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F8BBDA" w14:textId="77777777" w:rsidR="0067508D" w:rsidRDefault="0067508D" w:rsidP="00D869D6">
      <w:pPr>
        <w:spacing w:beforeLines="50" w:before="156" w:afterLines="50" w:after="156" w:line="360" w:lineRule="auto"/>
        <w:jc w:val="center"/>
        <w:rPr>
          <w:rFonts w:eastAsia="黑体"/>
          <w:sz w:val="28"/>
        </w:rPr>
      </w:pPr>
      <w:r>
        <w:rPr>
          <w:rFonts w:eastAsia="黑体" w:hint="eastAsia"/>
          <w:sz w:val="28"/>
        </w:rPr>
        <w:t>目</w:t>
      </w:r>
      <w:r>
        <w:rPr>
          <w:rFonts w:eastAsia="黑体"/>
          <w:sz w:val="28"/>
        </w:rPr>
        <w:t xml:space="preserve">    </w:t>
      </w:r>
      <w:r>
        <w:rPr>
          <w:rFonts w:eastAsia="黑体" w:hint="eastAsia"/>
          <w:sz w:val="28"/>
        </w:rPr>
        <w:t>录</w:t>
      </w:r>
    </w:p>
    <w:p w14:paraId="0A4B7071" w14:textId="77777777" w:rsidR="0067508D" w:rsidRDefault="00922AD2" w:rsidP="004C4420">
      <w:pPr>
        <w:numPr>
          <w:ilvl w:val="0"/>
          <w:numId w:val="1"/>
        </w:numPr>
        <w:spacing w:line="280" w:lineRule="exact"/>
        <w:jc w:val="center"/>
        <w:rPr>
          <w:rFonts w:eastAsia="黑体"/>
        </w:rPr>
      </w:pPr>
      <w:hyperlink r:id="rId7" w:history="1">
        <w:r w:rsidR="0067508D">
          <w:rPr>
            <w:rStyle w:val="a3"/>
            <w:rFonts w:eastAsia="黑体" w:hint="eastAsia"/>
            <w:color w:val="auto"/>
            <w:u w:val="none"/>
          </w:rPr>
          <w:t>总</w:t>
        </w:r>
        <w:r w:rsidR="0067508D">
          <w:rPr>
            <w:rStyle w:val="a3"/>
            <w:rFonts w:eastAsia="黑体"/>
            <w:color w:val="auto"/>
            <w:u w:val="none"/>
          </w:rPr>
          <w:t xml:space="preserve">  </w:t>
        </w:r>
        <w:r w:rsidR="0067508D">
          <w:rPr>
            <w:rStyle w:val="a3"/>
            <w:rFonts w:eastAsia="黑体" w:hint="eastAsia"/>
            <w:color w:val="auto"/>
            <w:u w:val="none"/>
          </w:rPr>
          <w:t>则</w:t>
        </w:r>
      </w:hyperlink>
      <w:r w:rsidR="0067508D">
        <w:rPr>
          <w:rFonts w:eastAsia="黑体" w:hint="eastAsia"/>
        </w:rPr>
        <w:t>………………………………………………</w:t>
      </w:r>
      <w:r w:rsidR="0067508D">
        <w:rPr>
          <w:rFonts w:eastAsia="黑体"/>
        </w:rPr>
        <w:t>1</w:t>
      </w:r>
    </w:p>
    <w:p w14:paraId="0B255527" w14:textId="77777777" w:rsidR="0067508D" w:rsidRDefault="00922AD2" w:rsidP="004C4420">
      <w:pPr>
        <w:numPr>
          <w:ilvl w:val="0"/>
          <w:numId w:val="1"/>
        </w:numPr>
        <w:spacing w:line="280" w:lineRule="exact"/>
        <w:jc w:val="center"/>
        <w:rPr>
          <w:rFonts w:eastAsia="黑体"/>
        </w:rPr>
      </w:pPr>
      <w:hyperlink r:id="rId8" w:history="1">
        <w:r w:rsidR="0067508D">
          <w:rPr>
            <w:rStyle w:val="a3"/>
            <w:rFonts w:eastAsia="黑体" w:hint="eastAsia"/>
            <w:color w:val="auto"/>
            <w:u w:val="none"/>
          </w:rPr>
          <w:t>货物运输费用的计算</w:t>
        </w:r>
      </w:hyperlink>
      <w:r w:rsidR="0067508D">
        <w:rPr>
          <w:rFonts w:eastAsia="黑体" w:hint="eastAsia"/>
        </w:rPr>
        <w:t>………………………………</w:t>
      </w:r>
      <w:r w:rsidR="0067508D">
        <w:rPr>
          <w:rFonts w:eastAsia="黑体"/>
        </w:rPr>
        <w:t>2</w:t>
      </w:r>
    </w:p>
    <w:p w14:paraId="32407231" w14:textId="77777777" w:rsidR="0067508D" w:rsidRDefault="00922AD2" w:rsidP="004C4420">
      <w:pPr>
        <w:numPr>
          <w:ilvl w:val="1"/>
          <w:numId w:val="1"/>
        </w:numPr>
        <w:spacing w:line="280" w:lineRule="exact"/>
        <w:jc w:val="center"/>
      </w:pPr>
      <w:hyperlink r:id="rId9" w:history="1">
        <w:r w:rsidR="0067508D">
          <w:rPr>
            <w:rStyle w:val="a3"/>
            <w:rFonts w:hint="eastAsia"/>
            <w:color w:val="auto"/>
            <w:u w:val="none"/>
          </w:rPr>
          <w:t>计算货物运输费用的程序</w:t>
        </w:r>
      </w:hyperlink>
      <w:r w:rsidR="0067508D">
        <w:rPr>
          <w:rFonts w:hint="eastAsia"/>
        </w:rPr>
        <w:t>……………………</w:t>
      </w:r>
      <w:r w:rsidR="0067508D">
        <w:t>2</w:t>
      </w:r>
    </w:p>
    <w:p w14:paraId="6D697E0A" w14:textId="77777777" w:rsidR="0067508D" w:rsidRDefault="00922AD2" w:rsidP="004C4420">
      <w:pPr>
        <w:numPr>
          <w:ilvl w:val="1"/>
          <w:numId w:val="1"/>
        </w:numPr>
        <w:spacing w:line="280" w:lineRule="exact"/>
        <w:jc w:val="center"/>
      </w:pPr>
      <w:hyperlink r:id="rId10" w:history="1">
        <w:r w:rsidR="0067508D">
          <w:rPr>
            <w:rStyle w:val="a3"/>
            <w:rFonts w:hint="eastAsia"/>
            <w:color w:val="auto"/>
            <w:u w:val="none"/>
          </w:rPr>
          <w:t>计算货物运输费用的基本条件</w:t>
        </w:r>
      </w:hyperlink>
      <w:r w:rsidR="0067508D">
        <w:rPr>
          <w:rFonts w:hint="eastAsia"/>
        </w:rPr>
        <w:t>………………</w:t>
      </w:r>
      <w:r w:rsidR="0067508D">
        <w:t>2</w:t>
      </w:r>
    </w:p>
    <w:p w14:paraId="03154756" w14:textId="77777777" w:rsidR="0067508D" w:rsidRDefault="00922AD2" w:rsidP="004C4420">
      <w:pPr>
        <w:numPr>
          <w:ilvl w:val="0"/>
          <w:numId w:val="1"/>
        </w:numPr>
        <w:spacing w:line="280" w:lineRule="exact"/>
        <w:jc w:val="center"/>
        <w:rPr>
          <w:rFonts w:eastAsia="黑体"/>
        </w:rPr>
      </w:pPr>
      <w:hyperlink r:id="rId11" w:history="1">
        <w:r w:rsidR="0067508D">
          <w:rPr>
            <w:rStyle w:val="a3"/>
            <w:rFonts w:eastAsia="黑体" w:hint="eastAsia"/>
            <w:color w:val="auto"/>
            <w:u w:val="none"/>
          </w:rPr>
          <w:t>货物运费</w:t>
        </w:r>
      </w:hyperlink>
      <w:r w:rsidR="0067508D">
        <w:rPr>
          <w:rFonts w:eastAsia="黑体" w:hint="eastAsia"/>
        </w:rPr>
        <w:t>……………………………………………</w:t>
      </w:r>
      <w:r w:rsidR="0067508D">
        <w:rPr>
          <w:rFonts w:eastAsia="黑体"/>
        </w:rPr>
        <w:t>5</w:t>
      </w:r>
    </w:p>
    <w:p w14:paraId="625E71E7" w14:textId="77777777" w:rsidR="0067508D" w:rsidRDefault="00922AD2" w:rsidP="004C4420">
      <w:pPr>
        <w:numPr>
          <w:ilvl w:val="1"/>
          <w:numId w:val="1"/>
        </w:numPr>
        <w:spacing w:line="280" w:lineRule="exact"/>
        <w:jc w:val="center"/>
      </w:pPr>
      <w:hyperlink r:id="rId12" w:history="1">
        <w:r w:rsidR="0067508D">
          <w:rPr>
            <w:rStyle w:val="a3"/>
            <w:rFonts w:hint="eastAsia"/>
            <w:color w:val="auto"/>
            <w:u w:val="none"/>
          </w:rPr>
          <w:t>整车货物运费</w:t>
        </w:r>
      </w:hyperlink>
      <w:r w:rsidR="0067508D">
        <w:rPr>
          <w:rFonts w:hint="eastAsia"/>
        </w:rPr>
        <w:t>…………………………………</w:t>
      </w:r>
      <w:r w:rsidR="0067508D">
        <w:t>5</w:t>
      </w:r>
    </w:p>
    <w:p w14:paraId="5C448595" w14:textId="77777777" w:rsidR="0067508D" w:rsidRDefault="00922AD2" w:rsidP="004C4420">
      <w:pPr>
        <w:numPr>
          <w:ilvl w:val="1"/>
          <w:numId w:val="1"/>
        </w:numPr>
        <w:spacing w:line="280" w:lineRule="exact"/>
        <w:jc w:val="center"/>
      </w:pPr>
      <w:hyperlink r:id="rId13" w:history="1">
        <w:r w:rsidR="0067508D">
          <w:rPr>
            <w:rStyle w:val="a3"/>
            <w:rFonts w:hint="eastAsia"/>
            <w:color w:val="auto"/>
            <w:u w:val="none"/>
          </w:rPr>
          <w:t>零担货物和集装箱货物的运费</w:t>
        </w:r>
      </w:hyperlink>
      <w:r w:rsidR="0067508D">
        <w:rPr>
          <w:rFonts w:hint="eastAsia"/>
        </w:rPr>
        <w:t>………………</w:t>
      </w:r>
      <w:r w:rsidR="0067508D">
        <w:t>8</w:t>
      </w:r>
    </w:p>
    <w:p w14:paraId="4BC58DBA" w14:textId="77777777" w:rsidR="0067508D" w:rsidRDefault="00922AD2" w:rsidP="004C4420">
      <w:pPr>
        <w:numPr>
          <w:ilvl w:val="1"/>
          <w:numId w:val="1"/>
        </w:numPr>
        <w:spacing w:line="280" w:lineRule="exact"/>
        <w:jc w:val="center"/>
      </w:pPr>
      <w:hyperlink r:id="rId14" w:history="1">
        <w:r w:rsidR="0067508D">
          <w:rPr>
            <w:rStyle w:val="a3"/>
            <w:rFonts w:hint="eastAsia"/>
            <w:color w:val="auto"/>
            <w:u w:val="none"/>
          </w:rPr>
          <w:t>托运人自备或租用铁路机车车辆</w:t>
        </w:r>
      </w:hyperlink>
    </w:p>
    <w:p w14:paraId="74DB0849" w14:textId="77777777" w:rsidR="0067508D" w:rsidRDefault="00922AD2" w:rsidP="004C4420">
      <w:pPr>
        <w:spacing w:line="280" w:lineRule="exact"/>
        <w:ind w:left="1260"/>
        <w:jc w:val="center"/>
      </w:pPr>
      <w:hyperlink r:id="rId15" w:history="1">
        <w:r w:rsidR="0067508D">
          <w:rPr>
            <w:rStyle w:val="a3"/>
            <w:rFonts w:hint="eastAsia"/>
            <w:color w:val="auto"/>
            <w:u w:val="none"/>
          </w:rPr>
          <w:t>运输货物的运费</w:t>
        </w:r>
      </w:hyperlink>
      <w:r w:rsidR="0067508D">
        <w:rPr>
          <w:rFonts w:hint="eastAsia"/>
        </w:rPr>
        <w:t>………………………………</w:t>
      </w:r>
      <w:r w:rsidR="0067508D">
        <w:t>10</w:t>
      </w:r>
    </w:p>
    <w:p w14:paraId="11D9D20E" w14:textId="77777777" w:rsidR="0067508D" w:rsidRDefault="00922AD2" w:rsidP="004C4420">
      <w:pPr>
        <w:numPr>
          <w:ilvl w:val="1"/>
          <w:numId w:val="1"/>
        </w:numPr>
        <w:spacing w:line="280" w:lineRule="exact"/>
        <w:jc w:val="center"/>
      </w:pPr>
      <w:hyperlink r:id="rId16" w:history="1">
        <w:r w:rsidR="0067508D">
          <w:rPr>
            <w:rStyle w:val="a3"/>
            <w:rFonts w:hint="eastAsia"/>
            <w:color w:val="auto"/>
            <w:u w:val="none"/>
          </w:rPr>
          <w:t>货物快运费、冷藏车运费</w:t>
        </w:r>
      </w:hyperlink>
      <w:r w:rsidR="0067508D">
        <w:rPr>
          <w:rFonts w:hint="eastAsia"/>
        </w:rPr>
        <w:t>……………………</w:t>
      </w:r>
      <w:r w:rsidR="0067508D">
        <w:t>10</w:t>
      </w:r>
    </w:p>
    <w:p w14:paraId="6C5C2E89" w14:textId="77777777" w:rsidR="0067508D" w:rsidRDefault="00922AD2" w:rsidP="004C4420">
      <w:pPr>
        <w:numPr>
          <w:ilvl w:val="1"/>
          <w:numId w:val="1"/>
        </w:numPr>
        <w:spacing w:line="280" w:lineRule="exact"/>
        <w:jc w:val="center"/>
      </w:pPr>
      <w:hyperlink r:id="rId17" w:history="1">
        <w:r w:rsidR="0067508D">
          <w:rPr>
            <w:rStyle w:val="a3"/>
            <w:rFonts w:hint="eastAsia"/>
            <w:color w:val="auto"/>
            <w:u w:val="none"/>
          </w:rPr>
          <w:t>自备货车装备物品及集装用具的回送费</w:t>
        </w:r>
      </w:hyperlink>
      <w:r w:rsidR="0067508D">
        <w:rPr>
          <w:rFonts w:hint="eastAsia"/>
        </w:rPr>
        <w:t>……</w:t>
      </w:r>
      <w:r w:rsidR="0067508D">
        <w:t>11</w:t>
      </w:r>
    </w:p>
    <w:p w14:paraId="27723A9A" w14:textId="77777777" w:rsidR="0067508D" w:rsidRDefault="00922AD2" w:rsidP="004C4420">
      <w:pPr>
        <w:numPr>
          <w:ilvl w:val="0"/>
          <w:numId w:val="1"/>
        </w:numPr>
        <w:spacing w:line="280" w:lineRule="exact"/>
        <w:jc w:val="center"/>
        <w:rPr>
          <w:rFonts w:eastAsia="黑体"/>
        </w:rPr>
      </w:pPr>
      <w:hyperlink r:id="rId18" w:history="1">
        <w:r w:rsidR="0067508D">
          <w:rPr>
            <w:rStyle w:val="a3"/>
            <w:rFonts w:eastAsia="黑体" w:hint="eastAsia"/>
            <w:color w:val="auto"/>
            <w:u w:val="none"/>
          </w:rPr>
          <w:t>杂</w:t>
        </w:r>
        <w:r w:rsidR="0067508D">
          <w:rPr>
            <w:rStyle w:val="a3"/>
            <w:rFonts w:eastAsia="黑体"/>
            <w:color w:val="auto"/>
            <w:u w:val="none"/>
          </w:rPr>
          <w:t xml:space="preserve">  </w:t>
        </w:r>
        <w:r w:rsidR="0067508D">
          <w:rPr>
            <w:rStyle w:val="a3"/>
            <w:rFonts w:eastAsia="黑体" w:hint="eastAsia"/>
            <w:color w:val="auto"/>
            <w:u w:val="none"/>
          </w:rPr>
          <w:t>费</w:t>
        </w:r>
      </w:hyperlink>
      <w:r w:rsidR="0067508D">
        <w:rPr>
          <w:rFonts w:eastAsia="黑体" w:hint="eastAsia"/>
          <w:spacing w:val="4"/>
        </w:rPr>
        <w:t>……………………………………………</w:t>
      </w:r>
      <w:r w:rsidR="0067508D">
        <w:rPr>
          <w:rFonts w:eastAsia="黑体"/>
        </w:rPr>
        <w:t>12</w:t>
      </w:r>
    </w:p>
    <w:p w14:paraId="643EF119" w14:textId="77777777" w:rsidR="0067508D" w:rsidRDefault="00922AD2" w:rsidP="004C4420">
      <w:pPr>
        <w:numPr>
          <w:ilvl w:val="1"/>
          <w:numId w:val="1"/>
        </w:numPr>
        <w:spacing w:line="280" w:lineRule="exact"/>
        <w:jc w:val="center"/>
      </w:pPr>
      <w:hyperlink r:id="rId19" w:history="1">
        <w:r w:rsidR="0067508D">
          <w:rPr>
            <w:rStyle w:val="a3"/>
            <w:rFonts w:hint="eastAsia"/>
            <w:color w:val="auto"/>
            <w:u w:val="none"/>
          </w:rPr>
          <w:t>货运营运杂费</w:t>
        </w:r>
      </w:hyperlink>
      <w:r w:rsidR="0067508D">
        <w:rPr>
          <w:rFonts w:hint="eastAsia"/>
        </w:rPr>
        <w:t>…………………………………</w:t>
      </w:r>
      <w:r w:rsidR="0067508D">
        <w:t>12</w:t>
      </w:r>
    </w:p>
    <w:p w14:paraId="5DB42D0A" w14:textId="77777777" w:rsidR="0067508D" w:rsidRDefault="00922AD2" w:rsidP="004C4420">
      <w:pPr>
        <w:numPr>
          <w:ilvl w:val="1"/>
          <w:numId w:val="1"/>
        </w:numPr>
        <w:spacing w:line="280" w:lineRule="exact"/>
        <w:jc w:val="center"/>
      </w:pPr>
      <w:hyperlink r:id="rId20" w:history="1">
        <w:r w:rsidR="0067508D">
          <w:rPr>
            <w:rStyle w:val="a3"/>
            <w:rFonts w:hint="eastAsia"/>
            <w:color w:val="auto"/>
            <w:u w:val="none"/>
          </w:rPr>
          <w:t>延期使用运输设备、违约及委托服务费用</w:t>
        </w:r>
      </w:hyperlink>
      <w:r w:rsidR="0067508D">
        <w:rPr>
          <w:rFonts w:hint="eastAsia"/>
        </w:rPr>
        <w:t>…</w:t>
      </w:r>
      <w:r w:rsidR="0067508D">
        <w:t>16</w:t>
      </w:r>
    </w:p>
    <w:p w14:paraId="6430B41E" w14:textId="77777777" w:rsidR="0067508D" w:rsidRDefault="00922AD2" w:rsidP="004C4420">
      <w:pPr>
        <w:numPr>
          <w:ilvl w:val="1"/>
          <w:numId w:val="1"/>
        </w:numPr>
        <w:spacing w:line="280" w:lineRule="exact"/>
        <w:jc w:val="center"/>
      </w:pPr>
      <w:hyperlink r:id="rId21" w:history="1">
        <w:r w:rsidR="0067508D">
          <w:rPr>
            <w:rStyle w:val="a3"/>
            <w:rFonts w:hint="eastAsia"/>
            <w:color w:val="auto"/>
            <w:u w:val="none"/>
          </w:rPr>
          <w:t>租、占用运输设备费用</w:t>
        </w:r>
      </w:hyperlink>
      <w:r w:rsidR="0067508D">
        <w:rPr>
          <w:rFonts w:hint="eastAsia"/>
        </w:rPr>
        <w:t>………………………</w:t>
      </w:r>
      <w:r w:rsidR="0067508D">
        <w:t>20</w:t>
      </w:r>
    </w:p>
    <w:p w14:paraId="3B7ADAC9" w14:textId="77777777" w:rsidR="0067508D" w:rsidRDefault="00922AD2" w:rsidP="004C4420">
      <w:pPr>
        <w:numPr>
          <w:ilvl w:val="0"/>
          <w:numId w:val="1"/>
        </w:numPr>
        <w:spacing w:line="280" w:lineRule="exact"/>
        <w:jc w:val="center"/>
        <w:rPr>
          <w:rFonts w:eastAsia="黑体"/>
        </w:rPr>
      </w:pPr>
      <w:hyperlink r:id="rId22" w:history="1">
        <w:r w:rsidR="0067508D">
          <w:rPr>
            <w:rStyle w:val="a3"/>
            <w:rFonts w:eastAsia="黑体" w:hint="eastAsia"/>
            <w:color w:val="auto"/>
            <w:u w:val="none"/>
          </w:rPr>
          <w:t>国际铁路联运进出口货物国内段的运输费用</w:t>
        </w:r>
      </w:hyperlink>
      <w:r w:rsidR="0067508D">
        <w:rPr>
          <w:rFonts w:eastAsia="黑体" w:hint="eastAsia"/>
          <w:spacing w:val="-4"/>
        </w:rPr>
        <w:t>……</w:t>
      </w:r>
      <w:r w:rsidR="0067508D">
        <w:rPr>
          <w:rFonts w:eastAsia="黑体"/>
        </w:rPr>
        <w:t>22</w:t>
      </w:r>
    </w:p>
    <w:p w14:paraId="73281C78" w14:textId="77777777" w:rsidR="0067508D" w:rsidRDefault="00922AD2" w:rsidP="004C4420">
      <w:pPr>
        <w:numPr>
          <w:ilvl w:val="0"/>
          <w:numId w:val="1"/>
        </w:numPr>
        <w:spacing w:line="280" w:lineRule="exact"/>
        <w:jc w:val="center"/>
        <w:rPr>
          <w:rFonts w:eastAsia="黑体"/>
        </w:rPr>
      </w:pPr>
      <w:hyperlink r:id="rId23" w:history="1">
        <w:r w:rsidR="0067508D">
          <w:rPr>
            <w:rStyle w:val="a3"/>
            <w:rFonts w:eastAsia="黑体" w:hint="eastAsia"/>
            <w:color w:val="auto"/>
            <w:spacing w:val="2"/>
            <w:szCs w:val="21"/>
            <w:u w:val="none"/>
          </w:rPr>
          <w:t>铁路非运用车运输费用</w:t>
        </w:r>
      </w:hyperlink>
      <w:r w:rsidR="0067508D">
        <w:rPr>
          <w:rFonts w:eastAsia="黑体" w:hint="eastAsia"/>
          <w:spacing w:val="-4"/>
        </w:rPr>
        <w:t>……………………………</w:t>
      </w:r>
      <w:r w:rsidR="0067508D">
        <w:rPr>
          <w:rFonts w:eastAsia="黑体"/>
        </w:rPr>
        <w:t>25</w:t>
      </w:r>
    </w:p>
    <w:p w14:paraId="64D9246C" w14:textId="77777777" w:rsidR="0067508D" w:rsidRDefault="00922AD2" w:rsidP="004C4420">
      <w:pPr>
        <w:numPr>
          <w:ilvl w:val="0"/>
          <w:numId w:val="1"/>
        </w:numPr>
        <w:spacing w:line="280" w:lineRule="exact"/>
        <w:jc w:val="center"/>
        <w:rPr>
          <w:rFonts w:eastAsia="黑体"/>
        </w:rPr>
      </w:pPr>
      <w:hyperlink r:id="rId24" w:history="1">
        <w:r w:rsidR="0067508D">
          <w:rPr>
            <w:rStyle w:val="a3"/>
            <w:rFonts w:eastAsia="黑体" w:hint="eastAsia"/>
            <w:color w:val="auto"/>
            <w:u w:val="none"/>
          </w:rPr>
          <w:t>附</w:t>
        </w:r>
        <w:r w:rsidR="0067508D">
          <w:rPr>
            <w:rStyle w:val="a3"/>
            <w:rFonts w:eastAsia="黑体"/>
            <w:color w:val="auto"/>
            <w:u w:val="none"/>
          </w:rPr>
          <w:t xml:space="preserve">  </w:t>
        </w:r>
        <w:r w:rsidR="0067508D">
          <w:rPr>
            <w:rStyle w:val="a3"/>
            <w:rFonts w:eastAsia="黑体" w:hint="eastAsia"/>
            <w:color w:val="auto"/>
            <w:u w:val="none"/>
          </w:rPr>
          <w:t>则</w:t>
        </w:r>
        <w:r w:rsidR="0067508D">
          <w:rPr>
            <w:rStyle w:val="a3"/>
            <w:rFonts w:eastAsia="黑体"/>
            <w:color w:val="auto"/>
            <w:u w:val="none"/>
          </w:rPr>
          <w:t xml:space="preserve"> </w:t>
        </w:r>
      </w:hyperlink>
      <w:r w:rsidR="0067508D">
        <w:rPr>
          <w:rFonts w:eastAsia="黑体" w:hint="eastAsia"/>
          <w:spacing w:val="-4"/>
        </w:rPr>
        <w:t>………………………………………………</w:t>
      </w:r>
      <w:r w:rsidR="0067508D">
        <w:rPr>
          <w:rFonts w:eastAsia="黑体"/>
        </w:rPr>
        <w:t>27</w:t>
      </w:r>
    </w:p>
    <w:p w14:paraId="795734BF" w14:textId="77777777" w:rsidR="0067508D" w:rsidRDefault="0067508D" w:rsidP="004C4420">
      <w:pPr>
        <w:spacing w:line="280" w:lineRule="exact"/>
        <w:jc w:val="center"/>
        <w:rPr>
          <w:rFonts w:eastAsia="黑体"/>
        </w:rPr>
      </w:pPr>
      <w:r>
        <w:rPr>
          <w:rFonts w:eastAsia="黑体" w:hint="eastAsia"/>
        </w:rPr>
        <w:t>附件一</w:t>
      </w:r>
      <w:r>
        <w:rPr>
          <w:rFonts w:eastAsia="黑体"/>
        </w:rPr>
        <w:t xml:space="preserve">  </w:t>
      </w:r>
      <w:hyperlink r:id="rId25" w:history="1">
        <w:r>
          <w:rPr>
            <w:rStyle w:val="a3"/>
            <w:rFonts w:eastAsia="黑体" w:hint="eastAsia"/>
            <w:color w:val="auto"/>
            <w:u w:val="none"/>
          </w:rPr>
          <w:t>铁路货物运输品名分类与代码表</w:t>
        </w:r>
      </w:hyperlink>
      <w:r>
        <w:rPr>
          <w:rFonts w:eastAsia="黑体" w:hint="eastAsia"/>
        </w:rPr>
        <w:t>…………………</w:t>
      </w:r>
      <w:r>
        <w:rPr>
          <w:rFonts w:eastAsia="黑体"/>
        </w:rPr>
        <w:t>28</w:t>
      </w:r>
    </w:p>
    <w:p w14:paraId="218F8AB6" w14:textId="77777777" w:rsidR="0067508D" w:rsidRDefault="0067508D" w:rsidP="004C4420">
      <w:pPr>
        <w:spacing w:line="280" w:lineRule="exact"/>
        <w:jc w:val="center"/>
        <w:rPr>
          <w:rFonts w:eastAsia="黑体"/>
        </w:rPr>
      </w:pPr>
      <w:r>
        <w:rPr>
          <w:rFonts w:eastAsia="黑体" w:hint="eastAsia"/>
        </w:rPr>
        <w:t>附件二</w:t>
      </w:r>
      <w:r>
        <w:rPr>
          <w:rFonts w:eastAsia="黑体"/>
        </w:rPr>
        <w:t xml:space="preserve">  </w:t>
      </w:r>
      <w:hyperlink r:id="rId26" w:history="1">
        <w:r>
          <w:rPr>
            <w:rStyle w:val="a3"/>
            <w:rFonts w:eastAsia="黑体" w:hint="eastAsia"/>
            <w:color w:val="auto"/>
            <w:u w:val="none"/>
          </w:rPr>
          <w:t>铁路货物运价率表</w:t>
        </w:r>
      </w:hyperlink>
      <w:r>
        <w:rPr>
          <w:rFonts w:eastAsia="黑体" w:hint="eastAsia"/>
        </w:rPr>
        <w:t>…………………………………</w:t>
      </w:r>
      <w:r>
        <w:rPr>
          <w:rFonts w:eastAsia="黑体"/>
        </w:rPr>
        <w:t>88</w:t>
      </w:r>
    </w:p>
    <w:p w14:paraId="1AC91D65" w14:textId="77777777" w:rsidR="0067508D" w:rsidRDefault="004C4420" w:rsidP="004C4420">
      <w:pPr>
        <w:spacing w:line="280" w:lineRule="exact"/>
        <w:jc w:val="center"/>
        <w:rPr>
          <w:rFonts w:eastAsia="黑体"/>
        </w:rPr>
      </w:pPr>
      <w:r>
        <w:rPr>
          <w:rFonts w:eastAsia="黑体" w:hint="eastAsia"/>
        </w:rPr>
        <w:t xml:space="preserve">  </w:t>
      </w:r>
      <w:r w:rsidR="0067508D">
        <w:rPr>
          <w:rFonts w:eastAsia="黑体" w:hint="eastAsia"/>
        </w:rPr>
        <w:t>附件三</w:t>
      </w:r>
      <w:r w:rsidR="0067508D">
        <w:rPr>
          <w:rFonts w:eastAsia="黑体"/>
        </w:rPr>
        <w:t xml:space="preserve">  </w:t>
      </w:r>
      <w:r w:rsidR="0067508D">
        <w:rPr>
          <w:rFonts w:eastAsia="黑体" w:hint="eastAsia"/>
        </w:rPr>
        <w:t>铁路货物运输品名检查表（另册）</w:t>
      </w:r>
    </w:p>
    <w:p w14:paraId="307964CA" w14:textId="77777777" w:rsidR="0067508D" w:rsidRDefault="0067508D" w:rsidP="004C4420">
      <w:pPr>
        <w:spacing w:line="280" w:lineRule="exact"/>
        <w:ind w:firstLineChars="600" w:firstLine="1260"/>
        <w:rPr>
          <w:rFonts w:eastAsia="黑体"/>
        </w:rPr>
      </w:pPr>
      <w:r>
        <w:rPr>
          <w:rFonts w:eastAsia="黑体" w:hint="eastAsia"/>
        </w:rPr>
        <w:t>附件四</w:t>
      </w:r>
      <w:r>
        <w:rPr>
          <w:rFonts w:eastAsia="黑体"/>
        </w:rPr>
        <w:t xml:space="preserve">  </w:t>
      </w:r>
      <w:r>
        <w:rPr>
          <w:rFonts w:eastAsia="黑体" w:hint="eastAsia"/>
        </w:rPr>
        <w:t>货物运价里程表（另册）</w:t>
      </w:r>
    </w:p>
    <w:p w14:paraId="3C1C5C98" w14:textId="77777777" w:rsidR="0067508D" w:rsidRDefault="0067508D" w:rsidP="004C4420">
      <w:pPr>
        <w:spacing w:line="280" w:lineRule="exact"/>
        <w:jc w:val="center"/>
        <w:rPr>
          <w:rFonts w:eastAsia="黑体"/>
        </w:rPr>
      </w:pPr>
      <w:r>
        <w:rPr>
          <w:rFonts w:eastAsia="黑体" w:hint="eastAsia"/>
        </w:rPr>
        <w:t>附录一</w:t>
      </w:r>
      <w:r>
        <w:rPr>
          <w:rFonts w:eastAsia="黑体"/>
        </w:rPr>
        <w:t xml:space="preserve">  </w:t>
      </w:r>
      <w:hyperlink r:id="rId27" w:history="1">
        <w:r>
          <w:rPr>
            <w:rStyle w:val="a3"/>
            <w:rFonts w:eastAsia="黑体" w:hint="eastAsia"/>
            <w:color w:val="auto"/>
            <w:u w:val="none"/>
          </w:rPr>
          <w:t>铁路电气化附加费核收办法</w:t>
        </w:r>
      </w:hyperlink>
      <w:r>
        <w:rPr>
          <w:rFonts w:eastAsia="黑体" w:hint="eastAsia"/>
        </w:rPr>
        <w:t>………………………</w:t>
      </w:r>
      <w:r>
        <w:rPr>
          <w:rFonts w:eastAsia="黑体"/>
        </w:rPr>
        <w:t>89</w:t>
      </w:r>
    </w:p>
    <w:p w14:paraId="27190A70" w14:textId="77777777" w:rsidR="0067508D" w:rsidRDefault="0067508D" w:rsidP="004C4420">
      <w:pPr>
        <w:spacing w:line="280" w:lineRule="exact"/>
        <w:jc w:val="center"/>
        <w:rPr>
          <w:rFonts w:eastAsia="黑体"/>
        </w:rPr>
      </w:pPr>
      <w:r>
        <w:rPr>
          <w:rFonts w:eastAsia="黑体" w:hint="eastAsia"/>
        </w:rPr>
        <w:t>附录二</w:t>
      </w:r>
      <w:r>
        <w:rPr>
          <w:rFonts w:eastAsia="黑体"/>
        </w:rPr>
        <w:t xml:space="preserve">  </w:t>
      </w:r>
      <w:hyperlink r:id="rId28" w:history="1">
        <w:r>
          <w:rPr>
            <w:rStyle w:val="a3"/>
            <w:rFonts w:eastAsia="黑体" w:hint="eastAsia"/>
            <w:color w:val="auto"/>
            <w:u w:val="none"/>
          </w:rPr>
          <w:t>新路新价均摊运费核收办法</w:t>
        </w:r>
      </w:hyperlink>
      <w:r>
        <w:rPr>
          <w:rFonts w:eastAsia="黑体" w:hint="eastAsia"/>
        </w:rPr>
        <w:t>………………………</w:t>
      </w:r>
      <w:r>
        <w:rPr>
          <w:rFonts w:eastAsia="黑体"/>
        </w:rPr>
        <w:t>93</w:t>
      </w:r>
    </w:p>
    <w:p w14:paraId="06B22EA7" w14:textId="77777777" w:rsidR="0067508D" w:rsidRDefault="0067508D" w:rsidP="004C4420">
      <w:pPr>
        <w:spacing w:line="280" w:lineRule="exact"/>
        <w:jc w:val="center"/>
        <w:rPr>
          <w:rFonts w:eastAsia="黑体"/>
        </w:rPr>
      </w:pPr>
      <w:r>
        <w:rPr>
          <w:rFonts w:eastAsia="黑体" w:hint="eastAsia"/>
        </w:rPr>
        <w:t>附录三</w:t>
      </w:r>
      <w:r>
        <w:rPr>
          <w:rFonts w:eastAsia="黑体"/>
        </w:rPr>
        <w:t xml:space="preserve">  </w:t>
      </w:r>
      <w:hyperlink r:id="rId29" w:history="1">
        <w:r>
          <w:rPr>
            <w:rStyle w:val="a3"/>
            <w:rFonts w:eastAsia="黑体" w:hint="eastAsia"/>
            <w:color w:val="auto"/>
            <w:u w:val="none"/>
          </w:rPr>
          <w:t>铁路建设基金计算核收办法</w:t>
        </w:r>
      </w:hyperlink>
      <w:r>
        <w:rPr>
          <w:rFonts w:eastAsia="黑体" w:hint="eastAsia"/>
        </w:rPr>
        <w:t>………………………</w:t>
      </w:r>
      <w:r>
        <w:rPr>
          <w:rFonts w:eastAsia="黑体"/>
        </w:rPr>
        <w:t>95</w:t>
      </w:r>
    </w:p>
    <w:p w14:paraId="7CB46679" w14:textId="77777777" w:rsidR="0067508D" w:rsidRDefault="0067508D" w:rsidP="004C4420">
      <w:pPr>
        <w:spacing w:line="280" w:lineRule="exact"/>
        <w:jc w:val="center"/>
        <w:rPr>
          <w:rFonts w:eastAsia="黑体"/>
        </w:rPr>
      </w:pPr>
      <w:r>
        <w:rPr>
          <w:rFonts w:eastAsia="黑体" w:hint="eastAsia"/>
        </w:rPr>
        <w:t>附录四</w:t>
      </w:r>
      <w:r>
        <w:rPr>
          <w:rFonts w:eastAsia="黑体"/>
        </w:rPr>
        <w:t xml:space="preserve">  </w:t>
      </w:r>
      <w:hyperlink r:id="rId30" w:history="1">
        <w:r>
          <w:rPr>
            <w:rStyle w:val="a3"/>
            <w:rFonts w:eastAsia="黑体" w:hint="eastAsia"/>
            <w:color w:val="auto"/>
            <w:u w:val="none"/>
          </w:rPr>
          <w:t>超重货物分级表</w:t>
        </w:r>
      </w:hyperlink>
      <w:r>
        <w:rPr>
          <w:rFonts w:eastAsia="黑体" w:hint="eastAsia"/>
        </w:rPr>
        <w:t>……………………………………</w:t>
      </w:r>
      <w:r>
        <w:rPr>
          <w:rFonts w:eastAsia="黑体"/>
        </w:rPr>
        <w:t>97</w:t>
      </w:r>
    </w:p>
    <w:p w14:paraId="2FCC3DCC" w14:textId="77777777" w:rsidR="0067508D" w:rsidRDefault="0067508D" w:rsidP="004C4420">
      <w:pPr>
        <w:widowControl/>
        <w:jc w:val="center"/>
        <w:rPr>
          <w:rFonts w:eastAsia="黑体"/>
        </w:rPr>
        <w:sectPr w:rsidR="0067508D" w:rsidSect="00F22607">
          <w:headerReference w:type="default" r:id="rId31"/>
          <w:pgSz w:w="7371" w:h="10433"/>
          <w:pgMar w:top="964" w:right="284" w:bottom="964" w:left="680" w:header="851" w:footer="737" w:gutter="0"/>
          <w:cols w:space="720"/>
          <w:docGrid w:type="linesAndChars" w:linePitch="312"/>
        </w:sectPr>
      </w:pPr>
    </w:p>
    <w:p w14:paraId="496B8F1B" w14:textId="77777777" w:rsidR="0067508D" w:rsidRDefault="0067508D" w:rsidP="0067508D">
      <w:pPr>
        <w:spacing w:beforeLines="100" w:before="312" w:afterLines="100" w:after="312"/>
        <w:jc w:val="center"/>
        <w:rPr>
          <w:rFonts w:ascii="黑体" w:eastAsia="黑体" w:hAnsi="宋体"/>
          <w:b/>
          <w:sz w:val="28"/>
        </w:rPr>
      </w:pPr>
      <w:r>
        <w:rPr>
          <w:rFonts w:ascii="黑体" w:eastAsia="黑体" w:hAnsi="宋体" w:hint="eastAsia"/>
          <w:b/>
          <w:sz w:val="28"/>
        </w:rPr>
        <w:lastRenderedPageBreak/>
        <w:t>第一章  总    则</w:t>
      </w:r>
    </w:p>
    <w:p w14:paraId="3E5DCA09" w14:textId="77777777" w:rsidR="00A8411F" w:rsidRDefault="0067508D" w:rsidP="00C64453">
      <w:pPr>
        <w:ind w:firstLineChars="200" w:firstLine="422"/>
        <w:rPr>
          <w:rFonts w:ascii="宋体" w:hAnsi="宋体"/>
        </w:rPr>
      </w:pPr>
      <w:r>
        <w:rPr>
          <w:rFonts w:ascii="黑体" w:eastAsia="黑体" w:hAnsi="宋体" w:hint="eastAsia"/>
          <w:b/>
        </w:rPr>
        <w:t>第1条</w:t>
      </w:r>
      <w:r>
        <w:rPr>
          <w:rFonts w:ascii="宋体" w:hAnsi="宋体" w:hint="eastAsia"/>
        </w:rPr>
        <w:t xml:space="preserve">  根据《中华人民共和国铁路法》第二十五条之规</w:t>
      </w:r>
      <w:r>
        <w:rPr>
          <w:rFonts w:ascii="宋体" w:hAnsi="宋体" w:hint="eastAsia"/>
          <w:spacing w:val="-2"/>
        </w:rPr>
        <w:t>定，为正确体现国家的运价政策，确定国家铁路(简称国铁，</w:t>
      </w:r>
      <w:r>
        <w:rPr>
          <w:rFonts w:ascii="宋体" w:hAnsi="宋体" w:hint="eastAsia"/>
        </w:rPr>
        <w:t>以</w:t>
      </w:r>
      <w:r>
        <w:rPr>
          <w:rFonts w:ascii="宋体" w:hAnsi="宋体" w:hint="eastAsia"/>
          <w:spacing w:val="2"/>
          <w:szCs w:val="21"/>
        </w:rPr>
        <w:t>下同)及合资、地方铁路涉及与国家铁路办理直通运输的有关货</w:t>
      </w:r>
      <w:r>
        <w:rPr>
          <w:rFonts w:ascii="宋体" w:hAnsi="宋体" w:hint="eastAsia"/>
        </w:rPr>
        <w:t>物运输费用计算方法，特制定本规则。</w:t>
      </w:r>
    </w:p>
    <w:p w14:paraId="2F1CA332" w14:textId="77777777" w:rsidR="00A8411F" w:rsidRDefault="0067508D" w:rsidP="00C64453">
      <w:pPr>
        <w:ind w:firstLineChars="200" w:firstLine="422"/>
        <w:rPr>
          <w:rFonts w:ascii="宋体" w:hAnsi="宋体"/>
        </w:rPr>
      </w:pPr>
      <w:r>
        <w:rPr>
          <w:rFonts w:ascii="黑体" w:eastAsia="黑体" w:hAnsi="宋体" w:hint="eastAsia"/>
          <w:b/>
        </w:rPr>
        <w:t>第2条</w:t>
      </w:r>
      <w:r>
        <w:rPr>
          <w:rFonts w:ascii="宋体" w:hAnsi="宋体" w:hint="eastAsia"/>
        </w:rPr>
        <w:t xml:space="preserve">  《铁路货物运价规则》是计算国铁货物运输费用的依据，承运人和托运人、收货人必须遵守本规则的规定。</w:t>
      </w:r>
    </w:p>
    <w:p w14:paraId="78AD8C87" w14:textId="77777777" w:rsidR="00A8411F" w:rsidRDefault="0067508D" w:rsidP="00C64453">
      <w:pPr>
        <w:ind w:firstLineChars="200" w:firstLine="438"/>
        <w:rPr>
          <w:rFonts w:ascii="宋体" w:hAnsi="宋体"/>
        </w:rPr>
      </w:pPr>
      <w:r>
        <w:rPr>
          <w:rFonts w:ascii="黑体" w:eastAsia="黑体" w:hAnsi="宋体" w:hint="eastAsia"/>
          <w:b/>
          <w:spacing w:val="4"/>
        </w:rPr>
        <w:t>第3条</w:t>
      </w:r>
      <w:r>
        <w:rPr>
          <w:rFonts w:ascii="宋体" w:hAnsi="宋体" w:hint="eastAsia"/>
          <w:spacing w:val="4"/>
        </w:rPr>
        <w:t xml:space="preserve">  铁路货物运输费用是对铁路运输企业所提供的</w:t>
      </w:r>
      <w:r>
        <w:rPr>
          <w:rFonts w:ascii="宋体" w:hAnsi="宋体" w:hint="eastAsia"/>
        </w:rPr>
        <w:t>各项生产服务消耗的补偿，包括车站费用、运行费用、服务费用和额外占用铁路设备的费用等。</w:t>
      </w:r>
    </w:p>
    <w:p w14:paraId="34F50F4E" w14:textId="77777777" w:rsidR="00A8411F" w:rsidRDefault="0067508D" w:rsidP="00A8411F">
      <w:pPr>
        <w:ind w:firstLineChars="200" w:firstLine="428"/>
        <w:rPr>
          <w:rFonts w:ascii="宋体" w:hAnsi="宋体"/>
        </w:rPr>
      </w:pPr>
      <w:r>
        <w:rPr>
          <w:rFonts w:ascii="宋体" w:hAnsi="宋体" w:hint="eastAsia"/>
          <w:spacing w:val="2"/>
        </w:rPr>
        <w:t>铁路货物运输费用由铁路运输企业使用货票和运费杂费</w:t>
      </w:r>
      <w:r>
        <w:rPr>
          <w:rFonts w:ascii="宋体" w:hAnsi="宋体" w:hint="eastAsia"/>
        </w:rPr>
        <w:t>收据核收。</w:t>
      </w:r>
    </w:p>
    <w:p w14:paraId="3858EB58" w14:textId="77777777" w:rsidR="00A8411F" w:rsidRDefault="0067508D" w:rsidP="00C64453">
      <w:pPr>
        <w:ind w:firstLineChars="200" w:firstLine="422"/>
        <w:rPr>
          <w:rFonts w:ascii="宋体" w:hAnsi="宋体"/>
        </w:rPr>
      </w:pPr>
      <w:r>
        <w:rPr>
          <w:rFonts w:ascii="黑体" w:eastAsia="黑体" w:hAnsi="宋体" w:hint="eastAsia"/>
          <w:b/>
        </w:rPr>
        <w:t>第4条</w:t>
      </w:r>
      <w:r>
        <w:rPr>
          <w:rFonts w:ascii="宋体" w:hAnsi="宋体" w:hint="eastAsia"/>
        </w:rPr>
        <w:t xml:space="preserve">  国铁营业线的货物运输，除军事运输(后付)、国际铁路联运过境运输及其他铁道部另有规定的货物运输费用外，都按本规则计算货物运输费用。</w:t>
      </w:r>
    </w:p>
    <w:p w14:paraId="464957CD" w14:textId="77777777" w:rsidR="0067508D" w:rsidRDefault="0067508D" w:rsidP="00C64453">
      <w:pPr>
        <w:ind w:firstLineChars="200" w:firstLine="438"/>
        <w:rPr>
          <w:rFonts w:ascii="宋体" w:hAnsi="宋体"/>
        </w:rPr>
      </w:pPr>
      <w:r>
        <w:rPr>
          <w:rFonts w:ascii="黑体" w:eastAsia="黑体" w:hAnsi="宋体" w:hint="eastAsia"/>
          <w:b/>
          <w:spacing w:val="4"/>
        </w:rPr>
        <w:t>第5条</w:t>
      </w:r>
      <w:r>
        <w:rPr>
          <w:rFonts w:ascii="宋体" w:hAnsi="宋体" w:hint="eastAsia"/>
          <w:spacing w:val="4"/>
        </w:rPr>
        <w:t xml:space="preserve">  铁路货物运输费用的收费项目及收费标准，应在</w:t>
      </w:r>
      <w:r>
        <w:rPr>
          <w:rFonts w:ascii="宋体" w:hAnsi="宋体" w:hint="eastAsia"/>
        </w:rPr>
        <w:t>车站营业场所公告。未经公告，不得实行。</w:t>
      </w:r>
    </w:p>
    <w:p w14:paraId="06BA1C3B" w14:textId="4F40D27A" w:rsidR="0067508D" w:rsidRDefault="0067508D" w:rsidP="0067508D">
      <w:pPr>
        <w:spacing w:beforeLines="50" w:before="156" w:afterLines="100" w:after="312"/>
        <w:jc w:val="center"/>
        <w:rPr>
          <w:rFonts w:ascii="黑体" w:eastAsia="黑体" w:hAnsi="宋体"/>
          <w:b/>
          <w:sz w:val="28"/>
        </w:rPr>
      </w:pPr>
      <w:r>
        <w:rPr>
          <w:rFonts w:ascii="宋体" w:hAnsi="宋体" w:hint="eastAsia"/>
        </w:rPr>
        <w:br w:type="page"/>
      </w:r>
      <w:r>
        <w:rPr>
          <w:rFonts w:ascii="黑体" w:eastAsia="黑体" w:hAnsi="宋体" w:hint="eastAsia"/>
          <w:b/>
          <w:sz w:val="28"/>
        </w:rPr>
        <w:lastRenderedPageBreak/>
        <w:t>第二章  货物运输费用的计算</w:t>
      </w:r>
    </w:p>
    <w:p w14:paraId="04D773E2" w14:textId="5885453F" w:rsidR="00357024" w:rsidRDefault="00357024" w:rsidP="0067508D">
      <w:pPr>
        <w:spacing w:beforeLines="50" w:before="156" w:afterLines="100" w:after="312"/>
        <w:jc w:val="center"/>
        <w:rPr>
          <w:rFonts w:ascii="黑体" w:eastAsia="黑体" w:hAnsi="宋体"/>
          <w:b/>
          <w:sz w:val="28"/>
        </w:rPr>
      </w:pPr>
    </w:p>
    <w:p w14:paraId="0BBE58CF" w14:textId="5265E8E3" w:rsidR="00357024" w:rsidRDefault="00357024" w:rsidP="0067508D">
      <w:pPr>
        <w:spacing w:beforeLines="50" w:before="156" w:afterLines="100" w:after="312"/>
        <w:jc w:val="center"/>
        <w:rPr>
          <w:rFonts w:ascii="黑体" w:eastAsia="黑体" w:hAnsi="宋体" w:hint="eastAsia"/>
          <w:b/>
          <w:sz w:val="28"/>
        </w:rPr>
      </w:pPr>
      <w:r>
        <w:rPr>
          <w:noProof/>
        </w:rPr>
        <w:drawing>
          <wp:inline distT="0" distB="0" distL="0" distR="0" wp14:anchorId="2AA41FDD" wp14:editId="6DD3E8C8">
            <wp:extent cx="3636010" cy="3803015"/>
            <wp:effectExtent l="0" t="0" r="2540" b="698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636010" cy="3803015"/>
                    </a:xfrm>
                    <a:prstGeom prst="rect">
                      <a:avLst/>
                    </a:prstGeom>
                  </pic:spPr>
                </pic:pic>
              </a:graphicData>
            </a:graphic>
          </wp:inline>
        </w:drawing>
      </w:r>
    </w:p>
    <w:p w14:paraId="2CD9C539" w14:textId="77777777" w:rsidR="0067508D" w:rsidRDefault="0067508D" w:rsidP="0067508D">
      <w:pPr>
        <w:jc w:val="center"/>
        <w:rPr>
          <w:rFonts w:ascii="黑体" w:eastAsia="黑体" w:hAnsi="宋体"/>
          <w:b/>
        </w:rPr>
      </w:pPr>
      <w:r>
        <w:rPr>
          <w:rFonts w:ascii="黑体" w:eastAsia="黑体" w:hAnsi="宋体" w:hint="eastAsia"/>
          <w:b/>
        </w:rPr>
        <w:t>第一节  计算货物运输费用的程序</w:t>
      </w:r>
    </w:p>
    <w:p w14:paraId="396FE19E" w14:textId="77777777" w:rsidR="00E20977" w:rsidRDefault="0067508D" w:rsidP="00C64453">
      <w:pPr>
        <w:ind w:firstLineChars="200" w:firstLine="422"/>
        <w:rPr>
          <w:rFonts w:ascii="宋体" w:hAnsi="宋体"/>
        </w:rPr>
      </w:pPr>
      <w:r>
        <w:rPr>
          <w:rFonts w:ascii="黑体" w:eastAsia="黑体" w:hAnsi="宋体" w:hint="eastAsia"/>
          <w:b/>
        </w:rPr>
        <w:lastRenderedPageBreak/>
        <w:t>第6条</w:t>
      </w:r>
      <w:r>
        <w:rPr>
          <w:rFonts w:ascii="黑体" w:eastAsia="黑体" w:hAnsi="宋体" w:hint="eastAsia"/>
        </w:rPr>
        <w:t xml:space="preserve"> </w:t>
      </w:r>
      <w:r>
        <w:rPr>
          <w:rFonts w:ascii="宋体" w:hAnsi="宋体" w:hint="eastAsia"/>
        </w:rPr>
        <w:t xml:space="preserve"> 计算货物运输费用的程序：</w:t>
      </w:r>
    </w:p>
    <w:p w14:paraId="142F2FEF" w14:textId="77777777" w:rsidR="00E20977" w:rsidRDefault="0067508D" w:rsidP="00E20977">
      <w:pPr>
        <w:ind w:firstLineChars="200" w:firstLine="412"/>
        <w:rPr>
          <w:rFonts w:ascii="宋体" w:hAnsi="宋体"/>
        </w:rPr>
      </w:pPr>
      <w:r>
        <w:rPr>
          <w:rFonts w:ascii="宋体" w:hAnsi="宋体" w:hint="eastAsia"/>
          <w:spacing w:val="-2"/>
        </w:rPr>
        <w:t>1．</w:t>
      </w:r>
      <w:r>
        <w:rPr>
          <w:rFonts w:ascii="宋体" w:hAnsi="宋体" w:hint="eastAsia"/>
          <w:spacing w:val="4"/>
          <w:szCs w:val="21"/>
        </w:rPr>
        <w:t>按《货物运价里程表》(附件四)计算出发站至到站的</w:t>
      </w:r>
      <w:r>
        <w:rPr>
          <w:rFonts w:ascii="宋体" w:hAnsi="宋体" w:hint="eastAsia"/>
        </w:rPr>
        <w:t>运价里程。</w:t>
      </w:r>
    </w:p>
    <w:p w14:paraId="714EACE0" w14:textId="77777777" w:rsidR="00E20977" w:rsidRDefault="0067508D" w:rsidP="00E20977">
      <w:pPr>
        <w:ind w:firstLineChars="200" w:firstLine="420"/>
        <w:rPr>
          <w:rFonts w:ascii="宋体" w:hAnsi="宋体"/>
        </w:rPr>
      </w:pPr>
      <w:r>
        <w:rPr>
          <w:rFonts w:ascii="宋体" w:hAnsi="宋体" w:hint="eastAsia"/>
        </w:rPr>
        <w:t>2．根据货物运单上填写的货物名称查找“铁路货物运输</w:t>
      </w:r>
      <w:r>
        <w:rPr>
          <w:rFonts w:ascii="宋体" w:hAnsi="宋体" w:hint="eastAsia"/>
          <w:spacing w:val="2"/>
        </w:rPr>
        <w:t>品名分类与代码表”(附件一)、《铁路货物运输品名检查表》(附</w:t>
      </w:r>
      <w:r>
        <w:rPr>
          <w:rFonts w:ascii="宋体" w:hAnsi="宋体" w:hint="eastAsia"/>
        </w:rPr>
        <w:t>件三)，确定适用的运价号。</w:t>
      </w:r>
    </w:p>
    <w:p w14:paraId="724B1165" w14:textId="77777777" w:rsidR="00E20977" w:rsidRDefault="0067508D" w:rsidP="00E20977">
      <w:pPr>
        <w:ind w:firstLineChars="200" w:firstLine="396"/>
        <w:rPr>
          <w:rFonts w:ascii="宋体" w:hAnsi="宋体"/>
        </w:rPr>
      </w:pPr>
      <w:r>
        <w:rPr>
          <w:rFonts w:ascii="宋体" w:hAnsi="宋体" w:hint="eastAsia"/>
          <w:spacing w:val="-6"/>
        </w:rPr>
        <w:t>3．</w:t>
      </w:r>
      <w:r>
        <w:rPr>
          <w:rFonts w:ascii="宋体" w:hAnsi="宋体" w:hint="eastAsia"/>
          <w:spacing w:val="6"/>
          <w:szCs w:val="21"/>
        </w:rPr>
        <w:t>整车、零担货物按货物适用的运价号，集装箱货物根</w:t>
      </w:r>
      <w:r>
        <w:rPr>
          <w:rFonts w:ascii="宋体" w:hAnsi="宋体" w:hint="eastAsia"/>
        </w:rPr>
        <w:t>据箱</w:t>
      </w:r>
      <w:r>
        <w:rPr>
          <w:rFonts w:ascii="宋体" w:hAnsi="宋体" w:hint="eastAsia"/>
          <w:spacing w:val="-8"/>
        </w:rPr>
        <w:t>型、</w:t>
      </w:r>
      <w:r>
        <w:rPr>
          <w:rFonts w:ascii="宋体" w:hAnsi="宋体" w:hint="eastAsia"/>
          <w:szCs w:val="21"/>
        </w:rPr>
        <w:t>冷藏车货物根据车种分别在“铁路货物运价率表”(附</w:t>
      </w:r>
      <w:r>
        <w:rPr>
          <w:rFonts w:ascii="宋体" w:hAnsi="宋体" w:hint="eastAsia"/>
          <w:spacing w:val="-8"/>
        </w:rPr>
        <w:t>件二)</w:t>
      </w:r>
      <w:r>
        <w:rPr>
          <w:rFonts w:ascii="宋体" w:hAnsi="宋体" w:hint="eastAsia"/>
          <w:spacing w:val="-6"/>
        </w:rPr>
        <w:t>中</w:t>
      </w:r>
      <w:r>
        <w:rPr>
          <w:rFonts w:ascii="宋体" w:hAnsi="宋体" w:hint="eastAsia"/>
        </w:rPr>
        <w:t>查出适用的运价率(即基价l和基价2，以下同)。</w:t>
      </w:r>
    </w:p>
    <w:p w14:paraId="44E751FE" w14:textId="77777777" w:rsidR="00E20977" w:rsidRDefault="0067508D" w:rsidP="00E20977">
      <w:pPr>
        <w:ind w:firstLineChars="200" w:firstLine="420"/>
        <w:rPr>
          <w:rFonts w:ascii="宋体" w:hAnsi="宋体"/>
        </w:rPr>
      </w:pPr>
      <w:r>
        <w:rPr>
          <w:rFonts w:ascii="宋体" w:hAnsi="宋体" w:hint="eastAsia"/>
        </w:rPr>
        <w:t>4．</w:t>
      </w:r>
      <w:r>
        <w:rPr>
          <w:rFonts w:ascii="宋体" w:hAnsi="宋体" w:hint="eastAsia"/>
          <w:spacing w:val="8"/>
          <w:szCs w:val="21"/>
        </w:rPr>
        <w:t>货物适用的基价l加基价2与货物的运价里程相乘</w:t>
      </w:r>
      <w:r>
        <w:rPr>
          <w:rFonts w:ascii="宋体" w:hAnsi="宋体" w:hint="eastAsia"/>
        </w:rPr>
        <w:t>之积后，再与按本规则确定的计费重量(集装箱为箱数)相乘，计算出运费。</w:t>
      </w:r>
    </w:p>
    <w:p w14:paraId="79415250" w14:textId="77777777" w:rsidR="0067508D" w:rsidRDefault="0067508D" w:rsidP="00E20977">
      <w:pPr>
        <w:ind w:firstLineChars="200" w:firstLine="420"/>
        <w:rPr>
          <w:rFonts w:ascii="宋体" w:hAnsi="宋体"/>
        </w:rPr>
      </w:pPr>
      <w:r>
        <w:rPr>
          <w:rFonts w:ascii="宋体" w:hAnsi="宋体" w:hint="eastAsia"/>
        </w:rPr>
        <w:t>5．杂费按本规则的规定计算。</w:t>
      </w:r>
    </w:p>
    <w:p w14:paraId="59FFCD7C" w14:textId="77777777" w:rsidR="0067508D" w:rsidRDefault="0067508D" w:rsidP="0067508D">
      <w:pPr>
        <w:spacing w:beforeLines="50" w:before="156" w:afterLines="50" w:after="156"/>
        <w:jc w:val="center"/>
        <w:rPr>
          <w:rFonts w:ascii="黑体" w:eastAsia="黑体" w:hAnsi="宋体"/>
          <w:b/>
        </w:rPr>
      </w:pPr>
      <w:r>
        <w:rPr>
          <w:rFonts w:ascii="黑体" w:eastAsia="黑体" w:hAnsi="宋体" w:hint="eastAsia"/>
          <w:b/>
        </w:rPr>
        <w:t>第二节  计算货物运输费用的基本条件</w:t>
      </w:r>
    </w:p>
    <w:p w14:paraId="457AE2CA" w14:textId="77777777" w:rsidR="00E94C44" w:rsidRDefault="0067508D" w:rsidP="00C64453">
      <w:pPr>
        <w:ind w:firstLineChars="200" w:firstLine="422"/>
        <w:rPr>
          <w:rFonts w:ascii="宋体" w:hAnsi="宋体"/>
        </w:rPr>
      </w:pPr>
      <w:r>
        <w:rPr>
          <w:rFonts w:ascii="黑体" w:eastAsia="黑体" w:hAnsi="宋体" w:hint="eastAsia"/>
          <w:b/>
        </w:rPr>
        <w:t>第7条</w:t>
      </w:r>
      <w:r>
        <w:rPr>
          <w:rFonts w:ascii="宋体" w:hAnsi="宋体" w:hint="eastAsia"/>
        </w:rPr>
        <w:t xml:space="preserve">  货物运费的计费重量，整车货物以吨为单位，吨以下四舍五入；零担货物以1O千克为单位，不足10千克进为1O千克；集装箱货物以箱为单位。</w:t>
      </w:r>
    </w:p>
    <w:p w14:paraId="165B49EF" w14:textId="77777777" w:rsidR="0067508D" w:rsidRDefault="0067508D" w:rsidP="00C64453">
      <w:pPr>
        <w:ind w:firstLineChars="200" w:firstLine="422"/>
        <w:rPr>
          <w:rFonts w:ascii="宋体" w:hAnsi="宋体"/>
        </w:rPr>
      </w:pPr>
      <w:r>
        <w:rPr>
          <w:rFonts w:ascii="黑体" w:eastAsia="黑体" w:hAnsi="宋体" w:hint="eastAsia"/>
          <w:b/>
        </w:rPr>
        <w:t>第8条</w:t>
      </w:r>
      <w:r>
        <w:rPr>
          <w:rFonts w:ascii="宋体" w:hAnsi="宋体" w:hint="eastAsia"/>
        </w:rPr>
        <w:t xml:space="preserve">  运价里程应根据《货物运价里程表》按照发站至</w:t>
      </w:r>
      <w:r>
        <w:rPr>
          <w:rFonts w:ascii="宋体" w:hAnsi="宋体" w:hint="eastAsia"/>
          <w:spacing w:val="4"/>
        </w:rPr>
        <w:t>到站间国铁正式营业线最短径路(与国家铁路办理直通的合</w:t>
      </w:r>
      <w:r>
        <w:rPr>
          <w:rFonts w:ascii="宋体" w:hAnsi="宋体" w:hint="eastAsia"/>
        </w:rPr>
        <w:t>资、地方铁路和铁路局临管线到发的货物也按发、到站间最短</w:t>
      </w:r>
    </w:p>
    <w:p w14:paraId="4730148A" w14:textId="77777777" w:rsidR="008B50EC" w:rsidRDefault="0067508D" w:rsidP="0067508D">
      <w:pPr>
        <w:spacing w:line="280" w:lineRule="exact"/>
        <w:rPr>
          <w:rFonts w:ascii="宋体" w:hAnsi="宋体"/>
        </w:rPr>
      </w:pPr>
      <w:r>
        <w:rPr>
          <w:rFonts w:ascii="宋体" w:hAnsi="宋体" w:hint="eastAsia"/>
        </w:rPr>
        <w:br w:type="page"/>
      </w:r>
      <w:r>
        <w:rPr>
          <w:rFonts w:ascii="宋体" w:hAnsi="宋体" w:hint="eastAsia"/>
          <w:spacing w:val="-2"/>
        </w:rPr>
        <w:lastRenderedPageBreak/>
        <w:t>径路)计算，但《货物运价里程表》内或铁道部规定有计费经路</w:t>
      </w:r>
      <w:r>
        <w:rPr>
          <w:rFonts w:ascii="宋体" w:hAnsi="宋体" w:hint="eastAsia"/>
        </w:rPr>
        <w:t>的，按规定的计费经路计算。运价里程不包括专用线、货物支</w:t>
      </w:r>
      <w:r>
        <w:rPr>
          <w:rFonts w:ascii="宋体" w:hAnsi="宋体" w:hint="eastAsia"/>
          <w:spacing w:val="2"/>
        </w:rPr>
        <w:t>线的里程。通过轮渡时，应将规定的轮渡里程加入运价里程</w:t>
      </w:r>
      <w:r>
        <w:rPr>
          <w:rFonts w:ascii="宋体" w:hAnsi="宋体" w:hint="eastAsia"/>
          <w:spacing w:val="2"/>
          <w:szCs w:val="21"/>
        </w:rPr>
        <w:t>内计算。水陆联运的货物，应将换装站至码头线的里程加入运</w:t>
      </w:r>
      <w:r>
        <w:rPr>
          <w:rFonts w:ascii="宋体" w:hAnsi="宋体" w:hint="eastAsia"/>
        </w:rPr>
        <w:t>价里程内计算。</w:t>
      </w:r>
    </w:p>
    <w:p w14:paraId="1A90CD40" w14:textId="77777777" w:rsidR="008B50EC" w:rsidRDefault="0067508D" w:rsidP="008B50EC">
      <w:pPr>
        <w:spacing w:line="280" w:lineRule="exact"/>
        <w:ind w:firstLineChars="200" w:firstLine="436"/>
        <w:rPr>
          <w:rFonts w:ascii="宋体" w:hAnsi="宋体"/>
        </w:rPr>
      </w:pPr>
      <w:r>
        <w:rPr>
          <w:rFonts w:ascii="宋体" w:hAnsi="宋体" w:hint="eastAsia"/>
          <w:spacing w:val="4"/>
        </w:rPr>
        <w:t>下列情况发站在货物运单内注明，运价里程按实际经由计</w:t>
      </w:r>
      <w:r>
        <w:rPr>
          <w:rFonts w:ascii="宋体" w:hAnsi="宋体" w:hint="eastAsia"/>
        </w:rPr>
        <w:t>算：</w:t>
      </w:r>
    </w:p>
    <w:p w14:paraId="401EBEEE" w14:textId="77777777" w:rsidR="008B50EC" w:rsidRDefault="0067508D" w:rsidP="008B50EC">
      <w:pPr>
        <w:spacing w:line="280" w:lineRule="exact"/>
        <w:ind w:firstLineChars="200" w:firstLine="404"/>
        <w:rPr>
          <w:rFonts w:ascii="宋体" w:hAnsi="宋体"/>
        </w:rPr>
      </w:pPr>
      <w:r>
        <w:rPr>
          <w:rFonts w:ascii="宋体" w:hAnsi="宋体" w:hint="eastAsia"/>
          <w:spacing w:val="-4"/>
        </w:rPr>
        <w:t>1．因货物性质(如鲜活货物、超限货物等)必须绕路运输时；</w:t>
      </w:r>
    </w:p>
    <w:p w14:paraId="768F9084" w14:textId="77777777" w:rsidR="008B50EC" w:rsidRDefault="0067508D" w:rsidP="008B50EC">
      <w:pPr>
        <w:spacing w:line="280" w:lineRule="exact"/>
        <w:ind w:firstLineChars="200" w:firstLine="404"/>
        <w:rPr>
          <w:rFonts w:ascii="宋体" w:hAnsi="宋体"/>
        </w:rPr>
      </w:pPr>
      <w:r>
        <w:rPr>
          <w:rFonts w:ascii="宋体" w:hAnsi="宋体" w:hint="eastAsia"/>
          <w:spacing w:val="-4"/>
        </w:rPr>
        <w:t>2．因自然灾害或其他非铁路责任，托运人要求绕路运输时；</w:t>
      </w:r>
    </w:p>
    <w:p w14:paraId="7CA812E8" w14:textId="77777777" w:rsidR="008B50EC" w:rsidRDefault="0067508D" w:rsidP="008B50EC">
      <w:pPr>
        <w:spacing w:line="280" w:lineRule="exact"/>
        <w:ind w:firstLineChars="200" w:firstLine="420"/>
        <w:rPr>
          <w:rFonts w:ascii="宋体" w:hAnsi="宋体"/>
        </w:rPr>
      </w:pPr>
      <w:r>
        <w:rPr>
          <w:rFonts w:ascii="宋体" w:hAnsi="宋体" w:hint="eastAsia"/>
        </w:rPr>
        <w:t>3．属于五定班列运输的货物，按班列经路运输时。</w:t>
      </w:r>
    </w:p>
    <w:p w14:paraId="56EA5154" w14:textId="77777777" w:rsidR="008B50EC" w:rsidRDefault="0067508D" w:rsidP="008B50EC">
      <w:pPr>
        <w:spacing w:line="280" w:lineRule="exact"/>
        <w:ind w:firstLineChars="200" w:firstLine="436"/>
        <w:rPr>
          <w:rFonts w:ascii="宋体" w:hAnsi="宋体"/>
        </w:rPr>
      </w:pPr>
      <w:r>
        <w:rPr>
          <w:rFonts w:ascii="宋体" w:hAnsi="宋体" w:hint="eastAsia"/>
          <w:spacing w:val="4"/>
        </w:rPr>
        <w:t>承运后的货物发生绕路运输时，仍按货物运单内记载的</w:t>
      </w:r>
      <w:r>
        <w:rPr>
          <w:rFonts w:ascii="宋体" w:hAnsi="宋体" w:hint="eastAsia"/>
        </w:rPr>
        <w:t>经路计算运输费用。</w:t>
      </w:r>
    </w:p>
    <w:p w14:paraId="763EF7E0" w14:textId="77777777" w:rsidR="0067508D" w:rsidRDefault="0067508D" w:rsidP="008B50EC">
      <w:pPr>
        <w:spacing w:line="280" w:lineRule="exact"/>
        <w:ind w:firstLineChars="200" w:firstLine="436"/>
        <w:rPr>
          <w:rFonts w:ascii="宋体" w:hAnsi="宋体"/>
        </w:rPr>
      </w:pPr>
      <w:r>
        <w:rPr>
          <w:rFonts w:ascii="宋体" w:hAnsi="宋体" w:hint="eastAsia"/>
          <w:spacing w:val="4"/>
        </w:rPr>
        <w:t>实行统一运价的营业铁路与特价营业铁路直通运输，运价</w:t>
      </w:r>
      <w:r>
        <w:rPr>
          <w:rFonts w:ascii="宋体" w:hAnsi="宋体" w:hint="eastAsia"/>
        </w:rPr>
        <w:t>里程分别计算。</w:t>
      </w:r>
    </w:p>
    <w:p w14:paraId="68B84FF2" w14:textId="77777777" w:rsidR="00E94C44" w:rsidRDefault="0067508D" w:rsidP="00E94C44">
      <w:pPr>
        <w:spacing w:line="280" w:lineRule="exact"/>
        <w:ind w:firstLine="420"/>
        <w:rPr>
          <w:rFonts w:ascii="宋体" w:hAnsi="宋体"/>
        </w:rPr>
      </w:pPr>
      <w:r>
        <w:rPr>
          <w:rFonts w:ascii="黑体" w:eastAsia="黑体" w:hAnsi="宋体" w:hint="eastAsia"/>
          <w:b/>
        </w:rPr>
        <w:t>第9条</w:t>
      </w:r>
      <w:r>
        <w:rPr>
          <w:rFonts w:ascii="宋体" w:hAnsi="宋体" w:hint="eastAsia"/>
        </w:rPr>
        <w:t xml:space="preserve">  </w:t>
      </w:r>
      <w:r>
        <w:rPr>
          <w:rFonts w:ascii="宋体" w:hAnsi="宋体" w:hint="eastAsia"/>
          <w:spacing w:val="8"/>
          <w:szCs w:val="21"/>
        </w:rPr>
        <w:t>押运人乘车费由发站按国铁的运价里程(含办</w:t>
      </w:r>
      <w:r>
        <w:rPr>
          <w:rFonts w:ascii="宋体" w:hAnsi="宋体" w:hint="eastAsia"/>
        </w:rPr>
        <w:t>理直通的铁路局临管线和工程临管线)计算，通过合资、地方铁路的</w:t>
      </w:r>
      <w:r>
        <w:rPr>
          <w:rFonts w:ascii="宋体" w:hAnsi="宋体" w:hint="eastAsia"/>
          <w:spacing w:val="6"/>
          <w:szCs w:val="21"/>
        </w:rPr>
        <w:t>将其通过的合资、地方铁路运价里程合并计入，在合</w:t>
      </w:r>
      <w:r>
        <w:rPr>
          <w:rFonts w:ascii="宋体" w:hAnsi="宋体" w:hint="eastAsia"/>
        </w:rPr>
        <w:t>资、地方铁路到发的计算到合资、地方铁路的分界站。</w:t>
      </w:r>
    </w:p>
    <w:p w14:paraId="01DFF59F" w14:textId="77777777" w:rsidR="00E94C44" w:rsidRDefault="0067508D" w:rsidP="00E94C44">
      <w:pPr>
        <w:spacing w:line="280" w:lineRule="exact"/>
        <w:ind w:firstLine="420"/>
        <w:rPr>
          <w:rFonts w:ascii="宋体" w:hAnsi="宋体"/>
        </w:rPr>
      </w:pPr>
      <w:r w:rsidRPr="00E83F76">
        <w:rPr>
          <w:rFonts w:ascii="宋体" w:hAnsi="宋体" w:hint="eastAsia"/>
          <w:dstrike/>
        </w:rPr>
        <w:t>D型长大货物车使用费</w:t>
      </w:r>
      <w:r>
        <w:rPr>
          <w:rFonts w:ascii="宋体" w:hAnsi="宋体" w:hint="eastAsia"/>
        </w:rPr>
        <w:t>、铁路集装箱使用费、</w:t>
      </w:r>
      <w:r w:rsidRPr="00E83F76">
        <w:rPr>
          <w:rFonts w:ascii="宋体" w:hAnsi="宋体" w:hint="eastAsia"/>
          <w:dstrike/>
        </w:rPr>
        <w:t>货车篷布使</w:t>
      </w:r>
      <w:r w:rsidRPr="00E83F76">
        <w:rPr>
          <w:rFonts w:ascii="宋体" w:hAnsi="宋体" w:hint="eastAsia"/>
          <w:dstrike/>
          <w:spacing w:val="6"/>
        </w:rPr>
        <w:t>用费</w:t>
      </w:r>
      <w:r>
        <w:rPr>
          <w:rFonts w:ascii="宋体" w:hAnsi="宋体" w:hint="eastAsia"/>
          <w:spacing w:val="6"/>
        </w:rPr>
        <w:t>按发站至到站的运价里程(含与国铁办理直通运输的合</w:t>
      </w:r>
      <w:r>
        <w:rPr>
          <w:rFonts w:ascii="宋体" w:hAnsi="宋体" w:hint="eastAsia"/>
        </w:rPr>
        <w:t>资、地方铁路的运价里程)计算核收。</w:t>
      </w:r>
    </w:p>
    <w:p w14:paraId="07DE8E29" w14:textId="77777777" w:rsidR="0067508D" w:rsidRDefault="0067508D" w:rsidP="00E94C44">
      <w:pPr>
        <w:spacing w:line="280" w:lineRule="exact"/>
        <w:ind w:firstLine="420"/>
        <w:rPr>
          <w:rFonts w:ascii="宋体" w:hAnsi="宋体"/>
        </w:rPr>
      </w:pPr>
      <w:r>
        <w:rPr>
          <w:rFonts w:ascii="黑体" w:eastAsia="黑体" w:hAnsi="宋体" w:hint="eastAsia"/>
          <w:b/>
          <w:spacing w:val="4"/>
        </w:rPr>
        <w:t>第10条</w:t>
      </w:r>
      <w:r>
        <w:rPr>
          <w:rFonts w:ascii="宋体" w:hAnsi="宋体" w:hint="eastAsia"/>
          <w:spacing w:val="4"/>
        </w:rPr>
        <w:t xml:space="preserve">  货物运费按照承运货物当日实行的运价率计算。</w:t>
      </w:r>
      <w:r>
        <w:rPr>
          <w:rFonts w:ascii="宋体" w:hAnsi="宋体" w:hint="eastAsia"/>
        </w:rPr>
        <w:t>杂费按照发生当日实行的费率核收。</w:t>
      </w:r>
    </w:p>
    <w:p w14:paraId="0000739F" w14:textId="77777777" w:rsidR="0067508D" w:rsidRDefault="0067508D" w:rsidP="0067508D">
      <w:pPr>
        <w:spacing w:line="280" w:lineRule="exact"/>
        <w:ind w:firstLine="420"/>
        <w:rPr>
          <w:spacing w:val="-2"/>
        </w:rPr>
      </w:pPr>
      <w:r>
        <w:rPr>
          <w:rFonts w:ascii="宋体" w:hAnsi="宋体" w:hint="eastAsia"/>
        </w:rPr>
        <w:t>一批或一项货物，运价率适用两种以上减成率计算运费时，只适用其中较大的一种减成率；适用两种以上加成率时，</w:t>
      </w:r>
      <w:r>
        <w:rPr>
          <w:rFonts w:ascii="宋体" w:hAnsi="宋体" w:hint="eastAsia"/>
          <w:spacing w:val="4"/>
        </w:rPr>
        <w:t>应将不同的加成率相加之和作为适用的加成率；同时适用加成</w:t>
      </w:r>
      <w:r>
        <w:rPr>
          <w:rFonts w:ascii="宋体" w:hAnsi="宋体" w:hint="eastAsia"/>
          <w:spacing w:val="2"/>
          <w:szCs w:val="21"/>
        </w:rPr>
        <w:t>率和减成率时，应以加成率和减成率相抵后的差额作为适</w:t>
      </w:r>
      <w:r>
        <w:rPr>
          <w:rFonts w:hint="eastAsia"/>
          <w:spacing w:val="-2"/>
        </w:rPr>
        <w:t>用的加（减）成率。</w:t>
      </w:r>
    </w:p>
    <w:p w14:paraId="2C605220" w14:textId="77777777" w:rsidR="0067508D" w:rsidRDefault="0067508D" w:rsidP="0067508D">
      <w:pPr>
        <w:spacing w:line="280" w:lineRule="exact"/>
        <w:ind w:firstLineChars="200" w:firstLine="412"/>
      </w:pPr>
      <w:r>
        <w:rPr>
          <w:spacing w:val="-2"/>
        </w:rPr>
        <w:br w:type="page"/>
      </w:r>
      <w:r>
        <w:rPr>
          <w:rFonts w:hint="eastAsia"/>
        </w:rPr>
        <w:lastRenderedPageBreak/>
        <w:t>每项运费、杂费的尾数不足</w:t>
      </w:r>
      <w:r>
        <w:t>1</w:t>
      </w:r>
      <w:r>
        <w:rPr>
          <w:rFonts w:hint="eastAsia"/>
        </w:rPr>
        <w:t>角时按四舍五入处理。</w:t>
      </w:r>
    </w:p>
    <w:p w14:paraId="063B6921" w14:textId="77777777" w:rsidR="0067508D" w:rsidRDefault="0067508D" w:rsidP="0067508D">
      <w:pPr>
        <w:ind w:firstLineChars="200" w:firstLine="420"/>
      </w:pPr>
      <w:r>
        <w:rPr>
          <w:rFonts w:hint="eastAsia"/>
        </w:rPr>
        <w:t>各项杂费凡不满一个计算单位，均按一个计算单位计算（另定者除外）。</w:t>
      </w:r>
    </w:p>
    <w:p w14:paraId="303CC6A5" w14:textId="77777777" w:rsidR="0067508D" w:rsidRDefault="0067508D" w:rsidP="0067508D">
      <w:pPr>
        <w:ind w:firstLine="435"/>
      </w:pPr>
      <w:r>
        <w:rPr>
          <w:rFonts w:hint="eastAsia"/>
        </w:rPr>
        <w:t>零担货物的起码运费每批</w:t>
      </w:r>
      <w:r>
        <w:t>2.00</w:t>
      </w:r>
      <w:r>
        <w:rPr>
          <w:rFonts w:hint="eastAsia"/>
        </w:rPr>
        <w:t>元。</w:t>
      </w:r>
    </w:p>
    <w:p w14:paraId="269D6F80" w14:textId="77777777" w:rsidR="0067508D" w:rsidRDefault="0067508D" w:rsidP="002E13BB">
      <w:pPr>
        <w:ind w:firstLine="435"/>
      </w:pPr>
      <w:r>
        <w:t xml:space="preserve"> </w:t>
      </w:r>
    </w:p>
    <w:p w14:paraId="00CB46E3" w14:textId="77777777" w:rsidR="002E13BB" w:rsidRPr="002E13BB" w:rsidRDefault="0067508D" w:rsidP="00641DF2">
      <w:pPr>
        <w:numPr>
          <w:ilvl w:val="0"/>
          <w:numId w:val="33"/>
        </w:numPr>
        <w:spacing w:line="280" w:lineRule="exact"/>
        <w:jc w:val="center"/>
        <w:rPr>
          <w:rFonts w:eastAsia="黑体"/>
          <w:b/>
          <w:sz w:val="28"/>
        </w:rPr>
      </w:pPr>
      <w:r>
        <w:rPr>
          <w:rFonts w:eastAsia="黑体" w:hint="eastAsia"/>
          <w:b/>
          <w:sz w:val="28"/>
        </w:rPr>
        <w:t>货物运费</w:t>
      </w:r>
    </w:p>
    <w:p w14:paraId="116B2D96" w14:textId="77777777" w:rsidR="0067508D" w:rsidRDefault="0067508D" w:rsidP="0067508D">
      <w:pPr>
        <w:spacing w:beforeLines="100" w:before="312" w:afterLines="100" w:after="312" w:line="280" w:lineRule="exact"/>
        <w:jc w:val="center"/>
        <w:rPr>
          <w:rFonts w:eastAsia="黑体"/>
          <w:b/>
        </w:rPr>
      </w:pPr>
      <w:r>
        <w:rPr>
          <w:rFonts w:eastAsia="黑体" w:hint="eastAsia"/>
          <w:b/>
        </w:rPr>
        <w:t>第一节</w:t>
      </w:r>
      <w:r>
        <w:rPr>
          <w:rFonts w:eastAsia="黑体"/>
          <w:b/>
        </w:rPr>
        <w:t xml:space="preserve">  </w:t>
      </w:r>
      <w:r>
        <w:rPr>
          <w:rFonts w:eastAsia="黑体" w:hint="eastAsia"/>
          <w:b/>
        </w:rPr>
        <w:t>整车货物运费</w:t>
      </w:r>
    </w:p>
    <w:p w14:paraId="57C09308" w14:textId="77777777" w:rsidR="00462BC8" w:rsidRDefault="0067508D" w:rsidP="00C64453">
      <w:pPr>
        <w:spacing w:line="300" w:lineRule="exact"/>
        <w:ind w:firstLineChars="200" w:firstLine="430"/>
        <w:rPr>
          <w:rFonts w:ascii="宋体" w:hAnsi="宋体"/>
          <w:spacing w:val="4"/>
        </w:rPr>
      </w:pPr>
      <w:r>
        <w:rPr>
          <w:rFonts w:ascii="黑体" w:eastAsia="黑体" w:hAnsi="宋体" w:hint="eastAsia"/>
          <w:b/>
          <w:spacing w:val="2"/>
          <w:szCs w:val="21"/>
        </w:rPr>
        <w:t>第11条</w:t>
      </w:r>
      <w:r>
        <w:rPr>
          <w:rFonts w:ascii="宋体" w:hAnsi="宋体" w:hint="eastAsia"/>
          <w:spacing w:val="2"/>
          <w:szCs w:val="21"/>
        </w:rPr>
        <w:t xml:space="preserve">  整车货物除下列情况外，均按货车标记载重</w:t>
      </w:r>
      <w:r>
        <w:rPr>
          <w:rFonts w:ascii="宋体" w:hAnsi="宋体" w:hint="eastAsia"/>
          <w:spacing w:val="8"/>
        </w:rPr>
        <w:t>量</w:t>
      </w:r>
      <w:r>
        <w:rPr>
          <w:rFonts w:ascii="宋体" w:hAnsi="宋体" w:hint="eastAsia"/>
          <w:spacing w:val="2"/>
          <w:szCs w:val="21"/>
        </w:rPr>
        <w:t>(简称标重，以下同。标重尾数不足1吨时四舍五入)计费。货</w:t>
      </w:r>
      <w:r>
        <w:rPr>
          <w:rFonts w:ascii="宋体" w:hAnsi="宋体" w:hint="eastAsia"/>
          <w:spacing w:val="4"/>
        </w:rPr>
        <w:t>物重量超过标重时，按货物重量计费。</w:t>
      </w:r>
    </w:p>
    <w:p w14:paraId="11D58073" w14:textId="77777777" w:rsidR="004D6AAE" w:rsidRDefault="0067508D" w:rsidP="004D6AAE">
      <w:pPr>
        <w:spacing w:line="300" w:lineRule="exact"/>
        <w:ind w:firstLineChars="200" w:firstLine="460"/>
        <w:rPr>
          <w:rFonts w:ascii="宋体" w:hAnsi="宋体"/>
        </w:rPr>
      </w:pPr>
      <w:r>
        <w:rPr>
          <w:rFonts w:ascii="宋体" w:hAnsi="宋体" w:hint="eastAsia"/>
          <w:spacing w:val="10"/>
        </w:rPr>
        <w:t>1．</w:t>
      </w:r>
      <w:r>
        <w:rPr>
          <w:rFonts w:ascii="宋体" w:hAnsi="宋体" w:hint="eastAsia"/>
          <w:spacing w:val="-8"/>
          <w:szCs w:val="21"/>
        </w:rPr>
        <w:t>使用矿石车、平车、砂石车，经铁路局批准装运</w:t>
      </w:r>
      <w:r>
        <w:rPr>
          <w:rFonts w:ascii="宋体" w:hAnsi="宋体" w:hint="eastAsia"/>
          <w:spacing w:val="4"/>
        </w:rPr>
        <w:t>“铁路货物运输品名分类与代码表”“</w:t>
      </w:r>
      <w:smartTag w:uri="urn:schemas-microsoft-com:office:smarttags" w:element="chmetcnv">
        <w:smartTagPr>
          <w:attr w:name="UnitName" w:val="”"/>
          <w:attr w:name="SourceValue" w:val="1"/>
          <w:attr w:name="HasSpace" w:val="False"/>
          <w:attr w:name="Negative" w:val="False"/>
          <w:attr w:name="NumberType" w:val="1"/>
          <w:attr w:name="TCSC" w:val="0"/>
        </w:smartTagPr>
        <w:r>
          <w:rPr>
            <w:rFonts w:ascii="宋体" w:hAnsi="宋体" w:hint="eastAsia"/>
            <w:spacing w:val="4"/>
          </w:rPr>
          <w:t>01”</w:t>
        </w:r>
      </w:smartTag>
      <w:r>
        <w:rPr>
          <w:rFonts w:ascii="宋体" w:hAnsi="宋体" w:hint="eastAsia"/>
          <w:spacing w:val="4"/>
        </w:rPr>
        <w:t>、“</w:t>
      </w:r>
      <w:smartTag w:uri="urn:schemas-microsoft-com:office:smarttags" w:element="chmetcnv">
        <w:smartTagPr>
          <w:attr w:name="UnitName" w:val="”"/>
          <w:attr w:name="SourceValue" w:val="310"/>
          <w:attr w:name="HasSpace" w:val="False"/>
          <w:attr w:name="Negative" w:val="False"/>
          <w:attr w:name="NumberType" w:val="1"/>
          <w:attr w:name="TCSC" w:val="0"/>
        </w:smartTagPr>
        <w:r>
          <w:rPr>
            <w:rFonts w:ascii="宋体" w:hAnsi="宋体" w:hint="eastAsia"/>
            <w:spacing w:val="4"/>
          </w:rPr>
          <w:t>0310”</w:t>
        </w:r>
      </w:smartTag>
      <w:r>
        <w:rPr>
          <w:rFonts w:ascii="宋体" w:hAnsi="宋体" w:hint="eastAsia"/>
          <w:spacing w:val="4"/>
        </w:rPr>
        <w:t>、“</w:t>
      </w:r>
      <w:smartTag w:uri="urn:schemas-microsoft-com:office:smarttags" w:element="chmetcnv">
        <w:smartTagPr>
          <w:attr w:name="UnitName" w:val="”"/>
          <w:attr w:name="SourceValue" w:val="4"/>
          <w:attr w:name="HasSpace" w:val="False"/>
          <w:attr w:name="Negative" w:val="False"/>
          <w:attr w:name="NumberType" w:val="1"/>
          <w:attr w:name="TCSC" w:val="0"/>
        </w:smartTagPr>
        <w:r>
          <w:rPr>
            <w:rFonts w:ascii="宋体" w:hAnsi="宋体" w:hint="eastAsia"/>
            <w:spacing w:val="4"/>
          </w:rPr>
          <w:t>04”</w:t>
        </w:r>
      </w:smartTag>
      <w:r>
        <w:rPr>
          <w:rFonts w:ascii="宋体" w:hAnsi="宋体" w:hint="eastAsia"/>
          <w:spacing w:val="4"/>
        </w:rPr>
        <w:t>、“</w:t>
      </w:r>
      <w:smartTag w:uri="urn:schemas-microsoft-com:office:smarttags" w:element="chmetcnv">
        <w:smartTagPr>
          <w:attr w:name="UnitName" w:val="”"/>
          <w:attr w:name="SourceValue" w:val="6"/>
          <w:attr w:name="HasSpace" w:val="False"/>
          <w:attr w:name="Negative" w:val="False"/>
          <w:attr w:name="NumberType" w:val="1"/>
          <w:attr w:name="TCSC" w:val="0"/>
        </w:smartTagPr>
        <w:r>
          <w:rPr>
            <w:rFonts w:ascii="宋体" w:hAnsi="宋体" w:hint="eastAsia"/>
            <w:spacing w:val="4"/>
          </w:rPr>
          <w:t>06”</w:t>
        </w:r>
      </w:smartTag>
      <w:r>
        <w:rPr>
          <w:rFonts w:ascii="宋体" w:hAnsi="宋体" w:hint="eastAsia"/>
          <w:spacing w:val="4"/>
        </w:rPr>
        <w:t>、“</w:t>
      </w:r>
      <w:smartTag w:uri="urn:schemas-microsoft-com:office:smarttags" w:element="chmetcnv">
        <w:smartTagPr>
          <w:attr w:name="UnitName" w:val="l"/>
          <w:attr w:name="SourceValue" w:val="8"/>
          <w:attr w:name="HasSpace" w:val="False"/>
          <w:attr w:name="Negative" w:val="False"/>
          <w:attr w:name="NumberType" w:val="1"/>
          <w:attr w:name="TCSC" w:val="0"/>
        </w:smartTagPr>
        <w:r>
          <w:rPr>
            <w:rFonts w:ascii="宋体" w:hAnsi="宋体" w:hint="eastAsia"/>
            <w:spacing w:val="4"/>
          </w:rPr>
          <w:t>08l</w:t>
        </w:r>
      </w:smartTag>
      <w:r>
        <w:rPr>
          <w:rFonts w:ascii="宋体" w:hAnsi="宋体" w:hint="eastAsia"/>
          <w:spacing w:val="4"/>
        </w:rPr>
        <w:t>”和“</w:t>
      </w:r>
      <w:smartTag w:uri="urn:schemas-microsoft-com:office:smarttags" w:element="chmetcnv">
        <w:smartTagPr>
          <w:attr w:name="UnitName" w:val="”"/>
          <w:attr w:name="SourceValue" w:val="14"/>
          <w:attr w:name="HasSpace" w:val="False"/>
          <w:attr w:name="Negative" w:val="False"/>
          <w:attr w:name="NumberType" w:val="1"/>
          <w:attr w:name="TCSC" w:val="0"/>
        </w:smartTagPr>
        <w:r>
          <w:rPr>
            <w:rFonts w:ascii="宋体" w:hAnsi="宋体" w:hint="eastAsia"/>
            <w:spacing w:val="4"/>
          </w:rPr>
          <w:t>14”</w:t>
        </w:r>
      </w:smartTag>
      <w:r>
        <w:rPr>
          <w:rFonts w:ascii="宋体" w:hAnsi="宋体" w:hint="eastAsia"/>
          <w:spacing w:val="4"/>
        </w:rPr>
        <w:t>类货物按40吨计费，超过时按货物重</w:t>
      </w:r>
      <w:r>
        <w:rPr>
          <w:rFonts w:ascii="宋体" w:hAnsi="宋体" w:hint="eastAsia"/>
        </w:rPr>
        <w:t>量计费。</w:t>
      </w:r>
    </w:p>
    <w:p w14:paraId="46AD722D" w14:textId="77777777" w:rsidR="0067508D" w:rsidRDefault="0067508D" w:rsidP="004D6AAE">
      <w:pPr>
        <w:spacing w:line="300" w:lineRule="exact"/>
        <w:ind w:firstLineChars="200" w:firstLine="444"/>
        <w:rPr>
          <w:rFonts w:ascii="宋体" w:hAnsi="宋体"/>
        </w:rPr>
      </w:pPr>
      <w:r>
        <w:rPr>
          <w:rFonts w:ascii="宋体" w:hAnsi="宋体" w:hint="eastAsia"/>
          <w:spacing w:val="6"/>
        </w:rPr>
        <w:t>2．表l所列货车装运货物时，计费重量按表中规定计</w:t>
      </w:r>
      <w:r>
        <w:rPr>
          <w:rFonts w:ascii="宋体" w:hAnsi="宋体" w:hint="eastAsia"/>
        </w:rPr>
        <w:t>算，货物重量超过规定计费重量的，按货物重量计费。</w:t>
      </w:r>
    </w:p>
    <w:p w14:paraId="0701FD3F" w14:textId="77777777" w:rsidR="0067508D" w:rsidRDefault="0067508D" w:rsidP="0067508D">
      <w:pPr>
        <w:spacing w:line="300" w:lineRule="exact"/>
        <w:rPr>
          <w:rFonts w:ascii="宋体" w:hAnsi="宋体"/>
        </w:rPr>
      </w:pPr>
      <w:r>
        <w:rPr>
          <w:rFonts w:ascii="宋体" w:hAnsi="宋体" w:hint="eastAsia"/>
          <w:spacing w:val="2"/>
        </w:rPr>
        <w:t xml:space="preserve">    3．使用自备冷板冷藏车装运货物时按50吨计费；使用自备机械冷藏车装运货物时按60吨计费；使用标重不足30吨</w:t>
      </w:r>
      <w:r>
        <w:rPr>
          <w:rFonts w:ascii="宋体" w:hAnsi="宋体" w:hint="eastAsia"/>
          <w:szCs w:val="21"/>
        </w:rPr>
        <w:t>的家畜车，计费重量按30吨计算；使用标重低于50吨、</w:t>
      </w:r>
      <w:r>
        <w:rPr>
          <w:rFonts w:ascii="宋体" w:hAnsi="宋体" w:hint="eastAsia"/>
          <w:spacing w:val="8"/>
        </w:rPr>
        <w:t>车辆</w:t>
      </w:r>
      <w:r>
        <w:rPr>
          <w:rFonts w:ascii="宋体" w:hAnsi="宋体" w:hint="eastAsia"/>
          <w:spacing w:val="4"/>
          <w:szCs w:val="21"/>
        </w:rPr>
        <w:t>换长小于1.5的自备罐车装运货物时按50吨计费(表</w:t>
      </w:r>
      <w:r>
        <w:rPr>
          <w:rFonts w:ascii="宋体" w:hAnsi="宋体" w:hint="eastAsia"/>
          <w:spacing w:val="8"/>
        </w:rPr>
        <w:t>l</w:t>
      </w:r>
      <w:r>
        <w:rPr>
          <w:rFonts w:ascii="宋体" w:hAnsi="宋体" w:hint="eastAsia"/>
        </w:rPr>
        <w:t>中明定的车种车型按第2项办理)。</w:t>
      </w:r>
    </w:p>
    <w:p w14:paraId="725D05A4" w14:textId="77777777" w:rsidR="0067508D" w:rsidRDefault="0067508D" w:rsidP="0067508D">
      <w:pPr>
        <w:spacing w:line="300" w:lineRule="exact"/>
        <w:rPr>
          <w:rFonts w:ascii="宋体" w:hAnsi="宋体"/>
          <w:spacing w:val="4"/>
        </w:rPr>
      </w:pPr>
      <w:r>
        <w:rPr>
          <w:rFonts w:ascii="宋体" w:hAnsi="宋体" w:hint="eastAsia"/>
          <w:spacing w:val="4"/>
        </w:rPr>
        <w:t xml:space="preserve">    4．始发、</w:t>
      </w:r>
      <w:r>
        <w:rPr>
          <w:rFonts w:ascii="宋体" w:hAnsi="宋体" w:hint="eastAsia"/>
          <w:szCs w:val="21"/>
        </w:rPr>
        <w:t>中途均不加冰运输的加冰冷藏车和代替其他</w:t>
      </w:r>
      <w:r>
        <w:rPr>
          <w:rFonts w:ascii="宋体" w:hAnsi="宋体" w:hint="eastAsia"/>
          <w:spacing w:val="4"/>
        </w:rPr>
        <w:t>货车装运非易腐货物的铁路冷藏车，均按冷藏车标重计费。</w:t>
      </w:r>
    </w:p>
    <w:p w14:paraId="75AE67C6" w14:textId="77777777" w:rsidR="0067508D" w:rsidRDefault="0067508D" w:rsidP="0067508D">
      <w:pPr>
        <w:spacing w:line="300" w:lineRule="exact"/>
        <w:rPr>
          <w:rFonts w:ascii="宋体" w:hAnsi="宋体"/>
          <w:spacing w:val="4"/>
        </w:rPr>
      </w:pPr>
      <w:r>
        <w:rPr>
          <w:rFonts w:ascii="宋体" w:hAnsi="宋体" w:hint="eastAsia"/>
          <w:spacing w:val="6"/>
        </w:rPr>
        <w:t xml:space="preserve">    5．车辆换长超过1.5的货车(</w:t>
      </w:r>
      <w:r>
        <w:rPr>
          <w:rFonts w:ascii="宋体" w:hAnsi="宋体" w:hint="eastAsia"/>
          <w:spacing w:val="6"/>
          <w:sz w:val="28"/>
          <w:szCs w:val="28"/>
        </w:rPr>
        <w:t>D</w:t>
      </w:r>
      <w:r>
        <w:rPr>
          <w:rFonts w:ascii="宋体" w:hAnsi="宋体" w:hint="eastAsia"/>
          <w:spacing w:val="6"/>
        </w:rPr>
        <w:t>型长大货物车除外)本条未明定计</w:t>
      </w:r>
      <w:r>
        <w:rPr>
          <w:rFonts w:ascii="宋体" w:hAnsi="宋体" w:hint="eastAsia"/>
          <w:szCs w:val="21"/>
        </w:rPr>
        <w:t>费重量的，按其超过部分以每米(不足</w:t>
      </w:r>
      <w:smartTag w:uri="urn:schemas-microsoft-com:office:smarttags" w:element="chmetcnv">
        <w:smartTagPr>
          <w:attr w:name="UnitName" w:val="米"/>
          <w:attr w:name="SourceValue" w:val="1"/>
          <w:attr w:name="HasSpace" w:val="False"/>
          <w:attr w:name="Negative" w:val="False"/>
          <w:attr w:name="NumberType" w:val="1"/>
          <w:attr w:name="TCSC" w:val="0"/>
        </w:smartTagPr>
        <w:r>
          <w:rPr>
            <w:rFonts w:ascii="宋体" w:hAnsi="宋体" w:hint="eastAsia"/>
            <w:szCs w:val="21"/>
          </w:rPr>
          <w:t>1米</w:t>
        </w:r>
      </w:smartTag>
      <w:r>
        <w:rPr>
          <w:rFonts w:ascii="宋体" w:hAnsi="宋体" w:hint="eastAsia"/>
          <w:szCs w:val="21"/>
        </w:rPr>
        <w:t>的部</w:t>
      </w:r>
      <w:r>
        <w:rPr>
          <w:rFonts w:ascii="宋体" w:hAnsi="宋体" w:hint="eastAsia"/>
          <w:spacing w:val="4"/>
        </w:rPr>
        <w:t>分不计)折合5吨与60吨相加之和计费。</w:t>
      </w:r>
    </w:p>
    <w:p w14:paraId="3ED0193B" w14:textId="77777777" w:rsidR="0067508D" w:rsidRDefault="0067508D" w:rsidP="0067508D">
      <w:pPr>
        <w:spacing w:line="300" w:lineRule="exact"/>
        <w:rPr>
          <w:rFonts w:ascii="宋体" w:hAnsi="宋体"/>
        </w:rPr>
      </w:pPr>
      <w:r>
        <w:rPr>
          <w:rFonts w:ascii="宋体" w:hAnsi="宋体" w:hint="eastAsia"/>
          <w:spacing w:val="4"/>
        </w:rPr>
        <w:t xml:space="preserve">    6．</w:t>
      </w:r>
      <w:r>
        <w:rPr>
          <w:rFonts w:ascii="宋体" w:hAnsi="宋体" w:hint="eastAsia"/>
          <w:szCs w:val="21"/>
        </w:rPr>
        <w:t>米、准轨间换装运输的货物，均按发站的原计费重</w:t>
      </w:r>
      <w:r>
        <w:rPr>
          <w:rFonts w:ascii="宋体" w:hAnsi="宋体" w:hint="eastAsia"/>
        </w:rPr>
        <w:t>量计费。</w:t>
      </w:r>
    </w:p>
    <w:p w14:paraId="5064C17A" w14:textId="77777777" w:rsidR="0040470F" w:rsidRDefault="0040470F" w:rsidP="0040470F">
      <w:pPr>
        <w:spacing w:line="300" w:lineRule="exact"/>
        <w:jc w:val="center"/>
        <w:rPr>
          <w:rFonts w:ascii="黑体" w:eastAsia="黑体"/>
        </w:rPr>
      </w:pPr>
      <w:r>
        <w:rPr>
          <w:rFonts w:ascii="黑体" w:eastAsia="黑体" w:hint="eastAsia"/>
          <w:b/>
        </w:rPr>
        <w:lastRenderedPageBreak/>
        <w:t xml:space="preserve">整车货物规定计费重量表 </w:t>
      </w:r>
      <w:r>
        <w:rPr>
          <w:rFonts w:ascii="黑体" w:eastAsia="黑体" w:hint="eastAsia"/>
        </w:rPr>
        <w:t xml:space="preserve">         表1</w:t>
      </w:r>
    </w:p>
    <w:tbl>
      <w:tblPr>
        <w:tblpPr w:leftFromText="180" w:rightFromText="180" w:vertAnchor="text" w:horzAnchor="margin" w:tblpY="4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24"/>
        <w:gridCol w:w="2492"/>
      </w:tblGrid>
      <w:tr w:rsidR="0040470F" w14:paraId="03A9BDFF" w14:textId="77777777" w:rsidTr="0040470F">
        <w:trPr>
          <w:trHeight w:val="275"/>
        </w:trPr>
        <w:tc>
          <w:tcPr>
            <w:tcW w:w="3348" w:type="dxa"/>
            <w:tcBorders>
              <w:top w:val="single" w:sz="4" w:space="0" w:color="auto"/>
              <w:left w:val="single" w:sz="4" w:space="0" w:color="auto"/>
              <w:bottom w:val="single" w:sz="4" w:space="0" w:color="auto"/>
              <w:right w:val="single" w:sz="4" w:space="0" w:color="auto"/>
            </w:tcBorders>
          </w:tcPr>
          <w:p w14:paraId="445F4561" w14:textId="77777777" w:rsidR="0040470F" w:rsidRDefault="0040470F">
            <w:pPr>
              <w:spacing w:line="240" w:lineRule="exact"/>
              <w:jc w:val="center"/>
              <w:rPr>
                <w:rFonts w:ascii="宋体" w:hAnsi="宋体"/>
                <w:sz w:val="18"/>
              </w:rPr>
            </w:pPr>
            <w:r>
              <w:rPr>
                <w:rFonts w:ascii="宋体" w:hAnsi="宋体" w:hint="eastAsia"/>
                <w:sz w:val="18"/>
              </w:rPr>
              <w:t>车  种  车  型</w:t>
            </w:r>
          </w:p>
        </w:tc>
        <w:tc>
          <w:tcPr>
            <w:tcW w:w="2537" w:type="dxa"/>
            <w:tcBorders>
              <w:top w:val="single" w:sz="4" w:space="0" w:color="auto"/>
              <w:left w:val="single" w:sz="4" w:space="0" w:color="auto"/>
              <w:bottom w:val="single" w:sz="4" w:space="0" w:color="auto"/>
              <w:right w:val="single" w:sz="4" w:space="0" w:color="auto"/>
            </w:tcBorders>
          </w:tcPr>
          <w:p w14:paraId="15F56ED6" w14:textId="77777777" w:rsidR="0040470F" w:rsidRDefault="0040470F">
            <w:pPr>
              <w:jc w:val="center"/>
              <w:rPr>
                <w:rFonts w:ascii="宋体" w:hAnsi="宋体"/>
                <w:spacing w:val="4"/>
                <w:sz w:val="18"/>
              </w:rPr>
            </w:pPr>
            <w:r>
              <w:rPr>
                <w:rFonts w:ascii="宋体" w:hAnsi="宋体" w:hint="eastAsia"/>
                <w:spacing w:val="4"/>
                <w:sz w:val="18"/>
              </w:rPr>
              <w:t>计 费 重 量（吨）</w:t>
            </w:r>
          </w:p>
        </w:tc>
      </w:tr>
      <w:tr w:rsidR="0040470F" w14:paraId="2078D012" w14:textId="77777777" w:rsidTr="0040470F">
        <w:tc>
          <w:tcPr>
            <w:tcW w:w="3348" w:type="dxa"/>
            <w:tcBorders>
              <w:top w:val="single" w:sz="4" w:space="0" w:color="auto"/>
              <w:left w:val="single" w:sz="4" w:space="0" w:color="auto"/>
              <w:bottom w:val="single" w:sz="4" w:space="0" w:color="auto"/>
              <w:right w:val="single" w:sz="4" w:space="0" w:color="auto"/>
            </w:tcBorders>
          </w:tcPr>
          <w:p w14:paraId="21EA803C" w14:textId="77777777" w:rsidR="0040470F" w:rsidRDefault="0040470F">
            <w:pPr>
              <w:spacing w:line="240" w:lineRule="exact"/>
              <w:rPr>
                <w:rFonts w:ascii="宋体" w:hAnsi="宋体"/>
                <w:strike/>
                <w:sz w:val="18"/>
                <w:vertAlign w:val="subscript"/>
              </w:rPr>
            </w:pPr>
            <w:commentRangeStart w:id="0"/>
            <w:r>
              <w:rPr>
                <w:rFonts w:ascii="宋体" w:hAnsi="宋体" w:hint="eastAsia"/>
                <w:strike/>
                <w:sz w:val="18"/>
              </w:rPr>
              <w:t>B</w:t>
            </w:r>
            <w:r>
              <w:rPr>
                <w:rFonts w:ascii="宋体" w:hAnsi="宋体" w:hint="eastAsia"/>
                <w:strike/>
                <w:sz w:val="18"/>
                <w:vertAlign w:val="subscript"/>
              </w:rPr>
              <w:t>6</w:t>
            </w:r>
            <w:r>
              <w:rPr>
                <w:rFonts w:ascii="宋体" w:hAnsi="宋体" w:hint="eastAsia"/>
                <w:strike/>
                <w:sz w:val="18"/>
              </w:rPr>
              <w:t xml:space="preserve">  B</w:t>
            </w:r>
            <w:r>
              <w:rPr>
                <w:rFonts w:ascii="宋体" w:hAnsi="宋体" w:hint="eastAsia"/>
                <w:strike/>
                <w:sz w:val="18"/>
                <w:vertAlign w:val="subscript"/>
              </w:rPr>
              <w:t>6N</w:t>
            </w:r>
            <w:r>
              <w:rPr>
                <w:rFonts w:ascii="宋体" w:hAnsi="宋体" w:hint="eastAsia"/>
                <w:strike/>
                <w:sz w:val="18"/>
              </w:rPr>
              <w:t xml:space="preserve">  B</w:t>
            </w:r>
            <w:r>
              <w:rPr>
                <w:rFonts w:ascii="宋体" w:hAnsi="宋体" w:hint="eastAsia"/>
                <w:strike/>
                <w:sz w:val="18"/>
                <w:vertAlign w:val="subscript"/>
              </w:rPr>
              <w:t>6A</w:t>
            </w:r>
            <w:r>
              <w:rPr>
                <w:rFonts w:ascii="宋体" w:hAnsi="宋体" w:hint="eastAsia"/>
                <w:strike/>
                <w:sz w:val="18"/>
              </w:rPr>
              <w:t xml:space="preserve">  B</w:t>
            </w:r>
            <w:r>
              <w:rPr>
                <w:rFonts w:ascii="宋体" w:hAnsi="宋体" w:hint="eastAsia"/>
                <w:strike/>
                <w:sz w:val="18"/>
                <w:vertAlign w:val="subscript"/>
              </w:rPr>
              <w:t>7</w:t>
            </w:r>
          </w:p>
          <w:p w14:paraId="3C4631CC" w14:textId="77777777" w:rsidR="0040470F" w:rsidRDefault="0040470F">
            <w:pPr>
              <w:spacing w:line="240" w:lineRule="exact"/>
              <w:rPr>
                <w:rFonts w:ascii="宋体" w:hAnsi="宋体"/>
                <w:strike/>
                <w:sz w:val="18"/>
              </w:rPr>
            </w:pPr>
            <w:r>
              <w:rPr>
                <w:rFonts w:ascii="宋体" w:hAnsi="宋体" w:hint="eastAsia"/>
                <w:strike/>
                <w:sz w:val="18"/>
              </w:rPr>
              <w:t>（加冰冷藏车）</w:t>
            </w:r>
          </w:p>
        </w:tc>
        <w:tc>
          <w:tcPr>
            <w:tcW w:w="2537" w:type="dxa"/>
            <w:tcBorders>
              <w:top w:val="single" w:sz="4" w:space="0" w:color="auto"/>
              <w:left w:val="single" w:sz="4" w:space="0" w:color="auto"/>
              <w:bottom w:val="single" w:sz="4" w:space="0" w:color="auto"/>
              <w:right w:val="single" w:sz="4" w:space="0" w:color="auto"/>
            </w:tcBorders>
            <w:vAlign w:val="center"/>
          </w:tcPr>
          <w:p w14:paraId="6BF13B32" w14:textId="77777777" w:rsidR="0040470F" w:rsidRDefault="0040470F">
            <w:pPr>
              <w:spacing w:line="240" w:lineRule="exact"/>
              <w:jc w:val="center"/>
              <w:rPr>
                <w:rFonts w:ascii="宋体" w:hAnsi="宋体"/>
                <w:strike/>
                <w:sz w:val="18"/>
              </w:rPr>
            </w:pPr>
            <w:r>
              <w:rPr>
                <w:rFonts w:ascii="宋体" w:hAnsi="宋体" w:hint="eastAsia"/>
                <w:strike/>
                <w:sz w:val="18"/>
              </w:rPr>
              <w:t>38</w:t>
            </w:r>
            <w:commentRangeEnd w:id="0"/>
            <w:r>
              <w:rPr>
                <w:rStyle w:val="aa"/>
              </w:rPr>
              <w:commentReference w:id="0"/>
            </w:r>
          </w:p>
        </w:tc>
      </w:tr>
      <w:tr w:rsidR="0040470F" w14:paraId="55A5F929" w14:textId="77777777" w:rsidTr="0040470F">
        <w:tc>
          <w:tcPr>
            <w:tcW w:w="3348" w:type="dxa"/>
            <w:tcBorders>
              <w:top w:val="single" w:sz="4" w:space="0" w:color="auto"/>
              <w:left w:val="single" w:sz="4" w:space="0" w:color="auto"/>
              <w:bottom w:val="single" w:sz="4" w:space="0" w:color="auto"/>
              <w:right w:val="single" w:sz="4" w:space="0" w:color="auto"/>
            </w:tcBorders>
          </w:tcPr>
          <w:p w14:paraId="55D31363" w14:textId="77777777" w:rsidR="0040470F" w:rsidRDefault="0040470F">
            <w:pPr>
              <w:spacing w:line="240" w:lineRule="exact"/>
              <w:rPr>
                <w:rFonts w:ascii="宋体" w:hAnsi="宋体"/>
                <w:sz w:val="18"/>
              </w:rPr>
            </w:pPr>
            <w:r>
              <w:rPr>
                <w:rFonts w:ascii="宋体" w:hAnsi="宋体" w:hint="eastAsia"/>
                <w:sz w:val="18"/>
              </w:rPr>
              <w:t>BSY</w:t>
            </w:r>
          </w:p>
          <w:p w14:paraId="1D9B966F" w14:textId="77777777" w:rsidR="0040470F" w:rsidRDefault="0040470F">
            <w:pPr>
              <w:spacing w:line="240" w:lineRule="exact"/>
              <w:rPr>
                <w:rFonts w:ascii="宋体" w:hAnsi="宋体"/>
                <w:sz w:val="18"/>
              </w:rPr>
            </w:pPr>
            <w:r>
              <w:rPr>
                <w:rFonts w:ascii="宋体" w:hAnsi="宋体" w:hint="eastAsia"/>
                <w:sz w:val="18"/>
              </w:rPr>
              <w:t>（冷板冷藏车）</w:t>
            </w:r>
          </w:p>
        </w:tc>
        <w:tc>
          <w:tcPr>
            <w:tcW w:w="2537" w:type="dxa"/>
            <w:tcBorders>
              <w:top w:val="single" w:sz="4" w:space="0" w:color="auto"/>
              <w:left w:val="single" w:sz="4" w:space="0" w:color="auto"/>
              <w:bottom w:val="single" w:sz="4" w:space="0" w:color="auto"/>
              <w:right w:val="single" w:sz="4" w:space="0" w:color="auto"/>
            </w:tcBorders>
            <w:vAlign w:val="center"/>
          </w:tcPr>
          <w:p w14:paraId="74E6CF27" w14:textId="77777777" w:rsidR="0040470F" w:rsidRDefault="0040470F">
            <w:pPr>
              <w:spacing w:line="200" w:lineRule="exact"/>
              <w:jc w:val="center"/>
              <w:rPr>
                <w:rFonts w:ascii="宋体" w:hAnsi="宋体"/>
                <w:sz w:val="18"/>
              </w:rPr>
            </w:pPr>
            <w:r>
              <w:rPr>
                <w:rFonts w:ascii="宋体" w:hAnsi="宋体" w:hint="eastAsia"/>
                <w:sz w:val="18"/>
              </w:rPr>
              <w:t>40</w:t>
            </w:r>
          </w:p>
        </w:tc>
      </w:tr>
      <w:tr w:rsidR="0040470F" w14:paraId="142A6198" w14:textId="77777777" w:rsidTr="0040470F">
        <w:tc>
          <w:tcPr>
            <w:tcW w:w="3348" w:type="dxa"/>
            <w:tcBorders>
              <w:top w:val="single" w:sz="4" w:space="0" w:color="auto"/>
              <w:left w:val="single" w:sz="4" w:space="0" w:color="auto"/>
              <w:bottom w:val="single" w:sz="4" w:space="0" w:color="auto"/>
              <w:right w:val="single" w:sz="4" w:space="0" w:color="auto"/>
            </w:tcBorders>
          </w:tcPr>
          <w:p w14:paraId="5B548C9C" w14:textId="77777777" w:rsidR="0040470F" w:rsidRDefault="0040470F">
            <w:pPr>
              <w:spacing w:line="240" w:lineRule="exact"/>
              <w:rPr>
                <w:rFonts w:ascii="宋体" w:hAnsi="宋体"/>
                <w:sz w:val="18"/>
                <w:vertAlign w:val="subscript"/>
              </w:rPr>
            </w:pPr>
            <w:r>
              <w:rPr>
                <w:rFonts w:ascii="宋体" w:hAnsi="宋体" w:hint="eastAsia"/>
                <w:sz w:val="18"/>
              </w:rPr>
              <w:t>B</w:t>
            </w:r>
            <w:r>
              <w:rPr>
                <w:rFonts w:ascii="宋体" w:hAnsi="宋体" w:hint="eastAsia"/>
                <w:sz w:val="18"/>
                <w:vertAlign w:val="subscript"/>
              </w:rPr>
              <w:t>18</w:t>
            </w:r>
          </w:p>
          <w:p w14:paraId="55A31A08" w14:textId="77777777" w:rsidR="0040470F" w:rsidRDefault="0040470F">
            <w:pPr>
              <w:spacing w:line="240" w:lineRule="exact"/>
              <w:rPr>
                <w:rFonts w:ascii="宋体" w:hAnsi="宋体"/>
                <w:sz w:val="18"/>
              </w:rPr>
            </w:pPr>
            <w:r>
              <w:rPr>
                <w:rFonts w:ascii="宋体" w:hAnsi="宋体" w:hint="eastAsia"/>
                <w:sz w:val="18"/>
              </w:rPr>
              <w:t>（机械冷藏车）</w:t>
            </w:r>
          </w:p>
        </w:tc>
        <w:tc>
          <w:tcPr>
            <w:tcW w:w="2537" w:type="dxa"/>
            <w:tcBorders>
              <w:top w:val="single" w:sz="4" w:space="0" w:color="auto"/>
              <w:left w:val="single" w:sz="4" w:space="0" w:color="auto"/>
              <w:bottom w:val="single" w:sz="4" w:space="0" w:color="auto"/>
              <w:right w:val="single" w:sz="4" w:space="0" w:color="auto"/>
            </w:tcBorders>
            <w:vAlign w:val="center"/>
          </w:tcPr>
          <w:p w14:paraId="6D2A8B2E" w14:textId="77777777" w:rsidR="0040470F" w:rsidRDefault="0040470F">
            <w:pPr>
              <w:spacing w:line="200" w:lineRule="exact"/>
              <w:jc w:val="center"/>
              <w:rPr>
                <w:rFonts w:ascii="宋体" w:hAnsi="宋体"/>
                <w:sz w:val="18"/>
              </w:rPr>
            </w:pPr>
            <w:r>
              <w:rPr>
                <w:rFonts w:ascii="宋体" w:hAnsi="宋体" w:hint="eastAsia"/>
                <w:sz w:val="18"/>
              </w:rPr>
              <w:t>32</w:t>
            </w:r>
          </w:p>
        </w:tc>
      </w:tr>
      <w:tr w:rsidR="0040470F" w14:paraId="39E8F24C" w14:textId="77777777" w:rsidTr="0040470F">
        <w:tc>
          <w:tcPr>
            <w:tcW w:w="3348" w:type="dxa"/>
            <w:tcBorders>
              <w:top w:val="single" w:sz="4" w:space="0" w:color="auto"/>
              <w:left w:val="single" w:sz="4" w:space="0" w:color="auto"/>
              <w:bottom w:val="single" w:sz="4" w:space="0" w:color="auto"/>
              <w:right w:val="single" w:sz="4" w:space="0" w:color="auto"/>
            </w:tcBorders>
          </w:tcPr>
          <w:p w14:paraId="38EEBDB1" w14:textId="77777777" w:rsidR="0040470F" w:rsidRDefault="0040470F">
            <w:pPr>
              <w:spacing w:line="240" w:lineRule="exact"/>
              <w:rPr>
                <w:rFonts w:ascii="宋体" w:hAnsi="宋体"/>
                <w:sz w:val="18"/>
                <w:vertAlign w:val="subscript"/>
              </w:rPr>
            </w:pPr>
            <w:r>
              <w:rPr>
                <w:rFonts w:ascii="宋体" w:hAnsi="宋体" w:hint="eastAsia"/>
                <w:sz w:val="18"/>
              </w:rPr>
              <w:t>B</w:t>
            </w:r>
            <w:r>
              <w:rPr>
                <w:rFonts w:ascii="宋体" w:hAnsi="宋体" w:hint="eastAsia"/>
                <w:sz w:val="18"/>
                <w:vertAlign w:val="subscript"/>
              </w:rPr>
              <w:t>19</w:t>
            </w:r>
          </w:p>
          <w:p w14:paraId="39EFEEFE" w14:textId="77777777" w:rsidR="0040470F" w:rsidRDefault="0040470F">
            <w:pPr>
              <w:spacing w:line="240" w:lineRule="exact"/>
              <w:rPr>
                <w:rFonts w:ascii="宋体" w:hAnsi="宋体"/>
                <w:sz w:val="18"/>
              </w:rPr>
            </w:pPr>
            <w:r>
              <w:rPr>
                <w:rFonts w:ascii="宋体" w:hAnsi="宋体" w:hint="eastAsia"/>
                <w:sz w:val="18"/>
              </w:rPr>
              <w:t>（机械冷藏车）</w:t>
            </w:r>
          </w:p>
        </w:tc>
        <w:tc>
          <w:tcPr>
            <w:tcW w:w="2537" w:type="dxa"/>
            <w:tcBorders>
              <w:top w:val="single" w:sz="4" w:space="0" w:color="auto"/>
              <w:left w:val="single" w:sz="4" w:space="0" w:color="auto"/>
              <w:bottom w:val="single" w:sz="4" w:space="0" w:color="auto"/>
              <w:right w:val="single" w:sz="4" w:space="0" w:color="auto"/>
            </w:tcBorders>
            <w:vAlign w:val="center"/>
          </w:tcPr>
          <w:p w14:paraId="44B048E2" w14:textId="77777777" w:rsidR="0040470F" w:rsidRDefault="0040470F">
            <w:pPr>
              <w:spacing w:line="200" w:lineRule="exact"/>
              <w:jc w:val="center"/>
              <w:rPr>
                <w:rFonts w:ascii="宋体" w:hAnsi="宋体"/>
                <w:sz w:val="18"/>
              </w:rPr>
            </w:pPr>
            <w:r>
              <w:rPr>
                <w:rFonts w:ascii="宋体" w:hAnsi="宋体" w:hint="eastAsia"/>
                <w:sz w:val="18"/>
              </w:rPr>
              <w:t>38</w:t>
            </w:r>
          </w:p>
        </w:tc>
      </w:tr>
      <w:tr w:rsidR="0040470F" w14:paraId="001B36DC" w14:textId="77777777" w:rsidTr="0040470F">
        <w:tc>
          <w:tcPr>
            <w:tcW w:w="3348" w:type="dxa"/>
            <w:tcBorders>
              <w:top w:val="single" w:sz="4" w:space="0" w:color="auto"/>
              <w:left w:val="single" w:sz="4" w:space="0" w:color="auto"/>
              <w:bottom w:val="single" w:sz="4" w:space="0" w:color="auto"/>
              <w:right w:val="single" w:sz="4" w:space="0" w:color="auto"/>
            </w:tcBorders>
          </w:tcPr>
          <w:p w14:paraId="38A4328A" w14:textId="77777777" w:rsidR="0040470F" w:rsidRDefault="0040470F">
            <w:pPr>
              <w:spacing w:line="240" w:lineRule="exact"/>
              <w:rPr>
                <w:rFonts w:ascii="宋体" w:hAnsi="宋体"/>
                <w:sz w:val="18"/>
                <w:vertAlign w:val="subscript"/>
              </w:rPr>
            </w:pPr>
            <w:r>
              <w:rPr>
                <w:rFonts w:ascii="宋体" w:hAnsi="宋体" w:hint="eastAsia"/>
                <w:sz w:val="18"/>
              </w:rPr>
              <w:t>B</w:t>
            </w:r>
            <w:r>
              <w:rPr>
                <w:rFonts w:ascii="宋体" w:hAnsi="宋体" w:hint="eastAsia"/>
                <w:sz w:val="18"/>
                <w:vertAlign w:val="subscript"/>
              </w:rPr>
              <w:t>20</w:t>
            </w:r>
            <w:r>
              <w:rPr>
                <w:rFonts w:ascii="宋体" w:hAnsi="宋体" w:hint="eastAsia"/>
                <w:sz w:val="18"/>
              </w:rPr>
              <w:t xml:space="preserve">  B</w:t>
            </w:r>
            <w:r>
              <w:rPr>
                <w:rFonts w:ascii="宋体" w:hAnsi="宋体" w:hint="eastAsia"/>
                <w:sz w:val="18"/>
                <w:vertAlign w:val="subscript"/>
              </w:rPr>
              <w:t>21</w:t>
            </w:r>
          </w:p>
          <w:p w14:paraId="0E33A550" w14:textId="77777777" w:rsidR="0040470F" w:rsidRDefault="0040470F">
            <w:pPr>
              <w:spacing w:line="240" w:lineRule="exact"/>
              <w:rPr>
                <w:rFonts w:ascii="宋体" w:hAnsi="宋体"/>
                <w:sz w:val="18"/>
              </w:rPr>
            </w:pPr>
            <w:r>
              <w:rPr>
                <w:rFonts w:ascii="宋体" w:hAnsi="宋体" w:hint="eastAsia"/>
                <w:sz w:val="18"/>
              </w:rPr>
              <w:t>（机械冷藏车）</w:t>
            </w:r>
          </w:p>
        </w:tc>
        <w:tc>
          <w:tcPr>
            <w:tcW w:w="2537" w:type="dxa"/>
            <w:tcBorders>
              <w:top w:val="single" w:sz="4" w:space="0" w:color="auto"/>
              <w:left w:val="single" w:sz="4" w:space="0" w:color="auto"/>
              <w:bottom w:val="single" w:sz="4" w:space="0" w:color="auto"/>
              <w:right w:val="single" w:sz="4" w:space="0" w:color="auto"/>
            </w:tcBorders>
            <w:vAlign w:val="center"/>
          </w:tcPr>
          <w:p w14:paraId="6E59A4FC" w14:textId="77777777" w:rsidR="0040470F" w:rsidRDefault="0040470F">
            <w:pPr>
              <w:spacing w:line="200" w:lineRule="exact"/>
              <w:jc w:val="center"/>
              <w:rPr>
                <w:rFonts w:ascii="宋体" w:hAnsi="宋体"/>
                <w:sz w:val="18"/>
              </w:rPr>
            </w:pPr>
            <w:r>
              <w:rPr>
                <w:rFonts w:ascii="宋体" w:hAnsi="宋体" w:hint="eastAsia"/>
                <w:sz w:val="18"/>
              </w:rPr>
              <w:t>42</w:t>
            </w:r>
          </w:p>
        </w:tc>
      </w:tr>
      <w:tr w:rsidR="0040470F" w14:paraId="334BC6A1" w14:textId="77777777" w:rsidTr="0040470F">
        <w:tc>
          <w:tcPr>
            <w:tcW w:w="3348" w:type="dxa"/>
            <w:tcBorders>
              <w:top w:val="single" w:sz="4" w:space="0" w:color="auto"/>
              <w:left w:val="single" w:sz="4" w:space="0" w:color="auto"/>
              <w:bottom w:val="single" w:sz="4" w:space="0" w:color="auto"/>
              <w:right w:val="single" w:sz="4" w:space="0" w:color="auto"/>
            </w:tcBorders>
          </w:tcPr>
          <w:p w14:paraId="2F144B32" w14:textId="77777777" w:rsidR="0040470F" w:rsidRDefault="0040470F">
            <w:pPr>
              <w:spacing w:line="240" w:lineRule="exact"/>
              <w:rPr>
                <w:rFonts w:ascii="宋体" w:hAnsi="宋体"/>
                <w:sz w:val="18"/>
                <w:vertAlign w:val="subscript"/>
              </w:rPr>
            </w:pPr>
            <w:r>
              <w:rPr>
                <w:rFonts w:ascii="宋体" w:hAnsi="宋体" w:hint="eastAsia"/>
                <w:sz w:val="18"/>
              </w:rPr>
              <w:t>B</w:t>
            </w:r>
            <w:r>
              <w:rPr>
                <w:rFonts w:ascii="宋体" w:hAnsi="宋体" w:hint="eastAsia"/>
                <w:sz w:val="18"/>
                <w:vertAlign w:val="subscript"/>
              </w:rPr>
              <w:t xml:space="preserve">10   </w:t>
            </w:r>
          </w:p>
          <w:p w14:paraId="38959CA0" w14:textId="77777777" w:rsidR="0040470F" w:rsidRDefault="0040470F">
            <w:pPr>
              <w:spacing w:line="240" w:lineRule="exact"/>
              <w:rPr>
                <w:rFonts w:ascii="宋体" w:hAnsi="宋体"/>
                <w:sz w:val="18"/>
              </w:rPr>
            </w:pPr>
            <w:r>
              <w:rPr>
                <w:rFonts w:ascii="宋体" w:hAnsi="宋体" w:hint="eastAsia"/>
                <w:sz w:val="18"/>
              </w:rPr>
              <w:t>（机械冷藏车）</w:t>
            </w:r>
          </w:p>
        </w:tc>
        <w:tc>
          <w:tcPr>
            <w:tcW w:w="2537" w:type="dxa"/>
            <w:tcBorders>
              <w:top w:val="single" w:sz="4" w:space="0" w:color="auto"/>
              <w:left w:val="single" w:sz="4" w:space="0" w:color="auto"/>
              <w:bottom w:val="single" w:sz="4" w:space="0" w:color="auto"/>
              <w:right w:val="single" w:sz="4" w:space="0" w:color="auto"/>
            </w:tcBorders>
            <w:vAlign w:val="center"/>
          </w:tcPr>
          <w:p w14:paraId="5EA677B8" w14:textId="77777777" w:rsidR="0040470F" w:rsidRDefault="0040470F">
            <w:pPr>
              <w:spacing w:line="200" w:lineRule="exact"/>
              <w:jc w:val="center"/>
              <w:rPr>
                <w:rFonts w:ascii="宋体" w:hAnsi="宋体"/>
                <w:sz w:val="18"/>
              </w:rPr>
            </w:pPr>
            <w:r>
              <w:rPr>
                <w:rFonts w:ascii="宋体" w:hAnsi="宋体" w:hint="eastAsia"/>
                <w:sz w:val="18"/>
              </w:rPr>
              <w:t>44</w:t>
            </w:r>
          </w:p>
        </w:tc>
      </w:tr>
      <w:tr w:rsidR="0040470F" w14:paraId="5870D0B4" w14:textId="77777777" w:rsidTr="0040470F">
        <w:tc>
          <w:tcPr>
            <w:tcW w:w="3348" w:type="dxa"/>
            <w:tcBorders>
              <w:top w:val="single" w:sz="4" w:space="0" w:color="auto"/>
              <w:left w:val="single" w:sz="4" w:space="0" w:color="auto"/>
              <w:bottom w:val="single" w:sz="4" w:space="0" w:color="auto"/>
              <w:right w:val="single" w:sz="4" w:space="0" w:color="auto"/>
            </w:tcBorders>
          </w:tcPr>
          <w:p w14:paraId="7D0FE0D5" w14:textId="77777777" w:rsidR="0040470F" w:rsidRDefault="0040470F">
            <w:pPr>
              <w:spacing w:line="240" w:lineRule="exact"/>
              <w:rPr>
                <w:rFonts w:ascii="宋体" w:hAnsi="宋体"/>
                <w:sz w:val="18"/>
                <w:vertAlign w:val="subscript"/>
              </w:rPr>
            </w:pPr>
            <w:r>
              <w:rPr>
                <w:rFonts w:ascii="宋体" w:hAnsi="宋体" w:hint="eastAsia"/>
                <w:sz w:val="18"/>
              </w:rPr>
              <w:t>B</w:t>
            </w:r>
            <w:r>
              <w:rPr>
                <w:rFonts w:ascii="宋体" w:hAnsi="宋体" w:hint="eastAsia"/>
                <w:sz w:val="18"/>
                <w:vertAlign w:val="subscript"/>
              </w:rPr>
              <w:t>22</w:t>
            </w:r>
            <w:r>
              <w:rPr>
                <w:rFonts w:ascii="宋体" w:hAnsi="宋体" w:hint="eastAsia"/>
                <w:sz w:val="18"/>
              </w:rPr>
              <w:t xml:space="preserve">  B</w:t>
            </w:r>
            <w:r>
              <w:rPr>
                <w:rFonts w:ascii="宋体" w:hAnsi="宋体" w:hint="eastAsia"/>
                <w:sz w:val="18"/>
                <w:vertAlign w:val="subscript"/>
              </w:rPr>
              <w:t>23</w:t>
            </w:r>
          </w:p>
          <w:p w14:paraId="65313D1E" w14:textId="77777777" w:rsidR="0040470F" w:rsidRDefault="0040470F">
            <w:pPr>
              <w:spacing w:line="240" w:lineRule="exact"/>
              <w:rPr>
                <w:rFonts w:ascii="宋体" w:hAnsi="宋体"/>
                <w:sz w:val="18"/>
              </w:rPr>
            </w:pPr>
            <w:r>
              <w:rPr>
                <w:rFonts w:ascii="宋体" w:hAnsi="宋体" w:hint="eastAsia"/>
                <w:sz w:val="18"/>
              </w:rPr>
              <w:t>（机械冷藏车）</w:t>
            </w:r>
          </w:p>
        </w:tc>
        <w:tc>
          <w:tcPr>
            <w:tcW w:w="2537" w:type="dxa"/>
            <w:tcBorders>
              <w:top w:val="single" w:sz="4" w:space="0" w:color="auto"/>
              <w:left w:val="single" w:sz="4" w:space="0" w:color="auto"/>
              <w:bottom w:val="single" w:sz="4" w:space="0" w:color="auto"/>
              <w:right w:val="single" w:sz="4" w:space="0" w:color="auto"/>
            </w:tcBorders>
            <w:vAlign w:val="center"/>
          </w:tcPr>
          <w:p w14:paraId="2D029DE9" w14:textId="77777777" w:rsidR="0040470F" w:rsidRDefault="0040470F">
            <w:pPr>
              <w:spacing w:line="200" w:lineRule="exact"/>
              <w:jc w:val="center"/>
              <w:rPr>
                <w:rFonts w:ascii="宋体" w:hAnsi="宋体"/>
                <w:sz w:val="18"/>
              </w:rPr>
            </w:pPr>
            <w:r>
              <w:rPr>
                <w:rFonts w:ascii="宋体" w:hAnsi="宋体" w:hint="eastAsia"/>
                <w:sz w:val="18"/>
              </w:rPr>
              <w:t>48</w:t>
            </w:r>
          </w:p>
        </w:tc>
      </w:tr>
      <w:tr w:rsidR="0040470F" w14:paraId="619D21CC" w14:textId="77777777" w:rsidTr="0040470F">
        <w:trPr>
          <w:trHeight w:val="306"/>
        </w:trPr>
        <w:tc>
          <w:tcPr>
            <w:tcW w:w="3348" w:type="dxa"/>
            <w:tcBorders>
              <w:top w:val="single" w:sz="4" w:space="0" w:color="auto"/>
              <w:left w:val="single" w:sz="4" w:space="0" w:color="auto"/>
              <w:bottom w:val="single" w:sz="4" w:space="0" w:color="auto"/>
              <w:right w:val="single" w:sz="4" w:space="0" w:color="auto"/>
            </w:tcBorders>
            <w:vAlign w:val="center"/>
          </w:tcPr>
          <w:p w14:paraId="7B037A28" w14:textId="77777777" w:rsidR="0040470F" w:rsidRDefault="0040470F">
            <w:pPr>
              <w:spacing w:line="240" w:lineRule="exact"/>
              <w:rPr>
                <w:rFonts w:ascii="宋体" w:hAnsi="宋体"/>
                <w:sz w:val="18"/>
                <w:szCs w:val="18"/>
              </w:rPr>
            </w:pPr>
            <w:r>
              <w:rPr>
                <w:rFonts w:ascii="宋体" w:hAnsi="宋体" w:hint="eastAsia"/>
                <w:sz w:val="18"/>
                <w:szCs w:val="18"/>
              </w:rPr>
              <w:t>B</w:t>
            </w:r>
            <w:r>
              <w:rPr>
                <w:rFonts w:ascii="宋体" w:hAnsi="宋体" w:hint="eastAsia"/>
                <w:sz w:val="13"/>
                <w:szCs w:val="13"/>
              </w:rPr>
              <w:t>15E</w:t>
            </w:r>
          </w:p>
          <w:p w14:paraId="4F723888" w14:textId="77777777" w:rsidR="0040470F" w:rsidRDefault="0040470F">
            <w:pPr>
              <w:spacing w:line="240" w:lineRule="exact"/>
              <w:rPr>
                <w:rFonts w:ascii="宋体" w:hAnsi="宋体"/>
                <w:sz w:val="18"/>
                <w:szCs w:val="18"/>
              </w:rPr>
            </w:pPr>
            <w:r>
              <w:rPr>
                <w:rFonts w:hint="eastAsia"/>
                <w:sz w:val="18"/>
                <w:szCs w:val="18"/>
              </w:rPr>
              <w:t>（冷藏车改造车）</w:t>
            </w:r>
          </w:p>
        </w:tc>
        <w:tc>
          <w:tcPr>
            <w:tcW w:w="2537" w:type="dxa"/>
            <w:tcBorders>
              <w:top w:val="single" w:sz="4" w:space="0" w:color="auto"/>
              <w:left w:val="single" w:sz="4" w:space="0" w:color="auto"/>
              <w:bottom w:val="single" w:sz="4" w:space="0" w:color="auto"/>
              <w:right w:val="single" w:sz="4" w:space="0" w:color="auto"/>
            </w:tcBorders>
            <w:vAlign w:val="center"/>
          </w:tcPr>
          <w:p w14:paraId="6BEF97BD" w14:textId="77777777" w:rsidR="0040470F" w:rsidRDefault="0040470F">
            <w:pPr>
              <w:spacing w:line="200" w:lineRule="exact"/>
              <w:jc w:val="center"/>
              <w:rPr>
                <w:rFonts w:ascii="宋体" w:hAnsi="宋体"/>
                <w:sz w:val="18"/>
              </w:rPr>
            </w:pPr>
            <w:r>
              <w:rPr>
                <w:rFonts w:ascii="宋体" w:hAnsi="宋体" w:hint="eastAsia"/>
                <w:sz w:val="18"/>
              </w:rPr>
              <w:t>56</w:t>
            </w:r>
          </w:p>
        </w:tc>
      </w:tr>
      <w:tr w:rsidR="0040470F" w14:paraId="4CABD91F" w14:textId="77777777" w:rsidTr="0040470F">
        <w:tc>
          <w:tcPr>
            <w:tcW w:w="3348" w:type="dxa"/>
            <w:tcBorders>
              <w:top w:val="single" w:sz="4" w:space="0" w:color="auto"/>
              <w:left w:val="single" w:sz="4" w:space="0" w:color="auto"/>
              <w:bottom w:val="single" w:sz="4" w:space="0" w:color="auto"/>
              <w:right w:val="single" w:sz="4" w:space="0" w:color="auto"/>
            </w:tcBorders>
          </w:tcPr>
          <w:p w14:paraId="64267DED" w14:textId="77777777" w:rsidR="0040470F" w:rsidRDefault="0040470F">
            <w:pPr>
              <w:spacing w:line="240" w:lineRule="exact"/>
              <w:rPr>
                <w:rFonts w:ascii="宋体" w:hAnsi="宋体"/>
                <w:sz w:val="18"/>
                <w:vertAlign w:val="subscript"/>
              </w:rPr>
            </w:pPr>
            <w:r>
              <w:rPr>
                <w:rFonts w:ascii="宋体" w:hAnsi="宋体" w:hint="eastAsia"/>
                <w:sz w:val="18"/>
              </w:rPr>
              <w:t>SQ</w:t>
            </w:r>
            <w:r>
              <w:rPr>
                <w:rFonts w:ascii="宋体" w:hAnsi="宋体" w:hint="eastAsia"/>
                <w:sz w:val="18"/>
                <w:vertAlign w:val="subscript"/>
              </w:rPr>
              <w:t>1</w:t>
            </w:r>
          </w:p>
          <w:p w14:paraId="33B9DFBD" w14:textId="77777777" w:rsidR="0040470F" w:rsidRDefault="0040470F">
            <w:pPr>
              <w:spacing w:line="240" w:lineRule="exact"/>
              <w:rPr>
                <w:rFonts w:ascii="宋体" w:hAnsi="宋体"/>
                <w:sz w:val="18"/>
              </w:rPr>
            </w:pPr>
            <w:r>
              <w:rPr>
                <w:rFonts w:ascii="宋体" w:hAnsi="宋体" w:hint="eastAsia"/>
                <w:sz w:val="18"/>
              </w:rPr>
              <w:t>（小汽车专用平车）</w:t>
            </w:r>
          </w:p>
        </w:tc>
        <w:tc>
          <w:tcPr>
            <w:tcW w:w="2537" w:type="dxa"/>
            <w:tcBorders>
              <w:top w:val="single" w:sz="4" w:space="0" w:color="auto"/>
              <w:left w:val="single" w:sz="4" w:space="0" w:color="auto"/>
              <w:bottom w:val="single" w:sz="4" w:space="0" w:color="auto"/>
              <w:right w:val="single" w:sz="4" w:space="0" w:color="auto"/>
            </w:tcBorders>
            <w:vAlign w:val="center"/>
          </w:tcPr>
          <w:p w14:paraId="7CC92C0D" w14:textId="77777777" w:rsidR="0040470F" w:rsidRDefault="0040470F">
            <w:pPr>
              <w:spacing w:line="200" w:lineRule="exact"/>
              <w:jc w:val="center"/>
              <w:rPr>
                <w:rFonts w:ascii="宋体" w:hAnsi="宋体"/>
                <w:sz w:val="18"/>
              </w:rPr>
            </w:pPr>
            <w:r>
              <w:rPr>
                <w:rFonts w:ascii="宋体" w:hAnsi="宋体" w:hint="eastAsia"/>
                <w:sz w:val="18"/>
              </w:rPr>
              <w:t>80</w:t>
            </w:r>
          </w:p>
        </w:tc>
      </w:tr>
      <w:tr w:rsidR="0040470F" w14:paraId="71C9E35F" w14:textId="77777777" w:rsidTr="0040470F">
        <w:tc>
          <w:tcPr>
            <w:tcW w:w="3348" w:type="dxa"/>
            <w:tcBorders>
              <w:top w:val="single" w:sz="4" w:space="0" w:color="auto"/>
              <w:left w:val="single" w:sz="4" w:space="0" w:color="auto"/>
              <w:bottom w:val="single" w:sz="4" w:space="0" w:color="auto"/>
              <w:right w:val="single" w:sz="4" w:space="0" w:color="auto"/>
            </w:tcBorders>
          </w:tcPr>
          <w:p w14:paraId="77B55166" w14:textId="77777777" w:rsidR="0040470F" w:rsidRDefault="0040470F">
            <w:pPr>
              <w:spacing w:line="240" w:lineRule="exact"/>
              <w:rPr>
                <w:rFonts w:ascii="宋体" w:hAnsi="宋体"/>
                <w:sz w:val="18"/>
              </w:rPr>
            </w:pPr>
            <w:commentRangeStart w:id="1"/>
            <w:r>
              <w:rPr>
                <w:rFonts w:ascii="宋体" w:hAnsi="宋体" w:hint="eastAsia"/>
                <w:b/>
                <w:color w:val="FF0000"/>
                <w:sz w:val="18"/>
              </w:rPr>
              <w:t>SQ4（双层汽车专用平车）</w:t>
            </w:r>
          </w:p>
        </w:tc>
        <w:tc>
          <w:tcPr>
            <w:tcW w:w="2537" w:type="dxa"/>
            <w:tcBorders>
              <w:top w:val="single" w:sz="4" w:space="0" w:color="auto"/>
              <w:left w:val="single" w:sz="4" w:space="0" w:color="auto"/>
              <w:bottom w:val="single" w:sz="4" w:space="0" w:color="auto"/>
              <w:right w:val="single" w:sz="4" w:space="0" w:color="auto"/>
            </w:tcBorders>
            <w:vAlign w:val="center"/>
          </w:tcPr>
          <w:p w14:paraId="0200BFC7" w14:textId="77777777" w:rsidR="0040470F" w:rsidRDefault="0040470F">
            <w:pPr>
              <w:spacing w:line="200" w:lineRule="exact"/>
              <w:jc w:val="center"/>
              <w:rPr>
                <w:rFonts w:ascii="宋体" w:hAnsi="宋体"/>
                <w:sz w:val="18"/>
              </w:rPr>
            </w:pPr>
            <w:r>
              <w:rPr>
                <w:rFonts w:ascii="宋体" w:hAnsi="宋体" w:hint="eastAsia"/>
                <w:sz w:val="18"/>
              </w:rPr>
              <w:t>60</w:t>
            </w:r>
            <w:commentRangeEnd w:id="1"/>
            <w:r>
              <w:rPr>
                <w:rStyle w:val="aa"/>
              </w:rPr>
              <w:commentReference w:id="1"/>
            </w:r>
          </w:p>
        </w:tc>
      </w:tr>
      <w:tr w:rsidR="0040470F" w14:paraId="79567903" w14:textId="77777777" w:rsidTr="0040470F">
        <w:tc>
          <w:tcPr>
            <w:tcW w:w="3348" w:type="dxa"/>
            <w:tcBorders>
              <w:top w:val="single" w:sz="4" w:space="0" w:color="auto"/>
              <w:left w:val="single" w:sz="4" w:space="0" w:color="auto"/>
              <w:bottom w:val="single" w:sz="4" w:space="0" w:color="auto"/>
              <w:right w:val="single" w:sz="4" w:space="0" w:color="auto"/>
            </w:tcBorders>
          </w:tcPr>
          <w:p w14:paraId="6924A88D" w14:textId="77777777" w:rsidR="0040470F" w:rsidRDefault="0040470F">
            <w:pPr>
              <w:spacing w:line="240" w:lineRule="exact"/>
              <w:rPr>
                <w:rFonts w:ascii="宋体" w:hAnsi="宋体"/>
                <w:sz w:val="18"/>
              </w:rPr>
            </w:pPr>
            <w:commentRangeStart w:id="2"/>
            <w:r>
              <w:rPr>
                <w:rFonts w:ascii="宋体" w:hAnsi="宋体" w:hint="eastAsia"/>
                <w:b/>
                <w:color w:val="FF0000"/>
                <w:sz w:val="18"/>
              </w:rPr>
              <w:t>JSQ7（装运汽车时）</w:t>
            </w:r>
          </w:p>
        </w:tc>
        <w:tc>
          <w:tcPr>
            <w:tcW w:w="2537" w:type="dxa"/>
            <w:tcBorders>
              <w:top w:val="single" w:sz="4" w:space="0" w:color="auto"/>
              <w:left w:val="single" w:sz="4" w:space="0" w:color="auto"/>
              <w:bottom w:val="single" w:sz="4" w:space="0" w:color="auto"/>
              <w:right w:val="single" w:sz="4" w:space="0" w:color="auto"/>
            </w:tcBorders>
            <w:vAlign w:val="center"/>
          </w:tcPr>
          <w:p w14:paraId="3E630F80" w14:textId="77777777" w:rsidR="0040470F" w:rsidRDefault="0040470F">
            <w:pPr>
              <w:spacing w:line="200" w:lineRule="exact"/>
              <w:jc w:val="center"/>
              <w:rPr>
                <w:rFonts w:ascii="宋体" w:hAnsi="宋体"/>
                <w:sz w:val="18"/>
              </w:rPr>
            </w:pPr>
            <w:r>
              <w:rPr>
                <w:rFonts w:ascii="宋体" w:hAnsi="宋体" w:hint="eastAsia"/>
                <w:sz w:val="18"/>
              </w:rPr>
              <w:t>100</w:t>
            </w:r>
            <w:commentRangeEnd w:id="2"/>
            <w:r>
              <w:rPr>
                <w:rStyle w:val="aa"/>
              </w:rPr>
              <w:commentReference w:id="2"/>
            </w:r>
          </w:p>
        </w:tc>
      </w:tr>
      <w:tr w:rsidR="0040470F" w14:paraId="1BB3C5E3" w14:textId="77777777" w:rsidTr="0040470F">
        <w:tc>
          <w:tcPr>
            <w:tcW w:w="3348" w:type="dxa"/>
            <w:tcBorders>
              <w:top w:val="single" w:sz="4" w:space="0" w:color="auto"/>
              <w:left w:val="single" w:sz="4" w:space="0" w:color="auto"/>
              <w:bottom w:val="single" w:sz="4" w:space="0" w:color="auto"/>
              <w:right w:val="single" w:sz="4" w:space="0" w:color="auto"/>
            </w:tcBorders>
          </w:tcPr>
          <w:p w14:paraId="056D6E4A" w14:textId="77777777" w:rsidR="0040470F" w:rsidRDefault="0040470F">
            <w:pPr>
              <w:spacing w:line="240" w:lineRule="exact"/>
              <w:rPr>
                <w:rFonts w:ascii="宋体" w:hAnsi="宋体"/>
                <w:sz w:val="18"/>
              </w:rPr>
            </w:pPr>
            <w:commentRangeStart w:id="3"/>
            <w:r>
              <w:rPr>
                <w:rFonts w:ascii="宋体" w:hAnsi="宋体" w:hint="eastAsia"/>
                <w:b/>
                <w:color w:val="FF0000"/>
                <w:sz w:val="18"/>
              </w:rPr>
              <w:t>JSQ8型关节式双层运输汽车专用车</w:t>
            </w:r>
          </w:p>
        </w:tc>
        <w:tc>
          <w:tcPr>
            <w:tcW w:w="2537" w:type="dxa"/>
            <w:tcBorders>
              <w:top w:val="single" w:sz="4" w:space="0" w:color="auto"/>
              <w:left w:val="single" w:sz="4" w:space="0" w:color="auto"/>
              <w:bottom w:val="single" w:sz="4" w:space="0" w:color="auto"/>
              <w:right w:val="single" w:sz="4" w:space="0" w:color="auto"/>
            </w:tcBorders>
            <w:vAlign w:val="center"/>
          </w:tcPr>
          <w:p w14:paraId="522CCCA5" w14:textId="77777777" w:rsidR="0040470F" w:rsidRDefault="0040470F">
            <w:pPr>
              <w:spacing w:line="200" w:lineRule="exact"/>
              <w:jc w:val="center"/>
              <w:rPr>
                <w:rFonts w:ascii="宋体" w:hAnsi="宋体"/>
                <w:sz w:val="18"/>
              </w:rPr>
            </w:pPr>
            <w:r>
              <w:rPr>
                <w:rFonts w:ascii="宋体" w:hAnsi="宋体" w:hint="eastAsia"/>
                <w:sz w:val="18"/>
              </w:rPr>
              <w:t>240</w:t>
            </w:r>
            <w:commentRangeEnd w:id="3"/>
            <w:r>
              <w:rPr>
                <w:rStyle w:val="aa"/>
              </w:rPr>
              <w:commentReference w:id="3"/>
            </w:r>
          </w:p>
        </w:tc>
      </w:tr>
      <w:tr w:rsidR="0040470F" w14:paraId="50CC5652" w14:textId="77777777" w:rsidTr="0040470F">
        <w:tc>
          <w:tcPr>
            <w:tcW w:w="3348" w:type="dxa"/>
            <w:tcBorders>
              <w:top w:val="single" w:sz="4" w:space="0" w:color="auto"/>
              <w:left w:val="single" w:sz="4" w:space="0" w:color="auto"/>
              <w:bottom w:val="single" w:sz="4" w:space="0" w:color="auto"/>
              <w:right w:val="single" w:sz="4" w:space="0" w:color="auto"/>
            </w:tcBorders>
          </w:tcPr>
          <w:p w14:paraId="5ABB572D" w14:textId="77777777" w:rsidR="0040470F" w:rsidRDefault="0040470F">
            <w:pPr>
              <w:spacing w:line="240" w:lineRule="exact"/>
              <w:rPr>
                <w:rFonts w:ascii="宋体" w:hAnsi="宋体"/>
                <w:sz w:val="18"/>
              </w:rPr>
            </w:pPr>
            <w:r>
              <w:rPr>
                <w:rFonts w:ascii="宋体" w:hAnsi="宋体" w:hint="eastAsia"/>
                <w:sz w:val="18"/>
              </w:rPr>
              <w:t>QD</w:t>
            </w:r>
            <w:r>
              <w:rPr>
                <w:rFonts w:ascii="宋体" w:hAnsi="宋体" w:hint="eastAsia"/>
                <w:sz w:val="18"/>
                <w:vertAlign w:val="subscript"/>
              </w:rPr>
              <w:t>3</w:t>
            </w:r>
            <w:r>
              <w:rPr>
                <w:rFonts w:ascii="宋体" w:hAnsi="宋体" w:hint="eastAsia"/>
                <w:sz w:val="18"/>
              </w:rPr>
              <w:t>（凹底平车）</w:t>
            </w:r>
          </w:p>
        </w:tc>
        <w:tc>
          <w:tcPr>
            <w:tcW w:w="2537" w:type="dxa"/>
            <w:tcBorders>
              <w:top w:val="single" w:sz="4" w:space="0" w:color="auto"/>
              <w:left w:val="single" w:sz="4" w:space="0" w:color="auto"/>
              <w:bottom w:val="single" w:sz="4" w:space="0" w:color="auto"/>
              <w:right w:val="single" w:sz="4" w:space="0" w:color="auto"/>
            </w:tcBorders>
            <w:vAlign w:val="center"/>
          </w:tcPr>
          <w:p w14:paraId="600C3EA6" w14:textId="77777777" w:rsidR="0040470F" w:rsidRDefault="0040470F">
            <w:pPr>
              <w:spacing w:line="200" w:lineRule="exact"/>
              <w:jc w:val="center"/>
              <w:rPr>
                <w:rFonts w:ascii="宋体" w:hAnsi="宋体"/>
                <w:sz w:val="18"/>
              </w:rPr>
            </w:pPr>
            <w:r>
              <w:rPr>
                <w:rFonts w:ascii="宋体" w:hAnsi="宋体" w:hint="eastAsia"/>
                <w:sz w:val="18"/>
              </w:rPr>
              <w:t>70</w:t>
            </w:r>
          </w:p>
        </w:tc>
      </w:tr>
      <w:tr w:rsidR="0040470F" w14:paraId="5DF1DF90" w14:textId="77777777" w:rsidTr="0040470F">
        <w:tc>
          <w:tcPr>
            <w:tcW w:w="3348" w:type="dxa"/>
            <w:tcBorders>
              <w:top w:val="single" w:sz="4" w:space="0" w:color="auto"/>
              <w:left w:val="single" w:sz="4" w:space="0" w:color="auto"/>
              <w:bottom w:val="single" w:sz="4" w:space="0" w:color="auto"/>
              <w:right w:val="single" w:sz="4" w:space="0" w:color="auto"/>
            </w:tcBorders>
          </w:tcPr>
          <w:p w14:paraId="4A1876D5" w14:textId="77777777" w:rsidR="0040470F" w:rsidRDefault="0040470F">
            <w:pPr>
              <w:spacing w:line="240" w:lineRule="exact"/>
              <w:rPr>
                <w:rFonts w:ascii="宋体" w:hAnsi="宋体"/>
                <w:sz w:val="18"/>
                <w:vertAlign w:val="subscript"/>
              </w:rPr>
            </w:pPr>
            <w:r>
              <w:rPr>
                <w:rFonts w:ascii="宋体" w:hAnsi="宋体" w:hint="eastAsia"/>
                <w:sz w:val="18"/>
              </w:rPr>
              <w:t>GY</w:t>
            </w:r>
            <w:r>
              <w:rPr>
                <w:rFonts w:ascii="宋体" w:hAnsi="宋体" w:hint="eastAsia"/>
                <w:sz w:val="18"/>
                <w:vertAlign w:val="subscript"/>
              </w:rPr>
              <w:t>95S</w:t>
            </w:r>
            <w:r>
              <w:rPr>
                <w:rFonts w:ascii="宋体" w:hAnsi="宋体" w:hint="eastAsia"/>
                <w:sz w:val="18"/>
              </w:rPr>
              <w:t xml:space="preserve">  GY</w:t>
            </w:r>
            <w:r>
              <w:rPr>
                <w:rFonts w:ascii="宋体" w:hAnsi="宋体" w:hint="eastAsia"/>
                <w:sz w:val="18"/>
                <w:vertAlign w:val="subscript"/>
              </w:rPr>
              <w:t>95</w:t>
            </w:r>
            <w:r>
              <w:rPr>
                <w:rFonts w:ascii="宋体" w:hAnsi="宋体" w:hint="eastAsia"/>
                <w:sz w:val="18"/>
              </w:rPr>
              <w:t xml:space="preserve">  GH</w:t>
            </w:r>
            <w:r>
              <w:rPr>
                <w:rFonts w:ascii="宋体" w:hAnsi="宋体" w:hint="eastAsia"/>
                <w:sz w:val="18"/>
                <w:vertAlign w:val="subscript"/>
              </w:rPr>
              <w:t>40</w:t>
            </w:r>
            <w:r>
              <w:rPr>
                <w:rFonts w:ascii="宋体" w:hAnsi="宋体" w:hint="eastAsia"/>
                <w:sz w:val="18"/>
              </w:rPr>
              <w:t xml:space="preserve">  GY</w:t>
            </w:r>
            <w:r>
              <w:rPr>
                <w:rFonts w:ascii="宋体" w:hAnsi="宋体" w:hint="eastAsia"/>
                <w:sz w:val="18"/>
                <w:vertAlign w:val="subscript"/>
              </w:rPr>
              <w:t>40</w:t>
            </w:r>
          </w:p>
          <w:p w14:paraId="2793AA90" w14:textId="77777777" w:rsidR="0040470F" w:rsidRDefault="0040470F">
            <w:pPr>
              <w:spacing w:line="240" w:lineRule="exact"/>
              <w:rPr>
                <w:rFonts w:ascii="宋体" w:hAnsi="宋体"/>
                <w:sz w:val="18"/>
                <w:vertAlign w:val="subscript"/>
              </w:rPr>
            </w:pPr>
            <w:r>
              <w:rPr>
                <w:rFonts w:ascii="宋体" w:hAnsi="宋体" w:hint="eastAsia"/>
                <w:sz w:val="18"/>
              </w:rPr>
              <w:t>GH</w:t>
            </w:r>
            <w:r>
              <w:rPr>
                <w:rFonts w:ascii="宋体" w:hAnsi="宋体" w:hint="eastAsia"/>
                <w:sz w:val="18"/>
                <w:vertAlign w:val="subscript"/>
              </w:rPr>
              <w:t>95/22</w:t>
            </w:r>
            <w:r>
              <w:rPr>
                <w:rFonts w:ascii="宋体" w:hAnsi="宋体" w:hint="eastAsia"/>
                <w:sz w:val="18"/>
              </w:rPr>
              <w:t xml:space="preserve">  GY</w:t>
            </w:r>
            <w:r>
              <w:rPr>
                <w:rFonts w:ascii="宋体" w:hAnsi="宋体" w:hint="eastAsia"/>
                <w:sz w:val="18"/>
                <w:vertAlign w:val="subscript"/>
              </w:rPr>
              <w:t>95/22</w:t>
            </w:r>
          </w:p>
          <w:p w14:paraId="67032057" w14:textId="77777777" w:rsidR="0040470F" w:rsidRDefault="0040470F">
            <w:pPr>
              <w:spacing w:line="240" w:lineRule="exact"/>
              <w:rPr>
                <w:rFonts w:ascii="宋体" w:hAnsi="宋体"/>
                <w:sz w:val="18"/>
              </w:rPr>
            </w:pPr>
            <w:r>
              <w:rPr>
                <w:rFonts w:ascii="宋体" w:hAnsi="宋体" w:hint="eastAsia"/>
                <w:sz w:val="18"/>
              </w:rPr>
              <w:t>（石油液化气罐车）</w:t>
            </w:r>
          </w:p>
        </w:tc>
        <w:tc>
          <w:tcPr>
            <w:tcW w:w="2537" w:type="dxa"/>
            <w:tcBorders>
              <w:top w:val="single" w:sz="4" w:space="0" w:color="auto"/>
              <w:left w:val="single" w:sz="4" w:space="0" w:color="auto"/>
              <w:bottom w:val="single" w:sz="4" w:space="0" w:color="auto"/>
              <w:right w:val="single" w:sz="4" w:space="0" w:color="auto"/>
            </w:tcBorders>
            <w:vAlign w:val="center"/>
          </w:tcPr>
          <w:p w14:paraId="7DFC9520" w14:textId="77777777" w:rsidR="0040470F" w:rsidRDefault="0040470F">
            <w:pPr>
              <w:spacing w:line="200" w:lineRule="exact"/>
              <w:jc w:val="center"/>
              <w:rPr>
                <w:rFonts w:ascii="宋体" w:hAnsi="宋体"/>
                <w:sz w:val="18"/>
              </w:rPr>
            </w:pPr>
            <w:r>
              <w:rPr>
                <w:rFonts w:ascii="宋体" w:hAnsi="宋体" w:hint="eastAsia"/>
                <w:sz w:val="18"/>
              </w:rPr>
              <w:t>65</w:t>
            </w:r>
          </w:p>
        </w:tc>
      </w:tr>
      <w:tr w:rsidR="0040470F" w14:paraId="4AE55191" w14:textId="77777777" w:rsidTr="0040470F">
        <w:trPr>
          <w:trHeight w:val="578"/>
        </w:trPr>
        <w:tc>
          <w:tcPr>
            <w:tcW w:w="3348" w:type="dxa"/>
            <w:tcBorders>
              <w:top w:val="single" w:sz="4" w:space="0" w:color="auto"/>
              <w:left w:val="single" w:sz="4" w:space="0" w:color="auto"/>
              <w:bottom w:val="single" w:sz="4" w:space="0" w:color="auto"/>
              <w:right w:val="single" w:sz="4" w:space="0" w:color="auto"/>
            </w:tcBorders>
          </w:tcPr>
          <w:p w14:paraId="231A89BB" w14:textId="77777777" w:rsidR="0040470F" w:rsidRDefault="0040470F">
            <w:pPr>
              <w:spacing w:line="240" w:lineRule="exact"/>
              <w:rPr>
                <w:rFonts w:ascii="宋体" w:hAnsi="宋体"/>
                <w:sz w:val="18"/>
              </w:rPr>
            </w:pPr>
            <w:r>
              <w:rPr>
                <w:rFonts w:ascii="宋体" w:hAnsi="宋体" w:hint="eastAsia"/>
                <w:sz w:val="18"/>
              </w:rPr>
              <w:t>GY</w:t>
            </w:r>
            <w:r>
              <w:rPr>
                <w:rFonts w:ascii="宋体" w:hAnsi="宋体" w:hint="eastAsia"/>
                <w:sz w:val="18"/>
                <w:vertAlign w:val="subscript"/>
              </w:rPr>
              <w:t>100S</w:t>
            </w:r>
            <w:r>
              <w:rPr>
                <w:rFonts w:ascii="宋体" w:hAnsi="宋体" w:hint="eastAsia"/>
                <w:sz w:val="18"/>
              </w:rPr>
              <w:t xml:space="preserve">  GY</w:t>
            </w:r>
            <w:r>
              <w:rPr>
                <w:rFonts w:ascii="宋体" w:hAnsi="宋体" w:hint="eastAsia"/>
                <w:sz w:val="18"/>
                <w:vertAlign w:val="subscript"/>
              </w:rPr>
              <w:t>100</w:t>
            </w:r>
          </w:p>
          <w:p w14:paraId="4C228C6C" w14:textId="77777777" w:rsidR="0040470F" w:rsidRDefault="0040470F">
            <w:pPr>
              <w:spacing w:line="240" w:lineRule="exact"/>
              <w:rPr>
                <w:rFonts w:ascii="宋体" w:hAnsi="宋体"/>
                <w:sz w:val="18"/>
                <w:vertAlign w:val="subscript"/>
              </w:rPr>
            </w:pPr>
            <w:r>
              <w:rPr>
                <w:rFonts w:ascii="宋体" w:hAnsi="宋体" w:hint="eastAsia"/>
                <w:sz w:val="18"/>
              </w:rPr>
              <w:t>GY</w:t>
            </w:r>
            <w:r>
              <w:rPr>
                <w:rFonts w:ascii="宋体" w:hAnsi="宋体" w:hint="eastAsia"/>
                <w:sz w:val="18"/>
                <w:vertAlign w:val="subscript"/>
              </w:rPr>
              <w:t>100-Ⅰ</w:t>
            </w:r>
            <w:r>
              <w:rPr>
                <w:rFonts w:ascii="宋体" w:hAnsi="宋体" w:hint="eastAsia"/>
                <w:sz w:val="18"/>
              </w:rPr>
              <w:t xml:space="preserve">  GY</w:t>
            </w:r>
            <w:r>
              <w:rPr>
                <w:rFonts w:ascii="宋体" w:hAnsi="宋体" w:hint="eastAsia"/>
                <w:sz w:val="18"/>
                <w:vertAlign w:val="subscript"/>
              </w:rPr>
              <w:t>100-Ⅱ</w:t>
            </w:r>
          </w:p>
          <w:p w14:paraId="6471DBA1" w14:textId="77777777" w:rsidR="0040470F" w:rsidRDefault="0040470F">
            <w:pPr>
              <w:spacing w:line="240" w:lineRule="exact"/>
              <w:rPr>
                <w:rFonts w:ascii="宋体" w:hAnsi="宋体"/>
                <w:sz w:val="18"/>
              </w:rPr>
            </w:pPr>
            <w:r>
              <w:rPr>
                <w:rFonts w:ascii="宋体" w:hAnsi="宋体" w:hint="eastAsia"/>
                <w:sz w:val="18"/>
              </w:rPr>
              <w:t>（石油液化气罐车）</w:t>
            </w:r>
          </w:p>
        </w:tc>
        <w:tc>
          <w:tcPr>
            <w:tcW w:w="2537" w:type="dxa"/>
            <w:tcBorders>
              <w:top w:val="single" w:sz="4" w:space="0" w:color="auto"/>
              <w:left w:val="single" w:sz="4" w:space="0" w:color="auto"/>
              <w:bottom w:val="single" w:sz="4" w:space="0" w:color="auto"/>
              <w:right w:val="single" w:sz="4" w:space="0" w:color="auto"/>
            </w:tcBorders>
            <w:vAlign w:val="center"/>
          </w:tcPr>
          <w:p w14:paraId="7F03ABDE" w14:textId="77777777" w:rsidR="0040470F" w:rsidRDefault="0040470F">
            <w:pPr>
              <w:spacing w:line="200" w:lineRule="exact"/>
              <w:jc w:val="center"/>
              <w:rPr>
                <w:rFonts w:ascii="宋体" w:hAnsi="宋体"/>
                <w:sz w:val="18"/>
              </w:rPr>
            </w:pPr>
            <w:r>
              <w:rPr>
                <w:rFonts w:ascii="宋体" w:hAnsi="宋体" w:hint="eastAsia"/>
                <w:sz w:val="18"/>
              </w:rPr>
              <w:t>70</w:t>
            </w:r>
          </w:p>
        </w:tc>
      </w:tr>
      <w:tr w:rsidR="00491B3A" w14:paraId="50E27746" w14:textId="77777777" w:rsidTr="0040470F">
        <w:trPr>
          <w:trHeight w:val="578"/>
        </w:trPr>
        <w:tc>
          <w:tcPr>
            <w:tcW w:w="3348" w:type="dxa"/>
            <w:tcBorders>
              <w:top w:val="single" w:sz="4" w:space="0" w:color="auto"/>
              <w:left w:val="single" w:sz="4" w:space="0" w:color="auto"/>
              <w:bottom w:val="single" w:sz="4" w:space="0" w:color="auto"/>
              <w:right w:val="single" w:sz="4" w:space="0" w:color="auto"/>
            </w:tcBorders>
          </w:tcPr>
          <w:p w14:paraId="5A77137F" w14:textId="77777777" w:rsidR="00491B3A" w:rsidRDefault="00491B3A">
            <w:pPr>
              <w:spacing w:line="240" w:lineRule="exact"/>
              <w:rPr>
                <w:rFonts w:ascii="宋体" w:hAnsi="宋体"/>
                <w:sz w:val="18"/>
              </w:rPr>
            </w:pPr>
            <w:r>
              <w:rPr>
                <w:rFonts w:hint="eastAsia"/>
              </w:rPr>
              <w:t>JNA1</w:t>
            </w:r>
            <w:r>
              <w:rPr>
                <w:rFonts w:hint="eastAsia"/>
              </w:rPr>
              <w:t>运输卡车专用车</w:t>
            </w:r>
          </w:p>
        </w:tc>
        <w:tc>
          <w:tcPr>
            <w:tcW w:w="2537" w:type="dxa"/>
            <w:tcBorders>
              <w:top w:val="single" w:sz="4" w:space="0" w:color="auto"/>
              <w:left w:val="single" w:sz="4" w:space="0" w:color="auto"/>
              <w:bottom w:val="single" w:sz="4" w:space="0" w:color="auto"/>
              <w:right w:val="single" w:sz="4" w:space="0" w:color="auto"/>
            </w:tcBorders>
            <w:vAlign w:val="center"/>
          </w:tcPr>
          <w:p w14:paraId="2533D797" w14:textId="77777777" w:rsidR="00491B3A" w:rsidRDefault="00491B3A">
            <w:pPr>
              <w:spacing w:line="200" w:lineRule="exact"/>
              <w:jc w:val="center"/>
              <w:rPr>
                <w:rFonts w:ascii="宋体" w:hAnsi="宋体"/>
                <w:sz w:val="18"/>
              </w:rPr>
            </w:pPr>
            <w:commentRangeStart w:id="4"/>
            <w:r>
              <w:rPr>
                <w:rFonts w:ascii="宋体" w:hAnsi="宋体" w:hint="eastAsia"/>
                <w:sz w:val="18"/>
              </w:rPr>
              <w:t>105</w:t>
            </w:r>
            <w:commentRangeEnd w:id="4"/>
            <w:r w:rsidR="00710435">
              <w:rPr>
                <w:rStyle w:val="aa"/>
              </w:rPr>
              <w:commentReference w:id="4"/>
            </w:r>
          </w:p>
        </w:tc>
      </w:tr>
    </w:tbl>
    <w:p w14:paraId="1B0693D8" w14:textId="77777777" w:rsidR="0067508D" w:rsidRDefault="0067508D" w:rsidP="00C64453">
      <w:pPr>
        <w:ind w:firstLineChars="202" w:firstLine="434"/>
        <w:rPr>
          <w:rFonts w:ascii="黑体" w:eastAsia="黑体"/>
        </w:rPr>
      </w:pPr>
      <w:r>
        <w:rPr>
          <w:rFonts w:ascii="黑体" w:eastAsia="黑体" w:hAnsi="黑体" w:hint="eastAsia"/>
          <w:b/>
          <w:spacing w:val="2"/>
        </w:rPr>
        <w:t>第12条</w:t>
      </w:r>
      <w:r>
        <w:rPr>
          <w:rFonts w:ascii="黑体" w:eastAsia="黑体" w:hAnsi="黑体" w:hint="eastAsia"/>
          <w:spacing w:val="2"/>
        </w:rPr>
        <w:t xml:space="preserve">  </w:t>
      </w:r>
      <w:r>
        <w:rPr>
          <w:rFonts w:ascii="宋体" w:hAnsi="宋体" w:hint="eastAsia"/>
          <w:spacing w:val="2"/>
        </w:rPr>
        <w:t>承运人提供的D型长大货物车的车辆标重大于</w:t>
      </w:r>
      <w:r>
        <w:rPr>
          <w:rFonts w:ascii="宋体" w:hAnsi="宋体" w:hint="eastAsia"/>
        </w:rPr>
        <w:t>托</w:t>
      </w:r>
      <w:r>
        <w:rPr>
          <w:rFonts w:ascii="宋体" w:hAnsi="宋体" w:hint="eastAsia"/>
          <w:spacing w:val="-12"/>
          <w:szCs w:val="21"/>
        </w:rPr>
        <w:t>运人要求的货车吨位时，经中铁特货运输公司批准可根据实</w:t>
      </w:r>
      <w:r>
        <w:rPr>
          <w:rFonts w:ascii="宋体" w:hAnsi="宋体" w:hint="eastAsia"/>
        </w:rPr>
        <w:t>际使用</w:t>
      </w:r>
      <w:r>
        <w:rPr>
          <w:rFonts w:ascii="宋体" w:hAnsi="宋体" w:hint="eastAsia"/>
        </w:rPr>
        <w:lastRenderedPageBreak/>
        <w:t>车辆的标重减少计费重量，</w:t>
      </w:r>
      <w:r>
        <w:rPr>
          <w:rFonts w:ascii="宋体" w:hAnsi="宋体" w:hint="eastAsia"/>
          <w:spacing w:val="-4"/>
          <w:szCs w:val="21"/>
        </w:rPr>
        <w:t>但减吨量最多不得超过60</w:t>
      </w:r>
      <w:r>
        <w:rPr>
          <w:rFonts w:ascii="宋体" w:hAnsi="宋体" w:hint="eastAsia"/>
        </w:rPr>
        <w:t>吨。</w:t>
      </w:r>
    </w:p>
    <w:p w14:paraId="66629005" w14:textId="77777777" w:rsidR="0067508D" w:rsidRDefault="0067508D" w:rsidP="00C64453">
      <w:pPr>
        <w:ind w:firstLineChars="196" w:firstLine="421"/>
        <w:jc w:val="left"/>
        <w:rPr>
          <w:rFonts w:ascii="宋体" w:hAnsi="宋体"/>
        </w:rPr>
      </w:pPr>
      <w:r>
        <w:rPr>
          <w:rFonts w:ascii="黑体" w:eastAsia="黑体" w:hAnsi="黑体" w:hint="eastAsia"/>
          <w:b/>
          <w:spacing w:val="2"/>
        </w:rPr>
        <w:t>第13条</w:t>
      </w:r>
      <w:r>
        <w:rPr>
          <w:rFonts w:ascii="黑体" w:eastAsia="黑体" w:hAnsi="黑体" w:hint="eastAsia"/>
          <w:spacing w:val="2"/>
        </w:rPr>
        <w:t xml:space="preserve">  </w:t>
      </w:r>
      <w:r>
        <w:rPr>
          <w:rFonts w:ascii="宋体" w:hAnsi="宋体" w:hint="eastAsia"/>
          <w:spacing w:val="2"/>
          <w:szCs w:val="21"/>
        </w:rPr>
        <w:t>按一批办理的整车货物，运价率不同时，按其</w:t>
      </w:r>
      <w:r>
        <w:rPr>
          <w:rFonts w:ascii="宋体" w:hAnsi="宋体" w:hint="eastAsia"/>
        </w:rPr>
        <w:t>中高的运价率计费。</w:t>
      </w:r>
    </w:p>
    <w:p w14:paraId="6E3C05C0" w14:textId="77777777" w:rsidR="0067508D" w:rsidRDefault="0067508D" w:rsidP="0067508D">
      <w:pPr>
        <w:spacing w:line="260" w:lineRule="exact"/>
        <w:ind w:firstLine="420"/>
        <w:rPr>
          <w:rFonts w:ascii="宋体" w:hAnsi="宋体"/>
        </w:rPr>
      </w:pPr>
      <w:r>
        <w:rPr>
          <w:rFonts w:ascii="黑体" w:eastAsia="黑体" w:hAnsi="宋体" w:hint="eastAsia"/>
          <w:b/>
          <w:szCs w:val="21"/>
        </w:rPr>
        <w:t>第14条</w:t>
      </w:r>
      <w:r>
        <w:rPr>
          <w:rFonts w:ascii="宋体" w:hAnsi="宋体" w:hint="eastAsia"/>
        </w:rPr>
        <w:t xml:space="preserve">  运输超限货物，发站应将超限货物的等级在货物运单内注明，按下列规定计费：</w:t>
      </w:r>
    </w:p>
    <w:p w14:paraId="0FB59336" w14:textId="77777777" w:rsidR="0067508D" w:rsidRDefault="0067508D" w:rsidP="0067508D">
      <w:pPr>
        <w:spacing w:line="260" w:lineRule="exact"/>
        <w:ind w:firstLineChars="200" w:firstLine="420"/>
        <w:rPr>
          <w:rFonts w:ascii="宋体" w:hAnsi="宋体"/>
        </w:rPr>
      </w:pPr>
      <w:r>
        <w:rPr>
          <w:rFonts w:ascii="宋体" w:hAnsi="宋体" w:hint="eastAsia"/>
        </w:rPr>
        <w:t>1．一级超限货物：按运价率加50％；</w:t>
      </w:r>
    </w:p>
    <w:p w14:paraId="43DD26DB" w14:textId="77777777" w:rsidR="0067508D" w:rsidRDefault="0067508D" w:rsidP="0067508D">
      <w:pPr>
        <w:spacing w:line="260" w:lineRule="exact"/>
        <w:ind w:firstLineChars="100" w:firstLine="210"/>
        <w:rPr>
          <w:rFonts w:ascii="宋体" w:hAnsi="宋体"/>
        </w:rPr>
      </w:pPr>
      <w:r>
        <w:rPr>
          <w:rFonts w:ascii="宋体" w:hAnsi="宋体" w:hint="eastAsia"/>
        </w:rPr>
        <w:t xml:space="preserve">  2．二级超限货物：按运价率加100％；</w:t>
      </w:r>
    </w:p>
    <w:p w14:paraId="162867CB" w14:textId="77777777" w:rsidR="0067508D" w:rsidRDefault="0067508D" w:rsidP="0067508D">
      <w:pPr>
        <w:spacing w:line="260" w:lineRule="exact"/>
        <w:rPr>
          <w:rFonts w:ascii="宋体" w:hAnsi="宋体"/>
        </w:rPr>
      </w:pPr>
      <w:r>
        <w:rPr>
          <w:rFonts w:ascii="宋体" w:hAnsi="宋体" w:hint="eastAsia"/>
        </w:rPr>
        <w:t xml:space="preserve">    3．超级超限货物：按运价率加150％。</w:t>
      </w:r>
    </w:p>
    <w:p w14:paraId="27228E1F" w14:textId="77777777" w:rsidR="0067508D" w:rsidRDefault="0067508D" w:rsidP="0067508D">
      <w:pPr>
        <w:spacing w:line="260" w:lineRule="exact"/>
        <w:rPr>
          <w:rFonts w:ascii="宋体" w:hAnsi="宋体"/>
        </w:rPr>
      </w:pPr>
      <w:r>
        <w:rPr>
          <w:rFonts w:ascii="宋体" w:hAnsi="宋体" w:hint="eastAsia"/>
        </w:rPr>
        <w:t xml:space="preserve">    对安装超限货物检查架的车辆，不另收运费。</w:t>
      </w:r>
    </w:p>
    <w:p w14:paraId="73B2F7A7" w14:textId="77777777" w:rsidR="0067508D" w:rsidRDefault="0067508D" w:rsidP="0067508D">
      <w:pPr>
        <w:spacing w:line="260" w:lineRule="exact"/>
        <w:ind w:firstLineChars="100" w:firstLine="210"/>
        <w:rPr>
          <w:rFonts w:ascii="宋体" w:hAnsi="宋体"/>
        </w:rPr>
      </w:pPr>
      <w:r>
        <w:rPr>
          <w:rFonts w:ascii="宋体" w:hAnsi="宋体" w:hint="eastAsia"/>
        </w:rPr>
        <w:t xml:space="preserve">  </w:t>
      </w:r>
      <w:r>
        <w:rPr>
          <w:rFonts w:ascii="黑体" w:eastAsia="黑体" w:hAnsi="宋体" w:hint="eastAsia"/>
          <w:b/>
        </w:rPr>
        <w:t>第15条</w:t>
      </w:r>
      <w:r>
        <w:rPr>
          <w:rFonts w:ascii="黑体" w:eastAsia="黑体" w:hAnsi="宋体" w:hint="eastAsia"/>
        </w:rPr>
        <w:t xml:space="preserve">  </w:t>
      </w:r>
      <w:r>
        <w:rPr>
          <w:rFonts w:ascii="宋体" w:hAnsi="宋体" w:hint="eastAsia"/>
        </w:rPr>
        <w:t>需要限速运行(不包括仅通过桥梁、隧道、出入站线限速运行)的货物，按运价率加150％计费。</w:t>
      </w:r>
    </w:p>
    <w:p w14:paraId="33D3AAF1" w14:textId="77777777" w:rsidR="0067508D" w:rsidRDefault="0067508D" w:rsidP="0067508D">
      <w:pPr>
        <w:spacing w:line="260" w:lineRule="exact"/>
        <w:rPr>
          <w:rFonts w:ascii="宋体" w:hAnsi="宋体"/>
        </w:rPr>
      </w:pPr>
      <w:r>
        <w:rPr>
          <w:rFonts w:ascii="宋体" w:hAnsi="宋体" w:hint="eastAsia"/>
        </w:rPr>
        <w:t xml:space="preserve">    需要限速运行的超限货物，只核收本条规定的加成运费，不另核收超限货物加成运费。</w:t>
      </w:r>
    </w:p>
    <w:p w14:paraId="5A51C155" w14:textId="77777777" w:rsidR="0067508D" w:rsidRDefault="0067508D" w:rsidP="00C64453">
      <w:pPr>
        <w:ind w:firstLineChars="200" w:firstLine="422"/>
        <w:rPr>
          <w:rFonts w:eastAsia="仿宋_GB2312"/>
          <w:sz w:val="32"/>
          <w:szCs w:val="20"/>
        </w:rPr>
      </w:pPr>
      <w:r w:rsidRPr="00985736">
        <w:rPr>
          <w:rFonts w:ascii="黑体" w:eastAsia="黑体" w:hAnsi="宋体" w:hint="eastAsia"/>
          <w:b/>
          <w:color w:val="000000"/>
        </w:rPr>
        <w:t>第16条</w:t>
      </w:r>
      <w:r w:rsidRPr="00985736">
        <w:rPr>
          <w:rFonts w:ascii="黑体" w:eastAsia="黑体" w:hAnsi="宋体" w:hint="eastAsia"/>
          <w:color w:val="000000"/>
        </w:rPr>
        <w:t xml:space="preserve"> </w:t>
      </w:r>
      <w:r>
        <w:rPr>
          <w:rFonts w:ascii="黑体" w:eastAsia="黑体" w:hAnsi="宋体" w:hint="eastAsia"/>
        </w:rPr>
        <w:t xml:space="preserve"> </w:t>
      </w:r>
      <w:r>
        <w:rPr>
          <w:rFonts w:hint="eastAsia"/>
          <w:spacing w:val="-6"/>
          <w:szCs w:val="21"/>
        </w:rPr>
        <w:t>运输危险货物，根据危险货物的性质、等级按</w:t>
      </w:r>
      <w:r>
        <w:rPr>
          <w:rFonts w:hint="eastAsia"/>
          <w:szCs w:val="22"/>
        </w:rPr>
        <w:t>下列规定计费：</w:t>
      </w:r>
      <w:r>
        <w:rPr>
          <w:szCs w:val="22"/>
        </w:rPr>
        <w:br/>
        <w:t xml:space="preserve">      1. </w:t>
      </w:r>
      <w:r w:rsidR="00BC0418">
        <w:rPr>
          <w:rFonts w:hint="eastAsia"/>
          <w:szCs w:val="22"/>
        </w:rPr>
        <w:t>一级毒性物质</w:t>
      </w:r>
      <w:r>
        <w:rPr>
          <w:rFonts w:hint="eastAsia"/>
          <w:szCs w:val="22"/>
        </w:rPr>
        <w:t>（</w:t>
      </w:r>
      <w:r w:rsidR="005009C4">
        <w:rPr>
          <w:rFonts w:hint="eastAsia"/>
          <w:szCs w:val="22"/>
        </w:rPr>
        <w:t>剧毒品</w:t>
      </w:r>
      <w:r>
        <w:rPr>
          <w:rFonts w:hint="eastAsia"/>
          <w:szCs w:val="22"/>
        </w:rPr>
        <w:t>）按运价率加</w:t>
      </w:r>
      <w:r>
        <w:rPr>
          <w:szCs w:val="22"/>
        </w:rPr>
        <w:t>100%</w:t>
      </w:r>
      <w:r>
        <w:rPr>
          <w:rFonts w:hint="eastAsia"/>
          <w:szCs w:val="22"/>
        </w:rPr>
        <w:t>；</w:t>
      </w:r>
    </w:p>
    <w:p w14:paraId="0D72B54B" w14:textId="77777777" w:rsidR="0067508D" w:rsidRDefault="0067508D" w:rsidP="0067508D">
      <w:pPr>
        <w:ind w:firstLineChars="200" w:firstLine="420"/>
        <w:rPr>
          <w:rFonts w:eastAsia="仿宋_GB2312"/>
          <w:sz w:val="32"/>
          <w:szCs w:val="20"/>
        </w:rPr>
      </w:pPr>
      <w:r>
        <w:t xml:space="preserve">2. </w:t>
      </w:r>
      <w:r>
        <w:rPr>
          <w:rFonts w:hint="eastAsia"/>
        </w:rPr>
        <w:t>爆炸品、易燃气体、非易燃无毒气体、毒性气体、一级</w:t>
      </w:r>
      <w:commentRangeStart w:id="5"/>
      <w:r>
        <w:rPr>
          <w:rFonts w:hint="eastAsia"/>
        </w:rPr>
        <w:t>易燃液体</w:t>
      </w:r>
      <w:commentRangeEnd w:id="5"/>
      <w:r w:rsidR="003263B9">
        <w:rPr>
          <w:rStyle w:val="aa"/>
        </w:rPr>
        <w:commentReference w:id="5"/>
      </w:r>
      <w:r>
        <w:t>(</w:t>
      </w:r>
      <w:r>
        <w:rPr>
          <w:rFonts w:hint="eastAsia"/>
        </w:rPr>
        <w:t>代码表</w:t>
      </w:r>
      <w:r>
        <w:t>02</w:t>
      </w:r>
      <w:r>
        <w:rPr>
          <w:rFonts w:hint="eastAsia"/>
        </w:rPr>
        <w:t>石油类除外</w:t>
      </w:r>
      <w:r>
        <w:t xml:space="preserve">) </w:t>
      </w:r>
      <w:r>
        <w:rPr>
          <w:rFonts w:hint="eastAsia"/>
        </w:rPr>
        <w:t>、一级易燃固体、一级自燃物品、一级遇水易燃物品、一级氧化性物质、有机过氧化物、二级毒性物质</w:t>
      </w:r>
      <w:r>
        <w:t>(</w:t>
      </w:r>
      <w:r>
        <w:rPr>
          <w:rFonts w:hint="eastAsia"/>
        </w:rPr>
        <w:t>有毒品</w:t>
      </w:r>
      <w:r>
        <w:t>)</w:t>
      </w:r>
      <w:r>
        <w:rPr>
          <w:rFonts w:hint="eastAsia"/>
        </w:rPr>
        <w:t>、感染性物质、放射性物质按运价率加</w:t>
      </w:r>
      <w:r>
        <w:t xml:space="preserve"> 50% </w:t>
      </w:r>
      <w:r>
        <w:rPr>
          <w:rFonts w:hint="eastAsia"/>
        </w:rPr>
        <w:t>。</w:t>
      </w:r>
    </w:p>
    <w:p w14:paraId="04A1C8CE" w14:textId="77777777" w:rsidR="0067508D" w:rsidRDefault="0067508D" w:rsidP="0067508D">
      <w:pPr>
        <w:spacing w:line="260" w:lineRule="exact"/>
        <w:ind w:firstLine="420"/>
        <w:rPr>
          <w:rFonts w:ascii="宋体" w:hAnsi="宋体"/>
        </w:rPr>
      </w:pPr>
    </w:p>
    <w:p w14:paraId="4DA1300C" w14:textId="77777777" w:rsidR="0067508D" w:rsidRDefault="0067508D" w:rsidP="0067508D">
      <w:pPr>
        <w:spacing w:line="260" w:lineRule="exact"/>
        <w:ind w:firstLine="420"/>
        <w:rPr>
          <w:rFonts w:ascii="宋体" w:hAnsi="宋体"/>
          <w:spacing w:val="-4"/>
        </w:rPr>
      </w:pPr>
      <w:r>
        <w:rPr>
          <w:rFonts w:ascii="宋体" w:hAnsi="宋体" w:hint="eastAsia"/>
          <w:b/>
          <w:spacing w:val="-4"/>
        </w:rPr>
        <w:t>第17条</w:t>
      </w:r>
      <w:r>
        <w:rPr>
          <w:rFonts w:ascii="黑体" w:eastAsia="黑体" w:hAnsi="宋体" w:hint="eastAsia"/>
          <w:spacing w:val="-4"/>
        </w:rPr>
        <w:t xml:space="preserve">  </w:t>
      </w:r>
      <w:r>
        <w:rPr>
          <w:rFonts w:ascii="宋体" w:hAnsi="宋体" w:hint="eastAsia"/>
          <w:spacing w:val="-4"/>
        </w:rPr>
        <w:t>超长、超限货物使用游车时，游车运费按主车货物的</w:t>
      </w:r>
      <w:r>
        <w:rPr>
          <w:rFonts w:ascii="宋体" w:hAnsi="宋体" w:hint="eastAsia"/>
          <w:spacing w:val="-4"/>
          <w:szCs w:val="21"/>
        </w:rPr>
        <w:t>运价率和游车标重计费。利用游车装运货物，所装货</w:t>
      </w:r>
      <w:r>
        <w:rPr>
          <w:rFonts w:ascii="宋体" w:hAnsi="宋体" w:hint="eastAsia"/>
          <w:spacing w:val="-4"/>
        </w:rPr>
        <w:t>物运价率高于主车货物运价率时，按所装货物的运价率核收游车运费。</w:t>
      </w:r>
    </w:p>
    <w:p w14:paraId="3BBD1274" w14:textId="77777777" w:rsidR="0067508D" w:rsidRDefault="0067508D" w:rsidP="0067508D">
      <w:pPr>
        <w:spacing w:line="260" w:lineRule="exact"/>
        <w:ind w:firstLine="390"/>
        <w:rPr>
          <w:rFonts w:ascii="宋体" w:hAnsi="宋体"/>
          <w:spacing w:val="4"/>
        </w:rPr>
      </w:pPr>
      <w:r>
        <w:rPr>
          <w:rFonts w:ascii="宋体" w:hAnsi="宋体" w:hint="eastAsia"/>
          <w:spacing w:val="4"/>
        </w:rPr>
        <w:t>运输超限货物或需要限速运行的货物使用游车时，游车运费不加成。</w:t>
      </w:r>
    </w:p>
    <w:p w14:paraId="5F79BAAA" w14:textId="77777777" w:rsidR="0067508D" w:rsidRDefault="0067508D" w:rsidP="0067508D">
      <w:pPr>
        <w:spacing w:line="260" w:lineRule="exact"/>
        <w:rPr>
          <w:rFonts w:ascii="宋体" w:hAnsi="宋体"/>
          <w:spacing w:val="4"/>
        </w:rPr>
      </w:pPr>
      <w:r>
        <w:rPr>
          <w:rFonts w:ascii="宋体" w:hAnsi="宋体" w:hint="eastAsia"/>
          <w:spacing w:val="4"/>
        </w:rPr>
        <w:t xml:space="preserve">    两批货物共同使用游车时，游车运费各按主车货物的运价率及游车标重的1/2计费。</w:t>
      </w:r>
    </w:p>
    <w:p w14:paraId="5BFAF362" w14:textId="77777777" w:rsidR="0067508D" w:rsidRDefault="0067508D" w:rsidP="0067508D">
      <w:pPr>
        <w:spacing w:line="260" w:lineRule="exact"/>
        <w:ind w:firstLine="405"/>
        <w:rPr>
          <w:rFonts w:ascii="宋体" w:hAnsi="宋体"/>
          <w:spacing w:val="4"/>
        </w:rPr>
      </w:pPr>
      <w:r>
        <w:rPr>
          <w:rFonts w:ascii="宋体" w:hAnsi="宋体" w:hint="eastAsia"/>
          <w:spacing w:val="4"/>
        </w:rPr>
        <w:t>D型长大货物车运输货物需用隔离车时，隔离车不另核收运费。</w:t>
      </w:r>
      <w:r>
        <w:rPr>
          <w:rFonts w:ascii="宋体" w:hAnsi="宋体" w:hint="eastAsia"/>
          <w:spacing w:val="4"/>
          <w:szCs w:val="21"/>
        </w:rPr>
        <w:t>隔离车加装货物时，按所加装货物适用的运价率</w:t>
      </w:r>
      <w:r>
        <w:rPr>
          <w:rFonts w:ascii="宋体" w:hAnsi="宋体" w:hint="eastAsia"/>
          <w:spacing w:val="4"/>
        </w:rPr>
        <w:t>核收运费。</w:t>
      </w:r>
    </w:p>
    <w:p w14:paraId="4557D875" w14:textId="77777777" w:rsidR="0067508D" w:rsidRDefault="0067508D" w:rsidP="0067508D">
      <w:pPr>
        <w:spacing w:line="260" w:lineRule="exact"/>
        <w:ind w:firstLine="405"/>
        <w:rPr>
          <w:rFonts w:ascii="宋体" w:hAnsi="宋体"/>
          <w:spacing w:val="4"/>
        </w:rPr>
      </w:pPr>
      <w:r>
        <w:rPr>
          <w:rFonts w:ascii="宋体" w:hAnsi="宋体" w:hint="eastAsia"/>
          <w:spacing w:val="4"/>
        </w:rPr>
        <w:lastRenderedPageBreak/>
        <w:t>自轮运转的轨道机械，以自备货车或租用铁路货车作游车时，按整车7号运价率核收游车运费；以铁路货车作游车时，按整车6号运价率和游车标重核收游车运费。</w:t>
      </w:r>
    </w:p>
    <w:p w14:paraId="5617E2E2" w14:textId="77777777" w:rsidR="0067508D" w:rsidRDefault="0067508D" w:rsidP="0067508D">
      <w:pPr>
        <w:spacing w:line="260" w:lineRule="exact"/>
        <w:rPr>
          <w:rFonts w:ascii="宋体" w:hAnsi="宋体"/>
          <w:spacing w:val="4"/>
        </w:rPr>
      </w:pPr>
      <w:r>
        <w:rPr>
          <w:rFonts w:ascii="宋体" w:hAnsi="宋体" w:hint="eastAsia"/>
          <w:spacing w:val="4"/>
        </w:rPr>
        <w:t xml:space="preserve">    </w:t>
      </w:r>
      <w:r>
        <w:rPr>
          <w:rFonts w:ascii="宋体" w:hAnsi="宋体" w:hint="eastAsia"/>
          <w:b/>
          <w:spacing w:val="4"/>
        </w:rPr>
        <w:t>第18条</w:t>
      </w:r>
      <w:r>
        <w:rPr>
          <w:rFonts w:ascii="宋体" w:hAnsi="宋体" w:hint="eastAsia"/>
          <w:spacing w:val="4"/>
        </w:rPr>
        <w:t xml:space="preserve">  站界内搬运的货物，按实际运输里程(不足1公里的尾数进整为1公里)和该货物适用的运价率计算运费，不另收取送车费。</w:t>
      </w:r>
    </w:p>
    <w:p w14:paraId="6D67E4E5" w14:textId="77777777" w:rsidR="0067508D" w:rsidRDefault="0067508D" w:rsidP="0067508D">
      <w:pPr>
        <w:spacing w:line="260" w:lineRule="exact"/>
        <w:rPr>
          <w:rFonts w:ascii="宋体" w:hAnsi="宋体"/>
          <w:spacing w:val="2"/>
        </w:rPr>
      </w:pPr>
      <w:r>
        <w:rPr>
          <w:rFonts w:ascii="宋体" w:hAnsi="宋体" w:hint="eastAsia"/>
          <w:spacing w:val="4"/>
        </w:rPr>
        <w:t xml:space="preserve">   </w:t>
      </w:r>
      <w:r>
        <w:rPr>
          <w:rFonts w:ascii="黑体" w:eastAsia="黑体" w:hAnsi="宋体" w:hint="eastAsia"/>
          <w:spacing w:val="4"/>
          <w:szCs w:val="21"/>
        </w:rPr>
        <w:t xml:space="preserve"> </w:t>
      </w:r>
      <w:r>
        <w:rPr>
          <w:rFonts w:ascii="宋体" w:hAnsi="宋体" w:hint="eastAsia"/>
          <w:b/>
          <w:spacing w:val="2"/>
          <w:szCs w:val="21"/>
        </w:rPr>
        <w:t>第19条</w:t>
      </w:r>
      <w:r>
        <w:rPr>
          <w:rFonts w:ascii="宋体" w:hAnsi="宋体" w:hint="eastAsia"/>
          <w:spacing w:val="2"/>
        </w:rPr>
        <w:t xml:space="preserve">  途中装卸货物，不论托运人、收货人要求在途中装卸地点的前方或后方货运站办理托运或领取手续，途中装车按后方货运站计算运价里程；途中卸车按前方货运站计算运价里程，不另收取送车费。</w:t>
      </w:r>
    </w:p>
    <w:p w14:paraId="45C51B81" w14:textId="77777777" w:rsidR="0067508D" w:rsidRPr="00C115B9" w:rsidRDefault="0067508D" w:rsidP="0067508D">
      <w:pPr>
        <w:spacing w:line="260" w:lineRule="exact"/>
        <w:ind w:firstLineChars="200" w:firstLine="430"/>
        <w:rPr>
          <w:rFonts w:ascii="宋体" w:hAnsi="宋体"/>
          <w:dstrike/>
          <w:spacing w:val="2"/>
        </w:rPr>
      </w:pPr>
      <w:commentRangeStart w:id="6"/>
      <w:r w:rsidRPr="00E248BE">
        <w:rPr>
          <w:rFonts w:ascii="宋体" w:hAnsi="宋体" w:hint="eastAsia"/>
          <w:b/>
          <w:spacing w:val="2"/>
          <w:szCs w:val="21"/>
        </w:rPr>
        <w:t>第20条</w:t>
      </w:r>
      <w:r w:rsidRPr="00E248BE">
        <w:rPr>
          <w:rFonts w:ascii="宋体" w:hAnsi="宋体" w:hint="eastAsia"/>
          <w:spacing w:val="2"/>
        </w:rPr>
        <w:t xml:space="preserve">  整车分卸的货物，按照发站至最终到站的运价</w:t>
      </w:r>
      <w:r w:rsidRPr="00E248BE">
        <w:rPr>
          <w:rFonts w:ascii="宋体" w:hAnsi="宋体" w:hint="eastAsia"/>
        </w:rPr>
        <w:t>里程</w:t>
      </w:r>
      <w:r w:rsidRPr="00E248BE">
        <w:rPr>
          <w:rFonts w:ascii="宋体" w:hAnsi="宋体" w:hint="eastAsia"/>
          <w:szCs w:val="21"/>
        </w:rPr>
        <w:t>计算全车运费和押运人乘车费</w:t>
      </w:r>
      <w:r w:rsidRPr="00C115B9">
        <w:rPr>
          <w:rFonts w:ascii="宋体" w:hAnsi="宋体" w:hint="eastAsia"/>
          <w:dstrike/>
          <w:szCs w:val="21"/>
        </w:rPr>
        <w:t>；途中每分卸一次，另行</w:t>
      </w:r>
      <w:r w:rsidRPr="00C115B9">
        <w:rPr>
          <w:rFonts w:ascii="宋体" w:hAnsi="宋体" w:hint="eastAsia"/>
          <w:dstrike/>
        </w:rPr>
        <w:t>核</w:t>
      </w:r>
      <w:r w:rsidRPr="00C115B9">
        <w:rPr>
          <w:rFonts w:ascii="宋体" w:hAnsi="宋体" w:hint="eastAsia"/>
          <w:dstrike/>
          <w:spacing w:val="2"/>
        </w:rPr>
        <w:t>收分卸作业费80元(不包括卸车费)。</w:t>
      </w:r>
      <w:commentRangeEnd w:id="6"/>
      <w:r w:rsidR="00C115B9">
        <w:rPr>
          <w:rStyle w:val="aa"/>
        </w:rPr>
        <w:commentReference w:id="6"/>
      </w:r>
    </w:p>
    <w:p w14:paraId="35BCF683" w14:textId="77777777" w:rsidR="0067508D" w:rsidRDefault="0067508D" w:rsidP="0067508D">
      <w:pPr>
        <w:spacing w:beforeLines="30" w:before="93" w:afterLines="30" w:after="93" w:line="260" w:lineRule="exact"/>
        <w:jc w:val="center"/>
        <w:rPr>
          <w:rFonts w:ascii="黑体" w:eastAsia="黑体" w:hAnsi="宋体"/>
          <w:b/>
          <w:spacing w:val="4"/>
        </w:rPr>
      </w:pPr>
      <w:r>
        <w:rPr>
          <w:rFonts w:ascii="黑体" w:eastAsia="黑体" w:hAnsi="宋体" w:hint="eastAsia"/>
          <w:b/>
          <w:spacing w:val="4"/>
        </w:rPr>
        <w:t>第二节  零担货物和集装箱货物的运费</w:t>
      </w:r>
    </w:p>
    <w:p w14:paraId="2D49C07B" w14:textId="77777777" w:rsidR="0067508D" w:rsidRDefault="0067508D" w:rsidP="0067508D">
      <w:pPr>
        <w:spacing w:line="260" w:lineRule="exact"/>
        <w:rPr>
          <w:rFonts w:ascii="宋体" w:hAnsi="宋体"/>
          <w:spacing w:val="4"/>
        </w:rPr>
      </w:pPr>
      <w:r>
        <w:rPr>
          <w:rFonts w:ascii="宋体" w:hAnsi="宋体" w:hint="eastAsia"/>
          <w:spacing w:val="4"/>
        </w:rPr>
        <w:t xml:space="preserve">   </w:t>
      </w:r>
      <w:r>
        <w:rPr>
          <w:rFonts w:ascii="宋体" w:hAnsi="宋体" w:hint="eastAsia"/>
          <w:b/>
          <w:spacing w:val="4"/>
        </w:rPr>
        <w:t xml:space="preserve"> 第21条</w:t>
      </w:r>
      <w:r>
        <w:rPr>
          <w:rFonts w:ascii="宋体" w:hAnsi="宋体" w:hint="eastAsia"/>
          <w:spacing w:val="4"/>
        </w:rPr>
        <w:t xml:space="preserve">  </w:t>
      </w:r>
      <w:r>
        <w:rPr>
          <w:rFonts w:ascii="宋体" w:hAnsi="宋体" w:hint="eastAsia"/>
          <w:spacing w:val="4"/>
          <w:szCs w:val="21"/>
        </w:rPr>
        <w:t>零担货物按货物重量或货物体积折合重量</w:t>
      </w:r>
      <w:r>
        <w:rPr>
          <w:rFonts w:ascii="宋体" w:hAnsi="宋体" w:hint="eastAsia"/>
          <w:spacing w:val="4"/>
        </w:rPr>
        <w:t>择</w:t>
      </w:r>
      <w:r>
        <w:rPr>
          <w:rFonts w:ascii="宋体" w:hAnsi="宋体" w:hint="eastAsia"/>
          <w:szCs w:val="21"/>
        </w:rPr>
        <w:t>大计费，即每立方米重量不足500千克的轻浮货物，按每1</w:t>
      </w:r>
      <w:r>
        <w:rPr>
          <w:rFonts w:ascii="宋体" w:hAnsi="宋体" w:hint="eastAsia"/>
          <w:spacing w:val="4"/>
        </w:rPr>
        <w:t>立方米体积折合重量500千克计算，但下列货物除外：</w:t>
      </w:r>
    </w:p>
    <w:p w14:paraId="0169EDB4" w14:textId="77777777" w:rsidR="0067508D" w:rsidRDefault="0067508D" w:rsidP="0067508D">
      <w:pPr>
        <w:spacing w:line="260" w:lineRule="exact"/>
        <w:rPr>
          <w:rFonts w:ascii="宋体" w:hAnsi="宋体"/>
          <w:spacing w:val="4"/>
        </w:rPr>
      </w:pPr>
      <w:r>
        <w:rPr>
          <w:rFonts w:ascii="宋体" w:hAnsi="宋体" w:hint="eastAsia"/>
          <w:spacing w:val="4"/>
        </w:rPr>
        <w:t xml:space="preserve">    1．</w:t>
      </w:r>
      <w:r>
        <w:rPr>
          <w:rFonts w:ascii="宋体" w:hAnsi="宋体" w:hint="eastAsia"/>
          <w:spacing w:val="4"/>
          <w:szCs w:val="21"/>
        </w:rPr>
        <w:t>本规则有规定计费重量的货物(指裸装货物)按规</w:t>
      </w:r>
      <w:r>
        <w:rPr>
          <w:rFonts w:ascii="宋体" w:hAnsi="宋体" w:hint="eastAsia"/>
          <w:spacing w:val="4"/>
        </w:rPr>
        <w:t>定计费重量计费；</w:t>
      </w:r>
    </w:p>
    <w:p w14:paraId="57D0BCA6" w14:textId="77777777" w:rsidR="00CC6E49" w:rsidRPr="00CC6E49" w:rsidRDefault="0067508D" w:rsidP="00CC6E49">
      <w:pPr>
        <w:spacing w:line="260" w:lineRule="exact"/>
        <w:ind w:firstLine="405"/>
        <w:rPr>
          <w:rFonts w:ascii="宋体" w:hAnsi="宋体"/>
          <w:spacing w:val="4"/>
        </w:rPr>
      </w:pPr>
      <w:r>
        <w:rPr>
          <w:rFonts w:ascii="宋体" w:hAnsi="宋体" w:hint="eastAsia"/>
          <w:spacing w:val="4"/>
        </w:rPr>
        <w:t>2．</w:t>
      </w:r>
      <w:r>
        <w:rPr>
          <w:rFonts w:ascii="宋体" w:hAnsi="宋体" w:hint="eastAsia"/>
          <w:spacing w:val="-4"/>
        </w:rPr>
        <w:t>“</w:t>
      </w:r>
      <w:r>
        <w:rPr>
          <w:rFonts w:ascii="宋体" w:hAnsi="宋体" w:hint="eastAsia"/>
          <w:spacing w:val="-4"/>
          <w:szCs w:val="21"/>
        </w:rPr>
        <w:t>铁路货物运输品名分类与代码表”列“童车”、“室</w:t>
      </w:r>
      <w:r>
        <w:rPr>
          <w:rFonts w:ascii="宋体" w:hAnsi="宋体" w:hint="eastAsia"/>
          <w:spacing w:val="-4"/>
        </w:rPr>
        <w:t>内健</w:t>
      </w:r>
      <w:r>
        <w:rPr>
          <w:rFonts w:ascii="宋体" w:hAnsi="宋体" w:hint="eastAsia"/>
          <w:spacing w:val="4"/>
        </w:rPr>
        <w:t>身车”、“209其他鲜活货物”、“9914搬家货物、行李”、“9960特定集装化运输用具”等裸装运输时按货物重量计费。</w:t>
      </w:r>
    </w:p>
    <w:p w14:paraId="7DE2173A" w14:textId="77777777" w:rsidR="00CC6E49" w:rsidRDefault="00CC6E49" w:rsidP="00976290">
      <w:pPr>
        <w:spacing w:line="260" w:lineRule="exact"/>
        <w:rPr>
          <w:rFonts w:ascii="黑体" w:eastAsia="黑体" w:hAnsi="宋体"/>
          <w:b/>
          <w:sz w:val="18"/>
        </w:rPr>
      </w:pPr>
    </w:p>
    <w:p w14:paraId="65A1F917" w14:textId="77777777" w:rsidR="0067508D" w:rsidRDefault="0067508D" w:rsidP="00C64453">
      <w:pPr>
        <w:spacing w:line="260" w:lineRule="exact"/>
        <w:ind w:firstLineChars="986" w:firstLine="1782"/>
        <w:rPr>
          <w:rFonts w:ascii="宋体" w:hAnsi="宋体"/>
          <w:sz w:val="18"/>
        </w:rPr>
      </w:pPr>
      <w:r>
        <w:rPr>
          <w:rFonts w:ascii="黑体" w:eastAsia="黑体" w:hAnsi="宋体" w:hint="eastAsia"/>
          <w:b/>
          <w:sz w:val="18"/>
        </w:rPr>
        <w:t xml:space="preserve">零担货物规定计费重量表 </w:t>
      </w:r>
      <w:r>
        <w:rPr>
          <w:rFonts w:ascii="黑体" w:eastAsia="黑体" w:hAnsi="宋体" w:hint="eastAsia"/>
          <w:sz w:val="18"/>
        </w:rPr>
        <w:t xml:space="preserve"> </w:t>
      </w:r>
      <w:r>
        <w:rPr>
          <w:rFonts w:ascii="宋体" w:hAnsi="宋体" w:hint="eastAsia"/>
        </w:rPr>
        <w:t xml:space="preserve">         </w:t>
      </w:r>
      <w:r>
        <w:rPr>
          <w:rFonts w:ascii="宋体" w:hAnsi="宋体" w:hint="eastAsia"/>
          <w:sz w:val="18"/>
        </w:rPr>
        <w:t xml:space="preserve"> 表2</w:t>
      </w:r>
    </w:p>
    <w:tbl>
      <w:tblPr>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644"/>
        <w:gridCol w:w="3026"/>
        <w:gridCol w:w="892"/>
        <w:gridCol w:w="1154"/>
      </w:tblGrid>
      <w:tr w:rsidR="0067508D" w14:paraId="1EA33686" w14:textId="77777777" w:rsidTr="0067508D">
        <w:trPr>
          <w:trHeight w:val="424"/>
        </w:trPr>
        <w:tc>
          <w:tcPr>
            <w:tcW w:w="648" w:type="dxa"/>
            <w:tcBorders>
              <w:top w:val="single" w:sz="4" w:space="0" w:color="auto"/>
              <w:left w:val="single" w:sz="4" w:space="0" w:color="auto"/>
              <w:bottom w:val="single" w:sz="4" w:space="0" w:color="auto"/>
              <w:right w:val="single" w:sz="4" w:space="0" w:color="auto"/>
            </w:tcBorders>
            <w:vAlign w:val="center"/>
          </w:tcPr>
          <w:p w14:paraId="11DDCC49" w14:textId="77777777" w:rsidR="0067508D" w:rsidRDefault="0067508D" w:rsidP="0067508D">
            <w:pPr>
              <w:spacing w:line="240" w:lineRule="exact"/>
              <w:rPr>
                <w:sz w:val="18"/>
              </w:rPr>
            </w:pPr>
            <w:r>
              <w:rPr>
                <w:rFonts w:hint="eastAsia"/>
                <w:sz w:val="18"/>
              </w:rPr>
              <w:t>顺号</w:t>
            </w:r>
          </w:p>
        </w:tc>
        <w:tc>
          <w:tcPr>
            <w:tcW w:w="3060" w:type="dxa"/>
            <w:tcBorders>
              <w:top w:val="single" w:sz="4" w:space="0" w:color="auto"/>
              <w:left w:val="single" w:sz="4" w:space="0" w:color="auto"/>
              <w:bottom w:val="single" w:sz="4" w:space="0" w:color="auto"/>
              <w:right w:val="single" w:sz="4" w:space="0" w:color="auto"/>
            </w:tcBorders>
            <w:vAlign w:val="center"/>
          </w:tcPr>
          <w:p w14:paraId="04F2D9B3" w14:textId="77777777" w:rsidR="0067508D" w:rsidRDefault="0067508D" w:rsidP="0067508D">
            <w:pPr>
              <w:spacing w:line="240" w:lineRule="exact"/>
              <w:jc w:val="center"/>
              <w:rPr>
                <w:sz w:val="18"/>
              </w:rPr>
            </w:pPr>
            <w:r>
              <w:rPr>
                <w:rFonts w:hint="eastAsia"/>
                <w:sz w:val="18"/>
              </w:rPr>
              <w:t>货</w:t>
            </w:r>
            <w:r>
              <w:rPr>
                <w:sz w:val="18"/>
              </w:rPr>
              <w:t xml:space="preserve">  </w:t>
            </w:r>
            <w:r>
              <w:rPr>
                <w:rFonts w:hint="eastAsia"/>
                <w:sz w:val="18"/>
              </w:rPr>
              <w:t>物</w:t>
            </w:r>
            <w:r>
              <w:rPr>
                <w:sz w:val="18"/>
              </w:rPr>
              <w:t xml:space="preserve">  </w:t>
            </w:r>
            <w:r>
              <w:rPr>
                <w:rFonts w:hint="eastAsia"/>
                <w:sz w:val="18"/>
              </w:rPr>
              <w:t>名</w:t>
            </w:r>
            <w:r>
              <w:rPr>
                <w:sz w:val="18"/>
              </w:rPr>
              <w:t xml:space="preserve">  </w:t>
            </w:r>
            <w:r>
              <w:rPr>
                <w:rFonts w:hint="eastAsia"/>
                <w:sz w:val="18"/>
              </w:rPr>
              <w:t>称</w:t>
            </w:r>
          </w:p>
        </w:tc>
        <w:tc>
          <w:tcPr>
            <w:tcW w:w="900" w:type="dxa"/>
            <w:tcBorders>
              <w:top w:val="single" w:sz="4" w:space="0" w:color="auto"/>
              <w:left w:val="single" w:sz="4" w:space="0" w:color="auto"/>
              <w:bottom w:val="single" w:sz="4" w:space="0" w:color="auto"/>
              <w:right w:val="single" w:sz="4" w:space="0" w:color="auto"/>
            </w:tcBorders>
            <w:vAlign w:val="center"/>
          </w:tcPr>
          <w:p w14:paraId="73965EF2" w14:textId="77777777" w:rsidR="0067508D" w:rsidRDefault="0067508D" w:rsidP="0067508D">
            <w:pPr>
              <w:spacing w:line="240" w:lineRule="exact"/>
              <w:ind w:leftChars="-50" w:left="-105" w:rightChars="-50" w:right="-105"/>
              <w:jc w:val="center"/>
              <w:rPr>
                <w:sz w:val="18"/>
              </w:rPr>
            </w:pPr>
            <w:r>
              <w:rPr>
                <w:rFonts w:hint="eastAsia"/>
                <w:sz w:val="18"/>
              </w:rPr>
              <w:t>计费单位</w:t>
            </w:r>
          </w:p>
        </w:tc>
        <w:tc>
          <w:tcPr>
            <w:tcW w:w="1164" w:type="dxa"/>
            <w:tcBorders>
              <w:top w:val="single" w:sz="4" w:space="0" w:color="auto"/>
              <w:left w:val="single" w:sz="4" w:space="0" w:color="auto"/>
              <w:bottom w:val="single" w:sz="4" w:space="0" w:color="auto"/>
              <w:right w:val="single" w:sz="4" w:space="0" w:color="auto"/>
            </w:tcBorders>
            <w:vAlign w:val="center"/>
          </w:tcPr>
          <w:p w14:paraId="6AC56F95" w14:textId="77777777" w:rsidR="0067508D" w:rsidRDefault="0067508D" w:rsidP="0067508D">
            <w:pPr>
              <w:spacing w:line="240" w:lineRule="exact"/>
              <w:ind w:leftChars="-50" w:left="-105" w:rightChars="-50" w:right="-105"/>
              <w:jc w:val="center"/>
              <w:rPr>
                <w:sz w:val="18"/>
              </w:rPr>
            </w:pPr>
            <w:r>
              <w:rPr>
                <w:rFonts w:hint="eastAsia"/>
                <w:sz w:val="18"/>
              </w:rPr>
              <w:t>规定计费重量</w:t>
            </w:r>
          </w:p>
          <w:p w14:paraId="3356A921" w14:textId="77777777" w:rsidR="0067508D" w:rsidRDefault="0067508D" w:rsidP="0067508D">
            <w:pPr>
              <w:spacing w:line="240" w:lineRule="exact"/>
              <w:ind w:leftChars="-50" w:left="-105" w:rightChars="-50" w:right="-105"/>
              <w:jc w:val="center"/>
              <w:rPr>
                <w:sz w:val="18"/>
              </w:rPr>
            </w:pPr>
            <w:r>
              <w:rPr>
                <w:rFonts w:hint="eastAsia"/>
                <w:sz w:val="18"/>
              </w:rPr>
              <w:t>（千克）</w:t>
            </w:r>
          </w:p>
        </w:tc>
      </w:tr>
      <w:tr w:rsidR="0067508D" w14:paraId="18AEF8C7" w14:textId="77777777" w:rsidTr="0067508D">
        <w:trPr>
          <w:trHeight w:val="857"/>
        </w:trPr>
        <w:tc>
          <w:tcPr>
            <w:tcW w:w="648" w:type="dxa"/>
            <w:tcBorders>
              <w:top w:val="single" w:sz="4" w:space="0" w:color="auto"/>
              <w:left w:val="single" w:sz="4" w:space="0" w:color="auto"/>
              <w:bottom w:val="single" w:sz="4" w:space="0" w:color="auto"/>
              <w:right w:val="single" w:sz="4" w:space="0" w:color="auto"/>
            </w:tcBorders>
            <w:vAlign w:val="center"/>
          </w:tcPr>
          <w:p w14:paraId="766F7CDB" w14:textId="77777777" w:rsidR="0067508D" w:rsidRPr="001E0EB6" w:rsidRDefault="0067508D" w:rsidP="0067508D">
            <w:pPr>
              <w:spacing w:line="200" w:lineRule="exact"/>
              <w:jc w:val="center"/>
              <w:rPr>
                <w:sz w:val="15"/>
                <w:szCs w:val="15"/>
              </w:rPr>
            </w:pPr>
            <w:r w:rsidRPr="001E0EB6">
              <w:rPr>
                <w:sz w:val="15"/>
                <w:szCs w:val="15"/>
              </w:rPr>
              <w:t>1</w:t>
            </w:r>
          </w:p>
        </w:tc>
        <w:tc>
          <w:tcPr>
            <w:tcW w:w="3060" w:type="dxa"/>
            <w:tcBorders>
              <w:top w:val="single" w:sz="4" w:space="0" w:color="auto"/>
              <w:left w:val="single" w:sz="4" w:space="0" w:color="auto"/>
              <w:bottom w:val="single" w:sz="4" w:space="0" w:color="auto"/>
              <w:right w:val="single" w:sz="4" w:space="0" w:color="auto"/>
            </w:tcBorders>
            <w:vAlign w:val="center"/>
          </w:tcPr>
          <w:p w14:paraId="2E15D705" w14:textId="77777777" w:rsidR="0067508D" w:rsidRPr="001E0EB6" w:rsidRDefault="0067508D" w:rsidP="0067508D">
            <w:pPr>
              <w:spacing w:line="200" w:lineRule="exact"/>
              <w:rPr>
                <w:sz w:val="15"/>
                <w:szCs w:val="15"/>
              </w:rPr>
            </w:pPr>
            <w:r w:rsidRPr="001E0EB6">
              <w:rPr>
                <w:rFonts w:hint="eastAsia"/>
                <w:sz w:val="15"/>
                <w:szCs w:val="15"/>
              </w:rPr>
              <w:t>组成的摩托车：</w:t>
            </w:r>
          </w:p>
          <w:p w14:paraId="16E69F3B" w14:textId="77777777" w:rsidR="0067508D" w:rsidRPr="001E0EB6" w:rsidRDefault="0067508D" w:rsidP="001E0EB6">
            <w:pPr>
              <w:spacing w:line="200" w:lineRule="exact"/>
              <w:ind w:firstLineChars="100" w:firstLine="150"/>
              <w:rPr>
                <w:sz w:val="15"/>
                <w:szCs w:val="15"/>
              </w:rPr>
            </w:pPr>
            <w:r w:rsidRPr="001E0EB6">
              <w:rPr>
                <w:sz w:val="15"/>
                <w:szCs w:val="15"/>
              </w:rPr>
              <w:t xml:space="preserve">  </w:t>
            </w:r>
            <w:r w:rsidRPr="001E0EB6">
              <w:rPr>
                <w:rFonts w:hint="eastAsia"/>
                <w:sz w:val="15"/>
                <w:szCs w:val="15"/>
              </w:rPr>
              <w:t>双轮：</w:t>
            </w:r>
          </w:p>
          <w:p w14:paraId="287747B1" w14:textId="77777777" w:rsidR="0067508D" w:rsidRPr="001E0EB6" w:rsidRDefault="0067508D" w:rsidP="001E0EB6">
            <w:pPr>
              <w:spacing w:line="200" w:lineRule="exact"/>
              <w:ind w:left="300" w:hangingChars="200" w:hanging="300"/>
              <w:rPr>
                <w:sz w:val="15"/>
                <w:szCs w:val="15"/>
              </w:rPr>
            </w:pPr>
            <w:r w:rsidRPr="001E0EB6">
              <w:rPr>
                <w:sz w:val="15"/>
                <w:szCs w:val="15"/>
              </w:rPr>
              <w:t xml:space="preserve">    </w:t>
            </w:r>
            <w:r w:rsidRPr="001E0EB6">
              <w:rPr>
                <w:rFonts w:hint="eastAsia"/>
                <w:sz w:val="15"/>
                <w:szCs w:val="15"/>
              </w:rPr>
              <w:t>三轮（包括正、侧带斗的，不包括三轮汽车）</w:t>
            </w:r>
          </w:p>
        </w:tc>
        <w:tc>
          <w:tcPr>
            <w:tcW w:w="900" w:type="dxa"/>
            <w:tcBorders>
              <w:top w:val="single" w:sz="4" w:space="0" w:color="auto"/>
              <w:left w:val="single" w:sz="4" w:space="0" w:color="auto"/>
              <w:bottom w:val="single" w:sz="4" w:space="0" w:color="auto"/>
              <w:right w:val="single" w:sz="4" w:space="0" w:color="auto"/>
            </w:tcBorders>
            <w:vAlign w:val="center"/>
          </w:tcPr>
          <w:p w14:paraId="0306200E" w14:textId="77777777" w:rsidR="0067508D" w:rsidRPr="001E0EB6" w:rsidRDefault="0067508D" w:rsidP="0067508D">
            <w:pPr>
              <w:spacing w:line="200" w:lineRule="exact"/>
              <w:jc w:val="center"/>
              <w:rPr>
                <w:sz w:val="15"/>
                <w:szCs w:val="15"/>
              </w:rPr>
            </w:pPr>
            <w:r w:rsidRPr="001E0EB6">
              <w:rPr>
                <w:rFonts w:hint="eastAsia"/>
                <w:sz w:val="15"/>
                <w:szCs w:val="15"/>
              </w:rPr>
              <w:t>每辆</w:t>
            </w:r>
          </w:p>
          <w:p w14:paraId="1D0868E5" w14:textId="77777777" w:rsidR="0067508D" w:rsidRPr="001E0EB6" w:rsidRDefault="0067508D" w:rsidP="0067508D">
            <w:pPr>
              <w:spacing w:line="200" w:lineRule="exact"/>
              <w:jc w:val="center"/>
              <w:rPr>
                <w:sz w:val="15"/>
                <w:szCs w:val="15"/>
              </w:rPr>
            </w:pPr>
            <w:r w:rsidRPr="001E0EB6">
              <w:rPr>
                <w:rFonts w:hint="eastAsia"/>
                <w:sz w:val="15"/>
                <w:szCs w:val="15"/>
              </w:rPr>
              <w:t>每辆</w:t>
            </w:r>
          </w:p>
        </w:tc>
        <w:tc>
          <w:tcPr>
            <w:tcW w:w="1164" w:type="dxa"/>
            <w:tcBorders>
              <w:top w:val="single" w:sz="4" w:space="0" w:color="auto"/>
              <w:left w:val="single" w:sz="4" w:space="0" w:color="auto"/>
              <w:bottom w:val="single" w:sz="4" w:space="0" w:color="auto"/>
              <w:right w:val="single" w:sz="4" w:space="0" w:color="auto"/>
            </w:tcBorders>
            <w:vAlign w:val="center"/>
          </w:tcPr>
          <w:p w14:paraId="66ACC852" w14:textId="77777777" w:rsidR="0067508D" w:rsidRPr="001E0EB6" w:rsidRDefault="0067508D" w:rsidP="0067508D">
            <w:pPr>
              <w:spacing w:line="200" w:lineRule="exact"/>
              <w:jc w:val="center"/>
              <w:rPr>
                <w:sz w:val="15"/>
                <w:szCs w:val="15"/>
              </w:rPr>
            </w:pPr>
            <w:r w:rsidRPr="001E0EB6">
              <w:rPr>
                <w:sz w:val="15"/>
                <w:szCs w:val="15"/>
              </w:rPr>
              <w:t>750</w:t>
            </w:r>
          </w:p>
          <w:p w14:paraId="0D8DEC4D" w14:textId="77777777" w:rsidR="0067508D" w:rsidRPr="001E0EB6" w:rsidRDefault="0067508D" w:rsidP="0067508D">
            <w:pPr>
              <w:spacing w:line="200" w:lineRule="exact"/>
              <w:jc w:val="center"/>
              <w:rPr>
                <w:sz w:val="15"/>
                <w:szCs w:val="15"/>
              </w:rPr>
            </w:pPr>
            <w:r w:rsidRPr="001E0EB6">
              <w:rPr>
                <w:sz w:val="15"/>
                <w:szCs w:val="15"/>
              </w:rPr>
              <w:t>1 500</w:t>
            </w:r>
          </w:p>
        </w:tc>
      </w:tr>
    </w:tbl>
    <w:p w14:paraId="0B8AA39E" w14:textId="77777777" w:rsidR="0067508D" w:rsidRDefault="0067508D" w:rsidP="0067508D">
      <w:pPr>
        <w:widowControl/>
        <w:jc w:val="left"/>
        <w:rPr>
          <w:rFonts w:ascii="宋体" w:hAnsi="宋体"/>
        </w:rPr>
        <w:sectPr w:rsidR="0067508D">
          <w:pgSz w:w="7371" w:h="10433"/>
          <w:pgMar w:top="964" w:right="794" w:bottom="623" w:left="851" w:header="851" w:footer="737" w:gutter="0"/>
          <w:pgNumType w:start="1"/>
          <w:cols w:space="720"/>
          <w:docGrid w:type="linesAndChars" w:linePitch="312"/>
        </w:sectPr>
      </w:pPr>
    </w:p>
    <w:tbl>
      <w:tblPr>
        <w:tblpPr w:leftFromText="180" w:rightFromText="180" w:vertAnchor="page" w:horzAnchor="margin" w:tblpY="1589"/>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640"/>
        <w:gridCol w:w="2986"/>
        <w:gridCol w:w="890"/>
        <w:gridCol w:w="1143"/>
      </w:tblGrid>
      <w:tr w:rsidR="0067508D" w14:paraId="60380C88" w14:textId="77777777" w:rsidTr="0067508D">
        <w:trPr>
          <w:trHeight w:val="455"/>
        </w:trPr>
        <w:tc>
          <w:tcPr>
            <w:tcW w:w="648" w:type="dxa"/>
            <w:tcBorders>
              <w:top w:val="single" w:sz="4" w:space="0" w:color="auto"/>
              <w:left w:val="single" w:sz="4" w:space="0" w:color="auto"/>
              <w:bottom w:val="single" w:sz="4" w:space="0" w:color="auto"/>
              <w:right w:val="single" w:sz="4" w:space="0" w:color="auto"/>
            </w:tcBorders>
            <w:vAlign w:val="center"/>
          </w:tcPr>
          <w:p w14:paraId="60B39626" w14:textId="77777777" w:rsidR="0067508D" w:rsidRDefault="0067508D" w:rsidP="0067508D">
            <w:pPr>
              <w:spacing w:line="240" w:lineRule="exact"/>
              <w:jc w:val="center"/>
              <w:rPr>
                <w:sz w:val="18"/>
              </w:rPr>
            </w:pPr>
            <w:r>
              <w:rPr>
                <w:rFonts w:hint="eastAsia"/>
                <w:sz w:val="18"/>
              </w:rPr>
              <w:lastRenderedPageBreak/>
              <w:t>顺号</w:t>
            </w:r>
          </w:p>
        </w:tc>
        <w:tc>
          <w:tcPr>
            <w:tcW w:w="3060" w:type="dxa"/>
            <w:tcBorders>
              <w:top w:val="single" w:sz="4" w:space="0" w:color="auto"/>
              <w:left w:val="single" w:sz="4" w:space="0" w:color="auto"/>
              <w:bottom w:val="single" w:sz="4" w:space="0" w:color="auto"/>
              <w:right w:val="single" w:sz="4" w:space="0" w:color="auto"/>
            </w:tcBorders>
            <w:vAlign w:val="center"/>
          </w:tcPr>
          <w:p w14:paraId="64942105" w14:textId="77777777" w:rsidR="0067508D" w:rsidRDefault="0067508D" w:rsidP="0067508D">
            <w:pPr>
              <w:spacing w:line="240" w:lineRule="exact"/>
              <w:jc w:val="center"/>
              <w:rPr>
                <w:sz w:val="18"/>
              </w:rPr>
            </w:pPr>
            <w:r>
              <w:rPr>
                <w:rFonts w:hint="eastAsia"/>
                <w:sz w:val="18"/>
              </w:rPr>
              <w:t>货</w:t>
            </w:r>
            <w:r>
              <w:rPr>
                <w:sz w:val="18"/>
              </w:rPr>
              <w:t xml:space="preserve">  </w:t>
            </w:r>
            <w:r>
              <w:rPr>
                <w:rFonts w:hint="eastAsia"/>
                <w:sz w:val="18"/>
              </w:rPr>
              <w:t>物</w:t>
            </w:r>
            <w:r>
              <w:rPr>
                <w:sz w:val="18"/>
              </w:rPr>
              <w:t xml:space="preserve">  </w:t>
            </w:r>
            <w:r>
              <w:rPr>
                <w:rFonts w:hint="eastAsia"/>
                <w:sz w:val="18"/>
              </w:rPr>
              <w:t>名</w:t>
            </w:r>
            <w:r>
              <w:rPr>
                <w:sz w:val="18"/>
              </w:rPr>
              <w:t xml:space="preserve">  </w:t>
            </w:r>
            <w:r>
              <w:rPr>
                <w:rFonts w:hint="eastAsia"/>
                <w:sz w:val="18"/>
              </w:rPr>
              <w:t>称</w:t>
            </w:r>
          </w:p>
        </w:tc>
        <w:tc>
          <w:tcPr>
            <w:tcW w:w="900" w:type="dxa"/>
            <w:tcBorders>
              <w:top w:val="single" w:sz="4" w:space="0" w:color="auto"/>
              <w:left w:val="single" w:sz="4" w:space="0" w:color="auto"/>
              <w:bottom w:val="single" w:sz="4" w:space="0" w:color="auto"/>
              <w:right w:val="single" w:sz="4" w:space="0" w:color="auto"/>
            </w:tcBorders>
            <w:vAlign w:val="center"/>
          </w:tcPr>
          <w:p w14:paraId="21C3A844" w14:textId="77777777" w:rsidR="0067508D" w:rsidRDefault="0067508D" w:rsidP="0067508D">
            <w:pPr>
              <w:spacing w:line="240" w:lineRule="exact"/>
              <w:ind w:leftChars="-50" w:left="-105" w:rightChars="-50" w:right="-105"/>
              <w:jc w:val="center"/>
              <w:rPr>
                <w:sz w:val="18"/>
              </w:rPr>
            </w:pPr>
            <w:r>
              <w:rPr>
                <w:rFonts w:hint="eastAsia"/>
                <w:sz w:val="18"/>
              </w:rPr>
              <w:t>计费单位</w:t>
            </w:r>
          </w:p>
        </w:tc>
        <w:tc>
          <w:tcPr>
            <w:tcW w:w="1164" w:type="dxa"/>
            <w:tcBorders>
              <w:top w:val="single" w:sz="4" w:space="0" w:color="auto"/>
              <w:left w:val="single" w:sz="4" w:space="0" w:color="auto"/>
              <w:bottom w:val="single" w:sz="4" w:space="0" w:color="auto"/>
              <w:right w:val="single" w:sz="4" w:space="0" w:color="auto"/>
            </w:tcBorders>
            <w:vAlign w:val="center"/>
          </w:tcPr>
          <w:p w14:paraId="6A1AFE4F" w14:textId="77777777" w:rsidR="0067508D" w:rsidRDefault="0067508D" w:rsidP="0067508D">
            <w:pPr>
              <w:spacing w:line="240" w:lineRule="exact"/>
              <w:ind w:leftChars="-50" w:left="-105" w:rightChars="-50" w:right="-105"/>
              <w:jc w:val="center"/>
              <w:rPr>
                <w:sz w:val="18"/>
              </w:rPr>
            </w:pPr>
            <w:r>
              <w:rPr>
                <w:rFonts w:hint="eastAsia"/>
                <w:sz w:val="18"/>
              </w:rPr>
              <w:t>规定计费重量</w:t>
            </w:r>
          </w:p>
          <w:p w14:paraId="289B1316" w14:textId="77777777" w:rsidR="0067508D" w:rsidRDefault="0067508D" w:rsidP="0067508D">
            <w:pPr>
              <w:spacing w:line="240" w:lineRule="exact"/>
              <w:ind w:leftChars="-50" w:left="-105" w:rightChars="-50" w:right="-105"/>
              <w:jc w:val="center"/>
              <w:rPr>
                <w:sz w:val="18"/>
              </w:rPr>
            </w:pPr>
            <w:r>
              <w:rPr>
                <w:rFonts w:hint="eastAsia"/>
                <w:sz w:val="18"/>
              </w:rPr>
              <w:t>（千克）</w:t>
            </w:r>
          </w:p>
        </w:tc>
      </w:tr>
      <w:tr w:rsidR="0067508D" w14:paraId="042A79A3" w14:textId="77777777" w:rsidTr="0067508D">
        <w:trPr>
          <w:trHeight w:val="340"/>
        </w:trPr>
        <w:tc>
          <w:tcPr>
            <w:tcW w:w="648" w:type="dxa"/>
            <w:tcBorders>
              <w:top w:val="single" w:sz="4" w:space="0" w:color="auto"/>
              <w:left w:val="single" w:sz="4" w:space="0" w:color="auto"/>
              <w:bottom w:val="single" w:sz="4" w:space="0" w:color="auto"/>
              <w:right w:val="single" w:sz="4" w:space="0" w:color="auto"/>
            </w:tcBorders>
            <w:vAlign w:val="center"/>
          </w:tcPr>
          <w:p w14:paraId="61459991" w14:textId="77777777" w:rsidR="0067508D" w:rsidRPr="001E0EB6" w:rsidRDefault="0067508D" w:rsidP="0067508D">
            <w:pPr>
              <w:spacing w:line="240" w:lineRule="exact"/>
              <w:jc w:val="center"/>
              <w:rPr>
                <w:sz w:val="15"/>
                <w:szCs w:val="15"/>
              </w:rPr>
            </w:pPr>
            <w:r w:rsidRPr="001E0EB6">
              <w:rPr>
                <w:sz w:val="15"/>
                <w:szCs w:val="15"/>
              </w:rPr>
              <w:t>2</w:t>
            </w:r>
          </w:p>
        </w:tc>
        <w:tc>
          <w:tcPr>
            <w:tcW w:w="3060" w:type="dxa"/>
            <w:tcBorders>
              <w:top w:val="single" w:sz="4" w:space="0" w:color="auto"/>
              <w:left w:val="single" w:sz="4" w:space="0" w:color="auto"/>
              <w:bottom w:val="single" w:sz="4" w:space="0" w:color="auto"/>
              <w:right w:val="single" w:sz="4" w:space="0" w:color="auto"/>
            </w:tcBorders>
            <w:vAlign w:val="center"/>
          </w:tcPr>
          <w:p w14:paraId="4621398D" w14:textId="77777777" w:rsidR="0067508D" w:rsidRPr="001E0EB6" w:rsidRDefault="0067508D" w:rsidP="0067508D">
            <w:pPr>
              <w:spacing w:line="240" w:lineRule="exact"/>
              <w:rPr>
                <w:sz w:val="15"/>
                <w:szCs w:val="15"/>
              </w:rPr>
            </w:pPr>
            <w:r w:rsidRPr="001E0EB6">
              <w:rPr>
                <w:sz w:val="15"/>
                <w:szCs w:val="15"/>
              </w:rPr>
              <w:t xml:space="preserve">  </w:t>
            </w:r>
            <w:r w:rsidRPr="001E0EB6">
              <w:rPr>
                <w:rFonts w:hint="eastAsia"/>
                <w:sz w:val="15"/>
                <w:szCs w:val="15"/>
              </w:rPr>
              <w:t>组成的机动车辆、拖斗车（单轴的拖斗车除外）：</w:t>
            </w:r>
          </w:p>
          <w:p w14:paraId="03A9A2F4" w14:textId="77777777" w:rsidR="0067508D" w:rsidRPr="001E0EB6" w:rsidRDefault="0067508D" w:rsidP="001E0EB6">
            <w:pPr>
              <w:spacing w:line="240" w:lineRule="exact"/>
              <w:ind w:firstLineChars="100" w:firstLine="150"/>
              <w:rPr>
                <w:sz w:val="15"/>
                <w:szCs w:val="15"/>
              </w:rPr>
            </w:pPr>
            <w:r w:rsidRPr="001E0EB6">
              <w:rPr>
                <w:sz w:val="15"/>
                <w:szCs w:val="15"/>
              </w:rPr>
              <w:t xml:space="preserve">  </w:t>
            </w:r>
            <w:r w:rsidRPr="001E0EB6">
              <w:rPr>
                <w:rFonts w:hint="eastAsia"/>
                <w:sz w:val="15"/>
                <w:szCs w:val="15"/>
              </w:rPr>
              <w:t>车身长度不满</w:t>
            </w:r>
            <w:smartTag w:uri="urn:schemas-microsoft-com:office:smarttags" w:element="chmetcnv">
              <w:smartTagPr>
                <w:attr w:name="UnitName" w:val="米"/>
                <w:attr w:name="SourceValue" w:val="3"/>
                <w:attr w:name="HasSpace" w:val="False"/>
                <w:attr w:name="Negative" w:val="False"/>
                <w:attr w:name="NumberType" w:val="1"/>
                <w:attr w:name="TCSC" w:val="0"/>
              </w:smartTagPr>
              <w:r w:rsidRPr="001E0EB6">
                <w:rPr>
                  <w:sz w:val="15"/>
                  <w:szCs w:val="15"/>
                </w:rPr>
                <w:t>3</w:t>
              </w:r>
              <w:r w:rsidRPr="001E0EB6">
                <w:rPr>
                  <w:rFonts w:hint="eastAsia"/>
                  <w:sz w:val="15"/>
                  <w:szCs w:val="15"/>
                </w:rPr>
                <w:t>米</w:t>
              </w:r>
            </w:smartTag>
            <w:r w:rsidRPr="001E0EB6">
              <w:rPr>
                <w:rFonts w:hint="eastAsia"/>
                <w:sz w:val="15"/>
                <w:szCs w:val="15"/>
              </w:rPr>
              <w:t>；</w:t>
            </w:r>
          </w:p>
          <w:p w14:paraId="1DDD1E1E" w14:textId="77777777" w:rsidR="0067508D" w:rsidRPr="001E0EB6" w:rsidRDefault="0067508D" w:rsidP="001E0EB6">
            <w:pPr>
              <w:spacing w:line="240" w:lineRule="exact"/>
              <w:ind w:firstLineChars="100" w:firstLine="150"/>
              <w:rPr>
                <w:sz w:val="15"/>
                <w:szCs w:val="15"/>
              </w:rPr>
            </w:pPr>
            <w:r w:rsidRPr="001E0EB6">
              <w:rPr>
                <w:sz w:val="15"/>
                <w:szCs w:val="15"/>
              </w:rPr>
              <w:t xml:space="preserve">  </w:t>
            </w:r>
            <w:r w:rsidRPr="001E0EB6">
              <w:rPr>
                <w:rFonts w:hint="eastAsia"/>
                <w:sz w:val="15"/>
                <w:szCs w:val="15"/>
              </w:rPr>
              <w:t>车身长度</w:t>
            </w:r>
            <w:smartTag w:uri="urn:schemas-microsoft-com:office:smarttags" w:element="chmetcnv">
              <w:smartTagPr>
                <w:attr w:name="UnitName" w:val="米"/>
                <w:attr w:name="SourceValue" w:val="3"/>
                <w:attr w:name="HasSpace" w:val="False"/>
                <w:attr w:name="Negative" w:val="False"/>
                <w:attr w:name="NumberType" w:val="1"/>
                <w:attr w:name="TCSC" w:val="0"/>
              </w:smartTagPr>
              <w:r w:rsidRPr="001E0EB6">
                <w:rPr>
                  <w:sz w:val="15"/>
                  <w:szCs w:val="15"/>
                </w:rPr>
                <w:t>3</w:t>
              </w:r>
              <w:r w:rsidRPr="001E0EB6">
                <w:rPr>
                  <w:rFonts w:hint="eastAsia"/>
                  <w:sz w:val="15"/>
                  <w:szCs w:val="15"/>
                </w:rPr>
                <w:t>米</w:t>
              </w:r>
            </w:smartTag>
            <w:r w:rsidRPr="001E0EB6">
              <w:rPr>
                <w:rFonts w:hint="eastAsia"/>
                <w:sz w:val="15"/>
                <w:szCs w:val="15"/>
              </w:rPr>
              <w:t>以上，不满</w:t>
            </w:r>
            <w:smartTag w:uri="urn:schemas-microsoft-com:office:smarttags" w:element="chmetcnv">
              <w:smartTagPr>
                <w:attr w:name="UnitName" w:val="米"/>
                <w:attr w:name="SourceValue" w:val="5"/>
                <w:attr w:name="HasSpace" w:val="False"/>
                <w:attr w:name="Negative" w:val="False"/>
                <w:attr w:name="NumberType" w:val="1"/>
                <w:attr w:name="TCSC" w:val="0"/>
              </w:smartTagPr>
              <w:r w:rsidRPr="001E0EB6">
                <w:rPr>
                  <w:sz w:val="15"/>
                  <w:szCs w:val="15"/>
                </w:rPr>
                <w:t>5</w:t>
              </w:r>
              <w:r w:rsidRPr="001E0EB6">
                <w:rPr>
                  <w:rFonts w:hint="eastAsia"/>
                  <w:sz w:val="15"/>
                  <w:szCs w:val="15"/>
                </w:rPr>
                <w:t>米</w:t>
              </w:r>
            </w:smartTag>
            <w:r w:rsidRPr="001E0EB6">
              <w:rPr>
                <w:rFonts w:hint="eastAsia"/>
                <w:sz w:val="15"/>
                <w:szCs w:val="15"/>
              </w:rPr>
              <w:t>；</w:t>
            </w:r>
          </w:p>
          <w:p w14:paraId="46D93692" w14:textId="77777777" w:rsidR="0067508D" w:rsidRPr="001E0EB6" w:rsidRDefault="0067508D" w:rsidP="001E0EB6">
            <w:pPr>
              <w:spacing w:line="240" w:lineRule="exact"/>
              <w:ind w:firstLineChars="100" w:firstLine="150"/>
              <w:rPr>
                <w:sz w:val="15"/>
                <w:szCs w:val="15"/>
              </w:rPr>
            </w:pPr>
            <w:r w:rsidRPr="001E0EB6">
              <w:rPr>
                <w:sz w:val="15"/>
                <w:szCs w:val="15"/>
              </w:rPr>
              <w:t xml:space="preserve">  </w:t>
            </w:r>
            <w:r w:rsidRPr="001E0EB6">
              <w:rPr>
                <w:rFonts w:hint="eastAsia"/>
                <w:sz w:val="15"/>
                <w:szCs w:val="15"/>
              </w:rPr>
              <w:t>车身长度</w:t>
            </w:r>
            <w:smartTag w:uri="urn:schemas-microsoft-com:office:smarttags" w:element="chmetcnv">
              <w:smartTagPr>
                <w:attr w:name="UnitName" w:val="米"/>
                <w:attr w:name="SourceValue" w:val="5"/>
                <w:attr w:name="HasSpace" w:val="False"/>
                <w:attr w:name="Negative" w:val="False"/>
                <w:attr w:name="NumberType" w:val="1"/>
                <w:attr w:name="TCSC" w:val="0"/>
              </w:smartTagPr>
              <w:r w:rsidRPr="001E0EB6">
                <w:rPr>
                  <w:sz w:val="15"/>
                  <w:szCs w:val="15"/>
                </w:rPr>
                <w:t>5</w:t>
              </w:r>
              <w:r w:rsidRPr="001E0EB6">
                <w:rPr>
                  <w:rFonts w:hint="eastAsia"/>
                  <w:sz w:val="15"/>
                  <w:szCs w:val="15"/>
                </w:rPr>
                <w:t>米</w:t>
              </w:r>
            </w:smartTag>
            <w:r w:rsidRPr="001E0EB6">
              <w:rPr>
                <w:rFonts w:hint="eastAsia"/>
                <w:sz w:val="15"/>
                <w:szCs w:val="15"/>
              </w:rPr>
              <w:t>以上，不满</w:t>
            </w:r>
            <w:smartTag w:uri="urn:schemas-microsoft-com:office:smarttags" w:element="chmetcnv">
              <w:smartTagPr>
                <w:attr w:name="UnitName" w:val="米"/>
                <w:attr w:name="SourceValue" w:val="7"/>
                <w:attr w:name="HasSpace" w:val="False"/>
                <w:attr w:name="Negative" w:val="False"/>
                <w:attr w:name="NumberType" w:val="1"/>
                <w:attr w:name="TCSC" w:val="0"/>
              </w:smartTagPr>
              <w:r w:rsidRPr="001E0EB6">
                <w:rPr>
                  <w:sz w:val="15"/>
                  <w:szCs w:val="15"/>
                </w:rPr>
                <w:t>7</w:t>
              </w:r>
              <w:r w:rsidRPr="001E0EB6">
                <w:rPr>
                  <w:rFonts w:hint="eastAsia"/>
                  <w:sz w:val="15"/>
                  <w:szCs w:val="15"/>
                </w:rPr>
                <w:t>米</w:t>
              </w:r>
            </w:smartTag>
            <w:r w:rsidRPr="001E0EB6">
              <w:rPr>
                <w:rFonts w:hint="eastAsia"/>
                <w:sz w:val="15"/>
                <w:szCs w:val="15"/>
              </w:rPr>
              <w:t>；</w:t>
            </w:r>
          </w:p>
          <w:p w14:paraId="160F586E" w14:textId="77777777" w:rsidR="0067508D" w:rsidRPr="001E0EB6" w:rsidRDefault="0067508D" w:rsidP="001E0EB6">
            <w:pPr>
              <w:spacing w:line="240" w:lineRule="exact"/>
              <w:ind w:firstLineChars="100" w:firstLine="150"/>
              <w:rPr>
                <w:sz w:val="15"/>
                <w:szCs w:val="15"/>
              </w:rPr>
            </w:pPr>
            <w:r w:rsidRPr="001E0EB6">
              <w:rPr>
                <w:sz w:val="15"/>
                <w:szCs w:val="15"/>
              </w:rPr>
              <w:t xml:space="preserve">  </w:t>
            </w:r>
            <w:r w:rsidRPr="001E0EB6">
              <w:rPr>
                <w:rFonts w:hint="eastAsia"/>
                <w:sz w:val="15"/>
                <w:szCs w:val="15"/>
              </w:rPr>
              <w:t>车身长度</w:t>
            </w:r>
            <w:smartTag w:uri="urn:schemas-microsoft-com:office:smarttags" w:element="chmetcnv">
              <w:smartTagPr>
                <w:attr w:name="UnitName" w:val="米"/>
                <w:attr w:name="SourceValue" w:val="7"/>
                <w:attr w:name="HasSpace" w:val="False"/>
                <w:attr w:name="Negative" w:val="False"/>
                <w:attr w:name="NumberType" w:val="1"/>
                <w:attr w:name="TCSC" w:val="0"/>
              </w:smartTagPr>
              <w:r w:rsidRPr="001E0EB6">
                <w:rPr>
                  <w:sz w:val="15"/>
                  <w:szCs w:val="15"/>
                </w:rPr>
                <w:t>7</w:t>
              </w:r>
              <w:r w:rsidRPr="001E0EB6">
                <w:rPr>
                  <w:rFonts w:hint="eastAsia"/>
                  <w:sz w:val="15"/>
                  <w:szCs w:val="15"/>
                </w:rPr>
                <w:t>米</w:t>
              </w:r>
            </w:smartTag>
            <w:r w:rsidRPr="001E0EB6">
              <w:rPr>
                <w:rFonts w:hint="eastAsia"/>
                <w:sz w:val="15"/>
                <w:szCs w:val="15"/>
              </w:rPr>
              <w:t>以上</w:t>
            </w:r>
          </w:p>
        </w:tc>
        <w:tc>
          <w:tcPr>
            <w:tcW w:w="900" w:type="dxa"/>
            <w:tcBorders>
              <w:top w:val="single" w:sz="4" w:space="0" w:color="auto"/>
              <w:left w:val="single" w:sz="4" w:space="0" w:color="auto"/>
              <w:bottom w:val="single" w:sz="4" w:space="0" w:color="auto"/>
              <w:right w:val="single" w:sz="4" w:space="0" w:color="auto"/>
            </w:tcBorders>
            <w:vAlign w:val="center"/>
          </w:tcPr>
          <w:p w14:paraId="65C0422F" w14:textId="77777777" w:rsidR="0067508D" w:rsidRPr="001E0EB6" w:rsidRDefault="0067508D" w:rsidP="0067508D">
            <w:pPr>
              <w:spacing w:line="240" w:lineRule="exact"/>
              <w:jc w:val="center"/>
              <w:rPr>
                <w:sz w:val="15"/>
                <w:szCs w:val="15"/>
              </w:rPr>
            </w:pPr>
          </w:p>
          <w:p w14:paraId="1BB7F731" w14:textId="77777777" w:rsidR="0067508D" w:rsidRPr="001E0EB6" w:rsidRDefault="0067508D" w:rsidP="0067508D">
            <w:pPr>
              <w:spacing w:line="240" w:lineRule="exact"/>
              <w:jc w:val="center"/>
              <w:rPr>
                <w:sz w:val="15"/>
                <w:szCs w:val="15"/>
              </w:rPr>
            </w:pPr>
          </w:p>
          <w:p w14:paraId="7B92DEC6" w14:textId="77777777" w:rsidR="0067508D" w:rsidRPr="001E0EB6" w:rsidRDefault="0067508D" w:rsidP="0067508D">
            <w:pPr>
              <w:spacing w:line="240" w:lineRule="exact"/>
              <w:jc w:val="center"/>
              <w:rPr>
                <w:sz w:val="15"/>
                <w:szCs w:val="15"/>
              </w:rPr>
            </w:pPr>
            <w:r w:rsidRPr="001E0EB6">
              <w:rPr>
                <w:rFonts w:hint="eastAsia"/>
                <w:sz w:val="15"/>
                <w:szCs w:val="15"/>
              </w:rPr>
              <w:t>每辆</w:t>
            </w:r>
          </w:p>
          <w:p w14:paraId="4C79592D" w14:textId="77777777" w:rsidR="0067508D" w:rsidRPr="001E0EB6" w:rsidRDefault="0067508D" w:rsidP="0067508D">
            <w:pPr>
              <w:spacing w:line="240" w:lineRule="exact"/>
              <w:jc w:val="center"/>
              <w:rPr>
                <w:sz w:val="15"/>
                <w:szCs w:val="15"/>
              </w:rPr>
            </w:pPr>
            <w:r w:rsidRPr="001E0EB6">
              <w:rPr>
                <w:rFonts w:hint="eastAsia"/>
                <w:sz w:val="15"/>
                <w:szCs w:val="15"/>
              </w:rPr>
              <w:t>每辆</w:t>
            </w:r>
          </w:p>
          <w:p w14:paraId="665EE7F1" w14:textId="77777777" w:rsidR="0067508D" w:rsidRPr="001E0EB6" w:rsidRDefault="0067508D" w:rsidP="0067508D">
            <w:pPr>
              <w:spacing w:line="240" w:lineRule="exact"/>
              <w:jc w:val="center"/>
              <w:rPr>
                <w:sz w:val="15"/>
                <w:szCs w:val="15"/>
              </w:rPr>
            </w:pPr>
            <w:r w:rsidRPr="001E0EB6">
              <w:rPr>
                <w:rFonts w:hint="eastAsia"/>
                <w:sz w:val="15"/>
                <w:szCs w:val="15"/>
              </w:rPr>
              <w:t>每辆</w:t>
            </w:r>
          </w:p>
          <w:p w14:paraId="61F4E529" w14:textId="77777777" w:rsidR="0067508D" w:rsidRPr="001E0EB6" w:rsidRDefault="0067508D" w:rsidP="0067508D">
            <w:pPr>
              <w:spacing w:line="240" w:lineRule="exact"/>
              <w:jc w:val="center"/>
              <w:rPr>
                <w:sz w:val="15"/>
                <w:szCs w:val="15"/>
              </w:rPr>
            </w:pPr>
            <w:r w:rsidRPr="001E0EB6">
              <w:rPr>
                <w:rFonts w:hint="eastAsia"/>
                <w:sz w:val="15"/>
                <w:szCs w:val="15"/>
              </w:rPr>
              <w:t>每辆</w:t>
            </w:r>
          </w:p>
        </w:tc>
        <w:tc>
          <w:tcPr>
            <w:tcW w:w="1164" w:type="dxa"/>
            <w:tcBorders>
              <w:top w:val="single" w:sz="4" w:space="0" w:color="auto"/>
              <w:left w:val="single" w:sz="4" w:space="0" w:color="auto"/>
              <w:bottom w:val="single" w:sz="4" w:space="0" w:color="auto"/>
              <w:right w:val="single" w:sz="4" w:space="0" w:color="auto"/>
            </w:tcBorders>
            <w:vAlign w:val="center"/>
          </w:tcPr>
          <w:p w14:paraId="0B084338" w14:textId="77777777" w:rsidR="0067508D" w:rsidRPr="001E0EB6" w:rsidRDefault="0067508D" w:rsidP="0067508D">
            <w:pPr>
              <w:spacing w:line="240" w:lineRule="exact"/>
              <w:jc w:val="center"/>
              <w:rPr>
                <w:sz w:val="15"/>
                <w:szCs w:val="15"/>
              </w:rPr>
            </w:pPr>
          </w:p>
          <w:p w14:paraId="57076F58" w14:textId="77777777" w:rsidR="0067508D" w:rsidRPr="001E0EB6" w:rsidRDefault="0067508D" w:rsidP="0067508D">
            <w:pPr>
              <w:spacing w:line="240" w:lineRule="exact"/>
              <w:jc w:val="center"/>
              <w:rPr>
                <w:sz w:val="15"/>
                <w:szCs w:val="15"/>
              </w:rPr>
            </w:pPr>
          </w:p>
          <w:p w14:paraId="53475F0E" w14:textId="77777777" w:rsidR="0067508D" w:rsidRPr="001E0EB6" w:rsidRDefault="0067508D" w:rsidP="0067508D">
            <w:pPr>
              <w:spacing w:line="240" w:lineRule="exact"/>
              <w:jc w:val="center"/>
              <w:rPr>
                <w:sz w:val="15"/>
                <w:szCs w:val="15"/>
              </w:rPr>
            </w:pPr>
            <w:r w:rsidRPr="001E0EB6">
              <w:rPr>
                <w:sz w:val="15"/>
                <w:szCs w:val="15"/>
              </w:rPr>
              <w:t>4 500</w:t>
            </w:r>
          </w:p>
          <w:p w14:paraId="74167EFD" w14:textId="77777777" w:rsidR="0067508D" w:rsidRPr="001E0EB6" w:rsidRDefault="0067508D" w:rsidP="0067508D">
            <w:pPr>
              <w:spacing w:line="240" w:lineRule="exact"/>
              <w:jc w:val="center"/>
              <w:rPr>
                <w:sz w:val="15"/>
                <w:szCs w:val="15"/>
              </w:rPr>
            </w:pPr>
            <w:r w:rsidRPr="001E0EB6">
              <w:rPr>
                <w:sz w:val="15"/>
                <w:szCs w:val="15"/>
              </w:rPr>
              <w:t>15 000</w:t>
            </w:r>
          </w:p>
          <w:p w14:paraId="1E12A720" w14:textId="77777777" w:rsidR="0067508D" w:rsidRPr="001E0EB6" w:rsidRDefault="0067508D" w:rsidP="0067508D">
            <w:pPr>
              <w:spacing w:line="240" w:lineRule="exact"/>
              <w:jc w:val="center"/>
              <w:rPr>
                <w:sz w:val="15"/>
                <w:szCs w:val="15"/>
              </w:rPr>
            </w:pPr>
            <w:r w:rsidRPr="001E0EB6">
              <w:rPr>
                <w:sz w:val="15"/>
                <w:szCs w:val="15"/>
              </w:rPr>
              <w:t>20 000</w:t>
            </w:r>
          </w:p>
          <w:p w14:paraId="4CA229CD" w14:textId="77777777" w:rsidR="0067508D" w:rsidRPr="001E0EB6" w:rsidRDefault="0067508D" w:rsidP="0067508D">
            <w:pPr>
              <w:spacing w:line="240" w:lineRule="exact"/>
              <w:jc w:val="center"/>
              <w:rPr>
                <w:sz w:val="15"/>
                <w:szCs w:val="15"/>
              </w:rPr>
            </w:pPr>
            <w:r w:rsidRPr="001E0EB6">
              <w:rPr>
                <w:sz w:val="15"/>
                <w:szCs w:val="15"/>
              </w:rPr>
              <w:t>25 000</w:t>
            </w:r>
          </w:p>
        </w:tc>
      </w:tr>
      <w:tr w:rsidR="0067508D" w14:paraId="150D442B" w14:textId="77777777" w:rsidTr="0067508D">
        <w:trPr>
          <w:trHeight w:val="284"/>
        </w:trPr>
        <w:tc>
          <w:tcPr>
            <w:tcW w:w="648" w:type="dxa"/>
            <w:tcBorders>
              <w:top w:val="single" w:sz="4" w:space="0" w:color="auto"/>
              <w:left w:val="single" w:sz="4" w:space="0" w:color="auto"/>
              <w:bottom w:val="single" w:sz="4" w:space="0" w:color="auto"/>
              <w:right w:val="single" w:sz="4" w:space="0" w:color="auto"/>
            </w:tcBorders>
            <w:vAlign w:val="center"/>
          </w:tcPr>
          <w:p w14:paraId="6C8925B9" w14:textId="77777777" w:rsidR="0067508D" w:rsidRPr="001E0EB6" w:rsidRDefault="0067508D" w:rsidP="0067508D">
            <w:pPr>
              <w:spacing w:line="240" w:lineRule="exact"/>
              <w:jc w:val="center"/>
              <w:rPr>
                <w:sz w:val="15"/>
                <w:szCs w:val="15"/>
              </w:rPr>
            </w:pPr>
            <w:r w:rsidRPr="001E0EB6">
              <w:rPr>
                <w:sz w:val="15"/>
                <w:szCs w:val="15"/>
              </w:rPr>
              <w:t>3</w:t>
            </w:r>
          </w:p>
        </w:tc>
        <w:tc>
          <w:tcPr>
            <w:tcW w:w="3060" w:type="dxa"/>
            <w:tcBorders>
              <w:top w:val="single" w:sz="4" w:space="0" w:color="auto"/>
              <w:left w:val="single" w:sz="4" w:space="0" w:color="auto"/>
              <w:bottom w:val="single" w:sz="4" w:space="0" w:color="auto"/>
              <w:right w:val="single" w:sz="4" w:space="0" w:color="auto"/>
            </w:tcBorders>
            <w:vAlign w:val="center"/>
          </w:tcPr>
          <w:p w14:paraId="64791D4C" w14:textId="77777777" w:rsidR="0067508D" w:rsidRPr="001E0EB6" w:rsidRDefault="0067508D" w:rsidP="001E0EB6">
            <w:pPr>
              <w:spacing w:line="240" w:lineRule="exact"/>
              <w:ind w:firstLineChars="100" w:firstLine="150"/>
              <w:rPr>
                <w:sz w:val="15"/>
                <w:szCs w:val="15"/>
              </w:rPr>
            </w:pPr>
            <w:r w:rsidRPr="001E0EB6">
              <w:rPr>
                <w:rFonts w:hint="eastAsia"/>
                <w:sz w:val="15"/>
                <w:szCs w:val="15"/>
              </w:rPr>
              <w:t>组成的自行车</w:t>
            </w:r>
          </w:p>
        </w:tc>
        <w:tc>
          <w:tcPr>
            <w:tcW w:w="900" w:type="dxa"/>
            <w:tcBorders>
              <w:top w:val="single" w:sz="4" w:space="0" w:color="auto"/>
              <w:left w:val="single" w:sz="4" w:space="0" w:color="auto"/>
              <w:bottom w:val="single" w:sz="4" w:space="0" w:color="auto"/>
              <w:right w:val="single" w:sz="4" w:space="0" w:color="auto"/>
            </w:tcBorders>
            <w:vAlign w:val="center"/>
          </w:tcPr>
          <w:p w14:paraId="1565C674" w14:textId="77777777" w:rsidR="0067508D" w:rsidRPr="001E0EB6" w:rsidRDefault="0067508D" w:rsidP="0067508D">
            <w:pPr>
              <w:spacing w:line="240" w:lineRule="exact"/>
              <w:jc w:val="center"/>
              <w:rPr>
                <w:sz w:val="15"/>
                <w:szCs w:val="15"/>
              </w:rPr>
            </w:pPr>
            <w:r w:rsidRPr="001E0EB6">
              <w:rPr>
                <w:rFonts w:hint="eastAsia"/>
                <w:sz w:val="15"/>
                <w:szCs w:val="15"/>
              </w:rPr>
              <w:t>每辆</w:t>
            </w:r>
          </w:p>
        </w:tc>
        <w:tc>
          <w:tcPr>
            <w:tcW w:w="1164" w:type="dxa"/>
            <w:tcBorders>
              <w:top w:val="single" w:sz="4" w:space="0" w:color="auto"/>
              <w:left w:val="single" w:sz="4" w:space="0" w:color="auto"/>
              <w:bottom w:val="single" w:sz="4" w:space="0" w:color="auto"/>
              <w:right w:val="single" w:sz="4" w:space="0" w:color="auto"/>
            </w:tcBorders>
            <w:vAlign w:val="center"/>
          </w:tcPr>
          <w:p w14:paraId="7C7AFB72" w14:textId="77777777" w:rsidR="0067508D" w:rsidRPr="001E0EB6" w:rsidRDefault="0067508D" w:rsidP="0067508D">
            <w:pPr>
              <w:spacing w:line="240" w:lineRule="exact"/>
              <w:jc w:val="center"/>
              <w:rPr>
                <w:sz w:val="15"/>
                <w:szCs w:val="15"/>
              </w:rPr>
            </w:pPr>
            <w:r w:rsidRPr="001E0EB6">
              <w:rPr>
                <w:sz w:val="15"/>
                <w:szCs w:val="15"/>
              </w:rPr>
              <w:t>100</w:t>
            </w:r>
          </w:p>
        </w:tc>
      </w:tr>
      <w:tr w:rsidR="0067508D" w14:paraId="2EA7C95C" w14:textId="77777777" w:rsidTr="0067508D">
        <w:trPr>
          <w:trHeight w:val="284"/>
        </w:trPr>
        <w:tc>
          <w:tcPr>
            <w:tcW w:w="648" w:type="dxa"/>
            <w:tcBorders>
              <w:top w:val="single" w:sz="4" w:space="0" w:color="auto"/>
              <w:left w:val="single" w:sz="4" w:space="0" w:color="auto"/>
              <w:bottom w:val="single" w:sz="4" w:space="0" w:color="auto"/>
              <w:right w:val="single" w:sz="4" w:space="0" w:color="auto"/>
            </w:tcBorders>
            <w:vAlign w:val="center"/>
          </w:tcPr>
          <w:p w14:paraId="38FCF3EC" w14:textId="77777777" w:rsidR="0067508D" w:rsidRPr="001E0EB6" w:rsidRDefault="0067508D" w:rsidP="0067508D">
            <w:pPr>
              <w:spacing w:line="240" w:lineRule="exact"/>
              <w:jc w:val="center"/>
              <w:rPr>
                <w:sz w:val="15"/>
                <w:szCs w:val="15"/>
              </w:rPr>
            </w:pPr>
            <w:r w:rsidRPr="001E0EB6">
              <w:rPr>
                <w:sz w:val="15"/>
                <w:szCs w:val="15"/>
              </w:rPr>
              <w:t>4</w:t>
            </w:r>
          </w:p>
        </w:tc>
        <w:tc>
          <w:tcPr>
            <w:tcW w:w="3060" w:type="dxa"/>
            <w:tcBorders>
              <w:top w:val="single" w:sz="4" w:space="0" w:color="auto"/>
              <w:left w:val="single" w:sz="4" w:space="0" w:color="auto"/>
              <w:bottom w:val="single" w:sz="4" w:space="0" w:color="auto"/>
              <w:right w:val="single" w:sz="4" w:space="0" w:color="auto"/>
            </w:tcBorders>
            <w:vAlign w:val="center"/>
          </w:tcPr>
          <w:p w14:paraId="5B267774" w14:textId="77777777" w:rsidR="0067508D" w:rsidRPr="001E0EB6" w:rsidRDefault="0067508D" w:rsidP="001E0EB6">
            <w:pPr>
              <w:spacing w:line="240" w:lineRule="exact"/>
              <w:ind w:firstLineChars="100" w:firstLine="150"/>
              <w:rPr>
                <w:sz w:val="15"/>
                <w:szCs w:val="15"/>
              </w:rPr>
            </w:pPr>
            <w:r w:rsidRPr="001E0EB6">
              <w:rPr>
                <w:rFonts w:hint="eastAsia"/>
                <w:sz w:val="15"/>
                <w:szCs w:val="15"/>
              </w:rPr>
              <w:t>轮椅，折叠式疗养车</w:t>
            </w:r>
          </w:p>
        </w:tc>
        <w:tc>
          <w:tcPr>
            <w:tcW w:w="900" w:type="dxa"/>
            <w:tcBorders>
              <w:top w:val="single" w:sz="4" w:space="0" w:color="auto"/>
              <w:left w:val="single" w:sz="4" w:space="0" w:color="auto"/>
              <w:bottom w:val="single" w:sz="4" w:space="0" w:color="auto"/>
              <w:right w:val="single" w:sz="4" w:space="0" w:color="auto"/>
            </w:tcBorders>
            <w:vAlign w:val="center"/>
          </w:tcPr>
          <w:p w14:paraId="6DC18B5C" w14:textId="77777777" w:rsidR="0067508D" w:rsidRPr="001E0EB6" w:rsidRDefault="0067508D" w:rsidP="0067508D">
            <w:pPr>
              <w:spacing w:line="240" w:lineRule="exact"/>
              <w:ind w:leftChars="-50" w:left="-105" w:rightChars="-50" w:right="-105"/>
              <w:jc w:val="center"/>
              <w:rPr>
                <w:spacing w:val="-10"/>
                <w:sz w:val="15"/>
                <w:szCs w:val="15"/>
              </w:rPr>
            </w:pPr>
            <w:r w:rsidRPr="001E0EB6">
              <w:rPr>
                <w:rFonts w:hint="eastAsia"/>
                <w:spacing w:val="-10"/>
                <w:sz w:val="15"/>
                <w:szCs w:val="15"/>
              </w:rPr>
              <w:t>每（辆）件</w:t>
            </w:r>
          </w:p>
        </w:tc>
        <w:tc>
          <w:tcPr>
            <w:tcW w:w="1164" w:type="dxa"/>
            <w:tcBorders>
              <w:top w:val="single" w:sz="4" w:space="0" w:color="auto"/>
              <w:left w:val="single" w:sz="4" w:space="0" w:color="auto"/>
              <w:bottom w:val="single" w:sz="4" w:space="0" w:color="auto"/>
              <w:right w:val="single" w:sz="4" w:space="0" w:color="auto"/>
            </w:tcBorders>
            <w:vAlign w:val="center"/>
          </w:tcPr>
          <w:p w14:paraId="350C29AE" w14:textId="77777777" w:rsidR="0067508D" w:rsidRPr="001E0EB6" w:rsidRDefault="0067508D" w:rsidP="0067508D">
            <w:pPr>
              <w:spacing w:line="240" w:lineRule="exact"/>
              <w:jc w:val="center"/>
              <w:rPr>
                <w:sz w:val="15"/>
                <w:szCs w:val="15"/>
              </w:rPr>
            </w:pPr>
            <w:r w:rsidRPr="001E0EB6">
              <w:rPr>
                <w:sz w:val="15"/>
                <w:szCs w:val="15"/>
              </w:rPr>
              <w:t>60</w:t>
            </w:r>
          </w:p>
        </w:tc>
      </w:tr>
      <w:tr w:rsidR="0067508D" w14:paraId="7EC10FC8" w14:textId="77777777" w:rsidTr="0067508D">
        <w:trPr>
          <w:trHeight w:val="284"/>
        </w:trPr>
        <w:tc>
          <w:tcPr>
            <w:tcW w:w="648" w:type="dxa"/>
            <w:tcBorders>
              <w:top w:val="single" w:sz="4" w:space="0" w:color="auto"/>
              <w:left w:val="single" w:sz="4" w:space="0" w:color="auto"/>
              <w:bottom w:val="single" w:sz="4" w:space="0" w:color="auto"/>
              <w:right w:val="single" w:sz="4" w:space="0" w:color="auto"/>
            </w:tcBorders>
            <w:vAlign w:val="center"/>
          </w:tcPr>
          <w:p w14:paraId="75E49D65" w14:textId="77777777" w:rsidR="0067508D" w:rsidRPr="001E0EB6" w:rsidRDefault="0067508D" w:rsidP="0067508D">
            <w:pPr>
              <w:spacing w:line="240" w:lineRule="exact"/>
              <w:jc w:val="center"/>
              <w:rPr>
                <w:sz w:val="15"/>
                <w:szCs w:val="15"/>
              </w:rPr>
            </w:pPr>
            <w:r w:rsidRPr="001E0EB6">
              <w:rPr>
                <w:sz w:val="15"/>
                <w:szCs w:val="15"/>
              </w:rPr>
              <w:t>5</w:t>
            </w:r>
          </w:p>
        </w:tc>
        <w:tc>
          <w:tcPr>
            <w:tcW w:w="3060" w:type="dxa"/>
            <w:tcBorders>
              <w:top w:val="single" w:sz="4" w:space="0" w:color="auto"/>
              <w:left w:val="single" w:sz="4" w:space="0" w:color="auto"/>
              <w:bottom w:val="single" w:sz="4" w:space="0" w:color="auto"/>
              <w:right w:val="single" w:sz="4" w:space="0" w:color="auto"/>
            </w:tcBorders>
            <w:vAlign w:val="center"/>
          </w:tcPr>
          <w:p w14:paraId="5E7716C3" w14:textId="77777777" w:rsidR="0067508D" w:rsidRPr="001E0EB6" w:rsidRDefault="0067508D" w:rsidP="001E0EB6">
            <w:pPr>
              <w:spacing w:line="240" w:lineRule="exact"/>
              <w:ind w:firstLineChars="100" w:firstLine="150"/>
              <w:rPr>
                <w:sz w:val="15"/>
                <w:szCs w:val="15"/>
              </w:rPr>
            </w:pPr>
            <w:r w:rsidRPr="001E0EB6">
              <w:rPr>
                <w:rFonts w:hint="eastAsia"/>
                <w:sz w:val="15"/>
                <w:szCs w:val="15"/>
              </w:rPr>
              <w:t>牛、马、骡、驴、骆驼</w:t>
            </w:r>
          </w:p>
        </w:tc>
        <w:tc>
          <w:tcPr>
            <w:tcW w:w="900" w:type="dxa"/>
            <w:tcBorders>
              <w:top w:val="single" w:sz="4" w:space="0" w:color="auto"/>
              <w:left w:val="single" w:sz="4" w:space="0" w:color="auto"/>
              <w:bottom w:val="single" w:sz="4" w:space="0" w:color="auto"/>
              <w:right w:val="single" w:sz="4" w:space="0" w:color="auto"/>
            </w:tcBorders>
            <w:vAlign w:val="center"/>
          </w:tcPr>
          <w:p w14:paraId="19B12669" w14:textId="77777777" w:rsidR="0067508D" w:rsidRPr="001E0EB6" w:rsidRDefault="0067508D" w:rsidP="0067508D">
            <w:pPr>
              <w:spacing w:line="240" w:lineRule="exact"/>
              <w:jc w:val="center"/>
              <w:rPr>
                <w:sz w:val="15"/>
                <w:szCs w:val="15"/>
              </w:rPr>
            </w:pPr>
            <w:r w:rsidRPr="001E0EB6">
              <w:rPr>
                <w:rFonts w:hint="eastAsia"/>
                <w:sz w:val="15"/>
                <w:szCs w:val="15"/>
              </w:rPr>
              <w:t>每头</w:t>
            </w:r>
          </w:p>
        </w:tc>
        <w:tc>
          <w:tcPr>
            <w:tcW w:w="1164" w:type="dxa"/>
            <w:tcBorders>
              <w:top w:val="single" w:sz="4" w:space="0" w:color="auto"/>
              <w:left w:val="single" w:sz="4" w:space="0" w:color="auto"/>
              <w:bottom w:val="single" w:sz="4" w:space="0" w:color="auto"/>
              <w:right w:val="single" w:sz="4" w:space="0" w:color="auto"/>
            </w:tcBorders>
            <w:vAlign w:val="center"/>
          </w:tcPr>
          <w:p w14:paraId="3C1B4F61" w14:textId="77777777" w:rsidR="0067508D" w:rsidRPr="001E0EB6" w:rsidRDefault="0067508D" w:rsidP="0067508D">
            <w:pPr>
              <w:spacing w:line="240" w:lineRule="exact"/>
              <w:jc w:val="center"/>
              <w:rPr>
                <w:sz w:val="15"/>
                <w:szCs w:val="15"/>
              </w:rPr>
            </w:pPr>
            <w:r w:rsidRPr="001E0EB6">
              <w:rPr>
                <w:sz w:val="15"/>
                <w:szCs w:val="15"/>
              </w:rPr>
              <w:t>500</w:t>
            </w:r>
          </w:p>
        </w:tc>
      </w:tr>
      <w:tr w:rsidR="0067508D" w14:paraId="5CF6C1C9" w14:textId="77777777" w:rsidTr="0067508D">
        <w:trPr>
          <w:trHeight w:val="284"/>
        </w:trPr>
        <w:tc>
          <w:tcPr>
            <w:tcW w:w="648" w:type="dxa"/>
            <w:tcBorders>
              <w:top w:val="single" w:sz="4" w:space="0" w:color="auto"/>
              <w:left w:val="single" w:sz="4" w:space="0" w:color="auto"/>
              <w:bottom w:val="single" w:sz="4" w:space="0" w:color="auto"/>
              <w:right w:val="single" w:sz="4" w:space="0" w:color="auto"/>
            </w:tcBorders>
            <w:vAlign w:val="center"/>
          </w:tcPr>
          <w:p w14:paraId="4F8759CD" w14:textId="77777777" w:rsidR="0067508D" w:rsidRPr="001E0EB6" w:rsidRDefault="0067508D" w:rsidP="0067508D">
            <w:pPr>
              <w:spacing w:line="240" w:lineRule="exact"/>
              <w:jc w:val="center"/>
              <w:rPr>
                <w:sz w:val="15"/>
                <w:szCs w:val="15"/>
              </w:rPr>
            </w:pPr>
            <w:r w:rsidRPr="001E0EB6">
              <w:rPr>
                <w:sz w:val="15"/>
                <w:szCs w:val="15"/>
              </w:rPr>
              <w:t>6</w:t>
            </w:r>
          </w:p>
        </w:tc>
        <w:tc>
          <w:tcPr>
            <w:tcW w:w="3060" w:type="dxa"/>
            <w:tcBorders>
              <w:top w:val="single" w:sz="4" w:space="0" w:color="auto"/>
              <w:left w:val="single" w:sz="4" w:space="0" w:color="auto"/>
              <w:bottom w:val="single" w:sz="4" w:space="0" w:color="auto"/>
              <w:right w:val="single" w:sz="4" w:space="0" w:color="auto"/>
            </w:tcBorders>
            <w:vAlign w:val="center"/>
          </w:tcPr>
          <w:p w14:paraId="168CE7EA" w14:textId="77777777" w:rsidR="0067508D" w:rsidRPr="001E0EB6" w:rsidRDefault="0067508D" w:rsidP="001E0EB6">
            <w:pPr>
              <w:spacing w:line="240" w:lineRule="exact"/>
              <w:ind w:firstLineChars="100" w:firstLine="150"/>
              <w:rPr>
                <w:sz w:val="15"/>
                <w:szCs w:val="15"/>
              </w:rPr>
            </w:pPr>
            <w:r w:rsidRPr="001E0EB6">
              <w:rPr>
                <w:rFonts w:hint="eastAsia"/>
                <w:sz w:val="15"/>
                <w:szCs w:val="15"/>
              </w:rPr>
              <w:t>未装容器的猪、羊、狗</w:t>
            </w:r>
          </w:p>
        </w:tc>
        <w:tc>
          <w:tcPr>
            <w:tcW w:w="900" w:type="dxa"/>
            <w:tcBorders>
              <w:top w:val="single" w:sz="4" w:space="0" w:color="auto"/>
              <w:left w:val="single" w:sz="4" w:space="0" w:color="auto"/>
              <w:bottom w:val="single" w:sz="4" w:space="0" w:color="auto"/>
              <w:right w:val="single" w:sz="4" w:space="0" w:color="auto"/>
            </w:tcBorders>
            <w:vAlign w:val="center"/>
          </w:tcPr>
          <w:p w14:paraId="36A9B8B3" w14:textId="77777777" w:rsidR="0067508D" w:rsidRPr="001E0EB6" w:rsidRDefault="0067508D" w:rsidP="0067508D">
            <w:pPr>
              <w:spacing w:line="240" w:lineRule="exact"/>
              <w:jc w:val="center"/>
              <w:rPr>
                <w:sz w:val="15"/>
                <w:szCs w:val="15"/>
              </w:rPr>
            </w:pPr>
            <w:r w:rsidRPr="001E0EB6">
              <w:rPr>
                <w:rFonts w:hint="eastAsia"/>
                <w:sz w:val="15"/>
                <w:szCs w:val="15"/>
              </w:rPr>
              <w:t>每头</w:t>
            </w:r>
          </w:p>
        </w:tc>
        <w:tc>
          <w:tcPr>
            <w:tcW w:w="1164" w:type="dxa"/>
            <w:tcBorders>
              <w:top w:val="single" w:sz="4" w:space="0" w:color="auto"/>
              <w:left w:val="single" w:sz="4" w:space="0" w:color="auto"/>
              <w:bottom w:val="single" w:sz="4" w:space="0" w:color="auto"/>
              <w:right w:val="single" w:sz="4" w:space="0" w:color="auto"/>
            </w:tcBorders>
            <w:vAlign w:val="center"/>
          </w:tcPr>
          <w:p w14:paraId="281F89D0" w14:textId="77777777" w:rsidR="0067508D" w:rsidRPr="001E0EB6" w:rsidRDefault="0067508D" w:rsidP="0067508D">
            <w:pPr>
              <w:spacing w:line="240" w:lineRule="exact"/>
              <w:jc w:val="center"/>
              <w:rPr>
                <w:sz w:val="15"/>
                <w:szCs w:val="15"/>
              </w:rPr>
            </w:pPr>
            <w:r w:rsidRPr="001E0EB6">
              <w:rPr>
                <w:sz w:val="15"/>
                <w:szCs w:val="15"/>
              </w:rPr>
              <w:t>100</w:t>
            </w:r>
          </w:p>
        </w:tc>
      </w:tr>
      <w:tr w:rsidR="0067508D" w14:paraId="5F441143" w14:textId="77777777" w:rsidTr="0067508D">
        <w:trPr>
          <w:trHeight w:val="284"/>
        </w:trPr>
        <w:tc>
          <w:tcPr>
            <w:tcW w:w="648" w:type="dxa"/>
            <w:tcBorders>
              <w:top w:val="single" w:sz="4" w:space="0" w:color="auto"/>
              <w:left w:val="single" w:sz="4" w:space="0" w:color="auto"/>
              <w:bottom w:val="single" w:sz="4" w:space="0" w:color="auto"/>
              <w:right w:val="single" w:sz="4" w:space="0" w:color="auto"/>
            </w:tcBorders>
            <w:vAlign w:val="center"/>
          </w:tcPr>
          <w:p w14:paraId="017511F7" w14:textId="77777777" w:rsidR="0067508D" w:rsidRPr="001E0EB6" w:rsidRDefault="0067508D" w:rsidP="0067508D">
            <w:pPr>
              <w:spacing w:line="240" w:lineRule="exact"/>
              <w:jc w:val="center"/>
              <w:rPr>
                <w:sz w:val="15"/>
                <w:szCs w:val="15"/>
              </w:rPr>
            </w:pPr>
            <w:r w:rsidRPr="001E0EB6">
              <w:rPr>
                <w:sz w:val="15"/>
                <w:szCs w:val="15"/>
              </w:rPr>
              <w:t>7</w:t>
            </w:r>
          </w:p>
        </w:tc>
        <w:tc>
          <w:tcPr>
            <w:tcW w:w="3060" w:type="dxa"/>
            <w:tcBorders>
              <w:top w:val="single" w:sz="4" w:space="0" w:color="auto"/>
              <w:left w:val="single" w:sz="4" w:space="0" w:color="auto"/>
              <w:bottom w:val="single" w:sz="4" w:space="0" w:color="auto"/>
              <w:right w:val="single" w:sz="4" w:space="0" w:color="auto"/>
            </w:tcBorders>
            <w:vAlign w:val="center"/>
          </w:tcPr>
          <w:p w14:paraId="033EF153" w14:textId="77777777" w:rsidR="0067508D" w:rsidRPr="001E0EB6" w:rsidRDefault="0067508D" w:rsidP="001E0EB6">
            <w:pPr>
              <w:spacing w:line="240" w:lineRule="exact"/>
              <w:ind w:firstLineChars="100" w:firstLine="150"/>
              <w:rPr>
                <w:sz w:val="15"/>
                <w:szCs w:val="15"/>
              </w:rPr>
            </w:pPr>
            <w:r w:rsidRPr="001E0EB6">
              <w:rPr>
                <w:rFonts w:hint="eastAsia"/>
                <w:sz w:val="15"/>
                <w:szCs w:val="15"/>
              </w:rPr>
              <w:t>灵柩、尸体</w:t>
            </w:r>
          </w:p>
        </w:tc>
        <w:tc>
          <w:tcPr>
            <w:tcW w:w="900" w:type="dxa"/>
            <w:tcBorders>
              <w:top w:val="single" w:sz="4" w:space="0" w:color="auto"/>
              <w:left w:val="single" w:sz="4" w:space="0" w:color="auto"/>
              <w:bottom w:val="single" w:sz="4" w:space="0" w:color="auto"/>
              <w:right w:val="single" w:sz="4" w:space="0" w:color="auto"/>
            </w:tcBorders>
            <w:vAlign w:val="center"/>
          </w:tcPr>
          <w:p w14:paraId="20BCA04C" w14:textId="77777777" w:rsidR="0067508D" w:rsidRPr="001E0EB6" w:rsidRDefault="0067508D" w:rsidP="0067508D">
            <w:pPr>
              <w:spacing w:line="240" w:lineRule="exact"/>
              <w:ind w:leftChars="-50" w:left="-105" w:rightChars="-50" w:right="-105"/>
              <w:jc w:val="center"/>
              <w:rPr>
                <w:sz w:val="15"/>
                <w:szCs w:val="15"/>
              </w:rPr>
            </w:pPr>
            <w:r w:rsidRPr="001E0EB6">
              <w:rPr>
                <w:rFonts w:hint="eastAsia"/>
                <w:sz w:val="15"/>
                <w:szCs w:val="15"/>
              </w:rPr>
              <w:t>每具（个）</w:t>
            </w:r>
          </w:p>
        </w:tc>
        <w:tc>
          <w:tcPr>
            <w:tcW w:w="1164" w:type="dxa"/>
            <w:tcBorders>
              <w:top w:val="single" w:sz="4" w:space="0" w:color="auto"/>
              <w:left w:val="single" w:sz="4" w:space="0" w:color="auto"/>
              <w:bottom w:val="single" w:sz="4" w:space="0" w:color="auto"/>
              <w:right w:val="single" w:sz="4" w:space="0" w:color="auto"/>
            </w:tcBorders>
            <w:vAlign w:val="center"/>
          </w:tcPr>
          <w:p w14:paraId="7F5E49D9" w14:textId="77777777" w:rsidR="0067508D" w:rsidRPr="001E0EB6" w:rsidRDefault="0067508D" w:rsidP="0067508D">
            <w:pPr>
              <w:spacing w:line="240" w:lineRule="exact"/>
              <w:jc w:val="center"/>
              <w:rPr>
                <w:sz w:val="15"/>
                <w:szCs w:val="15"/>
              </w:rPr>
            </w:pPr>
            <w:r w:rsidRPr="001E0EB6">
              <w:rPr>
                <w:sz w:val="15"/>
                <w:szCs w:val="15"/>
              </w:rPr>
              <w:t>1 000</w:t>
            </w:r>
          </w:p>
        </w:tc>
      </w:tr>
    </w:tbl>
    <w:p w14:paraId="51573080" w14:textId="77777777" w:rsidR="0067508D" w:rsidRDefault="0067508D" w:rsidP="0067508D">
      <w:pPr>
        <w:spacing w:line="280" w:lineRule="exact"/>
        <w:rPr>
          <w:rFonts w:ascii="黑体" w:eastAsia="黑体" w:hAnsi="宋体"/>
        </w:rPr>
      </w:pPr>
    </w:p>
    <w:p w14:paraId="18EC6D54" w14:textId="77777777" w:rsidR="0067508D" w:rsidRDefault="0067508D" w:rsidP="0067508D">
      <w:pPr>
        <w:spacing w:line="290" w:lineRule="exact"/>
        <w:ind w:firstLineChars="2300" w:firstLine="4830"/>
        <w:rPr>
          <w:rFonts w:ascii="黑体" w:eastAsia="黑体" w:hAnsi="宋体"/>
          <w:szCs w:val="21"/>
        </w:rPr>
      </w:pPr>
      <w:r>
        <w:rPr>
          <w:rFonts w:ascii="黑体" w:eastAsia="黑体" w:hAnsi="宋体" w:hint="eastAsia"/>
          <w:szCs w:val="21"/>
        </w:rPr>
        <w:t>续上表</w:t>
      </w:r>
    </w:p>
    <w:p w14:paraId="412AE64A" w14:textId="77777777" w:rsidR="00E96591" w:rsidRDefault="0067508D" w:rsidP="00C64453">
      <w:pPr>
        <w:spacing w:line="260" w:lineRule="exact"/>
        <w:ind w:firstLineChars="196" w:firstLine="413"/>
        <w:rPr>
          <w:rFonts w:ascii="宋体" w:hAnsi="宋体"/>
          <w:strike/>
          <w:szCs w:val="21"/>
        </w:rPr>
      </w:pPr>
      <w:r>
        <w:rPr>
          <w:rFonts w:ascii="黑体" w:eastAsia="黑体" w:hAnsi="宋体" w:hint="eastAsia"/>
          <w:b/>
          <w:szCs w:val="21"/>
        </w:rPr>
        <w:t>第22条</w:t>
      </w:r>
      <w:r>
        <w:rPr>
          <w:rFonts w:ascii="宋体" w:hAnsi="宋体" w:hint="eastAsia"/>
          <w:szCs w:val="21"/>
        </w:rPr>
        <w:t xml:space="preserve">  </w:t>
      </w:r>
      <w:r>
        <w:rPr>
          <w:rFonts w:ascii="宋体" w:hAnsi="宋体" w:hint="eastAsia"/>
          <w:spacing w:val="-4"/>
          <w:szCs w:val="21"/>
        </w:rPr>
        <w:t>集装箱货物的运费按照使用的箱数和“铁路</w:t>
      </w:r>
      <w:r>
        <w:rPr>
          <w:rFonts w:ascii="宋体" w:hAnsi="宋体" w:hint="eastAsia"/>
          <w:szCs w:val="21"/>
        </w:rPr>
        <w:t>货物运价率表”中规定的集装箱运价率计算。</w:t>
      </w:r>
      <w:r>
        <w:rPr>
          <w:rFonts w:ascii="宋体" w:hAnsi="宋体" w:hint="eastAsia"/>
          <w:szCs w:val="21"/>
        </w:rPr>
        <w:br/>
        <w:t xml:space="preserve">    </w:t>
      </w:r>
      <w:commentRangeStart w:id="7"/>
      <w:r w:rsidRPr="00E96591">
        <w:rPr>
          <w:rFonts w:ascii="宋体" w:hAnsi="宋体" w:hint="eastAsia"/>
          <w:strike/>
          <w:szCs w:val="21"/>
        </w:rPr>
        <w:t>罐式集装箱、其他铁路专用集装箱按“铁路货物运价率表”中规定的运价率分别加30%、20%计算；标记总重量为</w:t>
      </w:r>
      <w:r w:rsidRPr="00E96591">
        <w:rPr>
          <w:rFonts w:ascii="宋体" w:hAnsi="宋体" w:hint="eastAsia"/>
          <w:strike/>
          <w:spacing w:val="-8"/>
          <w:szCs w:val="21"/>
        </w:rPr>
        <w:t>30.480吨的通用</w:t>
      </w:r>
      <w:smartTag w:uri="urn:schemas-microsoft-com:office:smarttags" w:element="chmetcnv">
        <w:smartTagPr>
          <w:attr w:name="TCSC" w:val="0"/>
          <w:attr w:name="NumberType" w:val="1"/>
          <w:attr w:name="Negative" w:val="False"/>
          <w:attr w:name="HasSpace" w:val="False"/>
          <w:attr w:name="SourceValue" w:val="20"/>
          <w:attr w:name="UnitName" w:val="英尺"/>
        </w:smartTagPr>
        <w:r w:rsidRPr="00E96591">
          <w:rPr>
            <w:rFonts w:ascii="宋体" w:hAnsi="宋体" w:hint="eastAsia"/>
            <w:strike/>
            <w:spacing w:val="-8"/>
            <w:szCs w:val="21"/>
          </w:rPr>
          <w:t>20英尺</w:t>
        </w:r>
      </w:smartTag>
      <w:r w:rsidRPr="00E96591">
        <w:rPr>
          <w:rFonts w:ascii="宋体" w:hAnsi="宋体" w:hint="eastAsia"/>
          <w:strike/>
          <w:spacing w:val="-8"/>
          <w:szCs w:val="21"/>
        </w:rPr>
        <w:t>集装箱的按“铁路货物运价率表”</w:t>
      </w:r>
      <w:r w:rsidRPr="00E96591">
        <w:rPr>
          <w:rFonts w:ascii="宋体" w:hAnsi="宋体" w:hint="eastAsia"/>
          <w:strike/>
          <w:szCs w:val="21"/>
        </w:rPr>
        <w:t>中规定的运价率加20%计算，按</w:t>
      </w:r>
      <w:r w:rsidRPr="00E96591">
        <w:rPr>
          <w:rFonts w:ascii="宋体" w:hAnsi="宋体" w:hint="eastAsia"/>
          <w:strike/>
          <w:spacing w:val="8"/>
          <w:szCs w:val="21"/>
        </w:rPr>
        <w:t>规定对集装箱总重限制在24吨</w:t>
      </w:r>
      <w:r w:rsidRPr="00E96591">
        <w:rPr>
          <w:rFonts w:ascii="宋体" w:hAnsi="宋体" w:hint="eastAsia"/>
          <w:strike/>
          <w:szCs w:val="21"/>
        </w:rPr>
        <w:t>以下的除外。</w:t>
      </w:r>
      <w:commentRangeEnd w:id="7"/>
      <w:r w:rsidR="00E96591" w:rsidRPr="00E96591">
        <w:rPr>
          <w:rStyle w:val="aa"/>
          <w:strike/>
        </w:rPr>
        <w:commentReference w:id="7"/>
      </w:r>
    </w:p>
    <w:p w14:paraId="25D17642" w14:textId="77777777" w:rsidR="0067508D" w:rsidRPr="00E96591" w:rsidRDefault="00E96591" w:rsidP="00E96591">
      <w:pPr>
        <w:spacing w:line="260" w:lineRule="exact"/>
        <w:ind w:firstLineChars="196" w:firstLine="412"/>
        <w:rPr>
          <w:rFonts w:ascii="宋体" w:hAnsi="宋体"/>
          <w:szCs w:val="21"/>
        </w:rPr>
      </w:pPr>
      <w:commentRangeStart w:id="8"/>
      <w:r w:rsidRPr="00E96591">
        <w:rPr>
          <w:rFonts w:ascii="宋体" w:hAnsi="宋体" w:hint="eastAsia"/>
          <w:szCs w:val="21"/>
        </w:rPr>
        <w:t>20英尺罐式、35吨通用集装箱、冷藏箱（使用BX型车为冷藏箱提供在途供电时）按 “铁路货物运价率表”中规定的运价率加5%、20%、30%计算；40英尺罐式集装箱按 “铁路货物运价率表”中规定的40英尺集装箱运价率加30%计算，其他集装箱加成仍按有关规定执行。</w:t>
      </w:r>
      <w:commentRangeEnd w:id="8"/>
      <w:r w:rsidRPr="00E96591">
        <w:rPr>
          <w:rStyle w:val="aa"/>
        </w:rPr>
        <w:commentReference w:id="8"/>
      </w:r>
    </w:p>
    <w:p w14:paraId="6FB27F7D" w14:textId="77777777" w:rsidR="0067508D" w:rsidRDefault="0067508D" w:rsidP="0067508D">
      <w:pPr>
        <w:spacing w:line="260" w:lineRule="exact"/>
        <w:ind w:firstLineChars="200" w:firstLine="420"/>
        <w:rPr>
          <w:rFonts w:ascii="宋体" w:hAnsi="宋体"/>
          <w:szCs w:val="21"/>
        </w:rPr>
      </w:pPr>
      <w:r>
        <w:rPr>
          <w:rFonts w:hint="eastAsia"/>
        </w:rPr>
        <w:t>装运一级毒性物质</w:t>
      </w:r>
      <w:r>
        <w:t>(</w:t>
      </w:r>
      <w:r>
        <w:rPr>
          <w:rFonts w:hint="eastAsia"/>
        </w:rPr>
        <w:t>剧毒品</w:t>
      </w:r>
      <w:r>
        <w:t>)</w:t>
      </w:r>
      <w:r>
        <w:rPr>
          <w:rFonts w:hint="eastAsia"/>
        </w:rPr>
        <w:t>的集装箱按“铁路货物运价率表”中规定的运价率加</w:t>
      </w:r>
      <w:r>
        <w:t>100%</w:t>
      </w:r>
      <w:r>
        <w:rPr>
          <w:rFonts w:hint="eastAsia"/>
        </w:rPr>
        <w:t>计算</w:t>
      </w:r>
      <w:r>
        <w:t>;</w:t>
      </w:r>
      <w:r w:rsidR="00A26AEC">
        <w:rPr>
          <w:rFonts w:hint="eastAsia"/>
        </w:rPr>
        <w:t>装运爆炸品、</w:t>
      </w:r>
      <w:r>
        <w:rPr>
          <w:rFonts w:hint="eastAsia"/>
        </w:rPr>
        <w:t>易燃气体、非易燃无毒气体、毒性气体、一级易燃液体</w:t>
      </w:r>
      <w:r>
        <w:t>(</w:t>
      </w:r>
      <w:r>
        <w:rPr>
          <w:rFonts w:hint="eastAsia"/>
        </w:rPr>
        <w:t>代码表</w:t>
      </w:r>
      <w:r>
        <w:t>02</w:t>
      </w:r>
      <w:r>
        <w:rPr>
          <w:rFonts w:hint="eastAsia"/>
        </w:rPr>
        <w:t>石油类除外</w:t>
      </w:r>
      <w:r>
        <w:t>)</w:t>
      </w:r>
      <w:r w:rsidR="002C6DBD">
        <w:rPr>
          <w:rFonts w:hint="eastAsia"/>
        </w:rPr>
        <w:t>、一级易燃固体、一级自燃物品、</w:t>
      </w:r>
      <w:commentRangeStart w:id="9"/>
      <w:r w:rsidR="002C6DBD">
        <w:rPr>
          <w:rFonts w:hint="eastAsia"/>
        </w:rPr>
        <w:t>一级</w:t>
      </w:r>
      <w:commentRangeEnd w:id="9"/>
      <w:r w:rsidR="005837FF">
        <w:rPr>
          <w:rStyle w:val="aa"/>
        </w:rPr>
        <w:commentReference w:id="9"/>
      </w:r>
      <w:r w:rsidR="00A26AEC">
        <w:rPr>
          <w:rFonts w:hint="eastAsia"/>
        </w:rPr>
        <w:t>遇水易燃物品、一级氧化性物质、</w:t>
      </w:r>
      <w:r>
        <w:rPr>
          <w:rFonts w:hint="eastAsia"/>
        </w:rPr>
        <w:t>有机过氧化物、二级毒性物质</w:t>
      </w:r>
      <w:r>
        <w:t>(</w:t>
      </w:r>
      <w:r>
        <w:rPr>
          <w:rFonts w:hint="eastAsia"/>
        </w:rPr>
        <w:t>有毒品</w:t>
      </w:r>
      <w:r>
        <w:t xml:space="preserve">) </w:t>
      </w:r>
      <w:r w:rsidR="00A26AEC">
        <w:rPr>
          <w:rFonts w:hint="eastAsia"/>
        </w:rPr>
        <w:t>、感染性物质、放射性物质</w:t>
      </w:r>
      <w:r>
        <w:rPr>
          <w:rFonts w:hint="eastAsia"/>
        </w:rPr>
        <w:t>的集装箱按“铁路货物运价率表”中规定的</w:t>
      </w:r>
      <w:r>
        <w:rPr>
          <w:rFonts w:hint="eastAsia"/>
        </w:rPr>
        <w:lastRenderedPageBreak/>
        <w:t>运价率加</w:t>
      </w:r>
      <w:r>
        <w:t>50%</w:t>
      </w:r>
      <w:r>
        <w:rPr>
          <w:rFonts w:hint="eastAsia"/>
        </w:rPr>
        <w:t>计算。</w:t>
      </w:r>
      <w:r>
        <w:rPr>
          <w:rFonts w:ascii="宋体" w:hAnsi="宋体" w:hint="eastAsia"/>
          <w:color w:val="FF0000"/>
          <w:szCs w:val="21"/>
        </w:rPr>
        <w:br/>
      </w:r>
      <w:r>
        <w:rPr>
          <w:rFonts w:ascii="宋体" w:hAnsi="宋体" w:hint="eastAsia"/>
          <w:szCs w:val="21"/>
        </w:rPr>
        <w:t xml:space="preserve">  装运危险货物的集装箱按上述两款规定适用两种加成率时，只适用其中较大的一种加成率。 </w:t>
      </w:r>
    </w:p>
    <w:p w14:paraId="2DD1E37C" w14:textId="77777777" w:rsidR="0067508D" w:rsidRDefault="0067508D" w:rsidP="0067508D">
      <w:pPr>
        <w:spacing w:line="300" w:lineRule="exact"/>
        <w:ind w:firstLineChars="200" w:firstLine="404"/>
        <w:rPr>
          <w:spacing w:val="-4"/>
          <w:szCs w:val="21"/>
        </w:rPr>
      </w:pPr>
      <w:r>
        <w:rPr>
          <w:spacing w:val="-4"/>
          <w:szCs w:val="21"/>
        </w:rPr>
        <w:br w:type="page"/>
      </w:r>
      <w:r>
        <w:rPr>
          <w:rFonts w:hint="eastAsia"/>
          <w:spacing w:val="-4"/>
          <w:szCs w:val="21"/>
        </w:rPr>
        <w:lastRenderedPageBreak/>
        <w:t>自备集装箱空箱运价率按“铁路货物运价率表”规定重</w:t>
      </w:r>
      <w:r>
        <w:rPr>
          <w:rFonts w:hint="eastAsia"/>
        </w:rPr>
        <w:t>箱运价率的</w:t>
      </w:r>
      <w:commentRangeStart w:id="10"/>
      <w:r>
        <w:rPr>
          <w:color w:val="FF0000"/>
        </w:rPr>
        <w:t>40</w:t>
      </w:r>
      <w:commentRangeEnd w:id="10"/>
      <w:r w:rsidR="00D03D5D">
        <w:rPr>
          <w:rStyle w:val="aa"/>
        </w:rPr>
        <w:commentReference w:id="10"/>
      </w:r>
      <w:r>
        <w:rPr>
          <w:rFonts w:hint="eastAsia"/>
          <w:color w:val="FF0000"/>
        </w:rPr>
        <w:t>％</w:t>
      </w:r>
      <w:r>
        <w:rPr>
          <w:rFonts w:hint="eastAsia"/>
        </w:rPr>
        <w:t>计算。</w:t>
      </w:r>
    </w:p>
    <w:p w14:paraId="6810D64C" w14:textId="77777777" w:rsidR="0067508D" w:rsidRDefault="0067508D" w:rsidP="0067508D">
      <w:pPr>
        <w:spacing w:line="300" w:lineRule="exact"/>
        <w:rPr>
          <w:rFonts w:ascii="宋体" w:hAnsi="宋体"/>
          <w:spacing w:val="-8"/>
          <w:szCs w:val="21"/>
        </w:rPr>
      </w:pPr>
      <w:r>
        <w:rPr>
          <w:rFonts w:ascii="宋体" w:hAnsi="宋体" w:hint="eastAsia"/>
          <w:szCs w:val="21"/>
        </w:rPr>
        <w:t xml:space="preserve">    承运人利用自备集装箱回空捎运货物，按集装箱重箱适</w:t>
      </w:r>
      <w:r>
        <w:rPr>
          <w:rFonts w:ascii="宋体" w:hAnsi="宋体" w:hint="eastAsia"/>
          <w:spacing w:val="-2"/>
          <w:szCs w:val="21"/>
        </w:rPr>
        <w:t>用</w:t>
      </w:r>
      <w:r>
        <w:rPr>
          <w:rFonts w:ascii="宋体" w:hAnsi="宋体" w:hint="eastAsia"/>
          <w:spacing w:val="-4"/>
          <w:szCs w:val="21"/>
        </w:rPr>
        <w:t>的运价率计费，在货物运单铁路记载事项栏内注明，免收</w:t>
      </w:r>
      <w:r>
        <w:rPr>
          <w:rFonts w:ascii="宋体" w:hAnsi="宋体" w:hint="eastAsia"/>
          <w:spacing w:val="-2"/>
          <w:szCs w:val="21"/>
        </w:rPr>
        <w:t>回</w:t>
      </w:r>
      <w:r>
        <w:rPr>
          <w:rFonts w:ascii="宋体" w:hAnsi="宋体" w:hint="eastAsia"/>
          <w:szCs w:val="21"/>
        </w:rPr>
        <w:t>空运</w:t>
      </w:r>
      <w:r>
        <w:rPr>
          <w:rFonts w:ascii="宋体" w:hAnsi="宋体" w:hint="eastAsia"/>
          <w:spacing w:val="-8"/>
          <w:szCs w:val="21"/>
        </w:rPr>
        <w:t>费。</w:t>
      </w:r>
    </w:p>
    <w:p w14:paraId="68FA2209" w14:textId="77777777" w:rsidR="0067508D" w:rsidRDefault="0067508D" w:rsidP="0067508D">
      <w:pPr>
        <w:spacing w:line="300" w:lineRule="exact"/>
        <w:rPr>
          <w:rFonts w:ascii="宋体" w:hAnsi="宋体"/>
          <w:szCs w:val="21"/>
        </w:rPr>
      </w:pPr>
      <w:r>
        <w:rPr>
          <w:rFonts w:ascii="宋体" w:hAnsi="宋体" w:hint="eastAsia"/>
          <w:spacing w:val="-8"/>
          <w:szCs w:val="21"/>
        </w:rPr>
        <w:t xml:space="preserve">   </w:t>
      </w:r>
      <w:r>
        <w:rPr>
          <w:rFonts w:ascii="宋体" w:hAnsi="宋体" w:hint="eastAsia"/>
          <w:b/>
          <w:spacing w:val="-8"/>
          <w:szCs w:val="21"/>
        </w:rPr>
        <w:t xml:space="preserve"> </w:t>
      </w:r>
      <w:r>
        <w:rPr>
          <w:rFonts w:ascii="黑体" w:eastAsia="黑体" w:hAnsi="宋体" w:hint="eastAsia"/>
          <w:b/>
          <w:spacing w:val="2"/>
          <w:szCs w:val="21"/>
        </w:rPr>
        <w:t>第23条</w:t>
      </w:r>
      <w:r>
        <w:rPr>
          <w:rFonts w:ascii="宋体" w:hAnsi="宋体" w:hint="eastAsia"/>
          <w:spacing w:val="2"/>
          <w:szCs w:val="21"/>
        </w:rPr>
        <w:t xml:space="preserve">  运价率不同的货物在一个包装内或按总重量托</w:t>
      </w:r>
      <w:r>
        <w:rPr>
          <w:rFonts w:ascii="宋体" w:hAnsi="宋体" w:hint="eastAsia"/>
          <w:szCs w:val="21"/>
        </w:rPr>
        <w:t>运时，按该批或该项货物中高的运价率计费。</w:t>
      </w:r>
    </w:p>
    <w:p w14:paraId="5EF899D8" w14:textId="77777777" w:rsidR="0067508D" w:rsidRDefault="0067508D" w:rsidP="0067508D">
      <w:pPr>
        <w:spacing w:line="300" w:lineRule="exact"/>
        <w:ind w:firstLine="360"/>
        <w:rPr>
          <w:rFonts w:ascii="宋体" w:hAnsi="宋体"/>
          <w:szCs w:val="21"/>
        </w:rPr>
      </w:pPr>
      <w:r>
        <w:rPr>
          <w:rFonts w:ascii="宋体" w:hAnsi="宋体" w:hint="eastAsia"/>
          <w:spacing w:val="-2"/>
          <w:szCs w:val="21"/>
        </w:rPr>
        <w:t>在货物运单内分项填记重量的货物，应分项计费，但运</w:t>
      </w:r>
      <w:r>
        <w:rPr>
          <w:rFonts w:ascii="宋体" w:hAnsi="宋体" w:hint="eastAsia"/>
          <w:szCs w:val="21"/>
        </w:rPr>
        <w:t>价率相同时，应合并计算。</w:t>
      </w:r>
    </w:p>
    <w:p w14:paraId="0232E6DD" w14:textId="77777777" w:rsidR="00E83868" w:rsidRDefault="00E83868" w:rsidP="0067508D">
      <w:pPr>
        <w:spacing w:line="300" w:lineRule="exact"/>
        <w:ind w:firstLine="360"/>
        <w:jc w:val="center"/>
        <w:rPr>
          <w:rFonts w:ascii="宋体" w:hAnsi="宋体"/>
          <w:b/>
          <w:szCs w:val="21"/>
        </w:rPr>
      </w:pPr>
    </w:p>
    <w:p w14:paraId="75CF5545" w14:textId="77777777" w:rsidR="0067508D" w:rsidRDefault="0067508D" w:rsidP="0067508D">
      <w:pPr>
        <w:spacing w:line="300" w:lineRule="exact"/>
        <w:ind w:firstLine="360"/>
        <w:jc w:val="center"/>
        <w:rPr>
          <w:rFonts w:ascii="宋体" w:hAnsi="宋体"/>
          <w:b/>
          <w:szCs w:val="21"/>
        </w:rPr>
      </w:pPr>
      <w:r>
        <w:rPr>
          <w:rFonts w:ascii="宋体" w:hAnsi="宋体" w:hint="eastAsia"/>
          <w:b/>
          <w:szCs w:val="21"/>
        </w:rPr>
        <w:t>第三节  托运人自备或租用铁路机</w:t>
      </w:r>
    </w:p>
    <w:p w14:paraId="2E071F9F" w14:textId="77777777" w:rsidR="0067508D" w:rsidRDefault="0067508D" w:rsidP="0067508D">
      <w:pPr>
        <w:spacing w:afterLines="50" w:after="156" w:line="300" w:lineRule="exact"/>
        <w:jc w:val="center"/>
        <w:rPr>
          <w:rFonts w:ascii="宋体" w:hAnsi="宋体"/>
          <w:b/>
          <w:szCs w:val="21"/>
        </w:rPr>
      </w:pPr>
      <w:r>
        <w:rPr>
          <w:rFonts w:ascii="宋体" w:hAnsi="宋体" w:hint="eastAsia"/>
          <w:b/>
          <w:szCs w:val="21"/>
        </w:rPr>
        <w:t xml:space="preserve">          车车辆运输货物的运费</w:t>
      </w:r>
    </w:p>
    <w:p w14:paraId="6254E25D" w14:textId="77777777" w:rsidR="0067508D" w:rsidRDefault="0067508D" w:rsidP="0067508D">
      <w:pPr>
        <w:spacing w:line="300" w:lineRule="exact"/>
        <w:rPr>
          <w:rFonts w:ascii="宋体" w:hAnsi="宋体"/>
          <w:szCs w:val="21"/>
        </w:rPr>
      </w:pPr>
      <w:r>
        <w:rPr>
          <w:rFonts w:ascii="宋体" w:hAnsi="宋体" w:hint="eastAsia"/>
          <w:spacing w:val="4"/>
          <w:szCs w:val="21"/>
        </w:rPr>
        <w:t xml:space="preserve">   </w:t>
      </w:r>
      <w:r>
        <w:rPr>
          <w:rFonts w:ascii="宋体" w:hAnsi="宋体" w:hint="eastAsia"/>
          <w:b/>
          <w:spacing w:val="4"/>
          <w:szCs w:val="21"/>
        </w:rPr>
        <w:t xml:space="preserve"> </w:t>
      </w:r>
      <w:r>
        <w:rPr>
          <w:rFonts w:ascii="黑体" w:eastAsia="黑体" w:hAnsi="宋体" w:hint="eastAsia"/>
          <w:b/>
          <w:spacing w:val="4"/>
          <w:szCs w:val="21"/>
        </w:rPr>
        <w:t>第24条</w:t>
      </w:r>
      <w:r>
        <w:rPr>
          <w:rFonts w:ascii="宋体" w:hAnsi="宋体" w:hint="eastAsia"/>
          <w:spacing w:val="4"/>
          <w:szCs w:val="21"/>
        </w:rPr>
        <w:t xml:space="preserve">  托运人自备货车或租用铁路货车(不论空重)用</w:t>
      </w:r>
      <w:r>
        <w:rPr>
          <w:rFonts w:ascii="宋体" w:hAnsi="宋体" w:hint="eastAsia"/>
          <w:szCs w:val="21"/>
        </w:rPr>
        <w:t>自备机车或租用铁路机车牵引时，按照全部列车(包括机车、守车)的轴数与整车7号运价率计费。</w:t>
      </w:r>
    </w:p>
    <w:p w14:paraId="6D7CEE30" w14:textId="77777777" w:rsidR="0067508D" w:rsidRDefault="0067508D" w:rsidP="0067508D">
      <w:pPr>
        <w:spacing w:line="300" w:lineRule="exact"/>
        <w:rPr>
          <w:rFonts w:ascii="宋体" w:hAnsi="宋体"/>
          <w:spacing w:val="-4"/>
          <w:szCs w:val="21"/>
        </w:rPr>
      </w:pPr>
      <w:r>
        <w:rPr>
          <w:rFonts w:ascii="宋体" w:hAnsi="宋体" w:hint="eastAsia"/>
          <w:szCs w:val="21"/>
        </w:rPr>
        <w:t xml:space="preserve">    托运人自备货车或租用铁路货车装运货物用铁路机车牵</w:t>
      </w:r>
      <w:r>
        <w:rPr>
          <w:rFonts w:ascii="宋体" w:hAnsi="宋体" w:hint="eastAsia"/>
          <w:spacing w:val="-2"/>
          <w:szCs w:val="21"/>
        </w:rPr>
        <w:t>引，</w:t>
      </w:r>
      <w:r>
        <w:rPr>
          <w:rFonts w:ascii="宋体" w:hAnsi="宋体" w:hint="eastAsia"/>
          <w:spacing w:val="-4"/>
          <w:szCs w:val="21"/>
        </w:rPr>
        <w:t>或铁路货车装运货物用该托运人机车牵引运输时，按所装货物运价率减20％计费。</w:t>
      </w:r>
    </w:p>
    <w:p w14:paraId="6CCA908F" w14:textId="77777777" w:rsidR="00C60E5B" w:rsidRDefault="0067508D" w:rsidP="000F5D6D">
      <w:pPr>
        <w:spacing w:line="300" w:lineRule="exact"/>
        <w:ind w:firstLine="420"/>
        <w:rPr>
          <w:rFonts w:ascii="宋体" w:hAnsi="宋体"/>
          <w:szCs w:val="21"/>
        </w:rPr>
      </w:pPr>
      <w:r>
        <w:rPr>
          <w:rFonts w:ascii="宋体" w:hAnsi="宋体" w:hint="eastAsia"/>
          <w:szCs w:val="21"/>
        </w:rPr>
        <w:t>托运人的自备货车或租用的铁路货车空车挂运时，按7号运价率计费。</w:t>
      </w:r>
    </w:p>
    <w:p w14:paraId="3218B829" w14:textId="77777777" w:rsidR="0067508D" w:rsidRPr="00C60E5B" w:rsidRDefault="0067508D" w:rsidP="00C60E5B">
      <w:pPr>
        <w:spacing w:line="300" w:lineRule="exact"/>
        <w:ind w:firstLineChars="150" w:firstLine="330"/>
        <w:rPr>
          <w:rFonts w:ascii="宋体" w:hAnsi="宋体"/>
          <w:color w:val="FF0000"/>
          <w:szCs w:val="21"/>
        </w:rPr>
      </w:pPr>
      <w:commentRangeStart w:id="11"/>
      <w:r w:rsidRPr="00300A9B">
        <w:rPr>
          <w:rFonts w:ascii="Arial" w:hAnsi="Arial" w:cs="Arial" w:hint="eastAsia"/>
          <w:color w:val="FF0000"/>
          <w:sz w:val="22"/>
          <w:szCs w:val="22"/>
        </w:rPr>
        <w:t>承运人利用自备车回空捎运货物，按所装货物适用的运价率</w:t>
      </w:r>
      <w:r w:rsidR="00B549B8" w:rsidRPr="00300A9B">
        <w:rPr>
          <w:rFonts w:ascii="Arial" w:hAnsi="Arial" w:cs="Arial" w:hint="eastAsia"/>
          <w:color w:val="FF0000"/>
          <w:sz w:val="22"/>
          <w:szCs w:val="22"/>
        </w:rPr>
        <w:t>计</w:t>
      </w:r>
      <w:r w:rsidRPr="00300A9B">
        <w:rPr>
          <w:rFonts w:ascii="Arial" w:hAnsi="Arial" w:cs="Arial" w:hint="eastAsia"/>
          <w:color w:val="FF0000"/>
          <w:sz w:val="22"/>
          <w:szCs w:val="22"/>
        </w:rPr>
        <w:t>费，在货物运单铁路记</w:t>
      </w:r>
      <w:r w:rsidR="00B549B8" w:rsidRPr="00300A9B">
        <w:rPr>
          <w:rFonts w:ascii="Arial" w:hAnsi="Arial" w:cs="Arial" w:hint="eastAsia"/>
          <w:color w:val="FF0000"/>
          <w:sz w:val="22"/>
          <w:szCs w:val="22"/>
        </w:rPr>
        <w:t>载事项栏内注明</w:t>
      </w:r>
      <w:r w:rsidR="00C60E5B" w:rsidRPr="00300A9B">
        <w:rPr>
          <w:rFonts w:ascii="Arial" w:hAnsi="Arial" w:cs="Arial" w:hint="eastAsia"/>
          <w:color w:val="FF0000"/>
          <w:sz w:val="22"/>
          <w:szCs w:val="22"/>
        </w:rPr>
        <w:t>，</w:t>
      </w:r>
      <w:r w:rsidRPr="00300A9B">
        <w:rPr>
          <w:rFonts w:ascii="Arial" w:hAnsi="Arial" w:cs="Arial" w:hint="eastAsia"/>
          <w:color w:val="FF0000"/>
          <w:sz w:val="22"/>
          <w:szCs w:val="22"/>
        </w:rPr>
        <w:t>免收回空运费。</w:t>
      </w:r>
      <w:commentRangeEnd w:id="11"/>
      <w:r w:rsidR="00C60E5B" w:rsidRPr="00300A9B">
        <w:rPr>
          <w:rStyle w:val="aa"/>
          <w:color w:val="FF0000"/>
        </w:rPr>
        <w:commentReference w:id="11"/>
      </w:r>
    </w:p>
    <w:p w14:paraId="795DBA42" w14:textId="77777777" w:rsidR="0067508D" w:rsidRDefault="0067508D" w:rsidP="0067508D">
      <w:pPr>
        <w:spacing w:line="300" w:lineRule="exact"/>
        <w:rPr>
          <w:rFonts w:ascii="宋体" w:hAnsi="宋体"/>
          <w:szCs w:val="21"/>
        </w:rPr>
      </w:pPr>
      <w:r>
        <w:rPr>
          <w:rFonts w:ascii="宋体" w:hAnsi="宋体" w:hint="eastAsia"/>
          <w:szCs w:val="21"/>
        </w:rPr>
        <w:t xml:space="preserve">   </w:t>
      </w:r>
      <w:r>
        <w:rPr>
          <w:rFonts w:ascii="宋体" w:hAnsi="宋体" w:hint="eastAsia"/>
          <w:b/>
          <w:spacing w:val="-8"/>
          <w:szCs w:val="21"/>
        </w:rPr>
        <w:t xml:space="preserve"> </w:t>
      </w:r>
      <w:r>
        <w:rPr>
          <w:rFonts w:ascii="黑体" w:eastAsia="黑体" w:hAnsi="宋体" w:hint="eastAsia"/>
          <w:b/>
          <w:spacing w:val="-8"/>
          <w:szCs w:val="21"/>
        </w:rPr>
        <w:t>第25条</w:t>
      </w:r>
      <w:r>
        <w:rPr>
          <w:rFonts w:ascii="宋体" w:hAnsi="宋体" w:hint="eastAsia"/>
          <w:szCs w:val="21"/>
        </w:rPr>
        <w:t xml:space="preserve">  自备或租用铁路的客车、餐车、行李车、邮政</w:t>
      </w:r>
      <w:r>
        <w:rPr>
          <w:rFonts w:ascii="宋体" w:hAnsi="宋体" w:hint="eastAsia"/>
          <w:spacing w:val="4"/>
          <w:szCs w:val="21"/>
        </w:rPr>
        <w:t>车、专用工作车挂运于货物列车时，空车按7号运价率加</w:t>
      </w:r>
      <w:r>
        <w:rPr>
          <w:rFonts w:ascii="宋体" w:hAnsi="宋体" w:hint="eastAsia"/>
          <w:szCs w:val="21"/>
        </w:rPr>
        <w:t>100％计费；装运货物时按其适用的运价率加l00％和标重计费。但换长1.5以下的专用工作车不装货物时不加成。</w:t>
      </w:r>
    </w:p>
    <w:p w14:paraId="1BBF6D1D" w14:textId="77777777" w:rsidR="0067508D" w:rsidRDefault="0067508D" w:rsidP="0067508D">
      <w:pPr>
        <w:spacing w:line="300" w:lineRule="exact"/>
        <w:ind w:firstLineChars="200" w:firstLine="420"/>
        <w:rPr>
          <w:rFonts w:ascii="宋体" w:hAnsi="宋体"/>
        </w:rPr>
      </w:pPr>
      <w:r>
        <w:rPr>
          <w:rFonts w:ascii="宋体" w:hAnsi="宋体" w:hint="eastAsia"/>
        </w:rPr>
        <w:t>随车人员按押运人乘车费收费。</w:t>
      </w:r>
    </w:p>
    <w:p w14:paraId="19C9C42F" w14:textId="77777777" w:rsidR="0067508D" w:rsidRDefault="0067508D" w:rsidP="0067508D">
      <w:pPr>
        <w:spacing w:beforeLines="50" w:before="156" w:afterLines="50" w:after="156" w:line="300" w:lineRule="exact"/>
        <w:jc w:val="center"/>
        <w:rPr>
          <w:rFonts w:ascii="黑体" w:eastAsia="黑体" w:hAnsi="宋体"/>
          <w:b/>
        </w:rPr>
      </w:pPr>
      <w:r>
        <w:rPr>
          <w:rFonts w:ascii="黑体" w:eastAsia="黑体" w:hAnsi="宋体" w:hint="eastAsia"/>
          <w:b/>
        </w:rPr>
        <w:lastRenderedPageBreak/>
        <w:t>第四节  货物快运费、冷藏车运费</w:t>
      </w:r>
    </w:p>
    <w:p w14:paraId="6C77FFF6" w14:textId="77777777" w:rsidR="0067508D" w:rsidRDefault="0067508D" w:rsidP="0067508D">
      <w:pPr>
        <w:numPr>
          <w:ilvl w:val="0"/>
          <w:numId w:val="2"/>
        </w:numPr>
        <w:spacing w:line="280" w:lineRule="exact"/>
        <w:ind w:left="1276" w:hanging="947"/>
        <w:rPr>
          <w:rFonts w:ascii="宋体" w:hAnsi="宋体"/>
        </w:rPr>
      </w:pPr>
      <w:r>
        <w:rPr>
          <w:rFonts w:ascii="宋体" w:hAnsi="宋体" w:hint="eastAsia"/>
          <w:spacing w:val="-8"/>
          <w:szCs w:val="21"/>
        </w:rPr>
        <w:t>货物快运费，按“铁路货物运价率表”规定的</w:t>
      </w:r>
      <w:r>
        <w:rPr>
          <w:rFonts w:ascii="宋体" w:hAnsi="宋体" w:hint="eastAsia"/>
        </w:rPr>
        <w:t>该</w:t>
      </w:r>
    </w:p>
    <w:p w14:paraId="52A365BF" w14:textId="77777777" w:rsidR="0067508D" w:rsidRDefault="0067508D" w:rsidP="0067508D">
      <w:pPr>
        <w:spacing w:line="280" w:lineRule="exact"/>
        <w:rPr>
          <w:rFonts w:ascii="宋体" w:hAnsi="宋体"/>
        </w:rPr>
      </w:pPr>
      <w:r>
        <w:rPr>
          <w:rFonts w:ascii="宋体" w:hAnsi="宋体" w:hint="eastAsia"/>
        </w:rPr>
        <w:t>批货物适用运价率的30％计算核收。</w:t>
      </w:r>
    </w:p>
    <w:p w14:paraId="61832115" w14:textId="77777777" w:rsidR="0067508D" w:rsidRDefault="0067508D" w:rsidP="0067508D">
      <w:pPr>
        <w:spacing w:line="280" w:lineRule="exact"/>
        <w:ind w:firstLine="420"/>
        <w:rPr>
          <w:sz w:val="22"/>
          <w:szCs w:val="22"/>
        </w:rPr>
      </w:pPr>
      <w:r>
        <w:rPr>
          <w:rFonts w:ascii="黑体" w:eastAsia="黑体" w:hAnsi="宋体" w:hint="eastAsia"/>
          <w:b/>
        </w:rPr>
        <w:t>第27条</w:t>
      </w:r>
      <w:r>
        <w:rPr>
          <w:rFonts w:ascii="黑体" w:eastAsia="黑体" w:hAnsi="宋体" w:hint="eastAsia"/>
        </w:rPr>
        <w:t xml:space="preserve"> </w:t>
      </w:r>
      <w:r>
        <w:rPr>
          <w:rFonts w:hint="eastAsia"/>
          <w:sz w:val="22"/>
          <w:szCs w:val="22"/>
        </w:rPr>
        <w:t>使用铁路加冰、机械冷藏车运输的货物按</w:t>
      </w:r>
      <w:r>
        <w:rPr>
          <w:sz w:val="22"/>
          <w:szCs w:val="22"/>
        </w:rPr>
        <w:t>“</w:t>
      </w:r>
      <w:r>
        <w:rPr>
          <w:rFonts w:hint="eastAsia"/>
          <w:sz w:val="22"/>
          <w:szCs w:val="22"/>
        </w:rPr>
        <w:t>铁路货物运价率表</w:t>
      </w:r>
      <w:r>
        <w:rPr>
          <w:sz w:val="22"/>
          <w:szCs w:val="22"/>
        </w:rPr>
        <w:t>”</w:t>
      </w:r>
      <w:r>
        <w:rPr>
          <w:rFonts w:hint="eastAsia"/>
          <w:sz w:val="22"/>
          <w:szCs w:val="22"/>
        </w:rPr>
        <w:t>中规定的</w:t>
      </w:r>
      <w:r>
        <w:rPr>
          <w:rFonts w:hint="eastAsia"/>
          <w:spacing w:val="-4"/>
          <w:sz w:val="22"/>
          <w:szCs w:val="22"/>
        </w:rPr>
        <w:t>冷藏车运价率计费。使用铁路</w:t>
      </w:r>
      <w:r>
        <w:rPr>
          <w:rFonts w:hint="eastAsia"/>
          <w:sz w:val="22"/>
          <w:szCs w:val="22"/>
        </w:rPr>
        <w:t>冷板冷藏车运输的货物按加冰冷藏车运价率加</w:t>
      </w:r>
      <w:r>
        <w:rPr>
          <w:sz w:val="22"/>
          <w:szCs w:val="22"/>
        </w:rPr>
        <w:t>20%</w:t>
      </w:r>
      <w:r>
        <w:rPr>
          <w:rFonts w:hint="eastAsia"/>
          <w:sz w:val="22"/>
          <w:szCs w:val="22"/>
        </w:rPr>
        <w:t>计费。</w:t>
      </w:r>
      <w:r>
        <w:rPr>
          <w:sz w:val="22"/>
          <w:szCs w:val="22"/>
        </w:rPr>
        <w:br/>
        <w:t xml:space="preserve">    </w:t>
      </w:r>
      <w:r>
        <w:rPr>
          <w:rFonts w:hint="eastAsia"/>
          <w:spacing w:val="-8"/>
          <w:sz w:val="22"/>
          <w:szCs w:val="22"/>
        </w:rPr>
        <w:t>使用铁路机械冷藏车运输，要求途中保持温</w:t>
      </w:r>
      <w:r>
        <w:rPr>
          <w:rFonts w:ascii="宋体" w:hAnsi="宋体" w:hint="eastAsia"/>
          <w:spacing w:val="-8"/>
          <w:sz w:val="22"/>
          <w:szCs w:val="22"/>
        </w:rPr>
        <w:t>度－</w:t>
      </w:r>
      <w:smartTag w:uri="urn:schemas-microsoft-com:office:smarttags" w:element="chmetcnv">
        <w:smartTagPr>
          <w:attr w:name="UnitName" w:val="℃"/>
          <w:attr w:name="SourceValue" w:val="12"/>
          <w:attr w:name="HasSpace" w:val="False"/>
          <w:attr w:name="Negative" w:val="False"/>
          <w:attr w:name="NumberType" w:val="1"/>
          <w:attr w:name="TCSC" w:val="0"/>
        </w:smartTagPr>
        <w:r>
          <w:rPr>
            <w:spacing w:val="-8"/>
            <w:sz w:val="22"/>
            <w:szCs w:val="22"/>
          </w:rPr>
          <w:t>12</w:t>
        </w:r>
        <w:r>
          <w:rPr>
            <w:rFonts w:hint="eastAsia"/>
            <w:spacing w:val="-8"/>
            <w:sz w:val="22"/>
            <w:szCs w:val="22"/>
          </w:rPr>
          <w:t>℃</w:t>
        </w:r>
      </w:smartTag>
      <w:r>
        <w:rPr>
          <w:rFonts w:hint="eastAsia"/>
          <w:sz w:val="22"/>
          <w:szCs w:val="22"/>
        </w:rPr>
        <w:t>（不含）以下的货物，按机械冷藏车运价率加</w:t>
      </w:r>
      <w:r>
        <w:rPr>
          <w:sz w:val="22"/>
          <w:szCs w:val="22"/>
        </w:rPr>
        <w:t>20%</w:t>
      </w:r>
      <w:r>
        <w:rPr>
          <w:rFonts w:hint="eastAsia"/>
          <w:sz w:val="22"/>
          <w:szCs w:val="22"/>
        </w:rPr>
        <w:t>计费。</w:t>
      </w:r>
    </w:p>
    <w:p w14:paraId="7E991484" w14:textId="77777777" w:rsidR="0067508D" w:rsidRDefault="0067508D" w:rsidP="0067508D">
      <w:pPr>
        <w:spacing w:line="280" w:lineRule="exact"/>
        <w:rPr>
          <w:rFonts w:ascii="宋体" w:hAnsi="宋体"/>
        </w:rPr>
      </w:pPr>
      <w:r>
        <w:rPr>
          <w:rFonts w:ascii="宋体" w:hAnsi="宋体" w:hint="eastAsia"/>
        </w:rPr>
        <w:t xml:space="preserve">    途中不需要加温(或托运人自行加温)或制冷的机械冷藏车按机械冷藏车运价率减20％计费</w:t>
      </w:r>
    </w:p>
    <w:p w14:paraId="51B50FC0" w14:textId="77777777" w:rsidR="0067508D" w:rsidRDefault="0067508D" w:rsidP="0067508D">
      <w:pPr>
        <w:spacing w:line="280" w:lineRule="exact"/>
        <w:rPr>
          <w:rFonts w:ascii="宋体" w:hAnsi="宋体"/>
        </w:rPr>
      </w:pPr>
      <w:r>
        <w:rPr>
          <w:rFonts w:ascii="宋体" w:hAnsi="宋体" w:hint="eastAsia"/>
        </w:rPr>
        <w:t xml:space="preserve">    加冰冷藏车始发或途中不加冰运输的，仍按冷藏车运价率计费。</w:t>
      </w:r>
    </w:p>
    <w:p w14:paraId="2A2A2612" w14:textId="77777777" w:rsidR="0067508D" w:rsidRDefault="0067508D" w:rsidP="0067508D">
      <w:pPr>
        <w:spacing w:line="280" w:lineRule="exact"/>
        <w:rPr>
          <w:rFonts w:ascii="宋体" w:hAnsi="宋体"/>
        </w:rPr>
      </w:pPr>
      <w:r>
        <w:rPr>
          <w:rFonts w:ascii="宋体" w:hAnsi="宋体" w:hint="eastAsia"/>
        </w:rPr>
        <w:t xml:space="preserve">    自备冷藏车、隔热车(即无冷源车)和代替其他货车装运非易腐货物的铁路冷藏车，均按所装货物适用的运价率计费。</w:t>
      </w:r>
    </w:p>
    <w:p w14:paraId="2E035AE7" w14:textId="77777777" w:rsidR="00E37DBD" w:rsidRDefault="0067508D" w:rsidP="00E37DBD">
      <w:pPr>
        <w:numPr>
          <w:ilvl w:val="0"/>
          <w:numId w:val="32"/>
        </w:numPr>
        <w:spacing w:beforeLines="50" w:before="156" w:line="200" w:lineRule="exact"/>
        <w:jc w:val="center"/>
        <w:rPr>
          <w:rFonts w:ascii="黑体" w:eastAsia="黑体" w:hAnsi="宋体"/>
          <w:b/>
        </w:rPr>
      </w:pPr>
      <w:r>
        <w:rPr>
          <w:rFonts w:ascii="黑体" w:eastAsia="黑体" w:hAnsi="宋体" w:hint="eastAsia"/>
          <w:b/>
        </w:rPr>
        <w:t>自备货车装备物品及集装</w:t>
      </w:r>
    </w:p>
    <w:p w14:paraId="51C32C01" w14:textId="77777777" w:rsidR="0067508D" w:rsidRDefault="0067508D" w:rsidP="00E37DBD">
      <w:pPr>
        <w:spacing w:beforeLines="50" w:before="156" w:line="200" w:lineRule="exact"/>
        <w:jc w:val="center"/>
        <w:rPr>
          <w:rFonts w:ascii="黑体" w:eastAsia="黑体" w:hAnsi="宋体"/>
          <w:b/>
        </w:rPr>
      </w:pPr>
      <w:r>
        <w:rPr>
          <w:rFonts w:ascii="黑体" w:eastAsia="黑体" w:hAnsi="宋体" w:hint="eastAsia"/>
          <w:b/>
        </w:rPr>
        <w:t>用具的回送费</w:t>
      </w:r>
    </w:p>
    <w:p w14:paraId="477C0545" w14:textId="77777777" w:rsidR="001F3857" w:rsidRDefault="0067508D" w:rsidP="0067508D">
      <w:pPr>
        <w:spacing w:line="280" w:lineRule="exact"/>
        <w:rPr>
          <w:rFonts w:ascii="宋体" w:hAnsi="宋体"/>
        </w:rPr>
      </w:pPr>
      <w:r>
        <w:rPr>
          <w:rFonts w:ascii="宋体" w:hAnsi="宋体" w:hint="eastAsia"/>
        </w:rPr>
        <w:t xml:space="preserve">    </w:t>
      </w:r>
    </w:p>
    <w:p w14:paraId="7BE2F8E9" w14:textId="77777777" w:rsidR="0067508D" w:rsidRDefault="0067508D" w:rsidP="00C64453">
      <w:pPr>
        <w:spacing w:line="280" w:lineRule="exact"/>
        <w:ind w:firstLineChars="200" w:firstLine="422"/>
        <w:rPr>
          <w:rFonts w:ascii="宋体" w:hAnsi="宋体"/>
        </w:rPr>
      </w:pPr>
      <w:r>
        <w:rPr>
          <w:rFonts w:ascii="黑体" w:eastAsia="黑体" w:hAnsi="宋体" w:hint="eastAsia"/>
          <w:b/>
        </w:rPr>
        <w:t>第28条</w:t>
      </w:r>
      <w:r>
        <w:rPr>
          <w:rFonts w:ascii="宋体" w:hAnsi="宋体" w:hint="eastAsia"/>
        </w:rPr>
        <w:t xml:space="preserve">  托运人自备的货车装备物品(禽畜架、篷布支</w:t>
      </w:r>
      <w:r>
        <w:rPr>
          <w:rFonts w:ascii="宋体" w:hAnsi="宋体" w:hint="eastAsia"/>
          <w:spacing w:val="-4"/>
        </w:rPr>
        <w:t>架、</w:t>
      </w:r>
      <w:r>
        <w:rPr>
          <w:rFonts w:ascii="宋体" w:hAnsi="宋体" w:hint="eastAsia"/>
          <w:spacing w:val="-8"/>
          <w:szCs w:val="21"/>
        </w:rPr>
        <w:t>饲养用具、防寒棉被、粮谷挡板)、支柱等加固材料和运</w:t>
      </w:r>
      <w:r>
        <w:rPr>
          <w:rFonts w:ascii="宋体" w:hAnsi="宋体" w:hint="eastAsia"/>
        </w:rPr>
        <w:t>输</w:t>
      </w:r>
      <w:r>
        <w:rPr>
          <w:rFonts w:ascii="宋体" w:hAnsi="宋体" w:hint="eastAsia"/>
          <w:spacing w:val="-2"/>
        </w:rPr>
        <w:t>长大</w:t>
      </w:r>
      <w:r>
        <w:rPr>
          <w:rFonts w:ascii="宋体" w:hAnsi="宋体" w:hint="eastAsia"/>
          <w:spacing w:val="-4"/>
          <w:szCs w:val="21"/>
        </w:rPr>
        <w:t>货物用的货物转向架、活动式滑枕或滑台、货物支架、</w:t>
      </w:r>
      <w:r>
        <w:rPr>
          <w:rFonts w:ascii="宋体" w:hAnsi="宋体" w:hint="eastAsia"/>
        </w:rPr>
        <w:t>座架及车钩缓冲停止器，凭收货人提出的特价运输证明书回送时，不核收运费。</w:t>
      </w:r>
    </w:p>
    <w:p w14:paraId="4D740279" w14:textId="77777777" w:rsidR="0067508D" w:rsidRDefault="0067508D" w:rsidP="0067508D">
      <w:pPr>
        <w:spacing w:line="280" w:lineRule="exact"/>
        <w:rPr>
          <w:rFonts w:ascii="宋体" w:hAnsi="宋体"/>
        </w:rPr>
      </w:pPr>
      <w:r>
        <w:rPr>
          <w:rFonts w:ascii="宋体" w:hAnsi="宋体" w:hint="eastAsia"/>
        </w:rPr>
        <w:t xml:space="preserve">   </w:t>
      </w:r>
      <w:r>
        <w:rPr>
          <w:rFonts w:ascii="宋体" w:hAnsi="宋体" w:hint="eastAsia"/>
          <w:b/>
        </w:rPr>
        <w:t xml:space="preserve"> </w:t>
      </w:r>
      <w:r>
        <w:rPr>
          <w:rFonts w:ascii="黑体" w:eastAsia="黑体" w:hAnsi="宋体" w:hint="eastAsia"/>
          <w:b/>
          <w:spacing w:val="-8"/>
          <w:szCs w:val="21"/>
        </w:rPr>
        <w:t>第29条</w:t>
      </w:r>
      <w:r>
        <w:rPr>
          <w:rFonts w:ascii="宋体" w:hAnsi="宋体" w:hint="eastAsia"/>
        </w:rPr>
        <w:t xml:space="preserve">  托运人自备的可折叠(拆解)的专用集装箱、集</w:t>
      </w:r>
      <w:r>
        <w:rPr>
          <w:rFonts w:ascii="宋体" w:hAnsi="宋体" w:hint="eastAsia"/>
          <w:spacing w:val="-4"/>
        </w:rPr>
        <w:t>装笼</w:t>
      </w:r>
      <w:r>
        <w:rPr>
          <w:rFonts w:ascii="宋体" w:hAnsi="宋体" w:hint="eastAsia"/>
          <w:spacing w:val="-8"/>
          <w:szCs w:val="21"/>
        </w:rPr>
        <w:t>、托盘、网络、货车篷布，装运卷钢、带钢、钢丝绳的</w:t>
      </w:r>
      <w:r>
        <w:rPr>
          <w:rFonts w:ascii="宋体" w:hAnsi="宋体" w:hint="eastAsia"/>
          <w:spacing w:val="-4"/>
        </w:rPr>
        <w:t>座架、</w:t>
      </w:r>
      <w:r>
        <w:rPr>
          <w:rFonts w:ascii="宋体" w:hAnsi="宋体" w:hint="eastAsia"/>
        </w:rPr>
        <w:t>玻璃集装架和爆炸品保险箱及货车围挡用具，凭收货人提出的特价运输证明书回送时，整车按2号、零担按22号运价率计费。</w:t>
      </w:r>
    </w:p>
    <w:p w14:paraId="768FB14C" w14:textId="77777777" w:rsidR="0067508D" w:rsidRDefault="0067508D" w:rsidP="0067508D">
      <w:pPr>
        <w:spacing w:line="320" w:lineRule="exact"/>
        <w:rPr>
          <w:rFonts w:ascii="宋体" w:hAnsi="宋体"/>
        </w:rPr>
      </w:pPr>
    </w:p>
    <w:p w14:paraId="0191AC8B" w14:textId="77777777" w:rsidR="0067508D" w:rsidRDefault="0067508D" w:rsidP="0067508D">
      <w:pPr>
        <w:widowControl/>
        <w:jc w:val="left"/>
        <w:rPr>
          <w:rFonts w:ascii="宋体" w:hAnsi="宋体"/>
        </w:rPr>
        <w:sectPr w:rsidR="0067508D">
          <w:pgSz w:w="7371" w:h="10433"/>
          <w:pgMar w:top="964" w:right="851" w:bottom="623" w:left="851" w:header="851" w:footer="737" w:gutter="0"/>
          <w:cols w:space="720"/>
          <w:docGrid w:type="linesAndChars" w:linePitch="312"/>
        </w:sectPr>
      </w:pPr>
    </w:p>
    <w:p w14:paraId="4C9514C1" w14:textId="77777777" w:rsidR="0067508D" w:rsidRDefault="0067508D" w:rsidP="0067508D">
      <w:pPr>
        <w:spacing w:beforeLines="50" w:before="156" w:afterLines="100" w:after="312" w:line="280" w:lineRule="exact"/>
        <w:jc w:val="center"/>
        <w:rPr>
          <w:rFonts w:ascii="黑体" w:eastAsia="黑体" w:hAnsi="宋体"/>
          <w:b/>
          <w:sz w:val="28"/>
        </w:rPr>
      </w:pPr>
      <w:r>
        <w:rPr>
          <w:rFonts w:ascii="黑体" w:eastAsia="黑体" w:hAnsi="宋体" w:hint="eastAsia"/>
          <w:b/>
          <w:sz w:val="28"/>
        </w:rPr>
        <w:lastRenderedPageBreak/>
        <w:t>第四章  杂  费</w:t>
      </w:r>
    </w:p>
    <w:p w14:paraId="0E4A1C2A" w14:textId="77777777" w:rsidR="0067508D" w:rsidRDefault="0067508D" w:rsidP="0067508D">
      <w:pPr>
        <w:spacing w:afterLines="50" w:after="156" w:line="280" w:lineRule="exact"/>
        <w:jc w:val="center"/>
        <w:rPr>
          <w:rFonts w:ascii="黑体" w:eastAsia="黑体" w:hAnsi="宋体"/>
          <w:b/>
        </w:rPr>
      </w:pPr>
      <w:r>
        <w:rPr>
          <w:rFonts w:ascii="黑体" w:eastAsia="黑体" w:hAnsi="宋体" w:hint="eastAsia"/>
          <w:b/>
        </w:rPr>
        <w:t>第一节  货运营运杂费</w:t>
      </w:r>
    </w:p>
    <w:p w14:paraId="4C27335A" w14:textId="77777777" w:rsidR="0067508D" w:rsidRDefault="0067508D" w:rsidP="0067508D">
      <w:pPr>
        <w:spacing w:line="320" w:lineRule="exact"/>
        <w:rPr>
          <w:rFonts w:ascii="宋体" w:hAnsi="宋体"/>
        </w:rPr>
      </w:pPr>
      <w:r>
        <w:rPr>
          <w:rFonts w:ascii="宋体" w:hAnsi="宋体" w:hint="eastAsia"/>
          <w:spacing w:val="4"/>
        </w:rPr>
        <w:t xml:space="preserve">    </w:t>
      </w:r>
      <w:r>
        <w:rPr>
          <w:rFonts w:ascii="黑体" w:eastAsia="黑体" w:hAnsi="宋体" w:hint="eastAsia"/>
          <w:b/>
          <w:spacing w:val="4"/>
          <w:szCs w:val="21"/>
        </w:rPr>
        <w:t>第30条</w:t>
      </w:r>
      <w:r>
        <w:rPr>
          <w:rFonts w:ascii="宋体" w:hAnsi="宋体" w:hint="eastAsia"/>
          <w:spacing w:val="4"/>
          <w:szCs w:val="21"/>
        </w:rPr>
        <w:t xml:space="preserve">  铁路货物运输营运中的杂费按实际发生的项目</w:t>
      </w:r>
      <w:r>
        <w:rPr>
          <w:rFonts w:ascii="宋体" w:hAnsi="宋体" w:hint="eastAsia"/>
        </w:rPr>
        <w:t>和表3“铁路货运营运杂费费率表”的规定核收。</w:t>
      </w:r>
    </w:p>
    <w:p w14:paraId="16E9D119" w14:textId="77777777" w:rsidR="0067508D" w:rsidRPr="00C115B9" w:rsidRDefault="0067508D" w:rsidP="0067508D">
      <w:pPr>
        <w:spacing w:line="320" w:lineRule="exact"/>
        <w:rPr>
          <w:rFonts w:ascii="宋体" w:hAnsi="宋体"/>
          <w:dstrike/>
        </w:rPr>
      </w:pPr>
      <w:r>
        <w:rPr>
          <w:rFonts w:ascii="宋体" w:hAnsi="宋体" w:hint="eastAsia"/>
          <w:spacing w:val="4"/>
        </w:rPr>
        <w:t xml:space="preserve">    </w:t>
      </w:r>
      <w:commentRangeStart w:id="12"/>
      <w:r w:rsidRPr="00C115B9">
        <w:rPr>
          <w:rFonts w:ascii="黑体" w:eastAsia="黑体" w:hAnsi="宋体" w:hint="eastAsia"/>
          <w:b/>
          <w:dstrike/>
          <w:spacing w:val="4"/>
          <w:szCs w:val="21"/>
        </w:rPr>
        <w:t>第31条</w:t>
      </w:r>
      <w:r w:rsidRPr="00C115B9">
        <w:rPr>
          <w:rFonts w:ascii="宋体" w:hAnsi="宋体" w:hint="eastAsia"/>
          <w:dstrike/>
          <w:spacing w:val="4"/>
          <w:szCs w:val="21"/>
        </w:rPr>
        <w:t xml:space="preserve">  在温季和热季(按装车时外温确定)使用机械冷</w:t>
      </w:r>
      <w:r w:rsidRPr="00C115B9">
        <w:rPr>
          <w:rFonts w:ascii="宋体" w:hAnsi="宋体" w:hint="eastAsia"/>
          <w:dstrike/>
          <w:spacing w:val="-2"/>
        </w:rPr>
        <w:t>藏车装运需要途中制冷运输的未冷却的瓜果、蔬菜，按货物</w:t>
      </w:r>
      <w:r w:rsidRPr="00C115B9">
        <w:rPr>
          <w:rFonts w:ascii="宋体" w:hAnsi="宋体" w:hint="eastAsia"/>
          <w:dstrike/>
        </w:rPr>
        <w:t>重量核收冷却费。</w:t>
      </w:r>
    </w:p>
    <w:p w14:paraId="230777E9" w14:textId="77777777" w:rsidR="0067508D" w:rsidRPr="009A4E13" w:rsidRDefault="0067508D" w:rsidP="00164475">
      <w:pPr>
        <w:spacing w:line="320" w:lineRule="exact"/>
        <w:ind w:firstLineChars="150" w:firstLine="327"/>
        <w:rPr>
          <w:rFonts w:ascii="宋体" w:hAnsi="宋体"/>
          <w:strike/>
        </w:rPr>
      </w:pPr>
      <w:r w:rsidRPr="009A4E13">
        <w:rPr>
          <w:rFonts w:ascii="宋体" w:hAnsi="宋体" w:hint="eastAsia"/>
          <w:strike/>
          <w:spacing w:val="4"/>
          <w:szCs w:val="21"/>
        </w:rPr>
        <w:t>加冰冷藏车始发所需的冰、盐由托运人准备。如托运人要</w:t>
      </w:r>
      <w:r w:rsidRPr="009A4E13">
        <w:rPr>
          <w:rFonts w:ascii="宋体" w:hAnsi="宋体" w:hint="eastAsia"/>
          <w:strike/>
        </w:rPr>
        <w:t>求承运人供应，承运人则按实际发生的费用核收。</w:t>
      </w:r>
    </w:p>
    <w:commentRangeEnd w:id="12"/>
    <w:p w14:paraId="708FF896" w14:textId="77777777" w:rsidR="0067508D" w:rsidRDefault="00C115B9" w:rsidP="0067508D">
      <w:pPr>
        <w:spacing w:line="320" w:lineRule="exact"/>
        <w:rPr>
          <w:rFonts w:ascii="宋体" w:hAnsi="宋体"/>
          <w:szCs w:val="21"/>
        </w:rPr>
      </w:pPr>
      <w:r>
        <w:rPr>
          <w:rStyle w:val="aa"/>
        </w:rPr>
        <w:commentReference w:id="12"/>
      </w:r>
      <w:r w:rsidR="0067508D">
        <w:rPr>
          <w:rFonts w:ascii="宋体" w:hAnsi="宋体" w:hint="eastAsia"/>
        </w:rPr>
        <w:t xml:space="preserve">   </w:t>
      </w:r>
      <w:r w:rsidR="0067508D">
        <w:rPr>
          <w:rFonts w:ascii="宋体" w:hAnsi="宋体" w:hint="eastAsia"/>
          <w:b/>
        </w:rPr>
        <w:t xml:space="preserve"> </w:t>
      </w:r>
      <w:r w:rsidR="0067508D">
        <w:rPr>
          <w:rFonts w:ascii="黑体" w:eastAsia="黑体" w:hAnsi="宋体" w:hint="eastAsia"/>
          <w:b/>
          <w:spacing w:val="4"/>
          <w:szCs w:val="21"/>
        </w:rPr>
        <w:t>第32条</w:t>
      </w:r>
      <w:r w:rsidR="0067508D">
        <w:rPr>
          <w:rFonts w:ascii="黑体" w:eastAsia="黑体" w:hAnsi="宋体" w:hint="eastAsia"/>
          <w:spacing w:val="4"/>
        </w:rPr>
        <w:t xml:space="preserve"> </w:t>
      </w:r>
      <w:r w:rsidR="0067508D">
        <w:rPr>
          <w:rFonts w:ascii="宋体" w:hAnsi="宋体" w:hint="eastAsia"/>
          <w:spacing w:val="4"/>
        </w:rPr>
        <w:t xml:space="preserve"> </w:t>
      </w:r>
      <w:r w:rsidR="0067508D">
        <w:rPr>
          <w:rFonts w:ascii="宋体" w:hAnsi="宋体" w:hint="eastAsia"/>
          <w:spacing w:val="4"/>
          <w:szCs w:val="21"/>
        </w:rPr>
        <w:t>应托运人要求，铁路冷藏车在其他站加冰、盐后送至发站装货时，由发站或加冰站按7号运价率与自加冰站</w:t>
      </w:r>
      <w:r w:rsidR="0067508D">
        <w:rPr>
          <w:rFonts w:ascii="宋体" w:hAnsi="宋体" w:hint="eastAsia"/>
          <w:szCs w:val="21"/>
        </w:rPr>
        <w:t>至发站间里程核收货车回送费。</w:t>
      </w:r>
    </w:p>
    <w:p w14:paraId="5E40959D" w14:textId="77777777" w:rsidR="0067508D" w:rsidRPr="004F3A7D" w:rsidRDefault="0067508D" w:rsidP="0067508D">
      <w:pPr>
        <w:spacing w:line="320" w:lineRule="exact"/>
        <w:rPr>
          <w:rFonts w:ascii="宋体" w:hAnsi="宋体"/>
          <w:dstrike/>
        </w:rPr>
      </w:pPr>
      <w:r>
        <w:rPr>
          <w:rFonts w:ascii="宋体" w:hAnsi="宋体" w:hint="eastAsia"/>
          <w:spacing w:val="4"/>
        </w:rPr>
        <w:t xml:space="preserve">    </w:t>
      </w:r>
      <w:r>
        <w:rPr>
          <w:rFonts w:ascii="黑体" w:eastAsia="黑体" w:hAnsi="宋体" w:hint="eastAsia"/>
          <w:b/>
          <w:spacing w:val="4"/>
          <w:szCs w:val="21"/>
        </w:rPr>
        <w:t>第33条</w:t>
      </w:r>
      <w:r>
        <w:rPr>
          <w:rFonts w:ascii="宋体" w:hAnsi="宋体" w:hint="eastAsia"/>
          <w:spacing w:val="4"/>
          <w:szCs w:val="21"/>
        </w:rPr>
        <w:t xml:space="preserve">  </w:t>
      </w:r>
      <w:commentRangeStart w:id="13"/>
      <w:r w:rsidRPr="004F3A7D">
        <w:rPr>
          <w:rFonts w:ascii="宋体" w:hAnsi="宋体" w:hint="eastAsia"/>
          <w:dstrike/>
          <w:spacing w:val="4"/>
          <w:szCs w:val="21"/>
        </w:rPr>
        <w:t>使用铁路D型长大货物车装运货物时，除核收</w:t>
      </w:r>
      <w:r w:rsidRPr="004F3A7D">
        <w:rPr>
          <w:rFonts w:ascii="宋体" w:hAnsi="宋体" w:hint="eastAsia"/>
          <w:dstrike/>
          <w:spacing w:val="4"/>
        </w:rPr>
        <w:t>运</w:t>
      </w:r>
      <w:r w:rsidRPr="004F3A7D">
        <w:rPr>
          <w:rFonts w:ascii="宋体" w:hAnsi="宋体" w:hint="eastAsia"/>
          <w:dstrike/>
        </w:rPr>
        <w:t>费外，并核收下列费用：</w:t>
      </w:r>
    </w:p>
    <w:p w14:paraId="6EB8A371" w14:textId="77777777" w:rsidR="0067508D" w:rsidRPr="004F3A7D" w:rsidRDefault="0067508D" w:rsidP="0067508D">
      <w:pPr>
        <w:spacing w:line="320" w:lineRule="exact"/>
        <w:rPr>
          <w:rFonts w:ascii="宋体" w:hAnsi="宋体"/>
          <w:dstrike/>
        </w:rPr>
      </w:pPr>
      <w:r w:rsidRPr="004F3A7D">
        <w:rPr>
          <w:rFonts w:ascii="宋体" w:hAnsi="宋体" w:hint="eastAsia"/>
          <w:dstrike/>
        </w:rPr>
        <w:t xml:space="preserve">    1．按确定的计费重量、运价里程，核收D型长大货物车使用费。</w:t>
      </w:r>
      <w:commentRangeStart w:id="14"/>
      <w:r w:rsidR="00C115B9" w:rsidRPr="004F3A7D">
        <w:rPr>
          <w:rFonts w:ascii="宋体" w:hAnsi="宋体" w:hint="eastAsia"/>
          <w:dstrike/>
          <w:highlight w:val="green"/>
        </w:rPr>
        <w:t>按货车轴数和400元/轴的标准核收费用，加总计算。</w:t>
      </w:r>
    </w:p>
    <w:p w14:paraId="3C63061C" w14:textId="77777777" w:rsidR="0067508D" w:rsidRPr="004F3A7D" w:rsidRDefault="0067508D" w:rsidP="0067508D">
      <w:pPr>
        <w:spacing w:line="320" w:lineRule="exact"/>
        <w:rPr>
          <w:rFonts w:ascii="宋体" w:hAnsi="宋体"/>
          <w:dstrike/>
        </w:rPr>
      </w:pPr>
      <w:r w:rsidRPr="004F3A7D">
        <w:rPr>
          <w:rFonts w:ascii="宋体" w:hAnsi="宋体" w:hint="eastAsia"/>
          <w:dstrike/>
        </w:rPr>
        <w:t xml:space="preserve">    2．按货车轴数，核收D型长大货物车回送费，托运人取消托运时，仍核收此项费用。</w:t>
      </w:r>
    </w:p>
    <w:commentRangeEnd w:id="13"/>
    <w:commentRangeEnd w:id="14"/>
    <w:p w14:paraId="3DEE34EB" w14:textId="77777777" w:rsidR="0067508D" w:rsidRDefault="004F3A7D" w:rsidP="0067508D">
      <w:pPr>
        <w:spacing w:line="320" w:lineRule="exact"/>
        <w:rPr>
          <w:rFonts w:ascii="宋体" w:hAnsi="宋体"/>
          <w:szCs w:val="21"/>
        </w:rPr>
      </w:pPr>
      <w:r>
        <w:rPr>
          <w:rStyle w:val="aa"/>
        </w:rPr>
        <w:commentReference w:id="13"/>
      </w:r>
      <w:r w:rsidR="00C115B9">
        <w:rPr>
          <w:rStyle w:val="aa"/>
        </w:rPr>
        <w:commentReference w:id="14"/>
      </w:r>
      <w:r w:rsidR="0067508D">
        <w:rPr>
          <w:rFonts w:ascii="宋体" w:hAnsi="宋体" w:hint="eastAsia"/>
        </w:rPr>
        <w:t xml:space="preserve">    </w:t>
      </w:r>
      <w:r w:rsidR="0067508D">
        <w:rPr>
          <w:rFonts w:ascii="黑体" w:eastAsia="黑体" w:hAnsi="宋体" w:hint="eastAsia"/>
          <w:b/>
          <w:szCs w:val="21"/>
        </w:rPr>
        <w:t>第34条</w:t>
      </w:r>
      <w:r w:rsidR="0067508D">
        <w:rPr>
          <w:rFonts w:ascii="黑体" w:eastAsia="黑体" w:hAnsi="宋体" w:hint="eastAsia"/>
        </w:rPr>
        <w:t xml:space="preserve"> </w:t>
      </w:r>
      <w:r w:rsidR="0067508D">
        <w:rPr>
          <w:rFonts w:ascii="宋体" w:hAnsi="宋体" w:hint="eastAsia"/>
        </w:rPr>
        <w:t xml:space="preserve"> </w:t>
      </w:r>
      <w:r w:rsidR="0067508D">
        <w:rPr>
          <w:rFonts w:ascii="宋体" w:hAnsi="宋体" w:hint="eastAsia"/>
          <w:spacing w:val="6"/>
          <w:szCs w:val="21"/>
        </w:rPr>
        <w:t>用铁路机车往专用线、货物支线(包括站外出</w:t>
      </w:r>
      <w:r w:rsidR="0067508D">
        <w:rPr>
          <w:rFonts w:ascii="宋体" w:hAnsi="宋体" w:hint="eastAsia"/>
        </w:rPr>
        <w:t>岔)或</w:t>
      </w:r>
      <w:r w:rsidR="0067508D">
        <w:rPr>
          <w:rFonts w:ascii="宋体" w:hAnsi="宋体" w:hint="eastAsia"/>
          <w:spacing w:val="4"/>
          <w:szCs w:val="21"/>
        </w:rPr>
        <w:t>专用铁路的站外交接地点调送车辆时，核收取送车费</w:t>
      </w:r>
      <w:r w:rsidR="0067508D">
        <w:rPr>
          <w:rFonts w:ascii="宋体" w:hAnsi="宋体" w:hint="eastAsia"/>
        </w:rPr>
        <w:t>。</w:t>
      </w:r>
      <w:r w:rsidR="0067508D">
        <w:rPr>
          <w:rFonts w:ascii="宋体" w:hAnsi="宋体" w:hint="eastAsia"/>
          <w:szCs w:val="21"/>
        </w:rPr>
        <w:t>计算取送车费的里程，应自车站中心线起算，到交接地点或专</w:t>
      </w:r>
    </w:p>
    <w:p w14:paraId="7670DF8E" w14:textId="77777777" w:rsidR="0067508D" w:rsidRDefault="0067508D" w:rsidP="0067508D">
      <w:pPr>
        <w:spacing w:line="320" w:lineRule="exact"/>
      </w:pPr>
      <w:r>
        <w:rPr>
          <w:rFonts w:hint="eastAsia"/>
        </w:rPr>
        <w:t>用线最长线路终端止，里程往返合计</w:t>
      </w:r>
      <w:r>
        <w:t>(</w:t>
      </w:r>
      <w:r>
        <w:rPr>
          <w:rFonts w:ascii="宋体" w:hAnsi="宋体" w:hint="eastAsia"/>
          <w:spacing w:val="8"/>
          <w:szCs w:val="21"/>
        </w:rPr>
        <w:t>不足</w:t>
      </w:r>
      <w:smartTag w:uri="urn:schemas-microsoft-com:office:smarttags" w:element="chmetcnv">
        <w:smartTagPr>
          <w:attr w:name="UnitName" w:val="公里"/>
          <w:attr w:name="SourceValue" w:val="1"/>
          <w:attr w:name="HasSpace" w:val="False"/>
          <w:attr w:name="Negative" w:val="False"/>
          <w:attr w:name="NumberType" w:val="1"/>
          <w:attr w:name="TCSC" w:val="0"/>
        </w:smartTagPr>
        <w:r>
          <w:rPr>
            <w:rFonts w:ascii="宋体" w:hAnsi="宋体" w:hint="eastAsia"/>
            <w:spacing w:val="8"/>
            <w:szCs w:val="21"/>
          </w:rPr>
          <w:t>1公里</w:t>
        </w:r>
      </w:smartTag>
      <w:r>
        <w:rPr>
          <w:rFonts w:ascii="宋体" w:hAnsi="宋体" w:hint="eastAsia"/>
          <w:spacing w:val="8"/>
          <w:szCs w:val="21"/>
        </w:rPr>
        <w:t>的尾数进整</w:t>
      </w:r>
      <w:r>
        <w:rPr>
          <w:rFonts w:ascii="宋体" w:hAnsi="宋体" w:hint="eastAsia"/>
        </w:rPr>
        <w:t>为</w:t>
      </w:r>
      <w:smartTag w:uri="urn:schemas-microsoft-com:office:smarttags" w:element="chmetcnv">
        <w:smartTagPr>
          <w:attr w:name="UnitName" w:val="公里"/>
          <w:attr w:name="SourceValue" w:val="1"/>
          <w:attr w:name="HasSpace" w:val="False"/>
          <w:attr w:name="Negative" w:val="False"/>
          <w:attr w:name="NumberType" w:val="1"/>
          <w:attr w:name="TCSC" w:val="0"/>
        </w:smartTagPr>
        <w:r>
          <w:rPr>
            <w:rFonts w:ascii="宋体" w:hAnsi="宋体" w:hint="eastAsia"/>
          </w:rPr>
          <w:t>1公里</w:t>
        </w:r>
      </w:smartTag>
      <w:r>
        <w:t>)</w:t>
      </w:r>
      <w:r>
        <w:rPr>
          <w:rFonts w:hint="eastAsia"/>
        </w:rPr>
        <w:t>，取车不另收费。</w:t>
      </w:r>
    </w:p>
    <w:p w14:paraId="633D2FAA" w14:textId="77777777" w:rsidR="0067508D" w:rsidRDefault="0067508D" w:rsidP="0067508D">
      <w:pPr>
        <w:spacing w:line="280" w:lineRule="exact"/>
      </w:pPr>
      <w:r>
        <w:t xml:space="preserve">    </w:t>
      </w:r>
      <w:r>
        <w:br w:type="page"/>
      </w:r>
      <w:r>
        <w:rPr>
          <w:rFonts w:hint="eastAsia"/>
        </w:rPr>
        <w:lastRenderedPageBreak/>
        <w:t>向专用线取送车，由于货物性质特殊或设备条件等原因，</w:t>
      </w:r>
      <w:r>
        <w:rPr>
          <w:rFonts w:hint="eastAsia"/>
          <w:spacing w:val="-2"/>
        </w:rPr>
        <w:t>托运人、收货人要求加挂隔离车时，隔离车按需要使用的车</w:t>
      </w:r>
      <w:r>
        <w:rPr>
          <w:rFonts w:hint="eastAsia"/>
        </w:rPr>
        <w:t>数核收取送车费。</w:t>
      </w:r>
    </w:p>
    <w:p w14:paraId="3D5A67F2" w14:textId="77777777" w:rsidR="0067508D" w:rsidRDefault="0067508D" w:rsidP="0067508D">
      <w:pPr>
        <w:spacing w:line="300" w:lineRule="exact"/>
      </w:pPr>
      <w:r>
        <w:t xml:space="preserve">    </w:t>
      </w:r>
      <w:r>
        <w:rPr>
          <w:rFonts w:hint="eastAsia"/>
        </w:rPr>
        <w:t>托运人或收货人使用铁路机车进行取送车辆以外的其他作业时，另核收机车作业费。</w:t>
      </w:r>
    </w:p>
    <w:p w14:paraId="50528AED" w14:textId="77777777" w:rsidR="0067508D" w:rsidRDefault="0067508D" w:rsidP="0067508D">
      <w:pPr>
        <w:spacing w:line="280" w:lineRule="exact"/>
      </w:pPr>
      <w:r>
        <w:t xml:space="preserve">    </w:t>
      </w:r>
      <w:r>
        <w:rPr>
          <w:rFonts w:ascii="黑体" w:eastAsia="黑体" w:hint="eastAsia"/>
          <w:b/>
        </w:rPr>
        <w:t>第35条</w:t>
      </w:r>
      <w:r>
        <w:rPr>
          <w:rFonts w:ascii="黑体" w:eastAsia="黑体" w:hint="eastAsia"/>
        </w:rPr>
        <w:t xml:space="preserve"> </w:t>
      </w:r>
      <w:r>
        <w:t xml:space="preserve">  </w:t>
      </w:r>
      <w:r>
        <w:rPr>
          <w:rFonts w:hint="eastAsia"/>
        </w:rPr>
        <w:t>派有押运人押运的货物，核收押运人乘车费。</w:t>
      </w:r>
    </w:p>
    <w:p w14:paraId="09A8820A" w14:textId="77777777" w:rsidR="0067508D" w:rsidRPr="004F3A7D" w:rsidRDefault="0067508D" w:rsidP="0067508D">
      <w:pPr>
        <w:spacing w:line="280" w:lineRule="exact"/>
        <w:rPr>
          <w:dstrike/>
        </w:rPr>
      </w:pPr>
      <w:r>
        <w:t xml:space="preserve">    </w:t>
      </w:r>
      <w:r>
        <w:rPr>
          <w:rFonts w:ascii="黑体" w:eastAsia="黑体" w:hint="eastAsia"/>
          <w:b/>
          <w:spacing w:val="-8"/>
          <w:szCs w:val="21"/>
        </w:rPr>
        <w:t>第36条</w:t>
      </w:r>
      <w:r>
        <w:t xml:space="preserve">   </w:t>
      </w:r>
      <w:commentRangeStart w:id="15"/>
      <w:r w:rsidRPr="004F3A7D">
        <w:rPr>
          <w:rFonts w:hint="eastAsia"/>
          <w:dstrike/>
        </w:rPr>
        <w:t>使用铁路货车篷布苫盖货车时，向托运人核收货车篷布使用费。</w:t>
      </w:r>
      <w:commentRangeEnd w:id="15"/>
      <w:r w:rsidR="004F3A7D">
        <w:rPr>
          <w:rStyle w:val="aa"/>
        </w:rPr>
        <w:commentReference w:id="15"/>
      </w:r>
    </w:p>
    <w:p w14:paraId="2091683E" w14:textId="77777777" w:rsidR="0067508D" w:rsidRDefault="0067508D" w:rsidP="0067508D">
      <w:pPr>
        <w:spacing w:line="280" w:lineRule="exact"/>
      </w:pPr>
      <w:r>
        <w:t xml:space="preserve">    </w:t>
      </w:r>
      <w:r>
        <w:rPr>
          <w:rFonts w:ascii="黑体" w:eastAsia="黑体" w:hint="eastAsia"/>
          <w:b/>
          <w:spacing w:val="-8"/>
          <w:szCs w:val="21"/>
        </w:rPr>
        <w:t>第37条</w:t>
      </w:r>
      <w:r>
        <w:t xml:space="preserve">   </w:t>
      </w:r>
      <w:r>
        <w:rPr>
          <w:rFonts w:hint="eastAsia"/>
        </w:rPr>
        <w:t>使用铁路集装箱装运货物，向托运人核收集装箱</w:t>
      </w:r>
      <w:r>
        <w:rPr>
          <w:rFonts w:hint="eastAsia"/>
          <w:spacing w:val="4"/>
          <w:szCs w:val="21"/>
        </w:rPr>
        <w:t>使用费。使用铁路集装箱装运危险货物时，集装箱使用费加</w:t>
      </w:r>
      <w:r>
        <w:rPr>
          <w:spacing w:val="4"/>
          <w:szCs w:val="21"/>
        </w:rPr>
        <w:t>20%</w:t>
      </w:r>
      <w:r>
        <w:rPr>
          <w:rFonts w:hint="eastAsia"/>
          <w:spacing w:val="4"/>
          <w:szCs w:val="21"/>
        </w:rPr>
        <w:t>核收。</w:t>
      </w:r>
    </w:p>
    <w:p w14:paraId="0558C541" w14:textId="77777777" w:rsidR="00285F67" w:rsidRPr="00881840" w:rsidRDefault="0067508D" w:rsidP="00285F67">
      <w:pPr>
        <w:spacing w:line="260" w:lineRule="exact"/>
        <w:ind w:firstLine="420"/>
      </w:pPr>
      <w:r>
        <w:rPr>
          <w:rFonts w:ascii="黑体" w:eastAsia="黑体" w:hint="eastAsia"/>
          <w:b/>
        </w:rPr>
        <w:t>第38条</w:t>
      </w:r>
      <w:r>
        <w:t xml:space="preserve"> </w:t>
      </w:r>
      <w:r w:rsidRPr="0032588D">
        <w:rPr>
          <w:strike/>
          <w:color w:val="FF0000"/>
        </w:rPr>
        <w:t xml:space="preserve"> </w:t>
      </w:r>
      <w:r w:rsidRPr="00881840">
        <w:rPr>
          <w:rFonts w:hint="eastAsia"/>
        </w:rPr>
        <w:t>整车、零担、集装箱货物装卸费以及准、米轨间整车货物直通运输换装费，按《铁路货物装卸作业计费办法》的规定计费。</w:t>
      </w:r>
    </w:p>
    <w:p w14:paraId="399400F7" w14:textId="77777777" w:rsidR="00976290" w:rsidRPr="007C4FF9" w:rsidRDefault="00285F67" w:rsidP="00D169C8">
      <w:pPr>
        <w:spacing w:line="260" w:lineRule="exact"/>
        <w:ind w:firstLine="420"/>
        <w:rPr>
          <w:rFonts w:ascii="宋体" w:hAnsi="宋体"/>
          <w:color w:val="000000"/>
          <w:spacing w:val="2"/>
        </w:rPr>
      </w:pPr>
      <w:commentRangeStart w:id="16"/>
      <w:r w:rsidRPr="0032588D">
        <w:rPr>
          <w:rFonts w:hint="eastAsia"/>
          <w:color w:val="000000"/>
          <w:szCs w:val="22"/>
        </w:rPr>
        <w:t>门到门运输中发、到站上门装卸货物时，装卸费按《铁路货物装卸作业计费办法》的规定计费。</w:t>
      </w:r>
      <w:commentRangeEnd w:id="16"/>
      <w:r w:rsidR="00B93264">
        <w:rPr>
          <w:rStyle w:val="aa"/>
        </w:rPr>
        <w:commentReference w:id="16"/>
      </w:r>
      <w:r w:rsidR="0067508D" w:rsidRPr="00976290">
        <w:rPr>
          <w:strike/>
          <w:szCs w:val="22"/>
        </w:rPr>
        <w:br/>
      </w:r>
      <w:r w:rsidR="0067508D">
        <w:rPr>
          <w:szCs w:val="22"/>
        </w:rPr>
        <w:t xml:space="preserve">    </w:t>
      </w:r>
      <w:r w:rsidR="0067508D" w:rsidRPr="001B549B">
        <w:rPr>
          <w:rFonts w:hint="eastAsia"/>
          <w:strike/>
          <w:color w:val="FF0000"/>
          <w:spacing w:val="-4"/>
          <w:szCs w:val="22"/>
        </w:rPr>
        <w:t>整车、零担货物和不按一口价办理的集装箱，装费由发站向托运人核收，卸费由到站向收货人核收；按一口价办理的集装箱货物，发站和到站的装卸费均由发站向托运人一次核收；准、米轨间整车货物直通运输的换装费，从米轨发运的由发站向托运人核收，从准轨发运的由到站向收货人核收。</w:t>
      </w:r>
      <w:r w:rsidR="001B7293">
        <w:rPr>
          <w:rFonts w:hint="eastAsia"/>
          <w:szCs w:val="22"/>
        </w:rPr>
        <w:t>（删除）</w:t>
      </w:r>
    </w:p>
    <w:p w14:paraId="7DF5DFF7" w14:textId="77777777" w:rsidR="0067508D" w:rsidRDefault="0067508D" w:rsidP="00C64453">
      <w:pPr>
        <w:spacing w:line="300" w:lineRule="exact"/>
        <w:ind w:firstLineChars="196" w:firstLine="405"/>
        <w:rPr>
          <w:spacing w:val="-2"/>
          <w:szCs w:val="21"/>
        </w:rPr>
      </w:pPr>
      <w:r>
        <w:rPr>
          <w:rFonts w:ascii="黑体" w:eastAsia="黑体" w:hint="eastAsia"/>
          <w:b/>
          <w:spacing w:val="-2"/>
          <w:szCs w:val="21"/>
        </w:rPr>
        <w:t>第39条</w:t>
      </w:r>
      <w:r>
        <w:rPr>
          <w:spacing w:val="-2"/>
          <w:szCs w:val="21"/>
        </w:rPr>
        <w:t xml:space="preserve">  </w:t>
      </w:r>
      <w:r>
        <w:rPr>
          <w:rFonts w:hint="eastAsia"/>
          <w:spacing w:val="-2"/>
          <w:szCs w:val="21"/>
        </w:rPr>
        <w:t>货物保价费，按货物保价金额和规定的费率计算。</w:t>
      </w:r>
    </w:p>
    <w:p w14:paraId="5C9DF792" w14:textId="77777777" w:rsidR="00953C3E" w:rsidRDefault="00953C3E" w:rsidP="00C64453">
      <w:pPr>
        <w:spacing w:line="300" w:lineRule="exact"/>
        <w:ind w:firstLineChars="900" w:firstLine="1626"/>
        <w:rPr>
          <w:rFonts w:ascii="黑体" w:eastAsia="黑体"/>
          <w:b/>
          <w:bCs/>
          <w:sz w:val="18"/>
        </w:rPr>
      </w:pPr>
    </w:p>
    <w:p w14:paraId="332F8B29" w14:textId="77777777" w:rsidR="00953C3E" w:rsidRDefault="00953C3E" w:rsidP="00C64453">
      <w:pPr>
        <w:spacing w:line="300" w:lineRule="exact"/>
        <w:ind w:firstLineChars="900" w:firstLine="1626"/>
        <w:rPr>
          <w:rFonts w:ascii="黑体" w:eastAsia="黑体"/>
          <w:b/>
          <w:bCs/>
          <w:sz w:val="18"/>
        </w:rPr>
      </w:pPr>
    </w:p>
    <w:p w14:paraId="41FA65AF" w14:textId="77777777" w:rsidR="00953C3E" w:rsidRDefault="00953C3E" w:rsidP="00C64453">
      <w:pPr>
        <w:spacing w:line="300" w:lineRule="exact"/>
        <w:ind w:firstLineChars="900" w:firstLine="1626"/>
        <w:rPr>
          <w:rFonts w:ascii="黑体" w:eastAsia="黑体"/>
          <w:b/>
          <w:bCs/>
          <w:sz w:val="18"/>
        </w:rPr>
      </w:pPr>
    </w:p>
    <w:p w14:paraId="3E1BB07C" w14:textId="77777777" w:rsidR="00953C3E" w:rsidRDefault="00953C3E" w:rsidP="00C64453">
      <w:pPr>
        <w:spacing w:line="300" w:lineRule="exact"/>
        <w:ind w:firstLineChars="900" w:firstLine="1626"/>
        <w:rPr>
          <w:rFonts w:ascii="黑体" w:eastAsia="黑体"/>
          <w:b/>
          <w:bCs/>
          <w:sz w:val="18"/>
        </w:rPr>
      </w:pPr>
    </w:p>
    <w:p w14:paraId="474E4A95" w14:textId="77777777" w:rsidR="00953C3E" w:rsidRDefault="00953C3E" w:rsidP="00C64453">
      <w:pPr>
        <w:spacing w:line="300" w:lineRule="exact"/>
        <w:ind w:firstLineChars="900" w:firstLine="1626"/>
        <w:rPr>
          <w:rFonts w:ascii="黑体" w:eastAsia="黑体"/>
          <w:b/>
          <w:bCs/>
          <w:sz w:val="18"/>
        </w:rPr>
      </w:pPr>
    </w:p>
    <w:p w14:paraId="218FFF30" w14:textId="77777777" w:rsidR="00953C3E" w:rsidRDefault="00953C3E" w:rsidP="00C64453">
      <w:pPr>
        <w:spacing w:line="300" w:lineRule="exact"/>
        <w:ind w:firstLineChars="900" w:firstLine="1626"/>
        <w:rPr>
          <w:rFonts w:ascii="黑体" w:eastAsia="黑体"/>
          <w:b/>
          <w:bCs/>
          <w:sz w:val="18"/>
        </w:rPr>
      </w:pPr>
    </w:p>
    <w:p w14:paraId="2C3D8BBC" w14:textId="77777777" w:rsidR="00953C3E" w:rsidRDefault="00953C3E" w:rsidP="00C64453">
      <w:pPr>
        <w:spacing w:line="300" w:lineRule="exact"/>
        <w:ind w:firstLineChars="900" w:firstLine="1626"/>
        <w:rPr>
          <w:rFonts w:ascii="黑体" w:eastAsia="黑体"/>
          <w:b/>
          <w:bCs/>
          <w:sz w:val="18"/>
        </w:rPr>
      </w:pPr>
    </w:p>
    <w:p w14:paraId="50268715" w14:textId="77777777" w:rsidR="0067508D" w:rsidRDefault="0067508D" w:rsidP="00953C3E">
      <w:pPr>
        <w:spacing w:line="300" w:lineRule="exact"/>
        <w:ind w:firstLineChars="900" w:firstLine="1620"/>
        <w:rPr>
          <w:spacing w:val="-2"/>
          <w:sz w:val="18"/>
          <w:szCs w:val="21"/>
        </w:rPr>
      </w:pPr>
      <w:r>
        <w:rPr>
          <w:rFonts w:ascii="黑体" w:eastAsia="黑体" w:hint="eastAsia"/>
          <w:sz w:val="18"/>
        </w:rPr>
        <w:lastRenderedPageBreak/>
        <w:t xml:space="preserve">              </w:t>
      </w:r>
    </w:p>
    <w:tbl>
      <w:tblPr>
        <w:tblW w:w="6361" w:type="dxa"/>
        <w:tblInd w:w="93" w:type="dxa"/>
        <w:tblLook w:val="0000" w:firstRow="0" w:lastRow="0" w:firstColumn="0" w:lastColumn="0" w:noHBand="0" w:noVBand="0"/>
      </w:tblPr>
      <w:tblGrid>
        <w:gridCol w:w="479"/>
        <w:gridCol w:w="720"/>
        <w:gridCol w:w="415"/>
        <w:gridCol w:w="441"/>
        <w:gridCol w:w="1599"/>
        <w:gridCol w:w="853"/>
        <w:gridCol w:w="1856"/>
      </w:tblGrid>
      <w:tr w:rsidR="00953C3E" w:rsidRPr="00953C3E" w14:paraId="6BA1AD82" w14:textId="77777777" w:rsidTr="00B93264">
        <w:trPr>
          <w:trHeight w:val="480"/>
        </w:trPr>
        <w:tc>
          <w:tcPr>
            <w:tcW w:w="6361" w:type="dxa"/>
            <w:gridSpan w:val="7"/>
            <w:tcBorders>
              <w:top w:val="nil"/>
              <w:left w:val="nil"/>
              <w:bottom w:val="nil"/>
              <w:right w:val="nil"/>
            </w:tcBorders>
            <w:shd w:val="clear" w:color="auto" w:fill="auto"/>
            <w:noWrap/>
            <w:vAlign w:val="center"/>
          </w:tcPr>
          <w:p w14:paraId="71191E06" w14:textId="77777777" w:rsidR="00953C3E" w:rsidRPr="00953C3E" w:rsidRDefault="00953C3E" w:rsidP="00C64453">
            <w:pPr>
              <w:widowControl/>
              <w:spacing w:line="200" w:lineRule="exact"/>
              <w:ind w:firstLineChars="969" w:firstLine="1751"/>
              <w:rPr>
                <w:rFonts w:ascii="黑体" w:eastAsia="黑体" w:hAnsi="宋体" w:cs="宋体"/>
                <w:b/>
                <w:bCs/>
                <w:kern w:val="0"/>
                <w:sz w:val="18"/>
                <w:szCs w:val="18"/>
              </w:rPr>
            </w:pPr>
            <w:r>
              <w:rPr>
                <w:rFonts w:ascii="黑体" w:eastAsia="黑体" w:hint="eastAsia"/>
                <w:b/>
                <w:bCs/>
                <w:sz w:val="18"/>
              </w:rPr>
              <w:t xml:space="preserve">铁路货运营运杂费费率表 </w:t>
            </w:r>
            <w:r>
              <w:rPr>
                <w:rFonts w:ascii="黑体" w:eastAsia="黑体" w:hint="eastAsia"/>
                <w:sz w:val="18"/>
              </w:rPr>
              <w:t xml:space="preserve">                  </w:t>
            </w:r>
            <w:r>
              <w:rPr>
                <w:rFonts w:ascii="宋体" w:hAnsi="宋体" w:hint="eastAsia"/>
                <w:sz w:val="18"/>
              </w:rPr>
              <w:t>表3</w:t>
            </w:r>
          </w:p>
        </w:tc>
      </w:tr>
      <w:tr w:rsidR="00953C3E" w:rsidRPr="00953C3E" w14:paraId="3990D4D0" w14:textId="77777777" w:rsidTr="00B93264">
        <w:trPr>
          <w:trHeight w:val="285"/>
        </w:trPr>
        <w:tc>
          <w:tcPr>
            <w:tcW w:w="6361" w:type="dxa"/>
            <w:gridSpan w:val="7"/>
            <w:tcBorders>
              <w:top w:val="nil"/>
              <w:left w:val="nil"/>
              <w:bottom w:val="single" w:sz="4" w:space="0" w:color="auto"/>
              <w:right w:val="nil"/>
            </w:tcBorders>
            <w:shd w:val="clear" w:color="auto" w:fill="auto"/>
            <w:noWrap/>
            <w:vAlign w:val="center"/>
          </w:tcPr>
          <w:p w14:paraId="348A52A2" w14:textId="77777777" w:rsidR="00953C3E" w:rsidRPr="00953C3E" w:rsidRDefault="00953C3E" w:rsidP="007C5CFA">
            <w:pPr>
              <w:widowControl/>
              <w:spacing w:line="200" w:lineRule="exact"/>
              <w:jc w:val="center"/>
              <w:rPr>
                <w:rFonts w:ascii="黑体" w:eastAsia="黑体" w:hAnsi="宋体" w:cs="宋体"/>
                <w:kern w:val="0"/>
                <w:sz w:val="18"/>
                <w:szCs w:val="18"/>
              </w:rPr>
            </w:pPr>
            <w:r w:rsidRPr="00953C3E">
              <w:rPr>
                <w:rFonts w:ascii="黑体" w:eastAsia="黑体" w:hAnsi="宋体" w:cs="宋体" w:hint="eastAsia"/>
                <w:kern w:val="0"/>
                <w:sz w:val="18"/>
                <w:szCs w:val="18"/>
              </w:rPr>
              <w:t xml:space="preserve">                                                    </w:t>
            </w:r>
          </w:p>
        </w:tc>
      </w:tr>
      <w:tr w:rsidR="00953C3E" w:rsidRPr="00953C3E" w14:paraId="7588E62F" w14:textId="77777777" w:rsidTr="00B93264">
        <w:trPr>
          <w:trHeight w:val="285"/>
        </w:trPr>
        <w:tc>
          <w:tcPr>
            <w:tcW w:w="479" w:type="dxa"/>
            <w:tcBorders>
              <w:top w:val="nil"/>
              <w:left w:val="single" w:sz="4" w:space="0" w:color="auto"/>
              <w:bottom w:val="single" w:sz="4" w:space="0" w:color="auto"/>
              <w:right w:val="single" w:sz="4" w:space="0" w:color="auto"/>
            </w:tcBorders>
            <w:shd w:val="clear" w:color="auto" w:fill="auto"/>
            <w:vAlign w:val="center"/>
          </w:tcPr>
          <w:p w14:paraId="0440FFBD" w14:textId="77777777" w:rsidR="00953C3E" w:rsidRPr="00953C3E" w:rsidRDefault="00953C3E" w:rsidP="007C5CFA">
            <w:pPr>
              <w:widowControl/>
              <w:spacing w:line="200" w:lineRule="exact"/>
              <w:jc w:val="center"/>
              <w:rPr>
                <w:rFonts w:ascii="宋体" w:hAnsi="宋体" w:cs="宋体"/>
                <w:kern w:val="0"/>
                <w:sz w:val="18"/>
                <w:szCs w:val="18"/>
              </w:rPr>
            </w:pPr>
            <w:r w:rsidRPr="00953C3E">
              <w:rPr>
                <w:rFonts w:ascii="宋体" w:hAnsi="宋体" w:cs="宋体" w:hint="eastAsia"/>
                <w:kern w:val="0"/>
                <w:sz w:val="18"/>
                <w:szCs w:val="18"/>
              </w:rPr>
              <w:t>顺号</w:t>
            </w:r>
          </w:p>
        </w:tc>
        <w:tc>
          <w:tcPr>
            <w:tcW w:w="4002" w:type="dxa"/>
            <w:gridSpan w:val="4"/>
            <w:tcBorders>
              <w:top w:val="single" w:sz="4" w:space="0" w:color="auto"/>
              <w:left w:val="nil"/>
              <w:bottom w:val="single" w:sz="4" w:space="0" w:color="auto"/>
              <w:right w:val="single" w:sz="4" w:space="0" w:color="auto"/>
            </w:tcBorders>
            <w:shd w:val="clear" w:color="auto" w:fill="auto"/>
            <w:vAlign w:val="center"/>
          </w:tcPr>
          <w:p w14:paraId="4C9FB6C6" w14:textId="77777777" w:rsidR="00953C3E" w:rsidRPr="00953C3E" w:rsidRDefault="00953C3E" w:rsidP="007C5CFA">
            <w:pPr>
              <w:widowControl/>
              <w:spacing w:line="200" w:lineRule="exact"/>
              <w:jc w:val="center"/>
              <w:rPr>
                <w:rFonts w:ascii="宋体" w:hAnsi="宋体" w:cs="宋体"/>
                <w:kern w:val="0"/>
                <w:sz w:val="18"/>
                <w:szCs w:val="18"/>
              </w:rPr>
            </w:pPr>
            <w:r w:rsidRPr="00953C3E">
              <w:rPr>
                <w:rFonts w:ascii="宋体" w:hAnsi="宋体" w:cs="宋体" w:hint="eastAsia"/>
                <w:kern w:val="0"/>
                <w:sz w:val="18"/>
                <w:szCs w:val="18"/>
              </w:rPr>
              <w:t>项      目</w:t>
            </w:r>
          </w:p>
        </w:tc>
        <w:tc>
          <w:tcPr>
            <w:tcW w:w="1080" w:type="dxa"/>
            <w:tcBorders>
              <w:top w:val="nil"/>
              <w:left w:val="nil"/>
              <w:bottom w:val="single" w:sz="4" w:space="0" w:color="auto"/>
              <w:right w:val="single" w:sz="4" w:space="0" w:color="auto"/>
            </w:tcBorders>
            <w:shd w:val="clear" w:color="auto" w:fill="auto"/>
            <w:vAlign w:val="center"/>
          </w:tcPr>
          <w:p w14:paraId="26339DDA" w14:textId="77777777" w:rsidR="00953C3E" w:rsidRPr="00953C3E" w:rsidRDefault="00953C3E" w:rsidP="007C5CFA">
            <w:pPr>
              <w:widowControl/>
              <w:spacing w:line="200" w:lineRule="exact"/>
              <w:jc w:val="center"/>
              <w:rPr>
                <w:rFonts w:ascii="宋体" w:hAnsi="宋体" w:cs="宋体"/>
                <w:kern w:val="0"/>
                <w:sz w:val="18"/>
                <w:szCs w:val="18"/>
              </w:rPr>
            </w:pPr>
            <w:r w:rsidRPr="00953C3E">
              <w:rPr>
                <w:rFonts w:ascii="宋体" w:hAnsi="宋体" w:cs="宋体" w:hint="eastAsia"/>
                <w:kern w:val="0"/>
                <w:sz w:val="18"/>
                <w:szCs w:val="18"/>
              </w:rPr>
              <w:t>单    位</w:t>
            </w:r>
          </w:p>
        </w:tc>
        <w:tc>
          <w:tcPr>
            <w:tcW w:w="800" w:type="dxa"/>
            <w:tcBorders>
              <w:top w:val="nil"/>
              <w:left w:val="nil"/>
              <w:bottom w:val="single" w:sz="4" w:space="0" w:color="auto"/>
              <w:right w:val="single" w:sz="4" w:space="0" w:color="auto"/>
            </w:tcBorders>
            <w:shd w:val="clear" w:color="auto" w:fill="auto"/>
            <w:vAlign w:val="center"/>
          </w:tcPr>
          <w:p w14:paraId="253B7875" w14:textId="77777777" w:rsidR="00953C3E" w:rsidRPr="00953C3E" w:rsidRDefault="00953C3E" w:rsidP="007C5CFA">
            <w:pPr>
              <w:widowControl/>
              <w:spacing w:line="200" w:lineRule="exact"/>
              <w:jc w:val="center"/>
              <w:rPr>
                <w:rFonts w:ascii="宋体" w:hAnsi="宋体" w:cs="宋体"/>
                <w:kern w:val="0"/>
                <w:sz w:val="18"/>
                <w:szCs w:val="18"/>
              </w:rPr>
            </w:pPr>
            <w:r w:rsidRPr="00953C3E">
              <w:rPr>
                <w:rFonts w:ascii="宋体" w:hAnsi="宋体" w:cs="宋体" w:hint="eastAsia"/>
                <w:kern w:val="0"/>
                <w:sz w:val="18"/>
                <w:szCs w:val="18"/>
              </w:rPr>
              <w:t>费率</w:t>
            </w:r>
          </w:p>
        </w:tc>
      </w:tr>
      <w:tr w:rsidR="00BB1E92" w:rsidRPr="00953C3E" w14:paraId="0B1EC006" w14:textId="77777777" w:rsidTr="001850CC">
        <w:trPr>
          <w:trHeight w:val="285"/>
        </w:trPr>
        <w:tc>
          <w:tcPr>
            <w:tcW w:w="479" w:type="dxa"/>
            <w:vMerge w:val="restart"/>
            <w:tcBorders>
              <w:top w:val="nil"/>
              <w:left w:val="single" w:sz="4" w:space="0" w:color="auto"/>
              <w:right w:val="single" w:sz="4" w:space="0" w:color="auto"/>
            </w:tcBorders>
            <w:shd w:val="clear" w:color="auto" w:fill="auto"/>
            <w:vAlign w:val="center"/>
          </w:tcPr>
          <w:p w14:paraId="1FF3966E" w14:textId="77777777" w:rsidR="00BB1E92" w:rsidRPr="007423AB" w:rsidRDefault="00BB1E92" w:rsidP="003B1881">
            <w:pPr>
              <w:widowControl/>
              <w:spacing w:line="200" w:lineRule="exact"/>
              <w:jc w:val="center"/>
              <w:rPr>
                <w:rFonts w:ascii="宋体" w:hAnsi="宋体" w:cs="宋体"/>
                <w:kern w:val="0"/>
                <w:sz w:val="15"/>
                <w:szCs w:val="15"/>
              </w:rPr>
            </w:pPr>
            <w:r w:rsidRPr="007423AB">
              <w:rPr>
                <w:rFonts w:ascii="宋体" w:hAnsi="宋体" w:cs="宋体" w:hint="eastAsia"/>
                <w:kern w:val="0"/>
                <w:sz w:val="15"/>
                <w:szCs w:val="15"/>
              </w:rPr>
              <w:t>2</w:t>
            </w:r>
          </w:p>
          <w:p w14:paraId="5EDECF74" w14:textId="77777777" w:rsidR="00BB1E92" w:rsidRPr="007423AB" w:rsidRDefault="00BB1E92" w:rsidP="003B1881">
            <w:pPr>
              <w:spacing w:line="200" w:lineRule="exact"/>
              <w:jc w:val="center"/>
              <w:rPr>
                <w:rFonts w:ascii="宋体" w:hAnsi="宋体" w:cs="宋体"/>
                <w:kern w:val="0"/>
                <w:sz w:val="15"/>
                <w:szCs w:val="15"/>
              </w:rPr>
            </w:pPr>
          </w:p>
        </w:tc>
        <w:tc>
          <w:tcPr>
            <w:tcW w:w="720" w:type="dxa"/>
            <w:vMerge w:val="restart"/>
            <w:tcBorders>
              <w:top w:val="nil"/>
              <w:left w:val="single" w:sz="4" w:space="0" w:color="auto"/>
              <w:bottom w:val="single" w:sz="4" w:space="0" w:color="000000"/>
              <w:right w:val="single" w:sz="4" w:space="0" w:color="auto"/>
            </w:tcBorders>
            <w:shd w:val="clear" w:color="auto" w:fill="auto"/>
            <w:vAlign w:val="center"/>
          </w:tcPr>
          <w:p w14:paraId="24C978A6" w14:textId="77777777" w:rsidR="00BB1E92" w:rsidRPr="004F3A7D" w:rsidRDefault="00BB1E92" w:rsidP="003B1881">
            <w:pPr>
              <w:widowControl/>
              <w:spacing w:line="200" w:lineRule="exact"/>
              <w:jc w:val="center"/>
              <w:rPr>
                <w:rFonts w:ascii="宋体" w:hAnsi="宋体" w:cs="宋体"/>
                <w:dstrike/>
                <w:kern w:val="0"/>
                <w:sz w:val="15"/>
                <w:szCs w:val="15"/>
              </w:rPr>
            </w:pPr>
            <w:r w:rsidRPr="004F3A7D">
              <w:rPr>
                <w:rFonts w:ascii="宋体" w:hAnsi="宋体" w:cs="宋体" w:hint="eastAsia"/>
                <w:dstrike/>
                <w:kern w:val="0"/>
                <w:sz w:val="15"/>
                <w:szCs w:val="15"/>
              </w:rPr>
              <w:t>D型长大货物车使用费</w:t>
            </w:r>
          </w:p>
        </w:tc>
        <w:tc>
          <w:tcPr>
            <w:tcW w:w="1001" w:type="dxa"/>
            <w:gridSpan w:val="2"/>
            <w:vMerge w:val="restart"/>
            <w:tcBorders>
              <w:top w:val="single" w:sz="4" w:space="0" w:color="auto"/>
              <w:left w:val="nil"/>
              <w:right w:val="single" w:sz="4" w:space="0" w:color="auto"/>
            </w:tcBorders>
            <w:shd w:val="clear" w:color="auto" w:fill="auto"/>
            <w:vAlign w:val="center"/>
          </w:tcPr>
          <w:p w14:paraId="6026342C" w14:textId="77777777" w:rsidR="00BB1E92" w:rsidRPr="004F3A7D" w:rsidRDefault="00BB1E92" w:rsidP="003B1881">
            <w:pPr>
              <w:widowControl/>
              <w:spacing w:line="200" w:lineRule="exact"/>
              <w:jc w:val="center"/>
              <w:rPr>
                <w:rFonts w:ascii="宋体" w:hAnsi="宋体" w:cs="宋体"/>
                <w:dstrike/>
                <w:kern w:val="0"/>
                <w:sz w:val="15"/>
                <w:szCs w:val="15"/>
              </w:rPr>
            </w:pPr>
            <w:r w:rsidRPr="004F3A7D">
              <w:rPr>
                <w:rFonts w:ascii="宋体" w:hAnsi="宋体" w:cs="宋体" w:hint="eastAsia"/>
                <w:dstrike/>
                <w:kern w:val="0"/>
                <w:sz w:val="15"/>
                <w:szCs w:val="15"/>
              </w:rPr>
              <w:t>标重</w:t>
            </w:r>
          </w:p>
          <w:p w14:paraId="34AC5AD8" w14:textId="77777777" w:rsidR="00BB1E92" w:rsidRPr="004F3A7D" w:rsidRDefault="00BB1E92" w:rsidP="003B1881">
            <w:pPr>
              <w:widowControl/>
              <w:spacing w:line="200" w:lineRule="exact"/>
              <w:jc w:val="center"/>
              <w:rPr>
                <w:rFonts w:ascii="宋体" w:hAnsi="宋体" w:cs="宋体"/>
                <w:dstrike/>
                <w:kern w:val="0"/>
                <w:sz w:val="15"/>
                <w:szCs w:val="15"/>
              </w:rPr>
            </w:pPr>
            <w:r w:rsidRPr="004F3A7D">
              <w:rPr>
                <w:rFonts w:ascii="宋体" w:hAnsi="宋体" w:cs="宋体" w:hint="eastAsia"/>
                <w:dstrike/>
                <w:kern w:val="0"/>
                <w:sz w:val="15"/>
                <w:szCs w:val="15"/>
              </w:rPr>
              <w:t>不足</w:t>
            </w:r>
          </w:p>
          <w:p w14:paraId="5325E8A9" w14:textId="77777777" w:rsidR="00BB1E92" w:rsidRPr="004F3A7D" w:rsidRDefault="00BB1E92" w:rsidP="003B1881">
            <w:pPr>
              <w:spacing w:line="200" w:lineRule="exact"/>
              <w:jc w:val="center"/>
              <w:rPr>
                <w:rFonts w:ascii="宋体" w:hAnsi="宋体" w:cs="宋体"/>
                <w:dstrike/>
                <w:kern w:val="0"/>
                <w:sz w:val="15"/>
                <w:szCs w:val="15"/>
              </w:rPr>
            </w:pPr>
            <w:r w:rsidRPr="004F3A7D">
              <w:rPr>
                <w:rFonts w:ascii="宋体" w:hAnsi="宋体" w:cs="宋体" w:hint="eastAsia"/>
                <w:dstrike/>
                <w:kern w:val="0"/>
                <w:sz w:val="15"/>
                <w:szCs w:val="15"/>
              </w:rPr>
              <w:t>180吨</w:t>
            </w:r>
          </w:p>
        </w:tc>
        <w:tc>
          <w:tcPr>
            <w:tcW w:w="2281" w:type="dxa"/>
            <w:tcBorders>
              <w:top w:val="single" w:sz="4" w:space="0" w:color="auto"/>
              <w:left w:val="nil"/>
              <w:bottom w:val="single" w:sz="4" w:space="0" w:color="auto"/>
              <w:right w:val="single" w:sz="4" w:space="0" w:color="auto"/>
            </w:tcBorders>
            <w:shd w:val="clear" w:color="auto" w:fill="auto"/>
            <w:vAlign w:val="center"/>
          </w:tcPr>
          <w:p w14:paraId="705B6D37" w14:textId="77777777" w:rsidR="00BB1E92" w:rsidRPr="004F3A7D" w:rsidRDefault="00BB1E92" w:rsidP="003B1881">
            <w:pPr>
              <w:widowControl/>
              <w:spacing w:line="200" w:lineRule="exact"/>
              <w:jc w:val="center"/>
              <w:rPr>
                <w:rFonts w:ascii="宋体" w:hAnsi="宋体" w:cs="宋体"/>
                <w:dstrike/>
                <w:kern w:val="0"/>
                <w:sz w:val="15"/>
                <w:szCs w:val="15"/>
              </w:rPr>
            </w:pPr>
            <w:r w:rsidRPr="004F3A7D">
              <w:rPr>
                <w:rFonts w:ascii="宋体" w:hAnsi="宋体" w:cs="宋体" w:hint="eastAsia"/>
                <w:dstrike/>
                <w:kern w:val="0"/>
                <w:sz w:val="15"/>
                <w:szCs w:val="15"/>
              </w:rPr>
              <w:t>不超重</w:t>
            </w:r>
          </w:p>
        </w:tc>
        <w:tc>
          <w:tcPr>
            <w:tcW w:w="1080" w:type="dxa"/>
            <w:tcBorders>
              <w:top w:val="nil"/>
              <w:left w:val="nil"/>
              <w:bottom w:val="single" w:sz="4" w:space="0" w:color="auto"/>
              <w:right w:val="single" w:sz="4" w:space="0" w:color="auto"/>
            </w:tcBorders>
            <w:shd w:val="clear" w:color="auto" w:fill="auto"/>
            <w:vAlign w:val="center"/>
          </w:tcPr>
          <w:p w14:paraId="7E79BE4E" w14:textId="77777777" w:rsidR="00BB1E92" w:rsidRPr="004F3A7D" w:rsidRDefault="00BB1E92" w:rsidP="003B1881">
            <w:pPr>
              <w:widowControl/>
              <w:spacing w:line="200" w:lineRule="exact"/>
              <w:jc w:val="center"/>
              <w:rPr>
                <w:rFonts w:ascii="宋体" w:hAnsi="宋体" w:cs="宋体"/>
                <w:dstrike/>
                <w:kern w:val="0"/>
                <w:sz w:val="15"/>
                <w:szCs w:val="15"/>
              </w:rPr>
            </w:pPr>
            <w:r w:rsidRPr="004F3A7D">
              <w:rPr>
                <w:rFonts w:ascii="宋体" w:hAnsi="宋体" w:cs="宋体" w:hint="eastAsia"/>
                <w:dstrike/>
                <w:kern w:val="0"/>
                <w:sz w:val="15"/>
                <w:szCs w:val="15"/>
              </w:rPr>
              <w:t>元/吨公里</w:t>
            </w:r>
          </w:p>
        </w:tc>
        <w:tc>
          <w:tcPr>
            <w:tcW w:w="800" w:type="dxa"/>
            <w:tcBorders>
              <w:top w:val="nil"/>
              <w:left w:val="nil"/>
              <w:bottom w:val="single" w:sz="4" w:space="0" w:color="auto"/>
              <w:right w:val="single" w:sz="4" w:space="0" w:color="auto"/>
            </w:tcBorders>
            <w:shd w:val="clear" w:color="auto" w:fill="auto"/>
            <w:vAlign w:val="center"/>
          </w:tcPr>
          <w:p w14:paraId="1F86A2C2" w14:textId="77777777" w:rsidR="00BB1E92" w:rsidRPr="004F3A7D" w:rsidRDefault="00BB1E92" w:rsidP="003B1881">
            <w:pPr>
              <w:widowControl/>
              <w:spacing w:line="200" w:lineRule="exact"/>
              <w:jc w:val="center"/>
              <w:rPr>
                <w:rFonts w:ascii="宋体" w:hAnsi="宋体" w:cs="宋体"/>
                <w:dstrike/>
                <w:kern w:val="0"/>
                <w:sz w:val="15"/>
                <w:szCs w:val="15"/>
              </w:rPr>
            </w:pPr>
            <w:r w:rsidRPr="004F3A7D">
              <w:rPr>
                <w:rFonts w:ascii="宋体" w:hAnsi="宋体" w:cs="宋体" w:hint="eastAsia"/>
                <w:dstrike/>
                <w:kern w:val="0"/>
                <w:sz w:val="15"/>
                <w:szCs w:val="15"/>
              </w:rPr>
              <w:t>0.25</w:t>
            </w:r>
          </w:p>
        </w:tc>
      </w:tr>
      <w:tr w:rsidR="00BB1E92" w:rsidRPr="00953C3E" w14:paraId="430A7340" w14:textId="77777777" w:rsidTr="001850CC">
        <w:trPr>
          <w:trHeight w:val="285"/>
        </w:trPr>
        <w:tc>
          <w:tcPr>
            <w:tcW w:w="479" w:type="dxa"/>
            <w:vMerge/>
            <w:tcBorders>
              <w:left w:val="single" w:sz="4" w:space="0" w:color="auto"/>
              <w:right w:val="single" w:sz="4" w:space="0" w:color="auto"/>
            </w:tcBorders>
            <w:vAlign w:val="center"/>
          </w:tcPr>
          <w:p w14:paraId="35B96DF6" w14:textId="77777777" w:rsidR="00BB1E92" w:rsidRPr="007423AB" w:rsidRDefault="00BB1E92" w:rsidP="003B1881">
            <w:pPr>
              <w:spacing w:line="200" w:lineRule="exact"/>
              <w:jc w:val="center"/>
              <w:rPr>
                <w:rFonts w:ascii="宋体" w:hAnsi="宋体" w:cs="宋体"/>
                <w:kern w:val="0"/>
                <w:sz w:val="15"/>
                <w:szCs w:val="15"/>
              </w:rPr>
            </w:pPr>
          </w:p>
        </w:tc>
        <w:tc>
          <w:tcPr>
            <w:tcW w:w="720" w:type="dxa"/>
            <w:vMerge/>
            <w:tcBorders>
              <w:top w:val="nil"/>
              <w:left w:val="single" w:sz="4" w:space="0" w:color="auto"/>
              <w:bottom w:val="single" w:sz="4" w:space="0" w:color="000000"/>
              <w:right w:val="single" w:sz="4" w:space="0" w:color="auto"/>
            </w:tcBorders>
            <w:vAlign w:val="center"/>
          </w:tcPr>
          <w:p w14:paraId="25BC50A8" w14:textId="77777777" w:rsidR="00BB1E92" w:rsidRPr="004F3A7D" w:rsidRDefault="00BB1E92" w:rsidP="003B1881">
            <w:pPr>
              <w:widowControl/>
              <w:spacing w:line="200" w:lineRule="exact"/>
              <w:jc w:val="center"/>
              <w:rPr>
                <w:rFonts w:ascii="宋体" w:hAnsi="宋体" w:cs="宋体"/>
                <w:dstrike/>
                <w:kern w:val="0"/>
                <w:sz w:val="15"/>
                <w:szCs w:val="15"/>
              </w:rPr>
            </w:pPr>
          </w:p>
        </w:tc>
        <w:tc>
          <w:tcPr>
            <w:tcW w:w="1001" w:type="dxa"/>
            <w:gridSpan w:val="2"/>
            <w:vMerge/>
            <w:tcBorders>
              <w:left w:val="nil"/>
              <w:right w:val="single" w:sz="4" w:space="0" w:color="auto"/>
            </w:tcBorders>
            <w:shd w:val="clear" w:color="auto" w:fill="auto"/>
            <w:vAlign w:val="center"/>
          </w:tcPr>
          <w:p w14:paraId="446F1226" w14:textId="77777777" w:rsidR="00BB1E92" w:rsidRPr="004F3A7D" w:rsidRDefault="00BB1E92" w:rsidP="003B1881">
            <w:pPr>
              <w:spacing w:line="200" w:lineRule="exact"/>
              <w:jc w:val="center"/>
              <w:rPr>
                <w:rFonts w:ascii="宋体" w:hAnsi="宋体" w:cs="宋体"/>
                <w:dstrike/>
                <w:kern w:val="0"/>
                <w:sz w:val="15"/>
                <w:szCs w:val="15"/>
              </w:rPr>
            </w:pPr>
          </w:p>
        </w:tc>
        <w:tc>
          <w:tcPr>
            <w:tcW w:w="2281" w:type="dxa"/>
            <w:tcBorders>
              <w:top w:val="single" w:sz="4" w:space="0" w:color="auto"/>
              <w:left w:val="nil"/>
              <w:bottom w:val="single" w:sz="4" w:space="0" w:color="auto"/>
              <w:right w:val="single" w:sz="4" w:space="0" w:color="auto"/>
            </w:tcBorders>
            <w:shd w:val="clear" w:color="auto" w:fill="auto"/>
            <w:vAlign w:val="center"/>
          </w:tcPr>
          <w:p w14:paraId="741822D4" w14:textId="77777777" w:rsidR="00BB1E92" w:rsidRPr="004F3A7D" w:rsidRDefault="00BB1E92" w:rsidP="003B1881">
            <w:pPr>
              <w:widowControl/>
              <w:spacing w:line="200" w:lineRule="exact"/>
              <w:jc w:val="center"/>
              <w:rPr>
                <w:rFonts w:ascii="宋体" w:hAnsi="宋体" w:cs="宋体"/>
                <w:dstrike/>
                <w:kern w:val="0"/>
                <w:sz w:val="15"/>
                <w:szCs w:val="15"/>
              </w:rPr>
            </w:pPr>
            <w:r w:rsidRPr="004F3A7D">
              <w:rPr>
                <w:rFonts w:ascii="宋体" w:hAnsi="宋体" w:cs="宋体" w:hint="eastAsia"/>
                <w:dstrike/>
                <w:kern w:val="0"/>
                <w:sz w:val="15"/>
                <w:szCs w:val="15"/>
              </w:rPr>
              <w:t>一级超重</w:t>
            </w:r>
          </w:p>
        </w:tc>
        <w:tc>
          <w:tcPr>
            <w:tcW w:w="1080" w:type="dxa"/>
            <w:tcBorders>
              <w:top w:val="nil"/>
              <w:left w:val="nil"/>
              <w:bottom w:val="single" w:sz="4" w:space="0" w:color="auto"/>
              <w:right w:val="single" w:sz="4" w:space="0" w:color="auto"/>
            </w:tcBorders>
            <w:shd w:val="clear" w:color="auto" w:fill="auto"/>
            <w:vAlign w:val="center"/>
          </w:tcPr>
          <w:p w14:paraId="5CFD15DA" w14:textId="77777777" w:rsidR="00BB1E92" w:rsidRPr="004F3A7D" w:rsidRDefault="00BB1E92" w:rsidP="003B1881">
            <w:pPr>
              <w:widowControl/>
              <w:spacing w:line="200" w:lineRule="exact"/>
              <w:jc w:val="center"/>
              <w:rPr>
                <w:rFonts w:ascii="宋体" w:hAnsi="宋体" w:cs="宋体"/>
                <w:dstrike/>
                <w:kern w:val="0"/>
                <w:sz w:val="15"/>
                <w:szCs w:val="15"/>
              </w:rPr>
            </w:pPr>
            <w:r w:rsidRPr="004F3A7D">
              <w:rPr>
                <w:rFonts w:ascii="宋体" w:hAnsi="宋体" w:cs="宋体" w:hint="eastAsia"/>
                <w:dstrike/>
                <w:kern w:val="0"/>
                <w:sz w:val="15"/>
                <w:szCs w:val="15"/>
              </w:rPr>
              <w:t>元/吨公里</w:t>
            </w:r>
          </w:p>
        </w:tc>
        <w:tc>
          <w:tcPr>
            <w:tcW w:w="800" w:type="dxa"/>
            <w:tcBorders>
              <w:top w:val="nil"/>
              <w:left w:val="nil"/>
              <w:bottom w:val="single" w:sz="4" w:space="0" w:color="auto"/>
              <w:right w:val="single" w:sz="4" w:space="0" w:color="auto"/>
            </w:tcBorders>
            <w:shd w:val="clear" w:color="auto" w:fill="auto"/>
            <w:vAlign w:val="center"/>
          </w:tcPr>
          <w:p w14:paraId="743C2954" w14:textId="77777777" w:rsidR="00BB1E92" w:rsidRPr="004F3A7D" w:rsidRDefault="00BB1E92" w:rsidP="003B1881">
            <w:pPr>
              <w:widowControl/>
              <w:spacing w:line="200" w:lineRule="exact"/>
              <w:jc w:val="center"/>
              <w:rPr>
                <w:rFonts w:ascii="宋体" w:hAnsi="宋体" w:cs="宋体"/>
                <w:dstrike/>
                <w:kern w:val="0"/>
                <w:sz w:val="15"/>
                <w:szCs w:val="15"/>
              </w:rPr>
            </w:pPr>
            <w:r w:rsidRPr="004F3A7D">
              <w:rPr>
                <w:rFonts w:ascii="宋体" w:hAnsi="宋体" w:cs="宋体" w:hint="eastAsia"/>
                <w:dstrike/>
                <w:kern w:val="0"/>
                <w:sz w:val="15"/>
                <w:szCs w:val="15"/>
              </w:rPr>
              <w:t>0.30</w:t>
            </w:r>
          </w:p>
        </w:tc>
      </w:tr>
      <w:tr w:rsidR="00BB1E92" w:rsidRPr="00953C3E" w14:paraId="32BC75C0" w14:textId="77777777" w:rsidTr="001850CC">
        <w:trPr>
          <w:trHeight w:val="285"/>
        </w:trPr>
        <w:tc>
          <w:tcPr>
            <w:tcW w:w="479" w:type="dxa"/>
            <w:vMerge/>
            <w:tcBorders>
              <w:left w:val="single" w:sz="4" w:space="0" w:color="auto"/>
              <w:right w:val="single" w:sz="4" w:space="0" w:color="auto"/>
            </w:tcBorders>
            <w:vAlign w:val="center"/>
          </w:tcPr>
          <w:p w14:paraId="02F44249" w14:textId="77777777" w:rsidR="00BB1E92" w:rsidRPr="007423AB" w:rsidRDefault="00BB1E92" w:rsidP="003B1881">
            <w:pPr>
              <w:spacing w:line="200" w:lineRule="exact"/>
              <w:jc w:val="center"/>
              <w:rPr>
                <w:rFonts w:ascii="宋体" w:hAnsi="宋体" w:cs="宋体"/>
                <w:kern w:val="0"/>
                <w:sz w:val="15"/>
                <w:szCs w:val="15"/>
              </w:rPr>
            </w:pPr>
          </w:p>
        </w:tc>
        <w:tc>
          <w:tcPr>
            <w:tcW w:w="720" w:type="dxa"/>
            <w:vMerge/>
            <w:tcBorders>
              <w:top w:val="nil"/>
              <w:left w:val="single" w:sz="4" w:space="0" w:color="auto"/>
              <w:bottom w:val="single" w:sz="4" w:space="0" w:color="000000"/>
              <w:right w:val="single" w:sz="4" w:space="0" w:color="auto"/>
            </w:tcBorders>
            <w:vAlign w:val="center"/>
          </w:tcPr>
          <w:p w14:paraId="6F9F8A70" w14:textId="77777777" w:rsidR="00BB1E92" w:rsidRPr="004F3A7D" w:rsidRDefault="00BB1E92" w:rsidP="003B1881">
            <w:pPr>
              <w:widowControl/>
              <w:spacing w:line="200" w:lineRule="exact"/>
              <w:jc w:val="center"/>
              <w:rPr>
                <w:rFonts w:ascii="宋体" w:hAnsi="宋体" w:cs="宋体"/>
                <w:dstrike/>
                <w:kern w:val="0"/>
                <w:sz w:val="15"/>
                <w:szCs w:val="15"/>
              </w:rPr>
            </w:pPr>
          </w:p>
        </w:tc>
        <w:tc>
          <w:tcPr>
            <w:tcW w:w="1001" w:type="dxa"/>
            <w:gridSpan w:val="2"/>
            <w:vMerge/>
            <w:tcBorders>
              <w:left w:val="nil"/>
              <w:bottom w:val="single" w:sz="4" w:space="0" w:color="auto"/>
              <w:right w:val="single" w:sz="4" w:space="0" w:color="auto"/>
            </w:tcBorders>
            <w:shd w:val="clear" w:color="auto" w:fill="auto"/>
            <w:vAlign w:val="center"/>
          </w:tcPr>
          <w:p w14:paraId="568ED310" w14:textId="77777777" w:rsidR="00BB1E92" w:rsidRPr="004F3A7D" w:rsidRDefault="00BB1E92" w:rsidP="003B1881">
            <w:pPr>
              <w:widowControl/>
              <w:spacing w:line="200" w:lineRule="exact"/>
              <w:jc w:val="center"/>
              <w:rPr>
                <w:rFonts w:ascii="宋体" w:hAnsi="宋体" w:cs="宋体"/>
                <w:dstrike/>
                <w:kern w:val="0"/>
                <w:sz w:val="15"/>
                <w:szCs w:val="15"/>
              </w:rPr>
            </w:pPr>
          </w:p>
        </w:tc>
        <w:tc>
          <w:tcPr>
            <w:tcW w:w="2281" w:type="dxa"/>
            <w:tcBorders>
              <w:top w:val="single" w:sz="4" w:space="0" w:color="auto"/>
              <w:left w:val="nil"/>
              <w:bottom w:val="single" w:sz="4" w:space="0" w:color="auto"/>
              <w:right w:val="single" w:sz="4" w:space="0" w:color="auto"/>
            </w:tcBorders>
            <w:shd w:val="clear" w:color="auto" w:fill="auto"/>
            <w:vAlign w:val="center"/>
          </w:tcPr>
          <w:p w14:paraId="4043FEA1" w14:textId="77777777" w:rsidR="00BB1E92" w:rsidRPr="004F3A7D" w:rsidRDefault="00BB1E92" w:rsidP="003B1881">
            <w:pPr>
              <w:widowControl/>
              <w:spacing w:line="200" w:lineRule="exact"/>
              <w:jc w:val="center"/>
              <w:rPr>
                <w:rFonts w:ascii="宋体" w:hAnsi="宋体" w:cs="宋体"/>
                <w:dstrike/>
                <w:kern w:val="0"/>
                <w:sz w:val="15"/>
                <w:szCs w:val="15"/>
              </w:rPr>
            </w:pPr>
            <w:r w:rsidRPr="004F3A7D">
              <w:rPr>
                <w:rFonts w:ascii="宋体" w:hAnsi="宋体" w:cs="宋体" w:hint="eastAsia"/>
                <w:dstrike/>
                <w:kern w:val="0"/>
                <w:sz w:val="15"/>
                <w:szCs w:val="15"/>
              </w:rPr>
              <w:t>二级超重</w:t>
            </w:r>
          </w:p>
        </w:tc>
        <w:tc>
          <w:tcPr>
            <w:tcW w:w="1080" w:type="dxa"/>
            <w:tcBorders>
              <w:top w:val="nil"/>
              <w:left w:val="nil"/>
              <w:bottom w:val="single" w:sz="4" w:space="0" w:color="auto"/>
              <w:right w:val="single" w:sz="4" w:space="0" w:color="auto"/>
            </w:tcBorders>
            <w:shd w:val="clear" w:color="auto" w:fill="auto"/>
            <w:vAlign w:val="center"/>
          </w:tcPr>
          <w:p w14:paraId="0B8C3CF6" w14:textId="77777777" w:rsidR="00BB1E92" w:rsidRPr="004F3A7D" w:rsidRDefault="00BB1E92" w:rsidP="003B1881">
            <w:pPr>
              <w:widowControl/>
              <w:spacing w:line="200" w:lineRule="exact"/>
              <w:jc w:val="center"/>
              <w:rPr>
                <w:rFonts w:ascii="宋体" w:hAnsi="宋体" w:cs="宋体"/>
                <w:dstrike/>
                <w:kern w:val="0"/>
                <w:sz w:val="15"/>
                <w:szCs w:val="15"/>
              </w:rPr>
            </w:pPr>
            <w:r w:rsidRPr="004F3A7D">
              <w:rPr>
                <w:rFonts w:ascii="宋体" w:hAnsi="宋体" w:cs="宋体" w:hint="eastAsia"/>
                <w:dstrike/>
                <w:kern w:val="0"/>
                <w:sz w:val="15"/>
                <w:szCs w:val="15"/>
              </w:rPr>
              <w:t>元/吨公里</w:t>
            </w:r>
          </w:p>
        </w:tc>
        <w:tc>
          <w:tcPr>
            <w:tcW w:w="800" w:type="dxa"/>
            <w:tcBorders>
              <w:top w:val="nil"/>
              <w:left w:val="nil"/>
              <w:bottom w:val="single" w:sz="4" w:space="0" w:color="auto"/>
              <w:right w:val="single" w:sz="4" w:space="0" w:color="auto"/>
            </w:tcBorders>
            <w:shd w:val="clear" w:color="auto" w:fill="auto"/>
            <w:vAlign w:val="center"/>
          </w:tcPr>
          <w:p w14:paraId="1E0B4E02" w14:textId="77777777" w:rsidR="00BB1E92" w:rsidRPr="004F3A7D" w:rsidRDefault="00BB1E92" w:rsidP="003B1881">
            <w:pPr>
              <w:widowControl/>
              <w:spacing w:line="200" w:lineRule="exact"/>
              <w:jc w:val="center"/>
              <w:rPr>
                <w:rFonts w:ascii="宋体" w:hAnsi="宋体" w:cs="宋体"/>
                <w:dstrike/>
                <w:kern w:val="0"/>
                <w:sz w:val="15"/>
                <w:szCs w:val="15"/>
              </w:rPr>
            </w:pPr>
            <w:r w:rsidRPr="004F3A7D">
              <w:rPr>
                <w:rFonts w:ascii="宋体" w:hAnsi="宋体" w:cs="宋体" w:hint="eastAsia"/>
                <w:dstrike/>
                <w:kern w:val="0"/>
                <w:sz w:val="15"/>
                <w:szCs w:val="15"/>
              </w:rPr>
              <w:t>0.35</w:t>
            </w:r>
          </w:p>
        </w:tc>
      </w:tr>
      <w:tr w:rsidR="00BB1E92" w:rsidRPr="00953C3E" w14:paraId="08316CFA" w14:textId="77777777" w:rsidTr="001850CC">
        <w:trPr>
          <w:trHeight w:val="285"/>
        </w:trPr>
        <w:tc>
          <w:tcPr>
            <w:tcW w:w="479" w:type="dxa"/>
            <w:vMerge/>
            <w:tcBorders>
              <w:left w:val="single" w:sz="4" w:space="0" w:color="auto"/>
              <w:right w:val="single" w:sz="4" w:space="0" w:color="auto"/>
            </w:tcBorders>
            <w:vAlign w:val="center"/>
          </w:tcPr>
          <w:p w14:paraId="02FE041F" w14:textId="77777777" w:rsidR="00BB1E92" w:rsidRPr="007423AB" w:rsidRDefault="00BB1E92" w:rsidP="003B1881">
            <w:pPr>
              <w:spacing w:line="200" w:lineRule="exact"/>
              <w:jc w:val="center"/>
              <w:rPr>
                <w:rFonts w:ascii="宋体" w:hAnsi="宋体" w:cs="宋体"/>
                <w:kern w:val="0"/>
                <w:sz w:val="15"/>
                <w:szCs w:val="15"/>
              </w:rPr>
            </w:pPr>
          </w:p>
        </w:tc>
        <w:tc>
          <w:tcPr>
            <w:tcW w:w="720" w:type="dxa"/>
            <w:vMerge/>
            <w:tcBorders>
              <w:top w:val="nil"/>
              <w:left w:val="single" w:sz="4" w:space="0" w:color="auto"/>
              <w:bottom w:val="single" w:sz="4" w:space="0" w:color="000000"/>
              <w:right w:val="single" w:sz="4" w:space="0" w:color="auto"/>
            </w:tcBorders>
            <w:vAlign w:val="center"/>
          </w:tcPr>
          <w:p w14:paraId="65F0C3AB" w14:textId="77777777" w:rsidR="00BB1E92" w:rsidRPr="004F3A7D" w:rsidRDefault="00BB1E92" w:rsidP="003B1881">
            <w:pPr>
              <w:widowControl/>
              <w:spacing w:line="200" w:lineRule="exact"/>
              <w:jc w:val="center"/>
              <w:rPr>
                <w:rFonts w:ascii="宋体" w:hAnsi="宋体" w:cs="宋体"/>
                <w:dstrike/>
                <w:kern w:val="0"/>
                <w:sz w:val="15"/>
                <w:szCs w:val="15"/>
              </w:rPr>
            </w:pPr>
          </w:p>
        </w:tc>
        <w:tc>
          <w:tcPr>
            <w:tcW w:w="1001" w:type="dxa"/>
            <w:gridSpan w:val="2"/>
            <w:vMerge w:val="restart"/>
            <w:tcBorders>
              <w:top w:val="single" w:sz="4" w:space="0" w:color="auto"/>
              <w:left w:val="nil"/>
              <w:right w:val="single" w:sz="4" w:space="0" w:color="auto"/>
            </w:tcBorders>
            <w:shd w:val="clear" w:color="auto" w:fill="auto"/>
            <w:vAlign w:val="center"/>
          </w:tcPr>
          <w:p w14:paraId="608F6FFB" w14:textId="77777777" w:rsidR="00BB1E92" w:rsidRPr="004F3A7D" w:rsidRDefault="00BB1E92" w:rsidP="003B1881">
            <w:pPr>
              <w:widowControl/>
              <w:spacing w:line="200" w:lineRule="exact"/>
              <w:jc w:val="center"/>
              <w:rPr>
                <w:rFonts w:ascii="宋体" w:hAnsi="宋体" w:cs="宋体"/>
                <w:dstrike/>
                <w:kern w:val="0"/>
                <w:sz w:val="15"/>
                <w:szCs w:val="15"/>
              </w:rPr>
            </w:pPr>
            <w:r w:rsidRPr="004F3A7D">
              <w:rPr>
                <w:rFonts w:ascii="宋体" w:hAnsi="宋体" w:cs="宋体" w:hint="eastAsia"/>
                <w:dstrike/>
                <w:kern w:val="0"/>
                <w:sz w:val="15"/>
                <w:szCs w:val="15"/>
              </w:rPr>
              <w:t>标重</w:t>
            </w:r>
          </w:p>
          <w:p w14:paraId="79C7E07F" w14:textId="77777777" w:rsidR="00BB1E92" w:rsidRPr="004F3A7D" w:rsidRDefault="00BB1E92" w:rsidP="003B1881">
            <w:pPr>
              <w:widowControl/>
              <w:spacing w:line="200" w:lineRule="exact"/>
              <w:jc w:val="center"/>
              <w:rPr>
                <w:rFonts w:ascii="宋体" w:hAnsi="宋体" w:cs="宋体"/>
                <w:dstrike/>
                <w:kern w:val="0"/>
                <w:sz w:val="15"/>
                <w:szCs w:val="15"/>
              </w:rPr>
            </w:pPr>
            <w:r w:rsidRPr="004F3A7D">
              <w:rPr>
                <w:rFonts w:ascii="宋体" w:hAnsi="宋体" w:cs="宋体" w:hint="eastAsia"/>
                <w:dstrike/>
                <w:kern w:val="0"/>
                <w:sz w:val="15"/>
                <w:szCs w:val="15"/>
              </w:rPr>
              <w:t>180吨</w:t>
            </w:r>
          </w:p>
          <w:p w14:paraId="03FC730F" w14:textId="77777777" w:rsidR="00BB1E92" w:rsidRPr="004F3A7D" w:rsidRDefault="00BB1E92" w:rsidP="003B1881">
            <w:pPr>
              <w:spacing w:line="200" w:lineRule="exact"/>
              <w:jc w:val="center"/>
              <w:rPr>
                <w:rFonts w:ascii="宋体" w:hAnsi="宋体" w:cs="宋体"/>
                <w:dstrike/>
                <w:kern w:val="0"/>
                <w:sz w:val="15"/>
                <w:szCs w:val="15"/>
              </w:rPr>
            </w:pPr>
            <w:r w:rsidRPr="004F3A7D">
              <w:rPr>
                <w:rFonts w:ascii="宋体" w:hAnsi="宋体" w:cs="宋体" w:hint="eastAsia"/>
                <w:dstrike/>
                <w:kern w:val="0"/>
                <w:sz w:val="15"/>
                <w:szCs w:val="15"/>
              </w:rPr>
              <w:t>以上</w:t>
            </w:r>
          </w:p>
        </w:tc>
        <w:tc>
          <w:tcPr>
            <w:tcW w:w="2281" w:type="dxa"/>
            <w:tcBorders>
              <w:top w:val="single" w:sz="4" w:space="0" w:color="auto"/>
              <w:left w:val="nil"/>
              <w:bottom w:val="single" w:sz="4" w:space="0" w:color="auto"/>
              <w:right w:val="single" w:sz="4" w:space="0" w:color="auto"/>
            </w:tcBorders>
            <w:shd w:val="clear" w:color="auto" w:fill="auto"/>
            <w:vAlign w:val="center"/>
          </w:tcPr>
          <w:p w14:paraId="06D6B0F0" w14:textId="77777777" w:rsidR="00BB1E92" w:rsidRPr="004F3A7D" w:rsidRDefault="00BB1E92" w:rsidP="003B1881">
            <w:pPr>
              <w:widowControl/>
              <w:spacing w:line="200" w:lineRule="exact"/>
              <w:jc w:val="center"/>
              <w:rPr>
                <w:rFonts w:ascii="宋体" w:hAnsi="宋体" w:cs="宋体"/>
                <w:dstrike/>
                <w:kern w:val="0"/>
                <w:sz w:val="15"/>
                <w:szCs w:val="15"/>
              </w:rPr>
            </w:pPr>
            <w:r w:rsidRPr="004F3A7D">
              <w:rPr>
                <w:rFonts w:ascii="宋体" w:hAnsi="宋体" w:cs="宋体" w:hint="eastAsia"/>
                <w:dstrike/>
                <w:kern w:val="0"/>
                <w:sz w:val="15"/>
                <w:szCs w:val="15"/>
              </w:rPr>
              <w:t>不超重</w:t>
            </w:r>
          </w:p>
        </w:tc>
        <w:tc>
          <w:tcPr>
            <w:tcW w:w="1080" w:type="dxa"/>
            <w:tcBorders>
              <w:top w:val="nil"/>
              <w:left w:val="nil"/>
              <w:bottom w:val="single" w:sz="4" w:space="0" w:color="auto"/>
              <w:right w:val="single" w:sz="4" w:space="0" w:color="auto"/>
            </w:tcBorders>
            <w:shd w:val="clear" w:color="auto" w:fill="auto"/>
            <w:vAlign w:val="center"/>
          </w:tcPr>
          <w:p w14:paraId="754E9A49" w14:textId="77777777" w:rsidR="00BB1E92" w:rsidRPr="004F3A7D" w:rsidRDefault="00BB1E92" w:rsidP="003B1881">
            <w:pPr>
              <w:widowControl/>
              <w:spacing w:line="200" w:lineRule="exact"/>
              <w:jc w:val="center"/>
              <w:rPr>
                <w:rFonts w:ascii="宋体" w:hAnsi="宋体" w:cs="宋体"/>
                <w:dstrike/>
                <w:kern w:val="0"/>
                <w:sz w:val="15"/>
                <w:szCs w:val="15"/>
              </w:rPr>
            </w:pPr>
            <w:r w:rsidRPr="004F3A7D">
              <w:rPr>
                <w:rFonts w:ascii="宋体" w:hAnsi="宋体" w:cs="宋体" w:hint="eastAsia"/>
                <w:dstrike/>
                <w:kern w:val="0"/>
                <w:sz w:val="15"/>
                <w:szCs w:val="15"/>
              </w:rPr>
              <w:t>元/吨公里</w:t>
            </w:r>
          </w:p>
        </w:tc>
        <w:tc>
          <w:tcPr>
            <w:tcW w:w="800" w:type="dxa"/>
            <w:tcBorders>
              <w:top w:val="nil"/>
              <w:left w:val="nil"/>
              <w:bottom w:val="single" w:sz="4" w:space="0" w:color="auto"/>
              <w:right w:val="single" w:sz="4" w:space="0" w:color="auto"/>
            </w:tcBorders>
            <w:shd w:val="clear" w:color="auto" w:fill="auto"/>
            <w:vAlign w:val="center"/>
          </w:tcPr>
          <w:p w14:paraId="6381DE13" w14:textId="77777777" w:rsidR="00BB1E92" w:rsidRPr="004F3A7D" w:rsidRDefault="00BB1E92" w:rsidP="003B1881">
            <w:pPr>
              <w:widowControl/>
              <w:spacing w:line="200" w:lineRule="exact"/>
              <w:jc w:val="center"/>
              <w:rPr>
                <w:rFonts w:ascii="宋体" w:hAnsi="宋体" w:cs="宋体"/>
                <w:dstrike/>
                <w:kern w:val="0"/>
                <w:sz w:val="15"/>
                <w:szCs w:val="15"/>
              </w:rPr>
            </w:pPr>
            <w:r w:rsidRPr="004F3A7D">
              <w:rPr>
                <w:rFonts w:ascii="宋体" w:hAnsi="宋体" w:cs="宋体" w:hint="eastAsia"/>
                <w:dstrike/>
                <w:kern w:val="0"/>
                <w:sz w:val="15"/>
                <w:szCs w:val="15"/>
              </w:rPr>
              <w:t>0.30</w:t>
            </w:r>
          </w:p>
        </w:tc>
      </w:tr>
      <w:tr w:rsidR="00BB1E92" w:rsidRPr="00953C3E" w14:paraId="41DA5F8B" w14:textId="77777777" w:rsidTr="001850CC">
        <w:trPr>
          <w:trHeight w:val="285"/>
        </w:trPr>
        <w:tc>
          <w:tcPr>
            <w:tcW w:w="479" w:type="dxa"/>
            <w:vMerge/>
            <w:tcBorders>
              <w:left w:val="single" w:sz="4" w:space="0" w:color="auto"/>
              <w:right w:val="single" w:sz="4" w:space="0" w:color="auto"/>
            </w:tcBorders>
            <w:vAlign w:val="center"/>
          </w:tcPr>
          <w:p w14:paraId="6B2E5FC6" w14:textId="77777777" w:rsidR="00BB1E92" w:rsidRPr="007423AB" w:rsidRDefault="00BB1E92" w:rsidP="003B1881">
            <w:pPr>
              <w:spacing w:line="200" w:lineRule="exact"/>
              <w:jc w:val="center"/>
              <w:rPr>
                <w:rFonts w:ascii="宋体" w:hAnsi="宋体" w:cs="宋体"/>
                <w:kern w:val="0"/>
                <w:sz w:val="15"/>
                <w:szCs w:val="15"/>
              </w:rPr>
            </w:pPr>
          </w:p>
        </w:tc>
        <w:tc>
          <w:tcPr>
            <w:tcW w:w="720" w:type="dxa"/>
            <w:vMerge/>
            <w:tcBorders>
              <w:top w:val="nil"/>
              <w:left w:val="single" w:sz="4" w:space="0" w:color="auto"/>
              <w:bottom w:val="single" w:sz="4" w:space="0" w:color="000000"/>
              <w:right w:val="single" w:sz="4" w:space="0" w:color="auto"/>
            </w:tcBorders>
            <w:vAlign w:val="center"/>
          </w:tcPr>
          <w:p w14:paraId="6D1D2E88" w14:textId="77777777" w:rsidR="00BB1E92" w:rsidRPr="004F3A7D" w:rsidRDefault="00BB1E92" w:rsidP="003B1881">
            <w:pPr>
              <w:widowControl/>
              <w:spacing w:line="200" w:lineRule="exact"/>
              <w:jc w:val="center"/>
              <w:rPr>
                <w:rFonts w:ascii="宋体" w:hAnsi="宋体" w:cs="宋体"/>
                <w:dstrike/>
                <w:kern w:val="0"/>
                <w:sz w:val="15"/>
                <w:szCs w:val="15"/>
              </w:rPr>
            </w:pPr>
          </w:p>
        </w:tc>
        <w:tc>
          <w:tcPr>
            <w:tcW w:w="1001" w:type="dxa"/>
            <w:gridSpan w:val="2"/>
            <w:vMerge/>
            <w:tcBorders>
              <w:left w:val="nil"/>
              <w:right w:val="single" w:sz="4" w:space="0" w:color="auto"/>
            </w:tcBorders>
            <w:shd w:val="clear" w:color="auto" w:fill="auto"/>
            <w:vAlign w:val="center"/>
          </w:tcPr>
          <w:p w14:paraId="138EFE23" w14:textId="77777777" w:rsidR="00BB1E92" w:rsidRPr="004F3A7D" w:rsidRDefault="00BB1E92" w:rsidP="003B1881">
            <w:pPr>
              <w:spacing w:line="200" w:lineRule="exact"/>
              <w:jc w:val="center"/>
              <w:rPr>
                <w:rFonts w:ascii="宋体" w:hAnsi="宋体" w:cs="宋体"/>
                <w:dstrike/>
                <w:kern w:val="0"/>
                <w:sz w:val="15"/>
                <w:szCs w:val="15"/>
              </w:rPr>
            </w:pPr>
          </w:p>
        </w:tc>
        <w:tc>
          <w:tcPr>
            <w:tcW w:w="2281" w:type="dxa"/>
            <w:tcBorders>
              <w:top w:val="single" w:sz="4" w:space="0" w:color="auto"/>
              <w:left w:val="nil"/>
              <w:bottom w:val="single" w:sz="4" w:space="0" w:color="auto"/>
              <w:right w:val="single" w:sz="4" w:space="0" w:color="auto"/>
            </w:tcBorders>
            <w:shd w:val="clear" w:color="auto" w:fill="auto"/>
            <w:vAlign w:val="center"/>
          </w:tcPr>
          <w:p w14:paraId="6FB83963" w14:textId="77777777" w:rsidR="00BB1E92" w:rsidRPr="004F3A7D" w:rsidRDefault="00BB1E92" w:rsidP="003B1881">
            <w:pPr>
              <w:widowControl/>
              <w:spacing w:line="200" w:lineRule="exact"/>
              <w:jc w:val="center"/>
              <w:rPr>
                <w:rFonts w:ascii="宋体" w:hAnsi="宋体" w:cs="宋体"/>
                <w:dstrike/>
                <w:kern w:val="0"/>
                <w:sz w:val="15"/>
                <w:szCs w:val="15"/>
              </w:rPr>
            </w:pPr>
            <w:r w:rsidRPr="004F3A7D">
              <w:rPr>
                <w:rFonts w:ascii="宋体" w:hAnsi="宋体" w:cs="宋体" w:hint="eastAsia"/>
                <w:dstrike/>
                <w:kern w:val="0"/>
                <w:sz w:val="15"/>
                <w:szCs w:val="15"/>
              </w:rPr>
              <w:t>一级超重</w:t>
            </w:r>
          </w:p>
        </w:tc>
        <w:tc>
          <w:tcPr>
            <w:tcW w:w="1080" w:type="dxa"/>
            <w:tcBorders>
              <w:top w:val="nil"/>
              <w:left w:val="nil"/>
              <w:bottom w:val="single" w:sz="4" w:space="0" w:color="auto"/>
              <w:right w:val="single" w:sz="4" w:space="0" w:color="auto"/>
            </w:tcBorders>
            <w:shd w:val="clear" w:color="auto" w:fill="auto"/>
            <w:vAlign w:val="center"/>
          </w:tcPr>
          <w:p w14:paraId="097E7F68" w14:textId="77777777" w:rsidR="00BB1E92" w:rsidRPr="004F3A7D" w:rsidRDefault="00BB1E92" w:rsidP="003B1881">
            <w:pPr>
              <w:widowControl/>
              <w:spacing w:line="200" w:lineRule="exact"/>
              <w:jc w:val="center"/>
              <w:rPr>
                <w:rFonts w:ascii="宋体" w:hAnsi="宋体" w:cs="宋体"/>
                <w:dstrike/>
                <w:kern w:val="0"/>
                <w:sz w:val="15"/>
                <w:szCs w:val="15"/>
              </w:rPr>
            </w:pPr>
            <w:r w:rsidRPr="004F3A7D">
              <w:rPr>
                <w:rFonts w:ascii="宋体" w:hAnsi="宋体" w:cs="宋体" w:hint="eastAsia"/>
                <w:dstrike/>
                <w:kern w:val="0"/>
                <w:sz w:val="15"/>
                <w:szCs w:val="15"/>
              </w:rPr>
              <w:t>元/吨公里</w:t>
            </w:r>
          </w:p>
        </w:tc>
        <w:tc>
          <w:tcPr>
            <w:tcW w:w="800" w:type="dxa"/>
            <w:tcBorders>
              <w:top w:val="nil"/>
              <w:left w:val="nil"/>
              <w:bottom w:val="single" w:sz="4" w:space="0" w:color="auto"/>
              <w:right w:val="single" w:sz="4" w:space="0" w:color="auto"/>
            </w:tcBorders>
            <w:shd w:val="clear" w:color="auto" w:fill="auto"/>
            <w:vAlign w:val="center"/>
          </w:tcPr>
          <w:p w14:paraId="54EA76BF" w14:textId="77777777" w:rsidR="00BB1E92" w:rsidRPr="004F3A7D" w:rsidRDefault="00BB1E92" w:rsidP="003B1881">
            <w:pPr>
              <w:widowControl/>
              <w:spacing w:line="200" w:lineRule="exact"/>
              <w:jc w:val="center"/>
              <w:rPr>
                <w:rFonts w:ascii="宋体" w:hAnsi="宋体" w:cs="宋体"/>
                <w:dstrike/>
                <w:kern w:val="0"/>
                <w:sz w:val="15"/>
                <w:szCs w:val="15"/>
              </w:rPr>
            </w:pPr>
            <w:r w:rsidRPr="004F3A7D">
              <w:rPr>
                <w:rFonts w:ascii="宋体" w:hAnsi="宋体" w:cs="宋体" w:hint="eastAsia"/>
                <w:dstrike/>
                <w:kern w:val="0"/>
                <w:sz w:val="15"/>
                <w:szCs w:val="15"/>
              </w:rPr>
              <w:t>0.35</w:t>
            </w:r>
          </w:p>
        </w:tc>
      </w:tr>
      <w:tr w:rsidR="00BB1E92" w:rsidRPr="00953C3E" w14:paraId="149035A2" w14:textId="77777777" w:rsidTr="001850CC">
        <w:trPr>
          <w:trHeight w:val="285"/>
        </w:trPr>
        <w:tc>
          <w:tcPr>
            <w:tcW w:w="479" w:type="dxa"/>
            <w:vMerge/>
            <w:tcBorders>
              <w:left w:val="single" w:sz="4" w:space="0" w:color="auto"/>
              <w:right w:val="single" w:sz="4" w:space="0" w:color="auto"/>
            </w:tcBorders>
            <w:vAlign w:val="center"/>
          </w:tcPr>
          <w:p w14:paraId="71902F62" w14:textId="77777777" w:rsidR="00BB1E92" w:rsidRPr="007423AB" w:rsidRDefault="00BB1E92" w:rsidP="003B1881">
            <w:pPr>
              <w:spacing w:line="200" w:lineRule="exact"/>
              <w:jc w:val="center"/>
              <w:rPr>
                <w:rFonts w:ascii="宋体" w:hAnsi="宋体" w:cs="宋体"/>
                <w:kern w:val="0"/>
                <w:sz w:val="15"/>
                <w:szCs w:val="15"/>
              </w:rPr>
            </w:pPr>
          </w:p>
        </w:tc>
        <w:tc>
          <w:tcPr>
            <w:tcW w:w="720" w:type="dxa"/>
            <w:vMerge/>
            <w:tcBorders>
              <w:top w:val="nil"/>
              <w:left w:val="single" w:sz="4" w:space="0" w:color="auto"/>
              <w:bottom w:val="single" w:sz="4" w:space="0" w:color="000000"/>
              <w:right w:val="single" w:sz="4" w:space="0" w:color="auto"/>
            </w:tcBorders>
            <w:vAlign w:val="center"/>
          </w:tcPr>
          <w:p w14:paraId="4376C547" w14:textId="77777777" w:rsidR="00BB1E92" w:rsidRPr="004F3A7D" w:rsidRDefault="00BB1E92" w:rsidP="003B1881">
            <w:pPr>
              <w:widowControl/>
              <w:spacing w:line="200" w:lineRule="exact"/>
              <w:jc w:val="center"/>
              <w:rPr>
                <w:rFonts w:ascii="宋体" w:hAnsi="宋体" w:cs="宋体"/>
                <w:dstrike/>
                <w:kern w:val="0"/>
                <w:sz w:val="15"/>
                <w:szCs w:val="15"/>
              </w:rPr>
            </w:pPr>
          </w:p>
        </w:tc>
        <w:tc>
          <w:tcPr>
            <w:tcW w:w="1001" w:type="dxa"/>
            <w:gridSpan w:val="2"/>
            <w:vMerge/>
            <w:tcBorders>
              <w:left w:val="nil"/>
              <w:right w:val="single" w:sz="4" w:space="0" w:color="auto"/>
            </w:tcBorders>
            <w:shd w:val="clear" w:color="auto" w:fill="auto"/>
            <w:vAlign w:val="center"/>
          </w:tcPr>
          <w:p w14:paraId="3E7B063E" w14:textId="77777777" w:rsidR="00BB1E92" w:rsidRPr="004F3A7D" w:rsidRDefault="00BB1E92" w:rsidP="003B1881">
            <w:pPr>
              <w:widowControl/>
              <w:spacing w:line="200" w:lineRule="exact"/>
              <w:jc w:val="center"/>
              <w:rPr>
                <w:rFonts w:ascii="宋体" w:hAnsi="宋体" w:cs="宋体"/>
                <w:dstrike/>
                <w:kern w:val="0"/>
                <w:sz w:val="15"/>
                <w:szCs w:val="15"/>
              </w:rPr>
            </w:pPr>
          </w:p>
        </w:tc>
        <w:tc>
          <w:tcPr>
            <w:tcW w:w="2281" w:type="dxa"/>
            <w:tcBorders>
              <w:top w:val="single" w:sz="4" w:space="0" w:color="auto"/>
              <w:left w:val="nil"/>
              <w:bottom w:val="single" w:sz="4" w:space="0" w:color="auto"/>
              <w:right w:val="single" w:sz="4" w:space="0" w:color="auto"/>
            </w:tcBorders>
            <w:shd w:val="clear" w:color="auto" w:fill="auto"/>
            <w:vAlign w:val="center"/>
          </w:tcPr>
          <w:p w14:paraId="10AB3D03" w14:textId="77777777" w:rsidR="00BB1E92" w:rsidRPr="004F3A7D" w:rsidRDefault="00BB1E92" w:rsidP="003B1881">
            <w:pPr>
              <w:widowControl/>
              <w:spacing w:line="200" w:lineRule="exact"/>
              <w:jc w:val="center"/>
              <w:rPr>
                <w:rFonts w:ascii="宋体" w:hAnsi="宋体" w:cs="宋体"/>
                <w:dstrike/>
                <w:kern w:val="0"/>
                <w:sz w:val="15"/>
                <w:szCs w:val="15"/>
              </w:rPr>
            </w:pPr>
            <w:r w:rsidRPr="004F3A7D">
              <w:rPr>
                <w:rFonts w:ascii="宋体" w:hAnsi="宋体" w:cs="宋体" w:hint="eastAsia"/>
                <w:dstrike/>
                <w:kern w:val="0"/>
                <w:sz w:val="15"/>
                <w:szCs w:val="15"/>
              </w:rPr>
              <w:t>二级超重</w:t>
            </w:r>
          </w:p>
        </w:tc>
        <w:tc>
          <w:tcPr>
            <w:tcW w:w="1080" w:type="dxa"/>
            <w:tcBorders>
              <w:top w:val="nil"/>
              <w:left w:val="nil"/>
              <w:bottom w:val="single" w:sz="4" w:space="0" w:color="auto"/>
              <w:right w:val="single" w:sz="4" w:space="0" w:color="auto"/>
            </w:tcBorders>
            <w:shd w:val="clear" w:color="auto" w:fill="auto"/>
            <w:vAlign w:val="center"/>
          </w:tcPr>
          <w:p w14:paraId="14505051" w14:textId="77777777" w:rsidR="00BB1E92" w:rsidRPr="004F3A7D" w:rsidRDefault="00BB1E92" w:rsidP="003B1881">
            <w:pPr>
              <w:widowControl/>
              <w:spacing w:line="200" w:lineRule="exact"/>
              <w:jc w:val="center"/>
              <w:rPr>
                <w:rFonts w:ascii="宋体" w:hAnsi="宋体" w:cs="宋体"/>
                <w:dstrike/>
                <w:kern w:val="0"/>
                <w:sz w:val="15"/>
                <w:szCs w:val="15"/>
              </w:rPr>
            </w:pPr>
            <w:r w:rsidRPr="004F3A7D">
              <w:rPr>
                <w:rFonts w:ascii="宋体" w:hAnsi="宋体" w:cs="宋体" w:hint="eastAsia"/>
                <w:dstrike/>
                <w:kern w:val="0"/>
                <w:sz w:val="15"/>
                <w:szCs w:val="15"/>
              </w:rPr>
              <w:t>元/吨公里</w:t>
            </w:r>
          </w:p>
        </w:tc>
        <w:tc>
          <w:tcPr>
            <w:tcW w:w="800" w:type="dxa"/>
            <w:tcBorders>
              <w:top w:val="nil"/>
              <w:left w:val="nil"/>
              <w:bottom w:val="single" w:sz="4" w:space="0" w:color="auto"/>
              <w:right w:val="single" w:sz="4" w:space="0" w:color="auto"/>
            </w:tcBorders>
            <w:shd w:val="clear" w:color="auto" w:fill="auto"/>
            <w:vAlign w:val="center"/>
          </w:tcPr>
          <w:p w14:paraId="6825FE0D" w14:textId="77777777" w:rsidR="00BB1E92" w:rsidRPr="004F3A7D" w:rsidRDefault="00BB1E92" w:rsidP="003B1881">
            <w:pPr>
              <w:widowControl/>
              <w:spacing w:line="200" w:lineRule="exact"/>
              <w:jc w:val="center"/>
              <w:rPr>
                <w:rFonts w:ascii="宋体" w:hAnsi="宋体" w:cs="宋体"/>
                <w:dstrike/>
                <w:kern w:val="0"/>
                <w:sz w:val="15"/>
                <w:szCs w:val="15"/>
              </w:rPr>
            </w:pPr>
            <w:r w:rsidRPr="004F3A7D">
              <w:rPr>
                <w:rFonts w:ascii="宋体" w:hAnsi="宋体" w:cs="宋体" w:hint="eastAsia"/>
                <w:dstrike/>
                <w:kern w:val="0"/>
                <w:sz w:val="15"/>
                <w:szCs w:val="15"/>
              </w:rPr>
              <w:t>0.40</w:t>
            </w:r>
          </w:p>
        </w:tc>
      </w:tr>
      <w:tr w:rsidR="00BB1E92" w:rsidRPr="00953C3E" w14:paraId="16C51A9A" w14:textId="77777777" w:rsidTr="001850CC">
        <w:trPr>
          <w:trHeight w:val="285"/>
        </w:trPr>
        <w:tc>
          <w:tcPr>
            <w:tcW w:w="479" w:type="dxa"/>
            <w:vMerge/>
            <w:tcBorders>
              <w:left w:val="single" w:sz="4" w:space="0" w:color="auto"/>
              <w:right w:val="single" w:sz="4" w:space="0" w:color="auto"/>
            </w:tcBorders>
            <w:vAlign w:val="center"/>
          </w:tcPr>
          <w:p w14:paraId="7B663375" w14:textId="77777777" w:rsidR="00BB1E92" w:rsidRPr="007423AB" w:rsidRDefault="00BB1E92" w:rsidP="003B1881">
            <w:pPr>
              <w:spacing w:line="200" w:lineRule="exact"/>
              <w:jc w:val="center"/>
              <w:rPr>
                <w:rFonts w:ascii="宋体" w:hAnsi="宋体" w:cs="宋体"/>
                <w:kern w:val="0"/>
                <w:sz w:val="15"/>
                <w:szCs w:val="15"/>
              </w:rPr>
            </w:pPr>
          </w:p>
        </w:tc>
        <w:tc>
          <w:tcPr>
            <w:tcW w:w="720" w:type="dxa"/>
            <w:vMerge/>
            <w:tcBorders>
              <w:top w:val="nil"/>
              <w:left w:val="single" w:sz="4" w:space="0" w:color="auto"/>
              <w:bottom w:val="single" w:sz="4" w:space="0" w:color="000000"/>
              <w:right w:val="single" w:sz="4" w:space="0" w:color="auto"/>
            </w:tcBorders>
            <w:vAlign w:val="center"/>
          </w:tcPr>
          <w:p w14:paraId="1AD104C5" w14:textId="77777777" w:rsidR="00BB1E92" w:rsidRPr="004F3A7D" w:rsidRDefault="00BB1E92" w:rsidP="003B1881">
            <w:pPr>
              <w:widowControl/>
              <w:spacing w:line="200" w:lineRule="exact"/>
              <w:jc w:val="center"/>
              <w:rPr>
                <w:rFonts w:ascii="宋体" w:hAnsi="宋体" w:cs="宋体"/>
                <w:dstrike/>
                <w:kern w:val="0"/>
                <w:sz w:val="15"/>
                <w:szCs w:val="15"/>
              </w:rPr>
            </w:pPr>
          </w:p>
        </w:tc>
        <w:tc>
          <w:tcPr>
            <w:tcW w:w="1001" w:type="dxa"/>
            <w:gridSpan w:val="2"/>
            <w:vMerge/>
            <w:tcBorders>
              <w:left w:val="nil"/>
              <w:bottom w:val="single" w:sz="4" w:space="0" w:color="auto"/>
              <w:right w:val="single" w:sz="4" w:space="0" w:color="auto"/>
            </w:tcBorders>
            <w:shd w:val="clear" w:color="auto" w:fill="auto"/>
            <w:vAlign w:val="center"/>
          </w:tcPr>
          <w:p w14:paraId="5FB0B761" w14:textId="77777777" w:rsidR="00BB1E92" w:rsidRPr="004F3A7D" w:rsidRDefault="00BB1E92" w:rsidP="003B1881">
            <w:pPr>
              <w:widowControl/>
              <w:spacing w:line="200" w:lineRule="exact"/>
              <w:jc w:val="center"/>
              <w:rPr>
                <w:rFonts w:ascii="宋体" w:hAnsi="宋体" w:cs="宋体"/>
                <w:dstrike/>
                <w:kern w:val="0"/>
                <w:sz w:val="15"/>
                <w:szCs w:val="15"/>
              </w:rPr>
            </w:pPr>
          </w:p>
        </w:tc>
        <w:tc>
          <w:tcPr>
            <w:tcW w:w="2281" w:type="dxa"/>
            <w:tcBorders>
              <w:top w:val="single" w:sz="4" w:space="0" w:color="auto"/>
              <w:left w:val="nil"/>
              <w:bottom w:val="single" w:sz="4" w:space="0" w:color="auto"/>
              <w:right w:val="single" w:sz="4" w:space="0" w:color="auto"/>
            </w:tcBorders>
            <w:shd w:val="clear" w:color="auto" w:fill="auto"/>
            <w:vAlign w:val="center"/>
          </w:tcPr>
          <w:p w14:paraId="1977FED3" w14:textId="77777777" w:rsidR="00BB1E92" w:rsidRPr="004F3A7D" w:rsidRDefault="00BB1E92" w:rsidP="001850CC">
            <w:pPr>
              <w:widowControl/>
              <w:spacing w:line="200" w:lineRule="exact"/>
              <w:jc w:val="center"/>
              <w:rPr>
                <w:rFonts w:ascii="宋体" w:hAnsi="宋体" w:cs="宋体"/>
                <w:dstrike/>
                <w:kern w:val="0"/>
                <w:sz w:val="15"/>
                <w:szCs w:val="15"/>
              </w:rPr>
            </w:pPr>
            <w:r w:rsidRPr="004F3A7D">
              <w:rPr>
                <w:rFonts w:ascii="宋体" w:hAnsi="宋体" w:cs="宋体" w:hint="eastAsia"/>
                <w:dstrike/>
                <w:kern w:val="0"/>
                <w:sz w:val="15"/>
                <w:szCs w:val="15"/>
              </w:rPr>
              <w:t>超级超重</w:t>
            </w:r>
          </w:p>
        </w:tc>
        <w:tc>
          <w:tcPr>
            <w:tcW w:w="1080" w:type="dxa"/>
            <w:tcBorders>
              <w:top w:val="nil"/>
              <w:left w:val="nil"/>
              <w:bottom w:val="single" w:sz="4" w:space="0" w:color="auto"/>
              <w:right w:val="single" w:sz="4" w:space="0" w:color="auto"/>
            </w:tcBorders>
            <w:shd w:val="clear" w:color="auto" w:fill="auto"/>
            <w:vAlign w:val="center"/>
          </w:tcPr>
          <w:p w14:paraId="2B779E6C" w14:textId="77777777" w:rsidR="00BB1E92" w:rsidRPr="004F3A7D" w:rsidRDefault="00BB1E92" w:rsidP="001850CC">
            <w:pPr>
              <w:widowControl/>
              <w:spacing w:line="200" w:lineRule="exact"/>
              <w:jc w:val="center"/>
              <w:rPr>
                <w:rFonts w:ascii="宋体" w:hAnsi="宋体" w:cs="宋体"/>
                <w:dstrike/>
                <w:kern w:val="0"/>
                <w:sz w:val="15"/>
                <w:szCs w:val="15"/>
              </w:rPr>
            </w:pPr>
            <w:r w:rsidRPr="004F3A7D">
              <w:rPr>
                <w:rFonts w:ascii="宋体" w:hAnsi="宋体" w:cs="宋体" w:hint="eastAsia"/>
                <w:dstrike/>
                <w:kern w:val="0"/>
                <w:sz w:val="15"/>
                <w:szCs w:val="15"/>
              </w:rPr>
              <w:t>元/吨公里</w:t>
            </w:r>
          </w:p>
        </w:tc>
        <w:tc>
          <w:tcPr>
            <w:tcW w:w="800" w:type="dxa"/>
            <w:tcBorders>
              <w:top w:val="nil"/>
              <w:left w:val="nil"/>
              <w:bottom w:val="single" w:sz="4" w:space="0" w:color="auto"/>
              <w:right w:val="single" w:sz="4" w:space="0" w:color="auto"/>
            </w:tcBorders>
            <w:shd w:val="clear" w:color="auto" w:fill="auto"/>
            <w:vAlign w:val="center"/>
          </w:tcPr>
          <w:p w14:paraId="270570CC" w14:textId="77777777" w:rsidR="00BB1E92" w:rsidRPr="004F3A7D" w:rsidRDefault="00BB1E92" w:rsidP="001850CC">
            <w:pPr>
              <w:widowControl/>
              <w:spacing w:line="200" w:lineRule="exact"/>
              <w:jc w:val="center"/>
              <w:rPr>
                <w:rFonts w:ascii="宋体" w:hAnsi="宋体" w:cs="宋体"/>
                <w:dstrike/>
                <w:kern w:val="0"/>
                <w:sz w:val="15"/>
                <w:szCs w:val="15"/>
              </w:rPr>
            </w:pPr>
            <w:r w:rsidRPr="004F3A7D">
              <w:rPr>
                <w:rFonts w:ascii="宋体" w:hAnsi="宋体" w:cs="宋体" w:hint="eastAsia"/>
                <w:dstrike/>
                <w:kern w:val="0"/>
                <w:sz w:val="15"/>
                <w:szCs w:val="15"/>
              </w:rPr>
              <w:t>0.60</w:t>
            </w:r>
          </w:p>
        </w:tc>
      </w:tr>
      <w:tr w:rsidR="00BB1E92" w:rsidRPr="00953C3E" w14:paraId="4E0FC071" w14:textId="77777777" w:rsidTr="001850CC">
        <w:trPr>
          <w:trHeight w:val="285"/>
        </w:trPr>
        <w:tc>
          <w:tcPr>
            <w:tcW w:w="479" w:type="dxa"/>
            <w:vMerge/>
            <w:tcBorders>
              <w:left w:val="single" w:sz="4" w:space="0" w:color="auto"/>
              <w:right w:val="single" w:sz="4" w:space="0" w:color="auto"/>
            </w:tcBorders>
            <w:vAlign w:val="center"/>
          </w:tcPr>
          <w:p w14:paraId="229A4D47" w14:textId="77777777" w:rsidR="00BB1E92" w:rsidRPr="007423AB" w:rsidRDefault="00BB1E92" w:rsidP="003B1881">
            <w:pPr>
              <w:spacing w:line="200" w:lineRule="exact"/>
              <w:jc w:val="center"/>
              <w:rPr>
                <w:rFonts w:ascii="宋体" w:hAnsi="宋体" w:cs="宋体"/>
                <w:kern w:val="0"/>
                <w:sz w:val="15"/>
                <w:szCs w:val="15"/>
              </w:rPr>
            </w:pPr>
          </w:p>
        </w:tc>
        <w:tc>
          <w:tcPr>
            <w:tcW w:w="720" w:type="dxa"/>
            <w:vMerge/>
            <w:tcBorders>
              <w:top w:val="nil"/>
              <w:left w:val="single" w:sz="4" w:space="0" w:color="auto"/>
              <w:bottom w:val="single" w:sz="4" w:space="0" w:color="000000"/>
              <w:right w:val="single" w:sz="4" w:space="0" w:color="auto"/>
            </w:tcBorders>
            <w:vAlign w:val="center"/>
          </w:tcPr>
          <w:p w14:paraId="149373A3" w14:textId="77777777" w:rsidR="00BB1E92" w:rsidRPr="004F3A7D" w:rsidRDefault="00BB1E92" w:rsidP="003B1881">
            <w:pPr>
              <w:widowControl/>
              <w:spacing w:line="200" w:lineRule="exact"/>
              <w:jc w:val="center"/>
              <w:rPr>
                <w:rFonts w:ascii="宋体" w:hAnsi="宋体" w:cs="宋体"/>
                <w:dstrike/>
                <w:kern w:val="0"/>
                <w:sz w:val="15"/>
                <w:szCs w:val="15"/>
              </w:rPr>
            </w:pPr>
            <w:commentRangeStart w:id="17"/>
          </w:p>
        </w:tc>
        <w:tc>
          <w:tcPr>
            <w:tcW w:w="5162" w:type="dxa"/>
            <w:gridSpan w:val="5"/>
            <w:tcBorders>
              <w:top w:val="single" w:sz="4" w:space="0" w:color="auto"/>
              <w:left w:val="nil"/>
              <w:bottom w:val="single" w:sz="4" w:space="0" w:color="auto"/>
              <w:right w:val="single" w:sz="4" w:space="0" w:color="auto"/>
            </w:tcBorders>
            <w:shd w:val="clear" w:color="auto" w:fill="auto"/>
            <w:vAlign w:val="center"/>
          </w:tcPr>
          <w:p w14:paraId="77C7FBB1" w14:textId="77777777" w:rsidR="00BB1E92" w:rsidRPr="004F3A7D" w:rsidRDefault="00490E41" w:rsidP="001850CC">
            <w:pPr>
              <w:widowControl/>
              <w:spacing w:line="200" w:lineRule="exact"/>
              <w:jc w:val="center"/>
              <w:rPr>
                <w:rFonts w:ascii="宋体" w:hAnsi="宋体" w:cs="宋体"/>
                <w:dstrike/>
                <w:kern w:val="0"/>
                <w:sz w:val="15"/>
                <w:szCs w:val="15"/>
              </w:rPr>
            </w:pPr>
            <w:r w:rsidRPr="004F3A7D">
              <w:rPr>
                <w:rFonts w:ascii="宋体" w:hAnsi="宋体" w:cs="宋体" w:hint="eastAsia"/>
                <w:dstrike/>
                <w:kern w:val="0"/>
                <w:sz w:val="15"/>
                <w:szCs w:val="15"/>
              </w:rPr>
              <w:t>另</w:t>
            </w:r>
            <w:r w:rsidR="00BB1E92" w:rsidRPr="004F3A7D">
              <w:rPr>
                <w:rFonts w:ascii="宋体" w:hAnsi="宋体" w:cs="宋体" w:hint="eastAsia"/>
                <w:dstrike/>
                <w:kern w:val="0"/>
                <w:sz w:val="15"/>
                <w:szCs w:val="15"/>
              </w:rPr>
              <w:t>按货车轴数和400元/轴的标准核收费用，加总计算</w:t>
            </w:r>
            <w:commentRangeEnd w:id="17"/>
            <w:r w:rsidR="0027766E">
              <w:rPr>
                <w:rStyle w:val="aa"/>
              </w:rPr>
              <w:commentReference w:id="17"/>
            </w:r>
          </w:p>
        </w:tc>
      </w:tr>
      <w:tr w:rsidR="008A3333" w:rsidRPr="00953C3E" w14:paraId="1AD2B924" w14:textId="77777777" w:rsidTr="001850CC">
        <w:trPr>
          <w:trHeight w:val="285"/>
        </w:trPr>
        <w:tc>
          <w:tcPr>
            <w:tcW w:w="479" w:type="dxa"/>
            <w:vMerge/>
            <w:tcBorders>
              <w:left w:val="single" w:sz="4" w:space="0" w:color="auto"/>
              <w:bottom w:val="single" w:sz="4" w:space="0" w:color="auto"/>
              <w:right w:val="single" w:sz="4" w:space="0" w:color="auto"/>
            </w:tcBorders>
            <w:shd w:val="clear" w:color="auto" w:fill="auto"/>
            <w:vAlign w:val="center"/>
          </w:tcPr>
          <w:p w14:paraId="4D5694BA" w14:textId="77777777" w:rsidR="008A3333" w:rsidRPr="007423AB" w:rsidRDefault="008A3333" w:rsidP="003B1881">
            <w:pPr>
              <w:widowControl/>
              <w:spacing w:line="200" w:lineRule="exact"/>
              <w:jc w:val="center"/>
              <w:rPr>
                <w:rFonts w:ascii="宋体" w:hAnsi="宋体" w:cs="宋体"/>
                <w:kern w:val="0"/>
                <w:sz w:val="15"/>
                <w:szCs w:val="15"/>
              </w:rPr>
            </w:pPr>
          </w:p>
        </w:tc>
        <w:tc>
          <w:tcPr>
            <w:tcW w:w="4002" w:type="dxa"/>
            <w:gridSpan w:val="4"/>
            <w:tcBorders>
              <w:top w:val="single" w:sz="4" w:space="0" w:color="auto"/>
              <w:left w:val="nil"/>
              <w:bottom w:val="single" w:sz="4" w:space="0" w:color="auto"/>
              <w:right w:val="single" w:sz="4" w:space="0" w:color="auto"/>
            </w:tcBorders>
            <w:shd w:val="clear" w:color="auto" w:fill="auto"/>
            <w:vAlign w:val="center"/>
          </w:tcPr>
          <w:p w14:paraId="0D949012" w14:textId="77777777" w:rsidR="008A3333" w:rsidRPr="007423AB" w:rsidRDefault="008A3333" w:rsidP="00926370">
            <w:pPr>
              <w:widowControl/>
              <w:spacing w:line="200" w:lineRule="exact"/>
              <w:jc w:val="center"/>
              <w:rPr>
                <w:rFonts w:ascii="宋体" w:hAnsi="宋体" w:cs="宋体"/>
                <w:kern w:val="0"/>
                <w:sz w:val="15"/>
                <w:szCs w:val="15"/>
              </w:rPr>
            </w:pPr>
            <w:r w:rsidRPr="007423AB">
              <w:rPr>
                <w:rFonts w:ascii="宋体" w:hAnsi="宋体" w:cs="宋体" w:hint="eastAsia"/>
                <w:kern w:val="0"/>
                <w:sz w:val="15"/>
                <w:szCs w:val="15"/>
              </w:rPr>
              <w:t>D型篷布延期使用费</w:t>
            </w:r>
          </w:p>
        </w:tc>
        <w:tc>
          <w:tcPr>
            <w:tcW w:w="1080" w:type="dxa"/>
            <w:tcBorders>
              <w:top w:val="nil"/>
              <w:left w:val="nil"/>
              <w:bottom w:val="single" w:sz="4" w:space="0" w:color="auto"/>
              <w:right w:val="single" w:sz="4" w:space="0" w:color="auto"/>
            </w:tcBorders>
            <w:shd w:val="clear" w:color="auto" w:fill="auto"/>
            <w:vAlign w:val="center"/>
          </w:tcPr>
          <w:p w14:paraId="1767B69E" w14:textId="77777777" w:rsidR="008A3333" w:rsidRPr="007423AB" w:rsidRDefault="008A3333" w:rsidP="00926370">
            <w:pPr>
              <w:widowControl/>
              <w:spacing w:line="200" w:lineRule="exact"/>
              <w:jc w:val="center"/>
              <w:rPr>
                <w:rFonts w:ascii="宋体" w:hAnsi="宋体" w:cs="宋体"/>
                <w:kern w:val="0"/>
                <w:sz w:val="15"/>
                <w:szCs w:val="15"/>
              </w:rPr>
            </w:pPr>
            <w:r w:rsidRPr="007423AB">
              <w:rPr>
                <w:rFonts w:ascii="宋体" w:hAnsi="宋体" w:cs="宋体" w:hint="eastAsia"/>
                <w:kern w:val="0"/>
                <w:sz w:val="15"/>
                <w:szCs w:val="15"/>
              </w:rPr>
              <w:t>元/张</w:t>
            </w:r>
          </w:p>
        </w:tc>
        <w:tc>
          <w:tcPr>
            <w:tcW w:w="800" w:type="dxa"/>
            <w:tcBorders>
              <w:top w:val="nil"/>
              <w:left w:val="nil"/>
              <w:bottom w:val="single" w:sz="4" w:space="0" w:color="auto"/>
              <w:right w:val="single" w:sz="4" w:space="0" w:color="auto"/>
            </w:tcBorders>
            <w:shd w:val="clear" w:color="auto" w:fill="auto"/>
            <w:vAlign w:val="center"/>
          </w:tcPr>
          <w:p w14:paraId="00D58818" w14:textId="77777777" w:rsidR="008A3333" w:rsidRPr="007423AB" w:rsidRDefault="008A3333" w:rsidP="00926370">
            <w:pPr>
              <w:widowControl/>
              <w:spacing w:line="200" w:lineRule="exact"/>
              <w:jc w:val="center"/>
              <w:rPr>
                <w:rFonts w:ascii="宋体" w:hAnsi="宋体" w:cs="宋体"/>
                <w:color w:val="000000"/>
                <w:kern w:val="0"/>
                <w:sz w:val="15"/>
                <w:szCs w:val="15"/>
              </w:rPr>
            </w:pPr>
            <w:r w:rsidRPr="007423AB">
              <w:rPr>
                <w:rFonts w:ascii="宋体" w:hAnsi="宋体" w:cs="宋体" w:hint="eastAsia"/>
                <w:color w:val="000000"/>
                <w:kern w:val="0"/>
                <w:sz w:val="15"/>
                <w:szCs w:val="15"/>
              </w:rPr>
              <w:t>40.00</w:t>
            </w:r>
          </w:p>
        </w:tc>
      </w:tr>
      <w:tr w:rsidR="008A3333" w:rsidRPr="00953C3E" w14:paraId="7F5B664E" w14:textId="77777777" w:rsidTr="00B93264">
        <w:trPr>
          <w:trHeight w:val="285"/>
        </w:trPr>
        <w:tc>
          <w:tcPr>
            <w:tcW w:w="479" w:type="dxa"/>
            <w:vMerge w:val="restart"/>
            <w:tcBorders>
              <w:top w:val="nil"/>
              <w:left w:val="single" w:sz="4" w:space="0" w:color="auto"/>
              <w:bottom w:val="single" w:sz="4" w:space="0" w:color="auto"/>
              <w:right w:val="single" w:sz="4" w:space="0" w:color="auto"/>
            </w:tcBorders>
            <w:shd w:val="clear" w:color="auto" w:fill="auto"/>
            <w:vAlign w:val="center"/>
          </w:tcPr>
          <w:p w14:paraId="21156B4E" w14:textId="77777777" w:rsidR="008A3333" w:rsidRPr="007423AB" w:rsidRDefault="008A3333" w:rsidP="003B1881">
            <w:pPr>
              <w:widowControl/>
              <w:spacing w:line="200" w:lineRule="exact"/>
              <w:jc w:val="center"/>
              <w:rPr>
                <w:rFonts w:ascii="宋体" w:hAnsi="宋体" w:cs="宋体"/>
                <w:kern w:val="0"/>
                <w:sz w:val="15"/>
                <w:szCs w:val="15"/>
              </w:rPr>
            </w:pPr>
            <w:r w:rsidRPr="007423AB">
              <w:rPr>
                <w:rFonts w:ascii="宋体" w:hAnsi="宋体" w:cs="宋体" w:hint="eastAsia"/>
                <w:kern w:val="0"/>
                <w:sz w:val="15"/>
                <w:szCs w:val="15"/>
              </w:rPr>
              <w:t>4</w:t>
            </w:r>
          </w:p>
        </w:tc>
        <w:tc>
          <w:tcPr>
            <w:tcW w:w="4002" w:type="dxa"/>
            <w:gridSpan w:val="4"/>
            <w:tcBorders>
              <w:top w:val="single" w:sz="4" w:space="0" w:color="auto"/>
              <w:left w:val="nil"/>
              <w:bottom w:val="single" w:sz="4" w:space="0" w:color="auto"/>
              <w:right w:val="single" w:sz="4" w:space="0" w:color="auto"/>
            </w:tcBorders>
            <w:shd w:val="clear" w:color="auto" w:fill="auto"/>
            <w:vAlign w:val="center"/>
          </w:tcPr>
          <w:p w14:paraId="4DC24A6B" w14:textId="77777777" w:rsidR="008A3333" w:rsidRPr="007423AB" w:rsidRDefault="008A3333" w:rsidP="003B1881">
            <w:pPr>
              <w:widowControl/>
              <w:spacing w:line="200" w:lineRule="exact"/>
              <w:jc w:val="center"/>
              <w:rPr>
                <w:rFonts w:ascii="宋体" w:hAnsi="宋体" w:cs="宋体"/>
                <w:kern w:val="0"/>
                <w:sz w:val="15"/>
                <w:szCs w:val="15"/>
              </w:rPr>
            </w:pPr>
            <w:r w:rsidRPr="007423AB">
              <w:rPr>
                <w:rFonts w:ascii="宋体" w:hAnsi="宋体" w:cs="宋体" w:hint="eastAsia"/>
                <w:kern w:val="0"/>
                <w:sz w:val="15"/>
                <w:szCs w:val="15"/>
              </w:rPr>
              <w:t>整车取送车费</w:t>
            </w:r>
          </w:p>
        </w:tc>
        <w:tc>
          <w:tcPr>
            <w:tcW w:w="1080" w:type="dxa"/>
            <w:tcBorders>
              <w:top w:val="nil"/>
              <w:left w:val="nil"/>
              <w:bottom w:val="single" w:sz="4" w:space="0" w:color="auto"/>
              <w:right w:val="single" w:sz="4" w:space="0" w:color="auto"/>
            </w:tcBorders>
            <w:shd w:val="clear" w:color="auto" w:fill="auto"/>
            <w:vAlign w:val="center"/>
          </w:tcPr>
          <w:p w14:paraId="31ADBA1C" w14:textId="77777777" w:rsidR="008A3333" w:rsidRPr="007423AB" w:rsidRDefault="008A3333" w:rsidP="003B1881">
            <w:pPr>
              <w:widowControl/>
              <w:spacing w:line="200" w:lineRule="exact"/>
              <w:jc w:val="center"/>
              <w:rPr>
                <w:rFonts w:ascii="宋体" w:hAnsi="宋体" w:cs="宋体"/>
                <w:kern w:val="0"/>
                <w:sz w:val="15"/>
                <w:szCs w:val="15"/>
              </w:rPr>
            </w:pPr>
            <w:r w:rsidRPr="007423AB">
              <w:rPr>
                <w:rFonts w:ascii="宋体" w:hAnsi="宋体" w:cs="宋体" w:hint="eastAsia"/>
                <w:kern w:val="0"/>
                <w:sz w:val="15"/>
                <w:szCs w:val="15"/>
              </w:rPr>
              <w:t>元/车公里</w:t>
            </w:r>
          </w:p>
        </w:tc>
        <w:tc>
          <w:tcPr>
            <w:tcW w:w="800" w:type="dxa"/>
            <w:tcBorders>
              <w:top w:val="nil"/>
              <w:left w:val="nil"/>
              <w:bottom w:val="single" w:sz="4" w:space="0" w:color="auto"/>
              <w:right w:val="single" w:sz="4" w:space="0" w:color="auto"/>
            </w:tcBorders>
            <w:shd w:val="clear" w:color="auto" w:fill="auto"/>
            <w:vAlign w:val="center"/>
          </w:tcPr>
          <w:p w14:paraId="70C98E0C" w14:textId="77777777" w:rsidR="008A3333" w:rsidRPr="007423AB" w:rsidRDefault="008A3333" w:rsidP="003B1881">
            <w:pPr>
              <w:widowControl/>
              <w:spacing w:line="200" w:lineRule="exact"/>
              <w:jc w:val="center"/>
              <w:rPr>
                <w:rFonts w:ascii="宋体" w:hAnsi="宋体" w:cs="宋体"/>
                <w:color w:val="000000"/>
                <w:kern w:val="0"/>
                <w:sz w:val="15"/>
                <w:szCs w:val="15"/>
              </w:rPr>
            </w:pPr>
            <w:r>
              <w:rPr>
                <w:rFonts w:ascii="宋体" w:hAnsi="宋体" w:cs="宋体" w:hint="eastAsia"/>
                <w:color w:val="000000"/>
                <w:kern w:val="0"/>
                <w:sz w:val="15"/>
                <w:szCs w:val="15"/>
              </w:rPr>
              <w:t>8.10</w:t>
            </w:r>
          </w:p>
        </w:tc>
      </w:tr>
      <w:tr w:rsidR="008A3333" w:rsidRPr="00953C3E" w14:paraId="2D059A83" w14:textId="77777777" w:rsidTr="00B93264">
        <w:trPr>
          <w:trHeight w:val="285"/>
        </w:trPr>
        <w:tc>
          <w:tcPr>
            <w:tcW w:w="479" w:type="dxa"/>
            <w:vMerge/>
            <w:tcBorders>
              <w:top w:val="nil"/>
              <w:left w:val="single" w:sz="4" w:space="0" w:color="auto"/>
              <w:bottom w:val="single" w:sz="4" w:space="0" w:color="auto"/>
              <w:right w:val="single" w:sz="4" w:space="0" w:color="auto"/>
            </w:tcBorders>
            <w:vAlign w:val="center"/>
          </w:tcPr>
          <w:p w14:paraId="7070B997" w14:textId="77777777" w:rsidR="008A3333" w:rsidRPr="007423AB" w:rsidRDefault="008A3333" w:rsidP="003B1881">
            <w:pPr>
              <w:widowControl/>
              <w:spacing w:line="200" w:lineRule="exact"/>
              <w:jc w:val="center"/>
              <w:rPr>
                <w:rFonts w:ascii="宋体" w:hAnsi="宋体" w:cs="宋体"/>
                <w:kern w:val="0"/>
                <w:sz w:val="15"/>
                <w:szCs w:val="15"/>
              </w:rPr>
            </w:pPr>
          </w:p>
        </w:tc>
        <w:tc>
          <w:tcPr>
            <w:tcW w:w="1721" w:type="dxa"/>
            <w:gridSpan w:val="3"/>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2F8CCE6B" w14:textId="77777777" w:rsidR="008A3333" w:rsidRPr="007423AB" w:rsidRDefault="008A3333" w:rsidP="003B1881">
            <w:pPr>
              <w:widowControl/>
              <w:spacing w:line="200" w:lineRule="exact"/>
              <w:jc w:val="center"/>
              <w:rPr>
                <w:rFonts w:ascii="宋体" w:hAnsi="宋体" w:cs="宋体"/>
                <w:kern w:val="0"/>
                <w:sz w:val="15"/>
                <w:szCs w:val="15"/>
              </w:rPr>
            </w:pPr>
            <w:r w:rsidRPr="007423AB">
              <w:rPr>
                <w:rFonts w:ascii="宋体" w:hAnsi="宋体" w:cs="宋体" w:hint="eastAsia"/>
                <w:kern w:val="0"/>
                <w:sz w:val="15"/>
                <w:szCs w:val="15"/>
              </w:rPr>
              <w:t>集装箱取送车费</w:t>
            </w:r>
          </w:p>
        </w:tc>
        <w:tc>
          <w:tcPr>
            <w:tcW w:w="2281" w:type="dxa"/>
            <w:tcBorders>
              <w:top w:val="nil"/>
              <w:left w:val="nil"/>
              <w:bottom w:val="single" w:sz="4" w:space="0" w:color="auto"/>
              <w:right w:val="single" w:sz="4" w:space="0" w:color="auto"/>
            </w:tcBorders>
            <w:shd w:val="clear" w:color="auto" w:fill="auto"/>
            <w:vAlign w:val="center"/>
          </w:tcPr>
          <w:p w14:paraId="47D79C63" w14:textId="77777777" w:rsidR="008A3333" w:rsidRPr="007423AB" w:rsidRDefault="008A3333" w:rsidP="003B1881">
            <w:pPr>
              <w:widowControl/>
              <w:spacing w:line="200" w:lineRule="exact"/>
              <w:jc w:val="center"/>
              <w:rPr>
                <w:rFonts w:ascii="宋体" w:hAnsi="宋体" w:cs="宋体"/>
                <w:kern w:val="0"/>
                <w:sz w:val="15"/>
                <w:szCs w:val="15"/>
              </w:rPr>
            </w:pPr>
            <w:r w:rsidRPr="007423AB">
              <w:rPr>
                <w:rFonts w:ascii="宋体" w:hAnsi="宋体" w:cs="宋体" w:hint="eastAsia"/>
                <w:kern w:val="0"/>
                <w:sz w:val="15"/>
                <w:szCs w:val="15"/>
              </w:rPr>
              <w:t>40英尺箱</w:t>
            </w:r>
          </w:p>
        </w:tc>
        <w:tc>
          <w:tcPr>
            <w:tcW w:w="1080" w:type="dxa"/>
            <w:tcBorders>
              <w:top w:val="nil"/>
              <w:left w:val="nil"/>
              <w:bottom w:val="single" w:sz="4" w:space="0" w:color="auto"/>
              <w:right w:val="single" w:sz="4" w:space="0" w:color="auto"/>
            </w:tcBorders>
            <w:shd w:val="clear" w:color="auto" w:fill="auto"/>
            <w:vAlign w:val="center"/>
          </w:tcPr>
          <w:p w14:paraId="359760AD" w14:textId="77777777" w:rsidR="008A3333" w:rsidRPr="007423AB" w:rsidRDefault="008A3333" w:rsidP="003B1881">
            <w:pPr>
              <w:widowControl/>
              <w:spacing w:line="200" w:lineRule="exact"/>
              <w:jc w:val="center"/>
              <w:rPr>
                <w:rFonts w:ascii="宋体" w:hAnsi="宋体" w:cs="宋体"/>
                <w:color w:val="000000"/>
                <w:kern w:val="0"/>
                <w:sz w:val="15"/>
                <w:szCs w:val="15"/>
              </w:rPr>
            </w:pPr>
            <w:r w:rsidRPr="007423AB">
              <w:rPr>
                <w:rFonts w:ascii="宋体" w:hAnsi="宋体" w:cs="宋体" w:hint="eastAsia"/>
                <w:color w:val="000000"/>
                <w:kern w:val="0"/>
                <w:sz w:val="15"/>
                <w:szCs w:val="15"/>
              </w:rPr>
              <w:t>元</w:t>
            </w:r>
            <w:r w:rsidRPr="007423AB">
              <w:rPr>
                <w:color w:val="000000"/>
                <w:kern w:val="0"/>
                <w:sz w:val="15"/>
                <w:szCs w:val="15"/>
              </w:rPr>
              <w:t>/</w:t>
            </w:r>
            <w:r w:rsidRPr="007423AB">
              <w:rPr>
                <w:rFonts w:ascii="宋体" w:hAnsi="宋体" w:cs="宋体" w:hint="eastAsia"/>
                <w:color w:val="000000"/>
                <w:kern w:val="0"/>
                <w:sz w:val="15"/>
                <w:szCs w:val="15"/>
              </w:rPr>
              <w:t>箱公里</w:t>
            </w:r>
          </w:p>
        </w:tc>
        <w:tc>
          <w:tcPr>
            <w:tcW w:w="800" w:type="dxa"/>
            <w:tcBorders>
              <w:top w:val="nil"/>
              <w:left w:val="nil"/>
              <w:bottom w:val="single" w:sz="4" w:space="0" w:color="auto"/>
              <w:right w:val="single" w:sz="4" w:space="0" w:color="auto"/>
            </w:tcBorders>
            <w:shd w:val="clear" w:color="auto" w:fill="auto"/>
            <w:vAlign w:val="center"/>
          </w:tcPr>
          <w:p w14:paraId="0B64971B" w14:textId="77777777" w:rsidR="008A3333" w:rsidRPr="007423AB" w:rsidRDefault="008A3333" w:rsidP="00926370">
            <w:pPr>
              <w:widowControl/>
              <w:spacing w:line="200" w:lineRule="exact"/>
              <w:jc w:val="center"/>
              <w:rPr>
                <w:rFonts w:ascii="宋体" w:hAnsi="宋体" w:cs="宋体"/>
                <w:color w:val="000000"/>
                <w:kern w:val="0"/>
                <w:sz w:val="15"/>
                <w:szCs w:val="15"/>
              </w:rPr>
            </w:pPr>
            <w:r>
              <w:rPr>
                <w:rFonts w:ascii="宋体" w:hAnsi="宋体" w:cs="宋体" w:hint="eastAsia"/>
                <w:color w:val="000000"/>
                <w:kern w:val="0"/>
                <w:sz w:val="15"/>
                <w:szCs w:val="15"/>
              </w:rPr>
              <w:t>8.10</w:t>
            </w:r>
            <w:commentRangeStart w:id="18"/>
            <w:commentRangeEnd w:id="18"/>
            <w:r>
              <w:rPr>
                <w:rStyle w:val="aa"/>
              </w:rPr>
              <w:commentReference w:id="18"/>
            </w:r>
          </w:p>
        </w:tc>
      </w:tr>
      <w:tr w:rsidR="008A3333" w:rsidRPr="00953C3E" w14:paraId="63E5A9E9" w14:textId="77777777" w:rsidTr="00B93264">
        <w:trPr>
          <w:trHeight w:val="285"/>
        </w:trPr>
        <w:tc>
          <w:tcPr>
            <w:tcW w:w="479" w:type="dxa"/>
            <w:vMerge/>
            <w:tcBorders>
              <w:top w:val="nil"/>
              <w:left w:val="single" w:sz="4" w:space="0" w:color="auto"/>
              <w:bottom w:val="single" w:sz="4" w:space="0" w:color="auto"/>
              <w:right w:val="single" w:sz="4" w:space="0" w:color="auto"/>
            </w:tcBorders>
            <w:vAlign w:val="center"/>
          </w:tcPr>
          <w:p w14:paraId="4B0553CE" w14:textId="77777777" w:rsidR="008A3333" w:rsidRPr="007423AB" w:rsidRDefault="008A3333" w:rsidP="003B1881">
            <w:pPr>
              <w:widowControl/>
              <w:spacing w:line="200" w:lineRule="exact"/>
              <w:jc w:val="center"/>
              <w:rPr>
                <w:rFonts w:ascii="宋体" w:hAnsi="宋体" w:cs="宋体"/>
                <w:kern w:val="0"/>
                <w:sz w:val="15"/>
                <w:szCs w:val="15"/>
              </w:rPr>
            </w:pPr>
          </w:p>
        </w:tc>
        <w:tc>
          <w:tcPr>
            <w:tcW w:w="1721" w:type="dxa"/>
            <w:gridSpan w:val="3"/>
            <w:vMerge/>
            <w:tcBorders>
              <w:top w:val="single" w:sz="4" w:space="0" w:color="auto"/>
              <w:left w:val="single" w:sz="4" w:space="0" w:color="auto"/>
              <w:bottom w:val="single" w:sz="4" w:space="0" w:color="auto"/>
              <w:right w:val="single" w:sz="4" w:space="0" w:color="auto"/>
            </w:tcBorders>
            <w:vAlign w:val="center"/>
          </w:tcPr>
          <w:p w14:paraId="266CD2DD" w14:textId="77777777" w:rsidR="008A3333" w:rsidRPr="007423AB" w:rsidRDefault="008A3333" w:rsidP="003B1881">
            <w:pPr>
              <w:widowControl/>
              <w:spacing w:line="200" w:lineRule="exact"/>
              <w:jc w:val="center"/>
              <w:rPr>
                <w:rFonts w:ascii="宋体" w:hAnsi="宋体" w:cs="宋体"/>
                <w:kern w:val="0"/>
                <w:sz w:val="15"/>
                <w:szCs w:val="15"/>
              </w:rPr>
            </w:pPr>
          </w:p>
        </w:tc>
        <w:tc>
          <w:tcPr>
            <w:tcW w:w="2281" w:type="dxa"/>
            <w:tcBorders>
              <w:top w:val="nil"/>
              <w:left w:val="nil"/>
              <w:bottom w:val="single" w:sz="4" w:space="0" w:color="auto"/>
              <w:right w:val="single" w:sz="4" w:space="0" w:color="auto"/>
            </w:tcBorders>
            <w:shd w:val="clear" w:color="auto" w:fill="auto"/>
            <w:vAlign w:val="center"/>
          </w:tcPr>
          <w:p w14:paraId="37E237A3" w14:textId="77777777" w:rsidR="008A3333" w:rsidRPr="007423AB" w:rsidRDefault="008A3333" w:rsidP="003B1881">
            <w:pPr>
              <w:widowControl/>
              <w:spacing w:line="200" w:lineRule="exact"/>
              <w:jc w:val="center"/>
              <w:rPr>
                <w:rFonts w:ascii="宋体" w:hAnsi="宋体" w:cs="宋体"/>
                <w:kern w:val="0"/>
                <w:sz w:val="15"/>
                <w:szCs w:val="15"/>
              </w:rPr>
            </w:pPr>
            <w:r w:rsidRPr="007423AB">
              <w:rPr>
                <w:rFonts w:ascii="宋体" w:hAnsi="宋体" w:cs="宋体" w:hint="eastAsia"/>
                <w:kern w:val="0"/>
                <w:sz w:val="15"/>
                <w:szCs w:val="15"/>
              </w:rPr>
              <w:t>20英尺箱</w:t>
            </w:r>
          </w:p>
        </w:tc>
        <w:tc>
          <w:tcPr>
            <w:tcW w:w="1080" w:type="dxa"/>
            <w:tcBorders>
              <w:top w:val="nil"/>
              <w:left w:val="nil"/>
              <w:bottom w:val="single" w:sz="4" w:space="0" w:color="auto"/>
              <w:right w:val="single" w:sz="4" w:space="0" w:color="auto"/>
            </w:tcBorders>
            <w:shd w:val="clear" w:color="auto" w:fill="auto"/>
            <w:vAlign w:val="center"/>
          </w:tcPr>
          <w:p w14:paraId="7C7D2966" w14:textId="77777777" w:rsidR="008A3333" w:rsidRPr="007423AB" w:rsidRDefault="008A3333" w:rsidP="003B1881">
            <w:pPr>
              <w:widowControl/>
              <w:spacing w:line="200" w:lineRule="exact"/>
              <w:jc w:val="center"/>
              <w:rPr>
                <w:rFonts w:ascii="宋体" w:hAnsi="宋体" w:cs="宋体"/>
                <w:color w:val="000000"/>
                <w:kern w:val="0"/>
                <w:sz w:val="15"/>
                <w:szCs w:val="15"/>
              </w:rPr>
            </w:pPr>
            <w:r w:rsidRPr="007423AB">
              <w:rPr>
                <w:rFonts w:ascii="宋体" w:hAnsi="宋体" w:cs="宋体" w:hint="eastAsia"/>
                <w:color w:val="000000"/>
                <w:kern w:val="0"/>
                <w:sz w:val="15"/>
                <w:szCs w:val="15"/>
              </w:rPr>
              <w:t>元</w:t>
            </w:r>
            <w:r w:rsidRPr="007423AB">
              <w:rPr>
                <w:color w:val="000000"/>
                <w:kern w:val="0"/>
                <w:sz w:val="15"/>
                <w:szCs w:val="15"/>
              </w:rPr>
              <w:t>/</w:t>
            </w:r>
            <w:r w:rsidRPr="007423AB">
              <w:rPr>
                <w:rFonts w:ascii="宋体" w:hAnsi="宋体" w:cs="宋体" w:hint="eastAsia"/>
                <w:color w:val="000000"/>
                <w:kern w:val="0"/>
                <w:sz w:val="15"/>
                <w:szCs w:val="15"/>
              </w:rPr>
              <w:t>箱公里</w:t>
            </w:r>
          </w:p>
        </w:tc>
        <w:tc>
          <w:tcPr>
            <w:tcW w:w="800" w:type="dxa"/>
            <w:tcBorders>
              <w:top w:val="nil"/>
              <w:left w:val="nil"/>
              <w:bottom w:val="single" w:sz="4" w:space="0" w:color="auto"/>
              <w:right w:val="single" w:sz="4" w:space="0" w:color="auto"/>
            </w:tcBorders>
            <w:shd w:val="clear" w:color="auto" w:fill="auto"/>
            <w:vAlign w:val="center"/>
          </w:tcPr>
          <w:p w14:paraId="68AA2F4E" w14:textId="77777777" w:rsidR="008A3333" w:rsidRPr="007423AB" w:rsidRDefault="008A3333" w:rsidP="003B1881">
            <w:pPr>
              <w:widowControl/>
              <w:spacing w:line="200" w:lineRule="exact"/>
              <w:jc w:val="center"/>
              <w:rPr>
                <w:rFonts w:ascii="宋体" w:hAnsi="宋体" w:cs="宋体"/>
                <w:color w:val="000000"/>
                <w:kern w:val="0"/>
                <w:sz w:val="15"/>
                <w:szCs w:val="15"/>
              </w:rPr>
            </w:pPr>
            <w:r>
              <w:rPr>
                <w:rFonts w:ascii="宋体" w:hAnsi="宋体" w:cs="宋体" w:hint="eastAsia"/>
                <w:color w:val="000000"/>
                <w:kern w:val="0"/>
                <w:sz w:val="15"/>
                <w:szCs w:val="15"/>
              </w:rPr>
              <w:t>4.05</w:t>
            </w:r>
          </w:p>
        </w:tc>
      </w:tr>
      <w:tr w:rsidR="008A3333" w:rsidRPr="00953C3E" w14:paraId="3C205BA7" w14:textId="77777777" w:rsidTr="00B93264">
        <w:trPr>
          <w:trHeight w:val="285"/>
        </w:trPr>
        <w:tc>
          <w:tcPr>
            <w:tcW w:w="479" w:type="dxa"/>
            <w:tcBorders>
              <w:top w:val="nil"/>
              <w:left w:val="single" w:sz="4" w:space="0" w:color="auto"/>
              <w:bottom w:val="single" w:sz="4" w:space="0" w:color="auto"/>
              <w:right w:val="single" w:sz="4" w:space="0" w:color="auto"/>
            </w:tcBorders>
            <w:shd w:val="clear" w:color="auto" w:fill="auto"/>
            <w:vAlign w:val="center"/>
          </w:tcPr>
          <w:p w14:paraId="7CB44308" w14:textId="77777777" w:rsidR="008A3333" w:rsidRPr="007423AB" w:rsidRDefault="008A3333" w:rsidP="003B1881">
            <w:pPr>
              <w:widowControl/>
              <w:spacing w:line="200" w:lineRule="exact"/>
              <w:jc w:val="center"/>
              <w:rPr>
                <w:rFonts w:ascii="宋体" w:hAnsi="宋体" w:cs="宋体"/>
                <w:kern w:val="0"/>
                <w:sz w:val="15"/>
                <w:szCs w:val="15"/>
              </w:rPr>
            </w:pPr>
            <w:r w:rsidRPr="007423AB">
              <w:rPr>
                <w:rFonts w:ascii="宋体" w:hAnsi="宋体" w:cs="宋体" w:hint="eastAsia"/>
                <w:kern w:val="0"/>
                <w:sz w:val="15"/>
                <w:szCs w:val="15"/>
              </w:rPr>
              <w:t>5</w:t>
            </w:r>
          </w:p>
        </w:tc>
        <w:tc>
          <w:tcPr>
            <w:tcW w:w="4002" w:type="dxa"/>
            <w:gridSpan w:val="4"/>
            <w:tcBorders>
              <w:top w:val="single" w:sz="4" w:space="0" w:color="auto"/>
              <w:left w:val="nil"/>
              <w:bottom w:val="single" w:sz="4" w:space="0" w:color="auto"/>
              <w:right w:val="single" w:sz="4" w:space="0" w:color="auto"/>
            </w:tcBorders>
            <w:shd w:val="clear" w:color="auto" w:fill="auto"/>
            <w:vAlign w:val="center"/>
          </w:tcPr>
          <w:p w14:paraId="2A7C7F9F" w14:textId="77777777" w:rsidR="008A3333" w:rsidRPr="007423AB" w:rsidRDefault="008A3333" w:rsidP="003B1881">
            <w:pPr>
              <w:widowControl/>
              <w:spacing w:line="200" w:lineRule="exact"/>
              <w:jc w:val="center"/>
              <w:rPr>
                <w:rFonts w:ascii="宋体" w:hAnsi="宋体" w:cs="宋体"/>
                <w:kern w:val="0"/>
                <w:sz w:val="15"/>
                <w:szCs w:val="15"/>
              </w:rPr>
            </w:pPr>
            <w:r w:rsidRPr="007423AB">
              <w:rPr>
                <w:rFonts w:ascii="宋体" w:hAnsi="宋体" w:cs="宋体" w:hint="eastAsia"/>
                <w:kern w:val="0"/>
                <w:sz w:val="15"/>
                <w:szCs w:val="15"/>
              </w:rPr>
              <w:t>机车作业费</w:t>
            </w:r>
          </w:p>
        </w:tc>
        <w:tc>
          <w:tcPr>
            <w:tcW w:w="1080" w:type="dxa"/>
            <w:tcBorders>
              <w:top w:val="nil"/>
              <w:left w:val="nil"/>
              <w:bottom w:val="single" w:sz="4" w:space="0" w:color="auto"/>
              <w:right w:val="single" w:sz="4" w:space="0" w:color="auto"/>
            </w:tcBorders>
            <w:shd w:val="clear" w:color="auto" w:fill="auto"/>
            <w:vAlign w:val="center"/>
          </w:tcPr>
          <w:p w14:paraId="0538B807" w14:textId="77777777" w:rsidR="008A3333" w:rsidRPr="007423AB" w:rsidRDefault="008A3333" w:rsidP="003B1881">
            <w:pPr>
              <w:widowControl/>
              <w:spacing w:line="200" w:lineRule="exact"/>
              <w:jc w:val="center"/>
              <w:rPr>
                <w:rFonts w:ascii="宋体" w:hAnsi="宋体" w:cs="宋体"/>
                <w:kern w:val="0"/>
                <w:sz w:val="15"/>
                <w:szCs w:val="15"/>
              </w:rPr>
            </w:pPr>
            <w:r w:rsidRPr="007423AB">
              <w:rPr>
                <w:rFonts w:ascii="宋体" w:hAnsi="宋体" w:cs="宋体" w:hint="eastAsia"/>
                <w:kern w:val="0"/>
                <w:sz w:val="15"/>
                <w:szCs w:val="15"/>
              </w:rPr>
              <w:t>元/半小时</w:t>
            </w:r>
          </w:p>
        </w:tc>
        <w:tc>
          <w:tcPr>
            <w:tcW w:w="800" w:type="dxa"/>
            <w:tcBorders>
              <w:top w:val="nil"/>
              <w:left w:val="nil"/>
              <w:bottom w:val="single" w:sz="4" w:space="0" w:color="auto"/>
              <w:right w:val="single" w:sz="4" w:space="0" w:color="auto"/>
            </w:tcBorders>
            <w:shd w:val="clear" w:color="auto" w:fill="auto"/>
            <w:vAlign w:val="center"/>
          </w:tcPr>
          <w:p w14:paraId="6BF8A009" w14:textId="77777777" w:rsidR="008A3333" w:rsidRPr="007423AB" w:rsidRDefault="008A3333" w:rsidP="003B1881">
            <w:pPr>
              <w:widowControl/>
              <w:spacing w:line="200" w:lineRule="exact"/>
              <w:jc w:val="center"/>
              <w:rPr>
                <w:rFonts w:ascii="宋体" w:hAnsi="宋体" w:cs="宋体"/>
                <w:color w:val="000000"/>
                <w:kern w:val="0"/>
                <w:sz w:val="15"/>
                <w:szCs w:val="15"/>
              </w:rPr>
            </w:pPr>
            <w:r w:rsidRPr="007423AB">
              <w:rPr>
                <w:rFonts w:ascii="宋体" w:hAnsi="宋体" w:cs="宋体" w:hint="eastAsia"/>
                <w:color w:val="000000"/>
                <w:kern w:val="0"/>
                <w:sz w:val="15"/>
                <w:szCs w:val="15"/>
              </w:rPr>
              <w:t>90.00</w:t>
            </w:r>
          </w:p>
        </w:tc>
      </w:tr>
      <w:tr w:rsidR="008A3333" w:rsidRPr="00953C3E" w14:paraId="218418C8" w14:textId="77777777" w:rsidTr="00B93264">
        <w:trPr>
          <w:trHeight w:val="285"/>
        </w:trPr>
        <w:tc>
          <w:tcPr>
            <w:tcW w:w="479" w:type="dxa"/>
            <w:tcBorders>
              <w:top w:val="nil"/>
              <w:left w:val="single" w:sz="4" w:space="0" w:color="auto"/>
              <w:bottom w:val="single" w:sz="4" w:space="0" w:color="auto"/>
              <w:right w:val="single" w:sz="4" w:space="0" w:color="auto"/>
            </w:tcBorders>
            <w:shd w:val="clear" w:color="auto" w:fill="auto"/>
            <w:vAlign w:val="center"/>
          </w:tcPr>
          <w:p w14:paraId="4068DC2D" w14:textId="77777777" w:rsidR="008A3333" w:rsidRPr="007423AB" w:rsidRDefault="008A3333" w:rsidP="003B1881">
            <w:pPr>
              <w:widowControl/>
              <w:spacing w:line="200" w:lineRule="exact"/>
              <w:jc w:val="center"/>
              <w:rPr>
                <w:rFonts w:ascii="宋体" w:hAnsi="宋体" w:cs="宋体"/>
                <w:kern w:val="0"/>
                <w:sz w:val="15"/>
                <w:szCs w:val="15"/>
              </w:rPr>
            </w:pPr>
            <w:r w:rsidRPr="007423AB">
              <w:rPr>
                <w:rFonts w:ascii="宋体" w:hAnsi="宋体" w:cs="宋体" w:hint="eastAsia"/>
                <w:kern w:val="0"/>
                <w:sz w:val="15"/>
                <w:szCs w:val="15"/>
              </w:rPr>
              <w:t>6</w:t>
            </w:r>
          </w:p>
        </w:tc>
        <w:tc>
          <w:tcPr>
            <w:tcW w:w="4002" w:type="dxa"/>
            <w:gridSpan w:val="4"/>
            <w:tcBorders>
              <w:top w:val="single" w:sz="4" w:space="0" w:color="auto"/>
              <w:left w:val="nil"/>
              <w:bottom w:val="single" w:sz="4" w:space="0" w:color="auto"/>
              <w:right w:val="single" w:sz="4" w:space="0" w:color="auto"/>
            </w:tcBorders>
            <w:shd w:val="clear" w:color="auto" w:fill="auto"/>
            <w:vAlign w:val="center"/>
          </w:tcPr>
          <w:p w14:paraId="11D38145" w14:textId="77777777" w:rsidR="008A3333" w:rsidRPr="007423AB" w:rsidRDefault="008A3333" w:rsidP="003B1881">
            <w:pPr>
              <w:widowControl/>
              <w:spacing w:line="200" w:lineRule="exact"/>
              <w:jc w:val="center"/>
              <w:rPr>
                <w:rFonts w:ascii="宋体" w:hAnsi="宋体" w:cs="宋体"/>
                <w:kern w:val="0"/>
                <w:sz w:val="15"/>
                <w:szCs w:val="15"/>
              </w:rPr>
            </w:pPr>
            <w:r w:rsidRPr="007423AB">
              <w:rPr>
                <w:rFonts w:ascii="宋体" w:hAnsi="宋体" w:cs="宋体" w:hint="eastAsia"/>
                <w:kern w:val="0"/>
                <w:sz w:val="15"/>
                <w:szCs w:val="15"/>
              </w:rPr>
              <w:t>押运人乘车费</w:t>
            </w:r>
          </w:p>
        </w:tc>
        <w:tc>
          <w:tcPr>
            <w:tcW w:w="1080" w:type="dxa"/>
            <w:tcBorders>
              <w:top w:val="nil"/>
              <w:left w:val="nil"/>
              <w:bottom w:val="single" w:sz="4" w:space="0" w:color="auto"/>
              <w:right w:val="single" w:sz="4" w:space="0" w:color="auto"/>
            </w:tcBorders>
            <w:shd w:val="clear" w:color="auto" w:fill="auto"/>
            <w:vAlign w:val="center"/>
          </w:tcPr>
          <w:p w14:paraId="7A12DC26" w14:textId="77777777" w:rsidR="008A3333" w:rsidRPr="007423AB" w:rsidRDefault="008A3333" w:rsidP="003B1881">
            <w:pPr>
              <w:widowControl/>
              <w:spacing w:line="200" w:lineRule="exact"/>
              <w:jc w:val="center"/>
              <w:rPr>
                <w:rFonts w:ascii="宋体" w:hAnsi="宋体" w:cs="宋体"/>
                <w:kern w:val="0"/>
                <w:sz w:val="15"/>
                <w:szCs w:val="15"/>
              </w:rPr>
            </w:pPr>
            <w:r w:rsidRPr="007423AB">
              <w:rPr>
                <w:rFonts w:ascii="宋体" w:hAnsi="宋体" w:cs="宋体" w:hint="eastAsia"/>
                <w:kern w:val="0"/>
                <w:sz w:val="15"/>
                <w:szCs w:val="15"/>
              </w:rPr>
              <w:t>元/人百公里</w:t>
            </w:r>
          </w:p>
        </w:tc>
        <w:tc>
          <w:tcPr>
            <w:tcW w:w="800" w:type="dxa"/>
            <w:tcBorders>
              <w:top w:val="nil"/>
              <w:left w:val="nil"/>
              <w:bottom w:val="single" w:sz="4" w:space="0" w:color="auto"/>
              <w:right w:val="single" w:sz="4" w:space="0" w:color="auto"/>
            </w:tcBorders>
            <w:shd w:val="clear" w:color="auto" w:fill="auto"/>
            <w:vAlign w:val="center"/>
          </w:tcPr>
          <w:p w14:paraId="4094A4D3" w14:textId="77777777" w:rsidR="008A3333" w:rsidRPr="007423AB" w:rsidRDefault="008A3333" w:rsidP="003B1881">
            <w:pPr>
              <w:widowControl/>
              <w:spacing w:line="200" w:lineRule="exact"/>
              <w:jc w:val="center"/>
              <w:rPr>
                <w:rFonts w:ascii="宋体" w:hAnsi="宋体" w:cs="宋体"/>
                <w:color w:val="000000"/>
                <w:kern w:val="0"/>
                <w:sz w:val="15"/>
                <w:szCs w:val="15"/>
              </w:rPr>
            </w:pPr>
            <w:r w:rsidRPr="007423AB">
              <w:rPr>
                <w:rFonts w:ascii="宋体" w:hAnsi="宋体" w:cs="宋体" w:hint="eastAsia"/>
                <w:color w:val="000000"/>
                <w:kern w:val="0"/>
                <w:sz w:val="15"/>
                <w:szCs w:val="15"/>
              </w:rPr>
              <w:t>3.00</w:t>
            </w:r>
          </w:p>
        </w:tc>
      </w:tr>
      <w:tr w:rsidR="008A3333" w:rsidRPr="00953C3E" w14:paraId="4AF426E4" w14:textId="77777777" w:rsidTr="00B93264">
        <w:trPr>
          <w:trHeight w:val="420"/>
        </w:trPr>
        <w:tc>
          <w:tcPr>
            <w:tcW w:w="479" w:type="dxa"/>
            <w:vMerge w:val="restart"/>
            <w:tcBorders>
              <w:top w:val="nil"/>
              <w:left w:val="single" w:sz="4" w:space="0" w:color="auto"/>
              <w:bottom w:val="single" w:sz="4" w:space="0" w:color="000000"/>
              <w:right w:val="single" w:sz="4" w:space="0" w:color="auto"/>
            </w:tcBorders>
            <w:shd w:val="clear" w:color="auto" w:fill="auto"/>
            <w:vAlign w:val="center"/>
          </w:tcPr>
          <w:p w14:paraId="63B77A3C" w14:textId="77777777" w:rsidR="008A3333" w:rsidRPr="007423AB" w:rsidRDefault="008A3333" w:rsidP="003B1881">
            <w:pPr>
              <w:widowControl/>
              <w:spacing w:line="200" w:lineRule="exact"/>
              <w:jc w:val="center"/>
              <w:rPr>
                <w:rFonts w:ascii="宋体" w:hAnsi="宋体" w:cs="宋体"/>
                <w:kern w:val="0"/>
                <w:sz w:val="15"/>
                <w:szCs w:val="15"/>
              </w:rPr>
            </w:pPr>
            <w:r w:rsidRPr="007423AB">
              <w:rPr>
                <w:rFonts w:ascii="宋体" w:hAnsi="宋体" w:cs="宋体" w:hint="eastAsia"/>
                <w:kern w:val="0"/>
                <w:sz w:val="15"/>
                <w:szCs w:val="15"/>
              </w:rPr>
              <w:t>7</w:t>
            </w:r>
          </w:p>
        </w:tc>
        <w:tc>
          <w:tcPr>
            <w:tcW w:w="720" w:type="dxa"/>
            <w:vMerge w:val="restart"/>
            <w:tcBorders>
              <w:top w:val="nil"/>
              <w:left w:val="single" w:sz="4" w:space="0" w:color="auto"/>
              <w:bottom w:val="single" w:sz="4" w:space="0" w:color="000000"/>
              <w:right w:val="nil"/>
            </w:tcBorders>
            <w:shd w:val="clear" w:color="auto" w:fill="auto"/>
            <w:vAlign w:val="center"/>
          </w:tcPr>
          <w:p w14:paraId="10D937E0" w14:textId="77777777" w:rsidR="008A3333" w:rsidRPr="004F3A7D" w:rsidRDefault="008A3333" w:rsidP="003B1881">
            <w:pPr>
              <w:widowControl/>
              <w:spacing w:line="200" w:lineRule="exact"/>
              <w:jc w:val="center"/>
              <w:rPr>
                <w:rFonts w:ascii="宋体" w:hAnsi="宋体" w:cs="宋体"/>
                <w:strike/>
                <w:kern w:val="0"/>
                <w:sz w:val="15"/>
                <w:szCs w:val="15"/>
              </w:rPr>
            </w:pPr>
            <w:r w:rsidRPr="004F3A7D">
              <w:rPr>
                <w:rFonts w:ascii="宋体" w:hAnsi="宋体" w:cs="宋体" w:hint="eastAsia"/>
                <w:strike/>
                <w:kern w:val="0"/>
                <w:sz w:val="15"/>
                <w:szCs w:val="15"/>
              </w:rPr>
              <w:t>货车篷布使用费</w:t>
            </w:r>
          </w:p>
        </w:tc>
        <w:tc>
          <w:tcPr>
            <w:tcW w:w="1001"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78414B50" w14:textId="77777777" w:rsidR="008A3333" w:rsidRPr="004F3A7D" w:rsidRDefault="008A3333" w:rsidP="003B1881">
            <w:pPr>
              <w:widowControl/>
              <w:spacing w:line="200" w:lineRule="exact"/>
              <w:jc w:val="center"/>
              <w:rPr>
                <w:rFonts w:ascii="宋体" w:hAnsi="宋体" w:cs="宋体"/>
                <w:strike/>
                <w:kern w:val="0"/>
                <w:sz w:val="15"/>
                <w:szCs w:val="15"/>
              </w:rPr>
            </w:pPr>
            <w:r w:rsidRPr="004F3A7D">
              <w:rPr>
                <w:rFonts w:ascii="宋体" w:hAnsi="宋体" w:cs="宋体" w:hint="eastAsia"/>
                <w:strike/>
                <w:kern w:val="0"/>
                <w:sz w:val="15"/>
                <w:szCs w:val="15"/>
              </w:rPr>
              <w:t>其他篷布</w:t>
            </w:r>
          </w:p>
        </w:tc>
        <w:tc>
          <w:tcPr>
            <w:tcW w:w="2281" w:type="dxa"/>
            <w:tcBorders>
              <w:top w:val="single" w:sz="4" w:space="0" w:color="auto"/>
              <w:left w:val="nil"/>
              <w:bottom w:val="single" w:sz="4" w:space="0" w:color="auto"/>
              <w:right w:val="single" w:sz="4" w:space="0" w:color="auto"/>
            </w:tcBorders>
            <w:shd w:val="clear" w:color="auto" w:fill="auto"/>
            <w:vAlign w:val="center"/>
          </w:tcPr>
          <w:p w14:paraId="7BF32C14" w14:textId="77777777" w:rsidR="008A3333" w:rsidRPr="004F3A7D" w:rsidRDefault="008A3333" w:rsidP="003B1881">
            <w:pPr>
              <w:widowControl/>
              <w:spacing w:line="200" w:lineRule="exact"/>
              <w:jc w:val="center"/>
              <w:rPr>
                <w:rFonts w:ascii="宋体" w:hAnsi="宋体" w:cs="宋体"/>
                <w:strike/>
                <w:kern w:val="0"/>
                <w:sz w:val="15"/>
                <w:szCs w:val="15"/>
              </w:rPr>
            </w:pPr>
            <w:r w:rsidRPr="004F3A7D">
              <w:rPr>
                <w:rFonts w:ascii="宋体" w:hAnsi="宋体" w:cs="宋体" w:hint="eastAsia"/>
                <w:strike/>
                <w:kern w:val="0"/>
                <w:sz w:val="15"/>
                <w:szCs w:val="15"/>
              </w:rPr>
              <w:t>500公里以内</w:t>
            </w:r>
          </w:p>
        </w:tc>
        <w:tc>
          <w:tcPr>
            <w:tcW w:w="1080" w:type="dxa"/>
            <w:tcBorders>
              <w:top w:val="nil"/>
              <w:left w:val="nil"/>
              <w:bottom w:val="single" w:sz="4" w:space="0" w:color="auto"/>
              <w:right w:val="single" w:sz="4" w:space="0" w:color="auto"/>
            </w:tcBorders>
            <w:shd w:val="clear" w:color="auto" w:fill="auto"/>
            <w:vAlign w:val="center"/>
          </w:tcPr>
          <w:p w14:paraId="3AEEEA63" w14:textId="77777777" w:rsidR="008A3333" w:rsidRPr="004F3A7D" w:rsidRDefault="008A3333" w:rsidP="003B1881">
            <w:pPr>
              <w:widowControl/>
              <w:spacing w:line="200" w:lineRule="exact"/>
              <w:jc w:val="center"/>
              <w:rPr>
                <w:rFonts w:ascii="宋体" w:hAnsi="宋体" w:cs="宋体"/>
                <w:strike/>
                <w:kern w:val="0"/>
                <w:sz w:val="15"/>
                <w:szCs w:val="15"/>
              </w:rPr>
            </w:pPr>
            <w:r w:rsidRPr="004F3A7D">
              <w:rPr>
                <w:rFonts w:ascii="宋体" w:hAnsi="宋体" w:cs="宋体" w:hint="eastAsia"/>
                <w:strike/>
                <w:kern w:val="0"/>
                <w:sz w:val="15"/>
                <w:szCs w:val="15"/>
              </w:rPr>
              <w:t>元/张</w:t>
            </w:r>
          </w:p>
        </w:tc>
        <w:tc>
          <w:tcPr>
            <w:tcW w:w="800" w:type="dxa"/>
            <w:tcBorders>
              <w:top w:val="nil"/>
              <w:left w:val="nil"/>
              <w:bottom w:val="single" w:sz="4" w:space="0" w:color="auto"/>
              <w:right w:val="single" w:sz="4" w:space="0" w:color="auto"/>
            </w:tcBorders>
            <w:shd w:val="clear" w:color="auto" w:fill="auto"/>
            <w:vAlign w:val="center"/>
          </w:tcPr>
          <w:p w14:paraId="7AA299D3" w14:textId="77777777" w:rsidR="008A3333" w:rsidRPr="004F3A7D" w:rsidRDefault="008A3333" w:rsidP="003B1881">
            <w:pPr>
              <w:widowControl/>
              <w:spacing w:line="200" w:lineRule="exact"/>
              <w:jc w:val="center"/>
              <w:rPr>
                <w:rFonts w:ascii="宋体" w:hAnsi="宋体" w:cs="宋体"/>
                <w:strike/>
                <w:color w:val="000000"/>
                <w:kern w:val="0"/>
                <w:sz w:val="15"/>
                <w:szCs w:val="15"/>
              </w:rPr>
            </w:pPr>
            <w:r w:rsidRPr="004F3A7D">
              <w:rPr>
                <w:rFonts w:ascii="宋体" w:hAnsi="宋体" w:cs="宋体" w:hint="eastAsia"/>
                <w:strike/>
                <w:color w:val="000000"/>
                <w:kern w:val="0"/>
                <w:sz w:val="15"/>
                <w:szCs w:val="15"/>
              </w:rPr>
              <w:t>60.00</w:t>
            </w:r>
          </w:p>
        </w:tc>
      </w:tr>
      <w:tr w:rsidR="008A3333" w:rsidRPr="00953C3E" w14:paraId="1C56F830" w14:textId="77777777" w:rsidTr="00B93264">
        <w:trPr>
          <w:trHeight w:val="285"/>
        </w:trPr>
        <w:tc>
          <w:tcPr>
            <w:tcW w:w="479" w:type="dxa"/>
            <w:vMerge/>
            <w:tcBorders>
              <w:top w:val="nil"/>
              <w:left w:val="single" w:sz="4" w:space="0" w:color="auto"/>
              <w:bottom w:val="single" w:sz="4" w:space="0" w:color="000000"/>
              <w:right w:val="single" w:sz="4" w:space="0" w:color="auto"/>
            </w:tcBorders>
            <w:vAlign w:val="center"/>
          </w:tcPr>
          <w:p w14:paraId="1384E0C2" w14:textId="77777777" w:rsidR="008A3333" w:rsidRPr="007423AB" w:rsidRDefault="008A3333" w:rsidP="003B1881">
            <w:pPr>
              <w:widowControl/>
              <w:spacing w:line="200" w:lineRule="exact"/>
              <w:jc w:val="center"/>
              <w:rPr>
                <w:rFonts w:ascii="宋体" w:hAnsi="宋体" w:cs="宋体"/>
                <w:kern w:val="0"/>
                <w:sz w:val="15"/>
                <w:szCs w:val="15"/>
              </w:rPr>
            </w:pPr>
          </w:p>
        </w:tc>
        <w:tc>
          <w:tcPr>
            <w:tcW w:w="720" w:type="dxa"/>
            <w:vMerge/>
            <w:tcBorders>
              <w:top w:val="nil"/>
              <w:left w:val="single" w:sz="4" w:space="0" w:color="auto"/>
              <w:bottom w:val="single" w:sz="4" w:space="0" w:color="000000"/>
              <w:right w:val="nil"/>
            </w:tcBorders>
            <w:vAlign w:val="center"/>
          </w:tcPr>
          <w:p w14:paraId="6BAF237A" w14:textId="77777777" w:rsidR="008A3333" w:rsidRPr="004F3A7D" w:rsidRDefault="008A3333" w:rsidP="003B1881">
            <w:pPr>
              <w:widowControl/>
              <w:spacing w:line="200" w:lineRule="exact"/>
              <w:jc w:val="center"/>
              <w:rPr>
                <w:rFonts w:ascii="宋体" w:hAnsi="宋体" w:cs="宋体"/>
                <w:strike/>
                <w:kern w:val="0"/>
                <w:sz w:val="15"/>
                <w:szCs w:val="15"/>
              </w:rPr>
            </w:pPr>
          </w:p>
        </w:tc>
        <w:tc>
          <w:tcPr>
            <w:tcW w:w="1001" w:type="dxa"/>
            <w:gridSpan w:val="2"/>
            <w:vMerge/>
            <w:tcBorders>
              <w:top w:val="single" w:sz="4" w:space="0" w:color="auto"/>
              <w:left w:val="single" w:sz="4" w:space="0" w:color="auto"/>
              <w:bottom w:val="single" w:sz="4" w:space="0" w:color="auto"/>
              <w:right w:val="single" w:sz="4" w:space="0" w:color="auto"/>
            </w:tcBorders>
            <w:vAlign w:val="center"/>
          </w:tcPr>
          <w:p w14:paraId="38F0F795" w14:textId="77777777" w:rsidR="008A3333" w:rsidRPr="004F3A7D" w:rsidRDefault="008A3333" w:rsidP="003B1881">
            <w:pPr>
              <w:widowControl/>
              <w:spacing w:line="200" w:lineRule="exact"/>
              <w:jc w:val="center"/>
              <w:rPr>
                <w:rFonts w:ascii="宋体" w:hAnsi="宋体" w:cs="宋体"/>
                <w:strike/>
                <w:kern w:val="0"/>
                <w:sz w:val="15"/>
                <w:szCs w:val="15"/>
              </w:rPr>
            </w:pPr>
          </w:p>
        </w:tc>
        <w:tc>
          <w:tcPr>
            <w:tcW w:w="2281" w:type="dxa"/>
            <w:tcBorders>
              <w:top w:val="single" w:sz="4" w:space="0" w:color="auto"/>
              <w:left w:val="nil"/>
              <w:bottom w:val="single" w:sz="4" w:space="0" w:color="auto"/>
              <w:right w:val="single" w:sz="4" w:space="0" w:color="auto"/>
            </w:tcBorders>
            <w:shd w:val="clear" w:color="auto" w:fill="auto"/>
            <w:vAlign w:val="center"/>
          </w:tcPr>
          <w:p w14:paraId="0F56D723" w14:textId="77777777" w:rsidR="008A3333" w:rsidRPr="004F3A7D" w:rsidRDefault="008A3333" w:rsidP="003B1881">
            <w:pPr>
              <w:widowControl/>
              <w:spacing w:line="200" w:lineRule="exact"/>
              <w:jc w:val="center"/>
              <w:rPr>
                <w:rFonts w:ascii="宋体" w:hAnsi="宋体" w:cs="宋体"/>
                <w:strike/>
                <w:kern w:val="0"/>
                <w:sz w:val="15"/>
                <w:szCs w:val="15"/>
              </w:rPr>
            </w:pPr>
            <w:r w:rsidRPr="004F3A7D">
              <w:rPr>
                <w:rFonts w:ascii="宋体" w:hAnsi="宋体" w:cs="宋体" w:hint="eastAsia"/>
                <w:strike/>
                <w:kern w:val="0"/>
                <w:sz w:val="15"/>
                <w:szCs w:val="15"/>
              </w:rPr>
              <w:t>501公里以上</w:t>
            </w:r>
          </w:p>
        </w:tc>
        <w:tc>
          <w:tcPr>
            <w:tcW w:w="1080" w:type="dxa"/>
            <w:tcBorders>
              <w:top w:val="nil"/>
              <w:left w:val="nil"/>
              <w:bottom w:val="single" w:sz="4" w:space="0" w:color="auto"/>
              <w:right w:val="single" w:sz="4" w:space="0" w:color="auto"/>
            </w:tcBorders>
            <w:shd w:val="clear" w:color="auto" w:fill="auto"/>
            <w:vAlign w:val="center"/>
          </w:tcPr>
          <w:p w14:paraId="1188228C" w14:textId="77777777" w:rsidR="008A3333" w:rsidRPr="004F3A7D" w:rsidRDefault="008A3333" w:rsidP="003B1881">
            <w:pPr>
              <w:widowControl/>
              <w:spacing w:line="200" w:lineRule="exact"/>
              <w:jc w:val="center"/>
              <w:rPr>
                <w:rFonts w:ascii="宋体" w:hAnsi="宋体" w:cs="宋体"/>
                <w:strike/>
                <w:kern w:val="0"/>
                <w:sz w:val="15"/>
                <w:szCs w:val="15"/>
              </w:rPr>
            </w:pPr>
            <w:r w:rsidRPr="004F3A7D">
              <w:rPr>
                <w:rFonts w:ascii="宋体" w:hAnsi="宋体" w:cs="宋体" w:hint="eastAsia"/>
                <w:strike/>
                <w:kern w:val="0"/>
                <w:sz w:val="15"/>
                <w:szCs w:val="15"/>
              </w:rPr>
              <w:t>元/张</w:t>
            </w:r>
          </w:p>
        </w:tc>
        <w:tc>
          <w:tcPr>
            <w:tcW w:w="800" w:type="dxa"/>
            <w:tcBorders>
              <w:top w:val="nil"/>
              <w:left w:val="nil"/>
              <w:bottom w:val="single" w:sz="4" w:space="0" w:color="auto"/>
              <w:right w:val="single" w:sz="4" w:space="0" w:color="auto"/>
            </w:tcBorders>
            <w:shd w:val="clear" w:color="auto" w:fill="auto"/>
            <w:vAlign w:val="center"/>
          </w:tcPr>
          <w:p w14:paraId="2EA21D9E" w14:textId="77777777" w:rsidR="008A3333" w:rsidRPr="004F3A7D" w:rsidRDefault="008A3333" w:rsidP="003B1881">
            <w:pPr>
              <w:widowControl/>
              <w:spacing w:line="200" w:lineRule="exact"/>
              <w:jc w:val="center"/>
              <w:rPr>
                <w:rFonts w:ascii="宋体" w:hAnsi="宋体" w:cs="宋体"/>
                <w:strike/>
                <w:color w:val="000000"/>
                <w:kern w:val="0"/>
                <w:sz w:val="15"/>
                <w:szCs w:val="15"/>
              </w:rPr>
            </w:pPr>
            <w:r w:rsidRPr="004F3A7D">
              <w:rPr>
                <w:rFonts w:ascii="宋体" w:hAnsi="宋体" w:cs="宋体" w:hint="eastAsia"/>
                <w:strike/>
                <w:color w:val="000000"/>
                <w:kern w:val="0"/>
                <w:sz w:val="15"/>
                <w:szCs w:val="15"/>
              </w:rPr>
              <w:t>84.00</w:t>
            </w:r>
          </w:p>
        </w:tc>
      </w:tr>
      <w:tr w:rsidR="008A3333" w:rsidRPr="00953C3E" w14:paraId="4FEF8118" w14:textId="77777777" w:rsidTr="00B93264">
        <w:trPr>
          <w:trHeight w:val="435"/>
        </w:trPr>
        <w:tc>
          <w:tcPr>
            <w:tcW w:w="479" w:type="dxa"/>
            <w:vMerge/>
            <w:tcBorders>
              <w:top w:val="nil"/>
              <w:left w:val="single" w:sz="4" w:space="0" w:color="auto"/>
              <w:bottom w:val="single" w:sz="4" w:space="0" w:color="000000"/>
              <w:right w:val="single" w:sz="4" w:space="0" w:color="auto"/>
            </w:tcBorders>
            <w:vAlign w:val="center"/>
          </w:tcPr>
          <w:p w14:paraId="4F7C0F58" w14:textId="77777777" w:rsidR="008A3333" w:rsidRPr="007423AB" w:rsidRDefault="008A3333" w:rsidP="003B1881">
            <w:pPr>
              <w:widowControl/>
              <w:spacing w:line="200" w:lineRule="exact"/>
              <w:jc w:val="center"/>
              <w:rPr>
                <w:rFonts w:ascii="宋体" w:hAnsi="宋体" w:cs="宋体"/>
                <w:kern w:val="0"/>
                <w:sz w:val="15"/>
                <w:szCs w:val="15"/>
              </w:rPr>
            </w:pPr>
          </w:p>
        </w:tc>
        <w:tc>
          <w:tcPr>
            <w:tcW w:w="720" w:type="dxa"/>
            <w:vMerge/>
            <w:tcBorders>
              <w:top w:val="nil"/>
              <w:left w:val="single" w:sz="4" w:space="0" w:color="auto"/>
              <w:bottom w:val="single" w:sz="4" w:space="0" w:color="000000"/>
              <w:right w:val="nil"/>
            </w:tcBorders>
            <w:vAlign w:val="center"/>
          </w:tcPr>
          <w:p w14:paraId="65658EDD" w14:textId="77777777" w:rsidR="008A3333" w:rsidRPr="004F3A7D" w:rsidRDefault="008A3333" w:rsidP="003B1881">
            <w:pPr>
              <w:widowControl/>
              <w:spacing w:line="200" w:lineRule="exact"/>
              <w:jc w:val="center"/>
              <w:rPr>
                <w:rFonts w:ascii="宋体" w:hAnsi="宋体" w:cs="宋体"/>
                <w:strike/>
                <w:kern w:val="0"/>
                <w:sz w:val="15"/>
                <w:szCs w:val="15"/>
              </w:rPr>
            </w:pPr>
          </w:p>
        </w:tc>
        <w:tc>
          <w:tcPr>
            <w:tcW w:w="1001"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0426A3B5" w14:textId="77777777" w:rsidR="008A3333" w:rsidRPr="004F3A7D" w:rsidRDefault="008A3333" w:rsidP="003B1881">
            <w:pPr>
              <w:widowControl/>
              <w:spacing w:line="200" w:lineRule="exact"/>
              <w:jc w:val="center"/>
              <w:rPr>
                <w:rFonts w:ascii="宋体" w:hAnsi="宋体" w:cs="宋体"/>
                <w:strike/>
                <w:kern w:val="0"/>
                <w:sz w:val="15"/>
                <w:szCs w:val="15"/>
              </w:rPr>
            </w:pPr>
            <w:r w:rsidRPr="004F3A7D">
              <w:rPr>
                <w:rFonts w:ascii="宋体" w:hAnsi="宋体" w:cs="宋体" w:hint="eastAsia"/>
                <w:strike/>
                <w:kern w:val="0"/>
                <w:sz w:val="15"/>
                <w:szCs w:val="15"/>
              </w:rPr>
              <w:t>D型篷布</w:t>
            </w:r>
          </w:p>
        </w:tc>
        <w:tc>
          <w:tcPr>
            <w:tcW w:w="2281" w:type="dxa"/>
            <w:tcBorders>
              <w:top w:val="single" w:sz="4" w:space="0" w:color="auto"/>
              <w:left w:val="nil"/>
              <w:bottom w:val="single" w:sz="4" w:space="0" w:color="auto"/>
              <w:right w:val="single" w:sz="4" w:space="0" w:color="auto"/>
            </w:tcBorders>
            <w:shd w:val="clear" w:color="auto" w:fill="auto"/>
            <w:vAlign w:val="center"/>
          </w:tcPr>
          <w:p w14:paraId="59630E0D" w14:textId="77777777" w:rsidR="008A3333" w:rsidRPr="004F3A7D" w:rsidRDefault="008A3333" w:rsidP="003B1881">
            <w:pPr>
              <w:widowControl/>
              <w:spacing w:line="200" w:lineRule="exact"/>
              <w:jc w:val="center"/>
              <w:rPr>
                <w:rFonts w:ascii="宋体" w:hAnsi="宋体" w:cs="宋体"/>
                <w:strike/>
                <w:kern w:val="0"/>
                <w:sz w:val="15"/>
                <w:szCs w:val="15"/>
              </w:rPr>
            </w:pPr>
            <w:r w:rsidRPr="004F3A7D">
              <w:rPr>
                <w:rFonts w:ascii="宋体" w:hAnsi="宋体" w:cs="宋体" w:hint="eastAsia"/>
                <w:strike/>
                <w:kern w:val="0"/>
                <w:sz w:val="15"/>
                <w:szCs w:val="15"/>
              </w:rPr>
              <w:t>500公里以内</w:t>
            </w:r>
          </w:p>
        </w:tc>
        <w:tc>
          <w:tcPr>
            <w:tcW w:w="1080" w:type="dxa"/>
            <w:tcBorders>
              <w:top w:val="nil"/>
              <w:left w:val="nil"/>
              <w:bottom w:val="single" w:sz="4" w:space="0" w:color="auto"/>
              <w:right w:val="single" w:sz="4" w:space="0" w:color="auto"/>
            </w:tcBorders>
            <w:shd w:val="clear" w:color="auto" w:fill="auto"/>
            <w:vAlign w:val="center"/>
          </w:tcPr>
          <w:p w14:paraId="481EE482" w14:textId="77777777" w:rsidR="008A3333" w:rsidRPr="004F3A7D" w:rsidRDefault="008A3333" w:rsidP="003B1881">
            <w:pPr>
              <w:widowControl/>
              <w:spacing w:line="200" w:lineRule="exact"/>
              <w:jc w:val="center"/>
              <w:rPr>
                <w:rFonts w:ascii="宋体" w:hAnsi="宋体" w:cs="宋体"/>
                <w:strike/>
                <w:kern w:val="0"/>
                <w:sz w:val="15"/>
                <w:szCs w:val="15"/>
              </w:rPr>
            </w:pPr>
            <w:r w:rsidRPr="004F3A7D">
              <w:rPr>
                <w:rFonts w:ascii="宋体" w:hAnsi="宋体" w:cs="宋体" w:hint="eastAsia"/>
                <w:strike/>
                <w:kern w:val="0"/>
                <w:sz w:val="15"/>
                <w:szCs w:val="15"/>
              </w:rPr>
              <w:t>元/张</w:t>
            </w:r>
          </w:p>
        </w:tc>
        <w:tc>
          <w:tcPr>
            <w:tcW w:w="800" w:type="dxa"/>
            <w:tcBorders>
              <w:top w:val="nil"/>
              <w:left w:val="nil"/>
              <w:bottom w:val="single" w:sz="4" w:space="0" w:color="auto"/>
              <w:right w:val="single" w:sz="4" w:space="0" w:color="auto"/>
            </w:tcBorders>
            <w:shd w:val="clear" w:color="auto" w:fill="auto"/>
            <w:vAlign w:val="center"/>
          </w:tcPr>
          <w:p w14:paraId="64313C9F" w14:textId="77777777" w:rsidR="008A3333" w:rsidRPr="004F3A7D" w:rsidRDefault="008A3333" w:rsidP="003B1881">
            <w:pPr>
              <w:widowControl/>
              <w:spacing w:line="200" w:lineRule="exact"/>
              <w:jc w:val="center"/>
              <w:rPr>
                <w:rFonts w:ascii="宋体" w:hAnsi="宋体" w:cs="宋体"/>
                <w:strike/>
                <w:color w:val="000000"/>
                <w:kern w:val="0"/>
                <w:sz w:val="15"/>
                <w:szCs w:val="15"/>
              </w:rPr>
            </w:pPr>
            <w:r w:rsidRPr="004F3A7D">
              <w:rPr>
                <w:rFonts w:ascii="宋体" w:hAnsi="宋体" w:cs="宋体" w:hint="eastAsia"/>
                <w:strike/>
                <w:color w:val="000000"/>
                <w:kern w:val="0"/>
                <w:sz w:val="15"/>
                <w:szCs w:val="15"/>
              </w:rPr>
              <w:t>120.00</w:t>
            </w:r>
          </w:p>
        </w:tc>
      </w:tr>
      <w:tr w:rsidR="008A3333" w:rsidRPr="00953C3E" w14:paraId="183B395A" w14:textId="77777777" w:rsidTr="00B93264">
        <w:trPr>
          <w:trHeight w:val="285"/>
        </w:trPr>
        <w:tc>
          <w:tcPr>
            <w:tcW w:w="479" w:type="dxa"/>
            <w:vMerge/>
            <w:tcBorders>
              <w:top w:val="nil"/>
              <w:left w:val="single" w:sz="4" w:space="0" w:color="auto"/>
              <w:bottom w:val="single" w:sz="4" w:space="0" w:color="000000"/>
              <w:right w:val="single" w:sz="4" w:space="0" w:color="auto"/>
            </w:tcBorders>
            <w:vAlign w:val="center"/>
          </w:tcPr>
          <w:p w14:paraId="32384DB0" w14:textId="77777777" w:rsidR="008A3333" w:rsidRPr="007423AB" w:rsidRDefault="008A3333" w:rsidP="003B1881">
            <w:pPr>
              <w:widowControl/>
              <w:spacing w:line="200" w:lineRule="exact"/>
              <w:jc w:val="center"/>
              <w:rPr>
                <w:rFonts w:ascii="宋体" w:hAnsi="宋体" w:cs="宋体"/>
                <w:kern w:val="0"/>
                <w:sz w:val="15"/>
                <w:szCs w:val="15"/>
              </w:rPr>
            </w:pPr>
          </w:p>
        </w:tc>
        <w:tc>
          <w:tcPr>
            <w:tcW w:w="720" w:type="dxa"/>
            <w:vMerge/>
            <w:tcBorders>
              <w:top w:val="nil"/>
              <w:left w:val="single" w:sz="4" w:space="0" w:color="auto"/>
              <w:bottom w:val="single" w:sz="4" w:space="0" w:color="000000"/>
              <w:right w:val="nil"/>
            </w:tcBorders>
            <w:vAlign w:val="center"/>
          </w:tcPr>
          <w:p w14:paraId="350915DB" w14:textId="77777777" w:rsidR="008A3333" w:rsidRPr="007423AB" w:rsidRDefault="008A3333" w:rsidP="003B1881">
            <w:pPr>
              <w:widowControl/>
              <w:spacing w:line="200" w:lineRule="exact"/>
              <w:jc w:val="center"/>
              <w:rPr>
                <w:rFonts w:ascii="宋体" w:hAnsi="宋体" w:cs="宋体"/>
                <w:kern w:val="0"/>
                <w:sz w:val="15"/>
                <w:szCs w:val="15"/>
              </w:rPr>
            </w:pPr>
          </w:p>
        </w:tc>
        <w:tc>
          <w:tcPr>
            <w:tcW w:w="1001" w:type="dxa"/>
            <w:gridSpan w:val="2"/>
            <w:vMerge/>
            <w:tcBorders>
              <w:top w:val="single" w:sz="4" w:space="0" w:color="auto"/>
              <w:left w:val="single" w:sz="4" w:space="0" w:color="auto"/>
              <w:bottom w:val="single" w:sz="4" w:space="0" w:color="auto"/>
              <w:right w:val="single" w:sz="4" w:space="0" w:color="auto"/>
            </w:tcBorders>
            <w:vAlign w:val="center"/>
          </w:tcPr>
          <w:p w14:paraId="38983FE3" w14:textId="77777777" w:rsidR="008A3333" w:rsidRPr="007423AB" w:rsidRDefault="008A3333" w:rsidP="003B1881">
            <w:pPr>
              <w:widowControl/>
              <w:spacing w:line="200" w:lineRule="exact"/>
              <w:jc w:val="center"/>
              <w:rPr>
                <w:rFonts w:ascii="宋体" w:hAnsi="宋体" w:cs="宋体"/>
                <w:kern w:val="0"/>
                <w:sz w:val="15"/>
                <w:szCs w:val="15"/>
              </w:rPr>
            </w:pPr>
            <w:commentRangeStart w:id="19"/>
          </w:p>
        </w:tc>
        <w:tc>
          <w:tcPr>
            <w:tcW w:w="2281" w:type="dxa"/>
            <w:tcBorders>
              <w:top w:val="single" w:sz="4" w:space="0" w:color="auto"/>
              <w:left w:val="nil"/>
              <w:bottom w:val="single" w:sz="4" w:space="0" w:color="auto"/>
              <w:right w:val="single" w:sz="4" w:space="0" w:color="auto"/>
            </w:tcBorders>
            <w:shd w:val="clear" w:color="auto" w:fill="auto"/>
            <w:vAlign w:val="center"/>
          </w:tcPr>
          <w:p w14:paraId="43D7AC53" w14:textId="77777777" w:rsidR="008A3333" w:rsidRPr="004F3A7D" w:rsidRDefault="008A3333" w:rsidP="003B1881">
            <w:pPr>
              <w:widowControl/>
              <w:spacing w:line="200" w:lineRule="exact"/>
              <w:jc w:val="center"/>
              <w:rPr>
                <w:rFonts w:ascii="宋体" w:hAnsi="宋体" w:cs="宋体"/>
                <w:strike/>
                <w:kern w:val="0"/>
                <w:sz w:val="15"/>
                <w:szCs w:val="15"/>
              </w:rPr>
            </w:pPr>
            <w:r w:rsidRPr="004F3A7D">
              <w:rPr>
                <w:rFonts w:ascii="宋体" w:hAnsi="宋体" w:cs="宋体" w:hint="eastAsia"/>
                <w:strike/>
                <w:kern w:val="0"/>
                <w:sz w:val="15"/>
                <w:szCs w:val="15"/>
              </w:rPr>
              <w:t>501公里以上</w:t>
            </w:r>
          </w:p>
        </w:tc>
        <w:tc>
          <w:tcPr>
            <w:tcW w:w="1080" w:type="dxa"/>
            <w:tcBorders>
              <w:top w:val="nil"/>
              <w:left w:val="nil"/>
              <w:bottom w:val="single" w:sz="4" w:space="0" w:color="auto"/>
              <w:right w:val="single" w:sz="4" w:space="0" w:color="auto"/>
            </w:tcBorders>
            <w:shd w:val="clear" w:color="auto" w:fill="auto"/>
            <w:vAlign w:val="center"/>
          </w:tcPr>
          <w:p w14:paraId="43FAC338" w14:textId="77777777" w:rsidR="008A3333" w:rsidRPr="004F3A7D" w:rsidRDefault="008A3333" w:rsidP="003B1881">
            <w:pPr>
              <w:widowControl/>
              <w:spacing w:line="200" w:lineRule="exact"/>
              <w:jc w:val="center"/>
              <w:rPr>
                <w:rFonts w:ascii="宋体" w:hAnsi="宋体" w:cs="宋体"/>
                <w:strike/>
                <w:kern w:val="0"/>
                <w:sz w:val="15"/>
                <w:szCs w:val="15"/>
              </w:rPr>
            </w:pPr>
            <w:r w:rsidRPr="004F3A7D">
              <w:rPr>
                <w:rFonts w:ascii="宋体" w:hAnsi="宋体" w:cs="宋体" w:hint="eastAsia"/>
                <w:strike/>
                <w:kern w:val="0"/>
                <w:sz w:val="15"/>
                <w:szCs w:val="15"/>
              </w:rPr>
              <w:t>元/张</w:t>
            </w:r>
          </w:p>
        </w:tc>
        <w:tc>
          <w:tcPr>
            <w:tcW w:w="800" w:type="dxa"/>
            <w:tcBorders>
              <w:top w:val="nil"/>
              <w:left w:val="nil"/>
              <w:bottom w:val="single" w:sz="4" w:space="0" w:color="auto"/>
              <w:right w:val="single" w:sz="4" w:space="0" w:color="auto"/>
            </w:tcBorders>
            <w:shd w:val="clear" w:color="auto" w:fill="auto"/>
            <w:vAlign w:val="center"/>
          </w:tcPr>
          <w:p w14:paraId="062017BC" w14:textId="77777777" w:rsidR="008A3333" w:rsidRPr="004F3A7D" w:rsidRDefault="008A3333" w:rsidP="003B1881">
            <w:pPr>
              <w:widowControl/>
              <w:spacing w:line="200" w:lineRule="exact"/>
              <w:jc w:val="center"/>
              <w:rPr>
                <w:rFonts w:ascii="宋体" w:hAnsi="宋体" w:cs="宋体"/>
                <w:strike/>
                <w:color w:val="000000"/>
                <w:kern w:val="0"/>
                <w:sz w:val="15"/>
                <w:szCs w:val="15"/>
              </w:rPr>
            </w:pPr>
            <w:r w:rsidRPr="004F3A7D">
              <w:rPr>
                <w:rFonts w:ascii="宋体" w:hAnsi="宋体" w:cs="宋体" w:hint="eastAsia"/>
                <w:strike/>
                <w:color w:val="000000"/>
                <w:kern w:val="0"/>
                <w:sz w:val="15"/>
                <w:szCs w:val="15"/>
              </w:rPr>
              <w:t>168.00</w:t>
            </w:r>
            <w:commentRangeEnd w:id="19"/>
            <w:r w:rsidRPr="004F3A7D">
              <w:rPr>
                <w:rStyle w:val="aa"/>
                <w:strike/>
              </w:rPr>
              <w:commentReference w:id="19"/>
            </w:r>
          </w:p>
        </w:tc>
      </w:tr>
      <w:tr w:rsidR="008A3333" w:rsidRPr="00953C3E" w14:paraId="24C5441C" w14:textId="77777777" w:rsidTr="00EB184E">
        <w:trPr>
          <w:trHeight w:val="285"/>
        </w:trPr>
        <w:tc>
          <w:tcPr>
            <w:tcW w:w="479" w:type="dxa"/>
            <w:vMerge w:val="restart"/>
            <w:tcBorders>
              <w:top w:val="nil"/>
              <w:left w:val="single" w:sz="4" w:space="0" w:color="auto"/>
              <w:right w:val="single" w:sz="4" w:space="0" w:color="auto"/>
            </w:tcBorders>
            <w:vAlign w:val="center"/>
          </w:tcPr>
          <w:p w14:paraId="3313F20F" w14:textId="77777777" w:rsidR="008A3333" w:rsidRPr="007423AB" w:rsidRDefault="008A3333" w:rsidP="00B93264">
            <w:pPr>
              <w:widowControl/>
              <w:spacing w:line="200" w:lineRule="exact"/>
              <w:rPr>
                <w:rFonts w:ascii="宋体" w:hAnsi="宋体" w:cs="宋体"/>
                <w:kern w:val="0"/>
                <w:sz w:val="15"/>
                <w:szCs w:val="15"/>
              </w:rPr>
            </w:pPr>
            <w:r>
              <w:rPr>
                <w:rFonts w:ascii="宋体" w:hAnsi="宋体" w:cs="宋体" w:hint="eastAsia"/>
                <w:kern w:val="0"/>
                <w:sz w:val="15"/>
                <w:szCs w:val="15"/>
              </w:rPr>
              <w:t>8</w:t>
            </w:r>
          </w:p>
        </w:tc>
        <w:tc>
          <w:tcPr>
            <w:tcW w:w="720" w:type="dxa"/>
            <w:vMerge w:val="restart"/>
            <w:tcBorders>
              <w:top w:val="nil"/>
              <w:left w:val="single" w:sz="4" w:space="0" w:color="auto"/>
              <w:right w:val="nil"/>
            </w:tcBorders>
            <w:vAlign w:val="center"/>
          </w:tcPr>
          <w:p w14:paraId="1F3A046A" w14:textId="77777777" w:rsidR="008A3333" w:rsidRPr="007423AB" w:rsidRDefault="008A3333" w:rsidP="003B1881">
            <w:pPr>
              <w:widowControl/>
              <w:spacing w:line="200" w:lineRule="exact"/>
              <w:jc w:val="center"/>
              <w:rPr>
                <w:rFonts w:ascii="宋体" w:hAnsi="宋体" w:cs="宋体"/>
                <w:kern w:val="0"/>
                <w:sz w:val="15"/>
                <w:szCs w:val="15"/>
              </w:rPr>
            </w:pPr>
            <w:r w:rsidRPr="007423AB">
              <w:rPr>
                <w:rFonts w:ascii="宋体" w:hAnsi="宋体" w:cs="宋体" w:hint="eastAsia"/>
                <w:kern w:val="0"/>
                <w:sz w:val="15"/>
                <w:szCs w:val="15"/>
              </w:rPr>
              <w:t>集装箱使用费</w:t>
            </w:r>
          </w:p>
        </w:tc>
        <w:tc>
          <w:tcPr>
            <w:tcW w:w="1001" w:type="dxa"/>
            <w:gridSpan w:val="2"/>
            <w:vMerge w:val="restart"/>
            <w:tcBorders>
              <w:top w:val="single" w:sz="4" w:space="0" w:color="auto"/>
              <w:left w:val="single" w:sz="4" w:space="0" w:color="auto"/>
              <w:right w:val="single" w:sz="4" w:space="0" w:color="auto"/>
            </w:tcBorders>
            <w:vAlign w:val="center"/>
          </w:tcPr>
          <w:p w14:paraId="0FC81D9E" w14:textId="77777777" w:rsidR="008A3333" w:rsidRPr="00985899" w:rsidRDefault="008A3333" w:rsidP="003B1881">
            <w:pPr>
              <w:widowControl/>
              <w:spacing w:line="200" w:lineRule="exact"/>
              <w:jc w:val="center"/>
              <w:rPr>
                <w:rFonts w:ascii="宋体" w:hAnsi="宋体" w:cs="宋体"/>
                <w:dstrike/>
                <w:kern w:val="0"/>
                <w:sz w:val="15"/>
                <w:szCs w:val="15"/>
              </w:rPr>
            </w:pPr>
            <w:r w:rsidRPr="00985899">
              <w:rPr>
                <w:rFonts w:ascii="宋体" w:hAnsi="宋体" w:cs="宋体" w:hint="eastAsia"/>
                <w:dstrike/>
                <w:kern w:val="0"/>
                <w:sz w:val="15"/>
                <w:szCs w:val="15"/>
              </w:rPr>
              <w:t>1吨箱</w:t>
            </w:r>
          </w:p>
        </w:tc>
        <w:tc>
          <w:tcPr>
            <w:tcW w:w="2281" w:type="dxa"/>
            <w:tcBorders>
              <w:top w:val="single" w:sz="4" w:space="0" w:color="auto"/>
              <w:left w:val="nil"/>
              <w:bottom w:val="single" w:sz="4" w:space="0" w:color="auto"/>
              <w:right w:val="single" w:sz="4" w:space="0" w:color="auto"/>
            </w:tcBorders>
            <w:shd w:val="clear" w:color="auto" w:fill="auto"/>
            <w:vAlign w:val="center"/>
          </w:tcPr>
          <w:p w14:paraId="0B24F857" w14:textId="77777777" w:rsidR="008A3333" w:rsidRPr="00985899" w:rsidRDefault="008A3333" w:rsidP="00EB184E">
            <w:pPr>
              <w:widowControl/>
              <w:spacing w:line="200" w:lineRule="exact"/>
              <w:jc w:val="center"/>
              <w:rPr>
                <w:rFonts w:ascii="宋体" w:hAnsi="宋体" w:cs="宋体"/>
                <w:dstrike/>
                <w:kern w:val="0"/>
                <w:sz w:val="15"/>
                <w:szCs w:val="15"/>
              </w:rPr>
            </w:pPr>
            <w:r w:rsidRPr="00985899">
              <w:rPr>
                <w:rFonts w:ascii="宋体" w:hAnsi="宋体" w:cs="宋体" w:hint="eastAsia"/>
                <w:dstrike/>
                <w:kern w:val="0"/>
                <w:sz w:val="15"/>
                <w:szCs w:val="15"/>
              </w:rPr>
              <w:t>500公里以内</w:t>
            </w:r>
          </w:p>
        </w:tc>
        <w:tc>
          <w:tcPr>
            <w:tcW w:w="1080" w:type="dxa"/>
            <w:tcBorders>
              <w:top w:val="nil"/>
              <w:left w:val="nil"/>
              <w:bottom w:val="single" w:sz="4" w:space="0" w:color="auto"/>
              <w:right w:val="single" w:sz="4" w:space="0" w:color="auto"/>
            </w:tcBorders>
            <w:shd w:val="clear" w:color="auto" w:fill="auto"/>
            <w:vAlign w:val="center"/>
          </w:tcPr>
          <w:p w14:paraId="2457CF17" w14:textId="77777777" w:rsidR="008A3333" w:rsidRPr="00985899" w:rsidRDefault="008A3333" w:rsidP="00EB184E">
            <w:pPr>
              <w:widowControl/>
              <w:spacing w:line="200" w:lineRule="exact"/>
              <w:jc w:val="center"/>
              <w:rPr>
                <w:rFonts w:ascii="宋体" w:hAnsi="宋体" w:cs="宋体"/>
                <w:dstrike/>
                <w:kern w:val="0"/>
                <w:sz w:val="15"/>
                <w:szCs w:val="15"/>
              </w:rPr>
            </w:pPr>
            <w:r w:rsidRPr="00985899">
              <w:rPr>
                <w:rFonts w:ascii="宋体" w:hAnsi="宋体" w:cs="宋体" w:hint="eastAsia"/>
                <w:dstrike/>
                <w:kern w:val="0"/>
                <w:sz w:val="15"/>
                <w:szCs w:val="15"/>
              </w:rPr>
              <w:t>元/箱</w:t>
            </w:r>
          </w:p>
        </w:tc>
        <w:tc>
          <w:tcPr>
            <w:tcW w:w="800" w:type="dxa"/>
            <w:tcBorders>
              <w:top w:val="nil"/>
              <w:left w:val="nil"/>
              <w:bottom w:val="single" w:sz="4" w:space="0" w:color="auto"/>
              <w:right w:val="single" w:sz="4" w:space="0" w:color="auto"/>
            </w:tcBorders>
            <w:shd w:val="clear" w:color="auto" w:fill="auto"/>
            <w:vAlign w:val="center"/>
          </w:tcPr>
          <w:p w14:paraId="57B062A5" w14:textId="77777777" w:rsidR="008A3333" w:rsidRPr="00985899" w:rsidRDefault="008A3333" w:rsidP="003B1881">
            <w:pPr>
              <w:widowControl/>
              <w:spacing w:line="200" w:lineRule="exact"/>
              <w:jc w:val="center"/>
              <w:rPr>
                <w:rFonts w:ascii="宋体" w:hAnsi="宋体" w:cs="宋体"/>
                <w:dstrike/>
                <w:color w:val="000000"/>
                <w:kern w:val="0"/>
                <w:sz w:val="15"/>
                <w:szCs w:val="15"/>
              </w:rPr>
            </w:pPr>
            <w:r w:rsidRPr="00985899">
              <w:rPr>
                <w:rFonts w:ascii="宋体" w:hAnsi="宋体" w:cs="宋体" w:hint="eastAsia"/>
                <w:dstrike/>
                <w:color w:val="000000"/>
                <w:kern w:val="0"/>
                <w:sz w:val="15"/>
                <w:szCs w:val="15"/>
              </w:rPr>
              <w:t>6.50</w:t>
            </w:r>
          </w:p>
        </w:tc>
      </w:tr>
      <w:tr w:rsidR="008A3333" w:rsidRPr="00953C3E" w14:paraId="037CF1E7" w14:textId="77777777" w:rsidTr="00EB184E">
        <w:trPr>
          <w:trHeight w:val="285"/>
        </w:trPr>
        <w:tc>
          <w:tcPr>
            <w:tcW w:w="479" w:type="dxa"/>
            <w:vMerge/>
            <w:tcBorders>
              <w:left w:val="single" w:sz="4" w:space="0" w:color="auto"/>
              <w:right w:val="single" w:sz="4" w:space="0" w:color="auto"/>
            </w:tcBorders>
            <w:vAlign w:val="center"/>
          </w:tcPr>
          <w:p w14:paraId="3ED2BCCA" w14:textId="77777777" w:rsidR="008A3333" w:rsidRPr="007423AB" w:rsidRDefault="008A3333" w:rsidP="00B93264">
            <w:pPr>
              <w:widowControl/>
              <w:spacing w:line="200" w:lineRule="exact"/>
              <w:rPr>
                <w:rFonts w:ascii="宋体" w:hAnsi="宋体" w:cs="宋体"/>
                <w:kern w:val="0"/>
                <w:sz w:val="15"/>
                <w:szCs w:val="15"/>
              </w:rPr>
            </w:pPr>
          </w:p>
        </w:tc>
        <w:tc>
          <w:tcPr>
            <w:tcW w:w="720" w:type="dxa"/>
            <w:vMerge/>
            <w:tcBorders>
              <w:left w:val="single" w:sz="4" w:space="0" w:color="auto"/>
              <w:right w:val="nil"/>
            </w:tcBorders>
            <w:vAlign w:val="center"/>
          </w:tcPr>
          <w:p w14:paraId="35A16A53" w14:textId="77777777" w:rsidR="008A3333" w:rsidRPr="007423AB" w:rsidRDefault="008A3333" w:rsidP="003B1881">
            <w:pPr>
              <w:widowControl/>
              <w:spacing w:line="200" w:lineRule="exact"/>
              <w:jc w:val="center"/>
              <w:rPr>
                <w:rFonts w:ascii="宋体" w:hAnsi="宋体" w:cs="宋体"/>
                <w:kern w:val="0"/>
                <w:sz w:val="15"/>
                <w:szCs w:val="15"/>
              </w:rPr>
            </w:pPr>
          </w:p>
        </w:tc>
        <w:tc>
          <w:tcPr>
            <w:tcW w:w="1001" w:type="dxa"/>
            <w:gridSpan w:val="2"/>
            <w:vMerge/>
            <w:tcBorders>
              <w:left w:val="single" w:sz="4" w:space="0" w:color="auto"/>
              <w:right w:val="single" w:sz="4" w:space="0" w:color="auto"/>
            </w:tcBorders>
            <w:vAlign w:val="center"/>
          </w:tcPr>
          <w:p w14:paraId="0C78BCEF" w14:textId="77777777" w:rsidR="008A3333" w:rsidRPr="00985899" w:rsidRDefault="008A3333" w:rsidP="003B1881">
            <w:pPr>
              <w:widowControl/>
              <w:spacing w:line="200" w:lineRule="exact"/>
              <w:jc w:val="center"/>
              <w:rPr>
                <w:rFonts w:ascii="宋体" w:hAnsi="宋体" w:cs="宋体"/>
                <w:dstrike/>
                <w:kern w:val="0"/>
                <w:sz w:val="15"/>
                <w:szCs w:val="15"/>
              </w:rPr>
            </w:pPr>
          </w:p>
        </w:tc>
        <w:tc>
          <w:tcPr>
            <w:tcW w:w="2281" w:type="dxa"/>
            <w:tcBorders>
              <w:top w:val="single" w:sz="4" w:space="0" w:color="auto"/>
              <w:left w:val="nil"/>
              <w:bottom w:val="single" w:sz="4" w:space="0" w:color="auto"/>
              <w:right w:val="single" w:sz="4" w:space="0" w:color="auto"/>
            </w:tcBorders>
            <w:shd w:val="clear" w:color="auto" w:fill="auto"/>
            <w:vAlign w:val="center"/>
          </w:tcPr>
          <w:p w14:paraId="0EF4DAF1" w14:textId="77777777" w:rsidR="008A3333" w:rsidRPr="00985899" w:rsidRDefault="008A3333" w:rsidP="00EB184E">
            <w:pPr>
              <w:widowControl/>
              <w:spacing w:line="200" w:lineRule="exact"/>
              <w:jc w:val="center"/>
              <w:rPr>
                <w:rFonts w:ascii="宋体" w:hAnsi="宋体" w:cs="宋体"/>
                <w:dstrike/>
                <w:kern w:val="0"/>
                <w:sz w:val="15"/>
                <w:szCs w:val="15"/>
              </w:rPr>
            </w:pPr>
            <w:r w:rsidRPr="00985899">
              <w:rPr>
                <w:rFonts w:ascii="宋体" w:hAnsi="宋体" w:cs="宋体" w:hint="eastAsia"/>
                <w:dstrike/>
                <w:kern w:val="0"/>
                <w:sz w:val="15"/>
                <w:szCs w:val="15"/>
              </w:rPr>
              <w:t>501～2 000公里每增加100公里加收</w:t>
            </w:r>
          </w:p>
        </w:tc>
        <w:tc>
          <w:tcPr>
            <w:tcW w:w="1080" w:type="dxa"/>
            <w:tcBorders>
              <w:top w:val="nil"/>
              <w:left w:val="nil"/>
              <w:bottom w:val="single" w:sz="4" w:space="0" w:color="auto"/>
              <w:right w:val="single" w:sz="4" w:space="0" w:color="auto"/>
            </w:tcBorders>
            <w:shd w:val="clear" w:color="auto" w:fill="auto"/>
            <w:vAlign w:val="center"/>
          </w:tcPr>
          <w:p w14:paraId="62801947" w14:textId="77777777" w:rsidR="008A3333" w:rsidRPr="00985899" w:rsidRDefault="008A3333" w:rsidP="00EB184E">
            <w:pPr>
              <w:widowControl/>
              <w:spacing w:line="200" w:lineRule="exact"/>
              <w:jc w:val="center"/>
              <w:rPr>
                <w:rFonts w:ascii="宋体" w:hAnsi="宋体" w:cs="宋体"/>
                <w:dstrike/>
                <w:kern w:val="0"/>
                <w:sz w:val="15"/>
                <w:szCs w:val="15"/>
              </w:rPr>
            </w:pPr>
            <w:r w:rsidRPr="00985899">
              <w:rPr>
                <w:rFonts w:ascii="宋体" w:hAnsi="宋体" w:cs="宋体" w:hint="eastAsia"/>
                <w:dstrike/>
                <w:kern w:val="0"/>
                <w:sz w:val="15"/>
                <w:szCs w:val="15"/>
              </w:rPr>
              <w:t>元/箱</w:t>
            </w:r>
          </w:p>
        </w:tc>
        <w:tc>
          <w:tcPr>
            <w:tcW w:w="800" w:type="dxa"/>
            <w:tcBorders>
              <w:top w:val="nil"/>
              <w:left w:val="nil"/>
              <w:bottom w:val="single" w:sz="4" w:space="0" w:color="auto"/>
              <w:right w:val="single" w:sz="4" w:space="0" w:color="auto"/>
            </w:tcBorders>
            <w:shd w:val="clear" w:color="auto" w:fill="auto"/>
            <w:vAlign w:val="center"/>
          </w:tcPr>
          <w:p w14:paraId="6756AECE" w14:textId="77777777" w:rsidR="008A3333" w:rsidRPr="00985899" w:rsidRDefault="008A3333" w:rsidP="003B1881">
            <w:pPr>
              <w:widowControl/>
              <w:spacing w:line="200" w:lineRule="exact"/>
              <w:jc w:val="center"/>
              <w:rPr>
                <w:rFonts w:ascii="宋体" w:hAnsi="宋体" w:cs="宋体"/>
                <w:dstrike/>
                <w:color w:val="000000"/>
                <w:kern w:val="0"/>
                <w:sz w:val="15"/>
                <w:szCs w:val="15"/>
              </w:rPr>
            </w:pPr>
            <w:r w:rsidRPr="00985899">
              <w:rPr>
                <w:rFonts w:ascii="宋体" w:hAnsi="宋体" w:cs="宋体" w:hint="eastAsia"/>
                <w:dstrike/>
                <w:color w:val="000000"/>
                <w:kern w:val="0"/>
                <w:sz w:val="15"/>
                <w:szCs w:val="15"/>
              </w:rPr>
              <w:t>0.52</w:t>
            </w:r>
          </w:p>
        </w:tc>
      </w:tr>
      <w:tr w:rsidR="008A3333" w:rsidRPr="00953C3E" w14:paraId="57F9304A" w14:textId="77777777" w:rsidTr="00EB184E">
        <w:trPr>
          <w:trHeight w:val="285"/>
        </w:trPr>
        <w:tc>
          <w:tcPr>
            <w:tcW w:w="479" w:type="dxa"/>
            <w:vMerge/>
            <w:tcBorders>
              <w:left w:val="single" w:sz="4" w:space="0" w:color="auto"/>
              <w:bottom w:val="single" w:sz="4" w:space="0" w:color="000000"/>
              <w:right w:val="single" w:sz="4" w:space="0" w:color="auto"/>
            </w:tcBorders>
            <w:vAlign w:val="center"/>
          </w:tcPr>
          <w:p w14:paraId="6B58CEF5" w14:textId="77777777" w:rsidR="008A3333" w:rsidRPr="007423AB" w:rsidRDefault="008A3333" w:rsidP="00B93264">
            <w:pPr>
              <w:widowControl/>
              <w:spacing w:line="200" w:lineRule="exact"/>
              <w:rPr>
                <w:rFonts w:ascii="宋体" w:hAnsi="宋体" w:cs="宋体"/>
                <w:kern w:val="0"/>
                <w:sz w:val="15"/>
                <w:szCs w:val="15"/>
              </w:rPr>
            </w:pPr>
          </w:p>
        </w:tc>
        <w:tc>
          <w:tcPr>
            <w:tcW w:w="720" w:type="dxa"/>
            <w:vMerge/>
            <w:tcBorders>
              <w:left w:val="single" w:sz="4" w:space="0" w:color="auto"/>
              <w:right w:val="nil"/>
            </w:tcBorders>
            <w:vAlign w:val="center"/>
          </w:tcPr>
          <w:p w14:paraId="49087501" w14:textId="77777777" w:rsidR="008A3333" w:rsidRPr="007423AB" w:rsidRDefault="008A3333" w:rsidP="003B1881">
            <w:pPr>
              <w:widowControl/>
              <w:spacing w:line="200" w:lineRule="exact"/>
              <w:jc w:val="center"/>
              <w:rPr>
                <w:rFonts w:ascii="宋体" w:hAnsi="宋体" w:cs="宋体"/>
                <w:kern w:val="0"/>
                <w:sz w:val="15"/>
                <w:szCs w:val="15"/>
              </w:rPr>
            </w:pPr>
          </w:p>
        </w:tc>
        <w:tc>
          <w:tcPr>
            <w:tcW w:w="1001" w:type="dxa"/>
            <w:gridSpan w:val="2"/>
            <w:vMerge/>
            <w:tcBorders>
              <w:left w:val="single" w:sz="4" w:space="0" w:color="auto"/>
              <w:bottom w:val="single" w:sz="4" w:space="0" w:color="auto"/>
              <w:right w:val="single" w:sz="4" w:space="0" w:color="auto"/>
            </w:tcBorders>
            <w:vAlign w:val="center"/>
          </w:tcPr>
          <w:p w14:paraId="647D85B2" w14:textId="77777777" w:rsidR="008A3333" w:rsidRPr="00985899" w:rsidRDefault="008A3333" w:rsidP="003B1881">
            <w:pPr>
              <w:widowControl/>
              <w:spacing w:line="200" w:lineRule="exact"/>
              <w:jc w:val="center"/>
              <w:rPr>
                <w:rFonts w:ascii="宋体" w:hAnsi="宋体" w:cs="宋体"/>
                <w:dstrike/>
                <w:kern w:val="0"/>
                <w:sz w:val="15"/>
                <w:szCs w:val="15"/>
              </w:rPr>
            </w:pPr>
          </w:p>
        </w:tc>
        <w:tc>
          <w:tcPr>
            <w:tcW w:w="2281" w:type="dxa"/>
            <w:tcBorders>
              <w:top w:val="single" w:sz="4" w:space="0" w:color="auto"/>
              <w:left w:val="nil"/>
              <w:bottom w:val="single" w:sz="4" w:space="0" w:color="auto"/>
              <w:right w:val="single" w:sz="4" w:space="0" w:color="auto"/>
            </w:tcBorders>
            <w:shd w:val="clear" w:color="auto" w:fill="auto"/>
            <w:vAlign w:val="center"/>
          </w:tcPr>
          <w:p w14:paraId="3E7EF1CE" w14:textId="77777777" w:rsidR="008A3333" w:rsidRPr="00985899" w:rsidRDefault="008A3333" w:rsidP="00EB184E">
            <w:pPr>
              <w:widowControl/>
              <w:spacing w:line="200" w:lineRule="exact"/>
              <w:jc w:val="left"/>
              <w:rPr>
                <w:rFonts w:ascii="宋体" w:hAnsi="宋体" w:cs="宋体"/>
                <w:dstrike/>
                <w:kern w:val="0"/>
                <w:sz w:val="15"/>
                <w:szCs w:val="15"/>
              </w:rPr>
            </w:pPr>
            <w:r w:rsidRPr="00985899">
              <w:rPr>
                <w:rFonts w:ascii="宋体" w:hAnsi="宋体" w:cs="宋体" w:hint="eastAsia"/>
                <w:dstrike/>
                <w:kern w:val="0"/>
                <w:sz w:val="15"/>
                <w:szCs w:val="15"/>
              </w:rPr>
              <w:t>2 001～3 000公里每增加100公里加收</w:t>
            </w:r>
          </w:p>
        </w:tc>
        <w:tc>
          <w:tcPr>
            <w:tcW w:w="1080" w:type="dxa"/>
            <w:tcBorders>
              <w:top w:val="nil"/>
              <w:left w:val="nil"/>
              <w:bottom w:val="single" w:sz="4" w:space="0" w:color="auto"/>
              <w:right w:val="single" w:sz="4" w:space="0" w:color="auto"/>
            </w:tcBorders>
            <w:shd w:val="clear" w:color="auto" w:fill="auto"/>
            <w:vAlign w:val="center"/>
          </w:tcPr>
          <w:p w14:paraId="270F3425" w14:textId="77777777" w:rsidR="008A3333" w:rsidRPr="00985899" w:rsidRDefault="008A3333" w:rsidP="00EB184E">
            <w:pPr>
              <w:widowControl/>
              <w:spacing w:line="200" w:lineRule="exact"/>
              <w:jc w:val="center"/>
              <w:rPr>
                <w:rFonts w:ascii="宋体" w:hAnsi="宋体" w:cs="宋体"/>
                <w:dstrike/>
                <w:kern w:val="0"/>
                <w:sz w:val="15"/>
                <w:szCs w:val="15"/>
              </w:rPr>
            </w:pPr>
            <w:r w:rsidRPr="00985899">
              <w:rPr>
                <w:rFonts w:ascii="宋体" w:hAnsi="宋体" w:cs="宋体" w:hint="eastAsia"/>
                <w:dstrike/>
                <w:kern w:val="0"/>
                <w:sz w:val="15"/>
                <w:szCs w:val="15"/>
              </w:rPr>
              <w:t>元/箱</w:t>
            </w:r>
          </w:p>
        </w:tc>
        <w:tc>
          <w:tcPr>
            <w:tcW w:w="800" w:type="dxa"/>
            <w:tcBorders>
              <w:top w:val="nil"/>
              <w:left w:val="nil"/>
              <w:bottom w:val="single" w:sz="4" w:space="0" w:color="auto"/>
              <w:right w:val="single" w:sz="4" w:space="0" w:color="auto"/>
            </w:tcBorders>
            <w:shd w:val="clear" w:color="auto" w:fill="auto"/>
            <w:vAlign w:val="center"/>
          </w:tcPr>
          <w:p w14:paraId="0D502DC9" w14:textId="77777777" w:rsidR="008A3333" w:rsidRPr="00985899" w:rsidRDefault="008A3333" w:rsidP="003B1881">
            <w:pPr>
              <w:widowControl/>
              <w:spacing w:line="200" w:lineRule="exact"/>
              <w:jc w:val="center"/>
              <w:rPr>
                <w:rFonts w:ascii="宋体" w:hAnsi="宋体" w:cs="宋体"/>
                <w:dstrike/>
                <w:color w:val="000000"/>
                <w:kern w:val="0"/>
                <w:sz w:val="15"/>
                <w:szCs w:val="15"/>
              </w:rPr>
            </w:pPr>
            <w:r w:rsidRPr="00985899">
              <w:rPr>
                <w:rFonts w:ascii="宋体" w:hAnsi="宋体" w:cs="宋体" w:hint="eastAsia"/>
                <w:dstrike/>
                <w:color w:val="000000"/>
                <w:kern w:val="0"/>
                <w:sz w:val="15"/>
                <w:szCs w:val="15"/>
              </w:rPr>
              <w:t>0.26</w:t>
            </w:r>
          </w:p>
        </w:tc>
      </w:tr>
      <w:tr w:rsidR="008A3333" w:rsidRPr="00953C3E" w14:paraId="503DEAA5" w14:textId="77777777" w:rsidTr="00EB184E">
        <w:trPr>
          <w:trHeight w:val="285"/>
        </w:trPr>
        <w:tc>
          <w:tcPr>
            <w:tcW w:w="479" w:type="dxa"/>
            <w:tcBorders>
              <w:top w:val="nil"/>
              <w:left w:val="single" w:sz="4" w:space="0" w:color="auto"/>
              <w:bottom w:val="single" w:sz="4" w:space="0" w:color="000000"/>
              <w:right w:val="single" w:sz="4" w:space="0" w:color="auto"/>
            </w:tcBorders>
            <w:vAlign w:val="center"/>
          </w:tcPr>
          <w:p w14:paraId="0DBE7089" w14:textId="77777777" w:rsidR="008A3333" w:rsidRPr="007423AB" w:rsidRDefault="008A3333" w:rsidP="00B93264">
            <w:pPr>
              <w:widowControl/>
              <w:spacing w:line="200" w:lineRule="exact"/>
              <w:rPr>
                <w:rFonts w:ascii="宋体" w:hAnsi="宋体" w:cs="宋体"/>
                <w:kern w:val="0"/>
                <w:sz w:val="15"/>
                <w:szCs w:val="15"/>
              </w:rPr>
            </w:pPr>
          </w:p>
        </w:tc>
        <w:tc>
          <w:tcPr>
            <w:tcW w:w="720" w:type="dxa"/>
            <w:vMerge/>
            <w:tcBorders>
              <w:left w:val="single" w:sz="4" w:space="0" w:color="auto"/>
              <w:bottom w:val="single" w:sz="4" w:space="0" w:color="000000"/>
              <w:right w:val="nil"/>
            </w:tcBorders>
            <w:vAlign w:val="center"/>
          </w:tcPr>
          <w:p w14:paraId="5DEFEF97" w14:textId="77777777" w:rsidR="008A3333" w:rsidRPr="007423AB" w:rsidRDefault="008A3333" w:rsidP="003B1881">
            <w:pPr>
              <w:widowControl/>
              <w:spacing w:line="200" w:lineRule="exact"/>
              <w:jc w:val="center"/>
              <w:rPr>
                <w:rFonts w:ascii="宋体" w:hAnsi="宋体" w:cs="宋体"/>
                <w:kern w:val="0"/>
                <w:sz w:val="15"/>
                <w:szCs w:val="15"/>
              </w:rPr>
            </w:pPr>
          </w:p>
        </w:tc>
        <w:tc>
          <w:tcPr>
            <w:tcW w:w="1001" w:type="dxa"/>
            <w:gridSpan w:val="2"/>
            <w:tcBorders>
              <w:top w:val="single" w:sz="4" w:space="0" w:color="auto"/>
              <w:left w:val="single" w:sz="4" w:space="0" w:color="auto"/>
              <w:bottom w:val="single" w:sz="4" w:space="0" w:color="auto"/>
              <w:right w:val="single" w:sz="4" w:space="0" w:color="auto"/>
            </w:tcBorders>
            <w:vAlign w:val="center"/>
          </w:tcPr>
          <w:p w14:paraId="58C75A0E" w14:textId="77777777" w:rsidR="008A3333" w:rsidRPr="00985899" w:rsidRDefault="008A3333" w:rsidP="003B1881">
            <w:pPr>
              <w:widowControl/>
              <w:spacing w:line="200" w:lineRule="exact"/>
              <w:jc w:val="center"/>
              <w:rPr>
                <w:rFonts w:ascii="宋体" w:hAnsi="宋体" w:cs="宋体"/>
                <w:dstrike/>
                <w:kern w:val="0"/>
                <w:sz w:val="15"/>
                <w:szCs w:val="15"/>
              </w:rPr>
            </w:pPr>
          </w:p>
        </w:tc>
        <w:tc>
          <w:tcPr>
            <w:tcW w:w="2281" w:type="dxa"/>
            <w:tcBorders>
              <w:top w:val="single" w:sz="4" w:space="0" w:color="auto"/>
              <w:left w:val="nil"/>
              <w:bottom w:val="single" w:sz="4" w:space="0" w:color="auto"/>
              <w:right w:val="single" w:sz="4" w:space="0" w:color="auto"/>
            </w:tcBorders>
            <w:shd w:val="clear" w:color="auto" w:fill="auto"/>
            <w:vAlign w:val="center"/>
          </w:tcPr>
          <w:p w14:paraId="72D6C1FF" w14:textId="77777777" w:rsidR="008A3333" w:rsidRPr="00985899" w:rsidRDefault="008A3333" w:rsidP="00EB184E">
            <w:pPr>
              <w:widowControl/>
              <w:spacing w:line="200" w:lineRule="exact"/>
              <w:jc w:val="left"/>
              <w:rPr>
                <w:rFonts w:ascii="宋体" w:hAnsi="宋体" w:cs="宋体"/>
                <w:dstrike/>
                <w:kern w:val="0"/>
                <w:sz w:val="15"/>
                <w:szCs w:val="15"/>
              </w:rPr>
            </w:pPr>
            <w:r w:rsidRPr="00985899">
              <w:rPr>
                <w:rFonts w:ascii="宋体" w:hAnsi="宋体" w:cs="宋体" w:hint="eastAsia"/>
                <w:dstrike/>
                <w:kern w:val="0"/>
                <w:sz w:val="15"/>
                <w:szCs w:val="15"/>
              </w:rPr>
              <w:t>3 001公里以上计收</w:t>
            </w:r>
          </w:p>
        </w:tc>
        <w:tc>
          <w:tcPr>
            <w:tcW w:w="1080" w:type="dxa"/>
            <w:tcBorders>
              <w:top w:val="nil"/>
              <w:left w:val="nil"/>
              <w:bottom w:val="single" w:sz="4" w:space="0" w:color="auto"/>
              <w:right w:val="single" w:sz="4" w:space="0" w:color="auto"/>
            </w:tcBorders>
            <w:shd w:val="clear" w:color="auto" w:fill="auto"/>
            <w:vAlign w:val="center"/>
          </w:tcPr>
          <w:p w14:paraId="33DD3798" w14:textId="77777777" w:rsidR="008A3333" w:rsidRPr="00985899" w:rsidRDefault="008A3333" w:rsidP="00EB184E">
            <w:pPr>
              <w:widowControl/>
              <w:spacing w:line="200" w:lineRule="exact"/>
              <w:jc w:val="center"/>
              <w:rPr>
                <w:rFonts w:ascii="宋体" w:hAnsi="宋体" w:cs="宋体"/>
                <w:dstrike/>
                <w:kern w:val="0"/>
                <w:sz w:val="15"/>
                <w:szCs w:val="15"/>
              </w:rPr>
            </w:pPr>
            <w:r w:rsidRPr="00985899">
              <w:rPr>
                <w:rFonts w:ascii="宋体" w:hAnsi="宋体" w:cs="宋体" w:hint="eastAsia"/>
                <w:dstrike/>
                <w:kern w:val="0"/>
                <w:sz w:val="15"/>
                <w:szCs w:val="15"/>
              </w:rPr>
              <w:t>元/箱</w:t>
            </w:r>
          </w:p>
        </w:tc>
        <w:tc>
          <w:tcPr>
            <w:tcW w:w="800" w:type="dxa"/>
            <w:tcBorders>
              <w:top w:val="nil"/>
              <w:left w:val="nil"/>
              <w:bottom w:val="single" w:sz="4" w:space="0" w:color="auto"/>
              <w:right w:val="single" w:sz="4" w:space="0" w:color="auto"/>
            </w:tcBorders>
            <w:shd w:val="clear" w:color="auto" w:fill="auto"/>
            <w:vAlign w:val="center"/>
          </w:tcPr>
          <w:p w14:paraId="48AA81AF" w14:textId="77777777" w:rsidR="008A3333" w:rsidRPr="00985899" w:rsidRDefault="008A3333" w:rsidP="003B1881">
            <w:pPr>
              <w:widowControl/>
              <w:spacing w:line="200" w:lineRule="exact"/>
              <w:jc w:val="center"/>
              <w:rPr>
                <w:rFonts w:ascii="宋体" w:hAnsi="宋体" w:cs="宋体"/>
                <w:dstrike/>
                <w:color w:val="000000"/>
                <w:kern w:val="0"/>
                <w:sz w:val="15"/>
                <w:szCs w:val="15"/>
              </w:rPr>
            </w:pPr>
            <w:r w:rsidRPr="00985899">
              <w:rPr>
                <w:rFonts w:ascii="宋体" w:hAnsi="宋体" w:cs="宋体" w:hint="eastAsia"/>
                <w:dstrike/>
                <w:color w:val="000000"/>
                <w:kern w:val="0"/>
                <w:sz w:val="15"/>
                <w:szCs w:val="15"/>
              </w:rPr>
              <w:t>16.90</w:t>
            </w:r>
          </w:p>
        </w:tc>
      </w:tr>
      <w:tr w:rsidR="008A3333" w:rsidRPr="00953C3E" w14:paraId="040B6CCF" w14:textId="77777777" w:rsidTr="00B93264">
        <w:trPr>
          <w:trHeight w:val="285"/>
        </w:trPr>
        <w:tc>
          <w:tcPr>
            <w:tcW w:w="479" w:type="dxa"/>
            <w:vMerge w:val="restart"/>
            <w:tcBorders>
              <w:top w:val="nil"/>
              <w:left w:val="single" w:sz="4" w:space="0" w:color="auto"/>
              <w:bottom w:val="single" w:sz="4" w:space="0" w:color="auto"/>
              <w:right w:val="single" w:sz="4" w:space="0" w:color="auto"/>
            </w:tcBorders>
            <w:shd w:val="clear" w:color="auto" w:fill="auto"/>
            <w:vAlign w:val="center"/>
          </w:tcPr>
          <w:p w14:paraId="725F8E23" w14:textId="77777777" w:rsidR="008A3333" w:rsidRPr="007423AB" w:rsidRDefault="008A3333" w:rsidP="003B1881">
            <w:pPr>
              <w:widowControl/>
              <w:spacing w:line="200" w:lineRule="exact"/>
              <w:jc w:val="center"/>
              <w:rPr>
                <w:rFonts w:ascii="宋体" w:hAnsi="宋体" w:cs="宋体"/>
                <w:kern w:val="0"/>
                <w:sz w:val="15"/>
                <w:szCs w:val="15"/>
              </w:rPr>
            </w:pPr>
            <w:r>
              <w:rPr>
                <w:rFonts w:ascii="宋体" w:hAnsi="宋体" w:cs="宋体" w:hint="eastAsia"/>
                <w:kern w:val="0"/>
                <w:sz w:val="15"/>
                <w:szCs w:val="15"/>
              </w:rPr>
              <w:t>8</w:t>
            </w:r>
          </w:p>
        </w:tc>
        <w:tc>
          <w:tcPr>
            <w:tcW w:w="1280"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56DCB885" w14:textId="77777777" w:rsidR="008A3333" w:rsidRPr="00985899" w:rsidRDefault="008A3333" w:rsidP="003B1881">
            <w:pPr>
              <w:widowControl/>
              <w:spacing w:line="200" w:lineRule="exact"/>
              <w:jc w:val="center"/>
              <w:rPr>
                <w:rFonts w:ascii="宋体" w:hAnsi="宋体" w:cs="宋体"/>
                <w:dstrike/>
                <w:kern w:val="0"/>
                <w:sz w:val="15"/>
                <w:szCs w:val="15"/>
              </w:rPr>
            </w:pPr>
            <w:r w:rsidRPr="00985899">
              <w:rPr>
                <w:rFonts w:ascii="宋体" w:hAnsi="宋体" w:cs="宋体" w:hint="eastAsia"/>
                <w:dstrike/>
                <w:kern w:val="0"/>
                <w:sz w:val="15"/>
                <w:szCs w:val="15"/>
              </w:rPr>
              <w:t>集装箱使用费</w:t>
            </w:r>
          </w:p>
        </w:tc>
        <w:tc>
          <w:tcPr>
            <w:tcW w:w="441" w:type="dxa"/>
            <w:vMerge w:val="restart"/>
            <w:tcBorders>
              <w:top w:val="nil"/>
              <w:left w:val="single" w:sz="4" w:space="0" w:color="auto"/>
              <w:bottom w:val="single" w:sz="4" w:space="0" w:color="auto"/>
              <w:right w:val="single" w:sz="4" w:space="0" w:color="auto"/>
            </w:tcBorders>
            <w:shd w:val="clear" w:color="auto" w:fill="auto"/>
            <w:vAlign w:val="center"/>
          </w:tcPr>
          <w:p w14:paraId="6C9F9E0E" w14:textId="77777777" w:rsidR="008A3333" w:rsidRPr="00985899" w:rsidRDefault="008A3333" w:rsidP="003B1881">
            <w:pPr>
              <w:widowControl/>
              <w:spacing w:line="200" w:lineRule="exact"/>
              <w:jc w:val="center"/>
              <w:rPr>
                <w:rFonts w:ascii="宋体" w:hAnsi="宋体" w:cs="宋体"/>
                <w:dstrike/>
                <w:kern w:val="0"/>
                <w:sz w:val="15"/>
                <w:szCs w:val="15"/>
              </w:rPr>
            </w:pPr>
            <w:r w:rsidRPr="00985899">
              <w:rPr>
                <w:rFonts w:ascii="宋体" w:hAnsi="宋体" w:cs="宋体" w:hint="eastAsia"/>
                <w:dstrike/>
                <w:kern w:val="0"/>
                <w:sz w:val="15"/>
                <w:szCs w:val="15"/>
              </w:rPr>
              <w:t>20英  尺箱</w:t>
            </w:r>
          </w:p>
        </w:tc>
        <w:tc>
          <w:tcPr>
            <w:tcW w:w="2281" w:type="dxa"/>
            <w:tcBorders>
              <w:top w:val="single" w:sz="4" w:space="0" w:color="auto"/>
              <w:left w:val="nil"/>
              <w:bottom w:val="single" w:sz="4" w:space="0" w:color="auto"/>
              <w:right w:val="single" w:sz="4" w:space="0" w:color="auto"/>
            </w:tcBorders>
            <w:shd w:val="clear" w:color="auto" w:fill="auto"/>
            <w:vAlign w:val="center"/>
          </w:tcPr>
          <w:p w14:paraId="427F73D3" w14:textId="77777777" w:rsidR="008A3333" w:rsidRPr="00985899" w:rsidRDefault="008A3333" w:rsidP="00B93264">
            <w:pPr>
              <w:widowControl/>
              <w:spacing w:line="200" w:lineRule="exact"/>
              <w:jc w:val="center"/>
              <w:rPr>
                <w:rFonts w:ascii="宋体" w:hAnsi="宋体" w:cs="宋体"/>
                <w:dstrike/>
                <w:kern w:val="0"/>
                <w:sz w:val="15"/>
                <w:szCs w:val="15"/>
              </w:rPr>
            </w:pPr>
            <w:r w:rsidRPr="00985899">
              <w:rPr>
                <w:rFonts w:ascii="宋体" w:hAnsi="宋体" w:cs="宋体" w:hint="eastAsia"/>
                <w:dstrike/>
                <w:kern w:val="0"/>
                <w:sz w:val="15"/>
                <w:szCs w:val="15"/>
              </w:rPr>
              <w:t>500公里以内</w:t>
            </w:r>
          </w:p>
        </w:tc>
        <w:tc>
          <w:tcPr>
            <w:tcW w:w="1080" w:type="dxa"/>
            <w:tcBorders>
              <w:top w:val="nil"/>
              <w:left w:val="nil"/>
              <w:bottom w:val="single" w:sz="4" w:space="0" w:color="auto"/>
              <w:right w:val="single" w:sz="4" w:space="0" w:color="auto"/>
            </w:tcBorders>
            <w:shd w:val="clear" w:color="auto" w:fill="auto"/>
            <w:vAlign w:val="center"/>
          </w:tcPr>
          <w:p w14:paraId="2E8B3F7E" w14:textId="77777777" w:rsidR="008A3333" w:rsidRPr="00985899" w:rsidRDefault="008A3333" w:rsidP="003B1881">
            <w:pPr>
              <w:widowControl/>
              <w:spacing w:line="200" w:lineRule="exact"/>
              <w:jc w:val="center"/>
              <w:rPr>
                <w:rFonts w:ascii="宋体" w:hAnsi="宋体" w:cs="宋体"/>
                <w:dstrike/>
                <w:kern w:val="0"/>
                <w:sz w:val="15"/>
                <w:szCs w:val="15"/>
              </w:rPr>
            </w:pPr>
            <w:r w:rsidRPr="00985899">
              <w:rPr>
                <w:rFonts w:ascii="宋体" w:hAnsi="宋体" w:cs="宋体" w:hint="eastAsia"/>
                <w:dstrike/>
                <w:kern w:val="0"/>
                <w:sz w:val="15"/>
                <w:szCs w:val="15"/>
              </w:rPr>
              <w:t>元/箱</w:t>
            </w:r>
          </w:p>
        </w:tc>
        <w:tc>
          <w:tcPr>
            <w:tcW w:w="800" w:type="dxa"/>
            <w:tcBorders>
              <w:top w:val="nil"/>
              <w:left w:val="nil"/>
              <w:bottom w:val="single" w:sz="4" w:space="0" w:color="auto"/>
              <w:right w:val="single" w:sz="4" w:space="0" w:color="auto"/>
            </w:tcBorders>
            <w:shd w:val="clear" w:color="auto" w:fill="auto"/>
            <w:vAlign w:val="center"/>
          </w:tcPr>
          <w:p w14:paraId="2F0F9672" w14:textId="77777777" w:rsidR="008A3333" w:rsidRPr="00985899" w:rsidRDefault="008A3333" w:rsidP="003B1881">
            <w:pPr>
              <w:widowControl/>
              <w:spacing w:line="200" w:lineRule="exact"/>
              <w:jc w:val="center"/>
              <w:rPr>
                <w:rFonts w:ascii="宋体" w:hAnsi="宋体" w:cs="宋体"/>
                <w:dstrike/>
                <w:color w:val="000000"/>
                <w:kern w:val="0"/>
                <w:sz w:val="15"/>
                <w:szCs w:val="15"/>
              </w:rPr>
            </w:pPr>
            <w:r w:rsidRPr="00985899">
              <w:rPr>
                <w:rFonts w:ascii="宋体" w:hAnsi="宋体" w:cs="宋体" w:hint="eastAsia"/>
                <w:dstrike/>
                <w:color w:val="000000"/>
                <w:kern w:val="0"/>
                <w:sz w:val="15"/>
                <w:szCs w:val="15"/>
              </w:rPr>
              <w:t>130.00</w:t>
            </w:r>
          </w:p>
        </w:tc>
      </w:tr>
      <w:tr w:rsidR="008A3333" w:rsidRPr="00953C3E" w14:paraId="486E9755" w14:textId="77777777" w:rsidTr="00B93264">
        <w:trPr>
          <w:trHeight w:val="540"/>
        </w:trPr>
        <w:tc>
          <w:tcPr>
            <w:tcW w:w="479" w:type="dxa"/>
            <w:vMerge/>
            <w:tcBorders>
              <w:top w:val="nil"/>
              <w:left w:val="single" w:sz="4" w:space="0" w:color="auto"/>
              <w:bottom w:val="single" w:sz="4" w:space="0" w:color="auto"/>
              <w:right w:val="single" w:sz="4" w:space="0" w:color="auto"/>
            </w:tcBorders>
            <w:vAlign w:val="center"/>
          </w:tcPr>
          <w:p w14:paraId="4559E910" w14:textId="77777777" w:rsidR="008A3333" w:rsidRPr="007423AB" w:rsidRDefault="008A3333" w:rsidP="003B1881">
            <w:pPr>
              <w:widowControl/>
              <w:spacing w:line="200" w:lineRule="exact"/>
              <w:jc w:val="center"/>
              <w:rPr>
                <w:rFonts w:ascii="宋体" w:hAnsi="宋体" w:cs="宋体"/>
                <w:kern w:val="0"/>
                <w:sz w:val="15"/>
                <w:szCs w:val="15"/>
              </w:rPr>
            </w:pPr>
          </w:p>
        </w:tc>
        <w:tc>
          <w:tcPr>
            <w:tcW w:w="1280" w:type="dxa"/>
            <w:gridSpan w:val="2"/>
            <w:vMerge/>
            <w:tcBorders>
              <w:top w:val="single" w:sz="4" w:space="0" w:color="auto"/>
              <w:left w:val="single" w:sz="4" w:space="0" w:color="auto"/>
              <w:bottom w:val="single" w:sz="4" w:space="0" w:color="auto"/>
              <w:right w:val="single" w:sz="4" w:space="0" w:color="auto"/>
            </w:tcBorders>
            <w:vAlign w:val="center"/>
          </w:tcPr>
          <w:p w14:paraId="254ED691" w14:textId="77777777" w:rsidR="008A3333" w:rsidRPr="00985899" w:rsidRDefault="008A3333" w:rsidP="003B1881">
            <w:pPr>
              <w:widowControl/>
              <w:spacing w:line="200" w:lineRule="exact"/>
              <w:jc w:val="center"/>
              <w:rPr>
                <w:rFonts w:ascii="宋体" w:hAnsi="宋体" w:cs="宋体"/>
                <w:dstrike/>
                <w:kern w:val="0"/>
                <w:sz w:val="15"/>
                <w:szCs w:val="15"/>
              </w:rPr>
            </w:pPr>
          </w:p>
        </w:tc>
        <w:tc>
          <w:tcPr>
            <w:tcW w:w="441" w:type="dxa"/>
            <w:vMerge/>
            <w:tcBorders>
              <w:top w:val="nil"/>
              <w:left w:val="single" w:sz="4" w:space="0" w:color="auto"/>
              <w:bottom w:val="single" w:sz="4" w:space="0" w:color="auto"/>
              <w:right w:val="single" w:sz="4" w:space="0" w:color="auto"/>
            </w:tcBorders>
            <w:vAlign w:val="center"/>
          </w:tcPr>
          <w:p w14:paraId="5C8A44A7" w14:textId="77777777" w:rsidR="008A3333" w:rsidRPr="00985899" w:rsidRDefault="008A3333" w:rsidP="003B1881">
            <w:pPr>
              <w:widowControl/>
              <w:spacing w:line="200" w:lineRule="exact"/>
              <w:jc w:val="center"/>
              <w:rPr>
                <w:rFonts w:ascii="宋体" w:hAnsi="宋体" w:cs="宋体"/>
                <w:dstrike/>
                <w:kern w:val="0"/>
                <w:sz w:val="15"/>
                <w:szCs w:val="15"/>
              </w:rPr>
            </w:pPr>
          </w:p>
        </w:tc>
        <w:tc>
          <w:tcPr>
            <w:tcW w:w="2281" w:type="dxa"/>
            <w:tcBorders>
              <w:top w:val="single" w:sz="4" w:space="0" w:color="auto"/>
              <w:left w:val="nil"/>
              <w:bottom w:val="single" w:sz="4" w:space="0" w:color="auto"/>
              <w:right w:val="single" w:sz="4" w:space="0" w:color="auto"/>
            </w:tcBorders>
            <w:shd w:val="clear" w:color="auto" w:fill="auto"/>
            <w:vAlign w:val="center"/>
          </w:tcPr>
          <w:p w14:paraId="3F789B8D" w14:textId="77777777" w:rsidR="008A3333" w:rsidRPr="00985899" w:rsidRDefault="008A3333" w:rsidP="003B1881">
            <w:pPr>
              <w:widowControl/>
              <w:spacing w:line="200" w:lineRule="exact"/>
              <w:jc w:val="center"/>
              <w:rPr>
                <w:rFonts w:ascii="宋体" w:hAnsi="宋体" w:cs="宋体"/>
                <w:kern w:val="0"/>
                <w:sz w:val="15"/>
                <w:szCs w:val="15"/>
              </w:rPr>
            </w:pPr>
            <w:r w:rsidRPr="00985899">
              <w:rPr>
                <w:rFonts w:ascii="宋体" w:hAnsi="宋体" w:cs="宋体" w:hint="eastAsia"/>
                <w:kern w:val="0"/>
                <w:sz w:val="15"/>
                <w:szCs w:val="15"/>
              </w:rPr>
              <w:t>250</w:t>
            </w:r>
            <w:r>
              <w:rPr>
                <w:rFonts w:ascii="宋体" w:hAnsi="宋体" w:cs="宋体" w:hint="eastAsia"/>
                <w:kern w:val="0"/>
                <w:sz w:val="15"/>
                <w:szCs w:val="15"/>
              </w:rPr>
              <w:t>管理以内</w:t>
            </w:r>
          </w:p>
          <w:p w14:paraId="10F444BF" w14:textId="77777777" w:rsidR="008A3333" w:rsidRDefault="008A3333" w:rsidP="003B1881">
            <w:pPr>
              <w:widowControl/>
              <w:spacing w:line="200" w:lineRule="exact"/>
              <w:jc w:val="center"/>
              <w:rPr>
                <w:rFonts w:ascii="宋体" w:hAnsi="宋体" w:cs="宋体"/>
                <w:dstrike/>
                <w:kern w:val="0"/>
                <w:sz w:val="15"/>
                <w:szCs w:val="15"/>
              </w:rPr>
            </w:pPr>
            <w:r w:rsidRPr="00985899">
              <w:rPr>
                <w:rFonts w:ascii="宋体" w:hAnsi="宋体" w:cs="宋体" w:hint="eastAsia"/>
                <w:dstrike/>
                <w:kern w:val="0"/>
                <w:sz w:val="15"/>
                <w:szCs w:val="15"/>
              </w:rPr>
              <w:t>501～2 000公里每增加100公里加收</w:t>
            </w:r>
          </w:p>
          <w:p w14:paraId="05FE02AC" w14:textId="77777777" w:rsidR="008A3333" w:rsidRPr="00985899" w:rsidRDefault="008A3333" w:rsidP="003B1881">
            <w:pPr>
              <w:widowControl/>
              <w:spacing w:line="200" w:lineRule="exact"/>
              <w:jc w:val="center"/>
              <w:rPr>
                <w:rFonts w:ascii="宋体" w:hAnsi="宋体" w:cs="宋体"/>
                <w:dstrike/>
                <w:kern w:val="0"/>
                <w:sz w:val="15"/>
                <w:szCs w:val="15"/>
              </w:rPr>
            </w:pPr>
          </w:p>
        </w:tc>
        <w:tc>
          <w:tcPr>
            <w:tcW w:w="1080" w:type="dxa"/>
            <w:tcBorders>
              <w:top w:val="nil"/>
              <w:left w:val="nil"/>
              <w:bottom w:val="single" w:sz="4" w:space="0" w:color="auto"/>
              <w:right w:val="single" w:sz="4" w:space="0" w:color="auto"/>
            </w:tcBorders>
            <w:shd w:val="clear" w:color="auto" w:fill="auto"/>
            <w:vAlign w:val="center"/>
          </w:tcPr>
          <w:p w14:paraId="7CB92532" w14:textId="77777777" w:rsidR="008A3333" w:rsidRPr="00985899" w:rsidRDefault="008A3333" w:rsidP="003B1881">
            <w:pPr>
              <w:widowControl/>
              <w:spacing w:line="200" w:lineRule="exact"/>
              <w:jc w:val="center"/>
              <w:rPr>
                <w:rFonts w:ascii="宋体" w:hAnsi="宋体" w:cs="宋体"/>
                <w:kern w:val="0"/>
                <w:sz w:val="15"/>
                <w:szCs w:val="15"/>
              </w:rPr>
            </w:pPr>
            <w:r w:rsidRPr="00985899">
              <w:rPr>
                <w:rFonts w:ascii="宋体" w:hAnsi="宋体" w:cs="宋体" w:hint="eastAsia"/>
                <w:kern w:val="0"/>
                <w:sz w:val="15"/>
                <w:szCs w:val="15"/>
              </w:rPr>
              <w:t>元/箱</w:t>
            </w:r>
          </w:p>
        </w:tc>
        <w:tc>
          <w:tcPr>
            <w:tcW w:w="800" w:type="dxa"/>
            <w:tcBorders>
              <w:top w:val="nil"/>
              <w:left w:val="nil"/>
              <w:bottom w:val="single" w:sz="4" w:space="0" w:color="auto"/>
              <w:right w:val="single" w:sz="4" w:space="0" w:color="auto"/>
            </w:tcBorders>
            <w:shd w:val="clear" w:color="auto" w:fill="auto"/>
            <w:vAlign w:val="center"/>
          </w:tcPr>
          <w:p w14:paraId="65D4EF84" w14:textId="77777777" w:rsidR="008A3333" w:rsidRDefault="008A3333" w:rsidP="003B1881">
            <w:pPr>
              <w:widowControl/>
              <w:spacing w:line="200" w:lineRule="exact"/>
              <w:jc w:val="center"/>
              <w:rPr>
                <w:rFonts w:ascii="宋体" w:hAnsi="宋体" w:cs="宋体"/>
                <w:dstrike/>
                <w:color w:val="000000"/>
                <w:kern w:val="0"/>
                <w:sz w:val="15"/>
                <w:szCs w:val="15"/>
              </w:rPr>
            </w:pPr>
            <w:r w:rsidRPr="00985899">
              <w:rPr>
                <w:rFonts w:ascii="宋体" w:hAnsi="宋体" w:cs="宋体" w:hint="eastAsia"/>
                <w:color w:val="000000"/>
                <w:kern w:val="0"/>
                <w:sz w:val="15"/>
                <w:szCs w:val="15"/>
              </w:rPr>
              <w:t>35</w:t>
            </w:r>
            <w:r>
              <w:rPr>
                <w:rFonts w:ascii="宋体" w:hAnsi="宋体" w:cs="宋体" w:hint="eastAsia"/>
                <w:color w:val="000000"/>
                <w:kern w:val="0"/>
                <w:sz w:val="15"/>
                <w:szCs w:val="15"/>
              </w:rPr>
              <w:t>.00</w:t>
            </w:r>
          </w:p>
          <w:p w14:paraId="34F57AA3" w14:textId="77777777" w:rsidR="008A3333" w:rsidRPr="00985899" w:rsidRDefault="008A3333" w:rsidP="003B1881">
            <w:pPr>
              <w:widowControl/>
              <w:spacing w:line="200" w:lineRule="exact"/>
              <w:jc w:val="center"/>
              <w:rPr>
                <w:rFonts w:ascii="宋体" w:hAnsi="宋体" w:cs="宋体"/>
                <w:dstrike/>
                <w:color w:val="000000"/>
                <w:kern w:val="0"/>
                <w:sz w:val="15"/>
                <w:szCs w:val="15"/>
              </w:rPr>
            </w:pPr>
            <w:r w:rsidRPr="00985899">
              <w:rPr>
                <w:rFonts w:ascii="宋体" w:hAnsi="宋体" w:cs="宋体" w:hint="eastAsia"/>
                <w:dstrike/>
                <w:color w:val="000000"/>
                <w:kern w:val="0"/>
                <w:sz w:val="15"/>
                <w:szCs w:val="15"/>
              </w:rPr>
              <w:t>13.00</w:t>
            </w:r>
          </w:p>
        </w:tc>
      </w:tr>
      <w:tr w:rsidR="008A3333" w:rsidRPr="00953C3E" w14:paraId="42C0448F" w14:textId="77777777" w:rsidTr="00B93264">
        <w:trPr>
          <w:trHeight w:val="480"/>
        </w:trPr>
        <w:tc>
          <w:tcPr>
            <w:tcW w:w="479" w:type="dxa"/>
            <w:vMerge/>
            <w:tcBorders>
              <w:top w:val="nil"/>
              <w:left w:val="single" w:sz="4" w:space="0" w:color="auto"/>
              <w:bottom w:val="single" w:sz="4" w:space="0" w:color="auto"/>
              <w:right w:val="single" w:sz="4" w:space="0" w:color="auto"/>
            </w:tcBorders>
            <w:vAlign w:val="center"/>
          </w:tcPr>
          <w:p w14:paraId="55B062BB" w14:textId="77777777" w:rsidR="008A3333" w:rsidRPr="007423AB" w:rsidRDefault="008A3333" w:rsidP="007C5CFA">
            <w:pPr>
              <w:widowControl/>
              <w:spacing w:line="200" w:lineRule="exact"/>
              <w:jc w:val="left"/>
              <w:rPr>
                <w:rFonts w:ascii="宋体" w:hAnsi="宋体" w:cs="宋体"/>
                <w:kern w:val="0"/>
                <w:sz w:val="15"/>
                <w:szCs w:val="15"/>
              </w:rPr>
            </w:pPr>
          </w:p>
        </w:tc>
        <w:tc>
          <w:tcPr>
            <w:tcW w:w="1280" w:type="dxa"/>
            <w:gridSpan w:val="2"/>
            <w:vMerge/>
            <w:tcBorders>
              <w:top w:val="single" w:sz="4" w:space="0" w:color="auto"/>
              <w:left w:val="single" w:sz="4" w:space="0" w:color="auto"/>
              <w:bottom w:val="single" w:sz="4" w:space="0" w:color="auto"/>
              <w:right w:val="single" w:sz="4" w:space="0" w:color="auto"/>
            </w:tcBorders>
            <w:vAlign w:val="center"/>
          </w:tcPr>
          <w:p w14:paraId="6AC88B61" w14:textId="77777777" w:rsidR="008A3333" w:rsidRPr="00985899" w:rsidRDefault="008A3333" w:rsidP="007C5CFA">
            <w:pPr>
              <w:widowControl/>
              <w:spacing w:line="200" w:lineRule="exact"/>
              <w:jc w:val="left"/>
              <w:rPr>
                <w:rFonts w:ascii="宋体" w:hAnsi="宋体" w:cs="宋体"/>
                <w:dstrike/>
                <w:kern w:val="0"/>
                <w:sz w:val="15"/>
                <w:szCs w:val="15"/>
              </w:rPr>
            </w:pPr>
          </w:p>
        </w:tc>
        <w:tc>
          <w:tcPr>
            <w:tcW w:w="441" w:type="dxa"/>
            <w:vMerge/>
            <w:tcBorders>
              <w:top w:val="nil"/>
              <w:left w:val="single" w:sz="4" w:space="0" w:color="auto"/>
              <w:bottom w:val="single" w:sz="4" w:space="0" w:color="auto"/>
              <w:right w:val="single" w:sz="4" w:space="0" w:color="auto"/>
            </w:tcBorders>
            <w:vAlign w:val="center"/>
          </w:tcPr>
          <w:p w14:paraId="2A97F436" w14:textId="77777777" w:rsidR="008A3333" w:rsidRPr="00985899" w:rsidRDefault="008A3333" w:rsidP="007C5CFA">
            <w:pPr>
              <w:widowControl/>
              <w:spacing w:line="200" w:lineRule="exact"/>
              <w:jc w:val="left"/>
              <w:rPr>
                <w:rFonts w:ascii="宋体" w:hAnsi="宋体" w:cs="宋体"/>
                <w:dstrike/>
                <w:kern w:val="0"/>
                <w:sz w:val="15"/>
                <w:szCs w:val="15"/>
              </w:rPr>
            </w:pPr>
          </w:p>
        </w:tc>
        <w:tc>
          <w:tcPr>
            <w:tcW w:w="2281" w:type="dxa"/>
            <w:tcBorders>
              <w:top w:val="single" w:sz="4" w:space="0" w:color="auto"/>
              <w:left w:val="nil"/>
              <w:bottom w:val="single" w:sz="4" w:space="0" w:color="auto"/>
              <w:right w:val="single" w:sz="4" w:space="0" w:color="auto"/>
            </w:tcBorders>
            <w:shd w:val="clear" w:color="auto" w:fill="auto"/>
            <w:vAlign w:val="center"/>
          </w:tcPr>
          <w:p w14:paraId="22808BB8" w14:textId="77777777" w:rsidR="008A3333" w:rsidRPr="00985899" w:rsidRDefault="008A3333" w:rsidP="007C5CFA">
            <w:pPr>
              <w:widowControl/>
              <w:spacing w:line="200" w:lineRule="exact"/>
              <w:jc w:val="left"/>
              <w:rPr>
                <w:rFonts w:ascii="宋体" w:hAnsi="宋体" w:cs="宋体"/>
                <w:kern w:val="0"/>
                <w:sz w:val="15"/>
                <w:szCs w:val="15"/>
              </w:rPr>
            </w:pPr>
            <w:r w:rsidRPr="00985899">
              <w:rPr>
                <w:rFonts w:ascii="宋体" w:hAnsi="宋体" w:cs="宋体" w:hint="eastAsia"/>
                <w:kern w:val="0"/>
                <w:sz w:val="15"/>
                <w:szCs w:val="15"/>
              </w:rPr>
              <w:t>250公里以上每增加100公里加收</w:t>
            </w:r>
          </w:p>
          <w:p w14:paraId="387CCBFD" w14:textId="77777777" w:rsidR="008A3333" w:rsidRPr="00985899" w:rsidRDefault="008A3333" w:rsidP="007C5CFA">
            <w:pPr>
              <w:widowControl/>
              <w:spacing w:line="200" w:lineRule="exact"/>
              <w:jc w:val="left"/>
              <w:rPr>
                <w:rFonts w:ascii="宋体" w:hAnsi="宋体" w:cs="宋体"/>
                <w:dstrike/>
                <w:kern w:val="0"/>
                <w:sz w:val="15"/>
                <w:szCs w:val="15"/>
              </w:rPr>
            </w:pPr>
            <w:r w:rsidRPr="00985899">
              <w:rPr>
                <w:rFonts w:ascii="宋体" w:hAnsi="宋体" w:cs="宋体" w:hint="eastAsia"/>
                <w:dstrike/>
                <w:kern w:val="0"/>
                <w:sz w:val="15"/>
                <w:szCs w:val="15"/>
              </w:rPr>
              <w:t>2 001～3 000公里每增加100公里加收</w:t>
            </w:r>
          </w:p>
        </w:tc>
        <w:tc>
          <w:tcPr>
            <w:tcW w:w="1080" w:type="dxa"/>
            <w:tcBorders>
              <w:top w:val="nil"/>
              <w:left w:val="nil"/>
              <w:bottom w:val="single" w:sz="4" w:space="0" w:color="auto"/>
              <w:right w:val="single" w:sz="4" w:space="0" w:color="auto"/>
            </w:tcBorders>
            <w:shd w:val="clear" w:color="auto" w:fill="auto"/>
            <w:vAlign w:val="center"/>
          </w:tcPr>
          <w:p w14:paraId="26AA80F4" w14:textId="77777777" w:rsidR="008A3333" w:rsidRPr="00985899" w:rsidRDefault="008A3333" w:rsidP="007C5CFA">
            <w:pPr>
              <w:widowControl/>
              <w:spacing w:line="200" w:lineRule="exact"/>
              <w:jc w:val="center"/>
              <w:rPr>
                <w:rFonts w:ascii="宋体" w:hAnsi="宋体" w:cs="宋体"/>
                <w:kern w:val="0"/>
                <w:sz w:val="15"/>
                <w:szCs w:val="15"/>
              </w:rPr>
            </w:pPr>
            <w:r w:rsidRPr="00985899">
              <w:rPr>
                <w:rFonts w:ascii="宋体" w:hAnsi="宋体" w:cs="宋体" w:hint="eastAsia"/>
                <w:kern w:val="0"/>
                <w:sz w:val="15"/>
                <w:szCs w:val="15"/>
              </w:rPr>
              <w:t>元/箱</w:t>
            </w:r>
          </w:p>
        </w:tc>
        <w:tc>
          <w:tcPr>
            <w:tcW w:w="800" w:type="dxa"/>
            <w:tcBorders>
              <w:top w:val="nil"/>
              <w:left w:val="nil"/>
              <w:bottom w:val="single" w:sz="4" w:space="0" w:color="auto"/>
              <w:right w:val="single" w:sz="4" w:space="0" w:color="auto"/>
            </w:tcBorders>
            <w:shd w:val="clear" w:color="auto" w:fill="auto"/>
            <w:vAlign w:val="center"/>
          </w:tcPr>
          <w:p w14:paraId="7621D486" w14:textId="77777777" w:rsidR="008A3333" w:rsidRPr="00985899" w:rsidRDefault="008A3333" w:rsidP="007C5CFA">
            <w:pPr>
              <w:widowControl/>
              <w:spacing w:line="200" w:lineRule="exact"/>
              <w:jc w:val="center"/>
              <w:rPr>
                <w:rFonts w:ascii="宋体" w:hAnsi="宋体" w:cs="宋体"/>
                <w:color w:val="000000"/>
                <w:kern w:val="0"/>
                <w:sz w:val="15"/>
                <w:szCs w:val="15"/>
              </w:rPr>
            </w:pPr>
            <w:r w:rsidRPr="00985899">
              <w:rPr>
                <w:rFonts w:ascii="宋体" w:hAnsi="宋体" w:cs="宋体" w:hint="eastAsia"/>
                <w:color w:val="000000"/>
                <w:kern w:val="0"/>
                <w:sz w:val="15"/>
                <w:szCs w:val="15"/>
              </w:rPr>
              <w:t>6.00</w:t>
            </w:r>
          </w:p>
          <w:p w14:paraId="0AE30840" w14:textId="77777777" w:rsidR="008A3333" w:rsidRPr="00985899" w:rsidRDefault="008A3333" w:rsidP="007C5CFA">
            <w:pPr>
              <w:widowControl/>
              <w:spacing w:line="200" w:lineRule="exact"/>
              <w:jc w:val="center"/>
              <w:rPr>
                <w:rFonts w:ascii="宋体" w:hAnsi="宋体" w:cs="宋体"/>
                <w:dstrike/>
                <w:color w:val="000000"/>
                <w:kern w:val="0"/>
                <w:sz w:val="15"/>
                <w:szCs w:val="15"/>
              </w:rPr>
            </w:pPr>
            <w:r w:rsidRPr="00985899">
              <w:rPr>
                <w:rFonts w:ascii="宋体" w:hAnsi="宋体" w:cs="宋体" w:hint="eastAsia"/>
                <w:dstrike/>
                <w:color w:val="000000"/>
                <w:kern w:val="0"/>
                <w:sz w:val="15"/>
                <w:szCs w:val="15"/>
              </w:rPr>
              <w:t xml:space="preserve">6.50 </w:t>
            </w:r>
          </w:p>
        </w:tc>
      </w:tr>
      <w:tr w:rsidR="008A3333" w:rsidRPr="00953C3E" w14:paraId="12EE805E" w14:textId="77777777" w:rsidTr="00B93264">
        <w:trPr>
          <w:trHeight w:val="285"/>
        </w:trPr>
        <w:tc>
          <w:tcPr>
            <w:tcW w:w="479" w:type="dxa"/>
            <w:vMerge/>
            <w:tcBorders>
              <w:top w:val="nil"/>
              <w:left w:val="single" w:sz="4" w:space="0" w:color="auto"/>
              <w:bottom w:val="single" w:sz="4" w:space="0" w:color="auto"/>
              <w:right w:val="single" w:sz="4" w:space="0" w:color="auto"/>
            </w:tcBorders>
            <w:vAlign w:val="center"/>
          </w:tcPr>
          <w:p w14:paraId="6512FC76" w14:textId="77777777" w:rsidR="008A3333" w:rsidRPr="007423AB" w:rsidRDefault="008A3333" w:rsidP="007C5CFA">
            <w:pPr>
              <w:widowControl/>
              <w:spacing w:line="200" w:lineRule="exact"/>
              <w:jc w:val="left"/>
              <w:rPr>
                <w:rFonts w:ascii="宋体" w:hAnsi="宋体" w:cs="宋体"/>
                <w:kern w:val="0"/>
                <w:sz w:val="15"/>
                <w:szCs w:val="15"/>
              </w:rPr>
            </w:pPr>
          </w:p>
        </w:tc>
        <w:tc>
          <w:tcPr>
            <w:tcW w:w="1280" w:type="dxa"/>
            <w:gridSpan w:val="2"/>
            <w:vMerge/>
            <w:tcBorders>
              <w:top w:val="single" w:sz="4" w:space="0" w:color="auto"/>
              <w:left w:val="single" w:sz="4" w:space="0" w:color="auto"/>
              <w:bottom w:val="single" w:sz="4" w:space="0" w:color="auto"/>
              <w:right w:val="single" w:sz="4" w:space="0" w:color="auto"/>
            </w:tcBorders>
            <w:vAlign w:val="center"/>
          </w:tcPr>
          <w:p w14:paraId="246C24E5" w14:textId="77777777" w:rsidR="008A3333" w:rsidRPr="00985899" w:rsidRDefault="008A3333" w:rsidP="007C5CFA">
            <w:pPr>
              <w:widowControl/>
              <w:spacing w:line="200" w:lineRule="exact"/>
              <w:jc w:val="left"/>
              <w:rPr>
                <w:rFonts w:ascii="宋体" w:hAnsi="宋体" w:cs="宋体"/>
                <w:dstrike/>
                <w:kern w:val="0"/>
                <w:sz w:val="15"/>
                <w:szCs w:val="15"/>
              </w:rPr>
            </w:pPr>
          </w:p>
        </w:tc>
        <w:tc>
          <w:tcPr>
            <w:tcW w:w="441" w:type="dxa"/>
            <w:vMerge/>
            <w:tcBorders>
              <w:top w:val="nil"/>
              <w:left w:val="single" w:sz="4" w:space="0" w:color="auto"/>
              <w:bottom w:val="single" w:sz="4" w:space="0" w:color="auto"/>
              <w:right w:val="single" w:sz="4" w:space="0" w:color="auto"/>
            </w:tcBorders>
            <w:vAlign w:val="center"/>
          </w:tcPr>
          <w:p w14:paraId="63D0197D" w14:textId="77777777" w:rsidR="008A3333" w:rsidRPr="00985899" w:rsidRDefault="008A3333" w:rsidP="007C5CFA">
            <w:pPr>
              <w:widowControl/>
              <w:spacing w:line="200" w:lineRule="exact"/>
              <w:jc w:val="left"/>
              <w:rPr>
                <w:rFonts w:ascii="宋体" w:hAnsi="宋体" w:cs="宋体"/>
                <w:dstrike/>
                <w:kern w:val="0"/>
                <w:sz w:val="15"/>
                <w:szCs w:val="15"/>
              </w:rPr>
            </w:pPr>
          </w:p>
        </w:tc>
        <w:tc>
          <w:tcPr>
            <w:tcW w:w="2281" w:type="dxa"/>
            <w:tcBorders>
              <w:top w:val="single" w:sz="4" w:space="0" w:color="auto"/>
              <w:left w:val="nil"/>
              <w:bottom w:val="single" w:sz="4" w:space="0" w:color="auto"/>
              <w:right w:val="single" w:sz="4" w:space="0" w:color="auto"/>
            </w:tcBorders>
            <w:shd w:val="clear" w:color="auto" w:fill="auto"/>
            <w:vAlign w:val="center"/>
          </w:tcPr>
          <w:p w14:paraId="416EC85F" w14:textId="77777777" w:rsidR="008A3333" w:rsidRPr="00985899" w:rsidRDefault="008A3333" w:rsidP="007C5CFA">
            <w:pPr>
              <w:widowControl/>
              <w:spacing w:line="200" w:lineRule="exact"/>
              <w:jc w:val="left"/>
              <w:rPr>
                <w:rFonts w:ascii="宋体" w:hAnsi="宋体" w:cs="宋体"/>
                <w:dstrike/>
                <w:kern w:val="0"/>
                <w:sz w:val="15"/>
                <w:szCs w:val="15"/>
              </w:rPr>
            </w:pPr>
            <w:r w:rsidRPr="00985899">
              <w:rPr>
                <w:rFonts w:ascii="宋体" w:hAnsi="宋体" w:cs="宋体" w:hint="eastAsia"/>
                <w:dstrike/>
                <w:kern w:val="0"/>
                <w:sz w:val="15"/>
                <w:szCs w:val="15"/>
              </w:rPr>
              <w:t>3 001公里以上计收</w:t>
            </w:r>
          </w:p>
        </w:tc>
        <w:tc>
          <w:tcPr>
            <w:tcW w:w="1080" w:type="dxa"/>
            <w:tcBorders>
              <w:top w:val="nil"/>
              <w:left w:val="nil"/>
              <w:bottom w:val="single" w:sz="4" w:space="0" w:color="auto"/>
              <w:right w:val="single" w:sz="4" w:space="0" w:color="auto"/>
            </w:tcBorders>
            <w:shd w:val="clear" w:color="auto" w:fill="auto"/>
            <w:vAlign w:val="center"/>
          </w:tcPr>
          <w:p w14:paraId="5209B6EF" w14:textId="77777777" w:rsidR="008A3333" w:rsidRPr="00985899" w:rsidRDefault="008A3333" w:rsidP="007C5CFA">
            <w:pPr>
              <w:widowControl/>
              <w:spacing w:line="200" w:lineRule="exact"/>
              <w:jc w:val="center"/>
              <w:rPr>
                <w:rFonts w:ascii="宋体" w:hAnsi="宋体" w:cs="宋体"/>
                <w:kern w:val="0"/>
                <w:sz w:val="15"/>
                <w:szCs w:val="15"/>
              </w:rPr>
            </w:pPr>
            <w:r w:rsidRPr="00985899">
              <w:rPr>
                <w:rFonts w:ascii="宋体" w:hAnsi="宋体" w:cs="宋体" w:hint="eastAsia"/>
                <w:kern w:val="0"/>
                <w:sz w:val="15"/>
                <w:szCs w:val="15"/>
              </w:rPr>
              <w:t>元/箱</w:t>
            </w:r>
          </w:p>
        </w:tc>
        <w:tc>
          <w:tcPr>
            <w:tcW w:w="800" w:type="dxa"/>
            <w:tcBorders>
              <w:top w:val="nil"/>
              <w:left w:val="nil"/>
              <w:bottom w:val="single" w:sz="4" w:space="0" w:color="auto"/>
              <w:right w:val="single" w:sz="4" w:space="0" w:color="auto"/>
            </w:tcBorders>
            <w:shd w:val="clear" w:color="auto" w:fill="auto"/>
            <w:vAlign w:val="center"/>
          </w:tcPr>
          <w:p w14:paraId="59BBC12B" w14:textId="77777777" w:rsidR="008A3333" w:rsidRPr="00985899" w:rsidRDefault="008A3333" w:rsidP="007C5CFA">
            <w:pPr>
              <w:widowControl/>
              <w:spacing w:line="200" w:lineRule="exact"/>
              <w:jc w:val="center"/>
              <w:rPr>
                <w:rFonts w:ascii="宋体" w:hAnsi="宋体" w:cs="宋体"/>
                <w:dstrike/>
                <w:color w:val="000000"/>
                <w:kern w:val="0"/>
                <w:sz w:val="15"/>
                <w:szCs w:val="15"/>
              </w:rPr>
            </w:pPr>
            <w:r w:rsidRPr="00985899">
              <w:rPr>
                <w:rFonts w:ascii="宋体" w:hAnsi="宋体" w:cs="宋体" w:hint="eastAsia"/>
                <w:dstrike/>
                <w:color w:val="000000"/>
                <w:kern w:val="0"/>
                <w:sz w:val="15"/>
                <w:szCs w:val="15"/>
              </w:rPr>
              <w:t xml:space="preserve">390.00 </w:t>
            </w:r>
          </w:p>
        </w:tc>
      </w:tr>
      <w:tr w:rsidR="008A3333" w:rsidRPr="00953C3E" w14:paraId="6550427C" w14:textId="77777777" w:rsidTr="00B93264">
        <w:trPr>
          <w:trHeight w:val="330"/>
        </w:trPr>
        <w:tc>
          <w:tcPr>
            <w:tcW w:w="479" w:type="dxa"/>
            <w:vMerge/>
            <w:tcBorders>
              <w:top w:val="nil"/>
              <w:left w:val="single" w:sz="4" w:space="0" w:color="auto"/>
              <w:bottom w:val="single" w:sz="4" w:space="0" w:color="auto"/>
              <w:right w:val="single" w:sz="4" w:space="0" w:color="auto"/>
            </w:tcBorders>
            <w:vAlign w:val="center"/>
          </w:tcPr>
          <w:p w14:paraId="62BF3F48" w14:textId="77777777" w:rsidR="008A3333" w:rsidRPr="007423AB" w:rsidRDefault="008A3333" w:rsidP="007C5CFA">
            <w:pPr>
              <w:widowControl/>
              <w:spacing w:line="200" w:lineRule="exact"/>
              <w:jc w:val="left"/>
              <w:rPr>
                <w:rFonts w:ascii="宋体" w:hAnsi="宋体" w:cs="宋体"/>
                <w:kern w:val="0"/>
                <w:sz w:val="15"/>
                <w:szCs w:val="15"/>
              </w:rPr>
            </w:pPr>
          </w:p>
        </w:tc>
        <w:tc>
          <w:tcPr>
            <w:tcW w:w="1280" w:type="dxa"/>
            <w:gridSpan w:val="2"/>
            <w:vMerge/>
            <w:tcBorders>
              <w:top w:val="single" w:sz="4" w:space="0" w:color="auto"/>
              <w:left w:val="single" w:sz="4" w:space="0" w:color="auto"/>
              <w:bottom w:val="single" w:sz="4" w:space="0" w:color="auto"/>
              <w:right w:val="single" w:sz="4" w:space="0" w:color="auto"/>
            </w:tcBorders>
            <w:vAlign w:val="center"/>
          </w:tcPr>
          <w:p w14:paraId="5DEBA2A4" w14:textId="77777777" w:rsidR="008A3333" w:rsidRPr="00985899" w:rsidRDefault="008A3333" w:rsidP="007C5CFA">
            <w:pPr>
              <w:widowControl/>
              <w:spacing w:line="200" w:lineRule="exact"/>
              <w:jc w:val="left"/>
              <w:rPr>
                <w:rFonts w:ascii="宋体" w:hAnsi="宋体" w:cs="宋体"/>
                <w:dstrike/>
                <w:kern w:val="0"/>
                <w:sz w:val="15"/>
                <w:szCs w:val="15"/>
              </w:rPr>
            </w:pPr>
          </w:p>
        </w:tc>
        <w:tc>
          <w:tcPr>
            <w:tcW w:w="441" w:type="dxa"/>
            <w:vMerge w:val="restart"/>
            <w:tcBorders>
              <w:top w:val="nil"/>
              <w:left w:val="single" w:sz="4" w:space="0" w:color="auto"/>
              <w:bottom w:val="single" w:sz="4" w:space="0" w:color="auto"/>
              <w:right w:val="single" w:sz="4" w:space="0" w:color="auto"/>
            </w:tcBorders>
            <w:shd w:val="clear" w:color="auto" w:fill="auto"/>
            <w:vAlign w:val="center"/>
          </w:tcPr>
          <w:p w14:paraId="33CB6697" w14:textId="77777777" w:rsidR="008A3333" w:rsidRPr="00985899" w:rsidRDefault="008A3333" w:rsidP="007C5CFA">
            <w:pPr>
              <w:widowControl/>
              <w:spacing w:line="200" w:lineRule="exact"/>
              <w:jc w:val="center"/>
              <w:rPr>
                <w:rFonts w:ascii="宋体" w:hAnsi="宋体" w:cs="宋体"/>
                <w:dstrike/>
                <w:kern w:val="0"/>
                <w:sz w:val="15"/>
                <w:szCs w:val="15"/>
              </w:rPr>
            </w:pPr>
            <w:r w:rsidRPr="00985899">
              <w:rPr>
                <w:rFonts w:ascii="宋体" w:hAnsi="宋体" w:cs="宋体" w:hint="eastAsia"/>
                <w:dstrike/>
                <w:kern w:val="0"/>
                <w:sz w:val="15"/>
                <w:szCs w:val="15"/>
              </w:rPr>
              <w:t>40英  尺箱</w:t>
            </w:r>
          </w:p>
        </w:tc>
        <w:tc>
          <w:tcPr>
            <w:tcW w:w="2281" w:type="dxa"/>
            <w:tcBorders>
              <w:top w:val="single" w:sz="4" w:space="0" w:color="auto"/>
              <w:left w:val="nil"/>
              <w:bottom w:val="single" w:sz="4" w:space="0" w:color="auto"/>
              <w:right w:val="single" w:sz="4" w:space="0" w:color="auto"/>
            </w:tcBorders>
            <w:shd w:val="clear" w:color="auto" w:fill="auto"/>
            <w:vAlign w:val="center"/>
          </w:tcPr>
          <w:p w14:paraId="1D2B6FBF" w14:textId="77777777" w:rsidR="008A3333" w:rsidRDefault="008A3333" w:rsidP="007C5CFA">
            <w:pPr>
              <w:widowControl/>
              <w:spacing w:line="200" w:lineRule="exact"/>
              <w:jc w:val="left"/>
              <w:rPr>
                <w:rFonts w:ascii="宋体" w:hAnsi="宋体" w:cs="宋体"/>
                <w:dstrike/>
                <w:kern w:val="0"/>
                <w:sz w:val="15"/>
                <w:szCs w:val="15"/>
              </w:rPr>
            </w:pPr>
            <w:r w:rsidRPr="00985899">
              <w:rPr>
                <w:rFonts w:ascii="宋体" w:hAnsi="宋体" w:cs="宋体" w:hint="eastAsia"/>
                <w:dstrike/>
                <w:kern w:val="0"/>
                <w:sz w:val="15"/>
                <w:szCs w:val="15"/>
              </w:rPr>
              <w:t>500公里以内</w:t>
            </w:r>
          </w:p>
          <w:p w14:paraId="266AB167" w14:textId="77777777" w:rsidR="008A3333" w:rsidRPr="00985899" w:rsidRDefault="008A3333" w:rsidP="00985899">
            <w:pPr>
              <w:widowControl/>
              <w:spacing w:line="200" w:lineRule="exact"/>
              <w:jc w:val="center"/>
              <w:rPr>
                <w:rFonts w:ascii="宋体" w:hAnsi="宋体" w:cs="宋体"/>
                <w:kern w:val="0"/>
                <w:sz w:val="15"/>
                <w:szCs w:val="15"/>
              </w:rPr>
            </w:pPr>
            <w:r w:rsidRPr="00985899">
              <w:rPr>
                <w:rFonts w:ascii="宋体" w:hAnsi="宋体" w:cs="宋体" w:hint="eastAsia"/>
                <w:kern w:val="0"/>
                <w:sz w:val="15"/>
                <w:szCs w:val="15"/>
              </w:rPr>
              <w:t>250</w:t>
            </w:r>
            <w:r>
              <w:rPr>
                <w:rFonts w:ascii="宋体" w:hAnsi="宋体" w:cs="宋体" w:hint="eastAsia"/>
                <w:kern w:val="0"/>
                <w:sz w:val="15"/>
                <w:szCs w:val="15"/>
              </w:rPr>
              <w:t>管理以内</w:t>
            </w:r>
          </w:p>
          <w:p w14:paraId="66248D0A" w14:textId="77777777" w:rsidR="008A3333" w:rsidRPr="00985899" w:rsidRDefault="008A3333" w:rsidP="007C5CFA">
            <w:pPr>
              <w:widowControl/>
              <w:spacing w:line="200" w:lineRule="exact"/>
              <w:jc w:val="left"/>
              <w:rPr>
                <w:rFonts w:ascii="宋体" w:hAnsi="宋体" w:cs="宋体"/>
                <w:dstrike/>
                <w:kern w:val="0"/>
                <w:sz w:val="15"/>
                <w:szCs w:val="15"/>
              </w:rPr>
            </w:pPr>
          </w:p>
        </w:tc>
        <w:tc>
          <w:tcPr>
            <w:tcW w:w="1080" w:type="dxa"/>
            <w:tcBorders>
              <w:top w:val="nil"/>
              <w:left w:val="nil"/>
              <w:bottom w:val="single" w:sz="4" w:space="0" w:color="auto"/>
              <w:right w:val="single" w:sz="4" w:space="0" w:color="auto"/>
            </w:tcBorders>
            <w:shd w:val="clear" w:color="auto" w:fill="auto"/>
            <w:vAlign w:val="center"/>
          </w:tcPr>
          <w:p w14:paraId="2343A38F" w14:textId="77777777" w:rsidR="008A3333" w:rsidRPr="00985899" w:rsidRDefault="008A3333" w:rsidP="007C5CFA">
            <w:pPr>
              <w:widowControl/>
              <w:spacing w:line="200" w:lineRule="exact"/>
              <w:jc w:val="center"/>
              <w:rPr>
                <w:rFonts w:ascii="宋体" w:hAnsi="宋体" w:cs="宋体"/>
                <w:kern w:val="0"/>
                <w:sz w:val="15"/>
                <w:szCs w:val="15"/>
              </w:rPr>
            </w:pPr>
            <w:r w:rsidRPr="00985899">
              <w:rPr>
                <w:rFonts w:ascii="宋体" w:hAnsi="宋体" w:cs="宋体" w:hint="eastAsia"/>
                <w:kern w:val="0"/>
                <w:sz w:val="15"/>
                <w:szCs w:val="15"/>
              </w:rPr>
              <w:t>元/箱</w:t>
            </w:r>
          </w:p>
        </w:tc>
        <w:tc>
          <w:tcPr>
            <w:tcW w:w="800" w:type="dxa"/>
            <w:tcBorders>
              <w:top w:val="nil"/>
              <w:left w:val="nil"/>
              <w:bottom w:val="single" w:sz="4" w:space="0" w:color="auto"/>
              <w:right w:val="single" w:sz="4" w:space="0" w:color="auto"/>
            </w:tcBorders>
            <w:shd w:val="clear" w:color="auto" w:fill="auto"/>
            <w:vAlign w:val="center"/>
          </w:tcPr>
          <w:p w14:paraId="74E66024" w14:textId="77777777" w:rsidR="008A3333" w:rsidRDefault="008A3333" w:rsidP="00985899">
            <w:pPr>
              <w:widowControl/>
              <w:spacing w:line="200" w:lineRule="exact"/>
              <w:jc w:val="center"/>
              <w:rPr>
                <w:rFonts w:ascii="宋体" w:hAnsi="宋体" w:cs="宋体"/>
                <w:dstrike/>
                <w:color w:val="000000"/>
                <w:kern w:val="0"/>
                <w:sz w:val="15"/>
                <w:szCs w:val="15"/>
              </w:rPr>
            </w:pPr>
            <w:r>
              <w:rPr>
                <w:rFonts w:ascii="宋体" w:hAnsi="宋体" w:cs="宋体" w:hint="eastAsia"/>
                <w:color w:val="000000"/>
                <w:kern w:val="0"/>
                <w:sz w:val="15"/>
                <w:szCs w:val="15"/>
              </w:rPr>
              <w:t>70.00</w:t>
            </w:r>
          </w:p>
          <w:p w14:paraId="450331F3" w14:textId="77777777" w:rsidR="008A3333" w:rsidRDefault="008A3333" w:rsidP="007C5CFA">
            <w:pPr>
              <w:widowControl/>
              <w:spacing w:line="200" w:lineRule="exact"/>
              <w:jc w:val="center"/>
              <w:rPr>
                <w:rFonts w:ascii="宋体" w:hAnsi="宋体" w:cs="宋体"/>
                <w:dstrike/>
                <w:color w:val="000000"/>
                <w:kern w:val="0"/>
                <w:sz w:val="15"/>
                <w:szCs w:val="15"/>
              </w:rPr>
            </w:pPr>
          </w:p>
          <w:p w14:paraId="26A00E45" w14:textId="77777777" w:rsidR="008A3333" w:rsidRPr="00985899" w:rsidRDefault="008A3333" w:rsidP="007C5CFA">
            <w:pPr>
              <w:widowControl/>
              <w:spacing w:line="200" w:lineRule="exact"/>
              <w:jc w:val="center"/>
              <w:rPr>
                <w:rFonts w:ascii="宋体" w:hAnsi="宋体" w:cs="宋体"/>
                <w:dstrike/>
                <w:color w:val="000000"/>
                <w:kern w:val="0"/>
                <w:sz w:val="15"/>
                <w:szCs w:val="15"/>
              </w:rPr>
            </w:pPr>
            <w:r w:rsidRPr="00985899">
              <w:rPr>
                <w:rFonts w:ascii="宋体" w:hAnsi="宋体" w:cs="宋体" w:hint="eastAsia"/>
                <w:dstrike/>
                <w:color w:val="000000"/>
                <w:kern w:val="0"/>
                <w:sz w:val="15"/>
                <w:szCs w:val="15"/>
              </w:rPr>
              <w:t xml:space="preserve">260.00 </w:t>
            </w:r>
          </w:p>
        </w:tc>
      </w:tr>
      <w:tr w:rsidR="008A3333" w:rsidRPr="00953C3E" w14:paraId="3ECABBF9" w14:textId="77777777" w:rsidTr="00B93264">
        <w:trPr>
          <w:trHeight w:val="480"/>
        </w:trPr>
        <w:tc>
          <w:tcPr>
            <w:tcW w:w="479" w:type="dxa"/>
            <w:vMerge/>
            <w:tcBorders>
              <w:top w:val="nil"/>
              <w:left w:val="single" w:sz="4" w:space="0" w:color="auto"/>
              <w:bottom w:val="single" w:sz="4" w:space="0" w:color="auto"/>
              <w:right w:val="single" w:sz="4" w:space="0" w:color="auto"/>
            </w:tcBorders>
            <w:vAlign w:val="center"/>
          </w:tcPr>
          <w:p w14:paraId="53136B95" w14:textId="77777777" w:rsidR="008A3333" w:rsidRPr="007423AB" w:rsidRDefault="008A3333" w:rsidP="007C5CFA">
            <w:pPr>
              <w:widowControl/>
              <w:spacing w:line="200" w:lineRule="exact"/>
              <w:jc w:val="left"/>
              <w:rPr>
                <w:rFonts w:ascii="宋体" w:hAnsi="宋体" w:cs="宋体"/>
                <w:kern w:val="0"/>
                <w:sz w:val="15"/>
                <w:szCs w:val="15"/>
              </w:rPr>
            </w:pPr>
          </w:p>
        </w:tc>
        <w:tc>
          <w:tcPr>
            <w:tcW w:w="1280" w:type="dxa"/>
            <w:gridSpan w:val="2"/>
            <w:vMerge/>
            <w:tcBorders>
              <w:top w:val="single" w:sz="4" w:space="0" w:color="auto"/>
              <w:left w:val="single" w:sz="4" w:space="0" w:color="auto"/>
              <w:bottom w:val="single" w:sz="4" w:space="0" w:color="auto"/>
              <w:right w:val="single" w:sz="4" w:space="0" w:color="auto"/>
            </w:tcBorders>
            <w:vAlign w:val="center"/>
          </w:tcPr>
          <w:p w14:paraId="2B13197C" w14:textId="77777777" w:rsidR="008A3333" w:rsidRPr="00985899" w:rsidRDefault="008A3333" w:rsidP="007C5CFA">
            <w:pPr>
              <w:widowControl/>
              <w:spacing w:line="200" w:lineRule="exact"/>
              <w:jc w:val="left"/>
              <w:rPr>
                <w:rFonts w:ascii="宋体" w:hAnsi="宋体" w:cs="宋体"/>
                <w:dstrike/>
                <w:kern w:val="0"/>
                <w:sz w:val="15"/>
                <w:szCs w:val="15"/>
              </w:rPr>
            </w:pPr>
          </w:p>
        </w:tc>
        <w:tc>
          <w:tcPr>
            <w:tcW w:w="441" w:type="dxa"/>
            <w:vMerge/>
            <w:tcBorders>
              <w:top w:val="nil"/>
              <w:left w:val="single" w:sz="4" w:space="0" w:color="auto"/>
              <w:bottom w:val="single" w:sz="4" w:space="0" w:color="auto"/>
              <w:right w:val="single" w:sz="4" w:space="0" w:color="auto"/>
            </w:tcBorders>
            <w:vAlign w:val="center"/>
          </w:tcPr>
          <w:p w14:paraId="16C5622C" w14:textId="77777777" w:rsidR="008A3333" w:rsidRPr="00985899" w:rsidRDefault="008A3333" w:rsidP="007C5CFA">
            <w:pPr>
              <w:widowControl/>
              <w:spacing w:line="200" w:lineRule="exact"/>
              <w:jc w:val="left"/>
              <w:rPr>
                <w:rFonts w:ascii="宋体" w:hAnsi="宋体" w:cs="宋体"/>
                <w:dstrike/>
                <w:kern w:val="0"/>
                <w:sz w:val="15"/>
                <w:szCs w:val="15"/>
              </w:rPr>
            </w:pPr>
          </w:p>
        </w:tc>
        <w:tc>
          <w:tcPr>
            <w:tcW w:w="2281" w:type="dxa"/>
            <w:tcBorders>
              <w:top w:val="single" w:sz="4" w:space="0" w:color="auto"/>
              <w:left w:val="nil"/>
              <w:bottom w:val="single" w:sz="4" w:space="0" w:color="auto"/>
              <w:right w:val="single" w:sz="4" w:space="0" w:color="auto"/>
            </w:tcBorders>
            <w:shd w:val="clear" w:color="auto" w:fill="auto"/>
            <w:vAlign w:val="center"/>
          </w:tcPr>
          <w:p w14:paraId="2D53E756" w14:textId="77777777" w:rsidR="008A3333" w:rsidRPr="00985899" w:rsidRDefault="008A3333" w:rsidP="007C5CFA">
            <w:pPr>
              <w:widowControl/>
              <w:spacing w:line="200" w:lineRule="exact"/>
              <w:jc w:val="left"/>
              <w:rPr>
                <w:rFonts w:ascii="宋体" w:hAnsi="宋体" w:cs="宋体"/>
                <w:dstrike/>
                <w:kern w:val="0"/>
                <w:sz w:val="15"/>
                <w:szCs w:val="15"/>
              </w:rPr>
            </w:pPr>
            <w:commentRangeStart w:id="20"/>
            <w:r w:rsidRPr="00985899">
              <w:rPr>
                <w:rFonts w:ascii="宋体" w:hAnsi="宋体" w:cs="宋体" w:hint="eastAsia"/>
                <w:dstrike/>
                <w:kern w:val="0"/>
                <w:sz w:val="15"/>
                <w:szCs w:val="15"/>
              </w:rPr>
              <w:t>501～2 000公里每增加100公里加收</w:t>
            </w:r>
          </w:p>
        </w:tc>
        <w:tc>
          <w:tcPr>
            <w:tcW w:w="1080" w:type="dxa"/>
            <w:tcBorders>
              <w:top w:val="nil"/>
              <w:left w:val="nil"/>
              <w:bottom w:val="single" w:sz="4" w:space="0" w:color="auto"/>
              <w:right w:val="single" w:sz="4" w:space="0" w:color="auto"/>
            </w:tcBorders>
            <w:shd w:val="clear" w:color="auto" w:fill="auto"/>
            <w:vAlign w:val="center"/>
          </w:tcPr>
          <w:p w14:paraId="06DE8E4F" w14:textId="77777777" w:rsidR="008A3333" w:rsidRPr="00985899" w:rsidRDefault="008A3333" w:rsidP="007C5CFA">
            <w:pPr>
              <w:widowControl/>
              <w:spacing w:line="200" w:lineRule="exact"/>
              <w:jc w:val="center"/>
              <w:rPr>
                <w:rFonts w:ascii="宋体" w:hAnsi="宋体" w:cs="宋体"/>
                <w:kern w:val="0"/>
                <w:sz w:val="15"/>
                <w:szCs w:val="15"/>
              </w:rPr>
            </w:pPr>
            <w:r w:rsidRPr="00985899">
              <w:rPr>
                <w:rFonts w:ascii="宋体" w:hAnsi="宋体" w:cs="宋体" w:hint="eastAsia"/>
                <w:kern w:val="0"/>
                <w:sz w:val="15"/>
                <w:szCs w:val="15"/>
              </w:rPr>
              <w:t>元/箱</w:t>
            </w:r>
          </w:p>
        </w:tc>
        <w:tc>
          <w:tcPr>
            <w:tcW w:w="800" w:type="dxa"/>
            <w:tcBorders>
              <w:top w:val="nil"/>
              <w:left w:val="nil"/>
              <w:bottom w:val="single" w:sz="4" w:space="0" w:color="auto"/>
              <w:right w:val="single" w:sz="4" w:space="0" w:color="auto"/>
            </w:tcBorders>
            <w:shd w:val="clear" w:color="auto" w:fill="auto"/>
            <w:vAlign w:val="center"/>
          </w:tcPr>
          <w:p w14:paraId="23062BCA" w14:textId="77777777" w:rsidR="008A3333" w:rsidRPr="00985899" w:rsidRDefault="008A3333" w:rsidP="007C5CFA">
            <w:pPr>
              <w:widowControl/>
              <w:spacing w:line="200" w:lineRule="exact"/>
              <w:jc w:val="center"/>
              <w:rPr>
                <w:rFonts w:ascii="宋体" w:hAnsi="宋体" w:cs="宋体"/>
                <w:dstrike/>
                <w:color w:val="000000"/>
                <w:kern w:val="0"/>
                <w:sz w:val="15"/>
                <w:szCs w:val="15"/>
              </w:rPr>
            </w:pPr>
            <w:r w:rsidRPr="00985899">
              <w:rPr>
                <w:rFonts w:ascii="宋体" w:hAnsi="宋体" w:cs="宋体" w:hint="eastAsia"/>
                <w:dstrike/>
                <w:color w:val="000000"/>
                <w:kern w:val="0"/>
                <w:sz w:val="15"/>
                <w:szCs w:val="15"/>
              </w:rPr>
              <w:t xml:space="preserve">26.00 </w:t>
            </w:r>
            <w:commentRangeEnd w:id="20"/>
            <w:r>
              <w:rPr>
                <w:rStyle w:val="aa"/>
              </w:rPr>
              <w:commentReference w:id="20"/>
            </w:r>
          </w:p>
        </w:tc>
      </w:tr>
      <w:tr w:rsidR="008A3333" w:rsidRPr="00953C3E" w14:paraId="47D06B47" w14:textId="77777777" w:rsidTr="00B93264">
        <w:trPr>
          <w:trHeight w:val="570"/>
        </w:trPr>
        <w:tc>
          <w:tcPr>
            <w:tcW w:w="479" w:type="dxa"/>
            <w:vMerge/>
            <w:tcBorders>
              <w:top w:val="nil"/>
              <w:left w:val="single" w:sz="4" w:space="0" w:color="auto"/>
              <w:bottom w:val="single" w:sz="4" w:space="0" w:color="auto"/>
              <w:right w:val="single" w:sz="4" w:space="0" w:color="auto"/>
            </w:tcBorders>
            <w:vAlign w:val="center"/>
          </w:tcPr>
          <w:p w14:paraId="029A2643" w14:textId="77777777" w:rsidR="008A3333" w:rsidRPr="007423AB" w:rsidRDefault="008A3333" w:rsidP="007C5CFA">
            <w:pPr>
              <w:widowControl/>
              <w:spacing w:line="200" w:lineRule="exact"/>
              <w:jc w:val="left"/>
              <w:rPr>
                <w:rFonts w:ascii="宋体" w:hAnsi="宋体" w:cs="宋体"/>
                <w:kern w:val="0"/>
                <w:sz w:val="15"/>
                <w:szCs w:val="15"/>
              </w:rPr>
            </w:pPr>
          </w:p>
        </w:tc>
        <w:tc>
          <w:tcPr>
            <w:tcW w:w="1280" w:type="dxa"/>
            <w:gridSpan w:val="2"/>
            <w:vMerge/>
            <w:tcBorders>
              <w:top w:val="single" w:sz="4" w:space="0" w:color="auto"/>
              <w:left w:val="single" w:sz="4" w:space="0" w:color="auto"/>
              <w:bottom w:val="single" w:sz="4" w:space="0" w:color="auto"/>
              <w:right w:val="single" w:sz="4" w:space="0" w:color="auto"/>
            </w:tcBorders>
            <w:vAlign w:val="center"/>
          </w:tcPr>
          <w:p w14:paraId="6EBA93E8" w14:textId="77777777" w:rsidR="008A3333" w:rsidRPr="00985899" w:rsidRDefault="008A3333" w:rsidP="007C5CFA">
            <w:pPr>
              <w:widowControl/>
              <w:spacing w:line="200" w:lineRule="exact"/>
              <w:jc w:val="left"/>
              <w:rPr>
                <w:rFonts w:ascii="宋体" w:hAnsi="宋体" w:cs="宋体"/>
                <w:dstrike/>
                <w:kern w:val="0"/>
                <w:sz w:val="15"/>
                <w:szCs w:val="15"/>
              </w:rPr>
            </w:pPr>
          </w:p>
        </w:tc>
        <w:tc>
          <w:tcPr>
            <w:tcW w:w="441" w:type="dxa"/>
            <w:vMerge/>
            <w:tcBorders>
              <w:top w:val="nil"/>
              <w:left w:val="single" w:sz="4" w:space="0" w:color="auto"/>
              <w:bottom w:val="single" w:sz="4" w:space="0" w:color="auto"/>
              <w:right w:val="single" w:sz="4" w:space="0" w:color="auto"/>
            </w:tcBorders>
            <w:vAlign w:val="center"/>
          </w:tcPr>
          <w:p w14:paraId="06C914A3" w14:textId="77777777" w:rsidR="008A3333" w:rsidRPr="00985899" w:rsidRDefault="008A3333" w:rsidP="007C5CFA">
            <w:pPr>
              <w:widowControl/>
              <w:spacing w:line="200" w:lineRule="exact"/>
              <w:jc w:val="left"/>
              <w:rPr>
                <w:rFonts w:ascii="宋体" w:hAnsi="宋体" w:cs="宋体"/>
                <w:dstrike/>
                <w:kern w:val="0"/>
                <w:sz w:val="15"/>
                <w:szCs w:val="15"/>
              </w:rPr>
            </w:pPr>
          </w:p>
        </w:tc>
        <w:tc>
          <w:tcPr>
            <w:tcW w:w="2281" w:type="dxa"/>
            <w:tcBorders>
              <w:top w:val="single" w:sz="4" w:space="0" w:color="auto"/>
              <w:left w:val="nil"/>
              <w:bottom w:val="single" w:sz="4" w:space="0" w:color="auto"/>
              <w:right w:val="single" w:sz="4" w:space="0" w:color="auto"/>
            </w:tcBorders>
            <w:shd w:val="clear" w:color="auto" w:fill="auto"/>
            <w:vAlign w:val="center"/>
          </w:tcPr>
          <w:p w14:paraId="6B29643D" w14:textId="77777777" w:rsidR="008A3333" w:rsidRDefault="008A3333" w:rsidP="007C5CFA">
            <w:pPr>
              <w:widowControl/>
              <w:spacing w:line="200" w:lineRule="exact"/>
              <w:jc w:val="left"/>
              <w:rPr>
                <w:rFonts w:ascii="宋体" w:hAnsi="宋体" w:cs="宋体"/>
                <w:dstrike/>
                <w:kern w:val="0"/>
                <w:sz w:val="15"/>
                <w:szCs w:val="15"/>
              </w:rPr>
            </w:pPr>
            <w:r w:rsidRPr="00985899">
              <w:rPr>
                <w:rFonts w:ascii="宋体" w:hAnsi="宋体" w:cs="宋体" w:hint="eastAsia"/>
                <w:dstrike/>
                <w:kern w:val="0"/>
                <w:sz w:val="15"/>
                <w:szCs w:val="15"/>
              </w:rPr>
              <w:t>2 001～3 000公里每增加100公里加收</w:t>
            </w:r>
          </w:p>
          <w:p w14:paraId="2DF76CC0" w14:textId="77777777" w:rsidR="008A3333" w:rsidRPr="00985899" w:rsidRDefault="008A3333" w:rsidP="00985899">
            <w:pPr>
              <w:widowControl/>
              <w:spacing w:line="200" w:lineRule="exact"/>
              <w:jc w:val="left"/>
              <w:rPr>
                <w:rFonts w:ascii="宋体" w:hAnsi="宋体" w:cs="宋体"/>
                <w:kern w:val="0"/>
                <w:sz w:val="15"/>
                <w:szCs w:val="15"/>
              </w:rPr>
            </w:pPr>
            <w:r w:rsidRPr="00985899">
              <w:rPr>
                <w:rFonts w:ascii="宋体" w:hAnsi="宋体" w:cs="宋体" w:hint="eastAsia"/>
                <w:kern w:val="0"/>
                <w:sz w:val="15"/>
                <w:szCs w:val="15"/>
              </w:rPr>
              <w:t>250公里以上每增加100公里加收</w:t>
            </w:r>
          </w:p>
          <w:p w14:paraId="0813CD82" w14:textId="77777777" w:rsidR="008A3333" w:rsidRPr="00985899" w:rsidRDefault="008A3333" w:rsidP="007C5CFA">
            <w:pPr>
              <w:widowControl/>
              <w:spacing w:line="200" w:lineRule="exact"/>
              <w:jc w:val="left"/>
              <w:rPr>
                <w:rFonts w:ascii="宋体" w:hAnsi="宋体" w:cs="宋体"/>
                <w:dstrike/>
                <w:kern w:val="0"/>
                <w:sz w:val="15"/>
                <w:szCs w:val="15"/>
              </w:rPr>
            </w:pPr>
          </w:p>
        </w:tc>
        <w:tc>
          <w:tcPr>
            <w:tcW w:w="1080" w:type="dxa"/>
            <w:tcBorders>
              <w:top w:val="nil"/>
              <w:left w:val="nil"/>
              <w:bottom w:val="single" w:sz="4" w:space="0" w:color="auto"/>
              <w:right w:val="single" w:sz="4" w:space="0" w:color="auto"/>
            </w:tcBorders>
            <w:shd w:val="clear" w:color="auto" w:fill="auto"/>
            <w:vAlign w:val="center"/>
          </w:tcPr>
          <w:p w14:paraId="7ABF99D6" w14:textId="77777777" w:rsidR="008A3333" w:rsidRPr="00985899" w:rsidRDefault="008A3333" w:rsidP="007C5CFA">
            <w:pPr>
              <w:widowControl/>
              <w:spacing w:line="200" w:lineRule="exact"/>
              <w:jc w:val="center"/>
              <w:rPr>
                <w:rFonts w:ascii="宋体" w:hAnsi="宋体" w:cs="宋体"/>
                <w:kern w:val="0"/>
                <w:sz w:val="15"/>
                <w:szCs w:val="15"/>
              </w:rPr>
            </w:pPr>
            <w:r w:rsidRPr="00985899">
              <w:rPr>
                <w:rFonts w:ascii="宋体" w:hAnsi="宋体" w:cs="宋体" w:hint="eastAsia"/>
                <w:kern w:val="0"/>
                <w:sz w:val="15"/>
                <w:szCs w:val="15"/>
              </w:rPr>
              <w:t>元/箱</w:t>
            </w:r>
          </w:p>
        </w:tc>
        <w:tc>
          <w:tcPr>
            <w:tcW w:w="800" w:type="dxa"/>
            <w:tcBorders>
              <w:top w:val="nil"/>
              <w:left w:val="nil"/>
              <w:bottom w:val="single" w:sz="4" w:space="0" w:color="auto"/>
              <w:right w:val="single" w:sz="4" w:space="0" w:color="auto"/>
            </w:tcBorders>
            <w:shd w:val="clear" w:color="auto" w:fill="auto"/>
            <w:vAlign w:val="center"/>
          </w:tcPr>
          <w:p w14:paraId="237DADFD" w14:textId="77777777" w:rsidR="008A3333" w:rsidRPr="00985899" w:rsidRDefault="008A3333" w:rsidP="00985899">
            <w:pPr>
              <w:widowControl/>
              <w:spacing w:line="200" w:lineRule="exact"/>
              <w:jc w:val="center"/>
              <w:rPr>
                <w:rFonts w:ascii="宋体" w:hAnsi="宋体" w:cs="宋体"/>
                <w:color w:val="000000"/>
                <w:kern w:val="0"/>
                <w:sz w:val="15"/>
                <w:szCs w:val="15"/>
              </w:rPr>
            </w:pPr>
            <w:r>
              <w:rPr>
                <w:rFonts w:ascii="宋体" w:hAnsi="宋体" w:cs="宋体" w:hint="eastAsia"/>
                <w:color w:val="000000"/>
                <w:kern w:val="0"/>
                <w:sz w:val="15"/>
                <w:szCs w:val="15"/>
              </w:rPr>
              <w:t>12</w:t>
            </w:r>
            <w:r w:rsidRPr="00985899">
              <w:rPr>
                <w:rFonts w:ascii="宋体" w:hAnsi="宋体" w:cs="宋体" w:hint="eastAsia"/>
                <w:color w:val="000000"/>
                <w:kern w:val="0"/>
                <w:sz w:val="15"/>
                <w:szCs w:val="15"/>
              </w:rPr>
              <w:t>.00</w:t>
            </w:r>
          </w:p>
          <w:p w14:paraId="27889782" w14:textId="77777777" w:rsidR="008A3333" w:rsidRDefault="008A3333" w:rsidP="007C5CFA">
            <w:pPr>
              <w:widowControl/>
              <w:spacing w:line="200" w:lineRule="exact"/>
              <w:jc w:val="center"/>
              <w:rPr>
                <w:rFonts w:ascii="宋体" w:hAnsi="宋体" w:cs="宋体"/>
                <w:dstrike/>
                <w:color w:val="000000"/>
                <w:kern w:val="0"/>
                <w:sz w:val="15"/>
                <w:szCs w:val="15"/>
              </w:rPr>
            </w:pPr>
          </w:p>
          <w:p w14:paraId="3E290C7A" w14:textId="77777777" w:rsidR="008A3333" w:rsidRPr="00985899" w:rsidRDefault="008A3333" w:rsidP="007C5CFA">
            <w:pPr>
              <w:widowControl/>
              <w:spacing w:line="200" w:lineRule="exact"/>
              <w:jc w:val="center"/>
              <w:rPr>
                <w:rFonts w:ascii="宋体" w:hAnsi="宋体" w:cs="宋体"/>
                <w:dstrike/>
                <w:color w:val="000000"/>
                <w:kern w:val="0"/>
                <w:sz w:val="15"/>
                <w:szCs w:val="15"/>
              </w:rPr>
            </w:pPr>
            <w:r w:rsidRPr="00985899">
              <w:rPr>
                <w:rFonts w:ascii="宋体" w:hAnsi="宋体" w:cs="宋体" w:hint="eastAsia"/>
                <w:dstrike/>
                <w:color w:val="000000"/>
                <w:kern w:val="0"/>
                <w:sz w:val="15"/>
                <w:szCs w:val="15"/>
              </w:rPr>
              <w:t xml:space="preserve">13.00 </w:t>
            </w:r>
          </w:p>
        </w:tc>
      </w:tr>
      <w:tr w:rsidR="008A3333" w:rsidRPr="00953C3E" w14:paraId="570AF525" w14:textId="77777777" w:rsidTr="00B93264">
        <w:trPr>
          <w:trHeight w:val="300"/>
        </w:trPr>
        <w:tc>
          <w:tcPr>
            <w:tcW w:w="479" w:type="dxa"/>
            <w:vMerge/>
            <w:tcBorders>
              <w:top w:val="nil"/>
              <w:left w:val="single" w:sz="4" w:space="0" w:color="auto"/>
              <w:bottom w:val="single" w:sz="4" w:space="0" w:color="auto"/>
              <w:right w:val="single" w:sz="4" w:space="0" w:color="auto"/>
            </w:tcBorders>
            <w:vAlign w:val="center"/>
          </w:tcPr>
          <w:p w14:paraId="21B05D29" w14:textId="77777777" w:rsidR="008A3333" w:rsidRPr="007423AB" w:rsidRDefault="008A3333" w:rsidP="007C5CFA">
            <w:pPr>
              <w:widowControl/>
              <w:spacing w:line="200" w:lineRule="exact"/>
              <w:jc w:val="left"/>
              <w:rPr>
                <w:rFonts w:ascii="宋体" w:hAnsi="宋体" w:cs="宋体"/>
                <w:kern w:val="0"/>
                <w:sz w:val="15"/>
                <w:szCs w:val="15"/>
              </w:rPr>
            </w:pPr>
          </w:p>
        </w:tc>
        <w:tc>
          <w:tcPr>
            <w:tcW w:w="1280" w:type="dxa"/>
            <w:gridSpan w:val="2"/>
            <w:vMerge/>
            <w:tcBorders>
              <w:top w:val="single" w:sz="4" w:space="0" w:color="auto"/>
              <w:left w:val="single" w:sz="4" w:space="0" w:color="auto"/>
              <w:bottom w:val="single" w:sz="4" w:space="0" w:color="auto"/>
              <w:right w:val="single" w:sz="4" w:space="0" w:color="auto"/>
            </w:tcBorders>
            <w:vAlign w:val="center"/>
          </w:tcPr>
          <w:p w14:paraId="05F2A39F" w14:textId="77777777" w:rsidR="008A3333" w:rsidRPr="00985899" w:rsidRDefault="008A3333" w:rsidP="007C5CFA">
            <w:pPr>
              <w:widowControl/>
              <w:spacing w:line="200" w:lineRule="exact"/>
              <w:jc w:val="left"/>
              <w:rPr>
                <w:rFonts w:ascii="宋体" w:hAnsi="宋体" w:cs="宋体"/>
                <w:dstrike/>
                <w:kern w:val="0"/>
                <w:sz w:val="15"/>
                <w:szCs w:val="15"/>
              </w:rPr>
            </w:pPr>
          </w:p>
        </w:tc>
        <w:tc>
          <w:tcPr>
            <w:tcW w:w="441" w:type="dxa"/>
            <w:vMerge/>
            <w:tcBorders>
              <w:top w:val="nil"/>
              <w:left w:val="single" w:sz="4" w:space="0" w:color="auto"/>
              <w:bottom w:val="single" w:sz="4" w:space="0" w:color="auto"/>
              <w:right w:val="single" w:sz="4" w:space="0" w:color="auto"/>
            </w:tcBorders>
            <w:vAlign w:val="center"/>
          </w:tcPr>
          <w:p w14:paraId="487BC74E" w14:textId="77777777" w:rsidR="008A3333" w:rsidRPr="00985899" w:rsidRDefault="008A3333" w:rsidP="007C5CFA">
            <w:pPr>
              <w:widowControl/>
              <w:spacing w:line="200" w:lineRule="exact"/>
              <w:jc w:val="left"/>
              <w:rPr>
                <w:rFonts w:ascii="宋体" w:hAnsi="宋体" w:cs="宋体"/>
                <w:dstrike/>
                <w:kern w:val="0"/>
                <w:sz w:val="15"/>
                <w:szCs w:val="15"/>
              </w:rPr>
            </w:pPr>
            <w:commentRangeStart w:id="21"/>
          </w:p>
        </w:tc>
        <w:tc>
          <w:tcPr>
            <w:tcW w:w="2281" w:type="dxa"/>
            <w:tcBorders>
              <w:top w:val="single" w:sz="4" w:space="0" w:color="auto"/>
              <w:left w:val="nil"/>
              <w:bottom w:val="single" w:sz="4" w:space="0" w:color="auto"/>
              <w:right w:val="single" w:sz="4" w:space="0" w:color="auto"/>
            </w:tcBorders>
            <w:shd w:val="clear" w:color="auto" w:fill="auto"/>
            <w:vAlign w:val="center"/>
          </w:tcPr>
          <w:p w14:paraId="4F99CC2F" w14:textId="77777777" w:rsidR="008A3333" w:rsidRPr="00985899" w:rsidRDefault="008A3333" w:rsidP="007C5CFA">
            <w:pPr>
              <w:widowControl/>
              <w:spacing w:line="200" w:lineRule="exact"/>
              <w:jc w:val="left"/>
              <w:rPr>
                <w:rFonts w:ascii="宋体" w:hAnsi="宋体" w:cs="宋体"/>
                <w:dstrike/>
                <w:kern w:val="0"/>
                <w:sz w:val="15"/>
                <w:szCs w:val="15"/>
              </w:rPr>
            </w:pPr>
            <w:r w:rsidRPr="00985899">
              <w:rPr>
                <w:rFonts w:ascii="宋体" w:hAnsi="宋体" w:cs="宋体" w:hint="eastAsia"/>
                <w:dstrike/>
                <w:kern w:val="0"/>
                <w:sz w:val="15"/>
                <w:szCs w:val="15"/>
              </w:rPr>
              <w:t>3 001公里以上计收</w:t>
            </w:r>
          </w:p>
        </w:tc>
        <w:tc>
          <w:tcPr>
            <w:tcW w:w="1080" w:type="dxa"/>
            <w:tcBorders>
              <w:top w:val="nil"/>
              <w:left w:val="nil"/>
              <w:bottom w:val="single" w:sz="4" w:space="0" w:color="auto"/>
              <w:right w:val="single" w:sz="4" w:space="0" w:color="auto"/>
            </w:tcBorders>
            <w:shd w:val="clear" w:color="auto" w:fill="auto"/>
            <w:vAlign w:val="center"/>
          </w:tcPr>
          <w:p w14:paraId="5A3B008A" w14:textId="77777777" w:rsidR="008A3333" w:rsidRPr="00985899" w:rsidRDefault="008A3333" w:rsidP="007C5CFA">
            <w:pPr>
              <w:widowControl/>
              <w:spacing w:line="200" w:lineRule="exact"/>
              <w:jc w:val="center"/>
              <w:rPr>
                <w:rFonts w:ascii="宋体" w:hAnsi="宋体" w:cs="宋体"/>
                <w:kern w:val="0"/>
                <w:sz w:val="15"/>
                <w:szCs w:val="15"/>
              </w:rPr>
            </w:pPr>
            <w:r w:rsidRPr="00985899">
              <w:rPr>
                <w:rFonts w:ascii="宋体" w:hAnsi="宋体" w:cs="宋体" w:hint="eastAsia"/>
                <w:kern w:val="0"/>
                <w:sz w:val="15"/>
                <w:szCs w:val="15"/>
              </w:rPr>
              <w:t>元/箱</w:t>
            </w:r>
          </w:p>
        </w:tc>
        <w:tc>
          <w:tcPr>
            <w:tcW w:w="800" w:type="dxa"/>
            <w:tcBorders>
              <w:top w:val="nil"/>
              <w:left w:val="nil"/>
              <w:bottom w:val="single" w:sz="4" w:space="0" w:color="auto"/>
              <w:right w:val="single" w:sz="4" w:space="0" w:color="auto"/>
            </w:tcBorders>
            <w:shd w:val="clear" w:color="auto" w:fill="auto"/>
            <w:vAlign w:val="center"/>
          </w:tcPr>
          <w:p w14:paraId="24908354" w14:textId="77777777" w:rsidR="008A3333" w:rsidRPr="00985899" w:rsidRDefault="008A3333" w:rsidP="007C5CFA">
            <w:pPr>
              <w:widowControl/>
              <w:spacing w:line="200" w:lineRule="exact"/>
              <w:jc w:val="center"/>
              <w:rPr>
                <w:rFonts w:ascii="宋体" w:hAnsi="宋体" w:cs="宋体"/>
                <w:dstrike/>
                <w:color w:val="000000"/>
                <w:kern w:val="0"/>
                <w:sz w:val="15"/>
                <w:szCs w:val="15"/>
              </w:rPr>
            </w:pPr>
            <w:r w:rsidRPr="00985899">
              <w:rPr>
                <w:rFonts w:ascii="宋体" w:hAnsi="宋体" w:cs="宋体" w:hint="eastAsia"/>
                <w:dstrike/>
                <w:color w:val="000000"/>
                <w:kern w:val="0"/>
                <w:sz w:val="15"/>
                <w:szCs w:val="15"/>
              </w:rPr>
              <w:t xml:space="preserve">780.00 </w:t>
            </w:r>
            <w:commentRangeEnd w:id="21"/>
            <w:r>
              <w:rPr>
                <w:rStyle w:val="aa"/>
              </w:rPr>
              <w:commentReference w:id="21"/>
            </w:r>
          </w:p>
        </w:tc>
      </w:tr>
      <w:tr w:rsidR="008A3333" w:rsidRPr="00953C3E" w14:paraId="767E7E52" w14:textId="77777777" w:rsidTr="00B93264">
        <w:trPr>
          <w:trHeight w:val="555"/>
        </w:trPr>
        <w:tc>
          <w:tcPr>
            <w:tcW w:w="479" w:type="dxa"/>
            <w:tcBorders>
              <w:top w:val="nil"/>
              <w:left w:val="single" w:sz="4" w:space="0" w:color="auto"/>
              <w:bottom w:val="single" w:sz="4" w:space="0" w:color="auto"/>
              <w:right w:val="single" w:sz="4" w:space="0" w:color="auto"/>
            </w:tcBorders>
            <w:shd w:val="clear" w:color="auto" w:fill="auto"/>
            <w:vAlign w:val="center"/>
          </w:tcPr>
          <w:p w14:paraId="5A6B7F28" w14:textId="77777777" w:rsidR="008A3333" w:rsidRPr="007423AB" w:rsidRDefault="008A3333" w:rsidP="007C5CFA">
            <w:pPr>
              <w:widowControl/>
              <w:spacing w:line="200" w:lineRule="exact"/>
              <w:jc w:val="center"/>
              <w:rPr>
                <w:rFonts w:ascii="宋体" w:hAnsi="宋体" w:cs="宋体"/>
                <w:kern w:val="0"/>
                <w:sz w:val="15"/>
                <w:szCs w:val="15"/>
              </w:rPr>
            </w:pPr>
            <w:r>
              <w:rPr>
                <w:rFonts w:ascii="宋体" w:hAnsi="宋体" w:cs="宋体" w:hint="eastAsia"/>
                <w:kern w:val="0"/>
                <w:sz w:val="15"/>
                <w:szCs w:val="15"/>
              </w:rPr>
              <w:t>9</w:t>
            </w:r>
          </w:p>
        </w:tc>
        <w:tc>
          <w:tcPr>
            <w:tcW w:w="1280" w:type="dxa"/>
            <w:gridSpan w:val="2"/>
            <w:tcBorders>
              <w:top w:val="single" w:sz="4" w:space="0" w:color="auto"/>
              <w:left w:val="nil"/>
              <w:bottom w:val="single" w:sz="4" w:space="0" w:color="auto"/>
              <w:right w:val="single" w:sz="4" w:space="0" w:color="auto"/>
            </w:tcBorders>
            <w:shd w:val="clear" w:color="auto" w:fill="auto"/>
            <w:vAlign w:val="center"/>
          </w:tcPr>
          <w:p w14:paraId="68F9FEE4" w14:textId="77777777" w:rsidR="008A3333" w:rsidRPr="007423AB" w:rsidRDefault="008A3333" w:rsidP="007C5CFA">
            <w:pPr>
              <w:widowControl/>
              <w:spacing w:line="200" w:lineRule="exact"/>
              <w:jc w:val="left"/>
              <w:rPr>
                <w:rFonts w:ascii="宋体" w:hAnsi="宋体" w:cs="宋体"/>
                <w:kern w:val="0"/>
                <w:sz w:val="15"/>
                <w:szCs w:val="15"/>
              </w:rPr>
            </w:pPr>
            <w:r w:rsidRPr="007423AB">
              <w:rPr>
                <w:rFonts w:ascii="宋体" w:hAnsi="宋体" w:cs="宋体" w:hint="eastAsia"/>
                <w:kern w:val="0"/>
                <w:sz w:val="15"/>
                <w:szCs w:val="15"/>
              </w:rPr>
              <w:t>货物装卸作业费</w:t>
            </w:r>
          </w:p>
        </w:tc>
        <w:tc>
          <w:tcPr>
            <w:tcW w:w="4602" w:type="dxa"/>
            <w:gridSpan w:val="4"/>
            <w:tcBorders>
              <w:top w:val="single" w:sz="4" w:space="0" w:color="auto"/>
              <w:left w:val="nil"/>
              <w:bottom w:val="single" w:sz="4" w:space="0" w:color="auto"/>
              <w:right w:val="single" w:sz="4" w:space="0" w:color="auto"/>
            </w:tcBorders>
            <w:shd w:val="clear" w:color="auto" w:fill="auto"/>
            <w:vAlign w:val="center"/>
          </w:tcPr>
          <w:p w14:paraId="59B4571B" w14:textId="77777777" w:rsidR="008A3333" w:rsidRPr="007423AB" w:rsidRDefault="008A3333" w:rsidP="007C5CFA">
            <w:pPr>
              <w:widowControl/>
              <w:spacing w:line="200" w:lineRule="exact"/>
              <w:jc w:val="left"/>
              <w:rPr>
                <w:rFonts w:ascii="宋体" w:hAnsi="宋体" w:cs="宋体"/>
                <w:kern w:val="0"/>
                <w:sz w:val="15"/>
                <w:szCs w:val="15"/>
              </w:rPr>
            </w:pPr>
            <w:r w:rsidRPr="007423AB">
              <w:rPr>
                <w:rFonts w:ascii="宋体" w:hAnsi="宋体" w:cs="宋体" w:hint="eastAsia"/>
                <w:kern w:val="0"/>
                <w:sz w:val="15"/>
                <w:szCs w:val="15"/>
              </w:rPr>
              <w:t>《铁路货物装卸作业计费办法》</w:t>
            </w:r>
            <w:r>
              <w:rPr>
                <w:rFonts w:ascii="宋体" w:hAnsi="宋体" w:cs="宋体" w:hint="eastAsia"/>
                <w:kern w:val="0"/>
                <w:sz w:val="15"/>
                <w:szCs w:val="15"/>
              </w:rPr>
              <w:t>（铁运（2005）5号）、《转发中国铁路总公司关于铁路货运实行门到门运输及制定、调整相关费目、费率的通知》（太铁货（2013）246号）、《关于调整部分货物装卸费率的通知》（太铁货函（2013）653号）</w:t>
            </w:r>
            <w:r w:rsidRPr="007423AB">
              <w:rPr>
                <w:rFonts w:ascii="宋体" w:hAnsi="宋体" w:cs="宋体" w:hint="eastAsia"/>
                <w:kern w:val="0"/>
                <w:sz w:val="15"/>
                <w:szCs w:val="15"/>
              </w:rPr>
              <w:t>的规定核收</w:t>
            </w:r>
          </w:p>
        </w:tc>
      </w:tr>
      <w:tr w:rsidR="008A3333" w:rsidRPr="00953C3E" w14:paraId="5BED558B" w14:textId="77777777" w:rsidTr="00B93264">
        <w:trPr>
          <w:trHeight w:val="450"/>
        </w:trPr>
        <w:tc>
          <w:tcPr>
            <w:tcW w:w="479" w:type="dxa"/>
            <w:tcBorders>
              <w:top w:val="nil"/>
              <w:left w:val="single" w:sz="4" w:space="0" w:color="auto"/>
              <w:bottom w:val="single" w:sz="4" w:space="0" w:color="auto"/>
              <w:right w:val="single" w:sz="4" w:space="0" w:color="auto"/>
            </w:tcBorders>
            <w:shd w:val="clear" w:color="auto" w:fill="auto"/>
            <w:vAlign w:val="center"/>
          </w:tcPr>
          <w:p w14:paraId="6DC115FC" w14:textId="77777777" w:rsidR="008A3333" w:rsidRPr="007423AB" w:rsidRDefault="008A3333" w:rsidP="007C5CFA">
            <w:pPr>
              <w:widowControl/>
              <w:spacing w:line="200" w:lineRule="exact"/>
              <w:jc w:val="center"/>
              <w:rPr>
                <w:rFonts w:ascii="宋体" w:hAnsi="宋体" w:cs="宋体"/>
                <w:kern w:val="0"/>
                <w:sz w:val="15"/>
                <w:szCs w:val="15"/>
              </w:rPr>
            </w:pPr>
            <w:r>
              <w:rPr>
                <w:rFonts w:ascii="宋体" w:hAnsi="宋体" w:cs="宋体" w:hint="eastAsia"/>
                <w:kern w:val="0"/>
                <w:sz w:val="15"/>
                <w:szCs w:val="15"/>
              </w:rPr>
              <w:t>10</w:t>
            </w:r>
          </w:p>
        </w:tc>
        <w:tc>
          <w:tcPr>
            <w:tcW w:w="1280" w:type="dxa"/>
            <w:gridSpan w:val="2"/>
            <w:tcBorders>
              <w:top w:val="single" w:sz="4" w:space="0" w:color="auto"/>
              <w:left w:val="nil"/>
              <w:bottom w:val="single" w:sz="4" w:space="0" w:color="auto"/>
              <w:right w:val="single" w:sz="4" w:space="0" w:color="auto"/>
            </w:tcBorders>
            <w:shd w:val="clear" w:color="auto" w:fill="auto"/>
            <w:vAlign w:val="center"/>
          </w:tcPr>
          <w:p w14:paraId="23754AAD" w14:textId="77777777" w:rsidR="008A3333" w:rsidRPr="007423AB" w:rsidRDefault="008A3333" w:rsidP="007C5CFA">
            <w:pPr>
              <w:widowControl/>
              <w:spacing w:line="200" w:lineRule="exact"/>
              <w:jc w:val="left"/>
              <w:rPr>
                <w:rFonts w:ascii="宋体" w:hAnsi="宋体" w:cs="宋体"/>
                <w:kern w:val="0"/>
                <w:sz w:val="15"/>
                <w:szCs w:val="15"/>
              </w:rPr>
            </w:pPr>
            <w:r w:rsidRPr="007423AB">
              <w:rPr>
                <w:rFonts w:ascii="宋体" w:hAnsi="宋体" w:cs="宋体" w:hint="eastAsia"/>
                <w:kern w:val="0"/>
                <w:sz w:val="15"/>
                <w:szCs w:val="15"/>
              </w:rPr>
              <w:t>货物保价费</w:t>
            </w:r>
          </w:p>
        </w:tc>
        <w:tc>
          <w:tcPr>
            <w:tcW w:w="4602" w:type="dxa"/>
            <w:gridSpan w:val="4"/>
            <w:tcBorders>
              <w:top w:val="single" w:sz="4" w:space="0" w:color="auto"/>
              <w:left w:val="nil"/>
              <w:bottom w:val="single" w:sz="4" w:space="0" w:color="auto"/>
              <w:right w:val="single" w:sz="4" w:space="0" w:color="auto"/>
            </w:tcBorders>
            <w:shd w:val="clear" w:color="auto" w:fill="auto"/>
            <w:vAlign w:val="center"/>
          </w:tcPr>
          <w:p w14:paraId="65BE9880" w14:textId="77777777" w:rsidR="008A3333" w:rsidRPr="00490E41" w:rsidRDefault="008A3333" w:rsidP="00490E41">
            <w:pPr>
              <w:widowControl/>
              <w:spacing w:line="200" w:lineRule="exact"/>
              <w:jc w:val="left"/>
              <w:rPr>
                <w:rFonts w:ascii="宋体" w:hAnsi="宋体" w:cs="宋体"/>
                <w:kern w:val="0"/>
                <w:sz w:val="15"/>
                <w:szCs w:val="15"/>
              </w:rPr>
            </w:pPr>
            <w:r w:rsidRPr="00B70825">
              <w:rPr>
                <w:rFonts w:ascii="宋体" w:hAnsi="宋体" w:cs="宋体" w:hint="eastAsia"/>
                <w:kern w:val="0"/>
                <w:sz w:val="15"/>
                <w:szCs w:val="15"/>
                <w:highlight w:val="yellow"/>
              </w:rPr>
              <w:t>《铁路货物运价规则》（铁运〔2005〕46号）《铁路保价运输规则》（铁总运〔2015〕246</w:t>
            </w:r>
            <w:r>
              <w:rPr>
                <w:rFonts w:ascii="宋体" w:hAnsi="宋体" w:cs="宋体" w:hint="eastAsia"/>
                <w:kern w:val="0"/>
                <w:sz w:val="15"/>
                <w:szCs w:val="15"/>
                <w:highlight w:val="yellow"/>
              </w:rPr>
              <w:t>号）</w:t>
            </w:r>
            <w:r w:rsidRPr="00B70825">
              <w:rPr>
                <w:rFonts w:ascii="宋体" w:hAnsi="宋体" w:cs="宋体" w:hint="eastAsia"/>
                <w:kern w:val="0"/>
                <w:sz w:val="15"/>
                <w:szCs w:val="15"/>
                <w:highlight w:val="yellow"/>
              </w:rPr>
              <w:t>的规定核收</w:t>
            </w:r>
          </w:p>
        </w:tc>
      </w:tr>
    </w:tbl>
    <w:p w14:paraId="3AF796AE" w14:textId="77777777" w:rsidR="009E30B7" w:rsidRDefault="009E30B7" w:rsidP="00C64453">
      <w:pPr>
        <w:spacing w:line="300" w:lineRule="exact"/>
        <w:ind w:firstLineChars="250" w:firstLine="527"/>
        <w:rPr>
          <w:rFonts w:eastAsia="黑体"/>
          <w:b/>
        </w:rPr>
      </w:pPr>
      <w:r>
        <w:rPr>
          <w:rFonts w:eastAsia="黑体" w:hint="eastAsia"/>
          <w:b/>
        </w:rPr>
        <w:t>第二节</w:t>
      </w:r>
      <w:r>
        <w:rPr>
          <w:rFonts w:eastAsia="黑体"/>
          <w:b/>
        </w:rPr>
        <w:t xml:space="preserve">  </w:t>
      </w:r>
      <w:r>
        <w:rPr>
          <w:rFonts w:eastAsia="黑体" w:hint="eastAsia"/>
          <w:b/>
        </w:rPr>
        <w:t>延期使用运输设备、违约及委托服务费用</w:t>
      </w:r>
    </w:p>
    <w:p w14:paraId="475C5B3D" w14:textId="77777777" w:rsidR="009E30B7" w:rsidRDefault="009E30B7" w:rsidP="009E30B7">
      <w:pPr>
        <w:spacing w:line="300" w:lineRule="exact"/>
      </w:pPr>
      <w:r>
        <w:rPr>
          <w:spacing w:val="4"/>
        </w:rPr>
        <w:t xml:space="preserve">    </w:t>
      </w:r>
      <w:r>
        <w:rPr>
          <w:rFonts w:ascii="黑体" w:eastAsia="黑体" w:hint="eastAsia"/>
          <w:b/>
          <w:spacing w:val="2"/>
          <w:szCs w:val="21"/>
        </w:rPr>
        <w:t>第40条</w:t>
      </w:r>
      <w:r>
        <w:rPr>
          <w:spacing w:val="2"/>
          <w:szCs w:val="21"/>
        </w:rPr>
        <w:t xml:space="preserve">  </w:t>
      </w:r>
      <w:r>
        <w:rPr>
          <w:rFonts w:hint="eastAsia"/>
          <w:spacing w:val="2"/>
          <w:szCs w:val="21"/>
        </w:rPr>
        <w:t>延期使用铁路运输设备或违约以及委托铁</w:t>
      </w:r>
      <w:r>
        <w:rPr>
          <w:rFonts w:hint="eastAsia"/>
          <w:spacing w:val="4"/>
        </w:rPr>
        <w:t>路</w:t>
      </w:r>
      <w:r>
        <w:rPr>
          <w:rFonts w:hint="eastAsia"/>
          <w:spacing w:val="-2"/>
          <w:szCs w:val="21"/>
        </w:rPr>
        <w:t>提</w:t>
      </w:r>
      <w:r>
        <w:rPr>
          <w:rFonts w:hint="eastAsia"/>
          <w:spacing w:val="-2"/>
          <w:szCs w:val="21"/>
        </w:rPr>
        <w:lastRenderedPageBreak/>
        <w:t>供服务发生的杂费，按实际发生的项目和表</w:t>
      </w:r>
      <w:r>
        <w:rPr>
          <w:spacing w:val="-2"/>
          <w:szCs w:val="21"/>
        </w:rPr>
        <w:t>4</w:t>
      </w:r>
      <w:r>
        <w:rPr>
          <w:rFonts w:hint="eastAsia"/>
          <w:spacing w:val="-2"/>
          <w:szCs w:val="21"/>
        </w:rPr>
        <w:t>“延期使用</w:t>
      </w:r>
      <w:r>
        <w:rPr>
          <w:rFonts w:hint="eastAsia"/>
        </w:rPr>
        <w:t>运</w:t>
      </w:r>
      <w:r>
        <w:rPr>
          <w:rFonts w:hint="eastAsia"/>
          <w:spacing w:val="-6"/>
          <w:szCs w:val="21"/>
        </w:rPr>
        <w:t>输设备、违约及委托服务杂费费率表”的规定核收</w:t>
      </w:r>
      <w:r>
        <w:rPr>
          <w:rFonts w:hint="eastAsia"/>
        </w:rPr>
        <w:t>。</w:t>
      </w:r>
    </w:p>
    <w:p w14:paraId="3D251EAF" w14:textId="77777777" w:rsidR="009E30B7" w:rsidRDefault="009E30B7" w:rsidP="009E30B7">
      <w:pPr>
        <w:spacing w:line="300" w:lineRule="exact"/>
        <w:ind w:firstLineChars="100" w:firstLine="210"/>
      </w:pPr>
      <w:r>
        <w:t xml:space="preserve">  </w:t>
      </w:r>
      <w:r>
        <w:rPr>
          <w:rFonts w:hint="eastAsia"/>
        </w:rPr>
        <w:t>零担货物</w:t>
      </w:r>
      <w:r w:rsidR="001E704D" w:rsidRPr="009F7EA8">
        <w:rPr>
          <w:rFonts w:hint="eastAsia"/>
          <w:color w:val="FF0000"/>
          <w:highlight w:val="yellow"/>
        </w:rPr>
        <w:t>仓储费</w:t>
      </w:r>
      <w:r w:rsidRPr="009F7EA8">
        <w:rPr>
          <w:rFonts w:hint="eastAsia"/>
          <w:color w:val="FF0000"/>
          <w:highlight w:val="yellow"/>
        </w:rPr>
        <w:t>按计</w:t>
      </w:r>
      <w:r>
        <w:rPr>
          <w:rFonts w:hint="eastAsia"/>
        </w:rPr>
        <w:t>费重量计算。</w:t>
      </w:r>
    </w:p>
    <w:p w14:paraId="5416EC26" w14:textId="77777777" w:rsidR="009E30B7" w:rsidRPr="00985736" w:rsidRDefault="009E30B7" w:rsidP="00C64453">
      <w:pPr>
        <w:spacing w:line="260" w:lineRule="exact"/>
        <w:ind w:firstLineChars="196" w:firstLine="382"/>
        <w:rPr>
          <w:rFonts w:ascii="宋体" w:hAnsi="宋体"/>
          <w:color w:val="000000"/>
          <w:spacing w:val="2"/>
        </w:rPr>
      </w:pPr>
      <w:r w:rsidRPr="00633457">
        <w:rPr>
          <w:rFonts w:ascii="黑体" w:eastAsia="黑体" w:hint="eastAsia"/>
          <w:b/>
          <w:strike/>
          <w:spacing w:val="-8"/>
        </w:rPr>
        <w:t>第 41 条</w:t>
      </w:r>
      <w:r w:rsidRPr="00633457">
        <w:rPr>
          <w:rFonts w:ascii="黑体" w:eastAsia="黑体" w:hint="eastAsia"/>
          <w:strike/>
          <w:spacing w:val="-8"/>
        </w:rPr>
        <w:t xml:space="preserve">   </w:t>
      </w:r>
      <w:r w:rsidRPr="00F60718">
        <w:rPr>
          <w:rFonts w:hint="eastAsia"/>
          <w:strike/>
          <w:color w:val="FF0000"/>
          <w:spacing w:val="-8"/>
          <w:sz w:val="22"/>
          <w:szCs w:val="22"/>
        </w:rPr>
        <w:t>由托运人确定重量的货物，经</w:t>
      </w:r>
      <w:commentRangeStart w:id="22"/>
      <w:r w:rsidRPr="00F60718">
        <w:rPr>
          <w:rFonts w:hint="eastAsia"/>
          <w:strike/>
          <w:color w:val="FF0000"/>
          <w:spacing w:val="-8"/>
          <w:sz w:val="22"/>
          <w:szCs w:val="22"/>
        </w:rPr>
        <w:t>承运人</w:t>
      </w:r>
      <w:commentRangeEnd w:id="22"/>
      <w:r w:rsidR="004D3FD9">
        <w:rPr>
          <w:rStyle w:val="aa"/>
        </w:rPr>
        <w:commentReference w:id="22"/>
      </w:r>
      <w:r w:rsidRPr="00F60718">
        <w:rPr>
          <w:rFonts w:hint="eastAsia"/>
          <w:strike/>
          <w:color w:val="FF0000"/>
          <w:spacing w:val="-8"/>
          <w:sz w:val="22"/>
          <w:szCs w:val="22"/>
        </w:rPr>
        <w:t>复</w:t>
      </w:r>
      <w:r w:rsidRPr="00F60718">
        <w:rPr>
          <w:rFonts w:hint="eastAsia"/>
          <w:strike/>
          <w:color w:val="FF0000"/>
          <w:sz w:val="22"/>
          <w:szCs w:val="22"/>
        </w:rPr>
        <w:t>查重量超过时</w:t>
      </w:r>
      <w:r w:rsidRPr="00F60718">
        <w:rPr>
          <w:strike/>
          <w:color w:val="FF0000"/>
          <w:sz w:val="22"/>
          <w:szCs w:val="22"/>
        </w:rPr>
        <w:t xml:space="preserve">, </w:t>
      </w:r>
      <w:r w:rsidRPr="00F60718">
        <w:rPr>
          <w:rFonts w:hint="eastAsia"/>
          <w:strike/>
          <w:color w:val="FF0000"/>
          <w:sz w:val="22"/>
          <w:szCs w:val="22"/>
        </w:rPr>
        <w:t>核收货物过秤费。</w:t>
      </w:r>
    </w:p>
    <w:p w14:paraId="0E6E6013" w14:textId="77777777" w:rsidR="009E30B7" w:rsidRDefault="009E30B7" w:rsidP="00C64453">
      <w:pPr>
        <w:spacing w:line="300" w:lineRule="exact"/>
        <w:ind w:firstLineChars="196" w:firstLine="413"/>
        <w:rPr>
          <w:strike/>
          <w:color w:val="FF0000"/>
        </w:rPr>
      </w:pPr>
      <w:r>
        <w:rPr>
          <w:rFonts w:ascii="黑体" w:eastAsia="黑体" w:hint="eastAsia"/>
          <w:b/>
          <w:szCs w:val="21"/>
        </w:rPr>
        <w:t>第 42 条</w:t>
      </w:r>
      <w:r w:rsidRPr="00374D11">
        <w:rPr>
          <w:rFonts w:hint="eastAsia"/>
          <w:strike/>
          <w:color w:val="FF0000"/>
        </w:rPr>
        <w:t>危险货物和易燃货物的暂存费率按普通货物费率加</w:t>
      </w:r>
      <w:r w:rsidRPr="00374D11">
        <w:rPr>
          <w:strike/>
          <w:color w:val="FF0000"/>
        </w:rPr>
        <w:t>100</w:t>
      </w:r>
      <w:r w:rsidRPr="00374D11">
        <w:rPr>
          <w:rFonts w:hint="eastAsia"/>
          <w:strike/>
          <w:color w:val="FF0000"/>
        </w:rPr>
        <w:t>％计算。</w:t>
      </w:r>
    </w:p>
    <w:p w14:paraId="3B686C74" w14:textId="77777777" w:rsidR="009E30B7" w:rsidRPr="00374D11" w:rsidRDefault="009E30B7" w:rsidP="009E30B7">
      <w:pPr>
        <w:ind w:firstLineChars="200" w:firstLine="420"/>
        <w:rPr>
          <w:strike/>
          <w:color w:val="FF0000"/>
        </w:rPr>
      </w:pPr>
      <w:r w:rsidRPr="00374D11">
        <w:rPr>
          <w:rFonts w:hint="eastAsia"/>
          <w:strike/>
          <w:color w:val="FF0000"/>
        </w:rPr>
        <w:t>货物暂存费在应收该费时间段的前三日，按表</w:t>
      </w:r>
      <w:r w:rsidRPr="00374D11">
        <w:rPr>
          <w:strike/>
          <w:color w:val="FF0000"/>
        </w:rPr>
        <w:t>4</w:t>
      </w:r>
      <w:r w:rsidRPr="00374D11">
        <w:rPr>
          <w:rFonts w:hint="eastAsia"/>
          <w:strike/>
          <w:color w:val="FF0000"/>
        </w:rPr>
        <w:t>规定的费率计费，自第四日起，允许铁路局根据各地的不同情况适当浮动，上浮幅度最大不得超过规定费率的</w:t>
      </w:r>
      <w:r w:rsidRPr="00374D11">
        <w:rPr>
          <w:strike/>
          <w:color w:val="FF0000"/>
        </w:rPr>
        <w:t>300</w:t>
      </w:r>
      <w:r w:rsidRPr="00374D11">
        <w:rPr>
          <w:rFonts w:hint="eastAsia"/>
          <w:strike/>
          <w:color w:val="FF0000"/>
        </w:rPr>
        <w:t>％，下浮幅度最大不得超过规定费率的</w:t>
      </w:r>
      <w:r w:rsidRPr="00374D11">
        <w:rPr>
          <w:strike/>
          <w:color w:val="FF0000"/>
        </w:rPr>
        <w:t>50%</w:t>
      </w:r>
      <w:r w:rsidRPr="00374D11">
        <w:rPr>
          <w:rFonts w:hint="eastAsia"/>
          <w:strike/>
          <w:color w:val="FF0000"/>
        </w:rPr>
        <w:t>，并报铁道部备案。</w:t>
      </w:r>
    </w:p>
    <w:p w14:paraId="301576C8" w14:textId="77777777" w:rsidR="009E30B7" w:rsidRDefault="009E30B7" w:rsidP="009E30B7">
      <w:pPr>
        <w:ind w:firstLineChars="200" w:firstLine="420"/>
        <w:rPr>
          <w:szCs w:val="21"/>
        </w:rPr>
      </w:pPr>
      <w:r>
        <w:rPr>
          <w:rFonts w:hint="eastAsia"/>
          <w:szCs w:val="21"/>
        </w:rPr>
        <w:t>门到门运输时，货物仓储费在应收该费时间段的前三日，按表</w:t>
      </w:r>
      <w:r>
        <w:rPr>
          <w:rFonts w:hint="eastAsia"/>
          <w:szCs w:val="21"/>
        </w:rPr>
        <w:t>4</w:t>
      </w:r>
      <w:r>
        <w:rPr>
          <w:rFonts w:hint="eastAsia"/>
          <w:szCs w:val="21"/>
        </w:rPr>
        <w:t>规定费率的</w:t>
      </w:r>
      <w:r>
        <w:rPr>
          <w:rFonts w:hint="eastAsia"/>
          <w:szCs w:val="21"/>
        </w:rPr>
        <w:t>50%</w:t>
      </w:r>
      <w:r>
        <w:rPr>
          <w:rFonts w:hint="eastAsia"/>
          <w:szCs w:val="21"/>
        </w:rPr>
        <w:t>计费，自第四日起，允许铁路局根据各地的不同情况适当浮动，上浮幅度最大不得超过规定费率的</w:t>
      </w:r>
      <w:r>
        <w:rPr>
          <w:rFonts w:hint="eastAsia"/>
          <w:szCs w:val="21"/>
        </w:rPr>
        <w:t>100%</w:t>
      </w:r>
      <w:r>
        <w:rPr>
          <w:rFonts w:hint="eastAsia"/>
          <w:szCs w:val="21"/>
        </w:rPr>
        <w:t>，下浮不限，并报总公司备案。</w:t>
      </w:r>
    </w:p>
    <w:p w14:paraId="427AABED" w14:textId="77777777" w:rsidR="009E30B7" w:rsidRDefault="009E30B7" w:rsidP="009E30B7">
      <w:pPr>
        <w:ind w:firstLineChars="200" w:firstLine="420"/>
        <w:rPr>
          <w:szCs w:val="21"/>
        </w:rPr>
      </w:pPr>
      <w:r>
        <w:rPr>
          <w:rFonts w:hint="eastAsia"/>
          <w:szCs w:val="21"/>
        </w:rPr>
        <w:t>货物承运前和交付后仍在车站仓储，或货物仅在车站仓储时，按实际仓储期间核收仓储费，货物仓储费在应收该费时间段，按表</w:t>
      </w:r>
      <w:r>
        <w:rPr>
          <w:rFonts w:hint="eastAsia"/>
          <w:szCs w:val="21"/>
        </w:rPr>
        <w:t>4</w:t>
      </w:r>
      <w:r>
        <w:rPr>
          <w:rFonts w:hint="eastAsia"/>
          <w:szCs w:val="21"/>
        </w:rPr>
        <w:t>规定的费率计费，允许铁路局根据各地的不同情况适当浮动，上浮幅度最大不得超过</w:t>
      </w:r>
      <w:commentRangeStart w:id="23"/>
      <w:r>
        <w:rPr>
          <w:rFonts w:hint="eastAsia"/>
          <w:szCs w:val="21"/>
        </w:rPr>
        <w:t>规定</w:t>
      </w:r>
      <w:commentRangeEnd w:id="23"/>
      <w:r w:rsidR="001B7293">
        <w:rPr>
          <w:rStyle w:val="aa"/>
        </w:rPr>
        <w:commentReference w:id="23"/>
      </w:r>
      <w:r>
        <w:rPr>
          <w:rFonts w:hint="eastAsia"/>
          <w:szCs w:val="21"/>
        </w:rPr>
        <w:t>费率的</w:t>
      </w:r>
      <w:r>
        <w:rPr>
          <w:rFonts w:hint="eastAsia"/>
          <w:szCs w:val="21"/>
        </w:rPr>
        <w:t>100%</w:t>
      </w:r>
      <w:r>
        <w:rPr>
          <w:rFonts w:hint="eastAsia"/>
          <w:szCs w:val="21"/>
        </w:rPr>
        <w:t>，下浮不限，并报铁路总公司备案。</w:t>
      </w:r>
    </w:p>
    <w:p w14:paraId="772271B2" w14:textId="77777777" w:rsidR="009E30B7" w:rsidRPr="008C0975" w:rsidRDefault="009E30B7" w:rsidP="006051B4">
      <w:pPr>
        <w:spacing w:line="260" w:lineRule="exact"/>
        <w:ind w:firstLineChars="200" w:firstLine="420"/>
        <w:rPr>
          <w:rFonts w:ascii="宋体" w:hAnsi="宋体"/>
          <w:color w:val="FF0000"/>
          <w:spacing w:val="2"/>
        </w:rPr>
      </w:pPr>
      <w:r>
        <w:rPr>
          <w:rFonts w:hint="eastAsia"/>
          <w:szCs w:val="21"/>
        </w:rPr>
        <w:t>危险货物和易燃货物的仓储费率按普通货物费率加</w:t>
      </w:r>
      <w:r>
        <w:rPr>
          <w:rFonts w:hint="eastAsia"/>
          <w:szCs w:val="21"/>
        </w:rPr>
        <w:t>100%</w:t>
      </w:r>
      <w:r>
        <w:rPr>
          <w:rFonts w:hint="eastAsia"/>
          <w:szCs w:val="21"/>
        </w:rPr>
        <w:t>计算。</w:t>
      </w:r>
    </w:p>
    <w:p w14:paraId="7F70A841" w14:textId="77777777" w:rsidR="000F1F6C" w:rsidRPr="009F7EA8" w:rsidRDefault="009E30B7" w:rsidP="000F1F6C">
      <w:pPr>
        <w:spacing w:line="300" w:lineRule="exact"/>
        <w:rPr>
          <w:b/>
          <w:color w:val="FF0000"/>
        </w:rPr>
      </w:pPr>
      <w:r>
        <w:t xml:space="preserve">    </w:t>
      </w:r>
      <w:r>
        <w:rPr>
          <w:rFonts w:ascii="黑体" w:eastAsia="黑体" w:hint="eastAsia"/>
          <w:b/>
          <w:spacing w:val="-4"/>
          <w:szCs w:val="21"/>
        </w:rPr>
        <w:t>第 43 条</w:t>
      </w:r>
      <w:r>
        <w:rPr>
          <w:spacing w:val="-4"/>
          <w:szCs w:val="21"/>
        </w:rPr>
        <w:t xml:space="preserve">  </w:t>
      </w:r>
      <w:r>
        <w:rPr>
          <w:rFonts w:hint="eastAsia"/>
          <w:spacing w:val="-4"/>
          <w:szCs w:val="21"/>
        </w:rPr>
        <w:t>在专用线</w:t>
      </w:r>
      <w:r>
        <w:rPr>
          <w:spacing w:val="-4"/>
          <w:szCs w:val="21"/>
        </w:rPr>
        <w:t>(</w:t>
      </w:r>
      <w:r>
        <w:rPr>
          <w:rFonts w:hint="eastAsia"/>
          <w:spacing w:val="-4"/>
          <w:szCs w:val="21"/>
        </w:rPr>
        <w:t>含铁路的段管线、厂管线</w:t>
      </w:r>
      <w:r>
        <w:rPr>
          <w:spacing w:val="-4"/>
          <w:szCs w:val="21"/>
        </w:rPr>
        <w:t>)</w:t>
      </w:r>
      <w:r>
        <w:rPr>
          <w:rFonts w:hint="eastAsia"/>
          <w:spacing w:val="-4"/>
          <w:szCs w:val="21"/>
        </w:rPr>
        <w:t>、专用</w:t>
      </w:r>
      <w:r>
        <w:rPr>
          <w:rFonts w:hint="eastAsia"/>
        </w:rPr>
        <w:t>铁路</w:t>
      </w:r>
      <w:r w:rsidR="000F1F6C">
        <w:rPr>
          <w:rFonts w:hint="eastAsia"/>
        </w:rPr>
        <w:t>内装卸及其他按规定由托运人、收货人自行装卸的铁路货</w:t>
      </w:r>
      <w:r w:rsidR="000F1F6C">
        <w:rPr>
          <w:rFonts w:hint="eastAsia"/>
          <w:spacing w:val="-2"/>
          <w:szCs w:val="21"/>
        </w:rPr>
        <w:t>车</w:t>
      </w:r>
      <w:r w:rsidR="000F1F6C">
        <w:rPr>
          <w:spacing w:val="-2"/>
          <w:szCs w:val="21"/>
        </w:rPr>
        <w:t>(D</w:t>
      </w:r>
      <w:r w:rsidR="000F1F6C">
        <w:rPr>
          <w:rFonts w:hint="eastAsia"/>
          <w:spacing w:val="-2"/>
          <w:szCs w:val="21"/>
        </w:rPr>
        <w:t>型长大货物车除外</w:t>
      </w:r>
      <w:r w:rsidR="000F1F6C">
        <w:rPr>
          <w:spacing w:val="-2"/>
          <w:szCs w:val="21"/>
        </w:rPr>
        <w:t>)</w:t>
      </w:r>
      <w:commentRangeStart w:id="24"/>
      <w:r w:rsidR="000F1F6C">
        <w:rPr>
          <w:rFonts w:hint="eastAsia"/>
          <w:spacing w:val="-2"/>
          <w:szCs w:val="21"/>
        </w:rPr>
        <w:t>，</w:t>
      </w:r>
      <w:r w:rsidR="00C115B9">
        <w:rPr>
          <w:rFonts w:hint="eastAsia"/>
        </w:rPr>
        <w:t>由托运人、收货人自行装卸的</w:t>
      </w:r>
      <w:r w:rsidR="00C115B9">
        <w:t>D</w:t>
      </w:r>
      <w:r w:rsidR="00C115B9">
        <w:rPr>
          <w:rFonts w:hint="eastAsia"/>
        </w:rPr>
        <w:t>型长大货物</w:t>
      </w:r>
      <w:r w:rsidR="00C115B9">
        <w:rPr>
          <w:rFonts w:ascii="宋体" w:hAnsi="宋体" w:hint="eastAsia"/>
          <w:spacing w:val="-2"/>
        </w:rPr>
        <w:t>车，自调到装卸地点(或交接地点)之日起的第四日起，到装卸</w:t>
      </w:r>
      <w:r w:rsidR="00C115B9">
        <w:rPr>
          <w:rFonts w:ascii="宋体" w:hAnsi="宋体" w:hint="eastAsia"/>
        </w:rPr>
        <w:t>完了(或交接地点交接完毕)之日止，按日(不足一日按一日)核收D型长大货物车延期使用费。</w:t>
      </w:r>
      <w:commentRangeEnd w:id="24"/>
      <w:r w:rsidR="00C115B9">
        <w:rPr>
          <w:rStyle w:val="aa"/>
        </w:rPr>
        <w:commentReference w:id="24"/>
      </w:r>
      <w:r w:rsidR="000F1F6C" w:rsidRPr="009F7EA8">
        <w:rPr>
          <w:rFonts w:hint="eastAsia"/>
          <w:b/>
          <w:color w:val="FF0000"/>
          <w:spacing w:val="-2"/>
          <w:szCs w:val="21"/>
        </w:rPr>
        <w:t>按《铁路货车延期占用费</w:t>
      </w:r>
      <w:r w:rsidR="0028323E" w:rsidRPr="009F7EA8">
        <w:rPr>
          <w:rFonts w:hint="eastAsia"/>
          <w:b/>
          <w:color w:val="FF0000"/>
          <w:spacing w:val="-2"/>
          <w:szCs w:val="21"/>
        </w:rPr>
        <w:t>核收</w:t>
      </w:r>
      <w:r w:rsidR="000F1F6C" w:rsidRPr="009F7EA8">
        <w:rPr>
          <w:rFonts w:hint="eastAsia"/>
          <w:b/>
          <w:color w:val="FF0000"/>
          <w:spacing w:val="-2"/>
          <w:szCs w:val="21"/>
        </w:rPr>
        <w:lastRenderedPageBreak/>
        <w:t>暂行办法》</w:t>
      </w:r>
      <w:r w:rsidR="000F1F6C" w:rsidRPr="009F7EA8">
        <w:rPr>
          <w:rFonts w:hint="eastAsia"/>
          <w:b/>
          <w:color w:val="FF0000"/>
        </w:rPr>
        <w:t>的规定核收货车</w:t>
      </w:r>
      <w:r w:rsidR="009F7EA8" w:rsidRPr="009F7EA8">
        <w:rPr>
          <w:rFonts w:hint="eastAsia"/>
          <w:b/>
          <w:color w:val="FF0000"/>
        </w:rPr>
        <w:t>延期</w:t>
      </w:r>
      <w:r w:rsidR="000F1F6C" w:rsidRPr="009F7EA8">
        <w:rPr>
          <w:rFonts w:hint="eastAsia"/>
          <w:b/>
          <w:color w:val="FF0000"/>
          <w:szCs w:val="21"/>
        </w:rPr>
        <w:t>占</w:t>
      </w:r>
      <w:r w:rsidR="000F1F6C" w:rsidRPr="009F7EA8">
        <w:rPr>
          <w:rFonts w:hint="eastAsia"/>
          <w:b/>
          <w:color w:val="FF0000"/>
        </w:rPr>
        <w:t>用费。</w:t>
      </w:r>
    </w:p>
    <w:p w14:paraId="1FF3C9B7" w14:textId="77777777" w:rsidR="000F1F6C" w:rsidRPr="0042235F" w:rsidRDefault="000F1F6C" w:rsidP="000F1F6C">
      <w:pPr>
        <w:spacing w:line="300" w:lineRule="exact"/>
        <w:rPr>
          <w:rFonts w:ascii="宋体" w:hAnsi="宋体"/>
          <w:dstrike/>
        </w:rPr>
      </w:pPr>
      <w:r>
        <w:t xml:space="preserve"> </w:t>
      </w:r>
      <w:r w:rsidRPr="00DC2068">
        <w:t xml:space="preserve">  </w:t>
      </w:r>
      <w:commentRangeStart w:id="25"/>
      <w:r w:rsidRPr="0042235F">
        <w:rPr>
          <w:rFonts w:ascii="黑体" w:eastAsia="黑体" w:hint="eastAsia"/>
          <w:b/>
          <w:dstrike/>
        </w:rPr>
        <w:t xml:space="preserve"> 第 44 条</w:t>
      </w:r>
      <w:r w:rsidRPr="0042235F">
        <w:rPr>
          <w:dstrike/>
        </w:rPr>
        <w:t xml:space="preserve">  </w:t>
      </w:r>
      <w:r w:rsidRPr="0042235F">
        <w:rPr>
          <w:rFonts w:hint="eastAsia"/>
          <w:dstrike/>
        </w:rPr>
        <w:t>由托运人、收货人自行装卸的</w:t>
      </w:r>
      <w:r w:rsidRPr="0042235F">
        <w:rPr>
          <w:dstrike/>
        </w:rPr>
        <w:t>D</w:t>
      </w:r>
      <w:r w:rsidRPr="0042235F">
        <w:rPr>
          <w:rFonts w:hint="eastAsia"/>
          <w:dstrike/>
        </w:rPr>
        <w:t>型长大货物</w:t>
      </w:r>
      <w:r w:rsidRPr="0042235F">
        <w:rPr>
          <w:rFonts w:ascii="宋体" w:hAnsi="宋体" w:hint="eastAsia"/>
          <w:dstrike/>
          <w:spacing w:val="-2"/>
        </w:rPr>
        <w:t>车，自调到装卸地点(或交接地点)之日起的第四日起，到装卸</w:t>
      </w:r>
      <w:r w:rsidRPr="0042235F">
        <w:rPr>
          <w:rFonts w:ascii="宋体" w:hAnsi="宋体" w:hint="eastAsia"/>
          <w:dstrike/>
        </w:rPr>
        <w:t>完了(或交接地点交接完毕)之日止，按日(不足一日按一日)核收D型长大货物车延期使用费</w:t>
      </w:r>
      <w:commentRangeEnd w:id="25"/>
      <w:r w:rsidR="00C115B9" w:rsidRPr="0042235F">
        <w:rPr>
          <w:rStyle w:val="aa"/>
          <w:dstrike/>
        </w:rPr>
        <w:commentReference w:id="25"/>
      </w:r>
      <w:r w:rsidRPr="0042235F">
        <w:rPr>
          <w:rFonts w:ascii="宋体" w:hAnsi="宋体" w:hint="eastAsia"/>
          <w:dstrike/>
        </w:rPr>
        <w:t>。</w:t>
      </w:r>
    </w:p>
    <w:p w14:paraId="668E2DF2" w14:textId="77777777" w:rsidR="000F1F6C" w:rsidRDefault="000F1F6C" w:rsidP="000F1F6C">
      <w:pPr>
        <w:spacing w:line="300" w:lineRule="exact"/>
        <w:rPr>
          <w:rFonts w:ascii="宋体" w:hAnsi="宋体"/>
        </w:rPr>
      </w:pPr>
      <w:r>
        <w:rPr>
          <w:rFonts w:ascii="宋体" w:hAnsi="宋体" w:hint="eastAsia"/>
        </w:rPr>
        <w:t xml:space="preserve"> </w:t>
      </w:r>
      <w:r>
        <w:rPr>
          <w:rFonts w:ascii="黑体" w:eastAsia="黑体" w:hAnsi="宋体" w:hint="eastAsia"/>
        </w:rPr>
        <w:t xml:space="preserve">  </w:t>
      </w:r>
      <w:r>
        <w:rPr>
          <w:rFonts w:ascii="黑体" w:eastAsia="黑体" w:hAnsi="宋体" w:hint="eastAsia"/>
          <w:b/>
        </w:rPr>
        <w:t xml:space="preserve"> </w:t>
      </w:r>
      <w:r>
        <w:rPr>
          <w:rFonts w:ascii="黑体" w:eastAsia="黑体" w:hAnsi="宋体" w:hint="eastAsia"/>
          <w:b/>
          <w:spacing w:val="-4"/>
          <w:szCs w:val="21"/>
        </w:rPr>
        <w:t>第45条</w:t>
      </w:r>
      <w:r>
        <w:rPr>
          <w:rFonts w:ascii="宋体" w:hAnsi="宋体" w:hint="eastAsia"/>
          <w:spacing w:val="-4"/>
          <w:szCs w:val="21"/>
        </w:rPr>
        <w:t xml:space="preserve">  使用铁路货车篷布超过规定使用期限的，核</w:t>
      </w:r>
      <w:r>
        <w:rPr>
          <w:rFonts w:ascii="宋体" w:hAnsi="宋体" w:hint="eastAsia"/>
        </w:rPr>
        <w:t>收货车篷布延期使用费；</w:t>
      </w:r>
    </w:p>
    <w:p w14:paraId="77858D27" w14:textId="77777777" w:rsidR="000F1F6C" w:rsidRDefault="000F1F6C" w:rsidP="000F1F6C">
      <w:pPr>
        <w:spacing w:line="300" w:lineRule="exact"/>
        <w:rPr>
          <w:rFonts w:ascii="宋体" w:hAnsi="宋体"/>
          <w:spacing w:val="-4"/>
        </w:rPr>
      </w:pPr>
      <w:r>
        <w:rPr>
          <w:rFonts w:ascii="宋体" w:hAnsi="宋体" w:hint="eastAsia"/>
          <w:spacing w:val="-4"/>
        </w:rPr>
        <w:t xml:space="preserve">    使用铁路集装箱超过规定期限的，核收集装箱延期使用费。</w:t>
      </w:r>
    </w:p>
    <w:p w14:paraId="5985151E" w14:textId="77777777" w:rsidR="000F1F6C" w:rsidRPr="007901FF" w:rsidRDefault="000F1F6C" w:rsidP="000F1F6C">
      <w:pPr>
        <w:spacing w:line="300" w:lineRule="exact"/>
        <w:rPr>
          <w:rFonts w:ascii="宋体" w:hAnsi="宋体"/>
          <w:spacing w:val="-4"/>
        </w:rPr>
      </w:pPr>
      <w:r>
        <w:rPr>
          <w:rFonts w:ascii="宋体" w:hAnsi="宋体" w:hint="eastAsia"/>
          <w:spacing w:val="-2"/>
        </w:rPr>
        <w:t xml:space="preserve"> </w:t>
      </w:r>
      <w:commentRangeStart w:id="26"/>
      <w:r w:rsidRPr="003425EC">
        <w:rPr>
          <w:rFonts w:ascii="宋体" w:hAnsi="宋体" w:hint="eastAsia"/>
          <w:spacing w:val="-2"/>
        </w:rPr>
        <w:t xml:space="preserve">  </w:t>
      </w:r>
      <w:r w:rsidRPr="003425EC">
        <w:rPr>
          <w:rFonts w:ascii="黑体" w:eastAsia="黑体" w:hAnsi="宋体" w:hint="eastAsia"/>
          <w:spacing w:val="-2"/>
        </w:rPr>
        <w:t xml:space="preserve"> </w:t>
      </w:r>
      <w:r w:rsidRPr="003425EC">
        <w:rPr>
          <w:rFonts w:ascii="黑体" w:eastAsia="黑体" w:hAnsi="宋体" w:hint="eastAsia"/>
          <w:b/>
          <w:spacing w:val="-8"/>
          <w:szCs w:val="21"/>
        </w:rPr>
        <w:t>第 46 条</w:t>
      </w:r>
      <w:r w:rsidRPr="003425EC">
        <w:rPr>
          <w:rFonts w:ascii="宋体" w:hAnsi="宋体" w:hint="eastAsia"/>
          <w:spacing w:val="-8"/>
          <w:szCs w:val="21"/>
        </w:rPr>
        <w:t xml:space="preserve"> </w:t>
      </w:r>
      <w:r w:rsidRPr="007901FF">
        <w:rPr>
          <w:rFonts w:ascii="宋体" w:hAnsi="宋体" w:hint="eastAsia"/>
          <w:dstrike/>
          <w:spacing w:val="-8"/>
          <w:szCs w:val="21"/>
        </w:rPr>
        <w:t xml:space="preserve"> 冷藏车送到装车站后，托运人取消托运，应核</w:t>
      </w:r>
      <w:r w:rsidRPr="007901FF">
        <w:rPr>
          <w:rFonts w:ascii="宋体" w:hAnsi="宋体" w:hint="eastAsia"/>
          <w:dstrike/>
        </w:rPr>
        <w:t>收</w:t>
      </w:r>
      <w:r w:rsidRPr="007901FF">
        <w:rPr>
          <w:rFonts w:ascii="宋体" w:hAnsi="宋体" w:hint="eastAsia"/>
          <w:dstrike/>
          <w:spacing w:val="-8"/>
          <w:szCs w:val="21"/>
        </w:rPr>
        <w:t>空车回送费</w:t>
      </w:r>
      <w:commentRangeEnd w:id="26"/>
      <w:r w:rsidR="003425EC" w:rsidRPr="007901FF">
        <w:rPr>
          <w:rStyle w:val="aa"/>
          <w:dstrike/>
        </w:rPr>
        <w:commentReference w:id="26"/>
      </w:r>
      <w:r w:rsidRPr="007901FF">
        <w:rPr>
          <w:rFonts w:ascii="宋体" w:hAnsi="宋体" w:hint="eastAsia"/>
          <w:dstrike/>
          <w:spacing w:val="-8"/>
          <w:szCs w:val="21"/>
        </w:rPr>
        <w:t>。已经预冷的机械冷藏车，还应核收一日的制冷</w:t>
      </w:r>
      <w:commentRangeStart w:id="27"/>
      <w:r w:rsidRPr="007901FF">
        <w:rPr>
          <w:rFonts w:ascii="宋体" w:hAnsi="宋体" w:hint="eastAsia"/>
          <w:dstrike/>
          <w:spacing w:val="-8"/>
          <w:szCs w:val="21"/>
        </w:rPr>
        <w:t>费</w:t>
      </w:r>
      <w:commentRangeEnd w:id="27"/>
      <w:r w:rsidR="00A44A26" w:rsidRPr="007901FF">
        <w:rPr>
          <w:rStyle w:val="aa"/>
          <w:dstrike/>
        </w:rPr>
        <w:commentReference w:id="27"/>
      </w:r>
      <w:r w:rsidRPr="007901FF">
        <w:rPr>
          <w:rFonts w:ascii="宋体" w:hAnsi="宋体" w:hint="eastAsia"/>
          <w:dstrike/>
          <w:spacing w:val="-8"/>
          <w:szCs w:val="21"/>
        </w:rPr>
        <w:t>。</w:t>
      </w:r>
    </w:p>
    <w:p w14:paraId="6187F4CA" w14:textId="77777777" w:rsidR="000F1F6C" w:rsidRPr="007901FF" w:rsidRDefault="000F1F6C" w:rsidP="000F1F6C">
      <w:pPr>
        <w:spacing w:line="300" w:lineRule="exact"/>
        <w:rPr>
          <w:strike/>
        </w:rPr>
      </w:pPr>
      <w:r>
        <w:rPr>
          <w:rFonts w:ascii="宋体" w:hAnsi="宋体" w:hint="eastAsia"/>
        </w:rPr>
        <w:t xml:space="preserve">    由于托运人(收货人)的责任，机械冷藏车超过规定的装(卸)车时间，</w:t>
      </w:r>
      <w:r w:rsidRPr="007901FF">
        <w:rPr>
          <w:rFonts w:ascii="宋体" w:hAnsi="宋体" w:hint="eastAsia"/>
          <w:strike/>
        </w:rPr>
        <w:t>在此期间需要制冷时，除</w:t>
      </w:r>
      <w:r w:rsidRPr="007901FF">
        <w:rPr>
          <w:rFonts w:ascii="宋体" w:hAnsi="宋体" w:hint="eastAsia"/>
        </w:rPr>
        <w:t>核收货</w:t>
      </w:r>
      <w:r w:rsidRPr="007901FF">
        <w:rPr>
          <w:rFonts w:ascii="宋体" w:hAnsi="宋体" w:hint="eastAsia"/>
          <w:highlight w:val="green"/>
        </w:rPr>
        <w:t>车</w:t>
      </w:r>
      <w:r w:rsidR="00C115B9" w:rsidRPr="007901FF">
        <w:rPr>
          <w:rFonts w:ascii="宋体" w:hAnsi="宋体" w:hint="eastAsia"/>
          <w:highlight w:val="green"/>
        </w:rPr>
        <w:t>延期占</w:t>
      </w:r>
      <w:r w:rsidRPr="007901FF">
        <w:rPr>
          <w:rFonts w:ascii="宋体" w:hAnsi="宋体" w:hint="eastAsia"/>
          <w:highlight w:val="green"/>
        </w:rPr>
        <w:t>用费</w:t>
      </w:r>
      <w:r w:rsidRPr="007901FF">
        <w:rPr>
          <w:rFonts w:ascii="宋体" w:hAnsi="宋体" w:hint="eastAsia"/>
        </w:rPr>
        <w:t>外，</w:t>
      </w:r>
      <w:r w:rsidRPr="007901FF">
        <w:rPr>
          <w:rFonts w:ascii="宋体" w:hAnsi="宋体" w:hint="eastAsia"/>
          <w:strike/>
        </w:rPr>
        <w:t>还</w:t>
      </w:r>
      <w:commentRangeStart w:id="28"/>
      <w:r w:rsidRPr="007901FF">
        <w:rPr>
          <w:rFonts w:ascii="宋体" w:hAnsi="宋体" w:hint="eastAsia"/>
          <w:strike/>
        </w:rPr>
        <w:t>应按日(不足12小时按半日)核收制冷费。</w:t>
      </w:r>
      <w:commentRangeEnd w:id="28"/>
      <w:r w:rsidR="00A44A26" w:rsidRPr="007901FF">
        <w:rPr>
          <w:rStyle w:val="aa"/>
          <w:strike/>
        </w:rPr>
        <w:commentReference w:id="28"/>
      </w:r>
    </w:p>
    <w:p w14:paraId="37C6E1DE" w14:textId="77777777" w:rsidR="000F1F6C" w:rsidRDefault="000F1F6C" w:rsidP="000F1F6C">
      <w:pPr>
        <w:spacing w:line="280" w:lineRule="exact"/>
        <w:rPr>
          <w:rFonts w:ascii="宋体" w:hAnsi="宋体"/>
        </w:rPr>
      </w:pPr>
      <w:r>
        <w:rPr>
          <w:rFonts w:ascii="宋体" w:hAnsi="宋体" w:hint="eastAsia"/>
        </w:rPr>
        <w:t xml:space="preserve">    </w:t>
      </w:r>
      <w:r>
        <w:rPr>
          <w:rFonts w:ascii="黑体" w:eastAsia="黑体" w:hAnsi="宋体" w:hint="eastAsia"/>
          <w:b/>
        </w:rPr>
        <w:t>第47条</w:t>
      </w:r>
      <w:r>
        <w:rPr>
          <w:rFonts w:ascii="宋体" w:hAnsi="宋体" w:hint="eastAsia"/>
        </w:rPr>
        <w:t xml:space="preserve">  托运人要求变更到站、变更收货人或发送前取消托运，</w:t>
      </w:r>
      <w:r w:rsidRPr="008920EB">
        <w:rPr>
          <w:rFonts w:ascii="宋体" w:hAnsi="宋体" w:hint="eastAsia"/>
          <w:dstrike/>
        </w:rPr>
        <w:t>由受理变更站核收货物运输变更手续费</w:t>
      </w:r>
      <w:r>
        <w:rPr>
          <w:rFonts w:ascii="宋体" w:hAnsi="宋体" w:hint="eastAsia"/>
        </w:rPr>
        <w:t>。</w:t>
      </w:r>
    </w:p>
    <w:p w14:paraId="63D3DE7C" w14:textId="77777777" w:rsidR="000F1F6C" w:rsidRDefault="000F1F6C" w:rsidP="000F1F6C">
      <w:pPr>
        <w:spacing w:line="280" w:lineRule="exact"/>
        <w:rPr>
          <w:rFonts w:ascii="宋体" w:hAnsi="宋体"/>
        </w:rPr>
      </w:pPr>
      <w:r>
        <w:rPr>
          <w:rFonts w:ascii="宋体" w:hAnsi="宋体" w:hint="eastAsia"/>
        </w:rPr>
        <w:t xml:space="preserve">    </w:t>
      </w:r>
      <w:r>
        <w:rPr>
          <w:rFonts w:ascii="宋体" w:hAnsi="宋体" w:hint="eastAsia"/>
          <w:spacing w:val="-6"/>
          <w:szCs w:val="21"/>
        </w:rPr>
        <w:t>发送前取消托运，发站退还全部运费(含电气化附加费、</w:t>
      </w:r>
      <w:r>
        <w:rPr>
          <w:rFonts w:ascii="宋体" w:hAnsi="宋体" w:hint="eastAsia"/>
        </w:rPr>
        <w:t>京九</w:t>
      </w:r>
      <w:r>
        <w:rPr>
          <w:rFonts w:ascii="宋体" w:hAnsi="宋体" w:hint="eastAsia"/>
          <w:spacing w:val="-2"/>
          <w:szCs w:val="21"/>
        </w:rPr>
        <w:t>分流运费和铁路建设基金等)和按里程计算的杂费</w:t>
      </w:r>
      <w:commentRangeStart w:id="29"/>
      <w:r>
        <w:rPr>
          <w:rFonts w:ascii="宋体" w:hAnsi="宋体" w:hint="eastAsia"/>
          <w:spacing w:val="-2"/>
          <w:szCs w:val="21"/>
        </w:rPr>
        <w:t>，</w:t>
      </w:r>
      <w:r w:rsidRPr="00A90495">
        <w:rPr>
          <w:rFonts w:ascii="宋体" w:hAnsi="宋体" w:hint="eastAsia"/>
          <w:dstrike/>
          <w:spacing w:val="-2"/>
          <w:szCs w:val="21"/>
          <w:highlight w:val="yellow"/>
        </w:rPr>
        <w:t>如货物运</w:t>
      </w:r>
      <w:r w:rsidRPr="00A90495">
        <w:rPr>
          <w:rFonts w:ascii="宋体" w:hAnsi="宋体" w:hint="eastAsia"/>
          <w:dstrike/>
          <w:highlight w:val="yellow"/>
        </w:rPr>
        <w:t>费低于变更手续费时，免收变更手续费，但不退还运费。</w:t>
      </w:r>
      <w:commentRangeEnd w:id="29"/>
      <w:r w:rsidR="00A90495">
        <w:rPr>
          <w:rStyle w:val="aa"/>
        </w:rPr>
        <w:commentReference w:id="29"/>
      </w:r>
    </w:p>
    <w:p w14:paraId="520B16E8" w14:textId="77777777" w:rsidR="000F1F6C" w:rsidRDefault="000F1F6C" w:rsidP="000F1F6C">
      <w:pPr>
        <w:spacing w:line="280" w:lineRule="exact"/>
        <w:rPr>
          <w:rFonts w:ascii="宋体" w:hAnsi="宋体"/>
        </w:rPr>
      </w:pPr>
      <w:r>
        <w:rPr>
          <w:rFonts w:ascii="宋体" w:hAnsi="宋体" w:hint="eastAsia"/>
        </w:rPr>
        <w:t xml:space="preserve">    货物发送后，托运人或收货人要求变更到站时，运费与押运人乘车费应按发站至处理站，处理站至新到站分别计算，由新到站向收货人清算，处理站应将变更事项记入</w:t>
      </w:r>
      <w:r w:rsidR="00A90495" w:rsidRPr="00A90495">
        <w:rPr>
          <w:rFonts w:ascii="宋体" w:hAnsi="宋体" w:hint="eastAsia"/>
          <w:highlight w:val="yellow"/>
        </w:rPr>
        <w:t>运单</w:t>
      </w:r>
      <w:r>
        <w:rPr>
          <w:rFonts w:ascii="宋体" w:hAnsi="宋体" w:hint="eastAsia"/>
        </w:rPr>
        <w:t>内。</w:t>
      </w:r>
    </w:p>
    <w:p w14:paraId="0E7AB6A6" w14:textId="77777777" w:rsidR="000F1F6C" w:rsidRDefault="000F1F6C" w:rsidP="000F1F6C">
      <w:pPr>
        <w:spacing w:line="280" w:lineRule="exact"/>
        <w:rPr>
          <w:rFonts w:ascii="宋体" w:hAnsi="宋体"/>
        </w:rPr>
      </w:pPr>
      <w:r>
        <w:rPr>
          <w:rFonts w:ascii="宋体" w:hAnsi="宋体" w:hint="eastAsia"/>
        </w:rPr>
        <w:t xml:space="preserve">    由于处理变更所发生的杂费，应按实际发生分别核收。</w:t>
      </w:r>
    </w:p>
    <w:p w14:paraId="14BDB528" w14:textId="77777777" w:rsidR="00FF482C" w:rsidRDefault="000F1F6C" w:rsidP="00FF482C">
      <w:pPr>
        <w:spacing w:line="280" w:lineRule="exact"/>
        <w:ind w:firstLine="420"/>
        <w:rPr>
          <w:rFonts w:ascii="宋体" w:hAnsi="宋体"/>
        </w:rPr>
      </w:pPr>
      <w:r>
        <w:rPr>
          <w:rFonts w:ascii="宋体" w:hAnsi="宋体" w:hint="eastAsia"/>
          <w:spacing w:val="-4"/>
          <w:szCs w:val="21"/>
        </w:rPr>
        <w:t>对已承运的货物，因自然灾害发生运输阻碍变更到站时，</w:t>
      </w:r>
      <w:commentRangeStart w:id="30"/>
      <w:r w:rsidRPr="00A90495">
        <w:rPr>
          <w:rFonts w:ascii="宋体" w:hAnsi="宋体" w:hint="eastAsia"/>
          <w:dstrike/>
        </w:rPr>
        <w:t>免</w:t>
      </w:r>
      <w:r w:rsidRPr="00A90495">
        <w:rPr>
          <w:rFonts w:ascii="宋体" w:hAnsi="宋体" w:hint="eastAsia"/>
          <w:dstrike/>
          <w:spacing w:val="-4"/>
          <w:szCs w:val="21"/>
        </w:rPr>
        <w:t>收变更手续费，</w:t>
      </w:r>
      <w:commentRangeEnd w:id="30"/>
      <w:r w:rsidR="00A90495">
        <w:rPr>
          <w:rStyle w:val="aa"/>
        </w:rPr>
        <w:commentReference w:id="30"/>
      </w:r>
      <w:r>
        <w:rPr>
          <w:rFonts w:ascii="宋体" w:hAnsi="宋体" w:hint="eastAsia"/>
          <w:spacing w:val="-4"/>
          <w:szCs w:val="21"/>
        </w:rPr>
        <w:t>运费按发站至处理站与处理站至新到站的实际</w:t>
      </w:r>
      <w:r>
        <w:rPr>
          <w:rFonts w:ascii="宋体" w:hAnsi="宋体" w:hint="eastAsia"/>
        </w:rPr>
        <w:t>经</w:t>
      </w:r>
      <w:r>
        <w:rPr>
          <w:rFonts w:ascii="宋体" w:hAnsi="宋体" w:hint="eastAsia"/>
          <w:spacing w:val="-4"/>
          <w:szCs w:val="21"/>
        </w:rPr>
        <w:t>由里程合并通算。如至新到站经由发站至处理站的原经路时，</w:t>
      </w:r>
      <w:r>
        <w:rPr>
          <w:rFonts w:ascii="宋体" w:hAnsi="宋体" w:hint="eastAsia"/>
        </w:rPr>
        <w:t>计</w:t>
      </w:r>
      <w:r>
        <w:rPr>
          <w:rFonts w:ascii="宋体" w:hAnsi="宋体" w:hint="eastAsia"/>
          <w:spacing w:val="-4"/>
          <w:szCs w:val="21"/>
        </w:rPr>
        <w:t>算时应扣除原经路的回程里程。杂费按实际发生核收</w:t>
      </w:r>
      <w:r>
        <w:rPr>
          <w:rFonts w:ascii="宋体" w:hAnsi="宋体" w:hint="eastAsia"/>
        </w:rPr>
        <w:t>。</w:t>
      </w:r>
    </w:p>
    <w:p w14:paraId="4CDB7182" w14:textId="77777777" w:rsidR="00FF482C" w:rsidRDefault="00FF482C" w:rsidP="00FF482C">
      <w:pPr>
        <w:spacing w:line="280" w:lineRule="exact"/>
        <w:ind w:firstLine="420"/>
        <w:rPr>
          <w:rFonts w:ascii="宋体" w:hAnsi="宋体"/>
        </w:rPr>
      </w:pPr>
      <w:r>
        <w:rPr>
          <w:rFonts w:ascii="黑体" w:eastAsia="黑体" w:hAnsi="宋体" w:hint="eastAsia"/>
          <w:b/>
        </w:rPr>
        <w:t>第48条</w:t>
      </w:r>
      <w:r>
        <w:rPr>
          <w:rFonts w:ascii="黑体" w:eastAsia="黑体" w:hAnsi="宋体" w:hint="eastAsia"/>
        </w:rPr>
        <w:t xml:space="preserve"> </w:t>
      </w:r>
      <w:r>
        <w:rPr>
          <w:rFonts w:ascii="宋体" w:hAnsi="宋体" w:hint="eastAsia"/>
        </w:rPr>
        <w:t xml:space="preserve"> 承运后发现托运人匿报、错报货物品名填写运单，致使货物运费减收或危险货物匿报、错报货物品名按一般货物运输时，按批核收全程正当运费二倍的违约金，不另补收</w:t>
      </w:r>
      <w:r>
        <w:rPr>
          <w:rFonts w:ascii="宋体" w:hAnsi="宋体" w:hint="eastAsia"/>
        </w:rPr>
        <w:lastRenderedPageBreak/>
        <w:t>运费差额。</w:t>
      </w:r>
    </w:p>
    <w:p w14:paraId="199E67FD" w14:textId="77777777" w:rsidR="00FF482C" w:rsidRDefault="00FF482C" w:rsidP="00FF482C">
      <w:pPr>
        <w:spacing w:line="280" w:lineRule="exact"/>
        <w:ind w:firstLine="420"/>
        <w:rPr>
          <w:rFonts w:ascii="宋体" w:hAnsi="宋体"/>
          <w:strike/>
          <w:color w:val="FF0000"/>
        </w:rPr>
      </w:pPr>
      <w:r w:rsidRPr="00866B88">
        <w:rPr>
          <w:rFonts w:ascii="宋体" w:hAnsi="宋体" w:hint="eastAsia"/>
          <w:strike/>
          <w:color w:val="FF0000"/>
        </w:rPr>
        <w:t>承运后发现整车货物超过计费重量但未超过货车规定容</w:t>
      </w:r>
      <w:r w:rsidRPr="00866B88">
        <w:rPr>
          <w:rFonts w:ascii="宋体" w:hAnsi="宋体" w:hint="eastAsia"/>
          <w:strike/>
          <w:color w:val="FF0000"/>
          <w:spacing w:val="4"/>
          <w:szCs w:val="21"/>
        </w:rPr>
        <w:t>许载重量时，到站对超过部分按该批货物适用的运价率补收</w:t>
      </w:r>
      <w:r w:rsidRPr="00866B88">
        <w:rPr>
          <w:rFonts w:ascii="宋体" w:hAnsi="宋体" w:hint="eastAsia"/>
          <w:strike/>
          <w:color w:val="FF0000"/>
          <w:spacing w:val="2"/>
          <w:szCs w:val="21"/>
        </w:rPr>
        <w:t>全程正当运费；发现整车货物重量超过货车规定的容许载重量</w:t>
      </w:r>
      <w:r w:rsidRPr="00866B88">
        <w:rPr>
          <w:rFonts w:ascii="宋体" w:hAnsi="宋体" w:hint="eastAsia"/>
          <w:strike/>
          <w:color w:val="FF0000"/>
        </w:rPr>
        <w:t>时，除补收全程正当运费的差额外，另对超过货车规定容许</w:t>
      </w:r>
      <w:r w:rsidRPr="00866B88">
        <w:rPr>
          <w:rFonts w:ascii="宋体" w:hAnsi="宋体" w:hint="eastAsia"/>
          <w:strike/>
          <w:color w:val="FF0000"/>
          <w:spacing w:val="2"/>
          <w:szCs w:val="21"/>
        </w:rPr>
        <w:t>载重量的部分，核收其运费额五倍的违约金。专用线的自装整</w:t>
      </w:r>
      <w:r w:rsidRPr="00866B88">
        <w:rPr>
          <w:rFonts w:ascii="宋体" w:hAnsi="宋体" w:hint="eastAsia"/>
          <w:strike/>
          <w:color w:val="FF0000"/>
        </w:rPr>
        <w:t>零货车少报货物重量时，除补收全程正当运费的差额外，另核收该差额五倍的违约金。</w:t>
      </w:r>
    </w:p>
    <w:p w14:paraId="6D080DA1" w14:textId="77777777" w:rsidR="00FF482C" w:rsidRPr="00866B88" w:rsidRDefault="00FF482C" w:rsidP="00FF482C">
      <w:pPr>
        <w:spacing w:line="280" w:lineRule="exact"/>
        <w:ind w:firstLine="420"/>
        <w:rPr>
          <w:rFonts w:ascii="宋体" w:hAnsi="宋体"/>
          <w:strike/>
          <w:color w:val="FF0000"/>
        </w:rPr>
      </w:pPr>
      <w:r w:rsidRPr="006C17E3">
        <w:rPr>
          <w:rFonts w:ascii="宋体" w:hAnsi="宋体" w:cs="宋体" w:hint="eastAsia"/>
          <w:kern w:val="0"/>
          <w:szCs w:val="21"/>
        </w:rPr>
        <w:t>到站发现货物的实际重量超过发站确定的计费重量时，对超过部分应按该批货物适用的运价率补收全程正当运费。</w:t>
      </w:r>
    </w:p>
    <w:p w14:paraId="68FFC695" w14:textId="77777777" w:rsidR="00FF482C" w:rsidRPr="00866B88" w:rsidRDefault="00FF482C" w:rsidP="00FF482C">
      <w:pPr>
        <w:spacing w:line="280" w:lineRule="exact"/>
        <w:ind w:firstLine="420"/>
        <w:rPr>
          <w:rFonts w:ascii="宋体" w:hAnsi="宋体"/>
          <w:strike/>
          <w:color w:val="FF0000"/>
        </w:rPr>
      </w:pPr>
      <w:r w:rsidRPr="00866B88">
        <w:rPr>
          <w:rFonts w:ascii="宋体" w:hAnsi="宋体" w:hint="eastAsia"/>
          <w:strike/>
          <w:color w:val="FF0000"/>
        </w:rPr>
        <w:t>到站发现零担货物的实际重量超过发站确定的计费重量</w:t>
      </w:r>
      <w:r w:rsidRPr="00866B88">
        <w:rPr>
          <w:rFonts w:ascii="宋体" w:hAnsi="宋体" w:hint="eastAsia"/>
          <w:strike/>
          <w:color w:val="FF0000"/>
          <w:spacing w:val="4"/>
          <w:szCs w:val="21"/>
        </w:rPr>
        <w:t>时，对超过部分应按该批货物适用的运价率补收全程</w:t>
      </w:r>
      <w:commentRangeStart w:id="31"/>
      <w:r w:rsidRPr="00866B88">
        <w:rPr>
          <w:rFonts w:ascii="宋体" w:hAnsi="宋体" w:hint="eastAsia"/>
          <w:strike/>
          <w:color w:val="FF0000"/>
          <w:spacing w:val="4"/>
          <w:szCs w:val="21"/>
        </w:rPr>
        <w:t>正当</w:t>
      </w:r>
      <w:commentRangeEnd w:id="31"/>
      <w:r w:rsidR="001B7293">
        <w:rPr>
          <w:rStyle w:val="aa"/>
        </w:rPr>
        <w:commentReference w:id="31"/>
      </w:r>
      <w:r w:rsidRPr="00866B88">
        <w:rPr>
          <w:rFonts w:ascii="宋体" w:hAnsi="宋体" w:hint="eastAsia"/>
          <w:strike/>
          <w:color w:val="FF0000"/>
          <w:spacing w:val="4"/>
          <w:szCs w:val="21"/>
        </w:rPr>
        <w:t>运</w:t>
      </w:r>
      <w:r w:rsidRPr="00866B88">
        <w:rPr>
          <w:rFonts w:ascii="宋体" w:hAnsi="宋体" w:hint="eastAsia"/>
          <w:strike/>
          <w:color w:val="FF0000"/>
        </w:rPr>
        <w:t>费的差额。</w:t>
      </w:r>
    </w:p>
    <w:p w14:paraId="37722DF4" w14:textId="77777777" w:rsidR="00FF482C" w:rsidRDefault="00FF482C" w:rsidP="00FF482C">
      <w:pPr>
        <w:spacing w:line="260" w:lineRule="exact"/>
        <w:ind w:firstLine="420"/>
        <w:rPr>
          <w:rFonts w:ascii="宋体" w:hAnsi="宋体"/>
          <w:color w:val="000000"/>
          <w:spacing w:val="2"/>
        </w:rPr>
      </w:pPr>
      <w:r w:rsidRPr="00866B88">
        <w:rPr>
          <w:rFonts w:ascii="宋体" w:hAnsi="宋体" w:hint="eastAsia"/>
          <w:strike/>
          <w:color w:val="FF0000"/>
          <w:spacing w:val="2"/>
        </w:rPr>
        <w:t>集装箱货物超过集装箱标记总重量时，对其超过部分：</w:t>
      </w:r>
      <w:commentRangeStart w:id="32"/>
      <w:r w:rsidRPr="00866B88">
        <w:rPr>
          <w:rFonts w:ascii="宋体" w:hAnsi="宋体" w:hint="eastAsia"/>
          <w:strike/>
          <w:color w:val="FF0000"/>
          <w:spacing w:val="-2"/>
        </w:rPr>
        <w:t>1</w:t>
      </w:r>
      <w:commentRangeEnd w:id="32"/>
      <w:r w:rsidR="001B7293">
        <w:rPr>
          <w:rStyle w:val="aa"/>
        </w:rPr>
        <w:commentReference w:id="32"/>
      </w:r>
      <w:r w:rsidRPr="00866B88">
        <w:rPr>
          <w:rFonts w:ascii="宋体" w:hAnsi="宋体" w:hint="eastAsia"/>
          <w:strike/>
          <w:color w:val="FF0000"/>
          <w:spacing w:val="-2"/>
        </w:rPr>
        <w:t>吨箱每</w:t>
      </w:r>
      <w:smartTag w:uri="urn:schemas-microsoft-com:office:smarttags" w:element="chmetcnv">
        <w:smartTagPr>
          <w:attr w:name="TCSC" w:val="0"/>
          <w:attr w:name="NumberType" w:val="1"/>
          <w:attr w:name="Negative" w:val="False"/>
          <w:attr w:name="HasSpace" w:val="False"/>
          <w:attr w:name="SourceValue" w:val="10"/>
          <w:attr w:name="UnitName" w:val="千克"/>
        </w:smartTagPr>
        <w:r w:rsidRPr="00866B88">
          <w:rPr>
            <w:rFonts w:ascii="宋体" w:hAnsi="宋体" w:hint="eastAsia"/>
            <w:strike/>
            <w:color w:val="FF0000"/>
            <w:spacing w:val="-2"/>
          </w:rPr>
          <w:t>10千克</w:t>
        </w:r>
      </w:smartTag>
      <w:r w:rsidRPr="00866B88">
        <w:rPr>
          <w:rFonts w:ascii="宋体" w:hAnsi="宋体" w:hint="eastAsia"/>
          <w:strike/>
          <w:color w:val="FF0000"/>
          <w:spacing w:val="-2"/>
        </w:rPr>
        <w:t>；10吨箱、</w:t>
      </w:r>
      <w:smartTag w:uri="urn:schemas-microsoft-com:office:smarttags" w:element="chmetcnv">
        <w:smartTagPr>
          <w:attr w:name="TCSC" w:val="0"/>
          <w:attr w:name="NumberType" w:val="1"/>
          <w:attr w:name="Negative" w:val="False"/>
          <w:attr w:name="HasSpace" w:val="False"/>
          <w:attr w:name="SourceValue" w:val="20"/>
          <w:attr w:name="UnitName" w:val="英尺"/>
        </w:smartTagPr>
        <w:r w:rsidRPr="00866B88">
          <w:rPr>
            <w:rFonts w:ascii="宋体" w:hAnsi="宋体" w:hint="eastAsia"/>
            <w:strike/>
            <w:color w:val="FF0000"/>
            <w:spacing w:val="-2"/>
          </w:rPr>
          <w:t>20英尺</w:t>
        </w:r>
      </w:smartTag>
      <w:r w:rsidRPr="00866B88">
        <w:rPr>
          <w:rFonts w:ascii="宋体" w:hAnsi="宋体" w:hint="eastAsia"/>
          <w:strike/>
          <w:color w:val="FF0000"/>
          <w:spacing w:val="-2"/>
        </w:rPr>
        <w:t>箱、</w:t>
      </w:r>
      <w:smartTag w:uri="urn:schemas-microsoft-com:office:smarttags" w:element="chmetcnv">
        <w:smartTagPr>
          <w:attr w:name="TCSC" w:val="0"/>
          <w:attr w:name="NumberType" w:val="1"/>
          <w:attr w:name="Negative" w:val="False"/>
          <w:attr w:name="HasSpace" w:val="False"/>
          <w:attr w:name="SourceValue" w:val="40"/>
          <w:attr w:name="UnitName" w:val="英尺"/>
        </w:smartTagPr>
        <w:r w:rsidRPr="00866B88">
          <w:rPr>
            <w:rFonts w:ascii="宋体" w:hAnsi="宋体" w:hint="eastAsia"/>
            <w:strike/>
            <w:color w:val="FF0000"/>
            <w:spacing w:val="-2"/>
          </w:rPr>
          <w:t>40英尺</w:t>
        </w:r>
      </w:smartTag>
      <w:r w:rsidRPr="00866B88">
        <w:rPr>
          <w:rFonts w:ascii="宋体" w:hAnsi="宋体" w:hint="eastAsia"/>
          <w:strike/>
          <w:color w:val="FF0000"/>
          <w:spacing w:val="-2"/>
        </w:rPr>
        <w:t>箱每</w:t>
      </w:r>
      <w:smartTag w:uri="urn:schemas-microsoft-com:office:smarttags" w:element="chmetcnv">
        <w:smartTagPr>
          <w:attr w:name="TCSC" w:val="0"/>
          <w:attr w:name="NumberType" w:val="1"/>
          <w:attr w:name="Negative" w:val="False"/>
          <w:attr w:name="HasSpace" w:val="False"/>
          <w:attr w:name="SourceValue" w:val="100"/>
          <w:attr w:name="UnitName" w:val="千克"/>
        </w:smartTagPr>
        <w:r w:rsidRPr="00866B88">
          <w:rPr>
            <w:rFonts w:ascii="宋体" w:hAnsi="宋体" w:hint="eastAsia"/>
            <w:strike/>
            <w:color w:val="FF0000"/>
            <w:spacing w:val="-2"/>
          </w:rPr>
          <w:t>100千克</w:t>
        </w:r>
      </w:smartTag>
      <w:r w:rsidRPr="00866B88">
        <w:rPr>
          <w:rFonts w:ascii="宋体" w:hAnsi="宋体" w:hint="eastAsia"/>
          <w:strike/>
          <w:color w:val="FF0000"/>
        </w:rPr>
        <w:t>均按该箱型运价率的5％核收</w:t>
      </w:r>
      <w:commentRangeStart w:id="33"/>
      <w:r w:rsidRPr="00866B88">
        <w:rPr>
          <w:rFonts w:ascii="宋体" w:hAnsi="宋体" w:hint="eastAsia"/>
          <w:strike/>
          <w:color w:val="FF0000"/>
        </w:rPr>
        <w:t>违约金</w:t>
      </w:r>
      <w:commentRangeEnd w:id="33"/>
      <w:r w:rsidR="001B7293">
        <w:rPr>
          <w:rStyle w:val="aa"/>
        </w:rPr>
        <w:commentReference w:id="33"/>
      </w:r>
      <w:r w:rsidRPr="00866B88">
        <w:rPr>
          <w:rFonts w:ascii="宋体" w:hAnsi="宋体" w:hint="eastAsia"/>
          <w:strike/>
          <w:color w:val="FF0000"/>
        </w:rPr>
        <w:t>。</w:t>
      </w:r>
    </w:p>
    <w:p w14:paraId="3259ABBB" w14:textId="77777777" w:rsidR="00FF482C" w:rsidRDefault="00FF482C" w:rsidP="00FF482C">
      <w:pPr>
        <w:spacing w:line="260" w:lineRule="exact"/>
        <w:ind w:firstLine="420"/>
        <w:rPr>
          <w:rFonts w:ascii="宋体" w:hAnsi="宋体"/>
        </w:rPr>
      </w:pPr>
      <w:r>
        <w:rPr>
          <w:rFonts w:ascii="黑体" w:eastAsia="黑体" w:hAnsi="宋体" w:hint="eastAsia"/>
          <w:b/>
          <w:spacing w:val="-4"/>
          <w:szCs w:val="21"/>
        </w:rPr>
        <w:t>第49条</w:t>
      </w:r>
      <w:r>
        <w:rPr>
          <w:rFonts w:ascii="黑体" w:eastAsia="黑体" w:hAnsi="宋体" w:hint="eastAsia"/>
          <w:spacing w:val="-4"/>
          <w:szCs w:val="21"/>
        </w:rPr>
        <w:t xml:space="preserve"> </w:t>
      </w:r>
      <w:r>
        <w:rPr>
          <w:rFonts w:ascii="宋体" w:hAnsi="宋体" w:hint="eastAsia"/>
          <w:spacing w:val="-4"/>
          <w:szCs w:val="21"/>
        </w:rPr>
        <w:t xml:space="preserve"> 运杂费迟交金，从应收该项运杂费之次日起至</w:t>
      </w:r>
      <w:r>
        <w:rPr>
          <w:rFonts w:ascii="宋体" w:hAnsi="宋体" w:hint="eastAsia"/>
          <w:spacing w:val="2"/>
        </w:rPr>
        <w:t>付</w:t>
      </w:r>
      <w:r>
        <w:rPr>
          <w:rFonts w:ascii="宋体" w:hAnsi="宋体" w:hint="eastAsia"/>
          <w:spacing w:val="-6"/>
          <w:szCs w:val="21"/>
        </w:rPr>
        <w:t>款日止，每迟延一日，按运杂费(包括垫付款)迟交总额的3‰</w:t>
      </w:r>
      <w:r>
        <w:rPr>
          <w:rFonts w:ascii="宋体" w:hAnsi="宋体" w:hint="eastAsia"/>
        </w:rPr>
        <w:t>核收。</w:t>
      </w:r>
    </w:p>
    <w:p w14:paraId="351DE05A" w14:textId="77777777" w:rsidR="00FF482C" w:rsidRPr="00A44A26" w:rsidRDefault="00FF482C" w:rsidP="00FF482C">
      <w:pPr>
        <w:spacing w:line="260" w:lineRule="exact"/>
        <w:rPr>
          <w:rFonts w:ascii="宋体" w:hAnsi="宋体"/>
          <w:strike/>
        </w:rPr>
      </w:pPr>
      <w:r>
        <w:rPr>
          <w:rFonts w:ascii="黑体" w:eastAsia="黑体" w:hAnsi="宋体" w:hint="eastAsia"/>
          <w:spacing w:val="2"/>
        </w:rPr>
        <w:t xml:space="preserve">    </w:t>
      </w:r>
      <w:r>
        <w:rPr>
          <w:rFonts w:ascii="黑体" w:eastAsia="黑体" w:hAnsi="宋体" w:hint="eastAsia"/>
          <w:b/>
          <w:spacing w:val="2"/>
        </w:rPr>
        <w:t>第50 条</w:t>
      </w:r>
      <w:r>
        <w:rPr>
          <w:rFonts w:ascii="宋体" w:hAnsi="宋体" w:hint="eastAsia"/>
          <w:b/>
          <w:spacing w:val="2"/>
        </w:rPr>
        <w:t xml:space="preserve">  </w:t>
      </w:r>
      <w:commentRangeStart w:id="34"/>
      <w:r w:rsidRPr="00A44A26">
        <w:rPr>
          <w:rFonts w:ascii="宋体" w:hAnsi="宋体" w:hint="eastAsia"/>
          <w:strike/>
          <w:spacing w:val="2"/>
        </w:rPr>
        <w:t>整车货物托运人在货场内自装或收货人自带</w:t>
      </w:r>
      <w:r w:rsidRPr="00A44A26">
        <w:rPr>
          <w:rFonts w:ascii="宋体" w:hAnsi="宋体" w:hint="eastAsia"/>
          <w:strike/>
          <w:szCs w:val="21"/>
        </w:rPr>
        <w:t>装卸人员提货，未及时将货位清扫干净的，向托运人或收货人核</w:t>
      </w:r>
      <w:r w:rsidRPr="00A44A26">
        <w:rPr>
          <w:rFonts w:ascii="宋体" w:hAnsi="宋体" w:hint="eastAsia"/>
          <w:strike/>
        </w:rPr>
        <w:t>收货位清扫费。</w:t>
      </w:r>
    </w:p>
    <w:p w14:paraId="5634B81B" w14:textId="77777777" w:rsidR="00FF482C" w:rsidRPr="00A44A26" w:rsidRDefault="00FF482C" w:rsidP="00FF482C">
      <w:pPr>
        <w:spacing w:line="260" w:lineRule="exact"/>
        <w:rPr>
          <w:rFonts w:ascii="宋体" w:hAnsi="宋体"/>
          <w:strike/>
          <w:spacing w:val="-4"/>
        </w:rPr>
      </w:pPr>
      <w:r w:rsidRPr="00A44A26">
        <w:rPr>
          <w:rFonts w:ascii="宋体" w:hAnsi="宋体" w:hint="eastAsia"/>
          <w:strike/>
        </w:rPr>
        <w:t xml:space="preserve">    </w:t>
      </w:r>
      <w:r w:rsidRPr="00A44A26">
        <w:rPr>
          <w:rFonts w:ascii="宋体" w:hAnsi="宋体" w:hint="eastAsia"/>
          <w:strike/>
          <w:spacing w:val="4"/>
          <w:szCs w:val="21"/>
        </w:rPr>
        <w:t>卸后需由承运人洗刷除污的整车货物，按零担办理的牛</w:t>
      </w:r>
      <w:r w:rsidRPr="00A44A26">
        <w:rPr>
          <w:rFonts w:ascii="宋体" w:hAnsi="宋体" w:hint="eastAsia"/>
          <w:strike/>
        </w:rPr>
        <w:t>、</w:t>
      </w:r>
      <w:r w:rsidRPr="00A44A26">
        <w:rPr>
          <w:rFonts w:ascii="宋体" w:hAnsi="宋体" w:hint="eastAsia"/>
          <w:strike/>
          <w:spacing w:val="-4"/>
        </w:rPr>
        <w:t>马、骡、驴、骆驼等，均由到站向收货人核收货车洗刷除污费。</w:t>
      </w:r>
    </w:p>
    <w:p w14:paraId="3F87D4BA" w14:textId="77777777" w:rsidR="000F1F6C" w:rsidRPr="00A44A26" w:rsidRDefault="00FF482C" w:rsidP="009E5C41">
      <w:pPr>
        <w:spacing w:line="260" w:lineRule="exact"/>
        <w:rPr>
          <w:rFonts w:ascii="宋体" w:hAnsi="宋体"/>
          <w:strike/>
        </w:rPr>
      </w:pPr>
      <w:r w:rsidRPr="00A44A26">
        <w:rPr>
          <w:rFonts w:ascii="宋体" w:hAnsi="宋体" w:hint="eastAsia"/>
          <w:strike/>
          <w:spacing w:val="-2"/>
        </w:rPr>
        <w:t xml:space="preserve">    </w:t>
      </w:r>
      <w:r w:rsidRPr="00A44A26">
        <w:rPr>
          <w:rFonts w:ascii="宋体" w:hAnsi="宋体" w:hint="eastAsia"/>
          <w:strike/>
          <w:spacing w:val="2"/>
          <w:szCs w:val="21"/>
        </w:rPr>
        <w:t>收货人自行掏箱，未清扫干净的，向收货人按箱核收集装箱</w:t>
      </w:r>
      <w:r w:rsidRPr="00A44A26">
        <w:rPr>
          <w:rFonts w:ascii="宋体" w:hAnsi="宋体" w:hint="eastAsia"/>
          <w:strike/>
        </w:rPr>
        <w:t>清扫费。</w:t>
      </w:r>
      <w:r w:rsidRPr="00A44A26">
        <w:rPr>
          <w:rFonts w:ascii="宋体" w:hAnsi="宋体" w:hint="eastAsia"/>
          <w:strike/>
          <w:spacing w:val="-2"/>
        </w:rPr>
        <w:t>货位清扫、货车洗刷除污费用，允许铁路局根据各地的不同</w:t>
      </w:r>
      <w:r w:rsidRPr="00A44A26">
        <w:rPr>
          <w:rFonts w:ascii="宋体" w:hAnsi="宋体" w:hint="eastAsia"/>
          <w:strike/>
          <w:szCs w:val="21"/>
        </w:rPr>
        <w:t>情况适当提高，但最高不得超过规定费率的一倍，并报铁道</w:t>
      </w:r>
      <w:r w:rsidRPr="00A44A26">
        <w:rPr>
          <w:rFonts w:ascii="宋体" w:hAnsi="宋体" w:hint="eastAsia"/>
          <w:strike/>
        </w:rPr>
        <w:t>部备案。</w:t>
      </w:r>
    </w:p>
    <w:commentRangeEnd w:id="34"/>
    <w:p w14:paraId="58F8B325" w14:textId="77777777" w:rsidR="00411185" w:rsidRDefault="00A44A26" w:rsidP="000F1F6C">
      <w:pPr>
        <w:jc w:val="center"/>
        <w:rPr>
          <w:rFonts w:ascii="黑体" w:eastAsia="黑体"/>
          <w:sz w:val="18"/>
        </w:rPr>
      </w:pPr>
      <w:r>
        <w:rPr>
          <w:rStyle w:val="aa"/>
        </w:rPr>
        <w:commentReference w:id="34"/>
      </w:r>
      <w:r w:rsidR="0067508D">
        <w:rPr>
          <w:rFonts w:ascii="黑体" w:eastAsia="黑体" w:hint="eastAsia"/>
          <w:sz w:val="18"/>
        </w:rPr>
        <w:t xml:space="preserve"> </w:t>
      </w:r>
    </w:p>
    <w:p w14:paraId="57FD6888" w14:textId="77777777" w:rsidR="008111FD" w:rsidRDefault="008111FD" w:rsidP="000F1F6C">
      <w:pPr>
        <w:jc w:val="center"/>
        <w:rPr>
          <w:rFonts w:ascii="黑体" w:eastAsia="黑体"/>
          <w:sz w:val="18"/>
        </w:rPr>
      </w:pPr>
    </w:p>
    <w:p w14:paraId="2FA01E4C" w14:textId="77777777" w:rsidR="008111FD" w:rsidRDefault="008111FD" w:rsidP="000F1F6C">
      <w:pPr>
        <w:jc w:val="center"/>
        <w:rPr>
          <w:rFonts w:ascii="黑体" w:eastAsia="黑体"/>
          <w:sz w:val="18"/>
        </w:rPr>
      </w:pPr>
    </w:p>
    <w:p w14:paraId="2CB70AE0" w14:textId="77777777" w:rsidR="008111FD" w:rsidRDefault="008111FD" w:rsidP="000F1F6C">
      <w:pPr>
        <w:jc w:val="center"/>
        <w:rPr>
          <w:rFonts w:ascii="黑体" w:eastAsia="黑体"/>
          <w:sz w:val="18"/>
        </w:rPr>
      </w:pPr>
    </w:p>
    <w:p w14:paraId="0528EEDF" w14:textId="77777777" w:rsidR="008111FD" w:rsidRDefault="008111FD" w:rsidP="000F1F6C">
      <w:pPr>
        <w:jc w:val="center"/>
        <w:rPr>
          <w:rFonts w:ascii="黑体" w:eastAsia="黑体"/>
          <w:sz w:val="18"/>
        </w:rPr>
      </w:pPr>
    </w:p>
    <w:p w14:paraId="0E609D08" w14:textId="77777777" w:rsidR="008111FD" w:rsidRDefault="008111FD" w:rsidP="000F1F6C">
      <w:pPr>
        <w:jc w:val="center"/>
        <w:rPr>
          <w:rFonts w:ascii="黑体" w:eastAsia="黑体"/>
          <w:sz w:val="18"/>
        </w:rPr>
      </w:pPr>
    </w:p>
    <w:p w14:paraId="2B750257" w14:textId="77777777" w:rsidR="008111FD" w:rsidRDefault="008111FD" w:rsidP="000F1F6C">
      <w:pPr>
        <w:jc w:val="center"/>
        <w:rPr>
          <w:rFonts w:ascii="黑体" w:eastAsia="黑体"/>
          <w:sz w:val="18"/>
        </w:rPr>
      </w:pPr>
    </w:p>
    <w:tbl>
      <w:tblPr>
        <w:tblW w:w="6840" w:type="dxa"/>
        <w:tblInd w:w="93" w:type="dxa"/>
        <w:tblLook w:val="0000" w:firstRow="0" w:lastRow="0" w:firstColumn="0" w:lastColumn="0" w:noHBand="0" w:noVBand="0"/>
      </w:tblPr>
      <w:tblGrid>
        <w:gridCol w:w="457"/>
        <w:gridCol w:w="566"/>
        <w:gridCol w:w="654"/>
        <w:gridCol w:w="168"/>
        <w:gridCol w:w="489"/>
        <w:gridCol w:w="920"/>
        <w:gridCol w:w="87"/>
        <w:gridCol w:w="603"/>
        <w:gridCol w:w="2896"/>
      </w:tblGrid>
      <w:tr w:rsidR="00411185" w:rsidRPr="00276FD6" w14:paraId="49148128" w14:textId="77777777" w:rsidTr="00411185">
        <w:trPr>
          <w:trHeight w:val="390"/>
        </w:trPr>
        <w:tc>
          <w:tcPr>
            <w:tcW w:w="6840" w:type="dxa"/>
            <w:gridSpan w:val="9"/>
            <w:tcBorders>
              <w:top w:val="nil"/>
              <w:left w:val="nil"/>
              <w:bottom w:val="single" w:sz="4" w:space="0" w:color="auto"/>
              <w:right w:val="nil"/>
            </w:tcBorders>
            <w:shd w:val="clear" w:color="auto" w:fill="auto"/>
            <w:vAlign w:val="center"/>
          </w:tcPr>
          <w:p w14:paraId="42E7938E" w14:textId="77777777" w:rsidR="00411185" w:rsidRPr="00276FD6" w:rsidRDefault="00411185" w:rsidP="00411185">
            <w:pPr>
              <w:widowControl/>
              <w:spacing w:line="300" w:lineRule="exact"/>
              <w:jc w:val="center"/>
              <w:rPr>
                <w:rFonts w:ascii="宋体" w:hAnsi="宋体" w:cs="宋体"/>
                <w:kern w:val="0"/>
                <w:szCs w:val="21"/>
              </w:rPr>
            </w:pPr>
            <w:r w:rsidRPr="007F4BC1">
              <w:rPr>
                <w:rFonts w:ascii="宋体" w:hAnsi="宋体" w:cs="宋体" w:hint="eastAsia"/>
                <w:b/>
                <w:kern w:val="0"/>
                <w:szCs w:val="21"/>
              </w:rPr>
              <w:t>延期使用运输设备、违约及委托服务杂费费率表</w:t>
            </w:r>
            <w:r w:rsidRPr="00276FD6">
              <w:rPr>
                <w:rFonts w:ascii="宋体" w:hAnsi="宋体" w:cs="宋体" w:hint="eastAsia"/>
                <w:kern w:val="0"/>
                <w:szCs w:val="21"/>
              </w:rPr>
              <w:t xml:space="preserve">        表4</w:t>
            </w:r>
          </w:p>
        </w:tc>
      </w:tr>
      <w:tr w:rsidR="00411185" w:rsidRPr="00E771C1" w14:paraId="11E4FF7F" w14:textId="77777777" w:rsidTr="008A5936">
        <w:trPr>
          <w:trHeight w:val="285"/>
        </w:trPr>
        <w:tc>
          <w:tcPr>
            <w:tcW w:w="611" w:type="dxa"/>
            <w:tcBorders>
              <w:top w:val="nil"/>
              <w:left w:val="single" w:sz="4" w:space="0" w:color="auto"/>
              <w:bottom w:val="single" w:sz="4" w:space="0" w:color="auto"/>
              <w:right w:val="single" w:sz="4" w:space="0" w:color="auto"/>
            </w:tcBorders>
            <w:shd w:val="clear" w:color="auto" w:fill="auto"/>
            <w:vAlign w:val="center"/>
          </w:tcPr>
          <w:p w14:paraId="32ABBBD1" w14:textId="77777777" w:rsidR="00411185" w:rsidRPr="00E771C1" w:rsidRDefault="00411185" w:rsidP="00411185">
            <w:pPr>
              <w:widowControl/>
              <w:spacing w:line="200" w:lineRule="exact"/>
              <w:jc w:val="center"/>
              <w:rPr>
                <w:rFonts w:ascii="宋体" w:hAnsi="宋体" w:cs="宋体"/>
                <w:kern w:val="0"/>
                <w:sz w:val="18"/>
                <w:szCs w:val="18"/>
              </w:rPr>
            </w:pPr>
            <w:r w:rsidRPr="00E771C1">
              <w:rPr>
                <w:rFonts w:ascii="宋体" w:hAnsi="宋体" w:cs="宋体" w:hint="eastAsia"/>
                <w:kern w:val="0"/>
                <w:sz w:val="18"/>
                <w:szCs w:val="18"/>
              </w:rPr>
              <w:t>顺号</w:t>
            </w:r>
          </w:p>
        </w:tc>
        <w:tc>
          <w:tcPr>
            <w:tcW w:w="4048" w:type="dxa"/>
            <w:gridSpan w:val="6"/>
            <w:tcBorders>
              <w:top w:val="single" w:sz="4" w:space="0" w:color="auto"/>
              <w:left w:val="nil"/>
              <w:bottom w:val="single" w:sz="4" w:space="0" w:color="auto"/>
              <w:right w:val="single" w:sz="4" w:space="0" w:color="auto"/>
            </w:tcBorders>
            <w:shd w:val="clear" w:color="auto" w:fill="auto"/>
            <w:vAlign w:val="center"/>
          </w:tcPr>
          <w:p w14:paraId="01510411" w14:textId="77777777" w:rsidR="00411185" w:rsidRPr="00E771C1" w:rsidRDefault="00411185" w:rsidP="00411185">
            <w:pPr>
              <w:widowControl/>
              <w:spacing w:line="200" w:lineRule="exact"/>
              <w:jc w:val="center"/>
              <w:rPr>
                <w:rFonts w:ascii="宋体" w:hAnsi="宋体" w:cs="宋体"/>
                <w:kern w:val="0"/>
                <w:sz w:val="18"/>
                <w:szCs w:val="18"/>
              </w:rPr>
            </w:pPr>
            <w:r w:rsidRPr="00E771C1">
              <w:rPr>
                <w:rFonts w:ascii="宋体" w:hAnsi="宋体" w:cs="宋体" w:hint="eastAsia"/>
                <w:kern w:val="0"/>
                <w:sz w:val="18"/>
                <w:szCs w:val="18"/>
              </w:rPr>
              <w:t>项      目</w:t>
            </w:r>
          </w:p>
        </w:tc>
        <w:tc>
          <w:tcPr>
            <w:tcW w:w="1116" w:type="dxa"/>
            <w:tcBorders>
              <w:top w:val="nil"/>
              <w:left w:val="nil"/>
              <w:bottom w:val="single" w:sz="4" w:space="0" w:color="auto"/>
              <w:right w:val="single" w:sz="4" w:space="0" w:color="auto"/>
            </w:tcBorders>
            <w:shd w:val="clear" w:color="auto" w:fill="auto"/>
            <w:vAlign w:val="center"/>
          </w:tcPr>
          <w:p w14:paraId="1C15AA10" w14:textId="77777777" w:rsidR="00411185" w:rsidRPr="00E771C1" w:rsidRDefault="00411185" w:rsidP="00411185">
            <w:pPr>
              <w:widowControl/>
              <w:spacing w:line="200" w:lineRule="exact"/>
              <w:jc w:val="center"/>
              <w:rPr>
                <w:rFonts w:ascii="宋体" w:hAnsi="宋体" w:cs="宋体"/>
                <w:kern w:val="0"/>
                <w:sz w:val="18"/>
                <w:szCs w:val="18"/>
              </w:rPr>
            </w:pPr>
            <w:r w:rsidRPr="00E771C1">
              <w:rPr>
                <w:rFonts w:ascii="宋体" w:hAnsi="宋体" w:cs="宋体" w:hint="eastAsia"/>
                <w:kern w:val="0"/>
                <w:sz w:val="18"/>
                <w:szCs w:val="18"/>
              </w:rPr>
              <w:t>单   位</w:t>
            </w:r>
          </w:p>
        </w:tc>
        <w:tc>
          <w:tcPr>
            <w:tcW w:w="1065" w:type="dxa"/>
            <w:tcBorders>
              <w:top w:val="nil"/>
              <w:left w:val="nil"/>
              <w:bottom w:val="single" w:sz="4" w:space="0" w:color="auto"/>
              <w:right w:val="single" w:sz="4" w:space="0" w:color="auto"/>
            </w:tcBorders>
            <w:shd w:val="clear" w:color="auto" w:fill="auto"/>
            <w:vAlign w:val="center"/>
          </w:tcPr>
          <w:p w14:paraId="0629EFE6" w14:textId="77777777" w:rsidR="00411185" w:rsidRPr="00E771C1" w:rsidRDefault="00411185" w:rsidP="00411185">
            <w:pPr>
              <w:widowControl/>
              <w:spacing w:line="200" w:lineRule="exact"/>
              <w:jc w:val="center"/>
              <w:rPr>
                <w:rFonts w:ascii="宋体" w:hAnsi="宋体" w:cs="宋体"/>
                <w:kern w:val="0"/>
                <w:sz w:val="18"/>
                <w:szCs w:val="18"/>
              </w:rPr>
            </w:pPr>
            <w:r w:rsidRPr="00E771C1">
              <w:rPr>
                <w:rFonts w:ascii="宋体" w:hAnsi="宋体" w:cs="宋体" w:hint="eastAsia"/>
                <w:kern w:val="0"/>
                <w:sz w:val="18"/>
                <w:szCs w:val="18"/>
              </w:rPr>
              <w:t>费  率</w:t>
            </w:r>
          </w:p>
        </w:tc>
      </w:tr>
      <w:tr w:rsidR="00142CD9" w:rsidRPr="00E771C1" w14:paraId="64BD52EC" w14:textId="77777777" w:rsidTr="008A5936">
        <w:trPr>
          <w:trHeight w:val="285"/>
        </w:trPr>
        <w:tc>
          <w:tcPr>
            <w:tcW w:w="611" w:type="dxa"/>
            <w:vMerge w:val="restart"/>
            <w:tcBorders>
              <w:top w:val="nil"/>
              <w:left w:val="single" w:sz="4" w:space="0" w:color="auto"/>
              <w:right w:val="single" w:sz="4" w:space="0" w:color="auto"/>
            </w:tcBorders>
            <w:shd w:val="clear" w:color="auto" w:fill="auto"/>
            <w:vAlign w:val="center"/>
          </w:tcPr>
          <w:p w14:paraId="192A580F" w14:textId="77777777" w:rsidR="00142CD9" w:rsidRPr="007423AB" w:rsidRDefault="00142CD9" w:rsidP="00411185">
            <w:pPr>
              <w:widowControl/>
              <w:spacing w:line="200" w:lineRule="exact"/>
              <w:jc w:val="center"/>
              <w:rPr>
                <w:rFonts w:ascii="宋体" w:hAnsi="宋体" w:cs="宋体"/>
                <w:kern w:val="0"/>
                <w:sz w:val="15"/>
                <w:szCs w:val="15"/>
              </w:rPr>
            </w:pPr>
            <w:r w:rsidRPr="007423AB">
              <w:rPr>
                <w:rFonts w:ascii="宋体" w:hAnsi="宋体" w:cs="宋体" w:hint="eastAsia"/>
                <w:kern w:val="0"/>
                <w:sz w:val="15"/>
                <w:szCs w:val="15"/>
              </w:rPr>
              <w:t>1</w:t>
            </w:r>
          </w:p>
        </w:tc>
        <w:tc>
          <w:tcPr>
            <w:tcW w:w="5164" w:type="dxa"/>
            <w:gridSpan w:val="7"/>
            <w:vMerge w:val="restart"/>
            <w:tcBorders>
              <w:top w:val="nil"/>
              <w:left w:val="single" w:sz="4" w:space="0" w:color="auto"/>
              <w:right w:val="single" w:sz="4" w:space="0" w:color="auto"/>
            </w:tcBorders>
            <w:shd w:val="clear" w:color="auto" w:fill="auto"/>
            <w:vAlign w:val="center"/>
          </w:tcPr>
          <w:p w14:paraId="0880FA07" w14:textId="77777777" w:rsidR="00142CD9" w:rsidRPr="007423AB" w:rsidRDefault="00142CD9" w:rsidP="00250409">
            <w:pPr>
              <w:widowControl/>
              <w:spacing w:line="200" w:lineRule="exact"/>
              <w:rPr>
                <w:rFonts w:ascii="宋体" w:hAnsi="宋体" w:cs="宋体"/>
                <w:kern w:val="0"/>
                <w:sz w:val="15"/>
                <w:szCs w:val="15"/>
              </w:rPr>
            </w:pPr>
            <w:r w:rsidRPr="007423AB">
              <w:rPr>
                <w:rFonts w:ascii="宋体" w:hAnsi="宋体" w:cs="宋体" w:hint="eastAsia"/>
                <w:strike/>
                <w:color w:val="FF0000"/>
                <w:kern w:val="0"/>
                <w:sz w:val="15"/>
                <w:szCs w:val="15"/>
              </w:rPr>
              <w:t>过秤费</w:t>
            </w:r>
            <w:commentRangeStart w:id="35"/>
            <w:r w:rsidRPr="007423AB">
              <w:rPr>
                <w:rFonts w:ascii="宋体" w:hAnsi="宋体" w:cs="宋体" w:hint="eastAsia"/>
                <w:strike/>
                <w:color w:val="FF0000"/>
                <w:kern w:val="0"/>
                <w:sz w:val="15"/>
                <w:szCs w:val="15"/>
              </w:rPr>
              <w:t>项目</w:t>
            </w:r>
            <w:commentRangeEnd w:id="35"/>
            <w:r w:rsidR="001B7293">
              <w:rPr>
                <w:rStyle w:val="aa"/>
              </w:rPr>
              <w:commentReference w:id="35"/>
            </w:r>
            <w:r w:rsidRPr="007423AB">
              <w:rPr>
                <w:rFonts w:ascii="宋体" w:hAnsi="宋体" w:cs="宋体" w:hint="eastAsia"/>
                <w:strike/>
                <w:color w:val="FF0000"/>
                <w:kern w:val="0"/>
                <w:sz w:val="15"/>
                <w:szCs w:val="15"/>
              </w:rPr>
              <w:t>删除</w:t>
            </w:r>
          </w:p>
        </w:tc>
        <w:tc>
          <w:tcPr>
            <w:tcW w:w="1065" w:type="dxa"/>
            <w:tcBorders>
              <w:top w:val="nil"/>
              <w:left w:val="nil"/>
              <w:bottom w:val="single" w:sz="4" w:space="0" w:color="auto"/>
              <w:right w:val="single" w:sz="4" w:space="0" w:color="auto"/>
            </w:tcBorders>
            <w:shd w:val="clear" w:color="auto" w:fill="auto"/>
            <w:vAlign w:val="center"/>
          </w:tcPr>
          <w:p w14:paraId="57048DB6" w14:textId="77777777" w:rsidR="00142CD9" w:rsidRPr="007423AB" w:rsidRDefault="00142CD9" w:rsidP="00411185">
            <w:pPr>
              <w:widowControl/>
              <w:spacing w:line="200" w:lineRule="exact"/>
              <w:jc w:val="center"/>
              <w:rPr>
                <w:rFonts w:ascii="宋体" w:hAnsi="宋体" w:cs="宋体"/>
                <w:kern w:val="0"/>
                <w:sz w:val="15"/>
                <w:szCs w:val="15"/>
              </w:rPr>
            </w:pPr>
          </w:p>
        </w:tc>
      </w:tr>
      <w:tr w:rsidR="00142CD9" w:rsidRPr="00E771C1" w14:paraId="4AE6F09D" w14:textId="77777777" w:rsidTr="008A5936">
        <w:trPr>
          <w:trHeight w:val="285"/>
        </w:trPr>
        <w:tc>
          <w:tcPr>
            <w:tcW w:w="611" w:type="dxa"/>
            <w:vMerge/>
            <w:tcBorders>
              <w:left w:val="single" w:sz="4" w:space="0" w:color="auto"/>
              <w:right w:val="single" w:sz="4" w:space="0" w:color="auto"/>
            </w:tcBorders>
            <w:vAlign w:val="center"/>
          </w:tcPr>
          <w:p w14:paraId="4E231B20" w14:textId="77777777" w:rsidR="00142CD9" w:rsidRPr="007423AB" w:rsidRDefault="00142CD9" w:rsidP="00411185">
            <w:pPr>
              <w:widowControl/>
              <w:spacing w:line="200" w:lineRule="exact"/>
              <w:jc w:val="center"/>
              <w:rPr>
                <w:rFonts w:ascii="宋体" w:hAnsi="宋体" w:cs="宋体"/>
                <w:kern w:val="0"/>
                <w:sz w:val="15"/>
                <w:szCs w:val="15"/>
              </w:rPr>
            </w:pPr>
          </w:p>
        </w:tc>
        <w:tc>
          <w:tcPr>
            <w:tcW w:w="5164" w:type="dxa"/>
            <w:gridSpan w:val="7"/>
            <w:vMerge/>
            <w:tcBorders>
              <w:left w:val="single" w:sz="4" w:space="0" w:color="auto"/>
              <w:bottom w:val="single" w:sz="4" w:space="0" w:color="auto"/>
              <w:right w:val="single" w:sz="4" w:space="0" w:color="auto"/>
            </w:tcBorders>
            <w:vAlign w:val="center"/>
          </w:tcPr>
          <w:p w14:paraId="33D469FA" w14:textId="77777777" w:rsidR="00142CD9" w:rsidRPr="007423AB" w:rsidRDefault="00142CD9" w:rsidP="00411185">
            <w:pPr>
              <w:widowControl/>
              <w:spacing w:line="200" w:lineRule="exact"/>
              <w:jc w:val="center"/>
              <w:rPr>
                <w:rFonts w:ascii="宋体" w:hAnsi="宋体" w:cs="宋体"/>
                <w:kern w:val="0"/>
                <w:sz w:val="15"/>
                <w:szCs w:val="15"/>
              </w:rPr>
            </w:pPr>
          </w:p>
        </w:tc>
        <w:tc>
          <w:tcPr>
            <w:tcW w:w="1065" w:type="dxa"/>
            <w:tcBorders>
              <w:top w:val="nil"/>
              <w:left w:val="nil"/>
              <w:bottom w:val="single" w:sz="4" w:space="0" w:color="auto"/>
              <w:right w:val="single" w:sz="4" w:space="0" w:color="auto"/>
            </w:tcBorders>
            <w:shd w:val="clear" w:color="auto" w:fill="auto"/>
            <w:vAlign w:val="center"/>
          </w:tcPr>
          <w:p w14:paraId="76F25D01" w14:textId="77777777" w:rsidR="00142CD9" w:rsidRPr="007423AB" w:rsidRDefault="00142CD9" w:rsidP="00411185">
            <w:pPr>
              <w:widowControl/>
              <w:spacing w:line="200" w:lineRule="exact"/>
              <w:jc w:val="center"/>
              <w:rPr>
                <w:rFonts w:ascii="宋体" w:hAnsi="宋体" w:cs="宋体"/>
                <w:kern w:val="0"/>
                <w:sz w:val="15"/>
                <w:szCs w:val="15"/>
              </w:rPr>
            </w:pPr>
          </w:p>
        </w:tc>
      </w:tr>
      <w:tr w:rsidR="00142CD9" w:rsidRPr="00E771C1" w14:paraId="5A3FC861" w14:textId="77777777" w:rsidTr="008A5936">
        <w:trPr>
          <w:trHeight w:val="285"/>
        </w:trPr>
        <w:tc>
          <w:tcPr>
            <w:tcW w:w="611" w:type="dxa"/>
            <w:vMerge/>
            <w:tcBorders>
              <w:left w:val="single" w:sz="4" w:space="0" w:color="auto"/>
              <w:bottom w:val="single" w:sz="4" w:space="0" w:color="auto"/>
              <w:right w:val="single" w:sz="4" w:space="0" w:color="auto"/>
            </w:tcBorders>
            <w:vAlign w:val="center"/>
          </w:tcPr>
          <w:p w14:paraId="18A99D9D" w14:textId="77777777" w:rsidR="00142CD9" w:rsidRPr="007423AB" w:rsidRDefault="00142CD9" w:rsidP="00411185">
            <w:pPr>
              <w:widowControl/>
              <w:spacing w:line="200" w:lineRule="exact"/>
              <w:jc w:val="center"/>
              <w:rPr>
                <w:rFonts w:ascii="宋体" w:hAnsi="宋体" w:cs="宋体"/>
                <w:kern w:val="0"/>
                <w:sz w:val="15"/>
                <w:szCs w:val="15"/>
              </w:rPr>
            </w:pPr>
          </w:p>
        </w:tc>
        <w:tc>
          <w:tcPr>
            <w:tcW w:w="1061" w:type="dxa"/>
            <w:tcBorders>
              <w:top w:val="nil"/>
              <w:left w:val="single" w:sz="4" w:space="0" w:color="auto"/>
              <w:bottom w:val="single" w:sz="4" w:space="0" w:color="auto"/>
              <w:right w:val="single" w:sz="4" w:space="0" w:color="auto"/>
            </w:tcBorders>
            <w:vAlign w:val="center"/>
          </w:tcPr>
          <w:p w14:paraId="3E105D10" w14:textId="77777777" w:rsidR="00142CD9" w:rsidRPr="007423AB" w:rsidRDefault="00142CD9" w:rsidP="00411185">
            <w:pPr>
              <w:widowControl/>
              <w:spacing w:line="200" w:lineRule="exact"/>
              <w:jc w:val="center"/>
              <w:rPr>
                <w:rFonts w:ascii="宋体" w:hAnsi="宋体" w:cs="宋体"/>
                <w:color w:val="FF0000"/>
                <w:kern w:val="0"/>
                <w:sz w:val="15"/>
                <w:szCs w:val="15"/>
              </w:rPr>
            </w:pPr>
          </w:p>
        </w:tc>
        <w:tc>
          <w:tcPr>
            <w:tcW w:w="1067" w:type="dxa"/>
            <w:tcBorders>
              <w:top w:val="nil"/>
              <w:left w:val="nil"/>
              <w:bottom w:val="single" w:sz="4" w:space="0" w:color="auto"/>
              <w:right w:val="single" w:sz="4" w:space="0" w:color="auto"/>
            </w:tcBorders>
            <w:shd w:val="clear" w:color="auto" w:fill="auto"/>
            <w:vAlign w:val="center"/>
          </w:tcPr>
          <w:p w14:paraId="14CEFE2A" w14:textId="77777777" w:rsidR="00142CD9" w:rsidRPr="007423AB" w:rsidRDefault="00142CD9" w:rsidP="00411185">
            <w:pPr>
              <w:widowControl/>
              <w:spacing w:line="200" w:lineRule="exact"/>
              <w:jc w:val="center"/>
              <w:rPr>
                <w:rFonts w:ascii="宋体" w:hAnsi="宋体" w:cs="宋体"/>
                <w:kern w:val="0"/>
                <w:sz w:val="15"/>
                <w:szCs w:val="15"/>
              </w:rPr>
            </w:pPr>
          </w:p>
        </w:tc>
        <w:tc>
          <w:tcPr>
            <w:tcW w:w="1630" w:type="dxa"/>
            <w:gridSpan w:val="3"/>
            <w:tcBorders>
              <w:top w:val="single" w:sz="4" w:space="0" w:color="auto"/>
              <w:left w:val="nil"/>
              <w:bottom w:val="single" w:sz="4" w:space="0" w:color="auto"/>
              <w:right w:val="single" w:sz="4" w:space="0" w:color="auto"/>
            </w:tcBorders>
            <w:shd w:val="clear" w:color="auto" w:fill="auto"/>
            <w:vAlign w:val="center"/>
          </w:tcPr>
          <w:p w14:paraId="63F95272" w14:textId="77777777" w:rsidR="00142CD9" w:rsidRPr="007423AB" w:rsidRDefault="00142CD9" w:rsidP="00411185">
            <w:pPr>
              <w:widowControl/>
              <w:spacing w:line="200" w:lineRule="exact"/>
              <w:jc w:val="center"/>
              <w:rPr>
                <w:rFonts w:ascii="宋体" w:hAnsi="宋体" w:cs="宋体"/>
                <w:kern w:val="0"/>
                <w:sz w:val="15"/>
                <w:szCs w:val="15"/>
              </w:rPr>
            </w:pPr>
          </w:p>
        </w:tc>
        <w:tc>
          <w:tcPr>
            <w:tcW w:w="1406" w:type="dxa"/>
            <w:gridSpan w:val="2"/>
            <w:tcBorders>
              <w:top w:val="nil"/>
              <w:left w:val="nil"/>
              <w:bottom w:val="single" w:sz="4" w:space="0" w:color="auto"/>
              <w:right w:val="single" w:sz="4" w:space="0" w:color="auto"/>
            </w:tcBorders>
            <w:shd w:val="clear" w:color="auto" w:fill="auto"/>
            <w:vAlign w:val="center"/>
          </w:tcPr>
          <w:p w14:paraId="6EDCBA4D" w14:textId="77777777" w:rsidR="00142CD9" w:rsidRPr="007423AB" w:rsidRDefault="00142CD9" w:rsidP="00411185">
            <w:pPr>
              <w:widowControl/>
              <w:spacing w:line="200" w:lineRule="exact"/>
              <w:jc w:val="center"/>
              <w:rPr>
                <w:rFonts w:ascii="宋体" w:hAnsi="宋体" w:cs="宋体"/>
                <w:kern w:val="0"/>
                <w:sz w:val="15"/>
                <w:szCs w:val="15"/>
              </w:rPr>
            </w:pPr>
          </w:p>
        </w:tc>
        <w:tc>
          <w:tcPr>
            <w:tcW w:w="1065" w:type="dxa"/>
            <w:tcBorders>
              <w:top w:val="nil"/>
              <w:left w:val="nil"/>
              <w:bottom w:val="single" w:sz="4" w:space="0" w:color="auto"/>
              <w:right w:val="single" w:sz="4" w:space="0" w:color="auto"/>
            </w:tcBorders>
            <w:shd w:val="clear" w:color="auto" w:fill="auto"/>
            <w:vAlign w:val="center"/>
          </w:tcPr>
          <w:p w14:paraId="24E4027A" w14:textId="77777777" w:rsidR="00142CD9" w:rsidRPr="007423AB" w:rsidRDefault="00142CD9" w:rsidP="00411185">
            <w:pPr>
              <w:widowControl/>
              <w:spacing w:line="200" w:lineRule="exact"/>
              <w:jc w:val="center"/>
              <w:rPr>
                <w:rFonts w:ascii="宋体" w:hAnsi="宋体" w:cs="宋体"/>
                <w:kern w:val="0"/>
                <w:sz w:val="15"/>
                <w:szCs w:val="15"/>
              </w:rPr>
            </w:pPr>
          </w:p>
        </w:tc>
      </w:tr>
      <w:tr w:rsidR="00411185" w:rsidRPr="00E771C1" w14:paraId="21B9F9F6" w14:textId="77777777" w:rsidTr="008A5936">
        <w:trPr>
          <w:trHeight w:val="285"/>
        </w:trPr>
        <w:tc>
          <w:tcPr>
            <w:tcW w:w="611" w:type="dxa"/>
            <w:vMerge w:val="restart"/>
            <w:tcBorders>
              <w:top w:val="nil"/>
              <w:left w:val="single" w:sz="4" w:space="0" w:color="auto"/>
              <w:bottom w:val="single" w:sz="4" w:space="0" w:color="auto"/>
              <w:right w:val="single" w:sz="4" w:space="0" w:color="auto"/>
            </w:tcBorders>
            <w:shd w:val="clear" w:color="auto" w:fill="auto"/>
            <w:vAlign w:val="center"/>
          </w:tcPr>
          <w:p w14:paraId="5BF704B5" w14:textId="77777777" w:rsidR="00411185" w:rsidRPr="007423AB" w:rsidRDefault="00411185" w:rsidP="00411185">
            <w:pPr>
              <w:widowControl/>
              <w:spacing w:line="200" w:lineRule="exact"/>
              <w:jc w:val="center"/>
              <w:rPr>
                <w:rFonts w:ascii="宋体" w:hAnsi="宋体" w:cs="宋体"/>
                <w:kern w:val="0"/>
                <w:sz w:val="15"/>
                <w:szCs w:val="15"/>
              </w:rPr>
            </w:pPr>
            <w:r w:rsidRPr="007423AB">
              <w:rPr>
                <w:rFonts w:ascii="宋体" w:hAnsi="宋体" w:cs="宋体" w:hint="eastAsia"/>
                <w:kern w:val="0"/>
                <w:sz w:val="15"/>
                <w:szCs w:val="15"/>
              </w:rPr>
              <w:t>2</w:t>
            </w:r>
          </w:p>
        </w:tc>
        <w:tc>
          <w:tcPr>
            <w:tcW w:w="1061" w:type="dxa"/>
            <w:vMerge w:val="restart"/>
            <w:tcBorders>
              <w:top w:val="nil"/>
              <w:left w:val="single" w:sz="4" w:space="0" w:color="auto"/>
              <w:bottom w:val="single" w:sz="4" w:space="0" w:color="auto"/>
              <w:right w:val="single" w:sz="4" w:space="0" w:color="auto"/>
            </w:tcBorders>
            <w:shd w:val="clear" w:color="auto" w:fill="auto"/>
            <w:vAlign w:val="center"/>
          </w:tcPr>
          <w:p w14:paraId="2E7C7AEE" w14:textId="77777777" w:rsidR="00411185" w:rsidRPr="007423AB" w:rsidRDefault="00411185" w:rsidP="00411185">
            <w:pPr>
              <w:widowControl/>
              <w:spacing w:line="200" w:lineRule="exact"/>
              <w:jc w:val="center"/>
              <w:rPr>
                <w:rFonts w:ascii="宋体" w:hAnsi="宋体" w:cs="宋体"/>
                <w:kern w:val="0"/>
                <w:sz w:val="15"/>
                <w:szCs w:val="15"/>
              </w:rPr>
            </w:pPr>
            <w:r w:rsidRPr="007423AB">
              <w:rPr>
                <w:rFonts w:ascii="宋体" w:hAnsi="宋体" w:cs="宋体" w:hint="eastAsia"/>
                <w:kern w:val="0"/>
                <w:sz w:val="15"/>
                <w:szCs w:val="15"/>
              </w:rPr>
              <w:t>货</w:t>
            </w:r>
            <w:r w:rsidRPr="007423AB">
              <w:rPr>
                <w:rFonts w:ascii="宋体" w:hAnsi="宋体" w:cs="宋体" w:hint="eastAsia"/>
                <w:kern w:val="0"/>
                <w:sz w:val="15"/>
                <w:szCs w:val="15"/>
              </w:rPr>
              <w:br/>
              <w:t>物</w:t>
            </w:r>
            <w:r w:rsidRPr="007423AB">
              <w:rPr>
                <w:rFonts w:ascii="宋体" w:hAnsi="宋体" w:cs="宋体" w:hint="eastAsia"/>
                <w:kern w:val="0"/>
                <w:sz w:val="15"/>
                <w:szCs w:val="15"/>
              </w:rPr>
              <w:br/>
              <w:t>仓</w:t>
            </w:r>
            <w:r w:rsidRPr="007423AB">
              <w:rPr>
                <w:rFonts w:ascii="宋体" w:hAnsi="宋体" w:cs="宋体" w:hint="eastAsia"/>
                <w:kern w:val="0"/>
                <w:sz w:val="15"/>
                <w:szCs w:val="15"/>
              </w:rPr>
              <w:br/>
              <w:t>储</w:t>
            </w:r>
            <w:r w:rsidRPr="007423AB">
              <w:rPr>
                <w:rFonts w:ascii="宋体" w:hAnsi="宋体" w:cs="宋体" w:hint="eastAsia"/>
                <w:kern w:val="0"/>
                <w:sz w:val="15"/>
                <w:szCs w:val="15"/>
              </w:rPr>
              <w:br/>
              <w:t>费</w:t>
            </w:r>
          </w:p>
        </w:tc>
        <w:tc>
          <w:tcPr>
            <w:tcW w:w="1067" w:type="dxa"/>
            <w:vMerge w:val="restart"/>
            <w:tcBorders>
              <w:top w:val="nil"/>
              <w:left w:val="single" w:sz="4" w:space="0" w:color="auto"/>
              <w:bottom w:val="single" w:sz="4" w:space="0" w:color="auto"/>
              <w:right w:val="single" w:sz="4" w:space="0" w:color="auto"/>
            </w:tcBorders>
            <w:shd w:val="clear" w:color="auto" w:fill="auto"/>
            <w:vAlign w:val="center"/>
          </w:tcPr>
          <w:p w14:paraId="7884DADE" w14:textId="77777777" w:rsidR="00411185" w:rsidRPr="007423AB" w:rsidRDefault="00411185" w:rsidP="00411185">
            <w:pPr>
              <w:widowControl/>
              <w:spacing w:line="200" w:lineRule="exact"/>
              <w:jc w:val="center"/>
              <w:rPr>
                <w:rFonts w:ascii="宋体" w:hAnsi="宋体" w:cs="宋体"/>
                <w:kern w:val="0"/>
                <w:sz w:val="15"/>
                <w:szCs w:val="15"/>
              </w:rPr>
            </w:pPr>
            <w:r w:rsidRPr="007423AB">
              <w:rPr>
                <w:rFonts w:ascii="宋体" w:hAnsi="宋体" w:cs="宋体" w:hint="eastAsia"/>
                <w:kern w:val="0"/>
                <w:sz w:val="15"/>
                <w:szCs w:val="15"/>
              </w:rPr>
              <w:t>承运后交付前</w:t>
            </w:r>
          </w:p>
        </w:tc>
        <w:tc>
          <w:tcPr>
            <w:tcW w:w="1630" w:type="dxa"/>
            <w:gridSpan w:val="3"/>
            <w:tcBorders>
              <w:top w:val="single" w:sz="4" w:space="0" w:color="auto"/>
              <w:left w:val="nil"/>
              <w:bottom w:val="single" w:sz="4" w:space="0" w:color="auto"/>
              <w:right w:val="single" w:sz="4" w:space="0" w:color="auto"/>
            </w:tcBorders>
            <w:shd w:val="clear" w:color="auto" w:fill="auto"/>
            <w:vAlign w:val="center"/>
          </w:tcPr>
          <w:p w14:paraId="1BCD71C2" w14:textId="77777777" w:rsidR="00411185" w:rsidRPr="007423AB" w:rsidRDefault="00411185" w:rsidP="00411185">
            <w:pPr>
              <w:widowControl/>
              <w:spacing w:line="200" w:lineRule="exact"/>
              <w:jc w:val="center"/>
              <w:rPr>
                <w:rFonts w:ascii="宋体" w:hAnsi="宋体" w:cs="宋体"/>
                <w:kern w:val="0"/>
                <w:sz w:val="15"/>
                <w:szCs w:val="15"/>
              </w:rPr>
            </w:pPr>
            <w:r w:rsidRPr="007423AB">
              <w:rPr>
                <w:rFonts w:ascii="宋体" w:hAnsi="宋体" w:cs="宋体" w:hint="eastAsia"/>
                <w:kern w:val="0"/>
                <w:sz w:val="15"/>
                <w:szCs w:val="15"/>
              </w:rPr>
              <w:t>整车货物</w:t>
            </w:r>
          </w:p>
        </w:tc>
        <w:tc>
          <w:tcPr>
            <w:tcW w:w="1406" w:type="dxa"/>
            <w:gridSpan w:val="2"/>
            <w:tcBorders>
              <w:top w:val="nil"/>
              <w:left w:val="nil"/>
              <w:bottom w:val="single" w:sz="4" w:space="0" w:color="auto"/>
              <w:right w:val="single" w:sz="4" w:space="0" w:color="auto"/>
            </w:tcBorders>
            <w:shd w:val="clear" w:color="auto" w:fill="auto"/>
            <w:vAlign w:val="center"/>
          </w:tcPr>
          <w:p w14:paraId="3391E3BD" w14:textId="77777777" w:rsidR="00411185" w:rsidRPr="007423AB" w:rsidRDefault="00411185" w:rsidP="00411185">
            <w:pPr>
              <w:widowControl/>
              <w:spacing w:line="200" w:lineRule="exact"/>
              <w:jc w:val="center"/>
              <w:rPr>
                <w:rFonts w:ascii="宋体" w:hAnsi="宋体" w:cs="宋体"/>
                <w:kern w:val="0"/>
                <w:sz w:val="15"/>
                <w:szCs w:val="15"/>
              </w:rPr>
            </w:pPr>
            <w:r w:rsidRPr="007423AB">
              <w:rPr>
                <w:rFonts w:ascii="宋体" w:hAnsi="宋体" w:cs="宋体" w:hint="eastAsia"/>
                <w:kern w:val="0"/>
                <w:sz w:val="15"/>
                <w:szCs w:val="15"/>
              </w:rPr>
              <w:t>元/车日</w:t>
            </w:r>
          </w:p>
        </w:tc>
        <w:tc>
          <w:tcPr>
            <w:tcW w:w="1065" w:type="dxa"/>
            <w:tcBorders>
              <w:top w:val="nil"/>
              <w:left w:val="nil"/>
              <w:bottom w:val="single" w:sz="4" w:space="0" w:color="auto"/>
              <w:right w:val="single" w:sz="4" w:space="0" w:color="auto"/>
            </w:tcBorders>
            <w:shd w:val="clear" w:color="auto" w:fill="auto"/>
            <w:vAlign w:val="center"/>
          </w:tcPr>
          <w:p w14:paraId="7EDA8F57" w14:textId="77777777" w:rsidR="00411185" w:rsidRPr="007423AB" w:rsidRDefault="00411185" w:rsidP="00383CF6">
            <w:pPr>
              <w:widowControl/>
              <w:spacing w:line="200" w:lineRule="exact"/>
              <w:rPr>
                <w:rFonts w:ascii="宋体" w:hAnsi="宋体" w:cs="宋体"/>
                <w:color w:val="000000"/>
                <w:kern w:val="0"/>
                <w:sz w:val="15"/>
                <w:szCs w:val="15"/>
              </w:rPr>
            </w:pPr>
            <w:r w:rsidRPr="007423AB">
              <w:rPr>
                <w:rFonts w:ascii="宋体" w:hAnsi="宋体" w:cs="宋体" w:hint="eastAsia"/>
                <w:color w:val="000000"/>
                <w:kern w:val="0"/>
                <w:sz w:val="15"/>
                <w:szCs w:val="15"/>
              </w:rPr>
              <w:t>150.00</w:t>
            </w:r>
          </w:p>
        </w:tc>
      </w:tr>
      <w:tr w:rsidR="00411185" w:rsidRPr="00E771C1" w14:paraId="6BC8F068" w14:textId="77777777" w:rsidTr="008A5936">
        <w:trPr>
          <w:trHeight w:val="285"/>
        </w:trPr>
        <w:tc>
          <w:tcPr>
            <w:tcW w:w="611" w:type="dxa"/>
            <w:vMerge/>
            <w:tcBorders>
              <w:top w:val="nil"/>
              <w:left w:val="single" w:sz="4" w:space="0" w:color="auto"/>
              <w:bottom w:val="single" w:sz="4" w:space="0" w:color="auto"/>
              <w:right w:val="single" w:sz="4" w:space="0" w:color="auto"/>
            </w:tcBorders>
            <w:vAlign w:val="center"/>
          </w:tcPr>
          <w:p w14:paraId="76B727DB" w14:textId="77777777" w:rsidR="00411185" w:rsidRPr="007423AB" w:rsidRDefault="00411185" w:rsidP="00411185">
            <w:pPr>
              <w:widowControl/>
              <w:spacing w:line="200" w:lineRule="exact"/>
              <w:jc w:val="center"/>
              <w:rPr>
                <w:rFonts w:ascii="宋体" w:hAnsi="宋体" w:cs="宋体"/>
                <w:kern w:val="0"/>
                <w:sz w:val="15"/>
                <w:szCs w:val="15"/>
              </w:rPr>
            </w:pPr>
          </w:p>
        </w:tc>
        <w:tc>
          <w:tcPr>
            <w:tcW w:w="1061" w:type="dxa"/>
            <w:vMerge/>
            <w:tcBorders>
              <w:top w:val="nil"/>
              <w:left w:val="single" w:sz="4" w:space="0" w:color="auto"/>
              <w:bottom w:val="single" w:sz="4" w:space="0" w:color="auto"/>
              <w:right w:val="single" w:sz="4" w:space="0" w:color="auto"/>
            </w:tcBorders>
            <w:vAlign w:val="center"/>
          </w:tcPr>
          <w:p w14:paraId="6B81066D" w14:textId="77777777" w:rsidR="00411185" w:rsidRPr="007423AB" w:rsidRDefault="00411185" w:rsidP="00411185">
            <w:pPr>
              <w:widowControl/>
              <w:spacing w:line="200" w:lineRule="exact"/>
              <w:jc w:val="center"/>
              <w:rPr>
                <w:rFonts w:ascii="宋体" w:hAnsi="宋体" w:cs="宋体"/>
                <w:kern w:val="0"/>
                <w:sz w:val="15"/>
                <w:szCs w:val="15"/>
              </w:rPr>
            </w:pPr>
          </w:p>
        </w:tc>
        <w:tc>
          <w:tcPr>
            <w:tcW w:w="1067" w:type="dxa"/>
            <w:vMerge/>
            <w:tcBorders>
              <w:top w:val="nil"/>
              <w:left w:val="single" w:sz="4" w:space="0" w:color="auto"/>
              <w:bottom w:val="single" w:sz="4" w:space="0" w:color="auto"/>
              <w:right w:val="single" w:sz="4" w:space="0" w:color="auto"/>
            </w:tcBorders>
            <w:vAlign w:val="center"/>
          </w:tcPr>
          <w:p w14:paraId="4FE065D4" w14:textId="77777777" w:rsidR="00411185" w:rsidRPr="007423AB" w:rsidRDefault="00411185" w:rsidP="00411185">
            <w:pPr>
              <w:widowControl/>
              <w:spacing w:line="200" w:lineRule="exact"/>
              <w:jc w:val="center"/>
              <w:rPr>
                <w:rFonts w:ascii="宋体" w:hAnsi="宋体" w:cs="宋体"/>
                <w:kern w:val="0"/>
                <w:sz w:val="15"/>
                <w:szCs w:val="15"/>
              </w:rPr>
            </w:pPr>
          </w:p>
        </w:tc>
        <w:tc>
          <w:tcPr>
            <w:tcW w:w="1630" w:type="dxa"/>
            <w:gridSpan w:val="3"/>
            <w:tcBorders>
              <w:top w:val="single" w:sz="4" w:space="0" w:color="auto"/>
              <w:left w:val="nil"/>
              <w:bottom w:val="single" w:sz="4" w:space="0" w:color="auto"/>
              <w:right w:val="single" w:sz="4" w:space="0" w:color="auto"/>
            </w:tcBorders>
            <w:shd w:val="clear" w:color="auto" w:fill="auto"/>
            <w:vAlign w:val="center"/>
          </w:tcPr>
          <w:p w14:paraId="6EAF54F2" w14:textId="77777777" w:rsidR="00411185" w:rsidRPr="007423AB" w:rsidRDefault="00411185" w:rsidP="00411185">
            <w:pPr>
              <w:widowControl/>
              <w:spacing w:line="200" w:lineRule="exact"/>
              <w:jc w:val="center"/>
              <w:rPr>
                <w:rFonts w:ascii="宋体" w:hAnsi="宋体" w:cs="宋体"/>
                <w:kern w:val="0"/>
                <w:sz w:val="15"/>
                <w:szCs w:val="15"/>
              </w:rPr>
            </w:pPr>
            <w:r w:rsidRPr="007423AB">
              <w:rPr>
                <w:rFonts w:ascii="宋体" w:hAnsi="宋体" w:cs="宋体" w:hint="eastAsia"/>
                <w:kern w:val="0"/>
                <w:sz w:val="15"/>
                <w:szCs w:val="15"/>
              </w:rPr>
              <w:t>零担货物</w:t>
            </w:r>
          </w:p>
        </w:tc>
        <w:tc>
          <w:tcPr>
            <w:tcW w:w="1406" w:type="dxa"/>
            <w:gridSpan w:val="2"/>
            <w:tcBorders>
              <w:top w:val="nil"/>
              <w:left w:val="nil"/>
              <w:bottom w:val="single" w:sz="4" w:space="0" w:color="auto"/>
              <w:right w:val="single" w:sz="4" w:space="0" w:color="auto"/>
            </w:tcBorders>
            <w:shd w:val="clear" w:color="auto" w:fill="auto"/>
            <w:vAlign w:val="center"/>
          </w:tcPr>
          <w:p w14:paraId="575ACD6F" w14:textId="77777777" w:rsidR="00411185" w:rsidRPr="007423AB" w:rsidRDefault="00411185" w:rsidP="00411185">
            <w:pPr>
              <w:widowControl/>
              <w:spacing w:line="200" w:lineRule="exact"/>
              <w:jc w:val="center"/>
              <w:rPr>
                <w:rFonts w:ascii="宋体" w:hAnsi="宋体" w:cs="宋体"/>
                <w:kern w:val="0"/>
                <w:sz w:val="15"/>
                <w:szCs w:val="15"/>
              </w:rPr>
            </w:pPr>
            <w:r w:rsidRPr="007423AB">
              <w:rPr>
                <w:rFonts w:ascii="宋体" w:hAnsi="宋体" w:cs="宋体" w:hint="eastAsia"/>
                <w:kern w:val="0"/>
                <w:sz w:val="15"/>
                <w:szCs w:val="15"/>
              </w:rPr>
              <w:t>元/百千克日</w:t>
            </w:r>
          </w:p>
        </w:tc>
        <w:tc>
          <w:tcPr>
            <w:tcW w:w="1065" w:type="dxa"/>
            <w:tcBorders>
              <w:top w:val="nil"/>
              <w:left w:val="nil"/>
              <w:bottom w:val="single" w:sz="4" w:space="0" w:color="auto"/>
              <w:right w:val="single" w:sz="4" w:space="0" w:color="auto"/>
            </w:tcBorders>
            <w:shd w:val="clear" w:color="auto" w:fill="auto"/>
            <w:vAlign w:val="center"/>
          </w:tcPr>
          <w:p w14:paraId="51880F8A" w14:textId="77777777" w:rsidR="00411185" w:rsidRPr="007423AB" w:rsidRDefault="00411185" w:rsidP="00411185">
            <w:pPr>
              <w:widowControl/>
              <w:spacing w:line="200" w:lineRule="exact"/>
              <w:jc w:val="center"/>
              <w:rPr>
                <w:rFonts w:ascii="宋体" w:hAnsi="宋体" w:cs="宋体"/>
                <w:color w:val="000000"/>
                <w:kern w:val="0"/>
                <w:sz w:val="15"/>
                <w:szCs w:val="15"/>
              </w:rPr>
            </w:pPr>
            <w:r w:rsidRPr="007423AB">
              <w:rPr>
                <w:rFonts w:ascii="宋体" w:hAnsi="宋体" w:cs="宋体" w:hint="eastAsia"/>
                <w:color w:val="000000"/>
                <w:kern w:val="0"/>
                <w:sz w:val="15"/>
                <w:szCs w:val="15"/>
              </w:rPr>
              <w:t>1.50</w:t>
            </w:r>
          </w:p>
        </w:tc>
      </w:tr>
      <w:tr w:rsidR="00411185" w:rsidRPr="00E771C1" w14:paraId="05295F53" w14:textId="77777777" w:rsidTr="008A5936">
        <w:trPr>
          <w:trHeight w:val="285"/>
        </w:trPr>
        <w:tc>
          <w:tcPr>
            <w:tcW w:w="611" w:type="dxa"/>
            <w:vMerge/>
            <w:tcBorders>
              <w:top w:val="nil"/>
              <w:left w:val="single" w:sz="4" w:space="0" w:color="auto"/>
              <w:bottom w:val="single" w:sz="4" w:space="0" w:color="auto"/>
              <w:right w:val="single" w:sz="4" w:space="0" w:color="auto"/>
            </w:tcBorders>
            <w:vAlign w:val="center"/>
          </w:tcPr>
          <w:p w14:paraId="16BBA65E" w14:textId="77777777" w:rsidR="00411185" w:rsidRPr="007423AB" w:rsidRDefault="00411185" w:rsidP="00411185">
            <w:pPr>
              <w:widowControl/>
              <w:spacing w:line="200" w:lineRule="exact"/>
              <w:jc w:val="center"/>
              <w:rPr>
                <w:rFonts w:ascii="宋体" w:hAnsi="宋体" w:cs="宋体"/>
                <w:kern w:val="0"/>
                <w:sz w:val="15"/>
                <w:szCs w:val="15"/>
              </w:rPr>
            </w:pPr>
          </w:p>
        </w:tc>
        <w:tc>
          <w:tcPr>
            <w:tcW w:w="1061" w:type="dxa"/>
            <w:vMerge/>
            <w:tcBorders>
              <w:top w:val="nil"/>
              <w:left w:val="single" w:sz="4" w:space="0" w:color="auto"/>
              <w:bottom w:val="single" w:sz="4" w:space="0" w:color="auto"/>
              <w:right w:val="single" w:sz="4" w:space="0" w:color="auto"/>
            </w:tcBorders>
            <w:vAlign w:val="center"/>
          </w:tcPr>
          <w:p w14:paraId="37EA1CDF" w14:textId="77777777" w:rsidR="00411185" w:rsidRPr="007423AB" w:rsidRDefault="00411185" w:rsidP="00411185">
            <w:pPr>
              <w:widowControl/>
              <w:spacing w:line="200" w:lineRule="exact"/>
              <w:jc w:val="center"/>
              <w:rPr>
                <w:rFonts w:ascii="宋体" w:hAnsi="宋体" w:cs="宋体"/>
                <w:kern w:val="0"/>
                <w:sz w:val="15"/>
                <w:szCs w:val="15"/>
              </w:rPr>
            </w:pPr>
          </w:p>
        </w:tc>
        <w:tc>
          <w:tcPr>
            <w:tcW w:w="1067" w:type="dxa"/>
            <w:vMerge/>
            <w:tcBorders>
              <w:top w:val="nil"/>
              <w:left w:val="single" w:sz="4" w:space="0" w:color="auto"/>
              <w:bottom w:val="single" w:sz="4" w:space="0" w:color="auto"/>
              <w:right w:val="single" w:sz="4" w:space="0" w:color="auto"/>
            </w:tcBorders>
            <w:vAlign w:val="center"/>
          </w:tcPr>
          <w:p w14:paraId="2B625DBF" w14:textId="77777777" w:rsidR="00411185" w:rsidRPr="007423AB" w:rsidRDefault="00411185" w:rsidP="00411185">
            <w:pPr>
              <w:widowControl/>
              <w:spacing w:line="200" w:lineRule="exact"/>
              <w:jc w:val="center"/>
              <w:rPr>
                <w:rFonts w:ascii="宋体" w:hAnsi="宋体" w:cs="宋体"/>
                <w:kern w:val="0"/>
                <w:sz w:val="15"/>
                <w:szCs w:val="15"/>
              </w:rPr>
            </w:pPr>
          </w:p>
        </w:tc>
        <w:tc>
          <w:tcPr>
            <w:tcW w:w="1630" w:type="dxa"/>
            <w:gridSpan w:val="3"/>
            <w:tcBorders>
              <w:top w:val="single" w:sz="4" w:space="0" w:color="auto"/>
              <w:left w:val="nil"/>
              <w:bottom w:val="single" w:sz="4" w:space="0" w:color="auto"/>
              <w:right w:val="single" w:sz="4" w:space="0" w:color="auto"/>
            </w:tcBorders>
            <w:shd w:val="clear" w:color="auto" w:fill="auto"/>
            <w:vAlign w:val="center"/>
          </w:tcPr>
          <w:p w14:paraId="77B32DD8" w14:textId="77777777" w:rsidR="00411185" w:rsidRPr="007423AB" w:rsidRDefault="00411185" w:rsidP="00411185">
            <w:pPr>
              <w:widowControl/>
              <w:spacing w:line="200" w:lineRule="exact"/>
              <w:jc w:val="center"/>
              <w:rPr>
                <w:rFonts w:ascii="宋体" w:hAnsi="宋体" w:cs="宋体"/>
                <w:kern w:val="0"/>
                <w:sz w:val="15"/>
                <w:szCs w:val="15"/>
              </w:rPr>
            </w:pPr>
            <w:r w:rsidRPr="007423AB">
              <w:rPr>
                <w:rFonts w:ascii="宋体" w:hAnsi="宋体" w:cs="宋体" w:hint="eastAsia"/>
                <w:kern w:val="0"/>
                <w:sz w:val="15"/>
                <w:szCs w:val="15"/>
              </w:rPr>
              <w:t>20英尺箱</w:t>
            </w:r>
          </w:p>
        </w:tc>
        <w:tc>
          <w:tcPr>
            <w:tcW w:w="1406" w:type="dxa"/>
            <w:gridSpan w:val="2"/>
            <w:tcBorders>
              <w:top w:val="nil"/>
              <w:left w:val="nil"/>
              <w:bottom w:val="single" w:sz="4" w:space="0" w:color="auto"/>
              <w:right w:val="single" w:sz="4" w:space="0" w:color="auto"/>
            </w:tcBorders>
            <w:shd w:val="clear" w:color="auto" w:fill="auto"/>
            <w:vAlign w:val="center"/>
          </w:tcPr>
          <w:p w14:paraId="2FF29FEC" w14:textId="77777777" w:rsidR="00411185" w:rsidRPr="007423AB" w:rsidRDefault="00411185" w:rsidP="00411185">
            <w:pPr>
              <w:widowControl/>
              <w:spacing w:line="200" w:lineRule="exact"/>
              <w:jc w:val="center"/>
              <w:rPr>
                <w:rFonts w:ascii="宋体" w:hAnsi="宋体" w:cs="宋体"/>
                <w:kern w:val="0"/>
                <w:sz w:val="15"/>
                <w:szCs w:val="15"/>
              </w:rPr>
            </w:pPr>
            <w:r w:rsidRPr="007423AB">
              <w:rPr>
                <w:rFonts w:ascii="宋体" w:hAnsi="宋体" w:cs="宋体" w:hint="eastAsia"/>
                <w:kern w:val="0"/>
                <w:sz w:val="15"/>
                <w:szCs w:val="15"/>
              </w:rPr>
              <w:t>元/箱日</w:t>
            </w:r>
          </w:p>
        </w:tc>
        <w:tc>
          <w:tcPr>
            <w:tcW w:w="1065" w:type="dxa"/>
            <w:tcBorders>
              <w:top w:val="nil"/>
              <w:left w:val="nil"/>
              <w:bottom w:val="single" w:sz="4" w:space="0" w:color="auto"/>
              <w:right w:val="single" w:sz="4" w:space="0" w:color="auto"/>
            </w:tcBorders>
            <w:shd w:val="clear" w:color="auto" w:fill="auto"/>
            <w:vAlign w:val="center"/>
          </w:tcPr>
          <w:p w14:paraId="09EDDC4E" w14:textId="77777777" w:rsidR="00411185" w:rsidRPr="007423AB" w:rsidRDefault="00411185" w:rsidP="00411185">
            <w:pPr>
              <w:widowControl/>
              <w:spacing w:line="200" w:lineRule="exact"/>
              <w:jc w:val="center"/>
              <w:rPr>
                <w:rFonts w:ascii="宋体" w:hAnsi="宋体" w:cs="宋体"/>
                <w:color w:val="000000"/>
                <w:kern w:val="0"/>
                <w:sz w:val="15"/>
                <w:szCs w:val="15"/>
              </w:rPr>
            </w:pPr>
            <w:r w:rsidRPr="007423AB">
              <w:rPr>
                <w:rFonts w:ascii="宋体" w:hAnsi="宋体" w:cs="宋体" w:hint="eastAsia"/>
                <w:color w:val="000000"/>
                <w:kern w:val="0"/>
                <w:sz w:val="15"/>
                <w:szCs w:val="15"/>
              </w:rPr>
              <w:t>75.00</w:t>
            </w:r>
          </w:p>
        </w:tc>
      </w:tr>
      <w:tr w:rsidR="00411185" w:rsidRPr="00E771C1" w14:paraId="6FA1BC8C" w14:textId="77777777" w:rsidTr="008A5936">
        <w:trPr>
          <w:trHeight w:val="285"/>
        </w:trPr>
        <w:tc>
          <w:tcPr>
            <w:tcW w:w="611" w:type="dxa"/>
            <w:vMerge/>
            <w:tcBorders>
              <w:top w:val="nil"/>
              <w:left w:val="single" w:sz="4" w:space="0" w:color="auto"/>
              <w:bottom w:val="single" w:sz="4" w:space="0" w:color="auto"/>
              <w:right w:val="single" w:sz="4" w:space="0" w:color="auto"/>
            </w:tcBorders>
            <w:vAlign w:val="center"/>
          </w:tcPr>
          <w:p w14:paraId="1F3AB577" w14:textId="77777777" w:rsidR="00411185" w:rsidRPr="007423AB" w:rsidRDefault="00411185" w:rsidP="00411185">
            <w:pPr>
              <w:widowControl/>
              <w:spacing w:line="200" w:lineRule="exact"/>
              <w:jc w:val="center"/>
              <w:rPr>
                <w:rFonts w:ascii="宋体" w:hAnsi="宋体" w:cs="宋体"/>
                <w:kern w:val="0"/>
                <w:sz w:val="15"/>
                <w:szCs w:val="15"/>
              </w:rPr>
            </w:pPr>
          </w:p>
        </w:tc>
        <w:tc>
          <w:tcPr>
            <w:tcW w:w="1061" w:type="dxa"/>
            <w:vMerge/>
            <w:tcBorders>
              <w:top w:val="nil"/>
              <w:left w:val="single" w:sz="4" w:space="0" w:color="auto"/>
              <w:bottom w:val="single" w:sz="4" w:space="0" w:color="auto"/>
              <w:right w:val="single" w:sz="4" w:space="0" w:color="auto"/>
            </w:tcBorders>
            <w:vAlign w:val="center"/>
          </w:tcPr>
          <w:p w14:paraId="2A50668E" w14:textId="77777777" w:rsidR="00411185" w:rsidRPr="007423AB" w:rsidRDefault="00411185" w:rsidP="00411185">
            <w:pPr>
              <w:widowControl/>
              <w:spacing w:line="200" w:lineRule="exact"/>
              <w:jc w:val="center"/>
              <w:rPr>
                <w:rFonts w:ascii="宋体" w:hAnsi="宋体" w:cs="宋体"/>
                <w:kern w:val="0"/>
                <w:sz w:val="15"/>
                <w:szCs w:val="15"/>
              </w:rPr>
            </w:pPr>
          </w:p>
        </w:tc>
        <w:tc>
          <w:tcPr>
            <w:tcW w:w="1067" w:type="dxa"/>
            <w:vMerge/>
            <w:tcBorders>
              <w:top w:val="nil"/>
              <w:left w:val="single" w:sz="4" w:space="0" w:color="auto"/>
              <w:bottom w:val="single" w:sz="4" w:space="0" w:color="auto"/>
              <w:right w:val="single" w:sz="4" w:space="0" w:color="auto"/>
            </w:tcBorders>
            <w:vAlign w:val="center"/>
          </w:tcPr>
          <w:p w14:paraId="697B24A2" w14:textId="77777777" w:rsidR="00411185" w:rsidRPr="007423AB" w:rsidRDefault="00411185" w:rsidP="00411185">
            <w:pPr>
              <w:widowControl/>
              <w:spacing w:line="200" w:lineRule="exact"/>
              <w:jc w:val="center"/>
              <w:rPr>
                <w:rFonts w:ascii="宋体" w:hAnsi="宋体" w:cs="宋体"/>
                <w:kern w:val="0"/>
                <w:sz w:val="15"/>
                <w:szCs w:val="15"/>
              </w:rPr>
            </w:pPr>
          </w:p>
        </w:tc>
        <w:tc>
          <w:tcPr>
            <w:tcW w:w="1630" w:type="dxa"/>
            <w:gridSpan w:val="3"/>
            <w:tcBorders>
              <w:top w:val="single" w:sz="4" w:space="0" w:color="auto"/>
              <w:left w:val="nil"/>
              <w:bottom w:val="single" w:sz="4" w:space="0" w:color="auto"/>
              <w:right w:val="single" w:sz="4" w:space="0" w:color="auto"/>
            </w:tcBorders>
            <w:shd w:val="clear" w:color="auto" w:fill="auto"/>
            <w:vAlign w:val="center"/>
          </w:tcPr>
          <w:p w14:paraId="34394CE5" w14:textId="77777777" w:rsidR="00411185" w:rsidRPr="007423AB" w:rsidRDefault="00411185" w:rsidP="00411185">
            <w:pPr>
              <w:widowControl/>
              <w:spacing w:line="200" w:lineRule="exact"/>
              <w:jc w:val="center"/>
              <w:rPr>
                <w:rFonts w:ascii="宋体" w:hAnsi="宋体" w:cs="宋体"/>
                <w:kern w:val="0"/>
                <w:sz w:val="15"/>
                <w:szCs w:val="15"/>
              </w:rPr>
            </w:pPr>
            <w:r w:rsidRPr="007423AB">
              <w:rPr>
                <w:rFonts w:ascii="宋体" w:hAnsi="宋体" w:cs="宋体" w:hint="eastAsia"/>
                <w:kern w:val="0"/>
                <w:sz w:val="15"/>
                <w:szCs w:val="15"/>
              </w:rPr>
              <w:t>40英尺箱</w:t>
            </w:r>
          </w:p>
        </w:tc>
        <w:tc>
          <w:tcPr>
            <w:tcW w:w="1406" w:type="dxa"/>
            <w:gridSpan w:val="2"/>
            <w:tcBorders>
              <w:top w:val="nil"/>
              <w:left w:val="nil"/>
              <w:bottom w:val="single" w:sz="4" w:space="0" w:color="auto"/>
              <w:right w:val="single" w:sz="4" w:space="0" w:color="auto"/>
            </w:tcBorders>
            <w:shd w:val="clear" w:color="auto" w:fill="auto"/>
            <w:vAlign w:val="center"/>
          </w:tcPr>
          <w:p w14:paraId="1547B234" w14:textId="77777777" w:rsidR="00411185" w:rsidRPr="007423AB" w:rsidRDefault="00411185" w:rsidP="00411185">
            <w:pPr>
              <w:widowControl/>
              <w:spacing w:line="200" w:lineRule="exact"/>
              <w:jc w:val="center"/>
              <w:rPr>
                <w:rFonts w:ascii="宋体" w:hAnsi="宋体" w:cs="宋体"/>
                <w:kern w:val="0"/>
                <w:sz w:val="15"/>
                <w:szCs w:val="15"/>
              </w:rPr>
            </w:pPr>
            <w:r w:rsidRPr="007423AB">
              <w:rPr>
                <w:rFonts w:ascii="宋体" w:hAnsi="宋体" w:cs="宋体" w:hint="eastAsia"/>
                <w:kern w:val="0"/>
                <w:sz w:val="15"/>
                <w:szCs w:val="15"/>
              </w:rPr>
              <w:t>元/箱日</w:t>
            </w:r>
          </w:p>
        </w:tc>
        <w:tc>
          <w:tcPr>
            <w:tcW w:w="1065" w:type="dxa"/>
            <w:tcBorders>
              <w:top w:val="nil"/>
              <w:left w:val="nil"/>
              <w:bottom w:val="single" w:sz="4" w:space="0" w:color="auto"/>
              <w:right w:val="single" w:sz="4" w:space="0" w:color="auto"/>
            </w:tcBorders>
            <w:shd w:val="clear" w:color="auto" w:fill="auto"/>
            <w:vAlign w:val="center"/>
          </w:tcPr>
          <w:p w14:paraId="7A8C3387" w14:textId="77777777" w:rsidR="00411185" w:rsidRPr="007423AB" w:rsidRDefault="00411185" w:rsidP="00411185">
            <w:pPr>
              <w:widowControl/>
              <w:spacing w:line="200" w:lineRule="exact"/>
              <w:jc w:val="center"/>
              <w:rPr>
                <w:rFonts w:ascii="宋体" w:hAnsi="宋体" w:cs="宋体"/>
                <w:color w:val="000000"/>
                <w:kern w:val="0"/>
                <w:sz w:val="15"/>
                <w:szCs w:val="15"/>
              </w:rPr>
            </w:pPr>
            <w:r w:rsidRPr="007423AB">
              <w:rPr>
                <w:rFonts w:ascii="宋体" w:hAnsi="宋体" w:cs="宋体" w:hint="eastAsia"/>
                <w:color w:val="000000"/>
                <w:kern w:val="0"/>
                <w:sz w:val="15"/>
                <w:szCs w:val="15"/>
              </w:rPr>
              <w:t>150.00</w:t>
            </w:r>
          </w:p>
        </w:tc>
      </w:tr>
      <w:tr w:rsidR="00411185" w:rsidRPr="00E771C1" w14:paraId="1E7A3A7B" w14:textId="77777777" w:rsidTr="008A5936">
        <w:trPr>
          <w:trHeight w:val="285"/>
        </w:trPr>
        <w:tc>
          <w:tcPr>
            <w:tcW w:w="611" w:type="dxa"/>
            <w:vMerge/>
            <w:tcBorders>
              <w:top w:val="nil"/>
              <w:left w:val="single" w:sz="4" w:space="0" w:color="auto"/>
              <w:bottom w:val="single" w:sz="4" w:space="0" w:color="auto"/>
              <w:right w:val="single" w:sz="4" w:space="0" w:color="auto"/>
            </w:tcBorders>
            <w:vAlign w:val="center"/>
          </w:tcPr>
          <w:p w14:paraId="2ACB4677" w14:textId="77777777" w:rsidR="00411185" w:rsidRPr="007423AB" w:rsidRDefault="00411185" w:rsidP="00411185">
            <w:pPr>
              <w:widowControl/>
              <w:spacing w:line="200" w:lineRule="exact"/>
              <w:jc w:val="center"/>
              <w:rPr>
                <w:rFonts w:ascii="宋体" w:hAnsi="宋体" w:cs="宋体"/>
                <w:kern w:val="0"/>
                <w:sz w:val="15"/>
                <w:szCs w:val="15"/>
              </w:rPr>
            </w:pPr>
          </w:p>
        </w:tc>
        <w:tc>
          <w:tcPr>
            <w:tcW w:w="1061" w:type="dxa"/>
            <w:vMerge/>
            <w:tcBorders>
              <w:top w:val="nil"/>
              <w:left w:val="single" w:sz="4" w:space="0" w:color="auto"/>
              <w:bottom w:val="single" w:sz="4" w:space="0" w:color="auto"/>
              <w:right w:val="single" w:sz="4" w:space="0" w:color="auto"/>
            </w:tcBorders>
            <w:vAlign w:val="center"/>
          </w:tcPr>
          <w:p w14:paraId="535B0398" w14:textId="77777777" w:rsidR="00411185" w:rsidRPr="007423AB" w:rsidRDefault="00411185" w:rsidP="00411185">
            <w:pPr>
              <w:widowControl/>
              <w:spacing w:line="200" w:lineRule="exact"/>
              <w:jc w:val="center"/>
              <w:rPr>
                <w:rFonts w:ascii="宋体" w:hAnsi="宋体" w:cs="宋体"/>
                <w:kern w:val="0"/>
                <w:sz w:val="15"/>
                <w:szCs w:val="15"/>
              </w:rPr>
            </w:pPr>
          </w:p>
        </w:tc>
        <w:tc>
          <w:tcPr>
            <w:tcW w:w="1067" w:type="dxa"/>
            <w:vMerge w:val="restart"/>
            <w:tcBorders>
              <w:top w:val="nil"/>
              <w:left w:val="single" w:sz="4" w:space="0" w:color="auto"/>
              <w:bottom w:val="single" w:sz="4" w:space="0" w:color="auto"/>
              <w:right w:val="single" w:sz="4" w:space="0" w:color="auto"/>
            </w:tcBorders>
            <w:shd w:val="clear" w:color="auto" w:fill="auto"/>
            <w:vAlign w:val="center"/>
          </w:tcPr>
          <w:p w14:paraId="65A5B92E" w14:textId="77777777" w:rsidR="00411185" w:rsidRPr="007423AB" w:rsidRDefault="00411185" w:rsidP="00411185">
            <w:pPr>
              <w:widowControl/>
              <w:spacing w:line="200" w:lineRule="exact"/>
              <w:jc w:val="center"/>
              <w:rPr>
                <w:rFonts w:ascii="宋体" w:hAnsi="宋体" w:cs="宋体"/>
                <w:kern w:val="0"/>
                <w:sz w:val="15"/>
                <w:szCs w:val="15"/>
              </w:rPr>
            </w:pPr>
            <w:r w:rsidRPr="007423AB">
              <w:rPr>
                <w:rFonts w:ascii="宋体" w:hAnsi="宋体" w:cs="宋体" w:hint="eastAsia"/>
                <w:kern w:val="0"/>
                <w:sz w:val="15"/>
                <w:szCs w:val="15"/>
              </w:rPr>
              <w:t>仓储服务时</w:t>
            </w:r>
          </w:p>
        </w:tc>
        <w:tc>
          <w:tcPr>
            <w:tcW w:w="1630" w:type="dxa"/>
            <w:gridSpan w:val="3"/>
            <w:tcBorders>
              <w:top w:val="single" w:sz="4" w:space="0" w:color="auto"/>
              <w:left w:val="nil"/>
              <w:bottom w:val="single" w:sz="4" w:space="0" w:color="auto"/>
              <w:right w:val="single" w:sz="4" w:space="0" w:color="auto"/>
            </w:tcBorders>
            <w:shd w:val="clear" w:color="auto" w:fill="auto"/>
            <w:vAlign w:val="center"/>
          </w:tcPr>
          <w:p w14:paraId="21BE072F" w14:textId="77777777" w:rsidR="00411185" w:rsidRPr="007423AB" w:rsidRDefault="00411185" w:rsidP="00411185">
            <w:pPr>
              <w:widowControl/>
              <w:spacing w:line="200" w:lineRule="exact"/>
              <w:jc w:val="center"/>
              <w:rPr>
                <w:rFonts w:ascii="宋体" w:hAnsi="宋体" w:cs="宋体"/>
                <w:kern w:val="0"/>
                <w:sz w:val="15"/>
                <w:szCs w:val="15"/>
              </w:rPr>
            </w:pPr>
            <w:r w:rsidRPr="007423AB">
              <w:rPr>
                <w:rFonts w:ascii="宋体" w:hAnsi="宋体" w:cs="宋体" w:hint="eastAsia"/>
                <w:kern w:val="0"/>
                <w:sz w:val="15"/>
                <w:szCs w:val="15"/>
              </w:rPr>
              <w:t>20英尺箱</w:t>
            </w:r>
          </w:p>
        </w:tc>
        <w:tc>
          <w:tcPr>
            <w:tcW w:w="1406" w:type="dxa"/>
            <w:gridSpan w:val="2"/>
            <w:tcBorders>
              <w:top w:val="nil"/>
              <w:left w:val="nil"/>
              <w:bottom w:val="single" w:sz="4" w:space="0" w:color="auto"/>
              <w:right w:val="single" w:sz="4" w:space="0" w:color="auto"/>
            </w:tcBorders>
            <w:shd w:val="clear" w:color="auto" w:fill="auto"/>
            <w:vAlign w:val="center"/>
          </w:tcPr>
          <w:p w14:paraId="12265804" w14:textId="77777777" w:rsidR="00411185" w:rsidRPr="007423AB" w:rsidRDefault="00411185" w:rsidP="00411185">
            <w:pPr>
              <w:widowControl/>
              <w:spacing w:line="200" w:lineRule="exact"/>
              <w:jc w:val="center"/>
              <w:rPr>
                <w:rFonts w:ascii="宋体" w:hAnsi="宋体" w:cs="宋体"/>
                <w:kern w:val="0"/>
                <w:sz w:val="15"/>
                <w:szCs w:val="15"/>
              </w:rPr>
            </w:pPr>
            <w:r w:rsidRPr="007423AB">
              <w:rPr>
                <w:rFonts w:ascii="宋体" w:hAnsi="宋体" w:cs="宋体" w:hint="eastAsia"/>
                <w:kern w:val="0"/>
                <w:sz w:val="15"/>
                <w:szCs w:val="15"/>
              </w:rPr>
              <w:t>元/箱日</w:t>
            </w:r>
          </w:p>
        </w:tc>
        <w:tc>
          <w:tcPr>
            <w:tcW w:w="1065" w:type="dxa"/>
            <w:tcBorders>
              <w:top w:val="nil"/>
              <w:left w:val="nil"/>
              <w:bottom w:val="single" w:sz="4" w:space="0" w:color="auto"/>
              <w:right w:val="single" w:sz="4" w:space="0" w:color="auto"/>
            </w:tcBorders>
            <w:shd w:val="clear" w:color="auto" w:fill="auto"/>
            <w:vAlign w:val="center"/>
          </w:tcPr>
          <w:p w14:paraId="640B3EEF" w14:textId="77777777" w:rsidR="00411185" w:rsidRPr="007423AB" w:rsidRDefault="00411185" w:rsidP="00411185">
            <w:pPr>
              <w:widowControl/>
              <w:spacing w:line="200" w:lineRule="exact"/>
              <w:jc w:val="center"/>
              <w:rPr>
                <w:rFonts w:ascii="宋体" w:hAnsi="宋体" w:cs="宋体"/>
                <w:color w:val="000000"/>
                <w:kern w:val="0"/>
                <w:sz w:val="15"/>
                <w:szCs w:val="15"/>
              </w:rPr>
            </w:pPr>
            <w:r w:rsidRPr="007423AB">
              <w:rPr>
                <w:rFonts w:ascii="宋体" w:hAnsi="宋体" w:cs="宋体" w:hint="eastAsia"/>
                <w:color w:val="000000"/>
                <w:kern w:val="0"/>
                <w:sz w:val="15"/>
                <w:szCs w:val="15"/>
              </w:rPr>
              <w:t>75.00</w:t>
            </w:r>
          </w:p>
        </w:tc>
      </w:tr>
      <w:tr w:rsidR="00411185" w:rsidRPr="00E771C1" w14:paraId="07001E48" w14:textId="77777777" w:rsidTr="008A5936">
        <w:trPr>
          <w:trHeight w:val="285"/>
        </w:trPr>
        <w:tc>
          <w:tcPr>
            <w:tcW w:w="611" w:type="dxa"/>
            <w:vMerge/>
            <w:tcBorders>
              <w:top w:val="nil"/>
              <w:left w:val="single" w:sz="4" w:space="0" w:color="auto"/>
              <w:bottom w:val="single" w:sz="4" w:space="0" w:color="auto"/>
              <w:right w:val="single" w:sz="4" w:space="0" w:color="auto"/>
            </w:tcBorders>
            <w:vAlign w:val="center"/>
          </w:tcPr>
          <w:p w14:paraId="52224A7D" w14:textId="77777777" w:rsidR="00411185" w:rsidRPr="007423AB" w:rsidRDefault="00411185" w:rsidP="00411185">
            <w:pPr>
              <w:widowControl/>
              <w:spacing w:line="200" w:lineRule="exact"/>
              <w:jc w:val="center"/>
              <w:rPr>
                <w:rFonts w:ascii="宋体" w:hAnsi="宋体" w:cs="宋体"/>
                <w:kern w:val="0"/>
                <w:sz w:val="15"/>
                <w:szCs w:val="15"/>
              </w:rPr>
            </w:pPr>
          </w:p>
        </w:tc>
        <w:tc>
          <w:tcPr>
            <w:tcW w:w="1061" w:type="dxa"/>
            <w:vMerge/>
            <w:tcBorders>
              <w:top w:val="nil"/>
              <w:left w:val="single" w:sz="4" w:space="0" w:color="auto"/>
              <w:bottom w:val="single" w:sz="4" w:space="0" w:color="auto"/>
              <w:right w:val="single" w:sz="4" w:space="0" w:color="auto"/>
            </w:tcBorders>
            <w:vAlign w:val="center"/>
          </w:tcPr>
          <w:p w14:paraId="08907408" w14:textId="77777777" w:rsidR="00411185" w:rsidRPr="007423AB" w:rsidRDefault="00411185" w:rsidP="00411185">
            <w:pPr>
              <w:widowControl/>
              <w:spacing w:line="200" w:lineRule="exact"/>
              <w:jc w:val="center"/>
              <w:rPr>
                <w:rFonts w:ascii="宋体" w:hAnsi="宋体" w:cs="宋体"/>
                <w:kern w:val="0"/>
                <w:sz w:val="15"/>
                <w:szCs w:val="15"/>
              </w:rPr>
            </w:pPr>
          </w:p>
        </w:tc>
        <w:tc>
          <w:tcPr>
            <w:tcW w:w="1067" w:type="dxa"/>
            <w:vMerge/>
            <w:tcBorders>
              <w:top w:val="nil"/>
              <w:left w:val="single" w:sz="4" w:space="0" w:color="auto"/>
              <w:bottom w:val="single" w:sz="4" w:space="0" w:color="auto"/>
              <w:right w:val="single" w:sz="4" w:space="0" w:color="auto"/>
            </w:tcBorders>
            <w:vAlign w:val="center"/>
          </w:tcPr>
          <w:p w14:paraId="28C0097C" w14:textId="77777777" w:rsidR="00411185" w:rsidRPr="007423AB" w:rsidRDefault="00411185" w:rsidP="00411185">
            <w:pPr>
              <w:widowControl/>
              <w:spacing w:line="200" w:lineRule="exact"/>
              <w:jc w:val="center"/>
              <w:rPr>
                <w:rFonts w:ascii="宋体" w:hAnsi="宋体" w:cs="宋体"/>
                <w:kern w:val="0"/>
                <w:sz w:val="15"/>
                <w:szCs w:val="15"/>
              </w:rPr>
            </w:pPr>
          </w:p>
        </w:tc>
        <w:tc>
          <w:tcPr>
            <w:tcW w:w="1630" w:type="dxa"/>
            <w:gridSpan w:val="3"/>
            <w:tcBorders>
              <w:top w:val="single" w:sz="4" w:space="0" w:color="auto"/>
              <w:left w:val="nil"/>
              <w:bottom w:val="single" w:sz="4" w:space="0" w:color="auto"/>
              <w:right w:val="single" w:sz="4" w:space="0" w:color="auto"/>
            </w:tcBorders>
            <w:shd w:val="clear" w:color="auto" w:fill="auto"/>
            <w:vAlign w:val="center"/>
          </w:tcPr>
          <w:p w14:paraId="6A38A4D3" w14:textId="77777777" w:rsidR="00411185" w:rsidRPr="007423AB" w:rsidRDefault="00411185" w:rsidP="00411185">
            <w:pPr>
              <w:widowControl/>
              <w:spacing w:line="200" w:lineRule="exact"/>
              <w:jc w:val="center"/>
              <w:rPr>
                <w:rFonts w:ascii="宋体" w:hAnsi="宋体" w:cs="宋体"/>
                <w:kern w:val="0"/>
                <w:sz w:val="15"/>
                <w:szCs w:val="15"/>
              </w:rPr>
            </w:pPr>
            <w:r w:rsidRPr="007423AB">
              <w:rPr>
                <w:rFonts w:ascii="宋体" w:hAnsi="宋体" w:cs="宋体" w:hint="eastAsia"/>
                <w:kern w:val="0"/>
                <w:sz w:val="15"/>
                <w:szCs w:val="15"/>
              </w:rPr>
              <w:t>40英尺箱</w:t>
            </w:r>
          </w:p>
        </w:tc>
        <w:tc>
          <w:tcPr>
            <w:tcW w:w="1406" w:type="dxa"/>
            <w:gridSpan w:val="2"/>
            <w:tcBorders>
              <w:top w:val="nil"/>
              <w:left w:val="nil"/>
              <w:bottom w:val="single" w:sz="4" w:space="0" w:color="auto"/>
              <w:right w:val="single" w:sz="4" w:space="0" w:color="auto"/>
            </w:tcBorders>
            <w:shd w:val="clear" w:color="auto" w:fill="auto"/>
            <w:vAlign w:val="center"/>
          </w:tcPr>
          <w:p w14:paraId="1A181722" w14:textId="77777777" w:rsidR="00411185" w:rsidRPr="007423AB" w:rsidRDefault="00411185" w:rsidP="00411185">
            <w:pPr>
              <w:widowControl/>
              <w:spacing w:line="200" w:lineRule="exact"/>
              <w:jc w:val="center"/>
              <w:rPr>
                <w:rFonts w:ascii="宋体" w:hAnsi="宋体" w:cs="宋体"/>
                <w:kern w:val="0"/>
                <w:sz w:val="15"/>
                <w:szCs w:val="15"/>
              </w:rPr>
            </w:pPr>
            <w:r w:rsidRPr="007423AB">
              <w:rPr>
                <w:rFonts w:ascii="宋体" w:hAnsi="宋体" w:cs="宋体" w:hint="eastAsia"/>
                <w:kern w:val="0"/>
                <w:sz w:val="15"/>
                <w:szCs w:val="15"/>
              </w:rPr>
              <w:t>元/箱日</w:t>
            </w:r>
          </w:p>
        </w:tc>
        <w:tc>
          <w:tcPr>
            <w:tcW w:w="1065" w:type="dxa"/>
            <w:tcBorders>
              <w:top w:val="nil"/>
              <w:left w:val="nil"/>
              <w:bottom w:val="single" w:sz="4" w:space="0" w:color="auto"/>
              <w:right w:val="single" w:sz="4" w:space="0" w:color="auto"/>
            </w:tcBorders>
            <w:shd w:val="clear" w:color="auto" w:fill="auto"/>
            <w:vAlign w:val="center"/>
          </w:tcPr>
          <w:p w14:paraId="293C3D15" w14:textId="77777777" w:rsidR="00411185" w:rsidRPr="007423AB" w:rsidRDefault="00411185" w:rsidP="00411185">
            <w:pPr>
              <w:widowControl/>
              <w:spacing w:line="200" w:lineRule="exact"/>
              <w:jc w:val="center"/>
              <w:rPr>
                <w:rFonts w:ascii="宋体" w:hAnsi="宋体" w:cs="宋体"/>
                <w:color w:val="000000"/>
                <w:kern w:val="0"/>
                <w:sz w:val="15"/>
                <w:szCs w:val="15"/>
              </w:rPr>
            </w:pPr>
            <w:r w:rsidRPr="007423AB">
              <w:rPr>
                <w:rFonts w:ascii="宋体" w:hAnsi="宋体" w:cs="宋体" w:hint="eastAsia"/>
                <w:color w:val="000000"/>
                <w:kern w:val="0"/>
                <w:sz w:val="15"/>
                <w:szCs w:val="15"/>
              </w:rPr>
              <w:t>150.00</w:t>
            </w:r>
          </w:p>
        </w:tc>
      </w:tr>
      <w:tr w:rsidR="00411185" w:rsidRPr="00E771C1" w14:paraId="0D226987" w14:textId="77777777" w:rsidTr="008A5936">
        <w:trPr>
          <w:trHeight w:val="285"/>
        </w:trPr>
        <w:tc>
          <w:tcPr>
            <w:tcW w:w="611" w:type="dxa"/>
            <w:vMerge/>
            <w:tcBorders>
              <w:top w:val="nil"/>
              <w:left w:val="single" w:sz="4" w:space="0" w:color="auto"/>
              <w:bottom w:val="single" w:sz="4" w:space="0" w:color="auto"/>
              <w:right w:val="single" w:sz="4" w:space="0" w:color="auto"/>
            </w:tcBorders>
            <w:vAlign w:val="center"/>
          </w:tcPr>
          <w:p w14:paraId="2A9666DB" w14:textId="77777777" w:rsidR="00411185" w:rsidRPr="007423AB" w:rsidRDefault="00411185" w:rsidP="00411185">
            <w:pPr>
              <w:widowControl/>
              <w:spacing w:line="200" w:lineRule="exact"/>
              <w:jc w:val="center"/>
              <w:rPr>
                <w:rFonts w:ascii="宋体" w:hAnsi="宋体" w:cs="宋体"/>
                <w:kern w:val="0"/>
                <w:sz w:val="15"/>
                <w:szCs w:val="15"/>
              </w:rPr>
            </w:pPr>
          </w:p>
        </w:tc>
        <w:tc>
          <w:tcPr>
            <w:tcW w:w="1061" w:type="dxa"/>
            <w:vMerge/>
            <w:tcBorders>
              <w:top w:val="nil"/>
              <w:left w:val="single" w:sz="4" w:space="0" w:color="auto"/>
              <w:bottom w:val="single" w:sz="4" w:space="0" w:color="auto"/>
              <w:right w:val="single" w:sz="4" w:space="0" w:color="auto"/>
            </w:tcBorders>
            <w:vAlign w:val="center"/>
          </w:tcPr>
          <w:p w14:paraId="66F4A9F6" w14:textId="77777777" w:rsidR="00411185" w:rsidRPr="007423AB" w:rsidRDefault="00411185" w:rsidP="00411185">
            <w:pPr>
              <w:widowControl/>
              <w:spacing w:line="200" w:lineRule="exact"/>
              <w:jc w:val="center"/>
              <w:rPr>
                <w:rFonts w:ascii="宋体" w:hAnsi="宋体" w:cs="宋体"/>
                <w:kern w:val="0"/>
                <w:sz w:val="15"/>
                <w:szCs w:val="15"/>
              </w:rPr>
            </w:pPr>
          </w:p>
        </w:tc>
        <w:tc>
          <w:tcPr>
            <w:tcW w:w="1067" w:type="dxa"/>
            <w:vMerge/>
            <w:tcBorders>
              <w:top w:val="nil"/>
              <w:left w:val="single" w:sz="4" w:space="0" w:color="auto"/>
              <w:bottom w:val="single" w:sz="4" w:space="0" w:color="auto"/>
              <w:right w:val="single" w:sz="4" w:space="0" w:color="auto"/>
            </w:tcBorders>
            <w:vAlign w:val="center"/>
          </w:tcPr>
          <w:p w14:paraId="53292A5E" w14:textId="77777777" w:rsidR="00411185" w:rsidRPr="007423AB" w:rsidRDefault="00411185" w:rsidP="00411185">
            <w:pPr>
              <w:widowControl/>
              <w:spacing w:line="200" w:lineRule="exact"/>
              <w:jc w:val="center"/>
              <w:rPr>
                <w:rFonts w:ascii="宋体" w:hAnsi="宋体" w:cs="宋体"/>
                <w:kern w:val="0"/>
                <w:sz w:val="15"/>
                <w:szCs w:val="15"/>
              </w:rPr>
            </w:pPr>
          </w:p>
        </w:tc>
        <w:tc>
          <w:tcPr>
            <w:tcW w:w="1630" w:type="dxa"/>
            <w:gridSpan w:val="3"/>
            <w:tcBorders>
              <w:top w:val="single" w:sz="4" w:space="0" w:color="auto"/>
              <w:left w:val="nil"/>
              <w:bottom w:val="single" w:sz="4" w:space="0" w:color="auto"/>
              <w:right w:val="single" w:sz="4" w:space="0" w:color="auto"/>
            </w:tcBorders>
            <w:shd w:val="clear" w:color="auto" w:fill="auto"/>
            <w:vAlign w:val="center"/>
          </w:tcPr>
          <w:p w14:paraId="6D4B367B" w14:textId="77777777" w:rsidR="00411185" w:rsidRPr="007423AB" w:rsidRDefault="00411185" w:rsidP="00411185">
            <w:pPr>
              <w:widowControl/>
              <w:spacing w:line="200" w:lineRule="exact"/>
              <w:jc w:val="center"/>
              <w:rPr>
                <w:rFonts w:ascii="宋体" w:hAnsi="宋体" w:cs="宋体"/>
                <w:kern w:val="0"/>
                <w:sz w:val="15"/>
                <w:szCs w:val="15"/>
              </w:rPr>
            </w:pPr>
            <w:r w:rsidRPr="007423AB">
              <w:rPr>
                <w:rFonts w:ascii="宋体" w:hAnsi="宋体" w:cs="宋体" w:hint="eastAsia"/>
                <w:kern w:val="0"/>
                <w:sz w:val="15"/>
                <w:szCs w:val="15"/>
              </w:rPr>
              <w:t>其他货物</w:t>
            </w:r>
          </w:p>
        </w:tc>
        <w:tc>
          <w:tcPr>
            <w:tcW w:w="1406" w:type="dxa"/>
            <w:gridSpan w:val="2"/>
            <w:tcBorders>
              <w:top w:val="nil"/>
              <w:left w:val="nil"/>
              <w:bottom w:val="single" w:sz="4" w:space="0" w:color="auto"/>
              <w:right w:val="single" w:sz="4" w:space="0" w:color="auto"/>
            </w:tcBorders>
            <w:shd w:val="clear" w:color="auto" w:fill="auto"/>
            <w:vAlign w:val="center"/>
          </w:tcPr>
          <w:p w14:paraId="797600D2" w14:textId="77777777" w:rsidR="00411185" w:rsidRPr="007423AB" w:rsidRDefault="00411185" w:rsidP="00411185">
            <w:pPr>
              <w:widowControl/>
              <w:spacing w:line="200" w:lineRule="exact"/>
              <w:jc w:val="center"/>
              <w:rPr>
                <w:rFonts w:ascii="宋体" w:hAnsi="宋体" w:cs="宋体"/>
                <w:kern w:val="0"/>
                <w:sz w:val="15"/>
                <w:szCs w:val="15"/>
              </w:rPr>
            </w:pPr>
            <w:r w:rsidRPr="007423AB">
              <w:rPr>
                <w:rFonts w:ascii="宋体" w:hAnsi="宋体" w:cs="宋体" w:hint="eastAsia"/>
                <w:kern w:val="0"/>
                <w:sz w:val="15"/>
                <w:szCs w:val="15"/>
              </w:rPr>
              <w:t>元/吨日</w:t>
            </w:r>
          </w:p>
        </w:tc>
        <w:tc>
          <w:tcPr>
            <w:tcW w:w="1065" w:type="dxa"/>
            <w:tcBorders>
              <w:top w:val="nil"/>
              <w:left w:val="nil"/>
              <w:bottom w:val="single" w:sz="4" w:space="0" w:color="auto"/>
              <w:right w:val="single" w:sz="4" w:space="0" w:color="auto"/>
            </w:tcBorders>
            <w:shd w:val="clear" w:color="auto" w:fill="auto"/>
            <w:vAlign w:val="center"/>
          </w:tcPr>
          <w:p w14:paraId="3F0A671C" w14:textId="77777777" w:rsidR="00411185" w:rsidRPr="007423AB" w:rsidRDefault="00411185" w:rsidP="00411185">
            <w:pPr>
              <w:widowControl/>
              <w:spacing w:line="200" w:lineRule="exact"/>
              <w:jc w:val="center"/>
              <w:rPr>
                <w:rFonts w:ascii="宋体" w:hAnsi="宋体" w:cs="宋体"/>
                <w:color w:val="000000"/>
                <w:kern w:val="0"/>
                <w:sz w:val="15"/>
                <w:szCs w:val="15"/>
              </w:rPr>
            </w:pPr>
            <w:r w:rsidRPr="007423AB">
              <w:rPr>
                <w:rFonts w:ascii="宋体" w:hAnsi="宋体" w:cs="宋体" w:hint="eastAsia"/>
                <w:color w:val="000000"/>
                <w:kern w:val="0"/>
                <w:sz w:val="15"/>
                <w:szCs w:val="15"/>
              </w:rPr>
              <w:t>2.50</w:t>
            </w:r>
          </w:p>
        </w:tc>
      </w:tr>
      <w:tr w:rsidR="008A3239" w:rsidRPr="00E771C1" w14:paraId="0313B584" w14:textId="77777777" w:rsidTr="008A5936">
        <w:trPr>
          <w:trHeight w:val="480"/>
        </w:trPr>
        <w:tc>
          <w:tcPr>
            <w:tcW w:w="611" w:type="dxa"/>
            <w:tcBorders>
              <w:top w:val="nil"/>
              <w:left w:val="single" w:sz="4" w:space="0" w:color="auto"/>
              <w:bottom w:val="single" w:sz="4" w:space="0" w:color="auto"/>
              <w:right w:val="single" w:sz="4" w:space="0" w:color="auto"/>
            </w:tcBorders>
            <w:shd w:val="clear" w:color="auto" w:fill="auto"/>
            <w:vAlign w:val="center"/>
          </w:tcPr>
          <w:p w14:paraId="7C371709" w14:textId="77777777" w:rsidR="008A3239" w:rsidRPr="007423AB" w:rsidRDefault="008A3239" w:rsidP="00411185">
            <w:pPr>
              <w:widowControl/>
              <w:spacing w:line="200" w:lineRule="exact"/>
              <w:jc w:val="center"/>
              <w:rPr>
                <w:rFonts w:ascii="宋体" w:hAnsi="宋体" w:cs="宋体"/>
                <w:kern w:val="0"/>
                <w:sz w:val="15"/>
                <w:szCs w:val="15"/>
              </w:rPr>
            </w:pPr>
            <w:r w:rsidRPr="007423AB">
              <w:rPr>
                <w:rFonts w:ascii="宋体" w:hAnsi="宋体" w:cs="宋体" w:hint="eastAsia"/>
                <w:kern w:val="0"/>
                <w:sz w:val="15"/>
                <w:szCs w:val="15"/>
              </w:rPr>
              <w:t>3</w:t>
            </w:r>
          </w:p>
        </w:tc>
        <w:tc>
          <w:tcPr>
            <w:tcW w:w="2128" w:type="dxa"/>
            <w:gridSpan w:val="2"/>
            <w:vMerge w:val="restart"/>
            <w:tcBorders>
              <w:top w:val="single" w:sz="4" w:space="0" w:color="auto"/>
              <w:left w:val="nil"/>
              <w:right w:val="single" w:sz="4" w:space="0" w:color="auto"/>
            </w:tcBorders>
            <w:shd w:val="clear" w:color="auto" w:fill="auto"/>
            <w:vAlign w:val="center"/>
          </w:tcPr>
          <w:p w14:paraId="687BC0E8" w14:textId="77777777" w:rsidR="008A3239" w:rsidRPr="007423AB" w:rsidRDefault="008A3239" w:rsidP="00411185">
            <w:pPr>
              <w:widowControl/>
              <w:spacing w:line="200" w:lineRule="exact"/>
              <w:jc w:val="center"/>
              <w:rPr>
                <w:rFonts w:ascii="宋体" w:hAnsi="宋体" w:cs="宋体"/>
                <w:kern w:val="0"/>
                <w:sz w:val="15"/>
                <w:szCs w:val="15"/>
              </w:rPr>
            </w:pPr>
            <w:r w:rsidRPr="007423AB">
              <w:rPr>
                <w:rFonts w:ascii="宋体" w:hAnsi="宋体" w:cs="宋体" w:hint="eastAsia"/>
                <w:kern w:val="0"/>
                <w:sz w:val="15"/>
                <w:szCs w:val="15"/>
              </w:rPr>
              <w:t>货车延期占用费</w:t>
            </w:r>
          </w:p>
        </w:tc>
        <w:tc>
          <w:tcPr>
            <w:tcW w:w="1630" w:type="dxa"/>
            <w:gridSpan w:val="3"/>
            <w:tcBorders>
              <w:top w:val="single" w:sz="4" w:space="0" w:color="auto"/>
              <w:left w:val="nil"/>
              <w:bottom w:val="single" w:sz="4" w:space="0" w:color="auto"/>
              <w:right w:val="single" w:sz="4" w:space="0" w:color="auto"/>
            </w:tcBorders>
            <w:shd w:val="clear" w:color="auto" w:fill="auto"/>
            <w:vAlign w:val="center"/>
          </w:tcPr>
          <w:p w14:paraId="6EA4823C" w14:textId="77777777" w:rsidR="008A3239" w:rsidRPr="007423AB" w:rsidRDefault="008A3239" w:rsidP="00411185">
            <w:pPr>
              <w:widowControl/>
              <w:spacing w:line="200" w:lineRule="exact"/>
              <w:jc w:val="center"/>
              <w:rPr>
                <w:rFonts w:ascii="宋体" w:hAnsi="宋体" w:cs="宋体"/>
                <w:kern w:val="0"/>
                <w:sz w:val="15"/>
                <w:szCs w:val="15"/>
              </w:rPr>
            </w:pPr>
            <w:r>
              <w:rPr>
                <w:rFonts w:ascii="宋体" w:hAnsi="宋体" w:cs="宋体" w:hint="eastAsia"/>
                <w:kern w:val="0"/>
                <w:sz w:val="15"/>
                <w:szCs w:val="15"/>
              </w:rPr>
              <w:t>其他货车</w:t>
            </w:r>
          </w:p>
        </w:tc>
        <w:tc>
          <w:tcPr>
            <w:tcW w:w="2471" w:type="dxa"/>
            <w:gridSpan w:val="3"/>
            <w:tcBorders>
              <w:top w:val="single" w:sz="4" w:space="0" w:color="auto"/>
              <w:left w:val="nil"/>
              <w:bottom w:val="single" w:sz="4" w:space="0" w:color="auto"/>
              <w:right w:val="single" w:sz="4" w:space="0" w:color="000000"/>
            </w:tcBorders>
            <w:shd w:val="clear" w:color="auto" w:fill="auto"/>
            <w:vAlign w:val="center"/>
          </w:tcPr>
          <w:p w14:paraId="38251E99" w14:textId="77777777" w:rsidR="008A3239" w:rsidRPr="007423AB" w:rsidRDefault="008A3239" w:rsidP="00411185">
            <w:pPr>
              <w:widowControl/>
              <w:spacing w:line="200" w:lineRule="exact"/>
              <w:jc w:val="center"/>
              <w:rPr>
                <w:rFonts w:ascii="宋体" w:hAnsi="宋体" w:cs="宋体"/>
                <w:kern w:val="0"/>
                <w:sz w:val="15"/>
                <w:szCs w:val="15"/>
              </w:rPr>
            </w:pPr>
            <w:r w:rsidRPr="007423AB">
              <w:rPr>
                <w:rFonts w:ascii="宋体" w:hAnsi="宋体" w:cs="宋体" w:hint="eastAsia"/>
                <w:kern w:val="0"/>
                <w:sz w:val="15"/>
                <w:szCs w:val="15"/>
              </w:rPr>
              <w:t>按照铁道部《</w:t>
            </w:r>
            <w:r>
              <w:rPr>
                <w:rFonts w:ascii="宋体" w:hAnsi="宋体" w:cs="宋体" w:hint="eastAsia"/>
                <w:kern w:val="0"/>
                <w:sz w:val="15"/>
                <w:szCs w:val="15"/>
              </w:rPr>
              <w:t>铁路</w:t>
            </w:r>
            <w:r w:rsidRPr="007423AB">
              <w:rPr>
                <w:rFonts w:ascii="宋体" w:hAnsi="宋体" w:cs="宋体" w:hint="eastAsia"/>
                <w:kern w:val="0"/>
                <w:sz w:val="15"/>
                <w:szCs w:val="15"/>
              </w:rPr>
              <w:t>货车延期占用费核收</w:t>
            </w:r>
            <w:r>
              <w:rPr>
                <w:rFonts w:ascii="宋体" w:hAnsi="宋体" w:cs="宋体" w:hint="eastAsia"/>
                <w:kern w:val="0"/>
                <w:sz w:val="15"/>
                <w:szCs w:val="15"/>
              </w:rPr>
              <w:t>暂行</w:t>
            </w:r>
            <w:r w:rsidRPr="007423AB">
              <w:rPr>
                <w:rFonts w:ascii="宋体" w:hAnsi="宋体" w:cs="宋体" w:hint="eastAsia"/>
                <w:kern w:val="0"/>
                <w:sz w:val="15"/>
                <w:szCs w:val="15"/>
              </w:rPr>
              <w:t>办法》的规定核收</w:t>
            </w:r>
          </w:p>
        </w:tc>
      </w:tr>
      <w:tr w:rsidR="008A3239" w:rsidRPr="00E771C1" w14:paraId="0007F6BA" w14:textId="77777777" w:rsidTr="008A5936">
        <w:trPr>
          <w:trHeight w:val="285"/>
        </w:trPr>
        <w:tc>
          <w:tcPr>
            <w:tcW w:w="611" w:type="dxa"/>
            <w:tcBorders>
              <w:top w:val="nil"/>
              <w:left w:val="single" w:sz="4" w:space="0" w:color="auto"/>
              <w:bottom w:val="single" w:sz="4" w:space="0" w:color="auto"/>
              <w:right w:val="single" w:sz="4" w:space="0" w:color="auto"/>
            </w:tcBorders>
            <w:shd w:val="clear" w:color="auto" w:fill="auto"/>
            <w:vAlign w:val="center"/>
          </w:tcPr>
          <w:p w14:paraId="26274BF1" w14:textId="77777777" w:rsidR="008A3239" w:rsidRPr="007423AB" w:rsidRDefault="008A3239" w:rsidP="00411185">
            <w:pPr>
              <w:widowControl/>
              <w:spacing w:line="200" w:lineRule="exact"/>
              <w:jc w:val="center"/>
              <w:rPr>
                <w:rFonts w:ascii="宋体" w:hAnsi="宋体" w:cs="宋体"/>
                <w:kern w:val="0"/>
                <w:sz w:val="15"/>
                <w:szCs w:val="15"/>
              </w:rPr>
            </w:pPr>
            <w:r w:rsidRPr="007423AB">
              <w:rPr>
                <w:rFonts w:ascii="宋体" w:hAnsi="宋体" w:cs="宋体" w:hint="eastAsia"/>
                <w:kern w:val="0"/>
                <w:sz w:val="15"/>
                <w:szCs w:val="15"/>
              </w:rPr>
              <w:t>4</w:t>
            </w:r>
          </w:p>
        </w:tc>
        <w:tc>
          <w:tcPr>
            <w:tcW w:w="2128" w:type="dxa"/>
            <w:gridSpan w:val="2"/>
            <w:vMerge/>
            <w:tcBorders>
              <w:left w:val="nil"/>
              <w:bottom w:val="single" w:sz="4" w:space="0" w:color="auto"/>
              <w:right w:val="single" w:sz="4" w:space="0" w:color="auto"/>
            </w:tcBorders>
            <w:shd w:val="clear" w:color="auto" w:fill="auto"/>
            <w:vAlign w:val="center"/>
          </w:tcPr>
          <w:p w14:paraId="4C991EDD" w14:textId="77777777" w:rsidR="008A3239" w:rsidRPr="007423AB" w:rsidRDefault="008A3239" w:rsidP="00411185">
            <w:pPr>
              <w:widowControl/>
              <w:spacing w:line="200" w:lineRule="exact"/>
              <w:jc w:val="center"/>
              <w:rPr>
                <w:rFonts w:ascii="宋体" w:hAnsi="宋体" w:cs="宋体"/>
                <w:color w:val="000000"/>
                <w:kern w:val="0"/>
                <w:sz w:val="15"/>
                <w:szCs w:val="15"/>
              </w:rPr>
            </w:pPr>
          </w:p>
        </w:tc>
        <w:tc>
          <w:tcPr>
            <w:tcW w:w="1630" w:type="dxa"/>
            <w:gridSpan w:val="3"/>
            <w:tcBorders>
              <w:top w:val="single" w:sz="4" w:space="0" w:color="auto"/>
              <w:left w:val="nil"/>
              <w:bottom w:val="single" w:sz="4" w:space="0" w:color="auto"/>
              <w:right w:val="single" w:sz="4" w:space="0" w:color="auto"/>
            </w:tcBorders>
            <w:shd w:val="clear" w:color="auto" w:fill="auto"/>
            <w:vAlign w:val="center"/>
          </w:tcPr>
          <w:p w14:paraId="2941EB9D" w14:textId="77777777" w:rsidR="008A3239" w:rsidRPr="007423AB" w:rsidRDefault="008A3239" w:rsidP="00411185">
            <w:pPr>
              <w:widowControl/>
              <w:spacing w:line="200" w:lineRule="exact"/>
              <w:jc w:val="center"/>
              <w:rPr>
                <w:rFonts w:ascii="宋体" w:hAnsi="宋体" w:cs="宋体"/>
                <w:color w:val="000000"/>
                <w:kern w:val="0"/>
                <w:sz w:val="15"/>
                <w:szCs w:val="15"/>
              </w:rPr>
            </w:pPr>
            <w:commentRangeStart w:id="36"/>
            <w:r>
              <w:rPr>
                <w:rFonts w:ascii="宋体" w:hAnsi="宋体" w:cs="宋体" w:hint="eastAsia"/>
                <w:color w:val="000000"/>
                <w:kern w:val="0"/>
                <w:sz w:val="15"/>
                <w:szCs w:val="15"/>
              </w:rPr>
              <w:t>D型长达货物车</w:t>
            </w:r>
          </w:p>
        </w:tc>
        <w:tc>
          <w:tcPr>
            <w:tcW w:w="1406" w:type="dxa"/>
            <w:gridSpan w:val="2"/>
            <w:tcBorders>
              <w:top w:val="nil"/>
              <w:left w:val="nil"/>
              <w:bottom w:val="single" w:sz="4" w:space="0" w:color="auto"/>
              <w:right w:val="single" w:sz="4" w:space="0" w:color="auto"/>
            </w:tcBorders>
            <w:shd w:val="clear" w:color="auto" w:fill="auto"/>
            <w:vAlign w:val="center"/>
          </w:tcPr>
          <w:p w14:paraId="60F8AC04" w14:textId="77777777" w:rsidR="008A3239" w:rsidRPr="007423AB" w:rsidRDefault="008A3239" w:rsidP="00411185">
            <w:pPr>
              <w:widowControl/>
              <w:spacing w:line="200" w:lineRule="exact"/>
              <w:jc w:val="center"/>
              <w:rPr>
                <w:rFonts w:ascii="宋体" w:hAnsi="宋体" w:cs="宋体"/>
                <w:color w:val="000000"/>
                <w:kern w:val="0"/>
                <w:sz w:val="15"/>
                <w:szCs w:val="15"/>
              </w:rPr>
            </w:pPr>
            <w:r w:rsidRPr="007423AB">
              <w:rPr>
                <w:rFonts w:ascii="宋体" w:hAnsi="宋体" w:cs="宋体" w:hint="eastAsia"/>
                <w:color w:val="000000"/>
                <w:kern w:val="0"/>
                <w:sz w:val="15"/>
                <w:szCs w:val="15"/>
              </w:rPr>
              <w:t>元/吨日</w:t>
            </w:r>
          </w:p>
        </w:tc>
        <w:tc>
          <w:tcPr>
            <w:tcW w:w="1065" w:type="dxa"/>
            <w:tcBorders>
              <w:top w:val="nil"/>
              <w:left w:val="nil"/>
              <w:bottom w:val="single" w:sz="4" w:space="0" w:color="auto"/>
              <w:right w:val="single" w:sz="4" w:space="0" w:color="auto"/>
            </w:tcBorders>
            <w:shd w:val="clear" w:color="auto" w:fill="auto"/>
            <w:vAlign w:val="center"/>
          </w:tcPr>
          <w:p w14:paraId="3EEC0852" w14:textId="77777777" w:rsidR="008A3239" w:rsidRPr="007423AB" w:rsidRDefault="008A3239" w:rsidP="007A750D">
            <w:pPr>
              <w:widowControl/>
              <w:spacing w:line="200" w:lineRule="exact"/>
              <w:rPr>
                <w:rFonts w:ascii="宋体" w:hAnsi="宋体" w:cs="宋体"/>
                <w:color w:val="000000"/>
                <w:kern w:val="0"/>
                <w:sz w:val="15"/>
                <w:szCs w:val="15"/>
              </w:rPr>
            </w:pPr>
            <w:r w:rsidRPr="007423AB">
              <w:rPr>
                <w:rFonts w:ascii="宋体" w:hAnsi="宋体" w:cs="宋体" w:hint="eastAsia"/>
                <w:color w:val="000000"/>
                <w:kern w:val="0"/>
                <w:sz w:val="15"/>
                <w:szCs w:val="15"/>
              </w:rPr>
              <w:t>6.</w:t>
            </w:r>
            <w:commentRangeStart w:id="37"/>
            <w:r w:rsidRPr="007423AB">
              <w:rPr>
                <w:rFonts w:ascii="宋体" w:hAnsi="宋体" w:cs="宋体" w:hint="eastAsia"/>
                <w:color w:val="000000"/>
                <w:kern w:val="0"/>
                <w:sz w:val="15"/>
                <w:szCs w:val="15"/>
              </w:rPr>
              <w:t>50</w:t>
            </w:r>
            <w:commentRangeEnd w:id="37"/>
            <w:r>
              <w:rPr>
                <w:rStyle w:val="aa"/>
              </w:rPr>
              <w:commentReference w:id="37"/>
            </w:r>
            <w:commentRangeEnd w:id="36"/>
            <w:r>
              <w:rPr>
                <w:rStyle w:val="aa"/>
              </w:rPr>
              <w:commentReference w:id="36"/>
            </w:r>
          </w:p>
        </w:tc>
      </w:tr>
      <w:tr w:rsidR="00593AA8" w:rsidRPr="00E771C1" w14:paraId="2F9DFEAC" w14:textId="77777777" w:rsidTr="008A5936">
        <w:trPr>
          <w:trHeight w:val="285"/>
        </w:trPr>
        <w:tc>
          <w:tcPr>
            <w:tcW w:w="611" w:type="dxa"/>
            <w:vMerge w:val="restart"/>
            <w:tcBorders>
              <w:top w:val="nil"/>
              <w:left w:val="single" w:sz="4" w:space="0" w:color="auto"/>
              <w:bottom w:val="single" w:sz="4" w:space="0" w:color="auto"/>
              <w:right w:val="single" w:sz="4" w:space="0" w:color="auto"/>
            </w:tcBorders>
            <w:shd w:val="clear" w:color="auto" w:fill="auto"/>
            <w:vAlign w:val="center"/>
          </w:tcPr>
          <w:p w14:paraId="4C90F53E" w14:textId="77777777" w:rsidR="00593AA8" w:rsidRPr="007423AB" w:rsidRDefault="00593AA8" w:rsidP="00411185">
            <w:pPr>
              <w:widowControl/>
              <w:spacing w:line="200" w:lineRule="exact"/>
              <w:jc w:val="center"/>
              <w:rPr>
                <w:rFonts w:ascii="宋体" w:hAnsi="宋体" w:cs="宋体"/>
                <w:kern w:val="0"/>
                <w:sz w:val="15"/>
                <w:szCs w:val="15"/>
              </w:rPr>
            </w:pPr>
            <w:r w:rsidRPr="007423AB">
              <w:rPr>
                <w:rFonts w:ascii="宋体" w:hAnsi="宋体" w:cs="宋体" w:hint="eastAsia"/>
                <w:kern w:val="0"/>
                <w:sz w:val="15"/>
                <w:szCs w:val="15"/>
              </w:rPr>
              <w:t>5</w:t>
            </w:r>
          </w:p>
        </w:tc>
        <w:tc>
          <w:tcPr>
            <w:tcW w:w="2639" w:type="dxa"/>
            <w:gridSpan w:val="3"/>
            <w:vMerge w:val="restart"/>
            <w:tcBorders>
              <w:top w:val="single" w:sz="4" w:space="0" w:color="auto"/>
              <w:left w:val="nil"/>
              <w:right w:val="single" w:sz="4" w:space="0" w:color="auto"/>
            </w:tcBorders>
            <w:shd w:val="clear" w:color="auto" w:fill="auto"/>
            <w:vAlign w:val="center"/>
          </w:tcPr>
          <w:p w14:paraId="701D23CA" w14:textId="77777777" w:rsidR="00593AA8" w:rsidRPr="007423AB" w:rsidRDefault="00593AA8" w:rsidP="00411185">
            <w:pPr>
              <w:widowControl/>
              <w:spacing w:line="200" w:lineRule="exact"/>
              <w:jc w:val="center"/>
              <w:rPr>
                <w:rFonts w:ascii="宋体" w:hAnsi="宋体" w:cs="宋体"/>
                <w:color w:val="000000"/>
                <w:kern w:val="0"/>
                <w:sz w:val="15"/>
                <w:szCs w:val="15"/>
              </w:rPr>
            </w:pPr>
            <w:r w:rsidRPr="007423AB">
              <w:rPr>
                <w:rFonts w:ascii="宋体" w:hAnsi="宋体" w:cs="宋体" w:hint="eastAsia"/>
                <w:color w:val="000000"/>
                <w:kern w:val="0"/>
                <w:sz w:val="15"/>
                <w:szCs w:val="15"/>
              </w:rPr>
              <w:t>货车篷布延期使用费</w:t>
            </w:r>
          </w:p>
        </w:tc>
        <w:tc>
          <w:tcPr>
            <w:tcW w:w="1119" w:type="dxa"/>
            <w:gridSpan w:val="2"/>
            <w:tcBorders>
              <w:top w:val="single" w:sz="4" w:space="0" w:color="auto"/>
              <w:left w:val="nil"/>
              <w:bottom w:val="single" w:sz="4" w:space="0" w:color="auto"/>
              <w:right w:val="single" w:sz="4" w:space="0" w:color="auto"/>
            </w:tcBorders>
            <w:shd w:val="clear" w:color="auto" w:fill="auto"/>
            <w:vAlign w:val="center"/>
          </w:tcPr>
          <w:p w14:paraId="28F2E2D0" w14:textId="77777777" w:rsidR="00593AA8" w:rsidRPr="007423AB" w:rsidRDefault="00593AA8" w:rsidP="00593AA8">
            <w:pPr>
              <w:widowControl/>
              <w:spacing w:line="200" w:lineRule="exact"/>
              <w:jc w:val="center"/>
              <w:rPr>
                <w:rFonts w:ascii="宋体" w:hAnsi="宋体" w:cs="宋体"/>
                <w:color w:val="000000"/>
                <w:kern w:val="0"/>
                <w:sz w:val="15"/>
                <w:szCs w:val="15"/>
              </w:rPr>
            </w:pPr>
            <w:r w:rsidRPr="007423AB">
              <w:rPr>
                <w:rFonts w:ascii="宋体" w:hAnsi="宋体" w:cs="宋体" w:hint="eastAsia"/>
                <w:color w:val="000000"/>
                <w:kern w:val="0"/>
                <w:sz w:val="15"/>
                <w:szCs w:val="15"/>
              </w:rPr>
              <w:t>D</w:t>
            </w:r>
            <w:r>
              <w:rPr>
                <w:rFonts w:ascii="宋体" w:hAnsi="宋体" w:cs="宋体" w:hint="eastAsia"/>
                <w:color w:val="000000"/>
                <w:kern w:val="0"/>
                <w:sz w:val="15"/>
                <w:szCs w:val="15"/>
              </w:rPr>
              <w:t>型篷布</w:t>
            </w:r>
          </w:p>
        </w:tc>
        <w:tc>
          <w:tcPr>
            <w:tcW w:w="1406" w:type="dxa"/>
            <w:gridSpan w:val="2"/>
            <w:tcBorders>
              <w:top w:val="nil"/>
              <w:left w:val="nil"/>
              <w:bottom w:val="single" w:sz="4" w:space="0" w:color="auto"/>
              <w:right w:val="single" w:sz="4" w:space="0" w:color="auto"/>
            </w:tcBorders>
            <w:shd w:val="clear" w:color="auto" w:fill="auto"/>
            <w:vAlign w:val="center"/>
          </w:tcPr>
          <w:p w14:paraId="08F404BB" w14:textId="77777777" w:rsidR="00593AA8" w:rsidRPr="007423AB" w:rsidRDefault="00593AA8" w:rsidP="00411185">
            <w:pPr>
              <w:widowControl/>
              <w:spacing w:line="200" w:lineRule="exact"/>
              <w:jc w:val="center"/>
              <w:rPr>
                <w:rFonts w:ascii="宋体" w:hAnsi="宋体" w:cs="宋体"/>
                <w:color w:val="000000"/>
                <w:kern w:val="0"/>
                <w:sz w:val="15"/>
                <w:szCs w:val="15"/>
              </w:rPr>
            </w:pPr>
            <w:r w:rsidRPr="007423AB">
              <w:rPr>
                <w:rFonts w:ascii="宋体" w:hAnsi="宋体" w:cs="宋体" w:hint="eastAsia"/>
                <w:color w:val="000000"/>
                <w:kern w:val="0"/>
                <w:sz w:val="15"/>
                <w:szCs w:val="15"/>
              </w:rPr>
              <w:t>元/张日</w:t>
            </w:r>
          </w:p>
        </w:tc>
        <w:tc>
          <w:tcPr>
            <w:tcW w:w="1065" w:type="dxa"/>
            <w:tcBorders>
              <w:top w:val="nil"/>
              <w:left w:val="nil"/>
              <w:bottom w:val="single" w:sz="4" w:space="0" w:color="auto"/>
              <w:right w:val="single" w:sz="4" w:space="0" w:color="auto"/>
            </w:tcBorders>
            <w:shd w:val="clear" w:color="auto" w:fill="auto"/>
            <w:vAlign w:val="center"/>
          </w:tcPr>
          <w:p w14:paraId="14663222" w14:textId="77777777" w:rsidR="00593AA8" w:rsidRPr="007423AB" w:rsidRDefault="00593AA8" w:rsidP="00A35E8B">
            <w:pPr>
              <w:widowControl/>
              <w:spacing w:line="200" w:lineRule="exact"/>
              <w:rPr>
                <w:rFonts w:ascii="宋体" w:hAnsi="宋体" w:cs="宋体"/>
                <w:color w:val="000000"/>
                <w:kern w:val="0"/>
                <w:sz w:val="15"/>
                <w:szCs w:val="15"/>
              </w:rPr>
            </w:pPr>
            <w:r>
              <w:rPr>
                <w:rFonts w:ascii="宋体" w:hAnsi="宋体" w:cs="宋体" w:hint="eastAsia"/>
                <w:color w:val="000000"/>
                <w:kern w:val="0"/>
                <w:sz w:val="15"/>
                <w:szCs w:val="15"/>
              </w:rPr>
              <w:t>6</w:t>
            </w:r>
            <w:r w:rsidRPr="007423AB">
              <w:rPr>
                <w:rFonts w:ascii="宋体" w:hAnsi="宋体" w:cs="宋体" w:hint="eastAsia"/>
                <w:color w:val="000000"/>
                <w:kern w:val="0"/>
                <w:sz w:val="15"/>
                <w:szCs w:val="15"/>
              </w:rPr>
              <w:t>0.00</w:t>
            </w:r>
          </w:p>
        </w:tc>
      </w:tr>
      <w:tr w:rsidR="00593AA8" w:rsidRPr="00E771C1" w14:paraId="0CB0DC2E" w14:textId="77777777" w:rsidTr="008A5936">
        <w:trPr>
          <w:trHeight w:val="285"/>
        </w:trPr>
        <w:tc>
          <w:tcPr>
            <w:tcW w:w="611" w:type="dxa"/>
            <w:vMerge/>
            <w:tcBorders>
              <w:top w:val="nil"/>
              <w:left w:val="single" w:sz="4" w:space="0" w:color="auto"/>
              <w:bottom w:val="single" w:sz="4" w:space="0" w:color="auto"/>
              <w:right w:val="single" w:sz="4" w:space="0" w:color="auto"/>
            </w:tcBorders>
            <w:vAlign w:val="center"/>
          </w:tcPr>
          <w:p w14:paraId="5B3FC86D" w14:textId="77777777" w:rsidR="00593AA8" w:rsidRPr="007423AB" w:rsidRDefault="00593AA8" w:rsidP="00411185">
            <w:pPr>
              <w:widowControl/>
              <w:spacing w:line="200" w:lineRule="exact"/>
              <w:jc w:val="center"/>
              <w:rPr>
                <w:rFonts w:ascii="宋体" w:hAnsi="宋体" w:cs="宋体"/>
                <w:kern w:val="0"/>
                <w:sz w:val="15"/>
                <w:szCs w:val="15"/>
              </w:rPr>
            </w:pPr>
          </w:p>
        </w:tc>
        <w:tc>
          <w:tcPr>
            <w:tcW w:w="2639" w:type="dxa"/>
            <w:gridSpan w:val="3"/>
            <w:vMerge/>
            <w:tcBorders>
              <w:left w:val="nil"/>
              <w:bottom w:val="single" w:sz="4" w:space="0" w:color="auto"/>
              <w:right w:val="single" w:sz="4" w:space="0" w:color="auto"/>
            </w:tcBorders>
            <w:shd w:val="clear" w:color="auto" w:fill="auto"/>
            <w:vAlign w:val="center"/>
          </w:tcPr>
          <w:p w14:paraId="38F8E36D" w14:textId="77777777" w:rsidR="00593AA8" w:rsidRPr="007423AB" w:rsidRDefault="00593AA8" w:rsidP="00593AA8">
            <w:pPr>
              <w:widowControl/>
              <w:spacing w:line="200" w:lineRule="exact"/>
              <w:rPr>
                <w:rFonts w:ascii="宋体" w:hAnsi="宋体" w:cs="宋体"/>
                <w:color w:val="000000"/>
                <w:kern w:val="0"/>
                <w:sz w:val="15"/>
                <w:szCs w:val="15"/>
              </w:rPr>
            </w:pPr>
          </w:p>
        </w:tc>
        <w:tc>
          <w:tcPr>
            <w:tcW w:w="1119" w:type="dxa"/>
            <w:gridSpan w:val="2"/>
            <w:tcBorders>
              <w:top w:val="single" w:sz="4" w:space="0" w:color="auto"/>
              <w:left w:val="nil"/>
              <w:bottom w:val="single" w:sz="4" w:space="0" w:color="auto"/>
              <w:right w:val="single" w:sz="4" w:space="0" w:color="auto"/>
            </w:tcBorders>
            <w:shd w:val="clear" w:color="auto" w:fill="auto"/>
            <w:vAlign w:val="center"/>
          </w:tcPr>
          <w:p w14:paraId="3F39A0AB" w14:textId="77777777" w:rsidR="00593AA8" w:rsidRPr="007423AB" w:rsidRDefault="00593AA8" w:rsidP="00593AA8">
            <w:pPr>
              <w:widowControl/>
              <w:spacing w:line="200" w:lineRule="exact"/>
              <w:jc w:val="center"/>
              <w:rPr>
                <w:rFonts w:ascii="宋体" w:hAnsi="宋体" w:cs="宋体"/>
                <w:color w:val="000000"/>
                <w:kern w:val="0"/>
                <w:sz w:val="15"/>
                <w:szCs w:val="15"/>
              </w:rPr>
            </w:pPr>
            <w:r>
              <w:rPr>
                <w:rFonts w:ascii="宋体" w:hAnsi="宋体" w:cs="宋体" w:hint="eastAsia"/>
                <w:color w:val="000000"/>
                <w:kern w:val="0"/>
                <w:sz w:val="15"/>
                <w:szCs w:val="15"/>
              </w:rPr>
              <w:t>其他篷布</w:t>
            </w:r>
          </w:p>
        </w:tc>
        <w:tc>
          <w:tcPr>
            <w:tcW w:w="1406" w:type="dxa"/>
            <w:gridSpan w:val="2"/>
            <w:tcBorders>
              <w:top w:val="nil"/>
              <w:left w:val="nil"/>
              <w:bottom w:val="single" w:sz="4" w:space="0" w:color="auto"/>
              <w:right w:val="single" w:sz="4" w:space="0" w:color="auto"/>
            </w:tcBorders>
            <w:shd w:val="clear" w:color="auto" w:fill="auto"/>
            <w:vAlign w:val="center"/>
          </w:tcPr>
          <w:p w14:paraId="20D59252" w14:textId="77777777" w:rsidR="00593AA8" w:rsidRPr="007423AB" w:rsidRDefault="00593AA8" w:rsidP="00411185">
            <w:pPr>
              <w:widowControl/>
              <w:spacing w:line="200" w:lineRule="exact"/>
              <w:jc w:val="center"/>
              <w:rPr>
                <w:rFonts w:ascii="宋体" w:hAnsi="宋体" w:cs="宋体"/>
                <w:color w:val="000000"/>
                <w:kern w:val="0"/>
                <w:sz w:val="15"/>
                <w:szCs w:val="15"/>
              </w:rPr>
            </w:pPr>
            <w:r w:rsidRPr="007423AB">
              <w:rPr>
                <w:rFonts w:ascii="宋体" w:hAnsi="宋体" w:cs="宋体" w:hint="eastAsia"/>
                <w:color w:val="000000"/>
                <w:kern w:val="0"/>
                <w:sz w:val="15"/>
                <w:szCs w:val="15"/>
              </w:rPr>
              <w:t>元/张日</w:t>
            </w:r>
          </w:p>
        </w:tc>
        <w:tc>
          <w:tcPr>
            <w:tcW w:w="1065" w:type="dxa"/>
            <w:tcBorders>
              <w:top w:val="nil"/>
              <w:left w:val="nil"/>
              <w:bottom w:val="single" w:sz="4" w:space="0" w:color="auto"/>
              <w:right w:val="single" w:sz="4" w:space="0" w:color="auto"/>
            </w:tcBorders>
            <w:shd w:val="clear" w:color="auto" w:fill="auto"/>
            <w:vAlign w:val="center"/>
          </w:tcPr>
          <w:p w14:paraId="3C5B113B" w14:textId="77777777" w:rsidR="00593AA8" w:rsidRPr="007423AB" w:rsidRDefault="00593AA8" w:rsidP="00383CF6">
            <w:pPr>
              <w:widowControl/>
              <w:spacing w:line="200" w:lineRule="exact"/>
              <w:rPr>
                <w:rFonts w:ascii="宋体" w:hAnsi="宋体" w:cs="宋体"/>
                <w:color w:val="000000"/>
                <w:kern w:val="0"/>
                <w:sz w:val="15"/>
                <w:szCs w:val="15"/>
              </w:rPr>
            </w:pPr>
            <w:r>
              <w:rPr>
                <w:rFonts w:ascii="宋体" w:hAnsi="宋体" w:cs="宋体" w:hint="eastAsia"/>
                <w:color w:val="000000"/>
                <w:kern w:val="0"/>
                <w:sz w:val="15"/>
                <w:szCs w:val="15"/>
              </w:rPr>
              <w:t>3</w:t>
            </w:r>
            <w:r w:rsidRPr="007423AB">
              <w:rPr>
                <w:rFonts w:ascii="宋体" w:hAnsi="宋体" w:cs="宋体" w:hint="eastAsia"/>
                <w:color w:val="000000"/>
                <w:kern w:val="0"/>
                <w:sz w:val="15"/>
                <w:szCs w:val="15"/>
              </w:rPr>
              <w:t>0.00</w:t>
            </w:r>
          </w:p>
        </w:tc>
      </w:tr>
      <w:tr w:rsidR="00411185" w:rsidRPr="00E771C1" w14:paraId="6D16E8F5" w14:textId="77777777" w:rsidTr="008A5936">
        <w:trPr>
          <w:trHeight w:val="285"/>
        </w:trPr>
        <w:tc>
          <w:tcPr>
            <w:tcW w:w="611" w:type="dxa"/>
            <w:vMerge w:val="restart"/>
            <w:tcBorders>
              <w:top w:val="nil"/>
              <w:left w:val="single" w:sz="4" w:space="0" w:color="auto"/>
              <w:bottom w:val="single" w:sz="4" w:space="0" w:color="auto"/>
              <w:right w:val="single" w:sz="4" w:space="0" w:color="auto"/>
            </w:tcBorders>
            <w:shd w:val="clear" w:color="auto" w:fill="auto"/>
            <w:vAlign w:val="center"/>
          </w:tcPr>
          <w:p w14:paraId="77FB78B8" w14:textId="77777777" w:rsidR="00411185" w:rsidRPr="007423AB" w:rsidRDefault="00411185" w:rsidP="00411185">
            <w:pPr>
              <w:widowControl/>
              <w:spacing w:line="200" w:lineRule="exact"/>
              <w:jc w:val="center"/>
              <w:rPr>
                <w:rFonts w:ascii="宋体" w:hAnsi="宋体" w:cs="宋体"/>
                <w:kern w:val="0"/>
                <w:sz w:val="15"/>
                <w:szCs w:val="15"/>
              </w:rPr>
            </w:pPr>
            <w:r w:rsidRPr="007423AB">
              <w:rPr>
                <w:rFonts w:ascii="宋体" w:hAnsi="宋体" w:cs="宋体" w:hint="eastAsia"/>
                <w:kern w:val="0"/>
                <w:sz w:val="15"/>
                <w:szCs w:val="15"/>
              </w:rPr>
              <w:t>6</w:t>
            </w:r>
          </w:p>
        </w:tc>
        <w:tc>
          <w:tcPr>
            <w:tcW w:w="1061" w:type="dxa"/>
            <w:vMerge w:val="restart"/>
            <w:tcBorders>
              <w:top w:val="nil"/>
              <w:left w:val="single" w:sz="4" w:space="0" w:color="auto"/>
              <w:bottom w:val="single" w:sz="4" w:space="0" w:color="000000"/>
              <w:right w:val="single" w:sz="4" w:space="0" w:color="auto"/>
            </w:tcBorders>
            <w:shd w:val="clear" w:color="auto" w:fill="auto"/>
            <w:vAlign w:val="center"/>
          </w:tcPr>
          <w:p w14:paraId="05532AE6" w14:textId="77777777" w:rsidR="00411185" w:rsidRPr="007423AB" w:rsidRDefault="00411185" w:rsidP="00411185">
            <w:pPr>
              <w:widowControl/>
              <w:spacing w:line="200" w:lineRule="exact"/>
              <w:jc w:val="center"/>
              <w:rPr>
                <w:rFonts w:ascii="宋体" w:hAnsi="宋体" w:cs="宋体"/>
                <w:kern w:val="0"/>
                <w:sz w:val="15"/>
                <w:szCs w:val="15"/>
              </w:rPr>
            </w:pPr>
            <w:r w:rsidRPr="007423AB">
              <w:rPr>
                <w:rFonts w:ascii="宋体" w:hAnsi="宋体" w:cs="宋体" w:hint="eastAsia"/>
                <w:kern w:val="0"/>
                <w:sz w:val="15"/>
                <w:szCs w:val="15"/>
              </w:rPr>
              <w:t>集装箱延期使用费</w:t>
            </w:r>
          </w:p>
        </w:tc>
        <w:tc>
          <w:tcPr>
            <w:tcW w:w="2697" w:type="dxa"/>
            <w:gridSpan w:val="4"/>
            <w:tcBorders>
              <w:top w:val="single" w:sz="4" w:space="0" w:color="auto"/>
              <w:left w:val="nil"/>
              <w:bottom w:val="single" w:sz="4" w:space="0" w:color="auto"/>
              <w:right w:val="single" w:sz="4" w:space="0" w:color="auto"/>
            </w:tcBorders>
            <w:shd w:val="clear" w:color="auto" w:fill="auto"/>
            <w:vAlign w:val="center"/>
          </w:tcPr>
          <w:p w14:paraId="62A17D5D" w14:textId="77777777" w:rsidR="00411185" w:rsidRPr="007901FF" w:rsidRDefault="00411185" w:rsidP="00411185">
            <w:pPr>
              <w:widowControl/>
              <w:spacing w:line="200" w:lineRule="exact"/>
              <w:jc w:val="center"/>
              <w:rPr>
                <w:rFonts w:ascii="宋体" w:hAnsi="宋体" w:cs="宋体"/>
                <w:strike/>
                <w:kern w:val="0"/>
                <w:sz w:val="15"/>
                <w:szCs w:val="15"/>
              </w:rPr>
            </w:pPr>
            <w:r w:rsidRPr="007901FF">
              <w:rPr>
                <w:rFonts w:ascii="宋体" w:hAnsi="宋体" w:cs="宋体" w:hint="eastAsia"/>
                <w:strike/>
                <w:kern w:val="0"/>
                <w:sz w:val="15"/>
                <w:szCs w:val="15"/>
              </w:rPr>
              <w:t>1吨箱</w:t>
            </w:r>
          </w:p>
        </w:tc>
        <w:tc>
          <w:tcPr>
            <w:tcW w:w="1406" w:type="dxa"/>
            <w:gridSpan w:val="2"/>
            <w:tcBorders>
              <w:top w:val="nil"/>
              <w:left w:val="nil"/>
              <w:bottom w:val="single" w:sz="4" w:space="0" w:color="auto"/>
              <w:right w:val="single" w:sz="4" w:space="0" w:color="auto"/>
            </w:tcBorders>
            <w:shd w:val="clear" w:color="auto" w:fill="auto"/>
            <w:vAlign w:val="center"/>
          </w:tcPr>
          <w:p w14:paraId="68534162" w14:textId="77777777" w:rsidR="00411185" w:rsidRPr="007901FF" w:rsidRDefault="00411185" w:rsidP="00411185">
            <w:pPr>
              <w:widowControl/>
              <w:spacing w:line="200" w:lineRule="exact"/>
              <w:jc w:val="center"/>
              <w:rPr>
                <w:rFonts w:ascii="宋体" w:hAnsi="宋体" w:cs="宋体"/>
                <w:strike/>
                <w:kern w:val="0"/>
                <w:sz w:val="15"/>
                <w:szCs w:val="15"/>
              </w:rPr>
            </w:pPr>
            <w:r w:rsidRPr="007901FF">
              <w:rPr>
                <w:rFonts w:ascii="宋体" w:hAnsi="宋体" w:cs="宋体" w:hint="eastAsia"/>
                <w:strike/>
                <w:kern w:val="0"/>
                <w:sz w:val="15"/>
                <w:szCs w:val="15"/>
              </w:rPr>
              <w:t>元/箱日</w:t>
            </w:r>
          </w:p>
        </w:tc>
        <w:tc>
          <w:tcPr>
            <w:tcW w:w="1065" w:type="dxa"/>
            <w:tcBorders>
              <w:top w:val="nil"/>
              <w:left w:val="nil"/>
              <w:bottom w:val="single" w:sz="4" w:space="0" w:color="auto"/>
              <w:right w:val="single" w:sz="4" w:space="0" w:color="auto"/>
            </w:tcBorders>
            <w:shd w:val="clear" w:color="auto" w:fill="auto"/>
            <w:vAlign w:val="center"/>
          </w:tcPr>
          <w:p w14:paraId="5D003C51" w14:textId="77777777" w:rsidR="00411185" w:rsidRPr="007901FF" w:rsidRDefault="00411185" w:rsidP="00A1384F">
            <w:pPr>
              <w:widowControl/>
              <w:spacing w:line="200" w:lineRule="exact"/>
              <w:rPr>
                <w:rFonts w:ascii="宋体" w:hAnsi="宋体" w:cs="宋体"/>
                <w:strike/>
                <w:color w:val="000000"/>
                <w:kern w:val="0"/>
                <w:sz w:val="15"/>
                <w:szCs w:val="15"/>
              </w:rPr>
            </w:pPr>
            <w:r w:rsidRPr="007901FF">
              <w:rPr>
                <w:rFonts w:ascii="宋体" w:hAnsi="宋体" w:cs="宋体" w:hint="eastAsia"/>
                <w:strike/>
                <w:color w:val="000000"/>
                <w:kern w:val="0"/>
                <w:sz w:val="15"/>
                <w:szCs w:val="15"/>
              </w:rPr>
              <w:t>3.00</w:t>
            </w:r>
          </w:p>
        </w:tc>
      </w:tr>
      <w:tr w:rsidR="00411185" w:rsidRPr="00E771C1" w14:paraId="2A37A95D" w14:textId="77777777" w:rsidTr="008A5936">
        <w:trPr>
          <w:trHeight w:val="285"/>
        </w:trPr>
        <w:tc>
          <w:tcPr>
            <w:tcW w:w="611" w:type="dxa"/>
            <w:vMerge/>
            <w:tcBorders>
              <w:top w:val="nil"/>
              <w:left w:val="single" w:sz="4" w:space="0" w:color="auto"/>
              <w:bottom w:val="single" w:sz="4" w:space="0" w:color="auto"/>
              <w:right w:val="single" w:sz="4" w:space="0" w:color="auto"/>
            </w:tcBorders>
            <w:vAlign w:val="center"/>
          </w:tcPr>
          <w:p w14:paraId="22F3F0AC" w14:textId="77777777" w:rsidR="00411185" w:rsidRPr="007423AB" w:rsidRDefault="00411185" w:rsidP="00411185">
            <w:pPr>
              <w:widowControl/>
              <w:spacing w:line="200" w:lineRule="exact"/>
              <w:jc w:val="center"/>
              <w:rPr>
                <w:rFonts w:ascii="宋体" w:hAnsi="宋体" w:cs="宋体"/>
                <w:kern w:val="0"/>
                <w:sz w:val="15"/>
                <w:szCs w:val="15"/>
              </w:rPr>
            </w:pPr>
          </w:p>
        </w:tc>
        <w:tc>
          <w:tcPr>
            <w:tcW w:w="1061" w:type="dxa"/>
            <w:vMerge/>
            <w:tcBorders>
              <w:top w:val="nil"/>
              <w:left w:val="single" w:sz="4" w:space="0" w:color="auto"/>
              <w:bottom w:val="single" w:sz="4" w:space="0" w:color="000000"/>
              <w:right w:val="single" w:sz="4" w:space="0" w:color="auto"/>
            </w:tcBorders>
            <w:vAlign w:val="center"/>
          </w:tcPr>
          <w:p w14:paraId="0364BF18" w14:textId="77777777" w:rsidR="00411185" w:rsidRPr="007423AB" w:rsidRDefault="00411185" w:rsidP="00411185">
            <w:pPr>
              <w:widowControl/>
              <w:spacing w:line="200" w:lineRule="exact"/>
              <w:jc w:val="center"/>
              <w:rPr>
                <w:rFonts w:ascii="宋体" w:hAnsi="宋体" w:cs="宋体"/>
                <w:kern w:val="0"/>
                <w:sz w:val="15"/>
                <w:szCs w:val="15"/>
              </w:rPr>
            </w:pPr>
          </w:p>
        </w:tc>
        <w:tc>
          <w:tcPr>
            <w:tcW w:w="2697" w:type="dxa"/>
            <w:gridSpan w:val="4"/>
            <w:tcBorders>
              <w:top w:val="single" w:sz="4" w:space="0" w:color="auto"/>
              <w:left w:val="nil"/>
              <w:bottom w:val="single" w:sz="4" w:space="0" w:color="auto"/>
              <w:right w:val="single" w:sz="4" w:space="0" w:color="auto"/>
            </w:tcBorders>
            <w:shd w:val="clear" w:color="auto" w:fill="auto"/>
            <w:vAlign w:val="center"/>
          </w:tcPr>
          <w:p w14:paraId="4B03AF92" w14:textId="77777777" w:rsidR="00411185" w:rsidRPr="007423AB" w:rsidRDefault="00411185" w:rsidP="00411185">
            <w:pPr>
              <w:widowControl/>
              <w:spacing w:line="200" w:lineRule="exact"/>
              <w:jc w:val="center"/>
              <w:rPr>
                <w:rFonts w:ascii="宋体" w:hAnsi="宋体" w:cs="宋体"/>
                <w:kern w:val="0"/>
                <w:sz w:val="15"/>
                <w:szCs w:val="15"/>
              </w:rPr>
            </w:pPr>
            <w:r w:rsidRPr="007423AB">
              <w:rPr>
                <w:rFonts w:ascii="宋体" w:hAnsi="宋体" w:cs="宋体" w:hint="eastAsia"/>
                <w:kern w:val="0"/>
                <w:sz w:val="15"/>
                <w:szCs w:val="15"/>
              </w:rPr>
              <w:t>20英尺箱</w:t>
            </w:r>
          </w:p>
        </w:tc>
        <w:tc>
          <w:tcPr>
            <w:tcW w:w="1406" w:type="dxa"/>
            <w:gridSpan w:val="2"/>
            <w:tcBorders>
              <w:top w:val="nil"/>
              <w:left w:val="nil"/>
              <w:bottom w:val="single" w:sz="4" w:space="0" w:color="auto"/>
              <w:right w:val="single" w:sz="4" w:space="0" w:color="auto"/>
            </w:tcBorders>
            <w:shd w:val="clear" w:color="auto" w:fill="auto"/>
            <w:vAlign w:val="center"/>
          </w:tcPr>
          <w:p w14:paraId="67734230" w14:textId="77777777" w:rsidR="00411185" w:rsidRPr="007423AB" w:rsidRDefault="00411185" w:rsidP="00411185">
            <w:pPr>
              <w:widowControl/>
              <w:spacing w:line="200" w:lineRule="exact"/>
              <w:jc w:val="center"/>
              <w:rPr>
                <w:rFonts w:ascii="宋体" w:hAnsi="宋体" w:cs="宋体"/>
                <w:kern w:val="0"/>
                <w:sz w:val="15"/>
                <w:szCs w:val="15"/>
              </w:rPr>
            </w:pPr>
            <w:r w:rsidRPr="007423AB">
              <w:rPr>
                <w:rFonts w:ascii="宋体" w:hAnsi="宋体" w:cs="宋体" w:hint="eastAsia"/>
                <w:kern w:val="0"/>
                <w:sz w:val="15"/>
                <w:szCs w:val="15"/>
              </w:rPr>
              <w:t>元/箱日</w:t>
            </w:r>
          </w:p>
        </w:tc>
        <w:tc>
          <w:tcPr>
            <w:tcW w:w="1065" w:type="dxa"/>
            <w:tcBorders>
              <w:top w:val="nil"/>
              <w:left w:val="nil"/>
              <w:bottom w:val="single" w:sz="4" w:space="0" w:color="auto"/>
              <w:right w:val="single" w:sz="4" w:space="0" w:color="auto"/>
            </w:tcBorders>
            <w:shd w:val="clear" w:color="auto" w:fill="auto"/>
            <w:vAlign w:val="center"/>
          </w:tcPr>
          <w:p w14:paraId="4BBF1696" w14:textId="77777777" w:rsidR="00BF24C9" w:rsidRDefault="00BF24C9" w:rsidP="00A1384F">
            <w:pPr>
              <w:widowControl/>
              <w:spacing w:line="200" w:lineRule="exact"/>
              <w:rPr>
                <w:rFonts w:ascii="宋体" w:hAnsi="宋体" w:cs="宋体"/>
                <w:color w:val="000000"/>
                <w:kern w:val="0"/>
                <w:sz w:val="15"/>
                <w:szCs w:val="15"/>
              </w:rPr>
            </w:pPr>
            <w:r>
              <w:rPr>
                <w:rFonts w:ascii="宋体" w:hAnsi="宋体" w:cs="宋体" w:hint="eastAsia"/>
                <w:color w:val="000000"/>
                <w:kern w:val="0"/>
                <w:sz w:val="15"/>
                <w:szCs w:val="15"/>
              </w:rPr>
              <w:t>10.00</w:t>
            </w:r>
          </w:p>
          <w:p w14:paraId="7CD24896" w14:textId="77777777" w:rsidR="00411185" w:rsidRPr="00BF24C9" w:rsidRDefault="00411185" w:rsidP="00A1384F">
            <w:pPr>
              <w:widowControl/>
              <w:spacing w:line="200" w:lineRule="exact"/>
              <w:rPr>
                <w:rFonts w:ascii="宋体" w:hAnsi="宋体" w:cs="宋体"/>
                <w:dstrike/>
                <w:color w:val="000000"/>
                <w:kern w:val="0"/>
                <w:sz w:val="15"/>
                <w:szCs w:val="15"/>
              </w:rPr>
            </w:pPr>
            <w:commentRangeStart w:id="38"/>
            <w:r w:rsidRPr="00BF24C9">
              <w:rPr>
                <w:rFonts w:ascii="宋体" w:hAnsi="宋体" w:cs="宋体" w:hint="eastAsia"/>
                <w:dstrike/>
                <w:color w:val="000000"/>
                <w:kern w:val="0"/>
                <w:sz w:val="15"/>
                <w:szCs w:val="15"/>
              </w:rPr>
              <w:t>60.00</w:t>
            </w:r>
            <w:commentRangeEnd w:id="38"/>
            <w:r w:rsidR="00BF24C9" w:rsidRPr="00BF24C9">
              <w:rPr>
                <w:rStyle w:val="aa"/>
                <w:dstrike/>
              </w:rPr>
              <w:commentReference w:id="38"/>
            </w:r>
          </w:p>
        </w:tc>
      </w:tr>
      <w:tr w:rsidR="00411185" w:rsidRPr="00E771C1" w14:paraId="6F289229" w14:textId="77777777" w:rsidTr="008A5936">
        <w:trPr>
          <w:trHeight w:val="330"/>
        </w:trPr>
        <w:tc>
          <w:tcPr>
            <w:tcW w:w="611" w:type="dxa"/>
            <w:vMerge/>
            <w:tcBorders>
              <w:top w:val="nil"/>
              <w:left w:val="single" w:sz="4" w:space="0" w:color="auto"/>
              <w:bottom w:val="single" w:sz="4" w:space="0" w:color="auto"/>
              <w:right w:val="single" w:sz="4" w:space="0" w:color="auto"/>
            </w:tcBorders>
            <w:vAlign w:val="center"/>
          </w:tcPr>
          <w:p w14:paraId="34692CD4" w14:textId="77777777" w:rsidR="00411185" w:rsidRPr="00E771C1" w:rsidRDefault="00411185" w:rsidP="00411185">
            <w:pPr>
              <w:widowControl/>
              <w:spacing w:line="200" w:lineRule="exact"/>
              <w:jc w:val="center"/>
              <w:rPr>
                <w:rFonts w:ascii="宋体" w:hAnsi="宋体" w:cs="宋体"/>
                <w:kern w:val="0"/>
                <w:sz w:val="18"/>
                <w:szCs w:val="18"/>
              </w:rPr>
            </w:pPr>
          </w:p>
        </w:tc>
        <w:tc>
          <w:tcPr>
            <w:tcW w:w="1061" w:type="dxa"/>
            <w:vMerge/>
            <w:tcBorders>
              <w:top w:val="nil"/>
              <w:left w:val="single" w:sz="4" w:space="0" w:color="auto"/>
              <w:bottom w:val="single" w:sz="4" w:space="0" w:color="000000"/>
              <w:right w:val="single" w:sz="4" w:space="0" w:color="auto"/>
            </w:tcBorders>
            <w:vAlign w:val="center"/>
          </w:tcPr>
          <w:p w14:paraId="41E984E7" w14:textId="77777777" w:rsidR="00411185" w:rsidRPr="00E771C1" w:rsidRDefault="00411185" w:rsidP="00411185">
            <w:pPr>
              <w:widowControl/>
              <w:spacing w:line="200" w:lineRule="exact"/>
              <w:jc w:val="center"/>
              <w:rPr>
                <w:rFonts w:ascii="宋体" w:hAnsi="宋体" w:cs="宋体"/>
                <w:kern w:val="0"/>
                <w:sz w:val="20"/>
                <w:szCs w:val="20"/>
              </w:rPr>
            </w:pPr>
          </w:p>
        </w:tc>
        <w:tc>
          <w:tcPr>
            <w:tcW w:w="2697" w:type="dxa"/>
            <w:gridSpan w:val="4"/>
            <w:tcBorders>
              <w:top w:val="single" w:sz="4" w:space="0" w:color="auto"/>
              <w:left w:val="nil"/>
              <w:bottom w:val="single" w:sz="4" w:space="0" w:color="auto"/>
              <w:right w:val="single" w:sz="4" w:space="0" w:color="auto"/>
            </w:tcBorders>
            <w:shd w:val="clear" w:color="auto" w:fill="auto"/>
            <w:vAlign w:val="center"/>
          </w:tcPr>
          <w:p w14:paraId="369C5B20" w14:textId="77777777" w:rsidR="00411185" w:rsidRPr="007423AB" w:rsidRDefault="00411185" w:rsidP="00411185">
            <w:pPr>
              <w:widowControl/>
              <w:spacing w:line="200" w:lineRule="exact"/>
              <w:jc w:val="center"/>
              <w:rPr>
                <w:rFonts w:ascii="宋体" w:hAnsi="宋体" w:cs="宋体"/>
                <w:kern w:val="0"/>
                <w:sz w:val="15"/>
                <w:szCs w:val="15"/>
              </w:rPr>
            </w:pPr>
            <w:r w:rsidRPr="007423AB">
              <w:rPr>
                <w:rFonts w:ascii="宋体" w:hAnsi="宋体" w:cs="宋体" w:hint="eastAsia"/>
                <w:kern w:val="0"/>
                <w:sz w:val="15"/>
                <w:szCs w:val="15"/>
              </w:rPr>
              <w:t>40英尺箱</w:t>
            </w:r>
          </w:p>
        </w:tc>
        <w:tc>
          <w:tcPr>
            <w:tcW w:w="1406" w:type="dxa"/>
            <w:gridSpan w:val="2"/>
            <w:tcBorders>
              <w:top w:val="nil"/>
              <w:left w:val="nil"/>
              <w:bottom w:val="single" w:sz="4" w:space="0" w:color="auto"/>
              <w:right w:val="single" w:sz="4" w:space="0" w:color="auto"/>
            </w:tcBorders>
            <w:shd w:val="clear" w:color="auto" w:fill="auto"/>
            <w:vAlign w:val="center"/>
          </w:tcPr>
          <w:p w14:paraId="27609FDC" w14:textId="77777777" w:rsidR="00411185" w:rsidRPr="007423AB" w:rsidRDefault="00411185" w:rsidP="00411185">
            <w:pPr>
              <w:widowControl/>
              <w:spacing w:line="200" w:lineRule="exact"/>
              <w:jc w:val="center"/>
              <w:rPr>
                <w:rFonts w:ascii="宋体" w:hAnsi="宋体" w:cs="宋体"/>
                <w:kern w:val="0"/>
                <w:sz w:val="15"/>
                <w:szCs w:val="15"/>
              </w:rPr>
            </w:pPr>
            <w:r w:rsidRPr="007423AB">
              <w:rPr>
                <w:rFonts w:ascii="宋体" w:hAnsi="宋体" w:cs="宋体" w:hint="eastAsia"/>
                <w:kern w:val="0"/>
                <w:sz w:val="15"/>
                <w:szCs w:val="15"/>
              </w:rPr>
              <w:t>元/箱日</w:t>
            </w:r>
          </w:p>
        </w:tc>
        <w:tc>
          <w:tcPr>
            <w:tcW w:w="1065" w:type="dxa"/>
            <w:tcBorders>
              <w:top w:val="nil"/>
              <w:left w:val="nil"/>
              <w:bottom w:val="single" w:sz="4" w:space="0" w:color="auto"/>
              <w:right w:val="single" w:sz="4" w:space="0" w:color="auto"/>
            </w:tcBorders>
            <w:shd w:val="clear" w:color="auto" w:fill="auto"/>
            <w:vAlign w:val="center"/>
          </w:tcPr>
          <w:p w14:paraId="40E18E78" w14:textId="77777777" w:rsidR="00BF24C9" w:rsidRDefault="00BF24C9" w:rsidP="00411185">
            <w:pPr>
              <w:widowControl/>
              <w:spacing w:line="200" w:lineRule="exact"/>
              <w:jc w:val="center"/>
              <w:rPr>
                <w:rFonts w:ascii="宋体" w:hAnsi="宋体" w:cs="宋体"/>
                <w:kern w:val="0"/>
                <w:sz w:val="15"/>
                <w:szCs w:val="15"/>
              </w:rPr>
            </w:pPr>
            <w:r>
              <w:rPr>
                <w:rFonts w:ascii="宋体" w:hAnsi="宋体" w:cs="宋体" w:hint="eastAsia"/>
                <w:kern w:val="0"/>
                <w:sz w:val="15"/>
                <w:szCs w:val="15"/>
              </w:rPr>
              <w:t>20.00</w:t>
            </w:r>
          </w:p>
          <w:p w14:paraId="28235960" w14:textId="77777777" w:rsidR="00411185" w:rsidRPr="007423AB" w:rsidRDefault="00411185" w:rsidP="00411185">
            <w:pPr>
              <w:widowControl/>
              <w:spacing w:line="200" w:lineRule="exact"/>
              <w:jc w:val="center"/>
              <w:rPr>
                <w:rFonts w:ascii="宋体" w:hAnsi="宋体" w:cs="宋体"/>
                <w:kern w:val="0"/>
                <w:sz w:val="15"/>
                <w:szCs w:val="15"/>
              </w:rPr>
            </w:pPr>
            <w:r w:rsidRPr="00BF24C9">
              <w:rPr>
                <w:rFonts w:ascii="宋体" w:hAnsi="宋体" w:cs="宋体" w:hint="eastAsia"/>
                <w:dstrike/>
                <w:kern w:val="0"/>
                <w:sz w:val="15"/>
                <w:szCs w:val="15"/>
              </w:rPr>
              <w:t>90.0</w:t>
            </w:r>
            <w:r w:rsidRPr="007423AB">
              <w:rPr>
                <w:rFonts w:ascii="宋体" w:hAnsi="宋体" w:cs="宋体" w:hint="eastAsia"/>
                <w:kern w:val="0"/>
                <w:sz w:val="15"/>
                <w:szCs w:val="15"/>
              </w:rPr>
              <w:t>0</w:t>
            </w:r>
          </w:p>
        </w:tc>
      </w:tr>
      <w:tr w:rsidR="00411185" w:rsidRPr="00E771C1" w14:paraId="482A291B" w14:textId="77777777" w:rsidTr="008A5936">
        <w:trPr>
          <w:trHeight w:val="285"/>
        </w:trPr>
        <w:tc>
          <w:tcPr>
            <w:tcW w:w="611" w:type="dxa"/>
            <w:tcBorders>
              <w:top w:val="nil"/>
              <w:left w:val="single" w:sz="4" w:space="0" w:color="auto"/>
              <w:bottom w:val="single" w:sz="4" w:space="0" w:color="auto"/>
              <w:right w:val="single" w:sz="4" w:space="0" w:color="auto"/>
            </w:tcBorders>
            <w:shd w:val="clear" w:color="auto" w:fill="auto"/>
            <w:vAlign w:val="center"/>
          </w:tcPr>
          <w:p w14:paraId="027C2A61" w14:textId="77777777" w:rsidR="00411185" w:rsidRPr="00E771C1" w:rsidRDefault="00411185" w:rsidP="00411185">
            <w:pPr>
              <w:widowControl/>
              <w:spacing w:line="200" w:lineRule="exact"/>
              <w:jc w:val="center"/>
              <w:rPr>
                <w:rFonts w:ascii="宋体" w:hAnsi="宋体" w:cs="宋体"/>
                <w:kern w:val="0"/>
                <w:sz w:val="18"/>
                <w:szCs w:val="18"/>
              </w:rPr>
            </w:pPr>
            <w:r w:rsidRPr="00E771C1">
              <w:rPr>
                <w:rFonts w:ascii="宋体" w:hAnsi="宋体" w:cs="宋体" w:hint="eastAsia"/>
                <w:kern w:val="0"/>
                <w:sz w:val="18"/>
                <w:szCs w:val="18"/>
              </w:rPr>
              <w:t>7</w:t>
            </w:r>
          </w:p>
        </w:tc>
        <w:tc>
          <w:tcPr>
            <w:tcW w:w="3758" w:type="dxa"/>
            <w:gridSpan w:val="5"/>
            <w:tcBorders>
              <w:top w:val="single" w:sz="4" w:space="0" w:color="auto"/>
              <w:left w:val="nil"/>
              <w:bottom w:val="single" w:sz="4" w:space="0" w:color="auto"/>
              <w:right w:val="single" w:sz="4" w:space="0" w:color="auto"/>
            </w:tcBorders>
            <w:shd w:val="clear" w:color="auto" w:fill="auto"/>
            <w:vAlign w:val="center"/>
          </w:tcPr>
          <w:p w14:paraId="70728BE6" w14:textId="77777777" w:rsidR="00411185" w:rsidRPr="00687C73" w:rsidRDefault="00411185" w:rsidP="00411185">
            <w:pPr>
              <w:widowControl/>
              <w:spacing w:line="200" w:lineRule="exact"/>
              <w:jc w:val="center"/>
              <w:rPr>
                <w:rFonts w:ascii="宋体" w:hAnsi="宋体" w:cs="宋体"/>
                <w:dstrike/>
                <w:kern w:val="0"/>
                <w:sz w:val="15"/>
                <w:szCs w:val="15"/>
              </w:rPr>
            </w:pPr>
            <w:commentRangeStart w:id="39"/>
            <w:r w:rsidRPr="00687C73">
              <w:rPr>
                <w:rFonts w:ascii="宋体" w:hAnsi="宋体" w:cs="宋体" w:hint="eastAsia"/>
                <w:dstrike/>
                <w:kern w:val="0"/>
                <w:sz w:val="15"/>
                <w:szCs w:val="15"/>
              </w:rPr>
              <w:t>冷藏车（取消托运时）空车回送费</w:t>
            </w:r>
          </w:p>
        </w:tc>
        <w:tc>
          <w:tcPr>
            <w:tcW w:w="1406" w:type="dxa"/>
            <w:gridSpan w:val="2"/>
            <w:tcBorders>
              <w:top w:val="nil"/>
              <w:left w:val="nil"/>
              <w:bottom w:val="single" w:sz="4" w:space="0" w:color="auto"/>
              <w:right w:val="single" w:sz="4" w:space="0" w:color="auto"/>
            </w:tcBorders>
            <w:shd w:val="clear" w:color="auto" w:fill="auto"/>
            <w:vAlign w:val="center"/>
          </w:tcPr>
          <w:p w14:paraId="756DED64" w14:textId="77777777" w:rsidR="00411185" w:rsidRPr="00687C73" w:rsidRDefault="00411185" w:rsidP="00411185">
            <w:pPr>
              <w:widowControl/>
              <w:spacing w:line="200" w:lineRule="exact"/>
              <w:jc w:val="center"/>
              <w:rPr>
                <w:rFonts w:ascii="宋体" w:hAnsi="宋体" w:cs="宋体"/>
                <w:dstrike/>
                <w:kern w:val="0"/>
                <w:sz w:val="15"/>
                <w:szCs w:val="15"/>
              </w:rPr>
            </w:pPr>
            <w:r w:rsidRPr="00687C73">
              <w:rPr>
                <w:rFonts w:ascii="宋体" w:hAnsi="宋体" w:cs="宋体" w:hint="eastAsia"/>
                <w:dstrike/>
                <w:kern w:val="0"/>
                <w:sz w:val="15"/>
                <w:szCs w:val="15"/>
              </w:rPr>
              <w:t>元/车</w:t>
            </w:r>
          </w:p>
        </w:tc>
        <w:tc>
          <w:tcPr>
            <w:tcW w:w="1065" w:type="dxa"/>
            <w:tcBorders>
              <w:top w:val="nil"/>
              <w:left w:val="nil"/>
              <w:bottom w:val="single" w:sz="4" w:space="0" w:color="auto"/>
              <w:right w:val="single" w:sz="4" w:space="0" w:color="auto"/>
            </w:tcBorders>
            <w:shd w:val="clear" w:color="auto" w:fill="auto"/>
            <w:vAlign w:val="center"/>
          </w:tcPr>
          <w:p w14:paraId="15390965" w14:textId="77777777" w:rsidR="00411185" w:rsidRPr="00687C73" w:rsidRDefault="00411185" w:rsidP="00411185">
            <w:pPr>
              <w:widowControl/>
              <w:spacing w:line="200" w:lineRule="exact"/>
              <w:jc w:val="center"/>
              <w:rPr>
                <w:rFonts w:ascii="宋体" w:hAnsi="宋体" w:cs="宋体"/>
                <w:dstrike/>
                <w:kern w:val="0"/>
                <w:sz w:val="15"/>
                <w:szCs w:val="15"/>
              </w:rPr>
            </w:pPr>
            <w:r w:rsidRPr="00687C73">
              <w:rPr>
                <w:rFonts w:ascii="宋体" w:hAnsi="宋体" w:cs="宋体" w:hint="eastAsia"/>
                <w:dstrike/>
                <w:kern w:val="0"/>
                <w:sz w:val="15"/>
                <w:szCs w:val="15"/>
              </w:rPr>
              <w:t>150.00</w:t>
            </w:r>
            <w:commentRangeEnd w:id="39"/>
            <w:r w:rsidR="008A3239">
              <w:rPr>
                <w:rStyle w:val="aa"/>
              </w:rPr>
              <w:commentReference w:id="39"/>
            </w:r>
          </w:p>
        </w:tc>
      </w:tr>
      <w:tr w:rsidR="00411185" w:rsidRPr="00E771C1" w14:paraId="3C701C0C" w14:textId="77777777" w:rsidTr="008A5936">
        <w:trPr>
          <w:trHeight w:val="300"/>
        </w:trPr>
        <w:tc>
          <w:tcPr>
            <w:tcW w:w="611" w:type="dxa"/>
            <w:vMerge w:val="restart"/>
            <w:tcBorders>
              <w:top w:val="nil"/>
              <w:left w:val="single" w:sz="4" w:space="0" w:color="auto"/>
              <w:bottom w:val="single" w:sz="4" w:space="0" w:color="auto"/>
              <w:right w:val="single" w:sz="4" w:space="0" w:color="auto"/>
            </w:tcBorders>
            <w:shd w:val="clear" w:color="auto" w:fill="auto"/>
            <w:vAlign w:val="center"/>
          </w:tcPr>
          <w:p w14:paraId="1477BA3E" w14:textId="77777777" w:rsidR="00411185" w:rsidRPr="00E771C1" w:rsidRDefault="00411185" w:rsidP="00411185">
            <w:pPr>
              <w:widowControl/>
              <w:spacing w:line="200" w:lineRule="exact"/>
              <w:jc w:val="center"/>
              <w:rPr>
                <w:rFonts w:ascii="宋体" w:hAnsi="宋体" w:cs="宋体"/>
                <w:kern w:val="0"/>
                <w:sz w:val="18"/>
                <w:szCs w:val="18"/>
              </w:rPr>
            </w:pPr>
            <w:r w:rsidRPr="00E771C1">
              <w:rPr>
                <w:rFonts w:ascii="宋体" w:hAnsi="宋体" w:cs="宋体" w:hint="eastAsia"/>
                <w:kern w:val="0"/>
                <w:sz w:val="18"/>
                <w:szCs w:val="18"/>
              </w:rPr>
              <w:t>8</w:t>
            </w:r>
          </w:p>
        </w:tc>
        <w:tc>
          <w:tcPr>
            <w:tcW w:w="2639" w:type="dxa"/>
            <w:gridSpan w:val="3"/>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5030904C" w14:textId="77777777" w:rsidR="00411185" w:rsidRPr="00A44A26" w:rsidRDefault="00411185" w:rsidP="00411185">
            <w:pPr>
              <w:widowControl/>
              <w:spacing w:line="200" w:lineRule="exact"/>
              <w:jc w:val="center"/>
              <w:rPr>
                <w:rFonts w:ascii="宋体" w:hAnsi="宋体" w:cs="宋体"/>
                <w:strike/>
                <w:kern w:val="0"/>
                <w:sz w:val="15"/>
                <w:szCs w:val="15"/>
              </w:rPr>
            </w:pPr>
            <w:r w:rsidRPr="00A44A26">
              <w:rPr>
                <w:rFonts w:ascii="宋体" w:hAnsi="宋体" w:cs="宋体" w:hint="eastAsia"/>
                <w:strike/>
                <w:kern w:val="0"/>
                <w:sz w:val="15"/>
                <w:szCs w:val="15"/>
              </w:rPr>
              <w:t>机械冷藏车制冷费</w:t>
            </w:r>
          </w:p>
        </w:tc>
        <w:tc>
          <w:tcPr>
            <w:tcW w:w="1119" w:type="dxa"/>
            <w:gridSpan w:val="2"/>
            <w:tcBorders>
              <w:top w:val="single" w:sz="4" w:space="0" w:color="auto"/>
              <w:left w:val="nil"/>
              <w:bottom w:val="single" w:sz="4" w:space="0" w:color="auto"/>
              <w:right w:val="single" w:sz="4" w:space="0" w:color="auto"/>
            </w:tcBorders>
            <w:shd w:val="clear" w:color="auto" w:fill="auto"/>
            <w:vAlign w:val="center"/>
          </w:tcPr>
          <w:p w14:paraId="721CA127" w14:textId="77777777" w:rsidR="00411185" w:rsidRPr="00A44A26" w:rsidRDefault="00411185" w:rsidP="00411185">
            <w:pPr>
              <w:widowControl/>
              <w:spacing w:line="200" w:lineRule="exact"/>
              <w:jc w:val="center"/>
              <w:rPr>
                <w:rFonts w:ascii="宋体" w:hAnsi="宋体" w:cs="宋体"/>
                <w:strike/>
                <w:kern w:val="0"/>
                <w:sz w:val="15"/>
                <w:szCs w:val="15"/>
              </w:rPr>
            </w:pPr>
            <w:r w:rsidRPr="00A44A26">
              <w:rPr>
                <w:rFonts w:ascii="宋体" w:hAnsi="宋体" w:cs="宋体" w:hint="eastAsia"/>
                <w:strike/>
                <w:kern w:val="0"/>
                <w:sz w:val="15"/>
                <w:szCs w:val="15"/>
              </w:rPr>
              <w:t>单节型</w:t>
            </w:r>
          </w:p>
        </w:tc>
        <w:tc>
          <w:tcPr>
            <w:tcW w:w="1406" w:type="dxa"/>
            <w:gridSpan w:val="2"/>
            <w:tcBorders>
              <w:top w:val="nil"/>
              <w:left w:val="nil"/>
              <w:bottom w:val="single" w:sz="4" w:space="0" w:color="auto"/>
              <w:right w:val="single" w:sz="4" w:space="0" w:color="auto"/>
            </w:tcBorders>
            <w:shd w:val="clear" w:color="auto" w:fill="auto"/>
            <w:vAlign w:val="center"/>
          </w:tcPr>
          <w:p w14:paraId="4F5F4470" w14:textId="77777777" w:rsidR="00411185" w:rsidRPr="00A44A26" w:rsidRDefault="00411185" w:rsidP="00411185">
            <w:pPr>
              <w:widowControl/>
              <w:spacing w:line="200" w:lineRule="exact"/>
              <w:jc w:val="center"/>
              <w:rPr>
                <w:rFonts w:ascii="宋体" w:hAnsi="宋体" w:cs="宋体"/>
                <w:strike/>
                <w:kern w:val="0"/>
                <w:sz w:val="15"/>
                <w:szCs w:val="15"/>
              </w:rPr>
            </w:pPr>
            <w:r w:rsidRPr="00A44A26">
              <w:rPr>
                <w:rFonts w:ascii="宋体" w:hAnsi="宋体" w:cs="宋体" w:hint="eastAsia"/>
                <w:strike/>
                <w:kern w:val="0"/>
                <w:sz w:val="15"/>
                <w:szCs w:val="15"/>
              </w:rPr>
              <w:t>元/车日</w:t>
            </w:r>
          </w:p>
        </w:tc>
        <w:tc>
          <w:tcPr>
            <w:tcW w:w="1065" w:type="dxa"/>
            <w:tcBorders>
              <w:top w:val="nil"/>
              <w:left w:val="nil"/>
              <w:bottom w:val="single" w:sz="4" w:space="0" w:color="auto"/>
              <w:right w:val="single" w:sz="4" w:space="0" w:color="auto"/>
            </w:tcBorders>
            <w:shd w:val="clear" w:color="auto" w:fill="auto"/>
            <w:vAlign w:val="center"/>
          </w:tcPr>
          <w:p w14:paraId="14D14C7D" w14:textId="77777777" w:rsidR="00411185" w:rsidRPr="00A44A26" w:rsidRDefault="00411185" w:rsidP="00411185">
            <w:pPr>
              <w:widowControl/>
              <w:spacing w:line="200" w:lineRule="exact"/>
              <w:jc w:val="center"/>
              <w:rPr>
                <w:rFonts w:ascii="宋体" w:hAnsi="宋体" w:cs="宋体"/>
                <w:strike/>
                <w:color w:val="000000"/>
                <w:kern w:val="0"/>
                <w:sz w:val="15"/>
                <w:szCs w:val="15"/>
              </w:rPr>
            </w:pPr>
            <w:r w:rsidRPr="00A44A26">
              <w:rPr>
                <w:rFonts w:ascii="宋体" w:hAnsi="宋体" w:cs="宋体" w:hint="eastAsia"/>
                <w:strike/>
                <w:color w:val="000000"/>
                <w:kern w:val="0"/>
                <w:sz w:val="15"/>
                <w:szCs w:val="15"/>
              </w:rPr>
              <w:t>300.00</w:t>
            </w:r>
          </w:p>
        </w:tc>
      </w:tr>
      <w:tr w:rsidR="00411185" w:rsidRPr="00E771C1" w14:paraId="411B6BC9" w14:textId="77777777" w:rsidTr="008A5936">
        <w:trPr>
          <w:trHeight w:val="285"/>
        </w:trPr>
        <w:tc>
          <w:tcPr>
            <w:tcW w:w="611" w:type="dxa"/>
            <w:vMerge/>
            <w:tcBorders>
              <w:top w:val="nil"/>
              <w:left w:val="single" w:sz="4" w:space="0" w:color="auto"/>
              <w:bottom w:val="single" w:sz="4" w:space="0" w:color="auto"/>
              <w:right w:val="single" w:sz="4" w:space="0" w:color="auto"/>
            </w:tcBorders>
            <w:vAlign w:val="center"/>
          </w:tcPr>
          <w:p w14:paraId="33F0BA86" w14:textId="77777777" w:rsidR="00411185" w:rsidRPr="00E771C1" w:rsidRDefault="00411185" w:rsidP="00411185">
            <w:pPr>
              <w:widowControl/>
              <w:spacing w:line="200" w:lineRule="exact"/>
              <w:jc w:val="center"/>
              <w:rPr>
                <w:rFonts w:ascii="宋体" w:hAnsi="宋体" w:cs="宋体"/>
                <w:kern w:val="0"/>
                <w:sz w:val="18"/>
                <w:szCs w:val="18"/>
              </w:rPr>
            </w:pPr>
          </w:p>
        </w:tc>
        <w:tc>
          <w:tcPr>
            <w:tcW w:w="2639" w:type="dxa"/>
            <w:gridSpan w:val="3"/>
            <w:vMerge/>
            <w:tcBorders>
              <w:top w:val="single" w:sz="4" w:space="0" w:color="auto"/>
              <w:left w:val="single" w:sz="4" w:space="0" w:color="auto"/>
              <w:bottom w:val="single" w:sz="4" w:space="0" w:color="auto"/>
              <w:right w:val="single" w:sz="4" w:space="0" w:color="auto"/>
            </w:tcBorders>
            <w:vAlign w:val="center"/>
          </w:tcPr>
          <w:p w14:paraId="35306911" w14:textId="77777777" w:rsidR="00411185" w:rsidRPr="00A44A26" w:rsidRDefault="00411185" w:rsidP="00411185">
            <w:pPr>
              <w:widowControl/>
              <w:spacing w:line="200" w:lineRule="exact"/>
              <w:jc w:val="center"/>
              <w:rPr>
                <w:rFonts w:ascii="宋体" w:hAnsi="宋体" w:cs="宋体"/>
                <w:strike/>
                <w:kern w:val="0"/>
                <w:sz w:val="15"/>
                <w:szCs w:val="15"/>
              </w:rPr>
            </w:pPr>
            <w:commentRangeStart w:id="40"/>
          </w:p>
        </w:tc>
        <w:tc>
          <w:tcPr>
            <w:tcW w:w="1119" w:type="dxa"/>
            <w:gridSpan w:val="2"/>
            <w:tcBorders>
              <w:top w:val="single" w:sz="4" w:space="0" w:color="auto"/>
              <w:left w:val="nil"/>
              <w:bottom w:val="single" w:sz="4" w:space="0" w:color="auto"/>
              <w:right w:val="single" w:sz="4" w:space="0" w:color="auto"/>
            </w:tcBorders>
            <w:shd w:val="clear" w:color="auto" w:fill="auto"/>
            <w:vAlign w:val="center"/>
          </w:tcPr>
          <w:p w14:paraId="1D3B8878" w14:textId="77777777" w:rsidR="00411185" w:rsidRPr="00A44A26" w:rsidRDefault="00411185" w:rsidP="00411185">
            <w:pPr>
              <w:widowControl/>
              <w:spacing w:line="200" w:lineRule="exact"/>
              <w:jc w:val="center"/>
              <w:rPr>
                <w:rFonts w:ascii="宋体" w:hAnsi="宋体" w:cs="宋体"/>
                <w:strike/>
                <w:kern w:val="0"/>
                <w:sz w:val="15"/>
                <w:szCs w:val="15"/>
              </w:rPr>
            </w:pPr>
            <w:r w:rsidRPr="00A44A26">
              <w:rPr>
                <w:rFonts w:ascii="宋体" w:hAnsi="宋体" w:cs="宋体" w:hint="eastAsia"/>
                <w:strike/>
                <w:kern w:val="0"/>
                <w:sz w:val="15"/>
                <w:szCs w:val="15"/>
              </w:rPr>
              <w:t>5辆型</w:t>
            </w:r>
          </w:p>
        </w:tc>
        <w:tc>
          <w:tcPr>
            <w:tcW w:w="1406" w:type="dxa"/>
            <w:gridSpan w:val="2"/>
            <w:tcBorders>
              <w:top w:val="nil"/>
              <w:left w:val="nil"/>
              <w:bottom w:val="single" w:sz="4" w:space="0" w:color="auto"/>
              <w:right w:val="single" w:sz="4" w:space="0" w:color="auto"/>
            </w:tcBorders>
            <w:shd w:val="clear" w:color="auto" w:fill="auto"/>
            <w:vAlign w:val="center"/>
          </w:tcPr>
          <w:p w14:paraId="0FEF2E86" w14:textId="77777777" w:rsidR="00411185" w:rsidRPr="00A44A26" w:rsidRDefault="00411185" w:rsidP="00411185">
            <w:pPr>
              <w:widowControl/>
              <w:spacing w:line="200" w:lineRule="exact"/>
              <w:jc w:val="center"/>
              <w:rPr>
                <w:rFonts w:ascii="宋体" w:hAnsi="宋体" w:cs="宋体"/>
                <w:strike/>
                <w:kern w:val="0"/>
                <w:sz w:val="15"/>
                <w:szCs w:val="15"/>
              </w:rPr>
            </w:pPr>
            <w:r w:rsidRPr="00A44A26">
              <w:rPr>
                <w:rFonts w:ascii="宋体" w:hAnsi="宋体" w:cs="宋体" w:hint="eastAsia"/>
                <w:strike/>
                <w:kern w:val="0"/>
                <w:sz w:val="15"/>
                <w:szCs w:val="15"/>
              </w:rPr>
              <w:t>元/车组日</w:t>
            </w:r>
          </w:p>
        </w:tc>
        <w:tc>
          <w:tcPr>
            <w:tcW w:w="1065" w:type="dxa"/>
            <w:tcBorders>
              <w:top w:val="nil"/>
              <w:left w:val="nil"/>
              <w:bottom w:val="single" w:sz="4" w:space="0" w:color="auto"/>
              <w:right w:val="single" w:sz="4" w:space="0" w:color="auto"/>
            </w:tcBorders>
            <w:shd w:val="clear" w:color="auto" w:fill="auto"/>
            <w:vAlign w:val="center"/>
          </w:tcPr>
          <w:p w14:paraId="65D896BB" w14:textId="77777777" w:rsidR="00411185" w:rsidRPr="00A44A26" w:rsidRDefault="00411185" w:rsidP="00411185">
            <w:pPr>
              <w:widowControl/>
              <w:spacing w:line="200" w:lineRule="exact"/>
              <w:jc w:val="center"/>
              <w:rPr>
                <w:rFonts w:ascii="宋体" w:hAnsi="宋体" w:cs="宋体"/>
                <w:strike/>
                <w:color w:val="000000"/>
                <w:kern w:val="0"/>
                <w:sz w:val="15"/>
                <w:szCs w:val="15"/>
              </w:rPr>
            </w:pPr>
            <w:r w:rsidRPr="00A44A26">
              <w:rPr>
                <w:rFonts w:ascii="宋体" w:hAnsi="宋体" w:cs="宋体" w:hint="eastAsia"/>
                <w:strike/>
                <w:color w:val="000000"/>
                <w:kern w:val="0"/>
                <w:sz w:val="15"/>
                <w:szCs w:val="15"/>
              </w:rPr>
              <w:t>1020.00</w:t>
            </w:r>
            <w:commentRangeEnd w:id="40"/>
            <w:r w:rsidR="00A44A26">
              <w:rPr>
                <w:rStyle w:val="aa"/>
              </w:rPr>
              <w:commentReference w:id="40"/>
            </w:r>
          </w:p>
        </w:tc>
      </w:tr>
      <w:tr w:rsidR="00411185" w:rsidRPr="00E771C1" w14:paraId="6D1F1D0C" w14:textId="77777777" w:rsidTr="008A5936">
        <w:trPr>
          <w:trHeight w:val="900"/>
        </w:trPr>
        <w:tc>
          <w:tcPr>
            <w:tcW w:w="611" w:type="dxa"/>
            <w:vMerge w:val="restart"/>
            <w:tcBorders>
              <w:top w:val="nil"/>
              <w:left w:val="single" w:sz="4" w:space="0" w:color="auto"/>
              <w:bottom w:val="single" w:sz="4" w:space="0" w:color="000000"/>
              <w:right w:val="single" w:sz="4" w:space="0" w:color="auto"/>
            </w:tcBorders>
            <w:shd w:val="clear" w:color="auto" w:fill="auto"/>
            <w:vAlign w:val="center"/>
          </w:tcPr>
          <w:p w14:paraId="5402CE6B" w14:textId="77777777" w:rsidR="00411185" w:rsidRPr="008920EB" w:rsidRDefault="00411185" w:rsidP="00411185">
            <w:pPr>
              <w:widowControl/>
              <w:spacing w:line="200" w:lineRule="exact"/>
              <w:jc w:val="center"/>
              <w:rPr>
                <w:rFonts w:ascii="宋体" w:hAnsi="宋体" w:cs="宋体"/>
                <w:strike/>
                <w:kern w:val="0"/>
                <w:sz w:val="15"/>
                <w:szCs w:val="15"/>
              </w:rPr>
            </w:pPr>
            <w:r w:rsidRPr="008920EB">
              <w:rPr>
                <w:rFonts w:ascii="宋体" w:hAnsi="宋体" w:cs="宋体" w:hint="eastAsia"/>
                <w:strike/>
                <w:kern w:val="0"/>
                <w:sz w:val="15"/>
                <w:szCs w:val="15"/>
              </w:rPr>
              <w:t>9</w:t>
            </w:r>
          </w:p>
        </w:tc>
        <w:tc>
          <w:tcPr>
            <w:tcW w:w="1061" w:type="dxa"/>
            <w:vMerge w:val="restart"/>
            <w:tcBorders>
              <w:top w:val="nil"/>
              <w:left w:val="single" w:sz="4" w:space="0" w:color="auto"/>
              <w:bottom w:val="single" w:sz="4" w:space="0" w:color="auto"/>
              <w:right w:val="single" w:sz="4" w:space="0" w:color="auto"/>
            </w:tcBorders>
            <w:shd w:val="clear" w:color="auto" w:fill="auto"/>
            <w:vAlign w:val="center"/>
          </w:tcPr>
          <w:p w14:paraId="0AB5B4E4" w14:textId="77777777" w:rsidR="00411185" w:rsidRPr="008920EB" w:rsidRDefault="00411185" w:rsidP="00411185">
            <w:pPr>
              <w:widowControl/>
              <w:spacing w:line="200" w:lineRule="exact"/>
              <w:jc w:val="center"/>
              <w:rPr>
                <w:rFonts w:ascii="宋体" w:hAnsi="宋体" w:cs="宋体"/>
                <w:strike/>
                <w:kern w:val="0"/>
                <w:sz w:val="15"/>
                <w:szCs w:val="15"/>
              </w:rPr>
            </w:pPr>
            <w:r w:rsidRPr="008920EB">
              <w:rPr>
                <w:rFonts w:ascii="宋体" w:hAnsi="宋体" w:cs="宋体" w:hint="eastAsia"/>
                <w:strike/>
                <w:kern w:val="0"/>
                <w:sz w:val="15"/>
                <w:szCs w:val="15"/>
              </w:rPr>
              <w:t>货物运输变更手续费</w:t>
            </w:r>
          </w:p>
        </w:tc>
        <w:tc>
          <w:tcPr>
            <w:tcW w:w="1578"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77E95662" w14:textId="77777777" w:rsidR="00411185" w:rsidRPr="008920EB" w:rsidRDefault="00411185" w:rsidP="00411185">
            <w:pPr>
              <w:widowControl/>
              <w:spacing w:line="200" w:lineRule="exact"/>
              <w:jc w:val="center"/>
              <w:rPr>
                <w:rFonts w:ascii="宋体" w:hAnsi="宋体" w:cs="宋体"/>
                <w:strike/>
                <w:kern w:val="0"/>
                <w:sz w:val="15"/>
                <w:szCs w:val="15"/>
              </w:rPr>
            </w:pPr>
            <w:r w:rsidRPr="008920EB">
              <w:rPr>
                <w:rFonts w:ascii="宋体" w:hAnsi="宋体" w:cs="宋体" w:hint="eastAsia"/>
                <w:strike/>
                <w:kern w:val="0"/>
                <w:sz w:val="15"/>
                <w:szCs w:val="15"/>
              </w:rPr>
              <w:t>变更到站、变更收货人</w:t>
            </w:r>
          </w:p>
        </w:tc>
        <w:tc>
          <w:tcPr>
            <w:tcW w:w="1119" w:type="dxa"/>
            <w:gridSpan w:val="2"/>
            <w:tcBorders>
              <w:top w:val="single" w:sz="4" w:space="0" w:color="auto"/>
              <w:left w:val="nil"/>
              <w:bottom w:val="single" w:sz="4" w:space="0" w:color="auto"/>
              <w:right w:val="single" w:sz="4" w:space="0" w:color="auto"/>
            </w:tcBorders>
            <w:shd w:val="clear" w:color="auto" w:fill="auto"/>
            <w:vAlign w:val="center"/>
          </w:tcPr>
          <w:p w14:paraId="4DA3D959" w14:textId="77777777" w:rsidR="00411185" w:rsidRPr="008920EB" w:rsidRDefault="00411185" w:rsidP="00411185">
            <w:pPr>
              <w:widowControl/>
              <w:spacing w:line="200" w:lineRule="exact"/>
              <w:jc w:val="center"/>
              <w:rPr>
                <w:rFonts w:ascii="宋体" w:hAnsi="宋体" w:cs="宋体"/>
                <w:strike/>
                <w:kern w:val="0"/>
                <w:sz w:val="15"/>
                <w:szCs w:val="15"/>
              </w:rPr>
            </w:pPr>
            <w:r w:rsidRPr="008920EB">
              <w:rPr>
                <w:rFonts w:ascii="宋体" w:hAnsi="宋体" w:cs="宋体" w:hint="eastAsia"/>
                <w:strike/>
                <w:kern w:val="0"/>
                <w:sz w:val="15"/>
                <w:szCs w:val="15"/>
              </w:rPr>
              <w:t>整车货物和20、40英尺集装箱货物</w:t>
            </w:r>
          </w:p>
        </w:tc>
        <w:tc>
          <w:tcPr>
            <w:tcW w:w="1406" w:type="dxa"/>
            <w:gridSpan w:val="2"/>
            <w:tcBorders>
              <w:top w:val="nil"/>
              <w:left w:val="nil"/>
              <w:bottom w:val="single" w:sz="4" w:space="0" w:color="auto"/>
              <w:right w:val="single" w:sz="4" w:space="0" w:color="auto"/>
            </w:tcBorders>
            <w:shd w:val="clear" w:color="auto" w:fill="auto"/>
            <w:vAlign w:val="center"/>
          </w:tcPr>
          <w:p w14:paraId="21D60CF7" w14:textId="77777777" w:rsidR="00411185" w:rsidRPr="008920EB" w:rsidRDefault="00411185" w:rsidP="00411185">
            <w:pPr>
              <w:widowControl/>
              <w:spacing w:line="200" w:lineRule="exact"/>
              <w:jc w:val="center"/>
              <w:rPr>
                <w:rFonts w:ascii="宋体" w:hAnsi="宋体" w:cs="宋体"/>
                <w:strike/>
                <w:kern w:val="0"/>
                <w:sz w:val="15"/>
                <w:szCs w:val="15"/>
              </w:rPr>
            </w:pPr>
            <w:r w:rsidRPr="008920EB">
              <w:rPr>
                <w:rFonts w:ascii="宋体" w:hAnsi="宋体" w:cs="宋体" w:hint="eastAsia"/>
                <w:strike/>
                <w:kern w:val="0"/>
                <w:sz w:val="15"/>
                <w:szCs w:val="15"/>
              </w:rPr>
              <w:t>元/批</w:t>
            </w:r>
          </w:p>
        </w:tc>
        <w:tc>
          <w:tcPr>
            <w:tcW w:w="1065" w:type="dxa"/>
            <w:tcBorders>
              <w:top w:val="nil"/>
              <w:left w:val="nil"/>
              <w:bottom w:val="single" w:sz="4" w:space="0" w:color="auto"/>
              <w:right w:val="single" w:sz="4" w:space="0" w:color="auto"/>
            </w:tcBorders>
            <w:shd w:val="clear" w:color="auto" w:fill="auto"/>
            <w:vAlign w:val="center"/>
          </w:tcPr>
          <w:p w14:paraId="2BBC2D35" w14:textId="77777777" w:rsidR="00411185" w:rsidRPr="008920EB" w:rsidRDefault="00411185" w:rsidP="00411185">
            <w:pPr>
              <w:widowControl/>
              <w:spacing w:line="200" w:lineRule="exact"/>
              <w:jc w:val="center"/>
              <w:rPr>
                <w:rFonts w:ascii="宋体" w:hAnsi="宋体" w:cs="宋体"/>
                <w:strike/>
                <w:kern w:val="0"/>
                <w:sz w:val="15"/>
                <w:szCs w:val="15"/>
              </w:rPr>
            </w:pPr>
            <w:r w:rsidRPr="008920EB">
              <w:rPr>
                <w:rFonts w:ascii="宋体" w:hAnsi="宋体" w:cs="宋体" w:hint="eastAsia"/>
                <w:strike/>
                <w:kern w:val="0"/>
                <w:sz w:val="15"/>
                <w:szCs w:val="15"/>
              </w:rPr>
              <w:t>300.00</w:t>
            </w:r>
          </w:p>
        </w:tc>
      </w:tr>
      <w:tr w:rsidR="00411185" w:rsidRPr="00E771C1" w14:paraId="2C26767F" w14:textId="77777777" w:rsidTr="008A5936">
        <w:trPr>
          <w:trHeight w:val="705"/>
        </w:trPr>
        <w:tc>
          <w:tcPr>
            <w:tcW w:w="611" w:type="dxa"/>
            <w:vMerge/>
            <w:tcBorders>
              <w:top w:val="nil"/>
              <w:left w:val="single" w:sz="4" w:space="0" w:color="auto"/>
              <w:bottom w:val="single" w:sz="4" w:space="0" w:color="000000"/>
              <w:right w:val="single" w:sz="4" w:space="0" w:color="auto"/>
            </w:tcBorders>
            <w:vAlign w:val="center"/>
          </w:tcPr>
          <w:p w14:paraId="5DAA4A8C" w14:textId="77777777" w:rsidR="00411185" w:rsidRPr="008920EB" w:rsidRDefault="00411185" w:rsidP="00411185">
            <w:pPr>
              <w:widowControl/>
              <w:spacing w:line="200" w:lineRule="exact"/>
              <w:jc w:val="center"/>
              <w:rPr>
                <w:rFonts w:ascii="宋体" w:hAnsi="宋体" w:cs="宋体"/>
                <w:strike/>
                <w:kern w:val="0"/>
                <w:sz w:val="15"/>
                <w:szCs w:val="15"/>
              </w:rPr>
            </w:pPr>
          </w:p>
        </w:tc>
        <w:tc>
          <w:tcPr>
            <w:tcW w:w="1061" w:type="dxa"/>
            <w:vMerge/>
            <w:tcBorders>
              <w:top w:val="nil"/>
              <w:left w:val="single" w:sz="4" w:space="0" w:color="auto"/>
              <w:bottom w:val="single" w:sz="4" w:space="0" w:color="auto"/>
              <w:right w:val="single" w:sz="4" w:space="0" w:color="auto"/>
            </w:tcBorders>
            <w:vAlign w:val="center"/>
          </w:tcPr>
          <w:p w14:paraId="68FAB9FE" w14:textId="77777777" w:rsidR="00411185" w:rsidRPr="008920EB" w:rsidRDefault="00411185" w:rsidP="00411185">
            <w:pPr>
              <w:widowControl/>
              <w:spacing w:line="200" w:lineRule="exact"/>
              <w:jc w:val="center"/>
              <w:rPr>
                <w:rFonts w:ascii="宋体" w:hAnsi="宋体" w:cs="宋体"/>
                <w:strike/>
                <w:kern w:val="0"/>
                <w:sz w:val="15"/>
                <w:szCs w:val="15"/>
              </w:rPr>
            </w:pPr>
          </w:p>
        </w:tc>
        <w:tc>
          <w:tcPr>
            <w:tcW w:w="1578" w:type="dxa"/>
            <w:gridSpan w:val="2"/>
            <w:vMerge/>
            <w:tcBorders>
              <w:top w:val="single" w:sz="4" w:space="0" w:color="auto"/>
              <w:left w:val="single" w:sz="4" w:space="0" w:color="auto"/>
              <w:bottom w:val="single" w:sz="4" w:space="0" w:color="auto"/>
              <w:right w:val="single" w:sz="4" w:space="0" w:color="auto"/>
            </w:tcBorders>
            <w:vAlign w:val="center"/>
          </w:tcPr>
          <w:p w14:paraId="75BE3D02" w14:textId="77777777" w:rsidR="00411185" w:rsidRPr="008920EB" w:rsidRDefault="00411185" w:rsidP="00411185">
            <w:pPr>
              <w:widowControl/>
              <w:spacing w:line="200" w:lineRule="exact"/>
              <w:jc w:val="center"/>
              <w:rPr>
                <w:rFonts w:ascii="宋体" w:hAnsi="宋体" w:cs="宋体"/>
                <w:strike/>
                <w:kern w:val="0"/>
                <w:sz w:val="15"/>
                <w:szCs w:val="15"/>
              </w:rPr>
            </w:pPr>
          </w:p>
        </w:tc>
        <w:tc>
          <w:tcPr>
            <w:tcW w:w="1119" w:type="dxa"/>
            <w:gridSpan w:val="2"/>
            <w:tcBorders>
              <w:top w:val="single" w:sz="4" w:space="0" w:color="auto"/>
              <w:left w:val="nil"/>
              <w:bottom w:val="single" w:sz="4" w:space="0" w:color="auto"/>
              <w:right w:val="single" w:sz="4" w:space="0" w:color="auto"/>
            </w:tcBorders>
            <w:shd w:val="clear" w:color="auto" w:fill="auto"/>
            <w:vAlign w:val="center"/>
          </w:tcPr>
          <w:p w14:paraId="1E37599C" w14:textId="77777777" w:rsidR="00411185" w:rsidRPr="008920EB" w:rsidRDefault="00411185" w:rsidP="00411185">
            <w:pPr>
              <w:widowControl/>
              <w:spacing w:line="200" w:lineRule="exact"/>
              <w:jc w:val="center"/>
              <w:rPr>
                <w:rFonts w:ascii="宋体" w:hAnsi="宋体" w:cs="宋体"/>
                <w:strike/>
                <w:kern w:val="0"/>
                <w:sz w:val="15"/>
                <w:szCs w:val="15"/>
              </w:rPr>
            </w:pPr>
            <w:r w:rsidRPr="008920EB">
              <w:rPr>
                <w:rFonts w:ascii="宋体" w:hAnsi="宋体" w:cs="宋体" w:hint="eastAsia"/>
                <w:strike/>
                <w:kern w:val="0"/>
                <w:sz w:val="15"/>
                <w:szCs w:val="15"/>
              </w:rPr>
              <w:t>零担货物</w:t>
            </w:r>
            <w:r w:rsidRPr="008920EB">
              <w:rPr>
                <w:rFonts w:ascii="宋体" w:hAnsi="宋体" w:cs="宋体" w:hint="eastAsia"/>
                <w:strike/>
                <w:color w:val="FF0000"/>
                <w:kern w:val="0"/>
                <w:sz w:val="15"/>
                <w:szCs w:val="15"/>
              </w:rPr>
              <w:t>和其他集装箱货物</w:t>
            </w:r>
          </w:p>
        </w:tc>
        <w:tc>
          <w:tcPr>
            <w:tcW w:w="1406" w:type="dxa"/>
            <w:gridSpan w:val="2"/>
            <w:tcBorders>
              <w:top w:val="nil"/>
              <w:left w:val="nil"/>
              <w:bottom w:val="single" w:sz="4" w:space="0" w:color="auto"/>
              <w:right w:val="single" w:sz="4" w:space="0" w:color="auto"/>
            </w:tcBorders>
            <w:shd w:val="clear" w:color="auto" w:fill="auto"/>
            <w:vAlign w:val="center"/>
          </w:tcPr>
          <w:p w14:paraId="4C756E18" w14:textId="77777777" w:rsidR="00411185" w:rsidRPr="008920EB" w:rsidRDefault="00411185" w:rsidP="00411185">
            <w:pPr>
              <w:widowControl/>
              <w:spacing w:line="200" w:lineRule="exact"/>
              <w:jc w:val="center"/>
              <w:rPr>
                <w:rFonts w:ascii="宋体" w:hAnsi="宋体" w:cs="宋体"/>
                <w:strike/>
                <w:kern w:val="0"/>
                <w:sz w:val="15"/>
                <w:szCs w:val="15"/>
              </w:rPr>
            </w:pPr>
            <w:r w:rsidRPr="008920EB">
              <w:rPr>
                <w:rFonts w:ascii="宋体" w:hAnsi="宋体" w:cs="宋体" w:hint="eastAsia"/>
                <w:strike/>
                <w:kern w:val="0"/>
                <w:sz w:val="15"/>
                <w:szCs w:val="15"/>
              </w:rPr>
              <w:t>元/批</w:t>
            </w:r>
          </w:p>
        </w:tc>
        <w:tc>
          <w:tcPr>
            <w:tcW w:w="1065" w:type="dxa"/>
            <w:tcBorders>
              <w:top w:val="nil"/>
              <w:left w:val="nil"/>
              <w:bottom w:val="single" w:sz="4" w:space="0" w:color="auto"/>
              <w:right w:val="single" w:sz="4" w:space="0" w:color="auto"/>
            </w:tcBorders>
            <w:shd w:val="clear" w:color="auto" w:fill="auto"/>
            <w:vAlign w:val="center"/>
          </w:tcPr>
          <w:p w14:paraId="500D5FF1" w14:textId="77777777" w:rsidR="00411185" w:rsidRPr="008920EB" w:rsidRDefault="00411185" w:rsidP="00411185">
            <w:pPr>
              <w:widowControl/>
              <w:spacing w:line="200" w:lineRule="exact"/>
              <w:jc w:val="center"/>
              <w:rPr>
                <w:rFonts w:ascii="宋体" w:hAnsi="宋体" w:cs="宋体"/>
                <w:strike/>
                <w:kern w:val="0"/>
                <w:sz w:val="15"/>
                <w:szCs w:val="15"/>
              </w:rPr>
            </w:pPr>
            <w:r w:rsidRPr="008920EB">
              <w:rPr>
                <w:rFonts w:ascii="宋体" w:hAnsi="宋体" w:cs="宋体" w:hint="eastAsia"/>
                <w:strike/>
                <w:kern w:val="0"/>
                <w:sz w:val="15"/>
                <w:szCs w:val="15"/>
              </w:rPr>
              <w:t>20.00</w:t>
            </w:r>
          </w:p>
        </w:tc>
      </w:tr>
      <w:tr w:rsidR="00411185" w:rsidRPr="00E771C1" w14:paraId="4FADF39B" w14:textId="77777777" w:rsidTr="008A5936">
        <w:trPr>
          <w:trHeight w:val="960"/>
        </w:trPr>
        <w:tc>
          <w:tcPr>
            <w:tcW w:w="611" w:type="dxa"/>
            <w:vMerge/>
            <w:tcBorders>
              <w:top w:val="nil"/>
              <w:left w:val="single" w:sz="4" w:space="0" w:color="auto"/>
              <w:bottom w:val="single" w:sz="4" w:space="0" w:color="000000"/>
              <w:right w:val="single" w:sz="4" w:space="0" w:color="auto"/>
            </w:tcBorders>
            <w:vAlign w:val="center"/>
          </w:tcPr>
          <w:p w14:paraId="5A9CA6B9" w14:textId="77777777" w:rsidR="00411185" w:rsidRPr="008920EB" w:rsidRDefault="00411185" w:rsidP="00411185">
            <w:pPr>
              <w:widowControl/>
              <w:spacing w:line="200" w:lineRule="exact"/>
              <w:jc w:val="center"/>
              <w:rPr>
                <w:rFonts w:ascii="宋体" w:hAnsi="宋体" w:cs="宋体"/>
                <w:strike/>
                <w:kern w:val="0"/>
                <w:sz w:val="15"/>
                <w:szCs w:val="15"/>
              </w:rPr>
            </w:pPr>
          </w:p>
        </w:tc>
        <w:tc>
          <w:tcPr>
            <w:tcW w:w="1061" w:type="dxa"/>
            <w:vMerge/>
            <w:tcBorders>
              <w:top w:val="nil"/>
              <w:left w:val="single" w:sz="4" w:space="0" w:color="auto"/>
              <w:bottom w:val="single" w:sz="4" w:space="0" w:color="auto"/>
              <w:right w:val="single" w:sz="4" w:space="0" w:color="auto"/>
            </w:tcBorders>
            <w:vAlign w:val="center"/>
          </w:tcPr>
          <w:p w14:paraId="46B4F713" w14:textId="77777777" w:rsidR="00411185" w:rsidRPr="008920EB" w:rsidRDefault="00411185" w:rsidP="00411185">
            <w:pPr>
              <w:widowControl/>
              <w:spacing w:line="200" w:lineRule="exact"/>
              <w:jc w:val="center"/>
              <w:rPr>
                <w:rFonts w:ascii="宋体" w:hAnsi="宋体" w:cs="宋体"/>
                <w:strike/>
                <w:kern w:val="0"/>
                <w:sz w:val="15"/>
                <w:szCs w:val="15"/>
              </w:rPr>
            </w:pPr>
          </w:p>
        </w:tc>
        <w:tc>
          <w:tcPr>
            <w:tcW w:w="1578"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27777503" w14:textId="77777777" w:rsidR="00411185" w:rsidRPr="008920EB" w:rsidRDefault="00411185" w:rsidP="00411185">
            <w:pPr>
              <w:widowControl/>
              <w:spacing w:line="200" w:lineRule="exact"/>
              <w:jc w:val="center"/>
              <w:rPr>
                <w:rFonts w:ascii="宋体" w:hAnsi="宋体" w:cs="宋体"/>
                <w:strike/>
                <w:kern w:val="0"/>
                <w:sz w:val="15"/>
                <w:szCs w:val="15"/>
              </w:rPr>
            </w:pPr>
            <w:r w:rsidRPr="008920EB">
              <w:rPr>
                <w:rFonts w:ascii="宋体" w:hAnsi="宋体" w:cs="宋体" w:hint="eastAsia"/>
                <w:strike/>
                <w:kern w:val="0"/>
                <w:sz w:val="15"/>
                <w:szCs w:val="15"/>
              </w:rPr>
              <w:t>发送前取消托运</w:t>
            </w:r>
          </w:p>
        </w:tc>
        <w:tc>
          <w:tcPr>
            <w:tcW w:w="1119" w:type="dxa"/>
            <w:gridSpan w:val="2"/>
            <w:tcBorders>
              <w:top w:val="single" w:sz="4" w:space="0" w:color="auto"/>
              <w:left w:val="nil"/>
              <w:bottom w:val="single" w:sz="4" w:space="0" w:color="auto"/>
              <w:right w:val="single" w:sz="4" w:space="0" w:color="auto"/>
            </w:tcBorders>
            <w:shd w:val="clear" w:color="auto" w:fill="auto"/>
            <w:vAlign w:val="center"/>
          </w:tcPr>
          <w:p w14:paraId="2CD0B727" w14:textId="77777777" w:rsidR="00411185" w:rsidRPr="008920EB" w:rsidRDefault="00411185" w:rsidP="00411185">
            <w:pPr>
              <w:widowControl/>
              <w:spacing w:line="200" w:lineRule="exact"/>
              <w:jc w:val="center"/>
              <w:rPr>
                <w:rFonts w:ascii="宋体" w:hAnsi="宋体" w:cs="宋体"/>
                <w:strike/>
                <w:kern w:val="0"/>
                <w:sz w:val="15"/>
                <w:szCs w:val="15"/>
              </w:rPr>
            </w:pPr>
            <w:r w:rsidRPr="008920EB">
              <w:rPr>
                <w:rFonts w:ascii="宋体" w:hAnsi="宋体" w:cs="宋体" w:hint="eastAsia"/>
                <w:strike/>
                <w:kern w:val="0"/>
                <w:sz w:val="15"/>
                <w:szCs w:val="15"/>
              </w:rPr>
              <w:t>整车货物和20、40英尺集装箱货物</w:t>
            </w:r>
          </w:p>
        </w:tc>
        <w:tc>
          <w:tcPr>
            <w:tcW w:w="1406" w:type="dxa"/>
            <w:gridSpan w:val="2"/>
            <w:tcBorders>
              <w:top w:val="nil"/>
              <w:left w:val="nil"/>
              <w:bottom w:val="single" w:sz="4" w:space="0" w:color="auto"/>
              <w:right w:val="single" w:sz="4" w:space="0" w:color="auto"/>
            </w:tcBorders>
            <w:shd w:val="clear" w:color="auto" w:fill="auto"/>
            <w:vAlign w:val="center"/>
          </w:tcPr>
          <w:p w14:paraId="5E0F1C72" w14:textId="77777777" w:rsidR="00411185" w:rsidRPr="008920EB" w:rsidRDefault="00411185" w:rsidP="00411185">
            <w:pPr>
              <w:widowControl/>
              <w:spacing w:line="200" w:lineRule="exact"/>
              <w:jc w:val="center"/>
              <w:rPr>
                <w:rFonts w:ascii="宋体" w:hAnsi="宋体" w:cs="宋体"/>
                <w:strike/>
                <w:kern w:val="0"/>
                <w:sz w:val="15"/>
                <w:szCs w:val="15"/>
              </w:rPr>
            </w:pPr>
            <w:r w:rsidRPr="008920EB">
              <w:rPr>
                <w:rFonts w:ascii="宋体" w:hAnsi="宋体" w:cs="宋体" w:hint="eastAsia"/>
                <w:strike/>
                <w:kern w:val="0"/>
                <w:sz w:val="15"/>
                <w:szCs w:val="15"/>
              </w:rPr>
              <w:t>元/批</w:t>
            </w:r>
          </w:p>
        </w:tc>
        <w:tc>
          <w:tcPr>
            <w:tcW w:w="1065" w:type="dxa"/>
            <w:tcBorders>
              <w:top w:val="nil"/>
              <w:left w:val="nil"/>
              <w:bottom w:val="single" w:sz="4" w:space="0" w:color="auto"/>
              <w:right w:val="single" w:sz="4" w:space="0" w:color="auto"/>
            </w:tcBorders>
            <w:shd w:val="clear" w:color="auto" w:fill="auto"/>
            <w:vAlign w:val="center"/>
          </w:tcPr>
          <w:p w14:paraId="04C333FC" w14:textId="77777777" w:rsidR="00411185" w:rsidRPr="008920EB" w:rsidRDefault="00411185" w:rsidP="00CE0A60">
            <w:pPr>
              <w:widowControl/>
              <w:spacing w:line="200" w:lineRule="exact"/>
              <w:rPr>
                <w:rFonts w:ascii="宋体" w:hAnsi="宋体" w:cs="宋体"/>
                <w:strike/>
                <w:kern w:val="0"/>
                <w:sz w:val="15"/>
                <w:szCs w:val="15"/>
              </w:rPr>
            </w:pPr>
            <w:r w:rsidRPr="008920EB">
              <w:rPr>
                <w:rFonts w:ascii="宋体" w:hAnsi="宋体" w:cs="宋体" w:hint="eastAsia"/>
                <w:strike/>
                <w:kern w:val="0"/>
                <w:sz w:val="15"/>
                <w:szCs w:val="15"/>
              </w:rPr>
              <w:t>100.00</w:t>
            </w:r>
          </w:p>
        </w:tc>
      </w:tr>
      <w:tr w:rsidR="00411185" w:rsidRPr="00E771C1" w14:paraId="4C16F996" w14:textId="77777777" w:rsidTr="008A5936">
        <w:trPr>
          <w:trHeight w:val="720"/>
        </w:trPr>
        <w:tc>
          <w:tcPr>
            <w:tcW w:w="611" w:type="dxa"/>
            <w:vMerge/>
            <w:tcBorders>
              <w:top w:val="nil"/>
              <w:left w:val="single" w:sz="4" w:space="0" w:color="auto"/>
              <w:bottom w:val="single" w:sz="4" w:space="0" w:color="000000"/>
              <w:right w:val="single" w:sz="4" w:space="0" w:color="auto"/>
            </w:tcBorders>
            <w:vAlign w:val="center"/>
          </w:tcPr>
          <w:p w14:paraId="5F676FD4" w14:textId="77777777" w:rsidR="00411185" w:rsidRPr="008920EB" w:rsidRDefault="00411185" w:rsidP="00411185">
            <w:pPr>
              <w:widowControl/>
              <w:spacing w:line="200" w:lineRule="exact"/>
              <w:jc w:val="center"/>
              <w:rPr>
                <w:rFonts w:ascii="宋体" w:hAnsi="宋体" w:cs="宋体"/>
                <w:strike/>
                <w:kern w:val="0"/>
                <w:sz w:val="15"/>
                <w:szCs w:val="15"/>
              </w:rPr>
            </w:pPr>
          </w:p>
        </w:tc>
        <w:tc>
          <w:tcPr>
            <w:tcW w:w="1061" w:type="dxa"/>
            <w:vMerge/>
            <w:tcBorders>
              <w:top w:val="nil"/>
              <w:left w:val="single" w:sz="4" w:space="0" w:color="auto"/>
              <w:bottom w:val="single" w:sz="4" w:space="0" w:color="auto"/>
              <w:right w:val="single" w:sz="4" w:space="0" w:color="auto"/>
            </w:tcBorders>
            <w:vAlign w:val="center"/>
          </w:tcPr>
          <w:p w14:paraId="1E39EEC9" w14:textId="77777777" w:rsidR="00411185" w:rsidRPr="008920EB" w:rsidRDefault="00411185" w:rsidP="00411185">
            <w:pPr>
              <w:widowControl/>
              <w:spacing w:line="200" w:lineRule="exact"/>
              <w:jc w:val="center"/>
              <w:rPr>
                <w:rFonts w:ascii="宋体" w:hAnsi="宋体" w:cs="宋体"/>
                <w:strike/>
                <w:kern w:val="0"/>
                <w:sz w:val="15"/>
                <w:szCs w:val="15"/>
              </w:rPr>
            </w:pPr>
          </w:p>
        </w:tc>
        <w:tc>
          <w:tcPr>
            <w:tcW w:w="1578" w:type="dxa"/>
            <w:gridSpan w:val="2"/>
            <w:vMerge/>
            <w:tcBorders>
              <w:top w:val="single" w:sz="4" w:space="0" w:color="auto"/>
              <w:left w:val="single" w:sz="4" w:space="0" w:color="auto"/>
              <w:bottom w:val="single" w:sz="4" w:space="0" w:color="auto"/>
              <w:right w:val="single" w:sz="4" w:space="0" w:color="auto"/>
            </w:tcBorders>
            <w:vAlign w:val="center"/>
          </w:tcPr>
          <w:p w14:paraId="2F8A5589" w14:textId="77777777" w:rsidR="00411185" w:rsidRPr="008920EB" w:rsidRDefault="00411185" w:rsidP="00411185">
            <w:pPr>
              <w:widowControl/>
              <w:spacing w:line="200" w:lineRule="exact"/>
              <w:jc w:val="center"/>
              <w:rPr>
                <w:rFonts w:ascii="宋体" w:hAnsi="宋体" w:cs="宋体"/>
                <w:strike/>
                <w:kern w:val="0"/>
                <w:sz w:val="15"/>
                <w:szCs w:val="15"/>
              </w:rPr>
            </w:pPr>
          </w:p>
        </w:tc>
        <w:tc>
          <w:tcPr>
            <w:tcW w:w="1119" w:type="dxa"/>
            <w:gridSpan w:val="2"/>
            <w:tcBorders>
              <w:top w:val="single" w:sz="4" w:space="0" w:color="auto"/>
              <w:left w:val="nil"/>
              <w:bottom w:val="single" w:sz="4" w:space="0" w:color="auto"/>
              <w:right w:val="single" w:sz="4" w:space="0" w:color="auto"/>
            </w:tcBorders>
            <w:shd w:val="clear" w:color="auto" w:fill="auto"/>
            <w:vAlign w:val="center"/>
          </w:tcPr>
          <w:p w14:paraId="69002B4E" w14:textId="77777777" w:rsidR="00411185" w:rsidRPr="008920EB" w:rsidRDefault="00411185" w:rsidP="00411185">
            <w:pPr>
              <w:widowControl/>
              <w:spacing w:line="200" w:lineRule="exact"/>
              <w:jc w:val="center"/>
              <w:rPr>
                <w:rFonts w:ascii="宋体" w:hAnsi="宋体" w:cs="宋体"/>
                <w:strike/>
                <w:kern w:val="0"/>
                <w:sz w:val="15"/>
                <w:szCs w:val="15"/>
              </w:rPr>
            </w:pPr>
            <w:r w:rsidRPr="008920EB">
              <w:rPr>
                <w:rFonts w:ascii="宋体" w:hAnsi="宋体" w:cs="宋体" w:hint="eastAsia"/>
                <w:strike/>
                <w:kern w:val="0"/>
                <w:sz w:val="15"/>
                <w:szCs w:val="15"/>
              </w:rPr>
              <w:t>零担货物</w:t>
            </w:r>
            <w:r w:rsidRPr="008920EB">
              <w:rPr>
                <w:rFonts w:ascii="宋体" w:hAnsi="宋体" w:cs="宋体" w:hint="eastAsia"/>
                <w:strike/>
                <w:color w:val="FF0000"/>
                <w:kern w:val="0"/>
                <w:sz w:val="15"/>
                <w:szCs w:val="15"/>
              </w:rPr>
              <w:t>和其他集装箱</w:t>
            </w:r>
            <w:commentRangeStart w:id="41"/>
            <w:r w:rsidRPr="008920EB">
              <w:rPr>
                <w:rFonts w:ascii="宋体" w:hAnsi="宋体" w:cs="宋体" w:hint="eastAsia"/>
                <w:strike/>
                <w:color w:val="FF0000"/>
                <w:kern w:val="0"/>
                <w:sz w:val="15"/>
                <w:szCs w:val="15"/>
              </w:rPr>
              <w:t>货物</w:t>
            </w:r>
            <w:commentRangeEnd w:id="41"/>
            <w:r w:rsidR="00881840" w:rsidRPr="008920EB">
              <w:rPr>
                <w:rStyle w:val="aa"/>
                <w:strike/>
              </w:rPr>
              <w:commentReference w:id="41"/>
            </w:r>
          </w:p>
        </w:tc>
        <w:tc>
          <w:tcPr>
            <w:tcW w:w="1406" w:type="dxa"/>
            <w:gridSpan w:val="2"/>
            <w:tcBorders>
              <w:top w:val="nil"/>
              <w:left w:val="nil"/>
              <w:bottom w:val="single" w:sz="4" w:space="0" w:color="auto"/>
              <w:right w:val="single" w:sz="4" w:space="0" w:color="auto"/>
            </w:tcBorders>
            <w:shd w:val="clear" w:color="auto" w:fill="auto"/>
            <w:vAlign w:val="center"/>
          </w:tcPr>
          <w:p w14:paraId="468A3490" w14:textId="77777777" w:rsidR="00411185" w:rsidRPr="008920EB" w:rsidRDefault="00411185" w:rsidP="00411185">
            <w:pPr>
              <w:widowControl/>
              <w:spacing w:line="200" w:lineRule="exact"/>
              <w:jc w:val="center"/>
              <w:rPr>
                <w:rFonts w:ascii="宋体" w:hAnsi="宋体" w:cs="宋体"/>
                <w:strike/>
                <w:kern w:val="0"/>
                <w:sz w:val="15"/>
                <w:szCs w:val="15"/>
              </w:rPr>
            </w:pPr>
            <w:r w:rsidRPr="008920EB">
              <w:rPr>
                <w:rFonts w:ascii="宋体" w:hAnsi="宋体" w:cs="宋体" w:hint="eastAsia"/>
                <w:strike/>
                <w:kern w:val="0"/>
                <w:sz w:val="15"/>
                <w:szCs w:val="15"/>
              </w:rPr>
              <w:t>元/批</w:t>
            </w:r>
          </w:p>
        </w:tc>
        <w:tc>
          <w:tcPr>
            <w:tcW w:w="1065" w:type="dxa"/>
            <w:tcBorders>
              <w:top w:val="nil"/>
              <w:left w:val="nil"/>
              <w:bottom w:val="single" w:sz="4" w:space="0" w:color="auto"/>
              <w:right w:val="single" w:sz="4" w:space="0" w:color="auto"/>
            </w:tcBorders>
            <w:shd w:val="clear" w:color="auto" w:fill="auto"/>
            <w:vAlign w:val="center"/>
          </w:tcPr>
          <w:p w14:paraId="3F0F615D" w14:textId="77777777" w:rsidR="00411185" w:rsidRPr="008920EB" w:rsidRDefault="00411185" w:rsidP="00071BE2">
            <w:pPr>
              <w:widowControl/>
              <w:spacing w:line="200" w:lineRule="exact"/>
              <w:rPr>
                <w:rFonts w:ascii="宋体" w:hAnsi="宋体" w:cs="宋体"/>
                <w:strike/>
                <w:kern w:val="0"/>
                <w:sz w:val="15"/>
                <w:szCs w:val="15"/>
              </w:rPr>
            </w:pPr>
            <w:r w:rsidRPr="008920EB">
              <w:rPr>
                <w:rFonts w:ascii="宋体" w:hAnsi="宋体" w:cs="宋体" w:hint="eastAsia"/>
                <w:strike/>
                <w:kern w:val="0"/>
                <w:sz w:val="15"/>
                <w:szCs w:val="15"/>
              </w:rPr>
              <w:t>10.00</w:t>
            </w:r>
          </w:p>
        </w:tc>
      </w:tr>
      <w:tr w:rsidR="00411185" w:rsidRPr="00E771C1" w14:paraId="1E378FEA" w14:textId="77777777" w:rsidTr="008A5936">
        <w:trPr>
          <w:trHeight w:val="465"/>
        </w:trPr>
        <w:tc>
          <w:tcPr>
            <w:tcW w:w="611" w:type="dxa"/>
            <w:vMerge w:val="restart"/>
            <w:tcBorders>
              <w:top w:val="nil"/>
              <w:left w:val="single" w:sz="4" w:space="0" w:color="auto"/>
              <w:bottom w:val="single" w:sz="4" w:space="0" w:color="auto"/>
              <w:right w:val="single" w:sz="4" w:space="0" w:color="auto"/>
            </w:tcBorders>
            <w:shd w:val="clear" w:color="auto" w:fill="auto"/>
            <w:vAlign w:val="center"/>
          </w:tcPr>
          <w:p w14:paraId="2871D04D" w14:textId="77777777" w:rsidR="00411185" w:rsidRPr="008920EB" w:rsidRDefault="00411185" w:rsidP="00411185">
            <w:pPr>
              <w:widowControl/>
              <w:spacing w:line="200" w:lineRule="exact"/>
              <w:jc w:val="center"/>
              <w:rPr>
                <w:rFonts w:ascii="宋体" w:hAnsi="宋体" w:cs="宋体"/>
                <w:strike/>
                <w:kern w:val="0"/>
                <w:sz w:val="15"/>
                <w:szCs w:val="15"/>
              </w:rPr>
            </w:pPr>
            <w:r w:rsidRPr="008920EB">
              <w:rPr>
                <w:rFonts w:ascii="宋体" w:hAnsi="宋体" w:cs="宋体" w:hint="eastAsia"/>
                <w:strike/>
                <w:kern w:val="0"/>
                <w:sz w:val="15"/>
                <w:szCs w:val="15"/>
              </w:rPr>
              <w:t>10</w:t>
            </w:r>
          </w:p>
        </w:tc>
        <w:tc>
          <w:tcPr>
            <w:tcW w:w="1061" w:type="dxa"/>
            <w:vMerge w:val="restart"/>
            <w:tcBorders>
              <w:top w:val="nil"/>
              <w:left w:val="single" w:sz="4" w:space="0" w:color="auto"/>
              <w:bottom w:val="single" w:sz="4" w:space="0" w:color="auto"/>
              <w:right w:val="single" w:sz="4" w:space="0" w:color="auto"/>
            </w:tcBorders>
            <w:shd w:val="clear" w:color="auto" w:fill="auto"/>
            <w:vAlign w:val="center"/>
          </w:tcPr>
          <w:p w14:paraId="3150E786" w14:textId="77777777" w:rsidR="00411185" w:rsidRPr="008920EB" w:rsidRDefault="00411185" w:rsidP="00411185">
            <w:pPr>
              <w:widowControl/>
              <w:spacing w:line="200" w:lineRule="exact"/>
              <w:jc w:val="center"/>
              <w:rPr>
                <w:rFonts w:ascii="宋体" w:hAnsi="宋体" w:cs="宋体"/>
                <w:strike/>
                <w:kern w:val="0"/>
                <w:sz w:val="15"/>
                <w:szCs w:val="15"/>
              </w:rPr>
            </w:pPr>
            <w:r w:rsidRPr="008920EB">
              <w:rPr>
                <w:rFonts w:ascii="宋体" w:hAnsi="宋体" w:cs="宋体" w:hint="eastAsia"/>
                <w:strike/>
                <w:kern w:val="0"/>
                <w:sz w:val="15"/>
                <w:szCs w:val="15"/>
              </w:rPr>
              <w:t>清扫除污费</w:t>
            </w:r>
          </w:p>
        </w:tc>
        <w:tc>
          <w:tcPr>
            <w:tcW w:w="1578"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07CED973" w14:textId="77777777" w:rsidR="00411185" w:rsidRPr="008920EB" w:rsidRDefault="00411185" w:rsidP="00411185">
            <w:pPr>
              <w:widowControl/>
              <w:spacing w:line="200" w:lineRule="exact"/>
              <w:jc w:val="center"/>
              <w:rPr>
                <w:rFonts w:ascii="宋体" w:hAnsi="宋体" w:cs="宋体"/>
                <w:strike/>
                <w:color w:val="000000"/>
                <w:kern w:val="0"/>
                <w:sz w:val="15"/>
                <w:szCs w:val="15"/>
              </w:rPr>
            </w:pPr>
            <w:r w:rsidRPr="008920EB">
              <w:rPr>
                <w:rFonts w:ascii="宋体" w:hAnsi="宋体" w:cs="宋体" w:hint="eastAsia"/>
                <w:strike/>
                <w:color w:val="000000"/>
                <w:kern w:val="0"/>
                <w:sz w:val="15"/>
                <w:szCs w:val="15"/>
              </w:rPr>
              <w:t>货位清扫</w:t>
            </w:r>
          </w:p>
        </w:tc>
        <w:tc>
          <w:tcPr>
            <w:tcW w:w="1119" w:type="dxa"/>
            <w:gridSpan w:val="2"/>
            <w:tcBorders>
              <w:top w:val="single" w:sz="4" w:space="0" w:color="auto"/>
              <w:left w:val="nil"/>
              <w:bottom w:val="single" w:sz="4" w:space="0" w:color="auto"/>
              <w:right w:val="single" w:sz="4" w:space="0" w:color="auto"/>
            </w:tcBorders>
            <w:shd w:val="clear" w:color="auto" w:fill="auto"/>
            <w:vAlign w:val="center"/>
          </w:tcPr>
          <w:p w14:paraId="2578B51F" w14:textId="77777777" w:rsidR="00411185" w:rsidRPr="008920EB" w:rsidRDefault="00411185" w:rsidP="00411185">
            <w:pPr>
              <w:widowControl/>
              <w:spacing w:line="200" w:lineRule="exact"/>
              <w:jc w:val="center"/>
              <w:rPr>
                <w:rFonts w:ascii="宋体" w:hAnsi="宋体" w:cs="宋体"/>
                <w:strike/>
                <w:color w:val="000000"/>
                <w:kern w:val="0"/>
                <w:sz w:val="15"/>
                <w:szCs w:val="15"/>
              </w:rPr>
            </w:pPr>
            <w:r w:rsidRPr="008920EB">
              <w:rPr>
                <w:rFonts w:ascii="宋体" w:hAnsi="宋体" w:cs="宋体" w:hint="eastAsia"/>
                <w:strike/>
                <w:color w:val="000000"/>
                <w:kern w:val="0"/>
                <w:sz w:val="15"/>
                <w:szCs w:val="15"/>
              </w:rPr>
              <w:t>蔬菜、瓜果、牲畜</w:t>
            </w:r>
          </w:p>
        </w:tc>
        <w:tc>
          <w:tcPr>
            <w:tcW w:w="1406" w:type="dxa"/>
            <w:gridSpan w:val="2"/>
            <w:tcBorders>
              <w:top w:val="nil"/>
              <w:left w:val="nil"/>
              <w:bottom w:val="single" w:sz="4" w:space="0" w:color="auto"/>
              <w:right w:val="single" w:sz="4" w:space="0" w:color="auto"/>
            </w:tcBorders>
            <w:shd w:val="clear" w:color="auto" w:fill="auto"/>
            <w:vAlign w:val="center"/>
          </w:tcPr>
          <w:p w14:paraId="22C91D69" w14:textId="77777777" w:rsidR="00411185" w:rsidRPr="008920EB" w:rsidRDefault="00411185" w:rsidP="00411185">
            <w:pPr>
              <w:widowControl/>
              <w:spacing w:line="200" w:lineRule="exact"/>
              <w:jc w:val="center"/>
              <w:rPr>
                <w:rFonts w:ascii="宋体" w:hAnsi="宋体" w:cs="宋体"/>
                <w:strike/>
                <w:color w:val="000000"/>
                <w:kern w:val="0"/>
                <w:sz w:val="15"/>
                <w:szCs w:val="15"/>
              </w:rPr>
            </w:pPr>
            <w:r w:rsidRPr="008920EB">
              <w:rPr>
                <w:rFonts w:ascii="宋体" w:hAnsi="宋体" w:cs="宋体" w:hint="eastAsia"/>
                <w:strike/>
                <w:color w:val="000000"/>
                <w:kern w:val="0"/>
                <w:sz w:val="15"/>
                <w:szCs w:val="15"/>
              </w:rPr>
              <w:t>元/车</w:t>
            </w:r>
          </w:p>
        </w:tc>
        <w:tc>
          <w:tcPr>
            <w:tcW w:w="1065" w:type="dxa"/>
            <w:tcBorders>
              <w:top w:val="nil"/>
              <w:left w:val="nil"/>
              <w:bottom w:val="single" w:sz="4" w:space="0" w:color="auto"/>
              <w:right w:val="single" w:sz="4" w:space="0" w:color="auto"/>
            </w:tcBorders>
            <w:shd w:val="clear" w:color="auto" w:fill="auto"/>
            <w:vAlign w:val="center"/>
          </w:tcPr>
          <w:p w14:paraId="187A12FF" w14:textId="77777777" w:rsidR="00411185" w:rsidRPr="008920EB" w:rsidRDefault="00411185" w:rsidP="00071BE2">
            <w:pPr>
              <w:widowControl/>
              <w:spacing w:line="200" w:lineRule="exact"/>
              <w:rPr>
                <w:rFonts w:ascii="宋体" w:hAnsi="宋体" w:cs="宋体"/>
                <w:strike/>
                <w:color w:val="000000"/>
                <w:kern w:val="0"/>
                <w:sz w:val="15"/>
                <w:szCs w:val="15"/>
              </w:rPr>
            </w:pPr>
            <w:r w:rsidRPr="008920EB">
              <w:rPr>
                <w:rFonts w:ascii="宋体" w:hAnsi="宋体" w:cs="宋体" w:hint="eastAsia"/>
                <w:strike/>
                <w:color w:val="000000"/>
                <w:kern w:val="0"/>
                <w:sz w:val="15"/>
                <w:szCs w:val="15"/>
              </w:rPr>
              <w:t>15.00</w:t>
            </w:r>
          </w:p>
        </w:tc>
      </w:tr>
      <w:tr w:rsidR="00411185" w:rsidRPr="00E771C1" w14:paraId="2AFA4928" w14:textId="77777777" w:rsidTr="008A5936">
        <w:trPr>
          <w:trHeight w:val="285"/>
        </w:trPr>
        <w:tc>
          <w:tcPr>
            <w:tcW w:w="611" w:type="dxa"/>
            <w:vMerge/>
            <w:tcBorders>
              <w:top w:val="nil"/>
              <w:left w:val="single" w:sz="4" w:space="0" w:color="auto"/>
              <w:bottom w:val="single" w:sz="4" w:space="0" w:color="auto"/>
              <w:right w:val="single" w:sz="4" w:space="0" w:color="auto"/>
            </w:tcBorders>
            <w:vAlign w:val="center"/>
          </w:tcPr>
          <w:p w14:paraId="5498BE3A" w14:textId="77777777" w:rsidR="00411185" w:rsidRPr="008920EB" w:rsidRDefault="00411185" w:rsidP="00411185">
            <w:pPr>
              <w:widowControl/>
              <w:spacing w:line="200" w:lineRule="exact"/>
              <w:jc w:val="center"/>
              <w:rPr>
                <w:rFonts w:ascii="宋体" w:hAnsi="宋体" w:cs="宋体"/>
                <w:strike/>
                <w:kern w:val="0"/>
                <w:sz w:val="18"/>
                <w:szCs w:val="18"/>
              </w:rPr>
            </w:pPr>
          </w:p>
        </w:tc>
        <w:tc>
          <w:tcPr>
            <w:tcW w:w="1061" w:type="dxa"/>
            <w:vMerge/>
            <w:tcBorders>
              <w:top w:val="nil"/>
              <w:left w:val="single" w:sz="4" w:space="0" w:color="auto"/>
              <w:bottom w:val="single" w:sz="4" w:space="0" w:color="auto"/>
              <w:right w:val="single" w:sz="4" w:space="0" w:color="auto"/>
            </w:tcBorders>
            <w:vAlign w:val="center"/>
          </w:tcPr>
          <w:p w14:paraId="02C69615" w14:textId="77777777" w:rsidR="00411185" w:rsidRPr="008920EB" w:rsidRDefault="00411185" w:rsidP="00411185">
            <w:pPr>
              <w:widowControl/>
              <w:spacing w:line="200" w:lineRule="exact"/>
              <w:jc w:val="center"/>
              <w:rPr>
                <w:rFonts w:ascii="宋体" w:hAnsi="宋体" w:cs="宋体"/>
                <w:strike/>
                <w:kern w:val="0"/>
                <w:sz w:val="18"/>
                <w:szCs w:val="18"/>
              </w:rPr>
            </w:pPr>
          </w:p>
        </w:tc>
        <w:tc>
          <w:tcPr>
            <w:tcW w:w="1578" w:type="dxa"/>
            <w:gridSpan w:val="2"/>
            <w:vMerge/>
            <w:tcBorders>
              <w:top w:val="single" w:sz="4" w:space="0" w:color="auto"/>
              <w:left w:val="single" w:sz="4" w:space="0" w:color="auto"/>
              <w:bottom w:val="single" w:sz="4" w:space="0" w:color="auto"/>
              <w:right w:val="single" w:sz="4" w:space="0" w:color="auto"/>
            </w:tcBorders>
            <w:vAlign w:val="center"/>
          </w:tcPr>
          <w:p w14:paraId="17786365" w14:textId="77777777" w:rsidR="00411185" w:rsidRPr="008920EB" w:rsidRDefault="00411185" w:rsidP="00411185">
            <w:pPr>
              <w:widowControl/>
              <w:spacing w:line="200" w:lineRule="exact"/>
              <w:jc w:val="center"/>
              <w:rPr>
                <w:rFonts w:ascii="宋体" w:hAnsi="宋体" w:cs="宋体"/>
                <w:strike/>
                <w:color w:val="000000"/>
                <w:kern w:val="0"/>
                <w:sz w:val="15"/>
                <w:szCs w:val="15"/>
              </w:rPr>
            </w:pPr>
          </w:p>
        </w:tc>
        <w:tc>
          <w:tcPr>
            <w:tcW w:w="1119" w:type="dxa"/>
            <w:gridSpan w:val="2"/>
            <w:tcBorders>
              <w:top w:val="single" w:sz="4" w:space="0" w:color="auto"/>
              <w:left w:val="nil"/>
              <w:bottom w:val="single" w:sz="4" w:space="0" w:color="auto"/>
              <w:right w:val="single" w:sz="4" w:space="0" w:color="auto"/>
            </w:tcBorders>
            <w:shd w:val="clear" w:color="auto" w:fill="auto"/>
            <w:vAlign w:val="center"/>
          </w:tcPr>
          <w:p w14:paraId="0089E347" w14:textId="77777777" w:rsidR="00411185" w:rsidRPr="008920EB" w:rsidRDefault="00411185" w:rsidP="00411185">
            <w:pPr>
              <w:widowControl/>
              <w:spacing w:line="200" w:lineRule="exact"/>
              <w:jc w:val="center"/>
              <w:rPr>
                <w:rFonts w:ascii="宋体" w:hAnsi="宋体" w:cs="宋体"/>
                <w:strike/>
                <w:color w:val="000000"/>
                <w:kern w:val="0"/>
                <w:sz w:val="15"/>
                <w:szCs w:val="15"/>
              </w:rPr>
            </w:pPr>
            <w:r w:rsidRPr="008920EB">
              <w:rPr>
                <w:rFonts w:ascii="宋体" w:hAnsi="宋体" w:cs="宋体" w:hint="eastAsia"/>
                <w:strike/>
                <w:color w:val="000000"/>
                <w:kern w:val="0"/>
                <w:sz w:val="15"/>
                <w:szCs w:val="15"/>
              </w:rPr>
              <w:t>散堆装货物</w:t>
            </w:r>
          </w:p>
        </w:tc>
        <w:tc>
          <w:tcPr>
            <w:tcW w:w="1406" w:type="dxa"/>
            <w:gridSpan w:val="2"/>
            <w:tcBorders>
              <w:top w:val="nil"/>
              <w:left w:val="nil"/>
              <w:bottom w:val="single" w:sz="4" w:space="0" w:color="auto"/>
              <w:right w:val="single" w:sz="4" w:space="0" w:color="auto"/>
            </w:tcBorders>
            <w:shd w:val="clear" w:color="auto" w:fill="auto"/>
            <w:vAlign w:val="center"/>
          </w:tcPr>
          <w:p w14:paraId="44E0CD25" w14:textId="77777777" w:rsidR="00411185" w:rsidRPr="008920EB" w:rsidRDefault="00411185" w:rsidP="00411185">
            <w:pPr>
              <w:widowControl/>
              <w:spacing w:line="200" w:lineRule="exact"/>
              <w:jc w:val="center"/>
              <w:rPr>
                <w:rFonts w:ascii="宋体" w:hAnsi="宋体" w:cs="宋体"/>
                <w:strike/>
                <w:color w:val="000000"/>
                <w:kern w:val="0"/>
                <w:sz w:val="15"/>
                <w:szCs w:val="15"/>
              </w:rPr>
            </w:pPr>
            <w:r w:rsidRPr="008920EB">
              <w:rPr>
                <w:rFonts w:ascii="宋体" w:hAnsi="宋体" w:cs="宋体" w:hint="eastAsia"/>
                <w:strike/>
                <w:color w:val="000000"/>
                <w:kern w:val="0"/>
                <w:sz w:val="15"/>
                <w:szCs w:val="15"/>
              </w:rPr>
              <w:t>元/车</w:t>
            </w:r>
          </w:p>
        </w:tc>
        <w:tc>
          <w:tcPr>
            <w:tcW w:w="1065" w:type="dxa"/>
            <w:tcBorders>
              <w:top w:val="nil"/>
              <w:left w:val="nil"/>
              <w:bottom w:val="single" w:sz="4" w:space="0" w:color="auto"/>
              <w:right w:val="single" w:sz="4" w:space="0" w:color="auto"/>
            </w:tcBorders>
            <w:shd w:val="clear" w:color="auto" w:fill="auto"/>
            <w:vAlign w:val="center"/>
          </w:tcPr>
          <w:p w14:paraId="7F2AE0AD" w14:textId="77777777" w:rsidR="00411185" w:rsidRPr="008920EB" w:rsidRDefault="00411185" w:rsidP="00071BE2">
            <w:pPr>
              <w:widowControl/>
              <w:spacing w:line="200" w:lineRule="exact"/>
              <w:rPr>
                <w:rFonts w:ascii="宋体" w:hAnsi="宋体" w:cs="宋体"/>
                <w:strike/>
                <w:color w:val="000000"/>
                <w:kern w:val="0"/>
                <w:sz w:val="15"/>
                <w:szCs w:val="15"/>
              </w:rPr>
            </w:pPr>
            <w:r w:rsidRPr="008920EB">
              <w:rPr>
                <w:rFonts w:ascii="宋体" w:hAnsi="宋体" w:cs="宋体" w:hint="eastAsia"/>
                <w:strike/>
                <w:color w:val="000000"/>
                <w:kern w:val="0"/>
                <w:sz w:val="15"/>
                <w:szCs w:val="15"/>
              </w:rPr>
              <w:t>4.00</w:t>
            </w:r>
          </w:p>
        </w:tc>
      </w:tr>
      <w:tr w:rsidR="00411185" w:rsidRPr="00E771C1" w14:paraId="75A80291" w14:textId="77777777" w:rsidTr="008A5936">
        <w:trPr>
          <w:trHeight w:val="285"/>
        </w:trPr>
        <w:tc>
          <w:tcPr>
            <w:tcW w:w="611" w:type="dxa"/>
            <w:vMerge/>
            <w:tcBorders>
              <w:top w:val="nil"/>
              <w:left w:val="single" w:sz="4" w:space="0" w:color="auto"/>
              <w:bottom w:val="single" w:sz="4" w:space="0" w:color="auto"/>
              <w:right w:val="single" w:sz="4" w:space="0" w:color="auto"/>
            </w:tcBorders>
            <w:vAlign w:val="center"/>
          </w:tcPr>
          <w:p w14:paraId="5ED54431" w14:textId="77777777" w:rsidR="00411185" w:rsidRPr="008920EB" w:rsidRDefault="00411185" w:rsidP="00411185">
            <w:pPr>
              <w:widowControl/>
              <w:spacing w:line="200" w:lineRule="exact"/>
              <w:jc w:val="center"/>
              <w:rPr>
                <w:rFonts w:ascii="宋体" w:hAnsi="宋体" w:cs="宋体"/>
                <w:strike/>
                <w:kern w:val="0"/>
                <w:sz w:val="18"/>
                <w:szCs w:val="18"/>
              </w:rPr>
            </w:pPr>
          </w:p>
        </w:tc>
        <w:tc>
          <w:tcPr>
            <w:tcW w:w="1061" w:type="dxa"/>
            <w:vMerge/>
            <w:tcBorders>
              <w:top w:val="nil"/>
              <w:left w:val="single" w:sz="4" w:space="0" w:color="auto"/>
              <w:bottom w:val="single" w:sz="4" w:space="0" w:color="auto"/>
              <w:right w:val="single" w:sz="4" w:space="0" w:color="auto"/>
            </w:tcBorders>
            <w:vAlign w:val="center"/>
          </w:tcPr>
          <w:p w14:paraId="36A602A3" w14:textId="77777777" w:rsidR="00411185" w:rsidRPr="008920EB" w:rsidRDefault="00411185" w:rsidP="00411185">
            <w:pPr>
              <w:widowControl/>
              <w:spacing w:line="200" w:lineRule="exact"/>
              <w:jc w:val="center"/>
              <w:rPr>
                <w:rFonts w:ascii="宋体" w:hAnsi="宋体" w:cs="宋体"/>
                <w:strike/>
                <w:kern w:val="0"/>
                <w:sz w:val="18"/>
                <w:szCs w:val="18"/>
              </w:rPr>
            </w:pPr>
          </w:p>
        </w:tc>
        <w:tc>
          <w:tcPr>
            <w:tcW w:w="1578"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19C00434" w14:textId="77777777" w:rsidR="00411185" w:rsidRPr="008920EB" w:rsidRDefault="00411185" w:rsidP="00411185">
            <w:pPr>
              <w:widowControl/>
              <w:spacing w:line="200" w:lineRule="exact"/>
              <w:jc w:val="center"/>
              <w:rPr>
                <w:rFonts w:ascii="宋体" w:hAnsi="宋体" w:cs="宋体"/>
                <w:strike/>
                <w:color w:val="000000"/>
                <w:kern w:val="0"/>
                <w:sz w:val="15"/>
                <w:szCs w:val="15"/>
              </w:rPr>
            </w:pPr>
            <w:r w:rsidRPr="008920EB">
              <w:rPr>
                <w:rFonts w:ascii="宋体" w:hAnsi="宋体" w:cs="宋体" w:hint="eastAsia"/>
                <w:strike/>
                <w:color w:val="000000"/>
                <w:kern w:val="0"/>
                <w:sz w:val="15"/>
                <w:szCs w:val="15"/>
              </w:rPr>
              <w:t>集装箱清扫</w:t>
            </w:r>
          </w:p>
        </w:tc>
        <w:tc>
          <w:tcPr>
            <w:tcW w:w="1119" w:type="dxa"/>
            <w:gridSpan w:val="2"/>
            <w:tcBorders>
              <w:top w:val="single" w:sz="4" w:space="0" w:color="auto"/>
              <w:left w:val="nil"/>
              <w:bottom w:val="single" w:sz="4" w:space="0" w:color="auto"/>
              <w:right w:val="single" w:sz="4" w:space="0" w:color="auto"/>
            </w:tcBorders>
            <w:shd w:val="clear" w:color="auto" w:fill="auto"/>
            <w:vAlign w:val="center"/>
          </w:tcPr>
          <w:p w14:paraId="766E0253" w14:textId="77777777" w:rsidR="00411185" w:rsidRPr="008920EB" w:rsidRDefault="00411185" w:rsidP="00411185">
            <w:pPr>
              <w:widowControl/>
              <w:spacing w:line="200" w:lineRule="exact"/>
              <w:jc w:val="center"/>
              <w:rPr>
                <w:rFonts w:ascii="宋体" w:hAnsi="宋体" w:cs="宋体"/>
                <w:strike/>
                <w:color w:val="000000"/>
                <w:kern w:val="0"/>
                <w:sz w:val="15"/>
                <w:szCs w:val="15"/>
              </w:rPr>
            </w:pPr>
            <w:r w:rsidRPr="008920EB">
              <w:rPr>
                <w:rFonts w:ascii="宋体" w:hAnsi="宋体" w:cs="宋体" w:hint="eastAsia"/>
                <w:strike/>
                <w:color w:val="000000"/>
                <w:kern w:val="0"/>
                <w:sz w:val="15"/>
                <w:szCs w:val="15"/>
              </w:rPr>
              <w:t>1吨箱</w:t>
            </w:r>
          </w:p>
        </w:tc>
        <w:tc>
          <w:tcPr>
            <w:tcW w:w="1406" w:type="dxa"/>
            <w:gridSpan w:val="2"/>
            <w:tcBorders>
              <w:top w:val="nil"/>
              <w:left w:val="nil"/>
              <w:bottom w:val="single" w:sz="4" w:space="0" w:color="auto"/>
              <w:right w:val="single" w:sz="4" w:space="0" w:color="auto"/>
            </w:tcBorders>
            <w:shd w:val="clear" w:color="auto" w:fill="auto"/>
            <w:vAlign w:val="center"/>
          </w:tcPr>
          <w:p w14:paraId="755C1645" w14:textId="77777777" w:rsidR="00411185" w:rsidRPr="008920EB" w:rsidRDefault="00411185" w:rsidP="00411185">
            <w:pPr>
              <w:widowControl/>
              <w:spacing w:line="200" w:lineRule="exact"/>
              <w:jc w:val="center"/>
              <w:rPr>
                <w:rFonts w:ascii="宋体" w:hAnsi="宋体" w:cs="宋体"/>
                <w:strike/>
                <w:color w:val="000000"/>
                <w:kern w:val="0"/>
                <w:sz w:val="15"/>
                <w:szCs w:val="15"/>
              </w:rPr>
            </w:pPr>
            <w:r w:rsidRPr="008920EB">
              <w:rPr>
                <w:rFonts w:ascii="宋体" w:hAnsi="宋体" w:cs="宋体" w:hint="eastAsia"/>
                <w:strike/>
                <w:color w:val="000000"/>
                <w:kern w:val="0"/>
                <w:sz w:val="15"/>
                <w:szCs w:val="15"/>
              </w:rPr>
              <w:t>元/箱</w:t>
            </w:r>
          </w:p>
        </w:tc>
        <w:tc>
          <w:tcPr>
            <w:tcW w:w="1065" w:type="dxa"/>
            <w:tcBorders>
              <w:top w:val="nil"/>
              <w:left w:val="nil"/>
              <w:bottom w:val="single" w:sz="4" w:space="0" w:color="auto"/>
              <w:right w:val="single" w:sz="4" w:space="0" w:color="auto"/>
            </w:tcBorders>
            <w:shd w:val="clear" w:color="auto" w:fill="auto"/>
            <w:vAlign w:val="center"/>
          </w:tcPr>
          <w:p w14:paraId="68CF5976" w14:textId="77777777" w:rsidR="00411185" w:rsidRPr="008920EB" w:rsidRDefault="00411185" w:rsidP="00411185">
            <w:pPr>
              <w:widowControl/>
              <w:spacing w:line="200" w:lineRule="exact"/>
              <w:jc w:val="center"/>
              <w:rPr>
                <w:rFonts w:ascii="宋体" w:hAnsi="宋体" w:cs="宋体"/>
                <w:strike/>
                <w:color w:val="000000"/>
                <w:kern w:val="0"/>
                <w:sz w:val="15"/>
                <w:szCs w:val="15"/>
              </w:rPr>
            </w:pPr>
            <w:r w:rsidRPr="008920EB">
              <w:rPr>
                <w:rFonts w:ascii="宋体" w:hAnsi="宋体" w:cs="宋体" w:hint="eastAsia"/>
                <w:strike/>
                <w:color w:val="000000"/>
                <w:kern w:val="0"/>
                <w:sz w:val="15"/>
                <w:szCs w:val="15"/>
              </w:rPr>
              <w:t>1.00</w:t>
            </w:r>
          </w:p>
        </w:tc>
      </w:tr>
      <w:tr w:rsidR="00411185" w:rsidRPr="00E771C1" w14:paraId="788D143B" w14:textId="77777777" w:rsidTr="008A5936">
        <w:trPr>
          <w:trHeight w:val="285"/>
        </w:trPr>
        <w:tc>
          <w:tcPr>
            <w:tcW w:w="611" w:type="dxa"/>
            <w:vMerge/>
            <w:tcBorders>
              <w:top w:val="nil"/>
              <w:left w:val="single" w:sz="4" w:space="0" w:color="auto"/>
              <w:bottom w:val="single" w:sz="4" w:space="0" w:color="auto"/>
              <w:right w:val="single" w:sz="4" w:space="0" w:color="auto"/>
            </w:tcBorders>
            <w:vAlign w:val="center"/>
          </w:tcPr>
          <w:p w14:paraId="49777ACC" w14:textId="77777777" w:rsidR="00411185" w:rsidRPr="008920EB" w:rsidRDefault="00411185" w:rsidP="00411185">
            <w:pPr>
              <w:widowControl/>
              <w:spacing w:line="200" w:lineRule="exact"/>
              <w:jc w:val="center"/>
              <w:rPr>
                <w:rFonts w:ascii="宋体" w:hAnsi="宋体" w:cs="宋体"/>
                <w:strike/>
                <w:kern w:val="0"/>
                <w:sz w:val="18"/>
                <w:szCs w:val="18"/>
              </w:rPr>
            </w:pPr>
          </w:p>
        </w:tc>
        <w:tc>
          <w:tcPr>
            <w:tcW w:w="1061" w:type="dxa"/>
            <w:vMerge/>
            <w:tcBorders>
              <w:top w:val="nil"/>
              <w:left w:val="single" w:sz="4" w:space="0" w:color="auto"/>
              <w:bottom w:val="single" w:sz="4" w:space="0" w:color="auto"/>
              <w:right w:val="single" w:sz="4" w:space="0" w:color="auto"/>
            </w:tcBorders>
            <w:vAlign w:val="center"/>
          </w:tcPr>
          <w:p w14:paraId="07AEC359" w14:textId="77777777" w:rsidR="00411185" w:rsidRPr="008920EB" w:rsidRDefault="00411185" w:rsidP="00411185">
            <w:pPr>
              <w:widowControl/>
              <w:spacing w:line="200" w:lineRule="exact"/>
              <w:jc w:val="center"/>
              <w:rPr>
                <w:rFonts w:ascii="宋体" w:hAnsi="宋体" w:cs="宋体"/>
                <w:strike/>
                <w:kern w:val="0"/>
                <w:sz w:val="18"/>
                <w:szCs w:val="18"/>
              </w:rPr>
            </w:pPr>
          </w:p>
        </w:tc>
        <w:tc>
          <w:tcPr>
            <w:tcW w:w="1578" w:type="dxa"/>
            <w:gridSpan w:val="2"/>
            <w:vMerge/>
            <w:tcBorders>
              <w:top w:val="single" w:sz="4" w:space="0" w:color="auto"/>
              <w:left w:val="single" w:sz="4" w:space="0" w:color="auto"/>
              <w:bottom w:val="single" w:sz="4" w:space="0" w:color="auto"/>
              <w:right w:val="single" w:sz="4" w:space="0" w:color="auto"/>
            </w:tcBorders>
            <w:vAlign w:val="center"/>
          </w:tcPr>
          <w:p w14:paraId="5688DBA3" w14:textId="77777777" w:rsidR="00411185" w:rsidRPr="008920EB" w:rsidRDefault="00411185" w:rsidP="00411185">
            <w:pPr>
              <w:widowControl/>
              <w:spacing w:line="200" w:lineRule="exact"/>
              <w:jc w:val="center"/>
              <w:rPr>
                <w:rFonts w:ascii="宋体" w:hAnsi="宋体" w:cs="宋体"/>
                <w:strike/>
                <w:color w:val="000000"/>
                <w:kern w:val="0"/>
                <w:sz w:val="15"/>
                <w:szCs w:val="15"/>
              </w:rPr>
            </w:pPr>
          </w:p>
        </w:tc>
        <w:tc>
          <w:tcPr>
            <w:tcW w:w="1119" w:type="dxa"/>
            <w:gridSpan w:val="2"/>
            <w:tcBorders>
              <w:top w:val="single" w:sz="4" w:space="0" w:color="auto"/>
              <w:left w:val="nil"/>
              <w:bottom w:val="single" w:sz="4" w:space="0" w:color="auto"/>
              <w:right w:val="single" w:sz="4" w:space="0" w:color="auto"/>
            </w:tcBorders>
            <w:shd w:val="clear" w:color="auto" w:fill="auto"/>
            <w:vAlign w:val="center"/>
          </w:tcPr>
          <w:p w14:paraId="5B5EDFCB" w14:textId="77777777" w:rsidR="00411185" w:rsidRPr="008920EB" w:rsidRDefault="00411185" w:rsidP="00411185">
            <w:pPr>
              <w:widowControl/>
              <w:spacing w:line="200" w:lineRule="exact"/>
              <w:jc w:val="center"/>
              <w:rPr>
                <w:rFonts w:ascii="宋体" w:hAnsi="宋体" w:cs="宋体"/>
                <w:strike/>
                <w:color w:val="000000"/>
                <w:kern w:val="0"/>
                <w:sz w:val="15"/>
                <w:szCs w:val="15"/>
              </w:rPr>
            </w:pPr>
            <w:r w:rsidRPr="008920EB">
              <w:rPr>
                <w:rFonts w:ascii="宋体" w:hAnsi="宋体" w:cs="宋体" w:hint="eastAsia"/>
                <w:strike/>
                <w:color w:val="000000"/>
                <w:kern w:val="0"/>
                <w:sz w:val="15"/>
                <w:szCs w:val="15"/>
              </w:rPr>
              <w:t>20英尺箱</w:t>
            </w:r>
          </w:p>
        </w:tc>
        <w:tc>
          <w:tcPr>
            <w:tcW w:w="1406" w:type="dxa"/>
            <w:gridSpan w:val="2"/>
            <w:tcBorders>
              <w:top w:val="nil"/>
              <w:left w:val="nil"/>
              <w:bottom w:val="single" w:sz="4" w:space="0" w:color="auto"/>
              <w:right w:val="single" w:sz="4" w:space="0" w:color="auto"/>
            </w:tcBorders>
            <w:shd w:val="clear" w:color="auto" w:fill="auto"/>
            <w:vAlign w:val="center"/>
          </w:tcPr>
          <w:p w14:paraId="61BC57F2" w14:textId="77777777" w:rsidR="00411185" w:rsidRPr="008920EB" w:rsidRDefault="00411185" w:rsidP="00411185">
            <w:pPr>
              <w:widowControl/>
              <w:spacing w:line="200" w:lineRule="exact"/>
              <w:jc w:val="center"/>
              <w:rPr>
                <w:rFonts w:ascii="宋体" w:hAnsi="宋体" w:cs="宋体"/>
                <w:strike/>
                <w:color w:val="000000"/>
                <w:kern w:val="0"/>
                <w:sz w:val="15"/>
                <w:szCs w:val="15"/>
              </w:rPr>
            </w:pPr>
            <w:r w:rsidRPr="008920EB">
              <w:rPr>
                <w:rFonts w:ascii="宋体" w:hAnsi="宋体" w:cs="宋体" w:hint="eastAsia"/>
                <w:strike/>
                <w:color w:val="000000"/>
                <w:kern w:val="0"/>
                <w:sz w:val="15"/>
                <w:szCs w:val="15"/>
              </w:rPr>
              <w:t>元/箱</w:t>
            </w:r>
          </w:p>
        </w:tc>
        <w:tc>
          <w:tcPr>
            <w:tcW w:w="1065" w:type="dxa"/>
            <w:tcBorders>
              <w:top w:val="nil"/>
              <w:left w:val="nil"/>
              <w:bottom w:val="single" w:sz="4" w:space="0" w:color="auto"/>
              <w:right w:val="single" w:sz="4" w:space="0" w:color="auto"/>
            </w:tcBorders>
            <w:shd w:val="clear" w:color="auto" w:fill="auto"/>
            <w:vAlign w:val="center"/>
          </w:tcPr>
          <w:p w14:paraId="1186B9A8" w14:textId="77777777" w:rsidR="00411185" w:rsidRPr="008920EB" w:rsidRDefault="00411185" w:rsidP="00411185">
            <w:pPr>
              <w:widowControl/>
              <w:spacing w:line="200" w:lineRule="exact"/>
              <w:jc w:val="center"/>
              <w:rPr>
                <w:rFonts w:ascii="宋体" w:hAnsi="宋体" w:cs="宋体"/>
                <w:strike/>
                <w:color w:val="000000"/>
                <w:kern w:val="0"/>
                <w:sz w:val="15"/>
                <w:szCs w:val="15"/>
              </w:rPr>
            </w:pPr>
            <w:r w:rsidRPr="008920EB">
              <w:rPr>
                <w:rFonts w:ascii="宋体" w:hAnsi="宋体" w:cs="宋体" w:hint="eastAsia"/>
                <w:strike/>
                <w:color w:val="000000"/>
                <w:kern w:val="0"/>
                <w:sz w:val="15"/>
                <w:szCs w:val="15"/>
              </w:rPr>
              <w:t>5.00</w:t>
            </w:r>
          </w:p>
        </w:tc>
      </w:tr>
      <w:tr w:rsidR="00411185" w:rsidRPr="00E771C1" w14:paraId="26879607" w14:textId="77777777" w:rsidTr="008A5936">
        <w:trPr>
          <w:trHeight w:val="285"/>
        </w:trPr>
        <w:tc>
          <w:tcPr>
            <w:tcW w:w="611" w:type="dxa"/>
            <w:vMerge/>
            <w:tcBorders>
              <w:top w:val="nil"/>
              <w:left w:val="single" w:sz="4" w:space="0" w:color="auto"/>
              <w:bottom w:val="single" w:sz="4" w:space="0" w:color="auto"/>
              <w:right w:val="single" w:sz="4" w:space="0" w:color="auto"/>
            </w:tcBorders>
            <w:vAlign w:val="center"/>
          </w:tcPr>
          <w:p w14:paraId="574E1019" w14:textId="77777777" w:rsidR="00411185" w:rsidRPr="008920EB" w:rsidRDefault="00411185" w:rsidP="00411185">
            <w:pPr>
              <w:widowControl/>
              <w:spacing w:line="200" w:lineRule="exact"/>
              <w:jc w:val="center"/>
              <w:rPr>
                <w:rFonts w:ascii="宋体" w:hAnsi="宋体" w:cs="宋体"/>
                <w:strike/>
                <w:kern w:val="0"/>
                <w:sz w:val="18"/>
                <w:szCs w:val="18"/>
              </w:rPr>
            </w:pPr>
          </w:p>
        </w:tc>
        <w:tc>
          <w:tcPr>
            <w:tcW w:w="1061" w:type="dxa"/>
            <w:vMerge/>
            <w:tcBorders>
              <w:top w:val="nil"/>
              <w:left w:val="single" w:sz="4" w:space="0" w:color="auto"/>
              <w:bottom w:val="single" w:sz="4" w:space="0" w:color="auto"/>
              <w:right w:val="single" w:sz="4" w:space="0" w:color="auto"/>
            </w:tcBorders>
            <w:vAlign w:val="center"/>
          </w:tcPr>
          <w:p w14:paraId="68CC61E0" w14:textId="77777777" w:rsidR="00411185" w:rsidRPr="008920EB" w:rsidRDefault="00411185" w:rsidP="00411185">
            <w:pPr>
              <w:widowControl/>
              <w:spacing w:line="200" w:lineRule="exact"/>
              <w:jc w:val="center"/>
              <w:rPr>
                <w:rFonts w:ascii="宋体" w:hAnsi="宋体" w:cs="宋体"/>
                <w:strike/>
                <w:kern w:val="0"/>
                <w:sz w:val="18"/>
                <w:szCs w:val="18"/>
              </w:rPr>
            </w:pPr>
          </w:p>
        </w:tc>
        <w:tc>
          <w:tcPr>
            <w:tcW w:w="1578" w:type="dxa"/>
            <w:gridSpan w:val="2"/>
            <w:vMerge/>
            <w:tcBorders>
              <w:top w:val="single" w:sz="4" w:space="0" w:color="auto"/>
              <w:left w:val="single" w:sz="4" w:space="0" w:color="auto"/>
              <w:bottom w:val="single" w:sz="4" w:space="0" w:color="auto"/>
              <w:right w:val="single" w:sz="4" w:space="0" w:color="auto"/>
            </w:tcBorders>
            <w:vAlign w:val="center"/>
          </w:tcPr>
          <w:p w14:paraId="03D3C391" w14:textId="77777777" w:rsidR="00411185" w:rsidRPr="008920EB" w:rsidRDefault="00411185" w:rsidP="00411185">
            <w:pPr>
              <w:widowControl/>
              <w:spacing w:line="200" w:lineRule="exact"/>
              <w:jc w:val="center"/>
              <w:rPr>
                <w:rFonts w:ascii="宋体" w:hAnsi="宋体" w:cs="宋体"/>
                <w:strike/>
                <w:color w:val="000000"/>
                <w:kern w:val="0"/>
                <w:sz w:val="15"/>
                <w:szCs w:val="15"/>
              </w:rPr>
            </w:pPr>
          </w:p>
        </w:tc>
        <w:tc>
          <w:tcPr>
            <w:tcW w:w="1119" w:type="dxa"/>
            <w:gridSpan w:val="2"/>
            <w:tcBorders>
              <w:top w:val="single" w:sz="4" w:space="0" w:color="auto"/>
              <w:left w:val="nil"/>
              <w:bottom w:val="single" w:sz="4" w:space="0" w:color="auto"/>
              <w:right w:val="single" w:sz="4" w:space="0" w:color="auto"/>
            </w:tcBorders>
            <w:shd w:val="clear" w:color="auto" w:fill="auto"/>
            <w:vAlign w:val="center"/>
          </w:tcPr>
          <w:p w14:paraId="6E024872" w14:textId="77777777" w:rsidR="00411185" w:rsidRPr="008920EB" w:rsidRDefault="00411185" w:rsidP="00411185">
            <w:pPr>
              <w:widowControl/>
              <w:spacing w:line="200" w:lineRule="exact"/>
              <w:jc w:val="center"/>
              <w:rPr>
                <w:rFonts w:ascii="宋体" w:hAnsi="宋体" w:cs="宋体"/>
                <w:strike/>
                <w:color w:val="000000"/>
                <w:kern w:val="0"/>
                <w:sz w:val="15"/>
                <w:szCs w:val="15"/>
              </w:rPr>
            </w:pPr>
            <w:r w:rsidRPr="008920EB">
              <w:rPr>
                <w:rFonts w:ascii="宋体" w:hAnsi="宋体" w:cs="宋体" w:hint="eastAsia"/>
                <w:strike/>
                <w:color w:val="000000"/>
                <w:kern w:val="0"/>
                <w:sz w:val="15"/>
                <w:szCs w:val="15"/>
              </w:rPr>
              <w:t>40英尺箱</w:t>
            </w:r>
          </w:p>
        </w:tc>
        <w:tc>
          <w:tcPr>
            <w:tcW w:w="1406" w:type="dxa"/>
            <w:gridSpan w:val="2"/>
            <w:tcBorders>
              <w:top w:val="nil"/>
              <w:left w:val="nil"/>
              <w:bottom w:val="single" w:sz="4" w:space="0" w:color="auto"/>
              <w:right w:val="single" w:sz="4" w:space="0" w:color="auto"/>
            </w:tcBorders>
            <w:shd w:val="clear" w:color="auto" w:fill="auto"/>
            <w:vAlign w:val="center"/>
          </w:tcPr>
          <w:p w14:paraId="68A23526" w14:textId="77777777" w:rsidR="00411185" w:rsidRPr="008920EB" w:rsidRDefault="00411185" w:rsidP="00411185">
            <w:pPr>
              <w:widowControl/>
              <w:spacing w:line="200" w:lineRule="exact"/>
              <w:jc w:val="center"/>
              <w:rPr>
                <w:rFonts w:ascii="宋体" w:hAnsi="宋体" w:cs="宋体"/>
                <w:strike/>
                <w:color w:val="000000"/>
                <w:kern w:val="0"/>
                <w:sz w:val="15"/>
                <w:szCs w:val="15"/>
              </w:rPr>
            </w:pPr>
            <w:r w:rsidRPr="008920EB">
              <w:rPr>
                <w:rFonts w:ascii="宋体" w:hAnsi="宋体" w:cs="宋体" w:hint="eastAsia"/>
                <w:strike/>
                <w:color w:val="000000"/>
                <w:kern w:val="0"/>
                <w:sz w:val="15"/>
                <w:szCs w:val="15"/>
              </w:rPr>
              <w:t>元/箱</w:t>
            </w:r>
          </w:p>
        </w:tc>
        <w:tc>
          <w:tcPr>
            <w:tcW w:w="1065" w:type="dxa"/>
            <w:tcBorders>
              <w:top w:val="nil"/>
              <w:left w:val="nil"/>
              <w:bottom w:val="single" w:sz="4" w:space="0" w:color="auto"/>
              <w:right w:val="single" w:sz="4" w:space="0" w:color="auto"/>
            </w:tcBorders>
            <w:shd w:val="clear" w:color="auto" w:fill="auto"/>
            <w:vAlign w:val="center"/>
          </w:tcPr>
          <w:p w14:paraId="31DDD6D6" w14:textId="77777777" w:rsidR="00411185" w:rsidRPr="008920EB" w:rsidRDefault="00411185" w:rsidP="00411185">
            <w:pPr>
              <w:widowControl/>
              <w:spacing w:line="200" w:lineRule="exact"/>
              <w:jc w:val="center"/>
              <w:rPr>
                <w:rFonts w:ascii="宋体" w:hAnsi="宋体" w:cs="宋体"/>
                <w:strike/>
                <w:color w:val="000000"/>
                <w:kern w:val="0"/>
                <w:sz w:val="15"/>
                <w:szCs w:val="15"/>
              </w:rPr>
            </w:pPr>
            <w:r w:rsidRPr="008920EB">
              <w:rPr>
                <w:rFonts w:ascii="宋体" w:hAnsi="宋体" w:cs="宋体" w:hint="eastAsia"/>
                <w:strike/>
                <w:color w:val="000000"/>
                <w:kern w:val="0"/>
                <w:sz w:val="15"/>
                <w:szCs w:val="15"/>
              </w:rPr>
              <w:t>10.00</w:t>
            </w:r>
          </w:p>
        </w:tc>
      </w:tr>
      <w:tr w:rsidR="00411185" w:rsidRPr="00E771C1" w14:paraId="03227F3A" w14:textId="77777777" w:rsidTr="008A5936">
        <w:trPr>
          <w:trHeight w:val="285"/>
        </w:trPr>
        <w:tc>
          <w:tcPr>
            <w:tcW w:w="611" w:type="dxa"/>
            <w:vMerge/>
            <w:tcBorders>
              <w:top w:val="nil"/>
              <w:left w:val="single" w:sz="4" w:space="0" w:color="auto"/>
              <w:bottom w:val="single" w:sz="4" w:space="0" w:color="auto"/>
              <w:right w:val="single" w:sz="4" w:space="0" w:color="auto"/>
            </w:tcBorders>
            <w:vAlign w:val="center"/>
          </w:tcPr>
          <w:p w14:paraId="3A934C8E" w14:textId="77777777" w:rsidR="00411185" w:rsidRPr="008920EB" w:rsidRDefault="00411185" w:rsidP="00411185">
            <w:pPr>
              <w:widowControl/>
              <w:spacing w:line="200" w:lineRule="exact"/>
              <w:jc w:val="center"/>
              <w:rPr>
                <w:rFonts w:ascii="宋体" w:hAnsi="宋体" w:cs="宋体"/>
                <w:strike/>
                <w:kern w:val="0"/>
                <w:sz w:val="18"/>
                <w:szCs w:val="18"/>
              </w:rPr>
            </w:pPr>
            <w:commentRangeStart w:id="42"/>
          </w:p>
        </w:tc>
        <w:tc>
          <w:tcPr>
            <w:tcW w:w="1061" w:type="dxa"/>
            <w:vMerge/>
            <w:tcBorders>
              <w:top w:val="nil"/>
              <w:left w:val="single" w:sz="4" w:space="0" w:color="auto"/>
              <w:bottom w:val="single" w:sz="4" w:space="0" w:color="auto"/>
              <w:right w:val="single" w:sz="4" w:space="0" w:color="auto"/>
            </w:tcBorders>
            <w:vAlign w:val="center"/>
          </w:tcPr>
          <w:p w14:paraId="3FECBE66" w14:textId="77777777" w:rsidR="00411185" w:rsidRPr="008920EB" w:rsidRDefault="00411185" w:rsidP="00411185">
            <w:pPr>
              <w:widowControl/>
              <w:spacing w:line="200" w:lineRule="exact"/>
              <w:jc w:val="center"/>
              <w:rPr>
                <w:rFonts w:ascii="宋体" w:hAnsi="宋体" w:cs="宋体"/>
                <w:strike/>
                <w:kern w:val="0"/>
                <w:sz w:val="18"/>
                <w:szCs w:val="18"/>
              </w:rPr>
            </w:pPr>
          </w:p>
        </w:tc>
        <w:tc>
          <w:tcPr>
            <w:tcW w:w="2697" w:type="dxa"/>
            <w:gridSpan w:val="4"/>
            <w:tcBorders>
              <w:top w:val="single" w:sz="4" w:space="0" w:color="auto"/>
              <w:left w:val="nil"/>
              <w:bottom w:val="single" w:sz="4" w:space="0" w:color="auto"/>
              <w:right w:val="single" w:sz="4" w:space="0" w:color="auto"/>
            </w:tcBorders>
            <w:shd w:val="clear" w:color="auto" w:fill="auto"/>
            <w:vAlign w:val="center"/>
          </w:tcPr>
          <w:p w14:paraId="78512E96" w14:textId="77777777" w:rsidR="00411185" w:rsidRPr="008920EB" w:rsidRDefault="00411185" w:rsidP="00411185">
            <w:pPr>
              <w:widowControl/>
              <w:spacing w:line="200" w:lineRule="exact"/>
              <w:jc w:val="center"/>
              <w:rPr>
                <w:rFonts w:ascii="宋体" w:hAnsi="宋体" w:cs="宋体"/>
                <w:strike/>
                <w:color w:val="000000"/>
                <w:kern w:val="0"/>
                <w:sz w:val="15"/>
                <w:szCs w:val="15"/>
              </w:rPr>
            </w:pPr>
            <w:r w:rsidRPr="008920EB">
              <w:rPr>
                <w:rFonts w:ascii="宋体" w:hAnsi="宋体" w:cs="宋体" w:hint="eastAsia"/>
                <w:strike/>
                <w:color w:val="000000"/>
                <w:kern w:val="0"/>
                <w:sz w:val="15"/>
                <w:szCs w:val="15"/>
              </w:rPr>
              <w:t>货车清扫</w:t>
            </w:r>
          </w:p>
        </w:tc>
        <w:tc>
          <w:tcPr>
            <w:tcW w:w="1406" w:type="dxa"/>
            <w:gridSpan w:val="2"/>
            <w:tcBorders>
              <w:top w:val="nil"/>
              <w:left w:val="nil"/>
              <w:bottom w:val="single" w:sz="4" w:space="0" w:color="auto"/>
              <w:right w:val="single" w:sz="4" w:space="0" w:color="auto"/>
            </w:tcBorders>
            <w:shd w:val="clear" w:color="auto" w:fill="auto"/>
            <w:vAlign w:val="center"/>
          </w:tcPr>
          <w:p w14:paraId="5D752108" w14:textId="77777777" w:rsidR="00411185" w:rsidRPr="008920EB" w:rsidRDefault="00411185" w:rsidP="00411185">
            <w:pPr>
              <w:widowControl/>
              <w:spacing w:line="200" w:lineRule="exact"/>
              <w:jc w:val="center"/>
              <w:rPr>
                <w:rFonts w:ascii="宋体" w:hAnsi="宋体" w:cs="宋体"/>
                <w:strike/>
                <w:color w:val="000000"/>
                <w:kern w:val="0"/>
                <w:sz w:val="15"/>
                <w:szCs w:val="15"/>
              </w:rPr>
            </w:pPr>
            <w:r w:rsidRPr="008920EB">
              <w:rPr>
                <w:rFonts w:ascii="宋体" w:hAnsi="宋体" w:cs="宋体" w:hint="eastAsia"/>
                <w:strike/>
                <w:color w:val="000000"/>
                <w:kern w:val="0"/>
                <w:sz w:val="15"/>
                <w:szCs w:val="15"/>
              </w:rPr>
              <w:t>元/车</w:t>
            </w:r>
          </w:p>
        </w:tc>
        <w:tc>
          <w:tcPr>
            <w:tcW w:w="1065" w:type="dxa"/>
            <w:tcBorders>
              <w:top w:val="nil"/>
              <w:left w:val="nil"/>
              <w:bottom w:val="single" w:sz="4" w:space="0" w:color="auto"/>
              <w:right w:val="single" w:sz="4" w:space="0" w:color="auto"/>
            </w:tcBorders>
            <w:shd w:val="clear" w:color="auto" w:fill="auto"/>
            <w:vAlign w:val="center"/>
          </w:tcPr>
          <w:p w14:paraId="71812983" w14:textId="77777777" w:rsidR="00411185" w:rsidRPr="008920EB" w:rsidRDefault="00411185" w:rsidP="00411185">
            <w:pPr>
              <w:widowControl/>
              <w:spacing w:line="200" w:lineRule="exact"/>
              <w:jc w:val="center"/>
              <w:rPr>
                <w:rFonts w:ascii="宋体" w:hAnsi="宋体" w:cs="宋体"/>
                <w:strike/>
                <w:color w:val="000000"/>
                <w:kern w:val="0"/>
                <w:sz w:val="15"/>
                <w:szCs w:val="15"/>
              </w:rPr>
            </w:pPr>
            <w:r w:rsidRPr="008920EB">
              <w:rPr>
                <w:rFonts w:ascii="宋体" w:hAnsi="宋体" w:cs="宋体" w:hint="eastAsia"/>
                <w:strike/>
                <w:color w:val="000000"/>
                <w:kern w:val="0"/>
                <w:sz w:val="15"/>
                <w:szCs w:val="15"/>
              </w:rPr>
              <w:t>10.00</w:t>
            </w:r>
            <w:commentRangeEnd w:id="42"/>
            <w:r w:rsidR="008920EB">
              <w:rPr>
                <w:rStyle w:val="aa"/>
              </w:rPr>
              <w:commentReference w:id="42"/>
            </w:r>
          </w:p>
        </w:tc>
      </w:tr>
      <w:tr w:rsidR="00411185" w:rsidRPr="00E771C1" w14:paraId="462ABEA3" w14:textId="77777777" w:rsidTr="008A5936">
        <w:trPr>
          <w:trHeight w:val="675"/>
        </w:trPr>
        <w:tc>
          <w:tcPr>
            <w:tcW w:w="611" w:type="dxa"/>
            <w:vMerge/>
            <w:tcBorders>
              <w:top w:val="nil"/>
              <w:left w:val="single" w:sz="4" w:space="0" w:color="auto"/>
              <w:bottom w:val="single" w:sz="4" w:space="0" w:color="auto"/>
              <w:right w:val="single" w:sz="4" w:space="0" w:color="auto"/>
            </w:tcBorders>
            <w:vAlign w:val="center"/>
          </w:tcPr>
          <w:p w14:paraId="5D7798A1" w14:textId="77777777" w:rsidR="00411185" w:rsidRPr="00E771C1" w:rsidRDefault="00411185" w:rsidP="00411185">
            <w:pPr>
              <w:widowControl/>
              <w:spacing w:line="200" w:lineRule="exact"/>
              <w:jc w:val="center"/>
              <w:rPr>
                <w:rFonts w:ascii="宋体" w:hAnsi="宋体" w:cs="宋体"/>
                <w:kern w:val="0"/>
                <w:sz w:val="18"/>
                <w:szCs w:val="18"/>
              </w:rPr>
            </w:pPr>
          </w:p>
        </w:tc>
        <w:tc>
          <w:tcPr>
            <w:tcW w:w="1061" w:type="dxa"/>
            <w:vMerge/>
            <w:tcBorders>
              <w:top w:val="nil"/>
              <w:left w:val="single" w:sz="4" w:space="0" w:color="auto"/>
              <w:bottom w:val="single" w:sz="4" w:space="0" w:color="auto"/>
              <w:right w:val="single" w:sz="4" w:space="0" w:color="auto"/>
            </w:tcBorders>
            <w:vAlign w:val="center"/>
          </w:tcPr>
          <w:p w14:paraId="50273A0C" w14:textId="77777777" w:rsidR="00411185" w:rsidRPr="00A44A26" w:rsidRDefault="00411185" w:rsidP="00411185">
            <w:pPr>
              <w:widowControl/>
              <w:spacing w:line="200" w:lineRule="exact"/>
              <w:jc w:val="center"/>
              <w:rPr>
                <w:rFonts w:ascii="宋体" w:hAnsi="宋体" w:cs="宋体"/>
                <w:strike/>
                <w:kern w:val="0"/>
                <w:sz w:val="18"/>
                <w:szCs w:val="18"/>
              </w:rPr>
            </w:pPr>
          </w:p>
        </w:tc>
        <w:tc>
          <w:tcPr>
            <w:tcW w:w="1067" w:type="dxa"/>
            <w:vMerge w:val="restart"/>
            <w:tcBorders>
              <w:top w:val="nil"/>
              <w:left w:val="single" w:sz="4" w:space="0" w:color="auto"/>
              <w:bottom w:val="single" w:sz="4" w:space="0" w:color="auto"/>
              <w:right w:val="single" w:sz="4" w:space="0" w:color="auto"/>
            </w:tcBorders>
            <w:shd w:val="clear" w:color="auto" w:fill="auto"/>
            <w:vAlign w:val="center"/>
          </w:tcPr>
          <w:p w14:paraId="0BEABBE0" w14:textId="77777777" w:rsidR="00411185" w:rsidRPr="00A44A26" w:rsidRDefault="00411185" w:rsidP="00411185">
            <w:pPr>
              <w:widowControl/>
              <w:spacing w:line="200" w:lineRule="exact"/>
              <w:jc w:val="center"/>
              <w:rPr>
                <w:rFonts w:ascii="宋体" w:hAnsi="宋体" w:cs="宋体"/>
                <w:strike/>
                <w:color w:val="000000"/>
                <w:kern w:val="0"/>
                <w:sz w:val="15"/>
                <w:szCs w:val="15"/>
              </w:rPr>
            </w:pPr>
            <w:r w:rsidRPr="00A44A26">
              <w:rPr>
                <w:rFonts w:ascii="宋体" w:hAnsi="宋体" w:cs="宋体" w:hint="eastAsia"/>
                <w:strike/>
                <w:color w:val="000000"/>
                <w:kern w:val="0"/>
                <w:sz w:val="15"/>
                <w:szCs w:val="15"/>
              </w:rPr>
              <w:t>货车洗刷除污</w:t>
            </w:r>
          </w:p>
        </w:tc>
        <w:tc>
          <w:tcPr>
            <w:tcW w:w="1006"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473627DD" w14:textId="77777777" w:rsidR="00411185" w:rsidRPr="00A44A26" w:rsidRDefault="00411185" w:rsidP="00411185">
            <w:pPr>
              <w:widowControl/>
              <w:spacing w:line="200" w:lineRule="exact"/>
              <w:jc w:val="center"/>
              <w:rPr>
                <w:rFonts w:ascii="宋体" w:hAnsi="宋体" w:cs="宋体"/>
                <w:strike/>
                <w:color w:val="000000"/>
                <w:kern w:val="0"/>
                <w:sz w:val="15"/>
                <w:szCs w:val="15"/>
              </w:rPr>
            </w:pPr>
            <w:r w:rsidRPr="00A44A26">
              <w:rPr>
                <w:rFonts w:ascii="宋体" w:hAnsi="宋体" w:cs="宋体" w:hint="eastAsia"/>
                <w:strike/>
                <w:color w:val="000000"/>
                <w:kern w:val="0"/>
                <w:sz w:val="15"/>
                <w:szCs w:val="15"/>
              </w:rPr>
              <w:t>整车货物</w:t>
            </w:r>
          </w:p>
        </w:tc>
        <w:tc>
          <w:tcPr>
            <w:tcW w:w="624" w:type="dxa"/>
            <w:tcBorders>
              <w:top w:val="nil"/>
              <w:left w:val="nil"/>
              <w:bottom w:val="single" w:sz="4" w:space="0" w:color="auto"/>
              <w:right w:val="single" w:sz="4" w:space="0" w:color="auto"/>
            </w:tcBorders>
            <w:shd w:val="clear" w:color="auto" w:fill="auto"/>
            <w:vAlign w:val="center"/>
          </w:tcPr>
          <w:p w14:paraId="03A41890" w14:textId="77777777" w:rsidR="00411185" w:rsidRPr="00A44A26" w:rsidRDefault="00411185" w:rsidP="00411185">
            <w:pPr>
              <w:widowControl/>
              <w:spacing w:line="200" w:lineRule="exact"/>
              <w:jc w:val="center"/>
              <w:rPr>
                <w:rFonts w:ascii="宋体" w:hAnsi="宋体" w:cs="宋体"/>
                <w:strike/>
                <w:color w:val="000000"/>
                <w:kern w:val="0"/>
                <w:sz w:val="15"/>
                <w:szCs w:val="15"/>
              </w:rPr>
            </w:pPr>
            <w:r w:rsidRPr="00A44A26">
              <w:rPr>
                <w:rFonts w:ascii="宋体" w:hAnsi="宋体" w:cs="宋体" w:hint="eastAsia"/>
                <w:strike/>
                <w:color w:val="000000"/>
                <w:kern w:val="0"/>
                <w:sz w:val="15"/>
                <w:szCs w:val="15"/>
              </w:rPr>
              <w:t>毒害品</w:t>
            </w:r>
          </w:p>
        </w:tc>
        <w:tc>
          <w:tcPr>
            <w:tcW w:w="1406" w:type="dxa"/>
            <w:gridSpan w:val="2"/>
            <w:tcBorders>
              <w:top w:val="nil"/>
              <w:left w:val="nil"/>
              <w:bottom w:val="single" w:sz="4" w:space="0" w:color="auto"/>
              <w:right w:val="single" w:sz="4" w:space="0" w:color="auto"/>
            </w:tcBorders>
            <w:shd w:val="clear" w:color="auto" w:fill="auto"/>
            <w:vAlign w:val="center"/>
          </w:tcPr>
          <w:p w14:paraId="494F0688" w14:textId="77777777" w:rsidR="00411185" w:rsidRPr="00A44A26" w:rsidRDefault="00411185" w:rsidP="00411185">
            <w:pPr>
              <w:widowControl/>
              <w:spacing w:line="200" w:lineRule="exact"/>
              <w:jc w:val="center"/>
              <w:rPr>
                <w:rFonts w:ascii="宋体" w:hAnsi="宋体" w:cs="宋体"/>
                <w:strike/>
                <w:color w:val="000000"/>
                <w:kern w:val="0"/>
                <w:sz w:val="15"/>
                <w:szCs w:val="15"/>
              </w:rPr>
            </w:pPr>
            <w:r w:rsidRPr="00A44A26">
              <w:rPr>
                <w:rFonts w:ascii="宋体" w:hAnsi="宋体" w:cs="宋体" w:hint="eastAsia"/>
                <w:strike/>
                <w:color w:val="000000"/>
                <w:kern w:val="0"/>
                <w:sz w:val="15"/>
                <w:szCs w:val="15"/>
              </w:rPr>
              <w:t>元/车</w:t>
            </w:r>
          </w:p>
        </w:tc>
        <w:tc>
          <w:tcPr>
            <w:tcW w:w="1065" w:type="dxa"/>
            <w:tcBorders>
              <w:top w:val="nil"/>
              <w:left w:val="nil"/>
              <w:bottom w:val="single" w:sz="4" w:space="0" w:color="auto"/>
              <w:right w:val="single" w:sz="4" w:space="0" w:color="auto"/>
            </w:tcBorders>
            <w:shd w:val="clear" w:color="auto" w:fill="auto"/>
            <w:vAlign w:val="center"/>
          </w:tcPr>
          <w:p w14:paraId="77BA6E6A" w14:textId="77777777" w:rsidR="00411185" w:rsidRPr="00A44A26" w:rsidRDefault="00411185" w:rsidP="00411185">
            <w:pPr>
              <w:widowControl/>
              <w:spacing w:line="200" w:lineRule="exact"/>
              <w:jc w:val="center"/>
              <w:rPr>
                <w:rFonts w:ascii="宋体" w:hAnsi="宋体" w:cs="宋体"/>
                <w:strike/>
                <w:color w:val="000000"/>
                <w:kern w:val="0"/>
                <w:sz w:val="15"/>
                <w:szCs w:val="15"/>
              </w:rPr>
            </w:pPr>
            <w:r w:rsidRPr="00A44A26">
              <w:rPr>
                <w:rFonts w:ascii="宋体" w:hAnsi="宋体" w:cs="宋体" w:hint="eastAsia"/>
                <w:strike/>
                <w:color w:val="000000"/>
                <w:kern w:val="0"/>
                <w:sz w:val="15"/>
                <w:szCs w:val="15"/>
              </w:rPr>
              <w:t>200.00</w:t>
            </w:r>
          </w:p>
        </w:tc>
      </w:tr>
      <w:tr w:rsidR="00411185" w:rsidRPr="00E771C1" w14:paraId="54B0700D" w14:textId="77777777" w:rsidTr="008A5936">
        <w:trPr>
          <w:trHeight w:val="450"/>
        </w:trPr>
        <w:tc>
          <w:tcPr>
            <w:tcW w:w="611" w:type="dxa"/>
            <w:vMerge/>
            <w:tcBorders>
              <w:top w:val="nil"/>
              <w:left w:val="single" w:sz="4" w:space="0" w:color="auto"/>
              <w:bottom w:val="single" w:sz="4" w:space="0" w:color="auto"/>
              <w:right w:val="single" w:sz="4" w:space="0" w:color="auto"/>
            </w:tcBorders>
            <w:vAlign w:val="center"/>
          </w:tcPr>
          <w:p w14:paraId="70E03CDE" w14:textId="77777777" w:rsidR="00411185" w:rsidRPr="00E771C1" w:rsidRDefault="00411185" w:rsidP="00411185">
            <w:pPr>
              <w:widowControl/>
              <w:spacing w:line="200" w:lineRule="exact"/>
              <w:jc w:val="center"/>
              <w:rPr>
                <w:rFonts w:ascii="宋体" w:hAnsi="宋体" w:cs="宋体"/>
                <w:kern w:val="0"/>
                <w:sz w:val="18"/>
                <w:szCs w:val="18"/>
              </w:rPr>
            </w:pPr>
          </w:p>
        </w:tc>
        <w:tc>
          <w:tcPr>
            <w:tcW w:w="1061" w:type="dxa"/>
            <w:vMerge/>
            <w:tcBorders>
              <w:top w:val="nil"/>
              <w:left w:val="single" w:sz="4" w:space="0" w:color="auto"/>
              <w:bottom w:val="single" w:sz="4" w:space="0" w:color="auto"/>
              <w:right w:val="single" w:sz="4" w:space="0" w:color="auto"/>
            </w:tcBorders>
            <w:vAlign w:val="center"/>
          </w:tcPr>
          <w:p w14:paraId="658BFFB1" w14:textId="77777777" w:rsidR="00411185" w:rsidRPr="00A44A26" w:rsidRDefault="00411185" w:rsidP="00411185">
            <w:pPr>
              <w:widowControl/>
              <w:spacing w:line="200" w:lineRule="exact"/>
              <w:jc w:val="center"/>
              <w:rPr>
                <w:rFonts w:ascii="宋体" w:hAnsi="宋体" w:cs="宋体"/>
                <w:strike/>
                <w:kern w:val="0"/>
                <w:sz w:val="18"/>
                <w:szCs w:val="18"/>
              </w:rPr>
            </w:pPr>
          </w:p>
        </w:tc>
        <w:tc>
          <w:tcPr>
            <w:tcW w:w="1067" w:type="dxa"/>
            <w:vMerge/>
            <w:tcBorders>
              <w:top w:val="nil"/>
              <w:left w:val="single" w:sz="4" w:space="0" w:color="auto"/>
              <w:bottom w:val="single" w:sz="4" w:space="0" w:color="auto"/>
              <w:right w:val="single" w:sz="4" w:space="0" w:color="auto"/>
            </w:tcBorders>
            <w:vAlign w:val="center"/>
          </w:tcPr>
          <w:p w14:paraId="46DD0AA2" w14:textId="77777777" w:rsidR="00411185" w:rsidRPr="00A44A26" w:rsidRDefault="00411185" w:rsidP="00411185">
            <w:pPr>
              <w:widowControl/>
              <w:spacing w:line="200" w:lineRule="exact"/>
              <w:jc w:val="center"/>
              <w:rPr>
                <w:rFonts w:ascii="宋体" w:hAnsi="宋体" w:cs="宋体"/>
                <w:strike/>
                <w:color w:val="000000"/>
                <w:kern w:val="0"/>
                <w:sz w:val="15"/>
                <w:szCs w:val="15"/>
              </w:rPr>
            </w:pPr>
          </w:p>
        </w:tc>
        <w:tc>
          <w:tcPr>
            <w:tcW w:w="1006" w:type="dxa"/>
            <w:gridSpan w:val="2"/>
            <w:vMerge/>
            <w:tcBorders>
              <w:top w:val="single" w:sz="4" w:space="0" w:color="auto"/>
              <w:left w:val="single" w:sz="4" w:space="0" w:color="auto"/>
              <w:bottom w:val="single" w:sz="4" w:space="0" w:color="auto"/>
              <w:right w:val="single" w:sz="4" w:space="0" w:color="auto"/>
            </w:tcBorders>
            <w:vAlign w:val="center"/>
          </w:tcPr>
          <w:p w14:paraId="28EDC0D2" w14:textId="77777777" w:rsidR="00411185" w:rsidRPr="00A44A26" w:rsidRDefault="00411185" w:rsidP="00411185">
            <w:pPr>
              <w:widowControl/>
              <w:spacing w:line="200" w:lineRule="exact"/>
              <w:jc w:val="center"/>
              <w:rPr>
                <w:rFonts w:ascii="宋体" w:hAnsi="宋体" w:cs="宋体"/>
                <w:strike/>
                <w:color w:val="000000"/>
                <w:kern w:val="0"/>
                <w:sz w:val="15"/>
                <w:szCs w:val="15"/>
              </w:rPr>
            </w:pPr>
          </w:p>
        </w:tc>
        <w:tc>
          <w:tcPr>
            <w:tcW w:w="624" w:type="dxa"/>
            <w:tcBorders>
              <w:top w:val="nil"/>
              <w:left w:val="nil"/>
              <w:bottom w:val="single" w:sz="4" w:space="0" w:color="auto"/>
              <w:right w:val="single" w:sz="4" w:space="0" w:color="auto"/>
            </w:tcBorders>
            <w:shd w:val="clear" w:color="auto" w:fill="auto"/>
            <w:vAlign w:val="center"/>
          </w:tcPr>
          <w:p w14:paraId="440AF535" w14:textId="77777777" w:rsidR="00411185" w:rsidRPr="00A44A26" w:rsidRDefault="00411185" w:rsidP="00411185">
            <w:pPr>
              <w:widowControl/>
              <w:spacing w:line="200" w:lineRule="exact"/>
              <w:jc w:val="center"/>
              <w:rPr>
                <w:rFonts w:ascii="宋体" w:hAnsi="宋体" w:cs="宋体"/>
                <w:strike/>
                <w:color w:val="000000"/>
                <w:kern w:val="0"/>
                <w:sz w:val="15"/>
                <w:szCs w:val="15"/>
              </w:rPr>
            </w:pPr>
            <w:r w:rsidRPr="00A44A26">
              <w:rPr>
                <w:rFonts w:ascii="宋体" w:hAnsi="宋体" w:cs="宋体" w:hint="eastAsia"/>
                <w:strike/>
                <w:color w:val="000000"/>
                <w:kern w:val="0"/>
                <w:sz w:val="15"/>
                <w:szCs w:val="15"/>
              </w:rPr>
              <w:t>其  他</w:t>
            </w:r>
          </w:p>
        </w:tc>
        <w:tc>
          <w:tcPr>
            <w:tcW w:w="1406" w:type="dxa"/>
            <w:gridSpan w:val="2"/>
            <w:tcBorders>
              <w:top w:val="nil"/>
              <w:left w:val="nil"/>
              <w:bottom w:val="single" w:sz="4" w:space="0" w:color="auto"/>
              <w:right w:val="single" w:sz="4" w:space="0" w:color="auto"/>
            </w:tcBorders>
            <w:shd w:val="clear" w:color="auto" w:fill="auto"/>
            <w:vAlign w:val="center"/>
          </w:tcPr>
          <w:p w14:paraId="736DBF94" w14:textId="77777777" w:rsidR="00411185" w:rsidRPr="00A44A26" w:rsidRDefault="00411185" w:rsidP="00411185">
            <w:pPr>
              <w:widowControl/>
              <w:spacing w:line="200" w:lineRule="exact"/>
              <w:jc w:val="center"/>
              <w:rPr>
                <w:rFonts w:ascii="宋体" w:hAnsi="宋体" w:cs="宋体"/>
                <w:strike/>
                <w:color w:val="000000"/>
                <w:kern w:val="0"/>
                <w:sz w:val="15"/>
                <w:szCs w:val="15"/>
              </w:rPr>
            </w:pPr>
            <w:r w:rsidRPr="00A44A26">
              <w:rPr>
                <w:rFonts w:ascii="宋体" w:hAnsi="宋体" w:cs="宋体" w:hint="eastAsia"/>
                <w:strike/>
                <w:color w:val="000000"/>
                <w:kern w:val="0"/>
                <w:sz w:val="15"/>
                <w:szCs w:val="15"/>
              </w:rPr>
              <w:t>元/车</w:t>
            </w:r>
          </w:p>
        </w:tc>
        <w:tc>
          <w:tcPr>
            <w:tcW w:w="1065" w:type="dxa"/>
            <w:tcBorders>
              <w:top w:val="nil"/>
              <w:left w:val="nil"/>
              <w:bottom w:val="single" w:sz="4" w:space="0" w:color="auto"/>
              <w:right w:val="single" w:sz="4" w:space="0" w:color="auto"/>
            </w:tcBorders>
            <w:shd w:val="clear" w:color="auto" w:fill="auto"/>
            <w:vAlign w:val="center"/>
          </w:tcPr>
          <w:p w14:paraId="545B7BFD" w14:textId="77777777" w:rsidR="00411185" w:rsidRPr="00A44A26" w:rsidRDefault="00411185" w:rsidP="00411185">
            <w:pPr>
              <w:widowControl/>
              <w:spacing w:line="200" w:lineRule="exact"/>
              <w:jc w:val="center"/>
              <w:rPr>
                <w:rFonts w:ascii="宋体" w:hAnsi="宋体" w:cs="宋体"/>
                <w:strike/>
                <w:color w:val="000000"/>
                <w:kern w:val="0"/>
                <w:sz w:val="15"/>
                <w:szCs w:val="15"/>
              </w:rPr>
            </w:pPr>
            <w:r w:rsidRPr="00A44A26">
              <w:rPr>
                <w:rFonts w:ascii="宋体" w:hAnsi="宋体" w:cs="宋体" w:hint="eastAsia"/>
                <w:strike/>
                <w:color w:val="000000"/>
                <w:kern w:val="0"/>
                <w:sz w:val="15"/>
                <w:szCs w:val="15"/>
              </w:rPr>
              <w:t>120.00</w:t>
            </w:r>
          </w:p>
        </w:tc>
      </w:tr>
      <w:tr w:rsidR="00411185" w:rsidRPr="00E771C1" w14:paraId="3FE4EFD1" w14:textId="77777777" w:rsidTr="008A5936">
        <w:trPr>
          <w:trHeight w:val="450"/>
        </w:trPr>
        <w:tc>
          <w:tcPr>
            <w:tcW w:w="611" w:type="dxa"/>
            <w:vMerge/>
            <w:tcBorders>
              <w:top w:val="nil"/>
              <w:left w:val="single" w:sz="4" w:space="0" w:color="auto"/>
              <w:bottom w:val="single" w:sz="4" w:space="0" w:color="auto"/>
              <w:right w:val="single" w:sz="4" w:space="0" w:color="auto"/>
            </w:tcBorders>
            <w:vAlign w:val="center"/>
          </w:tcPr>
          <w:p w14:paraId="0FC78615" w14:textId="77777777" w:rsidR="00411185" w:rsidRPr="00E771C1" w:rsidRDefault="00411185" w:rsidP="00411185">
            <w:pPr>
              <w:widowControl/>
              <w:spacing w:line="200" w:lineRule="exact"/>
              <w:jc w:val="center"/>
              <w:rPr>
                <w:rFonts w:ascii="宋体" w:hAnsi="宋体" w:cs="宋体"/>
                <w:kern w:val="0"/>
                <w:sz w:val="18"/>
                <w:szCs w:val="18"/>
              </w:rPr>
            </w:pPr>
          </w:p>
        </w:tc>
        <w:tc>
          <w:tcPr>
            <w:tcW w:w="1061" w:type="dxa"/>
            <w:vMerge/>
            <w:tcBorders>
              <w:top w:val="nil"/>
              <w:left w:val="single" w:sz="4" w:space="0" w:color="auto"/>
              <w:bottom w:val="single" w:sz="4" w:space="0" w:color="auto"/>
              <w:right w:val="single" w:sz="4" w:space="0" w:color="auto"/>
            </w:tcBorders>
            <w:vAlign w:val="center"/>
          </w:tcPr>
          <w:p w14:paraId="746F818F" w14:textId="77777777" w:rsidR="00411185" w:rsidRPr="00A44A26" w:rsidRDefault="00411185" w:rsidP="00411185">
            <w:pPr>
              <w:widowControl/>
              <w:spacing w:line="200" w:lineRule="exact"/>
              <w:jc w:val="center"/>
              <w:rPr>
                <w:rFonts w:ascii="宋体" w:hAnsi="宋体" w:cs="宋体"/>
                <w:strike/>
                <w:kern w:val="0"/>
                <w:sz w:val="18"/>
                <w:szCs w:val="18"/>
              </w:rPr>
            </w:pPr>
            <w:commentRangeStart w:id="43"/>
          </w:p>
        </w:tc>
        <w:tc>
          <w:tcPr>
            <w:tcW w:w="1067" w:type="dxa"/>
            <w:vMerge/>
            <w:tcBorders>
              <w:top w:val="nil"/>
              <w:left w:val="single" w:sz="4" w:space="0" w:color="auto"/>
              <w:bottom w:val="single" w:sz="4" w:space="0" w:color="auto"/>
              <w:right w:val="single" w:sz="4" w:space="0" w:color="auto"/>
            </w:tcBorders>
            <w:vAlign w:val="center"/>
          </w:tcPr>
          <w:p w14:paraId="74CA320C" w14:textId="77777777" w:rsidR="00411185" w:rsidRPr="00A44A26" w:rsidRDefault="00411185" w:rsidP="00411185">
            <w:pPr>
              <w:widowControl/>
              <w:spacing w:line="200" w:lineRule="exact"/>
              <w:jc w:val="center"/>
              <w:rPr>
                <w:rFonts w:ascii="宋体" w:hAnsi="宋体" w:cs="宋体"/>
                <w:strike/>
                <w:color w:val="000000"/>
                <w:kern w:val="0"/>
                <w:sz w:val="15"/>
                <w:szCs w:val="15"/>
              </w:rPr>
            </w:pPr>
          </w:p>
        </w:tc>
        <w:tc>
          <w:tcPr>
            <w:tcW w:w="1630" w:type="dxa"/>
            <w:gridSpan w:val="3"/>
            <w:tcBorders>
              <w:top w:val="single" w:sz="4" w:space="0" w:color="auto"/>
              <w:left w:val="nil"/>
              <w:bottom w:val="single" w:sz="4" w:space="0" w:color="auto"/>
              <w:right w:val="single" w:sz="4" w:space="0" w:color="auto"/>
            </w:tcBorders>
            <w:shd w:val="clear" w:color="auto" w:fill="auto"/>
            <w:vAlign w:val="center"/>
          </w:tcPr>
          <w:p w14:paraId="0BEEF42B" w14:textId="77777777" w:rsidR="00411185" w:rsidRPr="00A44A26" w:rsidRDefault="00411185" w:rsidP="00411185">
            <w:pPr>
              <w:widowControl/>
              <w:spacing w:line="200" w:lineRule="exact"/>
              <w:jc w:val="center"/>
              <w:rPr>
                <w:rFonts w:ascii="宋体" w:hAnsi="宋体" w:cs="宋体"/>
                <w:strike/>
                <w:color w:val="000000"/>
                <w:kern w:val="0"/>
                <w:sz w:val="15"/>
                <w:szCs w:val="15"/>
              </w:rPr>
            </w:pPr>
            <w:r w:rsidRPr="00A44A26">
              <w:rPr>
                <w:rFonts w:ascii="宋体" w:hAnsi="宋体" w:cs="宋体" w:hint="eastAsia"/>
                <w:strike/>
                <w:color w:val="000000"/>
                <w:kern w:val="0"/>
                <w:sz w:val="15"/>
                <w:szCs w:val="15"/>
              </w:rPr>
              <w:t>按零担办理的牛、马、骡、驴、骆驼</w:t>
            </w:r>
          </w:p>
        </w:tc>
        <w:tc>
          <w:tcPr>
            <w:tcW w:w="1406" w:type="dxa"/>
            <w:gridSpan w:val="2"/>
            <w:tcBorders>
              <w:top w:val="nil"/>
              <w:left w:val="nil"/>
              <w:bottom w:val="single" w:sz="4" w:space="0" w:color="auto"/>
              <w:right w:val="single" w:sz="4" w:space="0" w:color="auto"/>
            </w:tcBorders>
            <w:shd w:val="clear" w:color="auto" w:fill="auto"/>
            <w:vAlign w:val="center"/>
          </w:tcPr>
          <w:p w14:paraId="6919C832" w14:textId="77777777" w:rsidR="00411185" w:rsidRPr="00A44A26" w:rsidRDefault="00411185" w:rsidP="00411185">
            <w:pPr>
              <w:widowControl/>
              <w:spacing w:line="200" w:lineRule="exact"/>
              <w:jc w:val="center"/>
              <w:rPr>
                <w:rFonts w:ascii="宋体" w:hAnsi="宋体" w:cs="宋体"/>
                <w:strike/>
                <w:color w:val="000000"/>
                <w:kern w:val="0"/>
                <w:sz w:val="15"/>
                <w:szCs w:val="15"/>
              </w:rPr>
            </w:pPr>
            <w:r w:rsidRPr="00A44A26">
              <w:rPr>
                <w:rFonts w:ascii="宋体" w:hAnsi="宋体" w:cs="宋体" w:hint="eastAsia"/>
                <w:strike/>
                <w:color w:val="000000"/>
                <w:kern w:val="0"/>
                <w:sz w:val="15"/>
                <w:szCs w:val="15"/>
              </w:rPr>
              <w:t>元/头</w:t>
            </w:r>
          </w:p>
        </w:tc>
        <w:tc>
          <w:tcPr>
            <w:tcW w:w="1065" w:type="dxa"/>
            <w:tcBorders>
              <w:top w:val="nil"/>
              <w:left w:val="nil"/>
              <w:bottom w:val="single" w:sz="4" w:space="0" w:color="auto"/>
              <w:right w:val="single" w:sz="4" w:space="0" w:color="auto"/>
            </w:tcBorders>
            <w:shd w:val="clear" w:color="auto" w:fill="auto"/>
            <w:vAlign w:val="center"/>
          </w:tcPr>
          <w:p w14:paraId="1D22174F" w14:textId="77777777" w:rsidR="00411185" w:rsidRPr="00A44A26" w:rsidRDefault="00411185" w:rsidP="00411185">
            <w:pPr>
              <w:widowControl/>
              <w:spacing w:line="200" w:lineRule="exact"/>
              <w:jc w:val="center"/>
              <w:rPr>
                <w:rFonts w:ascii="宋体" w:hAnsi="宋体" w:cs="宋体"/>
                <w:strike/>
                <w:color w:val="000000"/>
                <w:kern w:val="0"/>
                <w:sz w:val="15"/>
                <w:szCs w:val="15"/>
              </w:rPr>
            </w:pPr>
            <w:r w:rsidRPr="00A44A26">
              <w:rPr>
                <w:rFonts w:ascii="宋体" w:hAnsi="宋体" w:cs="宋体" w:hint="eastAsia"/>
                <w:strike/>
                <w:color w:val="000000"/>
                <w:kern w:val="0"/>
                <w:sz w:val="15"/>
                <w:szCs w:val="15"/>
              </w:rPr>
              <w:t>2.00</w:t>
            </w:r>
            <w:commentRangeEnd w:id="43"/>
            <w:r w:rsidR="00A44A26">
              <w:rPr>
                <w:rStyle w:val="aa"/>
              </w:rPr>
              <w:commentReference w:id="43"/>
            </w:r>
          </w:p>
        </w:tc>
      </w:tr>
    </w:tbl>
    <w:p w14:paraId="4CD0EEA8" w14:textId="77777777" w:rsidR="0067508D" w:rsidRDefault="0067508D" w:rsidP="000F1F6C">
      <w:pPr>
        <w:jc w:val="center"/>
        <w:rPr>
          <w:rFonts w:ascii="黑体" w:eastAsia="黑体"/>
          <w:sz w:val="18"/>
        </w:rPr>
      </w:pPr>
      <w:r>
        <w:rPr>
          <w:rFonts w:ascii="黑体" w:eastAsia="黑体" w:hint="eastAsia"/>
          <w:sz w:val="18"/>
        </w:rPr>
        <w:t xml:space="preserve">                                          </w:t>
      </w:r>
      <w:r w:rsidR="00124137">
        <w:rPr>
          <w:rFonts w:ascii="黑体" w:eastAsia="黑体" w:hint="eastAsia"/>
          <w:sz w:val="18"/>
        </w:rPr>
        <w:t xml:space="preserve"> </w:t>
      </w:r>
    </w:p>
    <w:p w14:paraId="066072AF" w14:textId="77777777" w:rsidR="00124137" w:rsidRDefault="00124137" w:rsidP="000F1F6C">
      <w:pPr>
        <w:jc w:val="center"/>
        <w:rPr>
          <w:rFonts w:ascii="黑体" w:eastAsia="黑体"/>
          <w:sz w:val="18"/>
        </w:rPr>
      </w:pPr>
    </w:p>
    <w:p w14:paraId="3D1C5A46" w14:textId="77777777" w:rsidR="00124137" w:rsidRDefault="00124137" w:rsidP="000F1F6C">
      <w:pPr>
        <w:jc w:val="center"/>
        <w:rPr>
          <w:rFonts w:ascii="黑体" w:eastAsia="黑体"/>
          <w:sz w:val="18"/>
        </w:rPr>
      </w:pPr>
    </w:p>
    <w:p w14:paraId="03BFF9D6" w14:textId="77777777" w:rsidR="00124137" w:rsidRDefault="00124137" w:rsidP="000F1F6C">
      <w:pPr>
        <w:jc w:val="center"/>
        <w:rPr>
          <w:rFonts w:ascii="黑体" w:eastAsia="黑体"/>
          <w:sz w:val="18"/>
        </w:rPr>
      </w:pPr>
    </w:p>
    <w:p w14:paraId="76E04860" w14:textId="77777777" w:rsidR="00124137" w:rsidRPr="000F1F6C" w:rsidRDefault="00124137" w:rsidP="000F1F6C">
      <w:pPr>
        <w:jc w:val="center"/>
        <w:sectPr w:rsidR="00124137" w:rsidRPr="000F1F6C">
          <w:pgSz w:w="7371" w:h="10433"/>
          <w:pgMar w:top="964" w:right="851" w:bottom="964" w:left="851" w:header="851" w:footer="737" w:gutter="0"/>
          <w:cols w:space="720"/>
          <w:docGrid w:type="lines" w:linePitch="312"/>
        </w:sectPr>
      </w:pPr>
    </w:p>
    <w:p w14:paraId="15458F93" w14:textId="77777777" w:rsidR="0067508D" w:rsidRPr="00124137" w:rsidRDefault="002561DC" w:rsidP="00124137">
      <w:pPr>
        <w:spacing w:line="260" w:lineRule="exact"/>
        <w:rPr>
          <w:rFonts w:ascii="宋体" w:hAnsi="宋体"/>
        </w:rPr>
      </w:pPr>
      <w:r>
        <w:rPr>
          <w:rFonts w:ascii="宋体" w:hAnsi="宋体" w:hint="eastAsia"/>
          <w:sz w:val="18"/>
        </w:rPr>
        <w:lastRenderedPageBreak/>
        <w:t xml:space="preserve"> </w:t>
      </w:r>
      <w:r w:rsidR="00124137">
        <w:rPr>
          <w:rFonts w:ascii="宋体" w:hAnsi="宋体" w:hint="eastAsia"/>
          <w:sz w:val="18"/>
        </w:rPr>
        <w:t xml:space="preserve">             </w:t>
      </w:r>
      <w:r w:rsidR="0067508D">
        <w:rPr>
          <w:rFonts w:ascii="黑体" w:eastAsia="黑体" w:hAnsi="宋体" w:hint="eastAsia"/>
          <w:b/>
        </w:rPr>
        <w:t>第三节  租、占用运输设备费用</w:t>
      </w:r>
    </w:p>
    <w:p w14:paraId="28A1C841" w14:textId="77777777" w:rsidR="0067508D" w:rsidRDefault="0067508D" w:rsidP="0067508D">
      <w:pPr>
        <w:spacing w:before="50" w:after="50" w:line="260" w:lineRule="exact"/>
        <w:rPr>
          <w:rFonts w:ascii="宋体" w:hAnsi="宋体"/>
          <w:spacing w:val="-4"/>
        </w:rPr>
      </w:pPr>
      <w:r>
        <w:rPr>
          <w:rFonts w:ascii="宋体" w:hAnsi="宋体" w:hint="eastAsia"/>
          <w:spacing w:val="-2"/>
        </w:rPr>
        <w:t xml:space="preserve">    </w:t>
      </w:r>
      <w:r>
        <w:rPr>
          <w:rFonts w:ascii="宋体" w:hAnsi="宋体" w:hint="eastAsia"/>
          <w:b/>
          <w:spacing w:val="-2"/>
        </w:rPr>
        <w:t xml:space="preserve"> </w:t>
      </w:r>
      <w:r>
        <w:rPr>
          <w:rFonts w:ascii="黑体" w:eastAsia="黑体" w:hAnsi="宋体" w:hint="eastAsia"/>
          <w:b/>
          <w:spacing w:val="-4"/>
          <w:szCs w:val="21"/>
        </w:rPr>
        <w:t>第51 条</w:t>
      </w:r>
      <w:r>
        <w:rPr>
          <w:rFonts w:ascii="宋体" w:hAnsi="宋体" w:hint="eastAsia"/>
          <w:b/>
          <w:spacing w:val="-4"/>
          <w:szCs w:val="21"/>
        </w:rPr>
        <w:t xml:space="preserve"> </w:t>
      </w:r>
      <w:r>
        <w:rPr>
          <w:rFonts w:ascii="宋体" w:hAnsi="宋体" w:hint="eastAsia"/>
          <w:spacing w:val="-4"/>
          <w:szCs w:val="21"/>
        </w:rPr>
        <w:t xml:space="preserve"> 租用或占用铁路运输设备发生的杂费，按实际</w:t>
      </w:r>
      <w:r>
        <w:rPr>
          <w:rFonts w:ascii="宋体" w:hAnsi="宋体" w:hint="eastAsia"/>
          <w:spacing w:val="-4"/>
        </w:rPr>
        <w:t>发生的项目和表5“租、占用运输设备杂费费率表”的规定核收。</w:t>
      </w:r>
    </w:p>
    <w:p w14:paraId="618C34E3" w14:textId="77777777" w:rsidR="0067508D" w:rsidRDefault="0067508D" w:rsidP="0067508D">
      <w:pPr>
        <w:spacing w:before="50" w:after="50" w:line="260" w:lineRule="exact"/>
        <w:rPr>
          <w:rFonts w:ascii="宋体" w:hAnsi="宋体"/>
        </w:rPr>
      </w:pPr>
      <w:r>
        <w:rPr>
          <w:rFonts w:ascii="宋体" w:hAnsi="宋体" w:hint="eastAsia"/>
          <w:spacing w:val="4"/>
        </w:rPr>
        <w:t xml:space="preserve">   </w:t>
      </w:r>
      <w:r>
        <w:rPr>
          <w:rFonts w:ascii="黑体" w:eastAsia="黑体" w:hAnsi="宋体" w:hint="eastAsia"/>
          <w:b/>
          <w:spacing w:val="4"/>
        </w:rPr>
        <w:t xml:space="preserve"> 第52条</w:t>
      </w:r>
      <w:r>
        <w:rPr>
          <w:rFonts w:ascii="宋体" w:hAnsi="宋体" w:hint="eastAsia"/>
          <w:b/>
          <w:spacing w:val="4"/>
        </w:rPr>
        <w:t xml:space="preserve"> </w:t>
      </w:r>
      <w:r>
        <w:rPr>
          <w:rFonts w:ascii="宋体" w:hAnsi="宋体" w:hint="eastAsia"/>
          <w:spacing w:val="4"/>
        </w:rPr>
        <w:t xml:space="preserve"> 国铁货车进入铁路工程在建线、临管线或合</w:t>
      </w:r>
      <w:r>
        <w:rPr>
          <w:rFonts w:ascii="宋体" w:hAnsi="宋体" w:hint="eastAsia"/>
          <w:szCs w:val="21"/>
        </w:rPr>
        <w:t>资、地方铁路时，分别向其管理单位核收合资、地方铁路及</w:t>
      </w:r>
      <w:r>
        <w:rPr>
          <w:rFonts w:ascii="宋体" w:hAnsi="宋体" w:hint="eastAsia"/>
          <w:spacing w:val="2"/>
          <w:szCs w:val="21"/>
        </w:rPr>
        <w:t>在建</w:t>
      </w:r>
      <w:r>
        <w:rPr>
          <w:rFonts w:ascii="宋体" w:hAnsi="宋体" w:hint="eastAsia"/>
        </w:rPr>
        <w:t>线货车占用费。</w:t>
      </w:r>
    </w:p>
    <w:p w14:paraId="5AD5C90C" w14:textId="77777777" w:rsidR="0067508D" w:rsidRDefault="0067508D" w:rsidP="0067508D">
      <w:pPr>
        <w:spacing w:before="50" w:after="50" w:line="260" w:lineRule="exact"/>
        <w:ind w:firstLine="420"/>
        <w:rPr>
          <w:rFonts w:ascii="宋体" w:hAnsi="宋体"/>
          <w:shd w:val="pct15" w:color="auto" w:fill="FFFFFF"/>
        </w:rPr>
      </w:pPr>
      <w:r>
        <w:rPr>
          <w:rFonts w:ascii="黑体" w:eastAsia="黑体" w:hAnsi="宋体" w:hint="eastAsia"/>
          <w:b/>
        </w:rPr>
        <w:t>第53条</w:t>
      </w:r>
      <w:r>
        <w:rPr>
          <w:rFonts w:ascii="宋体" w:hAnsi="宋体" w:hint="eastAsia"/>
          <w:b/>
        </w:rPr>
        <w:t xml:space="preserve"> </w:t>
      </w:r>
      <w:r>
        <w:rPr>
          <w:rFonts w:ascii="宋体" w:hAnsi="宋体" w:hint="eastAsia"/>
        </w:rPr>
        <w:t xml:space="preserve"> </w:t>
      </w:r>
      <w:r>
        <w:rPr>
          <w:rFonts w:hint="eastAsia"/>
          <w:sz w:val="22"/>
          <w:szCs w:val="22"/>
        </w:rPr>
        <w:t>国铁的货车篷布进入未与国铁办理直通运输</w:t>
      </w:r>
      <w:r>
        <w:rPr>
          <w:rFonts w:hint="eastAsia"/>
          <w:spacing w:val="-8"/>
          <w:sz w:val="22"/>
          <w:szCs w:val="22"/>
        </w:rPr>
        <w:t>的合资、地方铁路时</w:t>
      </w:r>
      <w:r>
        <w:rPr>
          <w:spacing w:val="-8"/>
          <w:sz w:val="22"/>
          <w:szCs w:val="22"/>
        </w:rPr>
        <w:t xml:space="preserve">, </w:t>
      </w:r>
      <w:r>
        <w:rPr>
          <w:rFonts w:hint="eastAsia"/>
          <w:spacing w:val="-8"/>
          <w:sz w:val="22"/>
          <w:szCs w:val="22"/>
        </w:rPr>
        <w:t>向合资、地方铁路核收合资、地方铁</w:t>
      </w:r>
      <w:r>
        <w:rPr>
          <w:rFonts w:hint="eastAsia"/>
          <w:sz w:val="22"/>
          <w:szCs w:val="22"/>
        </w:rPr>
        <w:t>路货车篷布占用费。</w:t>
      </w:r>
    </w:p>
    <w:p w14:paraId="568EB05E" w14:textId="77777777" w:rsidR="0067508D" w:rsidRDefault="0067508D" w:rsidP="0067508D">
      <w:pPr>
        <w:spacing w:before="50" w:after="50" w:line="260" w:lineRule="exact"/>
        <w:ind w:firstLine="420"/>
        <w:rPr>
          <w:rFonts w:ascii="宋体" w:hAnsi="宋体"/>
        </w:rPr>
      </w:pPr>
      <w:r>
        <w:rPr>
          <w:rFonts w:ascii="黑体" w:eastAsia="黑体" w:hAnsi="宋体" w:hint="eastAsia"/>
          <w:b/>
          <w:spacing w:val="4"/>
        </w:rPr>
        <w:t>第54条</w:t>
      </w:r>
      <w:r>
        <w:rPr>
          <w:rFonts w:hint="eastAsia"/>
        </w:rPr>
        <w:t>自备车或租用铁路货车由于托运人或收货人的原因在铁路站线或未出租的路产专用线存放</w:t>
      </w:r>
      <w:r>
        <w:t>,</w:t>
      </w:r>
      <w:r>
        <w:rPr>
          <w:rFonts w:hint="eastAsia"/>
        </w:rPr>
        <w:t>从货车到达的次日起</w:t>
      </w:r>
      <w:r>
        <w:t>,</w:t>
      </w:r>
      <w:r>
        <w:rPr>
          <w:rFonts w:hint="eastAsia"/>
        </w:rPr>
        <w:t>到调离存放地点之日止</w:t>
      </w:r>
      <w:r>
        <w:t>,</w:t>
      </w:r>
      <w:r>
        <w:rPr>
          <w:rFonts w:hint="eastAsia"/>
        </w:rPr>
        <w:t>按日</w:t>
      </w:r>
      <w:r>
        <w:t>(</w:t>
      </w:r>
      <w:r>
        <w:rPr>
          <w:rFonts w:hint="eastAsia"/>
        </w:rPr>
        <w:t>存放时间</w:t>
      </w:r>
      <w:commentRangeStart w:id="44"/>
      <w:r>
        <w:rPr>
          <w:rFonts w:hint="eastAsia"/>
        </w:rPr>
        <w:t>不足</w:t>
      </w:r>
      <w:commentRangeEnd w:id="44"/>
      <w:r w:rsidR="00881840">
        <w:rPr>
          <w:rStyle w:val="aa"/>
        </w:rPr>
        <w:commentReference w:id="44"/>
      </w:r>
      <w:r>
        <w:t xml:space="preserve">12 </w:t>
      </w:r>
      <w:r>
        <w:rPr>
          <w:rFonts w:hint="eastAsia"/>
        </w:rPr>
        <w:t>小时的免收</w:t>
      </w:r>
      <w:r>
        <w:t xml:space="preserve">) </w:t>
      </w:r>
      <w:r>
        <w:rPr>
          <w:rFonts w:hint="eastAsia"/>
        </w:rPr>
        <w:t>核收自备或租用货车停放费。</w:t>
      </w:r>
    </w:p>
    <w:p w14:paraId="3B10EC47" w14:textId="77777777" w:rsidR="00741CD4" w:rsidRPr="00741CD4" w:rsidRDefault="0067508D" w:rsidP="00741CD4">
      <w:pPr>
        <w:spacing w:before="50" w:after="50" w:line="260" w:lineRule="exact"/>
        <w:rPr>
          <w:szCs w:val="21"/>
          <w:highlight w:val="yellow"/>
        </w:rPr>
      </w:pPr>
      <w:r>
        <w:rPr>
          <w:rFonts w:ascii="宋体" w:hAnsi="宋体" w:hint="eastAsia"/>
        </w:rPr>
        <w:t xml:space="preserve">    </w:t>
      </w:r>
      <w:r w:rsidR="00741CD4" w:rsidRPr="00741CD4">
        <w:rPr>
          <w:rFonts w:ascii="黑体" w:eastAsia="黑体" w:hAnsi="宋体" w:hint="eastAsia"/>
          <w:b/>
          <w:szCs w:val="21"/>
          <w:highlight w:val="yellow"/>
        </w:rPr>
        <w:t>第 55 条</w:t>
      </w:r>
      <w:r w:rsidR="00741CD4" w:rsidRPr="00741CD4">
        <w:rPr>
          <w:rFonts w:ascii="宋体" w:hAnsi="宋体" w:hint="eastAsia"/>
          <w:szCs w:val="21"/>
          <w:highlight w:val="yellow"/>
        </w:rPr>
        <w:t xml:space="preserve">  租用铁路货车或守车，向租用人核收车辆使用服务</w:t>
      </w:r>
      <w:r w:rsidR="00741CD4" w:rsidRPr="00741CD4">
        <w:rPr>
          <w:rFonts w:hint="eastAsia"/>
          <w:szCs w:val="21"/>
          <w:highlight w:val="yellow"/>
        </w:rPr>
        <w:t>费。</w:t>
      </w:r>
    </w:p>
    <w:p w14:paraId="13452960" w14:textId="77777777" w:rsidR="00741CD4" w:rsidRPr="00741CD4" w:rsidRDefault="00741CD4" w:rsidP="00741CD4">
      <w:pPr>
        <w:spacing w:line="260" w:lineRule="exact"/>
        <w:ind w:firstLine="435"/>
        <w:jc w:val="left"/>
        <w:rPr>
          <w:szCs w:val="21"/>
          <w:highlight w:val="yellow"/>
        </w:rPr>
      </w:pPr>
      <w:r w:rsidRPr="00741CD4">
        <w:rPr>
          <w:rFonts w:hint="eastAsia"/>
          <w:spacing w:val="2"/>
          <w:szCs w:val="21"/>
          <w:highlight w:val="yellow"/>
        </w:rPr>
        <w:t>车辆使用服务费按车辆标重（标重不足</w:t>
      </w:r>
      <w:r w:rsidRPr="00741CD4">
        <w:rPr>
          <w:spacing w:val="2"/>
          <w:szCs w:val="21"/>
          <w:highlight w:val="yellow"/>
        </w:rPr>
        <w:t>30</w:t>
      </w:r>
      <w:r w:rsidRPr="00741CD4">
        <w:rPr>
          <w:rFonts w:hint="eastAsia"/>
          <w:spacing w:val="2"/>
          <w:szCs w:val="21"/>
          <w:highlight w:val="yellow"/>
        </w:rPr>
        <w:t>吨的家畜车按</w:t>
      </w:r>
      <w:r w:rsidRPr="00741CD4">
        <w:rPr>
          <w:spacing w:val="2"/>
          <w:szCs w:val="21"/>
          <w:highlight w:val="yellow"/>
        </w:rPr>
        <w:t>30</w:t>
      </w:r>
      <w:r w:rsidRPr="00741CD4">
        <w:rPr>
          <w:rFonts w:hint="eastAsia"/>
          <w:spacing w:val="2"/>
          <w:szCs w:val="21"/>
          <w:highlight w:val="yellow"/>
        </w:rPr>
        <w:t>吨，</w:t>
      </w:r>
      <w:r w:rsidRPr="00741CD4">
        <w:rPr>
          <w:rFonts w:hint="eastAsia"/>
          <w:szCs w:val="21"/>
          <w:highlight w:val="yellow"/>
        </w:rPr>
        <w:t>机械冷藏车按车组，守车按车）计算。</w:t>
      </w:r>
    </w:p>
    <w:p w14:paraId="5F510996" w14:textId="77777777" w:rsidR="0067508D" w:rsidRPr="00687C73" w:rsidRDefault="0067508D" w:rsidP="0067508D">
      <w:pPr>
        <w:spacing w:line="260" w:lineRule="exact"/>
        <w:ind w:firstLine="435"/>
        <w:jc w:val="left"/>
        <w:rPr>
          <w:dstrike/>
          <w:highlight w:val="yellow"/>
        </w:rPr>
      </w:pPr>
      <w:commentRangeStart w:id="45"/>
      <w:r w:rsidRPr="00687C73">
        <w:rPr>
          <w:rFonts w:ascii="黑体" w:eastAsia="黑体" w:hint="eastAsia"/>
          <w:b/>
          <w:dstrike/>
          <w:highlight w:val="yellow"/>
        </w:rPr>
        <w:t>第56 条</w:t>
      </w:r>
      <w:r w:rsidRPr="00687C73">
        <w:rPr>
          <w:rFonts w:ascii="黑体" w:eastAsia="黑体" w:hint="eastAsia"/>
          <w:dstrike/>
          <w:highlight w:val="yellow"/>
        </w:rPr>
        <w:t xml:space="preserve">  </w:t>
      </w:r>
      <w:r w:rsidRPr="00687C73">
        <w:rPr>
          <w:rFonts w:hint="eastAsia"/>
          <w:dstrike/>
          <w:highlight w:val="yellow"/>
        </w:rPr>
        <w:t>船舶停靠在铁路码头装卸货物时，按吨核收铁路码头</w:t>
      </w:r>
      <w:r w:rsidR="00741CD4" w:rsidRPr="00687C73">
        <w:rPr>
          <w:rFonts w:hint="eastAsia"/>
          <w:dstrike/>
          <w:szCs w:val="21"/>
          <w:highlight w:val="yellow"/>
        </w:rPr>
        <w:t>使用服务费</w:t>
      </w:r>
      <w:r w:rsidRPr="00687C73">
        <w:rPr>
          <w:rFonts w:hint="eastAsia"/>
          <w:dstrike/>
          <w:highlight w:val="yellow"/>
        </w:rPr>
        <w:t>。</w:t>
      </w:r>
      <w:commentRangeEnd w:id="45"/>
      <w:r w:rsidR="00687C73">
        <w:rPr>
          <w:rStyle w:val="aa"/>
        </w:rPr>
        <w:commentReference w:id="45"/>
      </w:r>
    </w:p>
    <w:p w14:paraId="42E9A4CC" w14:textId="77777777" w:rsidR="0067508D" w:rsidRDefault="0067508D" w:rsidP="0067508D">
      <w:pPr>
        <w:spacing w:line="260" w:lineRule="exact"/>
        <w:ind w:firstLine="435"/>
        <w:jc w:val="left"/>
      </w:pPr>
      <w:r w:rsidRPr="00741CD4">
        <w:rPr>
          <w:rFonts w:ascii="黑体" w:eastAsia="黑体" w:hint="eastAsia"/>
          <w:b/>
          <w:highlight w:val="yellow"/>
        </w:rPr>
        <w:t>第57条</w:t>
      </w:r>
      <w:r w:rsidRPr="00741CD4">
        <w:rPr>
          <w:b/>
          <w:highlight w:val="yellow"/>
        </w:rPr>
        <w:t xml:space="preserve"> </w:t>
      </w:r>
      <w:r w:rsidRPr="00741CD4">
        <w:rPr>
          <w:highlight w:val="yellow"/>
        </w:rPr>
        <w:t xml:space="preserve"> </w:t>
      </w:r>
      <w:r w:rsidRPr="00741CD4">
        <w:rPr>
          <w:rFonts w:hint="eastAsia"/>
          <w:highlight w:val="yellow"/>
        </w:rPr>
        <w:t>出租路产专用线时，应自接轨道岔尖端起，按线路总长度向租用人</w:t>
      </w:r>
      <w:r w:rsidR="00741CD4" w:rsidRPr="00741CD4">
        <w:rPr>
          <w:rFonts w:hint="eastAsia"/>
          <w:szCs w:val="21"/>
          <w:highlight w:val="yellow"/>
        </w:rPr>
        <w:t>核收路产专用线使用</w:t>
      </w:r>
      <w:commentRangeStart w:id="46"/>
      <w:r w:rsidR="00741CD4" w:rsidRPr="00741CD4">
        <w:rPr>
          <w:rFonts w:hint="eastAsia"/>
          <w:szCs w:val="21"/>
          <w:highlight w:val="yellow"/>
        </w:rPr>
        <w:t>服务费</w:t>
      </w:r>
      <w:commentRangeEnd w:id="46"/>
      <w:r w:rsidR="00741CD4">
        <w:rPr>
          <w:rStyle w:val="aa"/>
        </w:rPr>
        <w:commentReference w:id="46"/>
      </w:r>
    </w:p>
    <w:p w14:paraId="1863EFC4" w14:textId="77777777" w:rsidR="00583343" w:rsidRDefault="00583343" w:rsidP="0067508D">
      <w:pPr>
        <w:ind w:firstLine="1620"/>
        <w:jc w:val="left"/>
        <w:rPr>
          <w:rFonts w:eastAsia="黑体"/>
          <w:b/>
          <w:sz w:val="18"/>
        </w:rPr>
      </w:pPr>
    </w:p>
    <w:p w14:paraId="4CF1FAE2" w14:textId="77777777" w:rsidR="00583343" w:rsidRDefault="00583343" w:rsidP="0067508D">
      <w:pPr>
        <w:ind w:firstLine="1620"/>
        <w:jc w:val="left"/>
        <w:rPr>
          <w:rFonts w:eastAsia="黑体"/>
          <w:b/>
          <w:sz w:val="18"/>
        </w:rPr>
      </w:pPr>
    </w:p>
    <w:p w14:paraId="7A329148" w14:textId="77777777" w:rsidR="00583343" w:rsidRDefault="00583343" w:rsidP="0067508D">
      <w:pPr>
        <w:ind w:firstLine="1620"/>
        <w:jc w:val="left"/>
        <w:rPr>
          <w:rFonts w:eastAsia="黑体"/>
          <w:b/>
          <w:sz w:val="18"/>
        </w:rPr>
      </w:pPr>
    </w:p>
    <w:p w14:paraId="00FC678E" w14:textId="77777777" w:rsidR="00583343" w:rsidRDefault="00583343" w:rsidP="0067508D">
      <w:pPr>
        <w:ind w:firstLine="1620"/>
        <w:jc w:val="left"/>
        <w:rPr>
          <w:rFonts w:eastAsia="黑体"/>
          <w:b/>
          <w:sz w:val="18"/>
        </w:rPr>
      </w:pPr>
    </w:p>
    <w:p w14:paraId="6E1D5161" w14:textId="77777777" w:rsidR="00583343" w:rsidRDefault="00583343" w:rsidP="0067508D">
      <w:pPr>
        <w:ind w:firstLine="1620"/>
        <w:jc w:val="left"/>
        <w:rPr>
          <w:rFonts w:eastAsia="黑体"/>
          <w:b/>
          <w:sz w:val="18"/>
        </w:rPr>
      </w:pPr>
    </w:p>
    <w:p w14:paraId="75C7E92D" w14:textId="77777777" w:rsidR="00583343" w:rsidRDefault="00583343" w:rsidP="0067508D">
      <w:pPr>
        <w:ind w:firstLine="1620"/>
        <w:jc w:val="left"/>
        <w:rPr>
          <w:rFonts w:eastAsia="黑体"/>
          <w:b/>
          <w:sz w:val="18"/>
        </w:rPr>
      </w:pPr>
    </w:p>
    <w:p w14:paraId="11496128" w14:textId="77777777" w:rsidR="00583343" w:rsidRDefault="00583343" w:rsidP="0067508D">
      <w:pPr>
        <w:ind w:firstLine="1620"/>
        <w:jc w:val="left"/>
        <w:rPr>
          <w:rFonts w:eastAsia="黑体"/>
          <w:b/>
          <w:sz w:val="18"/>
        </w:rPr>
      </w:pPr>
    </w:p>
    <w:p w14:paraId="4720EE1C" w14:textId="77777777" w:rsidR="00583343" w:rsidRDefault="00583343" w:rsidP="0067508D">
      <w:pPr>
        <w:ind w:firstLine="1620"/>
        <w:jc w:val="left"/>
        <w:rPr>
          <w:rFonts w:eastAsia="黑体"/>
          <w:b/>
          <w:sz w:val="18"/>
        </w:rPr>
      </w:pPr>
    </w:p>
    <w:p w14:paraId="555B72F3" w14:textId="77777777" w:rsidR="0067508D" w:rsidRDefault="0067508D" w:rsidP="0067508D">
      <w:pPr>
        <w:ind w:firstLine="1620"/>
        <w:jc w:val="left"/>
        <w:rPr>
          <w:rFonts w:ascii="宋体" w:hAnsi="宋体"/>
          <w:sz w:val="18"/>
        </w:rPr>
      </w:pPr>
      <w:r>
        <w:rPr>
          <w:rFonts w:eastAsia="黑体" w:hint="eastAsia"/>
          <w:b/>
          <w:sz w:val="18"/>
        </w:rPr>
        <w:lastRenderedPageBreak/>
        <w:t>租、占用运输设备杂费费率表</w:t>
      </w:r>
      <w:r>
        <w:rPr>
          <w:rFonts w:eastAsia="黑体"/>
          <w:b/>
          <w:sz w:val="18"/>
        </w:rPr>
        <w:t xml:space="preserve"> </w:t>
      </w:r>
      <w:r>
        <w:rPr>
          <w:rFonts w:eastAsia="黑体"/>
          <w:sz w:val="18"/>
        </w:rPr>
        <w:t xml:space="preserve">           </w:t>
      </w:r>
      <w:r>
        <w:rPr>
          <w:rFonts w:ascii="宋体" w:hAnsi="宋体" w:hint="eastAsia"/>
          <w:sz w:val="18"/>
        </w:rPr>
        <w:t>表5</w:t>
      </w:r>
    </w:p>
    <w:tbl>
      <w:tblPr>
        <w:tblW w:w="5775" w:type="dxa"/>
        <w:tblInd w:w="93" w:type="dxa"/>
        <w:tblLayout w:type="fixed"/>
        <w:tblLook w:val="0000" w:firstRow="0" w:lastRow="0" w:firstColumn="0" w:lastColumn="0" w:noHBand="0" w:noVBand="0"/>
      </w:tblPr>
      <w:tblGrid>
        <w:gridCol w:w="459"/>
        <w:gridCol w:w="580"/>
        <w:gridCol w:w="975"/>
        <w:gridCol w:w="1806"/>
        <w:gridCol w:w="1055"/>
        <w:gridCol w:w="900"/>
      </w:tblGrid>
      <w:tr w:rsidR="008F0E26" w:rsidRPr="008F0E26" w14:paraId="5F4CFD96" w14:textId="77777777" w:rsidTr="002B2C1A">
        <w:trPr>
          <w:trHeight w:val="312"/>
        </w:trPr>
        <w:tc>
          <w:tcPr>
            <w:tcW w:w="459"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3055B8C2" w14:textId="77777777" w:rsidR="008F0E26" w:rsidRPr="008F0E26" w:rsidRDefault="008F0E26" w:rsidP="000E0FF0">
            <w:pPr>
              <w:widowControl/>
              <w:spacing w:line="240" w:lineRule="exact"/>
              <w:jc w:val="center"/>
              <w:rPr>
                <w:rFonts w:ascii="宋体" w:hAnsi="宋体" w:cs="宋体"/>
                <w:kern w:val="0"/>
                <w:sz w:val="18"/>
                <w:szCs w:val="18"/>
              </w:rPr>
            </w:pPr>
            <w:r w:rsidRPr="008F0E26">
              <w:rPr>
                <w:rFonts w:ascii="宋体" w:hAnsi="宋体" w:cs="宋体" w:hint="eastAsia"/>
                <w:kern w:val="0"/>
                <w:sz w:val="18"/>
                <w:szCs w:val="18"/>
              </w:rPr>
              <w:t>顺号</w:t>
            </w:r>
          </w:p>
        </w:tc>
        <w:tc>
          <w:tcPr>
            <w:tcW w:w="3361" w:type="dxa"/>
            <w:gridSpan w:val="3"/>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639DB434" w14:textId="77777777" w:rsidR="008F0E26" w:rsidRPr="008F0E26" w:rsidRDefault="008F0E26" w:rsidP="000E0FF0">
            <w:pPr>
              <w:widowControl/>
              <w:spacing w:line="240" w:lineRule="exact"/>
              <w:jc w:val="center"/>
              <w:rPr>
                <w:rFonts w:ascii="宋体" w:hAnsi="宋体" w:cs="宋体"/>
                <w:kern w:val="0"/>
                <w:sz w:val="18"/>
                <w:szCs w:val="18"/>
              </w:rPr>
            </w:pPr>
            <w:r w:rsidRPr="008F0E26">
              <w:rPr>
                <w:rFonts w:ascii="宋体" w:hAnsi="宋体" w:cs="宋体" w:hint="eastAsia"/>
                <w:kern w:val="0"/>
                <w:sz w:val="18"/>
                <w:szCs w:val="18"/>
              </w:rPr>
              <w:t>项      目</w:t>
            </w:r>
          </w:p>
        </w:tc>
        <w:tc>
          <w:tcPr>
            <w:tcW w:w="1055"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341724E7" w14:textId="77777777" w:rsidR="008F0E26" w:rsidRPr="008F0E26" w:rsidRDefault="008F0E26" w:rsidP="000E0FF0">
            <w:pPr>
              <w:widowControl/>
              <w:spacing w:line="240" w:lineRule="exact"/>
              <w:jc w:val="center"/>
              <w:rPr>
                <w:rFonts w:ascii="宋体" w:hAnsi="宋体" w:cs="宋体"/>
                <w:kern w:val="0"/>
                <w:sz w:val="18"/>
                <w:szCs w:val="18"/>
              </w:rPr>
            </w:pPr>
            <w:r w:rsidRPr="008F0E26">
              <w:rPr>
                <w:rFonts w:ascii="宋体" w:hAnsi="宋体" w:cs="宋体" w:hint="eastAsia"/>
                <w:kern w:val="0"/>
                <w:sz w:val="18"/>
                <w:szCs w:val="18"/>
              </w:rPr>
              <w:t>单   位</w:t>
            </w:r>
          </w:p>
        </w:tc>
        <w:tc>
          <w:tcPr>
            <w:tcW w:w="900"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76EF8EFA" w14:textId="77777777" w:rsidR="008F0E26" w:rsidRPr="008F0E26" w:rsidRDefault="008F0E26" w:rsidP="000E0FF0">
            <w:pPr>
              <w:widowControl/>
              <w:spacing w:line="240" w:lineRule="exact"/>
              <w:jc w:val="center"/>
              <w:rPr>
                <w:rFonts w:ascii="宋体" w:hAnsi="宋体" w:cs="宋体"/>
                <w:kern w:val="0"/>
                <w:sz w:val="18"/>
                <w:szCs w:val="18"/>
              </w:rPr>
            </w:pPr>
            <w:r w:rsidRPr="008F0E26">
              <w:rPr>
                <w:rFonts w:ascii="宋体" w:hAnsi="宋体" w:cs="宋体" w:hint="eastAsia"/>
                <w:kern w:val="0"/>
                <w:sz w:val="18"/>
                <w:szCs w:val="18"/>
              </w:rPr>
              <w:t>费  率</w:t>
            </w:r>
          </w:p>
        </w:tc>
      </w:tr>
      <w:tr w:rsidR="008F0E26" w:rsidRPr="008F0E26" w14:paraId="51AC6C33" w14:textId="77777777" w:rsidTr="002B2C1A">
        <w:trPr>
          <w:trHeight w:val="312"/>
        </w:trPr>
        <w:tc>
          <w:tcPr>
            <w:tcW w:w="459" w:type="dxa"/>
            <w:vMerge/>
            <w:tcBorders>
              <w:top w:val="single" w:sz="4" w:space="0" w:color="auto"/>
              <w:left w:val="single" w:sz="4" w:space="0" w:color="auto"/>
              <w:bottom w:val="single" w:sz="4" w:space="0" w:color="auto"/>
              <w:right w:val="single" w:sz="4" w:space="0" w:color="auto"/>
            </w:tcBorders>
            <w:vAlign w:val="center"/>
          </w:tcPr>
          <w:p w14:paraId="27A94B92" w14:textId="77777777" w:rsidR="008F0E26" w:rsidRPr="008F0E26" w:rsidRDefault="008F0E26" w:rsidP="000E0FF0">
            <w:pPr>
              <w:widowControl/>
              <w:spacing w:line="240" w:lineRule="exact"/>
              <w:jc w:val="left"/>
              <w:rPr>
                <w:rFonts w:ascii="宋体" w:hAnsi="宋体" w:cs="宋体"/>
                <w:kern w:val="0"/>
                <w:sz w:val="18"/>
                <w:szCs w:val="18"/>
              </w:rPr>
            </w:pPr>
          </w:p>
        </w:tc>
        <w:tc>
          <w:tcPr>
            <w:tcW w:w="3361" w:type="dxa"/>
            <w:gridSpan w:val="3"/>
            <w:vMerge/>
            <w:tcBorders>
              <w:top w:val="single" w:sz="4" w:space="0" w:color="auto"/>
              <w:left w:val="single" w:sz="4" w:space="0" w:color="auto"/>
              <w:bottom w:val="single" w:sz="4" w:space="0" w:color="auto"/>
              <w:right w:val="single" w:sz="4" w:space="0" w:color="auto"/>
            </w:tcBorders>
            <w:vAlign w:val="center"/>
          </w:tcPr>
          <w:p w14:paraId="24C4DEFB" w14:textId="77777777" w:rsidR="008F0E26" w:rsidRPr="008F0E26" w:rsidRDefault="008F0E26" w:rsidP="000E0FF0">
            <w:pPr>
              <w:widowControl/>
              <w:spacing w:line="240" w:lineRule="exact"/>
              <w:jc w:val="left"/>
              <w:rPr>
                <w:rFonts w:ascii="宋体" w:hAnsi="宋体" w:cs="宋体"/>
                <w:kern w:val="0"/>
                <w:sz w:val="18"/>
                <w:szCs w:val="18"/>
              </w:rPr>
            </w:pPr>
          </w:p>
        </w:tc>
        <w:tc>
          <w:tcPr>
            <w:tcW w:w="1055" w:type="dxa"/>
            <w:vMerge/>
            <w:tcBorders>
              <w:top w:val="single" w:sz="4" w:space="0" w:color="auto"/>
              <w:left w:val="single" w:sz="4" w:space="0" w:color="auto"/>
              <w:bottom w:val="single" w:sz="4" w:space="0" w:color="auto"/>
              <w:right w:val="single" w:sz="4" w:space="0" w:color="auto"/>
            </w:tcBorders>
            <w:vAlign w:val="center"/>
          </w:tcPr>
          <w:p w14:paraId="2FAB0CD7" w14:textId="77777777" w:rsidR="008F0E26" w:rsidRPr="008F0E26" w:rsidRDefault="008F0E26" w:rsidP="000E0FF0">
            <w:pPr>
              <w:widowControl/>
              <w:spacing w:line="240" w:lineRule="exact"/>
              <w:jc w:val="left"/>
              <w:rPr>
                <w:rFonts w:ascii="宋体" w:hAnsi="宋体" w:cs="宋体"/>
                <w:kern w:val="0"/>
                <w:sz w:val="18"/>
                <w:szCs w:val="18"/>
              </w:rPr>
            </w:pPr>
          </w:p>
        </w:tc>
        <w:tc>
          <w:tcPr>
            <w:tcW w:w="900" w:type="dxa"/>
            <w:vMerge/>
            <w:tcBorders>
              <w:top w:val="single" w:sz="4" w:space="0" w:color="auto"/>
              <w:left w:val="single" w:sz="4" w:space="0" w:color="auto"/>
              <w:bottom w:val="single" w:sz="4" w:space="0" w:color="auto"/>
              <w:right w:val="single" w:sz="4" w:space="0" w:color="auto"/>
            </w:tcBorders>
            <w:vAlign w:val="center"/>
          </w:tcPr>
          <w:p w14:paraId="50185CC9" w14:textId="77777777" w:rsidR="008F0E26" w:rsidRPr="008F0E26" w:rsidRDefault="008F0E26" w:rsidP="000E0FF0">
            <w:pPr>
              <w:widowControl/>
              <w:spacing w:line="240" w:lineRule="exact"/>
              <w:jc w:val="left"/>
              <w:rPr>
                <w:rFonts w:ascii="宋体" w:hAnsi="宋体" w:cs="宋体"/>
                <w:kern w:val="0"/>
                <w:sz w:val="18"/>
                <w:szCs w:val="18"/>
              </w:rPr>
            </w:pPr>
          </w:p>
        </w:tc>
      </w:tr>
      <w:tr w:rsidR="008F0E26" w:rsidRPr="008F0E26" w14:paraId="686604A5" w14:textId="77777777" w:rsidTr="002B2C1A">
        <w:trPr>
          <w:trHeight w:val="525"/>
        </w:trPr>
        <w:tc>
          <w:tcPr>
            <w:tcW w:w="459" w:type="dxa"/>
            <w:vMerge w:val="restart"/>
            <w:tcBorders>
              <w:top w:val="nil"/>
              <w:left w:val="single" w:sz="4" w:space="0" w:color="auto"/>
              <w:bottom w:val="single" w:sz="4" w:space="0" w:color="auto"/>
              <w:right w:val="single" w:sz="4" w:space="0" w:color="auto"/>
            </w:tcBorders>
            <w:shd w:val="clear" w:color="auto" w:fill="auto"/>
            <w:vAlign w:val="center"/>
          </w:tcPr>
          <w:p w14:paraId="5EBFD0EB" w14:textId="77777777" w:rsidR="008F0E26" w:rsidRPr="00CB7046" w:rsidRDefault="008F0E26" w:rsidP="000E0FF0">
            <w:pPr>
              <w:widowControl/>
              <w:spacing w:line="240" w:lineRule="exact"/>
              <w:jc w:val="center"/>
              <w:rPr>
                <w:rFonts w:ascii="宋体" w:hAnsi="宋体" w:cs="宋体"/>
                <w:kern w:val="0"/>
                <w:sz w:val="15"/>
                <w:szCs w:val="15"/>
              </w:rPr>
            </w:pPr>
            <w:r w:rsidRPr="00CB7046">
              <w:rPr>
                <w:rFonts w:ascii="宋体" w:hAnsi="宋体" w:cs="宋体" w:hint="eastAsia"/>
                <w:kern w:val="0"/>
                <w:sz w:val="15"/>
                <w:szCs w:val="15"/>
              </w:rPr>
              <w:t>1</w:t>
            </w:r>
          </w:p>
        </w:tc>
        <w:tc>
          <w:tcPr>
            <w:tcW w:w="580" w:type="dxa"/>
            <w:vMerge w:val="restart"/>
            <w:tcBorders>
              <w:top w:val="nil"/>
              <w:left w:val="single" w:sz="4" w:space="0" w:color="auto"/>
              <w:bottom w:val="single" w:sz="4" w:space="0" w:color="auto"/>
              <w:right w:val="single" w:sz="4" w:space="0" w:color="auto"/>
            </w:tcBorders>
            <w:shd w:val="clear" w:color="auto" w:fill="auto"/>
            <w:vAlign w:val="center"/>
          </w:tcPr>
          <w:p w14:paraId="7FBEB2E4" w14:textId="77777777" w:rsidR="008F0E26" w:rsidRPr="00CB7046" w:rsidRDefault="008F0E26" w:rsidP="00CB7046">
            <w:pPr>
              <w:widowControl/>
              <w:spacing w:line="240" w:lineRule="exact"/>
              <w:rPr>
                <w:rFonts w:ascii="宋体" w:hAnsi="宋体" w:cs="宋体"/>
                <w:kern w:val="0"/>
                <w:sz w:val="15"/>
                <w:szCs w:val="15"/>
              </w:rPr>
            </w:pPr>
            <w:r w:rsidRPr="00CB7046">
              <w:rPr>
                <w:rFonts w:ascii="宋体" w:hAnsi="宋体" w:cs="宋体" w:hint="eastAsia"/>
                <w:kern w:val="0"/>
                <w:sz w:val="15"/>
                <w:szCs w:val="15"/>
              </w:rPr>
              <w:t>合资、地方铁路及在建线货车占用费</w:t>
            </w:r>
          </w:p>
        </w:tc>
        <w:tc>
          <w:tcPr>
            <w:tcW w:w="2781" w:type="dxa"/>
            <w:gridSpan w:val="2"/>
            <w:tcBorders>
              <w:top w:val="single" w:sz="4" w:space="0" w:color="auto"/>
              <w:left w:val="nil"/>
              <w:bottom w:val="single" w:sz="4" w:space="0" w:color="auto"/>
              <w:right w:val="single" w:sz="4" w:space="0" w:color="auto"/>
            </w:tcBorders>
            <w:shd w:val="clear" w:color="auto" w:fill="auto"/>
            <w:vAlign w:val="center"/>
          </w:tcPr>
          <w:p w14:paraId="51E1C7C4" w14:textId="77777777" w:rsidR="008F0E26" w:rsidRPr="00CB7046" w:rsidRDefault="008F0E26" w:rsidP="000E0FF0">
            <w:pPr>
              <w:widowControl/>
              <w:spacing w:line="240" w:lineRule="exact"/>
              <w:jc w:val="center"/>
              <w:rPr>
                <w:rFonts w:ascii="宋体" w:hAnsi="宋体" w:cs="宋体"/>
                <w:kern w:val="0"/>
                <w:sz w:val="15"/>
                <w:szCs w:val="15"/>
              </w:rPr>
            </w:pPr>
            <w:r w:rsidRPr="00CB7046">
              <w:rPr>
                <w:rFonts w:ascii="宋体" w:hAnsi="宋体" w:cs="宋体" w:hint="eastAsia"/>
                <w:kern w:val="0"/>
                <w:sz w:val="15"/>
                <w:szCs w:val="15"/>
              </w:rPr>
              <w:t>冷藏车</w:t>
            </w:r>
          </w:p>
        </w:tc>
        <w:tc>
          <w:tcPr>
            <w:tcW w:w="1055" w:type="dxa"/>
            <w:tcBorders>
              <w:top w:val="nil"/>
              <w:left w:val="nil"/>
              <w:bottom w:val="single" w:sz="4" w:space="0" w:color="auto"/>
              <w:right w:val="single" w:sz="4" w:space="0" w:color="auto"/>
            </w:tcBorders>
            <w:shd w:val="clear" w:color="auto" w:fill="auto"/>
            <w:vAlign w:val="center"/>
          </w:tcPr>
          <w:p w14:paraId="5DB99C9E" w14:textId="77777777" w:rsidR="008F0E26" w:rsidRPr="00CB7046" w:rsidRDefault="008F0E26" w:rsidP="000E0FF0">
            <w:pPr>
              <w:widowControl/>
              <w:spacing w:line="240" w:lineRule="exact"/>
              <w:jc w:val="center"/>
              <w:rPr>
                <w:rFonts w:ascii="宋体" w:hAnsi="宋体" w:cs="宋体"/>
                <w:kern w:val="0"/>
                <w:sz w:val="15"/>
                <w:szCs w:val="15"/>
              </w:rPr>
            </w:pPr>
            <w:r w:rsidRPr="00CB7046">
              <w:rPr>
                <w:rFonts w:ascii="宋体" w:hAnsi="宋体" w:cs="宋体" w:hint="eastAsia"/>
                <w:kern w:val="0"/>
                <w:sz w:val="15"/>
                <w:szCs w:val="15"/>
              </w:rPr>
              <w:t>元/车</w:t>
            </w:r>
            <w:commentRangeStart w:id="47"/>
            <w:r w:rsidRPr="00CB7046">
              <w:rPr>
                <w:rFonts w:ascii="宋体" w:hAnsi="宋体" w:cs="宋体" w:hint="eastAsia"/>
                <w:kern w:val="0"/>
                <w:sz w:val="15"/>
                <w:szCs w:val="15"/>
              </w:rPr>
              <w:t>小时</w:t>
            </w:r>
            <w:commentRangeEnd w:id="47"/>
            <w:r w:rsidR="00881840">
              <w:rPr>
                <w:rStyle w:val="aa"/>
              </w:rPr>
              <w:commentReference w:id="47"/>
            </w:r>
          </w:p>
        </w:tc>
        <w:tc>
          <w:tcPr>
            <w:tcW w:w="900" w:type="dxa"/>
            <w:tcBorders>
              <w:top w:val="nil"/>
              <w:left w:val="nil"/>
              <w:bottom w:val="single" w:sz="4" w:space="0" w:color="auto"/>
              <w:right w:val="single" w:sz="4" w:space="0" w:color="auto"/>
            </w:tcBorders>
            <w:shd w:val="clear" w:color="auto" w:fill="auto"/>
            <w:vAlign w:val="center"/>
          </w:tcPr>
          <w:p w14:paraId="34BA4140" w14:textId="77777777" w:rsidR="008F0E26" w:rsidRPr="00CB7046" w:rsidRDefault="008F0E26" w:rsidP="000E0FF0">
            <w:pPr>
              <w:widowControl/>
              <w:spacing w:line="240" w:lineRule="exact"/>
              <w:jc w:val="center"/>
              <w:rPr>
                <w:rFonts w:ascii="宋体" w:hAnsi="宋体" w:cs="宋体"/>
                <w:kern w:val="0"/>
                <w:sz w:val="15"/>
                <w:szCs w:val="15"/>
              </w:rPr>
            </w:pPr>
            <w:r w:rsidRPr="00CB7046">
              <w:rPr>
                <w:rFonts w:ascii="宋体" w:hAnsi="宋体" w:cs="宋体" w:hint="eastAsia"/>
                <w:kern w:val="0"/>
                <w:sz w:val="15"/>
                <w:szCs w:val="15"/>
              </w:rPr>
              <w:t>6.50</w:t>
            </w:r>
            <w:r w:rsidRPr="00CB7046">
              <w:rPr>
                <w:kern w:val="0"/>
                <w:sz w:val="15"/>
                <w:szCs w:val="15"/>
              </w:rPr>
              <w:t> </w:t>
            </w:r>
          </w:p>
        </w:tc>
      </w:tr>
      <w:tr w:rsidR="008F0E26" w:rsidRPr="008F0E26" w14:paraId="5AF98507" w14:textId="77777777" w:rsidTr="002B2C1A">
        <w:trPr>
          <w:trHeight w:val="735"/>
        </w:trPr>
        <w:tc>
          <w:tcPr>
            <w:tcW w:w="459" w:type="dxa"/>
            <w:vMerge/>
            <w:tcBorders>
              <w:top w:val="nil"/>
              <w:left w:val="single" w:sz="4" w:space="0" w:color="auto"/>
              <w:bottom w:val="single" w:sz="4" w:space="0" w:color="auto"/>
              <w:right w:val="single" w:sz="4" w:space="0" w:color="auto"/>
            </w:tcBorders>
            <w:vAlign w:val="center"/>
          </w:tcPr>
          <w:p w14:paraId="2CCD2A53" w14:textId="77777777" w:rsidR="008F0E26" w:rsidRPr="00CB7046" w:rsidRDefault="008F0E26" w:rsidP="000E0FF0">
            <w:pPr>
              <w:widowControl/>
              <w:spacing w:line="240" w:lineRule="exact"/>
              <w:jc w:val="left"/>
              <w:rPr>
                <w:rFonts w:ascii="宋体" w:hAnsi="宋体" w:cs="宋体"/>
                <w:kern w:val="0"/>
                <w:sz w:val="15"/>
                <w:szCs w:val="15"/>
              </w:rPr>
            </w:pPr>
          </w:p>
        </w:tc>
        <w:tc>
          <w:tcPr>
            <w:tcW w:w="580" w:type="dxa"/>
            <w:vMerge/>
            <w:tcBorders>
              <w:top w:val="nil"/>
              <w:left w:val="single" w:sz="4" w:space="0" w:color="auto"/>
              <w:bottom w:val="single" w:sz="4" w:space="0" w:color="auto"/>
              <w:right w:val="single" w:sz="4" w:space="0" w:color="auto"/>
            </w:tcBorders>
            <w:vAlign w:val="center"/>
          </w:tcPr>
          <w:p w14:paraId="55DD79B5" w14:textId="77777777" w:rsidR="008F0E26" w:rsidRPr="00CB7046" w:rsidRDefault="008F0E26" w:rsidP="000E0FF0">
            <w:pPr>
              <w:widowControl/>
              <w:spacing w:line="240" w:lineRule="exact"/>
              <w:jc w:val="left"/>
              <w:rPr>
                <w:rFonts w:ascii="宋体" w:hAnsi="宋体" w:cs="宋体"/>
                <w:kern w:val="0"/>
                <w:sz w:val="15"/>
                <w:szCs w:val="15"/>
              </w:rPr>
            </w:pPr>
          </w:p>
        </w:tc>
        <w:tc>
          <w:tcPr>
            <w:tcW w:w="2781" w:type="dxa"/>
            <w:gridSpan w:val="2"/>
            <w:tcBorders>
              <w:top w:val="single" w:sz="4" w:space="0" w:color="auto"/>
              <w:left w:val="nil"/>
              <w:bottom w:val="single" w:sz="4" w:space="0" w:color="auto"/>
              <w:right w:val="single" w:sz="4" w:space="0" w:color="auto"/>
            </w:tcBorders>
            <w:shd w:val="clear" w:color="auto" w:fill="auto"/>
            <w:vAlign w:val="center"/>
          </w:tcPr>
          <w:p w14:paraId="2C930081" w14:textId="77777777" w:rsidR="008F0E26" w:rsidRPr="00CB7046" w:rsidRDefault="00985D8E" w:rsidP="000E0FF0">
            <w:pPr>
              <w:widowControl/>
              <w:spacing w:line="240" w:lineRule="exact"/>
              <w:jc w:val="center"/>
              <w:rPr>
                <w:rFonts w:ascii="宋体" w:hAnsi="宋体" w:cs="宋体"/>
                <w:kern w:val="0"/>
                <w:sz w:val="15"/>
                <w:szCs w:val="15"/>
              </w:rPr>
            </w:pPr>
            <w:r w:rsidRPr="00CB7046">
              <w:rPr>
                <w:rFonts w:ascii="宋体" w:hAnsi="宋体" w:cs="宋体" w:hint="eastAsia"/>
                <w:kern w:val="0"/>
                <w:sz w:val="15"/>
                <w:szCs w:val="15"/>
              </w:rPr>
              <w:t>D型长大货物车</w:t>
            </w:r>
          </w:p>
        </w:tc>
        <w:tc>
          <w:tcPr>
            <w:tcW w:w="1055" w:type="dxa"/>
            <w:tcBorders>
              <w:top w:val="nil"/>
              <w:left w:val="nil"/>
              <w:bottom w:val="single" w:sz="4" w:space="0" w:color="auto"/>
              <w:right w:val="single" w:sz="4" w:space="0" w:color="auto"/>
            </w:tcBorders>
            <w:shd w:val="clear" w:color="auto" w:fill="auto"/>
            <w:vAlign w:val="center"/>
          </w:tcPr>
          <w:p w14:paraId="1E870FFC" w14:textId="77777777" w:rsidR="008F0E26" w:rsidRPr="00CB7046" w:rsidRDefault="008F0E26" w:rsidP="000E0FF0">
            <w:pPr>
              <w:widowControl/>
              <w:spacing w:line="240" w:lineRule="exact"/>
              <w:jc w:val="center"/>
              <w:rPr>
                <w:rFonts w:ascii="宋体" w:hAnsi="宋体" w:cs="宋体"/>
                <w:kern w:val="0"/>
                <w:sz w:val="15"/>
                <w:szCs w:val="15"/>
              </w:rPr>
            </w:pPr>
            <w:r w:rsidRPr="00CB7046">
              <w:rPr>
                <w:rFonts w:ascii="宋体" w:hAnsi="宋体" w:cs="宋体" w:hint="eastAsia"/>
                <w:kern w:val="0"/>
                <w:sz w:val="15"/>
                <w:szCs w:val="15"/>
              </w:rPr>
              <w:t>元/车</w:t>
            </w:r>
            <w:commentRangeStart w:id="48"/>
            <w:r w:rsidRPr="00CB7046">
              <w:rPr>
                <w:rFonts w:ascii="宋体" w:hAnsi="宋体" w:cs="宋体" w:hint="eastAsia"/>
                <w:kern w:val="0"/>
                <w:sz w:val="15"/>
                <w:szCs w:val="15"/>
              </w:rPr>
              <w:t>小时</w:t>
            </w:r>
            <w:commentRangeEnd w:id="48"/>
            <w:r w:rsidR="00881840">
              <w:rPr>
                <w:rStyle w:val="aa"/>
              </w:rPr>
              <w:commentReference w:id="48"/>
            </w:r>
          </w:p>
        </w:tc>
        <w:tc>
          <w:tcPr>
            <w:tcW w:w="900" w:type="dxa"/>
            <w:tcBorders>
              <w:top w:val="nil"/>
              <w:left w:val="nil"/>
              <w:bottom w:val="single" w:sz="4" w:space="0" w:color="auto"/>
              <w:right w:val="single" w:sz="4" w:space="0" w:color="auto"/>
            </w:tcBorders>
            <w:shd w:val="clear" w:color="auto" w:fill="auto"/>
            <w:vAlign w:val="center"/>
          </w:tcPr>
          <w:p w14:paraId="3E7CF616" w14:textId="77777777" w:rsidR="008F0E26" w:rsidRPr="00CB7046" w:rsidRDefault="00985D8E" w:rsidP="000E0FF0">
            <w:pPr>
              <w:widowControl/>
              <w:spacing w:line="240" w:lineRule="exact"/>
              <w:jc w:val="center"/>
              <w:rPr>
                <w:rFonts w:ascii="宋体" w:hAnsi="宋体" w:cs="宋体"/>
                <w:kern w:val="0"/>
                <w:sz w:val="15"/>
                <w:szCs w:val="15"/>
              </w:rPr>
            </w:pPr>
            <w:r w:rsidRPr="00CB7046">
              <w:rPr>
                <w:rFonts w:ascii="宋体" w:hAnsi="宋体" w:cs="宋体" w:hint="eastAsia"/>
                <w:kern w:val="0"/>
                <w:sz w:val="15"/>
                <w:szCs w:val="15"/>
              </w:rPr>
              <w:t xml:space="preserve">10.00 </w:t>
            </w:r>
          </w:p>
        </w:tc>
      </w:tr>
      <w:tr w:rsidR="008F0E26" w:rsidRPr="008F0E26" w14:paraId="3442FA85" w14:textId="77777777" w:rsidTr="002B2C1A">
        <w:trPr>
          <w:trHeight w:val="570"/>
        </w:trPr>
        <w:tc>
          <w:tcPr>
            <w:tcW w:w="459" w:type="dxa"/>
            <w:vMerge/>
            <w:tcBorders>
              <w:top w:val="nil"/>
              <w:left w:val="single" w:sz="4" w:space="0" w:color="auto"/>
              <w:bottom w:val="single" w:sz="4" w:space="0" w:color="auto"/>
              <w:right w:val="single" w:sz="4" w:space="0" w:color="auto"/>
            </w:tcBorders>
            <w:vAlign w:val="center"/>
          </w:tcPr>
          <w:p w14:paraId="317151FC" w14:textId="77777777" w:rsidR="008F0E26" w:rsidRPr="00CB7046" w:rsidRDefault="008F0E26" w:rsidP="000E0FF0">
            <w:pPr>
              <w:widowControl/>
              <w:spacing w:line="240" w:lineRule="exact"/>
              <w:jc w:val="left"/>
              <w:rPr>
                <w:rFonts w:ascii="宋体" w:hAnsi="宋体" w:cs="宋体"/>
                <w:kern w:val="0"/>
                <w:sz w:val="15"/>
                <w:szCs w:val="15"/>
              </w:rPr>
            </w:pPr>
          </w:p>
        </w:tc>
        <w:tc>
          <w:tcPr>
            <w:tcW w:w="580" w:type="dxa"/>
            <w:vMerge/>
            <w:tcBorders>
              <w:top w:val="nil"/>
              <w:left w:val="single" w:sz="4" w:space="0" w:color="auto"/>
              <w:bottom w:val="single" w:sz="4" w:space="0" w:color="auto"/>
              <w:right w:val="single" w:sz="4" w:space="0" w:color="auto"/>
            </w:tcBorders>
            <w:vAlign w:val="center"/>
          </w:tcPr>
          <w:p w14:paraId="6362EE5C" w14:textId="77777777" w:rsidR="008F0E26" w:rsidRPr="00CB7046" w:rsidRDefault="008F0E26" w:rsidP="000E0FF0">
            <w:pPr>
              <w:widowControl/>
              <w:spacing w:line="240" w:lineRule="exact"/>
              <w:jc w:val="left"/>
              <w:rPr>
                <w:rFonts w:ascii="宋体" w:hAnsi="宋体" w:cs="宋体"/>
                <w:kern w:val="0"/>
                <w:sz w:val="15"/>
                <w:szCs w:val="15"/>
              </w:rPr>
            </w:pPr>
          </w:p>
        </w:tc>
        <w:tc>
          <w:tcPr>
            <w:tcW w:w="2781" w:type="dxa"/>
            <w:gridSpan w:val="2"/>
            <w:tcBorders>
              <w:top w:val="single" w:sz="4" w:space="0" w:color="auto"/>
              <w:left w:val="nil"/>
              <w:bottom w:val="single" w:sz="4" w:space="0" w:color="auto"/>
              <w:right w:val="single" w:sz="4" w:space="0" w:color="auto"/>
            </w:tcBorders>
            <w:shd w:val="clear" w:color="auto" w:fill="auto"/>
            <w:vAlign w:val="center"/>
          </w:tcPr>
          <w:p w14:paraId="655F3A01" w14:textId="77777777" w:rsidR="008F0E26" w:rsidRPr="00CB7046" w:rsidRDefault="00985D8E" w:rsidP="000E0FF0">
            <w:pPr>
              <w:widowControl/>
              <w:spacing w:line="240" w:lineRule="exact"/>
              <w:jc w:val="center"/>
              <w:rPr>
                <w:rFonts w:ascii="宋体" w:hAnsi="宋体" w:cs="宋体"/>
                <w:kern w:val="0"/>
                <w:sz w:val="15"/>
                <w:szCs w:val="15"/>
              </w:rPr>
            </w:pPr>
            <w:r w:rsidRPr="00CB7046">
              <w:rPr>
                <w:rFonts w:ascii="宋体" w:hAnsi="宋体" w:cs="宋体" w:hint="eastAsia"/>
                <w:kern w:val="0"/>
                <w:sz w:val="15"/>
                <w:szCs w:val="15"/>
              </w:rPr>
              <w:t>其他货车</w:t>
            </w:r>
          </w:p>
        </w:tc>
        <w:tc>
          <w:tcPr>
            <w:tcW w:w="1055" w:type="dxa"/>
            <w:tcBorders>
              <w:top w:val="nil"/>
              <w:left w:val="nil"/>
              <w:bottom w:val="single" w:sz="4" w:space="0" w:color="auto"/>
              <w:right w:val="single" w:sz="4" w:space="0" w:color="auto"/>
            </w:tcBorders>
            <w:shd w:val="clear" w:color="auto" w:fill="auto"/>
            <w:vAlign w:val="center"/>
          </w:tcPr>
          <w:p w14:paraId="11411880" w14:textId="77777777" w:rsidR="008F0E26" w:rsidRPr="00CB7046" w:rsidRDefault="008F0E26" w:rsidP="000E0FF0">
            <w:pPr>
              <w:widowControl/>
              <w:spacing w:line="240" w:lineRule="exact"/>
              <w:jc w:val="center"/>
              <w:rPr>
                <w:rFonts w:ascii="宋体" w:hAnsi="宋体" w:cs="宋体"/>
                <w:kern w:val="0"/>
                <w:sz w:val="15"/>
                <w:szCs w:val="15"/>
              </w:rPr>
            </w:pPr>
            <w:r w:rsidRPr="00CB7046">
              <w:rPr>
                <w:rFonts w:ascii="宋体" w:hAnsi="宋体" w:cs="宋体" w:hint="eastAsia"/>
                <w:kern w:val="0"/>
                <w:sz w:val="15"/>
                <w:szCs w:val="15"/>
              </w:rPr>
              <w:t>元/车</w:t>
            </w:r>
            <w:commentRangeStart w:id="49"/>
            <w:r w:rsidRPr="00CB7046">
              <w:rPr>
                <w:rFonts w:ascii="宋体" w:hAnsi="宋体" w:cs="宋体" w:hint="eastAsia"/>
                <w:kern w:val="0"/>
                <w:sz w:val="15"/>
                <w:szCs w:val="15"/>
              </w:rPr>
              <w:t>小时</w:t>
            </w:r>
            <w:commentRangeEnd w:id="49"/>
            <w:r w:rsidR="00881840">
              <w:rPr>
                <w:rStyle w:val="aa"/>
              </w:rPr>
              <w:commentReference w:id="49"/>
            </w:r>
          </w:p>
        </w:tc>
        <w:tc>
          <w:tcPr>
            <w:tcW w:w="900" w:type="dxa"/>
            <w:tcBorders>
              <w:top w:val="nil"/>
              <w:left w:val="nil"/>
              <w:bottom w:val="single" w:sz="4" w:space="0" w:color="auto"/>
              <w:right w:val="single" w:sz="4" w:space="0" w:color="auto"/>
            </w:tcBorders>
            <w:shd w:val="clear" w:color="auto" w:fill="auto"/>
            <w:vAlign w:val="center"/>
          </w:tcPr>
          <w:p w14:paraId="09559BB4" w14:textId="77777777" w:rsidR="008F0E26" w:rsidRPr="00CB7046" w:rsidRDefault="00985D8E" w:rsidP="000E0FF0">
            <w:pPr>
              <w:widowControl/>
              <w:spacing w:line="240" w:lineRule="exact"/>
              <w:jc w:val="center"/>
              <w:rPr>
                <w:rFonts w:ascii="宋体" w:hAnsi="宋体" w:cs="宋体"/>
                <w:kern w:val="0"/>
                <w:sz w:val="15"/>
                <w:szCs w:val="15"/>
              </w:rPr>
            </w:pPr>
            <w:r w:rsidRPr="00CB7046">
              <w:rPr>
                <w:rFonts w:ascii="宋体" w:hAnsi="宋体" w:cs="宋体" w:hint="eastAsia"/>
                <w:kern w:val="0"/>
                <w:sz w:val="15"/>
                <w:szCs w:val="15"/>
              </w:rPr>
              <w:t>5.70</w:t>
            </w:r>
          </w:p>
        </w:tc>
      </w:tr>
      <w:tr w:rsidR="008F0E26" w:rsidRPr="008F0E26" w14:paraId="68097549" w14:textId="77777777" w:rsidTr="002B2C1A">
        <w:trPr>
          <w:trHeight w:val="330"/>
        </w:trPr>
        <w:tc>
          <w:tcPr>
            <w:tcW w:w="459" w:type="dxa"/>
            <w:vMerge w:val="restart"/>
            <w:tcBorders>
              <w:top w:val="nil"/>
              <w:left w:val="single" w:sz="4" w:space="0" w:color="auto"/>
              <w:bottom w:val="single" w:sz="4" w:space="0" w:color="auto"/>
              <w:right w:val="single" w:sz="4" w:space="0" w:color="auto"/>
            </w:tcBorders>
            <w:shd w:val="clear" w:color="auto" w:fill="auto"/>
            <w:vAlign w:val="center"/>
          </w:tcPr>
          <w:p w14:paraId="089187A7" w14:textId="77777777" w:rsidR="008F0E26" w:rsidRPr="00CB7046" w:rsidRDefault="008F0E26" w:rsidP="000E0FF0">
            <w:pPr>
              <w:widowControl/>
              <w:spacing w:line="240" w:lineRule="exact"/>
              <w:jc w:val="center"/>
              <w:rPr>
                <w:rFonts w:ascii="宋体" w:hAnsi="宋体" w:cs="宋体"/>
                <w:kern w:val="0"/>
                <w:sz w:val="15"/>
                <w:szCs w:val="15"/>
              </w:rPr>
            </w:pPr>
            <w:r w:rsidRPr="00CB7046">
              <w:rPr>
                <w:rFonts w:ascii="宋体" w:hAnsi="宋体" w:cs="宋体" w:hint="eastAsia"/>
                <w:kern w:val="0"/>
                <w:sz w:val="15"/>
                <w:szCs w:val="15"/>
              </w:rPr>
              <w:t>2</w:t>
            </w:r>
          </w:p>
        </w:tc>
        <w:tc>
          <w:tcPr>
            <w:tcW w:w="3361" w:type="dxa"/>
            <w:gridSpan w:val="3"/>
            <w:tcBorders>
              <w:top w:val="single" w:sz="4" w:space="0" w:color="auto"/>
              <w:left w:val="nil"/>
              <w:bottom w:val="single" w:sz="4" w:space="0" w:color="auto"/>
              <w:right w:val="single" w:sz="4" w:space="0" w:color="auto"/>
            </w:tcBorders>
            <w:shd w:val="clear" w:color="auto" w:fill="auto"/>
            <w:vAlign w:val="center"/>
          </w:tcPr>
          <w:p w14:paraId="520DC225" w14:textId="77777777" w:rsidR="008F0E26" w:rsidRPr="00CB7046" w:rsidRDefault="008F0E26" w:rsidP="000E0FF0">
            <w:pPr>
              <w:widowControl/>
              <w:spacing w:line="240" w:lineRule="exact"/>
              <w:jc w:val="center"/>
              <w:rPr>
                <w:rFonts w:ascii="宋体" w:hAnsi="宋体" w:cs="宋体"/>
                <w:kern w:val="0"/>
                <w:sz w:val="15"/>
                <w:szCs w:val="15"/>
              </w:rPr>
            </w:pPr>
            <w:r w:rsidRPr="00CB7046">
              <w:rPr>
                <w:rFonts w:ascii="宋体" w:hAnsi="宋体" w:cs="宋体" w:hint="eastAsia"/>
                <w:kern w:val="0"/>
                <w:sz w:val="15"/>
                <w:szCs w:val="15"/>
              </w:rPr>
              <w:t>合资、地方铁路货车其他篷布占用费</w:t>
            </w:r>
          </w:p>
        </w:tc>
        <w:tc>
          <w:tcPr>
            <w:tcW w:w="1055" w:type="dxa"/>
            <w:tcBorders>
              <w:top w:val="nil"/>
              <w:left w:val="nil"/>
              <w:bottom w:val="single" w:sz="4" w:space="0" w:color="auto"/>
              <w:right w:val="single" w:sz="4" w:space="0" w:color="auto"/>
            </w:tcBorders>
            <w:shd w:val="clear" w:color="auto" w:fill="auto"/>
            <w:vAlign w:val="center"/>
          </w:tcPr>
          <w:p w14:paraId="74DDF349" w14:textId="77777777" w:rsidR="008F0E26" w:rsidRPr="00CB7046" w:rsidRDefault="008F0E26" w:rsidP="000E0FF0">
            <w:pPr>
              <w:widowControl/>
              <w:spacing w:line="240" w:lineRule="exact"/>
              <w:jc w:val="center"/>
              <w:rPr>
                <w:rFonts w:ascii="宋体" w:hAnsi="宋体" w:cs="宋体"/>
                <w:kern w:val="0"/>
                <w:sz w:val="15"/>
                <w:szCs w:val="15"/>
              </w:rPr>
            </w:pPr>
            <w:r w:rsidRPr="00CB7046">
              <w:rPr>
                <w:rFonts w:ascii="宋体" w:hAnsi="宋体" w:cs="宋体" w:hint="eastAsia"/>
                <w:kern w:val="0"/>
                <w:sz w:val="15"/>
                <w:szCs w:val="15"/>
              </w:rPr>
              <w:t>元/张日</w:t>
            </w:r>
          </w:p>
        </w:tc>
        <w:tc>
          <w:tcPr>
            <w:tcW w:w="900" w:type="dxa"/>
            <w:tcBorders>
              <w:top w:val="nil"/>
              <w:left w:val="nil"/>
              <w:bottom w:val="single" w:sz="4" w:space="0" w:color="auto"/>
              <w:right w:val="single" w:sz="4" w:space="0" w:color="auto"/>
            </w:tcBorders>
            <w:shd w:val="clear" w:color="auto" w:fill="auto"/>
            <w:vAlign w:val="center"/>
          </w:tcPr>
          <w:p w14:paraId="01CB1C4D" w14:textId="77777777" w:rsidR="008F0E26" w:rsidRPr="00CB7046" w:rsidRDefault="008F0E26" w:rsidP="000E0FF0">
            <w:pPr>
              <w:widowControl/>
              <w:spacing w:line="240" w:lineRule="exact"/>
              <w:jc w:val="center"/>
              <w:rPr>
                <w:rFonts w:ascii="宋体" w:hAnsi="宋体" w:cs="宋体"/>
                <w:kern w:val="0"/>
                <w:sz w:val="15"/>
                <w:szCs w:val="15"/>
              </w:rPr>
            </w:pPr>
            <w:r w:rsidRPr="00CB7046">
              <w:rPr>
                <w:rFonts w:ascii="宋体" w:hAnsi="宋体" w:cs="宋体" w:hint="eastAsia"/>
                <w:kern w:val="0"/>
                <w:sz w:val="15"/>
                <w:szCs w:val="15"/>
              </w:rPr>
              <w:t>30.00</w:t>
            </w:r>
            <w:r w:rsidRPr="00CB7046">
              <w:rPr>
                <w:kern w:val="0"/>
                <w:sz w:val="15"/>
                <w:szCs w:val="15"/>
              </w:rPr>
              <w:t> </w:t>
            </w:r>
          </w:p>
        </w:tc>
      </w:tr>
      <w:tr w:rsidR="008F0E26" w:rsidRPr="008F0E26" w14:paraId="1A5161CF" w14:textId="77777777" w:rsidTr="002B2C1A">
        <w:trPr>
          <w:trHeight w:val="300"/>
        </w:trPr>
        <w:tc>
          <w:tcPr>
            <w:tcW w:w="459" w:type="dxa"/>
            <w:vMerge/>
            <w:tcBorders>
              <w:top w:val="nil"/>
              <w:left w:val="single" w:sz="4" w:space="0" w:color="auto"/>
              <w:bottom w:val="single" w:sz="4" w:space="0" w:color="auto"/>
              <w:right w:val="single" w:sz="4" w:space="0" w:color="auto"/>
            </w:tcBorders>
            <w:vAlign w:val="center"/>
          </w:tcPr>
          <w:p w14:paraId="4DE55E04" w14:textId="77777777" w:rsidR="008F0E26" w:rsidRPr="00CB7046" w:rsidRDefault="008F0E26" w:rsidP="000E0FF0">
            <w:pPr>
              <w:widowControl/>
              <w:spacing w:line="240" w:lineRule="exact"/>
              <w:jc w:val="left"/>
              <w:rPr>
                <w:rFonts w:ascii="宋体" w:hAnsi="宋体" w:cs="宋体"/>
                <w:kern w:val="0"/>
                <w:sz w:val="15"/>
                <w:szCs w:val="15"/>
              </w:rPr>
            </w:pPr>
          </w:p>
        </w:tc>
        <w:tc>
          <w:tcPr>
            <w:tcW w:w="3361" w:type="dxa"/>
            <w:gridSpan w:val="3"/>
            <w:tcBorders>
              <w:top w:val="single" w:sz="4" w:space="0" w:color="auto"/>
              <w:left w:val="nil"/>
              <w:bottom w:val="single" w:sz="4" w:space="0" w:color="auto"/>
              <w:right w:val="single" w:sz="4" w:space="0" w:color="auto"/>
            </w:tcBorders>
            <w:shd w:val="clear" w:color="auto" w:fill="auto"/>
            <w:vAlign w:val="center"/>
          </w:tcPr>
          <w:p w14:paraId="7354B0E4" w14:textId="77777777" w:rsidR="008F0E26" w:rsidRPr="00CB7046" w:rsidRDefault="008F0E26" w:rsidP="000E0FF0">
            <w:pPr>
              <w:widowControl/>
              <w:spacing w:line="240" w:lineRule="exact"/>
              <w:jc w:val="center"/>
              <w:rPr>
                <w:rFonts w:ascii="宋体" w:hAnsi="宋体" w:cs="宋体"/>
                <w:color w:val="000000"/>
                <w:kern w:val="0"/>
                <w:sz w:val="15"/>
                <w:szCs w:val="15"/>
              </w:rPr>
            </w:pPr>
            <w:r w:rsidRPr="00CB7046">
              <w:rPr>
                <w:rFonts w:ascii="宋体" w:hAnsi="宋体" w:cs="宋体" w:hint="eastAsia"/>
                <w:color w:val="000000"/>
                <w:kern w:val="0"/>
                <w:sz w:val="15"/>
                <w:szCs w:val="15"/>
              </w:rPr>
              <w:t>合资、地方铁路货车D型篷布占用费</w:t>
            </w:r>
          </w:p>
        </w:tc>
        <w:tc>
          <w:tcPr>
            <w:tcW w:w="1055" w:type="dxa"/>
            <w:tcBorders>
              <w:top w:val="nil"/>
              <w:left w:val="nil"/>
              <w:bottom w:val="single" w:sz="4" w:space="0" w:color="auto"/>
              <w:right w:val="single" w:sz="4" w:space="0" w:color="auto"/>
            </w:tcBorders>
            <w:shd w:val="clear" w:color="auto" w:fill="auto"/>
            <w:vAlign w:val="center"/>
          </w:tcPr>
          <w:p w14:paraId="13131B2F" w14:textId="77777777" w:rsidR="008F0E26" w:rsidRPr="00CB7046" w:rsidRDefault="008F0E26" w:rsidP="000E0FF0">
            <w:pPr>
              <w:widowControl/>
              <w:spacing w:line="240" w:lineRule="exact"/>
              <w:jc w:val="center"/>
              <w:rPr>
                <w:rFonts w:ascii="宋体" w:hAnsi="宋体" w:cs="宋体"/>
                <w:color w:val="000000"/>
                <w:kern w:val="0"/>
                <w:sz w:val="15"/>
                <w:szCs w:val="15"/>
              </w:rPr>
            </w:pPr>
            <w:r w:rsidRPr="00CB7046">
              <w:rPr>
                <w:rFonts w:ascii="宋体" w:hAnsi="宋体" w:cs="宋体" w:hint="eastAsia"/>
                <w:color w:val="000000"/>
                <w:kern w:val="0"/>
                <w:sz w:val="15"/>
                <w:szCs w:val="15"/>
              </w:rPr>
              <w:t xml:space="preserve"> 元/张日     </w:t>
            </w:r>
          </w:p>
        </w:tc>
        <w:tc>
          <w:tcPr>
            <w:tcW w:w="900" w:type="dxa"/>
            <w:tcBorders>
              <w:top w:val="nil"/>
              <w:left w:val="nil"/>
              <w:bottom w:val="single" w:sz="4" w:space="0" w:color="auto"/>
              <w:right w:val="single" w:sz="4" w:space="0" w:color="auto"/>
            </w:tcBorders>
            <w:shd w:val="clear" w:color="auto" w:fill="auto"/>
            <w:vAlign w:val="center"/>
          </w:tcPr>
          <w:p w14:paraId="5F069365" w14:textId="77777777" w:rsidR="008F0E26" w:rsidRPr="00CB7046" w:rsidRDefault="008F0E26" w:rsidP="000E0FF0">
            <w:pPr>
              <w:widowControl/>
              <w:spacing w:line="240" w:lineRule="exact"/>
              <w:jc w:val="center"/>
              <w:rPr>
                <w:rFonts w:ascii="宋体" w:hAnsi="宋体" w:cs="宋体"/>
                <w:color w:val="000000"/>
                <w:kern w:val="0"/>
                <w:sz w:val="15"/>
                <w:szCs w:val="15"/>
              </w:rPr>
            </w:pPr>
            <w:r w:rsidRPr="00CB7046">
              <w:rPr>
                <w:rFonts w:ascii="宋体" w:hAnsi="宋体" w:cs="宋体" w:hint="eastAsia"/>
                <w:color w:val="000000"/>
                <w:kern w:val="0"/>
                <w:sz w:val="15"/>
                <w:szCs w:val="15"/>
              </w:rPr>
              <w:t>60.00 </w:t>
            </w:r>
          </w:p>
        </w:tc>
      </w:tr>
      <w:tr w:rsidR="008F0E26" w:rsidRPr="008F0E26" w14:paraId="2D0CF710" w14:textId="77777777" w:rsidTr="002B2C1A">
        <w:trPr>
          <w:trHeight w:val="315"/>
        </w:trPr>
        <w:tc>
          <w:tcPr>
            <w:tcW w:w="459" w:type="dxa"/>
            <w:tcBorders>
              <w:top w:val="nil"/>
              <w:left w:val="single" w:sz="4" w:space="0" w:color="auto"/>
              <w:bottom w:val="single" w:sz="4" w:space="0" w:color="auto"/>
              <w:right w:val="single" w:sz="4" w:space="0" w:color="auto"/>
            </w:tcBorders>
            <w:shd w:val="clear" w:color="auto" w:fill="auto"/>
            <w:vAlign w:val="center"/>
          </w:tcPr>
          <w:p w14:paraId="3F220D0E" w14:textId="77777777" w:rsidR="008F0E26" w:rsidRPr="00CB7046" w:rsidRDefault="008F0E26" w:rsidP="000E0FF0">
            <w:pPr>
              <w:widowControl/>
              <w:spacing w:line="240" w:lineRule="exact"/>
              <w:jc w:val="center"/>
              <w:rPr>
                <w:rFonts w:ascii="宋体" w:hAnsi="宋体" w:cs="宋体"/>
                <w:kern w:val="0"/>
                <w:sz w:val="15"/>
                <w:szCs w:val="15"/>
              </w:rPr>
            </w:pPr>
            <w:r w:rsidRPr="00CB7046">
              <w:rPr>
                <w:rFonts w:ascii="宋体" w:hAnsi="宋体" w:cs="宋体" w:hint="eastAsia"/>
                <w:kern w:val="0"/>
                <w:sz w:val="15"/>
                <w:szCs w:val="15"/>
              </w:rPr>
              <w:t>3</w:t>
            </w:r>
          </w:p>
        </w:tc>
        <w:tc>
          <w:tcPr>
            <w:tcW w:w="3361" w:type="dxa"/>
            <w:gridSpan w:val="3"/>
            <w:tcBorders>
              <w:top w:val="single" w:sz="4" w:space="0" w:color="auto"/>
              <w:left w:val="nil"/>
              <w:bottom w:val="single" w:sz="4" w:space="0" w:color="auto"/>
              <w:right w:val="single" w:sz="4" w:space="0" w:color="auto"/>
            </w:tcBorders>
            <w:shd w:val="clear" w:color="auto" w:fill="auto"/>
            <w:vAlign w:val="center"/>
          </w:tcPr>
          <w:p w14:paraId="185B972C" w14:textId="77777777" w:rsidR="008F0E26" w:rsidRPr="00CB7046" w:rsidRDefault="008F0E26" w:rsidP="000E0FF0">
            <w:pPr>
              <w:widowControl/>
              <w:spacing w:line="240" w:lineRule="exact"/>
              <w:jc w:val="center"/>
              <w:rPr>
                <w:rFonts w:ascii="宋体" w:hAnsi="宋体" w:cs="宋体"/>
                <w:color w:val="000000"/>
                <w:kern w:val="0"/>
                <w:sz w:val="15"/>
                <w:szCs w:val="15"/>
              </w:rPr>
            </w:pPr>
            <w:r w:rsidRPr="00CB7046">
              <w:rPr>
                <w:rFonts w:ascii="宋体" w:hAnsi="宋体" w:cs="宋体" w:hint="eastAsia"/>
                <w:color w:val="000000"/>
                <w:kern w:val="0"/>
                <w:sz w:val="15"/>
                <w:szCs w:val="15"/>
              </w:rPr>
              <w:t>自备车或租用铁路货车停放费</w:t>
            </w:r>
          </w:p>
        </w:tc>
        <w:tc>
          <w:tcPr>
            <w:tcW w:w="1055" w:type="dxa"/>
            <w:tcBorders>
              <w:top w:val="nil"/>
              <w:left w:val="nil"/>
              <w:bottom w:val="single" w:sz="4" w:space="0" w:color="auto"/>
              <w:right w:val="single" w:sz="4" w:space="0" w:color="auto"/>
            </w:tcBorders>
            <w:shd w:val="clear" w:color="auto" w:fill="auto"/>
            <w:vAlign w:val="center"/>
          </w:tcPr>
          <w:p w14:paraId="0CC33899" w14:textId="77777777" w:rsidR="008F0E26" w:rsidRPr="00CB7046" w:rsidRDefault="008F0E26" w:rsidP="000E0FF0">
            <w:pPr>
              <w:widowControl/>
              <w:spacing w:line="240" w:lineRule="exact"/>
              <w:jc w:val="center"/>
              <w:rPr>
                <w:rFonts w:ascii="宋体" w:hAnsi="宋体" w:cs="宋体"/>
                <w:color w:val="000000"/>
                <w:kern w:val="0"/>
                <w:sz w:val="15"/>
                <w:szCs w:val="15"/>
              </w:rPr>
            </w:pPr>
            <w:r w:rsidRPr="00CB7046">
              <w:rPr>
                <w:rFonts w:ascii="宋体" w:hAnsi="宋体" w:cs="宋体" w:hint="eastAsia"/>
                <w:color w:val="000000"/>
                <w:kern w:val="0"/>
                <w:sz w:val="15"/>
                <w:szCs w:val="15"/>
              </w:rPr>
              <w:t>元/车日</w:t>
            </w:r>
          </w:p>
        </w:tc>
        <w:tc>
          <w:tcPr>
            <w:tcW w:w="900" w:type="dxa"/>
            <w:tcBorders>
              <w:top w:val="nil"/>
              <w:left w:val="nil"/>
              <w:bottom w:val="single" w:sz="4" w:space="0" w:color="auto"/>
              <w:right w:val="single" w:sz="4" w:space="0" w:color="auto"/>
            </w:tcBorders>
            <w:shd w:val="clear" w:color="auto" w:fill="auto"/>
            <w:vAlign w:val="center"/>
          </w:tcPr>
          <w:p w14:paraId="385EEF3E" w14:textId="77777777" w:rsidR="008F0E26" w:rsidRPr="00CB7046" w:rsidRDefault="008F0E26" w:rsidP="000E0FF0">
            <w:pPr>
              <w:widowControl/>
              <w:spacing w:line="240" w:lineRule="exact"/>
              <w:jc w:val="center"/>
              <w:rPr>
                <w:rFonts w:ascii="宋体" w:hAnsi="宋体" w:cs="宋体"/>
                <w:color w:val="000000"/>
                <w:kern w:val="0"/>
                <w:sz w:val="15"/>
                <w:szCs w:val="15"/>
              </w:rPr>
            </w:pPr>
            <w:r w:rsidRPr="00CB7046">
              <w:rPr>
                <w:rFonts w:ascii="宋体" w:hAnsi="宋体" w:cs="宋体" w:hint="eastAsia"/>
                <w:color w:val="000000"/>
                <w:kern w:val="0"/>
                <w:sz w:val="15"/>
                <w:szCs w:val="15"/>
              </w:rPr>
              <w:t>40.00 </w:t>
            </w:r>
          </w:p>
        </w:tc>
      </w:tr>
      <w:tr w:rsidR="008F0E26" w:rsidRPr="008F0E26" w14:paraId="73977757" w14:textId="77777777" w:rsidTr="002B2C1A">
        <w:trPr>
          <w:trHeight w:val="285"/>
        </w:trPr>
        <w:tc>
          <w:tcPr>
            <w:tcW w:w="459" w:type="dxa"/>
            <w:vMerge w:val="restart"/>
            <w:tcBorders>
              <w:top w:val="nil"/>
              <w:left w:val="single" w:sz="4" w:space="0" w:color="auto"/>
              <w:bottom w:val="single" w:sz="4" w:space="0" w:color="auto"/>
              <w:right w:val="single" w:sz="4" w:space="0" w:color="auto"/>
            </w:tcBorders>
            <w:shd w:val="clear" w:color="auto" w:fill="auto"/>
            <w:vAlign w:val="center"/>
          </w:tcPr>
          <w:p w14:paraId="656EFCF9" w14:textId="77777777" w:rsidR="008F0E26" w:rsidRPr="00CB7046" w:rsidRDefault="008F0E26" w:rsidP="000E0FF0">
            <w:pPr>
              <w:widowControl/>
              <w:spacing w:line="240" w:lineRule="exact"/>
              <w:jc w:val="center"/>
              <w:rPr>
                <w:rFonts w:ascii="宋体" w:hAnsi="宋体" w:cs="宋体"/>
                <w:kern w:val="0"/>
                <w:sz w:val="15"/>
                <w:szCs w:val="15"/>
              </w:rPr>
            </w:pPr>
            <w:r w:rsidRPr="00CB7046">
              <w:rPr>
                <w:rFonts w:ascii="宋体" w:hAnsi="宋体" w:cs="宋体" w:hint="eastAsia"/>
                <w:kern w:val="0"/>
                <w:sz w:val="15"/>
                <w:szCs w:val="15"/>
              </w:rPr>
              <w:t>4</w:t>
            </w:r>
          </w:p>
        </w:tc>
        <w:tc>
          <w:tcPr>
            <w:tcW w:w="580" w:type="dxa"/>
            <w:vMerge w:val="restart"/>
            <w:tcBorders>
              <w:top w:val="nil"/>
              <w:left w:val="single" w:sz="4" w:space="0" w:color="auto"/>
              <w:bottom w:val="single" w:sz="4" w:space="0" w:color="auto"/>
              <w:right w:val="single" w:sz="4" w:space="0" w:color="auto"/>
            </w:tcBorders>
            <w:shd w:val="clear" w:color="auto" w:fill="auto"/>
            <w:vAlign w:val="center"/>
          </w:tcPr>
          <w:p w14:paraId="6DEBC654" w14:textId="77777777" w:rsidR="008F0E26" w:rsidRPr="00CB7046" w:rsidRDefault="008F0E26" w:rsidP="000E0FF0">
            <w:pPr>
              <w:widowControl/>
              <w:spacing w:line="240" w:lineRule="exact"/>
              <w:jc w:val="center"/>
              <w:rPr>
                <w:rFonts w:ascii="宋体" w:hAnsi="宋体" w:cs="宋体"/>
                <w:kern w:val="0"/>
                <w:sz w:val="15"/>
                <w:szCs w:val="15"/>
              </w:rPr>
            </w:pPr>
            <w:r w:rsidRPr="00CB7046">
              <w:rPr>
                <w:rFonts w:ascii="宋体" w:hAnsi="宋体" w:cs="宋体" w:hint="eastAsia"/>
                <w:kern w:val="0"/>
                <w:sz w:val="15"/>
                <w:szCs w:val="15"/>
              </w:rPr>
              <w:t>车</w:t>
            </w:r>
            <w:r w:rsidRPr="00CB7046">
              <w:rPr>
                <w:rFonts w:ascii="宋体" w:hAnsi="宋体" w:cs="宋体" w:hint="eastAsia"/>
                <w:kern w:val="0"/>
                <w:sz w:val="15"/>
                <w:szCs w:val="15"/>
              </w:rPr>
              <w:br/>
              <w:t>辆</w:t>
            </w:r>
            <w:r w:rsidRPr="00CB7046">
              <w:rPr>
                <w:rFonts w:ascii="宋体" w:hAnsi="宋体" w:cs="宋体" w:hint="eastAsia"/>
                <w:kern w:val="0"/>
                <w:sz w:val="15"/>
                <w:szCs w:val="15"/>
              </w:rPr>
              <w:br/>
              <w:t>使</w:t>
            </w:r>
            <w:r w:rsidRPr="00CB7046">
              <w:rPr>
                <w:rFonts w:ascii="宋体" w:hAnsi="宋体" w:cs="宋体" w:hint="eastAsia"/>
                <w:kern w:val="0"/>
                <w:sz w:val="15"/>
                <w:szCs w:val="15"/>
              </w:rPr>
              <w:br/>
              <w:t>用</w:t>
            </w:r>
            <w:r w:rsidRPr="00CB7046">
              <w:rPr>
                <w:rFonts w:ascii="宋体" w:hAnsi="宋体" w:cs="宋体" w:hint="eastAsia"/>
                <w:kern w:val="0"/>
                <w:sz w:val="15"/>
                <w:szCs w:val="15"/>
              </w:rPr>
              <w:br/>
              <w:t>服</w:t>
            </w:r>
            <w:r w:rsidRPr="00CB7046">
              <w:rPr>
                <w:rFonts w:ascii="宋体" w:hAnsi="宋体" w:cs="宋体" w:hint="eastAsia"/>
                <w:kern w:val="0"/>
                <w:sz w:val="15"/>
                <w:szCs w:val="15"/>
              </w:rPr>
              <w:br/>
              <w:t>务</w:t>
            </w:r>
            <w:r w:rsidRPr="00CB7046">
              <w:rPr>
                <w:rFonts w:ascii="宋体" w:hAnsi="宋体" w:cs="宋体" w:hint="eastAsia"/>
                <w:kern w:val="0"/>
                <w:sz w:val="15"/>
                <w:szCs w:val="15"/>
              </w:rPr>
              <w:br/>
              <w:t>费</w:t>
            </w:r>
          </w:p>
        </w:tc>
        <w:tc>
          <w:tcPr>
            <w:tcW w:w="975" w:type="dxa"/>
            <w:vMerge w:val="restart"/>
            <w:tcBorders>
              <w:top w:val="nil"/>
              <w:left w:val="single" w:sz="4" w:space="0" w:color="auto"/>
              <w:bottom w:val="single" w:sz="4" w:space="0" w:color="auto"/>
              <w:right w:val="single" w:sz="4" w:space="0" w:color="auto"/>
            </w:tcBorders>
            <w:shd w:val="clear" w:color="auto" w:fill="auto"/>
            <w:vAlign w:val="center"/>
          </w:tcPr>
          <w:p w14:paraId="0924779C" w14:textId="77777777" w:rsidR="008F0E26" w:rsidRPr="00CB7046" w:rsidRDefault="008F0E26" w:rsidP="000E0FF0">
            <w:pPr>
              <w:widowControl/>
              <w:spacing w:line="240" w:lineRule="exact"/>
              <w:jc w:val="center"/>
              <w:rPr>
                <w:rFonts w:ascii="宋体" w:hAnsi="宋体" w:cs="宋体"/>
                <w:kern w:val="0"/>
                <w:sz w:val="15"/>
                <w:szCs w:val="15"/>
              </w:rPr>
            </w:pPr>
            <w:r w:rsidRPr="00CB7046">
              <w:rPr>
                <w:rFonts w:ascii="宋体" w:hAnsi="宋体" w:cs="宋体" w:hint="eastAsia"/>
                <w:kern w:val="0"/>
                <w:sz w:val="15"/>
                <w:szCs w:val="15"/>
              </w:rPr>
              <w:t>在营业线上</w:t>
            </w:r>
          </w:p>
        </w:tc>
        <w:tc>
          <w:tcPr>
            <w:tcW w:w="1806" w:type="dxa"/>
            <w:tcBorders>
              <w:top w:val="nil"/>
              <w:left w:val="nil"/>
              <w:bottom w:val="single" w:sz="4" w:space="0" w:color="auto"/>
              <w:right w:val="single" w:sz="4" w:space="0" w:color="auto"/>
            </w:tcBorders>
            <w:shd w:val="clear" w:color="auto" w:fill="auto"/>
            <w:vAlign w:val="center"/>
          </w:tcPr>
          <w:p w14:paraId="570D4F26" w14:textId="77777777" w:rsidR="008F0E26" w:rsidRPr="00CB7046" w:rsidRDefault="008F0E26" w:rsidP="000E0FF0">
            <w:pPr>
              <w:widowControl/>
              <w:spacing w:line="240" w:lineRule="exact"/>
              <w:jc w:val="center"/>
              <w:rPr>
                <w:rFonts w:ascii="宋体" w:hAnsi="宋体" w:cs="宋体"/>
                <w:kern w:val="0"/>
                <w:sz w:val="15"/>
                <w:szCs w:val="15"/>
              </w:rPr>
            </w:pPr>
            <w:r w:rsidRPr="00CB7046">
              <w:rPr>
                <w:rFonts w:ascii="宋体" w:hAnsi="宋体" w:cs="宋体" w:hint="eastAsia"/>
                <w:kern w:val="0"/>
                <w:sz w:val="15"/>
                <w:szCs w:val="15"/>
              </w:rPr>
              <w:t>家畜车</w:t>
            </w:r>
          </w:p>
        </w:tc>
        <w:tc>
          <w:tcPr>
            <w:tcW w:w="1055" w:type="dxa"/>
            <w:tcBorders>
              <w:top w:val="nil"/>
              <w:left w:val="nil"/>
              <w:bottom w:val="single" w:sz="4" w:space="0" w:color="auto"/>
              <w:right w:val="single" w:sz="4" w:space="0" w:color="auto"/>
            </w:tcBorders>
            <w:shd w:val="clear" w:color="auto" w:fill="auto"/>
            <w:vAlign w:val="center"/>
          </w:tcPr>
          <w:p w14:paraId="34A2367A" w14:textId="77777777" w:rsidR="008F0E26" w:rsidRPr="00CB7046" w:rsidRDefault="008F0E26" w:rsidP="000E0FF0">
            <w:pPr>
              <w:widowControl/>
              <w:spacing w:line="240" w:lineRule="exact"/>
              <w:jc w:val="center"/>
              <w:rPr>
                <w:rFonts w:ascii="宋体" w:hAnsi="宋体" w:cs="宋体"/>
                <w:kern w:val="0"/>
                <w:sz w:val="15"/>
                <w:szCs w:val="15"/>
              </w:rPr>
            </w:pPr>
            <w:r w:rsidRPr="00CB7046">
              <w:rPr>
                <w:rFonts w:ascii="宋体" w:hAnsi="宋体" w:cs="宋体" w:hint="eastAsia"/>
                <w:kern w:val="0"/>
                <w:sz w:val="15"/>
                <w:szCs w:val="15"/>
              </w:rPr>
              <w:t>元/吨日</w:t>
            </w:r>
          </w:p>
        </w:tc>
        <w:tc>
          <w:tcPr>
            <w:tcW w:w="900" w:type="dxa"/>
            <w:tcBorders>
              <w:top w:val="nil"/>
              <w:left w:val="nil"/>
              <w:bottom w:val="single" w:sz="4" w:space="0" w:color="auto"/>
              <w:right w:val="single" w:sz="4" w:space="0" w:color="auto"/>
            </w:tcBorders>
            <w:shd w:val="clear" w:color="auto" w:fill="auto"/>
            <w:vAlign w:val="center"/>
          </w:tcPr>
          <w:p w14:paraId="4E10BFB6" w14:textId="77777777" w:rsidR="008F0E26" w:rsidRPr="00CB7046" w:rsidRDefault="008F0E26" w:rsidP="000E0FF0">
            <w:pPr>
              <w:widowControl/>
              <w:spacing w:line="240" w:lineRule="exact"/>
              <w:jc w:val="center"/>
              <w:rPr>
                <w:rFonts w:ascii="宋体" w:hAnsi="宋体" w:cs="宋体"/>
                <w:kern w:val="0"/>
                <w:sz w:val="15"/>
                <w:szCs w:val="15"/>
              </w:rPr>
            </w:pPr>
            <w:r w:rsidRPr="00CB7046">
              <w:rPr>
                <w:rFonts w:ascii="宋体" w:hAnsi="宋体" w:cs="宋体" w:hint="eastAsia"/>
                <w:kern w:val="0"/>
                <w:sz w:val="15"/>
                <w:szCs w:val="15"/>
              </w:rPr>
              <w:t xml:space="preserve">4.00 </w:t>
            </w:r>
          </w:p>
        </w:tc>
      </w:tr>
      <w:tr w:rsidR="008F0E26" w:rsidRPr="008F0E26" w14:paraId="24301655" w14:textId="77777777" w:rsidTr="002B2C1A">
        <w:trPr>
          <w:trHeight w:val="450"/>
        </w:trPr>
        <w:tc>
          <w:tcPr>
            <w:tcW w:w="459" w:type="dxa"/>
            <w:vMerge/>
            <w:tcBorders>
              <w:top w:val="nil"/>
              <w:left w:val="single" w:sz="4" w:space="0" w:color="auto"/>
              <w:bottom w:val="single" w:sz="4" w:space="0" w:color="auto"/>
              <w:right w:val="single" w:sz="4" w:space="0" w:color="auto"/>
            </w:tcBorders>
            <w:vAlign w:val="center"/>
          </w:tcPr>
          <w:p w14:paraId="14CA36B9" w14:textId="77777777" w:rsidR="008F0E26" w:rsidRPr="00CB7046" w:rsidRDefault="008F0E26" w:rsidP="000E0FF0">
            <w:pPr>
              <w:widowControl/>
              <w:spacing w:line="240" w:lineRule="exact"/>
              <w:jc w:val="left"/>
              <w:rPr>
                <w:rFonts w:ascii="宋体" w:hAnsi="宋体" w:cs="宋体"/>
                <w:kern w:val="0"/>
                <w:sz w:val="15"/>
                <w:szCs w:val="15"/>
              </w:rPr>
            </w:pPr>
          </w:p>
        </w:tc>
        <w:tc>
          <w:tcPr>
            <w:tcW w:w="580" w:type="dxa"/>
            <w:vMerge/>
            <w:tcBorders>
              <w:top w:val="nil"/>
              <w:left w:val="single" w:sz="4" w:space="0" w:color="auto"/>
              <w:bottom w:val="single" w:sz="4" w:space="0" w:color="auto"/>
              <w:right w:val="single" w:sz="4" w:space="0" w:color="auto"/>
            </w:tcBorders>
            <w:vAlign w:val="center"/>
          </w:tcPr>
          <w:p w14:paraId="2CA22343" w14:textId="77777777" w:rsidR="008F0E26" w:rsidRPr="00CB7046" w:rsidRDefault="008F0E26" w:rsidP="000E0FF0">
            <w:pPr>
              <w:widowControl/>
              <w:spacing w:line="240" w:lineRule="exact"/>
              <w:jc w:val="left"/>
              <w:rPr>
                <w:rFonts w:ascii="宋体" w:hAnsi="宋体" w:cs="宋体"/>
                <w:kern w:val="0"/>
                <w:sz w:val="15"/>
                <w:szCs w:val="15"/>
              </w:rPr>
            </w:pPr>
          </w:p>
        </w:tc>
        <w:tc>
          <w:tcPr>
            <w:tcW w:w="975" w:type="dxa"/>
            <w:vMerge/>
            <w:tcBorders>
              <w:top w:val="nil"/>
              <w:left w:val="single" w:sz="4" w:space="0" w:color="auto"/>
              <w:bottom w:val="single" w:sz="4" w:space="0" w:color="auto"/>
              <w:right w:val="single" w:sz="4" w:space="0" w:color="auto"/>
            </w:tcBorders>
            <w:vAlign w:val="center"/>
          </w:tcPr>
          <w:p w14:paraId="632F82D3" w14:textId="77777777" w:rsidR="008F0E26" w:rsidRPr="00CB7046" w:rsidRDefault="008F0E26" w:rsidP="000E0FF0">
            <w:pPr>
              <w:widowControl/>
              <w:spacing w:line="240" w:lineRule="exact"/>
              <w:jc w:val="left"/>
              <w:rPr>
                <w:rFonts w:ascii="宋体" w:hAnsi="宋体" w:cs="宋体"/>
                <w:kern w:val="0"/>
                <w:sz w:val="15"/>
                <w:szCs w:val="15"/>
              </w:rPr>
            </w:pPr>
          </w:p>
        </w:tc>
        <w:tc>
          <w:tcPr>
            <w:tcW w:w="1806" w:type="dxa"/>
            <w:tcBorders>
              <w:top w:val="nil"/>
              <w:left w:val="nil"/>
              <w:bottom w:val="single" w:sz="4" w:space="0" w:color="auto"/>
              <w:right w:val="single" w:sz="4" w:space="0" w:color="auto"/>
            </w:tcBorders>
            <w:shd w:val="clear" w:color="auto" w:fill="auto"/>
            <w:vAlign w:val="center"/>
          </w:tcPr>
          <w:p w14:paraId="30BACF6A" w14:textId="77777777" w:rsidR="008F0E26" w:rsidRPr="00CB7046" w:rsidRDefault="008F0E26" w:rsidP="000E0FF0">
            <w:pPr>
              <w:widowControl/>
              <w:spacing w:line="240" w:lineRule="exact"/>
              <w:jc w:val="center"/>
              <w:rPr>
                <w:rFonts w:ascii="宋体" w:hAnsi="宋体" w:cs="宋体"/>
                <w:kern w:val="0"/>
                <w:sz w:val="15"/>
                <w:szCs w:val="15"/>
              </w:rPr>
            </w:pPr>
            <w:r w:rsidRPr="00CB7046">
              <w:rPr>
                <w:rFonts w:ascii="宋体" w:hAnsi="宋体" w:cs="宋体" w:hint="eastAsia"/>
                <w:kern w:val="0"/>
                <w:sz w:val="15"/>
                <w:szCs w:val="15"/>
              </w:rPr>
              <w:t>罐车，散装水泥</w:t>
            </w:r>
            <w:r w:rsidR="00CB59EA" w:rsidRPr="00CB59EA">
              <w:rPr>
                <w:rFonts w:ascii="宋体" w:hAnsi="宋体" w:cs="宋体" w:hint="eastAsia"/>
                <w:color w:val="FF0000"/>
                <w:kern w:val="0"/>
                <w:sz w:val="15"/>
                <w:szCs w:val="15"/>
              </w:rPr>
              <w:t>车</w:t>
            </w:r>
            <w:r w:rsidRPr="00CB7046">
              <w:rPr>
                <w:rFonts w:ascii="宋体" w:hAnsi="宋体" w:cs="宋体" w:hint="eastAsia"/>
                <w:kern w:val="0"/>
                <w:sz w:val="15"/>
                <w:szCs w:val="15"/>
              </w:rPr>
              <w:t>、粮食专用车</w:t>
            </w:r>
          </w:p>
        </w:tc>
        <w:tc>
          <w:tcPr>
            <w:tcW w:w="1055" w:type="dxa"/>
            <w:tcBorders>
              <w:top w:val="nil"/>
              <w:left w:val="nil"/>
              <w:bottom w:val="single" w:sz="4" w:space="0" w:color="auto"/>
              <w:right w:val="single" w:sz="4" w:space="0" w:color="auto"/>
            </w:tcBorders>
            <w:shd w:val="clear" w:color="auto" w:fill="auto"/>
            <w:vAlign w:val="center"/>
          </w:tcPr>
          <w:p w14:paraId="09B3EB87" w14:textId="77777777" w:rsidR="008F0E26" w:rsidRPr="00CB7046" w:rsidRDefault="008F0E26" w:rsidP="000E0FF0">
            <w:pPr>
              <w:widowControl/>
              <w:spacing w:line="240" w:lineRule="exact"/>
              <w:jc w:val="center"/>
              <w:rPr>
                <w:rFonts w:ascii="宋体" w:hAnsi="宋体" w:cs="宋体"/>
                <w:kern w:val="0"/>
                <w:sz w:val="15"/>
                <w:szCs w:val="15"/>
              </w:rPr>
            </w:pPr>
            <w:r w:rsidRPr="00CB7046">
              <w:rPr>
                <w:rFonts w:ascii="宋体" w:hAnsi="宋体" w:cs="宋体" w:hint="eastAsia"/>
                <w:kern w:val="0"/>
                <w:sz w:val="15"/>
                <w:szCs w:val="15"/>
              </w:rPr>
              <w:t>元/吨日</w:t>
            </w:r>
          </w:p>
        </w:tc>
        <w:tc>
          <w:tcPr>
            <w:tcW w:w="900" w:type="dxa"/>
            <w:tcBorders>
              <w:top w:val="nil"/>
              <w:left w:val="nil"/>
              <w:bottom w:val="single" w:sz="4" w:space="0" w:color="auto"/>
              <w:right w:val="single" w:sz="4" w:space="0" w:color="auto"/>
            </w:tcBorders>
            <w:shd w:val="clear" w:color="auto" w:fill="auto"/>
            <w:vAlign w:val="center"/>
          </w:tcPr>
          <w:p w14:paraId="565F6199" w14:textId="77777777" w:rsidR="008F0E26" w:rsidRPr="00CB7046" w:rsidRDefault="008F0E26" w:rsidP="000E0FF0">
            <w:pPr>
              <w:widowControl/>
              <w:spacing w:line="240" w:lineRule="exact"/>
              <w:jc w:val="center"/>
              <w:rPr>
                <w:rFonts w:ascii="宋体" w:hAnsi="宋体" w:cs="宋体"/>
                <w:kern w:val="0"/>
                <w:sz w:val="15"/>
                <w:szCs w:val="15"/>
              </w:rPr>
            </w:pPr>
            <w:r w:rsidRPr="00CB7046">
              <w:rPr>
                <w:rFonts w:ascii="宋体" w:hAnsi="宋体" w:cs="宋体" w:hint="eastAsia"/>
                <w:kern w:val="0"/>
                <w:sz w:val="15"/>
                <w:szCs w:val="15"/>
              </w:rPr>
              <w:t xml:space="preserve">3.60 </w:t>
            </w:r>
          </w:p>
        </w:tc>
      </w:tr>
      <w:tr w:rsidR="008F0E26" w:rsidRPr="008F0E26" w14:paraId="38E04EE3" w14:textId="77777777" w:rsidTr="002B2C1A">
        <w:trPr>
          <w:trHeight w:val="450"/>
        </w:trPr>
        <w:tc>
          <w:tcPr>
            <w:tcW w:w="459" w:type="dxa"/>
            <w:vMerge/>
            <w:tcBorders>
              <w:top w:val="nil"/>
              <w:left w:val="single" w:sz="4" w:space="0" w:color="auto"/>
              <w:bottom w:val="single" w:sz="4" w:space="0" w:color="auto"/>
              <w:right w:val="single" w:sz="4" w:space="0" w:color="auto"/>
            </w:tcBorders>
            <w:vAlign w:val="center"/>
          </w:tcPr>
          <w:p w14:paraId="63D575FF" w14:textId="77777777" w:rsidR="008F0E26" w:rsidRPr="00CB7046" w:rsidRDefault="008F0E26" w:rsidP="000E0FF0">
            <w:pPr>
              <w:widowControl/>
              <w:spacing w:line="240" w:lineRule="exact"/>
              <w:jc w:val="left"/>
              <w:rPr>
                <w:rFonts w:ascii="宋体" w:hAnsi="宋体" w:cs="宋体"/>
                <w:kern w:val="0"/>
                <w:sz w:val="15"/>
                <w:szCs w:val="15"/>
              </w:rPr>
            </w:pPr>
          </w:p>
        </w:tc>
        <w:tc>
          <w:tcPr>
            <w:tcW w:w="580" w:type="dxa"/>
            <w:vMerge/>
            <w:tcBorders>
              <w:top w:val="nil"/>
              <w:left w:val="single" w:sz="4" w:space="0" w:color="auto"/>
              <w:bottom w:val="single" w:sz="4" w:space="0" w:color="auto"/>
              <w:right w:val="single" w:sz="4" w:space="0" w:color="auto"/>
            </w:tcBorders>
            <w:vAlign w:val="center"/>
          </w:tcPr>
          <w:p w14:paraId="0F1C9D8B" w14:textId="77777777" w:rsidR="008F0E26" w:rsidRPr="00CB7046" w:rsidRDefault="008F0E26" w:rsidP="000E0FF0">
            <w:pPr>
              <w:widowControl/>
              <w:spacing w:line="240" w:lineRule="exact"/>
              <w:jc w:val="left"/>
              <w:rPr>
                <w:rFonts w:ascii="宋体" w:hAnsi="宋体" w:cs="宋体"/>
                <w:kern w:val="0"/>
                <w:sz w:val="15"/>
                <w:szCs w:val="15"/>
              </w:rPr>
            </w:pPr>
          </w:p>
        </w:tc>
        <w:tc>
          <w:tcPr>
            <w:tcW w:w="975" w:type="dxa"/>
            <w:vMerge/>
            <w:tcBorders>
              <w:top w:val="nil"/>
              <w:left w:val="single" w:sz="4" w:space="0" w:color="auto"/>
              <w:bottom w:val="single" w:sz="4" w:space="0" w:color="auto"/>
              <w:right w:val="single" w:sz="4" w:space="0" w:color="auto"/>
            </w:tcBorders>
            <w:vAlign w:val="center"/>
          </w:tcPr>
          <w:p w14:paraId="57D4922B" w14:textId="77777777" w:rsidR="008F0E26" w:rsidRPr="00CB7046" w:rsidRDefault="008F0E26" w:rsidP="000E0FF0">
            <w:pPr>
              <w:widowControl/>
              <w:spacing w:line="240" w:lineRule="exact"/>
              <w:jc w:val="left"/>
              <w:rPr>
                <w:rFonts w:ascii="宋体" w:hAnsi="宋体" w:cs="宋体"/>
                <w:kern w:val="0"/>
                <w:sz w:val="15"/>
                <w:szCs w:val="15"/>
              </w:rPr>
            </w:pPr>
          </w:p>
        </w:tc>
        <w:tc>
          <w:tcPr>
            <w:tcW w:w="1806" w:type="dxa"/>
            <w:tcBorders>
              <w:top w:val="nil"/>
              <w:left w:val="nil"/>
              <w:bottom w:val="single" w:sz="4" w:space="0" w:color="auto"/>
              <w:right w:val="single" w:sz="4" w:space="0" w:color="auto"/>
            </w:tcBorders>
            <w:shd w:val="clear" w:color="auto" w:fill="auto"/>
            <w:vAlign w:val="center"/>
          </w:tcPr>
          <w:p w14:paraId="10F87010" w14:textId="77777777" w:rsidR="008F0E26" w:rsidRPr="00CB7046" w:rsidRDefault="008F0E26" w:rsidP="000E0FF0">
            <w:pPr>
              <w:widowControl/>
              <w:spacing w:line="240" w:lineRule="exact"/>
              <w:jc w:val="center"/>
              <w:rPr>
                <w:rFonts w:ascii="宋体" w:hAnsi="宋体" w:cs="宋体"/>
                <w:kern w:val="0"/>
                <w:sz w:val="15"/>
                <w:szCs w:val="15"/>
              </w:rPr>
            </w:pPr>
            <w:r w:rsidRPr="00CB7046">
              <w:rPr>
                <w:rFonts w:ascii="宋体" w:hAnsi="宋体" w:cs="宋体" w:hint="eastAsia"/>
                <w:kern w:val="0"/>
                <w:sz w:val="15"/>
                <w:szCs w:val="15"/>
              </w:rPr>
              <w:t>其他货车（机冷车、D型长大货物车除外）</w:t>
            </w:r>
          </w:p>
        </w:tc>
        <w:tc>
          <w:tcPr>
            <w:tcW w:w="1055" w:type="dxa"/>
            <w:tcBorders>
              <w:top w:val="nil"/>
              <w:left w:val="nil"/>
              <w:bottom w:val="single" w:sz="4" w:space="0" w:color="auto"/>
              <w:right w:val="single" w:sz="4" w:space="0" w:color="auto"/>
            </w:tcBorders>
            <w:shd w:val="clear" w:color="auto" w:fill="auto"/>
            <w:vAlign w:val="center"/>
          </w:tcPr>
          <w:p w14:paraId="25EFD3A1" w14:textId="77777777" w:rsidR="008F0E26" w:rsidRPr="00CB7046" w:rsidRDefault="008F0E26" w:rsidP="000E0FF0">
            <w:pPr>
              <w:widowControl/>
              <w:spacing w:line="240" w:lineRule="exact"/>
              <w:jc w:val="center"/>
              <w:rPr>
                <w:rFonts w:ascii="宋体" w:hAnsi="宋体" w:cs="宋体"/>
                <w:kern w:val="0"/>
                <w:sz w:val="15"/>
                <w:szCs w:val="15"/>
              </w:rPr>
            </w:pPr>
            <w:r w:rsidRPr="00CB7046">
              <w:rPr>
                <w:rFonts w:ascii="宋体" w:hAnsi="宋体" w:cs="宋体" w:hint="eastAsia"/>
                <w:kern w:val="0"/>
                <w:sz w:val="15"/>
                <w:szCs w:val="15"/>
              </w:rPr>
              <w:t>元/吨日</w:t>
            </w:r>
          </w:p>
        </w:tc>
        <w:tc>
          <w:tcPr>
            <w:tcW w:w="900" w:type="dxa"/>
            <w:tcBorders>
              <w:top w:val="nil"/>
              <w:left w:val="nil"/>
              <w:bottom w:val="single" w:sz="4" w:space="0" w:color="auto"/>
              <w:right w:val="single" w:sz="4" w:space="0" w:color="auto"/>
            </w:tcBorders>
            <w:shd w:val="clear" w:color="auto" w:fill="auto"/>
            <w:vAlign w:val="center"/>
          </w:tcPr>
          <w:p w14:paraId="7C969BB4" w14:textId="77777777" w:rsidR="008F0E26" w:rsidRPr="00CB7046" w:rsidRDefault="008F0E26" w:rsidP="000E0FF0">
            <w:pPr>
              <w:widowControl/>
              <w:spacing w:line="240" w:lineRule="exact"/>
              <w:jc w:val="center"/>
              <w:rPr>
                <w:rFonts w:ascii="宋体" w:hAnsi="宋体" w:cs="宋体"/>
                <w:kern w:val="0"/>
                <w:sz w:val="15"/>
                <w:szCs w:val="15"/>
              </w:rPr>
            </w:pPr>
            <w:r w:rsidRPr="00CB7046">
              <w:rPr>
                <w:rFonts w:ascii="宋体" w:hAnsi="宋体" w:cs="宋体" w:hint="eastAsia"/>
                <w:kern w:val="0"/>
                <w:sz w:val="15"/>
                <w:szCs w:val="15"/>
              </w:rPr>
              <w:t xml:space="preserve">3.00 </w:t>
            </w:r>
          </w:p>
        </w:tc>
      </w:tr>
      <w:tr w:rsidR="008F0E26" w:rsidRPr="008F0E26" w14:paraId="7AF687B7" w14:textId="77777777" w:rsidTr="002B2C1A">
        <w:trPr>
          <w:trHeight w:val="285"/>
        </w:trPr>
        <w:tc>
          <w:tcPr>
            <w:tcW w:w="459" w:type="dxa"/>
            <w:vMerge/>
            <w:tcBorders>
              <w:top w:val="nil"/>
              <w:left w:val="single" w:sz="4" w:space="0" w:color="auto"/>
              <w:bottom w:val="single" w:sz="4" w:space="0" w:color="auto"/>
              <w:right w:val="single" w:sz="4" w:space="0" w:color="auto"/>
            </w:tcBorders>
            <w:vAlign w:val="center"/>
          </w:tcPr>
          <w:p w14:paraId="103F361B" w14:textId="77777777" w:rsidR="008F0E26" w:rsidRPr="00CB7046" w:rsidRDefault="008F0E26" w:rsidP="000E0FF0">
            <w:pPr>
              <w:widowControl/>
              <w:spacing w:line="240" w:lineRule="exact"/>
              <w:jc w:val="left"/>
              <w:rPr>
                <w:rFonts w:ascii="宋体" w:hAnsi="宋体" w:cs="宋体"/>
                <w:kern w:val="0"/>
                <w:sz w:val="15"/>
                <w:szCs w:val="15"/>
              </w:rPr>
            </w:pPr>
          </w:p>
        </w:tc>
        <w:tc>
          <w:tcPr>
            <w:tcW w:w="580" w:type="dxa"/>
            <w:vMerge/>
            <w:tcBorders>
              <w:top w:val="nil"/>
              <w:left w:val="single" w:sz="4" w:space="0" w:color="auto"/>
              <w:bottom w:val="single" w:sz="4" w:space="0" w:color="auto"/>
              <w:right w:val="single" w:sz="4" w:space="0" w:color="auto"/>
            </w:tcBorders>
            <w:vAlign w:val="center"/>
          </w:tcPr>
          <w:p w14:paraId="640B62E7" w14:textId="77777777" w:rsidR="008F0E26" w:rsidRPr="00CB7046" w:rsidRDefault="008F0E26" w:rsidP="000E0FF0">
            <w:pPr>
              <w:widowControl/>
              <w:spacing w:line="240" w:lineRule="exact"/>
              <w:jc w:val="left"/>
              <w:rPr>
                <w:rFonts w:ascii="宋体" w:hAnsi="宋体" w:cs="宋体"/>
                <w:kern w:val="0"/>
                <w:sz w:val="15"/>
                <w:szCs w:val="15"/>
              </w:rPr>
            </w:pPr>
          </w:p>
        </w:tc>
        <w:tc>
          <w:tcPr>
            <w:tcW w:w="975" w:type="dxa"/>
            <w:vMerge w:val="restart"/>
            <w:tcBorders>
              <w:top w:val="nil"/>
              <w:left w:val="single" w:sz="4" w:space="0" w:color="auto"/>
              <w:bottom w:val="single" w:sz="4" w:space="0" w:color="auto"/>
              <w:right w:val="single" w:sz="4" w:space="0" w:color="auto"/>
            </w:tcBorders>
            <w:shd w:val="clear" w:color="auto" w:fill="auto"/>
            <w:vAlign w:val="center"/>
          </w:tcPr>
          <w:p w14:paraId="23DE217E" w14:textId="77777777" w:rsidR="008F0E26" w:rsidRPr="00CB7046" w:rsidRDefault="008F0E26" w:rsidP="000E0FF0">
            <w:pPr>
              <w:widowControl/>
              <w:spacing w:line="240" w:lineRule="exact"/>
              <w:jc w:val="center"/>
              <w:rPr>
                <w:rFonts w:ascii="宋体" w:hAnsi="宋体" w:cs="宋体"/>
                <w:kern w:val="0"/>
                <w:sz w:val="15"/>
                <w:szCs w:val="15"/>
              </w:rPr>
            </w:pPr>
            <w:r w:rsidRPr="00CB7046">
              <w:rPr>
                <w:rFonts w:ascii="宋体" w:hAnsi="宋体" w:cs="宋体" w:hint="eastAsia"/>
                <w:kern w:val="0"/>
                <w:sz w:val="15"/>
                <w:szCs w:val="15"/>
              </w:rPr>
              <w:t>在专用线、专用铁路上</w:t>
            </w:r>
          </w:p>
        </w:tc>
        <w:tc>
          <w:tcPr>
            <w:tcW w:w="1806" w:type="dxa"/>
            <w:tcBorders>
              <w:top w:val="nil"/>
              <w:left w:val="nil"/>
              <w:bottom w:val="single" w:sz="4" w:space="0" w:color="auto"/>
              <w:right w:val="single" w:sz="4" w:space="0" w:color="auto"/>
            </w:tcBorders>
            <w:shd w:val="clear" w:color="auto" w:fill="auto"/>
            <w:vAlign w:val="center"/>
          </w:tcPr>
          <w:p w14:paraId="1BB7B5FE" w14:textId="77777777" w:rsidR="008F0E26" w:rsidRPr="00CB7046" w:rsidRDefault="008F0E26" w:rsidP="00CB59EA">
            <w:pPr>
              <w:widowControl/>
              <w:spacing w:line="240" w:lineRule="exact"/>
              <w:ind w:firstLineChars="400" w:firstLine="600"/>
              <w:rPr>
                <w:rFonts w:ascii="宋体" w:hAnsi="宋体" w:cs="宋体"/>
                <w:kern w:val="0"/>
                <w:sz w:val="15"/>
                <w:szCs w:val="15"/>
              </w:rPr>
            </w:pPr>
            <w:r w:rsidRPr="00CB7046">
              <w:rPr>
                <w:rFonts w:ascii="宋体" w:hAnsi="宋体" w:cs="宋体" w:hint="eastAsia"/>
                <w:kern w:val="0"/>
                <w:sz w:val="15"/>
                <w:szCs w:val="15"/>
              </w:rPr>
              <w:t>家畜车</w:t>
            </w:r>
          </w:p>
        </w:tc>
        <w:tc>
          <w:tcPr>
            <w:tcW w:w="1055" w:type="dxa"/>
            <w:tcBorders>
              <w:top w:val="nil"/>
              <w:left w:val="nil"/>
              <w:bottom w:val="single" w:sz="4" w:space="0" w:color="auto"/>
              <w:right w:val="single" w:sz="4" w:space="0" w:color="auto"/>
            </w:tcBorders>
            <w:shd w:val="clear" w:color="auto" w:fill="auto"/>
            <w:vAlign w:val="center"/>
          </w:tcPr>
          <w:p w14:paraId="71CD953B" w14:textId="77777777" w:rsidR="008F0E26" w:rsidRPr="00CB7046" w:rsidRDefault="008F0E26" w:rsidP="000E0FF0">
            <w:pPr>
              <w:widowControl/>
              <w:spacing w:line="240" w:lineRule="exact"/>
              <w:jc w:val="center"/>
              <w:rPr>
                <w:rFonts w:ascii="宋体" w:hAnsi="宋体" w:cs="宋体"/>
                <w:kern w:val="0"/>
                <w:sz w:val="15"/>
                <w:szCs w:val="15"/>
              </w:rPr>
            </w:pPr>
            <w:r w:rsidRPr="00CB7046">
              <w:rPr>
                <w:rFonts w:ascii="宋体" w:hAnsi="宋体" w:cs="宋体" w:hint="eastAsia"/>
                <w:kern w:val="0"/>
                <w:sz w:val="15"/>
                <w:szCs w:val="15"/>
              </w:rPr>
              <w:t>元/吨日</w:t>
            </w:r>
          </w:p>
        </w:tc>
        <w:tc>
          <w:tcPr>
            <w:tcW w:w="900" w:type="dxa"/>
            <w:tcBorders>
              <w:top w:val="nil"/>
              <w:left w:val="nil"/>
              <w:bottom w:val="single" w:sz="4" w:space="0" w:color="auto"/>
              <w:right w:val="single" w:sz="4" w:space="0" w:color="auto"/>
            </w:tcBorders>
            <w:shd w:val="clear" w:color="auto" w:fill="auto"/>
            <w:vAlign w:val="center"/>
          </w:tcPr>
          <w:p w14:paraId="76E2EEF8" w14:textId="77777777" w:rsidR="008F0E26" w:rsidRPr="00CB7046" w:rsidRDefault="008F0E26" w:rsidP="000E0FF0">
            <w:pPr>
              <w:widowControl/>
              <w:spacing w:line="240" w:lineRule="exact"/>
              <w:jc w:val="center"/>
              <w:rPr>
                <w:rFonts w:ascii="宋体" w:hAnsi="宋体" w:cs="宋体"/>
                <w:kern w:val="0"/>
                <w:sz w:val="15"/>
                <w:szCs w:val="15"/>
              </w:rPr>
            </w:pPr>
            <w:r w:rsidRPr="00CB7046">
              <w:rPr>
                <w:rFonts w:ascii="宋体" w:hAnsi="宋体" w:cs="宋体" w:hint="eastAsia"/>
                <w:kern w:val="0"/>
                <w:sz w:val="15"/>
                <w:szCs w:val="15"/>
              </w:rPr>
              <w:t xml:space="preserve">8.00 </w:t>
            </w:r>
          </w:p>
        </w:tc>
      </w:tr>
      <w:tr w:rsidR="008F0E26" w:rsidRPr="008F0E26" w14:paraId="75084762" w14:textId="77777777" w:rsidTr="002B2C1A">
        <w:trPr>
          <w:trHeight w:val="450"/>
        </w:trPr>
        <w:tc>
          <w:tcPr>
            <w:tcW w:w="459" w:type="dxa"/>
            <w:vMerge/>
            <w:tcBorders>
              <w:top w:val="nil"/>
              <w:left w:val="single" w:sz="4" w:space="0" w:color="auto"/>
              <w:bottom w:val="single" w:sz="4" w:space="0" w:color="auto"/>
              <w:right w:val="single" w:sz="4" w:space="0" w:color="auto"/>
            </w:tcBorders>
            <w:vAlign w:val="center"/>
          </w:tcPr>
          <w:p w14:paraId="5EC17FC6" w14:textId="77777777" w:rsidR="008F0E26" w:rsidRPr="00CB7046" w:rsidRDefault="008F0E26" w:rsidP="000E0FF0">
            <w:pPr>
              <w:widowControl/>
              <w:spacing w:line="240" w:lineRule="exact"/>
              <w:jc w:val="left"/>
              <w:rPr>
                <w:rFonts w:ascii="宋体" w:hAnsi="宋体" w:cs="宋体"/>
                <w:kern w:val="0"/>
                <w:sz w:val="15"/>
                <w:szCs w:val="15"/>
              </w:rPr>
            </w:pPr>
          </w:p>
        </w:tc>
        <w:tc>
          <w:tcPr>
            <w:tcW w:w="580" w:type="dxa"/>
            <w:vMerge/>
            <w:tcBorders>
              <w:top w:val="nil"/>
              <w:left w:val="single" w:sz="4" w:space="0" w:color="auto"/>
              <w:bottom w:val="single" w:sz="4" w:space="0" w:color="auto"/>
              <w:right w:val="single" w:sz="4" w:space="0" w:color="auto"/>
            </w:tcBorders>
            <w:vAlign w:val="center"/>
          </w:tcPr>
          <w:p w14:paraId="404FB85B" w14:textId="77777777" w:rsidR="008F0E26" w:rsidRPr="00CB7046" w:rsidRDefault="008F0E26" w:rsidP="000E0FF0">
            <w:pPr>
              <w:widowControl/>
              <w:spacing w:line="240" w:lineRule="exact"/>
              <w:jc w:val="left"/>
              <w:rPr>
                <w:rFonts w:ascii="宋体" w:hAnsi="宋体" w:cs="宋体"/>
                <w:kern w:val="0"/>
                <w:sz w:val="15"/>
                <w:szCs w:val="15"/>
              </w:rPr>
            </w:pPr>
          </w:p>
        </w:tc>
        <w:tc>
          <w:tcPr>
            <w:tcW w:w="975" w:type="dxa"/>
            <w:vMerge/>
            <w:tcBorders>
              <w:top w:val="nil"/>
              <w:left w:val="single" w:sz="4" w:space="0" w:color="auto"/>
              <w:bottom w:val="single" w:sz="4" w:space="0" w:color="auto"/>
              <w:right w:val="single" w:sz="4" w:space="0" w:color="auto"/>
            </w:tcBorders>
            <w:vAlign w:val="center"/>
          </w:tcPr>
          <w:p w14:paraId="4D604457" w14:textId="77777777" w:rsidR="008F0E26" w:rsidRPr="00CB7046" w:rsidRDefault="008F0E26" w:rsidP="000E0FF0">
            <w:pPr>
              <w:widowControl/>
              <w:spacing w:line="240" w:lineRule="exact"/>
              <w:jc w:val="left"/>
              <w:rPr>
                <w:rFonts w:ascii="宋体" w:hAnsi="宋体" w:cs="宋体"/>
                <w:kern w:val="0"/>
                <w:sz w:val="15"/>
                <w:szCs w:val="15"/>
              </w:rPr>
            </w:pPr>
          </w:p>
        </w:tc>
        <w:tc>
          <w:tcPr>
            <w:tcW w:w="1806" w:type="dxa"/>
            <w:tcBorders>
              <w:top w:val="nil"/>
              <w:left w:val="nil"/>
              <w:bottom w:val="single" w:sz="4" w:space="0" w:color="auto"/>
              <w:right w:val="single" w:sz="4" w:space="0" w:color="auto"/>
            </w:tcBorders>
            <w:shd w:val="clear" w:color="auto" w:fill="auto"/>
            <w:vAlign w:val="center"/>
          </w:tcPr>
          <w:p w14:paraId="012A89D0" w14:textId="77777777" w:rsidR="008F0E26" w:rsidRPr="00CB7046" w:rsidRDefault="008F0E26" w:rsidP="000E0FF0">
            <w:pPr>
              <w:widowControl/>
              <w:spacing w:line="240" w:lineRule="exact"/>
              <w:jc w:val="center"/>
              <w:rPr>
                <w:rFonts w:ascii="宋体" w:hAnsi="宋体" w:cs="宋体"/>
                <w:kern w:val="0"/>
                <w:sz w:val="15"/>
                <w:szCs w:val="15"/>
              </w:rPr>
            </w:pPr>
            <w:r w:rsidRPr="00CB7046">
              <w:rPr>
                <w:rFonts w:ascii="宋体" w:hAnsi="宋体" w:cs="宋体" w:hint="eastAsia"/>
                <w:kern w:val="0"/>
                <w:sz w:val="15"/>
                <w:szCs w:val="15"/>
              </w:rPr>
              <w:t>罐车，散装水泥</w:t>
            </w:r>
            <w:r w:rsidR="00CB59EA" w:rsidRPr="00CB59EA">
              <w:rPr>
                <w:rFonts w:ascii="宋体" w:hAnsi="宋体" w:cs="宋体" w:hint="eastAsia"/>
                <w:color w:val="FF0000"/>
                <w:kern w:val="0"/>
                <w:sz w:val="15"/>
                <w:szCs w:val="15"/>
              </w:rPr>
              <w:t>车</w:t>
            </w:r>
            <w:r w:rsidRPr="00CB7046">
              <w:rPr>
                <w:rFonts w:ascii="宋体" w:hAnsi="宋体" w:cs="宋体" w:hint="eastAsia"/>
                <w:kern w:val="0"/>
                <w:sz w:val="15"/>
                <w:szCs w:val="15"/>
              </w:rPr>
              <w:t>、粮食专用车</w:t>
            </w:r>
          </w:p>
        </w:tc>
        <w:tc>
          <w:tcPr>
            <w:tcW w:w="1055" w:type="dxa"/>
            <w:tcBorders>
              <w:top w:val="nil"/>
              <w:left w:val="nil"/>
              <w:bottom w:val="single" w:sz="4" w:space="0" w:color="auto"/>
              <w:right w:val="single" w:sz="4" w:space="0" w:color="auto"/>
            </w:tcBorders>
            <w:shd w:val="clear" w:color="auto" w:fill="auto"/>
            <w:vAlign w:val="center"/>
          </w:tcPr>
          <w:p w14:paraId="57F5999F" w14:textId="77777777" w:rsidR="008F0E26" w:rsidRPr="00CB7046" w:rsidRDefault="008F0E26" w:rsidP="000E0FF0">
            <w:pPr>
              <w:widowControl/>
              <w:spacing w:line="240" w:lineRule="exact"/>
              <w:jc w:val="center"/>
              <w:rPr>
                <w:rFonts w:ascii="宋体" w:hAnsi="宋体" w:cs="宋体"/>
                <w:kern w:val="0"/>
                <w:sz w:val="15"/>
                <w:szCs w:val="15"/>
              </w:rPr>
            </w:pPr>
            <w:r w:rsidRPr="00CB7046">
              <w:rPr>
                <w:rFonts w:ascii="宋体" w:hAnsi="宋体" w:cs="宋体" w:hint="eastAsia"/>
                <w:kern w:val="0"/>
                <w:sz w:val="15"/>
                <w:szCs w:val="15"/>
              </w:rPr>
              <w:t>元/吨日</w:t>
            </w:r>
          </w:p>
        </w:tc>
        <w:tc>
          <w:tcPr>
            <w:tcW w:w="900" w:type="dxa"/>
            <w:tcBorders>
              <w:top w:val="nil"/>
              <w:left w:val="nil"/>
              <w:bottom w:val="single" w:sz="4" w:space="0" w:color="auto"/>
              <w:right w:val="single" w:sz="4" w:space="0" w:color="auto"/>
            </w:tcBorders>
            <w:shd w:val="clear" w:color="auto" w:fill="auto"/>
            <w:vAlign w:val="center"/>
          </w:tcPr>
          <w:p w14:paraId="04135749" w14:textId="77777777" w:rsidR="008F0E26" w:rsidRPr="00CB7046" w:rsidRDefault="008F0E26" w:rsidP="000E0FF0">
            <w:pPr>
              <w:widowControl/>
              <w:spacing w:line="240" w:lineRule="exact"/>
              <w:jc w:val="center"/>
              <w:rPr>
                <w:rFonts w:ascii="宋体" w:hAnsi="宋体" w:cs="宋体"/>
                <w:kern w:val="0"/>
                <w:sz w:val="15"/>
                <w:szCs w:val="15"/>
              </w:rPr>
            </w:pPr>
            <w:r w:rsidRPr="00CB7046">
              <w:rPr>
                <w:rFonts w:ascii="宋体" w:hAnsi="宋体" w:cs="宋体" w:hint="eastAsia"/>
                <w:kern w:val="0"/>
                <w:sz w:val="15"/>
                <w:szCs w:val="15"/>
              </w:rPr>
              <w:t xml:space="preserve">7.20 </w:t>
            </w:r>
          </w:p>
        </w:tc>
      </w:tr>
      <w:tr w:rsidR="008F0E26" w:rsidRPr="008F0E26" w14:paraId="3D363686" w14:textId="77777777" w:rsidTr="002B2C1A">
        <w:trPr>
          <w:trHeight w:val="450"/>
        </w:trPr>
        <w:tc>
          <w:tcPr>
            <w:tcW w:w="459" w:type="dxa"/>
            <w:vMerge/>
            <w:tcBorders>
              <w:top w:val="nil"/>
              <w:left w:val="single" w:sz="4" w:space="0" w:color="auto"/>
              <w:bottom w:val="single" w:sz="4" w:space="0" w:color="auto"/>
              <w:right w:val="single" w:sz="4" w:space="0" w:color="auto"/>
            </w:tcBorders>
            <w:vAlign w:val="center"/>
          </w:tcPr>
          <w:p w14:paraId="59A77FD3" w14:textId="77777777" w:rsidR="008F0E26" w:rsidRPr="00CB7046" w:rsidRDefault="008F0E26" w:rsidP="000E0FF0">
            <w:pPr>
              <w:widowControl/>
              <w:spacing w:line="240" w:lineRule="exact"/>
              <w:jc w:val="left"/>
              <w:rPr>
                <w:rFonts w:ascii="宋体" w:hAnsi="宋体" w:cs="宋体"/>
                <w:kern w:val="0"/>
                <w:sz w:val="15"/>
                <w:szCs w:val="15"/>
              </w:rPr>
            </w:pPr>
          </w:p>
        </w:tc>
        <w:tc>
          <w:tcPr>
            <w:tcW w:w="580" w:type="dxa"/>
            <w:vMerge/>
            <w:tcBorders>
              <w:top w:val="nil"/>
              <w:left w:val="single" w:sz="4" w:space="0" w:color="auto"/>
              <w:bottom w:val="single" w:sz="4" w:space="0" w:color="auto"/>
              <w:right w:val="single" w:sz="4" w:space="0" w:color="auto"/>
            </w:tcBorders>
            <w:vAlign w:val="center"/>
          </w:tcPr>
          <w:p w14:paraId="09DF99FF" w14:textId="77777777" w:rsidR="008F0E26" w:rsidRPr="00CB7046" w:rsidRDefault="008F0E26" w:rsidP="000E0FF0">
            <w:pPr>
              <w:widowControl/>
              <w:spacing w:line="240" w:lineRule="exact"/>
              <w:jc w:val="left"/>
              <w:rPr>
                <w:rFonts w:ascii="宋体" w:hAnsi="宋体" w:cs="宋体"/>
                <w:kern w:val="0"/>
                <w:sz w:val="15"/>
                <w:szCs w:val="15"/>
              </w:rPr>
            </w:pPr>
          </w:p>
        </w:tc>
        <w:tc>
          <w:tcPr>
            <w:tcW w:w="975" w:type="dxa"/>
            <w:vMerge/>
            <w:tcBorders>
              <w:top w:val="nil"/>
              <w:left w:val="single" w:sz="4" w:space="0" w:color="auto"/>
              <w:bottom w:val="single" w:sz="4" w:space="0" w:color="auto"/>
              <w:right w:val="single" w:sz="4" w:space="0" w:color="auto"/>
            </w:tcBorders>
            <w:vAlign w:val="center"/>
          </w:tcPr>
          <w:p w14:paraId="62238508" w14:textId="77777777" w:rsidR="008F0E26" w:rsidRPr="00CB7046" w:rsidRDefault="008F0E26" w:rsidP="000E0FF0">
            <w:pPr>
              <w:widowControl/>
              <w:spacing w:line="240" w:lineRule="exact"/>
              <w:jc w:val="left"/>
              <w:rPr>
                <w:rFonts w:ascii="宋体" w:hAnsi="宋体" w:cs="宋体"/>
                <w:kern w:val="0"/>
                <w:sz w:val="15"/>
                <w:szCs w:val="15"/>
              </w:rPr>
            </w:pPr>
          </w:p>
        </w:tc>
        <w:tc>
          <w:tcPr>
            <w:tcW w:w="1806" w:type="dxa"/>
            <w:tcBorders>
              <w:top w:val="nil"/>
              <w:left w:val="nil"/>
              <w:bottom w:val="single" w:sz="4" w:space="0" w:color="auto"/>
              <w:right w:val="single" w:sz="4" w:space="0" w:color="auto"/>
            </w:tcBorders>
            <w:shd w:val="clear" w:color="auto" w:fill="auto"/>
            <w:vAlign w:val="center"/>
          </w:tcPr>
          <w:p w14:paraId="07B362FE" w14:textId="77777777" w:rsidR="008F0E26" w:rsidRPr="00CB7046" w:rsidRDefault="008F0E26" w:rsidP="000E0FF0">
            <w:pPr>
              <w:widowControl/>
              <w:spacing w:line="240" w:lineRule="exact"/>
              <w:jc w:val="center"/>
              <w:rPr>
                <w:rFonts w:ascii="宋体" w:hAnsi="宋体" w:cs="宋体"/>
                <w:kern w:val="0"/>
                <w:sz w:val="15"/>
                <w:szCs w:val="15"/>
              </w:rPr>
            </w:pPr>
            <w:r w:rsidRPr="00CB7046">
              <w:rPr>
                <w:rFonts w:ascii="宋体" w:hAnsi="宋体" w:cs="宋体" w:hint="eastAsia"/>
                <w:kern w:val="0"/>
                <w:sz w:val="15"/>
                <w:szCs w:val="15"/>
              </w:rPr>
              <w:t>其他货车（机冷车、D型长大货物车除外）</w:t>
            </w:r>
          </w:p>
        </w:tc>
        <w:tc>
          <w:tcPr>
            <w:tcW w:w="1055" w:type="dxa"/>
            <w:tcBorders>
              <w:top w:val="nil"/>
              <w:left w:val="nil"/>
              <w:bottom w:val="single" w:sz="4" w:space="0" w:color="auto"/>
              <w:right w:val="single" w:sz="4" w:space="0" w:color="auto"/>
            </w:tcBorders>
            <w:shd w:val="clear" w:color="auto" w:fill="auto"/>
            <w:vAlign w:val="center"/>
          </w:tcPr>
          <w:p w14:paraId="07E97102" w14:textId="77777777" w:rsidR="008F0E26" w:rsidRPr="00CB7046" w:rsidRDefault="008F0E26" w:rsidP="000E0FF0">
            <w:pPr>
              <w:widowControl/>
              <w:spacing w:line="240" w:lineRule="exact"/>
              <w:jc w:val="center"/>
              <w:rPr>
                <w:rFonts w:ascii="宋体" w:hAnsi="宋体" w:cs="宋体"/>
                <w:kern w:val="0"/>
                <w:sz w:val="15"/>
                <w:szCs w:val="15"/>
              </w:rPr>
            </w:pPr>
            <w:r w:rsidRPr="00CB7046">
              <w:rPr>
                <w:rFonts w:ascii="宋体" w:hAnsi="宋体" w:cs="宋体" w:hint="eastAsia"/>
                <w:kern w:val="0"/>
                <w:sz w:val="15"/>
                <w:szCs w:val="15"/>
              </w:rPr>
              <w:t>元/吨日</w:t>
            </w:r>
          </w:p>
        </w:tc>
        <w:tc>
          <w:tcPr>
            <w:tcW w:w="900" w:type="dxa"/>
            <w:tcBorders>
              <w:top w:val="nil"/>
              <w:left w:val="nil"/>
              <w:bottom w:val="single" w:sz="4" w:space="0" w:color="auto"/>
              <w:right w:val="single" w:sz="4" w:space="0" w:color="auto"/>
            </w:tcBorders>
            <w:shd w:val="clear" w:color="auto" w:fill="auto"/>
            <w:vAlign w:val="center"/>
          </w:tcPr>
          <w:p w14:paraId="21A11F30" w14:textId="77777777" w:rsidR="008F0E26" w:rsidRPr="00CB7046" w:rsidRDefault="008F0E26" w:rsidP="000E0FF0">
            <w:pPr>
              <w:widowControl/>
              <w:spacing w:line="240" w:lineRule="exact"/>
              <w:jc w:val="center"/>
              <w:rPr>
                <w:rFonts w:ascii="宋体" w:hAnsi="宋体" w:cs="宋体"/>
                <w:kern w:val="0"/>
                <w:sz w:val="15"/>
                <w:szCs w:val="15"/>
              </w:rPr>
            </w:pPr>
            <w:r w:rsidRPr="00CB7046">
              <w:rPr>
                <w:rFonts w:ascii="宋体" w:hAnsi="宋体" w:cs="宋体" w:hint="eastAsia"/>
                <w:kern w:val="0"/>
                <w:sz w:val="15"/>
                <w:szCs w:val="15"/>
              </w:rPr>
              <w:t xml:space="preserve">6.00 </w:t>
            </w:r>
          </w:p>
        </w:tc>
      </w:tr>
      <w:tr w:rsidR="008F0E26" w:rsidRPr="008F0E26" w14:paraId="31A3619C" w14:textId="77777777" w:rsidTr="002B2C1A">
        <w:trPr>
          <w:trHeight w:val="285"/>
        </w:trPr>
        <w:tc>
          <w:tcPr>
            <w:tcW w:w="459" w:type="dxa"/>
            <w:vMerge/>
            <w:tcBorders>
              <w:top w:val="nil"/>
              <w:left w:val="single" w:sz="4" w:space="0" w:color="auto"/>
              <w:bottom w:val="single" w:sz="4" w:space="0" w:color="auto"/>
              <w:right w:val="single" w:sz="4" w:space="0" w:color="auto"/>
            </w:tcBorders>
            <w:vAlign w:val="center"/>
          </w:tcPr>
          <w:p w14:paraId="63D69476" w14:textId="77777777" w:rsidR="008F0E26" w:rsidRPr="00CB7046" w:rsidRDefault="008F0E26" w:rsidP="000E0FF0">
            <w:pPr>
              <w:widowControl/>
              <w:spacing w:line="240" w:lineRule="exact"/>
              <w:jc w:val="left"/>
              <w:rPr>
                <w:rFonts w:ascii="宋体" w:hAnsi="宋体" w:cs="宋体"/>
                <w:kern w:val="0"/>
                <w:sz w:val="15"/>
                <w:szCs w:val="15"/>
              </w:rPr>
            </w:pPr>
          </w:p>
        </w:tc>
        <w:tc>
          <w:tcPr>
            <w:tcW w:w="580" w:type="dxa"/>
            <w:vMerge/>
            <w:tcBorders>
              <w:top w:val="nil"/>
              <w:left w:val="single" w:sz="4" w:space="0" w:color="auto"/>
              <w:bottom w:val="single" w:sz="4" w:space="0" w:color="auto"/>
              <w:right w:val="single" w:sz="4" w:space="0" w:color="auto"/>
            </w:tcBorders>
            <w:vAlign w:val="center"/>
          </w:tcPr>
          <w:p w14:paraId="3A0A4E48" w14:textId="77777777" w:rsidR="008F0E26" w:rsidRPr="00CB7046" w:rsidRDefault="008F0E26" w:rsidP="000E0FF0">
            <w:pPr>
              <w:widowControl/>
              <w:spacing w:line="240" w:lineRule="exact"/>
              <w:jc w:val="left"/>
              <w:rPr>
                <w:rFonts w:ascii="宋体" w:hAnsi="宋体" w:cs="宋体"/>
                <w:kern w:val="0"/>
                <w:sz w:val="15"/>
                <w:szCs w:val="15"/>
              </w:rPr>
            </w:pPr>
          </w:p>
        </w:tc>
        <w:tc>
          <w:tcPr>
            <w:tcW w:w="975" w:type="dxa"/>
            <w:vMerge w:val="restart"/>
            <w:tcBorders>
              <w:top w:val="nil"/>
              <w:left w:val="single" w:sz="4" w:space="0" w:color="auto"/>
              <w:bottom w:val="single" w:sz="4" w:space="0" w:color="auto"/>
              <w:right w:val="single" w:sz="4" w:space="0" w:color="auto"/>
            </w:tcBorders>
            <w:shd w:val="clear" w:color="auto" w:fill="auto"/>
            <w:vAlign w:val="center"/>
          </w:tcPr>
          <w:p w14:paraId="3869EAB6" w14:textId="77777777" w:rsidR="008F0E26" w:rsidRPr="00CB7046" w:rsidRDefault="008F0E26" w:rsidP="000E0FF0">
            <w:pPr>
              <w:widowControl/>
              <w:spacing w:line="240" w:lineRule="exact"/>
              <w:jc w:val="center"/>
              <w:rPr>
                <w:rFonts w:ascii="宋体" w:hAnsi="宋体" w:cs="宋体"/>
                <w:kern w:val="0"/>
                <w:sz w:val="15"/>
                <w:szCs w:val="15"/>
              </w:rPr>
            </w:pPr>
            <w:r w:rsidRPr="00CB7046">
              <w:rPr>
                <w:rFonts w:ascii="宋体" w:hAnsi="宋体" w:cs="宋体" w:hint="eastAsia"/>
                <w:kern w:val="0"/>
                <w:sz w:val="15"/>
                <w:szCs w:val="15"/>
              </w:rPr>
              <w:t>机械冷藏车</w:t>
            </w:r>
          </w:p>
        </w:tc>
        <w:tc>
          <w:tcPr>
            <w:tcW w:w="1806" w:type="dxa"/>
            <w:tcBorders>
              <w:top w:val="nil"/>
              <w:left w:val="nil"/>
              <w:bottom w:val="single" w:sz="4" w:space="0" w:color="auto"/>
              <w:right w:val="single" w:sz="4" w:space="0" w:color="auto"/>
            </w:tcBorders>
            <w:shd w:val="clear" w:color="auto" w:fill="auto"/>
            <w:vAlign w:val="center"/>
          </w:tcPr>
          <w:p w14:paraId="525E17B1" w14:textId="77777777" w:rsidR="008F0E26" w:rsidRPr="00CB7046" w:rsidRDefault="008F0E26" w:rsidP="000E0FF0">
            <w:pPr>
              <w:widowControl/>
              <w:spacing w:line="240" w:lineRule="exact"/>
              <w:jc w:val="center"/>
              <w:rPr>
                <w:rFonts w:ascii="宋体" w:hAnsi="宋体" w:cs="宋体"/>
                <w:kern w:val="0"/>
                <w:sz w:val="15"/>
                <w:szCs w:val="15"/>
              </w:rPr>
            </w:pPr>
            <w:r w:rsidRPr="00CB7046">
              <w:rPr>
                <w:rFonts w:ascii="宋体" w:hAnsi="宋体" w:cs="宋体" w:hint="eastAsia"/>
                <w:kern w:val="0"/>
                <w:sz w:val="15"/>
                <w:szCs w:val="15"/>
              </w:rPr>
              <w:t>单节型</w:t>
            </w:r>
          </w:p>
        </w:tc>
        <w:tc>
          <w:tcPr>
            <w:tcW w:w="1055" w:type="dxa"/>
            <w:tcBorders>
              <w:top w:val="nil"/>
              <w:left w:val="nil"/>
              <w:bottom w:val="single" w:sz="4" w:space="0" w:color="auto"/>
              <w:right w:val="single" w:sz="4" w:space="0" w:color="auto"/>
            </w:tcBorders>
            <w:shd w:val="clear" w:color="auto" w:fill="auto"/>
            <w:vAlign w:val="center"/>
          </w:tcPr>
          <w:p w14:paraId="7EBFB764" w14:textId="77777777" w:rsidR="008F0E26" w:rsidRPr="00CB7046" w:rsidRDefault="008F0E26" w:rsidP="000E0FF0">
            <w:pPr>
              <w:widowControl/>
              <w:spacing w:line="240" w:lineRule="exact"/>
              <w:jc w:val="center"/>
              <w:rPr>
                <w:rFonts w:ascii="宋体" w:hAnsi="宋体" w:cs="宋体"/>
                <w:kern w:val="0"/>
                <w:sz w:val="15"/>
                <w:szCs w:val="15"/>
              </w:rPr>
            </w:pPr>
            <w:r w:rsidRPr="00CB7046">
              <w:rPr>
                <w:rFonts w:ascii="宋体" w:hAnsi="宋体" w:cs="宋体" w:hint="eastAsia"/>
                <w:kern w:val="0"/>
                <w:sz w:val="15"/>
                <w:szCs w:val="15"/>
              </w:rPr>
              <w:t>元/车日</w:t>
            </w:r>
          </w:p>
        </w:tc>
        <w:tc>
          <w:tcPr>
            <w:tcW w:w="900" w:type="dxa"/>
            <w:tcBorders>
              <w:top w:val="nil"/>
              <w:left w:val="nil"/>
              <w:bottom w:val="single" w:sz="4" w:space="0" w:color="auto"/>
              <w:right w:val="single" w:sz="4" w:space="0" w:color="auto"/>
            </w:tcBorders>
            <w:shd w:val="clear" w:color="auto" w:fill="auto"/>
            <w:vAlign w:val="center"/>
          </w:tcPr>
          <w:p w14:paraId="1BEB6C38" w14:textId="77777777" w:rsidR="008F0E26" w:rsidRPr="00CB7046" w:rsidRDefault="008F0E26" w:rsidP="000E0FF0">
            <w:pPr>
              <w:widowControl/>
              <w:spacing w:line="240" w:lineRule="exact"/>
              <w:jc w:val="center"/>
              <w:rPr>
                <w:rFonts w:ascii="宋体" w:hAnsi="宋体" w:cs="宋体"/>
                <w:kern w:val="0"/>
                <w:sz w:val="15"/>
                <w:szCs w:val="15"/>
              </w:rPr>
            </w:pPr>
            <w:r w:rsidRPr="00CB7046">
              <w:rPr>
                <w:rFonts w:ascii="宋体" w:hAnsi="宋体" w:cs="宋体" w:hint="eastAsia"/>
                <w:kern w:val="0"/>
                <w:sz w:val="15"/>
                <w:szCs w:val="15"/>
              </w:rPr>
              <w:t xml:space="preserve">160.00 </w:t>
            </w:r>
          </w:p>
        </w:tc>
      </w:tr>
      <w:tr w:rsidR="008F0E26" w:rsidRPr="008F0E26" w14:paraId="5178257C" w14:textId="77777777" w:rsidTr="002B2C1A">
        <w:trPr>
          <w:trHeight w:val="285"/>
        </w:trPr>
        <w:tc>
          <w:tcPr>
            <w:tcW w:w="459" w:type="dxa"/>
            <w:vMerge/>
            <w:tcBorders>
              <w:top w:val="nil"/>
              <w:left w:val="single" w:sz="4" w:space="0" w:color="auto"/>
              <w:bottom w:val="single" w:sz="4" w:space="0" w:color="auto"/>
              <w:right w:val="single" w:sz="4" w:space="0" w:color="auto"/>
            </w:tcBorders>
            <w:vAlign w:val="center"/>
          </w:tcPr>
          <w:p w14:paraId="63E4592A" w14:textId="77777777" w:rsidR="008F0E26" w:rsidRPr="00CB7046" w:rsidRDefault="008F0E26" w:rsidP="000E0FF0">
            <w:pPr>
              <w:widowControl/>
              <w:spacing w:line="240" w:lineRule="exact"/>
              <w:jc w:val="left"/>
              <w:rPr>
                <w:rFonts w:ascii="宋体" w:hAnsi="宋体" w:cs="宋体"/>
                <w:kern w:val="0"/>
                <w:sz w:val="15"/>
                <w:szCs w:val="15"/>
              </w:rPr>
            </w:pPr>
          </w:p>
        </w:tc>
        <w:tc>
          <w:tcPr>
            <w:tcW w:w="580" w:type="dxa"/>
            <w:vMerge/>
            <w:tcBorders>
              <w:top w:val="nil"/>
              <w:left w:val="single" w:sz="4" w:space="0" w:color="auto"/>
              <w:bottom w:val="single" w:sz="4" w:space="0" w:color="auto"/>
              <w:right w:val="single" w:sz="4" w:space="0" w:color="auto"/>
            </w:tcBorders>
            <w:vAlign w:val="center"/>
          </w:tcPr>
          <w:p w14:paraId="4A3D82A3" w14:textId="77777777" w:rsidR="008F0E26" w:rsidRPr="00CB7046" w:rsidRDefault="008F0E26" w:rsidP="000E0FF0">
            <w:pPr>
              <w:widowControl/>
              <w:spacing w:line="240" w:lineRule="exact"/>
              <w:jc w:val="left"/>
              <w:rPr>
                <w:rFonts w:ascii="宋体" w:hAnsi="宋体" w:cs="宋体"/>
                <w:kern w:val="0"/>
                <w:sz w:val="15"/>
                <w:szCs w:val="15"/>
              </w:rPr>
            </w:pPr>
          </w:p>
        </w:tc>
        <w:tc>
          <w:tcPr>
            <w:tcW w:w="975" w:type="dxa"/>
            <w:vMerge/>
            <w:tcBorders>
              <w:top w:val="nil"/>
              <w:left w:val="single" w:sz="4" w:space="0" w:color="auto"/>
              <w:bottom w:val="single" w:sz="4" w:space="0" w:color="auto"/>
              <w:right w:val="single" w:sz="4" w:space="0" w:color="auto"/>
            </w:tcBorders>
            <w:vAlign w:val="center"/>
          </w:tcPr>
          <w:p w14:paraId="34C99403" w14:textId="77777777" w:rsidR="008F0E26" w:rsidRPr="00CB7046" w:rsidRDefault="008F0E26" w:rsidP="000E0FF0">
            <w:pPr>
              <w:widowControl/>
              <w:spacing w:line="240" w:lineRule="exact"/>
              <w:jc w:val="left"/>
              <w:rPr>
                <w:rFonts w:ascii="宋体" w:hAnsi="宋体" w:cs="宋体"/>
                <w:kern w:val="0"/>
                <w:sz w:val="15"/>
                <w:szCs w:val="15"/>
              </w:rPr>
            </w:pPr>
          </w:p>
        </w:tc>
        <w:tc>
          <w:tcPr>
            <w:tcW w:w="1806" w:type="dxa"/>
            <w:tcBorders>
              <w:top w:val="nil"/>
              <w:left w:val="nil"/>
              <w:bottom w:val="single" w:sz="4" w:space="0" w:color="auto"/>
              <w:right w:val="single" w:sz="4" w:space="0" w:color="auto"/>
            </w:tcBorders>
            <w:shd w:val="clear" w:color="auto" w:fill="auto"/>
            <w:vAlign w:val="center"/>
          </w:tcPr>
          <w:p w14:paraId="3440070A" w14:textId="77777777" w:rsidR="008F0E26" w:rsidRPr="00CB7046" w:rsidRDefault="008F0E26" w:rsidP="000E0FF0">
            <w:pPr>
              <w:widowControl/>
              <w:spacing w:line="240" w:lineRule="exact"/>
              <w:jc w:val="center"/>
              <w:rPr>
                <w:rFonts w:ascii="宋体" w:hAnsi="宋体" w:cs="宋体"/>
                <w:kern w:val="0"/>
                <w:sz w:val="15"/>
                <w:szCs w:val="15"/>
              </w:rPr>
            </w:pPr>
            <w:r w:rsidRPr="00CB7046">
              <w:rPr>
                <w:rFonts w:ascii="宋体" w:hAnsi="宋体" w:cs="宋体" w:hint="eastAsia"/>
                <w:kern w:val="0"/>
                <w:sz w:val="15"/>
                <w:szCs w:val="15"/>
              </w:rPr>
              <w:t>5辆型</w:t>
            </w:r>
          </w:p>
        </w:tc>
        <w:tc>
          <w:tcPr>
            <w:tcW w:w="1055" w:type="dxa"/>
            <w:tcBorders>
              <w:top w:val="nil"/>
              <w:left w:val="nil"/>
              <w:bottom w:val="single" w:sz="4" w:space="0" w:color="auto"/>
              <w:right w:val="single" w:sz="4" w:space="0" w:color="auto"/>
            </w:tcBorders>
            <w:shd w:val="clear" w:color="auto" w:fill="auto"/>
            <w:vAlign w:val="center"/>
          </w:tcPr>
          <w:p w14:paraId="175ADD35" w14:textId="77777777" w:rsidR="008F0E26" w:rsidRPr="00CB7046" w:rsidRDefault="008F0E26" w:rsidP="000E0FF0">
            <w:pPr>
              <w:widowControl/>
              <w:spacing w:line="240" w:lineRule="exact"/>
              <w:jc w:val="center"/>
              <w:rPr>
                <w:rFonts w:ascii="宋体" w:hAnsi="宋体" w:cs="宋体"/>
                <w:kern w:val="0"/>
                <w:sz w:val="15"/>
                <w:szCs w:val="15"/>
              </w:rPr>
            </w:pPr>
            <w:r w:rsidRPr="00CB7046">
              <w:rPr>
                <w:rFonts w:ascii="宋体" w:hAnsi="宋体" w:cs="宋体" w:hint="eastAsia"/>
                <w:kern w:val="0"/>
                <w:sz w:val="15"/>
                <w:szCs w:val="15"/>
              </w:rPr>
              <w:t>元/车组日</w:t>
            </w:r>
          </w:p>
        </w:tc>
        <w:tc>
          <w:tcPr>
            <w:tcW w:w="900" w:type="dxa"/>
            <w:tcBorders>
              <w:top w:val="nil"/>
              <w:left w:val="nil"/>
              <w:bottom w:val="single" w:sz="4" w:space="0" w:color="auto"/>
              <w:right w:val="single" w:sz="4" w:space="0" w:color="auto"/>
            </w:tcBorders>
            <w:shd w:val="clear" w:color="auto" w:fill="auto"/>
            <w:vAlign w:val="center"/>
          </w:tcPr>
          <w:p w14:paraId="13E4F42D" w14:textId="77777777" w:rsidR="008F0E26" w:rsidRPr="00CB7046" w:rsidRDefault="008F0E26" w:rsidP="000E0FF0">
            <w:pPr>
              <w:widowControl/>
              <w:spacing w:line="240" w:lineRule="exact"/>
              <w:jc w:val="center"/>
              <w:rPr>
                <w:rFonts w:ascii="宋体" w:hAnsi="宋体" w:cs="宋体"/>
                <w:kern w:val="0"/>
                <w:sz w:val="15"/>
                <w:szCs w:val="15"/>
              </w:rPr>
            </w:pPr>
            <w:r w:rsidRPr="00CB7046">
              <w:rPr>
                <w:rFonts w:ascii="宋体" w:hAnsi="宋体" w:cs="宋体" w:hint="eastAsia"/>
                <w:kern w:val="0"/>
                <w:sz w:val="15"/>
                <w:szCs w:val="15"/>
              </w:rPr>
              <w:t xml:space="preserve">660.00 </w:t>
            </w:r>
          </w:p>
        </w:tc>
      </w:tr>
      <w:tr w:rsidR="008F0E26" w:rsidRPr="008F0E26" w14:paraId="13D241CC" w14:textId="77777777" w:rsidTr="002B2C1A">
        <w:trPr>
          <w:trHeight w:val="285"/>
        </w:trPr>
        <w:tc>
          <w:tcPr>
            <w:tcW w:w="459" w:type="dxa"/>
            <w:vMerge/>
            <w:tcBorders>
              <w:top w:val="nil"/>
              <w:left w:val="single" w:sz="4" w:space="0" w:color="auto"/>
              <w:bottom w:val="single" w:sz="4" w:space="0" w:color="auto"/>
              <w:right w:val="single" w:sz="4" w:space="0" w:color="auto"/>
            </w:tcBorders>
            <w:vAlign w:val="center"/>
          </w:tcPr>
          <w:p w14:paraId="0942D64C" w14:textId="77777777" w:rsidR="008F0E26" w:rsidRPr="00CB7046" w:rsidRDefault="008F0E26" w:rsidP="000E0FF0">
            <w:pPr>
              <w:widowControl/>
              <w:spacing w:line="240" w:lineRule="exact"/>
              <w:jc w:val="left"/>
              <w:rPr>
                <w:rFonts w:ascii="宋体" w:hAnsi="宋体" w:cs="宋体"/>
                <w:kern w:val="0"/>
                <w:sz w:val="15"/>
                <w:szCs w:val="15"/>
              </w:rPr>
            </w:pPr>
          </w:p>
        </w:tc>
        <w:tc>
          <w:tcPr>
            <w:tcW w:w="580" w:type="dxa"/>
            <w:vMerge/>
            <w:tcBorders>
              <w:top w:val="nil"/>
              <w:left w:val="single" w:sz="4" w:space="0" w:color="auto"/>
              <w:bottom w:val="single" w:sz="4" w:space="0" w:color="auto"/>
              <w:right w:val="single" w:sz="4" w:space="0" w:color="auto"/>
            </w:tcBorders>
            <w:vAlign w:val="center"/>
          </w:tcPr>
          <w:p w14:paraId="6423E9B0" w14:textId="77777777" w:rsidR="008F0E26" w:rsidRPr="00CB7046" w:rsidRDefault="008F0E26" w:rsidP="000E0FF0">
            <w:pPr>
              <w:widowControl/>
              <w:spacing w:line="240" w:lineRule="exact"/>
              <w:jc w:val="left"/>
              <w:rPr>
                <w:rFonts w:ascii="宋体" w:hAnsi="宋体" w:cs="宋体"/>
                <w:kern w:val="0"/>
                <w:sz w:val="15"/>
                <w:szCs w:val="15"/>
              </w:rPr>
            </w:pPr>
          </w:p>
        </w:tc>
        <w:tc>
          <w:tcPr>
            <w:tcW w:w="975" w:type="dxa"/>
            <w:vMerge w:val="restart"/>
            <w:tcBorders>
              <w:top w:val="nil"/>
              <w:left w:val="single" w:sz="4" w:space="0" w:color="auto"/>
              <w:bottom w:val="single" w:sz="4" w:space="0" w:color="auto"/>
              <w:right w:val="single" w:sz="4" w:space="0" w:color="auto"/>
            </w:tcBorders>
            <w:shd w:val="clear" w:color="auto" w:fill="auto"/>
            <w:vAlign w:val="center"/>
          </w:tcPr>
          <w:p w14:paraId="50C8FB19" w14:textId="77777777" w:rsidR="008F0E26" w:rsidRPr="00CB7046" w:rsidRDefault="008F0E26" w:rsidP="000E0FF0">
            <w:pPr>
              <w:widowControl/>
              <w:spacing w:line="240" w:lineRule="exact"/>
              <w:jc w:val="center"/>
              <w:rPr>
                <w:rFonts w:ascii="宋体" w:hAnsi="宋体" w:cs="宋体"/>
                <w:kern w:val="0"/>
                <w:sz w:val="15"/>
                <w:szCs w:val="15"/>
              </w:rPr>
            </w:pPr>
            <w:r w:rsidRPr="00CB7046">
              <w:rPr>
                <w:rFonts w:ascii="宋体" w:hAnsi="宋体" w:cs="宋体" w:hint="eastAsia"/>
                <w:kern w:val="0"/>
                <w:sz w:val="15"/>
                <w:szCs w:val="15"/>
              </w:rPr>
              <w:t>长大货物车</w:t>
            </w:r>
          </w:p>
        </w:tc>
        <w:tc>
          <w:tcPr>
            <w:tcW w:w="1806" w:type="dxa"/>
            <w:tcBorders>
              <w:top w:val="nil"/>
              <w:left w:val="nil"/>
              <w:bottom w:val="single" w:sz="4" w:space="0" w:color="auto"/>
              <w:right w:val="single" w:sz="4" w:space="0" w:color="auto"/>
            </w:tcBorders>
            <w:shd w:val="clear" w:color="auto" w:fill="auto"/>
            <w:vAlign w:val="center"/>
          </w:tcPr>
          <w:p w14:paraId="4955D914" w14:textId="77777777" w:rsidR="008F0E26" w:rsidRPr="00CB7046" w:rsidRDefault="008F0E26" w:rsidP="000E0FF0">
            <w:pPr>
              <w:widowControl/>
              <w:spacing w:line="240" w:lineRule="exact"/>
              <w:jc w:val="center"/>
              <w:rPr>
                <w:rFonts w:ascii="宋体" w:hAnsi="宋体" w:cs="宋体"/>
                <w:kern w:val="0"/>
                <w:sz w:val="15"/>
                <w:szCs w:val="15"/>
              </w:rPr>
            </w:pPr>
            <w:r w:rsidRPr="00CB7046">
              <w:rPr>
                <w:rFonts w:ascii="宋体" w:hAnsi="宋体" w:cs="宋体" w:hint="eastAsia"/>
                <w:kern w:val="0"/>
                <w:sz w:val="15"/>
                <w:szCs w:val="15"/>
              </w:rPr>
              <w:t>标重180吨以上</w:t>
            </w:r>
          </w:p>
        </w:tc>
        <w:tc>
          <w:tcPr>
            <w:tcW w:w="1055" w:type="dxa"/>
            <w:tcBorders>
              <w:top w:val="nil"/>
              <w:left w:val="nil"/>
              <w:bottom w:val="single" w:sz="4" w:space="0" w:color="auto"/>
              <w:right w:val="single" w:sz="4" w:space="0" w:color="auto"/>
            </w:tcBorders>
            <w:shd w:val="clear" w:color="auto" w:fill="auto"/>
            <w:vAlign w:val="center"/>
          </w:tcPr>
          <w:p w14:paraId="7D75BCCA" w14:textId="77777777" w:rsidR="008F0E26" w:rsidRPr="00CB7046" w:rsidRDefault="008F0E26" w:rsidP="000E0FF0">
            <w:pPr>
              <w:widowControl/>
              <w:spacing w:line="240" w:lineRule="exact"/>
              <w:jc w:val="center"/>
              <w:rPr>
                <w:rFonts w:ascii="宋体" w:hAnsi="宋体" w:cs="宋体"/>
                <w:kern w:val="0"/>
                <w:sz w:val="15"/>
                <w:szCs w:val="15"/>
              </w:rPr>
            </w:pPr>
            <w:r w:rsidRPr="00CB7046">
              <w:rPr>
                <w:rFonts w:ascii="宋体" w:hAnsi="宋体" w:cs="宋体" w:hint="eastAsia"/>
                <w:kern w:val="0"/>
                <w:sz w:val="15"/>
                <w:szCs w:val="15"/>
              </w:rPr>
              <w:t>元/吨日</w:t>
            </w:r>
          </w:p>
        </w:tc>
        <w:tc>
          <w:tcPr>
            <w:tcW w:w="900" w:type="dxa"/>
            <w:tcBorders>
              <w:top w:val="nil"/>
              <w:left w:val="nil"/>
              <w:bottom w:val="single" w:sz="4" w:space="0" w:color="auto"/>
              <w:right w:val="single" w:sz="4" w:space="0" w:color="auto"/>
            </w:tcBorders>
            <w:shd w:val="clear" w:color="auto" w:fill="auto"/>
            <w:vAlign w:val="center"/>
          </w:tcPr>
          <w:p w14:paraId="28D87A22" w14:textId="77777777" w:rsidR="008F0E26" w:rsidRPr="00CB59EA" w:rsidRDefault="008F0E26" w:rsidP="000E0FF0">
            <w:pPr>
              <w:widowControl/>
              <w:spacing w:line="240" w:lineRule="exact"/>
              <w:jc w:val="center"/>
              <w:rPr>
                <w:rFonts w:ascii="宋体" w:hAnsi="宋体" w:cs="宋体"/>
                <w:color w:val="FF0000"/>
                <w:kern w:val="0"/>
                <w:sz w:val="15"/>
                <w:szCs w:val="15"/>
              </w:rPr>
            </w:pPr>
            <w:r w:rsidRPr="00CB59EA">
              <w:rPr>
                <w:rFonts w:ascii="宋体" w:hAnsi="宋体" w:cs="宋体" w:hint="eastAsia"/>
                <w:color w:val="FF0000"/>
                <w:kern w:val="0"/>
                <w:sz w:val="15"/>
                <w:szCs w:val="15"/>
              </w:rPr>
              <w:t xml:space="preserve">8.60 </w:t>
            </w:r>
          </w:p>
        </w:tc>
      </w:tr>
      <w:tr w:rsidR="008F0E26" w:rsidRPr="008F0E26" w14:paraId="6CC546E2" w14:textId="77777777" w:rsidTr="002B2C1A">
        <w:trPr>
          <w:trHeight w:val="285"/>
        </w:trPr>
        <w:tc>
          <w:tcPr>
            <w:tcW w:w="459" w:type="dxa"/>
            <w:vMerge/>
            <w:tcBorders>
              <w:top w:val="nil"/>
              <w:left w:val="single" w:sz="4" w:space="0" w:color="auto"/>
              <w:bottom w:val="single" w:sz="4" w:space="0" w:color="auto"/>
              <w:right w:val="single" w:sz="4" w:space="0" w:color="auto"/>
            </w:tcBorders>
            <w:vAlign w:val="center"/>
          </w:tcPr>
          <w:p w14:paraId="0432E19D" w14:textId="77777777" w:rsidR="008F0E26" w:rsidRPr="00CB7046" w:rsidRDefault="008F0E26" w:rsidP="000E0FF0">
            <w:pPr>
              <w:widowControl/>
              <w:spacing w:line="240" w:lineRule="exact"/>
              <w:jc w:val="left"/>
              <w:rPr>
                <w:rFonts w:ascii="宋体" w:hAnsi="宋体" w:cs="宋体"/>
                <w:kern w:val="0"/>
                <w:sz w:val="15"/>
                <w:szCs w:val="15"/>
              </w:rPr>
            </w:pPr>
          </w:p>
        </w:tc>
        <w:tc>
          <w:tcPr>
            <w:tcW w:w="580" w:type="dxa"/>
            <w:vMerge/>
            <w:tcBorders>
              <w:top w:val="nil"/>
              <w:left w:val="single" w:sz="4" w:space="0" w:color="auto"/>
              <w:bottom w:val="single" w:sz="4" w:space="0" w:color="auto"/>
              <w:right w:val="single" w:sz="4" w:space="0" w:color="auto"/>
            </w:tcBorders>
            <w:vAlign w:val="center"/>
          </w:tcPr>
          <w:p w14:paraId="2F0607D9" w14:textId="77777777" w:rsidR="008F0E26" w:rsidRPr="00CB7046" w:rsidRDefault="008F0E26" w:rsidP="000E0FF0">
            <w:pPr>
              <w:widowControl/>
              <w:spacing w:line="240" w:lineRule="exact"/>
              <w:jc w:val="left"/>
              <w:rPr>
                <w:rFonts w:ascii="宋体" w:hAnsi="宋体" w:cs="宋体"/>
                <w:kern w:val="0"/>
                <w:sz w:val="15"/>
                <w:szCs w:val="15"/>
              </w:rPr>
            </w:pPr>
          </w:p>
        </w:tc>
        <w:tc>
          <w:tcPr>
            <w:tcW w:w="975" w:type="dxa"/>
            <w:vMerge/>
            <w:tcBorders>
              <w:top w:val="nil"/>
              <w:left w:val="single" w:sz="4" w:space="0" w:color="auto"/>
              <w:bottom w:val="single" w:sz="4" w:space="0" w:color="auto"/>
              <w:right w:val="single" w:sz="4" w:space="0" w:color="auto"/>
            </w:tcBorders>
            <w:vAlign w:val="center"/>
          </w:tcPr>
          <w:p w14:paraId="1567D212" w14:textId="77777777" w:rsidR="008F0E26" w:rsidRPr="00CB7046" w:rsidRDefault="008F0E26" w:rsidP="000E0FF0">
            <w:pPr>
              <w:widowControl/>
              <w:spacing w:line="240" w:lineRule="exact"/>
              <w:jc w:val="left"/>
              <w:rPr>
                <w:rFonts w:ascii="宋体" w:hAnsi="宋体" w:cs="宋体"/>
                <w:kern w:val="0"/>
                <w:sz w:val="15"/>
                <w:szCs w:val="15"/>
              </w:rPr>
            </w:pPr>
          </w:p>
        </w:tc>
        <w:tc>
          <w:tcPr>
            <w:tcW w:w="1806" w:type="dxa"/>
            <w:tcBorders>
              <w:top w:val="nil"/>
              <w:left w:val="nil"/>
              <w:bottom w:val="single" w:sz="4" w:space="0" w:color="auto"/>
              <w:right w:val="single" w:sz="4" w:space="0" w:color="auto"/>
            </w:tcBorders>
            <w:shd w:val="clear" w:color="auto" w:fill="auto"/>
            <w:vAlign w:val="center"/>
          </w:tcPr>
          <w:p w14:paraId="4AF2C5E5" w14:textId="77777777" w:rsidR="008F0E26" w:rsidRPr="00CB7046" w:rsidRDefault="008F0E26" w:rsidP="000E0FF0">
            <w:pPr>
              <w:widowControl/>
              <w:spacing w:line="240" w:lineRule="exact"/>
              <w:jc w:val="center"/>
              <w:rPr>
                <w:rFonts w:ascii="宋体" w:hAnsi="宋体" w:cs="宋体"/>
                <w:kern w:val="0"/>
                <w:sz w:val="15"/>
                <w:szCs w:val="15"/>
              </w:rPr>
            </w:pPr>
            <w:r w:rsidRPr="00CB7046">
              <w:rPr>
                <w:rFonts w:ascii="宋体" w:hAnsi="宋体" w:cs="宋体" w:hint="eastAsia"/>
                <w:kern w:val="0"/>
                <w:sz w:val="15"/>
                <w:szCs w:val="15"/>
              </w:rPr>
              <w:t>标重不足180吨</w:t>
            </w:r>
          </w:p>
        </w:tc>
        <w:tc>
          <w:tcPr>
            <w:tcW w:w="1055" w:type="dxa"/>
            <w:tcBorders>
              <w:top w:val="nil"/>
              <w:left w:val="nil"/>
              <w:bottom w:val="single" w:sz="4" w:space="0" w:color="auto"/>
              <w:right w:val="single" w:sz="4" w:space="0" w:color="auto"/>
            </w:tcBorders>
            <w:shd w:val="clear" w:color="auto" w:fill="auto"/>
            <w:vAlign w:val="center"/>
          </w:tcPr>
          <w:p w14:paraId="5E9EB55C" w14:textId="77777777" w:rsidR="008F0E26" w:rsidRPr="00CB7046" w:rsidRDefault="008F0E26" w:rsidP="000E0FF0">
            <w:pPr>
              <w:widowControl/>
              <w:spacing w:line="240" w:lineRule="exact"/>
              <w:jc w:val="center"/>
              <w:rPr>
                <w:rFonts w:ascii="宋体" w:hAnsi="宋体" w:cs="宋体"/>
                <w:kern w:val="0"/>
                <w:sz w:val="15"/>
                <w:szCs w:val="15"/>
              </w:rPr>
            </w:pPr>
            <w:r w:rsidRPr="00CB7046">
              <w:rPr>
                <w:rFonts w:ascii="宋体" w:hAnsi="宋体" w:cs="宋体" w:hint="eastAsia"/>
                <w:kern w:val="0"/>
                <w:sz w:val="15"/>
                <w:szCs w:val="15"/>
              </w:rPr>
              <w:t>元/吨日</w:t>
            </w:r>
          </w:p>
        </w:tc>
        <w:tc>
          <w:tcPr>
            <w:tcW w:w="900" w:type="dxa"/>
            <w:tcBorders>
              <w:top w:val="nil"/>
              <w:left w:val="nil"/>
              <w:bottom w:val="single" w:sz="4" w:space="0" w:color="auto"/>
              <w:right w:val="single" w:sz="4" w:space="0" w:color="auto"/>
            </w:tcBorders>
            <w:shd w:val="clear" w:color="auto" w:fill="auto"/>
            <w:vAlign w:val="center"/>
          </w:tcPr>
          <w:p w14:paraId="09A07C17" w14:textId="77777777" w:rsidR="008F0E26" w:rsidRPr="00CB59EA" w:rsidRDefault="008F0E26" w:rsidP="000E0FF0">
            <w:pPr>
              <w:widowControl/>
              <w:spacing w:line="240" w:lineRule="exact"/>
              <w:jc w:val="center"/>
              <w:rPr>
                <w:rFonts w:ascii="宋体" w:hAnsi="宋体" w:cs="宋体"/>
                <w:color w:val="FF0000"/>
                <w:kern w:val="0"/>
                <w:sz w:val="15"/>
                <w:szCs w:val="15"/>
              </w:rPr>
            </w:pPr>
            <w:r w:rsidRPr="00CB59EA">
              <w:rPr>
                <w:rFonts w:ascii="宋体" w:hAnsi="宋体" w:cs="宋体" w:hint="eastAsia"/>
                <w:color w:val="FF0000"/>
                <w:kern w:val="0"/>
                <w:sz w:val="15"/>
                <w:szCs w:val="15"/>
              </w:rPr>
              <w:t>5.00</w:t>
            </w:r>
            <w:r w:rsidRPr="00CB59EA">
              <w:rPr>
                <w:color w:val="FF0000"/>
                <w:kern w:val="0"/>
                <w:sz w:val="15"/>
                <w:szCs w:val="15"/>
              </w:rPr>
              <w:t> </w:t>
            </w:r>
          </w:p>
        </w:tc>
      </w:tr>
      <w:tr w:rsidR="008F0E26" w:rsidRPr="008F0E26" w14:paraId="43A2B8D1" w14:textId="77777777" w:rsidTr="002B2C1A">
        <w:trPr>
          <w:trHeight w:val="285"/>
        </w:trPr>
        <w:tc>
          <w:tcPr>
            <w:tcW w:w="459" w:type="dxa"/>
            <w:vMerge/>
            <w:tcBorders>
              <w:top w:val="nil"/>
              <w:left w:val="single" w:sz="4" w:space="0" w:color="auto"/>
              <w:bottom w:val="single" w:sz="4" w:space="0" w:color="auto"/>
              <w:right w:val="single" w:sz="4" w:space="0" w:color="auto"/>
            </w:tcBorders>
            <w:vAlign w:val="center"/>
          </w:tcPr>
          <w:p w14:paraId="673D45B5" w14:textId="77777777" w:rsidR="008F0E26" w:rsidRPr="00CB7046" w:rsidRDefault="008F0E26" w:rsidP="000E0FF0">
            <w:pPr>
              <w:widowControl/>
              <w:spacing w:line="240" w:lineRule="exact"/>
              <w:jc w:val="left"/>
              <w:rPr>
                <w:rFonts w:ascii="宋体" w:hAnsi="宋体" w:cs="宋体"/>
                <w:kern w:val="0"/>
                <w:sz w:val="15"/>
                <w:szCs w:val="15"/>
              </w:rPr>
            </w:pPr>
          </w:p>
        </w:tc>
        <w:tc>
          <w:tcPr>
            <w:tcW w:w="580" w:type="dxa"/>
            <w:vMerge/>
            <w:tcBorders>
              <w:top w:val="nil"/>
              <w:left w:val="single" w:sz="4" w:space="0" w:color="auto"/>
              <w:bottom w:val="single" w:sz="4" w:space="0" w:color="auto"/>
              <w:right w:val="single" w:sz="4" w:space="0" w:color="auto"/>
            </w:tcBorders>
            <w:vAlign w:val="center"/>
          </w:tcPr>
          <w:p w14:paraId="34A82977" w14:textId="77777777" w:rsidR="008F0E26" w:rsidRPr="00CB7046" w:rsidRDefault="008F0E26" w:rsidP="000E0FF0">
            <w:pPr>
              <w:widowControl/>
              <w:spacing w:line="240" w:lineRule="exact"/>
              <w:jc w:val="left"/>
              <w:rPr>
                <w:rFonts w:ascii="宋体" w:hAnsi="宋体" w:cs="宋体"/>
                <w:kern w:val="0"/>
                <w:sz w:val="15"/>
                <w:szCs w:val="15"/>
              </w:rPr>
            </w:pPr>
          </w:p>
        </w:tc>
        <w:tc>
          <w:tcPr>
            <w:tcW w:w="2781" w:type="dxa"/>
            <w:gridSpan w:val="2"/>
            <w:tcBorders>
              <w:top w:val="single" w:sz="4" w:space="0" w:color="auto"/>
              <w:left w:val="nil"/>
              <w:bottom w:val="single" w:sz="4" w:space="0" w:color="auto"/>
              <w:right w:val="single" w:sz="4" w:space="0" w:color="auto"/>
            </w:tcBorders>
            <w:shd w:val="clear" w:color="auto" w:fill="auto"/>
            <w:vAlign w:val="center"/>
          </w:tcPr>
          <w:p w14:paraId="324B859C" w14:textId="77777777" w:rsidR="008F0E26" w:rsidRPr="00CB7046" w:rsidRDefault="008F0E26" w:rsidP="000E0FF0">
            <w:pPr>
              <w:widowControl/>
              <w:spacing w:line="240" w:lineRule="exact"/>
              <w:jc w:val="center"/>
              <w:rPr>
                <w:rFonts w:ascii="宋体" w:hAnsi="宋体" w:cs="宋体"/>
                <w:kern w:val="0"/>
                <w:sz w:val="15"/>
                <w:szCs w:val="15"/>
              </w:rPr>
            </w:pPr>
            <w:r w:rsidRPr="00CB7046">
              <w:rPr>
                <w:rFonts w:ascii="宋体" w:hAnsi="宋体" w:cs="宋体" w:hint="eastAsia"/>
                <w:kern w:val="0"/>
                <w:sz w:val="15"/>
                <w:szCs w:val="15"/>
              </w:rPr>
              <w:t>守  车</w:t>
            </w:r>
          </w:p>
        </w:tc>
        <w:tc>
          <w:tcPr>
            <w:tcW w:w="1055" w:type="dxa"/>
            <w:tcBorders>
              <w:top w:val="nil"/>
              <w:left w:val="nil"/>
              <w:bottom w:val="single" w:sz="4" w:space="0" w:color="auto"/>
              <w:right w:val="single" w:sz="4" w:space="0" w:color="auto"/>
            </w:tcBorders>
            <w:shd w:val="clear" w:color="auto" w:fill="auto"/>
            <w:vAlign w:val="center"/>
          </w:tcPr>
          <w:p w14:paraId="1651812C" w14:textId="77777777" w:rsidR="008F0E26" w:rsidRPr="00CB7046" w:rsidRDefault="008F0E26" w:rsidP="000E0FF0">
            <w:pPr>
              <w:widowControl/>
              <w:spacing w:line="240" w:lineRule="exact"/>
              <w:jc w:val="center"/>
              <w:rPr>
                <w:rFonts w:ascii="宋体" w:hAnsi="宋体" w:cs="宋体"/>
                <w:kern w:val="0"/>
                <w:sz w:val="15"/>
                <w:szCs w:val="15"/>
              </w:rPr>
            </w:pPr>
            <w:r w:rsidRPr="00CB7046">
              <w:rPr>
                <w:rFonts w:ascii="宋体" w:hAnsi="宋体" w:cs="宋体" w:hint="eastAsia"/>
                <w:kern w:val="0"/>
                <w:sz w:val="15"/>
                <w:szCs w:val="15"/>
              </w:rPr>
              <w:t>元/车日</w:t>
            </w:r>
          </w:p>
        </w:tc>
        <w:tc>
          <w:tcPr>
            <w:tcW w:w="900" w:type="dxa"/>
            <w:tcBorders>
              <w:top w:val="nil"/>
              <w:left w:val="nil"/>
              <w:bottom w:val="single" w:sz="4" w:space="0" w:color="auto"/>
              <w:right w:val="single" w:sz="4" w:space="0" w:color="auto"/>
            </w:tcBorders>
            <w:shd w:val="clear" w:color="auto" w:fill="auto"/>
            <w:vAlign w:val="center"/>
          </w:tcPr>
          <w:p w14:paraId="4FD5441C" w14:textId="77777777" w:rsidR="008F0E26" w:rsidRPr="00CB7046" w:rsidRDefault="008F0E26" w:rsidP="000E0FF0">
            <w:pPr>
              <w:widowControl/>
              <w:spacing w:line="240" w:lineRule="exact"/>
              <w:jc w:val="center"/>
              <w:rPr>
                <w:rFonts w:ascii="宋体" w:hAnsi="宋体" w:cs="宋体"/>
                <w:kern w:val="0"/>
                <w:sz w:val="15"/>
                <w:szCs w:val="15"/>
              </w:rPr>
            </w:pPr>
            <w:r w:rsidRPr="00CB7046">
              <w:rPr>
                <w:rFonts w:ascii="宋体" w:hAnsi="宋体" w:cs="宋体" w:hint="eastAsia"/>
                <w:kern w:val="0"/>
                <w:sz w:val="15"/>
                <w:szCs w:val="15"/>
              </w:rPr>
              <w:t xml:space="preserve">60.00 </w:t>
            </w:r>
          </w:p>
        </w:tc>
      </w:tr>
      <w:tr w:rsidR="008F0E26" w:rsidRPr="008F0E26" w14:paraId="1EBAD4D7" w14:textId="77777777" w:rsidTr="002B2C1A">
        <w:trPr>
          <w:trHeight w:val="285"/>
        </w:trPr>
        <w:tc>
          <w:tcPr>
            <w:tcW w:w="459" w:type="dxa"/>
            <w:tcBorders>
              <w:top w:val="nil"/>
              <w:left w:val="single" w:sz="4" w:space="0" w:color="auto"/>
              <w:bottom w:val="single" w:sz="4" w:space="0" w:color="auto"/>
              <w:right w:val="single" w:sz="4" w:space="0" w:color="auto"/>
            </w:tcBorders>
            <w:shd w:val="clear" w:color="auto" w:fill="auto"/>
            <w:vAlign w:val="center"/>
          </w:tcPr>
          <w:p w14:paraId="5499112D" w14:textId="77777777" w:rsidR="008F0E26" w:rsidRPr="00CB7046" w:rsidRDefault="008F0E26" w:rsidP="000E0FF0">
            <w:pPr>
              <w:widowControl/>
              <w:spacing w:line="240" w:lineRule="exact"/>
              <w:jc w:val="center"/>
              <w:rPr>
                <w:rFonts w:ascii="宋体" w:hAnsi="宋体" w:cs="宋体"/>
                <w:kern w:val="0"/>
                <w:sz w:val="15"/>
                <w:szCs w:val="15"/>
              </w:rPr>
            </w:pPr>
            <w:r w:rsidRPr="00CB7046">
              <w:rPr>
                <w:rFonts w:ascii="宋体" w:hAnsi="宋体" w:cs="宋体" w:hint="eastAsia"/>
                <w:kern w:val="0"/>
                <w:sz w:val="15"/>
                <w:szCs w:val="15"/>
              </w:rPr>
              <w:lastRenderedPageBreak/>
              <w:t>5</w:t>
            </w:r>
          </w:p>
        </w:tc>
        <w:tc>
          <w:tcPr>
            <w:tcW w:w="3361" w:type="dxa"/>
            <w:gridSpan w:val="3"/>
            <w:tcBorders>
              <w:top w:val="single" w:sz="4" w:space="0" w:color="auto"/>
              <w:left w:val="nil"/>
              <w:bottom w:val="single" w:sz="4" w:space="0" w:color="auto"/>
              <w:right w:val="single" w:sz="4" w:space="0" w:color="auto"/>
            </w:tcBorders>
            <w:shd w:val="clear" w:color="auto" w:fill="auto"/>
            <w:vAlign w:val="center"/>
          </w:tcPr>
          <w:p w14:paraId="0F34D0BB" w14:textId="77777777" w:rsidR="008F0E26" w:rsidRPr="008A3239" w:rsidRDefault="008F0E26" w:rsidP="000E0FF0">
            <w:pPr>
              <w:widowControl/>
              <w:spacing w:line="240" w:lineRule="exact"/>
              <w:jc w:val="center"/>
              <w:rPr>
                <w:rFonts w:ascii="宋体" w:hAnsi="宋体" w:cs="宋体"/>
                <w:dstrike/>
                <w:kern w:val="0"/>
                <w:sz w:val="15"/>
                <w:szCs w:val="15"/>
              </w:rPr>
            </w:pPr>
            <w:commentRangeStart w:id="50"/>
            <w:r w:rsidRPr="008A3239">
              <w:rPr>
                <w:rFonts w:ascii="宋体" w:hAnsi="宋体" w:cs="宋体" w:hint="eastAsia"/>
                <w:dstrike/>
                <w:kern w:val="0"/>
                <w:sz w:val="15"/>
                <w:szCs w:val="15"/>
              </w:rPr>
              <w:t>铁路码头使用服务费</w:t>
            </w:r>
          </w:p>
        </w:tc>
        <w:tc>
          <w:tcPr>
            <w:tcW w:w="1055" w:type="dxa"/>
            <w:tcBorders>
              <w:top w:val="nil"/>
              <w:left w:val="nil"/>
              <w:bottom w:val="single" w:sz="4" w:space="0" w:color="auto"/>
              <w:right w:val="single" w:sz="4" w:space="0" w:color="auto"/>
            </w:tcBorders>
            <w:shd w:val="clear" w:color="auto" w:fill="auto"/>
            <w:vAlign w:val="center"/>
          </w:tcPr>
          <w:p w14:paraId="78384031" w14:textId="77777777" w:rsidR="008F0E26" w:rsidRPr="008A3239" w:rsidRDefault="008F0E26" w:rsidP="000E0FF0">
            <w:pPr>
              <w:widowControl/>
              <w:spacing w:line="240" w:lineRule="exact"/>
              <w:jc w:val="center"/>
              <w:rPr>
                <w:rFonts w:ascii="宋体" w:hAnsi="宋体" w:cs="宋体"/>
                <w:dstrike/>
                <w:kern w:val="0"/>
                <w:sz w:val="15"/>
                <w:szCs w:val="15"/>
              </w:rPr>
            </w:pPr>
            <w:r w:rsidRPr="008A3239">
              <w:rPr>
                <w:rFonts w:ascii="宋体" w:hAnsi="宋体" w:cs="宋体" w:hint="eastAsia"/>
                <w:dstrike/>
                <w:kern w:val="0"/>
                <w:sz w:val="15"/>
                <w:szCs w:val="15"/>
              </w:rPr>
              <w:t>元/吨</w:t>
            </w:r>
          </w:p>
        </w:tc>
        <w:tc>
          <w:tcPr>
            <w:tcW w:w="900" w:type="dxa"/>
            <w:tcBorders>
              <w:top w:val="nil"/>
              <w:left w:val="nil"/>
              <w:bottom w:val="single" w:sz="4" w:space="0" w:color="auto"/>
              <w:right w:val="single" w:sz="4" w:space="0" w:color="auto"/>
            </w:tcBorders>
            <w:shd w:val="clear" w:color="auto" w:fill="auto"/>
            <w:vAlign w:val="center"/>
          </w:tcPr>
          <w:p w14:paraId="210382BA" w14:textId="77777777" w:rsidR="008F0E26" w:rsidRPr="008A3239" w:rsidRDefault="008F0E26" w:rsidP="000E0FF0">
            <w:pPr>
              <w:widowControl/>
              <w:spacing w:line="240" w:lineRule="exact"/>
              <w:jc w:val="center"/>
              <w:rPr>
                <w:rFonts w:ascii="宋体" w:hAnsi="宋体" w:cs="宋体"/>
                <w:dstrike/>
                <w:kern w:val="0"/>
                <w:sz w:val="15"/>
                <w:szCs w:val="15"/>
              </w:rPr>
            </w:pPr>
            <w:r w:rsidRPr="008A3239">
              <w:rPr>
                <w:rFonts w:ascii="宋体" w:hAnsi="宋体" w:cs="宋体" w:hint="eastAsia"/>
                <w:dstrike/>
                <w:kern w:val="0"/>
                <w:sz w:val="15"/>
                <w:szCs w:val="15"/>
              </w:rPr>
              <w:t xml:space="preserve">0.60 </w:t>
            </w:r>
            <w:commentRangeEnd w:id="50"/>
            <w:r w:rsidR="008A3239">
              <w:rPr>
                <w:rStyle w:val="aa"/>
              </w:rPr>
              <w:commentReference w:id="50"/>
            </w:r>
          </w:p>
        </w:tc>
      </w:tr>
      <w:tr w:rsidR="008F0E26" w:rsidRPr="008F0E26" w14:paraId="544B9399" w14:textId="77777777" w:rsidTr="002B2C1A">
        <w:trPr>
          <w:trHeight w:val="285"/>
        </w:trPr>
        <w:tc>
          <w:tcPr>
            <w:tcW w:w="459" w:type="dxa"/>
            <w:tcBorders>
              <w:top w:val="nil"/>
              <w:left w:val="single" w:sz="4" w:space="0" w:color="auto"/>
              <w:bottom w:val="single" w:sz="4" w:space="0" w:color="auto"/>
              <w:right w:val="single" w:sz="4" w:space="0" w:color="auto"/>
            </w:tcBorders>
            <w:shd w:val="clear" w:color="auto" w:fill="auto"/>
            <w:vAlign w:val="center"/>
          </w:tcPr>
          <w:p w14:paraId="00840996" w14:textId="77777777" w:rsidR="008F0E26" w:rsidRPr="00CB7046" w:rsidRDefault="008F0E26" w:rsidP="000E0FF0">
            <w:pPr>
              <w:widowControl/>
              <w:spacing w:line="240" w:lineRule="exact"/>
              <w:jc w:val="center"/>
              <w:rPr>
                <w:rFonts w:ascii="宋体" w:hAnsi="宋体" w:cs="宋体"/>
                <w:kern w:val="0"/>
                <w:sz w:val="15"/>
                <w:szCs w:val="15"/>
              </w:rPr>
            </w:pPr>
            <w:r w:rsidRPr="00CB7046">
              <w:rPr>
                <w:rFonts w:ascii="宋体" w:hAnsi="宋体" w:cs="宋体" w:hint="eastAsia"/>
                <w:kern w:val="0"/>
                <w:sz w:val="15"/>
                <w:szCs w:val="15"/>
              </w:rPr>
              <w:t>6</w:t>
            </w:r>
          </w:p>
        </w:tc>
        <w:tc>
          <w:tcPr>
            <w:tcW w:w="3361" w:type="dxa"/>
            <w:gridSpan w:val="3"/>
            <w:tcBorders>
              <w:top w:val="single" w:sz="4" w:space="0" w:color="auto"/>
              <w:left w:val="nil"/>
              <w:bottom w:val="single" w:sz="4" w:space="0" w:color="auto"/>
              <w:right w:val="single" w:sz="4" w:space="0" w:color="auto"/>
            </w:tcBorders>
            <w:shd w:val="clear" w:color="auto" w:fill="auto"/>
            <w:vAlign w:val="center"/>
          </w:tcPr>
          <w:p w14:paraId="64706BEC" w14:textId="77777777" w:rsidR="008F0E26" w:rsidRPr="00CB7046" w:rsidRDefault="008F0E26" w:rsidP="000E0FF0">
            <w:pPr>
              <w:widowControl/>
              <w:spacing w:line="240" w:lineRule="exact"/>
              <w:jc w:val="center"/>
              <w:rPr>
                <w:rFonts w:ascii="宋体" w:hAnsi="宋体" w:cs="宋体"/>
                <w:color w:val="000000"/>
                <w:kern w:val="0"/>
                <w:sz w:val="15"/>
                <w:szCs w:val="15"/>
              </w:rPr>
            </w:pPr>
            <w:r w:rsidRPr="00CB7046">
              <w:rPr>
                <w:rFonts w:ascii="宋体" w:hAnsi="宋体" w:cs="宋体" w:hint="eastAsia"/>
                <w:color w:val="000000"/>
                <w:kern w:val="0"/>
                <w:sz w:val="15"/>
                <w:szCs w:val="15"/>
              </w:rPr>
              <w:t>路产专用线使用服务费</w:t>
            </w:r>
          </w:p>
        </w:tc>
        <w:tc>
          <w:tcPr>
            <w:tcW w:w="1055" w:type="dxa"/>
            <w:tcBorders>
              <w:top w:val="nil"/>
              <w:left w:val="nil"/>
              <w:bottom w:val="single" w:sz="4" w:space="0" w:color="auto"/>
              <w:right w:val="single" w:sz="4" w:space="0" w:color="auto"/>
            </w:tcBorders>
            <w:shd w:val="clear" w:color="auto" w:fill="auto"/>
            <w:vAlign w:val="center"/>
          </w:tcPr>
          <w:p w14:paraId="47E931EC" w14:textId="77777777" w:rsidR="008F0E26" w:rsidRPr="00CB7046" w:rsidRDefault="008F0E26" w:rsidP="000E0FF0">
            <w:pPr>
              <w:widowControl/>
              <w:spacing w:line="240" w:lineRule="exact"/>
              <w:jc w:val="center"/>
              <w:rPr>
                <w:rFonts w:ascii="宋体" w:hAnsi="宋体" w:cs="宋体"/>
                <w:color w:val="000000"/>
                <w:kern w:val="0"/>
                <w:sz w:val="15"/>
                <w:szCs w:val="15"/>
              </w:rPr>
            </w:pPr>
            <w:r w:rsidRPr="00CB7046">
              <w:rPr>
                <w:rFonts w:ascii="宋体" w:hAnsi="宋体" w:cs="宋体" w:hint="eastAsia"/>
                <w:color w:val="000000"/>
                <w:kern w:val="0"/>
                <w:sz w:val="15"/>
                <w:szCs w:val="15"/>
              </w:rPr>
              <w:t>元/延米年</w:t>
            </w:r>
          </w:p>
        </w:tc>
        <w:tc>
          <w:tcPr>
            <w:tcW w:w="900" w:type="dxa"/>
            <w:tcBorders>
              <w:top w:val="nil"/>
              <w:left w:val="nil"/>
              <w:bottom w:val="single" w:sz="4" w:space="0" w:color="auto"/>
              <w:right w:val="single" w:sz="4" w:space="0" w:color="auto"/>
            </w:tcBorders>
            <w:shd w:val="clear" w:color="auto" w:fill="auto"/>
            <w:vAlign w:val="center"/>
          </w:tcPr>
          <w:p w14:paraId="582D1355" w14:textId="77777777" w:rsidR="008F0E26" w:rsidRPr="00CB7046" w:rsidRDefault="008F0E26" w:rsidP="000E0FF0">
            <w:pPr>
              <w:widowControl/>
              <w:spacing w:line="240" w:lineRule="exact"/>
              <w:jc w:val="center"/>
              <w:rPr>
                <w:rFonts w:ascii="宋体" w:hAnsi="宋体" w:cs="宋体"/>
                <w:color w:val="000000"/>
                <w:kern w:val="0"/>
                <w:sz w:val="15"/>
                <w:szCs w:val="15"/>
              </w:rPr>
            </w:pPr>
            <w:r w:rsidRPr="00CB7046">
              <w:rPr>
                <w:rFonts w:ascii="宋体" w:hAnsi="宋体" w:cs="宋体" w:hint="eastAsia"/>
                <w:color w:val="000000"/>
                <w:kern w:val="0"/>
                <w:sz w:val="15"/>
                <w:szCs w:val="15"/>
              </w:rPr>
              <w:t>200.00 </w:t>
            </w:r>
          </w:p>
        </w:tc>
      </w:tr>
    </w:tbl>
    <w:p w14:paraId="726A27C0" w14:textId="77777777" w:rsidR="008F0E26" w:rsidRDefault="008F0E26" w:rsidP="0067508D">
      <w:pPr>
        <w:ind w:firstLine="1620"/>
        <w:jc w:val="left"/>
      </w:pPr>
    </w:p>
    <w:p w14:paraId="6D83E26A" w14:textId="77777777" w:rsidR="0067508D" w:rsidRPr="00BB4619" w:rsidRDefault="0067508D" w:rsidP="00C64453">
      <w:pPr>
        <w:ind w:firstLineChars="500" w:firstLine="1405"/>
        <w:jc w:val="left"/>
        <w:rPr>
          <w:rFonts w:eastAsia="黑体"/>
          <w:sz w:val="18"/>
        </w:rPr>
      </w:pPr>
      <w:r>
        <w:rPr>
          <w:rFonts w:eastAsia="黑体" w:hint="eastAsia"/>
          <w:b/>
          <w:sz w:val="28"/>
        </w:rPr>
        <w:t>第五章</w:t>
      </w:r>
      <w:r>
        <w:rPr>
          <w:rFonts w:eastAsia="黑体"/>
          <w:b/>
          <w:sz w:val="28"/>
        </w:rPr>
        <w:t xml:space="preserve">  </w:t>
      </w:r>
      <w:r>
        <w:rPr>
          <w:rFonts w:eastAsia="黑体" w:hint="eastAsia"/>
          <w:b/>
          <w:sz w:val="28"/>
        </w:rPr>
        <w:t>国际铁路联运进出口</w:t>
      </w:r>
    </w:p>
    <w:p w14:paraId="7791EB79" w14:textId="77777777" w:rsidR="0067508D" w:rsidRDefault="00684BE1" w:rsidP="002922D6">
      <w:pPr>
        <w:spacing w:before="100" w:afterLines="100" w:after="312" w:line="340" w:lineRule="exact"/>
        <w:jc w:val="center"/>
        <w:rPr>
          <w:rFonts w:eastAsia="黑体"/>
          <w:b/>
          <w:sz w:val="28"/>
        </w:rPr>
      </w:pPr>
      <w:r>
        <w:rPr>
          <w:rFonts w:eastAsia="黑体" w:hint="eastAsia"/>
          <w:b/>
          <w:sz w:val="28"/>
        </w:rPr>
        <w:t xml:space="preserve">    </w:t>
      </w:r>
      <w:r w:rsidR="00A0104F">
        <w:rPr>
          <w:rFonts w:eastAsia="黑体" w:hint="eastAsia"/>
          <w:b/>
          <w:sz w:val="28"/>
        </w:rPr>
        <w:t xml:space="preserve">     </w:t>
      </w:r>
      <w:r w:rsidR="0067508D">
        <w:rPr>
          <w:rFonts w:eastAsia="黑体" w:hint="eastAsia"/>
          <w:b/>
          <w:sz w:val="28"/>
        </w:rPr>
        <w:t>货物国内段的运输费用</w:t>
      </w:r>
    </w:p>
    <w:p w14:paraId="3403819C" w14:textId="77777777" w:rsidR="0067508D" w:rsidRDefault="0067508D" w:rsidP="0067508D">
      <w:pPr>
        <w:spacing w:line="320" w:lineRule="exact"/>
      </w:pPr>
      <w:r>
        <w:t xml:space="preserve">    </w:t>
      </w:r>
      <w:r>
        <w:rPr>
          <w:rFonts w:ascii="黑体" w:eastAsia="黑体" w:hint="eastAsia"/>
          <w:b/>
        </w:rPr>
        <w:t>第58条</w:t>
      </w:r>
      <w:r>
        <w:rPr>
          <w:b/>
        </w:rPr>
        <w:t xml:space="preserve"> </w:t>
      </w:r>
      <w:r>
        <w:t xml:space="preserve"> </w:t>
      </w:r>
      <w:r>
        <w:rPr>
          <w:rFonts w:hint="eastAsia"/>
        </w:rPr>
        <w:t>进口货物国内段运费、国际铁路联运进出口货物在国境站上发生的杂费和国际铁路联运过境货物在国境站</w:t>
      </w:r>
      <w:r>
        <w:rPr>
          <w:rFonts w:hint="eastAsia"/>
          <w:spacing w:val="4"/>
        </w:rPr>
        <w:t>的换装费，均在国境站向收货人</w:t>
      </w:r>
      <w:r>
        <w:rPr>
          <w:spacing w:val="4"/>
        </w:rPr>
        <w:t>(</w:t>
      </w:r>
      <w:r>
        <w:rPr>
          <w:rFonts w:hint="eastAsia"/>
          <w:spacing w:val="4"/>
        </w:rPr>
        <w:t>托运人</w:t>
      </w:r>
      <w:r>
        <w:rPr>
          <w:spacing w:val="4"/>
        </w:rPr>
        <w:t>)</w:t>
      </w:r>
      <w:r>
        <w:rPr>
          <w:rFonts w:hint="eastAsia"/>
          <w:spacing w:val="4"/>
        </w:rPr>
        <w:t>或其在国境站的代理</w:t>
      </w:r>
      <w:r>
        <w:rPr>
          <w:rFonts w:hint="eastAsia"/>
        </w:rPr>
        <w:t>人核收。</w:t>
      </w:r>
    </w:p>
    <w:p w14:paraId="059012DF" w14:textId="77777777" w:rsidR="0067508D" w:rsidRDefault="0067508D" w:rsidP="0067508D">
      <w:pPr>
        <w:spacing w:line="320" w:lineRule="exact"/>
      </w:pPr>
      <w:r>
        <w:t xml:space="preserve">    </w:t>
      </w:r>
      <w:r>
        <w:rPr>
          <w:rFonts w:ascii="黑体" w:eastAsia="黑体" w:hint="eastAsia"/>
          <w:b/>
        </w:rPr>
        <w:t>第59条</w:t>
      </w:r>
      <w:r>
        <w:rPr>
          <w:rFonts w:ascii="黑体" w:eastAsia="黑体" w:hint="eastAsia"/>
        </w:rPr>
        <w:t xml:space="preserve"> </w:t>
      </w:r>
      <w:r>
        <w:t xml:space="preserve"> </w:t>
      </w:r>
      <w:r>
        <w:rPr>
          <w:rFonts w:hint="eastAsia"/>
        </w:rPr>
        <w:t>国际铁路联运进出口货物国内段的运输费用，除本章规定外，均适用本规则一般规定。</w:t>
      </w:r>
    </w:p>
    <w:p w14:paraId="03309649" w14:textId="77777777" w:rsidR="0067508D" w:rsidRDefault="0067508D" w:rsidP="0067508D">
      <w:pPr>
        <w:spacing w:line="320" w:lineRule="exact"/>
        <w:ind w:firstLineChars="200" w:firstLine="436"/>
        <w:rPr>
          <w:spacing w:val="6"/>
          <w:szCs w:val="21"/>
        </w:rPr>
      </w:pPr>
      <w:r>
        <w:rPr>
          <w:rFonts w:hint="eastAsia"/>
          <w:spacing w:val="4"/>
          <w:szCs w:val="21"/>
        </w:rPr>
        <w:t>出口货物按发站承运当日实行的运价率计算；进口货物</w:t>
      </w:r>
      <w:r>
        <w:rPr>
          <w:rFonts w:hint="eastAsia"/>
          <w:spacing w:val="6"/>
          <w:szCs w:val="21"/>
        </w:rPr>
        <w:t>按进口国境站在运单上加盖日期戳当日实行的运价率计算。杂费按发生当日实行的费率计算。</w:t>
      </w:r>
    </w:p>
    <w:p w14:paraId="7A021481" w14:textId="77777777" w:rsidR="0067508D" w:rsidRDefault="0067508D" w:rsidP="0067508D">
      <w:pPr>
        <w:spacing w:line="320" w:lineRule="exact"/>
        <w:ind w:firstLineChars="200" w:firstLine="428"/>
      </w:pPr>
      <w:r>
        <w:rPr>
          <w:rFonts w:hint="eastAsia"/>
          <w:spacing w:val="2"/>
          <w:szCs w:val="21"/>
        </w:rPr>
        <w:t>进、出口货物的运价里程，应将国境站至国境线的里程计算</w:t>
      </w:r>
      <w:r>
        <w:rPr>
          <w:rFonts w:hint="eastAsia"/>
        </w:rPr>
        <w:t>在内。</w:t>
      </w:r>
    </w:p>
    <w:p w14:paraId="3CD99C97" w14:textId="77777777" w:rsidR="0067508D" w:rsidRDefault="0067508D" w:rsidP="0067508D">
      <w:pPr>
        <w:spacing w:line="320" w:lineRule="exact"/>
        <w:ind w:firstLineChars="200" w:firstLine="436"/>
      </w:pPr>
      <w:r>
        <w:rPr>
          <w:rFonts w:hint="eastAsia"/>
          <w:spacing w:val="4"/>
          <w:szCs w:val="21"/>
        </w:rPr>
        <w:t>进口货物在国境站应收货人的代理人要求，受理货物运输</w:t>
      </w:r>
      <w:r>
        <w:rPr>
          <w:rFonts w:hint="eastAsia"/>
        </w:rPr>
        <w:t>变更时，运费按进口国境线至新到站的里程通算。</w:t>
      </w:r>
    </w:p>
    <w:p w14:paraId="035923DA" w14:textId="77777777" w:rsidR="0067508D" w:rsidRDefault="0067508D" w:rsidP="0067508D">
      <w:pPr>
        <w:spacing w:line="320" w:lineRule="exact"/>
        <w:ind w:firstLineChars="200" w:firstLine="420"/>
      </w:pPr>
      <w:r>
        <w:rPr>
          <w:rFonts w:hint="eastAsia"/>
        </w:rPr>
        <w:t>按快运办理的进、出口货物，按本规则第</w:t>
      </w:r>
      <w:r>
        <w:t>26</w:t>
      </w:r>
      <w:r>
        <w:rPr>
          <w:rFonts w:hint="eastAsia"/>
        </w:rPr>
        <w:t>条计费。</w:t>
      </w:r>
    </w:p>
    <w:p w14:paraId="0DC11141" w14:textId="77777777" w:rsidR="0067508D" w:rsidRDefault="0067508D" w:rsidP="0067508D">
      <w:pPr>
        <w:spacing w:line="320" w:lineRule="exact"/>
      </w:pPr>
      <w:r>
        <w:t xml:space="preserve">    </w:t>
      </w:r>
      <w:r>
        <w:rPr>
          <w:rFonts w:ascii="黑体" w:eastAsia="黑体" w:hint="eastAsia"/>
          <w:b/>
        </w:rPr>
        <w:t>第60 条</w:t>
      </w:r>
      <w:r>
        <w:t xml:space="preserve">  </w:t>
      </w:r>
      <w:r>
        <w:rPr>
          <w:rFonts w:hint="eastAsia"/>
        </w:rPr>
        <w:t>进口整车货物，按下列规定计费重量计费：</w:t>
      </w:r>
    </w:p>
    <w:p w14:paraId="42BFA0C9" w14:textId="77777777" w:rsidR="0067508D" w:rsidRDefault="0067508D" w:rsidP="0067508D">
      <w:pPr>
        <w:spacing w:line="320" w:lineRule="exact"/>
      </w:pPr>
      <w:r>
        <w:t xml:space="preserve">    1</w:t>
      </w:r>
      <w:r>
        <w:rPr>
          <w:rFonts w:hint="eastAsia"/>
        </w:rPr>
        <w:t>．以一辆车或数辆车接运一批货物以及数辆车套装接运</w:t>
      </w:r>
      <w:r>
        <w:rPr>
          <w:rFonts w:hint="eastAsia"/>
          <w:spacing w:val="4"/>
          <w:szCs w:val="21"/>
        </w:rPr>
        <w:t>数批货物</w:t>
      </w:r>
      <w:r>
        <w:rPr>
          <w:spacing w:val="4"/>
          <w:szCs w:val="21"/>
        </w:rPr>
        <w:t>(</w:t>
      </w:r>
      <w:r>
        <w:rPr>
          <w:rFonts w:hint="eastAsia"/>
          <w:spacing w:val="4"/>
          <w:szCs w:val="21"/>
        </w:rPr>
        <w:t>包括换装剩余的整车补送货物</w:t>
      </w:r>
      <w:r>
        <w:rPr>
          <w:spacing w:val="4"/>
          <w:szCs w:val="21"/>
        </w:rPr>
        <w:t>)</w:t>
      </w:r>
      <w:r>
        <w:rPr>
          <w:rFonts w:hint="eastAsia"/>
          <w:spacing w:val="4"/>
          <w:szCs w:val="21"/>
        </w:rPr>
        <w:t>，按接运车辆标重计</w:t>
      </w:r>
      <w:r>
        <w:rPr>
          <w:rFonts w:hint="eastAsia"/>
        </w:rPr>
        <w:t>费。货物重量超过标重时，按货物重量计费。</w:t>
      </w:r>
    </w:p>
    <w:p w14:paraId="4C88255F" w14:textId="77777777" w:rsidR="0067508D" w:rsidRDefault="0067508D" w:rsidP="0067508D">
      <w:pPr>
        <w:spacing w:line="320" w:lineRule="exact"/>
      </w:pPr>
      <w:r>
        <w:rPr>
          <w:spacing w:val="-4"/>
        </w:rPr>
        <w:t xml:space="preserve">    </w:t>
      </w:r>
      <w:r>
        <w:rPr>
          <w:szCs w:val="21"/>
        </w:rPr>
        <w:t>2</w:t>
      </w:r>
      <w:r>
        <w:rPr>
          <w:rFonts w:hint="eastAsia"/>
          <w:szCs w:val="21"/>
        </w:rPr>
        <w:t>．以一辆车接运数批货物，每批按</w:t>
      </w:r>
      <w:r>
        <w:rPr>
          <w:szCs w:val="21"/>
        </w:rPr>
        <w:t>30</w:t>
      </w:r>
      <w:r>
        <w:rPr>
          <w:rFonts w:hint="eastAsia"/>
          <w:szCs w:val="21"/>
        </w:rPr>
        <w:t>吨计费，超过</w:t>
      </w:r>
      <w:r>
        <w:rPr>
          <w:szCs w:val="21"/>
        </w:rPr>
        <w:t>30</w:t>
      </w:r>
      <w:r>
        <w:rPr>
          <w:rFonts w:hint="eastAsia"/>
          <w:szCs w:val="21"/>
        </w:rPr>
        <w:lastRenderedPageBreak/>
        <w:t>吨按</w:t>
      </w:r>
      <w:r>
        <w:rPr>
          <w:rFonts w:hint="eastAsia"/>
        </w:rPr>
        <w:t>货物重量计费。</w:t>
      </w:r>
    </w:p>
    <w:p w14:paraId="1E0E8C00" w14:textId="77777777" w:rsidR="0067508D" w:rsidRDefault="0067508D" w:rsidP="0067508D">
      <w:pPr>
        <w:spacing w:line="320" w:lineRule="exact"/>
        <w:ind w:firstLine="405"/>
      </w:pPr>
      <w:r>
        <w:rPr>
          <w:szCs w:val="21"/>
        </w:rPr>
        <w:t>3</w:t>
      </w:r>
      <w:r>
        <w:rPr>
          <w:rFonts w:hint="eastAsia"/>
          <w:szCs w:val="21"/>
        </w:rPr>
        <w:t>．原车过轨不换装货物，按车辆标重计费，货物重量超过标</w:t>
      </w:r>
      <w:r>
        <w:rPr>
          <w:rFonts w:hint="eastAsia"/>
        </w:rPr>
        <w:t>重时，按货物重量计费。</w:t>
      </w:r>
    </w:p>
    <w:p w14:paraId="2F1D915A" w14:textId="77777777" w:rsidR="0067508D" w:rsidRDefault="0067508D" w:rsidP="0067508D">
      <w:pPr>
        <w:spacing w:line="320" w:lineRule="exact"/>
        <w:ind w:firstLine="405"/>
        <w:rPr>
          <w:rFonts w:ascii="宋体" w:hAnsi="宋体"/>
          <w:spacing w:val="2"/>
        </w:rPr>
      </w:pPr>
      <w:r>
        <w:rPr>
          <w:rFonts w:ascii="宋体" w:hAnsi="宋体" w:hint="eastAsia"/>
          <w:spacing w:val="2"/>
        </w:rPr>
        <w:t>4．汽车按接运车辆标重计费。发送路用双层平车装运的小轿车，换轮直达到站时，每车计费重量为90吨。</w:t>
      </w:r>
    </w:p>
    <w:p w14:paraId="1C5DE9C3" w14:textId="77777777" w:rsidR="0067508D" w:rsidRDefault="0067508D" w:rsidP="0067508D">
      <w:pPr>
        <w:spacing w:line="260" w:lineRule="exact"/>
        <w:rPr>
          <w:rFonts w:ascii="宋体" w:hAnsi="宋体"/>
          <w:spacing w:val="2"/>
        </w:rPr>
      </w:pPr>
      <w:r>
        <w:rPr>
          <w:rFonts w:ascii="宋体" w:hAnsi="宋体" w:hint="eastAsia"/>
          <w:spacing w:val="2"/>
        </w:rPr>
        <w:t xml:space="preserve">    </w:t>
      </w:r>
      <w:r>
        <w:rPr>
          <w:rFonts w:ascii="黑体" w:eastAsia="黑体" w:hAnsi="宋体" w:hint="eastAsia"/>
          <w:spacing w:val="2"/>
        </w:rPr>
        <w:t xml:space="preserve">第61条 </w:t>
      </w:r>
      <w:r>
        <w:rPr>
          <w:rFonts w:ascii="宋体" w:hAnsi="宋体" w:hint="eastAsia"/>
          <w:spacing w:val="2"/>
        </w:rPr>
        <w:t xml:space="preserve"> 出口整车货物在国境站过秤发现超载(即超过国际联运容许的增载5％)时，对卸下超载部分货物，从发站至国境站止的里程，按整车运价率核收运费、卸费和暂存费，</w:t>
      </w:r>
      <w:r>
        <w:rPr>
          <w:rFonts w:ascii="宋体" w:hAnsi="宋体" w:hint="eastAsia"/>
        </w:rPr>
        <w:t>并按《国际铁路货物联运协定》的规定加收上述运费五倍的罚</w:t>
      </w:r>
      <w:r>
        <w:rPr>
          <w:rFonts w:ascii="宋体" w:hAnsi="宋体" w:hint="eastAsia"/>
          <w:spacing w:val="2"/>
        </w:rPr>
        <w:t>款。</w:t>
      </w:r>
    </w:p>
    <w:p w14:paraId="59DD9CEE" w14:textId="77777777" w:rsidR="0067508D" w:rsidRDefault="0067508D" w:rsidP="0067508D">
      <w:pPr>
        <w:spacing w:line="260" w:lineRule="exact"/>
        <w:rPr>
          <w:rFonts w:ascii="宋体" w:hAnsi="宋体"/>
          <w:spacing w:val="2"/>
        </w:rPr>
      </w:pPr>
      <w:r>
        <w:rPr>
          <w:rFonts w:ascii="宋体" w:hAnsi="宋体" w:hint="eastAsia"/>
          <w:spacing w:val="2"/>
        </w:rPr>
        <w:t xml:space="preserve">   </w:t>
      </w:r>
      <w:r>
        <w:rPr>
          <w:rFonts w:ascii="黑体" w:eastAsia="黑体" w:hAnsi="宋体" w:hint="eastAsia"/>
          <w:spacing w:val="2"/>
        </w:rPr>
        <w:t xml:space="preserve"> </w:t>
      </w:r>
      <w:r>
        <w:rPr>
          <w:rFonts w:ascii="黑体" w:eastAsia="黑体" w:hAnsi="宋体" w:hint="eastAsia"/>
          <w:b/>
          <w:spacing w:val="2"/>
        </w:rPr>
        <w:t>第62条</w:t>
      </w:r>
      <w:r>
        <w:rPr>
          <w:rFonts w:ascii="黑体" w:eastAsia="黑体" w:hAnsi="宋体" w:hint="eastAsia"/>
          <w:spacing w:val="2"/>
        </w:rPr>
        <w:t xml:space="preserve"> </w:t>
      </w:r>
      <w:r>
        <w:rPr>
          <w:rFonts w:ascii="宋体" w:hAnsi="宋体" w:hint="eastAsia"/>
          <w:spacing w:val="2"/>
        </w:rPr>
        <w:t xml:space="preserve"> 杂费：</w:t>
      </w:r>
    </w:p>
    <w:p w14:paraId="25DA2E0E" w14:textId="77777777" w:rsidR="0067508D" w:rsidRPr="00CB59EA" w:rsidRDefault="0067508D" w:rsidP="0067508D">
      <w:pPr>
        <w:spacing w:line="260" w:lineRule="exact"/>
        <w:ind w:firstLineChars="200" w:firstLine="428"/>
        <w:rPr>
          <w:rFonts w:ascii="宋体" w:hAnsi="宋体"/>
          <w:strike/>
          <w:spacing w:val="2"/>
        </w:rPr>
      </w:pPr>
      <w:r w:rsidRPr="00CB59EA">
        <w:rPr>
          <w:rFonts w:ascii="宋体" w:hAnsi="宋体" w:hint="eastAsia"/>
          <w:strike/>
          <w:spacing w:val="2"/>
        </w:rPr>
        <w:t>1．国际联运运单(每份五张)以及供托运人报销运费用的补充运行报单均按表3规定的费率核收。</w:t>
      </w:r>
    </w:p>
    <w:p w14:paraId="3E258F86" w14:textId="77777777" w:rsidR="0067508D" w:rsidRPr="0027766E" w:rsidRDefault="0067508D" w:rsidP="0067508D">
      <w:pPr>
        <w:spacing w:line="260" w:lineRule="exact"/>
        <w:ind w:firstLineChars="200" w:firstLine="428"/>
        <w:rPr>
          <w:rFonts w:ascii="宋体" w:hAnsi="宋体"/>
          <w:strike/>
          <w:spacing w:val="2"/>
        </w:rPr>
      </w:pPr>
      <w:commentRangeStart w:id="51"/>
      <w:r w:rsidRPr="0027766E">
        <w:rPr>
          <w:rFonts w:ascii="宋体" w:hAnsi="宋体" w:hint="eastAsia"/>
          <w:strike/>
          <w:spacing w:val="2"/>
        </w:rPr>
        <w:t>2．</w:t>
      </w:r>
      <w:r w:rsidRPr="0027766E">
        <w:rPr>
          <w:rFonts w:ascii="宋体" w:hAnsi="宋体" w:hint="eastAsia"/>
          <w:strike/>
          <w:spacing w:val="-2"/>
        </w:rPr>
        <w:t>进、出口货物在国境站的验关手续费，整车和集装箱每</w:t>
      </w:r>
      <w:r w:rsidRPr="0027766E">
        <w:rPr>
          <w:rFonts w:ascii="宋体" w:hAnsi="宋体" w:hint="eastAsia"/>
          <w:strike/>
          <w:spacing w:val="2"/>
        </w:rPr>
        <w:t>批33元，零担每批16元。</w:t>
      </w:r>
      <w:commentRangeEnd w:id="51"/>
      <w:r w:rsidR="0027766E">
        <w:rPr>
          <w:rStyle w:val="aa"/>
        </w:rPr>
        <w:commentReference w:id="51"/>
      </w:r>
    </w:p>
    <w:p w14:paraId="41FFE99C" w14:textId="77777777" w:rsidR="0067508D" w:rsidRPr="00687C73" w:rsidRDefault="0067508D" w:rsidP="0067508D">
      <w:pPr>
        <w:spacing w:line="260" w:lineRule="exact"/>
        <w:ind w:firstLineChars="200" w:firstLine="428"/>
        <w:rPr>
          <w:rFonts w:ascii="宋体" w:hAnsi="宋体"/>
          <w:spacing w:val="2"/>
        </w:rPr>
      </w:pPr>
      <w:r>
        <w:rPr>
          <w:rFonts w:ascii="宋体" w:hAnsi="宋体" w:hint="eastAsia"/>
          <w:spacing w:val="2"/>
        </w:rPr>
        <w:t>3．进口货物在国境站的换装费，整车普通货物每吨16元，其中炭黑、沥青、焦油及按危险货物运送条件运送的货物每吨32元。普零货物每10千克0.16元，危零货物每10千克0.32元。集装箱按国内标准规定计算。笨重货物的换装费率，整车货物每件重量501～l000千克每吨18元，</w:t>
      </w:r>
      <w:smartTag w:uri="urn:schemas-microsoft-com:office:smarttags" w:element="chmetcnv">
        <w:smartTagPr>
          <w:attr w:name="UnitName" w:val="l"/>
          <w:attr w:name="SourceValue" w:val="100"/>
          <w:attr w:name="HasSpace" w:val="False"/>
          <w:attr w:name="Negative" w:val="False"/>
          <w:attr w:name="NumberType" w:val="1"/>
          <w:attr w:name="TCSC" w:val="0"/>
        </w:smartTagPr>
        <w:r>
          <w:rPr>
            <w:rFonts w:ascii="宋体" w:hAnsi="宋体" w:hint="eastAsia"/>
            <w:spacing w:val="2"/>
          </w:rPr>
          <w:t>100l</w:t>
        </w:r>
      </w:smartTag>
      <w:r>
        <w:rPr>
          <w:rFonts w:ascii="宋体" w:hAnsi="宋体" w:hint="eastAsia"/>
          <w:spacing w:val="2"/>
        </w:rPr>
        <w:t>～3000千克每吨22元，</w:t>
      </w:r>
      <w:smartTag w:uri="urn:schemas-microsoft-com:office:smarttags" w:element="chmetcnv">
        <w:smartTagPr>
          <w:attr w:name="UnitName" w:val="l"/>
          <w:attr w:name="SourceValue" w:val="300"/>
          <w:attr w:name="HasSpace" w:val="False"/>
          <w:attr w:name="Negative" w:val="False"/>
          <w:attr w:name="NumberType" w:val="1"/>
          <w:attr w:name="TCSC" w:val="0"/>
        </w:smartTagPr>
        <w:r>
          <w:rPr>
            <w:rFonts w:ascii="宋体" w:hAnsi="宋体" w:hint="eastAsia"/>
            <w:spacing w:val="2"/>
          </w:rPr>
          <w:t>300l</w:t>
        </w:r>
      </w:smartTag>
      <w:r>
        <w:rPr>
          <w:rFonts w:ascii="宋体" w:hAnsi="宋体" w:hint="eastAsia"/>
          <w:spacing w:val="2"/>
        </w:rPr>
        <w:t>～5000千克每吨28元，</w:t>
      </w:r>
      <w:smartTag w:uri="urn:schemas-microsoft-com:office:smarttags" w:element="chmetcnv">
        <w:smartTagPr>
          <w:attr w:name="UnitName" w:val="l"/>
          <w:attr w:name="SourceValue" w:val="500"/>
          <w:attr w:name="HasSpace" w:val="False"/>
          <w:attr w:name="Negative" w:val="False"/>
          <w:attr w:name="NumberType" w:val="1"/>
          <w:attr w:name="TCSC" w:val="0"/>
        </w:smartTagPr>
        <w:r>
          <w:rPr>
            <w:rFonts w:ascii="宋体" w:hAnsi="宋体" w:hint="eastAsia"/>
            <w:spacing w:val="2"/>
          </w:rPr>
          <w:t>500l</w:t>
        </w:r>
      </w:smartTag>
      <w:r>
        <w:rPr>
          <w:rFonts w:ascii="宋体" w:hAnsi="宋体" w:hint="eastAsia"/>
          <w:spacing w:val="2"/>
        </w:rPr>
        <w:t>～8000千克每吨35元，8001～15000千克每吨42元，15001～20000千克每吨52元，</w:t>
      </w:r>
      <w:smartTag w:uri="urn:schemas-microsoft-com:office:smarttags" w:element="chmetcnv">
        <w:smartTagPr>
          <w:attr w:name="UnitName" w:val="l"/>
          <w:attr w:name="SourceValue" w:val="2000"/>
          <w:attr w:name="HasSpace" w:val="False"/>
          <w:attr w:name="Negative" w:val="False"/>
          <w:attr w:name="NumberType" w:val="1"/>
          <w:attr w:name="TCSC" w:val="0"/>
        </w:smartTagPr>
        <w:r>
          <w:rPr>
            <w:rFonts w:ascii="宋体" w:hAnsi="宋体" w:hint="eastAsia"/>
            <w:spacing w:val="2"/>
          </w:rPr>
          <w:t>2000l</w:t>
        </w:r>
      </w:smartTag>
      <w:r>
        <w:rPr>
          <w:rFonts w:ascii="宋体" w:hAnsi="宋体" w:hint="eastAsia"/>
          <w:spacing w:val="2"/>
        </w:rPr>
        <w:t>～80000千克每吨68元，超过80吨每吨80元；笨重零担货物按上述标准计算；笨重危险货物按上述标准加50％计算。发送路用专用货车装运的小轿车，换装费按每吨24元计算</w:t>
      </w:r>
      <w:r w:rsidRPr="00687C73">
        <w:rPr>
          <w:rFonts w:ascii="宋体" w:hAnsi="宋体" w:hint="eastAsia"/>
          <w:spacing w:val="2"/>
          <w:highlight w:val="green"/>
        </w:rPr>
        <w:t>。</w:t>
      </w:r>
      <w:commentRangeStart w:id="52"/>
      <w:r w:rsidR="00687C73" w:rsidRPr="00687C73">
        <w:rPr>
          <w:rFonts w:ascii="宋体" w:hAnsi="宋体" w:hint="eastAsia"/>
          <w:spacing w:val="2"/>
          <w:highlight w:val="green"/>
        </w:rPr>
        <w:t>液体货物的换装费率，原油每吨（按货物重量，以下同）22元，每年11月1日至次年3月31日的冬季换装作业需加温时，每吨加收8</w:t>
      </w:r>
      <w:commentRangeEnd w:id="52"/>
      <w:r w:rsidR="00687C73">
        <w:rPr>
          <w:rStyle w:val="aa"/>
        </w:rPr>
        <w:commentReference w:id="52"/>
      </w:r>
      <w:r w:rsidR="00687C73" w:rsidRPr="00687C73">
        <w:rPr>
          <w:rFonts w:ascii="宋体" w:hAnsi="宋体" w:hint="eastAsia"/>
          <w:spacing w:val="2"/>
          <w:highlight w:val="green"/>
        </w:rPr>
        <w:t>元。剧毒品每吨100元，有毒品每吨60元，其他液体货物每吨50元</w:t>
      </w:r>
    </w:p>
    <w:p w14:paraId="11B1EF06" w14:textId="77777777" w:rsidR="00687C73" w:rsidRDefault="0067508D" w:rsidP="0067508D">
      <w:pPr>
        <w:spacing w:line="260" w:lineRule="exact"/>
        <w:rPr>
          <w:rFonts w:ascii="宋体" w:hAnsi="宋体"/>
          <w:strike/>
          <w:spacing w:val="2"/>
        </w:rPr>
      </w:pPr>
      <w:r>
        <w:rPr>
          <w:rFonts w:ascii="宋体" w:hAnsi="宋体" w:hint="eastAsia"/>
          <w:spacing w:val="2"/>
        </w:rPr>
        <w:t xml:space="preserve">   </w:t>
      </w:r>
      <w:r w:rsidRPr="00CB59EA">
        <w:rPr>
          <w:rFonts w:ascii="宋体" w:hAnsi="宋体" w:hint="eastAsia"/>
          <w:strike/>
          <w:spacing w:val="2"/>
        </w:rPr>
        <w:t xml:space="preserve"> </w:t>
      </w:r>
    </w:p>
    <w:p w14:paraId="722B7B7D" w14:textId="77777777" w:rsidR="00687C73" w:rsidRDefault="00687C73" w:rsidP="0067508D">
      <w:pPr>
        <w:spacing w:line="260" w:lineRule="exact"/>
        <w:rPr>
          <w:rFonts w:ascii="宋体" w:hAnsi="宋体"/>
          <w:strike/>
          <w:spacing w:val="2"/>
        </w:rPr>
      </w:pPr>
    </w:p>
    <w:p w14:paraId="092D611A" w14:textId="77777777" w:rsidR="0067508D" w:rsidRPr="00CB59EA" w:rsidRDefault="0067508D" w:rsidP="00687C73">
      <w:pPr>
        <w:spacing w:line="260" w:lineRule="exact"/>
        <w:ind w:firstLineChars="200" w:firstLine="428"/>
        <w:rPr>
          <w:rFonts w:ascii="宋体" w:hAnsi="宋体"/>
          <w:strike/>
          <w:color w:val="000000"/>
          <w:spacing w:val="2"/>
        </w:rPr>
      </w:pPr>
      <w:r w:rsidRPr="00CB59EA">
        <w:rPr>
          <w:rFonts w:ascii="宋体" w:hAnsi="宋体" w:hint="eastAsia"/>
          <w:strike/>
          <w:color w:val="FF0000"/>
          <w:spacing w:val="2"/>
        </w:rPr>
        <w:lastRenderedPageBreak/>
        <w:t>换装需要加固时，核收加固材料费，按所用材料</w:t>
      </w:r>
      <w:commentRangeStart w:id="53"/>
      <w:r w:rsidRPr="00CB59EA">
        <w:rPr>
          <w:rFonts w:ascii="宋体" w:hAnsi="宋体" w:hint="eastAsia"/>
          <w:strike/>
          <w:color w:val="FF0000"/>
          <w:spacing w:val="2"/>
        </w:rPr>
        <w:t>成本价</w:t>
      </w:r>
      <w:commentRangeEnd w:id="53"/>
      <w:r w:rsidR="00881840" w:rsidRPr="00CB59EA">
        <w:rPr>
          <w:rStyle w:val="aa"/>
          <w:strike/>
        </w:rPr>
        <w:commentReference w:id="53"/>
      </w:r>
      <w:r w:rsidRPr="00CB59EA">
        <w:rPr>
          <w:rFonts w:ascii="宋体" w:hAnsi="宋体" w:hint="eastAsia"/>
          <w:strike/>
          <w:color w:val="FF0000"/>
          <w:spacing w:val="2"/>
        </w:rPr>
        <w:t>加30％计算。</w:t>
      </w:r>
    </w:p>
    <w:p w14:paraId="2CF2CB22" w14:textId="77777777" w:rsidR="0067508D" w:rsidRDefault="0067508D" w:rsidP="0067508D">
      <w:pPr>
        <w:spacing w:line="260" w:lineRule="exact"/>
        <w:ind w:firstLineChars="200" w:firstLine="428"/>
        <w:rPr>
          <w:rFonts w:ascii="宋体" w:hAnsi="宋体"/>
          <w:spacing w:val="2"/>
        </w:rPr>
      </w:pPr>
      <w:r>
        <w:rPr>
          <w:rFonts w:ascii="宋体" w:hAnsi="宋体" w:hint="eastAsia"/>
          <w:spacing w:val="2"/>
        </w:rPr>
        <w:t>4．进、出口货物声明价格费，按运单记载的声明价格的3‰计算。</w:t>
      </w:r>
    </w:p>
    <w:p w14:paraId="7967A307" w14:textId="77777777" w:rsidR="0067508D" w:rsidRDefault="0067508D" w:rsidP="0067508D">
      <w:pPr>
        <w:spacing w:line="260" w:lineRule="exact"/>
        <w:ind w:firstLineChars="200" w:firstLine="428"/>
        <w:rPr>
          <w:rFonts w:ascii="宋体" w:hAnsi="宋体"/>
          <w:spacing w:val="2"/>
        </w:rPr>
      </w:pPr>
      <w:r>
        <w:rPr>
          <w:rFonts w:ascii="宋体" w:hAnsi="宋体" w:hint="eastAsia"/>
          <w:spacing w:val="2"/>
        </w:rPr>
        <w:t>5．进、出口货物由于托运人或收货人原因，造成在国境站上发生的整车换装整理费、搬运费、杂作业人工费等按《铁路货物装卸作业计费办法》和</w:t>
      </w:r>
      <w:r w:rsidR="00687C73" w:rsidRPr="00687C73">
        <w:rPr>
          <w:rFonts w:ascii="宋体" w:hAnsi="宋体" w:hint="eastAsia"/>
          <w:spacing w:val="2"/>
          <w:highlight w:val="green"/>
        </w:rPr>
        <w:t>铁总公司</w:t>
      </w:r>
      <w:r w:rsidRPr="00687C73">
        <w:rPr>
          <w:rFonts w:ascii="宋体" w:hAnsi="宋体" w:hint="eastAsia"/>
          <w:spacing w:val="2"/>
          <w:highlight w:val="green"/>
        </w:rPr>
        <w:t>规定的费率</w:t>
      </w:r>
      <w:r>
        <w:rPr>
          <w:rFonts w:ascii="宋体" w:hAnsi="宋体" w:hint="eastAsia"/>
          <w:spacing w:val="2"/>
        </w:rPr>
        <w:t>核收。</w:t>
      </w:r>
    </w:p>
    <w:p w14:paraId="17E62EEB" w14:textId="77777777" w:rsidR="0067508D" w:rsidRDefault="0067508D" w:rsidP="0067508D">
      <w:pPr>
        <w:spacing w:line="260" w:lineRule="exact"/>
        <w:ind w:firstLineChars="200" w:firstLine="428"/>
        <w:rPr>
          <w:rFonts w:ascii="宋体" w:hAnsi="宋体"/>
          <w:spacing w:val="2"/>
        </w:rPr>
      </w:pPr>
      <w:r>
        <w:rPr>
          <w:rFonts w:ascii="宋体" w:hAnsi="宋体" w:hint="eastAsia"/>
          <w:spacing w:val="2"/>
        </w:rPr>
        <w:t>6．进口货物在国境站或中途站办理运输变更时，按本规则第47条规定的费率，以发送路原使用的车辆数核收变更手续费。由于收货人代号改变而变更收货人时，也应核收变更手续费。从朝鲜进口整车煤炭，在国境站办理变更到站，按上述费率减半核收。</w:t>
      </w:r>
    </w:p>
    <w:p w14:paraId="74A2AC15" w14:textId="77777777" w:rsidR="0067508D" w:rsidRDefault="0067508D" w:rsidP="0067508D">
      <w:pPr>
        <w:spacing w:line="260" w:lineRule="exact"/>
        <w:ind w:firstLineChars="200" w:firstLine="428"/>
        <w:rPr>
          <w:rFonts w:ascii="宋体" w:hAnsi="宋体"/>
          <w:spacing w:val="2"/>
        </w:rPr>
      </w:pPr>
      <w:r>
        <w:rPr>
          <w:rFonts w:ascii="宋体" w:hAnsi="宋体" w:hint="eastAsia"/>
          <w:spacing w:val="2"/>
        </w:rPr>
        <w:t>7．进、出口货物由于托运人、收货人原因，造成货车在国境站上滞留时，应按货车滞留日数(不包括铁路正常办理手续的时间)，从货车到达次日起，不足一日按一日，核收货车滞留费，每车每日120元。超过5日，从第6日起，每车每日核收滞留费240元。超过10日，从第11日起，每车每日核收滞留费480元。危险货物货车滞留费在上述标准基础上每车每日另加10％。进、出口货物落地时，货物装卸费和暂存费按本规则第四章“杂费”的规定计费。</w:t>
      </w:r>
    </w:p>
    <w:p w14:paraId="1FB0A31B" w14:textId="77777777" w:rsidR="0067508D" w:rsidRDefault="0067508D" w:rsidP="0067508D">
      <w:pPr>
        <w:spacing w:line="260" w:lineRule="exact"/>
        <w:ind w:firstLineChars="200" w:firstLine="428"/>
        <w:rPr>
          <w:rFonts w:ascii="宋体" w:hAnsi="宋体"/>
          <w:spacing w:val="2"/>
        </w:rPr>
      </w:pPr>
      <w:r>
        <w:rPr>
          <w:rFonts w:ascii="宋体" w:hAnsi="宋体" w:hint="eastAsia"/>
          <w:spacing w:val="2"/>
        </w:rPr>
        <w:t>8. 向朝鲜出口整车散装的煤、石膏、焦炭、矿石、矿粉、熟矾土、黄土、碗土和向越南出口整车散装货物，均在国境站用轨道衡复查重量，核收过秤费。进口货物在国境站如收货人或其代理要求过秤复查重量, 应记载并核收过秤费。</w:t>
      </w:r>
    </w:p>
    <w:p w14:paraId="566E17DA" w14:textId="77777777" w:rsidR="0067508D" w:rsidRDefault="0067508D" w:rsidP="002922D6">
      <w:pPr>
        <w:spacing w:beforeLines="50" w:before="156" w:afterLines="50" w:after="156" w:line="300" w:lineRule="exact"/>
        <w:ind w:firstLine="391"/>
        <w:jc w:val="center"/>
        <w:rPr>
          <w:b/>
          <w:szCs w:val="28"/>
        </w:rPr>
      </w:pPr>
      <w:r>
        <w:rPr>
          <w:rFonts w:ascii="黑体" w:eastAsia="黑体" w:hAnsi="宋体" w:hint="eastAsia"/>
          <w:b/>
          <w:sz w:val="28"/>
          <w:szCs w:val="28"/>
        </w:rPr>
        <w:t>第六章  铁路非运用车运输费用</w:t>
      </w:r>
    </w:p>
    <w:p w14:paraId="5895E641" w14:textId="77777777" w:rsidR="0067508D" w:rsidRDefault="0067508D" w:rsidP="00C64453">
      <w:pPr>
        <w:spacing w:line="300" w:lineRule="atLeast"/>
        <w:ind w:firstLineChars="200" w:firstLine="422"/>
        <w:jc w:val="left"/>
        <w:rPr>
          <w:rFonts w:ascii="宋体" w:hAnsi="宋体"/>
          <w:szCs w:val="21"/>
        </w:rPr>
      </w:pPr>
      <w:r>
        <w:rPr>
          <w:rFonts w:ascii="黑体" w:eastAsia="黑体" w:hAnsi="宋体" w:hint="eastAsia"/>
          <w:b/>
          <w:szCs w:val="21"/>
        </w:rPr>
        <w:t>第63条</w:t>
      </w:r>
      <w:r>
        <w:rPr>
          <w:rFonts w:ascii="宋体" w:hAnsi="宋体" w:hint="eastAsia"/>
          <w:b/>
          <w:sz w:val="22"/>
          <w:szCs w:val="22"/>
        </w:rPr>
        <w:t xml:space="preserve">　</w:t>
      </w:r>
      <w:r>
        <w:rPr>
          <w:rFonts w:ascii="宋体" w:hAnsi="宋体" w:hint="eastAsia"/>
          <w:spacing w:val="-6"/>
          <w:szCs w:val="21"/>
        </w:rPr>
        <w:t>铁路机车、客车、货车、轨道机械和大型养</w:t>
      </w:r>
      <w:r>
        <w:rPr>
          <w:rFonts w:ascii="宋体" w:hAnsi="宋体" w:hint="eastAsia"/>
          <w:szCs w:val="21"/>
        </w:rPr>
        <w:t>路机</w:t>
      </w:r>
      <w:r>
        <w:rPr>
          <w:rFonts w:ascii="宋体" w:hAnsi="宋体" w:hint="eastAsia"/>
          <w:spacing w:val="-12"/>
          <w:szCs w:val="21"/>
        </w:rPr>
        <w:t>械，回送转属、定检、厂修、新车（机械）至配属段、事故</w:t>
      </w:r>
      <w:r>
        <w:rPr>
          <w:rFonts w:ascii="宋体" w:hAnsi="宋体" w:hint="eastAsia"/>
          <w:szCs w:val="21"/>
        </w:rPr>
        <w:t>大破损</w:t>
      </w:r>
      <w:r>
        <w:rPr>
          <w:rFonts w:ascii="宋体" w:hAnsi="宋体" w:hint="eastAsia"/>
          <w:spacing w:val="-4"/>
          <w:szCs w:val="21"/>
        </w:rPr>
        <w:t>车（机械）由事故现场向就近站段回送、救援列车跨局执行</w:t>
      </w:r>
      <w:r>
        <w:rPr>
          <w:rFonts w:ascii="宋体" w:hAnsi="宋体" w:hint="eastAsia"/>
          <w:szCs w:val="21"/>
        </w:rPr>
        <w:t>任</w:t>
      </w:r>
      <w:r>
        <w:rPr>
          <w:rFonts w:ascii="宋体" w:hAnsi="宋体" w:hint="eastAsia"/>
          <w:spacing w:val="-4"/>
          <w:szCs w:val="21"/>
        </w:rPr>
        <w:t>务时，凭铁道部文电或调度命令，发站填写“特殊货车及运</w:t>
      </w:r>
      <w:r>
        <w:rPr>
          <w:rFonts w:ascii="宋体" w:hAnsi="宋体" w:hint="eastAsia"/>
          <w:szCs w:val="21"/>
        </w:rPr>
        <w:t>送用具回送清单”挂运，不核收运输费用。</w:t>
      </w:r>
    </w:p>
    <w:p w14:paraId="09AF2036" w14:textId="77777777" w:rsidR="0067508D" w:rsidRDefault="0067508D" w:rsidP="0067508D">
      <w:pPr>
        <w:spacing w:line="300" w:lineRule="atLeast"/>
        <w:ind w:firstLineChars="200" w:firstLine="404"/>
        <w:jc w:val="left"/>
        <w:rPr>
          <w:rFonts w:ascii="宋体" w:hAnsi="宋体"/>
          <w:szCs w:val="21"/>
        </w:rPr>
      </w:pPr>
      <w:r>
        <w:rPr>
          <w:rFonts w:ascii="宋体" w:hAnsi="宋体" w:hint="eastAsia"/>
          <w:spacing w:val="-4"/>
          <w:szCs w:val="21"/>
        </w:rPr>
        <w:lastRenderedPageBreak/>
        <w:t>事故大破损车、死车装运回送入厂检修，均按规定核收</w:t>
      </w:r>
      <w:r>
        <w:rPr>
          <w:rFonts w:ascii="宋体" w:hAnsi="宋体" w:hint="eastAsia"/>
          <w:szCs w:val="21"/>
        </w:rPr>
        <w:t>运输费用。</w:t>
      </w:r>
    </w:p>
    <w:p w14:paraId="1E736DDE" w14:textId="77777777" w:rsidR="0067508D" w:rsidRDefault="0067508D" w:rsidP="00C64453">
      <w:pPr>
        <w:spacing w:line="300" w:lineRule="atLeast"/>
        <w:ind w:firstLineChars="200" w:firstLine="422"/>
        <w:jc w:val="left"/>
        <w:rPr>
          <w:rFonts w:ascii="宋体" w:hAnsi="宋体"/>
          <w:szCs w:val="21"/>
        </w:rPr>
      </w:pPr>
      <w:r>
        <w:rPr>
          <w:rFonts w:ascii="黑体" w:eastAsia="黑体" w:hint="eastAsia"/>
          <w:b/>
        </w:rPr>
        <w:t>第64条</w:t>
      </w:r>
      <w:r>
        <w:rPr>
          <w:sz w:val="22"/>
          <w:szCs w:val="22"/>
        </w:rPr>
        <w:t xml:space="preserve">  </w:t>
      </w:r>
      <w:r>
        <w:rPr>
          <w:rFonts w:ascii="宋体" w:hAnsi="宋体" w:hint="eastAsia"/>
          <w:szCs w:val="21"/>
        </w:rPr>
        <w:t>铁路局运营部门使用的技术鉴定和技术试验</w:t>
      </w:r>
      <w:r>
        <w:rPr>
          <w:rFonts w:ascii="宋体" w:hAnsi="宋体" w:hint="eastAsia"/>
          <w:spacing w:val="-2"/>
          <w:szCs w:val="21"/>
        </w:rPr>
        <w:t>用车辆、铁路设施修复或事故救援用车辆、流动修理机械用车辆、轨道机械装备及其附属车辆、站段日常运输作业使用车辆</w:t>
      </w:r>
      <w:r>
        <w:rPr>
          <w:rFonts w:ascii="宋体" w:hAnsi="宋体" w:hint="eastAsia"/>
          <w:szCs w:val="21"/>
        </w:rPr>
        <w:t>和为管内沿线职工文化生活服务用的车辆，在规定的用途和使用范围内使用时，发站填写“特殊货车及运送用具回送清</w:t>
      </w:r>
      <w:r>
        <w:rPr>
          <w:rFonts w:ascii="宋体" w:hAnsi="宋体" w:hint="eastAsia"/>
          <w:spacing w:val="-2"/>
          <w:szCs w:val="21"/>
        </w:rPr>
        <w:t>单”（事故救援用车辆和站段日常运输作业使用车辆除外）挂</w:t>
      </w:r>
      <w:r>
        <w:rPr>
          <w:rFonts w:ascii="宋体" w:hAnsi="宋体" w:hint="eastAsia"/>
          <w:szCs w:val="21"/>
        </w:rPr>
        <w:t>运，不核收运输费用。上述车辆超过规定使用范围（运输区</w:t>
      </w:r>
      <w:r>
        <w:rPr>
          <w:rFonts w:ascii="宋体" w:hAnsi="宋体" w:hint="eastAsia"/>
          <w:spacing w:val="-6"/>
          <w:szCs w:val="21"/>
        </w:rPr>
        <w:t>间、有效时间，下同）时，按规定核收运输费用。</w:t>
      </w:r>
    </w:p>
    <w:p w14:paraId="4D4AA49B" w14:textId="77777777" w:rsidR="0067508D" w:rsidRDefault="0067508D" w:rsidP="0067508D">
      <w:pPr>
        <w:spacing w:line="300" w:lineRule="atLeast"/>
        <w:ind w:firstLineChars="200" w:firstLine="404"/>
        <w:jc w:val="left"/>
        <w:rPr>
          <w:rFonts w:ascii="宋体" w:hAnsi="宋体"/>
          <w:spacing w:val="-4"/>
          <w:szCs w:val="21"/>
        </w:rPr>
      </w:pPr>
      <w:r>
        <w:rPr>
          <w:rFonts w:ascii="宋体" w:hAnsi="宋体" w:hint="eastAsia"/>
          <w:spacing w:val="-4"/>
          <w:szCs w:val="21"/>
        </w:rPr>
        <w:t>铁路局其他用途的路用车，包括防洪备料车、焊轨厂的长钢轨运输车、采石场的砂石车装运货物挂运时，按所装货物适</w:t>
      </w:r>
      <w:r>
        <w:rPr>
          <w:rFonts w:ascii="宋体" w:hAnsi="宋体" w:hint="eastAsia"/>
          <w:szCs w:val="21"/>
        </w:rPr>
        <w:t>用的运价率核收运输费用，发站未核收的由到站补收。空车</w:t>
      </w:r>
      <w:r>
        <w:rPr>
          <w:rFonts w:ascii="宋体" w:hAnsi="宋体" w:hint="eastAsia"/>
          <w:spacing w:val="-4"/>
          <w:szCs w:val="21"/>
        </w:rPr>
        <w:t>在铁路局管内回送时，发站填写“特殊货车及运送用具回送清单”，挂运，不核收运输费用。</w:t>
      </w:r>
    </w:p>
    <w:p w14:paraId="4399A8AC" w14:textId="77777777" w:rsidR="000C67CE" w:rsidRDefault="0067508D" w:rsidP="00C64453">
      <w:pPr>
        <w:spacing w:line="300" w:lineRule="atLeast"/>
        <w:ind w:firstLineChars="196" w:firstLine="421"/>
        <w:jc w:val="left"/>
        <w:rPr>
          <w:spacing w:val="-4"/>
          <w:sz w:val="22"/>
          <w:szCs w:val="22"/>
        </w:rPr>
      </w:pPr>
      <w:r>
        <w:rPr>
          <w:rFonts w:ascii="黑体" w:eastAsia="黑体" w:hint="eastAsia"/>
          <w:b/>
          <w:spacing w:val="2"/>
          <w:szCs w:val="21"/>
        </w:rPr>
        <w:t>第65条</w:t>
      </w:r>
      <w:r>
        <w:rPr>
          <w:rFonts w:ascii="黑体" w:eastAsia="黑体" w:hint="eastAsia"/>
          <w:spacing w:val="2"/>
          <w:szCs w:val="21"/>
        </w:rPr>
        <w:t xml:space="preserve">  </w:t>
      </w:r>
      <w:r>
        <w:rPr>
          <w:rFonts w:ascii="宋体" w:hAnsi="宋体" w:hint="eastAsia"/>
          <w:spacing w:val="2"/>
          <w:szCs w:val="21"/>
        </w:rPr>
        <w:t>铁路施工单位经部批准用于线路施工用途的</w:t>
      </w:r>
      <w:r>
        <w:rPr>
          <w:rFonts w:ascii="宋体" w:hAnsi="宋体" w:hint="eastAsia"/>
          <w:spacing w:val="-8"/>
          <w:szCs w:val="21"/>
        </w:rPr>
        <w:t>路用车，按“合资、地方铁路及在建线货车占用费”的规定</w:t>
      </w:r>
      <w:r>
        <w:rPr>
          <w:rFonts w:ascii="宋体" w:hAnsi="宋体" w:hint="eastAsia"/>
          <w:szCs w:val="21"/>
        </w:rPr>
        <w:t>费率由施工所在局向使用单位核收货车占用费；车辆在规定使用</w:t>
      </w:r>
      <w:r>
        <w:rPr>
          <w:rFonts w:ascii="宋体" w:hAnsi="宋体" w:hint="eastAsia"/>
          <w:spacing w:val="-4"/>
          <w:szCs w:val="21"/>
        </w:rPr>
        <w:t>范围内挂运的，比照自备车核收运输费用，自备</w:t>
      </w:r>
      <w:r>
        <w:rPr>
          <w:rFonts w:hint="eastAsia"/>
          <w:spacing w:val="-4"/>
          <w:sz w:val="22"/>
          <w:szCs w:val="22"/>
        </w:rPr>
        <w:t>机车牵引或空车挂运时按自轮运转货物计费。改变施工用途或超出规定使</w:t>
      </w:r>
      <w:r>
        <w:rPr>
          <w:rFonts w:hint="eastAsia"/>
          <w:spacing w:val="-8"/>
          <w:sz w:val="22"/>
          <w:szCs w:val="22"/>
        </w:rPr>
        <w:t>用范围装用货物时，按</w:t>
      </w:r>
      <w:r>
        <w:rPr>
          <w:spacing w:val="-8"/>
          <w:sz w:val="22"/>
          <w:szCs w:val="22"/>
        </w:rPr>
        <w:t>“</w:t>
      </w:r>
      <w:r>
        <w:rPr>
          <w:rFonts w:hint="eastAsia"/>
          <w:spacing w:val="-8"/>
          <w:sz w:val="22"/>
          <w:szCs w:val="22"/>
        </w:rPr>
        <w:t>在专用线、专用铁路上</w:t>
      </w:r>
      <w:r>
        <w:rPr>
          <w:spacing w:val="-8"/>
          <w:sz w:val="22"/>
          <w:szCs w:val="22"/>
        </w:rPr>
        <w:t>”</w:t>
      </w:r>
      <w:r>
        <w:rPr>
          <w:rFonts w:hint="eastAsia"/>
          <w:spacing w:val="-8"/>
          <w:sz w:val="22"/>
          <w:szCs w:val="22"/>
        </w:rPr>
        <w:t>的货车</w:t>
      </w:r>
      <w:r w:rsidR="00CB59EA">
        <w:rPr>
          <w:rFonts w:hint="eastAsia"/>
          <w:color w:val="FF0000"/>
          <w:spacing w:val="-8"/>
          <w:sz w:val="22"/>
          <w:szCs w:val="22"/>
        </w:rPr>
        <w:t>使用服务</w:t>
      </w:r>
      <w:r>
        <w:rPr>
          <w:rFonts w:hint="eastAsia"/>
          <w:spacing w:val="-8"/>
          <w:sz w:val="22"/>
          <w:szCs w:val="22"/>
        </w:rPr>
        <w:t>费</w:t>
      </w:r>
      <w:r>
        <w:rPr>
          <w:rFonts w:hint="eastAsia"/>
          <w:spacing w:val="-4"/>
          <w:sz w:val="22"/>
          <w:szCs w:val="22"/>
        </w:rPr>
        <w:t>率，自车辆移交之日起核收车辆</w:t>
      </w:r>
      <w:r w:rsidR="00CB59EA">
        <w:rPr>
          <w:rFonts w:hint="eastAsia"/>
          <w:color w:val="FF0000"/>
          <w:spacing w:val="-4"/>
          <w:sz w:val="22"/>
          <w:szCs w:val="22"/>
        </w:rPr>
        <w:t>使用服务</w:t>
      </w:r>
      <w:r>
        <w:rPr>
          <w:rFonts w:hint="eastAsia"/>
          <w:spacing w:val="-4"/>
          <w:sz w:val="22"/>
          <w:szCs w:val="22"/>
        </w:rPr>
        <w:t>费。</w:t>
      </w:r>
    </w:p>
    <w:p w14:paraId="78E8AA91" w14:textId="77777777" w:rsidR="0067508D" w:rsidRPr="00B8133E" w:rsidRDefault="0067508D" w:rsidP="00C64453">
      <w:pPr>
        <w:spacing w:line="300" w:lineRule="atLeast"/>
        <w:ind w:firstLineChars="696" w:firstLine="1956"/>
        <w:jc w:val="left"/>
        <w:rPr>
          <w:rFonts w:eastAsia="黑体"/>
          <w:b/>
          <w:sz w:val="28"/>
        </w:rPr>
      </w:pPr>
      <w:r w:rsidRPr="00B8133E">
        <w:rPr>
          <w:rFonts w:eastAsia="黑体" w:hint="eastAsia"/>
          <w:b/>
          <w:sz w:val="28"/>
        </w:rPr>
        <w:t>第七章</w:t>
      </w:r>
      <w:r w:rsidRPr="00B8133E">
        <w:rPr>
          <w:rFonts w:eastAsia="黑体"/>
          <w:b/>
          <w:sz w:val="28"/>
        </w:rPr>
        <w:t xml:space="preserve">  </w:t>
      </w:r>
      <w:r w:rsidRPr="00B8133E">
        <w:rPr>
          <w:rFonts w:eastAsia="黑体" w:hint="eastAsia"/>
          <w:b/>
          <w:sz w:val="28"/>
        </w:rPr>
        <w:t>附</w:t>
      </w:r>
      <w:r w:rsidRPr="00B8133E">
        <w:rPr>
          <w:rFonts w:eastAsia="黑体"/>
          <w:b/>
          <w:sz w:val="28"/>
        </w:rPr>
        <w:t xml:space="preserve">    </w:t>
      </w:r>
      <w:r w:rsidRPr="00B8133E">
        <w:rPr>
          <w:rFonts w:eastAsia="黑体" w:hint="eastAsia"/>
          <w:b/>
          <w:sz w:val="28"/>
        </w:rPr>
        <w:t>则</w:t>
      </w:r>
    </w:p>
    <w:p w14:paraId="10E485F3" w14:textId="77777777" w:rsidR="0067508D" w:rsidRDefault="0067508D" w:rsidP="0067508D">
      <w:pPr>
        <w:ind w:firstLineChars="196" w:firstLine="413"/>
      </w:pPr>
      <w:r>
        <w:rPr>
          <w:rFonts w:hint="eastAsia"/>
          <w:b/>
        </w:rPr>
        <w:t>第</w:t>
      </w:r>
      <w:r>
        <w:rPr>
          <w:b/>
        </w:rPr>
        <w:t>66</w:t>
      </w:r>
      <w:r>
        <w:rPr>
          <w:rFonts w:hint="eastAsia"/>
          <w:b/>
        </w:rPr>
        <w:t>条</w:t>
      </w:r>
      <w:r>
        <w:t xml:space="preserve">  </w:t>
      </w:r>
      <w:r>
        <w:rPr>
          <w:rFonts w:hint="eastAsia"/>
          <w:spacing w:val="-4"/>
        </w:rPr>
        <w:t>本规则中“以上”、“以下”除特别注明外均含本</w:t>
      </w:r>
      <w:r>
        <w:rPr>
          <w:rFonts w:hint="eastAsia"/>
        </w:rPr>
        <w:t>数。</w:t>
      </w:r>
    </w:p>
    <w:p w14:paraId="29F365C3" w14:textId="77777777" w:rsidR="0067508D" w:rsidRDefault="0067508D" w:rsidP="0067508D">
      <w:pPr>
        <w:ind w:firstLineChars="200" w:firstLine="422"/>
      </w:pPr>
      <w:r>
        <w:rPr>
          <w:rFonts w:hint="eastAsia"/>
          <w:b/>
        </w:rPr>
        <w:t>第</w:t>
      </w:r>
      <w:r>
        <w:rPr>
          <w:b/>
        </w:rPr>
        <w:t>67</w:t>
      </w:r>
      <w:r>
        <w:rPr>
          <w:rFonts w:hint="eastAsia"/>
          <w:b/>
        </w:rPr>
        <w:t>条</w:t>
      </w:r>
      <w:r>
        <w:rPr>
          <w:b/>
        </w:rPr>
        <w:t xml:space="preserve">  </w:t>
      </w:r>
      <w:r>
        <w:rPr>
          <w:rFonts w:hint="eastAsia"/>
        </w:rPr>
        <w:t>本规则的解释权属铁道部。</w:t>
      </w:r>
    </w:p>
    <w:p w14:paraId="7993C34D" w14:textId="77777777" w:rsidR="0067508D" w:rsidRDefault="0067508D" w:rsidP="0067508D">
      <w:pPr>
        <w:ind w:firstLineChars="200" w:firstLine="422"/>
      </w:pPr>
      <w:r>
        <w:rPr>
          <w:rFonts w:hint="eastAsia"/>
          <w:b/>
        </w:rPr>
        <w:lastRenderedPageBreak/>
        <w:t>第</w:t>
      </w:r>
      <w:r>
        <w:rPr>
          <w:b/>
        </w:rPr>
        <w:t>68</w:t>
      </w:r>
      <w:r>
        <w:rPr>
          <w:rFonts w:hint="eastAsia"/>
          <w:b/>
        </w:rPr>
        <w:t>条</w:t>
      </w:r>
      <w:r>
        <w:rPr>
          <w:b/>
        </w:rPr>
        <w:t xml:space="preserve">  </w:t>
      </w:r>
      <w:r>
        <w:rPr>
          <w:rFonts w:hint="eastAsia"/>
        </w:rPr>
        <w:t>本规则自</w:t>
      </w:r>
      <w:smartTag w:uri="urn:schemas-microsoft-com:office:smarttags" w:element="chsdate">
        <w:smartTagPr>
          <w:attr w:name="Year" w:val="2005"/>
          <w:attr w:name="Month" w:val="4"/>
          <w:attr w:name="Day" w:val="1"/>
          <w:attr w:name="IsLunarDate" w:val="False"/>
          <w:attr w:name="IsROCDate" w:val="False"/>
        </w:smartTagPr>
        <w:r>
          <w:t>2005</w:t>
        </w:r>
        <w:r>
          <w:rPr>
            <w:rFonts w:hint="eastAsia"/>
          </w:rPr>
          <w:t>年</w:t>
        </w:r>
        <w:r>
          <w:t>4</w:t>
        </w:r>
        <w:r>
          <w:rPr>
            <w:rFonts w:hint="eastAsia"/>
          </w:rPr>
          <w:t>月</w:t>
        </w:r>
        <w:r>
          <w:t>1</w:t>
        </w:r>
        <w:r>
          <w:rPr>
            <w:rFonts w:hint="eastAsia"/>
          </w:rPr>
          <w:t>日起</w:t>
        </w:r>
      </w:smartTag>
      <w:r>
        <w:rPr>
          <w:rFonts w:hint="eastAsia"/>
        </w:rPr>
        <w:t>实行。</w:t>
      </w:r>
    </w:p>
    <w:p w14:paraId="34B85C88" w14:textId="77777777" w:rsidR="0067508D" w:rsidRDefault="0067508D" w:rsidP="0067508D">
      <w:pPr>
        <w:rPr>
          <w:rFonts w:eastAsia="黑体"/>
          <w:b/>
        </w:rPr>
      </w:pPr>
      <w:r>
        <w:rPr>
          <w:rFonts w:ascii="宋体" w:hAnsi="宋体" w:hint="eastAsia"/>
        </w:rPr>
        <w:br w:type="page"/>
      </w:r>
      <w:r>
        <w:rPr>
          <w:rFonts w:eastAsia="黑体" w:hint="eastAsia"/>
          <w:b/>
        </w:rPr>
        <w:lastRenderedPageBreak/>
        <w:t>附件一</w:t>
      </w:r>
      <w:r>
        <w:rPr>
          <w:rFonts w:eastAsia="黑体"/>
          <w:b/>
        </w:rPr>
        <w:t xml:space="preserve">  </w:t>
      </w:r>
      <w:r>
        <w:rPr>
          <w:rFonts w:eastAsia="黑体" w:hint="eastAsia"/>
          <w:b/>
        </w:rPr>
        <w:t>铁路货物运输品名分类与代码表</w:t>
      </w:r>
    </w:p>
    <w:p w14:paraId="1FC2951D" w14:textId="77777777" w:rsidR="0067508D" w:rsidRDefault="0067508D" w:rsidP="002922D6">
      <w:pPr>
        <w:spacing w:beforeLines="100" w:before="312" w:line="440" w:lineRule="exact"/>
        <w:jc w:val="center"/>
        <w:rPr>
          <w:b/>
          <w:sz w:val="28"/>
        </w:rPr>
      </w:pPr>
      <w:r>
        <w:rPr>
          <w:rFonts w:hint="eastAsia"/>
          <w:b/>
          <w:sz w:val="28"/>
        </w:rPr>
        <w:t>“铁路货物运输品名分类与代码表”、</w:t>
      </w:r>
    </w:p>
    <w:p w14:paraId="06DF4CDC" w14:textId="77777777" w:rsidR="0067508D" w:rsidRDefault="0067508D" w:rsidP="002922D6">
      <w:pPr>
        <w:spacing w:afterLines="100" w:after="312" w:line="440" w:lineRule="exact"/>
        <w:jc w:val="center"/>
        <w:rPr>
          <w:b/>
          <w:sz w:val="28"/>
        </w:rPr>
      </w:pPr>
      <w:r>
        <w:rPr>
          <w:rFonts w:hint="eastAsia"/>
          <w:b/>
          <w:sz w:val="28"/>
        </w:rPr>
        <w:t>《铁路货物运输品名检查表》编制使用说明</w:t>
      </w:r>
    </w:p>
    <w:p w14:paraId="3F9446CC" w14:textId="77777777" w:rsidR="0067508D" w:rsidRDefault="0067508D" w:rsidP="0067508D">
      <w:pPr>
        <w:spacing w:line="280" w:lineRule="exact"/>
        <w:rPr>
          <w:rFonts w:eastAsia="黑体"/>
        </w:rPr>
      </w:pPr>
      <w:r>
        <w:rPr>
          <w:rFonts w:eastAsia="黑体"/>
        </w:rPr>
        <w:t xml:space="preserve">    </w:t>
      </w:r>
      <w:r>
        <w:rPr>
          <w:rFonts w:eastAsia="黑体" w:hint="eastAsia"/>
          <w:b/>
        </w:rPr>
        <w:t>一</w:t>
      </w:r>
      <w:r>
        <w:rPr>
          <w:rFonts w:eastAsia="黑体" w:hint="eastAsia"/>
        </w:rPr>
        <w:t>、</w:t>
      </w:r>
      <w:r>
        <w:rPr>
          <w:rFonts w:eastAsia="黑体" w:hint="eastAsia"/>
          <w:b/>
        </w:rPr>
        <w:t>编制说明</w:t>
      </w:r>
    </w:p>
    <w:p w14:paraId="366CE6C3" w14:textId="77777777" w:rsidR="0067508D" w:rsidRDefault="0067508D" w:rsidP="0067508D">
      <w:pPr>
        <w:spacing w:line="280" w:lineRule="exact"/>
      </w:pPr>
      <w:r>
        <w:t xml:space="preserve">    (</w:t>
      </w:r>
      <w:r>
        <w:rPr>
          <w:rFonts w:hint="eastAsia"/>
        </w:rPr>
        <w:t>一</w:t>
      </w:r>
      <w:r>
        <w:t>)</w:t>
      </w:r>
      <w:r>
        <w:rPr>
          <w:rFonts w:hint="eastAsia"/>
        </w:rPr>
        <w:t>编制原则</w:t>
      </w:r>
    </w:p>
    <w:p w14:paraId="0ADD9AD7" w14:textId="77777777" w:rsidR="0067508D" w:rsidRDefault="0067508D" w:rsidP="0067508D">
      <w:pPr>
        <w:spacing w:line="280" w:lineRule="exact"/>
      </w:pPr>
      <w:r>
        <w:t xml:space="preserve">    </w:t>
      </w:r>
      <w:r>
        <w:rPr>
          <w:spacing w:val="-2"/>
          <w:szCs w:val="21"/>
        </w:rPr>
        <w:t>1</w:t>
      </w:r>
      <w:r>
        <w:rPr>
          <w:rFonts w:hint="eastAsia"/>
          <w:spacing w:val="-2"/>
          <w:szCs w:val="21"/>
        </w:rPr>
        <w:t>．以</w:t>
      </w:r>
      <w:r>
        <w:rPr>
          <w:spacing w:val="-2"/>
          <w:szCs w:val="21"/>
        </w:rPr>
        <w:t>GB7635</w:t>
      </w:r>
      <w:r>
        <w:rPr>
          <w:rFonts w:hint="eastAsia"/>
          <w:spacing w:val="-2"/>
          <w:szCs w:val="21"/>
        </w:rPr>
        <w:t>—</w:t>
      </w:r>
      <w:r>
        <w:rPr>
          <w:spacing w:val="-2"/>
          <w:szCs w:val="21"/>
        </w:rPr>
        <w:t>87</w:t>
      </w:r>
      <w:r>
        <w:rPr>
          <w:rFonts w:hint="eastAsia"/>
          <w:spacing w:val="-2"/>
          <w:szCs w:val="21"/>
        </w:rPr>
        <w:t>国家标准《全国工农业产品</w:t>
      </w:r>
      <w:r>
        <w:rPr>
          <w:spacing w:val="-2"/>
          <w:szCs w:val="21"/>
        </w:rPr>
        <w:t>(</w:t>
      </w:r>
      <w:r>
        <w:rPr>
          <w:rFonts w:hint="eastAsia"/>
          <w:spacing w:val="-2"/>
          <w:szCs w:val="21"/>
        </w:rPr>
        <w:t>商品、物</w:t>
      </w:r>
      <w:r>
        <w:rPr>
          <w:rFonts w:hint="eastAsia"/>
          <w:spacing w:val="-2"/>
        </w:rPr>
        <w:t>资</w:t>
      </w:r>
      <w:r>
        <w:rPr>
          <w:spacing w:val="-2"/>
        </w:rPr>
        <w:t>)</w:t>
      </w:r>
      <w:r>
        <w:rPr>
          <w:rFonts w:hint="eastAsia"/>
          <w:spacing w:val="-2"/>
        </w:rPr>
        <w:t>分类与代码》为基础标准，参照国家统计局颁布的《货物</w:t>
      </w:r>
      <w:r>
        <w:rPr>
          <w:rFonts w:hint="eastAsia"/>
        </w:rPr>
        <w:t>运输量分类目录》，遵循国家分类标准的基本原则，结合铁路运输生产经营的特点和行业管理的需要。</w:t>
      </w:r>
    </w:p>
    <w:p w14:paraId="7289CEF8" w14:textId="77777777" w:rsidR="0067508D" w:rsidRDefault="0067508D" w:rsidP="0067508D">
      <w:pPr>
        <w:spacing w:line="280" w:lineRule="exact"/>
      </w:pPr>
      <w:r>
        <w:t xml:space="preserve">    2</w:t>
      </w:r>
      <w:r>
        <w:rPr>
          <w:rFonts w:hint="eastAsia"/>
        </w:rPr>
        <w:t>．以货物的自然属性、生产特征为主要分类标志，个别</w:t>
      </w:r>
      <w:r>
        <w:rPr>
          <w:rFonts w:hint="eastAsia"/>
          <w:spacing w:val="-2"/>
        </w:rPr>
        <w:t>按用途归类。同时考虑货物的国民经济意义、运量大小、运</w:t>
      </w:r>
      <w:r>
        <w:rPr>
          <w:rFonts w:hint="eastAsia"/>
        </w:rPr>
        <w:t>送条件和运价的要求。</w:t>
      </w:r>
    </w:p>
    <w:p w14:paraId="2BD5E805" w14:textId="77777777" w:rsidR="0067508D" w:rsidRDefault="0067508D" w:rsidP="0067508D">
      <w:pPr>
        <w:spacing w:line="280" w:lineRule="exact"/>
      </w:pPr>
      <w:r>
        <w:t xml:space="preserve">    3</w:t>
      </w:r>
      <w:r>
        <w:rPr>
          <w:rFonts w:hint="eastAsia"/>
        </w:rPr>
        <w:t>．适当照顾当前管理水平，兼顾历史资料的衔接与可比性以及运价现状和改革的需要，并留有扩展余地。</w:t>
      </w:r>
    </w:p>
    <w:p w14:paraId="4832DF42" w14:textId="77777777" w:rsidR="0067508D" w:rsidRDefault="0067508D" w:rsidP="0067508D">
      <w:pPr>
        <w:spacing w:line="280" w:lineRule="exact"/>
      </w:pPr>
      <w:r>
        <w:t xml:space="preserve">    4</w:t>
      </w:r>
      <w:r>
        <w:rPr>
          <w:rFonts w:hint="eastAsia"/>
        </w:rPr>
        <w:t>．与国家标准和相关标准兼容。</w:t>
      </w:r>
    </w:p>
    <w:p w14:paraId="62ABBFD7" w14:textId="77777777" w:rsidR="0067508D" w:rsidRDefault="0067508D" w:rsidP="0067508D">
      <w:pPr>
        <w:spacing w:line="280" w:lineRule="exact"/>
      </w:pPr>
      <w:r>
        <w:t xml:space="preserve">    (</w:t>
      </w:r>
      <w:r>
        <w:rPr>
          <w:rFonts w:hint="eastAsia"/>
        </w:rPr>
        <w:t>二</w:t>
      </w:r>
      <w:r>
        <w:t>)</w:t>
      </w:r>
      <w:r>
        <w:rPr>
          <w:rFonts w:hint="eastAsia"/>
        </w:rPr>
        <w:t>结构与编码</w:t>
      </w:r>
    </w:p>
    <w:p w14:paraId="71EB8547" w14:textId="77777777" w:rsidR="0067508D" w:rsidRDefault="0067508D" w:rsidP="0067508D">
      <w:pPr>
        <w:spacing w:line="280" w:lineRule="exact"/>
      </w:pPr>
      <w:r>
        <w:t xml:space="preserve">    </w:t>
      </w:r>
      <w:r>
        <w:rPr>
          <w:rFonts w:hint="eastAsia"/>
        </w:rPr>
        <w:t>“铁路货物运输品名分类与代码表”</w:t>
      </w:r>
      <w:r>
        <w:t>(</w:t>
      </w:r>
      <w:r>
        <w:rPr>
          <w:rFonts w:hint="eastAsia"/>
        </w:rPr>
        <w:t>以下简称分类与代码表</w:t>
      </w:r>
      <w:r>
        <w:t>)</w:t>
      </w:r>
      <w:r>
        <w:rPr>
          <w:rFonts w:hint="eastAsia"/>
        </w:rPr>
        <w:t>横向结构由代码、货物品类、运价号和说明四部分组成。</w:t>
      </w:r>
    </w:p>
    <w:p w14:paraId="7364DD64" w14:textId="77777777" w:rsidR="0067508D" w:rsidRDefault="0067508D" w:rsidP="0067508D">
      <w:pPr>
        <w:spacing w:line="280" w:lineRule="exact"/>
      </w:pPr>
      <w:r>
        <w:t xml:space="preserve">    </w:t>
      </w:r>
      <w:r>
        <w:rPr>
          <w:rFonts w:hint="eastAsia"/>
        </w:rPr>
        <w:t>《铁路货物运输品名检查表》</w:t>
      </w:r>
      <w:r>
        <w:t>(</w:t>
      </w:r>
      <w:r>
        <w:rPr>
          <w:rFonts w:hint="eastAsia"/>
        </w:rPr>
        <w:t>以下简称检查表</w:t>
      </w:r>
      <w:r>
        <w:t>)</w:t>
      </w:r>
      <w:r>
        <w:rPr>
          <w:rFonts w:hint="eastAsia"/>
        </w:rPr>
        <w:t>横向结构</w:t>
      </w:r>
      <w:r>
        <w:rPr>
          <w:rFonts w:hint="eastAsia"/>
          <w:spacing w:val="-4"/>
        </w:rPr>
        <w:t>由代码、拼音码、品名、整车运价号、零担运价号五部分组</w:t>
      </w:r>
      <w:r>
        <w:rPr>
          <w:rFonts w:hint="eastAsia"/>
        </w:rPr>
        <w:t>成。</w:t>
      </w:r>
    </w:p>
    <w:p w14:paraId="7F8E350B" w14:textId="77777777" w:rsidR="0067508D" w:rsidRDefault="0067508D" w:rsidP="0067508D">
      <w:pPr>
        <w:spacing w:line="280" w:lineRule="exact"/>
        <w:rPr>
          <w:rFonts w:ascii="宋体" w:hAnsi="宋体"/>
        </w:rPr>
      </w:pPr>
      <w:r>
        <w:rPr>
          <w:spacing w:val="-2"/>
        </w:rPr>
        <w:t xml:space="preserve">    </w:t>
      </w:r>
      <w:r>
        <w:rPr>
          <w:rFonts w:hint="eastAsia"/>
          <w:szCs w:val="21"/>
        </w:rPr>
        <w:t>货物品类分大类、中类、小类和细目四个层次。大类、中</w:t>
      </w:r>
      <w:r>
        <w:rPr>
          <w:rFonts w:hint="eastAsia"/>
          <w:spacing w:val="-4"/>
          <w:szCs w:val="21"/>
        </w:rPr>
        <w:t>类为运价、运输统计、计划、财务等使用的统一的货物品类</w:t>
      </w:r>
      <w:r>
        <w:rPr>
          <w:rFonts w:hint="eastAsia"/>
          <w:szCs w:val="21"/>
        </w:rPr>
        <w:t>名称。小类是判定运价号、建设基金号和保价费率号的依据。</w:t>
      </w:r>
      <w:r>
        <w:rPr>
          <w:rFonts w:hint="eastAsia"/>
          <w:spacing w:val="-2"/>
          <w:szCs w:val="21"/>
        </w:rPr>
        <w:t>细目即品名，由部统一颁发，并以货物运输品名检查表形式对外公布。其中大、中、小类在分类与代码表中列示，细目在检</w:t>
      </w:r>
      <w:r>
        <w:rPr>
          <w:rFonts w:ascii="宋体" w:hAnsi="宋体" w:hint="eastAsia"/>
        </w:rPr>
        <w:br w:type="page"/>
      </w:r>
      <w:r>
        <w:rPr>
          <w:rFonts w:ascii="宋体" w:hAnsi="宋体" w:hint="eastAsia"/>
        </w:rPr>
        <w:lastRenderedPageBreak/>
        <w:t>查表中列示。</w:t>
      </w:r>
    </w:p>
    <w:p w14:paraId="0D95E09C" w14:textId="77777777" w:rsidR="0067508D" w:rsidRDefault="0067508D" w:rsidP="0067508D">
      <w:pPr>
        <w:spacing w:line="280" w:lineRule="exact"/>
        <w:rPr>
          <w:rFonts w:ascii="宋体" w:hAnsi="宋体"/>
        </w:rPr>
      </w:pPr>
      <w:r>
        <w:rPr>
          <w:rFonts w:ascii="宋体" w:hAnsi="宋体" w:hint="eastAsia"/>
        </w:rPr>
        <w:t xml:space="preserve">    代码采用7位数字码，相应分四个层次，由高位到低位，</w:t>
      </w:r>
      <w:r>
        <w:rPr>
          <w:rFonts w:ascii="宋体" w:hAnsi="宋体" w:hint="eastAsia"/>
          <w:spacing w:val="-4"/>
        </w:rPr>
        <w:t>第一、二两位为大类码，第三位为中类码，第四位为小类码，第</w:t>
      </w:r>
      <w:r>
        <w:rPr>
          <w:rFonts w:ascii="宋体" w:hAnsi="宋体" w:hint="eastAsia"/>
        </w:rPr>
        <w:t>五、六、七位为品名码。分类与代码表中只列示前四位。</w:t>
      </w:r>
    </w:p>
    <w:p w14:paraId="49D66CA8" w14:textId="77777777" w:rsidR="0067508D" w:rsidRDefault="0067508D" w:rsidP="0067508D">
      <w:pPr>
        <w:spacing w:line="280" w:lineRule="exact"/>
        <w:rPr>
          <w:rFonts w:ascii="宋体" w:hAnsi="宋体"/>
        </w:rPr>
      </w:pPr>
      <w:r>
        <w:rPr>
          <w:rFonts w:ascii="宋体" w:hAnsi="宋体" w:hint="eastAsia"/>
          <w:spacing w:val="-2"/>
        </w:rPr>
        <w:t xml:space="preserve">    在第一、二、三层次一般都设有收容类目，大类收容类目</w:t>
      </w:r>
      <w:r>
        <w:rPr>
          <w:rFonts w:ascii="宋体" w:hAnsi="宋体" w:hint="eastAsia"/>
          <w:spacing w:val="-4"/>
        </w:rPr>
        <w:t>为“其他货物”用代码99表示，中、小类的收容类目“其他</w:t>
      </w:r>
      <w:r>
        <w:rPr>
          <w:rFonts w:ascii="宋体" w:hAnsi="宋体" w:hint="eastAsia"/>
          <w:spacing w:val="-2"/>
        </w:rPr>
        <w:t>×</w:t>
      </w:r>
      <w:r>
        <w:rPr>
          <w:rFonts w:ascii="宋体" w:hAnsi="宋体" w:hint="eastAsia"/>
        </w:rPr>
        <w:t>×”用末位为9的代码表示。</w:t>
      </w:r>
    </w:p>
    <w:p w14:paraId="42133469" w14:textId="77777777" w:rsidR="0067508D" w:rsidRDefault="0067508D" w:rsidP="0067508D">
      <w:pPr>
        <w:spacing w:line="280" w:lineRule="exact"/>
        <w:rPr>
          <w:rFonts w:ascii="宋体" w:hAnsi="宋体"/>
        </w:rPr>
      </w:pPr>
      <w:r>
        <w:rPr>
          <w:rFonts w:ascii="宋体" w:hAnsi="宋体" w:hint="eastAsia"/>
        </w:rPr>
        <w:t xml:space="preserve">    如果下一层次的类目不再细分时，在其代码后面补0。</w:t>
      </w:r>
    </w:p>
    <w:p w14:paraId="75CE6FA4" w14:textId="77777777" w:rsidR="0067508D" w:rsidRDefault="0067508D" w:rsidP="0067508D">
      <w:pPr>
        <w:spacing w:line="280" w:lineRule="exact"/>
        <w:rPr>
          <w:rFonts w:ascii="宋体" w:hAnsi="宋体"/>
        </w:rPr>
      </w:pPr>
      <w:r>
        <w:rPr>
          <w:rFonts w:ascii="宋体" w:hAnsi="宋体" w:hint="eastAsia"/>
        </w:rPr>
        <w:t xml:space="preserve">    各层次均留有适当空码，以备补充、调整。</w:t>
      </w:r>
    </w:p>
    <w:p w14:paraId="0B9DDC12" w14:textId="77777777" w:rsidR="0067508D" w:rsidRDefault="0067508D" w:rsidP="0067508D">
      <w:pPr>
        <w:spacing w:line="280" w:lineRule="exact"/>
        <w:rPr>
          <w:rFonts w:ascii="宋体" w:hAnsi="宋体"/>
        </w:rPr>
      </w:pPr>
      <w:r>
        <w:rPr>
          <w:rFonts w:ascii="宋体" w:hAnsi="宋体" w:hint="eastAsia"/>
        </w:rPr>
        <w:t xml:space="preserve">    同一小类内品名按品名的汉语拼音字头顺序编码。</w:t>
      </w:r>
    </w:p>
    <w:p w14:paraId="42104AD2" w14:textId="77777777" w:rsidR="0067508D" w:rsidRDefault="0067508D" w:rsidP="0067508D">
      <w:pPr>
        <w:spacing w:line="280" w:lineRule="exact"/>
        <w:rPr>
          <w:rFonts w:ascii="宋体" w:hAnsi="宋体"/>
        </w:rPr>
      </w:pPr>
      <w:r>
        <w:rPr>
          <w:rFonts w:ascii="宋体" w:hAnsi="宋体" w:hint="eastAsia"/>
          <w:spacing w:val="-6"/>
        </w:rPr>
        <w:t xml:space="preserve">    “说明”栏是对各该品类的内容、特征、相互交叉事项和计</w:t>
      </w:r>
      <w:r>
        <w:rPr>
          <w:rFonts w:ascii="宋体" w:hAnsi="宋体" w:hint="eastAsia"/>
          <w:spacing w:val="2"/>
          <w:szCs w:val="21"/>
        </w:rPr>
        <w:t>费规定的必要提示和解释</w:t>
      </w:r>
      <w:r>
        <w:rPr>
          <w:rFonts w:ascii="宋体" w:hAnsi="宋体" w:hint="eastAsia"/>
        </w:rPr>
        <w:t>。</w:t>
      </w:r>
    </w:p>
    <w:p w14:paraId="0613418B" w14:textId="77777777" w:rsidR="0067508D" w:rsidRDefault="0067508D" w:rsidP="0067508D">
      <w:pPr>
        <w:spacing w:line="280" w:lineRule="exact"/>
        <w:rPr>
          <w:rFonts w:ascii="宋体" w:hAnsi="宋体"/>
        </w:rPr>
      </w:pPr>
      <w:r>
        <w:rPr>
          <w:rFonts w:ascii="宋体" w:hAnsi="宋体" w:hint="eastAsia"/>
        </w:rPr>
        <w:t xml:space="preserve">    (三)货物名称与拼音码</w:t>
      </w:r>
    </w:p>
    <w:p w14:paraId="2BC63083" w14:textId="77777777" w:rsidR="0067508D" w:rsidRDefault="0067508D" w:rsidP="0067508D">
      <w:pPr>
        <w:spacing w:line="280" w:lineRule="exact"/>
        <w:rPr>
          <w:rFonts w:ascii="宋体" w:hAnsi="宋体"/>
        </w:rPr>
      </w:pPr>
      <w:r>
        <w:rPr>
          <w:rFonts w:ascii="宋体" w:hAnsi="宋体" w:hint="eastAsia"/>
        </w:rPr>
        <w:t xml:space="preserve">    1．列入检查表的货物名称即细目，也称品名，采用通用、</w:t>
      </w:r>
      <w:r>
        <w:rPr>
          <w:rFonts w:ascii="宋体" w:hAnsi="宋体" w:hint="eastAsia"/>
          <w:spacing w:val="-2"/>
        </w:rPr>
        <w:t>标准名称，包括具体名称和概括名称，除明定者外，一般不分</w:t>
      </w:r>
      <w:r>
        <w:rPr>
          <w:rFonts w:ascii="宋体" w:hAnsi="宋体" w:hint="eastAsia"/>
          <w:spacing w:val="-8"/>
        </w:rPr>
        <w:t>形态、品种、商标、产地、规格、型号、用途、新与旧、完好与废</w:t>
      </w:r>
      <w:r>
        <w:rPr>
          <w:rFonts w:ascii="宋体" w:hAnsi="宋体" w:hint="eastAsia"/>
          <w:spacing w:val="-2"/>
        </w:rPr>
        <w:t>次、天然与人造。一种货物有多种名称时，一般只列一个；使用广泛的货物别名、俗名或地方名称，在检查表中也列出。概括名称可分自然属性的概括名称、用途的概括名称、制材和加</w:t>
      </w:r>
      <w:r>
        <w:rPr>
          <w:rFonts w:ascii="宋体" w:hAnsi="宋体" w:hint="eastAsia"/>
        </w:rPr>
        <w:t>工工艺的概括名称。一种货物只适用一种概括名称。</w:t>
      </w:r>
    </w:p>
    <w:p w14:paraId="6D3FE236" w14:textId="77777777" w:rsidR="0067508D" w:rsidRDefault="0067508D" w:rsidP="0067508D">
      <w:pPr>
        <w:spacing w:line="280" w:lineRule="exact"/>
        <w:rPr>
          <w:rFonts w:ascii="宋体" w:hAnsi="宋体"/>
        </w:rPr>
      </w:pPr>
      <w:r>
        <w:rPr>
          <w:rFonts w:ascii="宋体" w:hAnsi="宋体" w:hint="eastAsia"/>
        </w:rPr>
        <w:t xml:space="preserve">    动植物及其制品的形态或加工工艺属性的识别用语，作以下规定：</w:t>
      </w:r>
    </w:p>
    <w:p w14:paraId="46D61C8A" w14:textId="77777777" w:rsidR="0067508D" w:rsidRDefault="0067508D" w:rsidP="0067508D">
      <w:pPr>
        <w:spacing w:line="280" w:lineRule="exact"/>
        <w:rPr>
          <w:rFonts w:ascii="宋体" w:hAnsi="宋体"/>
        </w:rPr>
      </w:pPr>
      <w:r>
        <w:rPr>
          <w:rFonts w:ascii="宋体" w:hAnsi="宋体" w:hint="eastAsia"/>
          <w:spacing w:val="-6"/>
        </w:rPr>
        <w:t xml:space="preserve">    (1)蔬菜类：鲜蔬菜除个别以外，均不加注“鲜”字样，如茄</w:t>
      </w:r>
      <w:r>
        <w:rPr>
          <w:rFonts w:ascii="宋体" w:hAnsi="宋体" w:hint="eastAsia"/>
        </w:rPr>
        <w:t>子；干蔬菜均加“干”字样，如茄干。</w:t>
      </w:r>
    </w:p>
    <w:p w14:paraId="1F11BBC4" w14:textId="77777777" w:rsidR="0067508D" w:rsidRDefault="0067508D" w:rsidP="0067508D">
      <w:pPr>
        <w:spacing w:line="280" w:lineRule="exact"/>
        <w:rPr>
          <w:rFonts w:ascii="宋体" w:hAnsi="宋体"/>
        </w:rPr>
      </w:pPr>
      <w:r>
        <w:rPr>
          <w:rFonts w:ascii="宋体" w:hAnsi="宋体" w:hint="eastAsia"/>
        </w:rPr>
        <w:t xml:space="preserve">    (2)豆类：既作粮食又可作菜用的豆类，在品名之前或后</w:t>
      </w:r>
      <w:r>
        <w:rPr>
          <w:rFonts w:ascii="宋体" w:hAnsi="宋体" w:hint="eastAsia"/>
          <w:spacing w:val="-12"/>
        </w:rPr>
        <w:t>加“鲜”字样者，列属鲜蔬菜，如鲜黄豆、蚕豆(鲜)；不加“鲜”字</w:t>
      </w:r>
      <w:r>
        <w:rPr>
          <w:rFonts w:ascii="宋体" w:hAnsi="宋体" w:hint="eastAsia"/>
        </w:rPr>
        <w:t>样者列属粮食，如黄豆、蚕豆。</w:t>
      </w:r>
    </w:p>
    <w:p w14:paraId="065D1BAF" w14:textId="77777777" w:rsidR="0067508D" w:rsidRDefault="0067508D" w:rsidP="0067508D">
      <w:pPr>
        <w:spacing w:line="280" w:lineRule="exact"/>
        <w:rPr>
          <w:rFonts w:ascii="宋体" w:hAnsi="宋体"/>
          <w:spacing w:val="-2"/>
        </w:rPr>
      </w:pPr>
      <w:r>
        <w:rPr>
          <w:rFonts w:ascii="宋体" w:hAnsi="宋体" w:hint="eastAsia"/>
          <w:spacing w:val="-4"/>
        </w:rPr>
        <w:t xml:space="preserve">    (3)瓜果类：鲜瓜果除个别外，均不加注“鲜”字样，如</w:t>
      </w:r>
      <w:r>
        <w:rPr>
          <w:rFonts w:ascii="宋体" w:hAnsi="宋体" w:hint="eastAsia"/>
        </w:rPr>
        <w:t>荔</w:t>
      </w:r>
      <w:r>
        <w:rPr>
          <w:rFonts w:ascii="宋体" w:hAnsi="宋体" w:hint="eastAsia"/>
        </w:rPr>
        <w:br w:type="page"/>
      </w:r>
      <w:r>
        <w:rPr>
          <w:rFonts w:ascii="宋体" w:hAnsi="宋体" w:hint="eastAsia"/>
          <w:spacing w:val="-2"/>
        </w:rPr>
        <w:lastRenderedPageBreak/>
        <w:t>枝、哈蜜瓜；干果一般均加“干”字样，如荔枝干、哈蜜瓜干。</w:t>
      </w:r>
    </w:p>
    <w:p w14:paraId="3CFBB502" w14:textId="77777777" w:rsidR="0067508D" w:rsidRDefault="0067508D" w:rsidP="0067508D">
      <w:pPr>
        <w:spacing w:line="280" w:lineRule="exact"/>
        <w:rPr>
          <w:rFonts w:ascii="宋体" w:hAnsi="宋体"/>
        </w:rPr>
      </w:pPr>
      <w:r>
        <w:rPr>
          <w:rFonts w:ascii="宋体" w:hAnsi="宋体" w:hint="eastAsia"/>
          <w:spacing w:val="-6"/>
        </w:rPr>
        <w:t xml:space="preserve">    (4)子实、子仁、瓜子类：生子实、生子仁、生瓜子在品名后</w:t>
      </w:r>
      <w:r>
        <w:rPr>
          <w:rFonts w:ascii="宋体" w:hAnsi="宋体" w:hint="eastAsia"/>
          <w:spacing w:val="-2"/>
        </w:rPr>
        <w:t>加注“生”字样，如粟子(生)、花生仁(生)、瓜子(生)、松子(生)；其加工品则在品名前或后加注工艺特征，如炒花生、五</w:t>
      </w:r>
      <w:r>
        <w:rPr>
          <w:rFonts w:ascii="宋体" w:hAnsi="宋体" w:hint="eastAsia"/>
        </w:rPr>
        <w:t>香瓜子，松子(熟)。</w:t>
      </w:r>
    </w:p>
    <w:p w14:paraId="1F5BDC8E" w14:textId="77777777" w:rsidR="0067508D" w:rsidRDefault="0067508D" w:rsidP="0067508D">
      <w:pPr>
        <w:spacing w:line="280" w:lineRule="exact"/>
        <w:rPr>
          <w:rFonts w:ascii="宋体" w:hAnsi="宋体"/>
        </w:rPr>
      </w:pPr>
      <w:r>
        <w:rPr>
          <w:rFonts w:ascii="宋体" w:hAnsi="宋体" w:hint="eastAsia"/>
          <w:spacing w:val="-12"/>
        </w:rPr>
        <w:t xml:space="preserve">    (5)鱼、肉、蛋类：鲜冻的均加“鲜”或“冻”字样，如冻鱼、冻</w:t>
      </w:r>
      <w:r>
        <w:rPr>
          <w:rFonts w:ascii="宋体" w:hAnsi="宋体" w:hint="eastAsia"/>
        </w:rPr>
        <w:t>肉、鲜蛋；其加工品则加注工艺特征，如干鱼、腊肉、咸蛋。</w:t>
      </w:r>
    </w:p>
    <w:p w14:paraId="2228EA5C" w14:textId="77777777" w:rsidR="0067508D" w:rsidRDefault="0067508D" w:rsidP="0067508D">
      <w:pPr>
        <w:spacing w:line="280" w:lineRule="exact"/>
        <w:rPr>
          <w:rFonts w:ascii="宋体" w:hAnsi="宋体"/>
        </w:rPr>
      </w:pPr>
      <w:r>
        <w:rPr>
          <w:rFonts w:ascii="宋体" w:hAnsi="宋体" w:hint="eastAsia"/>
        </w:rPr>
        <w:t xml:space="preserve">    (6)动物类：不加“死”、“鲜”、“冻”字样的均指活动物。</w:t>
      </w:r>
    </w:p>
    <w:p w14:paraId="16B39CCC" w14:textId="77777777" w:rsidR="0067508D" w:rsidRDefault="0067508D" w:rsidP="0067508D">
      <w:pPr>
        <w:spacing w:line="280" w:lineRule="exact"/>
        <w:ind w:firstLine="435"/>
        <w:rPr>
          <w:rFonts w:ascii="宋体" w:hAnsi="宋体"/>
        </w:rPr>
      </w:pPr>
      <w:r>
        <w:rPr>
          <w:rFonts w:ascii="宋体" w:hAnsi="宋体" w:hint="eastAsia"/>
          <w:spacing w:val="4"/>
        </w:rPr>
        <w:t>2．拼音码最多只取到5位(包括阿拉伯数字和英文字母)。拼音码一般由品名每字汉语拼音的首音组成。有的品名</w:t>
      </w:r>
      <w:r>
        <w:rPr>
          <w:rFonts w:ascii="宋体" w:hAnsi="宋体" w:hint="eastAsia"/>
        </w:rPr>
        <w:t>带有括号说明，其拼音码包括括号内首字汉语拼音首音或</w:t>
      </w:r>
      <w:r>
        <w:rPr>
          <w:rFonts w:ascii="宋体" w:hAnsi="宋体" w:hint="eastAsia"/>
          <w:spacing w:val="4"/>
          <w:szCs w:val="21"/>
        </w:rPr>
        <w:t>第一位阿拉伯数字，如氨水(化肥)的拼音码为ASH，机动车</w:t>
      </w:r>
      <w:r>
        <w:rPr>
          <w:rFonts w:ascii="宋体" w:hAnsi="宋体" w:hint="eastAsia"/>
          <w:spacing w:val="4"/>
        </w:rPr>
        <w:t>(3</w:t>
      </w:r>
      <w:r>
        <w:rPr>
          <w:rFonts w:ascii="宋体" w:hAnsi="宋体" w:hint="eastAsia"/>
          <w:spacing w:val="6"/>
        </w:rPr>
        <w:t>—</w:t>
      </w:r>
      <w:smartTag w:uri="urn:schemas-microsoft-com:office:smarttags" w:element="chmetcnv">
        <w:smartTagPr>
          <w:attr w:name="UnitName" w:val="米"/>
          <w:attr w:name="SourceValue" w:val="4"/>
          <w:attr w:name="HasSpace" w:val="False"/>
          <w:attr w:name="Negative" w:val="False"/>
          <w:attr w:name="NumberType" w:val="1"/>
          <w:attr w:name="TCSC" w:val="0"/>
        </w:smartTagPr>
        <w:r>
          <w:rPr>
            <w:rFonts w:ascii="宋体" w:hAnsi="宋体" w:hint="eastAsia"/>
            <w:spacing w:val="6"/>
          </w:rPr>
          <w:t>4米</w:t>
        </w:r>
      </w:smartTag>
      <w:r>
        <w:rPr>
          <w:rFonts w:ascii="宋体" w:hAnsi="宋体" w:hint="eastAsia"/>
          <w:spacing w:val="6"/>
        </w:rPr>
        <w:t>)的拼音码为JDC3，(异)丁烷的拼音码为YDW。有</w:t>
      </w:r>
      <w:r>
        <w:rPr>
          <w:rFonts w:ascii="宋体" w:hAnsi="宋体" w:hint="eastAsia"/>
          <w:spacing w:val="-8"/>
        </w:rPr>
        <w:t>的品名带阿拉伯数字，其拼音码包括阿拉伯数字，如：1·3·5</w:t>
      </w:r>
      <w:r>
        <w:rPr>
          <w:rFonts w:ascii="宋体" w:hAnsi="宋体" w:hint="eastAsia"/>
        </w:rPr>
        <w:t>—</w:t>
      </w:r>
      <w:r>
        <w:rPr>
          <w:rFonts w:ascii="宋体" w:hAnsi="宋体" w:hint="eastAsia"/>
          <w:spacing w:val="4"/>
          <w:szCs w:val="21"/>
        </w:rPr>
        <w:t>三硝基苯的拼音码为135SX，氟利昂·11的拼音码为FLA11。</w:t>
      </w:r>
      <w:r>
        <w:rPr>
          <w:rFonts w:ascii="宋体" w:hAnsi="宋体" w:hint="eastAsia"/>
        </w:rPr>
        <w:t>有的品名带英文字母，其拼音码包括英文字母，如：X射线探伤器的拼音码为XSXTS，F—12气体的拼音码为F</w:t>
      </w:r>
      <w:smartTag w:uri="urn:schemas-microsoft-com:office:smarttags" w:element="chmetcnv">
        <w:smartTagPr>
          <w:attr w:name="UnitName" w:val="qt"/>
          <w:attr w:name="SourceValue" w:val="12"/>
          <w:attr w:name="HasSpace" w:val="False"/>
          <w:attr w:name="Negative" w:val="False"/>
          <w:attr w:name="NumberType" w:val="1"/>
          <w:attr w:name="TCSC" w:val="0"/>
        </w:smartTagPr>
        <w:r>
          <w:rPr>
            <w:rFonts w:ascii="宋体" w:hAnsi="宋体" w:hint="eastAsia"/>
          </w:rPr>
          <w:t>12QT</w:t>
        </w:r>
      </w:smartTag>
      <w:r>
        <w:rPr>
          <w:rFonts w:ascii="宋体" w:hAnsi="宋体" w:hint="eastAsia"/>
        </w:rPr>
        <w:t>。</w:t>
      </w:r>
    </w:p>
    <w:p w14:paraId="0392FBA1" w14:textId="77777777" w:rsidR="0067508D" w:rsidRDefault="0067508D" w:rsidP="0067508D">
      <w:pPr>
        <w:spacing w:line="280" w:lineRule="exact"/>
        <w:rPr>
          <w:rFonts w:ascii="黑体" w:eastAsia="黑体" w:hAnsi="宋体"/>
          <w:b/>
        </w:rPr>
      </w:pPr>
      <w:r>
        <w:rPr>
          <w:rFonts w:ascii="黑体" w:eastAsia="黑体" w:hAnsi="宋体" w:hint="eastAsia"/>
        </w:rPr>
        <w:t xml:space="preserve">    </w:t>
      </w:r>
      <w:r>
        <w:rPr>
          <w:rFonts w:ascii="黑体" w:eastAsia="黑体" w:hAnsi="宋体" w:hint="eastAsia"/>
          <w:b/>
        </w:rPr>
        <w:t>二、使用说明</w:t>
      </w:r>
    </w:p>
    <w:p w14:paraId="38CC07D6" w14:textId="77777777" w:rsidR="0067508D" w:rsidRDefault="0067508D" w:rsidP="0067508D">
      <w:pPr>
        <w:spacing w:line="280" w:lineRule="exact"/>
        <w:rPr>
          <w:rFonts w:ascii="宋体" w:hAnsi="宋体"/>
        </w:rPr>
      </w:pPr>
      <w:r>
        <w:rPr>
          <w:rFonts w:ascii="宋体" w:hAnsi="宋体" w:hint="eastAsia"/>
          <w:spacing w:val="-2"/>
        </w:rPr>
        <w:t xml:space="preserve">    分类与代码表是全国营业铁路货物运输、运输计划、运营</w:t>
      </w:r>
      <w:r>
        <w:rPr>
          <w:rFonts w:ascii="宋体" w:hAnsi="宋体" w:hint="eastAsia"/>
          <w:spacing w:val="-4"/>
        </w:rPr>
        <w:t>管理信息系统、运输统计、运输收入、成本核算，以及其他与货</w:t>
      </w:r>
      <w:r>
        <w:rPr>
          <w:rFonts w:ascii="宋体" w:hAnsi="宋体" w:hint="eastAsia"/>
        </w:rPr>
        <w:t>运有关的业务中统一使用的分类与代码。分类与代码表和检</w:t>
      </w:r>
      <w:r>
        <w:rPr>
          <w:rFonts w:ascii="宋体" w:hAnsi="宋体" w:hint="eastAsia"/>
          <w:spacing w:val="-2"/>
        </w:rPr>
        <w:t>查表作为《铁路货物运价规则》的附件，是判定货物品类代码、</w:t>
      </w:r>
      <w:r>
        <w:rPr>
          <w:rFonts w:ascii="宋体" w:hAnsi="宋体" w:hint="eastAsia"/>
        </w:rPr>
        <w:t>计算货物运输费用的依据之一。</w:t>
      </w:r>
    </w:p>
    <w:p w14:paraId="06556700" w14:textId="77777777" w:rsidR="0067508D" w:rsidRDefault="0067508D" w:rsidP="0067508D">
      <w:pPr>
        <w:spacing w:line="280" w:lineRule="exact"/>
        <w:rPr>
          <w:rFonts w:ascii="宋体" w:hAnsi="宋体"/>
        </w:rPr>
      </w:pPr>
      <w:r>
        <w:rPr>
          <w:rFonts w:ascii="宋体" w:hAnsi="宋体" w:hint="eastAsia"/>
        </w:rPr>
        <w:t xml:space="preserve">    (一)货物品类代码和运价号的判定</w:t>
      </w:r>
    </w:p>
    <w:p w14:paraId="155D1EB4" w14:textId="77777777" w:rsidR="0067508D" w:rsidRDefault="0067508D" w:rsidP="0067508D">
      <w:pPr>
        <w:spacing w:line="280" w:lineRule="exact"/>
        <w:rPr>
          <w:rFonts w:ascii="宋体" w:hAnsi="宋体"/>
        </w:rPr>
      </w:pPr>
      <w:r>
        <w:rPr>
          <w:rFonts w:ascii="宋体" w:hAnsi="宋体" w:hint="eastAsia"/>
          <w:spacing w:val="2"/>
        </w:rPr>
        <w:t xml:space="preserve">    1．先查检查表。使用该表时首先从品名首字汉语拼音索</w:t>
      </w:r>
      <w:r>
        <w:rPr>
          <w:rFonts w:ascii="宋体" w:hAnsi="宋体" w:hint="eastAsia"/>
        </w:rPr>
        <w:t>引表或品名首字笔画索引表中，查出该品名在检查表中的页数，再根据检查表查出该品名的拼音码、代码和运价号。</w:t>
      </w:r>
    </w:p>
    <w:p w14:paraId="306F9F9B" w14:textId="77777777" w:rsidR="0067508D" w:rsidRDefault="0067508D" w:rsidP="0067508D">
      <w:pPr>
        <w:spacing w:line="280" w:lineRule="exact"/>
      </w:pPr>
      <w:r>
        <w:rPr>
          <w:rFonts w:ascii="宋体" w:hAnsi="宋体" w:hint="eastAsia"/>
        </w:rPr>
        <w:t xml:space="preserve">    2．检查表中有具体名称时，按具体名称判定代码和运价</w:t>
      </w:r>
      <w:r>
        <w:rPr>
          <w:rFonts w:ascii="宋体" w:hAnsi="宋体" w:hint="eastAsia"/>
        </w:rPr>
        <w:br w:type="page"/>
      </w:r>
      <w:r>
        <w:rPr>
          <w:rFonts w:hint="eastAsia"/>
        </w:rPr>
        <w:lastRenderedPageBreak/>
        <w:t>号。不属该具体名称的不能比照。但由于货物的别名、俗名、</w:t>
      </w:r>
      <w:r>
        <w:rPr>
          <w:rFonts w:hint="eastAsia"/>
          <w:spacing w:val="-2"/>
        </w:rPr>
        <w:t>地方名称等不同，而实际属于该具体名称的，仍应按该具体名</w:t>
      </w:r>
      <w:r>
        <w:rPr>
          <w:rFonts w:hint="eastAsia"/>
        </w:rPr>
        <w:t>称适用类别和运价号。</w:t>
      </w:r>
    </w:p>
    <w:p w14:paraId="454ACA56" w14:textId="77777777" w:rsidR="0067508D" w:rsidRDefault="0067508D" w:rsidP="0067508D">
      <w:pPr>
        <w:spacing w:line="280" w:lineRule="exact"/>
      </w:pPr>
      <w:r>
        <w:t xml:space="preserve">    3</w:t>
      </w:r>
      <w:r>
        <w:rPr>
          <w:rFonts w:hint="eastAsia"/>
        </w:rPr>
        <w:t>．检查表中无该具体名称时，则按分类与代码表中概括名称判定类别和运价号。必须遵守以下规定：</w:t>
      </w:r>
    </w:p>
    <w:p w14:paraId="61411497" w14:textId="77777777" w:rsidR="0067508D" w:rsidRDefault="0067508D" w:rsidP="0067508D">
      <w:pPr>
        <w:spacing w:line="280" w:lineRule="exact"/>
      </w:pPr>
      <w:r>
        <w:t xml:space="preserve">    (1)</w:t>
      </w:r>
      <w:r>
        <w:rPr>
          <w:rFonts w:hint="eastAsia"/>
        </w:rPr>
        <w:t>适用制材或加工工艺概括名称的，除明定者外，均不分用途。如货物具有两种以上制材时，则按其主要制材判定类别和运价号。</w:t>
      </w:r>
    </w:p>
    <w:p w14:paraId="18BFCC69" w14:textId="77777777" w:rsidR="0067508D" w:rsidRDefault="0067508D" w:rsidP="0067508D">
      <w:pPr>
        <w:spacing w:line="280" w:lineRule="exact"/>
      </w:pPr>
      <w:r>
        <w:t xml:space="preserve">    (2)</w:t>
      </w:r>
      <w:r>
        <w:rPr>
          <w:rFonts w:hint="eastAsia"/>
        </w:rPr>
        <w:t>适用用途概括名称时，除明定者外，均不分制材。如货物具有多种用途时，按托运人在运单上声明的用途和铁路有关规定，判定类别和运价号。</w:t>
      </w:r>
    </w:p>
    <w:p w14:paraId="11118CAC" w14:textId="77777777" w:rsidR="0067508D" w:rsidRDefault="0067508D" w:rsidP="0067508D">
      <w:pPr>
        <w:spacing w:line="280" w:lineRule="exact"/>
      </w:pPr>
      <w:r>
        <w:t xml:space="preserve">    (3)</w:t>
      </w:r>
      <w:r>
        <w:rPr>
          <w:rFonts w:hint="eastAsia"/>
        </w:rPr>
        <w:t>适用自然属性概括名称的，除明定者外，均不分用途、</w:t>
      </w:r>
      <w:r w:rsidRPr="00BC5617">
        <w:rPr>
          <w:rFonts w:hint="eastAsia"/>
          <w:color w:val="FF0000"/>
        </w:rPr>
        <w:t>制材、</w:t>
      </w:r>
      <w:r>
        <w:rPr>
          <w:rFonts w:hint="eastAsia"/>
        </w:rPr>
        <w:t>形态、品种。</w:t>
      </w:r>
    </w:p>
    <w:p w14:paraId="694E629F" w14:textId="77777777" w:rsidR="0067508D" w:rsidRDefault="0067508D" w:rsidP="0067508D">
      <w:pPr>
        <w:spacing w:line="280" w:lineRule="exact"/>
      </w:pPr>
      <w:r>
        <w:t xml:space="preserve">    4</w:t>
      </w:r>
      <w:r>
        <w:rPr>
          <w:rFonts w:hint="eastAsia"/>
        </w:rPr>
        <w:t>．半成品除明定者外，均按制成品适用类别和运价号。</w:t>
      </w:r>
    </w:p>
    <w:p w14:paraId="7F2A5A2E" w14:textId="77777777" w:rsidR="0067508D" w:rsidRDefault="0067508D" w:rsidP="0067508D">
      <w:pPr>
        <w:spacing w:line="280" w:lineRule="exact"/>
      </w:pPr>
      <w:r>
        <w:t xml:space="preserve">    5</w:t>
      </w:r>
      <w:r>
        <w:rPr>
          <w:rFonts w:hint="eastAsia"/>
        </w:rPr>
        <w:t>．在分类表和检查表中既无该货物的具体名称，又无概括名称时，按小类一中类一大类的顺序逐层次判定其归属的</w:t>
      </w:r>
      <w:r>
        <w:rPr>
          <w:rFonts w:hint="eastAsia"/>
          <w:spacing w:val="4"/>
        </w:rPr>
        <w:t>收容类目。各类均不能归属的货物，则列入总收容类目一</w:t>
      </w:r>
      <w:r>
        <w:t>9990</w:t>
      </w:r>
      <w:r>
        <w:rPr>
          <w:rFonts w:hint="eastAsia"/>
        </w:rPr>
        <w:t>未列名的其他货物。对于检查表未列的品名，当确定了该品名归属的品类后，在品名代码栏填记该小类的收容品名</w:t>
      </w:r>
      <w:r>
        <w:t>(</w:t>
      </w:r>
      <w:r>
        <w:rPr>
          <w:rFonts w:hint="eastAsia"/>
        </w:rPr>
        <w:t>末</w:t>
      </w:r>
      <w:r>
        <w:t>3</w:t>
      </w:r>
      <w:r>
        <w:rPr>
          <w:rFonts w:hint="eastAsia"/>
        </w:rPr>
        <w:t>位为</w:t>
      </w:r>
      <w:r>
        <w:t>999)</w:t>
      </w:r>
      <w:r>
        <w:rPr>
          <w:rFonts w:hint="eastAsia"/>
        </w:rPr>
        <w:t>，在货物名称栏填记货物实际品名，对于这些品名字典中未列的品名，铁路局须将其货物名称、制作材料、</w:t>
      </w:r>
      <w:r>
        <w:rPr>
          <w:rFonts w:hint="eastAsia"/>
          <w:spacing w:val="-2"/>
        </w:rPr>
        <w:t>用途、形态、价格、批量、运量及其他有关参考资料报铁道部，</w:t>
      </w:r>
      <w:r>
        <w:rPr>
          <w:rFonts w:hint="eastAsia"/>
        </w:rPr>
        <w:t>由铁道部定期整理，统一核定和补充品名字典。</w:t>
      </w:r>
    </w:p>
    <w:p w14:paraId="16D2908C" w14:textId="77777777" w:rsidR="0067508D" w:rsidRDefault="0067508D" w:rsidP="0067508D">
      <w:pPr>
        <w:spacing w:line="280" w:lineRule="exact"/>
      </w:pPr>
      <w:r>
        <w:t xml:space="preserve">    (</w:t>
      </w:r>
      <w:r>
        <w:rPr>
          <w:rFonts w:hint="eastAsia"/>
        </w:rPr>
        <w:t>二</w:t>
      </w:r>
      <w:r>
        <w:t>)</w:t>
      </w:r>
      <w:r>
        <w:rPr>
          <w:rFonts w:hint="eastAsia"/>
        </w:rPr>
        <w:t>运单和货票的填写</w:t>
      </w:r>
    </w:p>
    <w:p w14:paraId="27000BD3" w14:textId="77777777" w:rsidR="0067508D" w:rsidRDefault="0067508D" w:rsidP="0067508D">
      <w:pPr>
        <w:spacing w:line="280" w:lineRule="exact"/>
        <w:ind w:firstLine="435"/>
        <w:rPr>
          <w:spacing w:val="-4"/>
          <w:szCs w:val="21"/>
        </w:rPr>
      </w:pPr>
      <w:r>
        <w:t>1</w:t>
      </w:r>
      <w:r>
        <w:rPr>
          <w:rFonts w:hint="eastAsia"/>
        </w:rPr>
        <w:t>．</w:t>
      </w:r>
      <w:r>
        <w:rPr>
          <w:rFonts w:hint="eastAsia"/>
          <w:szCs w:val="21"/>
        </w:rPr>
        <w:t>运单、货票和货物运输订单上的货物名称，应使用分类与代码表和检查表上规定的名称。如无该具体名称时，应用括弧在该具体名称后加注注明相应的概括名称，如扑尔敏</w:t>
      </w:r>
      <w:r>
        <w:rPr>
          <w:szCs w:val="21"/>
        </w:rPr>
        <w:t>(</w:t>
      </w:r>
      <w:r>
        <w:rPr>
          <w:rFonts w:hint="eastAsia"/>
          <w:szCs w:val="21"/>
        </w:rPr>
        <w:t>西</w:t>
      </w:r>
      <w:r>
        <w:rPr>
          <w:rFonts w:hint="eastAsia"/>
          <w:spacing w:val="-4"/>
          <w:szCs w:val="21"/>
        </w:rPr>
        <w:t>药</w:t>
      </w:r>
      <w:r>
        <w:rPr>
          <w:spacing w:val="-4"/>
          <w:szCs w:val="21"/>
        </w:rPr>
        <w:t>)</w:t>
      </w:r>
      <w:r>
        <w:rPr>
          <w:rFonts w:hint="eastAsia"/>
          <w:spacing w:val="-4"/>
          <w:szCs w:val="21"/>
        </w:rPr>
        <w:t>。</w:t>
      </w:r>
    </w:p>
    <w:p w14:paraId="47D263A3" w14:textId="77777777" w:rsidR="0067508D" w:rsidRDefault="0067508D" w:rsidP="0067508D">
      <w:pPr>
        <w:spacing w:line="280" w:lineRule="exact"/>
        <w:ind w:firstLine="435"/>
      </w:pPr>
      <w:r>
        <w:rPr>
          <w:spacing w:val="2"/>
        </w:rPr>
        <w:t>2.</w:t>
      </w:r>
      <w:r>
        <w:rPr>
          <w:rFonts w:hint="eastAsia"/>
          <w:spacing w:val="2"/>
        </w:rPr>
        <w:t>不论整车、零担或集装箱运输，同种货物一律使用同一</w:t>
      </w:r>
      <w:r>
        <w:rPr>
          <w:rFonts w:hint="eastAsia"/>
        </w:rPr>
        <w:t>品名代码。</w:t>
      </w:r>
    </w:p>
    <w:p w14:paraId="6D4530B7" w14:textId="77777777" w:rsidR="0067508D" w:rsidRDefault="0067508D" w:rsidP="0067508D">
      <w:pPr>
        <w:spacing w:line="280" w:lineRule="exact"/>
        <w:ind w:firstLine="435"/>
      </w:pPr>
      <w:r>
        <w:lastRenderedPageBreak/>
        <w:t>3.</w:t>
      </w:r>
      <w:r>
        <w:rPr>
          <w:rFonts w:hint="eastAsia"/>
        </w:rPr>
        <w:t>国际联运运单中心代码填写入第</w:t>
      </w:r>
      <w:r>
        <w:t>60</w:t>
      </w:r>
      <w:r>
        <w:rPr>
          <w:rFonts w:hint="eastAsia"/>
        </w:rPr>
        <w:t>栏（类项号码栏）。</w:t>
      </w:r>
    </w:p>
    <w:p w14:paraId="126AC7C8" w14:textId="77777777" w:rsidR="00B9591F" w:rsidRDefault="00B9591F" w:rsidP="00985736">
      <w:pPr>
        <w:spacing w:beforeLines="50" w:before="156" w:line="440" w:lineRule="exact"/>
        <w:rPr>
          <w:b/>
          <w:sz w:val="28"/>
        </w:rPr>
      </w:pPr>
    </w:p>
    <w:p w14:paraId="257EFB54" w14:textId="77777777" w:rsidR="0067508D" w:rsidRDefault="0067508D" w:rsidP="002922D6">
      <w:pPr>
        <w:spacing w:beforeLines="50" w:before="156" w:line="440" w:lineRule="exact"/>
        <w:jc w:val="center"/>
        <w:rPr>
          <w:b/>
          <w:sz w:val="28"/>
        </w:rPr>
      </w:pPr>
      <w:r>
        <w:rPr>
          <w:rFonts w:hint="eastAsia"/>
          <w:b/>
          <w:sz w:val="28"/>
        </w:rPr>
        <w:t>铁路货物运输品名分类与代码表</w:t>
      </w:r>
    </w:p>
    <w:p w14:paraId="137C9DC9" w14:textId="77777777" w:rsidR="0067508D" w:rsidRDefault="0067508D" w:rsidP="002922D6">
      <w:pPr>
        <w:spacing w:afterLines="50" w:after="156" w:line="440" w:lineRule="exact"/>
        <w:jc w:val="center"/>
        <w:rPr>
          <w:b/>
          <w:sz w:val="28"/>
        </w:rPr>
      </w:pPr>
      <w:r>
        <w:rPr>
          <w:rFonts w:hint="eastAsia"/>
          <w:b/>
          <w:sz w:val="28"/>
        </w:rPr>
        <w:t>目</w:t>
      </w:r>
      <w:r>
        <w:rPr>
          <w:b/>
          <w:sz w:val="28"/>
        </w:rPr>
        <w:t xml:space="preserve">     </w:t>
      </w:r>
      <w:r>
        <w:rPr>
          <w:rFonts w:hint="eastAsia"/>
          <w:b/>
          <w:sz w:val="28"/>
        </w:rPr>
        <w:t>录</w:t>
      </w:r>
    </w:p>
    <w:p w14:paraId="2EBDDA73" w14:textId="77777777" w:rsidR="0067508D" w:rsidRDefault="0067508D" w:rsidP="0067508D">
      <w:pPr>
        <w:numPr>
          <w:ilvl w:val="0"/>
          <w:numId w:val="3"/>
        </w:numPr>
        <w:spacing w:line="280" w:lineRule="exact"/>
        <w:rPr>
          <w:rFonts w:eastAsia="黑体"/>
        </w:rPr>
      </w:pPr>
      <w:r>
        <w:rPr>
          <w:rFonts w:eastAsia="黑体"/>
        </w:rPr>
        <w:t xml:space="preserve">  </w:t>
      </w:r>
      <w:r>
        <w:rPr>
          <w:rFonts w:eastAsia="黑体" w:hint="eastAsia"/>
          <w:b/>
        </w:rPr>
        <w:t>煤</w:t>
      </w:r>
      <w:r>
        <w:rPr>
          <w:rFonts w:eastAsia="黑体" w:hint="eastAsia"/>
        </w:rPr>
        <w:t>……………………………………………………</w:t>
      </w:r>
      <w:r>
        <w:rPr>
          <w:rFonts w:eastAsia="黑体"/>
        </w:rPr>
        <w:t>39</w:t>
      </w:r>
    </w:p>
    <w:p w14:paraId="44722A9F" w14:textId="77777777" w:rsidR="0067508D" w:rsidRDefault="0067508D" w:rsidP="0067508D">
      <w:pPr>
        <w:spacing w:line="280" w:lineRule="exact"/>
      </w:pPr>
      <w:r>
        <w:t xml:space="preserve">011     </w:t>
      </w:r>
      <w:r>
        <w:rPr>
          <w:rFonts w:hint="eastAsia"/>
        </w:rPr>
        <w:t>原煤………………………………………………</w:t>
      </w:r>
      <w:r>
        <w:t>39</w:t>
      </w:r>
    </w:p>
    <w:p w14:paraId="6AD9DC1E" w14:textId="77777777" w:rsidR="0067508D" w:rsidRDefault="0067508D" w:rsidP="0067508D">
      <w:pPr>
        <w:spacing w:line="280" w:lineRule="exact"/>
      </w:pPr>
      <w:r>
        <w:t xml:space="preserve">012     </w:t>
      </w:r>
      <w:r>
        <w:rPr>
          <w:rFonts w:hint="eastAsia"/>
        </w:rPr>
        <w:t>洗精煤……………………………………………</w:t>
      </w:r>
      <w:r>
        <w:t>39</w:t>
      </w:r>
    </w:p>
    <w:p w14:paraId="42DE5A3E" w14:textId="77777777" w:rsidR="0067508D" w:rsidRDefault="0067508D" w:rsidP="0067508D">
      <w:pPr>
        <w:spacing w:line="280" w:lineRule="exact"/>
      </w:pPr>
      <w:r>
        <w:t xml:space="preserve">013     </w:t>
      </w:r>
      <w:r>
        <w:rPr>
          <w:rFonts w:hint="eastAsia"/>
        </w:rPr>
        <w:t>块煤………………………………………………</w:t>
      </w:r>
      <w:r>
        <w:t>39</w:t>
      </w:r>
    </w:p>
    <w:p w14:paraId="6738D35D" w14:textId="77777777" w:rsidR="0067508D" w:rsidRDefault="0067508D" w:rsidP="0067508D">
      <w:pPr>
        <w:spacing w:line="280" w:lineRule="exact"/>
      </w:pPr>
      <w:r>
        <w:t xml:space="preserve">014     </w:t>
      </w:r>
      <w:r>
        <w:rPr>
          <w:rFonts w:hint="eastAsia"/>
        </w:rPr>
        <w:t>洗、选煤…………………………………………</w:t>
      </w:r>
      <w:r>
        <w:t>39</w:t>
      </w:r>
    </w:p>
    <w:p w14:paraId="0A1184A2" w14:textId="77777777" w:rsidR="0067508D" w:rsidRDefault="0067508D" w:rsidP="0067508D">
      <w:pPr>
        <w:spacing w:line="280" w:lineRule="exact"/>
      </w:pPr>
      <w:r>
        <w:t xml:space="preserve">015     </w:t>
      </w:r>
      <w:r>
        <w:rPr>
          <w:rFonts w:hint="eastAsia"/>
        </w:rPr>
        <w:t>水煤浆……………………………………………</w:t>
      </w:r>
      <w:r>
        <w:t>39</w:t>
      </w:r>
    </w:p>
    <w:p w14:paraId="5D19F944" w14:textId="77777777" w:rsidR="0067508D" w:rsidRDefault="0067508D" w:rsidP="0067508D">
      <w:pPr>
        <w:spacing w:line="280" w:lineRule="exact"/>
      </w:pPr>
      <w:r>
        <w:t xml:space="preserve">019     </w:t>
      </w:r>
      <w:r>
        <w:rPr>
          <w:rFonts w:hint="eastAsia"/>
        </w:rPr>
        <w:t>其他煤……………………………………………</w:t>
      </w:r>
      <w:r>
        <w:t>39</w:t>
      </w:r>
    </w:p>
    <w:p w14:paraId="487C8B4E" w14:textId="77777777" w:rsidR="0067508D" w:rsidRDefault="0067508D" w:rsidP="0067508D">
      <w:pPr>
        <w:spacing w:line="280" w:lineRule="exact"/>
        <w:rPr>
          <w:rFonts w:ascii="黑体" w:eastAsia="黑体"/>
        </w:rPr>
      </w:pPr>
      <w:r>
        <w:rPr>
          <w:rFonts w:ascii="黑体" w:eastAsia="黑体" w:hint="eastAsia"/>
          <w:b/>
        </w:rPr>
        <w:t>02</w:t>
      </w:r>
      <w:r>
        <w:rPr>
          <w:rFonts w:ascii="黑体" w:eastAsia="黑体" w:hint="eastAsia"/>
        </w:rPr>
        <w:t xml:space="preserve">    </w:t>
      </w:r>
      <w:r>
        <w:rPr>
          <w:rFonts w:ascii="黑体" w:eastAsia="黑体" w:hint="eastAsia"/>
          <w:b/>
        </w:rPr>
        <w:t>石油</w:t>
      </w:r>
      <w:r>
        <w:rPr>
          <w:rFonts w:ascii="黑体" w:eastAsia="黑体" w:hint="eastAsia"/>
        </w:rPr>
        <w:t>…………………………………………………39</w:t>
      </w:r>
    </w:p>
    <w:p w14:paraId="6CF914DD" w14:textId="77777777" w:rsidR="0067508D" w:rsidRDefault="0067508D" w:rsidP="0067508D">
      <w:pPr>
        <w:spacing w:line="280" w:lineRule="exact"/>
      </w:pPr>
      <w:r>
        <w:t xml:space="preserve">021     </w:t>
      </w:r>
      <w:r>
        <w:rPr>
          <w:rFonts w:hint="eastAsia"/>
        </w:rPr>
        <w:t>原油………………………………………………</w:t>
      </w:r>
      <w:r>
        <w:t>39</w:t>
      </w:r>
    </w:p>
    <w:p w14:paraId="2AA240D9" w14:textId="77777777" w:rsidR="0067508D" w:rsidRDefault="0067508D" w:rsidP="0067508D">
      <w:pPr>
        <w:spacing w:line="280" w:lineRule="exact"/>
      </w:pPr>
      <w:r>
        <w:t xml:space="preserve">022     </w:t>
      </w:r>
      <w:r>
        <w:rPr>
          <w:rFonts w:hint="eastAsia"/>
        </w:rPr>
        <w:t>汽油………………………………………………</w:t>
      </w:r>
      <w:r>
        <w:t>39</w:t>
      </w:r>
    </w:p>
    <w:p w14:paraId="2D9E814D" w14:textId="77777777" w:rsidR="0067508D" w:rsidRDefault="0067508D" w:rsidP="0067508D">
      <w:pPr>
        <w:spacing w:line="280" w:lineRule="exact"/>
      </w:pPr>
      <w:r>
        <w:t xml:space="preserve">023     </w:t>
      </w:r>
      <w:r>
        <w:rPr>
          <w:rFonts w:hint="eastAsia"/>
        </w:rPr>
        <w:t>煤油………………………………………………</w:t>
      </w:r>
      <w:r>
        <w:t>39</w:t>
      </w:r>
    </w:p>
    <w:p w14:paraId="34D330DA" w14:textId="77777777" w:rsidR="0067508D" w:rsidRDefault="0067508D" w:rsidP="0067508D">
      <w:pPr>
        <w:spacing w:line="280" w:lineRule="exact"/>
      </w:pPr>
      <w:r>
        <w:t xml:space="preserve">024     </w:t>
      </w:r>
      <w:r>
        <w:rPr>
          <w:rFonts w:hint="eastAsia"/>
        </w:rPr>
        <w:t>柴油………………………………………………</w:t>
      </w:r>
      <w:r>
        <w:t>39</w:t>
      </w:r>
    </w:p>
    <w:p w14:paraId="2505F8C8" w14:textId="77777777" w:rsidR="0067508D" w:rsidRDefault="0067508D" w:rsidP="0067508D">
      <w:pPr>
        <w:spacing w:line="280" w:lineRule="exact"/>
      </w:pPr>
      <w:r>
        <w:t xml:space="preserve">025     </w:t>
      </w:r>
      <w:r>
        <w:rPr>
          <w:rFonts w:hint="eastAsia"/>
        </w:rPr>
        <w:t>重油………………………………………………</w:t>
      </w:r>
      <w:r>
        <w:t>40</w:t>
      </w:r>
    </w:p>
    <w:p w14:paraId="7125E579" w14:textId="77777777" w:rsidR="0067508D" w:rsidRDefault="0067508D" w:rsidP="0067508D">
      <w:pPr>
        <w:spacing w:line="280" w:lineRule="exact"/>
      </w:pPr>
      <w:r>
        <w:t xml:space="preserve">026     </w:t>
      </w:r>
      <w:r>
        <w:rPr>
          <w:rFonts w:hint="eastAsia"/>
        </w:rPr>
        <w:t>润滑油、脂………………………………………</w:t>
      </w:r>
      <w:r>
        <w:t>40</w:t>
      </w:r>
    </w:p>
    <w:p w14:paraId="55E14479" w14:textId="77777777" w:rsidR="0067508D" w:rsidRDefault="0067508D" w:rsidP="0067508D">
      <w:pPr>
        <w:spacing w:line="280" w:lineRule="exact"/>
      </w:pPr>
      <w:r>
        <w:t xml:space="preserve">029     </w:t>
      </w:r>
      <w:r>
        <w:rPr>
          <w:rFonts w:hint="eastAsia"/>
        </w:rPr>
        <w:t>其他成品油………………………………………</w:t>
      </w:r>
      <w:r>
        <w:t>40</w:t>
      </w:r>
    </w:p>
    <w:p w14:paraId="3E0CB6FD" w14:textId="77777777" w:rsidR="0067508D" w:rsidRDefault="0067508D" w:rsidP="0067508D">
      <w:pPr>
        <w:spacing w:line="280" w:lineRule="exact"/>
        <w:rPr>
          <w:rFonts w:ascii="黑体" w:eastAsia="黑体"/>
        </w:rPr>
      </w:pPr>
      <w:r>
        <w:rPr>
          <w:rFonts w:ascii="黑体" w:eastAsia="黑体" w:hint="eastAsia"/>
          <w:b/>
        </w:rPr>
        <w:t>03    焦炭</w:t>
      </w:r>
      <w:r>
        <w:rPr>
          <w:rFonts w:ascii="黑体" w:eastAsia="黑体" w:hint="eastAsia"/>
        </w:rPr>
        <w:t>…………………………………………………40</w:t>
      </w:r>
    </w:p>
    <w:p w14:paraId="08D4EA5F" w14:textId="77777777" w:rsidR="0067508D" w:rsidRDefault="0067508D" w:rsidP="0067508D">
      <w:pPr>
        <w:spacing w:line="280" w:lineRule="exact"/>
      </w:pPr>
      <w:r>
        <w:t xml:space="preserve">031     </w:t>
      </w:r>
      <w:r>
        <w:rPr>
          <w:rFonts w:hint="eastAsia"/>
        </w:rPr>
        <w:t>焦炭………………………………………………</w:t>
      </w:r>
      <w:r>
        <w:t>40</w:t>
      </w:r>
    </w:p>
    <w:p w14:paraId="6B2FE58C" w14:textId="77777777" w:rsidR="0067508D" w:rsidRDefault="0067508D" w:rsidP="0067508D">
      <w:pPr>
        <w:spacing w:line="280" w:lineRule="exact"/>
      </w:pPr>
      <w:r>
        <w:t xml:space="preserve">032     </w:t>
      </w:r>
      <w:r>
        <w:rPr>
          <w:rFonts w:hint="eastAsia"/>
        </w:rPr>
        <w:t>沥青焦、石油焦…………………………………</w:t>
      </w:r>
      <w:r>
        <w:t>40</w:t>
      </w:r>
    </w:p>
    <w:p w14:paraId="27861E0D" w14:textId="77777777" w:rsidR="0067508D" w:rsidRDefault="0067508D" w:rsidP="0067508D">
      <w:pPr>
        <w:spacing w:line="280" w:lineRule="exact"/>
        <w:rPr>
          <w:rFonts w:ascii="黑体" w:eastAsia="黑体"/>
        </w:rPr>
      </w:pPr>
      <w:r>
        <w:rPr>
          <w:rFonts w:ascii="黑体" w:eastAsia="黑体" w:hint="eastAsia"/>
          <w:b/>
        </w:rPr>
        <w:t>04    金属矿石</w:t>
      </w:r>
      <w:r>
        <w:rPr>
          <w:rFonts w:ascii="黑体" w:eastAsia="黑体" w:hint="eastAsia"/>
        </w:rPr>
        <w:t>……………………………………………40</w:t>
      </w:r>
    </w:p>
    <w:p w14:paraId="5F3BABAB" w14:textId="77777777" w:rsidR="0067508D" w:rsidRDefault="0067508D" w:rsidP="0067508D">
      <w:pPr>
        <w:spacing w:line="280" w:lineRule="exact"/>
      </w:pPr>
      <w:r>
        <w:t xml:space="preserve">041     </w:t>
      </w:r>
      <w:r>
        <w:rPr>
          <w:rFonts w:hint="eastAsia"/>
        </w:rPr>
        <w:t>铁矿石……………………………………………</w:t>
      </w:r>
      <w:r>
        <w:t>40</w:t>
      </w:r>
    </w:p>
    <w:p w14:paraId="0F359BE3" w14:textId="77777777" w:rsidR="0067508D" w:rsidRDefault="0067508D" w:rsidP="0067508D">
      <w:pPr>
        <w:spacing w:line="280" w:lineRule="exact"/>
      </w:pPr>
      <w:r>
        <w:t xml:space="preserve">042     </w:t>
      </w:r>
      <w:r>
        <w:rPr>
          <w:rFonts w:hint="eastAsia"/>
        </w:rPr>
        <w:t>放射性矿石………………………………………</w:t>
      </w:r>
      <w:r>
        <w:t>41</w:t>
      </w:r>
    </w:p>
    <w:p w14:paraId="16AA0200" w14:textId="77777777" w:rsidR="0067508D" w:rsidRDefault="0067508D" w:rsidP="0067508D">
      <w:pPr>
        <w:spacing w:line="280" w:lineRule="exact"/>
      </w:pPr>
      <w:r>
        <w:t xml:space="preserve">049     </w:t>
      </w:r>
      <w:r>
        <w:rPr>
          <w:rFonts w:hint="eastAsia"/>
        </w:rPr>
        <w:t>其他金属矿石……………………………………</w:t>
      </w:r>
      <w:r>
        <w:t>41</w:t>
      </w:r>
    </w:p>
    <w:p w14:paraId="131B65C3" w14:textId="77777777" w:rsidR="0067508D" w:rsidRDefault="0067508D" w:rsidP="0067508D">
      <w:pPr>
        <w:spacing w:line="280" w:lineRule="exact"/>
        <w:rPr>
          <w:rFonts w:ascii="黑体" w:eastAsia="黑体"/>
        </w:rPr>
      </w:pPr>
      <w:r>
        <w:rPr>
          <w:rFonts w:ascii="黑体" w:eastAsia="黑体" w:hint="eastAsia"/>
          <w:b/>
        </w:rPr>
        <w:lastRenderedPageBreak/>
        <w:t>05    钢铁及有色金属</w:t>
      </w:r>
      <w:r>
        <w:rPr>
          <w:rFonts w:ascii="黑体" w:eastAsia="黑体" w:hint="eastAsia"/>
        </w:rPr>
        <w:t>……………………………………41</w:t>
      </w:r>
    </w:p>
    <w:p w14:paraId="1D1BA051" w14:textId="77777777" w:rsidR="0067508D" w:rsidRDefault="0067508D" w:rsidP="0067508D">
      <w:pPr>
        <w:spacing w:line="280" w:lineRule="exact"/>
      </w:pPr>
      <w:r>
        <w:t xml:space="preserve">051     </w:t>
      </w:r>
      <w:r>
        <w:rPr>
          <w:rFonts w:hint="eastAsia"/>
        </w:rPr>
        <w:t>生铁………………………………………………</w:t>
      </w:r>
      <w:r>
        <w:t>41</w:t>
      </w:r>
    </w:p>
    <w:p w14:paraId="47E1F8ED" w14:textId="77777777" w:rsidR="0067508D" w:rsidRDefault="0067508D" w:rsidP="0067508D">
      <w:pPr>
        <w:spacing w:line="280" w:lineRule="exact"/>
      </w:pPr>
      <w:r>
        <w:t xml:space="preserve">052     </w:t>
      </w:r>
      <w:r>
        <w:rPr>
          <w:rFonts w:hint="eastAsia"/>
        </w:rPr>
        <w:t>钢锭、钢坯…………………………………………</w:t>
      </w:r>
      <w:r>
        <w:t>41</w:t>
      </w:r>
    </w:p>
    <w:p w14:paraId="43176A19" w14:textId="77777777" w:rsidR="0067508D" w:rsidRDefault="0067508D" w:rsidP="0067508D">
      <w:pPr>
        <w:spacing w:line="280" w:lineRule="exact"/>
      </w:pPr>
      <w:r>
        <w:t xml:space="preserve">053     </w:t>
      </w:r>
      <w:r>
        <w:rPr>
          <w:rFonts w:hint="eastAsia"/>
        </w:rPr>
        <w:t>钢材…………………………………………………</w:t>
      </w:r>
      <w:r>
        <w:t>41</w:t>
      </w:r>
    </w:p>
    <w:p w14:paraId="744E1E4A" w14:textId="77777777" w:rsidR="0067508D" w:rsidRDefault="0067508D" w:rsidP="0067508D">
      <w:pPr>
        <w:spacing w:line="280" w:lineRule="exact"/>
      </w:pPr>
      <w:r>
        <w:t xml:space="preserve">054     </w:t>
      </w:r>
      <w:r>
        <w:rPr>
          <w:rFonts w:hint="eastAsia"/>
        </w:rPr>
        <w:t>钢轨及其配件………………………………………</w:t>
      </w:r>
      <w:r>
        <w:t>41</w:t>
      </w:r>
    </w:p>
    <w:p w14:paraId="73ECFB95" w14:textId="77777777" w:rsidR="0067508D" w:rsidRDefault="0067508D" w:rsidP="0067508D">
      <w:pPr>
        <w:spacing w:line="280" w:lineRule="exact"/>
      </w:pPr>
      <w:r>
        <w:t xml:space="preserve">055     </w:t>
      </w:r>
      <w:r>
        <w:rPr>
          <w:rFonts w:hint="eastAsia"/>
        </w:rPr>
        <w:t>铁合金及其他钢铁…………………………………</w:t>
      </w:r>
      <w:r>
        <w:t>42</w:t>
      </w:r>
    </w:p>
    <w:p w14:paraId="657C8953" w14:textId="77777777" w:rsidR="0067508D" w:rsidRDefault="0067508D" w:rsidP="0067508D">
      <w:pPr>
        <w:spacing w:line="280" w:lineRule="exact"/>
      </w:pPr>
      <w:r>
        <w:t xml:space="preserve">056     </w:t>
      </w:r>
      <w:r>
        <w:rPr>
          <w:rFonts w:hint="eastAsia"/>
        </w:rPr>
        <w:t>有色金属及其合金…………………………………</w:t>
      </w:r>
      <w:r>
        <w:t>42</w:t>
      </w:r>
    </w:p>
    <w:p w14:paraId="75AD1B47" w14:textId="77777777" w:rsidR="0067508D" w:rsidRDefault="0067508D" w:rsidP="0067508D">
      <w:pPr>
        <w:spacing w:line="280" w:lineRule="exact"/>
      </w:pPr>
      <w:r>
        <w:t xml:space="preserve">057     </w:t>
      </w:r>
      <w:r>
        <w:rPr>
          <w:rFonts w:hint="eastAsia"/>
        </w:rPr>
        <w:t>有色金属及其合金的加工材、粉…………………</w:t>
      </w:r>
      <w:r>
        <w:t>43</w:t>
      </w:r>
    </w:p>
    <w:p w14:paraId="0CFC62BD" w14:textId="77777777" w:rsidR="0067508D" w:rsidRDefault="0067508D" w:rsidP="0067508D">
      <w:pPr>
        <w:spacing w:line="280" w:lineRule="exact"/>
        <w:rPr>
          <w:rFonts w:ascii="黑体" w:eastAsia="黑体"/>
        </w:rPr>
      </w:pPr>
      <w:r>
        <w:rPr>
          <w:rFonts w:ascii="黑体" w:eastAsia="黑体" w:hint="eastAsia"/>
          <w:b/>
        </w:rPr>
        <w:t>06    非金属矿石</w:t>
      </w:r>
      <w:r>
        <w:rPr>
          <w:rFonts w:ascii="黑体" w:eastAsia="黑体" w:hint="eastAsia"/>
        </w:rPr>
        <w:t>……………………………………………43</w:t>
      </w:r>
    </w:p>
    <w:p w14:paraId="4964AE86" w14:textId="77777777" w:rsidR="0067508D" w:rsidRDefault="0067508D" w:rsidP="0067508D">
      <w:pPr>
        <w:spacing w:line="280" w:lineRule="exact"/>
      </w:pPr>
      <w:r>
        <w:t xml:space="preserve">061     </w:t>
      </w:r>
      <w:r>
        <w:rPr>
          <w:rFonts w:hint="eastAsia"/>
        </w:rPr>
        <w:t>硫铁矿………………………………………………</w:t>
      </w:r>
      <w:r>
        <w:t>43</w:t>
      </w:r>
    </w:p>
    <w:p w14:paraId="3688178F" w14:textId="77777777" w:rsidR="0067508D" w:rsidRDefault="0067508D" w:rsidP="0067508D">
      <w:pPr>
        <w:spacing w:line="280" w:lineRule="exact"/>
      </w:pPr>
      <w:r>
        <w:t xml:space="preserve">062     </w:t>
      </w:r>
      <w:r>
        <w:rPr>
          <w:rFonts w:hint="eastAsia"/>
        </w:rPr>
        <w:t>石灰石………………………………………………</w:t>
      </w:r>
      <w:r>
        <w:t>43</w:t>
      </w:r>
    </w:p>
    <w:p w14:paraId="1DFC8A5D" w14:textId="77777777" w:rsidR="0067508D" w:rsidRDefault="0067508D" w:rsidP="0067508D">
      <w:pPr>
        <w:spacing w:line="280" w:lineRule="exact"/>
      </w:pPr>
      <w:r>
        <w:t xml:space="preserve">063     </w:t>
      </w:r>
      <w:r>
        <w:rPr>
          <w:rFonts w:hint="eastAsia"/>
        </w:rPr>
        <w:t>铝矾土………………………………………………</w:t>
      </w:r>
      <w:r>
        <w:t>43</w:t>
      </w:r>
    </w:p>
    <w:p w14:paraId="7C54DB36" w14:textId="77777777" w:rsidR="0067508D" w:rsidRDefault="0067508D" w:rsidP="0067508D">
      <w:pPr>
        <w:spacing w:line="280" w:lineRule="exact"/>
      </w:pPr>
      <w:r>
        <w:t xml:space="preserve">064     </w:t>
      </w:r>
      <w:r>
        <w:rPr>
          <w:rFonts w:hint="eastAsia"/>
        </w:rPr>
        <w:t>石膏…………………………………………………</w:t>
      </w:r>
      <w:r>
        <w:t>44</w:t>
      </w:r>
    </w:p>
    <w:p w14:paraId="5E6AA71E" w14:textId="77777777" w:rsidR="0067508D" w:rsidRDefault="0067508D" w:rsidP="0067508D">
      <w:pPr>
        <w:spacing w:line="280" w:lineRule="exact"/>
      </w:pPr>
      <w:r>
        <w:t xml:space="preserve">069     </w:t>
      </w:r>
      <w:r>
        <w:rPr>
          <w:rFonts w:hint="eastAsia"/>
        </w:rPr>
        <w:t>其他非金属矿石……………………………………</w:t>
      </w:r>
      <w:r>
        <w:t>44</w:t>
      </w:r>
    </w:p>
    <w:p w14:paraId="3C9A1785" w14:textId="77777777" w:rsidR="0067508D" w:rsidRDefault="0067508D" w:rsidP="0067508D">
      <w:pPr>
        <w:spacing w:line="280" w:lineRule="exact"/>
        <w:rPr>
          <w:rFonts w:ascii="黑体" w:eastAsia="黑体"/>
        </w:rPr>
      </w:pPr>
      <w:r>
        <w:rPr>
          <w:rFonts w:ascii="黑体" w:eastAsia="黑体" w:hint="eastAsia"/>
          <w:b/>
        </w:rPr>
        <w:t>07    磷矿石</w:t>
      </w:r>
      <w:r>
        <w:rPr>
          <w:rFonts w:ascii="黑体" w:eastAsia="黑体" w:hint="eastAsia"/>
        </w:rPr>
        <w:t>…………………………………………………44</w:t>
      </w:r>
    </w:p>
    <w:p w14:paraId="7E851930" w14:textId="77777777" w:rsidR="0067508D" w:rsidRDefault="0067508D" w:rsidP="0067508D">
      <w:pPr>
        <w:spacing w:line="280" w:lineRule="exact"/>
      </w:pPr>
      <w:r>
        <w:t xml:space="preserve">070     </w:t>
      </w:r>
      <w:r>
        <w:rPr>
          <w:rFonts w:hint="eastAsia"/>
        </w:rPr>
        <w:t>磷矿石………………………………………………</w:t>
      </w:r>
      <w:r>
        <w:t>44</w:t>
      </w:r>
    </w:p>
    <w:p w14:paraId="53243867" w14:textId="77777777" w:rsidR="0067508D" w:rsidRDefault="0067508D" w:rsidP="0067508D">
      <w:pPr>
        <w:spacing w:line="280" w:lineRule="exact"/>
        <w:rPr>
          <w:rFonts w:ascii="黑体" w:eastAsia="黑体"/>
        </w:rPr>
      </w:pPr>
      <w:r>
        <w:rPr>
          <w:rFonts w:ascii="黑体" w:eastAsia="黑体" w:hint="eastAsia"/>
        </w:rPr>
        <w:t>08    矿物性建筑材料………………………………………45</w:t>
      </w:r>
    </w:p>
    <w:p w14:paraId="2F94ABE6" w14:textId="77777777" w:rsidR="0067508D" w:rsidRDefault="0067508D" w:rsidP="0067508D">
      <w:pPr>
        <w:spacing w:line="280" w:lineRule="exact"/>
      </w:pPr>
      <w:r>
        <w:t xml:space="preserve">081     </w:t>
      </w:r>
      <w:r>
        <w:rPr>
          <w:rFonts w:hint="eastAsia"/>
        </w:rPr>
        <w:t>土、砂、石、石灰…………………………………</w:t>
      </w:r>
      <w:r>
        <w:t>45</w:t>
      </w:r>
    </w:p>
    <w:p w14:paraId="75936048" w14:textId="77777777" w:rsidR="0067508D" w:rsidRDefault="0067508D" w:rsidP="0067508D">
      <w:pPr>
        <w:spacing w:line="280" w:lineRule="exact"/>
      </w:pPr>
      <w:r>
        <w:t xml:space="preserve">082     </w:t>
      </w:r>
      <w:r>
        <w:rPr>
          <w:rFonts w:hint="eastAsia"/>
        </w:rPr>
        <w:t>砖、瓦、砌块………………………………………</w:t>
      </w:r>
      <w:r>
        <w:t>45</w:t>
      </w:r>
    </w:p>
    <w:p w14:paraId="31E1A02B" w14:textId="77777777" w:rsidR="0067508D" w:rsidRDefault="0067508D" w:rsidP="0067508D">
      <w:pPr>
        <w:spacing w:line="280" w:lineRule="exact"/>
      </w:pPr>
      <w:r>
        <w:t xml:space="preserve">083     </w:t>
      </w:r>
      <w:r>
        <w:rPr>
          <w:rFonts w:hint="eastAsia"/>
        </w:rPr>
        <w:t>水泥制品……………………………………………</w:t>
      </w:r>
      <w:r>
        <w:t>46</w:t>
      </w:r>
    </w:p>
    <w:p w14:paraId="37CA6EC2" w14:textId="77777777" w:rsidR="0067508D" w:rsidRDefault="0067508D" w:rsidP="0067508D">
      <w:pPr>
        <w:spacing w:line="280" w:lineRule="exact"/>
      </w:pPr>
      <w:r>
        <w:t xml:space="preserve">084     </w:t>
      </w:r>
      <w:r>
        <w:rPr>
          <w:rFonts w:hint="eastAsia"/>
        </w:rPr>
        <w:t>玻璃…………………………………………………</w:t>
      </w:r>
      <w:r>
        <w:t>46</w:t>
      </w:r>
    </w:p>
    <w:p w14:paraId="6C07D9D9" w14:textId="77777777" w:rsidR="0067508D" w:rsidRDefault="0067508D" w:rsidP="0067508D">
      <w:pPr>
        <w:spacing w:line="280" w:lineRule="exact"/>
      </w:pPr>
      <w:r>
        <w:t xml:space="preserve">085     </w:t>
      </w:r>
      <w:r>
        <w:rPr>
          <w:rFonts w:hint="eastAsia"/>
        </w:rPr>
        <w:t>玻璃纤维及其制品…………………………………</w:t>
      </w:r>
      <w:r>
        <w:t>46</w:t>
      </w:r>
    </w:p>
    <w:p w14:paraId="043D3DB7" w14:textId="77777777" w:rsidR="0067508D" w:rsidRDefault="0067508D" w:rsidP="0067508D">
      <w:pPr>
        <w:spacing w:line="280" w:lineRule="exact"/>
      </w:pPr>
      <w:r>
        <w:t xml:space="preserve">089     </w:t>
      </w:r>
      <w:r>
        <w:rPr>
          <w:rFonts w:hint="eastAsia"/>
        </w:rPr>
        <w:t>其他矿物性建筑材料………………………………</w:t>
      </w:r>
      <w:r>
        <w:t>46</w:t>
      </w:r>
    </w:p>
    <w:p w14:paraId="3C754DE7" w14:textId="77777777" w:rsidR="0067508D" w:rsidRDefault="0067508D" w:rsidP="0067508D">
      <w:pPr>
        <w:spacing w:line="280" w:lineRule="exact"/>
        <w:rPr>
          <w:rFonts w:ascii="黑体" w:eastAsia="黑体"/>
        </w:rPr>
      </w:pPr>
      <w:r>
        <w:rPr>
          <w:rFonts w:ascii="黑体" w:eastAsia="黑体" w:hint="eastAsia"/>
          <w:b/>
        </w:rPr>
        <w:t>09    水泥</w:t>
      </w:r>
      <w:r>
        <w:rPr>
          <w:rFonts w:ascii="黑体" w:eastAsia="黑体" w:hint="eastAsia"/>
        </w:rPr>
        <w:t>……………………………………………………48</w:t>
      </w:r>
    </w:p>
    <w:p w14:paraId="7B3A6823" w14:textId="77777777" w:rsidR="0067508D" w:rsidRDefault="0067508D" w:rsidP="0067508D">
      <w:pPr>
        <w:spacing w:line="280" w:lineRule="exact"/>
      </w:pPr>
      <w:r>
        <w:t xml:space="preserve">091     </w:t>
      </w:r>
      <w:r>
        <w:rPr>
          <w:rFonts w:hint="eastAsia"/>
        </w:rPr>
        <w:t>水泥…………………………………………………</w:t>
      </w:r>
      <w:r>
        <w:t>48</w:t>
      </w:r>
    </w:p>
    <w:p w14:paraId="0ABA0306" w14:textId="77777777" w:rsidR="0067508D" w:rsidRDefault="0067508D" w:rsidP="0067508D">
      <w:pPr>
        <w:spacing w:line="280" w:lineRule="exact"/>
      </w:pPr>
      <w:r>
        <w:t xml:space="preserve">092     </w:t>
      </w:r>
      <w:r>
        <w:rPr>
          <w:rFonts w:hint="eastAsia"/>
        </w:rPr>
        <w:t>水泥熟料……………………………………………</w:t>
      </w:r>
      <w:r>
        <w:t>48</w:t>
      </w:r>
    </w:p>
    <w:p w14:paraId="1D12BDD8" w14:textId="77777777" w:rsidR="0067508D" w:rsidRDefault="0067508D" w:rsidP="0067508D">
      <w:pPr>
        <w:spacing w:line="280" w:lineRule="exact"/>
        <w:rPr>
          <w:rFonts w:ascii="黑体" w:eastAsia="黑体"/>
        </w:rPr>
      </w:pPr>
      <w:r>
        <w:rPr>
          <w:rFonts w:ascii="黑体" w:eastAsia="黑体" w:hint="eastAsia"/>
          <w:b/>
        </w:rPr>
        <w:t>10    木材</w:t>
      </w:r>
      <w:r>
        <w:rPr>
          <w:rFonts w:ascii="黑体" w:eastAsia="黑体" w:hint="eastAsia"/>
        </w:rPr>
        <w:t>……………………………………………………48</w:t>
      </w:r>
    </w:p>
    <w:p w14:paraId="7309D7F0" w14:textId="77777777" w:rsidR="0067508D" w:rsidRDefault="0067508D" w:rsidP="0067508D">
      <w:pPr>
        <w:spacing w:line="280" w:lineRule="exact"/>
      </w:pPr>
      <w:r>
        <w:t xml:space="preserve">101     </w:t>
      </w:r>
      <w:r>
        <w:rPr>
          <w:rFonts w:hint="eastAsia"/>
        </w:rPr>
        <w:t>原木…………………………………………………</w:t>
      </w:r>
      <w:r>
        <w:t>48</w:t>
      </w:r>
    </w:p>
    <w:p w14:paraId="5BAE1589" w14:textId="77777777" w:rsidR="0067508D" w:rsidRDefault="0067508D" w:rsidP="0067508D">
      <w:pPr>
        <w:numPr>
          <w:ilvl w:val="0"/>
          <w:numId w:val="4"/>
        </w:numPr>
        <w:spacing w:line="280" w:lineRule="exact"/>
      </w:pPr>
      <w:r>
        <w:rPr>
          <w:rFonts w:hint="eastAsia"/>
        </w:rPr>
        <w:t>锯材…………………………………………………</w:t>
      </w:r>
      <w:r>
        <w:t>48</w:t>
      </w:r>
    </w:p>
    <w:p w14:paraId="407D12A5" w14:textId="77777777" w:rsidR="0067508D" w:rsidRDefault="0067508D" w:rsidP="0067508D">
      <w:pPr>
        <w:numPr>
          <w:ilvl w:val="0"/>
          <w:numId w:val="4"/>
        </w:numPr>
        <w:spacing w:line="280" w:lineRule="exact"/>
      </w:pPr>
      <w:r>
        <w:rPr>
          <w:rFonts w:hint="eastAsia"/>
        </w:rPr>
        <w:t>木片…………………………………………………</w:t>
      </w:r>
      <w:r>
        <w:t>48</w:t>
      </w:r>
    </w:p>
    <w:p w14:paraId="194110AC" w14:textId="77777777" w:rsidR="0067508D" w:rsidRDefault="0067508D" w:rsidP="0067508D">
      <w:pPr>
        <w:spacing w:line="280" w:lineRule="exact"/>
      </w:pPr>
      <w:r>
        <w:rPr>
          <w:rFonts w:ascii="宋体" w:hAnsi="宋体" w:hint="eastAsia"/>
        </w:rPr>
        <w:br w:type="page"/>
      </w:r>
      <w:r>
        <w:lastRenderedPageBreak/>
        <w:t xml:space="preserve">104     </w:t>
      </w:r>
      <w:r>
        <w:rPr>
          <w:rFonts w:hint="eastAsia"/>
        </w:rPr>
        <w:t>人造板材……………………………………………</w:t>
      </w:r>
      <w:r>
        <w:t>48</w:t>
      </w:r>
    </w:p>
    <w:p w14:paraId="702949F5" w14:textId="77777777" w:rsidR="0067508D" w:rsidRDefault="0067508D" w:rsidP="0067508D">
      <w:pPr>
        <w:spacing w:line="280" w:lineRule="exact"/>
        <w:rPr>
          <w:rFonts w:ascii="黑体" w:eastAsia="黑体"/>
        </w:rPr>
      </w:pPr>
      <w:r>
        <w:rPr>
          <w:rFonts w:ascii="黑体" w:eastAsia="黑体" w:hint="eastAsia"/>
          <w:b/>
        </w:rPr>
        <w:t>11    粮食</w:t>
      </w:r>
      <w:r>
        <w:rPr>
          <w:rFonts w:ascii="黑体" w:eastAsia="黑体" w:hint="eastAsia"/>
        </w:rPr>
        <w:t>……………………………………………………49</w:t>
      </w:r>
    </w:p>
    <w:p w14:paraId="7B073409" w14:textId="77777777" w:rsidR="0067508D" w:rsidRDefault="0067508D" w:rsidP="0067508D">
      <w:pPr>
        <w:numPr>
          <w:ilvl w:val="0"/>
          <w:numId w:val="5"/>
        </w:numPr>
        <w:spacing w:line="280" w:lineRule="exact"/>
      </w:pPr>
      <w:r>
        <w:rPr>
          <w:rFonts w:hint="eastAsia"/>
        </w:rPr>
        <w:t>稻谷…………………………………………………</w:t>
      </w:r>
      <w:r>
        <w:t>49</w:t>
      </w:r>
    </w:p>
    <w:p w14:paraId="5E643D2C" w14:textId="77777777" w:rsidR="0067508D" w:rsidRDefault="0067508D" w:rsidP="0067508D">
      <w:pPr>
        <w:numPr>
          <w:ilvl w:val="0"/>
          <w:numId w:val="5"/>
        </w:numPr>
        <w:spacing w:line="280" w:lineRule="exact"/>
      </w:pPr>
      <w:r>
        <w:rPr>
          <w:rFonts w:hint="eastAsia"/>
        </w:rPr>
        <w:t>小麦…………………………………………………</w:t>
      </w:r>
      <w:r>
        <w:t>49</w:t>
      </w:r>
    </w:p>
    <w:p w14:paraId="468B9D39" w14:textId="77777777" w:rsidR="0067508D" w:rsidRDefault="0067508D" w:rsidP="0067508D">
      <w:pPr>
        <w:numPr>
          <w:ilvl w:val="0"/>
          <w:numId w:val="5"/>
        </w:numPr>
        <w:spacing w:line="280" w:lineRule="exact"/>
      </w:pPr>
      <w:r>
        <w:rPr>
          <w:rFonts w:hint="eastAsia"/>
        </w:rPr>
        <w:t>大米…………………………………………………</w:t>
      </w:r>
      <w:r>
        <w:t>49</w:t>
      </w:r>
    </w:p>
    <w:p w14:paraId="751B5E2F" w14:textId="77777777" w:rsidR="0067508D" w:rsidRDefault="0067508D" w:rsidP="0067508D">
      <w:pPr>
        <w:numPr>
          <w:ilvl w:val="0"/>
          <w:numId w:val="5"/>
        </w:numPr>
        <w:spacing w:line="280" w:lineRule="exact"/>
      </w:pPr>
      <w:r>
        <w:rPr>
          <w:rFonts w:hint="eastAsia"/>
        </w:rPr>
        <w:t>小麦粉………………………………………………</w:t>
      </w:r>
      <w:r>
        <w:t>49</w:t>
      </w:r>
    </w:p>
    <w:p w14:paraId="35F9200B" w14:textId="77777777" w:rsidR="0067508D" w:rsidRDefault="0067508D" w:rsidP="0067508D">
      <w:pPr>
        <w:numPr>
          <w:ilvl w:val="0"/>
          <w:numId w:val="5"/>
        </w:numPr>
        <w:spacing w:line="280" w:lineRule="exact"/>
      </w:pPr>
      <w:r>
        <w:rPr>
          <w:rFonts w:hint="eastAsia"/>
        </w:rPr>
        <w:t>玉米…………………………………………………</w:t>
      </w:r>
      <w:r>
        <w:t>49</w:t>
      </w:r>
    </w:p>
    <w:p w14:paraId="314F2049" w14:textId="77777777" w:rsidR="0067508D" w:rsidRDefault="0067508D" w:rsidP="0067508D">
      <w:pPr>
        <w:numPr>
          <w:ilvl w:val="0"/>
          <w:numId w:val="5"/>
        </w:numPr>
        <w:spacing w:line="280" w:lineRule="exact"/>
      </w:pPr>
      <w:r>
        <w:rPr>
          <w:rFonts w:hint="eastAsia"/>
        </w:rPr>
        <w:t>大豆…………………………………………………</w:t>
      </w:r>
      <w:r>
        <w:t>49</w:t>
      </w:r>
    </w:p>
    <w:p w14:paraId="439665A3" w14:textId="77777777" w:rsidR="0067508D" w:rsidRDefault="0067508D" w:rsidP="0067508D">
      <w:pPr>
        <w:numPr>
          <w:ilvl w:val="0"/>
          <w:numId w:val="5"/>
        </w:numPr>
        <w:spacing w:line="280" w:lineRule="exact"/>
      </w:pPr>
      <w:r>
        <w:rPr>
          <w:rFonts w:hint="eastAsia"/>
        </w:rPr>
        <w:t>马铃薯………………………………………………</w:t>
      </w:r>
      <w:r>
        <w:t>49</w:t>
      </w:r>
    </w:p>
    <w:p w14:paraId="7BC6053D" w14:textId="77777777" w:rsidR="0067508D" w:rsidRDefault="0067508D" w:rsidP="0067508D">
      <w:pPr>
        <w:numPr>
          <w:ilvl w:val="0"/>
          <w:numId w:val="6"/>
        </w:numPr>
        <w:spacing w:line="280" w:lineRule="exact"/>
      </w:pPr>
      <w:r>
        <w:t xml:space="preserve">   </w:t>
      </w:r>
      <w:r>
        <w:rPr>
          <w:rFonts w:hint="eastAsia"/>
        </w:rPr>
        <w:t xml:space="preserve">　其他粮食……………………………………………</w:t>
      </w:r>
      <w:r>
        <w:t>49</w:t>
      </w:r>
    </w:p>
    <w:p w14:paraId="76C3EBFE" w14:textId="77777777" w:rsidR="0067508D" w:rsidRDefault="0067508D" w:rsidP="0067508D">
      <w:pPr>
        <w:spacing w:line="280" w:lineRule="exact"/>
        <w:rPr>
          <w:rFonts w:ascii="黑体" w:eastAsia="黑体"/>
        </w:rPr>
      </w:pPr>
      <w:r>
        <w:rPr>
          <w:rFonts w:ascii="黑体" w:eastAsia="黑体" w:hint="eastAsia"/>
          <w:b/>
        </w:rPr>
        <w:t>12    棉花</w:t>
      </w:r>
      <w:r>
        <w:rPr>
          <w:rFonts w:ascii="黑体" w:eastAsia="黑体" w:hint="eastAsia"/>
        </w:rPr>
        <w:t>……………………………………………………50</w:t>
      </w:r>
    </w:p>
    <w:p w14:paraId="554172C6" w14:textId="77777777" w:rsidR="0067508D" w:rsidRDefault="0067508D" w:rsidP="0067508D">
      <w:pPr>
        <w:spacing w:line="280" w:lineRule="exact"/>
      </w:pPr>
      <w:r>
        <w:t xml:space="preserve">121     </w:t>
      </w:r>
      <w:r>
        <w:rPr>
          <w:rFonts w:hint="eastAsia"/>
        </w:rPr>
        <w:t>籽棉…………………………………………………</w:t>
      </w:r>
      <w:r>
        <w:t>50</w:t>
      </w:r>
    </w:p>
    <w:p w14:paraId="4ADCE760" w14:textId="77777777" w:rsidR="0067508D" w:rsidRDefault="0067508D" w:rsidP="0067508D">
      <w:pPr>
        <w:spacing w:line="280" w:lineRule="exact"/>
      </w:pPr>
      <w:r>
        <w:t xml:space="preserve">122     </w:t>
      </w:r>
      <w:r>
        <w:rPr>
          <w:rFonts w:hint="eastAsia"/>
        </w:rPr>
        <w:t>皮棉…………………………………………………</w:t>
      </w:r>
      <w:r>
        <w:t>50</w:t>
      </w:r>
    </w:p>
    <w:p w14:paraId="17A538BA" w14:textId="77777777" w:rsidR="0067508D" w:rsidRDefault="0067508D" w:rsidP="0067508D">
      <w:pPr>
        <w:spacing w:line="280" w:lineRule="exact"/>
      </w:pPr>
      <w:r>
        <w:t xml:space="preserve">129     </w:t>
      </w:r>
      <w:r>
        <w:rPr>
          <w:rFonts w:hint="eastAsia"/>
        </w:rPr>
        <w:t>其他棉花……………………………………………</w:t>
      </w:r>
      <w:r>
        <w:t>50</w:t>
      </w:r>
    </w:p>
    <w:p w14:paraId="387DEBCC" w14:textId="77777777" w:rsidR="0067508D" w:rsidRDefault="0067508D" w:rsidP="0067508D">
      <w:pPr>
        <w:spacing w:line="280" w:lineRule="exact"/>
        <w:rPr>
          <w:rFonts w:ascii="黑体" w:eastAsia="黑体"/>
        </w:rPr>
      </w:pPr>
      <w:r>
        <w:rPr>
          <w:rFonts w:ascii="黑体" w:eastAsia="黑体" w:hint="eastAsia"/>
          <w:b/>
        </w:rPr>
        <w:t>13    化肥及农药</w:t>
      </w:r>
      <w:r>
        <w:rPr>
          <w:rFonts w:ascii="黑体" w:eastAsia="黑体" w:hint="eastAsia"/>
        </w:rPr>
        <w:t>……………………………………………50</w:t>
      </w:r>
    </w:p>
    <w:p w14:paraId="51CBBBBD" w14:textId="77777777" w:rsidR="0067508D" w:rsidRDefault="0067508D" w:rsidP="0067508D">
      <w:pPr>
        <w:numPr>
          <w:ilvl w:val="0"/>
          <w:numId w:val="7"/>
        </w:numPr>
        <w:spacing w:line="280" w:lineRule="exact"/>
      </w:pPr>
      <w:r>
        <w:rPr>
          <w:rFonts w:hint="eastAsia"/>
        </w:rPr>
        <w:t>化学肥料……………………………………………</w:t>
      </w:r>
      <w:r>
        <w:t>50</w:t>
      </w:r>
    </w:p>
    <w:p w14:paraId="0FEE1835" w14:textId="77777777" w:rsidR="0067508D" w:rsidRDefault="0067508D" w:rsidP="0067508D">
      <w:pPr>
        <w:numPr>
          <w:ilvl w:val="0"/>
          <w:numId w:val="7"/>
        </w:numPr>
        <w:spacing w:line="280" w:lineRule="exact"/>
      </w:pPr>
      <w:r>
        <w:rPr>
          <w:rFonts w:hint="eastAsia"/>
        </w:rPr>
        <w:t>农药…………………………………………………</w:t>
      </w:r>
      <w:r>
        <w:t>51</w:t>
      </w:r>
    </w:p>
    <w:p w14:paraId="3C2354DD" w14:textId="77777777" w:rsidR="0067508D" w:rsidRDefault="0067508D" w:rsidP="0067508D">
      <w:pPr>
        <w:spacing w:line="280" w:lineRule="exact"/>
        <w:rPr>
          <w:rFonts w:ascii="黑体" w:eastAsia="黑体"/>
        </w:rPr>
      </w:pPr>
      <w:r>
        <w:rPr>
          <w:rFonts w:ascii="黑体" w:eastAsia="黑体" w:hint="eastAsia"/>
          <w:b/>
        </w:rPr>
        <w:t>14    盐</w:t>
      </w:r>
      <w:r>
        <w:rPr>
          <w:rFonts w:ascii="黑体" w:eastAsia="黑体" w:hint="eastAsia"/>
        </w:rPr>
        <w:t>………………………………………………………51</w:t>
      </w:r>
    </w:p>
    <w:p w14:paraId="327B7130" w14:textId="77777777" w:rsidR="0067508D" w:rsidRDefault="0067508D" w:rsidP="0067508D">
      <w:pPr>
        <w:numPr>
          <w:ilvl w:val="0"/>
          <w:numId w:val="8"/>
        </w:numPr>
        <w:spacing w:line="280" w:lineRule="exact"/>
      </w:pPr>
      <w:r>
        <w:rPr>
          <w:rFonts w:hint="eastAsia"/>
        </w:rPr>
        <w:t>食用盐………………………………………………</w:t>
      </w:r>
      <w:r>
        <w:t>51</w:t>
      </w:r>
    </w:p>
    <w:p w14:paraId="44B1FC2E" w14:textId="77777777" w:rsidR="0067508D" w:rsidRDefault="0067508D" w:rsidP="0067508D">
      <w:pPr>
        <w:numPr>
          <w:ilvl w:val="0"/>
          <w:numId w:val="8"/>
        </w:numPr>
        <w:spacing w:line="280" w:lineRule="exact"/>
      </w:pPr>
      <w:r>
        <w:rPr>
          <w:rFonts w:hint="eastAsia"/>
        </w:rPr>
        <w:t>非食用盐……………………………………………</w:t>
      </w:r>
      <w:r>
        <w:t>51</w:t>
      </w:r>
    </w:p>
    <w:p w14:paraId="7B243DF5" w14:textId="77777777" w:rsidR="0067508D" w:rsidRDefault="0067508D" w:rsidP="0067508D">
      <w:pPr>
        <w:spacing w:line="280" w:lineRule="exact"/>
        <w:rPr>
          <w:rFonts w:ascii="黑体" w:eastAsia="黑体"/>
        </w:rPr>
      </w:pPr>
      <w:r>
        <w:rPr>
          <w:rFonts w:ascii="黑体" w:eastAsia="黑体" w:hint="eastAsia"/>
          <w:b/>
        </w:rPr>
        <w:t>15    化工品</w:t>
      </w:r>
      <w:r>
        <w:rPr>
          <w:rFonts w:ascii="黑体" w:eastAsia="黑体" w:hint="eastAsia"/>
        </w:rPr>
        <w:t>…………………………………………………51</w:t>
      </w:r>
    </w:p>
    <w:p w14:paraId="3869EA9F" w14:textId="77777777" w:rsidR="0067508D" w:rsidRDefault="0067508D" w:rsidP="0067508D">
      <w:pPr>
        <w:numPr>
          <w:ilvl w:val="0"/>
          <w:numId w:val="9"/>
        </w:numPr>
        <w:spacing w:line="280" w:lineRule="exact"/>
      </w:pPr>
      <w:r>
        <w:rPr>
          <w:rFonts w:hint="eastAsia"/>
        </w:rPr>
        <w:t>无机酸………………………………………………</w:t>
      </w:r>
      <w:r>
        <w:t>51</w:t>
      </w:r>
    </w:p>
    <w:p w14:paraId="525AB119" w14:textId="77777777" w:rsidR="0067508D" w:rsidRDefault="0067508D" w:rsidP="0067508D">
      <w:pPr>
        <w:numPr>
          <w:ilvl w:val="0"/>
          <w:numId w:val="9"/>
        </w:numPr>
        <w:spacing w:line="280" w:lineRule="exact"/>
      </w:pPr>
      <w:r>
        <w:rPr>
          <w:rFonts w:hint="eastAsia"/>
        </w:rPr>
        <w:t>无机碱及氢氧化物…………………………………</w:t>
      </w:r>
      <w:r>
        <w:t>51</w:t>
      </w:r>
    </w:p>
    <w:p w14:paraId="7C48F607" w14:textId="77777777" w:rsidR="0067508D" w:rsidRDefault="0067508D" w:rsidP="0067508D">
      <w:pPr>
        <w:numPr>
          <w:ilvl w:val="0"/>
          <w:numId w:val="9"/>
        </w:numPr>
        <w:spacing w:line="280" w:lineRule="exact"/>
      </w:pPr>
      <w:r>
        <w:rPr>
          <w:rFonts w:hint="eastAsia"/>
        </w:rPr>
        <w:t>醇、醛类有机化工原料……………………………</w:t>
      </w:r>
      <w:r>
        <w:t>52</w:t>
      </w:r>
    </w:p>
    <w:p w14:paraId="1613649B" w14:textId="77777777" w:rsidR="0067508D" w:rsidRDefault="0067508D" w:rsidP="0067508D">
      <w:pPr>
        <w:numPr>
          <w:ilvl w:val="0"/>
          <w:numId w:val="9"/>
        </w:numPr>
        <w:spacing w:line="280" w:lineRule="exact"/>
      </w:pPr>
      <w:r>
        <w:rPr>
          <w:rFonts w:hint="eastAsia"/>
        </w:rPr>
        <w:t>橡胶及其制品………………………………………</w:t>
      </w:r>
      <w:r>
        <w:t>52</w:t>
      </w:r>
    </w:p>
    <w:p w14:paraId="01073DBE" w14:textId="77777777" w:rsidR="0067508D" w:rsidRDefault="0067508D" w:rsidP="0067508D">
      <w:pPr>
        <w:numPr>
          <w:ilvl w:val="0"/>
          <w:numId w:val="9"/>
        </w:numPr>
        <w:spacing w:line="280" w:lineRule="exact"/>
      </w:pPr>
      <w:r>
        <w:rPr>
          <w:rFonts w:hint="eastAsia"/>
        </w:rPr>
        <w:t>树脂、塑料及其制品………………………………</w:t>
      </w:r>
      <w:r>
        <w:t>52</w:t>
      </w:r>
    </w:p>
    <w:p w14:paraId="0DD854AE" w14:textId="77777777" w:rsidR="0067508D" w:rsidRDefault="0067508D" w:rsidP="0067508D">
      <w:pPr>
        <w:numPr>
          <w:ilvl w:val="0"/>
          <w:numId w:val="9"/>
        </w:numPr>
        <w:spacing w:line="280" w:lineRule="exact"/>
      </w:pPr>
      <w:r>
        <w:rPr>
          <w:rFonts w:hint="eastAsia"/>
        </w:rPr>
        <w:t>油漆、涂料、颜料、染料…………………………</w:t>
      </w:r>
      <w:r>
        <w:t>54</w:t>
      </w:r>
    </w:p>
    <w:p w14:paraId="3F354299" w14:textId="77777777" w:rsidR="0067508D" w:rsidRDefault="0067508D" w:rsidP="0067508D">
      <w:pPr>
        <w:numPr>
          <w:ilvl w:val="0"/>
          <w:numId w:val="9"/>
        </w:numPr>
        <w:spacing w:line="280" w:lineRule="exact"/>
      </w:pPr>
      <w:r>
        <w:rPr>
          <w:rFonts w:hint="eastAsia"/>
        </w:rPr>
        <w:t>爆炸品、放射性物品、压缩气体和液化气体……</w:t>
      </w:r>
      <w:r>
        <w:t>54</w:t>
      </w:r>
    </w:p>
    <w:p w14:paraId="7948AD13" w14:textId="77777777" w:rsidR="0067508D" w:rsidRDefault="0067508D" w:rsidP="0067508D">
      <w:pPr>
        <w:spacing w:line="280" w:lineRule="exact"/>
      </w:pPr>
      <w:r>
        <w:rPr>
          <w:rFonts w:ascii="宋体" w:hAnsi="宋体" w:hint="eastAsia"/>
        </w:rPr>
        <w:br w:type="page"/>
      </w:r>
      <w:r>
        <w:lastRenderedPageBreak/>
        <w:t xml:space="preserve">159     </w:t>
      </w:r>
      <w:r>
        <w:rPr>
          <w:rFonts w:hint="eastAsia"/>
        </w:rPr>
        <w:t>其他化工品…………………………………………</w:t>
      </w:r>
      <w:r>
        <w:t>54</w:t>
      </w:r>
    </w:p>
    <w:p w14:paraId="7424B0FA" w14:textId="77777777" w:rsidR="0067508D" w:rsidRDefault="0067508D" w:rsidP="0067508D">
      <w:pPr>
        <w:spacing w:line="280" w:lineRule="exact"/>
        <w:rPr>
          <w:rFonts w:ascii="黑体" w:eastAsia="黑体"/>
        </w:rPr>
      </w:pPr>
      <w:r>
        <w:rPr>
          <w:rFonts w:ascii="黑体" w:eastAsia="黑体" w:hint="eastAsia"/>
          <w:b/>
        </w:rPr>
        <w:t>16    金属制品</w:t>
      </w:r>
      <w:r>
        <w:rPr>
          <w:rFonts w:ascii="黑体" w:eastAsia="黑体" w:hint="eastAsia"/>
        </w:rPr>
        <w:t>………………………………………………56</w:t>
      </w:r>
    </w:p>
    <w:p w14:paraId="3EA6696C" w14:textId="77777777" w:rsidR="0067508D" w:rsidRDefault="0067508D" w:rsidP="0067508D">
      <w:pPr>
        <w:numPr>
          <w:ilvl w:val="0"/>
          <w:numId w:val="10"/>
        </w:numPr>
        <w:spacing w:line="280" w:lineRule="exact"/>
      </w:pPr>
      <w:r>
        <w:rPr>
          <w:rFonts w:hint="eastAsia"/>
        </w:rPr>
        <w:t>金属结构及其构件…………………………………</w:t>
      </w:r>
      <w:r>
        <w:t>56</w:t>
      </w:r>
    </w:p>
    <w:p w14:paraId="11271ECB" w14:textId="77777777" w:rsidR="0067508D" w:rsidRDefault="0067508D" w:rsidP="0067508D">
      <w:pPr>
        <w:numPr>
          <w:ilvl w:val="0"/>
          <w:numId w:val="10"/>
        </w:numPr>
        <w:spacing w:line="280" w:lineRule="exact"/>
      </w:pPr>
      <w:r>
        <w:rPr>
          <w:rFonts w:hint="eastAsia"/>
        </w:rPr>
        <w:t>金属工具、模具……………………………………</w:t>
      </w:r>
      <w:r>
        <w:t>56</w:t>
      </w:r>
    </w:p>
    <w:p w14:paraId="24D4FAF5" w14:textId="77777777" w:rsidR="0067508D" w:rsidRDefault="0067508D" w:rsidP="0067508D">
      <w:pPr>
        <w:numPr>
          <w:ilvl w:val="0"/>
          <w:numId w:val="10"/>
        </w:numPr>
        <w:spacing w:line="280" w:lineRule="exact"/>
      </w:pPr>
      <w:r>
        <w:rPr>
          <w:rFonts w:hint="eastAsia"/>
        </w:rPr>
        <w:t>铝制器皿、搪瓷制品………………………………</w:t>
      </w:r>
      <w:r>
        <w:t>56</w:t>
      </w:r>
    </w:p>
    <w:p w14:paraId="19AC5F19" w14:textId="77777777" w:rsidR="0067508D" w:rsidRDefault="0067508D" w:rsidP="0067508D">
      <w:pPr>
        <w:spacing w:line="280" w:lineRule="exact"/>
      </w:pPr>
      <w:r>
        <w:t xml:space="preserve">169     </w:t>
      </w:r>
      <w:r>
        <w:rPr>
          <w:rFonts w:hint="eastAsia"/>
        </w:rPr>
        <w:t>其他金属制品………………………………………</w:t>
      </w:r>
      <w:r>
        <w:t>57</w:t>
      </w:r>
    </w:p>
    <w:p w14:paraId="04C9109C" w14:textId="77777777" w:rsidR="0067508D" w:rsidRDefault="0067508D" w:rsidP="0067508D">
      <w:pPr>
        <w:spacing w:line="280" w:lineRule="exact"/>
        <w:rPr>
          <w:rFonts w:ascii="黑体" w:eastAsia="黑体"/>
        </w:rPr>
      </w:pPr>
      <w:r>
        <w:rPr>
          <w:rFonts w:ascii="黑体" w:eastAsia="黑体" w:hint="eastAsia"/>
          <w:b/>
        </w:rPr>
        <w:t>17    工业机械</w:t>
      </w:r>
      <w:r>
        <w:rPr>
          <w:rFonts w:ascii="黑体" w:eastAsia="黑体" w:hint="eastAsia"/>
        </w:rPr>
        <w:t>………………………………………………58</w:t>
      </w:r>
    </w:p>
    <w:p w14:paraId="308EF1F0" w14:textId="77777777" w:rsidR="0067508D" w:rsidRDefault="0067508D" w:rsidP="0067508D">
      <w:pPr>
        <w:numPr>
          <w:ilvl w:val="0"/>
          <w:numId w:val="11"/>
        </w:numPr>
        <w:spacing w:line="280" w:lineRule="exact"/>
      </w:pPr>
      <w:r>
        <w:rPr>
          <w:rFonts w:hint="eastAsia"/>
        </w:rPr>
        <w:t>普通机械设备………………………………………</w:t>
      </w:r>
      <w:r>
        <w:t>58</w:t>
      </w:r>
    </w:p>
    <w:p w14:paraId="76E43FAD" w14:textId="77777777" w:rsidR="0067508D" w:rsidRDefault="0067508D" w:rsidP="0067508D">
      <w:pPr>
        <w:numPr>
          <w:ilvl w:val="0"/>
          <w:numId w:val="11"/>
        </w:numPr>
        <w:spacing w:line="280" w:lineRule="exact"/>
      </w:pPr>
      <w:r>
        <w:rPr>
          <w:rFonts w:hint="eastAsia"/>
        </w:rPr>
        <w:t>运输工具……………………………………………</w:t>
      </w:r>
      <w:r>
        <w:t>60</w:t>
      </w:r>
    </w:p>
    <w:p w14:paraId="2D6BD898" w14:textId="77777777" w:rsidR="0067508D" w:rsidRDefault="0067508D" w:rsidP="0067508D">
      <w:pPr>
        <w:numPr>
          <w:ilvl w:val="0"/>
          <w:numId w:val="11"/>
        </w:numPr>
        <w:spacing w:line="280" w:lineRule="exact"/>
      </w:pPr>
      <w:r>
        <w:rPr>
          <w:rFonts w:hint="eastAsia"/>
        </w:rPr>
        <w:t>仪器、仪表、量具…………………………………</w:t>
      </w:r>
      <w:r>
        <w:t>61</w:t>
      </w:r>
    </w:p>
    <w:p w14:paraId="1D6105BB" w14:textId="77777777" w:rsidR="0067508D" w:rsidRDefault="0067508D" w:rsidP="0067508D">
      <w:pPr>
        <w:spacing w:line="280" w:lineRule="exact"/>
        <w:rPr>
          <w:rFonts w:ascii="黑体" w:eastAsia="黑体"/>
        </w:rPr>
      </w:pPr>
      <w:r>
        <w:rPr>
          <w:rFonts w:ascii="黑体" w:eastAsia="黑体" w:hint="eastAsia"/>
          <w:b/>
        </w:rPr>
        <w:t>18    电子、电气机械</w:t>
      </w:r>
      <w:r>
        <w:rPr>
          <w:rFonts w:ascii="黑体" w:eastAsia="黑体" w:hint="eastAsia"/>
        </w:rPr>
        <w:t>………………………………………63</w:t>
      </w:r>
    </w:p>
    <w:p w14:paraId="2E25877D" w14:textId="77777777" w:rsidR="0067508D" w:rsidRDefault="0067508D" w:rsidP="0067508D">
      <w:pPr>
        <w:numPr>
          <w:ilvl w:val="0"/>
          <w:numId w:val="12"/>
        </w:numPr>
        <w:spacing w:line="280" w:lineRule="exact"/>
      </w:pPr>
      <w:r>
        <w:rPr>
          <w:rFonts w:hint="eastAsia"/>
        </w:rPr>
        <w:t>电力、通信、广播电视设备………………………</w:t>
      </w:r>
      <w:r>
        <w:t>63</w:t>
      </w:r>
    </w:p>
    <w:p w14:paraId="70CB94DC" w14:textId="77777777" w:rsidR="0067508D" w:rsidRDefault="0067508D" w:rsidP="0067508D">
      <w:pPr>
        <w:numPr>
          <w:ilvl w:val="0"/>
          <w:numId w:val="12"/>
        </w:numPr>
        <w:spacing w:line="280" w:lineRule="exact"/>
      </w:pPr>
      <w:r>
        <w:rPr>
          <w:rFonts w:hint="eastAsia"/>
        </w:rPr>
        <w:t>日用电器……………………………………………</w:t>
      </w:r>
      <w:r>
        <w:t>63</w:t>
      </w:r>
    </w:p>
    <w:p w14:paraId="4D1A9C94" w14:textId="77777777" w:rsidR="0067508D" w:rsidRDefault="0067508D" w:rsidP="0067508D">
      <w:pPr>
        <w:numPr>
          <w:ilvl w:val="0"/>
          <w:numId w:val="12"/>
        </w:numPr>
        <w:spacing w:line="280" w:lineRule="exact"/>
      </w:pPr>
      <w:r>
        <w:rPr>
          <w:rFonts w:hint="eastAsia"/>
        </w:rPr>
        <w:t>电子计算机及其外部设备…………………………</w:t>
      </w:r>
      <w:r>
        <w:t>64</w:t>
      </w:r>
    </w:p>
    <w:p w14:paraId="10F5BFE5" w14:textId="77777777" w:rsidR="0067508D" w:rsidRDefault="0067508D" w:rsidP="0067508D">
      <w:pPr>
        <w:numPr>
          <w:ilvl w:val="0"/>
          <w:numId w:val="13"/>
        </w:numPr>
        <w:spacing w:line="280" w:lineRule="exact"/>
      </w:pPr>
      <w:r>
        <w:rPr>
          <w:rFonts w:hint="eastAsia"/>
        </w:rPr>
        <w:t>其他电子、电气机械及器材………………………</w:t>
      </w:r>
      <w:r>
        <w:t>64</w:t>
      </w:r>
    </w:p>
    <w:p w14:paraId="3ECF7DC5" w14:textId="77777777" w:rsidR="0067508D" w:rsidRDefault="0067508D" w:rsidP="0067508D">
      <w:pPr>
        <w:numPr>
          <w:ilvl w:val="0"/>
          <w:numId w:val="14"/>
        </w:numPr>
        <w:spacing w:line="280" w:lineRule="exact"/>
        <w:rPr>
          <w:rFonts w:eastAsia="黑体"/>
        </w:rPr>
      </w:pPr>
      <w:r>
        <w:rPr>
          <w:rFonts w:eastAsia="黑体" w:hint="eastAsia"/>
          <w:b/>
          <w:bCs/>
        </w:rPr>
        <w:t>农业机具</w:t>
      </w:r>
      <w:r>
        <w:rPr>
          <w:rFonts w:eastAsia="黑体" w:hint="eastAsia"/>
        </w:rPr>
        <w:t>………………………………………………</w:t>
      </w:r>
      <w:r>
        <w:rPr>
          <w:rFonts w:eastAsia="黑体"/>
        </w:rPr>
        <w:t>66</w:t>
      </w:r>
    </w:p>
    <w:p w14:paraId="3918D6A4" w14:textId="77777777" w:rsidR="0067508D" w:rsidRDefault="0067508D" w:rsidP="0067508D">
      <w:pPr>
        <w:numPr>
          <w:ilvl w:val="0"/>
          <w:numId w:val="15"/>
        </w:numPr>
        <w:spacing w:line="280" w:lineRule="exact"/>
      </w:pPr>
      <w:r>
        <w:t xml:space="preserve">     </w:t>
      </w:r>
      <w:r>
        <w:rPr>
          <w:rFonts w:hint="eastAsia"/>
        </w:rPr>
        <w:t>特定农业机械………………………………………</w:t>
      </w:r>
      <w:r>
        <w:t>66</w:t>
      </w:r>
    </w:p>
    <w:p w14:paraId="08EF36E3" w14:textId="77777777" w:rsidR="0067508D" w:rsidRDefault="0067508D" w:rsidP="0067508D">
      <w:pPr>
        <w:numPr>
          <w:ilvl w:val="0"/>
          <w:numId w:val="15"/>
        </w:numPr>
        <w:spacing w:line="280" w:lineRule="exact"/>
      </w:pPr>
      <w:r>
        <w:t xml:space="preserve">     </w:t>
      </w:r>
      <w:r>
        <w:rPr>
          <w:rFonts w:hint="eastAsia"/>
        </w:rPr>
        <w:t>特定农业器具………………………………………</w:t>
      </w:r>
      <w:r>
        <w:t>66</w:t>
      </w:r>
    </w:p>
    <w:p w14:paraId="5C1945C1" w14:textId="77777777" w:rsidR="0067508D" w:rsidRDefault="0067508D" w:rsidP="0067508D">
      <w:pPr>
        <w:numPr>
          <w:ilvl w:val="0"/>
          <w:numId w:val="16"/>
        </w:numPr>
        <w:spacing w:line="280" w:lineRule="exact"/>
      </w:pPr>
      <w:r>
        <w:rPr>
          <w:rFonts w:hint="eastAsia"/>
        </w:rPr>
        <w:t>其他农业机具………………………………………</w:t>
      </w:r>
      <w:r>
        <w:t>66</w:t>
      </w:r>
    </w:p>
    <w:p w14:paraId="5095EC28" w14:textId="77777777" w:rsidR="0067508D" w:rsidRDefault="0067508D" w:rsidP="0067508D">
      <w:pPr>
        <w:spacing w:line="280" w:lineRule="exact"/>
        <w:rPr>
          <w:rFonts w:eastAsia="黑体"/>
        </w:rPr>
      </w:pPr>
      <w:r>
        <w:rPr>
          <w:rFonts w:eastAsia="黑体"/>
          <w:b/>
        </w:rPr>
        <w:t xml:space="preserve">20  </w:t>
      </w:r>
      <w:r>
        <w:rPr>
          <w:rFonts w:eastAsia="黑体" w:hint="eastAsia"/>
          <w:b/>
        </w:rPr>
        <w:t>鲜活货物</w:t>
      </w:r>
      <w:r>
        <w:rPr>
          <w:rFonts w:eastAsia="黑体" w:hint="eastAsia"/>
        </w:rPr>
        <w:t>…………………………………………………</w:t>
      </w:r>
      <w:r>
        <w:rPr>
          <w:rFonts w:eastAsia="黑体"/>
        </w:rPr>
        <w:t>67</w:t>
      </w:r>
    </w:p>
    <w:p w14:paraId="22919BB7" w14:textId="77777777" w:rsidR="0067508D" w:rsidRDefault="0067508D" w:rsidP="0067508D">
      <w:pPr>
        <w:numPr>
          <w:ilvl w:val="0"/>
          <w:numId w:val="17"/>
        </w:numPr>
        <w:spacing w:line="280" w:lineRule="exact"/>
      </w:pPr>
      <w:r>
        <w:t xml:space="preserve">     </w:t>
      </w:r>
      <w:r>
        <w:rPr>
          <w:rFonts w:hint="eastAsia"/>
        </w:rPr>
        <w:t>活动物………………………………………………</w:t>
      </w:r>
      <w:r>
        <w:t>67</w:t>
      </w:r>
    </w:p>
    <w:p w14:paraId="470F8582" w14:textId="77777777" w:rsidR="0067508D" w:rsidRDefault="0067508D" w:rsidP="0067508D">
      <w:pPr>
        <w:numPr>
          <w:ilvl w:val="0"/>
          <w:numId w:val="17"/>
        </w:numPr>
        <w:spacing w:line="280" w:lineRule="exact"/>
      </w:pPr>
      <w:r>
        <w:t xml:space="preserve">     </w:t>
      </w:r>
      <w:r>
        <w:rPr>
          <w:rFonts w:hint="eastAsia"/>
        </w:rPr>
        <w:t>鲜冻肉及其部分品…………………………………</w:t>
      </w:r>
      <w:r>
        <w:t>67</w:t>
      </w:r>
    </w:p>
    <w:p w14:paraId="3981B7C0" w14:textId="77777777" w:rsidR="0067508D" w:rsidRDefault="0067508D" w:rsidP="0067508D">
      <w:pPr>
        <w:numPr>
          <w:ilvl w:val="0"/>
          <w:numId w:val="17"/>
        </w:numPr>
        <w:spacing w:line="280" w:lineRule="exact"/>
      </w:pPr>
      <w:r>
        <w:t xml:space="preserve">     </w:t>
      </w:r>
      <w:r>
        <w:rPr>
          <w:rFonts w:hint="eastAsia"/>
        </w:rPr>
        <w:t>鲜冻水产品…………………………………………</w:t>
      </w:r>
      <w:r>
        <w:t>68</w:t>
      </w:r>
    </w:p>
    <w:p w14:paraId="40730D54" w14:textId="77777777" w:rsidR="0067508D" w:rsidRDefault="0067508D" w:rsidP="0067508D">
      <w:pPr>
        <w:numPr>
          <w:ilvl w:val="0"/>
          <w:numId w:val="17"/>
        </w:numPr>
        <w:spacing w:line="280" w:lineRule="exact"/>
      </w:pPr>
      <w:r>
        <w:t xml:space="preserve">     </w:t>
      </w:r>
      <w:r>
        <w:rPr>
          <w:rFonts w:hint="eastAsia"/>
        </w:rPr>
        <w:t>鲜冻蛋、奶…………………………………………</w:t>
      </w:r>
      <w:r>
        <w:t>68</w:t>
      </w:r>
    </w:p>
    <w:p w14:paraId="18D31B6C" w14:textId="77777777" w:rsidR="0067508D" w:rsidRDefault="0067508D" w:rsidP="0067508D">
      <w:pPr>
        <w:numPr>
          <w:ilvl w:val="0"/>
          <w:numId w:val="17"/>
        </w:numPr>
        <w:spacing w:line="280" w:lineRule="exact"/>
      </w:pPr>
      <w:r>
        <w:t xml:space="preserve">     </w:t>
      </w:r>
      <w:r>
        <w:rPr>
          <w:rFonts w:hint="eastAsia"/>
        </w:rPr>
        <w:t>鲜蔬菜………………………………………………</w:t>
      </w:r>
      <w:r>
        <w:t>68</w:t>
      </w:r>
    </w:p>
    <w:p w14:paraId="75CFB1C8" w14:textId="77777777" w:rsidR="0067508D" w:rsidRDefault="0067508D" w:rsidP="0067508D">
      <w:pPr>
        <w:numPr>
          <w:ilvl w:val="0"/>
          <w:numId w:val="17"/>
        </w:numPr>
        <w:spacing w:line="280" w:lineRule="exact"/>
      </w:pPr>
      <w:r>
        <w:t xml:space="preserve">     </w:t>
      </w:r>
      <w:r>
        <w:rPr>
          <w:rFonts w:hint="eastAsia"/>
        </w:rPr>
        <w:t>鲜瓜果………………………………………………</w:t>
      </w:r>
      <w:r>
        <w:t>68</w:t>
      </w:r>
    </w:p>
    <w:p w14:paraId="3BE444A9" w14:textId="77777777" w:rsidR="0067508D" w:rsidRDefault="0067508D" w:rsidP="0067508D">
      <w:pPr>
        <w:numPr>
          <w:ilvl w:val="0"/>
          <w:numId w:val="18"/>
        </w:numPr>
        <w:spacing w:line="280" w:lineRule="exact"/>
      </w:pPr>
      <w:r>
        <w:rPr>
          <w:rFonts w:hint="eastAsia"/>
        </w:rPr>
        <w:t>其他鲜活货物………………………………………</w:t>
      </w:r>
      <w:r>
        <w:t>69</w:t>
      </w:r>
    </w:p>
    <w:p w14:paraId="3F2ADCBD" w14:textId="77777777" w:rsidR="0067508D" w:rsidRDefault="0067508D" w:rsidP="0067508D">
      <w:pPr>
        <w:spacing w:line="280" w:lineRule="exact"/>
        <w:rPr>
          <w:rFonts w:ascii="黑体" w:eastAsia="黑体"/>
        </w:rPr>
      </w:pPr>
      <w:r>
        <w:rPr>
          <w:rFonts w:ascii="黑体" w:eastAsia="黑体" w:hint="eastAsia"/>
          <w:b/>
        </w:rPr>
        <w:t>21    农副产品</w:t>
      </w:r>
      <w:r>
        <w:rPr>
          <w:rFonts w:ascii="黑体" w:eastAsia="黑体" w:hint="eastAsia"/>
        </w:rPr>
        <w:t>………………………………………………69</w:t>
      </w:r>
    </w:p>
    <w:p w14:paraId="6A63143A" w14:textId="77777777" w:rsidR="0067508D" w:rsidRDefault="0067508D" w:rsidP="0067508D">
      <w:pPr>
        <w:numPr>
          <w:ilvl w:val="0"/>
          <w:numId w:val="19"/>
        </w:numPr>
        <w:spacing w:line="280" w:lineRule="exact"/>
      </w:pPr>
      <w:r>
        <w:rPr>
          <w:rFonts w:ascii="宋体" w:hAnsi="宋体" w:hint="eastAsia"/>
        </w:rPr>
        <w:br w:type="page"/>
      </w:r>
      <w:r>
        <w:rPr>
          <w:rFonts w:hint="eastAsia"/>
        </w:rPr>
        <w:lastRenderedPageBreak/>
        <w:t>竹、藤、棕、草、其他植物及其纤维……………</w:t>
      </w:r>
      <w:r>
        <w:t>69</w:t>
      </w:r>
    </w:p>
    <w:p w14:paraId="760BDF8A" w14:textId="77777777" w:rsidR="0067508D" w:rsidRDefault="0067508D" w:rsidP="0067508D">
      <w:pPr>
        <w:numPr>
          <w:ilvl w:val="0"/>
          <w:numId w:val="19"/>
        </w:numPr>
        <w:spacing w:line="280" w:lineRule="exact"/>
      </w:pPr>
      <w:r>
        <w:rPr>
          <w:rFonts w:hint="eastAsia"/>
        </w:rPr>
        <w:t>竹、藤、棕、草及其他植物纤维制品……………</w:t>
      </w:r>
      <w:r>
        <w:t>70</w:t>
      </w:r>
    </w:p>
    <w:p w14:paraId="408BB59B" w14:textId="77777777" w:rsidR="0067508D" w:rsidRDefault="0067508D" w:rsidP="0067508D">
      <w:pPr>
        <w:numPr>
          <w:ilvl w:val="0"/>
          <w:numId w:val="19"/>
        </w:numPr>
        <w:spacing w:line="280" w:lineRule="exact"/>
      </w:pPr>
      <w:r>
        <w:rPr>
          <w:rFonts w:hint="eastAsia"/>
        </w:rPr>
        <w:t>木材加工、副产品…………………………………</w:t>
      </w:r>
      <w:r>
        <w:t>71</w:t>
      </w:r>
    </w:p>
    <w:p w14:paraId="4AC2DA8B" w14:textId="77777777" w:rsidR="0067508D" w:rsidRDefault="0067508D" w:rsidP="0067508D">
      <w:pPr>
        <w:numPr>
          <w:ilvl w:val="0"/>
          <w:numId w:val="19"/>
        </w:numPr>
        <w:spacing w:line="280" w:lineRule="exact"/>
      </w:pPr>
      <w:r>
        <w:rPr>
          <w:rFonts w:hint="eastAsia"/>
        </w:rPr>
        <w:t>油料、糖料…………………………………………</w:t>
      </w:r>
      <w:r>
        <w:t>72</w:t>
      </w:r>
    </w:p>
    <w:p w14:paraId="3046DB2B" w14:textId="77777777" w:rsidR="0067508D" w:rsidRDefault="0067508D" w:rsidP="0067508D">
      <w:pPr>
        <w:numPr>
          <w:ilvl w:val="0"/>
          <w:numId w:val="19"/>
        </w:numPr>
        <w:spacing w:line="280" w:lineRule="exact"/>
      </w:pPr>
      <w:r>
        <w:rPr>
          <w:rFonts w:hint="eastAsia"/>
        </w:rPr>
        <w:t>烟草…………………………………………………</w:t>
      </w:r>
      <w:r>
        <w:t>73</w:t>
      </w:r>
    </w:p>
    <w:p w14:paraId="2952BDD7" w14:textId="77777777" w:rsidR="0067508D" w:rsidRDefault="0067508D" w:rsidP="0067508D">
      <w:pPr>
        <w:numPr>
          <w:ilvl w:val="0"/>
          <w:numId w:val="20"/>
        </w:numPr>
        <w:spacing w:line="280" w:lineRule="exact"/>
      </w:pPr>
      <w:r>
        <w:rPr>
          <w:rFonts w:hint="eastAsia"/>
        </w:rPr>
        <w:t>其他农副产品………………………………………</w:t>
      </w:r>
      <w:r>
        <w:t>73</w:t>
      </w:r>
    </w:p>
    <w:p w14:paraId="6649A3F1" w14:textId="77777777" w:rsidR="0067508D" w:rsidRDefault="0067508D" w:rsidP="0067508D">
      <w:pPr>
        <w:numPr>
          <w:ilvl w:val="0"/>
          <w:numId w:val="21"/>
        </w:numPr>
        <w:spacing w:line="280" w:lineRule="exact"/>
        <w:rPr>
          <w:rFonts w:eastAsia="黑体"/>
        </w:rPr>
      </w:pPr>
      <w:r>
        <w:rPr>
          <w:rFonts w:eastAsia="黑体" w:hint="eastAsia"/>
          <w:b/>
        </w:rPr>
        <w:t>饮食品及烟草制品</w:t>
      </w:r>
      <w:r>
        <w:rPr>
          <w:rFonts w:eastAsia="黑体" w:hint="eastAsia"/>
        </w:rPr>
        <w:t>……………………………………</w:t>
      </w:r>
      <w:r>
        <w:rPr>
          <w:rFonts w:eastAsia="黑体"/>
        </w:rPr>
        <w:t>74</w:t>
      </w:r>
    </w:p>
    <w:p w14:paraId="32232F4A" w14:textId="77777777" w:rsidR="0067508D" w:rsidRDefault="0067508D" w:rsidP="0067508D">
      <w:pPr>
        <w:spacing w:line="280" w:lineRule="exact"/>
      </w:pPr>
      <w:r>
        <w:t xml:space="preserve">221     </w:t>
      </w:r>
      <w:r>
        <w:rPr>
          <w:rFonts w:hint="eastAsia"/>
        </w:rPr>
        <w:t>食糖…………………………………………………</w:t>
      </w:r>
      <w:r>
        <w:t>74</w:t>
      </w:r>
    </w:p>
    <w:p w14:paraId="0ADA0274" w14:textId="77777777" w:rsidR="0067508D" w:rsidRDefault="0067508D" w:rsidP="0067508D">
      <w:pPr>
        <w:numPr>
          <w:ilvl w:val="0"/>
          <w:numId w:val="22"/>
        </w:numPr>
        <w:spacing w:line="280" w:lineRule="exact"/>
      </w:pPr>
      <w:r>
        <w:rPr>
          <w:rFonts w:hint="eastAsia"/>
        </w:rPr>
        <w:t>食品…………………………………………………</w:t>
      </w:r>
      <w:r>
        <w:t>74</w:t>
      </w:r>
    </w:p>
    <w:p w14:paraId="689CC413" w14:textId="77777777" w:rsidR="0067508D" w:rsidRDefault="0067508D" w:rsidP="0067508D">
      <w:pPr>
        <w:numPr>
          <w:ilvl w:val="0"/>
          <w:numId w:val="22"/>
        </w:numPr>
        <w:spacing w:line="280" w:lineRule="exact"/>
      </w:pPr>
      <w:r>
        <w:rPr>
          <w:rFonts w:hint="eastAsia"/>
        </w:rPr>
        <w:t>饮料…………………………………………………</w:t>
      </w:r>
      <w:r>
        <w:t>76</w:t>
      </w:r>
    </w:p>
    <w:p w14:paraId="611B05FC" w14:textId="77777777" w:rsidR="0067508D" w:rsidRDefault="0067508D" w:rsidP="0067508D">
      <w:pPr>
        <w:numPr>
          <w:ilvl w:val="0"/>
          <w:numId w:val="22"/>
        </w:numPr>
        <w:spacing w:line="280" w:lineRule="exact"/>
      </w:pPr>
      <w:r>
        <w:rPr>
          <w:rFonts w:hint="eastAsia"/>
        </w:rPr>
        <w:t>烟草制品……………………………………………</w:t>
      </w:r>
      <w:r>
        <w:t>77</w:t>
      </w:r>
    </w:p>
    <w:p w14:paraId="64C182C4" w14:textId="77777777" w:rsidR="0067508D" w:rsidRDefault="0067508D" w:rsidP="0067508D">
      <w:pPr>
        <w:numPr>
          <w:ilvl w:val="0"/>
          <w:numId w:val="21"/>
        </w:numPr>
        <w:spacing w:line="280" w:lineRule="exact"/>
        <w:rPr>
          <w:rFonts w:eastAsia="黑体"/>
        </w:rPr>
      </w:pPr>
      <w:r>
        <w:rPr>
          <w:rFonts w:eastAsia="黑体" w:hint="eastAsia"/>
          <w:b/>
        </w:rPr>
        <w:t>纺织品。皮革、毛皮及其制品</w:t>
      </w:r>
      <w:r>
        <w:rPr>
          <w:rFonts w:eastAsia="黑体" w:hint="eastAsia"/>
        </w:rPr>
        <w:t>………………………</w:t>
      </w:r>
      <w:r>
        <w:rPr>
          <w:rFonts w:eastAsia="黑体"/>
        </w:rPr>
        <w:t>77</w:t>
      </w:r>
    </w:p>
    <w:p w14:paraId="6EC27A75" w14:textId="77777777" w:rsidR="0067508D" w:rsidRDefault="0067508D" w:rsidP="0067508D">
      <w:pPr>
        <w:numPr>
          <w:ilvl w:val="0"/>
          <w:numId w:val="23"/>
        </w:numPr>
        <w:spacing w:line="280" w:lineRule="exact"/>
      </w:pPr>
      <w:r>
        <w:rPr>
          <w:rFonts w:hint="eastAsia"/>
        </w:rPr>
        <w:t>丝、毛、化学纤维、纱、线………………………</w:t>
      </w:r>
      <w:r>
        <w:t>77</w:t>
      </w:r>
    </w:p>
    <w:p w14:paraId="35E0D1DE" w14:textId="77777777" w:rsidR="0067508D" w:rsidRDefault="0067508D" w:rsidP="0067508D">
      <w:pPr>
        <w:numPr>
          <w:ilvl w:val="0"/>
          <w:numId w:val="23"/>
        </w:numPr>
        <w:spacing w:line="280" w:lineRule="exact"/>
      </w:pPr>
      <w:r>
        <w:rPr>
          <w:rFonts w:hint="eastAsia"/>
        </w:rPr>
        <w:t>纺织品、针织品……………………………………</w:t>
      </w:r>
      <w:r>
        <w:t>78</w:t>
      </w:r>
    </w:p>
    <w:p w14:paraId="0CDFF2C4" w14:textId="77777777" w:rsidR="0067508D" w:rsidRDefault="0067508D" w:rsidP="0067508D">
      <w:pPr>
        <w:numPr>
          <w:ilvl w:val="0"/>
          <w:numId w:val="23"/>
        </w:numPr>
        <w:spacing w:line="280" w:lineRule="exact"/>
      </w:pPr>
      <w:r>
        <w:rPr>
          <w:rFonts w:hint="eastAsia"/>
        </w:rPr>
        <w:t>鞋、帽、服装及其他编织、缝纫品………………</w:t>
      </w:r>
      <w:r>
        <w:t>79</w:t>
      </w:r>
    </w:p>
    <w:p w14:paraId="0670F6C3" w14:textId="77777777" w:rsidR="0067508D" w:rsidRDefault="0067508D" w:rsidP="0067508D">
      <w:pPr>
        <w:numPr>
          <w:ilvl w:val="0"/>
          <w:numId w:val="23"/>
        </w:numPr>
        <w:spacing w:line="280" w:lineRule="exact"/>
      </w:pPr>
      <w:r>
        <w:rPr>
          <w:rFonts w:hint="eastAsia"/>
        </w:rPr>
        <w:t>皮草、毛皮及其制品………………………………</w:t>
      </w:r>
      <w:r>
        <w:t>80</w:t>
      </w:r>
    </w:p>
    <w:p w14:paraId="36B75B1A" w14:textId="77777777" w:rsidR="0067508D" w:rsidRDefault="0067508D" w:rsidP="0067508D">
      <w:pPr>
        <w:numPr>
          <w:ilvl w:val="0"/>
          <w:numId w:val="21"/>
        </w:numPr>
        <w:spacing w:line="280" w:lineRule="exact"/>
        <w:rPr>
          <w:rFonts w:eastAsia="黑体"/>
        </w:rPr>
      </w:pPr>
      <w:r>
        <w:rPr>
          <w:rFonts w:eastAsia="黑体" w:hint="eastAsia"/>
          <w:b/>
        </w:rPr>
        <w:t>纸及文教用品</w:t>
      </w:r>
      <w:r>
        <w:rPr>
          <w:rFonts w:eastAsia="黑体" w:hint="eastAsia"/>
        </w:rPr>
        <w:t>…………………………………………</w:t>
      </w:r>
      <w:r>
        <w:rPr>
          <w:rFonts w:eastAsia="黑体"/>
        </w:rPr>
        <w:t>81</w:t>
      </w:r>
    </w:p>
    <w:p w14:paraId="332EBA21" w14:textId="77777777" w:rsidR="0067508D" w:rsidRDefault="0067508D" w:rsidP="0067508D">
      <w:pPr>
        <w:numPr>
          <w:ilvl w:val="0"/>
          <w:numId w:val="24"/>
        </w:numPr>
        <w:spacing w:line="280" w:lineRule="exact"/>
      </w:pPr>
      <w:r>
        <w:rPr>
          <w:rFonts w:hint="eastAsia"/>
        </w:rPr>
        <w:t>纸浆…………………………………………………</w:t>
      </w:r>
      <w:r>
        <w:t>81</w:t>
      </w:r>
    </w:p>
    <w:p w14:paraId="22A75AFB" w14:textId="77777777" w:rsidR="0067508D" w:rsidRDefault="0067508D" w:rsidP="0067508D">
      <w:pPr>
        <w:numPr>
          <w:ilvl w:val="0"/>
          <w:numId w:val="24"/>
        </w:numPr>
        <w:spacing w:line="280" w:lineRule="exact"/>
      </w:pPr>
      <w:r>
        <w:rPr>
          <w:rFonts w:hint="eastAsia"/>
        </w:rPr>
        <w:t>纸及纸制品…………………………………………</w:t>
      </w:r>
      <w:r>
        <w:t>81</w:t>
      </w:r>
    </w:p>
    <w:p w14:paraId="095A249B" w14:textId="77777777" w:rsidR="0067508D" w:rsidRDefault="0067508D" w:rsidP="0067508D">
      <w:pPr>
        <w:numPr>
          <w:ilvl w:val="0"/>
          <w:numId w:val="24"/>
        </w:numPr>
        <w:spacing w:line="280" w:lineRule="exact"/>
      </w:pPr>
      <w:r>
        <w:rPr>
          <w:rFonts w:hint="eastAsia"/>
        </w:rPr>
        <w:t>印刷品………………………………………………</w:t>
      </w:r>
      <w:r>
        <w:t>81</w:t>
      </w:r>
    </w:p>
    <w:p w14:paraId="623B047B" w14:textId="77777777" w:rsidR="0067508D" w:rsidRDefault="0067508D" w:rsidP="0067508D">
      <w:pPr>
        <w:numPr>
          <w:ilvl w:val="0"/>
          <w:numId w:val="25"/>
        </w:numPr>
        <w:spacing w:line="280" w:lineRule="exact"/>
      </w:pPr>
      <w:r>
        <w:rPr>
          <w:rFonts w:hint="eastAsia"/>
        </w:rPr>
        <w:t>其他文教用品………………………………………</w:t>
      </w:r>
      <w:r>
        <w:t>82</w:t>
      </w:r>
    </w:p>
    <w:p w14:paraId="0D27C90A" w14:textId="77777777" w:rsidR="0067508D" w:rsidRDefault="0067508D" w:rsidP="0067508D">
      <w:pPr>
        <w:numPr>
          <w:ilvl w:val="0"/>
          <w:numId w:val="21"/>
        </w:numPr>
        <w:spacing w:line="280" w:lineRule="exact"/>
        <w:rPr>
          <w:rFonts w:eastAsia="黑体"/>
        </w:rPr>
      </w:pPr>
      <w:r>
        <w:rPr>
          <w:rFonts w:eastAsia="黑体" w:hint="eastAsia"/>
          <w:b/>
        </w:rPr>
        <w:t>医药品</w:t>
      </w:r>
      <w:r>
        <w:rPr>
          <w:rFonts w:eastAsia="黑体" w:hint="eastAsia"/>
        </w:rPr>
        <w:t>…………………………………………………</w:t>
      </w:r>
      <w:r>
        <w:rPr>
          <w:rFonts w:eastAsia="黑体"/>
        </w:rPr>
        <w:t>83</w:t>
      </w:r>
    </w:p>
    <w:p w14:paraId="4A583CC1" w14:textId="77777777" w:rsidR="0067508D" w:rsidRDefault="0067508D" w:rsidP="0067508D">
      <w:pPr>
        <w:spacing w:line="280" w:lineRule="exact"/>
      </w:pPr>
      <w:r>
        <w:t xml:space="preserve">251     </w:t>
      </w:r>
      <w:r>
        <w:rPr>
          <w:rFonts w:hint="eastAsia"/>
        </w:rPr>
        <w:t>中药材………………………………………………</w:t>
      </w:r>
      <w:r>
        <w:t>83</w:t>
      </w:r>
    </w:p>
    <w:p w14:paraId="361F93D4" w14:textId="77777777" w:rsidR="0067508D" w:rsidRDefault="0067508D" w:rsidP="0067508D">
      <w:pPr>
        <w:numPr>
          <w:ilvl w:val="0"/>
          <w:numId w:val="26"/>
        </w:numPr>
        <w:spacing w:line="280" w:lineRule="exact"/>
      </w:pPr>
      <w:r>
        <w:rPr>
          <w:rFonts w:hint="eastAsia"/>
        </w:rPr>
        <w:t>中成药、西药及其他医药品………………………</w:t>
      </w:r>
      <w:r>
        <w:t>83</w:t>
      </w:r>
    </w:p>
    <w:p w14:paraId="7476EC14" w14:textId="77777777" w:rsidR="0067508D" w:rsidRDefault="0067508D" w:rsidP="0067508D">
      <w:pPr>
        <w:numPr>
          <w:ilvl w:val="0"/>
          <w:numId w:val="27"/>
        </w:numPr>
        <w:spacing w:line="280" w:lineRule="exact"/>
        <w:rPr>
          <w:rFonts w:eastAsia="黑体"/>
        </w:rPr>
      </w:pPr>
      <w:r>
        <w:rPr>
          <w:rFonts w:eastAsia="黑体" w:hint="eastAsia"/>
          <w:b/>
        </w:rPr>
        <w:t>其他货物</w:t>
      </w:r>
      <w:r>
        <w:rPr>
          <w:rFonts w:eastAsia="黑体" w:hint="eastAsia"/>
        </w:rPr>
        <w:t>………………………………………………</w:t>
      </w:r>
      <w:r>
        <w:rPr>
          <w:rFonts w:eastAsia="黑体"/>
        </w:rPr>
        <w:t>84</w:t>
      </w:r>
    </w:p>
    <w:p w14:paraId="114BA0B9" w14:textId="77777777" w:rsidR="0067508D" w:rsidRDefault="0067508D" w:rsidP="0067508D">
      <w:pPr>
        <w:numPr>
          <w:ilvl w:val="0"/>
          <w:numId w:val="28"/>
        </w:numPr>
        <w:spacing w:line="280" w:lineRule="exact"/>
      </w:pPr>
      <w:r>
        <w:rPr>
          <w:rFonts w:hint="eastAsia"/>
        </w:rPr>
        <w:t>家具、搬家货物、行李、日用杂品………………</w:t>
      </w:r>
      <w:r>
        <w:t>84</w:t>
      </w:r>
    </w:p>
    <w:p w14:paraId="1D618A96" w14:textId="77777777" w:rsidR="0067508D" w:rsidRDefault="0067508D" w:rsidP="0067508D">
      <w:pPr>
        <w:numPr>
          <w:ilvl w:val="0"/>
          <w:numId w:val="28"/>
        </w:numPr>
        <w:spacing w:line="280" w:lineRule="exact"/>
      </w:pPr>
      <w:r>
        <w:rPr>
          <w:rFonts w:hint="eastAsia"/>
        </w:rPr>
        <w:t>动植物油脂、冰、水………………………………</w:t>
      </w:r>
      <w:r>
        <w:t>86</w:t>
      </w:r>
    </w:p>
    <w:p w14:paraId="420E6ADE" w14:textId="77777777" w:rsidR="0067508D" w:rsidRDefault="0067508D" w:rsidP="0067508D">
      <w:pPr>
        <w:numPr>
          <w:ilvl w:val="0"/>
          <w:numId w:val="28"/>
        </w:numPr>
        <w:spacing w:line="280" w:lineRule="exact"/>
      </w:pPr>
      <w:r>
        <w:rPr>
          <w:rFonts w:hint="eastAsia"/>
        </w:rPr>
        <w:t>动植物残余物、饲料………………………………</w:t>
      </w:r>
      <w:r>
        <w:t>86</w:t>
      </w:r>
    </w:p>
    <w:p w14:paraId="3E26A057" w14:textId="77777777" w:rsidR="0067508D" w:rsidRDefault="0067508D" w:rsidP="0067508D">
      <w:pPr>
        <w:numPr>
          <w:ilvl w:val="0"/>
          <w:numId w:val="29"/>
        </w:numPr>
        <w:spacing w:line="280" w:lineRule="exact"/>
      </w:pPr>
      <w:r>
        <w:rPr>
          <w:rFonts w:ascii="宋体" w:hAnsi="宋体" w:hint="eastAsia"/>
        </w:rPr>
        <w:br w:type="page"/>
      </w:r>
      <w:r>
        <w:rPr>
          <w:rFonts w:ascii="宋体" w:hAnsi="宋体" w:hint="eastAsia"/>
        </w:rPr>
        <w:lastRenderedPageBreak/>
        <w:t>浆粕、废碎物品</w:t>
      </w:r>
      <w:r>
        <w:rPr>
          <w:rFonts w:hint="eastAsia"/>
        </w:rPr>
        <w:t>……………………………………</w:t>
      </w:r>
      <w:r>
        <w:t>86</w:t>
      </w:r>
    </w:p>
    <w:p w14:paraId="6AE1ED57" w14:textId="77777777" w:rsidR="0067508D" w:rsidRDefault="0067508D" w:rsidP="0067508D">
      <w:pPr>
        <w:numPr>
          <w:ilvl w:val="0"/>
          <w:numId w:val="29"/>
        </w:numPr>
        <w:spacing w:line="280" w:lineRule="exact"/>
      </w:pPr>
      <w:r>
        <w:rPr>
          <w:rFonts w:hint="eastAsia"/>
        </w:rPr>
        <w:t>工艺品、展览品……………………………………</w:t>
      </w:r>
      <w:r>
        <w:t>87</w:t>
      </w:r>
    </w:p>
    <w:p w14:paraId="785B043C" w14:textId="77777777" w:rsidR="0067508D" w:rsidRDefault="0067508D" w:rsidP="0067508D">
      <w:pPr>
        <w:numPr>
          <w:ilvl w:val="0"/>
          <w:numId w:val="29"/>
        </w:numPr>
        <w:spacing w:line="280" w:lineRule="exact"/>
      </w:pPr>
      <w:r>
        <w:rPr>
          <w:rFonts w:hint="eastAsia"/>
        </w:rPr>
        <w:t>特定集装化运输用具………………………………</w:t>
      </w:r>
      <w:r>
        <w:t>87</w:t>
      </w:r>
    </w:p>
    <w:p w14:paraId="56BE65B6" w14:textId="77777777" w:rsidR="0067508D" w:rsidRDefault="0067508D" w:rsidP="0067508D">
      <w:pPr>
        <w:numPr>
          <w:ilvl w:val="0"/>
          <w:numId w:val="29"/>
        </w:numPr>
        <w:spacing w:line="280" w:lineRule="exact"/>
      </w:pPr>
      <w:r>
        <w:rPr>
          <w:rFonts w:hint="eastAsia"/>
        </w:rPr>
        <w:t>特定货物……………………………………………</w:t>
      </w:r>
      <w:r>
        <w:t>87</w:t>
      </w:r>
    </w:p>
    <w:p w14:paraId="6150D0F4" w14:textId="77777777" w:rsidR="0067508D" w:rsidRDefault="0067508D" w:rsidP="0067508D">
      <w:pPr>
        <w:numPr>
          <w:ilvl w:val="0"/>
          <w:numId w:val="29"/>
        </w:numPr>
        <w:spacing w:line="280" w:lineRule="exact"/>
      </w:pPr>
      <w:r>
        <w:rPr>
          <w:rFonts w:hint="eastAsia"/>
        </w:rPr>
        <w:t>以上各类未包括的货物……………………………</w:t>
      </w:r>
      <w:r>
        <w:t>87</w:t>
      </w:r>
    </w:p>
    <w:p w14:paraId="746D18AC" w14:textId="77777777" w:rsidR="0067508D" w:rsidRDefault="0067508D" w:rsidP="0067508D">
      <w:pPr>
        <w:spacing w:line="280" w:lineRule="exact"/>
      </w:pPr>
    </w:p>
    <w:p w14:paraId="18587E3D" w14:textId="77777777" w:rsidR="0067508D" w:rsidRDefault="0067508D" w:rsidP="0067508D">
      <w:pPr>
        <w:spacing w:line="280" w:lineRule="exact"/>
      </w:pPr>
    </w:p>
    <w:p w14:paraId="15EFB877" w14:textId="77777777" w:rsidR="0067508D" w:rsidRDefault="0067508D" w:rsidP="0067508D">
      <w:pPr>
        <w:spacing w:line="280" w:lineRule="exact"/>
      </w:pPr>
    </w:p>
    <w:p w14:paraId="28845997" w14:textId="77777777" w:rsidR="0067508D" w:rsidRDefault="0067508D" w:rsidP="0067508D">
      <w:pPr>
        <w:spacing w:line="280" w:lineRule="exact"/>
      </w:pPr>
    </w:p>
    <w:p w14:paraId="786DBDB5" w14:textId="77777777" w:rsidR="0067508D" w:rsidRDefault="0067508D" w:rsidP="0067508D">
      <w:pPr>
        <w:spacing w:line="280" w:lineRule="exact"/>
      </w:pPr>
    </w:p>
    <w:p w14:paraId="2513D060" w14:textId="77777777" w:rsidR="0067508D" w:rsidRDefault="0067508D" w:rsidP="0067508D">
      <w:pPr>
        <w:spacing w:line="280" w:lineRule="exact"/>
      </w:pPr>
    </w:p>
    <w:p w14:paraId="042DC407" w14:textId="77777777" w:rsidR="0067508D" w:rsidRDefault="0067508D" w:rsidP="0067508D">
      <w:pPr>
        <w:spacing w:line="280" w:lineRule="exact"/>
      </w:pPr>
    </w:p>
    <w:p w14:paraId="6AC5E927" w14:textId="77777777" w:rsidR="0067508D" w:rsidRDefault="0067508D" w:rsidP="0067508D">
      <w:pPr>
        <w:spacing w:line="280" w:lineRule="exact"/>
      </w:pPr>
    </w:p>
    <w:p w14:paraId="458E683E" w14:textId="77777777" w:rsidR="0067508D" w:rsidRDefault="0067508D" w:rsidP="0067508D">
      <w:pPr>
        <w:spacing w:line="280" w:lineRule="exact"/>
      </w:pPr>
    </w:p>
    <w:p w14:paraId="0341DBBB" w14:textId="77777777" w:rsidR="0067508D" w:rsidRDefault="0067508D" w:rsidP="0067508D">
      <w:pPr>
        <w:spacing w:line="280" w:lineRule="exact"/>
      </w:pPr>
    </w:p>
    <w:p w14:paraId="10975A2C" w14:textId="77777777" w:rsidR="0067508D" w:rsidRDefault="0067508D" w:rsidP="0067508D">
      <w:pPr>
        <w:spacing w:line="280" w:lineRule="exact"/>
      </w:pPr>
    </w:p>
    <w:p w14:paraId="196AF72C" w14:textId="77777777" w:rsidR="0067508D" w:rsidRDefault="0067508D" w:rsidP="0067508D">
      <w:pPr>
        <w:spacing w:line="280" w:lineRule="exact"/>
      </w:pPr>
    </w:p>
    <w:p w14:paraId="37990B68" w14:textId="77777777" w:rsidR="0067508D" w:rsidRDefault="0067508D" w:rsidP="0067508D">
      <w:pPr>
        <w:spacing w:line="280" w:lineRule="exact"/>
      </w:pPr>
    </w:p>
    <w:p w14:paraId="05576602" w14:textId="77777777" w:rsidR="0067508D" w:rsidRDefault="0067508D" w:rsidP="0067508D">
      <w:pPr>
        <w:spacing w:line="280" w:lineRule="exact"/>
      </w:pPr>
    </w:p>
    <w:p w14:paraId="04F10A4F" w14:textId="77777777" w:rsidR="0067508D" w:rsidRDefault="0067508D" w:rsidP="0067508D">
      <w:pPr>
        <w:spacing w:line="280" w:lineRule="exact"/>
      </w:pPr>
    </w:p>
    <w:p w14:paraId="2E25394A" w14:textId="77777777" w:rsidR="0067508D" w:rsidRDefault="0067508D" w:rsidP="0067508D">
      <w:pPr>
        <w:spacing w:line="280" w:lineRule="exact"/>
      </w:pPr>
    </w:p>
    <w:p w14:paraId="65139563" w14:textId="77777777" w:rsidR="0067508D" w:rsidRDefault="0067508D" w:rsidP="0067508D">
      <w:pPr>
        <w:spacing w:line="280" w:lineRule="exact"/>
      </w:pPr>
    </w:p>
    <w:p w14:paraId="3B56D813" w14:textId="77777777" w:rsidR="0067508D" w:rsidRDefault="0067508D" w:rsidP="0067508D">
      <w:pPr>
        <w:spacing w:line="280" w:lineRule="exact"/>
      </w:pPr>
    </w:p>
    <w:p w14:paraId="0DAC13F7" w14:textId="77777777" w:rsidR="0067508D" w:rsidRDefault="0067508D" w:rsidP="0067508D">
      <w:pPr>
        <w:spacing w:line="280" w:lineRule="exact"/>
      </w:pPr>
    </w:p>
    <w:p w14:paraId="1D86B403" w14:textId="77777777" w:rsidR="0067508D" w:rsidRDefault="0067508D" w:rsidP="0067508D">
      <w:pPr>
        <w:spacing w:line="280" w:lineRule="exact"/>
      </w:pPr>
    </w:p>
    <w:p w14:paraId="53B4A34B" w14:textId="77777777" w:rsidR="0067508D" w:rsidRDefault="0067508D" w:rsidP="0067508D">
      <w:pPr>
        <w:spacing w:line="280" w:lineRule="exact"/>
      </w:pPr>
    </w:p>
    <w:p w14:paraId="53E943AB" w14:textId="77777777" w:rsidR="0067508D" w:rsidRDefault="0067508D" w:rsidP="0067508D">
      <w:pPr>
        <w:spacing w:line="280" w:lineRule="exact"/>
      </w:pPr>
    </w:p>
    <w:p w14:paraId="36D5E5A4" w14:textId="77777777" w:rsidR="0067508D" w:rsidRDefault="0067508D" w:rsidP="0067508D">
      <w:pPr>
        <w:spacing w:line="280" w:lineRule="exact"/>
      </w:pPr>
    </w:p>
    <w:p w14:paraId="46D79B58" w14:textId="77777777" w:rsidR="0067508D" w:rsidRDefault="0067508D" w:rsidP="0067508D">
      <w:pPr>
        <w:spacing w:line="280" w:lineRule="exact"/>
      </w:pPr>
    </w:p>
    <w:p w14:paraId="586F65D8" w14:textId="77777777" w:rsidR="0067508D" w:rsidRDefault="0067508D" w:rsidP="0067508D">
      <w:pPr>
        <w:spacing w:line="280" w:lineRule="exact"/>
      </w:pPr>
    </w:p>
    <w:p w14:paraId="44A2F85E" w14:textId="77777777" w:rsidR="0067508D" w:rsidRDefault="0067508D" w:rsidP="0067508D">
      <w:pPr>
        <w:spacing w:line="280" w:lineRule="exact"/>
        <w:jc w:val="center"/>
      </w:pPr>
      <w:r>
        <w:rPr>
          <w:rFonts w:ascii="黑体" w:eastAsia="黑体" w:cs="黑体" w:hint="eastAsia"/>
          <w:b/>
          <w:bCs/>
          <w:spacing w:val="1"/>
          <w:kern w:val="0"/>
          <w:sz w:val="18"/>
          <w:szCs w:val="18"/>
        </w:rPr>
        <w:lastRenderedPageBreak/>
        <w:t>铁路货物运输品名分类与</w:t>
      </w:r>
      <w:r>
        <w:rPr>
          <w:rFonts w:ascii="黑体" w:eastAsia="黑体" w:cs="黑体" w:hint="eastAsia"/>
          <w:b/>
          <w:bCs/>
          <w:kern w:val="0"/>
          <w:sz w:val="18"/>
          <w:szCs w:val="18"/>
        </w:rPr>
        <w:t>代码表</w:t>
      </w:r>
    </w:p>
    <w:tbl>
      <w:tblPr>
        <w:tblpPr w:leftFromText="180" w:rightFromText="180" w:vertAnchor="page" w:horzAnchor="margin" w:tblpY="1476"/>
        <w:tblW w:w="0" w:type="auto"/>
        <w:tblCellMar>
          <w:left w:w="0" w:type="dxa"/>
          <w:right w:w="0" w:type="dxa"/>
        </w:tblCellMar>
        <w:tblLook w:val="0000" w:firstRow="0" w:lastRow="0" w:firstColumn="0" w:lastColumn="0" w:noHBand="0" w:noVBand="0"/>
      </w:tblPr>
      <w:tblGrid>
        <w:gridCol w:w="360"/>
        <w:gridCol w:w="178"/>
        <w:gridCol w:w="185"/>
        <w:gridCol w:w="1654"/>
        <w:gridCol w:w="376"/>
        <w:gridCol w:w="377"/>
        <w:gridCol w:w="2396"/>
      </w:tblGrid>
      <w:tr w:rsidR="0067508D" w14:paraId="5BC19478" w14:textId="77777777" w:rsidTr="0067508D">
        <w:trPr>
          <w:cantSplit/>
          <w:trHeight w:val="346"/>
        </w:trPr>
        <w:tc>
          <w:tcPr>
            <w:tcW w:w="729" w:type="dxa"/>
            <w:gridSpan w:val="3"/>
            <w:vMerge w:val="restart"/>
            <w:tcBorders>
              <w:top w:val="single" w:sz="12" w:space="0" w:color="auto"/>
              <w:left w:val="single" w:sz="12" w:space="0" w:color="auto"/>
              <w:bottom w:val="single" w:sz="8" w:space="0" w:color="auto"/>
              <w:right w:val="single" w:sz="8" w:space="0" w:color="auto"/>
            </w:tcBorders>
          </w:tcPr>
          <w:p w14:paraId="3B1F1361" w14:textId="77777777" w:rsidR="0067508D" w:rsidRDefault="0067508D" w:rsidP="002C3E69">
            <w:pPr>
              <w:autoSpaceDE w:val="0"/>
              <w:autoSpaceDN w:val="0"/>
              <w:spacing w:before="270" w:line="200" w:lineRule="exact"/>
              <w:ind w:left="7" w:right="7"/>
              <w:jc w:val="center"/>
              <w:rPr>
                <w:rFonts w:ascii="宋体"/>
                <w:kern w:val="0"/>
                <w:sz w:val="18"/>
                <w:szCs w:val="18"/>
              </w:rPr>
            </w:pPr>
            <w:r>
              <w:rPr>
                <w:rFonts w:ascii="宋体" w:cs="宋体" w:hint="eastAsia"/>
                <w:kern w:val="0"/>
                <w:sz w:val="18"/>
                <w:szCs w:val="18"/>
              </w:rPr>
              <w:t>代  码</w:t>
            </w:r>
          </w:p>
          <w:p w14:paraId="323732ED" w14:textId="77777777" w:rsidR="0067508D" w:rsidRDefault="0067508D" w:rsidP="002C3E69">
            <w:pPr>
              <w:autoSpaceDE w:val="0"/>
              <w:autoSpaceDN w:val="0"/>
              <w:spacing w:line="200" w:lineRule="exact"/>
              <w:ind w:left="7" w:right="7"/>
              <w:jc w:val="center"/>
              <w:rPr>
                <w:rFonts w:ascii="宋体"/>
                <w:kern w:val="0"/>
                <w:sz w:val="2"/>
                <w:szCs w:val="2"/>
              </w:rPr>
            </w:pPr>
          </w:p>
        </w:tc>
        <w:tc>
          <w:tcPr>
            <w:tcW w:w="1696" w:type="dxa"/>
            <w:vMerge w:val="restart"/>
            <w:tcBorders>
              <w:top w:val="single" w:sz="12" w:space="0" w:color="auto"/>
              <w:left w:val="single" w:sz="8" w:space="0" w:color="auto"/>
              <w:bottom w:val="single" w:sz="8" w:space="0" w:color="auto"/>
              <w:right w:val="single" w:sz="8" w:space="0" w:color="auto"/>
            </w:tcBorders>
          </w:tcPr>
          <w:p w14:paraId="0AA97AE7" w14:textId="77777777" w:rsidR="0067508D" w:rsidRDefault="0067508D" w:rsidP="002C3E69">
            <w:pPr>
              <w:autoSpaceDE w:val="0"/>
              <w:autoSpaceDN w:val="0"/>
              <w:spacing w:before="267" w:line="200" w:lineRule="exact"/>
              <w:ind w:left="7" w:right="7"/>
              <w:jc w:val="center"/>
              <w:rPr>
                <w:rFonts w:ascii="宋体"/>
                <w:kern w:val="0"/>
                <w:sz w:val="18"/>
                <w:szCs w:val="18"/>
              </w:rPr>
            </w:pPr>
            <w:r>
              <w:rPr>
                <w:rFonts w:ascii="宋体" w:cs="宋体" w:hint="eastAsia"/>
                <w:kern w:val="0"/>
                <w:sz w:val="18"/>
                <w:szCs w:val="18"/>
              </w:rPr>
              <w:t>货  物  品  类</w:t>
            </w:r>
          </w:p>
          <w:p w14:paraId="22DCAA5D" w14:textId="77777777" w:rsidR="0067508D" w:rsidRDefault="0067508D" w:rsidP="002C3E69">
            <w:pPr>
              <w:autoSpaceDE w:val="0"/>
              <w:autoSpaceDN w:val="0"/>
              <w:spacing w:line="200" w:lineRule="exact"/>
              <w:ind w:left="7" w:right="7"/>
              <w:jc w:val="center"/>
              <w:rPr>
                <w:rFonts w:ascii="宋体"/>
                <w:kern w:val="0"/>
                <w:sz w:val="2"/>
                <w:szCs w:val="2"/>
              </w:rPr>
            </w:pPr>
          </w:p>
        </w:tc>
        <w:tc>
          <w:tcPr>
            <w:tcW w:w="763" w:type="dxa"/>
            <w:gridSpan w:val="2"/>
            <w:tcBorders>
              <w:top w:val="single" w:sz="12" w:space="0" w:color="auto"/>
              <w:left w:val="single" w:sz="8" w:space="0" w:color="auto"/>
              <w:bottom w:val="single" w:sz="8" w:space="0" w:color="auto"/>
              <w:right w:val="single" w:sz="8" w:space="0" w:color="auto"/>
            </w:tcBorders>
          </w:tcPr>
          <w:p w14:paraId="06807F57" w14:textId="77777777" w:rsidR="0067508D" w:rsidRDefault="0067508D" w:rsidP="002C3E69">
            <w:pPr>
              <w:autoSpaceDE w:val="0"/>
              <w:autoSpaceDN w:val="0"/>
              <w:spacing w:line="200" w:lineRule="exact"/>
              <w:ind w:left="7" w:right="7"/>
              <w:jc w:val="center"/>
              <w:rPr>
                <w:rFonts w:ascii="宋体"/>
                <w:kern w:val="0"/>
                <w:sz w:val="18"/>
                <w:szCs w:val="18"/>
              </w:rPr>
            </w:pPr>
            <w:r>
              <w:rPr>
                <w:rFonts w:ascii="宋体" w:cs="宋体" w:hint="eastAsia"/>
                <w:kern w:val="0"/>
                <w:sz w:val="18"/>
                <w:szCs w:val="18"/>
              </w:rPr>
              <w:t>运价号</w:t>
            </w:r>
          </w:p>
        </w:tc>
        <w:tc>
          <w:tcPr>
            <w:tcW w:w="2459" w:type="dxa"/>
            <w:vMerge w:val="restart"/>
            <w:tcBorders>
              <w:top w:val="single" w:sz="12" w:space="0" w:color="auto"/>
              <w:left w:val="single" w:sz="8" w:space="0" w:color="auto"/>
              <w:bottom w:val="single" w:sz="8" w:space="0" w:color="auto"/>
              <w:right w:val="single" w:sz="12" w:space="0" w:color="auto"/>
            </w:tcBorders>
          </w:tcPr>
          <w:p w14:paraId="0AA1E003" w14:textId="77777777" w:rsidR="0067508D" w:rsidRDefault="0067508D" w:rsidP="002C3E69">
            <w:pPr>
              <w:autoSpaceDE w:val="0"/>
              <w:autoSpaceDN w:val="0"/>
              <w:spacing w:before="35" w:line="200" w:lineRule="exact"/>
              <w:ind w:left="7" w:right="7"/>
              <w:jc w:val="center"/>
              <w:rPr>
                <w:rFonts w:ascii="宋体"/>
                <w:kern w:val="0"/>
                <w:sz w:val="18"/>
                <w:szCs w:val="18"/>
              </w:rPr>
            </w:pPr>
            <w:r>
              <w:rPr>
                <w:rFonts w:ascii="宋体" w:cs="宋体" w:hint="eastAsia"/>
                <w:kern w:val="0"/>
                <w:sz w:val="18"/>
                <w:szCs w:val="18"/>
              </w:rPr>
              <w:t>说       明</w:t>
            </w:r>
          </w:p>
          <w:p w14:paraId="7F1B776D" w14:textId="77777777" w:rsidR="0067508D" w:rsidRDefault="0067508D" w:rsidP="002C3E69">
            <w:pPr>
              <w:autoSpaceDE w:val="0"/>
              <w:autoSpaceDN w:val="0"/>
              <w:spacing w:line="200" w:lineRule="exact"/>
              <w:ind w:left="7" w:right="7"/>
              <w:jc w:val="center"/>
              <w:rPr>
                <w:rFonts w:ascii="宋体"/>
                <w:kern w:val="0"/>
                <w:sz w:val="2"/>
                <w:szCs w:val="2"/>
              </w:rPr>
            </w:pPr>
          </w:p>
        </w:tc>
      </w:tr>
      <w:tr w:rsidR="0067508D" w14:paraId="52EDF117" w14:textId="77777777" w:rsidTr="0067508D">
        <w:trPr>
          <w:cantSplit/>
          <w:trHeight w:val="548"/>
        </w:trPr>
        <w:tc>
          <w:tcPr>
            <w:tcW w:w="0" w:type="auto"/>
            <w:gridSpan w:val="3"/>
            <w:vMerge/>
            <w:tcBorders>
              <w:top w:val="single" w:sz="12" w:space="0" w:color="auto"/>
              <w:left w:val="single" w:sz="12" w:space="0" w:color="auto"/>
              <w:bottom w:val="single" w:sz="8" w:space="0" w:color="auto"/>
              <w:right w:val="single" w:sz="8" w:space="0" w:color="auto"/>
            </w:tcBorders>
            <w:vAlign w:val="center"/>
          </w:tcPr>
          <w:p w14:paraId="2C69B3CF" w14:textId="77777777" w:rsidR="0067508D" w:rsidRDefault="0067508D" w:rsidP="002C3E69">
            <w:pPr>
              <w:widowControl/>
              <w:spacing w:line="200" w:lineRule="exact"/>
              <w:jc w:val="left"/>
              <w:rPr>
                <w:rFonts w:ascii="宋体"/>
                <w:kern w:val="0"/>
                <w:sz w:val="2"/>
                <w:szCs w:val="2"/>
              </w:rPr>
            </w:pPr>
          </w:p>
        </w:tc>
        <w:tc>
          <w:tcPr>
            <w:tcW w:w="0" w:type="auto"/>
            <w:vMerge/>
            <w:tcBorders>
              <w:top w:val="single" w:sz="12" w:space="0" w:color="auto"/>
              <w:left w:val="single" w:sz="8" w:space="0" w:color="auto"/>
              <w:bottom w:val="single" w:sz="8" w:space="0" w:color="auto"/>
              <w:right w:val="single" w:sz="8" w:space="0" w:color="auto"/>
            </w:tcBorders>
            <w:vAlign w:val="center"/>
          </w:tcPr>
          <w:p w14:paraId="6E23DB79" w14:textId="77777777" w:rsidR="0067508D" w:rsidRDefault="0067508D" w:rsidP="002C3E69">
            <w:pPr>
              <w:widowControl/>
              <w:spacing w:line="200" w:lineRule="exact"/>
              <w:jc w:val="left"/>
              <w:rPr>
                <w:rFonts w:ascii="宋体"/>
                <w:kern w:val="0"/>
                <w:sz w:val="2"/>
                <w:szCs w:val="2"/>
              </w:rPr>
            </w:pPr>
          </w:p>
        </w:tc>
        <w:tc>
          <w:tcPr>
            <w:tcW w:w="381" w:type="dxa"/>
            <w:tcBorders>
              <w:top w:val="single" w:sz="8" w:space="0" w:color="auto"/>
              <w:left w:val="single" w:sz="8" w:space="0" w:color="auto"/>
              <w:bottom w:val="single" w:sz="8" w:space="0" w:color="auto"/>
              <w:right w:val="single" w:sz="8" w:space="0" w:color="auto"/>
            </w:tcBorders>
          </w:tcPr>
          <w:p w14:paraId="70A79189" w14:textId="77777777" w:rsidR="0067508D" w:rsidRDefault="0067508D" w:rsidP="002C3E69">
            <w:pPr>
              <w:autoSpaceDE w:val="0"/>
              <w:autoSpaceDN w:val="0"/>
              <w:spacing w:line="200" w:lineRule="exact"/>
              <w:ind w:left="7" w:right="7"/>
              <w:jc w:val="center"/>
              <w:rPr>
                <w:rFonts w:ascii="宋体"/>
                <w:kern w:val="0"/>
                <w:sz w:val="18"/>
                <w:szCs w:val="18"/>
              </w:rPr>
            </w:pPr>
            <w:r>
              <w:rPr>
                <w:rFonts w:ascii="宋体" w:cs="宋体" w:hint="eastAsia"/>
                <w:kern w:val="0"/>
                <w:sz w:val="18"/>
                <w:szCs w:val="18"/>
              </w:rPr>
              <w:t>整</w:t>
            </w:r>
          </w:p>
          <w:p w14:paraId="67873A37" w14:textId="77777777" w:rsidR="0067508D" w:rsidRDefault="0067508D" w:rsidP="002C3E69">
            <w:pPr>
              <w:autoSpaceDE w:val="0"/>
              <w:autoSpaceDN w:val="0"/>
              <w:spacing w:line="200" w:lineRule="exact"/>
              <w:ind w:left="7" w:right="7"/>
              <w:jc w:val="center"/>
              <w:rPr>
                <w:rFonts w:ascii="宋体"/>
                <w:kern w:val="0"/>
                <w:sz w:val="18"/>
                <w:szCs w:val="18"/>
              </w:rPr>
            </w:pPr>
            <w:r>
              <w:rPr>
                <w:rFonts w:ascii="宋体" w:cs="宋体" w:hint="eastAsia"/>
                <w:kern w:val="0"/>
                <w:sz w:val="18"/>
                <w:szCs w:val="18"/>
              </w:rPr>
              <w:t>车</w:t>
            </w:r>
          </w:p>
        </w:tc>
        <w:tc>
          <w:tcPr>
            <w:tcW w:w="382" w:type="dxa"/>
            <w:tcBorders>
              <w:top w:val="single" w:sz="8" w:space="0" w:color="auto"/>
              <w:left w:val="single" w:sz="8" w:space="0" w:color="auto"/>
              <w:bottom w:val="single" w:sz="8" w:space="0" w:color="auto"/>
              <w:right w:val="single" w:sz="8" w:space="0" w:color="auto"/>
            </w:tcBorders>
          </w:tcPr>
          <w:p w14:paraId="49D13D27" w14:textId="77777777" w:rsidR="0067508D" w:rsidRDefault="0067508D" w:rsidP="002C3E69">
            <w:pPr>
              <w:autoSpaceDE w:val="0"/>
              <w:autoSpaceDN w:val="0"/>
              <w:spacing w:line="200" w:lineRule="exact"/>
              <w:ind w:left="7" w:right="7"/>
              <w:jc w:val="center"/>
              <w:rPr>
                <w:rFonts w:ascii="宋体"/>
                <w:kern w:val="0"/>
                <w:sz w:val="18"/>
                <w:szCs w:val="18"/>
              </w:rPr>
            </w:pPr>
            <w:r>
              <w:rPr>
                <w:rFonts w:ascii="宋体" w:cs="宋体" w:hint="eastAsia"/>
                <w:kern w:val="0"/>
                <w:sz w:val="18"/>
                <w:szCs w:val="18"/>
              </w:rPr>
              <w:t>零</w:t>
            </w:r>
          </w:p>
          <w:p w14:paraId="7B23CD97" w14:textId="77777777" w:rsidR="0067508D" w:rsidRDefault="0067508D" w:rsidP="002C3E69">
            <w:pPr>
              <w:autoSpaceDE w:val="0"/>
              <w:autoSpaceDN w:val="0"/>
              <w:spacing w:line="200" w:lineRule="exact"/>
              <w:ind w:left="7" w:right="7"/>
              <w:jc w:val="center"/>
              <w:rPr>
                <w:rFonts w:ascii="宋体"/>
                <w:kern w:val="0"/>
                <w:sz w:val="18"/>
                <w:szCs w:val="18"/>
              </w:rPr>
            </w:pPr>
            <w:r>
              <w:rPr>
                <w:rFonts w:ascii="宋体" w:cs="宋体" w:hint="eastAsia"/>
                <w:kern w:val="0"/>
                <w:sz w:val="18"/>
                <w:szCs w:val="18"/>
              </w:rPr>
              <w:t>担</w:t>
            </w:r>
          </w:p>
        </w:tc>
        <w:tc>
          <w:tcPr>
            <w:tcW w:w="0" w:type="auto"/>
            <w:vMerge/>
            <w:tcBorders>
              <w:top w:val="single" w:sz="12" w:space="0" w:color="auto"/>
              <w:left w:val="single" w:sz="8" w:space="0" w:color="auto"/>
              <w:bottom w:val="single" w:sz="8" w:space="0" w:color="auto"/>
              <w:right w:val="single" w:sz="12" w:space="0" w:color="auto"/>
            </w:tcBorders>
            <w:vAlign w:val="center"/>
          </w:tcPr>
          <w:p w14:paraId="2793248D" w14:textId="77777777" w:rsidR="0067508D" w:rsidRDefault="0067508D" w:rsidP="002C3E69">
            <w:pPr>
              <w:widowControl/>
              <w:spacing w:line="200" w:lineRule="exact"/>
              <w:jc w:val="left"/>
              <w:rPr>
                <w:rFonts w:ascii="宋体"/>
                <w:kern w:val="0"/>
                <w:sz w:val="2"/>
                <w:szCs w:val="2"/>
              </w:rPr>
            </w:pPr>
          </w:p>
        </w:tc>
      </w:tr>
      <w:tr w:rsidR="0067508D" w14:paraId="10CD600B" w14:textId="77777777" w:rsidTr="0067508D">
        <w:trPr>
          <w:cantSplit/>
          <w:trHeight w:val="823"/>
        </w:trPr>
        <w:tc>
          <w:tcPr>
            <w:tcW w:w="362" w:type="dxa"/>
            <w:vMerge w:val="restart"/>
            <w:tcBorders>
              <w:top w:val="single" w:sz="8" w:space="0" w:color="auto"/>
              <w:left w:val="single" w:sz="12" w:space="0" w:color="auto"/>
              <w:bottom w:val="single" w:sz="8" w:space="0" w:color="auto"/>
              <w:right w:val="single" w:sz="8" w:space="0" w:color="auto"/>
            </w:tcBorders>
          </w:tcPr>
          <w:p w14:paraId="0D46DE38" w14:textId="77777777" w:rsidR="0067508D" w:rsidRDefault="0067508D" w:rsidP="002C3E69">
            <w:pPr>
              <w:autoSpaceDE w:val="0"/>
              <w:autoSpaceDN w:val="0"/>
              <w:spacing w:line="200" w:lineRule="exact"/>
              <w:ind w:leftChars="3" w:left="6" w:right="28" w:firstLineChars="49" w:firstLine="89"/>
              <w:rPr>
                <w:rFonts w:ascii="宋体" w:cs="宋体"/>
                <w:b/>
                <w:bCs/>
                <w:kern w:val="0"/>
                <w:sz w:val="18"/>
                <w:szCs w:val="18"/>
              </w:rPr>
            </w:pPr>
            <w:r>
              <w:rPr>
                <w:rFonts w:ascii="宋体" w:cs="宋体" w:hint="eastAsia"/>
                <w:b/>
                <w:bCs/>
                <w:kern w:val="0"/>
                <w:sz w:val="18"/>
                <w:szCs w:val="18"/>
              </w:rPr>
              <w:t>Ol</w:t>
            </w:r>
          </w:p>
          <w:p w14:paraId="72C7BC2B" w14:textId="77777777" w:rsidR="0067508D" w:rsidRDefault="0067508D" w:rsidP="002C3E69">
            <w:pPr>
              <w:autoSpaceDE w:val="0"/>
              <w:autoSpaceDN w:val="0"/>
              <w:spacing w:line="200" w:lineRule="exact"/>
              <w:ind w:left="7" w:right="7"/>
              <w:rPr>
                <w:rFonts w:ascii="宋体" w:cs="宋体"/>
                <w:kern w:val="0"/>
                <w:sz w:val="18"/>
                <w:szCs w:val="18"/>
              </w:rPr>
            </w:pPr>
            <w:r>
              <w:rPr>
                <w:rFonts w:ascii="宋体" w:cs="宋体" w:hint="eastAsia"/>
                <w:kern w:val="0"/>
                <w:sz w:val="18"/>
                <w:szCs w:val="18"/>
              </w:rPr>
              <w:t xml:space="preserve"> Ol</w:t>
            </w:r>
          </w:p>
          <w:p w14:paraId="738AB5CE" w14:textId="77777777" w:rsidR="0067508D" w:rsidRDefault="0067508D" w:rsidP="002C3E69">
            <w:pPr>
              <w:autoSpaceDE w:val="0"/>
              <w:autoSpaceDN w:val="0"/>
              <w:spacing w:line="200" w:lineRule="exact"/>
              <w:ind w:left="7" w:right="7"/>
              <w:rPr>
                <w:rFonts w:ascii="宋体"/>
                <w:kern w:val="0"/>
                <w:sz w:val="2"/>
                <w:szCs w:val="2"/>
              </w:rPr>
            </w:pPr>
          </w:p>
          <w:p w14:paraId="2B6D872A" w14:textId="77777777" w:rsidR="0067508D" w:rsidRDefault="0067508D" w:rsidP="002C3E69">
            <w:pPr>
              <w:autoSpaceDE w:val="0"/>
              <w:autoSpaceDN w:val="0"/>
              <w:spacing w:line="200" w:lineRule="exact"/>
              <w:ind w:left="7" w:right="7"/>
              <w:rPr>
                <w:rFonts w:ascii="宋体" w:cs="宋体"/>
                <w:kern w:val="0"/>
                <w:sz w:val="18"/>
                <w:szCs w:val="18"/>
              </w:rPr>
            </w:pPr>
            <w:r>
              <w:rPr>
                <w:rFonts w:ascii="宋体" w:cs="宋体" w:hint="eastAsia"/>
                <w:kern w:val="0"/>
                <w:sz w:val="18"/>
                <w:szCs w:val="18"/>
              </w:rPr>
              <w:t xml:space="preserve"> 01</w:t>
            </w:r>
          </w:p>
          <w:p w14:paraId="23E71C51" w14:textId="77777777" w:rsidR="0067508D" w:rsidRDefault="0067508D" w:rsidP="002C3E69">
            <w:pPr>
              <w:autoSpaceDE w:val="0"/>
              <w:autoSpaceDN w:val="0"/>
              <w:spacing w:line="200" w:lineRule="exact"/>
              <w:ind w:left="7" w:right="7"/>
              <w:rPr>
                <w:rFonts w:ascii="宋体"/>
                <w:kern w:val="0"/>
                <w:sz w:val="2"/>
                <w:szCs w:val="2"/>
              </w:rPr>
            </w:pPr>
          </w:p>
          <w:p w14:paraId="743622E5" w14:textId="77777777" w:rsidR="0067508D" w:rsidRDefault="0067508D" w:rsidP="002C3E69">
            <w:pPr>
              <w:autoSpaceDE w:val="0"/>
              <w:autoSpaceDN w:val="0"/>
              <w:spacing w:line="200" w:lineRule="exact"/>
              <w:ind w:left="7" w:right="7"/>
              <w:rPr>
                <w:rFonts w:ascii="宋体" w:cs="宋体"/>
                <w:kern w:val="0"/>
                <w:sz w:val="18"/>
                <w:szCs w:val="18"/>
              </w:rPr>
            </w:pPr>
            <w:r>
              <w:rPr>
                <w:rFonts w:ascii="宋体" w:cs="宋体" w:hint="eastAsia"/>
                <w:kern w:val="0"/>
                <w:sz w:val="18"/>
                <w:szCs w:val="18"/>
              </w:rPr>
              <w:t xml:space="preserve"> 01</w:t>
            </w:r>
          </w:p>
          <w:p w14:paraId="5BE5925E" w14:textId="77777777" w:rsidR="0067508D" w:rsidRDefault="0067508D" w:rsidP="002C3E69">
            <w:pPr>
              <w:autoSpaceDE w:val="0"/>
              <w:autoSpaceDN w:val="0"/>
              <w:spacing w:line="200" w:lineRule="exact"/>
              <w:ind w:left="7" w:right="7"/>
              <w:rPr>
                <w:rFonts w:ascii="宋体"/>
                <w:kern w:val="0"/>
                <w:sz w:val="2"/>
                <w:szCs w:val="2"/>
              </w:rPr>
            </w:pPr>
          </w:p>
          <w:p w14:paraId="112CFEA3" w14:textId="77777777" w:rsidR="0067508D" w:rsidRDefault="0067508D" w:rsidP="002C3E69">
            <w:pPr>
              <w:autoSpaceDE w:val="0"/>
              <w:autoSpaceDN w:val="0"/>
              <w:spacing w:line="200" w:lineRule="exact"/>
              <w:ind w:left="7" w:right="7"/>
              <w:rPr>
                <w:rFonts w:ascii="宋体" w:cs="宋体"/>
                <w:kern w:val="0"/>
                <w:sz w:val="18"/>
                <w:szCs w:val="18"/>
              </w:rPr>
            </w:pPr>
            <w:r>
              <w:rPr>
                <w:rFonts w:ascii="宋体" w:cs="宋体" w:hint="eastAsia"/>
                <w:kern w:val="0"/>
                <w:sz w:val="18"/>
                <w:szCs w:val="18"/>
              </w:rPr>
              <w:t xml:space="preserve"> Ol</w:t>
            </w:r>
          </w:p>
          <w:p w14:paraId="06316891" w14:textId="77777777" w:rsidR="0067508D" w:rsidRDefault="0067508D" w:rsidP="002C3E69">
            <w:pPr>
              <w:autoSpaceDE w:val="0"/>
              <w:autoSpaceDN w:val="0"/>
              <w:spacing w:line="200" w:lineRule="exact"/>
              <w:ind w:left="7" w:right="7"/>
              <w:rPr>
                <w:rFonts w:ascii="宋体"/>
                <w:kern w:val="0"/>
                <w:sz w:val="2"/>
                <w:szCs w:val="2"/>
              </w:rPr>
            </w:pPr>
          </w:p>
          <w:p w14:paraId="308542BE" w14:textId="77777777" w:rsidR="0067508D" w:rsidRDefault="0067508D" w:rsidP="002C3E69">
            <w:pPr>
              <w:autoSpaceDE w:val="0"/>
              <w:autoSpaceDN w:val="0"/>
              <w:spacing w:line="200" w:lineRule="exact"/>
              <w:ind w:left="7" w:right="7"/>
              <w:rPr>
                <w:rFonts w:ascii="宋体"/>
                <w:kern w:val="0"/>
                <w:sz w:val="2"/>
                <w:szCs w:val="2"/>
              </w:rPr>
            </w:pPr>
          </w:p>
          <w:p w14:paraId="035E321E" w14:textId="77777777" w:rsidR="0067508D" w:rsidRDefault="0067508D" w:rsidP="002C3E69">
            <w:pPr>
              <w:autoSpaceDE w:val="0"/>
              <w:autoSpaceDN w:val="0"/>
              <w:spacing w:line="200" w:lineRule="exact"/>
              <w:ind w:left="7" w:right="7"/>
              <w:rPr>
                <w:rFonts w:ascii="宋体"/>
                <w:kern w:val="0"/>
                <w:sz w:val="2"/>
                <w:szCs w:val="2"/>
              </w:rPr>
            </w:pPr>
          </w:p>
          <w:p w14:paraId="4FB55A20" w14:textId="77777777" w:rsidR="0067508D" w:rsidRDefault="0067508D" w:rsidP="002C3E69">
            <w:pPr>
              <w:autoSpaceDE w:val="0"/>
              <w:autoSpaceDN w:val="0"/>
              <w:spacing w:line="200" w:lineRule="exact"/>
              <w:ind w:left="7" w:right="7"/>
              <w:rPr>
                <w:rFonts w:ascii="宋体"/>
                <w:kern w:val="0"/>
                <w:sz w:val="2"/>
                <w:szCs w:val="2"/>
              </w:rPr>
            </w:pPr>
          </w:p>
          <w:p w14:paraId="7B4F646C" w14:textId="77777777" w:rsidR="0067508D" w:rsidRDefault="0067508D" w:rsidP="002C3E69">
            <w:pPr>
              <w:autoSpaceDE w:val="0"/>
              <w:autoSpaceDN w:val="0"/>
              <w:spacing w:line="200" w:lineRule="exact"/>
              <w:ind w:left="7" w:right="7"/>
              <w:rPr>
                <w:rFonts w:ascii="宋体"/>
                <w:kern w:val="0"/>
                <w:sz w:val="2"/>
                <w:szCs w:val="2"/>
              </w:rPr>
            </w:pPr>
          </w:p>
          <w:p w14:paraId="2FCC8B88" w14:textId="77777777" w:rsidR="0067508D" w:rsidRDefault="0067508D" w:rsidP="002C3E69">
            <w:pPr>
              <w:autoSpaceDE w:val="0"/>
              <w:autoSpaceDN w:val="0"/>
              <w:spacing w:line="200" w:lineRule="exact"/>
              <w:ind w:left="7" w:right="7"/>
              <w:rPr>
                <w:rFonts w:ascii="宋体" w:cs="宋体"/>
                <w:kern w:val="0"/>
                <w:sz w:val="18"/>
                <w:szCs w:val="18"/>
              </w:rPr>
            </w:pPr>
            <w:r>
              <w:rPr>
                <w:rFonts w:ascii="宋体" w:cs="宋体" w:hint="eastAsia"/>
                <w:kern w:val="0"/>
                <w:sz w:val="18"/>
                <w:szCs w:val="18"/>
              </w:rPr>
              <w:t xml:space="preserve"> 01</w:t>
            </w:r>
          </w:p>
          <w:p w14:paraId="5511A377" w14:textId="77777777" w:rsidR="0067508D" w:rsidRDefault="0067508D" w:rsidP="002C3E69">
            <w:pPr>
              <w:autoSpaceDE w:val="0"/>
              <w:autoSpaceDN w:val="0"/>
              <w:spacing w:line="200" w:lineRule="exact"/>
              <w:ind w:left="7" w:right="7"/>
              <w:rPr>
                <w:rFonts w:ascii="宋体" w:cs="宋体"/>
                <w:kern w:val="0"/>
                <w:sz w:val="18"/>
                <w:szCs w:val="18"/>
              </w:rPr>
            </w:pPr>
            <w:r>
              <w:rPr>
                <w:rFonts w:ascii="宋体" w:cs="宋体" w:hint="eastAsia"/>
                <w:kern w:val="0"/>
                <w:sz w:val="18"/>
                <w:szCs w:val="18"/>
              </w:rPr>
              <w:t xml:space="preserve"> 01</w:t>
            </w:r>
          </w:p>
          <w:p w14:paraId="20B8FBE0" w14:textId="77777777" w:rsidR="0067508D" w:rsidRDefault="0067508D" w:rsidP="002C3E69">
            <w:pPr>
              <w:autoSpaceDE w:val="0"/>
              <w:autoSpaceDN w:val="0"/>
              <w:spacing w:line="200" w:lineRule="exact"/>
              <w:ind w:left="7" w:right="7"/>
              <w:rPr>
                <w:rFonts w:ascii="宋体"/>
                <w:kern w:val="0"/>
                <w:sz w:val="2"/>
                <w:szCs w:val="2"/>
              </w:rPr>
            </w:pPr>
          </w:p>
          <w:p w14:paraId="73A38C93" w14:textId="77777777" w:rsidR="0067508D" w:rsidRDefault="0067508D" w:rsidP="002C3E69">
            <w:pPr>
              <w:autoSpaceDE w:val="0"/>
              <w:autoSpaceDN w:val="0"/>
              <w:spacing w:line="200" w:lineRule="exact"/>
              <w:ind w:left="7" w:right="7"/>
              <w:rPr>
                <w:rFonts w:ascii="宋体"/>
                <w:kern w:val="0"/>
                <w:sz w:val="2"/>
                <w:szCs w:val="2"/>
              </w:rPr>
            </w:pPr>
          </w:p>
          <w:p w14:paraId="6454D930" w14:textId="77777777" w:rsidR="0067508D" w:rsidRDefault="0067508D" w:rsidP="002C3E69">
            <w:pPr>
              <w:autoSpaceDE w:val="0"/>
              <w:autoSpaceDN w:val="0"/>
              <w:spacing w:line="200" w:lineRule="exact"/>
              <w:ind w:left="7" w:right="7"/>
              <w:rPr>
                <w:rFonts w:ascii="宋体"/>
                <w:kern w:val="0"/>
                <w:sz w:val="2"/>
                <w:szCs w:val="2"/>
              </w:rPr>
            </w:pPr>
          </w:p>
        </w:tc>
        <w:tc>
          <w:tcPr>
            <w:tcW w:w="180" w:type="dxa"/>
            <w:tcBorders>
              <w:top w:val="single" w:sz="8" w:space="0" w:color="auto"/>
              <w:left w:val="single" w:sz="8" w:space="0" w:color="auto"/>
              <w:bottom w:val="single" w:sz="8" w:space="0" w:color="auto"/>
              <w:right w:val="single" w:sz="8" w:space="0" w:color="auto"/>
            </w:tcBorders>
          </w:tcPr>
          <w:p w14:paraId="261CF4F5" w14:textId="77777777" w:rsidR="0067508D" w:rsidRDefault="0067508D" w:rsidP="002C3E69">
            <w:pPr>
              <w:autoSpaceDE w:val="0"/>
              <w:autoSpaceDN w:val="0"/>
              <w:spacing w:line="200" w:lineRule="exact"/>
              <w:ind w:left="7" w:right="7"/>
              <w:jc w:val="center"/>
              <w:rPr>
                <w:rFonts w:ascii="宋体"/>
                <w:kern w:val="0"/>
                <w:sz w:val="18"/>
                <w:szCs w:val="18"/>
              </w:rPr>
            </w:pPr>
          </w:p>
          <w:p w14:paraId="3FEE31C5" w14:textId="77777777" w:rsidR="0067508D" w:rsidRDefault="0067508D" w:rsidP="002C3E69">
            <w:pPr>
              <w:autoSpaceDE w:val="0"/>
              <w:autoSpaceDN w:val="0"/>
              <w:spacing w:line="200" w:lineRule="exact"/>
              <w:ind w:left="7" w:right="7"/>
              <w:jc w:val="center"/>
              <w:rPr>
                <w:rFonts w:ascii="宋体" w:cs="宋体"/>
                <w:spacing w:val="-2"/>
                <w:kern w:val="0"/>
                <w:sz w:val="18"/>
                <w:szCs w:val="18"/>
              </w:rPr>
            </w:pPr>
            <w:r>
              <w:rPr>
                <w:rFonts w:ascii="宋体" w:cs="宋体" w:hint="eastAsia"/>
                <w:spacing w:val="-2"/>
                <w:kern w:val="0"/>
                <w:sz w:val="18"/>
                <w:szCs w:val="18"/>
              </w:rPr>
              <w:t>1</w:t>
            </w:r>
          </w:p>
          <w:p w14:paraId="2FF83972" w14:textId="77777777" w:rsidR="0067508D" w:rsidRDefault="0067508D" w:rsidP="002C3E69">
            <w:pPr>
              <w:autoSpaceDE w:val="0"/>
              <w:autoSpaceDN w:val="0"/>
              <w:spacing w:line="200" w:lineRule="exact"/>
              <w:ind w:left="7" w:right="7"/>
              <w:jc w:val="center"/>
              <w:rPr>
                <w:rFonts w:ascii="宋体"/>
                <w:spacing w:val="-2"/>
                <w:kern w:val="0"/>
                <w:sz w:val="18"/>
                <w:szCs w:val="18"/>
              </w:rPr>
            </w:pPr>
          </w:p>
        </w:tc>
        <w:tc>
          <w:tcPr>
            <w:tcW w:w="187" w:type="dxa"/>
            <w:tcBorders>
              <w:top w:val="single" w:sz="8" w:space="0" w:color="auto"/>
              <w:left w:val="single" w:sz="8" w:space="0" w:color="auto"/>
              <w:bottom w:val="single" w:sz="8" w:space="0" w:color="auto"/>
              <w:right w:val="single" w:sz="8" w:space="0" w:color="auto"/>
            </w:tcBorders>
          </w:tcPr>
          <w:p w14:paraId="60C08CF3" w14:textId="77777777" w:rsidR="0067508D" w:rsidRDefault="0067508D" w:rsidP="002C3E69">
            <w:pPr>
              <w:autoSpaceDE w:val="0"/>
              <w:autoSpaceDN w:val="0"/>
              <w:spacing w:line="200" w:lineRule="exact"/>
              <w:ind w:left="7" w:right="7"/>
              <w:jc w:val="center"/>
              <w:rPr>
                <w:rFonts w:ascii="宋体"/>
                <w:kern w:val="0"/>
                <w:sz w:val="18"/>
                <w:szCs w:val="18"/>
              </w:rPr>
            </w:pPr>
          </w:p>
          <w:p w14:paraId="55EC2B81" w14:textId="77777777" w:rsidR="0067508D" w:rsidRDefault="0067508D" w:rsidP="002C3E69">
            <w:pPr>
              <w:autoSpaceDE w:val="0"/>
              <w:autoSpaceDN w:val="0"/>
              <w:spacing w:line="200" w:lineRule="exact"/>
              <w:ind w:left="7" w:right="7"/>
              <w:jc w:val="center"/>
              <w:rPr>
                <w:rFonts w:ascii="宋体" w:cs="宋体"/>
                <w:kern w:val="0"/>
                <w:sz w:val="18"/>
                <w:szCs w:val="18"/>
              </w:rPr>
            </w:pPr>
            <w:r>
              <w:rPr>
                <w:rFonts w:ascii="宋体" w:cs="宋体" w:hint="eastAsia"/>
                <w:kern w:val="0"/>
                <w:sz w:val="18"/>
                <w:szCs w:val="18"/>
              </w:rPr>
              <w:t>O</w:t>
            </w:r>
          </w:p>
          <w:p w14:paraId="604DDCE9" w14:textId="77777777" w:rsidR="0067508D" w:rsidRDefault="0067508D" w:rsidP="002C3E69">
            <w:pPr>
              <w:autoSpaceDE w:val="0"/>
              <w:autoSpaceDN w:val="0"/>
              <w:spacing w:line="200" w:lineRule="exact"/>
              <w:ind w:left="7" w:right="7"/>
              <w:jc w:val="center"/>
              <w:rPr>
                <w:rFonts w:ascii="宋体"/>
                <w:kern w:val="0"/>
                <w:sz w:val="18"/>
                <w:szCs w:val="18"/>
              </w:rPr>
            </w:pPr>
          </w:p>
        </w:tc>
        <w:tc>
          <w:tcPr>
            <w:tcW w:w="1696" w:type="dxa"/>
            <w:tcBorders>
              <w:top w:val="single" w:sz="8" w:space="0" w:color="auto"/>
              <w:left w:val="single" w:sz="8" w:space="0" w:color="auto"/>
              <w:bottom w:val="single" w:sz="8" w:space="0" w:color="auto"/>
              <w:right w:val="single" w:sz="8" w:space="0" w:color="auto"/>
            </w:tcBorders>
          </w:tcPr>
          <w:p w14:paraId="2620C9D0" w14:textId="77777777" w:rsidR="0067508D" w:rsidRDefault="0067508D" w:rsidP="002C3E69">
            <w:pPr>
              <w:autoSpaceDE w:val="0"/>
              <w:autoSpaceDN w:val="0"/>
              <w:spacing w:line="200" w:lineRule="exact"/>
              <w:ind w:left="7" w:right="7"/>
              <w:rPr>
                <w:rFonts w:ascii="宋体"/>
                <w:b/>
                <w:bCs/>
                <w:kern w:val="0"/>
                <w:sz w:val="18"/>
                <w:szCs w:val="18"/>
              </w:rPr>
            </w:pPr>
            <w:r>
              <w:rPr>
                <w:rFonts w:ascii="宋体" w:cs="宋体" w:hint="eastAsia"/>
                <w:b/>
                <w:bCs/>
                <w:kern w:val="0"/>
                <w:sz w:val="18"/>
                <w:szCs w:val="18"/>
              </w:rPr>
              <w:t>煤</w:t>
            </w:r>
          </w:p>
          <w:p w14:paraId="52EAEB01" w14:textId="77777777" w:rsidR="0067508D" w:rsidRDefault="0067508D" w:rsidP="002C3E69">
            <w:pPr>
              <w:autoSpaceDE w:val="0"/>
              <w:autoSpaceDN w:val="0"/>
              <w:spacing w:line="200" w:lineRule="exact"/>
              <w:ind w:left="7" w:right="7"/>
              <w:rPr>
                <w:rFonts w:ascii="宋体"/>
                <w:kern w:val="0"/>
                <w:sz w:val="18"/>
                <w:szCs w:val="18"/>
              </w:rPr>
            </w:pPr>
            <w:r>
              <w:rPr>
                <w:rFonts w:ascii="宋体" w:cs="宋体" w:hint="eastAsia"/>
                <w:kern w:val="0"/>
                <w:sz w:val="18"/>
                <w:szCs w:val="18"/>
              </w:rPr>
              <w:t xml:space="preserve">  原煤</w:t>
            </w:r>
          </w:p>
          <w:p w14:paraId="19467948" w14:textId="77777777" w:rsidR="0067508D" w:rsidRDefault="0067508D" w:rsidP="002C3E69">
            <w:pPr>
              <w:autoSpaceDE w:val="0"/>
              <w:autoSpaceDN w:val="0"/>
              <w:spacing w:line="200" w:lineRule="exact"/>
              <w:ind w:left="7" w:right="7"/>
              <w:rPr>
                <w:rFonts w:ascii="宋体"/>
                <w:kern w:val="0"/>
                <w:sz w:val="2"/>
                <w:szCs w:val="2"/>
              </w:rPr>
            </w:pPr>
          </w:p>
        </w:tc>
        <w:tc>
          <w:tcPr>
            <w:tcW w:w="381" w:type="dxa"/>
            <w:tcBorders>
              <w:top w:val="single" w:sz="8" w:space="0" w:color="auto"/>
              <w:left w:val="single" w:sz="8" w:space="0" w:color="auto"/>
              <w:bottom w:val="single" w:sz="8" w:space="0" w:color="auto"/>
              <w:right w:val="single" w:sz="8" w:space="0" w:color="auto"/>
            </w:tcBorders>
          </w:tcPr>
          <w:p w14:paraId="3FA7728F" w14:textId="77777777" w:rsidR="0067508D" w:rsidRDefault="0067508D" w:rsidP="002C3E69">
            <w:pPr>
              <w:autoSpaceDE w:val="0"/>
              <w:autoSpaceDN w:val="0"/>
              <w:spacing w:line="200" w:lineRule="exact"/>
              <w:ind w:left="7" w:right="7"/>
              <w:rPr>
                <w:rFonts w:ascii="宋体"/>
                <w:kern w:val="0"/>
                <w:sz w:val="2"/>
                <w:szCs w:val="2"/>
              </w:rPr>
            </w:pPr>
          </w:p>
          <w:p w14:paraId="15E2A2A8" w14:textId="77777777" w:rsidR="0067508D" w:rsidRDefault="0067508D" w:rsidP="002C3E69">
            <w:pPr>
              <w:autoSpaceDE w:val="0"/>
              <w:autoSpaceDN w:val="0"/>
              <w:spacing w:line="200" w:lineRule="exact"/>
              <w:ind w:left="7" w:right="7"/>
              <w:rPr>
                <w:rFonts w:ascii="宋体" w:cs="宋体"/>
                <w:kern w:val="0"/>
                <w:sz w:val="18"/>
                <w:szCs w:val="18"/>
              </w:rPr>
            </w:pPr>
            <w:r>
              <w:rPr>
                <w:rFonts w:ascii="宋体" w:cs="宋体" w:hint="eastAsia"/>
                <w:kern w:val="0"/>
                <w:sz w:val="18"/>
                <w:szCs w:val="18"/>
              </w:rPr>
              <w:t xml:space="preserve">  4</w:t>
            </w:r>
          </w:p>
          <w:p w14:paraId="3286BE2E" w14:textId="77777777" w:rsidR="0067508D" w:rsidRDefault="0067508D" w:rsidP="002C3E69">
            <w:pPr>
              <w:autoSpaceDE w:val="0"/>
              <w:autoSpaceDN w:val="0"/>
              <w:spacing w:line="200" w:lineRule="exact"/>
              <w:ind w:left="7" w:right="7"/>
              <w:rPr>
                <w:rFonts w:ascii="宋体"/>
                <w:kern w:val="0"/>
                <w:sz w:val="2"/>
                <w:szCs w:val="2"/>
              </w:rPr>
            </w:pPr>
          </w:p>
        </w:tc>
        <w:tc>
          <w:tcPr>
            <w:tcW w:w="382" w:type="dxa"/>
            <w:tcBorders>
              <w:top w:val="single" w:sz="8" w:space="0" w:color="auto"/>
              <w:left w:val="single" w:sz="8" w:space="0" w:color="auto"/>
              <w:bottom w:val="single" w:sz="8" w:space="0" w:color="auto"/>
              <w:right w:val="single" w:sz="8" w:space="0" w:color="auto"/>
            </w:tcBorders>
          </w:tcPr>
          <w:p w14:paraId="763AB88F" w14:textId="77777777" w:rsidR="0067508D" w:rsidRDefault="0067508D" w:rsidP="002C3E69">
            <w:pPr>
              <w:autoSpaceDE w:val="0"/>
              <w:autoSpaceDN w:val="0"/>
              <w:spacing w:line="200" w:lineRule="exact"/>
              <w:ind w:left="7" w:right="7"/>
              <w:rPr>
                <w:rFonts w:ascii="宋体"/>
                <w:kern w:val="0"/>
                <w:sz w:val="2"/>
                <w:szCs w:val="2"/>
              </w:rPr>
            </w:pPr>
          </w:p>
          <w:p w14:paraId="45C73B96" w14:textId="77777777" w:rsidR="0067508D" w:rsidRDefault="0067508D" w:rsidP="002C3E69">
            <w:pPr>
              <w:autoSpaceDE w:val="0"/>
              <w:autoSpaceDN w:val="0"/>
              <w:spacing w:line="200" w:lineRule="exact"/>
              <w:ind w:left="7" w:right="7"/>
              <w:rPr>
                <w:rFonts w:ascii="宋体" w:cs="宋体"/>
                <w:spacing w:val="-2"/>
                <w:kern w:val="0"/>
                <w:sz w:val="17"/>
                <w:szCs w:val="17"/>
              </w:rPr>
            </w:pPr>
            <w:r>
              <w:rPr>
                <w:rFonts w:ascii="宋体" w:cs="宋体" w:hint="eastAsia"/>
                <w:spacing w:val="-2"/>
                <w:kern w:val="0"/>
                <w:sz w:val="17"/>
                <w:szCs w:val="17"/>
              </w:rPr>
              <w:t xml:space="preserve">  21</w:t>
            </w:r>
          </w:p>
          <w:p w14:paraId="0745CA3A" w14:textId="77777777" w:rsidR="0067508D" w:rsidRDefault="0067508D" w:rsidP="002C3E69">
            <w:pPr>
              <w:autoSpaceDE w:val="0"/>
              <w:autoSpaceDN w:val="0"/>
              <w:spacing w:line="200" w:lineRule="exact"/>
              <w:ind w:left="7" w:right="7"/>
              <w:rPr>
                <w:rFonts w:ascii="宋体"/>
                <w:spacing w:val="-2"/>
                <w:kern w:val="0"/>
                <w:sz w:val="2"/>
                <w:szCs w:val="2"/>
              </w:rPr>
            </w:pPr>
          </w:p>
        </w:tc>
        <w:tc>
          <w:tcPr>
            <w:tcW w:w="2459" w:type="dxa"/>
            <w:tcBorders>
              <w:top w:val="single" w:sz="8" w:space="0" w:color="auto"/>
              <w:left w:val="single" w:sz="8" w:space="0" w:color="auto"/>
              <w:bottom w:val="single" w:sz="8" w:space="0" w:color="auto"/>
              <w:right w:val="single" w:sz="12" w:space="0" w:color="auto"/>
            </w:tcBorders>
          </w:tcPr>
          <w:p w14:paraId="1B6BD9A8" w14:textId="77777777" w:rsidR="0067508D" w:rsidRDefault="0067508D" w:rsidP="002C3E69">
            <w:pPr>
              <w:autoSpaceDE w:val="0"/>
              <w:autoSpaceDN w:val="0"/>
              <w:spacing w:line="200" w:lineRule="exact"/>
              <w:ind w:left="7" w:right="7"/>
              <w:rPr>
                <w:rFonts w:ascii="宋体"/>
                <w:kern w:val="0"/>
                <w:sz w:val="2"/>
                <w:szCs w:val="2"/>
              </w:rPr>
            </w:pPr>
          </w:p>
          <w:p w14:paraId="1389B98E" w14:textId="77777777" w:rsidR="0067508D" w:rsidRDefault="0067508D" w:rsidP="002C3E69">
            <w:pPr>
              <w:autoSpaceDE w:val="0"/>
              <w:autoSpaceDN w:val="0"/>
              <w:spacing w:line="200" w:lineRule="exact"/>
              <w:ind w:left="7" w:right="7"/>
              <w:rPr>
                <w:rFonts w:ascii="宋体"/>
                <w:spacing w:val="-46"/>
                <w:kern w:val="0"/>
                <w:sz w:val="18"/>
                <w:szCs w:val="18"/>
              </w:rPr>
            </w:pPr>
            <w:r>
              <w:rPr>
                <w:rFonts w:ascii="宋体" w:cs="宋体" w:hint="eastAsia"/>
                <w:kern w:val="0"/>
                <w:sz w:val="18"/>
                <w:szCs w:val="18"/>
              </w:rPr>
              <w:t xml:space="preserve">   含未经入洗</w:t>
            </w:r>
            <w:r>
              <w:rPr>
                <w:rFonts w:ascii="宋体" w:cs="宋体" w:hint="eastAsia"/>
                <w:spacing w:val="-45"/>
                <w:kern w:val="0"/>
                <w:sz w:val="18"/>
                <w:szCs w:val="18"/>
              </w:rPr>
              <w:t>、</w:t>
            </w:r>
            <w:r>
              <w:rPr>
                <w:rFonts w:ascii="宋体" w:cs="宋体" w:hint="eastAsia"/>
                <w:kern w:val="0"/>
                <w:sz w:val="18"/>
                <w:szCs w:val="18"/>
              </w:rPr>
              <w:t>筛选</w:t>
            </w:r>
            <w:r>
              <w:rPr>
                <w:rFonts w:ascii="宋体" w:cs="宋体" w:hint="eastAsia"/>
                <w:spacing w:val="-1"/>
                <w:kern w:val="0"/>
                <w:sz w:val="18"/>
                <w:szCs w:val="18"/>
              </w:rPr>
              <w:t>的无烟煤</w:t>
            </w:r>
            <w:r>
              <w:rPr>
                <w:rFonts w:ascii="宋体" w:cs="宋体" w:hint="eastAsia"/>
                <w:spacing w:val="-46"/>
                <w:kern w:val="0"/>
                <w:sz w:val="18"/>
                <w:szCs w:val="18"/>
              </w:rPr>
              <w:t>、</w:t>
            </w:r>
          </w:p>
          <w:p w14:paraId="25A046EB" w14:textId="77777777" w:rsidR="0067508D" w:rsidRDefault="0067508D" w:rsidP="002C3E69">
            <w:pPr>
              <w:autoSpaceDE w:val="0"/>
              <w:autoSpaceDN w:val="0"/>
              <w:spacing w:line="200" w:lineRule="exact"/>
              <w:ind w:left="7" w:right="7"/>
              <w:rPr>
                <w:rFonts w:ascii="宋体"/>
                <w:kern w:val="0"/>
                <w:sz w:val="18"/>
                <w:szCs w:val="18"/>
              </w:rPr>
            </w:pPr>
            <w:r>
              <w:rPr>
                <w:rFonts w:ascii="宋体" w:cs="宋体" w:hint="eastAsia"/>
                <w:kern w:val="0"/>
                <w:sz w:val="18"/>
                <w:szCs w:val="18"/>
              </w:rPr>
              <w:t>炼焦烟煤、一般烟煤、褐煤</w:t>
            </w:r>
          </w:p>
        </w:tc>
      </w:tr>
      <w:tr w:rsidR="0067508D" w14:paraId="5C24E66B" w14:textId="77777777" w:rsidTr="0067508D">
        <w:trPr>
          <w:cantSplit/>
          <w:trHeight w:val="563"/>
        </w:trPr>
        <w:tc>
          <w:tcPr>
            <w:tcW w:w="0" w:type="auto"/>
            <w:vMerge/>
            <w:tcBorders>
              <w:top w:val="single" w:sz="8" w:space="0" w:color="auto"/>
              <w:left w:val="single" w:sz="12" w:space="0" w:color="auto"/>
              <w:bottom w:val="single" w:sz="8" w:space="0" w:color="auto"/>
              <w:right w:val="single" w:sz="8" w:space="0" w:color="auto"/>
            </w:tcBorders>
            <w:vAlign w:val="center"/>
          </w:tcPr>
          <w:p w14:paraId="31EA4217" w14:textId="77777777" w:rsidR="0067508D" w:rsidRDefault="0067508D" w:rsidP="002C3E69">
            <w:pPr>
              <w:widowControl/>
              <w:spacing w:line="200" w:lineRule="exact"/>
              <w:jc w:val="left"/>
              <w:rPr>
                <w:rFonts w:ascii="宋体"/>
                <w:kern w:val="0"/>
                <w:sz w:val="2"/>
                <w:szCs w:val="2"/>
              </w:rPr>
            </w:pPr>
          </w:p>
        </w:tc>
        <w:tc>
          <w:tcPr>
            <w:tcW w:w="180" w:type="dxa"/>
            <w:tcBorders>
              <w:top w:val="single" w:sz="8" w:space="0" w:color="auto"/>
              <w:left w:val="single" w:sz="8" w:space="0" w:color="auto"/>
              <w:bottom w:val="single" w:sz="8" w:space="0" w:color="auto"/>
              <w:right w:val="single" w:sz="8" w:space="0" w:color="auto"/>
            </w:tcBorders>
          </w:tcPr>
          <w:p w14:paraId="02F639C3" w14:textId="77777777" w:rsidR="0067508D" w:rsidRDefault="0067508D" w:rsidP="002C3E69">
            <w:pPr>
              <w:autoSpaceDE w:val="0"/>
              <w:autoSpaceDN w:val="0"/>
              <w:spacing w:line="200" w:lineRule="exact"/>
              <w:ind w:left="7" w:right="7"/>
              <w:jc w:val="center"/>
              <w:rPr>
                <w:rFonts w:ascii="宋体" w:cs="宋体"/>
                <w:kern w:val="0"/>
                <w:sz w:val="18"/>
                <w:szCs w:val="18"/>
              </w:rPr>
            </w:pPr>
            <w:r>
              <w:rPr>
                <w:rFonts w:ascii="宋体" w:cs="宋体" w:hint="eastAsia"/>
                <w:kern w:val="0"/>
                <w:sz w:val="18"/>
                <w:szCs w:val="18"/>
              </w:rPr>
              <w:t>2</w:t>
            </w:r>
          </w:p>
          <w:p w14:paraId="3B12934E" w14:textId="77777777" w:rsidR="0067508D" w:rsidRDefault="0067508D" w:rsidP="002C3E69">
            <w:pPr>
              <w:autoSpaceDE w:val="0"/>
              <w:autoSpaceDN w:val="0"/>
              <w:spacing w:line="200" w:lineRule="exact"/>
              <w:ind w:left="7" w:right="7"/>
              <w:jc w:val="center"/>
              <w:rPr>
                <w:rFonts w:ascii="宋体"/>
                <w:kern w:val="0"/>
                <w:sz w:val="18"/>
                <w:szCs w:val="18"/>
              </w:rPr>
            </w:pPr>
          </w:p>
        </w:tc>
        <w:tc>
          <w:tcPr>
            <w:tcW w:w="187" w:type="dxa"/>
            <w:tcBorders>
              <w:top w:val="single" w:sz="8" w:space="0" w:color="auto"/>
              <w:left w:val="single" w:sz="8" w:space="0" w:color="auto"/>
              <w:bottom w:val="single" w:sz="8" w:space="0" w:color="auto"/>
              <w:right w:val="single" w:sz="8" w:space="0" w:color="auto"/>
            </w:tcBorders>
          </w:tcPr>
          <w:p w14:paraId="52A9EA48" w14:textId="77777777" w:rsidR="0067508D" w:rsidRDefault="0067508D" w:rsidP="002C3E69">
            <w:pPr>
              <w:autoSpaceDE w:val="0"/>
              <w:autoSpaceDN w:val="0"/>
              <w:spacing w:line="200" w:lineRule="exact"/>
              <w:ind w:left="7" w:right="7"/>
              <w:jc w:val="center"/>
              <w:rPr>
                <w:rFonts w:ascii="宋体" w:cs="宋体"/>
                <w:kern w:val="0"/>
                <w:sz w:val="18"/>
                <w:szCs w:val="18"/>
              </w:rPr>
            </w:pPr>
            <w:r>
              <w:rPr>
                <w:rFonts w:ascii="宋体" w:cs="宋体" w:hint="eastAsia"/>
                <w:kern w:val="0"/>
                <w:sz w:val="18"/>
                <w:szCs w:val="18"/>
              </w:rPr>
              <w:t>O</w:t>
            </w:r>
          </w:p>
          <w:p w14:paraId="5B8DBFEB" w14:textId="77777777" w:rsidR="0067508D" w:rsidRDefault="0067508D" w:rsidP="002C3E69">
            <w:pPr>
              <w:autoSpaceDE w:val="0"/>
              <w:autoSpaceDN w:val="0"/>
              <w:spacing w:line="200" w:lineRule="exact"/>
              <w:ind w:left="7" w:right="7"/>
              <w:jc w:val="center"/>
              <w:rPr>
                <w:rFonts w:ascii="宋体"/>
                <w:kern w:val="0"/>
                <w:sz w:val="18"/>
                <w:szCs w:val="18"/>
              </w:rPr>
            </w:pPr>
          </w:p>
        </w:tc>
        <w:tc>
          <w:tcPr>
            <w:tcW w:w="1696" w:type="dxa"/>
            <w:tcBorders>
              <w:top w:val="single" w:sz="8" w:space="0" w:color="auto"/>
              <w:left w:val="single" w:sz="8" w:space="0" w:color="auto"/>
              <w:bottom w:val="single" w:sz="8" w:space="0" w:color="auto"/>
              <w:right w:val="single" w:sz="8" w:space="0" w:color="auto"/>
            </w:tcBorders>
          </w:tcPr>
          <w:p w14:paraId="68088C8F" w14:textId="77777777" w:rsidR="0067508D" w:rsidRDefault="0067508D" w:rsidP="002C3E69">
            <w:pPr>
              <w:autoSpaceDE w:val="0"/>
              <w:autoSpaceDN w:val="0"/>
              <w:spacing w:line="200" w:lineRule="exact"/>
              <w:ind w:left="7" w:right="7"/>
              <w:rPr>
                <w:rFonts w:ascii="宋体"/>
                <w:kern w:val="0"/>
                <w:sz w:val="18"/>
                <w:szCs w:val="18"/>
              </w:rPr>
            </w:pPr>
            <w:r>
              <w:rPr>
                <w:rFonts w:ascii="宋体" w:cs="宋体" w:hint="eastAsia"/>
                <w:kern w:val="0"/>
                <w:sz w:val="18"/>
                <w:szCs w:val="18"/>
              </w:rPr>
              <w:t xml:space="preserve">  洗精煤</w:t>
            </w:r>
          </w:p>
          <w:p w14:paraId="2B054342" w14:textId="77777777" w:rsidR="0067508D" w:rsidRDefault="0067508D" w:rsidP="002C3E69">
            <w:pPr>
              <w:autoSpaceDE w:val="0"/>
              <w:autoSpaceDN w:val="0"/>
              <w:spacing w:line="200" w:lineRule="exact"/>
              <w:ind w:left="7" w:right="7"/>
              <w:rPr>
                <w:rFonts w:ascii="宋体"/>
                <w:kern w:val="0"/>
                <w:sz w:val="2"/>
                <w:szCs w:val="2"/>
              </w:rPr>
            </w:pPr>
          </w:p>
        </w:tc>
        <w:tc>
          <w:tcPr>
            <w:tcW w:w="381" w:type="dxa"/>
            <w:tcBorders>
              <w:top w:val="single" w:sz="8" w:space="0" w:color="auto"/>
              <w:left w:val="single" w:sz="8" w:space="0" w:color="auto"/>
              <w:bottom w:val="single" w:sz="8" w:space="0" w:color="auto"/>
              <w:right w:val="single" w:sz="8" w:space="0" w:color="auto"/>
            </w:tcBorders>
          </w:tcPr>
          <w:p w14:paraId="03F217BE" w14:textId="77777777" w:rsidR="0067508D" w:rsidRDefault="0067508D" w:rsidP="002C3E69">
            <w:pPr>
              <w:autoSpaceDE w:val="0"/>
              <w:autoSpaceDN w:val="0"/>
              <w:spacing w:line="200" w:lineRule="exact"/>
              <w:ind w:left="7" w:right="7"/>
              <w:rPr>
                <w:rFonts w:ascii="宋体" w:cs="宋体"/>
                <w:kern w:val="0"/>
                <w:sz w:val="18"/>
                <w:szCs w:val="18"/>
              </w:rPr>
            </w:pPr>
            <w:r>
              <w:rPr>
                <w:rFonts w:ascii="宋体" w:cs="宋体" w:hint="eastAsia"/>
                <w:kern w:val="0"/>
                <w:sz w:val="18"/>
                <w:szCs w:val="18"/>
              </w:rPr>
              <w:t xml:space="preserve">  5</w:t>
            </w:r>
          </w:p>
          <w:p w14:paraId="7985828D" w14:textId="77777777" w:rsidR="0067508D" w:rsidRDefault="0067508D" w:rsidP="002C3E69">
            <w:pPr>
              <w:autoSpaceDE w:val="0"/>
              <w:autoSpaceDN w:val="0"/>
              <w:spacing w:line="200" w:lineRule="exact"/>
              <w:ind w:left="7" w:right="7"/>
              <w:rPr>
                <w:rFonts w:ascii="宋体"/>
                <w:kern w:val="0"/>
                <w:sz w:val="2"/>
                <w:szCs w:val="2"/>
              </w:rPr>
            </w:pPr>
          </w:p>
        </w:tc>
        <w:tc>
          <w:tcPr>
            <w:tcW w:w="382" w:type="dxa"/>
            <w:tcBorders>
              <w:top w:val="single" w:sz="8" w:space="0" w:color="auto"/>
              <w:left w:val="single" w:sz="8" w:space="0" w:color="auto"/>
              <w:bottom w:val="single" w:sz="8" w:space="0" w:color="auto"/>
              <w:right w:val="single" w:sz="8" w:space="0" w:color="auto"/>
            </w:tcBorders>
          </w:tcPr>
          <w:p w14:paraId="11EE53B6" w14:textId="77777777" w:rsidR="0067508D" w:rsidRDefault="0067508D" w:rsidP="002C3E69">
            <w:pPr>
              <w:autoSpaceDE w:val="0"/>
              <w:autoSpaceDN w:val="0"/>
              <w:spacing w:line="200" w:lineRule="exact"/>
              <w:ind w:left="7" w:right="7"/>
              <w:rPr>
                <w:rFonts w:ascii="宋体" w:cs="宋体"/>
                <w:spacing w:val="-2"/>
                <w:kern w:val="0"/>
                <w:sz w:val="17"/>
                <w:szCs w:val="17"/>
              </w:rPr>
            </w:pPr>
            <w:r>
              <w:rPr>
                <w:rFonts w:ascii="宋体" w:cs="宋体" w:hint="eastAsia"/>
                <w:spacing w:val="-2"/>
                <w:kern w:val="0"/>
                <w:sz w:val="17"/>
                <w:szCs w:val="17"/>
              </w:rPr>
              <w:t xml:space="preserve">  21</w:t>
            </w:r>
          </w:p>
          <w:p w14:paraId="7F0E2396" w14:textId="77777777" w:rsidR="0067508D" w:rsidRDefault="0067508D" w:rsidP="002C3E69">
            <w:pPr>
              <w:autoSpaceDE w:val="0"/>
              <w:autoSpaceDN w:val="0"/>
              <w:spacing w:line="200" w:lineRule="exact"/>
              <w:ind w:left="7" w:right="7"/>
              <w:rPr>
                <w:rFonts w:ascii="宋体"/>
                <w:spacing w:val="-2"/>
                <w:kern w:val="0"/>
                <w:sz w:val="2"/>
                <w:szCs w:val="2"/>
              </w:rPr>
            </w:pPr>
          </w:p>
        </w:tc>
        <w:tc>
          <w:tcPr>
            <w:tcW w:w="2459" w:type="dxa"/>
            <w:tcBorders>
              <w:top w:val="single" w:sz="8" w:space="0" w:color="auto"/>
              <w:left w:val="single" w:sz="8" w:space="0" w:color="auto"/>
              <w:bottom w:val="single" w:sz="8" w:space="0" w:color="auto"/>
              <w:right w:val="single" w:sz="12" w:space="0" w:color="auto"/>
            </w:tcBorders>
          </w:tcPr>
          <w:p w14:paraId="5C7833B7" w14:textId="77777777" w:rsidR="0067508D" w:rsidRDefault="0067508D" w:rsidP="002C3E69">
            <w:pPr>
              <w:autoSpaceDE w:val="0"/>
              <w:autoSpaceDN w:val="0"/>
              <w:spacing w:line="200" w:lineRule="exact"/>
              <w:ind w:left="7" w:right="7"/>
              <w:rPr>
                <w:rFonts w:ascii="宋体"/>
                <w:kern w:val="0"/>
                <w:sz w:val="18"/>
                <w:szCs w:val="18"/>
              </w:rPr>
            </w:pPr>
            <w:r>
              <w:rPr>
                <w:rFonts w:ascii="宋体" w:cs="宋体" w:hint="eastAsia"/>
                <w:kern w:val="0"/>
                <w:sz w:val="18"/>
                <w:szCs w:val="18"/>
              </w:rPr>
              <w:t xml:space="preserve">    含冶炼用炼焦精煤及其他</w:t>
            </w:r>
          </w:p>
          <w:p w14:paraId="0A64E7FF" w14:textId="77777777" w:rsidR="0067508D" w:rsidRDefault="0067508D" w:rsidP="002C3E69">
            <w:pPr>
              <w:autoSpaceDE w:val="0"/>
              <w:autoSpaceDN w:val="0"/>
              <w:spacing w:line="200" w:lineRule="exact"/>
              <w:ind w:left="7" w:right="7"/>
              <w:rPr>
                <w:rFonts w:ascii="宋体"/>
                <w:kern w:val="0"/>
                <w:sz w:val="18"/>
                <w:szCs w:val="18"/>
              </w:rPr>
            </w:pPr>
            <w:r>
              <w:rPr>
                <w:rFonts w:ascii="宋体" w:cs="宋体" w:hint="eastAsia"/>
                <w:kern w:val="0"/>
                <w:sz w:val="18"/>
                <w:szCs w:val="18"/>
              </w:rPr>
              <w:t>洗精煤</w:t>
            </w:r>
          </w:p>
        </w:tc>
      </w:tr>
      <w:tr w:rsidR="0067508D" w14:paraId="1920D585" w14:textId="77777777" w:rsidTr="0067508D">
        <w:trPr>
          <w:cantSplit/>
          <w:trHeight w:val="557"/>
        </w:trPr>
        <w:tc>
          <w:tcPr>
            <w:tcW w:w="0" w:type="auto"/>
            <w:vMerge/>
            <w:tcBorders>
              <w:top w:val="single" w:sz="8" w:space="0" w:color="auto"/>
              <w:left w:val="single" w:sz="12" w:space="0" w:color="auto"/>
              <w:bottom w:val="single" w:sz="8" w:space="0" w:color="auto"/>
              <w:right w:val="single" w:sz="8" w:space="0" w:color="auto"/>
            </w:tcBorders>
            <w:vAlign w:val="center"/>
          </w:tcPr>
          <w:p w14:paraId="0EA88D56" w14:textId="77777777" w:rsidR="0067508D" w:rsidRDefault="0067508D" w:rsidP="002C3E69">
            <w:pPr>
              <w:widowControl/>
              <w:spacing w:line="200" w:lineRule="exact"/>
              <w:jc w:val="left"/>
              <w:rPr>
                <w:rFonts w:ascii="宋体"/>
                <w:kern w:val="0"/>
                <w:sz w:val="2"/>
                <w:szCs w:val="2"/>
              </w:rPr>
            </w:pPr>
          </w:p>
        </w:tc>
        <w:tc>
          <w:tcPr>
            <w:tcW w:w="180" w:type="dxa"/>
            <w:tcBorders>
              <w:top w:val="single" w:sz="8" w:space="0" w:color="auto"/>
              <w:left w:val="single" w:sz="8" w:space="0" w:color="auto"/>
              <w:bottom w:val="single" w:sz="8" w:space="0" w:color="auto"/>
              <w:right w:val="single" w:sz="8" w:space="0" w:color="auto"/>
            </w:tcBorders>
          </w:tcPr>
          <w:p w14:paraId="7342D662" w14:textId="77777777" w:rsidR="0067508D" w:rsidRDefault="0067508D" w:rsidP="002C3E69">
            <w:pPr>
              <w:autoSpaceDE w:val="0"/>
              <w:autoSpaceDN w:val="0"/>
              <w:spacing w:line="200" w:lineRule="exact"/>
              <w:ind w:left="7" w:right="7"/>
              <w:jc w:val="center"/>
              <w:rPr>
                <w:rFonts w:ascii="宋体" w:cs="宋体"/>
                <w:kern w:val="0"/>
                <w:sz w:val="18"/>
                <w:szCs w:val="18"/>
              </w:rPr>
            </w:pPr>
            <w:r>
              <w:rPr>
                <w:rFonts w:ascii="宋体" w:cs="宋体" w:hint="eastAsia"/>
                <w:kern w:val="0"/>
                <w:sz w:val="18"/>
                <w:szCs w:val="18"/>
              </w:rPr>
              <w:t>3</w:t>
            </w:r>
          </w:p>
          <w:p w14:paraId="66276C01" w14:textId="77777777" w:rsidR="0067508D" w:rsidRDefault="0067508D" w:rsidP="002C3E69">
            <w:pPr>
              <w:autoSpaceDE w:val="0"/>
              <w:autoSpaceDN w:val="0"/>
              <w:spacing w:line="200" w:lineRule="exact"/>
              <w:ind w:left="7" w:right="7"/>
              <w:jc w:val="center"/>
              <w:rPr>
                <w:rFonts w:ascii="宋体"/>
                <w:kern w:val="0"/>
                <w:sz w:val="18"/>
                <w:szCs w:val="18"/>
              </w:rPr>
            </w:pPr>
          </w:p>
        </w:tc>
        <w:tc>
          <w:tcPr>
            <w:tcW w:w="187" w:type="dxa"/>
            <w:tcBorders>
              <w:top w:val="single" w:sz="8" w:space="0" w:color="auto"/>
              <w:left w:val="single" w:sz="8" w:space="0" w:color="auto"/>
              <w:bottom w:val="single" w:sz="8" w:space="0" w:color="auto"/>
              <w:right w:val="single" w:sz="8" w:space="0" w:color="auto"/>
            </w:tcBorders>
          </w:tcPr>
          <w:p w14:paraId="11674CB1" w14:textId="77777777" w:rsidR="0067508D" w:rsidRDefault="0067508D" w:rsidP="002C3E69">
            <w:pPr>
              <w:autoSpaceDE w:val="0"/>
              <w:autoSpaceDN w:val="0"/>
              <w:spacing w:line="200" w:lineRule="exact"/>
              <w:ind w:left="7" w:right="7"/>
              <w:jc w:val="center"/>
              <w:rPr>
                <w:rFonts w:ascii="宋体" w:cs="宋体"/>
                <w:kern w:val="0"/>
                <w:sz w:val="18"/>
                <w:szCs w:val="18"/>
              </w:rPr>
            </w:pPr>
            <w:r>
              <w:rPr>
                <w:rFonts w:ascii="宋体" w:cs="宋体" w:hint="eastAsia"/>
                <w:kern w:val="0"/>
                <w:sz w:val="18"/>
                <w:szCs w:val="18"/>
              </w:rPr>
              <w:t>O</w:t>
            </w:r>
          </w:p>
          <w:p w14:paraId="42F5CC1C" w14:textId="77777777" w:rsidR="0067508D" w:rsidRDefault="0067508D" w:rsidP="002C3E69">
            <w:pPr>
              <w:autoSpaceDE w:val="0"/>
              <w:autoSpaceDN w:val="0"/>
              <w:spacing w:line="200" w:lineRule="exact"/>
              <w:ind w:left="7" w:right="7"/>
              <w:jc w:val="center"/>
              <w:rPr>
                <w:rFonts w:ascii="宋体"/>
                <w:kern w:val="0"/>
                <w:sz w:val="18"/>
                <w:szCs w:val="18"/>
              </w:rPr>
            </w:pPr>
          </w:p>
        </w:tc>
        <w:tc>
          <w:tcPr>
            <w:tcW w:w="1696" w:type="dxa"/>
            <w:tcBorders>
              <w:top w:val="single" w:sz="8" w:space="0" w:color="auto"/>
              <w:left w:val="single" w:sz="8" w:space="0" w:color="auto"/>
              <w:bottom w:val="single" w:sz="8" w:space="0" w:color="auto"/>
              <w:right w:val="single" w:sz="8" w:space="0" w:color="auto"/>
            </w:tcBorders>
          </w:tcPr>
          <w:p w14:paraId="6AA435A5" w14:textId="77777777" w:rsidR="0067508D" w:rsidRDefault="0067508D" w:rsidP="002C3E69">
            <w:pPr>
              <w:autoSpaceDE w:val="0"/>
              <w:autoSpaceDN w:val="0"/>
              <w:spacing w:line="200" w:lineRule="exact"/>
              <w:ind w:left="7" w:right="7"/>
              <w:rPr>
                <w:rFonts w:ascii="宋体"/>
                <w:kern w:val="0"/>
                <w:sz w:val="18"/>
                <w:szCs w:val="18"/>
              </w:rPr>
            </w:pPr>
            <w:r>
              <w:rPr>
                <w:rFonts w:ascii="宋体" w:cs="宋体" w:hint="eastAsia"/>
                <w:kern w:val="0"/>
                <w:sz w:val="18"/>
                <w:szCs w:val="18"/>
              </w:rPr>
              <w:t xml:space="preserve">  块煤</w:t>
            </w:r>
          </w:p>
          <w:p w14:paraId="38AAF53A" w14:textId="77777777" w:rsidR="0067508D" w:rsidRDefault="0067508D" w:rsidP="002C3E69">
            <w:pPr>
              <w:autoSpaceDE w:val="0"/>
              <w:autoSpaceDN w:val="0"/>
              <w:spacing w:line="200" w:lineRule="exact"/>
              <w:ind w:left="7" w:right="7"/>
              <w:rPr>
                <w:rFonts w:ascii="宋体"/>
                <w:kern w:val="0"/>
                <w:sz w:val="2"/>
                <w:szCs w:val="2"/>
              </w:rPr>
            </w:pPr>
          </w:p>
        </w:tc>
        <w:tc>
          <w:tcPr>
            <w:tcW w:w="381" w:type="dxa"/>
            <w:tcBorders>
              <w:top w:val="single" w:sz="8" w:space="0" w:color="auto"/>
              <w:left w:val="single" w:sz="8" w:space="0" w:color="auto"/>
              <w:bottom w:val="single" w:sz="8" w:space="0" w:color="auto"/>
              <w:right w:val="single" w:sz="8" w:space="0" w:color="auto"/>
            </w:tcBorders>
          </w:tcPr>
          <w:p w14:paraId="118E7655" w14:textId="77777777" w:rsidR="0067508D" w:rsidRDefault="0067508D" w:rsidP="002C3E69">
            <w:pPr>
              <w:autoSpaceDE w:val="0"/>
              <w:autoSpaceDN w:val="0"/>
              <w:spacing w:line="200" w:lineRule="exact"/>
              <w:ind w:left="7" w:right="7"/>
              <w:rPr>
                <w:rFonts w:ascii="宋体" w:cs="宋体"/>
                <w:kern w:val="0"/>
                <w:sz w:val="18"/>
                <w:szCs w:val="18"/>
              </w:rPr>
            </w:pPr>
            <w:r>
              <w:rPr>
                <w:rFonts w:ascii="宋体" w:cs="宋体" w:hint="eastAsia"/>
                <w:kern w:val="0"/>
                <w:sz w:val="18"/>
                <w:szCs w:val="18"/>
              </w:rPr>
              <w:t xml:space="preserve">  4</w:t>
            </w:r>
          </w:p>
          <w:p w14:paraId="215E6090" w14:textId="77777777" w:rsidR="0067508D" w:rsidRDefault="0067508D" w:rsidP="002C3E69">
            <w:pPr>
              <w:autoSpaceDE w:val="0"/>
              <w:autoSpaceDN w:val="0"/>
              <w:spacing w:line="200" w:lineRule="exact"/>
              <w:ind w:left="7" w:right="7"/>
              <w:rPr>
                <w:rFonts w:ascii="宋体"/>
                <w:kern w:val="0"/>
                <w:sz w:val="2"/>
                <w:szCs w:val="2"/>
              </w:rPr>
            </w:pPr>
          </w:p>
        </w:tc>
        <w:tc>
          <w:tcPr>
            <w:tcW w:w="382" w:type="dxa"/>
            <w:tcBorders>
              <w:top w:val="single" w:sz="8" w:space="0" w:color="auto"/>
              <w:left w:val="single" w:sz="8" w:space="0" w:color="auto"/>
              <w:bottom w:val="single" w:sz="8" w:space="0" w:color="auto"/>
              <w:right w:val="single" w:sz="8" w:space="0" w:color="auto"/>
            </w:tcBorders>
          </w:tcPr>
          <w:p w14:paraId="3CAB4B4E" w14:textId="77777777" w:rsidR="0067508D" w:rsidRDefault="0067508D" w:rsidP="002C3E69">
            <w:pPr>
              <w:autoSpaceDE w:val="0"/>
              <w:autoSpaceDN w:val="0"/>
              <w:spacing w:line="200" w:lineRule="exact"/>
              <w:ind w:left="7" w:right="7"/>
              <w:rPr>
                <w:rFonts w:ascii="宋体" w:cs="宋体"/>
                <w:spacing w:val="-2"/>
                <w:kern w:val="0"/>
                <w:sz w:val="17"/>
                <w:szCs w:val="17"/>
              </w:rPr>
            </w:pPr>
            <w:r>
              <w:rPr>
                <w:rFonts w:ascii="宋体" w:cs="宋体" w:hint="eastAsia"/>
                <w:spacing w:val="-2"/>
                <w:kern w:val="0"/>
                <w:sz w:val="17"/>
                <w:szCs w:val="17"/>
              </w:rPr>
              <w:t xml:space="preserve">  21</w:t>
            </w:r>
          </w:p>
          <w:p w14:paraId="1274C4C2" w14:textId="77777777" w:rsidR="0067508D" w:rsidRDefault="0067508D" w:rsidP="002C3E69">
            <w:pPr>
              <w:autoSpaceDE w:val="0"/>
              <w:autoSpaceDN w:val="0"/>
              <w:spacing w:line="200" w:lineRule="exact"/>
              <w:ind w:left="7" w:right="7"/>
              <w:rPr>
                <w:rFonts w:ascii="宋体"/>
                <w:spacing w:val="-2"/>
                <w:kern w:val="0"/>
                <w:sz w:val="2"/>
                <w:szCs w:val="2"/>
              </w:rPr>
            </w:pPr>
          </w:p>
        </w:tc>
        <w:tc>
          <w:tcPr>
            <w:tcW w:w="2459" w:type="dxa"/>
            <w:tcBorders>
              <w:top w:val="single" w:sz="8" w:space="0" w:color="auto"/>
              <w:left w:val="single" w:sz="8" w:space="0" w:color="auto"/>
              <w:bottom w:val="single" w:sz="8" w:space="0" w:color="auto"/>
              <w:right w:val="single" w:sz="12" w:space="0" w:color="auto"/>
            </w:tcBorders>
          </w:tcPr>
          <w:p w14:paraId="24ACFCA7" w14:textId="77777777" w:rsidR="0067508D" w:rsidRDefault="0067508D" w:rsidP="002C3E69">
            <w:pPr>
              <w:autoSpaceDE w:val="0"/>
              <w:autoSpaceDN w:val="0"/>
              <w:spacing w:line="200" w:lineRule="exact"/>
              <w:ind w:left="7" w:right="7"/>
              <w:rPr>
                <w:rFonts w:ascii="宋体"/>
                <w:kern w:val="0"/>
                <w:sz w:val="18"/>
                <w:szCs w:val="18"/>
              </w:rPr>
            </w:pPr>
            <w:r>
              <w:rPr>
                <w:rFonts w:ascii="宋体" w:cs="宋体" w:hint="eastAsia"/>
                <w:kern w:val="0"/>
                <w:sz w:val="18"/>
                <w:szCs w:val="18"/>
              </w:rPr>
              <w:t xml:space="preserve">    含各种粒度的洗块煤和筛</w:t>
            </w:r>
          </w:p>
          <w:p w14:paraId="1B6552A9" w14:textId="77777777" w:rsidR="0067508D" w:rsidRDefault="0067508D" w:rsidP="002C3E69">
            <w:pPr>
              <w:autoSpaceDE w:val="0"/>
              <w:autoSpaceDN w:val="0"/>
              <w:spacing w:line="200" w:lineRule="exact"/>
              <w:ind w:left="7" w:right="7"/>
              <w:rPr>
                <w:rFonts w:ascii="宋体"/>
                <w:kern w:val="0"/>
                <w:sz w:val="18"/>
                <w:szCs w:val="18"/>
              </w:rPr>
            </w:pPr>
            <w:r>
              <w:rPr>
                <w:rFonts w:ascii="宋体" w:cs="宋体" w:hint="eastAsia"/>
                <w:kern w:val="0"/>
                <w:sz w:val="18"/>
                <w:szCs w:val="18"/>
              </w:rPr>
              <w:t>选块煤</w:t>
            </w:r>
          </w:p>
        </w:tc>
      </w:tr>
      <w:tr w:rsidR="0067508D" w14:paraId="1CC6E220" w14:textId="77777777" w:rsidTr="0067508D">
        <w:trPr>
          <w:cantSplit/>
          <w:trHeight w:val="1451"/>
        </w:trPr>
        <w:tc>
          <w:tcPr>
            <w:tcW w:w="0" w:type="auto"/>
            <w:vMerge/>
            <w:tcBorders>
              <w:top w:val="single" w:sz="8" w:space="0" w:color="auto"/>
              <w:left w:val="single" w:sz="12" w:space="0" w:color="auto"/>
              <w:bottom w:val="single" w:sz="8" w:space="0" w:color="auto"/>
              <w:right w:val="single" w:sz="8" w:space="0" w:color="auto"/>
            </w:tcBorders>
            <w:vAlign w:val="center"/>
          </w:tcPr>
          <w:p w14:paraId="1BAC04AB" w14:textId="77777777" w:rsidR="0067508D" w:rsidRDefault="0067508D" w:rsidP="002C3E69">
            <w:pPr>
              <w:widowControl/>
              <w:spacing w:line="200" w:lineRule="exact"/>
              <w:jc w:val="left"/>
              <w:rPr>
                <w:rFonts w:ascii="宋体"/>
                <w:kern w:val="0"/>
                <w:sz w:val="2"/>
                <w:szCs w:val="2"/>
              </w:rPr>
            </w:pPr>
          </w:p>
        </w:tc>
        <w:tc>
          <w:tcPr>
            <w:tcW w:w="180" w:type="dxa"/>
            <w:tcBorders>
              <w:top w:val="single" w:sz="8" w:space="0" w:color="auto"/>
              <w:left w:val="single" w:sz="8" w:space="0" w:color="auto"/>
              <w:bottom w:val="single" w:sz="8" w:space="0" w:color="auto"/>
              <w:right w:val="single" w:sz="8" w:space="0" w:color="auto"/>
            </w:tcBorders>
          </w:tcPr>
          <w:p w14:paraId="313BD430" w14:textId="77777777" w:rsidR="0067508D" w:rsidRDefault="0067508D" w:rsidP="002C3E69">
            <w:pPr>
              <w:autoSpaceDE w:val="0"/>
              <w:autoSpaceDN w:val="0"/>
              <w:spacing w:line="200" w:lineRule="exact"/>
              <w:ind w:left="7" w:right="7"/>
              <w:jc w:val="center"/>
              <w:rPr>
                <w:rFonts w:ascii="宋体" w:cs="宋体"/>
                <w:kern w:val="0"/>
                <w:sz w:val="18"/>
                <w:szCs w:val="18"/>
              </w:rPr>
            </w:pPr>
            <w:r>
              <w:rPr>
                <w:rFonts w:ascii="宋体" w:cs="宋体" w:hint="eastAsia"/>
                <w:kern w:val="0"/>
                <w:sz w:val="18"/>
                <w:szCs w:val="18"/>
              </w:rPr>
              <w:t>4</w:t>
            </w:r>
          </w:p>
          <w:p w14:paraId="5F47F487" w14:textId="77777777" w:rsidR="0067508D" w:rsidRDefault="0067508D" w:rsidP="002C3E69">
            <w:pPr>
              <w:autoSpaceDE w:val="0"/>
              <w:autoSpaceDN w:val="0"/>
              <w:spacing w:line="200" w:lineRule="exact"/>
              <w:ind w:left="7" w:right="7"/>
              <w:jc w:val="center"/>
              <w:rPr>
                <w:rFonts w:ascii="宋体"/>
                <w:kern w:val="0"/>
                <w:sz w:val="18"/>
                <w:szCs w:val="18"/>
              </w:rPr>
            </w:pPr>
          </w:p>
          <w:p w14:paraId="667CB6A2" w14:textId="77777777" w:rsidR="0067508D" w:rsidRDefault="0067508D" w:rsidP="002C3E69">
            <w:pPr>
              <w:autoSpaceDE w:val="0"/>
              <w:autoSpaceDN w:val="0"/>
              <w:spacing w:line="200" w:lineRule="exact"/>
              <w:ind w:left="7" w:right="7"/>
              <w:jc w:val="center"/>
              <w:rPr>
                <w:rFonts w:ascii="宋体"/>
                <w:kern w:val="0"/>
                <w:sz w:val="18"/>
                <w:szCs w:val="18"/>
              </w:rPr>
            </w:pPr>
          </w:p>
          <w:p w14:paraId="59774BA7" w14:textId="77777777" w:rsidR="0067508D" w:rsidRDefault="0067508D" w:rsidP="002C3E69">
            <w:pPr>
              <w:autoSpaceDE w:val="0"/>
              <w:autoSpaceDN w:val="0"/>
              <w:spacing w:line="200" w:lineRule="exact"/>
              <w:ind w:left="7" w:right="7"/>
              <w:jc w:val="center"/>
              <w:rPr>
                <w:rFonts w:ascii="宋体"/>
                <w:kern w:val="0"/>
                <w:sz w:val="18"/>
                <w:szCs w:val="18"/>
              </w:rPr>
            </w:pPr>
          </w:p>
          <w:p w14:paraId="509E2799" w14:textId="77777777" w:rsidR="0067508D" w:rsidRDefault="0067508D" w:rsidP="002C3E69">
            <w:pPr>
              <w:autoSpaceDE w:val="0"/>
              <w:autoSpaceDN w:val="0"/>
              <w:spacing w:line="200" w:lineRule="exact"/>
              <w:ind w:left="7" w:right="7"/>
              <w:jc w:val="center"/>
              <w:rPr>
                <w:rFonts w:ascii="宋体"/>
                <w:kern w:val="0"/>
                <w:sz w:val="18"/>
                <w:szCs w:val="18"/>
              </w:rPr>
            </w:pPr>
          </w:p>
          <w:p w14:paraId="5E6201EE" w14:textId="77777777" w:rsidR="0067508D" w:rsidRDefault="0067508D" w:rsidP="002C3E69">
            <w:pPr>
              <w:autoSpaceDE w:val="0"/>
              <w:autoSpaceDN w:val="0"/>
              <w:spacing w:line="200" w:lineRule="exact"/>
              <w:ind w:left="7" w:right="7"/>
              <w:jc w:val="center"/>
              <w:rPr>
                <w:rFonts w:ascii="宋体"/>
                <w:kern w:val="0"/>
                <w:sz w:val="18"/>
                <w:szCs w:val="18"/>
              </w:rPr>
            </w:pPr>
          </w:p>
        </w:tc>
        <w:tc>
          <w:tcPr>
            <w:tcW w:w="187" w:type="dxa"/>
            <w:tcBorders>
              <w:top w:val="single" w:sz="8" w:space="0" w:color="auto"/>
              <w:left w:val="single" w:sz="8" w:space="0" w:color="auto"/>
              <w:bottom w:val="single" w:sz="8" w:space="0" w:color="auto"/>
              <w:right w:val="single" w:sz="8" w:space="0" w:color="auto"/>
            </w:tcBorders>
          </w:tcPr>
          <w:p w14:paraId="70F0F022" w14:textId="77777777" w:rsidR="0067508D" w:rsidRDefault="0067508D" w:rsidP="002C3E69">
            <w:pPr>
              <w:autoSpaceDE w:val="0"/>
              <w:autoSpaceDN w:val="0"/>
              <w:spacing w:line="200" w:lineRule="exact"/>
              <w:ind w:left="7" w:right="7"/>
              <w:jc w:val="center"/>
              <w:rPr>
                <w:rFonts w:ascii="宋体" w:cs="宋体"/>
                <w:kern w:val="0"/>
                <w:sz w:val="18"/>
                <w:szCs w:val="18"/>
              </w:rPr>
            </w:pPr>
            <w:r>
              <w:rPr>
                <w:rFonts w:ascii="宋体" w:cs="宋体" w:hint="eastAsia"/>
                <w:kern w:val="0"/>
                <w:sz w:val="18"/>
                <w:szCs w:val="18"/>
              </w:rPr>
              <w:t>O</w:t>
            </w:r>
          </w:p>
          <w:p w14:paraId="66393F09" w14:textId="77777777" w:rsidR="0067508D" w:rsidRDefault="0067508D" w:rsidP="002C3E69">
            <w:pPr>
              <w:autoSpaceDE w:val="0"/>
              <w:autoSpaceDN w:val="0"/>
              <w:spacing w:line="200" w:lineRule="exact"/>
              <w:ind w:left="7" w:right="7"/>
              <w:jc w:val="center"/>
              <w:rPr>
                <w:rFonts w:ascii="宋体"/>
                <w:kern w:val="0"/>
                <w:sz w:val="18"/>
                <w:szCs w:val="18"/>
              </w:rPr>
            </w:pPr>
          </w:p>
          <w:p w14:paraId="3D3431AF" w14:textId="77777777" w:rsidR="0067508D" w:rsidRDefault="0067508D" w:rsidP="002C3E69">
            <w:pPr>
              <w:autoSpaceDE w:val="0"/>
              <w:autoSpaceDN w:val="0"/>
              <w:spacing w:line="200" w:lineRule="exact"/>
              <w:ind w:left="7" w:right="7"/>
              <w:jc w:val="center"/>
              <w:rPr>
                <w:rFonts w:ascii="宋体"/>
                <w:kern w:val="0"/>
                <w:sz w:val="18"/>
                <w:szCs w:val="18"/>
              </w:rPr>
            </w:pPr>
          </w:p>
          <w:p w14:paraId="1662D241" w14:textId="77777777" w:rsidR="0067508D" w:rsidRDefault="0067508D" w:rsidP="002C3E69">
            <w:pPr>
              <w:autoSpaceDE w:val="0"/>
              <w:autoSpaceDN w:val="0"/>
              <w:spacing w:line="200" w:lineRule="exact"/>
              <w:ind w:left="7" w:right="7"/>
              <w:jc w:val="center"/>
              <w:rPr>
                <w:rFonts w:ascii="宋体"/>
                <w:kern w:val="0"/>
                <w:sz w:val="18"/>
                <w:szCs w:val="18"/>
              </w:rPr>
            </w:pPr>
          </w:p>
          <w:p w14:paraId="6828CC9F" w14:textId="77777777" w:rsidR="0067508D" w:rsidRDefault="0067508D" w:rsidP="002C3E69">
            <w:pPr>
              <w:autoSpaceDE w:val="0"/>
              <w:autoSpaceDN w:val="0"/>
              <w:spacing w:line="200" w:lineRule="exact"/>
              <w:ind w:left="7" w:right="7"/>
              <w:jc w:val="center"/>
              <w:rPr>
                <w:rFonts w:ascii="宋体"/>
                <w:kern w:val="0"/>
                <w:sz w:val="18"/>
                <w:szCs w:val="18"/>
              </w:rPr>
            </w:pPr>
          </w:p>
          <w:p w14:paraId="003ED4C5" w14:textId="77777777" w:rsidR="0067508D" w:rsidRDefault="0067508D" w:rsidP="002C3E69">
            <w:pPr>
              <w:autoSpaceDE w:val="0"/>
              <w:autoSpaceDN w:val="0"/>
              <w:spacing w:line="200" w:lineRule="exact"/>
              <w:ind w:left="7" w:right="7"/>
              <w:jc w:val="center"/>
              <w:rPr>
                <w:rFonts w:ascii="宋体"/>
                <w:kern w:val="0"/>
                <w:sz w:val="18"/>
                <w:szCs w:val="18"/>
              </w:rPr>
            </w:pPr>
          </w:p>
        </w:tc>
        <w:tc>
          <w:tcPr>
            <w:tcW w:w="1696" w:type="dxa"/>
            <w:tcBorders>
              <w:top w:val="single" w:sz="8" w:space="0" w:color="auto"/>
              <w:left w:val="single" w:sz="8" w:space="0" w:color="auto"/>
              <w:bottom w:val="single" w:sz="8" w:space="0" w:color="auto"/>
              <w:right w:val="single" w:sz="8" w:space="0" w:color="auto"/>
            </w:tcBorders>
          </w:tcPr>
          <w:p w14:paraId="0575375A" w14:textId="77777777" w:rsidR="0067508D" w:rsidRDefault="0067508D" w:rsidP="002C3E69">
            <w:pPr>
              <w:autoSpaceDE w:val="0"/>
              <w:autoSpaceDN w:val="0"/>
              <w:spacing w:line="200" w:lineRule="exact"/>
              <w:ind w:left="7" w:right="7"/>
              <w:rPr>
                <w:rFonts w:ascii="宋体"/>
                <w:kern w:val="0"/>
                <w:sz w:val="18"/>
                <w:szCs w:val="18"/>
              </w:rPr>
            </w:pPr>
            <w:r>
              <w:rPr>
                <w:rFonts w:ascii="宋体" w:cs="宋体" w:hint="eastAsia"/>
                <w:kern w:val="0"/>
                <w:sz w:val="18"/>
                <w:szCs w:val="18"/>
              </w:rPr>
              <w:t xml:space="preserve">  洗、选煤</w:t>
            </w:r>
          </w:p>
          <w:p w14:paraId="7CD92A7F" w14:textId="77777777" w:rsidR="0067508D" w:rsidRDefault="0067508D" w:rsidP="002C3E69">
            <w:pPr>
              <w:autoSpaceDE w:val="0"/>
              <w:autoSpaceDN w:val="0"/>
              <w:spacing w:line="200" w:lineRule="exact"/>
              <w:ind w:left="7" w:right="7"/>
              <w:rPr>
                <w:rFonts w:ascii="宋体"/>
                <w:kern w:val="0"/>
                <w:sz w:val="2"/>
                <w:szCs w:val="2"/>
              </w:rPr>
            </w:pPr>
          </w:p>
          <w:p w14:paraId="32403832" w14:textId="77777777" w:rsidR="0067508D" w:rsidRDefault="0067508D" w:rsidP="002C3E69">
            <w:pPr>
              <w:autoSpaceDE w:val="0"/>
              <w:autoSpaceDN w:val="0"/>
              <w:spacing w:line="200" w:lineRule="exact"/>
              <w:ind w:left="7" w:right="7"/>
              <w:rPr>
                <w:rFonts w:ascii="宋体"/>
                <w:kern w:val="0"/>
                <w:sz w:val="2"/>
                <w:szCs w:val="2"/>
              </w:rPr>
            </w:pPr>
          </w:p>
          <w:p w14:paraId="64B892A1" w14:textId="77777777" w:rsidR="0067508D" w:rsidRDefault="0067508D" w:rsidP="002C3E69">
            <w:pPr>
              <w:autoSpaceDE w:val="0"/>
              <w:autoSpaceDN w:val="0"/>
              <w:spacing w:line="200" w:lineRule="exact"/>
              <w:ind w:left="7" w:right="7"/>
              <w:rPr>
                <w:rFonts w:ascii="宋体"/>
                <w:kern w:val="0"/>
                <w:sz w:val="2"/>
                <w:szCs w:val="2"/>
              </w:rPr>
            </w:pPr>
          </w:p>
          <w:p w14:paraId="17DE1ABC" w14:textId="77777777" w:rsidR="0067508D" w:rsidRDefault="0067508D" w:rsidP="002C3E69">
            <w:pPr>
              <w:autoSpaceDE w:val="0"/>
              <w:autoSpaceDN w:val="0"/>
              <w:spacing w:line="200" w:lineRule="exact"/>
              <w:ind w:left="7" w:right="7"/>
              <w:rPr>
                <w:rFonts w:ascii="宋体"/>
                <w:kern w:val="0"/>
                <w:sz w:val="2"/>
                <w:szCs w:val="2"/>
              </w:rPr>
            </w:pPr>
          </w:p>
          <w:p w14:paraId="3EB45585" w14:textId="77777777" w:rsidR="0067508D" w:rsidRDefault="0067508D" w:rsidP="002C3E69">
            <w:pPr>
              <w:autoSpaceDE w:val="0"/>
              <w:autoSpaceDN w:val="0"/>
              <w:spacing w:line="200" w:lineRule="exact"/>
              <w:ind w:left="7" w:right="7"/>
              <w:rPr>
                <w:rFonts w:ascii="宋体"/>
                <w:kern w:val="0"/>
                <w:sz w:val="2"/>
                <w:szCs w:val="2"/>
              </w:rPr>
            </w:pPr>
          </w:p>
        </w:tc>
        <w:tc>
          <w:tcPr>
            <w:tcW w:w="381" w:type="dxa"/>
            <w:tcBorders>
              <w:top w:val="single" w:sz="8" w:space="0" w:color="auto"/>
              <w:left w:val="single" w:sz="8" w:space="0" w:color="auto"/>
              <w:bottom w:val="single" w:sz="8" w:space="0" w:color="auto"/>
              <w:right w:val="single" w:sz="8" w:space="0" w:color="auto"/>
            </w:tcBorders>
          </w:tcPr>
          <w:p w14:paraId="2741A423" w14:textId="77777777" w:rsidR="0067508D" w:rsidRDefault="0067508D" w:rsidP="002C3E69">
            <w:pPr>
              <w:autoSpaceDE w:val="0"/>
              <w:autoSpaceDN w:val="0"/>
              <w:spacing w:line="200" w:lineRule="exact"/>
              <w:ind w:left="7" w:right="7"/>
              <w:rPr>
                <w:rFonts w:ascii="宋体" w:cs="宋体"/>
                <w:kern w:val="0"/>
                <w:sz w:val="18"/>
                <w:szCs w:val="18"/>
              </w:rPr>
            </w:pPr>
            <w:r>
              <w:rPr>
                <w:rFonts w:ascii="宋体" w:cs="宋体" w:hint="eastAsia"/>
                <w:kern w:val="0"/>
                <w:sz w:val="18"/>
                <w:szCs w:val="18"/>
              </w:rPr>
              <w:t xml:space="preserve">  4</w:t>
            </w:r>
          </w:p>
          <w:p w14:paraId="1C429DDF" w14:textId="77777777" w:rsidR="0067508D" w:rsidRDefault="0067508D" w:rsidP="002C3E69">
            <w:pPr>
              <w:autoSpaceDE w:val="0"/>
              <w:autoSpaceDN w:val="0"/>
              <w:spacing w:line="200" w:lineRule="exact"/>
              <w:ind w:left="7" w:right="7"/>
              <w:rPr>
                <w:rFonts w:ascii="宋体"/>
                <w:kern w:val="0"/>
                <w:sz w:val="2"/>
                <w:szCs w:val="2"/>
              </w:rPr>
            </w:pPr>
          </w:p>
          <w:p w14:paraId="42AF2E9B" w14:textId="77777777" w:rsidR="0067508D" w:rsidRDefault="0067508D" w:rsidP="002C3E69">
            <w:pPr>
              <w:autoSpaceDE w:val="0"/>
              <w:autoSpaceDN w:val="0"/>
              <w:spacing w:line="200" w:lineRule="exact"/>
              <w:ind w:left="7" w:right="7"/>
              <w:rPr>
                <w:rFonts w:ascii="宋体"/>
                <w:kern w:val="0"/>
                <w:sz w:val="2"/>
                <w:szCs w:val="2"/>
              </w:rPr>
            </w:pPr>
          </w:p>
          <w:p w14:paraId="559BCBCC" w14:textId="77777777" w:rsidR="0067508D" w:rsidRDefault="0067508D" w:rsidP="002C3E69">
            <w:pPr>
              <w:autoSpaceDE w:val="0"/>
              <w:autoSpaceDN w:val="0"/>
              <w:spacing w:line="200" w:lineRule="exact"/>
              <w:ind w:left="7" w:right="7"/>
              <w:rPr>
                <w:rFonts w:ascii="宋体"/>
                <w:kern w:val="0"/>
                <w:sz w:val="2"/>
                <w:szCs w:val="2"/>
              </w:rPr>
            </w:pPr>
          </w:p>
          <w:p w14:paraId="54E622A1" w14:textId="77777777" w:rsidR="0067508D" w:rsidRDefault="0067508D" w:rsidP="002C3E69">
            <w:pPr>
              <w:autoSpaceDE w:val="0"/>
              <w:autoSpaceDN w:val="0"/>
              <w:spacing w:line="200" w:lineRule="exact"/>
              <w:ind w:left="7" w:right="7"/>
              <w:rPr>
                <w:rFonts w:ascii="宋体"/>
                <w:kern w:val="0"/>
                <w:sz w:val="2"/>
                <w:szCs w:val="2"/>
              </w:rPr>
            </w:pPr>
          </w:p>
          <w:p w14:paraId="1BCB6C4F" w14:textId="77777777" w:rsidR="0067508D" w:rsidRDefault="0067508D" w:rsidP="002C3E69">
            <w:pPr>
              <w:autoSpaceDE w:val="0"/>
              <w:autoSpaceDN w:val="0"/>
              <w:spacing w:line="200" w:lineRule="exact"/>
              <w:ind w:left="7" w:right="7"/>
              <w:rPr>
                <w:rFonts w:ascii="宋体"/>
                <w:kern w:val="0"/>
                <w:sz w:val="2"/>
                <w:szCs w:val="2"/>
              </w:rPr>
            </w:pPr>
          </w:p>
        </w:tc>
        <w:tc>
          <w:tcPr>
            <w:tcW w:w="382" w:type="dxa"/>
            <w:tcBorders>
              <w:top w:val="single" w:sz="8" w:space="0" w:color="auto"/>
              <w:left w:val="single" w:sz="8" w:space="0" w:color="auto"/>
              <w:bottom w:val="single" w:sz="8" w:space="0" w:color="auto"/>
              <w:right w:val="single" w:sz="8" w:space="0" w:color="auto"/>
            </w:tcBorders>
          </w:tcPr>
          <w:p w14:paraId="6606C2CD" w14:textId="77777777" w:rsidR="0067508D" w:rsidRDefault="0067508D" w:rsidP="002C3E69">
            <w:pPr>
              <w:autoSpaceDE w:val="0"/>
              <w:autoSpaceDN w:val="0"/>
              <w:spacing w:line="200" w:lineRule="exact"/>
              <w:ind w:left="7" w:right="7"/>
              <w:rPr>
                <w:rFonts w:ascii="宋体" w:cs="宋体"/>
                <w:spacing w:val="-2"/>
                <w:kern w:val="0"/>
                <w:sz w:val="17"/>
                <w:szCs w:val="17"/>
              </w:rPr>
            </w:pPr>
            <w:r>
              <w:rPr>
                <w:rFonts w:ascii="宋体" w:cs="宋体" w:hint="eastAsia"/>
                <w:spacing w:val="-2"/>
                <w:kern w:val="0"/>
                <w:sz w:val="17"/>
                <w:szCs w:val="17"/>
              </w:rPr>
              <w:t xml:space="preserve">  21</w:t>
            </w:r>
          </w:p>
          <w:p w14:paraId="2C6C23D7" w14:textId="77777777" w:rsidR="0067508D" w:rsidRDefault="0067508D" w:rsidP="002C3E69">
            <w:pPr>
              <w:autoSpaceDE w:val="0"/>
              <w:autoSpaceDN w:val="0"/>
              <w:spacing w:line="200" w:lineRule="exact"/>
              <w:ind w:left="7" w:right="7"/>
              <w:rPr>
                <w:rFonts w:ascii="宋体"/>
                <w:spacing w:val="-2"/>
                <w:kern w:val="0"/>
                <w:sz w:val="2"/>
                <w:szCs w:val="2"/>
              </w:rPr>
            </w:pPr>
          </w:p>
          <w:p w14:paraId="4BA7C220" w14:textId="77777777" w:rsidR="0067508D" w:rsidRDefault="0067508D" w:rsidP="002C3E69">
            <w:pPr>
              <w:autoSpaceDE w:val="0"/>
              <w:autoSpaceDN w:val="0"/>
              <w:spacing w:line="200" w:lineRule="exact"/>
              <w:ind w:left="7" w:right="7"/>
              <w:rPr>
                <w:rFonts w:ascii="宋体"/>
                <w:spacing w:val="-2"/>
                <w:kern w:val="0"/>
                <w:sz w:val="2"/>
                <w:szCs w:val="2"/>
              </w:rPr>
            </w:pPr>
          </w:p>
          <w:p w14:paraId="7DCF295A" w14:textId="77777777" w:rsidR="0067508D" w:rsidRDefault="0067508D" w:rsidP="002C3E69">
            <w:pPr>
              <w:autoSpaceDE w:val="0"/>
              <w:autoSpaceDN w:val="0"/>
              <w:spacing w:line="200" w:lineRule="exact"/>
              <w:ind w:left="7" w:right="7"/>
              <w:rPr>
                <w:rFonts w:ascii="宋体"/>
                <w:spacing w:val="-2"/>
                <w:kern w:val="0"/>
                <w:sz w:val="2"/>
                <w:szCs w:val="2"/>
              </w:rPr>
            </w:pPr>
          </w:p>
          <w:p w14:paraId="0F7258D6" w14:textId="77777777" w:rsidR="0067508D" w:rsidRDefault="0067508D" w:rsidP="002C3E69">
            <w:pPr>
              <w:autoSpaceDE w:val="0"/>
              <w:autoSpaceDN w:val="0"/>
              <w:spacing w:line="200" w:lineRule="exact"/>
              <w:ind w:left="7" w:right="7"/>
              <w:rPr>
                <w:rFonts w:ascii="宋体"/>
                <w:spacing w:val="-2"/>
                <w:kern w:val="0"/>
                <w:sz w:val="2"/>
                <w:szCs w:val="2"/>
              </w:rPr>
            </w:pPr>
          </w:p>
          <w:p w14:paraId="30C6B607" w14:textId="77777777" w:rsidR="0067508D" w:rsidRDefault="0067508D" w:rsidP="002C3E69">
            <w:pPr>
              <w:autoSpaceDE w:val="0"/>
              <w:autoSpaceDN w:val="0"/>
              <w:spacing w:line="200" w:lineRule="exact"/>
              <w:ind w:left="7" w:right="7"/>
              <w:rPr>
                <w:rFonts w:ascii="宋体"/>
                <w:spacing w:val="-2"/>
                <w:kern w:val="0"/>
                <w:sz w:val="2"/>
                <w:szCs w:val="2"/>
              </w:rPr>
            </w:pPr>
          </w:p>
        </w:tc>
        <w:tc>
          <w:tcPr>
            <w:tcW w:w="2459" w:type="dxa"/>
            <w:tcBorders>
              <w:top w:val="single" w:sz="8" w:space="0" w:color="auto"/>
              <w:left w:val="single" w:sz="8" w:space="0" w:color="auto"/>
              <w:bottom w:val="single" w:sz="8" w:space="0" w:color="auto"/>
              <w:right w:val="single" w:sz="12" w:space="0" w:color="auto"/>
            </w:tcBorders>
          </w:tcPr>
          <w:p w14:paraId="5241EB6E" w14:textId="77777777" w:rsidR="0067508D" w:rsidRDefault="0067508D" w:rsidP="002C3E69">
            <w:pPr>
              <w:autoSpaceDE w:val="0"/>
              <w:autoSpaceDN w:val="0"/>
              <w:spacing w:line="200" w:lineRule="exact"/>
              <w:ind w:left="7" w:right="7"/>
              <w:rPr>
                <w:rFonts w:ascii="宋体"/>
                <w:kern w:val="0"/>
                <w:sz w:val="18"/>
                <w:szCs w:val="18"/>
              </w:rPr>
            </w:pPr>
            <w:r>
              <w:rPr>
                <w:rFonts w:ascii="宋体" w:cs="宋体" w:hint="eastAsia"/>
                <w:kern w:val="0"/>
                <w:sz w:val="18"/>
                <w:szCs w:val="18"/>
              </w:rPr>
              <w:t xml:space="preserve">  指洗精煤</w:t>
            </w:r>
            <w:r>
              <w:rPr>
                <w:rFonts w:ascii="宋体" w:cs="宋体" w:hint="eastAsia"/>
                <w:spacing w:val="-4"/>
                <w:kern w:val="0"/>
                <w:sz w:val="18"/>
                <w:szCs w:val="18"/>
              </w:rPr>
              <w:t>、</w:t>
            </w:r>
            <w:r>
              <w:rPr>
                <w:rFonts w:ascii="宋体" w:cs="宋体" w:hint="eastAsia"/>
                <w:kern w:val="0"/>
                <w:sz w:val="18"/>
                <w:szCs w:val="18"/>
              </w:rPr>
              <w:t>洗块煤以外的其</w:t>
            </w:r>
          </w:p>
          <w:p w14:paraId="45F1C057" w14:textId="77777777" w:rsidR="0067508D" w:rsidRDefault="0067508D" w:rsidP="002C3E69">
            <w:pPr>
              <w:autoSpaceDE w:val="0"/>
              <w:autoSpaceDN w:val="0"/>
              <w:spacing w:line="200" w:lineRule="exact"/>
              <w:ind w:left="7" w:right="7"/>
              <w:rPr>
                <w:rFonts w:ascii="宋体"/>
                <w:kern w:val="0"/>
                <w:sz w:val="18"/>
                <w:szCs w:val="18"/>
              </w:rPr>
            </w:pPr>
            <w:r>
              <w:rPr>
                <w:rFonts w:ascii="宋体" w:cs="宋体" w:hint="eastAsia"/>
                <w:kern w:val="0"/>
                <w:sz w:val="18"/>
                <w:szCs w:val="18"/>
              </w:rPr>
              <w:t>他洗煤(含洗混煤</w:t>
            </w:r>
            <w:r>
              <w:rPr>
                <w:rFonts w:ascii="宋体" w:cs="宋体" w:hint="eastAsia"/>
                <w:spacing w:val="-25"/>
                <w:kern w:val="0"/>
                <w:sz w:val="18"/>
                <w:szCs w:val="18"/>
              </w:rPr>
              <w:t>、</w:t>
            </w:r>
            <w:r>
              <w:rPr>
                <w:rFonts w:ascii="宋体" w:cs="宋体" w:hint="eastAsia"/>
                <w:kern w:val="0"/>
                <w:sz w:val="18"/>
                <w:szCs w:val="18"/>
              </w:rPr>
              <w:t>洗中煤</w:t>
            </w:r>
            <w:r>
              <w:rPr>
                <w:rFonts w:ascii="宋体" w:cs="宋体" w:hint="eastAsia"/>
                <w:spacing w:val="-25"/>
                <w:kern w:val="0"/>
                <w:sz w:val="18"/>
                <w:szCs w:val="18"/>
              </w:rPr>
              <w:t>、</w:t>
            </w:r>
            <w:r>
              <w:rPr>
                <w:rFonts w:ascii="宋体" w:cs="宋体" w:hint="eastAsia"/>
                <w:kern w:val="0"/>
                <w:sz w:val="18"/>
                <w:szCs w:val="18"/>
              </w:rPr>
              <w:t>洗</w:t>
            </w:r>
          </w:p>
          <w:p w14:paraId="666C9A3A" w14:textId="77777777" w:rsidR="0067508D" w:rsidRDefault="0067508D" w:rsidP="002C3E69">
            <w:pPr>
              <w:autoSpaceDE w:val="0"/>
              <w:autoSpaceDN w:val="0"/>
              <w:spacing w:line="200" w:lineRule="exact"/>
              <w:ind w:left="7" w:right="7"/>
              <w:rPr>
                <w:rFonts w:ascii="宋体"/>
                <w:spacing w:val="-35"/>
                <w:kern w:val="0"/>
                <w:sz w:val="18"/>
                <w:szCs w:val="18"/>
              </w:rPr>
            </w:pPr>
            <w:r>
              <w:rPr>
                <w:rFonts w:ascii="宋体" w:cs="宋体" w:hint="eastAsia"/>
                <w:kern w:val="0"/>
                <w:sz w:val="18"/>
                <w:szCs w:val="18"/>
              </w:rPr>
              <w:t>末煤</w:t>
            </w:r>
            <w:r>
              <w:rPr>
                <w:rFonts w:ascii="宋体" w:cs="宋体" w:hint="eastAsia"/>
                <w:spacing w:val="-35"/>
                <w:kern w:val="0"/>
                <w:sz w:val="18"/>
                <w:szCs w:val="18"/>
              </w:rPr>
              <w:t>、</w:t>
            </w:r>
            <w:r>
              <w:rPr>
                <w:rFonts w:ascii="宋体" w:cs="宋体" w:hint="eastAsia"/>
                <w:kern w:val="0"/>
                <w:sz w:val="18"/>
                <w:szCs w:val="18"/>
              </w:rPr>
              <w:t>洗粉煤</w:t>
            </w:r>
            <w:r>
              <w:rPr>
                <w:rFonts w:ascii="宋体" w:cs="宋体" w:hint="eastAsia"/>
                <w:spacing w:val="-35"/>
                <w:kern w:val="0"/>
                <w:sz w:val="18"/>
                <w:szCs w:val="18"/>
              </w:rPr>
              <w:t>、</w:t>
            </w:r>
            <w:r>
              <w:rPr>
                <w:rFonts w:ascii="宋体" w:cs="宋体" w:hint="eastAsia"/>
                <w:kern w:val="0"/>
                <w:sz w:val="18"/>
                <w:szCs w:val="18"/>
              </w:rPr>
              <w:t>洗原煤</w:t>
            </w:r>
            <w:r>
              <w:rPr>
                <w:rFonts w:ascii="宋体" w:cs="宋体" w:hint="eastAsia"/>
                <w:spacing w:val="-35"/>
                <w:kern w:val="0"/>
                <w:sz w:val="18"/>
                <w:szCs w:val="18"/>
              </w:rPr>
              <w:t>、</w:t>
            </w:r>
            <w:r>
              <w:rPr>
                <w:rFonts w:ascii="宋体" w:cs="宋体" w:hint="eastAsia"/>
                <w:kern w:val="0"/>
                <w:sz w:val="18"/>
                <w:szCs w:val="18"/>
              </w:rPr>
              <w:t>煤泥)</w:t>
            </w:r>
            <w:r>
              <w:rPr>
                <w:rFonts w:ascii="宋体" w:cs="宋体" w:hint="eastAsia"/>
                <w:spacing w:val="-35"/>
                <w:kern w:val="0"/>
                <w:sz w:val="18"/>
                <w:szCs w:val="18"/>
              </w:rPr>
              <w:t>，</w:t>
            </w:r>
          </w:p>
          <w:p w14:paraId="6F658DFE" w14:textId="77777777" w:rsidR="0067508D" w:rsidRDefault="0067508D" w:rsidP="002C3E69">
            <w:pPr>
              <w:autoSpaceDE w:val="0"/>
              <w:autoSpaceDN w:val="0"/>
              <w:spacing w:line="200" w:lineRule="exact"/>
              <w:ind w:left="7" w:right="7"/>
              <w:rPr>
                <w:rFonts w:ascii="宋体"/>
                <w:spacing w:val="4"/>
                <w:kern w:val="0"/>
                <w:sz w:val="18"/>
                <w:szCs w:val="18"/>
              </w:rPr>
            </w:pPr>
            <w:r>
              <w:rPr>
                <w:rFonts w:ascii="宋体" w:cs="宋体" w:hint="eastAsia"/>
                <w:spacing w:val="4"/>
                <w:kern w:val="0"/>
                <w:sz w:val="18"/>
                <w:szCs w:val="18"/>
              </w:rPr>
              <w:t>及筛选块煤以外的其他筛选</w:t>
            </w:r>
          </w:p>
          <w:p w14:paraId="26052AD5" w14:textId="77777777" w:rsidR="0067508D" w:rsidRDefault="0067508D" w:rsidP="002C3E69">
            <w:pPr>
              <w:autoSpaceDE w:val="0"/>
              <w:autoSpaceDN w:val="0"/>
              <w:spacing w:line="200" w:lineRule="exact"/>
              <w:ind w:left="7" w:right="7"/>
              <w:rPr>
                <w:rFonts w:ascii="宋体"/>
                <w:kern w:val="0"/>
                <w:sz w:val="18"/>
                <w:szCs w:val="18"/>
              </w:rPr>
            </w:pPr>
            <w:r>
              <w:rPr>
                <w:rFonts w:ascii="宋体" w:cs="宋体" w:hint="eastAsia"/>
                <w:kern w:val="0"/>
                <w:sz w:val="18"/>
                <w:szCs w:val="18"/>
              </w:rPr>
              <w:t>煤(含筛选混煤</w:t>
            </w:r>
            <w:r>
              <w:rPr>
                <w:rFonts w:ascii="宋体" w:cs="宋体" w:hint="eastAsia"/>
                <w:spacing w:val="-25"/>
                <w:kern w:val="0"/>
                <w:sz w:val="18"/>
                <w:szCs w:val="18"/>
              </w:rPr>
              <w:t>、</w:t>
            </w:r>
            <w:r>
              <w:rPr>
                <w:rFonts w:ascii="宋体" w:cs="宋体" w:hint="eastAsia"/>
                <w:kern w:val="0"/>
                <w:sz w:val="18"/>
                <w:szCs w:val="18"/>
              </w:rPr>
              <w:t>筛选末煤</w:t>
            </w:r>
            <w:r>
              <w:rPr>
                <w:rFonts w:ascii="宋体" w:cs="宋体" w:hint="eastAsia"/>
                <w:spacing w:val="-25"/>
                <w:kern w:val="0"/>
                <w:sz w:val="18"/>
                <w:szCs w:val="18"/>
              </w:rPr>
              <w:t>、</w:t>
            </w:r>
            <w:r>
              <w:rPr>
                <w:rFonts w:ascii="宋体" w:cs="宋体" w:hint="eastAsia"/>
                <w:kern w:val="0"/>
                <w:sz w:val="18"/>
                <w:szCs w:val="18"/>
              </w:rPr>
              <w:t>筛</w:t>
            </w:r>
          </w:p>
          <w:p w14:paraId="2F48F40A" w14:textId="77777777" w:rsidR="0067508D" w:rsidRDefault="0067508D" w:rsidP="002C3E69">
            <w:pPr>
              <w:autoSpaceDE w:val="0"/>
              <w:autoSpaceDN w:val="0"/>
              <w:spacing w:line="200" w:lineRule="exact"/>
              <w:ind w:left="7" w:right="7"/>
              <w:rPr>
                <w:rFonts w:ascii="宋体" w:cs="宋体"/>
                <w:kern w:val="0"/>
                <w:sz w:val="18"/>
                <w:szCs w:val="18"/>
              </w:rPr>
            </w:pPr>
            <w:r>
              <w:rPr>
                <w:rFonts w:ascii="宋体" w:cs="宋体" w:hint="eastAsia"/>
                <w:kern w:val="0"/>
                <w:sz w:val="18"/>
                <w:szCs w:val="18"/>
              </w:rPr>
              <w:t>选粉煤)</w:t>
            </w:r>
          </w:p>
        </w:tc>
      </w:tr>
      <w:tr w:rsidR="0067508D" w14:paraId="64F4EB13" w14:textId="77777777" w:rsidTr="0067508D">
        <w:trPr>
          <w:cantSplit/>
          <w:trHeight w:val="365"/>
        </w:trPr>
        <w:tc>
          <w:tcPr>
            <w:tcW w:w="0" w:type="auto"/>
            <w:vMerge/>
            <w:tcBorders>
              <w:top w:val="single" w:sz="8" w:space="0" w:color="auto"/>
              <w:left w:val="single" w:sz="12" w:space="0" w:color="auto"/>
              <w:bottom w:val="single" w:sz="8" w:space="0" w:color="auto"/>
              <w:right w:val="single" w:sz="8" w:space="0" w:color="auto"/>
            </w:tcBorders>
            <w:vAlign w:val="center"/>
          </w:tcPr>
          <w:p w14:paraId="14DDABD6" w14:textId="77777777" w:rsidR="0067508D" w:rsidRDefault="0067508D" w:rsidP="002C3E69">
            <w:pPr>
              <w:widowControl/>
              <w:spacing w:line="200" w:lineRule="exact"/>
              <w:jc w:val="left"/>
              <w:rPr>
                <w:rFonts w:ascii="宋体"/>
                <w:kern w:val="0"/>
                <w:sz w:val="2"/>
                <w:szCs w:val="2"/>
              </w:rPr>
            </w:pPr>
          </w:p>
        </w:tc>
        <w:tc>
          <w:tcPr>
            <w:tcW w:w="180" w:type="dxa"/>
            <w:tcBorders>
              <w:top w:val="single" w:sz="8" w:space="0" w:color="auto"/>
              <w:left w:val="single" w:sz="8" w:space="0" w:color="auto"/>
              <w:bottom w:val="single" w:sz="8" w:space="0" w:color="auto"/>
              <w:right w:val="single" w:sz="8" w:space="0" w:color="auto"/>
            </w:tcBorders>
          </w:tcPr>
          <w:p w14:paraId="1715EBCA" w14:textId="77777777" w:rsidR="0067508D" w:rsidRDefault="0067508D" w:rsidP="002C3E69">
            <w:pPr>
              <w:autoSpaceDE w:val="0"/>
              <w:autoSpaceDN w:val="0"/>
              <w:spacing w:line="200" w:lineRule="exact"/>
              <w:ind w:left="7" w:right="7"/>
              <w:jc w:val="center"/>
              <w:rPr>
                <w:rFonts w:ascii="宋体" w:cs="宋体"/>
                <w:kern w:val="0"/>
                <w:sz w:val="18"/>
                <w:szCs w:val="18"/>
              </w:rPr>
            </w:pPr>
            <w:r>
              <w:rPr>
                <w:rFonts w:ascii="宋体" w:cs="宋体" w:hint="eastAsia"/>
                <w:kern w:val="0"/>
                <w:sz w:val="18"/>
                <w:szCs w:val="18"/>
              </w:rPr>
              <w:t>5</w:t>
            </w:r>
          </w:p>
        </w:tc>
        <w:tc>
          <w:tcPr>
            <w:tcW w:w="187" w:type="dxa"/>
            <w:tcBorders>
              <w:top w:val="single" w:sz="8" w:space="0" w:color="auto"/>
              <w:left w:val="single" w:sz="8" w:space="0" w:color="auto"/>
              <w:bottom w:val="single" w:sz="8" w:space="0" w:color="auto"/>
              <w:right w:val="single" w:sz="8" w:space="0" w:color="auto"/>
            </w:tcBorders>
          </w:tcPr>
          <w:p w14:paraId="3F035CF4" w14:textId="77777777" w:rsidR="0067508D" w:rsidRDefault="0067508D" w:rsidP="002C3E69">
            <w:pPr>
              <w:autoSpaceDE w:val="0"/>
              <w:autoSpaceDN w:val="0"/>
              <w:spacing w:line="200" w:lineRule="exact"/>
              <w:ind w:left="7" w:right="7"/>
              <w:jc w:val="center"/>
              <w:rPr>
                <w:rFonts w:ascii="宋体" w:cs="宋体"/>
                <w:kern w:val="0"/>
                <w:sz w:val="18"/>
                <w:szCs w:val="18"/>
              </w:rPr>
            </w:pPr>
            <w:r>
              <w:rPr>
                <w:rFonts w:ascii="宋体" w:cs="宋体" w:hint="eastAsia"/>
                <w:kern w:val="0"/>
                <w:sz w:val="18"/>
                <w:szCs w:val="18"/>
              </w:rPr>
              <w:t>0</w:t>
            </w:r>
          </w:p>
        </w:tc>
        <w:tc>
          <w:tcPr>
            <w:tcW w:w="1696" w:type="dxa"/>
            <w:tcBorders>
              <w:top w:val="single" w:sz="8" w:space="0" w:color="auto"/>
              <w:left w:val="single" w:sz="8" w:space="0" w:color="auto"/>
              <w:bottom w:val="single" w:sz="8" w:space="0" w:color="auto"/>
              <w:right w:val="single" w:sz="8" w:space="0" w:color="auto"/>
            </w:tcBorders>
          </w:tcPr>
          <w:p w14:paraId="7F11DBCC" w14:textId="77777777" w:rsidR="0067508D" w:rsidRDefault="0067508D" w:rsidP="002C3E69">
            <w:pPr>
              <w:autoSpaceDE w:val="0"/>
              <w:autoSpaceDN w:val="0"/>
              <w:spacing w:line="200" w:lineRule="exact"/>
              <w:ind w:left="7" w:right="7"/>
              <w:rPr>
                <w:rFonts w:ascii="宋体"/>
                <w:kern w:val="0"/>
                <w:sz w:val="18"/>
                <w:szCs w:val="18"/>
              </w:rPr>
            </w:pPr>
            <w:r>
              <w:rPr>
                <w:rFonts w:ascii="宋体" w:cs="宋体" w:hint="eastAsia"/>
                <w:kern w:val="0"/>
                <w:sz w:val="18"/>
                <w:szCs w:val="18"/>
              </w:rPr>
              <w:t xml:space="preserve">  水煤浆</w:t>
            </w:r>
          </w:p>
        </w:tc>
        <w:tc>
          <w:tcPr>
            <w:tcW w:w="381" w:type="dxa"/>
            <w:tcBorders>
              <w:top w:val="single" w:sz="8" w:space="0" w:color="auto"/>
              <w:left w:val="single" w:sz="8" w:space="0" w:color="auto"/>
              <w:bottom w:val="single" w:sz="8" w:space="0" w:color="auto"/>
              <w:right w:val="single" w:sz="8" w:space="0" w:color="auto"/>
            </w:tcBorders>
          </w:tcPr>
          <w:p w14:paraId="6B2A152C" w14:textId="77777777" w:rsidR="0067508D" w:rsidRDefault="0067508D" w:rsidP="002C3E69">
            <w:pPr>
              <w:autoSpaceDE w:val="0"/>
              <w:autoSpaceDN w:val="0"/>
              <w:spacing w:line="200" w:lineRule="exact"/>
              <w:ind w:left="7" w:right="7"/>
              <w:rPr>
                <w:rFonts w:ascii="宋体" w:cs="宋体"/>
                <w:kern w:val="0"/>
                <w:sz w:val="18"/>
                <w:szCs w:val="18"/>
              </w:rPr>
            </w:pPr>
            <w:r>
              <w:rPr>
                <w:rFonts w:ascii="宋体" w:cs="宋体" w:hint="eastAsia"/>
                <w:kern w:val="0"/>
                <w:sz w:val="18"/>
                <w:szCs w:val="18"/>
              </w:rPr>
              <w:t xml:space="preserve">  4</w:t>
            </w:r>
          </w:p>
        </w:tc>
        <w:tc>
          <w:tcPr>
            <w:tcW w:w="382" w:type="dxa"/>
            <w:tcBorders>
              <w:top w:val="single" w:sz="8" w:space="0" w:color="auto"/>
              <w:left w:val="single" w:sz="8" w:space="0" w:color="auto"/>
              <w:bottom w:val="single" w:sz="8" w:space="0" w:color="auto"/>
              <w:right w:val="single" w:sz="8" w:space="0" w:color="auto"/>
            </w:tcBorders>
          </w:tcPr>
          <w:p w14:paraId="487B20C3" w14:textId="77777777" w:rsidR="0067508D" w:rsidRDefault="0067508D" w:rsidP="002C3E69">
            <w:pPr>
              <w:autoSpaceDE w:val="0"/>
              <w:autoSpaceDN w:val="0"/>
              <w:spacing w:line="200" w:lineRule="exact"/>
              <w:ind w:left="7" w:right="7"/>
              <w:rPr>
                <w:rFonts w:ascii="宋体" w:cs="宋体"/>
                <w:spacing w:val="-2"/>
                <w:kern w:val="0"/>
                <w:sz w:val="17"/>
                <w:szCs w:val="17"/>
              </w:rPr>
            </w:pPr>
            <w:r>
              <w:rPr>
                <w:rFonts w:ascii="宋体" w:cs="宋体" w:hint="eastAsia"/>
                <w:spacing w:val="-2"/>
                <w:kern w:val="0"/>
                <w:sz w:val="17"/>
                <w:szCs w:val="17"/>
              </w:rPr>
              <w:t xml:space="preserve">  21</w:t>
            </w:r>
          </w:p>
        </w:tc>
        <w:tc>
          <w:tcPr>
            <w:tcW w:w="2459" w:type="dxa"/>
            <w:tcBorders>
              <w:top w:val="single" w:sz="8" w:space="0" w:color="auto"/>
              <w:left w:val="single" w:sz="8" w:space="0" w:color="auto"/>
              <w:bottom w:val="single" w:sz="8" w:space="0" w:color="auto"/>
              <w:right w:val="single" w:sz="12" w:space="0" w:color="auto"/>
            </w:tcBorders>
          </w:tcPr>
          <w:p w14:paraId="36A4A258" w14:textId="77777777" w:rsidR="0067508D" w:rsidRDefault="0067508D" w:rsidP="002C3E69">
            <w:pPr>
              <w:autoSpaceDE w:val="0"/>
              <w:autoSpaceDN w:val="0"/>
              <w:spacing w:line="200" w:lineRule="exact"/>
              <w:ind w:left="2" w:right="2"/>
              <w:rPr>
                <w:kern w:val="0"/>
                <w:sz w:val="24"/>
              </w:rPr>
            </w:pPr>
          </w:p>
        </w:tc>
      </w:tr>
      <w:tr w:rsidR="0067508D" w14:paraId="4FC0C663" w14:textId="77777777" w:rsidTr="002C3E69">
        <w:trPr>
          <w:cantSplit/>
          <w:trHeight w:val="776"/>
        </w:trPr>
        <w:tc>
          <w:tcPr>
            <w:tcW w:w="0" w:type="auto"/>
            <w:vMerge/>
            <w:tcBorders>
              <w:top w:val="single" w:sz="8" w:space="0" w:color="auto"/>
              <w:left w:val="single" w:sz="12" w:space="0" w:color="auto"/>
              <w:bottom w:val="single" w:sz="8" w:space="0" w:color="auto"/>
              <w:right w:val="single" w:sz="8" w:space="0" w:color="auto"/>
            </w:tcBorders>
            <w:vAlign w:val="center"/>
          </w:tcPr>
          <w:p w14:paraId="22EB2154" w14:textId="77777777" w:rsidR="0067508D" w:rsidRDefault="0067508D" w:rsidP="002C3E69">
            <w:pPr>
              <w:widowControl/>
              <w:spacing w:line="200" w:lineRule="exact"/>
              <w:jc w:val="left"/>
              <w:rPr>
                <w:rFonts w:ascii="宋体"/>
                <w:kern w:val="0"/>
                <w:sz w:val="2"/>
                <w:szCs w:val="2"/>
              </w:rPr>
            </w:pPr>
          </w:p>
        </w:tc>
        <w:tc>
          <w:tcPr>
            <w:tcW w:w="180" w:type="dxa"/>
            <w:tcBorders>
              <w:top w:val="single" w:sz="8" w:space="0" w:color="auto"/>
              <w:left w:val="single" w:sz="8" w:space="0" w:color="auto"/>
              <w:bottom w:val="single" w:sz="8" w:space="0" w:color="auto"/>
              <w:right w:val="single" w:sz="8" w:space="0" w:color="auto"/>
            </w:tcBorders>
          </w:tcPr>
          <w:p w14:paraId="316A5CCC" w14:textId="77777777" w:rsidR="0067508D" w:rsidRDefault="0067508D" w:rsidP="002C3E69">
            <w:pPr>
              <w:autoSpaceDE w:val="0"/>
              <w:autoSpaceDN w:val="0"/>
              <w:spacing w:line="200" w:lineRule="exact"/>
              <w:ind w:left="7" w:right="7"/>
              <w:jc w:val="center"/>
              <w:rPr>
                <w:rFonts w:ascii="宋体" w:cs="宋体"/>
                <w:kern w:val="0"/>
                <w:sz w:val="18"/>
                <w:szCs w:val="18"/>
              </w:rPr>
            </w:pPr>
            <w:r>
              <w:rPr>
                <w:rFonts w:ascii="宋体" w:cs="宋体" w:hint="eastAsia"/>
                <w:kern w:val="0"/>
                <w:sz w:val="18"/>
                <w:szCs w:val="18"/>
              </w:rPr>
              <w:t>9</w:t>
            </w:r>
          </w:p>
          <w:p w14:paraId="5876CA4F" w14:textId="77777777" w:rsidR="0067508D" w:rsidRDefault="0067508D" w:rsidP="002C3E69">
            <w:pPr>
              <w:autoSpaceDE w:val="0"/>
              <w:autoSpaceDN w:val="0"/>
              <w:spacing w:line="200" w:lineRule="exact"/>
              <w:ind w:left="7" w:right="7"/>
              <w:jc w:val="center"/>
              <w:rPr>
                <w:rFonts w:ascii="宋体"/>
                <w:kern w:val="0"/>
                <w:sz w:val="18"/>
                <w:szCs w:val="18"/>
              </w:rPr>
            </w:pPr>
          </w:p>
          <w:p w14:paraId="603C2E7C" w14:textId="77777777" w:rsidR="0067508D" w:rsidRDefault="0067508D" w:rsidP="002C3E69">
            <w:pPr>
              <w:autoSpaceDE w:val="0"/>
              <w:autoSpaceDN w:val="0"/>
              <w:spacing w:line="200" w:lineRule="exact"/>
              <w:ind w:left="7" w:right="7"/>
              <w:jc w:val="center"/>
              <w:rPr>
                <w:rFonts w:ascii="宋体"/>
                <w:kern w:val="0"/>
                <w:sz w:val="18"/>
                <w:szCs w:val="18"/>
              </w:rPr>
            </w:pPr>
          </w:p>
          <w:p w14:paraId="7FD03990" w14:textId="77777777" w:rsidR="0067508D" w:rsidRDefault="0067508D" w:rsidP="002C3E69">
            <w:pPr>
              <w:autoSpaceDE w:val="0"/>
              <w:autoSpaceDN w:val="0"/>
              <w:spacing w:line="200" w:lineRule="exact"/>
              <w:ind w:left="7" w:right="7"/>
              <w:jc w:val="center"/>
              <w:rPr>
                <w:rFonts w:ascii="宋体"/>
                <w:kern w:val="0"/>
                <w:sz w:val="18"/>
                <w:szCs w:val="18"/>
              </w:rPr>
            </w:pPr>
          </w:p>
        </w:tc>
        <w:tc>
          <w:tcPr>
            <w:tcW w:w="187" w:type="dxa"/>
            <w:tcBorders>
              <w:top w:val="single" w:sz="8" w:space="0" w:color="auto"/>
              <w:left w:val="single" w:sz="8" w:space="0" w:color="auto"/>
              <w:bottom w:val="single" w:sz="8" w:space="0" w:color="auto"/>
              <w:right w:val="single" w:sz="8" w:space="0" w:color="auto"/>
            </w:tcBorders>
          </w:tcPr>
          <w:p w14:paraId="723D4671" w14:textId="77777777" w:rsidR="0067508D" w:rsidRDefault="0067508D" w:rsidP="002C3E69">
            <w:pPr>
              <w:autoSpaceDE w:val="0"/>
              <w:autoSpaceDN w:val="0"/>
              <w:spacing w:line="200" w:lineRule="exact"/>
              <w:ind w:left="7" w:right="7"/>
              <w:jc w:val="center"/>
              <w:rPr>
                <w:rFonts w:ascii="宋体" w:cs="宋体"/>
                <w:spacing w:val="-2"/>
                <w:kern w:val="0"/>
                <w:sz w:val="18"/>
                <w:szCs w:val="18"/>
              </w:rPr>
            </w:pPr>
            <w:r>
              <w:rPr>
                <w:rFonts w:ascii="宋体" w:cs="宋体" w:hint="eastAsia"/>
                <w:spacing w:val="-2"/>
                <w:kern w:val="0"/>
                <w:sz w:val="18"/>
                <w:szCs w:val="18"/>
              </w:rPr>
              <w:t>0</w:t>
            </w:r>
          </w:p>
          <w:p w14:paraId="33C44414" w14:textId="77777777" w:rsidR="0067508D" w:rsidRDefault="0067508D" w:rsidP="002C3E69">
            <w:pPr>
              <w:autoSpaceDE w:val="0"/>
              <w:autoSpaceDN w:val="0"/>
              <w:spacing w:line="200" w:lineRule="exact"/>
              <w:ind w:left="7" w:right="7"/>
              <w:jc w:val="center"/>
              <w:rPr>
                <w:rFonts w:ascii="宋体"/>
                <w:spacing w:val="-2"/>
                <w:kern w:val="0"/>
                <w:sz w:val="18"/>
                <w:szCs w:val="18"/>
              </w:rPr>
            </w:pPr>
          </w:p>
          <w:p w14:paraId="0B7483D1" w14:textId="77777777" w:rsidR="0067508D" w:rsidRDefault="0067508D" w:rsidP="002C3E69">
            <w:pPr>
              <w:autoSpaceDE w:val="0"/>
              <w:autoSpaceDN w:val="0"/>
              <w:spacing w:line="200" w:lineRule="exact"/>
              <w:ind w:left="7" w:right="7"/>
              <w:jc w:val="center"/>
              <w:rPr>
                <w:rFonts w:ascii="宋体"/>
                <w:spacing w:val="-2"/>
                <w:kern w:val="0"/>
                <w:sz w:val="18"/>
                <w:szCs w:val="18"/>
              </w:rPr>
            </w:pPr>
          </w:p>
          <w:p w14:paraId="0FF1A685" w14:textId="77777777" w:rsidR="0067508D" w:rsidRDefault="0067508D" w:rsidP="002C3E69">
            <w:pPr>
              <w:autoSpaceDE w:val="0"/>
              <w:autoSpaceDN w:val="0"/>
              <w:spacing w:line="200" w:lineRule="exact"/>
              <w:ind w:left="7" w:right="7"/>
              <w:jc w:val="center"/>
              <w:rPr>
                <w:rFonts w:ascii="宋体"/>
                <w:spacing w:val="-2"/>
                <w:kern w:val="0"/>
                <w:sz w:val="18"/>
                <w:szCs w:val="18"/>
              </w:rPr>
            </w:pPr>
          </w:p>
        </w:tc>
        <w:tc>
          <w:tcPr>
            <w:tcW w:w="1696" w:type="dxa"/>
            <w:tcBorders>
              <w:top w:val="single" w:sz="8" w:space="0" w:color="auto"/>
              <w:left w:val="single" w:sz="8" w:space="0" w:color="auto"/>
              <w:bottom w:val="single" w:sz="8" w:space="0" w:color="auto"/>
              <w:right w:val="single" w:sz="8" w:space="0" w:color="auto"/>
            </w:tcBorders>
          </w:tcPr>
          <w:p w14:paraId="448DFBA2" w14:textId="77777777" w:rsidR="0067508D" w:rsidRDefault="0067508D" w:rsidP="002C3E69">
            <w:pPr>
              <w:autoSpaceDE w:val="0"/>
              <w:autoSpaceDN w:val="0"/>
              <w:spacing w:line="200" w:lineRule="exact"/>
              <w:ind w:left="7" w:right="7"/>
              <w:rPr>
                <w:rFonts w:ascii="宋体"/>
                <w:kern w:val="0"/>
                <w:sz w:val="18"/>
                <w:szCs w:val="18"/>
              </w:rPr>
            </w:pPr>
            <w:r>
              <w:rPr>
                <w:rFonts w:ascii="宋体" w:cs="宋体" w:hint="eastAsia"/>
                <w:kern w:val="0"/>
                <w:sz w:val="18"/>
                <w:szCs w:val="18"/>
              </w:rPr>
              <w:t xml:space="preserve">  其他煤</w:t>
            </w:r>
          </w:p>
          <w:p w14:paraId="15FB3BFD" w14:textId="77777777" w:rsidR="0067508D" w:rsidRDefault="0067508D" w:rsidP="002C3E69">
            <w:pPr>
              <w:autoSpaceDE w:val="0"/>
              <w:autoSpaceDN w:val="0"/>
              <w:spacing w:line="200" w:lineRule="exact"/>
              <w:ind w:left="7" w:right="7"/>
              <w:rPr>
                <w:rFonts w:ascii="宋体"/>
                <w:kern w:val="0"/>
                <w:sz w:val="2"/>
                <w:szCs w:val="2"/>
              </w:rPr>
            </w:pPr>
          </w:p>
          <w:p w14:paraId="62390CFC" w14:textId="77777777" w:rsidR="0067508D" w:rsidRDefault="0067508D" w:rsidP="002C3E69">
            <w:pPr>
              <w:autoSpaceDE w:val="0"/>
              <w:autoSpaceDN w:val="0"/>
              <w:spacing w:line="200" w:lineRule="exact"/>
              <w:ind w:left="7" w:right="7"/>
              <w:rPr>
                <w:rFonts w:ascii="宋体"/>
                <w:kern w:val="0"/>
                <w:sz w:val="2"/>
                <w:szCs w:val="2"/>
              </w:rPr>
            </w:pPr>
          </w:p>
          <w:p w14:paraId="41B4029A" w14:textId="77777777" w:rsidR="0067508D" w:rsidRDefault="0067508D" w:rsidP="002C3E69">
            <w:pPr>
              <w:autoSpaceDE w:val="0"/>
              <w:autoSpaceDN w:val="0"/>
              <w:spacing w:line="200" w:lineRule="exact"/>
              <w:ind w:left="7" w:right="7"/>
              <w:rPr>
                <w:rFonts w:ascii="宋体"/>
                <w:kern w:val="0"/>
                <w:sz w:val="2"/>
                <w:szCs w:val="2"/>
              </w:rPr>
            </w:pPr>
          </w:p>
        </w:tc>
        <w:tc>
          <w:tcPr>
            <w:tcW w:w="381" w:type="dxa"/>
            <w:tcBorders>
              <w:top w:val="single" w:sz="8" w:space="0" w:color="auto"/>
              <w:left w:val="single" w:sz="8" w:space="0" w:color="auto"/>
              <w:bottom w:val="single" w:sz="8" w:space="0" w:color="auto"/>
              <w:right w:val="single" w:sz="8" w:space="0" w:color="auto"/>
            </w:tcBorders>
          </w:tcPr>
          <w:p w14:paraId="31D4ACBB" w14:textId="77777777" w:rsidR="0067508D" w:rsidRDefault="0067508D" w:rsidP="002C3E69">
            <w:pPr>
              <w:autoSpaceDE w:val="0"/>
              <w:autoSpaceDN w:val="0"/>
              <w:spacing w:line="200" w:lineRule="exact"/>
              <w:ind w:left="7" w:right="7"/>
              <w:rPr>
                <w:rFonts w:ascii="宋体" w:cs="宋体"/>
                <w:kern w:val="0"/>
                <w:sz w:val="18"/>
                <w:szCs w:val="18"/>
              </w:rPr>
            </w:pPr>
            <w:r>
              <w:rPr>
                <w:rFonts w:ascii="宋体" w:cs="宋体" w:hint="eastAsia"/>
                <w:kern w:val="0"/>
                <w:sz w:val="18"/>
                <w:szCs w:val="18"/>
              </w:rPr>
              <w:t xml:space="preserve">  4</w:t>
            </w:r>
          </w:p>
          <w:p w14:paraId="46F35328" w14:textId="77777777" w:rsidR="0067508D" w:rsidRDefault="0067508D" w:rsidP="002C3E69">
            <w:pPr>
              <w:autoSpaceDE w:val="0"/>
              <w:autoSpaceDN w:val="0"/>
              <w:spacing w:line="200" w:lineRule="exact"/>
              <w:ind w:left="7" w:right="7"/>
              <w:rPr>
                <w:rFonts w:ascii="宋体"/>
                <w:kern w:val="0"/>
                <w:sz w:val="2"/>
                <w:szCs w:val="2"/>
              </w:rPr>
            </w:pPr>
          </w:p>
          <w:p w14:paraId="7FC9FB78" w14:textId="77777777" w:rsidR="0067508D" w:rsidRDefault="0067508D" w:rsidP="002C3E69">
            <w:pPr>
              <w:autoSpaceDE w:val="0"/>
              <w:autoSpaceDN w:val="0"/>
              <w:spacing w:line="200" w:lineRule="exact"/>
              <w:ind w:left="7" w:right="7"/>
              <w:rPr>
                <w:rFonts w:ascii="宋体"/>
                <w:kern w:val="0"/>
                <w:sz w:val="2"/>
                <w:szCs w:val="2"/>
              </w:rPr>
            </w:pPr>
          </w:p>
          <w:p w14:paraId="02C137EA" w14:textId="77777777" w:rsidR="0067508D" w:rsidRDefault="0067508D" w:rsidP="002C3E69">
            <w:pPr>
              <w:autoSpaceDE w:val="0"/>
              <w:autoSpaceDN w:val="0"/>
              <w:spacing w:line="200" w:lineRule="exact"/>
              <w:ind w:left="7" w:right="7"/>
              <w:rPr>
                <w:rFonts w:ascii="宋体"/>
                <w:kern w:val="0"/>
                <w:sz w:val="2"/>
                <w:szCs w:val="2"/>
              </w:rPr>
            </w:pPr>
          </w:p>
        </w:tc>
        <w:tc>
          <w:tcPr>
            <w:tcW w:w="382" w:type="dxa"/>
            <w:tcBorders>
              <w:top w:val="single" w:sz="8" w:space="0" w:color="auto"/>
              <w:left w:val="single" w:sz="8" w:space="0" w:color="auto"/>
              <w:bottom w:val="single" w:sz="8" w:space="0" w:color="auto"/>
              <w:right w:val="single" w:sz="8" w:space="0" w:color="auto"/>
            </w:tcBorders>
          </w:tcPr>
          <w:p w14:paraId="498AAF4C" w14:textId="77777777" w:rsidR="0067508D" w:rsidRDefault="0067508D" w:rsidP="002C3E69">
            <w:pPr>
              <w:autoSpaceDE w:val="0"/>
              <w:autoSpaceDN w:val="0"/>
              <w:spacing w:line="200" w:lineRule="exact"/>
              <w:ind w:left="7" w:right="7"/>
              <w:rPr>
                <w:rFonts w:ascii="宋体" w:cs="宋体"/>
                <w:spacing w:val="-2"/>
                <w:kern w:val="0"/>
                <w:sz w:val="17"/>
                <w:szCs w:val="17"/>
              </w:rPr>
            </w:pPr>
            <w:r>
              <w:rPr>
                <w:rFonts w:ascii="宋体" w:cs="宋体" w:hint="eastAsia"/>
                <w:spacing w:val="-2"/>
                <w:kern w:val="0"/>
                <w:sz w:val="17"/>
                <w:szCs w:val="17"/>
              </w:rPr>
              <w:t xml:space="preserve">  21</w:t>
            </w:r>
          </w:p>
          <w:p w14:paraId="6873E5A7" w14:textId="77777777" w:rsidR="0067508D" w:rsidRDefault="0067508D" w:rsidP="002C3E69">
            <w:pPr>
              <w:autoSpaceDE w:val="0"/>
              <w:autoSpaceDN w:val="0"/>
              <w:spacing w:line="200" w:lineRule="exact"/>
              <w:ind w:left="7" w:right="7"/>
              <w:rPr>
                <w:rFonts w:ascii="宋体"/>
                <w:spacing w:val="-2"/>
                <w:kern w:val="0"/>
                <w:sz w:val="2"/>
                <w:szCs w:val="2"/>
              </w:rPr>
            </w:pPr>
          </w:p>
          <w:p w14:paraId="413E2FDA" w14:textId="77777777" w:rsidR="0067508D" w:rsidRDefault="0067508D" w:rsidP="002C3E69">
            <w:pPr>
              <w:autoSpaceDE w:val="0"/>
              <w:autoSpaceDN w:val="0"/>
              <w:spacing w:line="200" w:lineRule="exact"/>
              <w:ind w:left="7" w:right="7"/>
              <w:rPr>
                <w:rFonts w:ascii="宋体"/>
                <w:spacing w:val="-2"/>
                <w:kern w:val="0"/>
                <w:sz w:val="2"/>
                <w:szCs w:val="2"/>
              </w:rPr>
            </w:pPr>
          </w:p>
          <w:p w14:paraId="09BEA586" w14:textId="77777777" w:rsidR="0067508D" w:rsidRDefault="0067508D" w:rsidP="002C3E69">
            <w:pPr>
              <w:autoSpaceDE w:val="0"/>
              <w:autoSpaceDN w:val="0"/>
              <w:spacing w:line="200" w:lineRule="exact"/>
              <w:ind w:left="7" w:right="7"/>
              <w:rPr>
                <w:rFonts w:ascii="宋体"/>
                <w:spacing w:val="-2"/>
                <w:kern w:val="0"/>
                <w:sz w:val="2"/>
                <w:szCs w:val="2"/>
              </w:rPr>
            </w:pPr>
          </w:p>
        </w:tc>
        <w:tc>
          <w:tcPr>
            <w:tcW w:w="2459" w:type="dxa"/>
            <w:tcBorders>
              <w:top w:val="single" w:sz="8" w:space="0" w:color="auto"/>
              <w:left w:val="single" w:sz="8" w:space="0" w:color="auto"/>
              <w:bottom w:val="single" w:sz="8" w:space="0" w:color="auto"/>
              <w:right w:val="single" w:sz="12" w:space="0" w:color="auto"/>
            </w:tcBorders>
          </w:tcPr>
          <w:p w14:paraId="71E0CBA9" w14:textId="77777777" w:rsidR="0067508D" w:rsidRDefault="0067508D" w:rsidP="002C3E69">
            <w:pPr>
              <w:autoSpaceDE w:val="0"/>
              <w:autoSpaceDN w:val="0"/>
              <w:spacing w:line="200" w:lineRule="exact"/>
              <w:ind w:left="7" w:right="7"/>
              <w:rPr>
                <w:rFonts w:ascii="宋体"/>
                <w:spacing w:val="-24"/>
                <w:kern w:val="0"/>
                <w:sz w:val="18"/>
                <w:szCs w:val="18"/>
              </w:rPr>
            </w:pPr>
            <w:r>
              <w:rPr>
                <w:rFonts w:ascii="宋体" w:cs="宋体" w:hint="eastAsia"/>
                <w:spacing w:val="1"/>
                <w:kern w:val="0"/>
                <w:sz w:val="18"/>
                <w:szCs w:val="18"/>
              </w:rPr>
              <w:t xml:space="preserve"> </w:t>
            </w:r>
            <w:r>
              <w:rPr>
                <w:rFonts w:ascii="宋体" w:cs="宋体" w:hint="eastAsia"/>
                <w:kern w:val="0"/>
                <w:sz w:val="18"/>
                <w:szCs w:val="18"/>
              </w:rPr>
              <w:t xml:space="preserve">  含煤粉</w:t>
            </w:r>
            <w:r>
              <w:rPr>
                <w:rFonts w:ascii="宋体" w:cs="宋体" w:hint="eastAsia"/>
                <w:spacing w:val="-24"/>
                <w:kern w:val="0"/>
                <w:sz w:val="18"/>
                <w:szCs w:val="18"/>
              </w:rPr>
              <w:t>、</w:t>
            </w:r>
            <w:r>
              <w:rPr>
                <w:rFonts w:ascii="宋体" w:cs="宋体" w:hint="eastAsia"/>
                <w:kern w:val="0"/>
                <w:sz w:val="18"/>
                <w:szCs w:val="18"/>
              </w:rPr>
              <w:t>煤球</w:t>
            </w:r>
            <w:r>
              <w:rPr>
                <w:rFonts w:ascii="宋体" w:cs="宋体" w:hint="eastAsia"/>
                <w:spacing w:val="-24"/>
                <w:kern w:val="0"/>
                <w:sz w:val="18"/>
                <w:szCs w:val="18"/>
              </w:rPr>
              <w:t>、</w:t>
            </w:r>
            <w:r>
              <w:rPr>
                <w:rFonts w:ascii="宋体" w:cs="宋体" w:hint="eastAsia"/>
                <w:kern w:val="0"/>
                <w:sz w:val="18"/>
                <w:szCs w:val="18"/>
              </w:rPr>
              <w:t>煤砖</w:t>
            </w:r>
            <w:r>
              <w:rPr>
                <w:rFonts w:ascii="宋体" w:cs="宋体" w:hint="eastAsia"/>
                <w:spacing w:val="-24"/>
                <w:kern w:val="0"/>
                <w:sz w:val="18"/>
                <w:szCs w:val="18"/>
              </w:rPr>
              <w:t>、</w:t>
            </w:r>
            <w:r>
              <w:rPr>
                <w:rFonts w:ascii="宋体" w:cs="宋体" w:hint="eastAsia"/>
                <w:kern w:val="0"/>
                <w:sz w:val="18"/>
                <w:szCs w:val="18"/>
              </w:rPr>
              <w:t>煤饼</w:t>
            </w:r>
            <w:r>
              <w:rPr>
                <w:rFonts w:ascii="宋体" w:cs="宋体" w:hint="eastAsia"/>
                <w:spacing w:val="-24"/>
                <w:kern w:val="0"/>
                <w:sz w:val="18"/>
                <w:szCs w:val="18"/>
              </w:rPr>
              <w:t>、</w:t>
            </w:r>
          </w:p>
          <w:p w14:paraId="57F20542" w14:textId="77777777" w:rsidR="0067508D" w:rsidRDefault="0067508D" w:rsidP="002C3E69">
            <w:pPr>
              <w:autoSpaceDE w:val="0"/>
              <w:autoSpaceDN w:val="0"/>
              <w:spacing w:line="200" w:lineRule="exact"/>
              <w:ind w:left="7" w:right="7"/>
              <w:rPr>
                <w:rFonts w:ascii="宋体"/>
                <w:kern w:val="0"/>
                <w:sz w:val="18"/>
                <w:szCs w:val="18"/>
              </w:rPr>
            </w:pPr>
            <w:r>
              <w:rPr>
                <w:rFonts w:ascii="宋体" w:cs="宋体" w:hint="eastAsia"/>
                <w:kern w:val="0"/>
                <w:sz w:val="18"/>
                <w:szCs w:val="18"/>
              </w:rPr>
              <w:t>蜂窝煤等煤制品</w:t>
            </w:r>
            <w:r>
              <w:rPr>
                <w:rFonts w:ascii="宋体" w:cs="宋体" w:hint="eastAsia"/>
                <w:spacing w:val="-2"/>
                <w:kern w:val="0"/>
                <w:sz w:val="18"/>
                <w:szCs w:val="18"/>
              </w:rPr>
              <w:t>，</w:t>
            </w:r>
            <w:r>
              <w:rPr>
                <w:rFonts w:ascii="宋体" w:cs="宋体" w:hint="eastAsia"/>
                <w:kern w:val="0"/>
                <w:sz w:val="18"/>
                <w:szCs w:val="18"/>
              </w:rPr>
              <w:t>泥炭</w:t>
            </w:r>
            <w:r>
              <w:rPr>
                <w:rFonts w:ascii="宋体" w:cs="宋体" w:hint="eastAsia"/>
                <w:spacing w:val="-2"/>
                <w:kern w:val="0"/>
                <w:sz w:val="18"/>
                <w:szCs w:val="18"/>
              </w:rPr>
              <w:t>、</w:t>
            </w:r>
            <w:r>
              <w:rPr>
                <w:rFonts w:ascii="宋体" w:cs="宋体" w:hint="eastAsia"/>
                <w:kern w:val="0"/>
                <w:sz w:val="18"/>
                <w:szCs w:val="18"/>
              </w:rPr>
              <w:t>风化</w:t>
            </w:r>
          </w:p>
          <w:p w14:paraId="7AC0A058" w14:textId="77777777" w:rsidR="0067508D" w:rsidRDefault="0067508D" w:rsidP="002C3E69">
            <w:pPr>
              <w:autoSpaceDE w:val="0"/>
              <w:autoSpaceDN w:val="0"/>
              <w:spacing w:line="200" w:lineRule="exact"/>
              <w:ind w:left="7" w:right="7"/>
              <w:rPr>
                <w:rFonts w:ascii="宋体"/>
                <w:kern w:val="0"/>
                <w:sz w:val="18"/>
                <w:szCs w:val="18"/>
              </w:rPr>
            </w:pPr>
            <w:r>
              <w:rPr>
                <w:rFonts w:ascii="宋体" w:cs="宋体" w:hint="eastAsia"/>
                <w:kern w:val="0"/>
                <w:sz w:val="18"/>
                <w:szCs w:val="18"/>
              </w:rPr>
              <w:t>煤及其他煤。不含煤矸石(列</w:t>
            </w:r>
          </w:p>
          <w:p w14:paraId="4AD45B56" w14:textId="77777777" w:rsidR="0067508D" w:rsidRDefault="0067508D" w:rsidP="002C3E69">
            <w:pPr>
              <w:autoSpaceDE w:val="0"/>
              <w:autoSpaceDN w:val="0"/>
              <w:spacing w:line="200" w:lineRule="exact"/>
              <w:ind w:left="7" w:right="7"/>
              <w:rPr>
                <w:rFonts w:ascii="宋体" w:cs="宋体"/>
                <w:kern w:val="0"/>
                <w:sz w:val="18"/>
                <w:szCs w:val="18"/>
              </w:rPr>
            </w:pPr>
            <w:r>
              <w:rPr>
                <w:rFonts w:ascii="宋体" w:cs="宋体" w:hint="eastAsia"/>
                <w:kern w:val="0"/>
                <w:sz w:val="18"/>
                <w:szCs w:val="18"/>
              </w:rPr>
              <w:t>入0897)</w:t>
            </w:r>
          </w:p>
        </w:tc>
      </w:tr>
      <w:tr w:rsidR="0067508D" w14:paraId="3A9B552B" w14:textId="77777777" w:rsidTr="0067508D">
        <w:trPr>
          <w:cantSplit/>
          <w:trHeight w:val="908"/>
        </w:trPr>
        <w:tc>
          <w:tcPr>
            <w:tcW w:w="362" w:type="dxa"/>
            <w:vMerge w:val="restart"/>
            <w:tcBorders>
              <w:top w:val="single" w:sz="8" w:space="0" w:color="auto"/>
              <w:left w:val="single" w:sz="12" w:space="0" w:color="auto"/>
              <w:bottom w:val="single" w:sz="4" w:space="0" w:color="auto"/>
              <w:right w:val="single" w:sz="8" w:space="0" w:color="auto"/>
            </w:tcBorders>
          </w:tcPr>
          <w:p w14:paraId="31879D21" w14:textId="77777777" w:rsidR="0067508D" w:rsidRDefault="0067508D" w:rsidP="002C3E69">
            <w:pPr>
              <w:autoSpaceDE w:val="0"/>
              <w:autoSpaceDN w:val="0"/>
              <w:spacing w:before="34" w:line="200" w:lineRule="exact"/>
              <w:ind w:leftChars="3" w:left="6" w:right="28" w:firstLineChars="49" w:firstLine="89"/>
              <w:rPr>
                <w:rFonts w:ascii="宋体" w:cs="宋体"/>
                <w:b/>
                <w:bCs/>
                <w:kern w:val="0"/>
                <w:sz w:val="18"/>
                <w:szCs w:val="18"/>
              </w:rPr>
            </w:pPr>
            <w:r>
              <w:rPr>
                <w:rFonts w:ascii="宋体" w:cs="宋体" w:hint="eastAsia"/>
                <w:b/>
                <w:bCs/>
                <w:kern w:val="0"/>
                <w:sz w:val="18"/>
                <w:szCs w:val="18"/>
              </w:rPr>
              <w:t>02</w:t>
            </w:r>
          </w:p>
          <w:p w14:paraId="3AA3DAAC" w14:textId="77777777" w:rsidR="0067508D" w:rsidRDefault="0067508D" w:rsidP="002C3E69">
            <w:pPr>
              <w:autoSpaceDE w:val="0"/>
              <w:autoSpaceDN w:val="0"/>
              <w:spacing w:line="200" w:lineRule="exact"/>
              <w:ind w:left="7" w:right="7"/>
              <w:rPr>
                <w:rFonts w:ascii="宋体" w:cs="宋体"/>
                <w:kern w:val="0"/>
                <w:sz w:val="18"/>
                <w:szCs w:val="18"/>
              </w:rPr>
            </w:pPr>
            <w:r>
              <w:rPr>
                <w:rFonts w:ascii="宋体" w:cs="宋体" w:hint="eastAsia"/>
                <w:kern w:val="0"/>
                <w:sz w:val="18"/>
                <w:szCs w:val="18"/>
              </w:rPr>
              <w:t xml:space="preserve"> 02</w:t>
            </w:r>
          </w:p>
          <w:p w14:paraId="3B08D09A" w14:textId="77777777" w:rsidR="0067508D" w:rsidRDefault="0067508D" w:rsidP="002C3E69">
            <w:pPr>
              <w:autoSpaceDE w:val="0"/>
              <w:autoSpaceDN w:val="0"/>
              <w:spacing w:line="200" w:lineRule="exact"/>
              <w:ind w:left="7" w:right="7"/>
              <w:rPr>
                <w:rFonts w:ascii="宋体"/>
                <w:kern w:val="0"/>
                <w:sz w:val="2"/>
                <w:szCs w:val="2"/>
              </w:rPr>
            </w:pPr>
          </w:p>
          <w:p w14:paraId="5C376ECC" w14:textId="77777777" w:rsidR="0067508D" w:rsidRDefault="0067508D" w:rsidP="002C3E69">
            <w:pPr>
              <w:autoSpaceDE w:val="0"/>
              <w:autoSpaceDN w:val="0"/>
              <w:spacing w:line="200" w:lineRule="exact"/>
              <w:ind w:left="7" w:right="7"/>
              <w:rPr>
                <w:rFonts w:ascii="宋体" w:cs="宋体"/>
                <w:kern w:val="0"/>
                <w:sz w:val="18"/>
                <w:szCs w:val="18"/>
              </w:rPr>
            </w:pPr>
            <w:r>
              <w:rPr>
                <w:rFonts w:ascii="宋体" w:cs="宋体" w:hint="eastAsia"/>
                <w:kern w:val="0"/>
                <w:sz w:val="18"/>
                <w:szCs w:val="18"/>
              </w:rPr>
              <w:t xml:space="preserve"> 02</w:t>
            </w:r>
          </w:p>
          <w:p w14:paraId="55A2738E" w14:textId="77777777" w:rsidR="0067508D" w:rsidRDefault="0067508D" w:rsidP="002C3E69">
            <w:pPr>
              <w:autoSpaceDE w:val="0"/>
              <w:autoSpaceDN w:val="0"/>
              <w:spacing w:line="200" w:lineRule="exact"/>
              <w:ind w:left="7" w:right="7"/>
              <w:rPr>
                <w:rFonts w:ascii="宋体"/>
                <w:kern w:val="0"/>
                <w:sz w:val="2"/>
                <w:szCs w:val="2"/>
              </w:rPr>
            </w:pPr>
          </w:p>
          <w:p w14:paraId="5437FA8F" w14:textId="77777777" w:rsidR="0067508D" w:rsidRDefault="0067508D" w:rsidP="002C3E69">
            <w:pPr>
              <w:autoSpaceDE w:val="0"/>
              <w:autoSpaceDN w:val="0"/>
              <w:spacing w:line="200" w:lineRule="exact"/>
              <w:ind w:left="7" w:right="7"/>
              <w:rPr>
                <w:rFonts w:ascii="宋体" w:cs="宋体"/>
                <w:kern w:val="0"/>
                <w:sz w:val="18"/>
                <w:szCs w:val="18"/>
              </w:rPr>
            </w:pPr>
            <w:r>
              <w:rPr>
                <w:rFonts w:ascii="宋体" w:cs="宋体" w:hint="eastAsia"/>
                <w:kern w:val="0"/>
                <w:sz w:val="18"/>
                <w:szCs w:val="18"/>
              </w:rPr>
              <w:t xml:space="preserve"> 02</w:t>
            </w:r>
          </w:p>
          <w:p w14:paraId="02940FFA" w14:textId="77777777" w:rsidR="0067508D" w:rsidRDefault="0067508D" w:rsidP="002C3E69">
            <w:pPr>
              <w:autoSpaceDE w:val="0"/>
              <w:autoSpaceDN w:val="0"/>
              <w:spacing w:line="200" w:lineRule="exact"/>
              <w:ind w:left="7" w:right="7"/>
              <w:rPr>
                <w:rFonts w:ascii="宋体"/>
                <w:kern w:val="0"/>
                <w:sz w:val="2"/>
                <w:szCs w:val="2"/>
              </w:rPr>
            </w:pPr>
          </w:p>
          <w:p w14:paraId="05359D00" w14:textId="77777777" w:rsidR="0067508D" w:rsidRDefault="0067508D" w:rsidP="002C3E69">
            <w:pPr>
              <w:autoSpaceDE w:val="0"/>
              <w:autoSpaceDN w:val="0"/>
              <w:spacing w:line="200" w:lineRule="exact"/>
              <w:ind w:left="7" w:right="7"/>
              <w:rPr>
                <w:rFonts w:ascii="宋体" w:cs="宋体"/>
                <w:kern w:val="0"/>
                <w:sz w:val="18"/>
                <w:szCs w:val="18"/>
              </w:rPr>
            </w:pPr>
            <w:r>
              <w:rPr>
                <w:rFonts w:ascii="宋体" w:cs="宋体" w:hint="eastAsia"/>
                <w:kern w:val="0"/>
                <w:sz w:val="18"/>
                <w:szCs w:val="18"/>
              </w:rPr>
              <w:t xml:space="preserve"> 02</w:t>
            </w:r>
          </w:p>
          <w:p w14:paraId="74D4BECC" w14:textId="77777777" w:rsidR="0067508D" w:rsidRDefault="0067508D" w:rsidP="002C3E69">
            <w:pPr>
              <w:autoSpaceDE w:val="0"/>
              <w:autoSpaceDN w:val="0"/>
              <w:spacing w:line="200" w:lineRule="exact"/>
              <w:ind w:left="7" w:right="7"/>
              <w:rPr>
                <w:rFonts w:ascii="宋体"/>
                <w:kern w:val="0"/>
                <w:sz w:val="2"/>
                <w:szCs w:val="2"/>
              </w:rPr>
            </w:pPr>
          </w:p>
        </w:tc>
        <w:tc>
          <w:tcPr>
            <w:tcW w:w="180" w:type="dxa"/>
            <w:tcBorders>
              <w:top w:val="single" w:sz="8" w:space="0" w:color="auto"/>
              <w:left w:val="single" w:sz="8" w:space="0" w:color="auto"/>
              <w:bottom w:val="single" w:sz="8" w:space="0" w:color="auto"/>
              <w:right w:val="single" w:sz="8" w:space="0" w:color="auto"/>
            </w:tcBorders>
          </w:tcPr>
          <w:p w14:paraId="20A898FB" w14:textId="77777777" w:rsidR="0067508D" w:rsidRDefault="0067508D" w:rsidP="002C3E69">
            <w:pPr>
              <w:autoSpaceDE w:val="0"/>
              <w:autoSpaceDN w:val="0"/>
              <w:spacing w:line="200" w:lineRule="exact"/>
              <w:ind w:left="7" w:right="7"/>
              <w:jc w:val="center"/>
              <w:rPr>
                <w:rFonts w:ascii="宋体"/>
                <w:kern w:val="0"/>
                <w:sz w:val="18"/>
                <w:szCs w:val="18"/>
              </w:rPr>
            </w:pPr>
          </w:p>
          <w:p w14:paraId="7F0189B4" w14:textId="77777777" w:rsidR="0067508D" w:rsidRDefault="0067508D" w:rsidP="002C3E69">
            <w:pPr>
              <w:autoSpaceDE w:val="0"/>
              <w:autoSpaceDN w:val="0"/>
              <w:spacing w:line="200" w:lineRule="exact"/>
              <w:ind w:left="7" w:right="7"/>
              <w:jc w:val="center"/>
              <w:rPr>
                <w:rFonts w:ascii="宋体" w:cs="宋体"/>
                <w:spacing w:val="-2"/>
                <w:kern w:val="0"/>
                <w:sz w:val="18"/>
                <w:szCs w:val="18"/>
              </w:rPr>
            </w:pPr>
            <w:r>
              <w:rPr>
                <w:rFonts w:ascii="宋体" w:cs="宋体" w:hint="eastAsia"/>
                <w:spacing w:val="-2"/>
                <w:kern w:val="0"/>
                <w:sz w:val="18"/>
                <w:szCs w:val="18"/>
              </w:rPr>
              <w:t>1</w:t>
            </w:r>
          </w:p>
          <w:p w14:paraId="790CCB41" w14:textId="77777777" w:rsidR="0067508D" w:rsidRDefault="0067508D" w:rsidP="002C3E69">
            <w:pPr>
              <w:autoSpaceDE w:val="0"/>
              <w:autoSpaceDN w:val="0"/>
              <w:spacing w:line="200" w:lineRule="exact"/>
              <w:ind w:left="7" w:right="7"/>
              <w:jc w:val="center"/>
              <w:rPr>
                <w:rFonts w:ascii="宋体"/>
                <w:spacing w:val="-2"/>
                <w:kern w:val="0"/>
                <w:sz w:val="18"/>
                <w:szCs w:val="18"/>
              </w:rPr>
            </w:pPr>
          </w:p>
        </w:tc>
        <w:tc>
          <w:tcPr>
            <w:tcW w:w="187" w:type="dxa"/>
            <w:tcBorders>
              <w:top w:val="single" w:sz="8" w:space="0" w:color="auto"/>
              <w:left w:val="single" w:sz="8" w:space="0" w:color="auto"/>
              <w:bottom w:val="single" w:sz="8" w:space="0" w:color="auto"/>
              <w:right w:val="single" w:sz="8" w:space="0" w:color="auto"/>
            </w:tcBorders>
          </w:tcPr>
          <w:p w14:paraId="7ADE6908" w14:textId="77777777" w:rsidR="0067508D" w:rsidRDefault="0067508D" w:rsidP="002C3E69">
            <w:pPr>
              <w:autoSpaceDE w:val="0"/>
              <w:autoSpaceDN w:val="0"/>
              <w:spacing w:line="200" w:lineRule="exact"/>
              <w:ind w:left="7" w:right="7"/>
              <w:jc w:val="center"/>
              <w:rPr>
                <w:rFonts w:ascii="宋体"/>
                <w:kern w:val="0"/>
                <w:sz w:val="18"/>
                <w:szCs w:val="18"/>
              </w:rPr>
            </w:pPr>
          </w:p>
          <w:p w14:paraId="417051D1" w14:textId="77777777" w:rsidR="0067508D" w:rsidRDefault="0067508D" w:rsidP="002C3E69">
            <w:pPr>
              <w:autoSpaceDE w:val="0"/>
              <w:autoSpaceDN w:val="0"/>
              <w:spacing w:line="200" w:lineRule="exact"/>
              <w:ind w:left="7" w:right="7"/>
              <w:jc w:val="center"/>
              <w:rPr>
                <w:rFonts w:ascii="宋体" w:cs="宋体"/>
                <w:kern w:val="0"/>
                <w:sz w:val="18"/>
                <w:szCs w:val="18"/>
              </w:rPr>
            </w:pPr>
            <w:r>
              <w:rPr>
                <w:rFonts w:ascii="宋体" w:cs="宋体" w:hint="eastAsia"/>
                <w:kern w:val="0"/>
                <w:sz w:val="18"/>
                <w:szCs w:val="18"/>
              </w:rPr>
              <w:t>O</w:t>
            </w:r>
          </w:p>
          <w:p w14:paraId="0CFF86C9" w14:textId="77777777" w:rsidR="0067508D" w:rsidRDefault="0067508D" w:rsidP="002C3E69">
            <w:pPr>
              <w:autoSpaceDE w:val="0"/>
              <w:autoSpaceDN w:val="0"/>
              <w:spacing w:line="200" w:lineRule="exact"/>
              <w:ind w:left="7" w:right="7"/>
              <w:jc w:val="center"/>
              <w:rPr>
                <w:rFonts w:ascii="宋体"/>
                <w:kern w:val="0"/>
                <w:sz w:val="18"/>
                <w:szCs w:val="18"/>
              </w:rPr>
            </w:pPr>
          </w:p>
        </w:tc>
        <w:tc>
          <w:tcPr>
            <w:tcW w:w="1696" w:type="dxa"/>
            <w:tcBorders>
              <w:top w:val="single" w:sz="8" w:space="0" w:color="auto"/>
              <w:left w:val="single" w:sz="8" w:space="0" w:color="auto"/>
              <w:bottom w:val="single" w:sz="8" w:space="0" w:color="auto"/>
              <w:right w:val="single" w:sz="8" w:space="0" w:color="auto"/>
            </w:tcBorders>
          </w:tcPr>
          <w:p w14:paraId="41E287EA" w14:textId="77777777" w:rsidR="0067508D" w:rsidRDefault="0067508D" w:rsidP="002C3E69">
            <w:pPr>
              <w:autoSpaceDE w:val="0"/>
              <w:autoSpaceDN w:val="0"/>
              <w:spacing w:line="200" w:lineRule="exact"/>
              <w:ind w:left="7" w:right="7"/>
              <w:rPr>
                <w:rFonts w:ascii="宋体"/>
                <w:b/>
                <w:bCs/>
                <w:kern w:val="0"/>
                <w:sz w:val="18"/>
                <w:szCs w:val="18"/>
              </w:rPr>
            </w:pPr>
            <w:r>
              <w:rPr>
                <w:rFonts w:ascii="宋体" w:cs="宋体" w:hint="eastAsia"/>
                <w:b/>
                <w:bCs/>
                <w:kern w:val="0"/>
                <w:sz w:val="18"/>
                <w:szCs w:val="18"/>
              </w:rPr>
              <w:t>石油</w:t>
            </w:r>
          </w:p>
          <w:p w14:paraId="2A84ED02" w14:textId="77777777" w:rsidR="0067508D" w:rsidRDefault="0067508D" w:rsidP="002C3E69">
            <w:pPr>
              <w:autoSpaceDE w:val="0"/>
              <w:autoSpaceDN w:val="0"/>
              <w:spacing w:line="200" w:lineRule="exact"/>
              <w:ind w:left="7" w:right="7"/>
              <w:rPr>
                <w:rFonts w:ascii="宋体"/>
                <w:kern w:val="0"/>
                <w:sz w:val="18"/>
                <w:szCs w:val="18"/>
              </w:rPr>
            </w:pPr>
            <w:r>
              <w:rPr>
                <w:rFonts w:ascii="宋体" w:cs="宋体" w:hint="eastAsia"/>
                <w:kern w:val="0"/>
                <w:sz w:val="18"/>
                <w:szCs w:val="18"/>
              </w:rPr>
              <w:t xml:space="preserve">  原油</w:t>
            </w:r>
          </w:p>
          <w:p w14:paraId="488526C4" w14:textId="77777777" w:rsidR="0067508D" w:rsidRDefault="0067508D" w:rsidP="002C3E69">
            <w:pPr>
              <w:autoSpaceDE w:val="0"/>
              <w:autoSpaceDN w:val="0"/>
              <w:spacing w:line="200" w:lineRule="exact"/>
              <w:ind w:left="7" w:right="7"/>
              <w:rPr>
                <w:rFonts w:ascii="宋体"/>
                <w:kern w:val="0"/>
                <w:sz w:val="2"/>
                <w:szCs w:val="2"/>
              </w:rPr>
            </w:pPr>
          </w:p>
        </w:tc>
        <w:tc>
          <w:tcPr>
            <w:tcW w:w="381" w:type="dxa"/>
            <w:tcBorders>
              <w:top w:val="single" w:sz="8" w:space="0" w:color="auto"/>
              <w:left w:val="single" w:sz="8" w:space="0" w:color="auto"/>
              <w:bottom w:val="single" w:sz="8" w:space="0" w:color="auto"/>
              <w:right w:val="single" w:sz="8" w:space="0" w:color="auto"/>
            </w:tcBorders>
          </w:tcPr>
          <w:p w14:paraId="372CFA28" w14:textId="77777777" w:rsidR="0067508D" w:rsidRDefault="0067508D" w:rsidP="002C3E69">
            <w:pPr>
              <w:autoSpaceDE w:val="0"/>
              <w:autoSpaceDN w:val="0"/>
              <w:spacing w:line="200" w:lineRule="exact"/>
              <w:ind w:left="7" w:right="7"/>
              <w:rPr>
                <w:rFonts w:ascii="宋体"/>
                <w:kern w:val="0"/>
                <w:sz w:val="2"/>
                <w:szCs w:val="2"/>
              </w:rPr>
            </w:pPr>
          </w:p>
          <w:p w14:paraId="538598E9" w14:textId="77777777" w:rsidR="0067508D" w:rsidRDefault="0067508D" w:rsidP="002C3E69">
            <w:pPr>
              <w:autoSpaceDE w:val="0"/>
              <w:autoSpaceDN w:val="0"/>
              <w:spacing w:line="200" w:lineRule="exact"/>
              <w:ind w:left="7" w:right="7"/>
              <w:rPr>
                <w:rFonts w:ascii="宋体"/>
                <w:kern w:val="0"/>
                <w:sz w:val="18"/>
                <w:szCs w:val="18"/>
              </w:rPr>
            </w:pPr>
            <w:r>
              <w:rPr>
                <w:rFonts w:ascii="宋体" w:cs="宋体" w:hint="eastAsia"/>
                <w:kern w:val="0"/>
                <w:sz w:val="18"/>
                <w:szCs w:val="18"/>
              </w:rPr>
              <w:t xml:space="preserve">  6</w:t>
            </w:r>
          </w:p>
          <w:p w14:paraId="47480E51" w14:textId="77777777" w:rsidR="0067508D" w:rsidRDefault="0067508D" w:rsidP="002C3E69">
            <w:pPr>
              <w:autoSpaceDE w:val="0"/>
              <w:autoSpaceDN w:val="0"/>
              <w:spacing w:line="200" w:lineRule="exact"/>
              <w:ind w:left="7" w:right="7"/>
              <w:rPr>
                <w:rFonts w:ascii="宋体"/>
                <w:kern w:val="0"/>
                <w:sz w:val="2"/>
                <w:szCs w:val="2"/>
              </w:rPr>
            </w:pPr>
          </w:p>
        </w:tc>
        <w:tc>
          <w:tcPr>
            <w:tcW w:w="382" w:type="dxa"/>
            <w:tcBorders>
              <w:top w:val="single" w:sz="8" w:space="0" w:color="auto"/>
              <w:left w:val="single" w:sz="8" w:space="0" w:color="auto"/>
              <w:bottom w:val="single" w:sz="8" w:space="0" w:color="auto"/>
              <w:right w:val="single" w:sz="8" w:space="0" w:color="auto"/>
            </w:tcBorders>
          </w:tcPr>
          <w:p w14:paraId="325A13F1" w14:textId="77777777" w:rsidR="0067508D" w:rsidRDefault="0067508D" w:rsidP="002C3E69">
            <w:pPr>
              <w:autoSpaceDE w:val="0"/>
              <w:autoSpaceDN w:val="0"/>
              <w:spacing w:line="200" w:lineRule="exact"/>
              <w:ind w:left="7" w:right="7"/>
              <w:rPr>
                <w:rFonts w:ascii="宋体"/>
                <w:kern w:val="0"/>
                <w:sz w:val="2"/>
                <w:szCs w:val="2"/>
              </w:rPr>
            </w:pPr>
          </w:p>
          <w:p w14:paraId="44BBC836" w14:textId="77777777" w:rsidR="0067508D" w:rsidRDefault="0067508D" w:rsidP="002C3E69">
            <w:pPr>
              <w:autoSpaceDE w:val="0"/>
              <w:autoSpaceDN w:val="0"/>
              <w:spacing w:line="200" w:lineRule="exact"/>
              <w:ind w:left="7" w:right="7"/>
              <w:rPr>
                <w:rFonts w:ascii="宋体"/>
                <w:spacing w:val="-2"/>
                <w:kern w:val="0"/>
                <w:sz w:val="17"/>
                <w:szCs w:val="17"/>
              </w:rPr>
            </w:pPr>
            <w:r>
              <w:rPr>
                <w:rFonts w:ascii="宋体" w:cs="宋体" w:hint="eastAsia"/>
                <w:spacing w:val="-2"/>
                <w:kern w:val="0"/>
                <w:sz w:val="17"/>
                <w:szCs w:val="17"/>
              </w:rPr>
              <w:t xml:space="preserve">  22</w:t>
            </w:r>
          </w:p>
          <w:p w14:paraId="72FC9A47" w14:textId="77777777" w:rsidR="0067508D" w:rsidRDefault="0067508D" w:rsidP="002C3E69">
            <w:pPr>
              <w:autoSpaceDE w:val="0"/>
              <w:autoSpaceDN w:val="0"/>
              <w:spacing w:line="200" w:lineRule="exact"/>
              <w:ind w:left="7" w:right="7"/>
              <w:rPr>
                <w:rFonts w:ascii="宋体"/>
                <w:spacing w:val="-2"/>
                <w:kern w:val="0"/>
                <w:sz w:val="2"/>
                <w:szCs w:val="2"/>
              </w:rPr>
            </w:pPr>
          </w:p>
        </w:tc>
        <w:tc>
          <w:tcPr>
            <w:tcW w:w="2459" w:type="dxa"/>
            <w:tcBorders>
              <w:top w:val="single" w:sz="8" w:space="0" w:color="auto"/>
              <w:left w:val="single" w:sz="8" w:space="0" w:color="auto"/>
              <w:bottom w:val="single" w:sz="8" w:space="0" w:color="auto"/>
              <w:right w:val="single" w:sz="12" w:space="0" w:color="auto"/>
            </w:tcBorders>
          </w:tcPr>
          <w:p w14:paraId="5FB78DC0" w14:textId="77777777" w:rsidR="0067508D" w:rsidRDefault="0067508D" w:rsidP="002C3E69">
            <w:pPr>
              <w:autoSpaceDE w:val="0"/>
              <w:autoSpaceDN w:val="0"/>
              <w:spacing w:line="200" w:lineRule="exact"/>
              <w:ind w:left="7" w:right="7"/>
              <w:rPr>
                <w:rFonts w:ascii="宋体"/>
                <w:kern w:val="0"/>
                <w:sz w:val="2"/>
                <w:szCs w:val="2"/>
              </w:rPr>
            </w:pPr>
          </w:p>
          <w:p w14:paraId="1FC5F79D" w14:textId="77777777" w:rsidR="0067508D" w:rsidRDefault="0067508D" w:rsidP="002C3E69">
            <w:pPr>
              <w:autoSpaceDE w:val="0"/>
              <w:autoSpaceDN w:val="0"/>
              <w:spacing w:line="200" w:lineRule="exact"/>
              <w:ind w:left="7" w:right="7"/>
              <w:rPr>
                <w:rFonts w:ascii="宋体"/>
                <w:kern w:val="0"/>
                <w:sz w:val="18"/>
                <w:szCs w:val="18"/>
              </w:rPr>
            </w:pPr>
            <w:r>
              <w:rPr>
                <w:rFonts w:ascii="宋体" w:cs="宋体" w:hint="eastAsia"/>
                <w:kern w:val="0"/>
                <w:sz w:val="18"/>
                <w:szCs w:val="18"/>
              </w:rPr>
              <w:t xml:space="preserve">     含天然原油、页岩原油、</w:t>
            </w:r>
          </w:p>
          <w:p w14:paraId="08B8F4FD" w14:textId="77777777" w:rsidR="0067508D" w:rsidRDefault="0067508D" w:rsidP="002C3E69">
            <w:pPr>
              <w:autoSpaceDE w:val="0"/>
              <w:autoSpaceDN w:val="0"/>
              <w:spacing w:line="200" w:lineRule="exact"/>
              <w:ind w:left="7" w:right="7"/>
              <w:rPr>
                <w:rFonts w:ascii="宋体"/>
                <w:kern w:val="0"/>
                <w:sz w:val="18"/>
                <w:szCs w:val="18"/>
              </w:rPr>
            </w:pPr>
            <w:r>
              <w:rPr>
                <w:rFonts w:ascii="宋体" w:cs="宋体" w:hint="eastAsia"/>
                <w:kern w:val="0"/>
                <w:sz w:val="18"/>
                <w:szCs w:val="18"/>
              </w:rPr>
              <w:t>煤炼原油</w:t>
            </w:r>
          </w:p>
        </w:tc>
      </w:tr>
      <w:tr w:rsidR="0067508D" w14:paraId="70101FB3" w14:textId="77777777" w:rsidTr="0067508D">
        <w:trPr>
          <w:cantSplit/>
          <w:trHeight w:val="365"/>
        </w:trPr>
        <w:tc>
          <w:tcPr>
            <w:tcW w:w="0" w:type="auto"/>
            <w:vMerge/>
            <w:tcBorders>
              <w:top w:val="single" w:sz="8" w:space="0" w:color="auto"/>
              <w:left w:val="single" w:sz="12" w:space="0" w:color="auto"/>
              <w:bottom w:val="single" w:sz="4" w:space="0" w:color="auto"/>
              <w:right w:val="single" w:sz="8" w:space="0" w:color="auto"/>
            </w:tcBorders>
            <w:vAlign w:val="center"/>
          </w:tcPr>
          <w:p w14:paraId="741F227E" w14:textId="77777777" w:rsidR="0067508D" w:rsidRDefault="0067508D" w:rsidP="002C3E69">
            <w:pPr>
              <w:widowControl/>
              <w:spacing w:line="200" w:lineRule="exact"/>
              <w:jc w:val="left"/>
              <w:rPr>
                <w:rFonts w:ascii="宋体"/>
                <w:kern w:val="0"/>
                <w:sz w:val="2"/>
                <w:szCs w:val="2"/>
              </w:rPr>
            </w:pPr>
          </w:p>
        </w:tc>
        <w:tc>
          <w:tcPr>
            <w:tcW w:w="180" w:type="dxa"/>
            <w:tcBorders>
              <w:top w:val="single" w:sz="8" w:space="0" w:color="auto"/>
              <w:left w:val="single" w:sz="8" w:space="0" w:color="auto"/>
              <w:bottom w:val="single" w:sz="8" w:space="0" w:color="auto"/>
              <w:right w:val="single" w:sz="8" w:space="0" w:color="auto"/>
            </w:tcBorders>
          </w:tcPr>
          <w:p w14:paraId="697B2DBD" w14:textId="77777777" w:rsidR="0067508D" w:rsidRDefault="0067508D" w:rsidP="002C3E69">
            <w:pPr>
              <w:autoSpaceDE w:val="0"/>
              <w:autoSpaceDN w:val="0"/>
              <w:spacing w:line="200" w:lineRule="exact"/>
              <w:ind w:left="7" w:right="7"/>
              <w:jc w:val="center"/>
              <w:rPr>
                <w:rFonts w:ascii="宋体" w:cs="宋体"/>
                <w:kern w:val="0"/>
                <w:sz w:val="18"/>
                <w:szCs w:val="18"/>
              </w:rPr>
            </w:pPr>
            <w:r>
              <w:rPr>
                <w:rFonts w:ascii="宋体" w:cs="宋体" w:hint="eastAsia"/>
                <w:kern w:val="0"/>
                <w:sz w:val="18"/>
                <w:szCs w:val="18"/>
              </w:rPr>
              <w:t>2</w:t>
            </w:r>
          </w:p>
          <w:p w14:paraId="35969024" w14:textId="77777777" w:rsidR="0067508D" w:rsidRDefault="0067508D" w:rsidP="002C3E69">
            <w:pPr>
              <w:autoSpaceDE w:val="0"/>
              <w:autoSpaceDN w:val="0"/>
              <w:spacing w:line="200" w:lineRule="exact"/>
              <w:ind w:left="7" w:right="7"/>
              <w:jc w:val="center"/>
              <w:rPr>
                <w:rFonts w:ascii="宋体"/>
                <w:kern w:val="0"/>
                <w:sz w:val="18"/>
                <w:szCs w:val="18"/>
              </w:rPr>
            </w:pPr>
          </w:p>
        </w:tc>
        <w:tc>
          <w:tcPr>
            <w:tcW w:w="187" w:type="dxa"/>
            <w:tcBorders>
              <w:top w:val="single" w:sz="8" w:space="0" w:color="auto"/>
              <w:left w:val="single" w:sz="8" w:space="0" w:color="auto"/>
              <w:bottom w:val="single" w:sz="8" w:space="0" w:color="auto"/>
              <w:right w:val="single" w:sz="8" w:space="0" w:color="auto"/>
            </w:tcBorders>
          </w:tcPr>
          <w:p w14:paraId="6C247ECE" w14:textId="77777777" w:rsidR="0067508D" w:rsidRDefault="0067508D" w:rsidP="002C3E69">
            <w:pPr>
              <w:autoSpaceDE w:val="0"/>
              <w:autoSpaceDN w:val="0"/>
              <w:spacing w:line="200" w:lineRule="exact"/>
              <w:ind w:left="7" w:right="7"/>
              <w:jc w:val="center"/>
              <w:rPr>
                <w:rFonts w:ascii="宋体" w:cs="宋体"/>
                <w:kern w:val="0"/>
                <w:sz w:val="18"/>
                <w:szCs w:val="18"/>
              </w:rPr>
            </w:pPr>
            <w:r>
              <w:rPr>
                <w:rFonts w:ascii="宋体" w:cs="宋体" w:hint="eastAsia"/>
                <w:kern w:val="0"/>
                <w:sz w:val="18"/>
                <w:szCs w:val="18"/>
              </w:rPr>
              <w:t>0</w:t>
            </w:r>
          </w:p>
          <w:p w14:paraId="4F219AD9" w14:textId="77777777" w:rsidR="0067508D" w:rsidRDefault="0067508D" w:rsidP="002C3E69">
            <w:pPr>
              <w:autoSpaceDE w:val="0"/>
              <w:autoSpaceDN w:val="0"/>
              <w:spacing w:line="200" w:lineRule="exact"/>
              <w:ind w:left="7" w:right="7"/>
              <w:jc w:val="center"/>
              <w:rPr>
                <w:rFonts w:ascii="宋体"/>
                <w:kern w:val="0"/>
                <w:sz w:val="18"/>
                <w:szCs w:val="18"/>
              </w:rPr>
            </w:pPr>
          </w:p>
        </w:tc>
        <w:tc>
          <w:tcPr>
            <w:tcW w:w="1696" w:type="dxa"/>
            <w:tcBorders>
              <w:top w:val="single" w:sz="8" w:space="0" w:color="auto"/>
              <w:left w:val="single" w:sz="8" w:space="0" w:color="auto"/>
              <w:bottom w:val="single" w:sz="8" w:space="0" w:color="auto"/>
              <w:right w:val="single" w:sz="8" w:space="0" w:color="auto"/>
            </w:tcBorders>
          </w:tcPr>
          <w:p w14:paraId="573E53F8" w14:textId="77777777" w:rsidR="0067508D" w:rsidRDefault="0067508D" w:rsidP="002C3E69">
            <w:pPr>
              <w:autoSpaceDE w:val="0"/>
              <w:autoSpaceDN w:val="0"/>
              <w:spacing w:line="200" w:lineRule="exact"/>
              <w:ind w:left="7" w:right="7"/>
              <w:rPr>
                <w:rFonts w:ascii="宋体"/>
                <w:kern w:val="0"/>
                <w:sz w:val="18"/>
                <w:szCs w:val="18"/>
              </w:rPr>
            </w:pPr>
            <w:r>
              <w:rPr>
                <w:rFonts w:ascii="宋体" w:cs="宋体" w:hint="eastAsia"/>
                <w:kern w:val="0"/>
                <w:sz w:val="18"/>
                <w:szCs w:val="18"/>
              </w:rPr>
              <w:t xml:space="preserve">  汽油</w:t>
            </w:r>
          </w:p>
          <w:p w14:paraId="0D282278" w14:textId="77777777" w:rsidR="0067508D" w:rsidRDefault="0067508D" w:rsidP="002C3E69">
            <w:pPr>
              <w:autoSpaceDE w:val="0"/>
              <w:autoSpaceDN w:val="0"/>
              <w:spacing w:line="200" w:lineRule="exact"/>
              <w:ind w:left="7" w:right="7"/>
              <w:rPr>
                <w:rFonts w:ascii="宋体"/>
                <w:kern w:val="0"/>
                <w:sz w:val="2"/>
                <w:szCs w:val="2"/>
              </w:rPr>
            </w:pPr>
          </w:p>
        </w:tc>
        <w:tc>
          <w:tcPr>
            <w:tcW w:w="381" w:type="dxa"/>
            <w:tcBorders>
              <w:top w:val="single" w:sz="8" w:space="0" w:color="auto"/>
              <w:left w:val="single" w:sz="8" w:space="0" w:color="auto"/>
              <w:bottom w:val="single" w:sz="8" w:space="0" w:color="auto"/>
              <w:right w:val="single" w:sz="8" w:space="0" w:color="auto"/>
            </w:tcBorders>
            <w:vAlign w:val="center"/>
          </w:tcPr>
          <w:p w14:paraId="57BF131C" w14:textId="77777777" w:rsidR="0067508D" w:rsidRDefault="0067508D" w:rsidP="002C3E69">
            <w:pPr>
              <w:autoSpaceDE w:val="0"/>
              <w:autoSpaceDN w:val="0"/>
              <w:spacing w:line="200" w:lineRule="exact"/>
              <w:ind w:left="7" w:right="7"/>
              <w:jc w:val="center"/>
              <w:rPr>
                <w:rFonts w:ascii="宋体"/>
                <w:kern w:val="0"/>
                <w:sz w:val="18"/>
                <w:szCs w:val="18"/>
              </w:rPr>
            </w:pPr>
            <w:r>
              <w:rPr>
                <w:rFonts w:ascii="宋体" w:cs="宋体" w:hint="eastAsia"/>
                <w:kern w:val="0"/>
                <w:sz w:val="18"/>
                <w:szCs w:val="18"/>
              </w:rPr>
              <w:t>6</w:t>
            </w:r>
          </w:p>
          <w:p w14:paraId="584CF7E1" w14:textId="77777777" w:rsidR="0067508D" w:rsidRDefault="0067508D" w:rsidP="002C3E69">
            <w:pPr>
              <w:autoSpaceDE w:val="0"/>
              <w:autoSpaceDN w:val="0"/>
              <w:spacing w:line="200" w:lineRule="exact"/>
              <w:ind w:left="7" w:right="7"/>
              <w:jc w:val="center"/>
              <w:rPr>
                <w:rFonts w:ascii="宋体"/>
                <w:kern w:val="0"/>
                <w:sz w:val="2"/>
                <w:szCs w:val="2"/>
              </w:rPr>
            </w:pPr>
          </w:p>
        </w:tc>
        <w:tc>
          <w:tcPr>
            <w:tcW w:w="382" w:type="dxa"/>
            <w:tcBorders>
              <w:top w:val="single" w:sz="8" w:space="0" w:color="auto"/>
              <w:left w:val="single" w:sz="8" w:space="0" w:color="auto"/>
              <w:bottom w:val="single" w:sz="8" w:space="0" w:color="auto"/>
              <w:right w:val="single" w:sz="8" w:space="0" w:color="auto"/>
            </w:tcBorders>
            <w:vAlign w:val="center"/>
          </w:tcPr>
          <w:p w14:paraId="1BCE635C" w14:textId="77777777" w:rsidR="0067508D" w:rsidRDefault="0067508D" w:rsidP="002C3E69">
            <w:pPr>
              <w:autoSpaceDE w:val="0"/>
              <w:autoSpaceDN w:val="0"/>
              <w:spacing w:line="200" w:lineRule="exact"/>
              <w:ind w:left="7" w:right="7"/>
              <w:jc w:val="center"/>
              <w:rPr>
                <w:rFonts w:ascii="宋体"/>
                <w:spacing w:val="-2"/>
                <w:kern w:val="0"/>
                <w:sz w:val="17"/>
                <w:szCs w:val="17"/>
              </w:rPr>
            </w:pPr>
            <w:r>
              <w:rPr>
                <w:rFonts w:ascii="宋体" w:cs="宋体" w:hint="eastAsia"/>
                <w:spacing w:val="-2"/>
                <w:kern w:val="0"/>
                <w:sz w:val="17"/>
                <w:szCs w:val="17"/>
              </w:rPr>
              <w:t>22</w:t>
            </w:r>
          </w:p>
          <w:p w14:paraId="57C6741F" w14:textId="77777777" w:rsidR="0067508D" w:rsidRDefault="0067508D" w:rsidP="002C3E69">
            <w:pPr>
              <w:autoSpaceDE w:val="0"/>
              <w:autoSpaceDN w:val="0"/>
              <w:spacing w:line="200" w:lineRule="exact"/>
              <w:ind w:left="7" w:right="7"/>
              <w:jc w:val="center"/>
              <w:rPr>
                <w:rFonts w:ascii="宋体"/>
                <w:spacing w:val="-2"/>
                <w:kern w:val="0"/>
                <w:sz w:val="2"/>
                <w:szCs w:val="2"/>
              </w:rPr>
            </w:pPr>
          </w:p>
        </w:tc>
        <w:tc>
          <w:tcPr>
            <w:tcW w:w="2459" w:type="dxa"/>
            <w:tcBorders>
              <w:top w:val="single" w:sz="8" w:space="0" w:color="auto"/>
              <w:left w:val="single" w:sz="8" w:space="0" w:color="auto"/>
              <w:bottom w:val="single" w:sz="8" w:space="0" w:color="auto"/>
              <w:right w:val="single" w:sz="12" w:space="0" w:color="auto"/>
            </w:tcBorders>
          </w:tcPr>
          <w:p w14:paraId="7361AFD6" w14:textId="77777777" w:rsidR="0067508D" w:rsidRDefault="0067508D" w:rsidP="002C3E69">
            <w:pPr>
              <w:autoSpaceDE w:val="0"/>
              <w:autoSpaceDN w:val="0"/>
              <w:spacing w:line="200" w:lineRule="exact"/>
              <w:ind w:left="7" w:right="7"/>
              <w:rPr>
                <w:rFonts w:ascii="宋体"/>
                <w:kern w:val="0"/>
                <w:sz w:val="18"/>
                <w:szCs w:val="18"/>
              </w:rPr>
            </w:pPr>
            <w:r>
              <w:rPr>
                <w:rFonts w:ascii="宋体" w:cs="宋体" w:hint="eastAsia"/>
                <w:kern w:val="0"/>
                <w:sz w:val="18"/>
                <w:szCs w:val="18"/>
              </w:rPr>
              <w:t xml:space="preserve">  含各种用途的汽油</w:t>
            </w:r>
          </w:p>
          <w:p w14:paraId="05A39823" w14:textId="77777777" w:rsidR="0067508D" w:rsidRDefault="0067508D" w:rsidP="002C3E69">
            <w:pPr>
              <w:autoSpaceDE w:val="0"/>
              <w:autoSpaceDN w:val="0"/>
              <w:spacing w:line="200" w:lineRule="exact"/>
              <w:ind w:left="7" w:right="7"/>
              <w:rPr>
                <w:rFonts w:ascii="宋体"/>
                <w:kern w:val="0"/>
                <w:sz w:val="2"/>
                <w:szCs w:val="2"/>
              </w:rPr>
            </w:pPr>
          </w:p>
        </w:tc>
      </w:tr>
      <w:tr w:rsidR="0067508D" w14:paraId="57D99D14" w14:textId="77777777" w:rsidTr="0067508D">
        <w:trPr>
          <w:cantSplit/>
          <w:trHeight w:val="522"/>
        </w:trPr>
        <w:tc>
          <w:tcPr>
            <w:tcW w:w="0" w:type="auto"/>
            <w:vMerge/>
            <w:tcBorders>
              <w:top w:val="single" w:sz="8" w:space="0" w:color="auto"/>
              <w:left w:val="single" w:sz="12" w:space="0" w:color="auto"/>
              <w:bottom w:val="single" w:sz="4" w:space="0" w:color="auto"/>
              <w:right w:val="single" w:sz="8" w:space="0" w:color="auto"/>
            </w:tcBorders>
            <w:vAlign w:val="center"/>
          </w:tcPr>
          <w:p w14:paraId="359CFD94" w14:textId="77777777" w:rsidR="0067508D" w:rsidRDefault="0067508D" w:rsidP="002C3E69">
            <w:pPr>
              <w:widowControl/>
              <w:spacing w:line="200" w:lineRule="exact"/>
              <w:jc w:val="left"/>
              <w:rPr>
                <w:rFonts w:ascii="宋体"/>
                <w:kern w:val="0"/>
                <w:sz w:val="2"/>
                <w:szCs w:val="2"/>
              </w:rPr>
            </w:pPr>
          </w:p>
        </w:tc>
        <w:tc>
          <w:tcPr>
            <w:tcW w:w="180" w:type="dxa"/>
            <w:tcBorders>
              <w:top w:val="single" w:sz="8" w:space="0" w:color="auto"/>
              <w:left w:val="single" w:sz="8" w:space="0" w:color="auto"/>
              <w:bottom w:val="single" w:sz="8" w:space="0" w:color="auto"/>
              <w:right w:val="single" w:sz="8" w:space="0" w:color="auto"/>
            </w:tcBorders>
          </w:tcPr>
          <w:p w14:paraId="62B8F1CD" w14:textId="77777777" w:rsidR="0067508D" w:rsidRDefault="0067508D" w:rsidP="002C3E69">
            <w:pPr>
              <w:autoSpaceDE w:val="0"/>
              <w:autoSpaceDN w:val="0"/>
              <w:spacing w:line="200" w:lineRule="exact"/>
              <w:ind w:left="7" w:right="7"/>
              <w:jc w:val="center"/>
              <w:rPr>
                <w:rFonts w:ascii="宋体" w:cs="宋体"/>
                <w:kern w:val="0"/>
                <w:sz w:val="18"/>
                <w:szCs w:val="18"/>
              </w:rPr>
            </w:pPr>
            <w:r>
              <w:rPr>
                <w:rFonts w:ascii="宋体" w:cs="宋体" w:hint="eastAsia"/>
                <w:kern w:val="0"/>
                <w:sz w:val="18"/>
                <w:szCs w:val="18"/>
              </w:rPr>
              <w:t>3</w:t>
            </w:r>
          </w:p>
          <w:p w14:paraId="6C2139E9" w14:textId="77777777" w:rsidR="0067508D" w:rsidRDefault="0067508D" w:rsidP="002C3E69">
            <w:pPr>
              <w:autoSpaceDE w:val="0"/>
              <w:autoSpaceDN w:val="0"/>
              <w:spacing w:line="200" w:lineRule="exact"/>
              <w:ind w:left="7" w:right="7"/>
              <w:jc w:val="center"/>
              <w:rPr>
                <w:rFonts w:ascii="宋体"/>
                <w:kern w:val="0"/>
                <w:sz w:val="18"/>
                <w:szCs w:val="18"/>
              </w:rPr>
            </w:pPr>
          </w:p>
        </w:tc>
        <w:tc>
          <w:tcPr>
            <w:tcW w:w="187" w:type="dxa"/>
            <w:tcBorders>
              <w:top w:val="single" w:sz="8" w:space="0" w:color="auto"/>
              <w:left w:val="single" w:sz="8" w:space="0" w:color="auto"/>
              <w:bottom w:val="single" w:sz="8" w:space="0" w:color="auto"/>
              <w:right w:val="single" w:sz="8" w:space="0" w:color="auto"/>
            </w:tcBorders>
          </w:tcPr>
          <w:p w14:paraId="51B783D3" w14:textId="77777777" w:rsidR="0067508D" w:rsidRDefault="0067508D" w:rsidP="002C3E69">
            <w:pPr>
              <w:autoSpaceDE w:val="0"/>
              <w:autoSpaceDN w:val="0"/>
              <w:spacing w:line="200" w:lineRule="exact"/>
              <w:ind w:left="7" w:right="7"/>
              <w:jc w:val="center"/>
              <w:rPr>
                <w:rFonts w:ascii="宋体" w:cs="宋体"/>
                <w:kern w:val="0"/>
                <w:sz w:val="18"/>
                <w:szCs w:val="18"/>
              </w:rPr>
            </w:pPr>
            <w:r>
              <w:rPr>
                <w:rFonts w:ascii="宋体" w:cs="宋体" w:hint="eastAsia"/>
                <w:kern w:val="0"/>
                <w:sz w:val="18"/>
                <w:szCs w:val="18"/>
              </w:rPr>
              <w:t>0</w:t>
            </w:r>
          </w:p>
          <w:p w14:paraId="084909F3" w14:textId="77777777" w:rsidR="0067508D" w:rsidRDefault="0067508D" w:rsidP="002C3E69">
            <w:pPr>
              <w:autoSpaceDE w:val="0"/>
              <w:autoSpaceDN w:val="0"/>
              <w:spacing w:line="200" w:lineRule="exact"/>
              <w:ind w:left="7" w:right="7"/>
              <w:jc w:val="center"/>
              <w:rPr>
                <w:rFonts w:ascii="宋体"/>
                <w:kern w:val="0"/>
                <w:sz w:val="18"/>
                <w:szCs w:val="18"/>
              </w:rPr>
            </w:pPr>
          </w:p>
        </w:tc>
        <w:tc>
          <w:tcPr>
            <w:tcW w:w="1696" w:type="dxa"/>
            <w:tcBorders>
              <w:top w:val="single" w:sz="8" w:space="0" w:color="auto"/>
              <w:left w:val="single" w:sz="8" w:space="0" w:color="auto"/>
              <w:bottom w:val="single" w:sz="8" w:space="0" w:color="auto"/>
              <w:right w:val="single" w:sz="8" w:space="0" w:color="auto"/>
            </w:tcBorders>
          </w:tcPr>
          <w:p w14:paraId="750F7003" w14:textId="77777777" w:rsidR="0067508D" w:rsidRDefault="0067508D" w:rsidP="002C3E69">
            <w:pPr>
              <w:autoSpaceDE w:val="0"/>
              <w:autoSpaceDN w:val="0"/>
              <w:spacing w:line="200" w:lineRule="exact"/>
              <w:ind w:left="7" w:right="7"/>
              <w:rPr>
                <w:rFonts w:ascii="宋体"/>
                <w:kern w:val="0"/>
                <w:sz w:val="18"/>
                <w:szCs w:val="18"/>
              </w:rPr>
            </w:pPr>
            <w:r>
              <w:rPr>
                <w:rFonts w:ascii="宋体" w:cs="宋体" w:hint="eastAsia"/>
                <w:kern w:val="0"/>
                <w:sz w:val="18"/>
                <w:szCs w:val="18"/>
              </w:rPr>
              <w:t xml:space="preserve">  煤油</w:t>
            </w:r>
          </w:p>
          <w:p w14:paraId="6C4920E4" w14:textId="77777777" w:rsidR="0067508D" w:rsidRDefault="0067508D" w:rsidP="002C3E69">
            <w:pPr>
              <w:autoSpaceDE w:val="0"/>
              <w:autoSpaceDN w:val="0"/>
              <w:spacing w:line="200" w:lineRule="exact"/>
              <w:ind w:left="7" w:right="7"/>
              <w:rPr>
                <w:rFonts w:ascii="宋体"/>
                <w:kern w:val="0"/>
                <w:sz w:val="2"/>
                <w:szCs w:val="2"/>
              </w:rPr>
            </w:pPr>
          </w:p>
        </w:tc>
        <w:tc>
          <w:tcPr>
            <w:tcW w:w="381" w:type="dxa"/>
            <w:tcBorders>
              <w:top w:val="single" w:sz="8" w:space="0" w:color="auto"/>
              <w:left w:val="single" w:sz="8" w:space="0" w:color="auto"/>
              <w:bottom w:val="single" w:sz="8" w:space="0" w:color="auto"/>
              <w:right w:val="single" w:sz="8" w:space="0" w:color="auto"/>
            </w:tcBorders>
            <w:vAlign w:val="center"/>
          </w:tcPr>
          <w:p w14:paraId="4C7FCA22" w14:textId="77777777" w:rsidR="0067508D" w:rsidRDefault="0067508D" w:rsidP="002C3E69">
            <w:pPr>
              <w:autoSpaceDE w:val="0"/>
              <w:autoSpaceDN w:val="0"/>
              <w:spacing w:line="200" w:lineRule="exact"/>
              <w:ind w:left="7" w:right="7"/>
              <w:jc w:val="center"/>
              <w:rPr>
                <w:rFonts w:ascii="宋体"/>
                <w:kern w:val="0"/>
                <w:sz w:val="18"/>
                <w:szCs w:val="18"/>
              </w:rPr>
            </w:pPr>
            <w:r>
              <w:rPr>
                <w:rFonts w:ascii="宋体" w:cs="宋体" w:hint="eastAsia"/>
                <w:kern w:val="0"/>
                <w:sz w:val="18"/>
                <w:szCs w:val="18"/>
              </w:rPr>
              <w:t>6</w:t>
            </w:r>
          </w:p>
          <w:p w14:paraId="5D7A4534" w14:textId="77777777" w:rsidR="0067508D" w:rsidRDefault="0067508D" w:rsidP="002C3E69">
            <w:pPr>
              <w:autoSpaceDE w:val="0"/>
              <w:autoSpaceDN w:val="0"/>
              <w:spacing w:line="200" w:lineRule="exact"/>
              <w:ind w:left="7" w:right="7"/>
              <w:jc w:val="center"/>
              <w:rPr>
                <w:rFonts w:ascii="宋体"/>
                <w:kern w:val="0"/>
                <w:sz w:val="2"/>
                <w:szCs w:val="2"/>
              </w:rPr>
            </w:pPr>
          </w:p>
        </w:tc>
        <w:tc>
          <w:tcPr>
            <w:tcW w:w="382" w:type="dxa"/>
            <w:tcBorders>
              <w:top w:val="single" w:sz="8" w:space="0" w:color="auto"/>
              <w:left w:val="single" w:sz="8" w:space="0" w:color="auto"/>
              <w:bottom w:val="single" w:sz="8" w:space="0" w:color="auto"/>
              <w:right w:val="single" w:sz="8" w:space="0" w:color="auto"/>
            </w:tcBorders>
            <w:vAlign w:val="center"/>
          </w:tcPr>
          <w:p w14:paraId="36BDC757" w14:textId="77777777" w:rsidR="0067508D" w:rsidRDefault="0067508D" w:rsidP="002C3E69">
            <w:pPr>
              <w:autoSpaceDE w:val="0"/>
              <w:autoSpaceDN w:val="0"/>
              <w:spacing w:line="200" w:lineRule="exact"/>
              <w:ind w:left="7" w:right="7"/>
              <w:jc w:val="center"/>
              <w:rPr>
                <w:rFonts w:ascii="宋体"/>
                <w:spacing w:val="-2"/>
                <w:kern w:val="0"/>
                <w:sz w:val="17"/>
                <w:szCs w:val="17"/>
              </w:rPr>
            </w:pPr>
            <w:r>
              <w:rPr>
                <w:rFonts w:ascii="宋体" w:cs="宋体" w:hint="eastAsia"/>
                <w:spacing w:val="-2"/>
                <w:kern w:val="0"/>
                <w:sz w:val="17"/>
                <w:szCs w:val="17"/>
              </w:rPr>
              <w:t>22</w:t>
            </w:r>
          </w:p>
          <w:p w14:paraId="29951A37" w14:textId="77777777" w:rsidR="0067508D" w:rsidRDefault="0067508D" w:rsidP="002C3E69">
            <w:pPr>
              <w:autoSpaceDE w:val="0"/>
              <w:autoSpaceDN w:val="0"/>
              <w:spacing w:line="200" w:lineRule="exact"/>
              <w:ind w:left="7" w:right="7"/>
              <w:jc w:val="center"/>
              <w:rPr>
                <w:rFonts w:ascii="宋体"/>
                <w:spacing w:val="-2"/>
                <w:kern w:val="0"/>
                <w:sz w:val="2"/>
                <w:szCs w:val="2"/>
              </w:rPr>
            </w:pPr>
          </w:p>
        </w:tc>
        <w:tc>
          <w:tcPr>
            <w:tcW w:w="2459" w:type="dxa"/>
            <w:tcBorders>
              <w:top w:val="single" w:sz="8" w:space="0" w:color="auto"/>
              <w:left w:val="single" w:sz="8" w:space="0" w:color="auto"/>
              <w:bottom w:val="single" w:sz="8" w:space="0" w:color="auto"/>
              <w:right w:val="single" w:sz="12" w:space="0" w:color="auto"/>
            </w:tcBorders>
          </w:tcPr>
          <w:p w14:paraId="581B8001" w14:textId="77777777" w:rsidR="0067508D" w:rsidRDefault="0067508D" w:rsidP="002C3E69">
            <w:pPr>
              <w:autoSpaceDE w:val="0"/>
              <w:autoSpaceDN w:val="0"/>
              <w:spacing w:line="200" w:lineRule="exact"/>
              <w:ind w:left="7" w:right="7"/>
              <w:rPr>
                <w:rFonts w:ascii="宋体"/>
                <w:kern w:val="0"/>
                <w:sz w:val="18"/>
                <w:szCs w:val="18"/>
              </w:rPr>
            </w:pPr>
            <w:r>
              <w:rPr>
                <w:rFonts w:ascii="宋体" w:cs="宋体" w:hint="eastAsia"/>
                <w:kern w:val="0"/>
                <w:sz w:val="18"/>
                <w:szCs w:val="18"/>
              </w:rPr>
              <w:t xml:space="preserve">  含灯用煤油</w:t>
            </w:r>
            <w:r>
              <w:rPr>
                <w:rFonts w:ascii="宋体" w:cs="宋体" w:hint="eastAsia"/>
                <w:spacing w:val="-4"/>
                <w:kern w:val="0"/>
                <w:sz w:val="18"/>
                <w:szCs w:val="18"/>
              </w:rPr>
              <w:t>、</w:t>
            </w:r>
            <w:r>
              <w:rPr>
                <w:rFonts w:ascii="宋体" w:cs="宋体" w:hint="eastAsia"/>
                <w:kern w:val="0"/>
                <w:sz w:val="18"/>
                <w:szCs w:val="18"/>
              </w:rPr>
              <w:t>喷气燃料及其</w:t>
            </w:r>
          </w:p>
          <w:p w14:paraId="320A7FE7" w14:textId="77777777" w:rsidR="0067508D" w:rsidRDefault="0067508D" w:rsidP="002C3E69">
            <w:pPr>
              <w:autoSpaceDE w:val="0"/>
              <w:autoSpaceDN w:val="0"/>
              <w:spacing w:line="200" w:lineRule="exact"/>
              <w:ind w:left="7" w:right="7"/>
              <w:rPr>
                <w:rFonts w:ascii="宋体"/>
                <w:kern w:val="0"/>
                <w:sz w:val="18"/>
                <w:szCs w:val="18"/>
              </w:rPr>
            </w:pPr>
            <w:r>
              <w:rPr>
                <w:rFonts w:ascii="宋体" w:cs="宋体" w:hint="eastAsia"/>
                <w:kern w:val="0"/>
                <w:sz w:val="18"/>
                <w:szCs w:val="18"/>
              </w:rPr>
              <w:t>他煤油</w:t>
            </w:r>
          </w:p>
        </w:tc>
      </w:tr>
      <w:tr w:rsidR="0067508D" w14:paraId="61FF7006" w14:textId="77777777" w:rsidTr="0067508D">
        <w:trPr>
          <w:cantSplit/>
          <w:trHeight w:val="657"/>
        </w:trPr>
        <w:tc>
          <w:tcPr>
            <w:tcW w:w="0" w:type="auto"/>
            <w:vMerge/>
            <w:tcBorders>
              <w:top w:val="single" w:sz="8" w:space="0" w:color="auto"/>
              <w:left w:val="single" w:sz="12" w:space="0" w:color="auto"/>
              <w:bottom w:val="single" w:sz="4" w:space="0" w:color="auto"/>
              <w:right w:val="single" w:sz="8" w:space="0" w:color="auto"/>
            </w:tcBorders>
            <w:vAlign w:val="center"/>
          </w:tcPr>
          <w:p w14:paraId="526BF223" w14:textId="77777777" w:rsidR="0067508D" w:rsidRDefault="0067508D" w:rsidP="002C3E69">
            <w:pPr>
              <w:widowControl/>
              <w:spacing w:line="200" w:lineRule="exact"/>
              <w:jc w:val="left"/>
              <w:rPr>
                <w:rFonts w:ascii="宋体"/>
                <w:kern w:val="0"/>
                <w:sz w:val="2"/>
                <w:szCs w:val="2"/>
              </w:rPr>
            </w:pPr>
          </w:p>
        </w:tc>
        <w:tc>
          <w:tcPr>
            <w:tcW w:w="180" w:type="dxa"/>
            <w:tcBorders>
              <w:top w:val="single" w:sz="8" w:space="0" w:color="auto"/>
              <w:left w:val="single" w:sz="8" w:space="0" w:color="auto"/>
              <w:bottom w:val="single" w:sz="4" w:space="0" w:color="auto"/>
              <w:right w:val="single" w:sz="8" w:space="0" w:color="auto"/>
            </w:tcBorders>
          </w:tcPr>
          <w:p w14:paraId="12351BCF" w14:textId="77777777" w:rsidR="0067508D" w:rsidRDefault="0067508D" w:rsidP="002C3E69">
            <w:pPr>
              <w:autoSpaceDE w:val="0"/>
              <w:autoSpaceDN w:val="0"/>
              <w:spacing w:line="200" w:lineRule="exact"/>
              <w:ind w:left="7" w:right="7"/>
              <w:jc w:val="center"/>
              <w:rPr>
                <w:rFonts w:ascii="宋体" w:cs="宋体"/>
                <w:kern w:val="0"/>
                <w:sz w:val="18"/>
                <w:szCs w:val="18"/>
              </w:rPr>
            </w:pPr>
            <w:r>
              <w:rPr>
                <w:rFonts w:ascii="宋体" w:cs="宋体" w:hint="eastAsia"/>
                <w:kern w:val="0"/>
                <w:sz w:val="18"/>
                <w:szCs w:val="18"/>
              </w:rPr>
              <w:t>4</w:t>
            </w:r>
          </w:p>
          <w:p w14:paraId="1A7887AD" w14:textId="77777777" w:rsidR="0067508D" w:rsidRDefault="0067508D" w:rsidP="002C3E69">
            <w:pPr>
              <w:autoSpaceDE w:val="0"/>
              <w:autoSpaceDN w:val="0"/>
              <w:spacing w:line="200" w:lineRule="exact"/>
              <w:ind w:left="7" w:right="7"/>
              <w:jc w:val="center"/>
              <w:rPr>
                <w:rFonts w:ascii="宋体"/>
                <w:kern w:val="0"/>
                <w:sz w:val="18"/>
                <w:szCs w:val="18"/>
              </w:rPr>
            </w:pPr>
          </w:p>
        </w:tc>
        <w:tc>
          <w:tcPr>
            <w:tcW w:w="187" w:type="dxa"/>
            <w:tcBorders>
              <w:top w:val="single" w:sz="8" w:space="0" w:color="auto"/>
              <w:left w:val="single" w:sz="8" w:space="0" w:color="auto"/>
              <w:bottom w:val="single" w:sz="4" w:space="0" w:color="auto"/>
              <w:right w:val="single" w:sz="8" w:space="0" w:color="auto"/>
            </w:tcBorders>
          </w:tcPr>
          <w:p w14:paraId="1CF9C986" w14:textId="77777777" w:rsidR="0067508D" w:rsidRDefault="0067508D" w:rsidP="002C3E69">
            <w:pPr>
              <w:autoSpaceDE w:val="0"/>
              <w:autoSpaceDN w:val="0"/>
              <w:spacing w:line="200" w:lineRule="exact"/>
              <w:ind w:left="7" w:right="7"/>
              <w:jc w:val="center"/>
              <w:rPr>
                <w:rFonts w:ascii="宋体" w:cs="宋体"/>
                <w:kern w:val="0"/>
                <w:sz w:val="18"/>
                <w:szCs w:val="18"/>
              </w:rPr>
            </w:pPr>
            <w:r>
              <w:rPr>
                <w:rFonts w:ascii="宋体" w:cs="宋体" w:hint="eastAsia"/>
                <w:kern w:val="0"/>
                <w:sz w:val="18"/>
                <w:szCs w:val="18"/>
              </w:rPr>
              <w:t>0</w:t>
            </w:r>
          </w:p>
          <w:p w14:paraId="35B4CCB5" w14:textId="77777777" w:rsidR="0067508D" w:rsidRDefault="0067508D" w:rsidP="002C3E69">
            <w:pPr>
              <w:autoSpaceDE w:val="0"/>
              <w:autoSpaceDN w:val="0"/>
              <w:spacing w:line="200" w:lineRule="exact"/>
              <w:ind w:left="7" w:right="7"/>
              <w:jc w:val="center"/>
              <w:rPr>
                <w:rFonts w:ascii="宋体"/>
                <w:kern w:val="0"/>
                <w:sz w:val="18"/>
                <w:szCs w:val="18"/>
              </w:rPr>
            </w:pPr>
          </w:p>
        </w:tc>
        <w:tc>
          <w:tcPr>
            <w:tcW w:w="1696" w:type="dxa"/>
            <w:tcBorders>
              <w:top w:val="single" w:sz="8" w:space="0" w:color="auto"/>
              <w:left w:val="single" w:sz="8" w:space="0" w:color="auto"/>
              <w:bottom w:val="single" w:sz="4" w:space="0" w:color="auto"/>
              <w:right w:val="single" w:sz="8" w:space="0" w:color="auto"/>
            </w:tcBorders>
          </w:tcPr>
          <w:p w14:paraId="741E09FA" w14:textId="77777777" w:rsidR="0067508D" w:rsidRDefault="0067508D" w:rsidP="002C3E69">
            <w:pPr>
              <w:autoSpaceDE w:val="0"/>
              <w:autoSpaceDN w:val="0"/>
              <w:spacing w:line="200" w:lineRule="exact"/>
              <w:ind w:left="7" w:right="7"/>
              <w:rPr>
                <w:rFonts w:ascii="宋体"/>
                <w:kern w:val="0"/>
                <w:sz w:val="18"/>
                <w:szCs w:val="18"/>
              </w:rPr>
            </w:pPr>
            <w:r>
              <w:rPr>
                <w:rFonts w:ascii="宋体" w:cs="宋体" w:hint="eastAsia"/>
                <w:kern w:val="0"/>
                <w:sz w:val="18"/>
                <w:szCs w:val="18"/>
              </w:rPr>
              <w:t xml:space="preserve">  柴油</w:t>
            </w:r>
          </w:p>
          <w:p w14:paraId="3F71ADF0" w14:textId="77777777" w:rsidR="0067508D" w:rsidRDefault="0067508D" w:rsidP="002C3E69">
            <w:pPr>
              <w:autoSpaceDE w:val="0"/>
              <w:autoSpaceDN w:val="0"/>
              <w:spacing w:line="200" w:lineRule="exact"/>
              <w:ind w:left="7" w:right="7"/>
              <w:rPr>
                <w:rFonts w:ascii="宋体"/>
                <w:kern w:val="0"/>
                <w:sz w:val="2"/>
                <w:szCs w:val="2"/>
              </w:rPr>
            </w:pPr>
          </w:p>
        </w:tc>
        <w:tc>
          <w:tcPr>
            <w:tcW w:w="381" w:type="dxa"/>
            <w:tcBorders>
              <w:top w:val="single" w:sz="8" w:space="0" w:color="auto"/>
              <w:left w:val="single" w:sz="8" w:space="0" w:color="auto"/>
              <w:bottom w:val="single" w:sz="4" w:space="0" w:color="auto"/>
              <w:right w:val="single" w:sz="8" w:space="0" w:color="auto"/>
            </w:tcBorders>
            <w:vAlign w:val="center"/>
          </w:tcPr>
          <w:p w14:paraId="072A9C3E" w14:textId="77777777" w:rsidR="0067508D" w:rsidRDefault="0067508D" w:rsidP="002C3E69">
            <w:pPr>
              <w:autoSpaceDE w:val="0"/>
              <w:autoSpaceDN w:val="0"/>
              <w:spacing w:line="200" w:lineRule="exact"/>
              <w:ind w:left="7" w:right="7"/>
              <w:jc w:val="center"/>
              <w:rPr>
                <w:rFonts w:ascii="宋体" w:cs="宋体"/>
                <w:kern w:val="0"/>
                <w:sz w:val="18"/>
                <w:szCs w:val="18"/>
              </w:rPr>
            </w:pPr>
          </w:p>
          <w:p w14:paraId="08B8B804" w14:textId="77777777" w:rsidR="0067508D" w:rsidRDefault="0067508D" w:rsidP="002C3E69">
            <w:pPr>
              <w:autoSpaceDE w:val="0"/>
              <w:autoSpaceDN w:val="0"/>
              <w:spacing w:line="200" w:lineRule="exact"/>
              <w:ind w:left="7" w:right="7"/>
              <w:jc w:val="center"/>
              <w:rPr>
                <w:rFonts w:ascii="宋体"/>
                <w:kern w:val="0"/>
                <w:sz w:val="18"/>
                <w:szCs w:val="18"/>
              </w:rPr>
            </w:pPr>
            <w:r>
              <w:rPr>
                <w:rFonts w:ascii="宋体" w:cs="宋体" w:hint="eastAsia"/>
                <w:kern w:val="0"/>
                <w:sz w:val="18"/>
                <w:szCs w:val="18"/>
              </w:rPr>
              <w:t>6</w:t>
            </w:r>
          </w:p>
          <w:p w14:paraId="31781B7D" w14:textId="77777777" w:rsidR="0067508D" w:rsidRDefault="0067508D" w:rsidP="002C3E69">
            <w:pPr>
              <w:autoSpaceDE w:val="0"/>
              <w:autoSpaceDN w:val="0"/>
              <w:spacing w:line="200" w:lineRule="exact"/>
              <w:ind w:left="7" w:right="7"/>
              <w:jc w:val="center"/>
              <w:rPr>
                <w:rFonts w:ascii="宋体"/>
                <w:kern w:val="0"/>
                <w:sz w:val="2"/>
                <w:szCs w:val="2"/>
              </w:rPr>
            </w:pPr>
          </w:p>
        </w:tc>
        <w:tc>
          <w:tcPr>
            <w:tcW w:w="382" w:type="dxa"/>
            <w:tcBorders>
              <w:top w:val="single" w:sz="8" w:space="0" w:color="auto"/>
              <w:left w:val="single" w:sz="8" w:space="0" w:color="auto"/>
              <w:bottom w:val="single" w:sz="4" w:space="0" w:color="auto"/>
              <w:right w:val="single" w:sz="8" w:space="0" w:color="auto"/>
            </w:tcBorders>
            <w:vAlign w:val="center"/>
          </w:tcPr>
          <w:p w14:paraId="67C3606D" w14:textId="77777777" w:rsidR="0067508D" w:rsidRDefault="0067508D" w:rsidP="002C3E69">
            <w:pPr>
              <w:autoSpaceDE w:val="0"/>
              <w:autoSpaceDN w:val="0"/>
              <w:spacing w:line="200" w:lineRule="exact"/>
              <w:ind w:left="7" w:right="7"/>
              <w:jc w:val="center"/>
              <w:rPr>
                <w:rFonts w:ascii="宋体" w:cs="宋体"/>
                <w:spacing w:val="-2"/>
                <w:kern w:val="0"/>
                <w:sz w:val="17"/>
                <w:szCs w:val="17"/>
              </w:rPr>
            </w:pPr>
          </w:p>
          <w:p w14:paraId="4D572384" w14:textId="77777777" w:rsidR="0067508D" w:rsidRDefault="0067508D" w:rsidP="002C3E69">
            <w:pPr>
              <w:autoSpaceDE w:val="0"/>
              <w:autoSpaceDN w:val="0"/>
              <w:spacing w:line="200" w:lineRule="exact"/>
              <w:ind w:left="7" w:right="7"/>
              <w:jc w:val="center"/>
              <w:rPr>
                <w:rFonts w:ascii="宋体"/>
                <w:spacing w:val="-2"/>
                <w:kern w:val="0"/>
                <w:sz w:val="17"/>
                <w:szCs w:val="17"/>
              </w:rPr>
            </w:pPr>
            <w:r>
              <w:rPr>
                <w:rFonts w:ascii="宋体" w:cs="宋体" w:hint="eastAsia"/>
                <w:spacing w:val="-2"/>
                <w:kern w:val="0"/>
                <w:sz w:val="17"/>
                <w:szCs w:val="17"/>
              </w:rPr>
              <w:t>22</w:t>
            </w:r>
          </w:p>
          <w:p w14:paraId="22FA6AB4" w14:textId="77777777" w:rsidR="0067508D" w:rsidRDefault="0067508D" w:rsidP="002C3E69">
            <w:pPr>
              <w:autoSpaceDE w:val="0"/>
              <w:autoSpaceDN w:val="0"/>
              <w:spacing w:line="200" w:lineRule="exact"/>
              <w:ind w:left="7" w:right="7"/>
              <w:jc w:val="center"/>
              <w:rPr>
                <w:rFonts w:ascii="宋体"/>
                <w:spacing w:val="-2"/>
                <w:kern w:val="0"/>
                <w:sz w:val="2"/>
                <w:szCs w:val="2"/>
              </w:rPr>
            </w:pPr>
          </w:p>
        </w:tc>
        <w:tc>
          <w:tcPr>
            <w:tcW w:w="2459" w:type="dxa"/>
            <w:tcBorders>
              <w:top w:val="single" w:sz="8" w:space="0" w:color="auto"/>
              <w:left w:val="single" w:sz="8" w:space="0" w:color="auto"/>
              <w:bottom w:val="single" w:sz="4" w:space="0" w:color="auto"/>
              <w:right w:val="single" w:sz="12" w:space="0" w:color="auto"/>
            </w:tcBorders>
          </w:tcPr>
          <w:p w14:paraId="7BDC3681" w14:textId="77777777" w:rsidR="0067508D" w:rsidRDefault="0067508D" w:rsidP="002C3E69">
            <w:pPr>
              <w:autoSpaceDE w:val="0"/>
              <w:autoSpaceDN w:val="0"/>
              <w:spacing w:line="200" w:lineRule="exact"/>
              <w:ind w:left="7" w:right="7"/>
              <w:rPr>
                <w:rFonts w:ascii="宋体"/>
                <w:kern w:val="0"/>
                <w:sz w:val="18"/>
                <w:szCs w:val="18"/>
              </w:rPr>
            </w:pPr>
            <w:r>
              <w:rPr>
                <w:rFonts w:ascii="宋体" w:cs="宋体" w:hint="eastAsia"/>
                <w:kern w:val="0"/>
                <w:sz w:val="18"/>
                <w:szCs w:val="18"/>
              </w:rPr>
              <w:t xml:space="preserve">  含轻柴油</w:t>
            </w:r>
            <w:r>
              <w:rPr>
                <w:rFonts w:ascii="宋体" w:cs="宋体" w:hint="eastAsia"/>
                <w:spacing w:val="-4"/>
                <w:kern w:val="0"/>
                <w:sz w:val="18"/>
                <w:szCs w:val="18"/>
              </w:rPr>
              <w:t>、</w:t>
            </w:r>
            <w:r>
              <w:rPr>
                <w:rFonts w:ascii="宋体" w:cs="宋体" w:hint="eastAsia"/>
                <w:kern w:val="0"/>
                <w:sz w:val="18"/>
                <w:szCs w:val="18"/>
              </w:rPr>
              <w:t>重柴油及其他柴</w:t>
            </w:r>
          </w:p>
          <w:p w14:paraId="4A23FF21" w14:textId="77777777" w:rsidR="0067508D" w:rsidRDefault="0067508D" w:rsidP="002C3E69">
            <w:pPr>
              <w:autoSpaceDE w:val="0"/>
              <w:autoSpaceDN w:val="0"/>
              <w:spacing w:line="200" w:lineRule="exact"/>
              <w:ind w:left="7" w:right="7"/>
              <w:rPr>
                <w:rFonts w:ascii="宋体"/>
                <w:kern w:val="0"/>
                <w:sz w:val="18"/>
                <w:szCs w:val="18"/>
              </w:rPr>
            </w:pPr>
            <w:r>
              <w:rPr>
                <w:rFonts w:ascii="宋体" w:cs="宋体" w:hint="eastAsia"/>
                <w:kern w:val="0"/>
                <w:sz w:val="18"/>
                <w:szCs w:val="18"/>
              </w:rPr>
              <w:t>油</w:t>
            </w:r>
          </w:p>
        </w:tc>
      </w:tr>
    </w:tbl>
    <w:p w14:paraId="1F798A9F" w14:textId="77777777" w:rsidR="0067508D" w:rsidRDefault="0067508D" w:rsidP="0067508D">
      <w:pPr>
        <w:widowControl/>
        <w:jc w:val="left"/>
        <w:rPr>
          <w:rFonts w:ascii="宋体"/>
          <w:kern w:val="0"/>
          <w:sz w:val="10"/>
          <w:szCs w:val="10"/>
        </w:rPr>
        <w:sectPr w:rsidR="0067508D">
          <w:pgSz w:w="7371" w:h="10433"/>
          <w:pgMar w:top="964" w:right="851" w:bottom="964" w:left="964" w:header="851" w:footer="737" w:gutter="0"/>
          <w:cols w:space="720"/>
          <w:docGrid w:type="lines" w:linePitch="312"/>
        </w:sectPr>
      </w:pPr>
    </w:p>
    <w:p w14:paraId="14C7B395" w14:textId="77777777" w:rsidR="0067508D" w:rsidRDefault="0067508D" w:rsidP="0067508D">
      <w:pPr>
        <w:autoSpaceDE w:val="0"/>
        <w:autoSpaceDN w:val="0"/>
        <w:adjustRightInd w:val="0"/>
        <w:spacing w:line="80" w:lineRule="exact"/>
        <w:jc w:val="left"/>
        <w:rPr>
          <w:rFonts w:ascii="宋体"/>
          <w:kern w:val="0"/>
          <w:sz w:val="10"/>
          <w:szCs w:val="10"/>
        </w:rPr>
      </w:pPr>
    </w:p>
    <w:p w14:paraId="4C4108FC" w14:textId="77777777" w:rsidR="0067508D" w:rsidRDefault="0067508D" w:rsidP="0067508D">
      <w:pPr>
        <w:autoSpaceDE w:val="0"/>
        <w:autoSpaceDN w:val="0"/>
        <w:adjustRightInd w:val="0"/>
        <w:spacing w:line="80" w:lineRule="exact"/>
        <w:jc w:val="left"/>
        <w:rPr>
          <w:rFonts w:ascii="宋体"/>
          <w:kern w:val="0"/>
          <w:sz w:val="18"/>
          <w:szCs w:val="18"/>
        </w:rPr>
      </w:pPr>
    </w:p>
    <w:p w14:paraId="76028BAD" w14:textId="77777777" w:rsidR="0067508D" w:rsidRDefault="0067508D" w:rsidP="0067508D">
      <w:pPr>
        <w:rPr>
          <w:rFonts w:ascii="宋体"/>
          <w:sz w:val="2"/>
          <w:szCs w:val="2"/>
        </w:rPr>
      </w:pPr>
    </w:p>
    <w:p w14:paraId="5AB56DC6" w14:textId="77777777" w:rsidR="0067508D" w:rsidRDefault="0067508D" w:rsidP="0067508D">
      <w:pPr>
        <w:rPr>
          <w:rFonts w:ascii="宋体"/>
          <w:sz w:val="2"/>
          <w:szCs w:val="2"/>
        </w:rPr>
      </w:pPr>
    </w:p>
    <w:p w14:paraId="7D411D91" w14:textId="77777777" w:rsidR="0067508D" w:rsidRDefault="0067508D" w:rsidP="0067508D">
      <w:pPr>
        <w:rPr>
          <w:rFonts w:ascii="宋体"/>
          <w:sz w:val="2"/>
          <w:szCs w:val="2"/>
        </w:rPr>
      </w:pPr>
    </w:p>
    <w:tbl>
      <w:tblPr>
        <w:tblpPr w:leftFromText="180" w:rightFromText="180" w:vertAnchor="page" w:horzAnchor="margin" w:tblpY="1433"/>
        <w:tblW w:w="0" w:type="auto"/>
        <w:tblCellMar>
          <w:left w:w="0" w:type="dxa"/>
          <w:right w:w="0" w:type="dxa"/>
        </w:tblCellMar>
        <w:tblLook w:val="0000" w:firstRow="0" w:lastRow="0" w:firstColumn="0" w:lastColumn="0" w:noHBand="0" w:noVBand="0"/>
      </w:tblPr>
      <w:tblGrid>
        <w:gridCol w:w="367"/>
        <w:gridCol w:w="187"/>
        <w:gridCol w:w="173"/>
        <w:gridCol w:w="1627"/>
        <w:gridCol w:w="360"/>
        <w:gridCol w:w="360"/>
        <w:gridCol w:w="2340"/>
      </w:tblGrid>
      <w:tr w:rsidR="0067508D" w14:paraId="23CD79DD" w14:textId="77777777" w:rsidTr="00542197">
        <w:trPr>
          <w:cantSplit/>
          <w:trHeight w:val="360"/>
        </w:trPr>
        <w:tc>
          <w:tcPr>
            <w:tcW w:w="727" w:type="dxa"/>
            <w:gridSpan w:val="3"/>
            <w:vMerge w:val="restart"/>
            <w:tcBorders>
              <w:top w:val="single" w:sz="12" w:space="0" w:color="auto"/>
              <w:left w:val="single" w:sz="12" w:space="0" w:color="auto"/>
              <w:bottom w:val="single" w:sz="8" w:space="0" w:color="auto"/>
              <w:right w:val="single" w:sz="8" w:space="0" w:color="auto"/>
            </w:tcBorders>
          </w:tcPr>
          <w:p w14:paraId="46183F4F" w14:textId="77777777" w:rsidR="0067508D" w:rsidRDefault="0067508D" w:rsidP="00542197">
            <w:pPr>
              <w:autoSpaceDE w:val="0"/>
              <w:autoSpaceDN w:val="0"/>
              <w:spacing w:before="278" w:line="262" w:lineRule="exact"/>
              <w:ind w:left="7" w:right="7"/>
              <w:jc w:val="center"/>
              <w:rPr>
                <w:rFonts w:ascii="宋体"/>
                <w:kern w:val="0"/>
                <w:sz w:val="18"/>
                <w:szCs w:val="18"/>
              </w:rPr>
            </w:pPr>
            <w:r>
              <w:rPr>
                <w:rFonts w:ascii="宋体" w:cs="宋体" w:hint="eastAsia"/>
                <w:kern w:val="0"/>
                <w:sz w:val="18"/>
                <w:szCs w:val="18"/>
              </w:rPr>
              <w:t>代  码</w:t>
            </w:r>
          </w:p>
          <w:p w14:paraId="2B418873" w14:textId="77777777" w:rsidR="0067508D" w:rsidRDefault="0067508D" w:rsidP="00542197">
            <w:pPr>
              <w:autoSpaceDE w:val="0"/>
              <w:autoSpaceDN w:val="0"/>
              <w:spacing w:line="360" w:lineRule="exact"/>
              <w:ind w:left="7" w:right="7"/>
              <w:jc w:val="center"/>
              <w:rPr>
                <w:rFonts w:ascii="宋体"/>
                <w:kern w:val="0"/>
                <w:sz w:val="2"/>
                <w:szCs w:val="2"/>
              </w:rPr>
            </w:pPr>
          </w:p>
        </w:tc>
        <w:tc>
          <w:tcPr>
            <w:tcW w:w="1627" w:type="dxa"/>
            <w:vMerge w:val="restart"/>
            <w:tcBorders>
              <w:top w:val="single" w:sz="12" w:space="0" w:color="auto"/>
              <w:left w:val="single" w:sz="8" w:space="0" w:color="auto"/>
              <w:bottom w:val="single" w:sz="8" w:space="0" w:color="auto"/>
              <w:right w:val="single" w:sz="8" w:space="0" w:color="auto"/>
            </w:tcBorders>
          </w:tcPr>
          <w:p w14:paraId="0C1C79F3" w14:textId="77777777" w:rsidR="0067508D" w:rsidRDefault="0067508D" w:rsidP="00542197">
            <w:pPr>
              <w:autoSpaceDE w:val="0"/>
              <w:autoSpaceDN w:val="0"/>
              <w:spacing w:before="278" w:line="262" w:lineRule="exact"/>
              <w:ind w:left="7" w:right="7"/>
              <w:jc w:val="center"/>
              <w:rPr>
                <w:rFonts w:ascii="宋体"/>
                <w:kern w:val="0"/>
                <w:sz w:val="18"/>
                <w:szCs w:val="18"/>
              </w:rPr>
            </w:pPr>
            <w:r>
              <w:rPr>
                <w:rFonts w:ascii="宋体" w:cs="宋体" w:hint="eastAsia"/>
                <w:kern w:val="0"/>
                <w:sz w:val="18"/>
                <w:szCs w:val="18"/>
              </w:rPr>
              <w:t>货  物  品  类</w:t>
            </w:r>
          </w:p>
          <w:p w14:paraId="3B7F0E68" w14:textId="77777777" w:rsidR="0067508D" w:rsidRDefault="0067508D" w:rsidP="00542197">
            <w:pPr>
              <w:autoSpaceDE w:val="0"/>
              <w:autoSpaceDN w:val="0"/>
              <w:spacing w:line="360" w:lineRule="exact"/>
              <w:ind w:left="7" w:right="7"/>
              <w:jc w:val="center"/>
              <w:rPr>
                <w:rFonts w:ascii="宋体"/>
                <w:kern w:val="0"/>
                <w:sz w:val="2"/>
                <w:szCs w:val="2"/>
              </w:rPr>
            </w:pPr>
          </w:p>
        </w:tc>
        <w:tc>
          <w:tcPr>
            <w:tcW w:w="720" w:type="dxa"/>
            <w:gridSpan w:val="2"/>
            <w:tcBorders>
              <w:top w:val="single" w:sz="12" w:space="0" w:color="auto"/>
              <w:left w:val="single" w:sz="8" w:space="0" w:color="auto"/>
              <w:bottom w:val="single" w:sz="8" w:space="0" w:color="auto"/>
              <w:right w:val="single" w:sz="8" w:space="0" w:color="auto"/>
            </w:tcBorders>
          </w:tcPr>
          <w:p w14:paraId="14588F4A" w14:textId="77777777" w:rsidR="0067508D" w:rsidRDefault="0067508D" w:rsidP="00542197">
            <w:pPr>
              <w:autoSpaceDE w:val="0"/>
              <w:autoSpaceDN w:val="0"/>
              <w:spacing w:line="266" w:lineRule="exact"/>
              <w:ind w:left="7" w:right="7"/>
              <w:jc w:val="center"/>
              <w:rPr>
                <w:rFonts w:ascii="宋体"/>
                <w:kern w:val="0"/>
                <w:sz w:val="18"/>
                <w:szCs w:val="18"/>
              </w:rPr>
            </w:pPr>
            <w:r>
              <w:rPr>
                <w:rFonts w:ascii="宋体" w:cs="宋体" w:hint="eastAsia"/>
                <w:kern w:val="0"/>
                <w:sz w:val="18"/>
                <w:szCs w:val="18"/>
              </w:rPr>
              <w:t>运价号</w:t>
            </w:r>
          </w:p>
        </w:tc>
        <w:tc>
          <w:tcPr>
            <w:tcW w:w="2340" w:type="dxa"/>
            <w:vMerge w:val="restart"/>
            <w:tcBorders>
              <w:top w:val="single" w:sz="12" w:space="0" w:color="auto"/>
              <w:left w:val="single" w:sz="8" w:space="0" w:color="auto"/>
              <w:bottom w:val="single" w:sz="8" w:space="0" w:color="auto"/>
              <w:right w:val="single" w:sz="12" w:space="0" w:color="auto"/>
            </w:tcBorders>
          </w:tcPr>
          <w:p w14:paraId="247DC5C1" w14:textId="77777777" w:rsidR="0067508D" w:rsidRDefault="0067508D" w:rsidP="00542197">
            <w:pPr>
              <w:autoSpaceDE w:val="0"/>
              <w:autoSpaceDN w:val="0"/>
              <w:spacing w:before="65" w:line="475" w:lineRule="exact"/>
              <w:ind w:left="7" w:right="7"/>
              <w:jc w:val="center"/>
              <w:rPr>
                <w:rFonts w:ascii="宋体"/>
                <w:kern w:val="0"/>
                <w:sz w:val="18"/>
                <w:szCs w:val="18"/>
              </w:rPr>
            </w:pPr>
            <w:r>
              <w:rPr>
                <w:rFonts w:ascii="宋体" w:cs="宋体" w:hint="eastAsia"/>
                <w:kern w:val="0"/>
                <w:sz w:val="18"/>
                <w:szCs w:val="18"/>
              </w:rPr>
              <w:t>说       明</w:t>
            </w:r>
          </w:p>
          <w:p w14:paraId="0818359D" w14:textId="77777777" w:rsidR="0067508D" w:rsidRDefault="0067508D" w:rsidP="00542197">
            <w:pPr>
              <w:autoSpaceDE w:val="0"/>
              <w:autoSpaceDN w:val="0"/>
              <w:spacing w:line="360" w:lineRule="exact"/>
              <w:ind w:left="7" w:right="7"/>
              <w:rPr>
                <w:rFonts w:ascii="宋体"/>
                <w:kern w:val="0"/>
                <w:sz w:val="2"/>
                <w:szCs w:val="2"/>
              </w:rPr>
            </w:pPr>
          </w:p>
        </w:tc>
      </w:tr>
      <w:tr w:rsidR="0067508D" w14:paraId="080B3A43" w14:textId="77777777" w:rsidTr="00542197">
        <w:trPr>
          <w:cantSplit/>
          <w:trHeight w:val="540"/>
        </w:trPr>
        <w:tc>
          <w:tcPr>
            <w:tcW w:w="0" w:type="auto"/>
            <w:gridSpan w:val="3"/>
            <w:vMerge/>
            <w:tcBorders>
              <w:top w:val="single" w:sz="12" w:space="0" w:color="auto"/>
              <w:left w:val="single" w:sz="12" w:space="0" w:color="auto"/>
              <w:bottom w:val="single" w:sz="8" w:space="0" w:color="auto"/>
              <w:right w:val="single" w:sz="8" w:space="0" w:color="auto"/>
            </w:tcBorders>
            <w:vAlign w:val="center"/>
          </w:tcPr>
          <w:p w14:paraId="1CC8E51C" w14:textId="77777777" w:rsidR="0067508D" w:rsidRDefault="0067508D" w:rsidP="00542197">
            <w:pPr>
              <w:widowControl/>
              <w:jc w:val="left"/>
              <w:rPr>
                <w:rFonts w:ascii="宋体"/>
                <w:kern w:val="0"/>
                <w:sz w:val="2"/>
                <w:szCs w:val="2"/>
              </w:rPr>
            </w:pPr>
          </w:p>
        </w:tc>
        <w:tc>
          <w:tcPr>
            <w:tcW w:w="0" w:type="auto"/>
            <w:vMerge/>
            <w:tcBorders>
              <w:top w:val="single" w:sz="12" w:space="0" w:color="auto"/>
              <w:left w:val="single" w:sz="8" w:space="0" w:color="auto"/>
              <w:bottom w:val="single" w:sz="8" w:space="0" w:color="auto"/>
              <w:right w:val="single" w:sz="8" w:space="0" w:color="auto"/>
            </w:tcBorders>
            <w:vAlign w:val="center"/>
          </w:tcPr>
          <w:p w14:paraId="620A2422" w14:textId="77777777" w:rsidR="0067508D" w:rsidRDefault="0067508D" w:rsidP="00542197">
            <w:pPr>
              <w:widowControl/>
              <w:jc w:val="left"/>
              <w:rPr>
                <w:rFonts w:ascii="宋体"/>
                <w:kern w:val="0"/>
                <w:sz w:val="2"/>
                <w:szCs w:val="2"/>
              </w:rPr>
            </w:pPr>
          </w:p>
        </w:tc>
        <w:tc>
          <w:tcPr>
            <w:tcW w:w="360" w:type="dxa"/>
            <w:tcBorders>
              <w:top w:val="single" w:sz="8" w:space="0" w:color="auto"/>
              <w:left w:val="single" w:sz="8" w:space="0" w:color="auto"/>
              <w:bottom w:val="single" w:sz="8" w:space="0" w:color="auto"/>
              <w:right w:val="single" w:sz="8" w:space="0" w:color="auto"/>
            </w:tcBorders>
          </w:tcPr>
          <w:p w14:paraId="3A1918B3" w14:textId="77777777" w:rsidR="0067508D" w:rsidRDefault="0067508D" w:rsidP="00542197">
            <w:pPr>
              <w:autoSpaceDE w:val="0"/>
              <w:autoSpaceDN w:val="0"/>
              <w:spacing w:line="240" w:lineRule="exact"/>
              <w:ind w:left="6" w:right="6"/>
              <w:jc w:val="center"/>
              <w:rPr>
                <w:rFonts w:ascii="宋体"/>
                <w:kern w:val="0"/>
                <w:sz w:val="18"/>
                <w:szCs w:val="18"/>
              </w:rPr>
            </w:pPr>
            <w:r>
              <w:rPr>
                <w:rFonts w:ascii="宋体" w:cs="宋体" w:hint="eastAsia"/>
                <w:kern w:val="0"/>
                <w:sz w:val="18"/>
                <w:szCs w:val="18"/>
              </w:rPr>
              <w:t>整</w:t>
            </w:r>
          </w:p>
          <w:p w14:paraId="6FD55787" w14:textId="77777777" w:rsidR="0067508D" w:rsidRDefault="0067508D" w:rsidP="00542197">
            <w:pPr>
              <w:autoSpaceDE w:val="0"/>
              <w:autoSpaceDN w:val="0"/>
              <w:spacing w:line="255" w:lineRule="exact"/>
              <w:ind w:left="6" w:right="6"/>
              <w:jc w:val="center"/>
              <w:rPr>
                <w:rFonts w:ascii="宋体"/>
                <w:kern w:val="0"/>
                <w:sz w:val="18"/>
                <w:szCs w:val="18"/>
              </w:rPr>
            </w:pPr>
            <w:r>
              <w:rPr>
                <w:rFonts w:ascii="宋体" w:cs="宋体" w:hint="eastAsia"/>
                <w:kern w:val="0"/>
                <w:sz w:val="18"/>
                <w:szCs w:val="18"/>
              </w:rPr>
              <w:t>车</w:t>
            </w:r>
          </w:p>
        </w:tc>
        <w:tc>
          <w:tcPr>
            <w:tcW w:w="360" w:type="dxa"/>
            <w:tcBorders>
              <w:top w:val="single" w:sz="8" w:space="0" w:color="auto"/>
              <w:left w:val="single" w:sz="8" w:space="0" w:color="auto"/>
              <w:bottom w:val="single" w:sz="8" w:space="0" w:color="auto"/>
              <w:right w:val="single" w:sz="8" w:space="0" w:color="auto"/>
            </w:tcBorders>
          </w:tcPr>
          <w:p w14:paraId="668BC157" w14:textId="77777777" w:rsidR="0067508D" w:rsidRDefault="0067508D" w:rsidP="00542197">
            <w:pPr>
              <w:autoSpaceDE w:val="0"/>
              <w:autoSpaceDN w:val="0"/>
              <w:spacing w:line="250" w:lineRule="exact"/>
              <w:ind w:left="6" w:right="6"/>
              <w:jc w:val="center"/>
              <w:rPr>
                <w:rFonts w:ascii="宋体"/>
                <w:kern w:val="0"/>
                <w:sz w:val="18"/>
                <w:szCs w:val="18"/>
              </w:rPr>
            </w:pPr>
            <w:r>
              <w:rPr>
                <w:rFonts w:ascii="宋体" w:cs="宋体" w:hint="eastAsia"/>
                <w:kern w:val="0"/>
                <w:sz w:val="18"/>
                <w:szCs w:val="18"/>
              </w:rPr>
              <w:t>零</w:t>
            </w:r>
          </w:p>
          <w:p w14:paraId="1A8504A5" w14:textId="77777777" w:rsidR="0067508D" w:rsidRDefault="0067508D" w:rsidP="00542197">
            <w:pPr>
              <w:autoSpaceDE w:val="0"/>
              <w:autoSpaceDN w:val="0"/>
              <w:spacing w:line="205" w:lineRule="exact"/>
              <w:ind w:left="7" w:right="7"/>
              <w:jc w:val="center"/>
              <w:rPr>
                <w:rFonts w:ascii="宋体"/>
                <w:kern w:val="0"/>
                <w:sz w:val="18"/>
                <w:szCs w:val="18"/>
              </w:rPr>
            </w:pPr>
            <w:r>
              <w:rPr>
                <w:rFonts w:ascii="宋体" w:cs="宋体" w:hint="eastAsia"/>
                <w:kern w:val="0"/>
                <w:sz w:val="18"/>
                <w:szCs w:val="18"/>
              </w:rPr>
              <w:t>担</w:t>
            </w:r>
          </w:p>
        </w:tc>
        <w:tc>
          <w:tcPr>
            <w:tcW w:w="0" w:type="auto"/>
            <w:vMerge/>
            <w:tcBorders>
              <w:top w:val="single" w:sz="12" w:space="0" w:color="auto"/>
              <w:left w:val="single" w:sz="8" w:space="0" w:color="auto"/>
              <w:bottom w:val="single" w:sz="8" w:space="0" w:color="auto"/>
              <w:right w:val="single" w:sz="12" w:space="0" w:color="auto"/>
            </w:tcBorders>
            <w:vAlign w:val="center"/>
          </w:tcPr>
          <w:p w14:paraId="7C0FDFD7" w14:textId="77777777" w:rsidR="0067508D" w:rsidRDefault="0067508D" w:rsidP="00542197">
            <w:pPr>
              <w:widowControl/>
              <w:jc w:val="left"/>
              <w:rPr>
                <w:rFonts w:ascii="宋体"/>
                <w:kern w:val="0"/>
                <w:sz w:val="2"/>
                <w:szCs w:val="2"/>
              </w:rPr>
            </w:pPr>
          </w:p>
        </w:tc>
      </w:tr>
      <w:tr w:rsidR="0067508D" w14:paraId="3EFC634D" w14:textId="77777777" w:rsidTr="00542197">
        <w:trPr>
          <w:cantSplit/>
          <w:trHeight w:val="397"/>
        </w:trPr>
        <w:tc>
          <w:tcPr>
            <w:tcW w:w="367" w:type="dxa"/>
            <w:vMerge w:val="restart"/>
            <w:tcBorders>
              <w:top w:val="single" w:sz="8" w:space="0" w:color="auto"/>
              <w:left w:val="single" w:sz="12" w:space="0" w:color="auto"/>
              <w:bottom w:val="single" w:sz="8" w:space="0" w:color="auto"/>
              <w:right w:val="single" w:sz="8" w:space="0" w:color="auto"/>
            </w:tcBorders>
          </w:tcPr>
          <w:p w14:paraId="31C6D942" w14:textId="77777777" w:rsidR="0067508D" w:rsidRDefault="0067508D" w:rsidP="00542197">
            <w:pPr>
              <w:autoSpaceDE w:val="0"/>
              <w:autoSpaceDN w:val="0"/>
              <w:spacing w:line="259" w:lineRule="exact"/>
              <w:ind w:leftChars="3" w:left="6" w:right="28" w:firstLineChars="50" w:firstLine="90"/>
              <w:rPr>
                <w:rFonts w:ascii="宋体" w:cs="宋体"/>
                <w:kern w:val="0"/>
                <w:sz w:val="18"/>
                <w:szCs w:val="18"/>
              </w:rPr>
            </w:pPr>
            <w:r>
              <w:rPr>
                <w:rFonts w:ascii="宋体" w:cs="宋体" w:hint="eastAsia"/>
                <w:kern w:val="0"/>
                <w:sz w:val="18"/>
                <w:szCs w:val="18"/>
              </w:rPr>
              <w:t>02</w:t>
            </w:r>
          </w:p>
          <w:p w14:paraId="3489864E" w14:textId="77777777" w:rsidR="0067508D" w:rsidRDefault="0067508D" w:rsidP="00542197">
            <w:pPr>
              <w:autoSpaceDE w:val="0"/>
              <w:autoSpaceDN w:val="0"/>
              <w:spacing w:line="633" w:lineRule="exact"/>
              <w:ind w:left="7" w:right="7"/>
              <w:rPr>
                <w:rFonts w:ascii="宋体" w:cs="宋体"/>
                <w:kern w:val="0"/>
                <w:sz w:val="18"/>
                <w:szCs w:val="18"/>
              </w:rPr>
            </w:pPr>
            <w:r>
              <w:rPr>
                <w:rFonts w:ascii="宋体" w:cs="宋体" w:hint="eastAsia"/>
                <w:kern w:val="0"/>
                <w:sz w:val="18"/>
                <w:szCs w:val="18"/>
              </w:rPr>
              <w:t xml:space="preserve"> 02</w:t>
            </w:r>
          </w:p>
          <w:p w14:paraId="1AF22333" w14:textId="77777777" w:rsidR="0067508D" w:rsidRDefault="0067508D" w:rsidP="00542197">
            <w:pPr>
              <w:autoSpaceDE w:val="0"/>
              <w:autoSpaceDN w:val="0"/>
              <w:spacing w:line="226" w:lineRule="exact"/>
              <w:ind w:left="7" w:right="7"/>
              <w:rPr>
                <w:rFonts w:ascii="宋体"/>
                <w:kern w:val="0"/>
                <w:sz w:val="2"/>
                <w:szCs w:val="2"/>
              </w:rPr>
            </w:pPr>
          </w:p>
          <w:p w14:paraId="563D0C3B" w14:textId="77777777" w:rsidR="0067508D" w:rsidRDefault="0067508D" w:rsidP="00542197">
            <w:pPr>
              <w:autoSpaceDE w:val="0"/>
              <w:autoSpaceDN w:val="0"/>
              <w:spacing w:line="226" w:lineRule="exact"/>
              <w:ind w:left="7" w:right="7"/>
              <w:rPr>
                <w:rFonts w:ascii="宋体"/>
                <w:kern w:val="0"/>
                <w:sz w:val="2"/>
                <w:szCs w:val="2"/>
              </w:rPr>
            </w:pPr>
          </w:p>
          <w:p w14:paraId="7F0B0FD1" w14:textId="77777777" w:rsidR="0067508D" w:rsidRDefault="0067508D" w:rsidP="00542197">
            <w:pPr>
              <w:autoSpaceDE w:val="0"/>
              <w:autoSpaceDN w:val="0"/>
              <w:spacing w:line="226" w:lineRule="exact"/>
              <w:ind w:left="7" w:right="7"/>
              <w:rPr>
                <w:rFonts w:ascii="宋体"/>
                <w:kern w:val="0"/>
                <w:sz w:val="2"/>
                <w:szCs w:val="2"/>
              </w:rPr>
            </w:pPr>
          </w:p>
          <w:p w14:paraId="666AC3B4" w14:textId="77777777" w:rsidR="0067508D" w:rsidRDefault="0067508D" w:rsidP="00542197">
            <w:pPr>
              <w:autoSpaceDE w:val="0"/>
              <w:autoSpaceDN w:val="0"/>
              <w:spacing w:line="226" w:lineRule="exact"/>
              <w:ind w:left="7" w:right="7"/>
              <w:rPr>
                <w:rFonts w:ascii="宋体"/>
                <w:kern w:val="0"/>
                <w:sz w:val="2"/>
                <w:szCs w:val="2"/>
              </w:rPr>
            </w:pPr>
          </w:p>
          <w:p w14:paraId="28E2B71E" w14:textId="77777777" w:rsidR="0067508D" w:rsidRDefault="0067508D" w:rsidP="00542197">
            <w:pPr>
              <w:autoSpaceDE w:val="0"/>
              <w:autoSpaceDN w:val="0"/>
              <w:spacing w:line="226" w:lineRule="exact"/>
              <w:ind w:left="7" w:right="7"/>
              <w:rPr>
                <w:rFonts w:ascii="宋体"/>
                <w:kern w:val="0"/>
                <w:sz w:val="2"/>
                <w:szCs w:val="2"/>
              </w:rPr>
            </w:pPr>
          </w:p>
          <w:p w14:paraId="1C97D4DD" w14:textId="77777777" w:rsidR="0067508D" w:rsidRDefault="0067508D" w:rsidP="00542197">
            <w:pPr>
              <w:autoSpaceDE w:val="0"/>
              <w:autoSpaceDN w:val="0"/>
              <w:spacing w:line="226" w:lineRule="exact"/>
              <w:ind w:left="7" w:right="7"/>
              <w:rPr>
                <w:rFonts w:ascii="宋体"/>
                <w:kern w:val="0"/>
                <w:sz w:val="2"/>
                <w:szCs w:val="2"/>
              </w:rPr>
            </w:pPr>
          </w:p>
          <w:p w14:paraId="07CDE965" w14:textId="77777777" w:rsidR="0067508D" w:rsidRDefault="0067508D" w:rsidP="00542197">
            <w:pPr>
              <w:autoSpaceDE w:val="0"/>
              <w:autoSpaceDN w:val="0"/>
              <w:spacing w:line="226" w:lineRule="exact"/>
              <w:ind w:left="7" w:right="7"/>
              <w:rPr>
                <w:rFonts w:ascii="宋体"/>
                <w:kern w:val="0"/>
                <w:sz w:val="2"/>
                <w:szCs w:val="2"/>
              </w:rPr>
            </w:pPr>
          </w:p>
          <w:p w14:paraId="017F89A2" w14:textId="77777777" w:rsidR="0067508D" w:rsidRDefault="0067508D" w:rsidP="00542197">
            <w:pPr>
              <w:autoSpaceDE w:val="0"/>
              <w:autoSpaceDN w:val="0"/>
              <w:spacing w:line="241" w:lineRule="exact"/>
              <w:ind w:left="7" w:right="7"/>
              <w:rPr>
                <w:rFonts w:ascii="宋体" w:cs="宋体"/>
                <w:kern w:val="0"/>
                <w:sz w:val="18"/>
                <w:szCs w:val="18"/>
              </w:rPr>
            </w:pPr>
            <w:r>
              <w:rPr>
                <w:rFonts w:ascii="宋体" w:cs="宋体" w:hint="eastAsia"/>
                <w:kern w:val="0"/>
                <w:sz w:val="18"/>
                <w:szCs w:val="18"/>
              </w:rPr>
              <w:t xml:space="preserve"> 02</w:t>
            </w:r>
          </w:p>
          <w:p w14:paraId="14CFB956" w14:textId="77777777" w:rsidR="0067508D" w:rsidRDefault="0067508D" w:rsidP="00542197">
            <w:pPr>
              <w:autoSpaceDE w:val="0"/>
              <w:autoSpaceDN w:val="0"/>
              <w:spacing w:line="248" w:lineRule="exact"/>
              <w:ind w:left="7" w:right="7"/>
              <w:rPr>
                <w:rFonts w:ascii="宋体"/>
                <w:kern w:val="0"/>
                <w:sz w:val="2"/>
                <w:szCs w:val="2"/>
              </w:rPr>
            </w:pPr>
          </w:p>
          <w:p w14:paraId="0005D58A" w14:textId="77777777" w:rsidR="0067508D" w:rsidRDefault="0067508D" w:rsidP="00542197">
            <w:pPr>
              <w:autoSpaceDE w:val="0"/>
              <w:autoSpaceDN w:val="0"/>
              <w:spacing w:line="248" w:lineRule="exact"/>
              <w:ind w:left="7" w:right="7"/>
              <w:rPr>
                <w:rFonts w:ascii="宋体"/>
                <w:kern w:val="0"/>
                <w:sz w:val="2"/>
                <w:szCs w:val="2"/>
              </w:rPr>
            </w:pPr>
          </w:p>
          <w:p w14:paraId="7ADDBE12" w14:textId="77777777" w:rsidR="0067508D" w:rsidRDefault="0067508D" w:rsidP="00542197">
            <w:pPr>
              <w:autoSpaceDE w:val="0"/>
              <w:autoSpaceDN w:val="0"/>
              <w:spacing w:line="248" w:lineRule="exact"/>
              <w:ind w:left="7" w:right="7"/>
              <w:rPr>
                <w:rFonts w:ascii="宋体"/>
                <w:kern w:val="0"/>
                <w:sz w:val="2"/>
                <w:szCs w:val="2"/>
              </w:rPr>
            </w:pPr>
          </w:p>
          <w:p w14:paraId="27D1C42C" w14:textId="77777777" w:rsidR="0067508D" w:rsidRDefault="0067508D" w:rsidP="00542197">
            <w:pPr>
              <w:autoSpaceDE w:val="0"/>
              <w:autoSpaceDN w:val="0"/>
              <w:spacing w:line="248" w:lineRule="exact"/>
              <w:ind w:left="7" w:right="7"/>
              <w:rPr>
                <w:rFonts w:ascii="宋体"/>
                <w:kern w:val="0"/>
                <w:sz w:val="2"/>
                <w:szCs w:val="2"/>
              </w:rPr>
            </w:pPr>
          </w:p>
          <w:p w14:paraId="355F8CF3" w14:textId="77777777" w:rsidR="0067508D" w:rsidRDefault="0067508D" w:rsidP="00542197">
            <w:pPr>
              <w:autoSpaceDE w:val="0"/>
              <w:autoSpaceDN w:val="0"/>
              <w:spacing w:line="248" w:lineRule="exact"/>
              <w:ind w:left="7" w:right="7"/>
              <w:rPr>
                <w:rFonts w:ascii="宋体"/>
                <w:kern w:val="0"/>
                <w:sz w:val="2"/>
                <w:szCs w:val="2"/>
              </w:rPr>
            </w:pPr>
          </w:p>
          <w:p w14:paraId="2DAF0C43" w14:textId="77777777" w:rsidR="0067508D" w:rsidRDefault="0067508D" w:rsidP="00542197">
            <w:pPr>
              <w:autoSpaceDE w:val="0"/>
              <w:autoSpaceDN w:val="0"/>
              <w:spacing w:line="248" w:lineRule="exact"/>
              <w:ind w:left="7" w:right="7"/>
              <w:rPr>
                <w:rFonts w:ascii="宋体"/>
                <w:kern w:val="0"/>
                <w:sz w:val="2"/>
                <w:szCs w:val="2"/>
              </w:rPr>
            </w:pPr>
          </w:p>
          <w:p w14:paraId="2F7632D8" w14:textId="77777777" w:rsidR="0067508D" w:rsidRDefault="0067508D" w:rsidP="00542197">
            <w:pPr>
              <w:autoSpaceDE w:val="0"/>
              <w:autoSpaceDN w:val="0"/>
              <w:spacing w:line="248" w:lineRule="exact"/>
              <w:ind w:left="7" w:right="7"/>
              <w:rPr>
                <w:rFonts w:ascii="宋体"/>
                <w:kern w:val="0"/>
                <w:sz w:val="2"/>
                <w:szCs w:val="2"/>
              </w:rPr>
            </w:pPr>
          </w:p>
        </w:tc>
        <w:tc>
          <w:tcPr>
            <w:tcW w:w="187" w:type="dxa"/>
            <w:tcBorders>
              <w:top w:val="single" w:sz="8" w:space="0" w:color="auto"/>
              <w:left w:val="single" w:sz="8" w:space="0" w:color="auto"/>
              <w:bottom w:val="single" w:sz="8" w:space="0" w:color="auto"/>
              <w:right w:val="single" w:sz="8" w:space="0" w:color="auto"/>
            </w:tcBorders>
          </w:tcPr>
          <w:p w14:paraId="64894D67" w14:textId="77777777" w:rsidR="0067508D" w:rsidRDefault="0067508D" w:rsidP="00542197">
            <w:pPr>
              <w:autoSpaceDE w:val="0"/>
              <w:autoSpaceDN w:val="0"/>
              <w:spacing w:line="255" w:lineRule="exact"/>
              <w:ind w:left="7" w:right="7"/>
              <w:jc w:val="center"/>
              <w:rPr>
                <w:rFonts w:ascii="宋体" w:hAnsi="宋体" w:cs="宋体"/>
                <w:kern w:val="0"/>
                <w:sz w:val="18"/>
                <w:szCs w:val="18"/>
              </w:rPr>
            </w:pPr>
            <w:r>
              <w:rPr>
                <w:rFonts w:ascii="宋体" w:hAnsi="宋体" w:cs="宋体" w:hint="eastAsia"/>
                <w:kern w:val="0"/>
                <w:sz w:val="18"/>
                <w:szCs w:val="18"/>
              </w:rPr>
              <w:t>5</w:t>
            </w:r>
          </w:p>
        </w:tc>
        <w:tc>
          <w:tcPr>
            <w:tcW w:w="173" w:type="dxa"/>
            <w:tcBorders>
              <w:top w:val="single" w:sz="8" w:space="0" w:color="auto"/>
              <w:left w:val="single" w:sz="8" w:space="0" w:color="auto"/>
              <w:bottom w:val="single" w:sz="8" w:space="0" w:color="auto"/>
              <w:right w:val="single" w:sz="8" w:space="0" w:color="auto"/>
            </w:tcBorders>
          </w:tcPr>
          <w:p w14:paraId="026B4675" w14:textId="77777777" w:rsidR="0067508D" w:rsidRDefault="0067508D" w:rsidP="00542197">
            <w:pPr>
              <w:autoSpaceDE w:val="0"/>
              <w:autoSpaceDN w:val="0"/>
              <w:spacing w:line="259" w:lineRule="exact"/>
              <w:ind w:left="7" w:right="7"/>
              <w:jc w:val="center"/>
              <w:rPr>
                <w:rFonts w:ascii="宋体" w:hAnsi="宋体" w:cs="宋体"/>
                <w:spacing w:val="-2"/>
                <w:kern w:val="0"/>
                <w:sz w:val="18"/>
                <w:szCs w:val="18"/>
              </w:rPr>
            </w:pPr>
            <w:r>
              <w:rPr>
                <w:rFonts w:ascii="宋体" w:hAnsi="宋体" w:cs="宋体" w:hint="eastAsia"/>
                <w:spacing w:val="-2"/>
                <w:kern w:val="0"/>
                <w:sz w:val="18"/>
                <w:szCs w:val="18"/>
              </w:rPr>
              <w:t>0</w:t>
            </w:r>
          </w:p>
        </w:tc>
        <w:tc>
          <w:tcPr>
            <w:tcW w:w="1627" w:type="dxa"/>
            <w:tcBorders>
              <w:top w:val="single" w:sz="8" w:space="0" w:color="auto"/>
              <w:left w:val="single" w:sz="8" w:space="0" w:color="auto"/>
              <w:bottom w:val="single" w:sz="8" w:space="0" w:color="auto"/>
              <w:right w:val="single" w:sz="8" w:space="0" w:color="auto"/>
            </w:tcBorders>
          </w:tcPr>
          <w:p w14:paraId="687AA867" w14:textId="77777777" w:rsidR="0067508D" w:rsidRDefault="0067508D" w:rsidP="00542197">
            <w:pPr>
              <w:autoSpaceDE w:val="0"/>
              <w:autoSpaceDN w:val="0"/>
              <w:spacing w:line="270" w:lineRule="exact"/>
              <w:ind w:left="7" w:right="7"/>
              <w:rPr>
                <w:rFonts w:ascii="宋体"/>
                <w:kern w:val="0"/>
                <w:sz w:val="18"/>
                <w:szCs w:val="18"/>
              </w:rPr>
            </w:pPr>
            <w:r>
              <w:rPr>
                <w:rFonts w:ascii="宋体" w:cs="宋体" w:hint="eastAsia"/>
                <w:kern w:val="0"/>
                <w:sz w:val="18"/>
                <w:szCs w:val="18"/>
              </w:rPr>
              <w:t xml:space="preserve"> </w:t>
            </w:r>
            <w:r>
              <w:rPr>
                <w:rFonts w:ascii="宋体" w:cs="宋体" w:hint="eastAsia"/>
                <w:b/>
                <w:bCs/>
                <w:kern w:val="0"/>
                <w:sz w:val="18"/>
                <w:szCs w:val="18"/>
              </w:rPr>
              <w:t xml:space="preserve"> </w:t>
            </w:r>
            <w:r>
              <w:rPr>
                <w:rFonts w:ascii="宋体" w:cs="宋体" w:hint="eastAsia"/>
                <w:kern w:val="0"/>
                <w:sz w:val="18"/>
                <w:szCs w:val="18"/>
              </w:rPr>
              <w:t>重油</w:t>
            </w:r>
          </w:p>
        </w:tc>
        <w:tc>
          <w:tcPr>
            <w:tcW w:w="360" w:type="dxa"/>
            <w:tcBorders>
              <w:top w:val="single" w:sz="8" w:space="0" w:color="auto"/>
              <w:left w:val="single" w:sz="8" w:space="0" w:color="auto"/>
              <w:bottom w:val="single" w:sz="8" w:space="0" w:color="auto"/>
              <w:right w:val="single" w:sz="8" w:space="0" w:color="auto"/>
            </w:tcBorders>
          </w:tcPr>
          <w:p w14:paraId="449B7693" w14:textId="77777777" w:rsidR="0067508D" w:rsidRDefault="0067508D" w:rsidP="00542197">
            <w:pPr>
              <w:autoSpaceDE w:val="0"/>
              <w:autoSpaceDN w:val="0"/>
              <w:spacing w:line="255" w:lineRule="exact"/>
              <w:ind w:left="7" w:right="7"/>
              <w:jc w:val="center"/>
              <w:rPr>
                <w:rFonts w:ascii="宋体"/>
                <w:kern w:val="0"/>
                <w:sz w:val="18"/>
                <w:szCs w:val="18"/>
              </w:rPr>
            </w:pPr>
            <w:r>
              <w:rPr>
                <w:rFonts w:ascii="宋体" w:cs="宋体" w:hint="eastAsia"/>
                <w:kern w:val="0"/>
                <w:sz w:val="18"/>
                <w:szCs w:val="18"/>
              </w:rPr>
              <w:t>6</w:t>
            </w:r>
          </w:p>
        </w:tc>
        <w:tc>
          <w:tcPr>
            <w:tcW w:w="360" w:type="dxa"/>
            <w:tcBorders>
              <w:top w:val="single" w:sz="8" w:space="0" w:color="auto"/>
              <w:left w:val="single" w:sz="8" w:space="0" w:color="auto"/>
              <w:bottom w:val="single" w:sz="8" w:space="0" w:color="auto"/>
              <w:right w:val="single" w:sz="8" w:space="0" w:color="auto"/>
            </w:tcBorders>
          </w:tcPr>
          <w:p w14:paraId="1B20B940" w14:textId="77777777" w:rsidR="0067508D" w:rsidRDefault="0067508D" w:rsidP="00542197">
            <w:pPr>
              <w:autoSpaceDE w:val="0"/>
              <w:autoSpaceDN w:val="0"/>
              <w:spacing w:line="262" w:lineRule="exact"/>
              <w:ind w:left="7" w:right="7"/>
              <w:jc w:val="center"/>
              <w:rPr>
                <w:rFonts w:ascii="宋体"/>
                <w:kern w:val="0"/>
                <w:sz w:val="16"/>
                <w:szCs w:val="16"/>
              </w:rPr>
            </w:pPr>
            <w:r>
              <w:rPr>
                <w:rFonts w:ascii="宋体" w:cs="宋体" w:hint="eastAsia"/>
                <w:kern w:val="0"/>
                <w:sz w:val="16"/>
                <w:szCs w:val="16"/>
              </w:rPr>
              <w:t>22</w:t>
            </w:r>
          </w:p>
        </w:tc>
        <w:tc>
          <w:tcPr>
            <w:tcW w:w="2340" w:type="dxa"/>
            <w:tcBorders>
              <w:top w:val="single" w:sz="8" w:space="0" w:color="auto"/>
              <w:left w:val="single" w:sz="8" w:space="0" w:color="auto"/>
              <w:bottom w:val="single" w:sz="8" w:space="0" w:color="auto"/>
              <w:right w:val="single" w:sz="12" w:space="0" w:color="auto"/>
            </w:tcBorders>
          </w:tcPr>
          <w:p w14:paraId="516F898A" w14:textId="77777777" w:rsidR="0067508D" w:rsidRDefault="0067508D" w:rsidP="00542197">
            <w:pPr>
              <w:autoSpaceDE w:val="0"/>
              <w:autoSpaceDN w:val="0"/>
              <w:spacing w:line="262" w:lineRule="exact"/>
              <w:ind w:left="2" w:right="2"/>
              <w:rPr>
                <w:kern w:val="0"/>
                <w:sz w:val="24"/>
              </w:rPr>
            </w:pPr>
          </w:p>
        </w:tc>
      </w:tr>
      <w:tr w:rsidR="0067508D" w14:paraId="5B632C56" w14:textId="77777777" w:rsidTr="00542197">
        <w:trPr>
          <w:cantSplit/>
          <w:trHeight w:val="1825"/>
        </w:trPr>
        <w:tc>
          <w:tcPr>
            <w:tcW w:w="0" w:type="auto"/>
            <w:vMerge/>
            <w:tcBorders>
              <w:top w:val="single" w:sz="8" w:space="0" w:color="auto"/>
              <w:left w:val="single" w:sz="12" w:space="0" w:color="auto"/>
              <w:bottom w:val="single" w:sz="8" w:space="0" w:color="auto"/>
              <w:right w:val="single" w:sz="8" w:space="0" w:color="auto"/>
            </w:tcBorders>
            <w:vAlign w:val="center"/>
          </w:tcPr>
          <w:p w14:paraId="737A5796" w14:textId="77777777" w:rsidR="0067508D" w:rsidRDefault="0067508D" w:rsidP="00542197">
            <w:pPr>
              <w:widowControl/>
              <w:jc w:val="left"/>
              <w:rPr>
                <w:rFonts w:ascii="宋体"/>
                <w:kern w:val="0"/>
                <w:sz w:val="2"/>
                <w:szCs w:val="2"/>
              </w:rPr>
            </w:pPr>
          </w:p>
        </w:tc>
        <w:tc>
          <w:tcPr>
            <w:tcW w:w="187" w:type="dxa"/>
            <w:tcBorders>
              <w:top w:val="single" w:sz="8" w:space="0" w:color="auto"/>
              <w:left w:val="single" w:sz="8" w:space="0" w:color="auto"/>
              <w:bottom w:val="single" w:sz="8" w:space="0" w:color="auto"/>
              <w:right w:val="single" w:sz="8" w:space="0" w:color="auto"/>
            </w:tcBorders>
          </w:tcPr>
          <w:p w14:paraId="377F14CC" w14:textId="77777777" w:rsidR="0067508D" w:rsidRDefault="0067508D" w:rsidP="00542197">
            <w:pPr>
              <w:autoSpaceDE w:val="0"/>
              <w:autoSpaceDN w:val="0"/>
              <w:spacing w:line="252" w:lineRule="exact"/>
              <w:ind w:left="7" w:right="7"/>
              <w:jc w:val="center"/>
              <w:rPr>
                <w:rFonts w:ascii="宋体"/>
                <w:kern w:val="0"/>
                <w:sz w:val="18"/>
                <w:szCs w:val="18"/>
              </w:rPr>
            </w:pPr>
            <w:r>
              <w:rPr>
                <w:rFonts w:ascii="宋体" w:hAnsi="宋体" w:cs="宋体" w:hint="eastAsia"/>
                <w:kern w:val="0"/>
                <w:sz w:val="18"/>
                <w:szCs w:val="18"/>
              </w:rPr>
              <w:t>6</w:t>
            </w:r>
          </w:p>
          <w:p w14:paraId="214DA0F7" w14:textId="77777777" w:rsidR="0067508D" w:rsidRDefault="0067508D" w:rsidP="00542197">
            <w:pPr>
              <w:autoSpaceDE w:val="0"/>
              <w:autoSpaceDN w:val="0"/>
              <w:spacing w:line="223" w:lineRule="exact"/>
              <w:ind w:left="7" w:right="7"/>
              <w:jc w:val="center"/>
              <w:rPr>
                <w:rFonts w:ascii="宋体"/>
                <w:kern w:val="0"/>
                <w:sz w:val="18"/>
                <w:szCs w:val="18"/>
              </w:rPr>
            </w:pPr>
          </w:p>
          <w:p w14:paraId="3A24E8D1" w14:textId="77777777" w:rsidR="0067508D" w:rsidRDefault="0067508D" w:rsidP="00542197">
            <w:pPr>
              <w:autoSpaceDE w:val="0"/>
              <w:autoSpaceDN w:val="0"/>
              <w:spacing w:line="223" w:lineRule="exact"/>
              <w:ind w:left="7" w:right="7"/>
              <w:jc w:val="center"/>
              <w:rPr>
                <w:rFonts w:ascii="宋体"/>
                <w:kern w:val="0"/>
                <w:sz w:val="18"/>
                <w:szCs w:val="18"/>
              </w:rPr>
            </w:pPr>
          </w:p>
          <w:p w14:paraId="35045F89" w14:textId="77777777" w:rsidR="0067508D" w:rsidRDefault="0067508D" w:rsidP="00542197">
            <w:pPr>
              <w:autoSpaceDE w:val="0"/>
              <w:autoSpaceDN w:val="0"/>
              <w:spacing w:line="223" w:lineRule="exact"/>
              <w:ind w:left="7" w:right="7"/>
              <w:jc w:val="center"/>
              <w:rPr>
                <w:rFonts w:ascii="宋体"/>
                <w:kern w:val="0"/>
                <w:sz w:val="18"/>
                <w:szCs w:val="18"/>
              </w:rPr>
            </w:pPr>
          </w:p>
          <w:p w14:paraId="03D1DACC" w14:textId="77777777" w:rsidR="0067508D" w:rsidRDefault="0067508D" w:rsidP="00542197">
            <w:pPr>
              <w:autoSpaceDE w:val="0"/>
              <w:autoSpaceDN w:val="0"/>
              <w:spacing w:line="223" w:lineRule="exact"/>
              <w:ind w:left="7" w:right="7"/>
              <w:jc w:val="center"/>
              <w:rPr>
                <w:rFonts w:ascii="宋体"/>
                <w:kern w:val="0"/>
                <w:sz w:val="18"/>
                <w:szCs w:val="18"/>
              </w:rPr>
            </w:pPr>
          </w:p>
          <w:p w14:paraId="24C3774A" w14:textId="77777777" w:rsidR="0067508D" w:rsidRDefault="0067508D" w:rsidP="00542197">
            <w:pPr>
              <w:autoSpaceDE w:val="0"/>
              <w:autoSpaceDN w:val="0"/>
              <w:spacing w:line="223" w:lineRule="exact"/>
              <w:ind w:left="7" w:right="7"/>
              <w:jc w:val="center"/>
              <w:rPr>
                <w:rFonts w:ascii="宋体"/>
                <w:kern w:val="0"/>
                <w:sz w:val="18"/>
                <w:szCs w:val="18"/>
              </w:rPr>
            </w:pPr>
          </w:p>
          <w:p w14:paraId="79C407AE" w14:textId="77777777" w:rsidR="0067508D" w:rsidRDefault="0067508D" w:rsidP="00542197">
            <w:pPr>
              <w:autoSpaceDE w:val="0"/>
              <w:autoSpaceDN w:val="0"/>
              <w:spacing w:line="223" w:lineRule="exact"/>
              <w:ind w:left="7" w:right="7"/>
              <w:jc w:val="center"/>
              <w:rPr>
                <w:rFonts w:ascii="宋体"/>
                <w:kern w:val="0"/>
                <w:sz w:val="18"/>
                <w:szCs w:val="18"/>
              </w:rPr>
            </w:pPr>
          </w:p>
          <w:p w14:paraId="70678815" w14:textId="77777777" w:rsidR="0067508D" w:rsidRDefault="0067508D" w:rsidP="00542197">
            <w:pPr>
              <w:autoSpaceDE w:val="0"/>
              <w:autoSpaceDN w:val="0"/>
              <w:spacing w:line="223" w:lineRule="exact"/>
              <w:ind w:left="7" w:right="7"/>
              <w:jc w:val="center"/>
              <w:rPr>
                <w:rFonts w:ascii="宋体"/>
                <w:kern w:val="0"/>
                <w:sz w:val="18"/>
                <w:szCs w:val="18"/>
              </w:rPr>
            </w:pPr>
          </w:p>
        </w:tc>
        <w:tc>
          <w:tcPr>
            <w:tcW w:w="173" w:type="dxa"/>
            <w:tcBorders>
              <w:top w:val="single" w:sz="8" w:space="0" w:color="auto"/>
              <w:left w:val="single" w:sz="8" w:space="0" w:color="auto"/>
              <w:bottom w:val="single" w:sz="8" w:space="0" w:color="auto"/>
              <w:right w:val="single" w:sz="8" w:space="0" w:color="auto"/>
            </w:tcBorders>
          </w:tcPr>
          <w:p w14:paraId="4EDC80CB" w14:textId="77777777" w:rsidR="0067508D" w:rsidRDefault="0067508D" w:rsidP="00542197">
            <w:pPr>
              <w:autoSpaceDE w:val="0"/>
              <w:autoSpaceDN w:val="0"/>
              <w:spacing w:line="252" w:lineRule="exact"/>
              <w:ind w:left="7" w:right="7"/>
              <w:jc w:val="center"/>
              <w:rPr>
                <w:rFonts w:ascii="宋体" w:hAnsi="宋体" w:cs="宋体"/>
                <w:kern w:val="0"/>
                <w:sz w:val="18"/>
                <w:szCs w:val="18"/>
              </w:rPr>
            </w:pPr>
            <w:r>
              <w:rPr>
                <w:rFonts w:ascii="宋体" w:hAnsi="宋体" w:cs="宋体" w:hint="eastAsia"/>
                <w:kern w:val="0"/>
                <w:sz w:val="18"/>
                <w:szCs w:val="18"/>
              </w:rPr>
              <w:t>0</w:t>
            </w:r>
          </w:p>
          <w:p w14:paraId="7C45CCA0" w14:textId="77777777" w:rsidR="0067508D" w:rsidRDefault="0067508D" w:rsidP="00542197">
            <w:pPr>
              <w:autoSpaceDE w:val="0"/>
              <w:autoSpaceDN w:val="0"/>
              <w:spacing w:line="223" w:lineRule="exact"/>
              <w:ind w:left="7" w:right="7"/>
              <w:jc w:val="center"/>
              <w:rPr>
                <w:rFonts w:ascii="宋体"/>
                <w:kern w:val="0"/>
                <w:sz w:val="18"/>
                <w:szCs w:val="18"/>
              </w:rPr>
            </w:pPr>
          </w:p>
          <w:p w14:paraId="1CC81103" w14:textId="77777777" w:rsidR="0067508D" w:rsidRDefault="0067508D" w:rsidP="00542197">
            <w:pPr>
              <w:autoSpaceDE w:val="0"/>
              <w:autoSpaceDN w:val="0"/>
              <w:spacing w:line="223" w:lineRule="exact"/>
              <w:ind w:left="7" w:right="7"/>
              <w:jc w:val="center"/>
              <w:rPr>
                <w:rFonts w:ascii="宋体"/>
                <w:kern w:val="0"/>
                <w:sz w:val="18"/>
                <w:szCs w:val="18"/>
              </w:rPr>
            </w:pPr>
          </w:p>
          <w:p w14:paraId="42414F5F" w14:textId="77777777" w:rsidR="0067508D" w:rsidRDefault="0067508D" w:rsidP="00542197">
            <w:pPr>
              <w:autoSpaceDE w:val="0"/>
              <w:autoSpaceDN w:val="0"/>
              <w:spacing w:line="223" w:lineRule="exact"/>
              <w:ind w:left="7" w:right="7"/>
              <w:jc w:val="center"/>
              <w:rPr>
                <w:rFonts w:ascii="宋体"/>
                <w:kern w:val="0"/>
                <w:sz w:val="18"/>
                <w:szCs w:val="18"/>
              </w:rPr>
            </w:pPr>
          </w:p>
          <w:p w14:paraId="5E8EBA97" w14:textId="77777777" w:rsidR="0067508D" w:rsidRDefault="0067508D" w:rsidP="00542197">
            <w:pPr>
              <w:autoSpaceDE w:val="0"/>
              <w:autoSpaceDN w:val="0"/>
              <w:spacing w:line="223" w:lineRule="exact"/>
              <w:ind w:left="7" w:right="7"/>
              <w:jc w:val="center"/>
              <w:rPr>
                <w:rFonts w:ascii="宋体"/>
                <w:kern w:val="0"/>
                <w:sz w:val="18"/>
                <w:szCs w:val="18"/>
              </w:rPr>
            </w:pPr>
          </w:p>
          <w:p w14:paraId="24990CD9" w14:textId="77777777" w:rsidR="0067508D" w:rsidRDefault="0067508D" w:rsidP="00542197">
            <w:pPr>
              <w:autoSpaceDE w:val="0"/>
              <w:autoSpaceDN w:val="0"/>
              <w:spacing w:line="223" w:lineRule="exact"/>
              <w:ind w:left="7" w:right="7"/>
              <w:jc w:val="center"/>
              <w:rPr>
                <w:rFonts w:ascii="宋体"/>
                <w:kern w:val="0"/>
                <w:sz w:val="18"/>
                <w:szCs w:val="18"/>
              </w:rPr>
            </w:pPr>
          </w:p>
          <w:p w14:paraId="1E8E9A14" w14:textId="77777777" w:rsidR="0067508D" w:rsidRDefault="0067508D" w:rsidP="00542197">
            <w:pPr>
              <w:autoSpaceDE w:val="0"/>
              <w:autoSpaceDN w:val="0"/>
              <w:spacing w:line="223" w:lineRule="exact"/>
              <w:ind w:left="7" w:right="7"/>
              <w:jc w:val="center"/>
              <w:rPr>
                <w:rFonts w:ascii="宋体"/>
                <w:kern w:val="0"/>
                <w:sz w:val="18"/>
                <w:szCs w:val="18"/>
              </w:rPr>
            </w:pPr>
          </w:p>
          <w:p w14:paraId="5FB9C269" w14:textId="77777777" w:rsidR="0067508D" w:rsidRDefault="0067508D" w:rsidP="00542197">
            <w:pPr>
              <w:autoSpaceDE w:val="0"/>
              <w:autoSpaceDN w:val="0"/>
              <w:spacing w:line="223" w:lineRule="exact"/>
              <w:ind w:left="7" w:right="7"/>
              <w:jc w:val="center"/>
              <w:rPr>
                <w:rFonts w:ascii="宋体"/>
                <w:kern w:val="0"/>
                <w:sz w:val="18"/>
                <w:szCs w:val="18"/>
              </w:rPr>
            </w:pPr>
          </w:p>
        </w:tc>
        <w:tc>
          <w:tcPr>
            <w:tcW w:w="1627" w:type="dxa"/>
            <w:tcBorders>
              <w:top w:val="single" w:sz="8" w:space="0" w:color="auto"/>
              <w:left w:val="single" w:sz="8" w:space="0" w:color="auto"/>
              <w:bottom w:val="single" w:sz="8" w:space="0" w:color="auto"/>
              <w:right w:val="single" w:sz="8" w:space="0" w:color="auto"/>
            </w:tcBorders>
          </w:tcPr>
          <w:p w14:paraId="74642B7B" w14:textId="77777777" w:rsidR="0067508D" w:rsidRDefault="0067508D" w:rsidP="00542197">
            <w:pPr>
              <w:autoSpaceDE w:val="0"/>
              <w:autoSpaceDN w:val="0"/>
              <w:spacing w:line="270" w:lineRule="exact"/>
              <w:ind w:left="7" w:right="7"/>
              <w:rPr>
                <w:rFonts w:ascii="宋体"/>
                <w:kern w:val="0"/>
                <w:sz w:val="18"/>
                <w:szCs w:val="18"/>
              </w:rPr>
            </w:pPr>
            <w:r>
              <w:rPr>
                <w:rFonts w:ascii="宋体" w:cs="宋体" w:hint="eastAsia"/>
                <w:kern w:val="0"/>
                <w:sz w:val="18"/>
                <w:szCs w:val="18"/>
              </w:rPr>
              <w:t xml:space="preserve">  润滑油、脂</w:t>
            </w:r>
          </w:p>
          <w:p w14:paraId="41E4F8C2" w14:textId="77777777" w:rsidR="0067508D" w:rsidRDefault="0067508D" w:rsidP="00542197">
            <w:pPr>
              <w:autoSpaceDE w:val="0"/>
              <w:autoSpaceDN w:val="0"/>
              <w:spacing w:line="219" w:lineRule="exact"/>
              <w:ind w:left="7" w:right="7"/>
              <w:rPr>
                <w:rFonts w:ascii="宋体"/>
                <w:kern w:val="0"/>
                <w:sz w:val="2"/>
                <w:szCs w:val="2"/>
              </w:rPr>
            </w:pPr>
          </w:p>
          <w:p w14:paraId="0827F3AF" w14:textId="77777777" w:rsidR="0067508D" w:rsidRDefault="0067508D" w:rsidP="00542197">
            <w:pPr>
              <w:autoSpaceDE w:val="0"/>
              <w:autoSpaceDN w:val="0"/>
              <w:spacing w:line="219" w:lineRule="exact"/>
              <w:ind w:left="7" w:right="7"/>
              <w:rPr>
                <w:rFonts w:ascii="宋体"/>
                <w:kern w:val="0"/>
                <w:sz w:val="2"/>
                <w:szCs w:val="2"/>
              </w:rPr>
            </w:pPr>
          </w:p>
          <w:p w14:paraId="7FBC45CE" w14:textId="77777777" w:rsidR="0067508D" w:rsidRDefault="0067508D" w:rsidP="00542197">
            <w:pPr>
              <w:autoSpaceDE w:val="0"/>
              <w:autoSpaceDN w:val="0"/>
              <w:spacing w:line="219" w:lineRule="exact"/>
              <w:ind w:left="7" w:right="7"/>
              <w:rPr>
                <w:rFonts w:ascii="宋体"/>
                <w:kern w:val="0"/>
                <w:sz w:val="2"/>
                <w:szCs w:val="2"/>
              </w:rPr>
            </w:pPr>
          </w:p>
          <w:p w14:paraId="74CEE9BE" w14:textId="77777777" w:rsidR="0067508D" w:rsidRDefault="0067508D" w:rsidP="00542197">
            <w:pPr>
              <w:autoSpaceDE w:val="0"/>
              <w:autoSpaceDN w:val="0"/>
              <w:spacing w:line="219" w:lineRule="exact"/>
              <w:ind w:left="7" w:right="7"/>
              <w:rPr>
                <w:rFonts w:ascii="宋体"/>
                <w:kern w:val="0"/>
                <w:sz w:val="2"/>
                <w:szCs w:val="2"/>
              </w:rPr>
            </w:pPr>
          </w:p>
          <w:p w14:paraId="40EA0C3E" w14:textId="77777777" w:rsidR="0067508D" w:rsidRDefault="0067508D" w:rsidP="00542197">
            <w:pPr>
              <w:autoSpaceDE w:val="0"/>
              <w:autoSpaceDN w:val="0"/>
              <w:spacing w:line="219" w:lineRule="exact"/>
              <w:ind w:left="7" w:right="7"/>
              <w:rPr>
                <w:rFonts w:ascii="宋体"/>
                <w:kern w:val="0"/>
                <w:sz w:val="2"/>
                <w:szCs w:val="2"/>
              </w:rPr>
            </w:pPr>
          </w:p>
          <w:p w14:paraId="6DE487DA" w14:textId="77777777" w:rsidR="0067508D" w:rsidRDefault="0067508D" w:rsidP="00542197">
            <w:pPr>
              <w:autoSpaceDE w:val="0"/>
              <w:autoSpaceDN w:val="0"/>
              <w:spacing w:line="219" w:lineRule="exact"/>
              <w:ind w:left="7" w:right="7"/>
              <w:rPr>
                <w:rFonts w:ascii="宋体"/>
                <w:kern w:val="0"/>
                <w:sz w:val="2"/>
                <w:szCs w:val="2"/>
              </w:rPr>
            </w:pPr>
          </w:p>
          <w:p w14:paraId="733CB486" w14:textId="77777777" w:rsidR="0067508D" w:rsidRDefault="0067508D" w:rsidP="00542197">
            <w:pPr>
              <w:autoSpaceDE w:val="0"/>
              <w:autoSpaceDN w:val="0"/>
              <w:spacing w:line="219" w:lineRule="exact"/>
              <w:ind w:left="7" w:right="7"/>
              <w:rPr>
                <w:rFonts w:ascii="宋体"/>
                <w:kern w:val="0"/>
                <w:sz w:val="2"/>
                <w:szCs w:val="2"/>
              </w:rPr>
            </w:pPr>
          </w:p>
        </w:tc>
        <w:tc>
          <w:tcPr>
            <w:tcW w:w="360" w:type="dxa"/>
            <w:tcBorders>
              <w:top w:val="single" w:sz="8" w:space="0" w:color="auto"/>
              <w:left w:val="single" w:sz="8" w:space="0" w:color="auto"/>
              <w:bottom w:val="single" w:sz="8" w:space="0" w:color="auto"/>
              <w:right w:val="single" w:sz="8" w:space="0" w:color="auto"/>
            </w:tcBorders>
          </w:tcPr>
          <w:p w14:paraId="7AE65C1B" w14:textId="77777777" w:rsidR="0067508D" w:rsidRDefault="0067508D" w:rsidP="00542197">
            <w:pPr>
              <w:autoSpaceDE w:val="0"/>
              <w:autoSpaceDN w:val="0"/>
              <w:spacing w:line="252" w:lineRule="exact"/>
              <w:ind w:left="7" w:right="7"/>
              <w:jc w:val="center"/>
              <w:rPr>
                <w:rFonts w:ascii="宋体"/>
                <w:kern w:val="0"/>
                <w:sz w:val="18"/>
                <w:szCs w:val="18"/>
              </w:rPr>
            </w:pPr>
            <w:r>
              <w:rPr>
                <w:rFonts w:ascii="宋体" w:cs="宋体" w:hint="eastAsia"/>
                <w:kern w:val="0"/>
                <w:sz w:val="18"/>
                <w:szCs w:val="18"/>
              </w:rPr>
              <w:t>6</w:t>
            </w:r>
          </w:p>
          <w:p w14:paraId="72687982" w14:textId="77777777" w:rsidR="0067508D" w:rsidRDefault="0067508D" w:rsidP="00542197">
            <w:pPr>
              <w:autoSpaceDE w:val="0"/>
              <w:autoSpaceDN w:val="0"/>
              <w:spacing w:line="223" w:lineRule="exact"/>
              <w:ind w:left="7" w:right="7"/>
              <w:jc w:val="center"/>
              <w:rPr>
                <w:rFonts w:ascii="宋体"/>
                <w:kern w:val="0"/>
                <w:sz w:val="2"/>
                <w:szCs w:val="2"/>
              </w:rPr>
            </w:pPr>
          </w:p>
          <w:p w14:paraId="2D0A5A40" w14:textId="77777777" w:rsidR="0067508D" w:rsidRDefault="0067508D" w:rsidP="00542197">
            <w:pPr>
              <w:autoSpaceDE w:val="0"/>
              <w:autoSpaceDN w:val="0"/>
              <w:spacing w:line="223" w:lineRule="exact"/>
              <w:ind w:left="7" w:right="7"/>
              <w:jc w:val="center"/>
              <w:rPr>
                <w:rFonts w:ascii="宋体"/>
                <w:kern w:val="0"/>
                <w:sz w:val="2"/>
                <w:szCs w:val="2"/>
              </w:rPr>
            </w:pPr>
          </w:p>
          <w:p w14:paraId="013523FE" w14:textId="77777777" w:rsidR="0067508D" w:rsidRDefault="0067508D" w:rsidP="00542197">
            <w:pPr>
              <w:autoSpaceDE w:val="0"/>
              <w:autoSpaceDN w:val="0"/>
              <w:spacing w:line="223" w:lineRule="exact"/>
              <w:ind w:left="7" w:right="7"/>
              <w:jc w:val="center"/>
              <w:rPr>
                <w:rFonts w:ascii="宋体"/>
                <w:kern w:val="0"/>
                <w:sz w:val="2"/>
                <w:szCs w:val="2"/>
              </w:rPr>
            </w:pPr>
          </w:p>
          <w:p w14:paraId="6EB27979" w14:textId="77777777" w:rsidR="0067508D" w:rsidRDefault="0067508D" w:rsidP="00542197">
            <w:pPr>
              <w:autoSpaceDE w:val="0"/>
              <w:autoSpaceDN w:val="0"/>
              <w:spacing w:line="223" w:lineRule="exact"/>
              <w:ind w:left="7" w:right="7"/>
              <w:jc w:val="center"/>
              <w:rPr>
                <w:rFonts w:ascii="宋体"/>
                <w:kern w:val="0"/>
                <w:sz w:val="2"/>
                <w:szCs w:val="2"/>
              </w:rPr>
            </w:pPr>
          </w:p>
          <w:p w14:paraId="4FEB0B9F" w14:textId="77777777" w:rsidR="0067508D" w:rsidRDefault="0067508D" w:rsidP="00542197">
            <w:pPr>
              <w:autoSpaceDE w:val="0"/>
              <w:autoSpaceDN w:val="0"/>
              <w:spacing w:line="223" w:lineRule="exact"/>
              <w:ind w:left="7" w:right="7"/>
              <w:jc w:val="center"/>
              <w:rPr>
                <w:rFonts w:ascii="宋体"/>
                <w:kern w:val="0"/>
                <w:sz w:val="2"/>
                <w:szCs w:val="2"/>
              </w:rPr>
            </w:pPr>
          </w:p>
          <w:p w14:paraId="0729B11A" w14:textId="77777777" w:rsidR="0067508D" w:rsidRDefault="0067508D" w:rsidP="00542197">
            <w:pPr>
              <w:autoSpaceDE w:val="0"/>
              <w:autoSpaceDN w:val="0"/>
              <w:spacing w:line="223" w:lineRule="exact"/>
              <w:ind w:left="7" w:right="7"/>
              <w:jc w:val="center"/>
              <w:rPr>
                <w:rFonts w:ascii="宋体"/>
                <w:kern w:val="0"/>
                <w:sz w:val="2"/>
                <w:szCs w:val="2"/>
              </w:rPr>
            </w:pPr>
          </w:p>
          <w:p w14:paraId="657BD9DB" w14:textId="77777777" w:rsidR="0067508D" w:rsidRDefault="0067508D" w:rsidP="00542197">
            <w:pPr>
              <w:autoSpaceDE w:val="0"/>
              <w:autoSpaceDN w:val="0"/>
              <w:spacing w:line="223" w:lineRule="exact"/>
              <w:ind w:left="7" w:right="7"/>
              <w:jc w:val="center"/>
              <w:rPr>
                <w:rFonts w:ascii="宋体"/>
                <w:kern w:val="0"/>
                <w:sz w:val="2"/>
                <w:szCs w:val="2"/>
              </w:rPr>
            </w:pPr>
          </w:p>
        </w:tc>
        <w:tc>
          <w:tcPr>
            <w:tcW w:w="360" w:type="dxa"/>
            <w:tcBorders>
              <w:top w:val="single" w:sz="8" w:space="0" w:color="auto"/>
              <w:left w:val="single" w:sz="8" w:space="0" w:color="auto"/>
              <w:bottom w:val="single" w:sz="8" w:space="0" w:color="auto"/>
              <w:right w:val="single" w:sz="8" w:space="0" w:color="auto"/>
            </w:tcBorders>
          </w:tcPr>
          <w:p w14:paraId="5B61953A" w14:textId="77777777" w:rsidR="0067508D" w:rsidRDefault="0067508D" w:rsidP="00542197">
            <w:pPr>
              <w:autoSpaceDE w:val="0"/>
              <w:autoSpaceDN w:val="0"/>
              <w:spacing w:line="255" w:lineRule="exact"/>
              <w:ind w:left="7" w:right="7"/>
              <w:jc w:val="center"/>
              <w:rPr>
                <w:rFonts w:ascii="宋体"/>
                <w:kern w:val="0"/>
                <w:sz w:val="16"/>
                <w:szCs w:val="16"/>
              </w:rPr>
            </w:pPr>
            <w:r>
              <w:rPr>
                <w:rFonts w:ascii="宋体" w:cs="宋体" w:hint="eastAsia"/>
                <w:kern w:val="0"/>
                <w:sz w:val="16"/>
                <w:szCs w:val="16"/>
              </w:rPr>
              <w:t>22</w:t>
            </w:r>
          </w:p>
          <w:p w14:paraId="49A6B6C6" w14:textId="77777777" w:rsidR="0067508D" w:rsidRDefault="0067508D" w:rsidP="00542197">
            <w:pPr>
              <w:autoSpaceDE w:val="0"/>
              <w:autoSpaceDN w:val="0"/>
              <w:spacing w:line="223" w:lineRule="exact"/>
              <w:ind w:left="7" w:right="7"/>
              <w:jc w:val="center"/>
              <w:rPr>
                <w:rFonts w:ascii="宋体"/>
                <w:kern w:val="0"/>
                <w:sz w:val="2"/>
                <w:szCs w:val="2"/>
              </w:rPr>
            </w:pPr>
          </w:p>
          <w:p w14:paraId="1BBEA891" w14:textId="77777777" w:rsidR="0067508D" w:rsidRDefault="0067508D" w:rsidP="00542197">
            <w:pPr>
              <w:autoSpaceDE w:val="0"/>
              <w:autoSpaceDN w:val="0"/>
              <w:spacing w:line="223" w:lineRule="exact"/>
              <w:ind w:left="7" w:right="7"/>
              <w:jc w:val="center"/>
              <w:rPr>
                <w:rFonts w:ascii="宋体"/>
                <w:kern w:val="0"/>
                <w:sz w:val="2"/>
                <w:szCs w:val="2"/>
              </w:rPr>
            </w:pPr>
          </w:p>
          <w:p w14:paraId="7C5585F5" w14:textId="77777777" w:rsidR="0067508D" w:rsidRDefault="0067508D" w:rsidP="00542197">
            <w:pPr>
              <w:autoSpaceDE w:val="0"/>
              <w:autoSpaceDN w:val="0"/>
              <w:spacing w:line="223" w:lineRule="exact"/>
              <w:ind w:left="7" w:right="7"/>
              <w:jc w:val="center"/>
              <w:rPr>
                <w:rFonts w:ascii="宋体"/>
                <w:kern w:val="0"/>
                <w:sz w:val="2"/>
                <w:szCs w:val="2"/>
              </w:rPr>
            </w:pPr>
          </w:p>
          <w:p w14:paraId="78010C8D" w14:textId="77777777" w:rsidR="0067508D" w:rsidRDefault="0067508D" w:rsidP="00542197">
            <w:pPr>
              <w:autoSpaceDE w:val="0"/>
              <w:autoSpaceDN w:val="0"/>
              <w:spacing w:line="223" w:lineRule="exact"/>
              <w:ind w:left="7" w:right="7"/>
              <w:jc w:val="center"/>
              <w:rPr>
                <w:rFonts w:ascii="宋体"/>
                <w:kern w:val="0"/>
                <w:sz w:val="2"/>
                <w:szCs w:val="2"/>
              </w:rPr>
            </w:pPr>
          </w:p>
          <w:p w14:paraId="5B4B6380" w14:textId="77777777" w:rsidR="0067508D" w:rsidRDefault="0067508D" w:rsidP="00542197">
            <w:pPr>
              <w:autoSpaceDE w:val="0"/>
              <w:autoSpaceDN w:val="0"/>
              <w:spacing w:line="223" w:lineRule="exact"/>
              <w:ind w:left="7" w:right="7"/>
              <w:jc w:val="center"/>
              <w:rPr>
                <w:rFonts w:ascii="宋体"/>
                <w:kern w:val="0"/>
                <w:sz w:val="2"/>
                <w:szCs w:val="2"/>
              </w:rPr>
            </w:pPr>
          </w:p>
          <w:p w14:paraId="7634FD17" w14:textId="77777777" w:rsidR="0067508D" w:rsidRDefault="0067508D" w:rsidP="00542197">
            <w:pPr>
              <w:autoSpaceDE w:val="0"/>
              <w:autoSpaceDN w:val="0"/>
              <w:spacing w:line="223" w:lineRule="exact"/>
              <w:ind w:left="7" w:right="7"/>
              <w:jc w:val="center"/>
              <w:rPr>
                <w:rFonts w:ascii="宋体"/>
                <w:kern w:val="0"/>
                <w:sz w:val="2"/>
                <w:szCs w:val="2"/>
              </w:rPr>
            </w:pPr>
          </w:p>
          <w:p w14:paraId="69DE4228" w14:textId="77777777" w:rsidR="0067508D" w:rsidRDefault="0067508D" w:rsidP="00542197">
            <w:pPr>
              <w:autoSpaceDE w:val="0"/>
              <w:autoSpaceDN w:val="0"/>
              <w:spacing w:line="223" w:lineRule="exact"/>
              <w:ind w:left="7" w:right="7"/>
              <w:jc w:val="center"/>
              <w:rPr>
                <w:rFonts w:ascii="宋体"/>
                <w:kern w:val="0"/>
                <w:sz w:val="2"/>
                <w:szCs w:val="2"/>
              </w:rPr>
            </w:pPr>
          </w:p>
        </w:tc>
        <w:tc>
          <w:tcPr>
            <w:tcW w:w="2340" w:type="dxa"/>
            <w:tcBorders>
              <w:top w:val="single" w:sz="8" w:space="0" w:color="auto"/>
              <w:left w:val="single" w:sz="8" w:space="0" w:color="auto"/>
              <w:bottom w:val="single" w:sz="8" w:space="0" w:color="auto"/>
              <w:right w:val="single" w:sz="12" w:space="0" w:color="auto"/>
            </w:tcBorders>
          </w:tcPr>
          <w:p w14:paraId="0E9CDA77" w14:textId="77777777" w:rsidR="0067508D" w:rsidRDefault="0067508D" w:rsidP="00542197">
            <w:pPr>
              <w:autoSpaceDE w:val="0"/>
              <w:autoSpaceDN w:val="0"/>
              <w:spacing w:line="277" w:lineRule="exact"/>
              <w:ind w:left="7" w:right="7"/>
              <w:rPr>
                <w:rFonts w:ascii="宋体"/>
                <w:spacing w:val="-36"/>
                <w:kern w:val="0"/>
                <w:sz w:val="18"/>
                <w:szCs w:val="18"/>
              </w:rPr>
            </w:pPr>
            <w:r>
              <w:rPr>
                <w:rFonts w:ascii="宋体" w:cs="宋体" w:hint="eastAsia"/>
                <w:kern w:val="0"/>
                <w:sz w:val="18"/>
                <w:szCs w:val="18"/>
              </w:rPr>
              <w:t xml:space="preserve">  含机械油</w:t>
            </w:r>
            <w:r>
              <w:rPr>
                <w:rFonts w:ascii="宋体" w:cs="宋体" w:hint="eastAsia"/>
                <w:spacing w:val="-36"/>
                <w:kern w:val="0"/>
                <w:sz w:val="18"/>
                <w:szCs w:val="18"/>
              </w:rPr>
              <w:t>、</w:t>
            </w:r>
            <w:r>
              <w:rPr>
                <w:rFonts w:ascii="宋体" w:cs="宋体" w:hint="eastAsia"/>
                <w:kern w:val="0"/>
                <w:sz w:val="18"/>
                <w:szCs w:val="18"/>
              </w:rPr>
              <w:t>车轴油</w:t>
            </w:r>
            <w:r>
              <w:rPr>
                <w:rFonts w:ascii="宋体" w:cs="宋体" w:hint="eastAsia"/>
                <w:spacing w:val="-36"/>
                <w:kern w:val="0"/>
                <w:sz w:val="18"/>
                <w:szCs w:val="18"/>
              </w:rPr>
              <w:t>、</w:t>
            </w:r>
            <w:r>
              <w:rPr>
                <w:rFonts w:ascii="宋体" w:cs="宋体" w:hint="eastAsia"/>
                <w:kern w:val="0"/>
                <w:sz w:val="18"/>
                <w:szCs w:val="18"/>
              </w:rPr>
              <w:t>齿轮油</w:t>
            </w:r>
            <w:r>
              <w:rPr>
                <w:rFonts w:ascii="宋体" w:cs="宋体" w:hint="eastAsia"/>
                <w:spacing w:val="-36"/>
                <w:kern w:val="0"/>
                <w:sz w:val="18"/>
                <w:szCs w:val="18"/>
              </w:rPr>
              <w:t>、</w:t>
            </w:r>
          </w:p>
          <w:p w14:paraId="3275CA38" w14:textId="77777777" w:rsidR="0067508D" w:rsidRDefault="0067508D" w:rsidP="00542197">
            <w:pPr>
              <w:autoSpaceDE w:val="0"/>
              <w:autoSpaceDN w:val="0"/>
              <w:spacing w:line="212" w:lineRule="exact"/>
              <w:ind w:left="7" w:right="7"/>
              <w:rPr>
                <w:rFonts w:ascii="宋体"/>
                <w:spacing w:val="-36"/>
                <w:kern w:val="0"/>
                <w:sz w:val="18"/>
                <w:szCs w:val="18"/>
              </w:rPr>
            </w:pPr>
            <w:r>
              <w:rPr>
                <w:rFonts w:ascii="宋体" w:cs="宋体" w:hint="eastAsia"/>
                <w:kern w:val="0"/>
                <w:sz w:val="18"/>
                <w:szCs w:val="18"/>
              </w:rPr>
              <w:t>轴承油</w:t>
            </w:r>
            <w:r>
              <w:rPr>
                <w:rFonts w:ascii="宋体" w:cs="宋体" w:hint="eastAsia"/>
                <w:spacing w:val="-36"/>
                <w:kern w:val="0"/>
                <w:sz w:val="18"/>
                <w:szCs w:val="18"/>
              </w:rPr>
              <w:t>、</w:t>
            </w:r>
            <w:r>
              <w:rPr>
                <w:rFonts w:ascii="宋体" w:cs="宋体" w:hint="eastAsia"/>
                <w:kern w:val="0"/>
                <w:sz w:val="18"/>
                <w:szCs w:val="18"/>
              </w:rPr>
              <w:t>压缩机油</w:t>
            </w:r>
            <w:r>
              <w:rPr>
                <w:rFonts w:ascii="宋体" w:cs="宋体" w:hint="eastAsia"/>
                <w:spacing w:val="-36"/>
                <w:kern w:val="0"/>
                <w:sz w:val="18"/>
                <w:szCs w:val="18"/>
              </w:rPr>
              <w:t>、</w:t>
            </w:r>
            <w:r>
              <w:rPr>
                <w:rFonts w:ascii="宋体" w:cs="宋体" w:hint="eastAsia"/>
                <w:kern w:val="0"/>
                <w:sz w:val="18"/>
                <w:szCs w:val="18"/>
              </w:rPr>
              <w:t>内燃机油</w:t>
            </w:r>
            <w:r>
              <w:rPr>
                <w:rFonts w:ascii="宋体" w:cs="宋体" w:hint="eastAsia"/>
                <w:spacing w:val="-36"/>
                <w:kern w:val="0"/>
                <w:sz w:val="18"/>
                <w:szCs w:val="18"/>
              </w:rPr>
              <w:t>、</w:t>
            </w:r>
          </w:p>
          <w:p w14:paraId="6BDB88A7" w14:textId="77777777" w:rsidR="0067508D" w:rsidRDefault="0067508D" w:rsidP="00542197">
            <w:pPr>
              <w:autoSpaceDE w:val="0"/>
              <w:autoSpaceDN w:val="0"/>
              <w:spacing w:line="212" w:lineRule="exact"/>
              <w:ind w:left="7" w:right="7"/>
              <w:rPr>
                <w:rFonts w:ascii="宋体"/>
                <w:kern w:val="0"/>
                <w:sz w:val="18"/>
                <w:szCs w:val="18"/>
              </w:rPr>
            </w:pPr>
            <w:r>
              <w:rPr>
                <w:rFonts w:ascii="宋体" w:cs="宋体" w:hint="eastAsia"/>
                <w:kern w:val="0"/>
                <w:sz w:val="18"/>
                <w:szCs w:val="18"/>
              </w:rPr>
              <w:t>液压油</w:t>
            </w:r>
            <w:r>
              <w:rPr>
                <w:rFonts w:ascii="宋体" w:cs="宋体" w:hint="eastAsia"/>
                <w:spacing w:val="-9"/>
                <w:kern w:val="0"/>
                <w:sz w:val="18"/>
                <w:szCs w:val="18"/>
              </w:rPr>
              <w:t>、</w:t>
            </w:r>
            <w:r>
              <w:rPr>
                <w:rFonts w:ascii="宋体" w:cs="宋体" w:hint="eastAsia"/>
                <w:kern w:val="0"/>
                <w:sz w:val="18"/>
                <w:szCs w:val="18"/>
              </w:rPr>
              <w:t>刹车油</w:t>
            </w:r>
            <w:r>
              <w:rPr>
                <w:rFonts w:ascii="宋体" w:cs="宋体" w:hint="eastAsia"/>
                <w:spacing w:val="-9"/>
                <w:kern w:val="0"/>
                <w:sz w:val="18"/>
                <w:szCs w:val="18"/>
              </w:rPr>
              <w:t>、</w:t>
            </w:r>
            <w:r>
              <w:rPr>
                <w:rFonts w:ascii="宋体" w:cs="宋体" w:hint="eastAsia"/>
                <w:kern w:val="0"/>
                <w:sz w:val="18"/>
                <w:szCs w:val="18"/>
              </w:rPr>
              <w:t>电器绝缘用</w:t>
            </w:r>
          </w:p>
          <w:p w14:paraId="6016655A" w14:textId="77777777" w:rsidR="0067508D" w:rsidRDefault="0067508D" w:rsidP="00542197">
            <w:pPr>
              <w:autoSpaceDE w:val="0"/>
              <w:autoSpaceDN w:val="0"/>
              <w:spacing w:line="212" w:lineRule="exact"/>
              <w:ind w:left="7" w:right="7"/>
              <w:rPr>
                <w:rFonts w:ascii="宋体"/>
                <w:spacing w:val="-27"/>
                <w:kern w:val="0"/>
                <w:sz w:val="18"/>
                <w:szCs w:val="18"/>
              </w:rPr>
            </w:pPr>
            <w:r>
              <w:rPr>
                <w:rFonts w:ascii="宋体" w:cs="宋体" w:hint="eastAsia"/>
                <w:kern w:val="0"/>
                <w:sz w:val="18"/>
                <w:szCs w:val="18"/>
              </w:rPr>
              <w:t>油</w:t>
            </w:r>
            <w:r>
              <w:rPr>
                <w:rFonts w:ascii="宋体" w:cs="宋体" w:hint="eastAsia"/>
                <w:spacing w:val="-27"/>
                <w:kern w:val="0"/>
                <w:sz w:val="18"/>
                <w:szCs w:val="18"/>
              </w:rPr>
              <w:t>，</w:t>
            </w:r>
            <w:r>
              <w:rPr>
                <w:rFonts w:ascii="宋体" w:cs="宋体" w:hint="eastAsia"/>
                <w:kern w:val="0"/>
                <w:sz w:val="18"/>
                <w:szCs w:val="18"/>
              </w:rPr>
              <w:t>防护</w:t>
            </w:r>
            <w:r>
              <w:rPr>
                <w:rFonts w:ascii="宋体" w:cs="宋体" w:hint="eastAsia"/>
                <w:spacing w:val="-27"/>
                <w:kern w:val="0"/>
                <w:sz w:val="18"/>
                <w:szCs w:val="18"/>
              </w:rPr>
              <w:t>、</w:t>
            </w:r>
            <w:r>
              <w:rPr>
                <w:rFonts w:ascii="宋体" w:cs="宋体" w:hint="eastAsia"/>
                <w:kern w:val="0"/>
                <w:sz w:val="18"/>
                <w:szCs w:val="18"/>
              </w:rPr>
              <w:t>防蚀用油</w:t>
            </w:r>
            <w:r>
              <w:rPr>
                <w:rFonts w:ascii="宋体" w:cs="宋体" w:hint="eastAsia"/>
                <w:spacing w:val="-27"/>
                <w:kern w:val="0"/>
                <w:sz w:val="18"/>
                <w:szCs w:val="18"/>
              </w:rPr>
              <w:t>、</w:t>
            </w:r>
            <w:r>
              <w:rPr>
                <w:rFonts w:ascii="宋体" w:cs="宋体" w:hint="eastAsia"/>
                <w:kern w:val="0"/>
                <w:sz w:val="18"/>
                <w:szCs w:val="18"/>
              </w:rPr>
              <w:t>电缆油</w:t>
            </w:r>
            <w:r>
              <w:rPr>
                <w:rFonts w:ascii="宋体" w:cs="宋体" w:hint="eastAsia"/>
                <w:spacing w:val="-27"/>
                <w:kern w:val="0"/>
                <w:sz w:val="18"/>
                <w:szCs w:val="18"/>
              </w:rPr>
              <w:t>、</w:t>
            </w:r>
          </w:p>
          <w:p w14:paraId="563B231B" w14:textId="77777777" w:rsidR="0067508D" w:rsidRDefault="0067508D" w:rsidP="00542197">
            <w:pPr>
              <w:autoSpaceDE w:val="0"/>
              <w:autoSpaceDN w:val="0"/>
              <w:spacing w:line="208" w:lineRule="exact"/>
              <w:ind w:left="7" w:right="7"/>
              <w:rPr>
                <w:rFonts w:ascii="宋体"/>
                <w:spacing w:val="4"/>
                <w:kern w:val="0"/>
                <w:sz w:val="18"/>
                <w:szCs w:val="18"/>
              </w:rPr>
            </w:pPr>
            <w:r>
              <w:rPr>
                <w:rFonts w:ascii="宋体" w:cs="宋体" w:hint="eastAsia"/>
                <w:spacing w:val="4"/>
                <w:kern w:val="0"/>
                <w:sz w:val="18"/>
                <w:szCs w:val="18"/>
              </w:rPr>
              <w:t>热处理油等各种用途的润滑</w:t>
            </w:r>
          </w:p>
          <w:p w14:paraId="35BEB4DA" w14:textId="77777777" w:rsidR="0067508D" w:rsidRDefault="0067508D" w:rsidP="00542197">
            <w:pPr>
              <w:autoSpaceDE w:val="0"/>
              <w:autoSpaceDN w:val="0"/>
              <w:spacing w:line="216" w:lineRule="exact"/>
              <w:ind w:left="7" w:right="7"/>
              <w:rPr>
                <w:rFonts w:ascii="宋体"/>
                <w:kern w:val="0"/>
                <w:sz w:val="18"/>
                <w:szCs w:val="18"/>
              </w:rPr>
            </w:pPr>
            <w:r>
              <w:rPr>
                <w:rFonts w:ascii="宋体" w:cs="宋体" w:hint="eastAsia"/>
                <w:kern w:val="0"/>
                <w:sz w:val="18"/>
                <w:szCs w:val="18"/>
              </w:rPr>
              <w:t>油</w:t>
            </w:r>
            <w:r>
              <w:rPr>
                <w:rFonts w:ascii="宋体" w:cs="宋体" w:hint="eastAsia"/>
                <w:spacing w:val="-36"/>
                <w:kern w:val="0"/>
                <w:sz w:val="18"/>
                <w:szCs w:val="18"/>
              </w:rPr>
              <w:t>；</w:t>
            </w:r>
            <w:r>
              <w:rPr>
                <w:rFonts w:ascii="宋体" w:cs="宋体" w:hint="eastAsia"/>
                <w:kern w:val="0"/>
                <w:sz w:val="18"/>
                <w:szCs w:val="18"/>
              </w:rPr>
              <w:t>机械用脂</w:t>
            </w:r>
            <w:r>
              <w:rPr>
                <w:rFonts w:ascii="宋体" w:cs="宋体" w:hint="eastAsia"/>
                <w:spacing w:val="-36"/>
                <w:kern w:val="0"/>
                <w:sz w:val="18"/>
                <w:szCs w:val="18"/>
              </w:rPr>
              <w:t>、</w:t>
            </w:r>
            <w:r>
              <w:rPr>
                <w:rFonts w:ascii="宋体" w:cs="宋体" w:hint="eastAsia"/>
                <w:kern w:val="0"/>
                <w:sz w:val="18"/>
                <w:szCs w:val="18"/>
              </w:rPr>
              <w:t>铁道润滑脂</w:t>
            </w:r>
            <w:r>
              <w:rPr>
                <w:rFonts w:ascii="宋体" w:cs="宋体" w:hint="eastAsia"/>
                <w:spacing w:val="-36"/>
                <w:kern w:val="0"/>
                <w:sz w:val="18"/>
                <w:szCs w:val="18"/>
              </w:rPr>
              <w:t>、</w:t>
            </w:r>
            <w:r>
              <w:rPr>
                <w:rFonts w:ascii="宋体" w:cs="宋体" w:hint="eastAsia"/>
                <w:kern w:val="0"/>
                <w:sz w:val="18"/>
                <w:szCs w:val="18"/>
              </w:rPr>
              <w:t>合</w:t>
            </w:r>
          </w:p>
          <w:p w14:paraId="702CD434" w14:textId="77777777" w:rsidR="0067508D" w:rsidRDefault="0067508D" w:rsidP="00542197">
            <w:pPr>
              <w:autoSpaceDE w:val="0"/>
              <w:autoSpaceDN w:val="0"/>
              <w:spacing w:line="212" w:lineRule="exact"/>
              <w:ind w:left="7" w:right="7"/>
              <w:rPr>
                <w:rFonts w:ascii="宋体"/>
                <w:kern w:val="0"/>
                <w:sz w:val="18"/>
                <w:szCs w:val="18"/>
              </w:rPr>
            </w:pPr>
            <w:r>
              <w:rPr>
                <w:rFonts w:ascii="宋体" w:cs="宋体" w:hint="eastAsia"/>
                <w:kern w:val="0"/>
                <w:sz w:val="18"/>
                <w:szCs w:val="18"/>
              </w:rPr>
              <w:t>成润滑脂</w:t>
            </w:r>
            <w:r>
              <w:rPr>
                <w:rFonts w:ascii="宋体" w:cs="宋体" w:hint="eastAsia"/>
                <w:spacing w:val="-9"/>
                <w:kern w:val="0"/>
                <w:sz w:val="18"/>
                <w:szCs w:val="18"/>
              </w:rPr>
              <w:t>、</w:t>
            </w:r>
            <w:r>
              <w:rPr>
                <w:rFonts w:ascii="宋体" w:cs="宋体" w:hint="eastAsia"/>
                <w:kern w:val="0"/>
                <w:sz w:val="18"/>
                <w:szCs w:val="18"/>
              </w:rPr>
              <w:t>仪器仪表脂</w:t>
            </w:r>
            <w:r>
              <w:rPr>
                <w:rFonts w:ascii="宋体" w:cs="宋体" w:hint="eastAsia"/>
                <w:spacing w:val="-9"/>
                <w:kern w:val="0"/>
                <w:sz w:val="18"/>
                <w:szCs w:val="18"/>
              </w:rPr>
              <w:t>、</w:t>
            </w:r>
            <w:r>
              <w:rPr>
                <w:rFonts w:ascii="宋体" w:cs="宋体" w:hint="eastAsia"/>
                <w:kern w:val="0"/>
                <w:sz w:val="18"/>
                <w:szCs w:val="18"/>
              </w:rPr>
              <w:t>防锈</w:t>
            </w:r>
          </w:p>
          <w:p w14:paraId="02D5B3E6" w14:textId="77777777" w:rsidR="0067508D" w:rsidRDefault="0067508D" w:rsidP="00542197">
            <w:pPr>
              <w:autoSpaceDE w:val="0"/>
              <w:autoSpaceDN w:val="0"/>
              <w:spacing w:line="208" w:lineRule="exact"/>
              <w:ind w:left="7" w:right="7"/>
              <w:rPr>
                <w:rFonts w:ascii="宋体"/>
                <w:kern w:val="0"/>
                <w:sz w:val="18"/>
                <w:szCs w:val="18"/>
              </w:rPr>
            </w:pPr>
            <w:r>
              <w:rPr>
                <w:rFonts w:ascii="宋体" w:cs="宋体" w:hint="eastAsia"/>
                <w:kern w:val="0"/>
                <w:sz w:val="18"/>
                <w:szCs w:val="18"/>
              </w:rPr>
              <w:t>脂等各种用途的润滑脂</w:t>
            </w:r>
          </w:p>
        </w:tc>
      </w:tr>
      <w:tr w:rsidR="0067508D" w14:paraId="1E29D9FC" w14:textId="77777777" w:rsidTr="00542197">
        <w:trPr>
          <w:cantSplit/>
          <w:trHeight w:val="2001"/>
        </w:trPr>
        <w:tc>
          <w:tcPr>
            <w:tcW w:w="0" w:type="auto"/>
            <w:vMerge/>
            <w:tcBorders>
              <w:top w:val="single" w:sz="8" w:space="0" w:color="auto"/>
              <w:left w:val="single" w:sz="12" w:space="0" w:color="auto"/>
              <w:bottom w:val="single" w:sz="8" w:space="0" w:color="auto"/>
              <w:right w:val="single" w:sz="8" w:space="0" w:color="auto"/>
            </w:tcBorders>
            <w:vAlign w:val="center"/>
          </w:tcPr>
          <w:p w14:paraId="06A8B86A" w14:textId="77777777" w:rsidR="0067508D" w:rsidRDefault="0067508D" w:rsidP="00542197">
            <w:pPr>
              <w:widowControl/>
              <w:jc w:val="left"/>
              <w:rPr>
                <w:rFonts w:ascii="宋体"/>
                <w:kern w:val="0"/>
                <w:sz w:val="2"/>
                <w:szCs w:val="2"/>
              </w:rPr>
            </w:pPr>
          </w:p>
        </w:tc>
        <w:tc>
          <w:tcPr>
            <w:tcW w:w="187" w:type="dxa"/>
            <w:tcBorders>
              <w:top w:val="single" w:sz="8" w:space="0" w:color="auto"/>
              <w:left w:val="single" w:sz="8" w:space="0" w:color="auto"/>
              <w:bottom w:val="single" w:sz="8" w:space="0" w:color="auto"/>
              <w:right w:val="single" w:sz="8" w:space="0" w:color="auto"/>
            </w:tcBorders>
          </w:tcPr>
          <w:p w14:paraId="11B76479" w14:textId="77777777" w:rsidR="0067508D" w:rsidRDefault="0067508D" w:rsidP="00542197">
            <w:pPr>
              <w:autoSpaceDE w:val="0"/>
              <w:autoSpaceDN w:val="0"/>
              <w:spacing w:line="252" w:lineRule="exact"/>
              <w:ind w:left="7" w:right="7"/>
              <w:jc w:val="center"/>
              <w:rPr>
                <w:rFonts w:ascii="宋体" w:hAnsi="宋体" w:cs="宋体"/>
                <w:kern w:val="0"/>
                <w:sz w:val="18"/>
                <w:szCs w:val="18"/>
              </w:rPr>
            </w:pPr>
            <w:r>
              <w:rPr>
                <w:rFonts w:ascii="宋体" w:hAnsi="宋体" w:cs="宋体" w:hint="eastAsia"/>
                <w:kern w:val="0"/>
                <w:sz w:val="18"/>
                <w:szCs w:val="18"/>
              </w:rPr>
              <w:t>9</w:t>
            </w:r>
          </w:p>
          <w:p w14:paraId="43961EA5" w14:textId="77777777" w:rsidR="0067508D" w:rsidRDefault="0067508D" w:rsidP="00542197">
            <w:pPr>
              <w:autoSpaceDE w:val="0"/>
              <w:autoSpaceDN w:val="0"/>
              <w:spacing w:line="248" w:lineRule="exact"/>
              <w:ind w:left="7" w:right="7"/>
              <w:jc w:val="center"/>
              <w:rPr>
                <w:rFonts w:ascii="宋体"/>
                <w:kern w:val="0"/>
                <w:sz w:val="18"/>
                <w:szCs w:val="18"/>
              </w:rPr>
            </w:pPr>
          </w:p>
          <w:p w14:paraId="71226B9E" w14:textId="77777777" w:rsidR="0067508D" w:rsidRDefault="0067508D" w:rsidP="00542197">
            <w:pPr>
              <w:autoSpaceDE w:val="0"/>
              <w:autoSpaceDN w:val="0"/>
              <w:spacing w:line="248" w:lineRule="exact"/>
              <w:ind w:left="7" w:right="7"/>
              <w:jc w:val="center"/>
              <w:rPr>
                <w:rFonts w:ascii="宋体"/>
                <w:kern w:val="0"/>
                <w:sz w:val="18"/>
                <w:szCs w:val="18"/>
              </w:rPr>
            </w:pPr>
          </w:p>
          <w:p w14:paraId="508777C5" w14:textId="77777777" w:rsidR="0067508D" w:rsidRDefault="0067508D" w:rsidP="00542197">
            <w:pPr>
              <w:autoSpaceDE w:val="0"/>
              <w:autoSpaceDN w:val="0"/>
              <w:spacing w:line="248" w:lineRule="exact"/>
              <w:ind w:left="7" w:right="7"/>
              <w:jc w:val="center"/>
              <w:rPr>
                <w:rFonts w:ascii="宋体"/>
                <w:kern w:val="0"/>
                <w:sz w:val="18"/>
                <w:szCs w:val="18"/>
              </w:rPr>
            </w:pPr>
          </w:p>
          <w:p w14:paraId="780AA5A4" w14:textId="77777777" w:rsidR="0067508D" w:rsidRDefault="0067508D" w:rsidP="00542197">
            <w:pPr>
              <w:autoSpaceDE w:val="0"/>
              <w:autoSpaceDN w:val="0"/>
              <w:spacing w:line="248" w:lineRule="exact"/>
              <w:ind w:left="7" w:right="7"/>
              <w:jc w:val="center"/>
              <w:rPr>
                <w:rFonts w:ascii="宋体"/>
                <w:kern w:val="0"/>
                <w:sz w:val="18"/>
                <w:szCs w:val="18"/>
              </w:rPr>
            </w:pPr>
          </w:p>
          <w:p w14:paraId="4B81860E" w14:textId="77777777" w:rsidR="0067508D" w:rsidRDefault="0067508D" w:rsidP="00542197">
            <w:pPr>
              <w:autoSpaceDE w:val="0"/>
              <w:autoSpaceDN w:val="0"/>
              <w:spacing w:line="248" w:lineRule="exact"/>
              <w:ind w:left="7" w:right="7"/>
              <w:jc w:val="center"/>
              <w:rPr>
                <w:rFonts w:ascii="宋体"/>
                <w:kern w:val="0"/>
                <w:sz w:val="18"/>
                <w:szCs w:val="18"/>
              </w:rPr>
            </w:pPr>
          </w:p>
          <w:p w14:paraId="43009C21" w14:textId="77777777" w:rsidR="0067508D" w:rsidRDefault="0067508D" w:rsidP="00542197">
            <w:pPr>
              <w:autoSpaceDE w:val="0"/>
              <w:autoSpaceDN w:val="0"/>
              <w:spacing w:line="248" w:lineRule="exact"/>
              <w:ind w:left="7" w:right="7"/>
              <w:jc w:val="center"/>
              <w:rPr>
                <w:rFonts w:ascii="宋体"/>
                <w:kern w:val="0"/>
                <w:sz w:val="18"/>
                <w:szCs w:val="18"/>
              </w:rPr>
            </w:pPr>
          </w:p>
          <w:p w14:paraId="09727E0D" w14:textId="77777777" w:rsidR="0067508D" w:rsidRDefault="0067508D" w:rsidP="00542197">
            <w:pPr>
              <w:autoSpaceDE w:val="0"/>
              <w:autoSpaceDN w:val="0"/>
              <w:spacing w:line="248" w:lineRule="exact"/>
              <w:ind w:left="7" w:right="7"/>
              <w:jc w:val="center"/>
              <w:rPr>
                <w:rFonts w:ascii="宋体"/>
                <w:kern w:val="0"/>
                <w:sz w:val="18"/>
                <w:szCs w:val="18"/>
              </w:rPr>
            </w:pPr>
          </w:p>
        </w:tc>
        <w:tc>
          <w:tcPr>
            <w:tcW w:w="173" w:type="dxa"/>
            <w:tcBorders>
              <w:top w:val="single" w:sz="8" w:space="0" w:color="auto"/>
              <w:left w:val="single" w:sz="8" w:space="0" w:color="auto"/>
              <w:bottom w:val="single" w:sz="8" w:space="0" w:color="auto"/>
              <w:right w:val="single" w:sz="8" w:space="0" w:color="auto"/>
            </w:tcBorders>
          </w:tcPr>
          <w:p w14:paraId="085A66F5" w14:textId="77777777" w:rsidR="0067508D" w:rsidRDefault="0067508D" w:rsidP="00542197">
            <w:pPr>
              <w:autoSpaceDE w:val="0"/>
              <w:autoSpaceDN w:val="0"/>
              <w:spacing w:line="255" w:lineRule="exact"/>
              <w:ind w:left="7" w:right="7"/>
              <w:jc w:val="center"/>
              <w:rPr>
                <w:rFonts w:ascii="宋体" w:hAnsi="宋体" w:cs="宋体"/>
                <w:spacing w:val="-2"/>
                <w:kern w:val="0"/>
                <w:sz w:val="18"/>
                <w:szCs w:val="18"/>
              </w:rPr>
            </w:pPr>
            <w:r>
              <w:rPr>
                <w:rFonts w:ascii="宋体" w:hAnsi="宋体" w:cs="宋体" w:hint="eastAsia"/>
                <w:spacing w:val="-2"/>
                <w:kern w:val="0"/>
                <w:sz w:val="18"/>
                <w:szCs w:val="18"/>
              </w:rPr>
              <w:t>0</w:t>
            </w:r>
          </w:p>
          <w:p w14:paraId="0F2C7B41" w14:textId="77777777" w:rsidR="0067508D" w:rsidRDefault="0067508D" w:rsidP="00542197">
            <w:pPr>
              <w:autoSpaceDE w:val="0"/>
              <w:autoSpaceDN w:val="0"/>
              <w:spacing w:line="248" w:lineRule="exact"/>
              <w:ind w:left="7" w:right="7"/>
              <w:jc w:val="center"/>
              <w:rPr>
                <w:rFonts w:ascii="宋体"/>
                <w:spacing w:val="-2"/>
                <w:kern w:val="0"/>
                <w:sz w:val="18"/>
                <w:szCs w:val="18"/>
              </w:rPr>
            </w:pPr>
          </w:p>
          <w:p w14:paraId="38813392" w14:textId="77777777" w:rsidR="0067508D" w:rsidRDefault="0067508D" w:rsidP="00542197">
            <w:pPr>
              <w:autoSpaceDE w:val="0"/>
              <w:autoSpaceDN w:val="0"/>
              <w:spacing w:line="248" w:lineRule="exact"/>
              <w:ind w:left="7" w:right="7"/>
              <w:jc w:val="center"/>
              <w:rPr>
                <w:rFonts w:ascii="宋体"/>
                <w:spacing w:val="-2"/>
                <w:kern w:val="0"/>
                <w:sz w:val="18"/>
                <w:szCs w:val="18"/>
              </w:rPr>
            </w:pPr>
          </w:p>
          <w:p w14:paraId="4FA44267" w14:textId="77777777" w:rsidR="0067508D" w:rsidRDefault="0067508D" w:rsidP="00542197">
            <w:pPr>
              <w:autoSpaceDE w:val="0"/>
              <w:autoSpaceDN w:val="0"/>
              <w:spacing w:line="248" w:lineRule="exact"/>
              <w:ind w:left="7" w:right="7"/>
              <w:jc w:val="center"/>
              <w:rPr>
                <w:rFonts w:ascii="宋体"/>
                <w:spacing w:val="-2"/>
                <w:kern w:val="0"/>
                <w:sz w:val="18"/>
                <w:szCs w:val="18"/>
              </w:rPr>
            </w:pPr>
          </w:p>
          <w:p w14:paraId="6B944581" w14:textId="77777777" w:rsidR="0067508D" w:rsidRDefault="0067508D" w:rsidP="00542197">
            <w:pPr>
              <w:autoSpaceDE w:val="0"/>
              <w:autoSpaceDN w:val="0"/>
              <w:spacing w:line="248" w:lineRule="exact"/>
              <w:ind w:left="7" w:right="7"/>
              <w:jc w:val="center"/>
              <w:rPr>
                <w:rFonts w:ascii="宋体"/>
                <w:spacing w:val="-2"/>
                <w:kern w:val="0"/>
                <w:sz w:val="18"/>
                <w:szCs w:val="18"/>
              </w:rPr>
            </w:pPr>
          </w:p>
          <w:p w14:paraId="323B48C5" w14:textId="77777777" w:rsidR="0067508D" w:rsidRDefault="0067508D" w:rsidP="00542197">
            <w:pPr>
              <w:autoSpaceDE w:val="0"/>
              <w:autoSpaceDN w:val="0"/>
              <w:spacing w:line="248" w:lineRule="exact"/>
              <w:ind w:left="7" w:right="7"/>
              <w:jc w:val="center"/>
              <w:rPr>
                <w:rFonts w:ascii="宋体"/>
                <w:spacing w:val="-2"/>
                <w:kern w:val="0"/>
                <w:sz w:val="18"/>
                <w:szCs w:val="18"/>
              </w:rPr>
            </w:pPr>
          </w:p>
          <w:p w14:paraId="27637E6A" w14:textId="77777777" w:rsidR="0067508D" w:rsidRDefault="0067508D" w:rsidP="00542197">
            <w:pPr>
              <w:autoSpaceDE w:val="0"/>
              <w:autoSpaceDN w:val="0"/>
              <w:spacing w:line="248" w:lineRule="exact"/>
              <w:ind w:left="7" w:right="7"/>
              <w:jc w:val="center"/>
              <w:rPr>
                <w:rFonts w:ascii="宋体"/>
                <w:spacing w:val="-2"/>
                <w:kern w:val="0"/>
                <w:sz w:val="18"/>
                <w:szCs w:val="18"/>
              </w:rPr>
            </w:pPr>
          </w:p>
          <w:p w14:paraId="2EF581F9" w14:textId="77777777" w:rsidR="0067508D" w:rsidRDefault="0067508D" w:rsidP="00542197">
            <w:pPr>
              <w:autoSpaceDE w:val="0"/>
              <w:autoSpaceDN w:val="0"/>
              <w:spacing w:line="248" w:lineRule="exact"/>
              <w:ind w:left="7" w:right="7"/>
              <w:jc w:val="center"/>
              <w:rPr>
                <w:rFonts w:ascii="宋体"/>
                <w:spacing w:val="-2"/>
                <w:kern w:val="0"/>
                <w:sz w:val="18"/>
                <w:szCs w:val="18"/>
              </w:rPr>
            </w:pPr>
          </w:p>
        </w:tc>
        <w:tc>
          <w:tcPr>
            <w:tcW w:w="1627" w:type="dxa"/>
            <w:tcBorders>
              <w:top w:val="single" w:sz="8" w:space="0" w:color="auto"/>
              <w:left w:val="single" w:sz="8" w:space="0" w:color="auto"/>
              <w:bottom w:val="single" w:sz="8" w:space="0" w:color="auto"/>
              <w:right w:val="single" w:sz="8" w:space="0" w:color="auto"/>
            </w:tcBorders>
          </w:tcPr>
          <w:p w14:paraId="1B8802A7" w14:textId="77777777" w:rsidR="0067508D" w:rsidRDefault="0067508D" w:rsidP="00542197">
            <w:pPr>
              <w:autoSpaceDE w:val="0"/>
              <w:autoSpaceDN w:val="0"/>
              <w:spacing w:line="273" w:lineRule="exact"/>
              <w:ind w:left="7" w:right="7"/>
              <w:rPr>
                <w:rFonts w:ascii="宋体"/>
                <w:kern w:val="0"/>
                <w:sz w:val="18"/>
                <w:szCs w:val="18"/>
              </w:rPr>
            </w:pPr>
            <w:r>
              <w:rPr>
                <w:rFonts w:ascii="宋体" w:cs="宋体" w:hint="eastAsia"/>
                <w:kern w:val="0"/>
                <w:sz w:val="18"/>
                <w:szCs w:val="18"/>
              </w:rPr>
              <w:t xml:space="preserve">  其他成品油</w:t>
            </w:r>
          </w:p>
          <w:p w14:paraId="4BDA884D" w14:textId="77777777" w:rsidR="0067508D" w:rsidRDefault="0067508D" w:rsidP="00542197">
            <w:pPr>
              <w:autoSpaceDE w:val="0"/>
              <w:autoSpaceDN w:val="0"/>
              <w:spacing w:line="244" w:lineRule="exact"/>
              <w:ind w:left="7" w:right="7"/>
              <w:rPr>
                <w:rFonts w:ascii="宋体"/>
                <w:kern w:val="0"/>
                <w:sz w:val="2"/>
                <w:szCs w:val="2"/>
              </w:rPr>
            </w:pPr>
          </w:p>
          <w:p w14:paraId="19ABBE54" w14:textId="77777777" w:rsidR="0067508D" w:rsidRDefault="0067508D" w:rsidP="00542197">
            <w:pPr>
              <w:autoSpaceDE w:val="0"/>
              <w:autoSpaceDN w:val="0"/>
              <w:spacing w:line="244" w:lineRule="exact"/>
              <w:ind w:left="7" w:right="7"/>
              <w:rPr>
                <w:rFonts w:ascii="宋体"/>
                <w:kern w:val="0"/>
                <w:sz w:val="2"/>
                <w:szCs w:val="2"/>
              </w:rPr>
            </w:pPr>
          </w:p>
          <w:p w14:paraId="6CB15383" w14:textId="77777777" w:rsidR="0067508D" w:rsidRDefault="0067508D" w:rsidP="00542197">
            <w:pPr>
              <w:autoSpaceDE w:val="0"/>
              <w:autoSpaceDN w:val="0"/>
              <w:spacing w:line="244" w:lineRule="exact"/>
              <w:ind w:left="7" w:right="7"/>
              <w:rPr>
                <w:rFonts w:ascii="宋体"/>
                <w:kern w:val="0"/>
                <w:sz w:val="2"/>
                <w:szCs w:val="2"/>
              </w:rPr>
            </w:pPr>
          </w:p>
          <w:p w14:paraId="69DDAEDD" w14:textId="77777777" w:rsidR="0067508D" w:rsidRDefault="0067508D" w:rsidP="00542197">
            <w:pPr>
              <w:autoSpaceDE w:val="0"/>
              <w:autoSpaceDN w:val="0"/>
              <w:spacing w:line="244" w:lineRule="exact"/>
              <w:ind w:left="7" w:right="7"/>
              <w:rPr>
                <w:rFonts w:ascii="宋体"/>
                <w:kern w:val="0"/>
                <w:sz w:val="2"/>
                <w:szCs w:val="2"/>
              </w:rPr>
            </w:pPr>
          </w:p>
          <w:p w14:paraId="788A523D" w14:textId="77777777" w:rsidR="0067508D" w:rsidRDefault="0067508D" w:rsidP="00542197">
            <w:pPr>
              <w:autoSpaceDE w:val="0"/>
              <w:autoSpaceDN w:val="0"/>
              <w:spacing w:line="244" w:lineRule="exact"/>
              <w:ind w:left="7" w:right="7"/>
              <w:rPr>
                <w:rFonts w:ascii="宋体"/>
                <w:kern w:val="0"/>
                <w:sz w:val="2"/>
                <w:szCs w:val="2"/>
              </w:rPr>
            </w:pPr>
          </w:p>
          <w:p w14:paraId="6D81D4F6" w14:textId="77777777" w:rsidR="0067508D" w:rsidRDefault="0067508D" w:rsidP="00542197">
            <w:pPr>
              <w:autoSpaceDE w:val="0"/>
              <w:autoSpaceDN w:val="0"/>
              <w:spacing w:line="244" w:lineRule="exact"/>
              <w:ind w:left="7" w:right="7"/>
              <w:rPr>
                <w:rFonts w:ascii="宋体"/>
                <w:kern w:val="0"/>
                <w:sz w:val="2"/>
                <w:szCs w:val="2"/>
              </w:rPr>
            </w:pPr>
          </w:p>
          <w:p w14:paraId="28D3C34D" w14:textId="77777777" w:rsidR="0067508D" w:rsidRDefault="0067508D" w:rsidP="00542197">
            <w:pPr>
              <w:autoSpaceDE w:val="0"/>
              <w:autoSpaceDN w:val="0"/>
              <w:spacing w:line="244" w:lineRule="exact"/>
              <w:ind w:left="7" w:right="7"/>
              <w:rPr>
                <w:rFonts w:ascii="宋体"/>
                <w:kern w:val="0"/>
                <w:sz w:val="2"/>
                <w:szCs w:val="2"/>
              </w:rPr>
            </w:pPr>
          </w:p>
        </w:tc>
        <w:tc>
          <w:tcPr>
            <w:tcW w:w="360" w:type="dxa"/>
            <w:tcBorders>
              <w:top w:val="single" w:sz="8" w:space="0" w:color="auto"/>
              <w:left w:val="single" w:sz="8" w:space="0" w:color="auto"/>
              <w:bottom w:val="single" w:sz="8" w:space="0" w:color="auto"/>
              <w:right w:val="single" w:sz="8" w:space="0" w:color="auto"/>
            </w:tcBorders>
          </w:tcPr>
          <w:p w14:paraId="5EF82408" w14:textId="77777777" w:rsidR="0067508D" w:rsidRDefault="0067508D" w:rsidP="00542197">
            <w:pPr>
              <w:autoSpaceDE w:val="0"/>
              <w:autoSpaceDN w:val="0"/>
              <w:spacing w:line="255" w:lineRule="exact"/>
              <w:ind w:left="7" w:right="7"/>
              <w:jc w:val="center"/>
              <w:rPr>
                <w:rFonts w:ascii="宋体"/>
                <w:kern w:val="0"/>
                <w:sz w:val="18"/>
                <w:szCs w:val="18"/>
              </w:rPr>
            </w:pPr>
            <w:r>
              <w:rPr>
                <w:rFonts w:ascii="宋体" w:cs="宋体" w:hint="eastAsia"/>
                <w:kern w:val="0"/>
                <w:sz w:val="18"/>
                <w:szCs w:val="18"/>
              </w:rPr>
              <w:t>6</w:t>
            </w:r>
          </w:p>
          <w:p w14:paraId="708B368C" w14:textId="77777777" w:rsidR="0067508D" w:rsidRDefault="0067508D" w:rsidP="00542197">
            <w:pPr>
              <w:autoSpaceDE w:val="0"/>
              <w:autoSpaceDN w:val="0"/>
              <w:spacing w:line="248" w:lineRule="exact"/>
              <w:ind w:left="7" w:right="7"/>
              <w:jc w:val="center"/>
              <w:rPr>
                <w:rFonts w:ascii="宋体"/>
                <w:kern w:val="0"/>
                <w:sz w:val="2"/>
                <w:szCs w:val="2"/>
              </w:rPr>
            </w:pPr>
          </w:p>
          <w:p w14:paraId="27B88B6D" w14:textId="77777777" w:rsidR="0067508D" w:rsidRDefault="0067508D" w:rsidP="00542197">
            <w:pPr>
              <w:autoSpaceDE w:val="0"/>
              <w:autoSpaceDN w:val="0"/>
              <w:spacing w:line="248" w:lineRule="exact"/>
              <w:ind w:left="7" w:right="7"/>
              <w:jc w:val="center"/>
              <w:rPr>
                <w:rFonts w:ascii="宋体"/>
                <w:kern w:val="0"/>
                <w:sz w:val="2"/>
                <w:szCs w:val="2"/>
              </w:rPr>
            </w:pPr>
          </w:p>
          <w:p w14:paraId="6DC9A418" w14:textId="77777777" w:rsidR="0067508D" w:rsidRDefault="0067508D" w:rsidP="00542197">
            <w:pPr>
              <w:autoSpaceDE w:val="0"/>
              <w:autoSpaceDN w:val="0"/>
              <w:spacing w:line="248" w:lineRule="exact"/>
              <w:ind w:left="7" w:right="7"/>
              <w:jc w:val="center"/>
              <w:rPr>
                <w:rFonts w:ascii="宋体"/>
                <w:kern w:val="0"/>
                <w:sz w:val="2"/>
                <w:szCs w:val="2"/>
              </w:rPr>
            </w:pPr>
          </w:p>
          <w:p w14:paraId="6BA92234" w14:textId="77777777" w:rsidR="0067508D" w:rsidRDefault="0067508D" w:rsidP="00542197">
            <w:pPr>
              <w:autoSpaceDE w:val="0"/>
              <w:autoSpaceDN w:val="0"/>
              <w:spacing w:line="248" w:lineRule="exact"/>
              <w:ind w:left="7" w:right="7"/>
              <w:jc w:val="center"/>
              <w:rPr>
                <w:rFonts w:ascii="宋体"/>
                <w:kern w:val="0"/>
                <w:sz w:val="2"/>
                <w:szCs w:val="2"/>
              </w:rPr>
            </w:pPr>
          </w:p>
          <w:p w14:paraId="52921DE6" w14:textId="77777777" w:rsidR="0067508D" w:rsidRDefault="0067508D" w:rsidP="00542197">
            <w:pPr>
              <w:autoSpaceDE w:val="0"/>
              <w:autoSpaceDN w:val="0"/>
              <w:spacing w:line="248" w:lineRule="exact"/>
              <w:ind w:left="7" w:right="7"/>
              <w:jc w:val="center"/>
              <w:rPr>
                <w:rFonts w:ascii="宋体"/>
                <w:kern w:val="0"/>
                <w:sz w:val="2"/>
                <w:szCs w:val="2"/>
              </w:rPr>
            </w:pPr>
          </w:p>
          <w:p w14:paraId="4A91E7E1" w14:textId="77777777" w:rsidR="0067508D" w:rsidRDefault="0067508D" w:rsidP="00542197">
            <w:pPr>
              <w:autoSpaceDE w:val="0"/>
              <w:autoSpaceDN w:val="0"/>
              <w:spacing w:line="248" w:lineRule="exact"/>
              <w:ind w:left="7" w:right="7"/>
              <w:jc w:val="center"/>
              <w:rPr>
                <w:rFonts w:ascii="宋体"/>
                <w:kern w:val="0"/>
                <w:sz w:val="2"/>
                <w:szCs w:val="2"/>
              </w:rPr>
            </w:pPr>
          </w:p>
          <w:p w14:paraId="5A798F15" w14:textId="77777777" w:rsidR="0067508D" w:rsidRDefault="0067508D" w:rsidP="00542197">
            <w:pPr>
              <w:autoSpaceDE w:val="0"/>
              <w:autoSpaceDN w:val="0"/>
              <w:spacing w:line="248" w:lineRule="exact"/>
              <w:ind w:left="7" w:right="7"/>
              <w:jc w:val="center"/>
              <w:rPr>
                <w:rFonts w:ascii="宋体"/>
                <w:kern w:val="0"/>
                <w:sz w:val="2"/>
                <w:szCs w:val="2"/>
              </w:rPr>
            </w:pPr>
          </w:p>
        </w:tc>
        <w:tc>
          <w:tcPr>
            <w:tcW w:w="360" w:type="dxa"/>
            <w:tcBorders>
              <w:top w:val="single" w:sz="8" w:space="0" w:color="auto"/>
              <w:left w:val="single" w:sz="8" w:space="0" w:color="auto"/>
              <w:bottom w:val="single" w:sz="8" w:space="0" w:color="auto"/>
              <w:right w:val="single" w:sz="8" w:space="0" w:color="auto"/>
            </w:tcBorders>
          </w:tcPr>
          <w:p w14:paraId="04730B7F" w14:textId="77777777" w:rsidR="0067508D" w:rsidRDefault="0067508D" w:rsidP="00542197">
            <w:pPr>
              <w:autoSpaceDE w:val="0"/>
              <w:autoSpaceDN w:val="0"/>
              <w:spacing w:line="259" w:lineRule="exact"/>
              <w:ind w:left="7" w:right="7"/>
              <w:jc w:val="center"/>
              <w:rPr>
                <w:rFonts w:ascii="宋体"/>
                <w:kern w:val="0"/>
                <w:sz w:val="16"/>
                <w:szCs w:val="16"/>
              </w:rPr>
            </w:pPr>
            <w:r>
              <w:rPr>
                <w:rFonts w:ascii="宋体" w:cs="宋体" w:hint="eastAsia"/>
                <w:kern w:val="0"/>
                <w:sz w:val="16"/>
                <w:szCs w:val="16"/>
              </w:rPr>
              <w:t>22</w:t>
            </w:r>
          </w:p>
          <w:p w14:paraId="4C8CCC12" w14:textId="77777777" w:rsidR="0067508D" w:rsidRDefault="0067508D" w:rsidP="00542197">
            <w:pPr>
              <w:autoSpaceDE w:val="0"/>
              <w:autoSpaceDN w:val="0"/>
              <w:spacing w:line="248" w:lineRule="exact"/>
              <w:ind w:left="7" w:right="7"/>
              <w:jc w:val="center"/>
              <w:rPr>
                <w:rFonts w:ascii="宋体"/>
                <w:kern w:val="0"/>
                <w:sz w:val="2"/>
                <w:szCs w:val="2"/>
              </w:rPr>
            </w:pPr>
          </w:p>
          <w:p w14:paraId="507DAC93" w14:textId="77777777" w:rsidR="0067508D" w:rsidRDefault="0067508D" w:rsidP="00542197">
            <w:pPr>
              <w:autoSpaceDE w:val="0"/>
              <w:autoSpaceDN w:val="0"/>
              <w:spacing w:line="248" w:lineRule="exact"/>
              <w:ind w:left="7" w:right="7"/>
              <w:jc w:val="center"/>
              <w:rPr>
                <w:rFonts w:ascii="宋体"/>
                <w:kern w:val="0"/>
                <w:sz w:val="2"/>
                <w:szCs w:val="2"/>
              </w:rPr>
            </w:pPr>
          </w:p>
          <w:p w14:paraId="00525BAC" w14:textId="77777777" w:rsidR="0067508D" w:rsidRDefault="0067508D" w:rsidP="00542197">
            <w:pPr>
              <w:autoSpaceDE w:val="0"/>
              <w:autoSpaceDN w:val="0"/>
              <w:spacing w:line="248" w:lineRule="exact"/>
              <w:ind w:left="7" w:right="7"/>
              <w:jc w:val="center"/>
              <w:rPr>
                <w:rFonts w:ascii="宋体"/>
                <w:kern w:val="0"/>
                <w:sz w:val="2"/>
                <w:szCs w:val="2"/>
              </w:rPr>
            </w:pPr>
          </w:p>
          <w:p w14:paraId="729387E9" w14:textId="77777777" w:rsidR="0067508D" w:rsidRDefault="0067508D" w:rsidP="00542197">
            <w:pPr>
              <w:autoSpaceDE w:val="0"/>
              <w:autoSpaceDN w:val="0"/>
              <w:spacing w:line="248" w:lineRule="exact"/>
              <w:ind w:left="7" w:right="7"/>
              <w:jc w:val="center"/>
              <w:rPr>
                <w:rFonts w:ascii="宋体"/>
                <w:kern w:val="0"/>
                <w:sz w:val="2"/>
                <w:szCs w:val="2"/>
              </w:rPr>
            </w:pPr>
          </w:p>
          <w:p w14:paraId="20D1D8DA" w14:textId="77777777" w:rsidR="0067508D" w:rsidRDefault="0067508D" w:rsidP="00542197">
            <w:pPr>
              <w:autoSpaceDE w:val="0"/>
              <w:autoSpaceDN w:val="0"/>
              <w:spacing w:line="248" w:lineRule="exact"/>
              <w:ind w:left="7" w:right="7"/>
              <w:jc w:val="center"/>
              <w:rPr>
                <w:rFonts w:ascii="宋体"/>
                <w:kern w:val="0"/>
                <w:sz w:val="2"/>
                <w:szCs w:val="2"/>
              </w:rPr>
            </w:pPr>
          </w:p>
          <w:p w14:paraId="2D78F7F1" w14:textId="77777777" w:rsidR="0067508D" w:rsidRDefault="0067508D" w:rsidP="00542197">
            <w:pPr>
              <w:autoSpaceDE w:val="0"/>
              <w:autoSpaceDN w:val="0"/>
              <w:spacing w:line="248" w:lineRule="exact"/>
              <w:ind w:left="7" w:right="7"/>
              <w:jc w:val="center"/>
              <w:rPr>
                <w:rFonts w:ascii="宋体"/>
                <w:kern w:val="0"/>
                <w:sz w:val="2"/>
                <w:szCs w:val="2"/>
              </w:rPr>
            </w:pPr>
          </w:p>
          <w:p w14:paraId="14CC9CBD" w14:textId="77777777" w:rsidR="0067508D" w:rsidRDefault="0067508D" w:rsidP="00542197">
            <w:pPr>
              <w:autoSpaceDE w:val="0"/>
              <w:autoSpaceDN w:val="0"/>
              <w:spacing w:line="248" w:lineRule="exact"/>
              <w:ind w:left="7" w:right="7"/>
              <w:jc w:val="center"/>
              <w:rPr>
                <w:rFonts w:ascii="宋体"/>
                <w:kern w:val="0"/>
                <w:sz w:val="2"/>
                <w:szCs w:val="2"/>
              </w:rPr>
            </w:pPr>
          </w:p>
        </w:tc>
        <w:tc>
          <w:tcPr>
            <w:tcW w:w="2340" w:type="dxa"/>
            <w:tcBorders>
              <w:top w:val="single" w:sz="8" w:space="0" w:color="auto"/>
              <w:left w:val="single" w:sz="8" w:space="0" w:color="auto"/>
              <w:bottom w:val="single" w:sz="8" w:space="0" w:color="auto"/>
              <w:right w:val="single" w:sz="12" w:space="0" w:color="auto"/>
            </w:tcBorders>
          </w:tcPr>
          <w:p w14:paraId="08A5BD61" w14:textId="77777777" w:rsidR="0067508D" w:rsidRDefault="0067508D" w:rsidP="00542197">
            <w:pPr>
              <w:autoSpaceDE w:val="0"/>
              <w:autoSpaceDN w:val="0"/>
              <w:spacing w:line="277" w:lineRule="exact"/>
              <w:ind w:left="7" w:right="7"/>
              <w:rPr>
                <w:rFonts w:ascii="宋体"/>
                <w:kern w:val="0"/>
                <w:sz w:val="18"/>
                <w:szCs w:val="18"/>
              </w:rPr>
            </w:pPr>
            <w:r>
              <w:rPr>
                <w:rFonts w:ascii="宋体" w:cs="宋体" w:hint="eastAsia"/>
                <w:kern w:val="0"/>
                <w:sz w:val="18"/>
                <w:szCs w:val="18"/>
              </w:rPr>
              <w:t xml:space="preserve">  含本类0220--0260以外的</w:t>
            </w:r>
          </w:p>
          <w:p w14:paraId="595EE6FD" w14:textId="77777777" w:rsidR="0067508D" w:rsidRDefault="0067508D" w:rsidP="00542197">
            <w:pPr>
              <w:autoSpaceDE w:val="0"/>
              <w:autoSpaceDN w:val="0"/>
              <w:spacing w:line="230" w:lineRule="exact"/>
              <w:ind w:left="7" w:right="7"/>
              <w:rPr>
                <w:rFonts w:ascii="宋体"/>
                <w:spacing w:val="-9"/>
                <w:kern w:val="0"/>
                <w:sz w:val="18"/>
                <w:szCs w:val="18"/>
              </w:rPr>
            </w:pPr>
            <w:r>
              <w:rPr>
                <w:rFonts w:ascii="宋体" w:cs="宋体" w:hint="eastAsia"/>
                <w:kern w:val="0"/>
                <w:sz w:val="18"/>
                <w:szCs w:val="18"/>
              </w:rPr>
              <w:t>其他石油加工油</w:t>
            </w:r>
            <w:r>
              <w:rPr>
                <w:rFonts w:ascii="宋体" w:cs="宋体" w:hint="eastAsia"/>
                <w:spacing w:val="-9"/>
                <w:kern w:val="0"/>
                <w:sz w:val="18"/>
                <w:szCs w:val="18"/>
              </w:rPr>
              <w:t>，</w:t>
            </w:r>
            <w:r>
              <w:rPr>
                <w:rFonts w:ascii="宋体" w:cs="宋体" w:hint="eastAsia"/>
                <w:kern w:val="0"/>
                <w:sz w:val="18"/>
                <w:szCs w:val="18"/>
              </w:rPr>
              <w:t>如燃料油</w:t>
            </w:r>
            <w:r>
              <w:rPr>
                <w:rFonts w:ascii="宋体" w:cs="宋体" w:hint="eastAsia"/>
                <w:spacing w:val="-9"/>
                <w:kern w:val="0"/>
                <w:sz w:val="18"/>
                <w:szCs w:val="18"/>
              </w:rPr>
              <w:t>、</w:t>
            </w:r>
          </w:p>
          <w:p w14:paraId="28D04CF5" w14:textId="77777777" w:rsidR="0067508D" w:rsidRDefault="0067508D" w:rsidP="00542197">
            <w:pPr>
              <w:autoSpaceDE w:val="0"/>
              <w:autoSpaceDN w:val="0"/>
              <w:spacing w:line="226" w:lineRule="exact"/>
              <w:ind w:left="7" w:right="7"/>
              <w:rPr>
                <w:rFonts w:ascii="宋体"/>
                <w:kern w:val="0"/>
                <w:sz w:val="18"/>
                <w:szCs w:val="18"/>
              </w:rPr>
            </w:pPr>
            <w:r>
              <w:rPr>
                <w:rFonts w:ascii="宋体" w:cs="宋体" w:hint="eastAsia"/>
                <w:kern w:val="0"/>
                <w:sz w:val="18"/>
                <w:szCs w:val="18"/>
              </w:rPr>
              <w:t>溶剂油</w:t>
            </w:r>
            <w:r>
              <w:rPr>
                <w:rFonts w:ascii="宋体" w:cs="宋体" w:hint="eastAsia"/>
                <w:spacing w:val="-36"/>
                <w:kern w:val="0"/>
                <w:sz w:val="18"/>
                <w:szCs w:val="18"/>
              </w:rPr>
              <w:t>、</w:t>
            </w:r>
            <w:r>
              <w:rPr>
                <w:rFonts w:ascii="宋体" w:cs="宋体" w:hint="eastAsia"/>
                <w:kern w:val="0"/>
                <w:sz w:val="18"/>
                <w:szCs w:val="18"/>
              </w:rPr>
              <w:t>标准油</w:t>
            </w:r>
            <w:r>
              <w:rPr>
                <w:rFonts w:ascii="宋体" w:cs="宋体" w:hint="eastAsia"/>
                <w:spacing w:val="-36"/>
                <w:kern w:val="0"/>
                <w:sz w:val="18"/>
                <w:szCs w:val="18"/>
              </w:rPr>
              <w:t>、</w:t>
            </w:r>
            <w:r>
              <w:rPr>
                <w:rFonts w:ascii="宋体" w:cs="宋体" w:hint="eastAsia"/>
                <w:kern w:val="0"/>
                <w:sz w:val="18"/>
                <w:szCs w:val="18"/>
              </w:rPr>
              <w:t>白色油</w:t>
            </w:r>
            <w:r>
              <w:rPr>
                <w:rFonts w:ascii="宋体" w:cs="宋体" w:hint="eastAsia"/>
                <w:spacing w:val="-36"/>
                <w:kern w:val="0"/>
                <w:sz w:val="18"/>
                <w:szCs w:val="18"/>
              </w:rPr>
              <w:t>、</w:t>
            </w:r>
            <w:r>
              <w:rPr>
                <w:rFonts w:ascii="宋体" w:cs="宋体" w:hint="eastAsia"/>
                <w:kern w:val="0"/>
                <w:sz w:val="18"/>
                <w:szCs w:val="18"/>
              </w:rPr>
              <w:t>原料</w:t>
            </w:r>
          </w:p>
          <w:p w14:paraId="5A250CB3" w14:textId="77777777" w:rsidR="0067508D" w:rsidRDefault="0067508D" w:rsidP="00542197">
            <w:pPr>
              <w:autoSpaceDE w:val="0"/>
              <w:autoSpaceDN w:val="0"/>
              <w:spacing w:line="226" w:lineRule="exact"/>
              <w:ind w:left="7" w:right="7"/>
              <w:rPr>
                <w:rFonts w:ascii="宋体"/>
                <w:kern w:val="0"/>
                <w:sz w:val="18"/>
                <w:szCs w:val="18"/>
              </w:rPr>
            </w:pPr>
            <w:r>
              <w:rPr>
                <w:rFonts w:ascii="宋体" w:cs="宋体" w:hint="eastAsia"/>
                <w:kern w:val="0"/>
                <w:sz w:val="18"/>
                <w:szCs w:val="18"/>
              </w:rPr>
              <w:t>油</w:t>
            </w:r>
            <w:r>
              <w:rPr>
                <w:rFonts w:ascii="宋体" w:cs="宋体" w:hint="eastAsia"/>
                <w:spacing w:val="-6"/>
                <w:kern w:val="0"/>
                <w:sz w:val="18"/>
                <w:szCs w:val="18"/>
              </w:rPr>
              <w:t>、</w:t>
            </w:r>
            <w:r>
              <w:rPr>
                <w:rFonts w:ascii="宋体" w:cs="宋体" w:hint="eastAsia"/>
                <w:kern w:val="0"/>
                <w:sz w:val="18"/>
                <w:szCs w:val="18"/>
              </w:rPr>
              <w:t>渣油等</w:t>
            </w:r>
            <w:r>
              <w:rPr>
                <w:rFonts w:ascii="宋体" w:cs="宋体" w:hint="eastAsia"/>
                <w:spacing w:val="-6"/>
                <w:kern w:val="0"/>
                <w:sz w:val="18"/>
                <w:szCs w:val="18"/>
              </w:rPr>
              <w:t>。</w:t>
            </w:r>
            <w:r>
              <w:rPr>
                <w:rFonts w:ascii="宋体" w:cs="宋体" w:hint="eastAsia"/>
                <w:kern w:val="0"/>
                <w:sz w:val="18"/>
                <w:szCs w:val="18"/>
              </w:rPr>
              <w:t>不含沥青</w:t>
            </w:r>
            <w:r>
              <w:rPr>
                <w:rFonts w:ascii="宋体" w:cs="宋体" w:hint="eastAsia"/>
                <w:spacing w:val="-6"/>
                <w:kern w:val="0"/>
                <w:sz w:val="18"/>
                <w:szCs w:val="18"/>
              </w:rPr>
              <w:t>、</w:t>
            </w:r>
            <w:r>
              <w:rPr>
                <w:rFonts w:ascii="宋体" w:cs="宋体" w:hint="eastAsia"/>
                <w:kern w:val="0"/>
                <w:sz w:val="18"/>
                <w:szCs w:val="18"/>
              </w:rPr>
              <w:t>沥青</w:t>
            </w:r>
          </w:p>
          <w:p w14:paraId="5A65039F" w14:textId="77777777" w:rsidR="0067508D" w:rsidRDefault="0067508D" w:rsidP="00542197">
            <w:pPr>
              <w:autoSpaceDE w:val="0"/>
              <w:autoSpaceDN w:val="0"/>
              <w:spacing w:line="230" w:lineRule="exact"/>
              <w:ind w:left="7" w:right="7"/>
              <w:rPr>
                <w:rFonts w:ascii="宋体"/>
                <w:kern w:val="0"/>
                <w:sz w:val="18"/>
                <w:szCs w:val="18"/>
              </w:rPr>
            </w:pPr>
            <w:r>
              <w:rPr>
                <w:rFonts w:ascii="宋体" w:cs="宋体" w:hint="eastAsia"/>
                <w:kern w:val="0"/>
                <w:sz w:val="18"/>
                <w:szCs w:val="18"/>
              </w:rPr>
              <w:t>油(列入1591)</w:t>
            </w:r>
            <w:r>
              <w:rPr>
                <w:rFonts w:ascii="宋体" w:cs="宋体" w:hint="eastAsia"/>
                <w:spacing w:val="-9"/>
                <w:kern w:val="0"/>
                <w:sz w:val="18"/>
                <w:szCs w:val="18"/>
              </w:rPr>
              <w:t>，</w:t>
            </w:r>
            <w:r>
              <w:rPr>
                <w:rFonts w:ascii="宋体" w:cs="宋体" w:hint="eastAsia"/>
                <w:kern w:val="0"/>
                <w:sz w:val="18"/>
                <w:szCs w:val="18"/>
              </w:rPr>
              <w:t>以及石蜡</w:t>
            </w:r>
            <w:r>
              <w:rPr>
                <w:rFonts w:ascii="宋体" w:cs="宋体" w:hint="eastAsia"/>
                <w:spacing w:val="-9"/>
                <w:kern w:val="0"/>
                <w:sz w:val="18"/>
                <w:szCs w:val="18"/>
              </w:rPr>
              <w:t>、</w:t>
            </w:r>
            <w:r>
              <w:rPr>
                <w:rFonts w:ascii="宋体" w:cs="宋体" w:hint="eastAsia"/>
                <w:kern w:val="0"/>
                <w:sz w:val="18"/>
                <w:szCs w:val="18"/>
              </w:rPr>
              <w:t>地</w:t>
            </w:r>
          </w:p>
          <w:p w14:paraId="7048C75F" w14:textId="77777777" w:rsidR="0067508D" w:rsidRDefault="0067508D" w:rsidP="00542197">
            <w:pPr>
              <w:autoSpaceDE w:val="0"/>
              <w:autoSpaceDN w:val="0"/>
              <w:spacing w:line="226" w:lineRule="exact"/>
              <w:ind w:left="7" w:right="7"/>
              <w:rPr>
                <w:rFonts w:ascii="宋体"/>
                <w:kern w:val="0"/>
                <w:sz w:val="18"/>
                <w:szCs w:val="18"/>
              </w:rPr>
            </w:pPr>
            <w:r>
              <w:rPr>
                <w:rFonts w:ascii="宋体" w:cs="宋体" w:hint="eastAsia"/>
                <w:kern w:val="0"/>
                <w:sz w:val="18"/>
                <w:szCs w:val="18"/>
              </w:rPr>
              <w:t>蜡</w:t>
            </w:r>
            <w:r>
              <w:rPr>
                <w:rFonts w:ascii="宋体" w:cs="宋体" w:hint="eastAsia"/>
                <w:spacing w:val="-9"/>
                <w:kern w:val="0"/>
                <w:sz w:val="18"/>
                <w:szCs w:val="18"/>
              </w:rPr>
              <w:t>、</w:t>
            </w:r>
            <w:r>
              <w:rPr>
                <w:rFonts w:ascii="宋体" w:cs="宋体" w:hint="eastAsia"/>
                <w:kern w:val="0"/>
                <w:sz w:val="18"/>
                <w:szCs w:val="18"/>
              </w:rPr>
              <w:t>凡士林(列入1595)</w:t>
            </w:r>
            <w:r>
              <w:rPr>
                <w:rFonts w:ascii="宋体" w:cs="宋体" w:hint="eastAsia"/>
                <w:spacing w:val="-9"/>
                <w:kern w:val="0"/>
                <w:sz w:val="18"/>
                <w:szCs w:val="18"/>
              </w:rPr>
              <w:t>、</w:t>
            </w:r>
            <w:r>
              <w:rPr>
                <w:rFonts w:ascii="宋体" w:cs="宋体" w:hint="eastAsia"/>
                <w:kern w:val="0"/>
                <w:sz w:val="18"/>
                <w:szCs w:val="18"/>
              </w:rPr>
              <w:t>液化</w:t>
            </w:r>
          </w:p>
          <w:p w14:paraId="331574D5" w14:textId="77777777" w:rsidR="0067508D" w:rsidRDefault="0067508D" w:rsidP="00542197">
            <w:pPr>
              <w:autoSpaceDE w:val="0"/>
              <w:autoSpaceDN w:val="0"/>
              <w:spacing w:line="230" w:lineRule="exact"/>
              <w:ind w:left="7" w:right="7"/>
              <w:rPr>
                <w:rFonts w:ascii="宋体"/>
                <w:kern w:val="0"/>
                <w:sz w:val="18"/>
                <w:szCs w:val="18"/>
              </w:rPr>
            </w:pPr>
            <w:r>
              <w:rPr>
                <w:rFonts w:ascii="宋体" w:cs="宋体" w:hint="eastAsia"/>
                <w:kern w:val="0"/>
                <w:sz w:val="18"/>
                <w:szCs w:val="18"/>
              </w:rPr>
              <w:t>石油气(列入1570)等固体和</w:t>
            </w:r>
          </w:p>
          <w:p w14:paraId="592FE9D1" w14:textId="77777777" w:rsidR="0067508D" w:rsidRDefault="0067508D" w:rsidP="00542197">
            <w:pPr>
              <w:autoSpaceDE w:val="0"/>
              <w:autoSpaceDN w:val="0"/>
              <w:spacing w:line="223" w:lineRule="exact"/>
              <w:ind w:left="7" w:right="7"/>
              <w:rPr>
                <w:rFonts w:ascii="宋体"/>
                <w:kern w:val="0"/>
                <w:sz w:val="18"/>
                <w:szCs w:val="18"/>
              </w:rPr>
            </w:pPr>
            <w:r>
              <w:rPr>
                <w:rFonts w:ascii="宋体" w:cs="宋体" w:hint="eastAsia"/>
                <w:kern w:val="0"/>
                <w:sz w:val="18"/>
                <w:szCs w:val="18"/>
              </w:rPr>
              <w:t>气体的石油副产品</w:t>
            </w:r>
          </w:p>
        </w:tc>
      </w:tr>
      <w:tr w:rsidR="0067508D" w14:paraId="64E6B068" w14:textId="77777777" w:rsidTr="00542197">
        <w:trPr>
          <w:cantSplit/>
          <w:trHeight w:val="1108"/>
        </w:trPr>
        <w:tc>
          <w:tcPr>
            <w:tcW w:w="367" w:type="dxa"/>
            <w:vMerge w:val="restart"/>
            <w:tcBorders>
              <w:top w:val="single" w:sz="8" w:space="0" w:color="auto"/>
              <w:left w:val="single" w:sz="12" w:space="0" w:color="auto"/>
              <w:bottom w:val="single" w:sz="8" w:space="0" w:color="auto"/>
              <w:right w:val="single" w:sz="8" w:space="0" w:color="auto"/>
            </w:tcBorders>
          </w:tcPr>
          <w:p w14:paraId="469C50F8" w14:textId="77777777" w:rsidR="0067508D" w:rsidRDefault="0067508D" w:rsidP="00542197">
            <w:pPr>
              <w:autoSpaceDE w:val="0"/>
              <w:autoSpaceDN w:val="0"/>
              <w:spacing w:before="37" w:line="225" w:lineRule="exact"/>
              <w:ind w:leftChars="3" w:left="6" w:right="28" w:firstLineChars="49" w:firstLine="89"/>
              <w:rPr>
                <w:rFonts w:ascii="宋体" w:cs="宋体"/>
                <w:b/>
                <w:bCs/>
                <w:kern w:val="0"/>
                <w:sz w:val="18"/>
                <w:szCs w:val="18"/>
              </w:rPr>
            </w:pPr>
            <w:r>
              <w:rPr>
                <w:rFonts w:ascii="宋体" w:cs="宋体" w:hint="eastAsia"/>
                <w:b/>
                <w:bCs/>
                <w:kern w:val="0"/>
                <w:sz w:val="18"/>
                <w:szCs w:val="18"/>
              </w:rPr>
              <w:t>03</w:t>
            </w:r>
          </w:p>
          <w:p w14:paraId="75DB0B50" w14:textId="77777777" w:rsidR="0067508D" w:rsidRDefault="0067508D" w:rsidP="00542197">
            <w:pPr>
              <w:autoSpaceDE w:val="0"/>
              <w:autoSpaceDN w:val="0"/>
              <w:spacing w:line="273" w:lineRule="exact"/>
              <w:ind w:left="7" w:right="7"/>
              <w:rPr>
                <w:rFonts w:ascii="宋体" w:cs="宋体"/>
                <w:spacing w:val="-2"/>
                <w:kern w:val="0"/>
                <w:sz w:val="18"/>
                <w:szCs w:val="18"/>
              </w:rPr>
            </w:pPr>
            <w:r>
              <w:rPr>
                <w:rFonts w:ascii="宋体" w:cs="宋体" w:hint="eastAsia"/>
                <w:spacing w:val="-1"/>
                <w:kern w:val="0"/>
                <w:sz w:val="16"/>
                <w:szCs w:val="16"/>
              </w:rPr>
              <w:t xml:space="preserve"> </w:t>
            </w:r>
            <w:r>
              <w:rPr>
                <w:rFonts w:ascii="宋体" w:cs="宋体" w:hint="eastAsia"/>
                <w:spacing w:val="-1"/>
                <w:kern w:val="0"/>
                <w:sz w:val="18"/>
                <w:szCs w:val="18"/>
              </w:rPr>
              <w:t>03</w:t>
            </w:r>
          </w:p>
          <w:p w14:paraId="6F4DF85E" w14:textId="77777777" w:rsidR="0067508D" w:rsidRDefault="0067508D" w:rsidP="00542197">
            <w:pPr>
              <w:autoSpaceDE w:val="0"/>
              <w:autoSpaceDN w:val="0"/>
              <w:spacing w:line="273" w:lineRule="exact"/>
              <w:ind w:left="7" w:right="7"/>
              <w:rPr>
                <w:rFonts w:ascii="宋体"/>
                <w:spacing w:val="-2"/>
                <w:kern w:val="0"/>
                <w:sz w:val="2"/>
                <w:szCs w:val="2"/>
              </w:rPr>
            </w:pPr>
          </w:p>
          <w:p w14:paraId="1D3E152D" w14:textId="77777777" w:rsidR="0067508D" w:rsidRDefault="0067508D" w:rsidP="00542197">
            <w:pPr>
              <w:autoSpaceDE w:val="0"/>
              <w:autoSpaceDN w:val="0"/>
              <w:spacing w:line="273" w:lineRule="exact"/>
              <w:ind w:left="7" w:right="7"/>
              <w:rPr>
                <w:rFonts w:ascii="宋体"/>
                <w:spacing w:val="-2"/>
                <w:kern w:val="0"/>
                <w:sz w:val="2"/>
                <w:szCs w:val="2"/>
              </w:rPr>
            </w:pPr>
          </w:p>
          <w:p w14:paraId="71BF2FE5" w14:textId="77777777" w:rsidR="0067508D" w:rsidRDefault="0067508D" w:rsidP="00542197">
            <w:pPr>
              <w:autoSpaceDE w:val="0"/>
              <w:autoSpaceDN w:val="0"/>
              <w:spacing w:line="277" w:lineRule="exact"/>
              <w:ind w:left="7" w:right="7"/>
              <w:rPr>
                <w:rFonts w:ascii="宋体" w:cs="宋体"/>
                <w:kern w:val="0"/>
                <w:sz w:val="18"/>
                <w:szCs w:val="18"/>
              </w:rPr>
            </w:pPr>
            <w:r>
              <w:rPr>
                <w:rFonts w:ascii="宋体" w:cs="宋体" w:hint="eastAsia"/>
                <w:kern w:val="0"/>
                <w:sz w:val="18"/>
                <w:szCs w:val="18"/>
              </w:rPr>
              <w:t xml:space="preserve"> 03</w:t>
            </w:r>
          </w:p>
          <w:p w14:paraId="4E9D4825" w14:textId="77777777" w:rsidR="0067508D" w:rsidRDefault="0067508D" w:rsidP="00542197">
            <w:pPr>
              <w:autoSpaceDE w:val="0"/>
              <w:autoSpaceDN w:val="0"/>
              <w:spacing w:line="378" w:lineRule="exact"/>
              <w:ind w:left="7" w:right="7"/>
              <w:rPr>
                <w:rFonts w:ascii="宋体"/>
                <w:kern w:val="0"/>
                <w:sz w:val="2"/>
                <w:szCs w:val="2"/>
              </w:rPr>
            </w:pPr>
          </w:p>
        </w:tc>
        <w:tc>
          <w:tcPr>
            <w:tcW w:w="187" w:type="dxa"/>
            <w:tcBorders>
              <w:top w:val="single" w:sz="8" w:space="0" w:color="auto"/>
              <w:left w:val="single" w:sz="8" w:space="0" w:color="auto"/>
              <w:bottom w:val="single" w:sz="8" w:space="0" w:color="auto"/>
              <w:right w:val="single" w:sz="8" w:space="0" w:color="auto"/>
            </w:tcBorders>
          </w:tcPr>
          <w:p w14:paraId="02E59946" w14:textId="77777777" w:rsidR="0067508D" w:rsidRDefault="0067508D" w:rsidP="00542197">
            <w:pPr>
              <w:autoSpaceDE w:val="0"/>
              <w:autoSpaceDN w:val="0"/>
              <w:spacing w:line="266" w:lineRule="exact"/>
              <w:ind w:left="7" w:right="7"/>
              <w:jc w:val="center"/>
              <w:rPr>
                <w:rFonts w:ascii="宋体"/>
                <w:kern w:val="0"/>
                <w:sz w:val="18"/>
                <w:szCs w:val="18"/>
              </w:rPr>
            </w:pPr>
          </w:p>
          <w:p w14:paraId="3D35C023" w14:textId="77777777" w:rsidR="0067508D" w:rsidRDefault="0067508D" w:rsidP="00542197">
            <w:pPr>
              <w:autoSpaceDE w:val="0"/>
              <w:autoSpaceDN w:val="0"/>
              <w:spacing w:line="270" w:lineRule="exact"/>
              <w:ind w:left="7" w:right="7"/>
              <w:jc w:val="center"/>
              <w:rPr>
                <w:rFonts w:ascii="宋体" w:hAnsi="宋体" w:cs="宋体"/>
                <w:kern w:val="0"/>
                <w:sz w:val="18"/>
                <w:szCs w:val="18"/>
              </w:rPr>
            </w:pPr>
            <w:r>
              <w:rPr>
                <w:rFonts w:ascii="宋体" w:hAnsi="宋体" w:cs="宋体" w:hint="eastAsia"/>
                <w:kern w:val="0"/>
                <w:sz w:val="18"/>
                <w:szCs w:val="18"/>
              </w:rPr>
              <w:t>1</w:t>
            </w:r>
          </w:p>
          <w:p w14:paraId="5218D0EA" w14:textId="77777777" w:rsidR="0067508D" w:rsidRDefault="0067508D" w:rsidP="00542197">
            <w:pPr>
              <w:autoSpaceDE w:val="0"/>
              <w:autoSpaceDN w:val="0"/>
              <w:spacing w:line="284" w:lineRule="exact"/>
              <w:ind w:left="7" w:right="7"/>
              <w:jc w:val="center"/>
              <w:rPr>
                <w:rFonts w:ascii="宋体"/>
                <w:kern w:val="0"/>
                <w:sz w:val="18"/>
                <w:szCs w:val="18"/>
              </w:rPr>
            </w:pPr>
          </w:p>
          <w:p w14:paraId="1D137574" w14:textId="77777777" w:rsidR="0067508D" w:rsidRDefault="0067508D" w:rsidP="00542197">
            <w:pPr>
              <w:autoSpaceDE w:val="0"/>
              <w:autoSpaceDN w:val="0"/>
              <w:spacing w:line="284" w:lineRule="exact"/>
              <w:ind w:left="7" w:right="7"/>
              <w:jc w:val="center"/>
              <w:rPr>
                <w:rFonts w:ascii="宋体"/>
                <w:kern w:val="0"/>
                <w:sz w:val="18"/>
                <w:szCs w:val="18"/>
              </w:rPr>
            </w:pPr>
          </w:p>
        </w:tc>
        <w:tc>
          <w:tcPr>
            <w:tcW w:w="173" w:type="dxa"/>
            <w:tcBorders>
              <w:top w:val="single" w:sz="8" w:space="0" w:color="auto"/>
              <w:left w:val="single" w:sz="8" w:space="0" w:color="auto"/>
              <w:bottom w:val="single" w:sz="8" w:space="0" w:color="auto"/>
              <w:right w:val="single" w:sz="8" w:space="0" w:color="auto"/>
            </w:tcBorders>
          </w:tcPr>
          <w:p w14:paraId="0E8DB1D2" w14:textId="77777777" w:rsidR="0067508D" w:rsidRDefault="0067508D" w:rsidP="00542197">
            <w:pPr>
              <w:autoSpaceDE w:val="0"/>
              <w:autoSpaceDN w:val="0"/>
              <w:spacing w:line="266" w:lineRule="exact"/>
              <w:ind w:left="7" w:right="7"/>
              <w:jc w:val="center"/>
              <w:rPr>
                <w:rFonts w:ascii="宋体"/>
                <w:kern w:val="0"/>
                <w:sz w:val="18"/>
                <w:szCs w:val="18"/>
              </w:rPr>
            </w:pPr>
          </w:p>
          <w:p w14:paraId="6CEB6E1F" w14:textId="77777777" w:rsidR="0067508D" w:rsidRDefault="0067508D" w:rsidP="00542197">
            <w:pPr>
              <w:autoSpaceDE w:val="0"/>
              <w:autoSpaceDN w:val="0"/>
              <w:spacing w:line="270" w:lineRule="exact"/>
              <w:ind w:left="7" w:right="7"/>
              <w:jc w:val="center"/>
              <w:rPr>
                <w:rFonts w:ascii="宋体" w:hAnsi="宋体" w:cs="宋体"/>
                <w:spacing w:val="-2"/>
                <w:kern w:val="0"/>
                <w:sz w:val="18"/>
                <w:szCs w:val="18"/>
              </w:rPr>
            </w:pPr>
            <w:r>
              <w:rPr>
                <w:rFonts w:ascii="宋体" w:hAnsi="宋体" w:cs="宋体" w:hint="eastAsia"/>
                <w:spacing w:val="-2"/>
                <w:kern w:val="0"/>
                <w:sz w:val="18"/>
                <w:szCs w:val="18"/>
              </w:rPr>
              <w:t>O</w:t>
            </w:r>
          </w:p>
          <w:p w14:paraId="1EEC9B3E" w14:textId="77777777" w:rsidR="0067508D" w:rsidRDefault="0067508D" w:rsidP="00542197">
            <w:pPr>
              <w:autoSpaceDE w:val="0"/>
              <w:autoSpaceDN w:val="0"/>
              <w:spacing w:line="284" w:lineRule="exact"/>
              <w:ind w:left="7" w:right="7"/>
              <w:jc w:val="center"/>
              <w:rPr>
                <w:rFonts w:ascii="宋体"/>
                <w:spacing w:val="-2"/>
                <w:kern w:val="0"/>
                <w:sz w:val="18"/>
                <w:szCs w:val="18"/>
              </w:rPr>
            </w:pPr>
          </w:p>
          <w:p w14:paraId="760C564A" w14:textId="77777777" w:rsidR="0067508D" w:rsidRDefault="0067508D" w:rsidP="00542197">
            <w:pPr>
              <w:autoSpaceDE w:val="0"/>
              <w:autoSpaceDN w:val="0"/>
              <w:spacing w:line="284" w:lineRule="exact"/>
              <w:ind w:left="7" w:right="7"/>
              <w:jc w:val="center"/>
              <w:rPr>
                <w:rFonts w:ascii="宋体"/>
                <w:spacing w:val="-2"/>
                <w:kern w:val="0"/>
                <w:sz w:val="18"/>
                <w:szCs w:val="18"/>
              </w:rPr>
            </w:pPr>
          </w:p>
        </w:tc>
        <w:tc>
          <w:tcPr>
            <w:tcW w:w="1627" w:type="dxa"/>
            <w:tcBorders>
              <w:top w:val="single" w:sz="8" w:space="0" w:color="auto"/>
              <w:left w:val="single" w:sz="8" w:space="0" w:color="auto"/>
              <w:bottom w:val="single" w:sz="8" w:space="0" w:color="auto"/>
              <w:right w:val="single" w:sz="8" w:space="0" w:color="auto"/>
            </w:tcBorders>
          </w:tcPr>
          <w:p w14:paraId="52573AA2" w14:textId="77777777" w:rsidR="0067508D" w:rsidRDefault="0067508D" w:rsidP="00542197">
            <w:pPr>
              <w:autoSpaceDE w:val="0"/>
              <w:autoSpaceDN w:val="0"/>
              <w:spacing w:line="277" w:lineRule="exact"/>
              <w:ind w:left="7" w:right="7"/>
              <w:rPr>
                <w:rFonts w:ascii="宋体"/>
                <w:b/>
                <w:bCs/>
                <w:kern w:val="0"/>
                <w:sz w:val="18"/>
                <w:szCs w:val="18"/>
              </w:rPr>
            </w:pPr>
            <w:r>
              <w:rPr>
                <w:rFonts w:ascii="宋体" w:cs="宋体" w:hint="eastAsia"/>
                <w:b/>
                <w:bCs/>
                <w:kern w:val="0"/>
                <w:sz w:val="18"/>
                <w:szCs w:val="18"/>
              </w:rPr>
              <w:t>焦炭</w:t>
            </w:r>
          </w:p>
          <w:p w14:paraId="77714C76" w14:textId="77777777" w:rsidR="0067508D" w:rsidRDefault="0067508D" w:rsidP="00542197">
            <w:pPr>
              <w:autoSpaceDE w:val="0"/>
              <w:autoSpaceDN w:val="0"/>
              <w:spacing w:line="273" w:lineRule="exact"/>
              <w:ind w:left="7" w:right="7"/>
              <w:rPr>
                <w:rFonts w:ascii="宋体"/>
                <w:kern w:val="0"/>
                <w:sz w:val="18"/>
                <w:szCs w:val="18"/>
              </w:rPr>
            </w:pPr>
            <w:r>
              <w:rPr>
                <w:rFonts w:ascii="宋体" w:cs="宋体" w:hint="eastAsia"/>
                <w:kern w:val="0"/>
                <w:sz w:val="18"/>
                <w:szCs w:val="18"/>
              </w:rPr>
              <w:t xml:space="preserve">  焦炭</w:t>
            </w:r>
          </w:p>
          <w:p w14:paraId="508F557C" w14:textId="77777777" w:rsidR="0067508D" w:rsidRDefault="0067508D" w:rsidP="00542197">
            <w:pPr>
              <w:autoSpaceDE w:val="0"/>
              <w:autoSpaceDN w:val="0"/>
              <w:spacing w:line="277" w:lineRule="exact"/>
              <w:ind w:left="7" w:right="7"/>
              <w:rPr>
                <w:rFonts w:ascii="宋体"/>
                <w:kern w:val="0"/>
                <w:sz w:val="2"/>
                <w:szCs w:val="2"/>
              </w:rPr>
            </w:pPr>
          </w:p>
          <w:p w14:paraId="25CF5163" w14:textId="77777777" w:rsidR="0067508D" w:rsidRDefault="0067508D" w:rsidP="00542197">
            <w:pPr>
              <w:autoSpaceDE w:val="0"/>
              <w:autoSpaceDN w:val="0"/>
              <w:spacing w:line="277" w:lineRule="exact"/>
              <w:ind w:left="7" w:right="7"/>
              <w:rPr>
                <w:rFonts w:ascii="宋体"/>
                <w:kern w:val="0"/>
                <w:sz w:val="2"/>
                <w:szCs w:val="2"/>
              </w:rPr>
            </w:pPr>
          </w:p>
        </w:tc>
        <w:tc>
          <w:tcPr>
            <w:tcW w:w="360" w:type="dxa"/>
            <w:tcBorders>
              <w:top w:val="single" w:sz="8" w:space="0" w:color="auto"/>
              <w:left w:val="single" w:sz="8" w:space="0" w:color="auto"/>
              <w:bottom w:val="single" w:sz="8" w:space="0" w:color="auto"/>
              <w:right w:val="single" w:sz="8" w:space="0" w:color="auto"/>
            </w:tcBorders>
          </w:tcPr>
          <w:p w14:paraId="1D72068D" w14:textId="77777777" w:rsidR="0067508D" w:rsidRDefault="0067508D" w:rsidP="00542197">
            <w:pPr>
              <w:autoSpaceDE w:val="0"/>
              <w:autoSpaceDN w:val="0"/>
              <w:spacing w:line="270" w:lineRule="exact"/>
              <w:ind w:left="7" w:right="7"/>
              <w:jc w:val="center"/>
              <w:rPr>
                <w:rFonts w:ascii="宋体"/>
                <w:kern w:val="0"/>
                <w:sz w:val="2"/>
                <w:szCs w:val="2"/>
              </w:rPr>
            </w:pPr>
          </w:p>
          <w:p w14:paraId="3A7222EB" w14:textId="77777777" w:rsidR="0067508D" w:rsidRDefault="0067508D" w:rsidP="00542197">
            <w:pPr>
              <w:autoSpaceDE w:val="0"/>
              <w:autoSpaceDN w:val="0"/>
              <w:spacing w:line="273" w:lineRule="exact"/>
              <w:ind w:left="7" w:right="7"/>
              <w:jc w:val="center"/>
              <w:rPr>
                <w:rFonts w:ascii="宋体" w:cs="宋体"/>
                <w:kern w:val="0"/>
                <w:sz w:val="18"/>
                <w:szCs w:val="18"/>
              </w:rPr>
            </w:pPr>
            <w:r>
              <w:rPr>
                <w:rFonts w:ascii="宋体" w:cs="宋体" w:hint="eastAsia"/>
                <w:kern w:val="0"/>
                <w:sz w:val="18"/>
                <w:szCs w:val="18"/>
              </w:rPr>
              <w:t>5</w:t>
            </w:r>
          </w:p>
          <w:p w14:paraId="47B26717" w14:textId="77777777" w:rsidR="0067508D" w:rsidRDefault="0067508D" w:rsidP="00542197">
            <w:pPr>
              <w:autoSpaceDE w:val="0"/>
              <w:autoSpaceDN w:val="0"/>
              <w:spacing w:line="280" w:lineRule="exact"/>
              <w:ind w:left="7" w:right="7"/>
              <w:jc w:val="center"/>
              <w:rPr>
                <w:rFonts w:ascii="宋体"/>
                <w:kern w:val="0"/>
                <w:sz w:val="2"/>
                <w:szCs w:val="2"/>
              </w:rPr>
            </w:pPr>
          </w:p>
          <w:p w14:paraId="2229AF67" w14:textId="77777777" w:rsidR="0067508D" w:rsidRDefault="0067508D" w:rsidP="00542197">
            <w:pPr>
              <w:autoSpaceDE w:val="0"/>
              <w:autoSpaceDN w:val="0"/>
              <w:spacing w:line="280" w:lineRule="exact"/>
              <w:ind w:left="7" w:right="7"/>
              <w:jc w:val="center"/>
              <w:rPr>
                <w:rFonts w:ascii="宋体"/>
                <w:kern w:val="0"/>
                <w:sz w:val="2"/>
                <w:szCs w:val="2"/>
              </w:rPr>
            </w:pPr>
          </w:p>
        </w:tc>
        <w:tc>
          <w:tcPr>
            <w:tcW w:w="360" w:type="dxa"/>
            <w:tcBorders>
              <w:top w:val="single" w:sz="8" w:space="0" w:color="auto"/>
              <w:left w:val="single" w:sz="8" w:space="0" w:color="auto"/>
              <w:bottom w:val="single" w:sz="8" w:space="0" w:color="auto"/>
              <w:right w:val="single" w:sz="8" w:space="0" w:color="auto"/>
            </w:tcBorders>
          </w:tcPr>
          <w:p w14:paraId="343AD849" w14:textId="77777777" w:rsidR="0067508D" w:rsidRDefault="0067508D" w:rsidP="00542197">
            <w:pPr>
              <w:autoSpaceDE w:val="0"/>
              <w:autoSpaceDN w:val="0"/>
              <w:spacing w:line="270" w:lineRule="exact"/>
              <w:ind w:left="7" w:right="7"/>
              <w:jc w:val="center"/>
              <w:rPr>
                <w:rFonts w:ascii="宋体"/>
                <w:kern w:val="0"/>
                <w:sz w:val="2"/>
                <w:szCs w:val="2"/>
              </w:rPr>
            </w:pPr>
          </w:p>
          <w:p w14:paraId="50884881" w14:textId="77777777" w:rsidR="0067508D" w:rsidRDefault="0067508D" w:rsidP="00542197">
            <w:pPr>
              <w:autoSpaceDE w:val="0"/>
              <w:autoSpaceDN w:val="0"/>
              <w:spacing w:line="273" w:lineRule="exact"/>
              <w:ind w:left="7" w:right="7"/>
              <w:jc w:val="center"/>
              <w:rPr>
                <w:rFonts w:ascii="宋体" w:cs="宋体"/>
                <w:kern w:val="0"/>
                <w:sz w:val="16"/>
                <w:szCs w:val="16"/>
              </w:rPr>
            </w:pPr>
            <w:r>
              <w:rPr>
                <w:rFonts w:ascii="宋体" w:cs="宋体" w:hint="eastAsia"/>
                <w:kern w:val="0"/>
                <w:sz w:val="16"/>
                <w:szCs w:val="16"/>
              </w:rPr>
              <w:t>21</w:t>
            </w:r>
          </w:p>
          <w:p w14:paraId="17524A7E" w14:textId="77777777" w:rsidR="0067508D" w:rsidRDefault="0067508D" w:rsidP="00542197">
            <w:pPr>
              <w:autoSpaceDE w:val="0"/>
              <w:autoSpaceDN w:val="0"/>
              <w:spacing w:line="280" w:lineRule="exact"/>
              <w:ind w:left="7" w:right="7"/>
              <w:jc w:val="center"/>
              <w:rPr>
                <w:rFonts w:ascii="宋体"/>
                <w:kern w:val="0"/>
                <w:sz w:val="2"/>
                <w:szCs w:val="2"/>
              </w:rPr>
            </w:pPr>
          </w:p>
          <w:p w14:paraId="4B007E24" w14:textId="77777777" w:rsidR="0067508D" w:rsidRDefault="0067508D" w:rsidP="00542197">
            <w:pPr>
              <w:autoSpaceDE w:val="0"/>
              <w:autoSpaceDN w:val="0"/>
              <w:spacing w:line="280" w:lineRule="exact"/>
              <w:ind w:left="7" w:right="7"/>
              <w:jc w:val="center"/>
              <w:rPr>
                <w:rFonts w:ascii="宋体"/>
                <w:kern w:val="0"/>
                <w:sz w:val="2"/>
                <w:szCs w:val="2"/>
              </w:rPr>
            </w:pPr>
          </w:p>
        </w:tc>
        <w:tc>
          <w:tcPr>
            <w:tcW w:w="2340" w:type="dxa"/>
            <w:tcBorders>
              <w:top w:val="single" w:sz="8" w:space="0" w:color="auto"/>
              <w:left w:val="single" w:sz="8" w:space="0" w:color="auto"/>
              <w:bottom w:val="single" w:sz="8" w:space="0" w:color="auto"/>
              <w:right w:val="single" w:sz="12" w:space="0" w:color="auto"/>
            </w:tcBorders>
          </w:tcPr>
          <w:p w14:paraId="6CF41805" w14:textId="77777777" w:rsidR="0067508D" w:rsidRDefault="0067508D" w:rsidP="00542197">
            <w:pPr>
              <w:autoSpaceDE w:val="0"/>
              <w:autoSpaceDN w:val="0"/>
              <w:spacing w:line="280" w:lineRule="exact"/>
              <w:ind w:left="7" w:right="7"/>
              <w:rPr>
                <w:rFonts w:ascii="宋体"/>
                <w:kern w:val="0"/>
                <w:sz w:val="2"/>
                <w:szCs w:val="2"/>
              </w:rPr>
            </w:pPr>
          </w:p>
          <w:p w14:paraId="6B4A7C10" w14:textId="77777777" w:rsidR="0067508D" w:rsidRDefault="0067508D" w:rsidP="00542197">
            <w:pPr>
              <w:autoSpaceDE w:val="0"/>
              <w:autoSpaceDN w:val="0"/>
              <w:spacing w:line="280" w:lineRule="exact"/>
              <w:ind w:left="7" w:right="7"/>
              <w:rPr>
                <w:rFonts w:ascii="宋体"/>
                <w:spacing w:val="-36"/>
                <w:kern w:val="0"/>
                <w:sz w:val="18"/>
                <w:szCs w:val="18"/>
              </w:rPr>
            </w:pPr>
            <w:r>
              <w:rPr>
                <w:rFonts w:ascii="宋体" w:cs="宋体" w:hint="eastAsia"/>
                <w:kern w:val="0"/>
                <w:sz w:val="18"/>
                <w:szCs w:val="18"/>
              </w:rPr>
              <w:t xml:space="preserve">  指煤制焦炭</w:t>
            </w:r>
            <w:r>
              <w:rPr>
                <w:rFonts w:ascii="宋体" w:cs="宋体" w:hint="eastAsia"/>
                <w:spacing w:val="-36"/>
                <w:kern w:val="0"/>
                <w:sz w:val="18"/>
                <w:szCs w:val="18"/>
              </w:rPr>
              <w:t>，</w:t>
            </w:r>
            <w:r>
              <w:rPr>
                <w:rFonts w:ascii="宋体" w:cs="宋体" w:hint="eastAsia"/>
                <w:kern w:val="0"/>
                <w:sz w:val="18"/>
                <w:szCs w:val="18"/>
              </w:rPr>
              <w:t>含机焦</w:t>
            </w:r>
            <w:r>
              <w:rPr>
                <w:rFonts w:ascii="宋体" w:cs="宋体" w:hint="eastAsia"/>
                <w:spacing w:val="-36"/>
                <w:kern w:val="0"/>
                <w:sz w:val="18"/>
                <w:szCs w:val="18"/>
              </w:rPr>
              <w:t>、</w:t>
            </w:r>
            <w:r>
              <w:rPr>
                <w:rFonts w:ascii="宋体" w:cs="宋体" w:hint="eastAsia"/>
                <w:kern w:val="0"/>
                <w:sz w:val="18"/>
                <w:szCs w:val="18"/>
              </w:rPr>
              <w:t>型焦</w:t>
            </w:r>
            <w:r>
              <w:rPr>
                <w:rFonts w:ascii="宋体" w:cs="宋体" w:hint="eastAsia"/>
                <w:spacing w:val="-36"/>
                <w:kern w:val="0"/>
                <w:sz w:val="18"/>
                <w:szCs w:val="18"/>
              </w:rPr>
              <w:t>、</w:t>
            </w:r>
          </w:p>
          <w:p w14:paraId="23866295" w14:textId="77777777" w:rsidR="0067508D" w:rsidRDefault="0067508D" w:rsidP="00542197">
            <w:pPr>
              <w:autoSpaceDE w:val="0"/>
              <w:autoSpaceDN w:val="0"/>
              <w:spacing w:line="226" w:lineRule="exact"/>
              <w:ind w:left="7" w:right="7"/>
              <w:rPr>
                <w:rFonts w:ascii="宋体"/>
                <w:spacing w:val="-27"/>
                <w:kern w:val="0"/>
                <w:sz w:val="18"/>
                <w:szCs w:val="18"/>
              </w:rPr>
            </w:pPr>
            <w:r>
              <w:rPr>
                <w:rFonts w:ascii="宋体" w:cs="宋体" w:hint="eastAsia"/>
                <w:kern w:val="0"/>
                <w:sz w:val="18"/>
                <w:szCs w:val="18"/>
              </w:rPr>
              <w:t>土窑焦</w:t>
            </w:r>
            <w:r>
              <w:rPr>
                <w:rFonts w:ascii="宋体" w:cs="宋体" w:hint="eastAsia"/>
                <w:spacing w:val="-27"/>
                <w:kern w:val="0"/>
                <w:sz w:val="18"/>
                <w:szCs w:val="18"/>
              </w:rPr>
              <w:t>、</w:t>
            </w:r>
            <w:r>
              <w:rPr>
                <w:rFonts w:ascii="宋体" w:cs="宋体" w:hint="eastAsia"/>
                <w:kern w:val="0"/>
                <w:sz w:val="18"/>
                <w:szCs w:val="18"/>
              </w:rPr>
              <w:t>半焦</w:t>
            </w:r>
            <w:r>
              <w:rPr>
                <w:rFonts w:ascii="宋体" w:cs="宋体" w:hint="eastAsia"/>
                <w:spacing w:val="-27"/>
                <w:kern w:val="0"/>
                <w:sz w:val="18"/>
                <w:szCs w:val="18"/>
              </w:rPr>
              <w:t>、</w:t>
            </w:r>
            <w:r>
              <w:rPr>
                <w:rFonts w:ascii="宋体" w:cs="宋体" w:hint="eastAsia"/>
                <w:kern w:val="0"/>
                <w:sz w:val="18"/>
                <w:szCs w:val="18"/>
              </w:rPr>
              <w:t>天然焦</w:t>
            </w:r>
            <w:r>
              <w:rPr>
                <w:rFonts w:ascii="宋体" w:cs="宋体" w:hint="eastAsia"/>
                <w:spacing w:val="-27"/>
                <w:kern w:val="0"/>
                <w:sz w:val="18"/>
                <w:szCs w:val="18"/>
              </w:rPr>
              <w:t>、</w:t>
            </w:r>
            <w:r>
              <w:rPr>
                <w:rFonts w:ascii="宋体" w:cs="宋体" w:hint="eastAsia"/>
                <w:kern w:val="0"/>
                <w:sz w:val="18"/>
                <w:szCs w:val="18"/>
              </w:rPr>
              <w:t>焦粒</w:t>
            </w:r>
            <w:r>
              <w:rPr>
                <w:rFonts w:ascii="宋体" w:cs="宋体" w:hint="eastAsia"/>
                <w:spacing w:val="-27"/>
                <w:kern w:val="0"/>
                <w:sz w:val="18"/>
                <w:szCs w:val="18"/>
              </w:rPr>
              <w:t>、</w:t>
            </w:r>
          </w:p>
          <w:p w14:paraId="7580AFD7" w14:textId="77777777" w:rsidR="0067508D" w:rsidRDefault="0067508D" w:rsidP="00542197">
            <w:pPr>
              <w:autoSpaceDE w:val="0"/>
              <w:autoSpaceDN w:val="0"/>
              <w:spacing w:line="223" w:lineRule="exact"/>
              <w:ind w:left="7" w:right="7"/>
              <w:rPr>
                <w:rFonts w:ascii="宋体"/>
                <w:kern w:val="0"/>
                <w:sz w:val="18"/>
                <w:szCs w:val="18"/>
              </w:rPr>
            </w:pPr>
            <w:r>
              <w:rPr>
                <w:rFonts w:ascii="宋体" w:cs="宋体" w:hint="eastAsia"/>
                <w:kern w:val="0"/>
                <w:sz w:val="18"/>
                <w:szCs w:val="18"/>
              </w:rPr>
              <w:t>焦末、焦粉</w:t>
            </w:r>
          </w:p>
        </w:tc>
      </w:tr>
      <w:tr w:rsidR="0067508D" w14:paraId="10C4731A" w14:textId="77777777" w:rsidTr="00542197">
        <w:trPr>
          <w:cantSplit/>
          <w:trHeight w:val="630"/>
        </w:trPr>
        <w:tc>
          <w:tcPr>
            <w:tcW w:w="0" w:type="auto"/>
            <w:vMerge/>
            <w:tcBorders>
              <w:top w:val="single" w:sz="8" w:space="0" w:color="auto"/>
              <w:left w:val="single" w:sz="12" w:space="0" w:color="auto"/>
              <w:bottom w:val="single" w:sz="8" w:space="0" w:color="auto"/>
              <w:right w:val="single" w:sz="8" w:space="0" w:color="auto"/>
            </w:tcBorders>
            <w:vAlign w:val="center"/>
          </w:tcPr>
          <w:p w14:paraId="010A75CE" w14:textId="77777777" w:rsidR="0067508D" w:rsidRDefault="0067508D" w:rsidP="00542197">
            <w:pPr>
              <w:widowControl/>
              <w:jc w:val="left"/>
              <w:rPr>
                <w:rFonts w:ascii="宋体"/>
                <w:kern w:val="0"/>
                <w:sz w:val="2"/>
                <w:szCs w:val="2"/>
              </w:rPr>
            </w:pPr>
          </w:p>
        </w:tc>
        <w:tc>
          <w:tcPr>
            <w:tcW w:w="187" w:type="dxa"/>
            <w:tcBorders>
              <w:top w:val="single" w:sz="8" w:space="0" w:color="auto"/>
              <w:left w:val="single" w:sz="8" w:space="0" w:color="auto"/>
              <w:bottom w:val="single" w:sz="8" w:space="0" w:color="auto"/>
              <w:right w:val="single" w:sz="8" w:space="0" w:color="auto"/>
            </w:tcBorders>
          </w:tcPr>
          <w:p w14:paraId="09560228" w14:textId="77777777" w:rsidR="0067508D" w:rsidRDefault="0067508D" w:rsidP="00542197">
            <w:pPr>
              <w:autoSpaceDE w:val="0"/>
              <w:autoSpaceDN w:val="0"/>
              <w:spacing w:line="252" w:lineRule="exact"/>
              <w:ind w:left="7" w:right="7"/>
              <w:jc w:val="center"/>
              <w:rPr>
                <w:rFonts w:ascii="宋体" w:hAnsi="宋体" w:cs="宋体"/>
                <w:kern w:val="0"/>
                <w:sz w:val="18"/>
                <w:szCs w:val="18"/>
              </w:rPr>
            </w:pPr>
            <w:r>
              <w:rPr>
                <w:rFonts w:ascii="宋体" w:hAnsi="宋体" w:cs="宋体" w:hint="eastAsia"/>
                <w:kern w:val="0"/>
                <w:sz w:val="18"/>
                <w:szCs w:val="18"/>
              </w:rPr>
              <w:t>2</w:t>
            </w:r>
          </w:p>
          <w:p w14:paraId="439D735A" w14:textId="77777777" w:rsidR="0067508D" w:rsidRDefault="0067508D" w:rsidP="00542197">
            <w:pPr>
              <w:autoSpaceDE w:val="0"/>
              <w:autoSpaceDN w:val="0"/>
              <w:spacing w:line="378" w:lineRule="exact"/>
              <w:ind w:left="7" w:right="7"/>
              <w:jc w:val="center"/>
              <w:rPr>
                <w:rFonts w:ascii="宋体"/>
                <w:kern w:val="0"/>
                <w:sz w:val="18"/>
                <w:szCs w:val="18"/>
              </w:rPr>
            </w:pPr>
          </w:p>
        </w:tc>
        <w:tc>
          <w:tcPr>
            <w:tcW w:w="173" w:type="dxa"/>
            <w:tcBorders>
              <w:top w:val="single" w:sz="8" w:space="0" w:color="auto"/>
              <w:left w:val="single" w:sz="8" w:space="0" w:color="auto"/>
              <w:bottom w:val="single" w:sz="8" w:space="0" w:color="auto"/>
              <w:right w:val="single" w:sz="8" w:space="0" w:color="auto"/>
            </w:tcBorders>
          </w:tcPr>
          <w:p w14:paraId="0A5F193B" w14:textId="77777777" w:rsidR="0067508D" w:rsidRDefault="0067508D" w:rsidP="00542197">
            <w:pPr>
              <w:autoSpaceDE w:val="0"/>
              <w:autoSpaceDN w:val="0"/>
              <w:spacing w:line="248" w:lineRule="exact"/>
              <w:ind w:left="7" w:right="7"/>
              <w:jc w:val="center"/>
              <w:rPr>
                <w:rFonts w:ascii="宋体" w:hAnsi="宋体" w:cs="宋体"/>
                <w:spacing w:val="-2"/>
                <w:kern w:val="0"/>
                <w:sz w:val="18"/>
                <w:szCs w:val="18"/>
              </w:rPr>
            </w:pPr>
            <w:r>
              <w:rPr>
                <w:rFonts w:ascii="宋体" w:hAnsi="宋体" w:cs="宋体" w:hint="eastAsia"/>
                <w:spacing w:val="-2"/>
                <w:kern w:val="0"/>
                <w:sz w:val="18"/>
                <w:szCs w:val="18"/>
              </w:rPr>
              <w:t>0</w:t>
            </w:r>
          </w:p>
          <w:p w14:paraId="7D5799D6" w14:textId="77777777" w:rsidR="0067508D" w:rsidRDefault="0067508D" w:rsidP="00542197">
            <w:pPr>
              <w:autoSpaceDE w:val="0"/>
              <w:autoSpaceDN w:val="0"/>
              <w:spacing w:line="381" w:lineRule="exact"/>
              <w:ind w:left="7" w:right="7"/>
              <w:jc w:val="center"/>
              <w:rPr>
                <w:rFonts w:ascii="宋体"/>
                <w:spacing w:val="-2"/>
                <w:kern w:val="0"/>
                <w:sz w:val="18"/>
                <w:szCs w:val="18"/>
              </w:rPr>
            </w:pPr>
          </w:p>
        </w:tc>
        <w:tc>
          <w:tcPr>
            <w:tcW w:w="1627" w:type="dxa"/>
            <w:tcBorders>
              <w:top w:val="single" w:sz="8" w:space="0" w:color="auto"/>
              <w:left w:val="single" w:sz="8" w:space="0" w:color="auto"/>
              <w:bottom w:val="single" w:sz="8" w:space="0" w:color="auto"/>
              <w:right w:val="single" w:sz="8" w:space="0" w:color="auto"/>
            </w:tcBorders>
          </w:tcPr>
          <w:p w14:paraId="24B5A9CB" w14:textId="77777777" w:rsidR="0067508D" w:rsidRDefault="0067508D" w:rsidP="00542197">
            <w:pPr>
              <w:autoSpaceDE w:val="0"/>
              <w:autoSpaceDN w:val="0"/>
              <w:spacing w:line="270" w:lineRule="exact"/>
              <w:ind w:left="7" w:right="7"/>
              <w:rPr>
                <w:rFonts w:ascii="宋体"/>
                <w:kern w:val="0"/>
                <w:sz w:val="18"/>
                <w:szCs w:val="18"/>
              </w:rPr>
            </w:pPr>
            <w:r>
              <w:rPr>
                <w:rFonts w:ascii="宋体" w:cs="宋体" w:hint="eastAsia"/>
                <w:kern w:val="0"/>
                <w:sz w:val="18"/>
                <w:szCs w:val="18"/>
              </w:rPr>
              <w:t xml:space="preserve">  沥青焦、石油焦</w:t>
            </w:r>
          </w:p>
          <w:p w14:paraId="683F9EBF" w14:textId="77777777" w:rsidR="0067508D" w:rsidRDefault="0067508D" w:rsidP="00542197">
            <w:pPr>
              <w:autoSpaceDE w:val="0"/>
              <w:autoSpaceDN w:val="0"/>
              <w:spacing w:line="360" w:lineRule="exact"/>
              <w:ind w:left="7" w:right="7"/>
              <w:rPr>
                <w:rFonts w:ascii="宋体"/>
                <w:kern w:val="0"/>
                <w:sz w:val="2"/>
                <w:szCs w:val="2"/>
              </w:rPr>
            </w:pPr>
          </w:p>
        </w:tc>
        <w:tc>
          <w:tcPr>
            <w:tcW w:w="360" w:type="dxa"/>
            <w:tcBorders>
              <w:top w:val="single" w:sz="8" w:space="0" w:color="auto"/>
              <w:left w:val="single" w:sz="8" w:space="0" w:color="auto"/>
              <w:bottom w:val="single" w:sz="8" w:space="0" w:color="auto"/>
              <w:right w:val="single" w:sz="8" w:space="0" w:color="auto"/>
            </w:tcBorders>
          </w:tcPr>
          <w:p w14:paraId="6BB9E298" w14:textId="77777777" w:rsidR="0067508D" w:rsidRDefault="0067508D" w:rsidP="00542197">
            <w:pPr>
              <w:autoSpaceDE w:val="0"/>
              <w:autoSpaceDN w:val="0"/>
              <w:spacing w:line="255" w:lineRule="exact"/>
              <w:ind w:left="7" w:right="7"/>
              <w:jc w:val="center"/>
              <w:rPr>
                <w:rFonts w:ascii="宋体" w:cs="宋体"/>
                <w:kern w:val="0"/>
                <w:sz w:val="18"/>
                <w:szCs w:val="18"/>
              </w:rPr>
            </w:pPr>
            <w:r>
              <w:rPr>
                <w:rFonts w:ascii="宋体" w:cs="宋体" w:hint="eastAsia"/>
                <w:kern w:val="0"/>
                <w:sz w:val="18"/>
                <w:szCs w:val="18"/>
              </w:rPr>
              <w:t>5</w:t>
            </w:r>
          </w:p>
          <w:p w14:paraId="5536DFEC" w14:textId="77777777" w:rsidR="0067508D" w:rsidRDefault="0067508D" w:rsidP="00542197">
            <w:pPr>
              <w:autoSpaceDE w:val="0"/>
              <w:autoSpaceDN w:val="0"/>
              <w:spacing w:line="374" w:lineRule="exact"/>
              <w:ind w:left="7" w:right="7"/>
              <w:jc w:val="center"/>
              <w:rPr>
                <w:rFonts w:ascii="宋体"/>
                <w:kern w:val="0"/>
                <w:sz w:val="2"/>
                <w:szCs w:val="2"/>
              </w:rPr>
            </w:pPr>
          </w:p>
        </w:tc>
        <w:tc>
          <w:tcPr>
            <w:tcW w:w="360" w:type="dxa"/>
            <w:tcBorders>
              <w:top w:val="single" w:sz="8" w:space="0" w:color="auto"/>
              <w:left w:val="single" w:sz="8" w:space="0" w:color="auto"/>
              <w:bottom w:val="single" w:sz="8" w:space="0" w:color="auto"/>
              <w:right w:val="single" w:sz="8" w:space="0" w:color="auto"/>
            </w:tcBorders>
          </w:tcPr>
          <w:p w14:paraId="35394092" w14:textId="77777777" w:rsidR="0067508D" w:rsidRDefault="0067508D" w:rsidP="00542197">
            <w:pPr>
              <w:autoSpaceDE w:val="0"/>
              <w:autoSpaceDN w:val="0"/>
              <w:spacing w:line="255" w:lineRule="exact"/>
              <w:ind w:left="7" w:right="7"/>
              <w:jc w:val="center"/>
              <w:rPr>
                <w:rFonts w:ascii="宋体"/>
                <w:kern w:val="0"/>
                <w:sz w:val="16"/>
                <w:szCs w:val="16"/>
              </w:rPr>
            </w:pPr>
            <w:r>
              <w:rPr>
                <w:rFonts w:ascii="宋体" w:cs="宋体" w:hint="eastAsia"/>
                <w:kern w:val="0"/>
                <w:sz w:val="16"/>
                <w:szCs w:val="16"/>
              </w:rPr>
              <w:t>22</w:t>
            </w:r>
          </w:p>
          <w:p w14:paraId="706EE0BA" w14:textId="77777777" w:rsidR="0067508D" w:rsidRDefault="0067508D" w:rsidP="00542197">
            <w:pPr>
              <w:autoSpaceDE w:val="0"/>
              <w:autoSpaceDN w:val="0"/>
              <w:spacing w:line="374" w:lineRule="exact"/>
              <w:ind w:left="7" w:right="7"/>
              <w:jc w:val="center"/>
              <w:rPr>
                <w:rFonts w:ascii="宋体"/>
                <w:kern w:val="0"/>
                <w:sz w:val="2"/>
                <w:szCs w:val="2"/>
              </w:rPr>
            </w:pPr>
          </w:p>
        </w:tc>
        <w:tc>
          <w:tcPr>
            <w:tcW w:w="2340" w:type="dxa"/>
            <w:tcBorders>
              <w:top w:val="single" w:sz="8" w:space="0" w:color="auto"/>
              <w:left w:val="single" w:sz="8" w:space="0" w:color="auto"/>
              <w:bottom w:val="single" w:sz="8" w:space="0" w:color="auto"/>
              <w:right w:val="single" w:sz="12" w:space="0" w:color="auto"/>
            </w:tcBorders>
          </w:tcPr>
          <w:p w14:paraId="68B0288B" w14:textId="77777777" w:rsidR="0067508D" w:rsidRDefault="0067508D" w:rsidP="00542197">
            <w:pPr>
              <w:autoSpaceDE w:val="0"/>
              <w:autoSpaceDN w:val="0"/>
              <w:spacing w:line="298" w:lineRule="exact"/>
              <w:ind w:left="7" w:right="7"/>
              <w:rPr>
                <w:rFonts w:ascii="宋体"/>
                <w:kern w:val="0"/>
                <w:sz w:val="18"/>
                <w:szCs w:val="18"/>
              </w:rPr>
            </w:pPr>
            <w:r>
              <w:rPr>
                <w:rFonts w:ascii="宋体" w:cs="宋体" w:hint="eastAsia"/>
                <w:kern w:val="0"/>
                <w:sz w:val="18"/>
                <w:szCs w:val="18"/>
              </w:rPr>
              <w:t xml:space="preserve">  指用煤沥青或石油沥青炼</w:t>
            </w:r>
          </w:p>
          <w:p w14:paraId="491048C4" w14:textId="77777777" w:rsidR="0067508D" w:rsidRDefault="0067508D" w:rsidP="00542197">
            <w:pPr>
              <w:autoSpaceDE w:val="0"/>
              <w:autoSpaceDN w:val="0"/>
              <w:spacing w:line="219" w:lineRule="exact"/>
              <w:ind w:left="7" w:right="7"/>
              <w:rPr>
                <w:rFonts w:ascii="宋体"/>
                <w:kern w:val="0"/>
                <w:sz w:val="18"/>
                <w:szCs w:val="18"/>
              </w:rPr>
            </w:pPr>
            <w:r>
              <w:rPr>
                <w:rFonts w:ascii="宋体" w:cs="宋体" w:hint="eastAsia"/>
                <w:kern w:val="0"/>
                <w:sz w:val="18"/>
                <w:szCs w:val="18"/>
              </w:rPr>
              <w:t>制的焦炭</w:t>
            </w:r>
          </w:p>
        </w:tc>
      </w:tr>
      <w:tr w:rsidR="0067508D" w14:paraId="66EE855F" w14:textId="77777777" w:rsidTr="00542197">
        <w:trPr>
          <w:trHeight w:val="1360"/>
        </w:trPr>
        <w:tc>
          <w:tcPr>
            <w:tcW w:w="367" w:type="dxa"/>
            <w:tcBorders>
              <w:top w:val="single" w:sz="8" w:space="0" w:color="auto"/>
              <w:left w:val="single" w:sz="12" w:space="0" w:color="auto"/>
              <w:bottom w:val="single" w:sz="12" w:space="0" w:color="auto"/>
              <w:right w:val="single" w:sz="8" w:space="0" w:color="auto"/>
            </w:tcBorders>
          </w:tcPr>
          <w:p w14:paraId="5B807580" w14:textId="77777777" w:rsidR="0067508D" w:rsidRDefault="0067508D" w:rsidP="00542197">
            <w:pPr>
              <w:autoSpaceDE w:val="0"/>
              <w:autoSpaceDN w:val="0"/>
              <w:spacing w:before="9" w:line="250" w:lineRule="exact"/>
              <w:ind w:leftChars="3" w:left="6" w:right="28" w:firstLineChars="49" w:firstLine="89"/>
              <w:rPr>
                <w:rFonts w:ascii="宋体" w:cs="宋体"/>
                <w:b/>
                <w:bCs/>
                <w:kern w:val="0"/>
                <w:sz w:val="18"/>
                <w:szCs w:val="18"/>
              </w:rPr>
            </w:pPr>
            <w:r>
              <w:rPr>
                <w:rFonts w:ascii="宋体" w:cs="宋体" w:hint="eastAsia"/>
                <w:b/>
                <w:bCs/>
                <w:kern w:val="0"/>
                <w:sz w:val="18"/>
                <w:szCs w:val="18"/>
              </w:rPr>
              <w:t>04</w:t>
            </w:r>
          </w:p>
          <w:p w14:paraId="6A288D28" w14:textId="77777777" w:rsidR="0067508D" w:rsidRDefault="0067508D" w:rsidP="00542197">
            <w:pPr>
              <w:autoSpaceDE w:val="0"/>
              <w:autoSpaceDN w:val="0"/>
              <w:spacing w:line="205" w:lineRule="exact"/>
              <w:ind w:left="7" w:right="7"/>
              <w:rPr>
                <w:rFonts w:ascii="宋体"/>
                <w:kern w:val="0"/>
                <w:sz w:val="2"/>
                <w:szCs w:val="2"/>
              </w:rPr>
            </w:pPr>
          </w:p>
          <w:p w14:paraId="30BC39AF" w14:textId="77777777" w:rsidR="0067508D" w:rsidRDefault="0067508D" w:rsidP="00542197">
            <w:pPr>
              <w:autoSpaceDE w:val="0"/>
              <w:autoSpaceDN w:val="0"/>
              <w:spacing w:line="205" w:lineRule="exact"/>
              <w:ind w:left="7" w:right="7"/>
              <w:rPr>
                <w:rFonts w:ascii="宋体" w:cs="宋体"/>
                <w:kern w:val="0"/>
                <w:sz w:val="18"/>
                <w:szCs w:val="18"/>
              </w:rPr>
            </w:pPr>
            <w:r>
              <w:rPr>
                <w:rFonts w:ascii="宋体" w:cs="宋体" w:hint="eastAsia"/>
                <w:kern w:val="0"/>
                <w:sz w:val="18"/>
                <w:szCs w:val="18"/>
              </w:rPr>
              <w:t xml:space="preserve"> 04</w:t>
            </w:r>
          </w:p>
          <w:p w14:paraId="3FFDB59B" w14:textId="77777777" w:rsidR="0067508D" w:rsidRDefault="0067508D" w:rsidP="00542197">
            <w:pPr>
              <w:autoSpaceDE w:val="0"/>
              <w:autoSpaceDN w:val="0"/>
              <w:spacing w:line="230" w:lineRule="exact"/>
              <w:ind w:left="7" w:right="7"/>
              <w:rPr>
                <w:rFonts w:ascii="宋体"/>
                <w:kern w:val="0"/>
                <w:sz w:val="2"/>
                <w:szCs w:val="2"/>
              </w:rPr>
            </w:pPr>
          </w:p>
          <w:p w14:paraId="032CDCA5" w14:textId="77777777" w:rsidR="0067508D" w:rsidRDefault="0067508D" w:rsidP="00542197">
            <w:pPr>
              <w:autoSpaceDE w:val="0"/>
              <w:autoSpaceDN w:val="0"/>
              <w:spacing w:line="230" w:lineRule="exact"/>
              <w:ind w:left="7" w:right="7"/>
              <w:rPr>
                <w:rFonts w:ascii="宋体"/>
                <w:kern w:val="0"/>
                <w:sz w:val="2"/>
                <w:szCs w:val="2"/>
              </w:rPr>
            </w:pPr>
          </w:p>
          <w:p w14:paraId="6B19578B" w14:textId="77777777" w:rsidR="0067508D" w:rsidRDefault="0067508D" w:rsidP="00542197">
            <w:pPr>
              <w:autoSpaceDE w:val="0"/>
              <w:autoSpaceDN w:val="0"/>
              <w:spacing w:line="230" w:lineRule="exact"/>
              <w:ind w:left="7" w:right="7"/>
              <w:rPr>
                <w:rFonts w:ascii="宋体"/>
                <w:kern w:val="0"/>
                <w:sz w:val="2"/>
                <w:szCs w:val="2"/>
              </w:rPr>
            </w:pPr>
          </w:p>
        </w:tc>
        <w:tc>
          <w:tcPr>
            <w:tcW w:w="187" w:type="dxa"/>
            <w:tcBorders>
              <w:top w:val="single" w:sz="8" w:space="0" w:color="auto"/>
              <w:left w:val="single" w:sz="8" w:space="0" w:color="auto"/>
              <w:bottom w:val="single" w:sz="12" w:space="0" w:color="auto"/>
              <w:right w:val="single" w:sz="8" w:space="0" w:color="auto"/>
            </w:tcBorders>
          </w:tcPr>
          <w:p w14:paraId="464052C7" w14:textId="77777777" w:rsidR="0067508D" w:rsidRDefault="0067508D" w:rsidP="00542197">
            <w:pPr>
              <w:autoSpaceDE w:val="0"/>
              <w:autoSpaceDN w:val="0"/>
              <w:spacing w:line="219" w:lineRule="exact"/>
              <w:ind w:left="7" w:right="7"/>
              <w:jc w:val="center"/>
              <w:rPr>
                <w:rFonts w:ascii="宋体"/>
                <w:kern w:val="0"/>
                <w:sz w:val="18"/>
                <w:szCs w:val="18"/>
              </w:rPr>
            </w:pPr>
          </w:p>
          <w:p w14:paraId="2CB480A0" w14:textId="77777777" w:rsidR="0067508D" w:rsidRDefault="0067508D" w:rsidP="00542197">
            <w:pPr>
              <w:autoSpaceDE w:val="0"/>
              <w:autoSpaceDN w:val="0"/>
              <w:spacing w:line="219" w:lineRule="exact"/>
              <w:ind w:left="7" w:right="7"/>
              <w:jc w:val="center"/>
              <w:rPr>
                <w:rFonts w:ascii="宋体"/>
                <w:kern w:val="0"/>
                <w:sz w:val="18"/>
                <w:szCs w:val="18"/>
              </w:rPr>
            </w:pPr>
          </w:p>
          <w:p w14:paraId="23B735EB" w14:textId="77777777" w:rsidR="0067508D" w:rsidRDefault="0067508D" w:rsidP="00542197">
            <w:pPr>
              <w:autoSpaceDE w:val="0"/>
              <w:autoSpaceDN w:val="0"/>
              <w:spacing w:line="226" w:lineRule="exact"/>
              <w:ind w:left="7" w:right="7"/>
              <w:jc w:val="center"/>
              <w:rPr>
                <w:rFonts w:ascii="宋体" w:hAnsi="宋体" w:cs="宋体"/>
                <w:kern w:val="0"/>
                <w:sz w:val="18"/>
                <w:szCs w:val="18"/>
              </w:rPr>
            </w:pPr>
            <w:r>
              <w:rPr>
                <w:rFonts w:ascii="宋体" w:hAnsi="宋体" w:cs="宋体" w:hint="eastAsia"/>
                <w:kern w:val="0"/>
                <w:sz w:val="18"/>
                <w:szCs w:val="18"/>
              </w:rPr>
              <w:t>1</w:t>
            </w:r>
          </w:p>
          <w:p w14:paraId="469C5043" w14:textId="77777777" w:rsidR="0067508D" w:rsidRDefault="0067508D" w:rsidP="00542197">
            <w:pPr>
              <w:autoSpaceDE w:val="0"/>
              <w:autoSpaceDN w:val="0"/>
              <w:spacing w:line="230" w:lineRule="exact"/>
              <w:ind w:left="7" w:right="7"/>
              <w:jc w:val="center"/>
              <w:rPr>
                <w:rFonts w:ascii="宋体"/>
                <w:kern w:val="0"/>
                <w:sz w:val="18"/>
                <w:szCs w:val="18"/>
              </w:rPr>
            </w:pPr>
          </w:p>
          <w:p w14:paraId="75BFF6A6" w14:textId="77777777" w:rsidR="0067508D" w:rsidRDefault="0067508D" w:rsidP="00542197">
            <w:pPr>
              <w:autoSpaceDE w:val="0"/>
              <w:autoSpaceDN w:val="0"/>
              <w:spacing w:line="230" w:lineRule="exact"/>
              <w:ind w:left="7" w:right="7"/>
              <w:jc w:val="center"/>
              <w:rPr>
                <w:rFonts w:ascii="宋体"/>
                <w:kern w:val="0"/>
                <w:sz w:val="18"/>
                <w:szCs w:val="18"/>
              </w:rPr>
            </w:pPr>
          </w:p>
          <w:p w14:paraId="6066361D" w14:textId="77777777" w:rsidR="0067508D" w:rsidRDefault="0067508D" w:rsidP="00542197">
            <w:pPr>
              <w:autoSpaceDE w:val="0"/>
              <w:autoSpaceDN w:val="0"/>
              <w:spacing w:line="230" w:lineRule="exact"/>
              <w:ind w:left="7" w:right="7"/>
              <w:jc w:val="center"/>
              <w:rPr>
                <w:rFonts w:ascii="宋体"/>
                <w:kern w:val="0"/>
                <w:sz w:val="18"/>
                <w:szCs w:val="18"/>
              </w:rPr>
            </w:pPr>
          </w:p>
        </w:tc>
        <w:tc>
          <w:tcPr>
            <w:tcW w:w="173" w:type="dxa"/>
            <w:tcBorders>
              <w:top w:val="single" w:sz="8" w:space="0" w:color="auto"/>
              <w:left w:val="single" w:sz="8" w:space="0" w:color="auto"/>
              <w:bottom w:val="single" w:sz="12" w:space="0" w:color="auto"/>
              <w:right w:val="single" w:sz="8" w:space="0" w:color="auto"/>
            </w:tcBorders>
          </w:tcPr>
          <w:p w14:paraId="4C36E175" w14:textId="77777777" w:rsidR="0067508D" w:rsidRDefault="0067508D" w:rsidP="00542197">
            <w:pPr>
              <w:autoSpaceDE w:val="0"/>
              <w:autoSpaceDN w:val="0"/>
              <w:spacing w:line="223" w:lineRule="exact"/>
              <w:ind w:left="7" w:right="7"/>
              <w:jc w:val="center"/>
              <w:rPr>
                <w:rFonts w:ascii="宋体"/>
                <w:kern w:val="0"/>
                <w:sz w:val="18"/>
                <w:szCs w:val="18"/>
              </w:rPr>
            </w:pPr>
          </w:p>
          <w:p w14:paraId="7074270F" w14:textId="77777777" w:rsidR="0067508D" w:rsidRDefault="0067508D" w:rsidP="00542197">
            <w:pPr>
              <w:autoSpaceDE w:val="0"/>
              <w:autoSpaceDN w:val="0"/>
              <w:spacing w:line="223" w:lineRule="exact"/>
              <w:ind w:left="7" w:right="7"/>
              <w:jc w:val="center"/>
              <w:rPr>
                <w:rFonts w:ascii="宋体"/>
                <w:kern w:val="0"/>
                <w:sz w:val="18"/>
                <w:szCs w:val="18"/>
              </w:rPr>
            </w:pPr>
          </w:p>
          <w:p w14:paraId="330B5752" w14:textId="77777777" w:rsidR="0067508D" w:rsidRDefault="0067508D" w:rsidP="00542197">
            <w:pPr>
              <w:autoSpaceDE w:val="0"/>
              <w:autoSpaceDN w:val="0"/>
              <w:spacing w:line="223" w:lineRule="exact"/>
              <w:ind w:left="7" w:right="7"/>
              <w:jc w:val="center"/>
              <w:rPr>
                <w:rFonts w:ascii="宋体" w:hAnsi="宋体" w:cs="宋体"/>
                <w:spacing w:val="-2"/>
                <w:kern w:val="0"/>
                <w:sz w:val="18"/>
                <w:szCs w:val="18"/>
              </w:rPr>
            </w:pPr>
            <w:r>
              <w:rPr>
                <w:rFonts w:ascii="宋体" w:hAnsi="宋体" w:cs="宋体" w:hint="eastAsia"/>
                <w:spacing w:val="-2"/>
                <w:kern w:val="0"/>
                <w:sz w:val="18"/>
                <w:szCs w:val="18"/>
              </w:rPr>
              <w:t>0</w:t>
            </w:r>
          </w:p>
          <w:p w14:paraId="5521BBC8" w14:textId="77777777" w:rsidR="0067508D" w:rsidRDefault="0067508D" w:rsidP="00542197">
            <w:pPr>
              <w:autoSpaceDE w:val="0"/>
              <w:autoSpaceDN w:val="0"/>
              <w:spacing w:line="230" w:lineRule="exact"/>
              <w:ind w:left="7" w:right="7"/>
              <w:jc w:val="center"/>
              <w:rPr>
                <w:rFonts w:ascii="宋体"/>
                <w:spacing w:val="-2"/>
                <w:kern w:val="0"/>
                <w:sz w:val="18"/>
                <w:szCs w:val="18"/>
              </w:rPr>
            </w:pPr>
          </w:p>
          <w:p w14:paraId="0A2DBD14" w14:textId="77777777" w:rsidR="0067508D" w:rsidRDefault="0067508D" w:rsidP="00542197">
            <w:pPr>
              <w:autoSpaceDE w:val="0"/>
              <w:autoSpaceDN w:val="0"/>
              <w:spacing w:line="230" w:lineRule="exact"/>
              <w:ind w:left="7" w:right="7"/>
              <w:jc w:val="center"/>
              <w:rPr>
                <w:rFonts w:ascii="宋体"/>
                <w:spacing w:val="-2"/>
                <w:kern w:val="0"/>
                <w:sz w:val="18"/>
                <w:szCs w:val="18"/>
              </w:rPr>
            </w:pPr>
          </w:p>
          <w:p w14:paraId="17BB5E71" w14:textId="77777777" w:rsidR="0067508D" w:rsidRDefault="0067508D" w:rsidP="00542197">
            <w:pPr>
              <w:autoSpaceDE w:val="0"/>
              <w:autoSpaceDN w:val="0"/>
              <w:spacing w:line="230" w:lineRule="exact"/>
              <w:ind w:left="7" w:right="7"/>
              <w:jc w:val="center"/>
              <w:rPr>
                <w:rFonts w:ascii="宋体"/>
                <w:spacing w:val="-2"/>
                <w:kern w:val="0"/>
                <w:sz w:val="18"/>
                <w:szCs w:val="18"/>
              </w:rPr>
            </w:pPr>
          </w:p>
        </w:tc>
        <w:tc>
          <w:tcPr>
            <w:tcW w:w="1627" w:type="dxa"/>
            <w:tcBorders>
              <w:top w:val="single" w:sz="8" w:space="0" w:color="auto"/>
              <w:left w:val="single" w:sz="8" w:space="0" w:color="auto"/>
              <w:bottom w:val="single" w:sz="12" w:space="0" w:color="auto"/>
              <w:right w:val="single" w:sz="8" w:space="0" w:color="auto"/>
            </w:tcBorders>
          </w:tcPr>
          <w:p w14:paraId="0A22D50B" w14:textId="77777777" w:rsidR="0067508D" w:rsidRDefault="0067508D" w:rsidP="00542197">
            <w:pPr>
              <w:autoSpaceDE w:val="0"/>
              <w:autoSpaceDN w:val="0"/>
              <w:spacing w:line="273" w:lineRule="exact"/>
              <w:ind w:left="7" w:right="7"/>
              <w:rPr>
                <w:rFonts w:ascii="宋体"/>
                <w:b/>
                <w:bCs/>
                <w:kern w:val="0"/>
                <w:sz w:val="18"/>
                <w:szCs w:val="18"/>
              </w:rPr>
            </w:pPr>
            <w:r>
              <w:rPr>
                <w:rFonts w:ascii="宋体" w:cs="宋体" w:hint="eastAsia"/>
                <w:b/>
                <w:bCs/>
                <w:kern w:val="0"/>
                <w:sz w:val="18"/>
                <w:szCs w:val="18"/>
              </w:rPr>
              <w:t>金属矿石</w:t>
            </w:r>
          </w:p>
          <w:p w14:paraId="7553BF1D" w14:textId="77777777" w:rsidR="0067508D" w:rsidRDefault="0067508D" w:rsidP="00542197">
            <w:pPr>
              <w:autoSpaceDE w:val="0"/>
              <w:autoSpaceDN w:val="0"/>
              <w:spacing w:line="201" w:lineRule="exact"/>
              <w:ind w:left="7" w:right="7"/>
              <w:rPr>
                <w:rFonts w:ascii="宋体"/>
                <w:kern w:val="0"/>
                <w:sz w:val="2"/>
                <w:szCs w:val="2"/>
              </w:rPr>
            </w:pPr>
          </w:p>
          <w:p w14:paraId="28D7BD9D" w14:textId="77777777" w:rsidR="0067508D" w:rsidRDefault="0067508D" w:rsidP="00542197">
            <w:pPr>
              <w:autoSpaceDE w:val="0"/>
              <w:autoSpaceDN w:val="0"/>
              <w:spacing w:line="205" w:lineRule="exact"/>
              <w:ind w:left="7" w:right="7"/>
              <w:rPr>
                <w:rFonts w:ascii="宋体"/>
                <w:kern w:val="0"/>
                <w:sz w:val="18"/>
                <w:szCs w:val="18"/>
              </w:rPr>
            </w:pPr>
            <w:r>
              <w:rPr>
                <w:rFonts w:ascii="宋体" w:cs="宋体" w:hint="eastAsia"/>
                <w:kern w:val="0"/>
                <w:sz w:val="18"/>
                <w:szCs w:val="18"/>
              </w:rPr>
              <w:t xml:space="preserve">  铁矿石</w:t>
            </w:r>
          </w:p>
          <w:p w14:paraId="7791F019" w14:textId="77777777" w:rsidR="0067508D" w:rsidRDefault="0067508D" w:rsidP="00542197">
            <w:pPr>
              <w:autoSpaceDE w:val="0"/>
              <w:autoSpaceDN w:val="0"/>
              <w:spacing w:line="226" w:lineRule="exact"/>
              <w:ind w:left="7" w:right="7"/>
              <w:rPr>
                <w:rFonts w:ascii="宋体"/>
                <w:kern w:val="0"/>
                <w:sz w:val="2"/>
                <w:szCs w:val="2"/>
              </w:rPr>
            </w:pPr>
          </w:p>
          <w:p w14:paraId="34B4D489" w14:textId="77777777" w:rsidR="0067508D" w:rsidRDefault="0067508D" w:rsidP="00542197">
            <w:pPr>
              <w:autoSpaceDE w:val="0"/>
              <w:autoSpaceDN w:val="0"/>
              <w:spacing w:line="226" w:lineRule="exact"/>
              <w:ind w:left="7" w:right="7"/>
              <w:rPr>
                <w:rFonts w:ascii="宋体"/>
                <w:kern w:val="0"/>
                <w:sz w:val="2"/>
                <w:szCs w:val="2"/>
              </w:rPr>
            </w:pPr>
          </w:p>
          <w:p w14:paraId="184A6383" w14:textId="77777777" w:rsidR="0067508D" w:rsidRDefault="0067508D" w:rsidP="00542197">
            <w:pPr>
              <w:autoSpaceDE w:val="0"/>
              <w:autoSpaceDN w:val="0"/>
              <w:spacing w:line="226" w:lineRule="exact"/>
              <w:ind w:left="7" w:right="7"/>
              <w:rPr>
                <w:rFonts w:ascii="宋体"/>
                <w:kern w:val="0"/>
                <w:sz w:val="2"/>
                <w:szCs w:val="2"/>
              </w:rPr>
            </w:pPr>
          </w:p>
        </w:tc>
        <w:tc>
          <w:tcPr>
            <w:tcW w:w="360" w:type="dxa"/>
            <w:tcBorders>
              <w:top w:val="single" w:sz="8" w:space="0" w:color="auto"/>
              <w:left w:val="single" w:sz="8" w:space="0" w:color="auto"/>
              <w:bottom w:val="single" w:sz="12" w:space="0" w:color="auto"/>
              <w:right w:val="single" w:sz="8" w:space="0" w:color="auto"/>
            </w:tcBorders>
          </w:tcPr>
          <w:p w14:paraId="78D866F6" w14:textId="77777777" w:rsidR="0067508D" w:rsidRDefault="0067508D" w:rsidP="00542197">
            <w:pPr>
              <w:autoSpaceDE w:val="0"/>
              <w:autoSpaceDN w:val="0"/>
              <w:spacing w:line="219" w:lineRule="exact"/>
              <w:ind w:left="7" w:right="7"/>
              <w:jc w:val="center"/>
              <w:rPr>
                <w:rFonts w:ascii="宋体"/>
                <w:kern w:val="0"/>
                <w:sz w:val="2"/>
                <w:szCs w:val="2"/>
              </w:rPr>
            </w:pPr>
          </w:p>
          <w:p w14:paraId="20F2EB6C" w14:textId="77777777" w:rsidR="0067508D" w:rsidRDefault="0067508D" w:rsidP="00542197">
            <w:pPr>
              <w:autoSpaceDE w:val="0"/>
              <w:autoSpaceDN w:val="0"/>
              <w:spacing w:line="219" w:lineRule="exact"/>
              <w:ind w:left="7" w:right="7"/>
              <w:jc w:val="center"/>
              <w:rPr>
                <w:rFonts w:ascii="宋体"/>
                <w:kern w:val="0"/>
                <w:sz w:val="2"/>
                <w:szCs w:val="2"/>
              </w:rPr>
            </w:pPr>
          </w:p>
          <w:p w14:paraId="223E520C" w14:textId="77777777" w:rsidR="0067508D" w:rsidRDefault="0067508D" w:rsidP="00542197">
            <w:pPr>
              <w:autoSpaceDE w:val="0"/>
              <w:autoSpaceDN w:val="0"/>
              <w:spacing w:line="226" w:lineRule="exact"/>
              <w:ind w:left="7" w:right="7"/>
              <w:jc w:val="center"/>
              <w:rPr>
                <w:rFonts w:ascii="宋体"/>
                <w:kern w:val="0"/>
                <w:sz w:val="18"/>
                <w:szCs w:val="18"/>
              </w:rPr>
            </w:pPr>
            <w:r>
              <w:rPr>
                <w:rFonts w:ascii="宋体" w:cs="宋体" w:hint="eastAsia"/>
                <w:kern w:val="0"/>
                <w:sz w:val="18"/>
                <w:szCs w:val="18"/>
              </w:rPr>
              <w:t>4</w:t>
            </w:r>
          </w:p>
          <w:p w14:paraId="4BDE5898" w14:textId="77777777" w:rsidR="0067508D" w:rsidRDefault="0067508D" w:rsidP="00542197">
            <w:pPr>
              <w:autoSpaceDE w:val="0"/>
              <w:autoSpaceDN w:val="0"/>
              <w:spacing w:line="230" w:lineRule="exact"/>
              <w:ind w:left="7" w:right="7"/>
              <w:jc w:val="center"/>
              <w:rPr>
                <w:rFonts w:ascii="宋体"/>
                <w:kern w:val="0"/>
                <w:sz w:val="2"/>
                <w:szCs w:val="2"/>
              </w:rPr>
            </w:pPr>
          </w:p>
          <w:p w14:paraId="2BF9AEF0" w14:textId="77777777" w:rsidR="0067508D" w:rsidRDefault="0067508D" w:rsidP="00542197">
            <w:pPr>
              <w:autoSpaceDE w:val="0"/>
              <w:autoSpaceDN w:val="0"/>
              <w:spacing w:line="230" w:lineRule="exact"/>
              <w:ind w:left="7" w:right="7"/>
              <w:jc w:val="center"/>
              <w:rPr>
                <w:rFonts w:ascii="宋体"/>
                <w:kern w:val="0"/>
                <w:sz w:val="2"/>
                <w:szCs w:val="2"/>
              </w:rPr>
            </w:pPr>
          </w:p>
          <w:p w14:paraId="24B9005C" w14:textId="77777777" w:rsidR="0067508D" w:rsidRDefault="0067508D" w:rsidP="00542197">
            <w:pPr>
              <w:autoSpaceDE w:val="0"/>
              <w:autoSpaceDN w:val="0"/>
              <w:spacing w:line="230" w:lineRule="exact"/>
              <w:ind w:left="7" w:right="7"/>
              <w:jc w:val="center"/>
              <w:rPr>
                <w:rFonts w:ascii="宋体"/>
                <w:kern w:val="0"/>
                <w:sz w:val="2"/>
                <w:szCs w:val="2"/>
              </w:rPr>
            </w:pPr>
          </w:p>
        </w:tc>
        <w:tc>
          <w:tcPr>
            <w:tcW w:w="360" w:type="dxa"/>
            <w:tcBorders>
              <w:top w:val="single" w:sz="8" w:space="0" w:color="auto"/>
              <w:left w:val="single" w:sz="8" w:space="0" w:color="auto"/>
              <w:bottom w:val="single" w:sz="12" w:space="0" w:color="auto"/>
              <w:right w:val="single" w:sz="8" w:space="0" w:color="auto"/>
            </w:tcBorders>
          </w:tcPr>
          <w:p w14:paraId="684F94B9" w14:textId="77777777" w:rsidR="0067508D" w:rsidRDefault="0067508D" w:rsidP="00542197">
            <w:pPr>
              <w:autoSpaceDE w:val="0"/>
              <w:autoSpaceDN w:val="0"/>
              <w:spacing w:line="219" w:lineRule="exact"/>
              <w:ind w:left="7" w:right="7"/>
              <w:jc w:val="center"/>
              <w:rPr>
                <w:rFonts w:ascii="宋体"/>
                <w:kern w:val="0"/>
                <w:sz w:val="2"/>
                <w:szCs w:val="2"/>
              </w:rPr>
            </w:pPr>
          </w:p>
          <w:p w14:paraId="50096C1A" w14:textId="77777777" w:rsidR="0067508D" w:rsidRDefault="0067508D" w:rsidP="00542197">
            <w:pPr>
              <w:autoSpaceDE w:val="0"/>
              <w:autoSpaceDN w:val="0"/>
              <w:spacing w:line="219" w:lineRule="exact"/>
              <w:ind w:left="7" w:right="7"/>
              <w:jc w:val="center"/>
              <w:rPr>
                <w:rFonts w:ascii="宋体"/>
                <w:kern w:val="0"/>
                <w:sz w:val="2"/>
                <w:szCs w:val="2"/>
              </w:rPr>
            </w:pPr>
          </w:p>
          <w:p w14:paraId="1484F4B2" w14:textId="77777777" w:rsidR="0067508D" w:rsidRDefault="0067508D" w:rsidP="00542197">
            <w:pPr>
              <w:autoSpaceDE w:val="0"/>
              <w:autoSpaceDN w:val="0"/>
              <w:spacing w:line="226" w:lineRule="exact"/>
              <w:ind w:left="7" w:right="7"/>
              <w:jc w:val="center"/>
              <w:rPr>
                <w:rFonts w:ascii="宋体" w:cs="宋体"/>
                <w:kern w:val="0"/>
                <w:sz w:val="16"/>
                <w:szCs w:val="16"/>
              </w:rPr>
            </w:pPr>
            <w:r>
              <w:rPr>
                <w:rFonts w:ascii="宋体" w:cs="宋体" w:hint="eastAsia"/>
                <w:kern w:val="0"/>
                <w:sz w:val="16"/>
                <w:szCs w:val="16"/>
              </w:rPr>
              <w:t>21</w:t>
            </w:r>
          </w:p>
          <w:p w14:paraId="4BABFC92" w14:textId="77777777" w:rsidR="0067508D" w:rsidRDefault="0067508D" w:rsidP="00542197">
            <w:pPr>
              <w:autoSpaceDE w:val="0"/>
              <w:autoSpaceDN w:val="0"/>
              <w:spacing w:line="230" w:lineRule="exact"/>
              <w:ind w:left="7" w:right="7"/>
              <w:jc w:val="center"/>
              <w:rPr>
                <w:rFonts w:ascii="宋体"/>
                <w:kern w:val="0"/>
                <w:sz w:val="2"/>
                <w:szCs w:val="2"/>
              </w:rPr>
            </w:pPr>
          </w:p>
          <w:p w14:paraId="200557D0" w14:textId="77777777" w:rsidR="0067508D" w:rsidRDefault="0067508D" w:rsidP="00542197">
            <w:pPr>
              <w:autoSpaceDE w:val="0"/>
              <w:autoSpaceDN w:val="0"/>
              <w:spacing w:line="230" w:lineRule="exact"/>
              <w:ind w:left="7" w:right="7"/>
              <w:jc w:val="center"/>
              <w:rPr>
                <w:rFonts w:ascii="宋体"/>
                <w:kern w:val="0"/>
                <w:sz w:val="2"/>
                <w:szCs w:val="2"/>
              </w:rPr>
            </w:pPr>
          </w:p>
          <w:p w14:paraId="08069A30" w14:textId="77777777" w:rsidR="0067508D" w:rsidRDefault="0067508D" w:rsidP="00542197">
            <w:pPr>
              <w:autoSpaceDE w:val="0"/>
              <w:autoSpaceDN w:val="0"/>
              <w:spacing w:line="230" w:lineRule="exact"/>
              <w:ind w:left="7" w:right="7"/>
              <w:jc w:val="center"/>
              <w:rPr>
                <w:rFonts w:ascii="宋体"/>
                <w:kern w:val="0"/>
                <w:sz w:val="2"/>
                <w:szCs w:val="2"/>
              </w:rPr>
            </w:pPr>
          </w:p>
        </w:tc>
        <w:tc>
          <w:tcPr>
            <w:tcW w:w="2340" w:type="dxa"/>
            <w:tcBorders>
              <w:top w:val="single" w:sz="8" w:space="0" w:color="auto"/>
              <w:left w:val="single" w:sz="8" w:space="0" w:color="auto"/>
              <w:bottom w:val="single" w:sz="12" w:space="0" w:color="auto"/>
              <w:right w:val="single" w:sz="12" w:space="0" w:color="auto"/>
            </w:tcBorders>
          </w:tcPr>
          <w:p w14:paraId="0055CBD4" w14:textId="77777777" w:rsidR="0067508D" w:rsidRDefault="0067508D" w:rsidP="00542197">
            <w:pPr>
              <w:autoSpaceDE w:val="0"/>
              <w:autoSpaceDN w:val="0"/>
              <w:spacing w:line="277" w:lineRule="exact"/>
              <w:ind w:left="7" w:right="7"/>
              <w:rPr>
                <w:rFonts w:ascii="宋体"/>
                <w:kern w:val="0"/>
                <w:sz w:val="18"/>
                <w:szCs w:val="18"/>
              </w:rPr>
            </w:pPr>
            <w:r>
              <w:rPr>
                <w:rFonts w:ascii="宋体" w:cs="宋体" w:hint="eastAsia"/>
                <w:kern w:val="0"/>
                <w:sz w:val="18"/>
                <w:szCs w:val="18"/>
              </w:rPr>
              <w:t xml:space="preserve">  含原矿和筛分加工后的矿</w:t>
            </w:r>
          </w:p>
          <w:p w14:paraId="767933D1" w14:textId="77777777" w:rsidR="0067508D" w:rsidRDefault="0067508D" w:rsidP="00542197">
            <w:pPr>
              <w:autoSpaceDE w:val="0"/>
              <w:autoSpaceDN w:val="0"/>
              <w:spacing w:line="205" w:lineRule="exact"/>
              <w:ind w:left="7" w:right="7"/>
              <w:rPr>
                <w:rFonts w:ascii="宋体"/>
                <w:kern w:val="0"/>
                <w:sz w:val="18"/>
                <w:szCs w:val="18"/>
              </w:rPr>
            </w:pPr>
            <w:r>
              <w:rPr>
                <w:rFonts w:ascii="宋体" w:cs="宋体" w:hint="eastAsia"/>
                <w:kern w:val="0"/>
                <w:sz w:val="18"/>
                <w:szCs w:val="18"/>
              </w:rPr>
              <w:t>石、矿砂、矿粉、精矿</w:t>
            </w:r>
          </w:p>
          <w:p w14:paraId="22C5D4C9" w14:textId="77777777" w:rsidR="0067508D" w:rsidRDefault="0067508D" w:rsidP="00542197">
            <w:pPr>
              <w:autoSpaceDE w:val="0"/>
              <w:autoSpaceDN w:val="0"/>
              <w:spacing w:line="201" w:lineRule="exact"/>
              <w:ind w:left="7" w:right="7"/>
              <w:rPr>
                <w:rFonts w:ascii="宋体"/>
                <w:spacing w:val="-9"/>
                <w:kern w:val="0"/>
                <w:sz w:val="18"/>
                <w:szCs w:val="18"/>
              </w:rPr>
            </w:pPr>
            <w:r>
              <w:rPr>
                <w:rFonts w:ascii="宋体" w:cs="宋体" w:hint="eastAsia"/>
                <w:kern w:val="0"/>
                <w:sz w:val="18"/>
                <w:szCs w:val="18"/>
              </w:rPr>
              <w:t xml:space="preserve">  含铁矿石的原矿</w:t>
            </w:r>
            <w:r>
              <w:rPr>
                <w:rFonts w:ascii="宋体" w:cs="宋体" w:hint="eastAsia"/>
                <w:spacing w:val="-9"/>
                <w:kern w:val="0"/>
                <w:sz w:val="18"/>
                <w:szCs w:val="18"/>
              </w:rPr>
              <w:t>、</w:t>
            </w:r>
            <w:r>
              <w:rPr>
                <w:rFonts w:ascii="宋体" w:cs="宋体" w:hint="eastAsia"/>
                <w:kern w:val="0"/>
                <w:sz w:val="18"/>
                <w:szCs w:val="18"/>
              </w:rPr>
              <w:t>成品矿</w:t>
            </w:r>
            <w:r>
              <w:rPr>
                <w:rFonts w:ascii="宋体" w:cs="宋体" w:hint="eastAsia"/>
                <w:spacing w:val="-9"/>
                <w:kern w:val="0"/>
                <w:sz w:val="18"/>
                <w:szCs w:val="18"/>
              </w:rPr>
              <w:t>，</w:t>
            </w:r>
          </w:p>
          <w:p w14:paraId="1A80EEA0" w14:textId="77777777" w:rsidR="0067508D" w:rsidRDefault="0067508D" w:rsidP="00542197">
            <w:pPr>
              <w:autoSpaceDE w:val="0"/>
              <w:autoSpaceDN w:val="0"/>
              <w:spacing w:line="212" w:lineRule="exact"/>
              <w:ind w:left="7" w:right="7"/>
              <w:rPr>
                <w:rFonts w:ascii="宋体"/>
                <w:spacing w:val="-36"/>
                <w:kern w:val="0"/>
                <w:sz w:val="18"/>
                <w:szCs w:val="18"/>
              </w:rPr>
            </w:pPr>
            <w:r>
              <w:rPr>
                <w:rFonts w:ascii="宋体" w:cs="宋体" w:hint="eastAsia"/>
                <w:kern w:val="0"/>
                <w:sz w:val="18"/>
                <w:szCs w:val="18"/>
              </w:rPr>
              <w:t>铁精矿</w:t>
            </w:r>
            <w:r>
              <w:rPr>
                <w:rFonts w:ascii="宋体" w:cs="宋体" w:hint="eastAsia"/>
                <w:spacing w:val="-36"/>
                <w:kern w:val="0"/>
                <w:sz w:val="18"/>
                <w:szCs w:val="18"/>
              </w:rPr>
              <w:t>、</w:t>
            </w:r>
            <w:r>
              <w:rPr>
                <w:rFonts w:ascii="宋体" w:cs="宋体" w:hint="eastAsia"/>
                <w:kern w:val="0"/>
                <w:sz w:val="18"/>
                <w:szCs w:val="18"/>
              </w:rPr>
              <w:t>烧结铁矿</w:t>
            </w:r>
            <w:r>
              <w:rPr>
                <w:rFonts w:ascii="宋体" w:cs="宋体" w:hint="eastAsia"/>
                <w:spacing w:val="-36"/>
                <w:kern w:val="0"/>
                <w:sz w:val="18"/>
                <w:szCs w:val="18"/>
              </w:rPr>
              <w:t>、</w:t>
            </w:r>
            <w:r>
              <w:rPr>
                <w:rFonts w:ascii="宋体" w:cs="宋体" w:hint="eastAsia"/>
                <w:kern w:val="0"/>
                <w:sz w:val="18"/>
                <w:szCs w:val="18"/>
              </w:rPr>
              <w:t>球团铁矿</w:t>
            </w:r>
            <w:r>
              <w:rPr>
                <w:rFonts w:ascii="宋体" w:cs="宋体" w:hint="eastAsia"/>
                <w:spacing w:val="-36"/>
                <w:kern w:val="0"/>
                <w:sz w:val="18"/>
                <w:szCs w:val="18"/>
              </w:rPr>
              <w:t>、</w:t>
            </w:r>
          </w:p>
          <w:p w14:paraId="5F4F2E2A" w14:textId="77777777" w:rsidR="0067508D" w:rsidRDefault="0067508D" w:rsidP="00542197">
            <w:pPr>
              <w:autoSpaceDE w:val="0"/>
              <w:autoSpaceDN w:val="0"/>
              <w:spacing w:line="216" w:lineRule="exact"/>
              <w:ind w:left="7" w:right="7"/>
              <w:rPr>
                <w:rFonts w:ascii="宋体"/>
                <w:spacing w:val="4"/>
                <w:kern w:val="0"/>
                <w:sz w:val="18"/>
                <w:szCs w:val="18"/>
              </w:rPr>
            </w:pPr>
            <w:r>
              <w:rPr>
                <w:rFonts w:ascii="宋体" w:cs="宋体" w:hint="eastAsia"/>
                <w:spacing w:val="4"/>
                <w:kern w:val="0"/>
                <w:sz w:val="18"/>
                <w:szCs w:val="18"/>
              </w:rPr>
              <w:t>其他人造富铁矿及再冶炼用</w:t>
            </w:r>
          </w:p>
          <w:p w14:paraId="7BAAEA61" w14:textId="77777777" w:rsidR="0067508D" w:rsidRDefault="0067508D" w:rsidP="00542197">
            <w:pPr>
              <w:autoSpaceDE w:val="0"/>
              <w:autoSpaceDN w:val="0"/>
              <w:spacing w:line="194" w:lineRule="exact"/>
              <w:ind w:left="7" w:right="7"/>
              <w:rPr>
                <w:rFonts w:ascii="宋体"/>
                <w:kern w:val="0"/>
                <w:sz w:val="18"/>
                <w:szCs w:val="18"/>
              </w:rPr>
            </w:pPr>
            <w:r>
              <w:rPr>
                <w:rFonts w:ascii="宋体" w:cs="宋体" w:hint="eastAsia"/>
                <w:kern w:val="0"/>
                <w:sz w:val="18"/>
                <w:szCs w:val="18"/>
              </w:rPr>
              <w:t>的钢铁渣</w:t>
            </w:r>
          </w:p>
        </w:tc>
      </w:tr>
    </w:tbl>
    <w:p w14:paraId="677F6A59" w14:textId="77777777" w:rsidR="0067508D" w:rsidRDefault="0067508D" w:rsidP="0067508D">
      <w:pPr>
        <w:rPr>
          <w:rFonts w:ascii="宋体"/>
          <w:sz w:val="2"/>
          <w:szCs w:val="2"/>
        </w:rPr>
      </w:pPr>
    </w:p>
    <w:p w14:paraId="1E1FB432" w14:textId="77777777" w:rsidR="0067508D" w:rsidRDefault="0067508D" w:rsidP="0067508D">
      <w:pPr>
        <w:rPr>
          <w:rFonts w:ascii="宋体"/>
          <w:sz w:val="2"/>
          <w:szCs w:val="2"/>
        </w:rPr>
      </w:pPr>
    </w:p>
    <w:p w14:paraId="4150B02A" w14:textId="77777777" w:rsidR="0067508D" w:rsidRDefault="0067508D" w:rsidP="0067508D">
      <w:pPr>
        <w:rPr>
          <w:rFonts w:ascii="宋体"/>
          <w:sz w:val="2"/>
          <w:szCs w:val="2"/>
        </w:rPr>
      </w:pPr>
    </w:p>
    <w:p w14:paraId="4F831878" w14:textId="77777777" w:rsidR="0067508D" w:rsidRDefault="0067508D" w:rsidP="0067508D">
      <w:pPr>
        <w:rPr>
          <w:rFonts w:ascii="宋体"/>
          <w:sz w:val="2"/>
          <w:szCs w:val="2"/>
        </w:rPr>
      </w:pPr>
    </w:p>
    <w:p w14:paraId="734E8BEE" w14:textId="77777777" w:rsidR="0067508D" w:rsidRDefault="0067508D" w:rsidP="0067508D">
      <w:pPr>
        <w:framePr w:w="658" w:wrap="auto" w:hAnchor="text" w:x="336" w:y="8961"/>
        <w:autoSpaceDE w:val="0"/>
        <w:autoSpaceDN w:val="0"/>
        <w:adjustRightInd w:val="0"/>
        <w:spacing w:line="208" w:lineRule="exact"/>
        <w:jc w:val="left"/>
        <w:rPr>
          <w:rFonts w:ascii="宋体"/>
          <w:kern w:val="0"/>
          <w:sz w:val="11"/>
          <w:szCs w:val="11"/>
        </w:rPr>
      </w:pPr>
    </w:p>
    <w:p w14:paraId="275B2F96" w14:textId="77777777" w:rsidR="0067508D" w:rsidRDefault="0067508D" w:rsidP="0067508D">
      <w:pPr>
        <w:autoSpaceDE w:val="0"/>
        <w:autoSpaceDN w:val="0"/>
        <w:adjustRightInd w:val="0"/>
        <w:jc w:val="left"/>
        <w:rPr>
          <w:rFonts w:ascii="宋体"/>
          <w:kern w:val="0"/>
          <w:sz w:val="2"/>
          <w:szCs w:val="2"/>
        </w:rPr>
      </w:pPr>
    </w:p>
    <w:p w14:paraId="703D465C" w14:textId="77777777" w:rsidR="0067508D" w:rsidRDefault="0067508D" w:rsidP="0067508D">
      <w:pPr>
        <w:rPr>
          <w:rFonts w:ascii="宋体"/>
          <w:sz w:val="18"/>
          <w:szCs w:val="18"/>
        </w:rPr>
      </w:pPr>
    </w:p>
    <w:p w14:paraId="79C13273" w14:textId="77777777" w:rsidR="0067508D" w:rsidRDefault="0067508D" w:rsidP="0067508D">
      <w:pPr>
        <w:rPr>
          <w:rFonts w:ascii="宋体"/>
          <w:sz w:val="18"/>
          <w:szCs w:val="18"/>
        </w:rPr>
      </w:pPr>
      <w:r>
        <w:rPr>
          <w:rFonts w:ascii="宋体" w:hint="eastAsia"/>
          <w:sz w:val="18"/>
          <w:szCs w:val="18"/>
        </w:rPr>
        <w:br w:type="page"/>
      </w:r>
      <w:r>
        <w:rPr>
          <w:rFonts w:ascii="宋体" w:hint="eastAsia"/>
          <w:sz w:val="18"/>
          <w:szCs w:val="18"/>
        </w:rPr>
        <w:lastRenderedPageBreak/>
        <w:t xml:space="preserve">                                                      续上表</w:t>
      </w:r>
    </w:p>
    <w:tbl>
      <w:tblPr>
        <w:tblpPr w:leftFromText="180" w:rightFromText="180" w:vertAnchor="text" w:horzAnchor="margin" w:tblpY="113"/>
        <w:tblW w:w="5396" w:type="dxa"/>
        <w:tblCellMar>
          <w:left w:w="0" w:type="dxa"/>
          <w:right w:w="0" w:type="dxa"/>
        </w:tblCellMar>
        <w:tblLook w:val="0000" w:firstRow="0" w:lastRow="0" w:firstColumn="0" w:lastColumn="0" w:noHBand="0" w:noVBand="0"/>
      </w:tblPr>
      <w:tblGrid>
        <w:gridCol w:w="363"/>
        <w:gridCol w:w="180"/>
        <w:gridCol w:w="173"/>
        <w:gridCol w:w="1620"/>
        <w:gridCol w:w="360"/>
        <w:gridCol w:w="360"/>
        <w:gridCol w:w="2340"/>
      </w:tblGrid>
      <w:tr w:rsidR="0067508D" w14:paraId="4EDBA8AE" w14:textId="77777777" w:rsidTr="0067508D">
        <w:trPr>
          <w:cantSplit/>
          <w:trHeight w:val="320"/>
        </w:trPr>
        <w:tc>
          <w:tcPr>
            <w:tcW w:w="716" w:type="dxa"/>
            <w:gridSpan w:val="3"/>
            <w:vMerge w:val="restart"/>
            <w:tcBorders>
              <w:top w:val="single" w:sz="12" w:space="0" w:color="auto"/>
              <w:left w:val="single" w:sz="12" w:space="0" w:color="auto"/>
              <w:bottom w:val="single" w:sz="8" w:space="0" w:color="auto"/>
              <w:right w:val="single" w:sz="8" w:space="0" w:color="auto"/>
            </w:tcBorders>
          </w:tcPr>
          <w:p w14:paraId="03B96FE0" w14:textId="77777777" w:rsidR="0067508D" w:rsidRDefault="0067508D" w:rsidP="0067508D">
            <w:pPr>
              <w:autoSpaceDE w:val="0"/>
              <w:autoSpaceDN w:val="0"/>
              <w:spacing w:before="257" w:line="275" w:lineRule="exact"/>
              <w:ind w:left="7" w:right="7"/>
              <w:jc w:val="center"/>
              <w:rPr>
                <w:rFonts w:ascii="宋体"/>
                <w:kern w:val="0"/>
                <w:sz w:val="18"/>
                <w:szCs w:val="18"/>
              </w:rPr>
            </w:pPr>
            <w:r>
              <w:rPr>
                <w:rFonts w:ascii="宋体" w:cs="宋体" w:hint="eastAsia"/>
                <w:kern w:val="0"/>
                <w:sz w:val="18"/>
                <w:szCs w:val="18"/>
              </w:rPr>
              <w:t>代  码</w:t>
            </w:r>
          </w:p>
          <w:p w14:paraId="7C058EDB" w14:textId="77777777" w:rsidR="0067508D" w:rsidRDefault="0067508D" w:rsidP="0067508D">
            <w:pPr>
              <w:autoSpaceDE w:val="0"/>
              <w:autoSpaceDN w:val="0"/>
              <w:spacing w:line="345" w:lineRule="exact"/>
              <w:ind w:left="7" w:right="7"/>
              <w:jc w:val="center"/>
              <w:rPr>
                <w:rFonts w:ascii="宋体"/>
                <w:kern w:val="0"/>
                <w:sz w:val="2"/>
                <w:szCs w:val="2"/>
              </w:rPr>
            </w:pPr>
          </w:p>
        </w:tc>
        <w:tc>
          <w:tcPr>
            <w:tcW w:w="1620" w:type="dxa"/>
            <w:vMerge w:val="restart"/>
            <w:tcBorders>
              <w:top w:val="single" w:sz="12" w:space="0" w:color="auto"/>
              <w:left w:val="single" w:sz="8" w:space="0" w:color="auto"/>
              <w:bottom w:val="single" w:sz="8" w:space="0" w:color="auto"/>
              <w:right w:val="single" w:sz="8" w:space="0" w:color="auto"/>
            </w:tcBorders>
          </w:tcPr>
          <w:p w14:paraId="7C466762" w14:textId="77777777" w:rsidR="0067508D" w:rsidRDefault="0067508D" w:rsidP="0067508D">
            <w:pPr>
              <w:autoSpaceDE w:val="0"/>
              <w:autoSpaceDN w:val="0"/>
              <w:spacing w:before="189" w:line="325" w:lineRule="exact"/>
              <w:ind w:left="7" w:right="7"/>
              <w:jc w:val="center"/>
              <w:rPr>
                <w:rFonts w:ascii="宋体"/>
                <w:kern w:val="0"/>
                <w:sz w:val="18"/>
                <w:szCs w:val="18"/>
              </w:rPr>
            </w:pPr>
            <w:r>
              <w:rPr>
                <w:rFonts w:ascii="宋体" w:cs="宋体" w:hint="eastAsia"/>
                <w:kern w:val="0"/>
                <w:sz w:val="18"/>
                <w:szCs w:val="18"/>
              </w:rPr>
              <w:t>货  物  品  类</w:t>
            </w:r>
          </w:p>
          <w:p w14:paraId="33F9164F" w14:textId="77777777" w:rsidR="0067508D" w:rsidRDefault="0067508D" w:rsidP="0067508D">
            <w:pPr>
              <w:autoSpaceDE w:val="0"/>
              <w:autoSpaceDN w:val="0"/>
              <w:spacing w:line="363" w:lineRule="exact"/>
              <w:ind w:left="7" w:right="7"/>
              <w:jc w:val="center"/>
              <w:rPr>
                <w:rFonts w:ascii="宋体"/>
                <w:kern w:val="0"/>
                <w:sz w:val="2"/>
                <w:szCs w:val="2"/>
              </w:rPr>
            </w:pPr>
          </w:p>
        </w:tc>
        <w:tc>
          <w:tcPr>
            <w:tcW w:w="720" w:type="dxa"/>
            <w:gridSpan w:val="2"/>
            <w:tcBorders>
              <w:top w:val="single" w:sz="12" w:space="0" w:color="auto"/>
              <w:left w:val="single" w:sz="8" w:space="0" w:color="auto"/>
              <w:bottom w:val="single" w:sz="8" w:space="0" w:color="auto"/>
              <w:right w:val="single" w:sz="8" w:space="0" w:color="auto"/>
            </w:tcBorders>
          </w:tcPr>
          <w:p w14:paraId="75D9AA57" w14:textId="77777777" w:rsidR="0067508D" w:rsidRDefault="0067508D" w:rsidP="0067508D">
            <w:pPr>
              <w:autoSpaceDE w:val="0"/>
              <w:autoSpaceDN w:val="0"/>
              <w:spacing w:line="226" w:lineRule="exact"/>
              <w:ind w:left="7" w:right="7"/>
              <w:jc w:val="center"/>
              <w:rPr>
                <w:rFonts w:ascii="宋体"/>
                <w:kern w:val="0"/>
                <w:sz w:val="18"/>
                <w:szCs w:val="18"/>
              </w:rPr>
            </w:pPr>
            <w:r>
              <w:rPr>
                <w:rFonts w:ascii="宋体" w:cs="宋体" w:hint="eastAsia"/>
                <w:kern w:val="0"/>
                <w:sz w:val="18"/>
                <w:szCs w:val="18"/>
              </w:rPr>
              <w:t>运价号</w:t>
            </w:r>
          </w:p>
        </w:tc>
        <w:tc>
          <w:tcPr>
            <w:tcW w:w="2340" w:type="dxa"/>
            <w:vMerge w:val="restart"/>
            <w:tcBorders>
              <w:top w:val="single" w:sz="12" w:space="0" w:color="auto"/>
              <w:left w:val="single" w:sz="8" w:space="0" w:color="auto"/>
              <w:bottom w:val="single" w:sz="8" w:space="0" w:color="auto"/>
              <w:right w:val="single" w:sz="12" w:space="0" w:color="auto"/>
            </w:tcBorders>
          </w:tcPr>
          <w:p w14:paraId="3A68BD0C" w14:textId="77777777" w:rsidR="0067508D" w:rsidRDefault="0067508D" w:rsidP="0067508D">
            <w:pPr>
              <w:autoSpaceDE w:val="0"/>
              <w:autoSpaceDN w:val="0"/>
              <w:spacing w:before="18" w:line="475" w:lineRule="exact"/>
              <w:ind w:left="7" w:right="7"/>
              <w:jc w:val="center"/>
              <w:rPr>
                <w:rFonts w:ascii="宋体"/>
                <w:kern w:val="0"/>
                <w:sz w:val="18"/>
                <w:szCs w:val="18"/>
              </w:rPr>
            </w:pPr>
            <w:r>
              <w:rPr>
                <w:rFonts w:ascii="宋体" w:cs="宋体" w:hint="eastAsia"/>
                <w:kern w:val="0"/>
                <w:sz w:val="18"/>
                <w:szCs w:val="18"/>
              </w:rPr>
              <w:t>说        明</w:t>
            </w:r>
          </w:p>
          <w:p w14:paraId="5F294F7F" w14:textId="77777777" w:rsidR="0067508D" w:rsidRDefault="0067508D" w:rsidP="0067508D">
            <w:pPr>
              <w:autoSpaceDE w:val="0"/>
              <w:autoSpaceDN w:val="0"/>
              <w:spacing w:line="385" w:lineRule="exact"/>
              <w:ind w:left="7" w:right="7"/>
              <w:jc w:val="center"/>
              <w:rPr>
                <w:rFonts w:ascii="宋体"/>
                <w:kern w:val="0"/>
                <w:sz w:val="2"/>
                <w:szCs w:val="2"/>
              </w:rPr>
            </w:pPr>
          </w:p>
        </w:tc>
      </w:tr>
      <w:tr w:rsidR="0067508D" w14:paraId="64307A7A" w14:textId="77777777" w:rsidTr="0067508D">
        <w:trPr>
          <w:cantSplit/>
          <w:trHeight w:val="558"/>
        </w:trPr>
        <w:tc>
          <w:tcPr>
            <w:tcW w:w="0" w:type="auto"/>
            <w:gridSpan w:val="3"/>
            <w:vMerge/>
            <w:tcBorders>
              <w:top w:val="single" w:sz="12" w:space="0" w:color="auto"/>
              <w:left w:val="single" w:sz="12" w:space="0" w:color="auto"/>
              <w:bottom w:val="single" w:sz="8" w:space="0" w:color="auto"/>
              <w:right w:val="single" w:sz="8" w:space="0" w:color="auto"/>
            </w:tcBorders>
            <w:vAlign w:val="center"/>
          </w:tcPr>
          <w:p w14:paraId="5BE30A7A" w14:textId="77777777" w:rsidR="0067508D" w:rsidRDefault="0067508D" w:rsidP="0067508D">
            <w:pPr>
              <w:widowControl/>
              <w:jc w:val="left"/>
              <w:rPr>
                <w:rFonts w:ascii="宋体"/>
                <w:kern w:val="0"/>
                <w:sz w:val="2"/>
                <w:szCs w:val="2"/>
              </w:rPr>
            </w:pPr>
          </w:p>
        </w:tc>
        <w:tc>
          <w:tcPr>
            <w:tcW w:w="0" w:type="auto"/>
            <w:vMerge/>
            <w:tcBorders>
              <w:top w:val="single" w:sz="12" w:space="0" w:color="auto"/>
              <w:left w:val="single" w:sz="8" w:space="0" w:color="auto"/>
              <w:bottom w:val="single" w:sz="8" w:space="0" w:color="auto"/>
              <w:right w:val="single" w:sz="8" w:space="0" w:color="auto"/>
            </w:tcBorders>
            <w:vAlign w:val="center"/>
          </w:tcPr>
          <w:p w14:paraId="3015E069" w14:textId="77777777" w:rsidR="0067508D" w:rsidRDefault="0067508D" w:rsidP="0067508D">
            <w:pPr>
              <w:widowControl/>
              <w:jc w:val="left"/>
              <w:rPr>
                <w:rFonts w:ascii="宋体"/>
                <w:kern w:val="0"/>
                <w:sz w:val="2"/>
                <w:szCs w:val="2"/>
              </w:rPr>
            </w:pPr>
          </w:p>
        </w:tc>
        <w:tc>
          <w:tcPr>
            <w:tcW w:w="360" w:type="dxa"/>
            <w:tcBorders>
              <w:top w:val="single" w:sz="8" w:space="0" w:color="auto"/>
              <w:left w:val="single" w:sz="8" w:space="0" w:color="auto"/>
              <w:bottom w:val="single" w:sz="8" w:space="0" w:color="auto"/>
              <w:right w:val="single" w:sz="8" w:space="0" w:color="auto"/>
            </w:tcBorders>
          </w:tcPr>
          <w:p w14:paraId="524ED9CF" w14:textId="77777777" w:rsidR="0067508D" w:rsidRDefault="0067508D" w:rsidP="0067508D">
            <w:pPr>
              <w:autoSpaceDE w:val="0"/>
              <w:autoSpaceDN w:val="0"/>
              <w:spacing w:line="240" w:lineRule="exact"/>
              <w:ind w:left="6" w:right="6"/>
              <w:jc w:val="center"/>
              <w:rPr>
                <w:rFonts w:ascii="宋体"/>
                <w:kern w:val="0"/>
                <w:sz w:val="18"/>
                <w:szCs w:val="18"/>
              </w:rPr>
            </w:pPr>
            <w:r>
              <w:rPr>
                <w:rFonts w:ascii="宋体" w:cs="宋体" w:hint="eastAsia"/>
                <w:kern w:val="0"/>
                <w:sz w:val="18"/>
                <w:szCs w:val="18"/>
              </w:rPr>
              <w:t>整</w:t>
            </w:r>
          </w:p>
          <w:p w14:paraId="3606C6D9" w14:textId="77777777" w:rsidR="0067508D" w:rsidRDefault="0067508D" w:rsidP="0067508D">
            <w:pPr>
              <w:autoSpaceDE w:val="0"/>
              <w:autoSpaceDN w:val="0"/>
              <w:spacing w:line="240" w:lineRule="exact"/>
              <w:ind w:left="6" w:right="6"/>
              <w:jc w:val="center"/>
              <w:rPr>
                <w:rFonts w:ascii="宋体"/>
                <w:kern w:val="0"/>
                <w:sz w:val="18"/>
                <w:szCs w:val="18"/>
              </w:rPr>
            </w:pPr>
            <w:r>
              <w:rPr>
                <w:rFonts w:ascii="宋体" w:cs="宋体" w:hint="eastAsia"/>
                <w:kern w:val="0"/>
                <w:sz w:val="18"/>
                <w:szCs w:val="18"/>
              </w:rPr>
              <w:t>车</w:t>
            </w:r>
          </w:p>
        </w:tc>
        <w:tc>
          <w:tcPr>
            <w:tcW w:w="360" w:type="dxa"/>
            <w:tcBorders>
              <w:top w:val="single" w:sz="8" w:space="0" w:color="auto"/>
              <w:left w:val="single" w:sz="8" w:space="0" w:color="auto"/>
              <w:bottom w:val="single" w:sz="8" w:space="0" w:color="auto"/>
              <w:right w:val="single" w:sz="8" w:space="0" w:color="auto"/>
            </w:tcBorders>
          </w:tcPr>
          <w:p w14:paraId="3D0734D8" w14:textId="77777777" w:rsidR="0067508D" w:rsidRDefault="0067508D" w:rsidP="0067508D">
            <w:pPr>
              <w:autoSpaceDE w:val="0"/>
              <w:autoSpaceDN w:val="0"/>
              <w:spacing w:line="240" w:lineRule="exact"/>
              <w:ind w:left="6" w:right="6"/>
              <w:jc w:val="center"/>
              <w:rPr>
                <w:rFonts w:ascii="宋体"/>
                <w:kern w:val="0"/>
                <w:sz w:val="18"/>
                <w:szCs w:val="18"/>
              </w:rPr>
            </w:pPr>
            <w:r>
              <w:rPr>
                <w:rFonts w:ascii="宋体" w:cs="宋体" w:hint="eastAsia"/>
                <w:kern w:val="0"/>
                <w:sz w:val="18"/>
                <w:szCs w:val="18"/>
              </w:rPr>
              <w:t>零</w:t>
            </w:r>
          </w:p>
          <w:p w14:paraId="58831D48" w14:textId="77777777" w:rsidR="0067508D" w:rsidRDefault="0067508D" w:rsidP="0067508D">
            <w:pPr>
              <w:autoSpaceDE w:val="0"/>
              <w:autoSpaceDN w:val="0"/>
              <w:spacing w:line="240" w:lineRule="exact"/>
              <w:ind w:left="6" w:right="6"/>
              <w:jc w:val="center"/>
              <w:rPr>
                <w:rFonts w:ascii="宋体"/>
                <w:kern w:val="0"/>
                <w:sz w:val="18"/>
                <w:szCs w:val="18"/>
              </w:rPr>
            </w:pPr>
            <w:r>
              <w:rPr>
                <w:rFonts w:ascii="宋体" w:cs="宋体" w:hint="eastAsia"/>
                <w:kern w:val="0"/>
                <w:sz w:val="18"/>
                <w:szCs w:val="18"/>
              </w:rPr>
              <w:t>担</w:t>
            </w:r>
          </w:p>
        </w:tc>
        <w:tc>
          <w:tcPr>
            <w:tcW w:w="0" w:type="auto"/>
            <w:vMerge/>
            <w:tcBorders>
              <w:top w:val="single" w:sz="12" w:space="0" w:color="auto"/>
              <w:left w:val="single" w:sz="8" w:space="0" w:color="auto"/>
              <w:bottom w:val="single" w:sz="8" w:space="0" w:color="auto"/>
              <w:right w:val="single" w:sz="12" w:space="0" w:color="auto"/>
            </w:tcBorders>
            <w:vAlign w:val="center"/>
          </w:tcPr>
          <w:p w14:paraId="390732B1" w14:textId="77777777" w:rsidR="0067508D" w:rsidRDefault="0067508D" w:rsidP="0067508D">
            <w:pPr>
              <w:widowControl/>
              <w:jc w:val="left"/>
              <w:rPr>
                <w:rFonts w:ascii="宋体"/>
                <w:kern w:val="0"/>
                <w:sz w:val="2"/>
                <w:szCs w:val="2"/>
              </w:rPr>
            </w:pPr>
          </w:p>
        </w:tc>
      </w:tr>
      <w:tr w:rsidR="0067508D" w14:paraId="07B70918" w14:textId="77777777" w:rsidTr="0067508D">
        <w:trPr>
          <w:cantSplit/>
          <w:trHeight w:val="716"/>
        </w:trPr>
        <w:tc>
          <w:tcPr>
            <w:tcW w:w="363" w:type="dxa"/>
            <w:vMerge w:val="restart"/>
            <w:tcBorders>
              <w:top w:val="single" w:sz="8" w:space="0" w:color="auto"/>
              <w:left w:val="single" w:sz="12" w:space="0" w:color="auto"/>
              <w:bottom w:val="single" w:sz="8" w:space="0" w:color="auto"/>
              <w:right w:val="single" w:sz="8" w:space="0" w:color="auto"/>
            </w:tcBorders>
          </w:tcPr>
          <w:p w14:paraId="32D793C8" w14:textId="77777777" w:rsidR="0067508D" w:rsidRDefault="0067508D" w:rsidP="0067508D">
            <w:pPr>
              <w:autoSpaceDE w:val="0"/>
              <w:autoSpaceDN w:val="0"/>
              <w:spacing w:before="11" w:line="262" w:lineRule="exact"/>
              <w:ind w:left="7" w:right="7"/>
              <w:jc w:val="center"/>
              <w:rPr>
                <w:rFonts w:ascii="宋体" w:hAnsi="宋体" w:cs="宋体"/>
                <w:kern w:val="0"/>
                <w:sz w:val="18"/>
                <w:szCs w:val="18"/>
              </w:rPr>
            </w:pPr>
            <w:r>
              <w:rPr>
                <w:rFonts w:ascii="宋体" w:hAnsi="宋体" w:cs="宋体" w:hint="eastAsia"/>
                <w:kern w:val="0"/>
                <w:sz w:val="18"/>
                <w:szCs w:val="18"/>
              </w:rPr>
              <w:t>04</w:t>
            </w:r>
          </w:p>
          <w:p w14:paraId="134D23FE" w14:textId="77777777" w:rsidR="0067508D" w:rsidRDefault="0067508D" w:rsidP="0067508D">
            <w:pPr>
              <w:autoSpaceDE w:val="0"/>
              <w:autoSpaceDN w:val="0"/>
              <w:spacing w:line="241" w:lineRule="exact"/>
              <w:ind w:left="7" w:right="7"/>
              <w:jc w:val="center"/>
              <w:rPr>
                <w:rFonts w:ascii="宋体"/>
                <w:kern w:val="0"/>
                <w:sz w:val="18"/>
                <w:szCs w:val="18"/>
              </w:rPr>
            </w:pPr>
          </w:p>
          <w:p w14:paraId="116A93EE" w14:textId="77777777" w:rsidR="0067508D" w:rsidRDefault="0067508D" w:rsidP="0067508D">
            <w:pPr>
              <w:autoSpaceDE w:val="0"/>
              <w:autoSpaceDN w:val="0"/>
              <w:spacing w:line="241" w:lineRule="exact"/>
              <w:ind w:left="7" w:right="7"/>
              <w:jc w:val="center"/>
              <w:rPr>
                <w:rFonts w:ascii="宋体"/>
                <w:kern w:val="0"/>
                <w:sz w:val="18"/>
                <w:szCs w:val="18"/>
              </w:rPr>
            </w:pPr>
          </w:p>
          <w:p w14:paraId="40B9BDF8" w14:textId="77777777" w:rsidR="0067508D" w:rsidRDefault="0067508D" w:rsidP="0067508D">
            <w:pPr>
              <w:autoSpaceDE w:val="0"/>
              <w:autoSpaceDN w:val="0"/>
              <w:spacing w:line="244" w:lineRule="exact"/>
              <w:ind w:left="7" w:right="7"/>
              <w:jc w:val="center"/>
              <w:rPr>
                <w:rFonts w:ascii="宋体" w:hAnsi="宋体" w:cs="宋体"/>
                <w:kern w:val="0"/>
                <w:sz w:val="18"/>
                <w:szCs w:val="18"/>
              </w:rPr>
            </w:pPr>
            <w:r>
              <w:rPr>
                <w:rFonts w:ascii="宋体" w:hAnsi="宋体" w:cs="宋体" w:hint="eastAsia"/>
                <w:kern w:val="0"/>
                <w:sz w:val="18"/>
                <w:szCs w:val="18"/>
              </w:rPr>
              <w:t>04</w:t>
            </w:r>
          </w:p>
          <w:p w14:paraId="30B9A8E3" w14:textId="77777777" w:rsidR="0067508D" w:rsidRDefault="0067508D" w:rsidP="0067508D">
            <w:pPr>
              <w:autoSpaceDE w:val="0"/>
              <w:autoSpaceDN w:val="0"/>
              <w:spacing w:line="241" w:lineRule="exact"/>
              <w:ind w:left="7" w:right="7"/>
              <w:jc w:val="center"/>
              <w:rPr>
                <w:rFonts w:ascii="宋体"/>
                <w:kern w:val="0"/>
                <w:sz w:val="18"/>
                <w:szCs w:val="18"/>
              </w:rPr>
            </w:pPr>
          </w:p>
          <w:p w14:paraId="5D90E57A" w14:textId="77777777" w:rsidR="0067508D" w:rsidRDefault="0067508D" w:rsidP="0067508D">
            <w:pPr>
              <w:autoSpaceDE w:val="0"/>
              <w:autoSpaceDN w:val="0"/>
              <w:spacing w:line="241" w:lineRule="exact"/>
              <w:ind w:left="7" w:right="7"/>
              <w:jc w:val="center"/>
              <w:rPr>
                <w:rFonts w:ascii="宋体"/>
                <w:kern w:val="0"/>
                <w:sz w:val="18"/>
                <w:szCs w:val="18"/>
              </w:rPr>
            </w:pPr>
          </w:p>
          <w:p w14:paraId="1AC0716F" w14:textId="77777777" w:rsidR="0067508D" w:rsidRDefault="0067508D" w:rsidP="0067508D">
            <w:pPr>
              <w:autoSpaceDE w:val="0"/>
              <w:autoSpaceDN w:val="0"/>
              <w:spacing w:line="241" w:lineRule="exact"/>
              <w:ind w:left="7" w:right="7"/>
              <w:jc w:val="center"/>
              <w:rPr>
                <w:rFonts w:ascii="宋体"/>
                <w:kern w:val="0"/>
                <w:sz w:val="18"/>
                <w:szCs w:val="18"/>
              </w:rPr>
            </w:pPr>
          </w:p>
          <w:p w14:paraId="63CC6951" w14:textId="77777777" w:rsidR="0067508D" w:rsidRDefault="0067508D" w:rsidP="0067508D">
            <w:pPr>
              <w:autoSpaceDE w:val="0"/>
              <w:autoSpaceDN w:val="0"/>
              <w:spacing w:line="241" w:lineRule="exact"/>
              <w:ind w:left="7" w:right="7"/>
              <w:jc w:val="center"/>
              <w:rPr>
                <w:rFonts w:ascii="宋体"/>
                <w:kern w:val="0"/>
                <w:sz w:val="18"/>
                <w:szCs w:val="18"/>
              </w:rPr>
            </w:pPr>
          </w:p>
          <w:p w14:paraId="33F138E5" w14:textId="77777777" w:rsidR="0067508D" w:rsidRDefault="0067508D" w:rsidP="0067508D">
            <w:pPr>
              <w:autoSpaceDE w:val="0"/>
              <w:autoSpaceDN w:val="0"/>
              <w:spacing w:line="241" w:lineRule="exact"/>
              <w:ind w:left="7" w:right="7"/>
              <w:jc w:val="center"/>
              <w:rPr>
                <w:rFonts w:ascii="宋体"/>
                <w:kern w:val="0"/>
                <w:sz w:val="18"/>
                <w:szCs w:val="18"/>
              </w:rPr>
            </w:pPr>
          </w:p>
          <w:p w14:paraId="48207552" w14:textId="77777777" w:rsidR="0067508D" w:rsidRDefault="0067508D" w:rsidP="0067508D">
            <w:pPr>
              <w:autoSpaceDE w:val="0"/>
              <w:autoSpaceDN w:val="0"/>
              <w:spacing w:line="241" w:lineRule="exact"/>
              <w:ind w:left="7" w:right="7"/>
              <w:jc w:val="center"/>
              <w:rPr>
                <w:rFonts w:ascii="宋体"/>
                <w:kern w:val="0"/>
                <w:sz w:val="18"/>
                <w:szCs w:val="18"/>
              </w:rPr>
            </w:pPr>
          </w:p>
        </w:tc>
        <w:tc>
          <w:tcPr>
            <w:tcW w:w="180" w:type="dxa"/>
            <w:tcBorders>
              <w:top w:val="single" w:sz="8" w:space="0" w:color="auto"/>
              <w:left w:val="single" w:sz="8" w:space="0" w:color="auto"/>
              <w:bottom w:val="single" w:sz="8" w:space="0" w:color="auto"/>
              <w:right w:val="single" w:sz="8" w:space="0" w:color="auto"/>
            </w:tcBorders>
          </w:tcPr>
          <w:p w14:paraId="2041933F" w14:textId="77777777" w:rsidR="0067508D" w:rsidRDefault="0067508D" w:rsidP="0067508D">
            <w:pPr>
              <w:autoSpaceDE w:val="0"/>
              <w:autoSpaceDN w:val="0"/>
              <w:spacing w:before="79" w:line="180" w:lineRule="exact"/>
              <w:ind w:left="7" w:right="7"/>
              <w:jc w:val="center"/>
              <w:rPr>
                <w:rFonts w:ascii="宋体" w:hAnsi="宋体" w:cs="宋体"/>
                <w:kern w:val="0"/>
                <w:sz w:val="18"/>
                <w:szCs w:val="18"/>
              </w:rPr>
            </w:pPr>
            <w:r>
              <w:rPr>
                <w:rFonts w:ascii="宋体" w:hAnsi="宋体" w:cs="宋体" w:hint="eastAsia"/>
                <w:kern w:val="0"/>
                <w:sz w:val="18"/>
                <w:szCs w:val="18"/>
              </w:rPr>
              <w:t>2</w:t>
            </w:r>
          </w:p>
          <w:p w14:paraId="0EBAA42B" w14:textId="77777777" w:rsidR="0067508D" w:rsidRDefault="0067508D" w:rsidP="0067508D">
            <w:pPr>
              <w:autoSpaceDE w:val="0"/>
              <w:autoSpaceDN w:val="0"/>
              <w:spacing w:line="226" w:lineRule="exact"/>
              <w:ind w:left="7" w:right="7"/>
              <w:jc w:val="center"/>
              <w:rPr>
                <w:rFonts w:ascii="宋体"/>
                <w:kern w:val="0"/>
                <w:sz w:val="18"/>
                <w:szCs w:val="18"/>
              </w:rPr>
            </w:pPr>
          </w:p>
          <w:p w14:paraId="2938B5A7" w14:textId="77777777" w:rsidR="0067508D" w:rsidRDefault="0067508D" w:rsidP="0067508D">
            <w:pPr>
              <w:autoSpaceDE w:val="0"/>
              <w:autoSpaceDN w:val="0"/>
              <w:spacing w:line="226" w:lineRule="exact"/>
              <w:ind w:left="7" w:right="7"/>
              <w:jc w:val="center"/>
              <w:rPr>
                <w:rFonts w:ascii="宋体"/>
                <w:kern w:val="0"/>
                <w:sz w:val="18"/>
                <w:szCs w:val="18"/>
              </w:rPr>
            </w:pPr>
          </w:p>
        </w:tc>
        <w:tc>
          <w:tcPr>
            <w:tcW w:w="173" w:type="dxa"/>
            <w:tcBorders>
              <w:top w:val="single" w:sz="8" w:space="0" w:color="auto"/>
              <w:left w:val="single" w:sz="8" w:space="0" w:color="auto"/>
              <w:bottom w:val="single" w:sz="8" w:space="0" w:color="auto"/>
              <w:right w:val="single" w:sz="8" w:space="0" w:color="auto"/>
            </w:tcBorders>
          </w:tcPr>
          <w:p w14:paraId="7F9D8BB3" w14:textId="77777777" w:rsidR="0067508D" w:rsidRDefault="0067508D" w:rsidP="0067508D">
            <w:pPr>
              <w:autoSpaceDE w:val="0"/>
              <w:autoSpaceDN w:val="0"/>
              <w:spacing w:line="259" w:lineRule="exact"/>
              <w:ind w:left="7" w:right="7"/>
              <w:jc w:val="center"/>
              <w:rPr>
                <w:rFonts w:ascii="宋体" w:hAnsi="宋体" w:cs="宋体"/>
                <w:spacing w:val="-2"/>
                <w:kern w:val="0"/>
                <w:sz w:val="18"/>
                <w:szCs w:val="18"/>
              </w:rPr>
            </w:pPr>
            <w:r>
              <w:rPr>
                <w:rFonts w:ascii="宋体" w:hAnsi="宋体" w:cs="宋体" w:hint="eastAsia"/>
                <w:spacing w:val="-2"/>
                <w:kern w:val="0"/>
                <w:sz w:val="18"/>
                <w:szCs w:val="18"/>
              </w:rPr>
              <w:t>0</w:t>
            </w:r>
          </w:p>
          <w:p w14:paraId="5A054F88" w14:textId="77777777" w:rsidR="0067508D" w:rsidRDefault="0067508D" w:rsidP="0067508D">
            <w:pPr>
              <w:autoSpaceDE w:val="0"/>
              <w:autoSpaceDN w:val="0"/>
              <w:spacing w:line="226" w:lineRule="exact"/>
              <w:ind w:left="7" w:right="7"/>
              <w:jc w:val="center"/>
              <w:rPr>
                <w:rFonts w:ascii="宋体"/>
                <w:spacing w:val="-2"/>
                <w:kern w:val="0"/>
                <w:sz w:val="18"/>
                <w:szCs w:val="18"/>
              </w:rPr>
            </w:pPr>
          </w:p>
          <w:p w14:paraId="18C8F7D7" w14:textId="77777777" w:rsidR="0067508D" w:rsidRDefault="0067508D" w:rsidP="0067508D">
            <w:pPr>
              <w:autoSpaceDE w:val="0"/>
              <w:autoSpaceDN w:val="0"/>
              <w:spacing w:line="226" w:lineRule="exact"/>
              <w:ind w:left="7" w:right="7"/>
              <w:jc w:val="center"/>
              <w:rPr>
                <w:rFonts w:ascii="宋体"/>
                <w:spacing w:val="-2"/>
                <w:kern w:val="0"/>
                <w:sz w:val="18"/>
                <w:szCs w:val="18"/>
              </w:rPr>
            </w:pPr>
          </w:p>
        </w:tc>
        <w:tc>
          <w:tcPr>
            <w:tcW w:w="1620" w:type="dxa"/>
            <w:tcBorders>
              <w:top w:val="single" w:sz="8" w:space="0" w:color="auto"/>
              <w:left w:val="single" w:sz="8" w:space="0" w:color="auto"/>
              <w:bottom w:val="single" w:sz="8" w:space="0" w:color="auto"/>
              <w:right w:val="single" w:sz="8" w:space="0" w:color="auto"/>
            </w:tcBorders>
          </w:tcPr>
          <w:p w14:paraId="70D8A801" w14:textId="77777777" w:rsidR="0067508D" w:rsidRDefault="0067508D" w:rsidP="0067508D">
            <w:pPr>
              <w:autoSpaceDE w:val="0"/>
              <w:autoSpaceDN w:val="0"/>
              <w:spacing w:line="270" w:lineRule="exact"/>
              <w:ind w:left="7" w:right="7"/>
              <w:rPr>
                <w:rFonts w:ascii="宋体"/>
                <w:kern w:val="0"/>
                <w:sz w:val="18"/>
                <w:szCs w:val="18"/>
              </w:rPr>
            </w:pPr>
            <w:r>
              <w:rPr>
                <w:rFonts w:ascii="宋体" w:cs="宋体" w:hint="eastAsia"/>
                <w:kern w:val="0"/>
                <w:sz w:val="18"/>
                <w:szCs w:val="18"/>
              </w:rPr>
              <w:t xml:space="preserve">  放射性矿石</w:t>
            </w:r>
          </w:p>
          <w:p w14:paraId="42B21158" w14:textId="77777777" w:rsidR="0067508D" w:rsidRDefault="0067508D" w:rsidP="0067508D">
            <w:pPr>
              <w:autoSpaceDE w:val="0"/>
              <w:autoSpaceDN w:val="0"/>
              <w:spacing w:line="223" w:lineRule="exact"/>
              <w:ind w:left="7" w:right="7"/>
              <w:rPr>
                <w:rFonts w:ascii="宋体"/>
                <w:kern w:val="0"/>
                <w:sz w:val="2"/>
                <w:szCs w:val="2"/>
              </w:rPr>
            </w:pPr>
          </w:p>
          <w:p w14:paraId="445034DC" w14:textId="77777777" w:rsidR="0067508D" w:rsidRDefault="0067508D" w:rsidP="0067508D">
            <w:pPr>
              <w:autoSpaceDE w:val="0"/>
              <w:autoSpaceDN w:val="0"/>
              <w:spacing w:line="223" w:lineRule="exact"/>
              <w:ind w:left="7" w:right="7"/>
              <w:rPr>
                <w:rFonts w:ascii="宋体"/>
                <w:kern w:val="0"/>
                <w:sz w:val="2"/>
                <w:szCs w:val="2"/>
              </w:rPr>
            </w:pPr>
          </w:p>
        </w:tc>
        <w:tc>
          <w:tcPr>
            <w:tcW w:w="360" w:type="dxa"/>
            <w:tcBorders>
              <w:top w:val="single" w:sz="8" w:space="0" w:color="auto"/>
              <w:left w:val="single" w:sz="8" w:space="0" w:color="auto"/>
              <w:bottom w:val="single" w:sz="8" w:space="0" w:color="auto"/>
              <w:right w:val="single" w:sz="8" w:space="0" w:color="auto"/>
            </w:tcBorders>
          </w:tcPr>
          <w:p w14:paraId="5408B83C" w14:textId="77777777" w:rsidR="0067508D" w:rsidRDefault="0067508D" w:rsidP="0067508D">
            <w:pPr>
              <w:autoSpaceDE w:val="0"/>
              <w:autoSpaceDN w:val="0"/>
              <w:spacing w:line="241" w:lineRule="exact"/>
              <w:ind w:left="7" w:right="7"/>
              <w:jc w:val="center"/>
              <w:rPr>
                <w:rFonts w:ascii="宋体" w:hAnsi="宋体" w:cs="宋体"/>
                <w:kern w:val="0"/>
                <w:sz w:val="18"/>
                <w:szCs w:val="18"/>
              </w:rPr>
            </w:pPr>
            <w:r>
              <w:rPr>
                <w:rFonts w:ascii="宋体" w:hAnsi="宋体" w:cs="宋体" w:hint="eastAsia"/>
                <w:kern w:val="0"/>
                <w:sz w:val="18"/>
                <w:szCs w:val="18"/>
              </w:rPr>
              <w:t>4</w:t>
            </w:r>
          </w:p>
          <w:p w14:paraId="6D90A73E" w14:textId="77777777" w:rsidR="0067508D" w:rsidRDefault="0067508D" w:rsidP="0067508D">
            <w:pPr>
              <w:autoSpaceDE w:val="0"/>
              <w:autoSpaceDN w:val="0"/>
              <w:spacing w:line="237" w:lineRule="exact"/>
              <w:ind w:left="7" w:right="7"/>
              <w:jc w:val="center"/>
              <w:rPr>
                <w:rFonts w:ascii="宋体"/>
                <w:kern w:val="0"/>
                <w:sz w:val="18"/>
                <w:szCs w:val="18"/>
              </w:rPr>
            </w:pPr>
          </w:p>
          <w:p w14:paraId="616CE05F" w14:textId="77777777" w:rsidR="0067508D" w:rsidRDefault="0067508D" w:rsidP="0067508D">
            <w:pPr>
              <w:autoSpaceDE w:val="0"/>
              <w:autoSpaceDN w:val="0"/>
              <w:spacing w:line="237" w:lineRule="exact"/>
              <w:ind w:left="7" w:right="7"/>
              <w:jc w:val="center"/>
              <w:rPr>
                <w:rFonts w:ascii="宋体"/>
                <w:kern w:val="0"/>
                <w:sz w:val="18"/>
                <w:szCs w:val="18"/>
              </w:rPr>
            </w:pPr>
          </w:p>
        </w:tc>
        <w:tc>
          <w:tcPr>
            <w:tcW w:w="360" w:type="dxa"/>
            <w:tcBorders>
              <w:top w:val="single" w:sz="8" w:space="0" w:color="auto"/>
              <w:left w:val="single" w:sz="8" w:space="0" w:color="auto"/>
              <w:bottom w:val="single" w:sz="8" w:space="0" w:color="auto"/>
              <w:right w:val="single" w:sz="8" w:space="0" w:color="auto"/>
            </w:tcBorders>
          </w:tcPr>
          <w:p w14:paraId="28E87740" w14:textId="77777777" w:rsidR="0067508D" w:rsidRDefault="0067508D" w:rsidP="0067508D">
            <w:pPr>
              <w:autoSpaceDE w:val="0"/>
              <w:autoSpaceDN w:val="0"/>
              <w:spacing w:line="241" w:lineRule="exact"/>
              <w:ind w:left="7" w:right="7"/>
              <w:jc w:val="center"/>
              <w:rPr>
                <w:rFonts w:ascii="宋体"/>
                <w:kern w:val="0"/>
                <w:sz w:val="18"/>
                <w:szCs w:val="18"/>
              </w:rPr>
            </w:pPr>
            <w:r>
              <w:rPr>
                <w:rFonts w:ascii="宋体" w:hAnsi="宋体" w:cs="宋体" w:hint="eastAsia"/>
                <w:kern w:val="0"/>
                <w:sz w:val="18"/>
                <w:szCs w:val="18"/>
              </w:rPr>
              <w:t>22</w:t>
            </w:r>
          </w:p>
          <w:p w14:paraId="7933AAD0" w14:textId="77777777" w:rsidR="0067508D" w:rsidRDefault="0067508D" w:rsidP="0067508D">
            <w:pPr>
              <w:autoSpaceDE w:val="0"/>
              <w:autoSpaceDN w:val="0"/>
              <w:spacing w:line="237" w:lineRule="exact"/>
              <w:ind w:left="7" w:right="7"/>
              <w:jc w:val="center"/>
              <w:rPr>
                <w:rFonts w:ascii="宋体"/>
                <w:kern w:val="0"/>
                <w:sz w:val="18"/>
                <w:szCs w:val="18"/>
              </w:rPr>
            </w:pPr>
          </w:p>
          <w:p w14:paraId="4E2CE23A" w14:textId="77777777" w:rsidR="0067508D" w:rsidRDefault="0067508D" w:rsidP="0067508D">
            <w:pPr>
              <w:autoSpaceDE w:val="0"/>
              <w:autoSpaceDN w:val="0"/>
              <w:spacing w:line="237" w:lineRule="exact"/>
              <w:ind w:left="7" w:right="7"/>
              <w:jc w:val="center"/>
              <w:rPr>
                <w:rFonts w:ascii="宋体"/>
                <w:kern w:val="0"/>
                <w:sz w:val="18"/>
                <w:szCs w:val="18"/>
              </w:rPr>
            </w:pPr>
          </w:p>
        </w:tc>
        <w:tc>
          <w:tcPr>
            <w:tcW w:w="2340" w:type="dxa"/>
            <w:tcBorders>
              <w:top w:val="single" w:sz="8" w:space="0" w:color="auto"/>
              <w:left w:val="single" w:sz="8" w:space="0" w:color="auto"/>
              <w:bottom w:val="single" w:sz="8" w:space="0" w:color="auto"/>
              <w:right w:val="single" w:sz="12" w:space="0" w:color="auto"/>
            </w:tcBorders>
          </w:tcPr>
          <w:p w14:paraId="2AEF9DDE" w14:textId="77777777" w:rsidR="0067508D" w:rsidRDefault="0067508D" w:rsidP="0067508D">
            <w:pPr>
              <w:autoSpaceDE w:val="0"/>
              <w:autoSpaceDN w:val="0"/>
              <w:spacing w:line="248" w:lineRule="exact"/>
              <w:ind w:left="7" w:right="7"/>
              <w:rPr>
                <w:rFonts w:ascii="宋体"/>
                <w:kern w:val="0"/>
                <w:sz w:val="18"/>
                <w:szCs w:val="18"/>
              </w:rPr>
            </w:pPr>
            <w:r>
              <w:rPr>
                <w:rFonts w:ascii="宋体" w:cs="宋体" w:hint="eastAsia"/>
                <w:kern w:val="0"/>
                <w:sz w:val="18"/>
                <w:szCs w:val="18"/>
              </w:rPr>
              <w:t xml:space="preserve">  含独居石</w:t>
            </w:r>
            <w:r>
              <w:rPr>
                <w:rFonts w:ascii="宋体" w:cs="宋体" w:hint="eastAsia"/>
                <w:spacing w:val="-9"/>
                <w:kern w:val="0"/>
                <w:sz w:val="18"/>
                <w:szCs w:val="18"/>
              </w:rPr>
              <w:t>、</w:t>
            </w:r>
            <w:r>
              <w:rPr>
                <w:rFonts w:ascii="宋体" w:cs="宋体" w:hint="eastAsia"/>
                <w:kern w:val="0"/>
                <w:sz w:val="18"/>
                <w:szCs w:val="18"/>
              </w:rPr>
              <w:t>锆英石</w:t>
            </w:r>
            <w:r>
              <w:rPr>
                <w:rFonts w:ascii="宋体" w:cs="宋体" w:hint="eastAsia"/>
                <w:spacing w:val="-9"/>
                <w:kern w:val="0"/>
                <w:sz w:val="18"/>
                <w:szCs w:val="18"/>
              </w:rPr>
              <w:t>、</w:t>
            </w:r>
            <w:r>
              <w:rPr>
                <w:rFonts w:ascii="宋体" w:cs="宋体" w:hint="eastAsia"/>
                <w:kern w:val="0"/>
                <w:sz w:val="18"/>
                <w:szCs w:val="18"/>
              </w:rPr>
              <w:t>铀矿石</w:t>
            </w:r>
          </w:p>
          <w:p w14:paraId="45881C79" w14:textId="77777777" w:rsidR="0067508D" w:rsidRDefault="0067508D" w:rsidP="0067508D">
            <w:pPr>
              <w:autoSpaceDE w:val="0"/>
              <w:autoSpaceDN w:val="0"/>
              <w:spacing w:line="234" w:lineRule="exact"/>
              <w:ind w:left="7" w:right="7"/>
              <w:rPr>
                <w:rFonts w:ascii="宋体"/>
                <w:spacing w:val="-36"/>
                <w:kern w:val="0"/>
                <w:sz w:val="18"/>
                <w:szCs w:val="18"/>
              </w:rPr>
            </w:pPr>
            <w:r>
              <w:rPr>
                <w:rFonts w:ascii="宋体" w:cs="宋体" w:hint="eastAsia"/>
                <w:kern w:val="0"/>
                <w:sz w:val="18"/>
                <w:szCs w:val="18"/>
              </w:rPr>
              <w:t>等放射性的矿石</w:t>
            </w:r>
            <w:r>
              <w:rPr>
                <w:rFonts w:ascii="宋体" w:cs="宋体" w:hint="eastAsia"/>
                <w:spacing w:val="-36"/>
                <w:kern w:val="0"/>
                <w:sz w:val="18"/>
                <w:szCs w:val="18"/>
              </w:rPr>
              <w:t>、</w:t>
            </w:r>
            <w:r>
              <w:rPr>
                <w:rFonts w:ascii="宋体" w:cs="宋体" w:hint="eastAsia"/>
                <w:kern w:val="0"/>
                <w:sz w:val="18"/>
                <w:szCs w:val="18"/>
              </w:rPr>
              <w:t>矿砂</w:t>
            </w:r>
            <w:r>
              <w:rPr>
                <w:rFonts w:ascii="宋体" w:cs="宋体" w:hint="eastAsia"/>
                <w:spacing w:val="-36"/>
                <w:kern w:val="0"/>
                <w:sz w:val="18"/>
                <w:szCs w:val="18"/>
              </w:rPr>
              <w:t>、</w:t>
            </w:r>
            <w:r>
              <w:rPr>
                <w:rFonts w:ascii="宋体" w:cs="宋体" w:hint="eastAsia"/>
                <w:kern w:val="0"/>
                <w:sz w:val="18"/>
                <w:szCs w:val="18"/>
              </w:rPr>
              <w:t>矿粉</w:t>
            </w:r>
            <w:r>
              <w:rPr>
                <w:rFonts w:ascii="宋体" w:cs="宋体" w:hint="eastAsia"/>
                <w:spacing w:val="-36"/>
                <w:kern w:val="0"/>
                <w:sz w:val="18"/>
                <w:szCs w:val="18"/>
              </w:rPr>
              <w:t>、</w:t>
            </w:r>
          </w:p>
          <w:p w14:paraId="11B92B19" w14:textId="77777777" w:rsidR="0067508D" w:rsidRDefault="0067508D" w:rsidP="0067508D">
            <w:pPr>
              <w:autoSpaceDE w:val="0"/>
              <w:autoSpaceDN w:val="0"/>
              <w:spacing w:line="212" w:lineRule="exact"/>
              <w:ind w:left="7" w:right="7"/>
              <w:rPr>
                <w:rFonts w:ascii="宋体"/>
                <w:kern w:val="0"/>
                <w:sz w:val="18"/>
                <w:szCs w:val="18"/>
              </w:rPr>
            </w:pPr>
            <w:r>
              <w:rPr>
                <w:rFonts w:ascii="宋体" w:cs="宋体" w:hint="eastAsia"/>
                <w:kern w:val="0"/>
                <w:sz w:val="18"/>
                <w:szCs w:val="18"/>
              </w:rPr>
              <w:t>矿渣</w:t>
            </w:r>
          </w:p>
        </w:tc>
      </w:tr>
      <w:tr w:rsidR="0067508D" w14:paraId="3FA9F2D8" w14:textId="77777777" w:rsidTr="0067508D">
        <w:trPr>
          <w:cantSplit/>
          <w:trHeight w:val="1996"/>
        </w:trPr>
        <w:tc>
          <w:tcPr>
            <w:tcW w:w="0" w:type="auto"/>
            <w:vMerge/>
            <w:tcBorders>
              <w:top w:val="single" w:sz="8" w:space="0" w:color="auto"/>
              <w:left w:val="single" w:sz="12" w:space="0" w:color="auto"/>
              <w:bottom w:val="single" w:sz="8" w:space="0" w:color="auto"/>
              <w:right w:val="single" w:sz="8" w:space="0" w:color="auto"/>
            </w:tcBorders>
            <w:vAlign w:val="center"/>
          </w:tcPr>
          <w:p w14:paraId="13E49B3D" w14:textId="77777777" w:rsidR="0067508D" w:rsidRDefault="0067508D" w:rsidP="0067508D">
            <w:pPr>
              <w:widowControl/>
              <w:jc w:val="left"/>
              <w:rPr>
                <w:rFonts w:ascii="宋体"/>
                <w:kern w:val="0"/>
                <w:sz w:val="18"/>
                <w:szCs w:val="18"/>
              </w:rPr>
            </w:pPr>
          </w:p>
        </w:tc>
        <w:tc>
          <w:tcPr>
            <w:tcW w:w="180" w:type="dxa"/>
            <w:tcBorders>
              <w:top w:val="single" w:sz="8" w:space="0" w:color="auto"/>
              <w:left w:val="single" w:sz="8" w:space="0" w:color="auto"/>
              <w:bottom w:val="single" w:sz="8" w:space="0" w:color="auto"/>
              <w:right w:val="single" w:sz="8" w:space="0" w:color="auto"/>
            </w:tcBorders>
          </w:tcPr>
          <w:p w14:paraId="44242B82" w14:textId="77777777" w:rsidR="0067508D" w:rsidRDefault="0067508D" w:rsidP="0067508D">
            <w:pPr>
              <w:autoSpaceDE w:val="0"/>
              <w:autoSpaceDN w:val="0"/>
              <w:spacing w:line="273" w:lineRule="exact"/>
              <w:ind w:left="7" w:right="7"/>
              <w:jc w:val="center"/>
              <w:rPr>
                <w:rFonts w:ascii="宋体" w:hAnsi="宋体" w:cs="宋体"/>
                <w:kern w:val="0"/>
                <w:sz w:val="18"/>
                <w:szCs w:val="18"/>
              </w:rPr>
            </w:pPr>
            <w:r>
              <w:rPr>
                <w:rFonts w:ascii="宋体" w:hAnsi="宋体" w:cs="宋体" w:hint="eastAsia"/>
                <w:kern w:val="0"/>
                <w:sz w:val="18"/>
                <w:szCs w:val="18"/>
              </w:rPr>
              <w:t>9</w:t>
            </w:r>
          </w:p>
          <w:p w14:paraId="3AA5E47B" w14:textId="77777777" w:rsidR="0067508D" w:rsidRDefault="0067508D" w:rsidP="0067508D">
            <w:pPr>
              <w:autoSpaceDE w:val="0"/>
              <w:autoSpaceDN w:val="0"/>
              <w:spacing w:line="244" w:lineRule="exact"/>
              <w:ind w:left="7" w:right="7"/>
              <w:jc w:val="center"/>
              <w:rPr>
                <w:rFonts w:ascii="宋体"/>
                <w:kern w:val="0"/>
                <w:sz w:val="18"/>
                <w:szCs w:val="18"/>
              </w:rPr>
            </w:pPr>
          </w:p>
          <w:p w14:paraId="093B1CC0" w14:textId="77777777" w:rsidR="0067508D" w:rsidRDefault="0067508D" w:rsidP="0067508D">
            <w:pPr>
              <w:autoSpaceDE w:val="0"/>
              <w:autoSpaceDN w:val="0"/>
              <w:spacing w:line="244" w:lineRule="exact"/>
              <w:ind w:left="7" w:right="7"/>
              <w:jc w:val="center"/>
              <w:rPr>
                <w:rFonts w:ascii="宋体"/>
                <w:kern w:val="0"/>
                <w:sz w:val="18"/>
                <w:szCs w:val="18"/>
              </w:rPr>
            </w:pPr>
          </w:p>
          <w:p w14:paraId="3BCAB1F7" w14:textId="77777777" w:rsidR="0067508D" w:rsidRDefault="0067508D" w:rsidP="0067508D">
            <w:pPr>
              <w:autoSpaceDE w:val="0"/>
              <w:autoSpaceDN w:val="0"/>
              <w:spacing w:line="244" w:lineRule="exact"/>
              <w:ind w:left="7" w:right="7"/>
              <w:jc w:val="center"/>
              <w:rPr>
                <w:rFonts w:ascii="宋体"/>
                <w:kern w:val="0"/>
                <w:sz w:val="18"/>
                <w:szCs w:val="18"/>
              </w:rPr>
            </w:pPr>
          </w:p>
          <w:p w14:paraId="6A1A1DC1" w14:textId="77777777" w:rsidR="0067508D" w:rsidRDefault="0067508D" w:rsidP="0067508D">
            <w:pPr>
              <w:autoSpaceDE w:val="0"/>
              <w:autoSpaceDN w:val="0"/>
              <w:spacing w:line="244" w:lineRule="exact"/>
              <w:ind w:left="7" w:right="7"/>
              <w:jc w:val="center"/>
              <w:rPr>
                <w:rFonts w:ascii="宋体"/>
                <w:kern w:val="0"/>
                <w:sz w:val="18"/>
                <w:szCs w:val="18"/>
              </w:rPr>
            </w:pPr>
          </w:p>
          <w:p w14:paraId="06F46AD4" w14:textId="77777777" w:rsidR="0067508D" w:rsidRDefault="0067508D" w:rsidP="0067508D">
            <w:pPr>
              <w:autoSpaceDE w:val="0"/>
              <w:autoSpaceDN w:val="0"/>
              <w:spacing w:line="244" w:lineRule="exact"/>
              <w:ind w:left="7" w:right="7"/>
              <w:jc w:val="center"/>
              <w:rPr>
                <w:rFonts w:ascii="宋体"/>
                <w:kern w:val="0"/>
                <w:sz w:val="18"/>
                <w:szCs w:val="18"/>
              </w:rPr>
            </w:pPr>
          </w:p>
          <w:p w14:paraId="69B30833" w14:textId="77777777" w:rsidR="0067508D" w:rsidRDefault="0067508D" w:rsidP="0067508D">
            <w:pPr>
              <w:autoSpaceDE w:val="0"/>
              <w:autoSpaceDN w:val="0"/>
              <w:spacing w:line="244" w:lineRule="exact"/>
              <w:ind w:left="7" w:right="7"/>
              <w:jc w:val="center"/>
              <w:rPr>
                <w:rFonts w:ascii="宋体"/>
                <w:kern w:val="0"/>
                <w:sz w:val="18"/>
                <w:szCs w:val="18"/>
              </w:rPr>
            </w:pPr>
          </w:p>
        </w:tc>
        <w:tc>
          <w:tcPr>
            <w:tcW w:w="173" w:type="dxa"/>
            <w:tcBorders>
              <w:top w:val="single" w:sz="8" w:space="0" w:color="auto"/>
              <w:left w:val="single" w:sz="8" w:space="0" w:color="auto"/>
              <w:bottom w:val="single" w:sz="8" w:space="0" w:color="auto"/>
              <w:right w:val="single" w:sz="8" w:space="0" w:color="auto"/>
            </w:tcBorders>
          </w:tcPr>
          <w:p w14:paraId="144E8DC8" w14:textId="77777777" w:rsidR="0067508D" w:rsidRDefault="0067508D" w:rsidP="0067508D">
            <w:pPr>
              <w:autoSpaceDE w:val="0"/>
              <w:autoSpaceDN w:val="0"/>
              <w:spacing w:before="100" w:line="170" w:lineRule="exact"/>
              <w:ind w:left="7" w:right="7"/>
              <w:jc w:val="center"/>
              <w:rPr>
                <w:rFonts w:ascii="宋体" w:hAnsi="宋体" w:cs="宋体"/>
                <w:spacing w:val="-2"/>
                <w:kern w:val="0"/>
                <w:sz w:val="18"/>
                <w:szCs w:val="18"/>
              </w:rPr>
            </w:pPr>
            <w:r>
              <w:rPr>
                <w:rFonts w:ascii="宋体" w:hAnsi="宋体" w:cs="宋体" w:hint="eastAsia"/>
                <w:spacing w:val="-2"/>
                <w:kern w:val="0"/>
                <w:sz w:val="18"/>
                <w:szCs w:val="18"/>
              </w:rPr>
              <w:t>0</w:t>
            </w:r>
          </w:p>
          <w:p w14:paraId="24A1F1CC" w14:textId="77777777" w:rsidR="0067508D" w:rsidRDefault="0067508D" w:rsidP="0067508D">
            <w:pPr>
              <w:autoSpaceDE w:val="0"/>
              <w:autoSpaceDN w:val="0"/>
              <w:spacing w:line="244" w:lineRule="exact"/>
              <w:ind w:left="7" w:right="7"/>
              <w:jc w:val="center"/>
              <w:rPr>
                <w:rFonts w:ascii="宋体"/>
                <w:spacing w:val="-2"/>
                <w:kern w:val="0"/>
                <w:sz w:val="18"/>
                <w:szCs w:val="18"/>
              </w:rPr>
            </w:pPr>
          </w:p>
          <w:p w14:paraId="73C5E52A" w14:textId="77777777" w:rsidR="0067508D" w:rsidRDefault="0067508D" w:rsidP="0067508D">
            <w:pPr>
              <w:autoSpaceDE w:val="0"/>
              <w:autoSpaceDN w:val="0"/>
              <w:spacing w:line="244" w:lineRule="exact"/>
              <w:ind w:left="7" w:right="7"/>
              <w:jc w:val="center"/>
              <w:rPr>
                <w:rFonts w:ascii="宋体"/>
                <w:spacing w:val="-2"/>
                <w:kern w:val="0"/>
                <w:sz w:val="18"/>
                <w:szCs w:val="18"/>
              </w:rPr>
            </w:pPr>
          </w:p>
          <w:p w14:paraId="09F57618" w14:textId="77777777" w:rsidR="0067508D" w:rsidRDefault="0067508D" w:rsidP="0067508D">
            <w:pPr>
              <w:autoSpaceDE w:val="0"/>
              <w:autoSpaceDN w:val="0"/>
              <w:spacing w:line="244" w:lineRule="exact"/>
              <w:ind w:left="7" w:right="7"/>
              <w:jc w:val="center"/>
              <w:rPr>
                <w:rFonts w:ascii="宋体"/>
                <w:spacing w:val="-2"/>
                <w:kern w:val="0"/>
                <w:sz w:val="18"/>
                <w:szCs w:val="18"/>
              </w:rPr>
            </w:pPr>
          </w:p>
          <w:p w14:paraId="28C037AF" w14:textId="77777777" w:rsidR="0067508D" w:rsidRDefault="0067508D" w:rsidP="0067508D">
            <w:pPr>
              <w:autoSpaceDE w:val="0"/>
              <w:autoSpaceDN w:val="0"/>
              <w:spacing w:line="244" w:lineRule="exact"/>
              <w:ind w:left="7" w:right="7"/>
              <w:jc w:val="center"/>
              <w:rPr>
                <w:rFonts w:ascii="宋体"/>
                <w:spacing w:val="-2"/>
                <w:kern w:val="0"/>
                <w:sz w:val="18"/>
                <w:szCs w:val="18"/>
              </w:rPr>
            </w:pPr>
          </w:p>
          <w:p w14:paraId="7124FA8E" w14:textId="77777777" w:rsidR="0067508D" w:rsidRDefault="0067508D" w:rsidP="0067508D">
            <w:pPr>
              <w:autoSpaceDE w:val="0"/>
              <w:autoSpaceDN w:val="0"/>
              <w:spacing w:line="244" w:lineRule="exact"/>
              <w:ind w:left="7" w:right="7"/>
              <w:jc w:val="center"/>
              <w:rPr>
                <w:rFonts w:ascii="宋体"/>
                <w:spacing w:val="-2"/>
                <w:kern w:val="0"/>
                <w:sz w:val="18"/>
                <w:szCs w:val="18"/>
              </w:rPr>
            </w:pPr>
          </w:p>
          <w:p w14:paraId="32AD0C74" w14:textId="77777777" w:rsidR="0067508D" w:rsidRDefault="0067508D" w:rsidP="0067508D">
            <w:pPr>
              <w:autoSpaceDE w:val="0"/>
              <w:autoSpaceDN w:val="0"/>
              <w:spacing w:line="244" w:lineRule="exact"/>
              <w:ind w:left="7" w:right="7"/>
              <w:jc w:val="center"/>
              <w:rPr>
                <w:rFonts w:ascii="宋体"/>
                <w:spacing w:val="-2"/>
                <w:kern w:val="0"/>
                <w:sz w:val="18"/>
                <w:szCs w:val="18"/>
              </w:rPr>
            </w:pPr>
          </w:p>
        </w:tc>
        <w:tc>
          <w:tcPr>
            <w:tcW w:w="1620" w:type="dxa"/>
            <w:tcBorders>
              <w:top w:val="single" w:sz="8" w:space="0" w:color="auto"/>
              <w:left w:val="single" w:sz="8" w:space="0" w:color="auto"/>
              <w:bottom w:val="single" w:sz="8" w:space="0" w:color="auto"/>
              <w:right w:val="single" w:sz="8" w:space="0" w:color="auto"/>
            </w:tcBorders>
          </w:tcPr>
          <w:p w14:paraId="33C38327" w14:textId="77777777" w:rsidR="0067508D" w:rsidRDefault="0067508D" w:rsidP="0067508D">
            <w:pPr>
              <w:autoSpaceDE w:val="0"/>
              <w:autoSpaceDN w:val="0"/>
              <w:spacing w:line="284" w:lineRule="exact"/>
              <w:ind w:left="7" w:right="7"/>
              <w:rPr>
                <w:rFonts w:ascii="宋体"/>
                <w:kern w:val="0"/>
                <w:sz w:val="18"/>
                <w:szCs w:val="18"/>
              </w:rPr>
            </w:pPr>
            <w:r>
              <w:rPr>
                <w:rFonts w:ascii="宋体" w:cs="宋体" w:hint="eastAsia"/>
                <w:kern w:val="0"/>
                <w:sz w:val="18"/>
                <w:szCs w:val="18"/>
              </w:rPr>
              <w:t xml:space="preserve">  其他金属矿石</w:t>
            </w:r>
          </w:p>
          <w:p w14:paraId="6E8B2DCE" w14:textId="77777777" w:rsidR="0067508D" w:rsidRDefault="0067508D" w:rsidP="0067508D">
            <w:pPr>
              <w:autoSpaceDE w:val="0"/>
              <w:autoSpaceDN w:val="0"/>
              <w:spacing w:line="241" w:lineRule="exact"/>
              <w:ind w:left="7" w:right="7"/>
              <w:rPr>
                <w:rFonts w:ascii="宋体"/>
                <w:kern w:val="0"/>
                <w:sz w:val="2"/>
                <w:szCs w:val="2"/>
              </w:rPr>
            </w:pPr>
          </w:p>
          <w:p w14:paraId="6C693257" w14:textId="77777777" w:rsidR="0067508D" w:rsidRDefault="0067508D" w:rsidP="0067508D">
            <w:pPr>
              <w:autoSpaceDE w:val="0"/>
              <w:autoSpaceDN w:val="0"/>
              <w:spacing w:line="241" w:lineRule="exact"/>
              <w:ind w:left="7" w:right="7"/>
              <w:rPr>
                <w:rFonts w:ascii="宋体"/>
                <w:kern w:val="0"/>
                <w:sz w:val="2"/>
                <w:szCs w:val="2"/>
              </w:rPr>
            </w:pPr>
          </w:p>
          <w:p w14:paraId="1ABD3336" w14:textId="77777777" w:rsidR="0067508D" w:rsidRDefault="0067508D" w:rsidP="0067508D">
            <w:pPr>
              <w:autoSpaceDE w:val="0"/>
              <w:autoSpaceDN w:val="0"/>
              <w:spacing w:line="241" w:lineRule="exact"/>
              <w:ind w:left="7" w:right="7"/>
              <w:rPr>
                <w:rFonts w:ascii="宋体"/>
                <w:kern w:val="0"/>
                <w:sz w:val="2"/>
                <w:szCs w:val="2"/>
              </w:rPr>
            </w:pPr>
          </w:p>
          <w:p w14:paraId="67625EFA" w14:textId="77777777" w:rsidR="0067508D" w:rsidRDefault="0067508D" w:rsidP="0067508D">
            <w:pPr>
              <w:autoSpaceDE w:val="0"/>
              <w:autoSpaceDN w:val="0"/>
              <w:spacing w:line="241" w:lineRule="exact"/>
              <w:ind w:left="7" w:right="7"/>
              <w:rPr>
                <w:rFonts w:ascii="宋体"/>
                <w:kern w:val="0"/>
                <w:sz w:val="2"/>
                <w:szCs w:val="2"/>
              </w:rPr>
            </w:pPr>
          </w:p>
          <w:p w14:paraId="43E29E26" w14:textId="77777777" w:rsidR="0067508D" w:rsidRDefault="0067508D" w:rsidP="0067508D">
            <w:pPr>
              <w:autoSpaceDE w:val="0"/>
              <w:autoSpaceDN w:val="0"/>
              <w:spacing w:line="241" w:lineRule="exact"/>
              <w:ind w:left="7" w:right="7"/>
              <w:rPr>
                <w:rFonts w:ascii="宋体"/>
                <w:kern w:val="0"/>
                <w:sz w:val="2"/>
                <w:szCs w:val="2"/>
              </w:rPr>
            </w:pPr>
          </w:p>
          <w:p w14:paraId="67D9DEE9" w14:textId="77777777" w:rsidR="0067508D" w:rsidRDefault="0067508D" w:rsidP="0067508D">
            <w:pPr>
              <w:autoSpaceDE w:val="0"/>
              <w:autoSpaceDN w:val="0"/>
              <w:spacing w:line="241" w:lineRule="exact"/>
              <w:ind w:left="7" w:right="7"/>
              <w:rPr>
                <w:rFonts w:ascii="宋体"/>
                <w:kern w:val="0"/>
                <w:sz w:val="2"/>
                <w:szCs w:val="2"/>
              </w:rPr>
            </w:pPr>
          </w:p>
        </w:tc>
        <w:tc>
          <w:tcPr>
            <w:tcW w:w="360" w:type="dxa"/>
            <w:tcBorders>
              <w:top w:val="single" w:sz="8" w:space="0" w:color="auto"/>
              <w:left w:val="single" w:sz="8" w:space="0" w:color="auto"/>
              <w:bottom w:val="single" w:sz="8" w:space="0" w:color="auto"/>
              <w:right w:val="single" w:sz="8" w:space="0" w:color="auto"/>
            </w:tcBorders>
          </w:tcPr>
          <w:p w14:paraId="2C4978F2" w14:textId="77777777" w:rsidR="0067508D" w:rsidRDefault="0067508D" w:rsidP="0067508D">
            <w:pPr>
              <w:autoSpaceDE w:val="0"/>
              <w:autoSpaceDN w:val="0"/>
              <w:spacing w:line="255" w:lineRule="exact"/>
              <w:ind w:left="7" w:right="7"/>
              <w:jc w:val="center"/>
              <w:rPr>
                <w:rFonts w:ascii="宋体"/>
                <w:kern w:val="0"/>
                <w:sz w:val="18"/>
                <w:szCs w:val="18"/>
              </w:rPr>
            </w:pPr>
            <w:r>
              <w:rPr>
                <w:rFonts w:ascii="宋体" w:hAnsi="宋体" w:cs="宋体" w:hint="eastAsia"/>
                <w:kern w:val="0"/>
                <w:sz w:val="18"/>
                <w:szCs w:val="18"/>
              </w:rPr>
              <w:t>4</w:t>
            </w:r>
          </w:p>
          <w:p w14:paraId="19B1AFC3" w14:textId="77777777" w:rsidR="0067508D" w:rsidRDefault="0067508D" w:rsidP="0067508D">
            <w:pPr>
              <w:autoSpaceDE w:val="0"/>
              <w:autoSpaceDN w:val="0"/>
              <w:spacing w:line="248" w:lineRule="exact"/>
              <w:ind w:left="7" w:right="7"/>
              <w:jc w:val="center"/>
              <w:rPr>
                <w:rFonts w:ascii="宋体"/>
                <w:kern w:val="0"/>
                <w:sz w:val="18"/>
                <w:szCs w:val="18"/>
              </w:rPr>
            </w:pPr>
          </w:p>
          <w:p w14:paraId="50B08921" w14:textId="77777777" w:rsidR="0067508D" w:rsidRDefault="0067508D" w:rsidP="0067508D">
            <w:pPr>
              <w:autoSpaceDE w:val="0"/>
              <w:autoSpaceDN w:val="0"/>
              <w:spacing w:line="248" w:lineRule="exact"/>
              <w:ind w:left="7" w:right="7"/>
              <w:jc w:val="center"/>
              <w:rPr>
                <w:rFonts w:ascii="宋体"/>
                <w:kern w:val="0"/>
                <w:sz w:val="18"/>
                <w:szCs w:val="18"/>
              </w:rPr>
            </w:pPr>
          </w:p>
          <w:p w14:paraId="1F89A729" w14:textId="77777777" w:rsidR="0067508D" w:rsidRDefault="0067508D" w:rsidP="0067508D">
            <w:pPr>
              <w:autoSpaceDE w:val="0"/>
              <w:autoSpaceDN w:val="0"/>
              <w:spacing w:line="248" w:lineRule="exact"/>
              <w:ind w:left="7" w:right="7"/>
              <w:jc w:val="center"/>
              <w:rPr>
                <w:rFonts w:ascii="宋体"/>
                <w:kern w:val="0"/>
                <w:sz w:val="18"/>
                <w:szCs w:val="18"/>
              </w:rPr>
            </w:pPr>
          </w:p>
          <w:p w14:paraId="7EDE8025" w14:textId="77777777" w:rsidR="0067508D" w:rsidRDefault="0067508D" w:rsidP="0067508D">
            <w:pPr>
              <w:autoSpaceDE w:val="0"/>
              <w:autoSpaceDN w:val="0"/>
              <w:spacing w:line="248" w:lineRule="exact"/>
              <w:ind w:left="7" w:right="7"/>
              <w:jc w:val="center"/>
              <w:rPr>
                <w:rFonts w:ascii="宋体"/>
                <w:kern w:val="0"/>
                <w:sz w:val="18"/>
                <w:szCs w:val="18"/>
              </w:rPr>
            </w:pPr>
          </w:p>
          <w:p w14:paraId="38E70ABF" w14:textId="77777777" w:rsidR="0067508D" w:rsidRDefault="0067508D" w:rsidP="0067508D">
            <w:pPr>
              <w:autoSpaceDE w:val="0"/>
              <w:autoSpaceDN w:val="0"/>
              <w:spacing w:line="248" w:lineRule="exact"/>
              <w:ind w:left="7" w:right="7"/>
              <w:jc w:val="center"/>
              <w:rPr>
                <w:rFonts w:ascii="宋体"/>
                <w:kern w:val="0"/>
                <w:sz w:val="18"/>
                <w:szCs w:val="18"/>
              </w:rPr>
            </w:pPr>
          </w:p>
          <w:p w14:paraId="12940C3E" w14:textId="77777777" w:rsidR="0067508D" w:rsidRDefault="0067508D" w:rsidP="0067508D">
            <w:pPr>
              <w:autoSpaceDE w:val="0"/>
              <w:autoSpaceDN w:val="0"/>
              <w:spacing w:line="248" w:lineRule="exact"/>
              <w:ind w:left="7" w:right="7"/>
              <w:jc w:val="center"/>
              <w:rPr>
                <w:rFonts w:ascii="宋体"/>
                <w:kern w:val="0"/>
                <w:sz w:val="18"/>
                <w:szCs w:val="18"/>
              </w:rPr>
            </w:pPr>
          </w:p>
        </w:tc>
        <w:tc>
          <w:tcPr>
            <w:tcW w:w="360" w:type="dxa"/>
            <w:tcBorders>
              <w:top w:val="single" w:sz="8" w:space="0" w:color="auto"/>
              <w:left w:val="single" w:sz="8" w:space="0" w:color="auto"/>
              <w:bottom w:val="single" w:sz="8" w:space="0" w:color="auto"/>
              <w:right w:val="single" w:sz="8" w:space="0" w:color="auto"/>
            </w:tcBorders>
          </w:tcPr>
          <w:p w14:paraId="54A66B9B" w14:textId="77777777" w:rsidR="0067508D" w:rsidRDefault="0067508D" w:rsidP="0067508D">
            <w:pPr>
              <w:autoSpaceDE w:val="0"/>
              <w:autoSpaceDN w:val="0"/>
              <w:spacing w:line="252" w:lineRule="exact"/>
              <w:ind w:left="7" w:right="7"/>
              <w:jc w:val="center"/>
              <w:rPr>
                <w:rFonts w:ascii="宋体" w:hAnsi="宋体" w:cs="宋体"/>
                <w:kern w:val="0"/>
                <w:sz w:val="18"/>
                <w:szCs w:val="18"/>
              </w:rPr>
            </w:pPr>
            <w:r>
              <w:rPr>
                <w:rFonts w:ascii="宋体" w:hAnsi="宋体" w:cs="宋体" w:hint="eastAsia"/>
                <w:kern w:val="0"/>
                <w:sz w:val="18"/>
                <w:szCs w:val="18"/>
              </w:rPr>
              <w:t>21</w:t>
            </w:r>
          </w:p>
          <w:p w14:paraId="0F7B0549" w14:textId="77777777" w:rsidR="0067508D" w:rsidRDefault="0067508D" w:rsidP="0067508D">
            <w:pPr>
              <w:autoSpaceDE w:val="0"/>
              <w:autoSpaceDN w:val="0"/>
              <w:spacing w:line="248" w:lineRule="exact"/>
              <w:ind w:left="7" w:right="7"/>
              <w:jc w:val="center"/>
              <w:rPr>
                <w:rFonts w:ascii="宋体"/>
                <w:kern w:val="0"/>
                <w:sz w:val="18"/>
                <w:szCs w:val="18"/>
              </w:rPr>
            </w:pPr>
          </w:p>
          <w:p w14:paraId="7D866B2D" w14:textId="77777777" w:rsidR="0067508D" w:rsidRDefault="0067508D" w:rsidP="0067508D">
            <w:pPr>
              <w:autoSpaceDE w:val="0"/>
              <w:autoSpaceDN w:val="0"/>
              <w:spacing w:line="248" w:lineRule="exact"/>
              <w:ind w:left="7" w:right="7"/>
              <w:jc w:val="center"/>
              <w:rPr>
                <w:rFonts w:ascii="宋体"/>
                <w:kern w:val="0"/>
                <w:sz w:val="18"/>
                <w:szCs w:val="18"/>
              </w:rPr>
            </w:pPr>
          </w:p>
          <w:p w14:paraId="28CA9D41" w14:textId="77777777" w:rsidR="0067508D" w:rsidRDefault="0067508D" w:rsidP="0067508D">
            <w:pPr>
              <w:autoSpaceDE w:val="0"/>
              <w:autoSpaceDN w:val="0"/>
              <w:spacing w:line="248" w:lineRule="exact"/>
              <w:ind w:left="7" w:right="7"/>
              <w:jc w:val="center"/>
              <w:rPr>
                <w:rFonts w:ascii="宋体"/>
                <w:kern w:val="0"/>
                <w:sz w:val="18"/>
                <w:szCs w:val="18"/>
              </w:rPr>
            </w:pPr>
          </w:p>
          <w:p w14:paraId="7FFF7C7C" w14:textId="77777777" w:rsidR="0067508D" w:rsidRDefault="0067508D" w:rsidP="0067508D">
            <w:pPr>
              <w:autoSpaceDE w:val="0"/>
              <w:autoSpaceDN w:val="0"/>
              <w:spacing w:line="248" w:lineRule="exact"/>
              <w:ind w:left="7" w:right="7"/>
              <w:jc w:val="center"/>
              <w:rPr>
                <w:rFonts w:ascii="宋体"/>
                <w:kern w:val="0"/>
                <w:sz w:val="18"/>
                <w:szCs w:val="18"/>
              </w:rPr>
            </w:pPr>
          </w:p>
          <w:p w14:paraId="075791E5" w14:textId="77777777" w:rsidR="0067508D" w:rsidRDefault="0067508D" w:rsidP="0067508D">
            <w:pPr>
              <w:autoSpaceDE w:val="0"/>
              <w:autoSpaceDN w:val="0"/>
              <w:spacing w:line="248" w:lineRule="exact"/>
              <w:ind w:left="7" w:right="7"/>
              <w:jc w:val="center"/>
              <w:rPr>
                <w:rFonts w:ascii="宋体"/>
                <w:kern w:val="0"/>
                <w:sz w:val="18"/>
                <w:szCs w:val="18"/>
              </w:rPr>
            </w:pPr>
          </w:p>
          <w:p w14:paraId="4584A095" w14:textId="77777777" w:rsidR="0067508D" w:rsidRDefault="0067508D" w:rsidP="0067508D">
            <w:pPr>
              <w:autoSpaceDE w:val="0"/>
              <w:autoSpaceDN w:val="0"/>
              <w:spacing w:line="248" w:lineRule="exact"/>
              <w:ind w:left="7" w:right="7"/>
              <w:jc w:val="center"/>
              <w:rPr>
                <w:rFonts w:ascii="宋体"/>
                <w:kern w:val="0"/>
                <w:sz w:val="18"/>
                <w:szCs w:val="18"/>
              </w:rPr>
            </w:pPr>
          </w:p>
        </w:tc>
        <w:tc>
          <w:tcPr>
            <w:tcW w:w="2340" w:type="dxa"/>
            <w:tcBorders>
              <w:top w:val="single" w:sz="8" w:space="0" w:color="auto"/>
              <w:left w:val="single" w:sz="8" w:space="0" w:color="auto"/>
              <w:bottom w:val="single" w:sz="8" w:space="0" w:color="auto"/>
              <w:right w:val="single" w:sz="12" w:space="0" w:color="auto"/>
            </w:tcBorders>
          </w:tcPr>
          <w:p w14:paraId="0C115C48" w14:textId="77777777" w:rsidR="0067508D" w:rsidRDefault="0067508D" w:rsidP="0067508D">
            <w:pPr>
              <w:autoSpaceDE w:val="0"/>
              <w:autoSpaceDN w:val="0"/>
              <w:spacing w:line="262" w:lineRule="exact"/>
              <w:ind w:left="7" w:right="7"/>
              <w:rPr>
                <w:rFonts w:ascii="宋体"/>
                <w:spacing w:val="-9"/>
                <w:kern w:val="0"/>
                <w:sz w:val="18"/>
                <w:szCs w:val="18"/>
              </w:rPr>
            </w:pPr>
            <w:r>
              <w:rPr>
                <w:rFonts w:ascii="宋体" w:cs="宋体" w:hint="eastAsia"/>
                <w:kern w:val="0"/>
                <w:sz w:val="18"/>
                <w:szCs w:val="18"/>
              </w:rPr>
              <w:t xml:space="preserve">  含锰矿石的原矿</w:t>
            </w:r>
            <w:r>
              <w:rPr>
                <w:rFonts w:ascii="宋体" w:cs="宋体" w:hint="eastAsia"/>
                <w:spacing w:val="-9"/>
                <w:kern w:val="0"/>
                <w:sz w:val="18"/>
                <w:szCs w:val="18"/>
              </w:rPr>
              <w:t>、</w:t>
            </w:r>
            <w:r>
              <w:rPr>
                <w:rFonts w:ascii="宋体" w:cs="宋体" w:hint="eastAsia"/>
                <w:kern w:val="0"/>
                <w:sz w:val="18"/>
                <w:szCs w:val="18"/>
              </w:rPr>
              <w:t>成品矿</w:t>
            </w:r>
            <w:r>
              <w:rPr>
                <w:rFonts w:ascii="宋体" w:cs="宋体" w:hint="eastAsia"/>
                <w:spacing w:val="-9"/>
                <w:kern w:val="0"/>
                <w:sz w:val="18"/>
                <w:szCs w:val="18"/>
              </w:rPr>
              <w:t>，</w:t>
            </w:r>
          </w:p>
          <w:p w14:paraId="110DFC11" w14:textId="77777777" w:rsidR="0067508D" w:rsidRDefault="0067508D" w:rsidP="0067508D">
            <w:pPr>
              <w:autoSpaceDE w:val="0"/>
              <w:autoSpaceDN w:val="0"/>
              <w:spacing w:line="230" w:lineRule="exact"/>
              <w:ind w:left="7" w:right="7"/>
              <w:rPr>
                <w:rFonts w:ascii="宋体"/>
                <w:kern w:val="0"/>
                <w:sz w:val="18"/>
                <w:szCs w:val="18"/>
              </w:rPr>
            </w:pPr>
            <w:r>
              <w:rPr>
                <w:rFonts w:ascii="宋体" w:cs="宋体" w:hint="eastAsia"/>
                <w:kern w:val="0"/>
                <w:sz w:val="18"/>
                <w:szCs w:val="18"/>
              </w:rPr>
              <w:t>锰精矿</w:t>
            </w:r>
            <w:r>
              <w:rPr>
                <w:rFonts w:ascii="宋体" w:cs="宋体" w:hint="eastAsia"/>
                <w:spacing w:val="-36"/>
                <w:kern w:val="0"/>
                <w:sz w:val="18"/>
                <w:szCs w:val="18"/>
              </w:rPr>
              <w:t>、</w:t>
            </w:r>
            <w:r>
              <w:rPr>
                <w:rFonts w:ascii="宋体" w:cs="宋体" w:hint="eastAsia"/>
                <w:kern w:val="0"/>
                <w:sz w:val="18"/>
                <w:szCs w:val="18"/>
              </w:rPr>
              <w:t>富锰矿</w:t>
            </w:r>
            <w:r>
              <w:rPr>
                <w:rFonts w:ascii="宋体" w:cs="宋体" w:hint="eastAsia"/>
                <w:spacing w:val="-36"/>
                <w:kern w:val="0"/>
                <w:sz w:val="18"/>
                <w:szCs w:val="18"/>
              </w:rPr>
              <w:t>、</w:t>
            </w:r>
            <w:r>
              <w:rPr>
                <w:rFonts w:ascii="宋体" w:cs="宋体" w:hint="eastAsia"/>
                <w:kern w:val="0"/>
                <w:sz w:val="18"/>
                <w:szCs w:val="18"/>
              </w:rPr>
              <w:t>富锰渣</w:t>
            </w:r>
            <w:r>
              <w:rPr>
                <w:rFonts w:ascii="宋体" w:cs="宋体" w:hint="eastAsia"/>
                <w:spacing w:val="-36"/>
                <w:kern w:val="0"/>
                <w:sz w:val="18"/>
                <w:szCs w:val="18"/>
              </w:rPr>
              <w:t>，</w:t>
            </w:r>
            <w:r>
              <w:rPr>
                <w:rFonts w:ascii="宋体" w:cs="宋体" w:hint="eastAsia"/>
                <w:kern w:val="0"/>
                <w:sz w:val="18"/>
                <w:szCs w:val="18"/>
              </w:rPr>
              <w:t>天然</w:t>
            </w:r>
          </w:p>
          <w:p w14:paraId="608BDDB5" w14:textId="77777777" w:rsidR="0067508D" w:rsidRDefault="0067508D" w:rsidP="0067508D">
            <w:pPr>
              <w:autoSpaceDE w:val="0"/>
              <w:autoSpaceDN w:val="0"/>
              <w:spacing w:line="223" w:lineRule="exact"/>
              <w:ind w:left="7" w:right="7"/>
              <w:rPr>
                <w:rFonts w:ascii="宋体"/>
                <w:kern w:val="0"/>
                <w:sz w:val="18"/>
                <w:szCs w:val="18"/>
              </w:rPr>
            </w:pPr>
            <w:r>
              <w:rPr>
                <w:rFonts w:ascii="宋体" w:cs="宋体" w:hint="eastAsia"/>
                <w:kern w:val="0"/>
                <w:sz w:val="18"/>
                <w:szCs w:val="18"/>
              </w:rPr>
              <w:t>和人造锰粉</w:t>
            </w:r>
            <w:r>
              <w:rPr>
                <w:rFonts w:ascii="宋体" w:cs="宋体" w:hint="eastAsia"/>
                <w:spacing w:val="-9"/>
                <w:kern w:val="0"/>
                <w:sz w:val="18"/>
                <w:szCs w:val="18"/>
              </w:rPr>
              <w:t>。</w:t>
            </w:r>
            <w:r>
              <w:rPr>
                <w:rFonts w:ascii="宋体" w:cs="宋体" w:hint="eastAsia"/>
                <w:kern w:val="0"/>
                <w:sz w:val="18"/>
                <w:szCs w:val="18"/>
              </w:rPr>
              <w:t>含铬矿石</w:t>
            </w:r>
            <w:r>
              <w:rPr>
                <w:rFonts w:ascii="宋体" w:cs="宋体" w:hint="eastAsia"/>
                <w:spacing w:val="-9"/>
                <w:kern w:val="0"/>
                <w:sz w:val="18"/>
                <w:szCs w:val="18"/>
              </w:rPr>
              <w:t>、</w:t>
            </w:r>
            <w:r>
              <w:rPr>
                <w:rFonts w:ascii="宋体" w:cs="宋体" w:hint="eastAsia"/>
                <w:kern w:val="0"/>
                <w:sz w:val="18"/>
                <w:szCs w:val="18"/>
              </w:rPr>
              <w:t>有色</w:t>
            </w:r>
          </w:p>
          <w:p w14:paraId="70C5582B" w14:textId="77777777" w:rsidR="0067508D" w:rsidRDefault="0067508D" w:rsidP="0067508D">
            <w:pPr>
              <w:autoSpaceDE w:val="0"/>
              <w:autoSpaceDN w:val="0"/>
              <w:spacing w:line="230" w:lineRule="exact"/>
              <w:ind w:left="7" w:right="7"/>
              <w:rPr>
                <w:rFonts w:ascii="宋体"/>
                <w:kern w:val="0"/>
                <w:sz w:val="18"/>
                <w:szCs w:val="18"/>
              </w:rPr>
            </w:pPr>
            <w:r>
              <w:rPr>
                <w:rFonts w:ascii="宋体" w:cs="宋体" w:hint="eastAsia"/>
                <w:kern w:val="0"/>
                <w:sz w:val="18"/>
                <w:szCs w:val="18"/>
              </w:rPr>
              <w:t>金属矿石</w:t>
            </w:r>
            <w:r>
              <w:rPr>
                <w:rFonts w:ascii="宋体" w:cs="宋体" w:hint="eastAsia"/>
                <w:spacing w:val="-18"/>
                <w:kern w:val="0"/>
                <w:sz w:val="18"/>
                <w:szCs w:val="18"/>
              </w:rPr>
              <w:t>、</w:t>
            </w:r>
            <w:r>
              <w:rPr>
                <w:rFonts w:ascii="宋体" w:cs="宋体" w:hint="eastAsia"/>
                <w:kern w:val="0"/>
                <w:sz w:val="18"/>
                <w:szCs w:val="18"/>
              </w:rPr>
              <w:t>稀土金属矿石的原</w:t>
            </w:r>
          </w:p>
          <w:p w14:paraId="5DD46DA5" w14:textId="77777777" w:rsidR="0067508D" w:rsidRDefault="0067508D" w:rsidP="0067508D">
            <w:pPr>
              <w:autoSpaceDE w:val="0"/>
              <w:autoSpaceDN w:val="0"/>
              <w:spacing w:line="226" w:lineRule="exact"/>
              <w:ind w:left="7" w:right="7"/>
              <w:rPr>
                <w:rFonts w:ascii="宋体"/>
                <w:kern w:val="0"/>
                <w:sz w:val="18"/>
                <w:szCs w:val="18"/>
              </w:rPr>
            </w:pPr>
            <w:r>
              <w:rPr>
                <w:rFonts w:ascii="宋体" w:cs="宋体" w:hint="eastAsia"/>
                <w:kern w:val="0"/>
                <w:sz w:val="18"/>
                <w:szCs w:val="18"/>
              </w:rPr>
              <w:t>矿</w:t>
            </w:r>
            <w:r>
              <w:rPr>
                <w:rFonts w:ascii="宋体" w:cs="宋体" w:hint="eastAsia"/>
                <w:spacing w:val="-27"/>
                <w:kern w:val="0"/>
                <w:sz w:val="18"/>
                <w:szCs w:val="18"/>
              </w:rPr>
              <w:t>、</w:t>
            </w:r>
            <w:r>
              <w:rPr>
                <w:rFonts w:ascii="宋体" w:cs="宋体" w:hint="eastAsia"/>
                <w:kern w:val="0"/>
                <w:sz w:val="18"/>
                <w:szCs w:val="18"/>
              </w:rPr>
              <w:t>成品矿</w:t>
            </w:r>
            <w:r>
              <w:rPr>
                <w:rFonts w:ascii="宋体" w:cs="宋体" w:hint="eastAsia"/>
                <w:spacing w:val="-27"/>
                <w:kern w:val="0"/>
                <w:sz w:val="18"/>
                <w:szCs w:val="18"/>
              </w:rPr>
              <w:t>、</w:t>
            </w:r>
            <w:r>
              <w:rPr>
                <w:rFonts w:ascii="宋体" w:cs="宋体" w:hint="eastAsia"/>
                <w:kern w:val="0"/>
                <w:sz w:val="18"/>
                <w:szCs w:val="18"/>
              </w:rPr>
              <w:t>精矿</w:t>
            </w:r>
            <w:r>
              <w:rPr>
                <w:rFonts w:ascii="宋体" w:cs="宋体" w:hint="eastAsia"/>
                <w:spacing w:val="-27"/>
                <w:kern w:val="0"/>
                <w:sz w:val="18"/>
                <w:szCs w:val="18"/>
              </w:rPr>
              <w:t>、</w:t>
            </w:r>
            <w:r>
              <w:rPr>
                <w:rFonts w:ascii="宋体" w:cs="宋体" w:hint="eastAsia"/>
                <w:kern w:val="0"/>
                <w:sz w:val="18"/>
                <w:szCs w:val="18"/>
              </w:rPr>
              <w:t>矿粉</w:t>
            </w:r>
            <w:r>
              <w:rPr>
                <w:rFonts w:ascii="宋体" w:cs="宋体" w:hint="eastAsia"/>
                <w:spacing w:val="-27"/>
                <w:kern w:val="0"/>
                <w:sz w:val="18"/>
                <w:szCs w:val="18"/>
              </w:rPr>
              <w:t>。</w:t>
            </w:r>
            <w:r>
              <w:rPr>
                <w:rFonts w:ascii="宋体" w:cs="宋体" w:hint="eastAsia"/>
                <w:kern w:val="0"/>
                <w:sz w:val="18"/>
                <w:szCs w:val="18"/>
              </w:rPr>
              <w:t>含再</w:t>
            </w:r>
          </w:p>
          <w:p w14:paraId="397F2EE1" w14:textId="77777777" w:rsidR="0067508D" w:rsidRDefault="0067508D" w:rsidP="0067508D">
            <w:pPr>
              <w:autoSpaceDE w:val="0"/>
              <w:autoSpaceDN w:val="0"/>
              <w:spacing w:line="230" w:lineRule="exact"/>
              <w:ind w:left="7" w:right="7"/>
              <w:rPr>
                <w:rFonts w:ascii="宋体"/>
                <w:spacing w:val="-9"/>
                <w:kern w:val="0"/>
                <w:sz w:val="18"/>
                <w:szCs w:val="18"/>
              </w:rPr>
            </w:pPr>
            <w:r>
              <w:rPr>
                <w:rFonts w:ascii="宋体" w:cs="宋体" w:hint="eastAsia"/>
                <w:kern w:val="0"/>
                <w:sz w:val="18"/>
                <w:szCs w:val="18"/>
              </w:rPr>
              <w:t>冶炼用的有色金属的渣</w:t>
            </w:r>
            <w:r>
              <w:rPr>
                <w:rFonts w:ascii="宋体" w:cs="宋体" w:hint="eastAsia"/>
                <w:spacing w:val="-9"/>
                <w:kern w:val="0"/>
                <w:sz w:val="18"/>
                <w:szCs w:val="18"/>
              </w:rPr>
              <w:t>、</w:t>
            </w:r>
            <w:r>
              <w:rPr>
                <w:rFonts w:ascii="宋体" w:cs="宋体" w:hint="eastAsia"/>
                <w:kern w:val="0"/>
                <w:sz w:val="18"/>
                <w:szCs w:val="18"/>
              </w:rPr>
              <w:t>灰</w:t>
            </w:r>
            <w:r>
              <w:rPr>
                <w:rFonts w:ascii="宋体" w:cs="宋体" w:hint="eastAsia"/>
                <w:spacing w:val="-9"/>
                <w:kern w:val="0"/>
                <w:sz w:val="18"/>
                <w:szCs w:val="18"/>
              </w:rPr>
              <w:t>，</w:t>
            </w:r>
          </w:p>
          <w:p w14:paraId="5F3642B5" w14:textId="77777777" w:rsidR="0067508D" w:rsidRDefault="0067508D" w:rsidP="0067508D">
            <w:pPr>
              <w:autoSpaceDE w:val="0"/>
              <w:autoSpaceDN w:val="0"/>
              <w:spacing w:line="226" w:lineRule="exact"/>
              <w:ind w:left="7" w:right="7"/>
              <w:rPr>
                <w:rFonts w:ascii="宋体"/>
                <w:kern w:val="0"/>
                <w:sz w:val="18"/>
                <w:szCs w:val="18"/>
              </w:rPr>
            </w:pPr>
            <w:r>
              <w:rPr>
                <w:rFonts w:ascii="宋体" w:cs="宋体" w:hint="eastAsia"/>
                <w:kern w:val="0"/>
                <w:sz w:val="18"/>
                <w:szCs w:val="18"/>
              </w:rPr>
              <w:t>如铅锌炉渣</w:t>
            </w:r>
            <w:r>
              <w:rPr>
                <w:rFonts w:ascii="宋体" w:cs="宋体" w:hint="eastAsia"/>
                <w:spacing w:val="-9"/>
                <w:kern w:val="0"/>
                <w:sz w:val="18"/>
                <w:szCs w:val="18"/>
              </w:rPr>
              <w:t>、</w:t>
            </w:r>
            <w:r>
              <w:rPr>
                <w:rFonts w:ascii="宋体" w:cs="宋体" w:hint="eastAsia"/>
                <w:kern w:val="0"/>
                <w:sz w:val="18"/>
                <w:szCs w:val="18"/>
              </w:rPr>
              <w:t>钒渣</w:t>
            </w:r>
            <w:r>
              <w:rPr>
                <w:rFonts w:ascii="宋体" w:cs="宋体" w:hint="eastAsia"/>
                <w:spacing w:val="-9"/>
                <w:kern w:val="0"/>
                <w:sz w:val="18"/>
                <w:szCs w:val="18"/>
              </w:rPr>
              <w:t>、</w:t>
            </w:r>
            <w:r>
              <w:rPr>
                <w:rFonts w:ascii="宋体" w:cs="宋体" w:hint="eastAsia"/>
                <w:kern w:val="0"/>
                <w:sz w:val="18"/>
                <w:szCs w:val="18"/>
              </w:rPr>
              <w:t>高钛渣</w:t>
            </w:r>
            <w:r w:rsidR="00A011B9">
              <w:rPr>
                <w:rFonts w:ascii="宋体" w:cs="宋体" w:hint="eastAsia"/>
                <w:kern w:val="0"/>
                <w:sz w:val="18"/>
                <w:szCs w:val="18"/>
              </w:rPr>
              <w:t>、</w:t>
            </w:r>
            <w:r w:rsidRPr="00985736">
              <w:rPr>
                <w:rFonts w:ascii="宋体" w:cs="宋体" w:hint="eastAsia"/>
                <w:color w:val="FF0000"/>
                <w:kern w:val="0"/>
                <w:sz w:val="18"/>
                <w:szCs w:val="18"/>
              </w:rPr>
              <w:t>金红石</w:t>
            </w:r>
            <w:r w:rsidR="00A011B9">
              <w:rPr>
                <w:rFonts w:ascii="宋体" w:cs="宋体" w:hint="eastAsia"/>
                <w:color w:val="FF0000"/>
                <w:kern w:val="0"/>
                <w:sz w:val="18"/>
                <w:szCs w:val="18"/>
              </w:rPr>
              <w:t>等</w:t>
            </w:r>
          </w:p>
        </w:tc>
      </w:tr>
      <w:tr w:rsidR="0067508D" w14:paraId="74F06D27" w14:textId="77777777" w:rsidTr="0067508D">
        <w:trPr>
          <w:cantSplit/>
          <w:trHeight w:val="806"/>
        </w:trPr>
        <w:tc>
          <w:tcPr>
            <w:tcW w:w="363" w:type="dxa"/>
            <w:vMerge w:val="restart"/>
            <w:tcBorders>
              <w:top w:val="single" w:sz="8" w:space="0" w:color="auto"/>
              <w:left w:val="single" w:sz="12" w:space="0" w:color="auto"/>
              <w:bottom w:val="nil"/>
              <w:right w:val="single" w:sz="8" w:space="0" w:color="auto"/>
            </w:tcBorders>
          </w:tcPr>
          <w:p w14:paraId="75D6212E" w14:textId="77777777" w:rsidR="0067508D" w:rsidRDefault="0067508D" w:rsidP="0067508D">
            <w:pPr>
              <w:autoSpaceDE w:val="0"/>
              <w:autoSpaceDN w:val="0"/>
              <w:spacing w:line="219" w:lineRule="exact"/>
              <w:ind w:left="7" w:right="7"/>
              <w:jc w:val="center"/>
              <w:rPr>
                <w:rFonts w:ascii="宋体" w:hAnsi="宋体" w:cs="宋体"/>
                <w:b/>
                <w:bCs/>
                <w:kern w:val="0"/>
                <w:sz w:val="18"/>
                <w:szCs w:val="18"/>
              </w:rPr>
            </w:pPr>
            <w:r>
              <w:rPr>
                <w:rFonts w:ascii="宋体" w:hAnsi="宋体" w:cs="宋体" w:hint="eastAsia"/>
                <w:b/>
                <w:bCs/>
                <w:kern w:val="0"/>
                <w:sz w:val="18"/>
                <w:szCs w:val="18"/>
              </w:rPr>
              <w:t>05</w:t>
            </w:r>
          </w:p>
          <w:p w14:paraId="32C3E450" w14:textId="77777777" w:rsidR="0067508D" w:rsidRDefault="0067508D" w:rsidP="0067508D">
            <w:pPr>
              <w:autoSpaceDE w:val="0"/>
              <w:autoSpaceDN w:val="0"/>
              <w:spacing w:line="316" w:lineRule="exact"/>
              <w:ind w:left="7" w:right="7"/>
              <w:jc w:val="center"/>
              <w:rPr>
                <w:rFonts w:ascii="宋体" w:hAnsi="宋体" w:cs="宋体"/>
                <w:kern w:val="0"/>
                <w:sz w:val="18"/>
                <w:szCs w:val="18"/>
              </w:rPr>
            </w:pPr>
            <w:r>
              <w:rPr>
                <w:rFonts w:ascii="宋体" w:hAnsi="宋体" w:cs="宋体" w:hint="eastAsia"/>
                <w:kern w:val="0"/>
                <w:sz w:val="18"/>
                <w:szCs w:val="18"/>
              </w:rPr>
              <w:t>05</w:t>
            </w:r>
          </w:p>
          <w:p w14:paraId="201A9B9E" w14:textId="77777777" w:rsidR="0067508D" w:rsidRDefault="0067508D" w:rsidP="0067508D">
            <w:pPr>
              <w:autoSpaceDE w:val="0"/>
              <w:autoSpaceDN w:val="0"/>
              <w:spacing w:line="273" w:lineRule="exact"/>
              <w:ind w:left="7" w:right="7"/>
              <w:jc w:val="center"/>
              <w:rPr>
                <w:rFonts w:ascii="宋体"/>
                <w:kern w:val="0"/>
                <w:sz w:val="18"/>
                <w:szCs w:val="18"/>
              </w:rPr>
            </w:pPr>
          </w:p>
          <w:p w14:paraId="37D0CBF9" w14:textId="77777777" w:rsidR="0067508D" w:rsidRDefault="0067508D" w:rsidP="0067508D">
            <w:pPr>
              <w:autoSpaceDE w:val="0"/>
              <w:autoSpaceDN w:val="0"/>
              <w:spacing w:line="273" w:lineRule="exact"/>
              <w:ind w:left="7" w:right="7"/>
              <w:jc w:val="center"/>
              <w:rPr>
                <w:rFonts w:ascii="宋体" w:hAnsi="宋体" w:cs="宋体"/>
                <w:kern w:val="0"/>
                <w:sz w:val="18"/>
                <w:szCs w:val="18"/>
              </w:rPr>
            </w:pPr>
            <w:r>
              <w:rPr>
                <w:rFonts w:ascii="宋体" w:hAnsi="宋体" w:cs="宋体" w:hint="eastAsia"/>
                <w:kern w:val="0"/>
                <w:sz w:val="18"/>
                <w:szCs w:val="18"/>
              </w:rPr>
              <w:t>05</w:t>
            </w:r>
          </w:p>
          <w:p w14:paraId="602DE58C" w14:textId="77777777" w:rsidR="0067508D" w:rsidRDefault="0067508D" w:rsidP="0067508D">
            <w:pPr>
              <w:autoSpaceDE w:val="0"/>
              <w:autoSpaceDN w:val="0"/>
              <w:spacing w:line="273" w:lineRule="exact"/>
              <w:ind w:left="7" w:right="7"/>
              <w:jc w:val="center"/>
              <w:rPr>
                <w:rFonts w:ascii="宋体" w:hAnsi="宋体" w:cs="宋体"/>
                <w:kern w:val="0"/>
                <w:sz w:val="18"/>
                <w:szCs w:val="18"/>
              </w:rPr>
            </w:pPr>
          </w:p>
          <w:p w14:paraId="5BCC20BF" w14:textId="77777777" w:rsidR="0067508D" w:rsidRDefault="0067508D" w:rsidP="0067508D">
            <w:pPr>
              <w:autoSpaceDE w:val="0"/>
              <w:autoSpaceDN w:val="0"/>
              <w:spacing w:line="273" w:lineRule="exact"/>
              <w:ind w:left="7" w:right="7"/>
              <w:jc w:val="center"/>
              <w:rPr>
                <w:rFonts w:ascii="宋体" w:hAnsi="宋体" w:cs="宋体"/>
                <w:kern w:val="0"/>
                <w:sz w:val="18"/>
                <w:szCs w:val="18"/>
              </w:rPr>
            </w:pPr>
            <w:r>
              <w:rPr>
                <w:rFonts w:ascii="宋体" w:hAnsi="宋体" w:cs="宋体" w:hint="eastAsia"/>
                <w:kern w:val="0"/>
                <w:sz w:val="18"/>
                <w:szCs w:val="18"/>
              </w:rPr>
              <w:t>05</w:t>
            </w:r>
          </w:p>
          <w:p w14:paraId="41112703" w14:textId="77777777" w:rsidR="0067508D" w:rsidRDefault="0067508D" w:rsidP="0067508D">
            <w:pPr>
              <w:autoSpaceDE w:val="0"/>
              <w:autoSpaceDN w:val="0"/>
              <w:spacing w:line="241" w:lineRule="exact"/>
              <w:ind w:left="7" w:right="7"/>
              <w:jc w:val="center"/>
              <w:rPr>
                <w:rFonts w:ascii="宋体"/>
                <w:kern w:val="0"/>
                <w:sz w:val="18"/>
                <w:szCs w:val="18"/>
              </w:rPr>
            </w:pPr>
          </w:p>
          <w:p w14:paraId="4A127FF2" w14:textId="77777777" w:rsidR="0067508D" w:rsidRDefault="0067508D" w:rsidP="0067508D">
            <w:pPr>
              <w:autoSpaceDE w:val="0"/>
              <w:autoSpaceDN w:val="0"/>
              <w:spacing w:line="241" w:lineRule="exact"/>
              <w:ind w:left="7" w:right="7"/>
              <w:jc w:val="center"/>
              <w:rPr>
                <w:rFonts w:ascii="宋体"/>
                <w:kern w:val="0"/>
                <w:sz w:val="18"/>
                <w:szCs w:val="18"/>
              </w:rPr>
            </w:pPr>
          </w:p>
          <w:p w14:paraId="42C3494C" w14:textId="77777777" w:rsidR="0067508D" w:rsidRDefault="0067508D" w:rsidP="0067508D">
            <w:pPr>
              <w:autoSpaceDE w:val="0"/>
              <w:autoSpaceDN w:val="0"/>
              <w:spacing w:line="241" w:lineRule="exact"/>
              <w:ind w:left="7" w:right="7"/>
              <w:jc w:val="center"/>
              <w:rPr>
                <w:rFonts w:ascii="宋体"/>
                <w:kern w:val="0"/>
                <w:sz w:val="18"/>
                <w:szCs w:val="18"/>
              </w:rPr>
            </w:pPr>
          </w:p>
          <w:p w14:paraId="58DFAF0A" w14:textId="77777777" w:rsidR="0067508D" w:rsidRDefault="0067508D" w:rsidP="0067508D">
            <w:pPr>
              <w:autoSpaceDE w:val="0"/>
              <w:autoSpaceDN w:val="0"/>
              <w:spacing w:line="241" w:lineRule="exact"/>
              <w:ind w:left="7" w:right="7"/>
              <w:jc w:val="center"/>
              <w:rPr>
                <w:rFonts w:ascii="宋体"/>
                <w:kern w:val="0"/>
                <w:sz w:val="18"/>
                <w:szCs w:val="18"/>
              </w:rPr>
            </w:pPr>
          </w:p>
          <w:p w14:paraId="184B08F3" w14:textId="77777777" w:rsidR="0067508D" w:rsidRDefault="0067508D" w:rsidP="0067508D">
            <w:pPr>
              <w:autoSpaceDE w:val="0"/>
              <w:autoSpaceDN w:val="0"/>
              <w:spacing w:line="241" w:lineRule="exact"/>
              <w:ind w:left="7" w:right="7"/>
              <w:jc w:val="center"/>
              <w:rPr>
                <w:rFonts w:ascii="宋体"/>
                <w:kern w:val="0"/>
                <w:sz w:val="18"/>
                <w:szCs w:val="18"/>
              </w:rPr>
            </w:pPr>
          </w:p>
          <w:p w14:paraId="11A2FE7D" w14:textId="77777777" w:rsidR="0067508D" w:rsidRDefault="0067508D" w:rsidP="0067508D">
            <w:pPr>
              <w:autoSpaceDE w:val="0"/>
              <w:autoSpaceDN w:val="0"/>
              <w:spacing w:line="241" w:lineRule="exact"/>
              <w:ind w:left="7" w:right="7"/>
              <w:jc w:val="center"/>
              <w:rPr>
                <w:rFonts w:ascii="宋体"/>
                <w:kern w:val="0"/>
                <w:sz w:val="18"/>
                <w:szCs w:val="18"/>
              </w:rPr>
            </w:pPr>
          </w:p>
          <w:p w14:paraId="3509BB55" w14:textId="77777777" w:rsidR="0067508D" w:rsidRDefault="0067508D" w:rsidP="0067508D">
            <w:pPr>
              <w:autoSpaceDE w:val="0"/>
              <w:autoSpaceDN w:val="0"/>
              <w:spacing w:line="241" w:lineRule="exact"/>
              <w:ind w:left="7" w:right="7"/>
              <w:jc w:val="center"/>
              <w:rPr>
                <w:rFonts w:ascii="宋体"/>
                <w:kern w:val="0"/>
                <w:sz w:val="18"/>
                <w:szCs w:val="18"/>
              </w:rPr>
            </w:pPr>
          </w:p>
          <w:p w14:paraId="51646F04" w14:textId="77777777" w:rsidR="0067508D" w:rsidRDefault="0067508D" w:rsidP="0067508D">
            <w:pPr>
              <w:autoSpaceDE w:val="0"/>
              <w:autoSpaceDN w:val="0"/>
              <w:spacing w:line="241" w:lineRule="exact"/>
              <w:ind w:left="7" w:right="7"/>
              <w:jc w:val="center"/>
              <w:rPr>
                <w:rFonts w:ascii="宋体"/>
                <w:kern w:val="0"/>
                <w:sz w:val="18"/>
                <w:szCs w:val="18"/>
              </w:rPr>
            </w:pPr>
          </w:p>
          <w:p w14:paraId="1503BCB4" w14:textId="77777777" w:rsidR="0067508D" w:rsidRDefault="0067508D" w:rsidP="0067508D">
            <w:pPr>
              <w:autoSpaceDE w:val="0"/>
              <w:autoSpaceDN w:val="0"/>
              <w:spacing w:line="241" w:lineRule="exact"/>
              <w:ind w:left="7" w:right="7"/>
              <w:jc w:val="center"/>
              <w:rPr>
                <w:rFonts w:ascii="宋体"/>
                <w:kern w:val="0"/>
                <w:sz w:val="18"/>
                <w:szCs w:val="18"/>
              </w:rPr>
            </w:pPr>
          </w:p>
        </w:tc>
        <w:tc>
          <w:tcPr>
            <w:tcW w:w="180" w:type="dxa"/>
            <w:tcBorders>
              <w:top w:val="single" w:sz="8" w:space="0" w:color="auto"/>
              <w:left w:val="single" w:sz="8" w:space="0" w:color="auto"/>
              <w:bottom w:val="single" w:sz="8" w:space="0" w:color="auto"/>
              <w:right w:val="single" w:sz="8" w:space="0" w:color="auto"/>
            </w:tcBorders>
          </w:tcPr>
          <w:p w14:paraId="4B6B0D79" w14:textId="77777777" w:rsidR="0067508D" w:rsidRDefault="0067508D" w:rsidP="0067508D">
            <w:pPr>
              <w:autoSpaceDE w:val="0"/>
              <w:autoSpaceDN w:val="0"/>
              <w:spacing w:line="266" w:lineRule="exact"/>
              <w:ind w:left="7" w:right="7"/>
              <w:jc w:val="center"/>
              <w:rPr>
                <w:rFonts w:ascii="宋体"/>
                <w:kern w:val="0"/>
                <w:sz w:val="18"/>
                <w:szCs w:val="18"/>
              </w:rPr>
            </w:pPr>
          </w:p>
          <w:p w14:paraId="64F0AAC1" w14:textId="77777777" w:rsidR="0067508D" w:rsidRDefault="0067508D" w:rsidP="0067508D">
            <w:pPr>
              <w:autoSpaceDE w:val="0"/>
              <w:autoSpaceDN w:val="0"/>
              <w:spacing w:line="266" w:lineRule="exact"/>
              <w:ind w:left="7" w:right="7"/>
              <w:jc w:val="center"/>
              <w:rPr>
                <w:rFonts w:ascii="宋体" w:hAnsi="宋体" w:cs="宋体"/>
                <w:spacing w:val="-2"/>
                <w:kern w:val="0"/>
                <w:sz w:val="18"/>
                <w:szCs w:val="18"/>
              </w:rPr>
            </w:pPr>
            <w:r>
              <w:rPr>
                <w:rFonts w:ascii="宋体" w:hAnsi="宋体" w:cs="宋体" w:hint="eastAsia"/>
                <w:spacing w:val="-2"/>
                <w:kern w:val="0"/>
                <w:sz w:val="18"/>
                <w:szCs w:val="18"/>
              </w:rPr>
              <w:t>1</w:t>
            </w:r>
          </w:p>
          <w:p w14:paraId="7FD3991B" w14:textId="77777777" w:rsidR="0067508D" w:rsidRDefault="0067508D" w:rsidP="0067508D">
            <w:pPr>
              <w:autoSpaceDE w:val="0"/>
              <w:autoSpaceDN w:val="0"/>
              <w:spacing w:line="273" w:lineRule="exact"/>
              <w:ind w:left="7" w:right="7"/>
              <w:jc w:val="center"/>
              <w:rPr>
                <w:rFonts w:ascii="宋体"/>
                <w:spacing w:val="-2"/>
                <w:kern w:val="0"/>
                <w:sz w:val="18"/>
                <w:szCs w:val="18"/>
              </w:rPr>
            </w:pPr>
          </w:p>
        </w:tc>
        <w:tc>
          <w:tcPr>
            <w:tcW w:w="173" w:type="dxa"/>
            <w:tcBorders>
              <w:top w:val="single" w:sz="8" w:space="0" w:color="auto"/>
              <w:left w:val="single" w:sz="8" w:space="0" w:color="auto"/>
              <w:bottom w:val="single" w:sz="8" w:space="0" w:color="auto"/>
              <w:right w:val="single" w:sz="8" w:space="0" w:color="auto"/>
            </w:tcBorders>
          </w:tcPr>
          <w:p w14:paraId="73A5AFB2" w14:textId="77777777" w:rsidR="0067508D" w:rsidRDefault="0067508D" w:rsidP="0067508D">
            <w:pPr>
              <w:autoSpaceDE w:val="0"/>
              <w:autoSpaceDN w:val="0"/>
              <w:spacing w:line="266" w:lineRule="exact"/>
              <w:ind w:left="7" w:right="7"/>
              <w:jc w:val="center"/>
              <w:rPr>
                <w:rFonts w:ascii="宋体"/>
                <w:kern w:val="0"/>
                <w:sz w:val="18"/>
                <w:szCs w:val="18"/>
              </w:rPr>
            </w:pPr>
          </w:p>
          <w:p w14:paraId="3652287D" w14:textId="77777777" w:rsidR="0067508D" w:rsidRDefault="0067508D" w:rsidP="0067508D">
            <w:pPr>
              <w:autoSpaceDE w:val="0"/>
              <w:autoSpaceDN w:val="0"/>
              <w:spacing w:line="266" w:lineRule="exact"/>
              <w:ind w:left="7" w:right="7"/>
              <w:jc w:val="center"/>
              <w:rPr>
                <w:rFonts w:ascii="宋体" w:hAnsi="宋体" w:cs="宋体"/>
                <w:kern w:val="0"/>
                <w:sz w:val="18"/>
                <w:szCs w:val="18"/>
              </w:rPr>
            </w:pPr>
            <w:r>
              <w:rPr>
                <w:rFonts w:ascii="宋体" w:hAnsi="宋体" w:cs="宋体" w:hint="eastAsia"/>
                <w:kern w:val="0"/>
                <w:sz w:val="18"/>
                <w:szCs w:val="18"/>
              </w:rPr>
              <w:t>0</w:t>
            </w:r>
          </w:p>
          <w:p w14:paraId="08E821C0" w14:textId="77777777" w:rsidR="0067508D" w:rsidRDefault="0067508D" w:rsidP="0067508D">
            <w:pPr>
              <w:autoSpaceDE w:val="0"/>
              <w:autoSpaceDN w:val="0"/>
              <w:spacing w:line="273" w:lineRule="exact"/>
              <w:ind w:left="7" w:right="7"/>
              <w:jc w:val="center"/>
              <w:rPr>
                <w:rFonts w:ascii="宋体"/>
                <w:kern w:val="0"/>
                <w:sz w:val="18"/>
                <w:szCs w:val="18"/>
              </w:rPr>
            </w:pPr>
          </w:p>
        </w:tc>
        <w:tc>
          <w:tcPr>
            <w:tcW w:w="1620" w:type="dxa"/>
            <w:tcBorders>
              <w:top w:val="single" w:sz="8" w:space="0" w:color="auto"/>
              <w:left w:val="single" w:sz="8" w:space="0" w:color="auto"/>
              <w:bottom w:val="single" w:sz="8" w:space="0" w:color="auto"/>
              <w:right w:val="single" w:sz="8" w:space="0" w:color="auto"/>
            </w:tcBorders>
          </w:tcPr>
          <w:p w14:paraId="4C636A29" w14:textId="77777777" w:rsidR="0067508D" w:rsidRDefault="0067508D" w:rsidP="0067508D">
            <w:pPr>
              <w:autoSpaceDE w:val="0"/>
              <w:autoSpaceDN w:val="0"/>
              <w:spacing w:line="223" w:lineRule="exact"/>
              <w:ind w:left="7" w:right="7"/>
              <w:rPr>
                <w:rFonts w:ascii="宋体"/>
                <w:b/>
                <w:bCs/>
                <w:kern w:val="0"/>
                <w:sz w:val="18"/>
                <w:szCs w:val="18"/>
              </w:rPr>
            </w:pPr>
            <w:r>
              <w:rPr>
                <w:rFonts w:ascii="宋体" w:cs="宋体" w:hint="eastAsia"/>
                <w:b/>
                <w:bCs/>
                <w:kern w:val="0"/>
                <w:sz w:val="18"/>
                <w:szCs w:val="18"/>
              </w:rPr>
              <w:t xml:space="preserve">  钢铁及有色金属</w:t>
            </w:r>
          </w:p>
          <w:p w14:paraId="1CEC9591" w14:textId="77777777" w:rsidR="0067508D" w:rsidRDefault="0067508D" w:rsidP="0067508D">
            <w:pPr>
              <w:autoSpaceDE w:val="0"/>
              <w:autoSpaceDN w:val="0"/>
              <w:spacing w:line="316" w:lineRule="exact"/>
              <w:ind w:left="7" w:right="7"/>
              <w:rPr>
                <w:rFonts w:ascii="宋体"/>
                <w:kern w:val="0"/>
                <w:sz w:val="18"/>
                <w:szCs w:val="18"/>
              </w:rPr>
            </w:pPr>
            <w:r>
              <w:rPr>
                <w:rFonts w:ascii="宋体" w:cs="宋体" w:hint="eastAsia"/>
                <w:kern w:val="0"/>
                <w:sz w:val="18"/>
                <w:szCs w:val="18"/>
              </w:rPr>
              <w:t xml:space="preserve">  生铁</w:t>
            </w:r>
          </w:p>
          <w:p w14:paraId="3B329A04" w14:textId="77777777" w:rsidR="0067508D" w:rsidRDefault="0067508D" w:rsidP="0067508D">
            <w:pPr>
              <w:autoSpaceDE w:val="0"/>
              <w:autoSpaceDN w:val="0"/>
              <w:spacing w:line="266" w:lineRule="exact"/>
              <w:ind w:left="7" w:right="7"/>
              <w:rPr>
                <w:rFonts w:ascii="宋体"/>
                <w:kern w:val="0"/>
                <w:sz w:val="2"/>
                <w:szCs w:val="2"/>
              </w:rPr>
            </w:pPr>
          </w:p>
        </w:tc>
        <w:tc>
          <w:tcPr>
            <w:tcW w:w="360" w:type="dxa"/>
            <w:tcBorders>
              <w:top w:val="single" w:sz="8" w:space="0" w:color="auto"/>
              <w:left w:val="single" w:sz="8" w:space="0" w:color="auto"/>
              <w:bottom w:val="single" w:sz="8" w:space="0" w:color="auto"/>
              <w:right w:val="single" w:sz="8" w:space="0" w:color="auto"/>
            </w:tcBorders>
          </w:tcPr>
          <w:p w14:paraId="1F4B6A17" w14:textId="77777777" w:rsidR="0067508D" w:rsidRDefault="0067508D" w:rsidP="0067508D">
            <w:pPr>
              <w:autoSpaceDE w:val="0"/>
              <w:autoSpaceDN w:val="0"/>
              <w:spacing w:line="255" w:lineRule="exact"/>
              <w:ind w:left="7" w:right="7"/>
              <w:jc w:val="center"/>
              <w:rPr>
                <w:rFonts w:ascii="宋体"/>
                <w:kern w:val="0"/>
                <w:sz w:val="18"/>
                <w:szCs w:val="18"/>
              </w:rPr>
            </w:pPr>
          </w:p>
          <w:p w14:paraId="2B31B7A5" w14:textId="77777777" w:rsidR="0067508D" w:rsidRDefault="0067508D" w:rsidP="0067508D">
            <w:pPr>
              <w:autoSpaceDE w:val="0"/>
              <w:autoSpaceDN w:val="0"/>
              <w:spacing w:line="259" w:lineRule="exact"/>
              <w:ind w:left="7" w:right="7"/>
              <w:jc w:val="center"/>
              <w:rPr>
                <w:rFonts w:ascii="宋体" w:hAnsi="宋体" w:cs="宋体"/>
                <w:kern w:val="0"/>
                <w:sz w:val="18"/>
                <w:szCs w:val="18"/>
              </w:rPr>
            </w:pPr>
            <w:r>
              <w:rPr>
                <w:rFonts w:ascii="宋体" w:hAnsi="宋体" w:cs="宋体" w:hint="eastAsia"/>
                <w:kern w:val="0"/>
                <w:sz w:val="18"/>
                <w:szCs w:val="18"/>
              </w:rPr>
              <w:t>4</w:t>
            </w:r>
          </w:p>
          <w:p w14:paraId="2D5EECC4" w14:textId="77777777" w:rsidR="0067508D" w:rsidRDefault="0067508D" w:rsidP="0067508D">
            <w:pPr>
              <w:autoSpaceDE w:val="0"/>
              <w:autoSpaceDN w:val="0"/>
              <w:spacing w:line="291" w:lineRule="exact"/>
              <w:ind w:left="7" w:right="7"/>
              <w:jc w:val="center"/>
              <w:rPr>
                <w:rFonts w:ascii="宋体"/>
                <w:kern w:val="0"/>
                <w:sz w:val="18"/>
                <w:szCs w:val="18"/>
              </w:rPr>
            </w:pPr>
          </w:p>
        </w:tc>
        <w:tc>
          <w:tcPr>
            <w:tcW w:w="360" w:type="dxa"/>
            <w:tcBorders>
              <w:top w:val="single" w:sz="8" w:space="0" w:color="auto"/>
              <w:left w:val="single" w:sz="8" w:space="0" w:color="auto"/>
              <w:bottom w:val="single" w:sz="8" w:space="0" w:color="auto"/>
              <w:right w:val="single" w:sz="8" w:space="0" w:color="auto"/>
            </w:tcBorders>
          </w:tcPr>
          <w:p w14:paraId="2DADDB0B" w14:textId="77777777" w:rsidR="0067508D" w:rsidRDefault="0067508D" w:rsidP="0067508D">
            <w:pPr>
              <w:autoSpaceDE w:val="0"/>
              <w:autoSpaceDN w:val="0"/>
              <w:spacing w:line="255" w:lineRule="exact"/>
              <w:ind w:left="7" w:right="7"/>
              <w:jc w:val="center"/>
              <w:rPr>
                <w:rFonts w:ascii="宋体"/>
                <w:kern w:val="0"/>
                <w:sz w:val="18"/>
                <w:szCs w:val="18"/>
              </w:rPr>
            </w:pPr>
          </w:p>
          <w:p w14:paraId="01B9058C" w14:textId="77777777" w:rsidR="0067508D" w:rsidRDefault="0067508D" w:rsidP="0067508D">
            <w:pPr>
              <w:autoSpaceDE w:val="0"/>
              <w:autoSpaceDN w:val="0"/>
              <w:spacing w:line="255" w:lineRule="exact"/>
              <w:ind w:left="7" w:right="7"/>
              <w:jc w:val="center"/>
              <w:rPr>
                <w:rFonts w:ascii="宋体" w:hAnsi="宋体" w:cs="宋体"/>
                <w:kern w:val="0"/>
                <w:sz w:val="18"/>
                <w:szCs w:val="18"/>
              </w:rPr>
            </w:pPr>
            <w:r>
              <w:rPr>
                <w:rFonts w:ascii="宋体" w:hAnsi="宋体" w:cs="宋体" w:hint="eastAsia"/>
                <w:kern w:val="0"/>
                <w:sz w:val="18"/>
                <w:szCs w:val="18"/>
              </w:rPr>
              <w:t>21</w:t>
            </w:r>
          </w:p>
          <w:p w14:paraId="32168974" w14:textId="77777777" w:rsidR="0067508D" w:rsidRDefault="0067508D" w:rsidP="0067508D">
            <w:pPr>
              <w:autoSpaceDE w:val="0"/>
              <w:autoSpaceDN w:val="0"/>
              <w:spacing w:line="295" w:lineRule="exact"/>
              <w:ind w:left="7" w:right="7"/>
              <w:jc w:val="center"/>
              <w:rPr>
                <w:rFonts w:ascii="宋体"/>
                <w:kern w:val="0"/>
                <w:sz w:val="18"/>
                <w:szCs w:val="18"/>
              </w:rPr>
            </w:pPr>
          </w:p>
        </w:tc>
        <w:tc>
          <w:tcPr>
            <w:tcW w:w="2340" w:type="dxa"/>
            <w:tcBorders>
              <w:top w:val="single" w:sz="8" w:space="0" w:color="auto"/>
              <w:left w:val="single" w:sz="8" w:space="0" w:color="auto"/>
              <w:bottom w:val="single" w:sz="8" w:space="0" w:color="auto"/>
              <w:right w:val="single" w:sz="12" w:space="0" w:color="auto"/>
            </w:tcBorders>
          </w:tcPr>
          <w:p w14:paraId="25A3E676" w14:textId="77777777" w:rsidR="0067508D" w:rsidRDefault="0067508D" w:rsidP="0067508D">
            <w:pPr>
              <w:autoSpaceDE w:val="0"/>
              <w:autoSpaceDN w:val="0"/>
              <w:spacing w:line="262" w:lineRule="exact"/>
              <w:ind w:left="7" w:right="7"/>
              <w:rPr>
                <w:rFonts w:ascii="宋体"/>
                <w:kern w:val="0"/>
                <w:sz w:val="2"/>
                <w:szCs w:val="2"/>
              </w:rPr>
            </w:pPr>
          </w:p>
          <w:p w14:paraId="1BCCF3A4" w14:textId="77777777" w:rsidR="0067508D" w:rsidRDefault="0067508D" w:rsidP="0067508D">
            <w:pPr>
              <w:autoSpaceDE w:val="0"/>
              <w:autoSpaceDN w:val="0"/>
              <w:spacing w:line="262" w:lineRule="exact"/>
              <w:ind w:left="7" w:right="7"/>
              <w:rPr>
                <w:rFonts w:ascii="宋体"/>
                <w:kern w:val="0"/>
                <w:sz w:val="18"/>
                <w:szCs w:val="18"/>
              </w:rPr>
            </w:pPr>
            <w:r>
              <w:rPr>
                <w:rFonts w:ascii="宋体" w:cs="宋体" w:hint="eastAsia"/>
                <w:kern w:val="0"/>
                <w:sz w:val="18"/>
                <w:szCs w:val="18"/>
              </w:rPr>
              <w:t xml:space="preserve">  含炼钢生铁</w:t>
            </w:r>
            <w:r>
              <w:rPr>
                <w:rFonts w:ascii="宋体" w:cs="宋体" w:hint="eastAsia"/>
                <w:spacing w:val="-9"/>
                <w:kern w:val="0"/>
                <w:sz w:val="18"/>
                <w:szCs w:val="18"/>
              </w:rPr>
              <w:t>、</w:t>
            </w:r>
            <w:r>
              <w:rPr>
                <w:rFonts w:ascii="宋体" w:cs="宋体" w:hint="eastAsia"/>
                <w:kern w:val="0"/>
                <w:sz w:val="18"/>
                <w:szCs w:val="18"/>
              </w:rPr>
              <w:t>铸造生铁</w:t>
            </w:r>
            <w:r>
              <w:rPr>
                <w:rFonts w:ascii="宋体" w:cs="宋体" w:hint="eastAsia"/>
                <w:spacing w:val="-9"/>
                <w:kern w:val="0"/>
                <w:sz w:val="18"/>
                <w:szCs w:val="18"/>
              </w:rPr>
              <w:t>、</w:t>
            </w:r>
            <w:r>
              <w:rPr>
                <w:rFonts w:ascii="宋体" w:cs="宋体" w:hint="eastAsia"/>
                <w:kern w:val="0"/>
                <w:sz w:val="18"/>
                <w:szCs w:val="18"/>
              </w:rPr>
              <w:t>含</w:t>
            </w:r>
          </w:p>
          <w:p w14:paraId="20ABABF4" w14:textId="77777777" w:rsidR="0067508D" w:rsidRDefault="0067508D" w:rsidP="0067508D">
            <w:pPr>
              <w:autoSpaceDE w:val="0"/>
              <w:autoSpaceDN w:val="0"/>
              <w:spacing w:line="226" w:lineRule="exact"/>
              <w:ind w:left="7" w:right="7"/>
              <w:rPr>
                <w:rFonts w:ascii="宋体"/>
                <w:kern w:val="0"/>
                <w:sz w:val="18"/>
                <w:szCs w:val="18"/>
              </w:rPr>
            </w:pPr>
            <w:r>
              <w:rPr>
                <w:rFonts w:ascii="宋体" w:cs="宋体" w:hint="eastAsia"/>
                <w:kern w:val="0"/>
                <w:sz w:val="18"/>
                <w:szCs w:val="18"/>
              </w:rPr>
              <w:t>钒生铁</w:t>
            </w:r>
          </w:p>
        </w:tc>
      </w:tr>
      <w:tr w:rsidR="0067508D" w14:paraId="34B1A038" w14:textId="77777777" w:rsidTr="0067508D">
        <w:trPr>
          <w:cantSplit/>
          <w:trHeight w:val="547"/>
        </w:trPr>
        <w:tc>
          <w:tcPr>
            <w:tcW w:w="0" w:type="auto"/>
            <w:vMerge/>
            <w:tcBorders>
              <w:top w:val="single" w:sz="8" w:space="0" w:color="auto"/>
              <w:left w:val="single" w:sz="12" w:space="0" w:color="auto"/>
              <w:bottom w:val="nil"/>
              <w:right w:val="single" w:sz="8" w:space="0" w:color="auto"/>
            </w:tcBorders>
            <w:vAlign w:val="center"/>
          </w:tcPr>
          <w:p w14:paraId="4698763E" w14:textId="77777777" w:rsidR="0067508D" w:rsidRDefault="0067508D" w:rsidP="0067508D">
            <w:pPr>
              <w:widowControl/>
              <w:jc w:val="left"/>
              <w:rPr>
                <w:rFonts w:ascii="宋体"/>
                <w:kern w:val="0"/>
                <w:sz w:val="18"/>
                <w:szCs w:val="18"/>
              </w:rPr>
            </w:pPr>
          </w:p>
        </w:tc>
        <w:tc>
          <w:tcPr>
            <w:tcW w:w="180" w:type="dxa"/>
            <w:tcBorders>
              <w:top w:val="single" w:sz="8" w:space="0" w:color="auto"/>
              <w:left w:val="single" w:sz="8" w:space="0" w:color="auto"/>
              <w:bottom w:val="single" w:sz="8" w:space="0" w:color="auto"/>
              <w:right w:val="single" w:sz="8" w:space="0" w:color="auto"/>
            </w:tcBorders>
          </w:tcPr>
          <w:p w14:paraId="61FCF2C7" w14:textId="77777777" w:rsidR="0067508D" w:rsidRDefault="0067508D" w:rsidP="0067508D">
            <w:pPr>
              <w:autoSpaceDE w:val="0"/>
              <w:autoSpaceDN w:val="0"/>
              <w:spacing w:line="273" w:lineRule="exact"/>
              <w:ind w:left="7" w:right="7"/>
              <w:jc w:val="center"/>
              <w:rPr>
                <w:rFonts w:ascii="宋体" w:hAnsi="宋体" w:cs="宋体"/>
                <w:kern w:val="0"/>
                <w:sz w:val="18"/>
                <w:szCs w:val="18"/>
              </w:rPr>
            </w:pPr>
            <w:r>
              <w:rPr>
                <w:rFonts w:ascii="宋体" w:hAnsi="宋体" w:cs="宋体" w:hint="eastAsia"/>
                <w:kern w:val="0"/>
                <w:sz w:val="18"/>
                <w:szCs w:val="18"/>
              </w:rPr>
              <w:t>2</w:t>
            </w:r>
          </w:p>
          <w:p w14:paraId="3FFA965B" w14:textId="77777777" w:rsidR="0067508D" w:rsidRDefault="0067508D" w:rsidP="0067508D">
            <w:pPr>
              <w:autoSpaceDE w:val="0"/>
              <w:autoSpaceDN w:val="0"/>
              <w:spacing w:line="273" w:lineRule="exact"/>
              <w:ind w:left="7" w:right="7"/>
              <w:jc w:val="center"/>
              <w:rPr>
                <w:rFonts w:ascii="宋体" w:hAnsi="宋体" w:cs="宋体"/>
                <w:kern w:val="0"/>
                <w:sz w:val="18"/>
                <w:szCs w:val="18"/>
              </w:rPr>
            </w:pPr>
          </w:p>
        </w:tc>
        <w:tc>
          <w:tcPr>
            <w:tcW w:w="173" w:type="dxa"/>
            <w:tcBorders>
              <w:top w:val="single" w:sz="8" w:space="0" w:color="auto"/>
              <w:left w:val="single" w:sz="8" w:space="0" w:color="auto"/>
              <w:bottom w:val="single" w:sz="8" w:space="0" w:color="auto"/>
              <w:right w:val="single" w:sz="8" w:space="0" w:color="auto"/>
            </w:tcBorders>
          </w:tcPr>
          <w:p w14:paraId="0B6707A4" w14:textId="77777777" w:rsidR="0067508D" w:rsidRDefault="0067508D" w:rsidP="0067508D">
            <w:pPr>
              <w:autoSpaceDE w:val="0"/>
              <w:autoSpaceDN w:val="0"/>
              <w:spacing w:before="103" w:line="170" w:lineRule="exact"/>
              <w:ind w:left="7" w:right="7"/>
              <w:jc w:val="center"/>
              <w:rPr>
                <w:rFonts w:ascii="宋体" w:hAnsi="宋体" w:cs="宋体"/>
                <w:spacing w:val="-2"/>
                <w:kern w:val="0"/>
                <w:sz w:val="18"/>
                <w:szCs w:val="18"/>
              </w:rPr>
            </w:pPr>
            <w:r>
              <w:rPr>
                <w:rFonts w:ascii="宋体" w:hAnsi="宋体" w:cs="宋体" w:hint="eastAsia"/>
                <w:spacing w:val="-2"/>
                <w:kern w:val="0"/>
                <w:sz w:val="18"/>
                <w:szCs w:val="18"/>
              </w:rPr>
              <w:t>0</w:t>
            </w:r>
          </w:p>
          <w:p w14:paraId="0A9CC53F" w14:textId="77777777" w:rsidR="0067508D" w:rsidRDefault="0067508D" w:rsidP="0067508D">
            <w:pPr>
              <w:autoSpaceDE w:val="0"/>
              <w:autoSpaceDN w:val="0"/>
              <w:spacing w:line="273" w:lineRule="exact"/>
              <w:ind w:left="7" w:right="7"/>
              <w:jc w:val="center"/>
              <w:rPr>
                <w:rFonts w:ascii="宋体"/>
                <w:spacing w:val="-2"/>
                <w:kern w:val="0"/>
                <w:sz w:val="18"/>
                <w:szCs w:val="18"/>
              </w:rPr>
            </w:pPr>
          </w:p>
        </w:tc>
        <w:tc>
          <w:tcPr>
            <w:tcW w:w="1620" w:type="dxa"/>
            <w:tcBorders>
              <w:top w:val="single" w:sz="8" w:space="0" w:color="auto"/>
              <w:left w:val="single" w:sz="8" w:space="0" w:color="auto"/>
              <w:bottom w:val="single" w:sz="8" w:space="0" w:color="auto"/>
              <w:right w:val="single" w:sz="8" w:space="0" w:color="auto"/>
            </w:tcBorders>
          </w:tcPr>
          <w:p w14:paraId="3B47AAE0" w14:textId="77777777" w:rsidR="0067508D" w:rsidRDefault="0067508D" w:rsidP="0067508D">
            <w:pPr>
              <w:autoSpaceDE w:val="0"/>
              <w:autoSpaceDN w:val="0"/>
              <w:spacing w:line="284" w:lineRule="exact"/>
              <w:ind w:left="7" w:right="7"/>
              <w:rPr>
                <w:rFonts w:ascii="宋体"/>
                <w:kern w:val="0"/>
                <w:sz w:val="18"/>
                <w:szCs w:val="18"/>
              </w:rPr>
            </w:pPr>
            <w:r>
              <w:rPr>
                <w:rFonts w:ascii="宋体" w:cs="宋体" w:hint="eastAsia"/>
                <w:kern w:val="0"/>
                <w:sz w:val="18"/>
                <w:szCs w:val="18"/>
              </w:rPr>
              <w:t xml:space="preserve">  钢锭、钢坯</w:t>
            </w:r>
          </w:p>
          <w:p w14:paraId="47731490" w14:textId="77777777" w:rsidR="0067508D" w:rsidRDefault="0067508D" w:rsidP="0067508D">
            <w:pPr>
              <w:autoSpaceDE w:val="0"/>
              <w:autoSpaceDN w:val="0"/>
              <w:spacing w:line="262" w:lineRule="exact"/>
              <w:ind w:left="7" w:right="7"/>
              <w:rPr>
                <w:rFonts w:ascii="宋体"/>
                <w:kern w:val="0"/>
                <w:sz w:val="2"/>
                <w:szCs w:val="2"/>
              </w:rPr>
            </w:pPr>
          </w:p>
        </w:tc>
        <w:tc>
          <w:tcPr>
            <w:tcW w:w="360" w:type="dxa"/>
            <w:tcBorders>
              <w:top w:val="single" w:sz="8" w:space="0" w:color="auto"/>
              <w:left w:val="single" w:sz="8" w:space="0" w:color="auto"/>
              <w:bottom w:val="single" w:sz="8" w:space="0" w:color="auto"/>
              <w:right w:val="single" w:sz="8" w:space="0" w:color="auto"/>
            </w:tcBorders>
          </w:tcPr>
          <w:p w14:paraId="24E8B334" w14:textId="77777777" w:rsidR="0067508D" w:rsidRDefault="0067508D" w:rsidP="0067508D">
            <w:pPr>
              <w:autoSpaceDE w:val="0"/>
              <w:autoSpaceDN w:val="0"/>
              <w:spacing w:line="259" w:lineRule="exact"/>
              <w:ind w:left="7" w:right="7"/>
              <w:jc w:val="center"/>
              <w:rPr>
                <w:rFonts w:ascii="宋体" w:hAnsi="宋体" w:cs="宋体"/>
                <w:kern w:val="0"/>
                <w:sz w:val="18"/>
                <w:szCs w:val="18"/>
              </w:rPr>
            </w:pPr>
            <w:r>
              <w:rPr>
                <w:rFonts w:ascii="宋体" w:hAnsi="宋体" w:cs="宋体" w:hint="eastAsia"/>
                <w:kern w:val="0"/>
                <w:sz w:val="18"/>
                <w:szCs w:val="18"/>
              </w:rPr>
              <w:t>5</w:t>
            </w:r>
          </w:p>
          <w:p w14:paraId="0E2F9208" w14:textId="77777777" w:rsidR="0067508D" w:rsidRDefault="0067508D" w:rsidP="0067508D">
            <w:pPr>
              <w:autoSpaceDE w:val="0"/>
              <w:autoSpaceDN w:val="0"/>
              <w:spacing w:line="288" w:lineRule="exact"/>
              <w:ind w:left="7" w:right="7"/>
              <w:jc w:val="center"/>
              <w:rPr>
                <w:rFonts w:ascii="宋体"/>
                <w:kern w:val="0"/>
                <w:sz w:val="18"/>
                <w:szCs w:val="18"/>
              </w:rPr>
            </w:pPr>
          </w:p>
        </w:tc>
        <w:tc>
          <w:tcPr>
            <w:tcW w:w="360" w:type="dxa"/>
            <w:tcBorders>
              <w:top w:val="single" w:sz="8" w:space="0" w:color="auto"/>
              <w:left w:val="single" w:sz="8" w:space="0" w:color="auto"/>
              <w:bottom w:val="single" w:sz="8" w:space="0" w:color="auto"/>
              <w:right w:val="single" w:sz="8" w:space="0" w:color="auto"/>
            </w:tcBorders>
          </w:tcPr>
          <w:p w14:paraId="520202F7" w14:textId="77777777" w:rsidR="0067508D" w:rsidRDefault="0067508D" w:rsidP="0067508D">
            <w:pPr>
              <w:autoSpaceDE w:val="0"/>
              <w:autoSpaceDN w:val="0"/>
              <w:spacing w:line="255" w:lineRule="exact"/>
              <w:ind w:left="7" w:right="7"/>
              <w:jc w:val="center"/>
              <w:rPr>
                <w:rFonts w:ascii="宋体" w:hAnsi="宋体" w:cs="宋体"/>
                <w:kern w:val="0"/>
                <w:sz w:val="18"/>
                <w:szCs w:val="18"/>
              </w:rPr>
            </w:pPr>
            <w:r>
              <w:rPr>
                <w:rFonts w:ascii="宋体" w:hAnsi="宋体" w:cs="宋体" w:hint="eastAsia"/>
                <w:kern w:val="0"/>
                <w:sz w:val="18"/>
                <w:szCs w:val="18"/>
              </w:rPr>
              <w:t>21</w:t>
            </w:r>
          </w:p>
          <w:p w14:paraId="32389134" w14:textId="77777777" w:rsidR="0067508D" w:rsidRDefault="0067508D" w:rsidP="0067508D">
            <w:pPr>
              <w:autoSpaceDE w:val="0"/>
              <w:autoSpaceDN w:val="0"/>
              <w:spacing w:line="291" w:lineRule="exact"/>
              <w:ind w:left="7" w:right="7"/>
              <w:jc w:val="center"/>
              <w:rPr>
                <w:rFonts w:ascii="宋体"/>
                <w:kern w:val="0"/>
                <w:sz w:val="18"/>
                <w:szCs w:val="18"/>
              </w:rPr>
            </w:pPr>
          </w:p>
        </w:tc>
        <w:tc>
          <w:tcPr>
            <w:tcW w:w="2340" w:type="dxa"/>
            <w:tcBorders>
              <w:top w:val="single" w:sz="8" w:space="0" w:color="auto"/>
              <w:left w:val="single" w:sz="8" w:space="0" w:color="auto"/>
              <w:bottom w:val="single" w:sz="8" w:space="0" w:color="auto"/>
              <w:right w:val="single" w:sz="12" w:space="0" w:color="auto"/>
            </w:tcBorders>
          </w:tcPr>
          <w:p w14:paraId="3F2738B4" w14:textId="77777777" w:rsidR="0067508D" w:rsidRDefault="0067508D" w:rsidP="0067508D">
            <w:pPr>
              <w:autoSpaceDE w:val="0"/>
              <w:autoSpaceDN w:val="0"/>
              <w:spacing w:line="266" w:lineRule="exact"/>
              <w:ind w:left="7" w:right="7"/>
              <w:rPr>
                <w:rFonts w:ascii="宋体"/>
                <w:kern w:val="0"/>
                <w:sz w:val="18"/>
                <w:szCs w:val="18"/>
              </w:rPr>
            </w:pPr>
            <w:r>
              <w:rPr>
                <w:rFonts w:ascii="宋体" w:cs="宋体" w:hint="eastAsia"/>
                <w:kern w:val="0"/>
                <w:sz w:val="18"/>
                <w:szCs w:val="18"/>
              </w:rPr>
              <w:t xml:space="preserve">  含普通钢</w:t>
            </w:r>
            <w:r>
              <w:rPr>
                <w:rFonts w:ascii="宋体" w:cs="宋体" w:hint="eastAsia"/>
                <w:spacing w:val="-9"/>
                <w:kern w:val="0"/>
                <w:sz w:val="18"/>
                <w:szCs w:val="18"/>
              </w:rPr>
              <w:t>、</w:t>
            </w:r>
            <w:r>
              <w:rPr>
                <w:rFonts w:ascii="宋体" w:cs="宋体" w:hint="eastAsia"/>
                <w:kern w:val="0"/>
                <w:sz w:val="18"/>
                <w:szCs w:val="18"/>
              </w:rPr>
              <w:t>优质钢</w:t>
            </w:r>
            <w:r>
              <w:rPr>
                <w:rFonts w:ascii="宋体" w:cs="宋体" w:hint="eastAsia"/>
                <w:spacing w:val="-9"/>
                <w:kern w:val="0"/>
                <w:sz w:val="18"/>
                <w:szCs w:val="18"/>
              </w:rPr>
              <w:t>、</w:t>
            </w:r>
            <w:r>
              <w:rPr>
                <w:rFonts w:ascii="宋体" w:cs="宋体" w:hint="eastAsia"/>
                <w:kern w:val="0"/>
                <w:sz w:val="18"/>
                <w:szCs w:val="18"/>
              </w:rPr>
              <w:t>合金钢</w:t>
            </w:r>
          </w:p>
          <w:p w14:paraId="5EB72FCC" w14:textId="77777777" w:rsidR="0067508D" w:rsidRDefault="0067508D" w:rsidP="0067508D">
            <w:pPr>
              <w:autoSpaceDE w:val="0"/>
              <w:autoSpaceDN w:val="0"/>
              <w:spacing w:line="226" w:lineRule="exact"/>
              <w:ind w:left="7" w:right="7"/>
              <w:rPr>
                <w:rFonts w:ascii="宋体"/>
                <w:kern w:val="0"/>
                <w:sz w:val="18"/>
                <w:szCs w:val="18"/>
              </w:rPr>
            </w:pPr>
            <w:r>
              <w:rPr>
                <w:rFonts w:ascii="宋体" w:cs="宋体" w:hint="eastAsia"/>
                <w:kern w:val="0"/>
                <w:sz w:val="18"/>
                <w:szCs w:val="18"/>
              </w:rPr>
              <w:t>的锭和坯</w:t>
            </w:r>
          </w:p>
        </w:tc>
      </w:tr>
      <w:tr w:rsidR="0067508D" w14:paraId="3EDFA1F2" w14:textId="77777777" w:rsidTr="0067508D">
        <w:trPr>
          <w:cantSplit/>
          <w:trHeight w:val="2351"/>
        </w:trPr>
        <w:tc>
          <w:tcPr>
            <w:tcW w:w="0" w:type="auto"/>
            <w:vMerge/>
            <w:tcBorders>
              <w:top w:val="single" w:sz="8" w:space="0" w:color="auto"/>
              <w:left w:val="single" w:sz="12" w:space="0" w:color="auto"/>
              <w:bottom w:val="nil"/>
              <w:right w:val="single" w:sz="8" w:space="0" w:color="auto"/>
            </w:tcBorders>
            <w:vAlign w:val="center"/>
          </w:tcPr>
          <w:p w14:paraId="1D5C4888" w14:textId="77777777" w:rsidR="0067508D" w:rsidRDefault="0067508D" w:rsidP="0067508D">
            <w:pPr>
              <w:widowControl/>
              <w:jc w:val="left"/>
              <w:rPr>
                <w:rFonts w:ascii="宋体"/>
                <w:kern w:val="0"/>
                <w:sz w:val="18"/>
                <w:szCs w:val="18"/>
              </w:rPr>
            </w:pPr>
          </w:p>
        </w:tc>
        <w:tc>
          <w:tcPr>
            <w:tcW w:w="180" w:type="dxa"/>
            <w:tcBorders>
              <w:top w:val="single" w:sz="8" w:space="0" w:color="auto"/>
              <w:left w:val="single" w:sz="8" w:space="0" w:color="auto"/>
              <w:bottom w:val="single" w:sz="8" w:space="0" w:color="auto"/>
              <w:right w:val="single" w:sz="8" w:space="0" w:color="auto"/>
            </w:tcBorders>
          </w:tcPr>
          <w:p w14:paraId="7857481E" w14:textId="77777777" w:rsidR="0067508D" w:rsidRDefault="0067508D" w:rsidP="0067508D">
            <w:pPr>
              <w:autoSpaceDE w:val="0"/>
              <w:autoSpaceDN w:val="0"/>
              <w:spacing w:line="277" w:lineRule="exact"/>
              <w:ind w:left="7" w:right="7"/>
              <w:jc w:val="center"/>
              <w:rPr>
                <w:rFonts w:ascii="宋体" w:hAnsi="宋体" w:cs="宋体"/>
                <w:kern w:val="0"/>
                <w:sz w:val="18"/>
                <w:szCs w:val="18"/>
              </w:rPr>
            </w:pPr>
            <w:r>
              <w:rPr>
                <w:rFonts w:ascii="宋体" w:hAnsi="宋体" w:cs="宋体" w:hint="eastAsia"/>
                <w:kern w:val="0"/>
                <w:sz w:val="18"/>
                <w:szCs w:val="18"/>
              </w:rPr>
              <w:t>3</w:t>
            </w:r>
          </w:p>
          <w:p w14:paraId="4776A860" w14:textId="77777777" w:rsidR="0067508D" w:rsidRDefault="0067508D" w:rsidP="0067508D">
            <w:pPr>
              <w:autoSpaceDE w:val="0"/>
              <w:autoSpaceDN w:val="0"/>
              <w:spacing w:line="241" w:lineRule="exact"/>
              <w:ind w:left="7" w:right="7"/>
              <w:jc w:val="center"/>
              <w:rPr>
                <w:rFonts w:ascii="宋体"/>
                <w:kern w:val="0"/>
                <w:sz w:val="18"/>
                <w:szCs w:val="18"/>
              </w:rPr>
            </w:pPr>
          </w:p>
          <w:p w14:paraId="2E263FEC" w14:textId="77777777" w:rsidR="0067508D" w:rsidRDefault="0067508D" w:rsidP="0067508D">
            <w:pPr>
              <w:autoSpaceDE w:val="0"/>
              <w:autoSpaceDN w:val="0"/>
              <w:spacing w:line="241" w:lineRule="exact"/>
              <w:ind w:left="7" w:right="7"/>
              <w:jc w:val="center"/>
              <w:rPr>
                <w:rFonts w:ascii="宋体"/>
                <w:kern w:val="0"/>
                <w:sz w:val="18"/>
                <w:szCs w:val="18"/>
              </w:rPr>
            </w:pPr>
          </w:p>
          <w:p w14:paraId="0C6EFA6F" w14:textId="77777777" w:rsidR="0067508D" w:rsidRDefault="0067508D" w:rsidP="0067508D">
            <w:pPr>
              <w:autoSpaceDE w:val="0"/>
              <w:autoSpaceDN w:val="0"/>
              <w:spacing w:line="241" w:lineRule="exact"/>
              <w:ind w:left="7" w:right="7"/>
              <w:jc w:val="center"/>
              <w:rPr>
                <w:rFonts w:ascii="宋体"/>
                <w:kern w:val="0"/>
                <w:sz w:val="18"/>
                <w:szCs w:val="18"/>
              </w:rPr>
            </w:pPr>
          </w:p>
          <w:p w14:paraId="188A228F" w14:textId="77777777" w:rsidR="0067508D" w:rsidRDefault="0067508D" w:rsidP="0067508D">
            <w:pPr>
              <w:autoSpaceDE w:val="0"/>
              <w:autoSpaceDN w:val="0"/>
              <w:spacing w:line="241" w:lineRule="exact"/>
              <w:ind w:left="7" w:right="7"/>
              <w:jc w:val="center"/>
              <w:rPr>
                <w:rFonts w:ascii="宋体"/>
                <w:kern w:val="0"/>
                <w:sz w:val="18"/>
                <w:szCs w:val="18"/>
              </w:rPr>
            </w:pPr>
          </w:p>
          <w:p w14:paraId="065C7E33" w14:textId="77777777" w:rsidR="0067508D" w:rsidRDefault="0067508D" w:rsidP="0067508D">
            <w:pPr>
              <w:autoSpaceDE w:val="0"/>
              <w:autoSpaceDN w:val="0"/>
              <w:spacing w:line="241" w:lineRule="exact"/>
              <w:ind w:left="7" w:right="7"/>
              <w:jc w:val="center"/>
              <w:rPr>
                <w:rFonts w:ascii="宋体"/>
                <w:kern w:val="0"/>
                <w:sz w:val="18"/>
                <w:szCs w:val="18"/>
              </w:rPr>
            </w:pPr>
          </w:p>
          <w:p w14:paraId="2562317D" w14:textId="77777777" w:rsidR="0067508D" w:rsidRDefault="0067508D" w:rsidP="0067508D">
            <w:pPr>
              <w:autoSpaceDE w:val="0"/>
              <w:autoSpaceDN w:val="0"/>
              <w:spacing w:line="241" w:lineRule="exact"/>
              <w:ind w:left="7" w:right="7"/>
              <w:jc w:val="center"/>
              <w:rPr>
                <w:rFonts w:ascii="宋体"/>
                <w:kern w:val="0"/>
                <w:sz w:val="18"/>
                <w:szCs w:val="18"/>
              </w:rPr>
            </w:pPr>
          </w:p>
          <w:p w14:paraId="43113C69" w14:textId="77777777" w:rsidR="0067508D" w:rsidRDefault="0067508D" w:rsidP="0067508D">
            <w:pPr>
              <w:autoSpaceDE w:val="0"/>
              <w:autoSpaceDN w:val="0"/>
              <w:spacing w:line="241" w:lineRule="exact"/>
              <w:ind w:left="7" w:right="7"/>
              <w:jc w:val="center"/>
              <w:rPr>
                <w:rFonts w:ascii="宋体"/>
                <w:kern w:val="0"/>
                <w:sz w:val="18"/>
                <w:szCs w:val="18"/>
              </w:rPr>
            </w:pPr>
          </w:p>
          <w:p w14:paraId="0747643C" w14:textId="77777777" w:rsidR="0067508D" w:rsidRDefault="0067508D" w:rsidP="0067508D">
            <w:pPr>
              <w:autoSpaceDE w:val="0"/>
              <w:autoSpaceDN w:val="0"/>
              <w:spacing w:line="241" w:lineRule="exact"/>
              <w:ind w:left="7" w:right="7"/>
              <w:jc w:val="center"/>
              <w:rPr>
                <w:rFonts w:ascii="宋体"/>
                <w:kern w:val="0"/>
                <w:sz w:val="18"/>
                <w:szCs w:val="18"/>
              </w:rPr>
            </w:pPr>
          </w:p>
          <w:p w14:paraId="58DD0E56" w14:textId="77777777" w:rsidR="0067508D" w:rsidRDefault="0067508D" w:rsidP="0067508D">
            <w:pPr>
              <w:autoSpaceDE w:val="0"/>
              <w:autoSpaceDN w:val="0"/>
              <w:spacing w:line="241" w:lineRule="exact"/>
              <w:ind w:left="7" w:right="7"/>
              <w:jc w:val="center"/>
              <w:rPr>
                <w:rFonts w:ascii="宋体"/>
                <w:kern w:val="0"/>
                <w:sz w:val="18"/>
                <w:szCs w:val="18"/>
              </w:rPr>
            </w:pPr>
          </w:p>
        </w:tc>
        <w:tc>
          <w:tcPr>
            <w:tcW w:w="173" w:type="dxa"/>
            <w:tcBorders>
              <w:top w:val="single" w:sz="8" w:space="0" w:color="auto"/>
              <w:left w:val="single" w:sz="8" w:space="0" w:color="auto"/>
              <w:bottom w:val="single" w:sz="8" w:space="0" w:color="auto"/>
              <w:right w:val="single" w:sz="8" w:space="0" w:color="auto"/>
            </w:tcBorders>
          </w:tcPr>
          <w:p w14:paraId="337BF074" w14:textId="77777777" w:rsidR="0067508D" w:rsidRDefault="0067508D" w:rsidP="0067508D">
            <w:pPr>
              <w:autoSpaceDE w:val="0"/>
              <w:autoSpaceDN w:val="0"/>
              <w:spacing w:line="277" w:lineRule="exact"/>
              <w:ind w:left="7" w:right="7"/>
              <w:jc w:val="center"/>
              <w:rPr>
                <w:rFonts w:ascii="宋体" w:hAnsi="宋体" w:cs="宋体"/>
                <w:kern w:val="0"/>
                <w:sz w:val="18"/>
                <w:szCs w:val="18"/>
              </w:rPr>
            </w:pPr>
            <w:r>
              <w:rPr>
                <w:rFonts w:ascii="宋体" w:hAnsi="宋体" w:cs="宋体" w:hint="eastAsia"/>
                <w:kern w:val="0"/>
                <w:sz w:val="18"/>
                <w:szCs w:val="18"/>
              </w:rPr>
              <w:t>O</w:t>
            </w:r>
          </w:p>
          <w:p w14:paraId="34C46B9B" w14:textId="77777777" w:rsidR="0067508D" w:rsidRDefault="0067508D" w:rsidP="0067508D">
            <w:pPr>
              <w:autoSpaceDE w:val="0"/>
              <w:autoSpaceDN w:val="0"/>
              <w:spacing w:line="241" w:lineRule="exact"/>
              <w:ind w:left="7" w:right="7"/>
              <w:jc w:val="center"/>
              <w:rPr>
                <w:rFonts w:ascii="宋体"/>
                <w:kern w:val="0"/>
                <w:sz w:val="18"/>
                <w:szCs w:val="18"/>
              </w:rPr>
            </w:pPr>
          </w:p>
          <w:p w14:paraId="6E60EE80" w14:textId="77777777" w:rsidR="0067508D" w:rsidRDefault="0067508D" w:rsidP="0067508D">
            <w:pPr>
              <w:autoSpaceDE w:val="0"/>
              <w:autoSpaceDN w:val="0"/>
              <w:spacing w:line="241" w:lineRule="exact"/>
              <w:ind w:left="7" w:right="7"/>
              <w:jc w:val="center"/>
              <w:rPr>
                <w:rFonts w:ascii="宋体"/>
                <w:kern w:val="0"/>
                <w:sz w:val="18"/>
                <w:szCs w:val="18"/>
              </w:rPr>
            </w:pPr>
          </w:p>
          <w:p w14:paraId="17AA927F" w14:textId="77777777" w:rsidR="0067508D" w:rsidRDefault="0067508D" w:rsidP="0067508D">
            <w:pPr>
              <w:autoSpaceDE w:val="0"/>
              <w:autoSpaceDN w:val="0"/>
              <w:spacing w:line="241" w:lineRule="exact"/>
              <w:ind w:left="7" w:right="7"/>
              <w:jc w:val="center"/>
              <w:rPr>
                <w:rFonts w:ascii="宋体"/>
                <w:kern w:val="0"/>
                <w:sz w:val="18"/>
                <w:szCs w:val="18"/>
              </w:rPr>
            </w:pPr>
          </w:p>
          <w:p w14:paraId="05C2DE7E" w14:textId="77777777" w:rsidR="0067508D" w:rsidRDefault="0067508D" w:rsidP="0067508D">
            <w:pPr>
              <w:autoSpaceDE w:val="0"/>
              <w:autoSpaceDN w:val="0"/>
              <w:spacing w:line="241" w:lineRule="exact"/>
              <w:ind w:left="7" w:right="7"/>
              <w:jc w:val="center"/>
              <w:rPr>
                <w:rFonts w:ascii="宋体"/>
                <w:kern w:val="0"/>
                <w:sz w:val="18"/>
                <w:szCs w:val="18"/>
              </w:rPr>
            </w:pPr>
          </w:p>
          <w:p w14:paraId="1FDE3EC6" w14:textId="77777777" w:rsidR="0067508D" w:rsidRDefault="0067508D" w:rsidP="0067508D">
            <w:pPr>
              <w:autoSpaceDE w:val="0"/>
              <w:autoSpaceDN w:val="0"/>
              <w:spacing w:line="241" w:lineRule="exact"/>
              <w:ind w:left="7" w:right="7"/>
              <w:jc w:val="center"/>
              <w:rPr>
                <w:rFonts w:ascii="宋体"/>
                <w:kern w:val="0"/>
                <w:sz w:val="18"/>
                <w:szCs w:val="18"/>
              </w:rPr>
            </w:pPr>
          </w:p>
          <w:p w14:paraId="2C1AF1D8" w14:textId="77777777" w:rsidR="0067508D" w:rsidRDefault="0067508D" w:rsidP="0067508D">
            <w:pPr>
              <w:autoSpaceDE w:val="0"/>
              <w:autoSpaceDN w:val="0"/>
              <w:spacing w:line="241" w:lineRule="exact"/>
              <w:ind w:left="7" w:right="7"/>
              <w:jc w:val="center"/>
              <w:rPr>
                <w:rFonts w:ascii="宋体"/>
                <w:kern w:val="0"/>
                <w:sz w:val="18"/>
                <w:szCs w:val="18"/>
              </w:rPr>
            </w:pPr>
          </w:p>
          <w:p w14:paraId="20BCC2FD" w14:textId="77777777" w:rsidR="0067508D" w:rsidRDefault="0067508D" w:rsidP="0067508D">
            <w:pPr>
              <w:autoSpaceDE w:val="0"/>
              <w:autoSpaceDN w:val="0"/>
              <w:spacing w:line="241" w:lineRule="exact"/>
              <w:ind w:left="7" w:right="7"/>
              <w:jc w:val="center"/>
              <w:rPr>
                <w:rFonts w:ascii="宋体"/>
                <w:kern w:val="0"/>
                <w:sz w:val="18"/>
                <w:szCs w:val="18"/>
              </w:rPr>
            </w:pPr>
          </w:p>
          <w:p w14:paraId="04911D62" w14:textId="77777777" w:rsidR="0067508D" w:rsidRDefault="0067508D" w:rsidP="0067508D">
            <w:pPr>
              <w:autoSpaceDE w:val="0"/>
              <w:autoSpaceDN w:val="0"/>
              <w:spacing w:line="241" w:lineRule="exact"/>
              <w:ind w:left="7" w:right="7"/>
              <w:jc w:val="center"/>
              <w:rPr>
                <w:rFonts w:ascii="宋体"/>
                <w:kern w:val="0"/>
                <w:sz w:val="18"/>
                <w:szCs w:val="18"/>
              </w:rPr>
            </w:pPr>
          </w:p>
          <w:p w14:paraId="4E20F84A" w14:textId="77777777" w:rsidR="0067508D" w:rsidRDefault="0067508D" w:rsidP="0067508D">
            <w:pPr>
              <w:autoSpaceDE w:val="0"/>
              <w:autoSpaceDN w:val="0"/>
              <w:spacing w:line="241" w:lineRule="exact"/>
              <w:ind w:left="7" w:right="7"/>
              <w:jc w:val="center"/>
              <w:rPr>
                <w:rFonts w:ascii="宋体"/>
                <w:kern w:val="0"/>
                <w:sz w:val="18"/>
                <w:szCs w:val="18"/>
              </w:rPr>
            </w:pPr>
          </w:p>
        </w:tc>
        <w:tc>
          <w:tcPr>
            <w:tcW w:w="1620" w:type="dxa"/>
            <w:tcBorders>
              <w:top w:val="single" w:sz="8" w:space="0" w:color="auto"/>
              <w:left w:val="single" w:sz="8" w:space="0" w:color="auto"/>
              <w:bottom w:val="single" w:sz="8" w:space="0" w:color="auto"/>
              <w:right w:val="single" w:sz="8" w:space="0" w:color="auto"/>
            </w:tcBorders>
          </w:tcPr>
          <w:p w14:paraId="61E217DB" w14:textId="77777777" w:rsidR="0067508D" w:rsidRDefault="0067508D" w:rsidP="0067508D">
            <w:pPr>
              <w:autoSpaceDE w:val="0"/>
              <w:autoSpaceDN w:val="0"/>
              <w:spacing w:line="288" w:lineRule="exact"/>
              <w:ind w:left="7" w:right="7"/>
              <w:rPr>
                <w:rFonts w:ascii="宋体"/>
                <w:kern w:val="0"/>
                <w:sz w:val="18"/>
                <w:szCs w:val="18"/>
              </w:rPr>
            </w:pPr>
            <w:r>
              <w:rPr>
                <w:rFonts w:ascii="宋体" w:cs="宋体" w:hint="eastAsia"/>
                <w:kern w:val="0"/>
                <w:sz w:val="18"/>
                <w:szCs w:val="18"/>
              </w:rPr>
              <w:t xml:space="preserve">  钢材</w:t>
            </w:r>
          </w:p>
          <w:p w14:paraId="39BA18C1" w14:textId="77777777" w:rsidR="0067508D" w:rsidRDefault="0067508D" w:rsidP="0067508D">
            <w:pPr>
              <w:autoSpaceDE w:val="0"/>
              <w:autoSpaceDN w:val="0"/>
              <w:spacing w:line="241" w:lineRule="exact"/>
              <w:ind w:left="7" w:right="7"/>
              <w:rPr>
                <w:rFonts w:ascii="宋体"/>
                <w:kern w:val="0"/>
                <w:sz w:val="2"/>
                <w:szCs w:val="2"/>
              </w:rPr>
            </w:pPr>
          </w:p>
          <w:p w14:paraId="3354890B" w14:textId="77777777" w:rsidR="0067508D" w:rsidRDefault="0067508D" w:rsidP="0067508D">
            <w:pPr>
              <w:autoSpaceDE w:val="0"/>
              <w:autoSpaceDN w:val="0"/>
              <w:spacing w:line="241" w:lineRule="exact"/>
              <w:ind w:left="7" w:right="7"/>
              <w:rPr>
                <w:rFonts w:ascii="宋体"/>
                <w:kern w:val="0"/>
                <w:sz w:val="2"/>
                <w:szCs w:val="2"/>
              </w:rPr>
            </w:pPr>
          </w:p>
          <w:p w14:paraId="4D1A382C" w14:textId="77777777" w:rsidR="0067508D" w:rsidRDefault="0067508D" w:rsidP="0067508D">
            <w:pPr>
              <w:autoSpaceDE w:val="0"/>
              <w:autoSpaceDN w:val="0"/>
              <w:spacing w:line="241" w:lineRule="exact"/>
              <w:ind w:left="7" w:right="7"/>
              <w:rPr>
                <w:rFonts w:ascii="宋体"/>
                <w:kern w:val="0"/>
                <w:sz w:val="2"/>
                <w:szCs w:val="2"/>
              </w:rPr>
            </w:pPr>
          </w:p>
          <w:p w14:paraId="01E9CD46" w14:textId="77777777" w:rsidR="0067508D" w:rsidRDefault="0067508D" w:rsidP="0067508D">
            <w:pPr>
              <w:autoSpaceDE w:val="0"/>
              <w:autoSpaceDN w:val="0"/>
              <w:spacing w:line="241" w:lineRule="exact"/>
              <w:ind w:left="7" w:right="7"/>
              <w:rPr>
                <w:rFonts w:ascii="宋体"/>
                <w:kern w:val="0"/>
                <w:sz w:val="2"/>
                <w:szCs w:val="2"/>
              </w:rPr>
            </w:pPr>
          </w:p>
          <w:p w14:paraId="0174AF61" w14:textId="77777777" w:rsidR="0067508D" w:rsidRDefault="0067508D" w:rsidP="0067508D">
            <w:pPr>
              <w:autoSpaceDE w:val="0"/>
              <w:autoSpaceDN w:val="0"/>
              <w:spacing w:line="241" w:lineRule="exact"/>
              <w:ind w:left="7" w:right="7"/>
              <w:rPr>
                <w:rFonts w:ascii="宋体"/>
                <w:kern w:val="0"/>
                <w:sz w:val="2"/>
                <w:szCs w:val="2"/>
              </w:rPr>
            </w:pPr>
          </w:p>
          <w:p w14:paraId="7478D183" w14:textId="77777777" w:rsidR="0067508D" w:rsidRDefault="0067508D" w:rsidP="0067508D">
            <w:pPr>
              <w:autoSpaceDE w:val="0"/>
              <w:autoSpaceDN w:val="0"/>
              <w:spacing w:line="241" w:lineRule="exact"/>
              <w:ind w:left="7" w:right="7"/>
              <w:rPr>
                <w:rFonts w:ascii="宋体"/>
                <w:kern w:val="0"/>
                <w:sz w:val="2"/>
                <w:szCs w:val="2"/>
              </w:rPr>
            </w:pPr>
          </w:p>
          <w:p w14:paraId="5A0A850B" w14:textId="77777777" w:rsidR="0067508D" w:rsidRDefault="0067508D" w:rsidP="0067508D">
            <w:pPr>
              <w:autoSpaceDE w:val="0"/>
              <w:autoSpaceDN w:val="0"/>
              <w:spacing w:line="241" w:lineRule="exact"/>
              <w:ind w:left="7" w:right="7"/>
              <w:rPr>
                <w:rFonts w:ascii="宋体"/>
                <w:kern w:val="0"/>
                <w:sz w:val="2"/>
                <w:szCs w:val="2"/>
              </w:rPr>
            </w:pPr>
          </w:p>
          <w:p w14:paraId="609EEAC2" w14:textId="77777777" w:rsidR="0067508D" w:rsidRDefault="0067508D" w:rsidP="0067508D">
            <w:pPr>
              <w:autoSpaceDE w:val="0"/>
              <w:autoSpaceDN w:val="0"/>
              <w:spacing w:line="241" w:lineRule="exact"/>
              <w:ind w:left="7" w:right="7"/>
              <w:rPr>
                <w:rFonts w:ascii="宋体"/>
                <w:kern w:val="0"/>
                <w:sz w:val="2"/>
                <w:szCs w:val="2"/>
              </w:rPr>
            </w:pPr>
          </w:p>
          <w:p w14:paraId="4BA106AB" w14:textId="77777777" w:rsidR="0067508D" w:rsidRDefault="0067508D" w:rsidP="0067508D">
            <w:pPr>
              <w:autoSpaceDE w:val="0"/>
              <w:autoSpaceDN w:val="0"/>
              <w:spacing w:line="241" w:lineRule="exact"/>
              <w:ind w:left="7" w:right="7"/>
              <w:rPr>
                <w:rFonts w:ascii="宋体"/>
                <w:kern w:val="0"/>
                <w:sz w:val="2"/>
                <w:szCs w:val="2"/>
              </w:rPr>
            </w:pPr>
          </w:p>
        </w:tc>
        <w:tc>
          <w:tcPr>
            <w:tcW w:w="360" w:type="dxa"/>
            <w:tcBorders>
              <w:top w:val="single" w:sz="8" w:space="0" w:color="auto"/>
              <w:left w:val="single" w:sz="8" w:space="0" w:color="auto"/>
              <w:bottom w:val="single" w:sz="8" w:space="0" w:color="auto"/>
              <w:right w:val="single" w:sz="8" w:space="0" w:color="auto"/>
            </w:tcBorders>
          </w:tcPr>
          <w:p w14:paraId="7B89A110" w14:textId="77777777" w:rsidR="0067508D" w:rsidRDefault="0067508D" w:rsidP="0067508D">
            <w:pPr>
              <w:autoSpaceDE w:val="0"/>
              <w:autoSpaceDN w:val="0"/>
              <w:spacing w:line="259" w:lineRule="exact"/>
              <w:ind w:left="7" w:right="7"/>
              <w:jc w:val="center"/>
              <w:rPr>
                <w:rFonts w:ascii="宋体" w:hAnsi="宋体" w:cs="宋体"/>
                <w:kern w:val="0"/>
                <w:sz w:val="18"/>
                <w:szCs w:val="18"/>
              </w:rPr>
            </w:pPr>
            <w:r>
              <w:rPr>
                <w:rFonts w:ascii="宋体" w:hAnsi="宋体" w:cs="宋体" w:hint="eastAsia"/>
                <w:kern w:val="0"/>
                <w:sz w:val="18"/>
                <w:szCs w:val="18"/>
              </w:rPr>
              <w:t>5</w:t>
            </w:r>
          </w:p>
          <w:p w14:paraId="69F4E5EF" w14:textId="77777777" w:rsidR="0067508D" w:rsidRDefault="0067508D" w:rsidP="0067508D">
            <w:pPr>
              <w:autoSpaceDE w:val="0"/>
              <w:autoSpaceDN w:val="0"/>
              <w:spacing w:line="244" w:lineRule="exact"/>
              <w:ind w:left="7" w:right="7"/>
              <w:jc w:val="center"/>
              <w:rPr>
                <w:rFonts w:ascii="宋体"/>
                <w:kern w:val="0"/>
                <w:sz w:val="18"/>
                <w:szCs w:val="18"/>
              </w:rPr>
            </w:pPr>
          </w:p>
          <w:p w14:paraId="7325FD3A" w14:textId="77777777" w:rsidR="0067508D" w:rsidRDefault="0067508D" w:rsidP="0067508D">
            <w:pPr>
              <w:autoSpaceDE w:val="0"/>
              <w:autoSpaceDN w:val="0"/>
              <w:spacing w:line="244" w:lineRule="exact"/>
              <w:ind w:left="7" w:right="7"/>
              <w:jc w:val="center"/>
              <w:rPr>
                <w:rFonts w:ascii="宋体"/>
                <w:kern w:val="0"/>
                <w:sz w:val="18"/>
                <w:szCs w:val="18"/>
              </w:rPr>
            </w:pPr>
          </w:p>
          <w:p w14:paraId="1370A07F" w14:textId="77777777" w:rsidR="0067508D" w:rsidRDefault="0067508D" w:rsidP="0067508D">
            <w:pPr>
              <w:autoSpaceDE w:val="0"/>
              <w:autoSpaceDN w:val="0"/>
              <w:spacing w:line="244" w:lineRule="exact"/>
              <w:ind w:left="7" w:right="7"/>
              <w:jc w:val="center"/>
              <w:rPr>
                <w:rFonts w:ascii="宋体"/>
                <w:kern w:val="0"/>
                <w:sz w:val="18"/>
                <w:szCs w:val="18"/>
              </w:rPr>
            </w:pPr>
          </w:p>
          <w:p w14:paraId="62C9D684" w14:textId="77777777" w:rsidR="0067508D" w:rsidRDefault="0067508D" w:rsidP="0067508D">
            <w:pPr>
              <w:autoSpaceDE w:val="0"/>
              <w:autoSpaceDN w:val="0"/>
              <w:spacing w:line="244" w:lineRule="exact"/>
              <w:ind w:left="7" w:right="7"/>
              <w:jc w:val="center"/>
              <w:rPr>
                <w:rFonts w:ascii="宋体"/>
                <w:kern w:val="0"/>
                <w:sz w:val="18"/>
                <w:szCs w:val="18"/>
              </w:rPr>
            </w:pPr>
          </w:p>
          <w:p w14:paraId="74377080" w14:textId="77777777" w:rsidR="0067508D" w:rsidRDefault="0067508D" w:rsidP="0067508D">
            <w:pPr>
              <w:autoSpaceDE w:val="0"/>
              <w:autoSpaceDN w:val="0"/>
              <w:spacing w:line="244" w:lineRule="exact"/>
              <w:ind w:left="7" w:right="7"/>
              <w:jc w:val="center"/>
              <w:rPr>
                <w:rFonts w:ascii="宋体"/>
                <w:kern w:val="0"/>
                <w:sz w:val="18"/>
                <w:szCs w:val="18"/>
              </w:rPr>
            </w:pPr>
          </w:p>
          <w:p w14:paraId="0DE3C395" w14:textId="77777777" w:rsidR="0067508D" w:rsidRDefault="0067508D" w:rsidP="0067508D">
            <w:pPr>
              <w:autoSpaceDE w:val="0"/>
              <w:autoSpaceDN w:val="0"/>
              <w:spacing w:line="244" w:lineRule="exact"/>
              <w:ind w:left="7" w:right="7"/>
              <w:jc w:val="center"/>
              <w:rPr>
                <w:rFonts w:ascii="宋体"/>
                <w:kern w:val="0"/>
                <w:sz w:val="18"/>
                <w:szCs w:val="18"/>
              </w:rPr>
            </w:pPr>
          </w:p>
          <w:p w14:paraId="75D2DFF3" w14:textId="77777777" w:rsidR="0067508D" w:rsidRDefault="0067508D" w:rsidP="0067508D">
            <w:pPr>
              <w:autoSpaceDE w:val="0"/>
              <w:autoSpaceDN w:val="0"/>
              <w:spacing w:line="244" w:lineRule="exact"/>
              <w:ind w:left="7" w:right="7"/>
              <w:jc w:val="center"/>
              <w:rPr>
                <w:rFonts w:ascii="宋体"/>
                <w:kern w:val="0"/>
                <w:sz w:val="18"/>
                <w:szCs w:val="18"/>
              </w:rPr>
            </w:pPr>
          </w:p>
          <w:p w14:paraId="35E66FA7" w14:textId="77777777" w:rsidR="0067508D" w:rsidRDefault="0067508D" w:rsidP="0067508D">
            <w:pPr>
              <w:autoSpaceDE w:val="0"/>
              <w:autoSpaceDN w:val="0"/>
              <w:spacing w:line="244" w:lineRule="exact"/>
              <w:ind w:left="7" w:right="7"/>
              <w:jc w:val="center"/>
              <w:rPr>
                <w:rFonts w:ascii="宋体"/>
                <w:kern w:val="0"/>
                <w:sz w:val="18"/>
                <w:szCs w:val="18"/>
              </w:rPr>
            </w:pPr>
          </w:p>
          <w:p w14:paraId="6456359A" w14:textId="77777777" w:rsidR="0067508D" w:rsidRDefault="0067508D" w:rsidP="0067508D">
            <w:pPr>
              <w:autoSpaceDE w:val="0"/>
              <w:autoSpaceDN w:val="0"/>
              <w:spacing w:line="244" w:lineRule="exact"/>
              <w:ind w:left="7" w:right="7"/>
              <w:jc w:val="center"/>
              <w:rPr>
                <w:rFonts w:ascii="宋体"/>
                <w:kern w:val="0"/>
                <w:sz w:val="18"/>
                <w:szCs w:val="18"/>
              </w:rPr>
            </w:pPr>
          </w:p>
        </w:tc>
        <w:tc>
          <w:tcPr>
            <w:tcW w:w="360" w:type="dxa"/>
            <w:tcBorders>
              <w:top w:val="single" w:sz="8" w:space="0" w:color="auto"/>
              <w:left w:val="single" w:sz="8" w:space="0" w:color="auto"/>
              <w:bottom w:val="single" w:sz="8" w:space="0" w:color="auto"/>
              <w:right w:val="single" w:sz="8" w:space="0" w:color="auto"/>
            </w:tcBorders>
          </w:tcPr>
          <w:p w14:paraId="5A535047" w14:textId="77777777" w:rsidR="0067508D" w:rsidRDefault="0067508D" w:rsidP="0067508D">
            <w:pPr>
              <w:autoSpaceDE w:val="0"/>
              <w:autoSpaceDN w:val="0"/>
              <w:spacing w:line="255" w:lineRule="exact"/>
              <w:ind w:left="7" w:right="7"/>
              <w:jc w:val="center"/>
              <w:rPr>
                <w:rFonts w:ascii="宋体" w:hAnsi="宋体" w:cs="宋体"/>
                <w:kern w:val="0"/>
                <w:sz w:val="18"/>
                <w:szCs w:val="18"/>
              </w:rPr>
            </w:pPr>
            <w:r>
              <w:rPr>
                <w:rFonts w:ascii="宋体" w:hAnsi="宋体" w:cs="宋体" w:hint="eastAsia"/>
                <w:kern w:val="0"/>
                <w:sz w:val="18"/>
                <w:szCs w:val="18"/>
              </w:rPr>
              <w:t>21</w:t>
            </w:r>
          </w:p>
          <w:p w14:paraId="493B8CE2" w14:textId="77777777" w:rsidR="0067508D" w:rsidRDefault="0067508D" w:rsidP="0067508D">
            <w:pPr>
              <w:autoSpaceDE w:val="0"/>
              <w:autoSpaceDN w:val="0"/>
              <w:spacing w:line="244" w:lineRule="exact"/>
              <w:ind w:left="7" w:right="7"/>
              <w:jc w:val="center"/>
              <w:rPr>
                <w:rFonts w:ascii="宋体"/>
                <w:kern w:val="0"/>
                <w:sz w:val="18"/>
                <w:szCs w:val="18"/>
              </w:rPr>
            </w:pPr>
          </w:p>
          <w:p w14:paraId="0C9892D2" w14:textId="77777777" w:rsidR="0067508D" w:rsidRDefault="0067508D" w:rsidP="0067508D">
            <w:pPr>
              <w:autoSpaceDE w:val="0"/>
              <w:autoSpaceDN w:val="0"/>
              <w:spacing w:line="244" w:lineRule="exact"/>
              <w:ind w:left="7" w:right="7"/>
              <w:jc w:val="center"/>
              <w:rPr>
                <w:rFonts w:ascii="宋体"/>
                <w:kern w:val="0"/>
                <w:sz w:val="18"/>
                <w:szCs w:val="18"/>
              </w:rPr>
            </w:pPr>
          </w:p>
          <w:p w14:paraId="54453829" w14:textId="77777777" w:rsidR="0067508D" w:rsidRDefault="0067508D" w:rsidP="0067508D">
            <w:pPr>
              <w:autoSpaceDE w:val="0"/>
              <w:autoSpaceDN w:val="0"/>
              <w:spacing w:line="244" w:lineRule="exact"/>
              <w:ind w:left="7" w:right="7"/>
              <w:jc w:val="center"/>
              <w:rPr>
                <w:rFonts w:ascii="宋体"/>
                <w:kern w:val="0"/>
                <w:sz w:val="18"/>
                <w:szCs w:val="18"/>
              </w:rPr>
            </w:pPr>
          </w:p>
          <w:p w14:paraId="7E886DBC" w14:textId="77777777" w:rsidR="0067508D" w:rsidRDefault="0067508D" w:rsidP="0067508D">
            <w:pPr>
              <w:autoSpaceDE w:val="0"/>
              <w:autoSpaceDN w:val="0"/>
              <w:spacing w:line="244" w:lineRule="exact"/>
              <w:ind w:left="7" w:right="7"/>
              <w:jc w:val="center"/>
              <w:rPr>
                <w:rFonts w:ascii="宋体"/>
                <w:kern w:val="0"/>
                <w:sz w:val="18"/>
                <w:szCs w:val="18"/>
              </w:rPr>
            </w:pPr>
          </w:p>
          <w:p w14:paraId="52E6B444" w14:textId="77777777" w:rsidR="0067508D" w:rsidRDefault="0067508D" w:rsidP="0067508D">
            <w:pPr>
              <w:autoSpaceDE w:val="0"/>
              <w:autoSpaceDN w:val="0"/>
              <w:spacing w:line="244" w:lineRule="exact"/>
              <w:ind w:left="7" w:right="7"/>
              <w:jc w:val="center"/>
              <w:rPr>
                <w:rFonts w:ascii="宋体"/>
                <w:kern w:val="0"/>
                <w:sz w:val="18"/>
                <w:szCs w:val="18"/>
              </w:rPr>
            </w:pPr>
          </w:p>
          <w:p w14:paraId="779E6EFD" w14:textId="77777777" w:rsidR="0067508D" w:rsidRDefault="0067508D" w:rsidP="0067508D">
            <w:pPr>
              <w:autoSpaceDE w:val="0"/>
              <w:autoSpaceDN w:val="0"/>
              <w:spacing w:line="244" w:lineRule="exact"/>
              <w:ind w:left="7" w:right="7"/>
              <w:jc w:val="center"/>
              <w:rPr>
                <w:rFonts w:ascii="宋体"/>
                <w:kern w:val="0"/>
                <w:sz w:val="18"/>
                <w:szCs w:val="18"/>
              </w:rPr>
            </w:pPr>
          </w:p>
          <w:p w14:paraId="1414DB65" w14:textId="77777777" w:rsidR="0067508D" w:rsidRDefault="0067508D" w:rsidP="0067508D">
            <w:pPr>
              <w:autoSpaceDE w:val="0"/>
              <w:autoSpaceDN w:val="0"/>
              <w:spacing w:line="244" w:lineRule="exact"/>
              <w:ind w:left="7" w:right="7"/>
              <w:jc w:val="center"/>
              <w:rPr>
                <w:rFonts w:ascii="宋体"/>
                <w:kern w:val="0"/>
                <w:sz w:val="18"/>
                <w:szCs w:val="18"/>
              </w:rPr>
            </w:pPr>
          </w:p>
          <w:p w14:paraId="7F31725A" w14:textId="77777777" w:rsidR="0067508D" w:rsidRDefault="0067508D" w:rsidP="0067508D">
            <w:pPr>
              <w:autoSpaceDE w:val="0"/>
              <w:autoSpaceDN w:val="0"/>
              <w:spacing w:line="244" w:lineRule="exact"/>
              <w:ind w:left="7" w:right="7"/>
              <w:jc w:val="center"/>
              <w:rPr>
                <w:rFonts w:ascii="宋体"/>
                <w:kern w:val="0"/>
                <w:sz w:val="18"/>
                <w:szCs w:val="18"/>
              </w:rPr>
            </w:pPr>
          </w:p>
          <w:p w14:paraId="26FCDD89" w14:textId="77777777" w:rsidR="0067508D" w:rsidRDefault="0067508D" w:rsidP="0067508D">
            <w:pPr>
              <w:autoSpaceDE w:val="0"/>
              <w:autoSpaceDN w:val="0"/>
              <w:spacing w:line="244" w:lineRule="exact"/>
              <w:ind w:left="7" w:right="7"/>
              <w:jc w:val="center"/>
              <w:rPr>
                <w:rFonts w:ascii="宋体"/>
                <w:kern w:val="0"/>
                <w:sz w:val="18"/>
                <w:szCs w:val="18"/>
              </w:rPr>
            </w:pPr>
          </w:p>
        </w:tc>
        <w:tc>
          <w:tcPr>
            <w:tcW w:w="2340" w:type="dxa"/>
            <w:tcBorders>
              <w:top w:val="single" w:sz="8" w:space="0" w:color="auto"/>
              <w:left w:val="single" w:sz="8" w:space="0" w:color="auto"/>
              <w:bottom w:val="single" w:sz="8" w:space="0" w:color="auto"/>
              <w:right w:val="single" w:sz="12" w:space="0" w:color="auto"/>
            </w:tcBorders>
          </w:tcPr>
          <w:p w14:paraId="4DCB878B" w14:textId="77777777" w:rsidR="0067508D" w:rsidRDefault="0067508D" w:rsidP="0067508D">
            <w:pPr>
              <w:autoSpaceDE w:val="0"/>
              <w:autoSpaceDN w:val="0"/>
              <w:spacing w:line="270" w:lineRule="exact"/>
              <w:ind w:left="7" w:right="7"/>
              <w:rPr>
                <w:rFonts w:ascii="宋体"/>
                <w:kern w:val="0"/>
                <w:sz w:val="18"/>
                <w:szCs w:val="18"/>
              </w:rPr>
            </w:pPr>
            <w:r>
              <w:rPr>
                <w:rFonts w:ascii="宋体" w:cs="宋体" w:hint="eastAsia"/>
                <w:kern w:val="0"/>
                <w:sz w:val="18"/>
                <w:szCs w:val="18"/>
              </w:rPr>
              <w:t xml:space="preserve">  含普通钢</w:t>
            </w:r>
            <w:r>
              <w:rPr>
                <w:rFonts w:ascii="宋体" w:cs="宋体" w:hint="eastAsia"/>
                <w:spacing w:val="-9"/>
                <w:kern w:val="0"/>
                <w:sz w:val="18"/>
                <w:szCs w:val="18"/>
              </w:rPr>
              <w:t>、</w:t>
            </w:r>
            <w:r>
              <w:rPr>
                <w:rFonts w:ascii="宋体" w:cs="宋体" w:hint="eastAsia"/>
                <w:kern w:val="0"/>
                <w:sz w:val="18"/>
                <w:szCs w:val="18"/>
              </w:rPr>
              <w:t>优质钢</w:t>
            </w:r>
            <w:r>
              <w:rPr>
                <w:rFonts w:ascii="宋体" w:cs="宋体" w:hint="eastAsia"/>
                <w:spacing w:val="-9"/>
                <w:kern w:val="0"/>
                <w:sz w:val="18"/>
                <w:szCs w:val="18"/>
              </w:rPr>
              <w:t>、</w:t>
            </w:r>
            <w:r>
              <w:rPr>
                <w:rFonts w:ascii="宋体" w:cs="宋体" w:hint="eastAsia"/>
                <w:kern w:val="0"/>
                <w:sz w:val="18"/>
                <w:szCs w:val="18"/>
              </w:rPr>
              <w:t>合金钢</w:t>
            </w:r>
          </w:p>
          <w:p w14:paraId="141BB0DF" w14:textId="77777777" w:rsidR="0067508D" w:rsidRDefault="0067508D" w:rsidP="0067508D">
            <w:pPr>
              <w:autoSpaceDE w:val="0"/>
              <w:autoSpaceDN w:val="0"/>
              <w:spacing w:line="226" w:lineRule="exact"/>
              <w:ind w:left="7" w:right="7"/>
              <w:rPr>
                <w:rFonts w:ascii="宋体"/>
                <w:kern w:val="0"/>
                <w:sz w:val="18"/>
                <w:szCs w:val="18"/>
              </w:rPr>
            </w:pPr>
            <w:r>
              <w:rPr>
                <w:rFonts w:ascii="宋体" w:cs="宋体" w:hint="eastAsia"/>
                <w:kern w:val="0"/>
                <w:sz w:val="18"/>
                <w:szCs w:val="18"/>
              </w:rPr>
              <w:t>的各种型材(如角钢</w:t>
            </w:r>
            <w:r>
              <w:rPr>
                <w:rFonts w:ascii="宋体" w:cs="宋体" w:hint="eastAsia"/>
                <w:spacing w:val="-32"/>
                <w:kern w:val="0"/>
                <w:sz w:val="18"/>
                <w:szCs w:val="18"/>
              </w:rPr>
              <w:t>、</w:t>
            </w:r>
            <w:r>
              <w:rPr>
                <w:rFonts w:ascii="宋体" w:cs="宋体" w:hint="eastAsia"/>
                <w:kern w:val="0"/>
                <w:sz w:val="18"/>
                <w:szCs w:val="18"/>
              </w:rPr>
              <w:t>槽钢</w:t>
            </w:r>
            <w:r>
              <w:rPr>
                <w:rFonts w:ascii="宋体" w:cs="宋体" w:hint="eastAsia"/>
                <w:spacing w:val="-32"/>
                <w:kern w:val="0"/>
                <w:sz w:val="18"/>
                <w:szCs w:val="18"/>
              </w:rPr>
              <w:t>、</w:t>
            </w:r>
            <w:r>
              <w:rPr>
                <w:rFonts w:ascii="宋体" w:cs="宋体" w:hint="eastAsia"/>
                <w:kern w:val="0"/>
                <w:sz w:val="18"/>
                <w:szCs w:val="18"/>
              </w:rPr>
              <w:t>工</w:t>
            </w:r>
          </w:p>
          <w:p w14:paraId="055D1888" w14:textId="77777777" w:rsidR="0067508D" w:rsidRDefault="0067508D" w:rsidP="0067508D">
            <w:pPr>
              <w:autoSpaceDE w:val="0"/>
              <w:autoSpaceDN w:val="0"/>
              <w:spacing w:line="230" w:lineRule="exact"/>
              <w:ind w:left="7" w:right="7"/>
              <w:rPr>
                <w:rFonts w:ascii="宋体"/>
                <w:kern w:val="0"/>
                <w:sz w:val="18"/>
                <w:szCs w:val="18"/>
              </w:rPr>
            </w:pPr>
            <w:r>
              <w:rPr>
                <w:rFonts w:ascii="宋体" w:cs="宋体" w:hint="eastAsia"/>
                <w:kern w:val="0"/>
                <w:sz w:val="18"/>
                <w:szCs w:val="18"/>
              </w:rPr>
              <w:t>字钢</w:t>
            </w:r>
            <w:r>
              <w:rPr>
                <w:rFonts w:ascii="宋体" w:cs="宋体" w:hint="eastAsia"/>
                <w:spacing w:val="-9"/>
                <w:kern w:val="0"/>
                <w:sz w:val="18"/>
                <w:szCs w:val="18"/>
              </w:rPr>
              <w:t>、</w:t>
            </w:r>
            <w:r>
              <w:rPr>
                <w:rFonts w:ascii="宋体" w:cs="宋体" w:hint="eastAsia"/>
                <w:kern w:val="0"/>
                <w:sz w:val="18"/>
                <w:szCs w:val="18"/>
              </w:rPr>
              <w:t>异形钢等)</w:t>
            </w:r>
            <w:r>
              <w:rPr>
                <w:rFonts w:ascii="宋体" w:cs="宋体" w:hint="eastAsia"/>
                <w:spacing w:val="-9"/>
                <w:kern w:val="0"/>
                <w:sz w:val="18"/>
                <w:szCs w:val="18"/>
              </w:rPr>
              <w:t>，</w:t>
            </w:r>
            <w:r>
              <w:rPr>
                <w:rFonts w:ascii="宋体" w:cs="宋体" w:hint="eastAsia"/>
                <w:kern w:val="0"/>
                <w:sz w:val="18"/>
                <w:szCs w:val="18"/>
              </w:rPr>
              <w:t>线材(含盘</w:t>
            </w:r>
          </w:p>
          <w:p w14:paraId="5F82D1C0" w14:textId="77777777" w:rsidR="0067508D" w:rsidRDefault="0067508D" w:rsidP="0067508D">
            <w:pPr>
              <w:autoSpaceDE w:val="0"/>
              <w:autoSpaceDN w:val="0"/>
              <w:spacing w:line="226" w:lineRule="exact"/>
              <w:ind w:left="7" w:right="7"/>
              <w:rPr>
                <w:rFonts w:ascii="宋体"/>
                <w:kern w:val="0"/>
                <w:sz w:val="18"/>
                <w:szCs w:val="18"/>
              </w:rPr>
            </w:pPr>
            <w:r>
              <w:rPr>
                <w:rFonts w:ascii="宋体" w:cs="宋体" w:hint="eastAsia"/>
                <w:kern w:val="0"/>
                <w:sz w:val="18"/>
                <w:szCs w:val="18"/>
              </w:rPr>
              <w:t>条</w:t>
            </w:r>
            <w:r>
              <w:rPr>
                <w:rFonts w:ascii="宋体" w:cs="宋体" w:hint="eastAsia"/>
                <w:spacing w:val="-9"/>
                <w:kern w:val="0"/>
                <w:sz w:val="18"/>
                <w:szCs w:val="18"/>
              </w:rPr>
              <w:t>、</w:t>
            </w:r>
            <w:r>
              <w:rPr>
                <w:rFonts w:ascii="宋体" w:cs="宋体" w:hint="eastAsia"/>
                <w:kern w:val="0"/>
                <w:sz w:val="18"/>
                <w:szCs w:val="18"/>
              </w:rPr>
              <w:t>钢筋等)</w:t>
            </w:r>
            <w:r>
              <w:rPr>
                <w:rFonts w:ascii="宋体" w:cs="宋体" w:hint="eastAsia"/>
                <w:spacing w:val="-9"/>
                <w:kern w:val="0"/>
                <w:sz w:val="18"/>
                <w:szCs w:val="18"/>
              </w:rPr>
              <w:t>，</w:t>
            </w:r>
            <w:r>
              <w:rPr>
                <w:rFonts w:ascii="宋体" w:cs="宋体" w:hint="eastAsia"/>
                <w:kern w:val="0"/>
                <w:sz w:val="18"/>
                <w:szCs w:val="18"/>
              </w:rPr>
              <w:t>板材(含各种厚</w:t>
            </w:r>
          </w:p>
          <w:p w14:paraId="38B5A35E" w14:textId="77777777" w:rsidR="0067508D" w:rsidRDefault="0067508D" w:rsidP="0067508D">
            <w:pPr>
              <w:autoSpaceDE w:val="0"/>
              <w:autoSpaceDN w:val="0"/>
              <w:spacing w:line="230" w:lineRule="exact"/>
              <w:ind w:left="7" w:right="7"/>
              <w:rPr>
                <w:rFonts w:ascii="宋体"/>
                <w:kern w:val="0"/>
                <w:sz w:val="18"/>
                <w:szCs w:val="18"/>
              </w:rPr>
            </w:pPr>
            <w:r>
              <w:rPr>
                <w:rFonts w:ascii="宋体" w:cs="宋体" w:hint="eastAsia"/>
                <w:kern w:val="0"/>
                <w:sz w:val="18"/>
                <w:szCs w:val="18"/>
              </w:rPr>
              <w:t>度的钢板和镀层钢板</w:t>
            </w:r>
            <w:r>
              <w:rPr>
                <w:rFonts w:ascii="宋体" w:cs="宋体" w:hint="eastAsia"/>
                <w:spacing w:val="-18"/>
                <w:kern w:val="0"/>
                <w:sz w:val="18"/>
                <w:szCs w:val="18"/>
              </w:rPr>
              <w:t>，</w:t>
            </w:r>
            <w:r>
              <w:rPr>
                <w:rFonts w:ascii="宋体" w:cs="宋体" w:hint="eastAsia"/>
                <w:kern w:val="0"/>
                <w:sz w:val="18"/>
                <w:szCs w:val="18"/>
              </w:rPr>
              <w:t>如厚钢</w:t>
            </w:r>
          </w:p>
          <w:p w14:paraId="2B492737" w14:textId="77777777" w:rsidR="0067508D" w:rsidRDefault="0067508D" w:rsidP="0067508D">
            <w:pPr>
              <w:autoSpaceDE w:val="0"/>
              <w:autoSpaceDN w:val="0"/>
              <w:spacing w:line="226" w:lineRule="exact"/>
              <w:ind w:left="7" w:right="7"/>
              <w:rPr>
                <w:rFonts w:ascii="宋体"/>
                <w:kern w:val="0"/>
                <w:sz w:val="18"/>
                <w:szCs w:val="18"/>
              </w:rPr>
            </w:pPr>
            <w:r>
              <w:rPr>
                <w:rFonts w:ascii="宋体" w:cs="宋体" w:hint="eastAsia"/>
                <w:kern w:val="0"/>
                <w:sz w:val="18"/>
                <w:szCs w:val="18"/>
              </w:rPr>
              <w:t>板</w:t>
            </w:r>
            <w:r>
              <w:rPr>
                <w:rFonts w:ascii="宋体" w:cs="宋体" w:hint="eastAsia"/>
                <w:spacing w:val="-36"/>
                <w:kern w:val="0"/>
                <w:sz w:val="18"/>
                <w:szCs w:val="18"/>
              </w:rPr>
              <w:t>、</w:t>
            </w:r>
            <w:r>
              <w:rPr>
                <w:rFonts w:ascii="宋体" w:cs="宋体" w:hint="eastAsia"/>
                <w:kern w:val="0"/>
                <w:sz w:val="18"/>
                <w:szCs w:val="18"/>
              </w:rPr>
              <w:t>薄钢板</w:t>
            </w:r>
            <w:r>
              <w:rPr>
                <w:rFonts w:ascii="宋体" w:cs="宋体" w:hint="eastAsia"/>
                <w:spacing w:val="-36"/>
                <w:kern w:val="0"/>
                <w:sz w:val="18"/>
                <w:szCs w:val="18"/>
              </w:rPr>
              <w:t>、</w:t>
            </w:r>
            <w:r>
              <w:rPr>
                <w:rFonts w:ascii="宋体" w:cs="宋体" w:hint="eastAsia"/>
                <w:kern w:val="0"/>
                <w:sz w:val="18"/>
                <w:szCs w:val="18"/>
              </w:rPr>
              <w:t>波纹薄钢板</w:t>
            </w:r>
            <w:r>
              <w:rPr>
                <w:rFonts w:ascii="宋体" w:cs="宋体" w:hint="eastAsia"/>
                <w:spacing w:val="-36"/>
                <w:kern w:val="0"/>
                <w:sz w:val="18"/>
                <w:szCs w:val="18"/>
              </w:rPr>
              <w:t>、</w:t>
            </w:r>
            <w:r>
              <w:rPr>
                <w:rFonts w:ascii="宋体" w:cs="宋体" w:hint="eastAsia"/>
                <w:kern w:val="0"/>
                <w:sz w:val="18"/>
                <w:szCs w:val="18"/>
              </w:rPr>
              <w:t>镀锡</w:t>
            </w:r>
          </w:p>
          <w:p w14:paraId="30722932" w14:textId="77777777" w:rsidR="0067508D" w:rsidRDefault="0067508D" w:rsidP="0067508D">
            <w:pPr>
              <w:autoSpaceDE w:val="0"/>
              <w:autoSpaceDN w:val="0"/>
              <w:spacing w:line="226" w:lineRule="exact"/>
              <w:ind w:left="7" w:right="7"/>
              <w:rPr>
                <w:rFonts w:ascii="宋体"/>
                <w:kern w:val="0"/>
                <w:sz w:val="18"/>
                <w:szCs w:val="18"/>
              </w:rPr>
            </w:pPr>
            <w:r>
              <w:rPr>
                <w:rFonts w:ascii="宋体" w:cs="宋体" w:hint="eastAsia"/>
                <w:kern w:val="0"/>
                <w:sz w:val="18"/>
                <w:szCs w:val="18"/>
              </w:rPr>
              <w:t>薄钢板</w:t>
            </w:r>
            <w:r>
              <w:rPr>
                <w:rFonts w:ascii="宋体" w:cs="宋体" w:hint="eastAsia"/>
                <w:spacing w:val="-9"/>
                <w:kern w:val="0"/>
                <w:sz w:val="18"/>
                <w:szCs w:val="18"/>
              </w:rPr>
              <w:t>、</w:t>
            </w:r>
            <w:r>
              <w:rPr>
                <w:rFonts w:ascii="宋体" w:cs="宋体" w:hint="eastAsia"/>
                <w:kern w:val="0"/>
                <w:sz w:val="18"/>
                <w:szCs w:val="18"/>
              </w:rPr>
              <w:t>镀锌薄钢板</w:t>
            </w:r>
            <w:r>
              <w:rPr>
                <w:rFonts w:ascii="宋体" w:cs="宋体" w:hint="eastAsia"/>
                <w:spacing w:val="-9"/>
                <w:kern w:val="0"/>
                <w:sz w:val="18"/>
                <w:szCs w:val="18"/>
              </w:rPr>
              <w:t>、</w:t>
            </w:r>
            <w:r>
              <w:rPr>
                <w:rFonts w:ascii="宋体" w:cs="宋体" w:hint="eastAsia"/>
                <w:kern w:val="0"/>
                <w:sz w:val="18"/>
                <w:szCs w:val="18"/>
              </w:rPr>
              <w:t>塑料复</w:t>
            </w:r>
          </w:p>
          <w:p w14:paraId="26A33031" w14:textId="77777777" w:rsidR="0067508D" w:rsidRDefault="0067508D" w:rsidP="0067508D">
            <w:pPr>
              <w:autoSpaceDE w:val="0"/>
              <w:autoSpaceDN w:val="0"/>
              <w:spacing w:line="230" w:lineRule="exact"/>
              <w:ind w:left="7" w:right="7"/>
              <w:rPr>
                <w:rFonts w:ascii="宋体"/>
                <w:spacing w:val="6"/>
                <w:kern w:val="0"/>
                <w:sz w:val="18"/>
                <w:szCs w:val="18"/>
              </w:rPr>
            </w:pPr>
            <w:r>
              <w:rPr>
                <w:rFonts w:ascii="宋体" w:cs="宋体" w:hint="eastAsia"/>
                <w:spacing w:val="6"/>
                <w:kern w:val="0"/>
                <w:sz w:val="18"/>
                <w:szCs w:val="18"/>
              </w:rPr>
              <w:t>合钢板等)，钢管(含无缝钢</w:t>
            </w:r>
          </w:p>
          <w:p w14:paraId="5D7C9726" w14:textId="77777777" w:rsidR="0067508D" w:rsidRDefault="0067508D" w:rsidP="0067508D">
            <w:pPr>
              <w:autoSpaceDE w:val="0"/>
              <w:autoSpaceDN w:val="0"/>
              <w:spacing w:line="230" w:lineRule="exact"/>
              <w:ind w:left="7" w:right="7"/>
              <w:rPr>
                <w:rFonts w:ascii="宋体"/>
                <w:spacing w:val="-21"/>
                <w:kern w:val="0"/>
                <w:sz w:val="18"/>
                <w:szCs w:val="18"/>
              </w:rPr>
            </w:pPr>
            <w:r>
              <w:rPr>
                <w:rFonts w:ascii="宋体" w:cs="宋体" w:hint="eastAsia"/>
                <w:kern w:val="0"/>
                <w:sz w:val="18"/>
                <w:szCs w:val="18"/>
              </w:rPr>
              <w:t>管</w:t>
            </w:r>
            <w:r>
              <w:rPr>
                <w:rFonts w:ascii="宋体" w:cs="宋体" w:hint="eastAsia"/>
                <w:spacing w:val="-21"/>
                <w:kern w:val="0"/>
                <w:sz w:val="18"/>
                <w:szCs w:val="18"/>
              </w:rPr>
              <w:t>、</w:t>
            </w:r>
            <w:r>
              <w:rPr>
                <w:rFonts w:ascii="宋体" w:cs="宋体" w:hint="eastAsia"/>
                <w:kern w:val="0"/>
                <w:sz w:val="18"/>
                <w:szCs w:val="18"/>
              </w:rPr>
              <w:t>焊接钢管)</w:t>
            </w:r>
            <w:r>
              <w:rPr>
                <w:rFonts w:ascii="宋体" w:cs="宋体" w:hint="eastAsia"/>
                <w:spacing w:val="-21"/>
                <w:kern w:val="0"/>
                <w:sz w:val="18"/>
                <w:szCs w:val="18"/>
              </w:rPr>
              <w:t>，</w:t>
            </w:r>
            <w:r>
              <w:rPr>
                <w:rFonts w:ascii="宋体" w:cs="宋体" w:hint="eastAsia"/>
                <w:kern w:val="0"/>
                <w:sz w:val="18"/>
                <w:szCs w:val="18"/>
              </w:rPr>
              <w:t>硅(矽)钢片</w:t>
            </w:r>
            <w:r>
              <w:rPr>
                <w:rFonts w:ascii="宋体" w:cs="宋体" w:hint="eastAsia"/>
                <w:spacing w:val="-21"/>
                <w:kern w:val="0"/>
                <w:sz w:val="18"/>
                <w:szCs w:val="18"/>
              </w:rPr>
              <w:t>、</w:t>
            </w:r>
          </w:p>
          <w:p w14:paraId="0FBF745C" w14:textId="77777777" w:rsidR="0067508D" w:rsidRDefault="0067508D" w:rsidP="0067508D">
            <w:pPr>
              <w:autoSpaceDE w:val="0"/>
              <w:autoSpaceDN w:val="0"/>
              <w:spacing w:line="226" w:lineRule="exact"/>
              <w:ind w:left="7" w:right="7"/>
              <w:rPr>
                <w:rFonts w:ascii="宋体"/>
                <w:kern w:val="0"/>
                <w:sz w:val="18"/>
                <w:szCs w:val="18"/>
              </w:rPr>
            </w:pPr>
            <w:r>
              <w:rPr>
                <w:rFonts w:ascii="宋体" w:cs="宋体" w:hint="eastAsia"/>
                <w:kern w:val="0"/>
                <w:sz w:val="18"/>
                <w:szCs w:val="18"/>
              </w:rPr>
              <w:t>钢带、钢球料及其他钢材</w:t>
            </w:r>
          </w:p>
        </w:tc>
      </w:tr>
      <w:tr w:rsidR="0067508D" w14:paraId="133EE4D0" w14:textId="77777777" w:rsidTr="0067508D">
        <w:trPr>
          <w:trHeight w:val="1124"/>
        </w:trPr>
        <w:tc>
          <w:tcPr>
            <w:tcW w:w="363" w:type="dxa"/>
            <w:tcBorders>
              <w:top w:val="nil"/>
              <w:left w:val="single" w:sz="12" w:space="0" w:color="auto"/>
              <w:bottom w:val="single" w:sz="12" w:space="0" w:color="auto"/>
              <w:right w:val="single" w:sz="8" w:space="0" w:color="auto"/>
            </w:tcBorders>
          </w:tcPr>
          <w:p w14:paraId="2454A76B" w14:textId="77777777" w:rsidR="0067508D" w:rsidRDefault="0067508D" w:rsidP="0067508D">
            <w:pPr>
              <w:autoSpaceDE w:val="0"/>
              <w:autoSpaceDN w:val="0"/>
              <w:spacing w:line="234" w:lineRule="exact"/>
              <w:ind w:left="7" w:right="7"/>
              <w:jc w:val="center"/>
              <w:rPr>
                <w:rFonts w:ascii="宋体" w:hAnsi="宋体" w:cs="宋体"/>
                <w:kern w:val="0"/>
                <w:sz w:val="18"/>
                <w:szCs w:val="18"/>
              </w:rPr>
            </w:pPr>
            <w:r>
              <w:rPr>
                <w:rFonts w:ascii="宋体" w:hAnsi="宋体" w:cs="宋体" w:hint="eastAsia"/>
                <w:kern w:val="0"/>
                <w:sz w:val="18"/>
                <w:szCs w:val="18"/>
              </w:rPr>
              <w:t>05</w:t>
            </w:r>
          </w:p>
          <w:p w14:paraId="5EA779ED" w14:textId="77777777" w:rsidR="0067508D" w:rsidRDefault="0067508D" w:rsidP="0067508D">
            <w:pPr>
              <w:autoSpaceDE w:val="0"/>
              <w:autoSpaceDN w:val="0"/>
              <w:spacing w:line="316" w:lineRule="exact"/>
              <w:ind w:left="7" w:right="7"/>
              <w:jc w:val="center"/>
              <w:rPr>
                <w:rFonts w:ascii="宋体" w:hAnsi="宋体" w:cs="宋体"/>
                <w:kern w:val="0"/>
                <w:sz w:val="18"/>
                <w:szCs w:val="18"/>
              </w:rPr>
            </w:pPr>
            <w:r>
              <w:rPr>
                <w:rFonts w:ascii="宋体" w:hAnsi="宋体" w:cs="宋体" w:hint="eastAsia"/>
                <w:kern w:val="0"/>
                <w:sz w:val="18"/>
                <w:szCs w:val="18"/>
              </w:rPr>
              <w:t>05</w:t>
            </w:r>
          </w:p>
          <w:p w14:paraId="59FD72EE" w14:textId="77777777" w:rsidR="0067508D" w:rsidRDefault="0067508D" w:rsidP="0067508D">
            <w:pPr>
              <w:autoSpaceDE w:val="0"/>
              <w:autoSpaceDN w:val="0"/>
              <w:spacing w:line="324" w:lineRule="exact"/>
              <w:ind w:left="7" w:right="7"/>
              <w:jc w:val="center"/>
              <w:rPr>
                <w:rFonts w:ascii="宋体"/>
                <w:kern w:val="0"/>
                <w:sz w:val="18"/>
                <w:szCs w:val="18"/>
              </w:rPr>
            </w:pPr>
          </w:p>
          <w:p w14:paraId="6B2EFBA3" w14:textId="77777777" w:rsidR="0067508D" w:rsidRDefault="0067508D" w:rsidP="0067508D">
            <w:pPr>
              <w:autoSpaceDE w:val="0"/>
              <w:autoSpaceDN w:val="0"/>
              <w:spacing w:line="324" w:lineRule="exact"/>
              <w:ind w:left="7" w:right="7"/>
              <w:jc w:val="center"/>
              <w:rPr>
                <w:rFonts w:ascii="宋体"/>
                <w:kern w:val="0"/>
                <w:sz w:val="18"/>
                <w:szCs w:val="18"/>
              </w:rPr>
            </w:pPr>
          </w:p>
        </w:tc>
        <w:tc>
          <w:tcPr>
            <w:tcW w:w="180" w:type="dxa"/>
            <w:tcBorders>
              <w:top w:val="single" w:sz="8" w:space="0" w:color="auto"/>
              <w:left w:val="single" w:sz="8" w:space="0" w:color="auto"/>
              <w:bottom w:val="single" w:sz="12" w:space="0" w:color="auto"/>
              <w:right w:val="single" w:sz="8" w:space="0" w:color="auto"/>
            </w:tcBorders>
          </w:tcPr>
          <w:p w14:paraId="04787AA1" w14:textId="77777777" w:rsidR="0067508D" w:rsidRDefault="0067508D" w:rsidP="0067508D">
            <w:pPr>
              <w:autoSpaceDE w:val="0"/>
              <w:autoSpaceDN w:val="0"/>
              <w:spacing w:line="230" w:lineRule="exact"/>
              <w:ind w:left="7" w:right="7"/>
              <w:jc w:val="center"/>
              <w:rPr>
                <w:rFonts w:ascii="宋体" w:hAnsi="宋体" w:cs="宋体"/>
                <w:kern w:val="0"/>
                <w:sz w:val="18"/>
                <w:szCs w:val="18"/>
              </w:rPr>
            </w:pPr>
            <w:r>
              <w:rPr>
                <w:rFonts w:ascii="宋体" w:hAnsi="宋体" w:cs="宋体" w:hint="eastAsia"/>
                <w:kern w:val="0"/>
                <w:sz w:val="18"/>
                <w:szCs w:val="18"/>
              </w:rPr>
              <w:t>4</w:t>
            </w:r>
          </w:p>
          <w:p w14:paraId="1D0520DF" w14:textId="77777777" w:rsidR="0067508D" w:rsidRDefault="0067508D" w:rsidP="0067508D">
            <w:pPr>
              <w:autoSpaceDE w:val="0"/>
              <w:autoSpaceDN w:val="0"/>
              <w:spacing w:line="320" w:lineRule="exact"/>
              <w:ind w:left="7" w:right="7"/>
              <w:jc w:val="center"/>
              <w:rPr>
                <w:rFonts w:ascii="宋体" w:hAnsi="宋体" w:cs="宋体"/>
                <w:kern w:val="0"/>
                <w:sz w:val="18"/>
                <w:szCs w:val="18"/>
              </w:rPr>
            </w:pPr>
            <w:r>
              <w:rPr>
                <w:rFonts w:ascii="宋体" w:hAnsi="宋体" w:cs="宋体" w:hint="eastAsia"/>
                <w:kern w:val="0"/>
                <w:sz w:val="18"/>
                <w:szCs w:val="18"/>
              </w:rPr>
              <w:t>4</w:t>
            </w:r>
          </w:p>
          <w:p w14:paraId="68CACF32" w14:textId="77777777" w:rsidR="0067508D" w:rsidRDefault="0067508D" w:rsidP="0067508D">
            <w:pPr>
              <w:autoSpaceDE w:val="0"/>
              <w:autoSpaceDN w:val="0"/>
              <w:spacing w:line="324" w:lineRule="exact"/>
              <w:ind w:left="7" w:right="7"/>
              <w:jc w:val="center"/>
              <w:rPr>
                <w:rFonts w:ascii="宋体"/>
                <w:kern w:val="0"/>
                <w:sz w:val="18"/>
                <w:szCs w:val="18"/>
              </w:rPr>
            </w:pPr>
          </w:p>
          <w:p w14:paraId="477B963E" w14:textId="77777777" w:rsidR="0067508D" w:rsidRDefault="0067508D" w:rsidP="0067508D">
            <w:pPr>
              <w:autoSpaceDE w:val="0"/>
              <w:autoSpaceDN w:val="0"/>
              <w:spacing w:line="324" w:lineRule="exact"/>
              <w:ind w:left="7" w:right="7"/>
              <w:jc w:val="center"/>
              <w:rPr>
                <w:rFonts w:ascii="宋体"/>
                <w:kern w:val="0"/>
                <w:sz w:val="18"/>
                <w:szCs w:val="18"/>
              </w:rPr>
            </w:pPr>
          </w:p>
        </w:tc>
        <w:tc>
          <w:tcPr>
            <w:tcW w:w="173" w:type="dxa"/>
            <w:tcBorders>
              <w:top w:val="single" w:sz="8" w:space="0" w:color="auto"/>
              <w:left w:val="single" w:sz="8" w:space="0" w:color="auto"/>
              <w:bottom w:val="single" w:sz="12" w:space="0" w:color="auto"/>
              <w:right w:val="single" w:sz="8" w:space="0" w:color="auto"/>
            </w:tcBorders>
          </w:tcPr>
          <w:p w14:paraId="6B3FA3A2" w14:textId="77777777" w:rsidR="0067508D" w:rsidRDefault="0067508D" w:rsidP="0067508D">
            <w:pPr>
              <w:autoSpaceDE w:val="0"/>
              <w:autoSpaceDN w:val="0"/>
              <w:spacing w:line="273" w:lineRule="exact"/>
              <w:ind w:left="7" w:right="7"/>
              <w:jc w:val="center"/>
              <w:rPr>
                <w:rFonts w:ascii="宋体"/>
                <w:kern w:val="0"/>
                <w:sz w:val="18"/>
                <w:szCs w:val="18"/>
              </w:rPr>
            </w:pPr>
          </w:p>
          <w:p w14:paraId="03757943" w14:textId="77777777" w:rsidR="0067508D" w:rsidRDefault="0067508D" w:rsidP="0067508D">
            <w:pPr>
              <w:autoSpaceDE w:val="0"/>
              <w:autoSpaceDN w:val="0"/>
              <w:spacing w:line="273" w:lineRule="exact"/>
              <w:ind w:left="7" w:right="7"/>
              <w:jc w:val="center"/>
              <w:rPr>
                <w:rFonts w:ascii="宋体" w:hAnsi="宋体" w:cs="宋体"/>
                <w:spacing w:val="-2"/>
                <w:kern w:val="0"/>
                <w:sz w:val="18"/>
                <w:szCs w:val="18"/>
              </w:rPr>
            </w:pPr>
            <w:r>
              <w:rPr>
                <w:rFonts w:ascii="宋体" w:hAnsi="宋体" w:cs="宋体" w:hint="eastAsia"/>
                <w:spacing w:val="-2"/>
                <w:kern w:val="0"/>
                <w:sz w:val="18"/>
                <w:szCs w:val="18"/>
              </w:rPr>
              <w:t>1</w:t>
            </w:r>
          </w:p>
          <w:p w14:paraId="4CB9B91C" w14:textId="77777777" w:rsidR="0067508D" w:rsidRDefault="0067508D" w:rsidP="0067508D">
            <w:pPr>
              <w:autoSpaceDE w:val="0"/>
              <w:autoSpaceDN w:val="0"/>
              <w:spacing w:line="327" w:lineRule="exact"/>
              <w:ind w:left="7" w:right="7"/>
              <w:jc w:val="center"/>
              <w:rPr>
                <w:rFonts w:ascii="宋体"/>
                <w:spacing w:val="-2"/>
                <w:kern w:val="0"/>
                <w:sz w:val="18"/>
                <w:szCs w:val="18"/>
              </w:rPr>
            </w:pPr>
          </w:p>
          <w:p w14:paraId="0BFF42BD" w14:textId="77777777" w:rsidR="0067508D" w:rsidRDefault="0067508D" w:rsidP="0067508D">
            <w:pPr>
              <w:autoSpaceDE w:val="0"/>
              <w:autoSpaceDN w:val="0"/>
              <w:spacing w:line="327" w:lineRule="exact"/>
              <w:ind w:left="7" w:right="7"/>
              <w:jc w:val="center"/>
              <w:rPr>
                <w:rFonts w:ascii="宋体"/>
                <w:spacing w:val="-2"/>
                <w:kern w:val="0"/>
                <w:sz w:val="18"/>
                <w:szCs w:val="18"/>
              </w:rPr>
            </w:pPr>
          </w:p>
        </w:tc>
        <w:tc>
          <w:tcPr>
            <w:tcW w:w="1620" w:type="dxa"/>
            <w:tcBorders>
              <w:top w:val="single" w:sz="8" w:space="0" w:color="auto"/>
              <w:left w:val="single" w:sz="8" w:space="0" w:color="auto"/>
              <w:bottom w:val="single" w:sz="12" w:space="0" w:color="auto"/>
              <w:right w:val="single" w:sz="8" w:space="0" w:color="auto"/>
            </w:tcBorders>
          </w:tcPr>
          <w:p w14:paraId="5AAFFEC9" w14:textId="77777777" w:rsidR="0067508D" w:rsidRDefault="0067508D" w:rsidP="0067508D">
            <w:pPr>
              <w:autoSpaceDE w:val="0"/>
              <w:autoSpaceDN w:val="0"/>
              <w:spacing w:line="241" w:lineRule="exact"/>
              <w:ind w:left="7" w:right="7"/>
              <w:rPr>
                <w:rFonts w:ascii="宋体"/>
                <w:kern w:val="0"/>
                <w:sz w:val="18"/>
                <w:szCs w:val="18"/>
              </w:rPr>
            </w:pPr>
            <w:r>
              <w:rPr>
                <w:rFonts w:ascii="宋体" w:cs="宋体" w:hint="eastAsia"/>
                <w:kern w:val="0"/>
                <w:sz w:val="18"/>
                <w:szCs w:val="18"/>
              </w:rPr>
              <w:t xml:space="preserve">  钢轨及其配件</w:t>
            </w:r>
          </w:p>
          <w:p w14:paraId="2CCE52B7" w14:textId="77777777" w:rsidR="0067508D" w:rsidRDefault="0067508D" w:rsidP="0067508D">
            <w:pPr>
              <w:autoSpaceDE w:val="0"/>
              <w:autoSpaceDN w:val="0"/>
              <w:spacing w:line="316" w:lineRule="exact"/>
              <w:ind w:left="7" w:right="7"/>
              <w:rPr>
                <w:rFonts w:ascii="宋体"/>
                <w:kern w:val="0"/>
                <w:sz w:val="18"/>
                <w:szCs w:val="18"/>
              </w:rPr>
            </w:pPr>
            <w:r>
              <w:rPr>
                <w:rFonts w:ascii="宋体" w:cs="宋体" w:hint="eastAsia"/>
                <w:kern w:val="0"/>
                <w:sz w:val="18"/>
                <w:szCs w:val="18"/>
              </w:rPr>
              <w:t xml:space="preserve">    钢轨</w:t>
            </w:r>
          </w:p>
          <w:p w14:paraId="02480D54" w14:textId="77777777" w:rsidR="0067508D" w:rsidRDefault="0067508D" w:rsidP="0067508D">
            <w:pPr>
              <w:autoSpaceDE w:val="0"/>
              <w:autoSpaceDN w:val="0"/>
              <w:spacing w:line="320" w:lineRule="exact"/>
              <w:ind w:left="7" w:right="7"/>
              <w:rPr>
                <w:rFonts w:ascii="宋体"/>
                <w:kern w:val="0"/>
                <w:sz w:val="2"/>
                <w:szCs w:val="2"/>
              </w:rPr>
            </w:pPr>
          </w:p>
          <w:p w14:paraId="2133F0A3" w14:textId="77777777" w:rsidR="0067508D" w:rsidRDefault="0067508D" w:rsidP="0067508D">
            <w:pPr>
              <w:autoSpaceDE w:val="0"/>
              <w:autoSpaceDN w:val="0"/>
              <w:spacing w:line="320" w:lineRule="exact"/>
              <w:ind w:left="7" w:right="7"/>
              <w:rPr>
                <w:rFonts w:ascii="宋体"/>
                <w:kern w:val="0"/>
                <w:sz w:val="2"/>
                <w:szCs w:val="2"/>
              </w:rPr>
            </w:pPr>
          </w:p>
        </w:tc>
        <w:tc>
          <w:tcPr>
            <w:tcW w:w="360" w:type="dxa"/>
            <w:tcBorders>
              <w:top w:val="single" w:sz="8" w:space="0" w:color="auto"/>
              <w:left w:val="single" w:sz="8" w:space="0" w:color="auto"/>
              <w:bottom w:val="single" w:sz="12" w:space="0" w:color="auto"/>
              <w:right w:val="single" w:sz="8" w:space="0" w:color="auto"/>
            </w:tcBorders>
          </w:tcPr>
          <w:p w14:paraId="60A35BA1" w14:textId="77777777" w:rsidR="0067508D" w:rsidRDefault="0067508D" w:rsidP="0067508D">
            <w:pPr>
              <w:autoSpaceDE w:val="0"/>
              <w:autoSpaceDN w:val="0"/>
              <w:spacing w:line="266" w:lineRule="exact"/>
              <w:ind w:left="7" w:right="7"/>
              <w:jc w:val="center"/>
              <w:rPr>
                <w:rFonts w:ascii="宋体"/>
                <w:kern w:val="0"/>
                <w:sz w:val="18"/>
                <w:szCs w:val="18"/>
              </w:rPr>
            </w:pPr>
          </w:p>
          <w:p w14:paraId="75FF2C17" w14:textId="77777777" w:rsidR="0067508D" w:rsidRDefault="0067508D" w:rsidP="0067508D">
            <w:pPr>
              <w:autoSpaceDE w:val="0"/>
              <w:autoSpaceDN w:val="0"/>
              <w:spacing w:line="266" w:lineRule="exact"/>
              <w:ind w:left="7" w:right="7"/>
              <w:jc w:val="center"/>
              <w:rPr>
                <w:rFonts w:ascii="宋体" w:hAnsi="宋体" w:cs="宋体"/>
                <w:kern w:val="0"/>
                <w:sz w:val="18"/>
                <w:szCs w:val="18"/>
              </w:rPr>
            </w:pPr>
            <w:r>
              <w:rPr>
                <w:rFonts w:ascii="宋体" w:hAnsi="宋体" w:cs="宋体" w:hint="eastAsia"/>
                <w:kern w:val="0"/>
                <w:sz w:val="18"/>
                <w:szCs w:val="18"/>
              </w:rPr>
              <w:t>5</w:t>
            </w:r>
          </w:p>
          <w:p w14:paraId="594B712E" w14:textId="77777777" w:rsidR="0067508D" w:rsidRDefault="0067508D" w:rsidP="0067508D">
            <w:pPr>
              <w:autoSpaceDE w:val="0"/>
              <w:autoSpaceDN w:val="0"/>
              <w:spacing w:line="334" w:lineRule="exact"/>
              <w:ind w:left="7" w:right="7"/>
              <w:jc w:val="center"/>
              <w:rPr>
                <w:rFonts w:ascii="宋体"/>
                <w:kern w:val="0"/>
                <w:sz w:val="18"/>
                <w:szCs w:val="18"/>
              </w:rPr>
            </w:pPr>
          </w:p>
          <w:p w14:paraId="3E41D13F" w14:textId="77777777" w:rsidR="0067508D" w:rsidRDefault="0067508D" w:rsidP="0067508D">
            <w:pPr>
              <w:autoSpaceDE w:val="0"/>
              <w:autoSpaceDN w:val="0"/>
              <w:spacing w:line="334" w:lineRule="exact"/>
              <w:ind w:left="7" w:right="7"/>
              <w:jc w:val="center"/>
              <w:rPr>
                <w:rFonts w:ascii="宋体"/>
                <w:kern w:val="0"/>
                <w:sz w:val="18"/>
                <w:szCs w:val="18"/>
              </w:rPr>
            </w:pPr>
          </w:p>
        </w:tc>
        <w:tc>
          <w:tcPr>
            <w:tcW w:w="360" w:type="dxa"/>
            <w:tcBorders>
              <w:top w:val="single" w:sz="8" w:space="0" w:color="auto"/>
              <w:left w:val="single" w:sz="8" w:space="0" w:color="auto"/>
              <w:bottom w:val="single" w:sz="12" w:space="0" w:color="auto"/>
              <w:right w:val="single" w:sz="8" w:space="0" w:color="auto"/>
            </w:tcBorders>
          </w:tcPr>
          <w:p w14:paraId="7E052810" w14:textId="77777777" w:rsidR="0067508D" w:rsidRDefault="0067508D" w:rsidP="0067508D">
            <w:pPr>
              <w:autoSpaceDE w:val="0"/>
              <w:autoSpaceDN w:val="0"/>
              <w:spacing w:line="262" w:lineRule="exact"/>
              <w:ind w:left="7" w:right="7"/>
              <w:jc w:val="center"/>
              <w:rPr>
                <w:rFonts w:ascii="宋体"/>
                <w:kern w:val="0"/>
                <w:sz w:val="18"/>
                <w:szCs w:val="18"/>
              </w:rPr>
            </w:pPr>
          </w:p>
          <w:p w14:paraId="26DEE746" w14:textId="77777777" w:rsidR="0067508D" w:rsidRDefault="0067508D" w:rsidP="0067508D">
            <w:pPr>
              <w:autoSpaceDE w:val="0"/>
              <w:autoSpaceDN w:val="0"/>
              <w:spacing w:line="266" w:lineRule="exact"/>
              <w:ind w:left="7" w:right="7"/>
              <w:jc w:val="center"/>
              <w:rPr>
                <w:rFonts w:ascii="宋体" w:hAnsi="宋体" w:cs="宋体"/>
                <w:kern w:val="0"/>
                <w:sz w:val="18"/>
                <w:szCs w:val="18"/>
              </w:rPr>
            </w:pPr>
            <w:r>
              <w:rPr>
                <w:rFonts w:ascii="宋体" w:hAnsi="宋体" w:cs="宋体" w:hint="eastAsia"/>
                <w:kern w:val="0"/>
                <w:sz w:val="18"/>
                <w:szCs w:val="18"/>
              </w:rPr>
              <w:t>21</w:t>
            </w:r>
          </w:p>
          <w:p w14:paraId="505B2CD7" w14:textId="77777777" w:rsidR="0067508D" w:rsidRDefault="0067508D" w:rsidP="0067508D">
            <w:pPr>
              <w:autoSpaceDE w:val="0"/>
              <w:autoSpaceDN w:val="0"/>
              <w:spacing w:line="334" w:lineRule="exact"/>
              <w:ind w:left="7" w:right="7"/>
              <w:jc w:val="center"/>
              <w:rPr>
                <w:rFonts w:ascii="宋体"/>
                <w:kern w:val="0"/>
                <w:sz w:val="18"/>
                <w:szCs w:val="18"/>
              </w:rPr>
            </w:pPr>
          </w:p>
          <w:p w14:paraId="54D407B9" w14:textId="77777777" w:rsidR="0067508D" w:rsidRDefault="0067508D" w:rsidP="0067508D">
            <w:pPr>
              <w:autoSpaceDE w:val="0"/>
              <w:autoSpaceDN w:val="0"/>
              <w:spacing w:line="334" w:lineRule="exact"/>
              <w:ind w:left="7" w:right="7"/>
              <w:jc w:val="center"/>
              <w:rPr>
                <w:rFonts w:ascii="宋体"/>
                <w:kern w:val="0"/>
                <w:sz w:val="18"/>
                <w:szCs w:val="18"/>
              </w:rPr>
            </w:pPr>
          </w:p>
        </w:tc>
        <w:tc>
          <w:tcPr>
            <w:tcW w:w="2340" w:type="dxa"/>
            <w:tcBorders>
              <w:top w:val="single" w:sz="8" w:space="0" w:color="auto"/>
              <w:left w:val="single" w:sz="8" w:space="0" w:color="auto"/>
              <w:bottom w:val="single" w:sz="12" w:space="0" w:color="auto"/>
              <w:right w:val="single" w:sz="12" w:space="0" w:color="auto"/>
            </w:tcBorders>
          </w:tcPr>
          <w:p w14:paraId="65393951" w14:textId="77777777" w:rsidR="0067508D" w:rsidRDefault="0067508D" w:rsidP="0067508D">
            <w:pPr>
              <w:autoSpaceDE w:val="0"/>
              <w:autoSpaceDN w:val="0"/>
              <w:spacing w:line="270" w:lineRule="exact"/>
              <w:ind w:left="7" w:right="7"/>
              <w:rPr>
                <w:rFonts w:ascii="宋体"/>
                <w:kern w:val="0"/>
                <w:sz w:val="2"/>
                <w:szCs w:val="2"/>
              </w:rPr>
            </w:pPr>
          </w:p>
          <w:p w14:paraId="5F58D4F4" w14:textId="77777777" w:rsidR="0067508D" w:rsidRDefault="0067508D" w:rsidP="0067508D">
            <w:pPr>
              <w:autoSpaceDE w:val="0"/>
              <w:autoSpaceDN w:val="0"/>
              <w:spacing w:line="270" w:lineRule="exact"/>
              <w:ind w:left="7" w:right="7"/>
              <w:rPr>
                <w:rFonts w:ascii="宋体"/>
                <w:spacing w:val="-18"/>
                <w:kern w:val="0"/>
                <w:sz w:val="18"/>
                <w:szCs w:val="18"/>
              </w:rPr>
            </w:pPr>
            <w:r>
              <w:rPr>
                <w:rFonts w:ascii="宋体" w:cs="宋体" w:hint="eastAsia"/>
                <w:kern w:val="0"/>
                <w:sz w:val="18"/>
                <w:szCs w:val="18"/>
              </w:rPr>
              <w:t xml:space="preserve">  含各种轨型的铁道用钢轨</w:t>
            </w:r>
            <w:r>
              <w:rPr>
                <w:rFonts w:ascii="宋体" w:cs="宋体" w:hint="eastAsia"/>
                <w:spacing w:val="-18"/>
                <w:kern w:val="0"/>
                <w:sz w:val="18"/>
                <w:szCs w:val="18"/>
              </w:rPr>
              <w:t>、</w:t>
            </w:r>
          </w:p>
          <w:p w14:paraId="6DEE907F" w14:textId="77777777" w:rsidR="0067508D" w:rsidRDefault="0067508D" w:rsidP="0067508D">
            <w:pPr>
              <w:autoSpaceDE w:val="0"/>
              <w:autoSpaceDN w:val="0"/>
              <w:spacing w:line="273" w:lineRule="exact"/>
              <w:ind w:left="7" w:right="7"/>
              <w:rPr>
                <w:rFonts w:ascii="宋体"/>
                <w:kern w:val="0"/>
                <w:sz w:val="18"/>
                <w:szCs w:val="18"/>
              </w:rPr>
            </w:pPr>
            <w:r>
              <w:rPr>
                <w:rFonts w:ascii="宋体" w:cs="宋体" w:hint="eastAsia"/>
                <w:kern w:val="0"/>
                <w:sz w:val="18"/>
                <w:szCs w:val="18"/>
              </w:rPr>
              <w:t>轨排</w:t>
            </w:r>
            <w:r>
              <w:rPr>
                <w:rFonts w:ascii="宋体" w:cs="宋体" w:hint="eastAsia"/>
                <w:spacing w:val="-36"/>
                <w:kern w:val="0"/>
                <w:sz w:val="18"/>
                <w:szCs w:val="18"/>
              </w:rPr>
              <w:t>、</w:t>
            </w:r>
            <w:r>
              <w:rPr>
                <w:rFonts w:ascii="宋体" w:cs="宋体" w:hint="eastAsia"/>
                <w:kern w:val="0"/>
                <w:sz w:val="18"/>
                <w:szCs w:val="18"/>
              </w:rPr>
              <w:t>工业用轨</w:t>
            </w:r>
            <w:r>
              <w:rPr>
                <w:rFonts w:ascii="宋体" w:cs="宋体" w:hint="eastAsia"/>
                <w:spacing w:val="-36"/>
                <w:kern w:val="0"/>
                <w:sz w:val="18"/>
                <w:szCs w:val="18"/>
              </w:rPr>
              <w:t>、</w:t>
            </w:r>
            <w:r>
              <w:rPr>
                <w:rFonts w:ascii="宋体" w:cs="宋体" w:hint="eastAsia"/>
                <w:kern w:val="0"/>
                <w:sz w:val="18"/>
                <w:szCs w:val="18"/>
              </w:rPr>
              <w:t>导电轨</w:t>
            </w:r>
            <w:r>
              <w:rPr>
                <w:rFonts w:ascii="宋体" w:cs="宋体" w:hint="eastAsia"/>
                <w:spacing w:val="-36"/>
                <w:kern w:val="0"/>
                <w:sz w:val="18"/>
                <w:szCs w:val="18"/>
              </w:rPr>
              <w:t>、</w:t>
            </w:r>
            <w:r>
              <w:rPr>
                <w:rFonts w:ascii="宋体" w:cs="宋体" w:hint="eastAsia"/>
                <w:kern w:val="0"/>
                <w:sz w:val="18"/>
                <w:szCs w:val="18"/>
              </w:rPr>
              <w:t>起重</w:t>
            </w:r>
          </w:p>
          <w:p w14:paraId="742A3BA3" w14:textId="77777777" w:rsidR="0067508D" w:rsidRDefault="0067508D" w:rsidP="0067508D">
            <w:pPr>
              <w:autoSpaceDE w:val="0"/>
              <w:autoSpaceDN w:val="0"/>
              <w:spacing w:line="270" w:lineRule="exact"/>
              <w:ind w:left="7" w:right="7"/>
              <w:rPr>
                <w:rFonts w:ascii="宋体"/>
                <w:kern w:val="0"/>
                <w:sz w:val="18"/>
                <w:szCs w:val="18"/>
              </w:rPr>
            </w:pPr>
            <w:r>
              <w:rPr>
                <w:rFonts w:ascii="宋体" w:cs="宋体" w:hint="eastAsia"/>
                <w:kern w:val="0"/>
                <w:sz w:val="18"/>
                <w:szCs w:val="18"/>
              </w:rPr>
              <w:t>机用轨及废钢轨</w:t>
            </w:r>
          </w:p>
        </w:tc>
      </w:tr>
    </w:tbl>
    <w:p w14:paraId="6EDCB821" w14:textId="77777777" w:rsidR="0067508D" w:rsidRDefault="0067508D" w:rsidP="0067508D">
      <w:pPr>
        <w:rPr>
          <w:rFonts w:ascii="宋体"/>
          <w:sz w:val="18"/>
          <w:szCs w:val="18"/>
        </w:rPr>
      </w:pPr>
    </w:p>
    <w:p w14:paraId="2490CF83" w14:textId="77777777" w:rsidR="0067508D" w:rsidRDefault="0067508D" w:rsidP="0067508D">
      <w:pPr>
        <w:rPr>
          <w:rFonts w:ascii="宋体"/>
          <w:sz w:val="18"/>
          <w:szCs w:val="18"/>
        </w:rPr>
      </w:pPr>
      <w:r>
        <w:rPr>
          <w:rFonts w:ascii="宋体" w:hint="eastAsia"/>
          <w:sz w:val="18"/>
          <w:szCs w:val="18"/>
        </w:rPr>
        <w:br w:type="page"/>
      </w:r>
    </w:p>
    <w:tbl>
      <w:tblPr>
        <w:tblpPr w:leftFromText="180" w:rightFromText="180" w:vertAnchor="text" w:horzAnchor="margin" w:tblpY="511"/>
        <w:tblW w:w="0" w:type="auto"/>
        <w:tblCellMar>
          <w:left w:w="0" w:type="dxa"/>
          <w:right w:w="0" w:type="dxa"/>
        </w:tblCellMar>
        <w:tblLook w:val="0000" w:firstRow="0" w:lastRow="0" w:firstColumn="0" w:lastColumn="0" w:noHBand="0" w:noVBand="0"/>
      </w:tblPr>
      <w:tblGrid>
        <w:gridCol w:w="365"/>
        <w:gridCol w:w="215"/>
        <w:gridCol w:w="174"/>
        <w:gridCol w:w="1635"/>
        <w:gridCol w:w="362"/>
        <w:gridCol w:w="362"/>
        <w:gridCol w:w="2352"/>
      </w:tblGrid>
      <w:tr w:rsidR="0067508D" w14:paraId="299F5ABC" w14:textId="77777777" w:rsidTr="0067508D">
        <w:trPr>
          <w:cantSplit/>
          <w:trHeight w:val="360"/>
        </w:trPr>
        <w:tc>
          <w:tcPr>
            <w:tcW w:w="727" w:type="dxa"/>
            <w:gridSpan w:val="3"/>
            <w:vMerge w:val="restart"/>
            <w:tcBorders>
              <w:top w:val="single" w:sz="12" w:space="0" w:color="auto"/>
              <w:left w:val="single" w:sz="12" w:space="0" w:color="auto"/>
              <w:bottom w:val="single" w:sz="8" w:space="0" w:color="auto"/>
              <w:right w:val="single" w:sz="8" w:space="0" w:color="auto"/>
            </w:tcBorders>
          </w:tcPr>
          <w:p w14:paraId="6275A270" w14:textId="77777777" w:rsidR="0067508D" w:rsidRDefault="0067508D" w:rsidP="0067508D">
            <w:pPr>
              <w:autoSpaceDE w:val="0"/>
              <w:autoSpaceDN w:val="0"/>
              <w:spacing w:before="274" w:line="262" w:lineRule="exact"/>
              <w:ind w:left="7" w:right="7"/>
              <w:jc w:val="center"/>
              <w:rPr>
                <w:rFonts w:ascii="宋体"/>
                <w:kern w:val="0"/>
                <w:sz w:val="18"/>
                <w:szCs w:val="18"/>
              </w:rPr>
            </w:pPr>
            <w:r>
              <w:rPr>
                <w:rFonts w:ascii="宋体" w:cs="宋体" w:hint="eastAsia"/>
                <w:kern w:val="0"/>
                <w:sz w:val="18"/>
                <w:szCs w:val="18"/>
              </w:rPr>
              <w:lastRenderedPageBreak/>
              <w:t>代  码</w:t>
            </w:r>
          </w:p>
          <w:p w14:paraId="55E59853" w14:textId="77777777" w:rsidR="0067508D" w:rsidRDefault="0067508D" w:rsidP="0067508D">
            <w:pPr>
              <w:autoSpaceDE w:val="0"/>
              <w:autoSpaceDN w:val="0"/>
              <w:spacing w:line="356" w:lineRule="exact"/>
              <w:ind w:left="7" w:right="7"/>
              <w:jc w:val="center"/>
              <w:rPr>
                <w:rFonts w:ascii="宋体"/>
                <w:kern w:val="0"/>
                <w:sz w:val="2"/>
                <w:szCs w:val="2"/>
              </w:rPr>
            </w:pPr>
          </w:p>
        </w:tc>
        <w:tc>
          <w:tcPr>
            <w:tcW w:w="1635" w:type="dxa"/>
            <w:vMerge w:val="restart"/>
            <w:tcBorders>
              <w:top w:val="single" w:sz="12" w:space="0" w:color="auto"/>
              <w:left w:val="single" w:sz="8" w:space="0" w:color="auto"/>
              <w:bottom w:val="single" w:sz="8" w:space="0" w:color="auto"/>
              <w:right w:val="single" w:sz="8" w:space="0" w:color="auto"/>
            </w:tcBorders>
          </w:tcPr>
          <w:p w14:paraId="641188BC" w14:textId="77777777" w:rsidR="0067508D" w:rsidRDefault="0067508D" w:rsidP="0067508D">
            <w:pPr>
              <w:autoSpaceDE w:val="0"/>
              <w:autoSpaceDN w:val="0"/>
              <w:spacing w:before="265" w:line="275" w:lineRule="exact"/>
              <w:ind w:left="7" w:right="7"/>
              <w:jc w:val="center"/>
              <w:rPr>
                <w:rFonts w:ascii="宋体"/>
                <w:kern w:val="0"/>
                <w:sz w:val="18"/>
                <w:szCs w:val="18"/>
              </w:rPr>
            </w:pPr>
            <w:r>
              <w:rPr>
                <w:rFonts w:ascii="宋体" w:cs="宋体" w:hint="eastAsia"/>
                <w:kern w:val="0"/>
                <w:sz w:val="18"/>
                <w:szCs w:val="18"/>
              </w:rPr>
              <w:t>货  物  品  类</w:t>
            </w:r>
          </w:p>
          <w:p w14:paraId="0FB7734F" w14:textId="77777777" w:rsidR="0067508D" w:rsidRDefault="0067508D" w:rsidP="0067508D">
            <w:pPr>
              <w:autoSpaceDE w:val="0"/>
              <w:autoSpaceDN w:val="0"/>
              <w:spacing w:line="352" w:lineRule="exact"/>
              <w:ind w:left="7" w:right="7"/>
              <w:jc w:val="center"/>
              <w:rPr>
                <w:rFonts w:ascii="宋体"/>
                <w:kern w:val="0"/>
                <w:sz w:val="2"/>
                <w:szCs w:val="2"/>
              </w:rPr>
            </w:pPr>
          </w:p>
        </w:tc>
        <w:tc>
          <w:tcPr>
            <w:tcW w:w="724" w:type="dxa"/>
            <w:gridSpan w:val="2"/>
            <w:tcBorders>
              <w:top w:val="single" w:sz="12" w:space="0" w:color="auto"/>
              <w:left w:val="single" w:sz="8" w:space="0" w:color="auto"/>
              <w:bottom w:val="single" w:sz="8" w:space="0" w:color="auto"/>
              <w:right w:val="single" w:sz="8" w:space="0" w:color="auto"/>
            </w:tcBorders>
          </w:tcPr>
          <w:p w14:paraId="0BCF5D77" w14:textId="77777777" w:rsidR="0067508D" w:rsidRDefault="0067508D" w:rsidP="0067508D">
            <w:pPr>
              <w:autoSpaceDE w:val="0"/>
              <w:autoSpaceDN w:val="0"/>
              <w:spacing w:line="270" w:lineRule="exact"/>
              <w:ind w:left="7" w:right="7"/>
              <w:jc w:val="center"/>
              <w:rPr>
                <w:rFonts w:ascii="宋体"/>
                <w:kern w:val="0"/>
                <w:sz w:val="18"/>
                <w:szCs w:val="18"/>
              </w:rPr>
            </w:pPr>
            <w:r>
              <w:rPr>
                <w:rFonts w:ascii="宋体" w:cs="宋体" w:hint="eastAsia"/>
                <w:kern w:val="0"/>
                <w:sz w:val="18"/>
                <w:szCs w:val="18"/>
              </w:rPr>
              <w:t>运价号</w:t>
            </w:r>
          </w:p>
        </w:tc>
        <w:tc>
          <w:tcPr>
            <w:tcW w:w="2352" w:type="dxa"/>
            <w:vMerge w:val="restart"/>
            <w:tcBorders>
              <w:top w:val="single" w:sz="12" w:space="0" w:color="auto"/>
              <w:left w:val="single" w:sz="8" w:space="0" w:color="auto"/>
              <w:bottom w:val="single" w:sz="8" w:space="0" w:color="auto"/>
              <w:right w:val="single" w:sz="12" w:space="0" w:color="auto"/>
            </w:tcBorders>
          </w:tcPr>
          <w:p w14:paraId="2D4167D0" w14:textId="77777777" w:rsidR="0067508D" w:rsidRDefault="0067508D" w:rsidP="0067508D">
            <w:pPr>
              <w:autoSpaceDE w:val="0"/>
              <w:autoSpaceDN w:val="0"/>
              <w:spacing w:before="72" w:line="475" w:lineRule="exact"/>
              <w:ind w:left="7" w:right="7"/>
              <w:jc w:val="center"/>
              <w:rPr>
                <w:rFonts w:ascii="宋体"/>
                <w:kern w:val="0"/>
                <w:sz w:val="18"/>
                <w:szCs w:val="18"/>
              </w:rPr>
            </w:pPr>
            <w:r>
              <w:rPr>
                <w:rFonts w:ascii="宋体" w:cs="宋体" w:hint="eastAsia"/>
                <w:kern w:val="0"/>
                <w:sz w:val="18"/>
                <w:szCs w:val="18"/>
              </w:rPr>
              <w:t>说       明</w:t>
            </w:r>
          </w:p>
          <w:p w14:paraId="41385846" w14:textId="77777777" w:rsidR="0067508D" w:rsidRDefault="0067508D" w:rsidP="0067508D">
            <w:pPr>
              <w:autoSpaceDE w:val="0"/>
              <w:autoSpaceDN w:val="0"/>
              <w:spacing w:line="345" w:lineRule="exact"/>
              <w:ind w:left="7" w:right="7"/>
              <w:rPr>
                <w:rFonts w:ascii="宋体"/>
                <w:kern w:val="0"/>
                <w:sz w:val="2"/>
                <w:szCs w:val="2"/>
              </w:rPr>
            </w:pPr>
          </w:p>
        </w:tc>
      </w:tr>
      <w:tr w:rsidR="0067508D" w14:paraId="7FA02DE2" w14:textId="77777777" w:rsidTr="0067508D">
        <w:trPr>
          <w:cantSplit/>
          <w:trHeight w:val="532"/>
        </w:trPr>
        <w:tc>
          <w:tcPr>
            <w:tcW w:w="0" w:type="auto"/>
            <w:gridSpan w:val="3"/>
            <w:vMerge/>
            <w:tcBorders>
              <w:top w:val="single" w:sz="12" w:space="0" w:color="auto"/>
              <w:left w:val="single" w:sz="12" w:space="0" w:color="auto"/>
              <w:bottom w:val="single" w:sz="8" w:space="0" w:color="auto"/>
              <w:right w:val="single" w:sz="8" w:space="0" w:color="auto"/>
            </w:tcBorders>
            <w:vAlign w:val="center"/>
          </w:tcPr>
          <w:p w14:paraId="6168A7F3" w14:textId="77777777" w:rsidR="0067508D" w:rsidRDefault="0067508D" w:rsidP="0067508D">
            <w:pPr>
              <w:widowControl/>
              <w:jc w:val="left"/>
              <w:rPr>
                <w:rFonts w:ascii="宋体"/>
                <w:kern w:val="0"/>
                <w:sz w:val="2"/>
                <w:szCs w:val="2"/>
              </w:rPr>
            </w:pPr>
          </w:p>
        </w:tc>
        <w:tc>
          <w:tcPr>
            <w:tcW w:w="0" w:type="auto"/>
            <w:vMerge/>
            <w:tcBorders>
              <w:top w:val="single" w:sz="12" w:space="0" w:color="auto"/>
              <w:left w:val="single" w:sz="8" w:space="0" w:color="auto"/>
              <w:bottom w:val="single" w:sz="8" w:space="0" w:color="auto"/>
              <w:right w:val="single" w:sz="8" w:space="0" w:color="auto"/>
            </w:tcBorders>
            <w:vAlign w:val="center"/>
          </w:tcPr>
          <w:p w14:paraId="07000453" w14:textId="77777777" w:rsidR="0067508D" w:rsidRDefault="0067508D" w:rsidP="0067508D">
            <w:pPr>
              <w:widowControl/>
              <w:jc w:val="left"/>
              <w:rPr>
                <w:rFonts w:ascii="宋体"/>
                <w:kern w:val="0"/>
                <w:sz w:val="2"/>
                <w:szCs w:val="2"/>
              </w:rPr>
            </w:pPr>
          </w:p>
        </w:tc>
        <w:tc>
          <w:tcPr>
            <w:tcW w:w="362" w:type="dxa"/>
            <w:tcBorders>
              <w:top w:val="single" w:sz="8" w:space="0" w:color="auto"/>
              <w:left w:val="single" w:sz="8" w:space="0" w:color="auto"/>
              <w:bottom w:val="single" w:sz="8" w:space="0" w:color="auto"/>
              <w:right w:val="single" w:sz="8" w:space="0" w:color="auto"/>
            </w:tcBorders>
          </w:tcPr>
          <w:p w14:paraId="26B29EF9" w14:textId="77777777" w:rsidR="0067508D" w:rsidRDefault="0067508D" w:rsidP="0067508D">
            <w:pPr>
              <w:autoSpaceDE w:val="0"/>
              <w:autoSpaceDN w:val="0"/>
              <w:spacing w:line="259" w:lineRule="exact"/>
              <w:ind w:left="7" w:right="7"/>
              <w:jc w:val="center"/>
              <w:rPr>
                <w:rFonts w:ascii="宋体"/>
                <w:kern w:val="0"/>
                <w:sz w:val="18"/>
                <w:szCs w:val="18"/>
              </w:rPr>
            </w:pPr>
            <w:r>
              <w:rPr>
                <w:rFonts w:ascii="宋体" w:cs="宋体" w:hint="eastAsia"/>
                <w:kern w:val="0"/>
                <w:sz w:val="18"/>
                <w:szCs w:val="18"/>
              </w:rPr>
              <w:t>整</w:t>
            </w:r>
          </w:p>
          <w:p w14:paraId="2D89807D" w14:textId="77777777" w:rsidR="0067508D" w:rsidRDefault="0067508D" w:rsidP="0067508D">
            <w:pPr>
              <w:autoSpaceDE w:val="0"/>
              <w:autoSpaceDN w:val="0"/>
              <w:spacing w:line="205" w:lineRule="exact"/>
              <w:ind w:left="7" w:right="7"/>
              <w:jc w:val="center"/>
              <w:rPr>
                <w:rFonts w:ascii="宋体"/>
                <w:kern w:val="0"/>
                <w:sz w:val="18"/>
                <w:szCs w:val="18"/>
              </w:rPr>
            </w:pPr>
            <w:r>
              <w:rPr>
                <w:rFonts w:ascii="宋体" w:cs="宋体" w:hint="eastAsia"/>
                <w:kern w:val="0"/>
                <w:sz w:val="18"/>
                <w:szCs w:val="18"/>
              </w:rPr>
              <w:t>车</w:t>
            </w:r>
          </w:p>
        </w:tc>
        <w:tc>
          <w:tcPr>
            <w:tcW w:w="362" w:type="dxa"/>
            <w:tcBorders>
              <w:top w:val="single" w:sz="8" w:space="0" w:color="auto"/>
              <w:left w:val="single" w:sz="8" w:space="0" w:color="auto"/>
              <w:bottom w:val="single" w:sz="8" w:space="0" w:color="auto"/>
              <w:right w:val="single" w:sz="8" w:space="0" w:color="auto"/>
            </w:tcBorders>
          </w:tcPr>
          <w:p w14:paraId="0F130093" w14:textId="77777777" w:rsidR="0067508D" w:rsidRDefault="0067508D" w:rsidP="0067508D">
            <w:pPr>
              <w:autoSpaceDE w:val="0"/>
              <w:autoSpaceDN w:val="0"/>
              <w:spacing w:line="262" w:lineRule="exact"/>
              <w:ind w:left="7" w:right="7"/>
              <w:jc w:val="center"/>
              <w:rPr>
                <w:rFonts w:ascii="宋体"/>
                <w:kern w:val="0"/>
                <w:sz w:val="18"/>
                <w:szCs w:val="18"/>
              </w:rPr>
            </w:pPr>
            <w:r>
              <w:rPr>
                <w:rFonts w:ascii="宋体" w:cs="宋体" w:hint="eastAsia"/>
                <w:kern w:val="0"/>
                <w:sz w:val="18"/>
                <w:szCs w:val="18"/>
              </w:rPr>
              <w:t>零</w:t>
            </w:r>
          </w:p>
          <w:p w14:paraId="6709AD9D" w14:textId="77777777" w:rsidR="0067508D" w:rsidRDefault="0067508D" w:rsidP="0067508D">
            <w:pPr>
              <w:autoSpaceDE w:val="0"/>
              <w:autoSpaceDN w:val="0"/>
              <w:spacing w:line="201" w:lineRule="exact"/>
              <w:ind w:left="7" w:right="7"/>
              <w:jc w:val="center"/>
              <w:rPr>
                <w:rFonts w:ascii="宋体"/>
                <w:kern w:val="0"/>
                <w:sz w:val="18"/>
                <w:szCs w:val="18"/>
              </w:rPr>
            </w:pPr>
            <w:r>
              <w:rPr>
                <w:rFonts w:ascii="宋体" w:cs="宋体" w:hint="eastAsia"/>
                <w:kern w:val="0"/>
                <w:sz w:val="18"/>
                <w:szCs w:val="18"/>
              </w:rPr>
              <w:t>担</w:t>
            </w:r>
          </w:p>
        </w:tc>
        <w:tc>
          <w:tcPr>
            <w:tcW w:w="0" w:type="auto"/>
            <w:vMerge/>
            <w:tcBorders>
              <w:top w:val="single" w:sz="12" w:space="0" w:color="auto"/>
              <w:left w:val="single" w:sz="8" w:space="0" w:color="auto"/>
              <w:bottom w:val="single" w:sz="8" w:space="0" w:color="auto"/>
              <w:right w:val="single" w:sz="12" w:space="0" w:color="auto"/>
            </w:tcBorders>
            <w:vAlign w:val="center"/>
          </w:tcPr>
          <w:p w14:paraId="7956524C" w14:textId="77777777" w:rsidR="0067508D" w:rsidRDefault="0067508D" w:rsidP="0067508D">
            <w:pPr>
              <w:widowControl/>
              <w:jc w:val="left"/>
              <w:rPr>
                <w:rFonts w:ascii="宋体"/>
                <w:kern w:val="0"/>
                <w:sz w:val="2"/>
                <w:szCs w:val="2"/>
              </w:rPr>
            </w:pPr>
          </w:p>
        </w:tc>
      </w:tr>
      <w:tr w:rsidR="0067508D" w14:paraId="191E540D" w14:textId="77777777" w:rsidTr="0067508D">
        <w:trPr>
          <w:cantSplit/>
          <w:trHeight w:val="922"/>
        </w:trPr>
        <w:tc>
          <w:tcPr>
            <w:tcW w:w="365" w:type="dxa"/>
            <w:vMerge w:val="restart"/>
            <w:tcBorders>
              <w:top w:val="single" w:sz="8" w:space="0" w:color="auto"/>
              <w:left w:val="single" w:sz="12" w:space="0" w:color="auto"/>
              <w:bottom w:val="single" w:sz="4" w:space="0" w:color="auto"/>
              <w:right w:val="single" w:sz="8" w:space="0" w:color="auto"/>
            </w:tcBorders>
          </w:tcPr>
          <w:p w14:paraId="3F0D361B" w14:textId="77777777" w:rsidR="0067508D" w:rsidRDefault="0067508D" w:rsidP="0067508D">
            <w:pPr>
              <w:autoSpaceDE w:val="0"/>
              <w:autoSpaceDN w:val="0"/>
              <w:spacing w:line="259" w:lineRule="exact"/>
              <w:ind w:left="7" w:right="7"/>
              <w:jc w:val="center"/>
              <w:rPr>
                <w:rFonts w:ascii="宋体" w:hAnsi="宋体" w:cs="宋体"/>
                <w:kern w:val="0"/>
                <w:sz w:val="18"/>
                <w:szCs w:val="18"/>
              </w:rPr>
            </w:pPr>
            <w:r>
              <w:rPr>
                <w:rFonts w:ascii="宋体" w:hAnsi="宋体" w:cs="宋体" w:hint="eastAsia"/>
                <w:kern w:val="0"/>
                <w:sz w:val="18"/>
                <w:szCs w:val="18"/>
              </w:rPr>
              <w:t>05</w:t>
            </w:r>
          </w:p>
          <w:p w14:paraId="78E17F26" w14:textId="77777777" w:rsidR="0067508D" w:rsidRDefault="0067508D" w:rsidP="0067508D">
            <w:pPr>
              <w:autoSpaceDE w:val="0"/>
              <w:autoSpaceDN w:val="0"/>
              <w:spacing w:line="288" w:lineRule="exact"/>
              <w:ind w:left="7" w:right="7"/>
              <w:jc w:val="center"/>
              <w:rPr>
                <w:rFonts w:ascii="宋体"/>
                <w:kern w:val="0"/>
                <w:sz w:val="18"/>
                <w:szCs w:val="18"/>
              </w:rPr>
            </w:pPr>
          </w:p>
          <w:p w14:paraId="7DD7D0BC" w14:textId="77777777" w:rsidR="0067508D" w:rsidRDefault="0067508D" w:rsidP="0067508D">
            <w:pPr>
              <w:autoSpaceDE w:val="0"/>
              <w:autoSpaceDN w:val="0"/>
              <w:spacing w:line="288" w:lineRule="exact"/>
              <w:ind w:left="7" w:right="7"/>
              <w:jc w:val="center"/>
              <w:rPr>
                <w:rFonts w:ascii="宋体"/>
                <w:kern w:val="0"/>
                <w:sz w:val="18"/>
                <w:szCs w:val="18"/>
              </w:rPr>
            </w:pPr>
          </w:p>
          <w:p w14:paraId="5B6FA6EB" w14:textId="77777777" w:rsidR="0067508D" w:rsidRDefault="0067508D" w:rsidP="0067508D">
            <w:pPr>
              <w:autoSpaceDE w:val="0"/>
              <w:autoSpaceDN w:val="0"/>
              <w:spacing w:line="291" w:lineRule="exact"/>
              <w:ind w:left="7" w:right="7"/>
              <w:jc w:val="center"/>
              <w:rPr>
                <w:rFonts w:ascii="宋体" w:hAnsi="宋体" w:cs="宋体"/>
                <w:kern w:val="0"/>
                <w:sz w:val="18"/>
                <w:szCs w:val="18"/>
              </w:rPr>
            </w:pPr>
            <w:r>
              <w:rPr>
                <w:rFonts w:ascii="宋体" w:hAnsi="宋体" w:cs="宋体" w:hint="eastAsia"/>
                <w:kern w:val="0"/>
                <w:sz w:val="18"/>
                <w:szCs w:val="18"/>
              </w:rPr>
              <w:t>05</w:t>
            </w:r>
          </w:p>
          <w:p w14:paraId="6563717E" w14:textId="77777777" w:rsidR="0067508D" w:rsidRDefault="0067508D" w:rsidP="0067508D">
            <w:pPr>
              <w:autoSpaceDE w:val="0"/>
              <w:autoSpaceDN w:val="0"/>
              <w:spacing w:line="316" w:lineRule="exact"/>
              <w:ind w:left="7" w:right="7"/>
              <w:jc w:val="center"/>
              <w:rPr>
                <w:rFonts w:ascii="宋体" w:hAnsi="宋体" w:cs="宋体"/>
                <w:kern w:val="0"/>
                <w:sz w:val="18"/>
                <w:szCs w:val="18"/>
              </w:rPr>
            </w:pPr>
            <w:r>
              <w:rPr>
                <w:rFonts w:ascii="宋体" w:hAnsi="宋体" w:cs="宋体" w:hint="eastAsia"/>
                <w:kern w:val="0"/>
                <w:sz w:val="18"/>
                <w:szCs w:val="18"/>
              </w:rPr>
              <w:t>05</w:t>
            </w:r>
          </w:p>
          <w:p w14:paraId="3305CCBC" w14:textId="77777777" w:rsidR="0067508D" w:rsidRDefault="0067508D" w:rsidP="0067508D">
            <w:pPr>
              <w:autoSpaceDE w:val="0"/>
              <w:autoSpaceDN w:val="0"/>
              <w:spacing w:line="298" w:lineRule="exact"/>
              <w:ind w:left="7" w:right="7"/>
              <w:jc w:val="center"/>
              <w:rPr>
                <w:rFonts w:ascii="宋体"/>
                <w:kern w:val="0"/>
                <w:sz w:val="18"/>
                <w:szCs w:val="18"/>
              </w:rPr>
            </w:pPr>
          </w:p>
          <w:p w14:paraId="008C1999" w14:textId="77777777" w:rsidR="0067508D" w:rsidRDefault="0067508D" w:rsidP="0067508D">
            <w:pPr>
              <w:autoSpaceDE w:val="0"/>
              <w:autoSpaceDN w:val="0"/>
              <w:spacing w:line="298" w:lineRule="exact"/>
              <w:ind w:left="7" w:right="7"/>
              <w:jc w:val="center"/>
              <w:rPr>
                <w:rFonts w:ascii="宋体"/>
                <w:kern w:val="0"/>
                <w:sz w:val="18"/>
                <w:szCs w:val="18"/>
              </w:rPr>
            </w:pPr>
          </w:p>
          <w:p w14:paraId="19BEB922" w14:textId="77777777" w:rsidR="0067508D" w:rsidRDefault="0067508D" w:rsidP="0067508D">
            <w:pPr>
              <w:autoSpaceDE w:val="0"/>
              <w:autoSpaceDN w:val="0"/>
              <w:spacing w:line="298" w:lineRule="exact"/>
              <w:ind w:left="7" w:right="7"/>
              <w:jc w:val="center"/>
              <w:rPr>
                <w:rFonts w:ascii="宋体"/>
                <w:kern w:val="0"/>
                <w:sz w:val="18"/>
                <w:szCs w:val="18"/>
              </w:rPr>
            </w:pPr>
          </w:p>
          <w:p w14:paraId="44D109D2" w14:textId="77777777" w:rsidR="0067508D" w:rsidRDefault="0067508D" w:rsidP="0067508D">
            <w:pPr>
              <w:autoSpaceDE w:val="0"/>
              <w:autoSpaceDN w:val="0"/>
              <w:spacing w:line="298" w:lineRule="exact"/>
              <w:ind w:left="7" w:right="7"/>
              <w:jc w:val="center"/>
              <w:rPr>
                <w:rFonts w:ascii="宋体"/>
                <w:kern w:val="0"/>
                <w:sz w:val="18"/>
                <w:szCs w:val="18"/>
              </w:rPr>
            </w:pPr>
          </w:p>
          <w:p w14:paraId="227292AC" w14:textId="77777777" w:rsidR="0067508D" w:rsidRDefault="0067508D" w:rsidP="0067508D">
            <w:pPr>
              <w:autoSpaceDE w:val="0"/>
              <w:autoSpaceDN w:val="0"/>
              <w:spacing w:line="298" w:lineRule="exact"/>
              <w:ind w:left="7" w:right="7"/>
              <w:jc w:val="center"/>
              <w:rPr>
                <w:rFonts w:ascii="宋体"/>
                <w:kern w:val="0"/>
                <w:sz w:val="18"/>
                <w:szCs w:val="18"/>
              </w:rPr>
            </w:pPr>
          </w:p>
          <w:p w14:paraId="20719652" w14:textId="77777777" w:rsidR="0067508D" w:rsidRDefault="0067508D" w:rsidP="0067508D">
            <w:pPr>
              <w:autoSpaceDE w:val="0"/>
              <w:autoSpaceDN w:val="0"/>
              <w:spacing w:line="306" w:lineRule="exact"/>
              <w:ind w:left="7" w:right="7"/>
              <w:jc w:val="center"/>
              <w:rPr>
                <w:rFonts w:ascii="宋体"/>
                <w:kern w:val="0"/>
                <w:sz w:val="18"/>
                <w:szCs w:val="18"/>
              </w:rPr>
            </w:pPr>
            <w:r>
              <w:rPr>
                <w:rFonts w:ascii="宋体" w:hAnsi="宋体" w:cs="宋体" w:hint="eastAsia"/>
                <w:kern w:val="0"/>
                <w:sz w:val="18"/>
                <w:szCs w:val="18"/>
              </w:rPr>
              <w:t>05</w:t>
            </w:r>
          </w:p>
          <w:p w14:paraId="40A0865B" w14:textId="77777777" w:rsidR="0067508D" w:rsidRDefault="0067508D" w:rsidP="0067508D">
            <w:pPr>
              <w:autoSpaceDE w:val="0"/>
              <w:autoSpaceDN w:val="0"/>
              <w:spacing w:line="306" w:lineRule="exact"/>
              <w:ind w:left="7" w:right="7"/>
              <w:jc w:val="center"/>
              <w:rPr>
                <w:rFonts w:ascii="宋体" w:hAnsi="宋体" w:cs="宋体"/>
                <w:kern w:val="0"/>
                <w:sz w:val="18"/>
                <w:szCs w:val="18"/>
              </w:rPr>
            </w:pPr>
            <w:r>
              <w:rPr>
                <w:rFonts w:ascii="宋体" w:hAnsi="宋体" w:cs="宋体" w:hint="eastAsia"/>
                <w:kern w:val="0"/>
                <w:sz w:val="18"/>
                <w:szCs w:val="18"/>
              </w:rPr>
              <w:t>05</w:t>
            </w:r>
          </w:p>
          <w:p w14:paraId="694F1E3C" w14:textId="77777777" w:rsidR="0067508D" w:rsidRDefault="0067508D" w:rsidP="0067508D">
            <w:pPr>
              <w:autoSpaceDE w:val="0"/>
              <w:autoSpaceDN w:val="0"/>
              <w:spacing w:line="252" w:lineRule="exact"/>
              <w:ind w:left="7" w:right="7"/>
              <w:jc w:val="center"/>
              <w:rPr>
                <w:rFonts w:ascii="宋体"/>
                <w:kern w:val="0"/>
                <w:sz w:val="18"/>
                <w:szCs w:val="18"/>
              </w:rPr>
            </w:pPr>
          </w:p>
          <w:p w14:paraId="1B47C116" w14:textId="77777777" w:rsidR="0067508D" w:rsidRDefault="0067508D" w:rsidP="0067508D">
            <w:pPr>
              <w:autoSpaceDE w:val="0"/>
              <w:autoSpaceDN w:val="0"/>
              <w:spacing w:line="252" w:lineRule="exact"/>
              <w:ind w:left="7" w:right="7"/>
              <w:jc w:val="center"/>
              <w:rPr>
                <w:rFonts w:ascii="宋体" w:hAnsi="宋体" w:cs="宋体"/>
                <w:kern w:val="0"/>
                <w:sz w:val="18"/>
                <w:szCs w:val="18"/>
              </w:rPr>
            </w:pPr>
            <w:r>
              <w:rPr>
                <w:rFonts w:ascii="宋体" w:hAnsi="宋体" w:cs="宋体" w:hint="eastAsia"/>
                <w:kern w:val="0"/>
                <w:sz w:val="18"/>
                <w:szCs w:val="18"/>
              </w:rPr>
              <w:t>05</w:t>
            </w:r>
          </w:p>
          <w:p w14:paraId="2AC721F0" w14:textId="77777777" w:rsidR="0067508D" w:rsidRDefault="0067508D" w:rsidP="0067508D">
            <w:pPr>
              <w:autoSpaceDE w:val="0"/>
              <w:autoSpaceDN w:val="0"/>
              <w:spacing w:line="320" w:lineRule="exact"/>
              <w:ind w:left="7" w:right="7"/>
              <w:jc w:val="center"/>
              <w:rPr>
                <w:rFonts w:ascii="宋体" w:hAnsi="宋体" w:cs="宋体"/>
                <w:kern w:val="0"/>
                <w:sz w:val="18"/>
                <w:szCs w:val="18"/>
              </w:rPr>
            </w:pPr>
            <w:r>
              <w:rPr>
                <w:rFonts w:ascii="宋体" w:hAnsi="宋体" w:cs="宋体" w:hint="eastAsia"/>
                <w:kern w:val="0"/>
                <w:sz w:val="18"/>
                <w:szCs w:val="18"/>
              </w:rPr>
              <w:t>05</w:t>
            </w:r>
          </w:p>
          <w:p w14:paraId="346DCFD3" w14:textId="77777777" w:rsidR="0067508D" w:rsidRDefault="0067508D" w:rsidP="0067508D">
            <w:pPr>
              <w:autoSpaceDE w:val="0"/>
              <w:autoSpaceDN w:val="0"/>
              <w:spacing w:line="252" w:lineRule="exact"/>
              <w:ind w:left="7" w:right="7"/>
              <w:jc w:val="center"/>
              <w:rPr>
                <w:rFonts w:ascii="宋体"/>
                <w:kern w:val="0"/>
                <w:sz w:val="18"/>
                <w:szCs w:val="18"/>
              </w:rPr>
            </w:pPr>
          </w:p>
          <w:p w14:paraId="73CAB11C" w14:textId="77777777" w:rsidR="0067508D" w:rsidRDefault="0067508D" w:rsidP="0067508D">
            <w:pPr>
              <w:autoSpaceDE w:val="0"/>
              <w:autoSpaceDN w:val="0"/>
              <w:spacing w:line="252" w:lineRule="exact"/>
              <w:ind w:left="7" w:right="7"/>
              <w:jc w:val="center"/>
              <w:rPr>
                <w:rFonts w:ascii="宋体"/>
                <w:kern w:val="0"/>
                <w:sz w:val="18"/>
                <w:szCs w:val="18"/>
              </w:rPr>
            </w:pPr>
          </w:p>
          <w:p w14:paraId="41F968BF" w14:textId="77777777" w:rsidR="0067508D" w:rsidRDefault="0067508D" w:rsidP="0067508D">
            <w:pPr>
              <w:autoSpaceDE w:val="0"/>
              <w:autoSpaceDN w:val="0"/>
              <w:spacing w:line="252" w:lineRule="exact"/>
              <w:ind w:left="7" w:right="7"/>
              <w:jc w:val="center"/>
              <w:rPr>
                <w:rFonts w:ascii="宋体"/>
                <w:kern w:val="0"/>
                <w:sz w:val="18"/>
                <w:szCs w:val="18"/>
              </w:rPr>
            </w:pPr>
          </w:p>
          <w:p w14:paraId="18343EAE" w14:textId="77777777" w:rsidR="0067508D" w:rsidRDefault="0067508D" w:rsidP="0067508D">
            <w:pPr>
              <w:autoSpaceDE w:val="0"/>
              <w:autoSpaceDN w:val="0"/>
              <w:spacing w:line="252" w:lineRule="exact"/>
              <w:ind w:left="7" w:right="7"/>
              <w:jc w:val="center"/>
              <w:rPr>
                <w:rFonts w:ascii="宋体"/>
                <w:kern w:val="0"/>
                <w:sz w:val="18"/>
                <w:szCs w:val="18"/>
              </w:rPr>
            </w:pPr>
          </w:p>
          <w:p w14:paraId="27556424" w14:textId="77777777" w:rsidR="0067508D" w:rsidRDefault="0067508D" w:rsidP="0067508D">
            <w:pPr>
              <w:autoSpaceDE w:val="0"/>
              <w:autoSpaceDN w:val="0"/>
              <w:spacing w:line="252" w:lineRule="exact"/>
              <w:ind w:left="7" w:right="7"/>
              <w:jc w:val="center"/>
              <w:rPr>
                <w:rFonts w:ascii="宋体"/>
                <w:kern w:val="0"/>
                <w:sz w:val="18"/>
                <w:szCs w:val="18"/>
              </w:rPr>
            </w:pPr>
          </w:p>
          <w:p w14:paraId="11EF8522" w14:textId="77777777" w:rsidR="0067508D" w:rsidRDefault="0067508D" w:rsidP="0067508D">
            <w:pPr>
              <w:autoSpaceDE w:val="0"/>
              <w:autoSpaceDN w:val="0"/>
              <w:spacing w:line="252" w:lineRule="exact"/>
              <w:ind w:left="7" w:right="7"/>
              <w:jc w:val="center"/>
              <w:rPr>
                <w:rFonts w:ascii="宋体"/>
                <w:kern w:val="0"/>
                <w:sz w:val="18"/>
                <w:szCs w:val="18"/>
              </w:rPr>
            </w:pPr>
          </w:p>
          <w:p w14:paraId="2CD32AD7" w14:textId="77777777" w:rsidR="0067508D" w:rsidRDefault="0067508D" w:rsidP="0067508D">
            <w:pPr>
              <w:autoSpaceDE w:val="0"/>
              <w:autoSpaceDN w:val="0"/>
              <w:spacing w:line="252" w:lineRule="exact"/>
              <w:ind w:left="7" w:right="7"/>
              <w:jc w:val="center"/>
              <w:rPr>
                <w:rFonts w:ascii="宋体"/>
                <w:kern w:val="0"/>
                <w:sz w:val="18"/>
                <w:szCs w:val="18"/>
              </w:rPr>
            </w:pPr>
          </w:p>
          <w:p w14:paraId="3C1F4A81" w14:textId="77777777" w:rsidR="0067508D" w:rsidRDefault="0067508D" w:rsidP="0067508D">
            <w:pPr>
              <w:autoSpaceDE w:val="0"/>
              <w:autoSpaceDN w:val="0"/>
              <w:spacing w:line="252" w:lineRule="exact"/>
              <w:ind w:left="7" w:right="7"/>
              <w:jc w:val="center"/>
              <w:rPr>
                <w:rFonts w:ascii="宋体"/>
                <w:kern w:val="0"/>
                <w:sz w:val="18"/>
                <w:szCs w:val="18"/>
              </w:rPr>
            </w:pPr>
          </w:p>
          <w:p w14:paraId="177A0CE2" w14:textId="77777777" w:rsidR="0067508D" w:rsidRDefault="0067508D" w:rsidP="0067508D">
            <w:pPr>
              <w:autoSpaceDE w:val="0"/>
              <w:autoSpaceDN w:val="0"/>
              <w:spacing w:line="266" w:lineRule="exact"/>
              <w:ind w:left="7" w:right="7"/>
              <w:jc w:val="center"/>
              <w:rPr>
                <w:rFonts w:ascii="宋体" w:hAnsi="宋体" w:cs="宋体"/>
                <w:kern w:val="0"/>
                <w:sz w:val="18"/>
                <w:szCs w:val="18"/>
              </w:rPr>
            </w:pPr>
            <w:r>
              <w:rPr>
                <w:rFonts w:ascii="宋体" w:hAnsi="宋体" w:cs="宋体" w:hint="eastAsia"/>
                <w:kern w:val="0"/>
                <w:sz w:val="18"/>
                <w:szCs w:val="18"/>
              </w:rPr>
              <w:t>05</w:t>
            </w:r>
          </w:p>
          <w:p w14:paraId="404D01A9" w14:textId="77777777" w:rsidR="0067508D" w:rsidRDefault="0067508D" w:rsidP="0067508D">
            <w:pPr>
              <w:autoSpaceDE w:val="0"/>
              <w:autoSpaceDN w:val="0"/>
              <w:spacing w:line="324" w:lineRule="exact"/>
              <w:ind w:left="7" w:right="7"/>
              <w:jc w:val="center"/>
              <w:rPr>
                <w:rFonts w:ascii="宋体"/>
                <w:kern w:val="0"/>
                <w:sz w:val="18"/>
                <w:szCs w:val="18"/>
              </w:rPr>
            </w:pPr>
          </w:p>
          <w:p w14:paraId="654575C7" w14:textId="77777777" w:rsidR="0067508D" w:rsidRDefault="0067508D" w:rsidP="0067508D">
            <w:pPr>
              <w:autoSpaceDE w:val="0"/>
              <w:autoSpaceDN w:val="0"/>
              <w:spacing w:line="324" w:lineRule="exact"/>
              <w:ind w:left="7" w:right="7"/>
              <w:jc w:val="center"/>
              <w:rPr>
                <w:rFonts w:ascii="宋体"/>
                <w:kern w:val="0"/>
                <w:sz w:val="18"/>
                <w:szCs w:val="18"/>
              </w:rPr>
            </w:pPr>
          </w:p>
        </w:tc>
        <w:tc>
          <w:tcPr>
            <w:tcW w:w="188" w:type="dxa"/>
            <w:tcBorders>
              <w:top w:val="single" w:sz="8" w:space="0" w:color="auto"/>
              <w:left w:val="single" w:sz="8" w:space="0" w:color="auto"/>
              <w:bottom w:val="single" w:sz="8" w:space="0" w:color="auto"/>
              <w:right w:val="single" w:sz="8" w:space="0" w:color="auto"/>
            </w:tcBorders>
          </w:tcPr>
          <w:p w14:paraId="34C434C7" w14:textId="77777777" w:rsidR="0067508D" w:rsidRDefault="0067508D" w:rsidP="0067508D">
            <w:pPr>
              <w:autoSpaceDE w:val="0"/>
              <w:autoSpaceDN w:val="0"/>
              <w:spacing w:before="71" w:line="188" w:lineRule="exact"/>
              <w:ind w:left="7" w:right="7"/>
              <w:jc w:val="center"/>
              <w:rPr>
                <w:rFonts w:ascii="宋体" w:hAnsi="宋体" w:cs="宋体"/>
                <w:kern w:val="0"/>
                <w:sz w:val="18"/>
                <w:szCs w:val="18"/>
              </w:rPr>
            </w:pPr>
            <w:r>
              <w:rPr>
                <w:rFonts w:ascii="宋体" w:hAnsi="宋体" w:cs="宋体" w:hint="eastAsia"/>
                <w:kern w:val="0"/>
                <w:sz w:val="18"/>
                <w:szCs w:val="18"/>
              </w:rPr>
              <w:t>4</w:t>
            </w:r>
          </w:p>
          <w:p w14:paraId="662975D5" w14:textId="77777777" w:rsidR="0067508D" w:rsidRDefault="0067508D" w:rsidP="0067508D">
            <w:pPr>
              <w:autoSpaceDE w:val="0"/>
              <w:autoSpaceDN w:val="0"/>
              <w:spacing w:line="331" w:lineRule="exact"/>
              <w:ind w:left="7" w:right="7"/>
              <w:jc w:val="center"/>
              <w:rPr>
                <w:rFonts w:ascii="宋体"/>
                <w:kern w:val="0"/>
                <w:sz w:val="18"/>
                <w:szCs w:val="18"/>
              </w:rPr>
            </w:pPr>
          </w:p>
          <w:p w14:paraId="5F9A476A" w14:textId="77777777" w:rsidR="0067508D" w:rsidRDefault="0067508D" w:rsidP="0067508D">
            <w:pPr>
              <w:autoSpaceDE w:val="0"/>
              <w:autoSpaceDN w:val="0"/>
              <w:spacing w:line="331" w:lineRule="exact"/>
              <w:ind w:left="7" w:right="7"/>
              <w:jc w:val="center"/>
              <w:rPr>
                <w:rFonts w:ascii="宋体"/>
                <w:kern w:val="0"/>
                <w:sz w:val="18"/>
                <w:szCs w:val="18"/>
              </w:rPr>
            </w:pPr>
          </w:p>
        </w:tc>
        <w:tc>
          <w:tcPr>
            <w:tcW w:w="174" w:type="dxa"/>
            <w:tcBorders>
              <w:top w:val="single" w:sz="8" w:space="0" w:color="auto"/>
              <w:left w:val="single" w:sz="8" w:space="0" w:color="auto"/>
              <w:bottom w:val="single" w:sz="8" w:space="0" w:color="auto"/>
              <w:right w:val="single" w:sz="8" w:space="0" w:color="auto"/>
            </w:tcBorders>
          </w:tcPr>
          <w:p w14:paraId="3CB2A1F2" w14:textId="77777777" w:rsidR="0067508D" w:rsidRDefault="0067508D" w:rsidP="0067508D">
            <w:pPr>
              <w:autoSpaceDE w:val="0"/>
              <w:autoSpaceDN w:val="0"/>
              <w:spacing w:line="259" w:lineRule="exact"/>
              <w:ind w:left="7" w:right="7"/>
              <w:jc w:val="center"/>
              <w:rPr>
                <w:rFonts w:ascii="宋体" w:hAnsi="宋体" w:cs="宋体"/>
                <w:spacing w:val="-2"/>
                <w:kern w:val="0"/>
                <w:sz w:val="18"/>
                <w:szCs w:val="18"/>
              </w:rPr>
            </w:pPr>
            <w:r>
              <w:rPr>
                <w:rFonts w:ascii="宋体" w:hAnsi="宋体" w:cs="宋体" w:hint="eastAsia"/>
                <w:spacing w:val="-2"/>
                <w:kern w:val="0"/>
                <w:sz w:val="18"/>
                <w:szCs w:val="18"/>
              </w:rPr>
              <w:t>2</w:t>
            </w:r>
          </w:p>
          <w:p w14:paraId="2BFBA518" w14:textId="77777777" w:rsidR="0067508D" w:rsidRDefault="0067508D" w:rsidP="0067508D">
            <w:pPr>
              <w:autoSpaceDE w:val="0"/>
              <w:autoSpaceDN w:val="0"/>
              <w:spacing w:line="331" w:lineRule="exact"/>
              <w:ind w:left="7" w:right="7"/>
              <w:jc w:val="center"/>
              <w:rPr>
                <w:rFonts w:ascii="宋体"/>
                <w:spacing w:val="-2"/>
                <w:kern w:val="0"/>
                <w:sz w:val="18"/>
                <w:szCs w:val="18"/>
              </w:rPr>
            </w:pPr>
          </w:p>
          <w:p w14:paraId="6FF95DF0" w14:textId="77777777" w:rsidR="0067508D" w:rsidRDefault="0067508D" w:rsidP="0067508D">
            <w:pPr>
              <w:autoSpaceDE w:val="0"/>
              <w:autoSpaceDN w:val="0"/>
              <w:spacing w:line="331" w:lineRule="exact"/>
              <w:ind w:left="7" w:right="7"/>
              <w:jc w:val="center"/>
              <w:rPr>
                <w:rFonts w:ascii="宋体"/>
                <w:spacing w:val="-2"/>
                <w:kern w:val="0"/>
                <w:sz w:val="18"/>
                <w:szCs w:val="18"/>
              </w:rPr>
            </w:pPr>
          </w:p>
        </w:tc>
        <w:tc>
          <w:tcPr>
            <w:tcW w:w="1635" w:type="dxa"/>
            <w:tcBorders>
              <w:top w:val="single" w:sz="8" w:space="0" w:color="auto"/>
              <w:left w:val="single" w:sz="8" w:space="0" w:color="auto"/>
              <w:bottom w:val="single" w:sz="8" w:space="0" w:color="auto"/>
              <w:right w:val="single" w:sz="8" w:space="0" w:color="auto"/>
            </w:tcBorders>
          </w:tcPr>
          <w:p w14:paraId="4C95A052" w14:textId="77777777" w:rsidR="0067508D" w:rsidRDefault="0067508D" w:rsidP="0067508D">
            <w:pPr>
              <w:autoSpaceDE w:val="0"/>
              <w:autoSpaceDN w:val="0"/>
              <w:spacing w:line="280" w:lineRule="exact"/>
              <w:ind w:left="7" w:right="7"/>
              <w:rPr>
                <w:rFonts w:ascii="宋体"/>
                <w:kern w:val="0"/>
                <w:sz w:val="18"/>
                <w:szCs w:val="18"/>
              </w:rPr>
            </w:pPr>
            <w:r>
              <w:rPr>
                <w:rFonts w:ascii="宋体" w:cs="宋体" w:hint="eastAsia"/>
                <w:kern w:val="0"/>
                <w:sz w:val="18"/>
                <w:szCs w:val="18"/>
              </w:rPr>
              <w:t xml:space="preserve">    钢轨配件</w:t>
            </w:r>
          </w:p>
          <w:p w14:paraId="2334456E" w14:textId="77777777" w:rsidR="0067508D" w:rsidRDefault="0067508D" w:rsidP="0067508D">
            <w:pPr>
              <w:autoSpaceDE w:val="0"/>
              <w:autoSpaceDN w:val="0"/>
              <w:spacing w:line="320" w:lineRule="exact"/>
              <w:ind w:left="7" w:right="7"/>
              <w:rPr>
                <w:rFonts w:ascii="宋体"/>
                <w:kern w:val="0"/>
                <w:sz w:val="2"/>
                <w:szCs w:val="2"/>
              </w:rPr>
            </w:pPr>
          </w:p>
          <w:p w14:paraId="2758460F" w14:textId="77777777" w:rsidR="0067508D" w:rsidRDefault="0067508D" w:rsidP="0067508D">
            <w:pPr>
              <w:autoSpaceDE w:val="0"/>
              <w:autoSpaceDN w:val="0"/>
              <w:spacing w:line="320" w:lineRule="exact"/>
              <w:ind w:left="7" w:right="7"/>
              <w:rPr>
                <w:rFonts w:ascii="宋体"/>
                <w:kern w:val="0"/>
                <w:sz w:val="2"/>
                <w:szCs w:val="2"/>
              </w:rPr>
            </w:pPr>
          </w:p>
        </w:tc>
        <w:tc>
          <w:tcPr>
            <w:tcW w:w="362" w:type="dxa"/>
            <w:tcBorders>
              <w:top w:val="single" w:sz="8" w:space="0" w:color="auto"/>
              <w:left w:val="single" w:sz="8" w:space="0" w:color="auto"/>
              <w:bottom w:val="single" w:sz="8" w:space="0" w:color="auto"/>
              <w:right w:val="single" w:sz="8" w:space="0" w:color="auto"/>
            </w:tcBorders>
          </w:tcPr>
          <w:p w14:paraId="008470AA" w14:textId="77777777" w:rsidR="0067508D" w:rsidRDefault="0067508D" w:rsidP="0067508D">
            <w:pPr>
              <w:autoSpaceDE w:val="0"/>
              <w:autoSpaceDN w:val="0"/>
              <w:spacing w:line="270" w:lineRule="exact"/>
              <w:ind w:left="7" w:right="7"/>
              <w:jc w:val="center"/>
              <w:rPr>
                <w:rFonts w:ascii="宋体" w:cs="宋体"/>
                <w:kern w:val="0"/>
                <w:sz w:val="18"/>
                <w:szCs w:val="18"/>
              </w:rPr>
            </w:pPr>
            <w:r>
              <w:rPr>
                <w:rFonts w:ascii="宋体" w:cs="宋体" w:hint="eastAsia"/>
                <w:kern w:val="0"/>
                <w:sz w:val="18"/>
                <w:szCs w:val="18"/>
              </w:rPr>
              <w:t>5</w:t>
            </w:r>
          </w:p>
          <w:p w14:paraId="73E2DA9C" w14:textId="77777777" w:rsidR="0067508D" w:rsidRDefault="0067508D" w:rsidP="0067508D">
            <w:pPr>
              <w:autoSpaceDE w:val="0"/>
              <w:autoSpaceDN w:val="0"/>
              <w:spacing w:line="324" w:lineRule="exact"/>
              <w:ind w:left="7" w:right="7"/>
              <w:jc w:val="center"/>
              <w:rPr>
                <w:rFonts w:ascii="宋体"/>
                <w:kern w:val="0"/>
                <w:sz w:val="2"/>
                <w:szCs w:val="2"/>
              </w:rPr>
            </w:pPr>
          </w:p>
          <w:p w14:paraId="60E97CFF" w14:textId="77777777" w:rsidR="0067508D" w:rsidRDefault="0067508D" w:rsidP="0067508D">
            <w:pPr>
              <w:autoSpaceDE w:val="0"/>
              <w:autoSpaceDN w:val="0"/>
              <w:spacing w:line="324" w:lineRule="exact"/>
              <w:ind w:left="7" w:right="7"/>
              <w:jc w:val="center"/>
              <w:rPr>
                <w:rFonts w:ascii="宋体"/>
                <w:kern w:val="0"/>
                <w:sz w:val="2"/>
                <w:szCs w:val="2"/>
              </w:rPr>
            </w:pPr>
          </w:p>
        </w:tc>
        <w:tc>
          <w:tcPr>
            <w:tcW w:w="362" w:type="dxa"/>
            <w:tcBorders>
              <w:top w:val="single" w:sz="8" w:space="0" w:color="auto"/>
              <w:left w:val="single" w:sz="8" w:space="0" w:color="auto"/>
              <w:bottom w:val="single" w:sz="8" w:space="0" w:color="auto"/>
              <w:right w:val="single" w:sz="8" w:space="0" w:color="auto"/>
            </w:tcBorders>
          </w:tcPr>
          <w:p w14:paraId="786D1E6C" w14:textId="77777777" w:rsidR="0067508D" w:rsidRDefault="0067508D" w:rsidP="0067508D">
            <w:pPr>
              <w:autoSpaceDE w:val="0"/>
              <w:autoSpaceDN w:val="0"/>
              <w:spacing w:before="68" w:line="202" w:lineRule="exact"/>
              <w:ind w:left="7" w:right="7"/>
              <w:jc w:val="center"/>
              <w:rPr>
                <w:rFonts w:ascii="宋体"/>
                <w:kern w:val="0"/>
                <w:sz w:val="16"/>
                <w:szCs w:val="16"/>
              </w:rPr>
            </w:pPr>
            <w:r>
              <w:rPr>
                <w:rFonts w:ascii="宋体" w:cs="宋体" w:hint="eastAsia"/>
                <w:kern w:val="0"/>
                <w:sz w:val="16"/>
                <w:szCs w:val="16"/>
              </w:rPr>
              <w:t>21</w:t>
            </w:r>
          </w:p>
          <w:p w14:paraId="0D3502A2" w14:textId="77777777" w:rsidR="0067508D" w:rsidRDefault="0067508D" w:rsidP="0067508D">
            <w:pPr>
              <w:autoSpaceDE w:val="0"/>
              <w:autoSpaceDN w:val="0"/>
              <w:spacing w:line="324" w:lineRule="exact"/>
              <w:ind w:left="7" w:right="7"/>
              <w:jc w:val="center"/>
              <w:rPr>
                <w:rFonts w:ascii="宋体"/>
                <w:kern w:val="0"/>
                <w:sz w:val="2"/>
                <w:szCs w:val="2"/>
              </w:rPr>
            </w:pPr>
          </w:p>
          <w:p w14:paraId="45B2BBD2" w14:textId="77777777" w:rsidR="0067508D" w:rsidRDefault="0067508D" w:rsidP="0067508D">
            <w:pPr>
              <w:autoSpaceDE w:val="0"/>
              <w:autoSpaceDN w:val="0"/>
              <w:spacing w:line="324" w:lineRule="exact"/>
              <w:ind w:left="7" w:right="7"/>
              <w:jc w:val="center"/>
              <w:rPr>
                <w:rFonts w:ascii="宋体"/>
                <w:kern w:val="0"/>
                <w:sz w:val="2"/>
                <w:szCs w:val="2"/>
              </w:rPr>
            </w:pPr>
          </w:p>
        </w:tc>
        <w:tc>
          <w:tcPr>
            <w:tcW w:w="2352" w:type="dxa"/>
            <w:tcBorders>
              <w:top w:val="single" w:sz="8" w:space="0" w:color="auto"/>
              <w:left w:val="single" w:sz="8" w:space="0" w:color="auto"/>
              <w:bottom w:val="single" w:sz="8" w:space="0" w:color="auto"/>
              <w:right w:val="single" w:sz="12" w:space="0" w:color="auto"/>
            </w:tcBorders>
          </w:tcPr>
          <w:p w14:paraId="74DC3F41" w14:textId="77777777" w:rsidR="0067508D" w:rsidRDefault="0067508D" w:rsidP="0067508D">
            <w:pPr>
              <w:autoSpaceDE w:val="0"/>
              <w:autoSpaceDN w:val="0"/>
              <w:spacing w:line="291" w:lineRule="exact"/>
              <w:ind w:left="7" w:right="7"/>
              <w:rPr>
                <w:rFonts w:ascii="宋体"/>
                <w:kern w:val="0"/>
                <w:sz w:val="18"/>
                <w:szCs w:val="18"/>
              </w:rPr>
            </w:pPr>
            <w:r>
              <w:rPr>
                <w:rFonts w:ascii="宋体" w:cs="宋体" w:hint="eastAsia"/>
                <w:kern w:val="0"/>
                <w:sz w:val="18"/>
                <w:szCs w:val="18"/>
              </w:rPr>
              <w:t xml:space="preserve">  含鱼尾板</w:t>
            </w:r>
            <w:r>
              <w:rPr>
                <w:rFonts w:ascii="宋体" w:cs="宋体" w:hint="eastAsia"/>
                <w:spacing w:val="-18"/>
                <w:kern w:val="0"/>
                <w:sz w:val="18"/>
                <w:szCs w:val="18"/>
              </w:rPr>
              <w:t>、</w:t>
            </w:r>
            <w:r>
              <w:rPr>
                <w:rFonts w:ascii="宋体" w:cs="宋体" w:hint="eastAsia"/>
                <w:kern w:val="0"/>
                <w:sz w:val="18"/>
                <w:szCs w:val="18"/>
              </w:rPr>
              <w:t>垫板等各种材质</w:t>
            </w:r>
          </w:p>
          <w:p w14:paraId="407383E5" w14:textId="77777777" w:rsidR="0067508D" w:rsidRDefault="0067508D" w:rsidP="0067508D">
            <w:pPr>
              <w:autoSpaceDE w:val="0"/>
              <w:autoSpaceDN w:val="0"/>
              <w:spacing w:line="273" w:lineRule="exact"/>
              <w:ind w:left="7" w:right="7"/>
              <w:rPr>
                <w:rFonts w:ascii="宋体"/>
                <w:kern w:val="0"/>
                <w:sz w:val="18"/>
                <w:szCs w:val="18"/>
              </w:rPr>
            </w:pPr>
            <w:r>
              <w:rPr>
                <w:rFonts w:ascii="宋体" w:cs="宋体" w:hint="eastAsia"/>
                <w:kern w:val="0"/>
                <w:sz w:val="18"/>
                <w:szCs w:val="18"/>
              </w:rPr>
              <w:t>的钢轨配件及道钉。不含转</w:t>
            </w:r>
          </w:p>
          <w:p w14:paraId="2A97B598" w14:textId="77777777" w:rsidR="0067508D" w:rsidRDefault="0067508D" w:rsidP="0067508D">
            <w:pPr>
              <w:autoSpaceDE w:val="0"/>
              <w:autoSpaceDN w:val="0"/>
              <w:spacing w:line="273" w:lineRule="exact"/>
              <w:ind w:left="7" w:right="7"/>
              <w:rPr>
                <w:rFonts w:ascii="宋体" w:cs="宋体"/>
                <w:kern w:val="0"/>
                <w:sz w:val="18"/>
                <w:szCs w:val="18"/>
              </w:rPr>
            </w:pPr>
            <w:r>
              <w:rPr>
                <w:rFonts w:ascii="宋体" w:cs="宋体" w:hint="eastAsia"/>
                <w:kern w:val="0"/>
                <w:sz w:val="18"/>
                <w:szCs w:val="18"/>
              </w:rPr>
              <w:t>辙器(列入1899)</w:t>
            </w:r>
          </w:p>
        </w:tc>
      </w:tr>
      <w:tr w:rsidR="0067508D" w14:paraId="76426725" w14:textId="77777777" w:rsidTr="0067508D">
        <w:trPr>
          <w:cantSplit/>
          <w:trHeight w:val="2028"/>
        </w:trPr>
        <w:tc>
          <w:tcPr>
            <w:tcW w:w="0" w:type="auto"/>
            <w:vMerge/>
            <w:tcBorders>
              <w:top w:val="single" w:sz="8" w:space="0" w:color="auto"/>
              <w:left w:val="single" w:sz="12" w:space="0" w:color="auto"/>
              <w:bottom w:val="single" w:sz="4" w:space="0" w:color="auto"/>
              <w:right w:val="single" w:sz="8" w:space="0" w:color="auto"/>
            </w:tcBorders>
            <w:vAlign w:val="center"/>
          </w:tcPr>
          <w:p w14:paraId="3B8B234E" w14:textId="77777777" w:rsidR="0067508D" w:rsidRDefault="0067508D" w:rsidP="0067508D">
            <w:pPr>
              <w:widowControl/>
              <w:jc w:val="left"/>
              <w:rPr>
                <w:rFonts w:ascii="宋体"/>
                <w:kern w:val="0"/>
                <w:sz w:val="18"/>
                <w:szCs w:val="18"/>
              </w:rPr>
            </w:pPr>
          </w:p>
        </w:tc>
        <w:tc>
          <w:tcPr>
            <w:tcW w:w="188" w:type="dxa"/>
            <w:vMerge w:val="restart"/>
            <w:tcBorders>
              <w:top w:val="single" w:sz="8" w:space="0" w:color="auto"/>
              <w:left w:val="single" w:sz="8" w:space="0" w:color="auto"/>
              <w:bottom w:val="single" w:sz="8" w:space="0" w:color="auto"/>
              <w:right w:val="single" w:sz="8" w:space="0" w:color="auto"/>
            </w:tcBorders>
          </w:tcPr>
          <w:p w14:paraId="63D64418" w14:textId="77777777" w:rsidR="0067508D" w:rsidRDefault="0067508D" w:rsidP="0067508D">
            <w:pPr>
              <w:autoSpaceDE w:val="0"/>
              <w:autoSpaceDN w:val="0"/>
              <w:spacing w:line="205" w:lineRule="exact"/>
              <w:ind w:left="7" w:right="7"/>
              <w:jc w:val="center"/>
              <w:rPr>
                <w:rFonts w:ascii="宋体" w:hAnsi="宋体" w:cs="宋体"/>
                <w:kern w:val="0"/>
                <w:sz w:val="18"/>
                <w:szCs w:val="18"/>
              </w:rPr>
            </w:pPr>
            <w:r>
              <w:rPr>
                <w:rFonts w:ascii="宋体" w:hAnsi="宋体" w:cs="宋体" w:hint="eastAsia"/>
                <w:kern w:val="0"/>
                <w:sz w:val="18"/>
                <w:szCs w:val="18"/>
              </w:rPr>
              <w:t>5</w:t>
            </w:r>
          </w:p>
          <w:p w14:paraId="2DFF47FA" w14:textId="77777777" w:rsidR="0067508D" w:rsidRDefault="0067508D" w:rsidP="0067508D">
            <w:pPr>
              <w:autoSpaceDE w:val="0"/>
              <w:autoSpaceDN w:val="0"/>
              <w:spacing w:line="316" w:lineRule="exact"/>
              <w:ind w:left="7" w:right="7"/>
              <w:jc w:val="center"/>
              <w:rPr>
                <w:rFonts w:ascii="宋体" w:hAnsi="宋体" w:cs="宋体"/>
                <w:kern w:val="0"/>
                <w:sz w:val="18"/>
                <w:szCs w:val="18"/>
              </w:rPr>
            </w:pPr>
            <w:r>
              <w:rPr>
                <w:rFonts w:ascii="宋体" w:hAnsi="宋体" w:cs="宋体" w:hint="eastAsia"/>
                <w:kern w:val="0"/>
                <w:sz w:val="18"/>
                <w:szCs w:val="18"/>
              </w:rPr>
              <w:t>5</w:t>
            </w:r>
          </w:p>
          <w:p w14:paraId="357913F1" w14:textId="77777777" w:rsidR="0067508D" w:rsidRDefault="0067508D" w:rsidP="0067508D">
            <w:pPr>
              <w:autoSpaceDE w:val="0"/>
              <w:autoSpaceDN w:val="0"/>
              <w:spacing w:line="298" w:lineRule="exact"/>
              <w:ind w:left="7" w:right="7"/>
              <w:jc w:val="center"/>
              <w:rPr>
                <w:rFonts w:ascii="宋体"/>
                <w:kern w:val="0"/>
                <w:sz w:val="18"/>
                <w:szCs w:val="18"/>
              </w:rPr>
            </w:pPr>
          </w:p>
          <w:p w14:paraId="00FEE164" w14:textId="77777777" w:rsidR="0067508D" w:rsidRDefault="0067508D" w:rsidP="0067508D">
            <w:pPr>
              <w:autoSpaceDE w:val="0"/>
              <w:autoSpaceDN w:val="0"/>
              <w:spacing w:line="298" w:lineRule="exact"/>
              <w:ind w:left="7" w:right="7"/>
              <w:jc w:val="center"/>
              <w:rPr>
                <w:rFonts w:ascii="宋体"/>
                <w:kern w:val="0"/>
                <w:sz w:val="18"/>
                <w:szCs w:val="18"/>
              </w:rPr>
            </w:pPr>
          </w:p>
          <w:p w14:paraId="4D196ED4" w14:textId="77777777" w:rsidR="0067508D" w:rsidRDefault="0067508D" w:rsidP="0067508D">
            <w:pPr>
              <w:autoSpaceDE w:val="0"/>
              <w:autoSpaceDN w:val="0"/>
              <w:spacing w:line="298" w:lineRule="exact"/>
              <w:ind w:left="7" w:right="7"/>
              <w:jc w:val="center"/>
              <w:rPr>
                <w:rFonts w:ascii="宋体"/>
                <w:kern w:val="0"/>
                <w:sz w:val="18"/>
                <w:szCs w:val="18"/>
              </w:rPr>
            </w:pPr>
          </w:p>
          <w:p w14:paraId="63BD8904" w14:textId="77777777" w:rsidR="0067508D" w:rsidRDefault="0067508D" w:rsidP="0067508D">
            <w:pPr>
              <w:autoSpaceDE w:val="0"/>
              <w:autoSpaceDN w:val="0"/>
              <w:spacing w:line="298" w:lineRule="exact"/>
              <w:ind w:left="7" w:right="7"/>
              <w:jc w:val="center"/>
              <w:rPr>
                <w:rFonts w:ascii="宋体"/>
                <w:kern w:val="0"/>
                <w:sz w:val="18"/>
                <w:szCs w:val="18"/>
              </w:rPr>
            </w:pPr>
          </w:p>
          <w:p w14:paraId="793E4720" w14:textId="77777777" w:rsidR="0067508D" w:rsidRDefault="0067508D" w:rsidP="0067508D">
            <w:pPr>
              <w:autoSpaceDE w:val="0"/>
              <w:autoSpaceDN w:val="0"/>
              <w:spacing w:line="298" w:lineRule="exact"/>
              <w:ind w:left="7" w:right="7"/>
              <w:jc w:val="center"/>
              <w:rPr>
                <w:rFonts w:ascii="宋体"/>
                <w:kern w:val="0"/>
                <w:sz w:val="18"/>
                <w:szCs w:val="18"/>
              </w:rPr>
            </w:pPr>
          </w:p>
          <w:p w14:paraId="653B8D4F" w14:textId="77777777" w:rsidR="0067508D" w:rsidRDefault="0067508D" w:rsidP="0067508D">
            <w:pPr>
              <w:autoSpaceDE w:val="0"/>
              <w:autoSpaceDN w:val="0"/>
              <w:spacing w:line="306" w:lineRule="exact"/>
              <w:ind w:left="7" w:right="7"/>
              <w:jc w:val="center"/>
              <w:rPr>
                <w:rFonts w:ascii="宋体" w:hAnsi="宋体" w:cs="宋体"/>
                <w:kern w:val="0"/>
                <w:sz w:val="18"/>
                <w:szCs w:val="18"/>
              </w:rPr>
            </w:pPr>
            <w:r>
              <w:rPr>
                <w:rFonts w:ascii="宋体" w:hAnsi="宋体" w:cs="宋体" w:hint="eastAsia"/>
                <w:kern w:val="0"/>
                <w:sz w:val="18"/>
                <w:szCs w:val="18"/>
              </w:rPr>
              <w:t>55</w:t>
            </w:r>
          </w:p>
          <w:p w14:paraId="38A9051D" w14:textId="77777777" w:rsidR="0067508D" w:rsidRDefault="0067508D" w:rsidP="0067508D">
            <w:pPr>
              <w:autoSpaceDE w:val="0"/>
              <w:autoSpaceDN w:val="0"/>
              <w:spacing w:line="306" w:lineRule="exact"/>
              <w:ind w:left="7" w:right="7"/>
              <w:jc w:val="center"/>
              <w:rPr>
                <w:rFonts w:ascii="宋体"/>
                <w:kern w:val="0"/>
                <w:sz w:val="18"/>
                <w:szCs w:val="18"/>
              </w:rPr>
            </w:pPr>
          </w:p>
        </w:tc>
        <w:tc>
          <w:tcPr>
            <w:tcW w:w="174" w:type="dxa"/>
            <w:tcBorders>
              <w:top w:val="single" w:sz="8" w:space="0" w:color="auto"/>
              <w:left w:val="single" w:sz="8" w:space="0" w:color="auto"/>
              <w:bottom w:val="single" w:sz="8" w:space="0" w:color="auto"/>
              <w:right w:val="single" w:sz="8" w:space="0" w:color="auto"/>
            </w:tcBorders>
          </w:tcPr>
          <w:p w14:paraId="4735F536" w14:textId="77777777" w:rsidR="0067508D" w:rsidRDefault="0067508D" w:rsidP="0067508D">
            <w:pPr>
              <w:autoSpaceDE w:val="0"/>
              <w:autoSpaceDN w:val="0"/>
              <w:spacing w:line="262" w:lineRule="exact"/>
              <w:ind w:left="7" w:right="7"/>
              <w:jc w:val="center"/>
              <w:rPr>
                <w:rFonts w:ascii="宋体"/>
                <w:kern w:val="0"/>
                <w:sz w:val="18"/>
                <w:szCs w:val="18"/>
              </w:rPr>
            </w:pPr>
          </w:p>
          <w:p w14:paraId="7C0D03FC" w14:textId="77777777" w:rsidR="0067508D" w:rsidRDefault="0067508D" w:rsidP="0067508D">
            <w:pPr>
              <w:autoSpaceDE w:val="0"/>
              <w:autoSpaceDN w:val="0"/>
              <w:spacing w:line="262" w:lineRule="exact"/>
              <w:ind w:left="7" w:right="7"/>
              <w:jc w:val="center"/>
              <w:rPr>
                <w:rFonts w:ascii="宋体" w:hAnsi="宋体" w:cs="宋体"/>
                <w:spacing w:val="-2"/>
                <w:kern w:val="0"/>
                <w:sz w:val="18"/>
                <w:szCs w:val="18"/>
              </w:rPr>
            </w:pPr>
            <w:r>
              <w:rPr>
                <w:rFonts w:ascii="宋体" w:hAnsi="宋体" w:cs="宋体" w:hint="eastAsia"/>
                <w:spacing w:val="-2"/>
                <w:kern w:val="0"/>
                <w:sz w:val="18"/>
                <w:szCs w:val="18"/>
              </w:rPr>
              <w:t>1</w:t>
            </w:r>
          </w:p>
          <w:p w14:paraId="1A5EE5EB" w14:textId="77777777" w:rsidR="0067508D" w:rsidRDefault="0067508D" w:rsidP="0067508D">
            <w:pPr>
              <w:autoSpaceDE w:val="0"/>
              <w:autoSpaceDN w:val="0"/>
              <w:spacing w:line="313" w:lineRule="exact"/>
              <w:ind w:left="7" w:right="7"/>
              <w:jc w:val="center"/>
              <w:rPr>
                <w:rFonts w:ascii="宋体"/>
                <w:spacing w:val="-2"/>
                <w:kern w:val="0"/>
                <w:sz w:val="18"/>
                <w:szCs w:val="18"/>
              </w:rPr>
            </w:pPr>
          </w:p>
          <w:p w14:paraId="45A71627" w14:textId="77777777" w:rsidR="0067508D" w:rsidRDefault="0067508D" w:rsidP="0067508D">
            <w:pPr>
              <w:autoSpaceDE w:val="0"/>
              <w:autoSpaceDN w:val="0"/>
              <w:spacing w:line="313" w:lineRule="exact"/>
              <w:ind w:left="7" w:right="7"/>
              <w:jc w:val="center"/>
              <w:rPr>
                <w:rFonts w:ascii="宋体"/>
                <w:spacing w:val="-2"/>
                <w:kern w:val="0"/>
                <w:sz w:val="18"/>
                <w:szCs w:val="18"/>
              </w:rPr>
            </w:pPr>
          </w:p>
          <w:p w14:paraId="3609AF55" w14:textId="77777777" w:rsidR="0067508D" w:rsidRDefault="0067508D" w:rsidP="0067508D">
            <w:pPr>
              <w:autoSpaceDE w:val="0"/>
              <w:autoSpaceDN w:val="0"/>
              <w:spacing w:line="313" w:lineRule="exact"/>
              <w:ind w:left="7" w:right="7"/>
              <w:jc w:val="center"/>
              <w:rPr>
                <w:rFonts w:ascii="宋体"/>
                <w:spacing w:val="-2"/>
                <w:kern w:val="0"/>
                <w:sz w:val="18"/>
                <w:szCs w:val="18"/>
              </w:rPr>
            </w:pPr>
          </w:p>
          <w:p w14:paraId="2C982F90" w14:textId="77777777" w:rsidR="0067508D" w:rsidRDefault="0067508D" w:rsidP="0067508D">
            <w:pPr>
              <w:autoSpaceDE w:val="0"/>
              <w:autoSpaceDN w:val="0"/>
              <w:spacing w:line="313" w:lineRule="exact"/>
              <w:ind w:left="7" w:right="7"/>
              <w:jc w:val="center"/>
              <w:rPr>
                <w:rFonts w:ascii="宋体"/>
                <w:spacing w:val="-2"/>
                <w:kern w:val="0"/>
                <w:sz w:val="18"/>
                <w:szCs w:val="18"/>
              </w:rPr>
            </w:pPr>
          </w:p>
          <w:p w14:paraId="65657F6D" w14:textId="77777777" w:rsidR="0067508D" w:rsidRDefault="0067508D" w:rsidP="0067508D">
            <w:pPr>
              <w:autoSpaceDE w:val="0"/>
              <w:autoSpaceDN w:val="0"/>
              <w:spacing w:line="313" w:lineRule="exact"/>
              <w:ind w:left="7" w:right="7"/>
              <w:jc w:val="center"/>
              <w:rPr>
                <w:rFonts w:ascii="宋体"/>
                <w:spacing w:val="-2"/>
                <w:kern w:val="0"/>
                <w:sz w:val="18"/>
                <w:szCs w:val="18"/>
              </w:rPr>
            </w:pPr>
          </w:p>
        </w:tc>
        <w:tc>
          <w:tcPr>
            <w:tcW w:w="1635" w:type="dxa"/>
            <w:tcBorders>
              <w:top w:val="single" w:sz="8" w:space="0" w:color="auto"/>
              <w:left w:val="single" w:sz="8" w:space="0" w:color="auto"/>
              <w:bottom w:val="single" w:sz="8" w:space="0" w:color="auto"/>
              <w:right w:val="single" w:sz="8" w:space="0" w:color="auto"/>
            </w:tcBorders>
          </w:tcPr>
          <w:p w14:paraId="01D669D2" w14:textId="77777777" w:rsidR="0067508D" w:rsidRDefault="0067508D" w:rsidP="0067508D">
            <w:pPr>
              <w:autoSpaceDE w:val="0"/>
              <w:autoSpaceDN w:val="0"/>
              <w:spacing w:line="226" w:lineRule="exact"/>
              <w:ind w:left="7" w:right="7"/>
              <w:rPr>
                <w:rFonts w:ascii="宋体"/>
                <w:spacing w:val="-2"/>
                <w:kern w:val="0"/>
                <w:sz w:val="18"/>
                <w:szCs w:val="18"/>
              </w:rPr>
            </w:pPr>
            <w:r>
              <w:rPr>
                <w:rFonts w:ascii="宋体" w:cs="宋体" w:hint="eastAsia"/>
                <w:spacing w:val="-1"/>
                <w:kern w:val="0"/>
                <w:sz w:val="18"/>
                <w:szCs w:val="18"/>
              </w:rPr>
              <w:t xml:space="preserve">  铁合</w:t>
            </w:r>
            <w:r>
              <w:rPr>
                <w:rFonts w:ascii="宋体" w:cs="宋体" w:hint="eastAsia"/>
                <w:spacing w:val="-2"/>
                <w:kern w:val="0"/>
                <w:sz w:val="18"/>
                <w:szCs w:val="18"/>
              </w:rPr>
              <w:t>金及其他钢铁</w:t>
            </w:r>
          </w:p>
          <w:p w14:paraId="19A63C03" w14:textId="77777777" w:rsidR="0067508D" w:rsidRDefault="0067508D" w:rsidP="0067508D">
            <w:pPr>
              <w:autoSpaceDE w:val="0"/>
              <w:autoSpaceDN w:val="0"/>
              <w:spacing w:line="316" w:lineRule="exact"/>
              <w:ind w:left="7" w:right="7"/>
              <w:rPr>
                <w:rFonts w:ascii="宋体"/>
                <w:kern w:val="0"/>
                <w:sz w:val="18"/>
                <w:szCs w:val="18"/>
              </w:rPr>
            </w:pPr>
            <w:r>
              <w:rPr>
                <w:rFonts w:ascii="宋体" w:cs="宋体" w:hint="eastAsia"/>
                <w:kern w:val="0"/>
                <w:sz w:val="18"/>
                <w:szCs w:val="18"/>
              </w:rPr>
              <w:t xml:space="preserve">    铁合金</w:t>
            </w:r>
          </w:p>
          <w:p w14:paraId="195904B4" w14:textId="77777777" w:rsidR="0067508D" w:rsidRDefault="0067508D" w:rsidP="0067508D">
            <w:pPr>
              <w:autoSpaceDE w:val="0"/>
              <w:autoSpaceDN w:val="0"/>
              <w:spacing w:line="309" w:lineRule="exact"/>
              <w:ind w:left="7" w:right="7"/>
              <w:rPr>
                <w:rFonts w:ascii="宋体"/>
                <w:kern w:val="0"/>
                <w:sz w:val="2"/>
                <w:szCs w:val="2"/>
              </w:rPr>
            </w:pPr>
          </w:p>
          <w:p w14:paraId="07162E0F" w14:textId="77777777" w:rsidR="0067508D" w:rsidRDefault="0067508D" w:rsidP="0067508D">
            <w:pPr>
              <w:autoSpaceDE w:val="0"/>
              <w:autoSpaceDN w:val="0"/>
              <w:spacing w:line="309" w:lineRule="exact"/>
              <w:ind w:left="7" w:right="7"/>
              <w:rPr>
                <w:rFonts w:ascii="宋体"/>
                <w:kern w:val="0"/>
                <w:sz w:val="2"/>
                <w:szCs w:val="2"/>
              </w:rPr>
            </w:pPr>
          </w:p>
          <w:p w14:paraId="78F19F8E" w14:textId="77777777" w:rsidR="0067508D" w:rsidRDefault="0067508D" w:rsidP="0067508D">
            <w:pPr>
              <w:autoSpaceDE w:val="0"/>
              <w:autoSpaceDN w:val="0"/>
              <w:spacing w:line="309" w:lineRule="exact"/>
              <w:ind w:left="7" w:right="7"/>
              <w:rPr>
                <w:rFonts w:ascii="宋体"/>
                <w:kern w:val="0"/>
                <w:sz w:val="2"/>
                <w:szCs w:val="2"/>
              </w:rPr>
            </w:pPr>
          </w:p>
          <w:p w14:paraId="68830DEF" w14:textId="77777777" w:rsidR="0067508D" w:rsidRDefault="0067508D" w:rsidP="0067508D">
            <w:pPr>
              <w:autoSpaceDE w:val="0"/>
              <w:autoSpaceDN w:val="0"/>
              <w:spacing w:line="309" w:lineRule="exact"/>
              <w:ind w:left="7" w:right="7"/>
              <w:rPr>
                <w:rFonts w:ascii="宋体"/>
                <w:kern w:val="0"/>
                <w:sz w:val="2"/>
                <w:szCs w:val="2"/>
              </w:rPr>
            </w:pPr>
          </w:p>
          <w:p w14:paraId="06BA73B4" w14:textId="77777777" w:rsidR="0067508D" w:rsidRDefault="0067508D" w:rsidP="0067508D">
            <w:pPr>
              <w:autoSpaceDE w:val="0"/>
              <w:autoSpaceDN w:val="0"/>
              <w:spacing w:line="309" w:lineRule="exact"/>
              <w:ind w:left="7" w:right="7"/>
              <w:rPr>
                <w:rFonts w:ascii="宋体"/>
                <w:kern w:val="0"/>
                <w:sz w:val="2"/>
                <w:szCs w:val="2"/>
              </w:rPr>
            </w:pPr>
          </w:p>
        </w:tc>
        <w:tc>
          <w:tcPr>
            <w:tcW w:w="362" w:type="dxa"/>
            <w:tcBorders>
              <w:top w:val="single" w:sz="8" w:space="0" w:color="auto"/>
              <w:left w:val="single" w:sz="8" w:space="0" w:color="auto"/>
              <w:bottom w:val="single" w:sz="8" w:space="0" w:color="auto"/>
              <w:right w:val="single" w:sz="8" w:space="0" w:color="auto"/>
            </w:tcBorders>
          </w:tcPr>
          <w:p w14:paraId="39F566C1" w14:textId="77777777" w:rsidR="0067508D" w:rsidRDefault="0067508D" w:rsidP="0067508D">
            <w:pPr>
              <w:autoSpaceDE w:val="0"/>
              <w:autoSpaceDN w:val="0"/>
              <w:spacing w:line="262" w:lineRule="exact"/>
              <w:ind w:left="7" w:right="7"/>
              <w:jc w:val="center"/>
              <w:rPr>
                <w:rFonts w:ascii="宋体"/>
                <w:kern w:val="0"/>
                <w:sz w:val="2"/>
                <w:szCs w:val="2"/>
              </w:rPr>
            </w:pPr>
          </w:p>
          <w:p w14:paraId="1673D3F5" w14:textId="77777777" w:rsidR="0067508D" w:rsidRDefault="0067508D" w:rsidP="0067508D">
            <w:pPr>
              <w:autoSpaceDE w:val="0"/>
              <w:autoSpaceDN w:val="0"/>
              <w:spacing w:line="266" w:lineRule="exact"/>
              <w:ind w:left="7" w:right="7"/>
              <w:jc w:val="center"/>
              <w:rPr>
                <w:rFonts w:ascii="宋体" w:cs="宋体"/>
                <w:kern w:val="0"/>
                <w:sz w:val="18"/>
                <w:szCs w:val="18"/>
              </w:rPr>
            </w:pPr>
            <w:r>
              <w:rPr>
                <w:rFonts w:ascii="宋体" w:cs="宋体" w:hint="eastAsia"/>
                <w:kern w:val="0"/>
                <w:sz w:val="18"/>
                <w:szCs w:val="18"/>
              </w:rPr>
              <w:t>5</w:t>
            </w:r>
          </w:p>
          <w:p w14:paraId="7497094F" w14:textId="77777777" w:rsidR="0067508D" w:rsidRDefault="0067508D" w:rsidP="0067508D">
            <w:pPr>
              <w:autoSpaceDE w:val="0"/>
              <w:autoSpaceDN w:val="0"/>
              <w:spacing w:line="313" w:lineRule="exact"/>
              <w:ind w:left="7" w:right="7"/>
              <w:jc w:val="center"/>
              <w:rPr>
                <w:rFonts w:ascii="宋体"/>
                <w:kern w:val="0"/>
                <w:sz w:val="2"/>
                <w:szCs w:val="2"/>
              </w:rPr>
            </w:pPr>
          </w:p>
          <w:p w14:paraId="614D1B73" w14:textId="77777777" w:rsidR="0067508D" w:rsidRDefault="0067508D" w:rsidP="0067508D">
            <w:pPr>
              <w:autoSpaceDE w:val="0"/>
              <w:autoSpaceDN w:val="0"/>
              <w:spacing w:line="313" w:lineRule="exact"/>
              <w:ind w:left="7" w:right="7"/>
              <w:jc w:val="center"/>
              <w:rPr>
                <w:rFonts w:ascii="宋体"/>
                <w:kern w:val="0"/>
                <w:sz w:val="2"/>
                <w:szCs w:val="2"/>
              </w:rPr>
            </w:pPr>
          </w:p>
          <w:p w14:paraId="6622FF70" w14:textId="77777777" w:rsidR="0067508D" w:rsidRDefault="0067508D" w:rsidP="0067508D">
            <w:pPr>
              <w:autoSpaceDE w:val="0"/>
              <w:autoSpaceDN w:val="0"/>
              <w:spacing w:line="313" w:lineRule="exact"/>
              <w:ind w:left="7" w:right="7"/>
              <w:jc w:val="center"/>
              <w:rPr>
                <w:rFonts w:ascii="宋体"/>
                <w:kern w:val="0"/>
                <w:sz w:val="2"/>
                <w:szCs w:val="2"/>
              </w:rPr>
            </w:pPr>
          </w:p>
          <w:p w14:paraId="67AE64C5" w14:textId="77777777" w:rsidR="0067508D" w:rsidRDefault="0067508D" w:rsidP="0067508D">
            <w:pPr>
              <w:autoSpaceDE w:val="0"/>
              <w:autoSpaceDN w:val="0"/>
              <w:spacing w:line="313" w:lineRule="exact"/>
              <w:ind w:left="7" w:right="7"/>
              <w:jc w:val="center"/>
              <w:rPr>
                <w:rFonts w:ascii="宋体"/>
                <w:kern w:val="0"/>
                <w:sz w:val="2"/>
                <w:szCs w:val="2"/>
              </w:rPr>
            </w:pPr>
          </w:p>
          <w:p w14:paraId="285CC7CA" w14:textId="77777777" w:rsidR="0067508D" w:rsidRDefault="0067508D" w:rsidP="0067508D">
            <w:pPr>
              <w:autoSpaceDE w:val="0"/>
              <w:autoSpaceDN w:val="0"/>
              <w:spacing w:line="313" w:lineRule="exact"/>
              <w:ind w:left="7" w:right="7"/>
              <w:jc w:val="center"/>
              <w:rPr>
                <w:rFonts w:ascii="宋体"/>
                <w:kern w:val="0"/>
                <w:sz w:val="2"/>
                <w:szCs w:val="2"/>
              </w:rPr>
            </w:pPr>
          </w:p>
        </w:tc>
        <w:tc>
          <w:tcPr>
            <w:tcW w:w="362" w:type="dxa"/>
            <w:tcBorders>
              <w:top w:val="single" w:sz="8" w:space="0" w:color="auto"/>
              <w:left w:val="single" w:sz="8" w:space="0" w:color="auto"/>
              <w:bottom w:val="single" w:sz="8" w:space="0" w:color="auto"/>
              <w:right w:val="single" w:sz="8" w:space="0" w:color="auto"/>
            </w:tcBorders>
          </w:tcPr>
          <w:p w14:paraId="0A694B48" w14:textId="77777777" w:rsidR="0067508D" w:rsidRDefault="0067508D" w:rsidP="0067508D">
            <w:pPr>
              <w:autoSpaceDE w:val="0"/>
              <w:autoSpaceDN w:val="0"/>
              <w:spacing w:line="266" w:lineRule="exact"/>
              <w:ind w:left="7" w:right="7"/>
              <w:jc w:val="center"/>
              <w:rPr>
                <w:rFonts w:ascii="宋体"/>
                <w:kern w:val="0"/>
                <w:sz w:val="2"/>
                <w:szCs w:val="2"/>
              </w:rPr>
            </w:pPr>
          </w:p>
          <w:p w14:paraId="0479B3CB" w14:textId="77777777" w:rsidR="0067508D" w:rsidRDefault="0067508D" w:rsidP="0067508D">
            <w:pPr>
              <w:autoSpaceDE w:val="0"/>
              <w:autoSpaceDN w:val="0"/>
              <w:spacing w:line="266" w:lineRule="exact"/>
              <w:ind w:left="7" w:right="7"/>
              <w:jc w:val="center"/>
              <w:rPr>
                <w:rFonts w:ascii="宋体"/>
                <w:kern w:val="0"/>
                <w:sz w:val="16"/>
                <w:szCs w:val="16"/>
              </w:rPr>
            </w:pPr>
            <w:r>
              <w:rPr>
                <w:rFonts w:ascii="宋体" w:cs="宋体" w:hint="eastAsia"/>
                <w:kern w:val="0"/>
                <w:sz w:val="16"/>
                <w:szCs w:val="16"/>
              </w:rPr>
              <w:t>21</w:t>
            </w:r>
          </w:p>
          <w:p w14:paraId="4BF333C9" w14:textId="77777777" w:rsidR="0067508D" w:rsidRDefault="0067508D" w:rsidP="0067508D">
            <w:pPr>
              <w:autoSpaceDE w:val="0"/>
              <w:autoSpaceDN w:val="0"/>
              <w:spacing w:line="313" w:lineRule="exact"/>
              <w:ind w:left="7" w:right="7"/>
              <w:jc w:val="center"/>
              <w:rPr>
                <w:rFonts w:ascii="宋体"/>
                <w:kern w:val="0"/>
                <w:sz w:val="2"/>
                <w:szCs w:val="2"/>
              </w:rPr>
            </w:pPr>
          </w:p>
          <w:p w14:paraId="4C1672F8" w14:textId="77777777" w:rsidR="0067508D" w:rsidRDefault="0067508D" w:rsidP="0067508D">
            <w:pPr>
              <w:autoSpaceDE w:val="0"/>
              <w:autoSpaceDN w:val="0"/>
              <w:spacing w:line="313" w:lineRule="exact"/>
              <w:ind w:left="7" w:right="7"/>
              <w:jc w:val="center"/>
              <w:rPr>
                <w:rFonts w:ascii="宋体"/>
                <w:kern w:val="0"/>
                <w:sz w:val="2"/>
                <w:szCs w:val="2"/>
              </w:rPr>
            </w:pPr>
          </w:p>
          <w:p w14:paraId="144582D7" w14:textId="77777777" w:rsidR="0067508D" w:rsidRDefault="0067508D" w:rsidP="0067508D">
            <w:pPr>
              <w:autoSpaceDE w:val="0"/>
              <w:autoSpaceDN w:val="0"/>
              <w:spacing w:line="313" w:lineRule="exact"/>
              <w:ind w:left="7" w:right="7"/>
              <w:jc w:val="center"/>
              <w:rPr>
                <w:rFonts w:ascii="宋体"/>
                <w:kern w:val="0"/>
                <w:sz w:val="2"/>
                <w:szCs w:val="2"/>
              </w:rPr>
            </w:pPr>
          </w:p>
          <w:p w14:paraId="49B9376A" w14:textId="77777777" w:rsidR="0067508D" w:rsidRDefault="0067508D" w:rsidP="0067508D">
            <w:pPr>
              <w:autoSpaceDE w:val="0"/>
              <w:autoSpaceDN w:val="0"/>
              <w:spacing w:line="313" w:lineRule="exact"/>
              <w:ind w:left="7" w:right="7"/>
              <w:jc w:val="center"/>
              <w:rPr>
                <w:rFonts w:ascii="宋体"/>
                <w:kern w:val="0"/>
                <w:sz w:val="2"/>
                <w:szCs w:val="2"/>
              </w:rPr>
            </w:pPr>
          </w:p>
          <w:p w14:paraId="618FB805" w14:textId="77777777" w:rsidR="0067508D" w:rsidRDefault="0067508D" w:rsidP="0067508D">
            <w:pPr>
              <w:autoSpaceDE w:val="0"/>
              <w:autoSpaceDN w:val="0"/>
              <w:spacing w:line="313" w:lineRule="exact"/>
              <w:ind w:left="7" w:right="7"/>
              <w:jc w:val="center"/>
              <w:rPr>
                <w:rFonts w:ascii="宋体"/>
                <w:kern w:val="0"/>
                <w:sz w:val="2"/>
                <w:szCs w:val="2"/>
              </w:rPr>
            </w:pPr>
          </w:p>
        </w:tc>
        <w:tc>
          <w:tcPr>
            <w:tcW w:w="2352" w:type="dxa"/>
            <w:tcBorders>
              <w:top w:val="single" w:sz="8" w:space="0" w:color="auto"/>
              <w:left w:val="single" w:sz="8" w:space="0" w:color="auto"/>
              <w:bottom w:val="single" w:sz="8" w:space="0" w:color="auto"/>
              <w:right w:val="single" w:sz="12" w:space="0" w:color="auto"/>
            </w:tcBorders>
          </w:tcPr>
          <w:p w14:paraId="619381D7" w14:textId="77777777" w:rsidR="0067508D" w:rsidRDefault="0067508D" w:rsidP="0067508D">
            <w:pPr>
              <w:autoSpaceDE w:val="0"/>
              <w:autoSpaceDN w:val="0"/>
              <w:spacing w:line="277" w:lineRule="exact"/>
              <w:ind w:left="7" w:right="7"/>
              <w:rPr>
                <w:rFonts w:ascii="宋体"/>
                <w:kern w:val="0"/>
                <w:sz w:val="2"/>
                <w:szCs w:val="2"/>
              </w:rPr>
            </w:pPr>
          </w:p>
          <w:p w14:paraId="72E8EFC4" w14:textId="77777777" w:rsidR="0067508D" w:rsidRDefault="0067508D" w:rsidP="0067508D">
            <w:pPr>
              <w:autoSpaceDE w:val="0"/>
              <w:autoSpaceDN w:val="0"/>
              <w:spacing w:line="277" w:lineRule="exact"/>
              <w:ind w:left="7" w:right="7"/>
              <w:rPr>
                <w:rFonts w:ascii="宋体"/>
                <w:spacing w:val="8"/>
                <w:kern w:val="0"/>
                <w:sz w:val="18"/>
                <w:szCs w:val="18"/>
              </w:rPr>
            </w:pPr>
            <w:r>
              <w:rPr>
                <w:rFonts w:ascii="宋体" w:cs="宋体" w:hint="eastAsia"/>
                <w:kern w:val="0"/>
                <w:sz w:val="18"/>
                <w:szCs w:val="18"/>
              </w:rPr>
              <w:t xml:space="preserve">  </w:t>
            </w:r>
            <w:r>
              <w:rPr>
                <w:rFonts w:ascii="宋体" w:cs="宋体" w:hint="eastAsia"/>
                <w:spacing w:val="8"/>
                <w:kern w:val="0"/>
                <w:sz w:val="18"/>
                <w:szCs w:val="18"/>
              </w:rPr>
              <w:t>含普通铁合金(如碳素锰</w:t>
            </w:r>
          </w:p>
          <w:p w14:paraId="6D432A29" w14:textId="77777777" w:rsidR="0067508D" w:rsidRDefault="0067508D" w:rsidP="0067508D">
            <w:pPr>
              <w:autoSpaceDE w:val="0"/>
              <w:autoSpaceDN w:val="0"/>
              <w:spacing w:line="273" w:lineRule="exact"/>
              <w:ind w:left="7" w:right="7"/>
              <w:rPr>
                <w:rFonts w:ascii="宋体"/>
                <w:kern w:val="0"/>
                <w:sz w:val="18"/>
                <w:szCs w:val="18"/>
              </w:rPr>
            </w:pPr>
            <w:r>
              <w:rPr>
                <w:rFonts w:ascii="宋体" w:cs="宋体" w:hint="eastAsia"/>
                <w:kern w:val="0"/>
                <w:sz w:val="18"/>
                <w:szCs w:val="18"/>
              </w:rPr>
              <w:t>铁</w:t>
            </w:r>
            <w:r>
              <w:rPr>
                <w:rFonts w:ascii="宋体" w:cs="宋体" w:hint="eastAsia"/>
                <w:spacing w:val="-32"/>
                <w:kern w:val="0"/>
                <w:sz w:val="18"/>
                <w:szCs w:val="18"/>
              </w:rPr>
              <w:t>、</w:t>
            </w:r>
            <w:r>
              <w:rPr>
                <w:rFonts w:ascii="宋体" w:cs="宋体" w:hint="eastAsia"/>
                <w:kern w:val="0"/>
                <w:sz w:val="18"/>
                <w:szCs w:val="18"/>
              </w:rPr>
              <w:t>硅铁</w:t>
            </w:r>
            <w:r>
              <w:rPr>
                <w:rFonts w:ascii="宋体" w:cs="宋体" w:hint="eastAsia"/>
                <w:spacing w:val="-32"/>
                <w:kern w:val="0"/>
                <w:sz w:val="18"/>
                <w:szCs w:val="18"/>
              </w:rPr>
              <w:t>、</w:t>
            </w:r>
            <w:r>
              <w:rPr>
                <w:rFonts w:ascii="宋体" w:cs="宋体" w:hint="eastAsia"/>
                <w:kern w:val="0"/>
                <w:sz w:val="18"/>
                <w:szCs w:val="18"/>
              </w:rPr>
              <w:t>锰硅合金等)及特殊</w:t>
            </w:r>
          </w:p>
          <w:p w14:paraId="44B55FC1" w14:textId="77777777" w:rsidR="0067508D" w:rsidRDefault="0067508D" w:rsidP="0067508D">
            <w:pPr>
              <w:autoSpaceDE w:val="0"/>
              <w:autoSpaceDN w:val="0"/>
              <w:spacing w:line="270" w:lineRule="exact"/>
              <w:ind w:left="7" w:right="7"/>
              <w:rPr>
                <w:rFonts w:ascii="宋体"/>
                <w:spacing w:val="-21"/>
                <w:kern w:val="0"/>
                <w:sz w:val="18"/>
                <w:szCs w:val="18"/>
              </w:rPr>
            </w:pPr>
            <w:r>
              <w:rPr>
                <w:rFonts w:ascii="宋体" w:cs="宋体" w:hint="eastAsia"/>
                <w:kern w:val="0"/>
                <w:sz w:val="18"/>
                <w:szCs w:val="18"/>
              </w:rPr>
              <w:t>铁合金(如钨铁</w:t>
            </w:r>
            <w:r>
              <w:rPr>
                <w:rFonts w:ascii="宋体" w:cs="宋体" w:hint="eastAsia"/>
                <w:spacing w:val="-21"/>
                <w:kern w:val="0"/>
                <w:sz w:val="18"/>
                <w:szCs w:val="18"/>
              </w:rPr>
              <w:t>、</w:t>
            </w:r>
            <w:r>
              <w:rPr>
                <w:rFonts w:ascii="宋体" w:cs="宋体" w:hint="eastAsia"/>
                <w:kern w:val="0"/>
                <w:sz w:val="18"/>
                <w:szCs w:val="18"/>
              </w:rPr>
              <w:t>钛铁</w:t>
            </w:r>
            <w:r>
              <w:rPr>
                <w:rFonts w:ascii="宋体" w:cs="宋体" w:hint="eastAsia"/>
                <w:spacing w:val="-21"/>
                <w:kern w:val="0"/>
                <w:sz w:val="18"/>
                <w:szCs w:val="18"/>
              </w:rPr>
              <w:t>、</w:t>
            </w:r>
            <w:r>
              <w:rPr>
                <w:rFonts w:ascii="宋体" w:cs="宋体" w:hint="eastAsia"/>
                <w:kern w:val="0"/>
                <w:sz w:val="18"/>
                <w:szCs w:val="18"/>
              </w:rPr>
              <w:t>硼铁</w:t>
            </w:r>
            <w:r>
              <w:rPr>
                <w:rFonts w:ascii="宋体" w:cs="宋体" w:hint="eastAsia"/>
                <w:spacing w:val="-21"/>
                <w:kern w:val="0"/>
                <w:sz w:val="18"/>
                <w:szCs w:val="18"/>
              </w:rPr>
              <w:t>、</w:t>
            </w:r>
          </w:p>
          <w:p w14:paraId="7D274880" w14:textId="77777777" w:rsidR="0067508D" w:rsidRDefault="0067508D" w:rsidP="0067508D">
            <w:pPr>
              <w:autoSpaceDE w:val="0"/>
              <w:autoSpaceDN w:val="0"/>
              <w:spacing w:line="273" w:lineRule="exact"/>
              <w:ind w:left="7" w:right="7"/>
              <w:rPr>
                <w:rFonts w:ascii="宋体"/>
                <w:kern w:val="0"/>
                <w:sz w:val="18"/>
                <w:szCs w:val="18"/>
              </w:rPr>
            </w:pPr>
            <w:r>
              <w:rPr>
                <w:rFonts w:ascii="宋体" w:cs="宋体" w:hint="eastAsia"/>
                <w:kern w:val="0"/>
                <w:sz w:val="18"/>
                <w:szCs w:val="18"/>
              </w:rPr>
              <w:t>硅铬合金</w:t>
            </w:r>
            <w:r>
              <w:rPr>
                <w:rFonts w:ascii="宋体" w:cs="宋体" w:hint="eastAsia"/>
                <w:spacing w:val="-36"/>
                <w:kern w:val="0"/>
                <w:sz w:val="18"/>
                <w:szCs w:val="18"/>
              </w:rPr>
              <w:t>、</w:t>
            </w:r>
            <w:r>
              <w:rPr>
                <w:rFonts w:ascii="宋体" w:cs="宋体" w:hint="eastAsia"/>
                <w:kern w:val="0"/>
                <w:sz w:val="18"/>
                <w:szCs w:val="18"/>
              </w:rPr>
              <w:t>金属锰</w:t>
            </w:r>
            <w:r>
              <w:rPr>
                <w:rFonts w:ascii="宋体" w:cs="宋体" w:hint="eastAsia"/>
                <w:spacing w:val="-36"/>
                <w:kern w:val="0"/>
                <w:sz w:val="18"/>
                <w:szCs w:val="18"/>
              </w:rPr>
              <w:t>、</w:t>
            </w:r>
            <w:r>
              <w:rPr>
                <w:rFonts w:ascii="宋体" w:cs="宋体" w:hint="eastAsia"/>
                <w:kern w:val="0"/>
                <w:sz w:val="18"/>
                <w:szCs w:val="18"/>
              </w:rPr>
              <w:t>电解锰</w:t>
            </w:r>
            <w:r>
              <w:rPr>
                <w:rFonts w:ascii="宋体" w:cs="宋体" w:hint="eastAsia"/>
                <w:spacing w:val="-36"/>
                <w:kern w:val="0"/>
                <w:sz w:val="18"/>
                <w:szCs w:val="18"/>
              </w:rPr>
              <w:t>、</w:t>
            </w:r>
            <w:r>
              <w:rPr>
                <w:rFonts w:ascii="宋体" w:cs="宋体" w:hint="eastAsia"/>
                <w:kern w:val="0"/>
                <w:sz w:val="18"/>
                <w:szCs w:val="18"/>
              </w:rPr>
              <w:t>金</w:t>
            </w:r>
          </w:p>
          <w:p w14:paraId="67154B16" w14:textId="77777777" w:rsidR="0067508D" w:rsidRDefault="0067508D" w:rsidP="0067508D">
            <w:pPr>
              <w:autoSpaceDE w:val="0"/>
              <w:autoSpaceDN w:val="0"/>
              <w:spacing w:line="273" w:lineRule="exact"/>
              <w:ind w:left="7" w:right="7"/>
              <w:rPr>
                <w:rFonts w:ascii="宋体"/>
                <w:kern w:val="0"/>
                <w:sz w:val="18"/>
                <w:szCs w:val="18"/>
              </w:rPr>
            </w:pPr>
            <w:r>
              <w:rPr>
                <w:rFonts w:ascii="宋体" w:cs="宋体" w:hint="eastAsia"/>
                <w:kern w:val="0"/>
                <w:sz w:val="18"/>
                <w:szCs w:val="18"/>
              </w:rPr>
              <w:t>属铬</w:t>
            </w:r>
            <w:r>
              <w:rPr>
                <w:rFonts w:ascii="宋体" w:cs="宋体" w:hint="eastAsia"/>
                <w:spacing w:val="-36"/>
                <w:kern w:val="0"/>
                <w:sz w:val="18"/>
                <w:szCs w:val="18"/>
              </w:rPr>
              <w:t>、</w:t>
            </w:r>
            <w:r>
              <w:rPr>
                <w:rFonts w:ascii="宋体" w:cs="宋体" w:hint="eastAsia"/>
                <w:kern w:val="0"/>
                <w:sz w:val="18"/>
                <w:szCs w:val="18"/>
              </w:rPr>
              <w:t>电解铬</w:t>
            </w:r>
            <w:r>
              <w:rPr>
                <w:rFonts w:ascii="宋体" w:cs="宋体" w:hint="eastAsia"/>
                <w:spacing w:val="-36"/>
                <w:kern w:val="0"/>
                <w:sz w:val="18"/>
                <w:szCs w:val="18"/>
              </w:rPr>
              <w:t>、</w:t>
            </w:r>
            <w:r>
              <w:rPr>
                <w:rFonts w:ascii="宋体" w:cs="宋体" w:hint="eastAsia"/>
                <w:kern w:val="0"/>
                <w:sz w:val="18"/>
                <w:szCs w:val="18"/>
              </w:rPr>
              <w:t>锆铝合金</w:t>
            </w:r>
            <w:r>
              <w:rPr>
                <w:rFonts w:ascii="宋体" w:cs="宋体" w:hint="eastAsia"/>
                <w:spacing w:val="-36"/>
                <w:kern w:val="0"/>
                <w:sz w:val="18"/>
                <w:szCs w:val="18"/>
              </w:rPr>
              <w:t>、</w:t>
            </w:r>
            <w:r>
              <w:rPr>
                <w:rFonts w:ascii="宋体" w:cs="宋体" w:hint="eastAsia"/>
                <w:kern w:val="0"/>
                <w:sz w:val="18"/>
                <w:szCs w:val="18"/>
              </w:rPr>
              <w:t>稀土</w:t>
            </w:r>
          </w:p>
          <w:p w14:paraId="36EE7D1C" w14:textId="77777777" w:rsidR="0067508D" w:rsidRDefault="0067508D" w:rsidP="0067508D">
            <w:pPr>
              <w:autoSpaceDE w:val="0"/>
              <w:autoSpaceDN w:val="0"/>
              <w:spacing w:line="273" w:lineRule="exact"/>
              <w:ind w:left="7" w:right="7"/>
              <w:rPr>
                <w:rFonts w:ascii="宋体" w:cs="宋体"/>
                <w:kern w:val="0"/>
                <w:sz w:val="18"/>
                <w:szCs w:val="18"/>
              </w:rPr>
            </w:pPr>
            <w:r>
              <w:rPr>
                <w:rFonts w:ascii="宋体" w:cs="宋体" w:hint="eastAsia"/>
                <w:kern w:val="0"/>
                <w:sz w:val="18"/>
                <w:szCs w:val="18"/>
              </w:rPr>
              <w:t>铁合金等)</w:t>
            </w:r>
          </w:p>
        </w:tc>
      </w:tr>
      <w:tr w:rsidR="0067508D" w14:paraId="1A95AD4C" w14:textId="77777777" w:rsidTr="0067508D">
        <w:trPr>
          <w:cantSplit/>
          <w:trHeight w:val="297"/>
        </w:trPr>
        <w:tc>
          <w:tcPr>
            <w:tcW w:w="0" w:type="auto"/>
            <w:vMerge/>
            <w:tcBorders>
              <w:top w:val="single" w:sz="8" w:space="0" w:color="auto"/>
              <w:left w:val="single" w:sz="12" w:space="0" w:color="auto"/>
              <w:bottom w:val="single" w:sz="4" w:space="0" w:color="auto"/>
              <w:right w:val="single" w:sz="8" w:space="0" w:color="auto"/>
            </w:tcBorders>
            <w:vAlign w:val="center"/>
          </w:tcPr>
          <w:p w14:paraId="6C7BFDAF" w14:textId="77777777" w:rsidR="0067508D" w:rsidRDefault="0067508D" w:rsidP="0067508D">
            <w:pPr>
              <w:widowControl/>
              <w:jc w:val="left"/>
              <w:rPr>
                <w:rFonts w:ascii="宋体"/>
                <w:kern w:val="0"/>
                <w:sz w:val="18"/>
                <w:szCs w:val="18"/>
              </w:rPr>
            </w:pPr>
          </w:p>
        </w:tc>
        <w:tc>
          <w:tcPr>
            <w:tcW w:w="0" w:type="auto"/>
            <w:vMerge/>
            <w:tcBorders>
              <w:top w:val="single" w:sz="8" w:space="0" w:color="auto"/>
              <w:left w:val="single" w:sz="8" w:space="0" w:color="auto"/>
              <w:bottom w:val="single" w:sz="8" w:space="0" w:color="auto"/>
              <w:right w:val="single" w:sz="8" w:space="0" w:color="auto"/>
            </w:tcBorders>
            <w:vAlign w:val="center"/>
          </w:tcPr>
          <w:p w14:paraId="6BC01D87" w14:textId="77777777" w:rsidR="0067508D" w:rsidRDefault="0067508D" w:rsidP="0067508D">
            <w:pPr>
              <w:widowControl/>
              <w:jc w:val="left"/>
              <w:rPr>
                <w:rFonts w:ascii="宋体"/>
                <w:kern w:val="0"/>
                <w:sz w:val="18"/>
                <w:szCs w:val="18"/>
              </w:rPr>
            </w:pPr>
          </w:p>
        </w:tc>
        <w:tc>
          <w:tcPr>
            <w:tcW w:w="174" w:type="dxa"/>
            <w:tcBorders>
              <w:top w:val="single" w:sz="8" w:space="0" w:color="auto"/>
              <w:left w:val="single" w:sz="8" w:space="0" w:color="auto"/>
              <w:bottom w:val="single" w:sz="8" w:space="0" w:color="auto"/>
              <w:right w:val="single" w:sz="8" w:space="0" w:color="auto"/>
            </w:tcBorders>
          </w:tcPr>
          <w:p w14:paraId="4439C718" w14:textId="77777777" w:rsidR="0067508D" w:rsidRDefault="0067508D" w:rsidP="0067508D">
            <w:pPr>
              <w:autoSpaceDE w:val="0"/>
              <w:autoSpaceDN w:val="0"/>
              <w:spacing w:line="219" w:lineRule="exact"/>
              <w:ind w:left="7" w:right="7"/>
              <w:jc w:val="center"/>
              <w:rPr>
                <w:rFonts w:ascii="宋体" w:hAnsi="宋体" w:cs="宋体"/>
                <w:kern w:val="0"/>
                <w:sz w:val="18"/>
                <w:szCs w:val="18"/>
              </w:rPr>
            </w:pPr>
            <w:r>
              <w:rPr>
                <w:rFonts w:ascii="宋体" w:hAnsi="宋体" w:cs="宋体" w:hint="eastAsia"/>
                <w:kern w:val="0"/>
                <w:sz w:val="18"/>
                <w:szCs w:val="18"/>
              </w:rPr>
              <w:t>2</w:t>
            </w:r>
          </w:p>
        </w:tc>
        <w:tc>
          <w:tcPr>
            <w:tcW w:w="1635" w:type="dxa"/>
            <w:tcBorders>
              <w:top w:val="single" w:sz="8" w:space="0" w:color="auto"/>
              <w:left w:val="single" w:sz="8" w:space="0" w:color="auto"/>
              <w:bottom w:val="single" w:sz="8" w:space="0" w:color="auto"/>
              <w:right w:val="single" w:sz="8" w:space="0" w:color="auto"/>
            </w:tcBorders>
          </w:tcPr>
          <w:p w14:paraId="7797B1B7" w14:textId="77777777" w:rsidR="0067508D" w:rsidRDefault="0067508D" w:rsidP="0067508D">
            <w:pPr>
              <w:autoSpaceDE w:val="0"/>
              <w:autoSpaceDN w:val="0"/>
              <w:spacing w:line="237" w:lineRule="exact"/>
              <w:ind w:left="7" w:right="7"/>
              <w:rPr>
                <w:rFonts w:ascii="宋体"/>
                <w:kern w:val="0"/>
                <w:sz w:val="18"/>
                <w:szCs w:val="18"/>
              </w:rPr>
            </w:pPr>
            <w:r>
              <w:rPr>
                <w:rFonts w:ascii="宋体" w:cs="宋体" w:hint="eastAsia"/>
                <w:kern w:val="0"/>
                <w:sz w:val="18"/>
                <w:szCs w:val="18"/>
              </w:rPr>
              <w:t xml:space="preserve">    废钢铁</w:t>
            </w:r>
          </w:p>
        </w:tc>
        <w:tc>
          <w:tcPr>
            <w:tcW w:w="362" w:type="dxa"/>
            <w:tcBorders>
              <w:top w:val="single" w:sz="8" w:space="0" w:color="auto"/>
              <w:left w:val="single" w:sz="8" w:space="0" w:color="auto"/>
              <w:bottom w:val="single" w:sz="8" w:space="0" w:color="auto"/>
              <w:right w:val="single" w:sz="8" w:space="0" w:color="auto"/>
            </w:tcBorders>
          </w:tcPr>
          <w:p w14:paraId="1189BD0F" w14:textId="77777777" w:rsidR="0067508D" w:rsidRDefault="0067508D" w:rsidP="0067508D">
            <w:pPr>
              <w:autoSpaceDE w:val="0"/>
              <w:autoSpaceDN w:val="0"/>
              <w:spacing w:line="230" w:lineRule="exact"/>
              <w:ind w:left="7" w:right="7"/>
              <w:jc w:val="center"/>
              <w:rPr>
                <w:rFonts w:ascii="宋体" w:cs="宋体"/>
                <w:kern w:val="0"/>
                <w:sz w:val="18"/>
                <w:szCs w:val="18"/>
              </w:rPr>
            </w:pPr>
            <w:r>
              <w:rPr>
                <w:rFonts w:ascii="宋体" w:cs="宋体" w:hint="eastAsia"/>
                <w:kern w:val="0"/>
                <w:sz w:val="18"/>
                <w:szCs w:val="18"/>
              </w:rPr>
              <w:t>5</w:t>
            </w:r>
          </w:p>
        </w:tc>
        <w:tc>
          <w:tcPr>
            <w:tcW w:w="362" w:type="dxa"/>
            <w:tcBorders>
              <w:top w:val="single" w:sz="8" w:space="0" w:color="auto"/>
              <w:left w:val="single" w:sz="8" w:space="0" w:color="auto"/>
              <w:bottom w:val="single" w:sz="8" w:space="0" w:color="auto"/>
              <w:right w:val="single" w:sz="8" w:space="0" w:color="auto"/>
            </w:tcBorders>
          </w:tcPr>
          <w:p w14:paraId="6C269A6D" w14:textId="77777777" w:rsidR="0067508D" w:rsidRDefault="0067508D" w:rsidP="0067508D">
            <w:pPr>
              <w:autoSpaceDE w:val="0"/>
              <w:autoSpaceDN w:val="0"/>
              <w:spacing w:line="230" w:lineRule="exact"/>
              <w:ind w:left="7" w:right="7"/>
              <w:jc w:val="center"/>
              <w:rPr>
                <w:rFonts w:ascii="宋体"/>
                <w:kern w:val="0"/>
                <w:sz w:val="16"/>
                <w:szCs w:val="16"/>
              </w:rPr>
            </w:pPr>
            <w:r>
              <w:rPr>
                <w:rFonts w:ascii="宋体" w:cs="宋体" w:hint="eastAsia"/>
                <w:kern w:val="0"/>
                <w:sz w:val="16"/>
                <w:szCs w:val="16"/>
              </w:rPr>
              <w:t>21</w:t>
            </w:r>
          </w:p>
        </w:tc>
        <w:tc>
          <w:tcPr>
            <w:tcW w:w="2352" w:type="dxa"/>
            <w:tcBorders>
              <w:top w:val="single" w:sz="8" w:space="0" w:color="auto"/>
              <w:left w:val="single" w:sz="8" w:space="0" w:color="auto"/>
              <w:bottom w:val="single" w:sz="8" w:space="0" w:color="auto"/>
              <w:right w:val="single" w:sz="12" w:space="0" w:color="auto"/>
            </w:tcBorders>
          </w:tcPr>
          <w:p w14:paraId="1FFF275C" w14:textId="77777777" w:rsidR="0067508D" w:rsidRDefault="0067508D" w:rsidP="0067508D">
            <w:pPr>
              <w:autoSpaceDE w:val="0"/>
              <w:autoSpaceDN w:val="0"/>
              <w:spacing w:line="230" w:lineRule="exact"/>
              <w:ind w:left="2" w:right="2"/>
              <w:rPr>
                <w:kern w:val="0"/>
                <w:sz w:val="24"/>
              </w:rPr>
            </w:pPr>
          </w:p>
        </w:tc>
      </w:tr>
      <w:tr w:rsidR="0067508D" w14:paraId="303A1042" w14:textId="77777777" w:rsidTr="0067508D">
        <w:trPr>
          <w:cantSplit/>
          <w:trHeight w:val="554"/>
        </w:trPr>
        <w:tc>
          <w:tcPr>
            <w:tcW w:w="0" w:type="auto"/>
            <w:vMerge/>
            <w:tcBorders>
              <w:top w:val="single" w:sz="8" w:space="0" w:color="auto"/>
              <w:left w:val="single" w:sz="12" w:space="0" w:color="auto"/>
              <w:bottom w:val="single" w:sz="4" w:space="0" w:color="auto"/>
              <w:right w:val="single" w:sz="8" w:space="0" w:color="auto"/>
            </w:tcBorders>
            <w:vAlign w:val="center"/>
          </w:tcPr>
          <w:p w14:paraId="7B25EAE9" w14:textId="77777777" w:rsidR="0067508D" w:rsidRDefault="0067508D" w:rsidP="0067508D">
            <w:pPr>
              <w:widowControl/>
              <w:jc w:val="left"/>
              <w:rPr>
                <w:rFonts w:ascii="宋体"/>
                <w:kern w:val="0"/>
                <w:sz w:val="18"/>
                <w:szCs w:val="18"/>
              </w:rPr>
            </w:pPr>
          </w:p>
        </w:tc>
        <w:tc>
          <w:tcPr>
            <w:tcW w:w="0" w:type="auto"/>
            <w:vMerge/>
            <w:tcBorders>
              <w:top w:val="single" w:sz="8" w:space="0" w:color="auto"/>
              <w:left w:val="single" w:sz="8" w:space="0" w:color="auto"/>
              <w:bottom w:val="single" w:sz="8" w:space="0" w:color="auto"/>
              <w:right w:val="single" w:sz="8" w:space="0" w:color="auto"/>
            </w:tcBorders>
            <w:vAlign w:val="center"/>
          </w:tcPr>
          <w:p w14:paraId="78B1F696" w14:textId="77777777" w:rsidR="0067508D" w:rsidRDefault="0067508D" w:rsidP="0067508D">
            <w:pPr>
              <w:widowControl/>
              <w:jc w:val="left"/>
              <w:rPr>
                <w:rFonts w:ascii="宋体"/>
                <w:kern w:val="0"/>
                <w:sz w:val="18"/>
                <w:szCs w:val="18"/>
              </w:rPr>
            </w:pPr>
          </w:p>
        </w:tc>
        <w:tc>
          <w:tcPr>
            <w:tcW w:w="174" w:type="dxa"/>
            <w:tcBorders>
              <w:top w:val="single" w:sz="8" w:space="0" w:color="auto"/>
              <w:left w:val="single" w:sz="8" w:space="0" w:color="auto"/>
              <w:bottom w:val="single" w:sz="8" w:space="0" w:color="auto"/>
              <w:right w:val="single" w:sz="8" w:space="0" w:color="auto"/>
            </w:tcBorders>
          </w:tcPr>
          <w:p w14:paraId="5E4DC1C4" w14:textId="77777777" w:rsidR="0067508D" w:rsidRDefault="0067508D" w:rsidP="0067508D">
            <w:pPr>
              <w:autoSpaceDE w:val="0"/>
              <w:autoSpaceDN w:val="0"/>
              <w:spacing w:line="252" w:lineRule="exact"/>
              <w:ind w:left="7" w:right="7"/>
              <w:jc w:val="center"/>
              <w:rPr>
                <w:rFonts w:ascii="宋体" w:hAnsi="宋体" w:cs="宋体"/>
                <w:kern w:val="0"/>
                <w:sz w:val="18"/>
                <w:szCs w:val="18"/>
              </w:rPr>
            </w:pPr>
            <w:r>
              <w:rPr>
                <w:rFonts w:ascii="宋体" w:hAnsi="宋体" w:cs="宋体" w:hint="eastAsia"/>
                <w:kern w:val="0"/>
                <w:sz w:val="18"/>
                <w:szCs w:val="18"/>
              </w:rPr>
              <w:t>9</w:t>
            </w:r>
          </w:p>
          <w:p w14:paraId="680F5DFC" w14:textId="77777777" w:rsidR="0067508D" w:rsidRDefault="0067508D" w:rsidP="0067508D">
            <w:pPr>
              <w:autoSpaceDE w:val="0"/>
              <w:autoSpaceDN w:val="0"/>
              <w:spacing w:line="302" w:lineRule="exact"/>
              <w:ind w:left="7" w:right="7"/>
              <w:jc w:val="center"/>
              <w:rPr>
                <w:rFonts w:ascii="宋体"/>
                <w:kern w:val="0"/>
                <w:sz w:val="18"/>
                <w:szCs w:val="18"/>
              </w:rPr>
            </w:pPr>
          </w:p>
        </w:tc>
        <w:tc>
          <w:tcPr>
            <w:tcW w:w="1635" w:type="dxa"/>
            <w:tcBorders>
              <w:top w:val="single" w:sz="8" w:space="0" w:color="auto"/>
              <w:left w:val="single" w:sz="8" w:space="0" w:color="auto"/>
              <w:bottom w:val="single" w:sz="8" w:space="0" w:color="auto"/>
              <w:right w:val="single" w:sz="8" w:space="0" w:color="auto"/>
            </w:tcBorders>
          </w:tcPr>
          <w:p w14:paraId="309567F6" w14:textId="77777777" w:rsidR="0067508D" w:rsidRDefault="0067508D" w:rsidP="0067508D">
            <w:pPr>
              <w:autoSpaceDE w:val="0"/>
              <w:autoSpaceDN w:val="0"/>
              <w:spacing w:line="273" w:lineRule="exact"/>
              <w:ind w:left="7" w:right="7"/>
              <w:rPr>
                <w:rFonts w:ascii="宋体"/>
                <w:kern w:val="0"/>
                <w:sz w:val="18"/>
                <w:szCs w:val="18"/>
              </w:rPr>
            </w:pPr>
            <w:r>
              <w:rPr>
                <w:rFonts w:ascii="宋体" w:cs="宋体" w:hint="eastAsia"/>
                <w:kern w:val="0"/>
                <w:sz w:val="18"/>
                <w:szCs w:val="18"/>
              </w:rPr>
              <w:t xml:space="preserve">  其他杂项钢铁</w:t>
            </w:r>
          </w:p>
          <w:p w14:paraId="6EC212EB" w14:textId="77777777" w:rsidR="0067508D" w:rsidRDefault="0067508D" w:rsidP="0067508D">
            <w:pPr>
              <w:autoSpaceDE w:val="0"/>
              <w:autoSpaceDN w:val="0"/>
              <w:spacing w:line="280" w:lineRule="exact"/>
              <w:ind w:left="7" w:right="7"/>
              <w:rPr>
                <w:rFonts w:ascii="宋体"/>
                <w:kern w:val="0"/>
                <w:sz w:val="2"/>
                <w:szCs w:val="2"/>
              </w:rPr>
            </w:pPr>
          </w:p>
        </w:tc>
        <w:tc>
          <w:tcPr>
            <w:tcW w:w="362" w:type="dxa"/>
            <w:tcBorders>
              <w:top w:val="single" w:sz="8" w:space="0" w:color="auto"/>
              <w:left w:val="single" w:sz="8" w:space="0" w:color="auto"/>
              <w:bottom w:val="single" w:sz="8" w:space="0" w:color="auto"/>
              <w:right w:val="single" w:sz="8" w:space="0" w:color="auto"/>
            </w:tcBorders>
          </w:tcPr>
          <w:p w14:paraId="265CB74F" w14:textId="77777777" w:rsidR="0067508D" w:rsidRDefault="0067508D" w:rsidP="0067508D">
            <w:pPr>
              <w:autoSpaceDE w:val="0"/>
              <w:autoSpaceDN w:val="0"/>
              <w:spacing w:line="259" w:lineRule="exact"/>
              <w:ind w:left="7" w:right="7"/>
              <w:jc w:val="center"/>
              <w:rPr>
                <w:rFonts w:ascii="宋体" w:cs="宋体"/>
                <w:kern w:val="0"/>
                <w:sz w:val="18"/>
                <w:szCs w:val="18"/>
              </w:rPr>
            </w:pPr>
            <w:r>
              <w:rPr>
                <w:rFonts w:ascii="宋体" w:cs="宋体" w:hint="eastAsia"/>
                <w:kern w:val="0"/>
                <w:sz w:val="18"/>
                <w:szCs w:val="18"/>
              </w:rPr>
              <w:t>5</w:t>
            </w:r>
          </w:p>
          <w:p w14:paraId="4DF127F1" w14:textId="77777777" w:rsidR="0067508D" w:rsidRDefault="0067508D" w:rsidP="0067508D">
            <w:pPr>
              <w:autoSpaceDE w:val="0"/>
              <w:autoSpaceDN w:val="0"/>
              <w:spacing w:line="295" w:lineRule="exact"/>
              <w:ind w:left="7" w:right="7"/>
              <w:jc w:val="center"/>
              <w:rPr>
                <w:rFonts w:ascii="宋体"/>
                <w:kern w:val="0"/>
                <w:sz w:val="2"/>
                <w:szCs w:val="2"/>
              </w:rPr>
            </w:pPr>
          </w:p>
        </w:tc>
        <w:tc>
          <w:tcPr>
            <w:tcW w:w="362" w:type="dxa"/>
            <w:tcBorders>
              <w:top w:val="single" w:sz="8" w:space="0" w:color="auto"/>
              <w:left w:val="single" w:sz="8" w:space="0" w:color="auto"/>
              <w:bottom w:val="single" w:sz="8" w:space="0" w:color="auto"/>
              <w:right w:val="single" w:sz="8" w:space="0" w:color="auto"/>
            </w:tcBorders>
          </w:tcPr>
          <w:p w14:paraId="37962503" w14:textId="77777777" w:rsidR="0067508D" w:rsidRDefault="0067508D" w:rsidP="0067508D">
            <w:pPr>
              <w:autoSpaceDE w:val="0"/>
              <w:autoSpaceDN w:val="0"/>
              <w:spacing w:line="259" w:lineRule="exact"/>
              <w:ind w:left="7" w:right="7"/>
              <w:jc w:val="center"/>
              <w:rPr>
                <w:rFonts w:ascii="宋体"/>
                <w:kern w:val="0"/>
                <w:sz w:val="16"/>
                <w:szCs w:val="16"/>
              </w:rPr>
            </w:pPr>
            <w:r>
              <w:rPr>
                <w:rFonts w:ascii="宋体" w:cs="宋体" w:hint="eastAsia"/>
                <w:kern w:val="0"/>
                <w:sz w:val="16"/>
                <w:szCs w:val="16"/>
              </w:rPr>
              <w:t>21</w:t>
            </w:r>
          </w:p>
          <w:p w14:paraId="1616C37A" w14:textId="77777777" w:rsidR="0067508D" w:rsidRDefault="0067508D" w:rsidP="0067508D">
            <w:pPr>
              <w:autoSpaceDE w:val="0"/>
              <w:autoSpaceDN w:val="0"/>
              <w:spacing w:line="295" w:lineRule="exact"/>
              <w:ind w:left="7" w:right="7"/>
              <w:jc w:val="center"/>
              <w:rPr>
                <w:rFonts w:ascii="宋体"/>
                <w:kern w:val="0"/>
                <w:sz w:val="2"/>
                <w:szCs w:val="2"/>
              </w:rPr>
            </w:pPr>
          </w:p>
        </w:tc>
        <w:tc>
          <w:tcPr>
            <w:tcW w:w="2352" w:type="dxa"/>
            <w:tcBorders>
              <w:top w:val="single" w:sz="8" w:space="0" w:color="auto"/>
              <w:left w:val="single" w:sz="8" w:space="0" w:color="auto"/>
              <w:bottom w:val="single" w:sz="8" w:space="0" w:color="auto"/>
              <w:right w:val="single" w:sz="12" w:space="0" w:color="auto"/>
            </w:tcBorders>
          </w:tcPr>
          <w:p w14:paraId="0255DB91" w14:textId="77777777" w:rsidR="0067508D" w:rsidRDefault="0067508D" w:rsidP="0067508D">
            <w:pPr>
              <w:autoSpaceDE w:val="0"/>
              <w:autoSpaceDN w:val="0"/>
              <w:spacing w:line="280" w:lineRule="exact"/>
              <w:ind w:left="7" w:right="7"/>
              <w:rPr>
                <w:rFonts w:ascii="宋体"/>
                <w:spacing w:val="-36"/>
                <w:kern w:val="0"/>
                <w:sz w:val="18"/>
                <w:szCs w:val="18"/>
              </w:rPr>
            </w:pPr>
            <w:r>
              <w:rPr>
                <w:rFonts w:ascii="宋体" w:cs="宋体" w:hint="eastAsia"/>
                <w:kern w:val="0"/>
                <w:sz w:val="18"/>
                <w:szCs w:val="18"/>
              </w:rPr>
              <w:t xml:space="preserve">  含钢铁边角料</w:t>
            </w:r>
            <w:r>
              <w:rPr>
                <w:rFonts w:ascii="宋体" w:cs="宋体" w:hint="eastAsia"/>
                <w:spacing w:val="-36"/>
                <w:kern w:val="0"/>
                <w:sz w:val="18"/>
                <w:szCs w:val="18"/>
              </w:rPr>
              <w:t>、</w:t>
            </w:r>
            <w:r>
              <w:rPr>
                <w:rFonts w:ascii="宋体" w:cs="宋体" w:hint="eastAsia"/>
                <w:kern w:val="0"/>
                <w:sz w:val="18"/>
                <w:szCs w:val="18"/>
              </w:rPr>
              <w:t>钢屑</w:t>
            </w:r>
            <w:r>
              <w:rPr>
                <w:rFonts w:ascii="宋体" w:cs="宋体" w:hint="eastAsia"/>
                <w:spacing w:val="-36"/>
                <w:kern w:val="0"/>
                <w:sz w:val="18"/>
                <w:szCs w:val="18"/>
              </w:rPr>
              <w:t>、</w:t>
            </w:r>
            <w:r>
              <w:rPr>
                <w:rFonts w:ascii="宋体" w:cs="宋体" w:hint="eastAsia"/>
                <w:kern w:val="0"/>
                <w:sz w:val="18"/>
                <w:szCs w:val="18"/>
              </w:rPr>
              <w:t>钢砂</w:t>
            </w:r>
            <w:r>
              <w:rPr>
                <w:rFonts w:ascii="宋体" w:cs="宋体" w:hint="eastAsia"/>
                <w:spacing w:val="-36"/>
                <w:kern w:val="0"/>
                <w:sz w:val="18"/>
                <w:szCs w:val="18"/>
              </w:rPr>
              <w:t>、</w:t>
            </w:r>
          </w:p>
          <w:p w14:paraId="32D4FEA7" w14:textId="77777777" w:rsidR="0067508D" w:rsidRDefault="0067508D" w:rsidP="0067508D">
            <w:pPr>
              <w:autoSpaceDE w:val="0"/>
              <w:autoSpaceDN w:val="0"/>
              <w:spacing w:line="226" w:lineRule="exact"/>
              <w:ind w:left="7" w:right="7"/>
              <w:rPr>
                <w:rFonts w:ascii="宋体"/>
                <w:kern w:val="0"/>
                <w:sz w:val="18"/>
                <w:szCs w:val="18"/>
              </w:rPr>
            </w:pPr>
            <w:r>
              <w:rPr>
                <w:rFonts w:ascii="宋体" w:cs="宋体" w:hint="eastAsia"/>
                <w:kern w:val="0"/>
                <w:sz w:val="18"/>
                <w:szCs w:val="18"/>
              </w:rPr>
              <w:t>铁砂、铁粉、吸铁石等</w:t>
            </w:r>
          </w:p>
        </w:tc>
      </w:tr>
      <w:tr w:rsidR="0067508D" w14:paraId="55AA6FE4" w14:textId="77777777" w:rsidTr="0067508D">
        <w:trPr>
          <w:cantSplit/>
          <w:trHeight w:val="2527"/>
        </w:trPr>
        <w:tc>
          <w:tcPr>
            <w:tcW w:w="0" w:type="auto"/>
            <w:vMerge/>
            <w:tcBorders>
              <w:top w:val="single" w:sz="8" w:space="0" w:color="auto"/>
              <w:left w:val="single" w:sz="12" w:space="0" w:color="auto"/>
              <w:bottom w:val="single" w:sz="4" w:space="0" w:color="auto"/>
              <w:right w:val="single" w:sz="8" w:space="0" w:color="auto"/>
            </w:tcBorders>
            <w:vAlign w:val="center"/>
          </w:tcPr>
          <w:p w14:paraId="3E8E7850" w14:textId="77777777" w:rsidR="0067508D" w:rsidRDefault="0067508D" w:rsidP="0067508D">
            <w:pPr>
              <w:widowControl/>
              <w:jc w:val="left"/>
              <w:rPr>
                <w:rFonts w:ascii="宋体"/>
                <w:kern w:val="0"/>
                <w:sz w:val="18"/>
                <w:szCs w:val="18"/>
              </w:rPr>
            </w:pPr>
          </w:p>
        </w:tc>
        <w:tc>
          <w:tcPr>
            <w:tcW w:w="188" w:type="dxa"/>
            <w:vMerge w:val="restart"/>
            <w:tcBorders>
              <w:top w:val="single" w:sz="8" w:space="0" w:color="auto"/>
              <w:left w:val="single" w:sz="8" w:space="0" w:color="auto"/>
              <w:bottom w:val="single" w:sz="4" w:space="0" w:color="auto"/>
              <w:right w:val="single" w:sz="8" w:space="0" w:color="auto"/>
            </w:tcBorders>
          </w:tcPr>
          <w:p w14:paraId="7AAA61B6" w14:textId="77777777" w:rsidR="0067508D" w:rsidRDefault="0067508D" w:rsidP="0067508D">
            <w:pPr>
              <w:autoSpaceDE w:val="0"/>
              <w:autoSpaceDN w:val="0"/>
              <w:spacing w:line="198" w:lineRule="exact"/>
              <w:ind w:left="7" w:right="7"/>
              <w:jc w:val="center"/>
              <w:rPr>
                <w:rFonts w:ascii="宋体" w:hAnsi="宋体" w:cs="宋体"/>
                <w:kern w:val="0"/>
                <w:sz w:val="18"/>
                <w:szCs w:val="18"/>
              </w:rPr>
            </w:pPr>
            <w:r>
              <w:rPr>
                <w:rFonts w:ascii="宋体" w:hAnsi="宋体" w:cs="宋体" w:hint="eastAsia"/>
                <w:kern w:val="0"/>
                <w:sz w:val="18"/>
                <w:szCs w:val="18"/>
              </w:rPr>
              <w:t>6</w:t>
            </w:r>
          </w:p>
          <w:p w14:paraId="75737C59" w14:textId="77777777" w:rsidR="0067508D" w:rsidRDefault="0067508D" w:rsidP="0067508D">
            <w:pPr>
              <w:autoSpaceDE w:val="0"/>
              <w:autoSpaceDN w:val="0"/>
              <w:spacing w:line="320" w:lineRule="exact"/>
              <w:ind w:left="7" w:right="7"/>
              <w:jc w:val="center"/>
              <w:rPr>
                <w:rFonts w:ascii="宋体" w:hAnsi="宋体" w:cs="宋体"/>
                <w:kern w:val="0"/>
                <w:sz w:val="18"/>
                <w:szCs w:val="18"/>
              </w:rPr>
            </w:pPr>
            <w:r>
              <w:rPr>
                <w:rFonts w:ascii="宋体" w:hAnsi="宋体" w:cs="宋体" w:hint="eastAsia"/>
                <w:kern w:val="0"/>
                <w:sz w:val="18"/>
                <w:szCs w:val="18"/>
              </w:rPr>
              <w:t>6</w:t>
            </w:r>
          </w:p>
          <w:p w14:paraId="6A765EA3" w14:textId="77777777" w:rsidR="0067508D" w:rsidRDefault="0067508D" w:rsidP="0067508D">
            <w:pPr>
              <w:autoSpaceDE w:val="0"/>
              <w:autoSpaceDN w:val="0"/>
              <w:spacing w:line="252" w:lineRule="exact"/>
              <w:ind w:left="7" w:right="7"/>
              <w:jc w:val="center"/>
              <w:rPr>
                <w:rFonts w:ascii="宋体"/>
                <w:kern w:val="0"/>
                <w:sz w:val="18"/>
                <w:szCs w:val="18"/>
              </w:rPr>
            </w:pPr>
          </w:p>
          <w:p w14:paraId="5A197A3D" w14:textId="77777777" w:rsidR="0067508D" w:rsidRDefault="0067508D" w:rsidP="0067508D">
            <w:pPr>
              <w:autoSpaceDE w:val="0"/>
              <w:autoSpaceDN w:val="0"/>
              <w:spacing w:line="252" w:lineRule="exact"/>
              <w:ind w:left="7" w:right="7"/>
              <w:jc w:val="center"/>
              <w:rPr>
                <w:rFonts w:ascii="宋体"/>
                <w:kern w:val="0"/>
                <w:sz w:val="18"/>
                <w:szCs w:val="18"/>
              </w:rPr>
            </w:pPr>
          </w:p>
          <w:p w14:paraId="1E736D00" w14:textId="77777777" w:rsidR="0067508D" w:rsidRDefault="0067508D" w:rsidP="0067508D">
            <w:pPr>
              <w:autoSpaceDE w:val="0"/>
              <w:autoSpaceDN w:val="0"/>
              <w:spacing w:line="252" w:lineRule="exact"/>
              <w:ind w:left="7" w:right="7"/>
              <w:jc w:val="center"/>
              <w:rPr>
                <w:rFonts w:ascii="宋体"/>
                <w:kern w:val="0"/>
                <w:sz w:val="18"/>
                <w:szCs w:val="18"/>
              </w:rPr>
            </w:pPr>
          </w:p>
          <w:p w14:paraId="4D294F9F" w14:textId="77777777" w:rsidR="0067508D" w:rsidRDefault="0067508D" w:rsidP="0067508D">
            <w:pPr>
              <w:autoSpaceDE w:val="0"/>
              <w:autoSpaceDN w:val="0"/>
              <w:spacing w:line="252" w:lineRule="exact"/>
              <w:ind w:left="7" w:right="7"/>
              <w:jc w:val="center"/>
              <w:rPr>
                <w:rFonts w:ascii="宋体"/>
                <w:kern w:val="0"/>
                <w:sz w:val="18"/>
                <w:szCs w:val="18"/>
              </w:rPr>
            </w:pPr>
          </w:p>
          <w:p w14:paraId="44E0708F" w14:textId="77777777" w:rsidR="0067508D" w:rsidRDefault="0067508D" w:rsidP="0067508D">
            <w:pPr>
              <w:autoSpaceDE w:val="0"/>
              <w:autoSpaceDN w:val="0"/>
              <w:spacing w:line="252" w:lineRule="exact"/>
              <w:ind w:left="7" w:right="7"/>
              <w:jc w:val="center"/>
              <w:rPr>
                <w:rFonts w:ascii="宋体"/>
                <w:kern w:val="0"/>
                <w:sz w:val="18"/>
                <w:szCs w:val="18"/>
              </w:rPr>
            </w:pPr>
          </w:p>
          <w:p w14:paraId="714B0A11" w14:textId="77777777" w:rsidR="0067508D" w:rsidRDefault="0067508D" w:rsidP="0067508D">
            <w:pPr>
              <w:autoSpaceDE w:val="0"/>
              <w:autoSpaceDN w:val="0"/>
              <w:spacing w:line="252" w:lineRule="exact"/>
              <w:ind w:left="7" w:right="7"/>
              <w:jc w:val="center"/>
              <w:rPr>
                <w:rFonts w:ascii="宋体"/>
                <w:kern w:val="0"/>
                <w:sz w:val="18"/>
                <w:szCs w:val="18"/>
              </w:rPr>
            </w:pPr>
          </w:p>
          <w:p w14:paraId="66CE327F" w14:textId="77777777" w:rsidR="0067508D" w:rsidRDefault="0067508D" w:rsidP="0067508D">
            <w:pPr>
              <w:autoSpaceDE w:val="0"/>
              <w:autoSpaceDN w:val="0"/>
              <w:spacing w:line="252" w:lineRule="exact"/>
              <w:ind w:left="7" w:right="7"/>
              <w:jc w:val="center"/>
              <w:rPr>
                <w:rFonts w:ascii="宋体"/>
                <w:kern w:val="0"/>
                <w:sz w:val="18"/>
                <w:szCs w:val="18"/>
              </w:rPr>
            </w:pPr>
          </w:p>
          <w:p w14:paraId="0F7429F3" w14:textId="77777777" w:rsidR="0067508D" w:rsidRDefault="0067508D" w:rsidP="0067508D">
            <w:pPr>
              <w:autoSpaceDE w:val="0"/>
              <w:autoSpaceDN w:val="0"/>
              <w:spacing w:line="252" w:lineRule="exact"/>
              <w:ind w:left="7" w:right="7"/>
              <w:jc w:val="center"/>
              <w:rPr>
                <w:rFonts w:ascii="宋体"/>
                <w:kern w:val="0"/>
                <w:sz w:val="18"/>
                <w:szCs w:val="18"/>
              </w:rPr>
            </w:pPr>
          </w:p>
          <w:p w14:paraId="767A13C2" w14:textId="77777777" w:rsidR="0067508D" w:rsidRDefault="0067508D" w:rsidP="0067508D">
            <w:pPr>
              <w:autoSpaceDE w:val="0"/>
              <w:autoSpaceDN w:val="0"/>
              <w:spacing w:line="262" w:lineRule="exact"/>
              <w:ind w:left="7" w:right="7"/>
              <w:jc w:val="center"/>
              <w:rPr>
                <w:rFonts w:ascii="宋体" w:hAnsi="宋体" w:cs="宋体"/>
                <w:kern w:val="0"/>
                <w:sz w:val="18"/>
                <w:szCs w:val="18"/>
              </w:rPr>
            </w:pPr>
            <w:r>
              <w:rPr>
                <w:rFonts w:ascii="宋体" w:hAnsi="宋体" w:cs="宋体" w:hint="eastAsia"/>
                <w:kern w:val="0"/>
                <w:sz w:val="18"/>
                <w:szCs w:val="18"/>
              </w:rPr>
              <w:t>6</w:t>
            </w:r>
          </w:p>
          <w:p w14:paraId="4454FA6E" w14:textId="77777777" w:rsidR="0067508D" w:rsidRDefault="0067508D" w:rsidP="0067508D">
            <w:pPr>
              <w:autoSpaceDE w:val="0"/>
              <w:autoSpaceDN w:val="0"/>
              <w:spacing w:line="324" w:lineRule="exact"/>
              <w:ind w:left="7" w:right="7"/>
              <w:jc w:val="center"/>
              <w:rPr>
                <w:rFonts w:ascii="宋体"/>
                <w:kern w:val="0"/>
                <w:sz w:val="18"/>
                <w:szCs w:val="18"/>
              </w:rPr>
            </w:pPr>
          </w:p>
          <w:p w14:paraId="0B1818AB" w14:textId="77777777" w:rsidR="0067508D" w:rsidRDefault="0067508D" w:rsidP="0067508D">
            <w:pPr>
              <w:autoSpaceDE w:val="0"/>
              <w:autoSpaceDN w:val="0"/>
              <w:spacing w:line="324" w:lineRule="exact"/>
              <w:ind w:left="7" w:right="7"/>
              <w:jc w:val="center"/>
              <w:rPr>
                <w:rFonts w:ascii="宋体"/>
                <w:kern w:val="0"/>
                <w:sz w:val="18"/>
                <w:szCs w:val="18"/>
              </w:rPr>
            </w:pPr>
          </w:p>
        </w:tc>
        <w:tc>
          <w:tcPr>
            <w:tcW w:w="174" w:type="dxa"/>
            <w:tcBorders>
              <w:top w:val="single" w:sz="8" w:space="0" w:color="auto"/>
              <w:left w:val="single" w:sz="8" w:space="0" w:color="auto"/>
              <w:bottom w:val="single" w:sz="8" w:space="0" w:color="auto"/>
              <w:right w:val="single" w:sz="8" w:space="0" w:color="auto"/>
            </w:tcBorders>
          </w:tcPr>
          <w:p w14:paraId="36770F45" w14:textId="77777777" w:rsidR="0067508D" w:rsidRDefault="0067508D" w:rsidP="0067508D">
            <w:pPr>
              <w:autoSpaceDE w:val="0"/>
              <w:autoSpaceDN w:val="0"/>
              <w:spacing w:line="259" w:lineRule="exact"/>
              <w:ind w:left="7" w:right="7"/>
              <w:jc w:val="center"/>
              <w:rPr>
                <w:rFonts w:ascii="宋体"/>
                <w:kern w:val="0"/>
                <w:sz w:val="18"/>
                <w:szCs w:val="18"/>
              </w:rPr>
            </w:pPr>
          </w:p>
          <w:p w14:paraId="109197EC" w14:textId="77777777" w:rsidR="0067508D" w:rsidRDefault="0067508D" w:rsidP="0067508D">
            <w:pPr>
              <w:autoSpaceDE w:val="0"/>
              <w:autoSpaceDN w:val="0"/>
              <w:spacing w:line="259" w:lineRule="exact"/>
              <w:ind w:left="7" w:right="7"/>
              <w:jc w:val="center"/>
              <w:rPr>
                <w:rFonts w:ascii="宋体" w:hAnsi="宋体" w:cs="宋体"/>
                <w:spacing w:val="-2"/>
                <w:kern w:val="0"/>
                <w:sz w:val="18"/>
                <w:szCs w:val="18"/>
              </w:rPr>
            </w:pPr>
            <w:r>
              <w:rPr>
                <w:rFonts w:ascii="宋体" w:hAnsi="宋体" w:cs="宋体" w:hint="eastAsia"/>
                <w:spacing w:val="-2"/>
                <w:kern w:val="0"/>
                <w:sz w:val="18"/>
                <w:szCs w:val="18"/>
              </w:rPr>
              <w:t>1</w:t>
            </w:r>
          </w:p>
          <w:p w14:paraId="3C7DE1A5" w14:textId="77777777" w:rsidR="0067508D" w:rsidRDefault="0067508D" w:rsidP="0067508D">
            <w:pPr>
              <w:autoSpaceDE w:val="0"/>
              <w:autoSpaceDN w:val="0"/>
              <w:spacing w:line="252" w:lineRule="exact"/>
              <w:ind w:left="7" w:right="7"/>
              <w:jc w:val="center"/>
              <w:rPr>
                <w:rFonts w:ascii="宋体"/>
                <w:spacing w:val="-2"/>
                <w:kern w:val="0"/>
                <w:sz w:val="18"/>
                <w:szCs w:val="18"/>
              </w:rPr>
            </w:pPr>
          </w:p>
          <w:p w14:paraId="44465786" w14:textId="77777777" w:rsidR="0067508D" w:rsidRDefault="0067508D" w:rsidP="0067508D">
            <w:pPr>
              <w:autoSpaceDE w:val="0"/>
              <w:autoSpaceDN w:val="0"/>
              <w:spacing w:line="252" w:lineRule="exact"/>
              <w:ind w:left="7" w:right="7"/>
              <w:jc w:val="center"/>
              <w:rPr>
                <w:rFonts w:ascii="宋体"/>
                <w:spacing w:val="-2"/>
                <w:kern w:val="0"/>
                <w:sz w:val="18"/>
                <w:szCs w:val="18"/>
              </w:rPr>
            </w:pPr>
          </w:p>
          <w:p w14:paraId="59988EB0" w14:textId="77777777" w:rsidR="0067508D" w:rsidRDefault="0067508D" w:rsidP="0067508D">
            <w:pPr>
              <w:autoSpaceDE w:val="0"/>
              <w:autoSpaceDN w:val="0"/>
              <w:spacing w:line="252" w:lineRule="exact"/>
              <w:ind w:left="7" w:right="7"/>
              <w:jc w:val="center"/>
              <w:rPr>
                <w:rFonts w:ascii="宋体"/>
                <w:spacing w:val="-2"/>
                <w:kern w:val="0"/>
                <w:sz w:val="18"/>
                <w:szCs w:val="18"/>
              </w:rPr>
            </w:pPr>
          </w:p>
          <w:p w14:paraId="4CA6DC10" w14:textId="77777777" w:rsidR="0067508D" w:rsidRDefault="0067508D" w:rsidP="0067508D">
            <w:pPr>
              <w:autoSpaceDE w:val="0"/>
              <w:autoSpaceDN w:val="0"/>
              <w:spacing w:line="252" w:lineRule="exact"/>
              <w:ind w:left="7" w:right="7"/>
              <w:jc w:val="center"/>
              <w:rPr>
                <w:rFonts w:ascii="宋体"/>
                <w:spacing w:val="-2"/>
                <w:kern w:val="0"/>
                <w:sz w:val="18"/>
                <w:szCs w:val="18"/>
              </w:rPr>
            </w:pPr>
          </w:p>
          <w:p w14:paraId="385541C2" w14:textId="77777777" w:rsidR="0067508D" w:rsidRDefault="0067508D" w:rsidP="0067508D">
            <w:pPr>
              <w:autoSpaceDE w:val="0"/>
              <w:autoSpaceDN w:val="0"/>
              <w:spacing w:line="252" w:lineRule="exact"/>
              <w:ind w:left="7" w:right="7"/>
              <w:jc w:val="center"/>
              <w:rPr>
                <w:rFonts w:ascii="宋体"/>
                <w:spacing w:val="-2"/>
                <w:kern w:val="0"/>
                <w:sz w:val="18"/>
                <w:szCs w:val="18"/>
              </w:rPr>
            </w:pPr>
          </w:p>
          <w:p w14:paraId="39C87130" w14:textId="77777777" w:rsidR="0067508D" w:rsidRDefault="0067508D" w:rsidP="0067508D">
            <w:pPr>
              <w:autoSpaceDE w:val="0"/>
              <w:autoSpaceDN w:val="0"/>
              <w:spacing w:line="252" w:lineRule="exact"/>
              <w:ind w:left="7" w:right="7"/>
              <w:jc w:val="center"/>
              <w:rPr>
                <w:rFonts w:ascii="宋体"/>
                <w:spacing w:val="-2"/>
                <w:kern w:val="0"/>
                <w:sz w:val="18"/>
                <w:szCs w:val="18"/>
              </w:rPr>
            </w:pPr>
          </w:p>
          <w:p w14:paraId="59AB23BD" w14:textId="77777777" w:rsidR="0067508D" w:rsidRDefault="0067508D" w:rsidP="0067508D">
            <w:pPr>
              <w:autoSpaceDE w:val="0"/>
              <w:autoSpaceDN w:val="0"/>
              <w:spacing w:line="252" w:lineRule="exact"/>
              <w:ind w:left="7" w:right="7"/>
              <w:jc w:val="center"/>
              <w:rPr>
                <w:rFonts w:ascii="宋体"/>
                <w:spacing w:val="-2"/>
                <w:kern w:val="0"/>
                <w:sz w:val="18"/>
                <w:szCs w:val="18"/>
              </w:rPr>
            </w:pPr>
          </w:p>
          <w:p w14:paraId="1586F9AE" w14:textId="77777777" w:rsidR="0067508D" w:rsidRDefault="0067508D" w:rsidP="0067508D">
            <w:pPr>
              <w:autoSpaceDE w:val="0"/>
              <w:autoSpaceDN w:val="0"/>
              <w:spacing w:line="252" w:lineRule="exact"/>
              <w:ind w:left="7" w:right="7"/>
              <w:jc w:val="center"/>
              <w:rPr>
                <w:rFonts w:ascii="宋体"/>
                <w:spacing w:val="-2"/>
                <w:kern w:val="0"/>
                <w:sz w:val="18"/>
                <w:szCs w:val="18"/>
              </w:rPr>
            </w:pPr>
          </w:p>
        </w:tc>
        <w:tc>
          <w:tcPr>
            <w:tcW w:w="1635" w:type="dxa"/>
            <w:tcBorders>
              <w:top w:val="single" w:sz="8" w:space="0" w:color="auto"/>
              <w:left w:val="single" w:sz="8" w:space="0" w:color="auto"/>
              <w:bottom w:val="single" w:sz="8" w:space="0" w:color="auto"/>
              <w:right w:val="single" w:sz="8" w:space="0" w:color="auto"/>
            </w:tcBorders>
          </w:tcPr>
          <w:p w14:paraId="762550E3" w14:textId="77777777" w:rsidR="0067508D" w:rsidRDefault="0067508D" w:rsidP="0067508D">
            <w:pPr>
              <w:autoSpaceDE w:val="0"/>
              <w:autoSpaceDN w:val="0"/>
              <w:spacing w:line="223" w:lineRule="exact"/>
              <w:ind w:left="7" w:right="7"/>
              <w:rPr>
                <w:rFonts w:ascii="宋体"/>
                <w:spacing w:val="-2"/>
                <w:kern w:val="0"/>
                <w:sz w:val="18"/>
                <w:szCs w:val="18"/>
              </w:rPr>
            </w:pPr>
            <w:r>
              <w:rPr>
                <w:rFonts w:ascii="宋体" w:cs="宋体" w:hint="eastAsia"/>
                <w:spacing w:val="-1"/>
                <w:kern w:val="0"/>
                <w:sz w:val="18"/>
                <w:szCs w:val="18"/>
              </w:rPr>
              <w:t xml:space="preserve">  有色</w:t>
            </w:r>
            <w:r>
              <w:rPr>
                <w:rFonts w:ascii="宋体" w:cs="宋体" w:hint="eastAsia"/>
                <w:spacing w:val="-2"/>
                <w:kern w:val="0"/>
                <w:sz w:val="18"/>
                <w:szCs w:val="18"/>
              </w:rPr>
              <w:t>金属及其合金</w:t>
            </w:r>
          </w:p>
          <w:p w14:paraId="109D1C03" w14:textId="77777777" w:rsidR="0067508D" w:rsidRDefault="0067508D" w:rsidP="0067508D">
            <w:pPr>
              <w:autoSpaceDE w:val="0"/>
              <w:autoSpaceDN w:val="0"/>
              <w:spacing w:line="316" w:lineRule="exact"/>
              <w:ind w:left="7" w:right="7"/>
              <w:rPr>
                <w:rFonts w:ascii="宋体"/>
                <w:kern w:val="0"/>
                <w:sz w:val="18"/>
                <w:szCs w:val="18"/>
              </w:rPr>
            </w:pPr>
            <w:r>
              <w:rPr>
                <w:rFonts w:ascii="宋体" w:cs="宋体" w:hint="eastAsia"/>
                <w:kern w:val="0"/>
                <w:sz w:val="18"/>
                <w:szCs w:val="18"/>
              </w:rPr>
              <w:t xml:space="preserve">    有色金属及其</w:t>
            </w:r>
          </w:p>
          <w:p w14:paraId="76486931" w14:textId="77777777" w:rsidR="0067508D" w:rsidRDefault="0067508D" w:rsidP="0067508D">
            <w:pPr>
              <w:autoSpaceDE w:val="0"/>
              <w:autoSpaceDN w:val="0"/>
              <w:spacing w:line="273" w:lineRule="exact"/>
              <w:ind w:left="7" w:right="7"/>
              <w:rPr>
                <w:rFonts w:ascii="宋体"/>
                <w:kern w:val="0"/>
                <w:sz w:val="18"/>
                <w:szCs w:val="18"/>
              </w:rPr>
            </w:pPr>
            <w:r>
              <w:rPr>
                <w:rFonts w:ascii="宋体" w:cs="宋体" w:hint="eastAsia"/>
                <w:kern w:val="0"/>
                <w:sz w:val="18"/>
                <w:szCs w:val="18"/>
              </w:rPr>
              <w:t xml:space="preserve">    合金的锭</w:t>
            </w:r>
          </w:p>
          <w:p w14:paraId="52F86F4A" w14:textId="77777777" w:rsidR="0067508D" w:rsidRDefault="0067508D" w:rsidP="0067508D">
            <w:pPr>
              <w:autoSpaceDE w:val="0"/>
              <w:autoSpaceDN w:val="0"/>
              <w:spacing w:line="248" w:lineRule="exact"/>
              <w:ind w:left="7" w:right="7"/>
              <w:rPr>
                <w:rFonts w:ascii="宋体"/>
                <w:kern w:val="0"/>
                <w:sz w:val="2"/>
                <w:szCs w:val="2"/>
              </w:rPr>
            </w:pPr>
          </w:p>
          <w:p w14:paraId="1FD258B4" w14:textId="77777777" w:rsidR="0067508D" w:rsidRDefault="0067508D" w:rsidP="0067508D">
            <w:pPr>
              <w:autoSpaceDE w:val="0"/>
              <w:autoSpaceDN w:val="0"/>
              <w:spacing w:line="248" w:lineRule="exact"/>
              <w:ind w:left="7" w:right="7"/>
              <w:rPr>
                <w:rFonts w:ascii="宋体"/>
                <w:kern w:val="0"/>
                <w:sz w:val="2"/>
                <w:szCs w:val="2"/>
              </w:rPr>
            </w:pPr>
          </w:p>
          <w:p w14:paraId="63A1BDAA" w14:textId="77777777" w:rsidR="0067508D" w:rsidRDefault="0067508D" w:rsidP="0067508D">
            <w:pPr>
              <w:autoSpaceDE w:val="0"/>
              <w:autoSpaceDN w:val="0"/>
              <w:spacing w:line="248" w:lineRule="exact"/>
              <w:ind w:left="7" w:right="7"/>
              <w:rPr>
                <w:rFonts w:ascii="宋体"/>
                <w:kern w:val="0"/>
                <w:sz w:val="2"/>
                <w:szCs w:val="2"/>
              </w:rPr>
            </w:pPr>
          </w:p>
          <w:p w14:paraId="4EF61F83" w14:textId="77777777" w:rsidR="0067508D" w:rsidRDefault="0067508D" w:rsidP="0067508D">
            <w:pPr>
              <w:autoSpaceDE w:val="0"/>
              <w:autoSpaceDN w:val="0"/>
              <w:spacing w:line="248" w:lineRule="exact"/>
              <w:ind w:left="7" w:right="7"/>
              <w:rPr>
                <w:rFonts w:ascii="宋体"/>
                <w:kern w:val="0"/>
                <w:sz w:val="2"/>
                <w:szCs w:val="2"/>
              </w:rPr>
            </w:pPr>
          </w:p>
          <w:p w14:paraId="5323CEFD" w14:textId="77777777" w:rsidR="0067508D" w:rsidRDefault="0067508D" w:rsidP="0067508D">
            <w:pPr>
              <w:autoSpaceDE w:val="0"/>
              <w:autoSpaceDN w:val="0"/>
              <w:spacing w:line="248" w:lineRule="exact"/>
              <w:ind w:left="7" w:right="7"/>
              <w:rPr>
                <w:rFonts w:ascii="宋体"/>
                <w:kern w:val="0"/>
                <w:sz w:val="2"/>
                <w:szCs w:val="2"/>
              </w:rPr>
            </w:pPr>
          </w:p>
          <w:p w14:paraId="1FC8970E" w14:textId="77777777" w:rsidR="0067508D" w:rsidRDefault="0067508D" w:rsidP="0067508D">
            <w:pPr>
              <w:autoSpaceDE w:val="0"/>
              <w:autoSpaceDN w:val="0"/>
              <w:spacing w:line="248" w:lineRule="exact"/>
              <w:ind w:left="7" w:right="7"/>
              <w:rPr>
                <w:rFonts w:ascii="宋体"/>
                <w:kern w:val="0"/>
                <w:sz w:val="2"/>
                <w:szCs w:val="2"/>
              </w:rPr>
            </w:pPr>
          </w:p>
          <w:p w14:paraId="6D57B113" w14:textId="77777777" w:rsidR="0067508D" w:rsidRDefault="0067508D" w:rsidP="0067508D">
            <w:pPr>
              <w:autoSpaceDE w:val="0"/>
              <w:autoSpaceDN w:val="0"/>
              <w:spacing w:line="248" w:lineRule="exact"/>
              <w:ind w:left="7" w:right="7"/>
              <w:rPr>
                <w:rFonts w:ascii="宋体"/>
                <w:kern w:val="0"/>
                <w:sz w:val="2"/>
                <w:szCs w:val="2"/>
              </w:rPr>
            </w:pPr>
          </w:p>
        </w:tc>
        <w:tc>
          <w:tcPr>
            <w:tcW w:w="362" w:type="dxa"/>
            <w:tcBorders>
              <w:top w:val="single" w:sz="8" w:space="0" w:color="auto"/>
              <w:left w:val="single" w:sz="8" w:space="0" w:color="auto"/>
              <w:bottom w:val="single" w:sz="8" w:space="0" w:color="auto"/>
              <w:right w:val="single" w:sz="8" w:space="0" w:color="auto"/>
            </w:tcBorders>
          </w:tcPr>
          <w:p w14:paraId="5831208F" w14:textId="77777777" w:rsidR="0067508D" w:rsidRDefault="0067508D" w:rsidP="0067508D">
            <w:pPr>
              <w:autoSpaceDE w:val="0"/>
              <w:autoSpaceDN w:val="0"/>
              <w:spacing w:line="262" w:lineRule="exact"/>
              <w:ind w:left="7" w:right="7"/>
              <w:jc w:val="center"/>
              <w:rPr>
                <w:rFonts w:ascii="宋体"/>
                <w:kern w:val="0"/>
                <w:sz w:val="2"/>
                <w:szCs w:val="2"/>
              </w:rPr>
            </w:pPr>
          </w:p>
          <w:p w14:paraId="6FBAF51F" w14:textId="77777777" w:rsidR="0067508D" w:rsidRDefault="0067508D" w:rsidP="0067508D">
            <w:pPr>
              <w:autoSpaceDE w:val="0"/>
              <w:autoSpaceDN w:val="0"/>
              <w:spacing w:line="266" w:lineRule="exact"/>
              <w:ind w:left="7" w:right="7"/>
              <w:jc w:val="center"/>
              <w:rPr>
                <w:rFonts w:ascii="宋体" w:cs="宋体"/>
                <w:kern w:val="0"/>
                <w:sz w:val="18"/>
                <w:szCs w:val="18"/>
              </w:rPr>
            </w:pPr>
            <w:r>
              <w:rPr>
                <w:rFonts w:ascii="宋体" w:cs="宋体" w:hint="eastAsia"/>
                <w:kern w:val="0"/>
                <w:sz w:val="18"/>
                <w:szCs w:val="18"/>
              </w:rPr>
              <w:t>5</w:t>
            </w:r>
          </w:p>
          <w:p w14:paraId="725AAB08" w14:textId="77777777" w:rsidR="0067508D" w:rsidRDefault="0067508D" w:rsidP="0067508D">
            <w:pPr>
              <w:autoSpaceDE w:val="0"/>
              <w:autoSpaceDN w:val="0"/>
              <w:spacing w:line="252" w:lineRule="exact"/>
              <w:ind w:left="7" w:right="7"/>
              <w:jc w:val="center"/>
              <w:rPr>
                <w:rFonts w:ascii="宋体"/>
                <w:kern w:val="0"/>
                <w:sz w:val="2"/>
                <w:szCs w:val="2"/>
              </w:rPr>
            </w:pPr>
          </w:p>
          <w:p w14:paraId="1B604D04" w14:textId="77777777" w:rsidR="0067508D" w:rsidRDefault="0067508D" w:rsidP="0067508D">
            <w:pPr>
              <w:autoSpaceDE w:val="0"/>
              <w:autoSpaceDN w:val="0"/>
              <w:spacing w:line="252" w:lineRule="exact"/>
              <w:ind w:left="7" w:right="7"/>
              <w:jc w:val="center"/>
              <w:rPr>
                <w:rFonts w:ascii="宋体"/>
                <w:kern w:val="0"/>
                <w:sz w:val="2"/>
                <w:szCs w:val="2"/>
              </w:rPr>
            </w:pPr>
          </w:p>
          <w:p w14:paraId="587756B6" w14:textId="77777777" w:rsidR="0067508D" w:rsidRDefault="0067508D" w:rsidP="0067508D">
            <w:pPr>
              <w:autoSpaceDE w:val="0"/>
              <w:autoSpaceDN w:val="0"/>
              <w:spacing w:line="252" w:lineRule="exact"/>
              <w:ind w:left="7" w:right="7"/>
              <w:jc w:val="center"/>
              <w:rPr>
                <w:rFonts w:ascii="宋体"/>
                <w:kern w:val="0"/>
                <w:sz w:val="2"/>
                <w:szCs w:val="2"/>
              </w:rPr>
            </w:pPr>
          </w:p>
          <w:p w14:paraId="75467029" w14:textId="77777777" w:rsidR="0067508D" w:rsidRDefault="0067508D" w:rsidP="0067508D">
            <w:pPr>
              <w:autoSpaceDE w:val="0"/>
              <w:autoSpaceDN w:val="0"/>
              <w:spacing w:line="252" w:lineRule="exact"/>
              <w:ind w:left="7" w:right="7"/>
              <w:jc w:val="center"/>
              <w:rPr>
                <w:rFonts w:ascii="宋体"/>
                <w:kern w:val="0"/>
                <w:sz w:val="2"/>
                <w:szCs w:val="2"/>
              </w:rPr>
            </w:pPr>
          </w:p>
          <w:p w14:paraId="2A49D240" w14:textId="77777777" w:rsidR="0067508D" w:rsidRDefault="0067508D" w:rsidP="0067508D">
            <w:pPr>
              <w:autoSpaceDE w:val="0"/>
              <w:autoSpaceDN w:val="0"/>
              <w:spacing w:line="252" w:lineRule="exact"/>
              <w:ind w:left="7" w:right="7"/>
              <w:jc w:val="center"/>
              <w:rPr>
                <w:rFonts w:ascii="宋体"/>
                <w:kern w:val="0"/>
                <w:sz w:val="2"/>
                <w:szCs w:val="2"/>
              </w:rPr>
            </w:pPr>
          </w:p>
          <w:p w14:paraId="6D13B6BE" w14:textId="77777777" w:rsidR="0067508D" w:rsidRDefault="0067508D" w:rsidP="0067508D">
            <w:pPr>
              <w:autoSpaceDE w:val="0"/>
              <w:autoSpaceDN w:val="0"/>
              <w:spacing w:line="252" w:lineRule="exact"/>
              <w:ind w:left="7" w:right="7"/>
              <w:jc w:val="center"/>
              <w:rPr>
                <w:rFonts w:ascii="宋体"/>
                <w:kern w:val="0"/>
                <w:sz w:val="2"/>
                <w:szCs w:val="2"/>
              </w:rPr>
            </w:pPr>
          </w:p>
          <w:p w14:paraId="28567A88" w14:textId="77777777" w:rsidR="0067508D" w:rsidRDefault="0067508D" w:rsidP="0067508D">
            <w:pPr>
              <w:autoSpaceDE w:val="0"/>
              <w:autoSpaceDN w:val="0"/>
              <w:spacing w:line="252" w:lineRule="exact"/>
              <w:ind w:left="7" w:right="7"/>
              <w:jc w:val="center"/>
              <w:rPr>
                <w:rFonts w:ascii="宋体"/>
                <w:kern w:val="0"/>
                <w:sz w:val="2"/>
                <w:szCs w:val="2"/>
              </w:rPr>
            </w:pPr>
          </w:p>
          <w:p w14:paraId="18A76F47" w14:textId="77777777" w:rsidR="0067508D" w:rsidRDefault="0067508D" w:rsidP="0067508D">
            <w:pPr>
              <w:autoSpaceDE w:val="0"/>
              <w:autoSpaceDN w:val="0"/>
              <w:spacing w:line="252" w:lineRule="exact"/>
              <w:ind w:left="7" w:right="7"/>
              <w:jc w:val="center"/>
              <w:rPr>
                <w:rFonts w:ascii="宋体"/>
                <w:kern w:val="0"/>
                <w:sz w:val="2"/>
                <w:szCs w:val="2"/>
              </w:rPr>
            </w:pPr>
          </w:p>
        </w:tc>
        <w:tc>
          <w:tcPr>
            <w:tcW w:w="362" w:type="dxa"/>
            <w:tcBorders>
              <w:top w:val="single" w:sz="8" w:space="0" w:color="auto"/>
              <w:left w:val="single" w:sz="8" w:space="0" w:color="auto"/>
              <w:bottom w:val="single" w:sz="8" w:space="0" w:color="auto"/>
              <w:right w:val="single" w:sz="8" w:space="0" w:color="auto"/>
            </w:tcBorders>
          </w:tcPr>
          <w:p w14:paraId="6A64AF49" w14:textId="77777777" w:rsidR="0067508D" w:rsidRDefault="0067508D" w:rsidP="0067508D">
            <w:pPr>
              <w:autoSpaceDE w:val="0"/>
              <w:autoSpaceDN w:val="0"/>
              <w:spacing w:line="262" w:lineRule="exact"/>
              <w:ind w:left="7" w:right="7"/>
              <w:jc w:val="center"/>
              <w:rPr>
                <w:rFonts w:ascii="宋体"/>
                <w:kern w:val="0"/>
                <w:sz w:val="2"/>
                <w:szCs w:val="2"/>
              </w:rPr>
            </w:pPr>
          </w:p>
          <w:p w14:paraId="33A58213" w14:textId="77777777" w:rsidR="0067508D" w:rsidRDefault="0067508D" w:rsidP="0067508D">
            <w:pPr>
              <w:autoSpaceDE w:val="0"/>
              <w:autoSpaceDN w:val="0"/>
              <w:spacing w:line="266" w:lineRule="exact"/>
              <w:ind w:left="7" w:right="7"/>
              <w:jc w:val="center"/>
              <w:rPr>
                <w:rFonts w:ascii="宋体"/>
                <w:kern w:val="0"/>
                <w:sz w:val="16"/>
                <w:szCs w:val="16"/>
              </w:rPr>
            </w:pPr>
            <w:r>
              <w:rPr>
                <w:rFonts w:ascii="宋体" w:cs="宋体" w:hint="eastAsia"/>
                <w:kern w:val="0"/>
                <w:sz w:val="16"/>
                <w:szCs w:val="16"/>
              </w:rPr>
              <w:t>21</w:t>
            </w:r>
          </w:p>
          <w:p w14:paraId="6F7BE4B9" w14:textId="77777777" w:rsidR="0067508D" w:rsidRDefault="0067508D" w:rsidP="0067508D">
            <w:pPr>
              <w:autoSpaceDE w:val="0"/>
              <w:autoSpaceDN w:val="0"/>
              <w:spacing w:line="252" w:lineRule="exact"/>
              <w:ind w:left="7" w:right="7"/>
              <w:jc w:val="center"/>
              <w:rPr>
                <w:rFonts w:ascii="宋体"/>
                <w:kern w:val="0"/>
                <w:sz w:val="2"/>
                <w:szCs w:val="2"/>
              </w:rPr>
            </w:pPr>
          </w:p>
          <w:p w14:paraId="7F027488" w14:textId="77777777" w:rsidR="0067508D" w:rsidRDefault="0067508D" w:rsidP="0067508D">
            <w:pPr>
              <w:autoSpaceDE w:val="0"/>
              <w:autoSpaceDN w:val="0"/>
              <w:spacing w:line="252" w:lineRule="exact"/>
              <w:ind w:left="7" w:right="7"/>
              <w:jc w:val="center"/>
              <w:rPr>
                <w:rFonts w:ascii="宋体"/>
                <w:kern w:val="0"/>
                <w:sz w:val="2"/>
                <w:szCs w:val="2"/>
              </w:rPr>
            </w:pPr>
          </w:p>
          <w:p w14:paraId="1C3D71D4" w14:textId="77777777" w:rsidR="0067508D" w:rsidRDefault="0067508D" w:rsidP="0067508D">
            <w:pPr>
              <w:autoSpaceDE w:val="0"/>
              <w:autoSpaceDN w:val="0"/>
              <w:spacing w:line="252" w:lineRule="exact"/>
              <w:ind w:left="7" w:right="7"/>
              <w:jc w:val="center"/>
              <w:rPr>
                <w:rFonts w:ascii="宋体"/>
                <w:kern w:val="0"/>
                <w:sz w:val="2"/>
                <w:szCs w:val="2"/>
              </w:rPr>
            </w:pPr>
          </w:p>
          <w:p w14:paraId="7C44A58F" w14:textId="77777777" w:rsidR="0067508D" w:rsidRDefault="0067508D" w:rsidP="0067508D">
            <w:pPr>
              <w:autoSpaceDE w:val="0"/>
              <w:autoSpaceDN w:val="0"/>
              <w:spacing w:line="252" w:lineRule="exact"/>
              <w:ind w:left="7" w:right="7"/>
              <w:jc w:val="center"/>
              <w:rPr>
                <w:rFonts w:ascii="宋体"/>
                <w:kern w:val="0"/>
                <w:sz w:val="2"/>
                <w:szCs w:val="2"/>
              </w:rPr>
            </w:pPr>
          </w:p>
          <w:p w14:paraId="70904D17" w14:textId="77777777" w:rsidR="0067508D" w:rsidRDefault="0067508D" w:rsidP="0067508D">
            <w:pPr>
              <w:autoSpaceDE w:val="0"/>
              <w:autoSpaceDN w:val="0"/>
              <w:spacing w:line="252" w:lineRule="exact"/>
              <w:ind w:left="7" w:right="7"/>
              <w:jc w:val="center"/>
              <w:rPr>
                <w:rFonts w:ascii="宋体"/>
                <w:kern w:val="0"/>
                <w:sz w:val="2"/>
                <w:szCs w:val="2"/>
              </w:rPr>
            </w:pPr>
          </w:p>
          <w:p w14:paraId="6AEA6C28" w14:textId="77777777" w:rsidR="0067508D" w:rsidRDefault="0067508D" w:rsidP="0067508D">
            <w:pPr>
              <w:autoSpaceDE w:val="0"/>
              <w:autoSpaceDN w:val="0"/>
              <w:spacing w:line="252" w:lineRule="exact"/>
              <w:ind w:left="7" w:right="7"/>
              <w:jc w:val="center"/>
              <w:rPr>
                <w:rFonts w:ascii="宋体"/>
                <w:kern w:val="0"/>
                <w:sz w:val="2"/>
                <w:szCs w:val="2"/>
              </w:rPr>
            </w:pPr>
          </w:p>
          <w:p w14:paraId="3E441DA9" w14:textId="77777777" w:rsidR="0067508D" w:rsidRDefault="0067508D" w:rsidP="0067508D">
            <w:pPr>
              <w:autoSpaceDE w:val="0"/>
              <w:autoSpaceDN w:val="0"/>
              <w:spacing w:line="252" w:lineRule="exact"/>
              <w:ind w:left="7" w:right="7"/>
              <w:jc w:val="center"/>
              <w:rPr>
                <w:rFonts w:ascii="宋体"/>
                <w:kern w:val="0"/>
                <w:sz w:val="2"/>
                <w:szCs w:val="2"/>
              </w:rPr>
            </w:pPr>
          </w:p>
          <w:p w14:paraId="5632C239" w14:textId="77777777" w:rsidR="0067508D" w:rsidRDefault="0067508D" w:rsidP="0067508D">
            <w:pPr>
              <w:autoSpaceDE w:val="0"/>
              <w:autoSpaceDN w:val="0"/>
              <w:spacing w:line="252" w:lineRule="exact"/>
              <w:ind w:left="7" w:right="7"/>
              <w:jc w:val="center"/>
              <w:rPr>
                <w:rFonts w:ascii="宋体"/>
                <w:kern w:val="0"/>
                <w:sz w:val="2"/>
                <w:szCs w:val="2"/>
              </w:rPr>
            </w:pPr>
          </w:p>
        </w:tc>
        <w:tc>
          <w:tcPr>
            <w:tcW w:w="2352" w:type="dxa"/>
            <w:tcBorders>
              <w:top w:val="single" w:sz="8" w:space="0" w:color="auto"/>
              <w:left w:val="single" w:sz="8" w:space="0" w:color="auto"/>
              <w:bottom w:val="single" w:sz="8" w:space="0" w:color="auto"/>
              <w:right w:val="single" w:sz="12" w:space="0" w:color="auto"/>
            </w:tcBorders>
          </w:tcPr>
          <w:p w14:paraId="7451D8C6" w14:textId="77777777" w:rsidR="0067508D" w:rsidRDefault="0067508D" w:rsidP="0067508D">
            <w:pPr>
              <w:autoSpaceDE w:val="0"/>
              <w:autoSpaceDN w:val="0"/>
              <w:spacing w:line="273" w:lineRule="exact"/>
              <w:ind w:left="7" w:right="7"/>
              <w:rPr>
                <w:rFonts w:ascii="宋体"/>
                <w:kern w:val="0"/>
                <w:sz w:val="2"/>
                <w:szCs w:val="2"/>
              </w:rPr>
            </w:pPr>
          </w:p>
          <w:p w14:paraId="02F61C7E" w14:textId="77777777" w:rsidR="0067508D" w:rsidRDefault="0067508D" w:rsidP="0067508D">
            <w:pPr>
              <w:autoSpaceDE w:val="0"/>
              <w:autoSpaceDN w:val="0"/>
              <w:spacing w:line="277" w:lineRule="exact"/>
              <w:ind w:left="7" w:right="7"/>
              <w:rPr>
                <w:rFonts w:ascii="宋体"/>
                <w:spacing w:val="-42"/>
                <w:kern w:val="0"/>
                <w:sz w:val="18"/>
                <w:szCs w:val="18"/>
              </w:rPr>
            </w:pPr>
            <w:r>
              <w:rPr>
                <w:rFonts w:ascii="宋体" w:cs="宋体" w:hint="eastAsia"/>
                <w:spacing w:val="1"/>
                <w:kern w:val="0"/>
                <w:sz w:val="18"/>
                <w:szCs w:val="18"/>
              </w:rPr>
              <w:t xml:space="preserve">  含铜</w:t>
            </w:r>
            <w:r>
              <w:rPr>
                <w:rFonts w:ascii="宋体" w:cs="宋体" w:hint="eastAsia"/>
                <w:spacing w:val="-41"/>
                <w:kern w:val="0"/>
                <w:sz w:val="18"/>
                <w:szCs w:val="18"/>
              </w:rPr>
              <w:t>、</w:t>
            </w:r>
            <w:r>
              <w:rPr>
                <w:rFonts w:ascii="宋体" w:cs="宋体" w:hint="eastAsia"/>
                <w:kern w:val="0"/>
                <w:sz w:val="18"/>
                <w:szCs w:val="18"/>
              </w:rPr>
              <w:t>铅</w:t>
            </w:r>
            <w:r>
              <w:rPr>
                <w:rFonts w:ascii="宋体" w:cs="宋体" w:hint="eastAsia"/>
                <w:spacing w:val="-42"/>
                <w:kern w:val="0"/>
                <w:sz w:val="18"/>
                <w:szCs w:val="18"/>
              </w:rPr>
              <w:t>、</w:t>
            </w:r>
            <w:r>
              <w:rPr>
                <w:rFonts w:ascii="宋体" w:cs="宋体" w:hint="eastAsia"/>
                <w:kern w:val="0"/>
                <w:sz w:val="18"/>
                <w:szCs w:val="18"/>
              </w:rPr>
              <w:t>锌</w:t>
            </w:r>
            <w:r>
              <w:rPr>
                <w:rFonts w:ascii="宋体" w:cs="宋体" w:hint="eastAsia"/>
                <w:spacing w:val="-42"/>
                <w:kern w:val="0"/>
                <w:sz w:val="18"/>
                <w:szCs w:val="18"/>
              </w:rPr>
              <w:t>、</w:t>
            </w:r>
            <w:r>
              <w:rPr>
                <w:rFonts w:ascii="宋体" w:cs="宋体" w:hint="eastAsia"/>
                <w:kern w:val="0"/>
                <w:sz w:val="18"/>
                <w:szCs w:val="18"/>
              </w:rPr>
              <w:t>镍</w:t>
            </w:r>
            <w:r>
              <w:rPr>
                <w:rFonts w:ascii="宋体" w:cs="宋体" w:hint="eastAsia"/>
                <w:spacing w:val="-42"/>
                <w:kern w:val="0"/>
                <w:sz w:val="18"/>
                <w:szCs w:val="18"/>
              </w:rPr>
              <w:t>、</w:t>
            </w:r>
            <w:r>
              <w:rPr>
                <w:rFonts w:ascii="宋体" w:cs="宋体" w:hint="eastAsia"/>
                <w:kern w:val="0"/>
                <w:sz w:val="18"/>
                <w:szCs w:val="18"/>
              </w:rPr>
              <w:t>锡</w:t>
            </w:r>
            <w:r>
              <w:rPr>
                <w:rFonts w:ascii="宋体" w:cs="宋体" w:hint="eastAsia"/>
                <w:spacing w:val="-42"/>
                <w:kern w:val="0"/>
                <w:sz w:val="18"/>
                <w:szCs w:val="18"/>
              </w:rPr>
              <w:t>、</w:t>
            </w:r>
            <w:r>
              <w:rPr>
                <w:rFonts w:ascii="宋体" w:cs="宋体" w:hint="eastAsia"/>
                <w:kern w:val="0"/>
                <w:sz w:val="18"/>
                <w:szCs w:val="18"/>
              </w:rPr>
              <w:t>锑</w:t>
            </w:r>
            <w:r>
              <w:rPr>
                <w:rFonts w:ascii="宋体" w:cs="宋体" w:hint="eastAsia"/>
                <w:spacing w:val="-42"/>
                <w:kern w:val="0"/>
                <w:sz w:val="18"/>
                <w:szCs w:val="18"/>
              </w:rPr>
              <w:t>、</w:t>
            </w:r>
            <w:r>
              <w:rPr>
                <w:rFonts w:ascii="宋体" w:cs="宋体" w:hint="eastAsia"/>
                <w:kern w:val="0"/>
                <w:sz w:val="18"/>
                <w:szCs w:val="18"/>
              </w:rPr>
              <w:t>铝</w:t>
            </w:r>
            <w:r>
              <w:rPr>
                <w:rFonts w:ascii="宋体" w:cs="宋体" w:hint="eastAsia"/>
                <w:spacing w:val="-42"/>
                <w:kern w:val="0"/>
                <w:sz w:val="18"/>
                <w:szCs w:val="18"/>
              </w:rPr>
              <w:t>、</w:t>
            </w:r>
          </w:p>
          <w:p w14:paraId="36AFCB4A" w14:textId="77777777" w:rsidR="0067508D" w:rsidRDefault="0067508D" w:rsidP="0067508D">
            <w:pPr>
              <w:autoSpaceDE w:val="0"/>
              <w:autoSpaceDN w:val="0"/>
              <w:spacing w:line="273" w:lineRule="exact"/>
              <w:ind w:left="7" w:right="7"/>
              <w:rPr>
                <w:rFonts w:ascii="宋体"/>
                <w:kern w:val="0"/>
                <w:sz w:val="18"/>
                <w:szCs w:val="18"/>
              </w:rPr>
            </w:pPr>
            <w:r>
              <w:rPr>
                <w:rFonts w:ascii="宋体" w:cs="宋体" w:hint="eastAsia"/>
                <w:kern w:val="0"/>
                <w:sz w:val="18"/>
                <w:szCs w:val="18"/>
              </w:rPr>
              <w:t>钨</w:t>
            </w:r>
            <w:r>
              <w:rPr>
                <w:rFonts w:ascii="宋体" w:cs="宋体" w:hint="eastAsia"/>
                <w:spacing w:val="-27"/>
                <w:kern w:val="0"/>
                <w:sz w:val="18"/>
                <w:szCs w:val="18"/>
              </w:rPr>
              <w:t>、</w:t>
            </w:r>
            <w:r>
              <w:rPr>
                <w:rFonts w:ascii="宋体" w:cs="宋体" w:hint="eastAsia"/>
                <w:kern w:val="0"/>
                <w:sz w:val="18"/>
                <w:szCs w:val="18"/>
              </w:rPr>
              <w:t>钼</w:t>
            </w:r>
            <w:r>
              <w:rPr>
                <w:rFonts w:ascii="宋体" w:cs="宋体" w:hint="eastAsia"/>
                <w:spacing w:val="-27"/>
                <w:kern w:val="0"/>
                <w:sz w:val="18"/>
                <w:szCs w:val="18"/>
              </w:rPr>
              <w:t>、</w:t>
            </w:r>
            <w:r>
              <w:rPr>
                <w:rFonts w:ascii="宋体" w:cs="宋体" w:hint="eastAsia"/>
                <w:kern w:val="0"/>
                <w:sz w:val="18"/>
                <w:szCs w:val="18"/>
              </w:rPr>
              <w:t>金属镧</w:t>
            </w:r>
            <w:r>
              <w:rPr>
                <w:rFonts w:ascii="宋体" w:cs="宋体" w:hint="eastAsia"/>
                <w:spacing w:val="-27"/>
                <w:kern w:val="0"/>
                <w:sz w:val="18"/>
                <w:szCs w:val="18"/>
              </w:rPr>
              <w:t>、</w:t>
            </w:r>
            <w:r>
              <w:rPr>
                <w:rFonts w:ascii="宋体" w:cs="宋体" w:hint="eastAsia"/>
                <w:kern w:val="0"/>
                <w:sz w:val="18"/>
                <w:szCs w:val="18"/>
              </w:rPr>
              <w:t>金属铈</w:t>
            </w:r>
            <w:r>
              <w:rPr>
                <w:rFonts w:ascii="宋体" w:cs="宋体" w:hint="eastAsia"/>
                <w:spacing w:val="-27"/>
                <w:kern w:val="0"/>
                <w:sz w:val="18"/>
                <w:szCs w:val="18"/>
              </w:rPr>
              <w:t>、</w:t>
            </w:r>
            <w:r>
              <w:rPr>
                <w:rFonts w:ascii="宋体" w:cs="宋体" w:hint="eastAsia"/>
                <w:kern w:val="0"/>
                <w:sz w:val="18"/>
                <w:szCs w:val="18"/>
              </w:rPr>
              <w:t>高纯</w:t>
            </w:r>
          </w:p>
          <w:p w14:paraId="1116B499" w14:textId="77777777" w:rsidR="0067508D" w:rsidRDefault="0067508D" w:rsidP="0067508D">
            <w:pPr>
              <w:autoSpaceDE w:val="0"/>
              <w:autoSpaceDN w:val="0"/>
              <w:spacing w:line="277" w:lineRule="exact"/>
              <w:ind w:left="7" w:right="7"/>
              <w:rPr>
                <w:rFonts w:ascii="宋体"/>
                <w:kern w:val="0"/>
                <w:sz w:val="18"/>
                <w:szCs w:val="18"/>
              </w:rPr>
            </w:pPr>
            <w:r>
              <w:rPr>
                <w:rFonts w:ascii="宋体" w:cs="宋体" w:hint="eastAsia"/>
                <w:kern w:val="0"/>
                <w:sz w:val="18"/>
                <w:szCs w:val="18"/>
              </w:rPr>
              <w:t>铜</w:t>
            </w:r>
            <w:r>
              <w:rPr>
                <w:rFonts w:ascii="宋体" w:cs="宋体" w:hint="eastAsia"/>
                <w:spacing w:val="-6"/>
                <w:kern w:val="0"/>
                <w:sz w:val="18"/>
                <w:szCs w:val="18"/>
              </w:rPr>
              <w:t>、</w:t>
            </w:r>
            <w:r>
              <w:rPr>
                <w:rFonts w:ascii="宋体" w:cs="宋体" w:hint="eastAsia"/>
                <w:kern w:val="0"/>
                <w:sz w:val="18"/>
                <w:szCs w:val="18"/>
              </w:rPr>
              <w:t>高纯锡</w:t>
            </w:r>
            <w:r>
              <w:rPr>
                <w:rFonts w:ascii="宋体" w:cs="宋体" w:hint="eastAsia"/>
                <w:spacing w:val="-6"/>
                <w:kern w:val="0"/>
                <w:sz w:val="18"/>
                <w:szCs w:val="18"/>
              </w:rPr>
              <w:t>、</w:t>
            </w:r>
            <w:r>
              <w:rPr>
                <w:rFonts w:ascii="宋体" w:cs="宋体" w:hint="eastAsia"/>
                <w:kern w:val="0"/>
                <w:sz w:val="18"/>
                <w:szCs w:val="18"/>
              </w:rPr>
              <w:t>铝合金</w:t>
            </w:r>
            <w:r>
              <w:rPr>
                <w:rFonts w:ascii="宋体" w:cs="宋体" w:hint="eastAsia"/>
                <w:spacing w:val="-6"/>
                <w:kern w:val="0"/>
                <w:sz w:val="18"/>
                <w:szCs w:val="18"/>
              </w:rPr>
              <w:t>、</w:t>
            </w:r>
            <w:r>
              <w:rPr>
                <w:rFonts w:ascii="宋体" w:cs="宋体" w:hint="eastAsia"/>
                <w:kern w:val="0"/>
                <w:sz w:val="18"/>
                <w:szCs w:val="18"/>
              </w:rPr>
              <w:t>锌铝合</w:t>
            </w:r>
          </w:p>
          <w:p w14:paraId="2F1B0C7A" w14:textId="77777777" w:rsidR="0067508D" w:rsidRDefault="0067508D" w:rsidP="0067508D">
            <w:pPr>
              <w:autoSpaceDE w:val="0"/>
              <w:autoSpaceDN w:val="0"/>
              <w:spacing w:line="93" w:lineRule="exact"/>
              <w:ind w:left="7" w:right="7"/>
              <w:rPr>
                <w:rFonts w:ascii="宋体"/>
                <w:kern w:val="0"/>
                <w:sz w:val="2"/>
                <w:szCs w:val="2"/>
              </w:rPr>
            </w:pPr>
          </w:p>
          <w:p w14:paraId="3BBA7552" w14:textId="77777777" w:rsidR="0067508D" w:rsidRDefault="0067508D" w:rsidP="0067508D">
            <w:pPr>
              <w:autoSpaceDE w:val="0"/>
              <w:autoSpaceDN w:val="0"/>
              <w:spacing w:line="180" w:lineRule="exact"/>
              <w:ind w:left="7" w:right="7"/>
              <w:rPr>
                <w:rFonts w:ascii="宋体"/>
                <w:kern w:val="0"/>
                <w:sz w:val="18"/>
                <w:szCs w:val="18"/>
              </w:rPr>
            </w:pPr>
            <w:r>
              <w:rPr>
                <w:rFonts w:ascii="宋体" w:cs="宋体" w:hint="eastAsia"/>
                <w:kern w:val="0"/>
                <w:sz w:val="18"/>
                <w:szCs w:val="18"/>
              </w:rPr>
              <w:t>金</w:t>
            </w:r>
            <w:r>
              <w:rPr>
                <w:rFonts w:ascii="宋体" w:cs="宋体" w:hint="eastAsia"/>
                <w:spacing w:val="-9"/>
                <w:kern w:val="0"/>
                <w:sz w:val="18"/>
                <w:szCs w:val="18"/>
              </w:rPr>
              <w:t>、</w:t>
            </w:r>
            <w:r>
              <w:rPr>
                <w:rFonts w:ascii="宋体" w:cs="宋体" w:hint="eastAsia"/>
                <w:kern w:val="0"/>
                <w:sz w:val="18"/>
                <w:szCs w:val="18"/>
              </w:rPr>
              <w:t>钨钴硬质合金</w:t>
            </w:r>
            <w:r>
              <w:rPr>
                <w:rFonts w:ascii="宋体" w:cs="宋体" w:hint="eastAsia"/>
                <w:spacing w:val="-9"/>
                <w:kern w:val="0"/>
                <w:sz w:val="18"/>
                <w:szCs w:val="18"/>
              </w:rPr>
              <w:t>、</w:t>
            </w:r>
            <w:r>
              <w:rPr>
                <w:rFonts w:ascii="宋体" w:cs="宋体" w:hint="eastAsia"/>
                <w:kern w:val="0"/>
                <w:sz w:val="18"/>
                <w:szCs w:val="18"/>
              </w:rPr>
              <w:t>铍铜合金</w:t>
            </w:r>
          </w:p>
          <w:p w14:paraId="7B338BD3" w14:textId="77777777" w:rsidR="0067508D" w:rsidRDefault="0067508D" w:rsidP="0067508D">
            <w:pPr>
              <w:autoSpaceDE w:val="0"/>
              <w:autoSpaceDN w:val="0"/>
              <w:spacing w:line="270" w:lineRule="exact"/>
              <w:ind w:left="7" w:right="7"/>
              <w:rPr>
                <w:rFonts w:ascii="宋体"/>
                <w:spacing w:val="8"/>
                <w:kern w:val="0"/>
                <w:sz w:val="18"/>
                <w:szCs w:val="18"/>
              </w:rPr>
            </w:pPr>
            <w:r>
              <w:rPr>
                <w:rFonts w:ascii="宋体" w:cs="宋体" w:hint="eastAsia"/>
                <w:spacing w:val="8"/>
                <w:kern w:val="0"/>
                <w:sz w:val="18"/>
                <w:szCs w:val="18"/>
              </w:rPr>
              <w:t>等有色金属及其合金的锭、</w:t>
            </w:r>
          </w:p>
          <w:p w14:paraId="038810F9" w14:textId="77777777" w:rsidR="0067508D" w:rsidRDefault="0067508D" w:rsidP="0067508D">
            <w:pPr>
              <w:autoSpaceDE w:val="0"/>
              <w:autoSpaceDN w:val="0"/>
              <w:spacing w:line="277" w:lineRule="exact"/>
              <w:ind w:left="7" w:right="7"/>
              <w:rPr>
                <w:rFonts w:ascii="宋体"/>
                <w:kern w:val="0"/>
                <w:sz w:val="18"/>
                <w:szCs w:val="18"/>
              </w:rPr>
            </w:pPr>
            <w:r>
              <w:rPr>
                <w:rFonts w:ascii="宋体" w:cs="宋体" w:hint="eastAsia"/>
                <w:kern w:val="0"/>
                <w:sz w:val="18"/>
                <w:szCs w:val="18"/>
              </w:rPr>
              <w:t>条</w:t>
            </w:r>
            <w:r>
              <w:rPr>
                <w:rFonts w:ascii="宋体" w:cs="宋体" w:hint="eastAsia"/>
                <w:spacing w:val="-9"/>
                <w:kern w:val="0"/>
                <w:sz w:val="18"/>
                <w:szCs w:val="18"/>
              </w:rPr>
              <w:t>，</w:t>
            </w:r>
            <w:r>
              <w:rPr>
                <w:rFonts w:ascii="宋体" w:cs="宋体" w:hint="eastAsia"/>
                <w:kern w:val="0"/>
                <w:sz w:val="18"/>
                <w:szCs w:val="18"/>
              </w:rPr>
              <w:t>不含焊锡(列入1699)</w:t>
            </w:r>
            <w:r>
              <w:rPr>
                <w:rFonts w:ascii="宋体" w:cs="宋体" w:hint="eastAsia"/>
                <w:spacing w:val="-9"/>
                <w:kern w:val="0"/>
                <w:sz w:val="18"/>
                <w:szCs w:val="18"/>
              </w:rPr>
              <w:t>，</w:t>
            </w:r>
            <w:r>
              <w:rPr>
                <w:rFonts w:ascii="宋体" w:cs="宋体" w:hint="eastAsia"/>
                <w:kern w:val="0"/>
                <w:sz w:val="18"/>
                <w:szCs w:val="18"/>
              </w:rPr>
              <w:t>放</w:t>
            </w:r>
          </w:p>
          <w:p w14:paraId="15FFC28D" w14:textId="77777777" w:rsidR="0067508D" w:rsidRDefault="0067508D" w:rsidP="0067508D">
            <w:pPr>
              <w:autoSpaceDE w:val="0"/>
              <w:autoSpaceDN w:val="0"/>
              <w:spacing w:line="270" w:lineRule="exact"/>
              <w:ind w:left="7" w:right="7"/>
              <w:rPr>
                <w:rFonts w:ascii="宋体"/>
                <w:kern w:val="0"/>
                <w:sz w:val="18"/>
                <w:szCs w:val="18"/>
              </w:rPr>
            </w:pPr>
            <w:r>
              <w:rPr>
                <w:rFonts w:ascii="宋体" w:cs="宋体" w:hint="eastAsia"/>
                <w:kern w:val="0"/>
                <w:sz w:val="18"/>
                <w:szCs w:val="18"/>
              </w:rPr>
              <w:t>射性金属如钋</w:t>
            </w:r>
            <w:r>
              <w:rPr>
                <w:rFonts w:ascii="宋体" w:cs="宋体" w:hint="eastAsia"/>
                <w:spacing w:val="-32"/>
                <w:kern w:val="0"/>
                <w:sz w:val="18"/>
                <w:szCs w:val="18"/>
              </w:rPr>
              <w:t>、</w:t>
            </w:r>
            <w:r>
              <w:rPr>
                <w:rFonts w:ascii="宋体" w:cs="宋体" w:hint="eastAsia"/>
                <w:kern w:val="0"/>
                <w:sz w:val="18"/>
                <w:szCs w:val="18"/>
              </w:rPr>
              <w:t>镭</w:t>
            </w:r>
            <w:r>
              <w:rPr>
                <w:rFonts w:ascii="宋体" w:cs="宋体" w:hint="eastAsia"/>
                <w:spacing w:val="-32"/>
                <w:kern w:val="0"/>
                <w:sz w:val="18"/>
                <w:szCs w:val="18"/>
              </w:rPr>
              <w:t>、</w:t>
            </w:r>
            <w:r>
              <w:rPr>
                <w:rFonts w:ascii="宋体" w:cs="宋体" w:hint="eastAsia"/>
                <w:kern w:val="0"/>
                <w:sz w:val="18"/>
                <w:szCs w:val="18"/>
              </w:rPr>
              <w:t>铀等(列入</w:t>
            </w:r>
          </w:p>
          <w:p w14:paraId="0FD76781" w14:textId="77777777" w:rsidR="0067508D" w:rsidRDefault="0067508D" w:rsidP="0067508D">
            <w:pPr>
              <w:autoSpaceDE w:val="0"/>
              <w:autoSpaceDN w:val="0"/>
              <w:spacing w:line="270" w:lineRule="exact"/>
              <w:ind w:left="7" w:right="7"/>
              <w:rPr>
                <w:rFonts w:ascii="宋体" w:cs="宋体"/>
                <w:kern w:val="0"/>
                <w:sz w:val="18"/>
                <w:szCs w:val="18"/>
              </w:rPr>
            </w:pPr>
            <w:r>
              <w:rPr>
                <w:rFonts w:ascii="宋体" w:cs="宋体" w:hint="eastAsia"/>
                <w:kern w:val="0"/>
                <w:sz w:val="18"/>
                <w:szCs w:val="18"/>
              </w:rPr>
              <w:t>1570)</w:t>
            </w:r>
          </w:p>
        </w:tc>
      </w:tr>
      <w:tr w:rsidR="0067508D" w14:paraId="65EC444B" w14:textId="77777777" w:rsidTr="0067508D">
        <w:trPr>
          <w:cantSplit/>
          <w:trHeight w:val="834"/>
        </w:trPr>
        <w:tc>
          <w:tcPr>
            <w:tcW w:w="0" w:type="auto"/>
            <w:vMerge/>
            <w:tcBorders>
              <w:top w:val="single" w:sz="8" w:space="0" w:color="auto"/>
              <w:left w:val="single" w:sz="12" w:space="0" w:color="auto"/>
              <w:bottom w:val="single" w:sz="4" w:space="0" w:color="auto"/>
              <w:right w:val="single" w:sz="8" w:space="0" w:color="auto"/>
            </w:tcBorders>
            <w:vAlign w:val="center"/>
          </w:tcPr>
          <w:p w14:paraId="0693683B" w14:textId="77777777" w:rsidR="0067508D" w:rsidRDefault="0067508D" w:rsidP="0067508D">
            <w:pPr>
              <w:widowControl/>
              <w:jc w:val="left"/>
              <w:rPr>
                <w:rFonts w:ascii="宋体"/>
                <w:kern w:val="0"/>
                <w:sz w:val="18"/>
                <w:szCs w:val="18"/>
              </w:rPr>
            </w:pPr>
          </w:p>
        </w:tc>
        <w:tc>
          <w:tcPr>
            <w:tcW w:w="0" w:type="auto"/>
            <w:vMerge/>
            <w:tcBorders>
              <w:top w:val="single" w:sz="8" w:space="0" w:color="auto"/>
              <w:left w:val="single" w:sz="8" w:space="0" w:color="auto"/>
              <w:bottom w:val="single" w:sz="4" w:space="0" w:color="auto"/>
              <w:right w:val="single" w:sz="8" w:space="0" w:color="auto"/>
            </w:tcBorders>
            <w:vAlign w:val="center"/>
          </w:tcPr>
          <w:p w14:paraId="60125036" w14:textId="77777777" w:rsidR="0067508D" w:rsidRDefault="0067508D" w:rsidP="0067508D">
            <w:pPr>
              <w:widowControl/>
              <w:jc w:val="left"/>
              <w:rPr>
                <w:rFonts w:ascii="宋体"/>
                <w:kern w:val="0"/>
                <w:sz w:val="18"/>
                <w:szCs w:val="18"/>
              </w:rPr>
            </w:pPr>
          </w:p>
        </w:tc>
        <w:tc>
          <w:tcPr>
            <w:tcW w:w="174" w:type="dxa"/>
            <w:tcBorders>
              <w:top w:val="single" w:sz="8" w:space="0" w:color="auto"/>
              <w:left w:val="single" w:sz="8" w:space="0" w:color="auto"/>
              <w:bottom w:val="single" w:sz="4" w:space="0" w:color="auto"/>
              <w:right w:val="single" w:sz="8" w:space="0" w:color="auto"/>
            </w:tcBorders>
          </w:tcPr>
          <w:p w14:paraId="399C0AF9" w14:textId="77777777" w:rsidR="0067508D" w:rsidRDefault="0067508D" w:rsidP="0067508D">
            <w:pPr>
              <w:autoSpaceDE w:val="0"/>
              <w:autoSpaceDN w:val="0"/>
              <w:spacing w:line="248" w:lineRule="exact"/>
              <w:ind w:left="7" w:right="7"/>
              <w:jc w:val="center"/>
              <w:rPr>
                <w:rFonts w:ascii="宋体" w:hAnsi="宋体" w:cs="宋体"/>
                <w:kern w:val="0"/>
                <w:sz w:val="18"/>
                <w:szCs w:val="18"/>
              </w:rPr>
            </w:pPr>
            <w:r>
              <w:rPr>
                <w:rFonts w:ascii="宋体" w:hAnsi="宋体" w:cs="宋体" w:hint="eastAsia"/>
                <w:kern w:val="0"/>
                <w:sz w:val="18"/>
                <w:szCs w:val="18"/>
              </w:rPr>
              <w:t>2</w:t>
            </w:r>
          </w:p>
          <w:p w14:paraId="325DC6C1" w14:textId="77777777" w:rsidR="0067508D" w:rsidRDefault="0067508D" w:rsidP="0067508D">
            <w:pPr>
              <w:autoSpaceDE w:val="0"/>
              <w:autoSpaceDN w:val="0"/>
              <w:spacing w:line="324" w:lineRule="exact"/>
              <w:ind w:left="7" w:right="7"/>
              <w:jc w:val="center"/>
              <w:rPr>
                <w:rFonts w:ascii="宋体"/>
                <w:kern w:val="0"/>
                <w:sz w:val="18"/>
                <w:szCs w:val="18"/>
              </w:rPr>
            </w:pPr>
          </w:p>
          <w:p w14:paraId="529E9ADA" w14:textId="77777777" w:rsidR="0067508D" w:rsidRDefault="0067508D" w:rsidP="0067508D">
            <w:pPr>
              <w:autoSpaceDE w:val="0"/>
              <w:autoSpaceDN w:val="0"/>
              <w:spacing w:line="324" w:lineRule="exact"/>
              <w:ind w:left="7" w:right="7"/>
              <w:jc w:val="center"/>
              <w:rPr>
                <w:rFonts w:ascii="宋体"/>
                <w:kern w:val="0"/>
                <w:sz w:val="18"/>
                <w:szCs w:val="18"/>
              </w:rPr>
            </w:pPr>
          </w:p>
        </w:tc>
        <w:tc>
          <w:tcPr>
            <w:tcW w:w="1635" w:type="dxa"/>
            <w:tcBorders>
              <w:top w:val="single" w:sz="8" w:space="0" w:color="auto"/>
              <w:left w:val="single" w:sz="8" w:space="0" w:color="auto"/>
              <w:bottom w:val="single" w:sz="4" w:space="0" w:color="auto"/>
              <w:right w:val="single" w:sz="8" w:space="0" w:color="auto"/>
            </w:tcBorders>
          </w:tcPr>
          <w:p w14:paraId="29A774A3" w14:textId="77777777" w:rsidR="0067508D" w:rsidRDefault="0067508D" w:rsidP="0067508D">
            <w:pPr>
              <w:autoSpaceDE w:val="0"/>
              <w:autoSpaceDN w:val="0"/>
              <w:spacing w:line="270" w:lineRule="exact"/>
              <w:ind w:left="7" w:right="7"/>
              <w:rPr>
                <w:rFonts w:ascii="宋体"/>
                <w:kern w:val="0"/>
                <w:sz w:val="18"/>
                <w:szCs w:val="18"/>
              </w:rPr>
            </w:pPr>
            <w:r>
              <w:rPr>
                <w:rFonts w:ascii="宋体" w:cs="宋体" w:hint="eastAsia"/>
                <w:kern w:val="0"/>
                <w:sz w:val="18"/>
                <w:szCs w:val="18"/>
              </w:rPr>
              <w:t xml:space="preserve">    氧化铝。氢氧</w:t>
            </w:r>
          </w:p>
          <w:p w14:paraId="18326A15" w14:textId="77777777" w:rsidR="0067508D" w:rsidRDefault="0067508D" w:rsidP="0067508D">
            <w:pPr>
              <w:autoSpaceDE w:val="0"/>
              <w:autoSpaceDN w:val="0"/>
              <w:spacing w:line="273" w:lineRule="exact"/>
              <w:ind w:left="7" w:right="7"/>
              <w:rPr>
                <w:rFonts w:ascii="宋体"/>
                <w:kern w:val="0"/>
                <w:sz w:val="18"/>
                <w:szCs w:val="18"/>
              </w:rPr>
            </w:pPr>
            <w:r>
              <w:rPr>
                <w:rFonts w:ascii="宋体" w:cs="宋体" w:hint="eastAsia"/>
                <w:kern w:val="0"/>
                <w:sz w:val="18"/>
                <w:szCs w:val="18"/>
              </w:rPr>
              <w:t xml:space="preserve">    化铝。镁砂</w:t>
            </w:r>
          </w:p>
          <w:p w14:paraId="611C6B70" w14:textId="77777777" w:rsidR="0067508D" w:rsidRDefault="0067508D" w:rsidP="0067508D">
            <w:pPr>
              <w:autoSpaceDE w:val="0"/>
              <w:autoSpaceDN w:val="0"/>
              <w:spacing w:line="352" w:lineRule="exact"/>
              <w:ind w:left="7" w:right="7"/>
              <w:rPr>
                <w:rFonts w:ascii="宋体"/>
                <w:kern w:val="0"/>
                <w:sz w:val="2"/>
                <w:szCs w:val="2"/>
              </w:rPr>
            </w:pPr>
          </w:p>
        </w:tc>
        <w:tc>
          <w:tcPr>
            <w:tcW w:w="362" w:type="dxa"/>
            <w:tcBorders>
              <w:top w:val="single" w:sz="8" w:space="0" w:color="auto"/>
              <w:left w:val="single" w:sz="8" w:space="0" w:color="auto"/>
              <w:bottom w:val="single" w:sz="4" w:space="0" w:color="auto"/>
              <w:right w:val="single" w:sz="8" w:space="0" w:color="auto"/>
            </w:tcBorders>
          </w:tcPr>
          <w:p w14:paraId="1A52904A" w14:textId="77777777" w:rsidR="0067508D" w:rsidRDefault="0067508D" w:rsidP="0067508D">
            <w:pPr>
              <w:autoSpaceDE w:val="0"/>
              <w:autoSpaceDN w:val="0"/>
              <w:spacing w:line="255" w:lineRule="exact"/>
              <w:ind w:left="7" w:right="7"/>
              <w:jc w:val="center"/>
              <w:rPr>
                <w:rFonts w:ascii="宋体" w:cs="宋体"/>
                <w:kern w:val="0"/>
                <w:sz w:val="18"/>
                <w:szCs w:val="18"/>
              </w:rPr>
            </w:pPr>
            <w:r>
              <w:rPr>
                <w:rFonts w:ascii="宋体" w:cs="宋体" w:hint="eastAsia"/>
                <w:kern w:val="0"/>
                <w:sz w:val="18"/>
                <w:szCs w:val="18"/>
              </w:rPr>
              <w:t>4</w:t>
            </w:r>
          </w:p>
          <w:p w14:paraId="6C76303C" w14:textId="77777777" w:rsidR="0067508D" w:rsidRDefault="0067508D" w:rsidP="0067508D">
            <w:pPr>
              <w:autoSpaceDE w:val="0"/>
              <w:autoSpaceDN w:val="0"/>
              <w:spacing w:line="320" w:lineRule="exact"/>
              <w:ind w:left="7" w:right="7"/>
              <w:jc w:val="center"/>
              <w:rPr>
                <w:rFonts w:ascii="宋体"/>
                <w:kern w:val="0"/>
                <w:sz w:val="2"/>
                <w:szCs w:val="2"/>
              </w:rPr>
            </w:pPr>
          </w:p>
          <w:p w14:paraId="0D256756" w14:textId="77777777" w:rsidR="0067508D" w:rsidRDefault="0067508D" w:rsidP="0067508D">
            <w:pPr>
              <w:autoSpaceDE w:val="0"/>
              <w:autoSpaceDN w:val="0"/>
              <w:spacing w:line="320" w:lineRule="exact"/>
              <w:ind w:left="7" w:right="7"/>
              <w:jc w:val="center"/>
              <w:rPr>
                <w:rFonts w:ascii="宋体"/>
                <w:kern w:val="0"/>
                <w:sz w:val="2"/>
                <w:szCs w:val="2"/>
              </w:rPr>
            </w:pPr>
          </w:p>
        </w:tc>
        <w:tc>
          <w:tcPr>
            <w:tcW w:w="362" w:type="dxa"/>
            <w:tcBorders>
              <w:top w:val="single" w:sz="8" w:space="0" w:color="auto"/>
              <w:left w:val="single" w:sz="8" w:space="0" w:color="auto"/>
              <w:bottom w:val="single" w:sz="4" w:space="0" w:color="auto"/>
              <w:right w:val="single" w:sz="8" w:space="0" w:color="auto"/>
            </w:tcBorders>
          </w:tcPr>
          <w:p w14:paraId="6EF9F354" w14:textId="77777777" w:rsidR="0067508D" w:rsidRDefault="0067508D" w:rsidP="0067508D">
            <w:pPr>
              <w:autoSpaceDE w:val="0"/>
              <w:autoSpaceDN w:val="0"/>
              <w:spacing w:line="259" w:lineRule="exact"/>
              <w:ind w:left="7" w:right="7"/>
              <w:jc w:val="center"/>
              <w:rPr>
                <w:rFonts w:ascii="宋体"/>
                <w:kern w:val="0"/>
                <w:sz w:val="16"/>
                <w:szCs w:val="16"/>
              </w:rPr>
            </w:pPr>
            <w:r>
              <w:rPr>
                <w:rFonts w:ascii="宋体" w:cs="宋体" w:hint="eastAsia"/>
                <w:kern w:val="0"/>
                <w:sz w:val="16"/>
                <w:szCs w:val="16"/>
              </w:rPr>
              <w:t>22</w:t>
            </w:r>
          </w:p>
          <w:p w14:paraId="05F8DA5A" w14:textId="77777777" w:rsidR="0067508D" w:rsidRDefault="0067508D" w:rsidP="0067508D">
            <w:pPr>
              <w:autoSpaceDE w:val="0"/>
              <w:autoSpaceDN w:val="0"/>
              <w:spacing w:line="316" w:lineRule="exact"/>
              <w:ind w:left="7" w:right="7"/>
              <w:jc w:val="center"/>
              <w:rPr>
                <w:rFonts w:ascii="宋体"/>
                <w:kern w:val="0"/>
                <w:sz w:val="2"/>
                <w:szCs w:val="2"/>
              </w:rPr>
            </w:pPr>
          </w:p>
          <w:p w14:paraId="36DD537C" w14:textId="77777777" w:rsidR="0067508D" w:rsidRDefault="0067508D" w:rsidP="0067508D">
            <w:pPr>
              <w:autoSpaceDE w:val="0"/>
              <w:autoSpaceDN w:val="0"/>
              <w:spacing w:line="316" w:lineRule="exact"/>
              <w:ind w:left="7" w:right="7"/>
              <w:jc w:val="center"/>
              <w:rPr>
                <w:rFonts w:ascii="宋体"/>
                <w:kern w:val="0"/>
                <w:sz w:val="2"/>
                <w:szCs w:val="2"/>
              </w:rPr>
            </w:pPr>
          </w:p>
        </w:tc>
        <w:tc>
          <w:tcPr>
            <w:tcW w:w="2352" w:type="dxa"/>
            <w:tcBorders>
              <w:top w:val="single" w:sz="8" w:space="0" w:color="auto"/>
              <w:left w:val="single" w:sz="8" w:space="0" w:color="auto"/>
              <w:bottom w:val="single" w:sz="4" w:space="0" w:color="auto"/>
              <w:right w:val="single" w:sz="12" w:space="0" w:color="auto"/>
            </w:tcBorders>
          </w:tcPr>
          <w:p w14:paraId="63D89D01" w14:textId="77777777" w:rsidR="0067508D" w:rsidRDefault="0067508D" w:rsidP="0067508D">
            <w:pPr>
              <w:autoSpaceDE w:val="0"/>
              <w:autoSpaceDN w:val="0"/>
              <w:spacing w:line="240" w:lineRule="exact"/>
              <w:ind w:left="6" w:right="6"/>
              <w:rPr>
                <w:rFonts w:ascii="宋体"/>
                <w:kern w:val="0"/>
                <w:sz w:val="18"/>
                <w:szCs w:val="18"/>
              </w:rPr>
            </w:pPr>
            <w:r>
              <w:rPr>
                <w:rFonts w:ascii="宋体" w:cs="宋体" w:hint="eastAsia"/>
                <w:kern w:val="0"/>
                <w:sz w:val="18"/>
                <w:szCs w:val="18"/>
              </w:rPr>
              <w:t xml:space="preserve">  氧化铝又称铝氧。氢氧化</w:t>
            </w:r>
          </w:p>
          <w:p w14:paraId="080C0ADB" w14:textId="77777777" w:rsidR="0067508D" w:rsidRDefault="0067508D" w:rsidP="0067508D">
            <w:pPr>
              <w:autoSpaceDE w:val="0"/>
              <w:autoSpaceDN w:val="0"/>
              <w:spacing w:line="240" w:lineRule="exact"/>
              <w:ind w:left="6" w:right="6"/>
              <w:rPr>
                <w:rFonts w:ascii="宋体"/>
                <w:kern w:val="0"/>
                <w:sz w:val="18"/>
                <w:szCs w:val="18"/>
              </w:rPr>
            </w:pPr>
            <w:r>
              <w:rPr>
                <w:rFonts w:ascii="宋体" w:cs="宋体" w:hint="eastAsia"/>
                <w:kern w:val="0"/>
                <w:sz w:val="18"/>
                <w:szCs w:val="18"/>
              </w:rPr>
              <w:t>铝又称铝氢。镁砂含电熔镁</w:t>
            </w:r>
          </w:p>
          <w:p w14:paraId="51091EB7" w14:textId="77777777" w:rsidR="0067508D" w:rsidRDefault="0067508D" w:rsidP="0067508D">
            <w:pPr>
              <w:autoSpaceDE w:val="0"/>
              <w:autoSpaceDN w:val="0"/>
              <w:spacing w:line="240" w:lineRule="exact"/>
              <w:ind w:left="6" w:right="6"/>
              <w:rPr>
                <w:rFonts w:ascii="宋体" w:cs="宋体"/>
                <w:kern w:val="0"/>
                <w:sz w:val="18"/>
                <w:szCs w:val="18"/>
              </w:rPr>
            </w:pPr>
            <w:r>
              <w:rPr>
                <w:rFonts w:ascii="宋体" w:cs="宋体" w:hint="eastAsia"/>
                <w:kern w:val="0"/>
                <w:sz w:val="18"/>
                <w:szCs w:val="18"/>
              </w:rPr>
              <w:t>砂，镁矿砂列入0699</w:t>
            </w:r>
          </w:p>
        </w:tc>
      </w:tr>
    </w:tbl>
    <w:p w14:paraId="3404EE14" w14:textId="77777777" w:rsidR="0067508D" w:rsidRDefault="0067508D" w:rsidP="0067508D">
      <w:pPr>
        <w:rPr>
          <w:rFonts w:ascii="宋体"/>
          <w:sz w:val="18"/>
          <w:szCs w:val="18"/>
        </w:rPr>
      </w:pPr>
    </w:p>
    <w:p w14:paraId="3C2E4045" w14:textId="77777777" w:rsidR="0067508D" w:rsidRDefault="0067508D" w:rsidP="0067508D">
      <w:pPr>
        <w:rPr>
          <w:rFonts w:ascii="宋体"/>
          <w:sz w:val="18"/>
          <w:szCs w:val="18"/>
        </w:rPr>
      </w:pPr>
      <w:r>
        <w:rPr>
          <w:rFonts w:ascii="宋体" w:hint="eastAsia"/>
          <w:sz w:val="18"/>
          <w:szCs w:val="18"/>
        </w:rPr>
        <w:t xml:space="preserve">                                                     续上表</w:t>
      </w:r>
    </w:p>
    <w:p w14:paraId="55646A16" w14:textId="77777777" w:rsidR="0067508D" w:rsidRDefault="0067508D" w:rsidP="0067508D">
      <w:pPr>
        <w:rPr>
          <w:rFonts w:ascii="宋体"/>
          <w:sz w:val="18"/>
          <w:szCs w:val="18"/>
        </w:rPr>
      </w:pPr>
    </w:p>
    <w:p w14:paraId="0846B1BA" w14:textId="77777777" w:rsidR="0067508D" w:rsidRDefault="0067508D" w:rsidP="0067508D">
      <w:pPr>
        <w:rPr>
          <w:rFonts w:ascii="宋体"/>
          <w:sz w:val="18"/>
          <w:szCs w:val="18"/>
        </w:rPr>
      </w:pPr>
      <w:r>
        <w:rPr>
          <w:rFonts w:ascii="宋体" w:hint="eastAsia"/>
          <w:sz w:val="18"/>
          <w:szCs w:val="18"/>
        </w:rPr>
        <w:br w:type="page"/>
      </w:r>
    </w:p>
    <w:p w14:paraId="1B1CD6FB" w14:textId="77777777" w:rsidR="0067508D" w:rsidRDefault="0067508D" w:rsidP="0067508D">
      <w:pPr>
        <w:rPr>
          <w:rFonts w:ascii="宋体"/>
          <w:sz w:val="18"/>
          <w:szCs w:val="18"/>
        </w:rPr>
      </w:pPr>
      <w:r>
        <w:rPr>
          <w:rFonts w:ascii="宋体" w:hint="eastAsia"/>
          <w:sz w:val="18"/>
          <w:szCs w:val="18"/>
        </w:rPr>
        <w:lastRenderedPageBreak/>
        <w:t xml:space="preserve">                                                  续上表</w:t>
      </w:r>
    </w:p>
    <w:p w14:paraId="3C702DAE" w14:textId="77777777" w:rsidR="0067508D" w:rsidRDefault="0067508D" w:rsidP="0067508D">
      <w:pPr>
        <w:autoSpaceDE w:val="0"/>
        <w:autoSpaceDN w:val="0"/>
        <w:adjustRightInd w:val="0"/>
        <w:jc w:val="left"/>
        <w:rPr>
          <w:rFonts w:ascii="宋体"/>
          <w:kern w:val="0"/>
          <w:sz w:val="2"/>
          <w:szCs w:val="2"/>
        </w:rPr>
      </w:pPr>
    </w:p>
    <w:tbl>
      <w:tblPr>
        <w:tblpPr w:leftFromText="180" w:rightFromText="180" w:vertAnchor="page" w:horzAnchor="margin" w:tblpY="1476"/>
        <w:tblW w:w="0" w:type="auto"/>
        <w:tblCellMar>
          <w:left w:w="0" w:type="dxa"/>
          <w:right w:w="0" w:type="dxa"/>
        </w:tblCellMar>
        <w:tblLook w:val="0000" w:firstRow="0" w:lastRow="0" w:firstColumn="0" w:lastColumn="0" w:noHBand="0" w:noVBand="0"/>
      </w:tblPr>
      <w:tblGrid>
        <w:gridCol w:w="356"/>
        <w:gridCol w:w="180"/>
        <w:gridCol w:w="173"/>
        <w:gridCol w:w="1620"/>
        <w:gridCol w:w="360"/>
        <w:gridCol w:w="367"/>
        <w:gridCol w:w="2340"/>
      </w:tblGrid>
      <w:tr w:rsidR="0067508D" w14:paraId="72DF3528" w14:textId="77777777" w:rsidTr="0067508D">
        <w:trPr>
          <w:cantSplit/>
          <w:trHeight w:val="338"/>
        </w:trPr>
        <w:tc>
          <w:tcPr>
            <w:tcW w:w="709" w:type="dxa"/>
            <w:gridSpan w:val="3"/>
            <w:vMerge w:val="restart"/>
            <w:tcBorders>
              <w:top w:val="single" w:sz="12" w:space="0" w:color="auto"/>
              <w:left w:val="single" w:sz="12" w:space="0" w:color="auto"/>
              <w:bottom w:val="single" w:sz="8" w:space="0" w:color="auto"/>
              <w:right w:val="single" w:sz="8" w:space="0" w:color="auto"/>
            </w:tcBorders>
          </w:tcPr>
          <w:p w14:paraId="36954587" w14:textId="77777777" w:rsidR="0067508D" w:rsidRDefault="0067508D" w:rsidP="0067508D">
            <w:pPr>
              <w:autoSpaceDE w:val="0"/>
              <w:autoSpaceDN w:val="0"/>
              <w:spacing w:before="267" w:line="262" w:lineRule="exact"/>
              <w:ind w:left="7" w:right="7"/>
              <w:jc w:val="center"/>
              <w:rPr>
                <w:rFonts w:ascii="宋体"/>
                <w:kern w:val="0"/>
                <w:sz w:val="18"/>
                <w:szCs w:val="18"/>
              </w:rPr>
            </w:pPr>
            <w:r>
              <w:rPr>
                <w:rFonts w:ascii="宋体" w:cs="宋体" w:hint="eastAsia"/>
                <w:kern w:val="0"/>
                <w:sz w:val="18"/>
                <w:szCs w:val="18"/>
              </w:rPr>
              <w:t>代  码</w:t>
            </w:r>
          </w:p>
          <w:p w14:paraId="1799134D" w14:textId="77777777" w:rsidR="0067508D" w:rsidRDefault="0067508D" w:rsidP="0067508D">
            <w:pPr>
              <w:autoSpaceDE w:val="0"/>
              <w:autoSpaceDN w:val="0"/>
              <w:spacing w:line="352" w:lineRule="exact"/>
              <w:ind w:left="7" w:right="7"/>
              <w:jc w:val="center"/>
              <w:rPr>
                <w:rFonts w:ascii="宋体"/>
                <w:kern w:val="0"/>
                <w:sz w:val="2"/>
                <w:szCs w:val="2"/>
              </w:rPr>
            </w:pPr>
          </w:p>
        </w:tc>
        <w:tc>
          <w:tcPr>
            <w:tcW w:w="1620" w:type="dxa"/>
            <w:vMerge w:val="restart"/>
            <w:tcBorders>
              <w:top w:val="single" w:sz="12" w:space="0" w:color="auto"/>
              <w:left w:val="single" w:sz="8" w:space="0" w:color="auto"/>
              <w:bottom w:val="single" w:sz="8" w:space="0" w:color="auto"/>
              <w:right w:val="single" w:sz="8" w:space="0" w:color="auto"/>
            </w:tcBorders>
          </w:tcPr>
          <w:p w14:paraId="668640D8" w14:textId="77777777" w:rsidR="0067508D" w:rsidRDefault="0067508D" w:rsidP="0067508D">
            <w:pPr>
              <w:autoSpaceDE w:val="0"/>
              <w:autoSpaceDN w:val="0"/>
              <w:spacing w:before="256" w:line="262" w:lineRule="exact"/>
              <w:ind w:left="7" w:right="7"/>
              <w:jc w:val="center"/>
              <w:rPr>
                <w:rFonts w:ascii="宋体"/>
                <w:kern w:val="0"/>
                <w:sz w:val="18"/>
                <w:szCs w:val="18"/>
              </w:rPr>
            </w:pPr>
            <w:r>
              <w:rPr>
                <w:rFonts w:ascii="宋体" w:cs="宋体" w:hint="eastAsia"/>
                <w:kern w:val="0"/>
                <w:sz w:val="18"/>
                <w:szCs w:val="18"/>
              </w:rPr>
              <w:t>货  物  品  类</w:t>
            </w:r>
          </w:p>
          <w:p w14:paraId="4772906F" w14:textId="77777777" w:rsidR="0067508D" w:rsidRDefault="0067508D" w:rsidP="0067508D">
            <w:pPr>
              <w:autoSpaceDE w:val="0"/>
              <w:autoSpaceDN w:val="0"/>
              <w:spacing w:line="363" w:lineRule="exact"/>
              <w:ind w:left="7" w:right="7"/>
              <w:jc w:val="center"/>
              <w:rPr>
                <w:rFonts w:ascii="宋体"/>
                <w:kern w:val="0"/>
                <w:sz w:val="2"/>
                <w:szCs w:val="2"/>
              </w:rPr>
            </w:pPr>
          </w:p>
        </w:tc>
        <w:tc>
          <w:tcPr>
            <w:tcW w:w="727" w:type="dxa"/>
            <w:gridSpan w:val="2"/>
            <w:tcBorders>
              <w:top w:val="single" w:sz="12" w:space="0" w:color="auto"/>
              <w:left w:val="single" w:sz="8" w:space="0" w:color="auto"/>
              <w:bottom w:val="single" w:sz="8" w:space="0" w:color="auto"/>
              <w:right w:val="single" w:sz="8" w:space="0" w:color="auto"/>
            </w:tcBorders>
          </w:tcPr>
          <w:p w14:paraId="111BD6BB" w14:textId="77777777" w:rsidR="0067508D" w:rsidRDefault="0067508D" w:rsidP="0067508D">
            <w:pPr>
              <w:autoSpaceDE w:val="0"/>
              <w:autoSpaceDN w:val="0"/>
              <w:spacing w:line="244" w:lineRule="exact"/>
              <w:ind w:left="7" w:right="7"/>
              <w:jc w:val="center"/>
              <w:rPr>
                <w:rFonts w:ascii="宋体"/>
                <w:kern w:val="0"/>
                <w:sz w:val="18"/>
                <w:szCs w:val="18"/>
              </w:rPr>
            </w:pPr>
            <w:r>
              <w:rPr>
                <w:rFonts w:ascii="宋体" w:cs="宋体" w:hint="eastAsia"/>
                <w:kern w:val="0"/>
                <w:sz w:val="18"/>
                <w:szCs w:val="18"/>
              </w:rPr>
              <w:t>运价号</w:t>
            </w:r>
          </w:p>
        </w:tc>
        <w:tc>
          <w:tcPr>
            <w:tcW w:w="2340" w:type="dxa"/>
            <w:vMerge w:val="restart"/>
            <w:tcBorders>
              <w:top w:val="single" w:sz="12" w:space="0" w:color="auto"/>
              <w:left w:val="single" w:sz="8" w:space="0" w:color="auto"/>
              <w:bottom w:val="single" w:sz="8" w:space="0" w:color="auto"/>
              <w:right w:val="single" w:sz="12" w:space="0" w:color="auto"/>
            </w:tcBorders>
          </w:tcPr>
          <w:p w14:paraId="740986B1" w14:textId="77777777" w:rsidR="0067508D" w:rsidRDefault="0067508D" w:rsidP="0067508D">
            <w:pPr>
              <w:autoSpaceDE w:val="0"/>
              <w:autoSpaceDN w:val="0"/>
              <w:spacing w:before="47" w:line="475" w:lineRule="exact"/>
              <w:ind w:left="7" w:right="7"/>
              <w:jc w:val="center"/>
              <w:rPr>
                <w:rFonts w:ascii="宋体"/>
                <w:kern w:val="0"/>
                <w:sz w:val="18"/>
                <w:szCs w:val="18"/>
              </w:rPr>
            </w:pPr>
            <w:r>
              <w:rPr>
                <w:rFonts w:ascii="宋体" w:cs="宋体" w:hint="eastAsia"/>
                <w:kern w:val="0"/>
                <w:sz w:val="18"/>
                <w:szCs w:val="18"/>
              </w:rPr>
              <w:t>说       明</w:t>
            </w:r>
          </w:p>
          <w:p w14:paraId="2C812E6F" w14:textId="77777777" w:rsidR="0067508D" w:rsidRDefault="0067508D" w:rsidP="0067508D">
            <w:pPr>
              <w:autoSpaceDE w:val="0"/>
              <w:autoSpaceDN w:val="0"/>
              <w:spacing w:line="360" w:lineRule="exact"/>
              <w:ind w:left="7" w:right="7"/>
              <w:rPr>
                <w:rFonts w:ascii="宋体"/>
                <w:kern w:val="0"/>
                <w:sz w:val="2"/>
                <w:szCs w:val="2"/>
              </w:rPr>
            </w:pPr>
          </w:p>
        </w:tc>
      </w:tr>
      <w:tr w:rsidR="0067508D" w14:paraId="126A6BF8" w14:textId="77777777" w:rsidTr="0067508D">
        <w:trPr>
          <w:cantSplit/>
          <w:trHeight w:val="543"/>
        </w:trPr>
        <w:tc>
          <w:tcPr>
            <w:tcW w:w="0" w:type="auto"/>
            <w:gridSpan w:val="3"/>
            <w:vMerge/>
            <w:tcBorders>
              <w:top w:val="single" w:sz="12" w:space="0" w:color="auto"/>
              <w:left w:val="single" w:sz="12" w:space="0" w:color="auto"/>
              <w:bottom w:val="single" w:sz="8" w:space="0" w:color="auto"/>
              <w:right w:val="single" w:sz="8" w:space="0" w:color="auto"/>
            </w:tcBorders>
            <w:vAlign w:val="center"/>
          </w:tcPr>
          <w:p w14:paraId="780741C1" w14:textId="77777777" w:rsidR="0067508D" w:rsidRDefault="0067508D" w:rsidP="0067508D">
            <w:pPr>
              <w:widowControl/>
              <w:jc w:val="left"/>
              <w:rPr>
                <w:rFonts w:ascii="宋体"/>
                <w:kern w:val="0"/>
                <w:sz w:val="2"/>
                <w:szCs w:val="2"/>
              </w:rPr>
            </w:pPr>
          </w:p>
        </w:tc>
        <w:tc>
          <w:tcPr>
            <w:tcW w:w="0" w:type="auto"/>
            <w:vMerge/>
            <w:tcBorders>
              <w:top w:val="single" w:sz="12" w:space="0" w:color="auto"/>
              <w:left w:val="single" w:sz="8" w:space="0" w:color="auto"/>
              <w:bottom w:val="single" w:sz="8" w:space="0" w:color="auto"/>
              <w:right w:val="single" w:sz="8" w:space="0" w:color="auto"/>
            </w:tcBorders>
            <w:vAlign w:val="center"/>
          </w:tcPr>
          <w:p w14:paraId="49727DA0" w14:textId="77777777" w:rsidR="0067508D" w:rsidRDefault="0067508D" w:rsidP="0067508D">
            <w:pPr>
              <w:widowControl/>
              <w:jc w:val="left"/>
              <w:rPr>
                <w:rFonts w:ascii="宋体"/>
                <w:kern w:val="0"/>
                <w:sz w:val="2"/>
                <w:szCs w:val="2"/>
              </w:rPr>
            </w:pPr>
          </w:p>
        </w:tc>
        <w:tc>
          <w:tcPr>
            <w:tcW w:w="360" w:type="dxa"/>
            <w:tcBorders>
              <w:top w:val="single" w:sz="8" w:space="0" w:color="auto"/>
              <w:left w:val="single" w:sz="8" w:space="0" w:color="auto"/>
              <w:bottom w:val="single" w:sz="8" w:space="0" w:color="auto"/>
              <w:right w:val="single" w:sz="8" w:space="0" w:color="auto"/>
            </w:tcBorders>
          </w:tcPr>
          <w:p w14:paraId="484A4E59" w14:textId="77777777" w:rsidR="0067508D" w:rsidRDefault="0067508D" w:rsidP="0067508D">
            <w:pPr>
              <w:autoSpaceDE w:val="0"/>
              <w:autoSpaceDN w:val="0"/>
              <w:spacing w:line="259" w:lineRule="exact"/>
              <w:ind w:left="7" w:right="7"/>
              <w:jc w:val="center"/>
              <w:rPr>
                <w:rFonts w:ascii="宋体"/>
                <w:kern w:val="0"/>
                <w:sz w:val="18"/>
                <w:szCs w:val="18"/>
              </w:rPr>
            </w:pPr>
            <w:r>
              <w:rPr>
                <w:rFonts w:ascii="宋体" w:cs="宋体" w:hint="eastAsia"/>
                <w:kern w:val="0"/>
                <w:sz w:val="18"/>
                <w:szCs w:val="18"/>
              </w:rPr>
              <w:t>整</w:t>
            </w:r>
          </w:p>
          <w:p w14:paraId="65AC8366" w14:textId="77777777" w:rsidR="0067508D" w:rsidRDefault="0067508D" w:rsidP="0067508D">
            <w:pPr>
              <w:autoSpaceDE w:val="0"/>
              <w:autoSpaceDN w:val="0"/>
              <w:spacing w:line="198" w:lineRule="exact"/>
              <w:ind w:left="7" w:right="7"/>
              <w:jc w:val="center"/>
              <w:rPr>
                <w:rFonts w:ascii="宋体"/>
                <w:kern w:val="0"/>
                <w:sz w:val="18"/>
                <w:szCs w:val="18"/>
              </w:rPr>
            </w:pPr>
            <w:r>
              <w:rPr>
                <w:rFonts w:ascii="宋体" w:cs="宋体" w:hint="eastAsia"/>
                <w:kern w:val="0"/>
                <w:sz w:val="18"/>
                <w:szCs w:val="18"/>
              </w:rPr>
              <w:t>车</w:t>
            </w:r>
          </w:p>
        </w:tc>
        <w:tc>
          <w:tcPr>
            <w:tcW w:w="367" w:type="dxa"/>
            <w:tcBorders>
              <w:top w:val="single" w:sz="8" w:space="0" w:color="auto"/>
              <w:left w:val="single" w:sz="8" w:space="0" w:color="auto"/>
              <w:bottom w:val="single" w:sz="8" w:space="0" w:color="auto"/>
              <w:right w:val="single" w:sz="8" w:space="0" w:color="auto"/>
            </w:tcBorders>
          </w:tcPr>
          <w:p w14:paraId="2639BC71" w14:textId="77777777" w:rsidR="0067508D" w:rsidRDefault="0067508D" w:rsidP="0067508D">
            <w:pPr>
              <w:autoSpaceDE w:val="0"/>
              <w:autoSpaceDN w:val="0"/>
              <w:spacing w:line="259" w:lineRule="exact"/>
              <w:ind w:left="7" w:right="7"/>
              <w:jc w:val="center"/>
              <w:rPr>
                <w:rFonts w:ascii="宋体"/>
                <w:kern w:val="0"/>
                <w:sz w:val="18"/>
                <w:szCs w:val="18"/>
              </w:rPr>
            </w:pPr>
            <w:r>
              <w:rPr>
                <w:rFonts w:ascii="宋体" w:cs="宋体" w:hint="eastAsia"/>
                <w:kern w:val="0"/>
                <w:sz w:val="18"/>
                <w:szCs w:val="18"/>
              </w:rPr>
              <w:t>零</w:t>
            </w:r>
          </w:p>
          <w:p w14:paraId="0FFF1378" w14:textId="77777777" w:rsidR="0067508D" w:rsidRDefault="0067508D" w:rsidP="0067508D">
            <w:pPr>
              <w:autoSpaceDE w:val="0"/>
              <w:autoSpaceDN w:val="0"/>
              <w:spacing w:line="201" w:lineRule="exact"/>
              <w:ind w:left="7" w:right="7"/>
              <w:jc w:val="center"/>
              <w:rPr>
                <w:rFonts w:ascii="宋体"/>
                <w:kern w:val="0"/>
                <w:sz w:val="18"/>
                <w:szCs w:val="18"/>
              </w:rPr>
            </w:pPr>
            <w:r>
              <w:rPr>
                <w:rFonts w:ascii="宋体" w:cs="宋体" w:hint="eastAsia"/>
                <w:kern w:val="0"/>
                <w:sz w:val="18"/>
                <w:szCs w:val="18"/>
              </w:rPr>
              <w:t>担</w:t>
            </w:r>
          </w:p>
        </w:tc>
        <w:tc>
          <w:tcPr>
            <w:tcW w:w="0" w:type="auto"/>
            <w:vMerge/>
            <w:tcBorders>
              <w:top w:val="single" w:sz="12" w:space="0" w:color="auto"/>
              <w:left w:val="single" w:sz="8" w:space="0" w:color="auto"/>
              <w:bottom w:val="single" w:sz="8" w:space="0" w:color="auto"/>
              <w:right w:val="single" w:sz="12" w:space="0" w:color="auto"/>
            </w:tcBorders>
            <w:vAlign w:val="center"/>
          </w:tcPr>
          <w:p w14:paraId="479AA2F5" w14:textId="77777777" w:rsidR="0067508D" w:rsidRDefault="0067508D" w:rsidP="0067508D">
            <w:pPr>
              <w:widowControl/>
              <w:jc w:val="left"/>
              <w:rPr>
                <w:rFonts w:ascii="宋体"/>
                <w:kern w:val="0"/>
                <w:sz w:val="2"/>
                <w:szCs w:val="2"/>
              </w:rPr>
            </w:pPr>
          </w:p>
        </w:tc>
      </w:tr>
      <w:tr w:rsidR="0067508D" w14:paraId="1D5D31E2" w14:textId="77777777" w:rsidTr="0067508D">
        <w:trPr>
          <w:cantSplit/>
          <w:trHeight w:val="2192"/>
        </w:trPr>
        <w:tc>
          <w:tcPr>
            <w:tcW w:w="356" w:type="dxa"/>
            <w:vMerge w:val="restart"/>
            <w:tcBorders>
              <w:top w:val="single" w:sz="8" w:space="0" w:color="auto"/>
              <w:left w:val="single" w:sz="12" w:space="0" w:color="auto"/>
              <w:bottom w:val="single" w:sz="8" w:space="0" w:color="auto"/>
              <w:right w:val="single" w:sz="8" w:space="0" w:color="auto"/>
            </w:tcBorders>
          </w:tcPr>
          <w:p w14:paraId="17BCD034" w14:textId="77777777" w:rsidR="0067508D" w:rsidRDefault="0067508D" w:rsidP="0067508D">
            <w:pPr>
              <w:autoSpaceDE w:val="0"/>
              <w:autoSpaceDN w:val="0"/>
              <w:spacing w:line="266" w:lineRule="exact"/>
              <w:ind w:left="7" w:right="7"/>
              <w:jc w:val="center"/>
              <w:rPr>
                <w:rFonts w:ascii="宋体" w:hAnsi="宋体" w:cs="宋体"/>
                <w:bCs/>
                <w:kern w:val="0"/>
                <w:sz w:val="18"/>
                <w:szCs w:val="18"/>
              </w:rPr>
            </w:pPr>
            <w:r>
              <w:rPr>
                <w:rFonts w:ascii="宋体" w:hAnsi="宋体" w:cs="宋体" w:hint="eastAsia"/>
                <w:bCs/>
                <w:kern w:val="0"/>
                <w:sz w:val="18"/>
                <w:szCs w:val="18"/>
              </w:rPr>
              <w:t>05</w:t>
            </w:r>
          </w:p>
          <w:p w14:paraId="418C1CD4" w14:textId="77777777" w:rsidR="0067508D" w:rsidRDefault="0067508D" w:rsidP="0067508D">
            <w:pPr>
              <w:autoSpaceDE w:val="0"/>
              <w:autoSpaceDN w:val="0"/>
              <w:spacing w:line="248" w:lineRule="exact"/>
              <w:ind w:left="7" w:right="7"/>
              <w:jc w:val="center"/>
              <w:rPr>
                <w:rFonts w:ascii="宋体"/>
                <w:kern w:val="0"/>
                <w:sz w:val="18"/>
                <w:szCs w:val="18"/>
              </w:rPr>
            </w:pPr>
          </w:p>
          <w:p w14:paraId="373AC4DC" w14:textId="77777777" w:rsidR="0067508D" w:rsidRDefault="0067508D" w:rsidP="0067508D">
            <w:pPr>
              <w:autoSpaceDE w:val="0"/>
              <w:autoSpaceDN w:val="0"/>
              <w:spacing w:line="248" w:lineRule="exact"/>
              <w:ind w:left="7" w:right="7"/>
              <w:jc w:val="center"/>
              <w:rPr>
                <w:rFonts w:ascii="宋体" w:hAnsi="宋体" w:cs="宋体"/>
                <w:kern w:val="0"/>
                <w:sz w:val="18"/>
                <w:szCs w:val="18"/>
              </w:rPr>
            </w:pPr>
            <w:r>
              <w:rPr>
                <w:rFonts w:ascii="宋体" w:hAnsi="宋体" w:cs="宋体" w:hint="eastAsia"/>
                <w:kern w:val="0"/>
                <w:sz w:val="18"/>
                <w:szCs w:val="18"/>
              </w:rPr>
              <w:t>05</w:t>
            </w:r>
          </w:p>
          <w:p w14:paraId="649F0F93" w14:textId="77777777" w:rsidR="0067508D" w:rsidRDefault="0067508D" w:rsidP="0067508D">
            <w:pPr>
              <w:autoSpaceDE w:val="0"/>
              <w:autoSpaceDN w:val="0"/>
              <w:spacing w:line="237" w:lineRule="exact"/>
              <w:ind w:left="7" w:right="7"/>
              <w:jc w:val="center"/>
              <w:rPr>
                <w:rFonts w:ascii="宋体"/>
                <w:kern w:val="0"/>
                <w:sz w:val="18"/>
                <w:szCs w:val="18"/>
              </w:rPr>
            </w:pPr>
          </w:p>
          <w:p w14:paraId="45256A92" w14:textId="77777777" w:rsidR="0067508D" w:rsidRDefault="0067508D" w:rsidP="0067508D">
            <w:pPr>
              <w:autoSpaceDE w:val="0"/>
              <w:autoSpaceDN w:val="0"/>
              <w:spacing w:line="237" w:lineRule="exact"/>
              <w:ind w:left="7" w:right="7"/>
              <w:jc w:val="center"/>
              <w:rPr>
                <w:rFonts w:ascii="宋体"/>
                <w:kern w:val="0"/>
                <w:sz w:val="18"/>
                <w:szCs w:val="18"/>
              </w:rPr>
            </w:pPr>
          </w:p>
          <w:p w14:paraId="477639A8" w14:textId="77777777" w:rsidR="0067508D" w:rsidRDefault="0067508D" w:rsidP="0067508D">
            <w:pPr>
              <w:autoSpaceDE w:val="0"/>
              <w:autoSpaceDN w:val="0"/>
              <w:spacing w:line="237" w:lineRule="exact"/>
              <w:ind w:left="7" w:right="7"/>
              <w:jc w:val="center"/>
              <w:rPr>
                <w:rFonts w:ascii="宋体"/>
                <w:kern w:val="0"/>
                <w:sz w:val="18"/>
                <w:szCs w:val="18"/>
              </w:rPr>
            </w:pPr>
          </w:p>
          <w:p w14:paraId="1D8EBAF9" w14:textId="77777777" w:rsidR="0067508D" w:rsidRDefault="0067508D" w:rsidP="0067508D">
            <w:pPr>
              <w:autoSpaceDE w:val="0"/>
              <w:autoSpaceDN w:val="0"/>
              <w:spacing w:line="237" w:lineRule="exact"/>
              <w:ind w:left="7" w:right="7"/>
              <w:jc w:val="center"/>
              <w:rPr>
                <w:rFonts w:ascii="宋体"/>
                <w:kern w:val="0"/>
                <w:sz w:val="18"/>
                <w:szCs w:val="18"/>
              </w:rPr>
            </w:pPr>
          </w:p>
          <w:p w14:paraId="07A7AD3D" w14:textId="77777777" w:rsidR="0067508D" w:rsidRDefault="0067508D" w:rsidP="0067508D">
            <w:pPr>
              <w:autoSpaceDE w:val="0"/>
              <w:autoSpaceDN w:val="0"/>
              <w:spacing w:line="237" w:lineRule="exact"/>
              <w:ind w:left="7" w:right="7"/>
              <w:jc w:val="center"/>
              <w:rPr>
                <w:rFonts w:ascii="宋体"/>
                <w:kern w:val="0"/>
                <w:sz w:val="18"/>
                <w:szCs w:val="18"/>
              </w:rPr>
            </w:pPr>
          </w:p>
          <w:p w14:paraId="46ADBB47" w14:textId="77777777" w:rsidR="0067508D" w:rsidRDefault="0067508D" w:rsidP="0067508D">
            <w:pPr>
              <w:autoSpaceDE w:val="0"/>
              <w:autoSpaceDN w:val="0"/>
              <w:spacing w:line="237" w:lineRule="exact"/>
              <w:ind w:left="7" w:right="7"/>
              <w:jc w:val="center"/>
              <w:rPr>
                <w:rFonts w:ascii="宋体"/>
                <w:kern w:val="0"/>
                <w:sz w:val="18"/>
                <w:szCs w:val="18"/>
              </w:rPr>
            </w:pPr>
          </w:p>
          <w:p w14:paraId="11F65C87" w14:textId="77777777" w:rsidR="0067508D" w:rsidRDefault="0067508D" w:rsidP="0067508D">
            <w:pPr>
              <w:autoSpaceDE w:val="0"/>
              <w:autoSpaceDN w:val="0"/>
              <w:spacing w:line="259" w:lineRule="exact"/>
              <w:ind w:left="7" w:right="7"/>
              <w:jc w:val="center"/>
              <w:rPr>
                <w:rFonts w:ascii="宋体" w:hAnsi="宋体" w:cs="宋体"/>
                <w:kern w:val="0"/>
                <w:sz w:val="18"/>
                <w:szCs w:val="18"/>
              </w:rPr>
            </w:pPr>
            <w:r>
              <w:rPr>
                <w:rFonts w:ascii="宋体" w:hAnsi="宋体" w:cs="宋体" w:hint="eastAsia"/>
                <w:kern w:val="0"/>
                <w:sz w:val="18"/>
                <w:szCs w:val="18"/>
              </w:rPr>
              <w:t>05</w:t>
            </w:r>
          </w:p>
          <w:p w14:paraId="33485054" w14:textId="77777777" w:rsidR="0067508D" w:rsidRDefault="0067508D" w:rsidP="0067508D">
            <w:pPr>
              <w:autoSpaceDE w:val="0"/>
              <w:autoSpaceDN w:val="0"/>
              <w:spacing w:line="237" w:lineRule="exact"/>
              <w:ind w:left="7" w:right="7"/>
              <w:jc w:val="center"/>
              <w:rPr>
                <w:rFonts w:ascii="宋体"/>
                <w:kern w:val="0"/>
                <w:sz w:val="18"/>
                <w:szCs w:val="18"/>
              </w:rPr>
            </w:pPr>
          </w:p>
          <w:p w14:paraId="783E8393" w14:textId="77777777" w:rsidR="0067508D" w:rsidRDefault="0067508D" w:rsidP="0067508D">
            <w:pPr>
              <w:autoSpaceDE w:val="0"/>
              <w:autoSpaceDN w:val="0"/>
              <w:spacing w:line="237" w:lineRule="exact"/>
              <w:ind w:left="7" w:right="7"/>
              <w:jc w:val="center"/>
              <w:rPr>
                <w:rFonts w:ascii="宋体"/>
                <w:kern w:val="0"/>
                <w:sz w:val="18"/>
                <w:szCs w:val="18"/>
              </w:rPr>
            </w:pPr>
          </w:p>
          <w:p w14:paraId="114A8F2C" w14:textId="77777777" w:rsidR="0067508D" w:rsidRDefault="0067508D" w:rsidP="0067508D">
            <w:pPr>
              <w:autoSpaceDE w:val="0"/>
              <w:autoSpaceDN w:val="0"/>
              <w:spacing w:line="237" w:lineRule="exact"/>
              <w:ind w:left="7" w:right="7"/>
              <w:jc w:val="center"/>
              <w:rPr>
                <w:rFonts w:ascii="宋体"/>
                <w:kern w:val="0"/>
                <w:sz w:val="18"/>
                <w:szCs w:val="18"/>
              </w:rPr>
            </w:pPr>
          </w:p>
          <w:p w14:paraId="74634CB2" w14:textId="77777777" w:rsidR="0067508D" w:rsidRDefault="0067508D" w:rsidP="0067508D">
            <w:pPr>
              <w:autoSpaceDE w:val="0"/>
              <w:autoSpaceDN w:val="0"/>
              <w:spacing w:line="244" w:lineRule="exact"/>
              <w:ind w:left="7" w:right="7"/>
              <w:jc w:val="center"/>
              <w:rPr>
                <w:rFonts w:ascii="宋体" w:hAnsi="宋体" w:cs="宋体"/>
                <w:kern w:val="0"/>
                <w:sz w:val="18"/>
                <w:szCs w:val="18"/>
              </w:rPr>
            </w:pPr>
            <w:r>
              <w:rPr>
                <w:rFonts w:ascii="宋体" w:hAnsi="宋体" w:cs="宋体" w:hint="eastAsia"/>
                <w:kern w:val="0"/>
                <w:sz w:val="18"/>
                <w:szCs w:val="18"/>
              </w:rPr>
              <w:t>05</w:t>
            </w:r>
          </w:p>
          <w:p w14:paraId="20822DF8" w14:textId="77777777" w:rsidR="0067508D" w:rsidRDefault="0067508D" w:rsidP="0067508D">
            <w:pPr>
              <w:autoSpaceDE w:val="0"/>
              <w:autoSpaceDN w:val="0"/>
              <w:spacing w:line="226" w:lineRule="exact"/>
              <w:ind w:left="7" w:right="7"/>
              <w:jc w:val="center"/>
              <w:rPr>
                <w:rFonts w:ascii="宋体"/>
                <w:kern w:val="0"/>
                <w:sz w:val="18"/>
                <w:szCs w:val="18"/>
              </w:rPr>
            </w:pPr>
          </w:p>
          <w:p w14:paraId="3D2A4CC0" w14:textId="77777777" w:rsidR="0067508D" w:rsidRDefault="0067508D" w:rsidP="0067508D">
            <w:pPr>
              <w:autoSpaceDE w:val="0"/>
              <w:autoSpaceDN w:val="0"/>
              <w:spacing w:line="226" w:lineRule="exact"/>
              <w:ind w:left="7" w:right="7"/>
              <w:jc w:val="center"/>
              <w:rPr>
                <w:rFonts w:ascii="宋体"/>
                <w:kern w:val="0"/>
                <w:sz w:val="18"/>
                <w:szCs w:val="18"/>
              </w:rPr>
            </w:pPr>
          </w:p>
          <w:p w14:paraId="1ACF2A6F" w14:textId="77777777" w:rsidR="0067508D" w:rsidRDefault="0067508D" w:rsidP="0067508D">
            <w:pPr>
              <w:autoSpaceDE w:val="0"/>
              <w:autoSpaceDN w:val="0"/>
              <w:spacing w:line="226" w:lineRule="exact"/>
              <w:ind w:left="7" w:right="7"/>
              <w:jc w:val="center"/>
              <w:rPr>
                <w:rFonts w:ascii="宋体"/>
                <w:kern w:val="0"/>
                <w:sz w:val="18"/>
                <w:szCs w:val="18"/>
              </w:rPr>
            </w:pPr>
          </w:p>
          <w:p w14:paraId="189B9F25" w14:textId="77777777" w:rsidR="0067508D" w:rsidRDefault="0067508D" w:rsidP="0067508D">
            <w:pPr>
              <w:autoSpaceDE w:val="0"/>
              <w:autoSpaceDN w:val="0"/>
              <w:spacing w:line="226" w:lineRule="exact"/>
              <w:ind w:left="7" w:right="7"/>
              <w:jc w:val="center"/>
              <w:rPr>
                <w:rFonts w:ascii="宋体"/>
                <w:kern w:val="0"/>
                <w:sz w:val="18"/>
                <w:szCs w:val="18"/>
              </w:rPr>
            </w:pPr>
          </w:p>
          <w:p w14:paraId="25351879" w14:textId="77777777" w:rsidR="0067508D" w:rsidRDefault="0067508D" w:rsidP="0067508D">
            <w:pPr>
              <w:autoSpaceDE w:val="0"/>
              <w:autoSpaceDN w:val="0"/>
              <w:spacing w:line="226" w:lineRule="exact"/>
              <w:ind w:left="7" w:right="7"/>
              <w:jc w:val="center"/>
              <w:rPr>
                <w:rFonts w:ascii="宋体"/>
                <w:kern w:val="0"/>
                <w:sz w:val="18"/>
                <w:szCs w:val="18"/>
              </w:rPr>
            </w:pPr>
          </w:p>
          <w:p w14:paraId="00F89F1F" w14:textId="77777777" w:rsidR="0067508D" w:rsidRDefault="0067508D" w:rsidP="0067508D">
            <w:pPr>
              <w:autoSpaceDE w:val="0"/>
              <w:autoSpaceDN w:val="0"/>
              <w:spacing w:line="234" w:lineRule="exact"/>
              <w:ind w:left="7" w:right="7"/>
              <w:jc w:val="center"/>
              <w:rPr>
                <w:rFonts w:ascii="宋体" w:hAnsi="宋体" w:cs="宋体"/>
                <w:kern w:val="0"/>
                <w:sz w:val="18"/>
                <w:szCs w:val="18"/>
              </w:rPr>
            </w:pPr>
            <w:r>
              <w:rPr>
                <w:rFonts w:ascii="宋体" w:hAnsi="宋体" w:cs="宋体" w:hint="eastAsia"/>
                <w:kern w:val="0"/>
                <w:sz w:val="18"/>
                <w:szCs w:val="18"/>
              </w:rPr>
              <w:t>05</w:t>
            </w:r>
          </w:p>
          <w:p w14:paraId="5CFD0E79" w14:textId="77777777" w:rsidR="0067508D" w:rsidRDefault="0067508D" w:rsidP="0067508D">
            <w:pPr>
              <w:autoSpaceDE w:val="0"/>
              <w:autoSpaceDN w:val="0"/>
              <w:spacing w:line="320" w:lineRule="exact"/>
              <w:ind w:left="7" w:right="7"/>
              <w:jc w:val="center"/>
              <w:rPr>
                <w:rFonts w:ascii="宋体" w:hAnsi="宋体" w:cs="宋体"/>
                <w:kern w:val="0"/>
                <w:sz w:val="18"/>
                <w:szCs w:val="18"/>
              </w:rPr>
            </w:pPr>
            <w:r>
              <w:rPr>
                <w:rFonts w:ascii="宋体" w:hAnsi="宋体" w:cs="宋体" w:hint="eastAsia"/>
                <w:kern w:val="0"/>
                <w:sz w:val="18"/>
                <w:szCs w:val="18"/>
              </w:rPr>
              <w:t>05</w:t>
            </w:r>
          </w:p>
          <w:p w14:paraId="73212A39" w14:textId="77777777" w:rsidR="0067508D" w:rsidRDefault="0067508D" w:rsidP="0067508D">
            <w:pPr>
              <w:autoSpaceDE w:val="0"/>
              <w:autoSpaceDN w:val="0"/>
              <w:spacing w:line="345" w:lineRule="exact"/>
              <w:ind w:left="7" w:right="7"/>
              <w:jc w:val="center"/>
              <w:rPr>
                <w:rFonts w:ascii="宋体"/>
                <w:kern w:val="0"/>
                <w:sz w:val="18"/>
                <w:szCs w:val="18"/>
              </w:rPr>
            </w:pPr>
          </w:p>
          <w:p w14:paraId="5A5DB215" w14:textId="77777777" w:rsidR="0067508D" w:rsidRDefault="0067508D" w:rsidP="0067508D">
            <w:pPr>
              <w:autoSpaceDE w:val="0"/>
              <w:autoSpaceDN w:val="0"/>
              <w:spacing w:line="345" w:lineRule="exact"/>
              <w:ind w:left="7" w:right="7"/>
              <w:jc w:val="center"/>
              <w:rPr>
                <w:rFonts w:ascii="宋体"/>
                <w:kern w:val="0"/>
                <w:sz w:val="18"/>
                <w:szCs w:val="18"/>
              </w:rPr>
            </w:pPr>
          </w:p>
        </w:tc>
        <w:tc>
          <w:tcPr>
            <w:tcW w:w="180" w:type="dxa"/>
            <w:vMerge w:val="restart"/>
            <w:tcBorders>
              <w:top w:val="single" w:sz="8" w:space="0" w:color="auto"/>
              <w:left w:val="single" w:sz="8" w:space="0" w:color="auto"/>
              <w:bottom w:val="single" w:sz="8" w:space="0" w:color="auto"/>
              <w:right w:val="single" w:sz="8" w:space="0" w:color="auto"/>
            </w:tcBorders>
          </w:tcPr>
          <w:p w14:paraId="5785C6B0" w14:textId="77777777" w:rsidR="0067508D" w:rsidRDefault="0067508D" w:rsidP="0067508D">
            <w:pPr>
              <w:autoSpaceDE w:val="0"/>
              <w:autoSpaceDN w:val="0"/>
              <w:spacing w:before="75" w:line="180" w:lineRule="exact"/>
              <w:ind w:left="7" w:right="7"/>
              <w:jc w:val="center"/>
              <w:rPr>
                <w:rFonts w:ascii="宋体" w:hAnsi="宋体" w:cs="宋体"/>
                <w:bCs/>
                <w:kern w:val="0"/>
                <w:sz w:val="18"/>
                <w:szCs w:val="18"/>
              </w:rPr>
            </w:pPr>
            <w:r>
              <w:rPr>
                <w:rFonts w:ascii="宋体" w:hAnsi="宋体" w:cs="宋体" w:hint="eastAsia"/>
                <w:bCs/>
                <w:kern w:val="0"/>
                <w:sz w:val="18"/>
                <w:szCs w:val="18"/>
              </w:rPr>
              <w:t>7</w:t>
            </w:r>
          </w:p>
          <w:p w14:paraId="42243FD4" w14:textId="77777777" w:rsidR="0067508D" w:rsidRDefault="0067508D" w:rsidP="0067508D">
            <w:pPr>
              <w:autoSpaceDE w:val="0"/>
              <w:autoSpaceDN w:val="0"/>
              <w:spacing w:line="248" w:lineRule="exact"/>
              <w:ind w:left="7" w:right="7"/>
              <w:jc w:val="center"/>
              <w:rPr>
                <w:rFonts w:ascii="宋体"/>
                <w:kern w:val="0"/>
                <w:sz w:val="18"/>
                <w:szCs w:val="18"/>
              </w:rPr>
            </w:pPr>
          </w:p>
          <w:p w14:paraId="03B18575" w14:textId="77777777" w:rsidR="0067508D" w:rsidRDefault="0067508D" w:rsidP="0067508D">
            <w:pPr>
              <w:autoSpaceDE w:val="0"/>
              <w:autoSpaceDN w:val="0"/>
              <w:spacing w:line="252" w:lineRule="exact"/>
              <w:ind w:left="7" w:right="7"/>
              <w:jc w:val="center"/>
              <w:rPr>
                <w:rFonts w:ascii="宋体" w:hAnsi="宋体" w:cs="宋体"/>
                <w:kern w:val="0"/>
                <w:sz w:val="18"/>
                <w:szCs w:val="18"/>
              </w:rPr>
            </w:pPr>
            <w:r>
              <w:rPr>
                <w:rFonts w:ascii="宋体" w:hAnsi="宋体" w:cs="宋体" w:hint="eastAsia"/>
                <w:kern w:val="0"/>
                <w:sz w:val="18"/>
                <w:szCs w:val="18"/>
              </w:rPr>
              <w:t>7</w:t>
            </w:r>
          </w:p>
          <w:p w14:paraId="4C597A06" w14:textId="77777777" w:rsidR="0067508D" w:rsidRDefault="0067508D" w:rsidP="0067508D">
            <w:pPr>
              <w:autoSpaceDE w:val="0"/>
              <w:autoSpaceDN w:val="0"/>
              <w:spacing w:line="241" w:lineRule="exact"/>
              <w:ind w:left="7" w:right="7"/>
              <w:jc w:val="center"/>
              <w:rPr>
                <w:rFonts w:ascii="宋体"/>
                <w:kern w:val="0"/>
                <w:sz w:val="18"/>
                <w:szCs w:val="18"/>
              </w:rPr>
            </w:pPr>
          </w:p>
          <w:p w14:paraId="1FAB0B94" w14:textId="77777777" w:rsidR="0067508D" w:rsidRDefault="0067508D" w:rsidP="0067508D">
            <w:pPr>
              <w:autoSpaceDE w:val="0"/>
              <w:autoSpaceDN w:val="0"/>
              <w:spacing w:line="241" w:lineRule="exact"/>
              <w:ind w:left="7" w:right="7"/>
              <w:jc w:val="center"/>
              <w:rPr>
                <w:rFonts w:ascii="宋体"/>
                <w:kern w:val="0"/>
                <w:sz w:val="18"/>
                <w:szCs w:val="18"/>
              </w:rPr>
            </w:pPr>
          </w:p>
          <w:p w14:paraId="7FE7E69B" w14:textId="77777777" w:rsidR="0067508D" w:rsidRDefault="0067508D" w:rsidP="0067508D">
            <w:pPr>
              <w:autoSpaceDE w:val="0"/>
              <w:autoSpaceDN w:val="0"/>
              <w:spacing w:line="241" w:lineRule="exact"/>
              <w:ind w:left="7" w:right="7"/>
              <w:jc w:val="center"/>
              <w:rPr>
                <w:rFonts w:ascii="宋体"/>
                <w:kern w:val="0"/>
                <w:sz w:val="18"/>
                <w:szCs w:val="18"/>
              </w:rPr>
            </w:pPr>
          </w:p>
          <w:p w14:paraId="7E86D133" w14:textId="77777777" w:rsidR="0067508D" w:rsidRDefault="0067508D" w:rsidP="0067508D">
            <w:pPr>
              <w:autoSpaceDE w:val="0"/>
              <w:autoSpaceDN w:val="0"/>
              <w:spacing w:line="241" w:lineRule="exact"/>
              <w:ind w:left="7" w:right="7"/>
              <w:jc w:val="center"/>
              <w:rPr>
                <w:rFonts w:ascii="宋体"/>
                <w:kern w:val="0"/>
                <w:sz w:val="18"/>
                <w:szCs w:val="18"/>
              </w:rPr>
            </w:pPr>
          </w:p>
          <w:p w14:paraId="15148C56" w14:textId="77777777" w:rsidR="0067508D" w:rsidRDefault="0067508D" w:rsidP="0067508D">
            <w:pPr>
              <w:autoSpaceDE w:val="0"/>
              <w:autoSpaceDN w:val="0"/>
              <w:spacing w:line="241" w:lineRule="exact"/>
              <w:ind w:left="7" w:right="7"/>
              <w:jc w:val="center"/>
              <w:rPr>
                <w:rFonts w:ascii="宋体"/>
                <w:kern w:val="0"/>
                <w:sz w:val="18"/>
                <w:szCs w:val="18"/>
              </w:rPr>
            </w:pPr>
          </w:p>
          <w:p w14:paraId="50588DFE" w14:textId="77777777" w:rsidR="0067508D" w:rsidRDefault="0067508D" w:rsidP="0067508D">
            <w:pPr>
              <w:autoSpaceDE w:val="0"/>
              <w:autoSpaceDN w:val="0"/>
              <w:spacing w:line="241" w:lineRule="exact"/>
              <w:ind w:left="7" w:right="7"/>
              <w:jc w:val="center"/>
              <w:rPr>
                <w:rFonts w:ascii="宋体"/>
                <w:kern w:val="0"/>
                <w:sz w:val="18"/>
                <w:szCs w:val="18"/>
              </w:rPr>
            </w:pPr>
          </w:p>
          <w:p w14:paraId="704C1F70" w14:textId="77777777" w:rsidR="0067508D" w:rsidRDefault="0067508D" w:rsidP="0067508D">
            <w:pPr>
              <w:autoSpaceDE w:val="0"/>
              <w:autoSpaceDN w:val="0"/>
              <w:spacing w:line="244" w:lineRule="exact"/>
              <w:ind w:left="7" w:right="7"/>
              <w:jc w:val="center"/>
              <w:rPr>
                <w:rFonts w:ascii="宋体" w:hAnsi="宋体" w:cs="宋体"/>
                <w:kern w:val="0"/>
                <w:sz w:val="18"/>
                <w:szCs w:val="18"/>
              </w:rPr>
            </w:pPr>
            <w:r>
              <w:rPr>
                <w:rFonts w:ascii="宋体" w:hAnsi="宋体" w:cs="宋体" w:hint="eastAsia"/>
                <w:kern w:val="0"/>
                <w:sz w:val="18"/>
                <w:szCs w:val="18"/>
              </w:rPr>
              <w:t>7</w:t>
            </w:r>
          </w:p>
          <w:p w14:paraId="335F078C" w14:textId="77777777" w:rsidR="0067508D" w:rsidRDefault="0067508D" w:rsidP="0067508D">
            <w:pPr>
              <w:autoSpaceDE w:val="0"/>
              <w:autoSpaceDN w:val="0"/>
              <w:spacing w:line="237" w:lineRule="exact"/>
              <w:ind w:left="7" w:right="7"/>
              <w:jc w:val="center"/>
              <w:rPr>
                <w:rFonts w:ascii="宋体"/>
                <w:kern w:val="0"/>
                <w:sz w:val="18"/>
                <w:szCs w:val="18"/>
              </w:rPr>
            </w:pPr>
          </w:p>
          <w:p w14:paraId="5FB14313" w14:textId="77777777" w:rsidR="0067508D" w:rsidRDefault="0067508D" w:rsidP="0067508D">
            <w:pPr>
              <w:autoSpaceDE w:val="0"/>
              <w:autoSpaceDN w:val="0"/>
              <w:spacing w:line="237" w:lineRule="exact"/>
              <w:ind w:left="7" w:right="7"/>
              <w:jc w:val="center"/>
              <w:rPr>
                <w:rFonts w:ascii="宋体"/>
                <w:kern w:val="0"/>
                <w:sz w:val="18"/>
                <w:szCs w:val="18"/>
              </w:rPr>
            </w:pPr>
          </w:p>
          <w:p w14:paraId="2E67191A" w14:textId="77777777" w:rsidR="0067508D" w:rsidRDefault="0067508D" w:rsidP="0067508D">
            <w:pPr>
              <w:autoSpaceDE w:val="0"/>
              <w:autoSpaceDN w:val="0"/>
              <w:spacing w:line="237" w:lineRule="exact"/>
              <w:ind w:left="7" w:right="7"/>
              <w:jc w:val="center"/>
              <w:rPr>
                <w:rFonts w:ascii="宋体"/>
                <w:kern w:val="0"/>
                <w:sz w:val="18"/>
                <w:szCs w:val="18"/>
              </w:rPr>
            </w:pPr>
          </w:p>
          <w:p w14:paraId="443AD52F" w14:textId="77777777" w:rsidR="0067508D" w:rsidRDefault="0067508D" w:rsidP="0067508D">
            <w:pPr>
              <w:autoSpaceDE w:val="0"/>
              <w:autoSpaceDN w:val="0"/>
              <w:spacing w:line="244" w:lineRule="exact"/>
              <w:ind w:left="7" w:right="7"/>
              <w:jc w:val="center"/>
              <w:rPr>
                <w:rFonts w:ascii="宋体" w:hAnsi="宋体" w:cs="宋体"/>
                <w:kern w:val="0"/>
                <w:sz w:val="18"/>
                <w:szCs w:val="18"/>
              </w:rPr>
            </w:pPr>
            <w:r>
              <w:rPr>
                <w:rFonts w:ascii="宋体" w:hAnsi="宋体" w:cs="宋体" w:hint="eastAsia"/>
                <w:kern w:val="0"/>
                <w:sz w:val="18"/>
                <w:szCs w:val="18"/>
              </w:rPr>
              <w:t>7</w:t>
            </w:r>
          </w:p>
          <w:p w14:paraId="201144A4" w14:textId="77777777" w:rsidR="0067508D" w:rsidRDefault="0067508D" w:rsidP="0067508D">
            <w:pPr>
              <w:autoSpaceDE w:val="0"/>
              <w:autoSpaceDN w:val="0"/>
              <w:spacing w:line="226" w:lineRule="exact"/>
              <w:ind w:left="7" w:right="7"/>
              <w:jc w:val="center"/>
              <w:rPr>
                <w:rFonts w:ascii="宋体"/>
                <w:kern w:val="0"/>
                <w:sz w:val="18"/>
                <w:szCs w:val="18"/>
              </w:rPr>
            </w:pPr>
          </w:p>
          <w:p w14:paraId="518315E1" w14:textId="77777777" w:rsidR="0067508D" w:rsidRDefault="0067508D" w:rsidP="0067508D">
            <w:pPr>
              <w:autoSpaceDE w:val="0"/>
              <w:autoSpaceDN w:val="0"/>
              <w:spacing w:line="226" w:lineRule="exact"/>
              <w:ind w:left="7" w:right="7"/>
              <w:jc w:val="center"/>
              <w:rPr>
                <w:rFonts w:ascii="宋体"/>
                <w:kern w:val="0"/>
                <w:sz w:val="18"/>
                <w:szCs w:val="18"/>
              </w:rPr>
            </w:pPr>
          </w:p>
          <w:p w14:paraId="2CEB2B76" w14:textId="77777777" w:rsidR="0067508D" w:rsidRDefault="0067508D" w:rsidP="0067508D">
            <w:pPr>
              <w:autoSpaceDE w:val="0"/>
              <w:autoSpaceDN w:val="0"/>
              <w:spacing w:line="226" w:lineRule="exact"/>
              <w:ind w:left="7" w:right="7"/>
              <w:jc w:val="center"/>
              <w:rPr>
                <w:rFonts w:ascii="宋体"/>
                <w:kern w:val="0"/>
                <w:sz w:val="18"/>
                <w:szCs w:val="18"/>
              </w:rPr>
            </w:pPr>
          </w:p>
          <w:p w14:paraId="54EF15B9" w14:textId="77777777" w:rsidR="0067508D" w:rsidRDefault="0067508D" w:rsidP="0067508D">
            <w:pPr>
              <w:autoSpaceDE w:val="0"/>
              <w:autoSpaceDN w:val="0"/>
              <w:spacing w:line="226" w:lineRule="exact"/>
              <w:ind w:left="7" w:right="7"/>
              <w:jc w:val="center"/>
              <w:rPr>
                <w:rFonts w:ascii="宋体"/>
                <w:kern w:val="0"/>
                <w:sz w:val="18"/>
                <w:szCs w:val="18"/>
              </w:rPr>
            </w:pPr>
          </w:p>
          <w:p w14:paraId="73213B76" w14:textId="77777777" w:rsidR="0067508D" w:rsidRDefault="0067508D" w:rsidP="0067508D">
            <w:pPr>
              <w:autoSpaceDE w:val="0"/>
              <w:autoSpaceDN w:val="0"/>
              <w:spacing w:line="226" w:lineRule="exact"/>
              <w:ind w:left="7" w:right="7"/>
              <w:jc w:val="center"/>
              <w:rPr>
                <w:rFonts w:ascii="宋体"/>
                <w:kern w:val="0"/>
                <w:sz w:val="18"/>
                <w:szCs w:val="18"/>
              </w:rPr>
            </w:pPr>
          </w:p>
          <w:p w14:paraId="5CF3153A" w14:textId="77777777" w:rsidR="0067508D" w:rsidRDefault="0067508D" w:rsidP="0067508D">
            <w:pPr>
              <w:autoSpaceDE w:val="0"/>
              <w:autoSpaceDN w:val="0"/>
              <w:spacing w:line="234" w:lineRule="exact"/>
              <w:ind w:left="7" w:right="7"/>
              <w:jc w:val="center"/>
              <w:rPr>
                <w:rFonts w:ascii="宋体" w:hAnsi="宋体" w:cs="宋体"/>
                <w:kern w:val="0"/>
                <w:sz w:val="18"/>
                <w:szCs w:val="18"/>
              </w:rPr>
            </w:pPr>
            <w:r>
              <w:rPr>
                <w:rFonts w:ascii="宋体" w:hAnsi="宋体" w:cs="宋体" w:hint="eastAsia"/>
                <w:kern w:val="0"/>
                <w:sz w:val="18"/>
                <w:szCs w:val="18"/>
              </w:rPr>
              <w:t>7</w:t>
            </w:r>
          </w:p>
          <w:p w14:paraId="7482398B" w14:textId="77777777" w:rsidR="0067508D" w:rsidRDefault="0067508D" w:rsidP="0067508D">
            <w:pPr>
              <w:autoSpaceDE w:val="0"/>
              <w:autoSpaceDN w:val="0"/>
              <w:spacing w:line="316" w:lineRule="exact"/>
              <w:ind w:left="7" w:right="7"/>
              <w:jc w:val="center"/>
              <w:rPr>
                <w:rFonts w:ascii="宋体" w:hAnsi="宋体" w:cs="宋体"/>
                <w:kern w:val="0"/>
                <w:sz w:val="18"/>
                <w:szCs w:val="18"/>
              </w:rPr>
            </w:pPr>
            <w:r>
              <w:rPr>
                <w:rFonts w:ascii="宋体" w:hAnsi="宋体" w:cs="宋体" w:hint="eastAsia"/>
                <w:kern w:val="0"/>
                <w:sz w:val="18"/>
                <w:szCs w:val="18"/>
              </w:rPr>
              <w:t>7</w:t>
            </w:r>
          </w:p>
          <w:p w14:paraId="42E683C7" w14:textId="77777777" w:rsidR="0067508D" w:rsidRDefault="0067508D" w:rsidP="0067508D">
            <w:pPr>
              <w:autoSpaceDE w:val="0"/>
              <w:autoSpaceDN w:val="0"/>
              <w:spacing w:line="349" w:lineRule="exact"/>
              <w:ind w:left="7" w:right="7"/>
              <w:jc w:val="center"/>
              <w:rPr>
                <w:rFonts w:ascii="宋体"/>
                <w:kern w:val="0"/>
                <w:sz w:val="18"/>
                <w:szCs w:val="18"/>
              </w:rPr>
            </w:pPr>
          </w:p>
          <w:p w14:paraId="205A53EB" w14:textId="77777777" w:rsidR="0067508D" w:rsidRDefault="0067508D" w:rsidP="0067508D">
            <w:pPr>
              <w:autoSpaceDE w:val="0"/>
              <w:autoSpaceDN w:val="0"/>
              <w:spacing w:line="349" w:lineRule="exact"/>
              <w:ind w:left="7" w:right="7"/>
              <w:jc w:val="center"/>
              <w:rPr>
                <w:rFonts w:ascii="宋体"/>
                <w:kern w:val="0"/>
                <w:sz w:val="18"/>
                <w:szCs w:val="18"/>
              </w:rPr>
            </w:pPr>
          </w:p>
        </w:tc>
        <w:tc>
          <w:tcPr>
            <w:tcW w:w="173" w:type="dxa"/>
            <w:tcBorders>
              <w:top w:val="single" w:sz="8" w:space="0" w:color="auto"/>
              <w:left w:val="single" w:sz="8" w:space="0" w:color="auto"/>
              <w:bottom w:val="single" w:sz="8" w:space="0" w:color="auto"/>
              <w:right w:val="single" w:sz="8" w:space="0" w:color="auto"/>
            </w:tcBorders>
          </w:tcPr>
          <w:p w14:paraId="4452240E" w14:textId="77777777" w:rsidR="0067508D" w:rsidRDefault="0067508D" w:rsidP="0067508D">
            <w:pPr>
              <w:autoSpaceDE w:val="0"/>
              <w:autoSpaceDN w:val="0"/>
              <w:spacing w:line="252" w:lineRule="exact"/>
              <w:ind w:left="7" w:right="7"/>
              <w:jc w:val="center"/>
              <w:rPr>
                <w:rFonts w:ascii="宋体"/>
                <w:kern w:val="0"/>
                <w:sz w:val="18"/>
                <w:szCs w:val="18"/>
              </w:rPr>
            </w:pPr>
          </w:p>
          <w:p w14:paraId="1E3E0414" w14:textId="77777777" w:rsidR="0067508D" w:rsidRDefault="0067508D" w:rsidP="0067508D">
            <w:pPr>
              <w:autoSpaceDE w:val="0"/>
              <w:autoSpaceDN w:val="0"/>
              <w:spacing w:line="252" w:lineRule="exact"/>
              <w:ind w:left="7" w:right="7"/>
              <w:jc w:val="center"/>
              <w:rPr>
                <w:rFonts w:ascii="宋体"/>
                <w:kern w:val="0"/>
                <w:sz w:val="18"/>
                <w:szCs w:val="18"/>
              </w:rPr>
            </w:pPr>
          </w:p>
          <w:p w14:paraId="4C2F48AF" w14:textId="77777777" w:rsidR="0067508D" w:rsidRDefault="0067508D" w:rsidP="0067508D">
            <w:pPr>
              <w:autoSpaceDE w:val="0"/>
              <w:autoSpaceDN w:val="0"/>
              <w:spacing w:line="255" w:lineRule="exact"/>
              <w:ind w:left="7" w:right="7"/>
              <w:jc w:val="center"/>
              <w:rPr>
                <w:rFonts w:ascii="宋体" w:hAnsi="宋体" w:cs="宋体"/>
                <w:spacing w:val="-2"/>
                <w:kern w:val="0"/>
                <w:sz w:val="18"/>
                <w:szCs w:val="18"/>
              </w:rPr>
            </w:pPr>
            <w:r>
              <w:rPr>
                <w:rFonts w:ascii="宋体" w:hAnsi="宋体" w:cs="宋体" w:hint="eastAsia"/>
                <w:spacing w:val="-2"/>
                <w:kern w:val="0"/>
                <w:sz w:val="18"/>
                <w:szCs w:val="18"/>
              </w:rPr>
              <w:t>1</w:t>
            </w:r>
          </w:p>
          <w:p w14:paraId="4D043E1C" w14:textId="77777777" w:rsidR="0067508D" w:rsidRDefault="0067508D" w:rsidP="0067508D">
            <w:pPr>
              <w:autoSpaceDE w:val="0"/>
              <w:autoSpaceDN w:val="0"/>
              <w:spacing w:line="237" w:lineRule="exact"/>
              <w:ind w:left="7" w:right="7"/>
              <w:jc w:val="center"/>
              <w:rPr>
                <w:rFonts w:ascii="宋体"/>
                <w:spacing w:val="-2"/>
                <w:kern w:val="0"/>
                <w:sz w:val="18"/>
                <w:szCs w:val="18"/>
              </w:rPr>
            </w:pPr>
          </w:p>
          <w:p w14:paraId="36CF9E86" w14:textId="77777777" w:rsidR="0067508D" w:rsidRDefault="0067508D" w:rsidP="0067508D">
            <w:pPr>
              <w:autoSpaceDE w:val="0"/>
              <w:autoSpaceDN w:val="0"/>
              <w:spacing w:line="237" w:lineRule="exact"/>
              <w:ind w:left="7" w:right="7"/>
              <w:jc w:val="center"/>
              <w:rPr>
                <w:rFonts w:ascii="宋体"/>
                <w:spacing w:val="-2"/>
                <w:kern w:val="0"/>
                <w:sz w:val="18"/>
                <w:szCs w:val="18"/>
              </w:rPr>
            </w:pPr>
          </w:p>
          <w:p w14:paraId="5601592A" w14:textId="77777777" w:rsidR="0067508D" w:rsidRDefault="0067508D" w:rsidP="0067508D">
            <w:pPr>
              <w:autoSpaceDE w:val="0"/>
              <w:autoSpaceDN w:val="0"/>
              <w:spacing w:line="237" w:lineRule="exact"/>
              <w:ind w:left="7" w:right="7"/>
              <w:jc w:val="center"/>
              <w:rPr>
                <w:rFonts w:ascii="宋体"/>
                <w:spacing w:val="-2"/>
                <w:kern w:val="0"/>
                <w:sz w:val="18"/>
                <w:szCs w:val="18"/>
              </w:rPr>
            </w:pPr>
          </w:p>
          <w:p w14:paraId="0CC67BF9" w14:textId="77777777" w:rsidR="0067508D" w:rsidRDefault="0067508D" w:rsidP="0067508D">
            <w:pPr>
              <w:autoSpaceDE w:val="0"/>
              <w:autoSpaceDN w:val="0"/>
              <w:spacing w:line="237" w:lineRule="exact"/>
              <w:ind w:left="7" w:right="7"/>
              <w:jc w:val="center"/>
              <w:rPr>
                <w:rFonts w:ascii="宋体"/>
                <w:spacing w:val="-2"/>
                <w:kern w:val="0"/>
                <w:sz w:val="18"/>
                <w:szCs w:val="18"/>
              </w:rPr>
            </w:pPr>
          </w:p>
          <w:p w14:paraId="358EBF86" w14:textId="77777777" w:rsidR="0067508D" w:rsidRDefault="0067508D" w:rsidP="0067508D">
            <w:pPr>
              <w:autoSpaceDE w:val="0"/>
              <w:autoSpaceDN w:val="0"/>
              <w:spacing w:line="237" w:lineRule="exact"/>
              <w:ind w:left="7" w:right="7"/>
              <w:jc w:val="center"/>
              <w:rPr>
                <w:rFonts w:ascii="宋体"/>
                <w:spacing w:val="-2"/>
                <w:kern w:val="0"/>
                <w:sz w:val="18"/>
                <w:szCs w:val="18"/>
              </w:rPr>
            </w:pPr>
          </w:p>
          <w:p w14:paraId="405636C5" w14:textId="77777777" w:rsidR="0067508D" w:rsidRDefault="0067508D" w:rsidP="0067508D">
            <w:pPr>
              <w:autoSpaceDE w:val="0"/>
              <w:autoSpaceDN w:val="0"/>
              <w:spacing w:line="237" w:lineRule="exact"/>
              <w:ind w:left="7" w:right="7"/>
              <w:jc w:val="center"/>
              <w:rPr>
                <w:rFonts w:ascii="宋体"/>
                <w:spacing w:val="-2"/>
                <w:kern w:val="0"/>
                <w:sz w:val="18"/>
                <w:szCs w:val="18"/>
              </w:rPr>
            </w:pPr>
          </w:p>
        </w:tc>
        <w:tc>
          <w:tcPr>
            <w:tcW w:w="1620" w:type="dxa"/>
            <w:tcBorders>
              <w:top w:val="single" w:sz="8" w:space="0" w:color="auto"/>
              <w:left w:val="single" w:sz="8" w:space="0" w:color="auto"/>
              <w:bottom w:val="single" w:sz="8" w:space="0" w:color="auto"/>
              <w:right w:val="single" w:sz="8" w:space="0" w:color="auto"/>
            </w:tcBorders>
          </w:tcPr>
          <w:p w14:paraId="467FFB28" w14:textId="77777777" w:rsidR="0067508D" w:rsidRDefault="0067508D" w:rsidP="0067508D">
            <w:pPr>
              <w:autoSpaceDE w:val="0"/>
              <w:autoSpaceDN w:val="0"/>
              <w:spacing w:line="230" w:lineRule="exact"/>
              <w:ind w:left="7" w:right="7"/>
              <w:rPr>
                <w:rFonts w:ascii="宋体"/>
                <w:kern w:val="0"/>
                <w:sz w:val="18"/>
                <w:szCs w:val="18"/>
              </w:rPr>
            </w:pPr>
            <w:r>
              <w:rPr>
                <w:rFonts w:ascii="宋体" w:cs="宋体" w:hint="eastAsia"/>
                <w:kern w:val="0"/>
                <w:sz w:val="18"/>
                <w:szCs w:val="18"/>
              </w:rPr>
              <w:t xml:space="preserve">  有色金属及其合</w:t>
            </w:r>
          </w:p>
          <w:p w14:paraId="36D31455" w14:textId="77777777" w:rsidR="0067508D" w:rsidRDefault="0067508D" w:rsidP="0067508D">
            <w:pPr>
              <w:autoSpaceDE w:val="0"/>
              <w:autoSpaceDN w:val="0"/>
              <w:spacing w:line="270" w:lineRule="exact"/>
              <w:ind w:left="7" w:right="7"/>
              <w:rPr>
                <w:rFonts w:ascii="宋体"/>
                <w:spacing w:val="-10"/>
                <w:kern w:val="0"/>
                <w:sz w:val="18"/>
                <w:szCs w:val="18"/>
              </w:rPr>
            </w:pPr>
            <w:r>
              <w:rPr>
                <w:rFonts w:ascii="宋体" w:cs="宋体" w:hint="eastAsia"/>
                <w:kern w:val="0"/>
                <w:sz w:val="18"/>
                <w:szCs w:val="18"/>
              </w:rPr>
              <w:t xml:space="preserve">  </w:t>
            </w:r>
            <w:r>
              <w:rPr>
                <w:rFonts w:ascii="宋体" w:cs="宋体" w:hint="eastAsia"/>
                <w:spacing w:val="-10"/>
                <w:kern w:val="0"/>
                <w:sz w:val="18"/>
                <w:szCs w:val="18"/>
              </w:rPr>
              <w:t>金的加工材、粉</w:t>
            </w:r>
          </w:p>
          <w:p w14:paraId="5ABFE2CF" w14:textId="77777777" w:rsidR="0067508D" w:rsidRDefault="0067508D" w:rsidP="0067508D">
            <w:pPr>
              <w:autoSpaceDE w:val="0"/>
              <w:autoSpaceDN w:val="0"/>
              <w:spacing w:line="273" w:lineRule="exact"/>
              <w:ind w:left="7" w:right="7"/>
              <w:rPr>
                <w:rFonts w:ascii="宋体"/>
                <w:kern w:val="0"/>
                <w:sz w:val="18"/>
                <w:szCs w:val="18"/>
              </w:rPr>
            </w:pPr>
            <w:r>
              <w:rPr>
                <w:rFonts w:ascii="宋体" w:cs="宋体" w:hint="eastAsia"/>
                <w:kern w:val="0"/>
                <w:sz w:val="18"/>
                <w:szCs w:val="18"/>
              </w:rPr>
              <w:t xml:space="preserve">    有色金属及其</w:t>
            </w:r>
          </w:p>
          <w:p w14:paraId="0E6D088D" w14:textId="77777777" w:rsidR="0067508D" w:rsidRDefault="0067508D" w:rsidP="0067508D">
            <w:pPr>
              <w:autoSpaceDE w:val="0"/>
              <w:autoSpaceDN w:val="0"/>
              <w:spacing w:line="273" w:lineRule="exact"/>
              <w:ind w:left="7" w:right="7"/>
              <w:rPr>
                <w:rFonts w:ascii="宋体"/>
                <w:kern w:val="0"/>
                <w:sz w:val="18"/>
                <w:szCs w:val="18"/>
              </w:rPr>
            </w:pPr>
            <w:r>
              <w:rPr>
                <w:rFonts w:ascii="宋体" w:cs="宋体" w:hint="eastAsia"/>
                <w:kern w:val="0"/>
                <w:sz w:val="18"/>
                <w:szCs w:val="18"/>
              </w:rPr>
              <w:t xml:space="preserve">    合金的加工材</w:t>
            </w:r>
          </w:p>
          <w:p w14:paraId="07EDCB8A" w14:textId="77777777" w:rsidR="0067508D" w:rsidRDefault="0067508D" w:rsidP="0067508D">
            <w:pPr>
              <w:autoSpaceDE w:val="0"/>
              <w:autoSpaceDN w:val="0"/>
              <w:spacing w:line="226" w:lineRule="exact"/>
              <w:ind w:left="7" w:right="7"/>
              <w:rPr>
                <w:rFonts w:ascii="宋体"/>
                <w:kern w:val="0"/>
                <w:sz w:val="2"/>
                <w:szCs w:val="2"/>
              </w:rPr>
            </w:pPr>
          </w:p>
          <w:p w14:paraId="48A61718" w14:textId="77777777" w:rsidR="0067508D" w:rsidRDefault="0067508D" w:rsidP="0067508D">
            <w:pPr>
              <w:autoSpaceDE w:val="0"/>
              <w:autoSpaceDN w:val="0"/>
              <w:spacing w:line="226" w:lineRule="exact"/>
              <w:ind w:left="7" w:right="7"/>
              <w:rPr>
                <w:rFonts w:ascii="宋体"/>
                <w:kern w:val="0"/>
                <w:sz w:val="2"/>
                <w:szCs w:val="2"/>
              </w:rPr>
            </w:pPr>
          </w:p>
          <w:p w14:paraId="26D0C2C5" w14:textId="77777777" w:rsidR="0067508D" w:rsidRDefault="0067508D" w:rsidP="0067508D">
            <w:pPr>
              <w:autoSpaceDE w:val="0"/>
              <w:autoSpaceDN w:val="0"/>
              <w:spacing w:line="226" w:lineRule="exact"/>
              <w:ind w:left="7" w:right="7"/>
              <w:rPr>
                <w:rFonts w:ascii="宋体"/>
                <w:kern w:val="0"/>
                <w:sz w:val="2"/>
                <w:szCs w:val="2"/>
              </w:rPr>
            </w:pPr>
          </w:p>
          <w:p w14:paraId="31CCCB3F" w14:textId="77777777" w:rsidR="0067508D" w:rsidRDefault="0067508D" w:rsidP="0067508D">
            <w:pPr>
              <w:autoSpaceDE w:val="0"/>
              <w:autoSpaceDN w:val="0"/>
              <w:spacing w:line="226" w:lineRule="exact"/>
              <w:ind w:left="7" w:right="7"/>
              <w:rPr>
                <w:rFonts w:ascii="宋体"/>
                <w:kern w:val="0"/>
                <w:sz w:val="2"/>
                <w:szCs w:val="2"/>
              </w:rPr>
            </w:pPr>
          </w:p>
          <w:p w14:paraId="189DF4E6" w14:textId="77777777" w:rsidR="0067508D" w:rsidRDefault="0067508D" w:rsidP="0067508D">
            <w:pPr>
              <w:autoSpaceDE w:val="0"/>
              <w:autoSpaceDN w:val="0"/>
              <w:spacing w:line="226" w:lineRule="exact"/>
              <w:ind w:left="7" w:right="7"/>
              <w:rPr>
                <w:rFonts w:ascii="宋体"/>
                <w:kern w:val="0"/>
                <w:sz w:val="2"/>
                <w:szCs w:val="2"/>
              </w:rPr>
            </w:pPr>
          </w:p>
        </w:tc>
        <w:tc>
          <w:tcPr>
            <w:tcW w:w="360" w:type="dxa"/>
            <w:tcBorders>
              <w:top w:val="single" w:sz="8" w:space="0" w:color="auto"/>
              <w:left w:val="single" w:sz="8" w:space="0" w:color="auto"/>
              <w:bottom w:val="single" w:sz="8" w:space="0" w:color="auto"/>
              <w:right w:val="single" w:sz="8" w:space="0" w:color="auto"/>
            </w:tcBorders>
          </w:tcPr>
          <w:p w14:paraId="7EC8DA31" w14:textId="77777777" w:rsidR="0067508D" w:rsidRDefault="0067508D" w:rsidP="0067508D">
            <w:pPr>
              <w:autoSpaceDE w:val="0"/>
              <w:autoSpaceDN w:val="0"/>
              <w:spacing w:line="252" w:lineRule="exact"/>
              <w:ind w:left="7" w:right="7"/>
              <w:jc w:val="center"/>
              <w:rPr>
                <w:rFonts w:ascii="宋体"/>
                <w:kern w:val="0"/>
                <w:sz w:val="2"/>
                <w:szCs w:val="2"/>
              </w:rPr>
            </w:pPr>
          </w:p>
          <w:p w14:paraId="7A67844E" w14:textId="77777777" w:rsidR="0067508D" w:rsidRDefault="0067508D" w:rsidP="0067508D">
            <w:pPr>
              <w:autoSpaceDE w:val="0"/>
              <w:autoSpaceDN w:val="0"/>
              <w:spacing w:line="252" w:lineRule="exact"/>
              <w:ind w:left="7" w:right="7"/>
              <w:jc w:val="center"/>
              <w:rPr>
                <w:rFonts w:ascii="宋体"/>
                <w:kern w:val="0"/>
                <w:sz w:val="2"/>
                <w:szCs w:val="2"/>
              </w:rPr>
            </w:pPr>
          </w:p>
          <w:p w14:paraId="704BA3F0" w14:textId="77777777" w:rsidR="0067508D" w:rsidRDefault="0067508D" w:rsidP="0067508D">
            <w:pPr>
              <w:autoSpaceDE w:val="0"/>
              <w:autoSpaceDN w:val="0"/>
              <w:spacing w:line="255" w:lineRule="exact"/>
              <w:ind w:left="7" w:right="7"/>
              <w:jc w:val="center"/>
              <w:rPr>
                <w:rFonts w:ascii="宋体" w:cs="宋体"/>
                <w:kern w:val="0"/>
                <w:sz w:val="18"/>
                <w:szCs w:val="18"/>
              </w:rPr>
            </w:pPr>
            <w:r>
              <w:rPr>
                <w:rFonts w:ascii="宋体" w:cs="宋体" w:hint="eastAsia"/>
                <w:kern w:val="0"/>
                <w:sz w:val="18"/>
                <w:szCs w:val="18"/>
              </w:rPr>
              <w:t>5</w:t>
            </w:r>
          </w:p>
          <w:p w14:paraId="20DD14EB" w14:textId="77777777" w:rsidR="0067508D" w:rsidRDefault="0067508D" w:rsidP="0067508D">
            <w:pPr>
              <w:autoSpaceDE w:val="0"/>
              <w:autoSpaceDN w:val="0"/>
              <w:spacing w:line="237" w:lineRule="exact"/>
              <w:ind w:left="7" w:right="7"/>
              <w:jc w:val="center"/>
              <w:rPr>
                <w:rFonts w:ascii="宋体"/>
                <w:kern w:val="0"/>
                <w:sz w:val="2"/>
                <w:szCs w:val="2"/>
              </w:rPr>
            </w:pPr>
          </w:p>
          <w:p w14:paraId="5C78300B" w14:textId="77777777" w:rsidR="0067508D" w:rsidRDefault="0067508D" w:rsidP="0067508D">
            <w:pPr>
              <w:autoSpaceDE w:val="0"/>
              <w:autoSpaceDN w:val="0"/>
              <w:spacing w:line="237" w:lineRule="exact"/>
              <w:ind w:left="7" w:right="7"/>
              <w:jc w:val="center"/>
              <w:rPr>
                <w:rFonts w:ascii="宋体"/>
                <w:kern w:val="0"/>
                <w:sz w:val="2"/>
                <w:szCs w:val="2"/>
              </w:rPr>
            </w:pPr>
          </w:p>
          <w:p w14:paraId="09D80A70" w14:textId="77777777" w:rsidR="0067508D" w:rsidRDefault="0067508D" w:rsidP="0067508D">
            <w:pPr>
              <w:autoSpaceDE w:val="0"/>
              <w:autoSpaceDN w:val="0"/>
              <w:spacing w:line="237" w:lineRule="exact"/>
              <w:ind w:left="7" w:right="7"/>
              <w:jc w:val="center"/>
              <w:rPr>
                <w:rFonts w:ascii="宋体"/>
                <w:kern w:val="0"/>
                <w:sz w:val="2"/>
                <w:szCs w:val="2"/>
              </w:rPr>
            </w:pPr>
          </w:p>
          <w:p w14:paraId="40152881" w14:textId="77777777" w:rsidR="0067508D" w:rsidRDefault="0067508D" w:rsidP="0067508D">
            <w:pPr>
              <w:autoSpaceDE w:val="0"/>
              <w:autoSpaceDN w:val="0"/>
              <w:spacing w:line="237" w:lineRule="exact"/>
              <w:ind w:left="7" w:right="7"/>
              <w:jc w:val="center"/>
              <w:rPr>
                <w:rFonts w:ascii="宋体"/>
                <w:kern w:val="0"/>
                <w:sz w:val="2"/>
                <w:szCs w:val="2"/>
              </w:rPr>
            </w:pPr>
          </w:p>
          <w:p w14:paraId="06BFB116" w14:textId="77777777" w:rsidR="0067508D" w:rsidRDefault="0067508D" w:rsidP="0067508D">
            <w:pPr>
              <w:autoSpaceDE w:val="0"/>
              <w:autoSpaceDN w:val="0"/>
              <w:spacing w:line="237" w:lineRule="exact"/>
              <w:ind w:left="7" w:right="7"/>
              <w:jc w:val="center"/>
              <w:rPr>
                <w:rFonts w:ascii="宋体"/>
                <w:kern w:val="0"/>
                <w:sz w:val="2"/>
                <w:szCs w:val="2"/>
              </w:rPr>
            </w:pPr>
          </w:p>
          <w:p w14:paraId="02F952C4" w14:textId="77777777" w:rsidR="0067508D" w:rsidRDefault="0067508D" w:rsidP="0067508D">
            <w:pPr>
              <w:autoSpaceDE w:val="0"/>
              <w:autoSpaceDN w:val="0"/>
              <w:spacing w:line="237" w:lineRule="exact"/>
              <w:ind w:left="7" w:right="7"/>
              <w:jc w:val="center"/>
              <w:rPr>
                <w:rFonts w:ascii="宋体"/>
                <w:kern w:val="0"/>
                <w:sz w:val="2"/>
                <w:szCs w:val="2"/>
              </w:rPr>
            </w:pPr>
          </w:p>
        </w:tc>
        <w:tc>
          <w:tcPr>
            <w:tcW w:w="367" w:type="dxa"/>
            <w:tcBorders>
              <w:top w:val="single" w:sz="8" w:space="0" w:color="auto"/>
              <w:left w:val="single" w:sz="8" w:space="0" w:color="auto"/>
              <w:bottom w:val="single" w:sz="8" w:space="0" w:color="auto"/>
              <w:right w:val="single" w:sz="8" w:space="0" w:color="auto"/>
            </w:tcBorders>
          </w:tcPr>
          <w:p w14:paraId="31E8DE67" w14:textId="77777777" w:rsidR="0067508D" w:rsidRDefault="0067508D" w:rsidP="0067508D">
            <w:pPr>
              <w:autoSpaceDE w:val="0"/>
              <w:autoSpaceDN w:val="0"/>
              <w:spacing w:line="252" w:lineRule="exact"/>
              <w:ind w:left="7" w:right="7"/>
              <w:jc w:val="center"/>
              <w:rPr>
                <w:rFonts w:ascii="宋体"/>
                <w:kern w:val="0"/>
                <w:sz w:val="2"/>
                <w:szCs w:val="2"/>
              </w:rPr>
            </w:pPr>
          </w:p>
          <w:p w14:paraId="4DA8EDE9" w14:textId="77777777" w:rsidR="0067508D" w:rsidRDefault="0067508D" w:rsidP="0067508D">
            <w:pPr>
              <w:autoSpaceDE w:val="0"/>
              <w:autoSpaceDN w:val="0"/>
              <w:spacing w:line="252" w:lineRule="exact"/>
              <w:ind w:left="7" w:right="7"/>
              <w:jc w:val="center"/>
              <w:rPr>
                <w:rFonts w:ascii="宋体"/>
                <w:kern w:val="0"/>
                <w:sz w:val="2"/>
                <w:szCs w:val="2"/>
              </w:rPr>
            </w:pPr>
          </w:p>
          <w:p w14:paraId="64BBE1FA" w14:textId="77777777" w:rsidR="0067508D" w:rsidRDefault="0067508D" w:rsidP="0067508D">
            <w:pPr>
              <w:autoSpaceDE w:val="0"/>
              <w:autoSpaceDN w:val="0"/>
              <w:spacing w:line="259" w:lineRule="exact"/>
              <w:ind w:left="7" w:right="7"/>
              <w:jc w:val="center"/>
              <w:rPr>
                <w:rFonts w:ascii="宋体"/>
                <w:spacing w:val="-2"/>
                <w:kern w:val="0"/>
                <w:sz w:val="17"/>
                <w:szCs w:val="17"/>
              </w:rPr>
            </w:pPr>
            <w:r>
              <w:rPr>
                <w:rFonts w:ascii="宋体" w:cs="宋体" w:hint="eastAsia"/>
                <w:spacing w:val="-2"/>
                <w:kern w:val="0"/>
                <w:sz w:val="17"/>
                <w:szCs w:val="17"/>
              </w:rPr>
              <w:t>21</w:t>
            </w:r>
          </w:p>
          <w:p w14:paraId="16D927F6" w14:textId="77777777" w:rsidR="0067508D" w:rsidRDefault="0067508D" w:rsidP="0067508D">
            <w:pPr>
              <w:autoSpaceDE w:val="0"/>
              <w:autoSpaceDN w:val="0"/>
              <w:spacing w:line="237" w:lineRule="exact"/>
              <w:ind w:left="7" w:right="7"/>
              <w:jc w:val="center"/>
              <w:rPr>
                <w:rFonts w:ascii="宋体"/>
                <w:spacing w:val="-2"/>
                <w:kern w:val="0"/>
                <w:sz w:val="2"/>
                <w:szCs w:val="2"/>
              </w:rPr>
            </w:pPr>
          </w:p>
          <w:p w14:paraId="23DED0AD" w14:textId="77777777" w:rsidR="0067508D" w:rsidRDefault="0067508D" w:rsidP="0067508D">
            <w:pPr>
              <w:autoSpaceDE w:val="0"/>
              <w:autoSpaceDN w:val="0"/>
              <w:spacing w:line="237" w:lineRule="exact"/>
              <w:ind w:left="7" w:right="7"/>
              <w:jc w:val="center"/>
              <w:rPr>
                <w:rFonts w:ascii="宋体"/>
                <w:spacing w:val="-2"/>
                <w:kern w:val="0"/>
                <w:sz w:val="2"/>
                <w:szCs w:val="2"/>
              </w:rPr>
            </w:pPr>
          </w:p>
          <w:p w14:paraId="35F83B30" w14:textId="77777777" w:rsidR="0067508D" w:rsidRDefault="0067508D" w:rsidP="0067508D">
            <w:pPr>
              <w:autoSpaceDE w:val="0"/>
              <w:autoSpaceDN w:val="0"/>
              <w:spacing w:line="237" w:lineRule="exact"/>
              <w:ind w:left="7" w:right="7"/>
              <w:jc w:val="center"/>
              <w:rPr>
                <w:rFonts w:ascii="宋体"/>
                <w:spacing w:val="-2"/>
                <w:kern w:val="0"/>
                <w:sz w:val="2"/>
                <w:szCs w:val="2"/>
              </w:rPr>
            </w:pPr>
          </w:p>
          <w:p w14:paraId="0F037F13" w14:textId="77777777" w:rsidR="0067508D" w:rsidRDefault="0067508D" w:rsidP="0067508D">
            <w:pPr>
              <w:autoSpaceDE w:val="0"/>
              <w:autoSpaceDN w:val="0"/>
              <w:spacing w:line="237" w:lineRule="exact"/>
              <w:ind w:left="7" w:right="7"/>
              <w:jc w:val="center"/>
              <w:rPr>
                <w:rFonts w:ascii="宋体"/>
                <w:spacing w:val="-2"/>
                <w:kern w:val="0"/>
                <w:sz w:val="2"/>
                <w:szCs w:val="2"/>
              </w:rPr>
            </w:pPr>
          </w:p>
          <w:p w14:paraId="142EBF31" w14:textId="77777777" w:rsidR="0067508D" w:rsidRDefault="0067508D" w:rsidP="0067508D">
            <w:pPr>
              <w:autoSpaceDE w:val="0"/>
              <w:autoSpaceDN w:val="0"/>
              <w:spacing w:line="237" w:lineRule="exact"/>
              <w:ind w:left="7" w:right="7"/>
              <w:jc w:val="center"/>
              <w:rPr>
                <w:rFonts w:ascii="宋体"/>
                <w:spacing w:val="-2"/>
                <w:kern w:val="0"/>
                <w:sz w:val="2"/>
                <w:szCs w:val="2"/>
              </w:rPr>
            </w:pPr>
          </w:p>
          <w:p w14:paraId="6069729F" w14:textId="77777777" w:rsidR="0067508D" w:rsidRDefault="0067508D" w:rsidP="0067508D">
            <w:pPr>
              <w:autoSpaceDE w:val="0"/>
              <w:autoSpaceDN w:val="0"/>
              <w:spacing w:line="237" w:lineRule="exact"/>
              <w:ind w:left="7" w:right="7"/>
              <w:jc w:val="center"/>
              <w:rPr>
                <w:rFonts w:ascii="宋体"/>
                <w:spacing w:val="-2"/>
                <w:kern w:val="0"/>
                <w:sz w:val="2"/>
                <w:szCs w:val="2"/>
              </w:rPr>
            </w:pPr>
          </w:p>
        </w:tc>
        <w:tc>
          <w:tcPr>
            <w:tcW w:w="2340" w:type="dxa"/>
            <w:tcBorders>
              <w:top w:val="single" w:sz="8" w:space="0" w:color="auto"/>
              <w:left w:val="single" w:sz="8" w:space="0" w:color="auto"/>
              <w:bottom w:val="single" w:sz="8" w:space="0" w:color="auto"/>
              <w:right w:val="single" w:sz="12" w:space="0" w:color="auto"/>
            </w:tcBorders>
          </w:tcPr>
          <w:p w14:paraId="485F23F7" w14:textId="77777777" w:rsidR="0067508D" w:rsidRDefault="0067508D" w:rsidP="0067508D">
            <w:pPr>
              <w:autoSpaceDE w:val="0"/>
              <w:autoSpaceDN w:val="0"/>
              <w:spacing w:line="259" w:lineRule="exact"/>
              <w:ind w:left="7" w:right="7"/>
              <w:rPr>
                <w:rFonts w:ascii="宋体"/>
                <w:kern w:val="0"/>
                <w:sz w:val="2"/>
                <w:szCs w:val="2"/>
              </w:rPr>
            </w:pPr>
          </w:p>
          <w:p w14:paraId="04F38B48" w14:textId="77777777" w:rsidR="0067508D" w:rsidRDefault="0067508D" w:rsidP="0067508D">
            <w:pPr>
              <w:autoSpaceDE w:val="0"/>
              <w:autoSpaceDN w:val="0"/>
              <w:spacing w:line="259" w:lineRule="exact"/>
              <w:ind w:left="7" w:right="7"/>
              <w:rPr>
                <w:rFonts w:ascii="宋体"/>
                <w:kern w:val="0"/>
                <w:sz w:val="2"/>
                <w:szCs w:val="2"/>
              </w:rPr>
            </w:pPr>
          </w:p>
          <w:p w14:paraId="0E3306C0" w14:textId="77777777" w:rsidR="0067508D" w:rsidRDefault="0067508D" w:rsidP="0067508D">
            <w:pPr>
              <w:autoSpaceDE w:val="0"/>
              <w:autoSpaceDN w:val="0"/>
              <w:spacing w:line="262" w:lineRule="exact"/>
              <w:ind w:left="7" w:right="7"/>
              <w:rPr>
                <w:rFonts w:ascii="宋体"/>
                <w:kern w:val="0"/>
                <w:sz w:val="18"/>
                <w:szCs w:val="18"/>
              </w:rPr>
            </w:pPr>
            <w:r>
              <w:rPr>
                <w:rFonts w:ascii="宋体" w:cs="宋体" w:hint="eastAsia"/>
                <w:kern w:val="0"/>
                <w:sz w:val="18"/>
                <w:szCs w:val="18"/>
              </w:rPr>
              <w:t xml:space="preserve">  含铜</w:t>
            </w:r>
            <w:r>
              <w:rPr>
                <w:rFonts w:ascii="宋体" w:cs="宋体" w:hint="eastAsia"/>
                <w:spacing w:val="-27"/>
                <w:kern w:val="0"/>
                <w:sz w:val="18"/>
                <w:szCs w:val="18"/>
              </w:rPr>
              <w:t>、</w:t>
            </w:r>
            <w:r>
              <w:rPr>
                <w:rFonts w:ascii="宋体" w:cs="宋体" w:hint="eastAsia"/>
                <w:kern w:val="0"/>
                <w:sz w:val="18"/>
                <w:szCs w:val="18"/>
              </w:rPr>
              <w:t>铝</w:t>
            </w:r>
            <w:r>
              <w:rPr>
                <w:rFonts w:ascii="宋体" w:cs="宋体" w:hint="eastAsia"/>
                <w:spacing w:val="-27"/>
                <w:kern w:val="0"/>
                <w:sz w:val="18"/>
                <w:szCs w:val="18"/>
              </w:rPr>
              <w:t>、</w:t>
            </w:r>
            <w:r>
              <w:rPr>
                <w:rFonts w:ascii="宋体" w:cs="宋体" w:hint="eastAsia"/>
                <w:kern w:val="0"/>
                <w:sz w:val="18"/>
                <w:szCs w:val="18"/>
              </w:rPr>
              <w:t>铝合金</w:t>
            </w:r>
            <w:r>
              <w:rPr>
                <w:rFonts w:ascii="宋体" w:cs="宋体" w:hint="eastAsia"/>
                <w:spacing w:val="-27"/>
                <w:kern w:val="0"/>
                <w:sz w:val="18"/>
                <w:szCs w:val="18"/>
              </w:rPr>
              <w:t>、</w:t>
            </w:r>
            <w:r>
              <w:rPr>
                <w:rFonts w:ascii="宋体" w:cs="宋体" w:hint="eastAsia"/>
                <w:kern w:val="0"/>
                <w:sz w:val="18"/>
                <w:szCs w:val="18"/>
              </w:rPr>
              <w:t>锌</w:t>
            </w:r>
            <w:r>
              <w:rPr>
                <w:rFonts w:ascii="宋体" w:cs="宋体" w:hint="eastAsia"/>
                <w:spacing w:val="-27"/>
                <w:kern w:val="0"/>
                <w:sz w:val="18"/>
                <w:szCs w:val="18"/>
              </w:rPr>
              <w:t>、</w:t>
            </w:r>
            <w:r>
              <w:rPr>
                <w:rFonts w:ascii="宋体" w:cs="宋体" w:hint="eastAsia"/>
                <w:kern w:val="0"/>
                <w:sz w:val="18"/>
                <w:szCs w:val="18"/>
              </w:rPr>
              <w:t>锌合</w:t>
            </w:r>
          </w:p>
          <w:p w14:paraId="5696B310" w14:textId="77777777" w:rsidR="0067508D" w:rsidRDefault="0067508D" w:rsidP="0067508D">
            <w:pPr>
              <w:autoSpaceDE w:val="0"/>
              <w:autoSpaceDN w:val="0"/>
              <w:spacing w:line="226" w:lineRule="exact"/>
              <w:ind w:left="7" w:right="7"/>
              <w:rPr>
                <w:rFonts w:ascii="宋体"/>
                <w:spacing w:val="-42"/>
                <w:kern w:val="0"/>
                <w:sz w:val="18"/>
                <w:szCs w:val="18"/>
              </w:rPr>
            </w:pPr>
            <w:r>
              <w:rPr>
                <w:rFonts w:ascii="宋体" w:cs="宋体" w:hint="eastAsia"/>
                <w:spacing w:val="1"/>
                <w:kern w:val="0"/>
                <w:sz w:val="18"/>
                <w:szCs w:val="18"/>
              </w:rPr>
              <w:t>金</w:t>
            </w:r>
            <w:r>
              <w:rPr>
                <w:rFonts w:ascii="宋体" w:cs="宋体" w:hint="eastAsia"/>
                <w:spacing w:val="-41"/>
                <w:kern w:val="0"/>
                <w:sz w:val="18"/>
                <w:szCs w:val="18"/>
              </w:rPr>
              <w:t>、</w:t>
            </w:r>
            <w:r>
              <w:rPr>
                <w:rFonts w:ascii="宋体" w:cs="宋体" w:hint="eastAsia"/>
                <w:spacing w:val="1"/>
                <w:kern w:val="0"/>
                <w:sz w:val="18"/>
                <w:szCs w:val="18"/>
              </w:rPr>
              <w:t>镍</w:t>
            </w:r>
            <w:r>
              <w:rPr>
                <w:rFonts w:ascii="宋体" w:cs="宋体" w:hint="eastAsia"/>
                <w:spacing w:val="-41"/>
                <w:kern w:val="0"/>
                <w:sz w:val="18"/>
                <w:szCs w:val="18"/>
              </w:rPr>
              <w:t>、</w:t>
            </w:r>
            <w:r>
              <w:rPr>
                <w:rFonts w:ascii="宋体" w:cs="宋体" w:hint="eastAsia"/>
                <w:spacing w:val="1"/>
                <w:kern w:val="0"/>
                <w:sz w:val="18"/>
                <w:szCs w:val="18"/>
              </w:rPr>
              <w:t>镍</w:t>
            </w:r>
            <w:r>
              <w:rPr>
                <w:rFonts w:ascii="宋体" w:cs="宋体" w:hint="eastAsia"/>
                <w:kern w:val="0"/>
                <w:sz w:val="18"/>
                <w:szCs w:val="18"/>
              </w:rPr>
              <w:t>合金</w:t>
            </w:r>
            <w:r>
              <w:rPr>
                <w:rFonts w:ascii="宋体" w:cs="宋体" w:hint="eastAsia"/>
                <w:spacing w:val="-42"/>
                <w:kern w:val="0"/>
                <w:sz w:val="18"/>
                <w:szCs w:val="18"/>
              </w:rPr>
              <w:t>、</w:t>
            </w:r>
            <w:r>
              <w:rPr>
                <w:rFonts w:ascii="宋体" w:cs="宋体" w:hint="eastAsia"/>
                <w:kern w:val="0"/>
                <w:sz w:val="18"/>
                <w:szCs w:val="18"/>
              </w:rPr>
              <w:t>锡</w:t>
            </w:r>
            <w:r>
              <w:rPr>
                <w:rFonts w:ascii="宋体" w:cs="宋体" w:hint="eastAsia"/>
                <w:spacing w:val="-42"/>
                <w:kern w:val="0"/>
                <w:sz w:val="18"/>
                <w:szCs w:val="18"/>
              </w:rPr>
              <w:t>、</w:t>
            </w:r>
            <w:r>
              <w:rPr>
                <w:rFonts w:ascii="宋体" w:cs="宋体" w:hint="eastAsia"/>
                <w:kern w:val="0"/>
                <w:sz w:val="18"/>
                <w:szCs w:val="18"/>
              </w:rPr>
              <w:t>锑</w:t>
            </w:r>
            <w:r>
              <w:rPr>
                <w:rFonts w:ascii="宋体" w:cs="宋体" w:hint="eastAsia"/>
                <w:spacing w:val="-42"/>
                <w:kern w:val="0"/>
                <w:sz w:val="18"/>
                <w:szCs w:val="18"/>
              </w:rPr>
              <w:t>、</w:t>
            </w:r>
            <w:r>
              <w:rPr>
                <w:rFonts w:ascii="宋体" w:cs="宋体" w:hint="eastAsia"/>
                <w:kern w:val="0"/>
                <w:sz w:val="18"/>
                <w:szCs w:val="18"/>
              </w:rPr>
              <w:t>铅</w:t>
            </w:r>
            <w:r>
              <w:rPr>
                <w:rFonts w:ascii="宋体" w:cs="宋体" w:hint="eastAsia"/>
                <w:spacing w:val="-42"/>
                <w:kern w:val="0"/>
                <w:sz w:val="18"/>
                <w:szCs w:val="18"/>
              </w:rPr>
              <w:t>、</w:t>
            </w:r>
            <w:r>
              <w:rPr>
                <w:rFonts w:ascii="宋体" w:cs="宋体" w:hint="eastAsia"/>
                <w:kern w:val="0"/>
                <w:sz w:val="18"/>
                <w:szCs w:val="18"/>
              </w:rPr>
              <w:t>钨</w:t>
            </w:r>
            <w:r>
              <w:rPr>
                <w:rFonts w:ascii="宋体" w:cs="宋体" w:hint="eastAsia"/>
                <w:spacing w:val="-42"/>
                <w:kern w:val="0"/>
                <w:sz w:val="18"/>
                <w:szCs w:val="18"/>
              </w:rPr>
              <w:t>、</w:t>
            </w:r>
          </w:p>
          <w:p w14:paraId="6E60594E" w14:textId="77777777" w:rsidR="0067508D" w:rsidRDefault="0067508D" w:rsidP="0067508D">
            <w:pPr>
              <w:autoSpaceDE w:val="0"/>
              <w:autoSpaceDN w:val="0"/>
              <w:spacing w:line="226" w:lineRule="exact"/>
              <w:ind w:left="7" w:right="7"/>
              <w:rPr>
                <w:rFonts w:ascii="宋体"/>
                <w:spacing w:val="4"/>
                <w:kern w:val="0"/>
                <w:sz w:val="18"/>
                <w:szCs w:val="18"/>
              </w:rPr>
            </w:pPr>
            <w:r>
              <w:rPr>
                <w:rFonts w:ascii="宋体" w:cs="宋体" w:hint="eastAsia"/>
                <w:spacing w:val="4"/>
                <w:kern w:val="0"/>
                <w:sz w:val="18"/>
                <w:szCs w:val="18"/>
              </w:rPr>
              <w:t>钼等有色金属及其合金的板</w:t>
            </w:r>
          </w:p>
          <w:p w14:paraId="014F0624" w14:textId="77777777" w:rsidR="0067508D" w:rsidRDefault="0067508D" w:rsidP="0067508D">
            <w:pPr>
              <w:autoSpaceDE w:val="0"/>
              <w:autoSpaceDN w:val="0"/>
              <w:spacing w:line="226" w:lineRule="exact"/>
              <w:ind w:left="7" w:right="7"/>
              <w:rPr>
                <w:rFonts w:ascii="宋体"/>
                <w:kern w:val="0"/>
                <w:sz w:val="18"/>
                <w:szCs w:val="18"/>
              </w:rPr>
            </w:pPr>
            <w:r>
              <w:rPr>
                <w:rFonts w:ascii="宋体" w:cs="宋体" w:hint="eastAsia"/>
                <w:spacing w:val="1"/>
                <w:kern w:val="0"/>
                <w:sz w:val="18"/>
                <w:szCs w:val="18"/>
              </w:rPr>
              <w:t>材</w:t>
            </w:r>
            <w:r>
              <w:rPr>
                <w:rFonts w:ascii="宋体" w:cs="宋体" w:hint="eastAsia"/>
                <w:spacing w:val="-40"/>
                <w:kern w:val="0"/>
                <w:sz w:val="18"/>
                <w:szCs w:val="18"/>
              </w:rPr>
              <w:t>、</w:t>
            </w:r>
            <w:r>
              <w:rPr>
                <w:rFonts w:ascii="宋体" w:cs="宋体" w:hint="eastAsia"/>
                <w:kern w:val="0"/>
                <w:sz w:val="18"/>
                <w:szCs w:val="18"/>
              </w:rPr>
              <w:t>带材</w:t>
            </w:r>
            <w:r>
              <w:rPr>
                <w:rFonts w:ascii="宋体" w:cs="宋体" w:hint="eastAsia"/>
                <w:spacing w:val="-40"/>
                <w:kern w:val="0"/>
                <w:sz w:val="18"/>
                <w:szCs w:val="18"/>
              </w:rPr>
              <w:t>、</w:t>
            </w:r>
            <w:r>
              <w:rPr>
                <w:rFonts w:ascii="宋体" w:cs="宋体" w:hint="eastAsia"/>
                <w:kern w:val="0"/>
                <w:sz w:val="18"/>
                <w:szCs w:val="18"/>
              </w:rPr>
              <w:t>箔材</w:t>
            </w:r>
            <w:r>
              <w:rPr>
                <w:rFonts w:ascii="宋体" w:cs="宋体" w:hint="eastAsia"/>
                <w:spacing w:val="-40"/>
                <w:kern w:val="0"/>
                <w:sz w:val="18"/>
                <w:szCs w:val="18"/>
              </w:rPr>
              <w:t>、</w:t>
            </w:r>
            <w:r>
              <w:rPr>
                <w:rFonts w:ascii="宋体" w:cs="宋体" w:hint="eastAsia"/>
                <w:kern w:val="0"/>
                <w:sz w:val="18"/>
                <w:szCs w:val="18"/>
              </w:rPr>
              <w:t>管材</w:t>
            </w:r>
            <w:r>
              <w:rPr>
                <w:rFonts w:ascii="宋体" w:cs="宋体" w:hint="eastAsia"/>
                <w:spacing w:val="-40"/>
                <w:kern w:val="0"/>
                <w:sz w:val="18"/>
                <w:szCs w:val="18"/>
              </w:rPr>
              <w:t>、</w:t>
            </w:r>
            <w:r>
              <w:rPr>
                <w:rFonts w:ascii="宋体" w:cs="宋体" w:hint="eastAsia"/>
                <w:kern w:val="0"/>
                <w:sz w:val="18"/>
                <w:szCs w:val="18"/>
              </w:rPr>
              <w:t>棒材</w:t>
            </w:r>
            <w:r>
              <w:rPr>
                <w:rFonts w:ascii="宋体" w:cs="宋体" w:hint="eastAsia"/>
                <w:spacing w:val="-40"/>
                <w:kern w:val="0"/>
                <w:sz w:val="18"/>
                <w:szCs w:val="18"/>
              </w:rPr>
              <w:t>、</w:t>
            </w:r>
            <w:r>
              <w:rPr>
                <w:rFonts w:ascii="宋体" w:cs="宋体" w:hint="eastAsia"/>
                <w:kern w:val="0"/>
                <w:sz w:val="18"/>
                <w:szCs w:val="18"/>
              </w:rPr>
              <w:t>型</w:t>
            </w:r>
          </w:p>
          <w:p w14:paraId="4FAB4FD8" w14:textId="77777777" w:rsidR="0067508D" w:rsidRDefault="0067508D" w:rsidP="0067508D">
            <w:pPr>
              <w:autoSpaceDE w:val="0"/>
              <w:autoSpaceDN w:val="0"/>
              <w:spacing w:line="226" w:lineRule="exact"/>
              <w:ind w:left="7" w:right="7"/>
              <w:rPr>
                <w:rFonts w:ascii="宋体"/>
                <w:spacing w:val="-36"/>
                <w:kern w:val="0"/>
                <w:sz w:val="18"/>
                <w:szCs w:val="18"/>
              </w:rPr>
            </w:pPr>
            <w:r>
              <w:rPr>
                <w:rFonts w:ascii="宋体" w:cs="宋体" w:hint="eastAsia"/>
                <w:kern w:val="0"/>
                <w:sz w:val="18"/>
                <w:szCs w:val="18"/>
              </w:rPr>
              <w:t>材</w:t>
            </w:r>
            <w:r>
              <w:rPr>
                <w:rFonts w:ascii="宋体" w:cs="宋体" w:hint="eastAsia"/>
                <w:spacing w:val="-36"/>
                <w:kern w:val="0"/>
                <w:sz w:val="18"/>
                <w:szCs w:val="18"/>
              </w:rPr>
              <w:t>、</w:t>
            </w:r>
            <w:r>
              <w:rPr>
                <w:rFonts w:ascii="宋体" w:cs="宋体" w:hint="eastAsia"/>
                <w:kern w:val="0"/>
                <w:sz w:val="18"/>
                <w:szCs w:val="18"/>
              </w:rPr>
              <w:t>线材</w:t>
            </w:r>
            <w:r>
              <w:rPr>
                <w:rFonts w:ascii="宋体" w:cs="宋体" w:hint="eastAsia"/>
                <w:spacing w:val="-36"/>
                <w:kern w:val="0"/>
                <w:sz w:val="18"/>
                <w:szCs w:val="18"/>
              </w:rPr>
              <w:t>、</w:t>
            </w:r>
            <w:r>
              <w:rPr>
                <w:rFonts w:ascii="宋体" w:cs="宋体" w:hint="eastAsia"/>
                <w:kern w:val="0"/>
                <w:sz w:val="18"/>
                <w:szCs w:val="18"/>
              </w:rPr>
              <w:t>丝材及其他加工材</w:t>
            </w:r>
            <w:r>
              <w:rPr>
                <w:rFonts w:ascii="宋体" w:cs="宋体" w:hint="eastAsia"/>
                <w:spacing w:val="-36"/>
                <w:kern w:val="0"/>
                <w:sz w:val="18"/>
                <w:szCs w:val="18"/>
              </w:rPr>
              <w:t>。</w:t>
            </w:r>
          </w:p>
          <w:p w14:paraId="7A22F738" w14:textId="77777777" w:rsidR="0067508D" w:rsidRDefault="0067508D" w:rsidP="0067508D">
            <w:pPr>
              <w:autoSpaceDE w:val="0"/>
              <w:autoSpaceDN w:val="0"/>
              <w:spacing w:line="226" w:lineRule="exact"/>
              <w:ind w:left="7" w:right="7"/>
              <w:rPr>
                <w:rFonts w:ascii="宋体"/>
                <w:spacing w:val="8"/>
                <w:kern w:val="0"/>
                <w:sz w:val="18"/>
                <w:szCs w:val="18"/>
              </w:rPr>
            </w:pPr>
            <w:r>
              <w:rPr>
                <w:rFonts w:ascii="宋体" w:cs="宋体" w:hint="eastAsia"/>
                <w:spacing w:val="8"/>
                <w:kern w:val="0"/>
                <w:sz w:val="18"/>
                <w:szCs w:val="18"/>
              </w:rPr>
              <w:t>不含导电铜线、铝线(列入</w:t>
            </w:r>
          </w:p>
          <w:p w14:paraId="2A731E46" w14:textId="77777777" w:rsidR="0067508D" w:rsidRDefault="0067508D" w:rsidP="0067508D">
            <w:pPr>
              <w:autoSpaceDE w:val="0"/>
              <w:autoSpaceDN w:val="0"/>
              <w:spacing w:line="230" w:lineRule="exact"/>
              <w:ind w:left="7" w:right="7"/>
              <w:rPr>
                <w:rFonts w:ascii="宋体" w:cs="宋体"/>
                <w:kern w:val="0"/>
                <w:sz w:val="18"/>
                <w:szCs w:val="18"/>
              </w:rPr>
            </w:pPr>
            <w:r>
              <w:rPr>
                <w:rFonts w:ascii="宋体" w:cs="宋体" w:hint="eastAsia"/>
                <w:kern w:val="0"/>
                <w:sz w:val="18"/>
                <w:szCs w:val="18"/>
              </w:rPr>
              <w:t>1893)</w:t>
            </w:r>
          </w:p>
        </w:tc>
      </w:tr>
      <w:tr w:rsidR="0067508D" w14:paraId="51DED94F" w14:textId="77777777" w:rsidTr="0067508D">
        <w:trPr>
          <w:cantSplit/>
          <w:trHeight w:val="1008"/>
        </w:trPr>
        <w:tc>
          <w:tcPr>
            <w:tcW w:w="0" w:type="auto"/>
            <w:vMerge/>
            <w:tcBorders>
              <w:top w:val="single" w:sz="8" w:space="0" w:color="auto"/>
              <w:left w:val="single" w:sz="12" w:space="0" w:color="auto"/>
              <w:bottom w:val="single" w:sz="8" w:space="0" w:color="auto"/>
              <w:right w:val="single" w:sz="8" w:space="0" w:color="auto"/>
            </w:tcBorders>
            <w:vAlign w:val="center"/>
          </w:tcPr>
          <w:p w14:paraId="1B4F6566" w14:textId="77777777" w:rsidR="0067508D" w:rsidRDefault="0067508D" w:rsidP="0067508D">
            <w:pPr>
              <w:widowControl/>
              <w:jc w:val="left"/>
              <w:rPr>
                <w:rFonts w:ascii="宋体"/>
                <w:kern w:val="0"/>
                <w:sz w:val="18"/>
                <w:szCs w:val="18"/>
              </w:rPr>
            </w:pPr>
          </w:p>
        </w:tc>
        <w:tc>
          <w:tcPr>
            <w:tcW w:w="0" w:type="auto"/>
            <w:vMerge/>
            <w:tcBorders>
              <w:top w:val="single" w:sz="8" w:space="0" w:color="auto"/>
              <w:left w:val="single" w:sz="8" w:space="0" w:color="auto"/>
              <w:bottom w:val="single" w:sz="8" w:space="0" w:color="auto"/>
              <w:right w:val="single" w:sz="8" w:space="0" w:color="auto"/>
            </w:tcBorders>
            <w:vAlign w:val="center"/>
          </w:tcPr>
          <w:p w14:paraId="4FF1B9AB" w14:textId="77777777" w:rsidR="0067508D" w:rsidRDefault="0067508D" w:rsidP="0067508D">
            <w:pPr>
              <w:widowControl/>
              <w:jc w:val="left"/>
              <w:rPr>
                <w:rFonts w:ascii="宋体"/>
                <w:kern w:val="0"/>
                <w:sz w:val="18"/>
                <w:szCs w:val="18"/>
              </w:rPr>
            </w:pPr>
          </w:p>
        </w:tc>
        <w:tc>
          <w:tcPr>
            <w:tcW w:w="173" w:type="dxa"/>
            <w:tcBorders>
              <w:top w:val="single" w:sz="8" w:space="0" w:color="auto"/>
              <w:left w:val="single" w:sz="8" w:space="0" w:color="auto"/>
              <w:bottom w:val="single" w:sz="8" w:space="0" w:color="auto"/>
              <w:right w:val="single" w:sz="8" w:space="0" w:color="auto"/>
            </w:tcBorders>
          </w:tcPr>
          <w:p w14:paraId="076CB722" w14:textId="77777777" w:rsidR="0067508D" w:rsidRDefault="0067508D" w:rsidP="0067508D">
            <w:pPr>
              <w:autoSpaceDE w:val="0"/>
              <w:autoSpaceDN w:val="0"/>
              <w:spacing w:line="255" w:lineRule="exact"/>
              <w:ind w:left="7" w:right="7"/>
              <w:jc w:val="center"/>
              <w:rPr>
                <w:rFonts w:ascii="宋体" w:hAnsi="宋体" w:cs="宋体"/>
                <w:kern w:val="0"/>
                <w:sz w:val="18"/>
                <w:szCs w:val="18"/>
              </w:rPr>
            </w:pPr>
            <w:r>
              <w:rPr>
                <w:rFonts w:ascii="宋体" w:hAnsi="宋体" w:cs="宋体" w:hint="eastAsia"/>
                <w:kern w:val="0"/>
                <w:sz w:val="18"/>
                <w:szCs w:val="18"/>
              </w:rPr>
              <w:t>2</w:t>
            </w:r>
          </w:p>
          <w:p w14:paraId="70BA36F1" w14:textId="77777777" w:rsidR="0067508D" w:rsidRDefault="0067508D" w:rsidP="0067508D">
            <w:pPr>
              <w:autoSpaceDE w:val="0"/>
              <w:autoSpaceDN w:val="0"/>
              <w:spacing w:line="248" w:lineRule="exact"/>
              <w:ind w:left="7" w:right="7"/>
              <w:jc w:val="center"/>
              <w:rPr>
                <w:rFonts w:ascii="宋体"/>
                <w:kern w:val="0"/>
                <w:sz w:val="18"/>
                <w:szCs w:val="18"/>
              </w:rPr>
            </w:pPr>
          </w:p>
          <w:p w14:paraId="32DAA01B" w14:textId="77777777" w:rsidR="0067508D" w:rsidRDefault="0067508D" w:rsidP="0067508D">
            <w:pPr>
              <w:autoSpaceDE w:val="0"/>
              <w:autoSpaceDN w:val="0"/>
              <w:spacing w:line="248" w:lineRule="exact"/>
              <w:ind w:left="7" w:right="7"/>
              <w:jc w:val="center"/>
              <w:rPr>
                <w:rFonts w:ascii="宋体"/>
                <w:kern w:val="0"/>
                <w:sz w:val="18"/>
                <w:szCs w:val="18"/>
              </w:rPr>
            </w:pPr>
          </w:p>
          <w:p w14:paraId="083CFCA9" w14:textId="77777777" w:rsidR="0067508D" w:rsidRDefault="0067508D" w:rsidP="0067508D">
            <w:pPr>
              <w:autoSpaceDE w:val="0"/>
              <w:autoSpaceDN w:val="0"/>
              <w:spacing w:line="248" w:lineRule="exact"/>
              <w:ind w:left="7" w:right="7"/>
              <w:jc w:val="center"/>
              <w:rPr>
                <w:rFonts w:ascii="宋体"/>
                <w:kern w:val="0"/>
                <w:sz w:val="18"/>
                <w:szCs w:val="18"/>
              </w:rPr>
            </w:pPr>
          </w:p>
        </w:tc>
        <w:tc>
          <w:tcPr>
            <w:tcW w:w="1620" w:type="dxa"/>
            <w:tcBorders>
              <w:top w:val="single" w:sz="8" w:space="0" w:color="auto"/>
              <w:left w:val="single" w:sz="8" w:space="0" w:color="auto"/>
              <w:bottom w:val="single" w:sz="8" w:space="0" w:color="auto"/>
              <w:right w:val="single" w:sz="8" w:space="0" w:color="auto"/>
            </w:tcBorders>
          </w:tcPr>
          <w:p w14:paraId="26B5927F" w14:textId="77777777" w:rsidR="0067508D" w:rsidRDefault="0067508D" w:rsidP="0067508D">
            <w:pPr>
              <w:autoSpaceDE w:val="0"/>
              <w:autoSpaceDN w:val="0"/>
              <w:spacing w:line="270" w:lineRule="exact"/>
              <w:ind w:left="7" w:right="7"/>
              <w:rPr>
                <w:rFonts w:ascii="宋体"/>
                <w:kern w:val="0"/>
                <w:sz w:val="18"/>
                <w:szCs w:val="18"/>
              </w:rPr>
            </w:pPr>
            <w:r>
              <w:rPr>
                <w:rFonts w:ascii="宋体" w:cs="宋体" w:hint="eastAsia"/>
                <w:kern w:val="0"/>
                <w:sz w:val="18"/>
                <w:szCs w:val="18"/>
              </w:rPr>
              <w:t xml:space="preserve">    有色金属粉</w:t>
            </w:r>
          </w:p>
          <w:p w14:paraId="1EC1E755" w14:textId="77777777" w:rsidR="0067508D" w:rsidRDefault="0067508D" w:rsidP="0067508D">
            <w:pPr>
              <w:autoSpaceDE w:val="0"/>
              <w:autoSpaceDN w:val="0"/>
              <w:spacing w:line="244" w:lineRule="exact"/>
              <w:ind w:left="7" w:right="7"/>
              <w:rPr>
                <w:rFonts w:ascii="宋体"/>
                <w:kern w:val="0"/>
                <w:sz w:val="2"/>
                <w:szCs w:val="2"/>
              </w:rPr>
            </w:pPr>
          </w:p>
          <w:p w14:paraId="0FD46F83" w14:textId="77777777" w:rsidR="0067508D" w:rsidRDefault="0067508D" w:rsidP="0067508D">
            <w:pPr>
              <w:autoSpaceDE w:val="0"/>
              <w:autoSpaceDN w:val="0"/>
              <w:spacing w:line="244" w:lineRule="exact"/>
              <w:ind w:left="7" w:right="7"/>
              <w:rPr>
                <w:rFonts w:ascii="宋体"/>
                <w:kern w:val="0"/>
                <w:sz w:val="2"/>
                <w:szCs w:val="2"/>
              </w:rPr>
            </w:pPr>
          </w:p>
          <w:p w14:paraId="63C6C0F1" w14:textId="77777777" w:rsidR="0067508D" w:rsidRDefault="0067508D" w:rsidP="0067508D">
            <w:pPr>
              <w:autoSpaceDE w:val="0"/>
              <w:autoSpaceDN w:val="0"/>
              <w:spacing w:line="244" w:lineRule="exact"/>
              <w:ind w:left="7" w:right="7"/>
              <w:rPr>
                <w:rFonts w:ascii="宋体"/>
                <w:kern w:val="0"/>
                <w:sz w:val="2"/>
                <w:szCs w:val="2"/>
              </w:rPr>
            </w:pPr>
          </w:p>
        </w:tc>
        <w:tc>
          <w:tcPr>
            <w:tcW w:w="360" w:type="dxa"/>
            <w:tcBorders>
              <w:top w:val="single" w:sz="8" w:space="0" w:color="auto"/>
              <w:left w:val="single" w:sz="8" w:space="0" w:color="auto"/>
              <w:bottom w:val="single" w:sz="8" w:space="0" w:color="auto"/>
              <w:right w:val="single" w:sz="8" w:space="0" w:color="auto"/>
            </w:tcBorders>
          </w:tcPr>
          <w:p w14:paraId="5AE4BAE9" w14:textId="77777777" w:rsidR="0067508D" w:rsidRDefault="0067508D" w:rsidP="0067508D">
            <w:pPr>
              <w:autoSpaceDE w:val="0"/>
              <w:autoSpaceDN w:val="0"/>
              <w:spacing w:line="255" w:lineRule="exact"/>
              <w:ind w:left="7" w:right="7"/>
              <w:jc w:val="center"/>
              <w:rPr>
                <w:rFonts w:ascii="宋体"/>
                <w:kern w:val="0"/>
                <w:sz w:val="18"/>
                <w:szCs w:val="18"/>
              </w:rPr>
            </w:pPr>
            <w:r>
              <w:rPr>
                <w:rFonts w:ascii="宋体" w:cs="宋体" w:hint="eastAsia"/>
                <w:kern w:val="0"/>
                <w:sz w:val="18"/>
                <w:szCs w:val="18"/>
              </w:rPr>
              <w:t>5</w:t>
            </w:r>
          </w:p>
          <w:p w14:paraId="13E362ED" w14:textId="77777777" w:rsidR="0067508D" w:rsidRDefault="0067508D" w:rsidP="0067508D">
            <w:pPr>
              <w:autoSpaceDE w:val="0"/>
              <w:autoSpaceDN w:val="0"/>
              <w:spacing w:line="248" w:lineRule="exact"/>
              <w:ind w:left="7" w:right="7"/>
              <w:jc w:val="center"/>
              <w:rPr>
                <w:rFonts w:ascii="宋体"/>
                <w:kern w:val="0"/>
                <w:sz w:val="2"/>
                <w:szCs w:val="2"/>
              </w:rPr>
            </w:pPr>
          </w:p>
          <w:p w14:paraId="1556CF41" w14:textId="77777777" w:rsidR="0067508D" w:rsidRDefault="0067508D" w:rsidP="0067508D">
            <w:pPr>
              <w:autoSpaceDE w:val="0"/>
              <w:autoSpaceDN w:val="0"/>
              <w:spacing w:line="248" w:lineRule="exact"/>
              <w:ind w:left="7" w:right="7"/>
              <w:jc w:val="center"/>
              <w:rPr>
                <w:rFonts w:ascii="宋体"/>
                <w:kern w:val="0"/>
                <w:sz w:val="2"/>
                <w:szCs w:val="2"/>
              </w:rPr>
            </w:pPr>
          </w:p>
          <w:p w14:paraId="3E59AA15" w14:textId="77777777" w:rsidR="0067508D" w:rsidRDefault="0067508D" w:rsidP="0067508D">
            <w:pPr>
              <w:autoSpaceDE w:val="0"/>
              <w:autoSpaceDN w:val="0"/>
              <w:spacing w:line="248" w:lineRule="exact"/>
              <w:ind w:left="7" w:right="7"/>
              <w:jc w:val="center"/>
              <w:rPr>
                <w:rFonts w:ascii="宋体"/>
                <w:kern w:val="0"/>
                <w:sz w:val="2"/>
                <w:szCs w:val="2"/>
              </w:rPr>
            </w:pPr>
          </w:p>
        </w:tc>
        <w:tc>
          <w:tcPr>
            <w:tcW w:w="367" w:type="dxa"/>
            <w:tcBorders>
              <w:top w:val="single" w:sz="8" w:space="0" w:color="auto"/>
              <w:left w:val="single" w:sz="8" w:space="0" w:color="auto"/>
              <w:bottom w:val="single" w:sz="8" w:space="0" w:color="auto"/>
              <w:right w:val="single" w:sz="8" w:space="0" w:color="auto"/>
            </w:tcBorders>
          </w:tcPr>
          <w:p w14:paraId="10DECDAF" w14:textId="77777777" w:rsidR="0067508D" w:rsidRDefault="0067508D" w:rsidP="0067508D">
            <w:pPr>
              <w:autoSpaceDE w:val="0"/>
              <w:autoSpaceDN w:val="0"/>
              <w:spacing w:line="255" w:lineRule="exact"/>
              <w:ind w:left="7" w:right="7"/>
              <w:jc w:val="center"/>
              <w:rPr>
                <w:rFonts w:ascii="宋体"/>
                <w:spacing w:val="-2"/>
                <w:kern w:val="0"/>
                <w:sz w:val="17"/>
                <w:szCs w:val="17"/>
              </w:rPr>
            </w:pPr>
            <w:r>
              <w:rPr>
                <w:rFonts w:ascii="宋体" w:cs="宋体" w:hint="eastAsia"/>
                <w:spacing w:val="-2"/>
                <w:kern w:val="0"/>
                <w:sz w:val="17"/>
                <w:szCs w:val="17"/>
              </w:rPr>
              <w:t>22</w:t>
            </w:r>
          </w:p>
          <w:p w14:paraId="4E85752F" w14:textId="77777777" w:rsidR="0067508D" w:rsidRDefault="0067508D" w:rsidP="0067508D">
            <w:pPr>
              <w:autoSpaceDE w:val="0"/>
              <w:autoSpaceDN w:val="0"/>
              <w:spacing w:line="248" w:lineRule="exact"/>
              <w:ind w:left="7" w:right="7"/>
              <w:jc w:val="center"/>
              <w:rPr>
                <w:rFonts w:ascii="宋体"/>
                <w:spacing w:val="-2"/>
                <w:kern w:val="0"/>
                <w:sz w:val="2"/>
                <w:szCs w:val="2"/>
              </w:rPr>
            </w:pPr>
          </w:p>
          <w:p w14:paraId="70ED7845" w14:textId="77777777" w:rsidR="0067508D" w:rsidRDefault="0067508D" w:rsidP="0067508D">
            <w:pPr>
              <w:autoSpaceDE w:val="0"/>
              <w:autoSpaceDN w:val="0"/>
              <w:spacing w:line="248" w:lineRule="exact"/>
              <w:ind w:left="7" w:right="7"/>
              <w:jc w:val="center"/>
              <w:rPr>
                <w:rFonts w:ascii="宋体"/>
                <w:spacing w:val="-2"/>
                <w:kern w:val="0"/>
                <w:sz w:val="2"/>
                <w:szCs w:val="2"/>
              </w:rPr>
            </w:pPr>
          </w:p>
          <w:p w14:paraId="612BD3FE" w14:textId="77777777" w:rsidR="0067508D" w:rsidRDefault="0067508D" w:rsidP="0067508D">
            <w:pPr>
              <w:autoSpaceDE w:val="0"/>
              <w:autoSpaceDN w:val="0"/>
              <w:spacing w:line="248" w:lineRule="exact"/>
              <w:ind w:left="7" w:right="7"/>
              <w:jc w:val="center"/>
              <w:rPr>
                <w:rFonts w:ascii="宋体"/>
                <w:spacing w:val="-2"/>
                <w:kern w:val="0"/>
                <w:sz w:val="2"/>
                <w:szCs w:val="2"/>
              </w:rPr>
            </w:pPr>
          </w:p>
        </w:tc>
        <w:tc>
          <w:tcPr>
            <w:tcW w:w="2340" w:type="dxa"/>
            <w:tcBorders>
              <w:top w:val="single" w:sz="8" w:space="0" w:color="auto"/>
              <w:left w:val="single" w:sz="8" w:space="0" w:color="auto"/>
              <w:bottom w:val="single" w:sz="8" w:space="0" w:color="auto"/>
              <w:right w:val="single" w:sz="12" w:space="0" w:color="auto"/>
            </w:tcBorders>
          </w:tcPr>
          <w:p w14:paraId="6970AAE3" w14:textId="77777777" w:rsidR="0067508D" w:rsidRDefault="0067508D" w:rsidP="0067508D">
            <w:pPr>
              <w:autoSpaceDE w:val="0"/>
              <w:autoSpaceDN w:val="0"/>
              <w:spacing w:line="277" w:lineRule="exact"/>
              <w:ind w:left="7" w:right="7"/>
              <w:rPr>
                <w:rFonts w:ascii="宋体"/>
                <w:spacing w:val="-27"/>
                <w:kern w:val="0"/>
                <w:sz w:val="18"/>
                <w:szCs w:val="18"/>
              </w:rPr>
            </w:pPr>
            <w:r>
              <w:rPr>
                <w:rFonts w:ascii="宋体" w:cs="宋体" w:hint="eastAsia"/>
                <w:kern w:val="0"/>
                <w:sz w:val="18"/>
                <w:szCs w:val="18"/>
              </w:rPr>
              <w:t xml:space="preserve">  含铜粉</w:t>
            </w:r>
            <w:r>
              <w:rPr>
                <w:rFonts w:ascii="宋体" w:cs="宋体" w:hint="eastAsia"/>
                <w:spacing w:val="-27"/>
                <w:kern w:val="0"/>
                <w:sz w:val="18"/>
                <w:szCs w:val="18"/>
              </w:rPr>
              <w:t>、</w:t>
            </w:r>
            <w:r>
              <w:rPr>
                <w:rFonts w:ascii="宋体" w:cs="宋体" w:hint="eastAsia"/>
                <w:kern w:val="0"/>
                <w:sz w:val="18"/>
                <w:szCs w:val="18"/>
              </w:rPr>
              <w:t>铝粉</w:t>
            </w:r>
            <w:r>
              <w:rPr>
                <w:rFonts w:ascii="宋体" w:cs="宋体" w:hint="eastAsia"/>
                <w:spacing w:val="-27"/>
                <w:kern w:val="0"/>
                <w:sz w:val="18"/>
                <w:szCs w:val="18"/>
              </w:rPr>
              <w:t>、</w:t>
            </w:r>
            <w:r>
              <w:rPr>
                <w:rFonts w:ascii="宋体" w:cs="宋体" w:hint="eastAsia"/>
                <w:kern w:val="0"/>
                <w:sz w:val="18"/>
                <w:szCs w:val="18"/>
              </w:rPr>
              <w:t>镍粉</w:t>
            </w:r>
            <w:r>
              <w:rPr>
                <w:rFonts w:ascii="宋体" w:cs="宋体" w:hint="eastAsia"/>
                <w:spacing w:val="-27"/>
                <w:kern w:val="0"/>
                <w:sz w:val="18"/>
                <w:szCs w:val="18"/>
              </w:rPr>
              <w:t>、</w:t>
            </w:r>
            <w:r>
              <w:rPr>
                <w:rFonts w:ascii="宋体" w:cs="宋体" w:hint="eastAsia"/>
                <w:kern w:val="0"/>
                <w:sz w:val="18"/>
                <w:szCs w:val="18"/>
              </w:rPr>
              <w:t>铅粉</w:t>
            </w:r>
            <w:r>
              <w:rPr>
                <w:rFonts w:ascii="宋体" w:cs="宋体" w:hint="eastAsia"/>
                <w:spacing w:val="-27"/>
                <w:kern w:val="0"/>
                <w:sz w:val="18"/>
                <w:szCs w:val="18"/>
              </w:rPr>
              <w:t>、</w:t>
            </w:r>
          </w:p>
          <w:p w14:paraId="2258AAB9" w14:textId="77777777" w:rsidR="0067508D" w:rsidRDefault="0067508D" w:rsidP="0067508D">
            <w:pPr>
              <w:autoSpaceDE w:val="0"/>
              <w:autoSpaceDN w:val="0"/>
              <w:spacing w:line="226" w:lineRule="exact"/>
              <w:ind w:left="7" w:right="7"/>
              <w:rPr>
                <w:rFonts w:ascii="宋体"/>
                <w:kern w:val="0"/>
                <w:sz w:val="18"/>
                <w:szCs w:val="18"/>
              </w:rPr>
            </w:pPr>
            <w:r>
              <w:rPr>
                <w:rFonts w:ascii="宋体" w:cs="宋体" w:hint="eastAsia"/>
                <w:kern w:val="0"/>
                <w:sz w:val="18"/>
                <w:szCs w:val="18"/>
              </w:rPr>
              <w:t>镁粉</w:t>
            </w:r>
            <w:r>
              <w:rPr>
                <w:rFonts w:ascii="宋体" w:cs="宋体" w:hint="eastAsia"/>
                <w:spacing w:val="-9"/>
                <w:kern w:val="0"/>
                <w:sz w:val="18"/>
                <w:szCs w:val="18"/>
              </w:rPr>
              <w:t>、</w:t>
            </w:r>
            <w:r>
              <w:rPr>
                <w:rFonts w:ascii="宋体" w:cs="宋体" w:hint="eastAsia"/>
                <w:kern w:val="0"/>
                <w:sz w:val="18"/>
                <w:szCs w:val="18"/>
              </w:rPr>
              <w:t>钛粉</w:t>
            </w:r>
            <w:r>
              <w:rPr>
                <w:rFonts w:ascii="宋体" w:cs="宋体" w:hint="eastAsia"/>
                <w:spacing w:val="-9"/>
                <w:kern w:val="0"/>
                <w:sz w:val="18"/>
                <w:szCs w:val="18"/>
              </w:rPr>
              <w:t>、</w:t>
            </w:r>
            <w:r>
              <w:rPr>
                <w:rFonts w:ascii="宋体" w:cs="宋体" w:hint="eastAsia"/>
                <w:kern w:val="0"/>
                <w:sz w:val="18"/>
                <w:szCs w:val="18"/>
              </w:rPr>
              <w:t>铝镁合金粉和其</w:t>
            </w:r>
          </w:p>
          <w:p w14:paraId="3E9A3008" w14:textId="77777777" w:rsidR="0067508D" w:rsidRDefault="0067508D" w:rsidP="0067508D">
            <w:pPr>
              <w:autoSpaceDE w:val="0"/>
              <w:autoSpaceDN w:val="0"/>
              <w:spacing w:line="226" w:lineRule="exact"/>
              <w:ind w:left="7" w:right="7"/>
              <w:rPr>
                <w:rFonts w:ascii="宋体"/>
                <w:kern w:val="0"/>
                <w:sz w:val="18"/>
                <w:szCs w:val="18"/>
              </w:rPr>
            </w:pPr>
            <w:r>
              <w:rPr>
                <w:rFonts w:ascii="宋体" w:cs="宋体" w:hint="eastAsia"/>
                <w:kern w:val="0"/>
                <w:sz w:val="18"/>
                <w:szCs w:val="18"/>
              </w:rPr>
              <w:t>他有色金属的加工粉</w:t>
            </w:r>
            <w:r>
              <w:rPr>
                <w:rFonts w:ascii="宋体" w:cs="宋体" w:hint="eastAsia"/>
                <w:spacing w:val="-18"/>
                <w:kern w:val="0"/>
                <w:sz w:val="18"/>
                <w:szCs w:val="18"/>
              </w:rPr>
              <w:t>，</w:t>
            </w:r>
            <w:r>
              <w:rPr>
                <w:rFonts w:ascii="宋体" w:cs="宋体" w:hint="eastAsia"/>
                <w:kern w:val="0"/>
                <w:sz w:val="18"/>
                <w:szCs w:val="18"/>
              </w:rPr>
              <w:t>以及废</w:t>
            </w:r>
          </w:p>
          <w:p w14:paraId="3C317EEB" w14:textId="77777777" w:rsidR="0067508D" w:rsidRDefault="0067508D" w:rsidP="0067508D">
            <w:pPr>
              <w:autoSpaceDE w:val="0"/>
              <w:autoSpaceDN w:val="0"/>
              <w:spacing w:line="226" w:lineRule="exact"/>
              <w:ind w:left="7" w:right="7"/>
              <w:rPr>
                <w:rFonts w:ascii="宋体"/>
                <w:kern w:val="0"/>
                <w:sz w:val="18"/>
                <w:szCs w:val="18"/>
              </w:rPr>
            </w:pPr>
            <w:r>
              <w:rPr>
                <w:rFonts w:ascii="宋体" w:cs="宋体" w:hint="eastAsia"/>
                <w:kern w:val="0"/>
                <w:sz w:val="18"/>
                <w:szCs w:val="18"/>
              </w:rPr>
              <w:t>有色金属粉</w:t>
            </w:r>
          </w:p>
        </w:tc>
      </w:tr>
      <w:tr w:rsidR="0067508D" w14:paraId="48E704DF" w14:textId="77777777" w:rsidTr="0067508D">
        <w:trPr>
          <w:cantSplit/>
          <w:trHeight w:val="1368"/>
        </w:trPr>
        <w:tc>
          <w:tcPr>
            <w:tcW w:w="0" w:type="auto"/>
            <w:vMerge/>
            <w:tcBorders>
              <w:top w:val="single" w:sz="8" w:space="0" w:color="auto"/>
              <w:left w:val="single" w:sz="12" w:space="0" w:color="auto"/>
              <w:bottom w:val="single" w:sz="8" w:space="0" w:color="auto"/>
              <w:right w:val="single" w:sz="8" w:space="0" w:color="auto"/>
            </w:tcBorders>
            <w:vAlign w:val="center"/>
          </w:tcPr>
          <w:p w14:paraId="6D4380AA" w14:textId="77777777" w:rsidR="0067508D" w:rsidRDefault="0067508D" w:rsidP="0067508D">
            <w:pPr>
              <w:widowControl/>
              <w:jc w:val="left"/>
              <w:rPr>
                <w:rFonts w:ascii="宋体"/>
                <w:kern w:val="0"/>
                <w:sz w:val="18"/>
                <w:szCs w:val="18"/>
              </w:rPr>
            </w:pPr>
          </w:p>
        </w:tc>
        <w:tc>
          <w:tcPr>
            <w:tcW w:w="0" w:type="auto"/>
            <w:vMerge/>
            <w:tcBorders>
              <w:top w:val="single" w:sz="8" w:space="0" w:color="auto"/>
              <w:left w:val="single" w:sz="8" w:space="0" w:color="auto"/>
              <w:bottom w:val="single" w:sz="8" w:space="0" w:color="auto"/>
              <w:right w:val="single" w:sz="8" w:space="0" w:color="auto"/>
            </w:tcBorders>
            <w:vAlign w:val="center"/>
          </w:tcPr>
          <w:p w14:paraId="51ABF936" w14:textId="77777777" w:rsidR="0067508D" w:rsidRDefault="0067508D" w:rsidP="0067508D">
            <w:pPr>
              <w:widowControl/>
              <w:jc w:val="left"/>
              <w:rPr>
                <w:rFonts w:ascii="宋体"/>
                <w:kern w:val="0"/>
                <w:sz w:val="18"/>
                <w:szCs w:val="18"/>
              </w:rPr>
            </w:pPr>
          </w:p>
        </w:tc>
        <w:tc>
          <w:tcPr>
            <w:tcW w:w="173" w:type="dxa"/>
            <w:tcBorders>
              <w:top w:val="single" w:sz="8" w:space="0" w:color="auto"/>
              <w:left w:val="single" w:sz="8" w:space="0" w:color="auto"/>
              <w:bottom w:val="single" w:sz="8" w:space="0" w:color="auto"/>
              <w:right w:val="single" w:sz="8" w:space="0" w:color="auto"/>
            </w:tcBorders>
          </w:tcPr>
          <w:p w14:paraId="4D846568" w14:textId="77777777" w:rsidR="0067508D" w:rsidRDefault="0067508D" w:rsidP="0067508D">
            <w:pPr>
              <w:autoSpaceDE w:val="0"/>
              <w:autoSpaceDN w:val="0"/>
              <w:spacing w:line="205" w:lineRule="exact"/>
              <w:ind w:left="7" w:right="7"/>
              <w:jc w:val="center"/>
              <w:rPr>
                <w:rFonts w:ascii="宋体" w:hAnsi="宋体" w:cs="宋体"/>
                <w:kern w:val="0"/>
                <w:sz w:val="18"/>
                <w:szCs w:val="18"/>
              </w:rPr>
            </w:pPr>
            <w:r>
              <w:rPr>
                <w:rFonts w:ascii="宋体" w:hAnsi="宋体" w:cs="宋体" w:hint="eastAsia"/>
                <w:kern w:val="0"/>
                <w:sz w:val="18"/>
                <w:szCs w:val="18"/>
              </w:rPr>
              <w:t>3</w:t>
            </w:r>
          </w:p>
          <w:p w14:paraId="6B3329FC" w14:textId="77777777" w:rsidR="0067508D" w:rsidRDefault="0067508D" w:rsidP="0067508D">
            <w:pPr>
              <w:autoSpaceDE w:val="0"/>
              <w:autoSpaceDN w:val="0"/>
              <w:spacing w:line="230" w:lineRule="exact"/>
              <w:ind w:left="7" w:right="7"/>
              <w:jc w:val="center"/>
              <w:rPr>
                <w:rFonts w:ascii="宋体"/>
                <w:kern w:val="0"/>
                <w:sz w:val="18"/>
                <w:szCs w:val="18"/>
              </w:rPr>
            </w:pPr>
          </w:p>
          <w:p w14:paraId="24DE9545" w14:textId="77777777" w:rsidR="0067508D" w:rsidRDefault="0067508D" w:rsidP="0067508D">
            <w:pPr>
              <w:autoSpaceDE w:val="0"/>
              <w:autoSpaceDN w:val="0"/>
              <w:spacing w:line="230" w:lineRule="exact"/>
              <w:ind w:left="7" w:right="7"/>
              <w:jc w:val="center"/>
              <w:rPr>
                <w:rFonts w:ascii="宋体"/>
                <w:kern w:val="0"/>
                <w:sz w:val="18"/>
                <w:szCs w:val="18"/>
              </w:rPr>
            </w:pPr>
          </w:p>
          <w:p w14:paraId="0A114120" w14:textId="77777777" w:rsidR="0067508D" w:rsidRDefault="0067508D" w:rsidP="0067508D">
            <w:pPr>
              <w:autoSpaceDE w:val="0"/>
              <w:autoSpaceDN w:val="0"/>
              <w:spacing w:line="230" w:lineRule="exact"/>
              <w:ind w:left="7" w:right="7"/>
              <w:jc w:val="center"/>
              <w:rPr>
                <w:rFonts w:ascii="宋体"/>
                <w:kern w:val="0"/>
                <w:sz w:val="18"/>
                <w:szCs w:val="18"/>
              </w:rPr>
            </w:pPr>
          </w:p>
          <w:p w14:paraId="52FC1FEC" w14:textId="77777777" w:rsidR="0067508D" w:rsidRDefault="0067508D" w:rsidP="0067508D">
            <w:pPr>
              <w:autoSpaceDE w:val="0"/>
              <w:autoSpaceDN w:val="0"/>
              <w:spacing w:line="230" w:lineRule="exact"/>
              <w:ind w:left="7" w:right="7"/>
              <w:jc w:val="center"/>
              <w:rPr>
                <w:rFonts w:ascii="宋体"/>
                <w:kern w:val="0"/>
                <w:sz w:val="18"/>
                <w:szCs w:val="18"/>
              </w:rPr>
            </w:pPr>
          </w:p>
          <w:p w14:paraId="2D617C86" w14:textId="77777777" w:rsidR="0067508D" w:rsidRDefault="0067508D" w:rsidP="0067508D">
            <w:pPr>
              <w:autoSpaceDE w:val="0"/>
              <w:autoSpaceDN w:val="0"/>
              <w:spacing w:line="230" w:lineRule="exact"/>
              <w:ind w:left="7" w:right="7"/>
              <w:jc w:val="center"/>
              <w:rPr>
                <w:rFonts w:ascii="宋体"/>
                <w:kern w:val="0"/>
                <w:sz w:val="18"/>
                <w:szCs w:val="18"/>
              </w:rPr>
            </w:pPr>
          </w:p>
        </w:tc>
        <w:tc>
          <w:tcPr>
            <w:tcW w:w="1620" w:type="dxa"/>
            <w:tcBorders>
              <w:top w:val="single" w:sz="8" w:space="0" w:color="auto"/>
              <w:left w:val="single" w:sz="8" w:space="0" w:color="auto"/>
              <w:bottom w:val="single" w:sz="8" w:space="0" w:color="auto"/>
              <w:right w:val="single" w:sz="8" w:space="0" w:color="auto"/>
            </w:tcBorders>
          </w:tcPr>
          <w:p w14:paraId="0FF2E7B7" w14:textId="77777777" w:rsidR="0067508D" w:rsidRDefault="0067508D" w:rsidP="0067508D">
            <w:pPr>
              <w:autoSpaceDE w:val="0"/>
              <w:autoSpaceDN w:val="0"/>
              <w:spacing w:line="223" w:lineRule="exact"/>
              <w:ind w:left="7" w:right="7"/>
              <w:rPr>
                <w:rFonts w:ascii="宋体"/>
                <w:kern w:val="0"/>
                <w:sz w:val="18"/>
                <w:szCs w:val="18"/>
              </w:rPr>
            </w:pPr>
            <w:r>
              <w:rPr>
                <w:rFonts w:ascii="宋体" w:cs="宋体" w:hint="eastAsia"/>
                <w:kern w:val="0"/>
                <w:sz w:val="18"/>
                <w:szCs w:val="18"/>
              </w:rPr>
              <w:t xml:space="preserve">    半导体材料</w:t>
            </w:r>
          </w:p>
          <w:p w14:paraId="74B01272" w14:textId="77777777" w:rsidR="0067508D" w:rsidRDefault="0067508D" w:rsidP="0067508D">
            <w:pPr>
              <w:autoSpaceDE w:val="0"/>
              <w:autoSpaceDN w:val="0"/>
              <w:spacing w:line="226" w:lineRule="exact"/>
              <w:ind w:left="7" w:right="7"/>
              <w:rPr>
                <w:rFonts w:ascii="宋体"/>
                <w:kern w:val="0"/>
                <w:sz w:val="2"/>
                <w:szCs w:val="2"/>
              </w:rPr>
            </w:pPr>
          </w:p>
          <w:p w14:paraId="21C09DBF" w14:textId="77777777" w:rsidR="0067508D" w:rsidRDefault="0067508D" w:rsidP="0067508D">
            <w:pPr>
              <w:autoSpaceDE w:val="0"/>
              <w:autoSpaceDN w:val="0"/>
              <w:spacing w:line="226" w:lineRule="exact"/>
              <w:ind w:left="7" w:right="7"/>
              <w:rPr>
                <w:rFonts w:ascii="宋体"/>
                <w:kern w:val="0"/>
                <w:sz w:val="2"/>
                <w:szCs w:val="2"/>
              </w:rPr>
            </w:pPr>
          </w:p>
          <w:p w14:paraId="75706573" w14:textId="77777777" w:rsidR="0067508D" w:rsidRDefault="0067508D" w:rsidP="0067508D">
            <w:pPr>
              <w:autoSpaceDE w:val="0"/>
              <w:autoSpaceDN w:val="0"/>
              <w:spacing w:line="226" w:lineRule="exact"/>
              <w:ind w:left="7" w:right="7"/>
              <w:rPr>
                <w:rFonts w:ascii="宋体"/>
                <w:kern w:val="0"/>
                <w:sz w:val="2"/>
                <w:szCs w:val="2"/>
              </w:rPr>
            </w:pPr>
          </w:p>
          <w:p w14:paraId="73F0EE67" w14:textId="77777777" w:rsidR="0067508D" w:rsidRDefault="0067508D" w:rsidP="0067508D">
            <w:pPr>
              <w:autoSpaceDE w:val="0"/>
              <w:autoSpaceDN w:val="0"/>
              <w:spacing w:line="226" w:lineRule="exact"/>
              <w:ind w:left="7" w:right="7"/>
              <w:rPr>
                <w:rFonts w:ascii="宋体"/>
                <w:kern w:val="0"/>
                <w:sz w:val="2"/>
                <w:szCs w:val="2"/>
              </w:rPr>
            </w:pPr>
          </w:p>
          <w:p w14:paraId="7CF6C88B" w14:textId="77777777" w:rsidR="0067508D" w:rsidRDefault="0067508D" w:rsidP="0067508D">
            <w:pPr>
              <w:autoSpaceDE w:val="0"/>
              <w:autoSpaceDN w:val="0"/>
              <w:spacing w:line="226" w:lineRule="exact"/>
              <w:ind w:left="7" w:right="7"/>
              <w:rPr>
                <w:rFonts w:ascii="宋体"/>
                <w:kern w:val="0"/>
                <w:sz w:val="2"/>
                <w:szCs w:val="2"/>
              </w:rPr>
            </w:pPr>
          </w:p>
        </w:tc>
        <w:tc>
          <w:tcPr>
            <w:tcW w:w="360" w:type="dxa"/>
            <w:tcBorders>
              <w:top w:val="single" w:sz="8" w:space="0" w:color="auto"/>
              <w:left w:val="single" w:sz="8" w:space="0" w:color="auto"/>
              <w:bottom w:val="single" w:sz="8" w:space="0" w:color="auto"/>
              <w:right w:val="single" w:sz="8" w:space="0" w:color="auto"/>
            </w:tcBorders>
          </w:tcPr>
          <w:p w14:paraId="227888B0" w14:textId="77777777" w:rsidR="0067508D" w:rsidRDefault="0067508D" w:rsidP="0067508D">
            <w:pPr>
              <w:autoSpaceDE w:val="0"/>
              <w:autoSpaceDN w:val="0"/>
              <w:spacing w:line="208" w:lineRule="exact"/>
              <w:ind w:left="7" w:right="7"/>
              <w:jc w:val="center"/>
              <w:rPr>
                <w:rFonts w:ascii="宋体"/>
                <w:kern w:val="0"/>
                <w:sz w:val="18"/>
                <w:szCs w:val="18"/>
              </w:rPr>
            </w:pPr>
            <w:r>
              <w:rPr>
                <w:rFonts w:ascii="宋体" w:cs="宋体" w:hint="eastAsia"/>
                <w:kern w:val="0"/>
                <w:sz w:val="18"/>
                <w:szCs w:val="18"/>
              </w:rPr>
              <w:t>5</w:t>
            </w:r>
          </w:p>
          <w:p w14:paraId="05209C16" w14:textId="77777777" w:rsidR="0067508D" w:rsidRDefault="0067508D" w:rsidP="0067508D">
            <w:pPr>
              <w:autoSpaceDE w:val="0"/>
              <w:autoSpaceDN w:val="0"/>
              <w:spacing w:line="230" w:lineRule="exact"/>
              <w:ind w:left="7" w:right="7"/>
              <w:jc w:val="center"/>
              <w:rPr>
                <w:rFonts w:ascii="宋体"/>
                <w:kern w:val="0"/>
                <w:sz w:val="2"/>
                <w:szCs w:val="2"/>
              </w:rPr>
            </w:pPr>
          </w:p>
          <w:p w14:paraId="4F10AACB" w14:textId="77777777" w:rsidR="0067508D" w:rsidRDefault="0067508D" w:rsidP="0067508D">
            <w:pPr>
              <w:autoSpaceDE w:val="0"/>
              <w:autoSpaceDN w:val="0"/>
              <w:spacing w:line="230" w:lineRule="exact"/>
              <w:ind w:left="7" w:right="7"/>
              <w:jc w:val="center"/>
              <w:rPr>
                <w:rFonts w:ascii="宋体"/>
                <w:kern w:val="0"/>
                <w:sz w:val="2"/>
                <w:szCs w:val="2"/>
              </w:rPr>
            </w:pPr>
          </w:p>
          <w:p w14:paraId="4D750D6E" w14:textId="77777777" w:rsidR="0067508D" w:rsidRDefault="0067508D" w:rsidP="0067508D">
            <w:pPr>
              <w:autoSpaceDE w:val="0"/>
              <w:autoSpaceDN w:val="0"/>
              <w:spacing w:line="230" w:lineRule="exact"/>
              <w:ind w:left="7" w:right="7"/>
              <w:jc w:val="center"/>
              <w:rPr>
                <w:rFonts w:ascii="宋体"/>
                <w:kern w:val="0"/>
                <w:sz w:val="2"/>
                <w:szCs w:val="2"/>
              </w:rPr>
            </w:pPr>
          </w:p>
          <w:p w14:paraId="1E910D14" w14:textId="77777777" w:rsidR="0067508D" w:rsidRDefault="0067508D" w:rsidP="0067508D">
            <w:pPr>
              <w:autoSpaceDE w:val="0"/>
              <w:autoSpaceDN w:val="0"/>
              <w:spacing w:line="230" w:lineRule="exact"/>
              <w:ind w:left="7" w:right="7"/>
              <w:jc w:val="center"/>
              <w:rPr>
                <w:rFonts w:ascii="宋体"/>
                <w:kern w:val="0"/>
                <w:sz w:val="2"/>
                <w:szCs w:val="2"/>
              </w:rPr>
            </w:pPr>
          </w:p>
          <w:p w14:paraId="3DAF831F" w14:textId="77777777" w:rsidR="0067508D" w:rsidRDefault="0067508D" w:rsidP="0067508D">
            <w:pPr>
              <w:autoSpaceDE w:val="0"/>
              <w:autoSpaceDN w:val="0"/>
              <w:spacing w:line="230" w:lineRule="exact"/>
              <w:ind w:left="7" w:right="7"/>
              <w:jc w:val="center"/>
              <w:rPr>
                <w:rFonts w:ascii="宋体"/>
                <w:kern w:val="0"/>
                <w:sz w:val="2"/>
                <w:szCs w:val="2"/>
              </w:rPr>
            </w:pPr>
          </w:p>
        </w:tc>
        <w:tc>
          <w:tcPr>
            <w:tcW w:w="367" w:type="dxa"/>
            <w:tcBorders>
              <w:top w:val="single" w:sz="8" w:space="0" w:color="auto"/>
              <w:left w:val="single" w:sz="8" w:space="0" w:color="auto"/>
              <w:bottom w:val="single" w:sz="8" w:space="0" w:color="auto"/>
              <w:right w:val="single" w:sz="8" w:space="0" w:color="auto"/>
            </w:tcBorders>
          </w:tcPr>
          <w:p w14:paraId="11460159" w14:textId="77777777" w:rsidR="0067508D" w:rsidRDefault="0067508D" w:rsidP="0067508D">
            <w:pPr>
              <w:autoSpaceDE w:val="0"/>
              <w:autoSpaceDN w:val="0"/>
              <w:spacing w:line="208" w:lineRule="exact"/>
              <w:ind w:left="7" w:right="7"/>
              <w:jc w:val="center"/>
              <w:rPr>
                <w:rFonts w:ascii="宋体"/>
                <w:spacing w:val="-2"/>
                <w:kern w:val="0"/>
                <w:sz w:val="17"/>
                <w:szCs w:val="17"/>
              </w:rPr>
            </w:pPr>
            <w:r>
              <w:rPr>
                <w:rFonts w:ascii="宋体" w:cs="宋体" w:hint="eastAsia"/>
                <w:spacing w:val="-2"/>
                <w:kern w:val="0"/>
                <w:sz w:val="17"/>
                <w:szCs w:val="17"/>
              </w:rPr>
              <w:t>22</w:t>
            </w:r>
          </w:p>
          <w:p w14:paraId="45AE78F1" w14:textId="77777777" w:rsidR="0067508D" w:rsidRDefault="0067508D" w:rsidP="0067508D">
            <w:pPr>
              <w:autoSpaceDE w:val="0"/>
              <w:autoSpaceDN w:val="0"/>
              <w:spacing w:line="230" w:lineRule="exact"/>
              <w:ind w:left="7" w:right="7"/>
              <w:jc w:val="center"/>
              <w:rPr>
                <w:rFonts w:ascii="宋体"/>
                <w:spacing w:val="-2"/>
                <w:kern w:val="0"/>
                <w:sz w:val="2"/>
                <w:szCs w:val="2"/>
              </w:rPr>
            </w:pPr>
          </w:p>
          <w:p w14:paraId="51628593" w14:textId="77777777" w:rsidR="0067508D" w:rsidRDefault="0067508D" w:rsidP="0067508D">
            <w:pPr>
              <w:autoSpaceDE w:val="0"/>
              <w:autoSpaceDN w:val="0"/>
              <w:spacing w:line="230" w:lineRule="exact"/>
              <w:ind w:left="7" w:right="7"/>
              <w:jc w:val="center"/>
              <w:rPr>
                <w:rFonts w:ascii="宋体"/>
                <w:spacing w:val="-2"/>
                <w:kern w:val="0"/>
                <w:sz w:val="2"/>
                <w:szCs w:val="2"/>
              </w:rPr>
            </w:pPr>
          </w:p>
          <w:p w14:paraId="4BAB31F1" w14:textId="77777777" w:rsidR="0067508D" w:rsidRDefault="0067508D" w:rsidP="0067508D">
            <w:pPr>
              <w:autoSpaceDE w:val="0"/>
              <w:autoSpaceDN w:val="0"/>
              <w:spacing w:line="230" w:lineRule="exact"/>
              <w:ind w:left="7" w:right="7"/>
              <w:jc w:val="center"/>
              <w:rPr>
                <w:rFonts w:ascii="宋体"/>
                <w:spacing w:val="-2"/>
                <w:kern w:val="0"/>
                <w:sz w:val="2"/>
                <w:szCs w:val="2"/>
              </w:rPr>
            </w:pPr>
          </w:p>
          <w:p w14:paraId="01A7C6B7" w14:textId="77777777" w:rsidR="0067508D" w:rsidRDefault="0067508D" w:rsidP="0067508D">
            <w:pPr>
              <w:autoSpaceDE w:val="0"/>
              <w:autoSpaceDN w:val="0"/>
              <w:spacing w:line="230" w:lineRule="exact"/>
              <w:ind w:left="7" w:right="7"/>
              <w:jc w:val="center"/>
              <w:rPr>
                <w:rFonts w:ascii="宋体"/>
                <w:spacing w:val="-2"/>
                <w:kern w:val="0"/>
                <w:sz w:val="2"/>
                <w:szCs w:val="2"/>
              </w:rPr>
            </w:pPr>
          </w:p>
          <w:p w14:paraId="1C7F1DFE" w14:textId="77777777" w:rsidR="0067508D" w:rsidRDefault="0067508D" w:rsidP="0067508D">
            <w:pPr>
              <w:autoSpaceDE w:val="0"/>
              <w:autoSpaceDN w:val="0"/>
              <w:spacing w:line="230" w:lineRule="exact"/>
              <w:ind w:left="7" w:right="7"/>
              <w:jc w:val="center"/>
              <w:rPr>
                <w:rFonts w:ascii="宋体"/>
                <w:spacing w:val="-2"/>
                <w:kern w:val="0"/>
                <w:sz w:val="2"/>
                <w:szCs w:val="2"/>
              </w:rPr>
            </w:pPr>
          </w:p>
        </w:tc>
        <w:tc>
          <w:tcPr>
            <w:tcW w:w="2340" w:type="dxa"/>
            <w:tcBorders>
              <w:top w:val="single" w:sz="8" w:space="0" w:color="auto"/>
              <w:left w:val="single" w:sz="8" w:space="0" w:color="auto"/>
              <w:bottom w:val="single" w:sz="8" w:space="0" w:color="auto"/>
              <w:right w:val="single" w:sz="12" w:space="0" w:color="auto"/>
            </w:tcBorders>
          </w:tcPr>
          <w:p w14:paraId="53AE6600" w14:textId="77777777" w:rsidR="0067508D" w:rsidRDefault="0067508D" w:rsidP="0067508D">
            <w:pPr>
              <w:autoSpaceDE w:val="0"/>
              <w:autoSpaceDN w:val="0"/>
              <w:spacing w:line="226" w:lineRule="exact"/>
              <w:ind w:left="7" w:right="7"/>
              <w:rPr>
                <w:rFonts w:ascii="宋体"/>
                <w:kern w:val="0"/>
                <w:sz w:val="18"/>
                <w:szCs w:val="18"/>
              </w:rPr>
            </w:pPr>
            <w:r>
              <w:rPr>
                <w:rFonts w:ascii="宋体" w:cs="宋体" w:hint="eastAsia"/>
                <w:kern w:val="0"/>
                <w:sz w:val="18"/>
                <w:szCs w:val="18"/>
              </w:rPr>
              <w:t xml:space="preserve">  含锗</w:t>
            </w:r>
            <w:r>
              <w:rPr>
                <w:rFonts w:ascii="宋体" w:cs="宋体" w:hint="eastAsia"/>
                <w:spacing w:val="-27"/>
                <w:kern w:val="0"/>
                <w:sz w:val="18"/>
                <w:szCs w:val="18"/>
              </w:rPr>
              <w:t>、</w:t>
            </w:r>
            <w:r>
              <w:rPr>
                <w:rFonts w:ascii="宋体" w:cs="宋体" w:hint="eastAsia"/>
                <w:kern w:val="0"/>
                <w:sz w:val="18"/>
                <w:szCs w:val="18"/>
              </w:rPr>
              <w:t>单晶锗</w:t>
            </w:r>
            <w:r>
              <w:rPr>
                <w:rFonts w:ascii="宋体" w:cs="宋体" w:hint="eastAsia"/>
                <w:spacing w:val="-27"/>
                <w:kern w:val="0"/>
                <w:sz w:val="18"/>
                <w:szCs w:val="18"/>
              </w:rPr>
              <w:t>、</w:t>
            </w:r>
            <w:r>
              <w:rPr>
                <w:rFonts w:ascii="宋体" w:cs="宋体" w:hint="eastAsia"/>
                <w:kern w:val="0"/>
                <w:sz w:val="18"/>
                <w:szCs w:val="18"/>
              </w:rPr>
              <w:t>锗片</w:t>
            </w:r>
            <w:r>
              <w:rPr>
                <w:rFonts w:ascii="宋体" w:cs="宋体" w:hint="eastAsia"/>
                <w:spacing w:val="-27"/>
                <w:kern w:val="0"/>
                <w:sz w:val="18"/>
                <w:szCs w:val="18"/>
              </w:rPr>
              <w:t>、</w:t>
            </w:r>
            <w:r>
              <w:rPr>
                <w:rFonts w:ascii="宋体" w:cs="宋体" w:hint="eastAsia"/>
                <w:kern w:val="0"/>
                <w:sz w:val="18"/>
                <w:szCs w:val="18"/>
              </w:rPr>
              <w:t>硅</w:t>
            </w:r>
            <w:r>
              <w:rPr>
                <w:rFonts w:ascii="宋体" w:cs="宋体" w:hint="eastAsia"/>
                <w:spacing w:val="-27"/>
                <w:kern w:val="0"/>
                <w:sz w:val="18"/>
                <w:szCs w:val="18"/>
              </w:rPr>
              <w:t>、</w:t>
            </w:r>
            <w:r>
              <w:rPr>
                <w:rFonts w:ascii="宋体" w:cs="宋体" w:hint="eastAsia"/>
                <w:kern w:val="0"/>
                <w:sz w:val="18"/>
                <w:szCs w:val="18"/>
              </w:rPr>
              <w:t>硅</w:t>
            </w:r>
          </w:p>
          <w:p w14:paraId="648BF357" w14:textId="77777777" w:rsidR="0067508D" w:rsidRDefault="0067508D" w:rsidP="0067508D">
            <w:pPr>
              <w:autoSpaceDE w:val="0"/>
              <w:autoSpaceDN w:val="0"/>
              <w:spacing w:line="230" w:lineRule="exact"/>
              <w:ind w:left="7" w:right="7"/>
              <w:rPr>
                <w:rFonts w:ascii="宋体"/>
                <w:kern w:val="0"/>
                <w:sz w:val="18"/>
                <w:szCs w:val="18"/>
              </w:rPr>
            </w:pPr>
            <w:r>
              <w:rPr>
                <w:rFonts w:ascii="宋体" w:cs="宋体" w:hint="eastAsia"/>
                <w:kern w:val="0"/>
                <w:sz w:val="18"/>
                <w:szCs w:val="18"/>
              </w:rPr>
              <w:t>粉</w:t>
            </w:r>
            <w:r>
              <w:rPr>
                <w:rFonts w:ascii="宋体" w:cs="宋体" w:hint="eastAsia"/>
                <w:spacing w:val="-6"/>
                <w:kern w:val="0"/>
                <w:sz w:val="18"/>
                <w:szCs w:val="18"/>
              </w:rPr>
              <w:t>、</w:t>
            </w:r>
            <w:r>
              <w:rPr>
                <w:rFonts w:ascii="宋体" w:cs="宋体" w:hint="eastAsia"/>
                <w:kern w:val="0"/>
                <w:sz w:val="18"/>
                <w:szCs w:val="18"/>
              </w:rPr>
              <w:t>单晶硅</w:t>
            </w:r>
            <w:r>
              <w:rPr>
                <w:rFonts w:ascii="宋体" w:cs="宋体" w:hint="eastAsia"/>
                <w:spacing w:val="-6"/>
                <w:kern w:val="0"/>
                <w:sz w:val="18"/>
                <w:szCs w:val="18"/>
              </w:rPr>
              <w:t>、</w:t>
            </w:r>
            <w:r>
              <w:rPr>
                <w:rFonts w:ascii="宋体" w:cs="宋体" w:hint="eastAsia"/>
                <w:kern w:val="0"/>
                <w:sz w:val="18"/>
                <w:szCs w:val="18"/>
              </w:rPr>
              <w:t>多晶硅</w:t>
            </w:r>
            <w:r>
              <w:rPr>
                <w:rFonts w:ascii="宋体" w:cs="宋体" w:hint="eastAsia"/>
                <w:spacing w:val="-6"/>
                <w:kern w:val="0"/>
                <w:sz w:val="18"/>
                <w:szCs w:val="18"/>
              </w:rPr>
              <w:t>、</w:t>
            </w:r>
            <w:r>
              <w:rPr>
                <w:rFonts w:ascii="宋体" w:cs="宋体" w:hint="eastAsia"/>
                <w:kern w:val="0"/>
                <w:sz w:val="18"/>
                <w:szCs w:val="18"/>
              </w:rPr>
              <w:t>硅外延</w:t>
            </w:r>
          </w:p>
          <w:p w14:paraId="680330F6" w14:textId="77777777" w:rsidR="0067508D" w:rsidRDefault="0067508D" w:rsidP="0067508D">
            <w:pPr>
              <w:autoSpaceDE w:val="0"/>
              <w:autoSpaceDN w:val="0"/>
              <w:spacing w:line="226" w:lineRule="exact"/>
              <w:ind w:left="7" w:right="7"/>
              <w:rPr>
                <w:rFonts w:ascii="宋体"/>
                <w:kern w:val="0"/>
                <w:sz w:val="18"/>
                <w:szCs w:val="18"/>
              </w:rPr>
            </w:pPr>
            <w:r>
              <w:rPr>
                <w:rFonts w:ascii="宋体" w:cs="宋体" w:hint="eastAsia"/>
                <w:kern w:val="0"/>
                <w:sz w:val="18"/>
                <w:szCs w:val="18"/>
              </w:rPr>
              <w:t>片</w:t>
            </w:r>
            <w:r>
              <w:rPr>
                <w:rFonts w:ascii="宋体" w:cs="宋体" w:hint="eastAsia"/>
                <w:spacing w:val="-9"/>
                <w:kern w:val="0"/>
                <w:sz w:val="18"/>
                <w:szCs w:val="18"/>
              </w:rPr>
              <w:t>、</w:t>
            </w:r>
            <w:r>
              <w:rPr>
                <w:rFonts w:ascii="宋体" w:cs="宋体" w:hint="eastAsia"/>
                <w:kern w:val="0"/>
                <w:sz w:val="18"/>
                <w:szCs w:val="18"/>
              </w:rPr>
              <w:t>砷化镓单晶</w:t>
            </w:r>
            <w:r>
              <w:rPr>
                <w:rFonts w:ascii="宋体" w:cs="宋体" w:hint="eastAsia"/>
                <w:spacing w:val="-9"/>
                <w:kern w:val="0"/>
                <w:sz w:val="18"/>
                <w:szCs w:val="18"/>
              </w:rPr>
              <w:t>、</w:t>
            </w:r>
            <w:r>
              <w:rPr>
                <w:rFonts w:ascii="宋体" w:cs="宋体" w:hint="eastAsia"/>
                <w:kern w:val="0"/>
                <w:sz w:val="18"/>
                <w:szCs w:val="18"/>
              </w:rPr>
              <w:t>砷化镓外延</w:t>
            </w:r>
          </w:p>
          <w:p w14:paraId="5D7A3DD5" w14:textId="77777777" w:rsidR="0067508D" w:rsidRDefault="0067508D" w:rsidP="0067508D">
            <w:pPr>
              <w:autoSpaceDE w:val="0"/>
              <w:autoSpaceDN w:val="0"/>
              <w:spacing w:line="226" w:lineRule="exact"/>
              <w:ind w:left="7" w:right="7"/>
              <w:rPr>
                <w:rFonts w:ascii="宋体"/>
                <w:kern w:val="0"/>
                <w:sz w:val="18"/>
                <w:szCs w:val="18"/>
              </w:rPr>
            </w:pPr>
            <w:r>
              <w:rPr>
                <w:rFonts w:ascii="宋体" w:cs="宋体" w:hint="eastAsia"/>
                <w:kern w:val="0"/>
                <w:sz w:val="18"/>
                <w:szCs w:val="18"/>
              </w:rPr>
              <w:t>片</w:t>
            </w:r>
            <w:r>
              <w:rPr>
                <w:rFonts w:ascii="宋体" w:cs="宋体" w:hint="eastAsia"/>
                <w:spacing w:val="-9"/>
                <w:kern w:val="0"/>
                <w:sz w:val="18"/>
                <w:szCs w:val="18"/>
              </w:rPr>
              <w:t>、</w:t>
            </w:r>
            <w:r>
              <w:rPr>
                <w:rFonts w:ascii="宋体" w:cs="宋体" w:hint="eastAsia"/>
                <w:kern w:val="0"/>
                <w:sz w:val="18"/>
                <w:szCs w:val="18"/>
              </w:rPr>
              <w:t>磷化镓外延片等</w:t>
            </w:r>
            <w:r>
              <w:rPr>
                <w:rFonts w:ascii="宋体" w:cs="宋体" w:hint="eastAsia"/>
                <w:spacing w:val="-9"/>
                <w:kern w:val="0"/>
                <w:sz w:val="18"/>
                <w:szCs w:val="18"/>
              </w:rPr>
              <w:t>。</w:t>
            </w:r>
            <w:r>
              <w:rPr>
                <w:rFonts w:ascii="宋体" w:cs="宋体" w:hint="eastAsia"/>
                <w:kern w:val="0"/>
                <w:sz w:val="18"/>
                <w:szCs w:val="18"/>
              </w:rPr>
              <w:t>不含晶</w:t>
            </w:r>
          </w:p>
          <w:p w14:paraId="35A306DF" w14:textId="77777777" w:rsidR="0067508D" w:rsidRDefault="0067508D" w:rsidP="0067508D">
            <w:pPr>
              <w:autoSpaceDE w:val="0"/>
              <w:autoSpaceDN w:val="0"/>
              <w:spacing w:line="230" w:lineRule="exact"/>
              <w:ind w:left="7" w:right="7"/>
              <w:rPr>
                <w:rFonts w:ascii="宋体"/>
                <w:spacing w:val="2"/>
                <w:kern w:val="0"/>
                <w:sz w:val="18"/>
                <w:szCs w:val="18"/>
              </w:rPr>
            </w:pPr>
            <w:r>
              <w:rPr>
                <w:rFonts w:ascii="宋体" w:cs="宋体" w:hint="eastAsia"/>
                <w:spacing w:val="2"/>
                <w:kern w:val="0"/>
                <w:sz w:val="18"/>
                <w:szCs w:val="18"/>
              </w:rPr>
              <w:t>体管等半导体元、器件(列入</w:t>
            </w:r>
          </w:p>
          <w:p w14:paraId="4A4B6178" w14:textId="77777777" w:rsidR="0067508D" w:rsidRDefault="0067508D" w:rsidP="0067508D">
            <w:pPr>
              <w:autoSpaceDE w:val="0"/>
              <w:autoSpaceDN w:val="0"/>
              <w:spacing w:line="219" w:lineRule="exact"/>
              <w:ind w:left="7" w:right="7"/>
              <w:rPr>
                <w:rFonts w:ascii="宋体" w:cs="宋体"/>
                <w:kern w:val="0"/>
                <w:sz w:val="18"/>
                <w:szCs w:val="18"/>
              </w:rPr>
            </w:pPr>
            <w:r>
              <w:rPr>
                <w:rFonts w:ascii="宋体" w:cs="宋体" w:hint="eastAsia"/>
                <w:kern w:val="0"/>
                <w:sz w:val="18"/>
                <w:szCs w:val="18"/>
              </w:rPr>
              <w:t>1899)</w:t>
            </w:r>
          </w:p>
        </w:tc>
      </w:tr>
      <w:tr w:rsidR="0067508D" w14:paraId="5ED38AD3" w14:textId="77777777" w:rsidTr="0067508D">
        <w:trPr>
          <w:cantSplit/>
          <w:trHeight w:val="277"/>
        </w:trPr>
        <w:tc>
          <w:tcPr>
            <w:tcW w:w="0" w:type="auto"/>
            <w:vMerge/>
            <w:tcBorders>
              <w:top w:val="single" w:sz="8" w:space="0" w:color="auto"/>
              <w:left w:val="single" w:sz="12" w:space="0" w:color="auto"/>
              <w:bottom w:val="single" w:sz="8" w:space="0" w:color="auto"/>
              <w:right w:val="single" w:sz="8" w:space="0" w:color="auto"/>
            </w:tcBorders>
            <w:vAlign w:val="center"/>
          </w:tcPr>
          <w:p w14:paraId="61B2B567" w14:textId="77777777" w:rsidR="0067508D" w:rsidRDefault="0067508D" w:rsidP="0067508D">
            <w:pPr>
              <w:widowControl/>
              <w:jc w:val="left"/>
              <w:rPr>
                <w:rFonts w:ascii="宋体"/>
                <w:kern w:val="0"/>
                <w:sz w:val="18"/>
                <w:szCs w:val="18"/>
              </w:rPr>
            </w:pPr>
          </w:p>
        </w:tc>
        <w:tc>
          <w:tcPr>
            <w:tcW w:w="0" w:type="auto"/>
            <w:vMerge/>
            <w:tcBorders>
              <w:top w:val="single" w:sz="8" w:space="0" w:color="auto"/>
              <w:left w:val="single" w:sz="8" w:space="0" w:color="auto"/>
              <w:bottom w:val="single" w:sz="8" w:space="0" w:color="auto"/>
              <w:right w:val="single" w:sz="8" w:space="0" w:color="auto"/>
            </w:tcBorders>
            <w:vAlign w:val="center"/>
          </w:tcPr>
          <w:p w14:paraId="1FE61AD2" w14:textId="77777777" w:rsidR="0067508D" w:rsidRDefault="0067508D" w:rsidP="0067508D">
            <w:pPr>
              <w:widowControl/>
              <w:jc w:val="left"/>
              <w:rPr>
                <w:rFonts w:ascii="宋体"/>
                <w:kern w:val="0"/>
                <w:sz w:val="18"/>
                <w:szCs w:val="18"/>
              </w:rPr>
            </w:pPr>
          </w:p>
        </w:tc>
        <w:tc>
          <w:tcPr>
            <w:tcW w:w="173" w:type="dxa"/>
            <w:tcBorders>
              <w:top w:val="single" w:sz="8" w:space="0" w:color="auto"/>
              <w:left w:val="single" w:sz="8" w:space="0" w:color="auto"/>
              <w:bottom w:val="single" w:sz="8" w:space="0" w:color="auto"/>
              <w:right w:val="single" w:sz="8" w:space="0" w:color="auto"/>
            </w:tcBorders>
          </w:tcPr>
          <w:p w14:paraId="599F9B11" w14:textId="77777777" w:rsidR="0067508D" w:rsidRDefault="0067508D" w:rsidP="0067508D">
            <w:pPr>
              <w:autoSpaceDE w:val="0"/>
              <w:autoSpaceDN w:val="0"/>
              <w:spacing w:line="208" w:lineRule="exact"/>
              <w:ind w:left="7" w:right="7"/>
              <w:jc w:val="center"/>
              <w:rPr>
                <w:rFonts w:ascii="宋体" w:hAnsi="宋体" w:cs="宋体"/>
                <w:kern w:val="0"/>
                <w:sz w:val="18"/>
                <w:szCs w:val="18"/>
              </w:rPr>
            </w:pPr>
            <w:r>
              <w:rPr>
                <w:rFonts w:ascii="宋体" w:hAnsi="宋体" w:cs="宋体" w:hint="eastAsia"/>
                <w:kern w:val="0"/>
                <w:sz w:val="18"/>
                <w:szCs w:val="18"/>
              </w:rPr>
              <w:t>4</w:t>
            </w:r>
          </w:p>
        </w:tc>
        <w:tc>
          <w:tcPr>
            <w:tcW w:w="1620" w:type="dxa"/>
            <w:tcBorders>
              <w:top w:val="single" w:sz="8" w:space="0" w:color="auto"/>
              <w:left w:val="single" w:sz="8" w:space="0" w:color="auto"/>
              <w:bottom w:val="single" w:sz="8" w:space="0" w:color="auto"/>
              <w:right w:val="single" w:sz="8" w:space="0" w:color="auto"/>
            </w:tcBorders>
          </w:tcPr>
          <w:p w14:paraId="5B0CBE88" w14:textId="77777777" w:rsidR="0067508D" w:rsidRDefault="0067508D" w:rsidP="0067508D">
            <w:pPr>
              <w:autoSpaceDE w:val="0"/>
              <w:autoSpaceDN w:val="0"/>
              <w:spacing w:line="226" w:lineRule="exact"/>
              <w:ind w:left="7" w:right="7"/>
              <w:rPr>
                <w:rFonts w:ascii="宋体"/>
                <w:kern w:val="0"/>
                <w:sz w:val="18"/>
                <w:szCs w:val="18"/>
              </w:rPr>
            </w:pPr>
            <w:r>
              <w:rPr>
                <w:rFonts w:ascii="宋体" w:cs="宋体" w:hint="eastAsia"/>
                <w:kern w:val="0"/>
                <w:sz w:val="18"/>
                <w:szCs w:val="18"/>
              </w:rPr>
              <w:t xml:space="preserve">    石油套管</w:t>
            </w:r>
            <w:r>
              <w:rPr>
                <w:rFonts w:ascii="宋体" w:cs="宋体" w:hint="eastAsia"/>
                <w:spacing w:val="-18"/>
                <w:kern w:val="0"/>
                <w:sz w:val="18"/>
                <w:szCs w:val="18"/>
              </w:rPr>
              <w:t>、</w:t>
            </w:r>
            <w:r>
              <w:rPr>
                <w:rFonts w:ascii="宋体" w:cs="宋体" w:hint="eastAsia"/>
                <w:kern w:val="0"/>
                <w:sz w:val="18"/>
                <w:szCs w:val="18"/>
              </w:rPr>
              <w:t>油管</w:t>
            </w:r>
          </w:p>
        </w:tc>
        <w:tc>
          <w:tcPr>
            <w:tcW w:w="360" w:type="dxa"/>
            <w:tcBorders>
              <w:top w:val="single" w:sz="8" w:space="0" w:color="auto"/>
              <w:left w:val="single" w:sz="8" w:space="0" w:color="auto"/>
              <w:bottom w:val="single" w:sz="8" w:space="0" w:color="auto"/>
              <w:right w:val="single" w:sz="8" w:space="0" w:color="auto"/>
            </w:tcBorders>
          </w:tcPr>
          <w:p w14:paraId="12F63BB4" w14:textId="77777777" w:rsidR="0067508D" w:rsidRDefault="0067508D" w:rsidP="0067508D">
            <w:pPr>
              <w:autoSpaceDE w:val="0"/>
              <w:autoSpaceDN w:val="0"/>
              <w:spacing w:line="212" w:lineRule="exact"/>
              <w:ind w:left="7" w:right="7"/>
              <w:jc w:val="center"/>
              <w:rPr>
                <w:rFonts w:ascii="宋体" w:cs="宋体"/>
                <w:kern w:val="0"/>
                <w:sz w:val="18"/>
                <w:szCs w:val="18"/>
              </w:rPr>
            </w:pPr>
            <w:r>
              <w:rPr>
                <w:rFonts w:ascii="宋体" w:cs="宋体" w:hint="eastAsia"/>
                <w:kern w:val="0"/>
                <w:sz w:val="18"/>
                <w:szCs w:val="18"/>
              </w:rPr>
              <w:t>5</w:t>
            </w:r>
          </w:p>
        </w:tc>
        <w:tc>
          <w:tcPr>
            <w:tcW w:w="367" w:type="dxa"/>
            <w:tcBorders>
              <w:top w:val="single" w:sz="8" w:space="0" w:color="auto"/>
              <w:left w:val="single" w:sz="8" w:space="0" w:color="auto"/>
              <w:bottom w:val="single" w:sz="8" w:space="0" w:color="auto"/>
              <w:right w:val="single" w:sz="8" w:space="0" w:color="auto"/>
            </w:tcBorders>
          </w:tcPr>
          <w:p w14:paraId="0B5D2922" w14:textId="77777777" w:rsidR="0067508D" w:rsidRDefault="0067508D" w:rsidP="0067508D">
            <w:pPr>
              <w:autoSpaceDE w:val="0"/>
              <w:autoSpaceDN w:val="0"/>
              <w:spacing w:line="212" w:lineRule="exact"/>
              <w:ind w:left="7" w:right="7"/>
              <w:jc w:val="center"/>
              <w:rPr>
                <w:rFonts w:ascii="宋体"/>
                <w:spacing w:val="-2"/>
                <w:kern w:val="0"/>
                <w:sz w:val="17"/>
                <w:szCs w:val="17"/>
              </w:rPr>
            </w:pPr>
            <w:r>
              <w:rPr>
                <w:rFonts w:ascii="宋体" w:cs="宋体" w:hint="eastAsia"/>
                <w:spacing w:val="-2"/>
                <w:kern w:val="0"/>
                <w:sz w:val="17"/>
                <w:szCs w:val="17"/>
              </w:rPr>
              <w:t>21</w:t>
            </w:r>
          </w:p>
        </w:tc>
        <w:tc>
          <w:tcPr>
            <w:tcW w:w="2340" w:type="dxa"/>
            <w:tcBorders>
              <w:top w:val="single" w:sz="8" w:space="0" w:color="auto"/>
              <w:left w:val="single" w:sz="8" w:space="0" w:color="auto"/>
              <w:bottom w:val="single" w:sz="8" w:space="0" w:color="auto"/>
              <w:right w:val="single" w:sz="12" w:space="0" w:color="auto"/>
            </w:tcBorders>
          </w:tcPr>
          <w:p w14:paraId="0FFFAE6F" w14:textId="77777777" w:rsidR="0067508D" w:rsidRDefault="0067508D" w:rsidP="0067508D">
            <w:pPr>
              <w:autoSpaceDE w:val="0"/>
              <w:autoSpaceDN w:val="0"/>
              <w:spacing w:line="212" w:lineRule="exact"/>
              <w:ind w:left="2" w:right="2"/>
              <w:rPr>
                <w:kern w:val="0"/>
                <w:sz w:val="24"/>
              </w:rPr>
            </w:pPr>
          </w:p>
        </w:tc>
      </w:tr>
      <w:tr w:rsidR="0067508D" w14:paraId="0E2BEEA4" w14:textId="77777777" w:rsidTr="0067508D">
        <w:trPr>
          <w:cantSplit/>
          <w:trHeight w:val="809"/>
        </w:trPr>
        <w:tc>
          <w:tcPr>
            <w:tcW w:w="0" w:type="auto"/>
            <w:vMerge/>
            <w:tcBorders>
              <w:top w:val="single" w:sz="8" w:space="0" w:color="auto"/>
              <w:left w:val="single" w:sz="12" w:space="0" w:color="auto"/>
              <w:bottom w:val="single" w:sz="8" w:space="0" w:color="auto"/>
              <w:right w:val="single" w:sz="8" w:space="0" w:color="auto"/>
            </w:tcBorders>
            <w:vAlign w:val="center"/>
          </w:tcPr>
          <w:p w14:paraId="7481AAD3" w14:textId="77777777" w:rsidR="0067508D" w:rsidRDefault="0067508D" w:rsidP="0067508D">
            <w:pPr>
              <w:widowControl/>
              <w:jc w:val="left"/>
              <w:rPr>
                <w:rFonts w:ascii="宋体"/>
                <w:kern w:val="0"/>
                <w:sz w:val="18"/>
                <w:szCs w:val="18"/>
              </w:rPr>
            </w:pPr>
          </w:p>
        </w:tc>
        <w:tc>
          <w:tcPr>
            <w:tcW w:w="0" w:type="auto"/>
            <w:vMerge/>
            <w:tcBorders>
              <w:top w:val="single" w:sz="8" w:space="0" w:color="auto"/>
              <w:left w:val="single" w:sz="8" w:space="0" w:color="auto"/>
              <w:bottom w:val="single" w:sz="8" w:space="0" w:color="auto"/>
              <w:right w:val="single" w:sz="8" w:space="0" w:color="auto"/>
            </w:tcBorders>
            <w:vAlign w:val="center"/>
          </w:tcPr>
          <w:p w14:paraId="2D834941" w14:textId="77777777" w:rsidR="0067508D" w:rsidRDefault="0067508D" w:rsidP="0067508D">
            <w:pPr>
              <w:widowControl/>
              <w:jc w:val="left"/>
              <w:rPr>
                <w:rFonts w:ascii="宋体"/>
                <w:kern w:val="0"/>
                <w:sz w:val="18"/>
                <w:szCs w:val="18"/>
              </w:rPr>
            </w:pPr>
          </w:p>
        </w:tc>
        <w:tc>
          <w:tcPr>
            <w:tcW w:w="173" w:type="dxa"/>
            <w:tcBorders>
              <w:top w:val="single" w:sz="8" w:space="0" w:color="auto"/>
              <w:left w:val="single" w:sz="8" w:space="0" w:color="auto"/>
              <w:bottom w:val="single" w:sz="8" w:space="0" w:color="auto"/>
              <w:right w:val="single" w:sz="8" w:space="0" w:color="auto"/>
            </w:tcBorders>
          </w:tcPr>
          <w:p w14:paraId="209E0BF8" w14:textId="77777777" w:rsidR="0067508D" w:rsidRDefault="0067508D" w:rsidP="0067508D">
            <w:pPr>
              <w:autoSpaceDE w:val="0"/>
              <w:autoSpaceDN w:val="0"/>
              <w:spacing w:line="248" w:lineRule="exact"/>
              <w:ind w:left="7" w:right="7"/>
              <w:jc w:val="center"/>
              <w:rPr>
                <w:rFonts w:ascii="宋体" w:hAnsi="宋体" w:cs="宋体"/>
                <w:kern w:val="0"/>
                <w:sz w:val="18"/>
                <w:szCs w:val="18"/>
              </w:rPr>
            </w:pPr>
            <w:r>
              <w:rPr>
                <w:rFonts w:ascii="宋体" w:hAnsi="宋体" w:cs="宋体" w:hint="eastAsia"/>
                <w:kern w:val="0"/>
                <w:sz w:val="18"/>
                <w:szCs w:val="18"/>
              </w:rPr>
              <w:t>9</w:t>
            </w:r>
          </w:p>
          <w:p w14:paraId="6A3DFC43" w14:textId="77777777" w:rsidR="0067508D" w:rsidRDefault="0067508D" w:rsidP="0067508D">
            <w:pPr>
              <w:autoSpaceDE w:val="0"/>
              <w:autoSpaceDN w:val="0"/>
              <w:spacing w:line="345" w:lineRule="exact"/>
              <w:ind w:left="7" w:right="7"/>
              <w:jc w:val="center"/>
              <w:rPr>
                <w:rFonts w:ascii="宋体"/>
                <w:kern w:val="0"/>
                <w:sz w:val="18"/>
                <w:szCs w:val="18"/>
              </w:rPr>
            </w:pPr>
          </w:p>
          <w:p w14:paraId="67038801" w14:textId="77777777" w:rsidR="0067508D" w:rsidRDefault="0067508D" w:rsidP="0067508D">
            <w:pPr>
              <w:autoSpaceDE w:val="0"/>
              <w:autoSpaceDN w:val="0"/>
              <w:spacing w:line="345" w:lineRule="exact"/>
              <w:ind w:left="7" w:right="7"/>
              <w:jc w:val="center"/>
              <w:rPr>
                <w:rFonts w:ascii="宋体"/>
                <w:kern w:val="0"/>
                <w:sz w:val="18"/>
                <w:szCs w:val="18"/>
              </w:rPr>
            </w:pPr>
          </w:p>
        </w:tc>
        <w:tc>
          <w:tcPr>
            <w:tcW w:w="1620" w:type="dxa"/>
            <w:tcBorders>
              <w:top w:val="single" w:sz="8" w:space="0" w:color="auto"/>
              <w:left w:val="single" w:sz="8" w:space="0" w:color="auto"/>
              <w:bottom w:val="single" w:sz="8" w:space="0" w:color="auto"/>
              <w:right w:val="single" w:sz="8" w:space="0" w:color="auto"/>
            </w:tcBorders>
          </w:tcPr>
          <w:p w14:paraId="0D857D43" w14:textId="77777777" w:rsidR="0067508D" w:rsidRDefault="0067508D" w:rsidP="0067508D">
            <w:pPr>
              <w:autoSpaceDE w:val="0"/>
              <w:autoSpaceDN w:val="0"/>
              <w:spacing w:line="266" w:lineRule="exact"/>
              <w:ind w:left="7" w:right="7"/>
              <w:rPr>
                <w:rFonts w:ascii="宋体"/>
                <w:kern w:val="0"/>
                <w:sz w:val="18"/>
                <w:szCs w:val="18"/>
              </w:rPr>
            </w:pPr>
            <w:r>
              <w:rPr>
                <w:rFonts w:ascii="宋体" w:cs="宋体" w:hint="eastAsia"/>
                <w:kern w:val="0"/>
                <w:sz w:val="18"/>
                <w:szCs w:val="18"/>
              </w:rPr>
              <w:t xml:space="preserve">    其他有色金属</w:t>
            </w:r>
          </w:p>
          <w:p w14:paraId="55232039" w14:textId="77777777" w:rsidR="0067508D" w:rsidRDefault="0067508D" w:rsidP="0067508D">
            <w:pPr>
              <w:autoSpaceDE w:val="0"/>
              <w:autoSpaceDN w:val="0"/>
              <w:spacing w:line="338" w:lineRule="exact"/>
              <w:ind w:left="7" w:right="7"/>
              <w:rPr>
                <w:rFonts w:ascii="宋体"/>
                <w:kern w:val="0"/>
                <w:sz w:val="2"/>
                <w:szCs w:val="2"/>
              </w:rPr>
            </w:pPr>
          </w:p>
          <w:p w14:paraId="3F97FCFB" w14:textId="77777777" w:rsidR="0067508D" w:rsidRDefault="0067508D" w:rsidP="0067508D">
            <w:pPr>
              <w:autoSpaceDE w:val="0"/>
              <w:autoSpaceDN w:val="0"/>
              <w:spacing w:line="338" w:lineRule="exact"/>
              <w:ind w:left="7" w:right="7"/>
              <w:rPr>
                <w:rFonts w:ascii="宋体"/>
                <w:kern w:val="0"/>
                <w:sz w:val="2"/>
                <w:szCs w:val="2"/>
              </w:rPr>
            </w:pPr>
          </w:p>
        </w:tc>
        <w:tc>
          <w:tcPr>
            <w:tcW w:w="360" w:type="dxa"/>
            <w:tcBorders>
              <w:top w:val="single" w:sz="8" w:space="0" w:color="auto"/>
              <w:left w:val="single" w:sz="8" w:space="0" w:color="auto"/>
              <w:bottom w:val="single" w:sz="8" w:space="0" w:color="auto"/>
              <w:right w:val="single" w:sz="8" w:space="0" w:color="auto"/>
            </w:tcBorders>
          </w:tcPr>
          <w:p w14:paraId="44D0ED98" w14:textId="77777777" w:rsidR="0067508D" w:rsidRDefault="0067508D" w:rsidP="0067508D">
            <w:pPr>
              <w:autoSpaceDE w:val="0"/>
              <w:autoSpaceDN w:val="0"/>
              <w:spacing w:line="252" w:lineRule="exact"/>
              <w:ind w:left="7" w:right="7"/>
              <w:jc w:val="center"/>
              <w:rPr>
                <w:rFonts w:ascii="宋体" w:cs="宋体"/>
                <w:kern w:val="0"/>
                <w:sz w:val="18"/>
                <w:szCs w:val="18"/>
              </w:rPr>
            </w:pPr>
            <w:r>
              <w:rPr>
                <w:rFonts w:ascii="宋体" w:cs="宋体" w:hint="eastAsia"/>
                <w:kern w:val="0"/>
                <w:sz w:val="18"/>
                <w:szCs w:val="18"/>
              </w:rPr>
              <w:t>5</w:t>
            </w:r>
          </w:p>
          <w:p w14:paraId="1E37B3D7" w14:textId="77777777" w:rsidR="0067508D" w:rsidRDefault="0067508D" w:rsidP="0067508D">
            <w:pPr>
              <w:autoSpaceDE w:val="0"/>
              <w:autoSpaceDN w:val="0"/>
              <w:spacing w:line="345" w:lineRule="exact"/>
              <w:ind w:left="7" w:right="7"/>
              <w:jc w:val="center"/>
              <w:rPr>
                <w:rFonts w:ascii="宋体"/>
                <w:kern w:val="0"/>
                <w:sz w:val="2"/>
                <w:szCs w:val="2"/>
              </w:rPr>
            </w:pPr>
          </w:p>
          <w:p w14:paraId="59FB0DDB" w14:textId="77777777" w:rsidR="0067508D" w:rsidRDefault="0067508D" w:rsidP="0067508D">
            <w:pPr>
              <w:autoSpaceDE w:val="0"/>
              <w:autoSpaceDN w:val="0"/>
              <w:spacing w:line="345" w:lineRule="exact"/>
              <w:ind w:left="7" w:right="7"/>
              <w:jc w:val="center"/>
              <w:rPr>
                <w:rFonts w:ascii="宋体"/>
                <w:kern w:val="0"/>
                <w:sz w:val="2"/>
                <w:szCs w:val="2"/>
              </w:rPr>
            </w:pPr>
          </w:p>
        </w:tc>
        <w:tc>
          <w:tcPr>
            <w:tcW w:w="367" w:type="dxa"/>
            <w:tcBorders>
              <w:top w:val="single" w:sz="8" w:space="0" w:color="auto"/>
              <w:left w:val="single" w:sz="8" w:space="0" w:color="auto"/>
              <w:bottom w:val="single" w:sz="8" w:space="0" w:color="auto"/>
              <w:right w:val="single" w:sz="8" w:space="0" w:color="auto"/>
            </w:tcBorders>
          </w:tcPr>
          <w:p w14:paraId="0F4F60BB" w14:textId="77777777" w:rsidR="0067508D" w:rsidRDefault="0067508D" w:rsidP="0067508D">
            <w:pPr>
              <w:autoSpaceDE w:val="0"/>
              <w:autoSpaceDN w:val="0"/>
              <w:spacing w:line="255" w:lineRule="exact"/>
              <w:ind w:left="7" w:right="7"/>
              <w:jc w:val="center"/>
              <w:rPr>
                <w:rFonts w:ascii="宋体"/>
                <w:spacing w:val="-2"/>
                <w:kern w:val="0"/>
                <w:sz w:val="17"/>
                <w:szCs w:val="17"/>
              </w:rPr>
            </w:pPr>
            <w:r>
              <w:rPr>
                <w:rFonts w:ascii="宋体" w:cs="宋体" w:hint="eastAsia"/>
                <w:spacing w:val="-2"/>
                <w:kern w:val="0"/>
                <w:sz w:val="17"/>
                <w:szCs w:val="17"/>
              </w:rPr>
              <w:t>21</w:t>
            </w:r>
          </w:p>
          <w:p w14:paraId="733E9510" w14:textId="77777777" w:rsidR="0067508D" w:rsidRDefault="0067508D" w:rsidP="0067508D">
            <w:pPr>
              <w:autoSpaceDE w:val="0"/>
              <w:autoSpaceDN w:val="0"/>
              <w:spacing w:line="342" w:lineRule="exact"/>
              <w:ind w:left="7" w:right="7"/>
              <w:jc w:val="center"/>
              <w:rPr>
                <w:rFonts w:ascii="宋体"/>
                <w:spacing w:val="-2"/>
                <w:kern w:val="0"/>
                <w:sz w:val="2"/>
                <w:szCs w:val="2"/>
              </w:rPr>
            </w:pPr>
          </w:p>
          <w:p w14:paraId="42E96A51" w14:textId="77777777" w:rsidR="0067508D" w:rsidRDefault="0067508D" w:rsidP="0067508D">
            <w:pPr>
              <w:autoSpaceDE w:val="0"/>
              <w:autoSpaceDN w:val="0"/>
              <w:spacing w:line="342" w:lineRule="exact"/>
              <w:ind w:left="7" w:right="7"/>
              <w:jc w:val="center"/>
              <w:rPr>
                <w:rFonts w:ascii="宋体"/>
                <w:spacing w:val="-2"/>
                <w:kern w:val="0"/>
                <w:sz w:val="2"/>
                <w:szCs w:val="2"/>
              </w:rPr>
            </w:pPr>
          </w:p>
        </w:tc>
        <w:tc>
          <w:tcPr>
            <w:tcW w:w="2340" w:type="dxa"/>
            <w:tcBorders>
              <w:top w:val="single" w:sz="8" w:space="0" w:color="auto"/>
              <w:left w:val="single" w:sz="8" w:space="0" w:color="auto"/>
              <w:bottom w:val="single" w:sz="8" w:space="0" w:color="auto"/>
              <w:right w:val="single" w:sz="12" w:space="0" w:color="auto"/>
            </w:tcBorders>
          </w:tcPr>
          <w:p w14:paraId="0FA087A9" w14:textId="77777777" w:rsidR="0067508D" w:rsidRDefault="0067508D" w:rsidP="0067508D">
            <w:pPr>
              <w:autoSpaceDE w:val="0"/>
              <w:autoSpaceDN w:val="0"/>
              <w:spacing w:line="240" w:lineRule="exact"/>
              <w:ind w:left="6" w:right="6"/>
              <w:rPr>
                <w:rFonts w:ascii="宋体"/>
                <w:spacing w:val="6"/>
                <w:kern w:val="0"/>
                <w:sz w:val="18"/>
                <w:szCs w:val="18"/>
              </w:rPr>
            </w:pPr>
            <w:r>
              <w:rPr>
                <w:rFonts w:ascii="宋体" w:cs="宋体" w:hint="eastAsia"/>
                <w:kern w:val="0"/>
                <w:sz w:val="18"/>
                <w:szCs w:val="18"/>
              </w:rPr>
              <w:t xml:space="preserve">  </w:t>
            </w:r>
            <w:r>
              <w:rPr>
                <w:rFonts w:ascii="宋体" w:cs="宋体" w:hint="eastAsia"/>
                <w:spacing w:val="6"/>
                <w:kern w:val="0"/>
                <w:sz w:val="18"/>
                <w:szCs w:val="18"/>
              </w:rPr>
              <w:t>含有色金属及其合金的边</w:t>
            </w:r>
          </w:p>
          <w:p w14:paraId="1C8116E5" w14:textId="77777777" w:rsidR="0067508D" w:rsidRDefault="0067508D" w:rsidP="0067508D">
            <w:pPr>
              <w:autoSpaceDE w:val="0"/>
              <w:autoSpaceDN w:val="0"/>
              <w:spacing w:line="240" w:lineRule="exact"/>
              <w:ind w:left="6" w:right="6"/>
              <w:rPr>
                <w:rFonts w:ascii="宋体"/>
                <w:kern w:val="0"/>
                <w:sz w:val="18"/>
                <w:szCs w:val="18"/>
              </w:rPr>
            </w:pPr>
            <w:r>
              <w:rPr>
                <w:rFonts w:ascii="宋体" w:cs="宋体" w:hint="eastAsia"/>
                <w:kern w:val="0"/>
                <w:sz w:val="18"/>
                <w:szCs w:val="18"/>
              </w:rPr>
              <w:t>角料</w:t>
            </w:r>
            <w:r>
              <w:rPr>
                <w:rFonts w:ascii="宋体" w:cs="宋体" w:hint="eastAsia"/>
                <w:spacing w:val="-6"/>
                <w:kern w:val="0"/>
                <w:sz w:val="18"/>
                <w:szCs w:val="18"/>
              </w:rPr>
              <w:t>、</w:t>
            </w:r>
            <w:r>
              <w:rPr>
                <w:rFonts w:ascii="宋体" w:cs="宋体" w:hint="eastAsia"/>
                <w:kern w:val="0"/>
                <w:sz w:val="18"/>
                <w:szCs w:val="18"/>
              </w:rPr>
              <w:t>屑</w:t>
            </w:r>
            <w:r>
              <w:rPr>
                <w:rFonts w:ascii="宋体" w:cs="宋体" w:hint="eastAsia"/>
                <w:spacing w:val="-6"/>
                <w:kern w:val="0"/>
                <w:sz w:val="18"/>
                <w:szCs w:val="18"/>
              </w:rPr>
              <w:t>、</w:t>
            </w:r>
            <w:r>
              <w:rPr>
                <w:rFonts w:ascii="宋体" w:cs="宋体" w:hint="eastAsia"/>
                <w:kern w:val="0"/>
                <w:sz w:val="18"/>
                <w:szCs w:val="18"/>
              </w:rPr>
              <w:t>废料等</w:t>
            </w:r>
            <w:r>
              <w:rPr>
                <w:rFonts w:ascii="宋体" w:cs="宋体" w:hint="eastAsia"/>
                <w:spacing w:val="-6"/>
                <w:kern w:val="0"/>
                <w:sz w:val="18"/>
                <w:szCs w:val="18"/>
              </w:rPr>
              <w:t>。</w:t>
            </w:r>
            <w:r>
              <w:rPr>
                <w:rFonts w:ascii="宋体" w:cs="宋体" w:hint="eastAsia"/>
                <w:kern w:val="0"/>
                <w:sz w:val="18"/>
                <w:szCs w:val="18"/>
              </w:rPr>
              <w:t>不含废有</w:t>
            </w:r>
          </w:p>
          <w:p w14:paraId="1F580105" w14:textId="77777777" w:rsidR="0067508D" w:rsidRDefault="0067508D" w:rsidP="0067508D">
            <w:pPr>
              <w:autoSpaceDE w:val="0"/>
              <w:autoSpaceDN w:val="0"/>
              <w:spacing w:line="240" w:lineRule="exact"/>
              <w:ind w:left="6" w:right="6"/>
              <w:rPr>
                <w:rFonts w:ascii="宋体" w:cs="宋体"/>
                <w:kern w:val="0"/>
                <w:sz w:val="18"/>
                <w:szCs w:val="18"/>
              </w:rPr>
            </w:pPr>
            <w:r>
              <w:rPr>
                <w:rFonts w:ascii="宋体" w:cs="宋体" w:hint="eastAsia"/>
                <w:kern w:val="0"/>
                <w:sz w:val="18"/>
                <w:szCs w:val="18"/>
              </w:rPr>
              <w:t>色金属粉(列入0572)</w:t>
            </w:r>
          </w:p>
        </w:tc>
      </w:tr>
      <w:tr w:rsidR="0067508D" w14:paraId="11CFDB16" w14:textId="77777777" w:rsidTr="0067508D">
        <w:trPr>
          <w:cantSplit/>
          <w:trHeight w:val="850"/>
        </w:trPr>
        <w:tc>
          <w:tcPr>
            <w:tcW w:w="356" w:type="dxa"/>
            <w:vMerge w:val="restart"/>
            <w:tcBorders>
              <w:top w:val="single" w:sz="8" w:space="0" w:color="auto"/>
              <w:left w:val="single" w:sz="12" w:space="0" w:color="auto"/>
              <w:bottom w:val="single" w:sz="4" w:space="0" w:color="auto"/>
              <w:right w:val="single" w:sz="8" w:space="0" w:color="auto"/>
            </w:tcBorders>
          </w:tcPr>
          <w:p w14:paraId="466ECA8A" w14:textId="77777777" w:rsidR="0067508D" w:rsidRDefault="0067508D" w:rsidP="0067508D">
            <w:pPr>
              <w:autoSpaceDE w:val="0"/>
              <w:autoSpaceDN w:val="0"/>
              <w:spacing w:line="262" w:lineRule="exact"/>
              <w:ind w:left="7" w:right="7"/>
              <w:jc w:val="center"/>
              <w:rPr>
                <w:rFonts w:ascii="宋体" w:hAnsi="宋体" w:cs="宋体"/>
                <w:b/>
                <w:bCs/>
                <w:kern w:val="0"/>
                <w:sz w:val="18"/>
                <w:szCs w:val="18"/>
              </w:rPr>
            </w:pPr>
            <w:r>
              <w:rPr>
                <w:rFonts w:ascii="宋体" w:hAnsi="宋体" w:cs="宋体" w:hint="eastAsia"/>
                <w:b/>
                <w:bCs/>
                <w:kern w:val="0"/>
                <w:sz w:val="18"/>
                <w:szCs w:val="18"/>
              </w:rPr>
              <w:t>06</w:t>
            </w:r>
          </w:p>
          <w:p w14:paraId="235CFC7B" w14:textId="77777777" w:rsidR="0067508D" w:rsidRDefault="0067508D" w:rsidP="0067508D">
            <w:pPr>
              <w:autoSpaceDE w:val="0"/>
              <w:autoSpaceDN w:val="0"/>
              <w:spacing w:line="600" w:lineRule="exact"/>
              <w:ind w:right="6"/>
              <w:jc w:val="center"/>
              <w:rPr>
                <w:rFonts w:ascii="宋体" w:hAnsi="宋体" w:cs="宋体"/>
                <w:kern w:val="0"/>
                <w:sz w:val="18"/>
                <w:szCs w:val="18"/>
              </w:rPr>
            </w:pPr>
            <w:r>
              <w:rPr>
                <w:rFonts w:ascii="宋体" w:hAnsi="宋体" w:cs="宋体" w:hint="eastAsia"/>
                <w:kern w:val="0"/>
                <w:sz w:val="18"/>
                <w:szCs w:val="18"/>
              </w:rPr>
              <w:t>06</w:t>
            </w:r>
          </w:p>
          <w:p w14:paraId="414EC730" w14:textId="77777777" w:rsidR="0067508D" w:rsidRDefault="0067508D" w:rsidP="0067508D">
            <w:pPr>
              <w:autoSpaceDE w:val="0"/>
              <w:autoSpaceDN w:val="0"/>
              <w:spacing w:line="270" w:lineRule="exact"/>
              <w:ind w:left="7" w:right="7"/>
              <w:jc w:val="center"/>
              <w:rPr>
                <w:rFonts w:ascii="宋体"/>
                <w:kern w:val="0"/>
                <w:sz w:val="18"/>
                <w:szCs w:val="18"/>
              </w:rPr>
            </w:pPr>
          </w:p>
          <w:p w14:paraId="063C4160" w14:textId="77777777" w:rsidR="0067508D" w:rsidRDefault="0067508D" w:rsidP="0067508D">
            <w:pPr>
              <w:autoSpaceDE w:val="0"/>
              <w:autoSpaceDN w:val="0"/>
              <w:spacing w:line="270" w:lineRule="exact"/>
              <w:ind w:left="7" w:right="7"/>
              <w:jc w:val="center"/>
              <w:rPr>
                <w:rFonts w:ascii="宋体"/>
                <w:kern w:val="0"/>
                <w:sz w:val="18"/>
                <w:szCs w:val="18"/>
              </w:rPr>
            </w:pPr>
            <w:r>
              <w:rPr>
                <w:rFonts w:ascii="宋体" w:hAnsi="宋体" w:cs="宋体" w:hint="eastAsia"/>
                <w:kern w:val="0"/>
                <w:sz w:val="18"/>
                <w:szCs w:val="18"/>
              </w:rPr>
              <w:t>06</w:t>
            </w:r>
          </w:p>
          <w:p w14:paraId="50A4B78C" w14:textId="77777777" w:rsidR="0067508D" w:rsidRDefault="0067508D" w:rsidP="0067508D">
            <w:pPr>
              <w:autoSpaceDE w:val="0"/>
              <w:autoSpaceDN w:val="0"/>
              <w:spacing w:line="277" w:lineRule="exact"/>
              <w:ind w:left="7" w:right="7"/>
              <w:jc w:val="center"/>
              <w:rPr>
                <w:rFonts w:ascii="宋体"/>
                <w:kern w:val="0"/>
                <w:sz w:val="18"/>
                <w:szCs w:val="18"/>
              </w:rPr>
            </w:pPr>
          </w:p>
        </w:tc>
        <w:tc>
          <w:tcPr>
            <w:tcW w:w="180" w:type="dxa"/>
            <w:tcBorders>
              <w:top w:val="single" w:sz="8" w:space="0" w:color="auto"/>
              <w:left w:val="single" w:sz="8" w:space="0" w:color="auto"/>
              <w:bottom w:val="single" w:sz="8" w:space="0" w:color="auto"/>
              <w:right w:val="single" w:sz="8" w:space="0" w:color="auto"/>
            </w:tcBorders>
          </w:tcPr>
          <w:p w14:paraId="5A224E20" w14:textId="77777777" w:rsidR="0067508D" w:rsidRDefault="0067508D" w:rsidP="0067508D">
            <w:pPr>
              <w:autoSpaceDE w:val="0"/>
              <w:autoSpaceDN w:val="0"/>
              <w:spacing w:line="400" w:lineRule="exact"/>
              <w:ind w:left="7" w:right="6"/>
              <w:jc w:val="center"/>
              <w:rPr>
                <w:rFonts w:ascii="宋体"/>
                <w:kern w:val="0"/>
                <w:sz w:val="18"/>
                <w:szCs w:val="18"/>
              </w:rPr>
            </w:pPr>
          </w:p>
          <w:p w14:paraId="711BFA6A" w14:textId="77777777" w:rsidR="0067508D" w:rsidRDefault="0067508D" w:rsidP="0067508D">
            <w:pPr>
              <w:autoSpaceDE w:val="0"/>
              <w:autoSpaceDN w:val="0"/>
              <w:spacing w:line="400" w:lineRule="exact"/>
              <w:ind w:right="6"/>
              <w:jc w:val="center"/>
              <w:rPr>
                <w:rFonts w:ascii="宋体" w:hAnsi="宋体" w:cs="宋体"/>
                <w:kern w:val="0"/>
                <w:sz w:val="18"/>
                <w:szCs w:val="18"/>
              </w:rPr>
            </w:pPr>
            <w:r>
              <w:rPr>
                <w:rFonts w:ascii="宋体" w:hAnsi="宋体" w:cs="宋体" w:hint="eastAsia"/>
                <w:kern w:val="0"/>
                <w:sz w:val="18"/>
                <w:szCs w:val="18"/>
              </w:rPr>
              <w:t>1</w:t>
            </w:r>
          </w:p>
        </w:tc>
        <w:tc>
          <w:tcPr>
            <w:tcW w:w="173" w:type="dxa"/>
            <w:tcBorders>
              <w:top w:val="single" w:sz="8" w:space="0" w:color="auto"/>
              <w:left w:val="single" w:sz="8" w:space="0" w:color="auto"/>
              <w:bottom w:val="single" w:sz="8" w:space="0" w:color="auto"/>
              <w:right w:val="single" w:sz="8" w:space="0" w:color="auto"/>
            </w:tcBorders>
          </w:tcPr>
          <w:p w14:paraId="596297B6" w14:textId="77777777" w:rsidR="0067508D" w:rsidRDefault="0067508D" w:rsidP="0067508D">
            <w:pPr>
              <w:autoSpaceDE w:val="0"/>
              <w:autoSpaceDN w:val="0"/>
              <w:spacing w:line="400" w:lineRule="exact"/>
              <w:ind w:left="7" w:right="6"/>
              <w:jc w:val="center"/>
              <w:rPr>
                <w:rFonts w:ascii="宋体"/>
                <w:kern w:val="0"/>
                <w:sz w:val="18"/>
                <w:szCs w:val="18"/>
              </w:rPr>
            </w:pPr>
          </w:p>
          <w:p w14:paraId="36630DD7" w14:textId="77777777" w:rsidR="0067508D" w:rsidRDefault="0067508D" w:rsidP="0067508D">
            <w:pPr>
              <w:autoSpaceDE w:val="0"/>
              <w:autoSpaceDN w:val="0"/>
              <w:spacing w:line="400" w:lineRule="exact"/>
              <w:ind w:right="6"/>
              <w:jc w:val="center"/>
              <w:rPr>
                <w:rFonts w:ascii="宋体" w:hAnsi="宋体" w:cs="宋体"/>
                <w:spacing w:val="-2"/>
                <w:kern w:val="0"/>
                <w:sz w:val="18"/>
                <w:szCs w:val="18"/>
              </w:rPr>
            </w:pPr>
            <w:r>
              <w:rPr>
                <w:rFonts w:ascii="宋体" w:hAnsi="宋体" w:cs="宋体" w:hint="eastAsia"/>
                <w:spacing w:val="-2"/>
                <w:kern w:val="0"/>
                <w:sz w:val="18"/>
                <w:szCs w:val="18"/>
              </w:rPr>
              <w:t>0</w:t>
            </w:r>
          </w:p>
        </w:tc>
        <w:tc>
          <w:tcPr>
            <w:tcW w:w="1620" w:type="dxa"/>
            <w:tcBorders>
              <w:top w:val="single" w:sz="8" w:space="0" w:color="auto"/>
              <w:left w:val="single" w:sz="8" w:space="0" w:color="auto"/>
              <w:bottom w:val="single" w:sz="8" w:space="0" w:color="auto"/>
              <w:right w:val="single" w:sz="8" w:space="0" w:color="auto"/>
            </w:tcBorders>
          </w:tcPr>
          <w:p w14:paraId="1116BA17" w14:textId="77777777" w:rsidR="0067508D" w:rsidRDefault="0067508D" w:rsidP="00D20B7C">
            <w:pPr>
              <w:autoSpaceDE w:val="0"/>
              <w:autoSpaceDN w:val="0"/>
              <w:spacing w:line="280" w:lineRule="exact"/>
              <w:ind w:leftChars="3" w:left="6" w:right="7" w:firstLineChars="49" w:firstLine="89"/>
              <w:rPr>
                <w:rFonts w:ascii="宋体"/>
                <w:b/>
                <w:bCs/>
                <w:kern w:val="0"/>
                <w:sz w:val="18"/>
                <w:szCs w:val="18"/>
              </w:rPr>
            </w:pPr>
            <w:r>
              <w:rPr>
                <w:rFonts w:ascii="宋体" w:cs="宋体" w:hint="eastAsia"/>
                <w:b/>
                <w:bCs/>
                <w:kern w:val="0"/>
                <w:sz w:val="18"/>
                <w:szCs w:val="18"/>
              </w:rPr>
              <w:t>非金属矿石</w:t>
            </w:r>
          </w:p>
          <w:p w14:paraId="2FEDB4AF" w14:textId="77777777" w:rsidR="0067508D" w:rsidRDefault="0067508D" w:rsidP="0067508D">
            <w:pPr>
              <w:autoSpaceDE w:val="0"/>
              <w:autoSpaceDN w:val="0"/>
              <w:spacing w:line="298" w:lineRule="exact"/>
              <w:ind w:right="7"/>
              <w:rPr>
                <w:rFonts w:ascii="宋体" w:cs="宋体"/>
                <w:kern w:val="0"/>
                <w:sz w:val="18"/>
                <w:szCs w:val="18"/>
              </w:rPr>
            </w:pPr>
            <w:r>
              <w:rPr>
                <w:rFonts w:ascii="宋体" w:cs="宋体" w:hint="eastAsia"/>
                <w:kern w:val="0"/>
                <w:sz w:val="18"/>
                <w:szCs w:val="18"/>
              </w:rPr>
              <w:t xml:space="preserve">  </w:t>
            </w:r>
          </w:p>
          <w:p w14:paraId="4D397D7B" w14:textId="77777777" w:rsidR="0067508D" w:rsidRDefault="0067508D" w:rsidP="0067508D">
            <w:pPr>
              <w:autoSpaceDE w:val="0"/>
              <w:autoSpaceDN w:val="0"/>
              <w:spacing w:line="298" w:lineRule="exact"/>
              <w:ind w:right="7" w:firstLine="180"/>
              <w:rPr>
                <w:rFonts w:ascii="宋体"/>
                <w:kern w:val="0"/>
                <w:sz w:val="18"/>
                <w:szCs w:val="18"/>
              </w:rPr>
            </w:pPr>
            <w:r>
              <w:rPr>
                <w:rFonts w:ascii="宋体" w:cs="宋体" w:hint="eastAsia"/>
                <w:kern w:val="0"/>
                <w:sz w:val="18"/>
                <w:szCs w:val="18"/>
              </w:rPr>
              <w:t>硫铁矿</w:t>
            </w:r>
          </w:p>
        </w:tc>
        <w:tc>
          <w:tcPr>
            <w:tcW w:w="360" w:type="dxa"/>
            <w:tcBorders>
              <w:top w:val="single" w:sz="8" w:space="0" w:color="auto"/>
              <w:left w:val="single" w:sz="8" w:space="0" w:color="auto"/>
              <w:bottom w:val="single" w:sz="8" w:space="0" w:color="auto"/>
              <w:right w:val="single" w:sz="8" w:space="0" w:color="auto"/>
            </w:tcBorders>
          </w:tcPr>
          <w:p w14:paraId="318FC4B5" w14:textId="77777777" w:rsidR="0067508D" w:rsidRDefault="0067508D" w:rsidP="0067508D">
            <w:pPr>
              <w:autoSpaceDE w:val="0"/>
              <w:autoSpaceDN w:val="0"/>
              <w:spacing w:line="400" w:lineRule="exact"/>
              <w:ind w:left="7" w:right="6"/>
              <w:jc w:val="center"/>
              <w:rPr>
                <w:rFonts w:ascii="宋体"/>
                <w:kern w:val="0"/>
                <w:sz w:val="2"/>
                <w:szCs w:val="2"/>
              </w:rPr>
            </w:pPr>
          </w:p>
          <w:p w14:paraId="737A123E" w14:textId="77777777" w:rsidR="0067508D" w:rsidRDefault="0067508D" w:rsidP="0067508D">
            <w:pPr>
              <w:autoSpaceDE w:val="0"/>
              <w:autoSpaceDN w:val="0"/>
              <w:spacing w:line="400" w:lineRule="exact"/>
              <w:ind w:right="6"/>
              <w:jc w:val="center"/>
              <w:rPr>
                <w:rFonts w:ascii="宋体" w:cs="宋体"/>
                <w:kern w:val="0"/>
                <w:sz w:val="18"/>
                <w:szCs w:val="18"/>
              </w:rPr>
            </w:pPr>
            <w:r>
              <w:rPr>
                <w:rFonts w:ascii="宋体" w:cs="宋体" w:hint="eastAsia"/>
                <w:kern w:val="0"/>
                <w:sz w:val="18"/>
                <w:szCs w:val="18"/>
              </w:rPr>
              <w:t>2</w:t>
            </w:r>
          </w:p>
        </w:tc>
        <w:tc>
          <w:tcPr>
            <w:tcW w:w="367" w:type="dxa"/>
            <w:tcBorders>
              <w:top w:val="single" w:sz="8" w:space="0" w:color="auto"/>
              <w:left w:val="single" w:sz="8" w:space="0" w:color="auto"/>
              <w:bottom w:val="single" w:sz="8" w:space="0" w:color="auto"/>
              <w:right w:val="single" w:sz="8" w:space="0" w:color="auto"/>
            </w:tcBorders>
          </w:tcPr>
          <w:p w14:paraId="2D1AC119" w14:textId="77777777" w:rsidR="0067508D" w:rsidRDefault="0067508D" w:rsidP="0067508D">
            <w:pPr>
              <w:autoSpaceDE w:val="0"/>
              <w:autoSpaceDN w:val="0"/>
              <w:spacing w:line="400" w:lineRule="exact"/>
              <w:ind w:left="7" w:right="6"/>
              <w:jc w:val="center"/>
              <w:rPr>
                <w:rFonts w:ascii="宋体"/>
                <w:kern w:val="0"/>
                <w:sz w:val="2"/>
                <w:szCs w:val="2"/>
              </w:rPr>
            </w:pPr>
          </w:p>
          <w:p w14:paraId="766E9733" w14:textId="77777777" w:rsidR="0067508D" w:rsidRDefault="0067508D" w:rsidP="0067508D">
            <w:pPr>
              <w:autoSpaceDE w:val="0"/>
              <w:autoSpaceDN w:val="0"/>
              <w:spacing w:line="400" w:lineRule="exact"/>
              <w:ind w:right="6"/>
              <w:rPr>
                <w:rFonts w:ascii="宋体" w:cs="宋体"/>
                <w:spacing w:val="-2"/>
                <w:kern w:val="0"/>
                <w:sz w:val="17"/>
                <w:szCs w:val="17"/>
              </w:rPr>
            </w:pPr>
            <w:r>
              <w:rPr>
                <w:rFonts w:ascii="宋体" w:cs="宋体" w:hint="eastAsia"/>
                <w:spacing w:val="-2"/>
                <w:kern w:val="0"/>
                <w:sz w:val="17"/>
                <w:szCs w:val="17"/>
              </w:rPr>
              <w:t>21</w:t>
            </w:r>
          </w:p>
        </w:tc>
        <w:tc>
          <w:tcPr>
            <w:tcW w:w="2340" w:type="dxa"/>
            <w:tcBorders>
              <w:top w:val="single" w:sz="8" w:space="0" w:color="auto"/>
              <w:left w:val="single" w:sz="8" w:space="0" w:color="auto"/>
              <w:bottom w:val="single" w:sz="8" w:space="0" w:color="auto"/>
              <w:right w:val="single" w:sz="12" w:space="0" w:color="auto"/>
            </w:tcBorders>
          </w:tcPr>
          <w:p w14:paraId="0BAB656F" w14:textId="77777777" w:rsidR="0067508D" w:rsidRDefault="0067508D" w:rsidP="0067508D">
            <w:pPr>
              <w:autoSpaceDE w:val="0"/>
              <w:autoSpaceDN w:val="0"/>
              <w:spacing w:line="240" w:lineRule="exact"/>
              <w:ind w:left="7" w:right="7"/>
              <w:rPr>
                <w:rFonts w:ascii="宋体"/>
                <w:spacing w:val="6"/>
                <w:kern w:val="0"/>
                <w:sz w:val="18"/>
                <w:szCs w:val="18"/>
              </w:rPr>
            </w:pPr>
            <w:r>
              <w:rPr>
                <w:rFonts w:ascii="宋体" w:cs="宋体" w:hint="eastAsia"/>
                <w:kern w:val="0"/>
                <w:sz w:val="18"/>
                <w:szCs w:val="18"/>
              </w:rPr>
              <w:t xml:space="preserve">  </w:t>
            </w:r>
            <w:r>
              <w:rPr>
                <w:rFonts w:ascii="宋体" w:cs="宋体" w:hint="eastAsia"/>
                <w:spacing w:val="6"/>
                <w:kern w:val="0"/>
                <w:sz w:val="18"/>
                <w:szCs w:val="18"/>
              </w:rPr>
              <w:t>含原矿和筛分加工后的矿</w:t>
            </w:r>
          </w:p>
          <w:p w14:paraId="495F0800" w14:textId="77777777" w:rsidR="0067508D" w:rsidRDefault="0067508D" w:rsidP="0067508D">
            <w:pPr>
              <w:autoSpaceDE w:val="0"/>
              <w:autoSpaceDN w:val="0"/>
              <w:spacing w:line="240" w:lineRule="exact"/>
              <w:ind w:left="7" w:right="7"/>
              <w:rPr>
                <w:rFonts w:ascii="宋体"/>
                <w:kern w:val="0"/>
                <w:sz w:val="18"/>
                <w:szCs w:val="18"/>
              </w:rPr>
            </w:pPr>
            <w:r>
              <w:rPr>
                <w:rFonts w:ascii="宋体" w:cs="宋体" w:hint="eastAsia"/>
                <w:kern w:val="0"/>
                <w:sz w:val="18"/>
                <w:szCs w:val="18"/>
              </w:rPr>
              <w:t>石、矿砂、矿粉、精矿</w:t>
            </w:r>
          </w:p>
          <w:p w14:paraId="5DC2B613" w14:textId="77777777" w:rsidR="0067508D" w:rsidRDefault="0067508D" w:rsidP="0067508D">
            <w:pPr>
              <w:autoSpaceDE w:val="0"/>
              <w:autoSpaceDN w:val="0"/>
              <w:spacing w:line="240" w:lineRule="exact"/>
              <w:ind w:left="7" w:right="7"/>
              <w:rPr>
                <w:rFonts w:ascii="宋体" w:cs="宋体"/>
                <w:kern w:val="0"/>
                <w:sz w:val="17"/>
                <w:szCs w:val="17"/>
              </w:rPr>
            </w:pPr>
            <w:r>
              <w:rPr>
                <w:rFonts w:ascii="宋体" w:cs="宋体" w:hint="eastAsia"/>
                <w:kern w:val="0"/>
                <w:sz w:val="17"/>
                <w:szCs w:val="17"/>
              </w:rPr>
              <w:t xml:space="preserve">  指用于加工硫磺</w:t>
            </w:r>
            <w:r>
              <w:rPr>
                <w:rFonts w:ascii="宋体" w:cs="宋体" w:hint="eastAsia"/>
                <w:spacing w:val="-38"/>
                <w:kern w:val="0"/>
                <w:sz w:val="17"/>
                <w:szCs w:val="17"/>
              </w:rPr>
              <w:t>、</w:t>
            </w:r>
            <w:r>
              <w:rPr>
                <w:rFonts w:ascii="宋体" w:cs="宋体" w:hint="eastAsia"/>
                <w:kern w:val="0"/>
                <w:sz w:val="17"/>
                <w:szCs w:val="17"/>
              </w:rPr>
              <w:t>硫酸的矿石</w:t>
            </w:r>
          </w:p>
        </w:tc>
      </w:tr>
      <w:tr w:rsidR="0067508D" w14:paraId="78657EFF" w14:textId="77777777" w:rsidTr="0067508D">
        <w:trPr>
          <w:cantSplit/>
          <w:trHeight w:val="273"/>
        </w:trPr>
        <w:tc>
          <w:tcPr>
            <w:tcW w:w="0" w:type="auto"/>
            <w:vMerge/>
            <w:tcBorders>
              <w:top w:val="single" w:sz="8" w:space="0" w:color="auto"/>
              <w:left w:val="single" w:sz="12" w:space="0" w:color="auto"/>
              <w:bottom w:val="single" w:sz="4" w:space="0" w:color="auto"/>
              <w:right w:val="single" w:sz="8" w:space="0" w:color="auto"/>
            </w:tcBorders>
            <w:vAlign w:val="center"/>
          </w:tcPr>
          <w:p w14:paraId="6E1488D9" w14:textId="77777777" w:rsidR="0067508D" w:rsidRDefault="0067508D" w:rsidP="0067508D">
            <w:pPr>
              <w:widowControl/>
              <w:jc w:val="left"/>
              <w:rPr>
                <w:rFonts w:ascii="宋体"/>
                <w:kern w:val="0"/>
                <w:sz w:val="18"/>
                <w:szCs w:val="18"/>
              </w:rPr>
            </w:pPr>
          </w:p>
        </w:tc>
        <w:tc>
          <w:tcPr>
            <w:tcW w:w="180" w:type="dxa"/>
            <w:tcBorders>
              <w:top w:val="single" w:sz="8" w:space="0" w:color="auto"/>
              <w:left w:val="single" w:sz="8" w:space="0" w:color="auto"/>
              <w:bottom w:val="single" w:sz="8" w:space="0" w:color="auto"/>
              <w:right w:val="single" w:sz="8" w:space="0" w:color="auto"/>
            </w:tcBorders>
          </w:tcPr>
          <w:p w14:paraId="24D2CCF8" w14:textId="77777777" w:rsidR="0067508D" w:rsidRDefault="0067508D" w:rsidP="0067508D">
            <w:pPr>
              <w:autoSpaceDE w:val="0"/>
              <w:autoSpaceDN w:val="0"/>
              <w:spacing w:line="205" w:lineRule="exact"/>
              <w:ind w:left="7" w:right="7"/>
              <w:jc w:val="center"/>
              <w:rPr>
                <w:rFonts w:ascii="宋体" w:hAnsi="宋体" w:cs="宋体"/>
                <w:kern w:val="0"/>
                <w:sz w:val="18"/>
                <w:szCs w:val="18"/>
              </w:rPr>
            </w:pPr>
            <w:r>
              <w:rPr>
                <w:rFonts w:ascii="宋体" w:hAnsi="宋体" w:cs="宋体" w:hint="eastAsia"/>
                <w:kern w:val="0"/>
                <w:sz w:val="18"/>
                <w:szCs w:val="18"/>
              </w:rPr>
              <w:t>2</w:t>
            </w:r>
          </w:p>
        </w:tc>
        <w:tc>
          <w:tcPr>
            <w:tcW w:w="173" w:type="dxa"/>
            <w:tcBorders>
              <w:top w:val="single" w:sz="8" w:space="0" w:color="auto"/>
              <w:left w:val="single" w:sz="8" w:space="0" w:color="auto"/>
              <w:bottom w:val="single" w:sz="8" w:space="0" w:color="auto"/>
              <w:right w:val="single" w:sz="8" w:space="0" w:color="auto"/>
            </w:tcBorders>
          </w:tcPr>
          <w:p w14:paraId="460DFB5E" w14:textId="77777777" w:rsidR="0067508D" w:rsidRDefault="0067508D" w:rsidP="0067508D">
            <w:pPr>
              <w:autoSpaceDE w:val="0"/>
              <w:autoSpaceDN w:val="0"/>
              <w:spacing w:line="208" w:lineRule="exact"/>
              <w:ind w:left="7" w:right="7"/>
              <w:jc w:val="center"/>
              <w:rPr>
                <w:rFonts w:ascii="宋体" w:hAnsi="宋体" w:cs="宋体"/>
                <w:spacing w:val="-2"/>
                <w:kern w:val="0"/>
                <w:sz w:val="18"/>
                <w:szCs w:val="18"/>
              </w:rPr>
            </w:pPr>
            <w:r>
              <w:rPr>
                <w:rFonts w:ascii="宋体" w:hAnsi="宋体" w:cs="宋体" w:hint="eastAsia"/>
                <w:spacing w:val="-2"/>
                <w:kern w:val="0"/>
                <w:sz w:val="18"/>
                <w:szCs w:val="18"/>
              </w:rPr>
              <w:t>0</w:t>
            </w:r>
          </w:p>
        </w:tc>
        <w:tc>
          <w:tcPr>
            <w:tcW w:w="1620" w:type="dxa"/>
            <w:tcBorders>
              <w:top w:val="single" w:sz="8" w:space="0" w:color="auto"/>
              <w:left w:val="single" w:sz="8" w:space="0" w:color="auto"/>
              <w:bottom w:val="single" w:sz="8" w:space="0" w:color="auto"/>
              <w:right w:val="single" w:sz="8" w:space="0" w:color="auto"/>
            </w:tcBorders>
          </w:tcPr>
          <w:p w14:paraId="2171249C" w14:textId="77777777" w:rsidR="0067508D" w:rsidRDefault="0067508D" w:rsidP="0067508D">
            <w:pPr>
              <w:autoSpaceDE w:val="0"/>
              <w:autoSpaceDN w:val="0"/>
              <w:spacing w:line="219" w:lineRule="exact"/>
              <w:ind w:left="7" w:right="7"/>
              <w:rPr>
                <w:rFonts w:ascii="宋体"/>
                <w:kern w:val="0"/>
                <w:sz w:val="18"/>
                <w:szCs w:val="18"/>
              </w:rPr>
            </w:pPr>
            <w:r>
              <w:rPr>
                <w:rFonts w:ascii="宋体" w:cs="宋体" w:hint="eastAsia"/>
                <w:kern w:val="0"/>
                <w:sz w:val="18"/>
                <w:szCs w:val="18"/>
              </w:rPr>
              <w:t xml:space="preserve">  石灰石</w:t>
            </w:r>
          </w:p>
        </w:tc>
        <w:tc>
          <w:tcPr>
            <w:tcW w:w="360" w:type="dxa"/>
            <w:tcBorders>
              <w:top w:val="single" w:sz="8" w:space="0" w:color="auto"/>
              <w:left w:val="single" w:sz="8" w:space="0" w:color="auto"/>
              <w:bottom w:val="single" w:sz="8" w:space="0" w:color="auto"/>
              <w:right w:val="single" w:sz="8" w:space="0" w:color="auto"/>
            </w:tcBorders>
          </w:tcPr>
          <w:p w14:paraId="0C9637E3" w14:textId="77777777" w:rsidR="0067508D" w:rsidRDefault="0067508D" w:rsidP="0067508D">
            <w:pPr>
              <w:autoSpaceDE w:val="0"/>
              <w:autoSpaceDN w:val="0"/>
              <w:spacing w:line="208" w:lineRule="exact"/>
              <w:ind w:left="7" w:right="7"/>
              <w:jc w:val="center"/>
              <w:rPr>
                <w:rFonts w:ascii="宋体" w:cs="宋体"/>
                <w:kern w:val="0"/>
                <w:sz w:val="18"/>
                <w:szCs w:val="18"/>
              </w:rPr>
            </w:pPr>
            <w:r>
              <w:rPr>
                <w:rFonts w:ascii="宋体" w:cs="宋体" w:hint="eastAsia"/>
                <w:kern w:val="0"/>
                <w:sz w:val="18"/>
                <w:szCs w:val="18"/>
              </w:rPr>
              <w:t>2</w:t>
            </w:r>
          </w:p>
        </w:tc>
        <w:tc>
          <w:tcPr>
            <w:tcW w:w="367" w:type="dxa"/>
            <w:tcBorders>
              <w:top w:val="single" w:sz="8" w:space="0" w:color="auto"/>
              <w:left w:val="single" w:sz="8" w:space="0" w:color="auto"/>
              <w:bottom w:val="single" w:sz="8" w:space="0" w:color="auto"/>
              <w:right w:val="single" w:sz="8" w:space="0" w:color="auto"/>
            </w:tcBorders>
          </w:tcPr>
          <w:p w14:paraId="79EAB051" w14:textId="77777777" w:rsidR="0067508D" w:rsidRDefault="0067508D" w:rsidP="0067508D">
            <w:pPr>
              <w:autoSpaceDE w:val="0"/>
              <w:autoSpaceDN w:val="0"/>
              <w:spacing w:line="212" w:lineRule="exact"/>
              <w:ind w:left="7" w:right="7"/>
              <w:jc w:val="center"/>
              <w:rPr>
                <w:rFonts w:ascii="宋体" w:cs="宋体"/>
                <w:spacing w:val="-2"/>
                <w:kern w:val="0"/>
                <w:sz w:val="17"/>
                <w:szCs w:val="17"/>
              </w:rPr>
            </w:pPr>
            <w:r>
              <w:rPr>
                <w:rFonts w:ascii="宋体" w:cs="宋体" w:hint="eastAsia"/>
                <w:spacing w:val="-2"/>
                <w:kern w:val="0"/>
                <w:sz w:val="17"/>
                <w:szCs w:val="17"/>
              </w:rPr>
              <w:t>21</w:t>
            </w:r>
          </w:p>
        </w:tc>
        <w:tc>
          <w:tcPr>
            <w:tcW w:w="2340" w:type="dxa"/>
            <w:tcBorders>
              <w:top w:val="single" w:sz="8" w:space="0" w:color="auto"/>
              <w:left w:val="single" w:sz="8" w:space="0" w:color="auto"/>
              <w:bottom w:val="single" w:sz="8" w:space="0" w:color="auto"/>
              <w:right w:val="single" w:sz="12" w:space="0" w:color="auto"/>
            </w:tcBorders>
          </w:tcPr>
          <w:p w14:paraId="3B7AFDC0" w14:textId="77777777" w:rsidR="0067508D" w:rsidRDefault="0067508D" w:rsidP="0067508D">
            <w:pPr>
              <w:autoSpaceDE w:val="0"/>
              <w:autoSpaceDN w:val="0"/>
              <w:spacing w:line="240" w:lineRule="exact"/>
              <w:ind w:left="2" w:right="2"/>
              <w:rPr>
                <w:kern w:val="0"/>
                <w:sz w:val="24"/>
              </w:rPr>
            </w:pPr>
          </w:p>
        </w:tc>
      </w:tr>
      <w:tr w:rsidR="0067508D" w14:paraId="7818C1FA" w14:textId="77777777" w:rsidTr="0067508D">
        <w:trPr>
          <w:cantSplit/>
          <w:trHeight w:val="568"/>
        </w:trPr>
        <w:tc>
          <w:tcPr>
            <w:tcW w:w="0" w:type="auto"/>
            <w:vMerge/>
            <w:tcBorders>
              <w:top w:val="single" w:sz="8" w:space="0" w:color="auto"/>
              <w:left w:val="single" w:sz="12" w:space="0" w:color="auto"/>
              <w:bottom w:val="single" w:sz="4" w:space="0" w:color="auto"/>
              <w:right w:val="single" w:sz="8" w:space="0" w:color="auto"/>
            </w:tcBorders>
            <w:vAlign w:val="center"/>
          </w:tcPr>
          <w:p w14:paraId="68C5EB14" w14:textId="77777777" w:rsidR="0067508D" w:rsidRDefault="0067508D" w:rsidP="0067508D">
            <w:pPr>
              <w:widowControl/>
              <w:jc w:val="left"/>
              <w:rPr>
                <w:rFonts w:ascii="宋体"/>
                <w:kern w:val="0"/>
                <w:sz w:val="18"/>
                <w:szCs w:val="18"/>
              </w:rPr>
            </w:pPr>
          </w:p>
        </w:tc>
        <w:tc>
          <w:tcPr>
            <w:tcW w:w="180" w:type="dxa"/>
            <w:tcBorders>
              <w:top w:val="single" w:sz="8" w:space="0" w:color="auto"/>
              <w:left w:val="single" w:sz="8" w:space="0" w:color="auto"/>
              <w:bottom w:val="single" w:sz="4" w:space="0" w:color="auto"/>
              <w:right w:val="single" w:sz="8" w:space="0" w:color="auto"/>
            </w:tcBorders>
          </w:tcPr>
          <w:p w14:paraId="0BD85495" w14:textId="77777777" w:rsidR="0067508D" w:rsidRDefault="0067508D" w:rsidP="0067508D">
            <w:pPr>
              <w:autoSpaceDE w:val="0"/>
              <w:autoSpaceDN w:val="0"/>
              <w:spacing w:line="252" w:lineRule="exact"/>
              <w:ind w:left="7" w:right="7"/>
              <w:jc w:val="center"/>
              <w:rPr>
                <w:rFonts w:ascii="宋体" w:hAnsi="宋体" w:cs="宋体"/>
                <w:spacing w:val="-2"/>
                <w:kern w:val="0"/>
                <w:sz w:val="18"/>
                <w:szCs w:val="18"/>
              </w:rPr>
            </w:pPr>
            <w:r>
              <w:rPr>
                <w:rFonts w:ascii="宋体" w:hAnsi="宋体" w:cs="宋体" w:hint="eastAsia"/>
                <w:spacing w:val="-2"/>
                <w:kern w:val="0"/>
                <w:sz w:val="18"/>
                <w:szCs w:val="18"/>
              </w:rPr>
              <w:t>3</w:t>
            </w:r>
          </w:p>
          <w:p w14:paraId="05318457" w14:textId="77777777" w:rsidR="0067508D" w:rsidRDefault="0067508D" w:rsidP="0067508D">
            <w:pPr>
              <w:autoSpaceDE w:val="0"/>
              <w:autoSpaceDN w:val="0"/>
              <w:spacing w:line="273" w:lineRule="exact"/>
              <w:ind w:left="7" w:right="7"/>
              <w:jc w:val="center"/>
              <w:rPr>
                <w:rFonts w:ascii="宋体"/>
                <w:spacing w:val="-2"/>
                <w:kern w:val="0"/>
                <w:sz w:val="18"/>
                <w:szCs w:val="18"/>
              </w:rPr>
            </w:pPr>
          </w:p>
        </w:tc>
        <w:tc>
          <w:tcPr>
            <w:tcW w:w="173" w:type="dxa"/>
            <w:tcBorders>
              <w:top w:val="single" w:sz="8" w:space="0" w:color="auto"/>
              <w:left w:val="single" w:sz="8" w:space="0" w:color="auto"/>
              <w:bottom w:val="single" w:sz="4" w:space="0" w:color="auto"/>
              <w:right w:val="single" w:sz="8" w:space="0" w:color="auto"/>
            </w:tcBorders>
          </w:tcPr>
          <w:p w14:paraId="57AEB786" w14:textId="77777777" w:rsidR="0067508D" w:rsidRDefault="0067508D" w:rsidP="0067508D">
            <w:pPr>
              <w:autoSpaceDE w:val="0"/>
              <w:autoSpaceDN w:val="0"/>
              <w:spacing w:line="252" w:lineRule="exact"/>
              <w:ind w:left="7" w:right="7"/>
              <w:jc w:val="center"/>
              <w:rPr>
                <w:rFonts w:ascii="宋体" w:hAnsi="宋体" w:cs="宋体"/>
                <w:kern w:val="0"/>
                <w:sz w:val="18"/>
                <w:szCs w:val="18"/>
              </w:rPr>
            </w:pPr>
            <w:r>
              <w:rPr>
                <w:rFonts w:ascii="宋体" w:hAnsi="宋体" w:cs="宋体" w:hint="eastAsia"/>
                <w:kern w:val="0"/>
                <w:sz w:val="18"/>
                <w:szCs w:val="18"/>
              </w:rPr>
              <w:t>0</w:t>
            </w:r>
          </w:p>
          <w:p w14:paraId="64C3792D" w14:textId="77777777" w:rsidR="0067508D" w:rsidRDefault="0067508D" w:rsidP="0067508D">
            <w:pPr>
              <w:autoSpaceDE w:val="0"/>
              <w:autoSpaceDN w:val="0"/>
              <w:spacing w:line="273" w:lineRule="exact"/>
              <w:ind w:left="7" w:right="7"/>
              <w:jc w:val="center"/>
              <w:rPr>
                <w:rFonts w:ascii="宋体"/>
                <w:kern w:val="0"/>
                <w:sz w:val="18"/>
                <w:szCs w:val="18"/>
              </w:rPr>
            </w:pPr>
          </w:p>
        </w:tc>
        <w:tc>
          <w:tcPr>
            <w:tcW w:w="1620" w:type="dxa"/>
            <w:tcBorders>
              <w:top w:val="single" w:sz="8" w:space="0" w:color="auto"/>
              <w:left w:val="single" w:sz="8" w:space="0" w:color="auto"/>
              <w:bottom w:val="single" w:sz="4" w:space="0" w:color="auto"/>
              <w:right w:val="single" w:sz="8" w:space="0" w:color="auto"/>
            </w:tcBorders>
          </w:tcPr>
          <w:p w14:paraId="3A0CA9F6" w14:textId="77777777" w:rsidR="0067508D" w:rsidRDefault="0067508D" w:rsidP="0067508D">
            <w:pPr>
              <w:autoSpaceDE w:val="0"/>
              <w:autoSpaceDN w:val="0"/>
              <w:spacing w:line="266" w:lineRule="exact"/>
              <w:ind w:left="7" w:right="7"/>
              <w:rPr>
                <w:rFonts w:ascii="宋体"/>
                <w:kern w:val="0"/>
                <w:sz w:val="18"/>
                <w:szCs w:val="18"/>
              </w:rPr>
            </w:pPr>
            <w:r>
              <w:rPr>
                <w:rFonts w:ascii="宋体" w:cs="宋体" w:hint="eastAsia"/>
                <w:kern w:val="0"/>
                <w:sz w:val="18"/>
                <w:szCs w:val="18"/>
              </w:rPr>
              <w:t xml:space="preserve">  铝矾土</w:t>
            </w:r>
          </w:p>
          <w:p w14:paraId="12E10A74" w14:textId="77777777" w:rsidR="0067508D" w:rsidRDefault="0067508D" w:rsidP="0067508D">
            <w:pPr>
              <w:autoSpaceDE w:val="0"/>
              <w:autoSpaceDN w:val="0"/>
              <w:spacing w:line="259" w:lineRule="exact"/>
              <w:ind w:left="7" w:right="7"/>
              <w:rPr>
                <w:rFonts w:ascii="宋体"/>
                <w:kern w:val="0"/>
                <w:sz w:val="2"/>
                <w:szCs w:val="2"/>
              </w:rPr>
            </w:pPr>
          </w:p>
        </w:tc>
        <w:tc>
          <w:tcPr>
            <w:tcW w:w="360" w:type="dxa"/>
            <w:tcBorders>
              <w:top w:val="single" w:sz="8" w:space="0" w:color="auto"/>
              <w:left w:val="single" w:sz="8" w:space="0" w:color="auto"/>
              <w:bottom w:val="single" w:sz="4" w:space="0" w:color="auto"/>
              <w:right w:val="single" w:sz="8" w:space="0" w:color="auto"/>
            </w:tcBorders>
          </w:tcPr>
          <w:p w14:paraId="5E5AAD93" w14:textId="77777777" w:rsidR="0067508D" w:rsidRDefault="0067508D" w:rsidP="0067508D">
            <w:pPr>
              <w:autoSpaceDE w:val="0"/>
              <w:autoSpaceDN w:val="0"/>
              <w:spacing w:line="255" w:lineRule="exact"/>
              <w:ind w:left="7" w:right="7"/>
              <w:jc w:val="center"/>
              <w:rPr>
                <w:rFonts w:ascii="宋体" w:cs="宋体"/>
                <w:kern w:val="0"/>
                <w:sz w:val="18"/>
                <w:szCs w:val="18"/>
              </w:rPr>
            </w:pPr>
            <w:r>
              <w:rPr>
                <w:rFonts w:ascii="宋体" w:cs="宋体" w:hint="eastAsia"/>
                <w:kern w:val="0"/>
                <w:sz w:val="18"/>
                <w:szCs w:val="18"/>
              </w:rPr>
              <w:t>2</w:t>
            </w:r>
          </w:p>
          <w:p w14:paraId="57C1CB66" w14:textId="77777777" w:rsidR="0067508D" w:rsidRDefault="0067508D" w:rsidP="0067508D">
            <w:pPr>
              <w:autoSpaceDE w:val="0"/>
              <w:autoSpaceDN w:val="0"/>
              <w:spacing w:line="270" w:lineRule="exact"/>
              <w:ind w:left="7" w:right="7"/>
              <w:jc w:val="center"/>
              <w:rPr>
                <w:rFonts w:ascii="宋体"/>
                <w:kern w:val="0"/>
                <w:sz w:val="2"/>
                <w:szCs w:val="2"/>
              </w:rPr>
            </w:pPr>
          </w:p>
        </w:tc>
        <w:tc>
          <w:tcPr>
            <w:tcW w:w="367" w:type="dxa"/>
            <w:tcBorders>
              <w:top w:val="single" w:sz="8" w:space="0" w:color="auto"/>
              <w:left w:val="single" w:sz="8" w:space="0" w:color="auto"/>
              <w:bottom w:val="single" w:sz="4" w:space="0" w:color="auto"/>
              <w:right w:val="single" w:sz="8" w:space="0" w:color="auto"/>
            </w:tcBorders>
          </w:tcPr>
          <w:p w14:paraId="40A4F094" w14:textId="77777777" w:rsidR="0067508D" w:rsidRDefault="0067508D" w:rsidP="0067508D">
            <w:pPr>
              <w:autoSpaceDE w:val="0"/>
              <w:autoSpaceDN w:val="0"/>
              <w:spacing w:line="255" w:lineRule="exact"/>
              <w:ind w:left="7" w:right="7"/>
              <w:jc w:val="center"/>
              <w:rPr>
                <w:rFonts w:ascii="宋体" w:cs="宋体"/>
                <w:spacing w:val="-2"/>
                <w:kern w:val="0"/>
                <w:sz w:val="17"/>
                <w:szCs w:val="17"/>
              </w:rPr>
            </w:pPr>
            <w:r>
              <w:rPr>
                <w:rFonts w:ascii="宋体" w:cs="宋体" w:hint="eastAsia"/>
                <w:spacing w:val="-2"/>
                <w:kern w:val="0"/>
                <w:sz w:val="17"/>
                <w:szCs w:val="17"/>
              </w:rPr>
              <w:t>21</w:t>
            </w:r>
          </w:p>
          <w:p w14:paraId="12AE4685" w14:textId="77777777" w:rsidR="0067508D" w:rsidRDefault="0067508D" w:rsidP="0067508D">
            <w:pPr>
              <w:autoSpaceDE w:val="0"/>
              <w:autoSpaceDN w:val="0"/>
              <w:spacing w:line="270" w:lineRule="exact"/>
              <w:ind w:left="7" w:right="7"/>
              <w:jc w:val="center"/>
              <w:rPr>
                <w:rFonts w:ascii="宋体"/>
                <w:spacing w:val="-2"/>
                <w:kern w:val="0"/>
                <w:sz w:val="2"/>
                <w:szCs w:val="2"/>
              </w:rPr>
            </w:pPr>
          </w:p>
        </w:tc>
        <w:tc>
          <w:tcPr>
            <w:tcW w:w="2340" w:type="dxa"/>
            <w:tcBorders>
              <w:top w:val="single" w:sz="8" w:space="0" w:color="auto"/>
              <w:left w:val="single" w:sz="8" w:space="0" w:color="auto"/>
              <w:bottom w:val="single" w:sz="4" w:space="0" w:color="auto"/>
              <w:right w:val="single" w:sz="12" w:space="0" w:color="auto"/>
            </w:tcBorders>
          </w:tcPr>
          <w:p w14:paraId="42D40D3F" w14:textId="77777777" w:rsidR="0067508D" w:rsidRDefault="0067508D" w:rsidP="0067508D">
            <w:pPr>
              <w:autoSpaceDE w:val="0"/>
              <w:autoSpaceDN w:val="0"/>
              <w:spacing w:line="240" w:lineRule="exact"/>
              <w:ind w:left="7" w:right="7"/>
              <w:rPr>
                <w:rFonts w:ascii="宋体"/>
                <w:kern w:val="0"/>
                <w:sz w:val="18"/>
                <w:szCs w:val="18"/>
              </w:rPr>
            </w:pPr>
            <w:r>
              <w:rPr>
                <w:rFonts w:ascii="宋体" w:cs="宋体" w:hint="eastAsia"/>
                <w:kern w:val="0"/>
                <w:sz w:val="18"/>
                <w:szCs w:val="18"/>
              </w:rPr>
              <w:t xml:space="preserve">  含铝土矿</w:t>
            </w:r>
            <w:r>
              <w:rPr>
                <w:rFonts w:ascii="宋体" w:cs="宋体" w:hint="eastAsia"/>
                <w:spacing w:val="-36"/>
                <w:kern w:val="0"/>
                <w:sz w:val="18"/>
                <w:szCs w:val="18"/>
              </w:rPr>
              <w:t>、</w:t>
            </w:r>
            <w:r>
              <w:rPr>
                <w:rFonts w:ascii="宋体" w:cs="宋体" w:hint="eastAsia"/>
                <w:kern w:val="0"/>
                <w:sz w:val="18"/>
                <w:szCs w:val="18"/>
              </w:rPr>
              <w:t>铝矾土</w:t>
            </w:r>
            <w:r>
              <w:rPr>
                <w:rFonts w:ascii="宋体" w:cs="宋体" w:hint="eastAsia"/>
                <w:spacing w:val="-36"/>
                <w:kern w:val="0"/>
                <w:sz w:val="18"/>
                <w:szCs w:val="18"/>
              </w:rPr>
              <w:t>、</w:t>
            </w:r>
            <w:r>
              <w:rPr>
                <w:rFonts w:ascii="宋体" w:cs="宋体" w:hint="eastAsia"/>
                <w:kern w:val="0"/>
                <w:sz w:val="18"/>
                <w:szCs w:val="18"/>
              </w:rPr>
              <w:t>矾土</w:t>
            </w:r>
            <w:r>
              <w:rPr>
                <w:rFonts w:ascii="宋体" w:cs="宋体" w:hint="eastAsia"/>
                <w:spacing w:val="-36"/>
                <w:kern w:val="0"/>
                <w:sz w:val="18"/>
                <w:szCs w:val="18"/>
              </w:rPr>
              <w:t>、</w:t>
            </w:r>
            <w:r>
              <w:rPr>
                <w:rFonts w:ascii="宋体" w:cs="宋体" w:hint="eastAsia"/>
                <w:kern w:val="0"/>
                <w:sz w:val="18"/>
                <w:szCs w:val="18"/>
              </w:rPr>
              <w:t>铁</w:t>
            </w:r>
          </w:p>
          <w:p w14:paraId="5C0CF4D0" w14:textId="77777777" w:rsidR="0067508D" w:rsidRDefault="0067508D" w:rsidP="0067508D">
            <w:pPr>
              <w:autoSpaceDE w:val="0"/>
              <w:autoSpaceDN w:val="0"/>
              <w:spacing w:line="240" w:lineRule="exact"/>
              <w:ind w:left="7" w:right="7"/>
              <w:rPr>
                <w:rFonts w:ascii="宋体"/>
                <w:kern w:val="0"/>
                <w:sz w:val="18"/>
                <w:szCs w:val="18"/>
              </w:rPr>
            </w:pPr>
            <w:r>
              <w:rPr>
                <w:rFonts w:ascii="宋体" w:cs="宋体" w:hint="eastAsia"/>
                <w:kern w:val="0"/>
                <w:sz w:val="18"/>
                <w:szCs w:val="18"/>
              </w:rPr>
              <w:t>铝矾土、矾石</w:t>
            </w:r>
          </w:p>
        </w:tc>
      </w:tr>
    </w:tbl>
    <w:p w14:paraId="68D67BAB" w14:textId="77777777" w:rsidR="0067508D" w:rsidRDefault="0067508D" w:rsidP="0067508D">
      <w:pPr>
        <w:rPr>
          <w:rFonts w:ascii="宋体"/>
          <w:sz w:val="18"/>
          <w:szCs w:val="18"/>
        </w:rPr>
      </w:pPr>
    </w:p>
    <w:p w14:paraId="07534609" w14:textId="77777777" w:rsidR="0067508D" w:rsidRDefault="0067508D" w:rsidP="0067508D">
      <w:pPr>
        <w:rPr>
          <w:rFonts w:ascii="宋体"/>
          <w:sz w:val="18"/>
          <w:szCs w:val="18"/>
        </w:rPr>
      </w:pPr>
      <w:r>
        <w:rPr>
          <w:rFonts w:ascii="宋体" w:hint="eastAsia"/>
          <w:sz w:val="18"/>
          <w:szCs w:val="18"/>
        </w:rPr>
        <w:br w:type="page"/>
      </w:r>
    </w:p>
    <w:p w14:paraId="20B284DD" w14:textId="77777777" w:rsidR="0067508D" w:rsidRDefault="0067508D" w:rsidP="0067508D">
      <w:pPr>
        <w:rPr>
          <w:rFonts w:ascii="宋体"/>
          <w:sz w:val="18"/>
          <w:szCs w:val="18"/>
        </w:rPr>
      </w:pPr>
      <w:r>
        <w:rPr>
          <w:rFonts w:ascii="宋体" w:hint="eastAsia"/>
          <w:sz w:val="18"/>
          <w:szCs w:val="18"/>
        </w:rPr>
        <w:lastRenderedPageBreak/>
        <w:t xml:space="preserve">                                                     续上表</w:t>
      </w:r>
    </w:p>
    <w:p w14:paraId="7B9FD199" w14:textId="77777777" w:rsidR="0067508D" w:rsidRDefault="0067508D" w:rsidP="0067508D">
      <w:pPr>
        <w:autoSpaceDE w:val="0"/>
        <w:autoSpaceDN w:val="0"/>
        <w:adjustRightInd w:val="0"/>
        <w:jc w:val="left"/>
        <w:rPr>
          <w:rFonts w:ascii="宋体"/>
          <w:kern w:val="0"/>
          <w:sz w:val="2"/>
          <w:szCs w:val="2"/>
        </w:rPr>
      </w:pPr>
    </w:p>
    <w:tbl>
      <w:tblPr>
        <w:tblpPr w:leftFromText="180" w:rightFromText="180" w:vertAnchor="page" w:horzAnchor="margin" w:tblpY="1476"/>
        <w:tblW w:w="0" w:type="auto"/>
        <w:tblCellMar>
          <w:left w:w="0" w:type="dxa"/>
          <w:right w:w="0" w:type="dxa"/>
        </w:tblCellMar>
        <w:tblLook w:val="0000" w:firstRow="0" w:lastRow="0" w:firstColumn="0" w:lastColumn="0" w:noHBand="0" w:noVBand="0"/>
      </w:tblPr>
      <w:tblGrid>
        <w:gridCol w:w="363"/>
        <w:gridCol w:w="180"/>
        <w:gridCol w:w="180"/>
        <w:gridCol w:w="1627"/>
        <w:gridCol w:w="613"/>
        <w:gridCol w:w="360"/>
        <w:gridCol w:w="2340"/>
      </w:tblGrid>
      <w:tr w:rsidR="0067508D" w14:paraId="6383801E" w14:textId="77777777" w:rsidTr="0067508D">
        <w:trPr>
          <w:cantSplit/>
          <w:trHeight w:val="360"/>
        </w:trPr>
        <w:tc>
          <w:tcPr>
            <w:tcW w:w="723" w:type="dxa"/>
            <w:gridSpan w:val="3"/>
            <w:vMerge w:val="restart"/>
            <w:tcBorders>
              <w:top w:val="single" w:sz="12" w:space="0" w:color="auto"/>
              <w:left w:val="single" w:sz="12" w:space="0" w:color="auto"/>
              <w:bottom w:val="single" w:sz="8" w:space="0" w:color="auto"/>
              <w:right w:val="single" w:sz="8" w:space="0" w:color="auto"/>
            </w:tcBorders>
          </w:tcPr>
          <w:p w14:paraId="3D38C714" w14:textId="77777777" w:rsidR="0067508D" w:rsidRDefault="0067508D" w:rsidP="0067508D">
            <w:pPr>
              <w:autoSpaceDE w:val="0"/>
              <w:autoSpaceDN w:val="0"/>
              <w:spacing w:before="270" w:line="262" w:lineRule="exact"/>
              <w:ind w:left="7" w:right="7"/>
              <w:jc w:val="center"/>
              <w:rPr>
                <w:rFonts w:ascii="宋体"/>
                <w:kern w:val="0"/>
                <w:sz w:val="18"/>
                <w:szCs w:val="18"/>
              </w:rPr>
            </w:pPr>
            <w:r>
              <w:rPr>
                <w:rFonts w:ascii="宋体" w:cs="宋体" w:hint="eastAsia"/>
                <w:kern w:val="0"/>
                <w:sz w:val="18"/>
                <w:szCs w:val="18"/>
              </w:rPr>
              <w:t>代  码</w:t>
            </w:r>
          </w:p>
          <w:p w14:paraId="463A24B4" w14:textId="77777777" w:rsidR="0067508D" w:rsidRDefault="0067508D" w:rsidP="0067508D">
            <w:pPr>
              <w:autoSpaceDE w:val="0"/>
              <w:autoSpaceDN w:val="0"/>
              <w:spacing w:line="363" w:lineRule="exact"/>
              <w:ind w:left="7" w:right="7"/>
              <w:jc w:val="center"/>
              <w:rPr>
                <w:rFonts w:ascii="宋体"/>
                <w:kern w:val="0"/>
                <w:sz w:val="2"/>
                <w:szCs w:val="2"/>
              </w:rPr>
            </w:pPr>
          </w:p>
        </w:tc>
        <w:tc>
          <w:tcPr>
            <w:tcW w:w="1627" w:type="dxa"/>
            <w:vMerge w:val="restart"/>
            <w:tcBorders>
              <w:top w:val="single" w:sz="12" w:space="0" w:color="auto"/>
              <w:left w:val="single" w:sz="8" w:space="0" w:color="auto"/>
              <w:bottom w:val="single" w:sz="8" w:space="0" w:color="auto"/>
              <w:right w:val="single" w:sz="8" w:space="0" w:color="auto"/>
            </w:tcBorders>
          </w:tcPr>
          <w:p w14:paraId="3F9EF072" w14:textId="77777777" w:rsidR="0067508D" w:rsidRDefault="0067508D" w:rsidP="0067508D">
            <w:pPr>
              <w:autoSpaceDE w:val="0"/>
              <w:autoSpaceDN w:val="0"/>
              <w:spacing w:before="274" w:line="262" w:lineRule="exact"/>
              <w:ind w:left="7" w:right="7"/>
              <w:jc w:val="center"/>
              <w:rPr>
                <w:rFonts w:ascii="宋体"/>
                <w:kern w:val="0"/>
                <w:sz w:val="18"/>
                <w:szCs w:val="18"/>
              </w:rPr>
            </w:pPr>
            <w:r>
              <w:rPr>
                <w:rFonts w:ascii="宋体" w:cs="宋体" w:hint="eastAsia"/>
                <w:kern w:val="0"/>
                <w:sz w:val="18"/>
                <w:szCs w:val="18"/>
              </w:rPr>
              <w:t>货  物  品  类</w:t>
            </w:r>
          </w:p>
          <w:p w14:paraId="4F7B2433" w14:textId="77777777" w:rsidR="0067508D" w:rsidRDefault="0067508D" w:rsidP="0067508D">
            <w:pPr>
              <w:autoSpaceDE w:val="0"/>
              <w:autoSpaceDN w:val="0"/>
              <w:spacing w:line="360" w:lineRule="exact"/>
              <w:ind w:left="7" w:right="7"/>
              <w:jc w:val="center"/>
              <w:rPr>
                <w:rFonts w:ascii="宋体"/>
                <w:kern w:val="0"/>
                <w:sz w:val="2"/>
                <w:szCs w:val="2"/>
              </w:rPr>
            </w:pPr>
          </w:p>
        </w:tc>
        <w:tc>
          <w:tcPr>
            <w:tcW w:w="720" w:type="dxa"/>
            <w:gridSpan w:val="2"/>
            <w:tcBorders>
              <w:top w:val="single" w:sz="12" w:space="0" w:color="auto"/>
              <w:left w:val="single" w:sz="8" w:space="0" w:color="auto"/>
              <w:bottom w:val="single" w:sz="8" w:space="0" w:color="auto"/>
              <w:right w:val="single" w:sz="8" w:space="0" w:color="auto"/>
            </w:tcBorders>
          </w:tcPr>
          <w:p w14:paraId="422889C0" w14:textId="77777777" w:rsidR="0067508D" w:rsidRDefault="0067508D" w:rsidP="0067508D">
            <w:pPr>
              <w:autoSpaceDE w:val="0"/>
              <w:autoSpaceDN w:val="0"/>
              <w:spacing w:line="266" w:lineRule="exact"/>
              <w:ind w:left="7" w:right="7"/>
              <w:jc w:val="center"/>
              <w:rPr>
                <w:rFonts w:ascii="宋体"/>
                <w:kern w:val="0"/>
                <w:sz w:val="18"/>
                <w:szCs w:val="18"/>
              </w:rPr>
            </w:pPr>
            <w:r>
              <w:rPr>
                <w:rFonts w:ascii="宋体" w:cs="宋体" w:hint="eastAsia"/>
                <w:kern w:val="0"/>
                <w:sz w:val="18"/>
                <w:szCs w:val="18"/>
              </w:rPr>
              <w:t>运价号</w:t>
            </w:r>
          </w:p>
        </w:tc>
        <w:tc>
          <w:tcPr>
            <w:tcW w:w="2340" w:type="dxa"/>
            <w:vMerge w:val="restart"/>
            <w:tcBorders>
              <w:top w:val="single" w:sz="12" w:space="0" w:color="auto"/>
              <w:left w:val="single" w:sz="8" w:space="0" w:color="auto"/>
              <w:bottom w:val="single" w:sz="8" w:space="0" w:color="auto"/>
              <w:right w:val="single" w:sz="12" w:space="0" w:color="auto"/>
            </w:tcBorders>
          </w:tcPr>
          <w:p w14:paraId="283960B2" w14:textId="77777777" w:rsidR="0067508D" w:rsidRDefault="0067508D" w:rsidP="0067508D">
            <w:pPr>
              <w:autoSpaceDE w:val="0"/>
              <w:autoSpaceDN w:val="0"/>
              <w:spacing w:before="68" w:line="475" w:lineRule="exact"/>
              <w:ind w:left="7" w:right="7"/>
              <w:jc w:val="center"/>
              <w:rPr>
                <w:rFonts w:ascii="宋体"/>
                <w:kern w:val="0"/>
                <w:sz w:val="18"/>
                <w:szCs w:val="18"/>
              </w:rPr>
            </w:pPr>
            <w:r>
              <w:rPr>
                <w:rFonts w:ascii="宋体" w:cs="宋体" w:hint="eastAsia"/>
                <w:kern w:val="0"/>
                <w:sz w:val="18"/>
                <w:szCs w:val="18"/>
              </w:rPr>
              <w:t>说         明</w:t>
            </w:r>
          </w:p>
          <w:p w14:paraId="3C3F4D41" w14:textId="77777777" w:rsidR="0067508D" w:rsidRDefault="0067508D" w:rsidP="0067508D">
            <w:pPr>
              <w:autoSpaceDE w:val="0"/>
              <w:autoSpaceDN w:val="0"/>
              <w:spacing w:line="352" w:lineRule="exact"/>
              <w:ind w:left="7" w:right="7"/>
              <w:jc w:val="center"/>
              <w:rPr>
                <w:rFonts w:ascii="宋体"/>
                <w:kern w:val="0"/>
                <w:sz w:val="2"/>
                <w:szCs w:val="2"/>
              </w:rPr>
            </w:pPr>
          </w:p>
        </w:tc>
      </w:tr>
      <w:tr w:rsidR="0067508D" w14:paraId="0AE2CD9B" w14:textId="77777777" w:rsidTr="0067508D">
        <w:trPr>
          <w:cantSplit/>
          <w:trHeight w:val="536"/>
        </w:trPr>
        <w:tc>
          <w:tcPr>
            <w:tcW w:w="0" w:type="auto"/>
            <w:gridSpan w:val="3"/>
            <w:vMerge/>
            <w:tcBorders>
              <w:top w:val="single" w:sz="12" w:space="0" w:color="auto"/>
              <w:left w:val="single" w:sz="12" w:space="0" w:color="auto"/>
              <w:bottom w:val="single" w:sz="8" w:space="0" w:color="auto"/>
              <w:right w:val="single" w:sz="8" w:space="0" w:color="auto"/>
            </w:tcBorders>
            <w:vAlign w:val="center"/>
          </w:tcPr>
          <w:p w14:paraId="46D6E001" w14:textId="77777777" w:rsidR="0067508D" w:rsidRDefault="0067508D" w:rsidP="0067508D">
            <w:pPr>
              <w:widowControl/>
              <w:jc w:val="left"/>
              <w:rPr>
                <w:rFonts w:ascii="宋体"/>
                <w:kern w:val="0"/>
                <w:sz w:val="2"/>
                <w:szCs w:val="2"/>
              </w:rPr>
            </w:pPr>
          </w:p>
        </w:tc>
        <w:tc>
          <w:tcPr>
            <w:tcW w:w="0" w:type="auto"/>
            <w:vMerge/>
            <w:tcBorders>
              <w:top w:val="single" w:sz="12" w:space="0" w:color="auto"/>
              <w:left w:val="single" w:sz="8" w:space="0" w:color="auto"/>
              <w:bottom w:val="single" w:sz="8" w:space="0" w:color="auto"/>
              <w:right w:val="single" w:sz="8" w:space="0" w:color="auto"/>
            </w:tcBorders>
            <w:vAlign w:val="center"/>
          </w:tcPr>
          <w:p w14:paraId="3C5C6FCA" w14:textId="77777777" w:rsidR="0067508D" w:rsidRDefault="0067508D" w:rsidP="0067508D">
            <w:pPr>
              <w:widowControl/>
              <w:jc w:val="left"/>
              <w:rPr>
                <w:rFonts w:ascii="宋体"/>
                <w:kern w:val="0"/>
                <w:sz w:val="2"/>
                <w:szCs w:val="2"/>
              </w:rPr>
            </w:pPr>
          </w:p>
        </w:tc>
        <w:tc>
          <w:tcPr>
            <w:tcW w:w="360" w:type="dxa"/>
            <w:tcBorders>
              <w:top w:val="single" w:sz="8" w:space="0" w:color="auto"/>
              <w:left w:val="single" w:sz="8" w:space="0" w:color="auto"/>
              <w:bottom w:val="single" w:sz="8" w:space="0" w:color="auto"/>
              <w:right w:val="single" w:sz="8" w:space="0" w:color="auto"/>
            </w:tcBorders>
          </w:tcPr>
          <w:p w14:paraId="413961AA" w14:textId="77777777" w:rsidR="0067508D" w:rsidRDefault="0067508D" w:rsidP="0067508D">
            <w:pPr>
              <w:autoSpaceDE w:val="0"/>
              <w:autoSpaceDN w:val="0"/>
              <w:spacing w:line="255" w:lineRule="exact"/>
              <w:ind w:left="7" w:right="7"/>
              <w:jc w:val="center"/>
              <w:rPr>
                <w:rFonts w:ascii="宋体"/>
                <w:kern w:val="0"/>
                <w:sz w:val="18"/>
                <w:szCs w:val="18"/>
              </w:rPr>
            </w:pPr>
            <w:r>
              <w:rPr>
                <w:rFonts w:ascii="宋体" w:cs="宋体" w:hint="eastAsia"/>
                <w:kern w:val="0"/>
                <w:sz w:val="18"/>
                <w:szCs w:val="18"/>
              </w:rPr>
              <w:t>整</w:t>
            </w:r>
          </w:p>
          <w:p w14:paraId="516482F6" w14:textId="77777777" w:rsidR="0067508D" w:rsidRDefault="0067508D" w:rsidP="0067508D">
            <w:pPr>
              <w:autoSpaceDE w:val="0"/>
              <w:autoSpaceDN w:val="0"/>
              <w:spacing w:line="205" w:lineRule="exact"/>
              <w:ind w:left="7" w:right="7"/>
              <w:jc w:val="center"/>
              <w:rPr>
                <w:rFonts w:ascii="宋体"/>
                <w:kern w:val="0"/>
                <w:sz w:val="18"/>
                <w:szCs w:val="18"/>
              </w:rPr>
            </w:pPr>
            <w:r>
              <w:rPr>
                <w:rFonts w:ascii="宋体" w:cs="宋体" w:hint="eastAsia"/>
                <w:kern w:val="0"/>
                <w:sz w:val="18"/>
                <w:szCs w:val="18"/>
              </w:rPr>
              <w:t>车</w:t>
            </w:r>
          </w:p>
        </w:tc>
        <w:tc>
          <w:tcPr>
            <w:tcW w:w="360" w:type="dxa"/>
            <w:tcBorders>
              <w:top w:val="single" w:sz="8" w:space="0" w:color="auto"/>
              <w:left w:val="single" w:sz="8" w:space="0" w:color="auto"/>
              <w:bottom w:val="single" w:sz="8" w:space="0" w:color="auto"/>
              <w:right w:val="single" w:sz="8" w:space="0" w:color="auto"/>
            </w:tcBorders>
          </w:tcPr>
          <w:p w14:paraId="1800E6CB" w14:textId="77777777" w:rsidR="0067508D" w:rsidRDefault="0067508D" w:rsidP="0067508D">
            <w:pPr>
              <w:autoSpaceDE w:val="0"/>
              <w:autoSpaceDN w:val="0"/>
              <w:spacing w:line="255" w:lineRule="exact"/>
              <w:ind w:left="7" w:right="7"/>
              <w:jc w:val="center"/>
              <w:rPr>
                <w:rFonts w:ascii="宋体"/>
                <w:kern w:val="0"/>
                <w:sz w:val="18"/>
                <w:szCs w:val="18"/>
              </w:rPr>
            </w:pPr>
            <w:r>
              <w:rPr>
                <w:rFonts w:ascii="宋体" w:cs="宋体" w:hint="eastAsia"/>
                <w:kern w:val="0"/>
                <w:sz w:val="18"/>
                <w:szCs w:val="18"/>
              </w:rPr>
              <w:t>零</w:t>
            </w:r>
          </w:p>
          <w:p w14:paraId="75A2C1E6" w14:textId="77777777" w:rsidR="0067508D" w:rsidRDefault="0067508D" w:rsidP="0067508D">
            <w:pPr>
              <w:autoSpaceDE w:val="0"/>
              <w:autoSpaceDN w:val="0"/>
              <w:spacing w:line="201" w:lineRule="exact"/>
              <w:ind w:left="7" w:right="7"/>
              <w:jc w:val="center"/>
              <w:rPr>
                <w:rFonts w:ascii="宋体"/>
                <w:kern w:val="0"/>
                <w:sz w:val="18"/>
                <w:szCs w:val="18"/>
              </w:rPr>
            </w:pPr>
            <w:r>
              <w:rPr>
                <w:rFonts w:ascii="宋体" w:cs="宋体" w:hint="eastAsia"/>
                <w:kern w:val="0"/>
                <w:sz w:val="18"/>
                <w:szCs w:val="18"/>
              </w:rPr>
              <w:t>担</w:t>
            </w:r>
          </w:p>
        </w:tc>
        <w:tc>
          <w:tcPr>
            <w:tcW w:w="0" w:type="auto"/>
            <w:vMerge/>
            <w:tcBorders>
              <w:top w:val="single" w:sz="12" w:space="0" w:color="auto"/>
              <w:left w:val="single" w:sz="8" w:space="0" w:color="auto"/>
              <w:bottom w:val="single" w:sz="8" w:space="0" w:color="auto"/>
              <w:right w:val="single" w:sz="12" w:space="0" w:color="auto"/>
            </w:tcBorders>
            <w:vAlign w:val="center"/>
          </w:tcPr>
          <w:p w14:paraId="7FF591AE" w14:textId="77777777" w:rsidR="0067508D" w:rsidRDefault="0067508D" w:rsidP="0067508D">
            <w:pPr>
              <w:widowControl/>
              <w:jc w:val="left"/>
              <w:rPr>
                <w:rFonts w:ascii="宋体"/>
                <w:kern w:val="0"/>
                <w:sz w:val="2"/>
                <w:szCs w:val="2"/>
              </w:rPr>
            </w:pPr>
          </w:p>
        </w:tc>
      </w:tr>
      <w:tr w:rsidR="0067508D" w14:paraId="52A62815" w14:textId="77777777" w:rsidTr="0067508D">
        <w:trPr>
          <w:cantSplit/>
          <w:trHeight w:val="644"/>
        </w:trPr>
        <w:tc>
          <w:tcPr>
            <w:tcW w:w="363" w:type="dxa"/>
            <w:vMerge w:val="restart"/>
            <w:tcBorders>
              <w:top w:val="single" w:sz="8" w:space="0" w:color="auto"/>
              <w:left w:val="single" w:sz="12" w:space="0" w:color="auto"/>
              <w:bottom w:val="single" w:sz="8" w:space="0" w:color="auto"/>
              <w:right w:val="single" w:sz="8" w:space="0" w:color="auto"/>
            </w:tcBorders>
          </w:tcPr>
          <w:p w14:paraId="39F65D7E" w14:textId="77777777" w:rsidR="0067508D" w:rsidRDefault="0067508D" w:rsidP="0067508D">
            <w:pPr>
              <w:autoSpaceDE w:val="0"/>
              <w:autoSpaceDN w:val="0"/>
              <w:spacing w:line="187" w:lineRule="exact"/>
              <w:ind w:left="7" w:right="7"/>
              <w:jc w:val="center"/>
              <w:rPr>
                <w:rFonts w:ascii="宋体" w:cs="宋体"/>
                <w:kern w:val="0"/>
                <w:sz w:val="18"/>
                <w:szCs w:val="18"/>
              </w:rPr>
            </w:pPr>
            <w:r>
              <w:rPr>
                <w:rFonts w:ascii="宋体" w:cs="宋体" w:hint="eastAsia"/>
                <w:kern w:val="0"/>
                <w:sz w:val="18"/>
                <w:szCs w:val="18"/>
              </w:rPr>
              <w:t>06</w:t>
            </w:r>
          </w:p>
          <w:p w14:paraId="3B6D8EBA" w14:textId="77777777" w:rsidR="0067508D" w:rsidRDefault="0067508D" w:rsidP="0067508D">
            <w:pPr>
              <w:autoSpaceDE w:val="0"/>
              <w:autoSpaceDN w:val="0"/>
              <w:spacing w:line="234" w:lineRule="exact"/>
              <w:ind w:left="7" w:right="7"/>
              <w:jc w:val="center"/>
              <w:rPr>
                <w:rFonts w:ascii="宋体"/>
                <w:kern w:val="0"/>
                <w:sz w:val="2"/>
                <w:szCs w:val="2"/>
              </w:rPr>
            </w:pPr>
          </w:p>
          <w:p w14:paraId="75095B3F" w14:textId="77777777" w:rsidR="0067508D" w:rsidRDefault="0067508D" w:rsidP="0067508D">
            <w:pPr>
              <w:autoSpaceDE w:val="0"/>
              <w:autoSpaceDN w:val="0"/>
              <w:spacing w:line="234" w:lineRule="exact"/>
              <w:ind w:left="7" w:right="7"/>
              <w:jc w:val="center"/>
              <w:rPr>
                <w:rFonts w:ascii="宋体"/>
                <w:kern w:val="0"/>
                <w:sz w:val="2"/>
                <w:szCs w:val="2"/>
              </w:rPr>
            </w:pPr>
          </w:p>
          <w:p w14:paraId="02FE6C63" w14:textId="77777777" w:rsidR="0067508D" w:rsidRDefault="0067508D" w:rsidP="0067508D">
            <w:pPr>
              <w:autoSpaceDE w:val="0"/>
              <w:autoSpaceDN w:val="0"/>
              <w:spacing w:line="237" w:lineRule="exact"/>
              <w:ind w:left="7" w:right="7"/>
              <w:jc w:val="center"/>
              <w:rPr>
                <w:rFonts w:ascii="宋体" w:cs="宋体"/>
                <w:kern w:val="0"/>
                <w:sz w:val="18"/>
                <w:szCs w:val="18"/>
              </w:rPr>
            </w:pPr>
            <w:r>
              <w:rPr>
                <w:rFonts w:ascii="宋体" w:cs="宋体" w:hint="eastAsia"/>
                <w:kern w:val="0"/>
                <w:sz w:val="18"/>
                <w:szCs w:val="18"/>
              </w:rPr>
              <w:t>06</w:t>
            </w:r>
          </w:p>
          <w:p w14:paraId="7590C609" w14:textId="77777777" w:rsidR="0067508D" w:rsidRDefault="0067508D" w:rsidP="0067508D">
            <w:pPr>
              <w:autoSpaceDE w:val="0"/>
              <w:autoSpaceDN w:val="0"/>
              <w:spacing w:line="198" w:lineRule="exact"/>
              <w:ind w:left="7" w:right="7"/>
              <w:jc w:val="center"/>
              <w:rPr>
                <w:rFonts w:ascii="宋体" w:cs="宋体"/>
                <w:kern w:val="0"/>
                <w:sz w:val="18"/>
                <w:szCs w:val="18"/>
              </w:rPr>
            </w:pPr>
            <w:r>
              <w:rPr>
                <w:rFonts w:ascii="宋体" w:cs="宋体" w:hint="eastAsia"/>
                <w:kern w:val="0"/>
                <w:sz w:val="18"/>
                <w:szCs w:val="18"/>
              </w:rPr>
              <w:t>06</w:t>
            </w:r>
          </w:p>
          <w:p w14:paraId="4E0A50B1" w14:textId="77777777" w:rsidR="0067508D" w:rsidRDefault="0067508D" w:rsidP="0067508D">
            <w:pPr>
              <w:autoSpaceDE w:val="0"/>
              <w:autoSpaceDN w:val="0"/>
              <w:spacing w:line="288" w:lineRule="exact"/>
              <w:ind w:left="7" w:right="7"/>
              <w:jc w:val="center"/>
              <w:rPr>
                <w:rFonts w:ascii="宋体" w:cs="宋体"/>
                <w:kern w:val="0"/>
                <w:sz w:val="18"/>
                <w:szCs w:val="18"/>
              </w:rPr>
            </w:pPr>
            <w:r>
              <w:rPr>
                <w:rFonts w:ascii="宋体" w:cs="宋体" w:hint="eastAsia"/>
                <w:kern w:val="0"/>
                <w:sz w:val="18"/>
                <w:szCs w:val="18"/>
              </w:rPr>
              <w:t>06</w:t>
            </w:r>
          </w:p>
          <w:p w14:paraId="7CC665CC" w14:textId="77777777" w:rsidR="0067508D" w:rsidRDefault="0067508D" w:rsidP="0067508D">
            <w:pPr>
              <w:autoSpaceDE w:val="0"/>
              <w:autoSpaceDN w:val="0"/>
              <w:spacing w:line="208" w:lineRule="exact"/>
              <w:ind w:left="7" w:right="7"/>
              <w:jc w:val="center"/>
              <w:rPr>
                <w:rFonts w:ascii="宋体"/>
                <w:kern w:val="0"/>
                <w:sz w:val="2"/>
                <w:szCs w:val="2"/>
              </w:rPr>
            </w:pPr>
          </w:p>
          <w:p w14:paraId="623C3898" w14:textId="77777777" w:rsidR="0067508D" w:rsidRDefault="0067508D" w:rsidP="0067508D">
            <w:pPr>
              <w:autoSpaceDE w:val="0"/>
              <w:autoSpaceDN w:val="0"/>
              <w:spacing w:line="208" w:lineRule="exact"/>
              <w:ind w:left="7" w:right="7"/>
              <w:jc w:val="center"/>
              <w:rPr>
                <w:rFonts w:ascii="宋体"/>
                <w:kern w:val="0"/>
                <w:sz w:val="2"/>
                <w:szCs w:val="2"/>
              </w:rPr>
            </w:pPr>
          </w:p>
          <w:p w14:paraId="3B54183B" w14:textId="77777777" w:rsidR="0067508D" w:rsidRDefault="0067508D" w:rsidP="0067508D">
            <w:pPr>
              <w:autoSpaceDE w:val="0"/>
              <w:autoSpaceDN w:val="0"/>
              <w:spacing w:line="208" w:lineRule="exact"/>
              <w:ind w:left="7" w:right="7"/>
              <w:jc w:val="center"/>
              <w:rPr>
                <w:rFonts w:ascii="宋体"/>
                <w:kern w:val="0"/>
                <w:sz w:val="2"/>
                <w:szCs w:val="2"/>
              </w:rPr>
            </w:pPr>
          </w:p>
          <w:p w14:paraId="24325053" w14:textId="77777777" w:rsidR="0067508D" w:rsidRDefault="0067508D" w:rsidP="0067508D">
            <w:pPr>
              <w:autoSpaceDE w:val="0"/>
              <w:autoSpaceDN w:val="0"/>
              <w:spacing w:line="208" w:lineRule="exact"/>
              <w:ind w:left="7" w:right="7"/>
              <w:jc w:val="center"/>
              <w:rPr>
                <w:rFonts w:ascii="宋体"/>
                <w:kern w:val="0"/>
                <w:sz w:val="2"/>
                <w:szCs w:val="2"/>
              </w:rPr>
            </w:pPr>
          </w:p>
          <w:p w14:paraId="39403F2B" w14:textId="77777777" w:rsidR="0067508D" w:rsidRDefault="0067508D" w:rsidP="0067508D">
            <w:pPr>
              <w:autoSpaceDE w:val="0"/>
              <w:autoSpaceDN w:val="0"/>
              <w:spacing w:line="208" w:lineRule="exact"/>
              <w:ind w:left="7" w:right="7"/>
              <w:jc w:val="center"/>
              <w:rPr>
                <w:rFonts w:ascii="宋体"/>
                <w:kern w:val="0"/>
                <w:sz w:val="2"/>
                <w:szCs w:val="2"/>
              </w:rPr>
            </w:pPr>
          </w:p>
          <w:p w14:paraId="70C4253E" w14:textId="77777777" w:rsidR="0067508D" w:rsidRDefault="0067508D" w:rsidP="0067508D">
            <w:pPr>
              <w:autoSpaceDE w:val="0"/>
              <w:autoSpaceDN w:val="0"/>
              <w:spacing w:line="208" w:lineRule="exact"/>
              <w:ind w:left="7" w:right="7"/>
              <w:jc w:val="center"/>
              <w:rPr>
                <w:rFonts w:ascii="宋体"/>
                <w:kern w:val="0"/>
                <w:sz w:val="2"/>
                <w:szCs w:val="2"/>
              </w:rPr>
            </w:pPr>
          </w:p>
          <w:p w14:paraId="2FD5A673" w14:textId="77777777" w:rsidR="0067508D" w:rsidRDefault="0067508D" w:rsidP="0067508D">
            <w:pPr>
              <w:autoSpaceDE w:val="0"/>
              <w:autoSpaceDN w:val="0"/>
              <w:spacing w:line="208" w:lineRule="exact"/>
              <w:ind w:left="7" w:right="7"/>
              <w:jc w:val="center"/>
              <w:rPr>
                <w:rFonts w:ascii="宋体"/>
                <w:kern w:val="0"/>
                <w:sz w:val="2"/>
                <w:szCs w:val="2"/>
              </w:rPr>
            </w:pPr>
          </w:p>
          <w:p w14:paraId="325F450C" w14:textId="77777777" w:rsidR="0067508D" w:rsidRDefault="0067508D" w:rsidP="0067508D">
            <w:pPr>
              <w:autoSpaceDE w:val="0"/>
              <w:autoSpaceDN w:val="0"/>
              <w:spacing w:line="208" w:lineRule="exact"/>
              <w:ind w:left="7" w:right="7"/>
              <w:jc w:val="center"/>
              <w:rPr>
                <w:rFonts w:ascii="宋体"/>
                <w:kern w:val="0"/>
                <w:sz w:val="2"/>
                <w:szCs w:val="2"/>
              </w:rPr>
            </w:pPr>
          </w:p>
          <w:p w14:paraId="0BE8AAD7" w14:textId="77777777" w:rsidR="0067508D" w:rsidRDefault="0067508D" w:rsidP="0067508D">
            <w:pPr>
              <w:autoSpaceDE w:val="0"/>
              <w:autoSpaceDN w:val="0"/>
              <w:spacing w:line="208" w:lineRule="exact"/>
              <w:ind w:left="7" w:right="7"/>
              <w:jc w:val="center"/>
              <w:rPr>
                <w:rFonts w:ascii="宋体"/>
                <w:kern w:val="0"/>
                <w:sz w:val="2"/>
                <w:szCs w:val="2"/>
              </w:rPr>
            </w:pPr>
          </w:p>
          <w:p w14:paraId="77EEA689" w14:textId="77777777" w:rsidR="0067508D" w:rsidRDefault="0067508D" w:rsidP="0067508D">
            <w:pPr>
              <w:autoSpaceDE w:val="0"/>
              <w:autoSpaceDN w:val="0"/>
              <w:spacing w:line="208" w:lineRule="exact"/>
              <w:ind w:left="7" w:right="7"/>
              <w:jc w:val="center"/>
              <w:rPr>
                <w:rFonts w:ascii="宋体"/>
                <w:kern w:val="0"/>
                <w:sz w:val="2"/>
                <w:szCs w:val="2"/>
              </w:rPr>
            </w:pPr>
          </w:p>
          <w:p w14:paraId="1977CAF6" w14:textId="77777777" w:rsidR="0067508D" w:rsidRDefault="0067508D" w:rsidP="0067508D">
            <w:pPr>
              <w:autoSpaceDE w:val="0"/>
              <w:autoSpaceDN w:val="0"/>
              <w:spacing w:line="241" w:lineRule="exact"/>
              <w:ind w:left="7" w:right="7"/>
              <w:jc w:val="center"/>
              <w:rPr>
                <w:rFonts w:ascii="宋体" w:cs="宋体"/>
                <w:kern w:val="0"/>
                <w:sz w:val="18"/>
                <w:szCs w:val="18"/>
              </w:rPr>
            </w:pPr>
            <w:r>
              <w:rPr>
                <w:rFonts w:ascii="宋体" w:cs="宋体" w:hint="eastAsia"/>
                <w:kern w:val="0"/>
                <w:sz w:val="18"/>
                <w:szCs w:val="18"/>
              </w:rPr>
              <w:t>06</w:t>
            </w:r>
          </w:p>
          <w:p w14:paraId="23B1F624" w14:textId="77777777" w:rsidR="0067508D" w:rsidRDefault="0067508D" w:rsidP="0067508D">
            <w:pPr>
              <w:autoSpaceDE w:val="0"/>
              <w:autoSpaceDN w:val="0"/>
              <w:spacing w:line="230" w:lineRule="exact"/>
              <w:ind w:left="7" w:right="7"/>
              <w:jc w:val="center"/>
              <w:rPr>
                <w:rFonts w:ascii="宋体"/>
                <w:kern w:val="0"/>
                <w:sz w:val="2"/>
                <w:szCs w:val="2"/>
              </w:rPr>
            </w:pPr>
          </w:p>
          <w:p w14:paraId="7D3C9472" w14:textId="77777777" w:rsidR="0067508D" w:rsidRDefault="0067508D" w:rsidP="0067508D">
            <w:pPr>
              <w:autoSpaceDE w:val="0"/>
              <w:autoSpaceDN w:val="0"/>
              <w:spacing w:line="230" w:lineRule="exact"/>
              <w:ind w:left="7" w:right="7"/>
              <w:jc w:val="center"/>
              <w:rPr>
                <w:rFonts w:ascii="宋体" w:cs="宋体"/>
                <w:kern w:val="0"/>
                <w:sz w:val="18"/>
                <w:szCs w:val="18"/>
              </w:rPr>
            </w:pPr>
            <w:r>
              <w:rPr>
                <w:rFonts w:ascii="宋体" w:cs="宋体" w:hint="eastAsia"/>
                <w:kern w:val="0"/>
                <w:sz w:val="18"/>
                <w:szCs w:val="18"/>
              </w:rPr>
              <w:t>06</w:t>
            </w:r>
          </w:p>
          <w:p w14:paraId="1817E3A9" w14:textId="77777777" w:rsidR="0067508D" w:rsidRDefault="0067508D" w:rsidP="0067508D">
            <w:pPr>
              <w:autoSpaceDE w:val="0"/>
              <w:autoSpaceDN w:val="0"/>
              <w:spacing w:line="190" w:lineRule="exact"/>
              <w:ind w:left="7" w:right="7"/>
              <w:jc w:val="center"/>
              <w:rPr>
                <w:rFonts w:ascii="宋体"/>
                <w:kern w:val="0"/>
                <w:sz w:val="2"/>
                <w:szCs w:val="2"/>
              </w:rPr>
            </w:pPr>
          </w:p>
          <w:p w14:paraId="678582D0" w14:textId="77777777" w:rsidR="0067508D" w:rsidRDefault="0067508D" w:rsidP="0067508D">
            <w:pPr>
              <w:autoSpaceDE w:val="0"/>
              <w:autoSpaceDN w:val="0"/>
              <w:spacing w:line="190" w:lineRule="exact"/>
              <w:ind w:left="7" w:right="7"/>
              <w:jc w:val="center"/>
              <w:rPr>
                <w:rFonts w:ascii="宋体"/>
                <w:kern w:val="0"/>
                <w:sz w:val="2"/>
                <w:szCs w:val="2"/>
              </w:rPr>
            </w:pPr>
          </w:p>
          <w:p w14:paraId="07F85D27" w14:textId="77777777" w:rsidR="0067508D" w:rsidRDefault="0067508D" w:rsidP="0067508D">
            <w:pPr>
              <w:autoSpaceDE w:val="0"/>
              <w:autoSpaceDN w:val="0"/>
              <w:spacing w:line="190" w:lineRule="exact"/>
              <w:ind w:left="7" w:right="7"/>
              <w:jc w:val="center"/>
              <w:rPr>
                <w:rFonts w:ascii="宋体"/>
                <w:kern w:val="0"/>
                <w:sz w:val="2"/>
                <w:szCs w:val="2"/>
              </w:rPr>
            </w:pPr>
          </w:p>
          <w:p w14:paraId="5E1A50BF" w14:textId="77777777" w:rsidR="0067508D" w:rsidRDefault="0067508D" w:rsidP="0067508D">
            <w:pPr>
              <w:autoSpaceDE w:val="0"/>
              <w:autoSpaceDN w:val="0"/>
              <w:spacing w:line="190" w:lineRule="exact"/>
              <w:ind w:left="7" w:right="7"/>
              <w:jc w:val="center"/>
              <w:rPr>
                <w:rFonts w:ascii="宋体"/>
                <w:kern w:val="0"/>
                <w:sz w:val="2"/>
                <w:szCs w:val="2"/>
              </w:rPr>
            </w:pPr>
          </w:p>
          <w:p w14:paraId="32989657" w14:textId="77777777" w:rsidR="0067508D" w:rsidRDefault="0067508D" w:rsidP="0067508D">
            <w:pPr>
              <w:autoSpaceDE w:val="0"/>
              <w:autoSpaceDN w:val="0"/>
              <w:spacing w:line="194" w:lineRule="exact"/>
              <w:ind w:left="7" w:right="7"/>
              <w:jc w:val="center"/>
              <w:rPr>
                <w:rFonts w:ascii="宋体"/>
                <w:spacing w:val="-24"/>
                <w:kern w:val="0"/>
                <w:sz w:val="18"/>
                <w:szCs w:val="18"/>
              </w:rPr>
            </w:pPr>
          </w:p>
          <w:p w14:paraId="22CC511D" w14:textId="77777777" w:rsidR="0067508D" w:rsidRDefault="0067508D" w:rsidP="0067508D">
            <w:pPr>
              <w:autoSpaceDE w:val="0"/>
              <w:autoSpaceDN w:val="0"/>
              <w:spacing w:line="216" w:lineRule="exact"/>
              <w:ind w:left="7" w:right="7"/>
              <w:jc w:val="center"/>
              <w:rPr>
                <w:rFonts w:ascii="宋体"/>
                <w:spacing w:val="-24"/>
                <w:kern w:val="0"/>
                <w:sz w:val="2"/>
                <w:szCs w:val="2"/>
              </w:rPr>
            </w:pPr>
          </w:p>
          <w:p w14:paraId="13508048" w14:textId="77777777" w:rsidR="0067508D" w:rsidRDefault="0067508D" w:rsidP="0067508D">
            <w:pPr>
              <w:autoSpaceDE w:val="0"/>
              <w:autoSpaceDN w:val="0"/>
              <w:spacing w:line="216" w:lineRule="exact"/>
              <w:ind w:left="7" w:right="7"/>
              <w:jc w:val="center"/>
              <w:rPr>
                <w:rFonts w:ascii="宋体"/>
                <w:spacing w:val="-24"/>
                <w:kern w:val="0"/>
                <w:sz w:val="2"/>
                <w:szCs w:val="2"/>
              </w:rPr>
            </w:pPr>
          </w:p>
          <w:p w14:paraId="12560D38" w14:textId="77777777" w:rsidR="0067508D" w:rsidRDefault="0067508D" w:rsidP="0067508D">
            <w:pPr>
              <w:autoSpaceDE w:val="0"/>
              <w:autoSpaceDN w:val="0"/>
              <w:spacing w:line="216" w:lineRule="exact"/>
              <w:ind w:left="7" w:right="7"/>
              <w:jc w:val="center"/>
              <w:rPr>
                <w:rFonts w:ascii="宋体"/>
                <w:spacing w:val="-24"/>
                <w:kern w:val="0"/>
                <w:sz w:val="2"/>
                <w:szCs w:val="2"/>
              </w:rPr>
            </w:pPr>
          </w:p>
          <w:p w14:paraId="0A45E6A1" w14:textId="77777777" w:rsidR="0067508D" w:rsidRDefault="0067508D" w:rsidP="0067508D">
            <w:pPr>
              <w:autoSpaceDE w:val="0"/>
              <w:autoSpaceDN w:val="0"/>
              <w:spacing w:line="216" w:lineRule="exact"/>
              <w:ind w:left="7" w:right="7"/>
              <w:jc w:val="center"/>
              <w:rPr>
                <w:rFonts w:ascii="宋体"/>
                <w:spacing w:val="-24"/>
                <w:kern w:val="0"/>
                <w:sz w:val="2"/>
                <w:szCs w:val="2"/>
              </w:rPr>
            </w:pPr>
          </w:p>
          <w:p w14:paraId="36AD5454" w14:textId="77777777" w:rsidR="0067508D" w:rsidRDefault="0067508D" w:rsidP="0067508D">
            <w:pPr>
              <w:autoSpaceDE w:val="0"/>
              <w:autoSpaceDN w:val="0"/>
              <w:spacing w:line="216" w:lineRule="exact"/>
              <w:ind w:left="7" w:right="7"/>
              <w:jc w:val="center"/>
              <w:rPr>
                <w:rFonts w:ascii="宋体"/>
                <w:spacing w:val="-24"/>
                <w:kern w:val="0"/>
                <w:sz w:val="2"/>
                <w:szCs w:val="2"/>
              </w:rPr>
            </w:pPr>
          </w:p>
          <w:p w14:paraId="3288E9F1" w14:textId="77777777" w:rsidR="0067508D" w:rsidRDefault="0067508D" w:rsidP="0067508D">
            <w:pPr>
              <w:autoSpaceDE w:val="0"/>
              <w:autoSpaceDN w:val="0"/>
              <w:spacing w:line="216" w:lineRule="exact"/>
              <w:ind w:left="7" w:right="7"/>
              <w:jc w:val="center"/>
              <w:rPr>
                <w:rFonts w:ascii="宋体"/>
                <w:spacing w:val="-24"/>
                <w:kern w:val="0"/>
                <w:sz w:val="2"/>
                <w:szCs w:val="2"/>
              </w:rPr>
            </w:pPr>
          </w:p>
          <w:p w14:paraId="49838AB5" w14:textId="77777777" w:rsidR="0067508D" w:rsidRDefault="0067508D" w:rsidP="0067508D">
            <w:pPr>
              <w:autoSpaceDE w:val="0"/>
              <w:autoSpaceDN w:val="0"/>
              <w:spacing w:line="216" w:lineRule="exact"/>
              <w:ind w:left="7" w:right="7"/>
              <w:jc w:val="center"/>
              <w:rPr>
                <w:rFonts w:ascii="宋体"/>
                <w:spacing w:val="-24"/>
                <w:kern w:val="0"/>
                <w:sz w:val="2"/>
                <w:szCs w:val="2"/>
              </w:rPr>
            </w:pPr>
          </w:p>
          <w:p w14:paraId="566D1885" w14:textId="77777777" w:rsidR="0067508D" w:rsidRDefault="0067508D" w:rsidP="0067508D">
            <w:pPr>
              <w:autoSpaceDE w:val="0"/>
              <w:autoSpaceDN w:val="0"/>
              <w:spacing w:line="216" w:lineRule="exact"/>
              <w:ind w:left="7" w:right="7"/>
              <w:jc w:val="center"/>
              <w:rPr>
                <w:rFonts w:ascii="宋体"/>
                <w:spacing w:val="-24"/>
                <w:kern w:val="0"/>
                <w:sz w:val="2"/>
                <w:szCs w:val="2"/>
              </w:rPr>
            </w:pPr>
          </w:p>
        </w:tc>
        <w:tc>
          <w:tcPr>
            <w:tcW w:w="180" w:type="dxa"/>
            <w:tcBorders>
              <w:top w:val="single" w:sz="8" w:space="0" w:color="auto"/>
              <w:left w:val="single" w:sz="8" w:space="0" w:color="auto"/>
              <w:bottom w:val="single" w:sz="8" w:space="0" w:color="auto"/>
              <w:right w:val="single" w:sz="8" w:space="0" w:color="auto"/>
            </w:tcBorders>
          </w:tcPr>
          <w:p w14:paraId="32528D32" w14:textId="77777777" w:rsidR="0067508D" w:rsidRDefault="0067508D" w:rsidP="0067508D">
            <w:pPr>
              <w:autoSpaceDE w:val="0"/>
              <w:autoSpaceDN w:val="0"/>
              <w:spacing w:line="187" w:lineRule="exact"/>
              <w:ind w:left="7" w:right="7"/>
              <w:jc w:val="center"/>
              <w:rPr>
                <w:rFonts w:ascii="宋体" w:hAnsi="宋体" w:cs="宋体"/>
                <w:spacing w:val="-2"/>
                <w:kern w:val="0"/>
                <w:sz w:val="18"/>
                <w:szCs w:val="18"/>
              </w:rPr>
            </w:pPr>
            <w:r>
              <w:rPr>
                <w:rFonts w:ascii="宋体" w:hAnsi="宋体" w:cs="宋体" w:hint="eastAsia"/>
                <w:spacing w:val="-2"/>
                <w:kern w:val="0"/>
                <w:sz w:val="18"/>
                <w:szCs w:val="18"/>
              </w:rPr>
              <w:t>4</w:t>
            </w:r>
          </w:p>
          <w:p w14:paraId="23FF79B4" w14:textId="77777777" w:rsidR="0067508D" w:rsidRDefault="0067508D" w:rsidP="0067508D">
            <w:pPr>
              <w:autoSpaceDE w:val="0"/>
              <w:autoSpaceDN w:val="0"/>
              <w:spacing w:line="226" w:lineRule="exact"/>
              <w:ind w:left="7" w:right="7"/>
              <w:jc w:val="center"/>
              <w:rPr>
                <w:rFonts w:ascii="宋体"/>
                <w:spacing w:val="-2"/>
                <w:kern w:val="0"/>
                <w:sz w:val="18"/>
                <w:szCs w:val="18"/>
              </w:rPr>
            </w:pPr>
          </w:p>
          <w:p w14:paraId="1AECAD42" w14:textId="77777777" w:rsidR="0067508D" w:rsidRDefault="0067508D" w:rsidP="0067508D">
            <w:pPr>
              <w:autoSpaceDE w:val="0"/>
              <w:autoSpaceDN w:val="0"/>
              <w:spacing w:line="226" w:lineRule="exact"/>
              <w:ind w:left="7" w:right="7"/>
              <w:jc w:val="center"/>
              <w:rPr>
                <w:rFonts w:ascii="宋体"/>
                <w:spacing w:val="-2"/>
                <w:kern w:val="0"/>
                <w:sz w:val="18"/>
                <w:szCs w:val="18"/>
              </w:rPr>
            </w:pPr>
          </w:p>
        </w:tc>
        <w:tc>
          <w:tcPr>
            <w:tcW w:w="180" w:type="dxa"/>
            <w:tcBorders>
              <w:top w:val="single" w:sz="8" w:space="0" w:color="auto"/>
              <w:left w:val="single" w:sz="8" w:space="0" w:color="auto"/>
              <w:bottom w:val="single" w:sz="8" w:space="0" w:color="auto"/>
              <w:right w:val="single" w:sz="8" w:space="0" w:color="auto"/>
            </w:tcBorders>
          </w:tcPr>
          <w:p w14:paraId="04BF7FAB" w14:textId="77777777" w:rsidR="0067508D" w:rsidRDefault="0067508D" w:rsidP="0067508D">
            <w:pPr>
              <w:autoSpaceDE w:val="0"/>
              <w:autoSpaceDN w:val="0"/>
              <w:spacing w:line="187" w:lineRule="exact"/>
              <w:ind w:left="7" w:right="7"/>
              <w:jc w:val="center"/>
              <w:rPr>
                <w:rFonts w:ascii="宋体" w:hAnsi="宋体" w:cs="宋体"/>
                <w:spacing w:val="-2"/>
                <w:kern w:val="0"/>
                <w:sz w:val="18"/>
                <w:szCs w:val="18"/>
              </w:rPr>
            </w:pPr>
            <w:r>
              <w:rPr>
                <w:rFonts w:ascii="宋体" w:hAnsi="宋体" w:cs="宋体" w:hint="eastAsia"/>
                <w:spacing w:val="-2"/>
                <w:kern w:val="0"/>
                <w:sz w:val="18"/>
                <w:szCs w:val="18"/>
              </w:rPr>
              <w:t>0</w:t>
            </w:r>
          </w:p>
          <w:p w14:paraId="4191698F" w14:textId="77777777" w:rsidR="0067508D" w:rsidRDefault="0067508D" w:rsidP="0067508D">
            <w:pPr>
              <w:autoSpaceDE w:val="0"/>
              <w:autoSpaceDN w:val="0"/>
              <w:spacing w:line="226" w:lineRule="exact"/>
              <w:ind w:left="7" w:right="7"/>
              <w:jc w:val="center"/>
              <w:rPr>
                <w:rFonts w:ascii="宋体"/>
                <w:spacing w:val="-2"/>
                <w:kern w:val="0"/>
                <w:sz w:val="18"/>
                <w:szCs w:val="18"/>
              </w:rPr>
            </w:pPr>
          </w:p>
          <w:p w14:paraId="028B73C3" w14:textId="77777777" w:rsidR="0067508D" w:rsidRDefault="0067508D" w:rsidP="0067508D">
            <w:pPr>
              <w:autoSpaceDE w:val="0"/>
              <w:autoSpaceDN w:val="0"/>
              <w:spacing w:line="226" w:lineRule="exact"/>
              <w:ind w:left="7" w:right="7"/>
              <w:jc w:val="center"/>
              <w:rPr>
                <w:rFonts w:ascii="宋体"/>
                <w:spacing w:val="-2"/>
                <w:kern w:val="0"/>
                <w:sz w:val="18"/>
                <w:szCs w:val="18"/>
              </w:rPr>
            </w:pPr>
          </w:p>
        </w:tc>
        <w:tc>
          <w:tcPr>
            <w:tcW w:w="1627" w:type="dxa"/>
            <w:tcBorders>
              <w:top w:val="single" w:sz="8" w:space="0" w:color="auto"/>
              <w:left w:val="single" w:sz="8" w:space="0" w:color="auto"/>
              <w:bottom w:val="single" w:sz="8" w:space="0" w:color="auto"/>
              <w:right w:val="single" w:sz="8" w:space="0" w:color="auto"/>
            </w:tcBorders>
          </w:tcPr>
          <w:p w14:paraId="3AE4A707" w14:textId="77777777" w:rsidR="0067508D" w:rsidRDefault="0067508D" w:rsidP="0067508D">
            <w:pPr>
              <w:autoSpaceDE w:val="0"/>
              <w:autoSpaceDN w:val="0"/>
              <w:spacing w:line="205" w:lineRule="exact"/>
              <w:ind w:left="7" w:right="7"/>
              <w:rPr>
                <w:rFonts w:ascii="宋体"/>
                <w:kern w:val="0"/>
                <w:sz w:val="18"/>
                <w:szCs w:val="18"/>
              </w:rPr>
            </w:pPr>
            <w:r>
              <w:rPr>
                <w:rFonts w:ascii="宋体" w:cs="宋体" w:hint="eastAsia"/>
                <w:kern w:val="0"/>
                <w:sz w:val="18"/>
                <w:szCs w:val="18"/>
              </w:rPr>
              <w:t xml:space="preserve">  石膏</w:t>
            </w:r>
          </w:p>
          <w:p w14:paraId="70E8914F" w14:textId="77777777" w:rsidR="0067508D" w:rsidRDefault="0067508D" w:rsidP="0067508D">
            <w:pPr>
              <w:autoSpaceDE w:val="0"/>
              <w:autoSpaceDN w:val="0"/>
              <w:spacing w:line="219" w:lineRule="exact"/>
              <w:ind w:left="7" w:right="7"/>
              <w:rPr>
                <w:rFonts w:ascii="宋体"/>
                <w:kern w:val="0"/>
                <w:sz w:val="2"/>
                <w:szCs w:val="2"/>
              </w:rPr>
            </w:pPr>
          </w:p>
          <w:p w14:paraId="251B6568" w14:textId="77777777" w:rsidR="0067508D" w:rsidRDefault="0067508D" w:rsidP="0067508D">
            <w:pPr>
              <w:autoSpaceDE w:val="0"/>
              <w:autoSpaceDN w:val="0"/>
              <w:spacing w:line="219" w:lineRule="exact"/>
              <w:ind w:left="7" w:right="7"/>
              <w:rPr>
                <w:rFonts w:ascii="宋体"/>
                <w:kern w:val="0"/>
                <w:sz w:val="2"/>
                <w:szCs w:val="2"/>
              </w:rPr>
            </w:pPr>
          </w:p>
        </w:tc>
        <w:tc>
          <w:tcPr>
            <w:tcW w:w="360" w:type="dxa"/>
            <w:tcBorders>
              <w:top w:val="single" w:sz="8" w:space="0" w:color="auto"/>
              <w:left w:val="single" w:sz="8" w:space="0" w:color="auto"/>
              <w:bottom w:val="single" w:sz="8" w:space="0" w:color="auto"/>
              <w:right w:val="single" w:sz="8" w:space="0" w:color="auto"/>
            </w:tcBorders>
          </w:tcPr>
          <w:p w14:paraId="270E1B3A" w14:textId="77777777" w:rsidR="0067508D" w:rsidRDefault="0067508D" w:rsidP="0067508D">
            <w:pPr>
              <w:autoSpaceDE w:val="0"/>
              <w:autoSpaceDN w:val="0"/>
              <w:spacing w:line="194" w:lineRule="exact"/>
              <w:ind w:left="7" w:right="7"/>
              <w:jc w:val="center"/>
              <w:rPr>
                <w:rFonts w:ascii="宋体" w:hAnsi="宋体" w:cs="宋体"/>
                <w:kern w:val="0"/>
                <w:sz w:val="18"/>
                <w:szCs w:val="18"/>
              </w:rPr>
            </w:pPr>
            <w:r>
              <w:rPr>
                <w:rFonts w:ascii="宋体" w:hAnsi="宋体" w:cs="宋体" w:hint="eastAsia"/>
                <w:kern w:val="0"/>
                <w:sz w:val="18"/>
                <w:szCs w:val="18"/>
              </w:rPr>
              <w:t>2</w:t>
            </w:r>
          </w:p>
          <w:p w14:paraId="63374EBE" w14:textId="77777777" w:rsidR="0067508D" w:rsidRDefault="0067508D" w:rsidP="0067508D">
            <w:pPr>
              <w:autoSpaceDE w:val="0"/>
              <w:autoSpaceDN w:val="0"/>
              <w:spacing w:line="223" w:lineRule="exact"/>
              <w:ind w:left="7" w:right="7"/>
              <w:jc w:val="center"/>
              <w:rPr>
                <w:rFonts w:ascii="宋体"/>
                <w:kern w:val="0"/>
                <w:sz w:val="18"/>
                <w:szCs w:val="18"/>
              </w:rPr>
            </w:pPr>
          </w:p>
          <w:p w14:paraId="5BD4C496" w14:textId="77777777" w:rsidR="0067508D" w:rsidRDefault="0067508D" w:rsidP="0067508D">
            <w:pPr>
              <w:autoSpaceDE w:val="0"/>
              <w:autoSpaceDN w:val="0"/>
              <w:spacing w:line="223" w:lineRule="exact"/>
              <w:ind w:left="7" w:right="7"/>
              <w:jc w:val="center"/>
              <w:rPr>
                <w:rFonts w:ascii="宋体"/>
                <w:kern w:val="0"/>
                <w:sz w:val="18"/>
                <w:szCs w:val="18"/>
              </w:rPr>
            </w:pPr>
          </w:p>
        </w:tc>
        <w:tc>
          <w:tcPr>
            <w:tcW w:w="360" w:type="dxa"/>
            <w:tcBorders>
              <w:top w:val="single" w:sz="8" w:space="0" w:color="auto"/>
              <w:left w:val="single" w:sz="8" w:space="0" w:color="auto"/>
              <w:bottom w:val="single" w:sz="8" w:space="0" w:color="auto"/>
              <w:right w:val="single" w:sz="8" w:space="0" w:color="auto"/>
            </w:tcBorders>
          </w:tcPr>
          <w:p w14:paraId="0C86881C" w14:textId="77777777" w:rsidR="0067508D" w:rsidRDefault="0067508D" w:rsidP="0067508D">
            <w:pPr>
              <w:autoSpaceDE w:val="0"/>
              <w:autoSpaceDN w:val="0"/>
              <w:spacing w:line="198" w:lineRule="exact"/>
              <w:ind w:left="7" w:right="7"/>
              <w:jc w:val="center"/>
              <w:rPr>
                <w:rFonts w:ascii="宋体" w:hAnsi="宋体" w:cs="宋体"/>
                <w:kern w:val="0"/>
                <w:sz w:val="18"/>
                <w:szCs w:val="18"/>
              </w:rPr>
            </w:pPr>
            <w:r>
              <w:rPr>
                <w:rFonts w:ascii="宋体" w:hAnsi="宋体" w:cs="宋体" w:hint="eastAsia"/>
                <w:kern w:val="0"/>
                <w:sz w:val="18"/>
                <w:szCs w:val="18"/>
              </w:rPr>
              <w:t>21</w:t>
            </w:r>
          </w:p>
          <w:p w14:paraId="202056F1" w14:textId="77777777" w:rsidR="0067508D" w:rsidRDefault="0067508D" w:rsidP="0067508D">
            <w:pPr>
              <w:autoSpaceDE w:val="0"/>
              <w:autoSpaceDN w:val="0"/>
              <w:spacing w:line="223" w:lineRule="exact"/>
              <w:ind w:left="7" w:right="7"/>
              <w:jc w:val="center"/>
              <w:rPr>
                <w:rFonts w:ascii="宋体"/>
                <w:kern w:val="0"/>
                <w:sz w:val="18"/>
                <w:szCs w:val="18"/>
              </w:rPr>
            </w:pPr>
          </w:p>
          <w:p w14:paraId="13B41AF1" w14:textId="77777777" w:rsidR="0067508D" w:rsidRDefault="0067508D" w:rsidP="0067508D">
            <w:pPr>
              <w:autoSpaceDE w:val="0"/>
              <w:autoSpaceDN w:val="0"/>
              <w:spacing w:line="223" w:lineRule="exact"/>
              <w:ind w:left="7" w:right="7"/>
              <w:jc w:val="center"/>
              <w:rPr>
                <w:rFonts w:ascii="宋体"/>
                <w:kern w:val="0"/>
                <w:sz w:val="18"/>
                <w:szCs w:val="18"/>
              </w:rPr>
            </w:pPr>
          </w:p>
        </w:tc>
        <w:tc>
          <w:tcPr>
            <w:tcW w:w="2340" w:type="dxa"/>
            <w:tcBorders>
              <w:top w:val="single" w:sz="8" w:space="0" w:color="auto"/>
              <w:left w:val="single" w:sz="8" w:space="0" w:color="auto"/>
              <w:bottom w:val="single" w:sz="8" w:space="0" w:color="auto"/>
              <w:right w:val="single" w:sz="12" w:space="0" w:color="auto"/>
            </w:tcBorders>
          </w:tcPr>
          <w:p w14:paraId="7F7A5CA6" w14:textId="77777777" w:rsidR="0067508D" w:rsidRDefault="0067508D" w:rsidP="0067508D">
            <w:pPr>
              <w:autoSpaceDE w:val="0"/>
              <w:autoSpaceDN w:val="0"/>
              <w:spacing w:line="219" w:lineRule="exact"/>
              <w:ind w:left="7" w:right="7"/>
              <w:rPr>
                <w:rFonts w:ascii="宋体"/>
                <w:kern w:val="0"/>
                <w:sz w:val="18"/>
                <w:szCs w:val="18"/>
              </w:rPr>
            </w:pPr>
            <w:r>
              <w:rPr>
                <w:rFonts w:ascii="宋体" w:cs="宋体" w:hint="eastAsia"/>
                <w:kern w:val="0"/>
                <w:sz w:val="18"/>
                <w:szCs w:val="18"/>
              </w:rPr>
              <w:t xml:space="preserve">  含天然石膏和化工副产的</w:t>
            </w:r>
          </w:p>
          <w:p w14:paraId="144148FD" w14:textId="77777777" w:rsidR="0067508D" w:rsidRDefault="0067508D" w:rsidP="0067508D">
            <w:pPr>
              <w:autoSpaceDE w:val="0"/>
              <w:autoSpaceDN w:val="0"/>
              <w:spacing w:line="201" w:lineRule="exact"/>
              <w:ind w:left="7" w:right="7"/>
              <w:rPr>
                <w:rFonts w:ascii="宋体"/>
                <w:kern w:val="0"/>
                <w:sz w:val="18"/>
                <w:szCs w:val="18"/>
              </w:rPr>
            </w:pPr>
            <w:r>
              <w:rPr>
                <w:rFonts w:ascii="宋体" w:cs="宋体" w:hint="eastAsia"/>
                <w:kern w:val="0"/>
                <w:sz w:val="18"/>
                <w:szCs w:val="18"/>
              </w:rPr>
              <w:t>石膏</w:t>
            </w:r>
            <w:r>
              <w:rPr>
                <w:rFonts w:ascii="宋体" w:cs="宋体" w:hint="eastAsia"/>
                <w:spacing w:val="-6"/>
                <w:kern w:val="0"/>
                <w:sz w:val="18"/>
                <w:szCs w:val="18"/>
              </w:rPr>
              <w:t>、</w:t>
            </w:r>
            <w:r>
              <w:rPr>
                <w:rFonts w:ascii="宋体" w:cs="宋体" w:hint="eastAsia"/>
                <w:kern w:val="0"/>
                <w:sz w:val="18"/>
                <w:szCs w:val="18"/>
              </w:rPr>
              <w:t>生石膏</w:t>
            </w:r>
            <w:r>
              <w:rPr>
                <w:rFonts w:ascii="宋体" w:cs="宋体" w:hint="eastAsia"/>
                <w:spacing w:val="-6"/>
                <w:kern w:val="0"/>
                <w:sz w:val="18"/>
                <w:szCs w:val="18"/>
              </w:rPr>
              <w:t>、</w:t>
            </w:r>
            <w:r>
              <w:rPr>
                <w:rFonts w:ascii="宋体" w:cs="宋体" w:hint="eastAsia"/>
                <w:kern w:val="0"/>
                <w:sz w:val="18"/>
                <w:szCs w:val="18"/>
              </w:rPr>
              <w:t>熟石膏</w:t>
            </w:r>
            <w:r>
              <w:rPr>
                <w:rFonts w:ascii="宋体" w:cs="宋体" w:hint="eastAsia"/>
                <w:spacing w:val="-6"/>
                <w:kern w:val="0"/>
                <w:sz w:val="18"/>
                <w:szCs w:val="18"/>
              </w:rPr>
              <w:t>、</w:t>
            </w:r>
            <w:r>
              <w:rPr>
                <w:rFonts w:ascii="宋体" w:cs="宋体" w:hint="eastAsia"/>
                <w:kern w:val="0"/>
                <w:sz w:val="18"/>
                <w:szCs w:val="18"/>
              </w:rPr>
              <w:t>石膏</w:t>
            </w:r>
          </w:p>
          <w:p w14:paraId="2799CEFB" w14:textId="77777777" w:rsidR="0067508D" w:rsidRDefault="0067508D" w:rsidP="0067508D">
            <w:pPr>
              <w:autoSpaceDE w:val="0"/>
              <w:autoSpaceDN w:val="0"/>
              <w:spacing w:line="198" w:lineRule="exact"/>
              <w:ind w:left="7" w:right="7"/>
              <w:rPr>
                <w:rFonts w:ascii="宋体"/>
                <w:kern w:val="0"/>
                <w:sz w:val="18"/>
                <w:szCs w:val="18"/>
              </w:rPr>
            </w:pPr>
            <w:r>
              <w:rPr>
                <w:rFonts w:ascii="宋体" w:cs="宋体" w:hint="eastAsia"/>
                <w:kern w:val="0"/>
                <w:sz w:val="18"/>
                <w:szCs w:val="18"/>
              </w:rPr>
              <w:t>块、粉</w:t>
            </w:r>
          </w:p>
        </w:tc>
      </w:tr>
      <w:tr w:rsidR="0067508D" w14:paraId="3BECBA61" w14:textId="77777777" w:rsidTr="0067508D">
        <w:trPr>
          <w:cantSplit/>
          <w:trHeight w:val="486"/>
        </w:trPr>
        <w:tc>
          <w:tcPr>
            <w:tcW w:w="0" w:type="auto"/>
            <w:vMerge/>
            <w:tcBorders>
              <w:top w:val="single" w:sz="8" w:space="0" w:color="auto"/>
              <w:left w:val="single" w:sz="12" w:space="0" w:color="auto"/>
              <w:bottom w:val="single" w:sz="8" w:space="0" w:color="auto"/>
              <w:right w:val="single" w:sz="8" w:space="0" w:color="auto"/>
            </w:tcBorders>
            <w:vAlign w:val="center"/>
          </w:tcPr>
          <w:p w14:paraId="4B5C909C" w14:textId="77777777" w:rsidR="0067508D" w:rsidRDefault="0067508D" w:rsidP="0067508D">
            <w:pPr>
              <w:widowControl/>
              <w:jc w:val="left"/>
              <w:rPr>
                <w:rFonts w:ascii="宋体"/>
                <w:spacing w:val="-24"/>
                <w:kern w:val="0"/>
                <w:sz w:val="2"/>
                <w:szCs w:val="2"/>
              </w:rPr>
            </w:pPr>
          </w:p>
        </w:tc>
        <w:tc>
          <w:tcPr>
            <w:tcW w:w="180" w:type="dxa"/>
            <w:vMerge w:val="restart"/>
            <w:tcBorders>
              <w:top w:val="single" w:sz="8" w:space="0" w:color="auto"/>
              <w:left w:val="single" w:sz="8" w:space="0" w:color="auto"/>
              <w:bottom w:val="single" w:sz="8" w:space="0" w:color="auto"/>
              <w:right w:val="single" w:sz="8" w:space="0" w:color="auto"/>
            </w:tcBorders>
          </w:tcPr>
          <w:p w14:paraId="3924887D" w14:textId="77777777" w:rsidR="0067508D" w:rsidRDefault="0067508D" w:rsidP="0067508D">
            <w:pPr>
              <w:autoSpaceDE w:val="0"/>
              <w:autoSpaceDN w:val="0"/>
              <w:spacing w:line="248" w:lineRule="exact"/>
              <w:ind w:left="7" w:right="7"/>
              <w:jc w:val="center"/>
              <w:rPr>
                <w:rFonts w:ascii="宋体" w:hAnsi="宋体" w:cs="宋体"/>
                <w:kern w:val="0"/>
                <w:sz w:val="18"/>
                <w:szCs w:val="18"/>
              </w:rPr>
            </w:pPr>
            <w:r>
              <w:rPr>
                <w:rFonts w:ascii="宋体" w:hAnsi="宋体" w:cs="宋体" w:hint="eastAsia"/>
                <w:kern w:val="0"/>
                <w:sz w:val="18"/>
                <w:szCs w:val="18"/>
              </w:rPr>
              <w:t>9</w:t>
            </w:r>
          </w:p>
          <w:p w14:paraId="4994F8C1" w14:textId="77777777" w:rsidR="0067508D" w:rsidRDefault="0067508D" w:rsidP="0067508D">
            <w:pPr>
              <w:autoSpaceDE w:val="0"/>
              <w:autoSpaceDN w:val="0"/>
              <w:spacing w:line="198" w:lineRule="exact"/>
              <w:ind w:left="7" w:right="7"/>
              <w:jc w:val="center"/>
              <w:rPr>
                <w:rFonts w:ascii="宋体" w:hAnsi="宋体" w:cs="宋体"/>
                <w:kern w:val="0"/>
                <w:sz w:val="18"/>
                <w:szCs w:val="18"/>
              </w:rPr>
            </w:pPr>
            <w:r>
              <w:rPr>
                <w:rFonts w:ascii="宋体" w:hAnsi="宋体" w:cs="宋体" w:hint="eastAsia"/>
                <w:kern w:val="0"/>
                <w:sz w:val="18"/>
                <w:szCs w:val="18"/>
              </w:rPr>
              <w:t>9</w:t>
            </w:r>
          </w:p>
          <w:p w14:paraId="7317D9AE" w14:textId="77777777" w:rsidR="0067508D" w:rsidRDefault="0067508D" w:rsidP="0067508D">
            <w:pPr>
              <w:autoSpaceDE w:val="0"/>
              <w:autoSpaceDN w:val="0"/>
              <w:spacing w:line="288" w:lineRule="exact"/>
              <w:ind w:left="7" w:right="7"/>
              <w:jc w:val="center"/>
              <w:rPr>
                <w:rFonts w:ascii="宋体" w:hAnsi="宋体" w:cs="宋体"/>
                <w:kern w:val="0"/>
                <w:sz w:val="18"/>
                <w:szCs w:val="18"/>
              </w:rPr>
            </w:pPr>
            <w:r>
              <w:rPr>
                <w:rFonts w:ascii="宋体" w:hAnsi="宋体" w:cs="宋体" w:hint="eastAsia"/>
                <w:kern w:val="0"/>
                <w:sz w:val="18"/>
                <w:szCs w:val="18"/>
              </w:rPr>
              <w:t>9</w:t>
            </w:r>
          </w:p>
          <w:p w14:paraId="7506D2AE" w14:textId="77777777" w:rsidR="0067508D" w:rsidRDefault="0067508D" w:rsidP="0067508D">
            <w:pPr>
              <w:autoSpaceDE w:val="0"/>
              <w:autoSpaceDN w:val="0"/>
              <w:spacing w:line="208" w:lineRule="exact"/>
              <w:ind w:left="7" w:right="7"/>
              <w:jc w:val="center"/>
              <w:rPr>
                <w:rFonts w:ascii="宋体"/>
                <w:kern w:val="0"/>
                <w:sz w:val="18"/>
                <w:szCs w:val="18"/>
              </w:rPr>
            </w:pPr>
          </w:p>
          <w:p w14:paraId="21CD61C3" w14:textId="77777777" w:rsidR="0067508D" w:rsidRDefault="0067508D" w:rsidP="0067508D">
            <w:pPr>
              <w:autoSpaceDE w:val="0"/>
              <w:autoSpaceDN w:val="0"/>
              <w:spacing w:line="208" w:lineRule="exact"/>
              <w:ind w:left="7" w:right="7"/>
              <w:jc w:val="center"/>
              <w:rPr>
                <w:rFonts w:ascii="宋体"/>
                <w:kern w:val="0"/>
                <w:sz w:val="18"/>
                <w:szCs w:val="18"/>
              </w:rPr>
            </w:pPr>
          </w:p>
          <w:p w14:paraId="5F2C35C1" w14:textId="77777777" w:rsidR="0067508D" w:rsidRDefault="0067508D" w:rsidP="0067508D">
            <w:pPr>
              <w:autoSpaceDE w:val="0"/>
              <w:autoSpaceDN w:val="0"/>
              <w:spacing w:line="208" w:lineRule="exact"/>
              <w:ind w:left="7" w:right="7"/>
              <w:jc w:val="center"/>
              <w:rPr>
                <w:rFonts w:ascii="宋体"/>
                <w:kern w:val="0"/>
                <w:sz w:val="18"/>
                <w:szCs w:val="18"/>
              </w:rPr>
            </w:pPr>
          </w:p>
          <w:p w14:paraId="3E1704A1" w14:textId="77777777" w:rsidR="0067508D" w:rsidRDefault="0067508D" w:rsidP="0067508D">
            <w:pPr>
              <w:autoSpaceDE w:val="0"/>
              <w:autoSpaceDN w:val="0"/>
              <w:spacing w:line="208" w:lineRule="exact"/>
              <w:ind w:left="7" w:right="7"/>
              <w:jc w:val="center"/>
              <w:rPr>
                <w:rFonts w:ascii="宋体"/>
                <w:kern w:val="0"/>
                <w:sz w:val="18"/>
                <w:szCs w:val="18"/>
              </w:rPr>
            </w:pPr>
          </w:p>
          <w:p w14:paraId="14197453" w14:textId="77777777" w:rsidR="0067508D" w:rsidRDefault="0067508D" w:rsidP="0067508D">
            <w:pPr>
              <w:autoSpaceDE w:val="0"/>
              <w:autoSpaceDN w:val="0"/>
              <w:spacing w:line="208" w:lineRule="exact"/>
              <w:ind w:left="7" w:right="7"/>
              <w:jc w:val="center"/>
              <w:rPr>
                <w:rFonts w:ascii="宋体"/>
                <w:kern w:val="0"/>
                <w:sz w:val="18"/>
                <w:szCs w:val="18"/>
              </w:rPr>
            </w:pPr>
          </w:p>
          <w:p w14:paraId="2F9053D8" w14:textId="77777777" w:rsidR="0067508D" w:rsidRDefault="0067508D" w:rsidP="0067508D">
            <w:pPr>
              <w:autoSpaceDE w:val="0"/>
              <w:autoSpaceDN w:val="0"/>
              <w:spacing w:line="208" w:lineRule="exact"/>
              <w:ind w:left="7" w:right="7"/>
              <w:jc w:val="center"/>
              <w:rPr>
                <w:rFonts w:ascii="宋体"/>
                <w:kern w:val="0"/>
                <w:sz w:val="18"/>
                <w:szCs w:val="18"/>
              </w:rPr>
            </w:pPr>
          </w:p>
          <w:p w14:paraId="4EED4814" w14:textId="77777777" w:rsidR="0067508D" w:rsidRDefault="0067508D" w:rsidP="0067508D">
            <w:pPr>
              <w:autoSpaceDE w:val="0"/>
              <w:autoSpaceDN w:val="0"/>
              <w:spacing w:line="208" w:lineRule="exact"/>
              <w:ind w:left="7" w:right="7"/>
              <w:jc w:val="center"/>
              <w:rPr>
                <w:rFonts w:ascii="宋体"/>
                <w:kern w:val="0"/>
                <w:sz w:val="18"/>
                <w:szCs w:val="18"/>
              </w:rPr>
            </w:pPr>
          </w:p>
          <w:p w14:paraId="7FF31375" w14:textId="77777777" w:rsidR="0067508D" w:rsidRDefault="0067508D" w:rsidP="0067508D">
            <w:pPr>
              <w:autoSpaceDE w:val="0"/>
              <w:autoSpaceDN w:val="0"/>
              <w:spacing w:line="208" w:lineRule="exact"/>
              <w:ind w:left="7" w:right="7"/>
              <w:jc w:val="center"/>
              <w:rPr>
                <w:rFonts w:ascii="宋体"/>
                <w:kern w:val="0"/>
                <w:sz w:val="18"/>
                <w:szCs w:val="18"/>
              </w:rPr>
            </w:pPr>
          </w:p>
          <w:p w14:paraId="2B3E7ACC" w14:textId="77777777" w:rsidR="0067508D" w:rsidRDefault="0067508D" w:rsidP="0067508D">
            <w:pPr>
              <w:autoSpaceDE w:val="0"/>
              <w:autoSpaceDN w:val="0"/>
              <w:spacing w:line="208" w:lineRule="exact"/>
              <w:ind w:left="7" w:right="7"/>
              <w:jc w:val="center"/>
              <w:rPr>
                <w:rFonts w:ascii="宋体"/>
                <w:kern w:val="0"/>
                <w:sz w:val="18"/>
                <w:szCs w:val="18"/>
              </w:rPr>
            </w:pPr>
          </w:p>
          <w:p w14:paraId="16F9B15D" w14:textId="77777777" w:rsidR="0067508D" w:rsidRDefault="0067508D" w:rsidP="0067508D">
            <w:pPr>
              <w:autoSpaceDE w:val="0"/>
              <w:autoSpaceDN w:val="0"/>
              <w:spacing w:line="208" w:lineRule="exact"/>
              <w:ind w:left="7" w:right="7"/>
              <w:jc w:val="center"/>
              <w:rPr>
                <w:rFonts w:ascii="宋体"/>
                <w:kern w:val="0"/>
                <w:sz w:val="18"/>
                <w:szCs w:val="18"/>
              </w:rPr>
            </w:pPr>
          </w:p>
          <w:p w14:paraId="0415FAAE" w14:textId="77777777" w:rsidR="0067508D" w:rsidRDefault="0067508D" w:rsidP="0067508D">
            <w:pPr>
              <w:autoSpaceDE w:val="0"/>
              <w:autoSpaceDN w:val="0"/>
              <w:spacing w:line="241" w:lineRule="exact"/>
              <w:ind w:left="7" w:right="7"/>
              <w:jc w:val="center"/>
              <w:rPr>
                <w:rFonts w:ascii="宋体" w:hAnsi="宋体" w:cs="宋体"/>
                <w:kern w:val="0"/>
                <w:sz w:val="18"/>
                <w:szCs w:val="18"/>
              </w:rPr>
            </w:pPr>
            <w:r>
              <w:rPr>
                <w:rFonts w:ascii="宋体" w:hAnsi="宋体" w:cs="宋体" w:hint="eastAsia"/>
                <w:kern w:val="0"/>
                <w:sz w:val="18"/>
                <w:szCs w:val="18"/>
              </w:rPr>
              <w:t>9</w:t>
            </w:r>
          </w:p>
          <w:p w14:paraId="5A3E9A09" w14:textId="77777777" w:rsidR="0067508D" w:rsidRDefault="0067508D" w:rsidP="0067508D">
            <w:pPr>
              <w:autoSpaceDE w:val="0"/>
              <w:autoSpaceDN w:val="0"/>
              <w:spacing w:line="226" w:lineRule="exact"/>
              <w:ind w:left="7" w:right="7"/>
              <w:jc w:val="center"/>
              <w:rPr>
                <w:rFonts w:ascii="宋体"/>
                <w:kern w:val="0"/>
                <w:sz w:val="18"/>
                <w:szCs w:val="18"/>
              </w:rPr>
            </w:pPr>
          </w:p>
          <w:p w14:paraId="2EA82748" w14:textId="77777777" w:rsidR="0067508D" w:rsidRDefault="0067508D" w:rsidP="0067508D">
            <w:pPr>
              <w:autoSpaceDE w:val="0"/>
              <w:autoSpaceDN w:val="0"/>
              <w:spacing w:line="230" w:lineRule="exact"/>
              <w:ind w:left="7" w:right="7"/>
              <w:jc w:val="center"/>
              <w:rPr>
                <w:rFonts w:ascii="宋体" w:hAnsi="宋体" w:cs="宋体"/>
                <w:kern w:val="0"/>
                <w:sz w:val="18"/>
                <w:szCs w:val="18"/>
              </w:rPr>
            </w:pPr>
            <w:r>
              <w:rPr>
                <w:rFonts w:ascii="宋体" w:hAnsi="宋体" w:cs="宋体" w:hint="eastAsia"/>
                <w:kern w:val="0"/>
                <w:sz w:val="18"/>
                <w:szCs w:val="18"/>
              </w:rPr>
              <w:t>9</w:t>
            </w:r>
          </w:p>
          <w:p w14:paraId="03F7D119" w14:textId="77777777" w:rsidR="0067508D" w:rsidRDefault="0067508D" w:rsidP="0067508D">
            <w:pPr>
              <w:autoSpaceDE w:val="0"/>
              <w:autoSpaceDN w:val="0"/>
              <w:spacing w:line="205" w:lineRule="exact"/>
              <w:ind w:left="7" w:right="7"/>
              <w:jc w:val="center"/>
              <w:rPr>
                <w:rFonts w:ascii="宋体"/>
                <w:kern w:val="0"/>
                <w:sz w:val="18"/>
                <w:szCs w:val="18"/>
              </w:rPr>
            </w:pPr>
          </w:p>
          <w:p w14:paraId="551D5AB0" w14:textId="77777777" w:rsidR="0067508D" w:rsidRDefault="0067508D" w:rsidP="0067508D">
            <w:pPr>
              <w:autoSpaceDE w:val="0"/>
              <w:autoSpaceDN w:val="0"/>
              <w:spacing w:line="205" w:lineRule="exact"/>
              <w:ind w:left="7" w:right="7"/>
              <w:jc w:val="center"/>
              <w:rPr>
                <w:rFonts w:ascii="宋体"/>
                <w:kern w:val="0"/>
                <w:sz w:val="18"/>
                <w:szCs w:val="18"/>
              </w:rPr>
            </w:pPr>
          </w:p>
          <w:p w14:paraId="622CEB07" w14:textId="77777777" w:rsidR="0067508D" w:rsidRDefault="0067508D" w:rsidP="0067508D">
            <w:pPr>
              <w:autoSpaceDE w:val="0"/>
              <w:autoSpaceDN w:val="0"/>
              <w:spacing w:line="205" w:lineRule="exact"/>
              <w:ind w:left="7" w:right="7"/>
              <w:jc w:val="center"/>
              <w:rPr>
                <w:rFonts w:ascii="宋体"/>
                <w:kern w:val="0"/>
                <w:sz w:val="18"/>
                <w:szCs w:val="18"/>
              </w:rPr>
            </w:pPr>
          </w:p>
          <w:p w14:paraId="70414441" w14:textId="77777777" w:rsidR="0067508D" w:rsidRDefault="0067508D" w:rsidP="0067508D">
            <w:pPr>
              <w:autoSpaceDE w:val="0"/>
              <w:autoSpaceDN w:val="0"/>
              <w:spacing w:line="205" w:lineRule="exact"/>
              <w:ind w:left="7" w:right="7"/>
              <w:jc w:val="center"/>
              <w:rPr>
                <w:rFonts w:ascii="宋体"/>
                <w:kern w:val="0"/>
                <w:sz w:val="18"/>
                <w:szCs w:val="18"/>
              </w:rPr>
            </w:pPr>
          </w:p>
          <w:p w14:paraId="12E47437" w14:textId="77777777" w:rsidR="0067508D" w:rsidRDefault="0067508D" w:rsidP="0067508D">
            <w:pPr>
              <w:autoSpaceDE w:val="0"/>
              <w:autoSpaceDN w:val="0"/>
              <w:spacing w:line="205" w:lineRule="exact"/>
              <w:ind w:left="7" w:right="7"/>
              <w:jc w:val="center"/>
              <w:rPr>
                <w:rFonts w:ascii="宋体"/>
                <w:kern w:val="0"/>
                <w:sz w:val="18"/>
                <w:szCs w:val="18"/>
              </w:rPr>
            </w:pPr>
          </w:p>
          <w:p w14:paraId="614B2C88" w14:textId="77777777" w:rsidR="0067508D" w:rsidRDefault="0067508D" w:rsidP="0067508D">
            <w:pPr>
              <w:autoSpaceDE w:val="0"/>
              <w:autoSpaceDN w:val="0"/>
              <w:spacing w:line="205" w:lineRule="exact"/>
              <w:ind w:left="7" w:right="7"/>
              <w:jc w:val="center"/>
              <w:rPr>
                <w:rFonts w:ascii="宋体"/>
                <w:kern w:val="0"/>
                <w:sz w:val="18"/>
                <w:szCs w:val="18"/>
              </w:rPr>
            </w:pPr>
          </w:p>
          <w:p w14:paraId="1BF85359" w14:textId="77777777" w:rsidR="0067508D" w:rsidRDefault="0067508D" w:rsidP="0067508D">
            <w:pPr>
              <w:autoSpaceDE w:val="0"/>
              <w:autoSpaceDN w:val="0"/>
              <w:spacing w:line="205" w:lineRule="exact"/>
              <w:ind w:left="7" w:right="7"/>
              <w:jc w:val="center"/>
              <w:rPr>
                <w:rFonts w:ascii="宋体"/>
                <w:kern w:val="0"/>
                <w:sz w:val="18"/>
                <w:szCs w:val="18"/>
              </w:rPr>
            </w:pPr>
          </w:p>
          <w:p w14:paraId="20A22D10" w14:textId="77777777" w:rsidR="0067508D" w:rsidRDefault="0067508D" w:rsidP="0067508D">
            <w:pPr>
              <w:autoSpaceDE w:val="0"/>
              <w:autoSpaceDN w:val="0"/>
              <w:spacing w:line="205" w:lineRule="exact"/>
              <w:ind w:left="7" w:right="7"/>
              <w:jc w:val="center"/>
              <w:rPr>
                <w:rFonts w:ascii="宋体"/>
                <w:kern w:val="0"/>
                <w:sz w:val="18"/>
                <w:szCs w:val="18"/>
              </w:rPr>
            </w:pPr>
          </w:p>
          <w:p w14:paraId="08A78D57" w14:textId="77777777" w:rsidR="0067508D" w:rsidRDefault="0067508D" w:rsidP="0067508D">
            <w:pPr>
              <w:autoSpaceDE w:val="0"/>
              <w:autoSpaceDN w:val="0"/>
              <w:spacing w:line="205" w:lineRule="exact"/>
              <w:ind w:left="7" w:right="7"/>
              <w:jc w:val="center"/>
              <w:rPr>
                <w:rFonts w:ascii="宋体"/>
                <w:kern w:val="0"/>
                <w:sz w:val="18"/>
                <w:szCs w:val="18"/>
              </w:rPr>
            </w:pPr>
          </w:p>
          <w:p w14:paraId="1EE603DF" w14:textId="77777777" w:rsidR="0067508D" w:rsidRDefault="0067508D" w:rsidP="0067508D">
            <w:pPr>
              <w:autoSpaceDE w:val="0"/>
              <w:autoSpaceDN w:val="0"/>
              <w:spacing w:line="205" w:lineRule="exact"/>
              <w:ind w:left="7" w:right="7"/>
              <w:jc w:val="center"/>
              <w:rPr>
                <w:rFonts w:ascii="宋体"/>
                <w:kern w:val="0"/>
                <w:sz w:val="18"/>
                <w:szCs w:val="18"/>
              </w:rPr>
            </w:pPr>
          </w:p>
          <w:p w14:paraId="792F3D80" w14:textId="77777777" w:rsidR="0067508D" w:rsidRDefault="0067508D" w:rsidP="0067508D">
            <w:pPr>
              <w:autoSpaceDE w:val="0"/>
              <w:autoSpaceDN w:val="0"/>
              <w:spacing w:line="205" w:lineRule="exact"/>
              <w:ind w:left="7" w:right="7"/>
              <w:jc w:val="center"/>
              <w:rPr>
                <w:rFonts w:ascii="宋体"/>
                <w:kern w:val="0"/>
                <w:sz w:val="18"/>
                <w:szCs w:val="18"/>
              </w:rPr>
            </w:pPr>
          </w:p>
          <w:p w14:paraId="2457603F" w14:textId="77777777" w:rsidR="0067508D" w:rsidRDefault="0067508D" w:rsidP="0067508D">
            <w:pPr>
              <w:autoSpaceDE w:val="0"/>
              <w:autoSpaceDN w:val="0"/>
              <w:spacing w:line="205" w:lineRule="exact"/>
              <w:ind w:left="7" w:right="7"/>
              <w:jc w:val="center"/>
              <w:rPr>
                <w:rFonts w:ascii="宋体"/>
                <w:kern w:val="0"/>
                <w:sz w:val="18"/>
                <w:szCs w:val="18"/>
              </w:rPr>
            </w:pPr>
          </w:p>
          <w:p w14:paraId="47141765" w14:textId="77777777" w:rsidR="0067508D" w:rsidRDefault="0067508D" w:rsidP="0067508D">
            <w:pPr>
              <w:autoSpaceDE w:val="0"/>
              <w:autoSpaceDN w:val="0"/>
              <w:spacing w:line="205" w:lineRule="exact"/>
              <w:ind w:left="7" w:right="7"/>
              <w:jc w:val="center"/>
              <w:rPr>
                <w:rFonts w:ascii="宋体"/>
                <w:kern w:val="0"/>
                <w:sz w:val="18"/>
                <w:szCs w:val="18"/>
              </w:rPr>
            </w:pPr>
          </w:p>
        </w:tc>
        <w:tc>
          <w:tcPr>
            <w:tcW w:w="180" w:type="dxa"/>
            <w:tcBorders>
              <w:top w:val="single" w:sz="8" w:space="0" w:color="auto"/>
              <w:left w:val="single" w:sz="8" w:space="0" w:color="auto"/>
              <w:bottom w:val="single" w:sz="8" w:space="0" w:color="auto"/>
              <w:right w:val="single" w:sz="8" w:space="0" w:color="auto"/>
            </w:tcBorders>
          </w:tcPr>
          <w:p w14:paraId="68D2549B" w14:textId="77777777" w:rsidR="0067508D" w:rsidRDefault="0067508D" w:rsidP="0067508D">
            <w:pPr>
              <w:autoSpaceDE w:val="0"/>
              <w:autoSpaceDN w:val="0"/>
              <w:spacing w:line="223" w:lineRule="exact"/>
              <w:ind w:left="7" w:right="7"/>
              <w:jc w:val="center"/>
              <w:rPr>
                <w:rFonts w:ascii="宋体"/>
                <w:kern w:val="0"/>
                <w:sz w:val="18"/>
                <w:szCs w:val="18"/>
              </w:rPr>
            </w:pPr>
          </w:p>
          <w:p w14:paraId="6804B31F" w14:textId="77777777" w:rsidR="0067508D" w:rsidRDefault="0067508D" w:rsidP="0067508D">
            <w:pPr>
              <w:autoSpaceDE w:val="0"/>
              <w:autoSpaceDN w:val="0"/>
              <w:spacing w:line="223" w:lineRule="exact"/>
              <w:ind w:left="7" w:right="7"/>
              <w:jc w:val="center"/>
              <w:rPr>
                <w:rFonts w:ascii="宋体" w:hAnsi="宋体" w:cs="宋体"/>
                <w:kern w:val="0"/>
                <w:sz w:val="18"/>
                <w:szCs w:val="18"/>
              </w:rPr>
            </w:pPr>
            <w:r>
              <w:rPr>
                <w:rFonts w:ascii="宋体" w:hAnsi="宋体" w:cs="宋体" w:hint="eastAsia"/>
                <w:kern w:val="0"/>
                <w:sz w:val="18"/>
                <w:szCs w:val="18"/>
              </w:rPr>
              <w:t>1</w:t>
            </w:r>
          </w:p>
        </w:tc>
        <w:tc>
          <w:tcPr>
            <w:tcW w:w="1627" w:type="dxa"/>
            <w:tcBorders>
              <w:top w:val="single" w:sz="8" w:space="0" w:color="auto"/>
              <w:left w:val="single" w:sz="8" w:space="0" w:color="auto"/>
              <w:bottom w:val="single" w:sz="8" w:space="0" w:color="auto"/>
              <w:right w:val="single" w:sz="8" w:space="0" w:color="auto"/>
            </w:tcBorders>
          </w:tcPr>
          <w:p w14:paraId="17588CEC" w14:textId="77777777" w:rsidR="0067508D" w:rsidRDefault="0067508D" w:rsidP="0067508D">
            <w:pPr>
              <w:autoSpaceDE w:val="0"/>
              <w:autoSpaceDN w:val="0"/>
              <w:spacing w:line="266" w:lineRule="exact"/>
              <w:ind w:left="7" w:right="7"/>
              <w:rPr>
                <w:rFonts w:ascii="宋体"/>
                <w:kern w:val="0"/>
                <w:sz w:val="18"/>
                <w:szCs w:val="18"/>
              </w:rPr>
            </w:pPr>
            <w:r>
              <w:rPr>
                <w:rFonts w:ascii="宋体" w:cs="宋体" w:hint="eastAsia"/>
                <w:kern w:val="0"/>
                <w:sz w:val="18"/>
                <w:szCs w:val="18"/>
              </w:rPr>
              <w:t xml:space="preserve">  其他非金属矿石</w:t>
            </w:r>
          </w:p>
          <w:p w14:paraId="3B22F959" w14:textId="77777777" w:rsidR="0067508D" w:rsidRDefault="0067508D" w:rsidP="0067508D">
            <w:pPr>
              <w:autoSpaceDE w:val="0"/>
              <w:autoSpaceDN w:val="0"/>
              <w:spacing w:line="198" w:lineRule="exact"/>
              <w:ind w:left="7" w:right="7"/>
              <w:rPr>
                <w:rFonts w:ascii="宋体"/>
                <w:kern w:val="0"/>
                <w:sz w:val="18"/>
                <w:szCs w:val="18"/>
              </w:rPr>
            </w:pPr>
            <w:r>
              <w:rPr>
                <w:rFonts w:ascii="宋体" w:cs="宋体" w:hint="eastAsia"/>
                <w:kern w:val="0"/>
                <w:sz w:val="18"/>
                <w:szCs w:val="18"/>
              </w:rPr>
              <w:t xml:space="preserve">    油页岩</w:t>
            </w:r>
          </w:p>
        </w:tc>
        <w:tc>
          <w:tcPr>
            <w:tcW w:w="360" w:type="dxa"/>
            <w:tcBorders>
              <w:top w:val="single" w:sz="8" w:space="0" w:color="auto"/>
              <w:left w:val="single" w:sz="8" w:space="0" w:color="auto"/>
              <w:bottom w:val="single" w:sz="8" w:space="0" w:color="auto"/>
              <w:right w:val="single" w:sz="8" w:space="0" w:color="auto"/>
            </w:tcBorders>
          </w:tcPr>
          <w:p w14:paraId="47C4AD57" w14:textId="77777777" w:rsidR="0067508D" w:rsidRDefault="0067508D" w:rsidP="0067508D">
            <w:pPr>
              <w:autoSpaceDE w:val="0"/>
              <w:autoSpaceDN w:val="0"/>
              <w:spacing w:line="223" w:lineRule="exact"/>
              <w:ind w:left="7" w:right="7"/>
              <w:jc w:val="center"/>
              <w:rPr>
                <w:rFonts w:ascii="宋体"/>
                <w:kern w:val="0"/>
                <w:sz w:val="18"/>
                <w:szCs w:val="18"/>
              </w:rPr>
            </w:pPr>
          </w:p>
          <w:p w14:paraId="5F3AAC8F" w14:textId="77777777" w:rsidR="0067508D" w:rsidRDefault="0067508D" w:rsidP="0067508D">
            <w:pPr>
              <w:autoSpaceDE w:val="0"/>
              <w:autoSpaceDN w:val="0"/>
              <w:spacing w:line="226" w:lineRule="exact"/>
              <w:ind w:left="7" w:right="7"/>
              <w:jc w:val="center"/>
              <w:rPr>
                <w:rFonts w:ascii="宋体"/>
                <w:kern w:val="0"/>
                <w:sz w:val="18"/>
                <w:szCs w:val="18"/>
              </w:rPr>
            </w:pPr>
            <w:r>
              <w:rPr>
                <w:rFonts w:ascii="宋体" w:hAnsi="宋体" w:cs="宋体" w:hint="eastAsia"/>
                <w:kern w:val="0"/>
                <w:sz w:val="18"/>
                <w:szCs w:val="18"/>
              </w:rPr>
              <w:t>2</w:t>
            </w:r>
          </w:p>
        </w:tc>
        <w:tc>
          <w:tcPr>
            <w:tcW w:w="360" w:type="dxa"/>
            <w:tcBorders>
              <w:top w:val="single" w:sz="8" w:space="0" w:color="auto"/>
              <w:left w:val="single" w:sz="8" w:space="0" w:color="auto"/>
              <w:bottom w:val="single" w:sz="8" w:space="0" w:color="auto"/>
              <w:right w:val="single" w:sz="8" w:space="0" w:color="auto"/>
            </w:tcBorders>
          </w:tcPr>
          <w:p w14:paraId="68FACE80" w14:textId="77777777" w:rsidR="0067508D" w:rsidRDefault="0067508D" w:rsidP="0067508D">
            <w:pPr>
              <w:autoSpaceDE w:val="0"/>
              <w:autoSpaceDN w:val="0"/>
              <w:spacing w:line="226" w:lineRule="exact"/>
              <w:ind w:left="7" w:right="7"/>
              <w:jc w:val="center"/>
              <w:rPr>
                <w:rFonts w:ascii="宋体"/>
                <w:kern w:val="0"/>
                <w:sz w:val="18"/>
                <w:szCs w:val="18"/>
              </w:rPr>
            </w:pPr>
          </w:p>
          <w:p w14:paraId="78D0FB8F" w14:textId="77777777" w:rsidR="0067508D" w:rsidRDefault="0067508D" w:rsidP="0067508D">
            <w:pPr>
              <w:autoSpaceDE w:val="0"/>
              <w:autoSpaceDN w:val="0"/>
              <w:spacing w:line="226" w:lineRule="exact"/>
              <w:ind w:left="7" w:right="7"/>
              <w:jc w:val="center"/>
              <w:rPr>
                <w:rFonts w:ascii="宋体"/>
                <w:kern w:val="0"/>
                <w:sz w:val="18"/>
                <w:szCs w:val="18"/>
              </w:rPr>
            </w:pPr>
            <w:r>
              <w:rPr>
                <w:rFonts w:ascii="宋体" w:hAnsi="宋体" w:cs="宋体" w:hint="eastAsia"/>
                <w:kern w:val="0"/>
                <w:sz w:val="18"/>
                <w:szCs w:val="18"/>
              </w:rPr>
              <w:t>21</w:t>
            </w:r>
          </w:p>
        </w:tc>
        <w:tc>
          <w:tcPr>
            <w:tcW w:w="2340" w:type="dxa"/>
            <w:tcBorders>
              <w:top w:val="single" w:sz="8" w:space="0" w:color="auto"/>
              <w:left w:val="single" w:sz="8" w:space="0" w:color="auto"/>
              <w:bottom w:val="single" w:sz="8" w:space="0" w:color="auto"/>
              <w:right w:val="single" w:sz="12" w:space="0" w:color="auto"/>
            </w:tcBorders>
          </w:tcPr>
          <w:p w14:paraId="044F8ED8" w14:textId="77777777" w:rsidR="0067508D" w:rsidRDefault="0067508D" w:rsidP="0067508D">
            <w:pPr>
              <w:autoSpaceDE w:val="0"/>
              <w:autoSpaceDN w:val="0"/>
              <w:spacing w:line="234" w:lineRule="exact"/>
              <w:ind w:left="7" w:right="7"/>
              <w:rPr>
                <w:rFonts w:ascii="宋体"/>
                <w:kern w:val="0"/>
                <w:sz w:val="2"/>
                <w:szCs w:val="2"/>
              </w:rPr>
            </w:pPr>
          </w:p>
          <w:p w14:paraId="7B27AB8A" w14:textId="77777777" w:rsidR="0067508D" w:rsidRDefault="0067508D" w:rsidP="0067508D">
            <w:pPr>
              <w:autoSpaceDE w:val="0"/>
              <w:autoSpaceDN w:val="0"/>
              <w:spacing w:line="237" w:lineRule="exact"/>
              <w:ind w:left="7" w:right="7"/>
              <w:rPr>
                <w:rFonts w:ascii="宋体"/>
                <w:kern w:val="0"/>
                <w:sz w:val="18"/>
                <w:szCs w:val="18"/>
              </w:rPr>
            </w:pPr>
            <w:r>
              <w:rPr>
                <w:rFonts w:ascii="宋体" w:cs="宋体" w:hint="eastAsia"/>
                <w:kern w:val="0"/>
                <w:sz w:val="18"/>
                <w:szCs w:val="18"/>
              </w:rPr>
              <w:t xml:space="preserve">  又称油母页岩</w:t>
            </w:r>
          </w:p>
        </w:tc>
      </w:tr>
      <w:tr w:rsidR="0067508D" w14:paraId="415B2F9D" w14:textId="77777777" w:rsidTr="0067508D">
        <w:trPr>
          <w:cantSplit/>
          <w:trHeight w:val="2372"/>
        </w:trPr>
        <w:tc>
          <w:tcPr>
            <w:tcW w:w="0" w:type="auto"/>
            <w:vMerge/>
            <w:tcBorders>
              <w:top w:val="single" w:sz="8" w:space="0" w:color="auto"/>
              <w:left w:val="single" w:sz="12" w:space="0" w:color="auto"/>
              <w:bottom w:val="single" w:sz="8" w:space="0" w:color="auto"/>
              <w:right w:val="single" w:sz="8" w:space="0" w:color="auto"/>
            </w:tcBorders>
            <w:vAlign w:val="center"/>
          </w:tcPr>
          <w:p w14:paraId="03B6EECA" w14:textId="77777777" w:rsidR="0067508D" w:rsidRDefault="0067508D" w:rsidP="0067508D">
            <w:pPr>
              <w:widowControl/>
              <w:jc w:val="left"/>
              <w:rPr>
                <w:rFonts w:ascii="宋体"/>
                <w:spacing w:val="-24"/>
                <w:kern w:val="0"/>
                <w:sz w:val="2"/>
                <w:szCs w:val="2"/>
              </w:rPr>
            </w:pPr>
          </w:p>
        </w:tc>
        <w:tc>
          <w:tcPr>
            <w:tcW w:w="0" w:type="auto"/>
            <w:vMerge/>
            <w:tcBorders>
              <w:top w:val="single" w:sz="8" w:space="0" w:color="auto"/>
              <w:left w:val="single" w:sz="8" w:space="0" w:color="auto"/>
              <w:bottom w:val="single" w:sz="8" w:space="0" w:color="auto"/>
              <w:right w:val="single" w:sz="8" w:space="0" w:color="auto"/>
            </w:tcBorders>
            <w:vAlign w:val="center"/>
          </w:tcPr>
          <w:p w14:paraId="1BF35CCE" w14:textId="77777777" w:rsidR="0067508D" w:rsidRDefault="0067508D" w:rsidP="0067508D">
            <w:pPr>
              <w:widowControl/>
              <w:jc w:val="left"/>
              <w:rPr>
                <w:rFonts w:ascii="宋体"/>
                <w:kern w:val="0"/>
                <w:sz w:val="18"/>
                <w:szCs w:val="18"/>
              </w:rPr>
            </w:pPr>
          </w:p>
        </w:tc>
        <w:tc>
          <w:tcPr>
            <w:tcW w:w="180" w:type="dxa"/>
            <w:tcBorders>
              <w:top w:val="single" w:sz="8" w:space="0" w:color="auto"/>
              <w:left w:val="single" w:sz="8" w:space="0" w:color="auto"/>
              <w:bottom w:val="single" w:sz="8" w:space="0" w:color="auto"/>
              <w:right w:val="single" w:sz="8" w:space="0" w:color="auto"/>
            </w:tcBorders>
          </w:tcPr>
          <w:p w14:paraId="623BFEC2" w14:textId="77777777" w:rsidR="0067508D" w:rsidRDefault="0067508D" w:rsidP="0067508D">
            <w:pPr>
              <w:autoSpaceDE w:val="0"/>
              <w:autoSpaceDN w:val="0"/>
              <w:spacing w:line="248" w:lineRule="exact"/>
              <w:ind w:left="7" w:right="7"/>
              <w:jc w:val="center"/>
              <w:rPr>
                <w:rFonts w:ascii="宋体" w:hAnsi="宋体" w:cs="宋体"/>
                <w:kern w:val="0"/>
                <w:sz w:val="18"/>
                <w:szCs w:val="18"/>
              </w:rPr>
            </w:pPr>
            <w:r>
              <w:rPr>
                <w:rFonts w:ascii="宋体" w:hAnsi="宋体" w:cs="宋体" w:hint="eastAsia"/>
                <w:kern w:val="0"/>
                <w:sz w:val="18"/>
                <w:szCs w:val="18"/>
              </w:rPr>
              <w:t>2</w:t>
            </w:r>
          </w:p>
          <w:p w14:paraId="32A953F6" w14:textId="77777777" w:rsidR="0067508D" w:rsidRDefault="0067508D" w:rsidP="0067508D">
            <w:pPr>
              <w:autoSpaceDE w:val="0"/>
              <w:autoSpaceDN w:val="0"/>
              <w:spacing w:line="212" w:lineRule="exact"/>
              <w:ind w:left="7" w:right="7"/>
              <w:jc w:val="center"/>
              <w:rPr>
                <w:rFonts w:ascii="宋体"/>
                <w:kern w:val="0"/>
                <w:sz w:val="18"/>
                <w:szCs w:val="18"/>
              </w:rPr>
            </w:pPr>
          </w:p>
          <w:p w14:paraId="2506C508" w14:textId="77777777" w:rsidR="0067508D" w:rsidRDefault="0067508D" w:rsidP="0067508D">
            <w:pPr>
              <w:autoSpaceDE w:val="0"/>
              <w:autoSpaceDN w:val="0"/>
              <w:spacing w:line="212" w:lineRule="exact"/>
              <w:ind w:left="7" w:right="7"/>
              <w:jc w:val="center"/>
              <w:rPr>
                <w:rFonts w:ascii="宋体"/>
                <w:kern w:val="0"/>
                <w:sz w:val="18"/>
                <w:szCs w:val="18"/>
              </w:rPr>
            </w:pPr>
          </w:p>
          <w:p w14:paraId="0FC19462" w14:textId="77777777" w:rsidR="0067508D" w:rsidRDefault="0067508D" w:rsidP="0067508D">
            <w:pPr>
              <w:autoSpaceDE w:val="0"/>
              <w:autoSpaceDN w:val="0"/>
              <w:spacing w:line="212" w:lineRule="exact"/>
              <w:ind w:left="7" w:right="7"/>
              <w:jc w:val="center"/>
              <w:rPr>
                <w:rFonts w:ascii="宋体"/>
                <w:kern w:val="0"/>
                <w:sz w:val="18"/>
                <w:szCs w:val="18"/>
              </w:rPr>
            </w:pPr>
          </w:p>
          <w:p w14:paraId="10662A3A" w14:textId="77777777" w:rsidR="0067508D" w:rsidRDefault="0067508D" w:rsidP="0067508D">
            <w:pPr>
              <w:autoSpaceDE w:val="0"/>
              <w:autoSpaceDN w:val="0"/>
              <w:spacing w:line="212" w:lineRule="exact"/>
              <w:ind w:left="7" w:right="7"/>
              <w:jc w:val="center"/>
              <w:rPr>
                <w:rFonts w:ascii="宋体"/>
                <w:kern w:val="0"/>
                <w:sz w:val="18"/>
                <w:szCs w:val="18"/>
              </w:rPr>
            </w:pPr>
          </w:p>
          <w:p w14:paraId="3A6EB682" w14:textId="77777777" w:rsidR="0067508D" w:rsidRDefault="0067508D" w:rsidP="0067508D">
            <w:pPr>
              <w:autoSpaceDE w:val="0"/>
              <w:autoSpaceDN w:val="0"/>
              <w:spacing w:line="212" w:lineRule="exact"/>
              <w:ind w:left="7" w:right="7"/>
              <w:jc w:val="center"/>
              <w:rPr>
                <w:rFonts w:ascii="宋体"/>
                <w:kern w:val="0"/>
                <w:sz w:val="18"/>
                <w:szCs w:val="18"/>
              </w:rPr>
            </w:pPr>
          </w:p>
          <w:p w14:paraId="445C5EFC" w14:textId="77777777" w:rsidR="0067508D" w:rsidRDefault="0067508D" w:rsidP="0067508D">
            <w:pPr>
              <w:autoSpaceDE w:val="0"/>
              <w:autoSpaceDN w:val="0"/>
              <w:spacing w:line="212" w:lineRule="exact"/>
              <w:ind w:left="7" w:right="7"/>
              <w:jc w:val="center"/>
              <w:rPr>
                <w:rFonts w:ascii="宋体"/>
                <w:kern w:val="0"/>
                <w:sz w:val="18"/>
                <w:szCs w:val="18"/>
              </w:rPr>
            </w:pPr>
          </w:p>
          <w:p w14:paraId="26B4C782" w14:textId="77777777" w:rsidR="0067508D" w:rsidRDefault="0067508D" w:rsidP="0067508D">
            <w:pPr>
              <w:autoSpaceDE w:val="0"/>
              <w:autoSpaceDN w:val="0"/>
              <w:spacing w:line="212" w:lineRule="exact"/>
              <w:ind w:left="7" w:right="7"/>
              <w:jc w:val="center"/>
              <w:rPr>
                <w:rFonts w:ascii="宋体"/>
                <w:kern w:val="0"/>
                <w:sz w:val="18"/>
                <w:szCs w:val="18"/>
              </w:rPr>
            </w:pPr>
          </w:p>
          <w:p w14:paraId="00569787" w14:textId="77777777" w:rsidR="0067508D" w:rsidRDefault="0067508D" w:rsidP="0067508D">
            <w:pPr>
              <w:autoSpaceDE w:val="0"/>
              <w:autoSpaceDN w:val="0"/>
              <w:spacing w:line="212" w:lineRule="exact"/>
              <w:ind w:left="7" w:right="7"/>
              <w:jc w:val="center"/>
              <w:rPr>
                <w:rFonts w:ascii="宋体"/>
                <w:kern w:val="0"/>
                <w:sz w:val="18"/>
                <w:szCs w:val="18"/>
              </w:rPr>
            </w:pPr>
          </w:p>
          <w:p w14:paraId="14FFCC98" w14:textId="77777777" w:rsidR="0067508D" w:rsidRDefault="0067508D" w:rsidP="0067508D">
            <w:pPr>
              <w:autoSpaceDE w:val="0"/>
              <w:autoSpaceDN w:val="0"/>
              <w:spacing w:line="212" w:lineRule="exact"/>
              <w:ind w:left="7" w:right="7"/>
              <w:jc w:val="center"/>
              <w:rPr>
                <w:rFonts w:ascii="宋体"/>
                <w:kern w:val="0"/>
                <w:sz w:val="18"/>
                <w:szCs w:val="18"/>
              </w:rPr>
            </w:pPr>
          </w:p>
          <w:p w14:paraId="34589FB0" w14:textId="77777777" w:rsidR="0067508D" w:rsidRDefault="0067508D" w:rsidP="0067508D">
            <w:pPr>
              <w:autoSpaceDE w:val="0"/>
              <w:autoSpaceDN w:val="0"/>
              <w:spacing w:line="212" w:lineRule="exact"/>
              <w:ind w:left="7" w:right="7"/>
              <w:jc w:val="center"/>
              <w:rPr>
                <w:rFonts w:ascii="宋体"/>
                <w:kern w:val="0"/>
                <w:sz w:val="18"/>
                <w:szCs w:val="18"/>
              </w:rPr>
            </w:pPr>
          </w:p>
        </w:tc>
        <w:tc>
          <w:tcPr>
            <w:tcW w:w="1627" w:type="dxa"/>
            <w:tcBorders>
              <w:top w:val="single" w:sz="8" w:space="0" w:color="auto"/>
              <w:left w:val="single" w:sz="8" w:space="0" w:color="auto"/>
              <w:bottom w:val="single" w:sz="8" w:space="0" w:color="auto"/>
              <w:right w:val="single" w:sz="8" w:space="0" w:color="auto"/>
            </w:tcBorders>
          </w:tcPr>
          <w:p w14:paraId="46F2FB2F" w14:textId="77777777" w:rsidR="0067508D" w:rsidRDefault="0067508D" w:rsidP="0067508D">
            <w:pPr>
              <w:autoSpaceDE w:val="0"/>
              <w:autoSpaceDN w:val="0"/>
              <w:spacing w:line="270" w:lineRule="exact"/>
              <w:ind w:left="7" w:right="7"/>
              <w:rPr>
                <w:rFonts w:ascii="宋体"/>
                <w:spacing w:val="-2"/>
                <w:kern w:val="0"/>
                <w:sz w:val="18"/>
                <w:szCs w:val="18"/>
              </w:rPr>
            </w:pPr>
            <w:r>
              <w:rPr>
                <w:rFonts w:ascii="宋体" w:cs="宋体" w:hint="eastAsia"/>
                <w:spacing w:val="-1"/>
                <w:kern w:val="0"/>
                <w:sz w:val="18"/>
                <w:szCs w:val="18"/>
              </w:rPr>
              <w:t xml:space="preserve">    云母</w:t>
            </w:r>
            <w:r>
              <w:rPr>
                <w:rFonts w:ascii="宋体" w:cs="宋体" w:hint="eastAsia"/>
                <w:spacing w:val="-46"/>
                <w:kern w:val="0"/>
                <w:sz w:val="18"/>
                <w:szCs w:val="18"/>
              </w:rPr>
              <w:t>、</w:t>
            </w:r>
            <w:r>
              <w:rPr>
                <w:rFonts w:ascii="宋体" w:cs="宋体" w:hint="eastAsia"/>
                <w:spacing w:val="-1"/>
                <w:kern w:val="0"/>
                <w:sz w:val="18"/>
                <w:szCs w:val="18"/>
              </w:rPr>
              <w:t>石</w:t>
            </w:r>
            <w:r>
              <w:rPr>
                <w:rFonts w:ascii="宋体" w:cs="宋体" w:hint="eastAsia"/>
                <w:spacing w:val="-2"/>
                <w:kern w:val="0"/>
                <w:sz w:val="18"/>
                <w:szCs w:val="18"/>
              </w:rPr>
              <w:t>墨</w:t>
            </w:r>
            <w:r>
              <w:rPr>
                <w:rFonts w:ascii="宋体" w:cs="宋体" w:hint="eastAsia"/>
                <w:spacing w:val="-47"/>
                <w:kern w:val="0"/>
                <w:sz w:val="18"/>
                <w:szCs w:val="18"/>
              </w:rPr>
              <w:t>、</w:t>
            </w:r>
            <w:r>
              <w:rPr>
                <w:rFonts w:ascii="宋体" w:cs="宋体" w:hint="eastAsia"/>
                <w:spacing w:val="-2"/>
                <w:kern w:val="0"/>
                <w:sz w:val="18"/>
                <w:szCs w:val="18"/>
              </w:rPr>
              <w:t>石棉</w:t>
            </w:r>
          </w:p>
          <w:p w14:paraId="729B1ABB" w14:textId="77777777" w:rsidR="0067508D" w:rsidRDefault="0067508D" w:rsidP="0067508D">
            <w:pPr>
              <w:autoSpaceDE w:val="0"/>
              <w:autoSpaceDN w:val="0"/>
              <w:spacing w:line="208" w:lineRule="exact"/>
              <w:ind w:left="7" w:right="7"/>
              <w:rPr>
                <w:rFonts w:ascii="宋体"/>
                <w:spacing w:val="-2"/>
                <w:kern w:val="0"/>
                <w:sz w:val="2"/>
                <w:szCs w:val="2"/>
              </w:rPr>
            </w:pPr>
          </w:p>
          <w:p w14:paraId="435D5DE9" w14:textId="77777777" w:rsidR="0067508D" w:rsidRDefault="0067508D" w:rsidP="0067508D">
            <w:pPr>
              <w:autoSpaceDE w:val="0"/>
              <w:autoSpaceDN w:val="0"/>
              <w:spacing w:line="208" w:lineRule="exact"/>
              <w:ind w:left="7" w:right="7"/>
              <w:rPr>
                <w:rFonts w:ascii="宋体"/>
                <w:spacing w:val="-2"/>
                <w:kern w:val="0"/>
                <w:sz w:val="2"/>
                <w:szCs w:val="2"/>
              </w:rPr>
            </w:pPr>
          </w:p>
          <w:p w14:paraId="6FE895B9" w14:textId="77777777" w:rsidR="0067508D" w:rsidRDefault="0067508D" w:rsidP="0067508D">
            <w:pPr>
              <w:autoSpaceDE w:val="0"/>
              <w:autoSpaceDN w:val="0"/>
              <w:spacing w:line="208" w:lineRule="exact"/>
              <w:ind w:left="7" w:right="7"/>
              <w:rPr>
                <w:rFonts w:ascii="宋体"/>
                <w:spacing w:val="-2"/>
                <w:kern w:val="0"/>
                <w:sz w:val="2"/>
                <w:szCs w:val="2"/>
              </w:rPr>
            </w:pPr>
          </w:p>
          <w:p w14:paraId="48C4D17E" w14:textId="77777777" w:rsidR="0067508D" w:rsidRDefault="0067508D" w:rsidP="0067508D">
            <w:pPr>
              <w:autoSpaceDE w:val="0"/>
              <w:autoSpaceDN w:val="0"/>
              <w:spacing w:line="208" w:lineRule="exact"/>
              <w:ind w:left="7" w:right="7"/>
              <w:rPr>
                <w:rFonts w:ascii="宋体"/>
                <w:spacing w:val="-2"/>
                <w:kern w:val="0"/>
                <w:sz w:val="2"/>
                <w:szCs w:val="2"/>
              </w:rPr>
            </w:pPr>
          </w:p>
          <w:p w14:paraId="41A5AF35" w14:textId="77777777" w:rsidR="0067508D" w:rsidRDefault="0067508D" w:rsidP="0067508D">
            <w:pPr>
              <w:autoSpaceDE w:val="0"/>
              <w:autoSpaceDN w:val="0"/>
              <w:spacing w:line="208" w:lineRule="exact"/>
              <w:ind w:left="7" w:right="7"/>
              <w:rPr>
                <w:rFonts w:ascii="宋体"/>
                <w:spacing w:val="-2"/>
                <w:kern w:val="0"/>
                <w:sz w:val="2"/>
                <w:szCs w:val="2"/>
              </w:rPr>
            </w:pPr>
          </w:p>
          <w:p w14:paraId="0C3F5554" w14:textId="77777777" w:rsidR="0067508D" w:rsidRDefault="0067508D" w:rsidP="0067508D">
            <w:pPr>
              <w:autoSpaceDE w:val="0"/>
              <w:autoSpaceDN w:val="0"/>
              <w:spacing w:line="208" w:lineRule="exact"/>
              <w:ind w:left="7" w:right="7"/>
              <w:rPr>
                <w:rFonts w:ascii="宋体"/>
                <w:spacing w:val="-2"/>
                <w:kern w:val="0"/>
                <w:sz w:val="2"/>
                <w:szCs w:val="2"/>
              </w:rPr>
            </w:pPr>
          </w:p>
          <w:p w14:paraId="74B93F85" w14:textId="77777777" w:rsidR="0067508D" w:rsidRDefault="0067508D" w:rsidP="0067508D">
            <w:pPr>
              <w:autoSpaceDE w:val="0"/>
              <w:autoSpaceDN w:val="0"/>
              <w:spacing w:line="208" w:lineRule="exact"/>
              <w:ind w:left="7" w:right="7"/>
              <w:rPr>
                <w:rFonts w:ascii="宋体"/>
                <w:spacing w:val="-2"/>
                <w:kern w:val="0"/>
                <w:sz w:val="2"/>
                <w:szCs w:val="2"/>
              </w:rPr>
            </w:pPr>
          </w:p>
          <w:p w14:paraId="01C6C084" w14:textId="77777777" w:rsidR="0067508D" w:rsidRDefault="0067508D" w:rsidP="0067508D">
            <w:pPr>
              <w:autoSpaceDE w:val="0"/>
              <w:autoSpaceDN w:val="0"/>
              <w:spacing w:line="208" w:lineRule="exact"/>
              <w:ind w:left="7" w:right="7"/>
              <w:rPr>
                <w:rFonts w:ascii="宋体"/>
                <w:spacing w:val="-2"/>
                <w:kern w:val="0"/>
                <w:sz w:val="2"/>
                <w:szCs w:val="2"/>
              </w:rPr>
            </w:pPr>
          </w:p>
          <w:p w14:paraId="40D42A58" w14:textId="77777777" w:rsidR="0067508D" w:rsidRDefault="0067508D" w:rsidP="0067508D">
            <w:pPr>
              <w:autoSpaceDE w:val="0"/>
              <w:autoSpaceDN w:val="0"/>
              <w:spacing w:line="208" w:lineRule="exact"/>
              <w:ind w:left="7" w:right="7"/>
              <w:rPr>
                <w:rFonts w:ascii="宋体"/>
                <w:spacing w:val="-2"/>
                <w:kern w:val="0"/>
                <w:sz w:val="2"/>
                <w:szCs w:val="2"/>
              </w:rPr>
            </w:pPr>
          </w:p>
          <w:p w14:paraId="26695A20" w14:textId="77777777" w:rsidR="0067508D" w:rsidRDefault="0067508D" w:rsidP="0067508D">
            <w:pPr>
              <w:autoSpaceDE w:val="0"/>
              <w:autoSpaceDN w:val="0"/>
              <w:spacing w:line="208" w:lineRule="exact"/>
              <w:ind w:left="7" w:right="7"/>
              <w:rPr>
                <w:rFonts w:ascii="宋体"/>
                <w:spacing w:val="-2"/>
                <w:kern w:val="0"/>
                <w:sz w:val="2"/>
                <w:szCs w:val="2"/>
              </w:rPr>
            </w:pPr>
          </w:p>
        </w:tc>
        <w:tc>
          <w:tcPr>
            <w:tcW w:w="360" w:type="dxa"/>
            <w:tcBorders>
              <w:top w:val="single" w:sz="8" w:space="0" w:color="auto"/>
              <w:left w:val="single" w:sz="8" w:space="0" w:color="auto"/>
              <w:bottom w:val="single" w:sz="8" w:space="0" w:color="auto"/>
              <w:right w:val="single" w:sz="8" w:space="0" w:color="auto"/>
            </w:tcBorders>
          </w:tcPr>
          <w:p w14:paraId="32B3342D" w14:textId="77777777" w:rsidR="0067508D" w:rsidRDefault="0067508D" w:rsidP="0067508D">
            <w:pPr>
              <w:autoSpaceDE w:val="0"/>
              <w:autoSpaceDN w:val="0"/>
              <w:spacing w:line="252" w:lineRule="exact"/>
              <w:ind w:left="7" w:right="7"/>
              <w:jc w:val="center"/>
              <w:rPr>
                <w:rFonts w:ascii="宋体" w:hAnsi="宋体" w:cs="宋体"/>
                <w:kern w:val="0"/>
                <w:sz w:val="18"/>
                <w:szCs w:val="18"/>
              </w:rPr>
            </w:pPr>
            <w:r>
              <w:rPr>
                <w:rFonts w:ascii="宋体" w:hAnsi="宋体" w:cs="宋体" w:hint="eastAsia"/>
                <w:kern w:val="0"/>
                <w:sz w:val="18"/>
                <w:szCs w:val="18"/>
              </w:rPr>
              <w:t>2</w:t>
            </w:r>
          </w:p>
          <w:p w14:paraId="1FE55ED1" w14:textId="77777777" w:rsidR="0067508D" w:rsidRDefault="0067508D" w:rsidP="0067508D">
            <w:pPr>
              <w:autoSpaceDE w:val="0"/>
              <w:autoSpaceDN w:val="0"/>
              <w:spacing w:line="208" w:lineRule="exact"/>
              <w:ind w:left="7" w:right="7"/>
              <w:jc w:val="center"/>
              <w:rPr>
                <w:rFonts w:ascii="宋体"/>
                <w:kern w:val="0"/>
                <w:sz w:val="18"/>
                <w:szCs w:val="18"/>
              </w:rPr>
            </w:pPr>
          </w:p>
          <w:p w14:paraId="3D7341CE" w14:textId="77777777" w:rsidR="0067508D" w:rsidRDefault="0067508D" w:rsidP="0067508D">
            <w:pPr>
              <w:autoSpaceDE w:val="0"/>
              <w:autoSpaceDN w:val="0"/>
              <w:spacing w:line="208" w:lineRule="exact"/>
              <w:ind w:left="7" w:right="7"/>
              <w:jc w:val="center"/>
              <w:rPr>
                <w:rFonts w:ascii="宋体"/>
                <w:kern w:val="0"/>
                <w:sz w:val="18"/>
                <w:szCs w:val="18"/>
              </w:rPr>
            </w:pPr>
          </w:p>
          <w:p w14:paraId="09B0596D" w14:textId="77777777" w:rsidR="0067508D" w:rsidRDefault="0067508D" w:rsidP="0067508D">
            <w:pPr>
              <w:autoSpaceDE w:val="0"/>
              <w:autoSpaceDN w:val="0"/>
              <w:spacing w:line="208" w:lineRule="exact"/>
              <w:ind w:left="7" w:right="7"/>
              <w:jc w:val="center"/>
              <w:rPr>
                <w:rFonts w:ascii="宋体"/>
                <w:kern w:val="0"/>
                <w:sz w:val="18"/>
                <w:szCs w:val="18"/>
              </w:rPr>
            </w:pPr>
          </w:p>
          <w:p w14:paraId="4D63590D" w14:textId="77777777" w:rsidR="0067508D" w:rsidRDefault="0067508D" w:rsidP="0067508D">
            <w:pPr>
              <w:autoSpaceDE w:val="0"/>
              <w:autoSpaceDN w:val="0"/>
              <w:spacing w:line="208" w:lineRule="exact"/>
              <w:ind w:left="7" w:right="7"/>
              <w:jc w:val="center"/>
              <w:rPr>
                <w:rFonts w:ascii="宋体"/>
                <w:kern w:val="0"/>
                <w:sz w:val="18"/>
                <w:szCs w:val="18"/>
              </w:rPr>
            </w:pPr>
          </w:p>
          <w:p w14:paraId="775C393C" w14:textId="77777777" w:rsidR="0067508D" w:rsidRDefault="0067508D" w:rsidP="0067508D">
            <w:pPr>
              <w:autoSpaceDE w:val="0"/>
              <w:autoSpaceDN w:val="0"/>
              <w:spacing w:line="208" w:lineRule="exact"/>
              <w:ind w:left="7" w:right="7"/>
              <w:jc w:val="center"/>
              <w:rPr>
                <w:rFonts w:ascii="宋体"/>
                <w:kern w:val="0"/>
                <w:sz w:val="18"/>
                <w:szCs w:val="18"/>
              </w:rPr>
            </w:pPr>
          </w:p>
          <w:p w14:paraId="280CBA1F" w14:textId="77777777" w:rsidR="0067508D" w:rsidRDefault="0067508D" w:rsidP="0067508D">
            <w:pPr>
              <w:autoSpaceDE w:val="0"/>
              <w:autoSpaceDN w:val="0"/>
              <w:spacing w:line="208" w:lineRule="exact"/>
              <w:ind w:left="7" w:right="7"/>
              <w:jc w:val="center"/>
              <w:rPr>
                <w:rFonts w:ascii="宋体"/>
                <w:kern w:val="0"/>
                <w:sz w:val="18"/>
                <w:szCs w:val="18"/>
              </w:rPr>
            </w:pPr>
          </w:p>
          <w:p w14:paraId="0B4CEC8A" w14:textId="77777777" w:rsidR="0067508D" w:rsidRDefault="0067508D" w:rsidP="0067508D">
            <w:pPr>
              <w:autoSpaceDE w:val="0"/>
              <w:autoSpaceDN w:val="0"/>
              <w:spacing w:line="208" w:lineRule="exact"/>
              <w:ind w:left="7" w:right="7"/>
              <w:jc w:val="center"/>
              <w:rPr>
                <w:rFonts w:ascii="宋体"/>
                <w:kern w:val="0"/>
                <w:sz w:val="18"/>
                <w:szCs w:val="18"/>
              </w:rPr>
            </w:pPr>
          </w:p>
          <w:p w14:paraId="211B233B" w14:textId="77777777" w:rsidR="0067508D" w:rsidRDefault="0067508D" w:rsidP="0067508D">
            <w:pPr>
              <w:autoSpaceDE w:val="0"/>
              <w:autoSpaceDN w:val="0"/>
              <w:spacing w:line="208" w:lineRule="exact"/>
              <w:ind w:left="7" w:right="7"/>
              <w:jc w:val="center"/>
              <w:rPr>
                <w:rFonts w:ascii="宋体"/>
                <w:kern w:val="0"/>
                <w:sz w:val="18"/>
                <w:szCs w:val="18"/>
              </w:rPr>
            </w:pPr>
          </w:p>
          <w:p w14:paraId="292351A5" w14:textId="77777777" w:rsidR="0067508D" w:rsidRDefault="0067508D" w:rsidP="0067508D">
            <w:pPr>
              <w:autoSpaceDE w:val="0"/>
              <w:autoSpaceDN w:val="0"/>
              <w:spacing w:line="208" w:lineRule="exact"/>
              <w:ind w:left="7" w:right="7"/>
              <w:jc w:val="center"/>
              <w:rPr>
                <w:rFonts w:ascii="宋体"/>
                <w:kern w:val="0"/>
                <w:sz w:val="18"/>
                <w:szCs w:val="18"/>
              </w:rPr>
            </w:pPr>
          </w:p>
          <w:p w14:paraId="4AFFFE28" w14:textId="77777777" w:rsidR="0067508D" w:rsidRDefault="0067508D" w:rsidP="0067508D">
            <w:pPr>
              <w:autoSpaceDE w:val="0"/>
              <w:autoSpaceDN w:val="0"/>
              <w:spacing w:line="208" w:lineRule="exact"/>
              <w:ind w:left="7" w:right="7"/>
              <w:jc w:val="center"/>
              <w:rPr>
                <w:rFonts w:ascii="宋体"/>
                <w:kern w:val="0"/>
                <w:sz w:val="18"/>
                <w:szCs w:val="18"/>
              </w:rPr>
            </w:pPr>
          </w:p>
        </w:tc>
        <w:tc>
          <w:tcPr>
            <w:tcW w:w="360" w:type="dxa"/>
            <w:tcBorders>
              <w:top w:val="single" w:sz="8" w:space="0" w:color="auto"/>
              <w:left w:val="single" w:sz="8" w:space="0" w:color="auto"/>
              <w:bottom w:val="single" w:sz="8" w:space="0" w:color="auto"/>
              <w:right w:val="single" w:sz="8" w:space="0" w:color="auto"/>
            </w:tcBorders>
          </w:tcPr>
          <w:p w14:paraId="59C62EDA" w14:textId="77777777" w:rsidR="0067508D" w:rsidRDefault="0067508D" w:rsidP="0067508D">
            <w:pPr>
              <w:autoSpaceDE w:val="0"/>
              <w:autoSpaceDN w:val="0"/>
              <w:spacing w:line="255" w:lineRule="exact"/>
              <w:ind w:left="7" w:right="7"/>
              <w:jc w:val="center"/>
              <w:rPr>
                <w:rFonts w:ascii="宋体" w:hAnsi="宋体" w:cs="宋体"/>
                <w:kern w:val="0"/>
                <w:sz w:val="18"/>
                <w:szCs w:val="18"/>
              </w:rPr>
            </w:pPr>
            <w:r>
              <w:rPr>
                <w:rFonts w:ascii="宋体" w:hAnsi="宋体" w:cs="宋体" w:hint="eastAsia"/>
                <w:kern w:val="0"/>
                <w:sz w:val="18"/>
                <w:szCs w:val="18"/>
              </w:rPr>
              <w:t>21</w:t>
            </w:r>
          </w:p>
          <w:p w14:paraId="230057BC" w14:textId="77777777" w:rsidR="0067508D" w:rsidRDefault="0067508D" w:rsidP="0067508D">
            <w:pPr>
              <w:autoSpaceDE w:val="0"/>
              <w:autoSpaceDN w:val="0"/>
              <w:spacing w:line="208" w:lineRule="exact"/>
              <w:ind w:left="7" w:right="7"/>
              <w:jc w:val="center"/>
              <w:rPr>
                <w:rFonts w:ascii="宋体"/>
                <w:kern w:val="0"/>
                <w:sz w:val="18"/>
                <w:szCs w:val="18"/>
              </w:rPr>
            </w:pPr>
          </w:p>
          <w:p w14:paraId="5F328868" w14:textId="77777777" w:rsidR="0067508D" w:rsidRDefault="0067508D" w:rsidP="0067508D">
            <w:pPr>
              <w:autoSpaceDE w:val="0"/>
              <w:autoSpaceDN w:val="0"/>
              <w:spacing w:line="208" w:lineRule="exact"/>
              <w:ind w:left="7" w:right="7"/>
              <w:jc w:val="center"/>
              <w:rPr>
                <w:rFonts w:ascii="宋体"/>
                <w:kern w:val="0"/>
                <w:sz w:val="18"/>
                <w:szCs w:val="18"/>
              </w:rPr>
            </w:pPr>
          </w:p>
          <w:p w14:paraId="30A7F811" w14:textId="77777777" w:rsidR="0067508D" w:rsidRDefault="0067508D" w:rsidP="0067508D">
            <w:pPr>
              <w:autoSpaceDE w:val="0"/>
              <w:autoSpaceDN w:val="0"/>
              <w:spacing w:line="208" w:lineRule="exact"/>
              <w:ind w:left="7" w:right="7"/>
              <w:jc w:val="center"/>
              <w:rPr>
                <w:rFonts w:ascii="宋体"/>
                <w:kern w:val="0"/>
                <w:sz w:val="18"/>
                <w:szCs w:val="18"/>
              </w:rPr>
            </w:pPr>
          </w:p>
          <w:p w14:paraId="36E46870" w14:textId="77777777" w:rsidR="0067508D" w:rsidRDefault="0067508D" w:rsidP="0067508D">
            <w:pPr>
              <w:autoSpaceDE w:val="0"/>
              <w:autoSpaceDN w:val="0"/>
              <w:spacing w:line="208" w:lineRule="exact"/>
              <w:ind w:left="7" w:right="7"/>
              <w:jc w:val="center"/>
              <w:rPr>
                <w:rFonts w:ascii="宋体"/>
                <w:kern w:val="0"/>
                <w:sz w:val="18"/>
                <w:szCs w:val="18"/>
              </w:rPr>
            </w:pPr>
          </w:p>
          <w:p w14:paraId="7387565E" w14:textId="77777777" w:rsidR="0067508D" w:rsidRDefault="0067508D" w:rsidP="0067508D">
            <w:pPr>
              <w:autoSpaceDE w:val="0"/>
              <w:autoSpaceDN w:val="0"/>
              <w:spacing w:line="208" w:lineRule="exact"/>
              <w:ind w:left="7" w:right="7"/>
              <w:jc w:val="center"/>
              <w:rPr>
                <w:rFonts w:ascii="宋体"/>
                <w:kern w:val="0"/>
                <w:sz w:val="18"/>
                <w:szCs w:val="18"/>
              </w:rPr>
            </w:pPr>
          </w:p>
          <w:p w14:paraId="2A095181" w14:textId="77777777" w:rsidR="0067508D" w:rsidRDefault="0067508D" w:rsidP="0067508D">
            <w:pPr>
              <w:autoSpaceDE w:val="0"/>
              <w:autoSpaceDN w:val="0"/>
              <w:spacing w:line="208" w:lineRule="exact"/>
              <w:ind w:left="7" w:right="7"/>
              <w:jc w:val="center"/>
              <w:rPr>
                <w:rFonts w:ascii="宋体"/>
                <w:kern w:val="0"/>
                <w:sz w:val="18"/>
                <w:szCs w:val="18"/>
              </w:rPr>
            </w:pPr>
          </w:p>
          <w:p w14:paraId="4288975B" w14:textId="77777777" w:rsidR="0067508D" w:rsidRDefault="0067508D" w:rsidP="0067508D">
            <w:pPr>
              <w:autoSpaceDE w:val="0"/>
              <w:autoSpaceDN w:val="0"/>
              <w:spacing w:line="208" w:lineRule="exact"/>
              <w:ind w:left="7" w:right="7"/>
              <w:jc w:val="center"/>
              <w:rPr>
                <w:rFonts w:ascii="宋体"/>
                <w:kern w:val="0"/>
                <w:sz w:val="18"/>
                <w:szCs w:val="18"/>
              </w:rPr>
            </w:pPr>
          </w:p>
          <w:p w14:paraId="0D236191" w14:textId="77777777" w:rsidR="0067508D" w:rsidRDefault="0067508D" w:rsidP="0067508D">
            <w:pPr>
              <w:autoSpaceDE w:val="0"/>
              <w:autoSpaceDN w:val="0"/>
              <w:spacing w:line="208" w:lineRule="exact"/>
              <w:ind w:left="7" w:right="7"/>
              <w:jc w:val="center"/>
              <w:rPr>
                <w:rFonts w:ascii="宋体"/>
                <w:kern w:val="0"/>
                <w:sz w:val="18"/>
                <w:szCs w:val="18"/>
              </w:rPr>
            </w:pPr>
          </w:p>
          <w:p w14:paraId="2162B38C" w14:textId="77777777" w:rsidR="0067508D" w:rsidRDefault="0067508D" w:rsidP="0067508D">
            <w:pPr>
              <w:autoSpaceDE w:val="0"/>
              <w:autoSpaceDN w:val="0"/>
              <w:spacing w:line="208" w:lineRule="exact"/>
              <w:ind w:left="7" w:right="7"/>
              <w:jc w:val="center"/>
              <w:rPr>
                <w:rFonts w:ascii="宋体"/>
                <w:kern w:val="0"/>
                <w:sz w:val="18"/>
                <w:szCs w:val="18"/>
              </w:rPr>
            </w:pPr>
          </w:p>
          <w:p w14:paraId="628EBA5B" w14:textId="77777777" w:rsidR="0067508D" w:rsidRDefault="0067508D" w:rsidP="0067508D">
            <w:pPr>
              <w:autoSpaceDE w:val="0"/>
              <w:autoSpaceDN w:val="0"/>
              <w:spacing w:line="208" w:lineRule="exact"/>
              <w:ind w:left="7" w:right="7"/>
              <w:jc w:val="center"/>
              <w:rPr>
                <w:rFonts w:ascii="宋体"/>
                <w:kern w:val="0"/>
                <w:sz w:val="18"/>
                <w:szCs w:val="18"/>
              </w:rPr>
            </w:pPr>
          </w:p>
        </w:tc>
        <w:tc>
          <w:tcPr>
            <w:tcW w:w="2340" w:type="dxa"/>
            <w:tcBorders>
              <w:top w:val="single" w:sz="8" w:space="0" w:color="auto"/>
              <w:left w:val="single" w:sz="8" w:space="0" w:color="auto"/>
              <w:bottom w:val="single" w:sz="8" w:space="0" w:color="auto"/>
              <w:right w:val="single" w:sz="12" w:space="0" w:color="auto"/>
            </w:tcBorders>
          </w:tcPr>
          <w:p w14:paraId="18900D40" w14:textId="77777777" w:rsidR="0067508D" w:rsidRDefault="0067508D" w:rsidP="0067508D">
            <w:pPr>
              <w:autoSpaceDE w:val="0"/>
              <w:autoSpaceDN w:val="0"/>
              <w:spacing w:line="277" w:lineRule="exact"/>
              <w:ind w:left="7" w:right="7"/>
              <w:rPr>
                <w:rFonts w:ascii="宋体"/>
                <w:kern w:val="0"/>
                <w:sz w:val="18"/>
                <w:szCs w:val="18"/>
              </w:rPr>
            </w:pPr>
            <w:r>
              <w:rPr>
                <w:rFonts w:ascii="宋体" w:cs="宋体" w:hint="eastAsia"/>
                <w:kern w:val="0"/>
                <w:sz w:val="18"/>
                <w:szCs w:val="18"/>
              </w:rPr>
              <w:t xml:space="preserve">  云母指云母原矿产品</w:t>
            </w:r>
            <w:r>
              <w:rPr>
                <w:rFonts w:ascii="宋体" w:cs="宋体" w:hint="eastAsia"/>
                <w:spacing w:val="-18"/>
                <w:kern w:val="0"/>
                <w:sz w:val="18"/>
                <w:szCs w:val="18"/>
              </w:rPr>
              <w:t>，</w:t>
            </w:r>
            <w:r>
              <w:rPr>
                <w:rFonts w:ascii="宋体" w:cs="宋体" w:hint="eastAsia"/>
                <w:kern w:val="0"/>
                <w:sz w:val="18"/>
                <w:szCs w:val="18"/>
              </w:rPr>
              <w:t>不含</w:t>
            </w:r>
          </w:p>
          <w:p w14:paraId="69592212" w14:textId="77777777" w:rsidR="0067508D" w:rsidRDefault="0067508D" w:rsidP="0067508D">
            <w:pPr>
              <w:autoSpaceDE w:val="0"/>
              <w:autoSpaceDN w:val="0"/>
              <w:spacing w:line="205" w:lineRule="exact"/>
              <w:ind w:left="7" w:right="7"/>
              <w:rPr>
                <w:rFonts w:ascii="宋体"/>
                <w:spacing w:val="10"/>
                <w:kern w:val="0"/>
                <w:sz w:val="18"/>
                <w:szCs w:val="18"/>
              </w:rPr>
            </w:pPr>
            <w:r>
              <w:rPr>
                <w:rFonts w:ascii="宋体" w:cs="宋体" w:hint="eastAsia"/>
                <w:spacing w:val="10"/>
                <w:kern w:val="0"/>
                <w:sz w:val="18"/>
                <w:szCs w:val="18"/>
              </w:rPr>
              <w:t>加工合成的云母制品(列入</w:t>
            </w:r>
          </w:p>
          <w:p w14:paraId="1B7CF3DE" w14:textId="77777777" w:rsidR="0067508D" w:rsidRDefault="0067508D" w:rsidP="0067508D">
            <w:pPr>
              <w:autoSpaceDE w:val="0"/>
              <w:autoSpaceDN w:val="0"/>
              <w:spacing w:line="201" w:lineRule="exact"/>
              <w:ind w:left="7" w:right="7"/>
              <w:rPr>
                <w:rFonts w:ascii="宋体"/>
                <w:kern w:val="0"/>
                <w:sz w:val="18"/>
                <w:szCs w:val="18"/>
              </w:rPr>
            </w:pPr>
            <w:r>
              <w:rPr>
                <w:rFonts w:ascii="宋体" w:cs="宋体" w:hint="eastAsia"/>
                <w:kern w:val="0"/>
                <w:sz w:val="18"/>
                <w:szCs w:val="18"/>
              </w:rPr>
              <w:t>1899)。</w:t>
            </w:r>
          </w:p>
          <w:p w14:paraId="23A451A2" w14:textId="77777777" w:rsidR="0067508D" w:rsidRDefault="0067508D" w:rsidP="0067508D">
            <w:pPr>
              <w:autoSpaceDE w:val="0"/>
              <w:autoSpaceDN w:val="0"/>
              <w:spacing w:line="205" w:lineRule="exact"/>
              <w:ind w:left="7" w:right="7"/>
              <w:rPr>
                <w:rFonts w:ascii="宋体"/>
                <w:kern w:val="0"/>
                <w:sz w:val="18"/>
                <w:szCs w:val="18"/>
              </w:rPr>
            </w:pPr>
            <w:r>
              <w:rPr>
                <w:rFonts w:ascii="宋体" w:cs="宋体" w:hint="eastAsia"/>
                <w:kern w:val="0"/>
                <w:sz w:val="18"/>
                <w:szCs w:val="18"/>
              </w:rPr>
              <w:t xml:space="preserve">  石墨指天然石墨原矿</w:t>
            </w:r>
            <w:r>
              <w:rPr>
                <w:rFonts w:ascii="宋体" w:cs="宋体" w:hint="eastAsia"/>
                <w:spacing w:val="-18"/>
                <w:kern w:val="0"/>
                <w:sz w:val="18"/>
                <w:szCs w:val="18"/>
              </w:rPr>
              <w:t>，</w:t>
            </w:r>
            <w:r>
              <w:rPr>
                <w:rFonts w:ascii="宋体" w:cs="宋体" w:hint="eastAsia"/>
                <w:kern w:val="0"/>
                <w:sz w:val="18"/>
                <w:szCs w:val="18"/>
              </w:rPr>
              <w:t>含石</w:t>
            </w:r>
          </w:p>
          <w:p w14:paraId="71DC805A" w14:textId="77777777" w:rsidR="0067508D" w:rsidRDefault="0067508D" w:rsidP="0067508D">
            <w:pPr>
              <w:autoSpaceDE w:val="0"/>
              <w:autoSpaceDN w:val="0"/>
              <w:spacing w:line="201" w:lineRule="exact"/>
              <w:ind w:left="7" w:right="7"/>
              <w:rPr>
                <w:rFonts w:ascii="宋体"/>
                <w:kern w:val="0"/>
                <w:sz w:val="18"/>
                <w:szCs w:val="18"/>
              </w:rPr>
            </w:pPr>
            <w:r>
              <w:rPr>
                <w:rFonts w:ascii="宋体" w:cs="宋体" w:hint="eastAsia"/>
                <w:kern w:val="0"/>
                <w:sz w:val="18"/>
                <w:szCs w:val="18"/>
              </w:rPr>
              <w:t>墨纤维、片、粒、粉。</w:t>
            </w:r>
          </w:p>
          <w:p w14:paraId="3334E7FE" w14:textId="77777777" w:rsidR="0067508D" w:rsidRDefault="0067508D" w:rsidP="0067508D">
            <w:pPr>
              <w:autoSpaceDE w:val="0"/>
              <w:autoSpaceDN w:val="0"/>
              <w:spacing w:line="208" w:lineRule="exact"/>
              <w:ind w:left="7" w:right="7"/>
              <w:rPr>
                <w:rFonts w:ascii="宋体"/>
                <w:kern w:val="0"/>
                <w:sz w:val="18"/>
                <w:szCs w:val="18"/>
              </w:rPr>
            </w:pPr>
            <w:r>
              <w:rPr>
                <w:rFonts w:ascii="宋体" w:cs="宋体" w:hint="eastAsia"/>
                <w:kern w:val="0"/>
                <w:sz w:val="18"/>
                <w:szCs w:val="18"/>
              </w:rPr>
              <w:t xml:space="preserve">  石棉含蛇纹石石棉(又称温</w:t>
            </w:r>
          </w:p>
          <w:p w14:paraId="0FB4D950" w14:textId="77777777" w:rsidR="0067508D" w:rsidRDefault="0067508D" w:rsidP="0067508D">
            <w:pPr>
              <w:autoSpaceDE w:val="0"/>
              <w:autoSpaceDN w:val="0"/>
              <w:spacing w:line="205" w:lineRule="exact"/>
              <w:ind w:left="7" w:right="7"/>
              <w:rPr>
                <w:rFonts w:ascii="宋体"/>
                <w:spacing w:val="4"/>
                <w:kern w:val="0"/>
                <w:sz w:val="18"/>
                <w:szCs w:val="18"/>
              </w:rPr>
            </w:pPr>
            <w:r>
              <w:rPr>
                <w:rFonts w:ascii="宋体" w:cs="宋体" w:hint="eastAsia"/>
                <w:spacing w:val="4"/>
                <w:kern w:val="0"/>
                <w:sz w:val="18"/>
                <w:szCs w:val="18"/>
              </w:rPr>
              <w:t>石棉)和角闪石石棉(如青石</w:t>
            </w:r>
          </w:p>
          <w:p w14:paraId="280183F7" w14:textId="77777777" w:rsidR="0067508D" w:rsidRDefault="0067508D" w:rsidP="0067508D">
            <w:pPr>
              <w:autoSpaceDE w:val="0"/>
              <w:autoSpaceDN w:val="0"/>
              <w:spacing w:line="201" w:lineRule="exact"/>
              <w:ind w:left="7" w:right="7"/>
              <w:rPr>
                <w:rFonts w:ascii="宋体"/>
                <w:kern w:val="0"/>
                <w:sz w:val="18"/>
                <w:szCs w:val="18"/>
              </w:rPr>
            </w:pPr>
            <w:r>
              <w:rPr>
                <w:rFonts w:ascii="宋体" w:cs="宋体" w:hint="eastAsia"/>
                <w:kern w:val="0"/>
                <w:sz w:val="18"/>
                <w:szCs w:val="18"/>
              </w:rPr>
              <w:t>棉</w:t>
            </w:r>
            <w:r>
              <w:rPr>
                <w:rFonts w:ascii="宋体" w:cs="宋体" w:hint="eastAsia"/>
                <w:spacing w:val="-32"/>
                <w:kern w:val="0"/>
                <w:sz w:val="18"/>
                <w:szCs w:val="18"/>
              </w:rPr>
              <w:t>、</w:t>
            </w:r>
            <w:r>
              <w:rPr>
                <w:rFonts w:ascii="宋体" w:cs="宋体" w:hint="eastAsia"/>
                <w:kern w:val="0"/>
                <w:sz w:val="18"/>
                <w:szCs w:val="18"/>
              </w:rPr>
              <w:t>蓝石棉</w:t>
            </w:r>
            <w:r>
              <w:rPr>
                <w:rFonts w:ascii="宋体" w:cs="宋体" w:hint="eastAsia"/>
                <w:spacing w:val="-32"/>
                <w:kern w:val="0"/>
                <w:sz w:val="18"/>
                <w:szCs w:val="18"/>
              </w:rPr>
              <w:t>、</w:t>
            </w:r>
            <w:r>
              <w:rPr>
                <w:rFonts w:ascii="宋体" w:cs="宋体" w:hint="eastAsia"/>
                <w:kern w:val="0"/>
                <w:sz w:val="18"/>
                <w:szCs w:val="18"/>
              </w:rPr>
              <w:t>铁石棉等)原矿的</w:t>
            </w:r>
          </w:p>
          <w:p w14:paraId="5D307385" w14:textId="77777777" w:rsidR="0067508D" w:rsidRDefault="0067508D" w:rsidP="0067508D">
            <w:pPr>
              <w:autoSpaceDE w:val="0"/>
              <w:autoSpaceDN w:val="0"/>
              <w:spacing w:line="205" w:lineRule="exact"/>
              <w:ind w:left="7" w:right="7"/>
              <w:rPr>
                <w:rFonts w:ascii="宋体"/>
                <w:kern w:val="0"/>
                <w:sz w:val="18"/>
                <w:szCs w:val="18"/>
              </w:rPr>
            </w:pPr>
            <w:r>
              <w:rPr>
                <w:rFonts w:ascii="宋体" w:cs="宋体" w:hint="eastAsia"/>
                <w:kern w:val="0"/>
                <w:sz w:val="18"/>
                <w:szCs w:val="18"/>
              </w:rPr>
              <w:t>块和纤维</w:t>
            </w:r>
            <w:r>
              <w:rPr>
                <w:rFonts w:ascii="宋体" w:cs="宋体" w:hint="eastAsia"/>
                <w:spacing w:val="-9"/>
                <w:kern w:val="0"/>
                <w:sz w:val="18"/>
                <w:szCs w:val="18"/>
              </w:rPr>
              <w:t>。</w:t>
            </w:r>
            <w:r>
              <w:rPr>
                <w:rFonts w:ascii="宋体" w:cs="宋体" w:hint="eastAsia"/>
                <w:kern w:val="0"/>
                <w:sz w:val="18"/>
                <w:szCs w:val="18"/>
              </w:rPr>
              <w:t>不含石棉粉</w:t>
            </w:r>
            <w:r>
              <w:rPr>
                <w:rFonts w:ascii="宋体" w:cs="宋体" w:hint="eastAsia"/>
                <w:spacing w:val="-9"/>
                <w:kern w:val="0"/>
                <w:sz w:val="18"/>
                <w:szCs w:val="18"/>
              </w:rPr>
              <w:t>、</w:t>
            </w:r>
            <w:r>
              <w:rPr>
                <w:rFonts w:ascii="宋体" w:cs="宋体" w:hint="eastAsia"/>
                <w:kern w:val="0"/>
                <w:sz w:val="18"/>
                <w:szCs w:val="18"/>
              </w:rPr>
              <w:t>石棉</w:t>
            </w:r>
          </w:p>
          <w:p w14:paraId="26CC9886" w14:textId="77777777" w:rsidR="0067508D" w:rsidRDefault="0067508D" w:rsidP="0067508D">
            <w:pPr>
              <w:autoSpaceDE w:val="0"/>
              <w:autoSpaceDN w:val="0"/>
              <w:spacing w:line="205" w:lineRule="exact"/>
              <w:ind w:left="7" w:right="7"/>
              <w:rPr>
                <w:rFonts w:ascii="宋体"/>
                <w:spacing w:val="10"/>
                <w:kern w:val="0"/>
                <w:sz w:val="18"/>
                <w:szCs w:val="18"/>
              </w:rPr>
            </w:pPr>
            <w:r>
              <w:rPr>
                <w:rFonts w:ascii="宋体" w:cs="宋体" w:hint="eastAsia"/>
                <w:spacing w:val="10"/>
                <w:kern w:val="0"/>
                <w:sz w:val="18"/>
                <w:szCs w:val="18"/>
              </w:rPr>
              <w:t>灰、石棉泥和石棉粒(列入</w:t>
            </w:r>
          </w:p>
          <w:p w14:paraId="1204130A" w14:textId="77777777" w:rsidR="0067508D" w:rsidRDefault="0067508D" w:rsidP="0067508D">
            <w:pPr>
              <w:autoSpaceDE w:val="0"/>
              <w:autoSpaceDN w:val="0"/>
              <w:spacing w:line="201" w:lineRule="exact"/>
              <w:ind w:left="7" w:right="7"/>
              <w:rPr>
                <w:rFonts w:ascii="宋体" w:cs="宋体"/>
                <w:kern w:val="0"/>
                <w:sz w:val="18"/>
                <w:szCs w:val="18"/>
              </w:rPr>
            </w:pPr>
            <w:r>
              <w:rPr>
                <w:rFonts w:ascii="宋体" w:cs="宋体" w:hint="eastAsia"/>
                <w:kern w:val="0"/>
                <w:sz w:val="18"/>
                <w:szCs w:val="18"/>
              </w:rPr>
              <w:t>0893)</w:t>
            </w:r>
          </w:p>
        </w:tc>
      </w:tr>
      <w:tr w:rsidR="0067508D" w14:paraId="74C53A74" w14:textId="77777777" w:rsidTr="0067508D">
        <w:trPr>
          <w:cantSplit/>
          <w:trHeight w:val="457"/>
        </w:trPr>
        <w:tc>
          <w:tcPr>
            <w:tcW w:w="0" w:type="auto"/>
            <w:vMerge/>
            <w:tcBorders>
              <w:top w:val="single" w:sz="8" w:space="0" w:color="auto"/>
              <w:left w:val="single" w:sz="12" w:space="0" w:color="auto"/>
              <w:bottom w:val="single" w:sz="8" w:space="0" w:color="auto"/>
              <w:right w:val="single" w:sz="8" w:space="0" w:color="auto"/>
            </w:tcBorders>
            <w:vAlign w:val="center"/>
          </w:tcPr>
          <w:p w14:paraId="623E70BA" w14:textId="77777777" w:rsidR="0067508D" w:rsidRDefault="0067508D" w:rsidP="0067508D">
            <w:pPr>
              <w:widowControl/>
              <w:jc w:val="left"/>
              <w:rPr>
                <w:rFonts w:ascii="宋体"/>
                <w:spacing w:val="-24"/>
                <w:kern w:val="0"/>
                <w:sz w:val="2"/>
                <w:szCs w:val="2"/>
              </w:rPr>
            </w:pPr>
          </w:p>
        </w:tc>
        <w:tc>
          <w:tcPr>
            <w:tcW w:w="0" w:type="auto"/>
            <w:vMerge/>
            <w:tcBorders>
              <w:top w:val="single" w:sz="8" w:space="0" w:color="auto"/>
              <w:left w:val="single" w:sz="8" w:space="0" w:color="auto"/>
              <w:bottom w:val="single" w:sz="8" w:space="0" w:color="auto"/>
              <w:right w:val="single" w:sz="8" w:space="0" w:color="auto"/>
            </w:tcBorders>
            <w:vAlign w:val="center"/>
          </w:tcPr>
          <w:p w14:paraId="10776F7B" w14:textId="77777777" w:rsidR="0067508D" w:rsidRDefault="0067508D" w:rsidP="0067508D">
            <w:pPr>
              <w:widowControl/>
              <w:jc w:val="left"/>
              <w:rPr>
                <w:rFonts w:ascii="宋体"/>
                <w:kern w:val="0"/>
                <w:sz w:val="18"/>
                <w:szCs w:val="18"/>
              </w:rPr>
            </w:pPr>
          </w:p>
        </w:tc>
        <w:tc>
          <w:tcPr>
            <w:tcW w:w="180" w:type="dxa"/>
            <w:tcBorders>
              <w:top w:val="single" w:sz="8" w:space="0" w:color="auto"/>
              <w:left w:val="single" w:sz="8" w:space="0" w:color="auto"/>
              <w:bottom w:val="single" w:sz="8" w:space="0" w:color="auto"/>
              <w:right w:val="single" w:sz="8" w:space="0" w:color="auto"/>
            </w:tcBorders>
          </w:tcPr>
          <w:p w14:paraId="50FC8857" w14:textId="77777777" w:rsidR="0067508D" w:rsidRDefault="0067508D" w:rsidP="0067508D">
            <w:pPr>
              <w:autoSpaceDE w:val="0"/>
              <w:autoSpaceDN w:val="0"/>
              <w:spacing w:line="205" w:lineRule="exact"/>
              <w:ind w:left="7" w:right="7"/>
              <w:jc w:val="center"/>
              <w:rPr>
                <w:rFonts w:ascii="宋体" w:hAnsi="宋体" w:cs="宋体"/>
                <w:kern w:val="0"/>
                <w:sz w:val="18"/>
                <w:szCs w:val="18"/>
              </w:rPr>
            </w:pPr>
            <w:r>
              <w:rPr>
                <w:rFonts w:ascii="宋体" w:hAnsi="宋体" w:cs="宋体" w:hint="eastAsia"/>
                <w:kern w:val="0"/>
                <w:sz w:val="18"/>
                <w:szCs w:val="18"/>
              </w:rPr>
              <w:t>3</w:t>
            </w:r>
          </w:p>
          <w:p w14:paraId="03075677" w14:textId="77777777" w:rsidR="0067508D" w:rsidRDefault="0067508D" w:rsidP="0067508D">
            <w:pPr>
              <w:autoSpaceDE w:val="0"/>
              <w:autoSpaceDN w:val="0"/>
              <w:spacing w:line="252" w:lineRule="exact"/>
              <w:ind w:left="7" w:right="7"/>
              <w:jc w:val="center"/>
              <w:rPr>
                <w:rFonts w:ascii="宋体"/>
                <w:kern w:val="0"/>
                <w:sz w:val="18"/>
                <w:szCs w:val="18"/>
              </w:rPr>
            </w:pPr>
          </w:p>
        </w:tc>
        <w:tc>
          <w:tcPr>
            <w:tcW w:w="1627" w:type="dxa"/>
            <w:tcBorders>
              <w:top w:val="single" w:sz="8" w:space="0" w:color="auto"/>
              <w:left w:val="single" w:sz="8" w:space="0" w:color="auto"/>
              <w:bottom w:val="single" w:sz="8" w:space="0" w:color="auto"/>
              <w:right w:val="single" w:sz="8" w:space="0" w:color="auto"/>
            </w:tcBorders>
          </w:tcPr>
          <w:p w14:paraId="4B8CB313" w14:textId="77777777" w:rsidR="0067508D" w:rsidRDefault="0067508D" w:rsidP="0067508D">
            <w:pPr>
              <w:autoSpaceDE w:val="0"/>
              <w:autoSpaceDN w:val="0"/>
              <w:spacing w:line="226" w:lineRule="exact"/>
              <w:ind w:left="7" w:right="7"/>
              <w:rPr>
                <w:rFonts w:ascii="宋体"/>
                <w:kern w:val="0"/>
                <w:sz w:val="18"/>
                <w:szCs w:val="18"/>
              </w:rPr>
            </w:pPr>
            <w:r>
              <w:rPr>
                <w:rFonts w:ascii="宋体" w:cs="宋体" w:hint="eastAsia"/>
                <w:kern w:val="0"/>
                <w:sz w:val="18"/>
                <w:szCs w:val="18"/>
              </w:rPr>
              <w:t xml:space="preserve">    金刚石(砂)。</w:t>
            </w:r>
          </w:p>
          <w:p w14:paraId="6FBEC14F" w14:textId="77777777" w:rsidR="0067508D" w:rsidRDefault="0067508D" w:rsidP="0067508D">
            <w:pPr>
              <w:autoSpaceDE w:val="0"/>
              <w:autoSpaceDN w:val="0"/>
              <w:spacing w:line="180" w:lineRule="exact"/>
              <w:ind w:left="7" w:right="7"/>
              <w:rPr>
                <w:rFonts w:ascii="宋体"/>
                <w:kern w:val="0"/>
                <w:sz w:val="18"/>
                <w:szCs w:val="18"/>
              </w:rPr>
            </w:pPr>
            <w:r>
              <w:rPr>
                <w:rFonts w:ascii="宋体" w:cs="宋体" w:hint="eastAsia"/>
                <w:kern w:val="0"/>
                <w:sz w:val="18"/>
                <w:szCs w:val="18"/>
              </w:rPr>
              <w:t xml:space="preserve">    刚玉。油石</w:t>
            </w:r>
          </w:p>
        </w:tc>
        <w:tc>
          <w:tcPr>
            <w:tcW w:w="360" w:type="dxa"/>
            <w:tcBorders>
              <w:top w:val="single" w:sz="8" w:space="0" w:color="auto"/>
              <w:left w:val="single" w:sz="8" w:space="0" w:color="auto"/>
              <w:bottom w:val="single" w:sz="8" w:space="0" w:color="auto"/>
              <w:right w:val="single" w:sz="8" w:space="0" w:color="auto"/>
            </w:tcBorders>
          </w:tcPr>
          <w:p w14:paraId="040AE9A4" w14:textId="77777777" w:rsidR="0067508D" w:rsidRDefault="0067508D" w:rsidP="0067508D">
            <w:pPr>
              <w:autoSpaceDE w:val="0"/>
              <w:autoSpaceDN w:val="0"/>
              <w:spacing w:line="212" w:lineRule="exact"/>
              <w:ind w:left="7" w:right="7"/>
              <w:jc w:val="center"/>
              <w:rPr>
                <w:rFonts w:ascii="宋体"/>
                <w:kern w:val="0"/>
                <w:sz w:val="18"/>
                <w:szCs w:val="18"/>
              </w:rPr>
            </w:pPr>
            <w:r>
              <w:rPr>
                <w:rFonts w:ascii="宋体" w:hAnsi="宋体" w:cs="宋体" w:hint="eastAsia"/>
                <w:kern w:val="0"/>
                <w:sz w:val="18"/>
                <w:szCs w:val="18"/>
              </w:rPr>
              <w:t>5</w:t>
            </w:r>
          </w:p>
          <w:p w14:paraId="31B1E875" w14:textId="77777777" w:rsidR="0067508D" w:rsidRDefault="0067508D" w:rsidP="0067508D">
            <w:pPr>
              <w:autoSpaceDE w:val="0"/>
              <w:autoSpaceDN w:val="0"/>
              <w:spacing w:line="244" w:lineRule="exact"/>
              <w:ind w:left="7" w:right="7"/>
              <w:jc w:val="center"/>
              <w:rPr>
                <w:rFonts w:ascii="宋体"/>
                <w:kern w:val="0"/>
                <w:sz w:val="18"/>
                <w:szCs w:val="18"/>
              </w:rPr>
            </w:pPr>
          </w:p>
        </w:tc>
        <w:tc>
          <w:tcPr>
            <w:tcW w:w="360" w:type="dxa"/>
            <w:tcBorders>
              <w:top w:val="single" w:sz="8" w:space="0" w:color="auto"/>
              <w:left w:val="single" w:sz="8" w:space="0" w:color="auto"/>
              <w:bottom w:val="single" w:sz="8" w:space="0" w:color="auto"/>
              <w:right w:val="single" w:sz="8" w:space="0" w:color="auto"/>
            </w:tcBorders>
          </w:tcPr>
          <w:p w14:paraId="112FACF8" w14:textId="77777777" w:rsidR="0067508D" w:rsidRDefault="0067508D" w:rsidP="0067508D">
            <w:pPr>
              <w:autoSpaceDE w:val="0"/>
              <w:autoSpaceDN w:val="0"/>
              <w:spacing w:line="216" w:lineRule="exact"/>
              <w:ind w:left="7" w:right="7"/>
              <w:jc w:val="center"/>
              <w:rPr>
                <w:rFonts w:ascii="宋体"/>
                <w:kern w:val="0"/>
                <w:sz w:val="18"/>
                <w:szCs w:val="18"/>
              </w:rPr>
            </w:pPr>
            <w:r>
              <w:rPr>
                <w:rFonts w:ascii="宋体" w:hAnsi="宋体" w:cs="宋体" w:hint="eastAsia"/>
                <w:kern w:val="0"/>
                <w:sz w:val="18"/>
                <w:szCs w:val="18"/>
              </w:rPr>
              <w:t>22</w:t>
            </w:r>
          </w:p>
          <w:p w14:paraId="6D0B5F1D" w14:textId="77777777" w:rsidR="0067508D" w:rsidRDefault="0067508D" w:rsidP="0067508D">
            <w:pPr>
              <w:autoSpaceDE w:val="0"/>
              <w:autoSpaceDN w:val="0"/>
              <w:spacing w:line="241" w:lineRule="exact"/>
              <w:ind w:left="7" w:right="7"/>
              <w:jc w:val="center"/>
              <w:rPr>
                <w:rFonts w:ascii="宋体"/>
                <w:kern w:val="0"/>
                <w:sz w:val="18"/>
                <w:szCs w:val="18"/>
              </w:rPr>
            </w:pPr>
          </w:p>
        </w:tc>
        <w:tc>
          <w:tcPr>
            <w:tcW w:w="2340" w:type="dxa"/>
            <w:tcBorders>
              <w:top w:val="single" w:sz="8" w:space="0" w:color="auto"/>
              <w:left w:val="single" w:sz="8" w:space="0" w:color="auto"/>
              <w:bottom w:val="single" w:sz="8" w:space="0" w:color="auto"/>
              <w:right w:val="single" w:sz="12" w:space="0" w:color="auto"/>
            </w:tcBorders>
          </w:tcPr>
          <w:p w14:paraId="684CBE23" w14:textId="77777777" w:rsidR="0067508D" w:rsidRDefault="0067508D" w:rsidP="0067508D">
            <w:pPr>
              <w:autoSpaceDE w:val="0"/>
              <w:autoSpaceDN w:val="0"/>
              <w:spacing w:line="234" w:lineRule="exact"/>
              <w:ind w:left="7" w:right="7"/>
              <w:rPr>
                <w:rFonts w:ascii="宋体" w:cs="宋体"/>
                <w:kern w:val="0"/>
                <w:sz w:val="18"/>
                <w:szCs w:val="18"/>
              </w:rPr>
            </w:pPr>
            <w:r>
              <w:rPr>
                <w:rFonts w:ascii="宋体" w:cs="宋体" w:hint="eastAsia"/>
                <w:kern w:val="0"/>
                <w:sz w:val="18"/>
                <w:szCs w:val="18"/>
              </w:rPr>
              <w:t xml:space="preserve">  含碳化硅(砂)</w:t>
            </w:r>
          </w:p>
          <w:p w14:paraId="6327466A" w14:textId="77777777" w:rsidR="0067508D" w:rsidRDefault="0067508D" w:rsidP="0067508D">
            <w:pPr>
              <w:autoSpaceDE w:val="0"/>
              <w:autoSpaceDN w:val="0"/>
              <w:spacing w:line="223" w:lineRule="exact"/>
              <w:ind w:left="7" w:right="7"/>
              <w:rPr>
                <w:rFonts w:ascii="宋体"/>
                <w:kern w:val="0"/>
                <w:sz w:val="2"/>
                <w:szCs w:val="2"/>
              </w:rPr>
            </w:pPr>
          </w:p>
        </w:tc>
      </w:tr>
      <w:tr w:rsidR="0067508D" w14:paraId="17313A32" w14:textId="77777777" w:rsidTr="0067508D">
        <w:trPr>
          <w:cantSplit/>
          <w:trHeight w:val="2916"/>
        </w:trPr>
        <w:tc>
          <w:tcPr>
            <w:tcW w:w="0" w:type="auto"/>
            <w:vMerge/>
            <w:tcBorders>
              <w:top w:val="single" w:sz="8" w:space="0" w:color="auto"/>
              <w:left w:val="single" w:sz="12" w:space="0" w:color="auto"/>
              <w:bottom w:val="single" w:sz="8" w:space="0" w:color="auto"/>
              <w:right w:val="single" w:sz="8" w:space="0" w:color="auto"/>
            </w:tcBorders>
            <w:vAlign w:val="center"/>
          </w:tcPr>
          <w:p w14:paraId="4D606E33" w14:textId="77777777" w:rsidR="0067508D" w:rsidRDefault="0067508D" w:rsidP="0067508D">
            <w:pPr>
              <w:widowControl/>
              <w:jc w:val="left"/>
              <w:rPr>
                <w:rFonts w:ascii="宋体"/>
                <w:spacing w:val="-24"/>
                <w:kern w:val="0"/>
                <w:sz w:val="2"/>
                <w:szCs w:val="2"/>
              </w:rPr>
            </w:pPr>
          </w:p>
        </w:tc>
        <w:tc>
          <w:tcPr>
            <w:tcW w:w="0" w:type="auto"/>
            <w:vMerge/>
            <w:tcBorders>
              <w:top w:val="single" w:sz="8" w:space="0" w:color="auto"/>
              <w:left w:val="single" w:sz="8" w:space="0" w:color="auto"/>
              <w:bottom w:val="single" w:sz="8" w:space="0" w:color="auto"/>
              <w:right w:val="single" w:sz="8" w:space="0" w:color="auto"/>
            </w:tcBorders>
            <w:vAlign w:val="center"/>
          </w:tcPr>
          <w:p w14:paraId="07707053" w14:textId="77777777" w:rsidR="0067508D" w:rsidRDefault="0067508D" w:rsidP="0067508D">
            <w:pPr>
              <w:widowControl/>
              <w:jc w:val="left"/>
              <w:rPr>
                <w:rFonts w:ascii="宋体"/>
                <w:kern w:val="0"/>
                <w:sz w:val="18"/>
                <w:szCs w:val="18"/>
              </w:rPr>
            </w:pPr>
          </w:p>
        </w:tc>
        <w:tc>
          <w:tcPr>
            <w:tcW w:w="180" w:type="dxa"/>
            <w:tcBorders>
              <w:top w:val="single" w:sz="8" w:space="0" w:color="auto"/>
              <w:left w:val="single" w:sz="8" w:space="0" w:color="auto"/>
              <w:bottom w:val="single" w:sz="8" w:space="0" w:color="auto"/>
              <w:right w:val="single" w:sz="8" w:space="0" w:color="auto"/>
            </w:tcBorders>
          </w:tcPr>
          <w:p w14:paraId="7F91D2CD" w14:textId="77777777" w:rsidR="0067508D" w:rsidRDefault="0067508D" w:rsidP="0067508D">
            <w:pPr>
              <w:autoSpaceDE w:val="0"/>
              <w:autoSpaceDN w:val="0"/>
              <w:spacing w:line="205" w:lineRule="exact"/>
              <w:ind w:left="7" w:right="7"/>
              <w:jc w:val="center"/>
              <w:rPr>
                <w:rFonts w:ascii="宋体" w:hAnsi="宋体" w:cs="宋体"/>
                <w:kern w:val="0"/>
                <w:sz w:val="18"/>
                <w:szCs w:val="18"/>
              </w:rPr>
            </w:pPr>
            <w:r>
              <w:rPr>
                <w:rFonts w:ascii="宋体" w:hAnsi="宋体" w:cs="宋体" w:hint="eastAsia"/>
                <w:kern w:val="0"/>
                <w:sz w:val="18"/>
                <w:szCs w:val="18"/>
              </w:rPr>
              <w:t>9</w:t>
            </w:r>
          </w:p>
          <w:p w14:paraId="1850FA96" w14:textId="77777777" w:rsidR="0067508D" w:rsidRDefault="0067508D" w:rsidP="0067508D">
            <w:pPr>
              <w:autoSpaceDE w:val="0"/>
              <w:autoSpaceDN w:val="0"/>
              <w:spacing w:line="205" w:lineRule="exact"/>
              <w:ind w:left="7" w:right="7"/>
              <w:jc w:val="center"/>
              <w:rPr>
                <w:rFonts w:ascii="宋体" w:hAnsi="宋体" w:cs="宋体"/>
                <w:kern w:val="0"/>
                <w:sz w:val="18"/>
                <w:szCs w:val="18"/>
              </w:rPr>
            </w:pPr>
          </w:p>
          <w:p w14:paraId="75AA068F" w14:textId="77777777" w:rsidR="0067508D" w:rsidRDefault="0067508D" w:rsidP="0067508D">
            <w:pPr>
              <w:autoSpaceDE w:val="0"/>
              <w:autoSpaceDN w:val="0"/>
              <w:spacing w:line="205" w:lineRule="exact"/>
              <w:ind w:left="7" w:right="7"/>
              <w:jc w:val="center"/>
              <w:rPr>
                <w:rFonts w:ascii="宋体" w:hAnsi="宋体" w:cs="宋体"/>
                <w:kern w:val="0"/>
                <w:sz w:val="18"/>
                <w:szCs w:val="18"/>
              </w:rPr>
            </w:pPr>
          </w:p>
          <w:p w14:paraId="16CA9363" w14:textId="77777777" w:rsidR="0067508D" w:rsidRDefault="0067508D" w:rsidP="0067508D">
            <w:pPr>
              <w:autoSpaceDE w:val="0"/>
              <w:autoSpaceDN w:val="0"/>
              <w:spacing w:line="205" w:lineRule="exact"/>
              <w:ind w:left="7" w:right="7"/>
              <w:jc w:val="center"/>
              <w:rPr>
                <w:rFonts w:ascii="宋体" w:hAnsi="宋体" w:cs="宋体"/>
                <w:kern w:val="0"/>
                <w:sz w:val="18"/>
                <w:szCs w:val="18"/>
              </w:rPr>
            </w:pPr>
          </w:p>
          <w:p w14:paraId="7485051E" w14:textId="77777777" w:rsidR="0067508D" w:rsidRDefault="0067508D" w:rsidP="0067508D">
            <w:pPr>
              <w:autoSpaceDE w:val="0"/>
              <w:autoSpaceDN w:val="0"/>
              <w:spacing w:line="205" w:lineRule="exact"/>
              <w:ind w:left="7" w:right="7"/>
              <w:jc w:val="center"/>
              <w:rPr>
                <w:rFonts w:ascii="宋体" w:hAnsi="宋体" w:cs="宋体"/>
                <w:kern w:val="0"/>
                <w:sz w:val="18"/>
                <w:szCs w:val="18"/>
              </w:rPr>
            </w:pPr>
          </w:p>
          <w:p w14:paraId="2E224D08" w14:textId="77777777" w:rsidR="0067508D" w:rsidRDefault="0067508D" w:rsidP="0067508D">
            <w:pPr>
              <w:autoSpaceDE w:val="0"/>
              <w:autoSpaceDN w:val="0"/>
              <w:spacing w:line="205" w:lineRule="exact"/>
              <w:ind w:left="7" w:right="7"/>
              <w:jc w:val="center"/>
              <w:rPr>
                <w:rFonts w:ascii="宋体" w:hAnsi="宋体" w:cs="宋体"/>
                <w:kern w:val="0"/>
                <w:sz w:val="18"/>
                <w:szCs w:val="18"/>
              </w:rPr>
            </w:pPr>
          </w:p>
          <w:p w14:paraId="74F1EC91" w14:textId="77777777" w:rsidR="0067508D" w:rsidRDefault="0067508D" w:rsidP="0067508D">
            <w:pPr>
              <w:autoSpaceDE w:val="0"/>
              <w:autoSpaceDN w:val="0"/>
              <w:spacing w:line="205" w:lineRule="exact"/>
              <w:ind w:left="7" w:right="7"/>
              <w:jc w:val="center"/>
              <w:rPr>
                <w:rFonts w:ascii="宋体" w:hAnsi="宋体" w:cs="宋体"/>
                <w:kern w:val="0"/>
                <w:sz w:val="18"/>
                <w:szCs w:val="18"/>
              </w:rPr>
            </w:pPr>
          </w:p>
          <w:p w14:paraId="000D6D84" w14:textId="77777777" w:rsidR="0067508D" w:rsidRDefault="0067508D" w:rsidP="0067508D">
            <w:pPr>
              <w:autoSpaceDE w:val="0"/>
              <w:autoSpaceDN w:val="0"/>
              <w:spacing w:line="205" w:lineRule="exact"/>
              <w:ind w:left="7" w:right="7"/>
              <w:jc w:val="center"/>
              <w:rPr>
                <w:rFonts w:ascii="宋体" w:hAnsi="宋体" w:cs="宋体"/>
                <w:kern w:val="0"/>
                <w:sz w:val="18"/>
                <w:szCs w:val="18"/>
              </w:rPr>
            </w:pPr>
          </w:p>
          <w:p w14:paraId="1E2F17BA" w14:textId="77777777" w:rsidR="0067508D" w:rsidRDefault="0067508D" w:rsidP="0067508D">
            <w:pPr>
              <w:autoSpaceDE w:val="0"/>
              <w:autoSpaceDN w:val="0"/>
              <w:spacing w:line="205" w:lineRule="exact"/>
              <w:ind w:left="7" w:right="7"/>
              <w:jc w:val="center"/>
              <w:rPr>
                <w:rFonts w:ascii="宋体" w:hAnsi="宋体" w:cs="宋体"/>
                <w:kern w:val="0"/>
                <w:sz w:val="18"/>
                <w:szCs w:val="18"/>
              </w:rPr>
            </w:pPr>
          </w:p>
          <w:p w14:paraId="0FAE0BF2" w14:textId="77777777" w:rsidR="0067508D" w:rsidRDefault="0067508D" w:rsidP="0067508D">
            <w:pPr>
              <w:autoSpaceDE w:val="0"/>
              <w:autoSpaceDN w:val="0"/>
              <w:spacing w:line="205" w:lineRule="exact"/>
              <w:ind w:left="7" w:right="7"/>
              <w:jc w:val="center"/>
              <w:rPr>
                <w:rFonts w:ascii="宋体" w:hAnsi="宋体" w:cs="宋体"/>
                <w:kern w:val="0"/>
                <w:sz w:val="18"/>
                <w:szCs w:val="18"/>
              </w:rPr>
            </w:pPr>
          </w:p>
          <w:p w14:paraId="230D0E12" w14:textId="77777777" w:rsidR="0067508D" w:rsidRDefault="0067508D" w:rsidP="0067508D">
            <w:pPr>
              <w:autoSpaceDE w:val="0"/>
              <w:autoSpaceDN w:val="0"/>
              <w:spacing w:line="205" w:lineRule="exact"/>
              <w:ind w:left="7" w:right="7"/>
              <w:jc w:val="center"/>
              <w:rPr>
                <w:rFonts w:ascii="宋体" w:hAnsi="宋体" w:cs="宋体"/>
                <w:kern w:val="0"/>
                <w:sz w:val="18"/>
                <w:szCs w:val="18"/>
              </w:rPr>
            </w:pPr>
          </w:p>
          <w:p w14:paraId="46E18322" w14:textId="77777777" w:rsidR="0067508D" w:rsidRDefault="0067508D" w:rsidP="0067508D">
            <w:pPr>
              <w:autoSpaceDE w:val="0"/>
              <w:autoSpaceDN w:val="0"/>
              <w:spacing w:line="205" w:lineRule="exact"/>
              <w:ind w:left="7" w:right="7"/>
              <w:jc w:val="center"/>
              <w:rPr>
                <w:rFonts w:ascii="宋体" w:hAnsi="宋体" w:cs="宋体"/>
                <w:kern w:val="0"/>
                <w:sz w:val="18"/>
                <w:szCs w:val="18"/>
              </w:rPr>
            </w:pPr>
          </w:p>
          <w:p w14:paraId="54708AD7" w14:textId="77777777" w:rsidR="0067508D" w:rsidRDefault="0067508D" w:rsidP="0067508D">
            <w:pPr>
              <w:autoSpaceDE w:val="0"/>
              <w:autoSpaceDN w:val="0"/>
              <w:spacing w:line="205" w:lineRule="exact"/>
              <w:ind w:left="7" w:right="7"/>
              <w:jc w:val="center"/>
              <w:rPr>
                <w:rFonts w:ascii="宋体" w:hAnsi="宋体" w:cs="宋体"/>
                <w:kern w:val="0"/>
                <w:sz w:val="18"/>
                <w:szCs w:val="18"/>
              </w:rPr>
            </w:pPr>
          </w:p>
          <w:p w14:paraId="7C8B2BA0" w14:textId="77777777" w:rsidR="0067508D" w:rsidRDefault="0067508D" w:rsidP="0067508D">
            <w:pPr>
              <w:autoSpaceDE w:val="0"/>
              <w:autoSpaceDN w:val="0"/>
              <w:spacing w:line="205" w:lineRule="exact"/>
              <w:ind w:left="7" w:right="7"/>
              <w:jc w:val="center"/>
              <w:rPr>
                <w:rFonts w:ascii="宋体" w:hAnsi="宋体" w:cs="宋体"/>
                <w:kern w:val="0"/>
                <w:sz w:val="18"/>
                <w:szCs w:val="18"/>
              </w:rPr>
            </w:pPr>
          </w:p>
        </w:tc>
        <w:tc>
          <w:tcPr>
            <w:tcW w:w="1627" w:type="dxa"/>
            <w:tcBorders>
              <w:top w:val="single" w:sz="8" w:space="0" w:color="auto"/>
              <w:left w:val="single" w:sz="8" w:space="0" w:color="auto"/>
              <w:bottom w:val="single" w:sz="8" w:space="0" w:color="auto"/>
              <w:right w:val="single" w:sz="8" w:space="0" w:color="auto"/>
            </w:tcBorders>
          </w:tcPr>
          <w:p w14:paraId="02158AF2" w14:textId="77777777" w:rsidR="0067508D" w:rsidRDefault="0067508D" w:rsidP="0067508D">
            <w:pPr>
              <w:autoSpaceDE w:val="0"/>
              <w:autoSpaceDN w:val="0"/>
              <w:spacing w:line="226" w:lineRule="exact"/>
              <w:ind w:left="7" w:right="7"/>
              <w:rPr>
                <w:rFonts w:ascii="宋体"/>
                <w:kern w:val="0"/>
                <w:sz w:val="18"/>
                <w:szCs w:val="18"/>
              </w:rPr>
            </w:pPr>
            <w:r>
              <w:rPr>
                <w:rFonts w:ascii="宋体" w:cs="宋体" w:hint="eastAsia"/>
                <w:kern w:val="0"/>
                <w:sz w:val="18"/>
                <w:szCs w:val="18"/>
              </w:rPr>
              <w:t xml:space="preserve">    其他杂项非金</w:t>
            </w:r>
          </w:p>
          <w:p w14:paraId="0F801619" w14:textId="77777777" w:rsidR="0067508D" w:rsidRDefault="0067508D" w:rsidP="0067508D">
            <w:pPr>
              <w:autoSpaceDE w:val="0"/>
              <w:autoSpaceDN w:val="0"/>
              <w:spacing w:line="176" w:lineRule="exact"/>
              <w:ind w:left="7" w:right="7"/>
              <w:rPr>
                <w:rFonts w:ascii="宋体"/>
                <w:kern w:val="0"/>
                <w:sz w:val="18"/>
                <w:szCs w:val="18"/>
              </w:rPr>
            </w:pPr>
            <w:r>
              <w:rPr>
                <w:rFonts w:ascii="宋体" w:cs="宋体" w:hint="eastAsia"/>
                <w:kern w:val="0"/>
                <w:sz w:val="18"/>
                <w:szCs w:val="18"/>
              </w:rPr>
              <w:t xml:space="preserve">    属矿石</w:t>
            </w:r>
          </w:p>
          <w:p w14:paraId="3FDC68B1" w14:textId="77777777" w:rsidR="0067508D" w:rsidRDefault="0067508D" w:rsidP="0067508D">
            <w:pPr>
              <w:autoSpaceDE w:val="0"/>
              <w:autoSpaceDN w:val="0"/>
              <w:spacing w:line="208" w:lineRule="exact"/>
              <w:ind w:left="7" w:right="7"/>
              <w:rPr>
                <w:rFonts w:ascii="宋体"/>
                <w:kern w:val="0"/>
                <w:sz w:val="2"/>
                <w:szCs w:val="2"/>
              </w:rPr>
            </w:pPr>
          </w:p>
          <w:p w14:paraId="05A93435" w14:textId="77777777" w:rsidR="0067508D" w:rsidRDefault="0067508D" w:rsidP="0067508D">
            <w:pPr>
              <w:autoSpaceDE w:val="0"/>
              <w:autoSpaceDN w:val="0"/>
              <w:spacing w:line="208" w:lineRule="exact"/>
              <w:ind w:left="7" w:right="7"/>
              <w:rPr>
                <w:rFonts w:ascii="宋体"/>
                <w:kern w:val="0"/>
                <w:sz w:val="2"/>
                <w:szCs w:val="2"/>
              </w:rPr>
            </w:pPr>
          </w:p>
          <w:p w14:paraId="474489EE" w14:textId="77777777" w:rsidR="0067508D" w:rsidRDefault="0067508D" w:rsidP="0067508D">
            <w:pPr>
              <w:autoSpaceDE w:val="0"/>
              <w:autoSpaceDN w:val="0"/>
              <w:spacing w:line="208" w:lineRule="exact"/>
              <w:ind w:left="7" w:right="7"/>
              <w:rPr>
                <w:rFonts w:ascii="宋体"/>
                <w:kern w:val="0"/>
                <w:sz w:val="2"/>
                <w:szCs w:val="2"/>
              </w:rPr>
            </w:pPr>
          </w:p>
          <w:p w14:paraId="2B6C3D8A" w14:textId="77777777" w:rsidR="0067508D" w:rsidRDefault="0067508D" w:rsidP="0067508D">
            <w:pPr>
              <w:autoSpaceDE w:val="0"/>
              <w:autoSpaceDN w:val="0"/>
              <w:spacing w:line="208" w:lineRule="exact"/>
              <w:ind w:left="7" w:right="7"/>
              <w:rPr>
                <w:rFonts w:ascii="宋体"/>
                <w:kern w:val="0"/>
                <w:sz w:val="2"/>
                <w:szCs w:val="2"/>
              </w:rPr>
            </w:pPr>
          </w:p>
          <w:p w14:paraId="728194F2" w14:textId="77777777" w:rsidR="0067508D" w:rsidRDefault="0067508D" w:rsidP="0067508D">
            <w:pPr>
              <w:autoSpaceDE w:val="0"/>
              <w:autoSpaceDN w:val="0"/>
              <w:spacing w:line="208" w:lineRule="exact"/>
              <w:ind w:left="7" w:right="7"/>
              <w:rPr>
                <w:rFonts w:ascii="宋体"/>
                <w:kern w:val="0"/>
                <w:sz w:val="2"/>
                <w:szCs w:val="2"/>
              </w:rPr>
            </w:pPr>
          </w:p>
          <w:p w14:paraId="703C027E" w14:textId="77777777" w:rsidR="0067508D" w:rsidRDefault="0067508D" w:rsidP="0067508D">
            <w:pPr>
              <w:autoSpaceDE w:val="0"/>
              <w:autoSpaceDN w:val="0"/>
              <w:spacing w:line="208" w:lineRule="exact"/>
              <w:ind w:left="7" w:right="7"/>
              <w:rPr>
                <w:rFonts w:ascii="宋体"/>
                <w:kern w:val="0"/>
                <w:sz w:val="2"/>
                <w:szCs w:val="2"/>
              </w:rPr>
            </w:pPr>
          </w:p>
          <w:p w14:paraId="4938A245" w14:textId="77777777" w:rsidR="0067508D" w:rsidRDefault="0067508D" w:rsidP="0067508D">
            <w:pPr>
              <w:autoSpaceDE w:val="0"/>
              <w:autoSpaceDN w:val="0"/>
              <w:spacing w:line="208" w:lineRule="exact"/>
              <w:ind w:left="7" w:right="7"/>
              <w:rPr>
                <w:rFonts w:ascii="宋体"/>
                <w:kern w:val="0"/>
                <w:sz w:val="2"/>
                <w:szCs w:val="2"/>
              </w:rPr>
            </w:pPr>
          </w:p>
          <w:p w14:paraId="1CB60CB5" w14:textId="77777777" w:rsidR="0067508D" w:rsidRDefault="0067508D" w:rsidP="0067508D">
            <w:pPr>
              <w:autoSpaceDE w:val="0"/>
              <w:autoSpaceDN w:val="0"/>
              <w:spacing w:line="208" w:lineRule="exact"/>
              <w:ind w:left="7" w:right="7"/>
              <w:rPr>
                <w:rFonts w:ascii="宋体"/>
                <w:kern w:val="0"/>
                <w:sz w:val="2"/>
                <w:szCs w:val="2"/>
              </w:rPr>
            </w:pPr>
          </w:p>
          <w:p w14:paraId="0F1234DA" w14:textId="77777777" w:rsidR="0067508D" w:rsidRDefault="0067508D" w:rsidP="0067508D">
            <w:pPr>
              <w:autoSpaceDE w:val="0"/>
              <w:autoSpaceDN w:val="0"/>
              <w:spacing w:line="208" w:lineRule="exact"/>
              <w:ind w:left="7" w:right="7"/>
              <w:rPr>
                <w:rFonts w:ascii="宋体"/>
                <w:kern w:val="0"/>
                <w:sz w:val="2"/>
                <w:szCs w:val="2"/>
              </w:rPr>
            </w:pPr>
          </w:p>
          <w:p w14:paraId="48825268" w14:textId="77777777" w:rsidR="0067508D" w:rsidRDefault="0067508D" w:rsidP="0067508D">
            <w:pPr>
              <w:autoSpaceDE w:val="0"/>
              <w:autoSpaceDN w:val="0"/>
              <w:spacing w:line="208" w:lineRule="exact"/>
              <w:ind w:left="7" w:right="7"/>
              <w:rPr>
                <w:rFonts w:ascii="宋体"/>
                <w:kern w:val="0"/>
                <w:sz w:val="2"/>
                <w:szCs w:val="2"/>
              </w:rPr>
            </w:pPr>
          </w:p>
          <w:p w14:paraId="4AA036FF" w14:textId="77777777" w:rsidR="0067508D" w:rsidRDefault="0067508D" w:rsidP="0067508D">
            <w:pPr>
              <w:autoSpaceDE w:val="0"/>
              <w:autoSpaceDN w:val="0"/>
              <w:spacing w:line="208" w:lineRule="exact"/>
              <w:ind w:left="7" w:right="7"/>
              <w:rPr>
                <w:rFonts w:ascii="宋体"/>
                <w:kern w:val="0"/>
                <w:sz w:val="2"/>
                <w:szCs w:val="2"/>
              </w:rPr>
            </w:pPr>
          </w:p>
          <w:p w14:paraId="7F6ABEF5" w14:textId="77777777" w:rsidR="0067508D" w:rsidRDefault="0067508D" w:rsidP="0067508D">
            <w:pPr>
              <w:autoSpaceDE w:val="0"/>
              <w:autoSpaceDN w:val="0"/>
              <w:spacing w:line="208" w:lineRule="exact"/>
              <w:ind w:left="7" w:right="7"/>
              <w:rPr>
                <w:rFonts w:ascii="宋体"/>
                <w:kern w:val="0"/>
                <w:sz w:val="2"/>
                <w:szCs w:val="2"/>
              </w:rPr>
            </w:pPr>
          </w:p>
        </w:tc>
        <w:tc>
          <w:tcPr>
            <w:tcW w:w="360" w:type="dxa"/>
            <w:tcBorders>
              <w:top w:val="single" w:sz="8" w:space="0" w:color="auto"/>
              <w:left w:val="single" w:sz="8" w:space="0" w:color="auto"/>
              <w:bottom w:val="single" w:sz="8" w:space="0" w:color="auto"/>
              <w:right w:val="single" w:sz="8" w:space="0" w:color="auto"/>
            </w:tcBorders>
          </w:tcPr>
          <w:p w14:paraId="3D2CB38A" w14:textId="77777777" w:rsidR="0067508D" w:rsidRDefault="0067508D" w:rsidP="0067508D">
            <w:pPr>
              <w:autoSpaceDE w:val="0"/>
              <w:autoSpaceDN w:val="0"/>
              <w:spacing w:line="212" w:lineRule="exact"/>
              <w:ind w:left="7" w:right="7"/>
              <w:jc w:val="center"/>
              <w:rPr>
                <w:rFonts w:ascii="宋体" w:hAnsi="宋体" w:cs="宋体"/>
                <w:kern w:val="0"/>
                <w:sz w:val="18"/>
                <w:szCs w:val="18"/>
              </w:rPr>
            </w:pPr>
            <w:r>
              <w:rPr>
                <w:rFonts w:ascii="宋体" w:hAnsi="宋体" w:cs="宋体" w:hint="eastAsia"/>
                <w:kern w:val="0"/>
                <w:sz w:val="18"/>
                <w:szCs w:val="18"/>
              </w:rPr>
              <w:t>2</w:t>
            </w:r>
          </w:p>
          <w:p w14:paraId="76F09CC1" w14:textId="77777777" w:rsidR="0067508D" w:rsidRDefault="0067508D" w:rsidP="0067508D">
            <w:pPr>
              <w:autoSpaceDE w:val="0"/>
              <w:autoSpaceDN w:val="0"/>
              <w:spacing w:line="205" w:lineRule="exact"/>
              <w:ind w:left="7" w:right="7"/>
              <w:jc w:val="center"/>
              <w:rPr>
                <w:rFonts w:ascii="宋体"/>
                <w:kern w:val="0"/>
                <w:sz w:val="18"/>
                <w:szCs w:val="18"/>
              </w:rPr>
            </w:pPr>
          </w:p>
          <w:p w14:paraId="07BAA056" w14:textId="77777777" w:rsidR="0067508D" w:rsidRDefault="0067508D" w:rsidP="0067508D">
            <w:pPr>
              <w:autoSpaceDE w:val="0"/>
              <w:autoSpaceDN w:val="0"/>
              <w:spacing w:line="205" w:lineRule="exact"/>
              <w:ind w:left="7" w:right="7"/>
              <w:jc w:val="center"/>
              <w:rPr>
                <w:rFonts w:ascii="宋体"/>
                <w:kern w:val="0"/>
                <w:sz w:val="18"/>
                <w:szCs w:val="18"/>
              </w:rPr>
            </w:pPr>
          </w:p>
          <w:p w14:paraId="1DA5BF69" w14:textId="77777777" w:rsidR="0067508D" w:rsidRDefault="0067508D" w:rsidP="0067508D">
            <w:pPr>
              <w:autoSpaceDE w:val="0"/>
              <w:autoSpaceDN w:val="0"/>
              <w:spacing w:line="205" w:lineRule="exact"/>
              <w:ind w:left="7" w:right="7"/>
              <w:jc w:val="center"/>
              <w:rPr>
                <w:rFonts w:ascii="宋体"/>
                <w:kern w:val="0"/>
                <w:sz w:val="18"/>
                <w:szCs w:val="18"/>
              </w:rPr>
            </w:pPr>
          </w:p>
          <w:p w14:paraId="7AACF383" w14:textId="77777777" w:rsidR="0067508D" w:rsidRDefault="0067508D" w:rsidP="0067508D">
            <w:pPr>
              <w:autoSpaceDE w:val="0"/>
              <w:autoSpaceDN w:val="0"/>
              <w:spacing w:line="205" w:lineRule="exact"/>
              <w:ind w:left="7" w:right="7"/>
              <w:jc w:val="center"/>
              <w:rPr>
                <w:rFonts w:ascii="宋体"/>
                <w:kern w:val="0"/>
                <w:sz w:val="18"/>
                <w:szCs w:val="18"/>
              </w:rPr>
            </w:pPr>
          </w:p>
          <w:p w14:paraId="5806D6A9" w14:textId="77777777" w:rsidR="0067508D" w:rsidRDefault="0067508D" w:rsidP="0067508D">
            <w:pPr>
              <w:autoSpaceDE w:val="0"/>
              <w:autoSpaceDN w:val="0"/>
              <w:spacing w:line="205" w:lineRule="exact"/>
              <w:ind w:left="7" w:right="7"/>
              <w:jc w:val="center"/>
              <w:rPr>
                <w:rFonts w:ascii="宋体"/>
                <w:kern w:val="0"/>
                <w:sz w:val="18"/>
                <w:szCs w:val="18"/>
              </w:rPr>
            </w:pPr>
          </w:p>
          <w:p w14:paraId="1965E4CB" w14:textId="77777777" w:rsidR="0067508D" w:rsidRDefault="0067508D" w:rsidP="0067508D">
            <w:pPr>
              <w:autoSpaceDE w:val="0"/>
              <w:autoSpaceDN w:val="0"/>
              <w:spacing w:line="205" w:lineRule="exact"/>
              <w:ind w:left="7" w:right="7"/>
              <w:jc w:val="center"/>
              <w:rPr>
                <w:rFonts w:ascii="宋体"/>
                <w:kern w:val="0"/>
                <w:sz w:val="18"/>
                <w:szCs w:val="18"/>
              </w:rPr>
            </w:pPr>
          </w:p>
          <w:p w14:paraId="7506F996" w14:textId="77777777" w:rsidR="0067508D" w:rsidRDefault="0067508D" w:rsidP="0067508D">
            <w:pPr>
              <w:autoSpaceDE w:val="0"/>
              <w:autoSpaceDN w:val="0"/>
              <w:spacing w:line="205" w:lineRule="exact"/>
              <w:ind w:left="7" w:right="7"/>
              <w:jc w:val="center"/>
              <w:rPr>
                <w:rFonts w:ascii="宋体"/>
                <w:kern w:val="0"/>
                <w:sz w:val="18"/>
                <w:szCs w:val="18"/>
              </w:rPr>
            </w:pPr>
          </w:p>
          <w:p w14:paraId="27A1F863" w14:textId="77777777" w:rsidR="0067508D" w:rsidRDefault="0067508D" w:rsidP="0067508D">
            <w:pPr>
              <w:autoSpaceDE w:val="0"/>
              <w:autoSpaceDN w:val="0"/>
              <w:spacing w:line="205" w:lineRule="exact"/>
              <w:ind w:left="7" w:right="7"/>
              <w:jc w:val="center"/>
              <w:rPr>
                <w:rFonts w:ascii="宋体"/>
                <w:kern w:val="0"/>
                <w:sz w:val="18"/>
                <w:szCs w:val="18"/>
              </w:rPr>
            </w:pPr>
          </w:p>
          <w:p w14:paraId="0BC2C26A" w14:textId="77777777" w:rsidR="0067508D" w:rsidRDefault="0067508D" w:rsidP="0067508D">
            <w:pPr>
              <w:autoSpaceDE w:val="0"/>
              <w:autoSpaceDN w:val="0"/>
              <w:spacing w:line="205" w:lineRule="exact"/>
              <w:ind w:left="7" w:right="7"/>
              <w:jc w:val="center"/>
              <w:rPr>
                <w:rFonts w:ascii="宋体"/>
                <w:kern w:val="0"/>
                <w:sz w:val="18"/>
                <w:szCs w:val="18"/>
              </w:rPr>
            </w:pPr>
          </w:p>
          <w:p w14:paraId="49A904D2" w14:textId="77777777" w:rsidR="0067508D" w:rsidRDefault="0067508D" w:rsidP="0067508D">
            <w:pPr>
              <w:autoSpaceDE w:val="0"/>
              <w:autoSpaceDN w:val="0"/>
              <w:spacing w:line="205" w:lineRule="exact"/>
              <w:ind w:left="7" w:right="7"/>
              <w:jc w:val="center"/>
              <w:rPr>
                <w:rFonts w:ascii="宋体"/>
                <w:kern w:val="0"/>
                <w:sz w:val="18"/>
                <w:szCs w:val="18"/>
              </w:rPr>
            </w:pPr>
          </w:p>
          <w:p w14:paraId="742ABB7C" w14:textId="77777777" w:rsidR="0067508D" w:rsidRDefault="0067508D" w:rsidP="0067508D">
            <w:pPr>
              <w:autoSpaceDE w:val="0"/>
              <w:autoSpaceDN w:val="0"/>
              <w:spacing w:line="205" w:lineRule="exact"/>
              <w:ind w:left="7" w:right="7"/>
              <w:jc w:val="center"/>
              <w:rPr>
                <w:rFonts w:ascii="宋体"/>
                <w:kern w:val="0"/>
                <w:sz w:val="18"/>
                <w:szCs w:val="18"/>
              </w:rPr>
            </w:pPr>
          </w:p>
          <w:p w14:paraId="26678407" w14:textId="77777777" w:rsidR="0067508D" w:rsidRDefault="0067508D" w:rsidP="0067508D">
            <w:pPr>
              <w:autoSpaceDE w:val="0"/>
              <w:autoSpaceDN w:val="0"/>
              <w:spacing w:line="205" w:lineRule="exact"/>
              <w:ind w:left="7" w:right="7"/>
              <w:jc w:val="center"/>
              <w:rPr>
                <w:rFonts w:ascii="宋体"/>
                <w:kern w:val="0"/>
                <w:sz w:val="18"/>
                <w:szCs w:val="18"/>
              </w:rPr>
            </w:pPr>
          </w:p>
          <w:p w14:paraId="6C40BD4F" w14:textId="77777777" w:rsidR="0067508D" w:rsidRDefault="0067508D" w:rsidP="0067508D">
            <w:pPr>
              <w:autoSpaceDE w:val="0"/>
              <w:autoSpaceDN w:val="0"/>
              <w:spacing w:line="205" w:lineRule="exact"/>
              <w:ind w:left="7" w:right="7"/>
              <w:jc w:val="center"/>
              <w:rPr>
                <w:rFonts w:ascii="宋体"/>
                <w:kern w:val="0"/>
                <w:sz w:val="18"/>
                <w:szCs w:val="18"/>
              </w:rPr>
            </w:pPr>
          </w:p>
        </w:tc>
        <w:tc>
          <w:tcPr>
            <w:tcW w:w="360" w:type="dxa"/>
            <w:tcBorders>
              <w:top w:val="single" w:sz="8" w:space="0" w:color="auto"/>
              <w:left w:val="single" w:sz="8" w:space="0" w:color="auto"/>
              <w:bottom w:val="single" w:sz="8" w:space="0" w:color="auto"/>
              <w:right w:val="single" w:sz="8" w:space="0" w:color="auto"/>
            </w:tcBorders>
          </w:tcPr>
          <w:p w14:paraId="0AAB6575" w14:textId="77777777" w:rsidR="0067508D" w:rsidRDefault="0067508D" w:rsidP="0067508D">
            <w:pPr>
              <w:autoSpaceDE w:val="0"/>
              <w:autoSpaceDN w:val="0"/>
              <w:spacing w:line="216" w:lineRule="exact"/>
              <w:ind w:left="7" w:right="7"/>
              <w:jc w:val="center"/>
              <w:rPr>
                <w:rFonts w:ascii="宋体" w:hAnsi="宋体" w:cs="宋体"/>
                <w:kern w:val="0"/>
                <w:sz w:val="18"/>
                <w:szCs w:val="18"/>
              </w:rPr>
            </w:pPr>
            <w:r>
              <w:rPr>
                <w:rFonts w:ascii="宋体" w:hAnsi="宋体" w:cs="宋体" w:hint="eastAsia"/>
                <w:kern w:val="0"/>
                <w:sz w:val="18"/>
                <w:szCs w:val="18"/>
              </w:rPr>
              <w:t>21</w:t>
            </w:r>
          </w:p>
          <w:p w14:paraId="6C5FE064" w14:textId="77777777" w:rsidR="0067508D" w:rsidRDefault="0067508D" w:rsidP="0067508D">
            <w:pPr>
              <w:autoSpaceDE w:val="0"/>
              <w:autoSpaceDN w:val="0"/>
              <w:spacing w:line="205" w:lineRule="exact"/>
              <w:ind w:left="7" w:right="7"/>
              <w:jc w:val="center"/>
              <w:rPr>
                <w:rFonts w:ascii="宋体"/>
                <w:kern w:val="0"/>
                <w:sz w:val="18"/>
                <w:szCs w:val="18"/>
              </w:rPr>
            </w:pPr>
          </w:p>
          <w:p w14:paraId="35304095" w14:textId="77777777" w:rsidR="0067508D" w:rsidRDefault="0067508D" w:rsidP="0067508D">
            <w:pPr>
              <w:autoSpaceDE w:val="0"/>
              <w:autoSpaceDN w:val="0"/>
              <w:spacing w:line="205" w:lineRule="exact"/>
              <w:ind w:left="7" w:right="7"/>
              <w:jc w:val="center"/>
              <w:rPr>
                <w:rFonts w:ascii="宋体"/>
                <w:kern w:val="0"/>
                <w:sz w:val="18"/>
                <w:szCs w:val="18"/>
              </w:rPr>
            </w:pPr>
          </w:p>
          <w:p w14:paraId="172A6F78" w14:textId="77777777" w:rsidR="0067508D" w:rsidRDefault="0067508D" w:rsidP="0067508D">
            <w:pPr>
              <w:autoSpaceDE w:val="0"/>
              <w:autoSpaceDN w:val="0"/>
              <w:spacing w:line="205" w:lineRule="exact"/>
              <w:ind w:left="7" w:right="7"/>
              <w:jc w:val="center"/>
              <w:rPr>
                <w:rFonts w:ascii="宋体"/>
                <w:kern w:val="0"/>
                <w:sz w:val="18"/>
                <w:szCs w:val="18"/>
              </w:rPr>
            </w:pPr>
          </w:p>
          <w:p w14:paraId="5203122E" w14:textId="77777777" w:rsidR="0067508D" w:rsidRDefault="0067508D" w:rsidP="0067508D">
            <w:pPr>
              <w:autoSpaceDE w:val="0"/>
              <w:autoSpaceDN w:val="0"/>
              <w:spacing w:line="205" w:lineRule="exact"/>
              <w:ind w:left="7" w:right="7"/>
              <w:jc w:val="center"/>
              <w:rPr>
                <w:rFonts w:ascii="宋体"/>
                <w:kern w:val="0"/>
                <w:sz w:val="18"/>
                <w:szCs w:val="18"/>
              </w:rPr>
            </w:pPr>
          </w:p>
          <w:p w14:paraId="5ADD4268" w14:textId="77777777" w:rsidR="0067508D" w:rsidRDefault="0067508D" w:rsidP="0067508D">
            <w:pPr>
              <w:autoSpaceDE w:val="0"/>
              <w:autoSpaceDN w:val="0"/>
              <w:spacing w:line="205" w:lineRule="exact"/>
              <w:ind w:left="7" w:right="7"/>
              <w:jc w:val="center"/>
              <w:rPr>
                <w:rFonts w:ascii="宋体"/>
                <w:kern w:val="0"/>
                <w:sz w:val="18"/>
                <w:szCs w:val="18"/>
              </w:rPr>
            </w:pPr>
          </w:p>
          <w:p w14:paraId="7549657F" w14:textId="77777777" w:rsidR="0067508D" w:rsidRDefault="0067508D" w:rsidP="0067508D">
            <w:pPr>
              <w:autoSpaceDE w:val="0"/>
              <w:autoSpaceDN w:val="0"/>
              <w:spacing w:line="205" w:lineRule="exact"/>
              <w:ind w:left="7" w:right="7"/>
              <w:jc w:val="center"/>
              <w:rPr>
                <w:rFonts w:ascii="宋体"/>
                <w:kern w:val="0"/>
                <w:sz w:val="18"/>
                <w:szCs w:val="18"/>
              </w:rPr>
            </w:pPr>
          </w:p>
          <w:p w14:paraId="1BC7B18D" w14:textId="77777777" w:rsidR="0067508D" w:rsidRDefault="0067508D" w:rsidP="0067508D">
            <w:pPr>
              <w:autoSpaceDE w:val="0"/>
              <w:autoSpaceDN w:val="0"/>
              <w:spacing w:line="205" w:lineRule="exact"/>
              <w:ind w:left="7" w:right="7"/>
              <w:jc w:val="center"/>
              <w:rPr>
                <w:rFonts w:ascii="宋体"/>
                <w:kern w:val="0"/>
                <w:sz w:val="18"/>
                <w:szCs w:val="18"/>
              </w:rPr>
            </w:pPr>
          </w:p>
          <w:p w14:paraId="56F31DCD" w14:textId="77777777" w:rsidR="0067508D" w:rsidRDefault="0067508D" w:rsidP="0067508D">
            <w:pPr>
              <w:autoSpaceDE w:val="0"/>
              <w:autoSpaceDN w:val="0"/>
              <w:spacing w:line="205" w:lineRule="exact"/>
              <w:ind w:left="7" w:right="7"/>
              <w:jc w:val="center"/>
              <w:rPr>
                <w:rFonts w:ascii="宋体"/>
                <w:kern w:val="0"/>
                <w:sz w:val="18"/>
                <w:szCs w:val="18"/>
              </w:rPr>
            </w:pPr>
          </w:p>
          <w:p w14:paraId="47CB286D" w14:textId="77777777" w:rsidR="0067508D" w:rsidRDefault="0067508D" w:rsidP="0067508D">
            <w:pPr>
              <w:autoSpaceDE w:val="0"/>
              <w:autoSpaceDN w:val="0"/>
              <w:spacing w:line="205" w:lineRule="exact"/>
              <w:ind w:left="7" w:right="7"/>
              <w:jc w:val="center"/>
              <w:rPr>
                <w:rFonts w:ascii="宋体"/>
                <w:kern w:val="0"/>
                <w:sz w:val="18"/>
                <w:szCs w:val="18"/>
              </w:rPr>
            </w:pPr>
          </w:p>
          <w:p w14:paraId="57DAA71A" w14:textId="77777777" w:rsidR="0067508D" w:rsidRDefault="0067508D" w:rsidP="0067508D">
            <w:pPr>
              <w:autoSpaceDE w:val="0"/>
              <w:autoSpaceDN w:val="0"/>
              <w:spacing w:line="205" w:lineRule="exact"/>
              <w:ind w:left="7" w:right="7"/>
              <w:jc w:val="center"/>
              <w:rPr>
                <w:rFonts w:ascii="宋体"/>
                <w:kern w:val="0"/>
                <w:sz w:val="18"/>
                <w:szCs w:val="18"/>
              </w:rPr>
            </w:pPr>
          </w:p>
          <w:p w14:paraId="7A49718D" w14:textId="77777777" w:rsidR="0067508D" w:rsidRDefault="0067508D" w:rsidP="0067508D">
            <w:pPr>
              <w:autoSpaceDE w:val="0"/>
              <w:autoSpaceDN w:val="0"/>
              <w:spacing w:line="205" w:lineRule="exact"/>
              <w:ind w:left="7" w:right="7"/>
              <w:jc w:val="center"/>
              <w:rPr>
                <w:rFonts w:ascii="宋体"/>
                <w:kern w:val="0"/>
                <w:sz w:val="18"/>
                <w:szCs w:val="18"/>
              </w:rPr>
            </w:pPr>
          </w:p>
          <w:p w14:paraId="6E9617A5" w14:textId="77777777" w:rsidR="0067508D" w:rsidRDefault="0067508D" w:rsidP="0067508D">
            <w:pPr>
              <w:autoSpaceDE w:val="0"/>
              <w:autoSpaceDN w:val="0"/>
              <w:spacing w:line="205" w:lineRule="exact"/>
              <w:ind w:left="7" w:right="7"/>
              <w:jc w:val="center"/>
              <w:rPr>
                <w:rFonts w:ascii="宋体"/>
                <w:kern w:val="0"/>
                <w:sz w:val="18"/>
                <w:szCs w:val="18"/>
              </w:rPr>
            </w:pPr>
          </w:p>
          <w:p w14:paraId="0F1604AA" w14:textId="77777777" w:rsidR="0067508D" w:rsidRDefault="0067508D" w:rsidP="0067508D">
            <w:pPr>
              <w:autoSpaceDE w:val="0"/>
              <w:autoSpaceDN w:val="0"/>
              <w:spacing w:line="205" w:lineRule="exact"/>
              <w:ind w:left="7" w:right="7"/>
              <w:jc w:val="center"/>
              <w:rPr>
                <w:rFonts w:ascii="宋体"/>
                <w:kern w:val="0"/>
                <w:sz w:val="18"/>
                <w:szCs w:val="18"/>
              </w:rPr>
            </w:pPr>
          </w:p>
        </w:tc>
        <w:tc>
          <w:tcPr>
            <w:tcW w:w="2340" w:type="dxa"/>
            <w:tcBorders>
              <w:top w:val="single" w:sz="8" w:space="0" w:color="auto"/>
              <w:left w:val="single" w:sz="8" w:space="0" w:color="auto"/>
              <w:bottom w:val="single" w:sz="8" w:space="0" w:color="auto"/>
              <w:right w:val="single" w:sz="12" w:space="0" w:color="auto"/>
            </w:tcBorders>
          </w:tcPr>
          <w:p w14:paraId="5ABD9AA3" w14:textId="77777777" w:rsidR="0067508D" w:rsidRDefault="0067508D" w:rsidP="0067508D">
            <w:pPr>
              <w:autoSpaceDE w:val="0"/>
              <w:autoSpaceDN w:val="0"/>
              <w:spacing w:line="234" w:lineRule="exact"/>
              <w:ind w:left="7" w:right="7"/>
              <w:rPr>
                <w:rFonts w:ascii="宋体"/>
                <w:kern w:val="0"/>
                <w:sz w:val="18"/>
                <w:szCs w:val="18"/>
              </w:rPr>
            </w:pPr>
            <w:r>
              <w:rPr>
                <w:rFonts w:ascii="宋体" w:cs="宋体" w:hint="eastAsia"/>
                <w:kern w:val="0"/>
                <w:sz w:val="18"/>
                <w:szCs w:val="18"/>
              </w:rPr>
              <w:t xml:space="preserve">  含硼矿</w:t>
            </w:r>
            <w:r>
              <w:rPr>
                <w:rFonts w:ascii="宋体" w:cs="宋体" w:hint="eastAsia"/>
                <w:spacing w:val="-36"/>
                <w:kern w:val="0"/>
                <w:sz w:val="18"/>
                <w:szCs w:val="18"/>
              </w:rPr>
              <w:t>、</w:t>
            </w:r>
            <w:r>
              <w:rPr>
                <w:rFonts w:ascii="宋体" w:cs="宋体" w:hint="eastAsia"/>
                <w:kern w:val="0"/>
                <w:sz w:val="18"/>
                <w:szCs w:val="18"/>
              </w:rPr>
              <w:t>钾矿</w:t>
            </w:r>
            <w:r>
              <w:rPr>
                <w:rFonts w:ascii="宋体" w:cs="宋体" w:hint="eastAsia"/>
                <w:spacing w:val="-36"/>
                <w:kern w:val="0"/>
                <w:sz w:val="18"/>
                <w:szCs w:val="18"/>
              </w:rPr>
              <w:t>、</w:t>
            </w:r>
            <w:r>
              <w:rPr>
                <w:rFonts w:ascii="宋体" w:cs="宋体" w:hint="eastAsia"/>
                <w:kern w:val="0"/>
                <w:sz w:val="18"/>
                <w:szCs w:val="18"/>
              </w:rPr>
              <w:t>光卤石</w:t>
            </w:r>
            <w:r>
              <w:rPr>
                <w:rFonts w:ascii="宋体" w:cs="宋体" w:hint="eastAsia"/>
                <w:spacing w:val="-36"/>
                <w:kern w:val="0"/>
                <w:sz w:val="18"/>
                <w:szCs w:val="18"/>
              </w:rPr>
              <w:t>、</w:t>
            </w:r>
            <w:r>
              <w:rPr>
                <w:rFonts w:ascii="宋体" w:cs="宋体" w:hint="eastAsia"/>
                <w:kern w:val="0"/>
                <w:sz w:val="18"/>
                <w:szCs w:val="18"/>
              </w:rPr>
              <w:t>蛇纹</w:t>
            </w:r>
          </w:p>
          <w:p w14:paraId="36E257DA" w14:textId="77777777" w:rsidR="0067508D" w:rsidRDefault="0067508D" w:rsidP="0067508D">
            <w:pPr>
              <w:autoSpaceDE w:val="0"/>
              <w:autoSpaceDN w:val="0"/>
              <w:spacing w:line="201" w:lineRule="exact"/>
              <w:ind w:left="7" w:right="7"/>
              <w:rPr>
                <w:rFonts w:ascii="宋体"/>
                <w:spacing w:val="-27"/>
                <w:kern w:val="0"/>
                <w:sz w:val="18"/>
                <w:szCs w:val="18"/>
              </w:rPr>
            </w:pPr>
            <w:r>
              <w:rPr>
                <w:rFonts w:ascii="宋体" w:cs="宋体" w:hint="eastAsia"/>
                <w:kern w:val="0"/>
                <w:sz w:val="18"/>
                <w:szCs w:val="18"/>
              </w:rPr>
              <w:t>石</w:t>
            </w:r>
            <w:r>
              <w:rPr>
                <w:rFonts w:ascii="宋体" w:cs="宋体" w:hint="eastAsia"/>
                <w:spacing w:val="-27"/>
                <w:kern w:val="0"/>
                <w:sz w:val="18"/>
                <w:szCs w:val="18"/>
              </w:rPr>
              <w:t>、</w:t>
            </w:r>
            <w:r>
              <w:rPr>
                <w:rFonts w:ascii="宋体" w:cs="宋体" w:hint="eastAsia"/>
                <w:kern w:val="0"/>
                <w:sz w:val="18"/>
                <w:szCs w:val="18"/>
              </w:rPr>
              <w:t>重晶石</w:t>
            </w:r>
            <w:r>
              <w:rPr>
                <w:rFonts w:ascii="宋体" w:cs="宋体" w:hint="eastAsia"/>
                <w:spacing w:val="-27"/>
                <w:kern w:val="0"/>
                <w:sz w:val="18"/>
                <w:szCs w:val="18"/>
              </w:rPr>
              <w:t>、</w:t>
            </w:r>
            <w:r>
              <w:rPr>
                <w:rFonts w:ascii="宋体" w:cs="宋体" w:hint="eastAsia"/>
                <w:kern w:val="0"/>
                <w:sz w:val="18"/>
                <w:szCs w:val="18"/>
              </w:rPr>
              <w:t>毒重石</w:t>
            </w:r>
            <w:r>
              <w:rPr>
                <w:rFonts w:ascii="宋体" w:cs="宋体" w:hint="eastAsia"/>
                <w:spacing w:val="-27"/>
                <w:kern w:val="0"/>
                <w:sz w:val="18"/>
                <w:szCs w:val="18"/>
              </w:rPr>
              <w:t>、</w:t>
            </w:r>
            <w:r>
              <w:rPr>
                <w:rFonts w:ascii="宋体" w:cs="宋体" w:hint="eastAsia"/>
                <w:kern w:val="0"/>
                <w:sz w:val="18"/>
                <w:szCs w:val="18"/>
              </w:rPr>
              <w:t>天青石</w:t>
            </w:r>
            <w:r>
              <w:rPr>
                <w:rFonts w:ascii="宋体" w:cs="宋体" w:hint="eastAsia"/>
                <w:spacing w:val="-27"/>
                <w:kern w:val="0"/>
                <w:sz w:val="18"/>
                <w:szCs w:val="18"/>
              </w:rPr>
              <w:t>、</w:t>
            </w:r>
          </w:p>
          <w:p w14:paraId="24510A9B" w14:textId="77777777" w:rsidR="0067508D" w:rsidRDefault="0067508D" w:rsidP="0067508D">
            <w:pPr>
              <w:autoSpaceDE w:val="0"/>
              <w:autoSpaceDN w:val="0"/>
              <w:spacing w:line="201" w:lineRule="exact"/>
              <w:ind w:left="7" w:right="7"/>
              <w:rPr>
                <w:rFonts w:ascii="宋体"/>
                <w:spacing w:val="-9"/>
                <w:kern w:val="0"/>
                <w:sz w:val="18"/>
                <w:szCs w:val="18"/>
              </w:rPr>
            </w:pPr>
            <w:r>
              <w:rPr>
                <w:rFonts w:ascii="宋体" w:cs="宋体" w:hint="eastAsia"/>
                <w:kern w:val="0"/>
                <w:sz w:val="18"/>
                <w:szCs w:val="18"/>
              </w:rPr>
              <w:t>雄黄石</w:t>
            </w:r>
            <w:r>
              <w:rPr>
                <w:rFonts w:ascii="宋体" w:cs="宋体" w:hint="eastAsia"/>
                <w:spacing w:val="-9"/>
                <w:kern w:val="0"/>
                <w:sz w:val="18"/>
                <w:szCs w:val="18"/>
              </w:rPr>
              <w:t>、</w:t>
            </w:r>
            <w:r>
              <w:rPr>
                <w:rFonts w:ascii="宋体" w:cs="宋体" w:hint="eastAsia"/>
                <w:kern w:val="0"/>
                <w:sz w:val="18"/>
                <w:szCs w:val="18"/>
              </w:rPr>
              <w:t>明矾石等化学矿石</w:t>
            </w:r>
            <w:r>
              <w:rPr>
                <w:rFonts w:ascii="宋体" w:cs="宋体" w:hint="eastAsia"/>
                <w:spacing w:val="-9"/>
                <w:kern w:val="0"/>
                <w:sz w:val="18"/>
                <w:szCs w:val="18"/>
              </w:rPr>
              <w:t>；</w:t>
            </w:r>
          </w:p>
          <w:p w14:paraId="5410AFED" w14:textId="77777777" w:rsidR="0067508D" w:rsidRDefault="0067508D" w:rsidP="0067508D">
            <w:pPr>
              <w:autoSpaceDE w:val="0"/>
              <w:autoSpaceDN w:val="0"/>
              <w:spacing w:line="205" w:lineRule="exact"/>
              <w:ind w:left="7" w:right="7"/>
              <w:rPr>
                <w:rFonts w:ascii="宋体"/>
                <w:spacing w:val="-9"/>
                <w:kern w:val="0"/>
                <w:sz w:val="18"/>
                <w:szCs w:val="18"/>
              </w:rPr>
            </w:pPr>
            <w:r>
              <w:rPr>
                <w:rFonts w:ascii="宋体" w:cs="宋体" w:hint="eastAsia"/>
                <w:kern w:val="0"/>
                <w:sz w:val="18"/>
                <w:szCs w:val="18"/>
              </w:rPr>
              <w:t>萤石(又称氟石)</w:t>
            </w:r>
            <w:r>
              <w:rPr>
                <w:rFonts w:ascii="宋体" w:cs="宋体" w:hint="eastAsia"/>
                <w:spacing w:val="-9"/>
                <w:kern w:val="0"/>
                <w:sz w:val="18"/>
                <w:szCs w:val="18"/>
              </w:rPr>
              <w:t>、</w:t>
            </w:r>
            <w:r>
              <w:rPr>
                <w:rFonts w:ascii="宋体" w:cs="宋体" w:hint="eastAsia"/>
                <w:kern w:val="0"/>
                <w:sz w:val="18"/>
                <w:szCs w:val="18"/>
              </w:rPr>
              <w:t>硅(矽)石</w:t>
            </w:r>
            <w:r>
              <w:rPr>
                <w:rFonts w:ascii="宋体" w:cs="宋体" w:hint="eastAsia"/>
                <w:spacing w:val="-9"/>
                <w:kern w:val="0"/>
                <w:sz w:val="18"/>
                <w:szCs w:val="18"/>
              </w:rPr>
              <w:t>、</w:t>
            </w:r>
          </w:p>
          <w:p w14:paraId="1F3A0C37" w14:textId="77777777" w:rsidR="0067508D" w:rsidRDefault="0067508D" w:rsidP="0067508D">
            <w:pPr>
              <w:autoSpaceDE w:val="0"/>
              <w:autoSpaceDN w:val="0"/>
              <w:spacing w:line="205" w:lineRule="exact"/>
              <w:ind w:left="7" w:right="7"/>
              <w:rPr>
                <w:rFonts w:ascii="宋体"/>
                <w:kern w:val="0"/>
                <w:sz w:val="18"/>
                <w:szCs w:val="18"/>
              </w:rPr>
            </w:pPr>
            <w:r>
              <w:rPr>
                <w:rFonts w:ascii="宋体" w:cs="宋体" w:hint="eastAsia"/>
                <w:kern w:val="0"/>
                <w:sz w:val="18"/>
                <w:szCs w:val="18"/>
              </w:rPr>
              <w:t>石英石</w:t>
            </w:r>
            <w:r>
              <w:rPr>
                <w:rFonts w:ascii="宋体" w:cs="宋体" w:hint="eastAsia"/>
                <w:spacing w:val="-36"/>
                <w:kern w:val="0"/>
                <w:sz w:val="18"/>
                <w:szCs w:val="18"/>
              </w:rPr>
              <w:t>；</w:t>
            </w:r>
            <w:r>
              <w:rPr>
                <w:rFonts w:ascii="宋体" w:cs="宋体" w:hint="eastAsia"/>
                <w:kern w:val="0"/>
                <w:sz w:val="18"/>
                <w:szCs w:val="18"/>
              </w:rPr>
              <w:t>耐火粘土</w:t>
            </w:r>
            <w:r>
              <w:rPr>
                <w:rFonts w:ascii="宋体" w:cs="宋体" w:hint="eastAsia"/>
                <w:spacing w:val="-36"/>
                <w:kern w:val="0"/>
                <w:sz w:val="18"/>
                <w:szCs w:val="18"/>
              </w:rPr>
              <w:t>、</w:t>
            </w:r>
            <w:r>
              <w:rPr>
                <w:rFonts w:ascii="宋体" w:cs="宋体" w:hint="eastAsia"/>
                <w:kern w:val="0"/>
                <w:sz w:val="18"/>
                <w:szCs w:val="18"/>
              </w:rPr>
              <w:t>耐火粉</w:t>
            </w:r>
            <w:r>
              <w:rPr>
                <w:rFonts w:ascii="宋体" w:cs="宋体" w:hint="eastAsia"/>
                <w:spacing w:val="-36"/>
                <w:kern w:val="0"/>
                <w:sz w:val="18"/>
                <w:szCs w:val="18"/>
              </w:rPr>
              <w:t>、</w:t>
            </w:r>
            <w:r>
              <w:rPr>
                <w:rFonts w:ascii="宋体" w:cs="宋体" w:hint="eastAsia"/>
                <w:kern w:val="0"/>
                <w:sz w:val="18"/>
                <w:szCs w:val="18"/>
              </w:rPr>
              <w:t>菱</w:t>
            </w:r>
          </w:p>
          <w:p w14:paraId="10F349CA" w14:textId="77777777" w:rsidR="0067508D" w:rsidRDefault="0067508D" w:rsidP="0067508D">
            <w:pPr>
              <w:autoSpaceDE w:val="0"/>
              <w:autoSpaceDN w:val="0"/>
              <w:spacing w:line="201" w:lineRule="exact"/>
              <w:ind w:left="7" w:right="7"/>
              <w:rPr>
                <w:rFonts w:ascii="宋体"/>
                <w:kern w:val="0"/>
                <w:sz w:val="18"/>
                <w:szCs w:val="18"/>
              </w:rPr>
            </w:pPr>
            <w:r>
              <w:rPr>
                <w:rFonts w:ascii="宋体" w:cs="宋体" w:hint="eastAsia"/>
                <w:kern w:val="0"/>
                <w:sz w:val="18"/>
                <w:szCs w:val="18"/>
              </w:rPr>
              <w:t>镁矿</w:t>
            </w:r>
            <w:r>
              <w:rPr>
                <w:rFonts w:ascii="宋体" w:cs="宋体" w:hint="eastAsia"/>
                <w:spacing w:val="-6"/>
                <w:kern w:val="0"/>
                <w:sz w:val="18"/>
                <w:szCs w:val="18"/>
              </w:rPr>
              <w:t>、</w:t>
            </w:r>
            <w:r>
              <w:rPr>
                <w:rFonts w:ascii="宋体" w:cs="宋体" w:hint="eastAsia"/>
                <w:kern w:val="0"/>
                <w:sz w:val="18"/>
                <w:szCs w:val="18"/>
              </w:rPr>
              <w:t>镁矿砂</w:t>
            </w:r>
            <w:r>
              <w:rPr>
                <w:rFonts w:ascii="宋体" w:cs="宋体" w:hint="eastAsia"/>
                <w:spacing w:val="-6"/>
                <w:kern w:val="0"/>
                <w:sz w:val="18"/>
                <w:szCs w:val="18"/>
              </w:rPr>
              <w:t>、</w:t>
            </w:r>
            <w:r>
              <w:rPr>
                <w:rFonts w:ascii="宋体" w:cs="宋体" w:hint="eastAsia"/>
                <w:kern w:val="0"/>
                <w:sz w:val="18"/>
                <w:szCs w:val="18"/>
              </w:rPr>
              <w:t>陶瓷土</w:t>
            </w:r>
            <w:r>
              <w:rPr>
                <w:rFonts w:ascii="宋体" w:cs="宋体" w:hint="eastAsia"/>
                <w:spacing w:val="-6"/>
                <w:kern w:val="0"/>
                <w:sz w:val="18"/>
                <w:szCs w:val="18"/>
              </w:rPr>
              <w:t>、</w:t>
            </w:r>
            <w:r>
              <w:rPr>
                <w:rFonts w:ascii="宋体" w:cs="宋体" w:hint="eastAsia"/>
                <w:kern w:val="0"/>
                <w:sz w:val="18"/>
                <w:szCs w:val="18"/>
              </w:rPr>
              <w:t>高岭</w:t>
            </w:r>
          </w:p>
          <w:p w14:paraId="60627983" w14:textId="77777777" w:rsidR="0067508D" w:rsidRDefault="0067508D" w:rsidP="0067508D">
            <w:pPr>
              <w:autoSpaceDE w:val="0"/>
              <w:autoSpaceDN w:val="0"/>
              <w:spacing w:line="198" w:lineRule="exact"/>
              <w:ind w:left="7" w:right="7"/>
              <w:rPr>
                <w:rFonts w:ascii="宋体"/>
                <w:spacing w:val="-27"/>
                <w:kern w:val="0"/>
                <w:sz w:val="18"/>
                <w:szCs w:val="18"/>
              </w:rPr>
            </w:pPr>
            <w:r>
              <w:rPr>
                <w:rFonts w:ascii="宋体" w:cs="宋体" w:hint="eastAsia"/>
                <w:kern w:val="0"/>
                <w:sz w:val="18"/>
                <w:szCs w:val="18"/>
              </w:rPr>
              <w:t>土</w:t>
            </w:r>
            <w:r>
              <w:rPr>
                <w:rFonts w:ascii="宋体" w:cs="宋体" w:hint="eastAsia"/>
                <w:spacing w:val="-27"/>
                <w:kern w:val="0"/>
                <w:sz w:val="18"/>
                <w:szCs w:val="18"/>
              </w:rPr>
              <w:t>、</w:t>
            </w:r>
            <w:r>
              <w:rPr>
                <w:rFonts w:ascii="宋体" w:cs="宋体" w:hint="eastAsia"/>
                <w:kern w:val="0"/>
                <w:sz w:val="18"/>
                <w:szCs w:val="18"/>
              </w:rPr>
              <w:t>膨润土</w:t>
            </w:r>
            <w:r>
              <w:rPr>
                <w:rFonts w:ascii="宋体" w:cs="宋体" w:hint="eastAsia"/>
                <w:spacing w:val="-27"/>
                <w:kern w:val="0"/>
                <w:sz w:val="18"/>
                <w:szCs w:val="18"/>
              </w:rPr>
              <w:t>、</w:t>
            </w:r>
            <w:r>
              <w:rPr>
                <w:rFonts w:ascii="宋体" w:cs="宋体" w:hint="eastAsia"/>
                <w:kern w:val="0"/>
                <w:sz w:val="18"/>
                <w:szCs w:val="18"/>
              </w:rPr>
              <w:t>硅藻土</w:t>
            </w:r>
            <w:r>
              <w:rPr>
                <w:rFonts w:ascii="宋体" w:cs="宋体" w:hint="eastAsia"/>
                <w:spacing w:val="-27"/>
                <w:kern w:val="0"/>
                <w:sz w:val="18"/>
                <w:szCs w:val="18"/>
              </w:rPr>
              <w:t>、</w:t>
            </w:r>
            <w:r>
              <w:rPr>
                <w:rFonts w:ascii="宋体" w:cs="宋体" w:hint="eastAsia"/>
                <w:kern w:val="0"/>
                <w:sz w:val="18"/>
                <w:szCs w:val="18"/>
              </w:rPr>
              <w:t>白云石</w:t>
            </w:r>
            <w:r>
              <w:rPr>
                <w:rFonts w:ascii="宋体" w:cs="宋体" w:hint="eastAsia"/>
                <w:spacing w:val="-27"/>
                <w:kern w:val="0"/>
                <w:sz w:val="18"/>
                <w:szCs w:val="18"/>
              </w:rPr>
              <w:t>、</w:t>
            </w:r>
          </w:p>
          <w:p w14:paraId="3CDC7A18" w14:textId="77777777" w:rsidR="0067508D" w:rsidRDefault="0067508D" w:rsidP="0067508D">
            <w:pPr>
              <w:autoSpaceDE w:val="0"/>
              <w:autoSpaceDN w:val="0"/>
              <w:spacing w:line="201" w:lineRule="exact"/>
              <w:ind w:left="7" w:right="7"/>
              <w:rPr>
                <w:rFonts w:ascii="宋体"/>
                <w:kern w:val="0"/>
                <w:sz w:val="18"/>
                <w:szCs w:val="18"/>
              </w:rPr>
            </w:pPr>
            <w:r>
              <w:rPr>
                <w:rFonts w:ascii="宋体" w:cs="宋体" w:hint="eastAsia"/>
                <w:kern w:val="0"/>
                <w:sz w:val="18"/>
                <w:szCs w:val="18"/>
              </w:rPr>
              <w:t>长石</w:t>
            </w:r>
            <w:r>
              <w:rPr>
                <w:rFonts w:ascii="宋体" w:cs="宋体" w:hint="eastAsia"/>
                <w:spacing w:val="-27"/>
                <w:kern w:val="0"/>
                <w:sz w:val="18"/>
                <w:szCs w:val="18"/>
              </w:rPr>
              <w:t>、</w:t>
            </w:r>
            <w:r>
              <w:rPr>
                <w:rFonts w:ascii="宋体" w:cs="宋体" w:hint="eastAsia"/>
                <w:kern w:val="0"/>
                <w:sz w:val="18"/>
                <w:szCs w:val="18"/>
              </w:rPr>
              <w:t>珍珠岩</w:t>
            </w:r>
            <w:r>
              <w:rPr>
                <w:rFonts w:ascii="宋体" w:cs="宋体" w:hint="eastAsia"/>
                <w:spacing w:val="-27"/>
                <w:kern w:val="0"/>
                <w:sz w:val="18"/>
                <w:szCs w:val="18"/>
              </w:rPr>
              <w:t>、</w:t>
            </w:r>
            <w:r>
              <w:rPr>
                <w:rFonts w:ascii="宋体" w:cs="宋体" w:hint="eastAsia"/>
                <w:kern w:val="0"/>
                <w:sz w:val="18"/>
                <w:szCs w:val="18"/>
              </w:rPr>
              <w:t>蛭石</w:t>
            </w:r>
            <w:r>
              <w:rPr>
                <w:rFonts w:ascii="宋体" w:cs="宋体" w:hint="eastAsia"/>
                <w:spacing w:val="-27"/>
                <w:kern w:val="0"/>
                <w:sz w:val="18"/>
                <w:szCs w:val="18"/>
              </w:rPr>
              <w:t>、</w:t>
            </w:r>
            <w:r>
              <w:rPr>
                <w:rFonts w:ascii="宋体" w:cs="宋体" w:hint="eastAsia"/>
                <w:kern w:val="0"/>
                <w:sz w:val="18"/>
                <w:szCs w:val="18"/>
              </w:rPr>
              <w:t>滑石</w:t>
            </w:r>
            <w:r>
              <w:rPr>
                <w:rFonts w:ascii="宋体" w:cs="宋体" w:hint="eastAsia"/>
                <w:spacing w:val="-27"/>
                <w:kern w:val="0"/>
                <w:sz w:val="18"/>
                <w:szCs w:val="18"/>
              </w:rPr>
              <w:t>、</w:t>
            </w:r>
            <w:r>
              <w:rPr>
                <w:rFonts w:ascii="宋体" w:cs="宋体" w:hint="eastAsia"/>
                <w:kern w:val="0"/>
                <w:sz w:val="18"/>
                <w:szCs w:val="18"/>
              </w:rPr>
              <w:t>滑</w:t>
            </w:r>
          </w:p>
          <w:p w14:paraId="7144CCF2" w14:textId="77777777" w:rsidR="0067508D" w:rsidRDefault="0067508D" w:rsidP="0067508D">
            <w:pPr>
              <w:autoSpaceDE w:val="0"/>
              <w:autoSpaceDN w:val="0"/>
              <w:spacing w:line="205" w:lineRule="exact"/>
              <w:ind w:left="7" w:right="7"/>
              <w:rPr>
                <w:rFonts w:ascii="宋体"/>
                <w:spacing w:val="-27"/>
                <w:kern w:val="0"/>
                <w:sz w:val="18"/>
                <w:szCs w:val="18"/>
              </w:rPr>
            </w:pPr>
            <w:r>
              <w:rPr>
                <w:rFonts w:ascii="宋体" w:cs="宋体" w:hint="eastAsia"/>
                <w:kern w:val="0"/>
                <w:sz w:val="18"/>
                <w:szCs w:val="18"/>
              </w:rPr>
              <w:t>石粉</w:t>
            </w:r>
            <w:r>
              <w:rPr>
                <w:rFonts w:ascii="宋体" w:cs="宋体" w:hint="eastAsia"/>
                <w:spacing w:val="-27"/>
                <w:kern w:val="0"/>
                <w:sz w:val="18"/>
                <w:szCs w:val="18"/>
              </w:rPr>
              <w:t>、</w:t>
            </w:r>
            <w:r>
              <w:rPr>
                <w:rFonts w:ascii="宋体" w:cs="宋体" w:hint="eastAsia"/>
                <w:kern w:val="0"/>
                <w:sz w:val="18"/>
                <w:szCs w:val="18"/>
              </w:rPr>
              <w:t>浮石</w:t>
            </w:r>
            <w:r>
              <w:rPr>
                <w:rFonts w:ascii="宋体" w:cs="宋体" w:hint="eastAsia"/>
                <w:spacing w:val="-27"/>
                <w:kern w:val="0"/>
                <w:sz w:val="18"/>
                <w:szCs w:val="18"/>
              </w:rPr>
              <w:t>、</w:t>
            </w:r>
            <w:r>
              <w:rPr>
                <w:rFonts w:ascii="宋体" w:cs="宋体" w:hint="eastAsia"/>
                <w:kern w:val="0"/>
                <w:sz w:val="18"/>
                <w:szCs w:val="18"/>
              </w:rPr>
              <w:t>冰洲石</w:t>
            </w:r>
            <w:r>
              <w:rPr>
                <w:rFonts w:ascii="宋体" w:cs="宋体" w:hint="eastAsia"/>
                <w:spacing w:val="-27"/>
                <w:kern w:val="0"/>
                <w:sz w:val="18"/>
                <w:szCs w:val="18"/>
              </w:rPr>
              <w:t>、</w:t>
            </w:r>
            <w:r>
              <w:rPr>
                <w:rFonts w:ascii="宋体" w:cs="宋体" w:hint="eastAsia"/>
                <w:kern w:val="0"/>
                <w:sz w:val="18"/>
                <w:szCs w:val="18"/>
              </w:rPr>
              <w:t>叶蜡石</w:t>
            </w:r>
            <w:r>
              <w:rPr>
                <w:rFonts w:ascii="宋体" w:cs="宋体" w:hint="eastAsia"/>
                <w:spacing w:val="-27"/>
                <w:kern w:val="0"/>
                <w:sz w:val="18"/>
                <w:szCs w:val="18"/>
              </w:rPr>
              <w:t>、</w:t>
            </w:r>
          </w:p>
          <w:p w14:paraId="77776522" w14:textId="77777777" w:rsidR="0067508D" w:rsidRDefault="0067508D" w:rsidP="0067508D">
            <w:pPr>
              <w:autoSpaceDE w:val="0"/>
              <w:autoSpaceDN w:val="0"/>
              <w:spacing w:line="201" w:lineRule="exact"/>
              <w:ind w:left="7" w:right="7"/>
              <w:rPr>
                <w:rFonts w:ascii="宋体"/>
                <w:spacing w:val="-27"/>
                <w:kern w:val="0"/>
                <w:sz w:val="18"/>
                <w:szCs w:val="18"/>
              </w:rPr>
            </w:pPr>
            <w:r>
              <w:rPr>
                <w:rFonts w:ascii="宋体" w:cs="宋体" w:hint="eastAsia"/>
                <w:kern w:val="0"/>
                <w:sz w:val="18"/>
                <w:szCs w:val="18"/>
              </w:rPr>
              <w:t>麦饭石</w:t>
            </w:r>
            <w:r>
              <w:rPr>
                <w:rFonts w:ascii="宋体" w:cs="宋体" w:hint="eastAsia"/>
                <w:spacing w:val="-27"/>
                <w:kern w:val="0"/>
                <w:sz w:val="18"/>
                <w:szCs w:val="18"/>
              </w:rPr>
              <w:t>、</w:t>
            </w:r>
            <w:r>
              <w:rPr>
                <w:rFonts w:ascii="宋体" w:cs="宋体" w:hint="eastAsia"/>
                <w:kern w:val="0"/>
                <w:sz w:val="18"/>
                <w:szCs w:val="18"/>
              </w:rPr>
              <w:t>焦宝石</w:t>
            </w:r>
            <w:r>
              <w:rPr>
                <w:rFonts w:ascii="宋体" w:cs="宋体" w:hint="eastAsia"/>
                <w:spacing w:val="-27"/>
                <w:kern w:val="0"/>
                <w:sz w:val="18"/>
                <w:szCs w:val="18"/>
              </w:rPr>
              <w:t>；</w:t>
            </w:r>
            <w:r>
              <w:rPr>
                <w:rFonts w:ascii="宋体" w:cs="宋体" w:hint="eastAsia"/>
                <w:kern w:val="0"/>
                <w:sz w:val="18"/>
                <w:szCs w:val="18"/>
              </w:rPr>
              <w:t>宝石</w:t>
            </w:r>
            <w:r>
              <w:rPr>
                <w:rFonts w:ascii="宋体" w:cs="宋体" w:hint="eastAsia"/>
                <w:spacing w:val="-27"/>
                <w:kern w:val="0"/>
                <w:sz w:val="18"/>
                <w:szCs w:val="18"/>
              </w:rPr>
              <w:t>、</w:t>
            </w:r>
            <w:r>
              <w:rPr>
                <w:rFonts w:ascii="宋体" w:cs="宋体" w:hint="eastAsia"/>
                <w:kern w:val="0"/>
                <w:sz w:val="18"/>
                <w:szCs w:val="18"/>
              </w:rPr>
              <w:t>玉石</w:t>
            </w:r>
            <w:r>
              <w:rPr>
                <w:rFonts w:ascii="宋体" w:cs="宋体" w:hint="eastAsia"/>
                <w:spacing w:val="-27"/>
                <w:kern w:val="0"/>
                <w:sz w:val="18"/>
                <w:szCs w:val="18"/>
              </w:rPr>
              <w:t>、</w:t>
            </w:r>
          </w:p>
          <w:p w14:paraId="3A6FC80E" w14:textId="77777777" w:rsidR="0067508D" w:rsidRDefault="0067508D" w:rsidP="0067508D">
            <w:pPr>
              <w:autoSpaceDE w:val="0"/>
              <w:autoSpaceDN w:val="0"/>
              <w:spacing w:line="205" w:lineRule="exact"/>
              <w:ind w:left="7" w:right="7"/>
              <w:rPr>
                <w:rFonts w:ascii="宋体"/>
                <w:spacing w:val="6"/>
                <w:kern w:val="0"/>
                <w:sz w:val="18"/>
                <w:szCs w:val="18"/>
              </w:rPr>
            </w:pPr>
            <w:r>
              <w:rPr>
                <w:rFonts w:ascii="宋体" w:cs="宋体" w:hint="eastAsia"/>
                <w:spacing w:val="6"/>
                <w:kern w:val="0"/>
                <w:sz w:val="18"/>
                <w:szCs w:val="18"/>
              </w:rPr>
              <w:t>彩石类矿的荒料等。已雕琢</w:t>
            </w:r>
          </w:p>
          <w:p w14:paraId="6D5AA0EB" w14:textId="77777777" w:rsidR="0067508D" w:rsidRDefault="0067508D" w:rsidP="0067508D">
            <w:pPr>
              <w:autoSpaceDE w:val="0"/>
              <w:autoSpaceDN w:val="0"/>
              <w:spacing w:line="201" w:lineRule="exact"/>
              <w:ind w:left="7" w:right="7"/>
              <w:rPr>
                <w:rFonts w:ascii="宋体"/>
                <w:kern w:val="0"/>
                <w:sz w:val="18"/>
                <w:szCs w:val="18"/>
              </w:rPr>
            </w:pPr>
            <w:r>
              <w:rPr>
                <w:rFonts w:ascii="宋体" w:cs="宋体" w:hint="eastAsia"/>
                <w:kern w:val="0"/>
                <w:sz w:val="18"/>
                <w:szCs w:val="18"/>
              </w:rPr>
              <w:t>加工的观赏</w:t>
            </w:r>
            <w:r>
              <w:rPr>
                <w:rFonts w:ascii="宋体" w:cs="宋体" w:hint="eastAsia"/>
                <w:spacing w:val="-9"/>
                <w:kern w:val="0"/>
                <w:sz w:val="18"/>
                <w:szCs w:val="18"/>
              </w:rPr>
              <w:t>、</w:t>
            </w:r>
            <w:r>
              <w:rPr>
                <w:rFonts w:ascii="宋体" w:cs="宋体" w:hint="eastAsia"/>
                <w:kern w:val="0"/>
                <w:sz w:val="18"/>
                <w:szCs w:val="18"/>
              </w:rPr>
              <w:t>陈设</w:t>
            </w:r>
            <w:r>
              <w:rPr>
                <w:rFonts w:ascii="宋体" w:cs="宋体" w:hint="eastAsia"/>
                <w:spacing w:val="-9"/>
                <w:kern w:val="0"/>
                <w:sz w:val="18"/>
                <w:szCs w:val="18"/>
              </w:rPr>
              <w:t>、</w:t>
            </w:r>
            <w:r>
              <w:rPr>
                <w:rFonts w:ascii="宋体" w:cs="宋体" w:hint="eastAsia"/>
                <w:kern w:val="0"/>
                <w:sz w:val="18"/>
                <w:szCs w:val="18"/>
              </w:rPr>
              <w:t>首饰用宝</w:t>
            </w:r>
          </w:p>
          <w:p w14:paraId="48DC3D6C" w14:textId="77777777" w:rsidR="0067508D" w:rsidRDefault="0067508D" w:rsidP="0067508D">
            <w:pPr>
              <w:autoSpaceDE w:val="0"/>
              <w:autoSpaceDN w:val="0"/>
              <w:spacing w:line="205" w:lineRule="exact"/>
              <w:ind w:left="7" w:right="7"/>
              <w:rPr>
                <w:rFonts w:ascii="宋体"/>
                <w:kern w:val="0"/>
                <w:sz w:val="18"/>
                <w:szCs w:val="18"/>
              </w:rPr>
            </w:pPr>
            <w:r>
              <w:rPr>
                <w:rFonts w:ascii="宋体" w:cs="宋体" w:hint="eastAsia"/>
                <w:kern w:val="0"/>
                <w:sz w:val="18"/>
                <w:szCs w:val="18"/>
              </w:rPr>
              <w:t>石</w:t>
            </w:r>
            <w:r>
              <w:rPr>
                <w:rFonts w:ascii="宋体" w:cs="宋体" w:hint="eastAsia"/>
                <w:spacing w:val="-36"/>
                <w:kern w:val="0"/>
                <w:sz w:val="18"/>
                <w:szCs w:val="18"/>
              </w:rPr>
              <w:t>、</w:t>
            </w:r>
            <w:r>
              <w:rPr>
                <w:rFonts w:ascii="宋体" w:cs="宋体" w:hint="eastAsia"/>
                <w:kern w:val="0"/>
                <w:sz w:val="18"/>
                <w:szCs w:val="18"/>
              </w:rPr>
              <w:t>玉石</w:t>
            </w:r>
            <w:r>
              <w:rPr>
                <w:rFonts w:ascii="宋体" w:cs="宋体" w:hint="eastAsia"/>
                <w:spacing w:val="-36"/>
                <w:kern w:val="0"/>
                <w:sz w:val="18"/>
                <w:szCs w:val="18"/>
              </w:rPr>
              <w:t>、</w:t>
            </w:r>
            <w:r>
              <w:rPr>
                <w:rFonts w:ascii="宋体" w:cs="宋体" w:hint="eastAsia"/>
                <w:kern w:val="0"/>
                <w:sz w:val="18"/>
                <w:szCs w:val="18"/>
              </w:rPr>
              <w:t>彩石</w:t>
            </w:r>
            <w:r>
              <w:rPr>
                <w:rFonts w:ascii="宋体" w:cs="宋体" w:hint="eastAsia"/>
                <w:spacing w:val="-36"/>
                <w:kern w:val="0"/>
                <w:sz w:val="18"/>
                <w:szCs w:val="18"/>
              </w:rPr>
              <w:t>、</w:t>
            </w:r>
            <w:r>
              <w:rPr>
                <w:rFonts w:ascii="宋体" w:cs="宋体" w:hint="eastAsia"/>
                <w:kern w:val="0"/>
                <w:sz w:val="18"/>
                <w:szCs w:val="18"/>
              </w:rPr>
              <w:t>水晶列入工艺</w:t>
            </w:r>
          </w:p>
          <w:p w14:paraId="442D415C" w14:textId="77777777" w:rsidR="0067508D" w:rsidRDefault="0067508D" w:rsidP="0067508D">
            <w:pPr>
              <w:autoSpaceDE w:val="0"/>
              <w:autoSpaceDN w:val="0"/>
              <w:spacing w:line="194" w:lineRule="exact"/>
              <w:ind w:left="7" w:right="7"/>
              <w:rPr>
                <w:rFonts w:ascii="宋体" w:cs="宋体"/>
                <w:kern w:val="0"/>
                <w:sz w:val="18"/>
                <w:szCs w:val="18"/>
              </w:rPr>
            </w:pPr>
            <w:r>
              <w:rPr>
                <w:rFonts w:ascii="宋体" w:cs="宋体" w:hint="eastAsia"/>
                <w:kern w:val="0"/>
                <w:sz w:val="18"/>
                <w:szCs w:val="18"/>
              </w:rPr>
              <w:t>品(9951)</w:t>
            </w:r>
          </w:p>
        </w:tc>
      </w:tr>
      <w:tr w:rsidR="0067508D" w14:paraId="6AE143FE" w14:textId="77777777" w:rsidTr="0067508D">
        <w:trPr>
          <w:trHeight w:val="663"/>
        </w:trPr>
        <w:tc>
          <w:tcPr>
            <w:tcW w:w="363" w:type="dxa"/>
            <w:tcBorders>
              <w:top w:val="single" w:sz="8" w:space="0" w:color="auto"/>
              <w:left w:val="single" w:sz="12" w:space="0" w:color="auto"/>
              <w:bottom w:val="single" w:sz="12" w:space="0" w:color="auto"/>
              <w:right w:val="single" w:sz="8" w:space="0" w:color="auto"/>
            </w:tcBorders>
          </w:tcPr>
          <w:p w14:paraId="5692467C" w14:textId="77777777" w:rsidR="0067508D" w:rsidRDefault="0067508D" w:rsidP="0067508D">
            <w:pPr>
              <w:autoSpaceDE w:val="0"/>
              <w:autoSpaceDN w:val="0"/>
              <w:spacing w:line="216" w:lineRule="exact"/>
              <w:ind w:left="7" w:right="7"/>
              <w:jc w:val="center"/>
              <w:rPr>
                <w:rFonts w:ascii="宋体" w:cs="宋体"/>
                <w:b/>
                <w:bCs/>
                <w:kern w:val="0"/>
                <w:sz w:val="18"/>
                <w:szCs w:val="18"/>
              </w:rPr>
            </w:pPr>
            <w:r>
              <w:rPr>
                <w:rFonts w:ascii="宋体" w:cs="宋体" w:hint="eastAsia"/>
                <w:b/>
                <w:bCs/>
                <w:kern w:val="0"/>
                <w:sz w:val="18"/>
                <w:szCs w:val="18"/>
              </w:rPr>
              <w:t>07</w:t>
            </w:r>
          </w:p>
          <w:p w14:paraId="44A6F756" w14:textId="77777777" w:rsidR="0067508D" w:rsidRDefault="0067508D" w:rsidP="0067508D">
            <w:pPr>
              <w:autoSpaceDE w:val="0"/>
              <w:autoSpaceDN w:val="0"/>
              <w:spacing w:line="226" w:lineRule="exact"/>
              <w:ind w:left="7" w:right="7"/>
              <w:jc w:val="center"/>
              <w:rPr>
                <w:rFonts w:ascii="宋体" w:cs="宋体"/>
                <w:kern w:val="0"/>
                <w:sz w:val="18"/>
                <w:szCs w:val="18"/>
              </w:rPr>
            </w:pPr>
            <w:r>
              <w:rPr>
                <w:rFonts w:ascii="宋体" w:cs="宋体" w:hint="eastAsia"/>
                <w:kern w:val="0"/>
                <w:sz w:val="18"/>
                <w:szCs w:val="18"/>
              </w:rPr>
              <w:t>07</w:t>
            </w:r>
          </w:p>
          <w:p w14:paraId="546B747C" w14:textId="77777777" w:rsidR="0067508D" w:rsidRDefault="0067508D" w:rsidP="0067508D">
            <w:pPr>
              <w:autoSpaceDE w:val="0"/>
              <w:autoSpaceDN w:val="0"/>
              <w:spacing w:line="291" w:lineRule="exact"/>
              <w:ind w:left="7" w:right="7"/>
              <w:jc w:val="center"/>
              <w:rPr>
                <w:rFonts w:ascii="宋体"/>
                <w:kern w:val="0"/>
                <w:sz w:val="2"/>
                <w:szCs w:val="2"/>
              </w:rPr>
            </w:pPr>
          </w:p>
        </w:tc>
        <w:tc>
          <w:tcPr>
            <w:tcW w:w="180" w:type="dxa"/>
            <w:tcBorders>
              <w:top w:val="single" w:sz="8" w:space="0" w:color="auto"/>
              <w:left w:val="single" w:sz="8" w:space="0" w:color="auto"/>
              <w:bottom w:val="single" w:sz="12" w:space="0" w:color="auto"/>
              <w:right w:val="single" w:sz="8" w:space="0" w:color="auto"/>
            </w:tcBorders>
          </w:tcPr>
          <w:p w14:paraId="39609582" w14:textId="77777777" w:rsidR="0067508D" w:rsidRDefault="0067508D" w:rsidP="0067508D">
            <w:pPr>
              <w:autoSpaceDE w:val="0"/>
              <w:autoSpaceDN w:val="0"/>
              <w:spacing w:line="219" w:lineRule="exact"/>
              <w:ind w:left="7" w:right="7"/>
              <w:jc w:val="center"/>
              <w:rPr>
                <w:rFonts w:ascii="宋体"/>
                <w:kern w:val="0"/>
                <w:sz w:val="18"/>
                <w:szCs w:val="18"/>
              </w:rPr>
            </w:pPr>
          </w:p>
          <w:p w14:paraId="49547B9C" w14:textId="77777777" w:rsidR="0067508D" w:rsidRDefault="0067508D" w:rsidP="0067508D">
            <w:pPr>
              <w:autoSpaceDE w:val="0"/>
              <w:autoSpaceDN w:val="0"/>
              <w:spacing w:line="219" w:lineRule="exact"/>
              <w:ind w:left="7" w:right="7"/>
              <w:jc w:val="center"/>
              <w:rPr>
                <w:rFonts w:ascii="宋体" w:hAnsi="宋体" w:cs="宋体"/>
                <w:kern w:val="0"/>
                <w:sz w:val="18"/>
                <w:szCs w:val="18"/>
              </w:rPr>
            </w:pPr>
            <w:r>
              <w:rPr>
                <w:rFonts w:ascii="宋体" w:hAnsi="宋体" w:cs="宋体" w:hint="eastAsia"/>
                <w:kern w:val="0"/>
                <w:sz w:val="18"/>
                <w:szCs w:val="18"/>
              </w:rPr>
              <w:t>0</w:t>
            </w:r>
          </w:p>
          <w:p w14:paraId="4916F247" w14:textId="77777777" w:rsidR="0067508D" w:rsidRDefault="0067508D" w:rsidP="0067508D">
            <w:pPr>
              <w:autoSpaceDE w:val="0"/>
              <w:autoSpaceDN w:val="0"/>
              <w:spacing w:line="295" w:lineRule="exact"/>
              <w:ind w:left="7" w:right="7"/>
              <w:jc w:val="center"/>
              <w:rPr>
                <w:rFonts w:ascii="宋体"/>
                <w:kern w:val="0"/>
                <w:sz w:val="18"/>
                <w:szCs w:val="18"/>
              </w:rPr>
            </w:pPr>
          </w:p>
        </w:tc>
        <w:tc>
          <w:tcPr>
            <w:tcW w:w="180" w:type="dxa"/>
            <w:tcBorders>
              <w:top w:val="single" w:sz="8" w:space="0" w:color="auto"/>
              <w:left w:val="single" w:sz="8" w:space="0" w:color="auto"/>
              <w:bottom w:val="single" w:sz="12" w:space="0" w:color="auto"/>
              <w:right w:val="single" w:sz="8" w:space="0" w:color="auto"/>
            </w:tcBorders>
          </w:tcPr>
          <w:p w14:paraId="10596922" w14:textId="77777777" w:rsidR="0067508D" w:rsidRDefault="0067508D" w:rsidP="0067508D">
            <w:pPr>
              <w:autoSpaceDE w:val="0"/>
              <w:autoSpaceDN w:val="0"/>
              <w:spacing w:line="219" w:lineRule="exact"/>
              <w:ind w:left="7" w:right="7"/>
              <w:jc w:val="center"/>
              <w:rPr>
                <w:rFonts w:ascii="宋体"/>
                <w:kern w:val="0"/>
                <w:sz w:val="18"/>
                <w:szCs w:val="18"/>
              </w:rPr>
            </w:pPr>
          </w:p>
          <w:p w14:paraId="512300F0" w14:textId="77777777" w:rsidR="0067508D" w:rsidRDefault="0067508D" w:rsidP="0067508D">
            <w:pPr>
              <w:autoSpaceDE w:val="0"/>
              <w:autoSpaceDN w:val="0"/>
              <w:spacing w:line="223" w:lineRule="exact"/>
              <w:ind w:left="7" w:right="7"/>
              <w:jc w:val="center"/>
              <w:rPr>
                <w:rFonts w:ascii="宋体" w:hAnsi="宋体" w:cs="宋体"/>
                <w:kern w:val="0"/>
                <w:sz w:val="18"/>
                <w:szCs w:val="18"/>
              </w:rPr>
            </w:pPr>
            <w:r>
              <w:rPr>
                <w:rFonts w:ascii="宋体" w:hAnsi="宋体" w:cs="宋体" w:hint="eastAsia"/>
                <w:kern w:val="0"/>
                <w:sz w:val="18"/>
                <w:szCs w:val="18"/>
              </w:rPr>
              <w:t>0</w:t>
            </w:r>
          </w:p>
          <w:p w14:paraId="46E7CAE2" w14:textId="77777777" w:rsidR="0067508D" w:rsidRDefault="0067508D" w:rsidP="0067508D">
            <w:pPr>
              <w:autoSpaceDE w:val="0"/>
              <w:autoSpaceDN w:val="0"/>
              <w:spacing w:line="291" w:lineRule="exact"/>
              <w:ind w:left="7" w:right="7"/>
              <w:jc w:val="center"/>
              <w:rPr>
                <w:rFonts w:ascii="宋体"/>
                <w:kern w:val="0"/>
                <w:sz w:val="18"/>
                <w:szCs w:val="18"/>
              </w:rPr>
            </w:pPr>
          </w:p>
        </w:tc>
        <w:tc>
          <w:tcPr>
            <w:tcW w:w="1627" w:type="dxa"/>
            <w:tcBorders>
              <w:top w:val="single" w:sz="8" w:space="0" w:color="auto"/>
              <w:left w:val="single" w:sz="8" w:space="0" w:color="auto"/>
              <w:bottom w:val="single" w:sz="12" w:space="0" w:color="auto"/>
              <w:right w:val="single" w:sz="8" w:space="0" w:color="auto"/>
            </w:tcBorders>
          </w:tcPr>
          <w:p w14:paraId="455F15D2" w14:textId="77777777" w:rsidR="0067508D" w:rsidRDefault="0067508D" w:rsidP="0067508D">
            <w:pPr>
              <w:autoSpaceDE w:val="0"/>
              <w:autoSpaceDN w:val="0"/>
              <w:spacing w:line="230" w:lineRule="exact"/>
              <w:ind w:left="7" w:right="7"/>
              <w:rPr>
                <w:rFonts w:ascii="宋体"/>
                <w:b/>
                <w:bCs/>
                <w:kern w:val="0"/>
                <w:sz w:val="18"/>
                <w:szCs w:val="18"/>
              </w:rPr>
            </w:pPr>
            <w:r>
              <w:rPr>
                <w:rFonts w:ascii="宋体" w:cs="宋体" w:hint="eastAsia"/>
                <w:b/>
                <w:bCs/>
                <w:kern w:val="0"/>
                <w:sz w:val="18"/>
                <w:szCs w:val="18"/>
              </w:rPr>
              <w:t>磷矿石</w:t>
            </w:r>
          </w:p>
          <w:p w14:paraId="6BD4EB55" w14:textId="77777777" w:rsidR="0067508D" w:rsidRDefault="0067508D" w:rsidP="0067508D">
            <w:pPr>
              <w:autoSpaceDE w:val="0"/>
              <w:autoSpaceDN w:val="0"/>
              <w:spacing w:line="230" w:lineRule="exact"/>
              <w:ind w:left="7" w:right="7"/>
              <w:rPr>
                <w:rFonts w:ascii="宋体"/>
                <w:kern w:val="0"/>
                <w:sz w:val="18"/>
                <w:szCs w:val="18"/>
              </w:rPr>
            </w:pPr>
            <w:r>
              <w:rPr>
                <w:rFonts w:ascii="宋体" w:cs="宋体" w:hint="eastAsia"/>
                <w:kern w:val="0"/>
                <w:sz w:val="18"/>
                <w:szCs w:val="18"/>
              </w:rPr>
              <w:t>磷矿石</w:t>
            </w:r>
          </w:p>
          <w:p w14:paraId="6255181C" w14:textId="77777777" w:rsidR="0067508D" w:rsidRDefault="0067508D" w:rsidP="0067508D">
            <w:pPr>
              <w:autoSpaceDE w:val="0"/>
              <w:autoSpaceDN w:val="0"/>
              <w:spacing w:line="273" w:lineRule="exact"/>
              <w:ind w:left="7" w:right="7"/>
              <w:rPr>
                <w:rFonts w:ascii="宋体"/>
                <w:kern w:val="0"/>
                <w:sz w:val="2"/>
                <w:szCs w:val="2"/>
              </w:rPr>
            </w:pPr>
          </w:p>
        </w:tc>
        <w:tc>
          <w:tcPr>
            <w:tcW w:w="360" w:type="dxa"/>
            <w:tcBorders>
              <w:top w:val="single" w:sz="8" w:space="0" w:color="auto"/>
              <w:left w:val="single" w:sz="8" w:space="0" w:color="auto"/>
              <w:bottom w:val="single" w:sz="12" w:space="0" w:color="auto"/>
              <w:right w:val="single" w:sz="8" w:space="0" w:color="auto"/>
            </w:tcBorders>
          </w:tcPr>
          <w:p w14:paraId="758ACA4D" w14:textId="77777777" w:rsidR="0067508D" w:rsidRDefault="0067508D" w:rsidP="0067508D">
            <w:pPr>
              <w:autoSpaceDE w:val="0"/>
              <w:autoSpaceDN w:val="0"/>
              <w:spacing w:line="223" w:lineRule="exact"/>
              <w:ind w:left="7" w:right="7"/>
              <w:jc w:val="center"/>
              <w:rPr>
                <w:rFonts w:ascii="宋体"/>
                <w:kern w:val="0"/>
                <w:sz w:val="18"/>
                <w:szCs w:val="18"/>
              </w:rPr>
            </w:pPr>
          </w:p>
          <w:p w14:paraId="687FEDE5" w14:textId="77777777" w:rsidR="0067508D" w:rsidRPr="00A011B9" w:rsidRDefault="00A011B9" w:rsidP="0067508D">
            <w:pPr>
              <w:autoSpaceDE w:val="0"/>
              <w:autoSpaceDN w:val="0"/>
              <w:spacing w:line="223" w:lineRule="exact"/>
              <w:ind w:left="7" w:right="7"/>
              <w:jc w:val="center"/>
              <w:rPr>
                <w:rFonts w:ascii="宋体" w:hAnsi="宋体" w:cs="宋体"/>
                <w:color w:val="FF0000"/>
                <w:spacing w:val="-1"/>
                <w:kern w:val="0"/>
                <w:sz w:val="18"/>
                <w:szCs w:val="18"/>
              </w:rPr>
            </w:pPr>
            <w:commentRangeStart w:id="54"/>
            <w:r w:rsidRPr="00A011B9">
              <w:rPr>
                <w:rFonts w:ascii="宋体" w:hAnsi="宋体" w:cs="宋体" w:hint="eastAsia"/>
                <w:color w:val="FF0000"/>
                <w:spacing w:val="-1"/>
                <w:kern w:val="0"/>
                <w:sz w:val="18"/>
                <w:szCs w:val="18"/>
              </w:rPr>
              <w:t>2</w:t>
            </w:r>
            <w:commentRangeEnd w:id="54"/>
            <w:r>
              <w:rPr>
                <w:rStyle w:val="aa"/>
              </w:rPr>
              <w:commentReference w:id="54"/>
            </w:r>
          </w:p>
          <w:p w14:paraId="0ED66933" w14:textId="77777777" w:rsidR="0067508D" w:rsidRDefault="0067508D" w:rsidP="0067508D">
            <w:pPr>
              <w:autoSpaceDE w:val="0"/>
              <w:autoSpaceDN w:val="0"/>
              <w:spacing w:line="288" w:lineRule="exact"/>
              <w:ind w:left="7" w:right="7"/>
              <w:jc w:val="center"/>
              <w:rPr>
                <w:rFonts w:ascii="宋体"/>
                <w:spacing w:val="-1"/>
                <w:kern w:val="0"/>
                <w:sz w:val="18"/>
                <w:szCs w:val="18"/>
              </w:rPr>
            </w:pPr>
          </w:p>
        </w:tc>
        <w:tc>
          <w:tcPr>
            <w:tcW w:w="360" w:type="dxa"/>
            <w:tcBorders>
              <w:top w:val="single" w:sz="8" w:space="0" w:color="auto"/>
              <w:left w:val="single" w:sz="8" w:space="0" w:color="auto"/>
              <w:bottom w:val="single" w:sz="12" w:space="0" w:color="auto"/>
              <w:right w:val="single" w:sz="8" w:space="0" w:color="auto"/>
            </w:tcBorders>
          </w:tcPr>
          <w:p w14:paraId="528E786F" w14:textId="77777777" w:rsidR="0067508D" w:rsidRDefault="0067508D" w:rsidP="0067508D">
            <w:pPr>
              <w:autoSpaceDE w:val="0"/>
              <w:autoSpaceDN w:val="0"/>
              <w:spacing w:line="223" w:lineRule="exact"/>
              <w:ind w:left="7" w:right="7"/>
              <w:jc w:val="center"/>
              <w:rPr>
                <w:rFonts w:ascii="宋体"/>
                <w:kern w:val="0"/>
                <w:sz w:val="18"/>
                <w:szCs w:val="18"/>
              </w:rPr>
            </w:pPr>
          </w:p>
          <w:p w14:paraId="3EAF08ED" w14:textId="77777777" w:rsidR="0067508D" w:rsidRDefault="0067508D" w:rsidP="0067508D">
            <w:pPr>
              <w:autoSpaceDE w:val="0"/>
              <w:autoSpaceDN w:val="0"/>
              <w:spacing w:line="223" w:lineRule="exact"/>
              <w:ind w:left="7" w:right="7"/>
              <w:jc w:val="center"/>
              <w:rPr>
                <w:rFonts w:ascii="宋体" w:hAnsi="宋体" w:cs="宋体"/>
                <w:spacing w:val="-1"/>
                <w:kern w:val="0"/>
                <w:sz w:val="18"/>
                <w:szCs w:val="18"/>
              </w:rPr>
            </w:pPr>
            <w:r>
              <w:rPr>
                <w:rFonts w:ascii="宋体" w:hAnsi="宋体" w:cs="宋体" w:hint="eastAsia"/>
                <w:spacing w:val="-1"/>
                <w:kern w:val="0"/>
                <w:sz w:val="18"/>
                <w:szCs w:val="18"/>
              </w:rPr>
              <w:t>21</w:t>
            </w:r>
          </w:p>
          <w:p w14:paraId="5BF63454" w14:textId="77777777" w:rsidR="0067508D" w:rsidRDefault="0067508D" w:rsidP="0067508D">
            <w:pPr>
              <w:autoSpaceDE w:val="0"/>
              <w:autoSpaceDN w:val="0"/>
              <w:spacing w:line="288" w:lineRule="exact"/>
              <w:ind w:left="7" w:right="7"/>
              <w:jc w:val="center"/>
              <w:rPr>
                <w:rFonts w:ascii="宋体"/>
                <w:spacing w:val="-1"/>
                <w:kern w:val="0"/>
                <w:sz w:val="18"/>
                <w:szCs w:val="18"/>
              </w:rPr>
            </w:pPr>
          </w:p>
        </w:tc>
        <w:tc>
          <w:tcPr>
            <w:tcW w:w="2340" w:type="dxa"/>
            <w:tcBorders>
              <w:top w:val="single" w:sz="8" w:space="0" w:color="auto"/>
              <w:left w:val="single" w:sz="8" w:space="0" w:color="auto"/>
              <w:bottom w:val="single" w:sz="12" w:space="0" w:color="auto"/>
              <w:right w:val="single" w:sz="12" w:space="0" w:color="auto"/>
            </w:tcBorders>
          </w:tcPr>
          <w:p w14:paraId="0F425841" w14:textId="77777777" w:rsidR="0067508D" w:rsidRDefault="0067508D" w:rsidP="0067508D">
            <w:pPr>
              <w:autoSpaceDE w:val="0"/>
              <w:autoSpaceDN w:val="0"/>
              <w:spacing w:line="234" w:lineRule="exact"/>
              <w:ind w:left="7" w:right="7"/>
              <w:rPr>
                <w:rFonts w:ascii="宋体"/>
                <w:kern w:val="0"/>
                <w:sz w:val="18"/>
                <w:szCs w:val="18"/>
              </w:rPr>
            </w:pPr>
          </w:p>
          <w:p w14:paraId="7F407200" w14:textId="77777777" w:rsidR="0067508D" w:rsidRDefault="0067508D" w:rsidP="0067508D">
            <w:pPr>
              <w:autoSpaceDE w:val="0"/>
              <w:autoSpaceDN w:val="0"/>
              <w:spacing w:line="237" w:lineRule="exact"/>
              <w:ind w:leftChars="3" w:left="6" w:right="28"/>
              <w:rPr>
                <w:rFonts w:ascii="宋体"/>
                <w:spacing w:val="-1"/>
                <w:kern w:val="0"/>
                <w:sz w:val="18"/>
                <w:szCs w:val="18"/>
              </w:rPr>
            </w:pPr>
            <w:r>
              <w:rPr>
                <w:rFonts w:ascii="宋体" w:cs="宋体" w:hint="eastAsia"/>
                <w:spacing w:val="-8"/>
                <w:kern w:val="0"/>
                <w:sz w:val="18"/>
                <w:szCs w:val="18"/>
              </w:rPr>
              <w:t>含磷矿石、磷精矿、磷矿粉、</w:t>
            </w:r>
            <w:r>
              <w:rPr>
                <w:rFonts w:ascii="宋体" w:cs="宋体" w:hint="eastAsia"/>
                <w:spacing w:val="-1"/>
                <w:kern w:val="0"/>
                <w:sz w:val="18"/>
                <w:szCs w:val="18"/>
              </w:rPr>
              <w:t>磷  矿砂</w:t>
            </w:r>
          </w:p>
          <w:p w14:paraId="666279A3" w14:textId="77777777" w:rsidR="0067508D" w:rsidRDefault="0067508D" w:rsidP="0067508D">
            <w:pPr>
              <w:autoSpaceDE w:val="0"/>
              <w:autoSpaceDN w:val="0"/>
              <w:spacing w:line="262" w:lineRule="exact"/>
              <w:ind w:left="7" w:right="7"/>
              <w:rPr>
                <w:rFonts w:ascii="宋体"/>
                <w:kern w:val="0"/>
                <w:sz w:val="18"/>
                <w:szCs w:val="18"/>
              </w:rPr>
            </w:pPr>
            <w:r>
              <w:rPr>
                <w:rFonts w:ascii="宋体" w:cs="宋体" w:hint="eastAsia"/>
                <w:kern w:val="0"/>
                <w:sz w:val="18"/>
                <w:szCs w:val="18"/>
              </w:rPr>
              <w:t xml:space="preserve">    矿砂</w:t>
            </w:r>
          </w:p>
        </w:tc>
      </w:tr>
    </w:tbl>
    <w:p w14:paraId="5EFA690C" w14:textId="77777777" w:rsidR="0067508D" w:rsidRDefault="0067508D" w:rsidP="0067508D">
      <w:pPr>
        <w:rPr>
          <w:rFonts w:ascii="宋体"/>
          <w:sz w:val="18"/>
          <w:szCs w:val="18"/>
        </w:rPr>
      </w:pPr>
    </w:p>
    <w:p w14:paraId="479CE247" w14:textId="77777777" w:rsidR="0067508D" w:rsidRDefault="0067508D" w:rsidP="0067508D">
      <w:pPr>
        <w:rPr>
          <w:rFonts w:ascii="宋体"/>
          <w:sz w:val="18"/>
          <w:szCs w:val="18"/>
        </w:rPr>
      </w:pPr>
      <w:r>
        <w:rPr>
          <w:rFonts w:ascii="宋体" w:hint="eastAsia"/>
          <w:sz w:val="18"/>
          <w:szCs w:val="18"/>
        </w:rPr>
        <w:lastRenderedPageBreak/>
        <w:br w:type="page"/>
      </w:r>
    </w:p>
    <w:p w14:paraId="68A18D5D" w14:textId="77777777" w:rsidR="0067508D" w:rsidRDefault="0067508D" w:rsidP="0067508D">
      <w:pPr>
        <w:rPr>
          <w:rFonts w:ascii="宋体"/>
          <w:sz w:val="18"/>
          <w:szCs w:val="18"/>
        </w:rPr>
      </w:pPr>
      <w:r>
        <w:rPr>
          <w:rFonts w:ascii="宋体" w:hint="eastAsia"/>
          <w:sz w:val="18"/>
          <w:szCs w:val="18"/>
        </w:rPr>
        <w:lastRenderedPageBreak/>
        <w:t xml:space="preserve">                                                     续上表</w:t>
      </w:r>
    </w:p>
    <w:tbl>
      <w:tblPr>
        <w:tblpPr w:leftFromText="180" w:rightFromText="180" w:vertAnchor="page" w:horzAnchor="margin" w:tblpY="1320"/>
        <w:tblW w:w="0" w:type="auto"/>
        <w:tblCellMar>
          <w:left w:w="0" w:type="dxa"/>
          <w:right w:w="0" w:type="dxa"/>
        </w:tblCellMar>
        <w:tblLook w:val="0000" w:firstRow="0" w:lastRow="0" w:firstColumn="0" w:lastColumn="0" w:noHBand="0" w:noVBand="0"/>
      </w:tblPr>
      <w:tblGrid>
        <w:gridCol w:w="363"/>
        <w:gridCol w:w="180"/>
        <w:gridCol w:w="173"/>
        <w:gridCol w:w="1627"/>
        <w:gridCol w:w="360"/>
        <w:gridCol w:w="360"/>
        <w:gridCol w:w="2337"/>
      </w:tblGrid>
      <w:tr w:rsidR="0067508D" w14:paraId="5415E14D" w14:textId="77777777" w:rsidTr="0067508D">
        <w:trPr>
          <w:cantSplit/>
          <w:trHeight w:val="352"/>
        </w:trPr>
        <w:tc>
          <w:tcPr>
            <w:tcW w:w="716" w:type="dxa"/>
            <w:gridSpan w:val="3"/>
            <w:vMerge w:val="restart"/>
            <w:tcBorders>
              <w:top w:val="single" w:sz="12" w:space="0" w:color="auto"/>
              <w:left w:val="single" w:sz="12" w:space="0" w:color="auto"/>
              <w:bottom w:val="single" w:sz="8" w:space="0" w:color="auto"/>
              <w:right w:val="single" w:sz="8" w:space="0" w:color="auto"/>
            </w:tcBorders>
          </w:tcPr>
          <w:p w14:paraId="18B9253E" w14:textId="77777777" w:rsidR="0067508D" w:rsidRDefault="0067508D" w:rsidP="0067508D">
            <w:pPr>
              <w:autoSpaceDE w:val="0"/>
              <w:autoSpaceDN w:val="0"/>
              <w:spacing w:before="282" w:line="250" w:lineRule="exact"/>
              <w:ind w:left="7" w:right="7"/>
              <w:jc w:val="center"/>
              <w:rPr>
                <w:rFonts w:ascii="宋体"/>
                <w:kern w:val="0"/>
                <w:sz w:val="18"/>
                <w:szCs w:val="18"/>
              </w:rPr>
            </w:pPr>
            <w:r>
              <w:rPr>
                <w:rFonts w:ascii="宋体" w:cs="宋体" w:hint="eastAsia"/>
                <w:kern w:val="0"/>
                <w:sz w:val="18"/>
                <w:szCs w:val="18"/>
              </w:rPr>
              <w:t>代  码</w:t>
            </w:r>
          </w:p>
          <w:p w14:paraId="11D68A0D" w14:textId="77777777" w:rsidR="0067508D" w:rsidRDefault="0067508D" w:rsidP="0067508D">
            <w:pPr>
              <w:autoSpaceDE w:val="0"/>
              <w:autoSpaceDN w:val="0"/>
              <w:spacing w:line="360" w:lineRule="exact"/>
              <w:ind w:left="7" w:right="7"/>
              <w:jc w:val="center"/>
              <w:rPr>
                <w:rFonts w:ascii="宋体"/>
                <w:kern w:val="0"/>
                <w:sz w:val="2"/>
                <w:szCs w:val="2"/>
              </w:rPr>
            </w:pPr>
          </w:p>
        </w:tc>
        <w:tc>
          <w:tcPr>
            <w:tcW w:w="1627" w:type="dxa"/>
            <w:vMerge w:val="restart"/>
            <w:tcBorders>
              <w:top w:val="single" w:sz="12" w:space="0" w:color="auto"/>
              <w:left w:val="single" w:sz="8" w:space="0" w:color="auto"/>
              <w:bottom w:val="single" w:sz="8" w:space="0" w:color="auto"/>
              <w:right w:val="single" w:sz="8" w:space="0" w:color="auto"/>
            </w:tcBorders>
          </w:tcPr>
          <w:p w14:paraId="6E7AD5FC" w14:textId="77777777" w:rsidR="0067508D" w:rsidRDefault="0067508D" w:rsidP="0067508D">
            <w:pPr>
              <w:autoSpaceDE w:val="0"/>
              <w:autoSpaceDN w:val="0"/>
              <w:spacing w:before="279" w:line="250" w:lineRule="exact"/>
              <w:ind w:left="7" w:right="7"/>
              <w:jc w:val="center"/>
              <w:rPr>
                <w:rFonts w:ascii="宋体"/>
                <w:kern w:val="0"/>
                <w:sz w:val="18"/>
                <w:szCs w:val="18"/>
              </w:rPr>
            </w:pPr>
            <w:r>
              <w:rPr>
                <w:rFonts w:ascii="宋体" w:cs="宋体" w:hint="eastAsia"/>
                <w:kern w:val="0"/>
                <w:sz w:val="18"/>
                <w:szCs w:val="18"/>
              </w:rPr>
              <w:t>货  物  品  类</w:t>
            </w:r>
          </w:p>
          <w:p w14:paraId="79700666" w14:textId="77777777" w:rsidR="0067508D" w:rsidRDefault="0067508D" w:rsidP="0067508D">
            <w:pPr>
              <w:autoSpaceDE w:val="0"/>
              <w:autoSpaceDN w:val="0"/>
              <w:spacing w:line="363" w:lineRule="exact"/>
              <w:ind w:left="7" w:right="7"/>
              <w:jc w:val="center"/>
              <w:rPr>
                <w:rFonts w:ascii="宋体"/>
                <w:kern w:val="0"/>
                <w:sz w:val="2"/>
                <w:szCs w:val="2"/>
              </w:rPr>
            </w:pPr>
          </w:p>
        </w:tc>
        <w:tc>
          <w:tcPr>
            <w:tcW w:w="720" w:type="dxa"/>
            <w:gridSpan w:val="2"/>
            <w:tcBorders>
              <w:top w:val="single" w:sz="12" w:space="0" w:color="auto"/>
              <w:left w:val="single" w:sz="8" w:space="0" w:color="auto"/>
              <w:bottom w:val="single" w:sz="8" w:space="0" w:color="auto"/>
              <w:right w:val="single" w:sz="8" w:space="0" w:color="auto"/>
            </w:tcBorders>
          </w:tcPr>
          <w:p w14:paraId="59B27FF3" w14:textId="77777777" w:rsidR="0067508D" w:rsidRDefault="0067508D" w:rsidP="0067508D">
            <w:pPr>
              <w:autoSpaceDE w:val="0"/>
              <w:autoSpaceDN w:val="0"/>
              <w:spacing w:line="259" w:lineRule="exact"/>
              <w:ind w:left="7" w:right="7"/>
              <w:jc w:val="center"/>
              <w:rPr>
                <w:rFonts w:ascii="宋体"/>
                <w:kern w:val="0"/>
                <w:sz w:val="18"/>
                <w:szCs w:val="18"/>
              </w:rPr>
            </w:pPr>
            <w:r>
              <w:rPr>
                <w:rFonts w:ascii="宋体" w:cs="宋体" w:hint="eastAsia"/>
                <w:kern w:val="0"/>
                <w:sz w:val="18"/>
                <w:szCs w:val="18"/>
              </w:rPr>
              <w:t>运价号</w:t>
            </w:r>
          </w:p>
        </w:tc>
        <w:tc>
          <w:tcPr>
            <w:tcW w:w="2337" w:type="dxa"/>
            <w:vMerge w:val="restart"/>
            <w:tcBorders>
              <w:top w:val="single" w:sz="12" w:space="0" w:color="auto"/>
              <w:left w:val="single" w:sz="8" w:space="0" w:color="auto"/>
              <w:bottom w:val="single" w:sz="8" w:space="0" w:color="auto"/>
              <w:right w:val="single" w:sz="12" w:space="0" w:color="auto"/>
            </w:tcBorders>
          </w:tcPr>
          <w:p w14:paraId="2FE361B9" w14:textId="77777777" w:rsidR="0067508D" w:rsidRDefault="0067508D" w:rsidP="0067508D">
            <w:pPr>
              <w:autoSpaceDE w:val="0"/>
              <w:autoSpaceDN w:val="0"/>
              <w:spacing w:before="57" w:line="475" w:lineRule="exact"/>
              <w:ind w:left="7" w:right="7"/>
              <w:jc w:val="center"/>
              <w:rPr>
                <w:rFonts w:ascii="宋体"/>
                <w:kern w:val="0"/>
                <w:sz w:val="18"/>
                <w:szCs w:val="18"/>
              </w:rPr>
            </w:pPr>
            <w:r>
              <w:rPr>
                <w:rFonts w:ascii="宋体" w:cs="宋体" w:hint="eastAsia"/>
                <w:kern w:val="0"/>
                <w:sz w:val="18"/>
                <w:szCs w:val="18"/>
              </w:rPr>
              <w:t>说        明</w:t>
            </w:r>
          </w:p>
          <w:p w14:paraId="4128C4E2" w14:textId="77777777" w:rsidR="0067508D" w:rsidRDefault="0067508D" w:rsidP="0067508D">
            <w:pPr>
              <w:autoSpaceDE w:val="0"/>
              <w:autoSpaceDN w:val="0"/>
              <w:spacing w:line="360" w:lineRule="exact"/>
              <w:ind w:left="7" w:right="7"/>
              <w:jc w:val="center"/>
              <w:rPr>
                <w:rFonts w:ascii="宋体"/>
                <w:kern w:val="0"/>
                <w:sz w:val="2"/>
                <w:szCs w:val="2"/>
              </w:rPr>
            </w:pPr>
          </w:p>
        </w:tc>
      </w:tr>
      <w:tr w:rsidR="0067508D" w14:paraId="012907B4" w14:textId="77777777" w:rsidTr="0067508D">
        <w:trPr>
          <w:cantSplit/>
          <w:trHeight w:val="540"/>
        </w:trPr>
        <w:tc>
          <w:tcPr>
            <w:tcW w:w="0" w:type="auto"/>
            <w:gridSpan w:val="3"/>
            <w:vMerge/>
            <w:tcBorders>
              <w:top w:val="single" w:sz="12" w:space="0" w:color="auto"/>
              <w:left w:val="single" w:sz="12" w:space="0" w:color="auto"/>
              <w:bottom w:val="single" w:sz="8" w:space="0" w:color="auto"/>
              <w:right w:val="single" w:sz="8" w:space="0" w:color="auto"/>
            </w:tcBorders>
            <w:vAlign w:val="center"/>
          </w:tcPr>
          <w:p w14:paraId="66712096" w14:textId="77777777" w:rsidR="0067508D" w:rsidRDefault="0067508D" w:rsidP="0067508D">
            <w:pPr>
              <w:widowControl/>
              <w:jc w:val="left"/>
              <w:rPr>
                <w:rFonts w:ascii="宋体"/>
                <w:kern w:val="0"/>
                <w:sz w:val="2"/>
                <w:szCs w:val="2"/>
              </w:rPr>
            </w:pPr>
          </w:p>
        </w:tc>
        <w:tc>
          <w:tcPr>
            <w:tcW w:w="0" w:type="auto"/>
            <w:vMerge/>
            <w:tcBorders>
              <w:top w:val="single" w:sz="12" w:space="0" w:color="auto"/>
              <w:left w:val="single" w:sz="8" w:space="0" w:color="auto"/>
              <w:bottom w:val="single" w:sz="8" w:space="0" w:color="auto"/>
              <w:right w:val="single" w:sz="8" w:space="0" w:color="auto"/>
            </w:tcBorders>
            <w:vAlign w:val="center"/>
          </w:tcPr>
          <w:p w14:paraId="1CFBFDA0" w14:textId="77777777" w:rsidR="0067508D" w:rsidRDefault="0067508D" w:rsidP="0067508D">
            <w:pPr>
              <w:widowControl/>
              <w:jc w:val="left"/>
              <w:rPr>
                <w:rFonts w:ascii="宋体"/>
                <w:kern w:val="0"/>
                <w:sz w:val="2"/>
                <w:szCs w:val="2"/>
              </w:rPr>
            </w:pPr>
          </w:p>
        </w:tc>
        <w:tc>
          <w:tcPr>
            <w:tcW w:w="360" w:type="dxa"/>
            <w:tcBorders>
              <w:top w:val="single" w:sz="8" w:space="0" w:color="auto"/>
              <w:left w:val="single" w:sz="8" w:space="0" w:color="auto"/>
              <w:bottom w:val="single" w:sz="8" w:space="0" w:color="auto"/>
              <w:right w:val="single" w:sz="8" w:space="0" w:color="auto"/>
            </w:tcBorders>
          </w:tcPr>
          <w:p w14:paraId="0A3DA285" w14:textId="77777777" w:rsidR="0067508D" w:rsidRDefault="0067508D" w:rsidP="0067508D">
            <w:pPr>
              <w:autoSpaceDE w:val="0"/>
              <w:autoSpaceDN w:val="0"/>
              <w:spacing w:line="255" w:lineRule="exact"/>
              <w:ind w:left="7" w:right="7"/>
              <w:jc w:val="center"/>
              <w:rPr>
                <w:rFonts w:ascii="宋体"/>
                <w:kern w:val="0"/>
                <w:sz w:val="18"/>
                <w:szCs w:val="18"/>
              </w:rPr>
            </w:pPr>
            <w:r>
              <w:rPr>
                <w:rFonts w:ascii="宋体" w:hAnsi="宋体" w:cs="宋体" w:hint="eastAsia"/>
                <w:kern w:val="0"/>
                <w:sz w:val="18"/>
                <w:szCs w:val="18"/>
              </w:rPr>
              <w:t>整</w:t>
            </w:r>
          </w:p>
          <w:p w14:paraId="79906F0D" w14:textId="77777777" w:rsidR="0067508D" w:rsidRDefault="0067508D" w:rsidP="0067508D">
            <w:pPr>
              <w:autoSpaceDE w:val="0"/>
              <w:autoSpaceDN w:val="0"/>
              <w:spacing w:line="198" w:lineRule="exact"/>
              <w:ind w:left="7" w:right="7"/>
              <w:jc w:val="center"/>
              <w:rPr>
                <w:rFonts w:ascii="宋体"/>
                <w:kern w:val="0"/>
                <w:sz w:val="18"/>
                <w:szCs w:val="18"/>
              </w:rPr>
            </w:pPr>
            <w:r>
              <w:rPr>
                <w:rFonts w:ascii="宋体" w:hAnsi="宋体" w:cs="宋体" w:hint="eastAsia"/>
                <w:kern w:val="0"/>
                <w:sz w:val="18"/>
                <w:szCs w:val="18"/>
              </w:rPr>
              <w:t>车</w:t>
            </w:r>
          </w:p>
        </w:tc>
        <w:tc>
          <w:tcPr>
            <w:tcW w:w="360" w:type="dxa"/>
            <w:tcBorders>
              <w:top w:val="single" w:sz="8" w:space="0" w:color="auto"/>
              <w:left w:val="single" w:sz="8" w:space="0" w:color="auto"/>
              <w:bottom w:val="single" w:sz="8" w:space="0" w:color="auto"/>
              <w:right w:val="single" w:sz="8" w:space="0" w:color="auto"/>
            </w:tcBorders>
          </w:tcPr>
          <w:p w14:paraId="35014268" w14:textId="77777777" w:rsidR="0067508D" w:rsidRDefault="0067508D" w:rsidP="0067508D">
            <w:pPr>
              <w:autoSpaceDE w:val="0"/>
              <w:autoSpaceDN w:val="0"/>
              <w:spacing w:line="255" w:lineRule="exact"/>
              <w:ind w:left="7" w:right="7"/>
              <w:jc w:val="center"/>
              <w:rPr>
                <w:rFonts w:ascii="宋体"/>
                <w:kern w:val="0"/>
                <w:sz w:val="18"/>
                <w:szCs w:val="18"/>
              </w:rPr>
            </w:pPr>
            <w:r>
              <w:rPr>
                <w:rFonts w:ascii="宋体" w:hAnsi="宋体" w:cs="宋体" w:hint="eastAsia"/>
                <w:kern w:val="0"/>
                <w:sz w:val="18"/>
                <w:szCs w:val="18"/>
              </w:rPr>
              <w:t>零</w:t>
            </w:r>
          </w:p>
          <w:p w14:paraId="0C5D4CDA" w14:textId="77777777" w:rsidR="0067508D" w:rsidRDefault="0067508D" w:rsidP="0067508D">
            <w:pPr>
              <w:autoSpaceDE w:val="0"/>
              <w:autoSpaceDN w:val="0"/>
              <w:spacing w:line="201" w:lineRule="exact"/>
              <w:ind w:left="7" w:right="7"/>
              <w:jc w:val="center"/>
              <w:rPr>
                <w:rFonts w:ascii="宋体"/>
                <w:kern w:val="0"/>
                <w:sz w:val="18"/>
                <w:szCs w:val="18"/>
              </w:rPr>
            </w:pPr>
            <w:r>
              <w:rPr>
                <w:rFonts w:ascii="宋体" w:hAnsi="宋体" w:cs="宋体" w:hint="eastAsia"/>
                <w:kern w:val="0"/>
                <w:sz w:val="18"/>
                <w:szCs w:val="18"/>
              </w:rPr>
              <w:t>担</w:t>
            </w:r>
          </w:p>
        </w:tc>
        <w:tc>
          <w:tcPr>
            <w:tcW w:w="0" w:type="auto"/>
            <w:vMerge/>
            <w:tcBorders>
              <w:top w:val="single" w:sz="12" w:space="0" w:color="auto"/>
              <w:left w:val="single" w:sz="8" w:space="0" w:color="auto"/>
              <w:bottom w:val="single" w:sz="8" w:space="0" w:color="auto"/>
              <w:right w:val="single" w:sz="12" w:space="0" w:color="auto"/>
            </w:tcBorders>
            <w:vAlign w:val="center"/>
          </w:tcPr>
          <w:p w14:paraId="7259FC18" w14:textId="77777777" w:rsidR="0067508D" w:rsidRDefault="0067508D" w:rsidP="0067508D">
            <w:pPr>
              <w:widowControl/>
              <w:jc w:val="left"/>
              <w:rPr>
                <w:rFonts w:ascii="宋体"/>
                <w:kern w:val="0"/>
                <w:sz w:val="2"/>
                <w:szCs w:val="2"/>
              </w:rPr>
            </w:pPr>
          </w:p>
        </w:tc>
      </w:tr>
      <w:tr w:rsidR="0067508D" w14:paraId="56DA8DDE" w14:textId="77777777" w:rsidTr="0067508D">
        <w:trPr>
          <w:cantSplit/>
          <w:trHeight w:val="1684"/>
        </w:trPr>
        <w:tc>
          <w:tcPr>
            <w:tcW w:w="363" w:type="dxa"/>
            <w:vMerge w:val="restart"/>
            <w:tcBorders>
              <w:top w:val="single" w:sz="8" w:space="0" w:color="auto"/>
              <w:left w:val="single" w:sz="12" w:space="0" w:color="auto"/>
              <w:bottom w:val="single" w:sz="12" w:space="0" w:color="auto"/>
              <w:right w:val="single" w:sz="8" w:space="0" w:color="auto"/>
            </w:tcBorders>
          </w:tcPr>
          <w:p w14:paraId="1E1935EC" w14:textId="77777777" w:rsidR="0067508D" w:rsidRDefault="0067508D" w:rsidP="0067508D">
            <w:pPr>
              <w:autoSpaceDE w:val="0"/>
              <w:autoSpaceDN w:val="0"/>
              <w:spacing w:line="216" w:lineRule="exact"/>
              <w:ind w:left="7" w:right="7"/>
              <w:jc w:val="center"/>
              <w:rPr>
                <w:rFonts w:ascii="宋体" w:hAnsi="宋体" w:cs="宋体"/>
                <w:b/>
                <w:bCs/>
                <w:kern w:val="0"/>
                <w:sz w:val="18"/>
                <w:szCs w:val="18"/>
              </w:rPr>
            </w:pPr>
            <w:r>
              <w:rPr>
                <w:rFonts w:ascii="宋体" w:hAnsi="宋体" w:cs="宋体" w:hint="eastAsia"/>
                <w:b/>
                <w:bCs/>
                <w:kern w:val="0"/>
                <w:sz w:val="18"/>
                <w:szCs w:val="18"/>
              </w:rPr>
              <w:t>08</w:t>
            </w:r>
          </w:p>
          <w:p w14:paraId="483654AF" w14:textId="77777777" w:rsidR="0067508D" w:rsidRDefault="0067508D" w:rsidP="0067508D">
            <w:pPr>
              <w:autoSpaceDE w:val="0"/>
              <w:autoSpaceDN w:val="0"/>
              <w:spacing w:line="248" w:lineRule="exact"/>
              <w:ind w:left="7" w:right="7"/>
              <w:jc w:val="center"/>
              <w:rPr>
                <w:rFonts w:ascii="宋体" w:hAnsi="宋体" w:cs="宋体"/>
                <w:kern w:val="0"/>
                <w:sz w:val="18"/>
                <w:szCs w:val="18"/>
              </w:rPr>
            </w:pPr>
            <w:r>
              <w:rPr>
                <w:rFonts w:ascii="宋体" w:hAnsi="宋体" w:cs="宋体" w:hint="eastAsia"/>
                <w:kern w:val="0"/>
                <w:sz w:val="18"/>
                <w:szCs w:val="18"/>
              </w:rPr>
              <w:t>08</w:t>
            </w:r>
          </w:p>
          <w:p w14:paraId="675B9A85" w14:textId="77777777" w:rsidR="0067508D" w:rsidRDefault="0067508D" w:rsidP="0067508D">
            <w:pPr>
              <w:autoSpaceDE w:val="0"/>
              <w:autoSpaceDN w:val="0"/>
              <w:spacing w:line="252" w:lineRule="exact"/>
              <w:ind w:left="7" w:right="7"/>
              <w:jc w:val="center"/>
              <w:rPr>
                <w:rFonts w:ascii="宋体" w:hAnsi="宋体" w:cs="宋体"/>
                <w:kern w:val="0"/>
                <w:sz w:val="18"/>
                <w:szCs w:val="18"/>
              </w:rPr>
            </w:pPr>
            <w:r>
              <w:rPr>
                <w:rFonts w:ascii="宋体" w:hAnsi="宋体" w:cs="宋体" w:hint="eastAsia"/>
                <w:kern w:val="0"/>
                <w:sz w:val="18"/>
                <w:szCs w:val="18"/>
              </w:rPr>
              <w:t>08</w:t>
            </w:r>
          </w:p>
          <w:p w14:paraId="4043D9DA" w14:textId="77777777" w:rsidR="0067508D" w:rsidRDefault="0067508D" w:rsidP="0067508D">
            <w:pPr>
              <w:autoSpaceDE w:val="0"/>
              <w:autoSpaceDN w:val="0"/>
              <w:spacing w:line="194" w:lineRule="exact"/>
              <w:ind w:left="7" w:right="7"/>
              <w:jc w:val="center"/>
              <w:rPr>
                <w:rFonts w:ascii="宋体"/>
                <w:kern w:val="0"/>
                <w:sz w:val="18"/>
                <w:szCs w:val="18"/>
              </w:rPr>
            </w:pPr>
          </w:p>
          <w:p w14:paraId="06094B81" w14:textId="77777777" w:rsidR="0067508D" w:rsidRDefault="0067508D" w:rsidP="0067508D">
            <w:pPr>
              <w:autoSpaceDE w:val="0"/>
              <w:autoSpaceDN w:val="0"/>
              <w:spacing w:line="194" w:lineRule="exact"/>
              <w:ind w:left="7" w:right="7"/>
              <w:jc w:val="center"/>
              <w:rPr>
                <w:rFonts w:ascii="宋体"/>
                <w:kern w:val="0"/>
                <w:sz w:val="18"/>
                <w:szCs w:val="18"/>
              </w:rPr>
            </w:pPr>
          </w:p>
          <w:p w14:paraId="2DA23608" w14:textId="77777777" w:rsidR="0067508D" w:rsidRDefault="0067508D" w:rsidP="0067508D">
            <w:pPr>
              <w:autoSpaceDE w:val="0"/>
              <w:autoSpaceDN w:val="0"/>
              <w:spacing w:line="194" w:lineRule="exact"/>
              <w:ind w:left="7" w:right="7"/>
              <w:jc w:val="center"/>
              <w:rPr>
                <w:rFonts w:ascii="宋体"/>
                <w:kern w:val="0"/>
                <w:sz w:val="18"/>
                <w:szCs w:val="18"/>
              </w:rPr>
            </w:pPr>
          </w:p>
          <w:p w14:paraId="42FFA427" w14:textId="77777777" w:rsidR="0067508D" w:rsidRDefault="0067508D" w:rsidP="0067508D">
            <w:pPr>
              <w:autoSpaceDE w:val="0"/>
              <w:autoSpaceDN w:val="0"/>
              <w:spacing w:line="194" w:lineRule="exact"/>
              <w:ind w:left="7" w:right="7"/>
              <w:jc w:val="center"/>
              <w:rPr>
                <w:rFonts w:ascii="宋体"/>
                <w:kern w:val="0"/>
                <w:sz w:val="18"/>
                <w:szCs w:val="18"/>
              </w:rPr>
            </w:pPr>
          </w:p>
          <w:p w14:paraId="64493E70" w14:textId="77777777" w:rsidR="0067508D" w:rsidRDefault="0067508D" w:rsidP="0067508D">
            <w:pPr>
              <w:autoSpaceDE w:val="0"/>
              <w:autoSpaceDN w:val="0"/>
              <w:spacing w:line="194" w:lineRule="exact"/>
              <w:ind w:left="7" w:right="7"/>
              <w:jc w:val="center"/>
              <w:rPr>
                <w:rFonts w:ascii="宋体"/>
                <w:kern w:val="0"/>
                <w:sz w:val="18"/>
                <w:szCs w:val="18"/>
              </w:rPr>
            </w:pPr>
          </w:p>
          <w:p w14:paraId="68ED3975" w14:textId="77777777" w:rsidR="0067508D" w:rsidRDefault="0067508D" w:rsidP="0067508D">
            <w:pPr>
              <w:autoSpaceDE w:val="0"/>
              <w:autoSpaceDN w:val="0"/>
              <w:spacing w:line="208" w:lineRule="exact"/>
              <w:ind w:left="7" w:right="7"/>
              <w:jc w:val="center"/>
              <w:rPr>
                <w:rFonts w:ascii="宋体" w:hAnsi="宋体" w:cs="宋体"/>
                <w:kern w:val="0"/>
                <w:sz w:val="18"/>
                <w:szCs w:val="18"/>
              </w:rPr>
            </w:pPr>
            <w:r>
              <w:rPr>
                <w:rFonts w:ascii="宋体" w:hAnsi="宋体" w:cs="宋体" w:hint="eastAsia"/>
                <w:kern w:val="0"/>
                <w:sz w:val="18"/>
                <w:szCs w:val="18"/>
              </w:rPr>
              <w:t>08</w:t>
            </w:r>
          </w:p>
          <w:p w14:paraId="6FC2377C" w14:textId="77777777" w:rsidR="0067508D" w:rsidRDefault="0067508D" w:rsidP="0067508D">
            <w:pPr>
              <w:autoSpaceDE w:val="0"/>
              <w:autoSpaceDN w:val="0"/>
              <w:spacing w:line="226" w:lineRule="exact"/>
              <w:ind w:left="7" w:right="7"/>
              <w:jc w:val="center"/>
              <w:rPr>
                <w:rFonts w:ascii="宋体"/>
                <w:kern w:val="0"/>
                <w:sz w:val="18"/>
                <w:szCs w:val="18"/>
              </w:rPr>
            </w:pPr>
          </w:p>
          <w:p w14:paraId="08D7852A" w14:textId="77777777" w:rsidR="0067508D" w:rsidRDefault="0067508D" w:rsidP="0067508D">
            <w:pPr>
              <w:autoSpaceDE w:val="0"/>
              <w:autoSpaceDN w:val="0"/>
              <w:spacing w:line="226" w:lineRule="exact"/>
              <w:ind w:left="7" w:right="7"/>
              <w:jc w:val="center"/>
              <w:rPr>
                <w:rFonts w:ascii="宋体" w:hAnsi="宋体" w:cs="宋体"/>
                <w:kern w:val="0"/>
                <w:sz w:val="18"/>
                <w:szCs w:val="18"/>
              </w:rPr>
            </w:pPr>
            <w:r>
              <w:rPr>
                <w:rFonts w:ascii="宋体" w:hAnsi="宋体" w:cs="宋体" w:hint="eastAsia"/>
                <w:kern w:val="0"/>
                <w:sz w:val="18"/>
                <w:szCs w:val="18"/>
              </w:rPr>
              <w:t>08</w:t>
            </w:r>
          </w:p>
          <w:p w14:paraId="4F1C4C23" w14:textId="77777777" w:rsidR="0067508D" w:rsidRDefault="0067508D" w:rsidP="0067508D">
            <w:pPr>
              <w:autoSpaceDE w:val="0"/>
              <w:autoSpaceDN w:val="0"/>
              <w:spacing w:line="216" w:lineRule="exact"/>
              <w:ind w:left="7" w:right="7"/>
              <w:jc w:val="center"/>
              <w:rPr>
                <w:rFonts w:ascii="宋体"/>
                <w:kern w:val="0"/>
                <w:sz w:val="18"/>
                <w:szCs w:val="18"/>
              </w:rPr>
            </w:pPr>
          </w:p>
          <w:p w14:paraId="0BA1B72E" w14:textId="77777777" w:rsidR="0067508D" w:rsidRDefault="0067508D" w:rsidP="0067508D">
            <w:pPr>
              <w:autoSpaceDE w:val="0"/>
              <w:autoSpaceDN w:val="0"/>
              <w:spacing w:line="216" w:lineRule="exact"/>
              <w:ind w:left="7" w:right="7"/>
              <w:jc w:val="center"/>
              <w:rPr>
                <w:rFonts w:ascii="宋体"/>
                <w:kern w:val="0"/>
                <w:sz w:val="18"/>
                <w:szCs w:val="18"/>
              </w:rPr>
            </w:pPr>
          </w:p>
          <w:p w14:paraId="55FD18BB" w14:textId="77777777" w:rsidR="0067508D" w:rsidRDefault="0067508D" w:rsidP="0067508D">
            <w:pPr>
              <w:autoSpaceDE w:val="0"/>
              <w:autoSpaceDN w:val="0"/>
              <w:spacing w:line="216" w:lineRule="exact"/>
              <w:ind w:left="7" w:right="7"/>
              <w:jc w:val="center"/>
              <w:rPr>
                <w:rFonts w:ascii="宋体"/>
                <w:kern w:val="0"/>
                <w:sz w:val="18"/>
                <w:szCs w:val="18"/>
              </w:rPr>
            </w:pPr>
          </w:p>
          <w:p w14:paraId="69AAA089" w14:textId="77777777" w:rsidR="0067508D" w:rsidRDefault="0067508D" w:rsidP="0067508D">
            <w:pPr>
              <w:autoSpaceDE w:val="0"/>
              <w:autoSpaceDN w:val="0"/>
              <w:spacing w:line="216" w:lineRule="exact"/>
              <w:ind w:left="7" w:right="7"/>
              <w:jc w:val="center"/>
              <w:rPr>
                <w:rFonts w:ascii="宋体" w:hAnsi="宋体" w:cs="宋体"/>
                <w:kern w:val="0"/>
                <w:sz w:val="18"/>
                <w:szCs w:val="18"/>
              </w:rPr>
            </w:pPr>
            <w:r>
              <w:rPr>
                <w:rFonts w:ascii="宋体" w:hAnsi="宋体" w:cs="宋体" w:hint="eastAsia"/>
                <w:kern w:val="0"/>
                <w:sz w:val="18"/>
                <w:szCs w:val="18"/>
              </w:rPr>
              <w:t>08</w:t>
            </w:r>
          </w:p>
          <w:p w14:paraId="51DDA978" w14:textId="77777777" w:rsidR="0067508D" w:rsidRDefault="0067508D" w:rsidP="0067508D">
            <w:pPr>
              <w:autoSpaceDE w:val="0"/>
              <w:autoSpaceDN w:val="0"/>
              <w:spacing w:line="187" w:lineRule="exact"/>
              <w:ind w:left="7" w:right="7"/>
              <w:jc w:val="center"/>
              <w:rPr>
                <w:rFonts w:ascii="宋体"/>
                <w:kern w:val="0"/>
                <w:sz w:val="18"/>
                <w:szCs w:val="18"/>
              </w:rPr>
            </w:pPr>
          </w:p>
          <w:p w14:paraId="3FBB4A8B" w14:textId="77777777" w:rsidR="0067508D" w:rsidRDefault="0067508D" w:rsidP="0067508D">
            <w:pPr>
              <w:autoSpaceDE w:val="0"/>
              <w:autoSpaceDN w:val="0"/>
              <w:spacing w:line="187" w:lineRule="exact"/>
              <w:ind w:left="7" w:right="7"/>
              <w:jc w:val="center"/>
              <w:rPr>
                <w:rFonts w:ascii="宋体"/>
                <w:kern w:val="0"/>
                <w:sz w:val="18"/>
                <w:szCs w:val="18"/>
              </w:rPr>
            </w:pPr>
          </w:p>
          <w:p w14:paraId="0F278A32" w14:textId="77777777" w:rsidR="0067508D" w:rsidRDefault="0067508D" w:rsidP="0067508D">
            <w:pPr>
              <w:autoSpaceDE w:val="0"/>
              <w:autoSpaceDN w:val="0"/>
              <w:spacing w:line="187" w:lineRule="exact"/>
              <w:ind w:left="7" w:right="7"/>
              <w:jc w:val="center"/>
              <w:rPr>
                <w:rFonts w:ascii="宋体"/>
                <w:kern w:val="0"/>
                <w:sz w:val="18"/>
                <w:szCs w:val="18"/>
              </w:rPr>
            </w:pPr>
          </w:p>
          <w:p w14:paraId="7AED4F84" w14:textId="77777777" w:rsidR="0067508D" w:rsidRDefault="0067508D" w:rsidP="0067508D">
            <w:pPr>
              <w:autoSpaceDE w:val="0"/>
              <w:autoSpaceDN w:val="0"/>
              <w:spacing w:line="187" w:lineRule="exact"/>
              <w:ind w:left="7" w:right="7"/>
              <w:jc w:val="center"/>
              <w:rPr>
                <w:rFonts w:ascii="宋体"/>
                <w:kern w:val="0"/>
                <w:sz w:val="18"/>
                <w:szCs w:val="18"/>
              </w:rPr>
            </w:pPr>
          </w:p>
          <w:p w14:paraId="7D10735C" w14:textId="77777777" w:rsidR="0067508D" w:rsidRDefault="0067508D" w:rsidP="0067508D">
            <w:pPr>
              <w:autoSpaceDE w:val="0"/>
              <w:autoSpaceDN w:val="0"/>
              <w:spacing w:line="187" w:lineRule="exact"/>
              <w:ind w:left="7" w:right="7"/>
              <w:jc w:val="center"/>
              <w:rPr>
                <w:rFonts w:ascii="宋体"/>
                <w:kern w:val="0"/>
                <w:sz w:val="18"/>
                <w:szCs w:val="18"/>
              </w:rPr>
            </w:pPr>
          </w:p>
          <w:p w14:paraId="7B268CBA" w14:textId="77777777" w:rsidR="0067508D" w:rsidRDefault="0067508D" w:rsidP="0067508D">
            <w:pPr>
              <w:autoSpaceDE w:val="0"/>
              <w:autoSpaceDN w:val="0"/>
              <w:spacing w:line="187" w:lineRule="exact"/>
              <w:ind w:left="7" w:right="7"/>
              <w:jc w:val="center"/>
              <w:rPr>
                <w:rFonts w:ascii="宋体"/>
                <w:kern w:val="0"/>
                <w:sz w:val="18"/>
                <w:szCs w:val="18"/>
              </w:rPr>
            </w:pPr>
          </w:p>
          <w:p w14:paraId="10F1A29A" w14:textId="77777777" w:rsidR="0067508D" w:rsidRDefault="0067508D" w:rsidP="0067508D">
            <w:pPr>
              <w:autoSpaceDE w:val="0"/>
              <w:autoSpaceDN w:val="0"/>
              <w:spacing w:line="198" w:lineRule="exact"/>
              <w:ind w:left="7" w:right="7"/>
              <w:jc w:val="center"/>
              <w:rPr>
                <w:rFonts w:ascii="宋体" w:hAnsi="宋体" w:cs="宋体"/>
                <w:kern w:val="0"/>
                <w:sz w:val="18"/>
                <w:szCs w:val="18"/>
              </w:rPr>
            </w:pPr>
            <w:r>
              <w:rPr>
                <w:rFonts w:ascii="宋体" w:hAnsi="宋体" w:cs="宋体" w:hint="eastAsia"/>
                <w:kern w:val="0"/>
                <w:sz w:val="18"/>
                <w:szCs w:val="18"/>
              </w:rPr>
              <w:t>08</w:t>
            </w:r>
          </w:p>
          <w:p w14:paraId="20F79822" w14:textId="77777777" w:rsidR="0067508D" w:rsidRDefault="0067508D" w:rsidP="0067508D">
            <w:pPr>
              <w:autoSpaceDE w:val="0"/>
              <w:autoSpaceDN w:val="0"/>
              <w:spacing w:line="183" w:lineRule="exact"/>
              <w:ind w:left="7" w:right="7"/>
              <w:jc w:val="center"/>
              <w:rPr>
                <w:rFonts w:ascii="宋体"/>
                <w:kern w:val="0"/>
                <w:sz w:val="18"/>
                <w:szCs w:val="18"/>
              </w:rPr>
            </w:pPr>
          </w:p>
          <w:p w14:paraId="55940DF1" w14:textId="77777777" w:rsidR="0067508D" w:rsidRDefault="0067508D" w:rsidP="0067508D">
            <w:pPr>
              <w:autoSpaceDE w:val="0"/>
              <w:autoSpaceDN w:val="0"/>
              <w:spacing w:line="183" w:lineRule="exact"/>
              <w:ind w:left="7" w:right="7"/>
              <w:jc w:val="center"/>
              <w:rPr>
                <w:rFonts w:ascii="宋体"/>
                <w:kern w:val="0"/>
                <w:sz w:val="18"/>
                <w:szCs w:val="18"/>
              </w:rPr>
            </w:pPr>
          </w:p>
          <w:p w14:paraId="2BE7BC3B" w14:textId="77777777" w:rsidR="0067508D" w:rsidRDefault="0067508D" w:rsidP="0067508D">
            <w:pPr>
              <w:autoSpaceDE w:val="0"/>
              <w:autoSpaceDN w:val="0"/>
              <w:spacing w:line="183" w:lineRule="exact"/>
              <w:ind w:left="7" w:right="7"/>
              <w:jc w:val="center"/>
              <w:rPr>
                <w:rFonts w:ascii="宋体"/>
                <w:kern w:val="0"/>
                <w:sz w:val="18"/>
                <w:szCs w:val="18"/>
              </w:rPr>
            </w:pPr>
          </w:p>
          <w:p w14:paraId="742CE990" w14:textId="77777777" w:rsidR="0067508D" w:rsidRDefault="0067508D" w:rsidP="0067508D">
            <w:pPr>
              <w:autoSpaceDE w:val="0"/>
              <w:autoSpaceDN w:val="0"/>
              <w:spacing w:line="183" w:lineRule="exact"/>
              <w:ind w:left="7" w:right="7"/>
              <w:jc w:val="center"/>
              <w:rPr>
                <w:rFonts w:ascii="宋体"/>
                <w:kern w:val="0"/>
                <w:sz w:val="18"/>
                <w:szCs w:val="18"/>
              </w:rPr>
            </w:pPr>
          </w:p>
          <w:p w14:paraId="7A093A1C" w14:textId="77777777" w:rsidR="0067508D" w:rsidRDefault="0067508D" w:rsidP="0067508D">
            <w:pPr>
              <w:autoSpaceDE w:val="0"/>
              <w:autoSpaceDN w:val="0"/>
              <w:spacing w:line="183" w:lineRule="exact"/>
              <w:ind w:left="7" w:right="7"/>
              <w:jc w:val="center"/>
              <w:rPr>
                <w:rFonts w:ascii="宋体"/>
                <w:kern w:val="0"/>
                <w:sz w:val="18"/>
                <w:szCs w:val="18"/>
              </w:rPr>
            </w:pPr>
          </w:p>
          <w:p w14:paraId="4F074DAA" w14:textId="77777777" w:rsidR="0067508D" w:rsidRDefault="0067508D" w:rsidP="0067508D">
            <w:pPr>
              <w:autoSpaceDE w:val="0"/>
              <w:autoSpaceDN w:val="0"/>
              <w:spacing w:line="183" w:lineRule="exact"/>
              <w:ind w:left="7" w:right="7"/>
              <w:jc w:val="center"/>
              <w:rPr>
                <w:rFonts w:ascii="宋体"/>
                <w:kern w:val="0"/>
                <w:sz w:val="18"/>
                <w:szCs w:val="18"/>
              </w:rPr>
            </w:pPr>
          </w:p>
          <w:p w14:paraId="663B5895" w14:textId="77777777" w:rsidR="0067508D" w:rsidRDefault="0067508D" w:rsidP="0067508D">
            <w:pPr>
              <w:autoSpaceDE w:val="0"/>
              <w:autoSpaceDN w:val="0"/>
              <w:spacing w:line="183" w:lineRule="exact"/>
              <w:ind w:left="7" w:right="7"/>
              <w:jc w:val="center"/>
              <w:rPr>
                <w:rFonts w:ascii="宋体"/>
                <w:kern w:val="0"/>
                <w:sz w:val="18"/>
                <w:szCs w:val="18"/>
              </w:rPr>
            </w:pPr>
          </w:p>
          <w:p w14:paraId="0DC24691" w14:textId="77777777" w:rsidR="0067508D" w:rsidRDefault="0067508D" w:rsidP="0067508D">
            <w:pPr>
              <w:autoSpaceDE w:val="0"/>
              <w:autoSpaceDN w:val="0"/>
              <w:spacing w:line="183" w:lineRule="exact"/>
              <w:ind w:left="7" w:right="7"/>
              <w:jc w:val="center"/>
              <w:rPr>
                <w:rFonts w:ascii="宋体"/>
                <w:kern w:val="0"/>
                <w:sz w:val="18"/>
                <w:szCs w:val="18"/>
              </w:rPr>
            </w:pPr>
          </w:p>
          <w:p w14:paraId="7119D482" w14:textId="77777777" w:rsidR="0067508D" w:rsidRDefault="0067508D" w:rsidP="0067508D">
            <w:pPr>
              <w:autoSpaceDE w:val="0"/>
              <w:autoSpaceDN w:val="0"/>
              <w:spacing w:line="183" w:lineRule="exact"/>
              <w:ind w:left="7" w:right="7"/>
              <w:jc w:val="center"/>
              <w:rPr>
                <w:rFonts w:ascii="宋体"/>
                <w:kern w:val="0"/>
                <w:sz w:val="18"/>
                <w:szCs w:val="18"/>
              </w:rPr>
            </w:pPr>
          </w:p>
          <w:p w14:paraId="06FA6309" w14:textId="77777777" w:rsidR="0067508D" w:rsidRDefault="0067508D" w:rsidP="0067508D">
            <w:pPr>
              <w:autoSpaceDE w:val="0"/>
              <w:autoSpaceDN w:val="0"/>
              <w:spacing w:line="183" w:lineRule="exact"/>
              <w:ind w:left="7" w:right="7"/>
              <w:jc w:val="center"/>
              <w:rPr>
                <w:rFonts w:ascii="宋体"/>
                <w:kern w:val="0"/>
                <w:sz w:val="18"/>
                <w:szCs w:val="18"/>
              </w:rPr>
            </w:pPr>
          </w:p>
          <w:p w14:paraId="4EB601A6" w14:textId="77777777" w:rsidR="0067508D" w:rsidRDefault="0067508D" w:rsidP="0067508D">
            <w:pPr>
              <w:autoSpaceDE w:val="0"/>
              <w:autoSpaceDN w:val="0"/>
              <w:spacing w:line="183" w:lineRule="exact"/>
              <w:ind w:left="7" w:right="7"/>
              <w:jc w:val="center"/>
              <w:rPr>
                <w:rFonts w:ascii="宋体"/>
                <w:kern w:val="0"/>
                <w:sz w:val="18"/>
                <w:szCs w:val="18"/>
              </w:rPr>
            </w:pPr>
          </w:p>
          <w:p w14:paraId="376A0BAE" w14:textId="77777777" w:rsidR="0067508D" w:rsidRDefault="0067508D" w:rsidP="0067508D">
            <w:pPr>
              <w:autoSpaceDE w:val="0"/>
              <w:autoSpaceDN w:val="0"/>
              <w:spacing w:line="183" w:lineRule="exact"/>
              <w:ind w:left="7" w:right="7"/>
              <w:jc w:val="center"/>
              <w:rPr>
                <w:rFonts w:ascii="宋体"/>
                <w:kern w:val="0"/>
                <w:sz w:val="18"/>
                <w:szCs w:val="18"/>
              </w:rPr>
            </w:pPr>
          </w:p>
          <w:p w14:paraId="7A4EEBE6" w14:textId="77777777" w:rsidR="0067508D" w:rsidRDefault="0067508D" w:rsidP="0067508D">
            <w:pPr>
              <w:autoSpaceDE w:val="0"/>
              <w:autoSpaceDN w:val="0"/>
              <w:spacing w:line="183" w:lineRule="exact"/>
              <w:ind w:left="7" w:right="7"/>
              <w:jc w:val="center"/>
              <w:rPr>
                <w:rFonts w:ascii="宋体"/>
                <w:kern w:val="0"/>
                <w:sz w:val="18"/>
                <w:szCs w:val="18"/>
              </w:rPr>
            </w:pPr>
          </w:p>
          <w:p w14:paraId="40BCC0A7" w14:textId="77777777" w:rsidR="0067508D" w:rsidRDefault="0067508D" w:rsidP="0067508D">
            <w:pPr>
              <w:autoSpaceDE w:val="0"/>
              <w:autoSpaceDN w:val="0"/>
              <w:spacing w:line="183" w:lineRule="exact"/>
              <w:ind w:left="7" w:right="7"/>
              <w:jc w:val="center"/>
              <w:rPr>
                <w:rFonts w:ascii="宋体"/>
                <w:kern w:val="0"/>
                <w:sz w:val="18"/>
                <w:szCs w:val="18"/>
              </w:rPr>
            </w:pPr>
          </w:p>
          <w:p w14:paraId="2437A84D" w14:textId="77777777" w:rsidR="0067508D" w:rsidRDefault="0067508D" w:rsidP="0067508D">
            <w:pPr>
              <w:autoSpaceDE w:val="0"/>
              <w:autoSpaceDN w:val="0"/>
              <w:spacing w:line="183" w:lineRule="exact"/>
              <w:ind w:left="7" w:right="7"/>
              <w:jc w:val="center"/>
              <w:rPr>
                <w:rFonts w:ascii="宋体"/>
                <w:kern w:val="0"/>
                <w:sz w:val="18"/>
                <w:szCs w:val="18"/>
              </w:rPr>
            </w:pPr>
          </w:p>
          <w:p w14:paraId="06405F74" w14:textId="77777777" w:rsidR="0067508D" w:rsidRDefault="0067508D" w:rsidP="0067508D">
            <w:pPr>
              <w:autoSpaceDE w:val="0"/>
              <w:autoSpaceDN w:val="0"/>
              <w:spacing w:line="194" w:lineRule="exact"/>
              <w:ind w:left="7" w:right="7"/>
              <w:jc w:val="center"/>
              <w:rPr>
                <w:rFonts w:ascii="宋体"/>
                <w:kern w:val="0"/>
                <w:sz w:val="18"/>
                <w:szCs w:val="18"/>
              </w:rPr>
            </w:pPr>
          </w:p>
        </w:tc>
        <w:tc>
          <w:tcPr>
            <w:tcW w:w="180" w:type="dxa"/>
            <w:vMerge w:val="restart"/>
            <w:tcBorders>
              <w:top w:val="single" w:sz="8" w:space="0" w:color="auto"/>
              <w:left w:val="single" w:sz="8" w:space="0" w:color="auto"/>
              <w:bottom w:val="single" w:sz="8" w:space="0" w:color="auto"/>
              <w:right w:val="single" w:sz="8" w:space="0" w:color="auto"/>
            </w:tcBorders>
          </w:tcPr>
          <w:p w14:paraId="6E9A9192" w14:textId="77777777" w:rsidR="0067508D" w:rsidRDefault="0067508D" w:rsidP="0067508D">
            <w:pPr>
              <w:autoSpaceDE w:val="0"/>
              <w:autoSpaceDN w:val="0"/>
              <w:spacing w:line="230" w:lineRule="exact"/>
              <w:ind w:left="7" w:right="7"/>
              <w:jc w:val="center"/>
              <w:rPr>
                <w:rFonts w:ascii="宋体"/>
                <w:kern w:val="0"/>
                <w:sz w:val="18"/>
                <w:szCs w:val="18"/>
              </w:rPr>
            </w:pPr>
          </w:p>
          <w:p w14:paraId="3ACF833A" w14:textId="77777777" w:rsidR="0067508D" w:rsidRDefault="0067508D" w:rsidP="0067508D">
            <w:pPr>
              <w:autoSpaceDE w:val="0"/>
              <w:autoSpaceDN w:val="0"/>
              <w:spacing w:line="230" w:lineRule="exact"/>
              <w:ind w:left="7" w:right="7"/>
              <w:jc w:val="center"/>
              <w:rPr>
                <w:rFonts w:ascii="宋体" w:hAnsi="宋体" w:cs="宋体"/>
                <w:kern w:val="0"/>
                <w:sz w:val="18"/>
                <w:szCs w:val="18"/>
              </w:rPr>
            </w:pPr>
            <w:r>
              <w:rPr>
                <w:rFonts w:ascii="宋体" w:hAnsi="宋体" w:cs="宋体" w:hint="eastAsia"/>
                <w:kern w:val="0"/>
                <w:sz w:val="18"/>
                <w:szCs w:val="18"/>
              </w:rPr>
              <w:t>1</w:t>
            </w:r>
          </w:p>
          <w:p w14:paraId="45EA2535" w14:textId="77777777" w:rsidR="0067508D" w:rsidRDefault="0067508D" w:rsidP="0067508D">
            <w:pPr>
              <w:autoSpaceDE w:val="0"/>
              <w:autoSpaceDN w:val="0"/>
              <w:spacing w:line="248" w:lineRule="exact"/>
              <w:ind w:left="7" w:right="7"/>
              <w:jc w:val="center"/>
              <w:rPr>
                <w:rFonts w:ascii="宋体" w:hAnsi="宋体" w:cs="宋体"/>
                <w:kern w:val="0"/>
                <w:sz w:val="18"/>
                <w:szCs w:val="18"/>
              </w:rPr>
            </w:pPr>
            <w:r>
              <w:rPr>
                <w:rFonts w:ascii="宋体" w:hAnsi="宋体" w:cs="宋体" w:hint="eastAsia"/>
                <w:kern w:val="0"/>
                <w:sz w:val="18"/>
                <w:szCs w:val="18"/>
              </w:rPr>
              <w:t>1</w:t>
            </w:r>
          </w:p>
          <w:p w14:paraId="42A233A0" w14:textId="77777777" w:rsidR="0067508D" w:rsidRDefault="0067508D" w:rsidP="0067508D">
            <w:pPr>
              <w:autoSpaceDE w:val="0"/>
              <w:autoSpaceDN w:val="0"/>
              <w:spacing w:line="194" w:lineRule="exact"/>
              <w:ind w:left="7" w:right="7"/>
              <w:jc w:val="center"/>
              <w:rPr>
                <w:rFonts w:ascii="宋体"/>
                <w:kern w:val="0"/>
                <w:sz w:val="18"/>
                <w:szCs w:val="18"/>
              </w:rPr>
            </w:pPr>
          </w:p>
          <w:p w14:paraId="63A36501" w14:textId="77777777" w:rsidR="0067508D" w:rsidRDefault="0067508D" w:rsidP="0067508D">
            <w:pPr>
              <w:autoSpaceDE w:val="0"/>
              <w:autoSpaceDN w:val="0"/>
              <w:spacing w:line="194" w:lineRule="exact"/>
              <w:ind w:left="7" w:right="7"/>
              <w:jc w:val="center"/>
              <w:rPr>
                <w:rFonts w:ascii="宋体"/>
                <w:kern w:val="0"/>
                <w:sz w:val="18"/>
                <w:szCs w:val="18"/>
              </w:rPr>
            </w:pPr>
          </w:p>
          <w:p w14:paraId="0E66B613" w14:textId="77777777" w:rsidR="0067508D" w:rsidRDefault="0067508D" w:rsidP="0067508D">
            <w:pPr>
              <w:autoSpaceDE w:val="0"/>
              <w:autoSpaceDN w:val="0"/>
              <w:spacing w:line="194" w:lineRule="exact"/>
              <w:ind w:left="7" w:right="7"/>
              <w:jc w:val="center"/>
              <w:rPr>
                <w:rFonts w:ascii="宋体"/>
                <w:kern w:val="0"/>
                <w:sz w:val="18"/>
                <w:szCs w:val="18"/>
              </w:rPr>
            </w:pPr>
          </w:p>
          <w:p w14:paraId="1563C129" w14:textId="77777777" w:rsidR="0067508D" w:rsidRDefault="0067508D" w:rsidP="0067508D">
            <w:pPr>
              <w:autoSpaceDE w:val="0"/>
              <w:autoSpaceDN w:val="0"/>
              <w:spacing w:line="194" w:lineRule="exact"/>
              <w:ind w:left="7" w:right="7"/>
              <w:jc w:val="center"/>
              <w:rPr>
                <w:rFonts w:ascii="宋体"/>
                <w:kern w:val="0"/>
                <w:sz w:val="18"/>
                <w:szCs w:val="18"/>
              </w:rPr>
            </w:pPr>
          </w:p>
          <w:p w14:paraId="2EF5F599" w14:textId="77777777" w:rsidR="0067508D" w:rsidRDefault="0067508D" w:rsidP="0067508D">
            <w:pPr>
              <w:autoSpaceDE w:val="0"/>
              <w:autoSpaceDN w:val="0"/>
              <w:spacing w:line="194" w:lineRule="exact"/>
              <w:ind w:left="7" w:right="7"/>
              <w:jc w:val="center"/>
              <w:rPr>
                <w:rFonts w:ascii="宋体"/>
                <w:kern w:val="0"/>
                <w:sz w:val="18"/>
                <w:szCs w:val="18"/>
              </w:rPr>
            </w:pPr>
          </w:p>
          <w:p w14:paraId="2CDBAECC" w14:textId="77777777" w:rsidR="0067508D" w:rsidRDefault="0067508D" w:rsidP="0067508D">
            <w:pPr>
              <w:autoSpaceDE w:val="0"/>
              <w:autoSpaceDN w:val="0"/>
              <w:spacing w:line="212" w:lineRule="exact"/>
              <w:ind w:left="7" w:right="7"/>
              <w:jc w:val="center"/>
              <w:rPr>
                <w:rFonts w:ascii="宋体" w:hAnsi="宋体" w:cs="宋体"/>
                <w:kern w:val="0"/>
                <w:sz w:val="18"/>
                <w:szCs w:val="18"/>
              </w:rPr>
            </w:pPr>
            <w:r>
              <w:rPr>
                <w:rFonts w:ascii="宋体" w:hAnsi="宋体" w:cs="宋体" w:hint="eastAsia"/>
                <w:kern w:val="0"/>
                <w:sz w:val="18"/>
                <w:szCs w:val="18"/>
              </w:rPr>
              <w:t>l</w:t>
            </w:r>
          </w:p>
          <w:p w14:paraId="02CD9524" w14:textId="77777777" w:rsidR="0067508D" w:rsidRDefault="0067508D" w:rsidP="0067508D">
            <w:pPr>
              <w:autoSpaceDE w:val="0"/>
              <w:autoSpaceDN w:val="0"/>
              <w:spacing w:line="226" w:lineRule="exact"/>
              <w:ind w:left="7" w:right="7"/>
              <w:jc w:val="center"/>
              <w:rPr>
                <w:rFonts w:ascii="宋体"/>
                <w:kern w:val="0"/>
                <w:sz w:val="18"/>
                <w:szCs w:val="18"/>
              </w:rPr>
            </w:pPr>
          </w:p>
          <w:p w14:paraId="23DF2F11" w14:textId="77777777" w:rsidR="0067508D" w:rsidRDefault="0067508D" w:rsidP="0067508D">
            <w:pPr>
              <w:autoSpaceDE w:val="0"/>
              <w:autoSpaceDN w:val="0"/>
              <w:spacing w:line="230" w:lineRule="exact"/>
              <w:ind w:left="7" w:right="7"/>
              <w:jc w:val="center"/>
              <w:rPr>
                <w:rFonts w:ascii="宋体" w:hAnsi="宋体" w:cs="宋体"/>
                <w:kern w:val="0"/>
                <w:sz w:val="18"/>
                <w:szCs w:val="18"/>
              </w:rPr>
            </w:pPr>
            <w:r>
              <w:rPr>
                <w:rFonts w:ascii="宋体" w:hAnsi="宋体" w:cs="宋体" w:hint="eastAsia"/>
                <w:kern w:val="0"/>
                <w:sz w:val="18"/>
                <w:szCs w:val="18"/>
              </w:rPr>
              <w:t>1</w:t>
            </w:r>
          </w:p>
          <w:p w14:paraId="441D605E" w14:textId="77777777" w:rsidR="0067508D" w:rsidRDefault="0067508D" w:rsidP="0067508D">
            <w:pPr>
              <w:autoSpaceDE w:val="0"/>
              <w:autoSpaceDN w:val="0"/>
              <w:spacing w:line="216" w:lineRule="exact"/>
              <w:ind w:left="7" w:right="7"/>
              <w:jc w:val="center"/>
              <w:rPr>
                <w:rFonts w:ascii="宋体"/>
                <w:kern w:val="0"/>
                <w:sz w:val="18"/>
                <w:szCs w:val="18"/>
              </w:rPr>
            </w:pPr>
          </w:p>
          <w:p w14:paraId="3606C1AD" w14:textId="77777777" w:rsidR="0067508D" w:rsidRDefault="0067508D" w:rsidP="0067508D">
            <w:pPr>
              <w:autoSpaceDE w:val="0"/>
              <w:autoSpaceDN w:val="0"/>
              <w:spacing w:line="216" w:lineRule="exact"/>
              <w:ind w:left="7" w:right="7"/>
              <w:jc w:val="center"/>
              <w:rPr>
                <w:rFonts w:ascii="宋体"/>
                <w:kern w:val="0"/>
                <w:sz w:val="18"/>
                <w:szCs w:val="18"/>
              </w:rPr>
            </w:pPr>
          </w:p>
          <w:p w14:paraId="3C40E749" w14:textId="77777777" w:rsidR="0067508D" w:rsidRDefault="0067508D" w:rsidP="0067508D">
            <w:pPr>
              <w:autoSpaceDE w:val="0"/>
              <w:autoSpaceDN w:val="0"/>
              <w:spacing w:line="216" w:lineRule="exact"/>
              <w:ind w:left="7" w:right="7"/>
              <w:jc w:val="center"/>
              <w:rPr>
                <w:rFonts w:ascii="宋体"/>
                <w:kern w:val="0"/>
                <w:sz w:val="18"/>
                <w:szCs w:val="18"/>
              </w:rPr>
            </w:pPr>
          </w:p>
          <w:p w14:paraId="20F5A267" w14:textId="77777777" w:rsidR="0067508D" w:rsidRDefault="0067508D" w:rsidP="0067508D">
            <w:pPr>
              <w:autoSpaceDE w:val="0"/>
              <w:autoSpaceDN w:val="0"/>
              <w:spacing w:line="216" w:lineRule="exact"/>
              <w:ind w:left="7" w:right="7"/>
              <w:jc w:val="center"/>
              <w:rPr>
                <w:rFonts w:ascii="宋体" w:hAnsi="宋体" w:cs="宋体"/>
                <w:kern w:val="0"/>
                <w:sz w:val="18"/>
                <w:szCs w:val="18"/>
              </w:rPr>
            </w:pPr>
            <w:r>
              <w:rPr>
                <w:rFonts w:ascii="宋体" w:hAnsi="宋体" w:cs="宋体" w:hint="eastAsia"/>
                <w:kern w:val="0"/>
                <w:sz w:val="18"/>
                <w:szCs w:val="18"/>
              </w:rPr>
              <w:t>1</w:t>
            </w:r>
          </w:p>
          <w:p w14:paraId="0A641CD1" w14:textId="77777777" w:rsidR="0067508D" w:rsidRDefault="0067508D" w:rsidP="0067508D">
            <w:pPr>
              <w:autoSpaceDE w:val="0"/>
              <w:autoSpaceDN w:val="0"/>
              <w:spacing w:line="183" w:lineRule="exact"/>
              <w:ind w:left="7" w:right="7"/>
              <w:jc w:val="center"/>
              <w:rPr>
                <w:rFonts w:ascii="宋体"/>
                <w:kern w:val="0"/>
                <w:sz w:val="18"/>
                <w:szCs w:val="18"/>
              </w:rPr>
            </w:pPr>
          </w:p>
          <w:p w14:paraId="3DB237C5" w14:textId="77777777" w:rsidR="0067508D" w:rsidRDefault="0067508D" w:rsidP="0067508D">
            <w:pPr>
              <w:autoSpaceDE w:val="0"/>
              <w:autoSpaceDN w:val="0"/>
              <w:spacing w:line="183" w:lineRule="exact"/>
              <w:ind w:left="7" w:right="7"/>
              <w:jc w:val="center"/>
              <w:rPr>
                <w:rFonts w:ascii="宋体"/>
                <w:kern w:val="0"/>
                <w:sz w:val="18"/>
                <w:szCs w:val="18"/>
              </w:rPr>
            </w:pPr>
          </w:p>
          <w:p w14:paraId="79126318" w14:textId="77777777" w:rsidR="0067508D" w:rsidRDefault="0067508D" w:rsidP="0067508D">
            <w:pPr>
              <w:autoSpaceDE w:val="0"/>
              <w:autoSpaceDN w:val="0"/>
              <w:spacing w:line="183" w:lineRule="exact"/>
              <w:ind w:left="7" w:right="7"/>
              <w:jc w:val="center"/>
              <w:rPr>
                <w:rFonts w:ascii="宋体"/>
                <w:kern w:val="0"/>
                <w:sz w:val="18"/>
                <w:szCs w:val="18"/>
              </w:rPr>
            </w:pPr>
          </w:p>
          <w:p w14:paraId="51708A73" w14:textId="77777777" w:rsidR="0067508D" w:rsidRDefault="0067508D" w:rsidP="0067508D">
            <w:pPr>
              <w:autoSpaceDE w:val="0"/>
              <w:autoSpaceDN w:val="0"/>
              <w:spacing w:line="183" w:lineRule="exact"/>
              <w:ind w:left="7" w:right="7"/>
              <w:jc w:val="center"/>
              <w:rPr>
                <w:rFonts w:ascii="宋体"/>
                <w:kern w:val="0"/>
                <w:sz w:val="18"/>
                <w:szCs w:val="18"/>
              </w:rPr>
            </w:pPr>
          </w:p>
          <w:p w14:paraId="657C4BFF" w14:textId="77777777" w:rsidR="0067508D" w:rsidRDefault="0067508D" w:rsidP="0067508D">
            <w:pPr>
              <w:autoSpaceDE w:val="0"/>
              <w:autoSpaceDN w:val="0"/>
              <w:spacing w:line="183" w:lineRule="exact"/>
              <w:ind w:left="7" w:right="7"/>
              <w:jc w:val="center"/>
              <w:rPr>
                <w:rFonts w:ascii="宋体"/>
                <w:kern w:val="0"/>
                <w:sz w:val="18"/>
                <w:szCs w:val="18"/>
              </w:rPr>
            </w:pPr>
          </w:p>
          <w:p w14:paraId="6C7C56E4" w14:textId="77777777" w:rsidR="0067508D" w:rsidRDefault="0067508D" w:rsidP="0067508D">
            <w:pPr>
              <w:autoSpaceDE w:val="0"/>
              <w:autoSpaceDN w:val="0"/>
              <w:spacing w:line="183" w:lineRule="exact"/>
              <w:ind w:left="7" w:right="7"/>
              <w:jc w:val="center"/>
              <w:rPr>
                <w:rFonts w:ascii="宋体"/>
                <w:kern w:val="0"/>
                <w:sz w:val="18"/>
                <w:szCs w:val="18"/>
              </w:rPr>
            </w:pPr>
          </w:p>
        </w:tc>
        <w:tc>
          <w:tcPr>
            <w:tcW w:w="173" w:type="dxa"/>
            <w:tcBorders>
              <w:top w:val="single" w:sz="8" w:space="0" w:color="auto"/>
              <w:left w:val="single" w:sz="8" w:space="0" w:color="auto"/>
              <w:bottom w:val="single" w:sz="8" w:space="0" w:color="auto"/>
              <w:right w:val="single" w:sz="8" w:space="0" w:color="auto"/>
            </w:tcBorders>
          </w:tcPr>
          <w:p w14:paraId="791E6030" w14:textId="77777777" w:rsidR="0067508D" w:rsidRDefault="0067508D" w:rsidP="0067508D">
            <w:pPr>
              <w:autoSpaceDE w:val="0"/>
              <w:autoSpaceDN w:val="0"/>
              <w:spacing w:line="234" w:lineRule="exact"/>
              <w:ind w:left="7" w:right="7"/>
              <w:jc w:val="center"/>
              <w:rPr>
                <w:rFonts w:ascii="宋体"/>
                <w:kern w:val="0"/>
                <w:sz w:val="18"/>
                <w:szCs w:val="18"/>
              </w:rPr>
            </w:pPr>
          </w:p>
          <w:p w14:paraId="1D5CF8EA" w14:textId="77777777" w:rsidR="0067508D" w:rsidRDefault="0067508D" w:rsidP="0067508D">
            <w:pPr>
              <w:autoSpaceDE w:val="0"/>
              <w:autoSpaceDN w:val="0"/>
              <w:spacing w:line="234" w:lineRule="exact"/>
              <w:ind w:left="7" w:right="7"/>
              <w:jc w:val="center"/>
              <w:rPr>
                <w:rFonts w:ascii="宋体"/>
                <w:kern w:val="0"/>
                <w:sz w:val="18"/>
                <w:szCs w:val="18"/>
              </w:rPr>
            </w:pPr>
          </w:p>
          <w:p w14:paraId="12C5FD01" w14:textId="77777777" w:rsidR="0067508D" w:rsidRDefault="0067508D" w:rsidP="0067508D">
            <w:pPr>
              <w:autoSpaceDE w:val="0"/>
              <w:autoSpaceDN w:val="0"/>
              <w:spacing w:line="241" w:lineRule="exact"/>
              <w:ind w:left="7" w:right="7"/>
              <w:jc w:val="center"/>
              <w:rPr>
                <w:rFonts w:ascii="宋体" w:hAnsi="宋体" w:cs="宋体"/>
                <w:spacing w:val="-2"/>
                <w:kern w:val="0"/>
                <w:sz w:val="18"/>
                <w:szCs w:val="18"/>
              </w:rPr>
            </w:pPr>
            <w:r>
              <w:rPr>
                <w:rFonts w:ascii="宋体" w:hAnsi="宋体" w:cs="宋体" w:hint="eastAsia"/>
                <w:spacing w:val="-2"/>
                <w:kern w:val="0"/>
                <w:sz w:val="18"/>
                <w:szCs w:val="18"/>
              </w:rPr>
              <w:t>1</w:t>
            </w:r>
          </w:p>
          <w:p w14:paraId="5087DA97" w14:textId="77777777" w:rsidR="0067508D" w:rsidRDefault="0067508D" w:rsidP="0067508D">
            <w:pPr>
              <w:autoSpaceDE w:val="0"/>
              <w:autoSpaceDN w:val="0"/>
              <w:spacing w:line="194" w:lineRule="exact"/>
              <w:ind w:left="7" w:right="7"/>
              <w:jc w:val="center"/>
              <w:rPr>
                <w:rFonts w:ascii="宋体"/>
                <w:spacing w:val="-2"/>
                <w:kern w:val="0"/>
                <w:sz w:val="18"/>
                <w:szCs w:val="18"/>
              </w:rPr>
            </w:pPr>
          </w:p>
          <w:p w14:paraId="06D9BAC9" w14:textId="77777777" w:rsidR="0067508D" w:rsidRDefault="0067508D" w:rsidP="0067508D">
            <w:pPr>
              <w:autoSpaceDE w:val="0"/>
              <w:autoSpaceDN w:val="0"/>
              <w:spacing w:line="194" w:lineRule="exact"/>
              <w:ind w:left="7" w:right="7"/>
              <w:jc w:val="center"/>
              <w:rPr>
                <w:rFonts w:ascii="宋体"/>
                <w:spacing w:val="-2"/>
                <w:kern w:val="0"/>
                <w:sz w:val="18"/>
                <w:szCs w:val="18"/>
              </w:rPr>
            </w:pPr>
          </w:p>
          <w:p w14:paraId="69DF6205" w14:textId="77777777" w:rsidR="0067508D" w:rsidRDefault="0067508D" w:rsidP="0067508D">
            <w:pPr>
              <w:autoSpaceDE w:val="0"/>
              <w:autoSpaceDN w:val="0"/>
              <w:spacing w:line="194" w:lineRule="exact"/>
              <w:ind w:left="7" w:right="7"/>
              <w:jc w:val="center"/>
              <w:rPr>
                <w:rFonts w:ascii="宋体"/>
                <w:spacing w:val="-2"/>
                <w:kern w:val="0"/>
                <w:sz w:val="18"/>
                <w:szCs w:val="18"/>
              </w:rPr>
            </w:pPr>
          </w:p>
          <w:p w14:paraId="39C05214" w14:textId="77777777" w:rsidR="0067508D" w:rsidRDefault="0067508D" w:rsidP="0067508D">
            <w:pPr>
              <w:autoSpaceDE w:val="0"/>
              <w:autoSpaceDN w:val="0"/>
              <w:spacing w:line="194" w:lineRule="exact"/>
              <w:ind w:left="7" w:right="7"/>
              <w:jc w:val="center"/>
              <w:rPr>
                <w:rFonts w:ascii="宋体"/>
                <w:spacing w:val="-2"/>
                <w:kern w:val="0"/>
                <w:sz w:val="18"/>
                <w:szCs w:val="18"/>
              </w:rPr>
            </w:pPr>
          </w:p>
          <w:p w14:paraId="22199133" w14:textId="77777777" w:rsidR="0067508D" w:rsidRDefault="0067508D" w:rsidP="0067508D">
            <w:pPr>
              <w:autoSpaceDE w:val="0"/>
              <w:autoSpaceDN w:val="0"/>
              <w:spacing w:line="194" w:lineRule="exact"/>
              <w:ind w:left="7" w:right="7"/>
              <w:jc w:val="center"/>
              <w:rPr>
                <w:rFonts w:ascii="宋体"/>
                <w:spacing w:val="-2"/>
                <w:kern w:val="0"/>
                <w:sz w:val="18"/>
                <w:szCs w:val="18"/>
              </w:rPr>
            </w:pPr>
          </w:p>
        </w:tc>
        <w:tc>
          <w:tcPr>
            <w:tcW w:w="1627" w:type="dxa"/>
            <w:tcBorders>
              <w:top w:val="single" w:sz="8" w:space="0" w:color="auto"/>
              <w:left w:val="single" w:sz="8" w:space="0" w:color="auto"/>
              <w:bottom w:val="single" w:sz="8" w:space="0" w:color="auto"/>
              <w:right w:val="single" w:sz="8" w:space="0" w:color="auto"/>
            </w:tcBorders>
          </w:tcPr>
          <w:p w14:paraId="49E41364" w14:textId="77777777" w:rsidR="0067508D" w:rsidRDefault="0067508D" w:rsidP="0067508D">
            <w:pPr>
              <w:autoSpaceDE w:val="0"/>
              <w:autoSpaceDN w:val="0"/>
              <w:spacing w:line="226" w:lineRule="exact"/>
              <w:ind w:left="7" w:right="7"/>
              <w:rPr>
                <w:rFonts w:ascii="宋体"/>
                <w:b/>
                <w:bCs/>
                <w:kern w:val="0"/>
                <w:sz w:val="18"/>
                <w:szCs w:val="18"/>
              </w:rPr>
            </w:pPr>
            <w:r>
              <w:rPr>
                <w:rFonts w:ascii="宋体" w:cs="宋体" w:hint="eastAsia"/>
                <w:b/>
                <w:bCs/>
                <w:kern w:val="0"/>
                <w:sz w:val="18"/>
                <w:szCs w:val="18"/>
              </w:rPr>
              <w:t>矿物性建筑材料</w:t>
            </w:r>
          </w:p>
          <w:p w14:paraId="4DC8B034" w14:textId="77777777" w:rsidR="0067508D" w:rsidRDefault="0067508D" w:rsidP="0067508D">
            <w:pPr>
              <w:autoSpaceDE w:val="0"/>
              <w:autoSpaceDN w:val="0"/>
              <w:spacing w:line="248" w:lineRule="exact"/>
              <w:ind w:left="7" w:right="7"/>
              <w:rPr>
                <w:rFonts w:ascii="宋体"/>
                <w:kern w:val="0"/>
                <w:sz w:val="18"/>
                <w:szCs w:val="18"/>
              </w:rPr>
            </w:pPr>
            <w:r>
              <w:rPr>
                <w:rFonts w:ascii="宋体" w:cs="宋体" w:hint="eastAsia"/>
                <w:kern w:val="0"/>
                <w:sz w:val="18"/>
                <w:szCs w:val="18"/>
              </w:rPr>
              <w:t xml:space="preserve">  土</w:t>
            </w:r>
            <w:r>
              <w:rPr>
                <w:rFonts w:ascii="宋体" w:cs="宋体" w:hint="eastAsia"/>
                <w:spacing w:val="-5"/>
                <w:kern w:val="0"/>
                <w:sz w:val="18"/>
                <w:szCs w:val="18"/>
              </w:rPr>
              <w:t>、</w:t>
            </w:r>
            <w:r>
              <w:rPr>
                <w:rFonts w:ascii="宋体" w:cs="宋体" w:hint="eastAsia"/>
                <w:kern w:val="0"/>
                <w:sz w:val="18"/>
                <w:szCs w:val="18"/>
              </w:rPr>
              <w:t>砂</w:t>
            </w:r>
            <w:r>
              <w:rPr>
                <w:rFonts w:ascii="宋体" w:cs="宋体" w:hint="eastAsia"/>
                <w:spacing w:val="-5"/>
                <w:kern w:val="0"/>
                <w:sz w:val="18"/>
                <w:szCs w:val="18"/>
              </w:rPr>
              <w:t>、</w:t>
            </w:r>
            <w:r>
              <w:rPr>
                <w:rFonts w:ascii="宋体" w:cs="宋体" w:hint="eastAsia"/>
                <w:kern w:val="0"/>
                <w:sz w:val="18"/>
                <w:szCs w:val="18"/>
              </w:rPr>
              <w:t>石</w:t>
            </w:r>
            <w:r>
              <w:rPr>
                <w:rFonts w:ascii="宋体" w:cs="宋体" w:hint="eastAsia"/>
                <w:spacing w:val="-5"/>
                <w:kern w:val="0"/>
                <w:sz w:val="18"/>
                <w:szCs w:val="18"/>
              </w:rPr>
              <w:t>：</w:t>
            </w:r>
            <w:r>
              <w:rPr>
                <w:rFonts w:ascii="宋体" w:cs="宋体" w:hint="eastAsia"/>
                <w:kern w:val="0"/>
                <w:sz w:val="18"/>
                <w:szCs w:val="18"/>
              </w:rPr>
              <w:t>石灰</w:t>
            </w:r>
          </w:p>
          <w:p w14:paraId="271CA2AB" w14:textId="77777777" w:rsidR="0067508D" w:rsidRDefault="0067508D" w:rsidP="0067508D">
            <w:pPr>
              <w:autoSpaceDE w:val="0"/>
              <w:autoSpaceDN w:val="0"/>
              <w:spacing w:line="252" w:lineRule="exact"/>
              <w:ind w:left="7" w:right="7"/>
              <w:rPr>
                <w:rFonts w:ascii="宋体"/>
                <w:spacing w:val="-2"/>
                <w:kern w:val="0"/>
                <w:sz w:val="18"/>
                <w:szCs w:val="18"/>
              </w:rPr>
            </w:pPr>
            <w:r>
              <w:rPr>
                <w:rFonts w:ascii="宋体" w:cs="宋体" w:hint="eastAsia"/>
                <w:spacing w:val="-1"/>
                <w:kern w:val="0"/>
                <w:sz w:val="18"/>
                <w:szCs w:val="18"/>
              </w:rPr>
              <w:t xml:space="preserve">    泥土</w:t>
            </w:r>
            <w:r>
              <w:rPr>
                <w:rFonts w:ascii="宋体" w:cs="宋体" w:hint="eastAsia"/>
                <w:spacing w:val="-46"/>
                <w:kern w:val="0"/>
                <w:sz w:val="18"/>
                <w:szCs w:val="18"/>
              </w:rPr>
              <w:t>、</w:t>
            </w:r>
            <w:r>
              <w:rPr>
                <w:rFonts w:ascii="宋体" w:cs="宋体" w:hint="eastAsia"/>
                <w:spacing w:val="-1"/>
                <w:kern w:val="0"/>
                <w:sz w:val="18"/>
                <w:szCs w:val="18"/>
              </w:rPr>
              <w:t>色</w:t>
            </w:r>
            <w:r>
              <w:rPr>
                <w:rFonts w:ascii="宋体" w:cs="宋体" w:hint="eastAsia"/>
                <w:spacing w:val="-2"/>
                <w:kern w:val="0"/>
                <w:sz w:val="18"/>
                <w:szCs w:val="18"/>
              </w:rPr>
              <w:t>土</w:t>
            </w:r>
            <w:r>
              <w:rPr>
                <w:rFonts w:ascii="宋体" w:cs="宋体" w:hint="eastAsia"/>
                <w:spacing w:val="-47"/>
                <w:kern w:val="0"/>
                <w:sz w:val="18"/>
                <w:szCs w:val="18"/>
              </w:rPr>
              <w:t>。</w:t>
            </w:r>
            <w:r>
              <w:rPr>
                <w:rFonts w:ascii="宋体" w:cs="宋体" w:hint="eastAsia"/>
                <w:spacing w:val="-2"/>
                <w:kern w:val="0"/>
                <w:sz w:val="18"/>
                <w:szCs w:val="18"/>
              </w:rPr>
              <w:t>石灰</w:t>
            </w:r>
          </w:p>
          <w:p w14:paraId="1099438E" w14:textId="77777777" w:rsidR="0067508D" w:rsidRDefault="0067508D" w:rsidP="0067508D">
            <w:pPr>
              <w:autoSpaceDE w:val="0"/>
              <w:autoSpaceDN w:val="0"/>
              <w:spacing w:line="190" w:lineRule="exact"/>
              <w:ind w:left="7" w:right="7"/>
              <w:rPr>
                <w:rFonts w:ascii="宋体"/>
                <w:spacing w:val="-2"/>
                <w:kern w:val="0"/>
                <w:sz w:val="2"/>
                <w:szCs w:val="2"/>
              </w:rPr>
            </w:pPr>
          </w:p>
          <w:p w14:paraId="62C1525C" w14:textId="77777777" w:rsidR="0067508D" w:rsidRDefault="0067508D" w:rsidP="0067508D">
            <w:pPr>
              <w:autoSpaceDE w:val="0"/>
              <w:autoSpaceDN w:val="0"/>
              <w:spacing w:line="190" w:lineRule="exact"/>
              <w:ind w:left="7" w:right="7"/>
              <w:rPr>
                <w:rFonts w:ascii="宋体"/>
                <w:spacing w:val="-2"/>
                <w:kern w:val="0"/>
                <w:sz w:val="2"/>
                <w:szCs w:val="2"/>
              </w:rPr>
            </w:pPr>
          </w:p>
          <w:p w14:paraId="2D8180F8" w14:textId="77777777" w:rsidR="0067508D" w:rsidRDefault="0067508D" w:rsidP="0067508D">
            <w:pPr>
              <w:autoSpaceDE w:val="0"/>
              <w:autoSpaceDN w:val="0"/>
              <w:spacing w:line="190" w:lineRule="exact"/>
              <w:ind w:left="7" w:right="7"/>
              <w:rPr>
                <w:rFonts w:ascii="宋体"/>
                <w:spacing w:val="-2"/>
                <w:kern w:val="0"/>
                <w:sz w:val="2"/>
                <w:szCs w:val="2"/>
              </w:rPr>
            </w:pPr>
          </w:p>
          <w:p w14:paraId="5C3D72FF" w14:textId="77777777" w:rsidR="0067508D" w:rsidRDefault="0067508D" w:rsidP="0067508D">
            <w:pPr>
              <w:autoSpaceDE w:val="0"/>
              <w:autoSpaceDN w:val="0"/>
              <w:spacing w:line="190" w:lineRule="exact"/>
              <w:ind w:left="7" w:right="7"/>
              <w:rPr>
                <w:rFonts w:ascii="宋体"/>
                <w:spacing w:val="-2"/>
                <w:kern w:val="0"/>
                <w:sz w:val="2"/>
                <w:szCs w:val="2"/>
              </w:rPr>
            </w:pPr>
          </w:p>
          <w:p w14:paraId="3C7196B9" w14:textId="77777777" w:rsidR="0067508D" w:rsidRDefault="0067508D" w:rsidP="0067508D">
            <w:pPr>
              <w:autoSpaceDE w:val="0"/>
              <w:autoSpaceDN w:val="0"/>
              <w:spacing w:line="190" w:lineRule="exact"/>
              <w:ind w:left="7" w:right="7"/>
              <w:rPr>
                <w:rFonts w:ascii="宋体"/>
                <w:spacing w:val="-2"/>
                <w:kern w:val="0"/>
                <w:sz w:val="2"/>
                <w:szCs w:val="2"/>
              </w:rPr>
            </w:pPr>
          </w:p>
        </w:tc>
        <w:tc>
          <w:tcPr>
            <w:tcW w:w="360" w:type="dxa"/>
            <w:tcBorders>
              <w:top w:val="single" w:sz="8" w:space="0" w:color="auto"/>
              <w:left w:val="single" w:sz="8" w:space="0" w:color="auto"/>
              <w:bottom w:val="single" w:sz="8" w:space="0" w:color="auto"/>
              <w:right w:val="single" w:sz="8" w:space="0" w:color="auto"/>
            </w:tcBorders>
          </w:tcPr>
          <w:p w14:paraId="6CB01B3C" w14:textId="77777777" w:rsidR="0067508D" w:rsidRDefault="0067508D" w:rsidP="0067508D">
            <w:pPr>
              <w:autoSpaceDE w:val="0"/>
              <w:autoSpaceDN w:val="0"/>
              <w:spacing w:line="237" w:lineRule="exact"/>
              <w:ind w:left="7" w:right="7"/>
              <w:jc w:val="center"/>
              <w:rPr>
                <w:rFonts w:ascii="宋体"/>
                <w:kern w:val="0"/>
                <w:sz w:val="18"/>
                <w:szCs w:val="18"/>
              </w:rPr>
            </w:pPr>
          </w:p>
          <w:p w14:paraId="3B11B972" w14:textId="77777777" w:rsidR="0067508D" w:rsidRDefault="0067508D" w:rsidP="0067508D">
            <w:pPr>
              <w:autoSpaceDE w:val="0"/>
              <w:autoSpaceDN w:val="0"/>
              <w:spacing w:line="237" w:lineRule="exact"/>
              <w:ind w:left="7" w:right="7"/>
              <w:jc w:val="center"/>
              <w:rPr>
                <w:rFonts w:ascii="宋体"/>
                <w:kern w:val="0"/>
                <w:sz w:val="18"/>
                <w:szCs w:val="18"/>
              </w:rPr>
            </w:pPr>
          </w:p>
          <w:p w14:paraId="32040C94" w14:textId="77777777" w:rsidR="0067508D" w:rsidRDefault="0067508D" w:rsidP="0067508D">
            <w:pPr>
              <w:autoSpaceDE w:val="0"/>
              <w:autoSpaceDN w:val="0"/>
              <w:spacing w:line="237" w:lineRule="exact"/>
              <w:ind w:left="7" w:right="7"/>
              <w:jc w:val="center"/>
              <w:rPr>
                <w:rFonts w:ascii="宋体" w:hAnsi="宋体" w:cs="宋体"/>
                <w:kern w:val="0"/>
                <w:sz w:val="18"/>
                <w:szCs w:val="18"/>
              </w:rPr>
            </w:pPr>
            <w:r>
              <w:rPr>
                <w:rFonts w:ascii="宋体" w:hAnsi="宋体" w:cs="宋体" w:hint="eastAsia"/>
                <w:kern w:val="0"/>
                <w:sz w:val="18"/>
                <w:szCs w:val="18"/>
              </w:rPr>
              <w:t>2</w:t>
            </w:r>
          </w:p>
          <w:p w14:paraId="60634C27" w14:textId="77777777" w:rsidR="0067508D" w:rsidRDefault="0067508D" w:rsidP="0067508D">
            <w:pPr>
              <w:autoSpaceDE w:val="0"/>
              <w:autoSpaceDN w:val="0"/>
              <w:spacing w:line="194" w:lineRule="exact"/>
              <w:ind w:left="7" w:right="7"/>
              <w:jc w:val="center"/>
              <w:rPr>
                <w:rFonts w:ascii="宋体"/>
                <w:kern w:val="0"/>
                <w:sz w:val="18"/>
                <w:szCs w:val="18"/>
              </w:rPr>
            </w:pPr>
          </w:p>
          <w:p w14:paraId="5C6D4B75" w14:textId="77777777" w:rsidR="0067508D" w:rsidRDefault="0067508D" w:rsidP="0067508D">
            <w:pPr>
              <w:autoSpaceDE w:val="0"/>
              <w:autoSpaceDN w:val="0"/>
              <w:spacing w:line="194" w:lineRule="exact"/>
              <w:ind w:left="7" w:right="7"/>
              <w:jc w:val="center"/>
              <w:rPr>
                <w:rFonts w:ascii="宋体"/>
                <w:kern w:val="0"/>
                <w:sz w:val="18"/>
                <w:szCs w:val="18"/>
              </w:rPr>
            </w:pPr>
          </w:p>
          <w:p w14:paraId="67F4B8CB" w14:textId="77777777" w:rsidR="0067508D" w:rsidRDefault="0067508D" w:rsidP="0067508D">
            <w:pPr>
              <w:autoSpaceDE w:val="0"/>
              <w:autoSpaceDN w:val="0"/>
              <w:spacing w:line="194" w:lineRule="exact"/>
              <w:ind w:left="7" w:right="7"/>
              <w:jc w:val="center"/>
              <w:rPr>
                <w:rFonts w:ascii="宋体"/>
                <w:kern w:val="0"/>
                <w:sz w:val="18"/>
                <w:szCs w:val="18"/>
              </w:rPr>
            </w:pPr>
          </w:p>
          <w:p w14:paraId="3262362A" w14:textId="77777777" w:rsidR="0067508D" w:rsidRDefault="0067508D" w:rsidP="0067508D">
            <w:pPr>
              <w:autoSpaceDE w:val="0"/>
              <w:autoSpaceDN w:val="0"/>
              <w:spacing w:line="194" w:lineRule="exact"/>
              <w:ind w:left="7" w:right="7"/>
              <w:jc w:val="center"/>
              <w:rPr>
                <w:rFonts w:ascii="宋体"/>
                <w:kern w:val="0"/>
                <w:sz w:val="18"/>
                <w:szCs w:val="18"/>
              </w:rPr>
            </w:pPr>
          </w:p>
          <w:p w14:paraId="7CC4AABE" w14:textId="77777777" w:rsidR="0067508D" w:rsidRDefault="0067508D" w:rsidP="0067508D">
            <w:pPr>
              <w:autoSpaceDE w:val="0"/>
              <w:autoSpaceDN w:val="0"/>
              <w:spacing w:line="194" w:lineRule="exact"/>
              <w:ind w:left="7" w:right="7"/>
              <w:jc w:val="center"/>
              <w:rPr>
                <w:rFonts w:ascii="宋体"/>
                <w:kern w:val="0"/>
                <w:sz w:val="18"/>
                <w:szCs w:val="18"/>
              </w:rPr>
            </w:pPr>
          </w:p>
        </w:tc>
        <w:tc>
          <w:tcPr>
            <w:tcW w:w="360" w:type="dxa"/>
            <w:tcBorders>
              <w:top w:val="single" w:sz="8" w:space="0" w:color="auto"/>
              <w:left w:val="single" w:sz="8" w:space="0" w:color="auto"/>
              <w:bottom w:val="single" w:sz="8" w:space="0" w:color="auto"/>
              <w:right w:val="single" w:sz="8" w:space="0" w:color="auto"/>
            </w:tcBorders>
          </w:tcPr>
          <w:p w14:paraId="1FD731C9" w14:textId="77777777" w:rsidR="0067508D" w:rsidRDefault="0067508D" w:rsidP="0067508D">
            <w:pPr>
              <w:autoSpaceDE w:val="0"/>
              <w:autoSpaceDN w:val="0"/>
              <w:spacing w:line="237" w:lineRule="exact"/>
              <w:ind w:left="7" w:right="7"/>
              <w:jc w:val="center"/>
              <w:rPr>
                <w:rFonts w:ascii="宋体"/>
                <w:kern w:val="0"/>
                <w:sz w:val="18"/>
                <w:szCs w:val="18"/>
              </w:rPr>
            </w:pPr>
          </w:p>
          <w:p w14:paraId="1D9DC21D" w14:textId="77777777" w:rsidR="0067508D" w:rsidRDefault="0067508D" w:rsidP="0067508D">
            <w:pPr>
              <w:autoSpaceDE w:val="0"/>
              <w:autoSpaceDN w:val="0"/>
              <w:spacing w:line="237" w:lineRule="exact"/>
              <w:ind w:left="7" w:right="7"/>
              <w:jc w:val="center"/>
              <w:rPr>
                <w:rFonts w:ascii="宋体"/>
                <w:kern w:val="0"/>
                <w:sz w:val="18"/>
                <w:szCs w:val="18"/>
              </w:rPr>
            </w:pPr>
          </w:p>
          <w:p w14:paraId="482CA10F" w14:textId="77777777" w:rsidR="0067508D" w:rsidRDefault="0067508D" w:rsidP="0067508D">
            <w:pPr>
              <w:autoSpaceDE w:val="0"/>
              <w:autoSpaceDN w:val="0"/>
              <w:spacing w:line="237" w:lineRule="exact"/>
              <w:ind w:left="7" w:right="7"/>
              <w:jc w:val="center"/>
              <w:rPr>
                <w:rFonts w:ascii="宋体" w:hAnsi="宋体" w:cs="宋体"/>
                <w:kern w:val="0"/>
                <w:sz w:val="18"/>
                <w:szCs w:val="18"/>
              </w:rPr>
            </w:pPr>
            <w:r>
              <w:rPr>
                <w:rFonts w:ascii="宋体" w:hAnsi="宋体" w:cs="宋体" w:hint="eastAsia"/>
                <w:kern w:val="0"/>
                <w:sz w:val="18"/>
                <w:szCs w:val="18"/>
              </w:rPr>
              <w:t>21</w:t>
            </w:r>
          </w:p>
          <w:p w14:paraId="732BA412" w14:textId="77777777" w:rsidR="0067508D" w:rsidRDefault="0067508D" w:rsidP="0067508D">
            <w:pPr>
              <w:autoSpaceDE w:val="0"/>
              <w:autoSpaceDN w:val="0"/>
              <w:spacing w:line="194" w:lineRule="exact"/>
              <w:ind w:left="7" w:right="7"/>
              <w:jc w:val="center"/>
              <w:rPr>
                <w:rFonts w:ascii="宋体"/>
                <w:kern w:val="0"/>
                <w:sz w:val="18"/>
                <w:szCs w:val="18"/>
              </w:rPr>
            </w:pPr>
          </w:p>
          <w:p w14:paraId="6C424EC2" w14:textId="77777777" w:rsidR="0067508D" w:rsidRDefault="0067508D" w:rsidP="0067508D">
            <w:pPr>
              <w:autoSpaceDE w:val="0"/>
              <w:autoSpaceDN w:val="0"/>
              <w:spacing w:line="194" w:lineRule="exact"/>
              <w:ind w:left="7" w:right="7"/>
              <w:jc w:val="center"/>
              <w:rPr>
                <w:rFonts w:ascii="宋体"/>
                <w:kern w:val="0"/>
                <w:sz w:val="18"/>
                <w:szCs w:val="18"/>
              </w:rPr>
            </w:pPr>
          </w:p>
          <w:p w14:paraId="46D44B02" w14:textId="77777777" w:rsidR="0067508D" w:rsidRDefault="0067508D" w:rsidP="0067508D">
            <w:pPr>
              <w:autoSpaceDE w:val="0"/>
              <w:autoSpaceDN w:val="0"/>
              <w:spacing w:line="194" w:lineRule="exact"/>
              <w:ind w:left="7" w:right="7"/>
              <w:jc w:val="center"/>
              <w:rPr>
                <w:rFonts w:ascii="宋体"/>
                <w:kern w:val="0"/>
                <w:sz w:val="18"/>
                <w:szCs w:val="18"/>
              </w:rPr>
            </w:pPr>
          </w:p>
          <w:p w14:paraId="594E602B" w14:textId="77777777" w:rsidR="0067508D" w:rsidRDefault="0067508D" w:rsidP="0067508D">
            <w:pPr>
              <w:autoSpaceDE w:val="0"/>
              <w:autoSpaceDN w:val="0"/>
              <w:spacing w:line="194" w:lineRule="exact"/>
              <w:ind w:left="7" w:right="7"/>
              <w:jc w:val="center"/>
              <w:rPr>
                <w:rFonts w:ascii="宋体"/>
                <w:kern w:val="0"/>
                <w:sz w:val="18"/>
                <w:szCs w:val="18"/>
              </w:rPr>
            </w:pPr>
          </w:p>
          <w:p w14:paraId="2ECC46A9" w14:textId="77777777" w:rsidR="0067508D" w:rsidRDefault="0067508D" w:rsidP="0067508D">
            <w:pPr>
              <w:autoSpaceDE w:val="0"/>
              <w:autoSpaceDN w:val="0"/>
              <w:spacing w:line="194" w:lineRule="exact"/>
              <w:ind w:left="7" w:right="7"/>
              <w:jc w:val="center"/>
              <w:rPr>
                <w:rFonts w:ascii="宋体"/>
                <w:kern w:val="0"/>
                <w:sz w:val="18"/>
                <w:szCs w:val="18"/>
              </w:rPr>
            </w:pPr>
          </w:p>
        </w:tc>
        <w:tc>
          <w:tcPr>
            <w:tcW w:w="2337" w:type="dxa"/>
            <w:tcBorders>
              <w:top w:val="single" w:sz="8" w:space="0" w:color="auto"/>
              <w:left w:val="single" w:sz="8" w:space="0" w:color="auto"/>
              <w:bottom w:val="single" w:sz="8" w:space="0" w:color="auto"/>
              <w:right w:val="single" w:sz="12" w:space="0" w:color="auto"/>
            </w:tcBorders>
          </w:tcPr>
          <w:p w14:paraId="6DBF9097" w14:textId="77777777" w:rsidR="0067508D" w:rsidRDefault="0067508D" w:rsidP="0067508D">
            <w:pPr>
              <w:autoSpaceDE w:val="0"/>
              <w:autoSpaceDN w:val="0"/>
              <w:spacing w:line="241" w:lineRule="exact"/>
              <w:ind w:left="7" w:right="7"/>
              <w:rPr>
                <w:rFonts w:ascii="宋体"/>
                <w:kern w:val="0"/>
                <w:sz w:val="2"/>
                <w:szCs w:val="2"/>
              </w:rPr>
            </w:pPr>
          </w:p>
          <w:p w14:paraId="691AF0D5" w14:textId="77777777" w:rsidR="0067508D" w:rsidRDefault="0067508D" w:rsidP="0067508D">
            <w:pPr>
              <w:autoSpaceDE w:val="0"/>
              <w:autoSpaceDN w:val="0"/>
              <w:spacing w:line="241" w:lineRule="exact"/>
              <w:ind w:left="7" w:right="7"/>
              <w:rPr>
                <w:rFonts w:ascii="宋体"/>
                <w:kern w:val="0"/>
                <w:sz w:val="2"/>
                <w:szCs w:val="2"/>
              </w:rPr>
            </w:pPr>
          </w:p>
          <w:p w14:paraId="4995FE82" w14:textId="77777777" w:rsidR="0067508D" w:rsidRDefault="0067508D" w:rsidP="0067508D">
            <w:pPr>
              <w:autoSpaceDE w:val="0"/>
              <w:autoSpaceDN w:val="0"/>
              <w:spacing w:line="248" w:lineRule="exact"/>
              <w:ind w:left="7" w:right="7"/>
              <w:rPr>
                <w:rFonts w:ascii="宋体"/>
                <w:kern w:val="0"/>
                <w:sz w:val="18"/>
                <w:szCs w:val="18"/>
              </w:rPr>
            </w:pPr>
            <w:r>
              <w:rPr>
                <w:rFonts w:ascii="宋体" w:cs="宋体" w:hint="eastAsia"/>
                <w:kern w:val="0"/>
                <w:sz w:val="18"/>
                <w:szCs w:val="18"/>
              </w:rPr>
              <w:t xml:space="preserve">  泥土含普通泥土和土坯</w:t>
            </w:r>
            <w:r>
              <w:rPr>
                <w:rFonts w:ascii="宋体" w:cs="宋体" w:hint="eastAsia"/>
                <w:spacing w:val="-20"/>
                <w:kern w:val="0"/>
                <w:sz w:val="18"/>
                <w:szCs w:val="18"/>
              </w:rPr>
              <w:t>。</w:t>
            </w:r>
            <w:r>
              <w:rPr>
                <w:rFonts w:ascii="宋体" w:cs="宋体" w:hint="eastAsia"/>
                <w:kern w:val="0"/>
                <w:sz w:val="18"/>
                <w:szCs w:val="18"/>
              </w:rPr>
              <w:t>色</w:t>
            </w:r>
          </w:p>
          <w:p w14:paraId="1A51A6FB" w14:textId="77777777" w:rsidR="0067508D" w:rsidRDefault="0067508D" w:rsidP="0067508D">
            <w:pPr>
              <w:autoSpaceDE w:val="0"/>
              <w:autoSpaceDN w:val="0"/>
              <w:spacing w:line="183" w:lineRule="exact"/>
              <w:ind w:left="7" w:right="7"/>
              <w:rPr>
                <w:rFonts w:ascii="宋体"/>
                <w:spacing w:val="-37"/>
                <w:kern w:val="0"/>
                <w:sz w:val="18"/>
                <w:szCs w:val="18"/>
              </w:rPr>
            </w:pPr>
            <w:r>
              <w:rPr>
                <w:rFonts w:ascii="宋体" w:cs="宋体" w:hint="eastAsia"/>
                <w:kern w:val="0"/>
                <w:sz w:val="18"/>
                <w:szCs w:val="18"/>
              </w:rPr>
              <w:t>土含色土块</w:t>
            </w:r>
            <w:r>
              <w:rPr>
                <w:rFonts w:ascii="宋体" w:cs="宋体" w:hint="eastAsia"/>
                <w:spacing w:val="-37"/>
                <w:kern w:val="0"/>
                <w:sz w:val="18"/>
                <w:szCs w:val="18"/>
              </w:rPr>
              <w:t>、</w:t>
            </w:r>
            <w:r>
              <w:rPr>
                <w:rFonts w:ascii="宋体" w:cs="宋体" w:hint="eastAsia"/>
                <w:kern w:val="0"/>
                <w:sz w:val="18"/>
                <w:szCs w:val="18"/>
              </w:rPr>
              <w:t>色土粉</w:t>
            </w:r>
            <w:r>
              <w:rPr>
                <w:rFonts w:ascii="宋体" w:cs="宋体" w:hint="eastAsia"/>
                <w:spacing w:val="-37"/>
                <w:kern w:val="0"/>
                <w:sz w:val="18"/>
                <w:szCs w:val="18"/>
              </w:rPr>
              <w:t>，</w:t>
            </w:r>
            <w:r>
              <w:rPr>
                <w:rFonts w:ascii="宋体" w:cs="宋体" w:hint="eastAsia"/>
                <w:kern w:val="0"/>
                <w:sz w:val="18"/>
                <w:szCs w:val="18"/>
              </w:rPr>
              <w:t>如白垩</w:t>
            </w:r>
            <w:r>
              <w:rPr>
                <w:rFonts w:ascii="宋体" w:cs="宋体" w:hint="eastAsia"/>
                <w:spacing w:val="-37"/>
                <w:kern w:val="0"/>
                <w:sz w:val="18"/>
                <w:szCs w:val="18"/>
              </w:rPr>
              <w:t>、</w:t>
            </w:r>
          </w:p>
          <w:p w14:paraId="497FB849" w14:textId="77777777" w:rsidR="0067508D" w:rsidRDefault="0067508D" w:rsidP="0067508D">
            <w:pPr>
              <w:autoSpaceDE w:val="0"/>
              <w:autoSpaceDN w:val="0"/>
              <w:spacing w:line="180" w:lineRule="exact"/>
              <w:ind w:left="7" w:right="7"/>
              <w:rPr>
                <w:rFonts w:ascii="宋体"/>
                <w:spacing w:val="-37"/>
                <w:kern w:val="0"/>
                <w:sz w:val="18"/>
                <w:szCs w:val="18"/>
              </w:rPr>
            </w:pPr>
            <w:r>
              <w:rPr>
                <w:rFonts w:ascii="宋体" w:cs="宋体" w:hint="eastAsia"/>
                <w:kern w:val="0"/>
                <w:sz w:val="18"/>
                <w:szCs w:val="18"/>
              </w:rPr>
              <w:t>白粉</w:t>
            </w:r>
            <w:r>
              <w:rPr>
                <w:rFonts w:ascii="宋体" w:cs="宋体" w:hint="eastAsia"/>
                <w:spacing w:val="-37"/>
                <w:kern w:val="0"/>
                <w:sz w:val="18"/>
                <w:szCs w:val="18"/>
              </w:rPr>
              <w:t>、</w:t>
            </w:r>
            <w:r>
              <w:rPr>
                <w:rFonts w:ascii="宋体" w:cs="宋体" w:hint="eastAsia"/>
                <w:kern w:val="0"/>
                <w:sz w:val="18"/>
                <w:szCs w:val="18"/>
              </w:rPr>
              <w:t>青灰等</w:t>
            </w:r>
            <w:r>
              <w:rPr>
                <w:rFonts w:ascii="宋体" w:cs="宋体" w:hint="eastAsia"/>
                <w:spacing w:val="-37"/>
                <w:kern w:val="0"/>
                <w:sz w:val="18"/>
                <w:szCs w:val="18"/>
              </w:rPr>
              <w:t>。</w:t>
            </w:r>
            <w:r>
              <w:rPr>
                <w:rFonts w:ascii="宋体" w:cs="宋体" w:hint="eastAsia"/>
                <w:kern w:val="0"/>
                <w:sz w:val="18"/>
                <w:szCs w:val="18"/>
              </w:rPr>
              <w:t>不含耐火粘土</w:t>
            </w:r>
            <w:r>
              <w:rPr>
                <w:rFonts w:ascii="宋体" w:cs="宋体" w:hint="eastAsia"/>
                <w:spacing w:val="-37"/>
                <w:kern w:val="0"/>
                <w:sz w:val="18"/>
                <w:szCs w:val="18"/>
              </w:rPr>
              <w:t>、</w:t>
            </w:r>
          </w:p>
          <w:p w14:paraId="43CD9ED6" w14:textId="77777777" w:rsidR="0067508D" w:rsidRDefault="0067508D" w:rsidP="0067508D">
            <w:pPr>
              <w:autoSpaceDE w:val="0"/>
              <w:autoSpaceDN w:val="0"/>
              <w:spacing w:line="187" w:lineRule="exact"/>
              <w:ind w:left="7" w:right="7"/>
              <w:rPr>
                <w:rFonts w:ascii="宋体"/>
                <w:kern w:val="0"/>
                <w:sz w:val="18"/>
                <w:szCs w:val="18"/>
              </w:rPr>
            </w:pPr>
            <w:r>
              <w:rPr>
                <w:rFonts w:ascii="宋体" w:cs="宋体" w:hint="eastAsia"/>
                <w:kern w:val="0"/>
                <w:sz w:val="18"/>
                <w:szCs w:val="18"/>
              </w:rPr>
              <w:t>陶瓷土(列入0699)</w:t>
            </w:r>
            <w:r>
              <w:rPr>
                <w:rFonts w:ascii="宋体" w:cs="宋体" w:hint="eastAsia"/>
                <w:spacing w:val="-20"/>
                <w:kern w:val="0"/>
                <w:sz w:val="18"/>
                <w:szCs w:val="18"/>
              </w:rPr>
              <w:t>。</w:t>
            </w:r>
            <w:r>
              <w:rPr>
                <w:rFonts w:ascii="宋体" w:cs="宋体" w:hint="eastAsia"/>
                <w:kern w:val="0"/>
                <w:sz w:val="18"/>
                <w:szCs w:val="18"/>
              </w:rPr>
              <w:t>石灰含生</w:t>
            </w:r>
          </w:p>
          <w:p w14:paraId="42535B2C" w14:textId="77777777" w:rsidR="0067508D" w:rsidRDefault="0067508D" w:rsidP="0067508D">
            <w:pPr>
              <w:autoSpaceDE w:val="0"/>
              <w:autoSpaceDN w:val="0"/>
              <w:spacing w:line="180" w:lineRule="exact"/>
              <w:ind w:left="7" w:right="7"/>
              <w:rPr>
                <w:rFonts w:ascii="宋体"/>
                <w:kern w:val="0"/>
                <w:sz w:val="18"/>
                <w:szCs w:val="18"/>
              </w:rPr>
            </w:pPr>
            <w:r>
              <w:rPr>
                <w:rFonts w:ascii="宋体" w:cs="宋体" w:hint="eastAsia"/>
                <w:kern w:val="0"/>
                <w:sz w:val="18"/>
                <w:szCs w:val="18"/>
              </w:rPr>
              <w:t>石灰(块灰</w:t>
            </w:r>
            <w:r>
              <w:rPr>
                <w:rFonts w:ascii="宋体" w:cs="宋体" w:hint="eastAsia"/>
                <w:spacing w:val="-10"/>
                <w:kern w:val="0"/>
                <w:sz w:val="18"/>
                <w:szCs w:val="18"/>
              </w:rPr>
              <w:t>、</w:t>
            </w:r>
            <w:r>
              <w:rPr>
                <w:rFonts w:ascii="宋体" w:cs="宋体" w:hint="eastAsia"/>
                <w:kern w:val="0"/>
                <w:sz w:val="18"/>
                <w:szCs w:val="18"/>
              </w:rPr>
              <w:t>石灰粉)</w:t>
            </w:r>
            <w:r>
              <w:rPr>
                <w:rFonts w:ascii="宋体" w:cs="宋体" w:hint="eastAsia"/>
                <w:spacing w:val="-10"/>
                <w:kern w:val="0"/>
                <w:sz w:val="18"/>
                <w:szCs w:val="18"/>
              </w:rPr>
              <w:t>、</w:t>
            </w:r>
            <w:r>
              <w:rPr>
                <w:rFonts w:ascii="宋体" w:cs="宋体" w:hint="eastAsia"/>
                <w:kern w:val="0"/>
                <w:sz w:val="18"/>
                <w:szCs w:val="18"/>
              </w:rPr>
              <w:t>熟石灰</w:t>
            </w:r>
          </w:p>
          <w:p w14:paraId="12DD8240" w14:textId="77777777" w:rsidR="0067508D" w:rsidRDefault="0067508D" w:rsidP="0067508D">
            <w:pPr>
              <w:autoSpaceDE w:val="0"/>
              <w:autoSpaceDN w:val="0"/>
              <w:spacing w:line="183" w:lineRule="exact"/>
              <w:ind w:left="7" w:right="7"/>
              <w:rPr>
                <w:rFonts w:ascii="宋体" w:cs="宋体"/>
                <w:kern w:val="0"/>
                <w:sz w:val="18"/>
                <w:szCs w:val="18"/>
              </w:rPr>
            </w:pPr>
            <w:r>
              <w:rPr>
                <w:rFonts w:ascii="宋体" w:cs="宋体" w:hint="eastAsia"/>
                <w:kern w:val="0"/>
                <w:sz w:val="18"/>
                <w:szCs w:val="18"/>
              </w:rPr>
              <w:t>(又称消石灰)</w:t>
            </w:r>
            <w:r>
              <w:rPr>
                <w:rFonts w:ascii="宋体" w:cs="宋体" w:hint="eastAsia"/>
                <w:spacing w:val="-20"/>
                <w:kern w:val="0"/>
                <w:sz w:val="18"/>
                <w:szCs w:val="18"/>
              </w:rPr>
              <w:t>、</w:t>
            </w:r>
            <w:r>
              <w:rPr>
                <w:rFonts w:ascii="宋体" w:cs="宋体" w:hint="eastAsia"/>
                <w:kern w:val="0"/>
                <w:sz w:val="18"/>
                <w:szCs w:val="18"/>
              </w:rPr>
              <w:t>石灰膏(灰膏)</w:t>
            </w:r>
          </w:p>
        </w:tc>
      </w:tr>
      <w:tr w:rsidR="0067508D" w14:paraId="2F6B7EBE" w14:textId="77777777" w:rsidTr="0067508D">
        <w:trPr>
          <w:cantSplit/>
          <w:trHeight w:val="453"/>
        </w:trPr>
        <w:tc>
          <w:tcPr>
            <w:tcW w:w="0" w:type="auto"/>
            <w:vMerge/>
            <w:tcBorders>
              <w:top w:val="single" w:sz="8" w:space="0" w:color="auto"/>
              <w:left w:val="single" w:sz="12" w:space="0" w:color="auto"/>
              <w:bottom w:val="single" w:sz="12" w:space="0" w:color="auto"/>
              <w:right w:val="single" w:sz="8" w:space="0" w:color="auto"/>
            </w:tcBorders>
            <w:vAlign w:val="center"/>
          </w:tcPr>
          <w:p w14:paraId="19815578" w14:textId="77777777" w:rsidR="0067508D" w:rsidRDefault="0067508D" w:rsidP="0067508D">
            <w:pPr>
              <w:widowControl/>
              <w:jc w:val="left"/>
              <w:rPr>
                <w:rFonts w:ascii="宋体"/>
                <w:kern w:val="0"/>
                <w:sz w:val="18"/>
                <w:szCs w:val="18"/>
              </w:rPr>
            </w:pPr>
          </w:p>
        </w:tc>
        <w:tc>
          <w:tcPr>
            <w:tcW w:w="0" w:type="auto"/>
            <w:vMerge/>
            <w:tcBorders>
              <w:top w:val="single" w:sz="8" w:space="0" w:color="auto"/>
              <w:left w:val="single" w:sz="8" w:space="0" w:color="auto"/>
              <w:bottom w:val="single" w:sz="8" w:space="0" w:color="auto"/>
              <w:right w:val="single" w:sz="8" w:space="0" w:color="auto"/>
            </w:tcBorders>
            <w:vAlign w:val="center"/>
          </w:tcPr>
          <w:p w14:paraId="11B88B94" w14:textId="77777777" w:rsidR="0067508D" w:rsidRDefault="0067508D" w:rsidP="0067508D">
            <w:pPr>
              <w:widowControl/>
              <w:jc w:val="left"/>
              <w:rPr>
                <w:rFonts w:ascii="宋体"/>
                <w:kern w:val="0"/>
                <w:sz w:val="18"/>
                <w:szCs w:val="18"/>
              </w:rPr>
            </w:pPr>
          </w:p>
        </w:tc>
        <w:tc>
          <w:tcPr>
            <w:tcW w:w="173" w:type="dxa"/>
            <w:tcBorders>
              <w:top w:val="single" w:sz="8" w:space="0" w:color="auto"/>
              <w:left w:val="single" w:sz="8" w:space="0" w:color="auto"/>
              <w:bottom w:val="single" w:sz="8" w:space="0" w:color="auto"/>
              <w:right w:val="single" w:sz="8" w:space="0" w:color="auto"/>
            </w:tcBorders>
          </w:tcPr>
          <w:p w14:paraId="6FCF5BF8" w14:textId="77777777" w:rsidR="0067508D" w:rsidRDefault="0067508D" w:rsidP="0067508D">
            <w:pPr>
              <w:autoSpaceDE w:val="0"/>
              <w:autoSpaceDN w:val="0"/>
              <w:spacing w:line="208" w:lineRule="exact"/>
              <w:ind w:left="7" w:right="7"/>
              <w:jc w:val="center"/>
              <w:rPr>
                <w:rFonts w:ascii="宋体" w:hAnsi="宋体" w:cs="宋体"/>
                <w:kern w:val="0"/>
                <w:sz w:val="18"/>
                <w:szCs w:val="18"/>
              </w:rPr>
            </w:pPr>
            <w:r>
              <w:rPr>
                <w:rFonts w:ascii="宋体" w:hAnsi="宋体" w:cs="宋体" w:hint="eastAsia"/>
                <w:kern w:val="0"/>
                <w:sz w:val="18"/>
                <w:szCs w:val="18"/>
              </w:rPr>
              <w:t>2</w:t>
            </w:r>
          </w:p>
          <w:p w14:paraId="01082392" w14:textId="77777777" w:rsidR="0067508D" w:rsidRDefault="0067508D" w:rsidP="0067508D">
            <w:pPr>
              <w:autoSpaceDE w:val="0"/>
              <w:autoSpaceDN w:val="0"/>
              <w:spacing w:line="244" w:lineRule="exact"/>
              <w:ind w:left="7" w:right="7"/>
              <w:jc w:val="center"/>
              <w:rPr>
                <w:rFonts w:ascii="宋体"/>
                <w:kern w:val="0"/>
                <w:sz w:val="18"/>
                <w:szCs w:val="18"/>
              </w:rPr>
            </w:pPr>
          </w:p>
        </w:tc>
        <w:tc>
          <w:tcPr>
            <w:tcW w:w="1627" w:type="dxa"/>
            <w:tcBorders>
              <w:top w:val="single" w:sz="8" w:space="0" w:color="auto"/>
              <w:left w:val="single" w:sz="8" w:space="0" w:color="auto"/>
              <w:bottom w:val="single" w:sz="8" w:space="0" w:color="auto"/>
              <w:right w:val="single" w:sz="8" w:space="0" w:color="auto"/>
            </w:tcBorders>
          </w:tcPr>
          <w:p w14:paraId="30494FDD" w14:textId="77777777" w:rsidR="0067508D" w:rsidRDefault="0067508D" w:rsidP="0067508D">
            <w:pPr>
              <w:autoSpaceDE w:val="0"/>
              <w:autoSpaceDN w:val="0"/>
              <w:spacing w:line="219" w:lineRule="exact"/>
              <w:ind w:left="7" w:right="7"/>
              <w:rPr>
                <w:rFonts w:ascii="宋体"/>
                <w:kern w:val="0"/>
                <w:sz w:val="18"/>
                <w:szCs w:val="18"/>
              </w:rPr>
            </w:pPr>
            <w:r>
              <w:rPr>
                <w:rFonts w:ascii="宋体" w:cs="宋体" w:hint="eastAsia"/>
                <w:kern w:val="0"/>
                <w:sz w:val="18"/>
                <w:szCs w:val="18"/>
              </w:rPr>
              <w:t xml:space="preserve">    砂</w:t>
            </w:r>
          </w:p>
          <w:p w14:paraId="07899121" w14:textId="77777777" w:rsidR="0067508D" w:rsidRDefault="0067508D" w:rsidP="0067508D">
            <w:pPr>
              <w:autoSpaceDE w:val="0"/>
              <w:autoSpaceDN w:val="0"/>
              <w:spacing w:line="234" w:lineRule="exact"/>
              <w:ind w:left="7" w:right="7"/>
              <w:rPr>
                <w:rFonts w:ascii="宋体"/>
                <w:kern w:val="0"/>
                <w:sz w:val="2"/>
                <w:szCs w:val="2"/>
              </w:rPr>
            </w:pPr>
          </w:p>
        </w:tc>
        <w:tc>
          <w:tcPr>
            <w:tcW w:w="360" w:type="dxa"/>
            <w:tcBorders>
              <w:top w:val="single" w:sz="8" w:space="0" w:color="auto"/>
              <w:left w:val="single" w:sz="8" w:space="0" w:color="auto"/>
              <w:bottom w:val="single" w:sz="8" w:space="0" w:color="auto"/>
              <w:right w:val="single" w:sz="8" w:space="0" w:color="auto"/>
            </w:tcBorders>
          </w:tcPr>
          <w:p w14:paraId="439154AD" w14:textId="77777777" w:rsidR="0067508D" w:rsidRDefault="0067508D" w:rsidP="0067508D">
            <w:pPr>
              <w:autoSpaceDE w:val="0"/>
              <w:autoSpaceDN w:val="0"/>
              <w:spacing w:line="208" w:lineRule="exact"/>
              <w:ind w:left="7" w:right="7"/>
              <w:jc w:val="center"/>
              <w:rPr>
                <w:rFonts w:ascii="宋体" w:hAnsi="宋体" w:cs="宋体"/>
                <w:kern w:val="0"/>
                <w:sz w:val="18"/>
                <w:szCs w:val="18"/>
              </w:rPr>
            </w:pPr>
            <w:r>
              <w:rPr>
                <w:rFonts w:ascii="宋体" w:hAnsi="宋体" w:cs="宋体" w:hint="eastAsia"/>
                <w:kern w:val="0"/>
                <w:sz w:val="18"/>
                <w:szCs w:val="18"/>
              </w:rPr>
              <w:t>2</w:t>
            </w:r>
          </w:p>
          <w:p w14:paraId="396A3D17" w14:textId="77777777" w:rsidR="0067508D" w:rsidRDefault="0067508D" w:rsidP="0067508D">
            <w:pPr>
              <w:autoSpaceDE w:val="0"/>
              <w:autoSpaceDN w:val="0"/>
              <w:spacing w:line="244" w:lineRule="exact"/>
              <w:ind w:left="7" w:right="7"/>
              <w:jc w:val="center"/>
              <w:rPr>
                <w:rFonts w:ascii="宋体"/>
                <w:kern w:val="0"/>
                <w:sz w:val="18"/>
                <w:szCs w:val="18"/>
              </w:rPr>
            </w:pPr>
          </w:p>
        </w:tc>
        <w:tc>
          <w:tcPr>
            <w:tcW w:w="360" w:type="dxa"/>
            <w:tcBorders>
              <w:top w:val="single" w:sz="8" w:space="0" w:color="auto"/>
              <w:left w:val="single" w:sz="8" w:space="0" w:color="auto"/>
              <w:bottom w:val="single" w:sz="8" w:space="0" w:color="auto"/>
              <w:right w:val="single" w:sz="8" w:space="0" w:color="auto"/>
            </w:tcBorders>
          </w:tcPr>
          <w:p w14:paraId="3BB65B0C" w14:textId="77777777" w:rsidR="0067508D" w:rsidRDefault="0067508D" w:rsidP="0067508D">
            <w:pPr>
              <w:autoSpaceDE w:val="0"/>
              <w:autoSpaceDN w:val="0"/>
              <w:spacing w:line="208" w:lineRule="exact"/>
              <w:ind w:left="7" w:right="7"/>
              <w:jc w:val="center"/>
              <w:rPr>
                <w:rFonts w:ascii="宋体" w:hAnsi="宋体" w:cs="宋体"/>
                <w:kern w:val="0"/>
                <w:sz w:val="18"/>
                <w:szCs w:val="18"/>
              </w:rPr>
            </w:pPr>
            <w:r>
              <w:rPr>
                <w:rFonts w:ascii="宋体" w:hAnsi="宋体" w:cs="宋体" w:hint="eastAsia"/>
                <w:kern w:val="0"/>
                <w:sz w:val="18"/>
                <w:szCs w:val="18"/>
              </w:rPr>
              <w:t>21</w:t>
            </w:r>
          </w:p>
          <w:p w14:paraId="5DCF9DF8" w14:textId="77777777" w:rsidR="0067508D" w:rsidRDefault="0067508D" w:rsidP="0067508D">
            <w:pPr>
              <w:autoSpaceDE w:val="0"/>
              <w:autoSpaceDN w:val="0"/>
              <w:spacing w:line="244" w:lineRule="exact"/>
              <w:ind w:left="7" w:right="7"/>
              <w:jc w:val="center"/>
              <w:rPr>
                <w:rFonts w:ascii="宋体"/>
                <w:kern w:val="0"/>
                <w:sz w:val="18"/>
                <w:szCs w:val="18"/>
              </w:rPr>
            </w:pPr>
          </w:p>
        </w:tc>
        <w:tc>
          <w:tcPr>
            <w:tcW w:w="2337" w:type="dxa"/>
            <w:tcBorders>
              <w:top w:val="single" w:sz="8" w:space="0" w:color="auto"/>
              <w:left w:val="single" w:sz="8" w:space="0" w:color="auto"/>
              <w:bottom w:val="single" w:sz="8" w:space="0" w:color="auto"/>
              <w:right w:val="single" w:sz="12" w:space="0" w:color="auto"/>
            </w:tcBorders>
          </w:tcPr>
          <w:p w14:paraId="00EC1F4B" w14:textId="77777777" w:rsidR="0067508D" w:rsidRDefault="0067508D" w:rsidP="0067508D">
            <w:pPr>
              <w:autoSpaceDE w:val="0"/>
              <w:autoSpaceDN w:val="0"/>
              <w:spacing w:line="226" w:lineRule="exact"/>
              <w:ind w:left="7" w:right="7"/>
              <w:rPr>
                <w:rFonts w:ascii="宋体"/>
                <w:kern w:val="0"/>
                <w:sz w:val="18"/>
                <w:szCs w:val="18"/>
              </w:rPr>
            </w:pPr>
            <w:r>
              <w:rPr>
                <w:rFonts w:ascii="宋体" w:cs="宋体" w:hint="eastAsia"/>
                <w:kern w:val="0"/>
                <w:sz w:val="18"/>
                <w:szCs w:val="18"/>
              </w:rPr>
              <w:t xml:space="preserve">  含天然河砂</w:t>
            </w:r>
            <w:r>
              <w:rPr>
                <w:rFonts w:ascii="宋体" w:cs="宋体" w:hint="eastAsia"/>
                <w:spacing w:val="-10"/>
                <w:kern w:val="0"/>
                <w:sz w:val="18"/>
                <w:szCs w:val="18"/>
              </w:rPr>
              <w:t>、</w:t>
            </w:r>
            <w:r>
              <w:rPr>
                <w:rFonts w:ascii="宋体" w:cs="宋体" w:hint="eastAsia"/>
                <w:kern w:val="0"/>
                <w:sz w:val="18"/>
                <w:szCs w:val="18"/>
              </w:rPr>
              <w:t>海砂</w:t>
            </w:r>
            <w:r>
              <w:rPr>
                <w:rFonts w:ascii="宋体" w:cs="宋体" w:hint="eastAsia"/>
                <w:spacing w:val="-10"/>
                <w:kern w:val="0"/>
                <w:sz w:val="18"/>
                <w:szCs w:val="18"/>
              </w:rPr>
              <w:t>、</w:t>
            </w:r>
            <w:r>
              <w:rPr>
                <w:rFonts w:ascii="宋体" w:cs="宋体" w:hint="eastAsia"/>
                <w:kern w:val="0"/>
                <w:sz w:val="18"/>
                <w:szCs w:val="18"/>
              </w:rPr>
              <w:t>山砂及</w:t>
            </w:r>
          </w:p>
          <w:p w14:paraId="7D793ECF" w14:textId="77777777" w:rsidR="0067508D" w:rsidRDefault="0067508D" w:rsidP="0067508D">
            <w:pPr>
              <w:autoSpaceDE w:val="0"/>
              <w:autoSpaceDN w:val="0"/>
              <w:spacing w:line="180" w:lineRule="exact"/>
              <w:ind w:left="7" w:right="7"/>
              <w:rPr>
                <w:rFonts w:ascii="宋体"/>
                <w:kern w:val="0"/>
                <w:sz w:val="18"/>
                <w:szCs w:val="18"/>
              </w:rPr>
            </w:pPr>
            <w:r>
              <w:rPr>
                <w:rFonts w:ascii="宋体" w:cs="宋体" w:hint="eastAsia"/>
                <w:kern w:val="0"/>
                <w:sz w:val="18"/>
                <w:szCs w:val="18"/>
              </w:rPr>
              <w:t>型砂</w:t>
            </w:r>
          </w:p>
        </w:tc>
      </w:tr>
      <w:tr w:rsidR="0067508D" w14:paraId="4BFF19D5" w14:textId="77777777" w:rsidTr="0067508D">
        <w:trPr>
          <w:cantSplit/>
          <w:trHeight w:val="820"/>
        </w:trPr>
        <w:tc>
          <w:tcPr>
            <w:tcW w:w="0" w:type="auto"/>
            <w:vMerge/>
            <w:tcBorders>
              <w:top w:val="single" w:sz="8" w:space="0" w:color="auto"/>
              <w:left w:val="single" w:sz="12" w:space="0" w:color="auto"/>
              <w:bottom w:val="single" w:sz="12" w:space="0" w:color="auto"/>
              <w:right w:val="single" w:sz="8" w:space="0" w:color="auto"/>
            </w:tcBorders>
            <w:vAlign w:val="center"/>
          </w:tcPr>
          <w:p w14:paraId="49EA017C" w14:textId="77777777" w:rsidR="0067508D" w:rsidRDefault="0067508D" w:rsidP="0067508D">
            <w:pPr>
              <w:widowControl/>
              <w:jc w:val="left"/>
              <w:rPr>
                <w:rFonts w:ascii="宋体"/>
                <w:kern w:val="0"/>
                <w:sz w:val="18"/>
                <w:szCs w:val="18"/>
              </w:rPr>
            </w:pPr>
          </w:p>
        </w:tc>
        <w:tc>
          <w:tcPr>
            <w:tcW w:w="0" w:type="auto"/>
            <w:vMerge/>
            <w:tcBorders>
              <w:top w:val="single" w:sz="8" w:space="0" w:color="auto"/>
              <w:left w:val="single" w:sz="8" w:space="0" w:color="auto"/>
              <w:bottom w:val="single" w:sz="8" w:space="0" w:color="auto"/>
              <w:right w:val="single" w:sz="8" w:space="0" w:color="auto"/>
            </w:tcBorders>
            <w:vAlign w:val="center"/>
          </w:tcPr>
          <w:p w14:paraId="3147D04F" w14:textId="77777777" w:rsidR="0067508D" w:rsidRDefault="0067508D" w:rsidP="0067508D">
            <w:pPr>
              <w:widowControl/>
              <w:jc w:val="left"/>
              <w:rPr>
                <w:rFonts w:ascii="宋体"/>
                <w:kern w:val="0"/>
                <w:sz w:val="18"/>
                <w:szCs w:val="18"/>
              </w:rPr>
            </w:pPr>
          </w:p>
        </w:tc>
        <w:tc>
          <w:tcPr>
            <w:tcW w:w="173" w:type="dxa"/>
            <w:tcBorders>
              <w:top w:val="single" w:sz="8" w:space="0" w:color="auto"/>
              <w:left w:val="single" w:sz="8" w:space="0" w:color="auto"/>
              <w:bottom w:val="single" w:sz="8" w:space="0" w:color="auto"/>
              <w:right w:val="single" w:sz="8" w:space="0" w:color="auto"/>
            </w:tcBorders>
          </w:tcPr>
          <w:p w14:paraId="2B0F2D82" w14:textId="77777777" w:rsidR="0067508D" w:rsidRDefault="0067508D" w:rsidP="0067508D">
            <w:pPr>
              <w:autoSpaceDE w:val="0"/>
              <w:autoSpaceDN w:val="0"/>
              <w:spacing w:line="212" w:lineRule="exact"/>
              <w:ind w:left="7" w:right="7"/>
              <w:jc w:val="center"/>
              <w:rPr>
                <w:rFonts w:ascii="宋体" w:hAnsi="宋体" w:cs="宋体"/>
                <w:kern w:val="0"/>
                <w:sz w:val="18"/>
                <w:szCs w:val="18"/>
              </w:rPr>
            </w:pPr>
            <w:r>
              <w:rPr>
                <w:rFonts w:ascii="宋体" w:hAnsi="宋体" w:cs="宋体" w:hint="eastAsia"/>
                <w:kern w:val="0"/>
                <w:sz w:val="18"/>
                <w:szCs w:val="18"/>
              </w:rPr>
              <w:t>3</w:t>
            </w:r>
          </w:p>
          <w:p w14:paraId="0051A0A8" w14:textId="77777777" w:rsidR="0067508D" w:rsidRDefault="0067508D" w:rsidP="0067508D">
            <w:pPr>
              <w:autoSpaceDE w:val="0"/>
              <w:autoSpaceDN w:val="0"/>
              <w:spacing w:line="201" w:lineRule="exact"/>
              <w:ind w:left="7" w:right="7"/>
              <w:jc w:val="center"/>
              <w:rPr>
                <w:rFonts w:ascii="宋体"/>
                <w:kern w:val="0"/>
                <w:sz w:val="18"/>
                <w:szCs w:val="18"/>
              </w:rPr>
            </w:pPr>
          </w:p>
          <w:p w14:paraId="568D0AFF" w14:textId="77777777" w:rsidR="0067508D" w:rsidRDefault="0067508D" w:rsidP="0067508D">
            <w:pPr>
              <w:autoSpaceDE w:val="0"/>
              <w:autoSpaceDN w:val="0"/>
              <w:spacing w:line="201" w:lineRule="exact"/>
              <w:ind w:left="7" w:right="7"/>
              <w:jc w:val="center"/>
              <w:rPr>
                <w:rFonts w:ascii="宋体"/>
                <w:kern w:val="0"/>
                <w:sz w:val="18"/>
                <w:szCs w:val="18"/>
              </w:rPr>
            </w:pPr>
          </w:p>
          <w:p w14:paraId="7BEBBACA" w14:textId="77777777" w:rsidR="0067508D" w:rsidRDefault="0067508D" w:rsidP="0067508D">
            <w:pPr>
              <w:autoSpaceDE w:val="0"/>
              <w:autoSpaceDN w:val="0"/>
              <w:spacing w:line="201" w:lineRule="exact"/>
              <w:ind w:left="7" w:right="7"/>
              <w:jc w:val="center"/>
              <w:rPr>
                <w:rFonts w:ascii="宋体"/>
                <w:kern w:val="0"/>
                <w:sz w:val="18"/>
                <w:szCs w:val="18"/>
              </w:rPr>
            </w:pPr>
          </w:p>
        </w:tc>
        <w:tc>
          <w:tcPr>
            <w:tcW w:w="1627" w:type="dxa"/>
            <w:tcBorders>
              <w:top w:val="single" w:sz="8" w:space="0" w:color="auto"/>
              <w:left w:val="single" w:sz="8" w:space="0" w:color="auto"/>
              <w:bottom w:val="single" w:sz="8" w:space="0" w:color="auto"/>
              <w:right w:val="single" w:sz="8" w:space="0" w:color="auto"/>
            </w:tcBorders>
          </w:tcPr>
          <w:p w14:paraId="1D69E407" w14:textId="77777777" w:rsidR="0067508D" w:rsidRDefault="0067508D" w:rsidP="0067508D">
            <w:pPr>
              <w:autoSpaceDE w:val="0"/>
              <w:autoSpaceDN w:val="0"/>
              <w:spacing w:line="226" w:lineRule="exact"/>
              <w:ind w:left="7" w:right="7"/>
              <w:rPr>
                <w:rFonts w:ascii="宋体"/>
                <w:kern w:val="0"/>
                <w:sz w:val="18"/>
                <w:szCs w:val="18"/>
              </w:rPr>
            </w:pPr>
            <w:r>
              <w:rPr>
                <w:rFonts w:ascii="宋体" w:cs="宋体" w:hint="eastAsia"/>
                <w:kern w:val="0"/>
                <w:sz w:val="18"/>
                <w:szCs w:val="18"/>
              </w:rPr>
              <w:t xml:space="preserve">    石料</w:t>
            </w:r>
          </w:p>
          <w:p w14:paraId="025D91C6" w14:textId="77777777" w:rsidR="0067508D" w:rsidRDefault="0067508D" w:rsidP="0067508D">
            <w:pPr>
              <w:autoSpaceDE w:val="0"/>
              <w:autoSpaceDN w:val="0"/>
              <w:spacing w:line="198" w:lineRule="exact"/>
              <w:ind w:left="7" w:right="7"/>
              <w:rPr>
                <w:rFonts w:ascii="宋体"/>
                <w:kern w:val="0"/>
                <w:sz w:val="2"/>
                <w:szCs w:val="2"/>
              </w:rPr>
            </w:pPr>
          </w:p>
          <w:p w14:paraId="5AAE195E" w14:textId="77777777" w:rsidR="0067508D" w:rsidRDefault="0067508D" w:rsidP="0067508D">
            <w:pPr>
              <w:autoSpaceDE w:val="0"/>
              <w:autoSpaceDN w:val="0"/>
              <w:spacing w:line="198" w:lineRule="exact"/>
              <w:ind w:left="7" w:right="7"/>
              <w:rPr>
                <w:rFonts w:ascii="宋体"/>
                <w:kern w:val="0"/>
                <w:sz w:val="2"/>
                <w:szCs w:val="2"/>
              </w:rPr>
            </w:pPr>
          </w:p>
          <w:p w14:paraId="64100D15" w14:textId="77777777" w:rsidR="0067508D" w:rsidRDefault="0067508D" w:rsidP="0067508D">
            <w:pPr>
              <w:autoSpaceDE w:val="0"/>
              <w:autoSpaceDN w:val="0"/>
              <w:spacing w:line="198" w:lineRule="exact"/>
              <w:ind w:left="7" w:right="7"/>
              <w:rPr>
                <w:rFonts w:ascii="宋体"/>
                <w:kern w:val="0"/>
                <w:sz w:val="2"/>
                <w:szCs w:val="2"/>
              </w:rPr>
            </w:pPr>
          </w:p>
        </w:tc>
        <w:tc>
          <w:tcPr>
            <w:tcW w:w="360" w:type="dxa"/>
            <w:tcBorders>
              <w:top w:val="single" w:sz="8" w:space="0" w:color="auto"/>
              <w:left w:val="single" w:sz="8" w:space="0" w:color="auto"/>
              <w:bottom w:val="single" w:sz="8" w:space="0" w:color="auto"/>
              <w:right w:val="single" w:sz="8" w:space="0" w:color="auto"/>
            </w:tcBorders>
          </w:tcPr>
          <w:p w14:paraId="56D2B89E" w14:textId="77777777" w:rsidR="0067508D" w:rsidRDefault="0067508D" w:rsidP="0067508D">
            <w:pPr>
              <w:autoSpaceDE w:val="0"/>
              <w:autoSpaceDN w:val="0"/>
              <w:spacing w:line="212" w:lineRule="exact"/>
              <w:ind w:left="7" w:right="7"/>
              <w:jc w:val="center"/>
              <w:rPr>
                <w:rFonts w:ascii="宋体" w:hAnsi="宋体" w:cs="宋体"/>
                <w:kern w:val="0"/>
                <w:sz w:val="18"/>
                <w:szCs w:val="18"/>
              </w:rPr>
            </w:pPr>
            <w:r>
              <w:rPr>
                <w:rFonts w:ascii="宋体" w:hAnsi="宋体" w:cs="宋体" w:hint="eastAsia"/>
                <w:kern w:val="0"/>
                <w:sz w:val="18"/>
                <w:szCs w:val="18"/>
              </w:rPr>
              <w:t>2</w:t>
            </w:r>
          </w:p>
          <w:p w14:paraId="6D016501" w14:textId="77777777" w:rsidR="0067508D" w:rsidRDefault="0067508D" w:rsidP="0067508D">
            <w:pPr>
              <w:autoSpaceDE w:val="0"/>
              <w:autoSpaceDN w:val="0"/>
              <w:spacing w:line="201" w:lineRule="exact"/>
              <w:ind w:left="7" w:right="7"/>
              <w:jc w:val="center"/>
              <w:rPr>
                <w:rFonts w:ascii="宋体"/>
                <w:kern w:val="0"/>
                <w:sz w:val="18"/>
                <w:szCs w:val="18"/>
              </w:rPr>
            </w:pPr>
          </w:p>
          <w:p w14:paraId="698CCEDF" w14:textId="77777777" w:rsidR="0067508D" w:rsidRDefault="0067508D" w:rsidP="0067508D">
            <w:pPr>
              <w:autoSpaceDE w:val="0"/>
              <w:autoSpaceDN w:val="0"/>
              <w:spacing w:line="201" w:lineRule="exact"/>
              <w:ind w:left="7" w:right="7"/>
              <w:jc w:val="center"/>
              <w:rPr>
                <w:rFonts w:ascii="宋体"/>
                <w:kern w:val="0"/>
                <w:sz w:val="18"/>
                <w:szCs w:val="18"/>
              </w:rPr>
            </w:pPr>
          </w:p>
          <w:p w14:paraId="59E9366C" w14:textId="77777777" w:rsidR="0067508D" w:rsidRDefault="0067508D" w:rsidP="0067508D">
            <w:pPr>
              <w:autoSpaceDE w:val="0"/>
              <w:autoSpaceDN w:val="0"/>
              <w:spacing w:line="201" w:lineRule="exact"/>
              <w:ind w:left="7" w:right="7"/>
              <w:jc w:val="center"/>
              <w:rPr>
                <w:rFonts w:ascii="宋体"/>
                <w:kern w:val="0"/>
                <w:sz w:val="18"/>
                <w:szCs w:val="18"/>
              </w:rPr>
            </w:pPr>
          </w:p>
        </w:tc>
        <w:tc>
          <w:tcPr>
            <w:tcW w:w="360" w:type="dxa"/>
            <w:tcBorders>
              <w:top w:val="single" w:sz="8" w:space="0" w:color="auto"/>
              <w:left w:val="single" w:sz="8" w:space="0" w:color="auto"/>
              <w:bottom w:val="single" w:sz="8" w:space="0" w:color="auto"/>
              <w:right w:val="single" w:sz="8" w:space="0" w:color="auto"/>
            </w:tcBorders>
          </w:tcPr>
          <w:p w14:paraId="62D9BF46" w14:textId="77777777" w:rsidR="0067508D" w:rsidRDefault="0067508D" w:rsidP="0067508D">
            <w:pPr>
              <w:autoSpaceDE w:val="0"/>
              <w:autoSpaceDN w:val="0"/>
              <w:spacing w:line="212" w:lineRule="exact"/>
              <w:ind w:left="7" w:right="7"/>
              <w:jc w:val="center"/>
              <w:rPr>
                <w:rFonts w:ascii="宋体"/>
                <w:kern w:val="0"/>
                <w:sz w:val="18"/>
                <w:szCs w:val="18"/>
              </w:rPr>
            </w:pPr>
            <w:r>
              <w:rPr>
                <w:rFonts w:ascii="宋体" w:hAnsi="宋体" w:cs="宋体" w:hint="eastAsia"/>
                <w:kern w:val="0"/>
                <w:sz w:val="18"/>
                <w:szCs w:val="18"/>
              </w:rPr>
              <w:t>21</w:t>
            </w:r>
          </w:p>
          <w:p w14:paraId="568BCBCD" w14:textId="77777777" w:rsidR="0067508D" w:rsidRDefault="0067508D" w:rsidP="0067508D">
            <w:pPr>
              <w:autoSpaceDE w:val="0"/>
              <w:autoSpaceDN w:val="0"/>
              <w:spacing w:line="201" w:lineRule="exact"/>
              <w:ind w:left="7" w:right="7"/>
              <w:jc w:val="center"/>
              <w:rPr>
                <w:rFonts w:ascii="宋体"/>
                <w:kern w:val="0"/>
                <w:sz w:val="18"/>
                <w:szCs w:val="18"/>
              </w:rPr>
            </w:pPr>
          </w:p>
          <w:p w14:paraId="4C165C7A" w14:textId="77777777" w:rsidR="0067508D" w:rsidRDefault="0067508D" w:rsidP="0067508D">
            <w:pPr>
              <w:autoSpaceDE w:val="0"/>
              <w:autoSpaceDN w:val="0"/>
              <w:spacing w:line="201" w:lineRule="exact"/>
              <w:ind w:left="7" w:right="7"/>
              <w:jc w:val="center"/>
              <w:rPr>
                <w:rFonts w:ascii="宋体"/>
                <w:kern w:val="0"/>
                <w:sz w:val="18"/>
                <w:szCs w:val="18"/>
              </w:rPr>
            </w:pPr>
          </w:p>
          <w:p w14:paraId="10E68878" w14:textId="77777777" w:rsidR="0067508D" w:rsidRDefault="0067508D" w:rsidP="0067508D">
            <w:pPr>
              <w:autoSpaceDE w:val="0"/>
              <w:autoSpaceDN w:val="0"/>
              <w:spacing w:line="201" w:lineRule="exact"/>
              <w:ind w:left="7" w:right="7"/>
              <w:jc w:val="center"/>
              <w:rPr>
                <w:rFonts w:ascii="宋体"/>
                <w:kern w:val="0"/>
                <w:sz w:val="18"/>
                <w:szCs w:val="18"/>
              </w:rPr>
            </w:pPr>
          </w:p>
        </w:tc>
        <w:tc>
          <w:tcPr>
            <w:tcW w:w="2337" w:type="dxa"/>
            <w:tcBorders>
              <w:top w:val="single" w:sz="8" w:space="0" w:color="auto"/>
              <w:left w:val="single" w:sz="8" w:space="0" w:color="auto"/>
              <w:bottom w:val="single" w:sz="8" w:space="0" w:color="auto"/>
              <w:right w:val="single" w:sz="12" w:space="0" w:color="auto"/>
            </w:tcBorders>
          </w:tcPr>
          <w:p w14:paraId="770E1664" w14:textId="77777777" w:rsidR="0067508D" w:rsidRDefault="0067508D" w:rsidP="0067508D">
            <w:pPr>
              <w:autoSpaceDE w:val="0"/>
              <w:autoSpaceDN w:val="0"/>
              <w:spacing w:line="230" w:lineRule="exact"/>
              <w:ind w:left="7" w:right="7"/>
              <w:rPr>
                <w:rFonts w:ascii="宋体"/>
                <w:spacing w:val="-28"/>
                <w:kern w:val="0"/>
                <w:sz w:val="18"/>
                <w:szCs w:val="18"/>
              </w:rPr>
            </w:pPr>
            <w:r>
              <w:rPr>
                <w:rFonts w:ascii="宋体" w:cs="宋体" w:hint="eastAsia"/>
                <w:spacing w:val="1"/>
                <w:kern w:val="0"/>
                <w:sz w:val="18"/>
                <w:szCs w:val="18"/>
              </w:rPr>
              <w:t xml:space="preserve"> </w:t>
            </w:r>
            <w:r>
              <w:rPr>
                <w:rFonts w:ascii="宋体" w:cs="宋体" w:hint="eastAsia"/>
                <w:kern w:val="0"/>
                <w:sz w:val="18"/>
                <w:szCs w:val="18"/>
              </w:rPr>
              <w:t xml:space="preserve"> 含块石</w:t>
            </w:r>
            <w:r>
              <w:rPr>
                <w:rFonts w:ascii="宋体" w:cs="宋体" w:hint="eastAsia"/>
                <w:spacing w:val="-28"/>
                <w:kern w:val="0"/>
                <w:sz w:val="18"/>
                <w:szCs w:val="18"/>
              </w:rPr>
              <w:t>、</w:t>
            </w:r>
            <w:r>
              <w:rPr>
                <w:rFonts w:ascii="宋体" w:cs="宋体" w:hint="eastAsia"/>
                <w:kern w:val="0"/>
                <w:sz w:val="18"/>
                <w:szCs w:val="18"/>
              </w:rPr>
              <w:t>片石</w:t>
            </w:r>
            <w:r>
              <w:rPr>
                <w:rFonts w:ascii="宋体" w:cs="宋体" w:hint="eastAsia"/>
                <w:spacing w:val="-28"/>
                <w:kern w:val="0"/>
                <w:sz w:val="18"/>
                <w:szCs w:val="18"/>
              </w:rPr>
              <w:t>、</w:t>
            </w:r>
            <w:r>
              <w:rPr>
                <w:rFonts w:ascii="宋体" w:cs="宋体" w:hint="eastAsia"/>
                <w:kern w:val="0"/>
                <w:sz w:val="18"/>
                <w:szCs w:val="18"/>
              </w:rPr>
              <w:t>石碴</w:t>
            </w:r>
            <w:r>
              <w:rPr>
                <w:rFonts w:ascii="宋体" w:cs="宋体" w:hint="eastAsia"/>
                <w:spacing w:val="-28"/>
                <w:kern w:val="0"/>
                <w:sz w:val="18"/>
                <w:szCs w:val="18"/>
              </w:rPr>
              <w:t>、</w:t>
            </w:r>
            <w:r>
              <w:rPr>
                <w:rFonts w:ascii="宋体" w:cs="宋体" w:hint="eastAsia"/>
                <w:kern w:val="0"/>
                <w:sz w:val="18"/>
                <w:szCs w:val="18"/>
              </w:rPr>
              <w:t>石粉</w:t>
            </w:r>
            <w:r>
              <w:rPr>
                <w:rFonts w:ascii="宋体" w:cs="宋体" w:hint="eastAsia"/>
                <w:spacing w:val="-28"/>
                <w:kern w:val="0"/>
                <w:sz w:val="18"/>
                <w:szCs w:val="18"/>
              </w:rPr>
              <w:t>、</w:t>
            </w:r>
          </w:p>
          <w:p w14:paraId="727E005F" w14:textId="77777777" w:rsidR="0067508D" w:rsidRDefault="0067508D" w:rsidP="0067508D">
            <w:pPr>
              <w:autoSpaceDE w:val="0"/>
              <w:autoSpaceDN w:val="0"/>
              <w:spacing w:line="183" w:lineRule="exact"/>
              <w:ind w:left="7" w:right="7"/>
              <w:rPr>
                <w:rFonts w:ascii="宋体"/>
                <w:kern w:val="0"/>
                <w:sz w:val="18"/>
                <w:szCs w:val="18"/>
              </w:rPr>
            </w:pPr>
            <w:r>
              <w:rPr>
                <w:rFonts w:ascii="宋体" w:cs="宋体" w:hint="eastAsia"/>
                <w:kern w:val="0"/>
                <w:sz w:val="18"/>
                <w:szCs w:val="18"/>
              </w:rPr>
              <w:t>碎石、卵石、砾石、米石(石</w:t>
            </w:r>
          </w:p>
          <w:p w14:paraId="66E13B10" w14:textId="77777777" w:rsidR="0067508D" w:rsidRDefault="0067508D" w:rsidP="0067508D">
            <w:pPr>
              <w:autoSpaceDE w:val="0"/>
              <w:autoSpaceDN w:val="0"/>
              <w:spacing w:line="183" w:lineRule="exact"/>
              <w:ind w:left="7" w:right="7"/>
              <w:rPr>
                <w:rFonts w:ascii="宋体"/>
                <w:kern w:val="0"/>
                <w:sz w:val="18"/>
                <w:szCs w:val="18"/>
              </w:rPr>
            </w:pPr>
            <w:r>
              <w:rPr>
                <w:rFonts w:ascii="宋体" w:cs="宋体" w:hint="eastAsia"/>
                <w:spacing w:val="1"/>
                <w:kern w:val="0"/>
                <w:sz w:val="18"/>
                <w:szCs w:val="18"/>
              </w:rPr>
              <w:t>米)</w:t>
            </w:r>
            <w:r>
              <w:rPr>
                <w:rFonts w:ascii="宋体" w:cs="宋体" w:hint="eastAsia"/>
                <w:spacing w:val="-17"/>
                <w:kern w:val="0"/>
                <w:sz w:val="18"/>
                <w:szCs w:val="18"/>
              </w:rPr>
              <w:t>、</w:t>
            </w:r>
            <w:r>
              <w:rPr>
                <w:rFonts w:ascii="宋体" w:cs="宋体" w:hint="eastAsia"/>
                <w:kern w:val="0"/>
                <w:sz w:val="18"/>
                <w:szCs w:val="18"/>
              </w:rPr>
              <w:t>色石米</w:t>
            </w:r>
            <w:r>
              <w:rPr>
                <w:rFonts w:ascii="宋体" w:cs="宋体" w:hint="eastAsia"/>
                <w:spacing w:val="-17"/>
                <w:kern w:val="0"/>
                <w:sz w:val="18"/>
                <w:szCs w:val="18"/>
              </w:rPr>
              <w:t>、</w:t>
            </w:r>
            <w:r>
              <w:rPr>
                <w:rFonts w:ascii="宋体" w:cs="宋体" w:hint="eastAsia"/>
                <w:kern w:val="0"/>
                <w:sz w:val="18"/>
                <w:szCs w:val="18"/>
              </w:rPr>
              <w:t>料石</w:t>
            </w:r>
            <w:r>
              <w:rPr>
                <w:rFonts w:ascii="宋体" w:cs="宋体" w:hint="eastAsia"/>
                <w:spacing w:val="-17"/>
                <w:kern w:val="0"/>
                <w:sz w:val="18"/>
                <w:szCs w:val="18"/>
              </w:rPr>
              <w:t>、</w:t>
            </w:r>
            <w:r>
              <w:rPr>
                <w:rFonts w:ascii="宋体" w:cs="宋体" w:hint="eastAsia"/>
                <w:kern w:val="0"/>
                <w:sz w:val="18"/>
                <w:szCs w:val="18"/>
              </w:rPr>
              <w:t>方石</w:t>
            </w:r>
            <w:r>
              <w:rPr>
                <w:rFonts w:ascii="宋体" w:cs="宋体" w:hint="eastAsia"/>
                <w:spacing w:val="-17"/>
                <w:kern w:val="0"/>
                <w:sz w:val="18"/>
                <w:szCs w:val="18"/>
              </w:rPr>
              <w:t>、</w:t>
            </w:r>
            <w:r>
              <w:rPr>
                <w:rFonts w:ascii="宋体" w:cs="宋体" w:hint="eastAsia"/>
                <w:kern w:val="0"/>
                <w:sz w:val="18"/>
                <w:szCs w:val="18"/>
              </w:rPr>
              <w:t>条</w:t>
            </w:r>
          </w:p>
          <w:p w14:paraId="69A3CD12" w14:textId="77777777" w:rsidR="0067508D" w:rsidRDefault="0067508D" w:rsidP="0067508D">
            <w:pPr>
              <w:autoSpaceDE w:val="0"/>
              <w:autoSpaceDN w:val="0"/>
              <w:spacing w:line="183" w:lineRule="exact"/>
              <w:ind w:left="7" w:right="7"/>
              <w:rPr>
                <w:rFonts w:ascii="宋体"/>
                <w:kern w:val="0"/>
                <w:sz w:val="18"/>
                <w:szCs w:val="18"/>
              </w:rPr>
            </w:pPr>
            <w:r>
              <w:rPr>
                <w:rFonts w:ascii="宋体" w:cs="宋体" w:hint="eastAsia"/>
                <w:kern w:val="0"/>
                <w:sz w:val="18"/>
                <w:szCs w:val="18"/>
              </w:rPr>
              <w:t>石</w:t>
            </w:r>
            <w:r>
              <w:rPr>
                <w:rFonts w:ascii="宋体" w:cs="宋体" w:hint="eastAsia"/>
                <w:spacing w:val="-20"/>
                <w:kern w:val="0"/>
                <w:sz w:val="18"/>
                <w:szCs w:val="18"/>
              </w:rPr>
              <w:t>，</w:t>
            </w:r>
            <w:r>
              <w:rPr>
                <w:rFonts w:ascii="宋体" w:cs="宋体" w:hint="eastAsia"/>
                <w:kern w:val="0"/>
                <w:sz w:val="18"/>
                <w:szCs w:val="18"/>
              </w:rPr>
              <w:t>以及未加工的假山石荒料</w:t>
            </w:r>
          </w:p>
        </w:tc>
      </w:tr>
      <w:tr w:rsidR="0067508D" w14:paraId="361A7D61" w14:textId="77777777" w:rsidTr="0067508D">
        <w:trPr>
          <w:cantSplit/>
          <w:trHeight w:val="1371"/>
        </w:trPr>
        <w:tc>
          <w:tcPr>
            <w:tcW w:w="0" w:type="auto"/>
            <w:vMerge/>
            <w:tcBorders>
              <w:top w:val="single" w:sz="8" w:space="0" w:color="auto"/>
              <w:left w:val="single" w:sz="12" w:space="0" w:color="auto"/>
              <w:bottom w:val="single" w:sz="12" w:space="0" w:color="auto"/>
              <w:right w:val="single" w:sz="8" w:space="0" w:color="auto"/>
            </w:tcBorders>
            <w:vAlign w:val="center"/>
          </w:tcPr>
          <w:p w14:paraId="148EE89B" w14:textId="77777777" w:rsidR="0067508D" w:rsidRDefault="0067508D" w:rsidP="0067508D">
            <w:pPr>
              <w:widowControl/>
              <w:jc w:val="left"/>
              <w:rPr>
                <w:rFonts w:ascii="宋体"/>
                <w:kern w:val="0"/>
                <w:sz w:val="18"/>
                <w:szCs w:val="18"/>
              </w:rPr>
            </w:pPr>
          </w:p>
        </w:tc>
        <w:tc>
          <w:tcPr>
            <w:tcW w:w="0" w:type="auto"/>
            <w:vMerge/>
            <w:tcBorders>
              <w:top w:val="single" w:sz="8" w:space="0" w:color="auto"/>
              <w:left w:val="single" w:sz="8" w:space="0" w:color="auto"/>
              <w:bottom w:val="single" w:sz="8" w:space="0" w:color="auto"/>
              <w:right w:val="single" w:sz="8" w:space="0" w:color="auto"/>
            </w:tcBorders>
            <w:vAlign w:val="center"/>
          </w:tcPr>
          <w:p w14:paraId="497E4F2F" w14:textId="77777777" w:rsidR="0067508D" w:rsidRDefault="0067508D" w:rsidP="0067508D">
            <w:pPr>
              <w:widowControl/>
              <w:jc w:val="left"/>
              <w:rPr>
                <w:rFonts w:ascii="宋体"/>
                <w:kern w:val="0"/>
                <w:sz w:val="18"/>
                <w:szCs w:val="18"/>
              </w:rPr>
            </w:pPr>
          </w:p>
        </w:tc>
        <w:tc>
          <w:tcPr>
            <w:tcW w:w="173" w:type="dxa"/>
            <w:tcBorders>
              <w:top w:val="single" w:sz="8" w:space="0" w:color="auto"/>
              <w:left w:val="single" w:sz="8" w:space="0" w:color="auto"/>
              <w:bottom w:val="single" w:sz="8" w:space="0" w:color="auto"/>
              <w:right w:val="single" w:sz="8" w:space="0" w:color="auto"/>
            </w:tcBorders>
          </w:tcPr>
          <w:p w14:paraId="0DB0A5DA" w14:textId="77777777" w:rsidR="0067508D" w:rsidRDefault="0067508D" w:rsidP="0067508D">
            <w:pPr>
              <w:autoSpaceDE w:val="0"/>
              <w:autoSpaceDN w:val="0"/>
              <w:spacing w:line="255" w:lineRule="exact"/>
              <w:ind w:left="7" w:right="7"/>
              <w:jc w:val="center"/>
              <w:rPr>
                <w:rFonts w:ascii="宋体" w:hAnsi="宋体" w:cs="宋体"/>
                <w:kern w:val="0"/>
                <w:sz w:val="18"/>
                <w:szCs w:val="18"/>
              </w:rPr>
            </w:pPr>
            <w:r>
              <w:rPr>
                <w:rFonts w:ascii="宋体" w:hAnsi="宋体" w:cs="宋体" w:hint="eastAsia"/>
                <w:kern w:val="0"/>
                <w:sz w:val="18"/>
                <w:szCs w:val="18"/>
              </w:rPr>
              <w:t>4</w:t>
            </w:r>
          </w:p>
          <w:p w14:paraId="4CD765A0" w14:textId="77777777" w:rsidR="0067508D" w:rsidRDefault="0067508D" w:rsidP="0067508D">
            <w:pPr>
              <w:autoSpaceDE w:val="0"/>
              <w:autoSpaceDN w:val="0"/>
              <w:spacing w:line="183" w:lineRule="exact"/>
              <w:ind w:left="7" w:right="7"/>
              <w:jc w:val="center"/>
              <w:rPr>
                <w:rFonts w:ascii="宋体"/>
                <w:kern w:val="0"/>
                <w:sz w:val="18"/>
                <w:szCs w:val="18"/>
              </w:rPr>
            </w:pPr>
          </w:p>
          <w:p w14:paraId="7E628543" w14:textId="77777777" w:rsidR="0067508D" w:rsidRDefault="0067508D" w:rsidP="0067508D">
            <w:pPr>
              <w:autoSpaceDE w:val="0"/>
              <w:autoSpaceDN w:val="0"/>
              <w:spacing w:line="183" w:lineRule="exact"/>
              <w:ind w:left="7" w:right="7"/>
              <w:jc w:val="center"/>
              <w:rPr>
                <w:rFonts w:ascii="宋体"/>
                <w:kern w:val="0"/>
                <w:sz w:val="18"/>
                <w:szCs w:val="18"/>
              </w:rPr>
            </w:pPr>
          </w:p>
          <w:p w14:paraId="249F48E3" w14:textId="77777777" w:rsidR="0067508D" w:rsidRDefault="0067508D" w:rsidP="0067508D">
            <w:pPr>
              <w:autoSpaceDE w:val="0"/>
              <w:autoSpaceDN w:val="0"/>
              <w:spacing w:line="183" w:lineRule="exact"/>
              <w:ind w:left="7" w:right="7"/>
              <w:jc w:val="center"/>
              <w:rPr>
                <w:rFonts w:ascii="宋体"/>
                <w:kern w:val="0"/>
                <w:sz w:val="18"/>
                <w:szCs w:val="18"/>
              </w:rPr>
            </w:pPr>
          </w:p>
          <w:p w14:paraId="0DBBF586" w14:textId="77777777" w:rsidR="0067508D" w:rsidRDefault="0067508D" w:rsidP="0067508D">
            <w:pPr>
              <w:autoSpaceDE w:val="0"/>
              <w:autoSpaceDN w:val="0"/>
              <w:spacing w:line="183" w:lineRule="exact"/>
              <w:ind w:left="7" w:right="7"/>
              <w:jc w:val="center"/>
              <w:rPr>
                <w:rFonts w:ascii="宋体"/>
                <w:kern w:val="0"/>
                <w:sz w:val="18"/>
                <w:szCs w:val="18"/>
              </w:rPr>
            </w:pPr>
          </w:p>
          <w:p w14:paraId="7EC6CCF9" w14:textId="77777777" w:rsidR="0067508D" w:rsidRDefault="0067508D" w:rsidP="0067508D">
            <w:pPr>
              <w:autoSpaceDE w:val="0"/>
              <w:autoSpaceDN w:val="0"/>
              <w:spacing w:line="183" w:lineRule="exact"/>
              <w:ind w:left="7" w:right="7"/>
              <w:jc w:val="center"/>
              <w:rPr>
                <w:rFonts w:ascii="宋体"/>
                <w:kern w:val="0"/>
                <w:sz w:val="18"/>
                <w:szCs w:val="18"/>
              </w:rPr>
            </w:pPr>
          </w:p>
          <w:p w14:paraId="2BB26E9C" w14:textId="77777777" w:rsidR="0067508D" w:rsidRDefault="0067508D" w:rsidP="0067508D">
            <w:pPr>
              <w:autoSpaceDE w:val="0"/>
              <w:autoSpaceDN w:val="0"/>
              <w:spacing w:line="183" w:lineRule="exact"/>
              <w:ind w:left="7" w:right="7"/>
              <w:jc w:val="center"/>
              <w:rPr>
                <w:rFonts w:ascii="宋体"/>
                <w:kern w:val="0"/>
                <w:sz w:val="18"/>
                <w:szCs w:val="18"/>
              </w:rPr>
            </w:pPr>
          </w:p>
        </w:tc>
        <w:tc>
          <w:tcPr>
            <w:tcW w:w="1627" w:type="dxa"/>
            <w:tcBorders>
              <w:top w:val="single" w:sz="8" w:space="0" w:color="auto"/>
              <w:left w:val="single" w:sz="8" w:space="0" w:color="auto"/>
              <w:bottom w:val="single" w:sz="8" w:space="0" w:color="auto"/>
              <w:right w:val="single" w:sz="8" w:space="0" w:color="auto"/>
            </w:tcBorders>
          </w:tcPr>
          <w:p w14:paraId="774A1DC7" w14:textId="77777777" w:rsidR="0067508D" w:rsidRDefault="0067508D" w:rsidP="0067508D">
            <w:pPr>
              <w:autoSpaceDE w:val="0"/>
              <w:autoSpaceDN w:val="0"/>
              <w:spacing w:line="273" w:lineRule="exact"/>
              <w:ind w:left="7" w:right="7"/>
              <w:rPr>
                <w:rFonts w:ascii="宋体"/>
                <w:kern w:val="0"/>
                <w:sz w:val="18"/>
                <w:szCs w:val="18"/>
              </w:rPr>
            </w:pPr>
            <w:r>
              <w:rPr>
                <w:rFonts w:ascii="宋体" w:cs="宋体" w:hint="eastAsia"/>
                <w:kern w:val="0"/>
                <w:sz w:val="18"/>
                <w:szCs w:val="18"/>
              </w:rPr>
              <w:t xml:space="preserve">    石制品</w:t>
            </w:r>
          </w:p>
          <w:p w14:paraId="71654397" w14:textId="77777777" w:rsidR="0067508D" w:rsidRDefault="0067508D" w:rsidP="0067508D">
            <w:pPr>
              <w:autoSpaceDE w:val="0"/>
              <w:autoSpaceDN w:val="0"/>
              <w:spacing w:line="180" w:lineRule="exact"/>
              <w:ind w:left="7" w:right="7"/>
              <w:rPr>
                <w:rFonts w:ascii="宋体"/>
                <w:kern w:val="0"/>
                <w:sz w:val="2"/>
                <w:szCs w:val="2"/>
              </w:rPr>
            </w:pPr>
          </w:p>
          <w:p w14:paraId="54DEF210" w14:textId="77777777" w:rsidR="0067508D" w:rsidRDefault="0067508D" w:rsidP="0067508D">
            <w:pPr>
              <w:autoSpaceDE w:val="0"/>
              <w:autoSpaceDN w:val="0"/>
              <w:spacing w:line="180" w:lineRule="exact"/>
              <w:ind w:left="7" w:right="7"/>
              <w:rPr>
                <w:rFonts w:ascii="宋体"/>
                <w:kern w:val="0"/>
                <w:sz w:val="2"/>
                <w:szCs w:val="2"/>
              </w:rPr>
            </w:pPr>
          </w:p>
          <w:p w14:paraId="07F9338C" w14:textId="77777777" w:rsidR="0067508D" w:rsidRDefault="0067508D" w:rsidP="0067508D">
            <w:pPr>
              <w:autoSpaceDE w:val="0"/>
              <w:autoSpaceDN w:val="0"/>
              <w:spacing w:line="180" w:lineRule="exact"/>
              <w:ind w:left="7" w:right="7"/>
              <w:rPr>
                <w:rFonts w:ascii="宋体"/>
                <w:kern w:val="0"/>
                <w:sz w:val="2"/>
                <w:szCs w:val="2"/>
              </w:rPr>
            </w:pPr>
          </w:p>
          <w:p w14:paraId="7E3B2C44" w14:textId="77777777" w:rsidR="0067508D" w:rsidRDefault="0067508D" w:rsidP="0067508D">
            <w:pPr>
              <w:autoSpaceDE w:val="0"/>
              <w:autoSpaceDN w:val="0"/>
              <w:spacing w:line="180" w:lineRule="exact"/>
              <w:ind w:left="7" w:right="7"/>
              <w:rPr>
                <w:rFonts w:ascii="宋体"/>
                <w:kern w:val="0"/>
                <w:sz w:val="2"/>
                <w:szCs w:val="2"/>
              </w:rPr>
            </w:pPr>
          </w:p>
          <w:p w14:paraId="3F1E2590" w14:textId="77777777" w:rsidR="0067508D" w:rsidRDefault="0067508D" w:rsidP="0067508D">
            <w:pPr>
              <w:autoSpaceDE w:val="0"/>
              <w:autoSpaceDN w:val="0"/>
              <w:spacing w:line="180" w:lineRule="exact"/>
              <w:ind w:left="7" w:right="7"/>
              <w:rPr>
                <w:rFonts w:ascii="宋体"/>
                <w:kern w:val="0"/>
                <w:sz w:val="2"/>
                <w:szCs w:val="2"/>
              </w:rPr>
            </w:pPr>
          </w:p>
          <w:p w14:paraId="0293DEB5" w14:textId="77777777" w:rsidR="0067508D" w:rsidRDefault="0067508D" w:rsidP="0067508D">
            <w:pPr>
              <w:autoSpaceDE w:val="0"/>
              <w:autoSpaceDN w:val="0"/>
              <w:spacing w:line="180" w:lineRule="exact"/>
              <w:ind w:left="7" w:right="7"/>
              <w:rPr>
                <w:rFonts w:ascii="宋体"/>
                <w:kern w:val="0"/>
                <w:sz w:val="2"/>
                <w:szCs w:val="2"/>
              </w:rPr>
            </w:pPr>
          </w:p>
        </w:tc>
        <w:tc>
          <w:tcPr>
            <w:tcW w:w="360" w:type="dxa"/>
            <w:tcBorders>
              <w:top w:val="single" w:sz="8" w:space="0" w:color="auto"/>
              <w:left w:val="single" w:sz="8" w:space="0" w:color="auto"/>
              <w:bottom w:val="single" w:sz="8" w:space="0" w:color="auto"/>
              <w:right w:val="single" w:sz="8" w:space="0" w:color="auto"/>
            </w:tcBorders>
          </w:tcPr>
          <w:p w14:paraId="7DD36D9D" w14:textId="77777777" w:rsidR="0067508D" w:rsidRDefault="0067508D" w:rsidP="0067508D">
            <w:pPr>
              <w:autoSpaceDE w:val="0"/>
              <w:autoSpaceDN w:val="0"/>
              <w:spacing w:line="259" w:lineRule="exact"/>
              <w:ind w:left="7" w:right="7"/>
              <w:jc w:val="center"/>
              <w:rPr>
                <w:rFonts w:ascii="宋体"/>
                <w:kern w:val="0"/>
                <w:sz w:val="18"/>
                <w:szCs w:val="18"/>
              </w:rPr>
            </w:pPr>
            <w:r>
              <w:rPr>
                <w:rFonts w:ascii="宋体" w:hAnsi="宋体" w:cs="宋体" w:hint="eastAsia"/>
                <w:kern w:val="0"/>
                <w:sz w:val="18"/>
                <w:szCs w:val="18"/>
              </w:rPr>
              <w:t>5</w:t>
            </w:r>
          </w:p>
          <w:p w14:paraId="33211228" w14:textId="77777777" w:rsidR="0067508D" w:rsidRDefault="0067508D" w:rsidP="0067508D">
            <w:pPr>
              <w:autoSpaceDE w:val="0"/>
              <w:autoSpaceDN w:val="0"/>
              <w:spacing w:line="183" w:lineRule="exact"/>
              <w:ind w:left="7" w:right="7"/>
              <w:jc w:val="center"/>
              <w:rPr>
                <w:rFonts w:ascii="宋体"/>
                <w:kern w:val="0"/>
                <w:sz w:val="18"/>
                <w:szCs w:val="18"/>
              </w:rPr>
            </w:pPr>
          </w:p>
          <w:p w14:paraId="16C24527" w14:textId="77777777" w:rsidR="0067508D" w:rsidRDefault="0067508D" w:rsidP="0067508D">
            <w:pPr>
              <w:autoSpaceDE w:val="0"/>
              <w:autoSpaceDN w:val="0"/>
              <w:spacing w:line="183" w:lineRule="exact"/>
              <w:ind w:left="7" w:right="7"/>
              <w:jc w:val="center"/>
              <w:rPr>
                <w:rFonts w:ascii="宋体"/>
                <w:kern w:val="0"/>
                <w:sz w:val="18"/>
                <w:szCs w:val="18"/>
              </w:rPr>
            </w:pPr>
          </w:p>
          <w:p w14:paraId="35E39A9F" w14:textId="77777777" w:rsidR="0067508D" w:rsidRDefault="0067508D" w:rsidP="0067508D">
            <w:pPr>
              <w:autoSpaceDE w:val="0"/>
              <w:autoSpaceDN w:val="0"/>
              <w:spacing w:line="183" w:lineRule="exact"/>
              <w:ind w:left="7" w:right="7"/>
              <w:jc w:val="center"/>
              <w:rPr>
                <w:rFonts w:ascii="宋体"/>
                <w:kern w:val="0"/>
                <w:sz w:val="18"/>
                <w:szCs w:val="18"/>
              </w:rPr>
            </w:pPr>
          </w:p>
          <w:p w14:paraId="77AF9B1A" w14:textId="77777777" w:rsidR="0067508D" w:rsidRDefault="0067508D" w:rsidP="0067508D">
            <w:pPr>
              <w:autoSpaceDE w:val="0"/>
              <w:autoSpaceDN w:val="0"/>
              <w:spacing w:line="183" w:lineRule="exact"/>
              <w:ind w:left="7" w:right="7"/>
              <w:jc w:val="center"/>
              <w:rPr>
                <w:rFonts w:ascii="宋体"/>
                <w:kern w:val="0"/>
                <w:sz w:val="18"/>
                <w:szCs w:val="18"/>
              </w:rPr>
            </w:pPr>
          </w:p>
          <w:p w14:paraId="26DE3061" w14:textId="77777777" w:rsidR="0067508D" w:rsidRDefault="0067508D" w:rsidP="0067508D">
            <w:pPr>
              <w:autoSpaceDE w:val="0"/>
              <w:autoSpaceDN w:val="0"/>
              <w:spacing w:line="183" w:lineRule="exact"/>
              <w:ind w:left="7" w:right="7"/>
              <w:jc w:val="center"/>
              <w:rPr>
                <w:rFonts w:ascii="宋体"/>
                <w:kern w:val="0"/>
                <w:sz w:val="18"/>
                <w:szCs w:val="18"/>
              </w:rPr>
            </w:pPr>
          </w:p>
          <w:p w14:paraId="34F2BD80" w14:textId="77777777" w:rsidR="0067508D" w:rsidRDefault="0067508D" w:rsidP="0067508D">
            <w:pPr>
              <w:autoSpaceDE w:val="0"/>
              <w:autoSpaceDN w:val="0"/>
              <w:spacing w:line="183" w:lineRule="exact"/>
              <w:ind w:left="7" w:right="7"/>
              <w:jc w:val="center"/>
              <w:rPr>
                <w:rFonts w:ascii="宋体"/>
                <w:kern w:val="0"/>
                <w:sz w:val="18"/>
                <w:szCs w:val="18"/>
              </w:rPr>
            </w:pPr>
          </w:p>
        </w:tc>
        <w:tc>
          <w:tcPr>
            <w:tcW w:w="360" w:type="dxa"/>
            <w:tcBorders>
              <w:top w:val="single" w:sz="8" w:space="0" w:color="auto"/>
              <w:left w:val="single" w:sz="8" w:space="0" w:color="auto"/>
              <w:bottom w:val="single" w:sz="8" w:space="0" w:color="auto"/>
              <w:right w:val="single" w:sz="8" w:space="0" w:color="auto"/>
            </w:tcBorders>
          </w:tcPr>
          <w:p w14:paraId="5F5C9D2F" w14:textId="77777777" w:rsidR="0067508D" w:rsidRDefault="0067508D" w:rsidP="0067508D">
            <w:pPr>
              <w:autoSpaceDE w:val="0"/>
              <w:autoSpaceDN w:val="0"/>
              <w:spacing w:line="259" w:lineRule="exact"/>
              <w:ind w:left="7" w:right="7"/>
              <w:jc w:val="center"/>
              <w:rPr>
                <w:rFonts w:ascii="宋体"/>
                <w:kern w:val="0"/>
                <w:sz w:val="18"/>
                <w:szCs w:val="18"/>
              </w:rPr>
            </w:pPr>
            <w:r>
              <w:rPr>
                <w:rFonts w:ascii="宋体" w:hAnsi="宋体" w:cs="宋体" w:hint="eastAsia"/>
                <w:kern w:val="0"/>
                <w:sz w:val="18"/>
                <w:szCs w:val="18"/>
              </w:rPr>
              <w:t>22</w:t>
            </w:r>
          </w:p>
          <w:p w14:paraId="7F06EB10" w14:textId="77777777" w:rsidR="0067508D" w:rsidRDefault="0067508D" w:rsidP="0067508D">
            <w:pPr>
              <w:autoSpaceDE w:val="0"/>
              <w:autoSpaceDN w:val="0"/>
              <w:spacing w:line="183" w:lineRule="exact"/>
              <w:ind w:left="7" w:right="7"/>
              <w:jc w:val="center"/>
              <w:rPr>
                <w:rFonts w:ascii="宋体"/>
                <w:kern w:val="0"/>
                <w:sz w:val="18"/>
                <w:szCs w:val="18"/>
              </w:rPr>
            </w:pPr>
          </w:p>
          <w:p w14:paraId="4774C098" w14:textId="77777777" w:rsidR="0067508D" w:rsidRDefault="0067508D" w:rsidP="0067508D">
            <w:pPr>
              <w:autoSpaceDE w:val="0"/>
              <w:autoSpaceDN w:val="0"/>
              <w:spacing w:line="183" w:lineRule="exact"/>
              <w:ind w:left="7" w:right="7"/>
              <w:jc w:val="center"/>
              <w:rPr>
                <w:rFonts w:ascii="宋体"/>
                <w:kern w:val="0"/>
                <w:sz w:val="18"/>
                <w:szCs w:val="18"/>
              </w:rPr>
            </w:pPr>
          </w:p>
          <w:p w14:paraId="650D63C1" w14:textId="77777777" w:rsidR="0067508D" w:rsidRDefault="0067508D" w:rsidP="0067508D">
            <w:pPr>
              <w:autoSpaceDE w:val="0"/>
              <w:autoSpaceDN w:val="0"/>
              <w:spacing w:line="183" w:lineRule="exact"/>
              <w:ind w:left="7" w:right="7"/>
              <w:jc w:val="center"/>
              <w:rPr>
                <w:rFonts w:ascii="宋体"/>
                <w:kern w:val="0"/>
                <w:sz w:val="18"/>
                <w:szCs w:val="18"/>
              </w:rPr>
            </w:pPr>
          </w:p>
          <w:p w14:paraId="4DB8C977" w14:textId="77777777" w:rsidR="0067508D" w:rsidRDefault="0067508D" w:rsidP="0067508D">
            <w:pPr>
              <w:autoSpaceDE w:val="0"/>
              <w:autoSpaceDN w:val="0"/>
              <w:spacing w:line="183" w:lineRule="exact"/>
              <w:ind w:left="7" w:right="7"/>
              <w:jc w:val="center"/>
              <w:rPr>
                <w:rFonts w:ascii="宋体"/>
                <w:kern w:val="0"/>
                <w:sz w:val="18"/>
                <w:szCs w:val="18"/>
              </w:rPr>
            </w:pPr>
          </w:p>
          <w:p w14:paraId="4515B8B7" w14:textId="77777777" w:rsidR="0067508D" w:rsidRDefault="0067508D" w:rsidP="0067508D">
            <w:pPr>
              <w:autoSpaceDE w:val="0"/>
              <w:autoSpaceDN w:val="0"/>
              <w:spacing w:line="183" w:lineRule="exact"/>
              <w:ind w:left="7" w:right="7"/>
              <w:jc w:val="center"/>
              <w:rPr>
                <w:rFonts w:ascii="宋体"/>
                <w:kern w:val="0"/>
                <w:sz w:val="18"/>
                <w:szCs w:val="18"/>
              </w:rPr>
            </w:pPr>
          </w:p>
          <w:p w14:paraId="6D5C2031" w14:textId="77777777" w:rsidR="0067508D" w:rsidRDefault="0067508D" w:rsidP="0067508D">
            <w:pPr>
              <w:autoSpaceDE w:val="0"/>
              <w:autoSpaceDN w:val="0"/>
              <w:spacing w:line="183" w:lineRule="exact"/>
              <w:ind w:left="7" w:right="7"/>
              <w:jc w:val="center"/>
              <w:rPr>
                <w:rFonts w:ascii="宋体"/>
                <w:kern w:val="0"/>
                <w:sz w:val="18"/>
                <w:szCs w:val="18"/>
              </w:rPr>
            </w:pPr>
          </w:p>
        </w:tc>
        <w:tc>
          <w:tcPr>
            <w:tcW w:w="2337" w:type="dxa"/>
            <w:tcBorders>
              <w:top w:val="single" w:sz="8" w:space="0" w:color="auto"/>
              <w:left w:val="single" w:sz="8" w:space="0" w:color="auto"/>
              <w:bottom w:val="single" w:sz="8" w:space="0" w:color="auto"/>
              <w:right w:val="single" w:sz="12" w:space="0" w:color="auto"/>
            </w:tcBorders>
          </w:tcPr>
          <w:p w14:paraId="024BDE3B" w14:textId="77777777" w:rsidR="0067508D" w:rsidRDefault="0067508D" w:rsidP="0067508D">
            <w:pPr>
              <w:autoSpaceDE w:val="0"/>
              <w:autoSpaceDN w:val="0"/>
              <w:spacing w:line="234" w:lineRule="exact"/>
              <w:ind w:left="7" w:right="7"/>
              <w:rPr>
                <w:rFonts w:ascii="宋体"/>
                <w:kern w:val="0"/>
                <w:sz w:val="18"/>
                <w:szCs w:val="18"/>
              </w:rPr>
            </w:pPr>
            <w:r>
              <w:rPr>
                <w:rFonts w:ascii="宋体" w:cs="宋体" w:hint="eastAsia"/>
                <w:kern w:val="0"/>
                <w:sz w:val="18"/>
                <w:szCs w:val="18"/>
              </w:rPr>
              <w:t xml:space="preserve">  含天然和人造花岗石</w:t>
            </w:r>
            <w:r>
              <w:rPr>
                <w:rFonts w:ascii="宋体" w:cs="宋体" w:hint="eastAsia"/>
                <w:spacing w:val="-20"/>
                <w:kern w:val="0"/>
                <w:sz w:val="18"/>
                <w:szCs w:val="18"/>
              </w:rPr>
              <w:t>、</w:t>
            </w:r>
            <w:r>
              <w:rPr>
                <w:rFonts w:ascii="宋体" w:cs="宋体" w:hint="eastAsia"/>
                <w:kern w:val="0"/>
                <w:sz w:val="18"/>
                <w:szCs w:val="18"/>
              </w:rPr>
              <w:t>大理</w:t>
            </w:r>
          </w:p>
          <w:p w14:paraId="33993C99" w14:textId="77777777" w:rsidR="0067508D" w:rsidRDefault="0067508D" w:rsidP="0067508D">
            <w:pPr>
              <w:autoSpaceDE w:val="0"/>
              <w:autoSpaceDN w:val="0"/>
              <w:spacing w:line="183" w:lineRule="exact"/>
              <w:ind w:left="7" w:right="7"/>
              <w:rPr>
                <w:rFonts w:ascii="宋体"/>
                <w:kern w:val="0"/>
                <w:sz w:val="18"/>
                <w:szCs w:val="18"/>
              </w:rPr>
            </w:pPr>
            <w:r>
              <w:rPr>
                <w:rFonts w:ascii="宋体" w:cs="宋体" w:hint="eastAsia"/>
                <w:kern w:val="0"/>
                <w:sz w:val="18"/>
                <w:szCs w:val="18"/>
              </w:rPr>
              <w:t>石的加工板材</w:t>
            </w:r>
            <w:r>
              <w:rPr>
                <w:rFonts w:ascii="宋体" w:cs="宋体" w:hint="eastAsia"/>
                <w:spacing w:val="-10"/>
                <w:kern w:val="0"/>
                <w:sz w:val="18"/>
                <w:szCs w:val="18"/>
              </w:rPr>
              <w:t>、</w:t>
            </w:r>
            <w:r>
              <w:rPr>
                <w:rFonts w:ascii="宋体" w:cs="宋体" w:hint="eastAsia"/>
                <w:kern w:val="0"/>
                <w:sz w:val="18"/>
                <w:szCs w:val="18"/>
              </w:rPr>
              <w:t>饰面板</w:t>
            </w:r>
            <w:r>
              <w:rPr>
                <w:rFonts w:ascii="宋体" w:cs="宋体" w:hint="eastAsia"/>
                <w:spacing w:val="-10"/>
                <w:kern w:val="0"/>
                <w:sz w:val="18"/>
                <w:szCs w:val="18"/>
              </w:rPr>
              <w:t>，</w:t>
            </w:r>
            <w:r>
              <w:rPr>
                <w:rFonts w:ascii="宋体" w:cs="宋体" w:hint="eastAsia"/>
                <w:kern w:val="0"/>
                <w:sz w:val="18"/>
                <w:szCs w:val="18"/>
              </w:rPr>
              <w:t>磨刀</w:t>
            </w:r>
          </w:p>
          <w:p w14:paraId="18B69826" w14:textId="77777777" w:rsidR="0067508D" w:rsidRDefault="0067508D" w:rsidP="0067508D">
            <w:pPr>
              <w:autoSpaceDE w:val="0"/>
              <w:autoSpaceDN w:val="0"/>
              <w:spacing w:line="180" w:lineRule="exact"/>
              <w:ind w:left="7" w:right="7"/>
              <w:rPr>
                <w:rFonts w:ascii="宋体"/>
                <w:spacing w:val="-40"/>
                <w:kern w:val="0"/>
                <w:sz w:val="18"/>
                <w:szCs w:val="18"/>
              </w:rPr>
            </w:pPr>
            <w:r>
              <w:rPr>
                <w:rFonts w:ascii="宋体" w:cs="宋体" w:hint="eastAsia"/>
                <w:kern w:val="0"/>
                <w:sz w:val="18"/>
                <w:szCs w:val="18"/>
              </w:rPr>
              <w:t>石</w:t>
            </w:r>
            <w:r>
              <w:rPr>
                <w:rFonts w:ascii="宋体" w:cs="宋体" w:hint="eastAsia"/>
                <w:spacing w:val="-40"/>
                <w:kern w:val="0"/>
                <w:sz w:val="18"/>
                <w:szCs w:val="18"/>
              </w:rPr>
              <w:t>、</w:t>
            </w:r>
            <w:r>
              <w:rPr>
                <w:rFonts w:ascii="宋体" w:cs="宋体" w:hint="eastAsia"/>
                <w:kern w:val="0"/>
                <w:sz w:val="18"/>
                <w:szCs w:val="18"/>
              </w:rPr>
              <w:t>石磨</w:t>
            </w:r>
            <w:r>
              <w:rPr>
                <w:rFonts w:ascii="宋体" w:cs="宋体" w:hint="eastAsia"/>
                <w:spacing w:val="-40"/>
                <w:kern w:val="0"/>
                <w:sz w:val="18"/>
                <w:szCs w:val="18"/>
              </w:rPr>
              <w:t>、</w:t>
            </w:r>
            <w:r>
              <w:rPr>
                <w:rFonts w:ascii="宋体" w:cs="宋体" w:hint="eastAsia"/>
                <w:kern w:val="0"/>
                <w:sz w:val="18"/>
                <w:szCs w:val="18"/>
              </w:rPr>
              <w:t>石槽</w:t>
            </w:r>
            <w:r>
              <w:rPr>
                <w:rFonts w:ascii="宋体" w:cs="宋体" w:hint="eastAsia"/>
                <w:spacing w:val="-40"/>
                <w:kern w:val="0"/>
                <w:sz w:val="18"/>
                <w:szCs w:val="18"/>
              </w:rPr>
              <w:t>、</w:t>
            </w:r>
            <w:r>
              <w:rPr>
                <w:rFonts w:ascii="宋体" w:cs="宋体" w:hint="eastAsia"/>
                <w:kern w:val="0"/>
                <w:sz w:val="18"/>
                <w:szCs w:val="18"/>
              </w:rPr>
              <w:t>石臼</w:t>
            </w:r>
            <w:r>
              <w:rPr>
                <w:rFonts w:ascii="宋体" w:cs="宋体" w:hint="eastAsia"/>
                <w:spacing w:val="-40"/>
                <w:kern w:val="0"/>
                <w:sz w:val="18"/>
                <w:szCs w:val="18"/>
              </w:rPr>
              <w:t>、</w:t>
            </w:r>
            <w:r>
              <w:rPr>
                <w:rFonts w:ascii="宋体" w:cs="宋体" w:hint="eastAsia"/>
                <w:kern w:val="0"/>
                <w:sz w:val="18"/>
                <w:szCs w:val="18"/>
              </w:rPr>
              <w:t>石碑等</w:t>
            </w:r>
            <w:r>
              <w:rPr>
                <w:rFonts w:ascii="宋体" w:cs="宋体" w:hint="eastAsia"/>
                <w:spacing w:val="-40"/>
                <w:kern w:val="0"/>
                <w:sz w:val="18"/>
                <w:szCs w:val="18"/>
              </w:rPr>
              <w:t>。</w:t>
            </w:r>
          </w:p>
          <w:p w14:paraId="2FF796C3" w14:textId="77777777" w:rsidR="0067508D" w:rsidRDefault="0067508D" w:rsidP="0067508D">
            <w:pPr>
              <w:autoSpaceDE w:val="0"/>
              <w:autoSpaceDN w:val="0"/>
              <w:spacing w:line="183" w:lineRule="exact"/>
              <w:ind w:left="7" w:right="7"/>
              <w:rPr>
                <w:rFonts w:ascii="宋体"/>
                <w:kern w:val="0"/>
                <w:sz w:val="18"/>
                <w:szCs w:val="18"/>
              </w:rPr>
            </w:pPr>
            <w:r>
              <w:rPr>
                <w:rFonts w:ascii="宋体" w:cs="宋体" w:hint="eastAsia"/>
                <w:kern w:val="0"/>
                <w:sz w:val="18"/>
                <w:szCs w:val="18"/>
              </w:rPr>
              <w:t>不含白砚、石板等文具(列入</w:t>
            </w:r>
          </w:p>
          <w:p w14:paraId="485F9014" w14:textId="77777777" w:rsidR="0067508D" w:rsidRDefault="0067508D" w:rsidP="0067508D">
            <w:pPr>
              <w:autoSpaceDE w:val="0"/>
              <w:autoSpaceDN w:val="0"/>
              <w:spacing w:line="183" w:lineRule="exact"/>
              <w:ind w:left="7" w:right="7"/>
              <w:rPr>
                <w:rFonts w:ascii="宋体"/>
                <w:kern w:val="0"/>
                <w:sz w:val="18"/>
                <w:szCs w:val="18"/>
              </w:rPr>
            </w:pPr>
            <w:r>
              <w:rPr>
                <w:rFonts w:ascii="宋体" w:cs="宋体" w:hint="eastAsia"/>
                <w:spacing w:val="1"/>
                <w:kern w:val="0"/>
                <w:sz w:val="18"/>
                <w:szCs w:val="18"/>
              </w:rPr>
              <w:t>2</w:t>
            </w:r>
            <w:r>
              <w:rPr>
                <w:rFonts w:ascii="宋体" w:cs="宋体" w:hint="eastAsia"/>
                <w:kern w:val="0"/>
                <w:sz w:val="18"/>
                <w:szCs w:val="18"/>
              </w:rPr>
              <w:t>491)</w:t>
            </w:r>
            <w:r>
              <w:rPr>
                <w:rFonts w:ascii="宋体" w:cs="宋体" w:hint="eastAsia"/>
                <w:spacing w:val="-33"/>
                <w:kern w:val="0"/>
                <w:sz w:val="18"/>
                <w:szCs w:val="18"/>
              </w:rPr>
              <w:t>，</w:t>
            </w:r>
            <w:r>
              <w:rPr>
                <w:rFonts w:ascii="宋体" w:cs="宋体" w:hint="eastAsia"/>
                <w:kern w:val="0"/>
                <w:sz w:val="18"/>
                <w:szCs w:val="18"/>
              </w:rPr>
              <w:t>油石(列人0693)</w:t>
            </w:r>
            <w:r>
              <w:rPr>
                <w:rFonts w:ascii="宋体" w:cs="宋体" w:hint="eastAsia"/>
                <w:spacing w:val="-33"/>
                <w:kern w:val="0"/>
                <w:sz w:val="18"/>
                <w:szCs w:val="18"/>
              </w:rPr>
              <w:t>，</w:t>
            </w:r>
            <w:r>
              <w:rPr>
                <w:rFonts w:ascii="宋体" w:cs="宋体" w:hint="eastAsia"/>
                <w:kern w:val="0"/>
                <w:sz w:val="18"/>
                <w:szCs w:val="18"/>
              </w:rPr>
              <w:t>已雕</w:t>
            </w:r>
          </w:p>
          <w:p w14:paraId="152735EC" w14:textId="77777777" w:rsidR="0067508D" w:rsidRDefault="0067508D" w:rsidP="0067508D">
            <w:pPr>
              <w:autoSpaceDE w:val="0"/>
              <w:autoSpaceDN w:val="0"/>
              <w:spacing w:line="180" w:lineRule="exact"/>
              <w:ind w:left="7" w:right="7"/>
              <w:rPr>
                <w:rFonts w:ascii="宋体"/>
                <w:spacing w:val="-47"/>
                <w:kern w:val="0"/>
                <w:sz w:val="18"/>
                <w:szCs w:val="18"/>
              </w:rPr>
            </w:pPr>
            <w:r>
              <w:rPr>
                <w:rFonts w:ascii="宋体" w:cs="宋体" w:hint="eastAsia"/>
                <w:spacing w:val="-1"/>
                <w:kern w:val="0"/>
                <w:sz w:val="18"/>
                <w:szCs w:val="18"/>
              </w:rPr>
              <w:t>琢加工的观赏</w:t>
            </w:r>
            <w:r>
              <w:rPr>
                <w:rFonts w:ascii="宋体" w:cs="宋体" w:hint="eastAsia"/>
                <w:spacing w:val="-46"/>
                <w:kern w:val="0"/>
                <w:sz w:val="18"/>
                <w:szCs w:val="18"/>
              </w:rPr>
              <w:t>、</w:t>
            </w:r>
            <w:r>
              <w:rPr>
                <w:rFonts w:ascii="宋体" w:cs="宋体" w:hint="eastAsia"/>
                <w:spacing w:val="-2"/>
                <w:kern w:val="0"/>
                <w:sz w:val="18"/>
                <w:szCs w:val="18"/>
              </w:rPr>
              <w:t>陈设用假山石</w:t>
            </w:r>
            <w:r>
              <w:rPr>
                <w:rFonts w:ascii="宋体" w:cs="宋体" w:hint="eastAsia"/>
                <w:spacing w:val="-47"/>
                <w:kern w:val="0"/>
                <w:sz w:val="18"/>
                <w:szCs w:val="18"/>
              </w:rPr>
              <w:t>、</w:t>
            </w:r>
          </w:p>
          <w:p w14:paraId="1C4C4C5E" w14:textId="77777777" w:rsidR="0067508D" w:rsidRDefault="0067508D" w:rsidP="0067508D">
            <w:pPr>
              <w:autoSpaceDE w:val="0"/>
              <w:autoSpaceDN w:val="0"/>
              <w:spacing w:line="180" w:lineRule="exact"/>
              <w:ind w:left="7" w:right="7"/>
              <w:rPr>
                <w:rFonts w:ascii="宋体" w:cs="宋体"/>
                <w:kern w:val="0"/>
                <w:sz w:val="18"/>
                <w:szCs w:val="18"/>
              </w:rPr>
            </w:pPr>
            <w:r>
              <w:rPr>
                <w:rFonts w:ascii="宋体" w:cs="宋体" w:hint="eastAsia"/>
                <w:kern w:val="0"/>
                <w:sz w:val="18"/>
                <w:szCs w:val="18"/>
              </w:rPr>
              <w:t>石雕(列入9951)</w:t>
            </w:r>
          </w:p>
        </w:tc>
      </w:tr>
      <w:tr w:rsidR="0067508D" w14:paraId="38E412F2" w14:textId="77777777" w:rsidTr="0067508D">
        <w:trPr>
          <w:cantSplit/>
          <w:trHeight w:val="3160"/>
        </w:trPr>
        <w:tc>
          <w:tcPr>
            <w:tcW w:w="0" w:type="auto"/>
            <w:vMerge/>
            <w:tcBorders>
              <w:top w:val="single" w:sz="8" w:space="0" w:color="auto"/>
              <w:left w:val="single" w:sz="12" w:space="0" w:color="auto"/>
              <w:bottom w:val="single" w:sz="12" w:space="0" w:color="auto"/>
              <w:right w:val="single" w:sz="8" w:space="0" w:color="auto"/>
            </w:tcBorders>
            <w:vAlign w:val="center"/>
          </w:tcPr>
          <w:p w14:paraId="3148B3CD" w14:textId="77777777" w:rsidR="0067508D" w:rsidRDefault="0067508D" w:rsidP="0067508D">
            <w:pPr>
              <w:widowControl/>
              <w:jc w:val="left"/>
              <w:rPr>
                <w:rFonts w:ascii="宋体"/>
                <w:kern w:val="0"/>
                <w:sz w:val="18"/>
                <w:szCs w:val="18"/>
              </w:rPr>
            </w:pPr>
          </w:p>
        </w:tc>
        <w:tc>
          <w:tcPr>
            <w:tcW w:w="180" w:type="dxa"/>
            <w:tcBorders>
              <w:top w:val="single" w:sz="8" w:space="0" w:color="auto"/>
              <w:left w:val="single" w:sz="8" w:space="0" w:color="auto"/>
              <w:bottom w:val="single" w:sz="12" w:space="0" w:color="auto"/>
              <w:right w:val="single" w:sz="8" w:space="0" w:color="auto"/>
            </w:tcBorders>
          </w:tcPr>
          <w:p w14:paraId="4D2696D7" w14:textId="77777777" w:rsidR="0067508D" w:rsidRDefault="0067508D" w:rsidP="0067508D">
            <w:pPr>
              <w:autoSpaceDE w:val="0"/>
              <w:autoSpaceDN w:val="0"/>
              <w:spacing w:line="205" w:lineRule="exact"/>
              <w:ind w:left="7" w:right="7"/>
              <w:jc w:val="center"/>
              <w:rPr>
                <w:rFonts w:ascii="宋体" w:hAnsi="宋体" w:cs="宋体"/>
                <w:kern w:val="0"/>
                <w:sz w:val="18"/>
                <w:szCs w:val="18"/>
              </w:rPr>
            </w:pPr>
            <w:r>
              <w:rPr>
                <w:rFonts w:ascii="宋体" w:hAnsi="宋体" w:cs="宋体" w:hint="eastAsia"/>
                <w:kern w:val="0"/>
                <w:sz w:val="18"/>
                <w:szCs w:val="18"/>
              </w:rPr>
              <w:t>2</w:t>
            </w:r>
          </w:p>
          <w:p w14:paraId="5C758800" w14:textId="77777777" w:rsidR="0067508D" w:rsidRDefault="0067508D" w:rsidP="0067508D">
            <w:pPr>
              <w:autoSpaceDE w:val="0"/>
              <w:autoSpaceDN w:val="0"/>
              <w:spacing w:line="183" w:lineRule="exact"/>
              <w:ind w:left="7" w:right="7"/>
              <w:jc w:val="center"/>
              <w:rPr>
                <w:rFonts w:ascii="宋体"/>
                <w:kern w:val="0"/>
                <w:sz w:val="18"/>
                <w:szCs w:val="18"/>
              </w:rPr>
            </w:pPr>
          </w:p>
          <w:p w14:paraId="23EF564C" w14:textId="77777777" w:rsidR="0067508D" w:rsidRDefault="0067508D" w:rsidP="0067508D">
            <w:pPr>
              <w:autoSpaceDE w:val="0"/>
              <w:autoSpaceDN w:val="0"/>
              <w:spacing w:line="183" w:lineRule="exact"/>
              <w:ind w:left="7" w:right="7"/>
              <w:jc w:val="center"/>
              <w:rPr>
                <w:rFonts w:ascii="宋体"/>
                <w:kern w:val="0"/>
                <w:sz w:val="18"/>
                <w:szCs w:val="18"/>
              </w:rPr>
            </w:pPr>
          </w:p>
          <w:p w14:paraId="2FCE6379" w14:textId="77777777" w:rsidR="0067508D" w:rsidRDefault="0067508D" w:rsidP="0067508D">
            <w:pPr>
              <w:autoSpaceDE w:val="0"/>
              <w:autoSpaceDN w:val="0"/>
              <w:spacing w:line="183" w:lineRule="exact"/>
              <w:ind w:left="7" w:right="7"/>
              <w:jc w:val="center"/>
              <w:rPr>
                <w:rFonts w:ascii="宋体"/>
                <w:kern w:val="0"/>
                <w:sz w:val="18"/>
                <w:szCs w:val="18"/>
              </w:rPr>
            </w:pPr>
          </w:p>
          <w:p w14:paraId="1BCAE5D6" w14:textId="77777777" w:rsidR="0067508D" w:rsidRDefault="0067508D" w:rsidP="0067508D">
            <w:pPr>
              <w:autoSpaceDE w:val="0"/>
              <w:autoSpaceDN w:val="0"/>
              <w:spacing w:line="183" w:lineRule="exact"/>
              <w:ind w:left="7" w:right="7"/>
              <w:jc w:val="center"/>
              <w:rPr>
                <w:rFonts w:ascii="宋体"/>
                <w:kern w:val="0"/>
                <w:sz w:val="18"/>
                <w:szCs w:val="18"/>
              </w:rPr>
            </w:pPr>
          </w:p>
          <w:p w14:paraId="51E00427" w14:textId="77777777" w:rsidR="0067508D" w:rsidRDefault="0067508D" w:rsidP="0067508D">
            <w:pPr>
              <w:autoSpaceDE w:val="0"/>
              <w:autoSpaceDN w:val="0"/>
              <w:spacing w:line="183" w:lineRule="exact"/>
              <w:ind w:left="7" w:right="7"/>
              <w:jc w:val="center"/>
              <w:rPr>
                <w:rFonts w:ascii="宋体"/>
                <w:kern w:val="0"/>
                <w:sz w:val="18"/>
                <w:szCs w:val="18"/>
              </w:rPr>
            </w:pPr>
          </w:p>
          <w:p w14:paraId="1A0C3BF7" w14:textId="77777777" w:rsidR="0067508D" w:rsidRDefault="0067508D" w:rsidP="0067508D">
            <w:pPr>
              <w:autoSpaceDE w:val="0"/>
              <w:autoSpaceDN w:val="0"/>
              <w:spacing w:line="183" w:lineRule="exact"/>
              <w:ind w:left="7" w:right="7"/>
              <w:jc w:val="center"/>
              <w:rPr>
                <w:rFonts w:ascii="宋体"/>
                <w:kern w:val="0"/>
                <w:sz w:val="18"/>
                <w:szCs w:val="18"/>
              </w:rPr>
            </w:pPr>
          </w:p>
          <w:p w14:paraId="62652681" w14:textId="77777777" w:rsidR="0067508D" w:rsidRDefault="0067508D" w:rsidP="0067508D">
            <w:pPr>
              <w:autoSpaceDE w:val="0"/>
              <w:autoSpaceDN w:val="0"/>
              <w:spacing w:line="183" w:lineRule="exact"/>
              <w:ind w:left="7" w:right="7"/>
              <w:jc w:val="center"/>
              <w:rPr>
                <w:rFonts w:ascii="宋体"/>
                <w:kern w:val="0"/>
                <w:sz w:val="18"/>
                <w:szCs w:val="18"/>
              </w:rPr>
            </w:pPr>
          </w:p>
          <w:p w14:paraId="5D831068" w14:textId="77777777" w:rsidR="0067508D" w:rsidRDefault="0067508D" w:rsidP="0067508D">
            <w:pPr>
              <w:autoSpaceDE w:val="0"/>
              <w:autoSpaceDN w:val="0"/>
              <w:spacing w:line="183" w:lineRule="exact"/>
              <w:ind w:left="7" w:right="7"/>
              <w:jc w:val="center"/>
              <w:rPr>
                <w:rFonts w:ascii="宋体"/>
                <w:kern w:val="0"/>
                <w:sz w:val="18"/>
                <w:szCs w:val="18"/>
              </w:rPr>
            </w:pPr>
          </w:p>
          <w:p w14:paraId="0819550E" w14:textId="77777777" w:rsidR="0067508D" w:rsidRDefault="0067508D" w:rsidP="0067508D">
            <w:pPr>
              <w:autoSpaceDE w:val="0"/>
              <w:autoSpaceDN w:val="0"/>
              <w:spacing w:line="183" w:lineRule="exact"/>
              <w:ind w:left="7" w:right="7"/>
              <w:jc w:val="center"/>
              <w:rPr>
                <w:rFonts w:ascii="宋体"/>
                <w:kern w:val="0"/>
                <w:sz w:val="18"/>
                <w:szCs w:val="18"/>
              </w:rPr>
            </w:pPr>
          </w:p>
          <w:p w14:paraId="4EE0A372" w14:textId="77777777" w:rsidR="0067508D" w:rsidRDefault="0067508D" w:rsidP="0067508D">
            <w:pPr>
              <w:autoSpaceDE w:val="0"/>
              <w:autoSpaceDN w:val="0"/>
              <w:spacing w:line="183" w:lineRule="exact"/>
              <w:ind w:left="7" w:right="7"/>
              <w:jc w:val="center"/>
              <w:rPr>
                <w:rFonts w:ascii="宋体"/>
                <w:kern w:val="0"/>
                <w:sz w:val="18"/>
                <w:szCs w:val="18"/>
              </w:rPr>
            </w:pPr>
          </w:p>
          <w:p w14:paraId="1AEB3072" w14:textId="77777777" w:rsidR="0067508D" w:rsidRDefault="0067508D" w:rsidP="0067508D">
            <w:pPr>
              <w:autoSpaceDE w:val="0"/>
              <w:autoSpaceDN w:val="0"/>
              <w:spacing w:line="183" w:lineRule="exact"/>
              <w:ind w:left="7" w:right="7"/>
              <w:jc w:val="center"/>
              <w:rPr>
                <w:rFonts w:ascii="宋体"/>
                <w:kern w:val="0"/>
                <w:sz w:val="18"/>
                <w:szCs w:val="18"/>
              </w:rPr>
            </w:pPr>
          </w:p>
          <w:p w14:paraId="4BAE4BB2" w14:textId="77777777" w:rsidR="0067508D" w:rsidRDefault="0067508D" w:rsidP="0067508D">
            <w:pPr>
              <w:autoSpaceDE w:val="0"/>
              <w:autoSpaceDN w:val="0"/>
              <w:spacing w:line="183" w:lineRule="exact"/>
              <w:ind w:left="7" w:right="7"/>
              <w:jc w:val="center"/>
              <w:rPr>
                <w:rFonts w:ascii="宋体"/>
                <w:kern w:val="0"/>
                <w:sz w:val="18"/>
                <w:szCs w:val="18"/>
              </w:rPr>
            </w:pPr>
          </w:p>
          <w:p w14:paraId="789AD409" w14:textId="77777777" w:rsidR="0067508D" w:rsidRDefault="0067508D" w:rsidP="0067508D">
            <w:pPr>
              <w:autoSpaceDE w:val="0"/>
              <w:autoSpaceDN w:val="0"/>
              <w:spacing w:line="183" w:lineRule="exact"/>
              <w:ind w:left="7" w:right="7"/>
              <w:jc w:val="center"/>
              <w:rPr>
                <w:rFonts w:ascii="宋体"/>
                <w:kern w:val="0"/>
                <w:sz w:val="18"/>
                <w:szCs w:val="18"/>
              </w:rPr>
            </w:pPr>
          </w:p>
          <w:p w14:paraId="66C55E72" w14:textId="77777777" w:rsidR="0067508D" w:rsidRDefault="0067508D" w:rsidP="0067508D">
            <w:pPr>
              <w:autoSpaceDE w:val="0"/>
              <w:autoSpaceDN w:val="0"/>
              <w:spacing w:line="183" w:lineRule="exact"/>
              <w:ind w:left="7" w:right="7"/>
              <w:jc w:val="center"/>
              <w:rPr>
                <w:rFonts w:ascii="宋体"/>
                <w:kern w:val="0"/>
                <w:sz w:val="18"/>
                <w:szCs w:val="18"/>
              </w:rPr>
            </w:pPr>
          </w:p>
          <w:p w14:paraId="3CC51AF3" w14:textId="77777777" w:rsidR="0067508D" w:rsidRDefault="0067508D" w:rsidP="0067508D">
            <w:pPr>
              <w:autoSpaceDE w:val="0"/>
              <w:autoSpaceDN w:val="0"/>
              <w:spacing w:line="183" w:lineRule="exact"/>
              <w:ind w:left="7" w:right="7"/>
              <w:jc w:val="center"/>
              <w:rPr>
                <w:rFonts w:ascii="宋体"/>
                <w:kern w:val="0"/>
                <w:sz w:val="18"/>
                <w:szCs w:val="18"/>
              </w:rPr>
            </w:pPr>
          </w:p>
          <w:p w14:paraId="70A7A674" w14:textId="77777777" w:rsidR="0067508D" w:rsidRDefault="0067508D" w:rsidP="0067508D">
            <w:pPr>
              <w:autoSpaceDE w:val="0"/>
              <w:autoSpaceDN w:val="0"/>
              <w:spacing w:line="183" w:lineRule="exact"/>
              <w:ind w:left="7" w:right="7"/>
              <w:jc w:val="center"/>
              <w:rPr>
                <w:rFonts w:ascii="宋体"/>
                <w:kern w:val="0"/>
                <w:sz w:val="18"/>
                <w:szCs w:val="18"/>
              </w:rPr>
            </w:pPr>
          </w:p>
        </w:tc>
        <w:tc>
          <w:tcPr>
            <w:tcW w:w="173" w:type="dxa"/>
            <w:tcBorders>
              <w:top w:val="single" w:sz="8" w:space="0" w:color="auto"/>
              <w:left w:val="single" w:sz="8" w:space="0" w:color="auto"/>
              <w:bottom w:val="single" w:sz="12" w:space="0" w:color="auto"/>
              <w:right w:val="single" w:sz="8" w:space="0" w:color="auto"/>
            </w:tcBorders>
          </w:tcPr>
          <w:p w14:paraId="6AA9A999" w14:textId="77777777" w:rsidR="0067508D" w:rsidRDefault="0067508D" w:rsidP="0067508D">
            <w:pPr>
              <w:autoSpaceDE w:val="0"/>
              <w:autoSpaceDN w:val="0"/>
              <w:spacing w:line="208" w:lineRule="exact"/>
              <w:ind w:left="7" w:right="7"/>
              <w:jc w:val="center"/>
              <w:rPr>
                <w:rFonts w:ascii="宋体" w:hAnsi="宋体" w:cs="宋体"/>
                <w:spacing w:val="-2"/>
                <w:kern w:val="0"/>
                <w:sz w:val="18"/>
                <w:szCs w:val="18"/>
              </w:rPr>
            </w:pPr>
            <w:r>
              <w:rPr>
                <w:rFonts w:ascii="宋体" w:hAnsi="宋体" w:cs="宋体" w:hint="eastAsia"/>
                <w:spacing w:val="-2"/>
                <w:kern w:val="0"/>
                <w:sz w:val="18"/>
                <w:szCs w:val="18"/>
              </w:rPr>
              <w:t>0</w:t>
            </w:r>
          </w:p>
          <w:p w14:paraId="09DC3D5C" w14:textId="77777777" w:rsidR="0067508D" w:rsidRDefault="0067508D" w:rsidP="0067508D">
            <w:pPr>
              <w:autoSpaceDE w:val="0"/>
              <w:autoSpaceDN w:val="0"/>
              <w:spacing w:line="183" w:lineRule="exact"/>
              <w:ind w:left="7" w:right="7"/>
              <w:jc w:val="center"/>
              <w:rPr>
                <w:rFonts w:ascii="宋体"/>
                <w:spacing w:val="-2"/>
                <w:kern w:val="0"/>
                <w:sz w:val="18"/>
                <w:szCs w:val="18"/>
              </w:rPr>
            </w:pPr>
          </w:p>
          <w:p w14:paraId="612A9FAD" w14:textId="77777777" w:rsidR="0067508D" w:rsidRDefault="0067508D" w:rsidP="0067508D">
            <w:pPr>
              <w:autoSpaceDE w:val="0"/>
              <w:autoSpaceDN w:val="0"/>
              <w:spacing w:line="183" w:lineRule="exact"/>
              <w:ind w:left="7" w:right="7"/>
              <w:jc w:val="center"/>
              <w:rPr>
                <w:rFonts w:ascii="宋体"/>
                <w:spacing w:val="-2"/>
                <w:kern w:val="0"/>
                <w:sz w:val="18"/>
                <w:szCs w:val="18"/>
              </w:rPr>
            </w:pPr>
          </w:p>
          <w:p w14:paraId="3B3CA4F6" w14:textId="77777777" w:rsidR="0067508D" w:rsidRDefault="0067508D" w:rsidP="0067508D">
            <w:pPr>
              <w:autoSpaceDE w:val="0"/>
              <w:autoSpaceDN w:val="0"/>
              <w:spacing w:line="183" w:lineRule="exact"/>
              <w:ind w:left="7" w:right="7"/>
              <w:jc w:val="center"/>
              <w:rPr>
                <w:rFonts w:ascii="宋体"/>
                <w:spacing w:val="-2"/>
                <w:kern w:val="0"/>
                <w:sz w:val="18"/>
                <w:szCs w:val="18"/>
              </w:rPr>
            </w:pPr>
          </w:p>
          <w:p w14:paraId="20914789" w14:textId="77777777" w:rsidR="0067508D" w:rsidRDefault="0067508D" w:rsidP="0067508D">
            <w:pPr>
              <w:autoSpaceDE w:val="0"/>
              <w:autoSpaceDN w:val="0"/>
              <w:spacing w:line="183" w:lineRule="exact"/>
              <w:ind w:left="7" w:right="7"/>
              <w:jc w:val="center"/>
              <w:rPr>
                <w:rFonts w:ascii="宋体"/>
                <w:spacing w:val="-2"/>
                <w:kern w:val="0"/>
                <w:sz w:val="18"/>
                <w:szCs w:val="18"/>
              </w:rPr>
            </w:pPr>
          </w:p>
          <w:p w14:paraId="00722844" w14:textId="77777777" w:rsidR="0067508D" w:rsidRDefault="0067508D" w:rsidP="0067508D">
            <w:pPr>
              <w:autoSpaceDE w:val="0"/>
              <w:autoSpaceDN w:val="0"/>
              <w:spacing w:line="183" w:lineRule="exact"/>
              <w:ind w:left="7" w:right="7"/>
              <w:jc w:val="center"/>
              <w:rPr>
                <w:rFonts w:ascii="宋体"/>
                <w:spacing w:val="-2"/>
                <w:kern w:val="0"/>
                <w:sz w:val="18"/>
                <w:szCs w:val="18"/>
              </w:rPr>
            </w:pPr>
          </w:p>
          <w:p w14:paraId="367F75D8" w14:textId="77777777" w:rsidR="0067508D" w:rsidRDefault="0067508D" w:rsidP="0067508D">
            <w:pPr>
              <w:autoSpaceDE w:val="0"/>
              <w:autoSpaceDN w:val="0"/>
              <w:spacing w:line="183" w:lineRule="exact"/>
              <w:ind w:left="7" w:right="7"/>
              <w:jc w:val="center"/>
              <w:rPr>
                <w:rFonts w:ascii="宋体"/>
                <w:spacing w:val="-2"/>
                <w:kern w:val="0"/>
                <w:sz w:val="18"/>
                <w:szCs w:val="18"/>
              </w:rPr>
            </w:pPr>
          </w:p>
          <w:p w14:paraId="52D8C1B3" w14:textId="77777777" w:rsidR="0067508D" w:rsidRDefault="0067508D" w:rsidP="0067508D">
            <w:pPr>
              <w:autoSpaceDE w:val="0"/>
              <w:autoSpaceDN w:val="0"/>
              <w:spacing w:line="183" w:lineRule="exact"/>
              <w:ind w:left="7" w:right="7"/>
              <w:jc w:val="center"/>
              <w:rPr>
                <w:rFonts w:ascii="宋体"/>
                <w:spacing w:val="-2"/>
                <w:kern w:val="0"/>
                <w:sz w:val="18"/>
                <w:szCs w:val="18"/>
              </w:rPr>
            </w:pPr>
          </w:p>
          <w:p w14:paraId="608BDA59" w14:textId="77777777" w:rsidR="0067508D" w:rsidRDefault="0067508D" w:rsidP="0067508D">
            <w:pPr>
              <w:autoSpaceDE w:val="0"/>
              <w:autoSpaceDN w:val="0"/>
              <w:spacing w:line="183" w:lineRule="exact"/>
              <w:ind w:left="7" w:right="7"/>
              <w:jc w:val="center"/>
              <w:rPr>
                <w:rFonts w:ascii="宋体"/>
                <w:spacing w:val="-2"/>
                <w:kern w:val="0"/>
                <w:sz w:val="18"/>
                <w:szCs w:val="18"/>
              </w:rPr>
            </w:pPr>
          </w:p>
          <w:p w14:paraId="70447EDE" w14:textId="77777777" w:rsidR="0067508D" w:rsidRDefault="0067508D" w:rsidP="0067508D">
            <w:pPr>
              <w:autoSpaceDE w:val="0"/>
              <w:autoSpaceDN w:val="0"/>
              <w:spacing w:line="183" w:lineRule="exact"/>
              <w:ind w:left="7" w:right="7"/>
              <w:jc w:val="center"/>
              <w:rPr>
                <w:rFonts w:ascii="宋体"/>
                <w:spacing w:val="-2"/>
                <w:kern w:val="0"/>
                <w:sz w:val="18"/>
                <w:szCs w:val="18"/>
              </w:rPr>
            </w:pPr>
          </w:p>
          <w:p w14:paraId="0EC3F221" w14:textId="77777777" w:rsidR="0067508D" w:rsidRDefault="0067508D" w:rsidP="0067508D">
            <w:pPr>
              <w:autoSpaceDE w:val="0"/>
              <w:autoSpaceDN w:val="0"/>
              <w:spacing w:line="183" w:lineRule="exact"/>
              <w:ind w:left="7" w:right="7"/>
              <w:jc w:val="center"/>
              <w:rPr>
                <w:rFonts w:ascii="宋体"/>
                <w:spacing w:val="-2"/>
                <w:kern w:val="0"/>
                <w:sz w:val="18"/>
                <w:szCs w:val="18"/>
              </w:rPr>
            </w:pPr>
          </w:p>
          <w:p w14:paraId="0E2C899F" w14:textId="77777777" w:rsidR="0067508D" w:rsidRDefault="0067508D" w:rsidP="0067508D">
            <w:pPr>
              <w:autoSpaceDE w:val="0"/>
              <w:autoSpaceDN w:val="0"/>
              <w:spacing w:line="183" w:lineRule="exact"/>
              <w:ind w:left="7" w:right="7"/>
              <w:jc w:val="center"/>
              <w:rPr>
                <w:rFonts w:ascii="宋体"/>
                <w:spacing w:val="-2"/>
                <w:kern w:val="0"/>
                <w:sz w:val="18"/>
                <w:szCs w:val="18"/>
              </w:rPr>
            </w:pPr>
          </w:p>
          <w:p w14:paraId="5DA863FD" w14:textId="77777777" w:rsidR="0067508D" w:rsidRDefault="0067508D" w:rsidP="0067508D">
            <w:pPr>
              <w:autoSpaceDE w:val="0"/>
              <w:autoSpaceDN w:val="0"/>
              <w:spacing w:line="183" w:lineRule="exact"/>
              <w:ind w:left="7" w:right="7"/>
              <w:jc w:val="center"/>
              <w:rPr>
                <w:rFonts w:ascii="宋体"/>
                <w:spacing w:val="-2"/>
                <w:kern w:val="0"/>
                <w:sz w:val="18"/>
                <w:szCs w:val="18"/>
              </w:rPr>
            </w:pPr>
          </w:p>
          <w:p w14:paraId="2010C8D7" w14:textId="77777777" w:rsidR="0067508D" w:rsidRDefault="0067508D" w:rsidP="0067508D">
            <w:pPr>
              <w:autoSpaceDE w:val="0"/>
              <w:autoSpaceDN w:val="0"/>
              <w:spacing w:line="183" w:lineRule="exact"/>
              <w:ind w:left="7" w:right="7"/>
              <w:jc w:val="center"/>
              <w:rPr>
                <w:rFonts w:ascii="宋体"/>
                <w:spacing w:val="-2"/>
                <w:kern w:val="0"/>
                <w:sz w:val="18"/>
                <w:szCs w:val="18"/>
              </w:rPr>
            </w:pPr>
          </w:p>
          <w:p w14:paraId="3EF5911C" w14:textId="77777777" w:rsidR="0067508D" w:rsidRDefault="0067508D" w:rsidP="0067508D">
            <w:pPr>
              <w:autoSpaceDE w:val="0"/>
              <w:autoSpaceDN w:val="0"/>
              <w:spacing w:line="183" w:lineRule="exact"/>
              <w:ind w:left="7" w:right="7"/>
              <w:jc w:val="center"/>
              <w:rPr>
                <w:rFonts w:ascii="宋体"/>
                <w:spacing w:val="-2"/>
                <w:kern w:val="0"/>
                <w:sz w:val="18"/>
                <w:szCs w:val="18"/>
              </w:rPr>
            </w:pPr>
          </w:p>
          <w:p w14:paraId="6DCCB111" w14:textId="77777777" w:rsidR="0067508D" w:rsidRDefault="0067508D" w:rsidP="0067508D">
            <w:pPr>
              <w:autoSpaceDE w:val="0"/>
              <w:autoSpaceDN w:val="0"/>
              <w:spacing w:line="183" w:lineRule="exact"/>
              <w:ind w:left="7" w:right="7"/>
              <w:jc w:val="center"/>
              <w:rPr>
                <w:rFonts w:ascii="宋体"/>
                <w:spacing w:val="-2"/>
                <w:kern w:val="0"/>
                <w:sz w:val="18"/>
                <w:szCs w:val="18"/>
              </w:rPr>
            </w:pPr>
          </w:p>
          <w:p w14:paraId="60B1C778" w14:textId="77777777" w:rsidR="0067508D" w:rsidRDefault="0067508D" w:rsidP="0067508D">
            <w:pPr>
              <w:autoSpaceDE w:val="0"/>
              <w:autoSpaceDN w:val="0"/>
              <w:spacing w:line="183" w:lineRule="exact"/>
              <w:ind w:left="7" w:right="7"/>
              <w:jc w:val="center"/>
              <w:rPr>
                <w:rFonts w:ascii="宋体"/>
                <w:spacing w:val="-2"/>
                <w:kern w:val="0"/>
                <w:sz w:val="18"/>
                <w:szCs w:val="18"/>
              </w:rPr>
            </w:pPr>
          </w:p>
        </w:tc>
        <w:tc>
          <w:tcPr>
            <w:tcW w:w="1627" w:type="dxa"/>
            <w:tcBorders>
              <w:top w:val="single" w:sz="8" w:space="0" w:color="auto"/>
              <w:left w:val="single" w:sz="8" w:space="0" w:color="auto"/>
              <w:bottom w:val="single" w:sz="12" w:space="0" w:color="auto"/>
              <w:right w:val="single" w:sz="8" w:space="0" w:color="auto"/>
            </w:tcBorders>
          </w:tcPr>
          <w:p w14:paraId="1F3E2ED2" w14:textId="77777777" w:rsidR="0067508D" w:rsidRDefault="0067508D" w:rsidP="0067508D">
            <w:pPr>
              <w:autoSpaceDE w:val="0"/>
              <w:autoSpaceDN w:val="0"/>
              <w:spacing w:line="223" w:lineRule="exact"/>
              <w:ind w:left="7" w:right="7"/>
              <w:rPr>
                <w:rFonts w:ascii="宋体"/>
                <w:kern w:val="0"/>
                <w:sz w:val="18"/>
                <w:szCs w:val="18"/>
              </w:rPr>
            </w:pPr>
            <w:r>
              <w:rPr>
                <w:rFonts w:ascii="宋体" w:cs="宋体" w:hint="eastAsia"/>
                <w:kern w:val="0"/>
                <w:sz w:val="18"/>
                <w:szCs w:val="18"/>
              </w:rPr>
              <w:t xml:space="preserve">  砖、瓦、砌块</w:t>
            </w:r>
          </w:p>
          <w:p w14:paraId="2F96FB2B" w14:textId="77777777" w:rsidR="0067508D" w:rsidRDefault="0067508D" w:rsidP="0067508D">
            <w:pPr>
              <w:autoSpaceDE w:val="0"/>
              <w:autoSpaceDN w:val="0"/>
              <w:spacing w:line="183" w:lineRule="exact"/>
              <w:ind w:left="7" w:right="7"/>
              <w:rPr>
                <w:rFonts w:ascii="宋体"/>
                <w:kern w:val="0"/>
                <w:sz w:val="2"/>
                <w:szCs w:val="2"/>
              </w:rPr>
            </w:pPr>
          </w:p>
          <w:p w14:paraId="4E2E6208" w14:textId="77777777" w:rsidR="0067508D" w:rsidRDefault="0067508D" w:rsidP="0067508D">
            <w:pPr>
              <w:autoSpaceDE w:val="0"/>
              <w:autoSpaceDN w:val="0"/>
              <w:spacing w:line="183" w:lineRule="exact"/>
              <w:ind w:left="7" w:right="7"/>
              <w:rPr>
                <w:rFonts w:ascii="宋体"/>
                <w:kern w:val="0"/>
                <w:sz w:val="2"/>
                <w:szCs w:val="2"/>
              </w:rPr>
            </w:pPr>
          </w:p>
          <w:p w14:paraId="6473BCB3" w14:textId="77777777" w:rsidR="0067508D" w:rsidRDefault="0067508D" w:rsidP="0067508D">
            <w:pPr>
              <w:autoSpaceDE w:val="0"/>
              <w:autoSpaceDN w:val="0"/>
              <w:spacing w:line="183" w:lineRule="exact"/>
              <w:ind w:left="7" w:right="7"/>
              <w:rPr>
                <w:rFonts w:ascii="宋体"/>
                <w:kern w:val="0"/>
                <w:sz w:val="2"/>
                <w:szCs w:val="2"/>
              </w:rPr>
            </w:pPr>
          </w:p>
          <w:p w14:paraId="471AF92A" w14:textId="77777777" w:rsidR="0067508D" w:rsidRDefault="0067508D" w:rsidP="0067508D">
            <w:pPr>
              <w:autoSpaceDE w:val="0"/>
              <w:autoSpaceDN w:val="0"/>
              <w:spacing w:line="183" w:lineRule="exact"/>
              <w:ind w:left="7" w:right="7"/>
              <w:rPr>
                <w:rFonts w:ascii="宋体"/>
                <w:kern w:val="0"/>
                <w:sz w:val="2"/>
                <w:szCs w:val="2"/>
              </w:rPr>
            </w:pPr>
          </w:p>
          <w:p w14:paraId="70D5ADCD" w14:textId="77777777" w:rsidR="0067508D" w:rsidRDefault="0067508D" w:rsidP="0067508D">
            <w:pPr>
              <w:autoSpaceDE w:val="0"/>
              <w:autoSpaceDN w:val="0"/>
              <w:spacing w:line="183" w:lineRule="exact"/>
              <w:ind w:left="7" w:right="7"/>
              <w:rPr>
                <w:rFonts w:ascii="宋体"/>
                <w:kern w:val="0"/>
                <w:sz w:val="2"/>
                <w:szCs w:val="2"/>
              </w:rPr>
            </w:pPr>
          </w:p>
          <w:p w14:paraId="507980BE" w14:textId="77777777" w:rsidR="0067508D" w:rsidRDefault="0067508D" w:rsidP="0067508D">
            <w:pPr>
              <w:autoSpaceDE w:val="0"/>
              <w:autoSpaceDN w:val="0"/>
              <w:spacing w:line="183" w:lineRule="exact"/>
              <w:ind w:left="7" w:right="7"/>
              <w:rPr>
                <w:rFonts w:ascii="宋体"/>
                <w:kern w:val="0"/>
                <w:sz w:val="2"/>
                <w:szCs w:val="2"/>
              </w:rPr>
            </w:pPr>
          </w:p>
          <w:p w14:paraId="604CC8D2" w14:textId="77777777" w:rsidR="0067508D" w:rsidRDefault="0067508D" w:rsidP="0067508D">
            <w:pPr>
              <w:autoSpaceDE w:val="0"/>
              <w:autoSpaceDN w:val="0"/>
              <w:spacing w:line="183" w:lineRule="exact"/>
              <w:ind w:left="7" w:right="7"/>
              <w:rPr>
                <w:rFonts w:ascii="宋体"/>
                <w:kern w:val="0"/>
                <w:sz w:val="2"/>
                <w:szCs w:val="2"/>
              </w:rPr>
            </w:pPr>
          </w:p>
          <w:p w14:paraId="7CC10B49" w14:textId="77777777" w:rsidR="0067508D" w:rsidRDefault="0067508D" w:rsidP="0067508D">
            <w:pPr>
              <w:autoSpaceDE w:val="0"/>
              <w:autoSpaceDN w:val="0"/>
              <w:spacing w:line="183" w:lineRule="exact"/>
              <w:ind w:left="7" w:right="7"/>
              <w:rPr>
                <w:rFonts w:ascii="宋体"/>
                <w:kern w:val="0"/>
                <w:sz w:val="2"/>
                <w:szCs w:val="2"/>
              </w:rPr>
            </w:pPr>
          </w:p>
          <w:p w14:paraId="14DAD80C" w14:textId="77777777" w:rsidR="0067508D" w:rsidRDefault="0067508D" w:rsidP="0067508D">
            <w:pPr>
              <w:autoSpaceDE w:val="0"/>
              <w:autoSpaceDN w:val="0"/>
              <w:spacing w:line="183" w:lineRule="exact"/>
              <w:ind w:left="7" w:right="7"/>
              <w:rPr>
                <w:rFonts w:ascii="宋体"/>
                <w:kern w:val="0"/>
                <w:sz w:val="2"/>
                <w:szCs w:val="2"/>
              </w:rPr>
            </w:pPr>
          </w:p>
          <w:p w14:paraId="2A9F06D3" w14:textId="77777777" w:rsidR="0067508D" w:rsidRDefault="0067508D" w:rsidP="0067508D">
            <w:pPr>
              <w:autoSpaceDE w:val="0"/>
              <w:autoSpaceDN w:val="0"/>
              <w:spacing w:line="183" w:lineRule="exact"/>
              <w:ind w:left="7" w:right="7"/>
              <w:rPr>
                <w:rFonts w:ascii="宋体"/>
                <w:kern w:val="0"/>
                <w:sz w:val="2"/>
                <w:szCs w:val="2"/>
              </w:rPr>
            </w:pPr>
          </w:p>
          <w:p w14:paraId="31D5848D" w14:textId="77777777" w:rsidR="0067508D" w:rsidRDefault="0067508D" w:rsidP="0067508D">
            <w:pPr>
              <w:autoSpaceDE w:val="0"/>
              <w:autoSpaceDN w:val="0"/>
              <w:spacing w:line="183" w:lineRule="exact"/>
              <w:ind w:left="7" w:right="7"/>
              <w:rPr>
                <w:rFonts w:ascii="宋体"/>
                <w:kern w:val="0"/>
                <w:sz w:val="2"/>
                <w:szCs w:val="2"/>
              </w:rPr>
            </w:pPr>
          </w:p>
          <w:p w14:paraId="674ADC07" w14:textId="77777777" w:rsidR="0067508D" w:rsidRDefault="0067508D" w:rsidP="0067508D">
            <w:pPr>
              <w:autoSpaceDE w:val="0"/>
              <w:autoSpaceDN w:val="0"/>
              <w:spacing w:line="183" w:lineRule="exact"/>
              <w:ind w:left="7" w:right="7"/>
              <w:rPr>
                <w:rFonts w:ascii="宋体"/>
                <w:kern w:val="0"/>
                <w:sz w:val="2"/>
                <w:szCs w:val="2"/>
              </w:rPr>
            </w:pPr>
          </w:p>
          <w:p w14:paraId="3DE7EB55" w14:textId="77777777" w:rsidR="0067508D" w:rsidRDefault="0067508D" w:rsidP="0067508D">
            <w:pPr>
              <w:autoSpaceDE w:val="0"/>
              <w:autoSpaceDN w:val="0"/>
              <w:spacing w:line="183" w:lineRule="exact"/>
              <w:ind w:left="7" w:right="7"/>
              <w:rPr>
                <w:rFonts w:ascii="宋体"/>
                <w:kern w:val="0"/>
                <w:sz w:val="2"/>
                <w:szCs w:val="2"/>
              </w:rPr>
            </w:pPr>
          </w:p>
          <w:p w14:paraId="053C0036" w14:textId="77777777" w:rsidR="0067508D" w:rsidRDefault="0067508D" w:rsidP="0067508D">
            <w:pPr>
              <w:autoSpaceDE w:val="0"/>
              <w:autoSpaceDN w:val="0"/>
              <w:spacing w:line="183" w:lineRule="exact"/>
              <w:ind w:left="7" w:right="7"/>
              <w:rPr>
                <w:rFonts w:ascii="宋体"/>
                <w:kern w:val="0"/>
                <w:sz w:val="2"/>
                <w:szCs w:val="2"/>
              </w:rPr>
            </w:pPr>
          </w:p>
          <w:p w14:paraId="69E0D368" w14:textId="77777777" w:rsidR="0067508D" w:rsidRDefault="0067508D" w:rsidP="0067508D">
            <w:pPr>
              <w:autoSpaceDE w:val="0"/>
              <w:autoSpaceDN w:val="0"/>
              <w:spacing w:line="183" w:lineRule="exact"/>
              <w:ind w:left="7" w:right="7"/>
              <w:rPr>
                <w:rFonts w:ascii="宋体"/>
                <w:kern w:val="0"/>
                <w:sz w:val="2"/>
                <w:szCs w:val="2"/>
              </w:rPr>
            </w:pPr>
          </w:p>
          <w:p w14:paraId="711B3B08" w14:textId="77777777" w:rsidR="0067508D" w:rsidRDefault="0067508D" w:rsidP="0067508D">
            <w:pPr>
              <w:autoSpaceDE w:val="0"/>
              <w:autoSpaceDN w:val="0"/>
              <w:spacing w:line="183" w:lineRule="exact"/>
              <w:ind w:left="7" w:right="7"/>
              <w:rPr>
                <w:rFonts w:ascii="宋体"/>
                <w:kern w:val="0"/>
                <w:sz w:val="2"/>
                <w:szCs w:val="2"/>
              </w:rPr>
            </w:pPr>
          </w:p>
        </w:tc>
        <w:tc>
          <w:tcPr>
            <w:tcW w:w="360" w:type="dxa"/>
            <w:tcBorders>
              <w:top w:val="single" w:sz="8" w:space="0" w:color="auto"/>
              <w:left w:val="single" w:sz="8" w:space="0" w:color="auto"/>
              <w:bottom w:val="single" w:sz="12" w:space="0" w:color="auto"/>
              <w:right w:val="single" w:sz="8" w:space="0" w:color="auto"/>
            </w:tcBorders>
          </w:tcPr>
          <w:p w14:paraId="3CB4A495" w14:textId="77777777" w:rsidR="0067508D" w:rsidRDefault="0067508D" w:rsidP="0067508D">
            <w:pPr>
              <w:autoSpaceDE w:val="0"/>
              <w:autoSpaceDN w:val="0"/>
              <w:spacing w:line="208" w:lineRule="exact"/>
              <w:ind w:left="7" w:right="7"/>
              <w:jc w:val="center"/>
              <w:rPr>
                <w:rFonts w:ascii="宋体" w:hAnsi="宋体" w:cs="宋体"/>
                <w:kern w:val="0"/>
                <w:sz w:val="18"/>
                <w:szCs w:val="18"/>
              </w:rPr>
            </w:pPr>
            <w:r>
              <w:rPr>
                <w:rFonts w:ascii="宋体" w:hAnsi="宋体" w:cs="宋体" w:hint="eastAsia"/>
                <w:kern w:val="0"/>
                <w:sz w:val="18"/>
                <w:szCs w:val="18"/>
              </w:rPr>
              <w:t>2</w:t>
            </w:r>
          </w:p>
          <w:p w14:paraId="791AB993" w14:textId="77777777" w:rsidR="0067508D" w:rsidRDefault="0067508D" w:rsidP="0067508D">
            <w:pPr>
              <w:autoSpaceDE w:val="0"/>
              <w:autoSpaceDN w:val="0"/>
              <w:spacing w:line="183" w:lineRule="exact"/>
              <w:ind w:left="7" w:right="7"/>
              <w:jc w:val="center"/>
              <w:rPr>
                <w:rFonts w:ascii="宋体"/>
                <w:kern w:val="0"/>
                <w:sz w:val="18"/>
                <w:szCs w:val="18"/>
              </w:rPr>
            </w:pPr>
          </w:p>
          <w:p w14:paraId="114E2741" w14:textId="77777777" w:rsidR="0067508D" w:rsidRDefault="0067508D" w:rsidP="0067508D">
            <w:pPr>
              <w:autoSpaceDE w:val="0"/>
              <w:autoSpaceDN w:val="0"/>
              <w:spacing w:line="183" w:lineRule="exact"/>
              <w:ind w:left="7" w:right="7"/>
              <w:jc w:val="center"/>
              <w:rPr>
                <w:rFonts w:ascii="宋体"/>
                <w:kern w:val="0"/>
                <w:sz w:val="18"/>
                <w:szCs w:val="18"/>
              </w:rPr>
            </w:pPr>
          </w:p>
          <w:p w14:paraId="7E449CFC" w14:textId="77777777" w:rsidR="0067508D" w:rsidRDefault="0067508D" w:rsidP="0067508D">
            <w:pPr>
              <w:autoSpaceDE w:val="0"/>
              <w:autoSpaceDN w:val="0"/>
              <w:spacing w:line="183" w:lineRule="exact"/>
              <w:ind w:left="7" w:right="7"/>
              <w:jc w:val="center"/>
              <w:rPr>
                <w:rFonts w:ascii="宋体"/>
                <w:kern w:val="0"/>
                <w:sz w:val="18"/>
                <w:szCs w:val="18"/>
              </w:rPr>
            </w:pPr>
          </w:p>
          <w:p w14:paraId="29476E7A" w14:textId="77777777" w:rsidR="0067508D" w:rsidRDefault="0067508D" w:rsidP="0067508D">
            <w:pPr>
              <w:autoSpaceDE w:val="0"/>
              <w:autoSpaceDN w:val="0"/>
              <w:spacing w:line="183" w:lineRule="exact"/>
              <w:ind w:left="7" w:right="7"/>
              <w:jc w:val="center"/>
              <w:rPr>
                <w:rFonts w:ascii="宋体"/>
                <w:kern w:val="0"/>
                <w:sz w:val="18"/>
                <w:szCs w:val="18"/>
              </w:rPr>
            </w:pPr>
          </w:p>
          <w:p w14:paraId="34660CC5" w14:textId="77777777" w:rsidR="0067508D" w:rsidRDefault="0067508D" w:rsidP="0067508D">
            <w:pPr>
              <w:autoSpaceDE w:val="0"/>
              <w:autoSpaceDN w:val="0"/>
              <w:spacing w:line="183" w:lineRule="exact"/>
              <w:ind w:left="7" w:right="7"/>
              <w:jc w:val="center"/>
              <w:rPr>
                <w:rFonts w:ascii="宋体"/>
                <w:kern w:val="0"/>
                <w:sz w:val="18"/>
                <w:szCs w:val="18"/>
              </w:rPr>
            </w:pPr>
          </w:p>
          <w:p w14:paraId="4A04C239" w14:textId="77777777" w:rsidR="0067508D" w:rsidRDefault="0067508D" w:rsidP="0067508D">
            <w:pPr>
              <w:autoSpaceDE w:val="0"/>
              <w:autoSpaceDN w:val="0"/>
              <w:spacing w:line="183" w:lineRule="exact"/>
              <w:ind w:left="7" w:right="7"/>
              <w:jc w:val="center"/>
              <w:rPr>
                <w:rFonts w:ascii="宋体"/>
                <w:kern w:val="0"/>
                <w:sz w:val="18"/>
                <w:szCs w:val="18"/>
              </w:rPr>
            </w:pPr>
          </w:p>
          <w:p w14:paraId="339BEAAF" w14:textId="77777777" w:rsidR="0067508D" w:rsidRDefault="0067508D" w:rsidP="0067508D">
            <w:pPr>
              <w:autoSpaceDE w:val="0"/>
              <w:autoSpaceDN w:val="0"/>
              <w:spacing w:line="183" w:lineRule="exact"/>
              <w:ind w:left="7" w:right="7"/>
              <w:jc w:val="center"/>
              <w:rPr>
                <w:rFonts w:ascii="宋体"/>
                <w:kern w:val="0"/>
                <w:sz w:val="18"/>
                <w:szCs w:val="18"/>
              </w:rPr>
            </w:pPr>
          </w:p>
          <w:p w14:paraId="7F871D94" w14:textId="77777777" w:rsidR="0067508D" w:rsidRDefault="0067508D" w:rsidP="0067508D">
            <w:pPr>
              <w:autoSpaceDE w:val="0"/>
              <w:autoSpaceDN w:val="0"/>
              <w:spacing w:line="183" w:lineRule="exact"/>
              <w:ind w:left="7" w:right="7"/>
              <w:jc w:val="center"/>
              <w:rPr>
                <w:rFonts w:ascii="宋体"/>
                <w:kern w:val="0"/>
                <w:sz w:val="18"/>
                <w:szCs w:val="18"/>
              </w:rPr>
            </w:pPr>
          </w:p>
          <w:p w14:paraId="7D86A714" w14:textId="77777777" w:rsidR="0067508D" w:rsidRDefault="0067508D" w:rsidP="0067508D">
            <w:pPr>
              <w:autoSpaceDE w:val="0"/>
              <w:autoSpaceDN w:val="0"/>
              <w:spacing w:line="183" w:lineRule="exact"/>
              <w:ind w:left="7" w:right="7"/>
              <w:jc w:val="center"/>
              <w:rPr>
                <w:rFonts w:ascii="宋体"/>
                <w:kern w:val="0"/>
                <w:sz w:val="18"/>
                <w:szCs w:val="18"/>
              </w:rPr>
            </w:pPr>
          </w:p>
          <w:p w14:paraId="31C4B542" w14:textId="77777777" w:rsidR="0067508D" w:rsidRDefault="0067508D" w:rsidP="0067508D">
            <w:pPr>
              <w:autoSpaceDE w:val="0"/>
              <w:autoSpaceDN w:val="0"/>
              <w:spacing w:line="183" w:lineRule="exact"/>
              <w:ind w:left="7" w:right="7"/>
              <w:jc w:val="center"/>
              <w:rPr>
                <w:rFonts w:ascii="宋体"/>
                <w:kern w:val="0"/>
                <w:sz w:val="18"/>
                <w:szCs w:val="18"/>
              </w:rPr>
            </w:pPr>
          </w:p>
          <w:p w14:paraId="626A7CB7" w14:textId="77777777" w:rsidR="0067508D" w:rsidRDefault="0067508D" w:rsidP="0067508D">
            <w:pPr>
              <w:autoSpaceDE w:val="0"/>
              <w:autoSpaceDN w:val="0"/>
              <w:spacing w:line="183" w:lineRule="exact"/>
              <w:ind w:left="7" w:right="7"/>
              <w:jc w:val="center"/>
              <w:rPr>
                <w:rFonts w:ascii="宋体"/>
                <w:kern w:val="0"/>
                <w:sz w:val="18"/>
                <w:szCs w:val="18"/>
              </w:rPr>
            </w:pPr>
          </w:p>
          <w:p w14:paraId="2A3F6D38" w14:textId="77777777" w:rsidR="0067508D" w:rsidRDefault="0067508D" w:rsidP="0067508D">
            <w:pPr>
              <w:autoSpaceDE w:val="0"/>
              <w:autoSpaceDN w:val="0"/>
              <w:spacing w:line="183" w:lineRule="exact"/>
              <w:ind w:left="7" w:right="7"/>
              <w:jc w:val="center"/>
              <w:rPr>
                <w:rFonts w:ascii="宋体"/>
                <w:kern w:val="0"/>
                <w:sz w:val="18"/>
                <w:szCs w:val="18"/>
              </w:rPr>
            </w:pPr>
          </w:p>
          <w:p w14:paraId="5E4DD708" w14:textId="77777777" w:rsidR="0067508D" w:rsidRDefault="0067508D" w:rsidP="0067508D">
            <w:pPr>
              <w:autoSpaceDE w:val="0"/>
              <w:autoSpaceDN w:val="0"/>
              <w:spacing w:line="183" w:lineRule="exact"/>
              <w:ind w:left="7" w:right="7"/>
              <w:jc w:val="center"/>
              <w:rPr>
                <w:rFonts w:ascii="宋体"/>
                <w:kern w:val="0"/>
                <w:sz w:val="18"/>
                <w:szCs w:val="18"/>
              </w:rPr>
            </w:pPr>
          </w:p>
          <w:p w14:paraId="6B3F3801" w14:textId="77777777" w:rsidR="0067508D" w:rsidRDefault="0067508D" w:rsidP="0067508D">
            <w:pPr>
              <w:autoSpaceDE w:val="0"/>
              <w:autoSpaceDN w:val="0"/>
              <w:spacing w:line="183" w:lineRule="exact"/>
              <w:ind w:left="7" w:right="7"/>
              <w:jc w:val="center"/>
              <w:rPr>
                <w:rFonts w:ascii="宋体"/>
                <w:kern w:val="0"/>
                <w:sz w:val="18"/>
                <w:szCs w:val="18"/>
              </w:rPr>
            </w:pPr>
          </w:p>
          <w:p w14:paraId="73545FFE" w14:textId="77777777" w:rsidR="0067508D" w:rsidRDefault="0067508D" w:rsidP="0067508D">
            <w:pPr>
              <w:autoSpaceDE w:val="0"/>
              <w:autoSpaceDN w:val="0"/>
              <w:spacing w:line="183" w:lineRule="exact"/>
              <w:ind w:left="7" w:right="7"/>
              <w:jc w:val="center"/>
              <w:rPr>
                <w:rFonts w:ascii="宋体"/>
                <w:kern w:val="0"/>
                <w:sz w:val="18"/>
                <w:szCs w:val="18"/>
              </w:rPr>
            </w:pPr>
          </w:p>
          <w:p w14:paraId="06F38731" w14:textId="77777777" w:rsidR="0067508D" w:rsidRDefault="0067508D" w:rsidP="0067508D">
            <w:pPr>
              <w:autoSpaceDE w:val="0"/>
              <w:autoSpaceDN w:val="0"/>
              <w:spacing w:line="183" w:lineRule="exact"/>
              <w:ind w:left="7" w:right="7"/>
              <w:jc w:val="center"/>
              <w:rPr>
                <w:rFonts w:ascii="宋体"/>
                <w:kern w:val="0"/>
                <w:sz w:val="18"/>
                <w:szCs w:val="18"/>
              </w:rPr>
            </w:pPr>
          </w:p>
        </w:tc>
        <w:tc>
          <w:tcPr>
            <w:tcW w:w="360" w:type="dxa"/>
            <w:tcBorders>
              <w:top w:val="single" w:sz="8" w:space="0" w:color="auto"/>
              <w:left w:val="single" w:sz="8" w:space="0" w:color="auto"/>
              <w:bottom w:val="single" w:sz="12" w:space="0" w:color="auto"/>
              <w:right w:val="single" w:sz="8" w:space="0" w:color="auto"/>
            </w:tcBorders>
          </w:tcPr>
          <w:p w14:paraId="47961647" w14:textId="77777777" w:rsidR="0067508D" w:rsidRDefault="0067508D" w:rsidP="0067508D">
            <w:pPr>
              <w:autoSpaceDE w:val="0"/>
              <w:autoSpaceDN w:val="0"/>
              <w:spacing w:line="208" w:lineRule="exact"/>
              <w:ind w:left="7" w:right="7"/>
              <w:jc w:val="center"/>
              <w:rPr>
                <w:rFonts w:ascii="宋体" w:hAnsi="宋体" w:cs="宋体"/>
                <w:kern w:val="0"/>
                <w:sz w:val="18"/>
                <w:szCs w:val="18"/>
              </w:rPr>
            </w:pPr>
            <w:r>
              <w:rPr>
                <w:rFonts w:ascii="宋体" w:hAnsi="宋体" w:cs="宋体" w:hint="eastAsia"/>
                <w:kern w:val="0"/>
                <w:sz w:val="18"/>
                <w:szCs w:val="18"/>
              </w:rPr>
              <w:t>21</w:t>
            </w:r>
          </w:p>
          <w:p w14:paraId="63E17377" w14:textId="77777777" w:rsidR="0067508D" w:rsidRDefault="0067508D" w:rsidP="0067508D">
            <w:pPr>
              <w:autoSpaceDE w:val="0"/>
              <w:autoSpaceDN w:val="0"/>
              <w:spacing w:line="183" w:lineRule="exact"/>
              <w:ind w:left="7" w:right="7"/>
              <w:jc w:val="center"/>
              <w:rPr>
                <w:rFonts w:ascii="宋体"/>
                <w:kern w:val="0"/>
                <w:sz w:val="18"/>
                <w:szCs w:val="18"/>
              </w:rPr>
            </w:pPr>
          </w:p>
          <w:p w14:paraId="5B17759E" w14:textId="77777777" w:rsidR="0067508D" w:rsidRDefault="0067508D" w:rsidP="0067508D">
            <w:pPr>
              <w:autoSpaceDE w:val="0"/>
              <w:autoSpaceDN w:val="0"/>
              <w:spacing w:line="183" w:lineRule="exact"/>
              <w:ind w:left="7" w:right="7"/>
              <w:jc w:val="center"/>
              <w:rPr>
                <w:rFonts w:ascii="宋体"/>
                <w:kern w:val="0"/>
                <w:sz w:val="18"/>
                <w:szCs w:val="18"/>
              </w:rPr>
            </w:pPr>
          </w:p>
          <w:p w14:paraId="2E0822FD" w14:textId="77777777" w:rsidR="0067508D" w:rsidRDefault="0067508D" w:rsidP="0067508D">
            <w:pPr>
              <w:autoSpaceDE w:val="0"/>
              <w:autoSpaceDN w:val="0"/>
              <w:spacing w:line="183" w:lineRule="exact"/>
              <w:ind w:left="7" w:right="7"/>
              <w:jc w:val="center"/>
              <w:rPr>
                <w:rFonts w:ascii="宋体"/>
                <w:kern w:val="0"/>
                <w:sz w:val="18"/>
                <w:szCs w:val="18"/>
              </w:rPr>
            </w:pPr>
          </w:p>
          <w:p w14:paraId="09330FAB" w14:textId="77777777" w:rsidR="0067508D" w:rsidRDefault="0067508D" w:rsidP="0067508D">
            <w:pPr>
              <w:autoSpaceDE w:val="0"/>
              <w:autoSpaceDN w:val="0"/>
              <w:spacing w:line="183" w:lineRule="exact"/>
              <w:ind w:left="7" w:right="7"/>
              <w:jc w:val="center"/>
              <w:rPr>
                <w:rFonts w:ascii="宋体"/>
                <w:kern w:val="0"/>
                <w:sz w:val="18"/>
                <w:szCs w:val="18"/>
              </w:rPr>
            </w:pPr>
          </w:p>
          <w:p w14:paraId="06ECB8BD" w14:textId="77777777" w:rsidR="0067508D" w:rsidRDefault="0067508D" w:rsidP="0067508D">
            <w:pPr>
              <w:autoSpaceDE w:val="0"/>
              <w:autoSpaceDN w:val="0"/>
              <w:spacing w:line="183" w:lineRule="exact"/>
              <w:ind w:left="7" w:right="7"/>
              <w:jc w:val="center"/>
              <w:rPr>
                <w:rFonts w:ascii="宋体"/>
                <w:kern w:val="0"/>
                <w:sz w:val="18"/>
                <w:szCs w:val="18"/>
              </w:rPr>
            </w:pPr>
          </w:p>
          <w:p w14:paraId="4277E52E" w14:textId="77777777" w:rsidR="0067508D" w:rsidRDefault="0067508D" w:rsidP="0067508D">
            <w:pPr>
              <w:autoSpaceDE w:val="0"/>
              <w:autoSpaceDN w:val="0"/>
              <w:spacing w:line="183" w:lineRule="exact"/>
              <w:ind w:left="7" w:right="7"/>
              <w:jc w:val="center"/>
              <w:rPr>
                <w:rFonts w:ascii="宋体"/>
                <w:kern w:val="0"/>
                <w:sz w:val="18"/>
                <w:szCs w:val="18"/>
              </w:rPr>
            </w:pPr>
          </w:p>
          <w:p w14:paraId="0C9FEA3C" w14:textId="77777777" w:rsidR="0067508D" w:rsidRDefault="0067508D" w:rsidP="0067508D">
            <w:pPr>
              <w:autoSpaceDE w:val="0"/>
              <w:autoSpaceDN w:val="0"/>
              <w:spacing w:line="183" w:lineRule="exact"/>
              <w:ind w:left="7" w:right="7"/>
              <w:jc w:val="center"/>
              <w:rPr>
                <w:rFonts w:ascii="宋体"/>
                <w:kern w:val="0"/>
                <w:sz w:val="18"/>
                <w:szCs w:val="18"/>
              </w:rPr>
            </w:pPr>
          </w:p>
          <w:p w14:paraId="6DE9AF13" w14:textId="77777777" w:rsidR="0067508D" w:rsidRDefault="0067508D" w:rsidP="0067508D">
            <w:pPr>
              <w:autoSpaceDE w:val="0"/>
              <w:autoSpaceDN w:val="0"/>
              <w:spacing w:line="183" w:lineRule="exact"/>
              <w:ind w:left="7" w:right="7"/>
              <w:jc w:val="center"/>
              <w:rPr>
                <w:rFonts w:ascii="宋体"/>
                <w:kern w:val="0"/>
                <w:sz w:val="18"/>
                <w:szCs w:val="18"/>
              </w:rPr>
            </w:pPr>
          </w:p>
          <w:p w14:paraId="38EE5D58" w14:textId="77777777" w:rsidR="0067508D" w:rsidRDefault="0067508D" w:rsidP="0067508D">
            <w:pPr>
              <w:autoSpaceDE w:val="0"/>
              <w:autoSpaceDN w:val="0"/>
              <w:spacing w:line="183" w:lineRule="exact"/>
              <w:ind w:left="7" w:right="7"/>
              <w:jc w:val="center"/>
              <w:rPr>
                <w:rFonts w:ascii="宋体"/>
                <w:kern w:val="0"/>
                <w:sz w:val="18"/>
                <w:szCs w:val="18"/>
              </w:rPr>
            </w:pPr>
          </w:p>
          <w:p w14:paraId="2B7FD31C" w14:textId="77777777" w:rsidR="0067508D" w:rsidRDefault="0067508D" w:rsidP="0067508D">
            <w:pPr>
              <w:autoSpaceDE w:val="0"/>
              <w:autoSpaceDN w:val="0"/>
              <w:spacing w:line="183" w:lineRule="exact"/>
              <w:ind w:left="7" w:right="7"/>
              <w:jc w:val="center"/>
              <w:rPr>
                <w:rFonts w:ascii="宋体"/>
                <w:kern w:val="0"/>
                <w:sz w:val="18"/>
                <w:szCs w:val="18"/>
              </w:rPr>
            </w:pPr>
          </w:p>
          <w:p w14:paraId="61D2A05A" w14:textId="77777777" w:rsidR="0067508D" w:rsidRDefault="0067508D" w:rsidP="0067508D">
            <w:pPr>
              <w:autoSpaceDE w:val="0"/>
              <w:autoSpaceDN w:val="0"/>
              <w:spacing w:line="183" w:lineRule="exact"/>
              <w:ind w:left="7" w:right="7"/>
              <w:jc w:val="center"/>
              <w:rPr>
                <w:rFonts w:ascii="宋体"/>
                <w:kern w:val="0"/>
                <w:sz w:val="18"/>
                <w:szCs w:val="18"/>
              </w:rPr>
            </w:pPr>
          </w:p>
          <w:p w14:paraId="685E8BF6" w14:textId="77777777" w:rsidR="0067508D" w:rsidRDefault="0067508D" w:rsidP="0067508D">
            <w:pPr>
              <w:autoSpaceDE w:val="0"/>
              <w:autoSpaceDN w:val="0"/>
              <w:spacing w:line="183" w:lineRule="exact"/>
              <w:ind w:left="7" w:right="7"/>
              <w:jc w:val="center"/>
              <w:rPr>
                <w:rFonts w:ascii="宋体"/>
                <w:kern w:val="0"/>
                <w:sz w:val="18"/>
                <w:szCs w:val="18"/>
              </w:rPr>
            </w:pPr>
          </w:p>
          <w:p w14:paraId="0E2C5275" w14:textId="77777777" w:rsidR="0067508D" w:rsidRDefault="0067508D" w:rsidP="0067508D">
            <w:pPr>
              <w:autoSpaceDE w:val="0"/>
              <w:autoSpaceDN w:val="0"/>
              <w:spacing w:line="183" w:lineRule="exact"/>
              <w:ind w:left="7" w:right="7"/>
              <w:jc w:val="center"/>
              <w:rPr>
                <w:rFonts w:ascii="宋体"/>
                <w:kern w:val="0"/>
                <w:sz w:val="18"/>
                <w:szCs w:val="18"/>
              </w:rPr>
            </w:pPr>
          </w:p>
          <w:p w14:paraId="5564102B" w14:textId="77777777" w:rsidR="0067508D" w:rsidRDefault="0067508D" w:rsidP="0067508D">
            <w:pPr>
              <w:autoSpaceDE w:val="0"/>
              <w:autoSpaceDN w:val="0"/>
              <w:spacing w:line="183" w:lineRule="exact"/>
              <w:ind w:left="7" w:right="7"/>
              <w:jc w:val="center"/>
              <w:rPr>
                <w:rFonts w:ascii="宋体"/>
                <w:kern w:val="0"/>
                <w:sz w:val="18"/>
                <w:szCs w:val="18"/>
              </w:rPr>
            </w:pPr>
          </w:p>
          <w:p w14:paraId="7ACD2E44" w14:textId="77777777" w:rsidR="0067508D" w:rsidRDefault="0067508D" w:rsidP="0067508D">
            <w:pPr>
              <w:autoSpaceDE w:val="0"/>
              <w:autoSpaceDN w:val="0"/>
              <w:spacing w:line="183" w:lineRule="exact"/>
              <w:ind w:left="7" w:right="7"/>
              <w:jc w:val="center"/>
              <w:rPr>
                <w:rFonts w:ascii="宋体"/>
                <w:kern w:val="0"/>
                <w:sz w:val="18"/>
                <w:szCs w:val="18"/>
              </w:rPr>
            </w:pPr>
          </w:p>
          <w:p w14:paraId="2C74CF14" w14:textId="77777777" w:rsidR="0067508D" w:rsidRDefault="0067508D" w:rsidP="0067508D">
            <w:pPr>
              <w:autoSpaceDE w:val="0"/>
              <w:autoSpaceDN w:val="0"/>
              <w:spacing w:line="183" w:lineRule="exact"/>
              <w:ind w:left="7" w:right="7"/>
              <w:jc w:val="center"/>
              <w:rPr>
                <w:rFonts w:ascii="宋体"/>
                <w:kern w:val="0"/>
                <w:sz w:val="18"/>
                <w:szCs w:val="18"/>
              </w:rPr>
            </w:pPr>
          </w:p>
        </w:tc>
        <w:tc>
          <w:tcPr>
            <w:tcW w:w="2337" w:type="dxa"/>
            <w:tcBorders>
              <w:top w:val="single" w:sz="8" w:space="0" w:color="auto"/>
              <w:left w:val="single" w:sz="8" w:space="0" w:color="auto"/>
              <w:bottom w:val="single" w:sz="12" w:space="0" w:color="auto"/>
              <w:right w:val="single" w:sz="12" w:space="0" w:color="auto"/>
            </w:tcBorders>
          </w:tcPr>
          <w:p w14:paraId="18390D28" w14:textId="77777777" w:rsidR="0067508D" w:rsidRDefault="0067508D" w:rsidP="0067508D">
            <w:pPr>
              <w:autoSpaceDE w:val="0"/>
              <w:autoSpaceDN w:val="0"/>
              <w:spacing w:line="230" w:lineRule="exact"/>
              <w:ind w:left="7" w:right="7"/>
              <w:rPr>
                <w:rFonts w:ascii="宋体"/>
                <w:spacing w:val="-2"/>
                <w:kern w:val="0"/>
                <w:sz w:val="18"/>
                <w:szCs w:val="18"/>
              </w:rPr>
            </w:pPr>
            <w:r>
              <w:rPr>
                <w:rFonts w:ascii="宋体" w:cs="宋体" w:hint="eastAsia"/>
                <w:spacing w:val="-1"/>
                <w:kern w:val="0"/>
                <w:sz w:val="18"/>
                <w:szCs w:val="18"/>
              </w:rPr>
              <w:t xml:space="preserve">  本小类的砖</w:t>
            </w:r>
            <w:r>
              <w:rPr>
                <w:rFonts w:ascii="宋体" w:cs="宋体" w:hint="eastAsia"/>
                <w:spacing w:val="-2"/>
                <w:kern w:val="0"/>
                <w:sz w:val="18"/>
                <w:szCs w:val="18"/>
              </w:rPr>
              <w:t>指以普通粘土和</w:t>
            </w:r>
          </w:p>
          <w:p w14:paraId="5FBA77AB" w14:textId="77777777" w:rsidR="0067508D" w:rsidRDefault="0067508D" w:rsidP="0067508D">
            <w:pPr>
              <w:autoSpaceDE w:val="0"/>
              <w:autoSpaceDN w:val="0"/>
              <w:spacing w:line="183" w:lineRule="exact"/>
              <w:ind w:left="7" w:right="7"/>
              <w:rPr>
                <w:rFonts w:ascii="宋体"/>
                <w:spacing w:val="-2"/>
                <w:kern w:val="0"/>
                <w:sz w:val="18"/>
                <w:szCs w:val="18"/>
              </w:rPr>
            </w:pPr>
            <w:r>
              <w:rPr>
                <w:rFonts w:ascii="宋体" w:cs="宋体" w:hint="eastAsia"/>
                <w:spacing w:val="-1"/>
                <w:kern w:val="0"/>
                <w:sz w:val="18"/>
                <w:szCs w:val="18"/>
              </w:rPr>
              <w:t>其他矿物质材</w:t>
            </w:r>
            <w:r>
              <w:rPr>
                <w:rFonts w:ascii="宋体" w:cs="宋体" w:hint="eastAsia"/>
                <w:spacing w:val="-2"/>
                <w:kern w:val="0"/>
                <w:sz w:val="18"/>
                <w:szCs w:val="18"/>
              </w:rPr>
              <w:t>料(如煤矸石</w:t>
            </w:r>
            <w:r>
              <w:rPr>
                <w:rFonts w:ascii="宋体" w:cs="宋体" w:hint="eastAsia"/>
                <w:spacing w:val="-47"/>
                <w:kern w:val="0"/>
                <w:sz w:val="18"/>
                <w:szCs w:val="18"/>
              </w:rPr>
              <w:t>、</w:t>
            </w:r>
            <w:r>
              <w:rPr>
                <w:rFonts w:ascii="宋体" w:cs="宋体" w:hint="eastAsia"/>
                <w:spacing w:val="-2"/>
                <w:kern w:val="0"/>
                <w:sz w:val="18"/>
                <w:szCs w:val="18"/>
              </w:rPr>
              <w:t>页</w:t>
            </w:r>
          </w:p>
          <w:p w14:paraId="0F8DC78C" w14:textId="77777777" w:rsidR="0067508D" w:rsidRDefault="0067508D" w:rsidP="0067508D">
            <w:pPr>
              <w:autoSpaceDE w:val="0"/>
              <w:autoSpaceDN w:val="0"/>
              <w:spacing w:line="183" w:lineRule="exact"/>
              <w:ind w:left="7" w:right="7"/>
              <w:rPr>
                <w:rFonts w:ascii="宋体"/>
                <w:kern w:val="0"/>
                <w:sz w:val="18"/>
                <w:szCs w:val="18"/>
              </w:rPr>
            </w:pPr>
            <w:r>
              <w:rPr>
                <w:rFonts w:ascii="宋体" w:cs="宋体" w:hint="eastAsia"/>
                <w:kern w:val="0"/>
                <w:sz w:val="18"/>
                <w:szCs w:val="18"/>
              </w:rPr>
              <w:t>岩</w:t>
            </w:r>
            <w:r>
              <w:rPr>
                <w:rFonts w:ascii="宋体" w:cs="宋体" w:hint="eastAsia"/>
                <w:spacing w:val="-22"/>
                <w:kern w:val="0"/>
                <w:sz w:val="18"/>
                <w:szCs w:val="18"/>
              </w:rPr>
              <w:t>、</w:t>
            </w:r>
            <w:r>
              <w:rPr>
                <w:rFonts w:ascii="宋体" w:cs="宋体" w:hint="eastAsia"/>
                <w:kern w:val="0"/>
                <w:sz w:val="18"/>
                <w:szCs w:val="18"/>
              </w:rPr>
              <w:t>粉煤灰</w:t>
            </w:r>
            <w:r>
              <w:rPr>
                <w:rFonts w:ascii="宋体" w:cs="宋体" w:hint="eastAsia"/>
                <w:spacing w:val="-22"/>
                <w:kern w:val="0"/>
                <w:sz w:val="18"/>
                <w:szCs w:val="18"/>
              </w:rPr>
              <w:t>、</w:t>
            </w:r>
            <w:r>
              <w:rPr>
                <w:rFonts w:ascii="宋体" w:cs="宋体" w:hint="eastAsia"/>
                <w:kern w:val="0"/>
                <w:sz w:val="18"/>
                <w:szCs w:val="18"/>
              </w:rPr>
              <w:t>灰砂</w:t>
            </w:r>
            <w:r>
              <w:rPr>
                <w:rFonts w:ascii="宋体" w:cs="宋体" w:hint="eastAsia"/>
                <w:spacing w:val="-22"/>
                <w:kern w:val="0"/>
                <w:sz w:val="18"/>
                <w:szCs w:val="18"/>
              </w:rPr>
              <w:t>、</w:t>
            </w:r>
            <w:r>
              <w:rPr>
                <w:rFonts w:ascii="宋体" w:cs="宋体" w:hint="eastAsia"/>
                <w:kern w:val="0"/>
                <w:sz w:val="18"/>
                <w:szCs w:val="18"/>
              </w:rPr>
              <w:t>炉渣等)烧</w:t>
            </w:r>
          </w:p>
          <w:p w14:paraId="4D2CF2F7" w14:textId="77777777" w:rsidR="0067508D" w:rsidRDefault="0067508D" w:rsidP="0067508D">
            <w:pPr>
              <w:autoSpaceDE w:val="0"/>
              <w:autoSpaceDN w:val="0"/>
              <w:spacing w:line="180" w:lineRule="exact"/>
              <w:ind w:left="7" w:right="7"/>
              <w:rPr>
                <w:rFonts w:ascii="宋体"/>
                <w:kern w:val="0"/>
                <w:sz w:val="18"/>
                <w:szCs w:val="18"/>
              </w:rPr>
            </w:pPr>
            <w:r>
              <w:rPr>
                <w:rFonts w:ascii="宋体" w:cs="宋体" w:hint="eastAsia"/>
                <w:kern w:val="0"/>
                <w:sz w:val="18"/>
                <w:szCs w:val="18"/>
              </w:rPr>
              <w:t>结</w:t>
            </w:r>
            <w:r>
              <w:rPr>
                <w:rFonts w:ascii="宋体" w:cs="宋体" w:hint="eastAsia"/>
                <w:spacing w:val="-10"/>
                <w:kern w:val="0"/>
                <w:sz w:val="18"/>
                <w:szCs w:val="18"/>
              </w:rPr>
              <w:t>、</w:t>
            </w:r>
            <w:r>
              <w:rPr>
                <w:rFonts w:ascii="宋体" w:cs="宋体" w:hint="eastAsia"/>
                <w:kern w:val="0"/>
                <w:sz w:val="18"/>
                <w:szCs w:val="18"/>
              </w:rPr>
              <w:t>蒸压的墙体标准砖</w:t>
            </w:r>
            <w:r>
              <w:rPr>
                <w:rFonts w:ascii="宋体" w:cs="宋体" w:hint="eastAsia"/>
                <w:spacing w:val="-10"/>
                <w:kern w:val="0"/>
                <w:sz w:val="18"/>
                <w:szCs w:val="18"/>
              </w:rPr>
              <w:t>、</w:t>
            </w:r>
            <w:r>
              <w:rPr>
                <w:rFonts w:ascii="宋体" w:cs="宋体" w:hint="eastAsia"/>
                <w:kern w:val="0"/>
                <w:sz w:val="18"/>
                <w:szCs w:val="18"/>
              </w:rPr>
              <w:t>异形</w:t>
            </w:r>
          </w:p>
          <w:p w14:paraId="5071D4E8" w14:textId="77777777" w:rsidR="0067508D" w:rsidRDefault="0067508D" w:rsidP="0067508D">
            <w:pPr>
              <w:autoSpaceDE w:val="0"/>
              <w:autoSpaceDN w:val="0"/>
              <w:spacing w:line="183" w:lineRule="exact"/>
              <w:ind w:left="7" w:right="7"/>
              <w:rPr>
                <w:rFonts w:ascii="宋体"/>
                <w:kern w:val="0"/>
                <w:sz w:val="18"/>
                <w:szCs w:val="18"/>
              </w:rPr>
            </w:pPr>
            <w:r>
              <w:rPr>
                <w:rFonts w:ascii="宋体" w:cs="宋体" w:hint="eastAsia"/>
                <w:kern w:val="0"/>
                <w:sz w:val="18"/>
                <w:szCs w:val="18"/>
              </w:rPr>
              <w:t>砖</w:t>
            </w:r>
            <w:r>
              <w:rPr>
                <w:rFonts w:ascii="宋体" w:cs="宋体" w:hint="eastAsia"/>
                <w:spacing w:val="-10"/>
                <w:kern w:val="0"/>
                <w:sz w:val="18"/>
                <w:szCs w:val="18"/>
              </w:rPr>
              <w:t>、</w:t>
            </w:r>
            <w:r>
              <w:rPr>
                <w:rFonts w:ascii="宋体" w:cs="宋体" w:hint="eastAsia"/>
                <w:kern w:val="0"/>
                <w:sz w:val="18"/>
                <w:szCs w:val="18"/>
              </w:rPr>
              <w:t>空心砖</w:t>
            </w:r>
            <w:r>
              <w:rPr>
                <w:rFonts w:ascii="宋体" w:cs="宋体" w:hint="eastAsia"/>
                <w:spacing w:val="-10"/>
                <w:kern w:val="0"/>
                <w:sz w:val="18"/>
                <w:szCs w:val="18"/>
              </w:rPr>
              <w:t>。</w:t>
            </w:r>
            <w:r>
              <w:rPr>
                <w:rFonts w:ascii="宋体" w:cs="宋体" w:hint="eastAsia"/>
                <w:kern w:val="0"/>
                <w:sz w:val="18"/>
                <w:szCs w:val="18"/>
              </w:rPr>
              <w:t>瓦指粘土烧结的</w:t>
            </w:r>
          </w:p>
          <w:p w14:paraId="3A01A6B1" w14:textId="77777777" w:rsidR="0067508D" w:rsidRDefault="0067508D" w:rsidP="0067508D">
            <w:pPr>
              <w:autoSpaceDE w:val="0"/>
              <w:autoSpaceDN w:val="0"/>
              <w:spacing w:line="183" w:lineRule="exact"/>
              <w:ind w:left="7" w:right="7"/>
              <w:rPr>
                <w:rFonts w:ascii="宋体"/>
                <w:spacing w:val="-37"/>
                <w:kern w:val="0"/>
                <w:sz w:val="18"/>
                <w:szCs w:val="18"/>
              </w:rPr>
            </w:pPr>
            <w:r>
              <w:rPr>
                <w:rFonts w:ascii="宋体" w:cs="宋体" w:hint="eastAsia"/>
                <w:kern w:val="0"/>
                <w:sz w:val="18"/>
                <w:szCs w:val="18"/>
              </w:rPr>
              <w:t>平瓦</w:t>
            </w:r>
            <w:r>
              <w:rPr>
                <w:rFonts w:ascii="宋体" w:cs="宋体" w:hint="eastAsia"/>
                <w:spacing w:val="-37"/>
                <w:kern w:val="0"/>
                <w:sz w:val="18"/>
                <w:szCs w:val="18"/>
              </w:rPr>
              <w:t>、</w:t>
            </w:r>
            <w:r>
              <w:rPr>
                <w:rFonts w:ascii="宋体" w:cs="宋体" w:hint="eastAsia"/>
                <w:kern w:val="0"/>
                <w:sz w:val="18"/>
                <w:szCs w:val="18"/>
              </w:rPr>
              <w:t>小青瓦</w:t>
            </w:r>
            <w:r>
              <w:rPr>
                <w:rFonts w:ascii="宋体" w:cs="宋体" w:hint="eastAsia"/>
                <w:spacing w:val="-37"/>
                <w:kern w:val="0"/>
                <w:sz w:val="18"/>
                <w:szCs w:val="18"/>
              </w:rPr>
              <w:t>、</w:t>
            </w:r>
            <w:r>
              <w:rPr>
                <w:rFonts w:ascii="宋体" w:cs="宋体" w:hint="eastAsia"/>
                <w:kern w:val="0"/>
                <w:sz w:val="18"/>
                <w:szCs w:val="18"/>
              </w:rPr>
              <w:t>脊瓦以及炉渣</w:t>
            </w:r>
            <w:r>
              <w:rPr>
                <w:rFonts w:ascii="宋体" w:cs="宋体" w:hint="eastAsia"/>
                <w:spacing w:val="-37"/>
                <w:kern w:val="0"/>
                <w:sz w:val="18"/>
                <w:szCs w:val="18"/>
              </w:rPr>
              <w:t>、</w:t>
            </w:r>
          </w:p>
          <w:p w14:paraId="6C64A90B" w14:textId="77777777" w:rsidR="0067508D" w:rsidRDefault="0067508D" w:rsidP="0067508D">
            <w:pPr>
              <w:autoSpaceDE w:val="0"/>
              <w:autoSpaceDN w:val="0"/>
              <w:spacing w:line="180" w:lineRule="exact"/>
              <w:ind w:left="7" w:right="7"/>
              <w:rPr>
                <w:rFonts w:ascii="宋体"/>
                <w:kern w:val="0"/>
                <w:sz w:val="18"/>
                <w:szCs w:val="18"/>
              </w:rPr>
            </w:pPr>
            <w:r>
              <w:rPr>
                <w:rFonts w:ascii="宋体" w:cs="宋体" w:hint="eastAsia"/>
                <w:kern w:val="0"/>
                <w:sz w:val="18"/>
                <w:szCs w:val="18"/>
              </w:rPr>
              <w:t>矿渣</w:t>
            </w:r>
            <w:r>
              <w:rPr>
                <w:rFonts w:ascii="宋体" w:cs="宋体" w:hint="eastAsia"/>
                <w:spacing w:val="-20"/>
                <w:kern w:val="0"/>
                <w:sz w:val="18"/>
                <w:szCs w:val="18"/>
              </w:rPr>
              <w:t>、</w:t>
            </w:r>
            <w:r>
              <w:rPr>
                <w:rFonts w:ascii="宋体" w:cs="宋体" w:hint="eastAsia"/>
                <w:kern w:val="0"/>
                <w:sz w:val="18"/>
                <w:szCs w:val="18"/>
              </w:rPr>
              <w:t>粉煤灰等矿物质制的烧</w:t>
            </w:r>
          </w:p>
          <w:p w14:paraId="6CB5F58B" w14:textId="77777777" w:rsidR="0067508D" w:rsidRDefault="0067508D" w:rsidP="0067508D">
            <w:pPr>
              <w:autoSpaceDE w:val="0"/>
              <w:autoSpaceDN w:val="0"/>
              <w:spacing w:line="183" w:lineRule="exact"/>
              <w:ind w:left="7" w:right="7"/>
              <w:rPr>
                <w:rFonts w:ascii="宋体"/>
                <w:kern w:val="0"/>
                <w:sz w:val="18"/>
                <w:szCs w:val="18"/>
              </w:rPr>
            </w:pPr>
            <w:r>
              <w:rPr>
                <w:rFonts w:ascii="宋体" w:cs="宋体" w:hint="eastAsia"/>
                <w:kern w:val="0"/>
                <w:sz w:val="18"/>
                <w:szCs w:val="18"/>
              </w:rPr>
              <w:t>结</w:t>
            </w:r>
            <w:r>
              <w:rPr>
                <w:rFonts w:ascii="宋体" w:cs="宋体" w:hint="eastAsia"/>
                <w:spacing w:val="-37"/>
                <w:kern w:val="0"/>
                <w:sz w:val="18"/>
                <w:szCs w:val="18"/>
              </w:rPr>
              <w:t>、</w:t>
            </w:r>
            <w:r>
              <w:rPr>
                <w:rFonts w:ascii="宋体" w:cs="宋体" w:hint="eastAsia"/>
                <w:kern w:val="0"/>
                <w:sz w:val="18"/>
                <w:szCs w:val="18"/>
              </w:rPr>
              <w:t>蒸压瓦</w:t>
            </w:r>
            <w:r>
              <w:rPr>
                <w:rFonts w:ascii="宋体" w:cs="宋体" w:hint="eastAsia"/>
                <w:spacing w:val="-37"/>
                <w:kern w:val="0"/>
                <w:sz w:val="18"/>
                <w:szCs w:val="18"/>
              </w:rPr>
              <w:t>，</w:t>
            </w:r>
            <w:r>
              <w:rPr>
                <w:rFonts w:ascii="宋体" w:cs="宋体" w:hint="eastAsia"/>
                <w:kern w:val="0"/>
                <w:sz w:val="18"/>
                <w:szCs w:val="18"/>
              </w:rPr>
              <w:t>不含水泥砖瓦</w:t>
            </w:r>
            <w:r>
              <w:rPr>
                <w:rFonts w:ascii="宋体" w:cs="宋体" w:hint="eastAsia"/>
                <w:spacing w:val="-37"/>
                <w:kern w:val="0"/>
                <w:sz w:val="18"/>
                <w:szCs w:val="18"/>
              </w:rPr>
              <w:t>、</w:t>
            </w:r>
            <w:r>
              <w:rPr>
                <w:rFonts w:ascii="宋体" w:cs="宋体" w:hint="eastAsia"/>
                <w:kern w:val="0"/>
                <w:sz w:val="18"/>
                <w:szCs w:val="18"/>
              </w:rPr>
              <w:t>石</w:t>
            </w:r>
          </w:p>
          <w:p w14:paraId="1B99BABA" w14:textId="77777777" w:rsidR="0067508D" w:rsidRDefault="0067508D" w:rsidP="0067508D">
            <w:pPr>
              <w:autoSpaceDE w:val="0"/>
              <w:autoSpaceDN w:val="0"/>
              <w:spacing w:line="183" w:lineRule="exact"/>
              <w:ind w:left="7" w:right="7"/>
              <w:rPr>
                <w:rFonts w:ascii="宋体"/>
                <w:spacing w:val="-47"/>
                <w:kern w:val="0"/>
                <w:sz w:val="18"/>
                <w:szCs w:val="18"/>
              </w:rPr>
            </w:pPr>
            <w:r>
              <w:rPr>
                <w:rFonts w:ascii="宋体" w:cs="宋体" w:hint="eastAsia"/>
                <w:spacing w:val="-1"/>
                <w:kern w:val="0"/>
                <w:sz w:val="18"/>
                <w:szCs w:val="18"/>
              </w:rPr>
              <w:t>棉水泥瓦(列入08</w:t>
            </w:r>
            <w:r>
              <w:rPr>
                <w:rFonts w:ascii="宋体" w:cs="宋体" w:hint="eastAsia"/>
                <w:spacing w:val="-2"/>
                <w:kern w:val="0"/>
                <w:sz w:val="18"/>
                <w:szCs w:val="18"/>
              </w:rPr>
              <w:t>39)</w:t>
            </w:r>
            <w:r>
              <w:rPr>
                <w:rFonts w:ascii="宋体" w:cs="宋体" w:hint="eastAsia"/>
                <w:spacing w:val="-47"/>
                <w:kern w:val="0"/>
                <w:sz w:val="18"/>
                <w:szCs w:val="18"/>
              </w:rPr>
              <w:t>，</w:t>
            </w:r>
            <w:r>
              <w:rPr>
                <w:rFonts w:ascii="宋体" w:cs="宋体" w:hint="eastAsia"/>
                <w:spacing w:val="-2"/>
                <w:kern w:val="0"/>
                <w:sz w:val="18"/>
                <w:szCs w:val="18"/>
              </w:rPr>
              <w:t>瓷砖瓦</w:t>
            </w:r>
            <w:r>
              <w:rPr>
                <w:rFonts w:ascii="宋体" w:cs="宋体" w:hint="eastAsia"/>
                <w:spacing w:val="-47"/>
                <w:kern w:val="0"/>
                <w:sz w:val="18"/>
                <w:szCs w:val="18"/>
              </w:rPr>
              <w:t>、</w:t>
            </w:r>
          </w:p>
          <w:p w14:paraId="739D3454" w14:textId="77777777" w:rsidR="0067508D" w:rsidRDefault="0067508D" w:rsidP="0067508D">
            <w:pPr>
              <w:autoSpaceDE w:val="0"/>
              <w:autoSpaceDN w:val="0"/>
              <w:spacing w:line="180" w:lineRule="exact"/>
              <w:ind w:left="7" w:right="7"/>
              <w:rPr>
                <w:rFonts w:ascii="宋体"/>
                <w:kern w:val="0"/>
                <w:sz w:val="18"/>
                <w:szCs w:val="18"/>
              </w:rPr>
            </w:pPr>
            <w:r>
              <w:rPr>
                <w:rFonts w:ascii="宋体" w:cs="宋体" w:hint="eastAsia"/>
                <w:spacing w:val="-12"/>
                <w:kern w:val="0"/>
                <w:sz w:val="18"/>
                <w:szCs w:val="18"/>
              </w:rPr>
              <w:t>耐火砖、耐酸砖（列入0892)，</w:t>
            </w:r>
            <w:r>
              <w:rPr>
                <w:rFonts w:ascii="宋体" w:cs="宋体" w:hint="eastAsia"/>
                <w:kern w:val="0"/>
                <w:sz w:val="18"/>
                <w:szCs w:val="18"/>
              </w:rPr>
              <w:t>塑</w:t>
            </w:r>
          </w:p>
          <w:p w14:paraId="70ED74A5" w14:textId="77777777" w:rsidR="0067508D" w:rsidRDefault="0067508D" w:rsidP="0067508D">
            <w:pPr>
              <w:autoSpaceDE w:val="0"/>
              <w:autoSpaceDN w:val="0"/>
              <w:spacing w:line="187" w:lineRule="exact"/>
              <w:ind w:left="7" w:right="7"/>
              <w:rPr>
                <w:rFonts w:ascii="宋体"/>
                <w:kern w:val="0"/>
                <w:sz w:val="18"/>
                <w:szCs w:val="18"/>
              </w:rPr>
            </w:pPr>
            <w:r>
              <w:rPr>
                <w:rFonts w:ascii="宋体" w:cs="宋体" w:hint="eastAsia"/>
                <w:kern w:val="0"/>
                <w:sz w:val="18"/>
                <w:szCs w:val="18"/>
              </w:rPr>
              <w:t>料瓦(列入1559)</w:t>
            </w:r>
            <w:r>
              <w:rPr>
                <w:rFonts w:ascii="宋体" w:cs="宋体" w:hint="eastAsia"/>
                <w:spacing w:val="-20"/>
                <w:kern w:val="0"/>
                <w:sz w:val="18"/>
                <w:szCs w:val="18"/>
              </w:rPr>
              <w:t>，</w:t>
            </w:r>
            <w:r>
              <w:rPr>
                <w:rFonts w:ascii="宋体" w:cs="宋体" w:hint="eastAsia"/>
                <w:kern w:val="0"/>
                <w:sz w:val="18"/>
                <w:szCs w:val="18"/>
              </w:rPr>
              <w:t>金属波纹瓦</w:t>
            </w:r>
          </w:p>
          <w:p w14:paraId="60A0E124" w14:textId="77777777" w:rsidR="0067508D" w:rsidRDefault="0067508D" w:rsidP="0067508D">
            <w:pPr>
              <w:autoSpaceDE w:val="0"/>
              <w:autoSpaceDN w:val="0"/>
              <w:spacing w:line="176" w:lineRule="exact"/>
              <w:ind w:left="7" w:right="7"/>
              <w:rPr>
                <w:rFonts w:ascii="宋体"/>
                <w:spacing w:val="6"/>
                <w:kern w:val="0"/>
                <w:sz w:val="18"/>
                <w:szCs w:val="18"/>
              </w:rPr>
            </w:pPr>
            <w:r>
              <w:rPr>
                <w:rFonts w:ascii="宋体" w:cs="宋体" w:hint="eastAsia"/>
                <w:spacing w:val="6"/>
                <w:kern w:val="0"/>
                <w:sz w:val="18"/>
                <w:szCs w:val="18"/>
              </w:rPr>
              <w:t>(列入169)，以及本类0850、</w:t>
            </w:r>
          </w:p>
          <w:p w14:paraId="16E9FE05" w14:textId="77777777" w:rsidR="0067508D" w:rsidRDefault="0067508D" w:rsidP="0067508D">
            <w:pPr>
              <w:autoSpaceDE w:val="0"/>
              <w:autoSpaceDN w:val="0"/>
              <w:spacing w:line="183" w:lineRule="exact"/>
              <w:ind w:left="7" w:right="7"/>
              <w:rPr>
                <w:rFonts w:ascii="宋体"/>
                <w:spacing w:val="-2"/>
                <w:kern w:val="0"/>
                <w:sz w:val="18"/>
                <w:szCs w:val="18"/>
              </w:rPr>
            </w:pPr>
            <w:r>
              <w:rPr>
                <w:rFonts w:ascii="宋体" w:cs="宋体" w:hint="eastAsia"/>
                <w:spacing w:val="-1"/>
                <w:kern w:val="0"/>
                <w:sz w:val="18"/>
                <w:szCs w:val="18"/>
              </w:rPr>
              <w:t>0893</w:t>
            </w:r>
            <w:r>
              <w:rPr>
                <w:rFonts w:ascii="宋体" w:cs="宋体" w:hint="eastAsia"/>
                <w:spacing w:val="-46"/>
                <w:kern w:val="0"/>
                <w:sz w:val="18"/>
                <w:szCs w:val="18"/>
              </w:rPr>
              <w:t>、</w:t>
            </w:r>
            <w:r>
              <w:rPr>
                <w:rFonts w:ascii="宋体" w:cs="宋体" w:hint="eastAsia"/>
                <w:spacing w:val="-1"/>
                <w:kern w:val="0"/>
                <w:sz w:val="18"/>
                <w:szCs w:val="18"/>
              </w:rPr>
              <w:t>0894</w:t>
            </w:r>
            <w:r>
              <w:rPr>
                <w:rFonts w:ascii="宋体" w:cs="宋体" w:hint="eastAsia"/>
                <w:spacing w:val="-46"/>
                <w:kern w:val="0"/>
                <w:sz w:val="18"/>
                <w:szCs w:val="18"/>
              </w:rPr>
              <w:t>、</w:t>
            </w:r>
            <w:r>
              <w:rPr>
                <w:rFonts w:ascii="宋体" w:cs="宋体" w:hint="eastAsia"/>
                <w:spacing w:val="-1"/>
                <w:kern w:val="0"/>
                <w:sz w:val="18"/>
                <w:szCs w:val="18"/>
              </w:rPr>
              <w:t>089</w:t>
            </w:r>
            <w:r>
              <w:rPr>
                <w:rFonts w:ascii="宋体" w:cs="宋体" w:hint="eastAsia"/>
                <w:spacing w:val="-2"/>
                <w:kern w:val="0"/>
                <w:sz w:val="18"/>
                <w:szCs w:val="18"/>
              </w:rPr>
              <w:t>5的材料和其他</w:t>
            </w:r>
          </w:p>
          <w:p w14:paraId="29C2B46C" w14:textId="77777777" w:rsidR="0067508D" w:rsidRDefault="0067508D" w:rsidP="0067508D">
            <w:pPr>
              <w:autoSpaceDE w:val="0"/>
              <w:autoSpaceDN w:val="0"/>
              <w:spacing w:line="180" w:lineRule="exact"/>
              <w:ind w:left="7" w:right="7"/>
              <w:rPr>
                <w:rFonts w:ascii="宋体"/>
                <w:kern w:val="0"/>
                <w:sz w:val="18"/>
                <w:szCs w:val="18"/>
              </w:rPr>
            </w:pPr>
            <w:r>
              <w:rPr>
                <w:rFonts w:ascii="宋体" w:cs="宋体" w:hint="eastAsia"/>
                <w:kern w:val="0"/>
                <w:sz w:val="18"/>
                <w:szCs w:val="18"/>
              </w:rPr>
              <w:t>材料制的砖瓦。</w:t>
            </w:r>
          </w:p>
          <w:p w14:paraId="2D906C53" w14:textId="77777777" w:rsidR="0067508D" w:rsidRDefault="0067508D" w:rsidP="0067508D">
            <w:pPr>
              <w:autoSpaceDE w:val="0"/>
              <w:autoSpaceDN w:val="0"/>
              <w:spacing w:line="183" w:lineRule="exact"/>
              <w:ind w:left="7" w:right="7"/>
              <w:rPr>
                <w:rFonts w:ascii="宋体"/>
                <w:spacing w:val="-47"/>
                <w:kern w:val="0"/>
                <w:sz w:val="18"/>
                <w:szCs w:val="18"/>
              </w:rPr>
            </w:pPr>
            <w:r>
              <w:rPr>
                <w:rFonts w:ascii="宋体" w:cs="宋体" w:hint="eastAsia"/>
                <w:spacing w:val="-1"/>
                <w:kern w:val="0"/>
                <w:sz w:val="18"/>
                <w:szCs w:val="18"/>
              </w:rPr>
              <w:t xml:space="preserve">  砌块指用水泥混</w:t>
            </w:r>
            <w:r>
              <w:rPr>
                <w:rFonts w:ascii="宋体" w:cs="宋体" w:hint="eastAsia"/>
                <w:spacing w:val="-2"/>
                <w:kern w:val="0"/>
                <w:sz w:val="18"/>
                <w:szCs w:val="18"/>
              </w:rPr>
              <w:t>凝土</w:t>
            </w:r>
            <w:r>
              <w:rPr>
                <w:rFonts w:ascii="宋体" w:cs="宋体" w:hint="eastAsia"/>
                <w:spacing w:val="-47"/>
                <w:kern w:val="0"/>
                <w:sz w:val="18"/>
                <w:szCs w:val="18"/>
              </w:rPr>
              <w:t>、</w:t>
            </w:r>
            <w:r>
              <w:rPr>
                <w:rFonts w:ascii="宋体" w:cs="宋体" w:hint="eastAsia"/>
                <w:spacing w:val="-2"/>
                <w:kern w:val="0"/>
                <w:sz w:val="18"/>
                <w:szCs w:val="18"/>
              </w:rPr>
              <w:t>煤渣</w:t>
            </w:r>
            <w:r>
              <w:rPr>
                <w:rFonts w:ascii="宋体" w:cs="宋体" w:hint="eastAsia"/>
                <w:spacing w:val="-47"/>
                <w:kern w:val="0"/>
                <w:sz w:val="18"/>
                <w:szCs w:val="18"/>
              </w:rPr>
              <w:t>、</w:t>
            </w:r>
          </w:p>
          <w:p w14:paraId="189884DF" w14:textId="77777777" w:rsidR="0067508D" w:rsidRDefault="0067508D" w:rsidP="0067508D">
            <w:pPr>
              <w:autoSpaceDE w:val="0"/>
              <w:autoSpaceDN w:val="0"/>
              <w:spacing w:line="183" w:lineRule="exact"/>
              <w:ind w:left="7" w:right="7"/>
              <w:rPr>
                <w:rFonts w:ascii="宋体"/>
                <w:kern w:val="0"/>
                <w:sz w:val="18"/>
                <w:szCs w:val="18"/>
              </w:rPr>
            </w:pPr>
            <w:r>
              <w:rPr>
                <w:rFonts w:ascii="宋体" w:cs="宋体" w:hint="eastAsia"/>
                <w:kern w:val="0"/>
                <w:sz w:val="18"/>
                <w:szCs w:val="18"/>
              </w:rPr>
              <w:t>煤矸石</w:t>
            </w:r>
            <w:r>
              <w:rPr>
                <w:rFonts w:ascii="宋体" w:cs="宋体" w:hint="eastAsia"/>
                <w:spacing w:val="-37"/>
                <w:kern w:val="0"/>
                <w:sz w:val="18"/>
                <w:szCs w:val="18"/>
              </w:rPr>
              <w:t>、</w:t>
            </w:r>
            <w:r>
              <w:rPr>
                <w:rFonts w:ascii="宋体" w:cs="宋体" w:hint="eastAsia"/>
                <w:kern w:val="0"/>
                <w:sz w:val="18"/>
                <w:szCs w:val="18"/>
              </w:rPr>
              <w:t>矿渣</w:t>
            </w:r>
            <w:r>
              <w:rPr>
                <w:rFonts w:ascii="宋体" w:cs="宋体" w:hint="eastAsia"/>
                <w:spacing w:val="-37"/>
                <w:kern w:val="0"/>
                <w:sz w:val="18"/>
                <w:szCs w:val="18"/>
              </w:rPr>
              <w:t>、</w:t>
            </w:r>
            <w:r>
              <w:rPr>
                <w:rFonts w:ascii="宋体" w:cs="宋体" w:hint="eastAsia"/>
                <w:kern w:val="0"/>
                <w:sz w:val="18"/>
                <w:szCs w:val="18"/>
              </w:rPr>
              <w:t>炉渣</w:t>
            </w:r>
            <w:r>
              <w:rPr>
                <w:rFonts w:ascii="宋体" w:cs="宋体" w:hint="eastAsia"/>
                <w:spacing w:val="-37"/>
                <w:kern w:val="0"/>
                <w:sz w:val="18"/>
                <w:szCs w:val="18"/>
              </w:rPr>
              <w:t>、</w:t>
            </w:r>
            <w:r>
              <w:rPr>
                <w:rFonts w:ascii="宋体" w:cs="宋体" w:hint="eastAsia"/>
                <w:kern w:val="0"/>
                <w:sz w:val="18"/>
                <w:szCs w:val="18"/>
              </w:rPr>
              <w:t>石膏等材</w:t>
            </w:r>
          </w:p>
          <w:p w14:paraId="2E2E14E3" w14:textId="77777777" w:rsidR="0067508D" w:rsidRDefault="0067508D" w:rsidP="0067508D">
            <w:pPr>
              <w:autoSpaceDE w:val="0"/>
              <w:autoSpaceDN w:val="0"/>
              <w:spacing w:line="180" w:lineRule="exact"/>
              <w:ind w:left="7" w:right="7"/>
              <w:rPr>
                <w:rFonts w:ascii="宋体"/>
                <w:spacing w:val="-2"/>
                <w:kern w:val="0"/>
                <w:sz w:val="18"/>
                <w:szCs w:val="18"/>
              </w:rPr>
            </w:pPr>
            <w:r>
              <w:rPr>
                <w:rFonts w:ascii="宋体" w:cs="宋体" w:hint="eastAsia"/>
                <w:spacing w:val="-1"/>
                <w:kern w:val="0"/>
                <w:sz w:val="18"/>
                <w:szCs w:val="18"/>
              </w:rPr>
              <w:t>料制的密实</w:t>
            </w:r>
            <w:r>
              <w:rPr>
                <w:rFonts w:ascii="宋体" w:cs="宋体" w:hint="eastAsia"/>
                <w:spacing w:val="-2"/>
                <w:kern w:val="0"/>
                <w:sz w:val="18"/>
                <w:szCs w:val="18"/>
              </w:rPr>
              <w:t>和空心的建筑砌块</w:t>
            </w:r>
          </w:p>
        </w:tc>
      </w:tr>
    </w:tbl>
    <w:p w14:paraId="20B79686" w14:textId="77777777" w:rsidR="0067508D" w:rsidRDefault="0067508D" w:rsidP="0067508D">
      <w:pPr>
        <w:rPr>
          <w:rFonts w:ascii="宋体"/>
          <w:sz w:val="18"/>
          <w:szCs w:val="18"/>
        </w:rPr>
      </w:pPr>
    </w:p>
    <w:p w14:paraId="3E164688" w14:textId="77777777" w:rsidR="0067508D" w:rsidRDefault="0067508D" w:rsidP="0067508D">
      <w:pPr>
        <w:rPr>
          <w:rFonts w:ascii="宋体"/>
          <w:sz w:val="18"/>
          <w:szCs w:val="18"/>
        </w:rPr>
      </w:pPr>
      <w:r>
        <w:rPr>
          <w:rFonts w:ascii="宋体" w:hint="eastAsia"/>
          <w:sz w:val="18"/>
          <w:szCs w:val="18"/>
        </w:rPr>
        <w:br w:type="page"/>
      </w:r>
    </w:p>
    <w:p w14:paraId="779C9D8E" w14:textId="77777777" w:rsidR="0067508D" w:rsidRDefault="0067508D" w:rsidP="0067508D">
      <w:pPr>
        <w:rPr>
          <w:rFonts w:ascii="宋体"/>
          <w:sz w:val="18"/>
          <w:szCs w:val="18"/>
        </w:rPr>
      </w:pPr>
      <w:r>
        <w:rPr>
          <w:rFonts w:ascii="宋体" w:hint="eastAsia"/>
          <w:sz w:val="18"/>
          <w:szCs w:val="18"/>
        </w:rPr>
        <w:lastRenderedPageBreak/>
        <w:t xml:space="preserve">                  </w:t>
      </w:r>
      <w:r w:rsidR="002B257E">
        <w:rPr>
          <w:rFonts w:ascii="宋体" w:hint="eastAsia"/>
          <w:sz w:val="18"/>
          <w:szCs w:val="18"/>
        </w:rPr>
        <w:t xml:space="preserve">                             </w:t>
      </w:r>
      <w:r>
        <w:rPr>
          <w:rFonts w:ascii="宋体" w:hint="eastAsia"/>
          <w:sz w:val="18"/>
          <w:szCs w:val="18"/>
        </w:rPr>
        <w:t>续上表</w:t>
      </w:r>
    </w:p>
    <w:p w14:paraId="4E553BBC" w14:textId="77777777" w:rsidR="0067508D" w:rsidRDefault="0067508D" w:rsidP="0067508D">
      <w:pPr>
        <w:autoSpaceDE w:val="0"/>
        <w:autoSpaceDN w:val="0"/>
        <w:adjustRightInd w:val="0"/>
        <w:jc w:val="left"/>
        <w:rPr>
          <w:rFonts w:ascii="宋体"/>
          <w:kern w:val="0"/>
          <w:sz w:val="2"/>
          <w:szCs w:val="2"/>
        </w:rPr>
      </w:pPr>
    </w:p>
    <w:tbl>
      <w:tblPr>
        <w:tblpPr w:leftFromText="180" w:rightFromText="180" w:vertAnchor="page" w:horzAnchor="margin" w:tblpY="1320"/>
        <w:tblW w:w="0" w:type="auto"/>
        <w:tblCellMar>
          <w:left w:w="0" w:type="dxa"/>
          <w:right w:w="0" w:type="dxa"/>
        </w:tblCellMar>
        <w:tblLook w:val="0000" w:firstRow="0" w:lastRow="0" w:firstColumn="0" w:lastColumn="0" w:noHBand="0" w:noVBand="0"/>
      </w:tblPr>
      <w:tblGrid>
        <w:gridCol w:w="392"/>
        <w:gridCol w:w="180"/>
        <w:gridCol w:w="187"/>
        <w:gridCol w:w="1620"/>
        <w:gridCol w:w="360"/>
        <w:gridCol w:w="360"/>
        <w:gridCol w:w="2315"/>
      </w:tblGrid>
      <w:tr w:rsidR="0067508D" w14:paraId="0ADA0F26" w14:textId="77777777" w:rsidTr="0067508D">
        <w:trPr>
          <w:cantSplit/>
          <w:trHeight w:val="367"/>
        </w:trPr>
        <w:tc>
          <w:tcPr>
            <w:tcW w:w="759" w:type="dxa"/>
            <w:gridSpan w:val="3"/>
            <w:vMerge w:val="restart"/>
            <w:tcBorders>
              <w:top w:val="single" w:sz="12" w:space="0" w:color="auto"/>
              <w:left w:val="single" w:sz="12" w:space="0" w:color="auto"/>
              <w:bottom w:val="single" w:sz="8" w:space="0" w:color="auto"/>
              <w:right w:val="single" w:sz="8" w:space="0" w:color="auto"/>
            </w:tcBorders>
          </w:tcPr>
          <w:p w14:paraId="36E16B8C" w14:textId="77777777" w:rsidR="0067508D" w:rsidRDefault="0067508D" w:rsidP="0067508D">
            <w:pPr>
              <w:autoSpaceDE w:val="0"/>
              <w:autoSpaceDN w:val="0"/>
              <w:spacing w:before="274" w:line="262" w:lineRule="exact"/>
              <w:ind w:left="7" w:right="7"/>
              <w:jc w:val="center"/>
              <w:rPr>
                <w:rFonts w:ascii="宋体"/>
                <w:kern w:val="0"/>
                <w:sz w:val="18"/>
                <w:szCs w:val="18"/>
              </w:rPr>
            </w:pPr>
            <w:r>
              <w:rPr>
                <w:rFonts w:ascii="宋体" w:cs="宋体" w:hint="eastAsia"/>
                <w:kern w:val="0"/>
                <w:sz w:val="18"/>
                <w:szCs w:val="18"/>
              </w:rPr>
              <w:t>代  码</w:t>
            </w:r>
          </w:p>
          <w:p w14:paraId="00E7A1F2" w14:textId="77777777" w:rsidR="0067508D" w:rsidRDefault="0067508D" w:rsidP="0067508D">
            <w:pPr>
              <w:autoSpaceDE w:val="0"/>
              <w:autoSpaceDN w:val="0"/>
              <w:spacing w:line="356" w:lineRule="exact"/>
              <w:ind w:left="7" w:right="7"/>
              <w:jc w:val="center"/>
              <w:rPr>
                <w:rFonts w:ascii="宋体"/>
                <w:kern w:val="0"/>
                <w:sz w:val="2"/>
                <w:szCs w:val="2"/>
              </w:rPr>
            </w:pPr>
          </w:p>
        </w:tc>
        <w:tc>
          <w:tcPr>
            <w:tcW w:w="1620" w:type="dxa"/>
            <w:vMerge w:val="restart"/>
            <w:tcBorders>
              <w:top w:val="single" w:sz="12" w:space="0" w:color="auto"/>
              <w:left w:val="single" w:sz="8" w:space="0" w:color="auto"/>
              <w:bottom w:val="single" w:sz="8" w:space="0" w:color="auto"/>
              <w:right w:val="single" w:sz="8" w:space="0" w:color="auto"/>
            </w:tcBorders>
          </w:tcPr>
          <w:p w14:paraId="513C6A59" w14:textId="77777777" w:rsidR="0067508D" w:rsidRDefault="0067508D" w:rsidP="0067508D">
            <w:pPr>
              <w:autoSpaceDE w:val="0"/>
              <w:autoSpaceDN w:val="0"/>
              <w:spacing w:before="281" w:line="262" w:lineRule="exact"/>
              <w:ind w:left="7" w:right="7"/>
              <w:jc w:val="center"/>
              <w:rPr>
                <w:rFonts w:ascii="宋体"/>
                <w:kern w:val="0"/>
                <w:sz w:val="18"/>
                <w:szCs w:val="18"/>
              </w:rPr>
            </w:pPr>
            <w:r>
              <w:rPr>
                <w:rFonts w:ascii="宋体" w:cs="宋体" w:hint="eastAsia"/>
                <w:kern w:val="0"/>
                <w:sz w:val="18"/>
                <w:szCs w:val="18"/>
              </w:rPr>
              <w:t>货  物  品  类</w:t>
            </w:r>
          </w:p>
          <w:p w14:paraId="15C8C355" w14:textId="77777777" w:rsidR="0067508D" w:rsidRDefault="0067508D" w:rsidP="0067508D">
            <w:pPr>
              <w:autoSpaceDE w:val="0"/>
              <w:autoSpaceDN w:val="0"/>
              <w:spacing w:line="349" w:lineRule="exact"/>
              <w:ind w:left="7" w:right="7"/>
              <w:jc w:val="center"/>
              <w:rPr>
                <w:rFonts w:ascii="宋体"/>
                <w:kern w:val="0"/>
                <w:sz w:val="2"/>
                <w:szCs w:val="2"/>
              </w:rPr>
            </w:pPr>
          </w:p>
        </w:tc>
        <w:tc>
          <w:tcPr>
            <w:tcW w:w="720" w:type="dxa"/>
            <w:gridSpan w:val="2"/>
            <w:tcBorders>
              <w:top w:val="single" w:sz="12" w:space="0" w:color="auto"/>
              <w:left w:val="single" w:sz="8" w:space="0" w:color="auto"/>
              <w:bottom w:val="single" w:sz="8" w:space="0" w:color="auto"/>
              <w:right w:val="single" w:sz="8" w:space="0" w:color="auto"/>
            </w:tcBorders>
          </w:tcPr>
          <w:p w14:paraId="51FA6181" w14:textId="77777777" w:rsidR="0067508D" w:rsidRDefault="0067508D" w:rsidP="0067508D">
            <w:pPr>
              <w:autoSpaceDE w:val="0"/>
              <w:autoSpaceDN w:val="0"/>
              <w:spacing w:line="277" w:lineRule="exact"/>
              <w:ind w:left="7" w:right="7"/>
              <w:jc w:val="center"/>
              <w:rPr>
                <w:rFonts w:ascii="宋体"/>
                <w:kern w:val="0"/>
                <w:sz w:val="18"/>
                <w:szCs w:val="18"/>
              </w:rPr>
            </w:pPr>
            <w:r>
              <w:rPr>
                <w:rFonts w:ascii="宋体" w:cs="宋体" w:hint="eastAsia"/>
                <w:kern w:val="0"/>
                <w:sz w:val="18"/>
                <w:szCs w:val="18"/>
              </w:rPr>
              <w:t>运价号</w:t>
            </w:r>
          </w:p>
        </w:tc>
        <w:tc>
          <w:tcPr>
            <w:tcW w:w="2315" w:type="dxa"/>
            <w:vMerge w:val="restart"/>
            <w:tcBorders>
              <w:top w:val="single" w:sz="12" w:space="0" w:color="auto"/>
              <w:left w:val="single" w:sz="8" w:space="0" w:color="auto"/>
              <w:bottom w:val="single" w:sz="8" w:space="0" w:color="auto"/>
              <w:right w:val="single" w:sz="12" w:space="0" w:color="auto"/>
            </w:tcBorders>
          </w:tcPr>
          <w:p w14:paraId="0D7B7299" w14:textId="77777777" w:rsidR="0067508D" w:rsidRDefault="0067508D" w:rsidP="0067508D">
            <w:pPr>
              <w:autoSpaceDE w:val="0"/>
              <w:autoSpaceDN w:val="0"/>
              <w:spacing w:before="83" w:line="475" w:lineRule="exact"/>
              <w:ind w:left="7" w:right="7"/>
              <w:jc w:val="center"/>
              <w:rPr>
                <w:rFonts w:ascii="宋体"/>
                <w:kern w:val="0"/>
                <w:sz w:val="18"/>
                <w:szCs w:val="18"/>
              </w:rPr>
            </w:pPr>
            <w:r>
              <w:rPr>
                <w:rFonts w:ascii="宋体" w:cs="宋体" w:hint="eastAsia"/>
                <w:kern w:val="0"/>
                <w:sz w:val="18"/>
                <w:szCs w:val="18"/>
              </w:rPr>
              <w:t>说         明</w:t>
            </w:r>
          </w:p>
          <w:p w14:paraId="53E81E2A" w14:textId="77777777" w:rsidR="0067508D" w:rsidRDefault="0067508D" w:rsidP="0067508D">
            <w:pPr>
              <w:autoSpaceDE w:val="0"/>
              <w:autoSpaceDN w:val="0"/>
              <w:spacing w:line="334" w:lineRule="exact"/>
              <w:ind w:left="7" w:right="7"/>
              <w:jc w:val="center"/>
              <w:rPr>
                <w:rFonts w:ascii="宋体"/>
                <w:kern w:val="0"/>
                <w:sz w:val="2"/>
                <w:szCs w:val="2"/>
              </w:rPr>
            </w:pPr>
          </w:p>
        </w:tc>
      </w:tr>
      <w:tr w:rsidR="0067508D" w14:paraId="40D2503B" w14:textId="77777777" w:rsidTr="0067508D">
        <w:trPr>
          <w:cantSplit/>
          <w:trHeight w:val="525"/>
        </w:trPr>
        <w:tc>
          <w:tcPr>
            <w:tcW w:w="0" w:type="auto"/>
            <w:gridSpan w:val="3"/>
            <w:vMerge/>
            <w:tcBorders>
              <w:top w:val="single" w:sz="12" w:space="0" w:color="auto"/>
              <w:left w:val="single" w:sz="12" w:space="0" w:color="auto"/>
              <w:bottom w:val="single" w:sz="8" w:space="0" w:color="auto"/>
              <w:right w:val="single" w:sz="8" w:space="0" w:color="auto"/>
            </w:tcBorders>
            <w:vAlign w:val="center"/>
          </w:tcPr>
          <w:p w14:paraId="6A83C8C5" w14:textId="77777777" w:rsidR="0067508D" w:rsidRDefault="0067508D" w:rsidP="0067508D">
            <w:pPr>
              <w:widowControl/>
              <w:jc w:val="left"/>
              <w:rPr>
                <w:rFonts w:ascii="宋体"/>
                <w:kern w:val="0"/>
                <w:sz w:val="2"/>
                <w:szCs w:val="2"/>
              </w:rPr>
            </w:pPr>
          </w:p>
        </w:tc>
        <w:tc>
          <w:tcPr>
            <w:tcW w:w="0" w:type="auto"/>
            <w:vMerge/>
            <w:tcBorders>
              <w:top w:val="single" w:sz="12" w:space="0" w:color="auto"/>
              <w:left w:val="single" w:sz="8" w:space="0" w:color="auto"/>
              <w:bottom w:val="single" w:sz="8" w:space="0" w:color="auto"/>
              <w:right w:val="single" w:sz="8" w:space="0" w:color="auto"/>
            </w:tcBorders>
            <w:vAlign w:val="center"/>
          </w:tcPr>
          <w:p w14:paraId="5CBA0E99" w14:textId="77777777" w:rsidR="0067508D" w:rsidRDefault="0067508D" w:rsidP="0067508D">
            <w:pPr>
              <w:widowControl/>
              <w:jc w:val="left"/>
              <w:rPr>
                <w:rFonts w:ascii="宋体"/>
                <w:kern w:val="0"/>
                <w:sz w:val="2"/>
                <w:szCs w:val="2"/>
              </w:rPr>
            </w:pPr>
          </w:p>
        </w:tc>
        <w:tc>
          <w:tcPr>
            <w:tcW w:w="360" w:type="dxa"/>
            <w:tcBorders>
              <w:top w:val="single" w:sz="8" w:space="0" w:color="auto"/>
              <w:left w:val="single" w:sz="8" w:space="0" w:color="auto"/>
              <w:bottom w:val="single" w:sz="8" w:space="0" w:color="auto"/>
              <w:right w:val="single" w:sz="8" w:space="0" w:color="auto"/>
            </w:tcBorders>
          </w:tcPr>
          <w:p w14:paraId="68CEE609" w14:textId="77777777" w:rsidR="0067508D" w:rsidRDefault="0067508D" w:rsidP="0067508D">
            <w:pPr>
              <w:autoSpaceDE w:val="0"/>
              <w:autoSpaceDN w:val="0"/>
              <w:spacing w:line="259" w:lineRule="exact"/>
              <w:ind w:left="7" w:right="7"/>
              <w:jc w:val="center"/>
              <w:rPr>
                <w:rFonts w:ascii="宋体"/>
                <w:kern w:val="0"/>
                <w:sz w:val="18"/>
                <w:szCs w:val="18"/>
              </w:rPr>
            </w:pPr>
            <w:r>
              <w:rPr>
                <w:rFonts w:ascii="宋体" w:hAnsi="宋体" w:cs="宋体" w:hint="eastAsia"/>
                <w:kern w:val="0"/>
                <w:sz w:val="18"/>
                <w:szCs w:val="18"/>
              </w:rPr>
              <w:t>整</w:t>
            </w:r>
          </w:p>
          <w:p w14:paraId="645BDB08" w14:textId="77777777" w:rsidR="0067508D" w:rsidRDefault="0067508D" w:rsidP="0067508D">
            <w:pPr>
              <w:autoSpaceDE w:val="0"/>
              <w:autoSpaceDN w:val="0"/>
              <w:spacing w:line="190" w:lineRule="exact"/>
              <w:ind w:left="7" w:right="7"/>
              <w:jc w:val="center"/>
              <w:rPr>
                <w:rFonts w:ascii="宋体"/>
                <w:kern w:val="0"/>
                <w:sz w:val="18"/>
                <w:szCs w:val="18"/>
              </w:rPr>
            </w:pPr>
            <w:r>
              <w:rPr>
                <w:rFonts w:ascii="宋体" w:hAnsi="宋体" w:cs="宋体" w:hint="eastAsia"/>
                <w:kern w:val="0"/>
                <w:sz w:val="18"/>
                <w:szCs w:val="18"/>
              </w:rPr>
              <w:t>车</w:t>
            </w:r>
          </w:p>
        </w:tc>
        <w:tc>
          <w:tcPr>
            <w:tcW w:w="360" w:type="dxa"/>
            <w:tcBorders>
              <w:top w:val="single" w:sz="8" w:space="0" w:color="auto"/>
              <w:left w:val="single" w:sz="8" w:space="0" w:color="auto"/>
              <w:bottom w:val="single" w:sz="8" w:space="0" w:color="auto"/>
              <w:right w:val="single" w:sz="8" w:space="0" w:color="auto"/>
            </w:tcBorders>
          </w:tcPr>
          <w:p w14:paraId="32EEB419" w14:textId="77777777" w:rsidR="0067508D" w:rsidRDefault="0067508D" w:rsidP="0067508D">
            <w:pPr>
              <w:autoSpaceDE w:val="0"/>
              <w:autoSpaceDN w:val="0"/>
              <w:spacing w:line="259" w:lineRule="exact"/>
              <w:ind w:left="7" w:right="7"/>
              <w:jc w:val="center"/>
              <w:rPr>
                <w:rFonts w:ascii="宋体"/>
                <w:kern w:val="0"/>
                <w:sz w:val="18"/>
                <w:szCs w:val="18"/>
              </w:rPr>
            </w:pPr>
            <w:r>
              <w:rPr>
                <w:rFonts w:ascii="宋体" w:hAnsi="宋体" w:cs="宋体" w:hint="eastAsia"/>
                <w:kern w:val="0"/>
                <w:sz w:val="18"/>
                <w:szCs w:val="18"/>
              </w:rPr>
              <w:t>零</w:t>
            </w:r>
          </w:p>
          <w:p w14:paraId="0A7FF608" w14:textId="77777777" w:rsidR="0067508D" w:rsidRDefault="0067508D" w:rsidP="0067508D">
            <w:pPr>
              <w:autoSpaceDE w:val="0"/>
              <w:autoSpaceDN w:val="0"/>
              <w:spacing w:line="201" w:lineRule="exact"/>
              <w:ind w:left="7" w:right="7"/>
              <w:jc w:val="center"/>
              <w:rPr>
                <w:rFonts w:ascii="宋体"/>
                <w:kern w:val="0"/>
                <w:sz w:val="18"/>
                <w:szCs w:val="18"/>
              </w:rPr>
            </w:pPr>
            <w:r>
              <w:rPr>
                <w:rFonts w:ascii="宋体" w:hAnsi="宋体" w:cs="宋体" w:hint="eastAsia"/>
                <w:kern w:val="0"/>
                <w:sz w:val="18"/>
                <w:szCs w:val="18"/>
              </w:rPr>
              <w:t>担</w:t>
            </w:r>
          </w:p>
        </w:tc>
        <w:tc>
          <w:tcPr>
            <w:tcW w:w="0" w:type="auto"/>
            <w:vMerge/>
            <w:tcBorders>
              <w:top w:val="single" w:sz="12" w:space="0" w:color="auto"/>
              <w:left w:val="single" w:sz="8" w:space="0" w:color="auto"/>
              <w:bottom w:val="single" w:sz="8" w:space="0" w:color="auto"/>
              <w:right w:val="single" w:sz="12" w:space="0" w:color="auto"/>
            </w:tcBorders>
            <w:vAlign w:val="center"/>
          </w:tcPr>
          <w:p w14:paraId="6A0E474D" w14:textId="77777777" w:rsidR="0067508D" w:rsidRDefault="0067508D" w:rsidP="0067508D">
            <w:pPr>
              <w:widowControl/>
              <w:jc w:val="left"/>
              <w:rPr>
                <w:rFonts w:ascii="宋体"/>
                <w:kern w:val="0"/>
                <w:sz w:val="2"/>
                <w:szCs w:val="2"/>
              </w:rPr>
            </w:pPr>
          </w:p>
        </w:tc>
      </w:tr>
      <w:tr w:rsidR="0067508D" w14:paraId="356C5B4A" w14:textId="77777777" w:rsidTr="0067508D">
        <w:trPr>
          <w:cantSplit/>
          <w:trHeight w:val="597"/>
        </w:trPr>
        <w:tc>
          <w:tcPr>
            <w:tcW w:w="392" w:type="dxa"/>
            <w:vMerge w:val="restart"/>
            <w:tcBorders>
              <w:top w:val="single" w:sz="8" w:space="0" w:color="auto"/>
              <w:left w:val="single" w:sz="12" w:space="0" w:color="auto"/>
              <w:bottom w:val="single" w:sz="12" w:space="0" w:color="auto"/>
              <w:right w:val="single" w:sz="8" w:space="0" w:color="auto"/>
            </w:tcBorders>
          </w:tcPr>
          <w:p w14:paraId="5F5CB98E" w14:textId="77777777" w:rsidR="0067508D" w:rsidRDefault="0067508D" w:rsidP="0067508D">
            <w:pPr>
              <w:autoSpaceDE w:val="0"/>
              <w:autoSpaceDN w:val="0"/>
              <w:spacing w:line="216" w:lineRule="exact"/>
              <w:ind w:left="7" w:right="7"/>
              <w:jc w:val="center"/>
              <w:rPr>
                <w:rFonts w:ascii="宋体" w:hAnsi="宋体" w:cs="宋体"/>
                <w:kern w:val="0"/>
                <w:sz w:val="18"/>
                <w:szCs w:val="18"/>
              </w:rPr>
            </w:pPr>
            <w:r>
              <w:rPr>
                <w:rFonts w:ascii="宋体" w:hAnsi="宋体" w:cs="宋体" w:hint="eastAsia"/>
                <w:kern w:val="0"/>
                <w:sz w:val="18"/>
                <w:szCs w:val="18"/>
              </w:rPr>
              <w:t>08</w:t>
            </w:r>
          </w:p>
          <w:p w14:paraId="0347596D" w14:textId="77777777" w:rsidR="0067508D" w:rsidRDefault="0067508D" w:rsidP="0067508D">
            <w:pPr>
              <w:autoSpaceDE w:val="0"/>
              <w:autoSpaceDN w:val="0"/>
              <w:spacing w:line="288" w:lineRule="exact"/>
              <w:ind w:left="7" w:right="7"/>
              <w:jc w:val="center"/>
              <w:rPr>
                <w:rFonts w:ascii="宋体" w:hAnsi="宋体" w:cs="宋体"/>
                <w:kern w:val="0"/>
                <w:sz w:val="18"/>
                <w:szCs w:val="18"/>
              </w:rPr>
            </w:pPr>
            <w:r>
              <w:rPr>
                <w:rFonts w:ascii="宋体" w:hAnsi="宋体" w:cs="宋体" w:hint="eastAsia"/>
                <w:kern w:val="0"/>
                <w:sz w:val="18"/>
                <w:szCs w:val="18"/>
              </w:rPr>
              <w:t>08</w:t>
            </w:r>
          </w:p>
          <w:p w14:paraId="633E6018" w14:textId="77777777" w:rsidR="0067508D" w:rsidRDefault="0067508D" w:rsidP="0067508D">
            <w:pPr>
              <w:autoSpaceDE w:val="0"/>
              <w:autoSpaceDN w:val="0"/>
              <w:spacing w:line="334" w:lineRule="exact"/>
              <w:ind w:left="7" w:right="7"/>
              <w:jc w:val="center"/>
              <w:rPr>
                <w:rFonts w:ascii="宋体" w:hAnsi="宋体" w:cs="宋体"/>
                <w:kern w:val="0"/>
                <w:sz w:val="18"/>
                <w:szCs w:val="18"/>
              </w:rPr>
            </w:pPr>
            <w:r>
              <w:rPr>
                <w:rFonts w:ascii="宋体" w:hAnsi="宋体" w:cs="宋体" w:hint="eastAsia"/>
                <w:kern w:val="0"/>
                <w:sz w:val="18"/>
                <w:szCs w:val="18"/>
              </w:rPr>
              <w:t>08</w:t>
            </w:r>
          </w:p>
          <w:p w14:paraId="6AF96D15" w14:textId="77777777" w:rsidR="0067508D" w:rsidRDefault="0067508D" w:rsidP="0067508D">
            <w:pPr>
              <w:autoSpaceDE w:val="0"/>
              <w:autoSpaceDN w:val="0"/>
              <w:spacing w:line="284" w:lineRule="exact"/>
              <w:ind w:left="7" w:right="7"/>
              <w:jc w:val="center"/>
              <w:rPr>
                <w:rFonts w:ascii="宋体"/>
                <w:kern w:val="0"/>
                <w:sz w:val="18"/>
                <w:szCs w:val="18"/>
              </w:rPr>
            </w:pPr>
          </w:p>
          <w:p w14:paraId="7DDAB2D7" w14:textId="77777777" w:rsidR="0067508D" w:rsidRDefault="0067508D" w:rsidP="0067508D">
            <w:pPr>
              <w:autoSpaceDE w:val="0"/>
              <w:autoSpaceDN w:val="0"/>
              <w:spacing w:line="284" w:lineRule="exact"/>
              <w:ind w:left="7" w:right="7"/>
              <w:jc w:val="center"/>
              <w:rPr>
                <w:rFonts w:ascii="宋体"/>
                <w:kern w:val="0"/>
                <w:sz w:val="18"/>
                <w:szCs w:val="18"/>
              </w:rPr>
            </w:pPr>
          </w:p>
          <w:p w14:paraId="4A0BD7D1" w14:textId="77777777" w:rsidR="0067508D" w:rsidRDefault="0067508D" w:rsidP="0067508D">
            <w:pPr>
              <w:autoSpaceDE w:val="0"/>
              <w:autoSpaceDN w:val="0"/>
              <w:spacing w:line="284" w:lineRule="exact"/>
              <w:ind w:left="7" w:right="7"/>
              <w:jc w:val="center"/>
              <w:rPr>
                <w:rFonts w:ascii="宋体"/>
                <w:kern w:val="0"/>
                <w:sz w:val="18"/>
                <w:szCs w:val="18"/>
              </w:rPr>
            </w:pPr>
          </w:p>
          <w:p w14:paraId="4363548D" w14:textId="77777777" w:rsidR="0067508D" w:rsidRDefault="0067508D" w:rsidP="0067508D">
            <w:pPr>
              <w:autoSpaceDE w:val="0"/>
              <w:autoSpaceDN w:val="0"/>
              <w:spacing w:line="284" w:lineRule="exact"/>
              <w:ind w:left="7" w:right="7"/>
              <w:jc w:val="center"/>
              <w:rPr>
                <w:rFonts w:ascii="宋体"/>
                <w:kern w:val="0"/>
                <w:sz w:val="18"/>
                <w:szCs w:val="18"/>
              </w:rPr>
            </w:pPr>
          </w:p>
          <w:p w14:paraId="54AF8714" w14:textId="77777777" w:rsidR="0067508D" w:rsidRDefault="0067508D" w:rsidP="0067508D">
            <w:pPr>
              <w:autoSpaceDE w:val="0"/>
              <w:autoSpaceDN w:val="0"/>
              <w:spacing w:line="284" w:lineRule="exact"/>
              <w:ind w:left="7" w:right="7"/>
              <w:jc w:val="center"/>
              <w:rPr>
                <w:rFonts w:ascii="宋体"/>
                <w:kern w:val="0"/>
                <w:sz w:val="18"/>
                <w:szCs w:val="18"/>
              </w:rPr>
            </w:pPr>
          </w:p>
          <w:p w14:paraId="6CDDECA5" w14:textId="77777777" w:rsidR="0067508D" w:rsidRDefault="0067508D" w:rsidP="0067508D">
            <w:pPr>
              <w:autoSpaceDE w:val="0"/>
              <w:autoSpaceDN w:val="0"/>
              <w:spacing w:line="284" w:lineRule="exact"/>
              <w:ind w:left="7" w:right="7"/>
              <w:jc w:val="center"/>
              <w:rPr>
                <w:rFonts w:ascii="宋体"/>
                <w:kern w:val="0"/>
                <w:sz w:val="18"/>
                <w:szCs w:val="18"/>
              </w:rPr>
            </w:pPr>
          </w:p>
          <w:p w14:paraId="18CC62BD" w14:textId="77777777" w:rsidR="0067508D" w:rsidRDefault="0067508D" w:rsidP="0067508D">
            <w:pPr>
              <w:autoSpaceDE w:val="0"/>
              <w:autoSpaceDN w:val="0"/>
              <w:spacing w:line="284" w:lineRule="exact"/>
              <w:ind w:left="7" w:right="7"/>
              <w:jc w:val="center"/>
              <w:rPr>
                <w:rFonts w:ascii="宋体"/>
                <w:kern w:val="0"/>
                <w:sz w:val="18"/>
                <w:szCs w:val="18"/>
              </w:rPr>
            </w:pPr>
          </w:p>
          <w:p w14:paraId="73F4BC9B" w14:textId="77777777" w:rsidR="0067508D" w:rsidRDefault="0067508D" w:rsidP="0067508D">
            <w:pPr>
              <w:autoSpaceDE w:val="0"/>
              <w:autoSpaceDN w:val="0"/>
              <w:spacing w:line="288" w:lineRule="exact"/>
              <w:ind w:left="7" w:right="7"/>
              <w:jc w:val="center"/>
              <w:rPr>
                <w:rFonts w:ascii="宋体" w:hAnsi="宋体" w:cs="宋体"/>
                <w:kern w:val="0"/>
                <w:sz w:val="18"/>
                <w:szCs w:val="18"/>
              </w:rPr>
            </w:pPr>
            <w:r>
              <w:rPr>
                <w:rFonts w:ascii="宋体" w:hAnsi="宋体" w:cs="宋体" w:hint="eastAsia"/>
                <w:kern w:val="0"/>
                <w:sz w:val="18"/>
                <w:szCs w:val="18"/>
              </w:rPr>
              <w:t>08</w:t>
            </w:r>
          </w:p>
          <w:p w14:paraId="0EF47F3F" w14:textId="77777777" w:rsidR="0067508D" w:rsidRDefault="0067508D" w:rsidP="0067508D">
            <w:pPr>
              <w:autoSpaceDE w:val="0"/>
              <w:autoSpaceDN w:val="0"/>
              <w:spacing w:line="288" w:lineRule="exact"/>
              <w:ind w:left="7" w:right="7"/>
              <w:jc w:val="center"/>
              <w:rPr>
                <w:rFonts w:ascii="宋体" w:hAnsi="宋体" w:cs="宋体"/>
                <w:kern w:val="0"/>
                <w:sz w:val="18"/>
                <w:szCs w:val="18"/>
              </w:rPr>
            </w:pPr>
          </w:p>
          <w:p w14:paraId="54C24DF5" w14:textId="77777777" w:rsidR="0067508D" w:rsidRDefault="0067508D" w:rsidP="0067508D">
            <w:pPr>
              <w:autoSpaceDE w:val="0"/>
              <w:autoSpaceDN w:val="0"/>
              <w:spacing w:line="288" w:lineRule="exact"/>
              <w:ind w:left="7" w:right="7"/>
              <w:jc w:val="center"/>
              <w:rPr>
                <w:rFonts w:ascii="宋体" w:hAnsi="宋体" w:cs="宋体"/>
                <w:kern w:val="0"/>
                <w:sz w:val="18"/>
                <w:szCs w:val="18"/>
              </w:rPr>
            </w:pPr>
          </w:p>
          <w:p w14:paraId="3D358114" w14:textId="77777777" w:rsidR="0067508D" w:rsidRDefault="0067508D" w:rsidP="0067508D">
            <w:pPr>
              <w:autoSpaceDE w:val="0"/>
              <w:autoSpaceDN w:val="0"/>
              <w:spacing w:line="288" w:lineRule="exact"/>
              <w:ind w:left="7" w:right="7"/>
              <w:jc w:val="center"/>
              <w:rPr>
                <w:rFonts w:ascii="宋体" w:hAnsi="宋体" w:cs="宋体"/>
                <w:kern w:val="0"/>
                <w:sz w:val="18"/>
                <w:szCs w:val="18"/>
              </w:rPr>
            </w:pPr>
          </w:p>
          <w:p w14:paraId="48A5A446" w14:textId="77777777" w:rsidR="0067508D" w:rsidRDefault="0067508D" w:rsidP="0067508D">
            <w:pPr>
              <w:autoSpaceDE w:val="0"/>
              <w:autoSpaceDN w:val="0"/>
              <w:spacing w:line="288" w:lineRule="exact"/>
              <w:ind w:left="7" w:right="7"/>
              <w:jc w:val="center"/>
              <w:rPr>
                <w:rFonts w:ascii="宋体" w:hAnsi="宋体" w:cs="宋体"/>
                <w:kern w:val="0"/>
                <w:sz w:val="18"/>
                <w:szCs w:val="18"/>
              </w:rPr>
            </w:pPr>
          </w:p>
          <w:p w14:paraId="159BDA43" w14:textId="77777777" w:rsidR="0067508D" w:rsidRDefault="0067508D" w:rsidP="0067508D">
            <w:pPr>
              <w:autoSpaceDE w:val="0"/>
              <w:autoSpaceDN w:val="0"/>
              <w:spacing w:line="288" w:lineRule="exact"/>
              <w:ind w:left="7" w:right="7"/>
              <w:jc w:val="center"/>
              <w:rPr>
                <w:rFonts w:ascii="宋体" w:hAnsi="宋体" w:cs="宋体"/>
                <w:kern w:val="0"/>
                <w:sz w:val="18"/>
                <w:szCs w:val="18"/>
              </w:rPr>
            </w:pPr>
          </w:p>
          <w:p w14:paraId="17110519" w14:textId="77777777" w:rsidR="0067508D" w:rsidRDefault="0067508D" w:rsidP="0067508D">
            <w:pPr>
              <w:autoSpaceDE w:val="0"/>
              <w:autoSpaceDN w:val="0"/>
              <w:spacing w:line="295" w:lineRule="exact"/>
              <w:ind w:left="7" w:right="7"/>
              <w:jc w:val="center"/>
              <w:rPr>
                <w:rFonts w:ascii="宋体" w:hAnsi="宋体" w:cs="宋体"/>
                <w:kern w:val="0"/>
                <w:sz w:val="18"/>
                <w:szCs w:val="18"/>
              </w:rPr>
            </w:pPr>
            <w:r>
              <w:rPr>
                <w:rFonts w:ascii="宋体" w:hAnsi="宋体" w:cs="宋体" w:hint="eastAsia"/>
                <w:kern w:val="0"/>
                <w:sz w:val="18"/>
                <w:szCs w:val="18"/>
              </w:rPr>
              <w:t>08</w:t>
            </w:r>
          </w:p>
          <w:p w14:paraId="02FD51E0" w14:textId="77777777" w:rsidR="0067508D" w:rsidRDefault="0067508D" w:rsidP="0067508D">
            <w:pPr>
              <w:autoSpaceDE w:val="0"/>
              <w:autoSpaceDN w:val="0"/>
              <w:spacing w:line="154" w:lineRule="exact"/>
              <w:ind w:left="7" w:right="7"/>
              <w:jc w:val="center"/>
              <w:rPr>
                <w:rFonts w:ascii="宋体"/>
                <w:kern w:val="0"/>
                <w:sz w:val="18"/>
                <w:szCs w:val="18"/>
              </w:rPr>
            </w:pPr>
          </w:p>
          <w:p w14:paraId="4B3A9DEB" w14:textId="77777777" w:rsidR="0067508D" w:rsidRDefault="0067508D" w:rsidP="0067508D">
            <w:pPr>
              <w:autoSpaceDE w:val="0"/>
              <w:autoSpaceDN w:val="0"/>
              <w:spacing w:line="298" w:lineRule="exact"/>
              <w:ind w:left="7" w:right="7"/>
              <w:jc w:val="center"/>
              <w:rPr>
                <w:rFonts w:ascii="宋体"/>
                <w:kern w:val="0"/>
                <w:sz w:val="18"/>
                <w:szCs w:val="18"/>
              </w:rPr>
            </w:pPr>
          </w:p>
          <w:p w14:paraId="22C92C46" w14:textId="77777777" w:rsidR="0067508D" w:rsidRDefault="0067508D" w:rsidP="0067508D">
            <w:pPr>
              <w:autoSpaceDE w:val="0"/>
              <w:autoSpaceDN w:val="0"/>
              <w:spacing w:line="298" w:lineRule="exact"/>
              <w:ind w:left="7" w:right="7"/>
              <w:jc w:val="center"/>
              <w:rPr>
                <w:rFonts w:ascii="宋体"/>
                <w:kern w:val="0"/>
                <w:sz w:val="18"/>
                <w:szCs w:val="18"/>
              </w:rPr>
            </w:pPr>
          </w:p>
          <w:p w14:paraId="1AB43321" w14:textId="77777777" w:rsidR="0067508D" w:rsidRDefault="0067508D" w:rsidP="0067508D">
            <w:pPr>
              <w:autoSpaceDE w:val="0"/>
              <w:autoSpaceDN w:val="0"/>
              <w:spacing w:line="298" w:lineRule="exact"/>
              <w:ind w:left="7" w:right="7"/>
              <w:jc w:val="center"/>
              <w:rPr>
                <w:rFonts w:ascii="宋体"/>
                <w:kern w:val="0"/>
                <w:sz w:val="18"/>
                <w:szCs w:val="18"/>
              </w:rPr>
            </w:pPr>
          </w:p>
          <w:p w14:paraId="0E1A2739" w14:textId="77777777" w:rsidR="0067508D" w:rsidRDefault="0067508D" w:rsidP="0067508D">
            <w:pPr>
              <w:autoSpaceDE w:val="0"/>
              <w:autoSpaceDN w:val="0"/>
              <w:spacing w:line="298" w:lineRule="exact"/>
              <w:ind w:left="7" w:right="7"/>
              <w:jc w:val="center"/>
              <w:rPr>
                <w:rFonts w:ascii="宋体"/>
                <w:kern w:val="0"/>
                <w:sz w:val="18"/>
                <w:szCs w:val="18"/>
              </w:rPr>
            </w:pPr>
          </w:p>
          <w:p w14:paraId="1C5F6BF5" w14:textId="77777777" w:rsidR="0067508D" w:rsidRDefault="0067508D" w:rsidP="0067508D">
            <w:pPr>
              <w:autoSpaceDE w:val="0"/>
              <w:autoSpaceDN w:val="0"/>
              <w:spacing w:line="298" w:lineRule="exact"/>
              <w:ind w:left="7" w:right="7"/>
              <w:jc w:val="center"/>
              <w:rPr>
                <w:rFonts w:ascii="宋体"/>
                <w:kern w:val="0"/>
                <w:sz w:val="18"/>
                <w:szCs w:val="18"/>
              </w:rPr>
            </w:pPr>
          </w:p>
          <w:p w14:paraId="13BD5CF7" w14:textId="77777777" w:rsidR="0067508D" w:rsidRDefault="0067508D" w:rsidP="0067508D">
            <w:pPr>
              <w:autoSpaceDE w:val="0"/>
              <w:autoSpaceDN w:val="0"/>
              <w:spacing w:line="313" w:lineRule="exact"/>
              <w:ind w:left="7" w:right="7"/>
              <w:jc w:val="center"/>
              <w:rPr>
                <w:rFonts w:ascii="宋体" w:hAnsi="宋体" w:cs="宋体"/>
                <w:kern w:val="0"/>
                <w:sz w:val="18"/>
                <w:szCs w:val="18"/>
              </w:rPr>
            </w:pPr>
            <w:r>
              <w:rPr>
                <w:rFonts w:ascii="宋体" w:hAnsi="宋体" w:cs="宋体" w:hint="eastAsia"/>
                <w:kern w:val="0"/>
                <w:sz w:val="18"/>
                <w:szCs w:val="18"/>
              </w:rPr>
              <w:t>08</w:t>
            </w:r>
          </w:p>
          <w:p w14:paraId="62A423BB" w14:textId="77777777" w:rsidR="0067508D" w:rsidRDefault="0067508D" w:rsidP="0067508D">
            <w:pPr>
              <w:autoSpaceDE w:val="0"/>
              <w:autoSpaceDN w:val="0"/>
              <w:spacing w:line="273" w:lineRule="exact"/>
              <w:ind w:left="7" w:right="7"/>
              <w:jc w:val="center"/>
              <w:rPr>
                <w:rFonts w:ascii="宋体"/>
                <w:kern w:val="0"/>
                <w:sz w:val="18"/>
                <w:szCs w:val="18"/>
              </w:rPr>
            </w:pPr>
          </w:p>
          <w:p w14:paraId="4DFB9905" w14:textId="77777777" w:rsidR="0067508D" w:rsidRDefault="0067508D" w:rsidP="0067508D">
            <w:pPr>
              <w:autoSpaceDE w:val="0"/>
              <w:autoSpaceDN w:val="0"/>
              <w:spacing w:line="273" w:lineRule="exact"/>
              <w:ind w:left="7" w:right="7"/>
              <w:jc w:val="center"/>
              <w:rPr>
                <w:rFonts w:ascii="宋体" w:hAnsi="宋体" w:cs="宋体"/>
                <w:kern w:val="0"/>
                <w:sz w:val="18"/>
                <w:szCs w:val="18"/>
              </w:rPr>
            </w:pPr>
            <w:r>
              <w:rPr>
                <w:rFonts w:ascii="宋体" w:hAnsi="宋体" w:cs="宋体" w:hint="eastAsia"/>
                <w:kern w:val="0"/>
                <w:sz w:val="18"/>
                <w:szCs w:val="18"/>
              </w:rPr>
              <w:t>08</w:t>
            </w:r>
          </w:p>
        </w:tc>
        <w:tc>
          <w:tcPr>
            <w:tcW w:w="180" w:type="dxa"/>
            <w:vMerge w:val="restart"/>
            <w:tcBorders>
              <w:top w:val="single" w:sz="8" w:space="0" w:color="auto"/>
              <w:left w:val="single" w:sz="8" w:space="0" w:color="auto"/>
              <w:bottom w:val="single" w:sz="8" w:space="0" w:color="auto"/>
              <w:right w:val="single" w:sz="8" w:space="0" w:color="auto"/>
            </w:tcBorders>
          </w:tcPr>
          <w:p w14:paraId="482A37B9" w14:textId="77777777" w:rsidR="0067508D" w:rsidRDefault="0067508D" w:rsidP="0067508D">
            <w:pPr>
              <w:autoSpaceDE w:val="0"/>
              <w:autoSpaceDN w:val="0"/>
              <w:spacing w:line="216" w:lineRule="exact"/>
              <w:ind w:left="7" w:right="7"/>
              <w:jc w:val="center"/>
              <w:rPr>
                <w:rFonts w:ascii="宋体" w:hAnsi="宋体" w:cs="宋体"/>
                <w:kern w:val="0"/>
                <w:sz w:val="18"/>
                <w:szCs w:val="18"/>
              </w:rPr>
            </w:pPr>
            <w:r>
              <w:rPr>
                <w:rFonts w:ascii="宋体" w:hAnsi="宋体" w:cs="宋体" w:hint="eastAsia"/>
                <w:kern w:val="0"/>
                <w:sz w:val="18"/>
                <w:szCs w:val="18"/>
              </w:rPr>
              <w:t>3</w:t>
            </w:r>
          </w:p>
          <w:p w14:paraId="16A8850F" w14:textId="77777777" w:rsidR="0067508D" w:rsidRDefault="0067508D" w:rsidP="0067508D">
            <w:pPr>
              <w:autoSpaceDE w:val="0"/>
              <w:autoSpaceDN w:val="0"/>
              <w:spacing w:line="288" w:lineRule="exact"/>
              <w:ind w:left="7" w:right="7"/>
              <w:jc w:val="center"/>
              <w:rPr>
                <w:rFonts w:ascii="宋体" w:hAnsi="宋体" w:cs="宋体"/>
                <w:kern w:val="0"/>
                <w:sz w:val="18"/>
                <w:szCs w:val="18"/>
              </w:rPr>
            </w:pPr>
            <w:r>
              <w:rPr>
                <w:rFonts w:ascii="宋体" w:hAnsi="宋体" w:cs="宋体" w:hint="eastAsia"/>
                <w:kern w:val="0"/>
                <w:sz w:val="18"/>
                <w:szCs w:val="18"/>
              </w:rPr>
              <w:t>3</w:t>
            </w:r>
          </w:p>
          <w:p w14:paraId="5A05438D" w14:textId="77777777" w:rsidR="0067508D" w:rsidRDefault="0067508D" w:rsidP="0067508D">
            <w:pPr>
              <w:autoSpaceDE w:val="0"/>
              <w:autoSpaceDN w:val="0"/>
              <w:spacing w:line="334" w:lineRule="exact"/>
              <w:ind w:left="7" w:right="7"/>
              <w:jc w:val="center"/>
              <w:rPr>
                <w:rFonts w:ascii="宋体" w:hAnsi="宋体" w:cs="宋体"/>
                <w:kern w:val="0"/>
                <w:sz w:val="18"/>
                <w:szCs w:val="18"/>
              </w:rPr>
            </w:pPr>
            <w:r>
              <w:rPr>
                <w:rFonts w:ascii="宋体" w:hAnsi="宋体" w:cs="宋体" w:hint="eastAsia"/>
                <w:kern w:val="0"/>
                <w:sz w:val="18"/>
                <w:szCs w:val="18"/>
              </w:rPr>
              <w:t>3</w:t>
            </w:r>
          </w:p>
          <w:p w14:paraId="16FD4D6B" w14:textId="77777777" w:rsidR="0067508D" w:rsidRDefault="0067508D" w:rsidP="0067508D">
            <w:pPr>
              <w:autoSpaceDE w:val="0"/>
              <w:autoSpaceDN w:val="0"/>
              <w:spacing w:line="288" w:lineRule="exact"/>
              <w:ind w:left="7" w:right="7"/>
              <w:jc w:val="center"/>
              <w:rPr>
                <w:rFonts w:ascii="宋体"/>
                <w:kern w:val="0"/>
                <w:sz w:val="18"/>
                <w:szCs w:val="18"/>
              </w:rPr>
            </w:pPr>
          </w:p>
          <w:p w14:paraId="0E8FC982" w14:textId="77777777" w:rsidR="0067508D" w:rsidRDefault="0067508D" w:rsidP="0067508D">
            <w:pPr>
              <w:autoSpaceDE w:val="0"/>
              <w:autoSpaceDN w:val="0"/>
              <w:spacing w:line="288" w:lineRule="exact"/>
              <w:ind w:left="7" w:right="7"/>
              <w:jc w:val="center"/>
              <w:rPr>
                <w:rFonts w:ascii="宋体"/>
                <w:kern w:val="0"/>
                <w:sz w:val="18"/>
                <w:szCs w:val="18"/>
              </w:rPr>
            </w:pPr>
          </w:p>
          <w:p w14:paraId="3D322637" w14:textId="77777777" w:rsidR="0067508D" w:rsidRDefault="0067508D" w:rsidP="0067508D">
            <w:pPr>
              <w:autoSpaceDE w:val="0"/>
              <w:autoSpaceDN w:val="0"/>
              <w:spacing w:line="288" w:lineRule="exact"/>
              <w:ind w:left="7" w:right="7"/>
              <w:jc w:val="center"/>
              <w:rPr>
                <w:rFonts w:ascii="宋体"/>
                <w:kern w:val="0"/>
                <w:sz w:val="18"/>
                <w:szCs w:val="18"/>
              </w:rPr>
            </w:pPr>
          </w:p>
          <w:p w14:paraId="47F0E957" w14:textId="77777777" w:rsidR="0067508D" w:rsidRDefault="0067508D" w:rsidP="0067508D">
            <w:pPr>
              <w:autoSpaceDE w:val="0"/>
              <w:autoSpaceDN w:val="0"/>
              <w:spacing w:line="288" w:lineRule="exact"/>
              <w:ind w:left="7" w:right="7"/>
              <w:jc w:val="center"/>
              <w:rPr>
                <w:rFonts w:ascii="宋体"/>
                <w:kern w:val="0"/>
                <w:sz w:val="18"/>
                <w:szCs w:val="18"/>
              </w:rPr>
            </w:pPr>
          </w:p>
          <w:p w14:paraId="003494E3" w14:textId="77777777" w:rsidR="0067508D" w:rsidRDefault="0067508D" w:rsidP="0067508D">
            <w:pPr>
              <w:autoSpaceDE w:val="0"/>
              <w:autoSpaceDN w:val="0"/>
              <w:spacing w:line="288" w:lineRule="exact"/>
              <w:ind w:left="7" w:right="7"/>
              <w:jc w:val="center"/>
              <w:rPr>
                <w:rFonts w:ascii="宋体"/>
                <w:kern w:val="0"/>
                <w:sz w:val="18"/>
                <w:szCs w:val="18"/>
              </w:rPr>
            </w:pPr>
          </w:p>
          <w:p w14:paraId="7C40799D" w14:textId="77777777" w:rsidR="0067508D" w:rsidRDefault="0067508D" w:rsidP="0067508D">
            <w:pPr>
              <w:autoSpaceDE w:val="0"/>
              <w:autoSpaceDN w:val="0"/>
              <w:spacing w:line="288" w:lineRule="exact"/>
              <w:ind w:left="7" w:right="7"/>
              <w:jc w:val="center"/>
              <w:rPr>
                <w:rFonts w:ascii="宋体"/>
                <w:kern w:val="0"/>
                <w:sz w:val="18"/>
                <w:szCs w:val="18"/>
              </w:rPr>
            </w:pPr>
          </w:p>
          <w:p w14:paraId="5086823C" w14:textId="77777777" w:rsidR="0067508D" w:rsidRDefault="0067508D" w:rsidP="0067508D">
            <w:pPr>
              <w:autoSpaceDE w:val="0"/>
              <w:autoSpaceDN w:val="0"/>
              <w:spacing w:line="288" w:lineRule="exact"/>
              <w:ind w:left="7" w:right="7"/>
              <w:jc w:val="center"/>
              <w:rPr>
                <w:rFonts w:ascii="宋体"/>
                <w:kern w:val="0"/>
                <w:sz w:val="18"/>
                <w:szCs w:val="18"/>
              </w:rPr>
            </w:pPr>
          </w:p>
        </w:tc>
        <w:tc>
          <w:tcPr>
            <w:tcW w:w="187" w:type="dxa"/>
            <w:tcBorders>
              <w:top w:val="single" w:sz="8" w:space="0" w:color="auto"/>
              <w:left w:val="single" w:sz="8" w:space="0" w:color="auto"/>
              <w:bottom w:val="single" w:sz="8" w:space="0" w:color="auto"/>
              <w:right w:val="single" w:sz="8" w:space="0" w:color="auto"/>
            </w:tcBorders>
          </w:tcPr>
          <w:p w14:paraId="533F05F2" w14:textId="77777777" w:rsidR="0067508D" w:rsidRDefault="0067508D" w:rsidP="0067508D">
            <w:pPr>
              <w:autoSpaceDE w:val="0"/>
              <w:autoSpaceDN w:val="0"/>
              <w:spacing w:line="252" w:lineRule="exact"/>
              <w:ind w:left="7" w:right="7"/>
              <w:jc w:val="center"/>
              <w:rPr>
                <w:rFonts w:ascii="宋体"/>
                <w:kern w:val="0"/>
                <w:sz w:val="18"/>
                <w:szCs w:val="18"/>
              </w:rPr>
            </w:pPr>
          </w:p>
          <w:p w14:paraId="33D40010" w14:textId="77777777" w:rsidR="0067508D" w:rsidRDefault="0067508D" w:rsidP="0067508D">
            <w:pPr>
              <w:autoSpaceDE w:val="0"/>
              <w:autoSpaceDN w:val="0"/>
              <w:spacing w:line="252" w:lineRule="exact"/>
              <w:ind w:left="7" w:right="7"/>
              <w:jc w:val="center"/>
              <w:rPr>
                <w:rFonts w:ascii="宋体" w:hAnsi="宋体" w:cs="宋体"/>
                <w:kern w:val="0"/>
                <w:sz w:val="18"/>
                <w:szCs w:val="18"/>
              </w:rPr>
            </w:pPr>
            <w:r>
              <w:rPr>
                <w:rFonts w:ascii="宋体" w:hAnsi="宋体" w:cs="宋体" w:hint="eastAsia"/>
                <w:kern w:val="0"/>
                <w:sz w:val="18"/>
                <w:szCs w:val="18"/>
              </w:rPr>
              <w:t>1</w:t>
            </w:r>
          </w:p>
        </w:tc>
        <w:tc>
          <w:tcPr>
            <w:tcW w:w="1620" w:type="dxa"/>
            <w:tcBorders>
              <w:top w:val="single" w:sz="8" w:space="0" w:color="auto"/>
              <w:left w:val="single" w:sz="8" w:space="0" w:color="auto"/>
              <w:bottom w:val="single" w:sz="8" w:space="0" w:color="auto"/>
              <w:right w:val="single" w:sz="8" w:space="0" w:color="auto"/>
            </w:tcBorders>
          </w:tcPr>
          <w:p w14:paraId="671335E9" w14:textId="77777777" w:rsidR="0067508D" w:rsidRDefault="0067508D" w:rsidP="0067508D">
            <w:pPr>
              <w:autoSpaceDE w:val="0"/>
              <w:autoSpaceDN w:val="0"/>
              <w:spacing w:line="237" w:lineRule="exact"/>
              <w:ind w:left="7" w:right="7"/>
              <w:rPr>
                <w:rFonts w:ascii="宋体"/>
                <w:kern w:val="0"/>
                <w:sz w:val="18"/>
                <w:szCs w:val="18"/>
              </w:rPr>
            </w:pPr>
            <w:r>
              <w:rPr>
                <w:rFonts w:ascii="宋体" w:cs="宋体" w:hint="eastAsia"/>
                <w:kern w:val="0"/>
                <w:sz w:val="18"/>
                <w:szCs w:val="18"/>
              </w:rPr>
              <w:t xml:space="preserve">  水泥制品</w:t>
            </w:r>
          </w:p>
          <w:p w14:paraId="67080C26" w14:textId="77777777" w:rsidR="0067508D" w:rsidRDefault="0067508D" w:rsidP="0067508D">
            <w:pPr>
              <w:autoSpaceDE w:val="0"/>
              <w:autoSpaceDN w:val="0"/>
              <w:spacing w:line="291" w:lineRule="exact"/>
              <w:ind w:left="7" w:right="7"/>
              <w:rPr>
                <w:rFonts w:ascii="宋体"/>
                <w:kern w:val="0"/>
                <w:sz w:val="18"/>
                <w:szCs w:val="18"/>
              </w:rPr>
            </w:pPr>
            <w:r>
              <w:rPr>
                <w:rFonts w:ascii="宋体" w:cs="宋体" w:hint="eastAsia"/>
                <w:kern w:val="0"/>
                <w:sz w:val="18"/>
                <w:szCs w:val="18"/>
              </w:rPr>
              <w:t xml:space="preserve">    水泥轨枕</w:t>
            </w:r>
            <w:r>
              <w:rPr>
                <w:rFonts w:ascii="宋体" w:cs="宋体" w:hint="eastAsia"/>
                <w:spacing w:val="-18"/>
                <w:kern w:val="0"/>
                <w:sz w:val="18"/>
                <w:szCs w:val="18"/>
              </w:rPr>
              <w:t>、</w:t>
            </w:r>
            <w:r>
              <w:rPr>
                <w:rFonts w:ascii="宋体" w:cs="宋体" w:hint="eastAsia"/>
                <w:kern w:val="0"/>
                <w:sz w:val="18"/>
                <w:szCs w:val="18"/>
              </w:rPr>
              <w:t>桥梁</w:t>
            </w:r>
          </w:p>
        </w:tc>
        <w:tc>
          <w:tcPr>
            <w:tcW w:w="360" w:type="dxa"/>
            <w:tcBorders>
              <w:top w:val="single" w:sz="8" w:space="0" w:color="auto"/>
              <w:left w:val="single" w:sz="8" w:space="0" w:color="auto"/>
              <w:bottom w:val="single" w:sz="8" w:space="0" w:color="auto"/>
              <w:right w:val="single" w:sz="8" w:space="0" w:color="auto"/>
            </w:tcBorders>
          </w:tcPr>
          <w:p w14:paraId="3AC70C36" w14:textId="77777777" w:rsidR="0067508D" w:rsidRDefault="0067508D" w:rsidP="0067508D">
            <w:pPr>
              <w:autoSpaceDE w:val="0"/>
              <w:autoSpaceDN w:val="0"/>
              <w:spacing w:line="259" w:lineRule="exact"/>
              <w:ind w:left="7" w:right="7"/>
              <w:jc w:val="center"/>
              <w:rPr>
                <w:rFonts w:ascii="宋体"/>
                <w:kern w:val="0"/>
                <w:sz w:val="18"/>
                <w:szCs w:val="18"/>
              </w:rPr>
            </w:pPr>
          </w:p>
          <w:p w14:paraId="012C3782" w14:textId="77777777" w:rsidR="0067508D" w:rsidRDefault="0067508D" w:rsidP="0067508D">
            <w:pPr>
              <w:autoSpaceDE w:val="0"/>
              <w:autoSpaceDN w:val="0"/>
              <w:spacing w:line="259" w:lineRule="exact"/>
              <w:ind w:left="7" w:right="7"/>
              <w:jc w:val="center"/>
              <w:rPr>
                <w:rFonts w:ascii="宋体" w:hAnsi="宋体" w:cs="宋体"/>
                <w:kern w:val="0"/>
                <w:sz w:val="18"/>
                <w:szCs w:val="18"/>
              </w:rPr>
            </w:pPr>
            <w:r>
              <w:rPr>
                <w:rFonts w:ascii="宋体" w:hAnsi="宋体" w:cs="宋体" w:hint="eastAsia"/>
                <w:kern w:val="0"/>
                <w:sz w:val="18"/>
                <w:szCs w:val="18"/>
              </w:rPr>
              <w:t>5</w:t>
            </w:r>
          </w:p>
        </w:tc>
        <w:tc>
          <w:tcPr>
            <w:tcW w:w="360" w:type="dxa"/>
            <w:tcBorders>
              <w:top w:val="single" w:sz="8" w:space="0" w:color="auto"/>
              <w:left w:val="single" w:sz="8" w:space="0" w:color="auto"/>
              <w:bottom w:val="single" w:sz="8" w:space="0" w:color="auto"/>
              <w:right w:val="single" w:sz="8" w:space="0" w:color="auto"/>
            </w:tcBorders>
          </w:tcPr>
          <w:p w14:paraId="185A1912" w14:textId="77777777" w:rsidR="0067508D" w:rsidRDefault="0067508D" w:rsidP="0067508D">
            <w:pPr>
              <w:autoSpaceDE w:val="0"/>
              <w:autoSpaceDN w:val="0"/>
              <w:spacing w:line="259" w:lineRule="exact"/>
              <w:ind w:left="7" w:right="7"/>
              <w:jc w:val="center"/>
              <w:rPr>
                <w:rFonts w:ascii="宋体" w:hAnsi="宋体" w:cs="宋体"/>
                <w:kern w:val="0"/>
                <w:sz w:val="18"/>
                <w:szCs w:val="18"/>
              </w:rPr>
            </w:pPr>
          </w:p>
          <w:p w14:paraId="53808CC6" w14:textId="77777777" w:rsidR="0067508D" w:rsidRDefault="0067508D" w:rsidP="0067508D">
            <w:pPr>
              <w:autoSpaceDE w:val="0"/>
              <w:autoSpaceDN w:val="0"/>
              <w:spacing w:line="259" w:lineRule="exact"/>
              <w:ind w:left="7" w:right="7"/>
              <w:jc w:val="center"/>
              <w:rPr>
                <w:rFonts w:ascii="宋体"/>
                <w:kern w:val="0"/>
                <w:sz w:val="18"/>
                <w:szCs w:val="18"/>
              </w:rPr>
            </w:pPr>
            <w:r>
              <w:rPr>
                <w:rFonts w:ascii="宋体" w:hAnsi="宋体" w:cs="宋体" w:hint="eastAsia"/>
                <w:kern w:val="0"/>
                <w:sz w:val="18"/>
                <w:szCs w:val="18"/>
              </w:rPr>
              <w:t>21</w:t>
            </w:r>
          </w:p>
        </w:tc>
        <w:tc>
          <w:tcPr>
            <w:tcW w:w="2315" w:type="dxa"/>
            <w:tcBorders>
              <w:top w:val="single" w:sz="8" w:space="0" w:color="auto"/>
              <w:left w:val="single" w:sz="8" w:space="0" w:color="auto"/>
              <w:bottom w:val="single" w:sz="8" w:space="0" w:color="auto"/>
              <w:right w:val="single" w:sz="12" w:space="0" w:color="auto"/>
            </w:tcBorders>
          </w:tcPr>
          <w:p w14:paraId="05A566FB" w14:textId="77777777" w:rsidR="0067508D" w:rsidRDefault="0067508D" w:rsidP="0067508D">
            <w:pPr>
              <w:autoSpaceDE w:val="0"/>
              <w:autoSpaceDN w:val="0"/>
              <w:spacing w:line="259" w:lineRule="exact"/>
              <w:ind w:left="2" w:right="2"/>
              <w:rPr>
                <w:kern w:val="0"/>
                <w:sz w:val="24"/>
              </w:rPr>
            </w:pPr>
          </w:p>
        </w:tc>
      </w:tr>
      <w:tr w:rsidR="0067508D" w14:paraId="489929CB" w14:textId="77777777" w:rsidTr="0067508D">
        <w:trPr>
          <w:cantSplit/>
          <w:trHeight w:val="2275"/>
        </w:trPr>
        <w:tc>
          <w:tcPr>
            <w:tcW w:w="0" w:type="auto"/>
            <w:vMerge/>
            <w:tcBorders>
              <w:top w:val="single" w:sz="8" w:space="0" w:color="auto"/>
              <w:left w:val="single" w:sz="12" w:space="0" w:color="auto"/>
              <w:bottom w:val="single" w:sz="12" w:space="0" w:color="auto"/>
              <w:right w:val="single" w:sz="8" w:space="0" w:color="auto"/>
            </w:tcBorders>
            <w:vAlign w:val="center"/>
          </w:tcPr>
          <w:p w14:paraId="18F6F0E4" w14:textId="77777777" w:rsidR="0067508D" w:rsidRDefault="0067508D" w:rsidP="0067508D">
            <w:pPr>
              <w:widowControl/>
              <w:jc w:val="left"/>
              <w:rPr>
                <w:rFonts w:ascii="宋体" w:hAnsi="宋体" w:cs="宋体"/>
                <w:kern w:val="0"/>
                <w:sz w:val="18"/>
                <w:szCs w:val="18"/>
              </w:rPr>
            </w:pPr>
          </w:p>
        </w:tc>
        <w:tc>
          <w:tcPr>
            <w:tcW w:w="0" w:type="auto"/>
            <w:vMerge/>
            <w:tcBorders>
              <w:top w:val="single" w:sz="8" w:space="0" w:color="auto"/>
              <w:left w:val="single" w:sz="8" w:space="0" w:color="auto"/>
              <w:bottom w:val="single" w:sz="8" w:space="0" w:color="auto"/>
              <w:right w:val="single" w:sz="8" w:space="0" w:color="auto"/>
            </w:tcBorders>
            <w:vAlign w:val="center"/>
          </w:tcPr>
          <w:p w14:paraId="5484077C" w14:textId="77777777" w:rsidR="0067508D" w:rsidRDefault="0067508D" w:rsidP="0067508D">
            <w:pPr>
              <w:widowControl/>
              <w:jc w:val="left"/>
              <w:rPr>
                <w:rFonts w:ascii="宋体"/>
                <w:kern w:val="0"/>
                <w:sz w:val="18"/>
                <w:szCs w:val="18"/>
              </w:rPr>
            </w:pPr>
          </w:p>
        </w:tc>
        <w:tc>
          <w:tcPr>
            <w:tcW w:w="187" w:type="dxa"/>
            <w:tcBorders>
              <w:top w:val="single" w:sz="8" w:space="0" w:color="auto"/>
              <w:left w:val="single" w:sz="8" w:space="0" w:color="auto"/>
              <w:bottom w:val="single" w:sz="8" w:space="0" w:color="auto"/>
              <w:right w:val="single" w:sz="8" w:space="0" w:color="auto"/>
            </w:tcBorders>
          </w:tcPr>
          <w:p w14:paraId="682003C6" w14:textId="77777777" w:rsidR="0067508D" w:rsidRDefault="0067508D" w:rsidP="0067508D">
            <w:pPr>
              <w:autoSpaceDE w:val="0"/>
              <w:autoSpaceDN w:val="0"/>
              <w:spacing w:line="241" w:lineRule="exact"/>
              <w:ind w:left="7" w:right="7"/>
              <w:jc w:val="center"/>
              <w:rPr>
                <w:rFonts w:ascii="宋体" w:hAnsi="宋体" w:cs="宋体"/>
                <w:kern w:val="0"/>
                <w:sz w:val="18"/>
                <w:szCs w:val="18"/>
              </w:rPr>
            </w:pPr>
            <w:r>
              <w:rPr>
                <w:rFonts w:ascii="宋体" w:hAnsi="宋体" w:cs="宋体" w:hint="eastAsia"/>
                <w:kern w:val="0"/>
                <w:sz w:val="18"/>
                <w:szCs w:val="18"/>
              </w:rPr>
              <w:t>9</w:t>
            </w:r>
          </w:p>
          <w:p w14:paraId="2F3DBA11" w14:textId="77777777" w:rsidR="0067508D" w:rsidRDefault="0067508D" w:rsidP="0067508D">
            <w:pPr>
              <w:autoSpaceDE w:val="0"/>
              <w:autoSpaceDN w:val="0"/>
              <w:spacing w:line="288" w:lineRule="exact"/>
              <w:ind w:left="7" w:right="7"/>
              <w:jc w:val="center"/>
              <w:rPr>
                <w:rFonts w:ascii="宋体"/>
                <w:kern w:val="0"/>
                <w:sz w:val="18"/>
                <w:szCs w:val="18"/>
              </w:rPr>
            </w:pPr>
          </w:p>
          <w:p w14:paraId="6E17F0AB" w14:textId="77777777" w:rsidR="0067508D" w:rsidRDefault="0067508D" w:rsidP="0067508D">
            <w:pPr>
              <w:autoSpaceDE w:val="0"/>
              <w:autoSpaceDN w:val="0"/>
              <w:spacing w:line="288" w:lineRule="exact"/>
              <w:ind w:left="7" w:right="7"/>
              <w:jc w:val="center"/>
              <w:rPr>
                <w:rFonts w:ascii="宋体"/>
                <w:kern w:val="0"/>
                <w:sz w:val="18"/>
                <w:szCs w:val="18"/>
              </w:rPr>
            </w:pPr>
          </w:p>
          <w:p w14:paraId="2778CFCD" w14:textId="77777777" w:rsidR="0067508D" w:rsidRDefault="0067508D" w:rsidP="0067508D">
            <w:pPr>
              <w:autoSpaceDE w:val="0"/>
              <w:autoSpaceDN w:val="0"/>
              <w:spacing w:line="288" w:lineRule="exact"/>
              <w:ind w:left="7" w:right="7"/>
              <w:jc w:val="center"/>
              <w:rPr>
                <w:rFonts w:ascii="宋体"/>
                <w:kern w:val="0"/>
                <w:sz w:val="18"/>
                <w:szCs w:val="18"/>
              </w:rPr>
            </w:pPr>
          </w:p>
          <w:p w14:paraId="60C8B2BA" w14:textId="77777777" w:rsidR="0067508D" w:rsidRDefault="0067508D" w:rsidP="0067508D">
            <w:pPr>
              <w:autoSpaceDE w:val="0"/>
              <w:autoSpaceDN w:val="0"/>
              <w:spacing w:line="288" w:lineRule="exact"/>
              <w:ind w:left="7" w:right="7"/>
              <w:jc w:val="center"/>
              <w:rPr>
                <w:rFonts w:ascii="宋体"/>
                <w:kern w:val="0"/>
                <w:sz w:val="18"/>
                <w:szCs w:val="18"/>
              </w:rPr>
            </w:pPr>
          </w:p>
          <w:p w14:paraId="0E7D7FCF" w14:textId="77777777" w:rsidR="0067508D" w:rsidRDefault="0067508D" w:rsidP="0067508D">
            <w:pPr>
              <w:autoSpaceDE w:val="0"/>
              <w:autoSpaceDN w:val="0"/>
              <w:spacing w:line="288" w:lineRule="exact"/>
              <w:ind w:left="7" w:right="7"/>
              <w:jc w:val="center"/>
              <w:rPr>
                <w:rFonts w:ascii="宋体"/>
                <w:kern w:val="0"/>
                <w:sz w:val="18"/>
                <w:szCs w:val="18"/>
              </w:rPr>
            </w:pPr>
          </w:p>
          <w:p w14:paraId="7F9CF3CC" w14:textId="77777777" w:rsidR="0067508D" w:rsidRDefault="0067508D" w:rsidP="0067508D">
            <w:pPr>
              <w:autoSpaceDE w:val="0"/>
              <w:autoSpaceDN w:val="0"/>
              <w:spacing w:line="288" w:lineRule="exact"/>
              <w:ind w:left="7" w:right="7"/>
              <w:jc w:val="center"/>
              <w:rPr>
                <w:rFonts w:ascii="宋体"/>
                <w:kern w:val="0"/>
                <w:sz w:val="18"/>
                <w:szCs w:val="18"/>
              </w:rPr>
            </w:pPr>
          </w:p>
          <w:p w14:paraId="4341E3E0" w14:textId="77777777" w:rsidR="0067508D" w:rsidRDefault="0067508D" w:rsidP="0067508D">
            <w:pPr>
              <w:autoSpaceDE w:val="0"/>
              <w:autoSpaceDN w:val="0"/>
              <w:spacing w:line="288" w:lineRule="exact"/>
              <w:ind w:left="7" w:right="7"/>
              <w:jc w:val="center"/>
              <w:rPr>
                <w:rFonts w:ascii="宋体"/>
                <w:kern w:val="0"/>
                <w:sz w:val="18"/>
                <w:szCs w:val="18"/>
              </w:rPr>
            </w:pPr>
          </w:p>
        </w:tc>
        <w:tc>
          <w:tcPr>
            <w:tcW w:w="1620" w:type="dxa"/>
            <w:tcBorders>
              <w:top w:val="single" w:sz="8" w:space="0" w:color="auto"/>
              <w:left w:val="single" w:sz="8" w:space="0" w:color="auto"/>
              <w:bottom w:val="single" w:sz="8" w:space="0" w:color="auto"/>
              <w:right w:val="single" w:sz="8" w:space="0" w:color="auto"/>
            </w:tcBorders>
          </w:tcPr>
          <w:p w14:paraId="51CFF180" w14:textId="77777777" w:rsidR="0067508D" w:rsidRDefault="0067508D" w:rsidP="0067508D">
            <w:pPr>
              <w:autoSpaceDE w:val="0"/>
              <w:autoSpaceDN w:val="0"/>
              <w:spacing w:line="262" w:lineRule="exact"/>
              <w:ind w:left="7" w:right="7"/>
              <w:rPr>
                <w:rFonts w:ascii="宋体"/>
                <w:kern w:val="0"/>
                <w:sz w:val="18"/>
                <w:szCs w:val="18"/>
              </w:rPr>
            </w:pPr>
            <w:r>
              <w:rPr>
                <w:rFonts w:ascii="宋体" w:cs="宋体" w:hint="eastAsia"/>
                <w:kern w:val="0"/>
                <w:sz w:val="18"/>
                <w:szCs w:val="18"/>
              </w:rPr>
              <w:t xml:space="preserve">    其他水泥制品</w:t>
            </w:r>
          </w:p>
          <w:p w14:paraId="31708F45" w14:textId="77777777" w:rsidR="0067508D" w:rsidRDefault="0067508D" w:rsidP="0067508D">
            <w:pPr>
              <w:autoSpaceDE w:val="0"/>
              <w:autoSpaceDN w:val="0"/>
              <w:spacing w:line="284" w:lineRule="exact"/>
              <w:ind w:left="7" w:right="7"/>
              <w:rPr>
                <w:rFonts w:ascii="宋体"/>
                <w:kern w:val="0"/>
                <w:sz w:val="2"/>
                <w:szCs w:val="2"/>
              </w:rPr>
            </w:pPr>
          </w:p>
          <w:p w14:paraId="463526C1" w14:textId="77777777" w:rsidR="0067508D" w:rsidRDefault="0067508D" w:rsidP="0067508D">
            <w:pPr>
              <w:autoSpaceDE w:val="0"/>
              <w:autoSpaceDN w:val="0"/>
              <w:spacing w:line="284" w:lineRule="exact"/>
              <w:ind w:left="7" w:right="7"/>
              <w:rPr>
                <w:rFonts w:ascii="宋体"/>
                <w:kern w:val="0"/>
                <w:sz w:val="2"/>
                <w:szCs w:val="2"/>
              </w:rPr>
            </w:pPr>
          </w:p>
          <w:p w14:paraId="001C880B" w14:textId="77777777" w:rsidR="0067508D" w:rsidRDefault="0067508D" w:rsidP="0067508D">
            <w:pPr>
              <w:autoSpaceDE w:val="0"/>
              <w:autoSpaceDN w:val="0"/>
              <w:spacing w:line="284" w:lineRule="exact"/>
              <w:ind w:left="7" w:right="7"/>
              <w:rPr>
                <w:rFonts w:ascii="宋体"/>
                <w:kern w:val="0"/>
                <w:sz w:val="2"/>
                <w:szCs w:val="2"/>
              </w:rPr>
            </w:pPr>
          </w:p>
          <w:p w14:paraId="619BBDE0" w14:textId="77777777" w:rsidR="0067508D" w:rsidRDefault="0067508D" w:rsidP="0067508D">
            <w:pPr>
              <w:autoSpaceDE w:val="0"/>
              <w:autoSpaceDN w:val="0"/>
              <w:spacing w:line="284" w:lineRule="exact"/>
              <w:ind w:left="7" w:right="7"/>
              <w:rPr>
                <w:rFonts w:ascii="宋体"/>
                <w:kern w:val="0"/>
                <w:sz w:val="2"/>
                <w:szCs w:val="2"/>
              </w:rPr>
            </w:pPr>
          </w:p>
          <w:p w14:paraId="2ED016D7" w14:textId="77777777" w:rsidR="0067508D" w:rsidRDefault="0067508D" w:rsidP="0067508D">
            <w:pPr>
              <w:autoSpaceDE w:val="0"/>
              <w:autoSpaceDN w:val="0"/>
              <w:spacing w:line="284" w:lineRule="exact"/>
              <w:ind w:left="7" w:right="7"/>
              <w:rPr>
                <w:rFonts w:ascii="宋体"/>
                <w:kern w:val="0"/>
                <w:sz w:val="2"/>
                <w:szCs w:val="2"/>
              </w:rPr>
            </w:pPr>
          </w:p>
          <w:p w14:paraId="0008FD84" w14:textId="77777777" w:rsidR="0067508D" w:rsidRDefault="0067508D" w:rsidP="0067508D">
            <w:pPr>
              <w:autoSpaceDE w:val="0"/>
              <w:autoSpaceDN w:val="0"/>
              <w:spacing w:line="284" w:lineRule="exact"/>
              <w:ind w:left="7" w:right="7"/>
              <w:rPr>
                <w:rFonts w:ascii="宋体"/>
                <w:kern w:val="0"/>
                <w:sz w:val="2"/>
                <w:szCs w:val="2"/>
              </w:rPr>
            </w:pPr>
          </w:p>
          <w:p w14:paraId="73F26866" w14:textId="77777777" w:rsidR="0067508D" w:rsidRDefault="0067508D" w:rsidP="0067508D">
            <w:pPr>
              <w:autoSpaceDE w:val="0"/>
              <w:autoSpaceDN w:val="0"/>
              <w:spacing w:line="284" w:lineRule="exact"/>
              <w:ind w:left="7" w:right="7"/>
              <w:rPr>
                <w:rFonts w:ascii="宋体"/>
                <w:kern w:val="0"/>
                <w:sz w:val="2"/>
                <w:szCs w:val="2"/>
              </w:rPr>
            </w:pPr>
          </w:p>
        </w:tc>
        <w:tc>
          <w:tcPr>
            <w:tcW w:w="360" w:type="dxa"/>
            <w:tcBorders>
              <w:top w:val="single" w:sz="8" w:space="0" w:color="auto"/>
              <w:left w:val="single" w:sz="8" w:space="0" w:color="auto"/>
              <w:bottom w:val="single" w:sz="8" w:space="0" w:color="auto"/>
              <w:right w:val="single" w:sz="8" w:space="0" w:color="auto"/>
            </w:tcBorders>
          </w:tcPr>
          <w:p w14:paraId="359BFAC8" w14:textId="77777777" w:rsidR="0067508D" w:rsidRDefault="0067508D" w:rsidP="0067508D">
            <w:pPr>
              <w:autoSpaceDE w:val="0"/>
              <w:autoSpaceDN w:val="0"/>
              <w:spacing w:line="252" w:lineRule="exact"/>
              <w:ind w:left="7" w:right="7"/>
              <w:jc w:val="center"/>
              <w:rPr>
                <w:rFonts w:ascii="宋体" w:hAnsi="宋体" w:cs="宋体"/>
                <w:kern w:val="0"/>
                <w:sz w:val="18"/>
                <w:szCs w:val="18"/>
              </w:rPr>
            </w:pPr>
            <w:r>
              <w:rPr>
                <w:rFonts w:ascii="宋体" w:hAnsi="宋体" w:cs="宋体" w:hint="eastAsia"/>
                <w:kern w:val="0"/>
                <w:sz w:val="18"/>
                <w:szCs w:val="18"/>
              </w:rPr>
              <w:t>5</w:t>
            </w:r>
          </w:p>
          <w:p w14:paraId="3BF09729" w14:textId="77777777" w:rsidR="0067508D" w:rsidRDefault="0067508D" w:rsidP="0067508D">
            <w:pPr>
              <w:autoSpaceDE w:val="0"/>
              <w:autoSpaceDN w:val="0"/>
              <w:spacing w:line="288" w:lineRule="exact"/>
              <w:ind w:left="7" w:right="7"/>
              <w:jc w:val="center"/>
              <w:rPr>
                <w:rFonts w:ascii="宋体"/>
                <w:kern w:val="0"/>
                <w:sz w:val="18"/>
                <w:szCs w:val="18"/>
              </w:rPr>
            </w:pPr>
          </w:p>
          <w:p w14:paraId="17E3C4D5" w14:textId="77777777" w:rsidR="0067508D" w:rsidRDefault="0067508D" w:rsidP="0067508D">
            <w:pPr>
              <w:autoSpaceDE w:val="0"/>
              <w:autoSpaceDN w:val="0"/>
              <w:spacing w:line="288" w:lineRule="exact"/>
              <w:ind w:left="7" w:right="7"/>
              <w:jc w:val="center"/>
              <w:rPr>
                <w:rFonts w:ascii="宋体"/>
                <w:kern w:val="0"/>
                <w:sz w:val="18"/>
                <w:szCs w:val="18"/>
              </w:rPr>
            </w:pPr>
          </w:p>
          <w:p w14:paraId="1802D70E" w14:textId="77777777" w:rsidR="0067508D" w:rsidRDefault="0067508D" w:rsidP="0067508D">
            <w:pPr>
              <w:autoSpaceDE w:val="0"/>
              <w:autoSpaceDN w:val="0"/>
              <w:spacing w:line="288" w:lineRule="exact"/>
              <w:ind w:left="7" w:right="7"/>
              <w:jc w:val="center"/>
              <w:rPr>
                <w:rFonts w:ascii="宋体"/>
                <w:kern w:val="0"/>
                <w:sz w:val="18"/>
                <w:szCs w:val="18"/>
              </w:rPr>
            </w:pPr>
          </w:p>
          <w:p w14:paraId="4000E5FD" w14:textId="77777777" w:rsidR="0067508D" w:rsidRDefault="0067508D" w:rsidP="0067508D">
            <w:pPr>
              <w:autoSpaceDE w:val="0"/>
              <w:autoSpaceDN w:val="0"/>
              <w:spacing w:line="288" w:lineRule="exact"/>
              <w:ind w:left="7" w:right="7"/>
              <w:jc w:val="center"/>
              <w:rPr>
                <w:rFonts w:ascii="宋体"/>
                <w:kern w:val="0"/>
                <w:sz w:val="18"/>
                <w:szCs w:val="18"/>
              </w:rPr>
            </w:pPr>
          </w:p>
          <w:p w14:paraId="7D83F3B2" w14:textId="77777777" w:rsidR="0067508D" w:rsidRDefault="0067508D" w:rsidP="0067508D">
            <w:pPr>
              <w:autoSpaceDE w:val="0"/>
              <w:autoSpaceDN w:val="0"/>
              <w:spacing w:line="288" w:lineRule="exact"/>
              <w:ind w:left="7" w:right="7"/>
              <w:jc w:val="center"/>
              <w:rPr>
                <w:rFonts w:ascii="宋体"/>
                <w:kern w:val="0"/>
                <w:sz w:val="18"/>
                <w:szCs w:val="18"/>
              </w:rPr>
            </w:pPr>
          </w:p>
          <w:p w14:paraId="4A28FD3B" w14:textId="77777777" w:rsidR="0067508D" w:rsidRDefault="0067508D" w:rsidP="0067508D">
            <w:pPr>
              <w:autoSpaceDE w:val="0"/>
              <w:autoSpaceDN w:val="0"/>
              <w:spacing w:line="288" w:lineRule="exact"/>
              <w:ind w:left="7" w:right="7"/>
              <w:jc w:val="center"/>
              <w:rPr>
                <w:rFonts w:ascii="宋体"/>
                <w:kern w:val="0"/>
                <w:sz w:val="18"/>
                <w:szCs w:val="18"/>
              </w:rPr>
            </w:pPr>
          </w:p>
          <w:p w14:paraId="2187AD28" w14:textId="77777777" w:rsidR="0067508D" w:rsidRDefault="0067508D" w:rsidP="0067508D">
            <w:pPr>
              <w:autoSpaceDE w:val="0"/>
              <w:autoSpaceDN w:val="0"/>
              <w:spacing w:line="288" w:lineRule="exact"/>
              <w:ind w:left="7" w:right="7"/>
              <w:jc w:val="center"/>
              <w:rPr>
                <w:rFonts w:ascii="宋体"/>
                <w:kern w:val="0"/>
                <w:sz w:val="18"/>
                <w:szCs w:val="18"/>
              </w:rPr>
            </w:pPr>
          </w:p>
        </w:tc>
        <w:tc>
          <w:tcPr>
            <w:tcW w:w="360" w:type="dxa"/>
            <w:tcBorders>
              <w:top w:val="single" w:sz="8" w:space="0" w:color="auto"/>
              <w:left w:val="single" w:sz="8" w:space="0" w:color="auto"/>
              <w:bottom w:val="single" w:sz="8" w:space="0" w:color="auto"/>
              <w:right w:val="single" w:sz="8" w:space="0" w:color="auto"/>
            </w:tcBorders>
          </w:tcPr>
          <w:p w14:paraId="6D0AA082" w14:textId="77777777" w:rsidR="0067508D" w:rsidRDefault="0067508D" w:rsidP="0067508D">
            <w:pPr>
              <w:autoSpaceDE w:val="0"/>
              <w:autoSpaceDN w:val="0"/>
              <w:spacing w:line="255" w:lineRule="exact"/>
              <w:ind w:left="7" w:right="7"/>
              <w:jc w:val="center"/>
              <w:rPr>
                <w:rFonts w:ascii="宋体"/>
                <w:kern w:val="0"/>
                <w:sz w:val="18"/>
                <w:szCs w:val="18"/>
              </w:rPr>
            </w:pPr>
            <w:r>
              <w:rPr>
                <w:rFonts w:ascii="宋体" w:hAnsi="宋体" w:cs="宋体" w:hint="eastAsia"/>
                <w:kern w:val="0"/>
                <w:sz w:val="18"/>
                <w:szCs w:val="18"/>
              </w:rPr>
              <w:t>21</w:t>
            </w:r>
          </w:p>
          <w:p w14:paraId="4BBC9848" w14:textId="77777777" w:rsidR="0067508D" w:rsidRDefault="0067508D" w:rsidP="0067508D">
            <w:pPr>
              <w:autoSpaceDE w:val="0"/>
              <w:autoSpaceDN w:val="0"/>
              <w:spacing w:line="288" w:lineRule="exact"/>
              <w:ind w:left="7" w:right="7"/>
              <w:jc w:val="center"/>
              <w:rPr>
                <w:rFonts w:ascii="宋体"/>
                <w:kern w:val="0"/>
                <w:sz w:val="18"/>
                <w:szCs w:val="18"/>
              </w:rPr>
            </w:pPr>
          </w:p>
          <w:p w14:paraId="1D2AE224" w14:textId="77777777" w:rsidR="0067508D" w:rsidRDefault="0067508D" w:rsidP="0067508D">
            <w:pPr>
              <w:autoSpaceDE w:val="0"/>
              <w:autoSpaceDN w:val="0"/>
              <w:spacing w:line="288" w:lineRule="exact"/>
              <w:ind w:left="7" w:right="7"/>
              <w:jc w:val="center"/>
              <w:rPr>
                <w:rFonts w:ascii="宋体"/>
                <w:kern w:val="0"/>
                <w:sz w:val="18"/>
                <w:szCs w:val="18"/>
              </w:rPr>
            </w:pPr>
          </w:p>
          <w:p w14:paraId="11324CB5" w14:textId="77777777" w:rsidR="0067508D" w:rsidRDefault="0067508D" w:rsidP="0067508D">
            <w:pPr>
              <w:autoSpaceDE w:val="0"/>
              <w:autoSpaceDN w:val="0"/>
              <w:spacing w:line="288" w:lineRule="exact"/>
              <w:ind w:left="7" w:right="7"/>
              <w:jc w:val="center"/>
              <w:rPr>
                <w:rFonts w:ascii="宋体"/>
                <w:kern w:val="0"/>
                <w:sz w:val="18"/>
                <w:szCs w:val="18"/>
              </w:rPr>
            </w:pPr>
          </w:p>
          <w:p w14:paraId="51B5761F" w14:textId="77777777" w:rsidR="0067508D" w:rsidRDefault="0067508D" w:rsidP="0067508D">
            <w:pPr>
              <w:autoSpaceDE w:val="0"/>
              <w:autoSpaceDN w:val="0"/>
              <w:spacing w:line="288" w:lineRule="exact"/>
              <w:ind w:left="7" w:right="7"/>
              <w:jc w:val="center"/>
              <w:rPr>
                <w:rFonts w:ascii="宋体"/>
                <w:kern w:val="0"/>
                <w:sz w:val="18"/>
                <w:szCs w:val="18"/>
              </w:rPr>
            </w:pPr>
          </w:p>
          <w:p w14:paraId="39817035" w14:textId="77777777" w:rsidR="0067508D" w:rsidRDefault="0067508D" w:rsidP="0067508D">
            <w:pPr>
              <w:autoSpaceDE w:val="0"/>
              <w:autoSpaceDN w:val="0"/>
              <w:spacing w:line="288" w:lineRule="exact"/>
              <w:ind w:left="7" w:right="7"/>
              <w:jc w:val="center"/>
              <w:rPr>
                <w:rFonts w:ascii="宋体"/>
                <w:kern w:val="0"/>
                <w:sz w:val="18"/>
                <w:szCs w:val="18"/>
              </w:rPr>
            </w:pPr>
          </w:p>
          <w:p w14:paraId="35BA7F24" w14:textId="77777777" w:rsidR="0067508D" w:rsidRDefault="0067508D" w:rsidP="0067508D">
            <w:pPr>
              <w:autoSpaceDE w:val="0"/>
              <w:autoSpaceDN w:val="0"/>
              <w:spacing w:line="288" w:lineRule="exact"/>
              <w:ind w:left="7" w:right="7"/>
              <w:jc w:val="center"/>
              <w:rPr>
                <w:rFonts w:ascii="宋体"/>
                <w:kern w:val="0"/>
                <w:sz w:val="18"/>
                <w:szCs w:val="18"/>
              </w:rPr>
            </w:pPr>
          </w:p>
          <w:p w14:paraId="4EAC5268" w14:textId="77777777" w:rsidR="0067508D" w:rsidRDefault="0067508D" w:rsidP="0067508D">
            <w:pPr>
              <w:autoSpaceDE w:val="0"/>
              <w:autoSpaceDN w:val="0"/>
              <w:spacing w:line="288" w:lineRule="exact"/>
              <w:ind w:left="7" w:right="7"/>
              <w:jc w:val="center"/>
              <w:rPr>
                <w:rFonts w:ascii="宋体"/>
                <w:kern w:val="0"/>
                <w:sz w:val="18"/>
                <w:szCs w:val="18"/>
              </w:rPr>
            </w:pPr>
          </w:p>
        </w:tc>
        <w:tc>
          <w:tcPr>
            <w:tcW w:w="2315" w:type="dxa"/>
            <w:tcBorders>
              <w:top w:val="single" w:sz="8" w:space="0" w:color="auto"/>
              <w:left w:val="single" w:sz="8" w:space="0" w:color="auto"/>
              <w:bottom w:val="single" w:sz="8" w:space="0" w:color="auto"/>
              <w:right w:val="single" w:sz="12" w:space="0" w:color="auto"/>
            </w:tcBorders>
          </w:tcPr>
          <w:p w14:paraId="43E240D0" w14:textId="77777777" w:rsidR="0067508D" w:rsidRDefault="0067508D" w:rsidP="0067508D">
            <w:pPr>
              <w:autoSpaceDE w:val="0"/>
              <w:autoSpaceDN w:val="0"/>
              <w:spacing w:line="280" w:lineRule="exact"/>
              <w:ind w:left="7" w:right="7"/>
              <w:rPr>
                <w:rFonts w:ascii="宋体"/>
                <w:kern w:val="0"/>
                <w:sz w:val="18"/>
                <w:szCs w:val="18"/>
              </w:rPr>
            </w:pPr>
            <w:r>
              <w:rPr>
                <w:rFonts w:ascii="宋体" w:cs="宋体" w:hint="eastAsia"/>
                <w:kern w:val="0"/>
                <w:sz w:val="18"/>
                <w:szCs w:val="18"/>
              </w:rPr>
              <w:t xml:space="preserve">  含水泥电杆</w:t>
            </w:r>
            <w:r>
              <w:rPr>
                <w:rFonts w:ascii="宋体" w:cs="宋体" w:hint="eastAsia"/>
                <w:spacing w:val="-16"/>
                <w:kern w:val="0"/>
                <w:sz w:val="18"/>
                <w:szCs w:val="18"/>
              </w:rPr>
              <w:t>、</w:t>
            </w:r>
            <w:r>
              <w:rPr>
                <w:rFonts w:ascii="宋体" w:cs="宋体" w:hint="eastAsia"/>
                <w:kern w:val="0"/>
                <w:sz w:val="18"/>
                <w:szCs w:val="18"/>
              </w:rPr>
              <w:t>水泥桩</w:t>
            </w:r>
            <w:r>
              <w:rPr>
                <w:rFonts w:ascii="宋体" w:cs="宋体" w:hint="eastAsia"/>
                <w:spacing w:val="-16"/>
                <w:kern w:val="0"/>
                <w:sz w:val="18"/>
                <w:szCs w:val="18"/>
              </w:rPr>
              <w:t>、</w:t>
            </w:r>
            <w:r>
              <w:rPr>
                <w:rFonts w:ascii="宋体" w:cs="宋体" w:hint="eastAsia"/>
                <w:kern w:val="0"/>
                <w:sz w:val="18"/>
                <w:szCs w:val="18"/>
              </w:rPr>
              <w:t>水泥</w:t>
            </w:r>
          </w:p>
          <w:p w14:paraId="59DD4E04" w14:textId="77777777" w:rsidR="0067508D" w:rsidRDefault="0067508D" w:rsidP="0067508D">
            <w:pPr>
              <w:autoSpaceDE w:val="0"/>
              <w:autoSpaceDN w:val="0"/>
              <w:spacing w:line="273" w:lineRule="exact"/>
              <w:ind w:left="7" w:right="7"/>
              <w:rPr>
                <w:rFonts w:ascii="宋体"/>
                <w:kern w:val="0"/>
                <w:sz w:val="18"/>
                <w:szCs w:val="18"/>
              </w:rPr>
            </w:pPr>
            <w:r>
              <w:rPr>
                <w:rFonts w:ascii="宋体" w:cs="宋体" w:hint="eastAsia"/>
                <w:kern w:val="0"/>
                <w:sz w:val="18"/>
                <w:szCs w:val="18"/>
              </w:rPr>
              <w:t>坑柱支架</w:t>
            </w:r>
            <w:r>
              <w:rPr>
                <w:rFonts w:ascii="宋体" w:cs="宋体" w:hint="eastAsia"/>
                <w:spacing w:val="-31"/>
                <w:kern w:val="0"/>
                <w:sz w:val="18"/>
                <w:szCs w:val="18"/>
              </w:rPr>
              <w:t>、</w:t>
            </w:r>
            <w:r>
              <w:rPr>
                <w:rFonts w:ascii="宋体" w:cs="宋体" w:hint="eastAsia"/>
                <w:kern w:val="0"/>
                <w:sz w:val="18"/>
                <w:szCs w:val="18"/>
              </w:rPr>
              <w:t>房屋建筑用水泥预</w:t>
            </w:r>
          </w:p>
          <w:p w14:paraId="1A06E338" w14:textId="77777777" w:rsidR="0067508D" w:rsidRDefault="0067508D" w:rsidP="0067508D">
            <w:pPr>
              <w:autoSpaceDE w:val="0"/>
              <w:autoSpaceDN w:val="0"/>
              <w:spacing w:line="273" w:lineRule="exact"/>
              <w:ind w:left="7" w:right="7"/>
              <w:rPr>
                <w:rFonts w:ascii="宋体"/>
                <w:kern w:val="0"/>
                <w:sz w:val="18"/>
                <w:szCs w:val="18"/>
              </w:rPr>
            </w:pPr>
            <w:r>
              <w:rPr>
                <w:rFonts w:ascii="宋体" w:cs="宋体" w:hint="eastAsia"/>
                <w:spacing w:val="1"/>
                <w:kern w:val="0"/>
                <w:sz w:val="18"/>
                <w:szCs w:val="18"/>
              </w:rPr>
              <w:t>制</w:t>
            </w:r>
            <w:r>
              <w:rPr>
                <w:rFonts w:ascii="宋体" w:cs="宋体" w:hint="eastAsia"/>
                <w:kern w:val="0"/>
                <w:sz w:val="18"/>
                <w:szCs w:val="18"/>
              </w:rPr>
              <w:t>构件</w:t>
            </w:r>
            <w:r>
              <w:rPr>
                <w:rFonts w:ascii="宋体" w:cs="宋体" w:hint="eastAsia"/>
                <w:spacing w:val="-41"/>
                <w:kern w:val="0"/>
                <w:sz w:val="18"/>
                <w:szCs w:val="18"/>
              </w:rPr>
              <w:t>、</w:t>
            </w:r>
            <w:r>
              <w:rPr>
                <w:rFonts w:ascii="宋体" w:cs="宋体" w:hint="eastAsia"/>
                <w:kern w:val="0"/>
                <w:sz w:val="18"/>
                <w:szCs w:val="18"/>
              </w:rPr>
              <w:t>水泥砖瓦</w:t>
            </w:r>
            <w:r>
              <w:rPr>
                <w:rFonts w:ascii="宋体" w:cs="宋体" w:hint="eastAsia"/>
                <w:spacing w:val="-41"/>
                <w:kern w:val="0"/>
                <w:sz w:val="18"/>
                <w:szCs w:val="18"/>
              </w:rPr>
              <w:t>、</w:t>
            </w:r>
            <w:r>
              <w:rPr>
                <w:rFonts w:ascii="宋体" w:cs="宋体" w:hint="eastAsia"/>
                <w:kern w:val="0"/>
                <w:sz w:val="18"/>
                <w:szCs w:val="18"/>
              </w:rPr>
              <w:t>水泥管</w:t>
            </w:r>
            <w:r>
              <w:rPr>
                <w:rFonts w:ascii="宋体" w:cs="宋体" w:hint="eastAsia"/>
                <w:spacing w:val="-41"/>
                <w:kern w:val="0"/>
                <w:sz w:val="18"/>
                <w:szCs w:val="18"/>
              </w:rPr>
              <w:t>、</w:t>
            </w:r>
            <w:r>
              <w:rPr>
                <w:rFonts w:ascii="宋体" w:cs="宋体" w:hint="eastAsia"/>
                <w:kern w:val="0"/>
                <w:sz w:val="18"/>
                <w:szCs w:val="18"/>
              </w:rPr>
              <w:t>水</w:t>
            </w:r>
          </w:p>
          <w:p w14:paraId="1547A72D" w14:textId="77777777" w:rsidR="0067508D" w:rsidRDefault="0067508D" w:rsidP="0067508D">
            <w:pPr>
              <w:autoSpaceDE w:val="0"/>
              <w:autoSpaceDN w:val="0"/>
              <w:spacing w:line="270" w:lineRule="exact"/>
              <w:ind w:left="7" w:right="7"/>
              <w:rPr>
                <w:rFonts w:ascii="宋体"/>
                <w:kern w:val="0"/>
                <w:sz w:val="18"/>
                <w:szCs w:val="18"/>
              </w:rPr>
            </w:pPr>
            <w:r>
              <w:rPr>
                <w:rFonts w:ascii="宋体" w:cs="宋体" w:hint="eastAsia"/>
                <w:kern w:val="0"/>
                <w:sz w:val="18"/>
                <w:szCs w:val="18"/>
              </w:rPr>
              <w:t>泥浴盆和其他水泥制品</w:t>
            </w:r>
            <w:r>
              <w:rPr>
                <w:rFonts w:ascii="宋体" w:cs="宋体" w:hint="eastAsia"/>
                <w:spacing w:val="-31"/>
                <w:kern w:val="0"/>
                <w:sz w:val="18"/>
                <w:szCs w:val="18"/>
              </w:rPr>
              <w:t>、</w:t>
            </w:r>
            <w:r>
              <w:rPr>
                <w:rFonts w:ascii="宋体" w:cs="宋体" w:hint="eastAsia"/>
                <w:kern w:val="0"/>
                <w:sz w:val="18"/>
                <w:szCs w:val="18"/>
              </w:rPr>
              <w:t>以及</w:t>
            </w:r>
          </w:p>
          <w:p w14:paraId="78E515ED" w14:textId="77777777" w:rsidR="0067508D" w:rsidRDefault="0067508D" w:rsidP="0067508D">
            <w:pPr>
              <w:autoSpaceDE w:val="0"/>
              <w:autoSpaceDN w:val="0"/>
              <w:spacing w:line="277" w:lineRule="exact"/>
              <w:ind w:left="7" w:right="7"/>
              <w:rPr>
                <w:rFonts w:ascii="宋体"/>
                <w:kern w:val="0"/>
                <w:sz w:val="18"/>
                <w:szCs w:val="18"/>
              </w:rPr>
            </w:pPr>
            <w:r>
              <w:rPr>
                <w:rFonts w:ascii="宋体" w:cs="宋体" w:hint="eastAsia"/>
                <w:kern w:val="0"/>
                <w:sz w:val="18"/>
                <w:szCs w:val="18"/>
              </w:rPr>
              <w:t>耐火混凝土</w:t>
            </w:r>
            <w:r>
              <w:rPr>
                <w:rFonts w:ascii="宋体" w:cs="宋体" w:hint="eastAsia"/>
                <w:spacing w:val="-16"/>
                <w:kern w:val="0"/>
                <w:sz w:val="18"/>
                <w:szCs w:val="18"/>
              </w:rPr>
              <w:t>、</w:t>
            </w:r>
            <w:r>
              <w:rPr>
                <w:rFonts w:ascii="宋体" w:cs="宋体" w:hint="eastAsia"/>
                <w:kern w:val="0"/>
                <w:sz w:val="18"/>
                <w:szCs w:val="18"/>
              </w:rPr>
              <w:t>水磨石制品</w:t>
            </w:r>
            <w:r>
              <w:rPr>
                <w:rFonts w:ascii="宋体" w:cs="宋体" w:hint="eastAsia"/>
                <w:spacing w:val="-16"/>
                <w:kern w:val="0"/>
                <w:sz w:val="18"/>
                <w:szCs w:val="18"/>
              </w:rPr>
              <w:t>、</w:t>
            </w:r>
            <w:r>
              <w:rPr>
                <w:rFonts w:ascii="宋体" w:cs="宋体" w:hint="eastAsia"/>
                <w:kern w:val="0"/>
                <w:sz w:val="18"/>
                <w:szCs w:val="18"/>
              </w:rPr>
              <w:t>石</w:t>
            </w:r>
          </w:p>
          <w:p w14:paraId="0787283A" w14:textId="77777777" w:rsidR="0067508D" w:rsidRDefault="0067508D" w:rsidP="0067508D">
            <w:pPr>
              <w:autoSpaceDE w:val="0"/>
              <w:autoSpaceDN w:val="0"/>
              <w:spacing w:line="273" w:lineRule="exact"/>
              <w:ind w:left="7" w:right="7"/>
              <w:rPr>
                <w:rFonts w:ascii="宋体"/>
                <w:spacing w:val="4"/>
                <w:kern w:val="0"/>
                <w:sz w:val="18"/>
                <w:szCs w:val="18"/>
              </w:rPr>
            </w:pPr>
            <w:r>
              <w:rPr>
                <w:rFonts w:ascii="宋体" w:cs="宋体" w:hint="eastAsia"/>
                <w:spacing w:val="4"/>
                <w:kern w:val="0"/>
                <w:sz w:val="18"/>
                <w:szCs w:val="18"/>
              </w:rPr>
              <w:t>棉水泥瓦、石棉水泥管和管</w:t>
            </w:r>
          </w:p>
          <w:p w14:paraId="671EE7C0" w14:textId="77777777" w:rsidR="0067508D" w:rsidRDefault="0067508D" w:rsidP="0067508D">
            <w:pPr>
              <w:autoSpaceDE w:val="0"/>
              <w:autoSpaceDN w:val="0"/>
              <w:spacing w:line="273" w:lineRule="exact"/>
              <w:ind w:left="7" w:right="7"/>
              <w:rPr>
                <w:rFonts w:ascii="宋体"/>
                <w:kern w:val="0"/>
                <w:sz w:val="18"/>
                <w:szCs w:val="18"/>
              </w:rPr>
            </w:pPr>
            <w:r>
              <w:rPr>
                <w:rFonts w:ascii="宋体" w:cs="宋体" w:hint="eastAsia"/>
                <w:kern w:val="0"/>
                <w:sz w:val="18"/>
                <w:szCs w:val="18"/>
              </w:rPr>
              <w:t>件</w:t>
            </w:r>
            <w:r>
              <w:rPr>
                <w:rFonts w:ascii="宋体" w:cs="宋体" w:hint="eastAsia"/>
                <w:spacing w:val="-31"/>
                <w:kern w:val="0"/>
                <w:sz w:val="18"/>
                <w:szCs w:val="18"/>
              </w:rPr>
              <w:t>、</w:t>
            </w:r>
            <w:r>
              <w:rPr>
                <w:rFonts w:ascii="宋体" w:cs="宋体" w:hint="eastAsia"/>
                <w:kern w:val="0"/>
                <w:sz w:val="18"/>
                <w:szCs w:val="18"/>
              </w:rPr>
              <w:t>石棉水泥板等水泥与其他</w:t>
            </w:r>
          </w:p>
          <w:p w14:paraId="27AD90CF" w14:textId="77777777" w:rsidR="0067508D" w:rsidRDefault="0067508D" w:rsidP="0067508D">
            <w:pPr>
              <w:autoSpaceDE w:val="0"/>
              <w:autoSpaceDN w:val="0"/>
              <w:spacing w:line="266" w:lineRule="exact"/>
              <w:ind w:left="7" w:right="7"/>
              <w:rPr>
                <w:rFonts w:ascii="宋体"/>
                <w:kern w:val="0"/>
                <w:sz w:val="18"/>
                <w:szCs w:val="18"/>
              </w:rPr>
            </w:pPr>
            <w:r>
              <w:rPr>
                <w:rFonts w:ascii="宋体" w:cs="宋体" w:hint="eastAsia"/>
                <w:kern w:val="0"/>
                <w:sz w:val="18"/>
                <w:szCs w:val="18"/>
              </w:rPr>
              <w:t>材料的混合制品</w:t>
            </w:r>
          </w:p>
        </w:tc>
      </w:tr>
      <w:tr w:rsidR="0067508D" w14:paraId="50B1C3E8" w14:textId="77777777" w:rsidTr="0067508D">
        <w:trPr>
          <w:cantSplit/>
          <w:trHeight w:val="1735"/>
        </w:trPr>
        <w:tc>
          <w:tcPr>
            <w:tcW w:w="0" w:type="auto"/>
            <w:vMerge/>
            <w:tcBorders>
              <w:top w:val="single" w:sz="8" w:space="0" w:color="auto"/>
              <w:left w:val="single" w:sz="12" w:space="0" w:color="auto"/>
              <w:bottom w:val="single" w:sz="12" w:space="0" w:color="auto"/>
              <w:right w:val="single" w:sz="8" w:space="0" w:color="auto"/>
            </w:tcBorders>
            <w:vAlign w:val="center"/>
          </w:tcPr>
          <w:p w14:paraId="36E52D5C" w14:textId="77777777" w:rsidR="0067508D" w:rsidRDefault="0067508D" w:rsidP="0067508D">
            <w:pPr>
              <w:widowControl/>
              <w:jc w:val="left"/>
              <w:rPr>
                <w:rFonts w:ascii="宋体" w:hAnsi="宋体" w:cs="宋体"/>
                <w:kern w:val="0"/>
                <w:sz w:val="18"/>
                <w:szCs w:val="18"/>
              </w:rPr>
            </w:pPr>
          </w:p>
        </w:tc>
        <w:tc>
          <w:tcPr>
            <w:tcW w:w="180" w:type="dxa"/>
            <w:tcBorders>
              <w:top w:val="single" w:sz="8" w:space="0" w:color="auto"/>
              <w:left w:val="single" w:sz="8" w:space="0" w:color="auto"/>
              <w:bottom w:val="single" w:sz="8" w:space="0" w:color="auto"/>
              <w:right w:val="single" w:sz="8" w:space="0" w:color="auto"/>
            </w:tcBorders>
          </w:tcPr>
          <w:p w14:paraId="1109E962" w14:textId="77777777" w:rsidR="0067508D" w:rsidRDefault="0067508D" w:rsidP="0067508D">
            <w:pPr>
              <w:autoSpaceDE w:val="0"/>
              <w:autoSpaceDN w:val="0"/>
              <w:spacing w:line="241" w:lineRule="exact"/>
              <w:ind w:left="7" w:right="7"/>
              <w:jc w:val="center"/>
              <w:rPr>
                <w:rFonts w:ascii="宋体" w:hAnsi="宋体" w:cs="宋体"/>
                <w:kern w:val="0"/>
                <w:sz w:val="18"/>
                <w:szCs w:val="18"/>
              </w:rPr>
            </w:pPr>
            <w:r>
              <w:rPr>
                <w:rFonts w:ascii="宋体" w:hAnsi="宋体" w:cs="宋体" w:hint="eastAsia"/>
                <w:kern w:val="0"/>
                <w:sz w:val="18"/>
                <w:szCs w:val="18"/>
              </w:rPr>
              <w:t>4</w:t>
            </w:r>
          </w:p>
          <w:p w14:paraId="444B089A" w14:textId="77777777" w:rsidR="0067508D" w:rsidRDefault="0067508D" w:rsidP="0067508D">
            <w:pPr>
              <w:autoSpaceDE w:val="0"/>
              <w:autoSpaceDN w:val="0"/>
              <w:spacing w:line="298" w:lineRule="exact"/>
              <w:ind w:left="7" w:right="7"/>
              <w:jc w:val="center"/>
              <w:rPr>
                <w:rFonts w:ascii="宋体"/>
                <w:kern w:val="0"/>
                <w:sz w:val="18"/>
                <w:szCs w:val="18"/>
              </w:rPr>
            </w:pPr>
          </w:p>
          <w:p w14:paraId="0D95D809" w14:textId="77777777" w:rsidR="0067508D" w:rsidRDefault="0067508D" w:rsidP="0067508D">
            <w:pPr>
              <w:autoSpaceDE w:val="0"/>
              <w:autoSpaceDN w:val="0"/>
              <w:spacing w:line="298" w:lineRule="exact"/>
              <w:ind w:left="7" w:right="7"/>
              <w:jc w:val="center"/>
              <w:rPr>
                <w:rFonts w:ascii="宋体"/>
                <w:kern w:val="0"/>
                <w:sz w:val="18"/>
                <w:szCs w:val="18"/>
              </w:rPr>
            </w:pPr>
          </w:p>
          <w:p w14:paraId="488D8DD0" w14:textId="77777777" w:rsidR="0067508D" w:rsidRDefault="0067508D" w:rsidP="0067508D">
            <w:pPr>
              <w:autoSpaceDE w:val="0"/>
              <w:autoSpaceDN w:val="0"/>
              <w:spacing w:line="298" w:lineRule="exact"/>
              <w:ind w:left="7" w:right="7"/>
              <w:jc w:val="center"/>
              <w:rPr>
                <w:rFonts w:ascii="宋体"/>
                <w:kern w:val="0"/>
                <w:sz w:val="18"/>
                <w:szCs w:val="18"/>
              </w:rPr>
            </w:pPr>
          </w:p>
          <w:p w14:paraId="79863568" w14:textId="77777777" w:rsidR="0067508D" w:rsidRDefault="0067508D" w:rsidP="0067508D">
            <w:pPr>
              <w:autoSpaceDE w:val="0"/>
              <w:autoSpaceDN w:val="0"/>
              <w:spacing w:line="298" w:lineRule="exact"/>
              <w:ind w:left="7" w:right="7"/>
              <w:jc w:val="center"/>
              <w:rPr>
                <w:rFonts w:ascii="宋体"/>
                <w:kern w:val="0"/>
                <w:sz w:val="18"/>
                <w:szCs w:val="18"/>
              </w:rPr>
            </w:pPr>
          </w:p>
          <w:p w14:paraId="2CBBD69C" w14:textId="77777777" w:rsidR="0067508D" w:rsidRDefault="0067508D" w:rsidP="0067508D">
            <w:pPr>
              <w:autoSpaceDE w:val="0"/>
              <w:autoSpaceDN w:val="0"/>
              <w:spacing w:line="298" w:lineRule="exact"/>
              <w:ind w:left="7" w:right="7"/>
              <w:jc w:val="center"/>
              <w:rPr>
                <w:rFonts w:ascii="宋体"/>
                <w:kern w:val="0"/>
                <w:sz w:val="18"/>
                <w:szCs w:val="18"/>
              </w:rPr>
            </w:pPr>
          </w:p>
        </w:tc>
        <w:tc>
          <w:tcPr>
            <w:tcW w:w="187" w:type="dxa"/>
            <w:tcBorders>
              <w:top w:val="single" w:sz="8" w:space="0" w:color="auto"/>
              <w:left w:val="single" w:sz="8" w:space="0" w:color="auto"/>
              <w:bottom w:val="single" w:sz="8" w:space="0" w:color="auto"/>
              <w:right w:val="single" w:sz="8" w:space="0" w:color="auto"/>
            </w:tcBorders>
          </w:tcPr>
          <w:p w14:paraId="3D24F404" w14:textId="77777777" w:rsidR="0067508D" w:rsidRDefault="0067508D" w:rsidP="0067508D">
            <w:pPr>
              <w:autoSpaceDE w:val="0"/>
              <w:autoSpaceDN w:val="0"/>
              <w:spacing w:line="244" w:lineRule="exact"/>
              <w:ind w:left="7" w:right="7"/>
              <w:jc w:val="center"/>
              <w:rPr>
                <w:rFonts w:ascii="宋体" w:hAnsi="宋体" w:cs="宋体"/>
                <w:kern w:val="0"/>
                <w:sz w:val="18"/>
                <w:szCs w:val="18"/>
              </w:rPr>
            </w:pPr>
            <w:r>
              <w:rPr>
                <w:rFonts w:ascii="宋体" w:hAnsi="宋体" w:cs="宋体" w:hint="eastAsia"/>
                <w:kern w:val="0"/>
                <w:sz w:val="18"/>
                <w:szCs w:val="18"/>
              </w:rPr>
              <w:t>0</w:t>
            </w:r>
          </w:p>
          <w:p w14:paraId="4DB21305" w14:textId="77777777" w:rsidR="0067508D" w:rsidRDefault="0067508D" w:rsidP="0067508D">
            <w:pPr>
              <w:autoSpaceDE w:val="0"/>
              <w:autoSpaceDN w:val="0"/>
              <w:spacing w:line="295" w:lineRule="exact"/>
              <w:ind w:left="7" w:right="7"/>
              <w:jc w:val="center"/>
              <w:rPr>
                <w:rFonts w:ascii="宋体"/>
                <w:kern w:val="0"/>
                <w:sz w:val="18"/>
                <w:szCs w:val="18"/>
              </w:rPr>
            </w:pPr>
          </w:p>
          <w:p w14:paraId="4390914A" w14:textId="77777777" w:rsidR="0067508D" w:rsidRDefault="0067508D" w:rsidP="0067508D">
            <w:pPr>
              <w:autoSpaceDE w:val="0"/>
              <w:autoSpaceDN w:val="0"/>
              <w:spacing w:line="295" w:lineRule="exact"/>
              <w:ind w:left="7" w:right="7"/>
              <w:jc w:val="center"/>
              <w:rPr>
                <w:rFonts w:ascii="宋体"/>
                <w:kern w:val="0"/>
                <w:sz w:val="18"/>
                <w:szCs w:val="18"/>
              </w:rPr>
            </w:pPr>
          </w:p>
          <w:p w14:paraId="1C22A1FF" w14:textId="77777777" w:rsidR="0067508D" w:rsidRDefault="0067508D" w:rsidP="0067508D">
            <w:pPr>
              <w:autoSpaceDE w:val="0"/>
              <w:autoSpaceDN w:val="0"/>
              <w:spacing w:line="295" w:lineRule="exact"/>
              <w:ind w:left="7" w:right="7"/>
              <w:jc w:val="center"/>
              <w:rPr>
                <w:rFonts w:ascii="宋体"/>
                <w:kern w:val="0"/>
                <w:sz w:val="18"/>
                <w:szCs w:val="18"/>
              </w:rPr>
            </w:pPr>
          </w:p>
          <w:p w14:paraId="77AD6C81" w14:textId="77777777" w:rsidR="0067508D" w:rsidRDefault="0067508D" w:rsidP="0067508D">
            <w:pPr>
              <w:autoSpaceDE w:val="0"/>
              <w:autoSpaceDN w:val="0"/>
              <w:spacing w:line="295" w:lineRule="exact"/>
              <w:ind w:left="7" w:right="7"/>
              <w:jc w:val="center"/>
              <w:rPr>
                <w:rFonts w:ascii="宋体"/>
                <w:kern w:val="0"/>
                <w:sz w:val="18"/>
                <w:szCs w:val="18"/>
              </w:rPr>
            </w:pPr>
          </w:p>
          <w:p w14:paraId="53288BE5" w14:textId="77777777" w:rsidR="0067508D" w:rsidRDefault="0067508D" w:rsidP="0067508D">
            <w:pPr>
              <w:autoSpaceDE w:val="0"/>
              <w:autoSpaceDN w:val="0"/>
              <w:spacing w:line="295" w:lineRule="exact"/>
              <w:ind w:left="7" w:right="7"/>
              <w:jc w:val="center"/>
              <w:rPr>
                <w:rFonts w:ascii="宋体"/>
                <w:kern w:val="0"/>
                <w:sz w:val="18"/>
                <w:szCs w:val="18"/>
              </w:rPr>
            </w:pPr>
          </w:p>
        </w:tc>
        <w:tc>
          <w:tcPr>
            <w:tcW w:w="1620" w:type="dxa"/>
            <w:tcBorders>
              <w:top w:val="single" w:sz="8" w:space="0" w:color="auto"/>
              <w:left w:val="single" w:sz="8" w:space="0" w:color="auto"/>
              <w:bottom w:val="single" w:sz="8" w:space="0" w:color="auto"/>
              <w:right w:val="single" w:sz="8" w:space="0" w:color="auto"/>
            </w:tcBorders>
          </w:tcPr>
          <w:p w14:paraId="558BB3EC" w14:textId="77777777" w:rsidR="0067508D" w:rsidRDefault="0067508D" w:rsidP="0067508D">
            <w:pPr>
              <w:autoSpaceDE w:val="0"/>
              <w:autoSpaceDN w:val="0"/>
              <w:spacing w:line="262" w:lineRule="exact"/>
              <w:ind w:left="7" w:right="7"/>
              <w:rPr>
                <w:rFonts w:ascii="宋体"/>
                <w:kern w:val="0"/>
                <w:sz w:val="18"/>
                <w:szCs w:val="18"/>
              </w:rPr>
            </w:pPr>
            <w:r>
              <w:rPr>
                <w:rFonts w:ascii="宋体" w:cs="宋体" w:hint="eastAsia"/>
                <w:kern w:val="0"/>
                <w:sz w:val="18"/>
                <w:szCs w:val="18"/>
              </w:rPr>
              <w:t xml:space="preserve">    玻璃</w:t>
            </w:r>
          </w:p>
          <w:p w14:paraId="6B823581" w14:textId="77777777" w:rsidR="0067508D" w:rsidRDefault="0067508D" w:rsidP="0067508D">
            <w:pPr>
              <w:autoSpaceDE w:val="0"/>
              <w:autoSpaceDN w:val="0"/>
              <w:spacing w:line="291" w:lineRule="exact"/>
              <w:ind w:left="7" w:right="7"/>
              <w:rPr>
                <w:rFonts w:ascii="宋体"/>
                <w:kern w:val="0"/>
                <w:sz w:val="2"/>
                <w:szCs w:val="2"/>
              </w:rPr>
            </w:pPr>
          </w:p>
          <w:p w14:paraId="7D4B8EB8" w14:textId="77777777" w:rsidR="0067508D" w:rsidRDefault="0067508D" w:rsidP="0067508D">
            <w:pPr>
              <w:autoSpaceDE w:val="0"/>
              <w:autoSpaceDN w:val="0"/>
              <w:spacing w:line="291" w:lineRule="exact"/>
              <w:ind w:left="7" w:right="7"/>
              <w:rPr>
                <w:rFonts w:ascii="宋体"/>
                <w:kern w:val="0"/>
                <w:sz w:val="2"/>
                <w:szCs w:val="2"/>
              </w:rPr>
            </w:pPr>
          </w:p>
          <w:p w14:paraId="56AF2898" w14:textId="77777777" w:rsidR="0067508D" w:rsidRDefault="0067508D" w:rsidP="0067508D">
            <w:pPr>
              <w:autoSpaceDE w:val="0"/>
              <w:autoSpaceDN w:val="0"/>
              <w:spacing w:line="291" w:lineRule="exact"/>
              <w:ind w:left="7" w:right="7"/>
              <w:rPr>
                <w:rFonts w:ascii="宋体"/>
                <w:kern w:val="0"/>
                <w:sz w:val="2"/>
                <w:szCs w:val="2"/>
              </w:rPr>
            </w:pPr>
          </w:p>
          <w:p w14:paraId="18B543E3" w14:textId="77777777" w:rsidR="0067508D" w:rsidRDefault="0067508D" w:rsidP="0067508D">
            <w:pPr>
              <w:autoSpaceDE w:val="0"/>
              <w:autoSpaceDN w:val="0"/>
              <w:spacing w:line="291" w:lineRule="exact"/>
              <w:ind w:left="7" w:right="7"/>
              <w:rPr>
                <w:rFonts w:ascii="宋体"/>
                <w:kern w:val="0"/>
                <w:sz w:val="2"/>
                <w:szCs w:val="2"/>
              </w:rPr>
            </w:pPr>
          </w:p>
          <w:p w14:paraId="7CFA07D2" w14:textId="77777777" w:rsidR="0067508D" w:rsidRDefault="0067508D" w:rsidP="0067508D">
            <w:pPr>
              <w:autoSpaceDE w:val="0"/>
              <w:autoSpaceDN w:val="0"/>
              <w:spacing w:line="291" w:lineRule="exact"/>
              <w:ind w:left="7" w:right="7"/>
              <w:rPr>
                <w:rFonts w:ascii="宋体"/>
                <w:kern w:val="0"/>
                <w:sz w:val="2"/>
                <w:szCs w:val="2"/>
              </w:rPr>
            </w:pPr>
          </w:p>
        </w:tc>
        <w:tc>
          <w:tcPr>
            <w:tcW w:w="360" w:type="dxa"/>
            <w:tcBorders>
              <w:top w:val="single" w:sz="8" w:space="0" w:color="auto"/>
              <w:left w:val="single" w:sz="8" w:space="0" w:color="auto"/>
              <w:bottom w:val="single" w:sz="8" w:space="0" w:color="auto"/>
              <w:right w:val="single" w:sz="8" w:space="0" w:color="auto"/>
            </w:tcBorders>
          </w:tcPr>
          <w:p w14:paraId="1F0AF183" w14:textId="77777777" w:rsidR="0067508D" w:rsidRDefault="0067508D" w:rsidP="0067508D">
            <w:pPr>
              <w:autoSpaceDE w:val="0"/>
              <w:autoSpaceDN w:val="0"/>
              <w:spacing w:line="259" w:lineRule="exact"/>
              <w:ind w:left="7" w:right="7"/>
              <w:jc w:val="center"/>
              <w:rPr>
                <w:rFonts w:ascii="宋体"/>
                <w:kern w:val="0"/>
                <w:sz w:val="18"/>
                <w:szCs w:val="18"/>
              </w:rPr>
            </w:pPr>
            <w:r>
              <w:rPr>
                <w:rFonts w:ascii="宋体" w:hAnsi="宋体" w:cs="宋体" w:hint="eastAsia"/>
                <w:kern w:val="0"/>
                <w:sz w:val="18"/>
                <w:szCs w:val="18"/>
              </w:rPr>
              <w:t>5</w:t>
            </w:r>
          </w:p>
          <w:p w14:paraId="01DFE990" w14:textId="77777777" w:rsidR="0067508D" w:rsidRDefault="0067508D" w:rsidP="0067508D">
            <w:pPr>
              <w:autoSpaceDE w:val="0"/>
              <w:autoSpaceDN w:val="0"/>
              <w:spacing w:line="295" w:lineRule="exact"/>
              <w:ind w:left="7" w:right="7"/>
              <w:jc w:val="center"/>
              <w:rPr>
                <w:rFonts w:ascii="宋体"/>
                <w:kern w:val="0"/>
                <w:sz w:val="18"/>
                <w:szCs w:val="18"/>
              </w:rPr>
            </w:pPr>
          </w:p>
          <w:p w14:paraId="060FEAEB" w14:textId="77777777" w:rsidR="0067508D" w:rsidRDefault="0067508D" w:rsidP="0067508D">
            <w:pPr>
              <w:autoSpaceDE w:val="0"/>
              <w:autoSpaceDN w:val="0"/>
              <w:spacing w:line="295" w:lineRule="exact"/>
              <w:ind w:left="7" w:right="7"/>
              <w:jc w:val="center"/>
              <w:rPr>
                <w:rFonts w:ascii="宋体"/>
                <w:kern w:val="0"/>
                <w:sz w:val="18"/>
                <w:szCs w:val="18"/>
              </w:rPr>
            </w:pPr>
          </w:p>
          <w:p w14:paraId="2BB3F64B" w14:textId="77777777" w:rsidR="0067508D" w:rsidRDefault="0067508D" w:rsidP="0067508D">
            <w:pPr>
              <w:autoSpaceDE w:val="0"/>
              <w:autoSpaceDN w:val="0"/>
              <w:spacing w:line="295" w:lineRule="exact"/>
              <w:ind w:left="7" w:right="7"/>
              <w:jc w:val="center"/>
              <w:rPr>
                <w:rFonts w:ascii="宋体"/>
                <w:kern w:val="0"/>
                <w:sz w:val="18"/>
                <w:szCs w:val="18"/>
              </w:rPr>
            </w:pPr>
          </w:p>
          <w:p w14:paraId="31FC5934" w14:textId="77777777" w:rsidR="0067508D" w:rsidRDefault="0067508D" w:rsidP="0067508D">
            <w:pPr>
              <w:autoSpaceDE w:val="0"/>
              <w:autoSpaceDN w:val="0"/>
              <w:spacing w:line="295" w:lineRule="exact"/>
              <w:ind w:left="7" w:right="7"/>
              <w:jc w:val="center"/>
              <w:rPr>
                <w:rFonts w:ascii="宋体"/>
                <w:kern w:val="0"/>
                <w:sz w:val="18"/>
                <w:szCs w:val="18"/>
              </w:rPr>
            </w:pPr>
          </w:p>
          <w:p w14:paraId="38F6F2CD" w14:textId="77777777" w:rsidR="0067508D" w:rsidRDefault="0067508D" w:rsidP="0067508D">
            <w:pPr>
              <w:autoSpaceDE w:val="0"/>
              <w:autoSpaceDN w:val="0"/>
              <w:spacing w:line="295" w:lineRule="exact"/>
              <w:ind w:left="7" w:right="7"/>
              <w:jc w:val="center"/>
              <w:rPr>
                <w:rFonts w:ascii="宋体"/>
                <w:kern w:val="0"/>
                <w:sz w:val="18"/>
                <w:szCs w:val="18"/>
              </w:rPr>
            </w:pPr>
          </w:p>
        </w:tc>
        <w:tc>
          <w:tcPr>
            <w:tcW w:w="360" w:type="dxa"/>
            <w:tcBorders>
              <w:top w:val="single" w:sz="8" w:space="0" w:color="auto"/>
              <w:left w:val="single" w:sz="8" w:space="0" w:color="auto"/>
              <w:bottom w:val="single" w:sz="8" w:space="0" w:color="auto"/>
              <w:right w:val="single" w:sz="8" w:space="0" w:color="auto"/>
            </w:tcBorders>
          </w:tcPr>
          <w:p w14:paraId="74CD6891" w14:textId="77777777" w:rsidR="0067508D" w:rsidRDefault="0067508D" w:rsidP="0067508D">
            <w:pPr>
              <w:autoSpaceDE w:val="0"/>
              <w:autoSpaceDN w:val="0"/>
              <w:spacing w:line="262" w:lineRule="exact"/>
              <w:ind w:left="7" w:right="7"/>
              <w:jc w:val="center"/>
              <w:rPr>
                <w:rFonts w:ascii="宋体"/>
                <w:kern w:val="0"/>
                <w:sz w:val="18"/>
                <w:szCs w:val="18"/>
              </w:rPr>
            </w:pPr>
            <w:r>
              <w:rPr>
                <w:rFonts w:ascii="宋体" w:hAnsi="宋体" w:cs="宋体" w:hint="eastAsia"/>
                <w:kern w:val="0"/>
                <w:sz w:val="18"/>
                <w:szCs w:val="18"/>
              </w:rPr>
              <w:t>22</w:t>
            </w:r>
          </w:p>
          <w:p w14:paraId="07316CC7" w14:textId="77777777" w:rsidR="0067508D" w:rsidRDefault="0067508D" w:rsidP="0067508D">
            <w:pPr>
              <w:autoSpaceDE w:val="0"/>
              <w:autoSpaceDN w:val="0"/>
              <w:spacing w:line="291" w:lineRule="exact"/>
              <w:ind w:left="7" w:right="7"/>
              <w:jc w:val="center"/>
              <w:rPr>
                <w:rFonts w:ascii="宋体"/>
                <w:kern w:val="0"/>
                <w:sz w:val="18"/>
                <w:szCs w:val="18"/>
              </w:rPr>
            </w:pPr>
          </w:p>
          <w:p w14:paraId="0E26C991" w14:textId="77777777" w:rsidR="0067508D" w:rsidRDefault="0067508D" w:rsidP="0067508D">
            <w:pPr>
              <w:autoSpaceDE w:val="0"/>
              <w:autoSpaceDN w:val="0"/>
              <w:spacing w:line="291" w:lineRule="exact"/>
              <w:ind w:left="7" w:right="7"/>
              <w:jc w:val="center"/>
              <w:rPr>
                <w:rFonts w:ascii="宋体"/>
                <w:kern w:val="0"/>
                <w:sz w:val="18"/>
                <w:szCs w:val="18"/>
              </w:rPr>
            </w:pPr>
          </w:p>
          <w:p w14:paraId="010F66CB" w14:textId="77777777" w:rsidR="0067508D" w:rsidRDefault="0067508D" w:rsidP="0067508D">
            <w:pPr>
              <w:autoSpaceDE w:val="0"/>
              <w:autoSpaceDN w:val="0"/>
              <w:spacing w:line="291" w:lineRule="exact"/>
              <w:ind w:left="7" w:right="7"/>
              <w:jc w:val="center"/>
              <w:rPr>
                <w:rFonts w:ascii="宋体"/>
                <w:kern w:val="0"/>
                <w:sz w:val="18"/>
                <w:szCs w:val="18"/>
              </w:rPr>
            </w:pPr>
          </w:p>
          <w:p w14:paraId="46E7262E" w14:textId="77777777" w:rsidR="0067508D" w:rsidRDefault="0067508D" w:rsidP="0067508D">
            <w:pPr>
              <w:autoSpaceDE w:val="0"/>
              <w:autoSpaceDN w:val="0"/>
              <w:spacing w:line="291" w:lineRule="exact"/>
              <w:ind w:left="7" w:right="7"/>
              <w:jc w:val="center"/>
              <w:rPr>
                <w:rFonts w:ascii="宋体"/>
                <w:kern w:val="0"/>
                <w:sz w:val="18"/>
                <w:szCs w:val="18"/>
              </w:rPr>
            </w:pPr>
          </w:p>
          <w:p w14:paraId="2CB0818A" w14:textId="77777777" w:rsidR="0067508D" w:rsidRDefault="0067508D" w:rsidP="0067508D">
            <w:pPr>
              <w:autoSpaceDE w:val="0"/>
              <w:autoSpaceDN w:val="0"/>
              <w:spacing w:line="291" w:lineRule="exact"/>
              <w:ind w:left="7" w:right="7"/>
              <w:jc w:val="center"/>
              <w:rPr>
                <w:rFonts w:ascii="宋体"/>
                <w:kern w:val="0"/>
                <w:sz w:val="18"/>
                <w:szCs w:val="18"/>
              </w:rPr>
            </w:pPr>
          </w:p>
        </w:tc>
        <w:tc>
          <w:tcPr>
            <w:tcW w:w="2315" w:type="dxa"/>
            <w:tcBorders>
              <w:top w:val="single" w:sz="8" w:space="0" w:color="auto"/>
              <w:left w:val="single" w:sz="8" w:space="0" w:color="auto"/>
              <w:bottom w:val="single" w:sz="8" w:space="0" w:color="auto"/>
              <w:right w:val="single" w:sz="12" w:space="0" w:color="auto"/>
            </w:tcBorders>
          </w:tcPr>
          <w:p w14:paraId="0A664D5F" w14:textId="77777777" w:rsidR="0067508D" w:rsidRDefault="0067508D" w:rsidP="0067508D">
            <w:pPr>
              <w:autoSpaceDE w:val="0"/>
              <w:autoSpaceDN w:val="0"/>
              <w:spacing w:line="291" w:lineRule="exact"/>
              <w:ind w:left="7" w:right="7"/>
              <w:rPr>
                <w:rFonts w:ascii="宋体"/>
                <w:kern w:val="0"/>
                <w:sz w:val="18"/>
                <w:szCs w:val="18"/>
              </w:rPr>
            </w:pPr>
            <w:r>
              <w:rPr>
                <w:rFonts w:ascii="宋体" w:cs="宋体" w:hint="eastAsia"/>
                <w:kern w:val="0"/>
                <w:sz w:val="18"/>
                <w:szCs w:val="18"/>
              </w:rPr>
              <w:t xml:space="preserve">  含平板玻璃</w:t>
            </w:r>
            <w:r>
              <w:rPr>
                <w:rFonts w:ascii="宋体" w:cs="宋体" w:hint="eastAsia"/>
                <w:spacing w:val="-16"/>
                <w:kern w:val="0"/>
                <w:sz w:val="18"/>
                <w:szCs w:val="18"/>
              </w:rPr>
              <w:t>、</w:t>
            </w:r>
            <w:r>
              <w:rPr>
                <w:rFonts w:ascii="宋体" w:cs="宋体" w:hint="eastAsia"/>
                <w:kern w:val="0"/>
                <w:sz w:val="18"/>
                <w:szCs w:val="18"/>
              </w:rPr>
              <w:t>浮法玻璃</w:t>
            </w:r>
            <w:r>
              <w:rPr>
                <w:rFonts w:ascii="宋体" w:cs="宋体" w:hint="eastAsia"/>
                <w:spacing w:val="-16"/>
                <w:kern w:val="0"/>
                <w:sz w:val="18"/>
                <w:szCs w:val="18"/>
              </w:rPr>
              <w:t>、</w:t>
            </w:r>
            <w:r>
              <w:rPr>
                <w:rFonts w:ascii="宋体" w:cs="宋体" w:hint="eastAsia"/>
                <w:kern w:val="0"/>
                <w:sz w:val="18"/>
                <w:szCs w:val="18"/>
              </w:rPr>
              <w:t>压</w:t>
            </w:r>
          </w:p>
          <w:p w14:paraId="11B2FEDF" w14:textId="77777777" w:rsidR="0067508D" w:rsidRDefault="0067508D" w:rsidP="0067508D">
            <w:pPr>
              <w:autoSpaceDE w:val="0"/>
              <w:autoSpaceDN w:val="0"/>
              <w:spacing w:line="273" w:lineRule="exact"/>
              <w:ind w:left="7" w:right="7"/>
              <w:rPr>
                <w:rFonts w:ascii="宋体"/>
                <w:spacing w:val="-41"/>
                <w:kern w:val="0"/>
                <w:sz w:val="18"/>
                <w:szCs w:val="18"/>
              </w:rPr>
            </w:pPr>
            <w:r>
              <w:rPr>
                <w:rFonts w:ascii="宋体" w:cs="宋体" w:hint="eastAsia"/>
                <w:spacing w:val="1"/>
                <w:kern w:val="0"/>
                <w:sz w:val="18"/>
                <w:szCs w:val="18"/>
              </w:rPr>
              <w:t>花</w:t>
            </w:r>
            <w:r>
              <w:rPr>
                <w:rFonts w:ascii="宋体" w:cs="宋体" w:hint="eastAsia"/>
                <w:kern w:val="0"/>
                <w:sz w:val="18"/>
                <w:szCs w:val="18"/>
              </w:rPr>
              <w:t>玻璃</w:t>
            </w:r>
            <w:r>
              <w:rPr>
                <w:rFonts w:ascii="宋体" w:cs="宋体" w:hint="eastAsia"/>
                <w:spacing w:val="-41"/>
                <w:kern w:val="0"/>
                <w:sz w:val="18"/>
                <w:szCs w:val="18"/>
              </w:rPr>
              <w:t>、</w:t>
            </w:r>
            <w:r>
              <w:rPr>
                <w:rFonts w:ascii="宋体" w:cs="宋体" w:hint="eastAsia"/>
                <w:kern w:val="0"/>
                <w:sz w:val="18"/>
                <w:szCs w:val="18"/>
              </w:rPr>
              <w:t>夹丝玻璃</w:t>
            </w:r>
            <w:r>
              <w:rPr>
                <w:rFonts w:ascii="宋体" w:cs="宋体" w:hint="eastAsia"/>
                <w:spacing w:val="-41"/>
                <w:kern w:val="0"/>
                <w:sz w:val="18"/>
                <w:szCs w:val="18"/>
              </w:rPr>
              <w:t>、</w:t>
            </w:r>
            <w:r>
              <w:rPr>
                <w:rFonts w:ascii="宋体" w:cs="宋体" w:hint="eastAsia"/>
                <w:kern w:val="0"/>
                <w:sz w:val="18"/>
                <w:szCs w:val="18"/>
              </w:rPr>
              <w:t>磨砂玻璃</w:t>
            </w:r>
            <w:r>
              <w:rPr>
                <w:rFonts w:ascii="宋体" w:cs="宋体" w:hint="eastAsia"/>
                <w:spacing w:val="-41"/>
                <w:kern w:val="0"/>
                <w:sz w:val="18"/>
                <w:szCs w:val="18"/>
              </w:rPr>
              <w:t>、</w:t>
            </w:r>
          </w:p>
          <w:p w14:paraId="1AE85DD2" w14:textId="77777777" w:rsidR="0067508D" w:rsidRDefault="0067508D" w:rsidP="0067508D">
            <w:pPr>
              <w:autoSpaceDE w:val="0"/>
              <w:autoSpaceDN w:val="0"/>
              <w:spacing w:line="270" w:lineRule="exact"/>
              <w:ind w:left="7" w:right="7"/>
              <w:rPr>
                <w:rFonts w:ascii="宋体"/>
                <w:kern w:val="0"/>
                <w:sz w:val="18"/>
                <w:szCs w:val="18"/>
              </w:rPr>
            </w:pPr>
            <w:r>
              <w:rPr>
                <w:rFonts w:ascii="宋体" w:cs="宋体" w:hint="eastAsia"/>
                <w:kern w:val="0"/>
                <w:sz w:val="18"/>
                <w:szCs w:val="18"/>
              </w:rPr>
              <w:t>喷花玻璃、饰面玻璃(玻璃马</w:t>
            </w:r>
          </w:p>
          <w:p w14:paraId="5F640C97" w14:textId="77777777" w:rsidR="0067508D" w:rsidRDefault="0067508D" w:rsidP="0067508D">
            <w:pPr>
              <w:autoSpaceDE w:val="0"/>
              <w:autoSpaceDN w:val="0"/>
              <w:spacing w:line="277" w:lineRule="exact"/>
              <w:ind w:left="7" w:right="7"/>
              <w:rPr>
                <w:rFonts w:ascii="宋体"/>
                <w:kern w:val="0"/>
                <w:sz w:val="18"/>
                <w:szCs w:val="18"/>
              </w:rPr>
            </w:pPr>
            <w:r>
              <w:rPr>
                <w:rFonts w:ascii="宋体" w:cs="宋体" w:hint="eastAsia"/>
                <w:kern w:val="0"/>
                <w:sz w:val="18"/>
                <w:szCs w:val="18"/>
              </w:rPr>
              <w:t>赛克列入0850)、中空玻璃、</w:t>
            </w:r>
          </w:p>
          <w:p w14:paraId="1C43EBC0" w14:textId="77777777" w:rsidR="0067508D" w:rsidRDefault="0067508D" w:rsidP="0067508D">
            <w:pPr>
              <w:autoSpaceDE w:val="0"/>
              <w:autoSpaceDN w:val="0"/>
              <w:spacing w:line="270" w:lineRule="exact"/>
              <w:ind w:left="7" w:right="7"/>
              <w:rPr>
                <w:rFonts w:ascii="宋体"/>
                <w:kern w:val="0"/>
                <w:sz w:val="18"/>
                <w:szCs w:val="18"/>
              </w:rPr>
            </w:pPr>
            <w:r>
              <w:rPr>
                <w:rFonts w:ascii="宋体" w:cs="宋体" w:hint="eastAsia"/>
                <w:kern w:val="0"/>
                <w:sz w:val="18"/>
                <w:szCs w:val="18"/>
              </w:rPr>
              <w:t>钢化玻璃</w:t>
            </w:r>
            <w:r>
              <w:rPr>
                <w:rFonts w:ascii="宋体" w:cs="宋体" w:hint="eastAsia"/>
                <w:spacing w:val="-16"/>
                <w:kern w:val="0"/>
                <w:sz w:val="18"/>
                <w:szCs w:val="18"/>
              </w:rPr>
              <w:t>、</w:t>
            </w:r>
            <w:r>
              <w:rPr>
                <w:rFonts w:ascii="宋体" w:cs="宋体" w:hint="eastAsia"/>
                <w:kern w:val="0"/>
                <w:sz w:val="18"/>
                <w:szCs w:val="18"/>
              </w:rPr>
              <w:t>磨光玻璃</w:t>
            </w:r>
            <w:r>
              <w:rPr>
                <w:rFonts w:ascii="宋体" w:cs="宋体" w:hint="eastAsia"/>
                <w:spacing w:val="-16"/>
                <w:kern w:val="0"/>
                <w:sz w:val="18"/>
                <w:szCs w:val="18"/>
              </w:rPr>
              <w:t>、</w:t>
            </w:r>
            <w:r>
              <w:rPr>
                <w:rFonts w:ascii="宋体" w:cs="宋体" w:hint="eastAsia"/>
                <w:kern w:val="0"/>
                <w:sz w:val="18"/>
                <w:szCs w:val="18"/>
              </w:rPr>
              <w:t>夹层玻</w:t>
            </w:r>
          </w:p>
          <w:p w14:paraId="74B7F7FE" w14:textId="77777777" w:rsidR="0067508D" w:rsidRDefault="0067508D" w:rsidP="0067508D">
            <w:pPr>
              <w:autoSpaceDE w:val="0"/>
              <w:autoSpaceDN w:val="0"/>
              <w:spacing w:line="270" w:lineRule="exact"/>
              <w:ind w:left="7" w:right="7"/>
              <w:rPr>
                <w:rFonts w:ascii="宋体"/>
                <w:kern w:val="0"/>
                <w:sz w:val="18"/>
                <w:szCs w:val="18"/>
              </w:rPr>
            </w:pPr>
            <w:r>
              <w:rPr>
                <w:rFonts w:ascii="宋体" w:cs="宋体" w:hint="eastAsia"/>
                <w:kern w:val="0"/>
                <w:sz w:val="18"/>
                <w:szCs w:val="18"/>
              </w:rPr>
              <w:t>璃、特种玻璃等</w:t>
            </w:r>
          </w:p>
        </w:tc>
      </w:tr>
      <w:tr w:rsidR="0067508D" w14:paraId="111217C7" w14:textId="77777777" w:rsidTr="0067508D">
        <w:trPr>
          <w:cantSplit/>
          <w:trHeight w:val="2012"/>
        </w:trPr>
        <w:tc>
          <w:tcPr>
            <w:tcW w:w="0" w:type="auto"/>
            <w:vMerge/>
            <w:tcBorders>
              <w:top w:val="single" w:sz="8" w:space="0" w:color="auto"/>
              <w:left w:val="single" w:sz="12" w:space="0" w:color="auto"/>
              <w:bottom w:val="single" w:sz="12" w:space="0" w:color="auto"/>
              <w:right w:val="single" w:sz="8" w:space="0" w:color="auto"/>
            </w:tcBorders>
            <w:vAlign w:val="center"/>
          </w:tcPr>
          <w:p w14:paraId="4EB58634" w14:textId="77777777" w:rsidR="0067508D" w:rsidRDefault="0067508D" w:rsidP="0067508D">
            <w:pPr>
              <w:widowControl/>
              <w:jc w:val="left"/>
              <w:rPr>
                <w:rFonts w:ascii="宋体" w:hAnsi="宋体" w:cs="宋体"/>
                <w:kern w:val="0"/>
                <w:sz w:val="18"/>
                <w:szCs w:val="18"/>
              </w:rPr>
            </w:pPr>
          </w:p>
        </w:tc>
        <w:tc>
          <w:tcPr>
            <w:tcW w:w="180" w:type="dxa"/>
            <w:tcBorders>
              <w:top w:val="single" w:sz="8" w:space="0" w:color="auto"/>
              <w:left w:val="single" w:sz="8" w:space="0" w:color="auto"/>
              <w:bottom w:val="single" w:sz="8" w:space="0" w:color="auto"/>
              <w:right w:val="single" w:sz="8" w:space="0" w:color="auto"/>
            </w:tcBorders>
          </w:tcPr>
          <w:p w14:paraId="24EA5A73" w14:textId="77777777" w:rsidR="0067508D" w:rsidRDefault="0067508D" w:rsidP="0067508D">
            <w:pPr>
              <w:autoSpaceDE w:val="0"/>
              <w:autoSpaceDN w:val="0"/>
              <w:spacing w:line="241" w:lineRule="exact"/>
              <w:ind w:left="7" w:right="7"/>
              <w:jc w:val="center"/>
              <w:rPr>
                <w:rFonts w:ascii="宋体" w:hAnsi="宋体" w:cs="宋体"/>
                <w:kern w:val="0"/>
                <w:sz w:val="18"/>
                <w:szCs w:val="18"/>
              </w:rPr>
            </w:pPr>
            <w:r>
              <w:rPr>
                <w:rFonts w:ascii="宋体" w:hAnsi="宋体" w:cs="宋体" w:hint="eastAsia"/>
                <w:kern w:val="0"/>
                <w:sz w:val="18"/>
                <w:szCs w:val="18"/>
              </w:rPr>
              <w:t>5</w:t>
            </w:r>
          </w:p>
          <w:p w14:paraId="4D9CB449" w14:textId="77777777" w:rsidR="0067508D" w:rsidRDefault="0067508D" w:rsidP="0067508D">
            <w:pPr>
              <w:autoSpaceDE w:val="0"/>
              <w:autoSpaceDN w:val="0"/>
              <w:spacing w:line="295" w:lineRule="exact"/>
              <w:ind w:left="7" w:right="7"/>
              <w:jc w:val="center"/>
              <w:rPr>
                <w:rFonts w:ascii="宋体"/>
                <w:kern w:val="0"/>
                <w:sz w:val="18"/>
                <w:szCs w:val="18"/>
              </w:rPr>
            </w:pPr>
          </w:p>
          <w:p w14:paraId="0FBD2B71" w14:textId="77777777" w:rsidR="0067508D" w:rsidRDefault="0067508D" w:rsidP="0067508D">
            <w:pPr>
              <w:autoSpaceDE w:val="0"/>
              <w:autoSpaceDN w:val="0"/>
              <w:spacing w:line="295" w:lineRule="exact"/>
              <w:ind w:left="7" w:right="7"/>
              <w:jc w:val="center"/>
              <w:rPr>
                <w:rFonts w:ascii="宋体"/>
                <w:kern w:val="0"/>
                <w:sz w:val="18"/>
                <w:szCs w:val="18"/>
              </w:rPr>
            </w:pPr>
          </w:p>
          <w:p w14:paraId="67383623" w14:textId="77777777" w:rsidR="0067508D" w:rsidRDefault="0067508D" w:rsidP="0067508D">
            <w:pPr>
              <w:autoSpaceDE w:val="0"/>
              <w:autoSpaceDN w:val="0"/>
              <w:spacing w:line="295" w:lineRule="exact"/>
              <w:ind w:left="7" w:right="7"/>
              <w:jc w:val="center"/>
              <w:rPr>
                <w:rFonts w:ascii="宋体"/>
                <w:kern w:val="0"/>
                <w:sz w:val="18"/>
                <w:szCs w:val="18"/>
              </w:rPr>
            </w:pPr>
          </w:p>
          <w:p w14:paraId="7281BD5F" w14:textId="77777777" w:rsidR="0067508D" w:rsidRDefault="0067508D" w:rsidP="0067508D">
            <w:pPr>
              <w:autoSpaceDE w:val="0"/>
              <w:autoSpaceDN w:val="0"/>
              <w:spacing w:line="295" w:lineRule="exact"/>
              <w:ind w:left="7" w:right="7"/>
              <w:jc w:val="center"/>
              <w:rPr>
                <w:rFonts w:ascii="宋体"/>
                <w:kern w:val="0"/>
                <w:sz w:val="18"/>
                <w:szCs w:val="18"/>
              </w:rPr>
            </w:pPr>
          </w:p>
          <w:p w14:paraId="764ACB7C" w14:textId="77777777" w:rsidR="0067508D" w:rsidRDefault="0067508D" w:rsidP="0067508D">
            <w:pPr>
              <w:autoSpaceDE w:val="0"/>
              <w:autoSpaceDN w:val="0"/>
              <w:spacing w:line="295" w:lineRule="exact"/>
              <w:ind w:left="7" w:right="7"/>
              <w:jc w:val="center"/>
              <w:rPr>
                <w:rFonts w:ascii="宋体"/>
                <w:kern w:val="0"/>
                <w:sz w:val="18"/>
                <w:szCs w:val="18"/>
              </w:rPr>
            </w:pPr>
          </w:p>
          <w:p w14:paraId="2E6D5C7E" w14:textId="77777777" w:rsidR="0067508D" w:rsidRDefault="0067508D" w:rsidP="0067508D">
            <w:pPr>
              <w:autoSpaceDE w:val="0"/>
              <w:autoSpaceDN w:val="0"/>
              <w:spacing w:line="295" w:lineRule="exact"/>
              <w:ind w:left="7" w:right="7"/>
              <w:jc w:val="center"/>
              <w:rPr>
                <w:rFonts w:ascii="宋体"/>
                <w:kern w:val="0"/>
                <w:sz w:val="18"/>
                <w:szCs w:val="18"/>
              </w:rPr>
            </w:pPr>
          </w:p>
        </w:tc>
        <w:tc>
          <w:tcPr>
            <w:tcW w:w="187" w:type="dxa"/>
            <w:tcBorders>
              <w:top w:val="single" w:sz="8" w:space="0" w:color="auto"/>
              <w:left w:val="single" w:sz="8" w:space="0" w:color="auto"/>
              <w:bottom w:val="single" w:sz="8" w:space="0" w:color="auto"/>
              <w:right w:val="single" w:sz="8" w:space="0" w:color="auto"/>
            </w:tcBorders>
          </w:tcPr>
          <w:p w14:paraId="34821EC6" w14:textId="77777777" w:rsidR="0067508D" w:rsidRDefault="0067508D" w:rsidP="0067508D">
            <w:pPr>
              <w:autoSpaceDE w:val="0"/>
              <w:autoSpaceDN w:val="0"/>
              <w:spacing w:line="244" w:lineRule="exact"/>
              <w:ind w:left="7" w:right="7"/>
              <w:jc w:val="center"/>
              <w:rPr>
                <w:rFonts w:ascii="宋体" w:hAnsi="宋体" w:cs="宋体"/>
                <w:kern w:val="0"/>
                <w:sz w:val="18"/>
                <w:szCs w:val="18"/>
              </w:rPr>
            </w:pPr>
            <w:r>
              <w:rPr>
                <w:rFonts w:ascii="宋体" w:hAnsi="宋体" w:cs="宋体" w:hint="eastAsia"/>
                <w:kern w:val="0"/>
                <w:sz w:val="18"/>
                <w:szCs w:val="18"/>
              </w:rPr>
              <w:t>0</w:t>
            </w:r>
          </w:p>
          <w:p w14:paraId="7EE352F7" w14:textId="77777777" w:rsidR="0067508D" w:rsidRDefault="0067508D" w:rsidP="0067508D">
            <w:pPr>
              <w:autoSpaceDE w:val="0"/>
              <w:autoSpaceDN w:val="0"/>
              <w:spacing w:line="291" w:lineRule="exact"/>
              <w:ind w:left="7" w:right="7"/>
              <w:jc w:val="center"/>
              <w:rPr>
                <w:rFonts w:ascii="宋体"/>
                <w:kern w:val="0"/>
                <w:sz w:val="18"/>
                <w:szCs w:val="18"/>
              </w:rPr>
            </w:pPr>
          </w:p>
          <w:p w14:paraId="71F2C10B" w14:textId="77777777" w:rsidR="0067508D" w:rsidRDefault="0067508D" w:rsidP="0067508D">
            <w:pPr>
              <w:autoSpaceDE w:val="0"/>
              <w:autoSpaceDN w:val="0"/>
              <w:spacing w:line="291" w:lineRule="exact"/>
              <w:ind w:left="7" w:right="7"/>
              <w:jc w:val="center"/>
              <w:rPr>
                <w:rFonts w:ascii="宋体"/>
                <w:kern w:val="0"/>
                <w:sz w:val="18"/>
                <w:szCs w:val="18"/>
              </w:rPr>
            </w:pPr>
          </w:p>
          <w:p w14:paraId="08E4B1D2" w14:textId="77777777" w:rsidR="0067508D" w:rsidRDefault="0067508D" w:rsidP="0067508D">
            <w:pPr>
              <w:autoSpaceDE w:val="0"/>
              <w:autoSpaceDN w:val="0"/>
              <w:spacing w:line="291" w:lineRule="exact"/>
              <w:ind w:left="7" w:right="7"/>
              <w:jc w:val="center"/>
              <w:rPr>
                <w:rFonts w:ascii="宋体"/>
                <w:kern w:val="0"/>
                <w:sz w:val="18"/>
                <w:szCs w:val="18"/>
              </w:rPr>
            </w:pPr>
          </w:p>
          <w:p w14:paraId="48866B47" w14:textId="77777777" w:rsidR="0067508D" w:rsidRDefault="0067508D" w:rsidP="0067508D">
            <w:pPr>
              <w:autoSpaceDE w:val="0"/>
              <w:autoSpaceDN w:val="0"/>
              <w:spacing w:line="291" w:lineRule="exact"/>
              <w:ind w:left="7" w:right="7"/>
              <w:jc w:val="center"/>
              <w:rPr>
                <w:rFonts w:ascii="宋体"/>
                <w:kern w:val="0"/>
                <w:sz w:val="18"/>
                <w:szCs w:val="18"/>
              </w:rPr>
            </w:pPr>
          </w:p>
          <w:p w14:paraId="67CE6027" w14:textId="77777777" w:rsidR="0067508D" w:rsidRDefault="0067508D" w:rsidP="0067508D">
            <w:pPr>
              <w:autoSpaceDE w:val="0"/>
              <w:autoSpaceDN w:val="0"/>
              <w:spacing w:line="291" w:lineRule="exact"/>
              <w:ind w:left="7" w:right="7"/>
              <w:jc w:val="center"/>
              <w:rPr>
                <w:rFonts w:ascii="宋体"/>
                <w:kern w:val="0"/>
                <w:sz w:val="18"/>
                <w:szCs w:val="18"/>
              </w:rPr>
            </w:pPr>
          </w:p>
          <w:p w14:paraId="734B9E71" w14:textId="77777777" w:rsidR="0067508D" w:rsidRDefault="0067508D" w:rsidP="0067508D">
            <w:pPr>
              <w:autoSpaceDE w:val="0"/>
              <w:autoSpaceDN w:val="0"/>
              <w:spacing w:line="291" w:lineRule="exact"/>
              <w:ind w:left="7" w:right="7"/>
              <w:jc w:val="center"/>
              <w:rPr>
                <w:rFonts w:ascii="宋体"/>
                <w:kern w:val="0"/>
                <w:sz w:val="18"/>
                <w:szCs w:val="18"/>
              </w:rPr>
            </w:pPr>
          </w:p>
        </w:tc>
        <w:tc>
          <w:tcPr>
            <w:tcW w:w="1620" w:type="dxa"/>
            <w:tcBorders>
              <w:top w:val="single" w:sz="8" w:space="0" w:color="auto"/>
              <w:left w:val="single" w:sz="8" w:space="0" w:color="auto"/>
              <w:bottom w:val="single" w:sz="8" w:space="0" w:color="auto"/>
              <w:right w:val="single" w:sz="8" w:space="0" w:color="auto"/>
            </w:tcBorders>
          </w:tcPr>
          <w:p w14:paraId="370A52EE" w14:textId="77777777" w:rsidR="0067508D" w:rsidRDefault="0067508D" w:rsidP="0067508D">
            <w:pPr>
              <w:autoSpaceDE w:val="0"/>
              <w:autoSpaceDN w:val="0"/>
              <w:spacing w:line="273" w:lineRule="exact"/>
              <w:ind w:left="7" w:right="7"/>
              <w:rPr>
                <w:rFonts w:ascii="宋体"/>
                <w:kern w:val="0"/>
                <w:sz w:val="18"/>
                <w:szCs w:val="18"/>
              </w:rPr>
            </w:pPr>
            <w:r>
              <w:rPr>
                <w:rFonts w:ascii="宋体" w:cs="宋体" w:hint="eastAsia"/>
                <w:kern w:val="0"/>
                <w:sz w:val="18"/>
                <w:szCs w:val="18"/>
              </w:rPr>
              <w:t xml:space="preserve">   玻璃纤维及其制</w:t>
            </w:r>
          </w:p>
          <w:p w14:paraId="221C544C" w14:textId="77777777" w:rsidR="0067508D" w:rsidRDefault="0067508D" w:rsidP="0067508D">
            <w:pPr>
              <w:autoSpaceDE w:val="0"/>
              <w:autoSpaceDN w:val="0"/>
              <w:spacing w:line="259" w:lineRule="exact"/>
              <w:ind w:left="7" w:right="7"/>
              <w:rPr>
                <w:rFonts w:ascii="宋体"/>
                <w:kern w:val="0"/>
                <w:sz w:val="18"/>
                <w:szCs w:val="18"/>
              </w:rPr>
            </w:pPr>
            <w:r>
              <w:rPr>
                <w:rFonts w:ascii="宋体" w:cs="宋体" w:hint="eastAsia"/>
                <w:kern w:val="0"/>
                <w:sz w:val="18"/>
                <w:szCs w:val="18"/>
              </w:rPr>
              <w:t xml:space="preserve">   品</w:t>
            </w:r>
          </w:p>
          <w:p w14:paraId="33DAA74D" w14:textId="77777777" w:rsidR="0067508D" w:rsidRDefault="0067508D" w:rsidP="0067508D">
            <w:pPr>
              <w:autoSpaceDE w:val="0"/>
              <w:autoSpaceDN w:val="0"/>
              <w:spacing w:line="295" w:lineRule="exact"/>
              <w:ind w:left="7" w:right="7"/>
              <w:rPr>
                <w:rFonts w:ascii="宋体"/>
                <w:kern w:val="0"/>
                <w:sz w:val="2"/>
                <w:szCs w:val="2"/>
              </w:rPr>
            </w:pPr>
          </w:p>
          <w:p w14:paraId="6650F795" w14:textId="77777777" w:rsidR="0067508D" w:rsidRDefault="0067508D" w:rsidP="0067508D">
            <w:pPr>
              <w:autoSpaceDE w:val="0"/>
              <w:autoSpaceDN w:val="0"/>
              <w:spacing w:line="295" w:lineRule="exact"/>
              <w:ind w:left="7" w:right="7"/>
              <w:rPr>
                <w:rFonts w:ascii="宋体"/>
                <w:kern w:val="0"/>
                <w:sz w:val="2"/>
                <w:szCs w:val="2"/>
              </w:rPr>
            </w:pPr>
          </w:p>
          <w:p w14:paraId="4B36FB53" w14:textId="77777777" w:rsidR="0067508D" w:rsidRDefault="0067508D" w:rsidP="0067508D">
            <w:pPr>
              <w:autoSpaceDE w:val="0"/>
              <w:autoSpaceDN w:val="0"/>
              <w:spacing w:line="295" w:lineRule="exact"/>
              <w:ind w:left="7" w:right="7"/>
              <w:rPr>
                <w:rFonts w:ascii="宋体"/>
                <w:kern w:val="0"/>
                <w:sz w:val="2"/>
                <w:szCs w:val="2"/>
              </w:rPr>
            </w:pPr>
          </w:p>
          <w:p w14:paraId="17548415" w14:textId="77777777" w:rsidR="0067508D" w:rsidRDefault="0067508D" w:rsidP="0067508D">
            <w:pPr>
              <w:autoSpaceDE w:val="0"/>
              <w:autoSpaceDN w:val="0"/>
              <w:spacing w:line="295" w:lineRule="exact"/>
              <w:ind w:left="7" w:right="7"/>
              <w:rPr>
                <w:rFonts w:ascii="宋体"/>
                <w:kern w:val="0"/>
                <w:sz w:val="2"/>
                <w:szCs w:val="2"/>
              </w:rPr>
            </w:pPr>
          </w:p>
          <w:p w14:paraId="205BE6CF" w14:textId="77777777" w:rsidR="0067508D" w:rsidRDefault="0067508D" w:rsidP="0067508D">
            <w:pPr>
              <w:autoSpaceDE w:val="0"/>
              <w:autoSpaceDN w:val="0"/>
              <w:spacing w:line="295" w:lineRule="exact"/>
              <w:ind w:left="7" w:right="7"/>
              <w:rPr>
                <w:rFonts w:ascii="宋体"/>
                <w:kern w:val="0"/>
                <w:sz w:val="2"/>
                <w:szCs w:val="2"/>
              </w:rPr>
            </w:pPr>
          </w:p>
        </w:tc>
        <w:tc>
          <w:tcPr>
            <w:tcW w:w="360" w:type="dxa"/>
            <w:tcBorders>
              <w:top w:val="single" w:sz="8" w:space="0" w:color="auto"/>
              <w:left w:val="single" w:sz="8" w:space="0" w:color="auto"/>
              <w:bottom w:val="single" w:sz="8" w:space="0" w:color="auto"/>
              <w:right w:val="single" w:sz="8" w:space="0" w:color="auto"/>
            </w:tcBorders>
          </w:tcPr>
          <w:p w14:paraId="00B24A20" w14:textId="77777777" w:rsidR="0067508D" w:rsidRDefault="0067508D" w:rsidP="0067508D">
            <w:pPr>
              <w:autoSpaceDE w:val="0"/>
              <w:autoSpaceDN w:val="0"/>
              <w:spacing w:line="259" w:lineRule="exact"/>
              <w:ind w:left="7" w:right="7"/>
              <w:jc w:val="center"/>
              <w:rPr>
                <w:rFonts w:ascii="宋体"/>
                <w:kern w:val="0"/>
                <w:sz w:val="18"/>
                <w:szCs w:val="18"/>
              </w:rPr>
            </w:pPr>
            <w:r>
              <w:rPr>
                <w:rFonts w:ascii="宋体" w:hAnsi="宋体" w:cs="宋体" w:hint="eastAsia"/>
                <w:kern w:val="0"/>
                <w:sz w:val="18"/>
                <w:szCs w:val="18"/>
              </w:rPr>
              <w:t>5</w:t>
            </w:r>
          </w:p>
          <w:p w14:paraId="52D26692" w14:textId="77777777" w:rsidR="0067508D" w:rsidRDefault="0067508D" w:rsidP="0067508D">
            <w:pPr>
              <w:autoSpaceDE w:val="0"/>
              <w:autoSpaceDN w:val="0"/>
              <w:spacing w:line="291" w:lineRule="exact"/>
              <w:ind w:left="7" w:right="7"/>
              <w:jc w:val="center"/>
              <w:rPr>
                <w:rFonts w:ascii="宋体"/>
                <w:kern w:val="0"/>
                <w:sz w:val="18"/>
                <w:szCs w:val="18"/>
              </w:rPr>
            </w:pPr>
          </w:p>
          <w:p w14:paraId="6CB5CAAD" w14:textId="77777777" w:rsidR="0067508D" w:rsidRDefault="0067508D" w:rsidP="0067508D">
            <w:pPr>
              <w:autoSpaceDE w:val="0"/>
              <w:autoSpaceDN w:val="0"/>
              <w:spacing w:line="291" w:lineRule="exact"/>
              <w:ind w:left="7" w:right="7"/>
              <w:jc w:val="center"/>
              <w:rPr>
                <w:rFonts w:ascii="宋体"/>
                <w:kern w:val="0"/>
                <w:sz w:val="18"/>
                <w:szCs w:val="18"/>
              </w:rPr>
            </w:pPr>
          </w:p>
          <w:p w14:paraId="152D39C6" w14:textId="77777777" w:rsidR="0067508D" w:rsidRDefault="0067508D" w:rsidP="0067508D">
            <w:pPr>
              <w:autoSpaceDE w:val="0"/>
              <w:autoSpaceDN w:val="0"/>
              <w:spacing w:line="291" w:lineRule="exact"/>
              <w:ind w:left="7" w:right="7"/>
              <w:jc w:val="center"/>
              <w:rPr>
                <w:rFonts w:ascii="宋体"/>
                <w:kern w:val="0"/>
                <w:sz w:val="18"/>
                <w:szCs w:val="18"/>
              </w:rPr>
            </w:pPr>
          </w:p>
          <w:p w14:paraId="030E1C34" w14:textId="77777777" w:rsidR="0067508D" w:rsidRDefault="0067508D" w:rsidP="0067508D">
            <w:pPr>
              <w:autoSpaceDE w:val="0"/>
              <w:autoSpaceDN w:val="0"/>
              <w:spacing w:line="291" w:lineRule="exact"/>
              <w:ind w:left="7" w:right="7"/>
              <w:jc w:val="center"/>
              <w:rPr>
                <w:rFonts w:ascii="宋体"/>
                <w:kern w:val="0"/>
                <w:sz w:val="18"/>
                <w:szCs w:val="18"/>
              </w:rPr>
            </w:pPr>
          </w:p>
          <w:p w14:paraId="4F5C9E01" w14:textId="77777777" w:rsidR="0067508D" w:rsidRDefault="0067508D" w:rsidP="0067508D">
            <w:pPr>
              <w:autoSpaceDE w:val="0"/>
              <w:autoSpaceDN w:val="0"/>
              <w:spacing w:line="291" w:lineRule="exact"/>
              <w:ind w:left="7" w:right="7"/>
              <w:jc w:val="center"/>
              <w:rPr>
                <w:rFonts w:ascii="宋体"/>
                <w:kern w:val="0"/>
                <w:sz w:val="18"/>
                <w:szCs w:val="18"/>
              </w:rPr>
            </w:pPr>
          </w:p>
          <w:p w14:paraId="2F265F2A" w14:textId="77777777" w:rsidR="0067508D" w:rsidRDefault="0067508D" w:rsidP="0067508D">
            <w:pPr>
              <w:autoSpaceDE w:val="0"/>
              <w:autoSpaceDN w:val="0"/>
              <w:spacing w:line="291" w:lineRule="exact"/>
              <w:ind w:left="7" w:right="7"/>
              <w:jc w:val="center"/>
              <w:rPr>
                <w:rFonts w:ascii="宋体"/>
                <w:kern w:val="0"/>
                <w:sz w:val="18"/>
                <w:szCs w:val="18"/>
              </w:rPr>
            </w:pPr>
          </w:p>
        </w:tc>
        <w:tc>
          <w:tcPr>
            <w:tcW w:w="360" w:type="dxa"/>
            <w:tcBorders>
              <w:top w:val="single" w:sz="8" w:space="0" w:color="auto"/>
              <w:left w:val="single" w:sz="8" w:space="0" w:color="auto"/>
              <w:bottom w:val="single" w:sz="8" w:space="0" w:color="auto"/>
              <w:right w:val="single" w:sz="8" w:space="0" w:color="auto"/>
            </w:tcBorders>
          </w:tcPr>
          <w:p w14:paraId="6E1D8DB8" w14:textId="77777777" w:rsidR="0067508D" w:rsidRDefault="0067508D" w:rsidP="0067508D">
            <w:pPr>
              <w:autoSpaceDE w:val="0"/>
              <w:autoSpaceDN w:val="0"/>
              <w:spacing w:line="259" w:lineRule="exact"/>
              <w:ind w:left="7" w:right="7"/>
              <w:jc w:val="center"/>
              <w:rPr>
                <w:rFonts w:ascii="宋体"/>
                <w:kern w:val="0"/>
                <w:sz w:val="18"/>
                <w:szCs w:val="18"/>
              </w:rPr>
            </w:pPr>
            <w:r>
              <w:rPr>
                <w:rFonts w:ascii="宋体" w:hAnsi="宋体" w:cs="宋体" w:hint="eastAsia"/>
                <w:kern w:val="0"/>
                <w:sz w:val="18"/>
                <w:szCs w:val="18"/>
              </w:rPr>
              <w:t>22</w:t>
            </w:r>
          </w:p>
          <w:p w14:paraId="7ED2C646" w14:textId="77777777" w:rsidR="0067508D" w:rsidRDefault="0067508D" w:rsidP="0067508D">
            <w:pPr>
              <w:autoSpaceDE w:val="0"/>
              <w:autoSpaceDN w:val="0"/>
              <w:spacing w:line="291" w:lineRule="exact"/>
              <w:ind w:left="7" w:right="7"/>
              <w:jc w:val="center"/>
              <w:rPr>
                <w:rFonts w:ascii="宋体"/>
                <w:kern w:val="0"/>
                <w:sz w:val="18"/>
                <w:szCs w:val="18"/>
              </w:rPr>
            </w:pPr>
          </w:p>
          <w:p w14:paraId="770D6423" w14:textId="77777777" w:rsidR="0067508D" w:rsidRDefault="0067508D" w:rsidP="0067508D">
            <w:pPr>
              <w:autoSpaceDE w:val="0"/>
              <w:autoSpaceDN w:val="0"/>
              <w:spacing w:line="291" w:lineRule="exact"/>
              <w:ind w:left="7" w:right="7"/>
              <w:jc w:val="center"/>
              <w:rPr>
                <w:rFonts w:ascii="宋体"/>
                <w:kern w:val="0"/>
                <w:sz w:val="18"/>
                <w:szCs w:val="18"/>
              </w:rPr>
            </w:pPr>
          </w:p>
          <w:p w14:paraId="57C78488" w14:textId="77777777" w:rsidR="0067508D" w:rsidRDefault="0067508D" w:rsidP="0067508D">
            <w:pPr>
              <w:autoSpaceDE w:val="0"/>
              <w:autoSpaceDN w:val="0"/>
              <w:spacing w:line="291" w:lineRule="exact"/>
              <w:ind w:left="7" w:right="7"/>
              <w:jc w:val="center"/>
              <w:rPr>
                <w:rFonts w:ascii="宋体"/>
                <w:kern w:val="0"/>
                <w:sz w:val="18"/>
                <w:szCs w:val="18"/>
              </w:rPr>
            </w:pPr>
          </w:p>
          <w:p w14:paraId="1C342BF3" w14:textId="77777777" w:rsidR="0067508D" w:rsidRDefault="0067508D" w:rsidP="0067508D">
            <w:pPr>
              <w:autoSpaceDE w:val="0"/>
              <w:autoSpaceDN w:val="0"/>
              <w:spacing w:line="291" w:lineRule="exact"/>
              <w:ind w:left="7" w:right="7"/>
              <w:jc w:val="center"/>
              <w:rPr>
                <w:rFonts w:ascii="宋体"/>
                <w:kern w:val="0"/>
                <w:sz w:val="18"/>
                <w:szCs w:val="18"/>
              </w:rPr>
            </w:pPr>
          </w:p>
          <w:p w14:paraId="1886DB40" w14:textId="77777777" w:rsidR="0067508D" w:rsidRDefault="0067508D" w:rsidP="0067508D">
            <w:pPr>
              <w:autoSpaceDE w:val="0"/>
              <w:autoSpaceDN w:val="0"/>
              <w:spacing w:line="291" w:lineRule="exact"/>
              <w:ind w:left="7" w:right="7"/>
              <w:jc w:val="center"/>
              <w:rPr>
                <w:rFonts w:ascii="宋体"/>
                <w:kern w:val="0"/>
                <w:sz w:val="18"/>
                <w:szCs w:val="18"/>
              </w:rPr>
            </w:pPr>
          </w:p>
          <w:p w14:paraId="0895F527" w14:textId="77777777" w:rsidR="0067508D" w:rsidRDefault="0067508D" w:rsidP="0067508D">
            <w:pPr>
              <w:autoSpaceDE w:val="0"/>
              <w:autoSpaceDN w:val="0"/>
              <w:spacing w:line="291" w:lineRule="exact"/>
              <w:ind w:left="7" w:right="7"/>
              <w:jc w:val="center"/>
              <w:rPr>
                <w:rFonts w:ascii="宋体"/>
                <w:kern w:val="0"/>
                <w:sz w:val="18"/>
                <w:szCs w:val="18"/>
              </w:rPr>
            </w:pPr>
          </w:p>
        </w:tc>
        <w:tc>
          <w:tcPr>
            <w:tcW w:w="2315" w:type="dxa"/>
            <w:tcBorders>
              <w:top w:val="single" w:sz="8" w:space="0" w:color="auto"/>
              <w:left w:val="single" w:sz="8" w:space="0" w:color="auto"/>
              <w:bottom w:val="single" w:sz="8" w:space="0" w:color="auto"/>
              <w:right w:val="single" w:sz="12" w:space="0" w:color="auto"/>
            </w:tcBorders>
          </w:tcPr>
          <w:p w14:paraId="7BEA96E8" w14:textId="77777777" w:rsidR="0067508D" w:rsidRDefault="0067508D" w:rsidP="0067508D">
            <w:pPr>
              <w:autoSpaceDE w:val="0"/>
              <w:autoSpaceDN w:val="0"/>
              <w:spacing w:line="291" w:lineRule="exact"/>
              <w:ind w:left="7" w:right="7"/>
              <w:rPr>
                <w:rFonts w:ascii="宋体"/>
                <w:kern w:val="0"/>
                <w:sz w:val="18"/>
                <w:szCs w:val="18"/>
              </w:rPr>
            </w:pPr>
            <w:r>
              <w:rPr>
                <w:rFonts w:ascii="宋体" w:cs="宋体" w:hint="eastAsia"/>
                <w:kern w:val="0"/>
                <w:sz w:val="18"/>
                <w:szCs w:val="18"/>
              </w:rPr>
              <w:t xml:space="preserve">  含玻璃球</w:t>
            </w:r>
            <w:r>
              <w:rPr>
                <w:rFonts w:ascii="宋体" w:cs="宋体" w:hint="eastAsia"/>
                <w:spacing w:val="-16"/>
                <w:kern w:val="0"/>
                <w:sz w:val="18"/>
                <w:szCs w:val="18"/>
              </w:rPr>
              <w:t>、</w:t>
            </w:r>
            <w:r>
              <w:rPr>
                <w:rFonts w:ascii="宋体" w:cs="宋体" w:hint="eastAsia"/>
                <w:kern w:val="0"/>
                <w:sz w:val="18"/>
                <w:szCs w:val="18"/>
              </w:rPr>
              <w:t>玻璃粉</w:t>
            </w:r>
            <w:r>
              <w:rPr>
                <w:rFonts w:ascii="宋体" w:cs="宋体" w:hint="eastAsia"/>
                <w:spacing w:val="-16"/>
                <w:kern w:val="0"/>
                <w:sz w:val="18"/>
                <w:szCs w:val="18"/>
              </w:rPr>
              <w:t>、</w:t>
            </w:r>
            <w:r>
              <w:rPr>
                <w:rFonts w:ascii="宋体" w:cs="宋体" w:hint="eastAsia"/>
                <w:kern w:val="0"/>
                <w:sz w:val="18"/>
                <w:szCs w:val="18"/>
              </w:rPr>
              <w:t>玻璃纤</w:t>
            </w:r>
          </w:p>
          <w:p w14:paraId="71AC35E5" w14:textId="77777777" w:rsidR="0067508D" w:rsidRDefault="0067508D" w:rsidP="0067508D">
            <w:pPr>
              <w:autoSpaceDE w:val="0"/>
              <w:autoSpaceDN w:val="0"/>
              <w:spacing w:line="273" w:lineRule="exact"/>
              <w:ind w:left="7" w:right="7"/>
              <w:rPr>
                <w:rFonts w:ascii="宋体"/>
                <w:spacing w:val="-43"/>
                <w:kern w:val="0"/>
                <w:sz w:val="18"/>
                <w:szCs w:val="18"/>
              </w:rPr>
            </w:pPr>
            <w:r>
              <w:rPr>
                <w:rFonts w:ascii="宋体" w:cs="宋体" w:hint="eastAsia"/>
                <w:spacing w:val="1"/>
                <w:kern w:val="0"/>
                <w:sz w:val="18"/>
                <w:szCs w:val="18"/>
              </w:rPr>
              <w:t>维</w:t>
            </w:r>
            <w:r>
              <w:rPr>
                <w:rFonts w:ascii="宋体" w:cs="宋体" w:hint="eastAsia"/>
                <w:spacing w:val="-42"/>
                <w:kern w:val="0"/>
                <w:sz w:val="18"/>
                <w:szCs w:val="18"/>
              </w:rPr>
              <w:t>、</w:t>
            </w:r>
            <w:r>
              <w:rPr>
                <w:rFonts w:ascii="宋体" w:cs="宋体" w:hint="eastAsia"/>
                <w:spacing w:val="1"/>
                <w:kern w:val="0"/>
                <w:sz w:val="18"/>
                <w:szCs w:val="18"/>
              </w:rPr>
              <w:t>玻</w:t>
            </w:r>
            <w:r>
              <w:rPr>
                <w:rFonts w:ascii="宋体" w:cs="宋体" w:hint="eastAsia"/>
                <w:kern w:val="0"/>
                <w:sz w:val="18"/>
                <w:szCs w:val="18"/>
              </w:rPr>
              <w:t>璃棉及其纱</w:t>
            </w:r>
            <w:r>
              <w:rPr>
                <w:rFonts w:ascii="宋体" w:cs="宋体" w:hint="eastAsia"/>
                <w:spacing w:val="-43"/>
                <w:kern w:val="0"/>
                <w:sz w:val="18"/>
                <w:szCs w:val="18"/>
              </w:rPr>
              <w:t>、</w:t>
            </w:r>
            <w:r>
              <w:rPr>
                <w:rFonts w:ascii="宋体" w:cs="宋体" w:hint="eastAsia"/>
                <w:kern w:val="0"/>
                <w:sz w:val="18"/>
                <w:szCs w:val="18"/>
              </w:rPr>
              <w:t>布</w:t>
            </w:r>
            <w:r>
              <w:rPr>
                <w:rFonts w:ascii="宋体" w:cs="宋体" w:hint="eastAsia"/>
                <w:spacing w:val="-43"/>
                <w:kern w:val="0"/>
                <w:sz w:val="18"/>
                <w:szCs w:val="18"/>
              </w:rPr>
              <w:t>、</w:t>
            </w:r>
            <w:r>
              <w:rPr>
                <w:rFonts w:ascii="宋体" w:cs="宋体" w:hint="eastAsia"/>
                <w:kern w:val="0"/>
                <w:sz w:val="18"/>
                <w:szCs w:val="18"/>
              </w:rPr>
              <w:t>带</w:t>
            </w:r>
            <w:r>
              <w:rPr>
                <w:rFonts w:ascii="宋体" w:cs="宋体" w:hint="eastAsia"/>
                <w:spacing w:val="-43"/>
                <w:kern w:val="0"/>
                <w:sz w:val="18"/>
                <w:szCs w:val="18"/>
              </w:rPr>
              <w:t>、</w:t>
            </w:r>
            <w:r>
              <w:rPr>
                <w:rFonts w:ascii="宋体" w:cs="宋体" w:hint="eastAsia"/>
                <w:kern w:val="0"/>
                <w:sz w:val="18"/>
                <w:szCs w:val="18"/>
              </w:rPr>
              <w:t>管</w:t>
            </w:r>
            <w:r>
              <w:rPr>
                <w:rFonts w:ascii="宋体" w:cs="宋体" w:hint="eastAsia"/>
                <w:spacing w:val="-43"/>
                <w:kern w:val="0"/>
                <w:sz w:val="18"/>
                <w:szCs w:val="18"/>
              </w:rPr>
              <w:t>、</w:t>
            </w:r>
          </w:p>
          <w:p w14:paraId="769C7684" w14:textId="77777777" w:rsidR="0067508D" w:rsidRDefault="0067508D" w:rsidP="0067508D">
            <w:pPr>
              <w:autoSpaceDE w:val="0"/>
              <w:autoSpaceDN w:val="0"/>
              <w:spacing w:line="273" w:lineRule="exact"/>
              <w:ind w:left="7" w:right="7"/>
              <w:rPr>
                <w:rFonts w:ascii="宋体"/>
                <w:kern w:val="0"/>
                <w:sz w:val="18"/>
                <w:szCs w:val="18"/>
              </w:rPr>
            </w:pPr>
            <w:r>
              <w:rPr>
                <w:rFonts w:ascii="宋体" w:cs="宋体" w:hint="eastAsia"/>
                <w:spacing w:val="1"/>
                <w:kern w:val="0"/>
                <w:sz w:val="18"/>
                <w:szCs w:val="18"/>
              </w:rPr>
              <w:t>绳</w:t>
            </w:r>
            <w:r>
              <w:rPr>
                <w:rFonts w:ascii="宋体" w:cs="宋体" w:hint="eastAsia"/>
                <w:spacing w:val="-41"/>
                <w:kern w:val="0"/>
                <w:sz w:val="18"/>
                <w:szCs w:val="18"/>
              </w:rPr>
              <w:t>、</w:t>
            </w:r>
            <w:r>
              <w:rPr>
                <w:rFonts w:ascii="宋体" w:cs="宋体" w:hint="eastAsia"/>
                <w:kern w:val="0"/>
                <w:sz w:val="18"/>
                <w:szCs w:val="18"/>
              </w:rPr>
              <w:t>毡</w:t>
            </w:r>
            <w:r>
              <w:rPr>
                <w:rFonts w:ascii="宋体" w:cs="宋体" w:hint="eastAsia"/>
                <w:spacing w:val="-41"/>
                <w:kern w:val="0"/>
                <w:sz w:val="18"/>
                <w:szCs w:val="18"/>
              </w:rPr>
              <w:t>、</w:t>
            </w:r>
            <w:r>
              <w:rPr>
                <w:rFonts w:ascii="宋体" w:cs="宋体" w:hint="eastAsia"/>
                <w:kern w:val="0"/>
                <w:sz w:val="18"/>
                <w:szCs w:val="18"/>
              </w:rPr>
              <w:t>板等制品</w:t>
            </w:r>
            <w:r>
              <w:rPr>
                <w:rFonts w:ascii="宋体" w:cs="宋体" w:hint="eastAsia"/>
                <w:spacing w:val="-41"/>
                <w:kern w:val="0"/>
                <w:sz w:val="18"/>
                <w:szCs w:val="18"/>
              </w:rPr>
              <w:t>；</w:t>
            </w:r>
            <w:r>
              <w:rPr>
                <w:rFonts w:ascii="宋体" w:cs="宋体" w:hint="eastAsia"/>
                <w:kern w:val="0"/>
                <w:sz w:val="18"/>
                <w:szCs w:val="18"/>
              </w:rPr>
              <w:t>玻璃钢及其</w:t>
            </w:r>
          </w:p>
          <w:p w14:paraId="6B7BAE8C" w14:textId="77777777" w:rsidR="0067508D" w:rsidRDefault="0067508D" w:rsidP="0067508D">
            <w:pPr>
              <w:autoSpaceDE w:val="0"/>
              <w:autoSpaceDN w:val="0"/>
              <w:spacing w:line="270" w:lineRule="exact"/>
              <w:ind w:left="7" w:right="7"/>
              <w:rPr>
                <w:rFonts w:ascii="宋体"/>
                <w:spacing w:val="-16"/>
                <w:kern w:val="0"/>
                <w:sz w:val="18"/>
                <w:szCs w:val="18"/>
              </w:rPr>
            </w:pPr>
            <w:r>
              <w:rPr>
                <w:rFonts w:ascii="宋体" w:cs="宋体" w:hint="eastAsia"/>
                <w:kern w:val="0"/>
                <w:sz w:val="18"/>
                <w:szCs w:val="18"/>
              </w:rPr>
              <w:t>制品</w:t>
            </w:r>
            <w:r>
              <w:rPr>
                <w:rFonts w:ascii="宋体" w:cs="宋体" w:hint="eastAsia"/>
                <w:spacing w:val="-16"/>
                <w:kern w:val="0"/>
                <w:sz w:val="18"/>
                <w:szCs w:val="18"/>
              </w:rPr>
              <w:t>、</w:t>
            </w:r>
            <w:r>
              <w:rPr>
                <w:rFonts w:ascii="宋体" w:cs="宋体" w:hint="eastAsia"/>
                <w:kern w:val="0"/>
                <w:sz w:val="18"/>
                <w:szCs w:val="18"/>
              </w:rPr>
              <w:t>玻璃制砖状建筑材料</w:t>
            </w:r>
            <w:r>
              <w:rPr>
                <w:rFonts w:ascii="宋体" w:cs="宋体" w:hint="eastAsia"/>
                <w:spacing w:val="-16"/>
                <w:kern w:val="0"/>
                <w:sz w:val="18"/>
                <w:szCs w:val="18"/>
              </w:rPr>
              <w:t>、</w:t>
            </w:r>
          </w:p>
          <w:p w14:paraId="02E40FCC" w14:textId="77777777" w:rsidR="0067508D" w:rsidRDefault="0067508D" w:rsidP="0067508D">
            <w:pPr>
              <w:autoSpaceDE w:val="0"/>
              <w:autoSpaceDN w:val="0"/>
              <w:spacing w:line="277" w:lineRule="exact"/>
              <w:ind w:left="7" w:right="7"/>
              <w:rPr>
                <w:rFonts w:ascii="宋体"/>
                <w:kern w:val="0"/>
                <w:sz w:val="18"/>
                <w:szCs w:val="18"/>
              </w:rPr>
            </w:pPr>
            <w:r>
              <w:rPr>
                <w:rFonts w:ascii="宋体" w:cs="宋体" w:hint="eastAsia"/>
                <w:kern w:val="0"/>
                <w:sz w:val="18"/>
                <w:szCs w:val="18"/>
              </w:rPr>
              <w:t>玻璃锦砖(玻璃马赛克)</w:t>
            </w:r>
            <w:r>
              <w:rPr>
                <w:rFonts w:ascii="宋体" w:cs="宋体" w:hint="eastAsia"/>
                <w:spacing w:val="-31"/>
                <w:kern w:val="0"/>
                <w:sz w:val="18"/>
                <w:szCs w:val="18"/>
              </w:rPr>
              <w:t>、</w:t>
            </w:r>
            <w:r>
              <w:rPr>
                <w:rFonts w:ascii="宋体" w:cs="宋体" w:hint="eastAsia"/>
                <w:kern w:val="0"/>
                <w:sz w:val="18"/>
                <w:szCs w:val="18"/>
              </w:rPr>
              <w:t>玻璃</w:t>
            </w:r>
          </w:p>
          <w:p w14:paraId="023EBDFC" w14:textId="77777777" w:rsidR="0067508D" w:rsidRDefault="0067508D" w:rsidP="0067508D">
            <w:pPr>
              <w:autoSpaceDE w:val="0"/>
              <w:autoSpaceDN w:val="0"/>
              <w:spacing w:line="273" w:lineRule="exact"/>
              <w:ind w:left="7" w:right="7"/>
              <w:rPr>
                <w:rFonts w:ascii="宋体"/>
                <w:kern w:val="0"/>
                <w:sz w:val="18"/>
                <w:szCs w:val="18"/>
              </w:rPr>
            </w:pPr>
            <w:r>
              <w:rPr>
                <w:rFonts w:ascii="宋体" w:cs="宋体" w:hint="eastAsia"/>
                <w:kern w:val="0"/>
                <w:sz w:val="18"/>
                <w:szCs w:val="18"/>
              </w:rPr>
              <w:t>钢瓦</w:t>
            </w:r>
            <w:r>
              <w:rPr>
                <w:rFonts w:ascii="宋体" w:cs="宋体" w:hint="eastAsia"/>
                <w:spacing w:val="-16"/>
                <w:kern w:val="0"/>
                <w:sz w:val="18"/>
                <w:szCs w:val="18"/>
              </w:rPr>
              <w:t>、</w:t>
            </w:r>
            <w:r>
              <w:rPr>
                <w:rFonts w:ascii="宋体" w:cs="宋体" w:hint="eastAsia"/>
                <w:kern w:val="0"/>
                <w:sz w:val="18"/>
                <w:szCs w:val="18"/>
              </w:rPr>
              <w:t>玻璃钢波形瓦</w:t>
            </w:r>
            <w:r>
              <w:rPr>
                <w:rFonts w:ascii="宋体" w:cs="宋体" w:hint="eastAsia"/>
                <w:spacing w:val="-16"/>
                <w:kern w:val="0"/>
                <w:sz w:val="18"/>
                <w:szCs w:val="18"/>
              </w:rPr>
              <w:t>、</w:t>
            </w:r>
            <w:r>
              <w:rPr>
                <w:rFonts w:ascii="宋体" w:cs="宋体" w:hint="eastAsia"/>
                <w:kern w:val="0"/>
                <w:sz w:val="18"/>
                <w:szCs w:val="18"/>
              </w:rPr>
              <w:t>玻璃钢</w:t>
            </w:r>
          </w:p>
          <w:p w14:paraId="3C0B1ADB" w14:textId="77777777" w:rsidR="0067508D" w:rsidRDefault="0067508D" w:rsidP="0067508D">
            <w:pPr>
              <w:autoSpaceDE w:val="0"/>
              <w:autoSpaceDN w:val="0"/>
              <w:spacing w:line="259" w:lineRule="exact"/>
              <w:ind w:left="7" w:right="7"/>
              <w:rPr>
                <w:rFonts w:ascii="宋体"/>
                <w:kern w:val="0"/>
                <w:sz w:val="18"/>
                <w:szCs w:val="18"/>
              </w:rPr>
            </w:pPr>
            <w:r>
              <w:rPr>
                <w:rFonts w:ascii="宋体" w:cs="宋体" w:hint="eastAsia"/>
                <w:kern w:val="0"/>
                <w:sz w:val="18"/>
                <w:szCs w:val="18"/>
              </w:rPr>
              <w:t>脊瓦等</w:t>
            </w:r>
          </w:p>
        </w:tc>
      </w:tr>
      <w:tr w:rsidR="0067508D" w14:paraId="1342AC5B" w14:textId="77777777" w:rsidTr="0067508D">
        <w:trPr>
          <w:cantSplit/>
          <w:trHeight w:val="762"/>
        </w:trPr>
        <w:tc>
          <w:tcPr>
            <w:tcW w:w="0" w:type="auto"/>
            <w:vMerge/>
            <w:tcBorders>
              <w:top w:val="single" w:sz="8" w:space="0" w:color="auto"/>
              <w:left w:val="single" w:sz="12" w:space="0" w:color="auto"/>
              <w:bottom w:val="single" w:sz="12" w:space="0" w:color="auto"/>
              <w:right w:val="single" w:sz="8" w:space="0" w:color="auto"/>
            </w:tcBorders>
            <w:vAlign w:val="center"/>
          </w:tcPr>
          <w:p w14:paraId="7E26DF6B" w14:textId="77777777" w:rsidR="0067508D" w:rsidRDefault="0067508D" w:rsidP="0067508D">
            <w:pPr>
              <w:widowControl/>
              <w:jc w:val="left"/>
              <w:rPr>
                <w:rFonts w:ascii="宋体" w:hAnsi="宋体" w:cs="宋体"/>
                <w:kern w:val="0"/>
                <w:sz w:val="18"/>
                <w:szCs w:val="18"/>
              </w:rPr>
            </w:pPr>
          </w:p>
        </w:tc>
        <w:tc>
          <w:tcPr>
            <w:tcW w:w="180" w:type="dxa"/>
            <w:tcBorders>
              <w:top w:val="single" w:sz="8" w:space="0" w:color="auto"/>
              <w:left w:val="single" w:sz="8" w:space="0" w:color="auto"/>
              <w:bottom w:val="single" w:sz="12" w:space="0" w:color="auto"/>
              <w:right w:val="single" w:sz="8" w:space="0" w:color="auto"/>
            </w:tcBorders>
          </w:tcPr>
          <w:p w14:paraId="3455F991" w14:textId="77777777" w:rsidR="0067508D" w:rsidRDefault="0067508D" w:rsidP="0067508D">
            <w:pPr>
              <w:autoSpaceDE w:val="0"/>
              <w:autoSpaceDN w:val="0"/>
              <w:spacing w:line="194" w:lineRule="exact"/>
              <w:ind w:left="7" w:right="7"/>
              <w:jc w:val="center"/>
              <w:rPr>
                <w:rFonts w:ascii="宋体" w:hAnsi="宋体" w:cs="宋体"/>
                <w:kern w:val="0"/>
                <w:sz w:val="18"/>
                <w:szCs w:val="18"/>
              </w:rPr>
            </w:pPr>
            <w:r>
              <w:rPr>
                <w:rFonts w:ascii="宋体" w:hAnsi="宋体" w:cs="宋体" w:hint="eastAsia"/>
                <w:kern w:val="0"/>
                <w:sz w:val="18"/>
                <w:szCs w:val="18"/>
              </w:rPr>
              <w:t>9</w:t>
            </w:r>
          </w:p>
          <w:p w14:paraId="61540684" w14:textId="77777777" w:rsidR="0067508D" w:rsidRDefault="0067508D" w:rsidP="0067508D">
            <w:pPr>
              <w:autoSpaceDE w:val="0"/>
              <w:autoSpaceDN w:val="0"/>
              <w:spacing w:line="273" w:lineRule="exact"/>
              <w:ind w:left="7" w:right="7"/>
              <w:jc w:val="center"/>
              <w:rPr>
                <w:rFonts w:ascii="宋体"/>
                <w:kern w:val="0"/>
                <w:sz w:val="18"/>
                <w:szCs w:val="18"/>
              </w:rPr>
            </w:pPr>
          </w:p>
          <w:p w14:paraId="6F8AE3CC" w14:textId="77777777" w:rsidR="0067508D" w:rsidRDefault="0067508D" w:rsidP="0067508D">
            <w:pPr>
              <w:autoSpaceDE w:val="0"/>
              <w:autoSpaceDN w:val="0"/>
              <w:spacing w:line="273" w:lineRule="exact"/>
              <w:ind w:left="7" w:right="7"/>
              <w:jc w:val="center"/>
              <w:rPr>
                <w:rFonts w:ascii="宋体" w:hAnsi="宋体" w:cs="宋体"/>
                <w:kern w:val="0"/>
                <w:sz w:val="18"/>
                <w:szCs w:val="18"/>
              </w:rPr>
            </w:pPr>
            <w:r>
              <w:rPr>
                <w:rFonts w:ascii="宋体" w:hAnsi="宋体" w:cs="宋体" w:hint="eastAsia"/>
                <w:kern w:val="0"/>
                <w:sz w:val="18"/>
                <w:szCs w:val="18"/>
              </w:rPr>
              <w:t>9</w:t>
            </w:r>
          </w:p>
        </w:tc>
        <w:tc>
          <w:tcPr>
            <w:tcW w:w="187" w:type="dxa"/>
            <w:tcBorders>
              <w:top w:val="single" w:sz="8" w:space="0" w:color="auto"/>
              <w:left w:val="single" w:sz="8" w:space="0" w:color="auto"/>
              <w:bottom w:val="single" w:sz="12" w:space="0" w:color="auto"/>
              <w:right w:val="single" w:sz="8" w:space="0" w:color="auto"/>
            </w:tcBorders>
          </w:tcPr>
          <w:p w14:paraId="3E51EDE3" w14:textId="77777777" w:rsidR="0067508D" w:rsidRDefault="0067508D" w:rsidP="0067508D">
            <w:pPr>
              <w:autoSpaceDE w:val="0"/>
              <w:autoSpaceDN w:val="0"/>
              <w:spacing w:line="248" w:lineRule="exact"/>
              <w:ind w:left="7" w:right="7"/>
              <w:jc w:val="center"/>
              <w:rPr>
                <w:rFonts w:ascii="宋体"/>
                <w:kern w:val="0"/>
                <w:sz w:val="18"/>
                <w:szCs w:val="18"/>
              </w:rPr>
            </w:pPr>
          </w:p>
          <w:p w14:paraId="68200324" w14:textId="77777777" w:rsidR="0067508D" w:rsidRDefault="0067508D" w:rsidP="0067508D">
            <w:pPr>
              <w:autoSpaceDE w:val="0"/>
              <w:autoSpaceDN w:val="0"/>
              <w:spacing w:line="248" w:lineRule="exact"/>
              <w:ind w:left="7" w:right="7"/>
              <w:jc w:val="center"/>
              <w:rPr>
                <w:rFonts w:ascii="宋体"/>
                <w:kern w:val="0"/>
                <w:sz w:val="18"/>
                <w:szCs w:val="18"/>
              </w:rPr>
            </w:pPr>
          </w:p>
          <w:p w14:paraId="2F256893" w14:textId="77777777" w:rsidR="0067508D" w:rsidRDefault="0067508D" w:rsidP="0067508D">
            <w:pPr>
              <w:autoSpaceDE w:val="0"/>
              <w:autoSpaceDN w:val="0"/>
              <w:spacing w:line="248" w:lineRule="exact"/>
              <w:ind w:left="7" w:right="7"/>
              <w:jc w:val="center"/>
              <w:rPr>
                <w:rFonts w:ascii="宋体" w:hAnsi="宋体" w:cs="宋体"/>
                <w:kern w:val="0"/>
                <w:sz w:val="18"/>
                <w:szCs w:val="18"/>
              </w:rPr>
            </w:pPr>
            <w:r>
              <w:rPr>
                <w:rFonts w:ascii="宋体" w:hAnsi="宋体" w:cs="宋体" w:hint="eastAsia"/>
                <w:kern w:val="0"/>
                <w:sz w:val="18"/>
                <w:szCs w:val="18"/>
              </w:rPr>
              <w:t>1</w:t>
            </w:r>
          </w:p>
        </w:tc>
        <w:tc>
          <w:tcPr>
            <w:tcW w:w="1620" w:type="dxa"/>
            <w:tcBorders>
              <w:top w:val="single" w:sz="8" w:space="0" w:color="auto"/>
              <w:left w:val="single" w:sz="8" w:space="0" w:color="auto"/>
              <w:bottom w:val="single" w:sz="12" w:space="0" w:color="auto"/>
              <w:right w:val="single" w:sz="8" w:space="0" w:color="auto"/>
            </w:tcBorders>
          </w:tcPr>
          <w:p w14:paraId="4929A9D7" w14:textId="77777777" w:rsidR="0067508D" w:rsidRDefault="0067508D" w:rsidP="0067508D">
            <w:pPr>
              <w:autoSpaceDE w:val="0"/>
              <w:autoSpaceDN w:val="0"/>
              <w:spacing w:line="223" w:lineRule="exact"/>
              <w:ind w:left="7" w:right="7"/>
              <w:rPr>
                <w:rFonts w:ascii="宋体"/>
                <w:kern w:val="0"/>
                <w:sz w:val="18"/>
                <w:szCs w:val="18"/>
              </w:rPr>
            </w:pPr>
            <w:r>
              <w:rPr>
                <w:rFonts w:ascii="宋体" w:cs="宋体" w:hint="eastAsia"/>
                <w:kern w:val="0"/>
                <w:sz w:val="18"/>
                <w:szCs w:val="18"/>
              </w:rPr>
              <w:t xml:space="preserve">  其他矿物性建筑</w:t>
            </w:r>
          </w:p>
          <w:p w14:paraId="5E658029" w14:textId="77777777" w:rsidR="0067508D" w:rsidRDefault="0067508D" w:rsidP="0067508D">
            <w:pPr>
              <w:autoSpaceDE w:val="0"/>
              <w:autoSpaceDN w:val="0"/>
              <w:spacing w:line="266" w:lineRule="exact"/>
              <w:ind w:left="7" w:right="7"/>
              <w:rPr>
                <w:rFonts w:ascii="宋体"/>
                <w:kern w:val="0"/>
                <w:sz w:val="18"/>
                <w:szCs w:val="18"/>
              </w:rPr>
            </w:pPr>
            <w:r>
              <w:rPr>
                <w:rFonts w:ascii="宋体" w:cs="宋体" w:hint="eastAsia"/>
                <w:kern w:val="0"/>
                <w:sz w:val="18"/>
                <w:szCs w:val="18"/>
              </w:rPr>
              <w:t xml:space="preserve">  材料</w:t>
            </w:r>
          </w:p>
          <w:p w14:paraId="76F283AD" w14:textId="77777777" w:rsidR="0067508D" w:rsidRDefault="0067508D" w:rsidP="0067508D">
            <w:pPr>
              <w:autoSpaceDE w:val="0"/>
              <w:autoSpaceDN w:val="0"/>
              <w:spacing w:line="277" w:lineRule="exact"/>
              <w:ind w:left="7" w:right="7"/>
              <w:rPr>
                <w:rFonts w:ascii="宋体"/>
                <w:kern w:val="0"/>
                <w:sz w:val="18"/>
                <w:szCs w:val="18"/>
              </w:rPr>
            </w:pPr>
            <w:r>
              <w:rPr>
                <w:rFonts w:ascii="宋体" w:cs="宋体" w:hint="eastAsia"/>
                <w:kern w:val="0"/>
                <w:sz w:val="18"/>
                <w:szCs w:val="18"/>
              </w:rPr>
              <w:t xml:space="preserve">    陶管、缸管</w:t>
            </w:r>
          </w:p>
        </w:tc>
        <w:tc>
          <w:tcPr>
            <w:tcW w:w="360" w:type="dxa"/>
            <w:tcBorders>
              <w:top w:val="single" w:sz="8" w:space="0" w:color="auto"/>
              <w:left w:val="single" w:sz="8" w:space="0" w:color="auto"/>
              <w:bottom w:val="single" w:sz="12" w:space="0" w:color="auto"/>
              <w:right w:val="single" w:sz="8" w:space="0" w:color="auto"/>
            </w:tcBorders>
          </w:tcPr>
          <w:p w14:paraId="50B27B6F" w14:textId="77777777" w:rsidR="0067508D" w:rsidRDefault="0067508D" w:rsidP="0067508D">
            <w:pPr>
              <w:autoSpaceDE w:val="0"/>
              <w:autoSpaceDN w:val="0"/>
              <w:spacing w:line="252" w:lineRule="exact"/>
              <w:ind w:left="7" w:right="7"/>
              <w:jc w:val="center"/>
              <w:rPr>
                <w:rFonts w:ascii="宋体"/>
                <w:kern w:val="0"/>
                <w:sz w:val="18"/>
                <w:szCs w:val="18"/>
              </w:rPr>
            </w:pPr>
          </w:p>
          <w:p w14:paraId="6A362744" w14:textId="77777777" w:rsidR="0067508D" w:rsidRDefault="0067508D" w:rsidP="0067508D">
            <w:pPr>
              <w:autoSpaceDE w:val="0"/>
              <w:autoSpaceDN w:val="0"/>
              <w:spacing w:line="252" w:lineRule="exact"/>
              <w:ind w:left="7" w:right="7"/>
              <w:jc w:val="center"/>
              <w:rPr>
                <w:rFonts w:ascii="宋体"/>
                <w:kern w:val="0"/>
                <w:sz w:val="18"/>
                <w:szCs w:val="18"/>
              </w:rPr>
            </w:pPr>
          </w:p>
          <w:p w14:paraId="3A8D42A8" w14:textId="77777777" w:rsidR="0067508D" w:rsidRDefault="0067508D" w:rsidP="0067508D">
            <w:pPr>
              <w:autoSpaceDE w:val="0"/>
              <w:autoSpaceDN w:val="0"/>
              <w:spacing w:line="252" w:lineRule="exact"/>
              <w:ind w:right="7"/>
              <w:jc w:val="center"/>
              <w:rPr>
                <w:rFonts w:ascii="宋体" w:hAnsi="宋体" w:cs="宋体"/>
                <w:kern w:val="0"/>
                <w:sz w:val="18"/>
                <w:szCs w:val="18"/>
              </w:rPr>
            </w:pPr>
            <w:r>
              <w:rPr>
                <w:rFonts w:ascii="宋体" w:hAnsi="宋体" w:cs="宋体" w:hint="eastAsia"/>
                <w:kern w:val="0"/>
                <w:sz w:val="18"/>
                <w:szCs w:val="18"/>
              </w:rPr>
              <w:t>2</w:t>
            </w:r>
          </w:p>
        </w:tc>
        <w:tc>
          <w:tcPr>
            <w:tcW w:w="360" w:type="dxa"/>
            <w:tcBorders>
              <w:top w:val="single" w:sz="8" w:space="0" w:color="auto"/>
              <w:left w:val="single" w:sz="8" w:space="0" w:color="auto"/>
              <w:bottom w:val="single" w:sz="12" w:space="0" w:color="auto"/>
              <w:right w:val="single" w:sz="8" w:space="0" w:color="auto"/>
            </w:tcBorders>
          </w:tcPr>
          <w:p w14:paraId="5842F089" w14:textId="77777777" w:rsidR="0067508D" w:rsidRDefault="0067508D" w:rsidP="0067508D">
            <w:pPr>
              <w:autoSpaceDE w:val="0"/>
              <w:autoSpaceDN w:val="0"/>
              <w:spacing w:line="252" w:lineRule="exact"/>
              <w:ind w:left="7" w:right="7"/>
              <w:jc w:val="center"/>
              <w:rPr>
                <w:rFonts w:ascii="宋体" w:hAnsi="宋体" w:cs="宋体"/>
                <w:kern w:val="0"/>
                <w:sz w:val="18"/>
                <w:szCs w:val="18"/>
              </w:rPr>
            </w:pPr>
          </w:p>
          <w:p w14:paraId="1B1298E1" w14:textId="77777777" w:rsidR="0067508D" w:rsidRDefault="0067508D" w:rsidP="0067508D">
            <w:pPr>
              <w:autoSpaceDE w:val="0"/>
              <w:autoSpaceDN w:val="0"/>
              <w:spacing w:line="252" w:lineRule="exact"/>
              <w:ind w:left="7" w:right="7"/>
              <w:jc w:val="center"/>
              <w:rPr>
                <w:rFonts w:ascii="宋体" w:hAnsi="宋体" w:cs="宋体"/>
                <w:kern w:val="0"/>
                <w:sz w:val="18"/>
                <w:szCs w:val="18"/>
              </w:rPr>
            </w:pPr>
          </w:p>
          <w:p w14:paraId="337FB2CD" w14:textId="77777777" w:rsidR="0067508D" w:rsidRDefault="0067508D" w:rsidP="0067508D">
            <w:pPr>
              <w:autoSpaceDE w:val="0"/>
              <w:autoSpaceDN w:val="0"/>
              <w:spacing w:line="255" w:lineRule="exact"/>
              <w:ind w:right="7"/>
              <w:jc w:val="center"/>
              <w:rPr>
                <w:rFonts w:ascii="宋体" w:hAnsi="宋体" w:cs="宋体"/>
                <w:kern w:val="0"/>
                <w:sz w:val="18"/>
                <w:szCs w:val="18"/>
              </w:rPr>
            </w:pPr>
            <w:r>
              <w:rPr>
                <w:rFonts w:ascii="宋体" w:hAnsi="宋体" w:cs="宋体" w:hint="eastAsia"/>
                <w:kern w:val="0"/>
                <w:sz w:val="18"/>
                <w:szCs w:val="18"/>
              </w:rPr>
              <w:t>21</w:t>
            </w:r>
          </w:p>
        </w:tc>
        <w:tc>
          <w:tcPr>
            <w:tcW w:w="2315" w:type="dxa"/>
            <w:tcBorders>
              <w:top w:val="single" w:sz="8" w:space="0" w:color="auto"/>
              <w:left w:val="single" w:sz="8" w:space="0" w:color="auto"/>
              <w:bottom w:val="single" w:sz="12" w:space="0" w:color="auto"/>
              <w:right w:val="single" w:sz="12" w:space="0" w:color="auto"/>
            </w:tcBorders>
          </w:tcPr>
          <w:p w14:paraId="44FB2BC1" w14:textId="77777777" w:rsidR="0067508D" w:rsidRDefault="0067508D" w:rsidP="0067508D">
            <w:pPr>
              <w:autoSpaceDE w:val="0"/>
              <w:autoSpaceDN w:val="0"/>
              <w:spacing w:line="259" w:lineRule="exact"/>
              <w:ind w:left="7" w:right="7"/>
              <w:rPr>
                <w:rFonts w:ascii="宋体"/>
                <w:kern w:val="0"/>
                <w:sz w:val="2"/>
                <w:szCs w:val="2"/>
              </w:rPr>
            </w:pPr>
          </w:p>
          <w:p w14:paraId="72CA5750" w14:textId="77777777" w:rsidR="0067508D" w:rsidRDefault="0067508D" w:rsidP="0067508D">
            <w:pPr>
              <w:autoSpaceDE w:val="0"/>
              <w:autoSpaceDN w:val="0"/>
              <w:spacing w:line="259" w:lineRule="exact"/>
              <w:ind w:left="7" w:right="7"/>
              <w:rPr>
                <w:rFonts w:ascii="宋体"/>
                <w:kern w:val="0"/>
                <w:sz w:val="2"/>
                <w:szCs w:val="2"/>
              </w:rPr>
            </w:pPr>
          </w:p>
          <w:p w14:paraId="57848DD9" w14:textId="77777777" w:rsidR="0067508D" w:rsidRDefault="0067508D" w:rsidP="0067508D">
            <w:pPr>
              <w:autoSpaceDE w:val="0"/>
              <w:autoSpaceDN w:val="0"/>
              <w:spacing w:line="259" w:lineRule="exact"/>
              <w:ind w:left="7" w:right="7"/>
              <w:rPr>
                <w:rFonts w:ascii="宋体" w:cs="宋体"/>
                <w:kern w:val="0"/>
                <w:sz w:val="18"/>
                <w:szCs w:val="18"/>
              </w:rPr>
            </w:pPr>
            <w:r>
              <w:rPr>
                <w:rFonts w:ascii="宋体" w:cs="宋体" w:hint="eastAsia"/>
                <w:kern w:val="0"/>
                <w:sz w:val="18"/>
                <w:szCs w:val="18"/>
              </w:rPr>
              <w:t xml:space="preserve">  含土管</w:t>
            </w:r>
          </w:p>
        </w:tc>
      </w:tr>
    </w:tbl>
    <w:p w14:paraId="7FDACF75" w14:textId="77777777" w:rsidR="0067508D" w:rsidRDefault="0067508D" w:rsidP="0067508D">
      <w:pPr>
        <w:rPr>
          <w:rFonts w:ascii="宋体"/>
          <w:sz w:val="18"/>
          <w:szCs w:val="18"/>
        </w:rPr>
      </w:pPr>
      <w:r>
        <w:rPr>
          <w:rFonts w:ascii="宋体" w:hint="eastAsia"/>
          <w:sz w:val="18"/>
          <w:szCs w:val="18"/>
        </w:rPr>
        <w:t xml:space="preserve"> </w:t>
      </w:r>
      <w:r>
        <w:rPr>
          <w:rFonts w:ascii="宋体" w:hint="eastAsia"/>
          <w:sz w:val="18"/>
          <w:szCs w:val="18"/>
        </w:rPr>
        <w:br w:type="page"/>
      </w:r>
    </w:p>
    <w:p w14:paraId="0855C8BF" w14:textId="77777777" w:rsidR="0067508D" w:rsidRDefault="0067508D" w:rsidP="0067508D">
      <w:pPr>
        <w:rPr>
          <w:rFonts w:ascii="宋体"/>
          <w:sz w:val="18"/>
          <w:szCs w:val="18"/>
        </w:rPr>
      </w:pPr>
      <w:r>
        <w:rPr>
          <w:rFonts w:ascii="宋体" w:hint="eastAsia"/>
          <w:sz w:val="18"/>
          <w:szCs w:val="18"/>
        </w:rPr>
        <w:lastRenderedPageBreak/>
        <w:t xml:space="preserve">                                                    续上表</w:t>
      </w:r>
    </w:p>
    <w:tbl>
      <w:tblPr>
        <w:tblpPr w:leftFromText="180" w:rightFromText="180" w:horzAnchor="margin" w:tblpY="662"/>
        <w:tblW w:w="0" w:type="auto"/>
        <w:tblCellMar>
          <w:left w:w="0" w:type="dxa"/>
          <w:right w:w="0" w:type="dxa"/>
        </w:tblCellMar>
        <w:tblLook w:val="0000" w:firstRow="0" w:lastRow="0" w:firstColumn="0" w:lastColumn="0" w:noHBand="0" w:noVBand="0"/>
      </w:tblPr>
      <w:tblGrid>
        <w:gridCol w:w="385"/>
        <w:gridCol w:w="180"/>
        <w:gridCol w:w="194"/>
        <w:gridCol w:w="1620"/>
        <w:gridCol w:w="360"/>
        <w:gridCol w:w="360"/>
        <w:gridCol w:w="2311"/>
      </w:tblGrid>
      <w:tr w:rsidR="0067508D" w14:paraId="1CB831B9" w14:textId="77777777" w:rsidTr="0067508D">
        <w:trPr>
          <w:cantSplit/>
          <w:trHeight w:val="367"/>
        </w:trPr>
        <w:tc>
          <w:tcPr>
            <w:tcW w:w="759" w:type="dxa"/>
            <w:gridSpan w:val="3"/>
            <w:vMerge w:val="restart"/>
            <w:tcBorders>
              <w:top w:val="single" w:sz="12" w:space="0" w:color="auto"/>
              <w:left w:val="single" w:sz="12" w:space="0" w:color="auto"/>
              <w:bottom w:val="single" w:sz="8" w:space="0" w:color="auto"/>
              <w:right w:val="single" w:sz="8" w:space="0" w:color="auto"/>
            </w:tcBorders>
          </w:tcPr>
          <w:p w14:paraId="5E0309FF" w14:textId="77777777" w:rsidR="0067508D" w:rsidRDefault="0067508D" w:rsidP="0067508D">
            <w:pPr>
              <w:autoSpaceDE w:val="0"/>
              <w:autoSpaceDN w:val="0"/>
              <w:spacing w:before="274" w:line="220" w:lineRule="exact"/>
              <w:ind w:left="7" w:right="7"/>
              <w:jc w:val="center"/>
              <w:rPr>
                <w:rFonts w:ascii="宋体"/>
                <w:kern w:val="0"/>
                <w:sz w:val="18"/>
                <w:szCs w:val="18"/>
              </w:rPr>
            </w:pPr>
            <w:r>
              <w:rPr>
                <w:rFonts w:ascii="宋体" w:cs="宋体" w:hint="eastAsia"/>
                <w:kern w:val="0"/>
                <w:sz w:val="18"/>
                <w:szCs w:val="18"/>
              </w:rPr>
              <w:t>代   码</w:t>
            </w:r>
          </w:p>
          <w:p w14:paraId="35A367D6" w14:textId="77777777" w:rsidR="0067508D" w:rsidRDefault="0067508D" w:rsidP="0067508D">
            <w:pPr>
              <w:autoSpaceDE w:val="0"/>
              <w:autoSpaceDN w:val="0"/>
              <w:spacing w:line="220" w:lineRule="exact"/>
              <w:ind w:left="7" w:right="7"/>
              <w:jc w:val="center"/>
              <w:rPr>
                <w:rFonts w:ascii="宋体"/>
                <w:kern w:val="0"/>
                <w:sz w:val="2"/>
                <w:szCs w:val="2"/>
              </w:rPr>
            </w:pPr>
          </w:p>
          <w:p w14:paraId="58D33B4E" w14:textId="77777777" w:rsidR="0067508D" w:rsidRDefault="0067508D" w:rsidP="0067508D">
            <w:pPr>
              <w:autoSpaceDE w:val="0"/>
              <w:autoSpaceDN w:val="0"/>
              <w:spacing w:line="220" w:lineRule="exact"/>
              <w:ind w:left="7" w:right="7"/>
              <w:jc w:val="center"/>
              <w:rPr>
                <w:rFonts w:ascii="宋体"/>
                <w:kern w:val="0"/>
                <w:sz w:val="2"/>
                <w:szCs w:val="2"/>
              </w:rPr>
            </w:pPr>
          </w:p>
        </w:tc>
        <w:tc>
          <w:tcPr>
            <w:tcW w:w="1620" w:type="dxa"/>
            <w:vMerge w:val="restart"/>
            <w:tcBorders>
              <w:top w:val="single" w:sz="12" w:space="0" w:color="auto"/>
              <w:left w:val="single" w:sz="8" w:space="0" w:color="auto"/>
              <w:bottom w:val="single" w:sz="8" w:space="0" w:color="auto"/>
              <w:right w:val="single" w:sz="8" w:space="0" w:color="auto"/>
            </w:tcBorders>
          </w:tcPr>
          <w:p w14:paraId="3A9712E0" w14:textId="77777777" w:rsidR="0067508D" w:rsidRDefault="0067508D" w:rsidP="0067508D">
            <w:pPr>
              <w:autoSpaceDE w:val="0"/>
              <w:autoSpaceDN w:val="0"/>
              <w:spacing w:before="268" w:line="220" w:lineRule="exact"/>
              <w:ind w:left="7" w:right="7"/>
              <w:jc w:val="center"/>
              <w:rPr>
                <w:rFonts w:ascii="宋体"/>
                <w:kern w:val="0"/>
                <w:sz w:val="18"/>
                <w:szCs w:val="18"/>
              </w:rPr>
            </w:pPr>
            <w:r>
              <w:rPr>
                <w:rFonts w:ascii="宋体" w:cs="宋体" w:hint="eastAsia"/>
                <w:kern w:val="0"/>
                <w:sz w:val="18"/>
                <w:szCs w:val="18"/>
              </w:rPr>
              <w:t>货  物  品  类</w:t>
            </w:r>
          </w:p>
          <w:p w14:paraId="50BBF8A9" w14:textId="77777777" w:rsidR="0067508D" w:rsidRDefault="0067508D" w:rsidP="0067508D">
            <w:pPr>
              <w:autoSpaceDE w:val="0"/>
              <w:autoSpaceDN w:val="0"/>
              <w:spacing w:line="220" w:lineRule="exact"/>
              <w:ind w:left="7" w:right="7"/>
              <w:jc w:val="center"/>
              <w:rPr>
                <w:rFonts w:ascii="宋体"/>
                <w:kern w:val="0"/>
                <w:sz w:val="2"/>
                <w:szCs w:val="2"/>
              </w:rPr>
            </w:pPr>
          </w:p>
          <w:p w14:paraId="563F4AB4" w14:textId="77777777" w:rsidR="0067508D" w:rsidRDefault="0067508D" w:rsidP="0067508D">
            <w:pPr>
              <w:autoSpaceDE w:val="0"/>
              <w:autoSpaceDN w:val="0"/>
              <w:spacing w:line="220" w:lineRule="exact"/>
              <w:ind w:left="7" w:right="7"/>
              <w:jc w:val="center"/>
              <w:rPr>
                <w:rFonts w:ascii="宋体"/>
                <w:kern w:val="0"/>
                <w:sz w:val="2"/>
                <w:szCs w:val="2"/>
              </w:rPr>
            </w:pPr>
          </w:p>
        </w:tc>
        <w:tc>
          <w:tcPr>
            <w:tcW w:w="720" w:type="dxa"/>
            <w:gridSpan w:val="2"/>
            <w:tcBorders>
              <w:top w:val="single" w:sz="12" w:space="0" w:color="auto"/>
              <w:left w:val="single" w:sz="8" w:space="0" w:color="auto"/>
              <w:bottom w:val="single" w:sz="8" w:space="0" w:color="auto"/>
              <w:right w:val="single" w:sz="8" w:space="0" w:color="auto"/>
            </w:tcBorders>
          </w:tcPr>
          <w:p w14:paraId="5521B707" w14:textId="77777777" w:rsidR="0067508D" w:rsidRDefault="0067508D" w:rsidP="0067508D">
            <w:pPr>
              <w:autoSpaceDE w:val="0"/>
              <w:autoSpaceDN w:val="0"/>
              <w:spacing w:line="220" w:lineRule="exact"/>
              <w:ind w:left="7" w:right="7"/>
              <w:jc w:val="center"/>
              <w:rPr>
                <w:rFonts w:ascii="宋体"/>
                <w:kern w:val="0"/>
                <w:sz w:val="18"/>
                <w:szCs w:val="18"/>
              </w:rPr>
            </w:pPr>
            <w:r>
              <w:rPr>
                <w:rFonts w:ascii="宋体" w:cs="宋体" w:hint="eastAsia"/>
                <w:kern w:val="0"/>
                <w:sz w:val="18"/>
                <w:szCs w:val="18"/>
              </w:rPr>
              <w:t>运价号</w:t>
            </w:r>
          </w:p>
        </w:tc>
        <w:tc>
          <w:tcPr>
            <w:tcW w:w="2311" w:type="dxa"/>
            <w:vMerge w:val="restart"/>
            <w:tcBorders>
              <w:top w:val="single" w:sz="12" w:space="0" w:color="auto"/>
              <w:left w:val="single" w:sz="8" w:space="0" w:color="auto"/>
              <w:bottom w:val="single" w:sz="8" w:space="0" w:color="auto"/>
              <w:right w:val="single" w:sz="12" w:space="0" w:color="auto"/>
            </w:tcBorders>
          </w:tcPr>
          <w:p w14:paraId="09776701" w14:textId="77777777" w:rsidR="0067508D" w:rsidRDefault="0067508D" w:rsidP="0067508D">
            <w:pPr>
              <w:autoSpaceDE w:val="0"/>
              <w:autoSpaceDN w:val="0"/>
              <w:spacing w:before="90" w:line="220" w:lineRule="exact"/>
              <w:ind w:left="7" w:right="7"/>
              <w:jc w:val="center"/>
              <w:rPr>
                <w:rFonts w:ascii="宋体"/>
                <w:kern w:val="0"/>
                <w:sz w:val="18"/>
                <w:szCs w:val="18"/>
              </w:rPr>
            </w:pPr>
            <w:r>
              <w:rPr>
                <w:rFonts w:ascii="宋体" w:cs="宋体" w:hint="eastAsia"/>
                <w:kern w:val="0"/>
                <w:sz w:val="18"/>
                <w:szCs w:val="18"/>
              </w:rPr>
              <w:t>说         明</w:t>
            </w:r>
          </w:p>
          <w:p w14:paraId="44B75493" w14:textId="77777777" w:rsidR="0067508D" w:rsidRDefault="0067508D" w:rsidP="0067508D">
            <w:pPr>
              <w:autoSpaceDE w:val="0"/>
              <w:autoSpaceDN w:val="0"/>
              <w:spacing w:line="220" w:lineRule="exact"/>
              <w:ind w:left="7" w:right="7"/>
              <w:jc w:val="center"/>
              <w:rPr>
                <w:rFonts w:ascii="宋体"/>
                <w:kern w:val="0"/>
                <w:sz w:val="2"/>
                <w:szCs w:val="2"/>
              </w:rPr>
            </w:pPr>
          </w:p>
          <w:p w14:paraId="4834629E" w14:textId="77777777" w:rsidR="0067508D" w:rsidRDefault="0067508D" w:rsidP="0067508D">
            <w:pPr>
              <w:autoSpaceDE w:val="0"/>
              <w:autoSpaceDN w:val="0"/>
              <w:spacing w:line="220" w:lineRule="exact"/>
              <w:ind w:left="7" w:right="7"/>
              <w:jc w:val="center"/>
              <w:rPr>
                <w:rFonts w:ascii="宋体"/>
                <w:kern w:val="0"/>
                <w:sz w:val="2"/>
                <w:szCs w:val="2"/>
              </w:rPr>
            </w:pPr>
          </w:p>
        </w:tc>
      </w:tr>
      <w:tr w:rsidR="0067508D" w14:paraId="3AF07F2E" w14:textId="77777777" w:rsidTr="0067508D">
        <w:trPr>
          <w:cantSplit/>
          <w:trHeight w:val="525"/>
        </w:trPr>
        <w:tc>
          <w:tcPr>
            <w:tcW w:w="0" w:type="auto"/>
            <w:gridSpan w:val="3"/>
            <w:vMerge/>
            <w:tcBorders>
              <w:top w:val="single" w:sz="12" w:space="0" w:color="auto"/>
              <w:left w:val="single" w:sz="12" w:space="0" w:color="auto"/>
              <w:bottom w:val="single" w:sz="8" w:space="0" w:color="auto"/>
              <w:right w:val="single" w:sz="8" w:space="0" w:color="auto"/>
            </w:tcBorders>
            <w:vAlign w:val="center"/>
          </w:tcPr>
          <w:p w14:paraId="61585661" w14:textId="77777777" w:rsidR="0067508D" w:rsidRDefault="0067508D" w:rsidP="0067508D">
            <w:pPr>
              <w:widowControl/>
              <w:jc w:val="left"/>
              <w:rPr>
                <w:rFonts w:ascii="宋体"/>
                <w:kern w:val="0"/>
                <w:sz w:val="2"/>
                <w:szCs w:val="2"/>
              </w:rPr>
            </w:pPr>
          </w:p>
        </w:tc>
        <w:tc>
          <w:tcPr>
            <w:tcW w:w="0" w:type="auto"/>
            <w:vMerge/>
            <w:tcBorders>
              <w:top w:val="single" w:sz="12" w:space="0" w:color="auto"/>
              <w:left w:val="single" w:sz="8" w:space="0" w:color="auto"/>
              <w:bottom w:val="single" w:sz="8" w:space="0" w:color="auto"/>
              <w:right w:val="single" w:sz="8" w:space="0" w:color="auto"/>
            </w:tcBorders>
            <w:vAlign w:val="center"/>
          </w:tcPr>
          <w:p w14:paraId="14F6AEB8" w14:textId="77777777" w:rsidR="0067508D" w:rsidRDefault="0067508D" w:rsidP="0067508D">
            <w:pPr>
              <w:widowControl/>
              <w:jc w:val="left"/>
              <w:rPr>
                <w:rFonts w:ascii="宋体"/>
                <w:kern w:val="0"/>
                <w:sz w:val="2"/>
                <w:szCs w:val="2"/>
              </w:rPr>
            </w:pPr>
          </w:p>
        </w:tc>
        <w:tc>
          <w:tcPr>
            <w:tcW w:w="360" w:type="dxa"/>
            <w:tcBorders>
              <w:top w:val="single" w:sz="8" w:space="0" w:color="auto"/>
              <w:left w:val="single" w:sz="8" w:space="0" w:color="auto"/>
              <w:bottom w:val="single" w:sz="8" w:space="0" w:color="auto"/>
              <w:right w:val="single" w:sz="8" w:space="0" w:color="auto"/>
            </w:tcBorders>
          </w:tcPr>
          <w:p w14:paraId="56997666" w14:textId="77777777" w:rsidR="0067508D" w:rsidRDefault="0067508D" w:rsidP="0067508D">
            <w:pPr>
              <w:autoSpaceDE w:val="0"/>
              <w:autoSpaceDN w:val="0"/>
              <w:spacing w:line="220" w:lineRule="exact"/>
              <w:ind w:right="7"/>
              <w:jc w:val="center"/>
              <w:rPr>
                <w:rFonts w:ascii="宋体"/>
                <w:kern w:val="0"/>
                <w:sz w:val="18"/>
                <w:szCs w:val="18"/>
              </w:rPr>
            </w:pPr>
            <w:r>
              <w:rPr>
                <w:rFonts w:ascii="宋体" w:hAnsi="宋体" w:cs="宋体" w:hint="eastAsia"/>
                <w:kern w:val="0"/>
                <w:sz w:val="18"/>
                <w:szCs w:val="18"/>
              </w:rPr>
              <w:t>整</w:t>
            </w:r>
          </w:p>
          <w:p w14:paraId="586011AD" w14:textId="77777777" w:rsidR="0067508D" w:rsidRDefault="0067508D" w:rsidP="0067508D">
            <w:pPr>
              <w:autoSpaceDE w:val="0"/>
              <w:autoSpaceDN w:val="0"/>
              <w:spacing w:line="220" w:lineRule="exact"/>
              <w:ind w:left="7" w:right="7"/>
              <w:jc w:val="center"/>
              <w:rPr>
                <w:rFonts w:ascii="宋体"/>
                <w:kern w:val="0"/>
                <w:sz w:val="18"/>
                <w:szCs w:val="18"/>
              </w:rPr>
            </w:pPr>
            <w:r>
              <w:rPr>
                <w:rFonts w:ascii="宋体" w:hAnsi="宋体" w:cs="宋体" w:hint="eastAsia"/>
                <w:kern w:val="0"/>
                <w:sz w:val="18"/>
                <w:szCs w:val="18"/>
              </w:rPr>
              <w:t>车</w:t>
            </w:r>
          </w:p>
        </w:tc>
        <w:tc>
          <w:tcPr>
            <w:tcW w:w="360" w:type="dxa"/>
            <w:tcBorders>
              <w:top w:val="single" w:sz="8" w:space="0" w:color="auto"/>
              <w:left w:val="single" w:sz="8" w:space="0" w:color="auto"/>
              <w:bottom w:val="single" w:sz="8" w:space="0" w:color="auto"/>
              <w:right w:val="single" w:sz="8" w:space="0" w:color="auto"/>
            </w:tcBorders>
          </w:tcPr>
          <w:p w14:paraId="789305E4" w14:textId="77777777" w:rsidR="0067508D" w:rsidRDefault="0067508D" w:rsidP="0067508D">
            <w:pPr>
              <w:autoSpaceDE w:val="0"/>
              <w:autoSpaceDN w:val="0"/>
              <w:spacing w:line="220" w:lineRule="exact"/>
              <w:ind w:right="7"/>
              <w:jc w:val="center"/>
              <w:rPr>
                <w:rFonts w:ascii="宋体"/>
                <w:kern w:val="0"/>
                <w:sz w:val="18"/>
                <w:szCs w:val="18"/>
              </w:rPr>
            </w:pPr>
            <w:r>
              <w:rPr>
                <w:rFonts w:ascii="宋体" w:hAnsi="宋体" w:cs="宋体" w:hint="eastAsia"/>
                <w:kern w:val="0"/>
                <w:sz w:val="18"/>
                <w:szCs w:val="18"/>
              </w:rPr>
              <w:t>零</w:t>
            </w:r>
          </w:p>
          <w:p w14:paraId="3B55F92F" w14:textId="77777777" w:rsidR="0067508D" w:rsidRDefault="0067508D" w:rsidP="0067508D">
            <w:pPr>
              <w:autoSpaceDE w:val="0"/>
              <w:autoSpaceDN w:val="0"/>
              <w:spacing w:line="220" w:lineRule="exact"/>
              <w:ind w:left="7" w:right="7"/>
              <w:jc w:val="center"/>
              <w:rPr>
                <w:rFonts w:ascii="宋体"/>
                <w:kern w:val="0"/>
                <w:sz w:val="18"/>
                <w:szCs w:val="18"/>
              </w:rPr>
            </w:pPr>
            <w:r>
              <w:rPr>
                <w:rFonts w:ascii="宋体" w:hAnsi="宋体" w:cs="宋体" w:hint="eastAsia"/>
                <w:kern w:val="0"/>
                <w:sz w:val="18"/>
                <w:szCs w:val="18"/>
              </w:rPr>
              <w:t>担</w:t>
            </w:r>
          </w:p>
        </w:tc>
        <w:tc>
          <w:tcPr>
            <w:tcW w:w="0" w:type="auto"/>
            <w:vMerge/>
            <w:tcBorders>
              <w:top w:val="single" w:sz="12" w:space="0" w:color="auto"/>
              <w:left w:val="single" w:sz="8" w:space="0" w:color="auto"/>
              <w:bottom w:val="single" w:sz="8" w:space="0" w:color="auto"/>
              <w:right w:val="single" w:sz="12" w:space="0" w:color="auto"/>
            </w:tcBorders>
            <w:vAlign w:val="center"/>
          </w:tcPr>
          <w:p w14:paraId="6C455591" w14:textId="77777777" w:rsidR="0067508D" w:rsidRDefault="0067508D" w:rsidP="0067508D">
            <w:pPr>
              <w:widowControl/>
              <w:jc w:val="left"/>
              <w:rPr>
                <w:rFonts w:ascii="宋体"/>
                <w:kern w:val="0"/>
                <w:sz w:val="2"/>
                <w:szCs w:val="2"/>
              </w:rPr>
            </w:pPr>
          </w:p>
        </w:tc>
      </w:tr>
      <w:tr w:rsidR="0067508D" w14:paraId="789E3B6F" w14:textId="77777777" w:rsidTr="0067508D">
        <w:trPr>
          <w:cantSplit/>
          <w:trHeight w:val="2561"/>
        </w:trPr>
        <w:tc>
          <w:tcPr>
            <w:tcW w:w="385" w:type="dxa"/>
            <w:vMerge w:val="restart"/>
            <w:tcBorders>
              <w:top w:val="single" w:sz="8" w:space="0" w:color="auto"/>
              <w:left w:val="single" w:sz="12" w:space="0" w:color="auto"/>
              <w:bottom w:val="single" w:sz="12" w:space="0" w:color="auto"/>
              <w:right w:val="single" w:sz="8" w:space="0" w:color="auto"/>
            </w:tcBorders>
          </w:tcPr>
          <w:p w14:paraId="374BE9F1" w14:textId="77777777" w:rsidR="0067508D" w:rsidRDefault="0067508D" w:rsidP="0067508D">
            <w:pPr>
              <w:autoSpaceDE w:val="0"/>
              <w:autoSpaceDN w:val="0"/>
              <w:spacing w:line="220" w:lineRule="exact"/>
              <w:ind w:left="7" w:right="7"/>
              <w:jc w:val="center"/>
              <w:rPr>
                <w:rFonts w:ascii="宋体" w:hAnsi="宋体" w:cs="宋体"/>
                <w:kern w:val="0"/>
                <w:sz w:val="18"/>
                <w:szCs w:val="18"/>
              </w:rPr>
            </w:pPr>
            <w:r>
              <w:rPr>
                <w:rFonts w:ascii="宋体" w:hAnsi="宋体" w:cs="宋体" w:hint="eastAsia"/>
                <w:kern w:val="0"/>
                <w:sz w:val="18"/>
                <w:szCs w:val="18"/>
              </w:rPr>
              <w:t>08</w:t>
            </w:r>
          </w:p>
          <w:p w14:paraId="765AA168" w14:textId="77777777" w:rsidR="0067508D" w:rsidRDefault="0067508D" w:rsidP="0067508D">
            <w:pPr>
              <w:autoSpaceDE w:val="0"/>
              <w:autoSpaceDN w:val="0"/>
              <w:spacing w:line="220" w:lineRule="exact"/>
              <w:ind w:left="7" w:right="7"/>
              <w:jc w:val="center"/>
              <w:rPr>
                <w:rFonts w:ascii="宋体"/>
                <w:kern w:val="0"/>
                <w:sz w:val="18"/>
                <w:szCs w:val="18"/>
              </w:rPr>
            </w:pPr>
          </w:p>
          <w:p w14:paraId="0DEF1157" w14:textId="77777777" w:rsidR="0067508D" w:rsidRDefault="0067508D" w:rsidP="0067508D">
            <w:pPr>
              <w:autoSpaceDE w:val="0"/>
              <w:autoSpaceDN w:val="0"/>
              <w:spacing w:line="220" w:lineRule="exact"/>
              <w:ind w:left="7" w:right="7"/>
              <w:jc w:val="center"/>
              <w:rPr>
                <w:rFonts w:ascii="宋体"/>
                <w:kern w:val="0"/>
                <w:sz w:val="18"/>
                <w:szCs w:val="18"/>
              </w:rPr>
            </w:pPr>
          </w:p>
          <w:p w14:paraId="2778E224" w14:textId="77777777" w:rsidR="0067508D" w:rsidRDefault="0067508D" w:rsidP="0067508D">
            <w:pPr>
              <w:autoSpaceDE w:val="0"/>
              <w:autoSpaceDN w:val="0"/>
              <w:spacing w:line="220" w:lineRule="exact"/>
              <w:ind w:left="7" w:right="7"/>
              <w:jc w:val="center"/>
              <w:rPr>
                <w:rFonts w:ascii="宋体"/>
                <w:kern w:val="0"/>
                <w:sz w:val="18"/>
                <w:szCs w:val="18"/>
              </w:rPr>
            </w:pPr>
          </w:p>
          <w:p w14:paraId="63884702" w14:textId="77777777" w:rsidR="0067508D" w:rsidRDefault="0067508D" w:rsidP="0067508D">
            <w:pPr>
              <w:autoSpaceDE w:val="0"/>
              <w:autoSpaceDN w:val="0"/>
              <w:spacing w:line="220" w:lineRule="exact"/>
              <w:ind w:left="7" w:right="7"/>
              <w:jc w:val="center"/>
              <w:rPr>
                <w:rFonts w:ascii="宋体"/>
                <w:kern w:val="0"/>
                <w:sz w:val="18"/>
                <w:szCs w:val="18"/>
              </w:rPr>
            </w:pPr>
          </w:p>
          <w:p w14:paraId="7E18FFF3" w14:textId="77777777" w:rsidR="0067508D" w:rsidRDefault="0067508D" w:rsidP="0067508D">
            <w:pPr>
              <w:autoSpaceDE w:val="0"/>
              <w:autoSpaceDN w:val="0"/>
              <w:spacing w:line="220" w:lineRule="exact"/>
              <w:ind w:left="7" w:right="7"/>
              <w:jc w:val="center"/>
              <w:rPr>
                <w:rFonts w:ascii="宋体"/>
                <w:kern w:val="0"/>
                <w:sz w:val="18"/>
                <w:szCs w:val="18"/>
              </w:rPr>
            </w:pPr>
          </w:p>
          <w:p w14:paraId="20200085" w14:textId="77777777" w:rsidR="0067508D" w:rsidRDefault="0067508D" w:rsidP="0067508D">
            <w:pPr>
              <w:autoSpaceDE w:val="0"/>
              <w:autoSpaceDN w:val="0"/>
              <w:spacing w:line="220" w:lineRule="exact"/>
              <w:ind w:left="7" w:right="7"/>
              <w:jc w:val="center"/>
              <w:rPr>
                <w:rFonts w:ascii="宋体"/>
                <w:kern w:val="0"/>
                <w:sz w:val="18"/>
                <w:szCs w:val="18"/>
              </w:rPr>
            </w:pPr>
          </w:p>
          <w:p w14:paraId="06C0AFE2" w14:textId="77777777" w:rsidR="0067508D" w:rsidRDefault="0067508D" w:rsidP="0067508D">
            <w:pPr>
              <w:autoSpaceDE w:val="0"/>
              <w:autoSpaceDN w:val="0"/>
              <w:spacing w:line="220" w:lineRule="exact"/>
              <w:ind w:left="7" w:right="7"/>
              <w:jc w:val="center"/>
              <w:rPr>
                <w:rFonts w:ascii="宋体"/>
                <w:kern w:val="0"/>
                <w:sz w:val="18"/>
                <w:szCs w:val="18"/>
              </w:rPr>
            </w:pPr>
          </w:p>
          <w:p w14:paraId="2928221B" w14:textId="77777777" w:rsidR="0067508D" w:rsidRDefault="0067508D" w:rsidP="0067508D">
            <w:pPr>
              <w:autoSpaceDE w:val="0"/>
              <w:autoSpaceDN w:val="0"/>
              <w:spacing w:line="220" w:lineRule="exact"/>
              <w:ind w:left="7" w:right="7"/>
              <w:jc w:val="center"/>
              <w:rPr>
                <w:rFonts w:ascii="宋体"/>
                <w:kern w:val="0"/>
                <w:sz w:val="18"/>
                <w:szCs w:val="18"/>
              </w:rPr>
            </w:pPr>
          </w:p>
          <w:p w14:paraId="03B137B6" w14:textId="77777777" w:rsidR="0067508D" w:rsidRDefault="0067508D" w:rsidP="0067508D">
            <w:pPr>
              <w:autoSpaceDE w:val="0"/>
              <w:autoSpaceDN w:val="0"/>
              <w:spacing w:line="220" w:lineRule="exact"/>
              <w:ind w:left="7" w:right="7"/>
              <w:jc w:val="center"/>
              <w:rPr>
                <w:rFonts w:ascii="宋体"/>
                <w:kern w:val="0"/>
                <w:sz w:val="18"/>
                <w:szCs w:val="18"/>
              </w:rPr>
            </w:pPr>
          </w:p>
          <w:p w14:paraId="40B2E2AF" w14:textId="77777777" w:rsidR="0067508D" w:rsidRDefault="0067508D" w:rsidP="0067508D">
            <w:pPr>
              <w:autoSpaceDE w:val="0"/>
              <w:autoSpaceDN w:val="0"/>
              <w:spacing w:line="220" w:lineRule="exact"/>
              <w:ind w:left="7" w:right="7"/>
              <w:jc w:val="center"/>
              <w:rPr>
                <w:rFonts w:ascii="宋体"/>
                <w:kern w:val="0"/>
                <w:sz w:val="18"/>
                <w:szCs w:val="18"/>
              </w:rPr>
            </w:pPr>
          </w:p>
          <w:p w14:paraId="29AF3BCD" w14:textId="77777777" w:rsidR="0067508D" w:rsidRDefault="0067508D" w:rsidP="0067508D">
            <w:pPr>
              <w:autoSpaceDE w:val="0"/>
              <w:autoSpaceDN w:val="0"/>
              <w:spacing w:line="220" w:lineRule="exact"/>
              <w:ind w:left="7" w:right="7"/>
              <w:jc w:val="center"/>
              <w:rPr>
                <w:rFonts w:ascii="宋体"/>
                <w:kern w:val="0"/>
                <w:sz w:val="18"/>
                <w:szCs w:val="18"/>
              </w:rPr>
            </w:pPr>
          </w:p>
          <w:p w14:paraId="4295F459" w14:textId="77777777" w:rsidR="0067508D" w:rsidRDefault="0067508D" w:rsidP="0067508D">
            <w:pPr>
              <w:autoSpaceDE w:val="0"/>
              <w:autoSpaceDN w:val="0"/>
              <w:spacing w:line="220" w:lineRule="exact"/>
              <w:ind w:left="7" w:right="7"/>
              <w:jc w:val="center"/>
              <w:rPr>
                <w:rFonts w:ascii="宋体" w:hAnsi="宋体" w:cs="宋体"/>
                <w:kern w:val="0"/>
                <w:sz w:val="18"/>
                <w:szCs w:val="18"/>
              </w:rPr>
            </w:pPr>
            <w:r>
              <w:rPr>
                <w:rFonts w:ascii="宋体" w:hAnsi="宋体" w:cs="宋体" w:hint="eastAsia"/>
                <w:kern w:val="0"/>
                <w:sz w:val="18"/>
                <w:szCs w:val="18"/>
              </w:rPr>
              <w:t>08</w:t>
            </w:r>
          </w:p>
          <w:p w14:paraId="0DCBE21C" w14:textId="77777777" w:rsidR="0067508D" w:rsidRDefault="0067508D" w:rsidP="0067508D">
            <w:pPr>
              <w:autoSpaceDE w:val="0"/>
              <w:autoSpaceDN w:val="0"/>
              <w:spacing w:line="220" w:lineRule="exact"/>
              <w:ind w:left="7" w:right="7"/>
              <w:jc w:val="center"/>
              <w:rPr>
                <w:rFonts w:ascii="宋体"/>
                <w:kern w:val="0"/>
                <w:sz w:val="18"/>
                <w:szCs w:val="18"/>
              </w:rPr>
            </w:pPr>
          </w:p>
          <w:p w14:paraId="61AE159A" w14:textId="77777777" w:rsidR="0067508D" w:rsidRDefault="0067508D" w:rsidP="0067508D">
            <w:pPr>
              <w:autoSpaceDE w:val="0"/>
              <w:autoSpaceDN w:val="0"/>
              <w:spacing w:line="220" w:lineRule="exact"/>
              <w:ind w:left="7" w:right="7"/>
              <w:jc w:val="center"/>
              <w:rPr>
                <w:rFonts w:ascii="宋体"/>
                <w:kern w:val="0"/>
                <w:sz w:val="18"/>
                <w:szCs w:val="18"/>
              </w:rPr>
            </w:pPr>
          </w:p>
          <w:p w14:paraId="6E7F8F15" w14:textId="77777777" w:rsidR="0067508D" w:rsidRDefault="0067508D" w:rsidP="0067508D">
            <w:pPr>
              <w:autoSpaceDE w:val="0"/>
              <w:autoSpaceDN w:val="0"/>
              <w:spacing w:line="220" w:lineRule="exact"/>
              <w:ind w:left="7" w:right="7"/>
              <w:jc w:val="center"/>
              <w:rPr>
                <w:rFonts w:ascii="宋体"/>
                <w:kern w:val="0"/>
                <w:sz w:val="18"/>
                <w:szCs w:val="18"/>
              </w:rPr>
            </w:pPr>
          </w:p>
          <w:p w14:paraId="2EA1062D" w14:textId="77777777" w:rsidR="0067508D" w:rsidRDefault="0067508D" w:rsidP="0067508D">
            <w:pPr>
              <w:autoSpaceDE w:val="0"/>
              <w:autoSpaceDN w:val="0"/>
              <w:spacing w:line="220" w:lineRule="exact"/>
              <w:ind w:left="7" w:right="7"/>
              <w:jc w:val="center"/>
              <w:rPr>
                <w:rFonts w:ascii="宋体"/>
                <w:kern w:val="0"/>
                <w:sz w:val="18"/>
                <w:szCs w:val="18"/>
              </w:rPr>
            </w:pPr>
          </w:p>
          <w:p w14:paraId="7276B566" w14:textId="77777777" w:rsidR="0067508D" w:rsidRDefault="0067508D" w:rsidP="0067508D">
            <w:pPr>
              <w:autoSpaceDE w:val="0"/>
              <w:autoSpaceDN w:val="0"/>
              <w:spacing w:line="220" w:lineRule="exact"/>
              <w:ind w:left="7" w:right="7"/>
              <w:jc w:val="center"/>
              <w:rPr>
                <w:rFonts w:ascii="宋体"/>
                <w:kern w:val="0"/>
                <w:sz w:val="18"/>
                <w:szCs w:val="18"/>
              </w:rPr>
            </w:pPr>
          </w:p>
          <w:p w14:paraId="4F1A0E14" w14:textId="77777777" w:rsidR="0067508D" w:rsidRDefault="0067508D" w:rsidP="0067508D">
            <w:pPr>
              <w:autoSpaceDE w:val="0"/>
              <w:autoSpaceDN w:val="0"/>
              <w:spacing w:line="220" w:lineRule="exact"/>
              <w:ind w:left="7" w:right="7"/>
              <w:jc w:val="center"/>
              <w:rPr>
                <w:rFonts w:ascii="宋体"/>
                <w:kern w:val="0"/>
                <w:sz w:val="18"/>
                <w:szCs w:val="18"/>
              </w:rPr>
            </w:pPr>
          </w:p>
          <w:p w14:paraId="359AF134" w14:textId="77777777" w:rsidR="0067508D" w:rsidRDefault="0067508D" w:rsidP="0067508D">
            <w:pPr>
              <w:autoSpaceDE w:val="0"/>
              <w:autoSpaceDN w:val="0"/>
              <w:spacing w:line="220" w:lineRule="exact"/>
              <w:ind w:left="7" w:right="7"/>
              <w:jc w:val="center"/>
              <w:rPr>
                <w:rFonts w:ascii="宋体"/>
                <w:kern w:val="0"/>
                <w:sz w:val="18"/>
                <w:szCs w:val="18"/>
              </w:rPr>
            </w:pPr>
          </w:p>
          <w:p w14:paraId="14242CDD" w14:textId="77777777" w:rsidR="0067508D" w:rsidRDefault="0067508D" w:rsidP="0067508D">
            <w:pPr>
              <w:autoSpaceDE w:val="0"/>
              <w:autoSpaceDN w:val="0"/>
              <w:spacing w:line="220" w:lineRule="exact"/>
              <w:ind w:left="7" w:right="7"/>
              <w:jc w:val="center"/>
              <w:rPr>
                <w:rFonts w:ascii="宋体"/>
                <w:kern w:val="0"/>
                <w:sz w:val="18"/>
                <w:szCs w:val="18"/>
              </w:rPr>
            </w:pPr>
          </w:p>
          <w:p w14:paraId="4AD9CD03" w14:textId="77777777" w:rsidR="0067508D" w:rsidRDefault="0067508D" w:rsidP="0067508D">
            <w:pPr>
              <w:autoSpaceDE w:val="0"/>
              <w:autoSpaceDN w:val="0"/>
              <w:spacing w:line="220" w:lineRule="exact"/>
              <w:ind w:left="7" w:right="7"/>
              <w:jc w:val="center"/>
              <w:rPr>
                <w:rFonts w:ascii="宋体"/>
                <w:kern w:val="0"/>
                <w:sz w:val="18"/>
                <w:szCs w:val="18"/>
              </w:rPr>
            </w:pPr>
          </w:p>
          <w:p w14:paraId="209AC4CF" w14:textId="77777777" w:rsidR="0067508D" w:rsidRDefault="0067508D" w:rsidP="0067508D">
            <w:pPr>
              <w:autoSpaceDE w:val="0"/>
              <w:autoSpaceDN w:val="0"/>
              <w:spacing w:line="220" w:lineRule="exact"/>
              <w:ind w:left="7" w:right="7"/>
              <w:jc w:val="center"/>
              <w:rPr>
                <w:rFonts w:ascii="宋体"/>
                <w:kern w:val="0"/>
                <w:sz w:val="18"/>
                <w:szCs w:val="18"/>
              </w:rPr>
            </w:pPr>
          </w:p>
          <w:p w14:paraId="6C7CEF12" w14:textId="77777777" w:rsidR="0067508D" w:rsidRDefault="0067508D" w:rsidP="0067508D">
            <w:pPr>
              <w:autoSpaceDE w:val="0"/>
              <w:autoSpaceDN w:val="0"/>
              <w:spacing w:line="220" w:lineRule="exact"/>
              <w:ind w:left="7" w:right="7"/>
              <w:jc w:val="center"/>
              <w:rPr>
                <w:rFonts w:ascii="宋体"/>
                <w:kern w:val="0"/>
                <w:sz w:val="18"/>
                <w:szCs w:val="18"/>
              </w:rPr>
            </w:pPr>
          </w:p>
          <w:p w14:paraId="0FEC7662" w14:textId="77777777" w:rsidR="0067508D" w:rsidRDefault="0067508D" w:rsidP="0067508D">
            <w:pPr>
              <w:autoSpaceDE w:val="0"/>
              <w:autoSpaceDN w:val="0"/>
              <w:spacing w:line="220" w:lineRule="exact"/>
              <w:ind w:left="7" w:right="7"/>
              <w:jc w:val="center"/>
              <w:rPr>
                <w:rFonts w:ascii="宋体"/>
                <w:kern w:val="0"/>
                <w:sz w:val="18"/>
                <w:szCs w:val="18"/>
              </w:rPr>
            </w:pPr>
          </w:p>
          <w:p w14:paraId="7D86565A" w14:textId="77777777" w:rsidR="0067508D" w:rsidRDefault="0067508D" w:rsidP="0067508D">
            <w:pPr>
              <w:autoSpaceDE w:val="0"/>
              <w:autoSpaceDN w:val="0"/>
              <w:spacing w:line="220" w:lineRule="exact"/>
              <w:ind w:left="7" w:right="7"/>
              <w:jc w:val="center"/>
              <w:rPr>
                <w:rFonts w:ascii="宋体" w:hAnsi="宋体" w:cs="宋体"/>
                <w:kern w:val="0"/>
                <w:sz w:val="18"/>
                <w:szCs w:val="18"/>
              </w:rPr>
            </w:pPr>
            <w:r>
              <w:rPr>
                <w:rFonts w:ascii="宋体" w:hAnsi="宋体" w:cs="宋体" w:hint="eastAsia"/>
                <w:kern w:val="0"/>
                <w:sz w:val="18"/>
                <w:szCs w:val="18"/>
              </w:rPr>
              <w:t>08</w:t>
            </w:r>
          </w:p>
          <w:p w14:paraId="25ABC936" w14:textId="77777777" w:rsidR="0067508D" w:rsidRDefault="0067508D" w:rsidP="0067508D">
            <w:pPr>
              <w:autoSpaceDE w:val="0"/>
              <w:autoSpaceDN w:val="0"/>
              <w:spacing w:line="220" w:lineRule="exact"/>
              <w:ind w:left="7" w:right="7"/>
              <w:jc w:val="center"/>
              <w:rPr>
                <w:rFonts w:ascii="宋体"/>
                <w:kern w:val="0"/>
                <w:sz w:val="18"/>
                <w:szCs w:val="18"/>
              </w:rPr>
            </w:pPr>
          </w:p>
          <w:p w14:paraId="4A52E2AD" w14:textId="77777777" w:rsidR="0067508D" w:rsidRDefault="0067508D" w:rsidP="0067508D">
            <w:pPr>
              <w:autoSpaceDE w:val="0"/>
              <w:autoSpaceDN w:val="0"/>
              <w:spacing w:line="220" w:lineRule="exact"/>
              <w:ind w:left="7" w:right="7"/>
              <w:jc w:val="center"/>
              <w:rPr>
                <w:rFonts w:ascii="宋体"/>
                <w:kern w:val="0"/>
                <w:sz w:val="18"/>
                <w:szCs w:val="18"/>
              </w:rPr>
            </w:pPr>
          </w:p>
          <w:p w14:paraId="68CEDA51" w14:textId="77777777" w:rsidR="0067508D" w:rsidRDefault="0067508D" w:rsidP="0067508D">
            <w:pPr>
              <w:autoSpaceDE w:val="0"/>
              <w:autoSpaceDN w:val="0"/>
              <w:spacing w:line="220" w:lineRule="exact"/>
              <w:ind w:left="7" w:right="7"/>
              <w:jc w:val="center"/>
              <w:rPr>
                <w:rFonts w:ascii="宋体"/>
                <w:kern w:val="0"/>
                <w:sz w:val="18"/>
                <w:szCs w:val="18"/>
              </w:rPr>
            </w:pPr>
          </w:p>
          <w:p w14:paraId="629A3C9A" w14:textId="77777777" w:rsidR="0067508D" w:rsidRDefault="0067508D" w:rsidP="0067508D">
            <w:pPr>
              <w:autoSpaceDE w:val="0"/>
              <w:autoSpaceDN w:val="0"/>
              <w:spacing w:line="220" w:lineRule="exact"/>
              <w:ind w:left="7" w:right="7"/>
              <w:jc w:val="center"/>
              <w:rPr>
                <w:rFonts w:ascii="宋体" w:hAnsi="宋体" w:cs="宋体"/>
                <w:kern w:val="0"/>
                <w:sz w:val="18"/>
                <w:szCs w:val="18"/>
              </w:rPr>
            </w:pPr>
            <w:r>
              <w:rPr>
                <w:rFonts w:ascii="宋体" w:hAnsi="宋体" w:cs="宋体" w:hint="eastAsia"/>
                <w:kern w:val="0"/>
                <w:sz w:val="18"/>
                <w:szCs w:val="18"/>
              </w:rPr>
              <w:t>08</w:t>
            </w:r>
          </w:p>
          <w:p w14:paraId="5213BE5B" w14:textId="77777777" w:rsidR="0067508D" w:rsidRDefault="0067508D" w:rsidP="0067508D">
            <w:pPr>
              <w:autoSpaceDE w:val="0"/>
              <w:autoSpaceDN w:val="0"/>
              <w:spacing w:line="220" w:lineRule="exact"/>
              <w:ind w:left="7" w:right="7"/>
              <w:jc w:val="center"/>
              <w:rPr>
                <w:rFonts w:ascii="宋体"/>
                <w:kern w:val="0"/>
                <w:sz w:val="18"/>
                <w:szCs w:val="18"/>
              </w:rPr>
            </w:pPr>
          </w:p>
          <w:p w14:paraId="5A7A7DCD" w14:textId="77777777" w:rsidR="0067508D" w:rsidRDefault="0067508D" w:rsidP="0067508D">
            <w:pPr>
              <w:autoSpaceDE w:val="0"/>
              <w:autoSpaceDN w:val="0"/>
              <w:spacing w:line="220" w:lineRule="exact"/>
              <w:ind w:left="7" w:right="7"/>
              <w:jc w:val="center"/>
              <w:rPr>
                <w:rFonts w:ascii="宋体" w:hAnsi="宋体" w:cs="宋体"/>
                <w:kern w:val="0"/>
                <w:sz w:val="18"/>
                <w:szCs w:val="18"/>
              </w:rPr>
            </w:pPr>
            <w:r>
              <w:rPr>
                <w:rFonts w:ascii="宋体" w:hAnsi="宋体" w:cs="宋体" w:hint="eastAsia"/>
                <w:kern w:val="0"/>
                <w:sz w:val="18"/>
                <w:szCs w:val="18"/>
              </w:rPr>
              <w:t>08</w:t>
            </w:r>
          </w:p>
          <w:p w14:paraId="28390C06" w14:textId="77777777" w:rsidR="0067508D" w:rsidRDefault="0067508D" w:rsidP="0067508D">
            <w:pPr>
              <w:autoSpaceDE w:val="0"/>
              <w:autoSpaceDN w:val="0"/>
              <w:spacing w:line="220" w:lineRule="exact"/>
              <w:ind w:left="7" w:right="7"/>
              <w:jc w:val="center"/>
              <w:rPr>
                <w:rFonts w:ascii="宋体"/>
                <w:kern w:val="0"/>
                <w:sz w:val="18"/>
                <w:szCs w:val="18"/>
              </w:rPr>
            </w:pPr>
          </w:p>
        </w:tc>
        <w:tc>
          <w:tcPr>
            <w:tcW w:w="180" w:type="dxa"/>
            <w:vMerge w:val="restart"/>
            <w:tcBorders>
              <w:top w:val="single" w:sz="8" w:space="0" w:color="auto"/>
              <w:left w:val="single" w:sz="8" w:space="0" w:color="auto"/>
              <w:bottom w:val="single" w:sz="12" w:space="0" w:color="auto"/>
              <w:right w:val="single" w:sz="8" w:space="0" w:color="auto"/>
            </w:tcBorders>
          </w:tcPr>
          <w:p w14:paraId="2F8F00E5" w14:textId="77777777" w:rsidR="0067508D" w:rsidRDefault="0067508D" w:rsidP="0067508D">
            <w:pPr>
              <w:autoSpaceDE w:val="0"/>
              <w:autoSpaceDN w:val="0"/>
              <w:spacing w:line="220" w:lineRule="exact"/>
              <w:ind w:left="7" w:right="7"/>
              <w:jc w:val="center"/>
              <w:rPr>
                <w:rFonts w:ascii="宋体" w:hAnsi="宋体" w:cs="宋体"/>
                <w:kern w:val="0"/>
                <w:sz w:val="18"/>
                <w:szCs w:val="18"/>
              </w:rPr>
            </w:pPr>
            <w:r>
              <w:rPr>
                <w:rFonts w:ascii="宋体" w:hAnsi="宋体" w:cs="宋体" w:hint="eastAsia"/>
                <w:kern w:val="0"/>
                <w:sz w:val="18"/>
                <w:szCs w:val="18"/>
              </w:rPr>
              <w:t>9</w:t>
            </w:r>
          </w:p>
          <w:p w14:paraId="1C222C4F" w14:textId="77777777" w:rsidR="0067508D" w:rsidRDefault="0067508D" w:rsidP="0067508D">
            <w:pPr>
              <w:autoSpaceDE w:val="0"/>
              <w:autoSpaceDN w:val="0"/>
              <w:spacing w:line="220" w:lineRule="exact"/>
              <w:ind w:left="7" w:right="7"/>
              <w:jc w:val="center"/>
              <w:rPr>
                <w:rFonts w:ascii="宋体"/>
                <w:kern w:val="0"/>
                <w:sz w:val="18"/>
                <w:szCs w:val="18"/>
              </w:rPr>
            </w:pPr>
          </w:p>
          <w:p w14:paraId="660A8161" w14:textId="77777777" w:rsidR="0067508D" w:rsidRDefault="0067508D" w:rsidP="0067508D">
            <w:pPr>
              <w:autoSpaceDE w:val="0"/>
              <w:autoSpaceDN w:val="0"/>
              <w:spacing w:line="220" w:lineRule="exact"/>
              <w:ind w:left="7" w:right="7"/>
              <w:jc w:val="center"/>
              <w:rPr>
                <w:rFonts w:ascii="宋体"/>
                <w:kern w:val="0"/>
                <w:sz w:val="18"/>
                <w:szCs w:val="18"/>
              </w:rPr>
            </w:pPr>
          </w:p>
          <w:p w14:paraId="3C12464C" w14:textId="77777777" w:rsidR="0067508D" w:rsidRDefault="0067508D" w:rsidP="0067508D">
            <w:pPr>
              <w:autoSpaceDE w:val="0"/>
              <w:autoSpaceDN w:val="0"/>
              <w:spacing w:line="220" w:lineRule="exact"/>
              <w:ind w:left="7" w:right="7"/>
              <w:jc w:val="center"/>
              <w:rPr>
                <w:rFonts w:ascii="宋体"/>
                <w:kern w:val="0"/>
                <w:sz w:val="18"/>
                <w:szCs w:val="18"/>
              </w:rPr>
            </w:pPr>
          </w:p>
          <w:p w14:paraId="241FA635" w14:textId="77777777" w:rsidR="0067508D" w:rsidRDefault="0067508D" w:rsidP="0067508D">
            <w:pPr>
              <w:autoSpaceDE w:val="0"/>
              <w:autoSpaceDN w:val="0"/>
              <w:spacing w:line="220" w:lineRule="exact"/>
              <w:ind w:left="7" w:right="7"/>
              <w:jc w:val="center"/>
              <w:rPr>
                <w:rFonts w:ascii="宋体"/>
                <w:kern w:val="0"/>
                <w:sz w:val="18"/>
                <w:szCs w:val="18"/>
              </w:rPr>
            </w:pPr>
          </w:p>
          <w:p w14:paraId="6D37F580" w14:textId="77777777" w:rsidR="0067508D" w:rsidRDefault="0067508D" w:rsidP="0067508D">
            <w:pPr>
              <w:autoSpaceDE w:val="0"/>
              <w:autoSpaceDN w:val="0"/>
              <w:spacing w:line="220" w:lineRule="exact"/>
              <w:ind w:left="7" w:right="7"/>
              <w:jc w:val="center"/>
              <w:rPr>
                <w:rFonts w:ascii="宋体"/>
                <w:kern w:val="0"/>
                <w:sz w:val="18"/>
                <w:szCs w:val="18"/>
              </w:rPr>
            </w:pPr>
          </w:p>
          <w:p w14:paraId="16D21CD3" w14:textId="77777777" w:rsidR="0067508D" w:rsidRDefault="0067508D" w:rsidP="0067508D">
            <w:pPr>
              <w:autoSpaceDE w:val="0"/>
              <w:autoSpaceDN w:val="0"/>
              <w:spacing w:line="220" w:lineRule="exact"/>
              <w:ind w:left="7" w:right="7"/>
              <w:jc w:val="center"/>
              <w:rPr>
                <w:rFonts w:ascii="宋体"/>
                <w:kern w:val="0"/>
                <w:sz w:val="18"/>
                <w:szCs w:val="18"/>
              </w:rPr>
            </w:pPr>
          </w:p>
          <w:p w14:paraId="15A87EBB" w14:textId="77777777" w:rsidR="0067508D" w:rsidRDefault="0067508D" w:rsidP="0067508D">
            <w:pPr>
              <w:autoSpaceDE w:val="0"/>
              <w:autoSpaceDN w:val="0"/>
              <w:spacing w:line="220" w:lineRule="exact"/>
              <w:ind w:left="7" w:right="7"/>
              <w:jc w:val="center"/>
              <w:rPr>
                <w:rFonts w:ascii="宋体"/>
                <w:kern w:val="0"/>
                <w:sz w:val="18"/>
                <w:szCs w:val="18"/>
              </w:rPr>
            </w:pPr>
          </w:p>
          <w:p w14:paraId="7C12889F" w14:textId="77777777" w:rsidR="0067508D" w:rsidRDefault="0067508D" w:rsidP="0067508D">
            <w:pPr>
              <w:autoSpaceDE w:val="0"/>
              <w:autoSpaceDN w:val="0"/>
              <w:spacing w:line="220" w:lineRule="exact"/>
              <w:ind w:left="7" w:right="7"/>
              <w:jc w:val="center"/>
              <w:rPr>
                <w:rFonts w:ascii="宋体"/>
                <w:kern w:val="0"/>
                <w:sz w:val="18"/>
                <w:szCs w:val="18"/>
              </w:rPr>
            </w:pPr>
          </w:p>
          <w:p w14:paraId="6E1040E8" w14:textId="77777777" w:rsidR="0067508D" w:rsidRDefault="0067508D" w:rsidP="0067508D">
            <w:pPr>
              <w:autoSpaceDE w:val="0"/>
              <w:autoSpaceDN w:val="0"/>
              <w:spacing w:line="220" w:lineRule="exact"/>
              <w:ind w:left="7" w:right="7"/>
              <w:jc w:val="center"/>
              <w:rPr>
                <w:rFonts w:ascii="宋体"/>
                <w:kern w:val="0"/>
                <w:sz w:val="18"/>
                <w:szCs w:val="18"/>
              </w:rPr>
            </w:pPr>
          </w:p>
          <w:p w14:paraId="0096FBF2" w14:textId="77777777" w:rsidR="0067508D" w:rsidRDefault="0067508D" w:rsidP="0067508D">
            <w:pPr>
              <w:autoSpaceDE w:val="0"/>
              <w:autoSpaceDN w:val="0"/>
              <w:spacing w:line="220" w:lineRule="exact"/>
              <w:ind w:right="7"/>
              <w:rPr>
                <w:rFonts w:ascii="宋体"/>
                <w:kern w:val="0"/>
                <w:sz w:val="18"/>
                <w:szCs w:val="18"/>
              </w:rPr>
            </w:pPr>
          </w:p>
          <w:p w14:paraId="3B4C298A" w14:textId="77777777" w:rsidR="0067508D" w:rsidRDefault="0067508D" w:rsidP="0067508D">
            <w:pPr>
              <w:autoSpaceDE w:val="0"/>
              <w:autoSpaceDN w:val="0"/>
              <w:spacing w:line="220" w:lineRule="exact"/>
              <w:ind w:left="7" w:right="7"/>
              <w:jc w:val="center"/>
              <w:rPr>
                <w:rFonts w:ascii="宋体" w:hAnsi="宋体" w:cs="宋体"/>
                <w:kern w:val="0"/>
                <w:sz w:val="18"/>
                <w:szCs w:val="18"/>
              </w:rPr>
            </w:pPr>
            <w:r>
              <w:rPr>
                <w:rFonts w:ascii="宋体" w:hAnsi="宋体" w:cs="宋体" w:hint="eastAsia"/>
                <w:kern w:val="0"/>
                <w:sz w:val="18"/>
                <w:szCs w:val="18"/>
              </w:rPr>
              <w:t>9</w:t>
            </w:r>
          </w:p>
          <w:p w14:paraId="73E25691" w14:textId="77777777" w:rsidR="0067508D" w:rsidRDefault="0067508D" w:rsidP="0067508D">
            <w:pPr>
              <w:autoSpaceDE w:val="0"/>
              <w:autoSpaceDN w:val="0"/>
              <w:spacing w:line="220" w:lineRule="exact"/>
              <w:ind w:left="7" w:right="7"/>
              <w:jc w:val="center"/>
              <w:rPr>
                <w:rFonts w:ascii="宋体"/>
                <w:kern w:val="0"/>
                <w:sz w:val="18"/>
                <w:szCs w:val="18"/>
              </w:rPr>
            </w:pPr>
          </w:p>
          <w:p w14:paraId="4D1FF043" w14:textId="77777777" w:rsidR="0067508D" w:rsidRDefault="0067508D" w:rsidP="0067508D">
            <w:pPr>
              <w:autoSpaceDE w:val="0"/>
              <w:autoSpaceDN w:val="0"/>
              <w:spacing w:line="220" w:lineRule="exact"/>
              <w:ind w:left="7" w:right="7"/>
              <w:jc w:val="center"/>
              <w:rPr>
                <w:rFonts w:ascii="宋体"/>
                <w:kern w:val="0"/>
                <w:sz w:val="18"/>
                <w:szCs w:val="18"/>
              </w:rPr>
            </w:pPr>
          </w:p>
          <w:p w14:paraId="5D511048" w14:textId="77777777" w:rsidR="0067508D" w:rsidRDefault="0067508D" w:rsidP="0067508D">
            <w:pPr>
              <w:autoSpaceDE w:val="0"/>
              <w:autoSpaceDN w:val="0"/>
              <w:spacing w:line="220" w:lineRule="exact"/>
              <w:ind w:left="7" w:right="7"/>
              <w:jc w:val="center"/>
              <w:rPr>
                <w:rFonts w:ascii="宋体"/>
                <w:kern w:val="0"/>
                <w:sz w:val="18"/>
                <w:szCs w:val="18"/>
              </w:rPr>
            </w:pPr>
          </w:p>
          <w:p w14:paraId="09EA811D" w14:textId="77777777" w:rsidR="0067508D" w:rsidRDefault="0067508D" w:rsidP="0067508D">
            <w:pPr>
              <w:autoSpaceDE w:val="0"/>
              <w:autoSpaceDN w:val="0"/>
              <w:spacing w:line="220" w:lineRule="exact"/>
              <w:ind w:left="7" w:right="7"/>
              <w:jc w:val="center"/>
              <w:rPr>
                <w:rFonts w:ascii="宋体"/>
                <w:kern w:val="0"/>
                <w:sz w:val="18"/>
                <w:szCs w:val="18"/>
              </w:rPr>
            </w:pPr>
          </w:p>
          <w:p w14:paraId="0467D8AE" w14:textId="77777777" w:rsidR="0067508D" w:rsidRDefault="0067508D" w:rsidP="0067508D">
            <w:pPr>
              <w:autoSpaceDE w:val="0"/>
              <w:autoSpaceDN w:val="0"/>
              <w:spacing w:line="220" w:lineRule="exact"/>
              <w:ind w:left="7" w:right="7"/>
              <w:jc w:val="center"/>
              <w:rPr>
                <w:rFonts w:ascii="宋体"/>
                <w:kern w:val="0"/>
                <w:sz w:val="18"/>
                <w:szCs w:val="18"/>
              </w:rPr>
            </w:pPr>
          </w:p>
          <w:p w14:paraId="1EF045F5" w14:textId="77777777" w:rsidR="0067508D" w:rsidRDefault="0067508D" w:rsidP="0067508D">
            <w:pPr>
              <w:autoSpaceDE w:val="0"/>
              <w:autoSpaceDN w:val="0"/>
              <w:spacing w:line="220" w:lineRule="exact"/>
              <w:ind w:left="7" w:right="7"/>
              <w:jc w:val="center"/>
              <w:rPr>
                <w:rFonts w:ascii="宋体"/>
                <w:kern w:val="0"/>
                <w:sz w:val="18"/>
                <w:szCs w:val="18"/>
              </w:rPr>
            </w:pPr>
          </w:p>
          <w:p w14:paraId="02B88B12" w14:textId="77777777" w:rsidR="0067508D" w:rsidRDefault="0067508D" w:rsidP="0067508D">
            <w:pPr>
              <w:autoSpaceDE w:val="0"/>
              <w:autoSpaceDN w:val="0"/>
              <w:spacing w:line="220" w:lineRule="exact"/>
              <w:ind w:left="7" w:right="7"/>
              <w:jc w:val="center"/>
              <w:rPr>
                <w:rFonts w:ascii="宋体"/>
                <w:kern w:val="0"/>
                <w:sz w:val="18"/>
                <w:szCs w:val="18"/>
              </w:rPr>
            </w:pPr>
          </w:p>
          <w:p w14:paraId="7CBBD474" w14:textId="77777777" w:rsidR="0067508D" w:rsidRDefault="0067508D" w:rsidP="0067508D">
            <w:pPr>
              <w:autoSpaceDE w:val="0"/>
              <w:autoSpaceDN w:val="0"/>
              <w:spacing w:line="220" w:lineRule="exact"/>
              <w:ind w:left="7" w:right="7"/>
              <w:jc w:val="center"/>
              <w:rPr>
                <w:rFonts w:ascii="宋体"/>
                <w:kern w:val="0"/>
                <w:sz w:val="18"/>
                <w:szCs w:val="18"/>
              </w:rPr>
            </w:pPr>
          </w:p>
          <w:p w14:paraId="4CD258B5" w14:textId="77777777" w:rsidR="0067508D" w:rsidRDefault="0067508D" w:rsidP="0067508D">
            <w:pPr>
              <w:autoSpaceDE w:val="0"/>
              <w:autoSpaceDN w:val="0"/>
              <w:spacing w:line="220" w:lineRule="exact"/>
              <w:ind w:left="7" w:right="7"/>
              <w:jc w:val="center"/>
              <w:rPr>
                <w:rFonts w:ascii="宋体"/>
                <w:kern w:val="0"/>
                <w:sz w:val="18"/>
                <w:szCs w:val="18"/>
              </w:rPr>
            </w:pPr>
          </w:p>
          <w:p w14:paraId="3CA1FE2E" w14:textId="77777777" w:rsidR="0067508D" w:rsidRDefault="0067508D" w:rsidP="0067508D">
            <w:pPr>
              <w:autoSpaceDE w:val="0"/>
              <w:autoSpaceDN w:val="0"/>
              <w:spacing w:line="220" w:lineRule="exact"/>
              <w:ind w:left="7" w:right="7"/>
              <w:jc w:val="center"/>
              <w:rPr>
                <w:rFonts w:ascii="宋体"/>
                <w:kern w:val="0"/>
                <w:sz w:val="18"/>
                <w:szCs w:val="18"/>
              </w:rPr>
            </w:pPr>
          </w:p>
          <w:p w14:paraId="2DA1102A" w14:textId="77777777" w:rsidR="0067508D" w:rsidRDefault="0067508D" w:rsidP="0067508D">
            <w:pPr>
              <w:autoSpaceDE w:val="0"/>
              <w:autoSpaceDN w:val="0"/>
              <w:spacing w:line="220" w:lineRule="exact"/>
              <w:ind w:left="7" w:right="7"/>
              <w:jc w:val="center"/>
              <w:rPr>
                <w:rFonts w:ascii="宋体"/>
                <w:kern w:val="0"/>
                <w:sz w:val="18"/>
                <w:szCs w:val="18"/>
              </w:rPr>
            </w:pPr>
          </w:p>
          <w:p w14:paraId="16F5F2DA" w14:textId="77777777" w:rsidR="0067508D" w:rsidRDefault="0067508D" w:rsidP="0067508D">
            <w:pPr>
              <w:autoSpaceDE w:val="0"/>
              <w:autoSpaceDN w:val="0"/>
              <w:spacing w:line="220" w:lineRule="exact"/>
              <w:ind w:left="7" w:right="7"/>
              <w:jc w:val="center"/>
              <w:rPr>
                <w:rFonts w:ascii="宋体"/>
                <w:kern w:val="0"/>
                <w:sz w:val="18"/>
                <w:szCs w:val="18"/>
              </w:rPr>
            </w:pPr>
          </w:p>
          <w:p w14:paraId="747255A1" w14:textId="77777777" w:rsidR="0067508D" w:rsidRDefault="0067508D" w:rsidP="0067508D">
            <w:pPr>
              <w:autoSpaceDE w:val="0"/>
              <w:autoSpaceDN w:val="0"/>
              <w:spacing w:line="220" w:lineRule="exact"/>
              <w:ind w:left="7" w:right="7"/>
              <w:jc w:val="center"/>
              <w:rPr>
                <w:rFonts w:ascii="宋体" w:hAnsi="宋体" w:cs="宋体"/>
                <w:kern w:val="0"/>
                <w:sz w:val="18"/>
                <w:szCs w:val="18"/>
              </w:rPr>
            </w:pPr>
            <w:r>
              <w:rPr>
                <w:rFonts w:ascii="宋体" w:hAnsi="宋体" w:cs="宋体" w:hint="eastAsia"/>
                <w:kern w:val="0"/>
                <w:sz w:val="18"/>
                <w:szCs w:val="18"/>
              </w:rPr>
              <w:t>9</w:t>
            </w:r>
          </w:p>
          <w:p w14:paraId="614C09C8" w14:textId="77777777" w:rsidR="0067508D" w:rsidRDefault="0067508D" w:rsidP="0067508D">
            <w:pPr>
              <w:autoSpaceDE w:val="0"/>
              <w:autoSpaceDN w:val="0"/>
              <w:spacing w:line="220" w:lineRule="exact"/>
              <w:ind w:left="7" w:right="7"/>
              <w:jc w:val="center"/>
              <w:rPr>
                <w:rFonts w:ascii="宋体"/>
                <w:kern w:val="0"/>
                <w:sz w:val="18"/>
                <w:szCs w:val="18"/>
              </w:rPr>
            </w:pPr>
          </w:p>
          <w:p w14:paraId="3D202715" w14:textId="77777777" w:rsidR="0067508D" w:rsidRDefault="0067508D" w:rsidP="0067508D">
            <w:pPr>
              <w:autoSpaceDE w:val="0"/>
              <w:autoSpaceDN w:val="0"/>
              <w:spacing w:line="220" w:lineRule="exact"/>
              <w:ind w:left="7" w:right="7"/>
              <w:jc w:val="center"/>
              <w:rPr>
                <w:rFonts w:ascii="宋体"/>
                <w:kern w:val="0"/>
                <w:sz w:val="18"/>
                <w:szCs w:val="18"/>
              </w:rPr>
            </w:pPr>
          </w:p>
          <w:p w14:paraId="158819E9" w14:textId="77777777" w:rsidR="0067508D" w:rsidRDefault="0067508D" w:rsidP="0067508D">
            <w:pPr>
              <w:autoSpaceDE w:val="0"/>
              <w:autoSpaceDN w:val="0"/>
              <w:spacing w:line="220" w:lineRule="exact"/>
              <w:ind w:left="7" w:right="7"/>
              <w:jc w:val="center"/>
              <w:rPr>
                <w:rFonts w:ascii="宋体"/>
                <w:kern w:val="0"/>
                <w:sz w:val="18"/>
                <w:szCs w:val="18"/>
              </w:rPr>
            </w:pPr>
          </w:p>
          <w:p w14:paraId="2156CBD9" w14:textId="77777777" w:rsidR="0067508D" w:rsidRDefault="0067508D" w:rsidP="0067508D">
            <w:pPr>
              <w:autoSpaceDE w:val="0"/>
              <w:autoSpaceDN w:val="0"/>
              <w:spacing w:line="220" w:lineRule="exact"/>
              <w:ind w:left="7" w:right="7"/>
              <w:jc w:val="center"/>
              <w:rPr>
                <w:rFonts w:ascii="宋体" w:hAnsi="宋体" w:cs="宋体"/>
                <w:kern w:val="0"/>
                <w:sz w:val="18"/>
                <w:szCs w:val="18"/>
              </w:rPr>
            </w:pPr>
            <w:r>
              <w:rPr>
                <w:rFonts w:ascii="宋体" w:hAnsi="宋体" w:cs="宋体" w:hint="eastAsia"/>
                <w:kern w:val="0"/>
                <w:sz w:val="18"/>
                <w:szCs w:val="18"/>
              </w:rPr>
              <w:t>9</w:t>
            </w:r>
          </w:p>
          <w:p w14:paraId="19D71342" w14:textId="77777777" w:rsidR="0067508D" w:rsidRDefault="0067508D" w:rsidP="0067508D">
            <w:pPr>
              <w:autoSpaceDE w:val="0"/>
              <w:autoSpaceDN w:val="0"/>
              <w:spacing w:line="220" w:lineRule="exact"/>
              <w:ind w:left="7" w:right="7"/>
              <w:jc w:val="center"/>
              <w:rPr>
                <w:rFonts w:ascii="宋体"/>
                <w:kern w:val="0"/>
                <w:sz w:val="18"/>
                <w:szCs w:val="18"/>
              </w:rPr>
            </w:pPr>
          </w:p>
          <w:p w14:paraId="6B0A9321" w14:textId="77777777" w:rsidR="0067508D" w:rsidRDefault="0067508D" w:rsidP="0067508D">
            <w:pPr>
              <w:autoSpaceDE w:val="0"/>
              <w:autoSpaceDN w:val="0"/>
              <w:spacing w:line="220" w:lineRule="exact"/>
              <w:ind w:left="7" w:right="7"/>
              <w:jc w:val="center"/>
              <w:rPr>
                <w:rFonts w:ascii="宋体" w:hAnsi="宋体" w:cs="宋体"/>
                <w:kern w:val="0"/>
                <w:sz w:val="18"/>
                <w:szCs w:val="18"/>
              </w:rPr>
            </w:pPr>
            <w:r>
              <w:rPr>
                <w:rFonts w:ascii="宋体" w:hAnsi="宋体" w:cs="宋体" w:hint="eastAsia"/>
                <w:kern w:val="0"/>
                <w:sz w:val="18"/>
                <w:szCs w:val="18"/>
              </w:rPr>
              <w:t>9</w:t>
            </w:r>
          </w:p>
          <w:p w14:paraId="0FBB561F" w14:textId="77777777" w:rsidR="0067508D" w:rsidRDefault="0067508D" w:rsidP="0067508D">
            <w:pPr>
              <w:autoSpaceDE w:val="0"/>
              <w:autoSpaceDN w:val="0"/>
              <w:spacing w:line="220" w:lineRule="exact"/>
              <w:ind w:left="7" w:right="7"/>
              <w:jc w:val="center"/>
              <w:rPr>
                <w:rFonts w:ascii="宋体"/>
                <w:kern w:val="0"/>
                <w:sz w:val="18"/>
                <w:szCs w:val="18"/>
              </w:rPr>
            </w:pPr>
          </w:p>
        </w:tc>
        <w:tc>
          <w:tcPr>
            <w:tcW w:w="194" w:type="dxa"/>
            <w:tcBorders>
              <w:top w:val="single" w:sz="8" w:space="0" w:color="auto"/>
              <w:left w:val="single" w:sz="8" w:space="0" w:color="auto"/>
              <w:bottom w:val="single" w:sz="8" w:space="0" w:color="auto"/>
              <w:right w:val="single" w:sz="8" w:space="0" w:color="auto"/>
            </w:tcBorders>
          </w:tcPr>
          <w:p w14:paraId="20E3A3ED" w14:textId="77777777" w:rsidR="0067508D" w:rsidRDefault="0067508D" w:rsidP="0067508D">
            <w:pPr>
              <w:autoSpaceDE w:val="0"/>
              <w:autoSpaceDN w:val="0"/>
              <w:spacing w:line="220" w:lineRule="exact"/>
              <w:ind w:left="7" w:right="7"/>
              <w:jc w:val="center"/>
              <w:rPr>
                <w:rFonts w:ascii="宋体" w:hAnsi="宋体" w:cs="宋体"/>
                <w:spacing w:val="-1"/>
                <w:kern w:val="0"/>
                <w:sz w:val="18"/>
                <w:szCs w:val="18"/>
              </w:rPr>
            </w:pPr>
            <w:r>
              <w:rPr>
                <w:rFonts w:ascii="宋体" w:hAnsi="宋体" w:cs="宋体" w:hint="eastAsia"/>
                <w:spacing w:val="-1"/>
                <w:kern w:val="0"/>
                <w:sz w:val="18"/>
                <w:szCs w:val="18"/>
              </w:rPr>
              <w:t>2</w:t>
            </w:r>
          </w:p>
          <w:p w14:paraId="58148B92" w14:textId="77777777" w:rsidR="0067508D" w:rsidRDefault="0067508D" w:rsidP="0067508D">
            <w:pPr>
              <w:autoSpaceDE w:val="0"/>
              <w:autoSpaceDN w:val="0"/>
              <w:spacing w:line="220" w:lineRule="exact"/>
              <w:ind w:left="7" w:right="7"/>
              <w:jc w:val="center"/>
              <w:rPr>
                <w:rFonts w:ascii="宋体"/>
                <w:spacing w:val="-1"/>
                <w:kern w:val="0"/>
                <w:sz w:val="18"/>
                <w:szCs w:val="18"/>
              </w:rPr>
            </w:pPr>
          </w:p>
          <w:p w14:paraId="273B3D07" w14:textId="77777777" w:rsidR="0067508D" w:rsidRDefault="0067508D" w:rsidP="0067508D">
            <w:pPr>
              <w:autoSpaceDE w:val="0"/>
              <w:autoSpaceDN w:val="0"/>
              <w:spacing w:line="220" w:lineRule="exact"/>
              <w:ind w:left="7" w:right="7"/>
              <w:jc w:val="center"/>
              <w:rPr>
                <w:rFonts w:ascii="宋体"/>
                <w:spacing w:val="-1"/>
                <w:kern w:val="0"/>
                <w:sz w:val="18"/>
                <w:szCs w:val="18"/>
              </w:rPr>
            </w:pPr>
          </w:p>
          <w:p w14:paraId="26A0F8FB" w14:textId="77777777" w:rsidR="0067508D" w:rsidRDefault="0067508D" w:rsidP="0067508D">
            <w:pPr>
              <w:autoSpaceDE w:val="0"/>
              <w:autoSpaceDN w:val="0"/>
              <w:spacing w:line="220" w:lineRule="exact"/>
              <w:ind w:left="7" w:right="7"/>
              <w:jc w:val="center"/>
              <w:rPr>
                <w:rFonts w:ascii="宋体"/>
                <w:spacing w:val="-1"/>
                <w:kern w:val="0"/>
                <w:sz w:val="18"/>
                <w:szCs w:val="18"/>
              </w:rPr>
            </w:pPr>
          </w:p>
          <w:p w14:paraId="087C7AF2" w14:textId="77777777" w:rsidR="0067508D" w:rsidRDefault="0067508D" w:rsidP="0067508D">
            <w:pPr>
              <w:autoSpaceDE w:val="0"/>
              <w:autoSpaceDN w:val="0"/>
              <w:spacing w:line="220" w:lineRule="exact"/>
              <w:ind w:left="7" w:right="7"/>
              <w:jc w:val="center"/>
              <w:rPr>
                <w:rFonts w:ascii="宋体"/>
                <w:spacing w:val="-1"/>
                <w:kern w:val="0"/>
                <w:sz w:val="18"/>
                <w:szCs w:val="18"/>
              </w:rPr>
            </w:pPr>
          </w:p>
          <w:p w14:paraId="2A854D83" w14:textId="77777777" w:rsidR="0067508D" w:rsidRDefault="0067508D" w:rsidP="0067508D">
            <w:pPr>
              <w:autoSpaceDE w:val="0"/>
              <w:autoSpaceDN w:val="0"/>
              <w:spacing w:line="220" w:lineRule="exact"/>
              <w:ind w:left="7" w:right="7"/>
              <w:jc w:val="center"/>
              <w:rPr>
                <w:rFonts w:ascii="宋体"/>
                <w:spacing w:val="-1"/>
                <w:kern w:val="0"/>
                <w:sz w:val="18"/>
                <w:szCs w:val="18"/>
              </w:rPr>
            </w:pPr>
          </w:p>
          <w:p w14:paraId="56FB6BE3" w14:textId="77777777" w:rsidR="0067508D" w:rsidRDefault="0067508D" w:rsidP="0067508D">
            <w:pPr>
              <w:autoSpaceDE w:val="0"/>
              <w:autoSpaceDN w:val="0"/>
              <w:spacing w:line="220" w:lineRule="exact"/>
              <w:ind w:left="7" w:right="7"/>
              <w:jc w:val="center"/>
              <w:rPr>
                <w:rFonts w:ascii="宋体"/>
                <w:spacing w:val="-1"/>
                <w:kern w:val="0"/>
                <w:sz w:val="18"/>
                <w:szCs w:val="18"/>
              </w:rPr>
            </w:pPr>
          </w:p>
          <w:p w14:paraId="0666C061" w14:textId="77777777" w:rsidR="0067508D" w:rsidRDefault="0067508D" w:rsidP="0067508D">
            <w:pPr>
              <w:autoSpaceDE w:val="0"/>
              <w:autoSpaceDN w:val="0"/>
              <w:spacing w:line="220" w:lineRule="exact"/>
              <w:ind w:left="7" w:right="7"/>
              <w:jc w:val="center"/>
              <w:rPr>
                <w:rFonts w:ascii="宋体"/>
                <w:spacing w:val="-1"/>
                <w:kern w:val="0"/>
                <w:sz w:val="18"/>
                <w:szCs w:val="18"/>
              </w:rPr>
            </w:pPr>
          </w:p>
          <w:p w14:paraId="2EEF05B5" w14:textId="77777777" w:rsidR="0067508D" w:rsidRDefault="0067508D" w:rsidP="0067508D">
            <w:pPr>
              <w:autoSpaceDE w:val="0"/>
              <w:autoSpaceDN w:val="0"/>
              <w:spacing w:line="220" w:lineRule="exact"/>
              <w:ind w:left="7" w:right="7"/>
              <w:jc w:val="center"/>
              <w:rPr>
                <w:rFonts w:ascii="宋体"/>
                <w:spacing w:val="-1"/>
                <w:kern w:val="0"/>
                <w:sz w:val="18"/>
                <w:szCs w:val="18"/>
              </w:rPr>
            </w:pPr>
          </w:p>
          <w:p w14:paraId="22BABAA3" w14:textId="77777777" w:rsidR="0067508D" w:rsidRDefault="0067508D" w:rsidP="0067508D">
            <w:pPr>
              <w:autoSpaceDE w:val="0"/>
              <w:autoSpaceDN w:val="0"/>
              <w:spacing w:line="220" w:lineRule="exact"/>
              <w:ind w:left="7" w:right="7"/>
              <w:jc w:val="center"/>
              <w:rPr>
                <w:rFonts w:ascii="宋体"/>
                <w:spacing w:val="-1"/>
                <w:kern w:val="0"/>
                <w:sz w:val="18"/>
                <w:szCs w:val="18"/>
              </w:rPr>
            </w:pPr>
          </w:p>
          <w:p w14:paraId="7096B66F" w14:textId="77777777" w:rsidR="0067508D" w:rsidRDefault="0067508D" w:rsidP="0067508D">
            <w:pPr>
              <w:autoSpaceDE w:val="0"/>
              <w:autoSpaceDN w:val="0"/>
              <w:spacing w:line="220" w:lineRule="exact"/>
              <w:ind w:right="7"/>
              <w:rPr>
                <w:rFonts w:ascii="宋体"/>
                <w:spacing w:val="-1"/>
                <w:kern w:val="0"/>
                <w:sz w:val="18"/>
                <w:szCs w:val="18"/>
              </w:rPr>
            </w:pPr>
          </w:p>
        </w:tc>
        <w:tc>
          <w:tcPr>
            <w:tcW w:w="1620" w:type="dxa"/>
            <w:tcBorders>
              <w:top w:val="single" w:sz="8" w:space="0" w:color="auto"/>
              <w:left w:val="single" w:sz="8" w:space="0" w:color="auto"/>
              <w:bottom w:val="single" w:sz="8" w:space="0" w:color="auto"/>
              <w:right w:val="single" w:sz="8" w:space="0" w:color="auto"/>
            </w:tcBorders>
          </w:tcPr>
          <w:p w14:paraId="60E1BB81" w14:textId="77777777" w:rsidR="0067508D" w:rsidRDefault="0067508D" w:rsidP="0067508D">
            <w:pPr>
              <w:autoSpaceDE w:val="0"/>
              <w:autoSpaceDN w:val="0"/>
              <w:spacing w:line="220" w:lineRule="exact"/>
              <w:ind w:left="7" w:right="7"/>
              <w:rPr>
                <w:rFonts w:ascii="宋体"/>
                <w:kern w:val="0"/>
                <w:sz w:val="18"/>
                <w:szCs w:val="18"/>
              </w:rPr>
            </w:pPr>
            <w:r>
              <w:rPr>
                <w:rFonts w:ascii="宋体" w:cs="宋体" w:hint="eastAsia"/>
                <w:kern w:val="0"/>
                <w:sz w:val="18"/>
                <w:szCs w:val="18"/>
              </w:rPr>
              <w:t xml:space="preserve">    建筑陶瓷。耐</w:t>
            </w:r>
          </w:p>
          <w:p w14:paraId="4EE33561" w14:textId="77777777" w:rsidR="0067508D" w:rsidRDefault="0067508D" w:rsidP="0067508D">
            <w:pPr>
              <w:autoSpaceDE w:val="0"/>
              <w:autoSpaceDN w:val="0"/>
              <w:spacing w:line="220" w:lineRule="exact"/>
              <w:ind w:left="7" w:right="7"/>
              <w:rPr>
                <w:rFonts w:ascii="宋体"/>
                <w:kern w:val="0"/>
                <w:sz w:val="18"/>
                <w:szCs w:val="18"/>
              </w:rPr>
            </w:pPr>
            <w:r>
              <w:rPr>
                <w:rFonts w:ascii="宋体" w:cs="宋体" w:hint="eastAsia"/>
                <w:kern w:val="0"/>
                <w:sz w:val="18"/>
                <w:szCs w:val="18"/>
              </w:rPr>
              <w:t xml:space="preserve">    火、耐酸材料</w:t>
            </w:r>
          </w:p>
          <w:p w14:paraId="7D83AB31" w14:textId="77777777" w:rsidR="0067508D" w:rsidRDefault="0067508D" w:rsidP="0067508D">
            <w:pPr>
              <w:autoSpaceDE w:val="0"/>
              <w:autoSpaceDN w:val="0"/>
              <w:spacing w:line="220" w:lineRule="exact"/>
              <w:ind w:left="7" w:right="7"/>
              <w:rPr>
                <w:rFonts w:ascii="宋体"/>
                <w:kern w:val="0"/>
                <w:sz w:val="18"/>
                <w:szCs w:val="18"/>
              </w:rPr>
            </w:pPr>
            <w:r>
              <w:rPr>
                <w:rFonts w:ascii="宋体" w:cs="宋体" w:hint="eastAsia"/>
                <w:kern w:val="0"/>
                <w:sz w:val="18"/>
                <w:szCs w:val="18"/>
              </w:rPr>
              <w:t xml:space="preserve">    制品。琉　璃</w:t>
            </w:r>
          </w:p>
          <w:p w14:paraId="3F4B78A7" w14:textId="77777777" w:rsidR="0067508D" w:rsidRDefault="0067508D" w:rsidP="0067508D">
            <w:pPr>
              <w:autoSpaceDE w:val="0"/>
              <w:autoSpaceDN w:val="0"/>
              <w:spacing w:line="220" w:lineRule="exact"/>
              <w:ind w:left="7" w:right="7"/>
              <w:rPr>
                <w:rFonts w:ascii="宋体"/>
                <w:kern w:val="0"/>
                <w:sz w:val="18"/>
                <w:szCs w:val="18"/>
              </w:rPr>
            </w:pPr>
          </w:p>
          <w:p w14:paraId="4D607044" w14:textId="77777777" w:rsidR="0067508D" w:rsidRDefault="0067508D" w:rsidP="0067508D">
            <w:pPr>
              <w:autoSpaceDE w:val="0"/>
              <w:autoSpaceDN w:val="0"/>
              <w:spacing w:line="220" w:lineRule="exact"/>
              <w:ind w:left="7" w:right="7"/>
              <w:rPr>
                <w:rFonts w:ascii="宋体"/>
                <w:kern w:val="0"/>
                <w:sz w:val="18"/>
                <w:szCs w:val="18"/>
              </w:rPr>
            </w:pPr>
            <w:r>
              <w:rPr>
                <w:rFonts w:ascii="宋体" w:cs="宋体" w:hint="eastAsia"/>
                <w:kern w:val="0"/>
                <w:sz w:val="18"/>
                <w:szCs w:val="18"/>
              </w:rPr>
              <w:t xml:space="preserve">    砖、瓦</w:t>
            </w:r>
          </w:p>
          <w:p w14:paraId="07BFB321" w14:textId="77777777" w:rsidR="0067508D" w:rsidRDefault="0067508D" w:rsidP="0067508D">
            <w:pPr>
              <w:autoSpaceDE w:val="0"/>
              <w:autoSpaceDN w:val="0"/>
              <w:spacing w:line="220" w:lineRule="exact"/>
              <w:ind w:left="7" w:right="7"/>
              <w:rPr>
                <w:rFonts w:ascii="宋体"/>
                <w:kern w:val="0"/>
                <w:sz w:val="18"/>
                <w:szCs w:val="18"/>
              </w:rPr>
            </w:pPr>
          </w:p>
          <w:p w14:paraId="6047A4F8" w14:textId="77777777" w:rsidR="0067508D" w:rsidRDefault="0067508D" w:rsidP="0067508D">
            <w:pPr>
              <w:autoSpaceDE w:val="0"/>
              <w:autoSpaceDN w:val="0"/>
              <w:spacing w:line="220" w:lineRule="exact"/>
              <w:ind w:left="7" w:right="7"/>
              <w:rPr>
                <w:rFonts w:ascii="宋体"/>
                <w:kern w:val="0"/>
                <w:sz w:val="18"/>
                <w:szCs w:val="18"/>
              </w:rPr>
            </w:pPr>
          </w:p>
          <w:p w14:paraId="3790AFD6" w14:textId="77777777" w:rsidR="0067508D" w:rsidRDefault="0067508D" w:rsidP="0067508D">
            <w:pPr>
              <w:autoSpaceDE w:val="0"/>
              <w:autoSpaceDN w:val="0"/>
              <w:spacing w:line="220" w:lineRule="exact"/>
              <w:ind w:left="7" w:right="7"/>
              <w:rPr>
                <w:rFonts w:ascii="宋体"/>
                <w:kern w:val="0"/>
                <w:sz w:val="18"/>
                <w:szCs w:val="18"/>
              </w:rPr>
            </w:pPr>
          </w:p>
          <w:p w14:paraId="44B6743E" w14:textId="77777777" w:rsidR="0067508D" w:rsidRDefault="0067508D" w:rsidP="0067508D">
            <w:pPr>
              <w:autoSpaceDE w:val="0"/>
              <w:autoSpaceDN w:val="0"/>
              <w:spacing w:line="220" w:lineRule="exact"/>
              <w:ind w:left="7" w:right="7"/>
              <w:rPr>
                <w:rFonts w:ascii="宋体"/>
                <w:kern w:val="0"/>
                <w:sz w:val="18"/>
                <w:szCs w:val="18"/>
              </w:rPr>
            </w:pPr>
          </w:p>
          <w:p w14:paraId="26963DA6" w14:textId="77777777" w:rsidR="0067508D" w:rsidRDefault="0067508D" w:rsidP="0067508D">
            <w:pPr>
              <w:autoSpaceDE w:val="0"/>
              <w:autoSpaceDN w:val="0"/>
              <w:spacing w:line="220" w:lineRule="exact"/>
              <w:ind w:left="7" w:right="7"/>
              <w:rPr>
                <w:rFonts w:ascii="宋体"/>
                <w:kern w:val="0"/>
                <w:sz w:val="18"/>
                <w:szCs w:val="18"/>
              </w:rPr>
            </w:pPr>
          </w:p>
          <w:p w14:paraId="6CC7DBF3" w14:textId="77777777" w:rsidR="0067508D" w:rsidRDefault="0067508D" w:rsidP="0067508D">
            <w:pPr>
              <w:autoSpaceDE w:val="0"/>
              <w:autoSpaceDN w:val="0"/>
              <w:spacing w:line="220" w:lineRule="exact"/>
              <w:ind w:right="7"/>
              <w:rPr>
                <w:rFonts w:ascii="宋体"/>
                <w:kern w:val="0"/>
                <w:sz w:val="18"/>
                <w:szCs w:val="18"/>
              </w:rPr>
            </w:pPr>
          </w:p>
        </w:tc>
        <w:tc>
          <w:tcPr>
            <w:tcW w:w="360" w:type="dxa"/>
            <w:tcBorders>
              <w:top w:val="single" w:sz="8" w:space="0" w:color="auto"/>
              <w:left w:val="single" w:sz="8" w:space="0" w:color="auto"/>
              <w:bottom w:val="single" w:sz="8" w:space="0" w:color="auto"/>
              <w:right w:val="single" w:sz="8" w:space="0" w:color="auto"/>
            </w:tcBorders>
          </w:tcPr>
          <w:p w14:paraId="4A4DE087" w14:textId="77777777" w:rsidR="0067508D" w:rsidRDefault="0067508D" w:rsidP="0067508D">
            <w:pPr>
              <w:autoSpaceDE w:val="0"/>
              <w:autoSpaceDN w:val="0"/>
              <w:spacing w:before="11" w:line="220" w:lineRule="exact"/>
              <w:ind w:left="7" w:right="7"/>
              <w:jc w:val="center"/>
              <w:rPr>
                <w:rFonts w:ascii="宋体"/>
                <w:kern w:val="0"/>
                <w:sz w:val="18"/>
                <w:szCs w:val="18"/>
              </w:rPr>
            </w:pPr>
            <w:r>
              <w:rPr>
                <w:rFonts w:ascii="宋体" w:hAnsi="宋体" w:cs="宋体" w:hint="eastAsia"/>
                <w:kern w:val="0"/>
                <w:sz w:val="18"/>
                <w:szCs w:val="18"/>
              </w:rPr>
              <w:t>5</w:t>
            </w:r>
          </w:p>
          <w:p w14:paraId="28AB8093" w14:textId="77777777" w:rsidR="0067508D" w:rsidRDefault="0067508D" w:rsidP="0067508D">
            <w:pPr>
              <w:autoSpaceDE w:val="0"/>
              <w:autoSpaceDN w:val="0"/>
              <w:spacing w:line="220" w:lineRule="exact"/>
              <w:ind w:left="7" w:right="7"/>
              <w:jc w:val="center"/>
              <w:rPr>
                <w:rFonts w:ascii="宋体"/>
                <w:kern w:val="0"/>
                <w:sz w:val="18"/>
                <w:szCs w:val="18"/>
              </w:rPr>
            </w:pPr>
          </w:p>
          <w:p w14:paraId="56703F99" w14:textId="77777777" w:rsidR="0067508D" w:rsidRDefault="0067508D" w:rsidP="0067508D">
            <w:pPr>
              <w:autoSpaceDE w:val="0"/>
              <w:autoSpaceDN w:val="0"/>
              <w:spacing w:line="220" w:lineRule="exact"/>
              <w:ind w:left="7" w:right="7"/>
              <w:jc w:val="center"/>
              <w:rPr>
                <w:rFonts w:ascii="宋体"/>
                <w:kern w:val="0"/>
                <w:sz w:val="18"/>
                <w:szCs w:val="18"/>
              </w:rPr>
            </w:pPr>
          </w:p>
          <w:p w14:paraId="2B44B344" w14:textId="77777777" w:rsidR="0067508D" w:rsidRDefault="0067508D" w:rsidP="0067508D">
            <w:pPr>
              <w:autoSpaceDE w:val="0"/>
              <w:autoSpaceDN w:val="0"/>
              <w:spacing w:line="220" w:lineRule="exact"/>
              <w:ind w:left="7" w:right="7"/>
              <w:jc w:val="center"/>
              <w:rPr>
                <w:rFonts w:ascii="宋体"/>
                <w:kern w:val="0"/>
                <w:sz w:val="18"/>
                <w:szCs w:val="18"/>
              </w:rPr>
            </w:pPr>
          </w:p>
          <w:p w14:paraId="059DF3A6" w14:textId="77777777" w:rsidR="0067508D" w:rsidRDefault="0067508D" w:rsidP="0067508D">
            <w:pPr>
              <w:autoSpaceDE w:val="0"/>
              <w:autoSpaceDN w:val="0"/>
              <w:spacing w:line="220" w:lineRule="exact"/>
              <w:ind w:left="7" w:right="7"/>
              <w:jc w:val="center"/>
              <w:rPr>
                <w:rFonts w:ascii="宋体"/>
                <w:kern w:val="0"/>
                <w:sz w:val="18"/>
                <w:szCs w:val="18"/>
              </w:rPr>
            </w:pPr>
          </w:p>
          <w:p w14:paraId="1798E6C6" w14:textId="77777777" w:rsidR="0067508D" w:rsidRDefault="0067508D" w:rsidP="0067508D">
            <w:pPr>
              <w:autoSpaceDE w:val="0"/>
              <w:autoSpaceDN w:val="0"/>
              <w:spacing w:line="220" w:lineRule="exact"/>
              <w:ind w:left="7" w:right="7"/>
              <w:jc w:val="center"/>
              <w:rPr>
                <w:rFonts w:ascii="宋体"/>
                <w:kern w:val="0"/>
                <w:sz w:val="18"/>
                <w:szCs w:val="18"/>
              </w:rPr>
            </w:pPr>
          </w:p>
          <w:p w14:paraId="5FD9E7A2" w14:textId="77777777" w:rsidR="0067508D" w:rsidRDefault="0067508D" w:rsidP="0067508D">
            <w:pPr>
              <w:autoSpaceDE w:val="0"/>
              <w:autoSpaceDN w:val="0"/>
              <w:spacing w:line="220" w:lineRule="exact"/>
              <w:ind w:left="7" w:right="7"/>
              <w:jc w:val="center"/>
              <w:rPr>
                <w:rFonts w:ascii="宋体"/>
                <w:kern w:val="0"/>
                <w:sz w:val="18"/>
                <w:szCs w:val="18"/>
              </w:rPr>
            </w:pPr>
          </w:p>
          <w:p w14:paraId="45982A69" w14:textId="77777777" w:rsidR="0067508D" w:rsidRDefault="0067508D" w:rsidP="0067508D">
            <w:pPr>
              <w:autoSpaceDE w:val="0"/>
              <w:autoSpaceDN w:val="0"/>
              <w:spacing w:line="220" w:lineRule="exact"/>
              <w:ind w:left="7" w:right="7"/>
              <w:jc w:val="center"/>
              <w:rPr>
                <w:rFonts w:ascii="宋体"/>
                <w:kern w:val="0"/>
                <w:sz w:val="18"/>
                <w:szCs w:val="18"/>
              </w:rPr>
            </w:pPr>
          </w:p>
          <w:p w14:paraId="799FE1F2" w14:textId="77777777" w:rsidR="0067508D" w:rsidRDefault="0067508D" w:rsidP="0067508D">
            <w:pPr>
              <w:autoSpaceDE w:val="0"/>
              <w:autoSpaceDN w:val="0"/>
              <w:spacing w:line="220" w:lineRule="exact"/>
              <w:ind w:left="7" w:right="7"/>
              <w:jc w:val="center"/>
              <w:rPr>
                <w:rFonts w:ascii="宋体"/>
                <w:kern w:val="0"/>
                <w:sz w:val="18"/>
                <w:szCs w:val="18"/>
              </w:rPr>
            </w:pPr>
          </w:p>
          <w:p w14:paraId="05ABFF06" w14:textId="77777777" w:rsidR="0067508D" w:rsidRDefault="0067508D" w:rsidP="0067508D">
            <w:pPr>
              <w:autoSpaceDE w:val="0"/>
              <w:autoSpaceDN w:val="0"/>
              <w:spacing w:line="220" w:lineRule="exact"/>
              <w:ind w:left="7" w:right="7"/>
              <w:jc w:val="center"/>
              <w:rPr>
                <w:rFonts w:ascii="宋体"/>
                <w:kern w:val="0"/>
                <w:sz w:val="18"/>
                <w:szCs w:val="18"/>
              </w:rPr>
            </w:pPr>
          </w:p>
          <w:p w14:paraId="32633144" w14:textId="77777777" w:rsidR="0067508D" w:rsidRDefault="0067508D" w:rsidP="0067508D">
            <w:pPr>
              <w:autoSpaceDE w:val="0"/>
              <w:autoSpaceDN w:val="0"/>
              <w:spacing w:line="220" w:lineRule="exact"/>
              <w:ind w:right="7"/>
              <w:rPr>
                <w:rFonts w:ascii="宋体"/>
                <w:kern w:val="0"/>
                <w:sz w:val="18"/>
                <w:szCs w:val="18"/>
              </w:rPr>
            </w:pPr>
          </w:p>
        </w:tc>
        <w:tc>
          <w:tcPr>
            <w:tcW w:w="360" w:type="dxa"/>
            <w:tcBorders>
              <w:top w:val="single" w:sz="8" w:space="0" w:color="auto"/>
              <w:left w:val="single" w:sz="8" w:space="0" w:color="auto"/>
              <w:bottom w:val="single" w:sz="8" w:space="0" w:color="auto"/>
              <w:right w:val="single" w:sz="8" w:space="0" w:color="auto"/>
            </w:tcBorders>
          </w:tcPr>
          <w:p w14:paraId="2265DE5D" w14:textId="77777777" w:rsidR="0067508D" w:rsidRDefault="0067508D" w:rsidP="0067508D">
            <w:pPr>
              <w:autoSpaceDE w:val="0"/>
              <w:autoSpaceDN w:val="0"/>
              <w:spacing w:before="78" w:line="220" w:lineRule="exact"/>
              <w:ind w:left="7" w:right="7"/>
              <w:jc w:val="center"/>
              <w:rPr>
                <w:rFonts w:ascii="宋体"/>
                <w:kern w:val="0"/>
                <w:sz w:val="18"/>
                <w:szCs w:val="18"/>
              </w:rPr>
            </w:pPr>
            <w:r>
              <w:rPr>
                <w:rFonts w:ascii="宋体" w:hAnsi="宋体" w:cs="宋体" w:hint="eastAsia"/>
                <w:kern w:val="0"/>
                <w:sz w:val="18"/>
                <w:szCs w:val="18"/>
              </w:rPr>
              <w:t>22</w:t>
            </w:r>
          </w:p>
          <w:p w14:paraId="39105566" w14:textId="77777777" w:rsidR="0067508D" w:rsidRDefault="0067508D" w:rsidP="0067508D">
            <w:pPr>
              <w:autoSpaceDE w:val="0"/>
              <w:autoSpaceDN w:val="0"/>
              <w:spacing w:line="220" w:lineRule="exact"/>
              <w:ind w:left="7" w:right="7"/>
              <w:jc w:val="center"/>
              <w:rPr>
                <w:rFonts w:ascii="宋体"/>
                <w:kern w:val="0"/>
                <w:sz w:val="18"/>
                <w:szCs w:val="18"/>
              </w:rPr>
            </w:pPr>
          </w:p>
          <w:p w14:paraId="42A90C10" w14:textId="77777777" w:rsidR="0067508D" w:rsidRDefault="0067508D" w:rsidP="0067508D">
            <w:pPr>
              <w:autoSpaceDE w:val="0"/>
              <w:autoSpaceDN w:val="0"/>
              <w:spacing w:line="220" w:lineRule="exact"/>
              <w:ind w:left="7" w:right="7"/>
              <w:jc w:val="center"/>
              <w:rPr>
                <w:rFonts w:ascii="宋体"/>
                <w:kern w:val="0"/>
                <w:sz w:val="18"/>
                <w:szCs w:val="18"/>
              </w:rPr>
            </w:pPr>
          </w:p>
          <w:p w14:paraId="6A408BC4" w14:textId="77777777" w:rsidR="0067508D" w:rsidRDefault="0067508D" w:rsidP="0067508D">
            <w:pPr>
              <w:autoSpaceDE w:val="0"/>
              <w:autoSpaceDN w:val="0"/>
              <w:spacing w:line="220" w:lineRule="exact"/>
              <w:ind w:left="7" w:right="7"/>
              <w:jc w:val="center"/>
              <w:rPr>
                <w:rFonts w:ascii="宋体"/>
                <w:kern w:val="0"/>
                <w:sz w:val="18"/>
                <w:szCs w:val="18"/>
              </w:rPr>
            </w:pPr>
          </w:p>
          <w:p w14:paraId="493EC2C2" w14:textId="77777777" w:rsidR="0067508D" w:rsidRDefault="0067508D" w:rsidP="0067508D">
            <w:pPr>
              <w:autoSpaceDE w:val="0"/>
              <w:autoSpaceDN w:val="0"/>
              <w:spacing w:line="220" w:lineRule="exact"/>
              <w:ind w:left="7" w:right="7"/>
              <w:jc w:val="center"/>
              <w:rPr>
                <w:rFonts w:ascii="宋体"/>
                <w:kern w:val="0"/>
                <w:sz w:val="18"/>
                <w:szCs w:val="18"/>
              </w:rPr>
            </w:pPr>
          </w:p>
          <w:p w14:paraId="07C25D2E" w14:textId="77777777" w:rsidR="0067508D" w:rsidRDefault="0067508D" w:rsidP="0067508D">
            <w:pPr>
              <w:autoSpaceDE w:val="0"/>
              <w:autoSpaceDN w:val="0"/>
              <w:spacing w:line="220" w:lineRule="exact"/>
              <w:ind w:left="7" w:right="7"/>
              <w:jc w:val="center"/>
              <w:rPr>
                <w:rFonts w:ascii="宋体"/>
                <w:kern w:val="0"/>
                <w:sz w:val="18"/>
                <w:szCs w:val="18"/>
              </w:rPr>
            </w:pPr>
          </w:p>
          <w:p w14:paraId="467D52E0" w14:textId="77777777" w:rsidR="0067508D" w:rsidRDefault="0067508D" w:rsidP="0067508D">
            <w:pPr>
              <w:autoSpaceDE w:val="0"/>
              <w:autoSpaceDN w:val="0"/>
              <w:spacing w:line="220" w:lineRule="exact"/>
              <w:ind w:left="7" w:right="7"/>
              <w:jc w:val="center"/>
              <w:rPr>
                <w:rFonts w:ascii="宋体"/>
                <w:kern w:val="0"/>
                <w:sz w:val="18"/>
                <w:szCs w:val="18"/>
              </w:rPr>
            </w:pPr>
          </w:p>
          <w:p w14:paraId="50E138CF" w14:textId="77777777" w:rsidR="0067508D" w:rsidRDefault="0067508D" w:rsidP="0067508D">
            <w:pPr>
              <w:autoSpaceDE w:val="0"/>
              <w:autoSpaceDN w:val="0"/>
              <w:spacing w:line="220" w:lineRule="exact"/>
              <w:ind w:left="7" w:right="7"/>
              <w:jc w:val="center"/>
              <w:rPr>
                <w:rFonts w:ascii="宋体"/>
                <w:kern w:val="0"/>
                <w:sz w:val="18"/>
                <w:szCs w:val="18"/>
              </w:rPr>
            </w:pPr>
          </w:p>
          <w:p w14:paraId="6B4D4A71" w14:textId="77777777" w:rsidR="0067508D" w:rsidRDefault="0067508D" w:rsidP="0067508D">
            <w:pPr>
              <w:autoSpaceDE w:val="0"/>
              <w:autoSpaceDN w:val="0"/>
              <w:spacing w:line="220" w:lineRule="exact"/>
              <w:ind w:left="7" w:right="7"/>
              <w:jc w:val="center"/>
              <w:rPr>
                <w:rFonts w:ascii="宋体"/>
                <w:kern w:val="0"/>
                <w:sz w:val="18"/>
                <w:szCs w:val="18"/>
              </w:rPr>
            </w:pPr>
          </w:p>
          <w:p w14:paraId="0F2DCAD0" w14:textId="77777777" w:rsidR="0067508D" w:rsidRDefault="0067508D" w:rsidP="0067508D">
            <w:pPr>
              <w:autoSpaceDE w:val="0"/>
              <w:autoSpaceDN w:val="0"/>
              <w:spacing w:line="220" w:lineRule="exact"/>
              <w:ind w:left="7" w:right="7"/>
              <w:jc w:val="center"/>
              <w:rPr>
                <w:rFonts w:ascii="宋体"/>
                <w:kern w:val="0"/>
                <w:sz w:val="18"/>
                <w:szCs w:val="18"/>
              </w:rPr>
            </w:pPr>
          </w:p>
          <w:p w14:paraId="6ACA477B" w14:textId="77777777" w:rsidR="0067508D" w:rsidRDefault="0067508D" w:rsidP="0067508D">
            <w:pPr>
              <w:autoSpaceDE w:val="0"/>
              <w:autoSpaceDN w:val="0"/>
              <w:spacing w:line="220" w:lineRule="exact"/>
              <w:ind w:right="7"/>
              <w:rPr>
                <w:rFonts w:ascii="宋体"/>
                <w:kern w:val="0"/>
                <w:sz w:val="18"/>
                <w:szCs w:val="18"/>
              </w:rPr>
            </w:pPr>
          </w:p>
        </w:tc>
        <w:tc>
          <w:tcPr>
            <w:tcW w:w="2311" w:type="dxa"/>
            <w:tcBorders>
              <w:top w:val="single" w:sz="8" w:space="0" w:color="auto"/>
              <w:left w:val="single" w:sz="8" w:space="0" w:color="auto"/>
              <w:bottom w:val="single" w:sz="8" w:space="0" w:color="auto"/>
              <w:right w:val="single" w:sz="12" w:space="0" w:color="auto"/>
            </w:tcBorders>
          </w:tcPr>
          <w:p w14:paraId="6D25232E" w14:textId="77777777" w:rsidR="0067508D" w:rsidRDefault="0067508D" w:rsidP="0067508D">
            <w:pPr>
              <w:autoSpaceDE w:val="0"/>
              <w:autoSpaceDN w:val="0"/>
              <w:spacing w:line="220" w:lineRule="exact"/>
              <w:ind w:left="7" w:right="7"/>
              <w:rPr>
                <w:rFonts w:ascii="宋体"/>
                <w:spacing w:val="-17"/>
                <w:kern w:val="0"/>
                <w:sz w:val="18"/>
                <w:szCs w:val="18"/>
              </w:rPr>
            </w:pPr>
            <w:r>
              <w:rPr>
                <w:rFonts w:ascii="宋体" w:cs="宋体" w:hint="eastAsia"/>
                <w:kern w:val="0"/>
                <w:sz w:val="18"/>
                <w:szCs w:val="18"/>
              </w:rPr>
              <w:t xml:space="preserve">  建筑陶瓷含瓷砖</w:t>
            </w:r>
            <w:r>
              <w:rPr>
                <w:rFonts w:ascii="宋体" w:cs="宋体" w:hint="eastAsia"/>
                <w:spacing w:val="-17"/>
                <w:kern w:val="0"/>
                <w:sz w:val="18"/>
                <w:szCs w:val="18"/>
              </w:rPr>
              <w:t>、</w:t>
            </w:r>
            <w:r>
              <w:rPr>
                <w:rFonts w:ascii="宋体" w:cs="宋体" w:hint="eastAsia"/>
                <w:kern w:val="0"/>
                <w:sz w:val="18"/>
                <w:szCs w:val="18"/>
              </w:rPr>
              <w:t>釉面砖</w:t>
            </w:r>
            <w:r>
              <w:rPr>
                <w:rFonts w:ascii="宋体" w:cs="宋体" w:hint="eastAsia"/>
                <w:spacing w:val="-17"/>
                <w:kern w:val="0"/>
                <w:sz w:val="18"/>
                <w:szCs w:val="18"/>
              </w:rPr>
              <w:t>、</w:t>
            </w:r>
          </w:p>
          <w:p w14:paraId="44C39253" w14:textId="77777777" w:rsidR="0067508D" w:rsidRDefault="0067508D" w:rsidP="0067508D">
            <w:pPr>
              <w:autoSpaceDE w:val="0"/>
              <w:autoSpaceDN w:val="0"/>
              <w:spacing w:line="220" w:lineRule="exact"/>
              <w:ind w:left="7" w:right="7"/>
              <w:rPr>
                <w:rFonts w:ascii="宋体"/>
                <w:kern w:val="0"/>
                <w:sz w:val="18"/>
                <w:szCs w:val="18"/>
              </w:rPr>
            </w:pPr>
            <w:r>
              <w:rPr>
                <w:rFonts w:ascii="宋体" w:cs="宋体" w:hint="eastAsia"/>
                <w:kern w:val="0"/>
                <w:sz w:val="18"/>
                <w:szCs w:val="18"/>
              </w:rPr>
              <w:t>红地砖、陶瓷锦砖(又名马赛</w:t>
            </w:r>
          </w:p>
          <w:p w14:paraId="1DD14250" w14:textId="77777777" w:rsidR="0067508D" w:rsidRDefault="0067508D" w:rsidP="0067508D">
            <w:pPr>
              <w:autoSpaceDE w:val="0"/>
              <w:autoSpaceDN w:val="0"/>
              <w:spacing w:line="220" w:lineRule="exact"/>
              <w:ind w:left="7" w:right="7"/>
              <w:rPr>
                <w:rFonts w:ascii="宋体"/>
                <w:spacing w:val="-41"/>
                <w:kern w:val="0"/>
                <w:sz w:val="18"/>
                <w:szCs w:val="18"/>
              </w:rPr>
            </w:pPr>
            <w:r>
              <w:rPr>
                <w:rFonts w:ascii="宋体" w:cs="宋体" w:hint="eastAsia"/>
                <w:kern w:val="0"/>
                <w:sz w:val="18"/>
                <w:szCs w:val="18"/>
              </w:rPr>
              <w:t>克)</w:t>
            </w:r>
            <w:r>
              <w:rPr>
                <w:rFonts w:ascii="宋体" w:cs="宋体" w:hint="eastAsia"/>
                <w:spacing w:val="-41"/>
                <w:kern w:val="0"/>
                <w:sz w:val="18"/>
                <w:szCs w:val="18"/>
              </w:rPr>
              <w:t>、</w:t>
            </w:r>
            <w:r>
              <w:rPr>
                <w:rFonts w:ascii="宋体" w:cs="宋体" w:hint="eastAsia"/>
                <w:kern w:val="0"/>
                <w:sz w:val="18"/>
                <w:szCs w:val="18"/>
              </w:rPr>
              <w:t>瓷瓦</w:t>
            </w:r>
            <w:r>
              <w:rPr>
                <w:rFonts w:ascii="宋体" w:cs="宋体" w:hint="eastAsia"/>
                <w:spacing w:val="-41"/>
                <w:kern w:val="0"/>
                <w:sz w:val="18"/>
                <w:szCs w:val="18"/>
              </w:rPr>
              <w:t>；</w:t>
            </w:r>
            <w:r>
              <w:rPr>
                <w:rFonts w:ascii="宋体" w:cs="宋体" w:hint="eastAsia"/>
                <w:kern w:val="0"/>
                <w:sz w:val="18"/>
                <w:szCs w:val="18"/>
              </w:rPr>
              <w:t>园林陶瓷(如花窗</w:t>
            </w:r>
            <w:r>
              <w:rPr>
                <w:rFonts w:ascii="宋体" w:cs="宋体" w:hint="eastAsia"/>
                <w:spacing w:val="-41"/>
                <w:kern w:val="0"/>
                <w:sz w:val="18"/>
                <w:szCs w:val="18"/>
              </w:rPr>
              <w:t>、</w:t>
            </w:r>
          </w:p>
          <w:p w14:paraId="7FE9A776" w14:textId="77777777" w:rsidR="0067508D" w:rsidRDefault="0067508D" w:rsidP="0067508D">
            <w:pPr>
              <w:autoSpaceDE w:val="0"/>
              <w:autoSpaceDN w:val="0"/>
              <w:spacing w:line="220" w:lineRule="exact"/>
              <w:ind w:left="7" w:right="7"/>
              <w:rPr>
                <w:rFonts w:ascii="宋体"/>
                <w:spacing w:val="-42"/>
                <w:kern w:val="0"/>
                <w:sz w:val="18"/>
                <w:szCs w:val="18"/>
              </w:rPr>
            </w:pPr>
            <w:r>
              <w:rPr>
                <w:rFonts w:ascii="宋体" w:cs="宋体" w:hint="eastAsia"/>
                <w:kern w:val="0"/>
                <w:sz w:val="18"/>
                <w:szCs w:val="18"/>
              </w:rPr>
              <w:t>栏杆</w:t>
            </w:r>
            <w:r>
              <w:rPr>
                <w:rFonts w:ascii="宋体" w:cs="宋体" w:hint="eastAsia"/>
                <w:spacing w:val="-42"/>
                <w:kern w:val="0"/>
                <w:sz w:val="18"/>
                <w:szCs w:val="18"/>
              </w:rPr>
              <w:t>、</w:t>
            </w:r>
            <w:r>
              <w:rPr>
                <w:rFonts w:ascii="宋体" w:cs="宋体" w:hint="eastAsia"/>
                <w:kern w:val="0"/>
                <w:sz w:val="18"/>
                <w:szCs w:val="18"/>
              </w:rPr>
              <w:t>陶桌</w:t>
            </w:r>
            <w:r>
              <w:rPr>
                <w:rFonts w:ascii="宋体" w:cs="宋体" w:hint="eastAsia"/>
                <w:spacing w:val="-42"/>
                <w:kern w:val="0"/>
                <w:sz w:val="18"/>
                <w:szCs w:val="18"/>
              </w:rPr>
              <w:t>、</w:t>
            </w:r>
            <w:r>
              <w:rPr>
                <w:rFonts w:ascii="宋体" w:cs="宋体" w:hint="eastAsia"/>
                <w:kern w:val="0"/>
                <w:sz w:val="18"/>
                <w:szCs w:val="18"/>
              </w:rPr>
              <w:t>陶凳</w:t>
            </w:r>
            <w:r>
              <w:rPr>
                <w:rFonts w:ascii="宋体" w:cs="宋体" w:hint="eastAsia"/>
                <w:spacing w:val="-42"/>
                <w:kern w:val="0"/>
                <w:sz w:val="18"/>
                <w:szCs w:val="18"/>
              </w:rPr>
              <w:t>、</w:t>
            </w:r>
            <w:r>
              <w:rPr>
                <w:rFonts w:ascii="宋体" w:cs="宋体" w:hint="eastAsia"/>
                <w:kern w:val="0"/>
                <w:sz w:val="18"/>
                <w:szCs w:val="18"/>
              </w:rPr>
              <w:t>果壳箱等)</w:t>
            </w:r>
            <w:r>
              <w:rPr>
                <w:rFonts w:ascii="宋体" w:cs="宋体" w:hint="eastAsia"/>
                <w:spacing w:val="-42"/>
                <w:kern w:val="0"/>
                <w:sz w:val="18"/>
                <w:szCs w:val="18"/>
              </w:rPr>
              <w:t>、</w:t>
            </w:r>
          </w:p>
          <w:p w14:paraId="41CA671B" w14:textId="77777777" w:rsidR="0067508D" w:rsidRDefault="0067508D" w:rsidP="0067508D">
            <w:pPr>
              <w:autoSpaceDE w:val="0"/>
              <w:autoSpaceDN w:val="0"/>
              <w:spacing w:line="220" w:lineRule="exact"/>
              <w:ind w:right="7"/>
              <w:rPr>
                <w:rFonts w:ascii="宋体"/>
                <w:kern w:val="0"/>
                <w:sz w:val="18"/>
                <w:szCs w:val="18"/>
              </w:rPr>
            </w:pPr>
            <w:r>
              <w:rPr>
                <w:rFonts w:ascii="宋体" w:cs="宋体" w:hint="eastAsia"/>
                <w:kern w:val="0"/>
                <w:sz w:val="18"/>
                <w:szCs w:val="18"/>
              </w:rPr>
              <w:t>卫生陶瓷(如洗面器</w:t>
            </w:r>
            <w:r>
              <w:rPr>
                <w:rFonts w:ascii="宋体" w:cs="宋体" w:hint="eastAsia"/>
                <w:spacing w:val="-39"/>
                <w:kern w:val="0"/>
                <w:sz w:val="18"/>
                <w:szCs w:val="18"/>
              </w:rPr>
              <w:t>、</w:t>
            </w:r>
            <w:r>
              <w:rPr>
                <w:rFonts w:ascii="宋体" w:cs="宋体" w:hint="eastAsia"/>
                <w:kern w:val="0"/>
                <w:sz w:val="18"/>
                <w:szCs w:val="18"/>
              </w:rPr>
              <w:t>便器</w:t>
            </w:r>
            <w:r>
              <w:rPr>
                <w:rFonts w:ascii="宋体" w:cs="宋体" w:hint="eastAsia"/>
                <w:spacing w:val="-39"/>
                <w:kern w:val="0"/>
                <w:sz w:val="18"/>
                <w:szCs w:val="18"/>
              </w:rPr>
              <w:t>、</w:t>
            </w:r>
            <w:r>
              <w:rPr>
                <w:rFonts w:ascii="宋体" w:cs="宋体" w:hint="eastAsia"/>
                <w:kern w:val="0"/>
                <w:sz w:val="18"/>
                <w:szCs w:val="18"/>
              </w:rPr>
              <w:t>衣</w:t>
            </w:r>
          </w:p>
          <w:p w14:paraId="0CE25FC9" w14:textId="77777777" w:rsidR="0067508D" w:rsidRDefault="0067508D" w:rsidP="0067508D">
            <w:pPr>
              <w:autoSpaceDE w:val="0"/>
              <w:autoSpaceDN w:val="0"/>
              <w:spacing w:line="220" w:lineRule="exact"/>
              <w:ind w:left="7" w:right="7"/>
              <w:rPr>
                <w:rFonts w:ascii="宋体"/>
                <w:spacing w:val="-42"/>
                <w:kern w:val="0"/>
                <w:sz w:val="18"/>
                <w:szCs w:val="18"/>
              </w:rPr>
            </w:pPr>
            <w:r>
              <w:rPr>
                <w:rFonts w:ascii="宋体" w:cs="宋体" w:hint="eastAsia"/>
                <w:kern w:val="0"/>
                <w:sz w:val="18"/>
                <w:szCs w:val="18"/>
              </w:rPr>
              <w:t>钩</w:t>
            </w:r>
            <w:r>
              <w:rPr>
                <w:rFonts w:ascii="宋体" w:cs="宋体" w:hint="eastAsia"/>
                <w:spacing w:val="-42"/>
                <w:kern w:val="0"/>
                <w:sz w:val="18"/>
                <w:szCs w:val="18"/>
              </w:rPr>
              <w:t>、</w:t>
            </w:r>
            <w:r>
              <w:rPr>
                <w:rFonts w:ascii="宋体" w:cs="宋体" w:hint="eastAsia"/>
                <w:kern w:val="0"/>
                <w:sz w:val="18"/>
                <w:szCs w:val="18"/>
              </w:rPr>
              <w:t>衣架</w:t>
            </w:r>
            <w:r>
              <w:rPr>
                <w:rFonts w:ascii="宋体" w:cs="宋体" w:hint="eastAsia"/>
                <w:spacing w:val="-42"/>
                <w:kern w:val="0"/>
                <w:sz w:val="18"/>
                <w:szCs w:val="18"/>
              </w:rPr>
              <w:t>、</w:t>
            </w:r>
            <w:r>
              <w:rPr>
                <w:rFonts w:ascii="宋体" w:cs="宋体" w:hint="eastAsia"/>
                <w:kern w:val="0"/>
                <w:sz w:val="18"/>
                <w:szCs w:val="18"/>
              </w:rPr>
              <w:t>洗涤槽等)</w:t>
            </w:r>
            <w:r>
              <w:rPr>
                <w:rFonts w:ascii="宋体" w:cs="宋体" w:hint="eastAsia"/>
                <w:spacing w:val="-42"/>
                <w:kern w:val="0"/>
                <w:sz w:val="18"/>
                <w:szCs w:val="18"/>
              </w:rPr>
              <w:t>；</w:t>
            </w:r>
            <w:r>
              <w:rPr>
                <w:rFonts w:ascii="宋体" w:cs="宋体" w:hint="eastAsia"/>
                <w:kern w:val="0"/>
                <w:sz w:val="18"/>
                <w:szCs w:val="18"/>
              </w:rPr>
              <w:t>琉璃砖</w:t>
            </w:r>
            <w:r>
              <w:rPr>
                <w:rFonts w:ascii="宋体" w:cs="宋体" w:hint="eastAsia"/>
                <w:spacing w:val="-42"/>
                <w:kern w:val="0"/>
                <w:sz w:val="18"/>
                <w:szCs w:val="18"/>
              </w:rPr>
              <w:t>、</w:t>
            </w:r>
          </w:p>
          <w:p w14:paraId="638167DA" w14:textId="77777777" w:rsidR="0067508D" w:rsidRDefault="0067508D" w:rsidP="0067508D">
            <w:pPr>
              <w:autoSpaceDE w:val="0"/>
              <w:autoSpaceDN w:val="0"/>
              <w:spacing w:line="220" w:lineRule="exact"/>
              <w:ind w:left="7" w:right="7"/>
              <w:rPr>
                <w:rFonts w:ascii="宋体"/>
                <w:spacing w:val="6"/>
                <w:kern w:val="0"/>
                <w:sz w:val="18"/>
                <w:szCs w:val="18"/>
              </w:rPr>
            </w:pPr>
            <w:r>
              <w:rPr>
                <w:rFonts w:ascii="宋体" w:cs="宋体" w:hint="eastAsia"/>
                <w:spacing w:val="6"/>
                <w:kern w:val="0"/>
                <w:sz w:val="18"/>
                <w:szCs w:val="18"/>
              </w:rPr>
              <w:t>瓦。不含陶管、缸管(列入</w:t>
            </w:r>
          </w:p>
          <w:p w14:paraId="7679FB1F" w14:textId="77777777" w:rsidR="0067508D" w:rsidRDefault="0067508D" w:rsidP="0067508D">
            <w:pPr>
              <w:autoSpaceDE w:val="0"/>
              <w:autoSpaceDN w:val="0"/>
              <w:spacing w:line="220" w:lineRule="exact"/>
              <w:ind w:left="7" w:right="7"/>
              <w:rPr>
                <w:rFonts w:ascii="宋体"/>
                <w:kern w:val="0"/>
                <w:sz w:val="18"/>
                <w:szCs w:val="18"/>
              </w:rPr>
            </w:pPr>
            <w:r>
              <w:rPr>
                <w:rFonts w:ascii="宋体" w:cs="宋体" w:hint="eastAsia"/>
                <w:kern w:val="0"/>
                <w:sz w:val="18"/>
                <w:szCs w:val="18"/>
              </w:rPr>
              <w:t>0891)。</w:t>
            </w:r>
          </w:p>
          <w:p w14:paraId="40A3C7CD" w14:textId="77777777" w:rsidR="0067508D" w:rsidRDefault="0067508D" w:rsidP="0067508D">
            <w:pPr>
              <w:autoSpaceDE w:val="0"/>
              <w:autoSpaceDN w:val="0"/>
              <w:spacing w:line="220" w:lineRule="exact"/>
              <w:ind w:left="7" w:right="7"/>
              <w:rPr>
                <w:rFonts w:ascii="宋体"/>
                <w:kern w:val="0"/>
                <w:sz w:val="18"/>
                <w:szCs w:val="18"/>
              </w:rPr>
            </w:pPr>
            <w:r>
              <w:rPr>
                <w:rFonts w:ascii="宋体" w:cs="宋体" w:hint="eastAsia"/>
                <w:kern w:val="0"/>
                <w:sz w:val="18"/>
                <w:szCs w:val="18"/>
              </w:rPr>
              <w:t xml:space="preserve">  耐火</w:t>
            </w:r>
            <w:r>
              <w:rPr>
                <w:rFonts w:ascii="宋体" w:cs="宋体" w:hint="eastAsia"/>
                <w:spacing w:val="-33"/>
                <w:kern w:val="0"/>
                <w:sz w:val="18"/>
                <w:szCs w:val="18"/>
              </w:rPr>
              <w:t>、</w:t>
            </w:r>
            <w:r>
              <w:rPr>
                <w:rFonts w:ascii="宋体" w:cs="宋体" w:hint="eastAsia"/>
                <w:kern w:val="0"/>
                <w:sz w:val="18"/>
                <w:szCs w:val="18"/>
              </w:rPr>
              <w:t>耐酸材料制品不含石</w:t>
            </w:r>
          </w:p>
          <w:p w14:paraId="6634E0E8" w14:textId="77777777" w:rsidR="0067508D" w:rsidRDefault="0067508D" w:rsidP="0067508D">
            <w:pPr>
              <w:autoSpaceDE w:val="0"/>
              <w:autoSpaceDN w:val="0"/>
              <w:spacing w:line="220" w:lineRule="exact"/>
              <w:ind w:left="7" w:right="7"/>
              <w:rPr>
                <w:rFonts w:ascii="宋体"/>
                <w:spacing w:val="4"/>
                <w:kern w:val="0"/>
                <w:sz w:val="18"/>
                <w:szCs w:val="18"/>
              </w:rPr>
            </w:pPr>
            <w:r>
              <w:rPr>
                <w:rFonts w:ascii="宋体" w:cs="宋体" w:hint="eastAsia"/>
                <w:spacing w:val="4"/>
                <w:kern w:val="0"/>
                <w:sz w:val="18"/>
                <w:szCs w:val="18"/>
              </w:rPr>
              <w:t>棉制品(列入0894)，耐火混</w:t>
            </w:r>
          </w:p>
          <w:p w14:paraId="15A51188" w14:textId="77777777" w:rsidR="0067508D" w:rsidRDefault="0067508D" w:rsidP="0067508D">
            <w:pPr>
              <w:autoSpaceDE w:val="0"/>
              <w:autoSpaceDN w:val="0"/>
              <w:spacing w:line="220" w:lineRule="exact"/>
              <w:ind w:left="7" w:right="7"/>
              <w:rPr>
                <w:rFonts w:ascii="宋体" w:cs="宋体"/>
                <w:kern w:val="0"/>
                <w:sz w:val="18"/>
                <w:szCs w:val="18"/>
              </w:rPr>
            </w:pPr>
            <w:r>
              <w:rPr>
                <w:rFonts w:ascii="宋体" w:cs="宋体" w:hint="eastAsia"/>
                <w:kern w:val="0"/>
                <w:sz w:val="18"/>
                <w:szCs w:val="18"/>
              </w:rPr>
              <w:t>凝土制品(列入0839)</w:t>
            </w:r>
          </w:p>
        </w:tc>
      </w:tr>
      <w:tr w:rsidR="0067508D" w14:paraId="28CA9BF0" w14:textId="77777777" w:rsidTr="0067508D">
        <w:trPr>
          <w:cantSplit/>
          <w:trHeight w:val="2650"/>
        </w:trPr>
        <w:tc>
          <w:tcPr>
            <w:tcW w:w="0" w:type="auto"/>
            <w:vMerge/>
            <w:tcBorders>
              <w:top w:val="single" w:sz="8" w:space="0" w:color="auto"/>
              <w:left w:val="single" w:sz="12" w:space="0" w:color="auto"/>
              <w:bottom w:val="single" w:sz="12" w:space="0" w:color="auto"/>
              <w:right w:val="single" w:sz="8" w:space="0" w:color="auto"/>
            </w:tcBorders>
            <w:vAlign w:val="center"/>
          </w:tcPr>
          <w:p w14:paraId="695B17E5" w14:textId="77777777" w:rsidR="0067508D" w:rsidRDefault="0067508D" w:rsidP="0067508D">
            <w:pPr>
              <w:widowControl/>
              <w:jc w:val="left"/>
              <w:rPr>
                <w:rFonts w:ascii="宋体"/>
                <w:kern w:val="0"/>
                <w:sz w:val="18"/>
                <w:szCs w:val="18"/>
              </w:rPr>
            </w:pPr>
          </w:p>
        </w:tc>
        <w:tc>
          <w:tcPr>
            <w:tcW w:w="0" w:type="auto"/>
            <w:vMerge/>
            <w:tcBorders>
              <w:top w:val="single" w:sz="8" w:space="0" w:color="auto"/>
              <w:left w:val="single" w:sz="8" w:space="0" w:color="auto"/>
              <w:bottom w:val="single" w:sz="12" w:space="0" w:color="auto"/>
              <w:right w:val="single" w:sz="8" w:space="0" w:color="auto"/>
            </w:tcBorders>
            <w:vAlign w:val="center"/>
          </w:tcPr>
          <w:p w14:paraId="66B08EB8" w14:textId="77777777" w:rsidR="0067508D" w:rsidRDefault="0067508D" w:rsidP="0067508D">
            <w:pPr>
              <w:widowControl/>
              <w:jc w:val="left"/>
              <w:rPr>
                <w:rFonts w:ascii="宋体"/>
                <w:kern w:val="0"/>
                <w:sz w:val="18"/>
                <w:szCs w:val="18"/>
              </w:rPr>
            </w:pPr>
          </w:p>
        </w:tc>
        <w:tc>
          <w:tcPr>
            <w:tcW w:w="194" w:type="dxa"/>
            <w:tcBorders>
              <w:top w:val="single" w:sz="8" w:space="0" w:color="auto"/>
              <w:left w:val="single" w:sz="8" w:space="0" w:color="auto"/>
              <w:bottom w:val="single" w:sz="8" w:space="0" w:color="auto"/>
              <w:right w:val="single" w:sz="8" w:space="0" w:color="auto"/>
            </w:tcBorders>
          </w:tcPr>
          <w:p w14:paraId="1E602394" w14:textId="77777777" w:rsidR="0067508D" w:rsidRDefault="0067508D" w:rsidP="0067508D">
            <w:pPr>
              <w:autoSpaceDE w:val="0"/>
              <w:autoSpaceDN w:val="0"/>
              <w:spacing w:line="220" w:lineRule="exact"/>
              <w:ind w:left="7" w:right="7"/>
              <w:jc w:val="center"/>
              <w:rPr>
                <w:rFonts w:ascii="宋体" w:hAnsi="宋体" w:cs="宋体"/>
                <w:kern w:val="0"/>
                <w:sz w:val="18"/>
                <w:szCs w:val="18"/>
              </w:rPr>
            </w:pPr>
            <w:r>
              <w:rPr>
                <w:rFonts w:ascii="宋体" w:hAnsi="宋体" w:cs="宋体" w:hint="eastAsia"/>
                <w:kern w:val="0"/>
                <w:sz w:val="18"/>
                <w:szCs w:val="18"/>
              </w:rPr>
              <w:t>3</w:t>
            </w:r>
          </w:p>
          <w:p w14:paraId="6941AC78" w14:textId="77777777" w:rsidR="0067508D" w:rsidRDefault="0067508D" w:rsidP="0067508D">
            <w:pPr>
              <w:autoSpaceDE w:val="0"/>
              <w:autoSpaceDN w:val="0"/>
              <w:spacing w:line="220" w:lineRule="exact"/>
              <w:ind w:left="7" w:right="7"/>
              <w:jc w:val="center"/>
              <w:rPr>
                <w:rFonts w:ascii="宋体"/>
                <w:kern w:val="0"/>
                <w:sz w:val="18"/>
                <w:szCs w:val="18"/>
              </w:rPr>
            </w:pPr>
          </w:p>
          <w:p w14:paraId="17827148" w14:textId="77777777" w:rsidR="0067508D" w:rsidRDefault="0067508D" w:rsidP="0067508D">
            <w:pPr>
              <w:autoSpaceDE w:val="0"/>
              <w:autoSpaceDN w:val="0"/>
              <w:spacing w:line="220" w:lineRule="exact"/>
              <w:ind w:left="7" w:right="7"/>
              <w:jc w:val="center"/>
              <w:rPr>
                <w:rFonts w:ascii="宋体"/>
                <w:kern w:val="0"/>
                <w:sz w:val="18"/>
                <w:szCs w:val="18"/>
              </w:rPr>
            </w:pPr>
          </w:p>
          <w:p w14:paraId="02408A09" w14:textId="77777777" w:rsidR="0067508D" w:rsidRDefault="0067508D" w:rsidP="0067508D">
            <w:pPr>
              <w:autoSpaceDE w:val="0"/>
              <w:autoSpaceDN w:val="0"/>
              <w:spacing w:line="220" w:lineRule="exact"/>
              <w:ind w:left="7" w:right="7"/>
              <w:jc w:val="center"/>
              <w:rPr>
                <w:rFonts w:ascii="宋体"/>
                <w:kern w:val="0"/>
                <w:sz w:val="18"/>
                <w:szCs w:val="18"/>
              </w:rPr>
            </w:pPr>
          </w:p>
          <w:p w14:paraId="00FC3B90" w14:textId="77777777" w:rsidR="0067508D" w:rsidRDefault="0067508D" w:rsidP="0067508D">
            <w:pPr>
              <w:autoSpaceDE w:val="0"/>
              <w:autoSpaceDN w:val="0"/>
              <w:spacing w:line="220" w:lineRule="exact"/>
              <w:ind w:left="7" w:right="7"/>
              <w:jc w:val="center"/>
              <w:rPr>
                <w:rFonts w:ascii="宋体"/>
                <w:kern w:val="0"/>
                <w:sz w:val="18"/>
                <w:szCs w:val="18"/>
              </w:rPr>
            </w:pPr>
          </w:p>
          <w:p w14:paraId="6785B0F2" w14:textId="77777777" w:rsidR="0067508D" w:rsidRDefault="0067508D" w:rsidP="0067508D">
            <w:pPr>
              <w:autoSpaceDE w:val="0"/>
              <w:autoSpaceDN w:val="0"/>
              <w:spacing w:line="220" w:lineRule="exact"/>
              <w:ind w:left="7" w:right="7"/>
              <w:jc w:val="center"/>
              <w:rPr>
                <w:rFonts w:ascii="宋体"/>
                <w:kern w:val="0"/>
                <w:sz w:val="18"/>
                <w:szCs w:val="18"/>
              </w:rPr>
            </w:pPr>
          </w:p>
          <w:p w14:paraId="0EE21624" w14:textId="77777777" w:rsidR="0067508D" w:rsidRDefault="0067508D" w:rsidP="0067508D">
            <w:pPr>
              <w:autoSpaceDE w:val="0"/>
              <w:autoSpaceDN w:val="0"/>
              <w:spacing w:line="220" w:lineRule="exact"/>
              <w:ind w:left="7" w:right="7"/>
              <w:jc w:val="center"/>
              <w:rPr>
                <w:rFonts w:ascii="宋体"/>
                <w:kern w:val="0"/>
                <w:sz w:val="18"/>
                <w:szCs w:val="18"/>
              </w:rPr>
            </w:pPr>
          </w:p>
          <w:p w14:paraId="12782ED5" w14:textId="77777777" w:rsidR="0067508D" w:rsidRDefault="0067508D" w:rsidP="0067508D">
            <w:pPr>
              <w:autoSpaceDE w:val="0"/>
              <w:autoSpaceDN w:val="0"/>
              <w:spacing w:line="220" w:lineRule="exact"/>
              <w:ind w:left="7" w:right="7"/>
              <w:jc w:val="center"/>
              <w:rPr>
                <w:rFonts w:ascii="宋体"/>
                <w:kern w:val="0"/>
                <w:sz w:val="18"/>
                <w:szCs w:val="18"/>
              </w:rPr>
            </w:pPr>
          </w:p>
          <w:p w14:paraId="27A96D5C" w14:textId="77777777" w:rsidR="0067508D" w:rsidRDefault="0067508D" w:rsidP="0067508D">
            <w:pPr>
              <w:autoSpaceDE w:val="0"/>
              <w:autoSpaceDN w:val="0"/>
              <w:spacing w:line="220" w:lineRule="exact"/>
              <w:ind w:left="7" w:right="7"/>
              <w:jc w:val="center"/>
              <w:rPr>
                <w:rFonts w:ascii="宋体"/>
                <w:kern w:val="0"/>
                <w:sz w:val="18"/>
                <w:szCs w:val="18"/>
              </w:rPr>
            </w:pPr>
          </w:p>
          <w:p w14:paraId="29D51CF1" w14:textId="77777777" w:rsidR="0067508D" w:rsidRDefault="0067508D" w:rsidP="0067508D">
            <w:pPr>
              <w:autoSpaceDE w:val="0"/>
              <w:autoSpaceDN w:val="0"/>
              <w:spacing w:line="220" w:lineRule="exact"/>
              <w:ind w:left="7" w:right="7"/>
              <w:jc w:val="center"/>
              <w:rPr>
                <w:rFonts w:ascii="宋体"/>
                <w:kern w:val="0"/>
                <w:sz w:val="18"/>
                <w:szCs w:val="18"/>
              </w:rPr>
            </w:pPr>
          </w:p>
          <w:p w14:paraId="6FC41E11" w14:textId="77777777" w:rsidR="0067508D" w:rsidRDefault="0067508D" w:rsidP="0067508D">
            <w:pPr>
              <w:autoSpaceDE w:val="0"/>
              <w:autoSpaceDN w:val="0"/>
              <w:spacing w:line="220" w:lineRule="exact"/>
              <w:ind w:right="7"/>
              <w:rPr>
                <w:rFonts w:ascii="宋体"/>
                <w:kern w:val="0"/>
                <w:sz w:val="18"/>
                <w:szCs w:val="18"/>
              </w:rPr>
            </w:pPr>
          </w:p>
        </w:tc>
        <w:tc>
          <w:tcPr>
            <w:tcW w:w="1620" w:type="dxa"/>
            <w:tcBorders>
              <w:top w:val="single" w:sz="8" w:space="0" w:color="auto"/>
              <w:left w:val="single" w:sz="8" w:space="0" w:color="auto"/>
              <w:bottom w:val="single" w:sz="8" w:space="0" w:color="auto"/>
              <w:right w:val="single" w:sz="8" w:space="0" w:color="auto"/>
            </w:tcBorders>
          </w:tcPr>
          <w:p w14:paraId="51C26E2E" w14:textId="77777777" w:rsidR="0067508D" w:rsidRDefault="0067508D" w:rsidP="0067508D">
            <w:pPr>
              <w:autoSpaceDE w:val="0"/>
              <w:autoSpaceDN w:val="0"/>
              <w:spacing w:line="220" w:lineRule="exact"/>
              <w:ind w:left="7" w:right="7"/>
              <w:rPr>
                <w:rFonts w:ascii="宋体"/>
                <w:spacing w:val="-18"/>
                <w:kern w:val="0"/>
                <w:sz w:val="18"/>
                <w:szCs w:val="18"/>
              </w:rPr>
            </w:pPr>
            <w:r>
              <w:rPr>
                <w:rFonts w:ascii="宋体" w:cs="宋体" w:hint="eastAsia"/>
                <w:kern w:val="0"/>
                <w:sz w:val="18"/>
                <w:szCs w:val="18"/>
              </w:rPr>
              <w:t xml:space="preserve">    菱苦土及制品</w:t>
            </w:r>
            <w:r>
              <w:rPr>
                <w:rFonts w:ascii="宋体" w:cs="宋体" w:hint="eastAsia"/>
                <w:spacing w:val="-18"/>
                <w:kern w:val="0"/>
                <w:sz w:val="18"/>
                <w:szCs w:val="18"/>
              </w:rPr>
              <w:t>。</w:t>
            </w:r>
          </w:p>
          <w:p w14:paraId="2B09CC3B" w14:textId="77777777" w:rsidR="0067508D" w:rsidRDefault="0067508D" w:rsidP="0067508D">
            <w:pPr>
              <w:autoSpaceDE w:val="0"/>
              <w:autoSpaceDN w:val="0"/>
              <w:spacing w:line="220" w:lineRule="exact"/>
              <w:ind w:left="7" w:right="7"/>
              <w:rPr>
                <w:rFonts w:ascii="宋体"/>
                <w:kern w:val="0"/>
                <w:sz w:val="18"/>
                <w:szCs w:val="18"/>
              </w:rPr>
            </w:pPr>
            <w:r>
              <w:rPr>
                <w:rFonts w:ascii="宋体" w:cs="宋体" w:hint="eastAsia"/>
                <w:kern w:val="0"/>
                <w:sz w:val="18"/>
                <w:szCs w:val="18"/>
              </w:rPr>
              <w:t xml:space="preserve">    铸</w:t>
            </w:r>
            <w:r>
              <w:rPr>
                <w:rFonts w:ascii="宋体" w:hAnsi="宋体" w:cs="宋体" w:hint="eastAsia"/>
                <w:kern w:val="0"/>
                <w:sz w:val="18"/>
                <w:szCs w:val="18"/>
              </w:rPr>
              <w:t xml:space="preserve"> </w:t>
            </w:r>
            <w:r>
              <w:rPr>
                <w:rFonts w:ascii="宋体" w:cs="宋体" w:hint="eastAsia"/>
                <w:kern w:val="0"/>
                <w:sz w:val="18"/>
                <w:szCs w:val="18"/>
              </w:rPr>
              <w:t>石 及制品。</w:t>
            </w:r>
          </w:p>
          <w:p w14:paraId="31ECAE07" w14:textId="77777777" w:rsidR="0067508D" w:rsidRDefault="0067508D" w:rsidP="0067508D">
            <w:pPr>
              <w:autoSpaceDE w:val="0"/>
              <w:autoSpaceDN w:val="0"/>
              <w:spacing w:line="220" w:lineRule="exact"/>
              <w:ind w:left="7" w:right="7"/>
              <w:rPr>
                <w:rFonts w:ascii="宋体"/>
                <w:kern w:val="0"/>
                <w:sz w:val="18"/>
                <w:szCs w:val="18"/>
              </w:rPr>
            </w:pPr>
            <w:r>
              <w:rPr>
                <w:rFonts w:ascii="宋体" w:cs="宋体" w:hint="eastAsia"/>
                <w:kern w:val="0"/>
                <w:sz w:val="18"/>
                <w:szCs w:val="18"/>
              </w:rPr>
              <w:t xml:space="preserve">    石膏板。石棉</w:t>
            </w:r>
          </w:p>
          <w:p w14:paraId="5FDD1E07" w14:textId="77777777" w:rsidR="0067508D" w:rsidRDefault="0067508D" w:rsidP="0067508D">
            <w:pPr>
              <w:autoSpaceDE w:val="0"/>
              <w:autoSpaceDN w:val="0"/>
              <w:spacing w:line="220" w:lineRule="exact"/>
              <w:ind w:left="7" w:right="7"/>
              <w:rPr>
                <w:rFonts w:ascii="宋体"/>
                <w:kern w:val="0"/>
                <w:sz w:val="18"/>
                <w:szCs w:val="18"/>
              </w:rPr>
            </w:pPr>
          </w:p>
          <w:p w14:paraId="40D5EA6E" w14:textId="77777777" w:rsidR="0067508D" w:rsidRDefault="0067508D" w:rsidP="0067508D">
            <w:pPr>
              <w:autoSpaceDE w:val="0"/>
              <w:autoSpaceDN w:val="0"/>
              <w:spacing w:line="220" w:lineRule="exact"/>
              <w:ind w:left="7" w:right="7"/>
              <w:rPr>
                <w:rFonts w:ascii="宋体"/>
                <w:kern w:val="0"/>
                <w:sz w:val="18"/>
                <w:szCs w:val="18"/>
              </w:rPr>
            </w:pPr>
            <w:r>
              <w:rPr>
                <w:rFonts w:ascii="宋体" w:cs="宋体" w:hint="eastAsia"/>
                <w:kern w:val="0"/>
                <w:sz w:val="18"/>
                <w:szCs w:val="18"/>
              </w:rPr>
              <w:t xml:space="preserve">    制品</w:t>
            </w:r>
          </w:p>
          <w:p w14:paraId="698F4969" w14:textId="77777777" w:rsidR="0067508D" w:rsidRDefault="0067508D" w:rsidP="0067508D">
            <w:pPr>
              <w:autoSpaceDE w:val="0"/>
              <w:autoSpaceDN w:val="0"/>
              <w:spacing w:line="220" w:lineRule="exact"/>
              <w:ind w:left="7" w:right="7"/>
              <w:rPr>
                <w:rFonts w:ascii="宋体"/>
                <w:kern w:val="0"/>
                <w:sz w:val="18"/>
                <w:szCs w:val="18"/>
              </w:rPr>
            </w:pPr>
          </w:p>
          <w:p w14:paraId="39003DFA" w14:textId="77777777" w:rsidR="0067508D" w:rsidRDefault="0067508D" w:rsidP="0067508D">
            <w:pPr>
              <w:autoSpaceDE w:val="0"/>
              <w:autoSpaceDN w:val="0"/>
              <w:spacing w:line="220" w:lineRule="exact"/>
              <w:ind w:left="7" w:right="7"/>
              <w:rPr>
                <w:rFonts w:ascii="宋体"/>
                <w:kern w:val="0"/>
                <w:sz w:val="18"/>
                <w:szCs w:val="18"/>
              </w:rPr>
            </w:pPr>
          </w:p>
          <w:p w14:paraId="59566AD3" w14:textId="77777777" w:rsidR="0067508D" w:rsidRDefault="0067508D" w:rsidP="0067508D">
            <w:pPr>
              <w:autoSpaceDE w:val="0"/>
              <w:autoSpaceDN w:val="0"/>
              <w:spacing w:line="220" w:lineRule="exact"/>
              <w:ind w:left="7" w:right="7"/>
              <w:rPr>
                <w:rFonts w:ascii="宋体"/>
                <w:kern w:val="0"/>
                <w:sz w:val="18"/>
                <w:szCs w:val="18"/>
              </w:rPr>
            </w:pPr>
          </w:p>
          <w:p w14:paraId="634CF3AC" w14:textId="77777777" w:rsidR="0067508D" w:rsidRDefault="0067508D" w:rsidP="0067508D">
            <w:pPr>
              <w:autoSpaceDE w:val="0"/>
              <w:autoSpaceDN w:val="0"/>
              <w:spacing w:line="220" w:lineRule="exact"/>
              <w:ind w:left="7" w:right="7"/>
              <w:rPr>
                <w:rFonts w:ascii="宋体"/>
                <w:kern w:val="0"/>
                <w:sz w:val="18"/>
                <w:szCs w:val="18"/>
              </w:rPr>
            </w:pPr>
          </w:p>
          <w:p w14:paraId="1A2CF137" w14:textId="77777777" w:rsidR="0067508D" w:rsidRDefault="0067508D" w:rsidP="0067508D">
            <w:pPr>
              <w:autoSpaceDE w:val="0"/>
              <w:autoSpaceDN w:val="0"/>
              <w:spacing w:line="220" w:lineRule="exact"/>
              <w:ind w:left="7" w:right="7"/>
              <w:rPr>
                <w:rFonts w:ascii="宋体"/>
                <w:kern w:val="0"/>
                <w:sz w:val="18"/>
                <w:szCs w:val="18"/>
              </w:rPr>
            </w:pPr>
          </w:p>
          <w:p w14:paraId="492E9BC1" w14:textId="77777777" w:rsidR="0067508D" w:rsidRDefault="0067508D" w:rsidP="0067508D">
            <w:pPr>
              <w:autoSpaceDE w:val="0"/>
              <w:autoSpaceDN w:val="0"/>
              <w:spacing w:line="220" w:lineRule="exact"/>
              <w:ind w:right="7"/>
              <w:rPr>
                <w:rFonts w:ascii="宋体"/>
                <w:kern w:val="0"/>
                <w:sz w:val="18"/>
                <w:szCs w:val="18"/>
              </w:rPr>
            </w:pPr>
          </w:p>
        </w:tc>
        <w:tc>
          <w:tcPr>
            <w:tcW w:w="360" w:type="dxa"/>
            <w:tcBorders>
              <w:top w:val="single" w:sz="8" w:space="0" w:color="auto"/>
              <w:left w:val="single" w:sz="8" w:space="0" w:color="auto"/>
              <w:bottom w:val="single" w:sz="8" w:space="0" w:color="auto"/>
              <w:right w:val="single" w:sz="8" w:space="0" w:color="auto"/>
            </w:tcBorders>
          </w:tcPr>
          <w:p w14:paraId="1C1A0D9D" w14:textId="77777777" w:rsidR="0067508D" w:rsidRDefault="0067508D" w:rsidP="0067508D">
            <w:pPr>
              <w:autoSpaceDE w:val="0"/>
              <w:autoSpaceDN w:val="0"/>
              <w:spacing w:line="220" w:lineRule="exact"/>
              <w:ind w:left="7" w:right="7"/>
              <w:jc w:val="center"/>
              <w:rPr>
                <w:rFonts w:ascii="宋体" w:hAnsi="宋体" w:cs="宋体"/>
                <w:kern w:val="0"/>
                <w:sz w:val="18"/>
                <w:szCs w:val="18"/>
              </w:rPr>
            </w:pPr>
            <w:r>
              <w:rPr>
                <w:rFonts w:ascii="宋体" w:hAnsi="宋体" w:cs="宋体" w:hint="eastAsia"/>
                <w:kern w:val="0"/>
                <w:sz w:val="18"/>
                <w:szCs w:val="18"/>
              </w:rPr>
              <w:t>5</w:t>
            </w:r>
          </w:p>
          <w:p w14:paraId="2E88F2FD" w14:textId="77777777" w:rsidR="0067508D" w:rsidRDefault="0067508D" w:rsidP="0067508D">
            <w:pPr>
              <w:autoSpaceDE w:val="0"/>
              <w:autoSpaceDN w:val="0"/>
              <w:spacing w:line="220" w:lineRule="exact"/>
              <w:ind w:left="7" w:right="7"/>
              <w:jc w:val="center"/>
              <w:rPr>
                <w:rFonts w:ascii="宋体"/>
                <w:kern w:val="0"/>
                <w:sz w:val="18"/>
                <w:szCs w:val="18"/>
              </w:rPr>
            </w:pPr>
          </w:p>
          <w:p w14:paraId="56DE9B2A" w14:textId="77777777" w:rsidR="0067508D" w:rsidRDefault="0067508D" w:rsidP="0067508D">
            <w:pPr>
              <w:autoSpaceDE w:val="0"/>
              <w:autoSpaceDN w:val="0"/>
              <w:spacing w:line="220" w:lineRule="exact"/>
              <w:ind w:left="7" w:right="7"/>
              <w:jc w:val="center"/>
              <w:rPr>
                <w:rFonts w:ascii="宋体"/>
                <w:kern w:val="0"/>
                <w:sz w:val="18"/>
                <w:szCs w:val="18"/>
              </w:rPr>
            </w:pPr>
          </w:p>
          <w:p w14:paraId="34F3907F" w14:textId="77777777" w:rsidR="0067508D" w:rsidRDefault="0067508D" w:rsidP="0067508D">
            <w:pPr>
              <w:autoSpaceDE w:val="0"/>
              <w:autoSpaceDN w:val="0"/>
              <w:spacing w:line="220" w:lineRule="exact"/>
              <w:ind w:left="7" w:right="7"/>
              <w:jc w:val="center"/>
              <w:rPr>
                <w:rFonts w:ascii="宋体"/>
                <w:kern w:val="0"/>
                <w:sz w:val="18"/>
                <w:szCs w:val="18"/>
              </w:rPr>
            </w:pPr>
          </w:p>
          <w:p w14:paraId="7EFB23BC" w14:textId="77777777" w:rsidR="0067508D" w:rsidRDefault="0067508D" w:rsidP="0067508D">
            <w:pPr>
              <w:autoSpaceDE w:val="0"/>
              <w:autoSpaceDN w:val="0"/>
              <w:spacing w:line="220" w:lineRule="exact"/>
              <w:ind w:left="7" w:right="7"/>
              <w:jc w:val="center"/>
              <w:rPr>
                <w:rFonts w:ascii="宋体"/>
                <w:kern w:val="0"/>
                <w:sz w:val="18"/>
                <w:szCs w:val="18"/>
              </w:rPr>
            </w:pPr>
          </w:p>
          <w:p w14:paraId="0396EE11" w14:textId="77777777" w:rsidR="0067508D" w:rsidRDefault="0067508D" w:rsidP="0067508D">
            <w:pPr>
              <w:autoSpaceDE w:val="0"/>
              <w:autoSpaceDN w:val="0"/>
              <w:spacing w:line="220" w:lineRule="exact"/>
              <w:ind w:left="7" w:right="7"/>
              <w:jc w:val="center"/>
              <w:rPr>
                <w:rFonts w:ascii="宋体"/>
                <w:kern w:val="0"/>
                <w:sz w:val="18"/>
                <w:szCs w:val="18"/>
              </w:rPr>
            </w:pPr>
          </w:p>
          <w:p w14:paraId="5037C4F0" w14:textId="77777777" w:rsidR="0067508D" w:rsidRDefault="0067508D" w:rsidP="0067508D">
            <w:pPr>
              <w:autoSpaceDE w:val="0"/>
              <w:autoSpaceDN w:val="0"/>
              <w:spacing w:line="220" w:lineRule="exact"/>
              <w:ind w:left="7" w:right="7"/>
              <w:jc w:val="center"/>
              <w:rPr>
                <w:rFonts w:ascii="宋体"/>
                <w:kern w:val="0"/>
                <w:sz w:val="18"/>
                <w:szCs w:val="18"/>
              </w:rPr>
            </w:pPr>
          </w:p>
          <w:p w14:paraId="068AFEF6" w14:textId="77777777" w:rsidR="0067508D" w:rsidRDefault="0067508D" w:rsidP="0067508D">
            <w:pPr>
              <w:autoSpaceDE w:val="0"/>
              <w:autoSpaceDN w:val="0"/>
              <w:spacing w:line="220" w:lineRule="exact"/>
              <w:ind w:left="7" w:right="7"/>
              <w:jc w:val="center"/>
              <w:rPr>
                <w:rFonts w:ascii="宋体"/>
                <w:kern w:val="0"/>
                <w:sz w:val="18"/>
                <w:szCs w:val="18"/>
              </w:rPr>
            </w:pPr>
          </w:p>
          <w:p w14:paraId="1D63D9B1" w14:textId="77777777" w:rsidR="0067508D" w:rsidRDefault="0067508D" w:rsidP="0067508D">
            <w:pPr>
              <w:autoSpaceDE w:val="0"/>
              <w:autoSpaceDN w:val="0"/>
              <w:spacing w:line="220" w:lineRule="exact"/>
              <w:ind w:left="7" w:right="7"/>
              <w:jc w:val="center"/>
              <w:rPr>
                <w:rFonts w:ascii="宋体"/>
                <w:kern w:val="0"/>
                <w:sz w:val="18"/>
                <w:szCs w:val="18"/>
              </w:rPr>
            </w:pPr>
          </w:p>
          <w:p w14:paraId="1AA3293B" w14:textId="77777777" w:rsidR="0067508D" w:rsidRDefault="0067508D" w:rsidP="0067508D">
            <w:pPr>
              <w:autoSpaceDE w:val="0"/>
              <w:autoSpaceDN w:val="0"/>
              <w:spacing w:line="220" w:lineRule="exact"/>
              <w:ind w:left="7" w:right="7"/>
              <w:jc w:val="center"/>
              <w:rPr>
                <w:rFonts w:ascii="宋体"/>
                <w:kern w:val="0"/>
                <w:sz w:val="18"/>
                <w:szCs w:val="18"/>
              </w:rPr>
            </w:pPr>
          </w:p>
          <w:p w14:paraId="00716C51" w14:textId="77777777" w:rsidR="0067508D" w:rsidRDefault="0067508D" w:rsidP="0067508D">
            <w:pPr>
              <w:autoSpaceDE w:val="0"/>
              <w:autoSpaceDN w:val="0"/>
              <w:spacing w:line="220" w:lineRule="exact"/>
              <w:ind w:left="7" w:right="7"/>
              <w:jc w:val="center"/>
              <w:rPr>
                <w:rFonts w:ascii="宋体"/>
                <w:kern w:val="0"/>
                <w:sz w:val="18"/>
                <w:szCs w:val="18"/>
              </w:rPr>
            </w:pPr>
          </w:p>
          <w:p w14:paraId="1A551587" w14:textId="77777777" w:rsidR="0067508D" w:rsidRDefault="0067508D" w:rsidP="0067508D">
            <w:pPr>
              <w:autoSpaceDE w:val="0"/>
              <w:autoSpaceDN w:val="0"/>
              <w:spacing w:line="220" w:lineRule="exact"/>
              <w:ind w:right="7"/>
              <w:rPr>
                <w:rFonts w:ascii="宋体"/>
                <w:kern w:val="0"/>
                <w:sz w:val="18"/>
                <w:szCs w:val="18"/>
              </w:rPr>
            </w:pPr>
          </w:p>
        </w:tc>
        <w:tc>
          <w:tcPr>
            <w:tcW w:w="360" w:type="dxa"/>
            <w:tcBorders>
              <w:top w:val="single" w:sz="8" w:space="0" w:color="auto"/>
              <w:left w:val="single" w:sz="8" w:space="0" w:color="auto"/>
              <w:bottom w:val="single" w:sz="8" w:space="0" w:color="auto"/>
              <w:right w:val="single" w:sz="8" w:space="0" w:color="auto"/>
            </w:tcBorders>
          </w:tcPr>
          <w:p w14:paraId="4D279510" w14:textId="77777777" w:rsidR="0067508D" w:rsidRDefault="0067508D" w:rsidP="0067508D">
            <w:pPr>
              <w:autoSpaceDE w:val="0"/>
              <w:autoSpaceDN w:val="0"/>
              <w:spacing w:line="220" w:lineRule="exact"/>
              <w:ind w:left="7" w:right="7"/>
              <w:jc w:val="center"/>
              <w:rPr>
                <w:rFonts w:ascii="宋体"/>
                <w:kern w:val="0"/>
                <w:sz w:val="18"/>
                <w:szCs w:val="18"/>
              </w:rPr>
            </w:pPr>
            <w:r>
              <w:rPr>
                <w:rFonts w:ascii="宋体" w:hAnsi="宋体" w:cs="宋体" w:hint="eastAsia"/>
                <w:kern w:val="0"/>
                <w:sz w:val="18"/>
                <w:szCs w:val="18"/>
              </w:rPr>
              <w:t>21</w:t>
            </w:r>
          </w:p>
          <w:p w14:paraId="028E74EC" w14:textId="77777777" w:rsidR="0067508D" w:rsidRDefault="0067508D" w:rsidP="0067508D">
            <w:pPr>
              <w:autoSpaceDE w:val="0"/>
              <w:autoSpaceDN w:val="0"/>
              <w:spacing w:line="220" w:lineRule="exact"/>
              <w:ind w:left="7" w:right="7"/>
              <w:jc w:val="center"/>
              <w:rPr>
                <w:rFonts w:ascii="宋体"/>
                <w:kern w:val="0"/>
                <w:sz w:val="18"/>
                <w:szCs w:val="18"/>
              </w:rPr>
            </w:pPr>
          </w:p>
          <w:p w14:paraId="2E284552" w14:textId="77777777" w:rsidR="0067508D" w:rsidRDefault="0067508D" w:rsidP="0067508D">
            <w:pPr>
              <w:autoSpaceDE w:val="0"/>
              <w:autoSpaceDN w:val="0"/>
              <w:spacing w:line="220" w:lineRule="exact"/>
              <w:ind w:left="7" w:right="7"/>
              <w:jc w:val="center"/>
              <w:rPr>
                <w:rFonts w:ascii="宋体"/>
                <w:kern w:val="0"/>
                <w:sz w:val="18"/>
                <w:szCs w:val="18"/>
              </w:rPr>
            </w:pPr>
          </w:p>
          <w:p w14:paraId="59F82E7C" w14:textId="77777777" w:rsidR="0067508D" w:rsidRDefault="0067508D" w:rsidP="0067508D">
            <w:pPr>
              <w:autoSpaceDE w:val="0"/>
              <w:autoSpaceDN w:val="0"/>
              <w:spacing w:line="220" w:lineRule="exact"/>
              <w:ind w:left="7" w:right="7"/>
              <w:jc w:val="center"/>
              <w:rPr>
                <w:rFonts w:ascii="宋体"/>
                <w:kern w:val="0"/>
                <w:sz w:val="18"/>
                <w:szCs w:val="18"/>
              </w:rPr>
            </w:pPr>
          </w:p>
          <w:p w14:paraId="211C37C5" w14:textId="77777777" w:rsidR="0067508D" w:rsidRDefault="0067508D" w:rsidP="0067508D">
            <w:pPr>
              <w:autoSpaceDE w:val="0"/>
              <w:autoSpaceDN w:val="0"/>
              <w:spacing w:line="220" w:lineRule="exact"/>
              <w:ind w:left="7" w:right="7"/>
              <w:jc w:val="center"/>
              <w:rPr>
                <w:rFonts w:ascii="宋体"/>
                <w:kern w:val="0"/>
                <w:sz w:val="18"/>
                <w:szCs w:val="18"/>
              </w:rPr>
            </w:pPr>
          </w:p>
          <w:p w14:paraId="5294498C" w14:textId="77777777" w:rsidR="0067508D" w:rsidRDefault="0067508D" w:rsidP="0067508D">
            <w:pPr>
              <w:autoSpaceDE w:val="0"/>
              <w:autoSpaceDN w:val="0"/>
              <w:spacing w:line="220" w:lineRule="exact"/>
              <w:ind w:left="7" w:right="7"/>
              <w:jc w:val="center"/>
              <w:rPr>
                <w:rFonts w:ascii="宋体"/>
                <w:kern w:val="0"/>
                <w:sz w:val="18"/>
                <w:szCs w:val="18"/>
              </w:rPr>
            </w:pPr>
          </w:p>
          <w:p w14:paraId="1DD6568E" w14:textId="77777777" w:rsidR="0067508D" w:rsidRDefault="0067508D" w:rsidP="0067508D">
            <w:pPr>
              <w:autoSpaceDE w:val="0"/>
              <w:autoSpaceDN w:val="0"/>
              <w:spacing w:line="220" w:lineRule="exact"/>
              <w:ind w:left="7" w:right="7"/>
              <w:jc w:val="center"/>
              <w:rPr>
                <w:rFonts w:ascii="宋体"/>
                <w:kern w:val="0"/>
                <w:sz w:val="18"/>
                <w:szCs w:val="18"/>
              </w:rPr>
            </w:pPr>
          </w:p>
          <w:p w14:paraId="42C33F22" w14:textId="77777777" w:rsidR="0067508D" w:rsidRDefault="0067508D" w:rsidP="0067508D">
            <w:pPr>
              <w:autoSpaceDE w:val="0"/>
              <w:autoSpaceDN w:val="0"/>
              <w:spacing w:line="220" w:lineRule="exact"/>
              <w:ind w:left="7" w:right="7"/>
              <w:jc w:val="center"/>
              <w:rPr>
                <w:rFonts w:ascii="宋体"/>
                <w:kern w:val="0"/>
                <w:sz w:val="18"/>
                <w:szCs w:val="18"/>
              </w:rPr>
            </w:pPr>
          </w:p>
          <w:p w14:paraId="5759C202" w14:textId="77777777" w:rsidR="0067508D" w:rsidRDefault="0067508D" w:rsidP="0067508D">
            <w:pPr>
              <w:autoSpaceDE w:val="0"/>
              <w:autoSpaceDN w:val="0"/>
              <w:spacing w:line="220" w:lineRule="exact"/>
              <w:ind w:left="7" w:right="7"/>
              <w:jc w:val="center"/>
              <w:rPr>
                <w:rFonts w:ascii="宋体"/>
                <w:kern w:val="0"/>
                <w:sz w:val="18"/>
                <w:szCs w:val="18"/>
              </w:rPr>
            </w:pPr>
          </w:p>
          <w:p w14:paraId="2974AB95" w14:textId="77777777" w:rsidR="0067508D" w:rsidRDefault="0067508D" w:rsidP="0067508D">
            <w:pPr>
              <w:autoSpaceDE w:val="0"/>
              <w:autoSpaceDN w:val="0"/>
              <w:spacing w:line="220" w:lineRule="exact"/>
              <w:ind w:left="7" w:right="7"/>
              <w:jc w:val="center"/>
              <w:rPr>
                <w:rFonts w:ascii="宋体"/>
                <w:kern w:val="0"/>
                <w:sz w:val="18"/>
                <w:szCs w:val="18"/>
              </w:rPr>
            </w:pPr>
          </w:p>
          <w:p w14:paraId="7BE73955" w14:textId="77777777" w:rsidR="0067508D" w:rsidRDefault="0067508D" w:rsidP="0067508D">
            <w:pPr>
              <w:autoSpaceDE w:val="0"/>
              <w:autoSpaceDN w:val="0"/>
              <w:spacing w:line="220" w:lineRule="exact"/>
              <w:ind w:left="7" w:right="7"/>
              <w:jc w:val="center"/>
              <w:rPr>
                <w:rFonts w:ascii="宋体"/>
                <w:kern w:val="0"/>
                <w:sz w:val="18"/>
                <w:szCs w:val="18"/>
              </w:rPr>
            </w:pPr>
          </w:p>
          <w:p w14:paraId="708F79A5" w14:textId="77777777" w:rsidR="0067508D" w:rsidRDefault="0067508D" w:rsidP="0067508D">
            <w:pPr>
              <w:autoSpaceDE w:val="0"/>
              <w:autoSpaceDN w:val="0"/>
              <w:spacing w:line="220" w:lineRule="exact"/>
              <w:ind w:right="7"/>
              <w:rPr>
                <w:rFonts w:ascii="宋体"/>
                <w:kern w:val="0"/>
                <w:sz w:val="18"/>
                <w:szCs w:val="18"/>
              </w:rPr>
            </w:pPr>
          </w:p>
        </w:tc>
        <w:tc>
          <w:tcPr>
            <w:tcW w:w="2311" w:type="dxa"/>
            <w:tcBorders>
              <w:top w:val="single" w:sz="8" w:space="0" w:color="auto"/>
              <w:left w:val="single" w:sz="8" w:space="0" w:color="auto"/>
              <w:bottom w:val="single" w:sz="8" w:space="0" w:color="auto"/>
              <w:right w:val="single" w:sz="12" w:space="0" w:color="auto"/>
            </w:tcBorders>
          </w:tcPr>
          <w:p w14:paraId="4B3AB43D" w14:textId="77777777" w:rsidR="0067508D" w:rsidRDefault="0067508D" w:rsidP="0067508D">
            <w:pPr>
              <w:autoSpaceDE w:val="0"/>
              <w:autoSpaceDN w:val="0"/>
              <w:spacing w:line="220" w:lineRule="exact"/>
              <w:ind w:left="7" w:right="7"/>
              <w:rPr>
                <w:rFonts w:ascii="宋体"/>
                <w:kern w:val="0"/>
                <w:sz w:val="18"/>
                <w:szCs w:val="18"/>
              </w:rPr>
            </w:pPr>
            <w:r>
              <w:rPr>
                <w:rFonts w:ascii="宋体" w:cs="宋体" w:hint="eastAsia"/>
                <w:kern w:val="0"/>
                <w:sz w:val="18"/>
                <w:szCs w:val="18"/>
              </w:rPr>
              <w:t xml:space="preserve">  菱苦土及制品含菱苦土</w:t>
            </w:r>
            <w:r>
              <w:rPr>
                <w:rFonts w:ascii="宋体" w:cs="宋体" w:hint="eastAsia"/>
                <w:spacing w:val="-33"/>
                <w:kern w:val="0"/>
                <w:sz w:val="18"/>
                <w:szCs w:val="18"/>
              </w:rPr>
              <w:t>、</w:t>
            </w:r>
            <w:r>
              <w:rPr>
                <w:rFonts w:ascii="宋体" w:cs="宋体" w:hint="eastAsia"/>
                <w:kern w:val="0"/>
                <w:sz w:val="18"/>
                <w:szCs w:val="18"/>
              </w:rPr>
              <w:t>菱</w:t>
            </w:r>
          </w:p>
          <w:p w14:paraId="26216765" w14:textId="77777777" w:rsidR="0067508D" w:rsidRDefault="0067508D" w:rsidP="0067508D">
            <w:pPr>
              <w:autoSpaceDE w:val="0"/>
              <w:autoSpaceDN w:val="0"/>
              <w:spacing w:line="220" w:lineRule="exact"/>
              <w:ind w:left="7" w:right="7"/>
              <w:rPr>
                <w:rFonts w:ascii="宋体"/>
                <w:kern w:val="0"/>
                <w:sz w:val="18"/>
                <w:szCs w:val="18"/>
              </w:rPr>
            </w:pPr>
            <w:r>
              <w:rPr>
                <w:rFonts w:ascii="宋体" w:cs="宋体" w:hint="eastAsia"/>
                <w:kern w:val="0"/>
                <w:sz w:val="18"/>
                <w:szCs w:val="18"/>
              </w:rPr>
              <w:t>苦土混凝土及其制品。铸石</w:t>
            </w:r>
          </w:p>
          <w:p w14:paraId="6A88625C" w14:textId="77777777" w:rsidR="0067508D" w:rsidRDefault="0067508D" w:rsidP="0067508D">
            <w:pPr>
              <w:autoSpaceDE w:val="0"/>
              <w:autoSpaceDN w:val="0"/>
              <w:spacing w:line="220" w:lineRule="exact"/>
              <w:ind w:left="7" w:right="7"/>
              <w:rPr>
                <w:rFonts w:ascii="宋体"/>
                <w:kern w:val="0"/>
                <w:sz w:val="18"/>
                <w:szCs w:val="18"/>
              </w:rPr>
            </w:pPr>
            <w:r>
              <w:rPr>
                <w:rFonts w:ascii="宋体" w:cs="宋体" w:hint="eastAsia"/>
                <w:kern w:val="0"/>
                <w:sz w:val="18"/>
                <w:szCs w:val="18"/>
              </w:rPr>
              <w:t>及制品含铸石板</w:t>
            </w:r>
            <w:r>
              <w:rPr>
                <w:rFonts w:ascii="宋体" w:cs="宋体" w:hint="eastAsia"/>
                <w:spacing w:val="-41"/>
                <w:kern w:val="0"/>
                <w:sz w:val="18"/>
                <w:szCs w:val="18"/>
              </w:rPr>
              <w:t>、</w:t>
            </w:r>
            <w:r>
              <w:rPr>
                <w:rFonts w:ascii="宋体" w:cs="宋体" w:hint="eastAsia"/>
                <w:kern w:val="0"/>
                <w:sz w:val="18"/>
                <w:szCs w:val="18"/>
              </w:rPr>
              <w:t>管</w:t>
            </w:r>
            <w:r>
              <w:rPr>
                <w:rFonts w:ascii="宋体" w:cs="宋体" w:hint="eastAsia"/>
                <w:spacing w:val="-41"/>
                <w:kern w:val="0"/>
                <w:sz w:val="18"/>
                <w:szCs w:val="18"/>
              </w:rPr>
              <w:t>、</w:t>
            </w:r>
            <w:r>
              <w:rPr>
                <w:rFonts w:ascii="宋体" w:cs="宋体" w:hint="eastAsia"/>
                <w:kern w:val="0"/>
                <w:sz w:val="18"/>
                <w:szCs w:val="18"/>
              </w:rPr>
              <w:t>粉等</w:t>
            </w:r>
            <w:r>
              <w:rPr>
                <w:rFonts w:ascii="宋体" w:cs="宋体" w:hint="eastAsia"/>
                <w:spacing w:val="-41"/>
                <w:kern w:val="0"/>
                <w:sz w:val="18"/>
                <w:szCs w:val="18"/>
              </w:rPr>
              <w:t>，</w:t>
            </w:r>
            <w:r>
              <w:rPr>
                <w:rFonts w:ascii="宋体" w:cs="宋体" w:hint="eastAsia"/>
                <w:kern w:val="0"/>
                <w:sz w:val="18"/>
                <w:szCs w:val="18"/>
              </w:rPr>
              <w:t>不</w:t>
            </w:r>
          </w:p>
          <w:p w14:paraId="0D324701" w14:textId="77777777" w:rsidR="0067508D" w:rsidRDefault="0067508D" w:rsidP="0067508D">
            <w:pPr>
              <w:autoSpaceDE w:val="0"/>
              <w:autoSpaceDN w:val="0"/>
              <w:spacing w:line="220" w:lineRule="exact"/>
              <w:ind w:left="7" w:right="7"/>
              <w:rPr>
                <w:rFonts w:ascii="宋体"/>
                <w:spacing w:val="28"/>
                <w:kern w:val="0"/>
                <w:sz w:val="18"/>
                <w:szCs w:val="18"/>
              </w:rPr>
            </w:pPr>
            <w:r>
              <w:rPr>
                <w:rFonts w:ascii="宋体" w:cs="宋体" w:hint="eastAsia"/>
                <w:spacing w:val="28"/>
                <w:kern w:val="0"/>
                <w:sz w:val="18"/>
                <w:szCs w:val="18"/>
              </w:rPr>
              <w:t>含铸石制耐酸砖(列入</w:t>
            </w:r>
          </w:p>
          <w:p w14:paraId="5CDAB433" w14:textId="77777777" w:rsidR="0067508D" w:rsidRDefault="0067508D" w:rsidP="0067508D">
            <w:pPr>
              <w:autoSpaceDE w:val="0"/>
              <w:autoSpaceDN w:val="0"/>
              <w:spacing w:line="220" w:lineRule="exact"/>
              <w:ind w:right="7"/>
              <w:rPr>
                <w:rFonts w:ascii="宋体"/>
                <w:kern w:val="0"/>
                <w:sz w:val="18"/>
                <w:szCs w:val="18"/>
              </w:rPr>
            </w:pPr>
            <w:r>
              <w:rPr>
                <w:rFonts w:ascii="宋体" w:cs="宋体" w:hint="eastAsia"/>
                <w:kern w:val="0"/>
                <w:sz w:val="18"/>
                <w:szCs w:val="18"/>
              </w:rPr>
              <w:t>0892)。石膏板含石膏制及石</w:t>
            </w:r>
          </w:p>
          <w:p w14:paraId="4D3FE344" w14:textId="77777777" w:rsidR="0067508D" w:rsidRDefault="0067508D" w:rsidP="0067508D">
            <w:pPr>
              <w:autoSpaceDE w:val="0"/>
              <w:autoSpaceDN w:val="0"/>
              <w:spacing w:line="220" w:lineRule="exact"/>
              <w:ind w:left="7" w:right="7"/>
              <w:rPr>
                <w:rFonts w:ascii="宋体"/>
                <w:kern w:val="0"/>
                <w:sz w:val="18"/>
                <w:szCs w:val="18"/>
              </w:rPr>
            </w:pPr>
            <w:r>
              <w:rPr>
                <w:rFonts w:ascii="宋体" w:cs="宋体" w:hint="eastAsia"/>
                <w:kern w:val="0"/>
                <w:sz w:val="18"/>
                <w:szCs w:val="18"/>
              </w:rPr>
              <w:t>膏与其他材料混合制的板</w:t>
            </w:r>
            <w:r>
              <w:rPr>
                <w:rFonts w:ascii="宋体" w:cs="宋体" w:hint="eastAsia"/>
                <w:spacing w:val="-33"/>
                <w:kern w:val="0"/>
                <w:sz w:val="18"/>
                <w:szCs w:val="18"/>
              </w:rPr>
              <w:t>、</w:t>
            </w:r>
            <w:r>
              <w:rPr>
                <w:rFonts w:ascii="宋体" w:cs="宋体" w:hint="eastAsia"/>
                <w:kern w:val="0"/>
                <w:sz w:val="18"/>
                <w:szCs w:val="18"/>
              </w:rPr>
              <w:t>空</w:t>
            </w:r>
          </w:p>
          <w:p w14:paraId="26FE8045" w14:textId="77777777" w:rsidR="0067508D" w:rsidRDefault="0067508D" w:rsidP="0067508D">
            <w:pPr>
              <w:autoSpaceDE w:val="0"/>
              <w:autoSpaceDN w:val="0"/>
              <w:spacing w:line="220" w:lineRule="exact"/>
              <w:ind w:left="7" w:right="7"/>
              <w:rPr>
                <w:rFonts w:ascii="宋体"/>
                <w:kern w:val="0"/>
                <w:sz w:val="18"/>
                <w:szCs w:val="18"/>
              </w:rPr>
            </w:pPr>
            <w:r>
              <w:rPr>
                <w:rFonts w:ascii="宋体" w:cs="宋体" w:hint="eastAsia"/>
                <w:kern w:val="0"/>
                <w:sz w:val="18"/>
                <w:szCs w:val="18"/>
              </w:rPr>
              <w:t>心板</w:t>
            </w:r>
            <w:r>
              <w:rPr>
                <w:rFonts w:ascii="宋体" w:cs="宋体" w:hint="eastAsia"/>
                <w:spacing w:val="-17"/>
                <w:kern w:val="0"/>
                <w:sz w:val="18"/>
                <w:szCs w:val="18"/>
              </w:rPr>
              <w:t>、</w:t>
            </w:r>
            <w:r>
              <w:rPr>
                <w:rFonts w:ascii="宋体" w:cs="宋体" w:hint="eastAsia"/>
                <w:kern w:val="0"/>
                <w:sz w:val="18"/>
                <w:szCs w:val="18"/>
              </w:rPr>
              <w:t>隔墙板等</w:t>
            </w:r>
            <w:r>
              <w:rPr>
                <w:rFonts w:ascii="宋体" w:cs="宋体" w:hint="eastAsia"/>
                <w:spacing w:val="-17"/>
                <w:kern w:val="0"/>
                <w:sz w:val="18"/>
                <w:szCs w:val="18"/>
              </w:rPr>
              <w:t>，</w:t>
            </w:r>
            <w:r>
              <w:rPr>
                <w:rFonts w:ascii="宋体" w:cs="宋体" w:hint="eastAsia"/>
                <w:kern w:val="0"/>
                <w:sz w:val="18"/>
                <w:szCs w:val="18"/>
              </w:rPr>
              <w:t>不含石膏砌</w:t>
            </w:r>
          </w:p>
          <w:p w14:paraId="0C8BA55F" w14:textId="77777777" w:rsidR="0067508D" w:rsidRDefault="0067508D" w:rsidP="0067508D">
            <w:pPr>
              <w:autoSpaceDE w:val="0"/>
              <w:autoSpaceDN w:val="0"/>
              <w:spacing w:line="220" w:lineRule="exact"/>
              <w:ind w:left="7" w:right="7"/>
              <w:rPr>
                <w:rFonts w:ascii="宋体"/>
                <w:spacing w:val="6"/>
                <w:kern w:val="0"/>
                <w:sz w:val="18"/>
                <w:szCs w:val="18"/>
              </w:rPr>
            </w:pPr>
            <w:r>
              <w:rPr>
                <w:rFonts w:ascii="宋体" w:cs="宋体" w:hint="eastAsia"/>
                <w:spacing w:val="6"/>
                <w:kern w:val="0"/>
                <w:sz w:val="18"/>
                <w:szCs w:val="18"/>
              </w:rPr>
              <w:t>块(列入0820)。石棉制品含</w:t>
            </w:r>
          </w:p>
          <w:p w14:paraId="6453D9DE" w14:textId="77777777" w:rsidR="0067508D" w:rsidRDefault="0067508D" w:rsidP="0067508D">
            <w:pPr>
              <w:autoSpaceDE w:val="0"/>
              <w:autoSpaceDN w:val="0"/>
              <w:spacing w:line="220" w:lineRule="exact"/>
              <w:ind w:left="7" w:right="7"/>
              <w:rPr>
                <w:rFonts w:ascii="宋体"/>
                <w:kern w:val="0"/>
                <w:sz w:val="18"/>
                <w:szCs w:val="18"/>
              </w:rPr>
            </w:pPr>
            <w:r>
              <w:rPr>
                <w:rFonts w:ascii="宋体" w:cs="宋体" w:hint="eastAsia"/>
                <w:spacing w:val="1"/>
                <w:kern w:val="0"/>
                <w:sz w:val="18"/>
                <w:szCs w:val="18"/>
              </w:rPr>
              <w:t>石</w:t>
            </w:r>
            <w:r>
              <w:rPr>
                <w:rFonts w:ascii="宋体" w:cs="宋体" w:hint="eastAsia"/>
                <w:kern w:val="0"/>
                <w:sz w:val="18"/>
                <w:szCs w:val="18"/>
              </w:rPr>
              <w:t>棉粉</w:t>
            </w:r>
            <w:r>
              <w:rPr>
                <w:rFonts w:ascii="宋体" w:cs="宋体" w:hint="eastAsia"/>
                <w:spacing w:val="-25"/>
                <w:kern w:val="0"/>
                <w:sz w:val="18"/>
                <w:szCs w:val="18"/>
              </w:rPr>
              <w:t>、</w:t>
            </w:r>
            <w:r>
              <w:rPr>
                <w:rFonts w:ascii="宋体" w:cs="宋体" w:hint="eastAsia"/>
                <w:kern w:val="0"/>
                <w:sz w:val="18"/>
                <w:szCs w:val="18"/>
              </w:rPr>
              <w:t>粒</w:t>
            </w:r>
            <w:r>
              <w:rPr>
                <w:rFonts w:ascii="宋体" w:cs="宋体" w:hint="eastAsia"/>
                <w:spacing w:val="-25"/>
                <w:kern w:val="0"/>
                <w:sz w:val="18"/>
                <w:szCs w:val="18"/>
              </w:rPr>
              <w:t>、</w:t>
            </w:r>
            <w:r>
              <w:rPr>
                <w:rFonts w:ascii="宋体" w:cs="宋体" w:hint="eastAsia"/>
                <w:kern w:val="0"/>
                <w:sz w:val="18"/>
                <w:szCs w:val="18"/>
              </w:rPr>
              <w:t>片</w:t>
            </w:r>
            <w:r>
              <w:rPr>
                <w:rFonts w:ascii="宋体" w:cs="宋体" w:hint="eastAsia"/>
                <w:spacing w:val="-25"/>
                <w:kern w:val="0"/>
                <w:sz w:val="18"/>
                <w:szCs w:val="18"/>
              </w:rPr>
              <w:t>、</w:t>
            </w:r>
            <w:r>
              <w:rPr>
                <w:rFonts w:ascii="宋体" w:cs="宋体" w:hint="eastAsia"/>
                <w:kern w:val="0"/>
                <w:sz w:val="18"/>
                <w:szCs w:val="18"/>
              </w:rPr>
              <w:t>纸</w:t>
            </w:r>
            <w:r>
              <w:rPr>
                <w:rFonts w:ascii="宋体" w:cs="宋体" w:hint="eastAsia"/>
                <w:spacing w:val="-25"/>
                <w:kern w:val="0"/>
                <w:sz w:val="18"/>
                <w:szCs w:val="18"/>
              </w:rPr>
              <w:t>、</w:t>
            </w:r>
            <w:r>
              <w:rPr>
                <w:rFonts w:ascii="宋体" w:cs="宋体" w:hint="eastAsia"/>
                <w:kern w:val="0"/>
                <w:sz w:val="18"/>
                <w:szCs w:val="18"/>
              </w:rPr>
              <w:t>板</w:t>
            </w:r>
            <w:r>
              <w:rPr>
                <w:rFonts w:ascii="宋体" w:cs="宋体" w:hint="eastAsia"/>
                <w:spacing w:val="-25"/>
                <w:kern w:val="0"/>
                <w:sz w:val="18"/>
                <w:szCs w:val="18"/>
              </w:rPr>
              <w:t>，</w:t>
            </w:r>
            <w:r>
              <w:rPr>
                <w:rFonts w:ascii="宋体" w:cs="宋体" w:hint="eastAsia"/>
                <w:kern w:val="0"/>
                <w:sz w:val="18"/>
                <w:szCs w:val="18"/>
              </w:rPr>
              <w:t>石棉</w:t>
            </w:r>
          </w:p>
          <w:p w14:paraId="7FDA07DD" w14:textId="77777777" w:rsidR="0067508D" w:rsidRDefault="0067508D" w:rsidP="0067508D">
            <w:pPr>
              <w:autoSpaceDE w:val="0"/>
              <w:autoSpaceDN w:val="0"/>
              <w:spacing w:line="220" w:lineRule="exact"/>
              <w:ind w:left="7" w:right="7"/>
              <w:rPr>
                <w:rFonts w:ascii="宋体"/>
                <w:spacing w:val="-44"/>
                <w:kern w:val="0"/>
                <w:sz w:val="18"/>
                <w:szCs w:val="18"/>
              </w:rPr>
            </w:pPr>
            <w:r>
              <w:rPr>
                <w:rFonts w:ascii="宋体" w:cs="宋体" w:hint="eastAsia"/>
                <w:spacing w:val="1"/>
                <w:kern w:val="0"/>
                <w:sz w:val="18"/>
                <w:szCs w:val="18"/>
              </w:rPr>
              <w:t>绒</w:t>
            </w:r>
            <w:r>
              <w:rPr>
                <w:rFonts w:ascii="宋体" w:cs="宋体" w:hint="eastAsia"/>
                <w:spacing w:val="-43"/>
                <w:kern w:val="0"/>
                <w:sz w:val="18"/>
                <w:szCs w:val="18"/>
              </w:rPr>
              <w:t>、</w:t>
            </w:r>
            <w:r>
              <w:rPr>
                <w:rFonts w:ascii="宋体" w:cs="宋体" w:hint="eastAsia"/>
                <w:spacing w:val="1"/>
                <w:kern w:val="0"/>
                <w:sz w:val="18"/>
                <w:szCs w:val="18"/>
              </w:rPr>
              <w:t>纱</w:t>
            </w:r>
            <w:r>
              <w:rPr>
                <w:rFonts w:ascii="宋体" w:cs="宋体" w:hint="eastAsia"/>
                <w:spacing w:val="-43"/>
                <w:kern w:val="0"/>
                <w:sz w:val="18"/>
                <w:szCs w:val="18"/>
              </w:rPr>
              <w:t>、</w:t>
            </w:r>
            <w:r>
              <w:rPr>
                <w:rFonts w:ascii="宋体" w:cs="宋体" w:hint="eastAsia"/>
                <w:kern w:val="0"/>
                <w:sz w:val="18"/>
                <w:szCs w:val="18"/>
              </w:rPr>
              <w:t>带</w:t>
            </w:r>
            <w:r>
              <w:rPr>
                <w:rFonts w:ascii="宋体" w:cs="宋体" w:hint="eastAsia"/>
                <w:spacing w:val="-44"/>
                <w:kern w:val="0"/>
                <w:sz w:val="18"/>
                <w:szCs w:val="18"/>
              </w:rPr>
              <w:t>、</w:t>
            </w:r>
            <w:r>
              <w:rPr>
                <w:rFonts w:ascii="宋体" w:cs="宋体" w:hint="eastAsia"/>
                <w:kern w:val="0"/>
                <w:sz w:val="18"/>
                <w:szCs w:val="18"/>
              </w:rPr>
              <w:t>线</w:t>
            </w:r>
            <w:r>
              <w:rPr>
                <w:rFonts w:ascii="宋体" w:cs="宋体" w:hint="eastAsia"/>
                <w:spacing w:val="-44"/>
                <w:kern w:val="0"/>
                <w:sz w:val="18"/>
                <w:szCs w:val="18"/>
              </w:rPr>
              <w:t>、</w:t>
            </w:r>
            <w:r>
              <w:rPr>
                <w:rFonts w:ascii="宋体" w:cs="宋体" w:hint="eastAsia"/>
                <w:kern w:val="0"/>
                <w:sz w:val="18"/>
                <w:szCs w:val="18"/>
              </w:rPr>
              <w:t>绳</w:t>
            </w:r>
            <w:r>
              <w:rPr>
                <w:rFonts w:ascii="宋体" w:cs="宋体" w:hint="eastAsia"/>
                <w:spacing w:val="-44"/>
                <w:kern w:val="0"/>
                <w:sz w:val="18"/>
                <w:szCs w:val="18"/>
              </w:rPr>
              <w:t>、</w:t>
            </w:r>
            <w:r>
              <w:rPr>
                <w:rFonts w:ascii="宋体" w:cs="宋体" w:hint="eastAsia"/>
                <w:kern w:val="0"/>
                <w:sz w:val="18"/>
                <w:szCs w:val="18"/>
              </w:rPr>
              <w:t>毡</w:t>
            </w:r>
            <w:r>
              <w:rPr>
                <w:rFonts w:ascii="宋体" w:cs="宋体" w:hint="eastAsia"/>
                <w:spacing w:val="-44"/>
                <w:kern w:val="0"/>
                <w:sz w:val="18"/>
                <w:szCs w:val="18"/>
              </w:rPr>
              <w:t>，</w:t>
            </w:r>
            <w:r>
              <w:rPr>
                <w:rFonts w:ascii="宋体" w:cs="宋体" w:hint="eastAsia"/>
                <w:kern w:val="0"/>
                <w:sz w:val="18"/>
                <w:szCs w:val="18"/>
              </w:rPr>
              <w:t>石棉砖</w:t>
            </w:r>
            <w:r>
              <w:rPr>
                <w:rFonts w:ascii="宋体" w:cs="宋体" w:hint="eastAsia"/>
                <w:spacing w:val="-44"/>
                <w:kern w:val="0"/>
                <w:sz w:val="18"/>
                <w:szCs w:val="18"/>
              </w:rPr>
              <w:t>、</w:t>
            </w:r>
          </w:p>
          <w:p w14:paraId="6A6CB0E7" w14:textId="77777777" w:rsidR="0067508D" w:rsidRDefault="0067508D" w:rsidP="0067508D">
            <w:pPr>
              <w:autoSpaceDE w:val="0"/>
              <w:autoSpaceDN w:val="0"/>
              <w:spacing w:line="220" w:lineRule="exact"/>
              <w:ind w:left="7" w:right="7"/>
              <w:rPr>
                <w:rFonts w:ascii="宋体"/>
                <w:kern w:val="0"/>
                <w:sz w:val="18"/>
                <w:szCs w:val="18"/>
              </w:rPr>
            </w:pPr>
            <w:r>
              <w:rPr>
                <w:rFonts w:ascii="宋体" w:cs="宋体" w:hint="eastAsia"/>
                <w:kern w:val="0"/>
                <w:sz w:val="18"/>
                <w:szCs w:val="18"/>
              </w:rPr>
              <w:t>瓦</w:t>
            </w:r>
            <w:r>
              <w:rPr>
                <w:rFonts w:ascii="宋体" w:cs="宋体" w:hint="eastAsia"/>
                <w:spacing w:val="-17"/>
                <w:kern w:val="0"/>
                <w:sz w:val="18"/>
                <w:szCs w:val="18"/>
              </w:rPr>
              <w:t>、</w:t>
            </w:r>
            <w:r>
              <w:rPr>
                <w:rFonts w:ascii="宋体" w:cs="宋体" w:hint="eastAsia"/>
                <w:kern w:val="0"/>
                <w:sz w:val="18"/>
                <w:szCs w:val="18"/>
              </w:rPr>
              <w:t>管及其他石棉制品</w:t>
            </w:r>
            <w:r>
              <w:rPr>
                <w:rFonts w:ascii="宋体" w:cs="宋体" w:hint="eastAsia"/>
                <w:spacing w:val="-17"/>
                <w:kern w:val="0"/>
                <w:sz w:val="18"/>
                <w:szCs w:val="18"/>
              </w:rPr>
              <w:t>。</w:t>
            </w:r>
            <w:r>
              <w:rPr>
                <w:rFonts w:ascii="宋体" w:cs="宋体" w:hint="eastAsia"/>
                <w:kern w:val="0"/>
                <w:sz w:val="18"/>
                <w:szCs w:val="18"/>
              </w:rPr>
              <w:t>不含</w:t>
            </w:r>
          </w:p>
          <w:p w14:paraId="66CB856D" w14:textId="77777777" w:rsidR="0067508D" w:rsidRDefault="0067508D" w:rsidP="0067508D">
            <w:pPr>
              <w:autoSpaceDE w:val="0"/>
              <w:autoSpaceDN w:val="0"/>
              <w:spacing w:line="220" w:lineRule="exact"/>
              <w:ind w:left="7" w:right="7"/>
              <w:rPr>
                <w:rFonts w:ascii="宋体" w:cs="宋体"/>
                <w:kern w:val="0"/>
                <w:sz w:val="18"/>
                <w:szCs w:val="18"/>
              </w:rPr>
            </w:pPr>
            <w:r>
              <w:rPr>
                <w:rFonts w:ascii="宋体" w:cs="宋体" w:hint="eastAsia"/>
                <w:kern w:val="0"/>
                <w:sz w:val="18"/>
                <w:szCs w:val="18"/>
              </w:rPr>
              <w:t>石棉服(列入2333)</w:t>
            </w:r>
          </w:p>
        </w:tc>
      </w:tr>
      <w:tr w:rsidR="0067508D" w14:paraId="16BF6E85" w14:textId="77777777" w:rsidTr="0067508D">
        <w:trPr>
          <w:cantSplit/>
          <w:trHeight w:val="693"/>
        </w:trPr>
        <w:tc>
          <w:tcPr>
            <w:tcW w:w="0" w:type="auto"/>
            <w:vMerge/>
            <w:tcBorders>
              <w:top w:val="single" w:sz="8" w:space="0" w:color="auto"/>
              <w:left w:val="single" w:sz="12" w:space="0" w:color="auto"/>
              <w:bottom w:val="single" w:sz="12" w:space="0" w:color="auto"/>
              <w:right w:val="single" w:sz="8" w:space="0" w:color="auto"/>
            </w:tcBorders>
            <w:vAlign w:val="center"/>
          </w:tcPr>
          <w:p w14:paraId="7FCD0AE5" w14:textId="77777777" w:rsidR="0067508D" w:rsidRDefault="0067508D" w:rsidP="0067508D">
            <w:pPr>
              <w:widowControl/>
              <w:jc w:val="left"/>
              <w:rPr>
                <w:rFonts w:ascii="宋体"/>
                <w:kern w:val="0"/>
                <w:sz w:val="18"/>
                <w:szCs w:val="18"/>
              </w:rPr>
            </w:pPr>
          </w:p>
        </w:tc>
        <w:tc>
          <w:tcPr>
            <w:tcW w:w="0" w:type="auto"/>
            <w:vMerge/>
            <w:tcBorders>
              <w:top w:val="single" w:sz="8" w:space="0" w:color="auto"/>
              <w:left w:val="single" w:sz="8" w:space="0" w:color="auto"/>
              <w:bottom w:val="single" w:sz="12" w:space="0" w:color="auto"/>
              <w:right w:val="single" w:sz="8" w:space="0" w:color="auto"/>
            </w:tcBorders>
            <w:vAlign w:val="center"/>
          </w:tcPr>
          <w:p w14:paraId="7827E2AE" w14:textId="77777777" w:rsidR="0067508D" w:rsidRDefault="0067508D" w:rsidP="0067508D">
            <w:pPr>
              <w:widowControl/>
              <w:jc w:val="left"/>
              <w:rPr>
                <w:rFonts w:ascii="宋体"/>
                <w:kern w:val="0"/>
                <w:sz w:val="18"/>
                <w:szCs w:val="18"/>
              </w:rPr>
            </w:pPr>
          </w:p>
        </w:tc>
        <w:tc>
          <w:tcPr>
            <w:tcW w:w="194" w:type="dxa"/>
            <w:tcBorders>
              <w:top w:val="single" w:sz="8" w:space="0" w:color="auto"/>
              <w:left w:val="single" w:sz="8" w:space="0" w:color="auto"/>
              <w:bottom w:val="single" w:sz="8" w:space="0" w:color="auto"/>
              <w:right w:val="single" w:sz="8" w:space="0" w:color="auto"/>
            </w:tcBorders>
          </w:tcPr>
          <w:p w14:paraId="2D303834" w14:textId="77777777" w:rsidR="0067508D" w:rsidRDefault="0067508D" w:rsidP="0067508D">
            <w:pPr>
              <w:autoSpaceDE w:val="0"/>
              <w:autoSpaceDN w:val="0"/>
              <w:spacing w:line="220" w:lineRule="exact"/>
              <w:ind w:left="7" w:right="7"/>
              <w:jc w:val="center"/>
              <w:rPr>
                <w:rFonts w:ascii="宋体" w:hAnsi="宋体" w:cs="宋体"/>
                <w:kern w:val="0"/>
                <w:sz w:val="18"/>
                <w:szCs w:val="18"/>
              </w:rPr>
            </w:pPr>
            <w:r>
              <w:rPr>
                <w:rFonts w:ascii="宋体" w:hAnsi="宋体" w:cs="宋体" w:hint="eastAsia"/>
                <w:kern w:val="0"/>
                <w:sz w:val="18"/>
                <w:szCs w:val="18"/>
              </w:rPr>
              <w:t>4</w:t>
            </w:r>
          </w:p>
          <w:p w14:paraId="2DE8FAA2" w14:textId="77777777" w:rsidR="0067508D" w:rsidRDefault="0067508D" w:rsidP="0067508D">
            <w:pPr>
              <w:autoSpaceDE w:val="0"/>
              <w:autoSpaceDN w:val="0"/>
              <w:spacing w:line="220" w:lineRule="exact"/>
              <w:ind w:left="7" w:right="7"/>
              <w:jc w:val="center"/>
              <w:rPr>
                <w:rFonts w:ascii="宋体"/>
                <w:kern w:val="0"/>
                <w:sz w:val="18"/>
                <w:szCs w:val="18"/>
              </w:rPr>
            </w:pPr>
          </w:p>
          <w:p w14:paraId="5DE3E73A" w14:textId="77777777" w:rsidR="0067508D" w:rsidRDefault="0067508D" w:rsidP="0067508D">
            <w:pPr>
              <w:autoSpaceDE w:val="0"/>
              <w:autoSpaceDN w:val="0"/>
              <w:spacing w:line="220" w:lineRule="exact"/>
              <w:ind w:left="7" w:right="7"/>
              <w:jc w:val="center"/>
              <w:rPr>
                <w:rFonts w:ascii="宋体"/>
                <w:kern w:val="0"/>
                <w:sz w:val="18"/>
                <w:szCs w:val="18"/>
              </w:rPr>
            </w:pPr>
          </w:p>
          <w:p w14:paraId="0B2A75C3" w14:textId="77777777" w:rsidR="0067508D" w:rsidRDefault="0067508D" w:rsidP="0067508D">
            <w:pPr>
              <w:autoSpaceDE w:val="0"/>
              <w:autoSpaceDN w:val="0"/>
              <w:spacing w:line="220" w:lineRule="exact"/>
              <w:ind w:left="7" w:right="7"/>
              <w:jc w:val="center"/>
              <w:rPr>
                <w:rFonts w:ascii="宋体"/>
                <w:kern w:val="0"/>
                <w:sz w:val="18"/>
                <w:szCs w:val="18"/>
              </w:rPr>
            </w:pPr>
          </w:p>
        </w:tc>
        <w:tc>
          <w:tcPr>
            <w:tcW w:w="1620" w:type="dxa"/>
            <w:tcBorders>
              <w:top w:val="single" w:sz="8" w:space="0" w:color="auto"/>
              <w:left w:val="single" w:sz="8" w:space="0" w:color="auto"/>
              <w:bottom w:val="single" w:sz="8" w:space="0" w:color="auto"/>
              <w:right w:val="single" w:sz="8" w:space="0" w:color="auto"/>
            </w:tcBorders>
          </w:tcPr>
          <w:p w14:paraId="76F47D92" w14:textId="77777777" w:rsidR="0067508D" w:rsidRDefault="0067508D" w:rsidP="0067508D">
            <w:pPr>
              <w:autoSpaceDE w:val="0"/>
              <w:autoSpaceDN w:val="0"/>
              <w:spacing w:line="220" w:lineRule="exact"/>
              <w:ind w:left="7" w:right="7"/>
              <w:rPr>
                <w:rFonts w:ascii="宋体"/>
                <w:spacing w:val="-9"/>
                <w:kern w:val="0"/>
                <w:sz w:val="18"/>
                <w:szCs w:val="18"/>
              </w:rPr>
            </w:pPr>
            <w:r>
              <w:rPr>
                <w:rFonts w:ascii="宋体" w:cs="宋体" w:hint="eastAsia"/>
                <w:kern w:val="0"/>
                <w:sz w:val="18"/>
                <w:szCs w:val="18"/>
              </w:rPr>
              <w:t xml:space="preserve">    陶粒</w:t>
            </w:r>
            <w:r>
              <w:rPr>
                <w:rFonts w:ascii="宋体" w:cs="宋体" w:hint="eastAsia"/>
                <w:spacing w:val="-9"/>
                <w:kern w:val="0"/>
                <w:sz w:val="18"/>
                <w:szCs w:val="18"/>
              </w:rPr>
              <w:t>、</w:t>
            </w:r>
            <w:r>
              <w:rPr>
                <w:rFonts w:ascii="宋体" w:cs="宋体" w:hint="eastAsia"/>
                <w:kern w:val="0"/>
                <w:sz w:val="18"/>
                <w:szCs w:val="18"/>
              </w:rPr>
              <w:t>矿渣棉</w:t>
            </w:r>
            <w:r>
              <w:rPr>
                <w:rFonts w:ascii="宋体" w:cs="宋体" w:hint="eastAsia"/>
                <w:spacing w:val="-9"/>
                <w:kern w:val="0"/>
                <w:sz w:val="18"/>
                <w:szCs w:val="18"/>
              </w:rPr>
              <w:t>、</w:t>
            </w:r>
          </w:p>
          <w:p w14:paraId="1C825209" w14:textId="77777777" w:rsidR="0067508D" w:rsidRDefault="0067508D" w:rsidP="0067508D">
            <w:pPr>
              <w:autoSpaceDE w:val="0"/>
              <w:autoSpaceDN w:val="0"/>
              <w:spacing w:line="220" w:lineRule="exact"/>
              <w:ind w:left="7" w:right="7"/>
              <w:rPr>
                <w:rFonts w:ascii="宋体"/>
                <w:kern w:val="0"/>
                <w:sz w:val="18"/>
                <w:szCs w:val="18"/>
              </w:rPr>
            </w:pPr>
            <w:r>
              <w:rPr>
                <w:rFonts w:ascii="宋体" w:cs="宋体" w:hint="eastAsia"/>
                <w:kern w:val="0"/>
                <w:sz w:val="18"/>
                <w:szCs w:val="18"/>
              </w:rPr>
              <w:t xml:space="preserve">    膨胀蛭石及其</w:t>
            </w:r>
          </w:p>
          <w:p w14:paraId="4E91F0D2" w14:textId="77777777" w:rsidR="0067508D" w:rsidRDefault="0067508D" w:rsidP="0067508D">
            <w:pPr>
              <w:autoSpaceDE w:val="0"/>
              <w:autoSpaceDN w:val="0"/>
              <w:spacing w:line="220" w:lineRule="exact"/>
              <w:ind w:left="7" w:right="7"/>
              <w:rPr>
                <w:rFonts w:ascii="宋体"/>
                <w:kern w:val="0"/>
                <w:sz w:val="18"/>
                <w:szCs w:val="18"/>
              </w:rPr>
            </w:pPr>
            <w:r>
              <w:rPr>
                <w:rFonts w:ascii="宋体" w:cs="宋体" w:hint="eastAsia"/>
                <w:kern w:val="0"/>
                <w:sz w:val="18"/>
                <w:szCs w:val="18"/>
              </w:rPr>
              <w:t xml:space="preserve">    制品</w:t>
            </w:r>
          </w:p>
        </w:tc>
        <w:tc>
          <w:tcPr>
            <w:tcW w:w="360" w:type="dxa"/>
            <w:tcBorders>
              <w:top w:val="single" w:sz="8" w:space="0" w:color="auto"/>
              <w:left w:val="single" w:sz="8" w:space="0" w:color="auto"/>
              <w:bottom w:val="single" w:sz="8" w:space="0" w:color="auto"/>
              <w:right w:val="single" w:sz="8" w:space="0" w:color="auto"/>
            </w:tcBorders>
          </w:tcPr>
          <w:p w14:paraId="4FD0820D" w14:textId="77777777" w:rsidR="0067508D" w:rsidRDefault="0067508D" w:rsidP="0067508D">
            <w:pPr>
              <w:autoSpaceDE w:val="0"/>
              <w:autoSpaceDN w:val="0"/>
              <w:spacing w:line="220" w:lineRule="exact"/>
              <w:ind w:left="7" w:right="7"/>
              <w:jc w:val="center"/>
              <w:rPr>
                <w:rFonts w:ascii="宋体" w:hAnsi="宋体" w:cs="宋体"/>
                <w:kern w:val="0"/>
                <w:sz w:val="18"/>
                <w:szCs w:val="18"/>
              </w:rPr>
            </w:pPr>
            <w:r>
              <w:rPr>
                <w:rFonts w:ascii="宋体" w:hAnsi="宋体" w:cs="宋体" w:hint="eastAsia"/>
                <w:kern w:val="0"/>
                <w:sz w:val="18"/>
                <w:szCs w:val="18"/>
              </w:rPr>
              <w:t>2</w:t>
            </w:r>
          </w:p>
          <w:p w14:paraId="0D1A1DCB" w14:textId="77777777" w:rsidR="0067508D" w:rsidRDefault="0067508D" w:rsidP="0067508D">
            <w:pPr>
              <w:autoSpaceDE w:val="0"/>
              <w:autoSpaceDN w:val="0"/>
              <w:spacing w:line="220" w:lineRule="exact"/>
              <w:ind w:left="7" w:right="7"/>
              <w:jc w:val="center"/>
              <w:rPr>
                <w:rFonts w:ascii="宋体"/>
                <w:kern w:val="0"/>
                <w:sz w:val="18"/>
                <w:szCs w:val="18"/>
              </w:rPr>
            </w:pPr>
          </w:p>
          <w:p w14:paraId="3DF5ABE5" w14:textId="77777777" w:rsidR="0067508D" w:rsidRDefault="0067508D" w:rsidP="0067508D">
            <w:pPr>
              <w:autoSpaceDE w:val="0"/>
              <w:autoSpaceDN w:val="0"/>
              <w:spacing w:line="220" w:lineRule="exact"/>
              <w:ind w:left="7" w:right="7"/>
              <w:jc w:val="center"/>
              <w:rPr>
                <w:rFonts w:ascii="宋体"/>
                <w:kern w:val="0"/>
                <w:sz w:val="18"/>
                <w:szCs w:val="18"/>
              </w:rPr>
            </w:pPr>
          </w:p>
          <w:p w14:paraId="14D03E0B" w14:textId="77777777" w:rsidR="0067508D" w:rsidRDefault="0067508D" w:rsidP="0067508D">
            <w:pPr>
              <w:autoSpaceDE w:val="0"/>
              <w:autoSpaceDN w:val="0"/>
              <w:spacing w:line="220" w:lineRule="exact"/>
              <w:ind w:left="7" w:right="7"/>
              <w:jc w:val="center"/>
              <w:rPr>
                <w:rFonts w:ascii="宋体"/>
                <w:kern w:val="0"/>
                <w:sz w:val="18"/>
                <w:szCs w:val="18"/>
              </w:rPr>
            </w:pPr>
          </w:p>
        </w:tc>
        <w:tc>
          <w:tcPr>
            <w:tcW w:w="360" w:type="dxa"/>
            <w:tcBorders>
              <w:top w:val="single" w:sz="8" w:space="0" w:color="auto"/>
              <w:left w:val="single" w:sz="8" w:space="0" w:color="auto"/>
              <w:bottom w:val="single" w:sz="8" w:space="0" w:color="auto"/>
              <w:right w:val="single" w:sz="8" w:space="0" w:color="auto"/>
            </w:tcBorders>
          </w:tcPr>
          <w:p w14:paraId="13E8FB46" w14:textId="77777777" w:rsidR="0067508D" w:rsidRDefault="0067508D" w:rsidP="0067508D">
            <w:pPr>
              <w:autoSpaceDE w:val="0"/>
              <w:autoSpaceDN w:val="0"/>
              <w:spacing w:line="220" w:lineRule="exact"/>
              <w:ind w:left="7" w:right="7"/>
              <w:jc w:val="center"/>
              <w:rPr>
                <w:rFonts w:ascii="宋体"/>
                <w:kern w:val="0"/>
                <w:sz w:val="18"/>
                <w:szCs w:val="18"/>
              </w:rPr>
            </w:pPr>
            <w:r>
              <w:rPr>
                <w:rFonts w:ascii="宋体" w:hAnsi="宋体" w:cs="宋体" w:hint="eastAsia"/>
                <w:kern w:val="0"/>
                <w:sz w:val="18"/>
                <w:szCs w:val="18"/>
              </w:rPr>
              <w:t>22</w:t>
            </w:r>
          </w:p>
          <w:p w14:paraId="6BFC66A6" w14:textId="77777777" w:rsidR="0067508D" w:rsidRDefault="0067508D" w:rsidP="0067508D">
            <w:pPr>
              <w:autoSpaceDE w:val="0"/>
              <w:autoSpaceDN w:val="0"/>
              <w:spacing w:line="220" w:lineRule="exact"/>
              <w:ind w:left="7" w:right="7"/>
              <w:jc w:val="center"/>
              <w:rPr>
                <w:rFonts w:ascii="宋体"/>
                <w:kern w:val="0"/>
                <w:sz w:val="18"/>
                <w:szCs w:val="18"/>
              </w:rPr>
            </w:pPr>
          </w:p>
          <w:p w14:paraId="4CFACD50" w14:textId="77777777" w:rsidR="0067508D" w:rsidRDefault="0067508D" w:rsidP="0067508D">
            <w:pPr>
              <w:autoSpaceDE w:val="0"/>
              <w:autoSpaceDN w:val="0"/>
              <w:spacing w:line="220" w:lineRule="exact"/>
              <w:ind w:left="7" w:right="7"/>
              <w:jc w:val="center"/>
              <w:rPr>
                <w:rFonts w:ascii="宋体"/>
                <w:kern w:val="0"/>
                <w:sz w:val="18"/>
                <w:szCs w:val="18"/>
              </w:rPr>
            </w:pPr>
          </w:p>
          <w:p w14:paraId="4CA35C30" w14:textId="77777777" w:rsidR="0067508D" w:rsidRDefault="0067508D" w:rsidP="0067508D">
            <w:pPr>
              <w:autoSpaceDE w:val="0"/>
              <w:autoSpaceDN w:val="0"/>
              <w:spacing w:line="220" w:lineRule="exact"/>
              <w:ind w:left="7" w:right="7"/>
              <w:jc w:val="center"/>
              <w:rPr>
                <w:rFonts w:ascii="宋体"/>
                <w:kern w:val="0"/>
                <w:sz w:val="18"/>
                <w:szCs w:val="18"/>
              </w:rPr>
            </w:pPr>
          </w:p>
        </w:tc>
        <w:tc>
          <w:tcPr>
            <w:tcW w:w="2311" w:type="dxa"/>
            <w:tcBorders>
              <w:top w:val="single" w:sz="8" w:space="0" w:color="auto"/>
              <w:left w:val="single" w:sz="8" w:space="0" w:color="auto"/>
              <w:bottom w:val="single" w:sz="8" w:space="0" w:color="auto"/>
              <w:right w:val="single" w:sz="12" w:space="0" w:color="auto"/>
            </w:tcBorders>
          </w:tcPr>
          <w:p w14:paraId="32148D62" w14:textId="77777777" w:rsidR="0067508D" w:rsidRDefault="0067508D" w:rsidP="0067508D">
            <w:pPr>
              <w:autoSpaceDE w:val="0"/>
              <w:autoSpaceDN w:val="0"/>
              <w:spacing w:line="220" w:lineRule="exact"/>
              <w:ind w:left="7" w:right="7"/>
              <w:rPr>
                <w:rFonts w:ascii="宋体"/>
                <w:kern w:val="0"/>
                <w:sz w:val="18"/>
                <w:szCs w:val="18"/>
              </w:rPr>
            </w:pPr>
            <w:r>
              <w:rPr>
                <w:rFonts w:ascii="宋体" w:cs="宋体" w:hint="eastAsia"/>
                <w:kern w:val="0"/>
                <w:sz w:val="18"/>
                <w:szCs w:val="18"/>
              </w:rPr>
              <w:t xml:space="preserve">  膨胀蛭石制品简称蛭石制</w:t>
            </w:r>
          </w:p>
          <w:p w14:paraId="5980AA50" w14:textId="77777777" w:rsidR="0067508D" w:rsidRDefault="0067508D" w:rsidP="0067508D">
            <w:pPr>
              <w:autoSpaceDE w:val="0"/>
              <w:autoSpaceDN w:val="0"/>
              <w:spacing w:line="220" w:lineRule="exact"/>
              <w:ind w:left="7" w:right="7"/>
              <w:rPr>
                <w:rFonts w:ascii="宋体"/>
                <w:kern w:val="0"/>
                <w:sz w:val="18"/>
                <w:szCs w:val="18"/>
              </w:rPr>
            </w:pPr>
            <w:r>
              <w:rPr>
                <w:rFonts w:ascii="宋体" w:cs="宋体" w:hint="eastAsia"/>
                <w:kern w:val="0"/>
                <w:sz w:val="18"/>
                <w:szCs w:val="18"/>
              </w:rPr>
              <w:t>品</w:t>
            </w:r>
          </w:p>
          <w:p w14:paraId="3812A45E" w14:textId="77777777" w:rsidR="0067508D" w:rsidRDefault="0067508D" w:rsidP="0067508D">
            <w:pPr>
              <w:autoSpaceDE w:val="0"/>
              <w:autoSpaceDN w:val="0"/>
              <w:spacing w:line="220" w:lineRule="exact"/>
              <w:ind w:left="7" w:right="7"/>
              <w:rPr>
                <w:rFonts w:ascii="宋体"/>
                <w:kern w:val="0"/>
                <w:sz w:val="2"/>
                <w:szCs w:val="2"/>
              </w:rPr>
            </w:pPr>
          </w:p>
          <w:p w14:paraId="3E3873CE" w14:textId="77777777" w:rsidR="0067508D" w:rsidRDefault="0067508D" w:rsidP="0067508D">
            <w:pPr>
              <w:autoSpaceDE w:val="0"/>
              <w:autoSpaceDN w:val="0"/>
              <w:spacing w:line="220" w:lineRule="exact"/>
              <w:ind w:left="7" w:right="7"/>
              <w:rPr>
                <w:rFonts w:ascii="宋体"/>
                <w:kern w:val="0"/>
                <w:sz w:val="2"/>
                <w:szCs w:val="2"/>
              </w:rPr>
            </w:pPr>
          </w:p>
        </w:tc>
      </w:tr>
      <w:tr w:rsidR="0067508D" w14:paraId="052AC5C9" w14:textId="77777777" w:rsidTr="0067508D">
        <w:trPr>
          <w:cantSplit/>
          <w:trHeight w:val="462"/>
        </w:trPr>
        <w:tc>
          <w:tcPr>
            <w:tcW w:w="0" w:type="auto"/>
            <w:vMerge/>
            <w:tcBorders>
              <w:top w:val="single" w:sz="8" w:space="0" w:color="auto"/>
              <w:left w:val="single" w:sz="12" w:space="0" w:color="auto"/>
              <w:bottom w:val="single" w:sz="12" w:space="0" w:color="auto"/>
              <w:right w:val="single" w:sz="8" w:space="0" w:color="auto"/>
            </w:tcBorders>
            <w:vAlign w:val="center"/>
          </w:tcPr>
          <w:p w14:paraId="48FF9F23" w14:textId="77777777" w:rsidR="0067508D" w:rsidRDefault="0067508D" w:rsidP="0067508D">
            <w:pPr>
              <w:widowControl/>
              <w:jc w:val="left"/>
              <w:rPr>
                <w:rFonts w:ascii="宋体"/>
                <w:kern w:val="0"/>
                <w:sz w:val="18"/>
                <w:szCs w:val="18"/>
              </w:rPr>
            </w:pPr>
          </w:p>
        </w:tc>
        <w:tc>
          <w:tcPr>
            <w:tcW w:w="0" w:type="auto"/>
            <w:vMerge/>
            <w:tcBorders>
              <w:top w:val="single" w:sz="8" w:space="0" w:color="auto"/>
              <w:left w:val="single" w:sz="8" w:space="0" w:color="auto"/>
              <w:bottom w:val="single" w:sz="12" w:space="0" w:color="auto"/>
              <w:right w:val="single" w:sz="8" w:space="0" w:color="auto"/>
            </w:tcBorders>
            <w:vAlign w:val="center"/>
          </w:tcPr>
          <w:p w14:paraId="1188CBBF" w14:textId="77777777" w:rsidR="0067508D" w:rsidRDefault="0067508D" w:rsidP="0067508D">
            <w:pPr>
              <w:widowControl/>
              <w:jc w:val="left"/>
              <w:rPr>
                <w:rFonts w:ascii="宋体"/>
                <w:kern w:val="0"/>
                <w:sz w:val="18"/>
                <w:szCs w:val="18"/>
              </w:rPr>
            </w:pPr>
          </w:p>
        </w:tc>
        <w:tc>
          <w:tcPr>
            <w:tcW w:w="194" w:type="dxa"/>
            <w:tcBorders>
              <w:top w:val="single" w:sz="8" w:space="0" w:color="auto"/>
              <w:left w:val="single" w:sz="8" w:space="0" w:color="auto"/>
              <w:bottom w:val="single" w:sz="8" w:space="0" w:color="auto"/>
              <w:right w:val="single" w:sz="8" w:space="0" w:color="auto"/>
            </w:tcBorders>
          </w:tcPr>
          <w:p w14:paraId="47FD238C" w14:textId="77777777" w:rsidR="0067508D" w:rsidRDefault="0067508D" w:rsidP="0067508D">
            <w:pPr>
              <w:autoSpaceDE w:val="0"/>
              <w:autoSpaceDN w:val="0"/>
              <w:spacing w:line="220" w:lineRule="exact"/>
              <w:ind w:left="7" w:right="7"/>
              <w:jc w:val="center"/>
              <w:rPr>
                <w:rFonts w:ascii="宋体" w:hAnsi="宋体" w:cs="宋体"/>
                <w:kern w:val="0"/>
                <w:sz w:val="18"/>
                <w:szCs w:val="18"/>
              </w:rPr>
            </w:pPr>
            <w:r>
              <w:rPr>
                <w:rFonts w:ascii="宋体" w:hAnsi="宋体" w:cs="宋体" w:hint="eastAsia"/>
                <w:kern w:val="0"/>
                <w:sz w:val="18"/>
                <w:szCs w:val="18"/>
              </w:rPr>
              <w:t>5</w:t>
            </w:r>
          </w:p>
          <w:p w14:paraId="55497E6F" w14:textId="77777777" w:rsidR="0067508D" w:rsidRDefault="0067508D" w:rsidP="0067508D">
            <w:pPr>
              <w:autoSpaceDE w:val="0"/>
              <w:autoSpaceDN w:val="0"/>
              <w:spacing w:line="220" w:lineRule="exact"/>
              <w:ind w:left="7" w:right="7"/>
              <w:jc w:val="center"/>
              <w:rPr>
                <w:rFonts w:ascii="宋体"/>
                <w:kern w:val="0"/>
                <w:sz w:val="18"/>
                <w:szCs w:val="18"/>
              </w:rPr>
            </w:pPr>
          </w:p>
        </w:tc>
        <w:tc>
          <w:tcPr>
            <w:tcW w:w="1620" w:type="dxa"/>
            <w:tcBorders>
              <w:top w:val="single" w:sz="8" w:space="0" w:color="auto"/>
              <w:left w:val="single" w:sz="8" w:space="0" w:color="auto"/>
              <w:bottom w:val="single" w:sz="8" w:space="0" w:color="auto"/>
              <w:right w:val="single" w:sz="8" w:space="0" w:color="auto"/>
            </w:tcBorders>
          </w:tcPr>
          <w:p w14:paraId="7F845A96" w14:textId="77777777" w:rsidR="0067508D" w:rsidRDefault="0067508D" w:rsidP="0067508D">
            <w:pPr>
              <w:autoSpaceDE w:val="0"/>
              <w:autoSpaceDN w:val="0"/>
              <w:spacing w:line="220" w:lineRule="exact"/>
              <w:ind w:left="7" w:right="7"/>
              <w:rPr>
                <w:rFonts w:ascii="宋体"/>
                <w:kern w:val="0"/>
                <w:sz w:val="18"/>
                <w:szCs w:val="18"/>
              </w:rPr>
            </w:pPr>
            <w:r>
              <w:rPr>
                <w:rFonts w:ascii="宋体" w:cs="宋体" w:hint="eastAsia"/>
                <w:kern w:val="0"/>
                <w:sz w:val="18"/>
                <w:szCs w:val="18"/>
              </w:rPr>
              <w:t xml:space="preserve">    膨胀珍珠岩、岩</w:t>
            </w:r>
          </w:p>
          <w:p w14:paraId="13942CC6" w14:textId="77777777" w:rsidR="0067508D" w:rsidRDefault="0067508D" w:rsidP="0067508D">
            <w:pPr>
              <w:autoSpaceDE w:val="0"/>
              <w:autoSpaceDN w:val="0"/>
              <w:spacing w:line="220" w:lineRule="exact"/>
              <w:ind w:left="7" w:right="7"/>
              <w:rPr>
                <w:rFonts w:ascii="宋体"/>
                <w:kern w:val="0"/>
                <w:sz w:val="18"/>
                <w:szCs w:val="18"/>
              </w:rPr>
            </w:pPr>
            <w:r>
              <w:rPr>
                <w:rFonts w:ascii="宋体" w:cs="宋体" w:hint="eastAsia"/>
                <w:kern w:val="0"/>
                <w:sz w:val="18"/>
                <w:szCs w:val="18"/>
              </w:rPr>
              <w:t xml:space="preserve">    棉及其制品</w:t>
            </w:r>
          </w:p>
        </w:tc>
        <w:tc>
          <w:tcPr>
            <w:tcW w:w="360" w:type="dxa"/>
            <w:tcBorders>
              <w:top w:val="single" w:sz="8" w:space="0" w:color="auto"/>
              <w:left w:val="single" w:sz="8" w:space="0" w:color="auto"/>
              <w:bottom w:val="single" w:sz="8" w:space="0" w:color="auto"/>
              <w:right w:val="single" w:sz="8" w:space="0" w:color="auto"/>
            </w:tcBorders>
          </w:tcPr>
          <w:p w14:paraId="36865A35" w14:textId="77777777" w:rsidR="0067508D" w:rsidRDefault="0067508D" w:rsidP="0067508D">
            <w:pPr>
              <w:autoSpaceDE w:val="0"/>
              <w:autoSpaceDN w:val="0"/>
              <w:spacing w:line="220" w:lineRule="exact"/>
              <w:ind w:left="7" w:right="7"/>
              <w:jc w:val="center"/>
              <w:rPr>
                <w:rFonts w:ascii="宋体" w:hAnsi="宋体" w:cs="宋体"/>
                <w:kern w:val="0"/>
                <w:sz w:val="18"/>
                <w:szCs w:val="18"/>
              </w:rPr>
            </w:pPr>
            <w:r>
              <w:rPr>
                <w:rFonts w:ascii="宋体" w:hAnsi="宋体" w:cs="宋体" w:hint="eastAsia"/>
                <w:kern w:val="0"/>
                <w:sz w:val="18"/>
                <w:szCs w:val="18"/>
              </w:rPr>
              <w:t>2</w:t>
            </w:r>
          </w:p>
          <w:p w14:paraId="5B3F7885" w14:textId="77777777" w:rsidR="0067508D" w:rsidRDefault="0067508D" w:rsidP="0067508D">
            <w:pPr>
              <w:autoSpaceDE w:val="0"/>
              <w:autoSpaceDN w:val="0"/>
              <w:spacing w:line="220" w:lineRule="exact"/>
              <w:ind w:left="7" w:right="7"/>
              <w:jc w:val="center"/>
              <w:rPr>
                <w:rFonts w:ascii="宋体"/>
                <w:kern w:val="0"/>
                <w:sz w:val="18"/>
                <w:szCs w:val="18"/>
              </w:rPr>
            </w:pPr>
          </w:p>
        </w:tc>
        <w:tc>
          <w:tcPr>
            <w:tcW w:w="360" w:type="dxa"/>
            <w:tcBorders>
              <w:top w:val="single" w:sz="8" w:space="0" w:color="auto"/>
              <w:left w:val="single" w:sz="8" w:space="0" w:color="auto"/>
              <w:bottom w:val="single" w:sz="8" w:space="0" w:color="auto"/>
              <w:right w:val="single" w:sz="8" w:space="0" w:color="auto"/>
            </w:tcBorders>
          </w:tcPr>
          <w:p w14:paraId="2CFF7B48" w14:textId="77777777" w:rsidR="0067508D" w:rsidRDefault="0067508D" w:rsidP="0067508D">
            <w:pPr>
              <w:autoSpaceDE w:val="0"/>
              <w:autoSpaceDN w:val="0"/>
              <w:spacing w:line="220" w:lineRule="exact"/>
              <w:ind w:left="7" w:right="7"/>
              <w:jc w:val="center"/>
              <w:rPr>
                <w:rFonts w:ascii="宋体"/>
                <w:kern w:val="0"/>
                <w:sz w:val="18"/>
                <w:szCs w:val="18"/>
              </w:rPr>
            </w:pPr>
            <w:r>
              <w:rPr>
                <w:rFonts w:ascii="宋体" w:hAnsi="宋体" w:cs="宋体" w:hint="eastAsia"/>
                <w:kern w:val="0"/>
                <w:sz w:val="18"/>
                <w:szCs w:val="18"/>
              </w:rPr>
              <w:t>22</w:t>
            </w:r>
          </w:p>
          <w:p w14:paraId="60294163" w14:textId="77777777" w:rsidR="0067508D" w:rsidRDefault="0067508D" w:rsidP="0067508D">
            <w:pPr>
              <w:autoSpaceDE w:val="0"/>
              <w:autoSpaceDN w:val="0"/>
              <w:spacing w:line="220" w:lineRule="exact"/>
              <w:ind w:left="7" w:right="7"/>
              <w:jc w:val="center"/>
              <w:rPr>
                <w:rFonts w:ascii="宋体"/>
                <w:kern w:val="0"/>
                <w:sz w:val="18"/>
                <w:szCs w:val="18"/>
              </w:rPr>
            </w:pPr>
          </w:p>
        </w:tc>
        <w:tc>
          <w:tcPr>
            <w:tcW w:w="2311" w:type="dxa"/>
            <w:tcBorders>
              <w:top w:val="single" w:sz="8" w:space="0" w:color="auto"/>
              <w:left w:val="single" w:sz="8" w:space="0" w:color="auto"/>
              <w:bottom w:val="single" w:sz="8" w:space="0" w:color="auto"/>
              <w:right w:val="single" w:sz="12" w:space="0" w:color="auto"/>
            </w:tcBorders>
          </w:tcPr>
          <w:p w14:paraId="29BE50B4" w14:textId="77777777" w:rsidR="0067508D" w:rsidRDefault="0067508D" w:rsidP="0067508D">
            <w:pPr>
              <w:autoSpaceDE w:val="0"/>
              <w:autoSpaceDN w:val="0"/>
              <w:spacing w:line="220" w:lineRule="exact"/>
              <w:ind w:left="2" w:right="2"/>
              <w:rPr>
                <w:kern w:val="0"/>
                <w:sz w:val="24"/>
              </w:rPr>
            </w:pPr>
          </w:p>
        </w:tc>
      </w:tr>
      <w:tr w:rsidR="0067508D" w14:paraId="52FAE525" w14:textId="77777777" w:rsidTr="0067508D">
        <w:trPr>
          <w:cantSplit/>
          <w:trHeight w:val="735"/>
        </w:trPr>
        <w:tc>
          <w:tcPr>
            <w:tcW w:w="0" w:type="auto"/>
            <w:vMerge/>
            <w:tcBorders>
              <w:top w:val="single" w:sz="8" w:space="0" w:color="auto"/>
              <w:left w:val="single" w:sz="12" w:space="0" w:color="auto"/>
              <w:bottom w:val="single" w:sz="12" w:space="0" w:color="auto"/>
              <w:right w:val="single" w:sz="8" w:space="0" w:color="auto"/>
            </w:tcBorders>
            <w:vAlign w:val="center"/>
          </w:tcPr>
          <w:p w14:paraId="54F272EE" w14:textId="77777777" w:rsidR="0067508D" w:rsidRDefault="0067508D" w:rsidP="0067508D">
            <w:pPr>
              <w:widowControl/>
              <w:jc w:val="left"/>
              <w:rPr>
                <w:rFonts w:ascii="宋体"/>
                <w:kern w:val="0"/>
                <w:sz w:val="18"/>
                <w:szCs w:val="18"/>
              </w:rPr>
            </w:pPr>
          </w:p>
        </w:tc>
        <w:tc>
          <w:tcPr>
            <w:tcW w:w="0" w:type="auto"/>
            <w:vMerge/>
            <w:tcBorders>
              <w:top w:val="single" w:sz="8" w:space="0" w:color="auto"/>
              <w:left w:val="single" w:sz="8" w:space="0" w:color="auto"/>
              <w:bottom w:val="single" w:sz="12" w:space="0" w:color="auto"/>
              <w:right w:val="single" w:sz="8" w:space="0" w:color="auto"/>
            </w:tcBorders>
            <w:vAlign w:val="center"/>
          </w:tcPr>
          <w:p w14:paraId="742FF62A" w14:textId="77777777" w:rsidR="0067508D" w:rsidRDefault="0067508D" w:rsidP="0067508D">
            <w:pPr>
              <w:widowControl/>
              <w:jc w:val="left"/>
              <w:rPr>
                <w:rFonts w:ascii="宋体"/>
                <w:kern w:val="0"/>
                <w:sz w:val="18"/>
                <w:szCs w:val="18"/>
              </w:rPr>
            </w:pPr>
          </w:p>
        </w:tc>
        <w:tc>
          <w:tcPr>
            <w:tcW w:w="194" w:type="dxa"/>
            <w:tcBorders>
              <w:top w:val="single" w:sz="8" w:space="0" w:color="auto"/>
              <w:left w:val="single" w:sz="8" w:space="0" w:color="auto"/>
              <w:bottom w:val="single" w:sz="12" w:space="0" w:color="auto"/>
              <w:right w:val="single" w:sz="8" w:space="0" w:color="auto"/>
            </w:tcBorders>
          </w:tcPr>
          <w:p w14:paraId="6F03A410" w14:textId="77777777" w:rsidR="0067508D" w:rsidRDefault="0067508D" w:rsidP="0067508D">
            <w:pPr>
              <w:autoSpaceDE w:val="0"/>
              <w:autoSpaceDN w:val="0"/>
              <w:spacing w:line="220" w:lineRule="exact"/>
              <w:ind w:left="7" w:right="7"/>
              <w:jc w:val="center"/>
              <w:rPr>
                <w:rFonts w:ascii="宋体" w:hAnsi="宋体" w:cs="宋体"/>
                <w:spacing w:val="-2"/>
                <w:kern w:val="0"/>
                <w:sz w:val="18"/>
                <w:szCs w:val="18"/>
              </w:rPr>
            </w:pPr>
            <w:r>
              <w:rPr>
                <w:rFonts w:ascii="宋体" w:hAnsi="宋体" w:cs="宋体" w:hint="eastAsia"/>
                <w:spacing w:val="-2"/>
                <w:kern w:val="0"/>
                <w:sz w:val="18"/>
                <w:szCs w:val="18"/>
              </w:rPr>
              <w:t>6</w:t>
            </w:r>
          </w:p>
          <w:p w14:paraId="79B9EEEC" w14:textId="77777777" w:rsidR="0067508D" w:rsidRDefault="0067508D" w:rsidP="0067508D">
            <w:pPr>
              <w:autoSpaceDE w:val="0"/>
              <w:autoSpaceDN w:val="0"/>
              <w:spacing w:line="220" w:lineRule="exact"/>
              <w:ind w:left="7" w:right="7"/>
              <w:jc w:val="center"/>
              <w:rPr>
                <w:rFonts w:ascii="宋体"/>
                <w:spacing w:val="-2"/>
                <w:kern w:val="0"/>
                <w:sz w:val="18"/>
                <w:szCs w:val="18"/>
              </w:rPr>
            </w:pPr>
          </w:p>
        </w:tc>
        <w:tc>
          <w:tcPr>
            <w:tcW w:w="1620" w:type="dxa"/>
            <w:tcBorders>
              <w:top w:val="single" w:sz="8" w:space="0" w:color="auto"/>
              <w:left w:val="single" w:sz="8" w:space="0" w:color="auto"/>
              <w:bottom w:val="single" w:sz="12" w:space="0" w:color="auto"/>
              <w:right w:val="single" w:sz="8" w:space="0" w:color="auto"/>
            </w:tcBorders>
          </w:tcPr>
          <w:p w14:paraId="6D0FD056" w14:textId="77777777" w:rsidR="0067508D" w:rsidRDefault="0067508D" w:rsidP="0067508D">
            <w:pPr>
              <w:autoSpaceDE w:val="0"/>
              <w:autoSpaceDN w:val="0"/>
              <w:spacing w:line="220" w:lineRule="exact"/>
              <w:ind w:left="7" w:right="7"/>
              <w:rPr>
                <w:rFonts w:ascii="宋体"/>
                <w:kern w:val="0"/>
                <w:sz w:val="18"/>
                <w:szCs w:val="18"/>
              </w:rPr>
            </w:pPr>
            <w:r>
              <w:rPr>
                <w:rFonts w:ascii="宋体" w:cs="宋体" w:hint="eastAsia"/>
                <w:kern w:val="0"/>
                <w:sz w:val="18"/>
                <w:szCs w:val="18"/>
              </w:rPr>
              <w:t xml:space="preserve">    油毡</w:t>
            </w:r>
          </w:p>
          <w:p w14:paraId="12B87625" w14:textId="77777777" w:rsidR="0067508D" w:rsidRDefault="0067508D" w:rsidP="0067508D">
            <w:pPr>
              <w:autoSpaceDE w:val="0"/>
              <w:autoSpaceDN w:val="0"/>
              <w:spacing w:line="220" w:lineRule="exact"/>
              <w:ind w:left="7" w:right="7"/>
              <w:rPr>
                <w:rFonts w:ascii="宋体"/>
                <w:kern w:val="0"/>
                <w:sz w:val="18"/>
                <w:szCs w:val="18"/>
              </w:rPr>
            </w:pPr>
          </w:p>
        </w:tc>
        <w:tc>
          <w:tcPr>
            <w:tcW w:w="360" w:type="dxa"/>
            <w:tcBorders>
              <w:top w:val="single" w:sz="8" w:space="0" w:color="auto"/>
              <w:left w:val="single" w:sz="8" w:space="0" w:color="auto"/>
              <w:bottom w:val="single" w:sz="12" w:space="0" w:color="auto"/>
              <w:right w:val="single" w:sz="8" w:space="0" w:color="auto"/>
            </w:tcBorders>
          </w:tcPr>
          <w:p w14:paraId="49992981" w14:textId="77777777" w:rsidR="0067508D" w:rsidRDefault="0067508D" w:rsidP="0067508D">
            <w:pPr>
              <w:autoSpaceDE w:val="0"/>
              <w:autoSpaceDN w:val="0"/>
              <w:spacing w:line="220" w:lineRule="exact"/>
              <w:ind w:left="7" w:right="7"/>
              <w:jc w:val="center"/>
              <w:rPr>
                <w:rFonts w:ascii="宋体" w:hAnsi="宋体" w:cs="宋体"/>
                <w:kern w:val="0"/>
                <w:sz w:val="18"/>
                <w:szCs w:val="18"/>
              </w:rPr>
            </w:pPr>
            <w:r>
              <w:rPr>
                <w:rFonts w:ascii="宋体" w:hAnsi="宋体" w:cs="宋体" w:hint="eastAsia"/>
                <w:kern w:val="0"/>
                <w:sz w:val="18"/>
                <w:szCs w:val="18"/>
              </w:rPr>
              <w:t>5</w:t>
            </w:r>
          </w:p>
          <w:p w14:paraId="13DA1F52" w14:textId="77777777" w:rsidR="0067508D" w:rsidRDefault="0067508D" w:rsidP="0067508D">
            <w:pPr>
              <w:autoSpaceDE w:val="0"/>
              <w:autoSpaceDN w:val="0"/>
              <w:spacing w:line="220" w:lineRule="exact"/>
              <w:ind w:left="7" w:right="7"/>
              <w:jc w:val="center"/>
              <w:rPr>
                <w:rFonts w:ascii="宋体"/>
                <w:kern w:val="0"/>
                <w:sz w:val="18"/>
                <w:szCs w:val="18"/>
              </w:rPr>
            </w:pPr>
          </w:p>
        </w:tc>
        <w:tc>
          <w:tcPr>
            <w:tcW w:w="360" w:type="dxa"/>
            <w:tcBorders>
              <w:top w:val="single" w:sz="8" w:space="0" w:color="auto"/>
              <w:left w:val="single" w:sz="8" w:space="0" w:color="auto"/>
              <w:bottom w:val="single" w:sz="12" w:space="0" w:color="auto"/>
              <w:right w:val="single" w:sz="8" w:space="0" w:color="auto"/>
            </w:tcBorders>
          </w:tcPr>
          <w:p w14:paraId="31F03E05" w14:textId="77777777" w:rsidR="0067508D" w:rsidRDefault="0067508D" w:rsidP="0067508D">
            <w:pPr>
              <w:autoSpaceDE w:val="0"/>
              <w:autoSpaceDN w:val="0"/>
              <w:spacing w:line="220" w:lineRule="exact"/>
              <w:ind w:left="7" w:right="7"/>
              <w:jc w:val="center"/>
              <w:rPr>
                <w:rFonts w:ascii="宋体"/>
                <w:kern w:val="0"/>
                <w:sz w:val="18"/>
                <w:szCs w:val="18"/>
              </w:rPr>
            </w:pPr>
            <w:r>
              <w:rPr>
                <w:rFonts w:ascii="宋体" w:hAnsi="宋体" w:cs="宋体" w:hint="eastAsia"/>
                <w:kern w:val="0"/>
                <w:sz w:val="18"/>
                <w:szCs w:val="18"/>
              </w:rPr>
              <w:t>22</w:t>
            </w:r>
          </w:p>
          <w:p w14:paraId="68880641" w14:textId="77777777" w:rsidR="0067508D" w:rsidRDefault="0067508D" w:rsidP="0067508D">
            <w:pPr>
              <w:autoSpaceDE w:val="0"/>
              <w:autoSpaceDN w:val="0"/>
              <w:spacing w:line="220" w:lineRule="exact"/>
              <w:ind w:left="7" w:right="7"/>
              <w:jc w:val="center"/>
              <w:rPr>
                <w:rFonts w:ascii="宋体"/>
                <w:kern w:val="0"/>
                <w:sz w:val="18"/>
                <w:szCs w:val="18"/>
              </w:rPr>
            </w:pPr>
          </w:p>
        </w:tc>
        <w:tc>
          <w:tcPr>
            <w:tcW w:w="2311" w:type="dxa"/>
            <w:tcBorders>
              <w:top w:val="single" w:sz="8" w:space="0" w:color="auto"/>
              <w:left w:val="single" w:sz="8" w:space="0" w:color="auto"/>
              <w:bottom w:val="single" w:sz="12" w:space="0" w:color="auto"/>
              <w:right w:val="single" w:sz="12" w:space="0" w:color="auto"/>
            </w:tcBorders>
          </w:tcPr>
          <w:p w14:paraId="4564CD8B" w14:textId="77777777" w:rsidR="0067508D" w:rsidRDefault="0067508D" w:rsidP="0067508D">
            <w:pPr>
              <w:autoSpaceDE w:val="0"/>
              <w:autoSpaceDN w:val="0"/>
              <w:spacing w:line="220" w:lineRule="exact"/>
              <w:ind w:left="7" w:right="7"/>
              <w:rPr>
                <w:rFonts w:ascii="宋体"/>
                <w:kern w:val="0"/>
                <w:sz w:val="18"/>
                <w:szCs w:val="18"/>
              </w:rPr>
            </w:pPr>
            <w:r>
              <w:rPr>
                <w:rFonts w:ascii="宋体" w:cs="宋体" w:hint="eastAsia"/>
                <w:kern w:val="0"/>
                <w:sz w:val="17"/>
                <w:szCs w:val="17"/>
              </w:rPr>
              <w:t xml:space="preserve">  </w:t>
            </w:r>
            <w:r>
              <w:rPr>
                <w:rFonts w:ascii="宋体" w:cs="宋体" w:hint="eastAsia"/>
                <w:kern w:val="0"/>
                <w:sz w:val="18"/>
                <w:szCs w:val="18"/>
              </w:rPr>
              <w:t>含油毡纸</w:t>
            </w:r>
            <w:r>
              <w:rPr>
                <w:rFonts w:ascii="宋体" w:cs="宋体" w:hint="eastAsia"/>
                <w:spacing w:val="-10"/>
                <w:kern w:val="0"/>
                <w:sz w:val="18"/>
                <w:szCs w:val="18"/>
              </w:rPr>
              <w:t>，</w:t>
            </w:r>
            <w:r>
              <w:rPr>
                <w:rFonts w:ascii="宋体" w:cs="宋体" w:hint="eastAsia"/>
                <w:kern w:val="0"/>
                <w:sz w:val="18"/>
                <w:szCs w:val="18"/>
              </w:rPr>
              <w:t>不含油毡的纸胎用原纸(列入2421)</w:t>
            </w:r>
          </w:p>
          <w:p w14:paraId="472E36D8" w14:textId="77777777" w:rsidR="0067508D" w:rsidRDefault="0067508D" w:rsidP="0067508D">
            <w:pPr>
              <w:autoSpaceDE w:val="0"/>
              <w:autoSpaceDN w:val="0"/>
              <w:spacing w:line="220" w:lineRule="exact"/>
              <w:ind w:left="7" w:right="7"/>
              <w:rPr>
                <w:rFonts w:ascii="宋体"/>
                <w:kern w:val="0"/>
                <w:sz w:val="18"/>
                <w:szCs w:val="18"/>
              </w:rPr>
            </w:pPr>
            <w:r>
              <w:rPr>
                <w:rFonts w:ascii="宋体" w:cs="宋体" w:hint="eastAsia"/>
                <w:kern w:val="0"/>
                <w:sz w:val="18"/>
                <w:szCs w:val="18"/>
              </w:rPr>
              <w:t>用原纸(列入2421)    j</w:t>
            </w:r>
          </w:p>
        </w:tc>
      </w:tr>
      <w:tr w:rsidR="0067508D" w14:paraId="67660A40" w14:textId="77777777" w:rsidTr="0067508D">
        <w:trPr>
          <w:trHeight w:val="100"/>
        </w:trPr>
        <w:tc>
          <w:tcPr>
            <w:tcW w:w="5410" w:type="dxa"/>
            <w:gridSpan w:val="7"/>
            <w:tcMar>
              <w:top w:w="0" w:type="dxa"/>
              <w:left w:w="108" w:type="dxa"/>
              <w:bottom w:w="0" w:type="dxa"/>
              <w:right w:w="108" w:type="dxa"/>
            </w:tcMar>
          </w:tcPr>
          <w:p w14:paraId="7E358CC3" w14:textId="77777777" w:rsidR="0067508D" w:rsidRDefault="0067508D" w:rsidP="0067508D">
            <w:pPr>
              <w:autoSpaceDE w:val="0"/>
              <w:autoSpaceDN w:val="0"/>
              <w:adjustRightInd w:val="0"/>
              <w:spacing w:line="220" w:lineRule="exact"/>
              <w:jc w:val="left"/>
              <w:rPr>
                <w:rFonts w:ascii="宋体"/>
                <w:kern w:val="0"/>
                <w:sz w:val="2"/>
                <w:szCs w:val="2"/>
              </w:rPr>
            </w:pPr>
          </w:p>
        </w:tc>
      </w:tr>
      <w:tr w:rsidR="00881840" w14:paraId="0B068983" w14:textId="77777777" w:rsidTr="0067508D">
        <w:trPr>
          <w:trHeight w:val="100"/>
        </w:trPr>
        <w:tc>
          <w:tcPr>
            <w:tcW w:w="5410" w:type="dxa"/>
            <w:gridSpan w:val="7"/>
            <w:tcMar>
              <w:top w:w="0" w:type="dxa"/>
              <w:left w:w="108" w:type="dxa"/>
              <w:bottom w:w="0" w:type="dxa"/>
              <w:right w:w="108" w:type="dxa"/>
            </w:tcMar>
          </w:tcPr>
          <w:p w14:paraId="50A42B5D" w14:textId="77777777" w:rsidR="00881840" w:rsidRDefault="00881840" w:rsidP="0067508D">
            <w:pPr>
              <w:autoSpaceDE w:val="0"/>
              <w:autoSpaceDN w:val="0"/>
              <w:adjustRightInd w:val="0"/>
              <w:spacing w:line="220" w:lineRule="exact"/>
              <w:jc w:val="left"/>
              <w:rPr>
                <w:rFonts w:ascii="宋体"/>
                <w:kern w:val="0"/>
                <w:sz w:val="2"/>
                <w:szCs w:val="2"/>
              </w:rPr>
            </w:pPr>
          </w:p>
          <w:p w14:paraId="45208120" w14:textId="77777777" w:rsidR="00881840" w:rsidRDefault="00881840" w:rsidP="0067508D">
            <w:pPr>
              <w:autoSpaceDE w:val="0"/>
              <w:autoSpaceDN w:val="0"/>
              <w:adjustRightInd w:val="0"/>
              <w:spacing w:line="220" w:lineRule="exact"/>
              <w:jc w:val="left"/>
              <w:rPr>
                <w:rFonts w:ascii="宋体"/>
                <w:kern w:val="0"/>
                <w:sz w:val="2"/>
                <w:szCs w:val="2"/>
              </w:rPr>
            </w:pPr>
          </w:p>
        </w:tc>
      </w:tr>
    </w:tbl>
    <w:p w14:paraId="14D614C0" w14:textId="77777777" w:rsidR="0067508D" w:rsidRDefault="0067508D" w:rsidP="0067508D">
      <w:pPr>
        <w:rPr>
          <w:rFonts w:ascii="宋体"/>
          <w:sz w:val="18"/>
          <w:szCs w:val="18"/>
        </w:rPr>
      </w:pPr>
    </w:p>
    <w:p w14:paraId="73E6B907" w14:textId="77777777" w:rsidR="0067508D" w:rsidRDefault="0067508D" w:rsidP="0067508D">
      <w:pPr>
        <w:autoSpaceDE w:val="0"/>
        <w:autoSpaceDN w:val="0"/>
        <w:adjustRightInd w:val="0"/>
        <w:jc w:val="left"/>
        <w:rPr>
          <w:rFonts w:ascii="宋体"/>
          <w:spacing w:val="3"/>
          <w:kern w:val="0"/>
          <w:sz w:val="2"/>
          <w:szCs w:val="2"/>
        </w:rPr>
      </w:pPr>
    </w:p>
    <w:tbl>
      <w:tblPr>
        <w:tblpPr w:leftFromText="180" w:rightFromText="180" w:vertAnchor="page" w:horzAnchor="margin" w:tblpY="1320"/>
        <w:tblW w:w="0" w:type="auto"/>
        <w:tblCellMar>
          <w:left w:w="0" w:type="dxa"/>
          <w:right w:w="0" w:type="dxa"/>
        </w:tblCellMar>
        <w:tblLook w:val="0000" w:firstRow="0" w:lastRow="0" w:firstColumn="0" w:lastColumn="0" w:noHBand="0" w:noVBand="0"/>
      </w:tblPr>
      <w:tblGrid>
        <w:gridCol w:w="375"/>
        <w:gridCol w:w="186"/>
        <w:gridCol w:w="186"/>
        <w:gridCol w:w="1672"/>
        <w:gridCol w:w="379"/>
        <w:gridCol w:w="365"/>
        <w:gridCol w:w="2422"/>
      </w:tblGrid>
      <w:tr w:rsidR="0067508D" w14:paraId="3B383470" w14:textId="77777777" w:rsidTr="0067508D">
        <w:trPr>
          <w:cantSplit/>
          <w:trHeight w:val="357"/>
        </w:trPr>
        <w:tc>
          <w:tcPr>
            <w:tcW w:w="747" w:type="dxa"/>
            <w:gridSpan w:val="3"/>
            <w:vMerge w:val="restart"/>
            <w:tcBorders>
              <w:top w:val="single" w:sz="12" w:space="0" w:color="auto"/>
              <w:left w:val="single" w:sz="12" w:space="0" w:color="auto"/>
              <w:bottom w:val="single" w:sz="8" w:space="0" w:color="auto"/>
              <w:right w:val="single" w:sz="8" w:space="0" w:color="auto"/>
            </w:tcBorders>
          </w:tcPr>
          <w:p w14:paraId="755532FB" w14:textId="77777777" w:rsidR="0067508D" w:rsidRDefault="0067508D" w:rsidP="0067508D">
            <w:pPr>
              <w:autoSpaceDE w:val="0"/>
              <w:autoSpaceDN w:val="0"/>
              <w:spacing w:before="274" w:line="262" w:lineRule="exact"/>
              <w:ind w:left="7" w:right="7"/>
              <w:jc w:val="center"/>
              <w:rPr>
                <w:rFonts w:ascii="宋体"/>
                <w:kern w:val="0"/>
                <w:sz w:val="18"/>
                <w:szCs w:val="18"/>
              </w:rPr>
            </w:pPr>
            <w:r>
              <w:rPr>
                <w:rFonts w:ascii="宋体" w:cs="宋体" w:hint="eastAsia"/>
                <w:kern w:val="0"/>
                <w:sz w:val="18"/>
                <w:szCs w:val="18"/>
              </w:rPr>
              <w:t>代   码</w:t>
            </w:r>
          </w:p>
          <w:p w14:paraId="6091C7AF" w14:textId="77777777" w:rsidR="0067508D" w:rsidRDefault="0067508D" w:rsidP="0067508D">
            <w:pPr>
              <w:autoSpaceDE w:val="0"/>
              <w:autoSpaceDN w:val="0"/>
              <w:spacing w:line="356" w:lineRule="exact"/>
              <w:ind w:left="7" w:right="7"/>
              <w:jc w:val="center"/>
              <w:rPr>
                <w:rFonts w:ascii="宋体"/>
                <w:kern w:val="0"/>
                <w:sz w:val="2"/>
                <w:szCs w:val="2"/>
              </w:rPr>
            </w:pPr>
          </w:p>
        </w:tc>
        <w:tc>
          <w:tcPr>
            <w:tcW w:w="1672" w:type="dxa"/>
            <w:vMerge w:val="restart"/>
            <w:tcBorders>
              <w:top w:val="single" w:sz="12" w:space="0" w:color="auto"/>
              <w:left w:val="single" w:sz="8" w:space="0" w:color="auto"/>
              <w:bottom w:val="single" w:sz="8" w:space="0" w:color="auto"/>
              <w:right w:val="single" w:sz="8" w:space="0" w:color="auto"/>
            </w:tcBorders>
          </w:tcPr>
          <w:p w14:paraId="53A67232" w14:textId="77777777" w:rsidR="0067508D" w:rsidRDefault="0067508D" w:rsidP="0067508D">
            <w:pPr>
              <w:autoSpaceDE w:val="0"/>
              <w:autoSpaceDN w:val="0"/>
              <w:spacing w:before="270" w:line="262" w:lineRule="exact"/>
              <w:ind w:left="7" w:right="7"/>
              <w:jc w:val="center"/>
              <w:rPr>
                <w:rFonts w:ascii="宋体"/>
                <w:kern w:val="0"/>
                <w:sz w:val="18"/>
                <w:szCs w:val="18"/>
              </w:rPr>
            </w:pPr>
            <w:r>
              <w:rPr>
                <w:rFonts w:ascii="宋体" w:cs="宋体" w:hint="eastAsia"/>
                <w:kern w:val="0"/>
                <w:sz w:val="18"/>
                <w:szCs w:val="18"/>
              </w:rPr>
              <w:t>货   物  品  类</w:t>
            </w:r>
          </w:p>
          <w:p w14:paraId="3377B80A" w14:textId="77777777" w:rsidR="0067508D" w:rsidRDefault="0067508D" w:rsidP="0067508D">
            <w:pPr>
              <w:autoSpaceDE w:val="0"/>
              <w:autoSpaceDN w:val="0"/>
              <w:spacing w:line="360" w:lineRule="exact"/>
              <w:ind w:left="7" w:right="7"/>
              <w:jc w:val="center"/>
              <w:rPr>
                <w:rFonts w:ascii="宋体"/>
                <w:kern w:val="0"/>
                <w:sz w:val="2"/>
                <w:szCs w:val="2"/>
              </w:rPr>
            </w:pPr>
          </w:p>
        </w:tc>
        <w:tc>
          <w:tcPr>
            <w:tcW w:w="743" w:type="dxa"/>
            <w:gridSpan w:val="2"/>
            <w:tcBorders>
              <w:top w:val="single" w:sz="12" w:space="0" w:color="auto"/>
              <w:left w:val="single" w:sz="8" w:space="0" w:color="auto"/>
              <w:bottom w:val="single" w:sz="8" w:space="0" w:color="auto"/>
              <w:right w:val="single" w:sz="8" w:space="0" w:color="auto"/>
            </w:tcBorders>
          </w:tcPr>
          <w:p w14:paraId="12DC233D" w14:textId="77777777" w:rsidR="0067508D" w:rsidRDefault="0067508D" w:rsidP="0067508D">
            <w:pPr>
              <w:autoSpaceDE w:val="0"/>
              <w:autoSpaceDN w:val="0"/>
              <w:spacing w:line="255" w:lineRule="exact"/>
              <w:ind w:left="7" w:right="7"/>
              <w:jc w:val="center"/>
              <w:rPr>
                <w:rFonts w:ascii="宋体"/>
                <w:kern w:val="0"/>
                <w:sz w:val="18"/>
                <w:szCs w:val="18"/>
              </w:rPr>
            </w:pPr>
            <w:r>
              <w:rPr>
                <w:rFonts w:ascii="宋体" w:cs="宋体" w:hint="eastAsia"/>
                <w:kern w:val="0"/>
                <w:sz w:val="18"/>
                <w:szCs w:val="18"/>
              </w:rPr>
              <w:t>运价号</w:t>
            </w:r>
          </w:p>
        </w:tc>
        <w:tc>
          <w:tcPr>
            <w:tcW w:w="2422" w:type="dxa"/>
            <w:vMerge w:val="restart"/>
            <w:tcBorders>
              <w:top w:val="single" w:sz="12" w:space="0" w:color="auto"/>
              <w:left w:val="single" w:sz="8" w:space="0" w:color="auto"/>
              <w:bottom w:val="single" w:sz="8" w:space="0" w:color="auto"/>
              <w:right w:val="single" w:sz="12" w:space="0" w:color="auto"/>
            </w:tcBorders>
          </w:tcPr>
          <w:p w14:paraId="22409934" w14:textId="77777777" w:rsidR="0067508D" w:rsidRDefault="0067508D" w:rsidP="0067508D">
            <w:pPr>
              <w:autoSpaceDE w:val="0"/>
              <w:autoSpaceDN w:val="0"/>
              <w:spacing w:before="54" w:line="475" w:lineRule="exact"/>
              <w:ind w:left="7" w:right="7"/>
              <w:jc w:val="center"/>
              <w:rPr>
                <w:rFonts w:ascii="宋体"/>
                <w:kern w:val="0"/>
                <w:sz w:val="18"/>
                <w:szCs w:val="18"/>
              </w:rPr>
            </w:pPr>
            <w:r>
              <w:rPr>
                <w:rFonts w:ascii="宋体" w:cs="宋体" w:hint="eastAsia"/>
                <w:kern w:val="0"/>
                <w:sz w:val="18"/>
                <w:szCs w:val="18"/>
              </w:rPr>
              <w:t>说          明</w:t>
            </w:r>
          </w:p>
          <w:p w14:paraId="234222A7" w14:textId="77777777" w:rsidR="0067508D" w:rsidRDefault="0067508D" w:rsidP="0067508D">
            <w:pPr>
              <w:autoSpaceDE w:val="0"/>
              <w:autoSpaceDN w:val="0"/>
              <w:spacing w:line="363" w:lineRule="exact"/>
              <w:ind w:left="7" w:right="7"/>
              <w:jc w:val="center"/>
              <w:rPr>
                <w:rFonts w:ascii="宋体"/>
                <w:kern w:val="0"/>
                <w:sz w:val="2"/>
                <w:szCs w:val="2"/>
              </w:rPr>
            </w:pPr>
          </w:p>
        </w:tc>
      </w:tr>
      <w:tr w:rsidR="0067508D" w14:paraId="7D928A8E" w14:textId="77777777" w:rsidTr="0067508D">
        <w:trPr>
          <w:cantSplit/>
          <w:trHeight w:val="555"/>
        </w:trPr>
        <w:tc>
          <w:tcPr>
            <w:tcW w:w="0" w:type="auto"/>
            <w:gridSpan w:val="3"/>
            <w:vMerge/>
            <w:tcBorders>
              <w:top w:val="single" w:sz="12" w:space="0" w:color="auto"/>
              <w:left w:val="single" w:sz="12" w:space="0" w:color="auto"/>
              <w:bottom w:val="single" w:sz="8" w:space="0" w:color="auto"/>
              <w:right w:val="single" w:sz="8" w:space="0" w:color="auto"/>
            </w:tcBorders>
            <w:vAlign w:val="center"/>
          </w:tcPr>
          <w:p w14:paraId="7640895F" w14:textId="77777777" w:rsidR="0067508D" w:rsidRDefault="0067508D" w:rsidP="0067508D">
            <w:pPr>
              <w:widowControl/>
              <w:jc w:val="left"/>
              <w:rPr>
                <w:rFonts w:ascii="宋体"/>
                <w:kern w:val="0"/>
                <w:sz w:val="2"/>
                <w:szCs w:val="2"/>
              </w:rPr>
            </w:pPr>
          </w:p>
        </w:tc>
        <w:tc>
          <w:tcPr>
            <w:tcW w:w="0" w:type="auto"/>
            <w:vMerge/>
            <w:tcBorders>
              <w:top w:val="single" w:sz="12" w:space="0" w:color="auto"/>
              <w:left w:val="single" w:sz="8" w:space="0" w:color="auto"/>
              <w:bottom w:val="single" w:sz="8" w:space="0" w:color="auto"/>
              <w:right w:val="single" w:sz="8" w:space="0" w:color="auto"/>
            </w:tcBorders>
            <w:vAlign w:val="center"/>
          </w:tcPr>
          <w:p w14:paraId="24E2F5CD" w14:textId="77777777" w:rsidR="0067508D" w:rsidRDefault="0067508D" w:rsidP="0067508D">
            <w:pPr>
              <w:widowControl/>
              <w:jc w:val="left"/>
              <w:rPr>
                <w:rFonts w:ascii="宋体"/>
                <w:kern w:val="0"/>
                <w:sz w:val="2"/>
                <w:szCs w:val="2"/>
              </w:rPr>
            </w:pPr>
          </w:p>
        </w:tc>
        <w:tc>
          <w:tcPr>
            <w:tcW w:w="379" w:type="dxa"/>
            <w:tcBorders>
              <w:top w:val="single" w:sz="8" w:space="0" w:color="auto"/>
              <w:left w:val="single" w:sz="8" w:space="0" w:color="auto"/>
              <w:bottom w:val="single" w:sz="8" w:space="0" w:color="auto"/>
              <w:right w:val="single" w:sz="8" w:space="0" w:color="auto"/>
            </w:tcBorders>
          </w:tcPr>
          <w:p w14:paraId="31FC8FB7" w14:textId="77777777" w:rsidR="0067508D" w:rsidRDefault="0067508D" w:rsidP="0067508D">
            <w:pPr>
              <w:autoSpaceDE w:val="0"/>
              <w:autoSpaceDN w:val="0"/>
              <w:spacing w:line="259" w:lineRule="exact"/>
              <w:ind w:left="7" w:right="7"/>
              <w:jc w:val="center"/>
              <w:rPr>
                <w:rFonts w:ascii="宋体"/>
                <w:kern w:val="0"/>
                <w:sz w:val="18"/>
                <w:szCs w:val="18"/>
              </w:rPr>
            </w:pPr>
            <w:r>
              <w:rPr>
                <w:rFonts w:ascii="宋体" w:cs="宋体" w:hint="eastAsia"/>
                <w:kern w:val="0"/>
                <w:sz w:val="18"/>
                <w:szCs w:val="18"/>
              </w:rPr>
              <w:t>整</w:t>
            </w:r>
          </w:p>
          <w:p w14:paraId="41223BF1" w14:textId="77777777" w:rsidR="0067508D" w:rsidRDefault="0067508D" w:rsidP="0067508D">
            <w:pPr>
              <w:autoSpaceDE w:val="0"/>
              <w:autoSpaceDN w:val="0"/>
              <w:spacing w:line="190" w:lineRule="exact"/>
              <w:ind w:left="7" w:right="7"/>
              <w:jc w:val="center"/>
              <w:rPr>
                <w:rFonts w:ascii="宋体"/>
                <w:kern w:val="0"/>
                <w:sz w:val="18"/>
                <w:szCs w:val="18"/>
              </w:rPr>
            </w:pPr>
            <w:r>
              <w:rPr>
                <w:rFonts w:ascii="宋体" w:cs="宋体" w:hint="eastAsia"/>
                <w:kern w:val="0"/>
                <w:sz w:val="18"/>
                <w:szCs w:val="18"/>
              </w:rPr>
              <w:t>车</w:t>
            </w:r>
          </w:p>
        </w:tc>
        <w:tc>
          <w:tcPr>
            <w:tcW w:w="365" w:type="dxa"/>
            <w:tcBorders>
              <w:top w:val="single" w:sz="8" w:space="0" w:color="auto"/>
              <w:left w:val="single" w:sz="8" w:space="0" w:color="auto"/>
              <w:bottom w:val="single" w:sz="8" w:space="0" w:color="auto"/>
              <w:right w:val="single" w:sz="8" w:space="0" w:color="auto"/>
            </w:tcBorders>
          </w:tcPr>
          <w:p w14:paraId="59626BEF" w14:textId="77777777" w:rsidR="0067508D" w:rsidRDefault="0067508D" w:rsidP="0067508D">
            <w:pPr>
              <w:autoSpaceDE w:val="0"/>
              <w:autoSpaceDN w:val="0"/>
              <w:spacing w:line="255" w:lineRule="exact"/>
              <w:ind w:left="7" w:right="7"/>
              <w:jc w:val="center"/>
              <w:rPr>
                <w:rFonts w:ascii="宋体"/>
                <w:kern w:val="0"/>
                <w:sz w:val="18"/>
                <w:szCs w:val="18"/>
              </w:rPr>
            </w:pPr>
            <w:r>
              <w:rPr>
                <w:rFonts w:ascii="宋体" w:cs="宋体" w:hint="eastAsia"/>
                <w:kern w:val="0"/>
                <w:sz w:val="18"/>
                <w:szCs w:val="18"/>
              </w:rPr>
              <w:t>零</w:t>
            </w:r>
          </w:p>
          <w:p w14:paraId="2FD3926E" w14:textId="77777777" w:rsidR="0067508D" w:rsidRDefault="0067508D" w:rsidP="0067508D">
            <w:pPr>
              <w:autoSpaceDE w:val="0"/>
              <w:autoSpaceDN w:val="0"/>
              <w:spacing w:line="205" w:lineRule="exact"/>
              <w:ind w:left="7" w:right="7"/>
              <w:jc w:val="center"/>
              <w:rPr>
                <w:rFonts w:ascii="宋体"/>
                <w:kern w:val="0"/>
                <w:sz w:val="18"/>
                <w:szCs w:val="18"/>
              </w:rPr>
            </w:pPr>
            <w:r>
              <w:rPr>
                <w:rFonts w:ascii="宋体" w:cs="宋体" w:hint="eastAsia"/>
                <w:kern w:val="0"/>
                <w:sz w:val="18"/>
                <w:szCs w:val="18"/>
              </w:rPr>
              <w:t>担</w:t>
            </w:r>
          </w:p>
        </w:tc>
        <w:tc>
          <w:tcPr>
            <w:tcW w:w="0" w:type="auto"/>
            <w:vMerge/>
            <w:tcBorders>
              <w:top w:val="single" w:sz="12" w:space="0" w:color="auto"/>
              <w:left w:val="single" w:sz="8" w:space="0" w:color="auto"/>
              <w:bottom w:val="single" w:sz="8" w:space="0" w:color="auto"/>
              <w:right w:val="single" w:sz="12" w:space="0" w:color="auto"/>
            </w:tcBorders>
            <w:vAlign w:val="center"/>
          </w:tcPr>
          <w:p w14:paraId="62A5614C" w14:textId="77777777" w:rsidR="0067508D" w:rsidRDefault="0067508D" w:rsidP="0067508D">
            <w:pPr>
              <w:widowControl/>
              <w:jc w:val="left"/>
              <w:rPr>
                <w:rFonts w:ascii="宋体"/>
                <w:kern w:val="0"/>
                <w:sz w:val="2"/>
                <w:szCs w:val="2"/>
              </w:rPr>
            </w:pPr>
          </w:p>
        </w:tc>
      </w:tr>
      <w:tr w:rsidR="0067508D" w14:paraId="77EE2797" w14:textId="77777777" w:rsidTr="0067508D">
        <w:trPr>
          <w:cantSplit/>
          <w:trHeight w:val="280"/>
        </w:trPr>
        <w:tc>
          <w:tcPr>
            <w:tcW w:w="375" w:type="dxa"/>
            <w:vMerge w:val="restart"/>
            <w:tcBorders>
              <w:top w:val="single" w:sz="8" w:space="0" w:color="auto"/>
              <w:left w:val="single" w:sz="12" w:space="0" w:color="auto"/>
              <w:bottom w:val="single" w:sz="8" w:space="0" w:color="auto"/>
              <w:right w:val="single" w:sz="8" w:space="0" w:color="auto"/>
            </w:tcBorders>
          </w:tcPr>
          <w:p w14:paraId="79DA63A4" w14:textId="77777777" w:rsidR="0067508D" w:rsidRDefault="0067508D" w:rsidP="0067508D">
            <w:pPr>
              <w:autoSpaceDE w:val="0"/>
              <w:autoSpaceDN w:val="0"/>
              <w:spacing w:line="216" w:lineRule="exact"/>
              <w:ind w:left="7" w:right="7"/>
              <w:jc w:val="center"/>
              <w:rPr>
                <w:rFonts w:ascii="宋体" w:hAnsi="宋体" w:cs="宋体"/>
                <w:kern w:val="0"/>
                <w:sz w:val="18"/>
                <w:szCs w:val="18"/>
              </w:rPr>
            </w:pPr>
            <w:r>
              <w:rPr>
                <w:rFonts w:ascii="宋体" w:hAnsi="宋体" w:cs="宋体" w:hint="eastAsia"/>
                <w:kern w:val="0"/>
                <w:sz w:val="18"/>
                <w:szCs w:val="18"/>
              </w:rPr>
              <w:t>08</w:t>
            </w:r>
          </w:p>
          <w:p w14:paraId="4A2D86BC" w14:textId="77777777" w:rsidR="0067508D" w:rsidRDefault="0067508D" w:rsidP="0067508D">
            <w:pPr>
              <w:autoSpaceDE w:val="0"/>
              <w:autoSpaceDN w:val="0"/>
              <w:spacing w:line="320" w:lineRule="exact"/>
              <w:ind w:left="7" w:right="7"/>
              <w:jc w:val="center"/>
              <w:rPr>
                <w:rFonts w:ascii="宋体" w:hAnsi="宋体" w:cs="宋体"/>
                <w:kern w:val="0"/>
                <w:sz w:val="18"/>
                <w:szCs w:val="18"/>
              </w:rPr>
            </w:pPr>
            <w:r>
              <w:rPr>
                <w:rFonts w:ascii="宋体" w:hAnsi="宋体" w:cs="宋体" w:hint="eastAsia"/>
                <w:kern w:val="0"/>
                <w:sz w:val="18"/>
                <w:szCs w:val="18"/>
              </w:rPr>
              <w:t>08</w:t>
            </w:r>
          </w:p>
          <w:p w14:paraId="4F96B363" w14:textId="77777777" w:rsidR="0067508D" w:rsidRDefault="0067508D" w:rsidP="0067508D">
            <w:pPr>
              <w:autoSpaceDE w:val="0"/>
              <w:autoSpaceDN w:val="0"/>
              <w:spacing w:line="273" w:lineRule="exact"/>
              <w:ind w:left="7" w:right="7"/>
              <w:jc w:val="center"/>
              <w:rPr>
                <w:rFonts w:ascii="宋体"/>
                <w:kern w:val="0"/>
                <w:sz w:val="18"/>
                <w:szCs w:val="18"/>
              </w:rPr>
            </w:pPr>
          </w:p>
          <w:p w14:paraId="636CB5AE" w14:textId="77777777" w:rsidR="0067508D" w:rsidRDefault="0067508D" w:rsidP="0067508D">
            <w:pPr>
              <w:autoSpaceDE w:val="0"/>
              <w:autoSpaceDN w:val="0"/>
              <w:spacing w:line="273" w:lineRule="exact"/>
              <w:ind w:left="7" w:right="7"/>
              <w:jc w:val="center"/>
              <w:rPr>
                <w:rFonts w:ascii="宋体"/>
                <w:kern w:val="0"/>
                <w:sz w:val="18"/>
                <w:szCs w:val="18"/>
              </w:rPr>
            </w:pPr>
          </w:p>
          <w:p w14:paraId="5C82B072" w14:textId="77777777" w:rsidR="0067508D" w:rsidRDefault="0067508D" w:rsidP="0067508D">
            <w:pPr>
              <w:autoSpaceDE w:val="0"/>
              <w:autoSpaceDN w:val="0"/>
              <w:spacing w:line="273" w:lineRule="exact"/>
              <w:ind w:left="7" w:right="7"/>
              <w:jc w:val="center"/>
              <w:rPr>
                <w:rFonts w:ascii="宋体"/>
                <w:kern w:val="0"/>
                <w:sz w:val="18"/>
                <w:szCs w:val="18"/>
              </w:rPr>
            </w:pPr>
          </w:p>
          <w:p w14:paraId="1CB7F642" w14:textId="77777777" w:rsidR="0067508D" w:rsidRDefault="0067508D" w:rsidP="0067508D">
            <w:pPr>
              <w:autoSpaceDE w:val="0"/>
              <w:autoSpaceDN w:val="0"/>
              <w:spacing w:line="273" w:lineRule="exact"/>
              <w:ind w:left="7" w:right="7"/>
              <w:jc w:val="center"/>
              <w:rPr>
                <w:rFonts w:ascii="宋体"/>
                <w:kern w:val="0"/>
                <w:sz w:val="18"/>
                <w:szCs w:val="18"/>
              </w:rPr>
            </w:pPr>
          </w:p>
        </w:tc>
        <w:tc>
          <w:tcPr>
            <w:tcW w:w="186" w:type="dxa"/>
            <w:vMerge w:val="restart"/>
            <w:tcBorders>
              <w:top w:val="single" w:sz="8" w:space="0" w:color="auto"/>
              <w:left w:val="single" w:sz="8" w:space="0" w:color="auto"/>
              <w:bottom w:val="single" w:sz="8" w:space="0" w:color="auto"/>
              <w:right w:val="single" w:sz="8" w:space="0" w:color="auto"/>
            </w:tcBorders>
          </w:tcPr>
          <w:p w14:paraId="586F0A95" w14:textId="77777777" w:rsidR="0067508D" w:rsidRDefault="0067508D" w:rsidP="0067508D">
            <w:pPr>
              <w:autoSpaceDE w:val="0"/>
              <w:autoSpaceDN w:val="0"/>
              <w:spacing w:line="216" w:lineRule="exact"/>
              <w:ind w:left="7" w:right="7"/>
              <w:jc w:val="center"/>
              <w:rPr>
                <w:rFonts w:ascii="宋体" w:hAnsi="宋体" w:cs="宋体"/>
                <w:kern w:val="0"/>
                <w:sz w:val="18"/>
                <w:szCs w:val="18"/>
              </w:rPr>
            </w:pPr>
            <w:r>
              <w:rPr>
                <w:rFonts w:ascii="宋体" w:hAnsi="宋体" w:cs="宋体" w:hint="eastAsia"/>
                <w:kern w:val="0"/>
                <w:sz w:val="18"/>
                <w:szCs w:val="18"/>
              </w:rPr>
              <w:t>9</w:t>
            </w:r>
          </w:p>
          <w:p w14:paraId="36F5D058" w14:textId="77777777" w:rsidR="0067508D" w:rsidRDefault="0067508D" w:rsidP="0067508D">
            <w:pPr>
              <w:autoSpaceDE w:val="0"/>
              <w:autoSpaceDN w:val="0"/>
              <w:spacing w:line="316" w:lineRule="exact"/>
              <w:ind w:left="7" w:right="7"/>
              <w:jc w:val="center"/>
              <w:rPr>
                <w:rFonts w:ascii="宋体" w:hAnsi="宋体" w:cs="宋体"/>
                <w:kern w:val="0"/>
                <w:sz w:val="18"/>
                <w:szCs w:val="18"/>
              </w:rPr>
            </w:pPr>
            <w:r>
              <w:rPr>
                <w:rFonts w:ascii="宋体" w:hAnsi="宋体" w:cs="宋体" w:hint="eastAsia"/>
                <w:kern w:val="0"/>
                <w:sz w:val="18"/>
                <w:szCs w:val="18"/>
              </w:rPr>
              <w:t>9</w:t>
            </w:r>
          </w:p>
          <w:p w14:paraId="0F468E1F" w14:textId="77777777" w:rsidR="0067508D" w:rsidRDefault="0067508D" w:rsidP="0067508D">
            <w:pPr>
              <w:autoSpaceDE w:val="0"/>
              <w:autoSpaceDN w:val="0"/>
              <w:spacing w:line="277" w:lineRule="exact"/>
              <w:ind w:left="7" w:right="7"/>
              <w:jc w:val="center"/>
              <w:rPr>
                <w:rFonts w:ascii="宋体"/>
                <w:kern w:val="0"/>
                <w:sz w:val="18"/>
                <w:szCs w:val="18"/>
              </w:rPr>
            </w:pPr>
          </w:p>
          <w:p w14:paraId="20C7000C" w14:textId="77777777" w:rsidR="0067508D" w:rsidRDefault="0067508D" w:rsidP="0067508D">
            <w:pPr>
              <w:autoSpaceDE w:val="0"/>
              <w:autoSpaceDN w:val="0"/>
              <w:spacing w:line="277" w:lineRule="exact"/>
              <w:ind w:left="7" w:right="7"/>
              <w:jc w:val="center"/>
              <w:rPr>
                <w:rFonts w:ascii="宋体"/>
                <w:kern w:val="0"/>
                <w:sz w:val="18"/>
                <w:szCs w:val="18"/>
              </w:rPr>
            </w:pPr>
          </w:p>
          <w:p w14:paraId="0D599C76" w14:textId="77777777" w:rsidR="0067508D" w:rsidRDefault="0067508D" w:rsidP="0067508D">
            <w:pPr>
              <w:autoSpaceDE w:val="0"/>
              <w:autoSpaceDN w:val="0"/>
              <w:spacing w:line="277" w:lineRule="exact"/>
              <w:ind w:left="7" w:right="7"/>
              <w:jc w:val="center"/>
              <w:rPr>
                <w:rFonts w:ascii="宋体"/>
                <w:kern w:val="0"/>
                <w:sz w:val="18"/>
                <w:szCs w:val="18"/>
              </w:rPr>
            </w:pPr>
          </w:p>
          <w:p w14:paraId="41D41503" w14:textId="77777777" w:rsidR="0067508D" w:rsidRDefault="0067508D" w:rsidP="0067508D">
            <w:pPr>
              <w:autoSpaceDE w:val="0"/>
              <w:autoSpaceDN w:val="0"/>
              <w:spacing w:line="277" w:lineRule="exact"/>
              <w:ind w:left="7" w:right="7"/>
              <w:jc w:val="center"/>
              <w:rPr>
                <w:rFonts w:ascii="宋体"/>
                <w:kern w:val="0"/>
                <w:sz w:val="18"/>
                <w:szCs w:val="18"/>
              </w:rPr>
            </w:pPr>
          </w:p>
        </w:tc>
        <w:tc>
          <w:tcPr>
            <w:tcW w:w="186" w:type="dxa"/>
            <w:tcBorders>
              <w:top w:val="single" w:sz="8" w:space="0" w:color="auto"/>
              <w:left w:val="single" w:sz="8" w:space="0" w:color="auto"/>
              <w:bottom w:val="single" w:sz="8" w:space="0" w:color="auto"/>
              <w:right w:val="single" w:sz="8" w:space="0" w:color="auto"/>
            </w:tcBorders>
          </w:tcPr>
          <w:p w14:paraId="0036EC23" w14:textId="77777777" w:rsidR="0067508D" w:rsidRDefault="0067508D" w:rsidP="0067508D">
            <w:pPr>
              <w:autoSpaceDE w:val="0"/>
              <w:autoSpaceDN w:val="0"/>
              <w:spacing w:line="212" w:lineRule="exact"/>
              <w:ind w:left="7" w:right="7"/>
              <w:jc w:val="center"/>
              <w:rPr>
                <w:rFonts w:ascii="宋体" w:hAnsi="宋体" w:cs="宋体"/>
                <w:kern w:val="0"/>
                <w:sz w:val="18"/>
                <w:szCs w:val="18"/>
              </w:rPr>
            </w:pPr>
            <w:r>
              <w:rPr>
                <w:rFonts w:ascii="宋体" w:hAnsi="宋体" w:cs="宋体" w:hint="eastAsia"/>
                <w:kern w:val="0"/>
                <w:sz w:val="18"/>
                <w:szCs w:val="18"/>
              </w:rPr>
              <w:t>7</w:t>
            </w:r>
          </w:p>
        </w:tc>
        <w:tc>
          <w:tcPr>
            <w:tcW w:w="1672" w:type="dxa"/>
            <w:tcBorders>
              <w:top w:val="single" w:sz="8" w:space="0" w:color="auto"/>
              <w:left w:val="single" w:sz="8" w:space="0" w:color="auto"/>
              <w:bottom w:val="single" w:sz="8" w:space="0" w:color="auto"/>
              <w:right w:val="single" w:sz="8" w:space="0" w:color="auto"/>
            </w:tcBorders>
          </w:tcPr>
          <w:p w14:paraId="560D983C" w14:textId="77777777" w:rsidR="0067508D" w:rsidRDefault="0067508D" w:rsidP="0067508D">
            <w:pPr>
              <w:autoSpaceDE w:val="0"/>
              <w:autoSpaceDN w:val="0"/>
              <w:spacing w:line="230" w:lineRule="exact"/>
              <w:ind w:left="7" w:right="7"/>
              <w:rPr>
                <w:rFonts w:ascii="宋体"/>
                <w:kern w:val="0"/>
                <w:sz w:val="18"/>
                <w:szCs w:val="18"/>
              </w:rPr>
            </w:pPr>
            <w:r>
              <w:rPr>
                <w:rFonts w:ascii="宋体" w:cs="宋体" w:hint="eastAsia"/>
                <w:kern w:val="0"/>
                <w:sz w:val="18"/>
                <w:szCs w:val="18"/>
              </w:rPr>
              <w:t xml:space="preserve">    煤矸石</w:t>
            </w:r>
          </w:p>
        </w:tc>
        <w:tc>
          <w:tcPr>
            <w:tcW w:w="379" w:type="dxa"/>
            <w:tcBorders>
              <w:top w:val="single" w:sz="8" w:space="0" w:color="auto"/>
              <w:left w:val="single" w:sz="8" w:space="0" w:color="auto"/>
              <w:bottom w:val="single" w:sz="8" w:space="0" w:color="auto"/>
              <w:right w:val="single" w:sz="8" w:space="0" w:color="auto"/>
            </w:tcBorders>
          </w:tcPr>
          <w:p w14:paraId="6296255D" w14:textId="77777777" w:rsidR="0067508D" w:rsidRDefault="0067508D" w:rsidP="0067508D">
            <w:pPr>
              <w:autoSpaceDE w:val="0"/>
              <w:autoSpaceDN w:val="0"/>
              <w:spacing w:line="212" w:lineRule="exact"/>
              <w:ind w:left="7" w:right="7"/>
              <w:jc w:val="center"/>
              <w:rPr>
                <w:rFonts w:ascii="宋体" w:hAnsi="宋体" w:cs="宋体"/>
                <w:kern w:val="0"/>
                <w:sz w:val="18"/>
                <w:szCs w:val="18"/>
              </w:rPr>
            </w:pPr>
            <w:r>
              <w:rPr>
                <w:rFonts w:ascii="宋体" w:hAnsi="宋体" w:cs="宋体" w:hint="eastAsia"/>
                <w:kern w:val="0"/>
                <w:sz w:val="18"/>
                <w:szCs w:val="18"/>
              </w:rPr>
              <w:t>4</w:t>
            </w:r>
          </w:p>
        </w:tc>
        <w:tc>
          <w:tcPr>
            <w:tcW w:w="365" w:type="dxa"/>
            <w:tcBorders>
              <w:top w:val="single" w:sz="8" w:space="0" w:color="auto"/>
              <w:left w:val="single" w:sz="8" w:space="0" w:color="auto"/>
              <w:bottom w:val="single" w:sz="8" w:space="0" w:color="auto"/>
              <w:right w:val="single" w:sz="8" w:space="0" w:color="auto"/>
            </w:tcBorders>
          </w:tcPr>
          <w:p w14:paraId="35245AC5" w14:textId="77777777" w:rsidR="0067508D" w:rsidRDefault="0067508D" w:rsidP="0067508D">
            <w:pPr>
              <w:autoSpaceDE w:val="0"/>
              <w:autoSpaceDN w:val="0"/>
              <w:spacing w:line="216" w:lineRule="exact"/>
              <w:ind w:left="7" w:right="7"/>
              <w:jc w:val="center"/>
              <w:rPr>
                <w:rFonts w:ascii="宋体" w:hAnsi="宋体" w:cs="宋体"/>
                <w:spacing w:val="-1"/>
                <w:kern w:val="0"/>
                <w:sz w:val="18"/>
                <w:szCs w:val="18"/>
              </w:rPr>
            </w:pPr>
            <w:r>
              <w:rPr>
                <w:rFonts w:ascii="宋体" w:hAnsi="宋体" w:cs="宋体" w:hint="eastAsia"/>
                <w:spacing w:val="-1"/>
                <w:kern w:val="0"/>
                <w:sz w:val="18"/>
                <w:szCs w:val="18"/>
              </w:rPr>
              <w:t>21</w:t>
            </w:r>
          </w:p>
        </w:tc>
        <w:tc>
          <w:tcPr>
            <w:tcW w:w="2422" w:type="dxa"/>
            <w:tcBorders>
              <w:top w:val="single" w:sz="8" w:space="0" w:color="auto"/>
              <w:left w:val="single" w:sz="8" w:space="0" w:color="auto"/>
              <w:bottom w:val="single" w:sz="8" w:space="0" w:color="auto"/>
              <w:right w:val="single" w:sz="12" w:space="0" w:color="auto"/>
            </w:tcBorders>
          </w:tcPr>
          <w:p w14:paraId="4EBB0651" w14:textId="77777777" w:rsidR="0067508D" w:rsidRDefault="0067508D" w:rsidP="0067508D">
            <w:pPr>
              <w:autoSpaceDE w:val="0"/>
              <w:autoSpaceDN w:val="0"/>
              <w:spacing w:line="216" w:lineRule="exact"/>
              <w:ind w:left="2" w:right="2"/>
              <w:rPr>
                <w:kern w:val="0"/>
                <w:sz w:val="24"/>
              </w:rPr>
            </w:pPr>
          </w:p>
        </w:tc>
      </w:tr>
      <w:tr w:rsidR="0067508D" w14:paraId="45178581" w14:textId="77777777" w:rsidTr="0067508D">
        <w:trPr>
          <w:cantSplit/>
          <w:trHeight w:val="1238"/>
        </w:trPr>
        <w:tc>
          <w:tcPr>
            <w:tcW w:w="0" w:type="auto"/>
            <w:vMerge/>
            <w:tcBorders>
              <w:top w:val="single" w:sz="8" w:space="0" w:color="auto"/>
              <w:left w:val="single" w:sz="12" w:space="0" w:color="auto"/>
              <w:bottom w:val="single" w:sz="8" w:space="0" w:color="auto"/>
              <w:right w:val="single" w:sz="8" w:space="0" w:color="auto"/>
            </w:tcBorders>
            <w:vAlign w:val="center"/>
          </w:tcPr>
          <w:p w14:paraId="0671C7B7" w14:textId="77777777" w:rsidR="0067508D" w:rsidRDefault="0067508D" w:rsidP="0067508D">
            <w:pPr>
              <w:widowControl/>
              <w:jc w:val="left"/>
              <w:rPr>
                <w:rFonts w:ascii="宋体"/>
                <w:kern w:val="0"/>
                <w:sz w:val="18"/>
                <w:szCs w:val="18"/>
              </w:rPr>
            </w:pPr>
          </w:p>
        </w:tc>
        <w:tc>
          <w:tcPr>
            <w:tcW w:w="0" w:type="auto"/>
            <w:vMerge/>
            <w:tcBorders>
              <w:top w:val="single" w:sz="8" w:space="0" w:color="auto"/>
              <w:left w:val="single" w:sz="8" w:space="0" w:color="auto"/>
              <w:bottom w:val="single" w:sz="8" w:space="0" w:color="auto"/>
              <w:right w:val="single" w:sz="8" w:space="0" w:color="auto"/>
            </w:tcBorders>
            <w:vAlign w:val="center"/>
          </w:tcPr>
          <w:p w14:paraId="560774B2" w14:textId="77777777" w:rsidR="0067508D" w:rsidRDefault="0067508D" w:rsidP="0067508D">
            <w:pPr>
              <w:widowControl/>
              <w:jc w:val="left"/>
              <w:rPr>
                <w:rFonts w:ascii="宋体"/>
                <w:kern w:val="0"/>
                <w:sz w:val="18"/>
                <w:szCs w:val="18"/>
              </w:rPr>
            </w:pPr>
          </w:p>
        </w:tc>
        <w:tc>
          <w:tcPr>
            <w:tcW w:w="186" w:type="dxa"/>
            <w:tcBorders>
              <w:top w:val="single" w:sz="8" w:space="0" w:color="auto"/>
              <w:left w:val="single" w:sz="8" w:space="0" w:color="auto"/>
              <w:bottom w:val="single" w:sz="8" w:space="0" w:color="auto"/>
              <w:right w:val="single" w:sz="8" w:space="0" w:color="auto"/>
            </w:tcBorders>
          </w:tcPr>
          <w:p w14:paraId="7714B9DC" w14:textId="77777777" w:rsidR="0067508D" w:rsidRDefault="0067508D" w:rsidP="0067508D">
            <w:pPr>
              <w:autoSpaceDE w:val="0"/>
              <w:autoSpaceDN w:val="0"/>
              <w:spacing w:line="259" w:lineRule="exact"/>
              <w:ind w:left="7" w:right="7"/>
              <w:jc w:val="center"/>
              <w:rPr>
                <w:rFonts w:ascii="宋体" w:hAnsi="宋体" w:cs="宋体"/>
                <w:spacing w:val="-2"/>
                <w:kern w:val="0"/>
                <w:sz w:val="18"/>
                <w:szCs w:val="18"/>
              </w:rPr>
            </w:pPr>
            <w:r>
              <w:rPr>
                <w:rFonts w:ascii="宋体" w:hAnsi="宋体" w:cs="宋体" w:hint="eastAsia"/>
                <w:spacing w:val="-2"/>
                <w:kern w:val="0"/>
                <w:sz w:val="18"/>
                <w:szCs w:val="18"/>
              </w:rPr>
              <w:t>8</w:t>
            </w:r>
          </w:p>
          <w:p w14:paraId="712B2E05" w14:textId="77777777" w:rsidR="0067508D" w:rsidRDefault="0067508D" w:rsidP="0067508D">
            <w:pPr>
              <w:autoSpaceDE w:val="0"/>
              <w:autoSpaceDN w:val="0"/>
              <w:spacing w:line="277" w:lineRule="exact"/>
              <w:ind w:left="7" w:right="7"/>
              <w:jc w:val="center"/>
              <w:rPr>
                <w:rFonts w:ascii="宋体"/>
                <w:spacing w:val="-2"/>
                <w:kern w:val="0"/>
                <w:sz w:val="18"/>
                <w:szCs w:val="18"/>
              </w:rPr>
            </w:pPr>
          </w:p>
          <w:p w14:paraId="209174D2" w14:textId="77777777" w:rsidR="0067508D" w:rsidRDefault="0067508D" w:rsidP="0067508D">
            <w:pPr>
              <w:autoSpaceDE w:val="0"/>
              <w:autoSpaceDN w:val="0"/>
              <w:spacing w:line="277" w:lineRule="exact"/>
              <w:ind w:left="7" w:right="7"/>
              <w:jc w:val="center"/>
              <w:rPr>
                <w:rFonts w:ascii="宋体"/>
                <w:spacing w:val="-2"/>
                <w:kern w:val="0"/>
                <w:sz w:val="18"/>
                <w:szCs w:val="18"/>
              </w:rPr>
            </w:pPr>
          </w:p>
          <w:p w14:paraId="073B71A3" w14:textId="77777777" w:rsidR="0067508D" w:rsidRDefault="0067508D" w:rsidP="0067508D">
            <w:pPr>
              <w:autoSpaceDE w:val="0"/>
              <w:autoSpaceDN w:val="0"/>
              <w:spacing w:line="277" w:lineRule="exact"/>
              <w:ind w:left="7" w:right="7"/>
              <w:jc w:val="center"/>
              <w:rPr>
                <w:rFonts w:ascii="宋体"/>
                <w:spacing w:val="-2"/>
                <w:kern w:val="0"/>
                <w:sz w:val="18"/>
                <w:szCs w:val="18"/>
              </w:rPr>
            </w:pPr>
          </w:p>
          <w:p w14:paraId="0E83296C" w14:textId="77777777" w:rsidR="0067508D" w:rsidRDefault="0067508D" w:rsidP="0067508D">
            <w:pPr>
              <w:autoSpaceDE w:val="0"/>
              <w:autoSpaceDN w:val="0"/>
              <w:spacing w:line="277" w:lineRule="exact"/>
              <w:ind w:left="7" w:right="7"/>
              <w:jc w:val="center"/>
              <w:rPr>
                <w:rFonts w:ascii="宋体"/>
                <w:spacing w:val="-2"/>
                <w:kern w:val="0"/>
                <w:sz w:val="18"/>
                <w:szCs w:val="18"/>
              </w:rPr>
            </w:pPr>
          </w:p>
        </w:tc>
        <w:tc>
          <w:tcPr>
            <w:tcW w:w="1672" w:type="dxa"/>
            <w:tcBorders>
              <w:top w:val="single" w:sz="8" w:space="0" w:color="auto"/>
              <w:left w:val="single" w:sz="8" w:space="0" w:color="auto"/>
              <w:bottom w:val="single" w:sz="8" w:space="0" w:color="auto"/>
              <w:right w:val="single" w:sz="8" w:space="0" w:color="auto"/>
            </w:tcBorders>
          </w:tcPr>
          <w:p w14:paraId="58D8D858" w14:textId="77777777" w:rsidR="0067508D" w:rsidRDefault="0067508D" w:rsidP="0067508D">
            <w:pPr>
              <w:autoSpaceDE w:val="0"/>
              <w:autoSpaceDN w:val="0"/>
              <w:spacing w:line="273" w:lineRule="exact"/>
              <w:ind w:left="7" w:right="7"/>
              <w:rPr>
                <w:rFonts w:ascii="宋体"/>
                <w:kern w:val="0"/>
                <w:sz w:val="18"/>
                <w:szCs w:val="18"/>
              </w:rPr>
            </w:pPr>
            <w:r>
              <w:rPr>
                <w:rFonts w:ascii="宋体" w:cs="宋体" w:hint="eastAsia"/>
                <w:kern w:val="0"/>
                <w:sz w:val="18"/>
                <w:szCs w:val="18"/>
              </w:rPr>
              <w:t xml:space="preserve">    灰 渣。矿 渣。</w:t>
            </w:r>
          </w:p>
          <w:p w14:paraId="11F08615" w14:textId="77777777" w:rsidR="0067508D" w:rsidRDefault="0067508D" w:rsidP="0067508D">
            <w:pPr>
              <w:autoSpaceDE w:val="0"/>
              <w:autoSpaceDN w:val="0"/>
              <w:spacing w:line="270" w:lineRule="exact"/>
              <w:ind w:left="7" w:right="7"/>
              <w:rPr>
                <w:rFonts w:ascii="宋体"/>
                <w:kern w:val="0"/>
                <w:sz w:val="18"/>
                <w:szCs w:val="18"/>
              </w:rPr>
            </w:pPr>
            <w:r>
              <w:rPr>
                <w:rFonts w:ascii="宋体" w:cs="宋体" w:hint="eastAsia"/>
                <w:kern w:val="0"/>
                <w:sz w:val="18"/>
                <w:szCs w:val="18"/>
              </w:rPr>
              <w:t xml:space="preserve">    炉渣。水渣</w:t>
            </w:r>
          </w:p>
          <w:p w14:paraId="53548C80" w14:textId="77777777" w:rsidR="0067508D" w:rsidRDefault="0067508D" w:rsidP="0067508D">
            <w:pPr>
              <w:autoSpaceDE w:val="0"/>
              <w:autoSpaceDN w:val="0"/>
              <w:spacing w:line="273" w:lineRule="exact"/>
              <w:ind w:left="7" w:right="7"/>
              <w:rPr>
                <w:rFonts w:ascii="宋体"/>
                <w:kern w:val="0"/>
                <w:sz w:val="2"/>
                <w:szCs w:val="2"/>
              </w:rPr>
            </w:pPr>
          </w:p>
          <w:p w14:paraId="6D9EDF2B" w14:textId="77777777" w:rsidR="0067508D" w:rsidRDefault="0067508D" w:rsidP="0067508D">
            <w:pPr>
              <w:autoSpaceDE w:val="0"/>
              <w:autoSpaceDN w:val="0"/>
              <w:spacing w:line="273" w:lineRule="exact"/>
              <w:ind w:left="7" w:right="7"/>
              <w:rPr>
                <w:rFonts w:ascii="宋体"/>
                <w:kern w:val="0"/>
                <w:sz w:val="2"/>
                <w:szCs w:val="2"/>
              </w:rPr>
            </w:pPr>
          </w:p>
          <w:p w14:paraId="02E45834" w14:textId="77777777" w:rsidR="0067508D" w:rsidRDefault="0067508D" w:rsidP="0067508D">
            <w:pPr>
              <w:autoSpaceDE w:val="0"/>
              <w:autoSpaceDN w:val="0"/>
              <w:spacing w:line="273" w:lineRule="exact"/>
              <w:ind w:left="7" w:right="7"/>
              <w:rPr>
                <w:rFonts w:ascii="宋体"/>
                <w:kern w:val="0"/>
                <w:sz w:val="2"/>
                <w:szCs w:val="2"/>
              </w:rPr>
            </w:pPr>
          </w:p>
        </w:tc>
        <w:tc>
          <w:tcPr>
            <w:tcW w:w="379" w:type="dxa"/>
            <w:tcBorders>
              <w:top w:val="single" w:sz="8" w:space="0" w:color="auto"/>
              <w:left w:val="single" w:sz="8" w:space="0" w:color="auto"/>
              <w:bottom w:val="single" w:sz="8" w:space="0" w:color="auto"/>
              <w:right w:val="single" w:sz="8" w:space="0" w:color="auto"/>
            </w:tcBorders>
          </w:tcPr>
          <w:p w14:paraId="0D1885CE" w14:textId="77777777" w:rsidR="0067508D" w:rsidRDefault="0067508D" w:rsidP="0067508D">
            <w:pPr>
              <w:autoSpaceDE w:val="0"/>
              <w:autoSpaceDN w:val="0"/>
              <w:spacing w:line="259" w:lineRule="exact"/>
              <w:ind w:left="7" w:right="7"/>
              <w:jc w:val="center"/>
              <w:rPr>
                <w:rFonts w:ascii="宋体" w:hAnsi="宋体" w:cs="宋体"/>
                <w:kern w:val="0"/>
                <w:sz w:val="18"/>
                <w:szCs w:val="18"/>
              </w:rPr>
            </w:pPr>
            <w:r>
              <w:rPr>
                <w:rFonts w:ascii="宋体" w:hAnsi="宋体" w:cs="宋体" w:hint="eastAsia"/>
                <w:kern w:val="0"/>
                <w:sz w:val="18"/>
                <w:szCs w:val="18"/>
              </w:rPr>
              <w:t>2</w:t>
            </w:r>
          </w:p>
          <w:p w14:paraId="00D1EB30" w14:textId="77777777" w:rsidR="0067508D" w:rsidRDefault="0067508D" w:rsidP="0067508D">
            <w:pPr>
              <w:autoSpaceDE w:val="0"/>
              <w:autoSpaceDN w:val="0"/>
              <w:spacing w:line="277" w:lineRule="exact"/>
              <w:ind w:left="7" w:right="7"/>
              <w:jc w:val="center"/>
              <w:rPr>
                <w:rFonts w:ascii="宋体"/>
                <w:kern w:val="0"/>
                <w:sz w:val="18"/>
                <w:szCs w:val="18"/>
              </w:rPr>
            </w:pPr>
          </w:p>
          <w:p w14:paraId="10382F27" w14:textId="77777777" w:rsidR="0067508D" w:rsidRDefault="0067508D" w:rsidP="0067508D">
            <w:pPr>
              <w:autoSpaceDE w:val="0"/>
              <w:autoSpaceDN w:val="0"/>
              <w:spacing w:line="277" w:lineRule="exact"/>
              <w:ind w:left="7" w:right="7"/>
              <w:jc w:val="center"/>
              <w:rPr>
                <w:rFonts w:ascii="宋体"/>
                <w:kern w:val="0"/>
                <w:sz w:val="18"/>
                <w:szCs w:val="18"/>
              </w:rPr>
            </w:pPr>
          </w:p>
          <w:p w14:paraId="5675A185" w14:textId="77777777" w:rsidR="0067508D" w:rsidRDefault="0067508D" w:rsidP="0067508D">
            <w:pPr>
              <w:autoSpaceDE w:val="0"/>
              <w:autoSpaceDN w:val="0"/>
              <w:spacing w:line="277" w:lineRule="exact"/>
              <w:ind w:left="7" w:right="7"/>
              <w:jc w:val="center"/>
              <w:rPr>
                <w:rFonts w:ascii="宋体"/>
                <w:kern w:val="0"/>
                <w:sz w:val="18"/>
                <w:szCs w:val="18"/>
              </w:rPr>
            </w:pPr>
          </w:p>
          <w:p w14:paraId="79C24C24" w14:textId="77777777" w:rsidR="0067508D" w:rsidRDefault="0067508D" w:rsidP="0067508D">
            <w:pPr>
              <w:autoSpaceDE w:val="0"/>
              <w:autoSpaceDN w:val="0"/>
              <w:spacing w:line="277" w:lineRule="exact"/>
              <w:ind w:left="7" w:right="7"/>
              <w:jc w:val="center"/>
              <w:rPr>
                <w:rFonts w:ascii="宋体"/>
                <w:kern w:val="0"/>
                <w:sz w:val="18"/>
                <w:szCs w:val="18"/>
              </w:rPr>
            </w:pPr>
          </w:p>
        </w:tc>
        <w:tc>
          <w:tcPr>
            <w:tcW w:w="365" w:type="dxa"/>
            <w:tcBorders>
              <w:top w:val="single" w:sz="8" w:space="0" w:color="auto"/>
              <w:left w:val="single" w:sz="8" w:space="0" w:color="auto"/>
              <w:bottom w:val="single" w:sz="8" w:space="0" w:color="auto"/>
              <w:right w:val="single" w:sz="8" w:space="0" w:color="auto"/>
            </w:tcBorders>
          </w:tcPr>
          <w:p w14:paraId="2DEFED20" w14:textId="77777777" w:rsidR="0067508D" w:rsidRDefault="0067508D" w:rsidP="0067508D">
            <w:pPr>
              <w:autoSpaceDE w:val="0"/>
              <w:autoSpaceDN w:val="0"/>
              <w:spacing w:line="255" w:lineRule="exact"/>
              <w:ind w:left="7" w:right="7"/>
              <w:jc w:val="center"/>
              <w:rPr>
                <w:rFonts w:ascii="宋体" w:hAnsi="宋体" w:cs="宋体"/>
                <w:spacing w:val="-1"/>
                <w:kern w:val="0"/>
                <w:sz w:val="18"/>
                <w:szCs w:val="18"/>
              </w:rPr>
            </w:pPr>
            <w:r>
              <w:rPr>
                <w:rFonts w:ascii="宋体" w:hAnsi="宋体" w:cs="宋体" w:hint="eastAsia"/>
                <w:spacing w:val="-1"/>
                <w:kern w:val="0"/>
                <w:sz w:val="18"/>
                <w:szCs w:val="18"/>
              </w:rPr>
              <w:t>21</w:t>
            </w:r>
          </w:p>
          <w:p w14:paraId="6868BBC4" w14:textId="77777777" w:rsidR="0067508D" w:rsidRDefault="0067508D" w:rsidP="0067508D">
            <w:pPr>
              <w:autoSpaceDE w:val="0"/>
              <w:autoSpaceDN w:val="0"/>
              <w:spacing w:line="277" w:lineRule="exact"/>
              <w:ind w:left="7" w:right="7"/>
              <w:jc w:val="center"/>
              <w:rPr>
                <w:rFonts w:ascii="宋体"/>
                <w:spacing w:val="-1"/>
                <w:kern w:val="0"/>
                <w:sz w:val="18"/>
                <w:szCs w:val="18"/>
              </w:rPr>
            </w:pPr>
          </w:p>
          <w:p w14:paraId="14F83190" w14:textId="77777777" w:rsidR="0067508D" w:rsidRDefault="0067508D" w:rsidP="0067508D">
            <w:pPr>
              <w:autoSpaceDE w:val="0"/>
              <w:autoSpaceDN w:val="0"/>
              <w:spacing w:line="277" w:lineRule="exact"/>
              <w:ind w:left="7" w:right="7"/>
              <w:jc w:val="center"/>
              <w:rPr>
                <w:rFonts w:ascii="宋体"/>
                <w:spacing w:val="-1"/>
                <w:kern w:val="0"/>
                <w:sz w:val="18"/>
                <w:szCs w:val="18"/>
              </w:rPr>
            </w:pPr>
          </w:p>
          <w:p w14:paraId="10920F3F" w14:textId="77777777" w:rsidR="0067508D" w:rsidRDefault="0067508D" w:rsidP="0067508D">
            <w:pPr>
              <w:autoSpaceDE w:val="0"/>
              <w:autoSpaceDN w:val="0"/>
              <w:spacing w:line="277" w:lineRule="exact"/>
              <w:ind w:left="7" w:right="7"/>
              <w:jc w:val="center"/>
              <w:rPr>
                <w:rFonts w:ascii="宋体"/>
                <w:spacing w:val="-1"/>
                <w:kern w:val="0"/>
                <w:sz w:val="18"/>
                <w:szCs w:val="18"/>
              </w:rPr>
            </w:pPr>
          </w:p>
          <w:p w14:paraId="4E5FA4A0" w14:textId="77777777" w:rsidR="0067508D" w:rsidRDefault="0067508D" w:rsidP="0067508D">
            <w:pPr>
              <w:autoSpaceDE w:val="0"/>
              <w:autoSpaceDN w:val="0"/>
              <w:spacing w:line="277" w:lineRule="exact"/>
              <w:ind w:left="7" w:right="7"/>
              <w:jc w:val="center"/>
              <w:rPr>
                <w:rFonts w:ascii="宋体"/>
                <w:spacing w:val="-1"/>
                <w:kern w:val="0"/>
                <w:sz w:val="18"/>
                <w:szCs w:val="18"/>
              </w:rPr>
            </w:pPr>
          </w:p>
        </w:tc>
        <w:tc>
          <w:tcPr>
            <w:tcW w:w="2422" w:type="dxa"/>
            <w:tcBorders>
              <w:top w:val="single" w:sz="8" w:space="0" w:color="auto"/>
              <w:left w:val="single" w:sz="8" w:space="0" w:color="auto"/>
              <w:bottom w:val="single" w:sz="8" w:space="0" w:color="auto"/>
              <w:right w:val="single" w:sz="12" w:space="0" w:color="auto"/>
            </w:tcBorders>
          </w:tcPr>
          <w:p w14:paraId="463B6591" w14:textId="77777777" w:rsidR="0067508D" w:rsidRDefault="0067508D" w:rsidP="0067508D">
            <w:pPr>
              <w:autoSpaceDE w:val="0"/>
              <w:autoSpaceDN w:val="0"/>
              <w:spacing w:line="273" w:lineRule="exact"/>
              <w:ind w:left="7" w:right="7"/>
              <w:rPr>
                <w:rFonts w:ascii="宋体"/>
                <w:kern w:val="0"/>
                <w:sz w:val="18"/>
                <w:szCs w:val="18"/>
              </w:rPr>
            </w:pPr>
            <w:r>
              <w:rPr>
                <w:rFonts w:ascii="宋体" w:cs="宋体" w:hint="eastAsia"/>
                <w:kern w:val="0"/>
                <w:sz w:val="18"/>
                <w:szCs w:val="18"/>
              </w:rPr>
              <w:t xml:space="preserve">  指不能再提炼的废渣</w:t>
            </w:r>
            <w:r>
              <w:rPr>
                <w:rFonts w:ascii="宋体" w:cs="宋体" w:hint="eastAsia"/>
                <w:spacing w:val="-15"/>
                <w:kern w:val="0"/>
                <w:sz w:val="18"/>
                <w:szCs w:val="18"/>
              </w:rPr>
              <w:t>，</w:t>
            </w:r>
            <w:r>
              <w:rPr>
                <w:rFonts w:ascii="宋体" w:cs="宋体" w:hint="eastAsia"/>
                <w:kern w:val="0"/>
                <w:sz w:val="18"/>
                <w:szCs w:val="18"/>
              </w:rPr>
              <w:t>含硫</w:t>
            </w:r>
          </w:p>
          <w:p w14:paraId="6FB4448A" w14:textId="77777777" w:rsidR="0067508D" w:rsidRDefault="0067508D" w:rsidP="0067508D">
            <w:pPr>
              <w:autoSpaceDE w:val="0"/>
              <w:autoSpaceDN w:val="0"/>
              <w:spacing w:line="226" w:lineRule="exact"/>
              <w:ind w:left="7" w:right="7"/>
              <w:rPr>
                <w:rFonts w:ascii="宋体"/>
                <w:spacing w:val="6"/>
                <w:kern w:val="0"/>
                <w:sz w:val="18"/>
                <w:szCs w:val="18"/>
              </w:rPr>
            </w:pPr>
            <w:r>
              <w:rPr>
                <w:rFonts w:ascii="宋体" w:cs="宋体" w:hint="eastAsia"/>
                <w:spacing w:val="6"/>
                <w:kern w:val="0"/>
                <w:sz w:val="18"/>
                <w:szCs w:val="18"/>
              </w:rPr>
              <w:t>化铁矿渣。二次再冶炼用的</w:t>
            </w:r>
          </w:p>
          <w:p w14:paraId="71B64C4E" w14:textId="77777777" w:rsidR="0067508D" w:rsidRDefault="0067508D" w:rsidP="0067508D">
            <w:pPr>
              <w:autoSpaceDE w:val="0"/>
              <w:autoSpaceDN w:val="0"/>
              <w:spacing w:line="226" w:lineRule="exact"/>
              <w:ind w:left="7" w:right="7"/>
              <w:rPr>
                <w:rFonts w:ascii="宋体"/>
                <w:kern w:val="0"/>
                <w:sz w:val="18"/>
                <w:szCs w:val="18"/>
              </w:rPr>
            </w:pPr>
            <w:r>
              <w:rPr>
                <w:rFonts w:ascii="宋体" w:cs="宋体" w:hint="eastAsia"/>
                <w:kern w:val="0"/>
                <w:sz w:val="18"/>
                <w:szCs w:val="18"/>
              </w:rPr>
              <w:t>灰渣</w:t>
            </w:r>
            <w:r>
              <w:rPr>
                <w:rFonts w:ascii="宋体" w:cs="宋体" w:hint="eastAsia"/>
                <w:spacing w:val="-8"/>
                <w:kern w:val="0"/>
                <w:sz w:val="18"/>
                <w:szCs w:val="18"/>
              </w:rPr>
              <w:t>、</w:t>
            </w:r>
            <w:r>
              <w:rPr>
                <w:rFonts w:ascii="宋体" w:cs="宋体" w:hint="eastAsia"/>
                <w:kern w:val="0"/>
                <w:sz w:val="18"/>
                <w:szCs w:val="18"/>
              </w:rPr>
              <w:t>矿渣</w:t>
            </w:r>
            <w:r>
              <w:rPr>
                <w:rFonts w:ascii="宋体" w:cs="宋体" w:hint="eastAsia"/>
                <w:spacing w:val="-8"/>
                <w:kern w:val="0"/>
                <w:sz w:val="18"/>
                <w:szCs w:val="18"/>
              </w:rPr>
              <w:t>、</w:t>
            </w:r>
            <w:r>
              <w:rPr>
                <w:rFonts w:ascii="宋体" w:cs="宋体" w:hint="eastAsia"/>
                <w:kern w:val="0"/>
                <w:sz w:val="18"/>
                <w:szCs w:val="18"/>
              </w:rPr>
              <w:t>炉渣列入04金属</w:t>
            </w:r>
          </w:p>
          <w:p w14:paraId="799A3502" w14:textId="77777777" w:rsidR="0067508D" w:rsidRDefault="0067508D" w:rsidP="0067508D">
            <w:pPr>
              <w:autoSpaceDE w:val="0"/>
              <w:autoSpaceDN w:val="0"/>
              <w:spacing w:line="226" w:lineRule="exact"/>
              <w:ind w:left="7" w:right="7"/>
              <w:rPr>
                <w:rFonts w:ascii="宋体"/>
                <w:spacing w:val="6"/>
                <w:kern w:val="0"/>
                <w:sz w:val="18"/>
                <w:szCs w:val="18"/>
              </w:rPr>
            </w:pPr>
            <w:r>
              <w:rPr>
                <w:rFonts w:ascii="宋体" w:cs="宋体" w:hint="eastAsia"/>
                <w:spacing w:val="6"/>
                <w:kern w:val="0"/>
                <w:sz w:val="18"/>
                <w:szCs w:val="18"/>
              </w:rPr>
              <w:t>矿石和06非金属矿石的相应</w:t>
            </w:r>
          </w:p>
          <w:p w14:paraId="2BF0847D" w14:textId="77777777" w:rsidR="0067508D" w:rsidRDefault="0067508D" w:rsidP="0067508D">
            <w:pPr>
              <w:autoSpaceDE w:val="0"/>
              <w:autoSpaceDN w:val="0"/>
              <w:spacing w:line="230" w:lineRule="exact"/>
              <w:ind w:left="7" w:right="7"/>
              <w:rPr>
                <w:rFonts w:ascii="宋体"/>
                <w:kern w:val="0"/>
                <w:sz w:val="18"/>
                <w:szCs w:val="18"/>
              </w:rPr>
            </w:pPr>
            <w:r>
              <w:rPr>
                <w:rFonts w:ascii="宋体" w:cs="宋体" w:hint="eastAsia"/>
                <w:kern w:val="0"/>
                <w:sz w:val="18"/>
                <w:szCs w:val="18"/>
              </w:rPr>
              <w:t>品类</w:t>
            </w:r>
          </w:p>
        </w:tc>
      </w:tr>
      <w:tr w:rsidR="0067508D" w14:paraId="08D0C7F9" w14:textId="77777777" w:rsidTr="0067508D">
        <w:trPr>
          <w:cantSplit/>
          <w:trHeight w:val="559"/>
        </w:trPr>
        <w:tc>
          <w:tcPr>
            <w:tcW w:w="375" w:type="dxa"/>
            <w:vMerge w:val="restart"/>
            <w:tcBorders>
              <w:top w:val="single" w:sz="8" w:space="0" w:color="auto"/>
              <w:left w:val="single" w:sz="12" w:space="0" w:color="auto"/>
              <w:bottom w:val="single" w:sz="8" w:space="0" w:color="auto"/>
              <w:right w:val="single" w:sz="8" w:space="0" w:color="auto"/>
            </w:tcBorders>
          </w:tcPr>
          <w:p w14:paraId="32697464" w14:textId="77777777" w:rsidR="0067508D" w:rsidRDefault="0067508D" w:rsidP="0067508D">
            <w:pPr>
              <w:autoSpaceDE w:val="0"/>
              <w:autoSpaceDN w:val="0"/>
              <w:spacing w:line="219" w:lineRule="exact"/>
              <w:ind w:left="7" w:right="7"/>
              <w:jc w:val="center"/>
              <w:rPr>
                <w:rFonts w:ascii="宋体" w:hAnsi="宋体" w:cs="宋体"/>
                <w:b/>
                <w:bCs/>
                <w:kern w:val="0"/>
                <w:sz w:val="18"/>
                <w:szCs w:val="18"/>
              </w:rPr>
            </w:pPr>
            <w:r>
              <w:rPr>
                <w:rFonts w:ascii="宋体" w:hAnsi="宋体" w:cs="宋体" w:hint="eastAsia"/>
                <w:b/>
                <w:bCs/>
                <w:kern w:val="0"/>
                <w:sz w:val="18"/>
                <w:szCs w:val="18"/>
              </w:rPr>
              <w:t>09</w:t>
            </w:r>
          </w:p>
          <w:p w14:paraId="12A2E198" w14:textId="77777777" w:rsidR="0067508D" w:rsidRDefault="0067508D" w:rsidP="0067508D">
            <w:pPr>
              <w:autoSpaceDE w:val="0"/>
              <w:autoSpaceDN w:val="0"/>
              <w:spacing w:line="270" w:lineRule="exact"/>
              <w:ind w:left="7" w:right="7"/>
              <w:jc w:val="center"/>
              <w:rPr>
                <w:rFonts w:ascii="宋体" w:hAnsi="宋体" w:cs="宋体"/>
                <w:kern w:val="0"/>
                <w:sz w:val="18"/>
                <w:szCs w:val="18"/>
              </w:rPr>
            </w:pPr>
            <w:r>
              <w:rPr>
                <w:rFonts w:ascii="宋体" w:hAnsi="宋体" w:cs="宋体" w:hint="eastAsia"/>
                <w:kern w:val="0"/>
                <w:sz w:val="18"/>
                <w:szCs w:val="18"/>
              </w:rPr>
              <w:t>09</w:t>
            </w:r>
          </w:p>
          <w:p w14:paraId="0DB53FB7" w14:textId="77777777" w:rsidR="0067508D" w:rsidRDefault="0067508D" w:rsidP="0067508D">
            <w:pPr>
              <w:autoSpaceDE w:val="0"/>
              <w:autoSpaceDN w:val="0"/>
              <w:spacing w:line="273" w:lineRule="exact"/>
              <w:ind w:left="7" w:right="7"/>
              <w:jc w:val="center"/>
              <w:rPr>
                <w:rFonts w:ascii="宋体" w:hAnsi="宋体" w:cs="宋体"/>
                <w:kern w:val="0"/>
                <w:sz w:val="18"/>
                <w:szCs w:val="18"/>
              </w:rPr>
            </w:pPr>
            <w:r>
              <w:rPr>
                <w:rFonts w:ascii="宋体" w:hAnsi="宋体" w:cs="宋体" w:hint="eastAsia"/>
                <w:kern w:val="0"/>
                <w:sz w:val="18"/>
                <w:szCs w:val="18"/>
              </w:rPr>
              <w:t>09</w:t>
            </w:r>
          </w:p>
        </w:tc>
        <w:tc>
          <w:tcPr>
            <w:tcW w:w="186" w:type="dxa"/>
            <w:tcBorders>
              <w:top w:val="single" w:sz="8" w:space="0" w:color="auto"/>
              <w:left w:val="single" w:sz="8" w:space="0" w:color="auto"/>
              <w:bottom w:val="single" w:sz="8" w:space="0" w:color="auto"/>
              <w:right w:val="single" w:sz="8" w:space="0" w:color="auto"/>
            </w:tcBorders>
          </w:tcPr>
          <w:p w14:paraId="7D5A0B7F" w14:textId="77777777" w:rsidR="0067508D" w:rsidRDefault="0067508D" w:rsidP="0067508D">
            <w:pPr>
              <w:autoSpaceDE w:val="0"/>
              <w:autoSpaceDN w:val="0"/>
              <w:spacing w:line="244" w:lineRule="exact"/>
              <w:ind w:left="7" w:right="7"/>
              <w:jc w:val="center"/>
              <w:rPr>
                <w:rFonts w:ascii="宋体"/>
                <w:kern w:val="0"/>
                <w:sz w:val="18"/>
                <w:szCs w:val="18"/>
              </w:rPr>
            </w:pPr>
          </w:p>
          <w:p w14:paraId="0277F3F0" w14:textId="77777777" w:rsidR="0067508D" w:rsidRDefault="0067508D" w:rsidP="0067508D">
            <w:pPr>
              <w:autoSpaceDE w:val="0"/>
              <w:autoSpaceDN w:val="0"/>
              <w:spacing w:line="244" w:lineRule="exact"/>
              <w:ind w:left="7" w:right="7"/>
              <w:jc w:val="center"/>
              <w:rPr>
                <w:rFonts w:ascii="宋体" w:hAnsi="宋体" w:cs="宋体"/>
                <w:kern w:val="0"/>
                <w:sz w:val="18"/>
                <w:szCs w:val="18"/>
              </w:rPr>
            </w:pPr>
            <w:r>
              <w:rPr>
                <w:rFonts w:ascii="宋体" w:hAnsi="宋体" w:cs="宋体" w:hint="eastAsia"/>
                <w:kern w:val="0"/>
                <w:sz w:val="18"/>
                <w:szCs w:val="18"/>
              </w:rPr>
              <w:t>1</w:t>
            </w:r>
          </w:p>
        </w:tc>
        <w:tc>
          <w:tcPr>
            <w:tcW w:w="186" w:type="dxa"/>
            <w:tcBorders>
              <w:top w:val="single" w:sz="8" w:space="0" w:color="auto"/>
              <w:left w:val="single" w:sz="8" w:space="0" w:color="auto"/>
              <w:bottom w:val="single" w:sz="8" w:space="0" w:color="auto"/>
              <w:right w:val="single" w:sz="8" w:space="0" w:color="auto"/>
            </w:tcBorders>
          </w:tcPr>
          <w:p w14:paraId="4ED5E7C6" w14:textId="77777777" w:rsidR="0067508D" w:rsidRDefault="0067508D" w:rsidP="0067508D">
            <w:pPr>
              <w:autoSpaceDE w:val="0"/>
              <w:autoSpaceDN w:val="0"/>
              <w:spacing w:line="244" w:lineRule="exact"/>
              <w:ind w:left="7" w:right="7"/>
              <w:jc w:val="center"/>
              <w:rPr>
                <w:rFonts w:ascii="宋体" w:hAnsi="宋体" w:cs="宋体"/>
                <w:kern w:val="0"/>
                <w:sz w:val="18"/>
                <w:szCs w:val="18"/>
              </w:rPr>
            </w:pPr>
          </w:p>
          <w:p w14:paraId="7F296980" w14:textId="77777777" w:rsidR="0067508D" w:rsidRDefault="0067508D" w:rsidP="0067508D">
            <w:pPr>
              <w:autoSpaceDE w:val="0"/>
              <w:autoSpaceDN w:val="0"/>
              <w:spacing w:line="244" w:lineRule="exact"/>
              <w:ind w:left="7" w:right="7"/>
              <w:jc w:val="center"/>
              <w:rPr>
                <w:rFonts w:ascii="宋体" w:hAnsi="宋体" w:cs="宋体"/>
                <w:kern w:val="0"/>
                <w:sz w:val="18"/>
                <w:szCs w:val="18"/>
              </w:rPr>
            </w:pPr>
            <w:r>
              <w:rPr>
                <w:rFonts w:ascii="宋体" w:hAnsi="宋体" w:cs="宋体" w:hint="eastAsia"/>
                <w:kern w:val="0"/>
                <w:sz w:val="18"/>
                <w:szCs w:val="18"/>
              </w:rPr>
              <w:t>0</w:t>
            </w:r>
          </w:p>
        </w:tc>
        <w:tc>
          <w:tcPr>
            <w:tcW w:w="1672" w:type="dxa"/>
            <w:tcBorders>
              <w:top w:val="single" w:sz="8" w:space="0" w:color="auto"/>
              <w:left w:val="single" w:sz="8" w:space="0" w:color="auto"/>
              <w:bottom w:val="single" w:sz="8" w:space="0" w:color="auto"/>
              <w:right w:val="single" w:sz="8" w:space="0" w:color="auto"/>
            </w:tcBorders>
          </w:tcPr>
          <w:p w14:paraId="72C14AC8" w14:textId="77777777" w:rsidR="0067508D" w:rsidRDefault="0067508D" w:rsidP="0067508D">
            <w:pPr>
              <w:autoSpaceDE w:val="0"/>
              <w:autoSpaceDN w:val="0"/>
              <w:spacing w:line="226" w:lineRule="exact"/>
              <w:ind w:left="7" w:right="7"/>
              <w:rPr>
                <w:rFonts w:ascii="宋体"/>
                <w:b/>
                <w:bCs/>
                <w:kern w:val="0"/>
                <w:sz w:val="18"/>
                <w:szCs w:val="18"/>
              </w:rPr>
            </w:pPr>
            <w:r>
              <w:rPr>
                <w:rFonts w:ascii="宋体" w:cs="宋体" w:hint="eastAsia"/>
                <w:b/>
                <w:bCs/>
                <w:kern w:val="0"/>
                <w:sz w:val="18"/>
                <w:szCs w:val="18"/>
              </w:rPr>
              <w:t>水泥</w:t>
            </w:r>
          </w:p>
          <w:p w14:paraId="7C5EE173" w14:textId="77777777" w:rsidR="0067508D" w:rsidRDefault="0067508D" w:rsidP="0067508D">
            <w:pPr>
              <w:autoSpaceDE w:val="0"/>
              <w:autoSpaceDN w:val="0"/>
              <w:spacing w:line="273" w:lineRule="exact"/>
              <w:ind w:left="7" w:right="7"/>
              <w:rPr>
                <w:rFonts w:ascii="宋体"/>
                <w:kern w:val="0"/>
                <w:sz w:val="18"/>
                <w:szCs w:val="18"/>
              </w:rPr>
            </w:pPr>
            <w:r>
              <w:rPr>
                <w:rFonts w:ascii="宋体" w:cs="宋体" w:hint="eastAsia"/>
                <w:kern w:val="0"/>
                <w:sz w:val="18"/>
                <w:szCs w:val="18"/>
              </w:rPr>
              <w:t xml:space="preserve">  水泥</w:t>
            </w:r>
          </w:p>
        </w:tc>
        <w:tc>
          <w:tcPr>
            <w:tcW w:w="379" w:type="dxa"/>
            <w:tcBorders>
              <w:top w:val="single" w:sz="8" w:space="0" w:color="auto"/>
              <w:left w:val="single" w:sz="8" w:space="0" w:color="auto"/>
              <w:bottom w:val="single" w:sz="8" w:space="0" w:color="auto"/>
              <w:right w:val="single" w:sz="8" w:space="0" w:color="auto"/>
            </w:tcBorders>
          </w:tcPr>
          <w:p w14:paraId="5EFBF049" w14:textId="77777777" w:rsidR="0067508D" w:rsidRDefault="0067508D" w:rsidP="0067508D">
            <w:pPr>
              <w:autoSpaceDE w:val="0"/>
              <w:autoSpaceDN w:val="0"/>
              <w:spacing w:line="241" w:lineRule="exact"/>
              <w:ind w:left="7" w:right="7"/>
              <w:jc w:val="center"/>
              <w:rPr>
                <w:rFonts w:ascii="宋体"/>
                <w:kern w:val="0"/>
                <w:sz w:val="18"/>
                <w:szCs w:val="18"/>
              </w:rPr>
            </w:pPr>
          </w:p>
          <w:p w14:paraId="023E15F0" w14:textId="77777777" w:rsidR="0067508D" w:rsidRDefault="0067508D" w:rsidP="0067508D">
            <w:pPr>
              <w:autoSpaceDE w:val="0"/>
              <w:autoSpaceDN w:val="0"/>
              <w:spacing w:line="244" w:lineRule="exact"/>
              <w:ind w:left="7" w:right="7"/>
              <w:jc w:val="center"/>
              <w:rPr>
                <w:rFonts w:ascii="宋体" w:hAnsi="宋体" w:cs="宋体"/>
                <w:kern w:val="0"/>
                <w:sz w:val="18"/>
                <w:szCs w:val="18"/>
              </w:rPr>
            </w:pPr>
            <w:r>
              <w:rPr>
                <w:rFonts w:ascii="宋体" w:hAnsi="宋体" w:cs="宋体" w:hint="eastAsia"/>
                <w:kern w:val="0"/>
                <w:sz w:val="18"/>
                <w:szCs w:val="18"/>
              </w:rPr>
              <w:t>5</w:t>
            </w:r>
          </w:p>
        </w:tc>
        <w:tc>
          <w:tcPr>
            <w:tcW w:w="365" w:type="dxa"/>
            <w:tcBorders>
              <w:top w:val="single" w:sz="8" w:space="0" w:color="auto"/>
              <w:left w:val="single" w:sz="8" w:space="0" w:color="auto"/>
              <w:bottom w:val="single" w:sz="8" w:space="0" w:color="auto"/>
              <w:right w:val="single" w:sz="8" w:space="0" w:color="auto"/>
            </w:tcBorders>
          </w:tcPr>
          <w:p w14:paraId="22DC3D81" w14:textId="77777777" w:rsidR="0067508D" w:rsidRDefault="0067508D" w:rsidP="0067508D">
            <w:pPr>
              <w:autoSpaceDE w:val="0"/>
              <w:autoSpaceDN w:val="0"/>
              <w:spacing w:line="241" w:lineRule="exact"/>
              <w:ind w:left="7" w:right="7"/>
              <w:jc w:val="center"/>
              <w:rPr>
                <w:rFonts w:ascii="宋体"/>
                <w:kern w:val="0"/>
                <w:sz w:val="18"/>
                <w:szCs w:val="18"/>
              </w:rPr>
            </w:pPr>
          </w:p>
          <w:p w14:paraId="763042DF" w14:textId="77777777" w:rsidR="0067508D" w:rsidRDefault="0067508D" w:rsidP="0067508D">
            <w:pPr>
              <w:autoSpaceDE w:val="0"/>
              <w:autoSpaceDN w:val="0"/>
              <w:spacing w:line="244" w:lineRule="exact"/>
              <w:ind w:left="7" w:right="7"/>
              <w:jc w:val="center"/>
              <w:rPr>
                <w:rFonts w:ascii="宋体"/>
                <w:spacing w:val="-1"/>
                <w:kern w:val="0"/>
                <w:sz w:val="18"/>
                <w:szCs w:val="18"/>
              </w:rPr>
            </w:pPr>
            <w:r>
              <w:rPr>
                <w:rFonts w:ascii="宋体" w:hAnsi="宋体" w:cs="宋体" w:hint="eastAsia"/>
                <w:spacing w:val="-1"/>
                <w:kern w:val="0"/>
                <w:sz w:val="18"/>
                <w:szCs w:val="18"/>
              </w:rPr>
              <w:t>21</w:t>
            </w:r>
          </w:p>
        </w:tc>
        <w:tc>
          <w:tcPr>
            <w:tcW w:w="2422" w:type="dxa"/>
            <w:tcBorders>
              <w:top w:val="single" w:sz="8" w:space="0" w:color="auto"/>
              <w:left w:val="single" w:sz="8" w:space="0" w:color="auto"/>
              <w:bottom w:val="single" w:sz="8" w:space="0" w:color="auto"/>
              <w:right w:val="single" w:sz="12" w:space="0" w:color="auto"/>
            </w:tcBorders>
          </w:tcPr>
          <w:p w14:paraId="34826105" w14:textId="77777777" w:rsidR="0067508D" w:rsidRDefault="0067508D" w:rsidP="0067508D">
            <w:pPr>
              <w:autoSpaceDE w:val="0"/>
              <w:autoSpaceDN w:val="0"/>
              <w:spacing w:line="244" w:lineRule="exact"/>
              <w:ind w:left="2" w:right="2"/>
              <w:rPr>
                <w:kern w:val="0"/>
                <w:sz w:val="24"/>
              </w:rPr>
            </w:pPr>
          </w:p>
        </w:tc>
      </w:tr>
      <w:tr w:rsidR="0067508D" w14:paraId="0313E3EA" w14:textId="77777777" w:rsidTr="0067508D">
        <w:trPr>
          <w:cantSplit/>
          <w:trHeight w:val="280"/>
        </w:trPr>
        <w:tc>
          <w:tcPr>
            <w:tcW w:w="0" w:type="auto"/>
            <w:vMerge/>
            <w:tcBorders>
              <w:top w:val="single" w:sz="8" w:space="0" w:color="auto"/>
              <w:left w:val="single" w:sz="12" w:space="0" w:color="auto"/>
              <w:bottom w:val="single" w:sz="8" w:space="0" w:color="auto"/>
              <w:right w:val="single" w:sz="8" w:space="0" w:color="auto"/>
            </w:tcBorders>
            <w:vAlign w:val="center"/>
          </w:tcPr>
          <w:p w14:paraId="4C94560D" w14:textId="77777777" w:rsidR="0067508D" w:rsidRDefault="0067508D" w:rsidP="0067508D">
            <w:pPr>
              <w:widowControl/>
              <w:jc w:val="left"/>
              <w:rPr>
                <w:rFonts w:ascii="宋体" w:hAnsi="宋体" w:cs="宋体"/>
                <w:kern w:val="0"/>
                <w:sz w:val="18"/>
                <w:szCs w:val="18"/>
              </w:rPr>
            </w:pPr>
          </w:p>
        </w:tc>
        <w:tc>
          <w:tcPr>
            <w:tcW w:w="186" w:type="dxa"/>
            <w:tcBorders>
              <w:top w:val="single" w:sz="8" w:space="0" w:color="auto"/>
              <w:left w:val="single" w:sz="8" w:space="0" w:color="auto"/>
              <w:bottom w:val="single" w:sz="8" w:space="0" w:color="auto"/>
              <w:right w:val="single" w:sz="8" w:space="0" w:color="auto"/>
            </w:tcBorders>
          </w:tcPr>
          <w:p w14:paraId="71B60C35" w14:textId="77777777" w:rsidR="0067508D" w:rsidRDefault="0067508D" w:rsidP="0067508D">
            <w:pPr>
              <w:autoSpaceDE w:val="0"/>
              <w:autoSpaceDN w:val="0"/>
              <w:spacing w:line="216" w:lineRule="exact"/>
              <w:ind w:left="7" w:right="7"/>
              <w:jc w:val="center"/>
              <w:rPr>
                <w:rFonts w:ascii="宋体" w:hAnsi="宋体" w:cs="宋体"/>
                <w:spacing w:val="-2"/>
                <w:kern w:val="0"/>
                <w:sz w:val="18"/>
                <w:szCs w:val="18"/>
              </w:rPr>
            </w:pPr>
            <w:r>
              <w:rPr>
                <w:rFonts w:ascii="宋体" w:hAnsi="宋体" w:cs="宋体" w:hint="eastAsia"/>
                <w:spacing w:val="-2"/>
                <w:kern w:val="0"/>
                <w:sz w:val="18"/>
                <w:szCs w:val="18"/>
              </w:rPr>
              <w:t>2</w:t>
            </w:r>
          </w:p>
        </w:tc>
        <w:tc>
          <w:tcPr>
            <w:tcW w:w="186" w:type="dxa"/>
            <w:tcBorders>
              <w:top w:val="single" w:sz="8" w:space="0" w:color="auto"/>
              <w:left w:val="single" w:sz="8" w:space="0" w:color="auto"/>
              <w:bottom w:val="single" w:sz="8" w:space="0" w:color="auto"/>
              <w:right w:val="single" w:sz="8" w:space="0" w:color="auto"/>
            </w:tcBorders>
          </w:tcPr>
          <w:p w14:paraId="6FFF4523" w14:textId="77777777" w:rsidR="0067508D" w:rsidRDefault="0067508D" w:rsidP="0067508D">
            <w:pPr>
              <w:autoSpaceDE w:val="0"/>
              <w:autoSpaceDN w:val="0"/>
              <w:spacing w:line="216" w:lineRule="exact"/>
              <w:ind w:left="7" w:right="7"/>
              <w:jc w:val="center"/>
              <w:rPr>
                <w:rFonts w:ascii="宋体" w:hAnsi="宋体" w:cs="宋体"/>
                <w:spacing w:val="-2"/>
                <w:kern w:val="0"/>
                <w:sz w:val="18"/>
                <w:szCs w:val="18"/>
              </w:rPr>
            </w:pPr>
            <w:r>
              <w:rPr>
                <w:rFonts w:ascii="宋体" w:hAnsi="宋体" w:cs="宋体" w:hint="eastAsia"/>
                <w:spacing w:val="-2"/>
                <w:kern w:val="0"/>
                <w:sz w:val="18"/>
                <w:szCs w:val="18"/>
              </w:rPr>
              <w:t>0</w:t>
            </w:r>
          </w:p>
        </w:tc>
        <w:tc>
          <w:tcPr>
            <w:tcW w:w="1672" w:type="dxa"/>
            <w:tcBorders>
              <w:top w:val="single" w:sz="8" w:space="0" w:color="auto"/>
              <w:left w:val="single" w:sz="8" w:space="0" w:color="auto"/>
              <w:bottom w:val="single" w:sz="8" w:space="0" w:color="auto"/>
              <w:right w:val="single" w:sz="8" w:space="0" w:color="auto"/>
            </w:tcBorders>
          </w:tcPr>
          <w:p w14:paraId="2F0C4188" w14:textId="77777777" w:rsidR="0067508D" w:rsidRDefault="0067508D" w:rsidP="0067508D">
            <w:pPr>
              <w:autoSpaceDE w:val="0"/>
              <w:autoSpaceDN w:val="0"/>
              <w:spacing w:line="230" w:lineRule="exact"/>
              <w:ind w:left="7" w:right="7"/>
              <w:rPr>
                <w:rFonts w:ascii="宋体"/>
                <w:kern w:val="0"/>
                <w:sz w:val="18"/>
                <w:szCs w:val="18"/>
              </w:rPr>
            </w:pPr>
            <w:r>
              <w:rPr>
                <w:rFonts w:ascii="宋体" w:cs="宋体" w:hint="eastAsia"/>
                <w:kern w:val="0"/>
                <w:sz w:val="18"/>
                <w:szCs w:val="18"/>
              </w:rPr>
              <w:t xml:space="preserve">  水泥熟料</w:t>
            </w:r>
          </w:p>
        </w:tc>
        <w:tc>
          <w:tcPr>
            <w:tcW w:w="379" w:type="dxa"/>
            <w:tcBorders>
              <w:top w:val="single" w:sz="8" w:space="0" w:color="auto"/>
              <w:left w:val="single" w:sz="8" w:space="0" w:color="auto"/>
              <w:bottom w:val="single" w:sz="8" w:space="0" w:color="auto"/>
              <w:right w:val="single" w:sz="8" w:space="0" w:color="auto"/>
            </w:tcBorders>
          </w:tcPr>
          <w:p w14:paraId="043AD4F4" w14:textId="77777777" w:rsidR="0067508D" w:rsidRDefault="0067508D" w:rsidP="0067508D">
            <w:pPr>
              <w:autoSpaceDE w:val="0"/>
              <w:autoSpaceDN w:val="0"/>
              <w:spacing w:line="212" w:lineRule="exact"/>
              <w:ind w:left="7" w:right="7"/>
              <w:jc w:val="center"/>
              <w:rPr>
                <w:rFonts w:ascii="宋体" w:hAnsi="宋体" w:cs="宋体"/>
                <w:kern w:val="0"/>
                <w:sz w:val="18"/>
                <w:szCs w:val="18"/>
              </w:rPr>
            </w:pPr>
            <w:r>
              <w:rPr>
                <w:rFonts w:ascii="宋体" w:hAnsi="宋体" w:cs="宋体" w:hint="eastAsia"/>
                <w:kern w:val="0"/>
                <w:sz w:val="18"/>
                <w:szCs w:val="18"/>
              </w:rPr>
              <w:t>5</w:t>
            </w:r>
          </w:p>
        </w:tc>
        <w:tc>
          <w:tcPr>
            <w:tcW w:w="365" w:type="dxa"/>
            <w:tcBorders>
              <w:top w:val="single" w:sz="8" w:space="0" w:color="auto"/>
              <w:left w:val="single" w:sz="8" w:space="0" w:color="auto"/>
              <w:bottom w:val="single" w:sz="8" w:space="0" w:color="auto"/>
              <w:right w:val="single" w:sz="8" w:space="0" w:color="auto"/>
            </w:tcBorders>
          </w:tcPr>
          <w:p w14:paraId="6008403F" w14:textId="77777777" w:rsidR="0067508D" w:rsidRDefault="0067508D" w:rsidP="0067508D">
            <w:pPr>
              <w:autoSpaceDE w:val="0"/>
              <w:autoSpaceDN w:val="0"/>
              <w:spacing w:line="212" w:lineRule="exact"/>
              <w:ind w:left="7" w:right="7"/>
              <w:jc w:val="center"/>
              <w:rPr>
                <w:rFonts w:ascii="宋体"/>
                <w:spacing w:val="-1"/>
                <w:kern w:val="0"/>
                <w:sz w:val="18"/>
                <w:szCs w:val="18"/>
              </w:rPr>
            </w:pPr>
            <w:r>
              <w:rPr>
                <w:rFonts w:ascii="宋体" w:hAnsi="宋体" w:cs="宋体" w:hint="eastAsia"/>
                <w:spacing w:val="-1"/>
                <w:kern w:val="0"/>
                <w:sz w:val="18"/>
                <w:szCs w:val="18"/>
              </w:rPr>
              <w:t>21</w:t>
            </w:r>
          </w:p>
        </w:tc>
        <w:tc>
          <w:tcPr>
            <w:tcW w:w="2422" w:type="dxa"/>
            <w:tcBorders>
              <w:top w:val="single" w:sz="8" w:space="0" w:color="auto"/>
              <w:left w:val="single" w:sz="8" w:space="0" w:color="auto"/>
              <w:bottom w:val="single" w:sz="8" w:space="0" w:color="auto"/>
              <w:right w:val="single" w:sz="12" w:space="0" w:color="auto"/>
            </w:tcBorders>
          </w:tcPr>
          <w:p w14:paraId="3795A626" w14:textId="77777777" w:rsidR="0067508D" w:rsidRDefault="0067508D" w:rsidP="0067508D">
            <w:pPr>
              <w:autoSpaceDE w:val="0"/>
              <w:autoSpaceDN w:val="0"/>
              <w:spacing w:line="226" w:lineRule="exact"/>
              <w:ind w:left="7" w:right="7"/>
              <w:rPr>
                <w:rFonts w:ascii="宋体"/>
                <w:kern w:val="0"/>
                <w:sz w:val="18"/>
                <w:szCs w:val="18"/>
              </w:rPr>
            </w:pPr>
            <w:r>
              <w:rPr>
                <w:rFonts w:ascii="宋体" w:cs="宋体" w:hint="eastAsia"/>
                <w:kern w:val="0"/>
                <w:sz w:val="18"/>
                <w:szCs w:val="18"/>
              </w:rPr>
              <w:t xml:space="preserve">  含水泥集料</w:t>
            </w:r>
          </w:p>
        </w:tc>
      </w:tr>
      <w:tr w:rsidR="0067508D" w14:paraId="4AA87EF4" w14:textId="77777777" w:rsidTr="0067508D">
        <w:trPr>
          <w:cantSplit/>
          <w:trHeight w:val="1222"/>
        </w:trPr>
        <w:tc>
          <w:tcPr>
            <w:tcW w:w="375" w:type="dxa"/>
            <w:vMerge w:val="restart"/>
            <w:tcBorders>
              <w:top w:val="single" w:sz="8" w:space="0" w:color="auto"/>
              <w:left w:val="single" w:sz="4" w:space="0" w:color="auto"/>
              <w:bottom w:val="single" w:sz="4" w:space="0" w:color="auto"/>
              <w:right w:val="single" w:sz="8" w:space="0" w:color="auto"/>
            </w:tcBorders>
          </w:tcPr>
          <w:p w14:paraId="2D1B2EE6" w14:textId="77777777" w:rsidR="0067508D" w:rsidRDefault="0067508D" w:rsidP="0067508D">
            <w:pPr>
              <w:autoSpaceDE w:val="0"/>
              <w:autoSpaceDN w:val="0"/>
              <w:spacing w:line="216" w:lineRule="exact"/>
              <w:ind w:left="7" w:right="7"/>
              <w:jc w:val="center"/>
              <w:rPr>
                <w:rFonts w:ascii="宋体" w:hAnsi="宋体" w:cs="宋体"/>
                <w:b/>
                <w:bCs/>
                <w:kern w:val="0"/>
                <w:sz w:val="18"/>
                <w:szCs w:val="18"/>
              </w:rPr>
            </w:pPr>
            <w:r>
              <w:rPr>
                <w:rFonts w:ascii="宋体" w:hAnsi="宋体" w:cs="宋体" w:hint="eastAsia"/>
                <w:b/>
                <w:bCs/>
                <w:kern w:val="0"/>
                <w:sz w:val="18"/>
                <w:szCs w:val="18"/>
              </w:rPr>
              <w:t>10</w:t>
            </w:r>
          </w:p>
          <w:p w14:paraId="06E2EB74" w14:textId="77777777" w:rsidR="0067508D" w:rsidRDefault="0067508D" w:rsidP="0067508D">
            <w:pPr>
              <w:autoSpaceDE w:val="0"/>
              <w:autoSpaceDN w:val="0"/>
              <w:spacing w:line="316" w:lineRule="exact"/>
              <w:ind w:left="7" w:right="7"/>
              <w:jc w:val="center"/>
              <w:rPr>
                <w:rFonts w:ascii="宋体" w:hAnsi="宋体" w:cs="宋体"/>
                <w:kern w:val="0"/>
                <w:sz w:val="18"/>
                <w:szCs w:val="18"/>
              </w:rPr>
            </w:pPr>
            <w:r>
              <w:rPr>
                <w:rFonts w:ascii="宋体" w:hAnsi="宋体" w:cs="宋体" w:hint="eastAsia"/>
                <w:kern w:val="0"/>
                <w:sz w:val="18"/>
                <w:szCs w:val="18"/>
              </w:rPr>
              <w:t>10</w:t>
            </w:r>
          </w:p>
          <w:p w14:paraId="4A6F669B" w14:textId="77777777" w:rsidR="0067508D" w:rsidRDefault="0067508D" w:rsidP="0067508D">
            <w:pPr>
              <w:autoSpaceDE w:val="0"/>
              <w:autoSpaceDN w:val="0"/>
              <w:spacing w:line="320" w:lineRule="exact"/>
              <w:ind w:left="7" w:right="7"/>
              <w:jc w:val="center"/>
              <w:rPr>
                <w:rFonts w:ascii="宋体"/>
                <w:kern w:val="0"/>
                <w:sz w:val="18"/>
                <w:szCs w:val="18"/>
              </w:rPr>
            </w:pPr>
          </w:p>
          <w:p w14:paraId="2EC01B41" w14:textId="77777777" w:rsidR="0067508D" w:rsidRDefault="0067508D" w:rsidP="0067508D">
            <w:pPr>
              <w:autoSpaceDE w:val="0"/>
              <w:autoSpaceDN w:val="0"/>
              <w:spacing w:line="320" w:lineRule="exact"/>
              <w:ind w:left="7" w:right="7"/>
              <w:jc w:val="center"/>
              <w:rPr>
                <w:rFonts w:ascii="宋体"/>
                <w:kern w:val="0"/>
                <w:sz w:val="18"/>
                <w:szCs w:val="18"/>
              </w:rPr>
            </w:pPr>
          </w:p>
          <w:p w14:paraId="1AE26961" w14:textId="77777777" w:rsidR="0067508D" w:rsidRDefault="0067508D" w:rsidP="0067508D">
            <w:pPr>
              <w:autoSpaceDE w:val="0"/>
              <w:autoSpaceDN w:val="0"/>
              <w:spacing w:line="320" w:lineRule="exact"/>
              <w:ind w:left="7" w:right="7"/>
              <w:jc w:val="center"/>
              <w:rPr>
                <w:rFonts w:ascii="宋体" w:hAnsi="宋体" w:cs="宋体"/>
                <w:kern w:val="0"/>
                <w:sz w:val="18"/>
                <w:szCs w:val="18"/>
              </w:rPr>
            </w:pPr>
            <w:r>
              <w:rPr>
                <w:rFonts w:ascii="宋体" w:hAnsi="宋体" w:cs="宋体" w:hint="eastAsia"/>
                <w:kern w:val="0"/>
                <w:sz w:val="18"/>
                <w:szCs w:val="18"/>
              </w:rPr>
              <w:t>10</w:t>
            </w:r>
          </w:p>
          <w:p w14:paraId="7AF15CC4" w14:textId="77777777" w:rsidR="0067508D" w:rsidRDefault="0067508D" w:rsidP="0067508D">
            <w:pPr>
              <w:autoSpaceDE w:val="0"/>
              <w:autoSpaceDN w:val="0"/>
              <w:spacing w:line="273" w:lineRule="exact"/>
              <w:ind w:left="7" w:right="7"/>
              <w:jc w:val="center"/>
              <w:rPr>
                <w:rFonts w:ascii="宋体" w:hAnsi="宋体" w:cs="宋体"/>
                <w:kern w:val="0"/>
                <w:sz w:val="18"/>
                <w:szCs w:val="18"/>
              </w:rPr>
            </w:pPr>
            <w:r>
              <w:rPr>
                <w:rFonts w:ascii="宋体" w:hAnsi="宋体" w:cs="宋体" w:hint="eastAsia"/>
                <w:kern w:val="0"/>
                <w:sz w:val="18"/>
                <w:szCs w:val="18"/>
              </w:rPr>
              <w:t>10</w:t>
            </w:r>
          </w:p>
          <w:p w14:paraId="1880C3B1" w14:textId="77777777" w:rsidR="0067508D" w:rsidRDefault="0067508D" w:rsidP="0067508D">
            <w:pPr>
              <w:autoSpaceDE w:val="0"/>
              <w:autoSpaceDN w:val="0"/>
              <w:spacing w:line="273" w:lineRule="exact"/>
              <w:ind w:left="7" w:right="7"/>
              <w:jc w:val="center"/>
              <w:rPr>
                <w:rFonts w:ascii="宋体" w:hAnsi="宋体" w:cs="宋体"/>
                <w:kern w:val="0"/>
                <w:sz w:val="18"/>
                <w:szCs w:val="18"/>
              </w:rPr>
            </w:pPr>
            <w:r>
              <w:rPr>
                <w:rFonts w:ascii="宋体" w:hAnsi="宋体" w:cs="宋体" w:hint="eastAsia"/>
                <w:kern w:val="0"/>
                <w:sz w:val="18"/>
                <w:szCs w:val="18"/>
              </w:rPr>
              <w:t>10</w:t>
            </w:r>
          </w:p>
          <w:p w14:paraId="1EE013C7" w14:textId="77777777" w:rsidR="0067508D" w:rsidRDefault="0067508D" w:rsidP="0067508D">
            <w:pPr>
              <w:autoSpaceDE w:val="0"/>
              <w:autoSpaceDN w:val="0"/>
              <w:spacing w:line="273" w:lineRule="exact"/>
              <w:ind w:left="7" w:right="7"/>
              <w:jc w:val="center"/>
              <w:rPr>
                <w:rFonts w:ascii="宋体" w:hAnsi="宋体" w:cs="宋体"/>
                <w:kern w:val="0"/>
                <w:sz w:val="18"/>
                <w:szCs w:val="18"/>
              </w:rPr>
            </w:pPr>
            <w:r>
              <w:rPr>
                <w:rFonts w:ascii="宋体" w:hAnsi="宋体" w:cs="宋体" w:hint="eastAsia"/>
                <w:kern w:val="0"/>
                <w:sz w:val="18"/>
                <w:szCs w:val="18"/>
              </w:rPr>
              <w:t>10</w:t>
            </w:r>
          </w:p>
          <w:p w14:paraId="15636ECB" w14:textId="77777777" w:rsidR="0067508D" w:rsidRDefault="0067508D" w:rsidP="0067508D">
            <w:pPr>
              <w:autoSpaceDE w:val="0"/>
              <w:autoSpaceDN w:val="0"/>
              <w:spacing w:line="273" w:lineRule="exact"/>
              <w:ind w:left="7" w:right="7"/>
              <w:jc w:val="center"/>
              <w:rPr>
                <w:rFonts w:ascii="宋体" w:hAnsi="宋体" w:cs="宋体"/>
                <w:kern w:val="0"/>
                <w:sz w:val="18"/>
                <w:szCs w:val="18"/>
              </w:rPr>
            </w:pPr>
            <w:r>
              <w:rPr>
                <w:rFonts w:ascii="宋体" w:hAnsi="宋体" w:cs="宋体" w:hint="eastAsia"/>
                <w:kern w:val="0"/>
                <w:sz w:val="18"/>
                <w:szCs w:val="18"/>
              </w:rPr>
              <w:t>10</w:t>
            </w:r>
          </w:p>
          <w:p w14:paraId="229E2FC0" w14:textId="77777777" w:rsidR="0067508D" w:rsidRDefault="0067508D" w:rsidP="0067508D">
            <w:pPr>
              <w:autoSpaceDE w:val="0"/>
              <w:autoSpaceDN w:val="0"/>
              <w:spacing w:line="320" w:lineRule="exact"/>
              <w:ind w:left="7" w:right="7"/>
              <w:jc w:val="center"/>
              <w:rPr>
                <w:rFonts w:ascii="宋体" w:hAnsi="宋体" w:cs="宋体"/>
                <w:kern w:val="0"/>
                <w:sz w:val="18"/>
                <w:szCs w:val="18"/>
              </w:rPr>
            </w:pPr>
            <w:r>
              <w:rPr>
                <w:rFonts w:ascii="宋体" w:hAnsi="宋体" w:cs="宋体" w:hint="eastAsia"/>
                <w:kern w:val="0"/>
                <w:sz w:val="18"/>
                <w:szCs w:val="18"/>
              </w:rPr>
              <w:t>10</w:t>
            </w:r>
          </w:p>
          <w:p w14:paraId="299A8F99" w14:textId="77777777" w:rsidR="0067508D" w:rsidRDefault="0067508D" w:rsidP="0067508D">
            <w:pPr>
              <w:autoSpaceDE w:val="0"/>
              <w:autoSpaceDN w:val="0"/>
              <w:spacing w:line="244" w:lineRule="exact"/>
              <w:ind w:left="7" w:right="7"/>
              <w:jc w:val="center"/>
              <w:rPr>
                <w:rFonts w:ascii="宋体"/>
                <w:kern w:val="0"/>
                <w:sz w:val="18"/>
                <w:szCs w:val="18"/>
              </w:rPr>
            </w:pPr>
          </w:p>
          <w:p w14:paraId="2983B8ED" w14:textId="77777777" w:rsidR="0067508D" w:rsidRDefault="0067508D" w:rsidP="0067508D">
            <w:pPr>
              <w:autoSpaceDE w:val="0"/>
              <w:autoSpaceDN w:val="0"/>
              <w:spacing w:line="244" w:lineRule="exact"/>
              <w:ind w:left="7" w:right="7"/>
              <w:jc w:val="center"/>
              <w:rPr>
                <w:rFonts w:ascii="宋体"/>
                <w:kern w:val="0"/>
                <w:sz w:val="18"/>
                <w:szCs w:val="18"/>
              </w:rPr>
            </w:pPr>
          </w:p>
          <w:p w14:paraId="3D5A157E" w14:textId="77777777" w:rsidR="0067508D" w:rsidRDefault="0067508D" w:rsidP="0067508D">
            <w:pPr>
              <w:autoSpaceDE w:val="0"/>
              <w:autoSpaceDN w:val="0"/>
              <w:spacing w:line="244" w:lineRule="exact"/>
              <w:ind w:left="7" w:right="7"/>
              <w:jc w:val="center"/>
              <w:rPr>
                <w:rFonts w:ascii="宋体"/>
                <w:kern w:val="0"/>
                <w:sz w:val="18"/>
                <w:szCs w:val="18"/>
              </w:rPr>
            </w:pPr>
          </w:p>
          <w:p w14:paraId="43F761DC" w14:textId="77777777" w:rsidR="0067508D" w:rsidRDefault="0067508D" w:rsidP="0067508D">
            <w:pPr>
              <w:autoSpaceDE w:val="0"/>
              <w:autoSpaceDN w:val="0"/>
              <w:spacing w:line="244" w:lineRule="exact"/>
              <w:ind w:left="7" w:right="7"/>
              <w:jc w:val="center"/>
              <w:rPr>
                <w:rFonts w:ascii="宋体"/>
                <w:kern w:val="0"/>
                <w:sz w:val="18"/>
                <w:szCs w:val="18"/>
              </w:rPr>
            </w:pPr>
          </w:p>
          <w:p w14:paraId="0471FBA8" w14:textId="77777777" w:rsidR="0067508D" w:rsidRDefault="0067508D" w:rsidP="0067508D">
            <w:pPr>
              <w:autoSpaceDE w:val="0"/>
              <w:autoSpaceDN w:val="0"/>
              <w:spacing w:line="255" w:lineRule="exact"/>
              <w:ind w:left="7" w:right="7"/>
              <w:jc w:val="center"/>
              <w:rPr>
                <w:rFonts w:ascii="宋体" w:hAnsi="宋体" w:cs="宋体"/>
                <w:kern w:val="0"/>
                <w:sz w:val="18"/>
                <w:szCs w:val="18"/>
              </w:rPr>
            </w:pPr>
            <w:r>
              <w:rPr>
                <w:rFonts w:ascii="宋体" w:hAnsi="宋体" w:cs="宋体" w:hint="eastAsia"/>
                <w:kern w:val="0"/>
                <w:sz w:val="18"/>
                <w:szCs w:val="18"/>
              </w:rPr>
              <w:t>10</w:t>
            </w:r>
          </w:p>
          <w:p w14:paraId="23D0217E" w14:textId="77777777" w:rsidR="0067508D" w:rsidRDefault="0067508D" w:rsidP="0067508D">
            <w:pPr>
              <w:autoSpaceDE w:val="0"/>
              <w:autoSpaceDN w:val="0"/>
              <w:spacing w:line="241" w:lineRule="exact"/>
              <w:ind w:left="7" w:right="7"/>
              <w:jc w:val="center"/>
              <w:rPr>
                <w:rFonts w:ascii="宋体"/>
                <w:kern w:val="0"/>
                <w:sz w:val="18"/>
                <w:szCs w:val="18"/>
              </w:rPr>
            </w:pPr>
          </w:p>
          <w:p w14:paraId="02A1A0DD" w14:textId="77777777" w:rsidR="0067508D" w:rsidRDefault="0067508D" w:rsidP="0067508D">
            <w:pPr>
              <w:autoSpaceDE w:val="0"/>
              <w:autoSpaceDN w:val="0"/>
              <w:spacing w:line="241" w:lineRule="exact"/>
              <w:ind w:left="7" w:right="7"/>
              <w:jc w:val="center"/>
              <w:rPr>
                <w:rFonts w:ascii="宋体"/>
                <w:kern w:val="0"/>
                <w:sz w:val="18"/>
                <w:szCs w:val="18"/>
              </w:rPr>
            </w:pPr>
          </w:p>
          <w:p w14:paraId="0DA4F9B5" w14:textId="77777777" w:rsidR="0067508D" w:rsidRDefault="0067508D" w:rsidP="0067508D">
            <w:pPr>
              <w:autoSpaceDE w:val="0"/>
              <w:autoSpaceDN w:val="0"/>
              <w:spacing w:line="241" w:lineRule="exact"/>
              <w:ind w:left="7" w:right="7"/>
              <w:jc w:val="center"/>
              <w:rPr>
                <w:rFonts w:ascii="宋体"/>
                <w:kern w:val="0"/>
                <w:sz w:val="18"/>
                <w:szCs w:val="18"/>
              </w:rPr>
            </w:pPr>
          </w:p>
          <w:p w14:paraId="0D0C49CF" w14:textId="77777777" w:rsidR="0067508D" w:rsidRDefault="0067508D" w:rsidP="0067508D">
            <w:pPr>
              <w:autoSpaceDE w:val="0"/>
              <w:autoSpaceDN w:val="0"/>
              <w:spacing w:line="241" w:lineRule="exact"/>
              <w:ind w:left="7" w:right="7"/>
              <w:jc w:val="center"/>
              <w:rPr>
                <w:rFonts w:ascii="宋体"/>
                <w:kern w:val="0"/>
                <w:sz w:val="18"/>
                <w:szCs w:val="18"/>
              </w:rPr>
            </w:pPr>
          </w:p>
        </w:tc>
        <w:tc>
          <w:tcPr>
            <w:tcW w:w="186" w:type="dxa"/>
            <w:tcBorders>
              <w:top w:val="single" w:sz="8" w:space="0" w:color="auto"/>
              <w:left w:val="single" w:sz="8" w:space="0" w:color="auto"/>
              <w:bottom w:val="single" w:sz="8" w:space="0" w:color="auto"/>
              <w:right w:val="single" w:sz="8" w:space="0" w:color="auto"/>
            </w:tcBorders>
          </w:tcPr>
          <w:p w14:paraId="2B784565" w14:textId="77777777" w:rsidR="0067508D" w:rsidRDefault="0067508D" w:rsidP="0067508D">
            <w:pPr>
              <w:autoSpaceDE w:val="0"/>
              <w:autoSpaceDN w:val="0"/>
              <w:spacing w:line="266" w:lineRule="exact"/>
              <w:ind w:left="7" w:right="7"/>
              <w:jc w:val="center"/>
              <w:rPr>
                <w:rFonts w:ascii="宋体"/>
                <w:kern w:val="0"/>
                <w:sz w:val="18"/>
                <w:szCs w:val="18"/>
              </w:rPr>
            </w:pPr>
          </w:p>
          <w:p w14:paraId="400AFA33" w14:textId="77777777" w:rsidR="0067508D" w:rsidRDefault="0067508D" w:rsidP="0067508D">
            <w:pPr>
              <w:autoSpaceDE w:val="0"/>
              <w:autoSpaceDN w:val="0"/>
              <w:spacing w:line="266" w:lineRule="exact"/>
              <w:ind w:left="7" w:right="7"/>
              <w:jc w:val="center"/>
              <w:rPr>
                <w:rFonts w:ascii="宋体" w:hAnsi="宋体" w:cs="宋体"/>
                <w:kern w:val="0"/>
                <w:sz w:val="18"/>
                <w:szCs w:val="18"/>
              </w:rPr>
            </w:pPr>
            <w:r>
              <w:rPr>
                <w:rFonts w:ascii="宋体" w:hAnsi="宋体" w:cs="宋体" w:hint="eastAsia"/>
                <w:kern w:val="0"/>
                <w:sz w:val="18"/>
                <w:szCs w:val="18"/>
              </w:rPr>
              <w:t>1</w:t>
            </w:r>
          </w:p>
          <w:p w14:paraId="002D4D73" w14:textId="77777777" w:rsidR="0067508D" w:rsidRDefault="0067508D" w:rsidP="0067508D">
            <w:pPr>
              <w:autoSpaceDE w:val="0"/>
              <w:autoSpaceDN w:val="0"/>
              <w:spacing w:line="374" w:lineRule="exact"/>
              <w:ind w:left="7" w:right="7"/>
              <w:jc w:val="center"/>
              <w:rPr>
                <w:rFonts w:ascii="宋体"/>
                <w:kern w:val="0"/>
                <w:sz w:val="18"/>
                <w:szCs w:val="18"/>
              </w:rPr>
            </w:pPr>
          </w:p>
          <w:p w14:paraId="6500DCDD" w14:textId="77777777" w:rsidR="0067508D" w:rsidRDefault="0067508D" w:rsidP="0067508D">
            <w:pPr>
              <w:autoSpaceDE w:val="0"/>
              <w:autoSpaceDN w:val="0"/>
              <w:spacing w:line="374" w:lineRule="exact"/>
              <w:ind w:left="7" w:right="7"/>
              <w:jc w:val="center"/>
              <w:rPr>
                <w:rFonts w:ascii="宋体"/>
                <w:kern w:val="0"/>
                <w:sz w:val="18"/>
                <w:szCs w:val="18"/>
              </w:rPr>
            </w:pPr>
          </w:p>
        </w:tc>
        <w:tc>
          <w:tcPr>
            <w:tcW w:w="186" w:type="dxa"/>
            <w:tcBorders>
              <w:top w:val="single" w:sz="8" w:space="0" w:color="auto"/>
              <w:left w:val="single" w:sz="8" w:space="0" w:color="auto"/>
              <w:bottom w:val="single" w:sz="8" w:space="0" w:color="auto"/>
              <w:right w:val="single" w:sz="8" w:space="0" w:color="auto"/>
            </w:tcBorders>
          </w:tcPr>
          <w:p w14:paraId="6D25EAF1" w14:textId="77777777" w:rsidR="0067508D" w:rsidRDefault="0067508D" w:rsidP="0067508D">
            <w:pPr>
              <w:autoSpaceDE w:val="0"/>
              <w:autoSpaceDN w:val="0"/>
              <w:spacing w:line="266" w:lineRule="exact"/>
              <w:ind w:left="7" w:right="7"/>
              <w:jc w:val="center"/>
              <w:rPr>
                <w:rFonts w:ascii="宋体"/>
                <w:kern w:val="0"/>
                <w:sz w:val="18"/>
                <w:szCs w:val="18"/>
              </w:rPr>
            </w:pPr>
          </w:p>
          <w:p w14:paraId="62B313EA" w14:textId="77777777" w:rsidR="0067508D" w:rsidRDefault="0067508D" w:rsidP="0067508D">
            <w:pPr>
              <w:autoSpaceDE w:val="0"/>
              <w:autoSpaceDN w:val="0"/>
              <w:spacing w:line="266" w:lineRule="exact"/>
              <w:ind w:left="7" w:right="7"/>
              <w:jc w:val="center"/>
              <w:rPr>
                <w:rFonts w:ascii="宋体" w:hAnsi="宋体" w:cs="宋体"/>
                <w:kern w:val="0"/>
                <w:sz w:val="18"/>
                <w:szCs w:val="18"/>
              </w:rPr>
            </w:pPr>
            <w:r>
              <w:rPr>
                <w:rFonts w:ascii="宋体" w:hAnsi="宋体" w:cs="宋体" w:hint="eastAsia"/>
                <w:kern w:val="0"/>
                <w:sz w:val="18"/>
                <w:szCs w:val="18"/>
              </w:rPr>
              <w:t>0</w:t>
            </w:r>
          </w:p>
          <w:p w14:paraId="0B0FD54C" w14:textId="77777777" w:rsidR="0067508D" w:rsidRDefault="0067508D" w:rsidP="0067508D">
            <w:pPr>
              <w:autoSpaceDE w:val="0"/>
              <w:autoSpaceDN w:val="0"/>
              <w:spacing w:line="374" w:lineRule="exact"/>
              <w:ind w:left="7" w:right="7"/>
              <w:jc w:val="center"/>
              <w:rPr>
                <w:rFonts w:ascii="宋体"/>
                <w:kern w:val="0"/>
                <w:sz w:val="18"/>
                <w:szCs w:val="18"/>
              </w:rPr>
            </w:pPr>
          </w:p>
          <w:p w14:paraId="79767D8D" w14:textId="77777777" w:rsidR="0067508D" w:rsidRDefault="0067508D" w:rsidP="0067508D">
            <w:pPr>
              <w:autoSpaceDE w:val="0"/>
              <w:autoSpaceDN w:val="0"/>
              <w:spacing w:line="374" w:lineRule="exact"/>
              <w:ind w:left="7" w:right="7"/>
              <w:jc w:val="center"/>
              <w:rPr>
                <w:rFonts w:ascii="宋体"/>
                <w:kern w:val="0"/>
                <w:sz w:val="18"/>
                <w:szCs w:val="18"/>
              </w:rPr>
            </w:pPr>
          </w:p>
        </w:tc>
        <w:tc>
          <w:tcPr>
            <w:tcW w:w="1672" w:type="dxa"/>
            <w:tcBorders>
              <w:top w:val="single" w:sz="8" w:space="0" w:color="auto"/>
              <w:left w:val="single" w:sz="8" w:space="0" w:color="auto"/>
              <w:bottom w:val="single" w:sz="8" w:space="0" w:color="auto"/>
              <w:right w:val="single" w:sz="8" w:space="0" w:color="auto"/>
            </w:tcBorders>
          </w:tcPr>
          <w:p w14:paraId="51BB8C39" w14:textId="77777777" w:rsidR="0067508D" w:rsidRDefault="0067508D" w:rsidP="0067508D">
            <w:pPr>
              <w:autoSpaceDE w:val="0"/>
              <w:autoSpaceDN w:val="0"/>
              <w:spacing w:line="226" w:lineRule="exact"/>
              <w:ind w:left="7" w:right="7"/>
              <w:rPr>
                <w:rFonts w:ascii="宋体"/>
                <w:b/>
                <w:bCs/>
                <w:kern w:val="0"/>
                <w:sz w:val="18"/>
                <w:szCs w:val="18"/>
              </w:rPr>
            </w:pPr>
            <w:r>
              <w:rPr>
                <w:rFonts w:ascii="宋体" w:cs="宋体" w:hint="eastAsia"/>
                <w:b/>
                <w:bCs/>
                <w:kern w:val="0"/>
                <w:sz w:val="18"/>
                <w:szCs w:val="18"/>
              </w:rPr>
              <w:t>木材</w:t>
            </w:r>
          </w:p>
          <w:p w14:paraId="22FF463E" w14:textId="77777777" w:rsidR="0067508D" w:rsidRDefault="0067508D" w:rsidP="0067508D">
            <w:pPr>
              <w:autoSpaceDE w:val="0"/>
              <w:autoSpaceDN w:val="0"/>
              <w:spacing w:line="320" w:lineRule="exact"/>
              <w:ind w:left="7" w:right="7"/>
              <w:rPr>
                <w:rFonts w:ascii="宋体"/>
                <w:kern w:val="0"/>
                <w:sz w:val="18"/>
                <w:szCs w:val="18"/>
              </w:rPr>
            </w:pPr>
            <w:r>
              <w:rPr>
                <w:rFonts w:ascii="宋体" w:cs="宋体" w:hint="eastAsia"/>
                <w:kern w:val="0"/>
                <w:sz w:val="18"/>
                <w:szCs w:val="18"/>
              </w:rPr>
              <w:t xml:space="preserve">  原木</w:t>
            </w:r>
          </w:p>
          <w:p w14:paraId="363682B4" w14:textId="77777777" w:rsidR="0067508D" w:rsidRDefault="0067508D" w:rsidP="0067508D">
            <w:pPr>
              <w:autoSpaceDE w:val="0"/>
              <w:autoSpaceDN w:val="0"/>
              <w:spacing w:line="367" w:lineRule="exact"/>
              <w:ind w:left="7" w:right="7"/>
              <w:rPr>
                <w:rFonts w:ascii="宋体"/>
                <w:kern w:val="0"/>
                <w:sz w:val="2"/>
                <w:szCs w:val="2"/>
              </w:rPr>
            </w:pPr>
          </w:p>
          <w:p w14:paraId="6441067C" w14:textId="77777777" w:rsidR="0067508D" w:rsidRDefault="0067508D" w:rsidP="0067508D">
            <w:pPr>
              <w:autoSpaceDE w:val="0"/>
              <w:autoSpaceDN w:val="0"/>
              <w:spacing w:line="367" w:lineRule="exact"/>
              <w:ind w:left="7" w:right="7"/>
              <w:rPr>
                <w:rFonts w:ascii="宋体"/>
                <w:kern w:val="0"/>
                <w:sz w:val="2"/>
                <w:szCs w:val="2"/>
              </w:rPr>
            </w:pPr>
          </w:p>
        </w:tc>
        <w:tc>
          <w:tcPr>
            <w:tcW w:w="379" w:type="dxa"/>
            <w:tcBorders>
              <w:top w:val="single" w:sz="8" w:space="0" w:color="auto"/>
              <w:left w:val="single" w:sz="8" w:space="0" w:color="auto"/>
              <w:bottom w:val="single" w:sz="8" w:space="0" w:color="auto"/>
              <w:right w:val="single" w:sz="8" w:space="0" w:color="auto"/>
            </w:tcBorders>
          </w:tcPr>
          <w:p w14:paraId="2DA2ADBF" w14:textId="77777777" w:rsidR="0067508D" w:rsidRDefault="0067508D" w:rsidP="0067508D">
            <w:pPr>
              <w:autoSpaceDE w:val="0"/>
              <w:autoSpaceDN w:val="0"/>
              <w:spacing w:line="266" w:lineRule="exact"/>
              <w:ind w:left="7" w:right="7"/>
              <w:jc w:val="center"/>
              <w:rPr>
                <w:rFonts w:ascii="宋体"/>
                <w:kern w:val="0"/>
                <w:sz w:val="18"/>
                <w:szCs w:val="18"/>
              </w:rPr>
            </w:pPr>
          </w:p>
          <w:p w14:paraId="54F0450A" w14:textId="77777777" w:rsidR="0067508D" w:rsidRDefault="0067508D" w:rsidP="0067508D">
            <w:pPr>
              <w:autoSpaceDE w:val="0"/>
              <w:autoSpaceDN w:val="0"/>
              <w:spacing w:line="266" w:lineRule="exact"/>
              <w:ind w:left="7" w:right="7"/>
              <w:jc w:val="center"/>
              <w:rPr>
                <w:rFonts w:ascii="宋体" w:hAnsi="宋体" w:cs="宋体"/>
                <w:kern w:val="0"/>
                <w:sz w:val="18"/>
                <w:szCs w:val="18"/>
              </w:rPr>
            </w:pPr>
            <w:r>
              <w:rPr>
                <w:rFonts w:ascii="宋体" w:hAnsi="宋体" w:cs="宋体" w:hint="eastAsia"/>
                <w:kern w:val="0"/>
                <w:sz w:val="18"/>
                <w:szCs w:val="18"/>
              </w:rPr>
              <w:t>5</w:t>
            </w:r>
          </w:p>
          <w:p w14:paraId="20956381" w14:textId="77777777" w:rsidR="0067508D" w:rsidRDefault="0067508D" w:rsidP="0067508D">
            <w:pPr>
              <w:autoSpaceDE w:val="0"/>
              <w:autoSpaceDN w:val="0"/>
              <w:spacing w:line="374" w:lineRule="exact"/>
              <w:ind w:left="7" w:right="7"/>
              <w:jc w:val="center"/>
              <w:rPr>
                <w:rFonts w:ascii="宋体"/>
                <w:kern w:val="0"/>
                <w:sz w:val="18"/>
                <w:szCs w:val="18"/>
              </w:rPr>
            </w:pPr>
          </w:p>
          <w:p w14:paraId="1E1721A9" w14:textId="77777777" w:rsidR="0067508D" w:rsidRDefault="0067508D" w:rsidP="0067508D">
            <w:pPr>
              <w:autoSpaceDE w:val="0"/>
              <w:autoSpaceDN w:val="0"/>
              <w:spacing w:line="374" w:lineRule="exact"/>
              <w:ind w:left="7" w:right="7"/>
              <w:jc w:val="center"/>
              <w:rPr>
                <w:rFonts w:ascii="宋体"/>
                <w:kern w:val="0"/>
                <w:sz w:val="18"/>
                <w:szCs w:val="18"/>
              </w:rPr>
            </w:pPr>
          </w:p>
        </w:tc>
        <w:tc>
          <w:tcPr>
            <w:tcW w:w="365" w:type="dxa"/>
            <w:tcBorders>
              <w:top w:val="single" w:sz="8" w:space="0" w:color="auto"/>
              <w:left w:val="single" w:sz="8" w:space="0" w:color="auto"/>
              <w:bottom w:val="single" w:sz="8" w:space="0" w:color="auto"/>
              <w:right w:val="single" w:sz="8" w:space="0" w:color="auto"/>
            </w:tcBorders>
          </w:tcPr>
          <w:p w14:paraId="7873030B" w14:textId="77777777" w:rsidR="0067508D" w:rsidRDefault="0067508D" w:rsidP="0067508D">
            <w:pPr>
              <w:autoSpaceDE w:val="0"/>
              <w:autoSpaceDN w:val="0"/>
              <w:spacing w:line="266" w:lineRule="exact"/>
              <w:ind w:left="7" w:right="7"/>
              <w:jc w:val="center"/>
              <w:rPr>
                <w:rFonts w:ascii="宋体"/>
                <w:kern w:val="0"/>
                <w:sz w:val="18"/>
                <w:szCs w:val="18"/>
              </w:rPr>
            </w:pPr>
          </w:p>
          <w:p w14:paraId="6F48B51B" w14:textId="77777777" w:rsidR="0067508D" w:rsidRDefault="0067508D" w:rsidP="0067508D">
            <w:pPr>
              <w:autoSpaceDE w:val="0"/>
              <w:autoSpaceDN w:val="0"/>
              <w:spacing w:line="266" w:lineRule="exact"/>
              <w:ind w:left="7" w:right="7"/>
              <w:jc w:val="center"/>
              <w:rPr>
                <w:rFonts w:ascii="宋体"/>
                <w:spacing w:val="-1"/>
                <w:kern w:val="0"/>
                <w:sz w:val="18"/>
                <w:szCs w:val="18"/>
              </w:rPr>
            </w:pPr>
            <w:r>
              <w:rPr>
                <w:rFonts w:ascii="宋体" w:hAnsi="宋体" w:cs="宋体" w:hint="eastAsia"/>
                <w:spacing w:val="-1"/>
                <w:kern w:val="0"/>
                <w:sz w:val="18"/>
                <w:szCs w:val="18"/>
              </w:rPr>
              <w:t>21</w:t>
            </w:r>
          </w:p>
          <w:p w14:paraId="5358AD3E" w14:textId="77777777" w:rsidR="0067508D" w:rsidRDefault="0067508D" w:rsidP="0067508D">
            <w:pPr>
              <w:autoSpaceDE w:val="0"/>
              <w:autoSpaceDN w:val="0"/>
              <w:spacing w:line="374" w:lineRule="exact"/>
              <w:ind w:left="7" w:right="7"/>
              <w:jc w:val="center"/>
              <w:rPr>
                <w:rFonts w:ascii="宋体"/>
                <w:spacing w:val="-1"/>
                <w:kern w:val="0"/>
                <w:sz w:val="18"/>
                <w:szCs w:val="18"/>
              </w:rPr>
            </w:pPr>
          </w:p>
          <w:p w14:paraId="0BFAF4AD" w14:textId="77777777" w:rsidR="0067508D" w:rsidRDefault="0067508D" w:rsidP="0067508D">
            <w:pPr>
              <w:autoSpaceDE w:val="0"/>
              <w:autoSpaceDN w:val="0"/>
              <w:spacing w:line="374" w:lineRule="exact"/>
              <w:ind w:left="7" w:right="7"/>
              <w:jc w:val="center"/>
              <w:rPr>
                <w:rFonts w:ascii="宋体"/>
                <w:spacing w:val="-1"/>
                <w:kern w:val="0"/>
                <w:sz w:val="18"/>
                <w:szCs w:val="18"/>
              </w:rPr>
            </w:pPr>
          </w:p>
        </w:tc>
        <w:tc>
          <w:tcPr>
            <w:tcW w:w="2422" w:type="dxa"/>
            <w:tcBorders>
              <w:top w:val="single" w:sz="8" w:space="0" w:color="auto"/>
              <w:left w:val="single" w:sz="8" w:space="0" w:color="auto"/>
              <w:bottom w:val="single" w:sz="8" w:space="0" w:color="auto"/>
              <w:right w:val="single" w:sz="12" w:space="0" w:color="auto"/>
            </w:tcBorders>
          </w:tcPr>
          <w:p w14:paraId="35893976" w14:textId="77777777" w:rsidR="0067508D" w:rsidRDefault="0067508D" w:rsidP="0067508D">
            <w:pPr>
              <w:autoSpaceDE w:val="0"/>
              <w:autoSpaceDN w:val="0"/>
              <w:spacing w:line="273" w:lineRule="exact"/>
              <w:ind w:left="7" w:right="7"/>
              <w:rPr>
                <w:rFonts w:ascii="宋体"/>
                <w:kern w:val="0"/>
                <w:sz w:val="2"/>
                <w:szCs w:val="2"/>
              </w:rPr>
            </w:pPr>
          </w:p>
          <w:p w14:paraId="6C6E2893" w14:textId="77777777" w:rsidR="0067508D" w:rsidRDefault="0067508D" w:rsidP="0067508D">
            <w:pPr>
              <w:autoSpaceDE w:val="0"/>
              <w:autoSpaceDN w:val="0"/>
              <w:spacing w:line="273" w:lineRule="exact"/>
              <w:ind w:left="7" w:right="7"/>
              <w:rPr>
                <w:rFonts w:ascii="宋体"/>
                <w:kern w:val="0"/>
                <w:sz w:val="18"/>
                <w:szCs w:val="18"/>
              </w:rPr>
            </w:pPr>
            <w:r>
              <w:rPr>
                <w:rFonts w:ascii="宋体" w:cs="宋体" w:hint="eastAsia"/>
                <w:kern w:val="0"/>
                <w:sz w:val="18"/>
                <w:szCs w:val="18"/>
              </w:rPr>
              <w:t xml:space="preserve">  含小径木</w:t>
            </w:r>
            <w:r>
              <w:rPr>
                <w:rFonts w:ascii="宋体" w:cs="宋体" w:hint="eastAsia"/>
                <w:spacing w:val="-8"/>
                <w:kern w:val="0"/>
                <w:sz w:val="18"/>
                <w:szCs w:val="18"/>
              </w:rPr>
              <w:t>、</w:t>
            </w:r>
            <w:r>
              <w:rPr>
                <w:rFonts w:ascii="宋体" w:cs="宋体" w:hint="eastAsia"/>
                <w:kern w:val="0"/>
                <w:sz w:val="18"/>
                <w:szCs w:val="18"/>
              </w:rPr>
              <w:t>木脚手架</w:t>
            </w:r>
            <w:r>
              <w:rPr>
                <w:rFonts w:ascii="宋体" w:cs="宋体" w:hint="eastAsia"/>
                <w:spacing w:val="-8"/>
                <w:kern w:val="0"/>
                <w:sz w:val="18"/>
                <w:szCs w:val="18"/>
              </w:rPr>
              <w:t>、</w:t>
            </w:r>
            <w:r>
              <w:rPr>
                <w:rFonts w:ascii="宋体" w:cs="宋体" w:hint="eastAsia"/>
                <w:kern w:val="0"/>
                <w:sz w:val="18"/>
                <w:szCs w:val="18"/>
              </w:rPr>
              <w:t>电杆</w:t>
            </w:r>
          </w:p>
          <w:p w14:paraId="59177EE5" w14:textId="77777777" w:rsidR="0067508D" w:rsidRDefault="0067508D" w:rsidP="0067508D">
            <w:pPr>
              <w:autoSpaceDE w:val="0"/>
              <w:autoSpaceDN w:val="0"/>
              <w:spacing w:line="226" w:lineRule="exact"/>
              <w:ind w:left="7" w:right="7"/>
              <w:rPr>
                <w:rFonts w:ascii="宋体"/>
                <w:kern w:val="0"/>
                <w:sz w:val="18"/>
                <w:szCs w:val="18"/>
              </w:rPr>
            </w:pPr>
            <w:r>
              <w:rPr>
                <w:rFonts w:ascii="宋体" w:cs="宋体" w:hint="eastAsia"/>
                <w:spacing w:val="1"/>
                <w:kern w:val="0"/>
                <w:sz w:val="18"/>
                <w:szCs w:val="18"/>
              </w:rPr>
              <w:t>木</w:t>
            </w:r>
            <w:r>
              <w:rPr>
                <w:rFonts w:ascii="宋体" w:cs="宋体" w:hint="eastAsia"/>
                <w:spacing w:val="-26"/>
                <w:kern w:val="0"/>
                <w:sz w:val="18"/>
                <w:szCs w:val="18"/>
              </w:rPr>
              <w:t>、</w:t>
            </w:r>
            <w:r>
              <w:rPr>
                <w:rFonts w:ascii="宋体" w:cs="宋体" w:hint="eastAsia"/>
                <w:kern w:val="0"/>
                <w:sz w:val="18"/>
                <w:szCs w:val="18"/>
              </w:rPr>
              <w:t>坑木</w:t>
            </w:r>
            <w:r>
              <w:rPr>
                <w:rFonts w:ascii="宋体" w:cs="宋体" w:hint="eastAsia"/>
                <w:spacing w:val="-27"/>
                <w:kern w:val="0"/>
                <w:sz w:val="18"/>
                <w:szCs w:val="18"/>
              </w:rPr>
              <w:t>、</w:t>
            </w:r>
            <w:r>
              <w:rPr>
                <w:rFonts w:ascii="宋体" w:cs="宋体" w:hint="eastAsia"/>
                <w:kern w:val="0"/>
                <w:sz w:val="18"/>
                <w:szCs w:val="18"/>
              </w:rPr>
              <w:t>桩木</w:t>
            </w:r>
            <w:r>
              <w:rPr>
                <w:rFonts w:ascii="宋体" w:cs="宋体" w:hint="eastAsia"/>
                <w:spacing w:val="-27"/>
                <w:kern w:val="0"/>
                <w:sz w:val="18"/>
                <w:szCs w:val="18"/>
              </w:rPr>
              <w:t>、</w:t>
            </w:r>
            <w:r>
              <w:rPr>
                <w:rFonts w:ascii="宋体" w:cs="宋体" w:hint="eastAsia"/>
                <w:kern w:val="0"/>
                <w:sz w:val="18"/>
                <w:szCs w:val="18"/>
              </w:rPr>
              <w:t>木支柱</w:t>
            </w:r>
            <w:r>
              <w:rPr>
                <w:rFonts w:ascii="宋体" w:cs="宋体" w:hint="eastAsia"/>
                <w:spacing w:val="-27"/>
                <w:kern w:val="0"/>
                <w:sz w:val="18"/>
                <w:szCs w:val="18"/>
              </w:rPr>
              <w:t>、</w:t>
            </w:r>
            <w:r>
              <w:rPr>
                <w:rFonts w:ascii="宋体" w:cs="宋体" w:hint="eastAsia"/>
                <w:kern w:val="0"/>
                <w:sz w:val="18"/>
                <w:szCs w:val="18"/>
              </w:rPr>
              <w:t>车立</w:t>
            </w:r>
          </w:p>
          <w:p w14:paraId="756BFBD1" w14:textId="77777777" w:rsidR="0067508D" w:rsidRDefault="0067508D" w:rsidP="0067508D">
            <w:pPr>
              <w:autoSpaceDE w:val="0"/>
              <w:autoSpaceDN w:val="0"/>
              <w:spacing w:line="230" w:lineRule="exact"/>
              <w:ind w:left="7" w:right="7"/>
              <w:rPr>
                <w:rFonts w:ascii="宋体"/>
                <w:kern w:val="0"/>
                <w:sz w:val="18"/>
                <w:szCs w:val="18"/>
              </w:rPr>
            </w:pPr>
            <w:r>
              <w:rPr>
                <w:rFonts w:ascii="宋体" w:cs="宋体" w:hint="eastAsia"/>
                <w:kern w:val="0"/>
                <w:sz w:val="18"/>
                <w:szCs w:val="18"/>
              </w:rPr>
              <w:t>柱</w:t>
            </w:r>
            <w:r>
              <w:rPr>
                <w:rFonts w:ascii="宋体" w:cs="宋体" w:hint="eastAsia"/>
                <w:spacing w:val="-8"/>
                <w:kern w:val="0"/>
                <w:sz w:val="18"/>
                <w:szCs w:val="18"/>
              </w:rPr>
              <w:t>、</w:t>
            </w:r>
            <w:r>
              <w:rPr>
                <w:rFonts w:ascii="宋体" w:cs="宋体" w:hint="eastAsia"/>
                <w:kern w:val="0"/>
                <w:sz w:val="18"/>
                <w:szCs w:val="18"/>
              </w:rPr>
              <w:t>椽材</w:t>
            </w:r>
            <w:r>
              <w:rPr>
                <w:rFonts w:ascii="宋体" w:cs="宋体" w:hint="eastAsia"/>
                <w:spacing w:val="-8"/>
                <w:kern w:val="0"/>
                <w:sz w:val="18"/>
                <w:szCs w:val="18"/>
              </w:rPr>
              <w:t>、</w:t>
            </w:r>
            <w:r>
              <w:rPr>
                <w:rFonts w:ascii="宋体" w:cs="宋体" w:hint="eastAsia"/>
                <w:kern w:val="0"/>
                <w:sz w:val="18"/>
                <w:szCs w:val="18"/>
              </w:rPr>
              <w:t>檩材及加工用原木</w:t>
            </w:r>
          </w:p>
        </w:tc>
      </w:tr>
      <w:tr w:rsidR="0067508D" w14:paraId="74D8D662" w14:textId="77777777" w:rsidTr="0067508D">
        <w:trPr>
          <w:cantSplit/>
          <w:trHeight w:val="559"/>
        </w:trPr>
        <w:tc>
          <w:tcPr>
            <w:tcW w:w="0" w:type="auto"/>
            <w:vMerge/>
            <w:tcBorders>
              <w:top w:val="single" w:sz="8" w:space="0" w:color="auto"/>
              <w:left w:val="single" w:sz="4" w:space="0" w:color="auto"/>
              <w:bottom w:val="single" w:sz="4" w:space="0" w:color="auto"/>
              <w:right w:val="single" w:sz="8" w:space="0" w:color="auto"/>
            </w:tcBorders>
            <w:vAlign w:val="center"/>
          </w:tcPr>
          <w:p w14:paraId="3D1B4490" w14:textId="77777777" w:rsidR="0067508D" w:rsidRDefault="0067508D" w:rsidP="0067508D">
            <w:pPr>
              <w:widowControl/>
              <w:jc w:val="left"/>
              <w:rPr>
                <w:rFonts w:ascii="宋体"/>
                <w:kern w:val="0"/>
                <w:sz w:val="18"/>
                <w:szCs w:val="18"/>
              </w:rPr>
            </w:pPr>
          </w:p>
        </w:tc>
        <w:tc>
          <w:tcPr>
            <w:tcW w:w="186" w:type="dxa"/>
            <w:vMerge w:val="restart"/>
            <w:tcBorders>
              <w:top w:val="single" w:sz="8" w:space="0" w:color="auto"/>
              <w:left w:val="single" w:sz="8" w:space="0" w:color="auto"/>
              <w:bottom w:val="single" w:sz="8" w:space="0" w:color="auto"/>
              <w:right w:val="single" w:sz="8" w:space="0" w:color="auto"/>
            </w:tcBorders>
          </w:tcPr>
          <w:p w14:paraId="5A220DB2" w14:textId="77777777" w:rsidR="0067508D" w:rsidRDefault="0067508D" w:rsidP="0067508D">
            <w:pPr>
              <w:autoSpaceDE w:val="0"/>
              <w:autoSpaceDN w:val="0"/>
              <w:spacing w:line="212" w:lineRule="exact"/>
              <w:ind w:left="7" w:right="7"/>
              <w:jc w:val="center"/>
              <w:rPr>
                <w:rFonts w:ascii="宋体" w:hAnsi="宋体" w:cs="宋体"/>
                <w:kern w:val="0"/>
                <w:sz w:val="18"/>
                <w:szCs w:val="18"/>
              </w:rPr>
            </w:pPr>
            <w:r>
              <w:rPr>
                <w:rFonts w:ascii="宋体" w:hAnsi="宋体" w:cs="宋体" w:hint="eastAsia"/>
                <w:kern w:val="0"/>
                <w:sz w:val="18"/>
                <w:szCs w:val="18"/>
              </w:rPr>
              <w:t>2</w:t>
            </w:r>
          </w:p>
          <w:p w14:paraId="67744725" w14:textId="77777777" w:rsidR="0067508D" w:rsidRDefault="0067508D" w:rsidP="0067508D">
            <w:pPr>
              <w:autoSpaceDE w:val="0"/>
              <w:autoSpaceDN w:val="0"/>
              <w:spacing w:line="273" w:lineRule="exact"/>
              <w:ind w:left="7" w:right="7"/>
              <w:jc w:val="center"/>
              <w:rPr>
                <w:rFonts w:ascii="宋体" w:hAnsi="宋体" w:cs="宋体"/>
                <w:kern w:val="0"/>
                <w:sz w:val="18"/>
                <w:szCs w:val="18"/>
              </w:rPr>
            </w:pPr>
            <w:r>
              <w:rPr>
                <w:rFonts w:ascii="宋体" w:hAnsi="宋体" w:cs="宋体" w:hint="eastAsia"/>
                <w:kern w:val="0"/>
                <w:sz w:val="18"/>
                <w:szCs w:val="18"/>
              </w:rPr>
              <w:t>2</w:t>
            </w:r>
          </w:p>
          <w:p w14:paraId="72DA3C57" w14:textId="77777777" w:rsidR="0067508D" w:rsidRDefault="0067508D" w:rsidP="0067508D">
            <w:pPr>
              <w:autoSpaceDE w:val="0"/>
              <w:autoSpaceDN w:val="0"/>
              <w:spacing w:line="273" w:lineRule="exact"/>
              <w:ind w:left="7" w:right="7"/>
              <w:jc w:val="center"/>
              <w:rPr>
                <w:rFonts w:ascii="宋体" w:hAnsi="宋体" w:cs="宋体"/>
                <w:kern w:val="0"/>
                <w:sz w:val="18"/>
                <w:szCs w:val="18"/>
              </w:rPr>
            </w:pPr>
            <w:r>
              <w:rPr>
                <w:rFonts w:ascii="宋体" w:hAnsi="宋体" w:cs="宋体" w:hint="eastAsia"/>
                <w:kern w:val="0"/>
                <w:sz w:val="18"/>
                <w:szCs w:val="18"/>
              </w:rPr>
              <w:t>2</w:t>
            </w:r>
          </w:p>
        </w:tc>
        <w:tc>
          <w:tcPr>
            <w:tcW w:w="186" w:type="dxa"/>
            <w:tcBorders>
              <w:top w:val="single" w:sz="8" w:space="0" w:color="auto"/>
              <w:left w:val="single" w:sz="8" w:space="0" w:color="auto"/>
              <w:bottom w:val="single" w:sz="8" w:space="0" w:color="auto"/>
              <w:right w:val="single" w:sz="8" w:space="0" w:color="auto"/>
            </w:tcBorders>
          </w:tcPr>
          <w:p w14:paraId="3949D702" w14:textId="77777777" w:rsidR="0067508D" w:rsidRDefault="0067508D" w:rsidP="0067508D">
            <w:pPr>
              <w:autoSpaceDE w:val="0"/>
              <w:autoSpaceDN w:val="0"/>
              <w:spacing w:line="241" w:lineRule="exact"/>
              <w:ind w:left="7" w:right="7"/>
              <w:jc w:val="center"/>
              <w:rPr>
                <w:rFonts w:ascii="宋体"/>
                <w:kern w:val="0"/>
                <w:sz w:val="18"/>
                <w:szCs w:val="18"/>
              </w:rPr>
            </w:pPr>
          </w:p>
          <w:p w14:paraId="60CA35E0" w14:textId="77777777" w:rsidR="0067508D" w:rsidRDefault="0067508D" w:rsidP="0067508D">
            <w:pPr>
              <w:autoSpaceDE w:val="0"/>
              <w:autoSpaceDN w:val="0"/>
              <w:spacing w:line="244" w:lineRule="exact"/>
              <w:ind w:left="7" w:right="7"/>
              <w:jc w:val="center"/>
              <w:rPr>
                <w:rFonts w:ascii="宋体" w:hAnsi="宋体" w:cs="宋体"/>
                <w:kern w:val="0"/>
                <w:sz w:val="18"/>
                <w:szCs w:val="18"/>
              </w:rPr>
            </w:pPr>
            <w:r>
              <w:rPr>
                <w:rFonts w:ascii="宋体" w:hAnsi="宋体" w:cs="宋体" w:hint="eastAsia"/>
                <w:kern w:val="0"/>
                <w:sz w:val="18"/>
                <w:szCs w:val="18"/>
              </w:rPr>
              <w:t>1</w:t>
            </w:r>
          </w:p>
        </w:tc>
        <w:tc>
          <w:tcPr>
            <w:tcW w:w="1672" w:type="dxa"/>
            <w:tcBorders>
              <w:top w:val="single" w:sz="8" w:space="0" w:color="auto"/>
              <w:left w:val="single" w:sz="8" w:space="0" w:color="auto"/>
              <w:bottom w:val="single" w:sz="8" w:space="0" w:color="auto"/>
              <w:right w:val="single" w:sz="8" w:space="0" w:color="auto"/>
            </w:tcBorders>
          </w:tcPr>
          <w:p w14:paraId="4881BD86" w14:textId="77777777" w:rsidR="0067508D" w:rsidRDefault="0067508D" w:rsidP="0067508D">
            <w:pPr>
              <w:autoSpaceDE w:val="0"/>
              <w:autoSpaceDN w:val="0"/>
              <w:spacing w:line="226" w:lineRule="exact"/>
              <w:ind w:left="7" w:right="7"/>
              <w:rPr>
                <w:rFonts w:ascii="宋体"/>
                <w:kern w:val="0"/>
                <w:sz w:val="18"/>
                <w:szCs w:val="18"/>
              </w:rPr>
            </w:pPr>
            <w:r>
              <w:rPr>
                <w:rFonts w:ascii="宋体" w:cs="宋体" w:hint="eastAsia"/>
                <w:kern w:val="0"/>
                <w:sz w:val="18"/>
                <w:szCs w:val="18"/>
              </w:rPr>
              <w:t xml:space="preserve">  锯材</w:t>
            </w:r>
          </w:p>
          <w:p w14:paraId="34508DC7" w14:textId="77777777" w:rsidR="0067508D" w:rsidRDefault="0067508D" w:rsidP="0067508D">
            <w:pPr>
              <w:autoSpaceDE w:val="0"/>
              <w:autoSpaceDN w:val="0"/>
              <w:spacing w:line="273" w:lineRule="exact"/>
              <w:ind w:left="7" w:right="7"/>
              <w:rPr>
                <w:rFonts w:ascii="宋体"/>
                <w:kern w:val="0"/>
                <w:sz w:val="18"/>
                <w:szCs w:val="18"/>
              </w:rPr>
            </w:pPr>
            <w:r>
              <w:rPr>
                <w:rFonts w:ascii="宋体" w:cs="宋体" w:hint="eastAsia"/>
                <w:kern w:val="0"/>
                <w:sz w:val="18"/>
                <w:szCs w:val="18"/>
              </w:rPr>
              <w:t xml:space="preserve">    板材、方材</w:t>
            </w:r>
          </w:p>
        </w:tc>
        <w:tc>
          <w:tcPr>
            <w:tcW w:w="379" w:type="dxa"/>
            <w:tcBorders>
              <w:top w:val="single" w:sz="8" w:space="0" w:color="auto"/>
              <w:left w:val="single" w:sz="8" w:space="0" w:color="auto"/>
              <w:bottom w:val="single" w:sz="8" w:space="0" w:color="auto"/>
              <w:right w:val="single" w:sz="8" w:space="0" w:color="auto"/>
            </w:tcBorders>
          </w:tcPr>
          <w:p w14:paraId="115BEBCE" w14:textId="77777777" w:rsidR="0067508D" w:rsidRDefault="0067508D" w:rsidP="0067508D">
            <w:pPr>
              <w:autoSpaceDE w:val="0"/>
              <w:autoSpaceDN w:val="0"/>
              <w:spacing w:line="241" w:lineRule="exact"/>
              <w:ind w:left="7" w:right="7"/>
              <w:jc w:val="center"/>
              <w:rPr>
                <w:rFonts w:ascii="宋体"/>
                <w:kern w:val="0"/>
                <w:sz w:val="18"/>
                <w:szCs w:val="18"/>
              </w:rPr>
            </w:pPr>
          </w:p>
          <w:p w14:paraId="0E71EF84" w14:textId="77777777" w:rsidR="0067508D" w:rsidRDefault="0067508D" w:rsidP="0067508D">
            <w:pPr>
              <w:autoSpaceDE w:val="0"/>
              <w:autoSpaceDN w:val="0"/>
              <w:spacing w:line="241" w:lineRule="exact"/>
              <w:ind w:left="7" w:right="7"/>
              <w:jc w:val="center"/>
              <w:rPr>
                <w:rFonts w:ascii="宋体" w:hAnsi="宋体" w:cs="宋体"/>
                <w:kern w:val="0"/>
                <w:sz w:val="18"/>
                <w:szCs w:val="18"/>
              </w:rPr>
            </w:pPr>
            <w:r>
              <w:rPr>
                <w:rFonts w:ascii="宋体" w:hAnsi="宋体" w:cs="宋体" w:hint="eastAsia"/>
                <w:kern w:val="0"/>
                <w:sz w:val="18"/>
                <w:szCs w:val="18"/>
              </w:rPr>
              <w:t>5</w:t>
            </w:r>
          </w:p>
        </w:tc>
        <w:tc>
          <w:tcPr>
            <w:tcW w:w="365" w:type="dxa"/>
            <w:tcBorders>
              <w:top w:val="single" w:sz="8" w:space="0" w:color="auto"/>
              <w:left w:val="single" w:sz="8" w:space="0" w:color="auto"/>
              <w:bottom w:val="single" w:sz="8" w:space="0" w:color="auto"/>
              <w:right w:val="single" w:sz="8" w:space="0" w:color="auto"/>
            </w:tcBorders>
          </w:tcPr>
          <w:p w14:paraId="43FE5ED7" w14:textId="77777777" w:rsidR="0067508D" w:rsidRDefault="0067508D" w:rsidP="0067508D">
            <w:pPr>
              <w:autoSpaceDE w:val="0"/>
              <w:autoSpaceDN w:val="0"/>
              <w:spacing w:line="241" w:lineRule="exact"/>
              <w:ind w:left="7" w:right="7"/>
              <w:jc w:val="center"/>
              <w:rPr>
                <w:rFonts w:ascii="宋体" w:hAnsi="宋体" w:cs="宋体"/>
                <w:kern w:val="0"/>
                <w:sz w:val="18"/>
                <w:szCs w:val="18"/>
              </w:rPr>
            </w:pPr>
          </w:p>
          <w:p w14:paraId="10892750" w14:textId="77777777" w:rsidR="0067508D" w:rsidRDefault="0067508D" w:rsidP="0067508D">
            <w:pPr>
              <w:autoSpaceDE w:val="0"/>
              <w:autoSpaceDN w:val="0"/>
              <w:spacing w:line="241" w:lineRule="exact"/>
              <w:ind w:left="7" w:right="7"/>
              <w:jc w:val="center"/>
              <w:rPr>
                <w:rFonts w:ascii="宋体"/>
                <w:spacing w:val="-1"/>
                <w:kern w:val="0"/>
                <w:sz w:val="18"/>
                <w:szCs w:val="18"/>
              </w:rPr>
            </w:pPr>
            <w:r>
              <w:rPr>
                <w:rFonts w:ascii="宋体" w:hAnsi="宋体" w:cs="宋体" w:hint="eastAsia"/>
                <w:spacing w:val="-1"/>
                <w:kern w:val="0"/>
                <w:sz w:val="18"/>
                <w:szCs w:val="18"/>
              </w:rPr>
              <w:t>21</w:t>
            </w:r>
          </w:p>
        </w:tc>
        <w:tc>
          <w:tcPr>
            <w:tcW w:w="2422" w:type="dxa"/>
            <w:tcBorders>
              <w:top w:val="single" w:sz="8" w:space="0" w:color="auto"/>
              <w:left w:val="single" w:sz="8" w:space="0" w:color="auto"/>
              <w:bottom w:val="single" w:sz="8" w:space="0" w:color="auto"/>
              <w:right w:val="single" w:sz="12" w:space="0" w:color="auto"/>
            </w:tcBorders>
          </w:tcPr>
          <w:p w14:paraId="78B5ED4B" w14:textId="77777777" w:rsidR="0067508D" w:rsidRDefault="0067508D" w:rsidP="0067508D">
            <w:pPr>
              <w:autoSpaceDE w:val="0"/>
              <w:autoSpaceDN w:val="0"/>
              <w:spacing w:line="248" w:lineRule="exact"/>
              <w:ind w:left="7" w:right="7"/>
              <w:rPr>
                <w:rFonts w:ascii="宋体"/>
                <w:kern w:val="0"/>
                <w:sz w:val="2"/>
                <w:szCs w:val="2"/>
              </w:rPr>
            </w:pPr>
          </w:p>
          <w:p w14:paraId="765D5027" w14:textId="77777777" w:rsidR="0067508D" w:rsidRDefault="0067508D" w:rsidP="0067508D">
            <w:pPr>
              <w:autoSpaceDE w:val="0"/>
              <w:autoSpaceDN w:val="0"/>
              <w:spacing w:line="248" w:lineRule="exact"/>
              <w:ind w:left="7" w:right="7"/>
              <w:rPr>
                <w:rFonts w:ascii="宋体"/>
                <w:kern w:val="0"/>
                <w:sz w:val="18"/>
                <w:szCs w:val="18"/>
              </w:rPr>
            </w:pPr>
            <w:r>
              <w:rPr>
                <w:rFonts w:ascii="宋体" w:cs="宋体" w:hint="eastAsia"/>
                <w:kern w:val="0"/>
                <w:sz w:val="18"/>
                <w:szCs w:val="18"/>
              </w:rPr>
              <w:t xml:space="preserve">  含木跳板、木条、灰板条</w:t>
            </w:r>
          </w:p>
        </w:tc>
      </w:tr>
      <w:tr w:rsidR="0067508D" w14:paraId="27990DC5" w14:textId="77777777" w:rsidTr="0067508D">
        <w:trPr>
          <w:cantSplit/>
          <w:trHeight w:val="280"/>
        </w:trPr>
        <w:tc>
          <w:tcPr>
            <w:tcW w:w="0" w:type="auto"/>
            <w:vMerge/>
            <w:tcBorders>
              <w:top w:val="single" w:sz="8" w:space="0" w:color="auto"/>
              <w:left w:val="single" w:sz="4" w:space="0" w:color="auto"/>
              <w:bottom w:val="single" w:sz="4" w:space="0" w:color="auto"/>
              <w:right w:val="single" w:sz="8" w:space="0" w:color="auto"/>
            </w:tcBorders>
            <w:vAlign w:val="center"/>
          </w:tcPr>
          <w:p w14:paraId="3DA5754C" w14:textId="77777777" w:rsidR="0067508D" w:rsidRDefault="0067508D" w:rsidP="0067508D">
            <w:pPr>
              <w:widowControl/>
              <w:jc w:val="left"/>
              <w:rPr>
                <w:rFonts w:ascii="宋体"/>
                <w:kern w:val="0"/>
                <w:sz w:val="18"/>
                <w:szCs w:val="18"/>
              </w:rPr>
            </w:pPr>
          </w:p>
        </w:tc>
        <w:tc>
          <w:tcPr>
            <w:tcW w:w="0" w:type="auto"/>
            <w:vMerge/>
            <w:tcBorders>
              <w:top w:val="single" w:sz="8" w:space="0" w:color="auto"/>
              <w:left w:val="single" w:sz="8" w:space="0" w:color="auto"/>
              <w:bottom w:val="single" w:sz="8" w:space="0" w:color="auto"/>
              <w:right w:val="single" w:sz="8" w:space="0" w:color="auto"/>
            </w:tcBorders>
            <w:vAlign w:val="center"/>
          </w:tcPr>
          <w:p w14:paraId="0F91BCA7" w14:textId="77777777" w:rsidR="0067508D" w:rsidRDefault="0067508D" w:rsidP="0067508D">
            <w:pPr>
              <w:widowControl/>
              <w:jc w:val="left"/>
              <w:rPr>
                <w:rFonts w:ascii="宋体" w:hAnsi="宋体" w:cs="宋体"/>
                <w:kern w:val="0"/>
                <w:sz w:val="18"/>
                <w:szCs w:val="18"/>
              </w:rPr>
            </w:pPr>
          </w:p>
        </w:tc>
        <w:tc>
          <w:tcPr>
            <w:tcW w:w="186" w:type="dxa"/>
            <w:tcBorders>
              <w:top w:val="single" w:sz="8" w:space="0" w:color="auto"/>
              <w:left w:val="single" w:sz="8" w:space="0" w:color="auto"/>
              <w:bottom w:val="single" w:sz="8" w:space="0" w:color="auto"/>
              <w:right w:val="single" w:sz="8" w:space="0" w:color="auto"/>
            </w:tcBorders>
          </w:tcPr>
          <w:p w14:paraId="64FF168D" w14:textId="77777777" w:rsidR="0067508D" w:rsidRDefault="0067508D" w:rsidP="0067508D">
            <w:pPr>
              <w:autoSpaceDE w:val="0"/>
              <w:autoSpaceDN w:val="0"/>
              <w:spacing w:line="212" w:lineRule="exact"/>
              <w:ind w:left="7" w:right="7"/>
              <w:jc w:val="center"/>
              <w:rPr>
                <w:rFonts w:ascii="宋体" w:hAnsi="宋体" w:cs="宋体"/>
                <w:kern w:val="0"/>
                <w:sz w:val="18"/>
                <w:szCs w:val="18"/>
              </w:rPr>
            </w:pPr>
            <w:r>
              <w:rPr>
                <w:rFonts w:ascii="宋体" w:hAnsi="宋体" w:cs="宋体" w:hint="eastAsia"/>
                <w:kern w:val="0"/>
                <w:sz w:val="18"/>
                <w:szCs w:val="18"/>
              </w:rPr>
              <w:t>2</w:t>
            </w:r>
          </w:p>
        </w:tc>
        <w:tc>
          <w:tcPr>
            <w:tcW w:w="1672" w:type="dxa"/>
            <w:tcBorders>
              <w:top w:val="single" w:sz="8" w:space="0" w:color="auto"/>
              <w:left w:val="single" w:sz="8" w:space="0" w:color="auto"/>
              <w:bottom w:val="single" w:sz="8" w:space="0" w:color="auto"/>
              <w:right w:val="single" w:sz="8" w:space="0" w:color="auto"/>
            </w:tcBorders>
          </w:tcPr>
          <w:p w14:paraId="29110ECB" w14:textId="77777777" w:rsidR="0067508D" w:rsidRDefault="0067508D" w:rsidP="0067508D">
            <w:pPr>
              <w:autoSpaceDE w:val="0"/>
              <w:autoSpaceDN w:val="0"/>
              <w:spacing w:line="226" w:lineRule="exact"/>
              <w:ind w:left="7" w:right="7"/>
              <w:rPr>
                <w:rFonts w:ascii="宋体"/>
                <w:kern w:val="0"/>
                <w:sz w:val="18"/>
                <w:szCs w:val="18"/>
              </w:rPr>
            </w:pPr>
            <w:r>
              <w:rPr>
                <w:rFonts w:ascii="宋体" w:cs="宋体" w:hint="eastAsia"/>
                <w:kern w:val="0"/>
                <w:sz w:val="18"/>
                <w:szCs w:val="18"/>
              </w:rPr>
              <w:t xml:space="preserve">    枕木</w:t>
            </w:r>
          </w:p>
        </w:tc>
        <w:tc>
          <w:tcPr>
            <w:tcW w:w="379" w:type="dxa"/>
            <w:tcBorders>
              <w:top w:val="single" w:sz="8" w:space="0" w:color="auto"/>
              <w:left w:val="single" w:sz="8" w:space="0" w:color="auto"/>
              <w:bottom w:val="single" w:sz="8" w:space="0" w:color="auto"/>
              <w:right w:val="single" w:sz="8" w:space="0" w:color="auto"/>
            </w:tcBorders>
          </w:tcPr>
          <w:p w14:paraId="0E7146FC" w14:textId="77777777" w:rsidR="0067508D" w:rsidRDefault="0067508D" w:rsidP="0067508D">
            <w:pPr>
              <w:autoSpaceDE w:val="0"/>
              <w:autoSpaceDN w:val="0"/>
              <w:spacing w:line="212" w:lineRule="exact"/>
              <w:ind w:left="7" w:right="7"/>
              <w:jc w:val="center"/>
              <w:rPr>
                <w:rFonts w:ascii="宋体" w:hAnsi="宋体" w:cs="宋体"/>
                <w:kern w:val="0"/>
                <w:sz w:val="18"/>
                <w:szCs w:val="18"/>
              </w:rPr>
            </w:pPr>
            <w:r>
              <w:rPr>
                <w:rFonts w:ascii="宋体" w:hAnsi="宋体" w:cs="宋体" w:hint="eastAsia"/>
                <w:kern w:val="0"/>
                <w:sz w:val="18"/>
                <w:szCs w:val="18"/>
              </w:rPr>
              <w:t>5</w:t>
            </w:r>
          </w:p>
        </w:tc>
        <w:tc>
          <w:tcPr>
            <w:tcW w:w="365" w:type="dxa"/>
            <w:tcBorders>
              <w:top w:val="single" w:sz="8" w:space="0" w:color="auto"/>
              <w:left w:val="single" w:sz="8" w:space="0" w:color="auto"/>
              <w:bottom w:val="single" w:sz="8" w:space="0" w:color="auto"/>
              <w:right w:val="single" w:sz="8" w:space="0" w:color="auto"/>
            </w:tcBorders>
          </w:tcPr>
          <w:p w14:paraId="2ABCDEBB" w14:textId="77777777" w:rsidR="0067508D" w:rsidRDefault="0067508D" w:rsidP="0067508D">
            <w:pPr>
              <w:autoSpaceDE w:val="0"/>
              <w:autoSpaceDN w:val="0"/>
              <w:spacing w:line="208" w:lineRule="exact"/>
              <w:ind w:left="7" w:right="7"/>
              <w:jc w:val="center"/>
              <w:rPr>
                <w:rFonts w:ascii="宋体"/>
                <w:spacing w:val="-1"/>
                <w:kern w:val="0"/>
                <w:sz w:val="18"/>
                <w:szCs w:val="18"/>
              </w:rPr>
            </w:pPr>
            <w:r>
              <w:rPr>
                <w:rFonts w:ascii="宋体" w:hAnsi="宋体" w:cs="宋体" w:hint="eastAsia"/>
                <w:spacing w:val="-1"/>
                <w:kern w:val="0"/>
                <w:sz w:val="18"/>
                <w:szCs w:val="18"/>
              </w:rPr>
              <w:t>21</w:t>
            </w:r>
          </w:p>
        </w:tc>
        <w:tc>
          <w:tcPr>
            <w:tcW w:w="2422" w:type="dxa"/>
            <w:tcBorders>
              <w:top w:val="single" w:sz="8" w:space="0" w:color="auto"/>
              <w:left w:val="single" w:sz="8" w:space="0" w:color="auto"/>
              <w:bottom w:val="single" w:sz="8" w:space="0" w:color="auto"/>
              <w:right w:val="single" w:sz="12" w:space="0" w:color="auto"/>
            </w:tcBorders>
          </w:tcPr>
          <w:p w14:paraId="2AB973B7" w14:textId="77777777" w:rsidR="0067508D" w:rsidRDefault="0067508D" w:rsidP="0067508D">
            <w:pPr>
              <w:autoSpaceDE w:val="0"/>
              <w:autoSpaceDN w:val="0"/>
              <w:spacing w:line="208" w:lineRule="exact"/>
              <w:ind w:left="2" w:right="2"/>
              <w:rPr>
                <w:kern w:val="0"/>
                <w:sz w:val="24"/>
              </w:rPr>
            </w:pPr>
          </w:p>
        </w:tc>
      </w:tr>
      <w:tr w:rsidR="0067508D" w14:paraId="1A3B97A8" w14:textId="77777777" w:rsidTr="0067508D">
        <w:trPr>
          <w:cantSplit/>
          <w:trHeight w:val="280"/>
        </w:trPr>
        <w:tc>
          <w:tcPr>
            <w:tcW w:w="0" w:type="auto"/>
            <w:vMerge/>
            <w:tcBorders>
              <w:top w:val="single" w:sz="8" w:space="0" w:color="auto"/>
              <w:left w:val="single" w:sz="4" w:space="0" w:color="auto"/>
              <w:bottom w:val="single" w:sz="4" w:space="0" w:color="auto"/>
              <w:right w:val="single" w:sz="8" w:space="0" w:color="auto"/>
            </w:tcBorders>
            <w:vAlign w:val="center"/>
          </w:tcPr>
          <w:p w14:paraId="35B213B0" w14:textId="77777777" w:rsidR="0067508D" w:rsidRDefault="0067508D" w:rsidP="0067508D">
            <w:pPr>
              <w:widowControl/>
              <w:jc w:val="left"/>
              <w:rPr>
                <w:rFonts w:ascii="宋体"/>
                <w:kern w:val="0"/>
                <w:sz w:val="18"/>
                <w:szCs w:val="18"/>
              </w:rPr>
            </w:pPr>
          </w:p>
        </w:tc>
        <w:tc>
          <w:tcPr>
            <w:tcW w:w="186" w:type="dxa"/>
            <w:tcBorders>
              <w:top w:val="single" w:sz="8" w:space="0" w:color="auto"/>
              <w:left w:val="single" w:sz="8" w:space="0" w:color="auto"/>
              <w:bottom w:val="single" w:sz="8" w:space="0" w:color="auto"/>
              <w:right w:val="single" w:sz="8" w:space="0" w:color="auto"/>
            </w:tcBorders>
          </w:tcPr>
          <w:p w14:paraId="0BAA079B" w14:textId="77777777" w:rsidR="0067508D" w:rsidRDefault="0067508D" w:rsidP="0067508D">
            <w:pPr>
              <w:autoSpaceDE w:val="0"/>
              <w:autoSpaceDN w:val="0"/>
              <w:spacing w:line="212" w:lineRule="exact"/>
              <w:ind w:left="7" w:right="7"/>
              <w:jc w:val="center"/>
              <w:rPr>
                <w:rFonts w:ascii="宋体" w:hAnsi="宋体" w:cs="宋体"/>
                <w:spacing w:val="-2"/>
                <w:kern w:val="0"/>
                <w:sz w:val="18"/>
                <w:szCs w:val="18"/>
              </w:rPr>
            </w:pPr>
            <w:r>
              <w:rPr>
                <w:rFonts w:ascii="宋体" w:hAnsi="宋体" w:cs="宋体" w:hint="eastAsia"/>
                <w:spacing w:val="-2"/>
                <w:kern w:val="0"/>
                <w:sz w:val="18"/>
                <w:szCs w:val="18"/>
              </w:rPr>
              <w:t>3</w:t>
            </w:r>
          </w:p>
        </w:tc>
        <w:tc>
          <w:tcPr>
            <w:tcW w:w="186" w:type="dxa"/>
            <w:tcBorders>
              <w:top w:val="single" w:sz="8" w:space="0" w:color="auto"/>
              <w:left w:val="single" w:sz="8" w:space="0" w:color="auto"/>
              <w:bottom w:val="single" w:sz="8" w:space="0" w:color="auto"/>
              <w:right w:val="single" w:sz="8" w:space="0" w:color="auto"/>
            </w:tcBorders>
          </w:tcPr>
          <w:p w14:paraId="14F26F6C" w14:textId="77777777" w:rsidR="0067508D" w:rsidRDefault="0067508D" w:rsidP="0067508D">
            <w:pPr>
              <w:autoSpaceDE w:val="0"/>
              <w:autoSpaceDN w:val="0"/>
              <w:spacing w:line="212" w:lineRule="exact"/>
              <w:ind w:left="7" w:right="7"/>
              <w:jc w:val="center"/>
              <w:rPr>
                <w:rFonts w:ascii="宋体" w:hAnsi="宋体" w:cs="宋体"/>
                <w:spacing w:val="-2"/>
                <w:kern w:val="0"/>
                <w:sz w:val="18"/>
                <w:szCs w:val="18"/>
              </w:rPr>
            </w:pPr>
            <w:r>
              <w:rPr>
                <w:rFonts w:ascii="宋体" w:hAnsi="宋体" w:cs="宋体" w:hint="eastAsia"/>
                <w:spacing w:val="-2"/>
                <w:kern w:val="0"/>
                <w:sz w:val="18"/>
                <w:szCs w:val="18"/>
              </w:rPr>
              <w:t>0</w:t>
            </w:r>
          </w:p>
        </w:tc>
        <w:tc>
          <w:tcPr>
            <w:tcW w:w="1672" w:type="dxa"/>
            <w:tcBorders>
              <w:top w:val="single" w:sz="8" w:space="0" w:color="auto"/>
              <w:left w:val="single" w:sz="8" w:space="0" w:color="auto"/>
              <w:bottom w:val="single" w:sz="8" w:space="0" w:color="auto"/>
              <w:right w:val="single" w:sz="8" w:space="0" w:color="auto"/>
            </w:tcBorders>
          </w:tcPr>
          <w:p w14:paraId="33A938DC" w14:textId="77777777" w:rsidR="0067508D" w:rsidRDefault="0067508D" w:rsidP="0067508D">
            <w:pPr>
              <w:autoSpaceDE w:val="0"/>
              <w:autoSpaceDN w:val="0"/>
              <w:spacing w:line="226" w:lineRule="exact"/>
              <w:ind w:left="7" w:right="7"/>
              <w:rPr>
                <w:rFonts w:ascii="宋体"/>
                <w:kern w:val="0"/>
                <w:sz w:val="18"/>
                <w:szCs w:val="18"/>
              </w:rPr>
            </w:pPr>
            <w:r>
              <w:rPr>
                <w:rFonts w:ascii="宋体" w:cs="宋体" w:hint="eastAsia"/>
                <w:kern w:val="0"/>
                <w:sz w:val="18"/>
                <w:szCs w:val="18"/>
              </w:rPr>
              <w:t xml:space="preserve">  木片</w:t>
            </w:r>
          </w:p>
        </w:tc>
        <w:tc>
          <w:tcPr>
            <w:tcW w:w="379" w:type="dxa"/>
            <w:tcBorders>
              <w:top w:val="single" w:sz="8" w:space="0" w:color="auto"/>
              <w:left w:val="single" w:sz="8" w:space="0" w:color="auto"/>
              <w:bottom w:val="single" w:sz="8" w:space="0" w:color="auto"/>
              <w:right w:val="single" w:sz="8" w:space="0" w:color="auto"/>
            </w:tcBorders>
          </w:tcPr>
          <w:p w14:paraId="7DF7135B" w14:textId="77777777" w:rsidR="0067508D" w:rsidRDefault="0067508D" w:rsidP="0067508D">
            <w:pPr>
              <w:autoSpaceDE w:val="0"/>
              <w:autoSpaceDN w:val="0"/>
              <w:spacing w:line="212" w:lineRule="exact"/>
              <w:ind w:left="7" w:right="7"/>
              <w:jc w:val="center"/>
              <w:rPr>
                <w:rFonts w:ascii="宋体" w:hAnsi="宋体" w:cs="宋体"/>
                <w:kern w:val="0"/>
                <w:sz w:val="18"/>
                <w:szCs w:val="18"/>
              </w:rPr>
            </w:pPr>
            <w:r>
              <w:rPr>
                <w:rFonts w:ascii="宋体" w:hAnsi="宋体" w:cs="宋体" w:hint="eastAsia"/>
                <w:kern w:val="0"/>
                <w:sz w:val="18"/>
                <w:szCs w:val="18"/>
              </w:rPr>
              <w:t>5</w:t>
            </w:r>
          </w:p>
        </w:tc>
        <w:tc>
          <w:tcPr>
            <w:tcW w:w="365" w:type="dxa"/>
            <w:tcBorders>
              <w:top w:val="single" w:sz="8" w:space="0" w:color="auto"/>
              <w:left w:val="single" w:sz="8" w:space="0" w:color="auto"/>
              <w:bottom w:val="single" w:sz="8" w:space="0" w:color="auto"/>
              <w:right w:val="single" w:sz="8" w:space="0" w:color="auto"/>
            </w:tcBorders>
          </w:tcPr>
          <w:p w14:paraId="0AAE762F" w14:textId="77777777" w:rsidR="0067508D" w:rsidRDefault="0067508D" w:rsidP="0067508D">
            <w:pPr>
              <w:autoSpaceDE w:val="0"/>
              <w:autoSpaceDN w:val="0"/>
              <w:spacing w:line="208" w:lineRule="exact"/>
              <w:ind w:left="7" w:right="7"/>
              <w:jc w:val="center"/>
              <w:rPr>
                <w:rFonts w:ascii="宋体"/>
                <w:spacing w:val="-1"/>
                <w:kern w:val="0"/>
                <w:sz w:val="18"/>
                <w:szCs w:val="18"/>
              </w:rPr>
            </w:pPr>
            <w:r>
              <w:rPr>
                <w:rFonts w:ascii="宋体" w:hAnsi="宋体" w:cs="宋体" w:hint="eastAsia"/>
                <w:spacing w:val="-1"/>
                <w:kern w:val="0"/>
                <w:sz w:val="18"/>
                <w:szCs w:val="18"/>
              </w:rPr>
              <w:t>22</w:t>
            </w:r>
          </w:p>
        </w:tc>
        <w:tc>
          <w:tcPr>
            <w:tcW w:w="2422" w:type="dxa"/>
            <w:tcBorders>
              <w:top w:val="single" w:sz="8" w:space="0" w:color="auto"/>
              <w:left w:val="single" w:sz="8" w:space="0" w:color="auto"/>
              <w:bottom w:val="single" w:sz="8" w:space="0" w:color="auto"/>
              <w:right w:val="single" w:sz="12" w:space="0" w:color="auto"/>
            </w:tcBorders>
          </w:tcPr>
          <w:p w14:paraId="61F8A0BF" w14:textId="77777777" w:rsidR="0067508D" w:rsidRDefault="0067508D" w:rsidP="0067508D">
            <w:pPr>
              <w:autoSpaceDE w:val="0"/>
              <w:autoSpaceDN w:val="0"/>
              <w:spacing w:line="208" w:lineRule="exact"/>
              <w:ind w:left="2" w:right="2"/>
              <w:rPr>
                <w:kern w:val="0"/>
                <w:sz w:val="24"/>
              </w:rPr>
            </w:pPr>
          </w:p>
        </w:tc>
      </w:tr>
      <w:tr w:rsidR="0067508D" w14:paraId="319B55E7" w14:textId="77777777" w:rsidTr="0067508D">
        <w:trPr>
          <w:cantSplit/>
          <w:trHeight w:val="1591"/>
        </w:trPr>
        <w:tc>
          <w:tcPr>
            <w:tcW w:w="0" w:type="auto"/>
            <w:vMerge/>
            <w:tcBorders>
              <w:top w:val="single" w:sz="8" w:space="0" w:color="auto"/>
              <w:left w:val="single" w:sz="4" w:space="0" w:color="auto"/>
              <w:bottom w:val="single" w:sz="4" w:space="0" w:color="auto"/>
              <w:right w:val="single" w:sz="8" w:space="0" w:color="auto"/>
            </w:tcBorders>
            <w:vAlign w:val="center"/>
          </w:tcPr>
          <w:p w14:paraId="7B35BA74" w14:textId="77777777" w:rsidR="0067508D" w:rsidRDefault="0067508D" w:rsidP="0067508D">
            <w:pPr>
              <w:widowControl/>
              <w:jc w:val="left"/>
              <w:rPr>
                <w:rFonts w:ascii="宋体"/>
                <w:kern w:val="0"/>
                <w:sz w:val="18"/>
                <w:szCs w:val="18"/>
              </w:rPr>
            </w:pPr>
          </w:p>
        </w:tc>
        <w:tc>
          <w:tcPr>
            <w:tcW w:w="186" w:type="dxa"/>
            <w:vMerge w:val="restart"/>
            <w:tcBorders>
              <w:top w:val="single" w:sz="8" w:space="0" w:color="auto"/>
              <w:left w:val="single" w:sz="8" w:space="0" w:color="auto"/>
              <w:bottom w:val="single" w:sz="4" w:space="0" w:color="auto"/>
              <w:right w:val="single" w:sz="8" w:space="0" w:color="auto"/>
            </w:tcBorders>
          </w:tcPr>
          <w:p w14:paraId="573EFDB5" w14:textId="77777777" w:rsidR="0067508D" w:rsidRDefault="0067508D" w:rsidP="0067508D">
            <w:pPr>
              <w:autoSpaceDE w:val="0"/>
              <w:autoSpaceDN w:val="0"/>
              <w:spacing w:line="212" w:lineRule="exact"/>
              <w:ind w:left="7" w:right="7"/>
              <w:jc w:val="center"/>
              <w:rPr>
                <w:rFonts w:ascii="宋体" w:hAnsi="宋体" w:cs="宋体"/>
                <w:spacing w:val="-2"/>
                <w:kern w:val="0"/>
                <w:sz w:val="18"/>
                <w:szCs w:val="18"/>
              </w:rPr>
            </w:pPr>
            <w:r>
              <w:rPr>
                <w:rFonts w:ascii="宋体" w:hAnsi="宋体" w:cs="宋体" w:hint="eastAsia"/>
                <w:spacing w:val="-2"/>
                <w:kern w:val="0"/>
                <w:sz w:val="18"/>
                <w:szCs w:val="18"/>
              </w:rPr>
              <w:t>4</w:t>
            </w:r>
          </w:p>
          <w:p w14:paraId="2697F57A" w14:textId="77777777" w:rsidR="0067508D" w:rsidRDefault="0067508D" w:rsidP="0067508D">
            <w:pPr>
              <w:autoSpaceDE w:val="0"/>
              <w:autoSpaceDN w:val="0"/>
              <w:spacing w:line="316" w:lineRule="exact"/>
              <w:ind w:left="7" w:right="7"/>
              <w:jc w:val="center"/>
              <w:rPr>
                <w:rFonts w:ascii="宋体" w:hAnsi="宋体" w:cs="宋体"/>
                <w:spacing w:val="-2"/>
                <w:kern w:val="0"/>
                <w:sz w:val="18"/>
                <w:szCs w:val="18"/>
              </w:rPr>
            </w:pPr>
            <w:r>
              <w:rPr>
                <w:rFonts w:ascii="宋体" w:hAnsi="宋体" w:cs="宋体" w:hint="eastAsia"/>
                <w:spacing w:val="-2"/>
                <w:kern w:val="0"/>
                <w:sz w:val="18"/>
                <w:szCs w:val="18"/>
              </w:rPr>
              <w:t>4</w:t>
            </w:r>
          </w:p>
          <w:p w14:paraId="2EB1124D" w14:textId="77777777" w:rsidR="0067508D" w:rsidRDefault="0067508D" w:rsidP="0067508D">
            <w:pPr>
              <w:autoSpaceDE w:val="0"/>
              <w:autoSpaceDN w:val="0"/>
              <w:spacing w:line="244" w:lineRule="exact"/>
              <w:ind w:left="7" w:right="7"/>
              <w:jc w:val="center"/>
              <w:rPr>
                <w:rFonts w:ascii="宋体"/>
                <w:spacing w:val="-2"/>
                <w:kern w:val="0"/>
                <w:sz w:val="18"/>
                <w:szCs w:val="18"/>
              </w:rPr>
            </w:pPr>
          </w:p>
          <w:p w14:paraId="5A17EAAA" w14:textId="77777777" w:rsidR="0067508D" w:rsidRDefault="0067508D" w:rsidP="0067508D">
            <w:pPr>
              <w:autoSpaceDE w:val="0"/>
              <w:autoSpaceDN w:val="0"/>
              <w:spacing w:line="244" w:lineRule="exact"/>
              <w:ind w:left="7" w:right="7"/>
              <w:jc w:val="center"/>
              <w:rPr>
                <w:rFonts w:ascii="宋体"/>
                <w:spacing w:val="-2"/>
                <w:kern w:val="0"/>
                <w:sz w:val="18"/>
                <w:szCs w:val="18"/>
              </w:rPr>
            </w:pPr>
          </w:p>
          <w:p w14:paraId="62925BAA" w14:textId="77777777" w:rsidR="0067508D" w:rsidRDefault="0067508D" w:rsidP="0067508D">
            <w:pPr>
              <w:autoSpaceDE w:val="0"/>
              <w:autoSpaceDN w:val="0"/>
              <w:spacing w:line="244" w:lineRule="exact"/>
              <w:ind w:left="7" w:right="7"/>
              <w:jc w:val="center"/>
              <w:rPr>
                <w:rFonts w:ascii="宋体"/>
                <w:spacing w:val="-2"/>
                <w:kern w:val="0"/>
                <w:sz w:val="18"/>
                <w:szCs w:val="18"/>
              </w:rPr>
            </w:pPr>
          </w:p>
          <w:p w14:paraId="23D375C8" w14:textId="77777777" w:rsidR="0067508D" w:rsidRDefault="0067508D" w:rsidP="0067508D">
            <w:pPr>
              <w:autoSpaceDE w:val="0"/>
              <w:autoSpaceDN w:val="0"/>
              <w:spacing w:line="244" w:lineRule="exact"/>
              <w:ind w:left="7" w:right="7"/>
              <w:jc w:val="center"/>
              <w:rPr>
                <w:rFonts w:ascii="宋体"/>
                <w:spacing w:val="-2"/>
                <w:kern w:val="0"/>
                <w:sz w:val="18"/>
                <w:szCs w:val="18"/>
              </w:rPr>
            </w:pPr>
          </w:p>
          <w:p w14:paraId="025A3827" w14:textId="77777777" w:rsidR="0067508D" w:rsidRDefault="0067508D" w:rsidP="0067508D">
            <w:pPr>
              <w:autoSpaceDE w:val="0"/>
              <w:autoSpaceDN w:val="0"/>
              <w:spacing w:line="259" w:lineRule="exact"/>
              <w:ind w:right="7"/>
              <w:rPr>
                <w:rFonts w:ascii="宋体" w:hAnsi="宋体" w:cs="宋体"/>
                <w:spacing w:val="-2"/>
                <w:kern w:val="0"/>
                <w:sz w:val="18"/>
                <w:szCs w:val="18"/>
              </w:rPr>
            </w:pPr>
            <w:r>
              <w:rPr>
                <w:rFonts w:ascii="宋体" w:hAnsi="宋体" w:cs="宋体" w:hint="eastAsia"/>
                <w:spacing w:val="-2"/>
                <w:kern w:val="0"/>
                <w:sz w:val="18"/>
                <w:szCs w:val="18"/>
              </w:rPr>
              <w:t>4</w:t>
            </w:r>
          </w:p>
          <w:p w14:paraId="5A28D003" w14:textId="77777777" w:rsidR="0067508D" w:rsidRDefault="0067508D" w:rsidP="0067508D">
            <w:pPr>
              <w:autoSpaceDE w:val="0"/>
              <w:autoSpaceDN w:val="0"/>
              <w:spacing w:line="241" w:lineRule="exact"/>
              <w:ind w:left="7" w:right="7"/>
              <w:jc w:val="center"/>
              <w:rPr>
                <w:rFonts w:ascii="宋体"/>
                <w:spacing w:val="-2"/>
                <w:kern w:val="0"/>
                <w:sz w:val="18"/>
                <w:szCs w:val="18"/>
              </w:rPr>
            </w:pPr>
          </w:p>
          <w:p w14:paraId="6AC0E47F" w14:textId="77777777" w:rsidR="0067508D" w:rsidRDefault="0067508D" w:rsidP="0067508D">
            <w:pPr>
              <w:autoSpaceDE w:val="0"/>
              <w:autoSpaceDN w:val="0"/>
              <w:spacing w:line="241" w:lineRule="exact"/>
              <w:ind w:left="7" w:right="7"/>
              <w:jc w:val="center"/>
              <w:rPr>
                <w:rFonts w:ascii="宋体"/>
                <w:spacing w:val="-2"/>
                <w:kern w:val="0"/>
                <w:sz w:val="18"/>
                <w:szCs w:val="18"/>
              </w:rPr>
            </w:pPr>
          </w:p>
          <w:p w14:paraId="050AD214" w14:textId="77777777" w:rsidR="0067508D" w:rsidRDefault="0067508D" w:rsidP="0067508D">
            <w:pPr>
              <w:autoSpaceDE w:val="0"/>
              <w:autoSpaceDN w:val="0"/>
              <w:spacing w:line="241" w:lineRule="exact"/>
              <w:ind w:left="7" w:right="7"/>
              <w:jc w:val="center"/>
              <w:rPr>
                <w:rFonts w:ascii="宋体"/>
                <w:spacing w:val="-2"/>
                <w:kern w:val="0"/>
                <w:sz w:val="18"/>
                <w:szCs w:val="18"/>
              </w:rPr>
            </w:pPr>
          </w:p>
          <w:p w14:paraId="0B29F900" w14:textId="77777777" w:rsidR="0067508D" w:rsidRDefault="0067508D" w:rsidP="0067508D">
            <w:pPr>
              <w:autoSpaceDE w:val="0"/>
              <w:autoSpaceDN w:val="0"/>
              <w:spacing w:line="241" w:lineRule="exact"/>
              <w:ind w:left="7" w:right="7"/>
              <w:jc w:val="center"/>
              <w:rPr>
                <w:rFonts w:ascii="宋体"/>
                <w:spacing w:val="-2"/>
                <w:kern w:val="0"/>
                <w:sz w:val="18"/>
                <w:szCs w:val="18"/>
              </w:rPr>
            </w:pPr>
          </w:p>
        </w:tc>
        <w:tc>
          <w:tcPr>
            <w:tcW w:w="186" w:type="dxa"/>
            <w:tcBorders>
              <w:top w:val="single" w:sz="8" w:space="0" w:color="auto"/>
              <w:left w:val="single" w:sz="8" w:space="0" w:color="auto"/>
              <w:bottom w:val="single" w:sz="8" w:space="0" w:color="auto"/>
              <w:right w:val="single" w:sz="8" w:space="0" w:color="auto"/>
            </w:tcBorders>
          </w:tcPr>
          <w:p w14:paraId="64421D29" w14:textId="77777777" w:rsidR="0067508D" w:rsidRDefault="0067508D" w:rsidP="0067508D">
            <w:pPr>
              <w:autoSpaceDE w:val="0"/>
              <w:autoSpaceDN w:val="0"/>
              <w:spacing w:line="262" w:lineRule="exact"/>
              <w:ind w:left="7" w:right="7"/>
              <w:jc w:val="center"/>
              <w:rPr>
                <w:rFonts w:ascii="宋体"/>
                <w:kern w:val="0"/>
                <w:sz w:val="18"/>
                <w:szCs w:val="18"/>
              </w:rPr>
            </w:pPr>
          </w:p>
          <w:p w14:paraId="57659585" w14:textId="77777777" w:rsidR="0067508D" w:rsidRDefault="0067508D" w:rsidP="0067508D">
            <w:pPr>
              <w:autoSpaceDE w:val="0"/>
              <w:autoSpaceDN w:val="0"/>
              <w:spacing w:line="266" w:lineRule="exact"/>
              <w:ind w:left="7" w:right="7"/>
              <w:jc w:val="center"/>
              <w:rPr>
                <w:rFonts w:ascii="宋体" w:hAnsi="宋体" w:cs="宋体"/>
                <w:spacing w:val="-2"/>
                <w:kern w:val="0"/>
                <w:sz w:val="18"/>
                <w:szCs w:val="18"/>
              </w:rPr>
            </w:pPr>
            <w:r>
              <w:rPr>
                <w:rFonts w:ascii="宋体" w:hAnsi="宋体" w:cs="宋体" w:hint="eastAsia"/>
                <w:spacing w:val="-2"/>
                <w:kern w:val="0"/>
                <w:sz w:val="18"/>
                <w:szCs w:val="18"/>
              </w:rPr>
              <w:t>1</w:t>
            </w:r>
          </w:p>
          <w:p w14:paraId="6F25F12C" w14:textId="77777777" w:rsidR="0067508D" w:rsidRDefault="0067508D" w:rsidP="0067508D">
            <w:pPr>
              <w:autoSpaceDE w:val="0"/>
              <w:autoSpaceDN w:val="0"/>
              <w:spacing w:line="255" w:lineRule="exact"/>
              <w:ind w:left="7" w:right="7"/>
              <w:jc w:val="center"/>
              <w:rPr>
                <w:rFonts w:ascii="宋体"/>
                <w:spacing w:val="-2"/>
                <w:kern w:val="0"/>
                <w:sz w:val="18"/>
                <w:szCs w:val="18"/>
              </w:rPr>
            </w:pPr>
          </w:p>
          <w:p w14:paraId="1DA2075E" w14:textId="77777777" w:rsidR="0067508D" w:rsidRDefault="0067508D" w:rsidP="0067508D">
            <w:pPr>
              <w:autoSpaceDE w:val="0"/>
              <w:autoSpaceDN w:val="0"/>
              <w:spacing w:line="255" w:lineRule="exact"/>
              <w:ind w:left="7" w:right="7"/>
              <w:jc w:val="center"/>
              <w:rPr>
                <w:rFonts w:ascii="宋体"/>
                <w:spacing w:val="-2"/>
                <w:kern w:val="0"/>
                <w:sz w:val="18"/>
                <w:szCs w:val="18"/>
              </w:rPr>
            </w:pPr>
          </w:p>
          <w:p w14:paraId="6C0167A7" w14:textId="77777777" w:rsidR="0067508D" w:rsidRDefault="0067508D" w:rsidP="0067508D">
            <w:pPr>
              <w:autoSpaceDE w:val="0"/>
              <w:autoSpaceDN w:val="0"/>
              <w:spacing w:line="255" w:lineRule="exact"/>
              <w:ind w:left="7" w:right="7"/>
              <w:jc w:val="center"/>
              <w:rPr>
                <w:rFonts w:ascii="宋体"/>
                <w:spacing w:val="-2"/>
                <w:kern w:val="0"/>
                <w:sz w:val="18"/>
                <w:szCs w:val="18"/>
              </w:rPr>
            </w:pPr>
          </w:p>
          <w:p w14:paraId="0CF26EF4" w14:textId="77777777" w:rsidR="0067508D" w:rsidRDefault="0067508D" w:rsidP="0067508D">
            <w:pPr>
              <w:autoSpaceDE w:val="0"/>
              <w:autoSpaceDN w:val="0"/>
              <w:spacing w:line="255" w:lineRule="exact"/>
              <w:ind w:left="7" w:right="7"/>
              <w:jc w:val="center"/>
              <w:rPr>
                <w:rFonts w:ascii="宋体"/>
                <w:spacing w:val="-2"/>
                <w:kern w:val="0"/>
                <w:sz w:val="18"/>
                <w:szCs w:val="18"/>
              </w:rPr>
            </w:pPr>
          </w:p>
        </w:tc>
        <w:tc>
          <w:tcPr>
            <w:tcW w:w="1672" w:type="dxa"/>
            <w:tcBorders>
              <w:top w:val="single" w:sz="8" w:space="0" w:color="auto"/>
              <w:left w:val="single" w:sz="8" w:space="0" w:color="auto"/>
              <w:bottom w:val="single" w:sz="8" w:space="0" w:color="auto"/>
              <w:right w:val="single" w:sz="8" w:space="0" w:color="auto"/>
            </w:tcBorders>
          </w:tcPr>
          <w:p w14:paraId="4B972EBA" w14:textId="77777777" w:rsidR="0067508D" w:rsidRDefault="0067508D" w:rsidP="0067508D">
            <w:pPr>
              <w:autoSpaceDE w:val="0"/>
              <w:autoSpaceDN w:val="0"/>
              <w:spacing w:line="226" w:lineRule="exact"/>
              <w:ind w:left="7" w:right="7"/>
              <w:rPr>
                <w:rFonts w:ascii="宋体"/>
                <w:kern w:val="0"/>
                <w:sz w:val="18"/>
                <w:szCs w:val="18"/>
              </w:rPr>
            </w:pPr>
            <w:r>
              <w:rPr>
                <w:rFonts w:ascii="宋体" w:cs="宋体" w:hint="eastAsia"/>
                <w:kern w:val="0"/>
                <w:sz w:val="18"/>
                <w:szCs w:val="18"/>
              </w:rPr>
              <w:t xml:space="preserve">  人造板材</w:t>
            </w:r>
          </w:p>
          <w:p w14:paraId="01E8763B" w14:textId="77777777" w:rsidR="0067508D" w:rsidRDefault="0067508D" w:rsidP="0067508D">
            <w:pPr>
              <w:autoSpaceDE w:val="0"/>
              <w:autoSpaceDN w:val="0"/>
              <w:spacing w:line="320" w:lineRule="exact"/>
              <w:ind w:left="7" w:right="7"/>
              <w:rPr>
                <w:rFonts w:ascii="宋体"/>
                <w:kern w:val="0"/>
                <w:sz w:val="18"/>
                <w:szCs w:val="18"/>
              </w:rPr>
            </w:pPr>
            <w:r>
              <w:rPr>
                <w:rFonts w:ascii="宋体" w:cs="宋体" w:hint="eastAsia"/>
                <w:kern w:val="0"/>
                <w:sz w:val="18"/>
                <w:szCs w:val="18"/>
              </w:rPr>
              <w:t xml:space="preserve">    普通人造板</w:t>
            </w:r>
          </w:p>
          <w:p w14:paraId="4E0C750C" w14:textId="77777777" w:rsidR="0067508D" w:rsidRDefault="0067508D" w:rsidP="0067508D">
            <w:pPr>
              <w:autoSpaceDE w:val="0"/>
              <w:autoSpaceDN w:val="0"/>
              <w:spacing w:line="252" w:lineRule="exact"/>
              <w:ind w:left="7" w:right="7"/>
              <w:rPr>
                <w:rFonts w:ascii="宋体"/>
                <w:kern w:val="0"/>
                <w:sz w:val="2"/>
                <w:szCs w:val="2"/>
              </w:rPr>
            </w:pPr>
          </w:p>
          <w:p w14:paraId="4EF32F5E" w14:textId="77777777" w:rsidR="0067508D" w:rsidRDefault="0067508D" w:rsidP="0067508D">
            <w:pPr>
              <w:autoSpaceDE w:val="0"/>
              <w:autoSpaceDN w:val="0"/>
              <w:spacing w:line="252" w:lineRule="exact"/>
              <w:ind w:left="7" w:right="7"/>
              <w:rPr>
                <w:rFonts w:ascii="宋体"/>
                <w:kern w:val="0"/>
                <w:sz w:val="2"/>
                <w:szCs w:val="2"/>
              </w:rPr>
            </w:pPr>
          </w:p>
          <w:p w14:paraId="626D0A1B" w14:textId="77777777" w:rsidR="0067508D" w:rsidRDefault="0067508D" w:rsidP="0067508D">
            <w:pPr>
              <w:autoSpaceDE w:val="0"/>
              <w:autoSpaceDN w:val="0"/>
              <w:spacing w:line="252" w:lineRule="exact"/>
              <w:ind w:left="7" w:right="7"/>
              <w:rPr>
                <w:rFonts w:ascii="宋体"/>
                <w:kern w:val="0"/>
                <w:sz w:val="2"/>
                <w:szCs w:val="2"/>
              </w:rPr>
            </w:pPr>
          </w:p>
          <w:p w14:paraId="0C29894D" w14:textId="77777777" w:rsidR="0067508D" w:rsidRDefault="0067508D" w:rsidP="0067508D">
            <w:pPr>
              <w:autoSpaceDE w:val="0"/>
              <w:autoSpaceDN w:val="0"/>
              <w:spacing w:line="252" w:lineRule="exact"/>
              <w:ind w:left="7" w:right="7"/>
              <w:rPr>
                <w:rFonts w:ascii="宋体"/>
                <w:kern w:val="0"/>
                <w:sz w:val="2"/>
                <w:szCs w:val="2"/>
              </w:rPr>
            </w:pPr>
          </w:p>
        </w:tc>
        <w:tc>
          <w:tcPr>
            <w:tcW w:w="379" w:type="dxa"/>
            <w:tcBorders>
              <w:top w:val="single" w:sz="8" w:space="0" w:color="auto"/>
              <w:left w:val="single" w:sz="8" w:space="0" w:color="auto"/>
              <w:bottom w:val="single" w:sz="8" w:space="0" w:color="auto"/>
              <w:right w:val="single" w:sz="8" w:space="0" w:color="auto"/>
            </w:tcBorders>
          </w:tcPr>
          <w:p w14:paraId="3084FA22" w14:textId="77777777" w:rsidR="0067508D" w:rsidRDefault="0067508D" w:rsidP="0067508D">
            <w:pPr>
              <w:autoSpaceDE w:val="0"/>
              <w:autoSpaceDN w:val="0"/>
              <w:spacing w:line="266" w:lineRule="exact"/>
              <w:ind w:left="7" w:right="7"/>
              <w:jc w:val="center"/>
              <w:rPr>
                <w:rFonts w:ascii="宋体"/>
                <w:kern w:val="0"/>
                <w:sz w:val="18"/>
                <w:szCs w:val="18"/>
              </w:rPr>
            </w:pPr>
          </w:p>
          <w:p w14:paraId="787CB5CD" w14:textId="77777777" w:rsidR="0067508D" w:rsidRDefault="0067508D" w:rsidP="0067508D">
            <w:pPr>
              <w:autoSpaceDE w:val="0"/>
              <w:autoSpaceDN w:val="0"/>
              <w:spacing w:line="266" w:lineRule="exact"/>
              <w:ind w:left="7" w:right="7"/>
              <w:jc w:val="center"/>
              <w:rPr>
                <w:rFonts w:ascii="宋体"/>
                <w:kern w:val="0"/>
                <w:sz w:val="18"/>
                <w:szCs w:val="18"/>
              </w:rPr>
            </w:pPr>
            <w:r>
              <w:rPr>
                <w:rFonts w:ascii="宋体" w:hAnsi="宋体" w:cs="宋体" w:hint="eastAsia"/>
                <w:kern w:val="0"/>
                <w:sz w:val="18"/>
                <w:szCs w:val="18"/>
              </w:rPr>
              <w:t>5</w:t>
            </w:r>
          </w:p>
          <w:p w14:paraId="6357764D" w14:textId="77777777" w:rsidR="0067508D" w:rsidRDefault="0067508D" w:rsidP="0067508D">
            <w:pPr>
              <w:autoSpaceDE w:val="0"/>
              <w:autoSpaceDN w:val="0"/>
              <w:spacing w:line="255" w:lineRule="exact"/>
              <w:ind w:left="7" w:right="7"/>
              <w:jc w:val="center"/>
              <w:rPr>
                <w:rFonts w:ascii="宋体"/>
                <w:kern w:val="0"/>
                <w:sz w:val="18"/>
                <w:szCs w:val="18"/>
              </w:rPr>
            </w:pPr>
          </w:p>
          <w:p w14:paraId="2D62597E" w14:textId="77777777" w:rsidR="0067508D" w:rsidRDefault="0067508D" w:rsidP="0067508D">
            <w:pPr>
              <w:autoSpaceDE w:val="0"/>
              <w:autoSpaceDN w:val="0"/>
              <w:spacing w:line="255" w:lineRule="exact"/>
              <w:ind w:left="7" w:right="7"/>
              <w:jc w:val="center"/>
              <w:rPr>
                <w:rFonts w:ascii="宋体"/>
                <w:kern w:val="0"/>
                <w:sz w:val="18"/>
                <w:szCs w:val="18"/>
              </w:rPr>
            </w:pPr>
          </w:p>
          <w:p w14:paraId="310FF15E" w14:textId="77777777" w:rsidR="0067508D" w:rsidRDefault="0067508D" w:rsidP="0067508D">
            <w:pPr>
              <w:autoSpaceDE w:val="0"/>
              <w:autoSpaceDN w:val="0"/>
              <w:spacing w:line="255" w:lineRule="exact"/>
              <w:ind w:left="7" w:right="7"/>
              <w:jc w:val="center"/>
              <w:rPr>
                <w:rFonts w:ascii="宋体"/>
                <w:kern w:val="0"/>
                <w:sz w:val="18"/>
                <w:szCs w:val="18"/>
              </w:rPr>
            </w:pPr>
          </w:p>
          <w:p w14:paraId="4BAB7EA3" w14:textId="77777777" w:rsidR="0067508D" w:rsidRDefault="0067508D" w:rsidP="0067508D">
            <w:pPr>
              <w:autoSpaceDE w:val="0"/>
              <w:autoSpaceDN w:val="0"/>
              <w:spacing w:line="255" w:lineRule="exact"/>
              <w:ind w:left="7" w:right="7"/>
              <w:jc w:val="center"/>
              <w:rPr>
                <w:rFonts w:ascii="宋体"/>
                <w:kern w:val="0"/>
                <w:sz w:val="18"/>
                <w:szCs w:val="18"/>
              </w:rPr>
            </w:pPr>
          </w:p>
        </w:tc>
        <w:tc>
          <w:tcPr>
            <w:tcW w:w="365" w:type="dxa"/>
            <w:tcBorders>
              <w:top w:val="single" w:sz="8" w:space="0" w:color="auto"/>
              <w:left w:val="single" w:sz="8" w:space="0" w:color="auto"/>
              <w:bottom w:val="single" w:sz="8" w:space="0" w:color="auto"/>
              <w:right w:val="single" w:sz="8" w:space="0" w:color="auto"/>
            </w:tcBorders>
          </w:tcPr>
          <w:p w14:paraId="0D2604BE" w14:textId="77777777" w:rsidR="0067508D" w:rsidRDefault="0067508D" w:rsidP="0067508D">
            <w:pPr>
              <w:autoSpaceDE w:val="0"/>
              <w:autoSpaceDN w:val="0"/>
              <w:spacing w:line="262" w:lineRule="exact"/>
              <w:ind w:left="7" w:right="7"/>
              <w:jc w:val="center"/>
              <w:rPr>
                <w:rFonts w:ascii="宋体"/>
                <w:kern w:val="0"/>
                <w:sz w:val="18"/>
                <w:szCs w:val="18"/>
              </w:rPr>
            </w:pPr>
          </w:p>
          <w:p w14:paraId="0690921E" w14:textId="77777777" w:rsidR="0067508D" w:rsidRDefault="0067508D" w:rsidP="0067508D">
            <w:pPr>
              <w:autoSpaceDE w:val="0"/>
              <w:autoSpaceDN w:val="0"/>
              <w:spacing w:line="266" w:lineRule="exact"/>
              <w:ind w:left="7" w:right="7"/>
              <w:jc w:val="center"/>
              <w:rPr>
                <w:rFonts w:ascii="宋体"/>
                <w:spacing w:val="-1"/>
                <w:kern w:val="0"/>
                <w:sz w:val="18"/>
                <w:szCs w:val="18"/>
              </w:rPr>
            </w:pPr>
            <w:r>
              <w:rPr>
                <w:rFonts w:ascii="宋体" w:hAnsi="宋体" w:cs="宋体" w:hint="eastAsia"/>
                <w:spacing w:val="-1"/>
                <w:kern w:val="0"/>
                <w:sz w:val="18"/>
                <w:szCs w:val="18"/>
              </w:rPr>
              <w:t>22</w:t>
            </w:r>
          </w:p>
          <w:p w14:paraId="73423900" w14:textId="77777777" w:rsidR="0067508D" w:rsidRDefault="0067508D" w:rsidP="0067508D">
            <w:pPr>
              <w:autoSpaceDE w:val="0"/>
              <w:autoSpaceDN w:val="0"/>
              <w:spacing w:line="255" w:lineRule="exact"/>
              <w:ind w:left="7" w:right="7"/>
              <w:jc w:val="center"/>
              <w:rPr>
                <w:rFonts w:ascii="宋体"/>
                <w:spacing w:val="-1"/>
                <w:kern w:val="0"/>
                <w:sz w:val="18"/>
                <w:szCs w:val="18"/>
              </w:rPr>
            </w:pPr>
          </w:p>
          <w:p w14:paraId="4E91A65E" w14:textId="77777777" w:rsidR="0067508D" w:rsidRDefault="0067508D" w:rsidP="0067508D">
            <w:pPr>
              <w:autoSpaceDE w:val="0"/>
              <w:autoSpaceDN w:val="0"/>
              <w:spacing w:line="255" w:lineRule="exact"/>
              <w:ind w:left="7" w:right="7"/>
              <w:jc w:val="center"/>
              <w:rPr>
                <w:rFonts w:ascii="宋体"/>
                <w:spacing w:val="-1"/>
                <w:kern w:val="0"/>
                <w:sz w:val="18"/>
                <w:szCs w:val="18"/>
              </w:rPr>
            </w:pPr>
          </w:p>
          <w:p w14:paraId="44A8373E" w14:textId="77777777" w:rsidR="0067508D" w:rsidRDefault="0067508D" w:rsidP="0067508D">
            <w:pPr>
              <w:autoSpaceDE w:val="0"/>
              <w:autoSpaceDN w:val="0"/>
              <w:spacing w:line="255" w:lineRule="exact"/>
              <w:ind w:left="7" w:right="7"/>
              <w:jc w:val="center"/>
              <w:rPr>
                <w:rFonts w:ascii="宋体"/>
                <w:spacing w:val="-1"/>
                <w:kern w:val="0"/>
                <w:sz w:val="18"/>
                <w:szCs w:val="18"/>
              </w:rPr>
            </w:pPr>
          </w:p>
          <w:p w14:paraId="045C303A" w14:textId="77777777" w:rsidR="0067508D" w:rsidRDefault="0067508D" w:rsidP="0067508D">
            <w:pPr>
              <w:autoSpaceDE w:val="0"/>
              <w:autoSpaceDN w:val="0"/>
              <w:spacing w:line="255" w:lineRule="exact"/>
              <w:ind w:left="7" w:right="7"/>
              <w:jc w:val="center"/>
              <w:rPr>
                <w:rFonts w:ascii="宋体"/>
                <w:spacing w:val="-1"/>
                <w:kern w:val="0"/>
                <w:sz w:val="18"/>
                <w:szCs w:val="18"/>
              </w:rPr>
            </w:pPr>
          </w:p>
        </w:tc>
        <w:tc>
          <w:tcPr>
            <w:tcW w:w="2422" w:type="dxa"/>
            <w:tcBorders>
              <w:top w:val="single" w:sz="8" w:space="0" w:color="auto"/>
              <w:left w:val="single" w:sz="8" w:space="0" w:color="auto"/>
              <w:bottom w:val="single" w:sz="8" w:space="0" w:color="auto"/>
              <w:right w:val="single" w:sz="12" w:space="0" w:color="auto"/>
            </w:tcBorders>
          </w:tcPr>
          <w:p w14:paraId="5FB2C75B" w14:textId="77777777" w:rsidR="0067508D" w:rsidRDefault="0067508D" w:rsidP="0067508D">
            <w:pPr>
              <w:autoSpaceDE w:val="0"/>
              <w:autoSpaceDN w:val="0"/>
              <w:spacing w:line="270" w:lineRule="exact"/>
              <w:ind w:left="7" w:right="7"/>
              <w:rPr>
                <w:rFonts w:ascii="宋体"/>
                <w:kern w:val="0"/>
                <w:sz w:val="2"/>
                <w:szCs w:val="2"/>
              </w:rPr>
            </w:pPr>
          </w:p>
          <w:p w14:paraId="6896E74A" w14:textId="77777777" w:rsidR="0067508D" w:rsidRDefault="0067508D" w:rsidP="0067508D">
            <w:pPr>
              <w:autoSpaceDE w:val="0"/>
              <w:autoSpaceDN w:val="0"/>
              <w:spacing w:line="273" w:lineRule="exact"/>
              <w:ind w:left="7" w:right="7"/>
              <w:rPr>
                <w:rFonts w:ascii="宋体"/>
                <w:spacing w:val="6"/>
                <w:kern w:val="0"/>
                <w:sz w:val="18"/>
                <w:szCs w:val="18"/>
              </w:rPr>
            </w:pPr>
            <w:r>
              <w:rPr>
                <w:rFonts w:ascii="宋体" w:cs="宋体" w:hint="eastAsia"/>
                <w:kern w:val="0"/>
                <w:sz w:val="18"/>
                <w:szCs w:val="18"/>
              </w:rPr>
              <w:t xml:space="preserve">  </w:t>
            </w:r>
            <w:r>
              <w:rPr>
                <w:rFonts w:ascii="宋体" w:cs="宋体" w:hint="eastAsia"/>
                <w:spacing w:val="6"/>
                <w:kern w:val="0"/>
                <w:sz w:val="18"/>
                <w:szCs w:val="18"/>
              </w:rPr>
              <w:t>指用木材或其他植物纤维</w:t>
            </w:r>
          </w:p>
          <w:p w14:paraId="0033FE0B" w14:textId="77777777" w:rsidR="0067508D" w:rsidRDefault="0067508D" w:rsidP="0067508D">
            <w:pPr>
              <w:autoSpaceDE w:val="0"/>
              <w:autoSpaceDN w:val="0"/>
              <w:spacing w:line="234" w:lineRule="exact"/>
              <w:ind w:left="7" w:right="7"/>
              <w:rPr>
                <w:rFonts w:ascii="宋体"/>
                <w:spacing w:val="6"/>
                <w:kern w:val="0"/>
                <w:sz w:val="18"/>
                <w:szCs w:val="18"/>
              </w:rPr>
            </w:pPr>
            <w:r>
              <w:rPr>
                <w:rFonts w:ascii="宋体" w:cs="宋体" w:hint="eastAsia"/>
                <w:spacing w:val="6"/>
                <w:kern w:val="0"/>
                <w:sz w:val="18"/>
                <w:szCs w:val="18"/>
              </w:rPr>
              <w:t>为原料，加工制成的人造板</w:t>
            </w:r>
          </w:p>
          <w:p w14:paraId="65A59EA5" w14:textId="77777777" w:rsidR="0067508D" w:rsidRDefault="0067508D" w:rsidP="0067508D">
            <w:pPr>
              <w:autoSpaceDE w:val="0"/>
              <w:autoSpaceDN w:val="0"/>
              <w:spacing w:line="226" w:lineRule="exact"/>
              <w:ind w:left="7" w:right="7"/>
              <w:rPr>
                <w:rFonts w:ascii="宋体"/>
                <w:kern w:val="0"/>
                <w:sz w:val="18"/>
                <w:szCs w:val="18"/>
              </w:rPr>
            </w:pPr>
            <w:r>
              <w:rPr>
                <w:rFonts w:ascii="宋体" w:cs="宋体" w:hint="eastAsia"/>
                <w:kern w:val="0"/>
                <w:sz w:val="18"/>
                <w:szCs w:val="18"/>
              </w:rPr>
              <w:t>材</w:t>
            </w:r>
            <w:r>
              <w:rPr>
                <w:rFonts w:ascii="宋体" w:cs="宋体" w:hint="eastAsia"/>
                <w:spacing w:val="-5"/>
                <w:kern w:val="0"/>
                <w:sz w:val="18"/>
                <w:szCs w:val="18"/>
              </w:rPr>
              <w:t>，</w:t>
            </w:r>
            <w:r>
              <w:rPr>
                <w:rFonts w:ascii="宋体" w:cs="宋体" w:hint="eastAsia"/>
                <w:kern w:val="0"/>
                <w:sz w:val="18"/>
                <w:szCs w:val="18"/>
              </w:rPr>
              <w:t>含胶合板</w:t>
            </w:r>
            <w:r>
              <w:rPr>
                <w:rFonts w:ascii="宋体" w:cs="宋体" w:hint="eastAsia"/>
                <w:spacing w:val="-5"/>
                <w:kern w:val="0"/>
                <w:sz w:val="18"/>
                <w:szCs w:val="18"/>
              </w:rPr>
              <w:t>、</w:t>
            </w:r>
            <w:r>
              <w:rPr>
                <w:rFonts w:ascii="宋体" w:cs="宋体" w:hint="eastAsia"/>
                <w:kern w:val="0"/>
                <w:sz w:val="18"/>
                <w:szCs w:val="18"/>
              </w:rPr>
              <w:t>纤维板</w:t>
            </w:r>
            <w:r>
              <w:rPr>
                <w:rFonts w:ascii="宋体" w:cs="宋体" w:hint="eastAsia"/>
                <w:spacing w:val="-5"/>
                <w:kern w:val="0"/>
                <w:sz w:val="18"/>
                <w:szCs w:val="18"/>
              </w:rPr>
              <w:t>、</w:t>
            </w:r>
            <w:r>
              <w:rPr>
                <w:rFonts w:ascii="宋体" w:cs="宋体" w:hint="eastAsia"/>
                <w:kern w:val="0"/>
                <w:sz w:val="18"/>
                <w:szCs w:val="18"/>
              </w:rPr>
              <w:t>刨花</w:t>
            </w:r>
          </w:p>
          <w:p w14:paraId="1DC4180E" w14:textId="77777777" w:rsidR="0067508D" w:rsidRDefault="0067508D" w:rsidP="0067508D">
            <w:pPr>
              <w:autoSpaceDE w:val="0"/>
              <w:autoSpaceDN w:val="0"/>
              <w:spacing w:line="226" w:lineRule="exact"/>
              <w:ind w:left="7" w:right="7"/>
              <w:rPr>
                <w:rFonts w:ascii="宋体"/>
                <w:kern w:val="0"/>
                <w:sz w:val="18"/>
                <w:szCs w:val="18"/>
              </w:rPr>
            </w:pPr>
            <w:r>
              <w:rPr>
                <w:rFonts w:ascii="宋体" w:cs="宋体" w:hint="eastAsia"/>
                <w:kern w:val="0"/>
                <w:sz w:val="18"/>
                <w:szCs w:val="18"/>
              </w:rPr>
              <w:t>板</w:t>
            </w:r>
            <w:r>
              <w:rPr>
                <w:rFonts w:ascii="宋体" w:cs="宋体" w:hint="eastAsia"/>
                <w:spacing w:val="-5"/>
                <w:kern w:val="0"/>
                <w:sz w:val="18"/>
                <w:szCs w:val="18"/>
              </w:rPr>
              <w:t>、</w:t>
            </w:r>
            <w:r>
              <w:rPr>
                <w:rFonts w:ascii="宋体" w:cs="宋体" w:hint="eastAsia"/>
                <w:kern w:val="0"/>
                <w:sz w:val="18"/>
                <w:szCs w:val="18"/>
              </w:rPr>
              <w:t>木丝板</w:t>
            </w:r>
            <w:r>
              <w:rPr>
                <w:rFonts w:ascii="宋体" w:cs="宋体" w:hint="eastAsia"/>
                <w:spacing w:val="-5"/>
                <w:kern w:val="0"/>
                <w:sz w:val="18"/>
                <w:szCs w:val="18"/>
              </w:rPr>
              <w:t>、</w:t>
            </w:r>
            <w:r>
              <w:rPr>
                <w:rFonts w:ascii="宋体" w:cs="宋体" w:hint="eastAsia"/>
                <w:kern w:val="0"/>
                <w:sz w:val="18"/>
                <w:szCs w:val="18"/>
              </w:rPr>
              <w:t>细木工板</w:t>
            </w:r>
            <w:r>
              <w:rPr>
                <w:rFonts w:ascii="宋体" w:cs="宋体" w:hint="eastAsia"/>
                <w:spacing w:val="-5"/>
                <w:kern w:val="0"/>
                <w:sz w:val="18"/>
                <w:szCs w:val="18"/>
              </w:rPr>
              <w:t>、</w:t>
            </w:r>
            <w:r>
              <w:rPr>
                <w:rFonts w:ascii="宋体" w:cs="宋体" w:hint="eastAsia"/>
                <w:kern w:val="0"/>
                <w:sz w:val="18"/>
                <w:szCs w:val="18"/>
              </w:rPr>
              <w:t>胶合</w:t>
            </w:r>
          </w:p>
          <w:p w14:paraId="06DB9978" w14:textId="77777777" w:rsidR="0067508D" w:rsidRDefault="0067508D" w:rsidP="0067508D">
            <w:pPr>
              <w:autoSpaceDE w:val="0"/>
              <w:autoSpaceDN w:val="0"/>
              <w:spacing w:line="226" w:lineRule="exact"/>
              <w:ind w:left="7" w:right="7"/>
              <w:rPr>
                <w:rFonts w:ascii="宋体"/>
                <w:kern w:val="0"/>
                <w:sz w:val="18"/>
                <w:szCs w:val="18"/>
              </w:rPr>
            </w:pPr>
            <w:r>
              <w:rPr>
                <w:rFonts w:ascii="宋体" w:cs="宋体" w:hint="eastAsia"/>
                <w:kern w:val="0"/>
                <w:sz w:val="18"/>
                <w:szCs w:val="18"/>
              </w:rPr>
              <w:t>木、竹胶合板等</w:t>
            </w:r>
          </w:p>
        </w:tc>
      </w:tr>
      <w:tr w:rsidR="0067508D" w14:paraId="3BEB6ABC" w14:textId="77777777" w:rsidTr="0067508D">
        <w:trPr>
          <w:cantSplit/>
          <w:trHeight w:val="1207"/>
        </w:trPr>
        <w:tc>
          <w:tcPr>
            <w:tcW w:w="0" w:type="auto"/>
            <w:vMerge/>
            <w:tcBorders>
              <w:top w:val="single" w:sz="8" w:space="0" w:color="auto"/>
              <w:left w:val="single" w:sz="4" w:space="0" w:color="auto"/>
              <w:bottom w:val="single" w:sz="4" w:space="0" w:color="auto"/>
              <w:right w:val="single" w:sz="8" w:space="0" w:color="auto"/>
            </w:tcBorders>
            <w:vAlign w:val="center"/>
          </w:tcPr>
          <w:p w14:paraId="2F3B596F" w14:textId="77777777" w:rsidR="0067508D" w:rsidRDefault="0067508D" w:rsidP="0067508D">
            <w:pPr>
              <w:widowControl/>
              <w:jc w:val="left"/>
              <w:rPr>
                <w:rFonts w:ascii="宋体"/>
                <w:kern w:val="0"/>
                <w:sz w:val="18"/>
                <w:szCs w:val="18"/>
              </w:rPr>
            </w:pPr>
          </w:p>
        </w:tc>
        <w:tc>
          <w:tcPr>
            <w:tcW w:w="0" w:type="auto"/>
            <w:vMerge/>
            <w:tcBorders>
              <w:top w:val="single" w:sz="8" w:space="0" w:color="auto"/>
              <w:left w:val="single" w:sz="8" w:space="0" w:color="auto"/>
              <w:bottom w:val="single" w:sz="4" w:space="0" w:color="auto"/>
              <w:right w:val="single" w:sz="8" w:space="0" w:color="auto"/>
            </w:tcBorders>
            <w:vAlign w:val="center"/>
          </w:tcPr>
          <w:p w14:paraId="12E2BAFD" w14:textId="77777777" w:rsidR="0067508D" w:rsidRDefault="0067508D" w:rsidP="0067508D">
            <w:pPr>
              <w:widowControl/>
              <w:jc w:val="left"/>
              <w:rPr>
                <w:rFonts w:ascii="宋体"/>
                <w:spacing w:val="-2"/>
                <w:kern w:val="0"/>
                <w:sz w:val="18"/>
                <w:szCs w:val="18"/>
              </w:rPr>
            </w:pPr>
          </w:p>
        </w:tc>
        <w:tc>
          <w:tcPr>
            <w:tcW w:w="186" w:type="dxa"/>
            <w:tcBorders>
              <w:top w:val="single" w:sz="8" w:space="0" w:color="auto"/>
              <w:left w:val="single" w:sz="8" w:space="0" w:color="auto"/>
              <w:bottom w:val="single" w:sz="4" w:space="0" w:color="auto"/>
              <w:right w:val="single" w:sz="8" w:space="0" w:color="auto"/>
            </w:tcBorders>
          </w:tcPr>
          <w:p w14:paraId="1F2C3036" w14:textId="77777777" w:rsidR="0067508D" w:rsidRDefault="0067508D" w:rsidP="0067508D">
            <w:pPr>
              <w:autoSpaceDE w:val="0"/>
              <w:autoSpaceDN w:val="0"/>
              <w:spacing w:line="212" w:lineRule="exact"/>
              <w:ind w:left="7" w:right="7"/>
              <w:jc w:val="center"/>
              <w:rPr>
                <w:rFonts w:ascii="宋体" w:hAnsi="宋体" w:cs="宋体"/>
                <w:kern w:val="0"/>
                <w:sz w:val="18"/>
                <w:szCs w:val="18"/>
              </w:rPr>
            </w:pPr>
            <w:r>
              <w:rPr>
                <w:rFonts w:ascii="宋体" w:hAnsi="宋体" w:cs="宋体" w:hint="eastAsia"/>
                <w:kern w:val="0"/>
                <w:sz w:val="18"/>
                <w:szCs w:val="18"/>
              </w:rPr>
              <w:t>9</w:t>
            </w:r>
          </w:p>
          <w:p w14:paraId="7D425936" w14:textId="77777777" w:rsidR="0067508D" w:rsidRDefault="0067508D" w:rsidP="0067508D">
            <w:pPr>
              <w:autoSpaceDE w:val="0"/>
              <w:autoSpaceDN w:val="0"/>
              <w:spacing w:line="241" w:lineRule="exact"/>
              <w:ind w:left="7" w:right="7"/>
              <w:jc w:val="center"/>
              <w:rPr>
                <w:rFonts w:ascii="宋体"/>
                <w:kern w:val="0"/>
                <w:sz w:val="18"/>
                <w:szCs w:val="18"/>
              </w:rPr>
            </w:pPr>
          </w:p>
          <w:p w14:paraId="75656566" w14:textId="77777777" w:rsidR="0067508D" w:rsidRDefault="0067508D" w:rsidP="0067508D">
            <w:pPr>
              <w:autoSpaceDE w:val="0"/>
              <w:autoSpaceDN w:val="0"/>
              <w:spacing w:line="241" w:lineRule="exact"/>
              <w:ind w:left="7" w:right="7"/>
              <w:jc w:val="center"/>
              <w:rPr>
                <w:rFonts w:ascii="宋体"/>
                <w:kern w:val="0"/>
                <w:sz w:val="18"/>
                <w:szCs w:val="18"/>
              </w:rPr>
            </w:pPr>
          </w:p>
          <w:p w14:paraId="4DEFF2C3" w14:textId="77777777" w:rsidR="0067508D" w:rsidRDefault="0067508D" w:rsidP="0067508D">
            <w:pPr>
              <w:autoSpaceDE w:val="0"/>
              <w:autoSpaceDN w:val="0"/>
              <w:spacing w:line="241" w:lineRule="exact"/>
              <w:ind w:left="7" w:right="7"/>
              <w:jc w:val="center"/>
              <w:rPr>
                <w:rFonts w:ascii="宋体"/>
                <w:kern w:val="0"/>
                <w:sz w:val="18"/>
                <w:szCs w:val="18"/>
              </w:rPr>
            </w:pPr>
          </w:p>
          <w:p w14:paraId="094114A9" w14:textId="77777777" w:rsidR="0067508D" w:rsidRDefault="0067508D" w:rsidP="0067508D">
            <w:pPr>
              <w:autoSpaceDE w:val="0"/>
              <w:autoSpaceDN w:val="0"/>
              <w:spacing w:line="241" w:lineRule="exact"/>
              <w:ind w:left="7" w:right="7"/>
              <w:jc w:val="center"/>
              <w:rPr>
                <w:rFonts w:ascii="宋体"/>
                <w:kern w:val="0"/>
                <w:sz w:val="18"/>
                <w:szCs w:val="18"/>
              </w:rPr>
            </w:pPr>
          </w:p>
        </w:tc>
        <w:tc>
          <w:tcPr>
            <w:tcW w:w="1672" w:type="dxa"/>
            <w:tcBorders>
              <w:top w:val="single" w:sz="8" w:space="0" w:color="auto"/>
              <w:left w:val="single" w:sz="8" w:space="0" w:color="auto"/>
              <w:bottom w:val="single" w:sz="4" w:space="0" w:color="auto"/>
              <w:right w:val="single" w:sz="8" w:space="0" w:color="auto"/>
            </w:tcBorders>
          </w:tcPr>
          <w:p w14:paraId="20C24780" w14:textId="77777777" w:rsidR="0067508D" w:rsidRDefault="0067508D" w:rsidP="0067508D">
            <w:pPr>
              <w:autoSpaceDE w:val="0"/>
              <w:autoSpaceDN w:val="0"/>
              <w:spacing w:line="230" w:lineRule="exact"/>
              <w:ind w:left="7" w:right="7"/>
              <w:rPr>
                <w:rFonts w:ascii="宋体"/>
                <w:kern w:val="0"/>
                <w:sz w:val="18"/>
                <w:szCs w:val="18"/>
              </w:rPr>
            </w:pPr>
            <w:r>
              <w:rPr>
                <w:rFonts w:ascii="宋体" w:cs="宋体" w:hint="eastAsia"/>
                <w:kern w:val="0"/>
                <w:sz w:val="18"/>
                <w:szCs w:val="18"/>
              </w:rPr>
              <w:t xml:space="preserve">     装饰加工板</w:t>
            </w:r>
          </w:p>
          <w:p w14:paraId="583DC481" w14:textId="77777777" w:rsidR="0067508D" w:rsidRDefault="0067508D" w:rsidP="0067508D">
            <w:pPr>
              <w:autoSpaceDE w:val="0"/>
              <w:autoSpaceDN w:val="0"/>
              <w:spacing w:line="237" w:lineRule="exact"/>
              <w:ind w:left="7" w:right="7"/>
              <w:rPr>
                <w:rFonts w:ascii="宋体"/>
                <w:kern w:val="0"/>
                <w:sz w:val="2"/>
                <w:szCs w:val="2"/>
              </w:rPr>
            </w:pPr>
          </w:p>
          <w:p w14:paraId="54A85BE2" w14:textId="77777777" w:rsidR="0067508D" w:rsidRDefault="0067508D" w:rsidP="0067508D">
            <w:pPr>
              <w:autoSpaceDE w:val="0"/>
              <w:autoSpaceDN w:val="0"/>
              <w:spacing w:line="237" w:lineRule="exact"/>
              <w:ind w:left="7" w:right="7"/>
              <w:rPr>
                <w:rFonts w:ascii="宋体"/>
                <w:kern w:val="0"/>
                <w:sz w:val="2"/>
                <w:szCs w:val="2"/>
              </w:rPr>
            </w:pPr>
          </w:p>
          <w:p w14:paraId="59D9D0D4" w14:textId="77777777" w:rsidR="0067508D" w:rsidRDefault="0067508D" w:rsidP="0067508D">
            <w:pPr>
              <w:autoSpaceDE w:val="0"/>
              <w:autoSpaceDN w:val="0"/>
              <w:spacing w:line="237" w:lineRule="exact"/>
              <w:ind w:left="7" w:right="7"/>
              <w:rPr>
                <w:rFonts w:ascii="宋体"/>
                <w:kern w:val="0"/>
                <w:sz w:val="2"/>
                <w:szCs w:val="2"/>
              </w:rPr>
            </w:pPr>
          </w:p>
          <w:p w14:paraId="142D4C28" w14:textId="77777777" w:rsidR="0067508D" w:rsidRDefault="0067508D" w:rsidP="0067508D">
            <w:pPr>
              <w:autoSpaceDE w:val="0"/>
              <w:autoSpaceDN w:val="0"/>
              <w:spacing w:line="237" w:lineRule="exact"/>
              <w:ind w:left="7" w:right="7"/>
              <w:rPr>
                <w:rFonts w:ascii="宋体"/>
                <w:kern w:val="0"/>
                <w:sz w:val="2"/>
                <w:szCs w:val="2"/>
              </w:rPr>
            </w:pPr>
          </w:p>
        </w:tc>
        <w:tc>
          <w:tcPr>
            <w:tcW w:w="379" w:type="dxa"/>
            <w:tcBorders>
              <w:top w:val="single" w:sz="8" w:space="0" w:color="auto"/>
              <w:left w:val="single" w:sz="8" w:space="0" w:color="auto"/>
              <w:bottom w:val="single" w:sz="4" w:space="0" w:color="auto"/>
              <w:right w:val="single" w:sz="8" w:space="0" w:color="auto"/>
            </w:tcBorders>
          </w:tcPr>
          <w:p w14:paraId="28CF46AA" w14:textId="77777777" w:rsidR="0067508D" w:rsidRDefault="0067508D" w:rsidP="0067508D">
            <w:pPr>
              <w:autoSpaceDE w:val="0"/>
              <w:autoSpaceDN w:val="0"/>
              <w:spacing w:line="212" w:lineRule="exact"/>
              <w:ind w:left="7" w:right="7"/>
              <w:jc w:val="center"/>
              <w:rPr>
                <w:rFonts w:ascii="宋体" w:hAnsi="宋体" w:cs="宋体"/>
                <w:kern w:val="0"/>
                <w:sz w:val="18"/>
                <w:szCs w:val="18"/>
              </w:rPr>
            </w:pPr>
            <w:r>
              <w:rPr>
                <w:rFonts w:ascii="宋体" w:hAnsi="宋体" w:cs="宋体" w:hint="eastAsia"/>
                <w:kern w:val="0"/>
                <w:sz w:val="18"/>
                <w:szCs w:val="18"/>
              </w:rPr>
              <w:t>6</w:t>
            </w:r>
          </w:p>
          <w:p w14:paraId="32D6C113" w14:textId="77777777" w:rsidR="0067508D" w:rsidRDefault="0067508D" w:rsidP="0067508D">
            <w:pPr>
              <w:autoSpaceDE w:val="0"/>
              <w:autoSpaceDN w:val="0"/>
              <w:spacing w:line="241" w:lineRule="exact"/>
              <w:ind w:left="7" w:right="7"/>
              <w:jc w:val="center"/>
              <w:rPr>
                <w:rFonts w:ascii="宋体"/>
                <w:kern w:val="0"/>
                <w:sz w:val="18"/>
                <w:szCs w:val="18"/>
              </w:rPr>
            </w:pPr>
          </w:p>
          <w:p w14:paraId="73B9BD28" w14:textId="77777777" w:rsidR="0067508D" w:rsidRDefault="0067508D" w:rsidP="0067508D">
            <w:pPr>
              <w:autoSpaceDE w:val="0"/>
              <w:autoSpaceDN w:val="0"/>
              <w:spacing w:line="241" w:lineRule="exact"/>
              <w:ind w:left="7" w:right="7"/>
              <w:jc w:val="center"/>
              <w:rPr>
                <w:rFonts w:ascii="宋体"/>
                <w:kern w:val="0"/>
                <w:sz w:val="18"/>
                <w:szCs w:val="18"/>
              </w:rPr>
            </w:pPr>
          </w:p>
          <w:p w14:paraId="379A9DC5" w14:textId="77777777" w:rsidR="0067508D" w:rsidRDefault="0067508D" w:rsidP="0067508D">
            <w:pPr>
              <w:autoSpaceDE w:val="0"/>
              <w:autoSpaceDN w:val="0"/>
              <w:spacing w:line="241" w:lineRule="exact"/>
              <w:ind w:left="7" w:right="7"/>
              <w:jc w:val="center"/>
              <w:rPr>
                <w:rFonts w:ascii="宋体"/>
                <w:kern w:val="0"/>
                <w:sz w:val="18"/>
                <w:szCs w:val="18"/>
              </w:rPr>
            </w:pPr>
          </w:p>
          <w:p w14:paraId="41A35A52" w14:textId="77777777" w:rsidR="0067508D" w:rsidRDefault="0067508D" w:rsidP="0067508D">
            <w:pPr>
              <w:autoSpaceDE w:val="0"/>
              <w:autoSpaceDN w:val="0"/>
              <w:spacing w:line="241" w:lineRule="exact"/>
              <w:ind w:left="7" w:right="7"/>
              <w:jc w:val="center"/>
              <w:rPr>
                <w:rFonts w:ascii="宋体"/>
                <w:kern w:val="0"/>
                <w:sz w:val="18"/>
                <w:szCs w:val="18"/>
              </w:rPr>
            </w:pPr>
          </w:p>
        </w:tc>
        <w:tc>
          <w:tcPr>
            <w:tcW w:w="365" w:type="dxa"/>
            <w:tcBorders>
              <w:top w:val="single" w:sz="8" w:space="0" w:color="auto"/>
              <w:left w:val="single" w:sz="8" w:space="0" w:color="auto"/>
              <w:bottom w:val="single" w:sz="4" w:space="0" w:color="auto"/>
              <w:right w:val="single" w:sz="8" w:space="0" w:color="auto"/>
            </w:tcBorders>
          </w:tcPr>
          <w:p w14:paraId="32CCC7C4" w14:textId="77777777" w:rsidR="0067508D" w:rsidRDefault="0067508D" w:rsidP="0067508D">
            <w:pPr>
              <w:autoSpaceDE w:val="0"/>
              <w:autoSpaceDN w:val="0"/>
              <w:spacing w:line="208" w:lineRule="exact"/>
              <w:ind w:left="7" w:right="7"/>
              <w:jc w:val="center"/>
              <w:rPr>
                <w:rFonts w:ascii="宋体"/>
                <w:spacing w:val="-1"/>
                <w:kern w:val="0"/>
                <w:sz w:val="18"/>
                <w:szCs w:val="18"/>
              </w:rPr>
            </w:pPr>
            <w:r>
              <w:rPr>
                <w:rFonts w:ascii="宋体" w:hAnsi="宋体" w:cs="宋体" w:hint="eastAsia"/>
                <w:spacing w:val="-1"/>
                <w:kern w:val="0"/>
                <w:sz w:val="18"/>
                <w:szCs w:val="18"/>
              </w:rPr>
              <w:t>22</w:t>
            </w:r>
          </w:p>
          <w:p w14:paraId="75188B15" w14:textId="77777777" w:rsidR="0067508D" w:rsidRDefault="0067508D" w:rsidP="0067508D">
            <w:pPr>
              <w:autoSpaceDE w:val="0"/>
              <w:autoSpaceDN w:val="0"/>
              <w:spacing w:line="241" w:lineRule="exact"/>
              <w:ind w:left="7" w:right="7"/>
              <w:jc w:val="center"/>
              <w:rPr>
                <w:rFonts w:ascii="宋体"/>
                <w:spacing w:val="-1"/>
                <w:kern w:val="0"/>
                <w:sz w:val="18"/>
                <w:szCs w:val="18"/>
              </w:rPr>
            </w:pPr>
          </w:p>
          <w:p w14:paraId="499C9F83" w14:textId="77777777" w:rsidR="0067508D" w:rsidRDefault="0067508D" w:rsidP="0067508D">
            <w:pPr>
              <w:autoSpaceDE w:val="0"/>
              <w:autoSpaceDN w:val="0"/>
              <w:spacing w:line="241" w:lineRule="exact"/>
              <w:ind w:left="7" w:right="7"/>
              <w:jc w:val="center"/>
              <w:rPr>
                <w:rFonts w:ascii="宋体"/>
                <w:spacing w:val="-1"/>
                <w:kern w:val="0"/>
                <w:sz w:val="18"/>
                <w:szCs w:val="18"/>
              </w:rPr>
            </w:pPr>
          </w:p>
          <w:p w14:paraId="18A03A3C" w14:textId="77777777" w:rsidR="0067508D" w:rsidRDefault="0067508D" w:rsidP="0067508D">
            <w:pPr>
              <w:autoSpaceDE w:val="0"/>
              <w:autoSpaceDN w:val="0"/>
              <w:spacing w:line="241" w:lineRule="exact"/>
              <w:ind w:left="7" w:right="7"/>
              <w:jc w:val="center"/>
              <w:rPr>
                <w:rFonts w:ascii="宋体"/>
                <w:spacing w:val="-1"/>
                <w:kern w:val="0"/>
                <w:sz w:val="18"/>
                <w:szCs w:val="18"/>
              </w:rPr>
            </w:pPr>
          </w:p>
          <w:p w14:paraId="55E6DAE0" w14:textId="77777777" w:rsidR="0067508D" w:rsidRDefault="0067508D" w:rsidP="0067508D">
            <w:pPr>
              <w:autoSpaceDE w:val="0"/>
              <w:autoSpaceDN w:val="0"/>
              <w:spacing w:line="241" w:lineRule="exact"/>
              <w:ind w:left="7" w:right="7"/>
              <w:jc w:val="center"/>
              <w:rPr>
                <w:rFonts w:ascii="宋体"/>
                <w:spacing w:val="-1"/>
                <w:kern w:val="0"/>
                <w:sz w:val="18"/>
                <w:szCs w:val="18"/>
              </w:rPr>
            </w:pPr>
          </w:p>
        </w:tc>
        <w:tc>
          <w:tcPr>
            <w:tcW w:w="2422" w:type="dxa"/>
            <w:tcBorders>
              <w:top w:val="single" w:sz="8" w:space="0" w:color="auto"/>
              <w:left w:val="single" w:sz="8" w:space="0" w:color="auto"/>
              <w:bottom w:val="single" w:sz="4" w:space="0" w:color="auto"/>
              <w:right w:val="single" w:sz="12" w:space="0" w:color="auto"/>
            </w:tcBorders>
          </w:tcPr>
          <w:p w14:paraId="14679D5E" w14:textId="77777777" w:rsidR="0067508D" w:rsidRDefault="0067508D" w:rsidP="0067508D">
            <w:pPr>
              <w:autoSpaceDE w:val="0"/>
              <w:autoSpaceDN w:val="0"/>
              <w:spacing w:line="226" w:lineRule="exact"/>
              <w:ind w:left="7" w:right="7"/>
              <w:rPr>
                <w:rFonts w:ascii="宋体"/>
                <w:kern w:val="0"/>
                <w:sz w:val="18"/>
                <w:szCs w:val="18"/>
              </w:rPr>
            </w:pPr>
            <w:r>
              <w:rPr>
                <w:rFonts w:ascii="宋体" w:cs="宋体" w:hint="eastAsia"/>
                <w:kern w:val="0"/>
                <w:sz w:val="18"/>
                <w:szCs w:val="18"/>
              </w:rPr>
              <w:t xml:space="preserve">  指人造板经表面修饰而成</w:t>
            </w:r>
          </w:p>
          <w:p w14:paraId="660CD864" w14:textId="77777777" w:rsidR="0067508D" w:rsidRDefault="0067508D" w:rsidP="0067508D">
            <w:pPr>
              <w:autoSpaceDE w:val="0"/>
              <w:autoSpaceDN w:val="0"/>
              <w:spacing w:line="226" w:lineRule="exact"/>
              <w:ind w:left="7" w:right="7"/>
              <w:rPr>
                <w:rFonts w:ascii="宋体"/>
                <w:kern w:val="0"/>
                <w:sz w:val="18"/>
                <w:szCs w:val="18"/>
              </w:rPr>
            </w:pPr>
            <w:r>
              <w:rPr>
                <w:rFonts w:ascii="宋体" w:cs="宋体" w:hint="eastAsia"/>
                <w:kern w:val="0"/>
                <w:sz w:val="18"/>
                <w:szCs w:val="18"/>
              </w:rPr>
              <w:t>的产品(又称人造板二次加工</w:t>
            </w:r>
          </w:p>
          <w:p w14:paraId="15D66BD7" w14:textId="77777777" w:rsidR="0067508D" w:rsidRDefault="0067508D" w:rsidP="0067508D">
            <w:pPr>
              <w:autoSpaceDE w:val="0"/>
              <w:autoSpaceDN w:val="0"/>
              <w:spacing w:line="230" w:lineRule="exact"/>
              <w:ind w:left="7" w:right="7"/>
              <w:rPr>
                <w:rFonts w:ascii="宋体"/>
                <w:kern w:val="0"/>
                <w:sz w:val="18"/>
                <w:szCs w:val="18"/>
              </w:rPr>
            </w:pPr>
            <w:r>
              <w:rPr>
                <w:rFonts w:ascii="宋体" w:cs="宋体" w:hint="eastAsia"/>
                <w:kern w:val="0"/>
                <w:sz w:val="18"/>
                <w:szCs w:val="18"/>
              </w:rPr>
              <w:t>产品)</w:t>
            </w:r>
            <w:r>
              <w:rPr>
                <w:rFonts w:ascii="宋体" w:cs="宋体" w:hint="eastAsia"/>
                <w:spacing w:val="-30"/>
                <w:kern w:val="0"/>
                <w:sz w:val="18"/>
                <w:szCs w:val="18"/>
              </w:rPr>
              <w:t>，</w:t>
            </w:r>
            <w:r>
              <w:rPr>
                <w:rFonts w:ascii="宋体" w:cs="宋体" w:hint="eastAsia"/>
                <w:kern w:val="0"/>
                <w:sz w:val="18"/>
                <w:szCs w:val="18"/>
              </w:rPr>
              <w:t>含塑料贴面板</w:t>
            </w:r>
            <w:r>
              <w:rPr>
                <w:rFonts w:ascii="宋体" w:cs="宋体" w:hint="eastAsia"/>
                <w:spacing w:val="-30"/>
                <w:kern w:val="0"/>
                <w:sz w:val="18"/>
                <w:szCs w:val="18"/>
              </w:rPr>
              <w:t>、</w:t>
            </w:r>
            <w:r>
              <w:rPr>
                <w:rFonts w:ascii="宋体" w:cs="宋体" w:hint="eastAsia"/>
                <w:kern w:val="0"/>
                <w:sz w:val="18"/>
                <w:szCs w:val="18"/>
              </w:rPr>
              <w:t>塑料薄</w:t>
            </w:r>
          </w:p>
          <w:p w14:paraId="5DF3E614" w14:textId="77777777" w:rsidR="0067508D" w:rsidRDefault="0067508D" w:rsidP="0067508D">
            <w:pPr>
              <w:autoSpaceDE w:val="0"/>
              <w:autoSpaceDN w:val="0"/>
              <w:spacing w:line="223" w:lineRule="exact"/>
              <w:ind w:left="7" w:right="7"/>
              <w:rPr>
                <w:rFonts w:ascii="宋体"/>
                <w:kern w:val="0"/>
                <w:sz w:val="18"/>
                <w:szCs w:val="18"/>
              </w:rPr>
            </w:pPr>
            <w:r>
              <w:rPr>
                <w:rFonts w:ascii="宋体" w:cs="宋体" w:hint="eastAsia"/>
                <w:kern w:val="0"/>
                <w:sz w:val="18"/>
                <w:szCs w:val="18"/>
              </w:rPr>
              <w:t>膜贴面板</w:t>
            </w:r>
            <w:r>
              <w:rPr>
                <w:rFonts w:ascii="宋体" w:cs="宋体" w:hint="eastAsia"/>
                <w:spacing w:val="-8"/>
                <w:kern w:val="0"/>
                <w:sz w:val="18"/>
                <w:szCs w:val="18"/>
              </w:rPr>
              <w:t>、</w:t>
            </w:r>
            <w:r>
              <w:rPr>
                <w:rFonts w:ascii="宋体" w:cs="宋体" w:hint="eastAsia"/>
                <w:kern w:val="0"/>
                <w:sz w:val="18"/>
                <w:szCs w:val="18"/>
              </w:rPr>
              <w:t>纸贴面板</w:t>
            </w:r>
            <w:r>
              <w:rPr>
                <w:rFonts w:ascii="宋体" w:cs="宋体" w:hint="eastAsia"/>
                <w:spacing w:val="-8"/>
                <w:kern w:val="0"/>
                <w:sz w:val="18"/>
                <w:szCs w:val="18"/>
              </w:rPr>
              <w:t>、</w:t>
            </w:r>
            <w:r>
              <w:rPr>
                <w:rFonts w:ascii="宋体" w:cs="宋体" w:hint="eastAsia"/>
                <w:kern w:val="0"/>
                <w:sz w:val="18"/>
                <w:szCs w:val="18"/>
              </w:rPr>
              <w:t>直接印</w:t>
            </w:r>
          </w:p>
          <w:p w14:paraId="70CE7856" w14:textId="77777777" w:rsidR="0067508D" w:rsidRDefault="0067508D" w:rsidP="0067508D">
            <w:pPr>
              <w:autoSpaceDE w:val="0"/>
              <w:autoSpaceDN w:val="0"/>
              <w:spacing w:line="230" w:lineRule="exact"/>
              <w:ind w:left="7" w:right="7"/>
              <w:rPr>
                <w:rFonts w:ascii="宋体"/>
                <w:kern w:val="0"/>
                <w:sz w:val="18"/>
                <w:szCs w:val="18"/>
              </w:rPr>
            </w:pPr>
            <w:r>
              <w:rPr>
                <w:rFonts w:ascii="宋体" w:cs="宋体" w:hint="eastAsia"/>
                <w:kern w:val="0"/>
                <w:sz w:val="18"/>
                <w:szCs w:val="18"/>
              </w:rPr>
              <w:t>刷板及其他人造装饰加工板</w:t>
            </w:r>
          </w:p>
        </w:tc>
      </w:tr>
    </w:tbl>
    <w:p w14:paraId="516A92ED" w14:textId="77777777" w:rsidR="0067508D" w:rsidRDefault="0067508D" w:rsidP="0067508D">
      <w:pPr>
        <w:rPr>
          <w:rFonts w:ascii="宋体"/>
          <w:sz w:val="18"/>
          <w:szCs w:val="18"/>
        </w:rPr>
      </w:pPr>
    </w:p>
    <w:p w14:paraId="009365C5" w14:textId="77777777" w:rsidR="0067508D" w:rsidRDefault="0067508D" w:rsidP="0067508D">
      <w:pPr>
        <w:rPr>
          <w:rFonts w:ascii="宋体"/>
          <w:sz w:val="18"/>
          <w:szCs w:val="18"/>
        </w:rPr>
      </w:pPr>
    </w:p>
    <w:p w14:paraId="31B3D79C" w14:textId="77777777" w:rsidR="0067508D" w:rsidRDefault="0067508D" w:rsidP="0067508D">
      <w:pPr>
        <w:rPr>
          <w:rFonts w:ascii="宋体"/>
          <w:sz w:val="18"/>
          <w:szCs w:val="18"/>
        </w:rPr>
      </w:pPr>
    </w:p>
    <w:p w14:paraId="5B63597B" w14:textId="77777777" w:rsidR="0067508D" w:rsidRDefault="0067508D" w:rsidP="0067508D">
      <w:pPr>
        <w:rPr>
          <w:rFonts w:ascii="宋体"/>
          <w:sz w:val="18"/>
          <w:szCs w:val="18"/>
        </w:rPr>
      </w:pPr>
    </w:p>
    <w:p w14:paraId="0D6CB8EA" w14:textId="77777777" w:rsidR="0067508D" w:rsidRDefault="0067508D" w:rsidP="0067508D">
      <w:pPr>
        <w:rPr>
          <w:rFonts w:ascii="宋体"/>
          <w:sz w:val="18"/>
          <w:szCs w:val="18"/>
        </w:rPr>
      </w:pPr>
    </w:p>
    <w:p w14:paraId="1EFE901F" w14:textId="77777777" w:rsidR="0067508D" w:rsidRDefault="0067508D" w:rsidP="0067508D">
      <w:pPr>
        <w:rPr>
          <w:rFonts w:ascii="宋体"/>
          <w:sz w:val="18"/>
          <w:szCs w:val="18"/>
        </w:rPr>
      </w:pPr>
    </w:p>
    <w:p w14:paraId="26EBC80F" w14:textId="77777777" w:rsidR="0067508D" w:rsidRDefault="0067508D" w:rsidP="0067508D">
      <w:pPr>
        <w:rPr>
          <w:rFonts w:ascii="宋体"/>
          <w:sz w:val="18"/>
          <w:szCs w:val="18"/>
        </w:rPr>
      </w:pPr>
    </w:p>
    <w:tbl>
      <w:tblPr>
        <w:tblpPr w:leftFromText="180" w:rightFromText="180" w:vertAnchor="page" w:horzAnchor="margin" w:tblpY="6244"/>
        <w:tblW w:w="0" w:type="auto"/>
        <w:tblCellMar>
          <w:left w:w="0" w:type="dxa"/>
          <w:right w:w="0" w:type="dxa"/>
        </w:tblCellMar>
        <w:tblLook w:val="0000" w:firstRow="0" w:lastRow="0" w:firstColumn="0" w:lastColumn="0" w:noHBand="0" w:noVBand="0"/>
      </w:tblPr>
      <w:tblGrid>
        <w:gridCol w:w="378"/>
        <w:gridCol w:w="172"/>
        <w:gridCol w:w="188"/>
        <w:gridCol w:w="1620"/>
        <w:gridCol w:w="360"/>
        <w:gridCol w:w="360"/>
        <w:gridCol w:w="2347"/>
      </w:tblGrid>
      <w:tr w:rsidR="0067508D" w14:paraId="130392C8" w14:textId="77777777" w:rsidTr="00881840">
        <w:trPr>
          <w:cantSplit/>
          <w:trHeight w:val="352"/>
        </w:trPr>
        <w:tc>
          <w:tcPr>
            <w:tcW w:w="738" w:type="dxa"/>
            <w:gridSpan w:val="3"/>
            <w:vMerge w:val="restart"/>
            <w:tcBorders>
              <w:top w:val="single" w:sz="12" w:space="0" w:color="auto"/>
              <w:left w:val="single" w:sz="12" w:space="0" w:color="auto"/>
              <w:bottom w:val="single" w:sz="8" w:space="0" w:color="auto"/>
              <w:right w:val="single" w:sz="8" w:space="0" w:color="auto"/>
            </w:tcBorders>
          </w:tcPr>
          <w:p w14:paraId="3E66B646" w14:textId="77777777" w:rsidR="0067508D" w:rsidRDefault="0067508D" w:rsidP="00881840">
            <w:pPr>
              <w:autoSpaceDE w:val="0"/>
              <w:autoSpaceDN w:val="0"/>
              <w:spacing w:before="270" w:line="262" w:lineRule="exact"/>
              <w:ind w:left="7" w:right="7"/>
              <w:jc w:val="center"/>
              <w:rPr>
                <w:rFonts w:ascii="宋体"/>
                <w:kern w:val="0"/>
                <w:sz w:val="18"/>
                <w:szCs w:val="18"/>
              </w:rPr>
            </w:pPr>
            <w:r>
              <w:rPr>
                <w:rFonts w:ascii="宋体" w:cs="宋体" w:hint="eastAsia"/>
                <w:kern w:val="0"/>
                <w:sz w:val="18"/>
                <w:szCs w:val="18"/>
              </w:rPr>
              <w:t>代   码</w:t>
            </w:r>
          </w:p>
          <w:p w14:paraId="056B7892" w14:textId="77777777" w:rsidR="0067508D" w:rsidRDefault="0067508D" w:rsidP="00881840">
            <w:pPr>
              <w:autoSpaceDE w:val="0"/>
              <w:autoSpaceDN w:val="0"/>
              <w:spacing w:line="352" w:lineRule="exact"/>
              <w:ind w:left="7" w:right="7"/>
              <w:jc w:val="center"/>
              <w:rPr>
                <w:rFonts w:ascii="宋体"/>
                <w:kern w:val="0"/>
                <w:sz w:val="2"/>
                <w:szCs w:val="2"/>
              </w:rPr>
            </w:pPr>
          </w:p>
        </w:tc>
        <w:tc>
          <w:tcPr>
            <w:tcW w:w="1620" w:type="dxa"/>
            <w:vMerge w:val="restart"/>
            <w:tcBorders>
              <w:top w:val="single" w:sz="12" w:space="0" w:color="auto"/>
              <w:left w:val="single" w:sz="8" w:space="0" w:color="auto"/>
              <w:bottom w:val="single" w:sz="8" w:space="0" w:color="auto"/>
              <w:right w:val="single" w:sz="8" w:space="0" w:color="auto"/>
            </w:tcBorders>
          </w:tcPr>
          <w:p w14:paraId="06FD240D" w14:textId="77777777" w:rsidR="0067508D" w:rsidRDefault="0067508D" w:rsidP="00881840">
            <w:pPr>
              <w:autoSpaceDE w:val="0"/>
              <w:autoSpaceDN w:val="0"/>
              <w:spacing w:before="267" w:line="262" w:lineRule="exact"/>
              <w:ind w:left="7" w:right="7"/>
              <w:jc w:val="center"/>
              <w:rPr>
                <w:rFonts w:ascii="宋体"/>
                <w:kern w:val="0"/>
                <w:sz w:val="18"/>
                <w:szCs w:val="18"/>
              </w:rPr>
            </w:pPr>
            <w:r>
              <w:rPr>
                <w:rFonts w:ascii="宋体" w:cs="宋体" w:hint="eastAsia"/>
                <w:kern w:val="0"/>
                <w:sz w:val="18"/>
                <w:szCs w:val="18"/>
              </w:rPr>
              <w:t>货  物  品  类</w:t>
            </w:r>
          </w:p>
          <w:p w14:paraId="385CC43D" w14:textId="77777777" w:rsidR="0067508D" w:rsidRDefault="0067508D" w:rsidP="00881840">
            <w:pPr>
              <w:autoSpaceDE w:val="0"/>
              <w:autoSpaceDN w:val="0"/>
              <w:spacing w:line="356" w:lineRule="exact"/>
              <w:ind w:left="7" w:right="7"/>
              <w:jc w:val="center"/>
              <w:rPr>
                <w:rFonts w:ascii="宋体"/>
                <w:kern w:val="0"/>
                <w:sz w:val="2"/>
                <w:szCs w:val="2"/>
              </w:rPr>
            </w:pPr>
          </w:p>
        </w:tc>
        <w:tc>
          <w:tcPr>
            <w:tcW w:w="720" w:type="dxa"/>
            <w:gridSpan w:val="2"/>
            <w:tcBorders>
              <w:top w:val="single" w:sz="12" w:space="0" w:color="auto"/>
              <w:left w:val="single" w:sz="8" w:space="0" w:color="auto"/>
              <w:bottom w:val="single" w:sz="8" w:space="0" w:color="auto"/>
              <w:right w:val="single" w:sz="8" w:space="0" w:color="auto"/>
            </w:tcBorders>
          </w:tcPr>
          <w:p w14:paraId="59E136DE" w14:textId="77777777" w:rsidR="0067508D" w:rsidRDefault="0067508D" w:rsidP="00881840">
            <w:pPr>
              <w:autoSpaceDE w:val="0"/>
              <w:autoSpaceDN w:val="0"/>
              <w:spacing w:line="259" w:lineRule="exact"/>
              <w:ind w:left="7" w:right="7"/>
              <w:jc w:val="center"/>
              <w:rPr>
                <w:rFonts w:ascii="宋体"/>
                <w:kern w:val="0"/>
                <w:sz w:val="18"/>
                <w:szCs w:val="18"/>
              </w:rPr>
            </w:pPr>
            <w:r>
              <w:rPr>
                <w:rFonts w:ascii="宋体" w:cs="宋体" w:hint="eastAsia"/>
                <w:kern w:val="0"/>
                <w:sz w:val="18"/>
                <w:szCs w:val="18"/>
              </w:rPr>
              <w:t>运价号</w:t>
            </w:r>
          </w:p>
        </w:tc>
        <w:tc>
          <w:tcPr>
            <w:tcW w:w="2347" w:type="dxa"/>
            <w:vMerge w:val="restart"/>
            <w:tcBorders>
              <w:top w:val="single" w:sz="12" w:space="0" w:color="auto"/>
              <w:left w:val="single" w:sz="8" w:space="0" w:color="auto"/>
              <w:bottom w:val="single" w:sz="8" w:space="0" w:color="auto"/>
              <w:right w:val="single" w:sz="12" w:space="0" w:color="auto"/>
            </w:tcBorders>
          </w:tcPr>
          <w:p w14:paraId="3002D344" w14:textId="77777777" w:rsidR="0067508D" w:rsidRDefault="0067508D" w:rsidP="00881840">
            <w:pPr>
              <w:autoSpaceDE w:val="0"/>
              <w:autoSpaceDN w:val="0"/>
              <w:spacing w:before="65" w:line="475" w:lineRule="exact"/>
              <w:ind w:left="7" w:right="7"/>
              <w:jc w:val="center"/>
              <w:rPr>
                <w:rFonts w:ascii="宋体"/>
                <w:kern w:val="0"/>
                <w:sz w:val="18"/>
                <w:szCs w:val="18"/>
              </w:rPr>
            </w:pPr>
            <w:r>
              <w:rPr>
                <w:rFonts w:ascii="宋体" w:cs="宋体" w:hint="eastAsia"/>
                <w:kern w:val="0"/>
                <w:sz w:val="18"/>
                <w:szCs w:val="18"/>
              </w:rPr>
              <w:t>说        明</w:t>
            </w:r>
          </w:p>
          <w:p w14:paraId="776FB1C4" w14:textId="77777777" w:rsidR="0067508D" w:rsidRDefault="0067508D" w:rsidP="00881840">
            <w:pPr>
              <w:autoSpaceDE w:val="0"/>
              <w:autoSpaceDN w:val="0"/>
              <w:spacing w:line="345" w:lineRule="exact"/>
              <w:ind w:left="7" w:right="7"/>
              <w:jc w:val="center"/>
              <w:rPr>
                <w:rFonts w:ascii="宋体"/>
                <w:kern w:val="0"/>
                <w:sz w:val="2"/>
                <w:szCs w:val="2"/>
              </w:rPr>
            </w:pPr>
          </w:p>
        </w:tc>
      </w:tr>
      <w:tr w:rsidR="0067508D" w14:paraId="43EE9FE5" w14:textId="77777777" w:rsidTr="00881840">
        <w:trPr>
          <w:cantSplit/>
          <w:trHeight w:val="532"/>
        </w:trPr>
        <w:tc>
          <w:tcPr>
            <w:tcW w:w="0" w:type="auto"/>
            <w:gridSpan w:val="3"/>
            <w:vMerge/>
            <w:tcBorders>
              <w:top w:val="single" w:sz="12" w:space="0" w:color="auto"/>
              <w:left w:val="single" w:sz="12" w:space="0" w:color="auto"/>
              <w:bottom w:val="single" w:sz="8" w:space="0" w:color="auto"/>
              <w:right w:val="single" w:sz="8" w:space="0" w:color="auto"/>
            </w:tcBorders>
            <w:vAlign w:val="center"/>
          </w:tcPr>
          <w:p w14:paraId="0B22CFC3" w14:textId="77777777" w:rsidR="0067508D" w:rsidRDefault="0067508D" w:rsidP="00881840">
            <w:pPr>
              <w:widowControl/>
              <w:jc w:val="left"/>
              <w:rPr>
                <w:rFonts w:ascii="宋体"/>
                <w:kern w:val="0"/>
                <w:sz w:val="2"/>
                <w:szCs w:val="2"/>
              </w:rPr>
            </w:pPr>
          </w:p>
        </w:tc>
        <w:tc>
          <w:tcPr>
            <w:tcW w:w="0" w:type="auto"/>
            <w:vMerge/>
            <w:tcBorders>
              <w:top w:val="single" w:sz="12" w:space="0" w:color="auto"/>
              <w:left w:val="single" w:sz="8" w:space="0" w:color="auto"/>
              <w:bottom w:val="single" w:sz="8" w:space="0" w:color="auto"/>
              <w:right w:val="single" w:sz="8" w:space="0" w:color="auto"/>
            </w:tcBorders>
            <w:vAlign w:val="center"/>
          </w:tcPr>
          <w:p w14:paraId="51891BCB" w14:textId="77777777" w:rsidR="0067508D" w:rsidRDefault="0067508D" w:rsidP="00881840">
            <w:pPr>
              <w:widowControl/>
              <w:jc w:val="left"/>
              <w:rPr>
                <w:rFonts w:ascii="宋体"/>
                <w:kern w:val="0"/>
                <w:sz w:val="2"/>
                <w:szCs w:val="2"/>
              </w:rPr>
            </w:pPr>
          </w:p>
        </w:tc>
        <w:tc>
          <w:tcPr>
            <w:tcW w:w="360" w:type="dxa"/>
            <w:tcBorders>
              <w:top w:val="single" w:sz="8" w:space="0" w:color="auto"/>
              <w:left w:val="single" w:sz="8" w:space="0" w:color="auto"/>
              <w:bottom w:val="single" w:sz="8" w:space="0" w:color="auto"/>
              <w:right w:val="single" w:sz="8" w:space="0" w:color="auto"/>
            </w:tcBorders>
          </w:tcPr>
          <w:p w14:paraId="13FC1E2E" w14:textId="77777777" w:rsidR="0067508D" w:rsidRDefault="0067508D" w:rsidP="00881840">
            <w:pPr>
              <w:autoSpaceDE w:val="0"/>
              <w:autoSpaceDN w:val="0"/>
              <w:spacing w:line="255" w:lineRule="exact"/>
              <w:ind w:left="7" w:right="7"/>
              <w:jc w:val="center"/>
              <w:rPr>
                <w:rFonts w:ascii="宋体"/>
                <w:kern w:val="0"/>
                <w:sz w:val="18"/>
                <w:szCs w:val="18"/>
              </w:rPr>
            </w:pPr>
            <w:r>
              <w:rPr>
                <w:rFonts w:ascii="宋体" w:hAnsi="宋体" w:cs="宋体" w:hint="eastAsia"/>
                <w:kern w:val="0"/>
                <w:sz w:val="18"/>
                <w:szCs w:val="18"/>
              </w:rPr>
              <w:t>整</w:t>
            </w:r>
          </w:p>
          <w:p w14:paraId="4A1E7F9C" w14:textId="77777777" w:rsidR="0067508D" w:rsidRDefault="0067508D" w:rsidP="00881840">
            <w:pPr>
              <w:autoSpaceDE w:val="0"/>
              <w:autoSpaceDN w:val="0"/>
              <w:spacing w:line="201" w:lineRule="exact"/>
              <w:ind w:left="7" w:right="7"/>
              <w:jc w:val="center"/>
              <w:rPr>
                <w:rFonts w:ascii="宋体"/>
                <w:kern w:val="0"/>
                <w:sz w:val="18"/>
                <w:szCs w:val="18"/>
              </w:rPr>
            </w:pPr>
            <w:r>
              <w:rPr>
                <w:rFonts w:ascii="宋体" w:hAnsi="宋体" w:cs="宋体" w:hint="eastAsia"/>
                <w:kern w:val="0"/>
                <w:sz w:val="18"/>
                <w:szCs w:val="18"/>
              </w:rPr>
              <w:t>车</w:t>
            </w:r>
          </w:p>
        </w:tc>
        <w:tc>
          <w:tcPr>
            <w:tcW w:w="360" w:type="dxa"/>
            <w:tcBorders>
              <w:top w:val="single" w:sz="8" w:space="0" w:color="auto"/>
              <w:left w:val="single" w:sz="8" w:space="0" w:color="auto"/>
              <w:bottom w:val="single" w:sz="8" w:space="0" w:color="auto"/>
              <w:right w:val="single" w:sz="8" w:space="0" w:color="auto"/>
            </w:tcBorders>
          </w:tcPr>
          <w:p w14:paraId="0F1266A8" w14:textId="77777777" w:rsidR="0067508D" w:rsidRDefault="0067508D" w:rsidP="00881840">
            <w:pPr>
              <w:autoSpaceDE w:val="0"/>
              <w:autoSpaceDN w:val="0"/>
              <w:spacing w:line="259" w:lineRule="exact"/>
              <w:ind w:left="7" w:right="7"/>
              <w:jc w:val="center"/>
              <w:rPr>
                <w:rFonts w:ascii="宋体"/>
                <w:kern w:val="0"/>
                <w:sz w:val="18"/>
                <w:szCs w:val="18"/>
              </w:rPr>
            </w:pPr>
            <w:r>
              <w:rPr>
                <w:rFonts w:ascii="宋体" w:hAnsi="宋体" w:cs="宋体" w:hint="eastAsia"/>
                <w:kern w:val="0"/>
                <w:sz w:val="18"/>
                <w:szCs w:val="18"/>
              </w:rPr>
              <w:t>零</w:t>
            </w:r>
          </w:p>
          <w:p w14:paraId="4FF8EC7C" w14:textId="77777777" w:rsidR="0067508D" w:rsidRDefault="0067508D" w:rsidP="00881840">
            <w:pPr>
              <w:autoSpaceDE w:val="0"/>
              <w:autoSpaceDN w:val="0"/>
              <w:spacing w:line="201" w:lineRule="exact"/>
              <w:ind w:left="7" w:right="7"/>
              <w:jc w:val="center"/>
              <w:rPr>
                <w:rFonts w:ascii="宋体"/>
                <w:kern w:val="0"/>
                <w:sz w:val="18"/>
                <w:szCs w:val="18"/>
              </w:rPr>
            </w:pPr>
            <w:r>
              <w:rPr>
                <w:rFonts w:ascii="宋体" w:hAnsi="宋体" w:cs="宋体" w:hint="eastAsia"/>
                <w:kern w:val="0"/>
                <w:sz w:val="18"/>
                <w:szCs w:val="18"/>
              </w:rPr>
              <w:t>担</w:t>
            </w:r>
          </w:p>
        </w:tc>
        <w:tc>
          <w:tcPr>
            <w:tcW w:w="0" w:type="auto"/>
            <w:vMerge/>
            <w:tcBorders>
              <w:top w:val="single" w:sz="12" w:space="0" w:color="auto"/>
              <w:left w:val="single" w:sz="8" w:space="0" w:color="auto"/>
              <w:bottom w:val="single" w:sz="8" w:space="0" w:color="auto"/>
              <w:right w:val="single" w:sz="12" w:space="0" w:color="auto"/>
            </w:tcBorders>
            <w:vAlign w:val="center"/>
          </w:tcPr>
          <w:p w14:paraId="1B952665" w14:textId="77777777" w:rsidR="0067508D" w:rsidRDefault="0067508D" w:rsidP="00881840">
            <w:pPr>
              <w:widowControl/>
              <w:jc w:val="left"/>
              <w:rPr>
                <w:rFonts w:ascii="宋体"/>
                <w:kern w:val="0"/>
                <w:sz w:val="2"/>
                <w:szCs w:val="2"/>
              </w:rPr>
            </w:pPr>
          </w:p>
        </w:tc>
      </w:tr>
      <w:tr w:rsidR="0067508D" w14:paraId="00D923F7" w14:textId="77777777" w:rsidTr="00881840">
        <w:trPr>
          <w:cantSplit/>
          <w:trHeight w:val="925"/>
        </w:trPr>
        <w:tc>
          <w:tcPr>
            <w:tcW w:w="378" w:type="dxa"/>
            <w:vMerge w:val="restart"/>
            <w:tcBorders>
              <w:top w:val="single" w:sz="8" w:space="0" w:color="auto"/>
              <w:left w:val="single" w:sz="12" w:space="0" w:color="auto"/>
              <w:bottom w:val="single" w:sz="4" w:space="0" w:color="auto"/>
              <w:right w:val="single" w:sz="8" w:space="0" w:color="auto"/>
            </w:tcBorders>
          </w:tcPr>
          <w:p w14:paraId="3478FEAA" w14:textId="77777777" w:rsidR="0067508D" w:rsidRDefault="0067508D" w:rsidP="00881840">
            <w:pPr>
              <w:autoSpaceDE w:val="0"/>
              <w:autoSpaceDN w:val="0"/>
              <w:spacing w:line="223" w:lineRule="exact"/>
              <w:ind w:left="7" w:right="7"/>
              <w:jc w:val="center"/>
              <w:rPr>
                <w:rFonts w:ascii="宋体" w:hAnsi="宋体" w:cs="宋体"/>
                <w:b/>
                <w:bCs/>
                <w:kern w:val="0"/>
                <w:sz w:val="18"/>
                <w:szCs w:val="18"/>
              </w:rPr>
            </w:pPr>
            <w:r>
              <w:rPr>
                <w:rFonts w:ascii="宋体" w:hAnsi="宋体" w:cs="宋体" w:hint="eastAsia"/>
                <w:b/>
                <w:bCs/>
                <w:kern w:val="0"/>
                <w:sz w:val="18"/>
                <w:szCs w:val="18"/>
              </w:rPr>
              <w:t>11</w:t>
            </w:r>
          </w:p>
          <w:p w14:paraId="20CE9DDF" w14:textId="77777777" w:rsidR="0067508D" w:rsidRDefault="0067508D" w:rsidP="00881840">
            <w:pPr>
              <w:autoSpaceDE w:val="0"/>
              <w:autoSpaceDN w:val="0"/>
              <w:spacing w:line="313" w:lineRule="exact"/>
              <w:ind w:left="7" w:right="7"/>
              <w:jc w:val="center"/>
              <w:rPr>
                <w:rFonts w:ascii="宋体" w:hAnsi="宋体" w:cs="宋体"/>
                <w:kern w:val="0"/>
                <w:sz w:val="18"/>
                <w:szCs w:val="18"/>
              </w:rPr>
            </w:pPr>
            <w:r>
              <w:rPr>
                <w:rFonts w:ascii="宋体" w:hAnsi="宋体" w:cs="宋体" w:hint="eastAsia"/>
                <w:kern w:val="0"/>
                <w:sz w:val="18"/>
                <w:szCs w:val="18"/>
              </w:rPr>
              <w:t>ll</w:t>
            </w:r>
          </w:p>
          <w:p w14:paraId="318B2CE2" w14:textId="77777777" w:rsidR="0067508D" w:rsidRDefault="0067508D" w:rsidP="00881840">
            <w:pPr>
              <w:autoSpaceDE w:val="0"/>
              <w:autoSpaceDN w:val="0"/>
              <w:spacing w:line="295" w:lineRule="exact"/>
              <w:ind w:left="7" w:right="7"/>
              <w:jc w:val="center"/>
              <w:rPr>
                <w:rFonts w:ascii="宋体"/>
                <w:kern w:val="0"/>
                <w:sz w:val="18"/>
                <w:szCs w:val="18"/>
              </w:rPr>
            </w:pPr>
          </w:p>
          <w:p w14:paraId="4345AEC5" w14:textId="77777777" w:rsidR="0067508D" w:rsidRDefault="0067508D" w:rsidP="00881840">
            <w:pPr>
              <w:autoSpaceDE w:val="0"/>
              <w:autoSpaceDN w:val="0"/>
              <w:spacing w:line="298" w:lineRule="exact"/>
              <w:ind w:left="7" w:right="7"/>
              <w:jc w:val="center"/>
              <w:rPr>
                <w:rFonts w:ascii="宋体" w:hAnsi="宋体" w:cs="宋体"/>
                <w:kern w:val="0"/>
                <w:sz w:val="18"/>
                <w:szCs w:val="18"/>
              </w:rPr>
            </w:pPr>
            <w:r>
              <w:rPr>
                <w:rFonts w:ascii="宋体" w:hAnsi="宋体" w:cs="宋体" w:hint="eastAsia"/>
                <w:kern w:val="0"/>
                <w:sz w:val="18"/>
                <w:szCs w:val="18"/>
              </w:rPr>
              <w:t>11</w:t>
            </w:r>
          </w:p>
          <w:p w14:paraId="634E9F25" w14:textId="77777777" w:rsidR="0067508D" w:rsidRDefault="0067508D" w:rsidP="00881840">
            <w:pPr>
              <w:autoSpaceDE w:val="0"/>
              <w:autoSpaceDN w:val="0"/>
              <w:spacing w:line="316" w:lineRule="exact"/>
              <w:ind w:left="7" w:right="7"/>
              <w:jc w:val="center"/>
              <w:rPr>
                <w:rFonts w:ascii="宋体" w:hAnsi="宋体" w:cs="宋体"/>
                <w:kern w:val="0"/>
                <w:sz w:val="18"/>
                <w:szCs w:val="18"/>
              </w:rPr>
            </w:pPr>
            <w:r>
              <w:rPr>
                <w:rFonts w:ascii="宋体" w:hAnsi="宋体" w:cs="宋体" w:hint="eastAsia"/>
                <w:kern w:val="0"/>
                <w:sz w:val="18"/>
                <w:szCs w:val="18"/>
              </w:rPr>
              <w:t>11</w:t>
            </w:r>
          </w:p>
          <w:p w14:paraId="5A3C37A4" w14:textId="77777777" w:rsidR="0067508D" w:rsidRDefault="0067508D" w:rsidP="00881840">
            <w:pPr>
              <w:autoSpaceDE w:val="0"/>
              <w:autoSpaceDN w:val="0"/>
              <w:spacing w:line="295" w:lineRule="exact"/>
              <w:ind w:left="7" w:right="7"/>
              <w:jc w:val="center"/>
              <w:rPr>
                <w:rFonts w:ascii="宋体"/>
                <w:kern w:val="0"/>
                <w:sz w:val="18"/>
                <w:szCs w:val="18"/>
              </w:rPr>
            </w:pPr>
          </w:p>
          <w:p w14:paraId="532F6951" w14:textId="77777777" w:rsidR="0067508D" w:rsidRDefault="0067508D" w:rsidP="00881840">
            <w:pPr>
              <w:autoSpaceDE w:val="0"/>
              <w:autoSpaceDN w:val="0"/>
              <w:spacing w:line="295" w:lineRule="exact"/>
              <w:ind w:left="7" w:right="7"/>
              <w:jc w:val="center"/>
              <w:rPr>
                <w:rFonts w:ascii="宋体" w:hAnsi="宋体" w:cs="宋体"/>
                <w:kern w:val="0"/>
                <w:sz w:val="18"/>
                <w:szCs w:val="18"/>
              </w:rPr>
            </w:pPr>
            <w:r>
              <w:rPr>
                <w:rFonts w:ascii="宋体" w:hAnsi="宋体" w:cs="宋体" w:hint="eastAsia"/>
                <w:kern w:val="0"/>
                <w:sz w:val="18"/>
                <w:szCs w:val="18"/>
              </w:rPr>
              <w:t>11</w:t>
            </w:r>
          </w:p>
          <w:p w14:paraId="5CE820FD" w14:textId="77777777" w:rsidR="0067508D" w:rsidRDefault="0067508D" w:rsidP="00881840">
            <w:pPr>
              <w:autoSpaceDE w:val="0"/>
              <w:autoSpaceDN w:val="0"/>
              <w:spacing w:line="273" w:lineRule="exact"/>
              <w:ind w:left="7" w:right="7"/>
              <w:jc w:val="center"/>
              <w:rPr>
                <w:rFonts w:ascii="宋体" w:hAnsi="宋体" w:cs="宋体"/>
                <w:kern w:val="0"/>
                <w:sz w:val="18"/>
                <w:szCs w:val="18"/>
              </w:rPr>
            </w:pPr>
            <w:r>
              <w:rPr>
                <w:rFonts w:ascii="宋体" w:hAnsi="宋体" w:cs="宋体" w:hint="eastAsia"/>
                <w:kern w:val="0"/>
                <w:sz w:val="18"/>
                <w:szCs w:val="18"/>
              </w:rPr>
              <w:t>11</w:t>
            </w:r>
          </w:p>
          <w:p w14:paraId="50467E93" w14:textId="77777777" w:rsidR="0067508D" w:rsidRDefault="0067508D" w:rsidP="00881840">
            <w:pPr>
              <w:autoSpaceDE w:val="0"/>
              <w:autoSpaceDN w:val="0"/>
              <w:spacing w:line="273" w:lineRule="exact"/>
              <w:ind w:left="7" w:right="7"/>
              <w:jc w:val="center"/>
              <w:rPr>
                <w:rFonts w:ascii="宋体" w:hAnsi="宋体" w:cs="宋体"/>
                <w:kern w:val="0"/>
                <w:sz w:val="18"/>
                <w:szCs w:val="18"/>
              </w:rPr>
            </w:pPr>
            <w:r>
              <w:rPr>
                <w:rFonts w:ascii="宋体" w:hAnsi="宋体" w:cs="宋体" w:hint="eastAsia"/>
                <w:kern w:val="0"/>
                <w:sz w:val="18"/>
                <w:szCs w:val="18"/>
              </w:rPr>
              <w:t>11</w:t>
            </w:r>
          </w:p>
          <w:p w14:paraId="3B72A020" w14:textId="77777777" w:rsidR="0067508D" w:rsidRDefault="0067508D" w:rsidP="00881840">
            <w:pPr>
              <w:autoSpaceDE w:val="0"/>
              <w:autoSpaceDN w:val="0"/>
              <w:spacing w:line="273" w:lineRule="exact"/>
              <w:ind w:left="7" w:right="7"/>
              <w:jc w:val="center"/>
              <w:rPr>
                <w:rFonts w:ascii="宋体" w:hAnsi="宋体" w:cs="宋体"/>
                <w:kern w:val="0"/>
                <w:sz w:val="18"/>
                <w:szCs w:val="18"/>
              </w:rPr>
            </w:pPr>
            <w:r>
              <w:rPr>
                <w:rFonts w:ascii="宋体" w:hAnsi="宋体" w:cs="宋体" w:hint="eastAsia"/>
                <w:kern w:val="0"/>
                <w:sz w:val="18"/>
                <w:szCs w:val="18"/>
              </w:rPr>
              <w:t>11</w:t>
            </w:r>
          </w:p>
          <w:p w14:paraId="3775B37B" w14:textId="77777777" w:rsidR="0067508D" w:rsidRDefault="0067508D" w:rsidP="00881840">
            <w:pPr>
              <w:autoSpaceDE w:val="0"/>
              <w:autoSpaceDN w:val="0"/>
              <w:spacing w:line="273" w:lineRule="exact"/>
              <w:ind w:left="7" w:right="7"/>
              <w:jc w:val="center"/>
              <w:rPr>
                <w:rFonts w:ascii="宋体" w:hAnsi="宋体" w:cs="宋体"/>
                <w:kern w:val="0"/>
                <w:sz w:val="18"/>
                <w:szCs w:val="18"/>
              </w:rPr>
            </w:pPr>
            <w:r>
              <w:rPr>
                <w:rFonts w:ascii="宋体" w:hAnsi="宋体" w:cs="宋体" w:hint="eastAsia"/>
                <w:kern w:val="0"/>
                <w:sz w:val="18"/>
                <w:szCs w:val="18"/>
              </w:rPr>
              <w:t>11</w:t>
            </w:r>
          </w:p>
          <w:p w14:paraId="397356F1" w14:textId="77777777" w:rsidR="0067508D" w:rsidRDefault="0067508D" w:rsidP="00881840">
            <w:pPr>
              <w:autoSpaceDE w:val="0"/>
              <w:autoSpaceDN w:val="0"/>
              <w:spacing w:line="270" w:lineRule="exact"/>
              <w:ind w:left="7" w:right="7"/>
              <w:jc w:val="center"/>
              <w:rPr>
                <w:rFonts w:ascii="宋体" w:hAnsi="宋体" w:cs="宋体"/>
                <w:kern w:val="0"/>
                <w:sz w:val="18"/>
                <w:szCs w:val="18"/>
              </w:rPr>
            </w:pPr>
            <w:r>
              <w:rPr>
                <w:rFonts w:ascii="宋体" w:hAnsi="宋体" w:cs="宋体" w:hint="eastAsia"/>
                <w:kern w:val="0"/>
                <w:sz w:val="18"/>
                <w:szCs w:val="18"/>
              </w:rPr>
              <w:t>11</w:t>
            </w:r>
          </w:p>
          <w:p w14:paraId="18DB2C8D" w14:textId="77777777" w:rsidR="0067508D" w:rsidRDefault="0067508D" w:rsidP="00881840">
            <w:pPr>
              <w:autoSpaceDE w:val="0"/>
              <w:autoSpaceDN w:val="0"/>
              <w:spacing w:line="320" w:lineRule="exact"/>
              <w:ind w:left="7" w:right="7"/>
              <w:jc w:val="center"/>
              <w:rPr>
                <w:rFonts w:ascii="宋体" w:hAnsi="宋体" w:cs="宋体"/>
                <w:kern w:val="0"/>
                <w:sz w:val="18"/>
                <w:szCs w:val="18"/>
              </w:rPr>
            </w:pPr>
            <w:r>
              <w:rPr>
                <w:rFonts w:ascii="宋体" w:hAnsi="宋体" w:cs="宋体" w:hint="eastAsia"/>
                <w:kern w:val="0"/>
                <w:sz w:val="18"/>
                <w:szCs w:val="18"/>
              </w:rPr>
              <w:t>11</w:t>
            </w:r>
          </w:p>
          <w:p w14:paraId="2B48DE43" w14:textId="77777777" w:rsidR="0067508D" w:rsidRDefault="0067508D" w:rsidP="00881840">
            <w:pPr>
              <w:autoSpaceDE w:val="0"/>
              <w:autoSpaceDN w:val="0"/>
              <w:spacing w:line="320" w:lineRule="exact"/>
              <w:ind w:left="7" w:right="7"/>
              <w:jc w:val="center"/>
              <w:rPr>
                <w:rFonts w:ascii="宋体" w:hAnsi="宋体" w:cs="宋体"/>
                <w:kern w:val="0"/>
                <w:sz w:val="18"/>
                <w:szCs w:val="18"/>
              </w:rPr>
            </w:pPr>
          </w:p>
          <w:p w14:paraId="25837D4B" w14:textId="77777777" w:rsidR="0067508D" w:rsidRDefault="0067508D" w:rsidP="00881840">
            <w:pPr>
              <w:autoSpaceDE w:val="0"/>
              <w:autoSpaceDN w:val="0"/>
              <w:spacing w:line="320" w:lineRule="exact"/>
              <w:ind w:left="7" w:right="7"/>
              <w:jc w:val="center"/>
              <w:rPr>
                <w:rFonts w:ascii="宋体" w:hAnsi="宋体" w:cs="宋体"/>
                <w:kern w:val="0"/>
                <w:sz w:val="18"/>
                <w:szCs w:val="18"/>
              </w:rPr>
            </w:pPr>
            <w:r>
              <w:rPr>
                <w:rFonts w:ascii="宋体" w:hAnsi="宋体" w:cs="宋体" w:hint="eastAsia"/>
                <w:kern w:val="0"/>
                <w:sz w:val="18"/>
                <w:szCs w:val="18"/>
              </w:rPr>
              <w:t>11</w:t>
            </w:r>
          </w:p>
          <w:p w14:paraId="406A6EA1" w14:textId="77777777" w:rsidR="0067508D" w:rsidRDefault="0067508D" w:rsidP="00881840">
            <w:pPr>
              <w:autoSpaceDE w:val="0"/>
              <w:autoSpaceDN w:val="0"/>
              <w:spacing w:line="291" w:lineRule="exact"/>
              <w:ind w:left="7" w:right="7"/>
              <w:jc w:val="center"/>
              <w:rPr>
                <w:rFonts w:ascii="宋体"/>
                <w:kern w:val="0"/>
                <w:sz w:val="18"/>
                <w:szCs w:val="18"/>
              </w:rPr>
            </w:pPr>
          </w:p>
          <w:p w14:paraId="4E22DBCC" w14:textId="77777777" w:rsidR="0067508D" w:rsidRDefault="0067508D" w:rsidP="00881840">
            <w:pPr>
              <w:autoSpaceDE w:val="0"/>
              <w:autoSpaceDN w:val="0"/>
              <w:spacing w:line="291" w:lineRule="exact"/>
              <w:ind w:left="7" w:right="7"/>
              <w:jc w:val="center"/>
              <w:rPr>
                <w:rFonts w:ascii="宋体"/>
                <w:kern w:val="0"/>
                <w:sz w:val="18"/>
                <w:szCs w:val="18"/>
              </w:rPr>
            </w:pPr>
          </w:p>
          <w:p w14:paraId="2A56FBA0" w14:textId="77777777" w:rsidR="0067508D" w:rsidRDefault="0067508D" w:rsidP="00881840">
            <w:pPr>
              <w:autoSpaceDE w:val="0"/>
              <w:autoSpaceDN w:val="0"/>
              <w:spacing w:line="291" w:lineRule="exact"/>
              <w:ind w:left="7" w:right="7"/>
              <w:jc w:val="center"/>
              <w:rPr>
                <w:rFonts w:ascii="宋体"/>
                <w:kern w:val="0"/>
                <w:sz w:val="18"/>
                <w:szCs w:val="18"/>
              </w:rPr>
            </w:pPr>
          </w:p>
          <w:p w14:paraId="65FFECC9" w14:textId="77777777" w:rsidR="0067508D" w:rsidRDefault="0067508D" w:rsidP="00881840">
            <w:pPr>
              <w:autoSpaceDE w:val="0"/>
              <w:autoSpaceDN w:val="0"/>
              <w:spacing w:line="291" w:lineRule="exact"/>
              <w:ind w:right="7"/>
              <w:rPr>
                <w:rFonts w:ascii="宋体"/>
                <w:kern w:val="0"/>
                <w:sz w:val="18"/>
                <w:szCs w:val="18"/>
              </w:rPr>
            </w:pPr>
          </w:p>
          <w:p w14:paraId="262BB5AF" w14:textId="77777777" w:rsidR="0067508D" w:rsidRDefault="0067508D" w:rsidP="00881840">
            <w:pPr>
              <w:autoSpaceDE w:val="0"/>
              <w:autoSpaceDN w:val="0"/>
              <w:spacing w:line="291" w:lineRule="exact"/>
              <w:ind w:right="7"/>
              <w:rPr>
                <w:rFonts w:ascii="宋体"/>
                <w:kern w:val="0"/>
                <w:sz w:val="18"/>
                <w:szCs w:val="18"/>
              </w:rPr>
            </w:pPr>
          </w:p>
          <w:p w14:paraId="75E5CC2B" w14:textId="77777777" w:rsidR="0067508D" w:rsidRDefault="0067508D" w:rsidP="00881840">
            <w:pPr>
              <w:autoSpaceDE w:val="0"/>
              <w:autoSpaceDN w:val="0"/>
              <w:spacing w:line="291" w:lineRule="exact"/>
              <w:ind w:left="7" w:right="7"/>
              <w:jc w:val="center"/>
              <w:rPr>
                <w:rFonts w:ascii="宋体"/>
                <w:kern w:val="0"/>
                <w:sz w:val="18"/>
                <w:szCs w:val="18"/>
              </w:rPr>
            </w:pPr>
          </w:p>
        </w:tc>
        <w:tc>
          <w:tcPr>
            <w:tcW w:w="172" w:type="dxa"/>
            <w:tcBorders>
              <w:top w:val="single" w:sz="8" w:space="0" w:color="auto"/>
              <w:left w:val="single" w:sz="8" w:space="0" w:color="auto"/>
              <w:bottom w:val="single" w:sz="8" w:space="0" w:color="auto"/>
              <w:right w:val="single" w:sz="8" w:space="0" w:color="auto"/>
            </w:tcBorders>
          </w:tcPr>
          <w:p w14:paraId="0BD68669" w14:textId="77777777" w:rsidR="0067508D" w:rsidRDefault="0067508D" w:rsidP="00881840">
            <w:pPr>
              <w:autoSpaceDE w:val="0"/>
              <w:autoSpaceDN w:val="0"/>
              <w:spacing w:line="266" w:lineRule="exact"/>
              <w:ind w:left="7" w:right="7"/>
              <w:jc w:val="center"/>
              <w:rPr>
                <w:rFonts w:ascii="宋体"/>
                <w:kern w:val="0"/>
                <w:sz w:val="18"/>
                <w:szCs w:val="18"/>
              </w:rPr>
            </w:pPr>
          </w:p>
          <w:p w14:paraId="3FEF1621" w14:textId="77777777" w:rsidR="0067508D" w:rsidRDefault="0067508D" w:rsidP="00881840">
            <w:pPr>
              <w:autoSpaceDE w:val="0"/>
              <w:autoSpaceDN w:val="0"/>
              <w:spacing w:line="266" w:lineRule="exact"/>
              <w:ind w:left="7" w:right="7"/>
              <w:jc w:val="center"/>
              <w:rPr>
                <w:rFonts w:ascii="宋体" w:hAnsi="宋体" w:cs="宋体"/>
                <w:spacing w:val="-2"/>
                <w:kern w:val="0"/>
                <w:sz w:val="18"/>
                <w:szCs w:val="18"/>
              </w:rPr>
            </w:pPr>
            <w:r>
              <w:rPr>
                <w:rFonts w:ascii="宋体" w:hAnsi="宋体" w:cs="宋体" w:hint="eastAsia"/>
                <w:spacing w:val="-2"/>
                <w:kern w:val="0"/>
                <w:sz w:val="18"/>
                <w:szCs w:val="18"/>
              </w:rPr>
              <w:t>l</w:t>
            </w:r>
          </w:p>
          <w:p w14:paraId="5230BB5E" w14:textId="77777777" w:rsidR="0067508D" w:rsidRDefault="0067508D" w:rsidP="00881840">
            <w:pPr>
              <w:autoSpaceDE w:val="0"/>
              <w:autoSpaceDN w:val="0"/>
              <w:spacing w:line="392" w:lineRule="exact"/>
              <w:ind w:left="7" w:right="7"/>
              <w:jc w:val="center"/>
              <w:rPr>
                <w:rFonts w:ascii="宋体"/>
                <w:spacing w:val="-2"/>
                <w:kern w:val="0"/>
                <w:sz w:val="18"/>
                <w:szCs w:val="18"/>
              </w:rPr>
            </w:pPr>
          </w:p>
        </w:tc>
        <w:tc>
          <w:tcPr>
            <w:tcW w:w="188" w:type="dxa"/>
            <w:tcBorders>
              <w:top w:val="single" w:sz="8" w:space="0" w:color="auto"/>
              <w:left w:val="single" w:sz="8" w:space="0" w:color="auto"/>
              <w:bottom w:val="single" w:sz="8" w:space="0" w:color="auto"/>
              <w:right w:val="single" w:sz="8" w:space="0" w:color="auto"/>
            </w:tcBorders>
          </w:tcPr>
          <w:p w14:paraId="3290D4A6" w14:textId="77777777" w:rsidR="0067508D" w:rsidRDefault="0067508D" w:rsidP="00881840">
            <w:pPr>
              <w:autoSpaceDE w:val="0"/>
              <w:autoSpaceDN w:val="0"/>
              <w:spacing w:line="262" w:lineRule="exact"/>
              <w:ind w:left="7" w:right="7"/>
              <w:jc w:val="center"/>
              <w:rPr>
                <w:rFonts w:ascii="宋体"/>
                <w:kern w:val="0"/>
                <w:sz w:val="18"/>
                <w:szCs w:val="18"/>
              </w:rPr>
            </w:pPr>
          </w:p>
          <w:p w14:paraId="793AB36D" w14:textId="77777777" w:rsidR="0067508D" w:rsidRDefault="0067508D" w:rsidP="00881840">
            <w:pPr>
              <w:autoSpaceDE w:val="0"/>
              <w:autoSpaceDN w:val="0"/>
              <w:spacing w:line="266" w:lineRule="exact"/>
              <w:ind w:left="7" w:right="7"/>
              <w:jc w:val="center"/>
              <w:rPr>
                <w:rFonts w:ascii="宋体" w:hAnsi="宋体" w:cs="宋体"/>
                <w:kern w:val="0"/>
                <w:sz w:val="18"/>
                <w:szCs w:val="18"/>
              </w:rPr>
            </w:pPr>
            <w:r>
              <w:rPr>
                <w:rFonts w:ascii="宋体" w:hAnsi="宋体" w:cs="宋体" w:hint="eastAsia"/>
                <w:kern w:val="0"/>
                <w:sz w:val="18"/>
                <w:szCs w:val="18"/>
              </w:rPr>
              <w:t>0</w:t>
            </w:r>
          </w:p>
          <w:p w14:paraId="5C02559B" w14:textId="77777777" w:rsidR="0067508D" w:rsidRDefault="0067508D" w:rsidP="00881840">
            <w:pPr>
              <w:autoSpaceDE w:val="0"/>
              <w:autoSpaceDN w:val="0"/>
              <w:spacing w:line="396" w:lineRule="exact"/>
              <w:ind w:left="7" w:right="7"/>
              <w:jc w:val="center"/>
              <w:rPr>
                <w:rFonts w:ascii="宋体"/>
                <w:kern w:val="0"/>
                <w:sz w:val="18"/>
                <w:szCs w:val="18"/>
              </w:rPr>
            </w:pPr>
          </w:p>
        </w:tc>
        <w:tc>
          <w:tcPr>
            <w:tcW w:w="1620" w:type="dxa"/>
            <w:tcBorders>
              <w:top w:val="single" w:sz="8" w:space="0" w:color="auto"/>
              <w:left w:val="single" w:sz="8" w:space="0" w:color="auto"/>
              <w:bottom w:val="single" w:sz="8" w:space="0" w:color="auto"/>
              <w:right w:val="single" w:sz="8" w:space="0" w:color="auto"/>
            </w:tcBorders>
          </w:tcPr>
          <w:p w14:paraId="609B02A2" w14:textId="77777777" w:rsidR="0067508D" w:rsidRDefault="0067508D" w:rsidP="00881840">
            <w:pPr>
              <w:autoSpaceDE w:val="0"/>
              <w:autoSpaceDN w:val="0"/>
              <w:spacing w:line="230" w:lineRule="exact"/>
              <w:ind w:left="7" w:right="7"/>
              <w:rPr>
                <w:rFonts w:ascii="宋体"/>
                <w:b/>
                <w:bCs/>
                <w:kern w:val="0"/>
                <w:sz w:val="18"/>
                <w:szCs w:val="18"/>
              </w:rPr>
            </w:pPr>
            <w:r>
              <w:rPr>
                <w:rFonts w:ascii="宋体" w:cs="宋体" w:hint="eastAsia"/>
                <w:b/>
                <w:bCs/>
                <w:kern w:val="0"/>
                <w:sz w:val="18"/>
                <w:szCs w:val="18"/>
              </w:rPr>
              <w:t>粮食</w:t>
            </w:r>
          </w:p>
          <w:p w14:paraId="35C0ED33" w14:textId="77777777" w:rsidR="0067508D" w:rsidRDefault="0067508D" w:rsidP="00881840">
            <w:pPr>
              <w:autoSpaceDE w:val="0"/>
              <w:autoSpaceDN w:val="0"/>
              <w:spacing w:line="316" w:lineRule="exact"/>
              <w:ind w:left="7" w:right="7"/>
              <w:rPr>
                <w:rFonts w:ascii="宋体"/>
                <w:kern w:val="0"/>
                <w:sz w:val="18"/>
                <w:szCs w:val="18"/>
              </w:rPr>
            </w:pPr>
            <w:r>
              <w:rPr>
                <w:rFonts w:ascii="宋体" w:cs="宋体" w:hint="eastAsia"/>
                <w:kern w:val="0"/>
                <w:sz w:val="18"/>
                <w:szCs w:val="18"/>
              </w:rPr>
              <w:t xml:space="preserve">  稻谷</w:t>
            </w:r>
          </w:p>
          <w:p w14:paraId="45588A07" w14:textId="77777777" w:rsidR="0067508D" w:rsidRDefault="0067508D" w:rsidP="00881840">
            <w:pPr>
              <w:autoSpaceDE w:val="0"/>
              <w:autoSpaceDN w:val="0"/>
              <w:spacing w:line="378" w:lineRule="exact"/>
              <w:ind w:left="7" w:right="7"/>
              <w:rPr>
                <w:rFonts w:ascii="宋体"/>
                <w:kern w:val="0"/>
                <w:sz w:val="2"/>
                <w:szCs w:val="2"/>
              </w:rPr>
            </w:pPr>
          </w:p>
        </w:tc>
        <w:tc>
          <w:tcPr>
            <w:tcW w:w="360" w:type="dxa"/>
            <w:tcBorders>
              <w:top w:val="single" w:sz="8" w:space="0" w:color="auto"/>
              <w:left w:val="single" w:sz="8" w:space="0" w:color="auto"/>
              <w:bottom w:val="single" w:sz="8" w:space="0" w:color="auto"/>
              <w:right w:val="single" w:sz="8" w:space="0" w:color="auto"/>
            </w:tcBorders>
          </w:tcPr>
          <w:p w14:paraId="70B419D6" w14:textId="77777777" w:rsidR="0067508D" w:rsidRDefault="0067508D" w:rsidP="00881840">
            <w:pPr>
              <w:autoSpaceDE w:val="0"/>
              <w:autoSpaceDN w:val="0"/>
              <w:spacing w:line="266" w:lineRule="exact"/>
              <w:ind w:left="7" w:right="7"/>
              <w:jc w:val="center"/>
              <w:rPr>
                <w:rFonts w:ascii="宋体"/>
                <w:kern w:val="0"/>
                <w:sz w:val="18"/>
                <w:szCs w:val="18"/>
              </w:rPr>
            </w:pPr>
          </w:p>
          <w:p w14:paraId="48502B24" w14:textId="77777777" w:rsidR="0067508D" w:rsidRDefault="0067508D" w:rsidP="00881840">
            <w:pPr>
              <w:autoSpaceDE w:val="0"/>
              <w:autoSpaceDN w:val="0"/>
              <w:spacing w:line="270" w:lineRule="exact"/>
              <w:ind w:left="7" w:right="7"/>
              <w:jc w:val="center"/>
              <w:rPr>
                <w:rFonts w:ascii="宋体" w:hAnsi="宋体" w:cs="宋体"/>
                <w:kern w:val="0"/>
                <w:sz w:val="18"/>
                <w:szCs w:val="18"/>
              </w:rPr>
            </w:pPr>
            <w:r>
              <w:rPr>
                <w:rFonts w:ascii="宋体" w:hAnsi="宋体" w:cs="宋体" w:hint="eastAsia"/>
                <w:kern w:val="0"/>
                <w:sz w:val="18"/>
                <w:szCs w:val="18"/>
              </w:rPr>
              <w:t>4</w:t>
            </w:r>
          </w:p>
          <w:p w14:paraId="4693DC6B" w14:textId="77777777" w:rsidR="0067508D" w:rsidRDefault="0067508D" w:rsidP="00881840">
            <w:pPr>
              <w:autoSpaceDE w:val="0"/>
              <w:autoSpaceDN w:val="0"/>
              <w:spacing w:line="388" w:lineRule="exact"/>
              <w:ind w:left="7" w:right="7"/>
              <w:jc w:val="center"/>
              <w:rPr>
                <w:rFonts w:ascii="宋体"/>
                <w:kern w:val="0"/>
                <w:sz w:val="18"/>
                <w:szCs w:val="18"/>
              </w:rPr>
            </w:pPr>
          </w:p>
        </w:tc>
        <w:tc>
          <w:tcPr>
            <w:tcW w:w="360" w:type="dxa"/>
            <w:tcBorders>
              <w:top w:val="single" w:sz="8" w:space="0" w:color="auto"/>
              <w:left w:val="single" w:sz="8" w:space="0" w:color="auto"/>
              <w:bottom w:val="single" w:sz="8" w:space="0" w:color="auto"/>
              <w:right w:val="single" w:sz="8" w:space="0" w:color="auto"/>
            </w:tcBorders>
          </w:tcPr>
          <w:p w14:paraId="317BD4A1" w14:textId="77777777" w:rsidR="0067508D" w:rsidRDefault="0067508D" w:rsidP="00881840">
            <w:pPr>
              <w:autoSpaceDE w:val="0"/>
              <w:autoSpaceDN w:val="0"/>
              <w:spacing w:line="270" w:lineRule="exact"/>
              <w:ind w:left="7" w:right="7"/>
              <w:jc w:val="center"/>
              <w:rPr>
                <w:rFonts w:ascii="宋体"/>
                <w:kern w:val="0"/>
                <w:sz w:val="18"/>
                <w:szCs w:val="18"/>
              </w:rPr>
            </w:pPr>
          </w:p>
          <w:p w14:paraId="76990392" w14:textId="77777777" w:rsidR="0067508D" w:rsidRDefault="0067508D" w:rsidP="00881840">
            <w:pPr>
              <w:autoSpaceDE w:val="0"/>
              <w:autoSpaceDN w:val="0"/>
              <w:spacing w:line="273" w:lineRule="exact"/>
              <w:ind w:left="7" w:right="7"/>
              <w:jc w:val="center"/>
              <w:rPr>
                <w:rFonts w:ascii="宋体"/>
                <w:kern w:val="0"/>
                <w:sz w:val="18"/>
                <w:szCs w:val="18"/>
              </w:rPr>
            </w:pPr>
            <w:r>
              <w:rPr>
                <w:rFonts w:ascii="宋体" w:hAnsi="宋体" w:cs="宋体" w:hint="eastAsia"/>
                <w:kern w:val="0"/>
                <w:sz w:val="18"/>
                <w:szCs w:val="18"/>
              </w:rPr>
              <w:t>21</w:t>
            </w:r>
          </w:p>
          <w:p w14:paraId="672AE522" w14:textId="77777777" w:rsidR="0067508D" w:rsidRDefault="0067508D" w:rsidP="00881840">
            <w:pPr>
              <w:autoSpaceDE w:val="0"/>
              <w:autoSpaceDN w:val="0"/>
              <w:spacing w:line="381" w:lineRule="exact"/>
              <w:ind w:left="7" w:right="7"/>
              <w:jc w:val="center"/>
              <w:rPr>
                <w:rFonts w:ascii="宋体"/>
                <w:kern w:val="0"/>
                <w:sz w:val="18"/>
                <w:szCs w:val="18"/>
              </w:rPr>
            </w:pPr>
          </w:p>
        </w:tc>
        <w:tc>
          <w:tcPr>
            <w:tcW w:w="2347" w:type="dxa"/>
            <w:tcBorders>
              <w:top w:val="single" w:sz="8" w:space="0" w:color="auto"/>
              <w:left w:val="single" w:sz="8" w:space="0" w:color="auto"/>
              <w:bottom w:val="single" w:sz="8" w:space="0" w:color="auto"/>
              <w:right w:val="single" w:sz="12" w:space="0" w:color="auto"/>
            </w:tcBorders>
          </w:tcPr>
          <w:p w14:paraId="73A5352C" w14:textId="77777777" w:rsidR="0067508D" w:rsidRDefault="0067508D" w:rsidP="00881840">
            <w:pPr>
              <w:autoSpaceDE w:val="0"/>
              <w:autoSpaceDN w:val="0"/>
              <w:spacing w:line="284" w:lineRule="exact"/>
              <w:ind w:left="7" w:right="7"/>
              <w:rPr>
                <w:rFonts w:ascii="宋体"/>
                <w:kern w:val="0"/>
                <w:sz w:val="2"/>
                <w:szCs w:val="2"/>
              </w:rPr>
            </w:pPr>
          </w:p>
          <w:p w14:paraId="23F5C170" w14:textId="77777777" w:rsidR="0067508D" w:rsidRDefault="0067508D" w:rsidP="00881840">
            <w:pPr>
              <w:autoSpaceDE w:val="0"/>
              <w:autoSpaceDN w:val="0"/>
              <w:spacing w:line="284" w:lineRule="exact"/>
              <w:ind w:left="7" w:right="7"/>
              <w:rPr>
                <w:rFonts w:ascii="宋体"/>
                <w:kern w:val="0"/>
                <w:sz w:val="18"/>
                <w:szCs w:val="18"/>
              </w:rPr>
            </w:pPr>
            <w:r>
              <w:rPr>
                <w:rFonts w:ascii="宋体" w:cs="宋体" w:hint="eastAsia"/>
                <w:kern w:val="0"/>
                <w:sz w:val="18"/>
                <w:szCs w:val="18"/>
              </w:rPr>
              <w:t xml:space="preserve">  含籼稻</w:t>
            </w:r>
            <w:r>
              <w:rPr>
                <w:rFonts w:ascii="宋体" w:cs="宋体" w:hint="eastAsia"/>
                <w:spacing w:val="-35"/>
                <w:kern w:val="0"/>
                <w:sz w:val="18"/>
                <w:szCs w:val="18"/>
              </w:rPr>
              <w:t>、</w:t>
            </w:r>
            <w:r>
              <w:rPr>
                <w:rFonts w:ascii="宋体" w:cs="宋体" w:hint="eastAsia"/>
                <w:kern w:val="0"/>
                <w:sz w:val="18"/>
                <w:szCs w:val="18"/>
              </w:rPr>
              <w:t>粳稻</w:t>
            </w:r>
            <w:r>
              <w:rPr>
                <w:rFonts w:ascii="宋体" w:cs="宋体" w:hint="eastAsia"/>
                <w:spacing w:val="-35"/>
                <w:kern w:val="0"/>
                <w:sz w:val="18"/>
                <w:szCs w:val="18"/>
              </w:rPr>
              <w:t>、</w:t>
            </w:r>
            <w:r>
              <w:rPr>
                <w:rFonts w:ascii="宋体" w:cs="宋体" w:hint="eastAsia"/>
                <w:kern w:val="0"/>
                <w:sz w:val="18"/>
                <w:szCs w:val="18"/>
              </w:rPr>
              <w:t>糯稻</w:t>
            </w:r>
            <w:r>
              <w:rPr>
                <w:rFonts w:ascii="宋体" w:cs="宋体" w:hint="eastAsia"/>
                <w:spacing w:val="-35"/>
                <w:kern w:val="0"/>
                <w:sz w:val="18"/>
                <w:szCs w:val="18"/>
              </w:rPr>
              <w:t>、</w:t>
            </w:r>
            <w:r>
              <w:rPr>
                <w:rFonts w:ascii="宋体" w:cs="宋体" w:hint="eastAsia"/>
                <w:kern w:val="0"/>
                <w:sz w:val="18"/>
                <w:szCs w:val="18"/>
              </w:rPr>
              <w:t>杂交稻</w:t>
            </w:r>
          </w:p>
          <w:p w14:paraId="260AA142" w14:textId="77777777" w:rsidR="0067508D" w:rsidRDefault="0067508D" w:rsidP="00881840">
            <w:pPr>
              <w:autoSpaceDE w:val="0"/>
              <w:autoSpaceDN w:val="0"/>
              <w:spacing w:line="266" w:lineRule="exact"/>
              <w:ind w:left="7" w:right="7"/>
              <w:rPr>
                <w:rFonts w:ascii="宋体"/>
                <w:kern w:val="0"/>
                <w:sz w:val="18"/>
                <w:szCs w:val="18"/>
              </w:rPr>
            </w:pPr>
            <w:r>
              <w:rPr>
                <w:rFonts w:ascii="宋体" w:cs="宋体" w:hint="eastAsia"/>
                <w:kern w:val="0"/>
                <w:sz w:val="18"/>
                <w:szCs w:val="18"/>
              </w:rPr>
              <w:t>谷及其他稻谷</w:t>
            </w:r>
          </w:p>
        </w:tc>
      </w:tr>
      <w:tr w:rsidR="0067508D" w14:paraId="6E86B2B8" w14:textId="77777777" w:rsidTr="00881840">
        <w:trPr>
          <w:cantSplit/>
          <w:trHeight w:val="273"/>
        </w:trPr>
        <w:tc>
          <w:tcPr>
            <w:tcW w:w="0" w:type="auto"/>
            <w:vMerge/>
            <w:tcBorders>
              <w:top w:val="single" w:sz="8" w:space="0" w:color="auto"/>
              <w:left w:val="single" w:sz="12" w:space="0" w:color="auto"/>
              <w:bottom w:val="single" w:sz="4" w:space="0" w:color="auto"/>
              <w:right w:val="single" w:sz="8" w:space="0" w:color="auto"/>
            </w:tcBorders>
            <w:vAlign w:val="center"/>
          </w:tcPr>
          <w:p w14:paraId="25457D0B" w14:textId="77777777" w:rsidR="0067508D" w:rsidRDefault="0067508D" w:rsidP="00881840">
            <w:pPr>
              <w:widowControl/>
              <w:jc w:val="left"/>
              <w:rPr>
                <w:rFonts w:ascii="宋体"/>
                <w:kern w:val="0"/>
                <w:sz w:val="18"/>
                <w:szCs w:val="18"/>
              </w:rPr>
            </w:pPr>
          </w:p>
        </w:tc>
        <w:tc>
          <w:tcPr>
            <w:tcW w:w="172" w:type="dxa"/>
            <w:tcBorders>
              <w:top w:val="single" w:sz="8" w:space="0" w:color="auto"/>
              <w:left w:val="single" w:sz="8" w:space="0" w:color="auto"/>
              <w:bottom w:val="single" w:sz="8" w:space="0" w:color="auto"/>
              <w:right w:val="single" w:sz="8" w:space="0" w:color="auto"/>
            </w:tcBorders>
          </w:tcPr>
          <w:p w14:paraId="75DADF51" w14:textId="77777777" w:rsidR="0067508D" w:rsidRDefault="0067508D" w:rsidP="00881840">
            <w:pPr>
              <w:autoSpaceDE w:val="0"/>
              <w:autoSpaceDN w:val="0"/>
              <w:spacing w:line="201" w:lineRule="exact"/>
              <w:ind w:left="7" w:right="7"/>
              <w:jc w:val="center"/>
              <w:rPr>
                <w:rFonts w:ascii="宋体" w:hAnsi="宋体" w:cs="宋体"/>
                <w:kern w:val="0"/>
                <w:sz w:val="18"/>
                <w:szCs w:val="18"/>
              </w:rPr>
            </w:pPr>
            <w:r>
              <w:rPr>
                <w:rFonts w:ascii="宋体" w:hAnsi="宋体" w:cs="宋体" w:hint="eastAsia"/>
                <w:kern w:val="0"/>
                <w:sz w:val="18"/>
                <w:szCs w:val="18"/>
              </w:rPr>
              <w:t>2</w:t>
            </w:r>
          </w:p>
        </w:tc>
        <w:tc>
          <w:tcPr>
            <w:tcW w:w="188" w:type="dxa"/>
            <w:tcBorders>
              <w:top w:val="single" w:sz="8" w:space="0" w:color="auto"/>
              <w:left w:val="single" w:sz="8" w:space="0" w:color="auto"/>
              <w:bottom w:val="single" w:sz="8" w:space="0" w:color="auto"/>
              <w:right w:val="single" w:sz="8" w:space="0" w:color="auto"/>
            </w:tcBorders>
          </w:tcPr>
          <w:p w14:paraId="68B62756" w14:textId="77777777" w:rsidR="0067508D" w:rsidRDefault="0067508D" w:rsidP="00881840">
            <w:pPr>
              <w:autoSpaceDE w:val="0"/>
              <w:autoSpaceDN w:val="0"/>
              <w:spacing w:line="198" w:lineRule="exact"/>
              <w:ind w:left="7" w:right="7"/>
              <w:jc w:val="center"/>
              <w:rPr>
                <w:rFonts w:ascii="宋体" w:hAnsi="宋体" w:cs="宋体"/>
                <w:kern w:val="0"/>
                <w:sz w:val="18"/>
                <w:szCs w:val="18"/>
              </w:rPr>
            </w:pPr>
            <w:r>
              <w:rPr>
                <w:rFonts w:ascii="宋体" w:hAnsi="宋体" w:cs="宋体" w:hint="eastAsia"/>
                <w:kern w:val="0"/>
                <w:sz w:val="18"/>
                <w:szCs w:val="18"/>
              </w:rPr>
              <w:t>0</w:t>
            </w:r>
          </w:p>
        </w:tc>
        <w:tc>
          <w:tcPr>
            <w:tcW w:w="1620" w:type="dxa"/>
            <w:tcBorders>
              <w:top w:val="single" w:sz="8" w:space="0" w:color="auto"/>
              <w:left w:val="single" w:sz="8" w:space="0" w:color="auto"/>
              <w:bottom w:val="single" w:sz="8" w:space="0" w:color="auto"/>
              <w:right w:val="single" w:sz="8" w:space="0" w:color="auto"/>
            </w:tcBorders>
          </w:tcPr>
          <w:p w14:paraId="2F100F0C" w14:textId="77777777" w:rsidR="0067508D" w:rsidRDefault="0067508D" w:rsidP="00881840">
            <w:pPr>
              <w:autoSpaceDE w:val="0"/>
              <w:autoSpaceDN w:val="0"/>
              <w:spacing w:line="216" w:lineRule="exact"/>
              <w:ind w:left="7" w:right="7"/>
              <w:rPr>
                <w:rFonts w:ascii="宋体"/>
                <w:kern w:val="0"/>
                <w:sz w:val="18"/>
                <w:szCs w:val="18"/>
              </w:rPr>
            </w:pPr>
            <w:r>
              <w:rPr>
                <w:rFonts w:ascii="宋体" w:cs="宋体" w:hint="eastAsia"/>
                <w:kern w:val="0"/>
                <w:sz w:val="18"/>
                <w:szCs w:val="18"/>
              </w:rPr>
              <w:t xml:space="preserve">  小麦</w:t>
            </w:r>
          </w:p>
        </w:tc>
        <w:tc>
          <w:tcPr>
            <w:tcW w:w="360" w:type="dxa"/>
            <w:tcBorders>
              <w:top w:val="single" w:sz="8" w:space="0" w:color="auto"/>
              <w:left w:val="single" w:sz="8" w:space="0" w:color="auto"/>
              <w:bottom w:val="single" w:sz="8" w:space="0" w:color="auto"/>
              <w:right w:val="single" w:sz="8" w:space="0" w:color="auto"/>
            </w:tcBorders>
          </w:tcPr>
          <w:p w14:paraId="161DFC0E" w14:textId="77777777" w:rsidR="0067508D" w:rsidRDefault="0067508D" w:rsidP="00881840">
            <w:pPr>
              <w:autoSpaceDE w:val="0"/>
              <w:autoSpaceDN w:val="0"/>
              <w:spacing w:line="205" w:lineRule="exact"/>
              <w:ind w:left="7" w:right="7"/>
              <w:jc w:val="center"/>
              <w:rPr>
                <w:rFonts w:ascii="宋体" w:hAnsi="宋体" w:cs="宋体"/>
                <w:kern w:val="0"/>
                <w:sz w:val="18"/>
                <w:szCs w:val="18"/>
              </w:rPr>
            </w:pPr>
            <w:r>
              <w:rPr>
                <w:rFonts w:ascii="宋体" w:hAnsi="宋体" w:cs="宋体" w:hint="eastAsia"/>
                <w:kern w:val="0"/>
                <w:sz w:val="18"/>
                <w:szCs w:val="18"/>
              </w:rPr>
              <w:t>4</w:t>
            </w:r>
          </w:p>
        </w:tc>
        <w:tc>
          <w:tcPr>
            <w:tcW w:w="360" w:type="dxa"/>
            <w:tcBorders>
              <w:top w:val="single" w:sz="8" w:space="0" w:color="auto"/>
              <w:left w:val="single" w:sz="8" w:space="0" w:color="auto"/>
              <w:bottom w:val="single" w:sz="8" w:space="0" w:color="auto"/>
              <w:right w:val="single" w:sz="8" w:space="0" w:color="auto"/>
            </w:tcBorders>
          </w:tcPr>
          <w:p w14:paraId="175B5D82" w14:textId="77777777" w:rsidR="0067508D" w:rsidRDefault="0067508D" w:rsidP="00881840">
            <w:pPr>
              <w:autoSpaceDE w:val="0"/>
              <w:autoSpaceDN w:val="0"/>
              <w:spacing w:line="208" w:lineRule="exact"/>
              <w:ind w:left="7" w:right="7"/>
              <w:jc w:val="center"/>
              <w:rPr>
                <w:rFonts w:ascii="宋体"/>
                <w:kern w:val="0"/>
                <w:sz w:val="18"/>
                <w:szCs w:val="18"/>
              </w:rPr>
            </w:pPr>
            <w:r>
              <w:rPr>
                <w:rFonts w:ascii="宋体" w:hAnsi="宋体" w:cs="宋体" w:hint="eastAsia"/>
                <w:kern w:val="0"/>
                <w:sz w:val="18"/>
                <w:szCs w:val="18"/>
              </w:rPr>
              <w:t>21</w:t>
            </w:r>
          </w:p>
        </w:tc>
        <w:tc>
          <w:tcPr>
            <w:tcW w:w="2347" w:type="dxa"/>
            <w:tcBorders>
              <w:top w:val="single" w:sz="8" w:space="0" w:color="auto"/>
              <w:left w:val="single" w:sz="8" w:space="0" w:color="auto"/>
              <w:bottom w:val="single" w:sz="8" w:space="0" w:color="auto"/>
              <w:right w:val="single" w:sz="12" w:space="0" w:color="auto"/>
            </w:tcBorders>
          </w:tcPr>
          <w:p w14:paraId="271F1573" w14:textId="77777777" w:rsidR="0067508D" w:rsidRDefault="0067508D" w:rsidP="00881840">
            <w:pPr>
              <w:autoSpaceDE w:val="0"/>
              <w:autoSpaceDN w:val="0"/>
              <w:spacing w:line="208" w:lineRule="exact"/>
              <w:ind w:left="2" w:right="2"/>
              <w:rPr>
                <w:kern w:val="0"/>
                <w:sz w:val="24"/>
              </w:rPr>
            </w:pPr>
          </w:p>
        </w:tc>
      </w:tr>
      <w:tr w:rsidR="0067508D" w14:paraId="476FA700" w14:textId="77777777" w:rsidTr="00881840">
        <w:trPr>
          <w:cantSplit/>
          <w:trHeight w:val="423"/>
        </w:trPr>
        <w:tc>
          <w:tcPr>
            <w:tcW w:w="0" w:type="auto"/>
            <w:vMerge/>
            <w:tcBorders>
              <w:top w:val="single" w:sz="8" w:space="0" w:color="auto"/>
              <w:left w:val="single" w:sz="12" w:space="0" w:color="auto"/>
              <w:bottom w:val="single" w:sz="4" w:space="0" w:color="auto"/>
              <w:right w:val="single" w:sz="8" w:space="0" w:color="auto"/>
            </w:tcBorders>
            <w:vAlign w:val="center"/>
          </w:tcPr>
          <w:p w14:paraId="408323CC" w14:textId="77777777" w:rsidR="0067508D" w:rsidRDefault="0067508D" w:rsidP="00881840">
            <w:pPr>
              <w:widowControl/>
              <w:jc w:val="left"/>
              <w:rPr>
                <w:rFonts w:ascii="宋体"/>
                <w:kern w:val="0"/>
                <w:sz w:val="18"/>
                <w:szCs w:val="18"/>
              </w:rPr>
            </w:pPr>
          </w:p>
        </w:tc>
        <w:tc>
          <w:tcPr>
            <w:tcW w:w="172" w:type="dxa"/>
            <w:tcBorders>
              <w:top w:val="single" w:sz="8" w:space="0" w:color="auto"/>
              <w:left w:val="single" w:sz="8" w:space="0" w:color="auto"/>
              <w:bottom w:val="single" w:sz="8" w:space="0" w:color="auto"/>
              <w:right w:val="single" w:sz="8" w:space="0" w:color="auto"/>
            </w:tcBorders>
          </w:tcPr>
          <w:p w14:paraId="020112C5" w14:textId="77777777" w:rsidR="0067508D" w:rsidRDefault="0067508D" w:rsidP="00881840">
            <w:pPr>
              <w:autoSpaceDE w:val="0"/>
              <w:autoSpaceDN w:val="0"/>
              <w:spacing w:line="244" w:lineRule="exact"/>
              <w:ind w:left="7" w:right="7"/>
              <w:jc w:val="center"/>
              <w:rPr>
                <w:rFonts w:ascii="宋体" w:hAnsi="宋体" w:cs="宋体"/>
                <w:kern w:val="0"/>
                <w:sz w:val="18"/>
                <w:szCs w:val="18"/>
              </w:rPr>
            </w:pPr>
            <w:r>
              <w:rPr>
                <w:rFonts w:ascii="宋体" w:hAnsi="宋体" w:cs="宋体" w:hint="eastAsia"/>
                <w:kern w:val="0"/>
                <w:sz w:val="18"/>
                <w:szCs w:val="18"/>
              </w:rPr>
              <w:t>3</w:t>
            </w:r>
          </w:p>
          <w:p w14:paraId="7E39B1E1" w14:textId="77777777" w:rsidR="0067508D" w:rsidRDefault="0067508D" w:rsidP="00881840">
            <w:pPr>
              <w:autoSpaceDE w:val="0"/>
              <w:autoSpaceDN w:val="0"/>
              <w:spacing w:line="392" w:lineRule="exact"/>
              <w:ind w:left="7" w:right="7"/>
              <w:jc w:val="center"/>
              <w:rPr>
                <w:rFonts w:ascii="宋体"/>
                <w:kern w:val="0"/>
                <w:sz w:val="18"/>
                <w:szCs w:val="18"/>
              </w:rPr>
            </w:pPr>
          </w:p>
        </w:tc>
        <w:tc>
          <w:tcPr>
            <w:tcW w:w="188" w:type="dxa"/>
            <w:tcBorders>
              <w:top w:val="single" w:sz="8" w:space="0" w:color="auto"/>
              <w:left w:val="single" w:sz="8" w:space="0" w:color="auto"/>
              <w:bottom w:val="single" w:sz="8" w:space="0" w:color="auto"/>
              <w:right w:val="single" w:sz="8" w:space="0" w:color="auto"/>
            </w:tcBorders>
          </w:tcPr>
          <w:p w14:paraId="066A0C4A" w14:textId="77777777" w:rsidR="0067508D" w:rsidRDefault="0067508D" w:rsidP="00881840">
            <w:pPr>
              <w:autoSpaceDE w:val="0"/>
              <w:autoSpaceDN w:val="0"/>
              <w:spacing w:line="244" w:lineRule="exact"/>
              <w:ind w:left="7" w:right="7"/>
              <w:jc w:val="center"/>
              <w:rPr>
                <w:rFonts w:ascii="宋体" w:hAnsi="宋体" w:cs="宋体"/>
                <w:kern w:val="0"/>
                <w:sz w:val="18"/>
                <w:szCs w:val="18"/>
              </w:rPr>
            </w:pPr>
            <w:r>
              <w:rPr>
                <w:rFonts w:ascii="宋体" w:hAnsi="宋体" w:cs="宋体" w:hint="eastAsia"/>
                <w:kern w:val="0"/>
                <w:sz w:val="18"/>
                <w:szCs w:val="18"/>
              </w:rPr>
              <w:t>O</w:t>
            </w:r>
          </w:p>
          <w:p w14:paraId="2D662D8E" w14:textId="77777777" w:rsidR="0067508D" w:rsidRDefault="0067508D" w:rsidP="00881840">
            <w:pPr>
              <w:autoSpaceDE w:val="0"/>
              <w:autoSpaceDN w:val="0"/>
              <w:spacing w:line="392" w:lineRule="exact"/>
              <w:ind w:left="7" w:right="7"/>
              <w:jc w:val="center"/>
              <w:rPr>
                <w:rFonts w:ascii="宋体"/>
                <w:kern w:val="0"/>
                <w:sz w:val="18"/>
                <w:szCs w:val="18"/>
              </w:rPr>
            </w:pPr>
          </w:p>
        </w:tc>
        <w:tc>
          <w:tcPr>
            <w:tcW w:w="1620" w:type="dxa"/>
            <w:tcBorders>
              <w:top w:val="single" w:sz="8" w:space="0" w:color="auto"/>
              <w:left w:val="single" w:sz="8" w:space="0" w:color="auto"/>
              <w:bottom w:val="single" w:sz="8" w:space="0" w:color="auto"/>
              <w:right w:val="single" w:sz="8" w:space="0" w:color="auto"/>
            </w:tcBorders>
          </w:tcPr>
          <w:p w14:paraId="43EE5CAE" w14:textId="77777777" w:rsidR="0067508D" w:rsidRDefault="0067508D" w:rsidP="00881840">
            <w:pPr>
              <w:autoSpaceDE w:val="0"/>
              <w:autoSpaceDN w:val="0"/>
              <w:spacing w:line="200" w:lineRule="exact"/>
              <w:ind w:left="6" w:right="6"/>
              <w:rPr>
                <w:rFonts w:ascii="宋体"/>
                <w:kern w:val="0"/>
                <w:sz w:val="18"/>
                <w:szCs w:val="18"/>
              </w:rPr>
            </w:pPr>
            <w:r>
              <w:rPr>
                <w:rFonts w:ascii="宋体" w:cs="宋体" w:hint="eastAsia"/>
                <w:kern w:val="0"/>
                <w:sz w:val="18"/>
                <w:szCs w:val="18"/>
              </w:rPr>
              <w:t xml:space="preserve">  大米</w:t>
            </w:r>
          </w:p>
          <w:p w14:paraId="2A664C9D" w14:textId="77777777" w:rsidR="0067508D" w:rsidRDefault="0067508D" w:rsidP="00881840">
            <w:pPr>
              <w:autoSpaceDE w:val="0"/>
              <w:autoSpaceDN w:val="0"/>
              <w:spacing w:line="200" w:lineRule="exact"/>
              <w:ind w:left="6" w:right="6"/>
              <w:rPr>
                <w:rFonts w:ascii="宋体"/>
                <w:kern w:val="0"/>
                <w:sz w:val="2"/>
                <w:szCs w:val="2"/>
              </w:rPr>
            </w:pPr>
          </w:p>
        </w:tc>
        <w:tc>
          <w:tcPr>
            <w:tcW w:w="360" w:type="dxa"/>
            <w:tcBorders>
              <w:top w:val="single" w:sz="8" w:space="0" w:color="auto"/>
              <w:left w:val="single" w:sz="8" w:space="0" w:color="auto"/>
              <w:bottom w:val="single" w:sz="8" w:space="0" w:color="auto"/>
              <w:right w:val="single" w:sz="8" w:space="0" w:color="auto"/>
            </w:tcBorders>
          </w:tcPr>
          <w:p w14:paraId="3195EEDD" w14:textId="77777777" w:rsidR="0067508D" w:rsidRDefault="0067508D" w:rsidP="00881840">
            <w:pPr>
              <w:autoSpaceDE w:val="0"/>
              <w:autoSpaceDN w:val="0"/>
              <w:spacing w:line="200" w:lineRule="exact"/>
              <w:ind w:left="6" w:right="6"/>
              <w:jc w:val="center"/>
              <w:rPr>
                <w:rFonts w:ascii="宋体" w:hAnsi="宋体" w:cs="宋体"/>
                <w:kern w:val="0"/>
                <w:sz w:val="18"/>
                <w:szCs w:val="18"/>
              </w:rPr>
            </w:pPr>
            <w:r>
              <w:rPr>
                <w:rFonts w:ascii="宋体" w:hAnsi="宋体" w:cs="宋体" w:hint="eastAsia"/>
                <w:kern w:val="0"/>
                <w:sz w:val="18"/>
                <w:szCs w:val="18"/>
              </w:rPr>
              <w:t>4</w:t>
            </w:r>
          </w:p>
          <w:p w14:paraId="5FF9673B" w14:textId="77777777" w:rsidR="0067508D" w:rsidRDefault="0067508D" w:rsidP="00881840">
            <w:pPr>
              <w:autoSpaceDE w:val="0"/>
              <w:autoSpaceDN w:val="0"/>
              <w:spacing w:line="200" w:lineRule="exact"/>
              <w:ind w:left="6" w:right="6"/>
              <w:jc w:val="center"/>
              <w:rPr>
                <w:rFonts w:ascii="宋体"/>
                <w:kern w:val="0"/>
                <w:sz w:val="18"/>
                <w:szCs w:val="18"/>
              </w:rPr>
            </w:pPr>
          </w:p>
        </w:tc>
        <w:tc>
          <w:tcPr>
            <w:tcW w:w="360" w:type="dxa"/>
            <w:tcBorders>
              <w:top w:val="single" w:sz="8" w:space="0" w:color="auto"/>
              <w:left w:val="single" w:sz="8" w:space="0" w:color="auto"/>
              <w:bottom w:val="single" w:sz="8" w:space="0" w:color="auto"/>
              <w:right w:val="single" w:sz="8" w:space="0" w:color="auto"/>
            </w:tcBorders>
          </w:tcPr>
          <w:p w14:paraId="7DFA1F31" w14:textId="77777777" w:rsidR="0067508D" w:rsidRDefault="0067508D" w:rsidP="00881840">
            <w:pPr>
              <w:autoSpaceDE w:val="0"/>
              <w:autoSpaceDN w:val="0"/>
              <w:spacing w:line="200" w:lineRule="exact"/>
              <w:ind w:left="6" w:right="6"/>
              <w:jc w:val="center"/>
              <w:rPr>
                <w:rFonts w:ascii="宋体"/>
                <w:kern w:val="0"/>
                <w:sz w:val="18"/>
                <w:szCs w:val="18"/>
              </w:rPr>
            </w:pPr>
            <w:r>
              <w:rPr>
                <w:rFonts w:ascii="宋体" w:hAnsi="宋体" w:cs="宋体" w:hint="eastAsia"/>
                <w:kern w:val="0"/>
                <w:sz w:val="18"/>
                <w:szCs w:val="18"/>
              </w:rPr>
              <w:t>21</w:t>
            </w:r>
          </w:p>
          <w:p w14:paraId="7F8B960E" w14:textId="77777777" w:rsidR="0067508D" w:rsidRDefault="0067508D" w:rsidP="00881840">
            <w:pPr>
              <w:autoSpaceDE w:val="0"/>
              <w:autoSpaceDN w:val="0"/>
              <w:spacing w:line="200" w:lineRule="exact"/>
              <w:ind w:left="6" w:right="6"/>
              <w:jc w:val="center"/>
              <w:rPr>
                <w:rFonts w:ascii="宋体"/>
                <w:kern w:val="0"/>
                <w:sz w:val="18"/>
                <w:szCs w:val="18"/>
              </w:rPr>
            </w:pPr>
          </w:p>
        </w:tc>
        <w:tc>
          <w:tcPr>
            <w:tcW w:w="2347" w:type="dxa"/>
            <w:tcBorders>
              <w:top w:val="single" w:sz="8" w:space="0" w:color="auto"/>
              <w:left w:val="single" w:sz="8" w:space="0" w:color="auto"/>
              <w:bottom w:val="single" w:sz="8" w:space="0" w:color="auto"/>
              <w:right w:val="single" w:sz="12" w:space="0" w:color="auto"/>
            </w:tcBorders>
          </w:tcPr>
          <w:p w14:paraId="29088FA6" w14:textId="77777777" w:rsidR="0067508D" w:rsidRDefault="0067508D" w:rsidP="00881840">
            <w:pPr>
              <w:autoSpaceDE w:val="0"/>
              <w:autoSpaceDN w:val="0"/>
              <w:spacing w:line="200" w:lineRule="exact"/>
              <w:ind w:left="6" w:right="6"/>
              <w:rPr>
                <w:rFonts w:ascii="宋体"/>
                <w:kern w:val="0"/>
                <w:sz w:val="18"/>
                <w:szCs w:val="18"/>
              </w:rPr>
            </w:pPr>
            <w:r>
              <w:rPr>
                <w:rFonts w:ascii="宋体" w:cs="宋体" w:hint="eastAsia"/>
                <w:kern w:val="0"/>
                <w:sz w:val="18"/>
                <w:szCs w:val="18"/>
              </w:rPr>
              <w:t xml:space="preserve">  含籼米</w:t>
            </w:r>
            <w:r>
              <w:rPr>
                <w:rFonts w:ascii="宋体" w:cs="宋体" w:hint="eastAsia"/>
                <w:spacing w:val="-8"/>
                <w:kern w:val="0"/>
                <w:sz w:val="18"/>
                <w:szCs w:val="18"/>
              </w:rPr>
              <w:t>、</w:t>
            </w:r>
            <w:r>
              <w:rPr>
                <w:rFonts w:ascii="宋体" w:cs="宋体" w:hint="eastAsia"/>
                <w:kern w:val="0"/>
                <w:sz w:val="18"/>
                <w:szCs w:val="18"/>
              </w:rPr>
              <w:t>粳米</w:t>
            </w:r>
            <w:r>
              <w:rPr>
                <w:rFonts w:ascii="宋体" w:cs="宋体" w:hint="eastAsia"/>
                <w:spacing w:val="-8"/>
                <w:kern w:val="0"/>
                <w:sz w:val="18"/>
                <w:szCs w:val="18"/>
              </w:rPr>
              <w:t>、</w:t>
            </w:r>
            <w:r>
              <w:rPr>
                <w:rFonts w:ascii="宋体" w:cs="宋体" w:hint="eastAsia"/>
                <w:kern w:val="0"/>
                <w:sz w:val="18"/>
                <w:szCs w:val="18"/>
              </w:rPr>
              <w:t>糯米及其他</w:t>
            </w:r>
          </w:p>
          <w:p w14:paraId="487B90D2" w14:textId="77777777" w:rsidR="0067508D" w:rsidRDefault="0067508D" w:rsidP="00881840">
            <w:pPr>
              <w:autoSpaceDE w:val="0"/>
              <w:autoSpaceDN w:val="0"/>
              <w:spacing w:line="200" w:lineRule="exact"/>
              <w:ind w:left="6" w:right="6"/>
              <w:rPr>
                <w:rFonts w:ascii="宋体"/>
                <w:kern w:val="0"/>
                <w:sz w:val="18"/>
                <w:szCs w:val="18"/>
              </w:rPr>
            </w:pPr>
            <w:r>
              <w:rPr>
                <w:rFonts w:ascii="宋体" w:cs="宋体" w:hint="eastAsia"/>
                <w:kern w:val="0"/>
                <w:sz w:val="18"/>
                <w:szCs w:val="18"/>
              </w:rPr>
              <w:t>大米</w:t>
            </w:r>
          </w:p>
        </w:tc>
      </w:tr>
      <w:tr w:rsidR="0067508D" w14:paraId="10515D60" w14:textId="77777777" w:rsidTr="00881840">
        <w:trPr>
          <w:cantSplit/>
          <w:trHeight w:val="273"/>
        </w:trPr>
        <w:tc>
          <w:tcPr>
            <w:tcW w:w="0" w:type="auto"/>
            <w:vMerge/>
            <w:tcBorders>
              <w:top w:val="single" w:sz="8" w:space="0" w:color="auto"/>
              <w:left w:val="single" w:sz="12" w:space="0" w:color="auto"/>
              <w:bottom w:val="single" w:sz="4" w:space="0" w:color="auto"/>
              <w:right w:val="single" w:sz="8" w:space="0" w:color="auto"/>
            </w:tcBorders>
            <w:vAlign w:val="center"/>
          </w:tcPr>
          <w:p w14:paraId="21667542" w14:textId="77777777" w:rsidR="0067508D" w:rsidRDefault="0067508D" w:rsidP="00881840">
            <w:pPr>
              <w:widowControl/>
              <w:jc w:val="left"/>
              <w:rPr>
                <w:rFonts w:ascii="宋体"/>
                <w:kern w:val="0"/>
                <w:sz w:val="18"/>
                <w:szCs w:val="18"/>
              </w:rPr>
            </w:pPr>
          </w:p>
        </w:tc>
        <w:tc>
          <w:tcPr>
            <w:tcW w:w="172" w:type="dxa"/>
            <w:tcBorders>
              <w:top w:val="single" w:sz="8" w:space="0" w:color="auto"/>
              <w:left w:val="single" w:sz="8" w:space="0" w:color="auto"/>
              <w:bottom w:val="single" w:sz="8" w:space="0" w:color="auto"/>
              <w:right w:val="single" w:sz="8" w:space="0" w:color="auto"/>
            </w:tcBorders>
          </w:tcPr>
          <w:p w14:paraId="72AD18AD" w14:textId="77777777" w:rsidR="0067508D" w:rsidRDefault="0067508D" w:rsidP="00881840">
            <w:pPr>
              <w:autoSpaceDE w:val="0"/>
              <w:autoSpaceDN w:val="0"/>
              <w:spacing w:line="201" w:lineRule="exact"/>
              <w:ind w:left="7" w:right="7"/>
              <w:jc w:val="center"/>
              <w:rPr>
                <w:rFonts w:ascii="宋体" w:hAnsi="宋体" w:cs="宋体"/>
                <w:kern w:val="0"/>
                <w:sz w:val="18"/>
                <w:szCs w:val="18"/>
              </w:rPr>
            </w:pPr>
            <w:r>
              <w:rPr>
                <w:rFonts w:ascii="宋体" w:hAnsi="宋体" w:cs="宋体" w:hint="eastAsia"/>
                <w:kern w:val="0"/>
                <w:sz w:val="18"/>
                <w:szCs w:val="18"/>
              </w:rPr>
              <w:t>4</w:t>
            </w:r>
          </w:p>
        </w:tc>
        <w:tc>
          <w:tcPr>
            <w:tcW w:w="188" w:type="dxa"/>
            <w:tcBorders>
              <w:top w:val="single" w:sz="8" w:space="0" w:color="auto"/>
              <w:left w:val="single" w:sz="8" w:space="0" w:color="auto"/>
              <w:bottom w:val="single" w:sz="8" w:space="0" w:color="auto"/>
              <w:right w:val="single" w:sz="8" w:space="0" w:color="auto"/>
            </w:tcBorders>
          </w:tcPr>
          <w:p w14:paraId="75988B6C" w14:textId="77777777" w:rsidR="0067508D" w:rsidRDefault="0067508D" w:rsidP="00881840">
            <w:pPr>
              <w:autoSpaceDE w:val="0"/>
              <w:autoSpaceDN w:val="0"/>
              <w:spacing w:line="201" w:lineRule="exact"/>
              <w:ind w:left="7" w:right="7"/>
              <w:jc w:val="center"/>
              <w:rPr>
                <w:rFonts w:ascii="宋体" w:hAnsi="宋体" w:cs="宋体"/>
                <w:kern w:val="0"/>
                <w:sz w:val="18"/>
                <w:szCs w:val="18"/>
              </w:rPr>
            </w:pPr>
            <w:r>
              <w:rPr>
                <w:rFonts w:ascii="宋体" w:hAnsi="宋体" w:cs="宋体" w:hint="eastAsia"/>
                <w:kern w:val="0"/>
                <w:sz w:val="18"/>
                <w:szCs w:val="18"/>
              </w:rPr>
              <w:t>O</w:t>
            </w:r>
          </w:p>
        </w:tc>
        <w:tc>
          <w:tcPr>
            <w:tcW w:w="1620" w:type="dxa"/>
            <w:tcBorders>
              <w:top w:val="single" w:sz="8" w:space="0" w:color="auto"/>
              <w:left w:val="single" w:sz="8" w:space="0" w:color="auto"/>
              <w:bottom w:val="single" w:sz="8" w:space="0" w:color="auto"/>
              <w:right w:val="single" w:sz="8" w:space="0" w:color="auto"/>
            </w:tcBorders>
          </w:tcPr>
          <w:p w14:paraId="7829A1B2" w14:textId="77777777" w:rsidR="0067508D" w:rsidRDefault="0067508D" w:rsidP="00881840">
            <w:pPr>
              <w:autoSpaceDE w:val="0"/>
              <w:autoSpaceDN w:val="0"/>
              <w:spacing w:line="219" w:lineRule="exact"/>
              <w:ind w:left="7" w:right="7"/>
              <w:rPr>
                <w:rFonts w:ascii="宋体"/>
                <w:kern w:val="0"/>
                <w:sz w:val="18"/>
                <w:szCs w:val="18"/>
              </w:rPr>
            </w:pPr>
            <w:r>
              <w:rPr>
                <w:rFonts w:ascii="宋体" w:cs="宋体" w:hint="eastAsia"/>
                <w:kern w:val="0"/>
                <w:sz w:val="18"/>
                <w:szCs w:val="18"/>
              </w:rPr>
              <w:t xml:space="preserve">  小麦粉</w:t>
            </w:r>
          </w:p>
        </w:tc>
        <w:tc>
          <w:tcPr>
            <w:tcW w:w="360" w:type="dxa"/>
            <w:tcBorders>
              <w:top w:val="single" w:sz="8" w:space="0" w:color="auto"/>
              <w:left w:val="single" w:sz="8" w:space="0" w:color="auto"/>
              <w:bottom w:val="single" w:sz="8" w:space="0" w:color="auto"/>
              <w:right w:val="single" w:sz="8" w:space="0" w:color="auto"/>
            </w:tcBorders>
          </w:tcPr>
          <w:p w14:paraId="702D266B" w14:textId="77777777" w:rsidR="0067508D" w:rsidRDefault="0067508D" w:rsidP="00881840">
            <w:pPr>
              <w:autoSpaceDE w:val="0"/>
              <w:autoSpaceDN w:val="0"/>
              <w:spacing w:line="205" w:lineRule="exact"/>
              <w:ind w:left="7" w:right="7"/>
              <w:jc w:val="center"/>
              <w:rPr>
                <w:rFonts w:ascii="宋体" w:hAnsi="宋体" w:cs="宋体"/>
                <w:kern w:val="0"/>
                <w:sz w:val="18"/>
                <w:szCs w:val="18"/>
              </w:rPr>
            </w:pPr>
            <w:r>
              <w:rPr>
                <w:rFonts w:ascii="宋体" w:hAnsi="宋体" w:cs="宋体" w:hint="eastAsia"/>
                <w:kern w:val="0"/>
                <w:sz w:val="18"/>
                <w:szCs w:val="18"/>
              </w:rPr>
              <w:t>4</w:t>
            </w:r>
          </w:p>
        </w:tc>
        <w:tc>
          <w:tcPr>
            <w:tcW w:w="360" w:type="dxa"/>
            <w:tcBorders>
              <w:top w:val="single" w:sz="8" w:space="0" w:color="auto"/>
              <w:left w:val="single" w:sz="8" w:space="0" w:color="auto"/>
              <w:bottom w:val="single" w:sz="8" w:space="0" w:color="auto"/>
              <w:right w:val="single" w:sz="8" w:space="0" w:color="auto"/>
            </w:tcBorders>
          </w:tcPr>
          <w:p w14:paraId="0F27C159" w14:textId="77777777" w:rsidR="0067508D" w:rsidRDefault="0067508D" w:rsidP="00881840">
            <w:pPr>
              <w:autoSpaceDE w:val="0"/>
              <w:autoSpaceDN w:val="0"/>
              <w:spacing w:line="212" w:lineRule="exact"/>
              <w:ind w:left="7" w:right="7"/>
              <w:jc w:val="center"/>
              <w:rPr>
                <w:rFonts w:ascii="宋体"/>
                <w:kern w:val="0"/>
                <w:sz w:val="18"/>
                <w:szCs w:val="18"/>
              </w:rPr>
            </w:pPr>
            <w:r>
              <w:rPr>
                <w:rFonts w:ascii="宋体" w:hAnsi="宋体" w:cs="宋体" w:hint="eastAsia"/>
                <w:kern w:val="0"/>
                <w:sz w:val="18"/>
                <w:szCs w:val="18"/>
              </w:rPr>
              <w:t>21</w:t>
            </w:r>
          </w:p>
        </w:tc>
        <w:tc>
          <w:tcPr>
            <w:tcW w:w="2347" w:type="dxa"/>
            <w:tcBorders>
              <w:top w:val="single" w:sz="8" w:space="0" w:color="auto"/>
              <w:left w:val="single" w:sz="8" w:space="0" w:color="auto"/>
              <w:bottom w:val="single" w:sz="8" w:space="0" w:color="auto"/>
              <w:right w:val="single" w:sz="12" w:space="0" w:color="auto"/>
            </w:tcBorders>
          </w:tcPr>
          <w:p w14:paraId="03312B28" w14:textId="77777777" w:rsidR="0067508D" w:rsidRDefault="0067508D" w:rsidP="00881840">
            <w:pPr>
              <w:autoSpaceDE w:val="0"/>
              <w:autoSpaceDN w:val="0"/>
              <w:spacing w:line="230" w:lineRule="exact"/>
              <w:ind w:left="7" w:right="7"/>
              <w:rPr>
                <w:rFonts w:ascii="宋体"/>
                <w:kern w:val="0"/>
                <w:sz w:val="18"/>
                <w:szCs w:val="18"/>
              </w:rPr>
            </w:pPr>
            <w:r>
              <w:rPr>
                <w:rFonts w:ascii="宋体" w:cs="宋体" w:hint="eastAsia"/>
                <w:kern w:val="0"/>
                <w:sz w:val="18"/>
                <w:szCs w:val="18"/>
              </w:rPr>
              <w:t xml:space="preserve">  通常称面粉</w:t>
            </w:r>
          </w:p>
        </w:tc>
      </w:tr>
      <w:tr w:rsidR="0067508D" w14:paraId="5F89C686" w14:textId="77777777" w:rsidTr="00881840">
        <w:trPr>
          <w:cantSplit/>
          <w:trHeight w:val="273"/>
        </w:trPr>
        <w:tc>
          <w:tcPr>
            <w:tcW w:w="0" w:type="auto"/>
            <w:vMerge/>
            <w:tcBorders>
              <w:top w:val="single" w:sz="8" w:space="0" w:color="auto"/>
              <w:left w:val="single" w:sz="12" w:space="0" w:color="auto"/>
              <w:bottom w:val="single" w:sz="4" w:space="0" w:color="auto"/>
              <w:right w:val="single" w:sz="8" w:space="0" w:color="auto"/>
            </w:tcBorders>
            <w:vAlign w:val="center"/>
          </w:tcPr>
          <w:p w14:paraId="1C77D611" w14:textId="77777777" w:rsidR="0067508D" w:rsidRDefault="0067508D" w:rsidP="00881840">
            <w:pPr>
              <w:widowControl/>
              <w:jc w:val="left"/>
              <w:rPr>
                <w:rFonts w:ascii="宋体"/>
                <w:kern w:val="0"/>
                <w:sz w:val="18"/>
                <w:szCs w:val="18"/>
              </w:rPr>
            </w:pPr>
          </w:p>
        </w:tc>
        <w:tc>
          <w:tcPr>
            <w:tcW w:w="172" w:type="dxa"/>
            <w:tcBorders>
              <w:top w:val="single" w:sz="8" w:space="0" w:color="auto"/>
              <w:left w:val="single" w:sz="8" w:space="0" w:color="auto"/>
              <w:bottom w:val="single" w:sz="8" w:space="0" w:color="auto"/>
              <w:right w:val="single" w:sz="8" w:space="0" w:color="auto"/>
            </w:tcBorders>
          </w:tcPr>
          <w:p w14:paraId="3C5BF868" w14:textId="77777777" w:rsidR="0067508D" w:rsidRDefault="0067508D" w:rsidP="00881840">
            <w:pPr>
              <w:autoSpaceDE w:val="0"/>
              <w:autoSpaceDN w:val="0"/>
              <w:spacing w:line="201" w:lineRule="exact"/>
              <w:ind w:left="7" w:right="7"/>
              <w:jc w:val="center"/>
              <w:rPr>
                <w:rFonts w:ascii="宋体" w:hAnsi="宋体" w:cs="宋体"/>
                <w:kern w:val="0"/>
                <w:sz w:val="18"/>
                <w:szCs w:val="18"/>
              </w:rPr>
            </w:pPr>
            <w:r>
              <w:rPr>
                <w:rFonts w:ascii="宋体" w:hAnsi="宋体" w:cs="宋体" w:hint="eastAsia"/>
                <w:kern w:val="0"/>
                <w:sz w:val="18"/>
                <w:szCs w:val="18"/>
              </w:rPr>
              <w:t>5</w:t>
            </w:r>
          </w:p>
        </w:tc>
        <w:tc>
          <w:tcPr>
            <w:tcW w:w="188" w:type="dxa"/>
            <w:tcBorders>
              <w:top w:val="single" w:sz="8" w:space="0" w:color="auto"/>
              <w:left w:val="single" w:sz="8" w:space="0" w:color="auto"/>
              <w:bottom w:val="single" w:sz="8" w:space="0" w:color="auto"/>
              <w:right w:val="single" w:sz="8" w:space="0" w:color="auto"/>
            </w:tcBorders>
          </w:tcPr>
          <w:p w14:paraId="2F558A65" w14:textId="77777777" w:rsidR="0067508D" w:rsidRDefault="0067508D" w:rsidP="00881840">
            <w:pPr>
              <w:autoSpaceDE w:val="0"/>
              <w:autoSpaceDN w:val="0"/>
              <w:spacing w:line="198" w:lineRule="exact"/>
              <w:ind w:left="7" w:right="7"/>
              <w:jc w:val="center"/>
              <w:rPr>
                <w:rFonts w:ascii="宋体" w:hAnsi="宋体" w:cs="宋体"/>
                <w:kern w:val="0"/>
                <w:sz w:val="18"/>
                <w:szCs w:val="18"/>
              </w:rPr>
            </w:pPr>
            <w:r>
              <w:rPr>
                <w:rFonts w:ascii="宋体" w:hAnsi="宋体" w:cs="宋体" w:hint="eastAsia"/>
                <w:kern w:val="0"/>
                <w:sz w:val="18"/>
                <w:szCs w:val="18"/>
              </w:rPr>
              <w:t>0</w:t>
            </w:r>
          </w:p>
        </w:tc>
        <w:tc>
          <w:tcPr>
            <w:tcW w:w="1620" w:type="dxa"/>
            <w:tcBorders>
              <w:top w:val="single" w:sz="8" w:space="0" w:color="auto"/>
              <w:left w:val="single" w:sz="8" w:space="0" w:color="auto"/>
              <w:bottom w:val="single" w:sz="8" w:space="0" w:color="auto"/>
              <w:right w:val="single" w:sz="8" w:space="0" w:color="auto"/>
            </w:tcBorders>
          </w:tcPr>
          <w:p w14:paraId="7FAB0BA5" w14:textId="77777777" w:rsidR="0067508D" w:rsidRDefault="0067508D" w:rsidP="00881840">
            <w:pPr>
              <w:autoSpaceDE w:val="0"/>
              <w:autoSpaceDN w:val="0"/>
              <w:spacing w:line="205" w:lineRule="exact"/>
              <w:ind w:left="7" w:right="7"/>
              <w:rPr>
                <w:rFonts w:ascii="宋体"/>
                <w:kern w:val="0"/>
                <w:sz w:val="18"/>
                <w:szCs w:val="18"/>
              </w:rPr>
            </w:pPr>
            <w:r>
              <w:rPr>
                <w:rFonts w:ascii="宋体" w:cs="宋体" w:hint="eastAsia"/>
                <w:kern w:val="0"/>
                <w:sz w:val="18"/>
                <w:szCs w:val="18"/>
              </w:rPr>
              <w:t xml:space="preserve">  玉米</w:t>
            </w:r>
          </w:p>
        </w:tc>
        <w:tc>
          <w:tcPr>
            <w:tcW w:w="360" w:type="dxa"/>
            <w:tcBorders>
              <w:top w:val="single" w:sz="8" w:space="0" w:color="auto"/>
              <w:left w:val="single" w:sz="8" w:space="0" w:color="auto"/>
              <w:bottom w:val="single" w:sz="8" w:space="0" w:color="auto"/>
              <w:right w:val="single" w:sz="8" w:space="0" w:color="auto"/>
            </w:tcBorders>
          </w:tcPr>
          <w:p w14:paraId="5FEAB9AB" w14:textId="77777777" w:rsidR="0067508D" w:rsidRDefault="0067508D" w:rsidP="00881840">
            <w:pPr>
              <w:autoSpaceDE w:val="0"/>
              <w:autoSpaceDN w:val="0"/>
              <w:spacing w:line="208" w:lineRule="exact"/>
              <w:ind w:left="7" w:right="7"/>
              <w:jc w:val="center"/>
              <w:rPr>
                <w:rFonts w:ascii="宋体" w:hAnsi="宋体" w:cs="宋体"/>
                <w:kern w:val="0"/>
                <w:sz w:val="18"/>
                <w:szCs w:val="18"/>
              </w:rPr>
            </w:pPr>
            <w:r>
              <w:rPr>
                <w:rFonts w:ascii="宋体" w:hAnsi="宋体" w:cs="宋体" w:hint="eastAsia"/>
                <w:kern w:val="0"/>
                <w:sz w:val="18"/>
                <w:szCs w:val="18"/>
              </w:rPr>
              <w:t>4</w:t>
            </w:r>
          </w:p>
        </w:tc>
        <w:tc>
          <w:tcPr>
            <w:tcW w:w="360" w:type="dxa"/>
            <w:tcBorders>
              <w:top w:val="single" w:sz="8" w:space="0" w:color="auto"/>
              <w:left w:val="single" w:sz="8" w:space="0" w:color="auto"/>
              <w:bottom w:val="single" w:sz="8" w:space="0" w:color="auto"/>
              <w:right w:val="single" w:sz="8" w:space="0" w:color="auto"/>
            </w:tcBorders>
          </w:tcPr>
          <w:p w14:paraId="4AE1B15C" w14:textId="77777777" w:rsidR="0067508D" w:rsidRDefault="0067508D" w:rsidP="00881840">
            <w:pPr>
              <w:autoSpaceDE w:val="0"/>
              <w:autoSpaceDN w:val="0"/>
              <w:spacing w:line="212" w:lineRule="exact"/>
              <w:ind w:left="7" w:right="7"/>
              <w:jc w:val="center"/>
              <w:rPr>
                <w:rFonts w:ascii="宋体"/>
                <w:kern w:val="0"/>
                <w:sz w:val="18"/>
                <w:szCs w:val="18"/>
              </w:rPr>
            </w:pPr>
            <w:r>
              <w:rPr>
                <w:rFonts w:ascii="宋体" w:hAnsi="宋体" w:cs="宋体" w:hint="eastAsia"/>
                <w:kern w:val="0"/>
                <w:sz w:val="18"/>
                <w:szCs w:val="18"/>
              </w:rPr>
              <w:t>21</w:t>
            </w:r>
          </w:p>
        </w:tc>
        <w:tc>
          <w:tcPr>
            <w:tcW w:w="2347" w:type="dxa"/>
            <w:tcBorders>
              <w:top w:val="single" w:sz="8" w:space="0" w:color="auto"/>
              <w:left w:val="single" w:sz="8" w:space="0" w:color="auto"/>
              <w:bottom w:val="single" w:sz="8" w:space="0" w:color="auto"/>
              <w:right w:val="single" w:sz="12" w:space="0" w:color="auto"/>
            </w:tcBorders>
          </w:tcPr>
          <w:p w14:paraId="4F5DE0E6" w14:textId="77777777" w:rsidR="0067508D" w:rsidRDefault="0067508D" w:rsidP="00881840">
            <w:pPr>
              <w:autoSpaceDE w:val="0"/>
              <w:autoSpaceDN w:val="0"/>
              <w:spacing w:line="234" w:lineRule="exact"/>
              <w:ind w:left="7" w:right="7"/>
              <w:rPr>
                <w:rFonts w:ascii="宋体"/>
                <w:kern w:val="0"/>
                <w:sz w:val="18"/>
                <w:szCs w:val="18"/>
              </w:rPr>
            </w:pPr>
            <w:r>
              <w:rPr>
                <w:rFonts w:ascii="宋体" w:cs="宋体" w:hint="eastAsia"/>
                <w:kern w:val="0"/>
                <w:sz w:val="18"/>
                <w:szCs w:val="18"/>
              </w:rPr>
              <w:t xml:space="preserve">  含脱粒和带棒的玉米</w:t>
            </w:r>
          </w:p>
        </w:tc>
      </w:tr>
      <w:tr w:rsidR="0067508D" w14:paraId="6EC2AFEE" w14:textId="77777777" w:rsidTr="00881840">
        <w:trPr>
          <w:cantSplit/>
          <w:trHeight w:val="273"/>
        </w:trPr>
        <w:tc>
          <w:tcPr>
            <w:tcW w:w="0" w:type="auto"/>
            <w:vMerge/>
            <w:tcBorders>
              <w:top w:val="single" w:sz="8" w:space="0" w:color="auto"/>
              <w:left w:val="single" w:sz="12" w:space="0" w:color="auto"/>
              <w:bottom w:val="single" w:sz="4" w:space="0" w:color="auto"/>
              <w:right w:val="single" w:sz="8" w:space="0" w:color="auto"/>
            </w:tcBorders>
            <w:vAlign w:val="center"/>
          </w:tcPr>
          <w:p w14:paraId="4391DCE5" w14:textId="77777777" w:rsidR="0067508D" w:rsidRDefault="0067508D" w:rsidP="00881840">
            <w:pPr>
              <w:widowControl/>
              <w:jc w:val="left"/>
              <w:rPr>
                <w:rFonts w:ascii="宋体"/>
                <w:kern w:val="0"/>
                <w:sz w:val="18"/>
                <w:szCs w:val="18"/>
              </w:rPr>
            </w:pPr>
          </w:p>
        </w:tc>
        <w:tc>
          <w:tcPr>
            <w:tcW w:w="172" w:type="dxa"/>
            <w:tcBorders>
              <w:top w:val="single" w:sz="8" w:space="0" w:color="auto"/>
              <w:left w:val="single" w:sz="8" w:space="0" w:color="auto"/>
              <w:bottom w:val="single" w:sz="8" w:space="0" w:color="auto"/>
              <w:right w:val="single" w:sz="8" w:space="0" w:color="auto"/>
            </w:tcBorders>
          </w:tcPr>
          <w:p w14:paraId="4DD40B57" w14:textId="77777777" w:rsidR="0067508D" w:rsidRDefault="0067508D" w:rsidP="00881840">
            <w:pPr>
              <w:autoSpaceDE w:val="0"/>
              <w:autoSpaceDN w:val="0"/>
              <w:spacing w:line="201" w:lineRule="exact"/>
              <w:ind w:left="7" w:right="7"/>
              <w:jc w:val="center"/>
              <w:rPr>
                <w:rFonts w:ascii="宋体" w:hAnsi="宋体" w:cs="宋体"/>
                <w:kern w:val="0"/>
                <w:sz w:val="18"/>
                <w:szCs w:val="18"/>
              </w:rPr>
            </w:pPr>
            <w:r>
              <w:rPr>
                <w:rFonts w:ascii="宋体" w:hAnsi="宋体" w:cs="宋体" w:hint="eastAsia"/>
                <w:kern w:val="0"/>
                <w:sz w:val="18"/>
                <w:szCs w:val="18"/>
              </w:rPr>
              <w:t>6</w:t>
            </w:r>
          </w:p>
        </w:tc>
        <w:tc>
          <w:tcPr>
            <w:tcW w:w="188" w:type="dxa"/>
            <w:tcBorders>
              <w:top w:val="single" w:sz="8" w:space="0" w:color="auto"/>
              <w:left w:val="single" w:sz="8" w:space="0" w:color="auto"/>
              <w:bottom w:val="single" w:sz="8" w:space="0" w:color="auto"/>
              <w:right w:val="single" w:sz="8" w:space="0" w:color="auto"/>
            </w:tcBorders>
          </w:tcPr>
          <w:p w14:paraId="5AC3F3C0" w14:textId="77777777" w:rsidR="0067508D" w:rsidRDefault="0067508D" w:rsidP="00881840">
            <w:pPr>
              <w:autoSpaceDE w:val="0"/>
              <w:autoSpaceDN w:val="0"/>
              <w:spacing w:line="201" w:lineRule="exact"/>
              <w:ind w:left="7" w:right="7"/>
              <w:jc w:val="center"/>
              <w:rPr>
                <w:rFonts w:ascii="宋体" w:hAnsi="宋体" w:cs="宋体"/>
                <w:kern w:val="0"/>
                <w:sz w:val="18"/>
                <w:szCs w:val="18"/>
              </w:rPr>
            </w:pPr>
            <w:r>
              <w:rPr>
                <w:rFonts w:ascii="宋体" w:hAnsi="宋体" w:cs="宋体" w:hint="eastAsia"/>
                <w:kern w:val="0"/>
                <w:sz w:val="18"/>
                <w:szCs w:val="18"/>
              </w:rPr>
              <w:t>0</w:t>
            </w:r>
          </w:p>
        </w:tc>
        <w:tc>
          <w:tcPr>
            <w:tcW w:w="1620" w:type="dxa"/>
            <w:tcBorders>
              <w:top w:val="single" w:sz="8" w:space="0" w:color="auto"/>
              <w:left w:val="single" w:sz="8" w:space="0" w:color="auto"/>
              <w:bottom w:val="single" w:sz="8" w:space="0" w:color="auto"/>
              <w:right w:val="single" w:sz="8" w:space="0" w:color="auto"/>
            </w:tcBorders>
          </w:tcPr>
          <w:p w14:paraId="2A6B0337" w14:textId="77777777" w:rsidR="0067508D" w:rsidRDefault="0067508D" w:rsidP="00881840">
            <w:pPr>
              <w:autoSpaceDE w:val="0"/>
              <w:autoSpaceDN w:val="0"/>
              <w:spacing w:line="212" w:lineRule="exact"/>
              <w:ind w:left="7" w:right="7"/>
              <w:rPr>
                <w:rFonts w:ascii="宋体"/>
                <w:kern w:val="0"/>
                <w:sz w:val="18"/>
                <w:szCs w:val="18"/>
              </w:rPr>
            </w:pPr>
            <w:r>
              <w:rPr>
                <w:rFonts w:ascii="宋体" w:cs="宋体" w:hint="eastAsia"/>
                <w:kern w:val="0"/>
                <w:sz w:val="18"/>
                <w:szCs w:val="18"/>
              </w:rPr>
              <w:t xml:space="preserve">  大豆</w:t>
            </w:r>
          </w:p>
        </w:tc>
        <w:tc>
          <w:tcPr>
            <w:tcW w:w="360" w:type="dxa"/>
            <w:tcBorders>
              <w:top w:val="single" w:sz="8" w:space="0" w:color="auto"/>
              <w:left w:val="single" w:sz="8" w:space="0" w:color="auto"/>
              <w:bottom w:val="single" w:sz="8" w:space="0" w:color="auto"/>
              <w:right w:val="single" w:sz="8" w:space="0" w:color="auto"/>
            </w:tcBorders>
          </w:tcPr>
          <w:p w14:paraId="66670F1F" w14:textId="77777777" w:rsidR="0067508D" w:rsidRDefault="0067508D" w:rsidP="00881840">
            <w:pPr>
              <w:autoSpaceDE w:val="0"/>
              <w:autoSpaceDN w:val="0"/>
              <w:spacing w:line="205" w:lineRule="exact"/>
              <w:ind w:left="7" w:right="7"/>
              <w:jc w:val="center"/>
              <w:rPr>
                <w:rFonts w:ascii="宋体" w:hAnsi="宋体" w:cs="宋体"/>
                <w:kern w:val="0"/>
                <w:sz w:val="18"/>
                <w:szCs w:val="18"/>
              </w:rPr>
            </w:pPr>
            <w:r>
              <w:rPr>
                <w:rFonts w:ascii="宋体" w:hAnsi="宋体" w:cs="宋体" w:hint="eastAsia"/>
                <w:kern w:val="0"/>
                <w:sz w:val="18"/>
                <w:szCs w:val="18"/>
              </w:rPr>
              <w:t>4</w:t>
            </w:r>
          </w:p>
        </w:tc>
        <w:tc>
          <w:tcPr>
            <w:tcW w:w="360" w:type="dxa"/>
            <w:tcBorders>
              <w:top w:val="single" w:sz="8" w:space="0" w:color="auto"/>
              <w:left w:val="single" w:sz="8" w:space="0" w:color="auto"/>
              <w:bottom w:val="single" w:sz="8" w:space="0" w:color="auto"/>
              <w:right w:val="single" w:sz="8" w:space="0" w:color="auto"/>
            </w:tcBorders>
          </w:tcPr>
          <w:p w14:paraId="1ABC16AB" w14:textId="77777777" w:rsidR="0067508D" w:rsidRDefault="0067508D" w:rsidP="00881840">
            <w:pPr>
              <w:autoSpaceDE w:val="0"/>
              <w:autoSpaceDN w:val="0"/>
              <w:spacing w:line="212" w:lineRule="exact"/>
              <w:ind w:left="7" w:right="7"/>
              <w:jc w:val="center"/>
              <w:rPr>
                <w:rFonts w:ascii="宋体"/>
                <w:kern w:val="0"/>
                <w:sz w:val="18"/>
                <w:szCs w:val="18"/>
              </w:rPr>
            </w:pPr>
            <w:r>
              <w:rPr>
                <w:rFonts w:ascii="宋体" w:hAnsi="宋体" w:cs="宋体" w:hint="eastAsia"/>
                <w:kern w:val="0"/>
                <w:sz w:val="18"/>
                <w:szCs w:val="18"/>
              </w:rPr>
              <w:t>21</w:t>
            </w:r>
          </w:p>
        </w:tc>
        <w:tc>
          <w:tcPr>
            <w:tcW w:w="2347" w:type="dxa"/>
            <w:tcBorders>
              <w:top w:val="single" w:sz="8" w:space="0" w:color="auto"/>
              <w:left w:val="single" w:sz="8" w:space="0" w:color="auto"/>
              <w:bottom w:val="single" w:sz="8" w:space="0" w:color="auto"/>
              <w:right w:val="single" w:sz="12" w:space="0" w:color="auto"/>
            </w:tcBorders>
          </w:tcPr>
          <w:p w14:paraId="3CBE6202" w14:textId="77777777" w:rsidR="0067508D" w:rsidRDefault="0067508D" w:rsidP="00881840">
            <w:pPr>
              <w:autoSpaceDE w:val="0"/>
              <w:autoSpaceDN w:val="0"/>
              <w:spacing w:line="230" w:lineRule="exact"/>
              <w:ind w:left="7" w:right="7"/>
              <w:rPr>
                <w:rFonts w:ascii="宋体"/>
                <w:kern w:val="0"/>
                <w:sz w:val="18"/>
                <w:szCs w:val="18"/>
              </w:rPr>
            </w:pPr>
            <w:r>
              <w:rPr>
                <w:rFonts w:ascii="宋体" w:cs="宋体" w:hint="eastAsia"/>
                <w:kern w:val="0"/>
                <w:sz w:val="18"/>
                <w:szCs w:val="18"/>
              </w:rPr>
              <w:t xml:space="preserve">  指黄豆</w:t>
            </w:r>
          </w:p>
        </w:tc>
      </w:tr>
      <w:tr w:rsidR="0067508D" w14:paraId="571B9F3C" w14:textId="77777777" w:rsidTr="00881840">
        <w:trPr>
          <w:cantSplit/>
          <w:trHeight w:val="273"/>
        </w:trPr>
        <w:tc>
          <w:tcPr>
            <w:tcW w:w="0" w:type="auto"/>
            <w:vMerge/>
            <w:tcBorders>
              <w:top w:val="single" w:sz="8" w:space="0" w:color="auto"/>
              <w:left w:val="single" w:sz="12" w:space="0" w:color="auto"/>
              <w:bottom w:val="single" w:sz="4" w:space="0" w:color="auto"/>
              <w:right w:val="single" w:sz="8" w:space="0" w:color="auto"/>
            </w:tcBorders>
            <w:vAlign w:val="center"/>
          </w:tcPr>
          <w:p w14:paraId="3DE4290F" w14:textId="77777777" w:rsidR="0067508D" w:rsidRDefault="0067508D" w:rsidP="00881840">
            <w:pPr>
              <w:widowControl/>
              <w:jc w:val="left"/>
              <w:rPr>
                <w:rFonts w:ascii="宋体"/>
                <w:kern w:val="0"/>
                <w:sz w:val="18"/>
                <w:szCs w:val="18"/>
              </w:rPr>
            </w:pPr>
          </w:p>
        </w:tc>
        <w:tc>
          <w:tcPr>
            <w:tcW w:w="172" w:type="dxa"/>
            <w:tcBorders>
              <w:top w:val="single" w:sz="8" w:space="0" w:color="auto"/>
              <w:left w:val="single" w:sz="8" w:space="0" w:color="auto"/>
              <w:bottom w:val="single" w:sz="8" w:space="0" w:color="auto"/>
              <w:right w:val="single" w:sz="8" w:space="0" w:color="auto"/>
            </w:tcBorders>
          </w:tcPr>
          <w:p w14:paraId="7507F7FE" w14:textId="77777777" w:rsidR="0067508D" w:rsidRDefault="0067508D" w:rsidP="00881840">
            <w:pPr>
              <w:autoSpaceDE w:val="0"/>
              <w:autoSpaceDN w:val="0"/>
              <w:spacing w:line="198" w:lineRule="exact"/>
              <w:ind w:left="7" w:right="7"/>
              <w:jc w:val="center"/>
              <w:rPr>
                <w:rFonts w:ascii="宋体" w:hAnsi="宋体" w:cs="宋体"/>
                <w:kern w:val="0"/>
                <w:sz w:val="18"/>
                <w:szCs w:val="18"/>
              </w:rPr>
            </w:pPr>
            <w:r>
              <w:rPr>
                <w:rFonts w:ascii="宋体" w:hAnsi="宋体" w:cs="宋体" w:hint="eastAsia"/>
                <w:kern w:val="0"/>
                <w:sz w:val="18"/>
                <w:szCs w:val="18"/>
              </w:rPr>
              <w:t>7</w:t>
            </w:r>
          </w:p>
        </w:tc>
        <w:tc>
          <w:tcPr>
            <w:tcW w:w="188" w:type="dxa"/>
            <w:tcBorders>
              <w:top w:val="single" w:sz="8" w:space="0" w:color="auto"/>
              <w:left w:val="single" w:sz="8" w:space="0" w:color="auto"/>
              <w:bottom w:val="single" w:sz="8" w:space="0" w:color="auto"/>
              <w:right w:val="single" w:sz="8" w:space="0" w:color="auto"/>
            </w:tcBorders>
          </w:tcPr>
          <w:p w14:paraId="4DC1B96B" w14:textId="77777777" w:rsidR="0067508D" w:rsidRDefault="0067508D" w:rsidP="00881840">
            <w:pPr>
              <w:autoSpaceDE w:val="0"/>
              <w:autoSpaceDN w:val="0"/>
              <w:spacing w:line="201" w:lineRule="exact"/>
              <w:ind w:left="7" w:right="7"/>
              <w:jc w:val="center"/>
              <w:rPr>
                <w:rFonts w:ascii="宋体" w:hAnsi="宋体" w:cs="宋体"/>
                <w:kern w:val="0"/>
                <w:sz w:val="18"/>
                <w:szCs w:val="18"/>
              </w:rPr>
            </w:pPr>
            <w:r>
              <w:rPr>
                <w:rFonts w:ascii="宋体" w:hAnsi="宋体" w:cs="宋体" w:hint="eastAsia"/>
                <w:kern w:val="0"/>
                <w:sz w:val="18"/>
                <w:szCs w:val="18"/>
              </w:rPr>
              <w:t>0</w:t>
            </w:r>
          </w:p>
        </w:tc>
        <w:tc>
          <w:tcPr>
            <w:tcW w:w="1620" w:type="dxa"/>
            <w:tcBorders>
              <w:top w:val="single" w:sz="8" w:space="0" w:color="auto"/>
              <w:left w:val="single" w:sz="8" w:space="0" w:color="auto"/>
              <w:bottom w:val="single" w:sz="8" w:space="0" w:color="auto"/>
              <w:right w:val="single" w:sz="8" w:space="0" w:color="auto"/>
            </w:tcBorders>
          </w:tcPr>
          <w:p w14:paraId="1BF31850" w14:textId="77777777" w:rsidR="0067508D" w:rsidRDefault="0067508D" w:rsidP="00881840">
            <w:pPr>
              <w:autoSpaceDE w:val="0"/>
              <w:autoSpaceDN w:val="0"/>
              <w:spacing w:line="219" w:lineRule="exact"/>
              <w:ind w:left="7" w:right="7"/>
              <w:rPr>
                <w:rFonts w:ascii="宋体"/>
                <w:kern w:val="0"/>
                <w:sz w:val="18"/>
                <w:szCs w:val="18"/>
              </w:rPr>
            </w:pPr>
            <w:r>
              <w:rPr>
                <w:rFonts w:ascii="宋体" w:cs="宋体" w:hint="eastAsia"/>
                <w:kern w:val="0"/>
                <w:sz w:val="18"/>
                <w:szCs w:val="18"/>
              </w:rPr>
              <w:t xml:space="preserve">  马铃薯</w:t>
            </w:r>
          </w:p>
        </w:tc>
        <w:tc>
          <w:tcPr>
            <w:tcW w:w="360" w:type="dxa"/>
            <w:tcBorders>
              <w:top w:val="single" w:sz="8" w:space="0" w:color="auto"/>
              <w:left w:val="single" w:sz="8" w:space="0" w:color="auto"/>
              <w:bottom w:val="single" w:sz="8" w:space="0" w:color="auto"/>
              <w:right w:val="single" w:sz="8" w:space="0" w:color="auto"/>
            </w:tcBorders>
          </w:tcPr>
          <w:p w14:paraId="57F871C1" w14:textId="77777777" w:rsidR="0067508D" w:rsidRDefault="0067508D" w:rsidP="00881840">
            <w:pPr>
              <w:autoSpaceDE w:val="0"/>
              <w:autoSpaceDN w:val="0"/>
              <w:spacing w:line="205" w:lineRule="exact"/>
              <w:ind w:left="7" w:right="7"/>
              <w:jc w:val="center"/>
              <w:rPr>
                <w:rFonts w:ascii="宋体" w:hAnsi="宋体" w:cs="宋体"/>
                <w:kern w:val="0"/>
                <w:sz w:val="18"/>
                <w:szCs w:val="18"/>
              </w:rPr>
            </w:pPr>
            <w:r>
              <w:rPr>
                <w:rFonts w:ascii="宋体" w:hAnsi="宋体" w:cs="宋体" w:hint="eastAsia"/>
                <w:kern w:val="0"/>
                <w:sz w:val="18"/>
                <w:szCs w:val="18"/>
              </w:rPr>
              <w:t>4</w:t>
            </w:r>
          </w:p>
        </w:tc>
        <w:tc>
          <w:tcPr>
            <w:tcW w:w="360" w:type="dxa"/>
            <w:tcBorders>
              <w:top w:val="single" w:sz="8" w:space="0" w:color="auto"/>
              <w:left w:val="single" w:sz="8" w:space="0" w:color="auto"/>
              <w:bottom w:val="single" w:sz="8" w:space="0" w:color="auto"/>
              <w:right w:val="single" w:sz="8" w:space="0" w:color="auto"/>
            </w:tcBorders>
          </w:tcPr>
          <w:p w14:paraId="7130D7E5" w14:textId="77777777" w:rsidR="0067508D" w:rsidRDefault="0067508D" w:rsidP="00881840">
            <w:pPr>
              <w:autoSpaceDE w:val="0"/>
              <w:autoSpaceDN w:val="0"/>
              <w:spacing w:line="212" w:lineRule="exact"/>
              <w:ind w:left="7" w:right="7"/>
              <w:jc w:val="center"/>
              <w:rPr>
                <w:rFonts w:ascii="宋体"/>
                <w:kern w:val="0"/>
                <w:sz w:val="18"/>
                <w:szCs w:val="18"/>
              </w:rPr>
            </w:pPr>
            <w:r>
              <w:rPr>
                <w:rFonts w:ascii="宋体" w:hAnsi="宋体" w:cs="宋体" w:hint="eastAsia"/>
                <w:kern w:val="0"/>
                <w:sz w:val="18"/>
                <w:szCs w:val="18"/>
              </w:rPr>
              <w:t>21</w:t>
            </w:r>
          </w:p>
        </w:tc>
        <w:tc>
          <w:tcPr>
            <w:tcW w:w="2347" w:type="dxa"/>
            <w:tcBorders>
              <w:top w:val="single" w:sz="8" w:space="0" w:color="auto"/>
              <w:left w:val="single" w:sz="8" w:space="0" w:color="auto"/>
              <w:bottom w:val="single" w:sz="8" w:space="0" w:color="auto"/>
              <w:right w:val="single" w:sz="12" w:space="0" w:color="auto"/>
            </w:tcBorders>
          </w:tcPr>
          <w:p w14:paraId="79D763C6" w14:textId="77777777" w:rsidR="0067508D" w:rsidRDefault="0067508D" w:rsidP="00881840">
            <w:pPr>
              <w:autoSpaceDE w:val="0"/>
              <w:autoSpaceDN w:val="0"/>
              <w:spacing w:line="212" w:lineRule="exact"/>
              <w:ind w:left="2" w:right="2"/>
              <w:rPr>
                <w:kern w:val="0"/>
                <w:sz w:val="24"/>
              </w:rPr>
            </w:pPr>
          </w:p>
        </w:tc>
      </w:tr>
      <w:tr w:rsidR="0067508D" w14:paraId="1907E6E6" w14:textId="77777777" w:rsidTr="00881840">
        <w:trPr>
          <w:cantSplit/>
          <w:trHeight w:val="547"/>
        </w:trPr>
        <w:tc>
          <w:tcPr>
            <w:tcW w:w="0" w:type="auto"/>
            <w:vMerge/>
            <w:tcBorders>
              <w:top w:val="single" w:sz="8" w:space="0" w:color="auto"/>
              <w:left w:val="single" w:sz="12" w:space="0" w:color="auto"/>
              <w:bottom w:val="single" w:sz="4" w:space="0" w:color="auto"/>
              <w:right w:val="single" w:sz="8" w:space="0" w:color="auto"/>
            </w:tcBorders>
            <w:vAlign w:val="center"/>
          </w:tcPr>
          <w:p w14:paraId="59B8A7D2" w14:textId="77777777" w:rsidR="0067508D" w:rsidRDefault="0067508D" w:rsidP="00881840">
            <w:pPr>
              <w:widowControl/>
              <w:jc w:val="left"/>
              <w:rPr>
                <w:rFonts w:ascii="宋体"/>
                <w:kern w:val="0"/>
                <w:sz w:val="18"/>
                <w:szCs w:val="18"/>
              </w:rPr>
            </w:pPr>
          </w:p>
        </w:tc>
        <w:tc>
          <w:tcPr>
            <w:tcW w:w="172" w:type="dxa"/>
            <w:vMerge w:val="restart"/>
            <w:tcBorders>
              <w:top w:val="single" w:sz="8" w:space="0" w:color="auto"/>
              <w:left w:val="single" w:sz="8" w:space="0" w:color="auto"/>
              <w:bottom w:val="single" w:sz="4" w:space="0" w:color="auto"/>
              <w:right w:val="single" w:sz="8" w:space="0" w:color="auto"/>
            </w:tcBorders>
          </w:tcPr>
          <w:p w14:paraId="1C0B1A21" w14:textId="77777777" w:rsidR="0067508D" w:rsidRDefault="0067508D" w:rsidP="00881840">
            <w:pPr>
              <w:autoSpaceDE w:val="0"/>
              <w:autoSpaceDN w:val="0"/>
              <w:spacing w:line="198" w:lineRule="exact"/>
              <w:ind w:left="7" w:right="7"/>
              <w:jc w:val="center"/>
              <w:rPr>
                <w:rFonts w:ascii="宋体" w:hAnsi="宋体" w:cs="宋体"/>
                <w:kern w:val="0"/>
                <w:sz w:val="18"/>
                <w:szCs w:val="18"/>
              </w:rPr>
            </w:pPr>
            <w:r>
              <w:rPr>
                <w:rFonts w:ascii="宋体" w:hAnsi="宋体" w:cs="宋体" w:hint="eastAsia"/>
                <w:kern w:val="0"/>
                <w:sz w:val="18"/>
                <w:szCs w:val="18"/>
              </w:rPr>
              <w:t>9</w:t>
            </w:r>
          </w:p>
          <w:p w14:paraId="70F61A9C" w14:textId="77777777" w:rsidR="0067508D" w:rsidRDefault="0067508D" w:rsidP="00881840">
            <w:pPr>
              <w:autoSpaceDE w:val="0"/>
              <w:autoSpaceDN w:val="0"/>
              <w:spacing w:line="273" w:lineRule="exact"/>
              <w:ind w:left="7" w:right="7"/>
              <w:jc w:val="center"/>
              <w:rPr>
                <w:rFonts w:ascii="宋体" w:hAnsi="宋体" w:cs="宋体"/>
                <w:kern w:val="0"/>
                <w:sz w:val="18"/>
                <w:szCs w:val="18"/>
              </w:rPr>
            </w:pPr>
            <w:r>
              <w:rPr>
                <w:rFonts w:ascii="宋体" w:hAnsi="宋体" w:cs="宋体" w:hint="eastAsia"/>
                <w:kern w:val="0"/>
                <w:sz w:val="18"/>
                <w:szCs w:val="18"/>
              </w:rPr>
              <w:t>9</w:t>
            </w:r>
          </w:p>
          <w:p w14:paraId="2C67BC79" w14:textId="77777777" w:rsidR="0067508D" w:rsidRDefault="0067508D" w:rsidP="00881840">
            <w:pPr>
              <w:autoSpaceDE w:val="0"/>
              <w:autoSpaceDN w:val="0"/>
              <w:spacing w:line="320" w:lineRule="exact"/>
              <w:ind w:left="7" w:right="7"/>
              <w:jc w:val="center"/>
              <w:rPr>
                <w:rFonts w:ascii="宋体" w:hAnsi="宋体" w:cs="宋体"/>
                <w:kern w:val="0"/>
                <w:sz w:val="18"/>
                <w:szCs w:val="18"/>
              </w:rPr>
            </w:pPr>
            <w:r>
              <w:rPr>
                <w:rFonts w:ascii="宋体" w:hAnsi="宋体" w:cs="宋体" w:hint="eastAsia"/>
                <w:kern w:val="0"/>
                <w:sz w:val="18"/>
                <w:szCs w:val="18"/>
              </w:rPr>
              <w:t>9</w:t>
            </w:r>
          </w:p>
          <w:p w14:paraId="22B633B8" w14:textId="77777777" w:rsidR="0067508D" w:rsidRDefault="0067508D" w:rsidP="00881840">
            <w:pPr>
              <w:autoSpaceDE w:val="0"/>
              <w:autoSpaceDN w:val="0"/>
              <w:spacing w:line="320" w:lineRule="exact"/>
              <w:ind w:left="7" w:right="7"/>
              <w:jc w:val="center"/>
              <w:rPr>
                <w:rFonts w:ascii="宋体" w:hAnsi="宋体" w:cs="宋体"/>
                <w:kern w:val="0"/>
                <w:sz w:val="18"/>
                <w:szCs w:val="18"/>
              </w:rPr>
            </w:pPr>
          </w:p>
          <w:p w14:paraId="42EAD171" w14:textId="77777777" w:rsidR="0067508D" w:rsidRDefault="0067508D" w:rsidP="00881840">
            <w:pPr>
              <w:autoSpaceDE w:val="0"/>
              <w:autoSpaceDN w:val="0"/>
              <w:spacing w:line="324" w:lineRule="exact"/>
              <w:ind w:left="7" w:right="7"/>
              <w:jc w:val="center"/>
              <w:rPr>
                <w:rFonts w:ascii="宋体" w:hAnsi="宋体" w:cs="宋体"/>
                <w:kern w:val="0"/>
                <w:sz w:val="18"/>
                <w:szCs w:val="18"/>
              </w:rPr>
            </w:pPr>
            <w:r>
              <w:rPr>
                <w:rFonts w:ascii="宋体" w:hAnsi="宋体" w:cs="宋体" w:hint="eastAsia"/>
                <w:kern w:val="0"/>
                <w:sz w:val="18"/>
                <w:szCs w:val="18"/>
              </w:rPr>
              <w:t>9</w:t>
            </w:r>
          </w:p>
          <w:p w14:paraId="4571AD59" w14:textId="77777777" w:rsidR="0067508D" w:rsidRDefault="0067508D" w:rsidP="00881840">
            <w:pPr>
              <w:autoSpaceDE w:val="0"/>
              <w:autoSpaceDN w:val="0"/>
              <w:spacing w:line="291" w:lineRule="exact"/>
              <w:ind w:left="7" w:right="7"/>
              <w:jc w:val="center"/>
              <w:rPr>
                <w:rFonts w:ascii="宋体"/>
                <w:kern w:val="0"/>
                <w:sz w:val="18"/>
                <w:szCs w:val="18"/>
              </w:rPr>
            </w:pPr>
          </w:p>
          <w:p w14:paraId="35140C3E" w14:textId="77777777" w:rsidR="0067508D" w:rsidRDefault="0067508D" w:rsidP="00881840">
            <w:pPr>
              <w:autoSpaceDE w:val="0"/>
              <w:autoSpaceDN w:val="0"/>
              <w:spacing w:line="291" w:lineRule="exact"/>
              <w:ind w:left="7" w:right="7"/>
              <w:jc w:val="center"/>
              <w:rPr>
                <w:rFonts w:ascii="宋体"/>
                <w:kern w:val="0"/>
                <w:sz w:val="18"/>
                <w:szCs w:val="18"/>
              </w:rPr>
            </w:pPr>
          </w:p>
          <w:p w14:paraId="5D26895A" w14:textId="77777777" w:rsidR="0067508D" w:rsidRDefault="0067508D" w:rsidP="00881840">
            <w:pPr>
              <w:autoSpaceDE w:val="0"/>
              <w:autoSpaceDN w:val="0"/>
              <w:spacing w:line="291" w:lineRule="exact"/>
              <w:ind w:left="7" w:right="7"/>
              <w:jc w:val="center"/>
              <w:rPr>
                <w:rFonts w:ascii="宋体"/>
                <w:kern w:val="0"/>
                <w:sz w:val="18"/>
                <w:szCs w:val="18"/>
              </w:rPr>
            </w:pPr>
          </w:p>
          <w:p w14:paraId="2A7031F1" w14:textId="77777777" w:rsidR="0067508D" w:rsidRDefault="0067508D" w:rsidP="00881840">
            <w:pPr>
              <w:autoSpaceDE w:val="0"/>
              <w:autoSpaceDN w:val="0"/>
              <w:spacing w:line="291" w:lineRule="exact"/>
              <w:ind w:left="7" w:right="7"/>
              <w:jc w:val="center"/>
              <w:rPr>
                <w:rFonts w:ascii="宋体"/>
                <w:kern w:val="0"/>
                <w:sz w:val="18"/>
                <w:szCs w:val="18"/>
              </w:rPr>
            </w:pPr>
          </w:p>
          <w:p w14:paraId="2D38A1C6" w14:textId="77777777" w:rsidR="0067508D" w:rsidRDefault="0067508D" w:rsidP="00881840">
            <w:pPr>
              <w:autoSpaceDE w:val="0"/>
              <w:autoSpaceDN w:val="0"/>
              <w:spacing w:line="291" w:lineRule="exact"/>
              <w:ind w:right="7"/>
              <w:rPr>
                <w:rFonts w:ascii="宋体"/>
                <w:kern w:val="0"/>
                <w:sz w:val="18"/>
                <w:szCs w:val="18"/>
              </w:rPr>
            </w:pPr>
          </w:p>
          <w:p w14:paraId="70A2FDBF" w14:textId="77777777" w:rsidR="0067508D" w:rsidRDefault="0067508D" w:rsidP="00881840">
            <w:pPr>
              <w:autoSpaceDE w:val="0"/>
              <w:autoSpaceDN w:val="0"/>
              <w:spacing w:line="291" w:lineRule="exact"/>
              <w:ind w:left="7" w:right="7"/>
              <w:jc w:val="center"/>
              <w:rPr>
                <w:rFonts w:ascii="宋体"/>
                <w:kern w:val="0"/>
                <w:sz w:val="18"/>
                <w:szCs w:val="18"/>
              </w:rPr>
            </w:pPr>
          </w:p>
        </w:tc>
        <w:tc>
          <w:tcPr>
            <w:tcW w:w="188" w:type="dxa"/>
            <w:tcBorders>
              <w:top w:val="single" w:sz="8" w:space="0" w:color="auto"/>
              <w:left w:val="single" w:sz="8" w:space="0" w:color="auto"/>
              <w:bottom w:val="single" w:sz="8" w:space="0" w:color="auto"/>
              <w:right w:val="single" w:sz="8" w:space="0" w:color="auto"/>
            </w:tcBorders>
          </w:tcPr>
          <w:p w14:paraId="37ED79E7" w14:textId="77777777" w:rsidR="0067508D" w:rsidRDefault="0067508D" w:rsidP="00881840">
            <w:pPr>
              <w:autoSpaceDE w:val="0"/>
              <w:autoSpaceDN w:val="0"/>
              <w:spacing w:line="237" w:lineRule="exact"/>
              <w:ind w:left="7" w:right="7"/>
              <w:jc w:val="center"/>
              <w:rPr>
                <w:rFonts w:ascii="宋体"/>
                <w:kern w:val="0"/>
                <w:sz w:val="18"/>
                <w:szCs w:val="18"/>
              </w:rPr>
            </w:pPr>
          </w:p>
          <w:p w14:paraId="2C6A73F4" w14:textId="77777777" w:rsidR="0067508D" w:rsidRDefault="0067508D" w:rsidP="00881840">
            <w:pPr>
              <w:autoSpaceDE w:val="0"/>
              <w:autoSpaceDN w:val="0"/>
              <w:spacing w:line="237" w:lineRule="exact"/>
              <w:ind w:left="7" w:right="7"/>
              <w:jc w:val="center"/>
              <w:rPr>
                <w:rFonts w:ascii="宋体" w:hAnsi="宋体" w:cs="宋体"/>
                <w:kern w:val="0"/>
                <w:sz w:val="18"/>
                <w:szCs w:val="18"/>
              </w:rPr>
            </w:pPr>
            <w:r>
              <w:rPr>
                <w:rFonts w:ascii="宋体" w:hAnsi="宋体" w:cs="宋体" w:hint="eastAsia"/>
                <w:kern w:val="0"/>
                <w:sz w:val="18"/>
                <w:szCs w:val="18"/>
              </w:rPr>
              <w:t>1</w:t>
            </w:r>
          </w:p>
        </w:tc>
        <w:tc>
          <w:tcPr>
            <w:tcW w:w="1620" w:type="dxa"/>
            <w:tcBorders>
              <w:top w:val="single" w:sz="8" w:space="0" w:color="auto"/>
              <w:left w:val="single" w:sz="8" w:space="0" w:color="auto"/>
              <w:bottom w:val="single" w:sz="8" w:space="0" w:color="auto"/>
              <w:right w:val="single" w:sz="8" w:space="0" w:color="auto"/>
            </w:tcBorders>
          </w:tcPr>
          <w:p w14:paraId="0AEF13BD" w14:textId="77777777" w:rsidR="0067508D" w:rsidRDefault="0067508D" w:rsidP="00881840">
            <w:pPr>
              <w:autoSpaceDE w:val="0"/>
              <w:autoSpaceDN w:val="0"/>
              <w:spacing w:line="223" w:lineRule="exact"/>
              <w:ind w:left="7" w:right="7"/>
              <w:rPr>
                <w:rFonts w:ascii="宋体"/>
                <w:kern w:val="0"/>
                <w:sz w:val="18"/>
                <w:szCs w:val="18"/>
              </w:rPr>
            </w:pPr>
            <w:r>
              <w:rPr>
                <w:rFonts w:ascii="宋体" w:cs="宋体" w:hint="eastAsia"/>
                <w:kern w:val="0"/>
                <w:sz w:val="18"/>
                <w:szCs w:val="18"/>
              </w:rPr>
              <w:t xml:space="preserve">  其他粮食</w:t>
            </w:r>
          </w:p>
          <w:p w14:paraId="10D4E0B3" w14:textId="77777777" w:rsidR="0067508D" w:rsidRDefault="0067508D" w:rsidP="00881840">
            <w:pPr>
              <w:autoSpaceDE w:val="0"/>
              <w:autoSpaceDN w:val="0"/>
              <w:spacing w:line="270" w:lineRule="exact"/>
              <w:ind w:left="7" w:right="7"/>
              <w:rPr>
                <w:rFonts w:ascii="宋体"/>
                <w:kern w:val="0"/>
                <w:sz w:val="18"/>
                <w:szCs w:val="18"/>
              </w:rPr>
            </w:pPr>
            <w:r>
              <w:rPr>
                <w:rFonts w:ascii="宋体" w:cs="宋体" w:hint="eastAsia"/>
                <w:kern w:val="0"/>
                <w:sz w:val="18"/>
                <w:szCs w:val="18"/>
              </w:rPr>
              <w:t xml:space="preserve">    甘薯</w:t>
            </w:r>
          </w:p>
        </w:tc>
        <w:tc>
          <w:tcPr>
            <w:tcW w:w="360" w:type="dxa"/>
            <w:tcBorders>
              <w:top w:val="single" w:sz="8" w:space="0" w:color="auto"/>
              <w:left w:val="single" w:sz="8" w:space="0" w:color="auto"/>
              <w:bottom w:val="single" w:sz="8" w:space="0" w:color="auto"/>
              <w:right w:val="single" w:sz="8" w:space="0" w:color="auto"/>
            </w:tcBorders>
          </w:tcPr>
          <w:p w14:paraId="51BCFEDB" w14:textId="77777777" w:rsidR="0067508D" w:rsidRDefault="0067508D" w:rsidP="00881840">
            <w:pPr>
              <w:autoSpaceDE w:val="0"/>
              <w:autoSpaceDN w:val="0"/>
              <w:spacing w:line="237" w:lineRule="exact"/>
              <w:ind w:left="7" w:right="7"/>
              <w:jc w:val="center"/>
              <w:rPr>
                <w:rFonts w:ascii="宋体"/>
                <w:kern w:val="0"/>
                <w:sz w:val="18"/>
                <w:szCs w:val="18"/>
              </w:rPr>
            </w:pPr>
          </w:p>
          <w:p w14:paraId="5A89EA81" w14:textId="77777777" w:rsidR="0067508D" w:rsidRDefault="0067508D" w:rsidP="00881840">
            <w:pPr>
              <w:autoSpaceDE w:val="0"/>
              <w:autoSpaceDN w:val="0"/>
              <w:spacing w:line="241" w:lineRule="exact"/>
              <w:ind w:left="7" w:right="7"/>
              <w:jc w:val="center"/>
              <w:rPr>
                <w:rFonts w:ascii="宋体" w:hAnsi="宋体" w:cs="宋体"/>
                <w:kern w:val="0"/>
                <w:sz w:val="18"/>
                <w:szCs w:val="18"/>
              </w:rPr>
            </w:pPr>
            <w:r>
              <w:rPr>
                <w:rFonts w:ascii="宋体" w:hAnsi="宋体" w:cs="宋体" w:hint="eastAsia"/>
                <w:kern w:val="0"/>
                <w:sz w:val="18"/>
                <w:szCs w:val="18"/>
              </w:rPr>
              <w:t>4</w:t>
            </w:r>
          </w:p>
        </w:tc>
        <w:tc>
          <w:tcPr>
            <w:tcW w:w="360" w:type="dxa"/>
            <w:tcBorders>
              <w:top w:val="single" w:sz="8" w:space="0" w:color="auto"/>
              <w:left w:val="single" w:sz="8" w:space="0" w:color="auto"/>
              <w:bottom w:val="single" w:sz="8" w:space="0" w:color="auto"/>
              <w:right w:val="single" w:sz="8" w:space="0" w:color="auto"/>
            </w:tcBorders>
          </w:tcPr>
          <w:p w14:paraId="77F6339F" w14:textId="77777777" w:rsidR="0067508D" w:rsidRDefault="0067508D" w:rsidP="00881840">
            <w:pPr>
              <w:autoSpaceDE w:val="0"/>
              <w:autoSpaceDN w:val="0"/>
              <w:spacing w:line="241" w:lineRule="exact"/>
              <w:ind w:left="7" w:right="7"/>
              <w:jc w:val="center"/>
              <w:rPr>
                <w:rFonts w:ascii="宋体" w:hAnsi="宋体" w:cs="宋体"/>
                <w:kern w:val="0"/>
                <w:sz w:val="18"/>
                <w:szCs w:val="18"/>
              </w:rPr>
            </w:pPr>
          </w:p>
          <w:p w14:paraId="3B275605" w14:textId="77777777" w:rsidR="0067508D" w:rsidRDefault="0067508D" w:rsidP="00881840">
            <w:pPr>
              <w:autoSpaceDE w:val="0"/>
              <w:autoSpaceDN w:val="0"/>
              <w:spacing w:line="244" w:lineRule="exact"/>
              <w:ind w:left="7" w:right="7"/>
              <w:jc w:val="center"/>
              <w:rPr>
                <w:rFonts w:ascii="宋体"/>
                <w:kern w:val="0"/>
                <w:sz w:val="18"/>
                <w:szCs w:val="18"/>
              </w:rPr>
            </w:pPr>
            <w:r>
              <w:rPr>
                <w:rFonts w:ascii="宋体" w:hAnsi="宋体" w:cs="宋体" w:hint="eastAsia"/>
                <w:kern w:val="0"/>
                <w:sz w:val="18"/>
                <w:szCs w:val="18"/>
              </w:rPr>
              <w:t>21</w:t>
            </w:r>
          </w:p>
        </w:tc>
        <w:tc>
          <w:tcPr>
            <w:tcW w:w="2347" w:type="dxa"/>
            <w:tcBorders>
              <w:top w:val="single" w:sz="8" w:space="0" w:color="auto"/>
              <w:left w:val="single" w:sz="8" w:space="0" w:color="auto"/>
              <w:bottom w:val="single" w:sz="8" w:space="0" w:color="auto"/>
              <w:right w:val="single" w:sz="12" w:space="0" w:color="auto"/>
            </w:tcBorders>
          </w:tcPr>
          <w:p w14:paraId="6F1BD003" w14:textId="77777777" w:rsidR="0067508D" w:rsidRDefault="0067508D" w:rsidP="00881840">
            <w:pPr>
              <w:autoSpaceDE w:val="0"/>
              <w:autoSpaceDN w:val="0"/>
              <w:spacing w:line="255" w:lineRule="exact"/>
              <w:ind w:right="7"/>
              <w:rPr>
                <w:rFonts w:ascii="宋体"/>
                <w:kern w:val="0"/>
                <w:sz w:val="18"/>
                <w:szCs w:val="18"/>
              </w:rPr>
            </w:pPr>
            <w:r>
              <w:rPr>
                <w:rFonts w:ascii="宋体" w:cs="宋体" w:hint="eastAsia"/>
                <w:kern w:val="0"/>
                <w:sz w:val="18"/>
                <w:szCs w:val="18"/>
              </w:rPr>
              <w:t>含鲜甘薯、甘薯干</w:t>
            </w:r>
          </w:p>
        </w:tc>
      </w:tr>
      <w:tr w:rsidR="0067508D" w14:paraId="65CD0AF2" w14:textId="77777777" w:rsidTr="00881840">
        <w:trPr>
          <w:cantSplit/>
          <w:trHeight w:val="495"/>
        </w:trPr>
        <w:tc>
          <w:tcPr>
            <w:tcW w:w="0" w:type="auto"/>
            <w:vMerge/>
            <w:tcBorders>
              <w:top w:val="single" w:sz="8" w:space="0" w:color="auto"/>
              <w:left w:val="single" w:sz="12" w:space="0" w:color="auto"/>
              <w:bottom w:val="single" w:sz="4" w:space="0" w:color="auto"/>
              <w:right w:val="single" w:sz="8" w:space="0" w:color="auto"/>
            </w:tcBorders>
            <w:vAlign w:val="center"/>
          </w:tcPr>
          <w:p w14:paraId="5F31B6EE" w14:textId="77777777" w:rsidR="0067508D" w:rsidRDefault="0067508D" w:rsidP="00881840">
            <w:pPr>
              <w:widowControl/>
              <w:jc w:val="left"/>
              <w:rPr>
                <w:rFonts w:ascii="宋体"/>
                <w:kern w:val="0"/>
                <w:sz w:val="18"/>
                <w:szCs w:val="18"/>
              </w:rPr>
            </w:pPr>
          </w:p>
        </w:tc>
        <w:tc>
          <w:tcPr>
            <w:tcW w:w="0" w:type="auto"/>
            <w:vMerge/>
            <w:tcBorders>
              <w:top w:val="single" w:sz="8" w:space="0" w:color="auto"/>
              <w:left w:val="single" w:sz="8" w:space="0" w:color="auto"/>
              <w:bottom w:val="single" w:sz="4" w:space="0" w:color="auto"/>
              <w:right w:val="single" w:sz="8" w:space="0" w:color="auto"/>
            </w:tcBorders>
            <w:vAlign w:val="center"/>
          </w:tcPr>
          <w:p w14:paraId="1143BD34" w14:textId="77777777" w:rsidR="0067508D" w:rsidRDefault="0067508D" w:rsidP="00881840">
            <w:pPr>
              <w:widowControl/>
              <w:jc w:val="left"/>
              <w:rPr>
                <w:rFonts w:ascii="宋体"/>
                <w:kern w:val="0"/>
                <w:sz w:val="18"/>
                <w:szCs w:val="18"/>
              </w:rPr>
            </w:pPr>
          </w:p>
        </w:tc>
        <w:tc>
          <w:tcPr>
            <w:tcW w:w="188" w:type="dxa"/>
            <w:tcBorders>
              <w:top w:val="single" w:sz="8" w:space="0" w:color="auto"/>
              <w:left w:val="single" w:sz="8" w:space="0" w:color="auto"/>
              <w:bottom w:val="single" w:sz="8" w:space="0" w:color="auto"/>
              <w:right w:val="single" w:sz="8" w:space="0" w:color="auto"/>
            </w:tcBorders>
          </w:tcPr>
          <w:p w14:paraId="6EBE2737" w14:textId="77777777" w:rsidR="0067508D" w:rsidRDefault="0067508D" w:rsidP="00881840">
            <w:pPr>
              <w:autoSpaceDE w:val="0"/>
              <w:autoSpaceDN w:val="0"/>
              <w:spacing w:line="248" w:lineRule="exact"/>
              <w:ind w:left="7" w:right="7"/>
              <w:jc w:val="center"/>
              <w:rPr>
                <w:rFonts w:ascii="宋体" w:hAnsi="宋体" w:cs="宋体"/>
                <w:kern w:val="0"/>
                <w:sz w:val="18"/>
                <w:szCs w:val="18"/>
              </w:rPr>
            </w:pPr>
            <w:r>
              <w:rPr>
                <w:rFonts w:ascii="宋体" w:hAnsi="宋体" w:cs="宋体" w:hint="eastAsia"/>
                <w:kern w:val="0"/>
                <w:sz w:val="18"/>
                <w:szCs w:val="18"/>
              </w:rPr>
              <w:t>2</w:t>
            </w:r>
          </w:p>
          <w:p w14:paraId="0FF35315" w14:textId="77777777" w:rsidR="0067508D" w:rsidRDefault="0067508D" w:rsidP="00881840">
            <w:pPr>
              <w:autoSpaceDE w:val="0"/>
              <w:autoSpaceDN w:val="0"/>
              <w:spacing w:line="396" w:lineRule="exact"/>
              <w:ind w:left="7" w:right="7"/>
              <w:jc w:val="center"/>
              <w:rPr>
                <w:rFonts w:ascii="宋体"/>
                <w:kern w:val="0"/>
                <w:sz w:val="18"/>
                <w:szCs w:val="18"/>
              </w:rPr>
            </w:pPr>
          </w:p>
        </w:tc>
        <w:tc>
          <w:tcPr>
            <w:tcW w:w="1620" w:type="dxa"/>
            <w:tcBorders>
              <w:top w:val="single" w:sz="8" w:space="0" w:color="auto"/>
              <w:left w:val="single" w:sz="8" w:space="0" w:color="auto"/>
              <w:bottom w:val="single" w:sz="8" w:space="0" w:color="auto"/>
              <w:right w:val="single" w:sz="8" w:space="0" w:color="auto"/>
            </w:tcBorders>
          </w:tcPr>
          <w:p w14:paraId="04C707E7" w14:textId="77777777" w:rsidR="0067508D" w:rsidRDefault="0067508D" w:rsidP="00881840">
            <w:pPr>
              <w:autoSpaceDE w:val="0"/>
              <w:autoSpaceDN w:val="0"/>
              <w:spacing w:line="266" w:lineRule="exact"/>
              <w:ind w:left="7" w:right="7"/>
              <w:rPr>
                <w:rFonts w:ascii="宋体"/>
                <w:kern w:val="0"/>
                <w:sz w:val="18"/>
                <w:szCs w:val="18"/>
              </w:rPr>
            </w:pPr>
            <w:r>
              <w:rPr>
                <w:rFonts w:ascii="宋体" w:cs="宋体" w:hint="eastAsia"/>
                <w:kern w:val="0"/>
                <w:sz w:val="18"/>
                <w:szCs w:val="18"/>
              </w:rPr>
              <w:t xml:space="preserve">    粮食种子</w:t>
            </w:r>
          </w:p>
          <w:p w14:paraId="6286D007" w14:textId="77777777" w:rsidR="0067508D" w:rsidRDefault="0067508D" w:rsidP="00881840">
            <w:pPr>
              <w:autoSpaceDE w:val="0"/>
              <w:autoSpaceDN w:val="0"/>
              <w:spacing w:line="378" w:lineRule="exact"/>
              <w:ind w:left="7" w:right="7"/>
              <w:rPr>
                <w:rFonts w:ascii="宋体"/>
                <w:kern w:val="0"/>
                <w:sz w:val="2"/>
                <w:szCs w:val="2"/>
              </w:rPr>
            </w:pPr>
          </w:p>
        </w:tc>
        <w:tc>
          <w:tcPr>
            <w:tcW w:w="360" w:type="dxa"/>
            <w:tcBorders>
              <w:top w:val="single" w:sz="8" w:space="0" w:color="auto"/>
              <w:left w:val="single" w:sz="8" w:space="0" w:color="auto"/>
              <w:bottom w:val="single" w:sz="8" w:space="0" w:color="auto"/>
              <w:right w:val="single" w:sz="8" w:space="0" w:color="auto"/>
            </w:tcBorders>
          </w:tcPr>
          <w:p w14:paraId="68E795B3" w14:textId="77777777" w:rsidR="0067508D" w:rsidRDefault="0067508D" w:rsidP="00881840">
            <w:pPr>
              <w:autoSpaceDE w:val="0"/>
              <w:autoSpaceDN w:val="0"/>
              <w:spacing w:line="252" w:lineRule="exact"/>
              <w:ind w:left="7" w:right="7"/>
              <w:jc w:val="center"/>
              <w:rPr>
                <w:rFonts w:ascii="宋体" w:hAnsi="宋体" w:cs="宋体"/>
                <w:kern w:val="0"/>
                <w:sz w:val="18"/>
                <w:szCs w:val="18"/>
              </w:rPr>
            </w:pPr>
            <w:r>
              <w:rPr>
                <w:rFonts w:ascii="宋体" w:hAnsi="宋体" w:cs="宋体" w:hint="eastAsia"/>
                <w:kern w:val="0"/>
                <w:sz w:val="18"/>
                <w:szCs w:val="18"/>
              </w:rPr>
              <w:t>4</w:t>
            </w:r>
          </w:p>
        </w:tc>
        <w:tc>
          <w:tcPr>
            <w:tcW w:w="360" w:type="dxa"/>
            <w:tcBorders>
              <w:top w:val="single" w:sz="8" w:space="0" w:color="auto"/>
              <w:left w:val="single" w:sz="8" w:space="0" w:color="auto"/>
              <w:bottom w:val="single" w:sz="8" w:space="0" w:color="auto"/>
              <w:right w:val="single" w:sz="8" w:space="0" w:color="auto"/>
            </w:tcBorders>
          </w:tcPr>
          <w:p w14:paraId="1766E938" w14:textId="77777777" w:rsidR="0067508D" w:rsidRDefault="0067508D" w:rsidP="00881840">
            <w:pPr>
              <w:autoSpaceDE w:val="0"/>
              <w:autoSpaceDN w:val="0"/>
              <w:spacing w:line="259" w:lineRule="exact"/>
              <w:ind w:left="7" w:right="7"/>
              <w:jc w:val="center"/>
              <w:rPr>
                <w:rFonts w:ascii="宋体"/>
                <w:kern w:val="0"/>
                <w:sz w:val="18"/>
                <w:szCs w:val="18"/>
              </w:rPr>
            </w:pPr>
            <w:r>
              <w:rPr>
                <w:rFonts w:ascii="宋体" w:hAnsi="宋体" w:cs="宋体" w:hint="eastAsia"/>
                <w:kern w:val="0"/>
                <w:sz w:val="18"/>
                <w:szCs w:val="18"/>
              </w:rPr>
              <w:t>21</w:t>
            </w:r>
          </w:p>
        </w:tc>
        <w:tc>
          <w:tcPr>
            <w:tcW w:w="2347" w:type="dxa"/>
            <w:tcBorders>
              <w:top w:val="single" w:sz="8" w:space="0" w:color="auto"/>
              <w:left w:val="single" w:sz="8" w:space="0" w:color="auto"/>
              <w:bottom w:val="single" w:sz="8" w:space="0" w:color="auto"/>
              <w:right w:val="single" w:sz="12" w:space="0" w:color="auto"/>
            </w:tcBorders>
          </w:tcPr>
          <w:p w14:paraId="620DC01D" w14:textId="77777777" w:rsidR="0067508D" w:rsidRDefault="0067508D" w:rsidP="00881840">
            <w:pPr>
              <w:autoSpaceDE w:val="0"/>
              <w:autoSpaceDN w:val="0"/>
              <w:spacing w:line="284" w:lineRule="exact"/>
              <w:ind w:left="7" w:right="7"/>
              <w:rPr>
                <w:rFonts w:ascii="宋体"/>
                <w:kern w:val="0"/>
                <w:sz w:val="18"/>
                <w:szCs w:val="18"/>
              </w:rPr>
            </w:pPr>
            <w:r>
              <w:rPr>
                <w:rFonts w:ascii="宋体" w:cs="宋体" w:hint="eastAsia"/>
                <w:kern w:val="0"/>
                <w:sz w:val="18"/>
                <w:szCs w:val="18"/>
              </w:rPr>
              <w:t xml:space="preserve">  含本类各种粮食作物的种</w:t>
            </w:r>
          </w:p>
          <w:p w14:paraId="44901045" w14:textId="77777777" w:rsidR="0067508D" w:rsidRDefault="0067508D" w:rsidP="00881840">
            <w:pPr>
              <w:autoSpaceDE w:val="0"/>
              <w:autoSpaceDN w:val="0"/>
              <w:spacing w:line="259" w:lineRule="exact"/>
              <w:ind w:left="7" w:right="7"/>
              <w:rPr>
                <w:rFonts w:ascii="宋体"/>
                <w:kern w:val="0"/>
                <w:sz w:val="18"/>
                <w:szCs w:val="18"/>
              </w:rPr>
            </w:pPr>
            <w:r>
              <w:rPr>
                <w:rFonts w:ascii="宋体" w:cs="宋体" w:hint="eastAsia"/>
                <w:kern w:val="0"/>
                <w:sz w:val="18"/>
                <w:szCs w:val="18"/>
              </w:rPr>
              <w:t>子</w:t>
            </w:r>
          </w:p>
        </w:tc>
      </w:tr>
      <w:tr w:rsidR="0067508D" w14:paraId="247154C4" w14:textId="77777777" w:rsidTr="00881840">
        <w:trPr>
          <w:cantSplit/>
          <w:trHeight w:val="2551"/>
        </w:trPr>
        <w:tc>
          <w:tcPr>
            <w:tcW w:w="0" w:type="auto"/>
            <w:vMerge/>
            <w:tcBorders>
              <w:top w:val="single" w:sz="8" w:space="0" w:color="auto"/>
              <w:left w:val="single" w:sz="12" w:space="0" w:color="auto"/>
              <w:bottom w:val="single" w:sz="4" w:space="0" w:color="auto"/>
              <w:right w:val="single" w:sz="8" w:space="0" w:color="auto"/>
            </w:tcBorders>
            <w:vAlign w:val="center"/>
          </w:tcPr>
          <w:p w14:paraId="0629C4A1" w14:textId="77777777" w:rsidR="0067508D" w:rsidRDefault="0067508D" w:rsidP="00881840">
            <w:pPr>
              <w:widowControl/>
              <w:jc w:val="left"/>
              <w:rPr>
                <w:rFonts w:ascii="宋体"/>
                <w:kern w:val="0"/>
                <w:sz w:val="18"/>
                <w:szCs w:val="18"/>
              </w:rPr>
            </w:pPr>
          </w:p>
        </w:tc>
        <w:tc>
          <w:tcPr>
            <w:tcW w:w="0" w:type="auto"/>
            <w:vMerge/>
            <w:tcBorders>
              <w:top w:val="single" w:sz="8" w:space="0" w:color="auto"/>
              <w:left w:val="single" w:sz="8" w:space="0" w:color="auto"/>
              <w:bottom w:val="single" w:sz="4" w:space="0" w:color="auto"/>
              <w:right w:val="single" w:sz="8" w:space="0" w:color="auto"/>
            </w:tcBorders>
            <w:vAlign w:val="center"/>
          </w:tcPr>
          <w:p w14:paraId="0B68F862" w14:textId="77777777" w:rsidR="0067508D" w:rsidRDefault="0067508D" w:rsidP="00881840">
            <w:pPr>
              <w:widowControl/>
              <w:jc w:val="left"/>
              <w:rPr>
                <w:rFonts w:ascii="宋体"/>
                <w:kern w:val="0"/>
                <w:sz w:val="18"/>
                <w:szCs w:val="18"/>
              </w:rPr>
            </w:pPr>
          </w:p>
        </w:tc>
        <w:tc>
          <w:tcPr>
            <w:tcW w:w="188" w:type="dxa"/>
            <w:tcBorders>
              <w:top w:val="single" w:sz="8" w:space="0" w:color="auto"/>
              <w:left w:val="single" w:sz="8" w:space="0" w:color="auto"/>
              <w:bottom w:val="single" w:sz="4" w:space="0" w:color="auto"/>
              <w:right w:val="single" w:sz="8" w:space="0" w:color="auto"/>
            </w:tcBorders>
          </w:tcPr>
          <w:p w14:paraId="550D7B4D" w14:textId="77777777" w:rsidR="0067508D" w:rsidRDefault="0067508D" w:rsidP="00881840">
            <w:pPr>
              <w:autoSpaceDE w:val="0"/>
              <w:autoSpaceDN w:val="0"/>
              <w:spacing w:line="244" w:lineRule="exact"/>
              <w:ind w:left="7" w:right="7"/>
              <w:jc w:val="center"/>
              <w:rPr>
                <w:rFonts w:ascii="宋体" w:hAnsi="宋体" w:cs="宋体"/>
                <w:kern w:val="0"/>
                <w:sz w:val="18"/>
                <w:szCs w:val="18"/>
              </w:rPr>
            </w:pPr>
            <w:r>
              <w:rPr>
                <w:rFonts w:ascii="宋体" w:hAnsi="宋体" w:cs="宋体" w:hint="eastAsia"/>
                <w:kern w:val="0"/>
                <w:sz w:val="18"/>
                <w:szCs w:val="18"/>
              </w:rPr>
              <w:t>9</w:t>
            </w:r>
          </w:p>
          <w:p w14:paraId="01401F8E" w14:textId="77777777" w:rsidR="0067508D" w:rsidRDefault="0067508D" w:rsidP="00881840">
            <w:pPr>
              <w:autoSpaceDE w:val="0"/>
              <w:autoSpaceDN w:val="0"/>
              <w:spacing w:line="291" w:lineRule="exact"/>
              <w:ind w:left="7" w:right="7"/>
              <w:jc w:val="center"/>
              <w:rPr>
                <w:rFonts w:ascii="宋体"/>
                <w:kern w:val="0"/>
                <w:sz w:val="18"/>
                <w:szCs w:val="18"/>
              </w:rPr>
            </w:pPr>
          </w:p>
          <w:p w14:paraId="14073140" w14:textId="77777777" w:rsidR="0067508D" w:rsidRDefault="0067508D" w:rsidP="00881840">
            <w:pPr>
              <w:autoSpaceDE w:val="0"/>
              <w:autoSpaceDN w:val="0"/>
              <w:spacing w:line="291" w:lineRule="exact"/>
              <w:ind w:left="7" w:right="7"/>
              <w:jc w:val="center"/>
              <w:rPr>
                <w:rFonts w:ascii="宋体"/>
                <w:kern w:val="0"/>
                <w:sz w:val="18"/>
                <w:szCs w:val="18"/>
              </w:rPr>
            </w:pPr>
          </w:p>
          <w:p w14:paraId="72F93399" w14:textId="77777777" w:rsidR="0067508D" w:rsidRDefault="0067508D" w:rsidP="00881840">
            <w:pPr>
              <w:autoSpaceDE w:val="0"/>
              <w:autoSpaceDN w:val="0"/>
              <w:spacing w:line="291" w:lineRule="exact"/>
              <w:ind w:left="7" w:right="7"/>
              <w:jc w:val="center"/>
              <w:rPr>
                <w:rFonts w:ascii="宋体"/>
                <w:kern w:val="0"/>
                <w:sz w:val="18"/>
                <w:szCs w:val="18"/>
              </w:rPr>
            </w:pPr>
          </w:p>
          <w:p w14:paraId="5D3D67A2" w14:textId="77777777" w:rsidR="0067508D" w:rsidRDefault="0067508D" w:rsidP="00881840">
            <w:pPr>
              <w:autoSpaceDE w:val="0"/>
              <w:autoSpaceDN w:val="0"/>
              <w:spacing w:line="291" w:lineRule="exact"/>
              <w:ind w:left="7" w:right="7"/>
              <w:jc w:val="center"/>
              <w:rPr>
                <w:rFonts w:ascii="宋体"/>
                <w:kern w:val="0"/>
                <w:sz w:val="18"/>
                <w:szCs w:val="18"/>
              </w:rPr>
            </w:pPr>
          </w:p>
          <w:p w14:paraId="17BD9B6E" w14:textId="77777777" w:rsidR="0067508D" w:rsidRDefault="0067508D" w:rsidP="00881840">
            <w:pPr>
              <w:autoSpaceDE w:val="0"/>
              <w:autoSpaceDN w:val="0"/>
              <w:spacing w:line="291" w:lineRule="exact"/>
              <w:ind w:left="7" w:right="7"/>
              <w:jc w:val="center"/>
              <w:rPr>
                <w:rFonts w:ascii="宋体"/>
                <w:kern w:val="0"/>
                <w:sz w:val="18"/>
                <w:szCs w:val="18"/>
              </w:rPr>
            </w:pPr>
          </w:p>
          <w:p w14:paraId="60007BD0" w14:textId="77777777" w:rsidR="0067508D" w:rsidRDefault="0067508D" w:rsidP="00881840">
            <w:pPr>
              <w:autoSpaceDE w:val="0"/>
              <w:autoSpaceDN w:val="0"/>
              <w:spacing w:line="291" w:lineRule="exact"/>
              <w:ind w:right="7"/>
              <w:rPr>
                <w:rFonts w:ascii="宋体"/>
                <w:kern w:val="0"/>
                <w:sz w:val="18"/>
                <w:szCs w:val="18"/>
              </w:rPr>
            </w:pPr>
          </w:p>
          <w:p w14:paraId="0D9AC4E4" w14:textId="77777777" w:rsidR="0067508D" w:rsidRDefault="0067508D" w:rsidP="00881840">
            <w:pPr>
              <w:autoSpaceDE w:val="0"/>
              <w:autoSpaceDN w:val="0"/>
              <w:spacing w:line="291" w:lineRule="exact"/>
              <w:ind w:left="7" w:right="7"/>
              <w:jc w:val="center"/>
              <w:rPr>
                <w:rFonts w:ascii="宋体"/>
                <w:kern w:val="0"/>
                <w:sz w:val="18"/>
                <w:szCs w:val="18"/>
              </w:rPr>
            </w:pPr>
          </w:p>
        </w:tc>
        <w:tc>
          <w:tcPr>
            <w:tcW w:w="1620" w:type="dxa"/>
            <w:tcBorders>
              <w:top w:val="single" w:sz="8" w:space="0" w:color="auto"/>
              <w:left w:val="single" w:sz="8" w:space="0" w:color="auto"/>
              <w:bottom w:val="single" w:sz="4" w:space="0" w:color="auto"/>
              <w:right w:val="single" w:sz="8" w:space="0" w:color="auto"/>
            </w:tcBorders>
          </w:tcPr>
          <w:p w14:paraId="058008A4" w14:textId="77777777" w:rsidR="0067508D" w:rsidRDefault="0067508D" w:rsidP="00881840">
            <w:pPr>
              <w:autoSpaceDE w:val="0"/>
              <w:autoSpaceDN w:val="0"/>
              <w:spacing w:line="200" w:lineRule="exact"/>
              <w:ind w:left="7" w:right="6"/>
              <w:rPr>
                <w:rFonts w:ascii="宋体"/>
                <w:kern w:val="0"/>
                <w:sz w:val="18"/>
                <w:szCs w:val="18"/>
              </w:rPr>
            </w:pPr>
            <w:r>
              <w:rPr>
                <w:rFonts w:ascii="宋体" w:cs="宋体" w:hint="eastAsia"/>
                <w:kern w:val="0"/>
                <w:sz w:val="18"/>
                <w:szCs w:val="18"/>
              </w:rPr>
              <w:t xml:space="preserve">    其他杂项粮食</w:t>
            </w:r>
          </w:p>
          <w:p w14:paraId="1BD83CB1" w14:textId="77777777" w:rsidR="0067508D" w:rsidRDefault="0067508D" w:rsidP="00881840">
            <w:pPr>
              <w:autoSpaceDE w:val="0"/>
              <w:autoSpaceDN w:val="0"/>
              <w:spacing w:line="200" w:lineRule="exact"/>
              <w:ind w:left="7" w:right="6"/>
              <w:rPr>
                <w:rFonts w:ascii="宋体"/>
                <w:kern w:val="0"/>
                <w:sz w:val="2"/>
                <w:szCs w:val="2"/>
              </w:rPr>
            </w:pPr>
          </w:p>
          <w:p w14:paraId="519D2638" w14:textId="77777777" w:rsidR="0067508D" w:rsidRDefault="0067508D" w:rsidP="00881840">
            <w:pPr>
              <w:autoSpaceDE w:val="0"/>
              <w:autoSpaceDN w:val="0"/>
              <w:spacing w:line="200" w:lineRule="exact"/>
              <w:ind w:left="7" w:right="6"/>
              <w:rPr>
                <w:rFonts w:ascii="宋体"/>
                <w:kern w:val="0"/>
                <w:sz w:val="2"/>
                <w:szCs w:val="2"/>
              </w:rPr>
            </w:pPr>
          </w:p>
          <w:p w14:paraId="14D01CF8" w14:textId="77777777" w:rsidR="0067508D" w:rsidRDefault="0067508D" w:rsidP="00881840">
            <w:pPr>
              <w:autoSpaceDE w:val="0"/>
              <w:autoSpaceDN w:val="0"/>
              <w:spacing w:line="200" w:lineRule="exact"/>
              <w:ind w:left="7" w:right="6"/>
              <w:rPr>
                <w:rFonts w:ascii="宋体"/>
                <w:kern w:val="0"/>
                <w:sz w:val="2"/>
                <w:szCs w:val="2"/>
              </w:rPr>
            </w:pPr>
          </w:p>
          <w:p w14:paraId="0EF41BC8" w14:textId="77777777" w:rsidR="0067508D" w:rsidRDefault="0067508D" w:rsidP="00881840">
            <w:pPr>
              <w:autoSpaceDE w:val="0"/>
              <w:autoSpaceDN w:val="0"/>
              <w:spacing w:line="200" w:lineRule="exact"/>
              <w:ind w:left="7" w:right="6"/>
              <w:rPr>
                <w:rFonts w:ascii="宋体"/>
                <w:kern w:val="0"/>
                <w:sz w:val="2"/>
                <w:szCs w:val="2"/>
              </w:rPr>
            </w:pPr>
          </w:p>
          <w:p w14:paraId="45DA7849" w14:textId="77777777" w:rsidR="0067508D" w:rsidRDefault="0067508D" w:rsidP="00881840">
            <w:pPr>
              <w:autoSpaceDE w:val="0"/>
              <w:autoSpaceDN w:val="0"/>
              <w:spacing w:line="200" w:lineRule="exact"/>
              <w:ind w:left="7" w:right="6"/>
              <w:rPr>
                <w:rFonts w:ascii="宋体"/>
                <w:kern w:val="0"/>
                <w:sz w:val="2"/>
                <w:szCs w:val="2"/>
              </w:rPr>
            </w:pPr>
          </w:p>
          <w:p w14:paraId="69455DF0" w14:textId="77777777" w:rsidR="0067508D" w:rsidRDefault="0067508D" w:rsidP="00881840">
            <w:pPr>
              <w:autoSpaceDE w:val="0"/>
              <w:autoSpaceDN w:val="0"/>
              <w:spacing w:line="200" w:lineRule="exact"/>
              <w:ind w:left="7" w:right="6"/>
              <w:rPr>
                <w:rFonts w:ascii="宋体"/>
                <w:kern w:val="0"/>
                <w:sz w:val="2"/>
                <w:szCs w:val="2"/>
              </w:rPr>
            </w:pPr>
          </w:p>
          <w:p w14:paraId="25319CBA" w14:textId="77777777" w:rsidR="0067508D" w:rsidRDefault="0067508D" w:rsidP="00881840">
            <w:pPr>
              <w:autoSpaceDE w:val="0"/>
              <w:autoSpaceDN w:val="0"/>
              <w:spacing w:line="200" w:lineRule="exact"/>
              <w:ind w:left="7" w:right="6"/>
              <w:rPr>
                <w:rFonts w:ascii="宋体"/>
                <w:kern w:val="0"/>
                <w:sz w:val="2"/>
                <w:szCs w:val="2"/>
              </w:rPr>
            </w:pPr>
          </w:p>
          <w:p w14:paraId="7B564B8E" w14:textId="77777777" w:rsidR="0067508D" w:rsidRDefault="0067508D" w:rsidP="00881840">
            <w:pPr>
              <w:autoSpaceDE w:val="0"/>
              <w:autoSpaceDN w:val="0"/>
              <w:spacing w:line="200" w:lineRule="exact"/>
              <w:ind w:left="7" w:right="6"/>
              <w:rPr>
                <w:rFonts w:ascii="宋体"/>
                <w:kern w:val="0"/>
                <w:sz w:val="2"/>
                <w:szCs w:val="2"/>
              </w:rPr>
            </w:pPr>
          </w:p>
          <w:p w14:paraId="389D8B6F" w14:textId="77777777" w:rsidR="0067508D" w:rsidRDefault="0067508D" w:rsidP="00881840">
            <w:pPr>
              <w:autoSpaceDE w:val="0"/>
              <w:autoSpaceDN w:val="0"/>
              <w:spacing w:line="200" w:lineRule="exact"/>
              <w:ind w:left="7" w:right="6"/>
              <w:rPr>
                <w:rFonts w:ascii="宋体"/>
                <w:kern w:val="0"/>
                <w:sz w:val="2"/>
                <w:szCs w:val="2"/>
              </w:rPr>
            </w:pPr>
          </w:p>
          <w:p w14:paraId="0EFAFD1D" w14:textId="77777777" w:rsidR="0067508D" w:rsidRDefault="0067508D" w:rsidP="00881840">
            <w:pPr>
              <w:autoSpaceDE w:val="0"/>
              <w:autoSpaceDN w:val="0"/>
              <w:spacing w:line="200" w:lineRule="exact"/>
              <w:ind w:left="7" w:right="6"/>
              <w:rPr>
                <w:rFonts w:ascii="宋体"/>
                <w:kern w:val="0"/>
                <w:sz w:val="2"/>
                <w:szCs w:val="2"/>
              </w:rPr>
            </w:pPr>
          </w:p>
          <w:p w14:paraId="4DCD0891" w14:textId="77777777" w:rsidR="0067508D" w:rsidRDefault="0067508D" w:rsidP="00881840">
            <w:pPr>
              <w:autoSpaceDE w:val="0"/>
              <w:autoSpaceDN w:val="0"/>
              <w:spacing w:line="200" w:lineRule="exact"/>
              <w:ind w:left="7" w:right="6"/>
              <w:rPr>
                <w:rFonts w:ascii="宋体"/>
                <w:kern w:val="0"/>
                <w:sz w:val="2"/>
                <w:szCs w:val="2"/>
              </w:rPr>
            </w:pPr>
          </w:p>
        </w:tc>
        <w:tc>
          <w:tcPr>
            <w:tcW w:w="360" w:type="dxa"/>
            <w:tcBorders>
              <w:top w:val="single" w:sz="8" w:space="0" w:color="auto"/>
              <w:left w:val="single" w:sz="8" w:space="0" w:color="auto"/>
              <w:bottom w:val="single" w:sz="4" w:space="0" w:color="auto"/>
              <w:right w:val="single" w:sz="8" w:space="0" w:color="auto"/>
            </w:tcBorders>
          </w:tcPr>
          <w:p w14:paraId="4DCE8402" w14:textId="77777777" w:rsidR="0067508D" w:rsidRDefault="0067508D" w:rsidP="00881840">
            <w:pPr>
              <w:autoSpaceDE w:val="0"/>
              <w:autoSpaceDN w:val="0"/>
              <w:spacing w:line="200" w:lineRule="exact"/>
              <w:ind w:left="7" w:right="6"/>
              <w:jc w:val="center"/>
              <w:rPr>
                <w:rFonts w:ascii="宋体" w:hAnsi="宋体" w:cs="宋体"/>
                <w:kern w:val="0"/>
                <w:sz w:val="18"/>
                <w:szCs w:val="18"/>
              </w:rPr>
            </w:pPr>
            <w:r>
              <w:rPr>
                <w:rFonts w:ascii="宋体" w:hAnsi="宋体" w:cs="宋体" w:hint="eastAsia"/>
                <w:kern w:val="0"/>
                <w:sz w:val="18"/>
                <w:szCs w:val="18"/>
              </w:rPr>
              <w:t>4</w:t>
            </w:r>
          </w:p>
          <w:p w14:paraId="06AB18B2" w14:textId="77777777" w:rsidR="0067508D" w:rsidRDefault="0067508D" w:rsidP="00881840">
            <w:pPr>
              <w:autoSpaceDE w:val="0"/>
              <w:autoSpaceDN w:val="0"/>
              <w:spacing w:line="200" w:lineRule="exact"/>
              <w:ind w:left="7" w:right="6"/>
              <w:jc w:val="center"/>
              <w:rPr>
                <w:rFonts w:ascii="宋体"/>
                <w:kern w:val="0"/>
                <w:sz w:val="18"/>
                <w:szCs w:val="18"/>
              </w:rPr>
            </w:pPr>
          </w:p>
          <w:p w14:paraId="6CDF2194" w14:textId="77777777" w:rsidR="0067508D" w:rsidRDefault="0067508D" w:rsidP="00881840">
            <w:pPr>
              <w:autoSpaceDE w:val="0"/>
              <w:autoSpaceDN w:val="0"/>
              <w:spacing w:line="200" w:lineRule="exact"/>
              <w:ind w:left="7" w:right="6"/>
              <w:jc w:val="center"/>
              <w:rPr>
                <w:rFonts w:ascii="宋体"/>
                <w:kern w:val="0"/>
                <w:sz w:val="18"/>
                <w:szCs w:val="18"/>
              </w:rPr>
            </w:pPr>
          </w:p>
          <w:p w14:paraId="47181E74" w14:textId="77777777" w:rsidR="0067508D" w:rsidRDefault="0067508D" w:rsidP="00881840">
            <w:pPr>
              <w:autoSpaceDE w:val="0"/>
              <w:autoSpaceDN w:val="0"/>
              <w:spacing w:line="200" w:lineRule="exact"/>
              <w:ind w:left="7" w:right="6"/>
              <w:jc w:val="center"/>
              <w:rPr>
                <w:rFonts w:ascii="宋体"/>
                <w:kern w:val="0"/>
                <w:sz w:val="18"/>
                <w:szCs w:val="18"/>
              </w:rPr>
            </w:pPr>
          </w:p>
          <w:p w14:paraId="0355335E" w14:textId="77777777" w:rsidR="0067508D" w:rsidRDefault="0067508D" w:rsidP="00881840">
            <w:pPr>
              <w:autoSpaceDE w:val="0"/>
              <w:autoSpaceDN w:val="0"/>
              <w:spacing w:line="200" w:lineRule="exact"/>
              <w:ind w:left="7" w:right="6"/>
              <w:jc w:val="center"/>
              <w:rPr>
                <w:rFonts w:ascii="宋体"/>
                <w:kern w:val="0"/>
                <w:sz w:val="18"/>
                <w:szCs w:val="18"/>
              </w:rPr>
            </w:pPr>
          </w:p>
          <w:p w14:paraId="76A04DD9" w14:textId="77777777" w:rsidR="0067508D" w:rsidRDefault="0067508D" w:rsidP="00881840">
            <w:pPr>
              <w:autoSpaceDE w:val="0"/>
              <w:autoSpaceDN w:val="0"/>
              <w:spacing w:line="200" w:lineRule="exact"/>
              <w:ind w:left="7" w:right="6"/>
              <w:jc w:val="center"/>
              <w:rPr>
                <w:rFonts w:ascii="宋体"/>
                <w:kern w:val="0"/>
                <w:sz w:val="18"/>
                <w:szCs w:val="18"/>
              </w:rPr>
            </w:pPr>
          </w:p>
          <w:p w14:paraId="7ED78095" w14:textId="77777777" w:rsidR="0067508D" w:rsidRDefault="0067508D" w:rsidP="00881840">
            <w:pPr>
              <w:autoSpaceDE w:val="0"/>
              <w:autoSpaceDN w:val="0"/>
              <w:spacing w:line="200" w:lineRule="exact"/>
              <w:ind w:left="7" w:right="6"/>
              <w:jc w:val="center"/>
              <w:rPr>
                <w:rFonts w:ascii="宋体"/>
                <w:kern w:val="0"/>
                <w:sz w:val="18"/>
                <w:szCs w:val="18"/>
              </w:rPr>
            </w:pPr>
          </w:p>
          <w:p w14:paraId="2C6CC38C" w14:textId="77777777" w:rsidR="0067508D" w:rsidRDefault="0067508D" w:rsidP="00881840">
            <w:pPr>
              <w:autoSpaceDE w:val="0"/>
              <w:autoSpaceDN w:val="0"/>
              <w:spacing w:line="200" w:lineRule="exact"/>
              <w:ind w:left="7" w:right="6"/>
              <w:jc w:val="center"/>
              <w:rPr>
                <w:rFonts w:ascii="宋体"/>
                <w:kern w:val="0"/>
                <w:sz w:val="18"/>
                <w:szCs w:val="18"/>
              </w:rPr>
            </w:pPr>
          </w:p>
          <w:p w14:paraId="6396AF98" w14:textId="77777777" w:rsidR="0067508D" w:rsidRDefault="0067508D" w:rsidP="00881840">
            <w:pPr>
              <w:autoSpaceDE w:val="0"/>
              <w:autoSpaceDN w:val="0"/>
              <w:spacing w:line="200" w:lineRule="exact"/>
              <w:ind w:left="7" w:right="6"/>
              <w:jc w:val="center"/>
              <w:rPr>
                <w:rFonts w:ascii="宋体"/>
                <w:kern w:val="0"/>
                <w:sz w:val="18"/>
                <w:szCs w:val="18"/>
              </w:rPr>
            </w:pPr>
          </w:p>
          <w:p w14:paraId="26DB3CFA" w14:textId="77777777" w:rsidR="0067508D" w:rsidRDefault="0067508D" w:rsidP="00881840">
            <w:pPr>
              <w:autoSpaceDE w:val="0"/>
              <w:autoSpaceDN w:val="0"/>
              <w:spacing w:line="200" w:lineRule="exact"/>
              <w:ind w:right="6"/>
              <w:rPr>
                <w:rFonts w:ascii="宋体"/>
                <w:kern w:val="0"/>
                <w:sz w:val="18"/>
                <w:szCs w:val="18"/>
              </w:rPr>
            </w:pPr>
          </w:p>
          <w:p w14:paraId="43BF05BB" w14:textId="77777777" w:rsidR="0067508D" w:rsidRDefault="0067508D" w:rsidP="00881840">
            <w:pPr>
              <w:autoSpaceDE w:val="0"/>
              <w:autoSpaceDN w:val="0"/>
              <w:spacing w:line="200" w:lineRule="exact"/>
              <w:ind w:left="7" w:right="6"/>
              <w:jc w:val="center"/>
              <w:rPr>
                <w:rFonts w:ascii="宋体"/>
                <w:kern w:val="0"/>
                <w:sz w:val="18"/>
                <w:szCs w:val="18"/>
              </w:rPr>
            </w:pPr>
          </w:p>
        </w:tc>
        <w:tc>
          <w:tcPr>
            <w:tcW w:w="360" w:type="dxa"/>
            <w:tcBorders>
              <w:top w:val="single" w:sz="8" w:space="0" w:color="auto"/>
              <w:left w:val="single" w:sz="8" w:space="0" w:color="auto"/>
              <w:bottom w:val="single" w:sz="4" w:space="0" w:color="auto"/>
              <w:right w:val="single" w:sz="8" w:space="0" w:color="auto"/>
            </w:tcBorders>
          </w:tcPr>
          <w:p w14:paraId="124BB8A5" w14:textId="77777777" w:rsidR="0067508D" w:rsidRDefault="0067508D" w:rsidP="00881840">
            <w:pPr>
              <w:autoSpaceDE w:val="0"/>
              <w:autoSpaceDN w:val="0"/>
              <w:spacing w:line="200" w:lineRule="exact"/>
              <w:ind w:left="7" w:right="6"/>
              <w:jc w:val="center"/>
              <w:rPr>
                <w:rFonts w:ascii="宋体"/>
                <w:kern w:val="0"/>
                <w:sz w:val="18"/>
                <w:szCs w:val="18"/>
              </w:rPr>
            </w:pPr>
            <w:r>
              <w:rPr>
                <w:rFonts w:ascii="宋体" w:hAnsi="宋体" w:cs="宋体" w:hint="eastAsia"/>
                <w:kern w:val="0"/>
                <w:sz w:val="18"/>
                <w:szCs w:val="18"/>
              </w:rPr>
              <w:t>21</w:t>
            </w:r>
          </w:p>
          <w:p w14:paraId="7DF74005" w14:textId="77777777" w:rsidR="0067508D" w:rsidRDefault="0067508D" w:rsidP="00881840">
            <w:pPr>
              <w:autoSpaceDE w:val="0"/>
              <w:autoSpaceDN w:val="0"/>
              <w:spacing w:line="200" w:lineRule="exact"/>
              <w:ind w:left="7" w:right="6"/>
              <w:jc w:val="center"/>
              <w:rPr>
                <w:rFonts w:ascii="宋体"/>
                <w:kern w:val="0"/>
                <w:sz w:val="18"/>
                <w:szCs w:val="18"/>
              </w:rPr>
            </w:pPr>
          </w:p>
          <w:p w14:paraId="115FF4DC" w14:textId="77777777" w:rsidR="0067508D" w:rsidRDefault="0067508D" w:rsidP="00881840">
            <w:pPr>
              <w:autoSpaceDE w:val="0"/>
              <w:autoSpaceDN w:val="0"/>
              <w:spacing w:line="200" w:lineRule="exact"/>
              <w:ind w:left="7" w:right="6"/>
              <w:jc w:val="center"/>
              <w:rPr>
                <w:rFonts w:ascii="宋体"/>
                <w:kern w:val="0"/>
                <w:sz w:val="18"/>
                <w:szCs w:val="18"/>
              </w:rPr>
            </w:pPr>
          </w:p>
          <w:p w14:paraId="294144E9" w14:textId="77777777" w:rsidR="0067508D" w:rsidRDefault="0067508D" w:rsidP="00881840">
            <w:pPr>
              <w:autoSpaceDE w:val="0"/>
              <w:autoSpaceDN w:val="0"/>
              <w:spacing w:line="200" w:lineRule="exact"/>
              <w:ind w:left="7" w:right="6"/>
              <w:jc w:val="center"/>
              <w:rPr>
                <w:rFonts w:ascii="宋体"/>
                <w:kern w:val="0"/>
                <w:sz w:val="18"/>
                <w:szCs w:val="18"/>
              </w:rPr>
            </w:pPr>
          </w:p>
          <w:p w14:paraId="47FD5FD5" w14:textId="77777777" w:rsidR="0067508D" w:rsidRDefault="0067508D" w:rsidP="00881840">
            <w:pPr>
              <w:autoSpaceDE w:val="0"/>
              <w:autoSpaceDN w:val="0"/>
              <w:spacing w:line="200" w:lineRule="exact"/>
              <w:ind w:left="7" w:right="6"/>
              <w:jc w:val="center"/>
              <w:rPr>
                <w:rFonts w:ascii="宋体"/>
                <w:kern w:val="0"/>
                <w:sz w:val="18"/>
                <w:szCs w:val="18"/>
              </w:rPr>
            </w:pPr>
          </w:p>
          <w:p w14:paraId="5E524944" w14:textId="77777777" w:rsidR="0067508D" w:rsidRDefault="0067508D" w:rsidP="00881840">
            <w:pPr>
              <w:autoSpaceDE w:val="0"/>
              <w:autoSpaceDN w:val="0"/>
              <w:spacing w:line="200" w:lineRule="exact"/>
              <w:ind w:left="7" w:right="6"/>
              <w:jc w:val="center"/>
              <w:rPr>
                <w:rFonts w:ascii="宋体"/>
                <w:kern w:val="0"/>
                <w:sz w:val="18"/>
                <w:szCs w:val="18"/>
              </w:rPr>
            </w:pPr>
          </w:p>
          <w:p w14:paraId="15D19C35" w14:textId="77777777" w:rsidR="0067508D" w:rsidRDefault="0067508D" w:rsidP="00881840">
            <w:pPr>
              <w:autoSpaceDE w:val="0"/>
              <w:autoSpaceDN w:val="0"/>
              <w:spacing w:line="200" w:lineRule="exact"/>
              <w:ind w:left="7" w:right="6"/>
              <w:jc w:val="center"/>
              <w:rPr>
                <w:rFonts w:ascii="宋体"/>
                <w:kern w:val="0"/>
                <w:sz w:val="18"/>
                <w:szCs w:val="18"/>
              </w:rPr>
            </w:pPr>
          </w:p>
          <w:p w14:paraId="25626350" w14:textId="77777777" w:rsidR="0067508D" w:rsidRDefault="0067508D" w:rsidP="00881840">
            <w:pPr>
              <w:autoSpaceDE w:val="0"/>
              <w:autoSpaceDN w:val="0"/>
              <w:spacing w:line="200" w:lineRule="exact"/>
              <w:ind w:left="7" w:right="6"/>
              <w:jc w:val="center"/>
              <w:rPr>
                <w:rFonts w:ascii="宋体"/>
                <w:kern w:val="0"/>
                <w:sz w:val="18"/>
                <w:szCs w:val="18"/>
              </w:rPr>
            </w:pPr>
          </w:p>
          <w:p w14:paraId="4A88C788" w14:textId="77777777" w:rsidR="0067508D" w:rsidRDefault="0067508D" w:rsidP="00881840">
            <w:pPr>
              <w:autoSpaceDE w:val="0"/>
              <w:autoSpaceDN w:val="0"/>
              <w:spacing w:line="200" w:lineRule="exact"/>
              <w:ind w:left="7" w:right="6"/>
              <w:jc w:val="center"/>
              <w:rPr>
                <w:rFonts w:ascii="宋体"/>
                <w:kern w:val="0"/>
                <w:sz w:val="18"/>
                <w:szCs w:val="18"/>
              </w:rPr>
            </w:pPr>
          </w:p>
          <w:p w14:paraId="7C5B9394" w14:textId="77777777" w:rsidR="0067508D" w:rsidRDefault="0067508D" w:rsidP="00881840">
            <w:pPr>
              <w:autoSpaceDE w:val="0"/>
              <w:autoSpaceDN w:val="0"/>
              <w:spacing w:line="200" w:lineRule="exact"/>
              <w:ind w:right="6"/>
              <w:rPr>
                <w:rFonts w:ascii="宋体"/>
                <w:kern w:val="0"/>
                <w:sz w:val="18"/>
                <w:szCs w:val="18"/>
              </w:rPr>
            </w:pPr>
          </w:p>
        </w:tc>
        <w:tc>
          <w:tcPr>
            <w:tcW w:w="2347" w:type="dxa"/>
            <w:tcBorders>
              <w:top w:val="single" w:sz="8" w:space="0" w:color="auto"/>
              <w:left w:val="single" w:sz="8" w:space="0" w:color="auto"/>
              <w:bottom w:val="single" w:sz="4" w:space="0" w:color="auto"/>
              <w:right w:val="single" w:sz="12" w:space="0" w:color="auto"/>
            </w:tcBorders>
          </w:tcPr>
          <w:p w14:paraId="60399989" w14:textId="77777777" w:rsidR="0067508D" w:rsidRDefault="0067508D" w:rsidP="00881840">
            <w:pPr>
              <w:autoSpaceDE w:val="0"/>
              <w:autoSpaceDN w:val="0"/>
              <w:spacing w:line="200" w:lineRule="exact"/>
              <w:ind w:left="7" w:right="6"/>
              <w:rPr>
                <w:rFonts w:ascii="宋体"/>
                <w:kern w:val="0"/>
                <w:sz w:val="18"/>
                <w:szCs w:val="18"/>
              </w:rPr>
            </w:pPr>
            <w:r>
              <w:rPr>
                <w:rFonts w:ascii="宋体" w:cs="宋体" w:hint="eastAsia"/>
                <w:kern w:val="0"/>
                <w:sz w:val="18"/>
                <w:szCs w:val="18"/>
              </w:rPr>
              <w:t xml:space="preserve">  含谷子、高粱、大麦、元</w:t>
            </w:r>
          </w:p>
          <w:p w14:paraId="1CC417E1" w14:textId="77777777" w:rsidR="0067508D" w:rsidRDefault="0067508D" w:rsidP="00881840">
            <w:pPr>
              <w:autoSpaceDE w:val="0"/>
              <w:autoSpaceDN w:val="0"/>
              <w:spacing w:line="200" w:lineRule="exact"/>
              <w:ind w:left="7" w:right="6"/>
              <w:rPr>
                <w:rFonts w:ascii="宋体"/>
                <w:kern w:val="0"/>
                <w:sz w:val="18"/>
                <w:szCs w:val="18"/>
              </w:rPr>
            </w:pPr>
            <w:r>
              <w:rPr>
                <w:rFonts w:ascii="宋体" w:cs="宋体" w:hint="eastAsia"/>
                <w:kern w:val="0"/>
                <w:sz w:val="18"/>
                <w:szCs w:val="18"/>
              </w:rPr>
              <w:t>麦(青稞)、荞麦、莜麦、麦</w:t>
            </w:r>
          </w:p>
          <w:p w14:paraId="29D4D6ED" w14:textId="77777777" w:rsidR="0067508D" w:rsidRDefault="0067508D" w:rsidP="00881840">
            <w:pPr>
              <w:autoSpaceDE w:val="0"/>
              <w:autoSpaceDN w:val="0"/>
              <w:spacing w:line="200" w:lineRule="exact"/>
              <w:ind w:left="7" w:right="6"/>
              <w:rPr>
                <w:rFonts w:ascii="宋体"/>
                <w:kern w:val="0"/>
                <w:sz w:val="18"/>
                <w:szCs w:val="18"/>
              </w:rPr>
            </w:pPr>
            <w:r>
              <w:rPr>
                <w:rFonts w:ascii="宋体" w:cs="宋体" w:hint="eastAsia"/>
                <w:kern w:val="0"/>
                <w:sz w:val="18"/>
                <w:szCs w:val="18"/>
              </w:rPr>
              <w:t>芽、糜子、黍子、青豆、黑</w:t>
            </w:r>
          </w:p>
          <w:p w14:paraId="654600D0" w14:textId="77777777" w:rsidR="0067508D" w:rsidRDefault="0067508D" w:rsidP="00881840">
            <w:pPr>
              <w:autoSpaceDE w:val="0"/>
              <w:autoSpaceDN w:val="0"/>
              <w:spacing w:line="200" w:lineRule="exact"/>
              <w:ind w:left="7" w:right="6"/>
              <w:rPr>
                <w:rFonts w:ascii="宋体"/>
                <w:spacing w:val="28"/>
                <w:kern w:val="0"/>
                <w:sz w:val="18"/>
                <w:szCs w:val="18"/>
              </w:rPr>
            </w:pPr>
            <w:r>
              <w:rPr>
                <w:rFonts w:ascii="宋体" w:cs="宋体" w:hint="eastAsia"/>
                <w:spacing w:val="28"/>
                <w:kern w:val="0"/>
                <w:sz w:val="18"/>
                <w:szCs w:val="18"/>
              </w:rPr>
              <w:t>豆、蚕豆(鲜蚕豆列入</w:t>
            </w:r>
          </w:p>
          <w:p w14:paraId="499A06AD" w14:textId="77777777" w:rsidR="0067508D" w:rsidRDefault="0067508D" w:rsidP="00881840">
            <w:pPr>
              <w:autoSpaceDE w:val="0"/>
              <w:autoSpaceDN w:val="0"/>
              <w:spacing w:line="200" w:lineRule="exact"/>
              <w:ind w:left="7" w:right="6"/>
              <w:rPr>
                <w:rFonts w:ascii="宋体"/>
                <w:spacing w:val="12"/>
                <w:kern w:val="0"/>
                <w:sz w:val="18"/>
                <w:szCs w:val="18"/>
              </w:rPr>
            </w:pPr>
            <w:r>
              <w:rPr>
                <w:rFonts w:ascii="宋体" w:cs="宋体" w:hint="eastAsia"/>
                <w:spacing w:val="12"/>
                <w:kern w:val="0"/>
                <w:sz w:val="18"/>
                <w:szCs w:val="18"/>
              </w:rPr>
              <w:t>2050)、豌豆(鲜豌豆列入</w:t>
            </w:r>
          </w:p>
          <w:p w14:paraId="34FEEFE4" w14:textId="77777777" w:rsidR="0067508D" w:rsidRDefault="0067508D" w:rsidP="00881840">
            <w:pPr>
              <w:autoSpaceDE w:val="0"/>
              <w:autoSpaceDN w:val="0"/>
              <w:spacing w:line="200" w:lineRule="exact"/>
              <w:ind w:left="7" w:right="6"/>
              <w:rPr>
                <w:rFonts w:ascii="宋体"/>
                <w:kern w:val="0"/>
                <w:sz w:val="18"/>
                <w:szCs w:val="18"/>
              </w:rPr>
            </w:pPr>
            <w:r>
              <w:rPr>
                <w:rFonts w:ascii="宋体" w:cs="宋体" w:hint="eastAsia"/>
                <w:kern w:val="0"/>
                <w:sz w:val="18"/>
                <w:szCs w:val="18"/>
              </w:rPr>
              <w:t>2050)、芸豆、绿豆、小豆等</w:t>
            </w:r>
          </w:p>
          <w:p w14:paraId="3345DDE3" w14:textId="77777777" w:rsidR="0067508D" w:rsidRDefault="0067508D" w:rsidP="00881840">
            <w:pPr>
              <w:autoSpaceDE w:val="0"/>
              <w:autoSpaceDN w:val="0"/>
              <w:spacing w:line="200" w:lineRule="exact"/>
              <w:ind w:left="7" w:right="6"/>
              <w:rPr>
                <w:rFonts w:ascii="宋体"/>
                <w:spacing w:val="4"/>
                <w:kern w:val="0"/>
                <w:sz w:val="18"/>
                <w:szCs w:val="18"/>
              </w:rPr>
            </w:pPr>
            <w:r>
              <w:rPr>
                <w:rFonts w:ascii="宋体" w:cs="宋体" w:hint="eastAsia"/>
                <w:spacing w:val="4"/>
                <w:kern w:val="0"/>
                <w:sz w:val="18"/>
                <w:szCs w:val="18"/>
              </w:rPr>
              <w:t>其他杂项粮食，以及大米以</w:t>
            </w:r>
          </w:p>
          <w:p w14:paraId="1A5E2210" w14:textId="77777777" w:rsidR="0067508D" w:rsidRDefault="0067508D" w:rsidP="00881840">
            <w:pPr>
              <w:autoSpaceDE w:val="0"/>
              <w:autoSpaceDN w:val="0"/>
              <w:spacing w:line="200" w:lineRule="exact"/>
              <w:ind w:left="7" w:right="6"/>
              <w:rPr>
                <w:rFonts w:ascii="宋体"/>
                <w:spacing w:val="14"/>
                <w:kern w:val="0"/>
                <w:sz w:val="18"/>
                <w:szCs w:val="18"/>
              </w:rPr>
            </w:pPr>
            <w:r>
              <w:rPr>
                <w:rFonts w:ascii="宋体" w:cs="宋体" w:hint="eastAsia"/>
                <w:spacing w:val="14"/>
                <w:kern w:val="0"/>
                <w:sz w:val="18"/>
                <w:szCs w:val="18"/>
              </w:rPr>
              <w:t>外的各种碾米(如碎米)与</w:t>
            </w:r>
          </w:p>
          <w:p w14:paraId="284D7610" w14:textId="77777777" w:rsidR="0067508D" w:rsidRDefault="0067508D" w:rsidP="00881840">
            <w:pPr>
              <w:autoSpaceDE w:val="0"/>
              <w:autoSpaceDN w:val="0"/>
              <w:spacing w:line="200" w:lineRule="exact"/>
              <w:ind w:left="7" w:right="6"/>
              <w:rPr>
                <w:rFonts w:ascii="宋体"/>
                <w:spacing w:val="10"/>
                <w:kern w:val="0"/>
                <w:sz w:val="18"/>
                <w:szCs w:val="18"/>
              </w:rPr>
            </w:pPr>
            <w:r>
              <w:rPr>
                <w:rFonts w:ascii="宋体" w:cs="宋体" w:hint="eastAsia"/>
                <w:spacing w:val="10"/>
                <w:kern w:val="0"/>
                <w:sz w:val="18"/>
                <w:szCs w:val="18"/>
              </w:rPr>
              <w:t>小麦粉以外的各种磨粉(如</w:t>
            </w:r>
          </w:p>
          <w:p w14:paraId="3EB70AC5" w14:textId="77777777" w:rsidR="0067508D" w:rsidRDefault="0067508D" w:rsidP="00881840">
            <w:pPr>
              <w:autoSpaceDE w:val="0"/>
              <w:autoSpaceDN w:val="0"/>
              <w:spacing w:line="200" w:lineRule="exact"/>
              <w:ind w:left="7" w:right="6"/>
              <w:rPr>
                <w:rFonts w:ascii="宋体"/>
                <w:kern w:val="0"/>
                <w:sz w:val="18"/>
                <w:szCs w:val="18"/>
              </w:rPr>
            </w:pPr>
            <w:r>
              <w:rPr>
                <w:rFonts w:ascii="宋体" w:cs="宋体" w:hint="eastAsia"/>
                <w:kern w:val="0"/>
                <w:sz w:val="18"/>
                <w:szCs w:val="18"/>
              </w:rPr>
              <w:t>次粉)。不含再加工的粮食复</w:t>
            </w:r>
          </w:p>
          <w:p w14:paraId="0F2501EF" w14:textId="77777777" w:rsidR="0067508D" w:rsidRDefault="0067508D" w:rsidP="00881840">
            <w:pPr>
              <w:autoSpaceDE w:val="0"/>
              <w:autoSpaceDN w:val="0"/>
              <w:spacing w:line="200" w:lineRule="exact"/>
              <w:ind w:left="7" w:right="6"/>
              <w:rPr>
                <w:rFonts w:ascii="宋体"/>
                <w:spacing w:val="18"/>
                <w:kern w:val="0"/>
                <w:sz w:val="18"/>
                <w:szCs w:val="18"/>
              </w:rPr>
            </w:pPr>
            <w:r>
              <w:rPr>
                <w:rFonts w:ascii="宋体" w:cs="宋体" w:hint="eastAsia"/>
                <w:spacing w:val="18"/>
                <w:kern w:val="0"/>
                <w:sz w:val="18"/>
                <w:szCs w:val="18"/>
              </w:rPr>
              <w:t>制品(列入2222或2223)，</w:t>
            </w:r>
          </w:p>
          <w:p w14:paraId="19C7E38D" w14:textId="77777777" w:rsidR="0067508D" w:rsidRDefault="0067508D" w:rsidP="00881840">
            <w:pPr>
              <w:autoSpaceDE w:val="0"/>
              <w:autoSpaceDN w:val="0"/>
              <w:spacing w:line="200" w:lineRule="exact"/>
              <w:ind w:left="7" w:right="6"/>
              <w:rPr>
                <w:rFonts w:ascii="宋体" w:cs="宋体"/>
                <w:kern w:val="0"/>
                <w:sz w:val="18"/>
                <w:szCs w:val="18"/>
              </w:rPr>
            </w:pPr>
            <w:r>
              <w:rPr>
                <w:rFonts w:ascii="宋体" w:cs="宋体" w:hint="eastAsia"/>
                <w:kern w:val="0"/>
                <w:sz w:val="18"/>
                <w:szCs w:val="18"/>
              </w:rPr>
              <w:t>木薯、凉薯(列入2050)</w:t>
            </w:r>
          </w:p>
        </w:tc>
      </w:tr>
    </w:tbl>
    <w:p w14:paraId="2ACDB40D" w14:textId="77777777" w:rsidR="0067508D" w:rsidRDefault="0067508D" w:rsidP="0067508D">
      <w:pPr>
        <w:rPr>
          <w:rFonts w:ascii="宋体"/>
          <w:sz w:val="18"/>
          <w:szCs w:val="18"/>
        </w:rPr>
      </w:pPr>
    </w:p>
    <w:tbl>
      <w:tblPr>
        <w:tblpPr w:leftFromText="180" w:rightFromText="180" w:vertAnchor="page" w:horzAnchor="margin" w:tblpY="1320"/>
        <w:tblW w:w="5812" w:type="dxa"/>
        <w:tblCellMar>
          <w:left w:w="0" w:type="dxa"/>
          <w:right w:w="0" w:type="dxa"/>
        </w:tblCellMar>
        <w:tblLook w:val="0000" w:firstRow="0" w:lastRow="0" w:firstColumn="0" w:lastColumn="0" w:noHBand="0" w:noVBand="0"/>
      </w:tblPr>
      <w:tblGrid>
        <w:gridCol w:w="463"/>
        <w:gridCol w:w="230"/>
        <w:gridCol w:w="231"/>
        <w:gridCol w:w="1605"/>
        <w:gridCol w:w="614"/>
        <w:gridCol w:w="422"/>
        <w:gridCol w:w="2247"/>
      </w:tblGrid>
      <w:tr w:rsidR="0067508D" w14:paraId="6FC6EC41" w14:textId="77777777" w:rsidTr="0067508D">
        <w:trPr>
          <w:cantSplit/>
          <w:trHeight w:val="422"/>
        </w:trPr>
        <w:tc>
          <w:tcPr>
            <w:tcW w:w="930" w:type="dxa"/>
            <w:gridSpan w:val="3"/>
            <w:vMerge w:val="restart"/>
            <w:tcBorders>
              <w:top w:val="single" w:sz="12" w:space="0" w:color="auto"/>
              <w:left w:val="single" w:sz="12" w:space="0" w:color="auto"/>
              <w:bottom w:val="single" w:sz="8" w:space="0" w:color="auto"/>
              <w:right w:val="single" w:sz="8" w:space="0" w:color="auto"/>
            </w:tcBorders>
          </w:tcPr>
          <w:p w14:paraId="30813030" w14:textId="77777777" w:rsidR="0067508D" w:rsidRDefault="0067508D" w:rsidP="0067508D">
            <w:pPr>
              <w:autoSpaceDE w:val="0"/>
              <w:autoSpaceDN w:val="0"/>
              <w:spacing w:before="278" w:line="262" w:lineRule="exact"/>
              <w:ind w:left="7" w:right="7"/>
              <w:jc w:val="center"/>
              <w:rPr>
                <w:rFonts w:ascii="宋体"/>
                <w:kern w:val="0"/>
                <w:sz w:val="18"/>
                <w:szCs w:val="18"/>
              </w:rPr>
            </w:pPr>
            <w:r>
              <w:rPr>
                <w:rFonts w:ascii="宋体" w:cs="宋体" w:hint="eastAsia"/>
                <w:kern w:val="0"/>
                <w:sz w:val="18"/>
                <w:szCs w:val="18"/>
              </w:rPr>
              <w:t>代    码</w:t>
            </w:r>
          </w:p>
          <w:p w14:paraId="672276A1" w14:textId="77777777" w:rsidR="0067508D" w:rsidRDefault="0067508D" w:rsidP="0067508D">
            <w:pPr>
              <w:autoSpaceDE w:val="0"/>
              <w:autoSpaceDN w:val="0"/>
              <w:spacing w:line="360" w:lineRule="exact"/>
              <w:ind w:left="7" w:right="7"/>
              <w:jc w:val="center"/>
              <w:rPr>
                <w:rFonts w:ascii="宋体"/>
                <w:kern w:val="0"/>
                <w:sz w:val="2"/>
                <w:szCs w:val="2"/>
              </w:rPr>
            </w:pPr>
          </w:p>
        </w:tc>
        <w:tc>
          <w:tcPr>
            <w:tcW w:w="1622" w:type="dxa"/>
            <w:vMerge w:val="restart"/>
            <w:tcBorders>
              <w:top w:val="single" w:sz="12" w:space="0" w:color="auto"/>
              <w:left w:val="single" w:sz="8" w:space="0" w:color="auto"/>
              <w:bottom w:val="single" w:sz="8" w:space="0" w:color="auto"/>
              <w:right w:val="single" w:sz="8" w:space="0" w:color="auto"/>
            </w:tcBorders>
          </w:tcPr>
          <w:p w14:paraId="302DEC7C" w14:textId="77777777" w:rsidR="0067508D" w:rsidRDefault="0067508D" w:rsidP="0067508D">
            <w:pPr>
              <w:autoSpaceDE w:val="0"/>
              <w:autoSpaceDN w:val="0"/>
              <w:spacing w:before="278" w:line="262" w:lineRule="exact"/>
              <w:ind w:left="7" w:right="7"/>
              <w:jc w:val="center"/>
              <w:rPr>
                <w:rFonts w:ascii="宋体"/>
                <w:kern w:val="0"/>
                <w:sz w:val="18"/>
                <w:szCs w:val="18"/>
              </w:rPr>
            </w:pPr>
            <w:r>
              <w:rPr>
                <w:rFonts w:ascii="宋体" w:cs="宋体" w:hint="eastAsia"/>
                <w:kern w:val="0"/>
                <w:sz w:val="18"/>
                <w:szCs w:val="18"/>
              </w:rPr>
              <w:t>货   物  品   类</w:t>
            </w:r>
          </w:p>
          <w:p w14:paraId="6CD61D65" w14:textId="77777777" w:rsidR="0067508D" w:rsidRDefault="0067508D" w:rsidP="0067508D">
            <w:pPr>
              <w:autoSpaceDE w:val="0"/>
              <w:autoSpaceDN w:val="0"/>
              <w:spacing w:line="360" w:lineRule="exact"/>
              <w:ind w:left="7" w:right="7"/>
              <w:jc w:val="center"/>
              <w:rPr>
                <w:rFonts w:ascii="宋体"/>
                <w:kern w:val="0"/>
                <w:sz w:val="2"/>
                <w:szCs w:val="2"/>
              </w:rPr>
            </w:pPr>
          </w:p>
        </w:tc>
        <w:tc>
          <w:tcPr>
            <w:tcW w:w="992" w:type="dxa"/>
            <w:gridSpan w:val="2"/>
            <w:tcBorders>
              <w:top w:val="single" w:sz="12" w:space="0" w:color="auto"/>
              <w:left w:val="single" w:sz="8" w:space="0" w:color="auto"/>
              <w:bottom w:val="single" w:sz="8" w:space="0" w:color="auto"/>
              <w:right w:val="single" w:sz="8" w:space="0" w:color="auto"/>
            </w:tcBorders>
          </w:tcPr>
          <w:p w14:paraId="6D32AF6A" w14:textId="77777777" w:rsidR="0067508D" w:rsidRDefault="0067508D" w:rsidP="0067508D">
            <w:pPr>
              <w:autoSpaceDE w:val="0"/>
              <w:autoSpaceDN w:val="0"/>
              <w:spacing w:line="262" w:lineRule="exact"/>
              <w:ind w:left="7" w:right="7"/>
              <w:jc w:val="center"/>
              <w:rPr>
                <w:rFonts w:ascii="宋体"/>
                <w:kern w:val="0"/>
                <w:sz w:val="18"/>
                <w:szCs w:val="18"/>
              </w:rPr>
            </w:pPr>
            <w:r>
              <w:rPr>
                <w:rFonts w:ascii="宋体" w:cs="宋体" w:hint="eastAsia"/>
                <w:kern w:val="0"/>
                <w:sz w:val="18"/>
                <w:szCs w:val="18"/>
              </w:rPr>
              <w:t>运价号</w:t>
            </w:r>
          </w:p>
        </w:tc>
        <w:tc>
          <w:tcPr>
            <w:tcW w:w="2268" w:type="dxa"/>
            <w:vMerge w:val="restart"/>
            <w:tcBorders>
              <w:top w:val="single" w:sz="12" w:space="0" w:color="auto"/>
              <w:left w:val="single" w:sz="8" w:space="0" w:color="auto"/>
              <w:bottom w:val="single" w:sz="8" w:space="0" w:color="auto"/>
              <w:right w:val="single" w:sz="12" w:space="0" w:color="auto"/>
            </w:tcBorders>
          </w:tcPr>
          <w:p w14:paraId="4C805BEF" w14:textId="77777777" w:rsidR="0067508D" w:rsidRDefault="0067508D" w:rsidP="0067508D">
            <w:pPr>
              <w:autoSpaceDE w:val="0"/>
              <w:autoSpaceDN w:val="0"/>
              <w:spacing w:before="61" w:line="475" w:lineRule="exact"/>
              <w:ind w:left="7" w:right="7"/>
              <w:jc w:val="center"/>
              <w:rPr>
                <w:rFonts w:ascii="宋体"/>
                <w:kern w:val="0"/>
                <w:sz w:val="18"/>
                <w:szCs w:val="18"/>
              </w:rPr>
            </w:pPr>
            <w:r>
              <w:rPr>
                <w:rFonts w:ascii="宋体" w:cs="宋体" w:hint="eastAsia"/>
                <w:kern w:val="0"/>
                <w:sz w:val="18"/>
                <w:szCs w:val="18"/>
              </w:rPr>
              <w:t>说       明</w:t>
            </w:r>
          </w:p>
          <w:p w14:paraId="7353C559" w14:textId="77777777" w:rsidR="0067508D" w:rsidRDefault="0067508D" w:rsidP="0067508D">
            <w:pPr>
              <w:autoSpaceDE w:val="0"/>
              <w:autoSpaceDN w:val="0"/>
              <w:spacing w:line="363" w:lineRule="exact"/>
              <w:ind w:left="7" w:right="7"/>
              <w:jc w:val="center"/>
              <w:rPr>
                <w:rFonts w:ascii="宋体"/>
                <w:kern w:val="0"/>
                <w:sz w:val="2"/>
                <w:szCs w:val="2"/>
              </w:rPr>
            </w:pPr>
          </w:p>
        </w:tc>
      </w:tr>
      <w:tr w:rsidR="0067508D" w14:paraId="2BCB8FE0" w14:textId="77777777" w:rsidTr="0067508D">
        <w:trPr>
          <w:cantSplit/>
          <w:trHeight w:val="592"/>
        </w:trPr>
        <w:tc>
          <w:tcPr>
            <w:tcW w:w="0" w:type="auto"/>
            <w:gridSpan w:val="3"/>
            <w:vMerge/>
            <w:tcBorders>
              <w:top w:val="single" w:sz="12" w:space="0" w:color="auto"/>
              <w:left w:val="single" w:sz="12" w:space="0" w:color="auto"/>
              <w:bottom w:val="single" w:sz="8" w:space="0" w:color="auto"/>
              <w:right w:val="single" w:sz="8" w:space="0" w:color="auto"/>
            </w:tcBorders>
            <w:vAlign w:val="center"/>
          </w:tcPr>
          <w:p w14:paraId="3D625C72" w14:textId="77777777" w:rsidR="0067508D" w:rsidRDefault="0067508D" w:rsidP="0067508D">
            <w:pPr>
              <w:widowControl/>
              <w:jc w:val="left"/>
              <w:rPr>
                <w:rFonts w:ascii="宋体"/>
                <w:kern w:val="0"/>
                <w:sz w:val="2"/>
                <w:szCs w:val="2"/>
              </w:rPr>
            </w:pPr>
          </w:p>
        </w:tc>
        <w:tc>
          <w:tcPr>
            <w:tcW w:w="0" w:type="auto"/>
            <w:vMerge/>
            <w:tcBorders>
              <w:top w:val="single" w:sz="12" w:space="0" w:color="auto"/>
              <w:left w:val="single" w:sz="8" w:space="0" w:color="auto"/>
              <w:bottom w:val="single" w:sz="8" w:space="0" w:color="auto"/>
              <w:right w:val="single" w:sz="8" w:space="0" w:color="auto"/>
            </w:tcBorders>
            <w:vAlign w:val="center"/>
          </w:tcPr>
          <w:p w14:paraId="01814B5F" w14:textId="77777777" w:rsidR="0067508D" w:rsidRDefault="0067508D" w:rsidP="0067508D">
            <w:pPr>
              <w:widowControl/>
              <w:jc w:val="left"/>
              <w:rPr>
                <w:rFonts w:ascii="宋体"/>
                <w:kern w:val="0"/>
                <w:sz w:val="2"/>
                <w:szCs w:val="2"/>
              </w:rPr>
            </w:pPr>
          </w:p>
        </w:tc>
        <w:tc>
          <w:tcPr>
            <w:tcW w:w="567" w:type="dxa"/>
            <w:tcBorders>
              <w:top w:val="single" w:sz="8" w:space="0" w:color="auto"/>
              <w:left w:val="single" w:sz="8" w:space="0" w:color="auto"/>
              <w:bottom w:val="single" w:sz="8" w:space="0" w:color="auto"/>
              <w:right w:val="single" w:sz="8" w:space="0" w:color="auto"/>
            </w:tcBorders>
          </w:tcPr>
          <w:p w14:paraId="583539B3" w14:textId="77777777" w:rsidR="0067508D" w:rsidRDefault="0067508D" w:rsidP="0067508D">
            <w:pPr>
              <w:autoSpaceDE w:val="0"/>
              <w:autoSpaceDN w:val="0"/>
              <w:spacing w:line="259" w:lineRule="exact"/>
              <w:ind w:left="7" w:right="7"/>
              <w:jc w:val="center"/>
              <w:rPr>
                <w:rFonts w:ascii="宋体"/>
                <w:kern w:val="0"/>
                <w:sz w:val="18"/>
                <w:szCs w:val="18"/>
              </w:rPr>
            </w:pPr>
            <w:r>
              <w:rPr>
                <w:rFonts w:ascii="宋体" w:cs="宋体" w:hint="eastAsia"/>
                <w:kern w:val="0"/>
                <w:sz w:val="18"/>
                <w:szCs w:val="18"/>
              </w:rPr>
              <w:t>整</w:t>
            </w:r>
          </w:p>
          <w:p w14:paraId="0CF37F18" w14:textId="77777777" w:rsidR="0067508D" w:rsidRDefault="0067508D" w:rsidP="0067508D">
            <w:pPr>
              <w:autoSpaceDE w:val="0"/>
              <w:autoSpaceDN w:val="0"/>
              <w:spacing w:line="284" w:lineRule="exact"/>
              <w:ind w:left="7" w:right="7"/>
              <w:jc w:val="center"/>
              <w:rPr>
                <w:rFonts w:ascii="宋体"/>
                <w:kern w:val="0"/>
                <w:sz w:val="18"/>
                <w:szCs w:val="18"/>
              </w:rPr>
            </w:pPr>
            <w:r>
              <w:rPr>
                <w:rFonts w:ascii="宋体" w:cs="宋体" w:hint="eastAsia"/>
                <w:kern w:val="0"/>
                <w:sz w:val="18"/>
                <w:szCs w:val="18"/>
              </w:rPr>
              <w:t>车</w:t>
            </w:r>
          </w:p>
        </w:tc>
        <w:tc>
          <w:tcPr>
            <w:tcW w:w="425" w:type="dxa"/>
            <w:tcBorders>
              <w:top w:val="single" w:sz="8" w:space="0" w:color="auto"/>
              <w:left w:val="single" w:sz="8" w:space="0" w:color="auto"/>
              <w:bottom w:val="single" w:sz="8" w:space="0" w:color="auto"/>
              <w:right w:val="single" w:sz="8" w:space="0" w:color="auto"/>
            </w:tcBorders>
          </w:tcPr>
          <w:p w14:paraId="745F6C58" w14:textId="77777777" w:rsidR="0067508D" w:rsidRDefault="0067508D" w:rsidP="0067508D">
            <w:pPr>
              <w:autoSpaceDE w:val="0"/>
              <w:autoSpaceDN w:val="0"/>
              <w:spacing w:line="259" w:lineRule="exact"/>
              <w:ind w:left="7" w:right="7"/>
              <w:jc w:val="center"/>
              <w:rPr>
                <w:rFonts w:ascii="宋体"/>
                <w:kern w:val="0"/>
                <w:sz w:val="18"/>
                <w:szCs w:val="18"/>
              </w:rPr>
            </w:pPr>
            <w:r>
              <w:rPr>
                <w:rFonts w:ascii="宋体" w:cs="宋体" w:hint="eastAsia"/>
                <w:kern w:val="0"/>
                <w:sz w:val="18"/>
                <w:szCs w:val="18"/>
              </w:rPr>
              <w:t>零</w:t>
            </w:r>
          </w:p>
          <w:p w14:paraId="0BCC67C1" w14:textId="77777777" w:rsidR="0067508D" w:rsidRDefault="0067508D" w:rsidP="0067508D">
            <w:pPr>
              <w:autoSpaceDE w:val="0"/>
              <w:autoSpaceDN w:val="0"/>
              <w:spacing w:line="201" w:lineRule="exact"/>
              <w:ind w:left="7" w:right="7"/>
              <w:jc w:val="center"/>
              <w:rPr>
                <w:rFonts w:ascii="宋体"/>
                <w:kern w:val="0"/>
                <w:sz w:val="18"/>
                <w:szCs w:val="18"/>
              </w:rPr>
            </w:pPr>
            <w:r>
              <w:rPr>
                <w:rFonts w:ascii="宋体" w:cs="宋体" w:hint="eastAsia"/>
                <w:kern w:val="0"/>
                <w:sz w:val="18"/>
                <w:szCs w:val="18"/>
              </w:rPr>
              <w:t>担</w:t>
            </w:r>
          </w:p>
        </w:tc>
        <w:tc>
          <w:tcPr>
            <w:tcW w:w="0" w:type="auto"/>
            <w:vMerge/>
            <w:tcBorders>
              <w:top w:val="single" w:sz="12" w:space="0" w:color="auto"/>
              <w:left w:val="single" w:sz="8" w:space="0" w:color="auto"/>
              <w:bottom w:val="single" w:sz="8" w:space="0" w:color="auto"/>
              <w:right w:val="single" w:sz="12" w:space="0" w:color="auto"/>
            </w:tcBorders>
            <w:vAlign w:val="center"/>
          </w:tcPr>
          <w:p w14:paraId="3BB50D49" w14:textId="77777777" w:rsidR="0067508D" w:rsidRDefault="0067508D" w:rsidP="0067508D">
            <w:pPr>
              <w:widowControl/>
              <w:jc w:val="left"/>
              <w:rPr>
                <w:rFonts w:ascii="宋体"/>
                <w:kern w:val="0"/>
                <w:sz w:val="2"/>
                <w:szCs w:val="2"/>
              </w:rPr>
            </w:pPr>
          </w:p>
        </w:tc>
      </w:tr>
      <w:tr w:rsidR="0067508D" w14:paraId="6808295A" w14:textId="77777777" w:rsidTr="0067508D">
        <w:trPr>
          <w:cantSplit/>
          <w:trHeight w:val="650"/>
        </w:trPr>
        <w:tc>
          <w:tcPr>
            <w:tcW w:w="467" w:type="dxa"/>
            <w:vMerge w:val="restart"/>
            <w:tcBorders>
              <w:top w:val="single" w:sz="8" w:space="0" w:color="auto"/>
              <w:left w:val="single" w:sz="12" w:space="0" w:color="auto"/>
              <w:bottom w:val="single" w:sz="8" w:space="0" w:color="auto"/>
              <w:right w:val="single" w:sz="8" w:space="0" w:color="auto"/>
            </w:tcBorders>
          </w:tcPr>
          <w:p w14:paraId="3B5B3C7F" w14:textId="77777777" w:rsidR="0067508D" w:rsidRDefault="0067508D" w:rsidP="0067508D">
            <w:pPr>
              <w:autoSpaceDE w:val="0"/>
              <w:autoSpaceDN w:val="0"/>
              <w:spacing w:line="212" w:lineRule="exact"/>
              <w:ind w:left="7" w:right="7"/>
              <w:jc w:val="center"/>
              <w:rPr>
                <w:rFonts w:ascii="宋体" w:hAnsi="宋体" w:cs="宋体"/>
                <w:b/>
                <w:bCs/>
                <w:kern w:val="0"/>
                <w:sz w:val="18"/>
                <w:szCs w:val="18"/>
              </w:rPr>
            </w:pPr>
            <w:r>
              <w:rPr>
                <w:rFonts w:ascii="宋体" w:hAnsi="宋体" w:cs="宋体" w:hint="eastAsia"/>
                <w:b/>
                <w:bCs/>
                <w:kern w:val="0"/>
                <w:sz w:val="18"/>
                <w:szCs w:val="18"/>
              </w:rPr>
              <w:t>12</w:t>
            </w:r>
          </w:p>
          <w:p w14:paraId="362CAFDA" w14:textId="77777777" w:rsidR="0067508D" w:rsidRDefault="0067508D" w:rsidP="0067508D">
            <w:pPr>
              <w:autoSpaceDE w:val="0"/>
              <w:autoSpaceDN w:val="0"/>
              <w:spacing w:line="273" w:lineRule="exact"/>
              <w:ind w:left="7" w:right="7"/>
              <w:jc w:val="center"/>
              <w:rPr>
                <w:rFonts w:ascii="宋体" w:hAnsi="宋体" w:cs="宋体"/>
                <w:kern w:val="0"/>
                <w:sz w:val="18"/>
                <w:szCs w:val="18"/>
              </w:rPr>
            </w:pPr>
            <w:r>
              <w:rPr>
                <w:rFonts w:ascii="宋体" w:hAnsi="宋体" w:cs="宋体" w:hint="eastAsia"/>
                <w:kern w:val="0"/>
                <w:sz w:val="18"/>
                <w:szCs w:val="18"/>
              </w:rPr>
              <w:t>12</w:t>
            </w:r>
          </w:p>
          <w:p w14:paraId="6B62FE42" w14:textId="77777777" w:rsidR="0067508D" w:rsidRDefault="0067508D" w:rsidP="0067508D">
            <w:pPr>
              <w:autoSpaceDE w:val="0"/>
              <w:autoSpaceDN w:val="0"/>
              <w:spacing w:line="273" w:lineRule="exact"/>
              <w:ind w:left="7" w:right="7"/>
              <w:jc w:val="center"/>
              <w:rPr>
                <w:rFonts w:ascii="宋体" w:hAnsi="宋体" w:cs="宋体"/>
                <w:kern w:val="0"/>
                <w:sz w:val="18"/>
                <w:szCs w:val="18"/>
              </w:rPr>
            </w:pPr>
            <w:r>
              <w:rPr>
                <w:rFonts w:ascii="宋体" w:hAnsi="宋体" w:cs="宋体" w:hint="eastAsia"/>
                <w:kern w:val="0"/>
                <w:sz w:val="18"/>
                <w:szCs w:val="18"/>
              </w:rPr>
              <w:t>12</w:t>
            </w:r>
          </w:p>
          <w:p w14:paraId="4FC10F6E" w14:textId="77777777" w:rsidR="0067508D" w:rsidRDefault="0067508D" w:rsidP="0067508D">
            <w:pPr>
              <w:autoSpaceDE w:val="0"/>
              <w:autoSpaceDN w:val="0"/>
              <w:spacing w:line="316" w:lineRule="exact"/>
              <w:ind w:left="7" w:right="7"/>
              <w:jc w:val="center"/>
              <w:rPr>
                <w:rFonts w:ascii="宋体" w:hAnsi="宋体" w:cs="宋体"/>
                <w:kern w:val="0"/>
                <w:sz w:val="18"/>
                <w:szCs w:val="18"/>
              </w:rPr>
            </w:pPr>
            <w:r>
              <w:rPr>
                <w:rFonts w:ascii="宋体" w:hAnsi="宋体" w:cs="宋体" w:hint="eastAsia"/>
                <w:kern w:val="0"/>
                <w:sz w:val="18"/>
                <w:szCs w:val="18"/>
              </w:rPr>
              <w:t>12</w:t>
            </w:r>
          </w:p>
          <w:p w14:paraId="3C79C6B4" w14:textId="77777777" w:rsidR="0067508D" w:rsidRDefault="0067508D" w:rsidP="0067508D">
            <w:pPr>
              <w:autoSpaceDE w:val="0"/>
              <w:autoSpaceDN w:val="0"/>
              <w:spacing w:line="316" w:lineRule="exact"/>
              <w:ind w:left="7" w:right="7"/>
              <w:jc w:val="center"/>
              <w:rPr>
                <w:rFonts w:ascii="宋体" w:hAnsi="宋体" w:cs="宋体"/>
                <w:kern w:val="0"/>
                <w:sz w:val="18"/>
                <w:szCs w:val="18"/>
              </w:rPr>
            </w:pPr>
          </w:p>
          <w:p w14:paraId="26C8B5C4" w14:textId="77777777" w:rsidR="0067508D" w:rsidRDefault="0067508D" w:rsidP="0067508D">
            <w:pPr>
              <w:autoSpaceDE w:val="0"/>
              <w:autoSpaceDN w:val="0"/>
              <w:spacing w:line="320" w:lineRule="exact"/>
              <w:ind w:left="7" w:right="7"/>
              <w:jc w:val="center"/>
              <w:rPr>
                <w:rFonts w:ascii="宋体" w:hAnsi="宋体" w:cs="宋体"/>
                <w:kern w:val="0"/>
                <w:sz w:val="18"/>
                <w:szCs w:val="18"/>
              </w:rPr>
            </w:pPr>
            <w:r>
              <w:rPr>
                <w:rFonts w:ascii="宋体" w:hAnsi="宋体" w:cs="宋体" w:hint="eastAsia"/>
                <w:kern w:val="0"/>
                <w:sz w:val="18"/>
                <w:szCs w:val="18"/>
              </w:rPr>
              <w:t>12</w:t>
            </w:r>
          </w:p>
          <w:p w14:paraId="7CF1F9E4" w14:textId="77777777" w:rsidR="0067508D" w:rsidRDefault="0067508D" w:rsidP="0067508D">
            <w:pPr>
              <w:autoSpaceDE w:val="0"/>
              <w:autoSpaceDN w:val="0"/>
              <w:spacing w:line="298" w:lineRule="exact"/>
              <w:ind w:left="7" w:right="7"/>
              <w:jc w:val="center"/>
              <w:rPr>
                <w:rFonts w:ascii="宋体"/>
                <w:kern w:val="0"/>
                <w:sz w:val="18"/>
                <w:szCs w:val="18"/>
              </w:rPr>
            </w:pPr>
          </w:p>
          <w:p w14:paraId="6A0C89ED" w14:textId="77777777" w:rsidR="0067508D" w:rsidRDefault="0067508D" w:rsidP="0067508D">
            <w:pPr>
              <w:autoSpaceDE w:val="0"/>
              <w:autoSpaceDN w:val="0"/>
              <w:spacing w:line="298" w:lineRule="exact"/>
              <w:ind w:left="7" w:right="7"/>
              <w:jc w:val="center"/>
              <w:rPr>
                <w:rFonts w:ascii="宋体" w:hAnsi="宋体" w:cs="宋体"/>
                <w:kern w:val="0"/>
                <w:sz w:val="18"/>
                <w:szCs w:val="18"/>
              </w:rPr>
            </w:pPr>
            <w:r>
              <w:rPr>
                <w:rFonts w:ascii="宋体" w:hAnsi="宋体" w:cs="宋体" w:hint="eastAsia"/>
                <w:kern w:val="0"/>
                <w:sz w:val="18"/>
                <w:szCs w:val="18"/>
              </w:rPr>
              <w:t>12</w:t>
            </w:r>
          </w:p>
        </w:tc>
        <w:tc>
          <w:tcPr>
            <w:tcW w:w="231" w:type="dxa"/>
            <w:tcBorders>
              <w:top w:val="single" w:sz="8" w:space="0" w:color="auto"/>
              <w:left w:val="single" w:sz="8" w:space="0" w:color="auto"/>
              <w:bottom w:val="single" w:sz="8" w:space="0" w:color="auto"/>
              <w:right w:val="single" w:sz="8" w:space="0" w:color="auto"/>
            </w:tcBorders>
          </w:tcPr>
          <w:p w14:paraId="7E142ABA" w14:textId="77777777" w:rsidR="0067508D" w:rsidRDefault="0067508D" w:rsidP="0067508D">
            <w:pPr>
              <w:autoSpaceDE w:val="0"/>
              <w:autoSpaceDN w:val="0"/>
              <w:spacing w:line="241" w:lineRule="exact"/>
              <w:ind w:left="7" w:right="7"/>
              <w:jc w:val="center"/>
              <w:rPr>
                <w:rFonts w:ascii="宋体"/>
                <w:kern w:val="0"/>
                <w:sz w:val="18"/>
                <w:szCs w:val="18"/>
              </w:rPr>
            </w:pPr>
          </w:p>
          <w:p w14:paraId="66B81568" w14:textId="77777777" w:rsidR="0067508D" w:rsidRDefault="0067508D" w:rsidP="0067508D">
            <w:pPr>
              <w:autoSpaceDE w:val="0"/>
              <w:autoSpaceDN w:val="0"/>
              <w:spacing w:line="244" w:lineRule="exact"/>
              <w:ind w:left="7" w:right="7"/>
              <w:jc w:val="center"/>
              <w:rPr>
                <w:rFonts w:ascii="宋体" w:hAnsi="宋体" w:cs="宋体"/>
                <w:kern w:val="0"/>
                <w:sz w:val="18"/>
                <w:szCs w:val="18"/>
              </w:rPr>
            </w:pPr>
            <w:r>
              <w:rPr>
                <w:rFonts w:ascii="宋体" w:hAnsi="宋体" w:cs="宋体" w:hint="eastAsia"/>
                <w:kern w:val="0"/>
                <w:sz w:val="18"/>
                <w:szCs w:val="18"/>
              </w:rPr>
              <w:t>1</w:t>
            </w:r>
          </w:p>
        </w:tc>
        <w:tc>
          <w:tcPr>
            <w:tcW w:w="232" w:type="dxa"/>
            <w:tcBorders>
              <w:top w:val="single" w:sz="8" w:space="0" w:color="auto"/>
              <w:left w:val="single" w:sz="8" w:space="0" w:color="auto"/>
              <w:bottom w:val="single" w:sz="8" w:space="0" w:color="auto"/>
              <w:right w:val="single" w:sz="8" w:space="0" w:color="auto"/>
            </w:tcBorders>
          </w:tcPr>
          <w:p w14:paraId="3F1A3017" w14:textId="77777777" w:rsidR="0067508D" w:rsidRDefault="0067508D" w:rsidP="0067508D">
            <w:pPr>
              <w:autoSpaceDE w:val="0"/>
              <w:autoSpaceDN w:val="0"/>
              <w:spacing w:line="241" w:lineRule="exact"/>
              <w:ind w:left="7" w:right="7"/>
              <w:jc w:val="center"/>
              <w:rPr>
                <w:rFonts w:ascii="宋体"/>
                <w:kern w:val="0"/>
                <w:sz w:val="18"/>
                <w:szCs w:val="18"/>
              </w:rPr>
            </w:pPr>
          </w:p>
          <w:p w14:paraId="6AB3BF1D" w14:textId="77777777" w:rsidR="0067508D" w:rsidRDefault="0067508D" w:rsidP="0067508D">
            <w:pPr>
              <w:autoSpaceDE w:val="0"/>
              <w:autoSpaceDN w:val="0"/>
              <w:spacing w:line="244" w:lineRule="exact"/>
              <w:ind w:left="7" w:right="7"/>
              <w:jc w:val="center"/>
              <w:rPr>
                <w:rFonts w:ascii="宋体" w:hAnsi="宋体" w:cs="宋体"/>
                <w:kern w:val="0"/>
                <w:sz w:val="18"/>
                <w:szCs w:val="18"/>
              </w:rPr>
            </w:pPr>
            <w:r>
              <w:rPr>
                <w:rFonts w:ascii="宋体" w:hAnsi="宋体" w:cs="宋体" w:hint="eastAsia"/>
                <w:kern w:val="0"/>
                <w:sz w:val="18"/>
                <w:szCs w:val="18"/>
              </w:rPr>
              <w:t>0</w:t>
            </w:r>
          </w:p>
        </w:tc>
        <w:tc>
          <w:tcPr>
            <w:tcW w:w="1622" w:type="dxa"/>
            <w:tcBorders>
              <w:top w:val="single" w:sz="8" w:space="0" w:color="auto"/>
              <w:left w:val="single" w:sz="8" w:space="0" w:color="auto"/>
              <w:bottom w:val="single" w:sz="8" w:space="0" w:color="auto"/>
              <w:right w:val="single" w:sz="8" w:space="0" w:color="auto"/>
            </w:tcBorders>
          </w:tcPr>
          <w:p w14:paraId="0CB7B6CC" w14:textId="77777777" w:rsidR="0067508D" w:rsidRDefault="0067508D" w:rsidP="0067508D">
            <w:pPr>
              <w:autoSpaceDE w:val="0"/>
              <w:autoSpaceDN w:val="0"/>
              <w:spacing w:line="226" w:lineRule="exact"/>
              <w:ind w:left="7" w:right="7"/>
              <w:rPr>
                <w:rFonts w:ascii="宋体"/>
                <w:b/>
                <w:bCs/>
                <w:kern w:val="0"/>
                <w:sz w:val="18"/>
                <w:szCs w:val="18"/>
              </w:rPr>
            </w:pPr>
            <w:r>
              <w:rPr>
                <w:rFonts w:ascii="宋体" w:cs="宋体" w:hint="eastAsia"/>
                <w:b/>
                <w:bCs/>
                <w:kern w:val="0"/>
                <w:sz w:val="18"/>
                <w:szCs w:val="18"/>
              </w:rPr>
              <w:t>棉花</w:t>
            </w:r>
          </w:p>
          <w:p w14:paraId="7EEC5BDD" w14:textId="77777777" w:rsidR="0067508D" w:rsidRDefault="0067508D" w:rsidP="0067508D">
            <w:pPr>
              <w:autoSpaceDE w:val="0"/>
              <w:autoSpaceDN w:val="0"/>
              <w:spacing w:line="277" w:lineRule="exact"/>
              <w:ind w:left="7" w:right="7"/>
              <w:rPr>
                <w:rFonts w:ascii="宋体"/>
                <w:kern w:val="0"/>
                <w:sz w:val="18"/>
                <w:szCs w:val="18"/>
              </w:rPr>
            </w:pPr>
            <w:r>
              <w:rPr>
                <w:rFonts w:ascii="宋体" w:cs="宋体" w:hint="eastAsia"/>
                <w:kern w:val="0"/>
                <w:sz w:val="18"/>
                <w:szCs w:val="18"/>
              </w:rPr>
              <w:t xml:space="preserve">  籽棉</w:t>
            </w:r>
          </w:p>
        </w:tc>
        <w:tc>
          <w:tcPr>
            <w:tcW w:w="567" w:type="dxa"/>
            <w:tcBorders>
              <w:top w:val="single" w:sz="8" w:space="0" w:color="auto"/>
              <w:left w:val="single" w:sz="8" w:space="0" w:color="auto"/>
              <w:bottom w:val="single" w:sz="8" w:space="0" w:color="auto"/>
              <w:right w:val="single" w:sz="8" w:space="0" w:color="auto"/>
            </w:tcBorders>
          </w:tcPr>
          <w:p w14:paraId="4C8D307C" w14:textId="77777777" w:rsidR="0067508D" w:rsidRDefault="0067508D" w:rsidP="0067508D">
            <w:pPr>
              <w:autoSpaceDE w:val="0"/>
              <w:autoSpaceDN w:val="0"/>
              <w:spacing w:line="241" w:lineRule="exact"/>
              <w:ind w:left="7" w:right="7"/>
              <w:jc w:val="center"/>
              <w:rPr>
                <w:rFonts w:ascii="宋体"/>
                <w:kern w:val="0"/>
                <w:sz w:val="18"/>
                <w:szCs w:val="18"/>
              </w:rPr>
            </w:pPr>
          </w:p>
          <w:p w14:paraId="5F89E0FB" w14:textId="77777777" w:rsidR="0067508D" w:rsidRDefault="0067508D" w:rsidP="0067508D">
            <w:pPr>
              <w:autoSpaceDE w:val="0"/>
              <w:autoSpaceDN w:val="0"/>
              <w:spacing w:line="244" w:lineRule="exact"/>
              <w:ind w:left="7" w:right="7"/>
              <w:jc w:val="center"/>
              <w:rPr>
                <w:rFonts w:ascii="宋体" w:cs="宋体"/>
                <w:kern w:val="0"/>
                <w:sz w:val="18"/>
                <w:szCs w:val="18"/>
              </w:rPr>
            </w:pPr>
            <w:r>
              <w:rPr>
                <w:rFonts w:ascii="宋体" w:cs="宋体" w:hint="eastAsia"/>
                <w:kern w:val="0"/>
                <w:sz w:val="18"/>
                <w:szCs w:val="18"/>
              </w:rPr>
              <w:t>4</w:t>
            </w:r>
          </w:p>
        </w:tc>
        <w:tc>
          <w:tcPr>
            <w:tcW w:w="425" w:type="dxa"/>
            <w:tcBorders>
              <w:top w:val="single" w:sz="8" w:space="0" w:color="auto"/>
              <w:left w:val="single" w:sz="8" w:space="0" w:color="auto"/>
              <w:bottom w:val="single" w:sz="8" w:space="0" w:color="auto"/>
              <w:right w:val="single" w:sz="8" w:space="0" w:color="auto"/>
            </w:tcBorders>
          </w:tcPr>
          <w:p w14:paraId="4788F884" w14:textId="77777777" w:rsidR="0067508D" w:rsidRDefault="0067508D" w:rsidP="0067508D">
            <w:pPr>
              <w:autoSpaceDE w:val="0"/>
              <w:autoSpaceDN w:val="0"/>
              <w:spacing w:line="241" w:lineRule="exact"/>
              <w:ind w:left="7" w:right="7"/>
              <w:jc w:val="center"/>
              <w:rPr>
                <w:rFonts w:ascii="宋体"/>
                <w:kern w:val="0"/>
                <w:sz w:val="18"/>
                <w:szCs w:val="18"/>
              </w:rPr>
            </w:pPr>
          </w:p>
          <w:p w14:paraId="6CB2B90A" w14:textId="77777777" w:rsidR="0067508D" w:rsidRDefault="0067508D" w:rsidP="0067508D">
            <w:pPr>
              <w:autoSpaceDE w:val="0"/>
              <w:autoSpaceDN w:val="0"/>
              <w:spacing w:line="244" w:lineRule="exact"/>
              <w:ind w:left="7" w:right="7"/>
              <w:jc w:val="center"/>
              <w:rPr>
                <w:rFonts w:ascii="宋体"/>
                <w:kern w:val="0"/>
                <w:sz w:val="18"/>
                <w:szCs w:val="18"/>
              </w:rPr>
            </w:pPr>
            <w:r>
              <w:rPr>
                <w:rFonts w:ascii="宋体" w:cs="宋体" w:hint="eastAsia"/>
                <w:kern w:val="0"/>
                <w:sz w:val="18"/>
                <w:szCs w:val="18"/>
              </w:rPr>
              <w:t>22</w:t>
            </w:r>
          </w:p>
        </w:tc>
        <w:tc>
          <w:tcPr>
            <w:tcW w:w="2268" w:type="dxa"/>
            <w:tcBorders>
              <w:top w:val="single" w:sz="8" w:space="0" w:color="auto"/>
              <w:left w:val="single" w:sz="8" w:space="0" w:color="auto"/>
              <w:bottom w:val="single" w:sz="8" w:space="0" w:color="auto"/>
              <w:right w:val="single" w:sz="12" w:space="0" w:color="auto"/>
            </w:tcBorders>
          </w:tcPr>
          <w:p w14:paraId="1F71B3B7" w14:textId="77777777" w:rsidR="0067508D" w:rsidRDefault="0067508D" w:rsidP="0067508D">
            <w:pPr>
              <w:autoSpaceDE w:val="0"/>
              <w:autoSpaceDN w:val="0"/>
              <w:spacing w:line="244" w:lineRule="exact"/>
              <w:ind w:left="2" w:right="2"/>
              <w:rPr>
                <w:kern w:val="0"/>
                <w:sz w:val="24"/>
              </w:rPr>
            </w:pPr>
          </w:p>
        </w:tc>
      </w:tr>
      <w:tr w:rsidR="0067508D" w14:paraId="5A6089D1" w14:textId="77777777" w:rsidTr="0067508D">
        <w:trPr>
          <w:cantSplit/>
          <w:trHeight w:val="329"/>
        </w:trPr>
        <w:tc>
          <w:tcPr>
            <w:tcW w:w="0" w:type="auto"/>
            <w:vMerge/>
            <w:tcBorders>
              <w:top w:val="single" w:sz="8" w:space="0" w:color="auto"/>
              <w:left w:val="single" w:sz="12" w:space="0" w:color="auto"/>
              <w:bottom w:val="single" w:sz="8" w:space="0" w:color="auto"/>
              <w:right w:val="single" w:sz="8" w:space="0" w:color="auto"/>
            </w:tcBorders>
            <w:vAlign w:val="center"/>
          </w:tcPr>
          <w:p w14:paraId="1C27528A" w14:textId="77777777" w:rsidR="0067508D" w:rsidRDefault="0067508D" w:rsidP="0067508D">
            <w:pPr>
              <w:widowControl/>
              <w:jc w:val="left"/>
              <w:rPr>
                <w:rFonts w:ascii="宋体" w:hAnsi="宋体" w:cs="宋体"/>
                <w:kern w:val="0"/>
                <w:sz w:val="18"/>
                <w:szCs w:val="18"/>
              </w:rPr>
            </w:pPr>
          </w:p>
        </w:tc>
        <w:tc>
          <w:tcPr>
            <w:tcW w:w="231" w:type="dxa"/>
            <w:tcBorders>
              <w:top w:val="single" w:sz="8" w:space="0" w:color="auto"/>
              <w:left w:val="single" w:sz="8" w:space="0" w:color="auto"/>
              <w:bottom w:val="single" w:sz="8" w:space="0" w:color="auto"/>
              <w:right w:val="single" w:sz="8" w:space="0" w:color="auto"/>
            </w:tcBorders>
          </w:tcPr>
          <w:p w14:paraId="2B9640BD" w14:textId="77777777" w:rsidR="0067508D" w:rsidRDefault="0067508D" w:rsidP="0067508D">
            <w:pPr>
              <w:autoSpaceDE w:val="0"/>
              <w:autoSpaceDN w:val="0"/>
              <w:spacing w:line="212" w:lineRule="exact"/>
              <w:ind w:left="7" w:right="7"/>
              <w:jc w:val="center"/>
              <w:rPr>
                <w:rFonts w:ascii="宋体" w:hAnsi="宋体" w:cs="宋体"/>
                <w:spacing w:val="-2"/>
                <w:kern w:val="0"/>
                <w:sz w:val="18"/>
                <w:szCs w:val="18"/>
              </w:rPr>
            </w:pPr>
            <w:r>
              <w:rPr>
                <w:rFonts w:ascii="宋体" w:hAnsi="宋体" w:cs="宋体" w:hint="eastAsia"/>
                <w:spacing w:val="-2"/>
                <w:kern w:val="0"/>
                <w:sz w:val="18"/>
                <w:szCs w:val="18"/>
              </w:rPr>
              <w:t>2</w:t>
            </w:r>
          </w:p>
        </w:tc>
        <w:tc>
          <w:tcPr>
            <w:tcW w:w="232" w:type="dxa"/>
            <w:tcBorders>
              <w:top w:val="single" w:sz="8" w:space="0" w:color="auto"/>
              <w:left w:val="single" w:sz="8" w:space="0" w:color="auto"/>
              <w:bottom w:val="single" w:sz="8" w:space="0" w:color="auto"/>
              <w:right w:val="single" w:sz="8" w:space="0" w:color="auto"/>
            </w:tcBorders>
          </w:tcPr>
          <w:p w14:paraId="3E3E6CE0" w14:textId="77777777" w:rsidR="0067508D" w:rsidRDefault="0067508D" w:rsidP="0067508D">
            <w:pPr>
              <w:autoSpaceDE w:val="0"/>
              <w:autoSpaceDN w:val="0"/>
              <w:spacing w:line="212" w:lineRule="exact"/>
              <w:ind w:left="7" w:right="7"/>
              <w:jc w:val="center"/>
              <w:rPr>
                <w:rFonts w:ascii="宋体" w:hAnsi="宋体" w:cs="宋体"/>
                <w:spacing w:val="-2"/>
                <w:kern w:val="0"/>
                <w:sz w:val="18"/>
                <w:szCs w:val="18"/>
              </w:rPr>
            </w:pPr>
            <w:r>
              <w:rPr>
                <w:rFonts w:ascii="宋体" w:hAnsi="宋体" w:cs="宋体" w:hint="eastAsia"/>
                <w:spacing w:val="-2"/>
                <w:kern w:val="0"/>
                <w:sz w:val="18"/>
                <w:szCs w:val="18"/>
              </w:rPr>
              <w:t>0</w:t>
            </w:r>
          </w:p>
        </w:tc>
        <w:tc>
          <w:tcPr>
            <w:tcW w:w="1622" w:type="dxa"/>
            <w:tcBorders>
              <w:top w:val="single" w:sz="8" w:space="0" w:color="auto"/>
              <w:left w:val="single" w:sz="8" w:space="0" w:color="auto"/>
              <w:bottom w:val="single" w:sz="8" w:space="0" w:color="auto"/>
              <w:right w:val="single" w:sz="8" w:space="0" w:color="auto"/>
            </w:tcBorders>
          </w:tcPr>
          <w:p w14:paraId="7BE39B86" w14:textId="77777777" w:rsidR="0067508D" w:rsidRDefault="0067508D" w:rsidP="0067508D">
            <w:pPr>
              <w:autoSpaceDE w:val="0"/>
              <w:autoSpaceDN w:val="0"/>
              <w:spacing w:line="226" w:lineRule="exact"/>
              <w:ind w:left="7" w:right="7"/>
              <w:rPr>
                <w:rFonts w:ascii="宋体"/>
                <w:kern w:val="0"/>
                <w:sz w:val="18"/>
                <w:szCs w:val="18"/>
              </w:rPr>
            </w:pPr>
            <w:r>
              <w:rPr>
                <w:rFonts w:ascii="宋体" w:cs="宋体" w:hint="eastAsia"/>
                <w:kern w:val="0"/>
                <w:sz w:val="18"/>
                <w:szCs w:val="18"/>
              </w:rPr>
              <w:t xml:space="preserve">  皮棉</w:t>
            </w:r>
          </w:p>
        </w:tc>
        <w:tc>
          <w:tcPr>
            <w:tcW w:w="567" w:type="dxa"/>
            <w:tcBorders>
              <w:top w:val="single" w:sz="8" w:space="0" w:color="auto"/>
              <w:left w:val="single" w:sz="8" w:space="0" w:color="auto"/>
              <w:bottom w:val="single" w:sz="8" w:space="0" w:color="auto"/>
              <w:right w:val="single" w:sz="8" w:space="0" w:color="auto"/>
            </w:tcBorders>
          </w:tcPr>
          <w:p w14:paraId="65D24ED3" w14:textId="77777777" w:rsidR="0067508D" w:rsidRDefault="0067508D" w:rsidP="0067508D">
            <w:pPr>
              <w:autoSpaceDE w:val="0"/>
              <w:autoSpaceDN w:val="0"/>
              <w:spacing w:line="208" w:lineRule="exact"/>
              <w:ind w:left="7" w:right="7"/>
              <w:jc w:val="center"/>
              <w:rPr>
                <w:rFonts w:ascii="宋体" w:cs="宋体"/>
                <w:kern w:val="0"/>
                <w:sz w:val="18"/>
                <w:szCs w:val="18"/>
              </w:rPr>
            </w:pPr>
            <w:r>
              <w:rPr>
                <w:rFonts w:ascii="宋体" w:cs="宋体" w:hint="eastAsia"/>
                <w:kern w:val="0"/>
                <w:sz w:val="18"/>
                <w:szCs w:val="18"/>
              </w:rPr>
              <w:t>4</w:t>
            </w:r>
          </w:p>
        </w:tc>
        <w:tc>
          <w:tcPr>
            <w:tcW w:w="425" w:type="dxa"/>
            <w:tcBorders>
              <w:top w:val="single" w:sz="8" w:space="0" w:color="auto"/>
              <w:left w:val="single" w:sz="8" w:space="0" w:color="auto"/>
              <w:bottom w:val="single" w:sz="8" w:space="0" w:color="auto"/>
              <w:right w:val="single" w:sz="8" w:space="0" w:color="auto"/>
            </w:tcBorders>
          </w:tcPr>
          <w:p w14:paraId="5026EB43" w14:textId="77777777" w:rsidR="0067508D" w:rsidRDefault="0067508D" w:rsidP="0067508D">
            <w:pPr>
              <w:autoSpaceDE w:val="0"/>
              <w:autoSpaceDN w:val="0"/>
              <w:spacing w:line="212" w:lineRule="exact"/>
              <w:ind w:left="7" w:right="7"/>
              <w:jc w:val="center"/>
              <w:rPr>
                <w:rFonts w:ascii="宋体"/>
                <w:kern w:val="0"/>
                <w:sz w:val="18"/>
                <w:szCs w:val="18"/>
              </w:rPr>
            </w:pPr>
            <w:r>
              <w:rPr>
                <w:rFonts w:ascii="宋体" w:cs="宋体" w:hint="eastAsia"/>
                <w:kern w:val="0"/>
                <w:sz w:val="18"/>
                <w:szCs w:val="18"/>
              </w:rPr>
              <w:t>22</w:t>
            </w:r>
          </w:p>
        </w:tc>
        <w:tc>
          <w:tcPr>
            <w:tcW w:w="2268" w:type="dxa"/>
            <w:tcBorders>
              <w:top w:val="single" w:sz="8" w:space="0" w:color="auto"/>
              <w:left w:val="single" w:sz="8" w:space="0" w:color="auto"/>
              <w:bottom w:val="single" w:sz="8" w:space="0" w:color="auto"/>
              <w:right w:val="single" w:sz="12" w:space="0" w:color="auto"/>
            </w:tcBorders>
          </w:tcPr>
          <w:p w14:paraId="001C57CA" w14:textId="77777777" w:rsidR="0067508D" w:rsidRDefault="0067508D" w:rsidP="0067508D">
            <w:pPr>
              <w:autoSpaceDE w:val="0"/>
              <w:autoSpaceDN w:val="0"/>
              <w:spacing w:line="226" w:lineRule="exact"/>
              <w:ind w:left="7" w:right="7"/>
              <w:rPr>
                <w:rFonts w:ascii="宋体"/>
                <w:kern w:val="0"/>
                <w:sz w:val="18"/>
                <w:szCs w:val="18"/>
              </w:rPr>
            </w:pPr>
            <w:r>
              <w:rPr>
                <w:rFonts w:ascii="宋体" w:cs="宋体" w:hint="eastAsia"/>
                <w:kern w:val="0"/>
                <w:sz w:val="18"/>
                <w:szCs w:val="18"/>
              </w:rPr>
              <w:t xml:space="preserve">  含棉短绒</w:t>
            </w:r>
          </w:p>
        </w:tc>
      </w:tr>
      <w:tr w:rsidR="0067508D" w14:paraId="6AACBAEE" w14:textId="77777777" w:rsidTr="0067508D">
        <w:trPr>
          <w:cantSplit/>
          <w:trHeight w:val="1280"/>
        </w:trPr>
        <w:tc>
          <w:tcPr>
            <w:tcW w:w="0" w:type="auto"/>
            <w:vMerge/>
            <w:tcBorders>
              <w:top w:val="single" w:sz="8" w:space="0" w:color="auto"/>
              <w:left w:val="single" w:sz="12" w:space="0" w:color="auto"/>
              <w:bottom w:val="single" w:sz="8" w:space="0" w:color="auto"/>
              <w:right w:val="single" w:sz="8" w:space="0" w:color="auto"/>
            </w:tcBorders>
            <w:vAlign w:val="center"/>
          </w:tcPr>
          <w:p w14:paraId="449401ED" w14:textId="77777777" w:rsidR="0067508D" w:rsidRDefault="0067508D" w:rsidP="0067508D">
            <w:pPr>
              <w:widowControl/>
              <w:jc w:val="left"/>
              <w:rPr>
                <w:rFonts w:ascii="宋体" w:hAnsi="宋体" w:cs="宋体"/>
                <w:kern w:val="0"/>
                <w:sz w:val="18"/>
                <w:szCs w:val="18"/>
              </w:rPr>
            </w:pPr>
          </w:p>
        </w:tc>
        <w:tc>
          <w:tcPr>
            <w:tcW w:w="231" w:type="dxa"/>
            <w:vMerge w:val="restart"/>
            <w:tcBorders>
              <w:top w:val="single" w:sz="8" w:space="0" w:color="auto"/>
              <w:left w:val="single" w:sz="8" w:space="0" w:color="auto"/>
              <w:bottom w:val="single" w:sz="8" w:space="0" w:color="auto"/>
              <w:right w:val="single" w:sz="8" w:space="0" w:color="auto"/>
            </w:tcBorders>
          </w:tcPr>
          <w:p w14:paraId="7D1AB1A4" w14:textId="77777777" w:rsidR="0067508D" w:rsidRDefault="0067508D" w:rsidP="0067508D">
            <w:pPr>
              <w:autoSpaceDE w:val="0"/>
              <w:autoSpaceDN w:val="0"/>
              <w:spacing w:line="248" w:lineRule="exact"/>
              <w:ind w:left="7" w:right="7"/>
              <w:jc w:val="center"/>
              <w:rPr>
                <w:rFonts w:ascii="宋体" w:hAnsi="宋体" w:cs="宋体"/>
                <w:kern w:val="0"/>
                <w:sz w:val="18"/>
                <w:szCs w:val="18"/>
              </w:rPr>
            </w:pPr>
            <w:r>
              <w:rPr>
                <w:rFonts w:ascii="宋体" w:hAnsi="宋体" w:cs="宋体" w:hint="eastAsia"/>
                <w:kern w:val="0"/>
                <w:sz w:val="18"/>
                <w:szCs w:val="18"/>
              </w:rPr>
              <w:t>9</w:t>
            </w:r>
          </w:p>
          <w:p w14:paraId="041DEAE6" w14:textId="77777777" w:rsidR="0067508D" w:rsidRDefault="0067508D" w:rsidP="0067508D">
            <w:pPr>
              <w:autoSpaceDE w:val="0"/>
              <w:autoSpaceDN w:val="0"/>
              <w:spacing w:line="320" w:lineRule="exact"/>
              <w:ind w:left="7" w:right="7"/>
              <w:jc w:val="center"/>
              <w:rPr>
                <w:rFonts w:ascii="宋体"/>
                <w:kern w:val="0"/>
                <w:sz w:val="18"/>
                <w:szCs w:val="18"/>
              </w:rPr>
            </w:pPr>
          </w:p>
          <w:p w14:paraId="0AC93906" w14:textId="77777777" w:rsidR="0067508D" w:rsidRDefault="0067508D" w:rsidP="0067508D">
            <w:pPr>
              <w:autoSpaceDE w:val="0"/>
              <w:autoSpaceDN w:val="0"/>
              <w:spacing w:line="324" w:lineRule="exact"/>
              <w:ind w:left="7" w:right="7"/>
              <w:jc w:val="center"/>
              <w:rPr>
                <w:rFonts w:ascii="宋体" w:hAnsi="宋体" w:cs="宋体"/>
                <w:kern w:val="0"/>
                <w:sz w:val="18"/>
                <w:szCs w:val="18"/>
              </w:rPr>
            </w:pPr>
            <w:r>
              <w:rPr>
                <w:rFonts w:ascii="宋体" w:hAnsi="宋体" w:cs="宋体" w:hint="eastAsia"/>
                <w:kern w:val="0"/>
                <w:sz w:val="18"/>
                <w:szCs w:val="18"/>
              </w:rPr>
              <w:t>9</w:t>
            </w:r>
          </w:p>
          <w:p w14:paraId="649D48E2" w14:textId="77777777" w:rsidR="0067508D" w:rsidRDefault="0067508D" w:rsidP="0067508D">
            <w:pPr>
              <w:autoSpaceDE w:val="0"/>
              <w:autoSpaceDN w:val="0"/>
              <w:spacing w:line="295" w:lineRule="exact"/>
              <w:ind w:left="7" w:right="7"/>
              <w:jc w:val="center"/>
              <w:rPr>
                <w:rFonts w:ascii="宋体"/>
                <w:kern w:val="0"/>
                <w:sz w:val="18"/>
                <w:szCs w:val="18"/>
              </w:rPr>
            </w:pPr>
          </w:p>
          <w:p w14:paraId="0101FEAA" w14:textId="77777777" w:rsidR="0067508D" w:rsidRDefault="0067508D" w:rsidP="0067508D">
            <w:pPr>
              <w:autoSpaceDE w:val="0"/>
              <w:autoSpaceDN w:val="0"/>
              <w:spacing w:line="295" w:lineRule="exact"/>
              <w:ind w:left="7" w:right="7"/>
              <w:jc w:val="center"/>
              <w:rPr>
                <w:rFonts w:ascii="宋体" w:hAnsi="宋体" w:cs="宋体"/>
                <w:kern w:val="0"/>
                <w:sz w:val="18"/>
                <w:szCs w:val="18"/>
              </w:rPr>
            </w:pPr>
            <w:r>
              <w:rPr>
                <w:rFonts w:ascii="宋体" w:hAnsi="宋体" w:cs="宋体" w:hint="eastAsia"/>
                <w:kern w:val="0"/>
                <w:sz w:val="18"/>
                <w:szCs w:val="18"/>
              </w:rPr>
              <w:t>9</w:t>
            </w:r>
          </w:p>
        </w:tc>
        <w:tc>
          <w:tcPr>
            <w:tcW w:w="232" w:type="dxa"/>
            <w:tcBorders>
              <w:top w:val="single" w:sz="8" w:space="0" w:color="auto"/>
              <w:left w:val="single" w:sz="8" w:space="0" w:color="auto"/>
              <w:bottom w:val="single" w:sz="8" w:space="0" w:color="auto"/>
              <w:right w:val="single" w:sz="8" w:space="0" w:color="auto"/>
            </w:tcBorders>
          </w:tcPr>
          <w:p w14:paraId="44937D33" w14:textId="77777777" w:rsidR="0067508D" w:rsidRDefault="0067508D" w:rsidP="0067508D">
            <w:pPr>
              <w:autoSpaceDE w:val="0"/>
              <w:autoSpaceDN w:val="0"/>
              <w:spacing w:line="295" w:lineRule="exact"/>
              <w:ind w:left="7" w:right="7"/>
              <w:jc w:val="center"/>
              <w:rPr>
                <w:rFonts w:ascii="宋体" w:hAnsi="宋体" w:cs="宋体"/>
                <w:kern w:val="0"/>
                <w:sz w:val="18"/>
                <w:szCs w:val="18"/>
              </w:rPr>
            </w:pPr>
          </w:p>
          <w:p w14:paraId="6936E544" w14:textId="77777777" w:rsidR="0067508D" w:rsidRDefault="0067508D" w:rsidP="0067508D">
            <w:pPr>
              <w:autoSpaceDE w:val="0"/>
              <w:autoSpaceDN w:val="0"/>
              <w:spacing w:line="295" w:lineRule="exact"/>
              <w:ind w:left="7" w:right="7"/>
              <w:jc w:val="center"/>
              <w:rPr>
                <w:rFonts w:ascii="宋体" w:hAnsi="宋体" w:cs="宋体"/>
                <w:kern w:val="0"/>
                <w:sz w:val="18"/>
                <w:szCs w:val="18"/>
              </w:rPr>
            </w:pPr>
          </w:p>
          <w:p w14:paraId="7A0661E7" w14:textId="77777777" w:rsidR="0067508D" w:rsidRDefault="0067508D" w:rsidP="0067508D">
            <w:pPr>
              <w:autoSpaceDE w:val="0"/>
              <w:autoSpaceDN w:val="0"/>
              <w:spacing w:line="298" w:lineRule="exact"/>
              <w:ind w:left="7" w:right="7"/>
              <w:jc w:val="center"/>
              <w:rPr>
                <w:rFonts w:ascii="宋体" w:hAnsi="宋体" w:cs="宋体"/>
                <w:kern w:val="0"/>
                <w:sz w:val="18"/>
                <w:szCs w:val="18"/>
              </w:rPr>
            </w:pPr>
            <w:r>
              <w:rPr>
                <w:rFonts w:ascii="宋体" w:hAnsi="宋体" w:cs="宋体" w:hint="eastAsia"/>
                <w:kern w:val="0"/>
                <w:sz w:val="18"/>
                <w:szCs w:val="18"/>
              </w:rPr>
              <w:t>1</w:t>
            </w:r>
          </w:p>
          <w:p w14:paraId="61E6D2F4" w14:textId="77777777" w:rsidR="0067508D" w:rsidRDefault="0067508D" w:rsidP="0067508D">
            <w:pPr>
              <w:autoSpaceDE w:val="0"/>
              <w:autoSpaceDN w:val="0"/>
              <w:spacing w:line="385" w:lineRule="exact"/>
              <w:ind w:left="7" w:right="7"/>
              <w:jc w:val="center"/>
              <w:rPr>
                <w:rFonts w:ascii="宋体"/>
                <w:kern w:val="0"/>
                <w:sz w:val="18"/>
                <w:szCs w:val="18"/>
              </w:rPr>
            </w:pPr>
          </w:p>
        </w:tc>
        <w:tc>
          <w:tcPr>
            <w:tcW w:w="1622" w:type="dxa"/>
            <w:tcBorders>
              <w:top w:val="single" w:sz="8" w:space="0" w:color="auto"/>
              <w:left w:val="single" w:sz="8" w:space="0" w:color="auto"/>
              <w:bottom w:val="single" w:sz="8" w:space="0" w:color="auto"/>
              <w:right w:val="single" w:sz="8" w:space="0" w:color="auto"/>
            </w:tcBorders>
          </w:tcPr>
          <w:p w14:paraId="6F37B42D" w14:textId="77777777" w:rsidR="0067508D" w:rsidRDefault="0067508D" w:rsidP="0067508D">
            <w:pPr>
              <w:autoSpaceDE w:val="0"/>
              <w:autoSpaceDN w:val="0"/>
              <w:spacing w:line="270" w:lineRule="exact"/>
              <w:ind w:left="7" w:right="7"/>
              <w:rPr>
                <w:rFonts w:ascii="宋体"/>
                <w:kern w:val="0"/>
                <w:sz w:val="18"/>
                <w:szCs w:val="18"/>
              </w:rPr>
            </w:pPr>
            <w:r>
              <w:rPr>
                <w:rFonts w:ascii="宋体" w:cs="宋体" w:hint="eastAsia"/>
                <w:kern w:val="0"/>
                <w:sz w:val="18"/>
                <w:szCs w:val="18"/>
              </w:rPr>
              <w:t xml:space="preserve">  其他棉花</w:t>
            </w:r>
          </w:p>
          <w:p w14:paraId="470824DF" w14:textId="77777777" w:rsidR="0067508D" w:rsidRDefault="0067508D" w:rsidP="0067508D">
            <w:pPr>
              <w:autoSpaceDE w:val="0"/>
              <w:autoSpaceDN w:val="0"/>
              <w:spacing w:line="316" w:lineRule="exact"/>
              <w:ind w:left="7" w:right="7"/>
              <w:rPr>
                <w:rFonts w:ascii="宋体"/>
                <w:kern w:val="0"/>
                <w:sz w:val="2"/>
                <w:szCs w:val="2"/>
              </w:rPr>
            </w:pPr>
          </w:p>
          <w:p w14:paraId="1E7B690A" w14:textId="77777777" w:rsidR="0067508D" w:rsidRDefault="0067508D" w:rsidP="0067508D">
            <w:pPr>
              <w:autoSpaceDE w:val="0"/>
              <w:autoSpaceDN w:val="0"/>
              <w:spacing w:line="320" w:lineRule="exact"/>
              <w:ind w:left="7" w:right="7"/>
              <w:rPr>
                <w:rFonts w:ascii="宋体"/>
                <w:kern w:val="0"/>
                <w:sz w:val="18"/>
                <w:szCs w:val="18"/>
              </w:rPr>
            </w:pPr>
            <w:r>
              <w:rPr>
                <w:rFonts w:ascii="宋体" w:cs="宋体" w:hint="eastAsia"/>
                <w:kern w:val="0"/>
                <w:sz w:val="18"/>
                <w:szCs w:val="18"/>
              </w:rPr>
              <w:t xml:space="preserve">    絮棉。棉胎。</w:t>
            </w:r>
          </w:p>
          <w:p w14:paraId="7F7958EE" w14:textId="77777777" w:rsidR="0067508D" w:rsidRDefault="0067508D" w:rsidP="0067508D">
            <w:pPr>
              <w:autoSpaceDE w:val="0"/>
              <w:autoSpaceDN w:val="0"/>
              <w:spacing w:line="367" w:lineRule="exact"/>
              <w:ind w:left="7" w:right="7"/>
              <w:rPr>
                <w:rFonts w:ascii="宋体"/>
                <w:kern w:val="0"/>
                <w:sz w:val="18"/>
                <w:szCs w:val="18"/>
              </w:rPr>
            </w:pPr>
            <w:r>
              <w:rPr>
                <w:rFonts w:ascii="宋体" w:cs="宋体" w:hint="eastAsia"/>
                <w:kern w:val="0"/>
                <w:sz w:val="18"/>
                <w:szCs w:val="18"/>
              </w:rPr>
              <w:t xml:space="preserve">    旧棉</w:t>
            </w:r>
          </w:p>
        </w:tc>
        <w:tc>
          <w:tcPr>
            <w:tcW w:w="567" w:type="dxa"/>
            <w:tcBorders>
              <w:top w:val="single" w:sz="8" w:space="0" w:color="auto"/>
              <w:left w:val="single" w:sz="8" w:space="0" w:color="auto"/>
              <w:bottom w:val="single" w:sz="8" w:space="0" w:color="auto"/>
              <w:right w:val="single" w:sz="8" w:space="0" w:color="auto"/>
            </w:tcBorders>
          </w:tcPr>
          <w:p w14:paraId="6D559A6B" w14:textId="77777777" w:rsidR="0067508D" w:rsidRDefault="0067508D" w:rsidP="0067508D">
            <w:pPr>
              <w:autoSpaceDE w:val="0"/>
              <w:autoSpaceDN w:val="0"/>
              <w:spacing w:line="295" w:lineRule="exact"/>
              <w:ind w:left="7" w:right="7"/>
              <w:jc w:val="center"/>
              <w:rPr>
                <w:rFonts w:ascii="宋体"/>
                <w:kern w:val="0"/>
                <w:sz w:val="18"/>
                <w:szCs w:val="18"/>
              </w:rPr>
            </w:pPr>
          </w:p>
          <w:p w14:paraId="0811F3BC" w14:textId="77777777" w:rsidR="0067508D" w:rsidRDefault="0067508D" w:rsidP="0067508D">
            <w:pPr>
              <w:autoSpaceDE w:val="0"/>
              <w:autoSpaceDN w:val="0"/>
              <w:spacing w:line="295" w:lineRule="exact"/>
              <w:ind w:left="7" w:right="7"/>
              <w:jc w:val="center"/>
              <w:rPr>
                <w:rFonts w:ascii="宋体"/>
                <w:kern w:val="0"/>
                <w:sz w:val="18"/>
                <w:szCs w:val="18"/>
              </w:rPr>
            </w:pPr>
          </w:p>
          <w:p w14:paraId="33C02653" w14:textId="77777777" w:rsidR="0067508D" w:rsidRDefault="0067508D" w:rsidP="0067508D">
            <w:pPr>
              <w:autoSpaceDE w:val="0"/>
              <w:autoSpaceDN w:val="0"/>
              <w:spacing w:line="295" w:lineRule="exact"/>
              <w:ind w:left="7" w:right="7"/>
              <w:jc w:val="center"/>
              <w:rPr>
                <w:rFonts w:ascii="宋体" w:cs="宋体"/>
                <w:kern w:val="0"/>
                <w:sz w:val="18"/>
                <w:szCs w:val="18"/>
              </w:rPr>
            </w:pPr>
            <w:r>
              <w:rPr>
                <w:rFonts w:ascii="宋体" w:cs="宋体" w:hint="eastAsia"/>
                <w:kern w:val="0"/>
                <w:sz w:val="18"/>
                <w:szCs w:val="18"/>
              </w:rPr>
              <w:t>4</w:t>
            </w:r>
          </w:p>
          <w:p w14:paraId="6D8B0C60" w14:textId="77777777" w:rsidR="0067508D" w:rsidRDefault="0067508D" w:rsidP="0067508D">
            <w:pPr>
              <w:autoSpaceDE w:val="0"/>
              <w:autoSpaceDN w:val="0"/>
              <w:spacing w:line="388" w:lineRule="exact"/>
              <w:ind w:left="7" w:right="7"/>
              <w:jc w:val="center"/>
              <w:rPr>
                <w:rFonts w:ascii="宋体"/>
                <w:kern w:val="0"/>
                <w:sz w:val="18"/>
                <w:szCs w:val="18"/>
              </w:rPr>
            </w:pPr>
          </w:p>
        </w:tc>
        <w:tc>
          <w:tcPr>
            <w:tcW w:w="425" w:type="dxa"/>
            <w:tcBorders>
              <w:top w:val="single" w:sz="8" w:space="0" w:color="auto"/>
              <w:left w:val="single" w:sz="8" w:space="0" w:color="auto"/>
              <w:bottom w:val="single" w:sz="8" w:space="0" w:color="auto"/>
              <w:right w:val="single" w:sz="8" w:space="0" w:color="auto"/>
            </w:tcBorders>
          </w:tcPr>
          <w:p w14:paraId="0A66B0FF" w14:textId="77777777" w:rsidR="0067508D" w:rsidRDefault="0067508D" w:rsidP="0067508D">
            <w:pPr>
              <w:autoSpaceDE w:val="0"/>
              <w:autoSpaceDN w:val="0"/>
              <w:spacing w:line="295" w:lineRule="exact"/>
              <w:ind w:left="7" w:right="7"/>
              <w:jc w:val="center"/>
              <w:rPr>
                <w:rFonts w:ascii="宋体"/>
                <w:kern w:val="0"/>
                <w:sz w:val="18"/>
                <w:szCs w:val="18"/>
              </w:rPr>
            </w:pPr>
          </w:p>
          <w:p w14:paraId="20A0CC54" w14:textId="77777777" w:rsidR="0067508D" w:rsidRDefault="0067508D" w:rsidP="0067508D">
            <w:pPr>
              <w:autoSpaceDE w:val="0"/>
              <w:autoSpaceDN w:val="0"/>
              <w:spacing w:line="295" w:lineRule="exact"/>
              <w:ind w:left="7" w:right="7"/>
              <w:jc w:val="center"/>
              <w:rPr>
                <w:rFonts w:ascii="宋体"/>
                <w:kern w:val="0"/>
                <w:sz w:val="18"/>
                <w:szCs w:val="18"/>
              </w:rPr>
            </w:pPr>
          </w:p>
          <w:p w14:paraId="53CB7401" w14:textId="77777777" w:rsidR="0067508D" w:rsidRDefault="0067508D" w:rsidP="0067508D">
            <w:pPr>
              <w:autoSpaceDE w:val="0"/>
              <w:autoSpaceDN w:val="0"/>
              <w:spacing w:line="302" w:lineRule="exact"/>
              <w:ind w:left="7" w:right="7"/>
              <w:jc w:val="center"/>
              <w:rPr>
                <w:rFonts w:ascii="宋体"/>
                <w:kern w:val="0"/>
                <w:sz w:val="18"/>
                <w:szCs w:val="18"/>
              </w:rPr>
            </w:pPr>
            <w:r>
              <w:rPr>
                <w:rFonts w:ascii="宋体" w:cs="宋体" w:hint="eastAsia"/>
                <w:kern w:val="0"/>
                <w:sz w:val="18"/>
                <w:szCs w:val="18"/>
              </w:rPr>
              <w:t>22</w:t>
            </w:r>
          </w:p>
          <w:p w14:paraId="3F2E1AC3" w14:textId="77777777" w:rsidR="0067508D" w:rsidRDefault="0067508D" w:rsidP="0067508D">
            <w:pPr>
              <w:autoSpaceDE w:val="0"/>
              <w:autoSpaceDN w:val="0"/>
              <w:spacing w:line="381" w:lineRule="exact"/>
              <w:ind w:left="7" w:right="7"/>
              <w:jc w:val="center"/>
              <w:rPr>
                <w:rFonts w:ascii="宋体"/>
                <w:kern w:val="0"/>
                <w:sz w:val="18"/>
                <w:szCs w:val="18"/>
              </w:rPr>
            </w:pPr>
          </w:p>
        </w:tc>
        <w:tc>
          <w:tcPr>
            <w:tcW w:w="2268" w:type="dxa"/>
            <w:tcBorders>
              <w:top w:val="single" w:sz="8" w:space="0" w:color="auto"/>
              <w:left w:val="single" w:sz="8" w:space="0" w:color="auto"/>
              <w:bottom w:val="single" w:sz="8" w:space="0" w:color="auto"/>
              <w:right w:val="single" w:sz="12" w:space="0" w:color="auto"/>
            </w:tcBorders>
          </w:tcPr>
          <w:p w14:paraId="66C580DB" w14:textId="77777777" w:rsidR="0067508D" w:rsidRDefault="0067508D" w:rsidP="0067508D">
            <w:pPr>
              <w:autoSpaceDE w:val="0"/>
              <w:autoSpaceDN w:val="0"/>
              <w:spacing w:line="273" w:lineRule="exact"/>
              <w:ind w:left="7" w:right="7"/>
              <w:rPr>
                <w:rFonts w:ascii="宋体"/>
                <w:spacing w:val="14"/>
                <w:kern w:val="0"/>
                <w:sz w:val="18"/>
                <w:szCs w:val="18"/>
              </w:rPr>
            </w:pPr>
            <w:r>
              <w:rPr>
                <w:rFonts w:ascii="宋体" w:cs="宋体" w:hint="eastAsia"/>
                <w:kern w:val="0"/>
                <w:sz w:val="18"/>
                <w:szCs w:val="18"/>
              </w:rPr>
              <w:t xml:space="preserve">  </w:t>
            </w:r>
            <w:r>
              <w:rPr>
                <w:rFonts w:ascii="宋体" w:cs="宋体" w:hint="eastAsia"/>
                <w:spacing w:val="14"/>
                <w:kern w:val="0"/>
                <w:sz w:val="18"/>
                <w:szCs w:val="18"/>
              </w:rPr>
              <w:t>不含医用脱脂棉(列入</w:t>
            </w:r>
          </w:p>
          <w:p w14:paraId="41ED3F7B" w14:textId="77777777" w:rsidR="0067508D" w:rsidRDefault="0067508D" w:rsidP="0067508D">
            <w:pPr>
              <w:autoSpaceDE w:val="0"/>
              <w:autoSpaceDN w:val="0"/>
              <w:spacing w:line="273" w:lineRule="exact"/>
              <w:ind w:left="7" w:right="7"/>
              <w:rPr>
                <w:rFonts w:ascii="宋体"/>
                <w:kern w:val="0"/>
                <w:sz w:val="18"/>
                <w:szCs w:val="18"/>
              </w:rPr>
            </w:pPr>
            <w:r>
              <w:rPr>
                <w:rFonts w:ascii="宋体" w:cs="宋体" w:hint="eastAsia"/>
                <w:kern w:val="0"/>
                <w:sz w:val="18"/>
                <w:szCs w:val="18"/>
              </w:rPr>
              <w:t>2520)</w:t>
            </w:r>
          </w:p>
          <w:p w14:paraId="45A91711" w14:textId="77777777" w:rsidR="0067508D" w:rsidRDefault="0067508D" w:rsidP="0067508D">
            <w:pPr>
              <w:autoSpaceDE w:val="0"/>
              <w:autoSpaceDN w:val="0"/>
              <w:spacing w:line="500" w:lineRule="exact"/>
              <w:ind w:left="7" w:right="7"/>
              <w:rPr>
                <w:rFonts w:ascii="宋体"/>
                <w:kern w:val="0"/>
                <w:sz w:val="18"/>
                <w:szCs w:val="18"/>
              </w:rPr>
            </w:pPr>
            <w:r>
              <w:rPr>
                <w:rFonts w:ascii="宋体" w:cs="宋体" w:hint="eastAsia"/>
                <w:kern w:val="0"/>
                <w:sz w:val="18"/>
                <w:szCs w:val="18"/>
              </w:rPr>
              <w:t xml:space="preserve">  含废棉</w:t>
            </w:r>
          </w:p>
          <w:p w14:paraId="02E6C8A9" w14:textId="77777777" w:rsidR="0067508D" w:rsidRDefault="0067508D" w:rsidP="0067508D">
            <w:pPr>
              <w:autoSpaceDE w:val="0"/>
              <w:autoSpaceDN w:val="0"/>
              <w:spacing w:line="226" w:lineRule="exact"/>
              <w:ind w:left="7" w:right="7"/>
              <w:rPr>
                <w:rFonts w:ascii="宋体"/>
                <w:kern w:val="0"/>
                <w:sz w:val="2"/>
                <w:szCs w:val="2"/>
              </w:rPr>
            </w:pPr>
          </w:p>
        </w:tc>
      </w:tr>
      <w:tr w:rsidR="0067508D" w14:paraId="6E3C8973" w14:textId="77777777" w:rsidTr="0067508D">
        <w:trPr>
          <w:cantSplit/>
          <w:trHeight w:val="321"/>
        </w:trPr>
        <w:tc>
          <w:tcPr>
            <w:tcW w:w="0" w:type="auto"/>
            <w:vMerge/>
            <w:tcBorders>
              <w:top w:val="single" w:sz="8" w:space="0" w:color="auto"/>
              <w:left w:val="single" w:sz="12" w:space="0" w:color="auto"/>
              <w:bottom w:val="single" w:sz="8" w:space="0" w:color="auto"/>
              <w:right w:val="single" w:sz="8" w:space="0" w:color="auto"/>
            </w:tcBorders>
            <w:vAlign w:val="center"/>
          </w:tcPr>
          <w:p w14:paraId="7F8C3DDC" w14:textId="77777777" w:rsidR="0067508D" w:rsidRDefault="0067508D" w:rsidP="0067508D">
            <w:pPr>
              <w:widowControl/>
              <w:jc w:val="left"/>
              <w:rPr>
                <w:rFonts w:ascii="宋体" w:hAnsi="宋体" w:cs="宋体"/>
                <w:kern w:val="0"/>
                <w:sz w:val="18"/>
                <w:szCs w:val="18"/>
              </w:rPr>
            </w:pPr>
          </w:p>
        </w:tc>
        <w:tc>
          <w:tcPr>
            <w:tcW w:w="0" w:type="auto"/>
            <w:vMerge/>
            <w:tcBorders>
              <w:top w:val="single" w:sz="8" w:space="0" w:color="auto"/>
              <w:left w:val="single" w:sz="8" w:space="0" w:color="auto"/>
              <w:bottom w:val="single" w:sz="8" w:space="0" w:color="auto"/>
              <w:right w:val="single" w:sz="8" w:space="0" w:color="auto"/>
            </w:tcBorders>
            <w:vAlign w:val="center"/>
          </w:tcPr>
          <w:p w14:paraId="422E2C5D" w14:textId="77777777" w:rsidR="0067508D" w:rsidRDefault="0067508D" w:rsidP="0067508D">
            <w:pPr>
              <w:widowControl/>
              <w:jc w:val="left"/>
              <w:rPr>
                <w:rFonts w:ascii="宋体" w:hAnsi="宋体" w:cs="宋体"/>
                <w:kern w:val="0"/>
                <w:sz w:val="18"/>
                <w:szCs w:val="18"/>
              </w:rPr>
            </w:pPr>
          </w:p>
        </w:tc>
        <w:tc>
          <w:tcPr>
            <w:tcW w:w="232" w:type="dxa"/>
            <w:tcBorders>
              <w:top w:val="single" w:sz="8" w:space="0" w:color="auto"/>
              <w:left w:val="single" w:sz="8" w:space="0" w:color="auto"/>
              <w:bottom w:val="single" w:sz="8" w:space="0" w:color="auto"/>
              <w:right w:val="single" w:sz="8" w:space="0" w:color="auto"/>
            </w:tcBorders>
          </w:tcPr>
          <w:p w14:paraId="0068C6FA" w14:textId="77777777" w:rsidR="0067508D" w:rsidRDefault="0067508D" w:rsidP="0067508D">
            <w:pPr>
              <w:autoSpaceDE w:val="0"/>
              <w:autoSpaceDN w:val="0"/>
              <w:spacing w:line="208" w:lineRule="exact"/>
              <w:ind w:left="7" w:right="7"/>
              <w:jc w:val="center"/>
              <w:rPr>
                <w:rFonts w:ascii="宋体" w:hAnsi="宋体" w:cs="宋体"/>
                <w:kern w:val="0"/>
                <w:sz w:val="18"/>
                <w:szCs w:val="18"/>
              </w:rPr>
            </w:pPr>
            <w:r>
              <w:rPr>
                <w:rFonts w:ascii="宋体" w:hAnsi="宋体" w:cs="宋体" w:hint="eastAsia"/>
                <w:kern w:val="0"/>
                <w:sz w:val="18"/>
                <w:szCs w:val="18"/>
              </w:rPr>
              <w:t>2</w:t>
            </w:r>
          </w:p>
        </w:tc>
        <w:tc>
          <w:tcPr>
            <w:tcW w:w="1622" w:type="dxa"/>
            <w:tcBorders>
              <w:top w:val="single" w:sz="8" w:space="0" w:color="auto"/>
              <w:left w:val="single" w:sz="8" w:space="0" w:color="auto"/>
              <w:bottom w:val="single" w:sz="8" w:space="0" w:color="auto"/>
              <w:right w:val="single" w:sz="8" w:space="0" w:color="auto"/>
            </w:tcBorders>
          </w:tcPr>
          <w:p w14:paraId="4EA61A78" w14:textId="77777777" w:rsidR="0067508D" w:rsidRDefault="0067508D" w:rsidP="0067508D">
            <w:pPr>
              <w:autoSpaceDE w:val="0"/>
              <w:autoSpaceDN w:val="0"/>
              <w:spacing w:line="226" w:lineRule="exact"/>
              <w:ind w:left="7" w:right="7"/>
              <w:rPr>
                <w:rFonts w:ascii="宋体"/>
                <w:kern w:val="0"/>
                <w:sz w:val="18"/>
                <w:szCs w:val="18"/>
              </w:rPr>
            </w:pPr>
            <w:r>
              <w:rPr>
                <w:rFonts w:ascii="宋体" w:cs="宋体" w:hint="eastAsia"/>
                <w:kern w:val="0"/>
                <w:sz w:val="18"/>
                <w:szCs w:val="18"/>
              </w:rPr>
              <w:t xml:space="preserve">    木棉</w:t>
            </w:r>
          </w:p>
        </w:tc>
        <w:tc>
          <w:tcPr>
            <w:tcW w:w="567" w:type="dxa"/>
            <w:tcBorders>
              <w:top w:val="single" w:sz="8" w:space="0" w:color="auto"/>
              <w:left w:val="single" w:sz="8" w:space="0" w:color="auto"/>
              <w:bottom w:val="single" w:sz="8" w:space="0" w:color="auto"/>
              <w:right w:val="single" w:sz="8" w:space="0" w:color="auto"/>
            </w:tcBorders>
          </w:tcPr>
          <w:p w14:paraId="55524988" w14:textId="77777777" w:rsidR="0067508D" w:rsidRDefault="0067508D" w:rsidP="0067508D">
            <w:pPr>
              <w:autoSpaceDE w:val="0"/>
              <w:autoSpaceDN w:val="0"/>
              <w:spacing w:line="212" w:lineRule="exact"/>
              <w:ind w:left="7" w:right="7"/>
              <w:jc w:val="center"/>
              <w:rPr>
                <w:rFonts w:ascii="宋体" w:cs="宋体"/>
                <w:kern w:val="0"/>
                <w:sz w:val="18"/>
                <w:szCs w:val="18"/>
              </w:rPr>
            </w:pPr>
            <w:r>
              <w:rPr>
                <w:rFonts w:ascii="宋体" w:cs="宋体" w:hint="eastAsia"/>
                <w:kern w:val="0"/>
                <w:sz w:val="18"/>
                <w:szCs w:val="18"/>
              </w:rPr>
              <w:t>4</w:t>
            </w:r>
          </w:p>
        </w:tc>
        <w:tc>
          <w:tcPr>
            <w:tcW w:w="425" w:type="dxa"/>
            <w:tcBorders>
              <w:top w:val="single" w:sz="8" w:space="0" w:color="auto"/>
              <w:left w:val="single" w:sz="8" w:space="0" w:color="auto"/>
              <w:bottom w:val="single" w:sz="8" w:space="0" w:color="auto"/>
              <w:right w:val="single" w:sz="8" w:space="0" w:color="auto"/>
            </w:tcBorders>
          </w:tcPr>
          <w:p w14:paraId="50DBC9C3" w14:textId="77777777" w:rsidR="0067508D" w:rsidRDefault="0067508D" w:rsidP="0067508D">
            <w:pPr>
              <w:autoSpaceDE w:val="0"/>
              <w:autoSpaceDN w:val="0"/>
              <w:spacing w:line="212" w:lineRule="exact"/>
              <w:ind w:left="7" w:right="7"/>
              <w:jc w:val="center"/>
              <w:rPr>
                <w:rFonts w:ascii="宋体"/>
                <w:kern w:val="0"/>
                <w:sz w:val="18"/>
                <w:szCs w:val="18"/>
              </w:rPr>
            </w:pPr>
            <w:r>
              <w:rPr>
                <w:rFonts w:ascii="宋体" w:cs="宋体" w:hint="eastAsia"/>
                <w:kern w:val="0"/>
                <w:sz w:val="18"/>
                <w:szCs w:val="18"/>
              </w:rPr>
              <w:t>22</w:t>
            </w:r>
          </w:p>
        </w:tc>
        <w:tc>
          <w:tcPr>
            <w:tcW w:w="2268" w:type="dxa"/>
            <w:tcBorders>
              <w:top w:val="single" w:sz="8" w:space="0" w:color="auto"/>
              <w:left w:val="single" w:sz="8" w:space="0" w:color="auto"/>
              <w:bottom w:val="single" w:sz="8" w:space="0" w:color="auto"/>
              <w:right w:val="single" w:sz="12" w:space="0" w:color="auto"/>
            </w:tcBorders>
          </w:tcPr>
          <w:p w14:paraId="1AD81223" w14:textId="77777777" w:rsidR="0067508D" w:rsidRDefault="0067508D" w:rsidP="0067508D">
            <w:pPr>
              <w:autoSpaceDE w:val="0"/>
              <w:autoSpaceDN w:val="0"/>
              <w:spacing w:line="212" w:lineRule="exact"/>
              <w:ind w:left="2" w:right="2"/>
              <w:rPr>
                <w:kern w:val="0"/>
                <w:sz w:val="24"/>
              </w:rPr>
            </w:pPr>
          </w:p>
        </w:tc>
      </w:tr>
      <w:tr w:rsidR="0067508D" w14:paraId="0BAB5C33" w14:textId="77777777" w:rsidTr="0067508D">
        <w:trPr>
          <w:trHeight w:val="5530"/>
        </w:trPr>
        <w:tc>
          <w:tcPr>
            <w:tcW w:w="467" w:type="dxa"/>
            <w:tcBorders>
              <w:top w:val="single" w:sz="8" w:space="0" w:color="auto"/>
              <w:left w:val="single" w:sz="12" w:space="0" w:color="auto"/>
              <w:bottom w:val="single" w:sz="12" w:space="0" w:color="auto"/>
              <w:right w:val="single" w:sz="8" w:space="0" w:color="auto"/>
            </w:tcBorders>
          </w:tcPr>
          <w:p w14:paraId="2371FE96" w14:textId="77777777" w:rsidR="0067508D" w:rsidRDefault="0067508D" w:rsidP="0067508D">
            <w:pPr>
              <w:autoSpaceDE w:val="0"/>
              <w:autoSpaceDN w:val="0"/>
              <w:spacing w:line="216" w:lineRule="exact"/>
              <w:ind w:left="7" w:right="7"/>
              <w:jc w:val="center"/>
              <w:rPr>
                <w:rFonts w:ascii="宋体" w:hAnsi="宋体" w:cs="宋体"/>
                <w:b/>
                <w:kern w:val="0"/>
                <w:sz w:val="18"/>
                <w:szCs w:val="18"/>
              </w:rPr>
            </w:pPr>
            <w:r>
              <w:rPr>
                <w:rFonts w:ascii="宋体" w:hAnsi="宋体" w:cs="宋体" w:hint="eastAsia"/>
                <w:b/>
                <w:kern w:val="0"/>
                <w:sz w:val="18"/>
                <w:szCs w:val="18"/>
              </w:rPr>
              <w:t>13</w:t>
            </w:r>
          </w:p>
          <w:p w14:paraId="67407311" w14:textId="77777777" w:rsidR="0067508D" w:rsidRDefault="0067508D" w:rsidP="0067508D">
            <w:pPr>
              <w:autoSpaceDE w:val="0"/>
              <w:autoSpaceDN w:val="0"/>
              <w:spacing w:line="320" w:lineRule="exact"/>
              <w:ind w:left="7" w:right="7"/>
              <w:jc w:val="center"/>
              <w:rPr>
                <w:rFonts w:ascii="宋体" w:hAnsi="宋体" w:cs="宋体"/>
                <w:kern w:val="0"/>
                <w:sz w:val="18"/>
                <w:szCs w:val="18"/>
              </w:rPr>
            </w:pPr>
            <w:r>
              <w:rPr>
                <w:rFonts w:ascii="宋体" w:hAnsi="宋体" w:cs="宋体" w:hint="eastAsia"/>
                <w:kern w:val="0"/>
                <w:sz w:val="18"/>
                <w:szCs w:val="18"/>
              </w:rPr>
              <w:t>13</w:t>
            </w:r>
          </w:p>
          <w:p w14:paraId="2E8B4452" w14:textId="77777777" w:rsidR="0067508D" w:rsidRDefault="0067508D" w:rsidP="0067508D">
            <w:pPr>
              <w:autoSpaceDE w:val="0"/>
              <w:autoSpaceDN w:val="0"/>
              <w:spacing w:line="356" w:lineRule="exact"/>
              <w:ind w:left="7" w:right="7"/>
              <w:jc w:val="center"/>
              <w:rPr>
                <w:rFonts w:ascii="宋体"/>
                <w:kern w:val="0"/>
                <w:sz w:val="18"/>
                <w:szCs w:val="18"/>
              </w:rPr>
            </w:pPr>
          </w:p>
          <w:p w14:paraId="2FC8BBE8" w14:textId="77777777" w:rsidR="0067508D" w:rsidRDefault="0067508D" w:rsidP="0067508D">
            <w:pPr>
              <w:autoSpaceDE w:val="0"/>
              <w:autoSpaceDN w:val="0"/>
              <w:spacing w:line="356" w:lineRule="exact"/>
              <w:ind w:left="7" w:right="7"/>
              <w:jc w:val="center"/>
              <w:rPr>
                <w:rFonts w:ascii="宋体"/>
                <w:kern w:val="0"/>
                <w:sz w:val="18"/>
                <w:szCs w:val="18"/>
              </w:rPr>
            </w:pPr>
          </w:p>
          <w:p w14:paraId="42DD7D03" w14:textId="77777777" w:rsidR="0067508D" w:rsidRDefault="0067508D" w:rsidP="0067508D">
            <w:pPr>
              <w:autoSpaceDE w:val="0"/>
              <w:autoSpaceDN w:val="0"/>
              <w:spacing w:line="356" w:lineRule="exact"/>
              <w:ind w:left="7" w:right="7"/>
              <w:jc w:val="center"/>
              <w:rPr>
                <w:rFonts w:ascii="宋体"/>
                <w:kern w:val="0"/>
                <w:sz w:val="18"/>
                <w:szCs w:val="18"/>
              </w:rPr>
            </w:pPr>
          </w:p>
          <w:p w14:paraId="4611ABBD" w14:textId="77777777" w:rsidR="0067508D" w:rsidRDefault="0067508D" w:rsidP="0067508D">
            <w:pPr>
              <w:autoSpaceDE w:val="0"/>
              <w:autoSpaceDN w:val="0"/>
              <w:spacing w:line="356" w:lineRule="exact"/>
              <w:ind w:left="7" w:right="7"/>
              <w:jc w:val="center"/>
              <w:rPr>
                <w:rFonts w:ascii="宋体"/>
                <w:kern w:val="0"/>
                <w:sz w:val="18"/>
                <w:szCs w:val="18"/>
              </w:rPr>
            </w:pPr>
          </w:p>
          <w:p w14:paraId="2EF64EB9" w14:textId="77777777" w:rsidR="0067508D" w:rsidRDefault="0067508D" w:rsidP="0067508D">
            <w:pPr>
              <w:autoSpaceDE w:val="0"/>
              <w:autoSpaceDN w:val="0"/>
              <w:spacing w:line="356" w:lineRule="exact"/>
              <w:ind w:left="7" w:right="7"/>
              <w:jc w:val="center"/>
              <w:rPr>
                <w:rFonts w:ascii="宋体"/>
                <w:kern w:val="0"/>
                <w:sz w:val="18"/>
                <w:szCs w:val="18"/>
              </w:rPr>
            </w:pPr>
          </w:p>
          <w:p w14:paraId="3A36D99D" w14:textId="77777777" w:rsidR="0067508D" w:rsidRDefault="0067508D" w:rsidP="0067508D">
            <w:pPr>
              <w:autoSpaceDE w:val="0"/>
              <w:autoSpaceDN w:val="0"/>
              <w:spacing w:line="356" w:lineRule="exact"/>
              <w:ind w:left="7" w:right="7"/>
              <w:jc w:val="center"/>
              <w:rPr>
                <w:rFonts w:ascii="宋体"/>
                <w:kern w:val="0"/>
                <w:sz w:val="18"/>
                <w:szCs w:val="18"/>
              </w:rPr>
            </w:pPr>
          </w:p>
          <w:p w14:paraId="65471DAC" w14:textId="77777777" w:rsidR="0067508D" w:rsidRDefault="0067508D" w:rsidP="0067508D">
            <w:pPr>
              <w:autoSpaceDE w:val="0"/>
              <w:autoSpaceDN w:val="0"/>
              <w:spacing w:line="356" w:lineRule="exact"/>
              <w:ind w:left="7" w:right="7"/>
              <w:jc w:val="center"/>
              <w:rPr>
                <w:rFonts w:ascii="宋体"/>
                <w:kern w:val="0"/>
                <w:sz w:val="18"/>
                <w:szCs w:val="18"/>
              </w:rPr>
            </w:pPr>
          </w:p>
          <w:p w14:paraId="744A2DD1" w14:textId="77777777" w:rsidR="0067508D" w:rsidRDefault="0067508D" w:rsidP="0067508D">
            <w:pPr>
              <w:autoSpaceDE w:val="0"/>
              <w:autoSpaceDN w:val="0"/>
              <w:spacing w:line="356" w:lineRule="exact"/>
              <w:ind w:left="7" w:right="7"/>
              <w:jc w:val="center"/>
              <w:rPr>
                <w:rFonts w:ascii="宋体"/>
                <w:kern w:val="0"/>
                <w:sz w:val="18"/>
                <w:szCs w:val="18"/>
              </w:rPr>
            </w:pPr>
          </w:p>
          <w:p w14:paraId="5CCC9F10" w14:textId="77777777" w:rsidR="0067508D" w:rsidRDefault="0067508D" w:rsidP="0067508D">
            <w:pPr>
              <w:autoSpaceDE w:val="0"/>
              <w:autoSpaceDN w:val="0"/>
              <w:spacing w:line="356" w:lineRule="exact"/>
              <w:ind w:left="7" w:right="7"/>
              <w:jc w:val="center"/>
              <w:rPr>
                <w:rFonts w:ascii="宋体"/>
                <w:kern w:val="0"/>
                <w:sz w:val="18"/>
                <w:szCs w:val="18"/>
              </w:rPr>
            </w:pPr>
          </w:p>
          <w:p w14:paraId="30FF17A2" w14:textId="77777777" w:rsidR="0067508D" w:rsidRDefault="0067508D" w:rsidP="0067508D">
            <w:pPr>
              <w:autoSpaceDE w:val="0"/>
              <w:autoSpaceDN w:val="0"/>
              <w:spacing w:line="356" w:lineRule="exact"/>
              <w:ind w:left="7" w:right="7"/>
              <w:jc w:val="center"/>
              <w:rPr>
                <w:rFonts w:ascii="宋体"/>
                <w:kern w:val="0"/>
                <w:sz w:val="18"/>
                <w:szCs w:val="18"/>
              </w:rPr>
            </w:pPr>
          </w:p>
          <w:p w14:paraId="453A6E21" w14:textId="77777777" w:rsidR="0067508D" w:rsidRDefault="0067508D" w:rsidP="0067508D">
            <w:pPr>
              <w:autoSpaceDE w:val="0"/>
              <w:autoSpaceDN w:val="0"/>
              <w:spacing w:line="356" w:lineRule="exact"/>
              <w:ind w:left="7" w:right="7"/>
              <w:jc w:val="center"/>
              <w:rPr>
                <w:rFonts w:ascii="宋体"/>
                <w:kern w:val="0"/>
                <w:sz w:val="18"/>
                <w:szCs w:val="18"/>
              </w:rPr>
            </w:pPr>
          </w:p>
          <w:p w14:paraId="6D9FBE61" w14:textId="77777777" w:rsidR="0067508D" w:rsidRDefault="0067508D" w:rsidP="0067508D">
            <w:pPr>
              <w:autoSpaceDE w:val="0"/>
              <w:autoSpaceDN w:val="0"/>
              <w:spacing w:line="356" w:lineRule="exact"/>
              <w:ind w:left="7" w:right="7"/>
              <w:jc w:val="center"/>
              <w:rPr>
                <w:rFonts w:ascii="宋体"/>
                <w:kern w:val="0"/>
                <w:sz w:val="18"/>
                <w:szCs w:val="18"/>
              </w:rPr>
            </w:pPr>
          </w:p>
          <w:p w14:paraId="245779A3" w14:textId="77777777" w:rsidR="0067508D" w:rsidRDefault="0067508D" w:rsidP="0067508D">
            <w:pPr>
              <w:autoSpaceDE w:val="0"/>
              <w:autoSpaceDN w:val="0"/>
              <w:spacing w:line="356" w:lineRule="exact"/>
              <w:ind w:left="7" w:right="7"/>
              <w:jc w:val="center"/>
              <w:rPr>
                <w:rFonts w:ascii="宋体"/>
                <w:kern w:val="0"/>
                <w:sz w:val="18"/>
                <w:szCs w:val="18"/>
              </w:rPr>
            </w:pPr>
          </w:p>
        </w:tc>
        <w:tc>
          <w:tcPr>
            <w:tcW w:w="231" w:type="dxa"/>
            <w:tcBorders>
              <w:top w:val="single" w:sz="8" w:space="0" w:color="auto"/>
              <w:left w:val="single" w:sz="8" w:space="0" w:color="auto"/>
              <w:bottom w:val="single" w:sz="12" w:space="0" w:color="auto"/>
              <w:right w:val="single" w:sz="8" w:space="0" w:color="auto"/>
            </w:tcBorders>
          </w:tcPr>
          <w:p w14:paraId="4AE2395B" w14:textId="77777777" w:rsidR="0067508D" w:rsidRDefault="0067508D" w:rsidP="0067508D">
            <w:pPr>
              <w:autoSpaceDE w:val="0"/>
              <w:autoSpaceDN w:val="0"/>
              <w:spacing w:line="266" w:lineRule="exact"/>
              <w:ind w:left="7" w:right="7"/>
              <w:jc w:val="center"/>
              <w:rPr>
                <w:rFonts w:ascii="宋体"/>
                <w:kern w:val="0"/>
                <w:sz w:val="18"/>
                <w:szCs w:val="18"/>
              </w:rPr>
            </w:pPr>
          </w:p>
          <w:p w14:paraId="63BF3B69" w14:textId="77777777" w:rsidR="0067508D" w:rsidRDefault="0067508D" w:rsidP="0067508D">
            <w:pPr>
              <w:autoSpaceDE w:val="0"/>
              <w:autoSpaceDN w:val="0"/>
              <w:spacing w:line="266" w:lineRule="exact"/>
              <w:ind w:left="7" w:right="7"/>
              <w:jc w:val="center"/>
              <w:rPr>
                <w:rFonts w:ascii="宋体" w:hAnsi="宋体" w:cs="宋体"/>
                <w:kern w:val="0"/>
                <w:sz w:val="18"/>
                <w:szCs w:val="18"/>
              </w:rPr>
            </w:pPr>
            <w:r>
              <w:rPr>
                <w:rFonts w:ascii="宋体" w:hAnsi="宋体" w:cs="宋体" w:hint="eastAsia"/>
                <w:kern w:val="0"/>
                <w:sz w:val="18"/>
                <w:szCs w:val="18"/>
              </w:rPr>
              <w:t>1</w:t>
            </w:r>
          </w:p>
          <w:p w14:paraId="3A5725CE" w14:textId="77777777" w:rsidR="0067508D" w:rsidRDefault="0067508D" w:rsidP="0067508D">
            <w:pPr>
              <w:autoSpaceDE w:val="0"/>
              <w:autoSpaceDN w:val="0"/>
              <w:spacing w:line="356" w:lineRule="exact"/>
              <w:ind w:left="7" w:right="7"/>
              <w:jc w:val="center"/>
              <w:rPr>
                <w:rFonts w:ascii="宋体"/>
                <w:kern w:val="0"/>
                <w:sz w:val="18"/>
                <w:szCs w:val="18"/>
              </w:rPr>
            </w:pPr>
          </w:p>
          <w:p w14:paraId="3C521093" w14:textId="77777777" w:rsidR="0067508D" w:rsidRDefault="0067508D" w:rsidP="0067508D">
            <w:pPr>
              <w:autoSpaceDE w:val="0"/>
              <w:autoSpaceDN w:val="0"/>
              <w:spacing w:line="356" w:lineRule="exact"/>
              <w:ind w:left="7" w:right="7"/>
              <w:jc w:val="center"/>
              <w:rPr>
                <w:rFonts w:ascii="宋体"/>
                <w:kern w:val="0"/>
                <w:sz w:val="18"/>
                <w:szCs w:val="18"/>
              </w:rPr>
            </w:pPr>
          </w:p>
          <w:p w14:paraId="3352AED8" w14:textId="77777777" w:rsidR="0067508D" w:rsidRDefault="0067508D" w:rsidP="0067508D">
            <w:pPr>
              <w:autoSpaceDE w:val="0"/>
              <w:autoSpaceDN w:val="0"/>
              <w:spacing w:line="356" w:lineRule="exact"/>
              <w:ind w:left="7" w:right="7"/>
              <w:jc w:val="center"/>
              <w:rPr>
                <w:rFonts w:ascii="宋体"/>
                <w:kern w:val="0"/>
                <w:sz w:val="18"/>
                <w:szCs w:val="18"/>
              </w:rPr>
            </w:pPr>
          </w:p>
          <w:p w14:paraId="060A6D56" w14:textId="77777777" w:rsidR="0067508D" w:rsidRDefault="0067508D" w:rsidP="0067508D">
            <w:pPr>
              <w:autoSpaceDE w:val="0"/>
              <w:autoSpaceDN w:val="0"/>
              <w:spacing w:line="356" w:lineRule="exact"/>
              <w:ind w:left="7" w:right="7"/>
              <w:jc w:val="center"/>
              <w:rPr>
                <w:rFonts w:ascii="宋体"/>
                <w:kern w:val="0"/>
                <w:sz w:val="18"/>
                <w:szCs w:val="18"/>
              </w:rPr>
            </w:pPr>
          </w:p>
          <w:p w14:paraId="5911400D" w14:textId="77777777" w:rsidR="0067508D" w:rsidRDefault="0067508D" w:rsidP="0067508D">
            <w:pPr>
              <w:autoSpaceDE w:val="0"/>
              <w:autoSpaceDN w:val="0"/>
              <w:spacing w:line="356" w:lineRule="exact"/>
              <w:ind w:left="7" w:right="7"/>
              <w:jc w:val="center"/>
              <w:rPr>
                <w:rFonts w:ascii="宋体"/>
                <w:kern w:val="0"/>
                <w:sz w:val="18"/>
                <w:szCs w:val="18"/>
              </w:rPr>
            </w:pPr>
          </w:p>
          <w:p w14:paraId="05D31B54" w14:textId="77777777" w:rsidR="0067508D" w:rsidRDefault="0067508D" w:rsidP="0067508D">
            <w:pPr>
              <w:autoSpaceDE w:val="0"/>
              <w:autoSpaceDN w:val="0"/>
              <w:spacing w:line="356" w:lineRule="exact"/>
              <w:ind w:left="7" w:right="7"/>
              <w:jc w:val="center"/>
              <w:rPr>
                <w:rFonts w:ascii="宋体"/>
                <w:kern w:val="0"/>
                <w:sz w:val="18"/>
                <w:szCs w:val="18"/>
              </w:rPr>
            </w:pPr>
          </w:p>
          <w:p w14:paraId="0ECC0883" w14:textId="77777777" w:rsidR="0067508D" w:rsidRDefault="0067508D" w:rsidP="0067508D">
            <w:pPr>
              <w:autoSpaceDE w:val="0"/>
              <w:autoSpaceDN w:val="0"/>
              <w:spacing w:line="356" w:lineRule="exact"/>
              <w:ind w:left="7" w:right="7"/>
              <w:jc w:val="center"/>
              <w:rPr>
                <w:rFonts w:ascii="宋体"/>
                <w:kern w:val="0"/>
                <w:sz w:val="18"/>
                <w:szCs w:val="18"/>
              </w:rPr>
            </w:pPr>
          </w:p>
          <w:p w14:paraId="446F3666" w14:textId="77777777" w:rsidR="0067508D" w:rsidRDefault="0067508D" w:rsidP="0067508D">
            <w:pPr>
              <w:autoSpaceDE w:val="0"/>
              <w:autoSpaceDN w:val="0"/>
              <w:spacing w:line="356" w:lineRule="exact"/>
              <w:ind w:left="7" w:right="7"/>
              <w:jc w:val="center"/>
              <w:rPr>
                <w:rFonts w:ascii="宋体"/>
                <w:kern w:val="0"/>
                <w:sz w:val="18"/>
                <w:szCs w:val="18"/>
              </w:rPr>
            </w:pPr>
          </w:p>
          <w:p w14:paraId="7986B25B" w14:textId="77777777" w:rsidR="0067508D" w:rsidRDefault="0067508D" w:rsidP="0067508D">
            <w:pPr>
              <w:autoSpaceDE w:val="0"/>
              <w:autoSpaceDN w:val="0"/>
              <w:spacing w:line="356" w:lineRule="exact"/>
              <w:ind w:left="7" w:right="7"/>
              <w:jc w:val="center"/>
              <w:rPr>
                <w:rFonts w:ascii="宋体"/>
                <w:kern w:val="0"/>
                <w:sz w:val="18"/>
                <w:szCs w:val="18"/>
              </w:rPr>
            </w:pPr>
          </w:p>
          <w:p w14:paraId="3F753BF4" w14:textId="77777777" w:rsidR="0067508D" w:rsidRDefault="0067508D" w:rsidP="0067508D">
            <w:pPr>
              <w:autoSpaceDE w:val="0"/>
              <w:autoSpaceDN w:val="0"/>
              <w:spacing w:line="356" w:lineRule="exact"/>
              <w:ind w:left="7" w:right="7"/>
              <w:jc w:val="center"/>
              <w:rPr>
                <w:rFonts w:ascii="宋体"/>
                <w:kern w:val="0"/>
                <w:sz w:val="18"/>
                <w:szCs w:val="18"/>
              </w:rPr>
            </w:pPr>
          </w:p>
          <w:p w14:paraId="0F89D2E4" w14:textId="77777777" w:rsidR="0067508D" w:rsidRDefault="0067508D" w:rsidP="0067508D">
            <w:pPr>
              <w:autoSpaceDE w:val="0"/>
              <w:autoSpaceDN w:val="0"/>
              <w:spacing w:line="356" w:lineRule="exact"/>
              <w:ind w:left="7" w:right="7"/>
              <w:jc w:val="center"/>
              <w:rPr>
                <w:rFonts w:ascii="宋体"/>
                <w:kern w:val="0"/>
                <w:sz w:val="18"/>
                <w:szCs w:val="18"/>
              </w:rPr>
            </w:pPr>
          </w:p>
          <w:p w14:paraId="356C20BD" w14:textId="77777777" w:rsidR="0067508D" w:rsidRDefault="0067508D" w:rsidP="0067508D">
            <w:pPr>
              <w:autoSpaceDE w:val="0"/>
              <w:autoSpaceDN w:val="0"/>
              <w:spacing w:line="356" w:lineRule="exact"/>
              <w:ind w:left="7" w:right="7"/>
              <w:jc w:val="center"/>
              <w:rPr>
                <w:rFonts w:ascii="宋体"/>
                <w:kern w:val="0"/>
                <w:sz w:val="18"/>
                <w:szCs w:val="18"/>
              </w:rPr>
            </w:pPr>
          </w:p>
          <w:p w14:paraId="1030B713" w14:textId="77777777" w:rsidR="0067508D" w:rsidRDefault="0067508D" w:rsidP="0067508D">
            <w:pPr>
              <w:autoSpaceDE w:val="0"/>
              <w:autoSpaceDN w:val="0"/>
              <w:spacing w:line="356" w:lineRule="exact"/>
              <w:ind w:left="7" w:right="7"/>
              <w:jc w:val="center"/>
              <w:rPr>
                <w:rFonts w:ascii="宋体"/>
                <w:kern w:val="0"/>
                <w:sz w:val="18"/>
                <w:szCs w:val="18"/>
              </w:rPr>
            </w:pPr>
          </w:p>
        </w:tc>
        <w:tc>
          <w:tcPr>
            <w:tcW w:w="232" w:type="dxa"/>
            <w:tcBorders>
              <w:top w:val="single" w:sz="8" w:space="0" w:color="auto"/>
              <w:left w:val="single" w:sz="8" w:space="0" w:color="auto"/>
              <w:bottom w:val="single" w:sz="12" w:space="0" w:color="auto"/>
              <w:right w:val="single" w:sz="8" w:space="0" w:color="auto"/>
            </w:tcBorders>
          </w:tcPr>
          <w:p w14:paraId="37EC0129" w14:textId="77777777" w:rsidR="0067508D" w:rsidRDefault="0067508D" w:rsidP="0067508D">
            <w:pPr>
              <w:autoSpaceDE w:val="0"/>
              <w:autoSpaceDN w:val="0"/>
              <w:spacing w:line="266" w:lineRule="exact"/>
              <w:ind w:left="7" w:right="7"/>
              <w:jc w:val="center"/>
              <w:rPr>
                <w:rFonts w:ascii="宋体"/>
                <w:kern w:val="0"/>
                <w:sz w:val="18"/>
                <w:szCs w:val="18"/>
              </w:rPr>
            </w:pPr>
          </w:p>
          <w:p w14:paraId="73F550A4" w14:textId="77777777" w:rsidR="0067508D" w:rsidRDefault="0067508D" w:rsidP="0067508D">
            <w:pPr>
              <w:autoSpaceDE w:val="0"/>
              <w:autoSpaceDN w:val="0"/>
              <w:spacing w:line="266" w:lineRule="exact"/>
              <w:ind w:left="7" w:right="7"/>
              <w:jc w:val="center"/>
              <w:rPr>
                <w:rFonts w:ascii="宋体" w:hAnsi="宋体" w:cs="宋体"/>
                <w:kern w:val="0"/>
                <w:sz w:val="18"/>
                <w:szCs w:val="18"/>
              </w:rPr>
            </w:pPr>
            <w:r>
              <w:rPr>
                <w:rFonts w:ascii="宋体" w:hAnsi="宋体" w:cs="宋体" w:hint="eastAsia"/>
                <w:kern w:val="0"/>
                <w:sz w:val="18"/>
                <w:szCs w:val="18"/>
              </w:rPr>
              <w:t>0</w:t>
            </w:r>
          </w:p>
          <w:p w14:paraId="2523A01C" w14:textId="77777777" w:rsidR="0067508D" w:rsidRDefault="0067508D" w:rsidP="0067508D">
            <w:pPr>
              <w:autoSpaceDE w:val="0"/>
              <w:autoSpaceDN w:val="0"/>
              <w:spacing w:line="356" w:lineRule="exact"/>
              <w:ind w:left="7" w:right="7"/>
              <w:jc w:val="center"/>
              <w:rPr>
                <w:rFonts w:ascii="宋体"/>
                <w:kern w:val="0"/>
                <w:sz w:val="18"/>
                <w:szCs w:val="18"/>
              </w:rPr>
            </w:pPr>
          </w:p>
          <w:p w14:paraId="62C227D0" w14:textId="77777777" w:rsidR="0067508D" w:rsidRDefault="0067508D" w:rsidP="0067508D">
            <w:pPr>
              <w:autoSpaceDE w:val="0"/>
              <w:autoSpaceDN w:val="0"/>
              <w:spacing w:line="356" w:lineRule="exact"/>
              <w:ind w:left="7" w:right="7"/>
              <w:jc w:val="center"/>
              <w:rPr>
                <w:rFonts w:ascii="宋体"/>
                <w:kern w:val="0"/>
                <w:sz w:val="18"/>
                <w:szCs w:val="18"/>
              </w:rPr>
            </w:pPr>
          </w:p>
          <w:p w14:paraId="4D7E4801" w14:textId="77777777" w:rsidR="0067508D" w:rsidRDefault="0067508D" w:rsidP="0067508D">
            <w:pPr>
              <w:autoSpaceDE w:val="0"/>
              <w:autoSpaceDN w:val="0"/>
              <w:spacing w:line="356" w:lineRule="exact"/>
              <w:ind w:left="7" w:right="7"/>
              <w:jc w:val="center"/>
              <w:rPr>
                <w:rFonts w:ascii="宋体"/>
                <w:kern w:val="0"/>
                <w:sz w:val="18"/>
                <w:szCs w:val="18"/>
              </w:rPr>
            </w:pPr>
          </w:p>
          <w:p w14:paraId="009D285B" w14:textId="77777777" w:rsidR="0067508D" w:rsidRDefault="0067508D" w:rsidP="0067508D">
            <w:pPr>
              <w:autoSpaceDE w:val="0"/>
              <w:autoSpaceDN w:val="0"/>
              <w:spacing w:line="356" w:lineRule="exact"/>
              <w:ind w:left="7" w:right="7"/>
              <w:jc w:val="center"/>
              <w:rPr>
                <w:rFonts w:ascii="宋体"/>
                <w:kern w:val="0"/>
                <w:sz w:val="18"/>
                <w:szCs w:val="18"/>
              </w:rPr>
            </w:pPr>
          </w:p>
          <w:p w14:paraId="2821E44E" w14:textId="77777777" w:rsidR="0067508D" w:rsidRDefault="0067508D" w:rsidP="0067508D">
            <w:pPr>
              <w:autoSpaceDE w:val="0"/>
              <w:autoSpaceDN w:val="0"/>
              <w:spacing w:line="356" w:lineRule="exact"/>
              <w:ind w:left="7" w:right="7"/>
              <w:jc w:val="center"/>
              <w:rPr>
                <w:rFonts w:ascii="宋体"/>
                <w:kern w:val="0"/>
                <w:sz w:val="18"/>
                <w:szCs w:val="18"/>
              </w:rPr>
            </w:pPr>
          </w:p>
          <w:p w14:paraId="3740557C" w14:textId="77777777" w:rsidR="0067508D" w:rsidRDefault="0067508D" w:rsidP="0067508D">
            <w:pPr>
              <w:autoSpaceDE w:val="0"/>
              <w:autoSpaceDN w:val="0"/>
              <w:spacing w:line="356" w:lineRule="exact"/>
              <w:ind w:left="7" w:right="7"/>
              <w:jc w:val="center"/>
              <w:rPr>
                <w:rFonts w:ascii="宋体"/>
                <w:kern w:val="0"/>
                <w:sz w:val="18"/>
                <w:szCs w:val="18"/>
              </w:rPr>
            </w:pPr>
          </w:p>
          <w:p w14:paraId="3A1C5086" w14:textId="77777777" w:rsidR="0067508D" w:rsidRDefault="0067508D" w:rsidP="0067508D">
            <w:pPr>
              <w:autoSpaceDE w:val="0"/>
              <w:autoSpaceDN w:val="0"/>
              <w:spacing w:line="356" w:lineRule="exact"/>
              <w:ind w:left="7" w:right="7"/>
              <w:jc w:val="center"/>
              <w:rPr>
                <w:rFonts w:ascii="宋体"/>
                <w:kern w:val="0"/>
                <w:sz w:val="18"/>
                <w:szCs w:val="18"/>
              </w:rPr>
            </w:pPr>
          </w:p>
          <w:p w14:paraId="6B49F7FF" w14:textId="77777777" w:rsidR="0067508D" w:rsidRDefault="0067508D" w:rsidP="0067508D">
            <w:pPr>
              <w:autoSpaceDE w:val="0"/>
              <w:autoSpaceDN w:val="0"/>
              <w:spacing w:line="356" w:lineRule="exact"/>
              <w:ind w:left="7" w:right="7"/>
              <w:jc w:val="center"/>
              <w:rPr>
                <w:rFonts w:ascii="宋体"/>
                <w:kern w:val="0"/>
                <w:sz w:val="18"/>
                <w:szCs w:val="18"/>
              </w:rPr>
            </w:pPr>
          </w:p>
          <w:p w14:paraId="0FBBF13E" w14:textId="77777777" w:rsidR="0067508D" w:rsidRDefault="0067508D" w:rsidP="0067508D">
            <w:pPr>
              <w:autoSpaceDE w:val="0"/>
              <w:autoSpaceDN w:val="0"/>
              <w:spacing w:line="356" w:lineRule="exact"/>
              <w:ind w:left="7" w:right="7"/>
              <w:jc w:val="center"/>
              <w:rPr>
                <w:rFonts w:ascii="宋体"/>
                <w:kern w:val="0"/>
                <w:sz w:val="18"/>
                <w:szCs w:val="18"/>
              </w:rPr>
            </w:pPr>
          </w:p>
          <w:p w14:paraId="382297E3" w14:textId="77777777" w:rsidR="0067508D" w:rsidRDefault="0067508D" w:rsidP="0067508D">
            <w:pPr>
              <w:autoSpaceDE w:val="0"/>
              <w:autoSpaceDN w:val="0"/>
              <w:spacing w:line="356" w:lineRule="exact"/>
              <w:ind w:left="7" w:right="7"/>
              <w:jc w:val="center"/>
              <w:rPr>
                <w:rFonts w:ascii="宋体"/>
                <w:kern w:val="0"/>
                <w:sz w:val="18"/>
                <w:szCs w:val="18"/>
              </w:rPr>
            </w:pPr>
          </w:p>
          <w:p w14:paraId="2229BA6E" w14:textId="77777777" w:rsidR="0067508D" w:rsidRDefault="0067508D" w:rsidP="0067508D">
            <w:pPr>
              <w:autoSpaceDE w:val="0"/>
              <w:autoSpaceDN w:val="0"/>
              <w:spacing w:line="356" w:lineRule="exact"/>
              <w:ind w:left="7" w:right="7"/>
              <w:jc w:val="center"/>
              <w:rPr>
                <w:rFonts w:ascii="宋体"/>
                <w:kern w:val="0"/>
                <w:sz w:val="18"/>
                <w:szCs w:val="18"/>
              </w:rPr>
            </w:pPr>
          </w:p>
          <w:p w14:paraId="35E1D512" w14:textId="77777777" w:rsidR="0067508D" w:rsidRDefault="0067508D" w:rsidP="0067508D">
            <w:pPr>
              <w:autoSpaceDE w:val="0"/>
              <w:autoSpaceDN w:val="0"/>
              <w:spacing w:line="356" w:lineRule="exact"/>
              <w:ind w:left="7" w:right="7"/>
              <w:jc w:val="center"/>
              <w:rPr>
                <w:rFonts w:ascii="宋体"/>
                <w:kern w:val="0"/>
                <w:sz w:val="18"/>
                <w:szCs w:val="18"/>
              </w:rPr>
            </w:pPr>
          </w:p>
          <w:p w14:paraId="33B7D57A" w14:textId="77777777" w:rsidR="0067508D" w:rsidRDefault="0067508D" w:rsidP="0067508D">
            <w:pPr>
              <w:autoSpaceDE w:val="0"/>
              <w:autoSpaceDN w:val="0"/>
              <w:spacing w:line="356" w:lineRule="exact"/>
              <w:ind w:left="7" w:right="7"/>
              <w:jc w:val="center"/>
              <w:rPr>
                <w:rFonts w:ascii="宋体"/>
                <w:kern w:val="0"/>
                <w:sz w:val="18"/>
                <w:szCs w:val="18"/>
              </w:rPr>
            </w:pPr>
          </w:p>
        </w:tc>
        <w:tc>
          <w:tcPr>
            <w:tcW w:w="1622" w:type="dxa"/>
            <w:tcBorders>
              <w:top w:val="single" w:sz="8" w:space="0" w:color="auto"/>
              <w:left w:val="single" w:sz="8" w:space="0" w:color="auto"/>
              <w:bottom w:val="single" w:sz="12" w:space="0" w:color="auto"/>
              <w:right w:val="single" w:sz="8" w:space="0" w:color="auto"/>
            </w:tcBorders>
          </w:tcPr>
          <w:p w14:paraId="2E857D2B" w14:textId="77777777" w:rsidR="0067508D" w:rsidRDefault="0067508D" w:rsidP="0067508D">
            <w:pPr>
              <w:autoSpaceDE w:val="0"/>
              <w:autoSpaceDN w:val="0"/>
              <w:spacing w:line="230" w:lineRule="exact"/>
              <w:ind w:left="7" w:right="7"/>
              <w:rPr>
                <w:rFonts w:ascii="宋体"/>
                <w:b/>
                <w:kern w:val="0"/>
                <w:sz w:val="18"/>
                <w:szCs w:val="18"/>
              </w:rPr>
            </w:pPr>
            <w:r>
              <w:rPr>
                <w:rFonts w:ascii="宋体" w:cs="宋体" w:hint="eastAsia"/>
                <w:b/>
                <w:kern w:val="0"/>
                <w:sz w:val="18"/>
                <w:szCs w:val="18"/>
              </w:rPr>
              <w:t>化肥及农药</w:t>
            </w:r>
          </w:p>
          <w:p w14:paraId="521F97E9" w14:textId="77777777" w:rsidR="0067508D" w:rsidRDefault="0067508D" w:rsidP="0067508D">
            <w:pPr>
              <w:autoSpaceDE w:val="0"/>
              <w:autoSpaceDN w:val="0"/>
              <w:spacing w:line="316" w:lineRule="exact"/>
              <w:ind w:left="7" w:right="7"/>
              <w:rPr>
                <w:rFonts w:ascii="宋体"/>
                <w:kern w:val="0"/>
                <w:sz w:val="18"/>
                <w:szCs w:val="18"/>
              </w:rPr>
            </w:pPr>
            <w:r>
              <w:rPr>
                <w:rFonts w:ascii="宋体" w:cs="宋体" w:hint="eastAsia"/>
                <w:kern w:val="0"/>
                <w:sz w:val="18"/>
                <w:szCs w:val="18"/>
              </w:rPr>
              <w:t xml:space="preserve">  化学肥料</w:t>
            </w:r>
          </w:p>
          <w:p w14:paraId="2113B5D0" w14:textId="77777777" w:rsidR="0067508D" w:rsidRDefault="0067508D" w:rsidP="0067508D">
            <w:pPr>
              <w:autoSpaceDE w:val="0"/>
              <w:autoSpaceDN w:val="0"/>
              <w:spacing w:line="356" w:lineRule="exact"/>
              <w:ind w:left="7" w:right="7"/>
              <w:rPr>
                <w:rFonts w:ascii="宋体"/>
                <w:kern w:val="0"/>
                <w:sz w:val="2"/>
                <w:szCs w:val="2"/>
              </w:rPr>
            </w:pPr>
          </w:p>
          <w:p w14:paraId="0C32C32F" w14:textId="77777777" w:rsidR="0067508D" w:rsidRDefault="0067508D" w:rsidP="0067508D">
            <w:pPr>
              <w:autoSpaceDE w:val="0"/>
              <w:autoSpaceDN w:val="0"/>
              <w:spacing w:line="356" w:lineRule="exact"/>
              <w:ind w:left="7" w:right="7"/>
              <w:rPr>
                <w:rFonts w:ascii="宋体"/>
                <w:kern w:val="0"/>
                <w:sz w:val="2"/>
                <w:szCs w:val="2"/>
              </w:rPr>
            </w:pPr>
          </w:p>
          <w:p w14:paraId="127694A7" w14:textId="77777777" w:rsidR="0067508D" w:rsidRDefault="0067508D" w:rsidP="0067508D">
            <w:pPr>
              <w:autoSpaceDE w:val="0"/>
              <w:autoSpaceDN w:val="0"/>
              <w:spacing w:line="356" w:lineRule="exact"/>
              <w:ind w:left="7" w:right="7"/>
              <w:rPr>
                <w:rFonts w:ascii="宋体"/>
                <w:kern w:val="0"/>
                <w:sz w:val="2"/>
                <w:szCs w:val="2"/>
              </w:rPr>
            </w:pPr>
          </w:p>
          <w:p w14:paraId="6A319572" w14:textId="77777777" w:rsidR="0067508D" w:rsidRDefault="0067508D" w:rsidP="0067508D">
            <w:pPr>
              <w:autoSpaceDE w:val="0"/>
              <w:autoSpaceDN w:val="0"/>
              <w:spacing w:line="356" w:lineRule="exact"/>
              <w:ind w:left="7" w:right="7"/>
              <w:rPr>
                <w:rFonts w:ascii="宋体"/>
                <w:kern w:val="0"/>
                <w:sz w:val="2"/>
                <w:szCs w:val="2"/>
              </w:rPr>
            </w:pPr>
          </w:p>
          <w:p w14:paraId="0B3F1AE5" w14:textId="77777777" w:rsidR="0067508D" w:rsidRDefault="0067508D" w:rsidP="0067508D">
            <w:pPr>
              <w:autoSpaceDE w:val="0"/>
              <w:autoSpaceDN w:val="0"/>
              <w:spacing w:line="356" w:lineRule="exact"/>
              <w:ind w:left="7" w:right="7"/>
              <w:rPr>
                <w:rFonts w:ascii="宋体"/>
                <w:kern w:val="0"/>
                <w:sz w:val="2"/>
                <w:szCs w:val="2"/>
              </w:rPr>
            </w:pPr>
          </w:p>
          <w:p w14:paraId="0EF78CED" w14:textId="77777777" w:rsidR="0067508D" w:rsidRDefault="0067508D" w:rsidP="0067508D">
            <w:pPr>
              <w:autoSpaceDE w:val="0"/>
              <w:autoSpaceDN w:val="0"/>
              <w:spacing w:line="356" w:lineRule="exact"/>
              <w:ind w:left="7" w:right="7"/>
              <w:rPr>
                <w:rFonts w:ascii="宋体"/>
                <w:kern w:val="0"/>
                <w:sz w:val="2"/>
                <w:szCs w:val="2"/>
              </w:rPr>
            </w:pPr>
          </w:p>
          <w:p w14:paraId="49E60962" w14:textId="77777777" w:rsidR="0067508D" w:rsidRDefault="0067508D" w:rsidP="0067508D">
            <w:pPr>
              <w:autoSpaceDE w:val="0"/>
              <w:autoSpaceDN w:val="0"/>
              <w:spacing w:line="356" w:lineRule="exact"/>
              <w:ind w:left="7" w:right="7"/>
              <w:rPr>
                <w:rFonts w:ascii="宋体"/>
                <w:kern w:val="0"/>
                <w:sz w:val="2"/>
                <w:szCs w:val="2"/>
              </w:rPr>
            </w:pPr>
          </w:p>
          <w:p w14:paraId="1902D1AA" w14:textId="77777777" w:rsidR="0067508D" w:rsidRDefault="0067508D" w:rsidP="0067508D">
            <w:pPr>
              <w:autoSpaceDE w:val="0"/>
              <w:autoSpaceDN w:val="0"/>
              <w:spacing w:line="356" w:lineRule="exact"/>
              <w:ind w:left="7" w:right="7"/>
              <w:rPr>
                <w:rFonts w:ascii="宋体"/>
                <w:kern w:val="0"/>
                <w:sz w:val="2"/>
                <w:szCs w:val="2"/>
              </w:rPr>
            </w:pPr>
          </w:p>
          <w:p w14:paraId="1C32312A" w14:textId="77777777" w:rsidR="0067508D" w:rsidRDefault="0067508D" w:rsidP="0067508D">
            <w:pPr>
              <w:autoSpaceDE w:val="0"/>
              <w:autoSpaceDN w:val="0"/>
              <w:spacing w:line="356" w:lineRule="exact"/>
              <w:ind w:left="7" w:right="7"/>
              <w:rPr>
                <w:rFonts w:ascii="宋体"/>
                <w:kern w:val="0"/>
                <w:sz w:val="2"/>
                <w:szCs w:val="2"/>
              </w:rPr>
            </w:pPr>
          </w:p>
          <w:p w14:paraId="4C94D9E5" w14:textId="77777777" w:rsidR="0067508D" w:rsidRDefault="0067508D" w:rsidP="0067508D">
            <w:pPr>
              <w:autoSpaceDE w:val="0"/>
              <w:autoSpaceDN w:val="0"/>
              <w:spacing w:line="356" w:lineRule="exact"/>
              <w:ind w:left="7" w:right="7"/>
              <w:rPr>
                <w:rFonts w:ascii="宋体"/>
                <w:kern w:val="0"/>
                <w:sz w:val="2"/>
                <w:szCs w:val="2"/>
              </w:rPr>
            </w:pPr>
          </w:p>
          <w:p w14:paraId="05780488" w14:textId="77777777" w:rsidR="0067508D" w:rsidRDefault="0067508D" w:rsidP="0067508D">
            <w:pPr>
              <w:autoSpaceDE w:val="0"/>
              <w:autoSpaceDN w:val="0"/>
              <w:spacing w:line="356" w:lineRule="exact"/>
              <w:ind w:left="7" w:right="7"/>
              <w:rPr>
                <w:rFonts w:ascii="宋体"/>
                <w:kern w:val="0"/>
                <w:sz w:val="2"/>
                <w:szCs w:val="2"/>
              </w:rPr>
            </w:pPr>
          </w:p>
          <w:p w14:paraId="68527CD1" w14:textId="77777777" w:rsidR="0067508D" w:rsidRDefault="0067508D" w:rsidP="0067508D">
            <w:pPr>
              <w:autoSpaceDE w:val="0"/>
              <w:autoSpaceDN w:val="0"/>
              <w:spacing w:line="356" w:lineRule="exact"/>
              <w:ind w:left="7" w:right="7"/>
              <w:rPr>
                <w:rFonts w:ascii="宋体"/>
                <w:kern w:val="0"/>
                <w:sz w:val="2"/>
                <w:szCs w:val="2"/>
              </w:rPr>
            </w:pPr>
          </w:p>
          <w:p w14:paraId="3F8B4C98" w14:textId="77777777" w:rsidR="0067508D" w:rsidRDefault="0067508D" w:rsidP="0067508D">
            <w:pPr>
              <w:autoSpaceDE w:val="0"/>
              <w:autoSpaceDN w:val="0"/>
              <w:spacing w:line="356" w:lineRule="exact"/>
              <w:ind w:left="7" w:right="7"/>
              <w:rPr>
                <w:rFonts w:ascii="宋体"/>
                <w:kern w:val="0"/>
                <w:sz w:val="2"/>
                <w:szCs w:val="2"/>
              </w:rPr>
            </w:pPr>
          </w:p>
        </w:tc>
        <w:tc>
          <w:tcPr>
            <w:tcW w:w="567" w:type="dxa"/>
            <w:tcBorders>
              <w:top w:val="single" w:sz="8" w:space="0" w:color="auto"/>
              <w:left w:val="single" w:sz="8" w:space="0" w:color="auto"/>
              <w:bottom w:val="single" w:sz="12" w:space="0" w:color="auto"/>
              <w:right w:val="single" w:sz="8" w:space="0" w:color="auto"/>
            </w:tcBorders>
          </w:tcPr>
          <w:p w14:paraId="5E0647EC" w14:textId="77777777" w:rsidR="0067508D" w:rsidRDefault="0067508D" w:rsidP="0067508D">
            <w:pPr>
              <w:autoSpaceDE w:val="0"/>
              <w:autoSpaceDN w:val="0"/>
              <w:spacing w:line="252" w:lineRule="exact"/>
              <w:ind w:left="7" w:right="7"/>
              <w:jc w:val="center"/>
              <w:rPr>
                <w:rFonts w:ascii="宋体"/>
                <w:kern w:val="0"/>
                <w:sz w:val="18"/>
                <w:szCs w:val="18"/>
              </w:rPr>
            </w:pPr>
          </w:p>
          <w:p w14:paraId="3202075F" w14:textId="77777777" w:rsidR="0067508D" w:rsidRDefault="00A011B9" w:rsidP="0067508D">
            <w:pPr>
              <w:autoSpaceDE w:val="0"/>
              <w:autoSpaceDN w:val="0"/>
              <w:spacing w:line="252" w:lineRule="exact"/>
              <w:ind w:left="7" w:right="7"/>
              <w:jc w:val="center"/>
              <w:rPr>
                <w:rFonts w:ascii="宋体" w:cs="宋体"/>
                <w:color w:val="FF0000"/>
                <w:kern w:val="0"/>
                <w:sz w:val="18"/>
                <w:szCs w:val="18"/>
              </w:rPr>
            </w:pPr>
            <w:commentRangeStart w:id="55"/>
            <w:r>
              <w:rPr>
                <w:rFonts w:ascii="宋体" w:cs="宋体" w:hint="eastAsia"/>
                <w:color w:val="FF0000"/>
                <w:kern w:val="0"/>
                <w:sz w:val="18"/>
                <w:szCs w:val="18"/>
              </w:rPr>
              <w:t>4</w:t>
            </w:r>
            <w:commentRangeEnd w:id="55"/>
            <w:r>
              <w:rPr>
                <w:rStyle w:val="aa"/>
              </w:rPr>
              <w:commentReference w:id="55"/>
            </w:r>
          </w:p>
          <w:p w14:paraId="12E18ACD" w14:textId="77777777" w:rsidR="0067508D" w:rsidRDefault="0067508D" w:rsidP="0067508D">
            <w:pPr>
              <w:autoSpaceDE w:val="0"/>
              <w:autoSpaceDN w:val="0"/>
              <w:spacing w:line="360" w:lineRule="exact"/>
              <w:ind w:left="7" w:right="7"/>
              <w:jc w:val="center"/>
              <w:rPr>
                <w:rFonts w:ascii="宋体"/>
                <w:kern w:val="0"/>
                <w:sz w:val="18"/>
                <w:szCs w:val="18"/>
              </w:rPr>
            </w:pPr>
          </w:p>
          <w:p w14:paraId="7196924B" w14:textId="77777777" w:rsidR="0067508D" w:rsidRDefault="0067508D" w:rsidP="0067508D">
            <w:pPr>
              <w:autoSpaceDE w:val="0"/>
              <w:autoSpaceDN w:val="0"/>
              <w:spacing w:line="360" w:lineRule="exact"/>
              <w:ind w:left="7" w:right="7"/>
              <w:jc w:val="center"/>
              <w:rPr>
                <w:rFonts w:ascii="宋体"/>
                <w:kern w:val="0"/>
                <w:sz w:val="18"/>
                <w:szCs w:val="18"/>
              </w:rPr>
            </w:pPr>
          </w:p>
          <w:p w14:paraId="38772D73" w14:textId="77777777" w:rsidR="0067508D" w:rsidRDefault="0067508D" w:rsidP="0067508D">
            <w:pPr>
              <w:autoSpaceDE w:val="0"/>
              <w:autoSpaceDN w:val="0"/>
              <w:spacing w:line="360" w:lineRule="exact"/>
              <w:ind w:left="7" w:right="7"/>
              <w:jc w:val="center"/>
              <w:rPr>
                <w:rFonts w:ascii="宋体"/>
                <w:kern w:val="0"/>
                <w:sz w:val="18"/>
                <w:szCs w:val="18"/>
              </w:rPr>
            </w:pPr>
          </w:p>
          <w:p w14:paraId="4F176553" w14:textId="77777777" w:rsidR="0067508D" w:rsidRDefault="0067508D" w:rsidP="0067508D">
            <w:pPr>
              <w:autoSpaceDE w:val="0"/>
              <w:autoSpaceDN w:val="0"/>
              <w:spacing w:line="360" w:lineRule="exact"/>
              <w:ind w:left="7" w:right="7"/>
              <w:jc w:val="center"/>
              <w:rPr>
                <w:rFonts w:ascii="宋体"/>
                <w:kern w:val="0"/>
                <w:sz w:val="18"/>
                <w:szCs w:val="18"/>
              </w:rPr>
            </w:pPr>
          </w:p>
          <w:p w14:paraId="4F97051B" w14:textId="77777777" w:rsidR="0067508D" w:rsidRDefault="0067508D" w:rsidP="0067508D">
            <w:pPr>
              <w:autoSpaceDE w:val="0"/>
              <w:autoSpaceDN w:val="0"/>
              <w:spacing w:line="360" w:lineRule="exact"/>
              <w:ind w:left="7" w:right="7"/>
              <w:jc w:val="center"/>
              <w:rPr>
                <w:rFonts w:ascii="宋体"/>
                <w:kern w:val="0"/>
                <w:sz w:val="18"/>
                <w:szCs w:val="18"/>
              </w:rPr>
            </w:pPr>
          </w:p>
          <w:p w14:paraId="6FABC27C" w14:textId="77777777" w:rsidR="0067508D" w:rsidRDefault="0067508D" w:rsidP="0067508D">
            <w:pPr>
              <w:autoSpaceDE w:val="0"/>
              <w:autoSpaceDN w:val="0"/>
              <w:spacing w:line="360" w:lineRule="exact"/>
              <w:ind w:left="7" w:right="7"/>
              <w:jc w:val="center"/>
              <w:rPr>
                <w:rFonts w:ascii="宋体"/>
                <w:kern w:val="0"/>
                <w:sz w:val="18"/>
                <w:szCs w:val="18"/>
              </w:rPr>
            </w:pPr>
          </w:p>
          <w:p w14:paraId="2B50FB8B" w14:textId="77777777" w:rsidR="0067508D" w:rsidRDefault="0067508D" w:rsidP="0067508D">
            <w:pPr>
              <w:autoSpaceDE w:val="0"/>
              <w:autoSpaceDN w:val="0"/>
              <w:spacing w:line="360" w:lineRule="exact"/>
              <w:ind w:left="7" w:right="7"/>
              <w:jc w:val="center"/>
              <w:rPr>
                <w:rFonts w:ascii="宋体"/>
                <w:kern w:val="0"/>
                <w:sz w:val="18"/>
                <w:szCs w:val="18"/>
              </w:rPr>
            </w:pPr>
          </w:p>
          <w:p w14:paraId="5CCEDDEF" w14:textId="77777777" w:rsidR="0067508D" w:rsidRDefault="0067508D" w:rsidP="0067508D">
            <w:pPr>
              <w:autoSpaceDE w:val="0"/>
              <w:autoSpaceDN w:val="0"/>
              <w:spacing w:line="360" w:lineRule="exact"/>
              <w:ind w:left="7" w:right="7"/>
              <w:jc w:val="center"/>
              <w:rPr>
                <w:rFonts w:ascii="宋体"/>
                <w:kern w:val="0"/>
                <w:sz w:val="18"/>
                <w:szCs w:val="18"/>
              </w:rPr>
            </w:pPr>
          </w:p>
          <w:p w14:paraId="0724FCE2" w14:textId="77777777" w:rsidR="0067508D" w:rsidRDefault="0067508D" w:rsidP="0067508D">
            <w:pPr>
              <w:autoSpaceDE w:val="0"/>
              <w:autoSpaceDN w:val="0"/>
              <w:spacing w:line="360" w:lineRule="exact"/>
              <w:ind w:left="7" w:right="7"/>
              <w:jc w:val="center"/>
              <w:rPr>
                <w:rFonts w:ascii="宋体"/>
                <w:kern w:val="0"/>
                <w:sz w:val="18"/>
                <w:szCs w:val="18"/>
              </w:rPr>
            </w:pPr>
          </w:p>
          <w:p w14:paraId="31062286" w14:textId="77777777" w:rsidR="0067508D" w:rsidRDefault="0067508D" w:rsidP="0067508D">
            <w:pPr>
              <w:autoSpaceDE w:val="0"/>
              <w:autoSpaceDN w:val="0"/>
              <w:spacing w:line="360" w:lineRule="exact"/>
              <w:ind w:left="7" w:right="7"/>
              <w:jc w:val="center"/>
              <w:rPr>
                <w:rFonts w:ascii="宋体"/>
                <w:kern w:val="0"/>
                <w:sz w:val="18"/>
                <w:szCs w:val="18"/>
              </w:rPr>
            </w:pPr>
          </w:p>
          <w:p w14:paraId="53673FE7" w14:textId="77777777" w:rsidR="0067508D" w:rsidRDefault="0067508D" w:rsidP="0067508D">
            <w:pPr>
              <w:autoSpaceDE w:val="0"/>
              <w:autoSpaceDN w:val="0"/>
              <w:spacing w:line="360" w:lineRule="exact"/>
              <w:ind w:left="7" w:right="7"/>
              <w:jc w:val="center"/>
              <w:rPr>
                <w:rFonts w:ascii="宋体"/>
                <w:kern w:val="0"/>
                <w:sz w:val="18"/>
                <w:szCs w:val="18"/>
              </w:rPr>
            </w:pPr>
          </w:p>
          <w:p w14:paraId="3B0B56DD" w14:textId="77777777" w:rsidR="0067508D" w:rsidRDefault="0067508D" w:rsidP="0067508D">
            <w:pPr>
              <w:autoSpaceDE w:val="0"/>
              <w:autoSpaceDN w:val="0"/>
              <w:spacing w:line="360" w:lineRule="exact"/>
              <w:ind w:left="7" w:right="7"/>
              <w:jc w:val="center"/>
              <w:rPr>
                <w:rFonts w:ascii="宋体"/>
                <w:kern w:val="0"/>
                <w:sz w:val="18"/>
                <w:szCs w:val="18"/>
              </w:rPr>
            </w:pPr>
          </w:p>
          <w:p w14:paraId="3D101CE0" w14:textId="77777777" w:rsidR="0067508D" w:rsidRDefault="0067508D" w:rsidP="0067508D">
            <w:pPr>
              <w:autoSpaceDE w:val="0"/>
              <w:autoSpaceDN w:val="0"/>
              <w:spacing w:line="360" w:lineRule="exact"/>
              <w:ind w:left="7" w:right="7"/>
              <w:jc w:val="center"/>
              <w:rPr>
                <w:rFonts w:ascii="宋体"/>
                <w:kern w:val="0"/>
                <w:sz w:val="18"/>
                <w:szCs w:val="18"/>
              </w:rPr>
            </w:pPr>
          </w:p>
        </w:tc>
        <w:tc>
          <w:tcPr>
            <w:tcW w:w="425" w:type="dxa"/>
            <w:tcBorders>
              <w:top w:val="single" w:sz="8" w:space="0" w:color="auto"/>
              <w:left w:val="single" w:sz="8" w:space="0" w:color="auto"/>
              <w:bottom w:val="single" w:sz="12" w:space="0" w:color="auto"/>
              <w:right w:val="single" w:sz="8" w:space="0" w:color="auto"/>
            </w:tcBorders>
          </w:tcPr>
          <w:p w14:paraId="2E3086E2" w14:textId="77777777" w:rsidR="0067508D" w:rsidRDefault="0067508D" w:rsidP="0067508D">
            <w:pPr>
              <w:autoSpaceDE w:val="0"/>
              <w:autoSpaceDN w:val="0"/>
              <w:spacing w:line="266" w:lineRule="exact"/>
              <w:ind w:left="7" w:right="7"/>
              <w:jc w:val="center"/>
              <w:rPr>
                <w:rFonts w:ascii="宋体"/>
                <w:kern w:val="0"/>
                <w:sz w:val="18"/>
                <w:szCs w:val="18"/>
              </w:rPr>
            </w:pPr>
          </w:p>
          <w:p w14:paraId="16B346D9" w14:textId="77777777" w:rsidR="0067508D" w:rsidRDefault="0067508D" w:rsidP="0067508D">
            <w:pPr>
              <w:autoSpaceDE w:val="0"/>
              <w:autoSpaceDN w:val="0"/>
              <w:spacing w:line="270" w:lineRule="exact"/>
              <w:ind w:left="7" w:right="7"/>
              <w:jc w:val="center"/>
              <w:rPr>
                <w:rFonts w:ascii="宋体" w:cs="宋体"/>
                <w:kern w:val="0"/>
                <w:sz w:val="18"/>
                <w:szCs w:val="18"/>
              </w:rPr>
            </w:pPr>
            <w:r>
              <w:rPr>
                <w:rFonts w:ascii="宋体" w:cs="宋体" w:hint="eastAsia"/>
                <w:kern w:val="0"/>
                <w:sz w:val="18"/>
                <w:szCs w:val="18"/>
              </w:rPr>
              <w:t>2</w:t>
            </w:r>
            <w:r w:rsidR="00677C10">
              <w:rPr>
                <w:rFonts w:ascii="宋体" w:cs="宋体" w:hint="eastAsia"/>
                <w:kern w:val="0"/>
                <w:sz w:val="18"/>
                <w:szCs w:val="18"/>
              </w:rPr>
              <w:t>1</w:t>
            </w:r>
          </w:p>
          <w:p w14:paraId="76B1B5E4" w14:textId="77777777" w:rsidR="0067508D" w:rsidRDefault="0067508D" w:rsidP="0067508D">
            <w:pPr>
              <w:autoSpaceDE w:val="0"/>
              <w:autoSpaceDN w:val="0"/>
              <w:spacing w:line="356" w:lineRule="exact"/>
              <w:ind w:left="7" w:right="7"/>
              <w:jc w:val="center"/>
              <w:rPr>
                <w:rFonts w:ascii="宋体"/>
                <w:kern w:val="0"/>
                <w:sz w:val="18"/>
                <w:szCs w:val="18"/>
              </w:rPr>
            </w:pPr>
          </w:p>
          <w:p w14:paraId="1A9BDB79" w14:textId="77777777" w:rsidR="0067508D" w:rsidRDefault="0067508D" w:rsidP="0067508D">
            <w:pPr>
              <w:autoSpaceDE w:val="0"/>
              <w:autoSpaceDN w:val="0"/>
              <w:spacing w:line="356" w:lineRule="exact"/>
              <w:ind w:left="7" w:right="7"/>
              <w:jc w:val="center"/>
              <w:rPr>
                <w:rFonts w:ascii="宋体"/>
                <w:kern w:val="0"/>
                <w:sz w:val="18"/>
                <w:szCs w:val="18"/>
              </w:rPr>
            </w:pPr>
          </w:p>
          <w:p w14:paraId="683F7D4F" w14:textId="77777777" w:rsidR="0067508D" w:rsidRDefault="0067508D" w:rsidP="0067508D">
            <w:pPr>
              <w:autoSpaceDE w:val="0"/>
              <w:autoSpaceDN w:val="0"/>
              <w:spacing w:line="356" w:lineRule="exact"/>
              <w:ind w:left="7" w:right="7"/>
              <w:jc w:val="center"/>
              <w:rPr>
                <w:rFonts w:ascii="宋体"/>
                <w:kern w:val="0"/>
                <w:sz w:val="18"/>
                <w:szCs w:val="18"/>
              </w:rPr>
            </w:pPr>
          </w:p>
          <w:p w14:paraId="66B71D0F" w14:textId="77777777" w:rsidR="0067508D" w:rsidRDefault="0067508D" w:rsidP="0067508D">
            <w:pPr>
              <w:autoSpaceDE w:val="0"/>
              <w:autoSpaceDN w:val="0"/>
              <w:spacing w:line="356" w:lineRule="exact"/>
              <w:ind w:left="7" w:right="7"/>
              <w:jc w:val="center"/>
              <w:rPr>
                <w:rFonts w:ascii="宋体"/>
                <w:kern w:val="0"/>
                <w:sz w:val="18"/>
                <w:szCs w:val="18"/>
              </w:rPr>
            </w:pPr>
          </w:p>
          <w:p w14:paraId="19E2AEBB" w14:textId="77777777" w:rsidR="0067508D" w:rsidRDefault="0067508D" w:rsidP="0067508D">
            <w:pPr>
              <w:autoSpaceDE w:val="0"/>
              <w:autoSpaceDN w:val="0"/>
              <w:spacing w:line="356" w:lineRule="exact"/>
              <w:ind w:left="7" w:right="7"/>
              <w:jc w:val="center"/>
              <w:rPr>
                <w:rFonts w:ascii="宋体"/>
                <w:kern w:val="0"/>
                <w:sz w:val="18"/>
                <w:szCs w:val="18"/>
              </w:rPr>
            </w:pPr>
          </w:p>
          <w:p w14:paraId="2855ED17" w14:textId="77777777" w:rsidR="0067508D" w:rsidRDefault="0067508D" w:rsidP="0067508D">
            <w:pPr>
              <w:autoSpaceDE w:val="0"/>
              <w:autoSpaceDN w:val="0"/>
              <w:spacing w:line="356" w:lineRule="exact"/>
              <w:ind w:left="7" w:right="7"/>
              <w:jc w:val="center"/>
              <w:rPr>
                <w:rFonts w:ascii="宋体"/>
                <w:kern w:val="0"/>
                <w:sz w:val="18"/>
                <w:szCs w:val="18"/>
              </w:rPr>
            </w:pPr>
          </w:p>
          <w:p w14:paraId="037544D4" w14:textId="77777777" w:rsidR="0067508D" w:rsidRDefault="0067508D" w:rsidP="0067508D">
            <w:pPr>
              <w:autoSpaceDE w:val="0"/>
              <w:autoSpaceDN w:val="0"/>
              <w:spacing w:line="356" w:lineRule="exact"/>
              <w:ind w:left="7" w:right="7"/>
              <w:jc w:val="center"/>
              <w:rPr>
                <w:rFonts w:ascii="宋体"/>
                <w:kern w:val="0"/>
                <w:sz w:val="18"/>
                <w:szCs w:val="18"/>
              </w:rPr>
            </w:pPr>
          </w:p>
          <w:p w14:paraId="44DE38B4" w14:textId="77777777" w:rsidR="0067508D" w:rsidRDefault="0067508D" w:rsidP="0067508D">
            <w:pPr>
              <w:autoSpaceDE w:val="0"/>
              <w:autoSpaceDN w:val="0"/>
              <w:spacing w:line="356" w:lineRule="exact"/>
              <w:ind w:left="7" w:right="7"/>
              <w:jc w:val="center"/>
              <w:rPr>
                <w:rFonts w:ascii="宋体"/>
                <w:kern w:val="0"/>
                <w:sz w:val="18"/>
                <w:szCs w:val="18"/>
              </w:rPr>
            </w:pPr>
          </w:p>
          <w:p w14:paraId="1C323A5E" w14:textId="77777777" w:rsidR="0067508D" w:rsidRDefault="0067508D" w:rsidP="0067508D">
            <w:pPr>
              <w:autoSpaceDE w:val="0"/>
              <w:autoSpaceDN w:val="0"/>
              <w:spacing w:line="356" w:lineRule="exact"/>
              <w:ind w:left="7" w:right="7"/>
              <w:jc w:val="center"/>
              <w:rPr>
                <w:rFonts w:ascii="宋体"/>
                <w:kern w:val="0"/>
                <w:sz w:val="18"/>
                <w:szCs w:val="18"/>
              </w:rPr>
            </w:pPr>
          </w:p>
          <w:p w14:paraId="4DF5EDFB" w14:textId="77777777" w:rsidR="0067508D" w:rsidRDefault="0067508D" w:rsidP="0067508D">
            <w:pPr>
              <w:autoSpaceDE w:val="0"/>
              <w:autoSpaceDN w:val="0"/>
              <w:spacing w:line="356" w:lineRule="exact"/>
              <w:ind w:left="7" w:right="7"/>
              <w:jc w:val="center"/>
              <w:rPr>
                <w:rFonts w:ascii="宋体"/>
                <w:kern w:val="0"/>
                <w:sz w:val="18"/>
                <w:szCs w:val="18"/>
              </w:rPr>
            </w:pPr>
          </w:p>
          <w:p w14:paraId="6EB79B1C" w14:textId="77777777" w:rsidR="0067508D" w:rsidRDefault="0067508D" w:rsidP="0067508D">
            <w:pPr>
              <w:autoSpaceDE w:val="0"/>
              <w:autoSpaceDN w:val="0"/>
              <w:spacing w:line="356" w:lineRule="exact"/>
              <w:ind w:left="7" w:right="7"/>
              <w:jc w:val="center"/>
              <w:rPr>
                <w:rFonts w:ascii="宋体"/>
                <w:kern w:val="0"/>
                <w:sz w:val="18"/>
                <w:szCs w:val="18"/>
              </w:rPr>
            </w:pPr>
          </w:p>
          <w:p w14:paraId="14C674B7" w14:textId="77777777" w:rsidR="0067508D" w:rsidRDefault="0067508D" w:rsidP="0067508D">
            <w:pPr>
              <w:autoSpaceDE w:val="0"/>
              <w:autoSpaceDN w:val="0"/>
              <w:spacing w:line="356" w:lineRule="exact"/>
              <w:ind w:left="7" w:right="7"/>
              <w:jc w:val="center"/>
              <w:rPr>
                <w:rFonts w:ascii="宋体"/>
                <w:kern w:val="0"/>
                <w:sz w:val="18"/>
                <w:szCs w:val="18"/>
              </w:rPr>
            </w:pPr>
          </w:p>
          <w:p w14:paraId="1C78478E" w14:textId="77777777" w:rsidR="0067508D" w:rsidRDefault="0067508D" w:rsidP="0067508D">
            <w:pPr>
              <w:autoSpaceDE w:val="0"/>
              <w:autoSpaceDN w:val="0"/>
              <w:spacing w:line="356" w:lineRule="exact"/>
              <w:ind w:left="7" w:right="7"/>
              <w:jc w:val="center"/>
              <w:rPr>
                <w:rFonts w:ascii="宋体"/>
                <w:kern w:val="0"/>
                <w:sz w:val="18"/>
                <w:szCs w:val="18"/>
              </w:rPr>
            </w:pPr>
          </w:p>
        </w:tc>
        <w:tc>
          <w:tcPr>
            <w:tcW w:w="2268" w:type="dxa"/>
            <w:tcBorders>
              <w:top w:val="single" w:sz="8" w:space="0" w:color="auto"/>
              <w:left w:val="single" w:sz="8" w:space="0" w:color="auto"/>
              <w:bottom w:val="single" w:sz="12" w:space="0" w:color="auto"/>
              <w:right w:val="single" w:sz="12" w:space="0" w:color="auto"/>
            </w:tcBorders>
          </w:tcPr>
          <w:p w14:paraId="4D5DD978" w14:textId="77777777" w:rsidR="0067508D" w:rsidRDefault="0067508D" w:rsidP="0067508D">
            <w:pPr>
              <w:autoSpaceDE w:val="0"/>
              <w:autoSpaceDN w:val="0"/>
              <w:spacing w:line="277" w:lineRule="exact"/>
              <w:ind w:left="7" w:right="7"/>
              <w:rPr>
                <w:rFonts w:ascii="宋体"/>
                <w:kern w:val="0"/>
                <w:sz w:val="2"/>
                <w:szCs w:val="2"/>
              </w:rPr>
            </w:pPr>
          </w:p>
          <w:p w14:paraId="246CA3FE" w14:textId="77777777" w:rsidR="0067508D" w:rsidRDefault="0067508D" w:rsidP="0067508D">
            <w:pPr>
              <w:autoSpaceDE w:val="0"/>
              <w:autoSpaceDN w:val="0"/>
              <w:rPr>
                <w:rFonts w:ascii="宋体" w:hAnsi="宋体" w:cs="宋体"/>
                <w:spacing w:val="-4"/>
                <w:kern w:val="0"/>
                <w:sz w:val="18"/>
                <w:szCs w:val="18"/>
              </w:rPr>
            </w:pPr>
            <w:r>
              <w:rPr>
                <w:rFonts w:ascii="宋体" w:hAnsi="宋体" w:cs="宋体" w:hint="eastAsia"/>
                <w:kern w:val="0"/>
                <w:sz w:val="18"/>
                <w:szCs w:val="18"/>
              </w:rPr>
              <w:t xml:space="preserve">  </w:t>
            </w:r>
            <w:r>
              <w:rPr>
                <w:rFonts w:ascii="宋体" w:hAnsi="宋体" w:cs="宋体" w:hint="eastAsia"/>
                <w:spacing w:val="-8"/>
                <w:kern w:val="0"/>
                <w:sz w:val="18"/>
                <w:szCs w:val="18"/>
              </w:rPr>
              <w:t>指硫酸铵、尿素、氯化铵</w:t>
            </w:r>
            <w:r>
              <w:rPr>
                <w:rFonts w:ascii="宋体" w:hAnsi="宋体" w:cs="宋体" w:hint="eastAsia"/>
                <w:spacing w:val="-4"/>
                <w:kern w:val="0"/>
                <w:sz w:val="18"/>
                <w:szCs w:val="18"/>
              </w:rPr>
              <w:t>、碳</w:t>
            </w:r>
          </w:p>
          <w:p w14:paraId="76DC011D" w14:textId="77777777" w:rsidR="0067508D" w:rsidRDefault="0067508D" w:rsidP="0067508D">
            <w:pPr>
              <w:autoSpaceDE w:val="0"/>
              <w:autoSpaceDN w:val="0"/>
              <w:rPr>
                <w:rFonts w:ascii="宋体" w:hAnsi="宋体" w:cs="宋体"/>
                <w:spacing w:val="-8"/>
                <w:kern w:val="0"/>
                <w:sz w:val="18"/>
                <w:szCs w:val="18"/>
              </w:rPr>
            </w:pPr>
            <w:r>
              <w:rPr>
                <w:rFonts w:ascii="宋体" w:hAnsi="宋体" w:cs="宋体" w:hint="eastAsia"/>
                <w:spacing w:val="-8"/>
                <w:kern w:val="0"/>
                <w:sz w:val="18"/>
                <w:szCs w:val="18"/>
              </w:rPr>
              <w:t>酸氢铵、氰氨化钙、过磷酸钙、</w:t>
            </w:r>
          </w:p>
          <w:p w14:paraId="7123BE6D" w14:textId="77777777" w:rsidR="0067508D" w:rsidRDefault="0067508D" w:rsidP="0067508D">
            <w:pPr>
              <w:autoSpaceDE w:val="0"/>
              <w:autoSpaceDN w:val="0"/>
              <w:rPr>
                <w:rFonts w:ascii="宋体" w:hAnsi="宋体" w:cs="宋体"/>
                <w:spacing w:val="-6"/>
                <w:kern w:val="0"/>
                <w:sz w:val="18"/>
                <w:szCs w:val="18"/>
              </w:rPr>
            </w:pPr>
            <w:r>
              <w:rPr>
                <w:rFonts w:ascii="宋体" w:hAnsi="宋体" w:cs="宋体" w:hint="eastAsia"/>
                <w:spacing w:val="-6"/>
                <w:kern w:val="0"/>
                <w:sz w:val="18"/>
                <w:szCs w:val="18"/>
              </w:rPr>
              <w:t>重过磷酸钙、钙镁磷肥、肥料</w:t>
            </w:r>
          </w:p>
          <w:p w14:paraId="034D5669" w14:textId="77777777" w:rsidR="0067508D" w:rsidRDefault="0067508D" w:rsidP="0067508D">
            <w:pPr>
              <w:autoSpaceDE w:val="0"/>
              <w:autoSpaceDN w:val="0"/>
              <w:rPr>
                <w:rFonts w:ascii="宋体" w:hAnsi="宋体" w:cs="宋体"/>
                <w:spacing w:val="-8"/>
                <w:kern w:val="0"/>
                <w:sz w:val="18"/>
                <w:szCs w:val="18"/>
              </w:rPr>
            </w:pPr>
            <w:r>
              <w:rPr>
                <w:rFonts w:ascii="宋体" w:hAnsi="宋体" w:cs="宋体" w:hint="eastAsia"/>
                <w:spacing w:val="-6"/>
                <w:kern w:val="0"/>
                <w:sz w:val="18"/>
                <w:szCs w:val="18"/>
              </w:rPr>
              <w:t>级</w:t>
            </w:r>
            <w:r>
              <w:rPr>
                <w:rFonts w:ascii="宋体" w:hAnsi="宋体" w:cs="宋体" w:hint="eastAsia"/>
                <w:spacing w:val="-8"/>
                <w:kern w:val="0"/>
                <w:sz w:val="18"/>
                <w:szCs w:val="18"/>
              </w:rPr>
              <w:t>磷酸氢钙、氯化钾、硫酸钾、</w:t>
            </w:r>
          </w:p>
          <w:p w14:paraId="48F8A288" w14:textId="77777777" w:rsidR="0067508D" w:rsidRDefault="0067508D" w:rsidP="0067508D">
            <w:pPr>
              <w:autoSpaceDE w:val="0"/>
              <w:autoSpaceDN w:val="0"/>
              <w:rPr>
                <w:rFonts w:ascii="宋体" w:hAnsi="宋体" w:cs="宋体"/>
                <w:kern w:val="0"/>
                <w:sz w:val="18"/>
                <w:szCs w:val="18"/>
              </w:rPr>
            </w:pPr>
            <w:r>
              <w:rPr>
                <w:rFonts w:ascii="宋体" w:hAnsi="宋体" w:cs="宋体" w:hint="eastAsia"/>
                <w:kern w:val="0"/>
                <w:sz w:val="18"/>
                <w:szCs w:val="18"/>
              </w:rPr>
              <w:t>磷酸铵（磷酸一铵、磷酸二</w:t>
            </w:r>
          </w:p>
          <w:p w14:paraId="05801194" w14:textId="77777777" w:rsidR="0067508D" w:rsidRDefault="0067508D" w:rsidP="0067508D">
            <w:pPr>
              <w:autoSpaceDE w:val="0"/>
              <w:autoSpaceDN w:val="0"/>
              <w:rPr>
                <w:rFonts w:ascii="宋体" w:hAnsi="宋体" w:cs="宋体"/>
                <w:spacing w:val="-8"/>
                <w:kern w:val="0"/>
                <w:sz w:val="18"/>
                <w:szCs w:val="18"/>
              </w:rPr>
            </w:pPr>
            <w:r>
              <w:rPr>
                <w:rFonts w:ascii="宋体" w:hAnsi="宋体" w:cs="宋体" w:hint="eastAsia"/>
                <w:kern w:val="0"/>
                <w:sz w:val="18"/>
                <w:szCs w:val="18"/>
              </w:rPr>
              <w:t>铵）</w:t>
            </w:r>
            <w:r>
              <w:rPr>
                <w:rFonts w:ascii="宋体" w:hAnsi="宋体" w:cs="宋体" w:hint="eastAsia"/>
                <w:spacing w:val="-8"/>
                <w:kern w:val="0"/>
                <w:sz w:val="18"/>
                <w:szCs w:val="18"/>
              </w:rPr>
              <w:t>、硝基磷酸铵、销酸磷肥、</w:t>
            </w:r>
          </w:p>
          <w:p w14:paraId="1D2F20E7" w14:textId="77777777" w:rsidR="0067508D" w:rsidRDefault="0067508D" w:rsidP="0067508D">
            <w:pPr>
              <w:autoSpaceDE w:val="0"/>
              <w:autoSpaceDN w:val="0"/>
              <w:rPr>
                <w:rFonts w:ascii="宋体" w:hAnsi="宋体" w:cs="宋体"/>
                <w:spacing w:val="-4"/>
                <w:kern w:val="0"/>
                <w:sz w:val="18"/>
                <w:szCs w:val="18"/>
              </w:rPr>
            </w:pPr>
            <w:r>
              <w:rPr>
                <w:rFonts w:ascii="宋体" w:hAnsi="宋体" w:cs="宋体" w:hint="eastAsia"/>
                <w:spacing w:val="-4"/>
                <w:kern w:val="0"/>
                <w:sz w:val="18"/>
                <w:szCs w:val="18"/>
              </w:rPr>
              <w:t>磷酸二氢钾、硝酸钾、硝酸铵</w:t>
            </w:r>
          </w:p>
          <w:p w14:paraId="340DF1FF" w14:textId="77777777" w:rsidR="0067508D" w:rsidRDefault="0067508D" w:rsidP="0067508D">
            <w:pPr>
              <w:autoSpaceDE w:val="0"/>
              <w:autoSpaceDN w:val="0"/>
              <w:rPr>
                <w:rFonts w:ascii="宋体" w:hAnsi="宋体" w:cs="宋体"/>
                <w:spacing w:val="-8"/>
                <w:kern w:val="0"/>
                <w:sz w:val="18"/>
                <w:szCs w:val="18"/>
              </w:rPr>
            </w:pPr>
            <w:r>
              <w:rPr>
                <w:rFonts w:ascii="宋体" w:hAnsi="宋体" w:cs="宋体" w:hint="eastAsia"/>
                <w:spacing w:val="-8"/>
                <w:kern w:val="0"/>
                <w:sz w:val="18"/>
                <w:szCs w:val="18"/>
              </w:rPr>
              <w:t>钙、钙镁磷钾肥、复混肥料(复</w:t>
            </w:r>
          </w:p>
          <w:p w14:paraId="16098055" w14:textId="77777777" w:rsidR="0067508D" w:rsidRPr="00B81EB3" w:rsidRDefault="0067508D" w:rsidP="0067508D">
            <w:pPr>
              <w:autoSpaceDE w:val="0"/>
              <w:autoSpaceDN w:val="0"/>
              <w:rPr>
                <w:rFonts w:ascii="宋体" w:hAnsi="宋体" w:cs="宋体"/>
                <w:kern w:val="0"/>
                <w:sz w:val="18"/>
                <w:szCs w:val="18"/>
              </w:rPr>
            </w:pPr>
            <w:r>
              <w:rPr>
                <w:rFonts w:ascii="宋体" w:hAnsi="宋体" w:cs="宋体" w:hint="eastAsia"/>
                <w:spacing w:val="-8"/>
                <w:kern w:val="0"/>
                <w:sz w:val="18"/>
                <w:szCs w:val="18"/>
              </w:rPr>
              <w:t>合</w:t>
            </w:r>
            <w:r>
              <w:rPr>
                <w:rFonts w:ascii="宋体" w:hAnsi="宋体" w:cs="宋体" w:hint="eastAsia"/>
                <w:kern w:val="0"/>
                <w:sz w:val="18"/>
                <w:szCs w:val="18"/>
              </w:rPr>
              <w:t>肥料)</w:t>
            </w:r>
            <w:r w:rsidR="00DC20FB">
              <w:rPr>
                <w:rFonts w:ascii="宋体" w:hAnsi="宋体" w:cs="宋体" w:hint="eastAsia"/>
                <w:kern w:val="0"/>
                <w:sz w:val="18"/>
                <w:szCs w:val="18"/>
              </w:rPr>
              <w:t>、</w:t>
            </w:r>
            <w:r w:rsidR="00DC20FB" w:rsidRPr="00DC20FB">
              <w:rPr>
                <w:rFonts w:ascii="宋体" w:hAnsi="宋体" w:cs="宋体" w:hint="eastAsia"/>
                <w:color w:val="FF0000"/>
                <w:kern w:val="0"/>
                <w:sz w:val="18"/>
                <w:szCs w:val="18"/>
              </w:rPr>
              <w:t>硫酸钾镁肥</w:t>
            </w:r>
            <w:r>
              <w:rPr>
                <w:rFonts w:ascii="宋体" w:hAnsi="宋体" w:cs="宋体" w:hint="eastAsia"/>
                <w:kern w:val="0"/>
                <w:sz w:val="18"/>
                <w:szCs w:val="18"/>
              </w:rPr>
              <w:t>。复混肥料(复合肥</w:t>
            </w:r>
            <w:r>
              <w:rPr>
                <w:rFonts w:ascii="宋体" w:hAnsi="宋体" w:cs="宋体" w:hint="eastAsia"/>
                <w:spacing w:val="4"/>
                <w:kern w:val="0"/>
                <w:sz w:val="18"/>
                <w:szCs w:val="18"/>
              </w:rPr>
              <w:t>料)是指符合国家标准(GB</w:t>
            </w:r>
            <w:r w:rsidR="008A1356">
              <w:rPr>
                <w:rFonts w:ascii="宋体" w:hAnsi="宋体" w:cs="宋体" w:hint="eastAsia"/>
                <w:spacing w:val="-12"/>
                <w:kern w:val="0"/>
                <w:sz w:val="18"/>
                <w:szCs w:val="18"/>
              </w:rPr>
              <w:t>l5063--200</w:t>
            </w:r>
            <w:r w:rsidR="008A1356" w:rsidRPr="008A1356">
              <w:rPr>
                <w:rFonts w:ascii="宋体" w:hAnsi="宋体" w:cs="宋体" w:hint="eastAsia"/>
                <w:color w:val="FF0000"/>
                <w:spacing w:val="-12"/>
                <w:kern w:val="0"/>
                <w:sz w:val="18"/>
                <w:szCs w:val="18"/>
              </w:rPr>
              <w:t>9</w:t>
            </w:r>
            <w:r>
              <w:rPr>
                <w:rFonts w:ascii="宋体" w:hAnsi="宋体" w:cs="宋体" w:hint="eastAsia"/>
                <w:spacing w:val="-12"/>
                <w:kern w:val="0"/>
                <w:sz w:val="18"/>
                <w:szCs w:val="18"/>
              </w:rPr>
              <w:t>)以氮、磷、</w:t>
            </w:r>
            <w:r>
              <w:rPr>
                <w:rFonts w:ascii="宋体" w:hAnsi="宋体" w:cs="宋体" w:hint="eastAsia"/>
                <w:kern w:val="0"/>
                <w:sz w:val="18"/>
                <w:szCs w:val="18"/>
              </w:rPr>
              <w:t>钾为基础养分的三元或二元固体</w:t>
            </w:r>
            <w:r>
              <w:rPr>
                <w:rFonts w:ascii="宋体" w:hAnsi="宋体" w:cs="宋体" w:hint="eastAsia"/>
                <w:spacing w:val="-4"/>
                <w:kern w:val="0"/>
                <w:sz w:val="18"/>
                <w:szCs w:val="18"/>
              </w:rPr>
              <w:t>肥料，但不含有机一无机复</w:t>
            </w:r>
            <w:r>
              <w:rPr>
                <w:rFonts w:ascii="宋体" w:hAnsi="宋体" w:cs="宋体" w:hint="eastAsia"/>
                <w:kern w:val="0"/>
                <w:sz w:val="18"/>
                <w:szCs w:val="18"/>
              </w:rPr>
              <w:t>混肥料(列 入9935)。托运人实际填报的货物品名应完整包</w:t>
            </w:r>
            <w:r>
              <w:rPr>
                <w:rFonts w:ascii="宋体" w:hAnsi="宋体" w:cs="宋体" w:hint="eastAsia"/>
                <w:spacing w:val="-4"/>
                <w:kern w:val="0"/>
                <w:sz w:val="18"/>
                <w:szCs w:val="18"/>
              </w:rPr>
              <w:t>含上述农用化肥品种名称</w:t>
            </w:r>
            <w:r>
              <w:rPr>
                <w:rFonts w:ascii="宋体" w:hAnsi="宋体" w:cs="宋体" w:hint="eastAsia"/>
                <w:kern w:val="0"/>
                <w:sz w:val="18"/>
                <w:szCs w:val="18"/>
              </w:rPr>
              <w:t>，可以附加文字对上述农用化肥品种性态、用途进行说明(用</w:t>
            </w:r>
            <w:r>
              <w:rPr>
                <w:rFonts w:ascii="宋体" w:hAnsi="宋体" w:cs="宋体" w:hint="eastAsia"/>
                <w:spacing w:val="-4"/>
                <w:kern w:val="0"/>
                <w:sz w:val="18"/>
                <w:szCs w:val="18"/>
              </w:rPr>
              <w:t>途说明为非农业用途的，不</w:t>
            </w:r>
            <w:r>
              <w:rPr>
                <w:rFonts w:ascii="宋体" w:hAnsi="宋体" w:cs="宋体" w:hint="eastAsia"/>
                <w:kern w:val="0"/>
                <w:sz w:val="18"/>
                <w:szCs w:val="18"/>
              </w:rPr>
              <w:t>按化肥计费)</w:t>
            </w:r>
          </w:p>
          <w:p w14:paraId="058CF54E" w14:textId="77777777" w:rsidR="0067508D" w:rsidRDefault="0067508D" w:rsidP="0067508D">
            <w:pPr>
              <w:autoSpaceDE w:val="0"/>
              <w:autoSpaceDN w:val="0"/>
              <w:spacing w:line="244" w:lineRule="exact"/>
              <w:ind w:left="7" w:right="7"/>
              <w:rPr>
                <w:rFonts w:ascii="宋体"/>
                <w:kern w:val="0"/>
                <w:sz w:val="18"/>
                <w:szCs w:val="18"/>
              </w:rPr>
            </w:pPr>
            <w:r>
              <w:rPr>
                <w:rFonts w:ascii="宋体" w:hAnsi="宋体" w:cs="宋体" w:hint="eastAsia"/>
                <w:kern w:val="0"/>
                <w:sz w:val="18"/>
                <w:szCs w:val="18"/>
              </w:rPr>
              <w:t xml:space="preserve">  </w:t>
            </w:r>
          </w:p>
        </w:tc>
      </w:tr>
    </w:tbl>
    <w:p w14:paraId="47FCC01B" w14:textId="77777777" w:rsidR="0067508D" w:rsidRDefault="0067508D" w:rsidP="0067508D">
      <w:pPr>
        <w:rPr>
          <w:rFonts w:ascii="宋体"/>
          <w:sz w:val="18"/>
          <w:szCs w:val="18"/>
        </w:rPr>
      </w:pPr>
      <w:r>
        <w:rPr>
          <w:rFonts w:ascii="宋体" w:hint="eastAsia"/>
          <w:sz w:val="18"/>
          <w:szCs w:val="18"/>
        </w:rPr>
        <w:t xml:space="preserve">                                                       </w:t>
      </w:r>
    </w:p>
    <w:p w14:paraId="4662B2C3" w14:textId="77777777" w:rsidR="0067508D" w:rsidRDefault="0067508D" w:rsidP="0067508D">
      <w:pPr>
        <w:rPr>
          <w:rFonts w:ascii="宋体"/>
          <w:sz w:val="18"/>
          <w:szCs w:val="18"/>
        </w:rPr>
      </w:pPr>
    </w:p>
    <w:p w14:paraId="5370AC58" w14:textId="77777777" w:rsidR="0067508D" w:rsidRDefault="0067508D" w:rsidP="0067508D">
      <w:pPr>
        <w:rPr>
          <w:rFonts w:ascii="宋体"/>
          <w:sz w:val="18"/>
          <w:szCs w:val="18"/>
        </w:rPr>
      </w:pPr>
      <w:r>
        <w:rPr>
          <w:rFonts w:ascii="宋体" w:hint="eastAsia"/>
          <w:sz w:val="18"/>
          <w:szCs w:val="18"/>
        </w:rPr>
        <w:t xml:space="preserve"> </w:t>
      </w:r>
    </w:p>
    <w:p w14:paraId="24908D14" w14:textId="77777777" w:rsidR="0067508D" w:rsidRDefault="0067508D" w:rsidP="0067508D">
      <w:pPr>
        <w:rPr>
          <w:rFonts w:ascii="宋体"/>
          <w:sz w:val="18"/>
          <w:szCs w:val="18"/>
        </w:rPr>
      </w:pPr>
    </w:p>
    <w:tbl>
      <w:tblPr>
        <w:tblpPr w:leftFromText="180" w:rightFromText="180" w:vertAnchor="page" w:horzAnchor="margin" w:tblpY="1008"/>
        <w:tblW w:w="0" w:type="auto"/>
        <w:tblCellMar>
          <w:left w:w="0" w:type="dxa"/>
          <w:right w:w="0" w:type="dxa"/>
        </w:tblCellMar>
        <w:tblLook w:val="0000" w:firstRow="0" w:lastRow="0" w:firstColumn="0" w:lastColumn="0" w:noHBand="0" w:noVBand="0"/>
      </w:tblPr>
      <w:tblGrid>
        <w:gridCol w:w="255"/>
        <w:gridCol w:w="180"/>
        <w:gridCol w:w="173"/>
        <w:gridCol w:w="1620"/>
        <w:gridCol w:w="367"/>
        <w:gridCol w:w="353"/>
        <w:gridCol w:w="2467"/>
      </w:tblGrid>
      <w:tr w:rsidR="0067508D" w14:paraId="2EFFA600" w14:textId="77777777" w:rsidTr="005648F0">
        <w:trPr>
          <w:cantSplit/>
          <w:trHeight w:val="338"/>
        </w:trPr>
        <w:tc>
          <w:tcPr>
            <w:tcW w:w="608" w:type="dxa"/>
            <w:gridSpan w:val="3"/>
            <w:vMerge w:val="restart"/>
            <w:tcBorders>
              <w:top w:val="single" w:sz="12" w:space="0" w:color="auto"/>
              <w:left w:val="single" w:sz="12" w:space="0" w:color="auto"/>
              <w:bottom w:val="single" w:sz="8" w:space="0" w:color="auto"/>
              <w:right w:val="single" w:sz="8" w:space="0" w:color="auto"/>
            </w:tcBorders>
          </w:tcPr>
          <w:p w14:paraId="5880FB53" w14:textId="77777777" w:rsidR="0067508D" w:rsidRDefault="0067508D" w:rsidP="0067508D">
            <w:pPr>
              <w:autoSpaceDE w:val="0"/>
              <w:autoSpaceDN w:val="0"/>
              <w:spacing w:before="274" w:line="262" w:lineRule="exact"/>
              <w:ind w:left="7" w:right="7"/>
              <w:jc w:val="center"/>
              <w:rPr>
                <w:rFonts w:ascii="宋体"/>
                <w:kern w:val="0"/>
                <w:sz w:val="18"/>
                <w:szCs w:val="18"/>
              </w:rPr>
            </w:pPr>
            <w:r>
              <w:rPr>
                <w:rFonts w:ascii="宋体" w:cs="宋体" w:hint="eastAsia"/>
                <w:kern w:val="0"/>
                <w:sz w:val="18"/>
                <w:szCs w:val="18"/>
              </w:rPr>
              <w:t>代  码</w:t>
            </w:r>
          </w:p>
          <w:p w14:paraId="67368ECB" w14:textId="77777777" w:rsidR="0067508D" w:rsidRDefault="0067508D" w:rsidP="0067508D">
            <w:pPr>
              <w:autoSpaceDE w:val="0"/>
              <w:autoSpaceDN w:val="0"/>
              <w:spacing w:line="356" w:lineRule="exact"/>
              <w:ind w:left="7" w:right="7"/>
              <w:jc w:val="center"/>
              <w:rPr>
                <w:rFonts w:ascii="宋体"/>
                <w:kern w:val="0"/>
                <w:sz w:val="2"/>
                <w:szCs w:val="2"/>
              </w:rPr>
            </w:pPr>
          </w:p>
        </w:tc>
        <w:tc>
          <w:tcPr>
            <w:tcW w:w="1620" w:type="dxa"/>
            <w:vMerge w:val="restart"/>
            <w:tcBorders>
              <w:top w:val="single" w:sz="12" w:space="0" w:color="auto"/>
              <w:left w:val="single" w:sz="8" w:space="0" w:color="auto"/>
              <w:bottom w:val="single" w:sz="8" w:space="0" w:color="auto"/>
              <w:right w:val="single" w:sz="8" w:space="0" w:color="auto"/>
            </w:tcBorders>
          </w:tcPr>
          <w:p w14:paraId="3310F450" w14:textId="77777777" w:rsidR="0067508D" w:rsidRDefault="0067508D" w:rsidP="0067508D">
            <w:pPr>
              <w:autoSpaceDE w:val="0"/>
              <w:autoSpaceDN w:val="0"/>
              <w:spacing w:before="204" w:line="325" w:lineRule="exact"/>
              <w:ind w:left="7" w:right="7"/>
              <w:jc w:val="center"/>
              <w:rPr>
                <w:rFonts w:ascii="宋体"/>
                <w:kern w:val="0"/>
                <w:sz w:val="18"/>
                <w:szCs w:val="18"/>
              </w:rPr>
            </w:pPr>
            <w:r>
              <w:rPr>
                <w:rFonts w:ascii="宋体" w:cs="宋体" w:hint="eastAsia"/>
                <w:kern w:val="0"/>
                <w:sz w:val="18"/>
                <w:szCs w:val="18"/>
              </w:rPr>
              <w:t>货  物  品  类</w:t>
            </w:r>
          </w:p>
          <w:p w14:paraId="2C79707D" w14:textId="77777777" w:rsidR="0067508D" w:rsidRDefault="0067508D" w:rsidP="0067508D">
            <w:pPr>
              <w:autoSpaceDE w:val="0"/>
              <w:autoSpaceDN w:val="0"/>
              <w:spacing w:line="363" w:lineRule="exact"/>
              <w:ind w:left="7" w:right="7"/>
              <w:jc w:val="center"/>
              <w:rPr>
                <w:rFonts w:ascii="宋体"/>
                <w:kern w:val="0"/>
                <w:sz w:val="2"/>
                <w:szCs w:val="2"/>
              </w:rPr>
            </w:pPr>
          </w:p>
        </w:tc>
        <w:tc>
          <w:tcPr>
            <w:tcW w:w="720" w:type="dxa"/>
            <w:gridSpan w:val="2"/>
            <w:tcBorders>
              <w:top w:val="single" w:sz="12" w:space="0" w:color="auto"/>
              <w:left w:val="single" w:sz="8" w:space="0" w:color="auto"/>
              <w:bottom w:val="single" w:sz="8" w:space="0" w:color="auto"/>
              <w:right w:val="single" w:sz="8" w:space="0" w:color="auto"/>
            </w:tcBorders>
          </w:tcPr>
          <w:p w14:paraId="49DD3391" w14:textId="77777777" w:rsidR="0067508D" w:rsidRDefault="0067508D" w:rsidP="0067508D">
            <w:pPr>
              <w:autoSpaceDE w:val="0"/>
              <w:autoSpaceDN w:val="0"/>
              <w:spacing w:line="244" w:lineRule="exact"/>
              <w:ind w:left="7" w:right="7"/>
              <w:jc w:val="center"/>
              <w:rPr>
                <w:rFonts w:ascii="宋体"/>
                <w:kern w:val="0"/>
                <w:sz w:val="18"/>
                <w:szCs w:val="18"/>
              </w:rPr>
            </w:pPr>
            <w:r>
              <w:rPr>
                <w:rFonts w:ascii="宋体" w:cs="宋体" w:hint="eastAsia"/>
                <w:kern w:val="0"/>
                <w:sz w:val="18"/>
                <w:szCs w:val="18"/>
              </w:rPr>
              <w:t>运价号</w:t>
            </w:r>
          </w:p>
        </w:tc>
        <w:tc>
          <w:tcPr>
            <w:tcW w:w="2467" w:type="dxa"/>
            <w:vMerge w:val="restart"/>
            <w:tcBorders>
              <w:top w:val="single" w:sz="12" w:space="0" w:color="auto"/>
              <w:left w:val="single" w:sz="8" w:space="0" w:color="auto"/>
              <w:bottom w:val="single" w:sz="8" w:space="0" w:color="auto"/>
              <w:right w:val="single" w:sz="12" w:space="0" w:color="auto"/>
            </w:tcBorders>
          </w:tcPr>
          <w:p w14:paraId="46101871" w14:textId="77777777" w:rsidR="0067508D" w:rsidRDefault="0067508D" w:rsidP="0067508D">
            <w:pPr>
              <w:autoSpaceDE w:val="0"/>
              <w:autoSpaceDN w:val="0"/>
              <w:spacing w:before="36" w:line="475" w:lineRule="exact"/>
              <w:ind w:left="7" w:right="7"/>
              <w:jc w:val="center"/>
              <w:rPr>
                <w:rFonts w:ascii="宋体"/>
                <w:kern w:val="0"/>
                <w:sz w:val="18"/>
                <w:szCs w:val="18"/>
              </w:rPr>
            </w:pPr>
            <w:r>
              <w:rPr>
                <w:rFonts w:ascii="宋体" w:cs="宋体" w:hint="eastAsia"/>
                <w:kern w:val="0"/>
                <w:sz w:val="18"/>
                <w:szCs w:val="18"/>
              </w:rPr>
              <w:t>说       明</w:t>
            </w:r>
          </w:p>
          <w:p w14:paraId="72868DED" w14:textId="77777777" w:rsidR="0067508D" w:rsidRDefault="0067508D" w:rsidP="0067508D">
            <w:pPr>
              <w:autoSpaceDE w:val="0"/>
              <w:autoSpaceDN w:val="0"/>
              <w:spacing w:line="381" w:lineRule="exact"/>
              <w:ind w:left="7" w:right="7"/>
              <w:jc w:val="center"/>
              <w:rPr>
                <w:rFonts w:ascii="宋体"/>
                <w:kern w:val="0"/>
                <w:sz w:val="2"/>
                <w:szCs w:val="2"/>
              </w:rPr>
            </w:pPr>
          </w:p>
        </w:tc>
      </w:tr>
      <w:tr w:rsidR="0067508D" w14:paraId="4E895E77" w14:textId="77777777" w:rsidTr="005648F0">
        <w:trPr>
          <w:cantSplit/>
          <w:trHeight w:val="554"/>
        </w:trPr>
        <w:tc>
          <w:tcPr>
            <w:tcW w:w="0" w:type="auto"/>
            <w:gridSpan w:val="3"/>
            <w:vMerge/>
            <w:tcBorders>
              <w:top w:val="single" w:sz="12" w:space="0" w:color="auto"/>
              <w:left w:val="single" w:sz="12" w:space="0" w:color="auto"/>
              <w:bottom w:val="single" w:sz="8" w:space="0" w:color="auto"/>
              <w:right w:val="single" w:sz="8" w:space="0" w:color="auto"/>
            </w:tcBorders>
            <w:vAlign w:val="center"/>
          </w:tcPr>
          <w:p w14:paraId="20900CDE" w14:textId="77777777" w:rsidR="0067508D" w:rsidRDefault="0067508D" w:rsidP="0067508D">
            <w:pPr>
              <w:widowControl/>
              <w:jc w:val="left"/>
              <w:rPr>
                <w:rFonts w:ascii="宋体"/>
                <w:kern w:val="0"/>
                <w:sz w:val="2"/>
                <w:szCs w:val="2"/>
              </w:rPr>
            </w:pPr>
          </w:p>
        </w:tc>
        <w:tc>
          <w:tcPr>
            <w:tcW w:w="0" w:type="auto"/>
            <w:vMerge/>
            <w:tcBorders>
              <w:top w:val="single" w:sz="12" w:space="0" w:color="auto"/>
              <w:left w:val="single" w:sz="8" w:space="0" w:color="auto"/>
              <w:bottom w:val="single" w:sz="8" w:space="0" w:color="auto"/>
              <w:right w:val="single" w:sz="8" w:space="0" w:color="auto"/>
            </w:tcBorders>
            <w:vAlign w:val="center"/>
          </w:tcPr>
          <w:p w14:paraId="514A6355" w14:textId="77777777" w:rsidR="0067508D" w:rsidRDefault="0067508D" w:rsidP="0067508D">
            <w:pPr>
              <w:widowControl/>
              <w:jc w:val="left"/>
              <w:rPr>
                <w:rFonts w:ascii="宋体"/>
                <w:kern w:val="0"/>
                <w:sz w:val="2"/>
                <w:szCs w:val="2"/>
              </w:rPr>
            </w:pPr>
          </w:p>
        </w:tc>
        <w:tc>
          <w:tcPr>
            <w:tcW w:w="367" w:type="dxa"/>
            <w:tcBorders>
              <w:top w:val="single" w:sz="8" w:space="0" w:color="auto"/>
              <w:left w:val="single" w:sz="8" w:space="0" w:color="auto"/>
              <w:bottom w:val="single" w:sz="8" w:space="0" w:color="auto"/>
              <w:right w:val="single" w:sz="8" w:space="0" w:color="auto"/>
            </w:tcBorders>
          </w:tcPr>
          <w:p w14:paraId="2DD1A70C" w14:textId="77777777" w:rsidR="0067508D" w:rsidRDefault="0067508D" w:rsidP="0067508D">
            <w:pPr>
              <w:autoSpaceDE w:val="0"/>
              <w:autoSpaceDN w:val="0"/>
              <w:spacing w:line="259" w:lineRule="exact"/>
              <w:ind w:left="7" w:right="7"/>
              <w:jc w:val="center"/>
              <w:rPr>
                <w:rFonts w:ascii="宋体"/>
                <w:kern w:val="0"/>
                <w:sz w:val="18"/>
                <w:szCs w:val="18"/>
              </w:rPr>
            </w:pPr>
            <w:r>
              <w:rPr>
                <w:rFonts w:ascii="宋体" w:cs="宋体" w:hint="eastAsia"/>
                <w:kern w:val="0"/>
                <w:sz w:val="18"/>
                <w:szCs w:val="18"/>
              </w:rPr>
              <w:t>整</w:t>
            </w:r>
          </w:p>
          <w:p w14:paraId="5F0231CD" w14:textId="77777777" w:rsidR="0067508D" w:rsidRDefault="0067508D" w:rsidP="0067508D">
            <w:pPr>
              <w:autoSpaceDE w:val="0"/>
              <w:autoSpaceDN w:val="0"/>
              <w:spacing w:line="295" w:lineRule="exact"/>
              <w:ind w:left="7" w:right="7"/>
              <w:jc w:val="center"/>
              <w:rPr>
                <w:rFonts w:ascii="宋体"/>
                <w:kern w:val="0"/>
                <w:sz w:val="18"/>
                <w:szCs w:val="18"/>
              </w:rPr>
            </w:pPr>
            <w:r>
              <w:rPr>
                <w:rFonts w:ascii="宋体" w:cs="宋体" w:hint="eastAsia"/>
                <w:kern w:val="0"/>
                <w:sz w:val="18"/>
                <w:szCs w:val="18"/>
              </w:rPr>
              <w:t>车</w:t>
            </w:r>
          </w:p>
        </w:tc>
        <w:tc>
          <w:tcPr>
            <w:tcW w:w="353" w:type="dxa"/>
            <w:tcBorders>
              <w:top w:val="single" w:sz="8" w:space="0" w:color="auto"/>
              <w:left w:val="single" w:sz="8" w:space="0" w:color="auto"/>
              <w:bottom w:val="single" w:sz="8" w:space="0" w:color="auto"/>
              <w:right w:val="single" w:sz="8" w:space="0" w:color="auto"/>
            </w:tcBorders>
          </w:tcPr>
          <w:p w14:paraId="723D7962" w14:textId="77777777" w:rsidR="0067508D" w:rsidRDefault="0067508D" w:rsidP="0067508D">
            <w:pPr>
              <w:autoSpaceDE w:val="0"/>
              <w:autoSpaceDN w:val="0"/>
              <w:spacing w:line="255" w:lineRule="exact"/>
              <w:ind w:left="7" w:right="7"/>
              <w:jc w:val="center"/>
              <w:rPr>
                <w:rFonts w:ascii="宋体"/>
                <w:kern w:val="0"/>
                <w:sz w:val="18"/>
                <w:szCs w:val="18"/>
              </w:rPr>
            </w:pPr>
            <w:r>
              <w:rPr>
                <w:rFonts w:ascii="宋体" w:cs="宋体" w:hint="eastAsia"/>
                <w:kern w:val="0"/>
                <w:sz w:val="18"/>
                <w:szCs w:val="18"/>
              </w:rPr>
              <w:t>零</w:t>
            </w:r>
          </w:p>
          <w:p w14:paraId="3B66A4BB" w14:textId="77777777" w:rsidR="0067508D" w:rsidRDefault="0067508D" w:rsidP="0067508D">
            <w:pPr>
              <w:autoSpaceDE w:val="0"/>
              <w:autoSpaceDN w:val="0"/>
              <w:spacing w:line="201" w:lineRule="exact"/>
              <w:ind w:left="7" w:right="7"/>
              <w:jc w:val="center"/>
              <w:rPr>
                <w:rFonts w:ascii="宋体"/>
                <w:kern w:val="0"/>
                <w:sz w:val="18"/>
                <w:szCs w:val="18"/>
              </w:rPr>
            </w:pPr>
            <w:r>
              <w:rPr>
                <w:rFonts w:ascii="宋体" w:cs="宋体" w:hint="eastAsia"/>
                <w:kern w:val="0"/>
                <w:sz w:val="18"/>
                <w:szCs w:val="18"/>
              </w:rPr>
              <w:t>担</w:t>
            </w:r>
          </w:p>
        </w:tc>
        <w:tc>
          <w:tcPr>
            <w:tcW w:w="2467" w:type="dxa"/>
            <w:vMerge/>
            <w:tcBorders>
              <w:top w:val="single" w:sz="12" w:space="0" w:color="auto"/>
              <w:left w:val="single" w:sz="8" w:space="0" w:color="auto"/>
              <w:bottom w:val="single" w:sz="8" w:space="0" w:color="auto"/>
              <w:right w:val="single" w:sz="12" w:space="0" w:color="auto"/>
            </w:tcBorders>
            <w:vAlign w:val="center"/>
          </w:tcPr>
          <w:p w14:paraId="6BCA64C9" w14:textId="77777777" w:rsidR="0067508D" w:rsidRDefault="0067508D" w:rsidP="0067508D">
            <w:pPr>
              <w:widowControl/>
              <w:jc w:val="left"/>
              <w:rPr>
                <w:rFonts w:ascii="宋体"/>
                <w:kern w:val="0"/>
                <w:sz w:val="2"/>
                <w:szCs w:val="2"/>
              </w:rPr>
            </w:pPr>
          </w:p>
        </w:tc>
      </w:tr>
      <w:tr w:rsidR="0067508D" w14:paraId="12AE34FC" w14:textId="77777777" w:rsidTr="005648F0">
        <w:trPr>
          <w:cantSplit/>
          <w:trHeight w:val="1170"/>
        </w:trPr>
        <w:tc>
          <w:tcPr>
            <w:tcW w:w="255" w:type="dxa"/>
            <w:vMerge w:val="restart"/>
            <w:tcBorders>
              <w:top w:val="single" w:sz="8" w:space="0" w:color="auto"/>
              <w:left w:val="single" w:sz="12" w:space="0" w:color="auto"/>
              <w:bottom w:val="single" w:sz="8" w:space="0" w:color="auto"/>
              <w:right w:val="single" w:sz="8" w:space="0" w:color="auto"/>
            </w:tcBorders>
          </w:tcPr>
          <w:p w14:paraId="06F9E75B" w14:textId="77777777" w:rsidR="0067508D" w:rsidRDefault="0067508D" w:rsidP="0067508D">
            <w:pPr>
              <w:autoSpaceDE w:val="0"/>
              <w:autoSpaceDN w:val="0"/>
              <w:spacing w:line="219" w:lineRule="exact"/>
              <w:ind w:left="7" w:right="7"/>
              <w:jc w:val="center"/>
              <w:rPr>
                <w:rFonts w:ascii="宋体" w:hAnsi="宋体" w:cs="宋体"/>
                <w:kern w:val="0"/>
                <w:sz w:val="18"/>
                <w:szCs w:val="18"/>
              </w:rPr>
            </w:pPr>
            <w:r>
              <w:rPr>
                <w:rFonts w:ascii="宋体" w:hAnsi="宋体" w:cs="宋体" w:hint="eastAsia"/>
                <w:kern w:val="0"/>
                <w:sz w:val="18"/>
                <w:szCs w:val="18"/>
              </w:rPr>
              <w:t>13</w:t>
            </w:r>
          </w:p>
          <w:p w14:paraId="3C2D45A8" w14:textId="77777777" w:rsidR="0067508D" w:rsidRDefault="0067508D" w:rsidP="0067508D">
            <w:pPr>
              <w:autoSpaceDE w:val="0"/>
              <w:autoSpaceDN w:val="0"/>
              <w:spacing w:line="316" w:lineRule="exact"/>
              <w:ind w:left="7" w:right="7"/>
              <w:jc w:val="center"/>
              <w:rPr>
                <w:rFonts w:ascii="宋体" w:hAnsi="宋体" w:cs="宋体"/>
                <w:kern w:val="0"/>
                <w:sz w:val="18"/>
                <w:szCs w:val="18"/>
              </w:rPr>
            </w:pPr>
            <w:r>
              <w:rPr>
                <w:rFonts w:ascii="宋体" w:hAnsi="宋体" w:cs="宋体" w:hint="eastAsia"/>
                <w:kern w:val="0"/>
                <w:sz w:val="18"/>
                <w:szCs w:val="18"/>
              </w:rPr>
              <w:t>13</w:t>
            </w:r>
          </w:p>
          <w:p w14:paraId="2FD60F54" w14:textId="77777777" w:rsidR="0067508D" w:rsidRDefault="0067508D" w:rsidP="0067508D">
            <w:pPr>
              <w:autoSpaceDE w:val="0"/>
              <w:autoSpaceDN w:val="0"/>
              <w:spacing w:line="302" w:lineRule="exact"/>
              <w:ind w:left="7" w:right="7"/>
              <w:jc w:val="center"/>
              <w:rPr>
                <w:rFonts w:ascii="宋体"/>
                <w:kern w:val="0"/>
                <w:sz w:val="18"/>
                <w:szCs w:val="18"/>
              </w:rPr>
            </w:pPr>
          </w:p>
          <w:p w14:paraId="4216E66D" w14:textId="77777777" w:rsidR="0067508D" w:rsidRDefault="0067508D" w:rsidP="0067508D">
            <w:pPr>
              <w:autoSpaceDE w:val="0"/>
              <w:autoSpaceDN w:val="0"/>
              <w:spacing w:line="302" w:lineRule="exact"/>
              <w:ind w:left="7" w:right="7"/>
              <w:jc w:val="center"/>
              <w:rPr>
                <w:rFonts w:ascii="宋体"/>
                <w:kern w:val="0"/>
                <w:sz w:val="18"/>
                <w:szCs w:val="18"/>
              </w:rPr>
            </w:pPr>
          </w:p>
          <w:p w14:paraId="0392C66F" w14:textId="77777777" w:rsidR="0067508D" w:rsidRDefault="0067508D" w:rsidP="0067508D">
            <w:pPr>
              <w:autoSpaceDE w:val="0"/>
              <w:autoSpaceDN w:val="0"/>
              <w:spacing w:line="306" w:lineRule="exact"/>
              <w:ind w:left="7" w:right="7"/>
              <w:jc w:val="center"/>
              <w:rPr>
                <w:rFonts w:ascii="宋体" w:hAnsi="宋体" w:cs="宋体"/>
                <w:kern w:val="0"/>
                <w:sz w:val="18"/>
                <w:szCs w:val="18"/>
              </w:rPr>
            </w:pPr>
            <w:r>
              <w:rPr>
                <w:rFonts w:ascii="宋体" w:hAnsi="宋体" w:cs="宋体" w:hint="eastAsia"/>
                <w:kern w:val="0"/>
                <w:sz w:val="18"/>
                <w:szCs w:val="18"/>
              </w:rPr>
              <w:t>13</w:t>
            </w:r>
          </w:p>
          <w:p w14:paraId="30D333D7" w14:textId="77777777" w:rsidR="0067508D" w:rsidRDefault="0067508D" w:rsidP="0067508D">
            <w:pPr>
              <w:autoSpaceDE w:val="0"/>
              <w:autoSpaceDN w:val="0"/>
              <w:spacing w:line="324" w:lineRule="exact"/>
              <w:ind w:left="7" w:right="7"/>
              <w:jc w:val="center"/>
              <w:rPr>
                <w:rFonts w:ascii="宋体"/>
                <w:kern w:val="0"/>
                <w:sz w:val="18"/>
                <w:szCs w:val="18"/>
              </w:rPr>
            </w:pPr>
          </w:p>
          <w:p w14:paraId="31789CB1" w14:textId="77777777" w:rsidR="0067508D" w:rsidRDefault="0067508D" w:rsidP="0067508D">
            <w:pPr>
              <w:autoSpaceDE w:val="0"/>
              <w:autoSpaceDN w:val="0"/>
              <w:spacing w:line="324" w:lineRule="exact"/>
              <w:ind w:left="7" w:right="7"/>
              <w:jc w:val="center"/>
              <w:rPr>
                <w:rFonts w:ascii="宋体"/>
                <w:kern w:val="0"/>
                <w:sz w:val="18"/>
                <w:szCs w:val="18"/>
              </w:rPr>
            </w:pPr>
          </w:p>
        </w:tc>
        <w:tc>
          <w:tcPr>
            <w:tcW w:w="180" w:type="dxa"/>
            <w:vMerge w:val="restart"/>
            <w:tcBorders>
              <w:top w:val="single" w:sz="8" w:space="0" w:color="auto"/>
              <w:left w:val="single" w:sz="8" w:space="0" w:color="auto"/>
              <w:bottom w:val="single" w:sz="8" w:space="0" w:color="auto"/>
              <w:right w:val="single" w:sz="8" w:space="0" w:color="auto"/>
            </w:tcBorders>
          </w:tcPr>
          <w:p w14:paraId="7B20071E" w14:textId="77777777" w:rsidR="0067508D" w:rsidRDefault="0067508D" w:rsidP="0067508D">
            <w:pPr>
              <w:autoSpaceDE w:val="0"/>
              <w:autoSpaceDN w:val="0"/>
              <w:spacing w:line="212" w:lineRule="exact"/>
              <w:ind w:left="7" w:right="7"/>
              <w:jc w:val="center"/>
              <w:rPr>
                <w:rFonts w:ascii="宋体" w:hAnsi="宋体" w:cs="宋体"/>
                <w:kern w:val="0"/>
                <w:sz w:val="18"/>
                <w:szCs w:val="18"/>
              </w:rPr>
            </w:pPr>
            <w:r>
              <w:rPr>
                <w:rFonts w:ascii="宋体" w:hAnsi="宋体" w:cs="宋体" w:hint="eastAsia"/>
                <w:kern w:val="0"/>
                <w:sz w:val="18"/>
                <w:szCs w:val="18"/>
              </w:rPr>
              <w:t>2</w:t>
            </w:r>
          </w:p>
          <w:p w14:paraId="16BDFB6B" w14:textId="77777777" w:rsidR="0067508D" w:rsidRDefault="0067508D" w:rsidP="0067508D">
            <w:pPr>
              <w:autoSpaceDE w:val="0"/>
              <w:autoSpaceDN w:val="0"/>
              <w:spacing w:line="320" w:lineRule="exact"/>
              <w:ind w:left="7" w:right="7"/>
              <w:jc w:val="center"/>
              <w:rPr>
                <w:rFonts w:ascii="宋体" w:hAnsi="宋体" w:cs="宋体"/>
                <w:kern w:val="0"/>
                <w:sz w:val="18"/>
                <w:szCs w:val="18"/>
              </w:rPr>
            </w:pPr>
            <w:r>
              <w:rPr>
                <w:rFonts w:ascii="宋体" w:hAnsi="宋体" w:cs="宋体" w:hint="eastAsia"/>
                <w:kern w:val="0"/>
                <w:sz w:val="18"/>
                <w:szCs w:val="18"/>
              </w:rPr>
              <w:t>2</w:t>
            </w:r>
          </w:p>
          <w:p w14:paraId="1162F28B" w14:textId="77777777" w:rsidR="0067508D" w:rsidRDefault="0067508D" w:rsidP="0067508D">
            <w:pPr>
              <w:autoSpaceDE w:val="0"/>
              <w:autoSpaceDN w:val="0"/>
              <w:spacing w:line="302" w:lineRule="exact"/>
              <w:ind w:left="7" w:right="7"/>
              <w:jc w:val="center"/>
              <w:rPr>
                <w:rFonts w:ascii="宋体"/>
                <w:kern w:val="0"/>
                <w:sz w:val="18"/>
                <w:szCs w:val="18"/>
              </w:rPr>
            </w:pPr>
          </w:p>
          <w:p w14:paraId="1BFF7A97" w14:textId="77777777" w:rsidR="0067508D" w:rsidRDefault="0067508D" w:rsidP="0067508D">
            <w:pPr>
              <w:autoSpaceDE w:val="0"/>
              <w:autoSpaceDN w:val="0"/>
              <w:spacing w:line="302" w:lineRule="exact"/>
              <w:ind w:left="7" w:right="7"/>
              <w:jc w:val="center"/>
              <w:rPr>
                <w:rFonts w:ascii="宋体"/>
                <w:kern w:val="0"/>
                <w:sz w:val="18"/>
                <w:szCs w:val="18"/>
              </w:rPr>
            </w:pPr>
          </w:p>
          <w:p w14:paraId="330EC042" w14:textId="77777777" w:rsidR="0067508D" w:rsidRDefault="0067508D" w:rsidP="0067508D">
            <w:pPr>
              <w:autoSpaceDE w:val="0"/>
              <w:autoSpaceDN w:val="0"/>
              <w:spacing w:line="306" w:lineRule="exact"/>
              <w:ind w:left="7" w:right="7"/>
              <w:jc w:val="center"/>
              <w:rPr>
                <w:rFonts w:ascii="宋体" w:hAnsi="宋体" w:cs="宋体"/>
                <w:kern w:val="0"/>
                <w:sz w:val="18"/>
                <w:szCs w:val="18"/>
              </w:rPr>
            </w:pPr>
            <w:r>
              <w:rPr>
                <w:rFonts w:ascii="宋体" w:hAnsi="宋体" w:cs="宋体" w:hint="eastAsia"/>
                <w:kern w:val="0"/>
                <w:sz w:val="18"/>
                <w:szCs w:val="18"/>
              </w:rPr>
              <w:t>2</w:t>
            </w:r>
          </w:p>
          <w:p w14:paraId="57F26FCE" w14:textId="77777777" w:rsidR="0067508D" w:rsidRDefault="0067508D" w:rsidP="0067508D">
            <w:pPr>
              <w:autoSpaceDE w:val="0"/>
              <w:autoSpaceDN w:val="0"/>
              <w:spacing w:line="327" w:lineRule="exact"/>
              <w:ind w:left="7" w:right="7"/>
              <w:jc w:val="center"/>
              <w:rPr>
                <w:rFonts w:ascii="宋体"/>
                <w:kern w:val="0"/>
                <w:sz w:val="18"/>
                <w:szCs w:val="18"/>
              </w:rPr>
            </w:pPr>
          </w:p>
          <w:p w14:paraId="0AB804C9" w14:textId="77777777" w:rsidR="0067508D" w:rsidRDefault="0067508D" w:rsidP="0067508D">
            <w:pPr>
              <w:autoSpaceDE w:val="0"/>
              <w:autoSpaceDN w:val="0"/>
              <w:spacing w:line="327" w:lineRule="exact"/>
              <w:ind w:left="7" w:right="7"/>
              <w:jc w:val="center"/>
              <w:rPr>
                <w:rFonts w:ascii="宋体"/>
                <w:kern w:val="0"/>
                <w:sz w:val="18"/>
                <w:szCs w:val="18"/>
              </w:rPr>
            </w:pPr>
          </w:p>
        </w:tc>
        <w:tc>
          <w:tcPr>
            <w:tcW w:w="173" w:type="dxa"/>
            <w:tcBorders>
              <w:top w:val="single" w:sz="8" w:space="0" w:color="auto"/>
              <w:left w:val="single" w:sz="8" w:space="0" w:color="auto"/>
              <w:bottom w:val="single" w:sz="8" w:space="0" w:color="auto"/>
              <w:right w:val="single" w:sz="8" w:space="0" w:color="auto"/>
            </w:tcBorders>
          </w:tcPr>
          <w:p w14:paraId="509C496B" w14:textId="77777777" w:rsidR="0067508D" w:rsidRDefault="0067508D" w:rsidP="0067508D">
            <w:pPr>
              <w:autoSpaceDE w:val="0"/>
              <w:autoSpaceDN w:val="0"/>
              <w:spacing w:line="262" w:lineRule="exact"/>
              <w:ind w:left="7" w:right="7"/>
              <w:jc w:val="center"/>
              <w:rPr>
                <w:rFonts w:ascii="宋体"/>
                <w:kern w:val="0"/>
                <w:sz w:val="18"/>
                <w:szCs w:val="18"/>
              </w:rPr>
            </w:pPr>
          </w:p>
          <w:p w14:paraId="16B962C5" w14:textId="77777777" w:rsidR="0067508D" w:rsidRDefault="0067508D" w:rsidP="0067508D">
            <w:pPr>
              <w:autoSpaceDE w:val="0"/>
              <w:autoSpaceDN w:val="0"/>
              <w:spacing w:line="266" w:lineRule="exact"/>
              <w:ind w:left="7" w:right="7"/>
              <w:jc w:val="center"/>
              <w:rPr>
                <w:rFonts w:ascii="宋体" w:hAnsi="宋体" w:cs="宋体"/>
                <w:spacing w:val="-2"/>
                <w:kern w:val="0"/>
                <w:sz w:val="18"/>
                <w:szCs w:val="18"/>
              </w:rPr>
            </w:pPr>
            <w:r>
              <w:rPr>
                <w:rFonts w:ascii="宋体" w:hAnsi="宋体" w:cs="宋体" w:hint="eastAsia"/>
                <w:spacing w:val="-2"/>
                <w:kern w:val="0"/>
                <w:sz w:val="18"/>
                <w:szCs w:val="18"/>
              </w:rPr>
              <w:t>1</w:t>
            </w:r>
          </w:p>
          <w:p w14:paraId="610ECB53" w14:textId="77777777" w:rsidR="0067508D" w:rsidRDefault="0067508D" w:rsidP="0067508D">
            <w:pPr>
              <w:autoSpaceDE w:val="0"/>
              <w:autoSpaceDN w:val="0"/>
              <w:spacing w:line="320" w:lineRule="exact"/>
              <w:ind w:left="7" w:right="7"/>
              <w:jc w:val="center"/>
              <w:rPr>
                <w:rFonts w:ascii="宋体"/>
                <w:spacing w:val="-2"/>
                <w:kern w:val="0"/>
                <w:sz w:val="18"/>
                <w:szCs w:val="18"/>
              </w:rPr>
            </w:pPr>
          </w:p>
          <w:p w14:paraId="0F9B0BFE" w14:textId="77777777" w:rsidR="0067508D" w:rsidRDefault="0067508D" w:rsidP="0067508D">
            <w:pPr>
              <w:autoSpaceDE w:val="0"/>
              <w:autoSpaceDN w:val="0"/>
              <w:spacing w:line="320" w:lineRule="exact"/>
              <w:ind w:left="7" w:right="7"/>
              <w:jc w:val="center"/>
              <w:rPr>
                <w:rFonts w:ascii="宋体"/>
                <w:spacing w:val="-2"/>
                <w:kern w:val="0"/>
                <w:sz w:val="18"/>
                <w:szCs w:val="18"/>
              </w:rPr>
            </w:pPr>
          </w:p>
        </w:tc>
        <w:tc>
          <w:tcPr>
            <w:tcW w:w="1620" w:type="dxa"/>
            <w:tcBorders>
              <w:top w:val="single" w:sz="8" w:space="0" w:color="auto"/>
              <w:left w:val="single" w:sz="8" w:space="0" w:color="auto"/>
              <w:bottom w:val="single" w:sz="8" w:space="0" w:color="auto"/>
              <w:right w:val="single" w:sz="8" w:space="0" w:color="auto"/>
            </w:tcBorders>
          </w:tcPr>
          <w:p w14:paraId="4A27C4C6" w14:textId="77777777" w:rsidR="0067508D" w:rsidRDefault="0067508D" w:rsidP="0067508D">
            <w:pPr>
              <w:autoSpaceDE w:val="0"/>
              <w:autoSpaceDN w:val="0"/>
              <w:spacing w:line="226" w:lineRule="exact"/>
              <w:ind w:left="7" w:right="7"/>
              <w:rPr>
                <w:rFonts w:ascii="宋体"/>
                <w:kern w:val="0"/>
                <w:sz w:val="18"/>
                <w:szCs w:val="18"/>
              </w:rPr>
            </w:pPr>
            <w:r>
              <w:rPr>
                <w:rFonts w:ascii="宋体" w:cs="宋体" w:hint="eastAsia"/>
                <w:kern w:val="0"/>
                <w:sz w:val="18"/>
                <w:szCs w:val="18"/>
              </w:rPr>
              <w:t xml:space="preserve">  农药</w:t>
            </w:r>
          </w:p>
          <w:p w14:paraId="72B4ADED" w14:textId="77777777" w:rsidR="0067508D" w:rsidRDefault="0067508D" w:rsidP="0067508D">
            <w:pPr>
              <w:autoSpaceDE w:val="0"/>
              <w:autoSpaceDN w:val="0"/>
              <w:spacing w:line="313" w:lineRule="exact"/>
              <w:ind w:left="7" w:right="7"/>
              <w:rPr>
                <w:rFonts w:ascii="宋体"/>
                <w:kern w:val="0"/>
                <w:sz w:val="18"/>
                <w:szCs w:val="18"/>
              </w:rPr>
            </w:pPr>
            <w:r>
              <w:rPr>
                <w:rFonts w:ascii="宋体" w:cs="宋体" w:hint="eastAsia"/>
                <w:kern w:val="0"/>
                <w:sz w:val="18"/>
                <w:szCs w:val="18"/>
              </w:rPr>
              <w:t xml:space="preserve">    化学农药</w:t>
            </w:r>
          </w:p>
          <w:p w14:paraId="188160AD" w14:textId="77777777" w:rsidR="0067508D" w:rsidRDefault="0067508D" w:rsidP="0067508D">
            <w:pPr>
              <w:autoSpaceDE w:val="0"/>
              <w:autoSpaceDN w:val="0"/>
              <w:spacing w:line="313" w:lineRule="exact"/>
              <w:ind w:left="7" w:right="7"/>
              <w:rPr>
                <w:rFonts w:ascii="宋体"/>
                <w:kern w:val="0"/>
                <w:sz w:val="2"/>
                <w:szCs w:val="2"/>
              </w:rPr>
            </w:pPr>
          </w:p>
          <w:p w14:paraId="36667ED3" w14:textId="77777777" w:rsidR="0067508D" w:rsidRDefault="0067508D" w:rsidP="0067508D">
            <w:pPr>
              <w:autoSpaceDE w:val="0"/>
              <w:autoSpaceDN w:val="0"/>
              <w:spacing w:line="313" w:lineRule="exact"/>
              <w:ind w:left="7" w:right="7"/>
              <w:rPr>
                <w:rFonts w:ascii="宋体"/>
                <w:kern w:val="0"/>
                <w:sz w:val="2"/>
                <w:szCs w:val="2"/>
              </w:rPr>
            </w:pPr>
          </w:p>
        </w:tc>
        <w:tc>
          <w:tcPr>
            <w:tcW w:w="367" w:type="dxa"/>
            <w:tcBorders>
              <w:top w:val="single" w:sz="8" w:space="0" w:color="auto"/>
              <w:left w:val="single" w:sz="8" w:space="0" w:color="auto"/>
              <w:bottom w:val="single" w:sz="8" w:space="0" w:color="auto"/>
              <w:right w:val="single" w:sz="8" w:space="0" w:color="auto"/>
            </w:tcBorders>
          </w:tcPr>
          <w:p w14:paraId="151C446A" w14:textId="77777777" w:rsidR="0067508D" w:rsidRDefault="0067508D" w:rsidP="0067508D">
            <w:pPr>
              <w:autoSpaceDE w:val="0"/>
              <w:autoSpaceDN w:val="0"/>
              <w:spacing w:line="259" w:lineRule="exact"/>
              <w:ind w:left="7" w:right="7"/>
              <w:jc w:val="center"/>
              <w:rPr>
                <w:rFonts w:ascii="宋体"/>
                <w:kern w:val="0"/>
                <w:sz w:val="18"/>
                <w:szCs w:val="18"/>
              </w:rPr>
            </w:pPr>
          </w:p>
          <w:p w14:paraId="78794F3A" w14:textId="77777777" w:rsidR="0067508D" w:rsidRDefault="0067508D" w:rsidP="0067508D">
            <w:pPr>
              <w:autoSpaceDE w:val="0"/>
              <w:autoSpaceDN w:val="0"/>
              <w:spacing w:line="259" w:lineRule="exact"/>
              <w:ind w:left="7" w:right="7"/>
              <w:jc w:val="center"/>
              <w:rPr>
                <w:rFonts w:ascii="宋体" w:cs="宋体"/>
                <w:kern w:val="0"/>
                <w:sz w:val="18"/>
                <w:szCs w:val="18"/>
              </w:rPr>
            </w:pPr>
            <w:r>
              <w:rPr>
                <w:rFonts w:ascii="宋体" w:cs="宋体" w:hint="eastAsia"/>
                <w:kern w:val="0"/>
                <w:sz w:val="18"/>
                <w:szCs w:val="18"/>
              </w:rPr>
              <w:t>2</w:t>
            </w:r>
          </w:p>
          <w:p w14:paraId="60E1512A" w14:textId="77777777" w:rsidR="0067508D" w:rsidRDefault="0067508D" w:rsidP="0067508D">
            <w:pPr>
              <w:autoSpaceDE w:val="0"/>
              <w:autoSpaceDN w:val="0"/>
              <w:spacing w:line="324" w:lineRule="exact"/>
              <w:ind w:left="7" w:right="7"/>
              <w:jc w:val="center"/>
              <w:rPr>
                <w:rFonts w:ascii="宋体"/>
                <w:kern w:val="0"/>
                <w:sz w:val="18"/>
                <w:szCs w:val="18"/>
              </w:rPr>
            </w:pPr>
          </w:p>
          <w:p w14:paraId="3EF3A414" w14:textId="77777777" w:rsidR="0067508D" w:rsidRDefault="0067508D" w:rsidP="0067508D">
            <w:pPr>
              <w:autoSpaceDE w:val="0"/>
              <w:autoSpaceDN w:val="0"/>
              <w:spacing w:line="324" w:lineRule="exact"/>
              <w:ind w:left="7" w:right="7"/>
              <w:jc w:val="center"/>
              <w:rPr>
                <w:rFonts w:ascii="宋体"/>
                <w:kern w:val="0"/>
                <w:sz w:val="18"/>
                <w:szCs w:val="18"/>
              </w:rPr>
            </w:pPr>
          </w:p>
        </w:tc>
        <w:tc>
          <w:tcPr>
            <w:tcW w:w="353" w:type="dxa"/>
            <w:tcBorders>
              <w:top w:val="single" w:sz="8" w:space="0" w:color="auto"/>
              <w:left w:val="single" w:sz="8" w:space="0" w:color="auto"/>
              <w:bottom w:val="single" w:sz="8" w:space="0" w:color="auto"/>
              <w:right w:val="single" w:sz="8" w:space="0" w:color="auto"/>
            </w:tcBorders>
          </w:tcPr>
          <w:p w14:paraId="23EA7BB8" w14:textId="77777777" w:rsidR="0067508D" w:rsidRDefault="0067508D" w:rsidP="0067508D">
            <w:pPr>
              <w:autoSpaceDE w:val="0"/>
              <w:autoSpaceDN w:val="0"/>
              <w:spacing w:line="255" w:lineRule="exact"/>
              <w:ind w:left="7" w:right="7"/>
              <w:jc w:val="center"/>
              <w:rPr>
                <w:rFonts w:ascii="宋体"/>
                <w:kern w:val="0"/>
                <w:sz w:val="18"/>
                <w:szCs w:val="18"/>
              </w:rPr>
            </w:pPr>
          </w:p>
          <w:p w14:paraId="7598FD42" w14:textId="77777777" w:rsidR="0067508D" w:rsidRDefault="0067508D" w:rsidP="0067508D">
            <w:pPr>
              <w:autoSpaceDE w:val="0"/>
              <w:autoSpaceDN w:val="0"/>
              <w:spacing w:line="259" w:lineRule="exact"/>
              <w:ind w:left="7" w:right="7"/>
              <w:jc w:val="center"/>
              <w:rPr>
                <w:rFonts w:ascii="宋体"/>
                <w:spacing w:val="-1"/>
                <w:kern w:val="0"/>
                <w:sz w:val="18"/>
                <w:szCs w:val="18"/>
              </w:rPr>
            </w:pPr>
            <w:r>
              <w:rPr>
                <w:rFonts w:ascii="宋体" w:cs="宋体" w:hint="eastAsia"/>
                <w:spacing w:val="-1"/>
                <w:kern w:val="0"/>
                <w:sz w:val="18"/>
                <w:szCs w:val="18"/>
              </w:rPr>
              <w:t>22</w:t>
            </w:r>
          </w:p>
          <w:p w14:paraId="0938CEC2" w14:textId="77777777" w:rsidR="0067508D" w:rsidRDefault="0067508D" w:rsidP="0067508D">
            <w:pPr>
              <w:autoSpaceDE w:val="0"/>
              <w:autoSpaceDN w:val="0"/>
              <w:spacing w:line="327" w:lineRule="exact"/>
              <w:ind w:left="7" w:right="7"/>
              <w:jc w:val="center"/>
              <w:rPr>
                <w:rFonts w:ascii="宋体"/>
                <w:spacing w:val="-1"/>
                <w:kern w:val="0"/>
                <w:sz w:val="18"/>
                <w:szCs w:val="18"/>
              </w:rPr>
            </w:pPr>
          </w:p>
          <w:p w14:paraId="63608CAA" w14:textId="77777777" w:rsidR="0067508D" w:rsidRDefault="0067508D" w:rsidP="0067508D">
            <w:pPr>
              <w:autoSpaceDE w:val="0"/>
              <w:autoSpaceDN w:val="0"/>
              <w:spacing w:line="327" w:lineRule="exact"/>
              <w:ind w:left="7" w:right="7"/>
              <w:jc w:val="center"/>
              <w:rPr>
                <w:rFonts w:ascii="宋体"/>
                <w:spacing w:val="-1"/>
                <w:kern w:val="0"/>
                <w:sz w:val="18"/>
                <w:szCs w:val="18"/>
              </w:rPr>
            </w:pPr>
          </w:p>
        </w:tc>
        <w:tc>
          <w:tcPr>
            <w:tcW w:w="2467" w:type="dxa"/>
            <w:tcBorders>
              <w:top w:val="single" w:sz="8" w:space="0" w:color="auto"/>
              <w:left w:val="single" w:sz="8" w:space="0" w:color="auto"/>
              <w:bottom w:val="single" w:sz="8" w:space="0" w:color="auto"/>
              <w:right w:val="single" w:sz="12" w:space="0" w:color="auto"/>
            </w:tcBorders>
          </w:tcPr>
          <w:p w14:paraId="0A014BB3" w14:textId="77777777" w:rsidR="0067508D" w:rsidRDefault="0067508D" w:rsidP="0067508D">
            <w:pPr>
              <w:autoSpaceDE w:val="0"/>
              <w:autoSpaceDN w:val="0"/>
              <w:spacing w:line="262" w:lineRule="exact"/>
              <w:ind w:right="7"/>
              <w:rPr>
                <w:rFonts w:ascii="宋体"/>
                <w:kern w:val="0"/>
                <w:sz w:val="2"/>
                <w:szCs w:val="2"/>
              </w:rPr>
            </w:pPr>
          </w:p>
          <w:p w14:paraId="6EC1C1C1" w14:textId="77777777" w:rsidR="0067508D" w:rsidRDefault="0067508D" w:rsidP="0067508D">
            <w:pPr>
              <w:autoSpaceDE w:val="0"/>
              <w:autoSpaceDN w:val="0"/>
              <w:spacing w:line="266" w:lineRule="exact"/>
              <w:ind w:left="7" w:right="7"/>
              <w:rPr>
                <w:rFonts w:ascii="宋体"/>
                <w:spacing w:val="-35"/>
                <w:kern w:val="0"/>
                <w:sz w:val="17"/>
                <w:szCs w:val="17"/>
              </w:rPr>
            </w:pPr>
            <w:r>
              <w:rPr>
                <w:rFonts w:ascii="宋体" w:cs="宋体" w:hint="eastAsia"/>
                <w:kern w:val="0"/>
                <w:sz w:val="17"/>
                <w:szCs w:val="17"/>
              </w:rPr>
              <w:t xml:space="preserve"> </w:t>
            </w:r>
            <w:r>
              <w:rPr>
                <w:rFonts w:ascii="宋体" w:cs="宋体" w:hint="eastAsia"/>
                <w:kern w:val="0"/>
                <w:sz w:val="18"/>
                <w:szCs w:val="18"/>
              </w:rPr>
              <w:t>含防治植物病虫害的杀虫剂</w:t>
            </w:r>
            <w:r>
              <w:rPr>
                <w:rFonts w:ascii="宋体" w:cs="宋体" w:hint="eastAsia"/>
                <w:spacing w:val="-35"/>
                <w:kern w:val="0"/>
                <w:sz w:val="17"/>
                <w:szCs w:val="17"/>
              </w:rPr>
              <w:t>、</w:t>
            </w:r>
          </w:p>
          <w:p w14:paraId="1A32FE01" w14:textId="77777777" w:rsidR="0067508D" w:rsidRDefault="0067508D" w:rsidP="0067508D">
            <w:pPr>
              <w:autoSpaceDE w:val="0"/>
              <w:autoSpaceDN w:val="0"/>
              <w:spacing w:line="270" w:lineRule="exact"/>
              <w:ind w:left="7" w:right="7"/>
              <w:rPr>
                <w:rFonts w:ascii="宋体"/>
                <w:spacing w:val="-2"/>
                <w:kern w:val="0"/>
                <w:sz w:val="18"/>
                <w:szCs w:val="18"/>
              </w:rPr>
            </w:pPr>
            <w:r>
              <w:rPr>
                <w:rFonts w:ascii="宋体" w:cs="宋体" w:hint="eastAsia"/>
                <w:spacing w:val="-1"/>
                <w:kern w:val="0"/>
                <w:sz w:val="18"/>
                <w:szCs w:val="18"/>
              </w:rPr>
              <w:t>杀菌剂</w:t>
            </w:r>
            <w:r>
              <w:rPr>
                <w:rFonts w:ascii="宋体" w:cs="宋体" w:hint="eastAsia"/>
                <w:spacing w:val="-46"/>
                <w:kern w:val="0"/>
                <w:sz w:val="18"/>
                <w:szCs w:val="18"/>
              </w:rPr>
              <w:t>、</w:t>
            </w:r>
            <w:r>
              <w:rPr>
                <w:rFonts w:ascii="宋体" w:cs="宋体" w:hint="eastAsia"/>
                <w:spacing w:val="-1"/>
                <w:kern w:val="0"/>
                <w:sz w:val="18"/>
                <w:szCs w:val="18"/>
              </w:rPr>
              <w:t>除草剂</w:t>
            </w:r>
            <w:r>
              <w:rPr>
                <w:rFonts w:ascii="宋体" w:cs="宋体" w:hint="eastAsia"/>
                <w:spacing w:val="-46"/>
                <w:kern w:val="0"/>
                <w:sz w:val="18"/>
                <w:szCs w:val="18"/>
              </w:rPr>
              <w:t>、</w:t>
            </w:r>
            <w:r>
              <w:rPr>
                <w:rFonts w:ascii="宋体" w:cs="宋体" w:hint="eastAsia"/>
                <w:spacing w:val="-1"/>
                <w:kern w:val="0"/>
                <w:sz w:val="18"/>
                <w:szCs w:val="18"/>
              </w:rPr>
              <w:t>杀鼠剂等</w:t>
            </w:r>
            <w:r>
              <w:rPr>
                <w:rFonts w:ascii="宋体" w:cs="宋体" w:hint="eastAsia"/>
                <w:spacing w:val="-2"/>
                <w:kern w:val="0"/>
                <w:sz w:val="18"/>
                <w:szCs w:val="18"/>
              </w:rPr>
              <w:t>化学</w:t>
            </w:r>
          </w:p>
          <w:p w14:paraId="31472DA1" w14:textId="77777777" w:rsidR="0067508D" w:rsidRDefault="0067508D" w:rsidP="0067508D">
            <w:pPr>
              <w:autoSpaceDE w:val="0"/>
              <w:autoSpaceDN w:val="0"/>
              <w:spacing w:line="277" w:lineRule="exact"/>
              <w:ind w:left="7" w:right="7"/>
              <w:rPr>
                <w:rFonts w:ascii="宋体"/>
                <w:kern w:val="0"/>
                <w:sz w:val="18"/>
                <w:szCs w:val="18"/>
              </w:rPr>
            </w:pPr>
            <w:r>
              <w:rPr>
                <w:rFonts w:ascii="宋体" w:cs="宋体" w:hint="eastAsia"/>
                <w:kern w:val="0"/>
                <w:sz w:val="18"/>
                <w:szCs w:val="18"/>
              </w:rPr>
              <w:t>农药的原药、制剂和乳化剂</w:t>
            </w:r>
          </w:p>
        </w:tc>
      </w:tr>
      <w:tr w:rsidR="0067508D" w14:paraId="3C38FFCA" w14:textId="77777777" w:rsidTr="005648F0">
        <w:trPr>
          <w:cantSplit/>
          <w:trHeight w:val="928"/>
        </w:trPr>
        <w:tc>
          <w:tcPr>
            <w:tcW w:w="0" w:type="auto"/>
            <w:vMerge/>
            <w:tcBorders>
              <w:top w:val="single" w:sz="8" w:space="0" w:color="auto"/>
              <w:left w:val="single" w:sz="12" w:space="0" w:color="auto"/>
              <w:bottom w:val="single" w:sz="8" w:space="0" w:color="auto"/>
              <w:right w:val="single" w:sz="8" w:space="0" w:color="auto"/>
            </w:tcBorders>
            <w:vAlign w:val="center"/>
          </w:tcPr>
          <w:p w14:paraId="40336391" w14:textId="77777777" w:rsidR="0067508D" w:rsidRDefault="0067508D" w:rsidP="0067508D">
            <w:pPr>
              <w:widowControl/>
              <w:jc w:val="left"/>
              <w:rPr>
                <w:rFonts w:ascii="宋体"/>
                <w:kern w:val="0"/>
                <w:sz w:val="18"/>
                <w:szCs w:val="18"/>
              </w:rPr>
            </w:pPr>
          </w:p>
        </w:tc>
        <w:tc>
          <w:tcPr>
            <w:tcW w:w="0" w:type="auto"/>
            <w:vMerge/>
            <w:tcBorders>
              <w:top w:val="single" w:sz="8" w:space="0" w:color="auto"/>
              <w:left w:val="single" w:sz="8" w:space="0" w:color="auto"/>
              <w:bottom w:val="single" w:sz="8" w:space="0" w:color="auto"/>
              <w:right w:val="single" w:sz="8" w:space="0" w:color="auto"/>
            </w:tcBorders>
            <w:vAlign w:val="center"/>
          </w:tcPr>
          <w:p w14:paraId="0E7F781D" w14:textId="77777777" w:rsidR="0067508D" w:rsidRDefault="0067508D" w:rsidP="0067508D">
            <w:pPr>
              <w:widowControl/>
              <w:jc w:val="left"/>
              <w:rPr>
                <w:rFonts w:ascii="宋体"/>
                <w:kern w:val="0"/>
                <w:sz w:val="18"/>
                <w:szCs w:val="18"/>
              </w:rPr>
            </w:pPr>
          </w:p>
        </w:tc>
        <w:tc>
          <w:tcPr>
            <w:tcW w:w="173" w:type="dxa"/>
            <w:tcBorders>
              <w:top w:val="single" w:sz="8" w:space="0" w:color="auto"/>
              <w:left w:val="single" w:sz="8" w:space="0" w:color="auto"/>
              <w:bottom w:val="single" w:sz="8" w:space="0" w:color="auto"/>
              <w:right w:val="single" w:sz="8" w:space="0" w:color="auto"/>
            </w:tcBorders>
          </w:tcPr>
          <w:p w14:paraId="4B2F9A1F" w14:textId="77777777" w:rsidR="0067508D" w:rsidRDefault="0067508D" w:rsidP="0067508D">
            <w:pPr>
              <w:autoSpaceDE w:val="0"/>
              <w:autoSpaceDN w:val="0"/>
              <w:spacing w:line="273" w:lineRule="exact"/>
              <w:ind w:left="7" w:right="7"/>
              <w:jc w:val="center"/>
              <w:rPr>
                <w:rFonts w:ascii="宋体" w:hAnsi="宋体" w:cs="宋体"/>
                <w:kern w:val="0"/>
                <w:sz w:val="18"/>
                <w:szCs w:val="18"/>
              </w:rPr>
            </w:pPr>
            <w:r>
              <w:rPr>
                <w:rFonts w:ascii="宋体" w:hAnsi="宋体" w:cs="宋体" w:hint="eastAsia"/>
                <w:kern w:val="0"/>
                <w:sz w:val="18"/>
                <w:szCs w:val="18"/>
              </w:rPr>
              <w:t>2</w:t>
            </w:r>
          </w:p>
          <w:p w14:paraId="7C3869D4" w14:textId="77777777" w:rsidR="0067508D" w:rsidRDefault="0067508D" w:rsidP="0067508D">
            <w:pPr>
              <w:autoSpaceDE w:val="0"/>
              <w:autoSpaceDN w:val="0"/>
              <w:spacing w:line="327" w:lineRule="exact"/>
              <w:ind w:left="7" w:right="7"/>
              <w:jc w:val="center"/>
              <w:rPr>
                <w:rFonts w:ascii="宋体"/>
                <w:kern w:val="0"/>
                <w:sz w:val="18"/>
                <w:szCs w:val="18"/>
              </w:rPr>
            </w:pPr>
          </w:p>
          <w:p w14:paraId="1B40F0AA" w14:textId="77777777" w:rsidR="0067508D" w:rsidRDefault="0067508D" w:rsidP="0067508D">
            <w:pPr>
              <w:autoSpaceDE w:val="0"/>
              <w:autoSpaceDN w:val="0"/>
              <w:spacing w:line="327" w:lineRule="exact"/>
              <w:ind w:left="7" w:right="7"/>
              <w:jc w:val="center"/>
              <w:rPr>
                <w:rFonts w:ascii="宋体"/>
                <w:kern w:val="0"/>
                <w:sz w:val="18"/>
                <w:szCs w:val="18"/>
              </w:rPr>
            </w:pPr>
          </w:p>
        </w:tc>
        <w:tc>
          <w:tcPr>
            <w:tcW w:w="1620" w:type="dxa"/>
            <w:tcBorders>
              <w:top w:val="single" w:sz="8" w:space="0" w:color="auto"/>
              <w:left w:val="single" w:sz="8" w:space="0" w:color="auto"/>
              <w:bottom w:val="single" w:sz="8" w:space="0" w:color="auto"/>
              <w:right w:val="single" w:sz="8" w:space="0" w:color="auto"/>
            </w:tcBorders>
          </w:tcPr>
          <w:p w14:paraId="255D6CF8" w14:textId="77777777" w:rsidR="0067508D" w:rsidRDefault="0067508D" w:rsidP="0067508D">
            <w:pPr>
              <w:autoSpaceDE w:val="0"/>
              <w:autoSpaceDN w:val="0"/>
              <w:spacing w:line="280" w:lineRule="exact"/>
              <w:ind w:left="7" w:right="7"/>
              <w:rPr>
                <w:rFonts w:ascii="宋体"/>
                <w:kern w:val="0"/>
                <w:sz w:val="18"/>
                <w:szCs w:val="18"/>
              </w:rPr>
            </w:pPr>
            <w:r>
              <w:rPr>
                <w:rFonts w:ascii="宋体" w:cs="宋体" w:hint="eastAsia"/>
                <w:kern w:val="0"/>
                <w:sz w:val="18"/>
                <w:szCs w:val="18"/>
              </w:rPr>
              <w:t xml:space="preserve">    植物生长调节</w:t>
            </w:r>
          </w:p>
          <w:p w14:paraId="0C2A3D50" w14:textId="77777777" w:rsidR="0067508D" w:rsidRDefault="0067508D" w:rsidP="0067508D">
            <w:pPr>
              <w:autoSpaceDE w:val="0"/>
              <w:autoSpaceDN w:val="0"/>
              <w:spacing w:line="273" w:lineRule="exact"/>
              <w:ind w:left="7" w:right="7"/>
              <w:rPr>
                <w:rFonts w:ascii="宋体"/>
                <w:kern w:val="0"/>
                <w:sz w:val="18"/>
                <w:szCs w:val="18"/>
              </w:rPr>
            </w:pPr>
            <w:r>
              <w:rPr>
                <w:rFonts w:ascii="宋体" w:cs="宋体" w:hint="eastAsia"/>
                <w:kern w:val="0"/>
                <w:sz w:val="18"/>
                <w:szCs w:val="18"/>
              </w:rPr>
              <w:t xml:space="preserve">    剂</w:t>
            </w:r>
          </w:p>
          <w:p w14:paraId="4B7EEA06" w14:textId="77777777" w:rsidR="0067508D" w:rsidRDefault="0067508D" w:rsidP="0067508D">
            <w:pPr>
              <w:autoSpaceDE w:val="0"/>
              <w:autoSpaceDN w:val="0"/>
              <w:spacing w:line="374" w:lineRule="exact"/>
              <w:ind w:left="7" w:right="7"/>
              <w:rPr>
                <w:rFonts w:ascii="宋体"/>
                <w:kern w:val="0"/>
                <w:sz w:val="2"/>
                <w:szCs w:val="2"/>
              </w:rPr>
            </w:pPr>
          </w:p>
        </w:tc>
        <w:tc>
          <w:tcPr>
            <w:tcW w:w="367" w:type="dxa"/>
            <w:tcBorders>
              <w:top w:val="single" w:sz="8" w:space="0" w:color="auto"/>
              <w:left w:val="single" w:sz="8" w:space="0" w:color="auto"/>
              <w:bottom w:val="single" w:sz="8" w:space="0" w:color="auto"/>
              <w:right w:val="single" w:sz="8" w:space="0" w:color="auto"/>
            </w:tcBorders>
          </w:tcPr>
          <w:p w14:paraId="5EE4B85A" w14:textId="77777777" w:rsidR="0067508D" w:rsidRDefault="0067508D" w:rsidP="0067508D">
            <w:pPr>
              <w:autoSpaceDE w:val="0"/>
              <w:autoSpaceDN w:val="0"/>
              <w:spacing w:line="259" w:lineRule="exact"/>
              <w:ind w:left="7" w:right="7"/>
              <w:jc w:val="center"/>
              <w:rPr>
                <w:rFonts w:ascii="宋体" w:cs="宋体"/>
                <w:kern w:val="0"/>
                <w:sz w:val="18"/>
                <w:szCs w:val="18"/>
              </w:rPr>
            </w:pPr>
            <w:r>
              <w:rPr>
                <w:rFonts w:ascii="宋体" w:cs="宋体" w:hint="eastAsia"/>
                <w:kern w:val="0"/>
                <w:sz w:val="18"/>
                <w:szCs w:val="18"/>
              </w:rPr>
              <w:t>2</w:t>
            </w:r>
          </w:p>
          <w:p w14:paraId="07813C2D" w14:textId="77777777" w:rsidR="0067508D" w:rsidRDefault="0067508D" w:rsidP="0067508D">
            <w:pPr>
              <w:autoSpaceDE w:val="0"/>
              <w:autoSpaceDN w:val="0"/>
              <w:spacing w:line="334" w:lineRule="exact"/>
              <w:ind w:left="7" w:right="7"/>
              <w:jc w:val="center"/>
              <w:rPr>
                <w:rFonts w:ascii="宋体"/>
                <w:kern w:val="0"/>
                <w:sz w:val="18"/>
                <w:szCs w:val="18"/>
              </w:rPr>
            </w:pPr>
          </w:p>
          <w:p w14:paraId="03EE37E8" w14:textId="77777777" w:rsidR="0067508D" w:rsidRDefault="0067508D" w:rsidP="0067508D">
            <w:pPr>
              <w:autoSpaceDE w:val="0"/>
              <w:autoSpaceDN w:val="0"/>
              <w:spacing w:line="334" w:lineRule="exact"/>
              <w:ind w:left="7" w:right="7"/>
              <w:jc w:val="center"/>
              <w:rPr>
                <w:rFonts w:ascii="宋体"/>
                <w:kern w:val="0"/>
                <w:sz w:val="18"/>
                <w:szCs w:val="18"/>
              </w:rPr>
            </w:pPr>
          </w:p>
        </w:tc>
        <w:tc>
          <w:tcPr>
            <w:tcW w:w="353" w:type="dxa"/>
            <w:tcBorders>
              <w:top w:val="single" w:sz="8" w:space="0" w:color="auto"/>
              <w:left w:val="single" w:sz="8" w:space="0" w:color="auto"/>
              <w:bottom w:val="single" w:sz="8" w:space="0" w:color="auto"/>
              <w:right w:val="single" w:sz="8" w:space="0" w:color="auto"/>
            </w:tcBorders>
          </w:tcPr>
          <w:p w14:paraId="64E3838A" w14:textId="77777777" w:rsidR="0067508D" w:rsidRDefault="0067508D" w:rsidP="0067508D">
            <w:pPr>
              <w:autoSpaceDE w:val="0"/>
              <w:autoSpaceDN w:val="0"/>
              <w:spacing w:line="255" w:lineRule="exact"/>
              <w:ind w:left="7" w:right="7"/>
              <w:jc w:val="center"/>
              <w:rPr>
                <w:rFonts w:ascii="宋体"/>
                <w:spacing w:val="-1"/>
                <w:kern w:val="0"/>
                <w:sz w:val="18"/>
                <w:szCs w:val="18"/>
              </w:rPr>
            </w:pPr>
            <w:r>
              <w:rPr>
                <w:rFonts w:ascii="宋体" w:cs="宋体" w:hint="eastAsia"/>
                <w:spacing w:val="-1"/>
                <w:kern w:val="0"/>
                <w:sz w:val="18"/>
                <w:szCs w:val="18"/>
              </w:rPr>
              <w:t>21</w:t>
            </w:r>
          </w:p>
          <w:p w14:paraId="073A312F" w14:textId="77777777" w:rsidR="0067508D" w:rsidRDefault="0067508D" w:rsidP="0067508D">
            <w:pPr>
              <w:autoSpaceDE w:val="0"/>
              <w:autoSpaceDN w:val="0"/>
              <w:spacing w:line="334" w:lineRule="exact"/>
              <w:ind w:left="7" w:right="7"/>
              <w:jc w:val="center"/>
              <w:rPr>
                <w:rFonts w:ascii="宋体"/>
                <w:spacing w:val="-1"/>
                <w:kern w:val="0"/>
                <w:sz w:val="18"/>
                <w:szCs w:val="18"/>
              </w:rPr>
            </w:pPr>
          </w:p>
          <w:p w14:paraId="5E7D88B3" w14:textId="77777777" w:rsidR="0067508D" w:rsidRDefault="0067508D" w:rsidP="0067508D">
            <w:pPr>
              <w:autoSpaceDE w:val="0"/>
              <w:autoSpaceDN w:val="0"/>
              <w:spacing w:line="334" w:lineRule="exact"/>
              <w:ind w:left="7" w:right="7"/>
              <w:jc w:val="center"/>
              <w:rPr>
                <w:rFonts w:ascii="宋体"/>
                <w:spacing w:val="-1"/>
                <w:kern w:val="0"/>
                <w:sz w:val="18"/>
                <w:szCs w:val="18"/>
              </w:rPr>
            </w:pPr>
          </w:p>
        </w:tc>
        <w:tc>
          <w:tcPr>
            <w:tcW w:w="2467" w:type="dxa"/>
            <w:tcBorders>
              <w:top w:val="single" w:sz="8" w:space="0" w:color="auto"/>
              <w:left w:val="single" w:sz="8" w:space="0" w:color="auto"/>
              <w:bottom w:val="single" w:sz="8" w:space="0" w:color="auto"/>
              <w:right w:val="single" w:sz="12" w:space="0" w:color="auto"/>
            </w:tcBorders>
          </w:tcPr>
          <w:p w14:paraId="10F236D0" w14:textId="77777777" w:rsidR="0067508D" w:rsidRDefault="0067508D" w:rsidP="0067508D">
            <w:pPr>
              <w:autoSpaceDE w:val="0"/>
              <w:autoSpaceDN w:val="0"/>
              <w:spacing w:line="270" w:lineRule="exact"/>
              <w:ind w:left="7" w:right="7"/>
              <w:rPr>
                <w:rFonts w:ascii="宋体"/>
                <w:spacing w:val="4"/>
                <w:kern w:val="0"/>
                <w:sz w:val="18"/>
                <w:szCs w:val="18"/>
              </w:rPr>
            </w:pPr>
            <w:r>
              <w:rPr>
                <w:rFonts w:ascii="宋体" w:cs="宋体" w:hint="eastAsia"/>
                <w:kern w:val="0"/>
                <w:sz w:val="18"/>
                <w:szCs w:val="18"/>
              </w:rPr>
              <w:t xml:space="preserve">  </w:t>
            </w:r>
            <w:r>
              <w:rPr>
                <w:rFonts w:ascii="宋体" w:cs="宋体" w:hint="eastAsia"/>
                <w:spacing w:val="4"/>
                <w:kern w:val="0"/>
                <w:sz w:val="18"/>
                <w:szCs w:val="18"/>
              </w:rPr>
              <w:t>又称植物生长素，如调节</w:t>
            </w:r>
          </w:p>
          <w:p w14:paraId="372D7FBD" w14:textId="77777777" w:rsidR="0067508D" w:rsidRDefault="0067508D" w:rsidP="0067508D">
            <w:pPr>
              <w:autoSpaceDE w:val="0"/>
              <w:autoSpaceDN w:val="0"/>
              <w:spacing w:line="273" w:lineRule="exact"/>
              <w:ind w:left="7" w:right="7"/>
              <w:rPr>
                <w:rFonts w:ascii="宋体"/>
                <w:spacing w:val="-27"/>
                <w:kern w:val="0"/>
                <w:sz w:val="18"/>
                <w:szCs w:val="18"/>
              </w:rPr>
            </w:pPr>
            <w:r>
              <w:rPr>
                <w:rFonts w:ascii="宋体" w:cs="宋体" w:hint="eastAsia"/>
                <w:spacing w:val="1"/>
                <w:kern w:val="0"/>
                <w:sz w:val="18"/>
                <w:szCs w:val="18"/>
              </w:rPr>
              <w:t>灵</w:t>
            </w:r>
            <w:r>
              <w:rPr>
                <w:rFonts w:ascii="宋体" w:cs="宋体" w:hint="eastAsia"/>
                <w:spacing w:val="-26"/>
                <w:kern w:val="0"/>
                <w:sz w:val="18"/>
                <w:szCs w:val="18"/>
              </w:rPr>
              <w:t>、</w:t>
            </w:r>
            <w:r>
              <w:rPr>
                <w:rFonts w:ascii="宋体" w:cs="宋体" w:hint="eastAsia"/>
                <w:kern w:val="0"/>
                <w:sz w:val="18"/>
                <w:szCs w:val="18"/>
              </w:rPr>
              <w:t>助壮素</w:t>
            </w:r>
            <w:r>
              <w:rPr>
                <w:rFonts w:ascii="宋体" w:cs="宋体" w:hint="eastAsia"/>
                <w:spacing w:val="-27"/>
                <w:kern w:val="0"/>
                <w:sz w:val="18"/>
                <w:szCs w:val="18"/>
              </w:rPr>
              <w:t>、</w:t>
            </w:r>
            <w:r>
              <w:rPr>
                <w:rFonts w:ascii="宋体" w:cs="宋体" w:hint="eastAsia"/>
                <w:kern w:val="0"/>
                <w:sz w:val="18"/>
                <w:szCs w:val="18"/>
              </w:rPr>
              <w:t>赤霉素</w:t>
            </w:r>
            <w:r>
              <w:rPr>
                <w:rFonts w:ascii="宋体" w:cs="宋体" w:hint="eastAsia"/>
                <w:spacing w:val="-27"/>
                <w:kern w:val="0"/>
                <w:sz w:val="18"/>
                <w:szCs w:val="18"/>
              </w:rPr>
              <w:t>、</w:t>
            </w:r>
            <w:r>
              <w:rPr>
                <w:rFonts w:ascii="宋体" w:cs="宋体" w:hint="eastAsia"/>
                <w:kern w:val="0"/>
                <w:sz w:val="18"/>
                <w:szCs w:val="18"/>
              </w:rPr>
              <w:t>增效磷</w:t>
            </w:r>
            <w:r>
              <w:rPr>
                <w:rFonts w:ascii="宋体" w:cs="宋体" w:hint="eastAsia"/>
                <w:spacing w:val="-27"/>
                <w:kern w:val="0"/>
                <w:sz w:val="18"/>
                <w:szCs w:val="18"/>
              </w:rPr>
              <w:t>、</w:t>
            </w:r>
          </w:p>
          <w:p w14:paraId="678A35A6" w14:textId="77777777" w:rsidR="0067508D" w:rsidRDefault="0067508D" w:rsidP="0067508D">
            <w:pPr>
              <w:autoSpaceDE w:val="0"/>
              <w:autoSpaceDN w:val="0"/>
              <w:spacing w:line="273" w:lineRule="exact"/>
              <w:ind w:left="7" w:right="7"/>
              <w:rPr>
                <w:rFonts w:ascii="宋体"/>
                <w:kern w:val="0"/>
                <w:sz w:val="18"/>
                <w:szCs w:val="18"/>
              </w:rPr>
            </w:pPr>
            <w:r>
              <w:rPr>
                <w:rFonts w:ascii="宋体" w:cs="宋体" w:hint="eastAsia"/>
                <w:kern w:val="0"/>
                <w:sz w:val="18"/>
                <w:szCs w:val="18"/>
              </w:rPr>
              <w:t>矮壮素等</w:t>
            </w:r>
          </w:p>
        </w:tc>
      </w:tr>
      <w:tr w:rsidR="0067508D" w14:paraId="02540403" w14:textId="77777777" w:rsidTr="005648F0">
        <w:trPr>
          <w:cantSplit/>
          <w:trHeight w:val="806"/>
        </w:trPr>
        <w:tc>
          <w:tcPr>
            <w:tcW w:w="255" w:type="dxa"/>
            <w:vMerge w:val="restart"/>
            <w:tcBorders>
              <w:top w:val="single" w:sz="8" w:space="0" w:color="auto"/>
              <w:left w:val="single" w:sz="12" w:space="0" w:color="auto"/>
              <w:bottom w:val="single" w:sz="8" w:space="0" w:color="auto"/>
              <w:right w:val="single" w:sz="8" w:space="0" w:color="auto"/>
            </w:tcBorders>
          </w:tcPr>
          <w:p w14:paraId="71B9C418" w14:textId="77777777" w:rsidR="0067508D" w:rsidRDefault="0067508D" w:rsidP="0067508D">
            <w:pPr>
              <w:autoSpaceDE w:val="0"/>
              <w:autoSpaceDN w:val="0"/>
              <w:spacing w:line="216" w:lineRule="exact"/>
              <w:ind w:left="7" w:right="7"/>
              <w:jc w:val="center"/>
              <w:rPr>
                <w:rFonts w:ascii="宋体" w:hAnsi="宋体" w:cs="宋体"/>
                <w:b/>
                <w:bCs/>
                <w:kern w:val="0"/>
                <w:sz w:val="18"/>
                <w:szCs w:val="18"/>
              </w:rPr>
            </w:pPr>
            <w:r>
              <w:rPr>
                <w:rFonts w:ascii="宋体" w:hAnsi="宋体" w:cs="宋体" w:hint="eastAsia"/>
                <w:b/>
                <w:bCs/>
                <w:kern w:val="0"/>
                <w:sz w:val="18"/>
                <w:szCs w:val="18"/>
              </w:rPr>
              <w:t>14</w:t>
            </w:r>
          </w:p>
          <w:p w14:paraId="7EA4B324" w14:textId="77777777" w:rsidR="0067508D" w:rsidRDefault="0067508D" w:rsidP="0067508D">
            <w:pPr>
              <w:autoSpaceDE w:val="0"/>
              <w:autoSpaceDN w:val="0"/>
              <w:spacing w:line="316" w:lineRule="exact"/>
              <w:ind w:left="7" w:right="7"/>
              <w:jc w:val="center"/>
              <w:rPr>
                <w:rFonts w:ascii="宋体" w:hAnsi="宋体" w:cs="宋体"/>
                <w:kern w:val="0"/>
                <w:sz w:val="18"/>
                <w:szCs w:val="18"/>
              </w:rPr>
            </w:pPr>
            <w:r>
              <w:rPr>
                <w:rFonts w:ascii="宋体" w:hAnsi="宋体" w:cs="宋体" w:hint="eastAsia"/>
                <w:kern w:val="0"/>
                <w:sz w:val="18"/>
                <w:szCs w:val="18"/>
              </w:rPr>
              <w:t>14</w:t>
            </w:r>
          </w:p>
          <w:p w14:paraId="0F7977F9" w14:textId="77777777" w:rsidR="0067508D" w:rsidRDefault="0067508D" w:rsidP="0067508D">
            <w:pPr>
              <w:autoSpaceDE w:val="0"/>
              <w:autoSpaceDN w:val="0"/>
              <w:spacing w:line="252" w:lineRule="exact"/>
              <w:ind w:left="7" w:right="7"/>
              <w:jc w:val="center"/>
              <w:rPr>
                <w:rFonts w:ascii="宋体"/>
                <w:kern w:val="0"/>
                <w:sz w:val="18"/>
                <w:szCs w:val="18"/>
              </w:rPr>
            </w:pPr>
          </w:p>
          <w:p w14:paraId="41FC43BA" w14:textId="77777777" w:rsidR="0067508D" w:rsidRDefault="0067508D" w:rsidP="0067508D">
            <w:pPr>
              <w:autoSpaceDE w:val="0"/>
              <w:autoSpaceDN w:val="0"/>
              <w:spacing w:line="252" w:lineRule="exact"/>
              <w:ind w:left="7" w:right="7"/>
              <w:jc w:val="center"/>
              <w:rPr>
                <w:rFonts w:ascii="宋体" w:hAnsi="宋体" w:cs="宋体"/>
                <w:kern w:val="0"/>
                <w:sz w:val="18"/>
                <w:szCs w:val="18"/>
              </w:rPr>
            </w:pPr>
            <w:r>
              <w:rPr>
                <w:rFonts w:ascii="宋体" w:hAnsi="宋体" w:cs="宋体" w:hint="eastAsia"/>
                <w:kern w:val="0"/>
                <w:sz w:val="18"/>
                <w:szCs w:val="18"/>
              </w:rPr>
              <w:t>14</w:t>
            </w:r>
          </w:p>
        </w:tc>
        <w:tc>
          <w:tcPr>
            <w:tcW w:w="180" w:type="dxa"/>
            <w:tcBorders>
              <w:top w:val="single" w:sz="8" w:space="0" w:color="auto"/>
              <w:left w:val="single" w:sz="8" w:space="0" w:color="auto"/>
              <w:bottom w:val="single" w:sz="8" w:space="0" w:color="auto"/>
              <w:right w:val="single" w:sz="8" w:space="0" w:color="auto"/>
            </w:tcBorders>
          </w:tcPr>
          <w:p w14:paraId="05BF2039" w14:textId="77777777" w:rsidR="0067508D" w:rsidRDefault="0067508D" w:rsidP="0067508D">
            <w:pPr>
              <w:autoSpaceDE w:val="0"/>
              <w:autoSpaceDN w:val="0"/>
              <w:spacing w:line="262" w:lineRule="exact"/>
              <w:ind w:left="7" w:right="7"/>
              <w:jc w:val="center"/>
              <w:rPr>
                <w:rFonts w:ascii="宋体"/>
                <w:kern w:val="0"/>
                <w:sz w:val="18"/>
                <w:szCs w:val="18"/>
              </w:rPr>
            </w:pPr>
          </w:p>
          <w:p w14:paraId="1043E288" w14:textId="77777777" w:rsidR="0067508D" w:rsidRDefault="0067508D" w:rsidP="0067508D">
            <w:pPr>
              <w:autoSpaceDE w:val="0"/>
              <w:autoSpaceDN w:val="0"/>
              <w:spacing w:line="266" w:lineRule="exact"/>
              <w:ind w:left="7" w:right="7"/>
              <w:jc w:val="center"/>
              <w:rPr>
                <w:rFonts w:ascii="宋体" w:hAnsi="宋体" w:cs="宋体"/>
                <w:kern w:val="0"/>
                <w:sz w:val="18"/>
                <w:szCs w:val="18"/>
              </w:rPr>
            </w:pPr>
            <w:r>
              <w:rPr>
                <w:rFonts w:ascii="宋体" w:hAnsi="宋体" w:cs="宋体" w:hint="eastAsia"/>
                <w:kern w:val="0"/>
                <w:sz w:val="18"/>
                <w:szCs w:val="18"/>
              </w:rPr>
              <w:t>1</w:t>
            </w:r>
          </w:p>
          <w:p w14:paraId="17563B3F" w14:textId="77777777" w:rsidR="0067508D" w:rsidRDefault="0067508D" w:rsidP="0067508D">
            <w:pPr>
              <w:autoSpaceDE w:val="0"/>
              <w:autoSpaceDN w:val="0"/>
              <w:spacing w:line="277" w:lineRule="exact"/>
              <w:ind w:left="7" w:right="7"/>
              <w:jc w:val="center"/>
              <w:rPr>
                <w:rFonts w:ascii="宋体"/>
                <w:kern w:val="0"/>
                <w:sz w:val="18"/>
                <w:szCs w:val="18"/>
              </w:rPr>
            </w:pPr>
          </w:p>
        </w:tc>
        <w:tc>
          <w:tcPr>
            <w:tcW w:w="173" w:type="dxa"/>
            <w:tcBorders>
              <w:top w:val="single" w:sz="8" w:space="0" w:color="auto"/>
              <w:left w:val="single" w:sz="8" w:space="0" w:color="auto"/>
              <w:bottom w:val="single" w:sz="8" w:space="0" w:color="auto"/>
              <w:right w:val="single" w:sz="8" w:space="0" w:color="auto"/>
            </w:tcBorders>
          </w:tcPr>
          <w:p w14:paraId="622BB06F" w14:textId="77777777" w:rsidR="0067508D" w:rsidRDefault="0067508D" w:rsidP="0067508D">
            <w:pPr>
              <w:autoSpaceDE w:val="0"/>
              <w:autoSpaceDN w:val="0"/>
              <w:spacing w:line="262" w:lineRule="exact"/>
              <w:ind w:left="7" w:right="7"/>
              <w:jc w:val="center"/>
              <w:rPr>
                <w:rFonts w:ascii="宋体"/>
                <w:kern w:val="0"/>
                <w:sz w:val="18"/>
                <w:szCs w:val="18"/>
              </w:rPr>
            </w:pPr>
          </w:p>
          <w:p w14:paraId="411C7647" w14:textId="77777777" w:rsidR="0067508D" w:rsidRDefault="0067508D" w:rsidP="0067508D">
            <w:pPr>
              <w:autoSpaceDE w:val="0"/>
              <w:autoSpaceDN w:val="0"/>
              <w:spacing w:line="266" w:lineRule="exact"/>
              <w:ind w:left="7" w:right="7"/>
              <w:jc w:val="center"/>
              <w:rPr>
                <w:rFonts w:ascii="宋体" w:hAnsi="宋体" w:cs="宋体"/>
                <w:spacing w:val="-2"/>
                <w:kern w:val="0"/>
                <w:sz w:val="18"/>
                <w:szCs w:val="18"/>
              </w:rPr>
            </w:pPr>
            <w:r>
              <w:rPr>
                <w:rFonts w:ascii="宋体" w:hAnsi="宋体" w:cs="宋体" w:hint="eastAsia"/>
                <w:spacing w:val="-2"/>
                <w:kern w:val="0"/>
                <w:sz w:val="18"/>
                <w:szCs w:val="18"/>
              </w:rPr>
              <w:t>0</w:t>
            </w:r>
          </w:p>
          <w:p w14:paraId="7BF26778" w14:textId="77777777" w:rsidR="0067508D" w:rsidRDefault="0067508D" w:rsidP="0067508D">
            <w:pPr>
              <w:autoSpaceDE w:val="0"/>
              <w:autoSpaceDN w:val="0"/>
              <w:spacing w:line="277" w:lineRule="exact"/>
              <w:ind w:left="7" w:right="7"/>
              <w:jc w:val="center"/>
              <w:rPr>
                <w:rFonts w:ascii="宋体"/>
                <w:spacing w:val="-2"/>
                <w:kern w:val="0"/>
                <w:sz w:val="18"/>
                <w:szCs w:val="18"/>
              </w:rPr>
            </w:pPr>
          </w:p>
        </w:tc>
        <w:tc>
          <w:tcPr>
            <w:tcW w:w="1620" w:type="dxa"/>
            <w:tcBorders>
              <w:top w:val="single" w:sz="8" w:space="0" w:color="auto"/>
              <w:left w:val="single" w:sz="8" w:space="0" w:color="auto"/>
              <w:bottom w:val="single" w:sz="8" w:space="0" w:color="auto"/>
              <w:right w:val="single" w:sz="8" w:space="0" w:color="auto"/>
            </w:tcBorders>
          </w:tcPr>
          <w:p w14:paraId="1D785318" w14:textId="77777777" w:rsidR="0067508D" w:rsidRDefault="0067508D" w:rsidP="0067508D">
            <w:pPr>
              <w:autoSpaceDE w:val="0"/>
              <w:autoSpaceDN w:val="0"/>
              <w:spacing w:line="219" w:lineRule="exact"/>
              <w:ind w:left="7" w:right="7"/>
              <w:rPr>
                <w:rFonts w:ascii="宋体"/>
                <w:b/>
                <w:bCs/>
                <w:kern w:val="0"/>
                <w:sz w:val="18"/>
                <w:szCs w:val="18"/>
              </w:rPr>
            </w:pPr>
            <w:r>
              <w:rPr>
                <w:rFonts w:ascii="宋体" w:cs="宋体" w:hint="eastAsia"/>
                <w:b/>
                <w:bCs/>
                <w:kern w:val="0"/>
                <w:sz w:val="18"/>
                <w:szCs w:val="18"/>
              </w:rPr>
              <w:t>盐</w:t>
            </w:r>
          </w:p>
          <w:p w14:paraId="2C1873CC" w14:textId="77777777" w:rsidR="0067508D" w:rsidRDefault="0067508D" w:rsidP="0067508D">
            <w:pPr>
              <w:autoSpaceDE w:val="0"/>
              <w:autoSpaceDN w:val="0"/>
              <w:spacing w:line="324" w:lineRule="exact"/>
              <w:ind w:left="7" w:right="7"/>
              <w:rPr>
                <w:rFonts w:ascii="宋体"/>
                <w:kern w:val="0"/>
                <w:sz w:val="18"/>
                <w:szCs w:val="18"/>
              </w:rPr>
            </w:pPr>
            <w:r>
              <w:rPr>
                <w:rFonts w:ascii="宋体" w:cs="宋体" w:hint="eastAsia"/>
                <w:kern w:val="0"/>
                <w:sz w:val="18"/>
                <w:szCs w:val="18"/>
              </w:rPr>
              <w:t xml:space="preserve">  食用盐</w:t>
            </w:r>
          </w:p>
          <w:p w14:paraId="411F15CD" w14:textId="77777777" w:rsidR="0067508D" w:rsidRDefault="0067508D" w:rsidP="0067508D">
            <w:pPr>
              <w:autoSpaceDE w:val="0"/>
              <w:autoSpaceDN w:val="0"/>
              <w:spacing w:line="262" w:lineRule="exact"/>
              <w:ind w:left="7" w:right="7"/>
              <w:rPr>
                <w:rFonts w:ascii="宋体"/>
                <w:kern w:val="0"/>
                <w:sz w:val="2"/>
                <w:szCs w:val="2"/>
              </w:rPr>
            </w:pPr>
          </w:p>
        </w:tc>
        <w:tc>
          <w:tcPr>
            <w:tcW w:w="367" w:type="dxa"/>
            <w:tcBorders>
              <w:top w:val="single" w:sz="8" w:space="0" w:color="auto"/>
              <w:left w:val="single" w:sz="8" w:space="0" w:color="auto"/>
              <w:bottom w:val="single" w:sz="8" w:space="0" w:color="auto"/>
              <w:right w:val="single" w:sz="8" w:space="0" w:color="auto"/>
            </w:tcBorders>
          </w:tcPr>
          <w:p w14:paraId="60943841" w14:textId="77777777" w:rsidR="0067508D" w:rsidRDefault="0067508D" w:rsidP="0067508D">
            <w:pPr>
              <w:autoSpaceDE w:val="0"/>
              <w:autoSpaceDN w:val="0"/>
              <w:spacing w:line="255" w:lineRule="exact"/>
              <w:ind w:left="7" w:right="7"/>
              <w:jc w:val="center"/>
              <w:rPr>
                <w:rFonts w:ascii="宋体"/>
                <w:kern w:val="0"/>
                <w:sz w:val="18"/>
                <w:szCs w:val="18"/>
              </w:rPr>
            </w:pPr>
          </w:p>
          <w:p w14:paraId="313F0D33" w14:textId="77777777" w:rsidR="0067508D" w:rsidRDefault="0067508D" w:rsidP="0067508D">
            <w:pPr>
              <w:autoSpaceDE w:val="0"/>
              <w:autoSpaceDN w:val="0"/>
              <w:spacing w:line="259" w:lineRule="exact"/>
              <w:ind w:left="7" w:right="7"/>
              <w:jc w:val="center"/>
              <w:rPr>
                <w:rFonts w:ascii="宋体" w:cs="宋体"/>
                <w:kern w:val="0"/>
                <w:sz w:val="18"/>
                <w:szCs w:val="18"/>
              </w:rPr>
            </w:pPr>
            <w:r>
              <w:rPr>
                <w:rFonts w:ascii="宋体" w:cs="宋体" w:hint="eastAsia"/>
                <w:kern w:val="0"/>
                <w:sz w:val="18"/>
                <w:szCs w:val="18"/>
              </w:rPr>
              <w:t>2</w:t>
            </w:r>
          </w:p>
          <w:p w14:paraId="5AEA3378" w14:textId="77777777" w:rsidR="0067508D" w:rsidRDefault="0067508D" w:rsidP="0067508D">
            <w:pPr>
              <w:autoSpaceDE w:val="0"/>
              <w:autoSpaceDN w:val="0"/>
              <w:spacing w:line="291" w:lineRule="exact"/>
              <w:ind w:left="7" w:right="7"/>
              <w:jc w:val="center"/>
              <w:rPr>
                <w:rFonts w:ascii="宋体"/>
                <w:kern w:val="0"/>
                <w:sz w:val="18"/>
                <w:szCs w:val="18"/>
              </w:rPr>
            </w:pPr>
          </w:p>
        </w:tc>
        <w:tc>
          <w:tcPr>
            <w:tcW w:w="353" w:type="dxa"/>
            <w:tcBorders>
              <w:top w:val="single" w:sz="8" w:space="0" w:color="auto"/>
              <w:left w:val="single" w:sz="8" w:space="0" w:color="auto"/>
              <w:bottom w:val="single" w:sz="8" w:space="0" w:color="auto"/>
              <w:right w:val="single" w:sz="8" w:space="0" w:color="auto"/>
            </w:tcBorders>
          </w:tcPr>
          <w:p w14:paraId="65C5698B" w14:textId="77777777" w:rsidR="0067508D" w:rsidRDefault="0067508D" w:rsidP="0067508D">
            <w:pPr>
              <w:autoSpaceDE w:val="0"/>
              <w:autoSpaceDN w:val="0"/>
              <w:spacing w:line="255" w:lineRule="exact"/>
              <w:ind w:left="7" w:right="7"/>
              <w:jc w:val="center"/>
              <w:rPr>
                <w:rFonts w:ascii="宋体"/>
                <w:kern w:val="0"/>
                <w:sz w:val="18"/>
                <w:szCs w:val="18"/>
              </w:rPr>
            </w:pPr>
          </w:p>
          <w:p w14:paraId="616EE95D" w14:textId="77777777" w:rsidR="0067508D" w:rsidRDefault="0067508D" w:rsidP="0067508D">
            <w:pPr>
              <w:autoSpaceDE w:val="0"/>
              <w:autoSpaceDN w:val="0"/>
              <w:spacing w:line="259" w:lineRule="exact"/>
              <w:ind w:left="7" w:right="7"/>
              <w:jc w:val="center"/>
              <w:rPr>
                <w:rFonts w:ascii="宋体"/>
                <w:spacing w:val="-1"/>
                <w:kern w:val="0"/>
                <w:sz w:val="18"/>
                <w:szCs w:val="18"/>
              </w:rPr>
            </w:pPr>
            <w:r>
              <w:rPr>
                <w:rFonts w:ascii="宋体" w:cs="宋体" w:hint="eastAsia"/>
                <w:spacing w:val="-1"/>
                <w:kern w:val="0"/>
                <w:sz w:val="18"/>
                <w:szCs w:val="18"/>
              </w:rPr>
              <w:t>21</w:t>
            </w:r>
          </w:p>
          <w:p w14:paraId="76FB75E4" w14:textId="77777777" w:rsidR="0067508D" w:rsidRDefault="0067508D" w:rsidP="0067508D">
            <w:pPr>
              <w:autoSpaceDE w:val="0"/>
              <w:autoSpaceDN w:val="0"/>
              <w:spacing w:line="291" w:lineRule="exact"/>
              <w:ind w:left="7" w:right="7"/>
              <w:jc w:val="center"/>
              <w:rPr>
                <w:rFonts w:ascii="宋体"/>
                <w:spacing w:val="-1"/>
                <w:kern w:val="0"/>
                <w:sz w:val="18"/>
                <w:szCs w:val="18"/>
              </w:rPr>
            </w:pPr>
          </w:p>
        </w:tc>
        <w:tc>
          <w:tcPr>
            <w:tcW w:w="2467" w:type="dxa"/>
            <w:tcBorders>
              <w:top w:val="single" w:sz="8" w:space="0" w:color="auto"/>
              <w:left w:val="single" w:sz="8" w:space="0" w:color="auto"/>
              <w:bottom w:val="single" w:sz="8" w:space="0" w:color="auto"/>
              <w:right w:val="single" w:sz="12" w:space="0" w:color="auto"/>
            </w:tcBorders>
          </w:tcPr>
          <w:p w14:paraId="27E69541" w14:textId="77777777" w:rsidR="0067508D" w:rsidRDefault="0067508D" w:rsidP="0067508D">
            <w:pPr>
              <w:autoSpaceDE w:val="0"/>
              <w:autoSpaceDN w:val="0"/>
              <w:spacing w:line="241" w:lineRule="exact"/>
              <w:ind w:left="7" w:right="7"/>
              <w:rPr>
                <w:rFonts w:ascii="宋体"/>
                <w:kern w:val="0"/>
                <w:sz w:val="2"/>
                <w:szCs w:val="2"/>
              </w:rPr>
            </w:pPr>
          </w:p>
          <w:p w14:paraId="53F8A7F8" w14:textId="77777777" w:rsidR="0067508D" w:rsidRDefault="0067508D" w:rsidP="0067508D">
            <w:pPr>
              <w:autoSpaceDE w:val="0"/>
              <w:autoSpaceDN w:val="0"/>
              <w:spacing w:line="241" w:lineRule="exact"/>
              <w:ind w:left="7" w:right="7"/>
              <w:rPr>
                <w:rFonts w:ascii="宋体"/>
                <w:kern w:val="0"/>
                <w:sz w:val="18"/>
                <w:szCs w:val="18"/>
              </w:rPr>
            </w:pPr>
            <w:r>
              <w:rPr>
                <w:rFonts w:ascii="宋体" w:cs="宋体" w:hint="eastAsia"/>
                <w:kern w:val="0"/>
                <w:sz w:val="18"/>
                <w:szCs w:val="18"/>
              </w:rPr>
              <w:t xml:space="preserve">  含精制盐</w:t>
            </w:r>
            <w:r>
              <w:rPr>
                <w:rFonts w:ascii="宋体" w:cs="宋体" w:hint="eastAsia"/>
                <w:spacing w:val="-15"/>
                <w:kern w:val="0"/>
                <w:sz w:val="18"/>
                <w:szCs w:val="18"/>
              </w:rPr>
              <w:t>、</w:t>
            </w:r>
            <w:r>
              <w:rPr>
                <w:rFonts w:ascii="宋体" w:cs="宋体" w:hint="eastAsia"/>
                <w:kern w:val="0"/>
                <w:sz w:val="18"/>
                <w:szCs w:val="18"/>
              </w:rPr>
              <w:t>加碘盐及其他食</w:t>
            </w:r>
          </w:p>
          <w:p w14:paraId="0550A845" w14:textId="77777777" w:rsidR="0067508D" w:rsidRDefault="0067508D" w:rsidP="0067508D">
            <w:pPr>
              <w:autoSpaceDE w:val="0"/>
              <w:autoSpaceDN w:val="0"/>
              <w:spacing w:line="270" w:lineRule="exact"/>
              <w:ind w:left="7" w:right="7"/>
              <w:rPr>
                <w:rFonts w:ascii="宋体" w:cs="宋体"/>
                <w:kern w:val="0"/>
                <w:sz w:val="18"/>
                <w:szCs w:val="18"/>
              </w:rPr>
            </w:pPr>
            <w:r>
              <w:rPr>
                <w:rFonts w:ascii="宋体" w:cs="宋体" w:hint="eastAsia"/>
                <w:kern w:val="0"/>
                <w:sz w:val="18"/>
                <w:szCs w:val="18"/>
              </w:rPr>
              <w:t>用盐。盐卤列入1592</w:t>
            </w:r>
          </w:p>
        </w:tc>
      </w:tr>
      <w:tr w:rsidR="0067508D" w14:paraId="6665373B" w14:textId="77777777" w:rsidTr="005648F0">
        <w:trPr>
          <w:cantSplit/>
          <w:trHeight w:val="288"/>
        </w:trPr>
        <w:tc>
          <w:tcPr>
            <w:tcW w:w="0" w:type="auto"/>
            <w:vMerge/>
            <w:tcBorders>
              <w:top w:val="single" w:sz="8" w:space="0" w:color="auto"/>
              <w:left w:val="single" w:sz="12" w:space="0" w:color="auto"/>
              <w:bottom w:val="single" w:sz="8" w:space="0" w:color="auto"/>
              <w:right w:val="single" w:sz="8" w:space="0" w:color="auto"/>
            </w:tcBorders>
            <w:vAlign w:val="center"/>
          </w:tcPr>
          <w:p w14:paraId="6C2A8941" w14:textId="77777777" w:rsidR="0067508D" w:rsidRDefault="0067508D" w:rsidP="0067508D">
            <w:pPr>
              <w:widowControl/>
              <w:jc w:val="left"/>
              <w:rPr>
                <w:rFonts w:ascii="宋体" w:hAnsi="宋体" w:cs="宋体"/>
                <w:kern w:val="0"/>
                <w:sz w:val="18"/>
                <w:szCs w:val="18"/>
              </w:rPr>
            </w:pPr>
          </w:p>
        </w:tc>
        <w:tc>
          <w:tcPr>
            <w:tcW w:w="180" w:type="dxa"/>
            <w:tcBorders>
              <w:top w:val="single" w:sz="8" w:space="0" w:color="auto"/>
              <w:left w:val="single" w:sz="8" w:space="0" w:color="auto"/>
              <w:bottom w:val="single" w:sz="8" w:space="0" w:color="auto"/>
              <w:right w:val="single" w:sz="8" w:space="0" w:color="auto"/>
            </w:tcBorders>
          </w:tcPr>
          <w:p w14:paraId="36E07C3A" w14:textId="77777777" w:rsidR="0067508D" w:rsidRDefault="0067508D" w:rsidP="0067508D">
            <w:pPr>
              <w:autoSpaceDE w:val="0"/>
              <w:autoSpaceDN w:val="0"/>
              <w:spacing w:line="226" w:lineRule="exact"/>
              <w:ind w:left="7" w:right="7"/>
              <w:jc w:val="center"/>
              <w:rPr>
                <w:rFonts w:ascii="宋体" w:hAnsi="宋体" w:cs="宋体"/>
                <w:kern w:val="0"/>
                <w:sz w:val="18"/>
                <w:szCs w:val="18"/>
              </w:rPr>
            </w:pPr>
            <w:r>
              <w:rPr>
                <w:rFonts w:ascii="宋体" w:hAnsi="宋体" w:cs="宋体" w:hint="eastAsia"/>
                <w:kern w:val="0"/>
                <w:sz w:val="18"/>
                <w:szCs w:val="18"/>
              </w:rPr>
              <w:t>2</w:t>
            </w:r>
          </w:p>
        </w:tc>
        <w:tc>
          <w:tcPr>
            <w:tcW w:w="173" w:type="dxa"/>
            <w:tcBorders>
              <w:top w:val="single" w:sz="8" w:space="0" w:color="auto"/>
              <w:left w:val="single" w:sz="8" w:space="0" w:color="auto"/>
              <w:bottom w:val="single" w:sz="8" w:space="0" w:color="auto"/>
              <w:right w:val="single" w:sz="8" w:space="0" w:color="auto"/>
            </w:tcBorders>
          </w:tcPr>
          <w:p w14:paraId="5D0A7FFB" w14:textId="77777777" w:rsidR="0067508D" w:rsidRDefault="0067508D" w:rsidP="0067508D">
            <w:pPr>
              <w:autoSpaceDE w:val="0"/>
              <w:autoSpaceDN w:val="0"/>
              <w:spacing w:line="226" w:lineRule="exact"/>
              <w:ind w:left="7" w:right="7"/>
              <w:jc w:val="center"/>
              <w:rPr>
                <w:rFonts w:ascii="宋体" w:hAnsi="宋体" w:cs="宋体"/>
                <w:spacing w:val="-2"/>
                <w:kern w:val="0"/>
                <w:sz w:val="18"/>
                <w:szCs w:val="18"/>
              </w:rPr>
            </w:pPr>
            <w:r>
              <w:rPr>
                <w:rFonts w:ascii="宋体" w:hAnsi="宋体" w:cs="宋体" w:hint="eastAsia"/>
                <w:spacing w:val="-2"/>
                <w:kern w:val="0"/>
                <w:sz w:val="18"/>
                <w:szCs w:val="18"/>
              </w:rPr>
              <w:t>0</w:t>
            </w:r>
          </w:p>
        </w:tc>
        <w:tc>
          <w:tcPr>
            <w:tcW w:w="1620" w:type="dxa"/>
            <w:tcBorders>
              <w:top w:val="single" w:sz="8" w:space="0" w:color="auto"/>
              <w:left w:val="single" w:sz="8" w:space="0" w:color="auto"/>
              <w:bottom w:val="single" w:sz="8" w:space="0" w:color="auto"/>
              <w:right w:val="single" w:sz="8" w:space="0" w:color="auto"/>
            </w:tcBorders>
          </w:tcPr>
          <w:p w14:paraId="76DCA1E3" w14:textId="77777777" w:rsidR="0067508D" w:rsidRDefault="0067508D" w:rsidP="0067508D">
            <w:pPr>
              <w:autoSpaceDE w:val="0"/>
              <w:autoSpaceDN w:val="0"/>
              <w:spacing w:line="237" w:lineRule="exact"/>
              <w:ind w:left="7" w:right="7"/>
              <w:rPr>
                <w:rFonts w:ascii="宋体"/>
                <w:kern w:val="0"/>
                <w:sz w:val="18"/>
                <w:szCs w:val="18"/>
              </w:rPr>
            </w:pPr>
            <w:r>
              <w:rPr>
                <w:rFonts w:ascii="宋体" w:cs="宋体" w:hint="eastAsia"/>
                <w:kern w:val="0"/>
                <w:sz w:val="18"/>
                <w:szCs w:val="18"/>
              </w:rPr>
              <w:t xml:space="preserve">  非食用盐</w:t>
            </w:r>
          </w:p>
        </w:tc>
        <w:tc>
          <w:tcPr>
            <w:tcW w:w="367" w:type="dxa"/>
            <w:tcBorders>
              <w:top w:val="single" w:sz="8" w:space="0" w:color="auto"/>
              <w:left w:val="single" w:sz="8" w:space="0" w:color="auto"/>
              <w:bottom w:val="single" w:sz="8" w:space="0" w:color="auto"/>
              <w:right w:val="single" w:sz="8" w:space="0" w:color="auto"/>
            </w:tcBorders>
          </w:tcPr>
          <w:p w14:paraId="093B7C47" w14:textId="77777777" w:rsidR="0067508D" w:rsidRDefault="0067508D" w:rsidP="0067508D">
            <w:pPr>
              <w:autoSpaceDE w:val="0"/>
              <w:autoSpaceDN w:val="0"/>
              <w:spacing w:line="212" w:lineRule="exact"/>
              <w:ind w:left="7" w:right="7"/>
              <w:jc w:val="center"/>
              <w:rPr>
                <w:rFonts w:ascii="宋体" w:cs="宋体"/>
                <w:kern w:val="0"/>
                <w:sz w:val="18"/>
                <w:szCs w:val="18"/>
              </w:rPr>
            </w:pPr>
            <w:r>
              <w:rPr>
                <w:rFonts w:ascii="宋体" w:cs="宋体" w:hint="eastAsia"/>
                <w:kern w:val="0"/>
                <w:sz w:val="18"/>
                <w:szCs w:val="18"/>
              </w:rPr>
              <w:t>2</w:t>
            </w:r>
          </w:p>
        </w:tc>
        <w:tc>
          <w:tcPr>
            <w:tcW w:w="353" w:type="dxa"/>
            <w:tcBorders>
              <w:top w:val="single" w:sz="8" w:space="0" w:color="auto"/>
              <w:left w:val="single" w:sz="8" w:space="0" w:color="auto"/>
              <w:bottom w:val="single" w:sz="8" w:space="0" w:color="auto"/>
              <w:right w:val="single" w:sz="8" w:space="0" w:color="auto"/>
            </w:tcBorders>
          </w:tcPr>
          <w:p w14:paraId="4A1B582E" w14:textId="77777777" w:rsidR="0067508D" w:rsidRDefault="0067508D" w:rsidP="0067508D">
            <w:pPr>
              <w:autoSpaceDE w:val="0"/>
              <w:autoSpaceDN w:val="0"/>
              <w:spacing w:line="208" w:lineRule="exact"/>
              <w:ind w:left="7" w:right="7"/>
              <w:jc w:val="center"/>
              <w:rPr>
                <w:rFonts w:ascii="宋体"/>
                <w:spacing w:val="-1"/>
                <w:kern w:val="0"/>
                <w:sz w:val="18"/>
                <w:szCs w:val="18"/>
              </w:rPr>
            </w:pPr>
            <w:r>
              <w:rPr>
                <w:rFonts w:ascii="宋体" w:cs="宋体" w:hint="eastAsia"/>
                <w:spacing w:val="-1"/>
                <w:kern w:val="0"/>
                <w:sz w:val="18"/>
                <w:szCs w:val="18"/>
              </w:rPr>
              <w:t>21</w:t>
            </w:r>
          </w:p>
        </w:tc>
        <w:tc>
          <w:tcPr>
            <w:tcW w:w="2467" w:type="dxa"/>
            <w:tcBorders>
              <w:top w:val="single" w:sz="8" w:space="0" w:color="auto"/>
              <w:left w:val="single" w:sz="8" w:space="0" w:color="auto"/>
              <w:bottom w:val="single" w:sz="8" w:space="0" w:color="auto"/>
              <w:right w:val="single" w:sz="12" w:space="0" w:color="auto"/>
            </w:tcBorders>
          </w:tcPr>
          <w:p w14:paraId="1612B2E2" w14:textId="77777777" w:rsidR="0067508D" w:rsidRDefault="0067508D" w:rsidP="0067508D">
            <w:pPr>
              <w:autoSpaceDE w:val="0"/>
              <w:autoSpaceDN w:val="0"/>
              <w:spacing w:line="208" w:lineRule="exact"/>
              <w:ind w:left="2" w:right="2"/>
              <w:rPr>
                <w:kern w:val="0"/>
                <w:sz w:val="24"/>
              </w:rPr>
            </w:pPr>
          </w:p>
        </w:tc>
      </w:tr>
      <w:tr w:rsidR="0067508D" w14:paraId="632AF9A4" w14:textId="77777777" w:rsidTr="005648F0">
        <w:trPr>
          <w:cantSplit/>
          <w:trHeight w:val="1080"/>
        </w:trPr>
        <w:tc>
          <w:tcPr>
            <w:tcW w:w="255" w:type="dxa"/>
            <w:vMerge w:val="restart"/>
            <w:tcBorders>
              <w:top w:val="single" w:sz="8" w:space="0" w:color="auto"/>
              <w:left w:val="single" w:sz="12" w:space="0" w:color="auto"/>
              <w:bottom w:val="nil"/>
              <w:right w:val="single" w:sz="8" w:space="0" w:color="auto"/>
            </w:tcBorders>
          </w:tcPr>
          <w:p w14:paraId="5404B5F0" w14:textId="77777777" w:rsidR="0067508D" w:rsidRDefault="0067508D" w:rsidP="0067508D">
            <w:pPr>
              <w:autoSpaceDE w:val="0"/>
              <w:autoSpaceDN w:val="0"/>
              <w:spacing w:line="216" w:lineRule="exact"/>
              <w:ind w:left="7" w:right="7"/>
              <w:jc w:val="center"/>
              <w:rPr>
                <w:rFonts w:ascii="宋体" w:hAnsi="宋体" w:cs="宋体"/>
                <w:b/>
                <w:bCs/>
                <w:spacing w:val="-1"/>
                <w:kern w:val="0"/>
                <w:sz w:val="18"/>
                <w:szCs w:val="18"/>
              </w:rPr>
            </w:pPr>
            <w:r>
              <w:rPr>
                <w:rFonts w:ascii="宋体" w:hAnsi="宋体" w:cs="宋体" w:hint="eastAsia"/>
                <w:b/>
                <w:bCs/>
                <w:spacing w:val="-1"/>
                <w:kern w:val="0"/>
                <w:sz w:val="18"/>
                <w:szCs w:val="18"/>
              </w:rPr>
              <w:t>15</w:t>
            </w:r>
          </w:p>
          <w:p w14:paraId="53C49A6B" w14:textId="77777777" w:rsidR="0067508D" w:rsidRDefault="0067508D" w:rsidP="0067508D">
            <w:pPr>
              <w:autoSpaceDE w:val="0"/>
              <w:autoSpaceDN w:val="0"/>
              <w:spacing w:line="273" w:lineRule="exact"/>
              <w:ind w:left="7" w:right="7"/>
              <w:jc w:val="center"/>
              <w:rPr>
                <w:rFonts w:ascii="宋体" w:hAnsi="宋体" w:cs="宋体"/>
                <w:spacing w:val="-1"/>
                <w:kern w:val="0"/>
                <w:sz w:val="18"/>
                <w:szCs w:val="18"/>
              </w:rPr>
            </w:pPr>
            <w:r>
              <w:rPr>
                <w:rFonts w:ascii="宋体" w:hAnsi="宋体" w:cs="宋体" w:hint="eastAsia"/>
                <w:spacing w:val="-1"/>
                <w:kern w:val="0"/>
                <w:sz w:val="18"/>
                <w:szCs w:val="18"/>
              </w:rPr>
              <w:t>15</w:t>
            </w:r>
          </w:p>
          <w:p w14:paraId="3864D9BB" w14:textId="77777777" w:rsidR="0067508D" w:rsidRDefault="0067508D" w:rsidP="0067508D">
            <w:pPr>
              <w:autoSpaceDE w:val="0"/>
              <w:autoSpaceDN w:val="0"/>
              <w:spacing w:line="273" w:lineRule="exact"/>
              <w:ind w:left="7" w:right="7"/>
              <w:jc w:val="center"/>
              <w:rPr>
                <w:rFonts w:ascii="宋体" w:hAnsi="宋体" w:cs="宋体"/>
                <w:spacing w:val="-1"/>
                <w:kern w:val="0"/>
                <w:sz w:val="18"/>
                <w:szCs w:val="18"/>
              </w:rPr>
            </w:pPr>
            <w:r>
              <w:rPr>
                <w:rFonts w:ascii="宋体" w:hAnsi="宋体" w:cs="宋体" w:hint="eastAsia"/>
                <w:spacing w:val="-1"/>
                <w:kern w:val="0"/>
                <w:sz w:val="18"/>
                <w:szCs w:val="18"/>
              </w:rPr>
              <w:t>15</w:t>
            </w:r>
          </w:p>
          <w:p w14:paraId="1001B321" w14:textId="77777777" w:rsidR="0067508D" w:rsidRDefault="0067508D" w:rsidP="0067508D">
            <w:pPr>
              <w:autoSpaceDE w:val="0"/>
              <w:autoSpaceDN w:val="0"/>
              <w:spacing w:line="295" w:lineRule="exact"/>
              <w:ind w:left="7" w:right="7"/>
              <w:jc w:val="center"/>
              <w:rPr>
                <w:rFonts w:ascii="宋体"/>
                <w:spacing w:val="-1"/>
                <w:kern w:val="0"/>
                <w:sz w:val="18"/>
                <w:szCs w:val="18"/>
              </w:rPr>
            </w:pPr>
          </w:p>
          <w:p w14:paraId="2C41A473" w14:textId="77777777" w:rsidR="0067508D" w:rsidRDefault="0067508D" w:rsidP="0067508D">
            <w:pPr>
              <w:autoSpaceDE w:val="0"/>
              <w:autoSpaceDN w:val="0"/>
              <w:spacing w:line="295" w:lineRule="exact"/>
              <w:ind w:left="7" w:right="7"/>
              <w:jc w:val="center"/>
              <w:rPr>
                <w:rFonts w:ascii="宋体" w:hAnsi="宋体" w:cs="宋体"/>
                <w:spacing w:val="-1"/>
                <w:kern w:val="0"/>
                <w:sz w:val="18"/>
                <w:szCs w:val="18"/>
              </w:rPr>
            </w:pPr>
            <w:r>
              <w:rPr>
                <w:rFonts w:ascii="宋体" w:hAnsi="宋体" w:cs="宋体" w:hint="eastAsia"/>
                <w:spacing w:val="-1"/>
                <w:kern w:val="0"/>
                <w:sz w:val="18"/>
                <w:szCs w:val="18"/>
              </w:rPr>
              <w:t>15</w:t>
            </w:r>
          </w:p>
          <w:p w14:paraId="6D4E90BD" w14:textId="77777777" w:rsidR="0067508D" w:rsidRDefault="0067508D" w:rsidP="0067508D">
            <w:pPr>
              <w:autoSpaceDE w:val="0"/>
              <w:autoSpaceDN w:val="0"/>
              <w:spacing w:line="367" w:lineRule="exact"/>
              <w:ind w:left="7" w:right="7"/>
              <w:jc w:val="center"/>
              <w:rPr>
                <w:rFonts w:ascii="宋体"/>
                <w:spacing w:val="-1"/>
                <w:kern w:val="0"/>
                <w:sz w:val="18"/>
                <w:szCs w:val="18"/>
              </w:rPr>
            </w:pPr>
          </w:p>
        </w:tc>
        <w:tc>
          <w:tcPr>
            <w:tcW w:w="180" w:type="dxa"/>
            <w:vMerge w:val="restart"/>
            <w:tcBorders>
              <w:top w:val="single" w:sz="8" w:space="0" w:color="auto"/>
              <w:left w:val="single" w:sz="8" w:space="0" w:color="auto"/>
              <w:bottom w:val="single" w:sz="8" w:space="0" w:color="auto"/>
              <w:right w:val="single" w:sz="8" w:space="0" w:color="auto"/>
            </w:tcBorders>
          </w:tcPr>
          <w:p w14:paraId="7A138F01" w14:textId="77777777" w:rsidR="0067508D" w:rsidRDefault="0067508D" w:rsidP="0067508D">
            <w:pPr>
              <w:autoSpaceDE w:val="0"/>
              <w:autoSpaceDN w:val="0"/>
              <w:spacing w:line="241" w:lineRule="exact"/>
              <w:ind w:left="7" w:right="7"/>
              <w:jc w:val="center"/>
              <w:rPr>
                <w:rFonts w:ascii="宋体"/>
                <w:kern w:val="0"/>
                <w:sz w:val="18"/>
                <w:szCs w:val="18"/>
              </w:rPr>
            </w:pPr>
          </w:p>
          <w:p w14:paraId="5B620C60" w14:textId="77777777" w:rsidR="0067508D" w:rsidRDefault="0067508D" w:rsidP="0067508D">
            <w:pPr>
              <w:autoSpaceDE w:val="0"/>
              <w:autoSpaceDN w:val="0"/>
              <w:spacing w:line="244" w:lineRule="exact"/>
              <w:ind w:left="7" w:right="7"/>
              <w:jc w:val="center"/>
              <w:rPr>
                <w:rFonts w:ascii="宋体" w:hAnsi="宋体" w:cs="宋体"/>
                <w:kern w:val="0"/>
                <w:sz w:val="18"/>
                <w:szCs w:val="18"/>
              </w:rPr>
            </w:pPr>
            <w:r>
              <w:rPr>
                <w:rFonts w:ascii="宋体" w:hAnsi="宋体" w:cs="宋体" w:hint="eastAsia"/>
                <w:kern w:val="0"/>
                <w:sz w:val="18"/>
                <w:szCs w:val="18"/>
              </w:rPr>
              <w:t>1</w:t>
            </w:r>
          </w:p>
          <w:p w14:paraId="5B81B82F" w14:textId="77777777" w:rsidR="0067508D" w:rsidRDefault="0067508D" w:rsidP="0067508D">
            <w:pPr>
              <w:autoSpaceDE w:val="0"/>
              <w:autoSpaceDN w:val="0"/>
              <w:spacing w:line="273" w:lineRule="exact"/>
              <w:ind w:left="7" w:right="7"/>
              <w:jc w:val="center"/>
              <w:rPr>
                <w:rFonts w:ascii="宋体" w:hAnsi="宋体" w:cs="宋体"/>
                <w:kern w:val="0"/>
                <w:sz w:val="18"/>
                <w:szCs w:val="18"/>
              </w:rPr>
            </w:pPr>
            <w:r>
              <w:rPr>
                <w:rFonts w:ascii="宋体" w:hAnsi="宋体" w:cs="宋体" w:hint="eastAsia"/>
                <w:kern w:val="0"/>
                <w:sz w:val="18"/>
                <w:szCs w:val="18"/>
              </w:rPr>
              <w:t>1</w:t>
            </w:r>
          </w:p>
          <w:p w14:paraId="1A83BFD7" w14:textId="77777777" w:rsidR="0067508D" w:rsidRDefault="0067508D" w:rsidP="0067508D">
            <w:pPr>
              <w:autoSpaceDE w:val="0"/>
              <w:autoSpaceDN w:val="0"/>
              <w:spacing w:line="295" w:lineRule="exact"/>
              <w:ind w:left="7" w:right="7"/>
              <w:jc w:val="center"/>
              <w:rPr>
                <w:rFonts w:ascii="宋体"/>
                <w:kern w:val="0"/>
                <w:sz w:val="18"/>
                <w:szCs w:val="18"/>
              </w:rPr>
            </w:pPr>
          </w:p>
          <w:p w14:paraId="4B6349A3" w14:textId="77777777" w:rsidR="0067508D" w:rsidRDefault="0067508D" w:rsidP="0067508D">
            <w:pPr>
              <w:autoSpaceDE w:val="0"/>
              <w:autoSpaceDN w:val="0"/>
              <w:spacing w:line="298" w:lineRule="exact"/>
              <w:ind w:left="7" w:right="7"/>
              <w:jc w:val="center"/>
              <w:rPr>
                <w:rFonts w:ascii="宋体" w:hAnsi="宋体" w:cs="宋体"/>
                <w:kern w:val="0"/>
                <w:sz w:val="18"/>
                <w:szCs w:val="18"/>
              </w:rPr>
            </w:pPr>
            <w:r>
              <w:rPr>
                <w:rFonts w:ascii="宋体" w:hAnsi="宋体" w:cs="宋体" w:hint="eastAsia"/>
                <w:kern w:val="0"/>
                <w:sz w:val="18"/>
                <w:szCs w:val="18"/>
              </w:rPr>
              <w:t>1</w:t>
            </w:r>
          </w:p>
          <w:p w14:paraId="3B0CC456" w14:textId="77777777" w:rsidR="0067508D" w:rsidRDefault="0067508D" w:rsidP="0067508D">
            <w:pPr>
              <w:autoSpaceDE w:val="0"/>
              <w:autoSpaceDN w:val="0"/>
              <w:spacing w:line="367" w:lineRule="exact"/>
              <w:ind w:left="7" w:right="7"/>
              <w:jc w:val="center"/>
              <w:rPr>
                <w:rFonts w:ascii="宋体"/>
                <w:kern w:val="0"/>
                <w:sz w:val="18"/>
                <w:szCs w:val="18"/>
              </w:rPr>
            </w:pPr>
          </w:p>
        </w:tc>
        <w:tc>
          <w:tcPr>
            <w:tcW w:w="173" w:type="dxa"/>
            <w:tcBorders>
              <w:top w:val="single" w:sz="8" w:space="0" w:color="auto"/>
              <w:left w:val="single" w:sz="8" w:space="0" w:color="auto"/>
              <w:bottom w:val="single" w:sz="8" w:space="0" w:color="auto"/>
              <w:right w:val="single" w:sz="8" w:space="0" w:color="auto"/>
            </w:tcBorders>
          </w:tcPr>
          <w:p w14:paraId="73D4F413" w14:textId="77777777" w:rsidR="0067508D" w:rsidRDefault="0067508D" w:rsidP="0067508D">
            <w:pPr>
              <w:autoSpaceDE w:val="0"/>
              <w:autoSpaceDN w:val="0"/>
              <w:spacing w:line="252" w:lineRule="exact"/>
              <w:ind w:left="7" w:right="7"/>
              <w:jc w:val="center"/>
              <w:rPr>
                <w:rFonts w:ascii="宋体"/>
                <w:kern w:val="0"/>
                <w:sz w:val="18"/>
                <w:szCs w:val="18"/>
              </w:rPr>
            </w:pPr>
          </w:p>
          <w:p w14:paraId="4BA47F21" w14:textId="77777777" w:rsidR="0067508D" w:rsidRDefault="0067508D" w:rsidP="0067508D">
            <w:pPr>
              <w:autoSpaceDE w:val="0"/>
              <w:autoSpaceDN w:val="0"/>
              <w:spacing w:line="252" w:lineRule="exact"/>
              <w:ind w:left="7" w:right="7"/>
              <w:jc w:val="center"/>
              <w:rPr>
                <w:rFonts w:ascii="宋体"/>
                <w:kern w:val="0"/>
                <w:sz w:val="18"/>
                <w:szCs w:val="18"/>
              </w:rPr>
            </w:pPr>
          </w:p>
          <w:p w14:paraId="00ADE325" w14:textId="77777777" w:rsidR="0067508D" w:rsidRDefault="0067508D" w:rsidP="0067508D">
            <w:pPr>
              <w:autoSpaceDE w:val="0"/>
              <w:autoSpaceDN w:val="0"/>
              <w:spacing w:line="255" w:lineRule="exact"/>
              <w:ind w:left="7" w:right="7"/>
              <w:jc w:val="center"/>
              <w:rPr>
                <w:rFonts w:ascii="宋体" w:hAnsi="宋体" w:cs="宋体"/>
                <w:spacing w:val="-2"/>
                <w:kern w:val="0"/>
                <w:sz w:val="18"/>
                <w:szCs w:val="18"/>
              </w:rPr>
            </w:pPr>
            <w:r>
              <w:rPr>
                <w:rFonts w:ascii="宋体" w:hAnsi="宋体" w:cs="宋体" w:hint="eastAsia"/>
                <w:spacing w:val="-2"/>
                <w:kern w:val="0"/>
                <w:sz w:val="18"/>
                <w:szCs w:val="18"/>
              </w:rPr>
              <w:t>1</w:t>
            </w:r>
          </w:p>
          <w:p w14:paraId="29EFA0DD" w14:textId="77777777" w:rsidR="0067508D" w:rsidRDefault="0067508D" w:rsidP="0067508D">
            <w:pPr>
              <w:autoSpaceDE w:val="0"/>
              <w:autoSpaceDN w:val="0"/>
              <w:spacing w:line="320" w:lineRule="exact"/>
              <w:ind w:left="7" w:right="7"/>
              <w:jc w:val="center"/>
              <w:rPr>
                <w:rFonts w:ascii="宋体"/>
                <w:spacing w:val="-2"/>
                <w:kern w:val="0"/>
                <w:sz w:val="18"/>
                <w:szCs w:val="18"/>
              </w:rPr>
            </w:pPr>
          </w:p>
        </w:tc>
        <w:tc>
          <w:tcPr>
            <w:tcW w:w="1620" w:type="dxa"/>
            <w:tcBorders>
              <w:top w:val="single" w:sz="8" w:space="0" w:color="auto"/>
              <w:left w:val="single" w:sz="8" w:space="0" w:color="auto"/>
              <w:bottom w:val="single" w:sz="8" w:space="0" w:color="auto"/>
              <w:right w:val="single" w:sz="8" w:space="0" w:color="auto"/>
            </w:tcBorders>
          </w:tcPr>
          <w:p w14:paraId="68FB0E62" w14:textId="77777777" w:rsidR="0067508D" w:rsidRDefault="0067508D" w:rsidP="0067508D">
            <w:pPr>
              <w:autoSpaceDE w:val="0"/>
              <w:autoSpaceDN w:val="0"/>
              <w:spacing w:line="223" w:lineRule="exact"/>
              <w:ind w:left="7" w:right="7"/>
              <w:rPr>
                <w:rFonts w:ascii="宋体"/>
                <w:b/>
                <w:bCs/>
                <w:kern w:val="0"/>
                <w:sz w:val="18"/>
                <w:szCs w:val="18"/>
              </w:rPr>
            </w:pPr>
            <w:r>
              <w:rPr>
                <w:rFonts w:ascii="宋体" w:cs="宋体" w:hint="eastAsia"/>
                <w:b/>
                <w:bCs/>
                <w:kern w:val="0"/>
                <w:sz w:val="18"/>
                <w:szCs w:val="18"/>
              </w:rPr>
              <w:t>化工品</w:t>
            </w:r>
          </w:p>
          <w:p w14:paraId="0263B19D" w14:textId="77777777" w:rsidR="0067508D" w:rsidRDefault="0067508D" w:rsidP="0067508D">
            <w:pPr>
              <w:autoSpaceDE w:val="0"/>
              <w:autoSpaceDN w:val="0"/>
              <w:spacing w:line="270" w:lineRule="exact"/>
              <w:ind w:left="7" w:right="7"/>
              <w:rPr>
                <w:rFonts w:ascii="宋体"/>
                <w:kern w:val="0"/>
                <w:sz w:val="18"/>
                <w:szCs w:val="18"/>
              </w:rPr>
            </w:pPr>
            <w:r>
              <w:rPr>
                <w:rFonts w:ascii="宋体" w:cs="宋体" w:hint="eastAsia"/>
                <w:kern w:val="0"/>
                <w:sz w:val="18"/>
                <w:szCs w:val="18"/>
              </w:rPr>
              <w:t xml:space="preserve">  无机酸</w:t>
            </w:r>
          </w:p>
          <w:p w14:paraId="45A19453" w14:textId="77777777" w:rsidR="0067508D" w:rsidRDefault="0067508D" w:rsidP="0067508D">
            <w:pPr>
              <w:autoSpaceDE w:val="0"/>
              <w:autoSpaceDN w:val="0"/>
              <w:spacing w:line="273" w:lineRule="exact"/>
              <w:ind w:left="7" w:right="7"/>
              <w:rPr>
                <w:rFonts w:ascii="宋体"/>
                <w:kern w:val="0"/>
                <w:sz w:val="18"/>
                <w:szCs w:val="18"/>
              </w:rPr>
            </w:pPr>
            <w:r>
              <w:rPr>
                <w:rFonts w:ascii="宋体" w:cs="宋体" w:hint="eastAsia"/>
                <w:kern w:val="0"/>
                <w:sz w:val="18"/>
                <w:szCs w:val="18"/>
              </w:rPr>
              <w:t xml:space="preserve">    硫酸。盐酸。</w:t>
            </w:r>
          </w:p>
          <w:p w14:paraId="62C40826" w14:textId="77777777" w:rsidR="0067508D" w:rsidRDefault="0067508D" w:rsidP="0067508D">
            <w:pPr>
              <w:autoSpaceDE w:val="0"/>
              <w:autoSpaceDN w:val="0"/>
              <w:spacing w:line="273" w:lineRule="exact"/>
              <w:ind w:left="7" w:right="7"/>
              <w:rPr>
                <w:rFonts w:ascii="宋体"/>
                <w:kern w:val="0"/>
                <w:sz w:val="18"/>
                <w:szCs w:val="18"/>
              </w:rPr>
            </w:pPr>
            <w:r>
              <w:rPr>
                <w:rFonts w:ascii="宋体" w:cs="宋体" w:hint="eastAsia"/>
                <w:kern w:val="0"/>
                <w:sz w:val="18"/>
                <w:szCs w:val="18"/>
              </w:rPr>
              <w:t xml:space="preserve">    硝酸</w:t>
            </w:r>
          </w:p>
        </w:tc>
        <w:tc>
          <w:tcPr>
            <w:tcW w:w="367" w:type="dxa"/>
            <w:tcBorders>
              <w:top w:val="single" w:sz="8" w:space="0" w:color="auto"/>
              <w:left w:val="single" w:sz="8" w:space="0" w:color="auto"/>
              <w:bottom w:val="single" w:sz="8" w:space="0" w:color="auto"/>
              <w:right w:val="single" w:sz="8" w:space="0" w:color="auto"/>
            </w:tcBorders>
          </w:tcPr>
          <w:p w14:paraId="15797C0A" w14:textId="77777777" w:rsidR="0067508D" w:rsidRDefault="0067508D" w:rsidP="0067508D">
            <w:pPr>
              <w:autoSpaceDE w:val="0"/>
              <w:autoSpaceDN w:val="0"/>
              <w:spacing w:line="248" w:lineRule="exact"/>
              <w:ind w:left="7" w:right="7"/>
              <w:jc w:val="center"/>
              <w:rPr>
                <w:rFonts w:ascii="宋体"/>
                <w:kern w:val="0"/>
                <w:sz w:val="18"/>
                <w:szCs w:val="18"/>
              </w:rPr>
            </w:pPr>
          </w:p>
          <w:p w14:paraId="70984420" w14:textId="77777777" w:rsidR="0067508D" w:rsidRDefault="0067508D" w:rsidP="0067508D">
            <w:pPr>
              <w:autoSpaceDE w:val="0"/>
              <w:autoSpaceDN w:val="0"/>
              <w:spacing w:line="248" w:lineRule="exact"/>
              <w:ind w:left="7" w:right="7"/>
              <w:jc w:val="center"/>
              <w:rPr>
                <w:rFonts w:ascii="宋体"/>
                <w:kern w:val="0"/>
                <w:sz w:val="18"/>
                <w:szCs w:val="18"/>
              </w:rPr>
            </w:pPr>
          </w:p>
          <w:p w14:paraId="1C7A7E2E" w14:textId="77777777" w:rsidR="0067508D" w:rsidRDefault="0067508D" w:rsidP="0067508D">
            <w:pPr>
              <w:autoSpaceDE w:val="0"/>
              <w:autoSpaceDN w:val="0"/>
              <w:spacing w:line="248" w:lineRule="exact"/>
              <w:ind w:left="7" w:right="7"/>
              <w:jc w:val="center"/>
              <w:rPr>
                <w:rFonts w:ascii="宋体"/>
                <w:kern w:val="0"/>
                <w:sz w:val="18"/>
                <w:szCs w:val="18"/>
              </w:rPr>
            </w:pPr>
            <w:r>
              <w:rPr>
                <w:rFonts w:ascii="宋体" w:cs="宋体" w:hint="eastAsia"/>
                <w:kern w:val="0"/>
                <w:sz w:val="18"/>
                <w:szCs w:val="18"/>
              </w:rPr>
              <w:t>5</w:t>
            </w:r>
          </w:p>
          <w:p w14:paraId="22477C9C" w14:textId="77777777" w:rsidR="0067508D" w:rsidRDefault="0067508D" w:rsidP="0067508D">
            <w:pPr>
              <w:autoSpaceDE w:val="0"/>
              <w:autoSpaceDN w:val="0"/>
              <w:spacing w:line="334" w:lineRule="exact"/>
              <w:ind w:left="7" w:right="7"/>
              <w:jc w:val="center"/>
              <w:rPr>
                <w:rFonts w:ascii="宋体"/>
                <w:kern w:val="0"/>
                <w:sz w:val="18"/>
                <w:szCs w:val="18"/>
              </w:rPr>
            </w:pPr>
          </w:p>
        </w:tc>
        <w:tc>
          <w:tcPr>
            <w:tcW w:w="353" w:type="dxa"/>
            <w:tcBorders>
              <w:top w:val="single" w:sz="8" w:space="0" w:color="auto"/>
              <w:left w:val="single" w:sz="8" w:space="0" w:color="auto"/>
              <w:bottom w:val="single" w:sz="8" w:space="0" w:color="auto"/>
              <w:right w:val="single" w:sz="8" w:space="0" w:color="auto"/>
            </w:tcBorders>
          </w:tcPr>
          <w:p w14:paraId="2B84349B" w14:textId="77777777" w:rsidR="0067508D" w:rsidRDefault="0067508D" w:rsidP="0067508D">
            <w:pPr>
              <w:autoSpaceDE w:val="0"/>
              <w:autoSpaceDN w:val="0"/>
              <w:spacing w:line="244" w:lineRule="exact"/>
              <w:ind w:left="7" w:right="7"/>
              <w:jc w:val="center"/>
              <w:rPr>
                <w:rFonts w:ascii="宋体"/>
                <w:kern w:val="0"/>
                <w:sz w:val="18"/>
                <w:szCs w:val="18"/>
              </w:rPr>
            </w:pPr>
          </w:p>
          <w:p w14:paraId="09E2E02D" w14:textId="77777777" w:rsidR="0067508D" w:rsidRDefault="0067508D" w:rsidP="0067508D">
            <w:pPr>
              <w:autoSpaceDE w:val="0"/>
              <w:autoSpaceDN w:val="0"/>
              <w:spacing w:line="244" w:lineRule="exact"/>
              <w:ind w:left="7" w:right="7"/>
              <w:jc w:val="center"/>
              <w:rPr>
                <w:rFonts w:ascii="宋体"/>
                <w:kern w:val="0"/>
                <w:sz w:val="18"/>
                <w:szCs w:val="18"/>
              </w:rPr>
            </w:pPr>
          </w:p>
          <w:p w14:paraId="5FBEC4DC" w14:textId="77777777" w:rsidR="0067508D" w:rsidRDefault="0067508D" w:rsidP="0067508D">
            <w:pPr>
              <w:autoSpaceDE w:val="0"/>
              <w:autoSpaceDN w:val="0"/>
              <w:spacing w:line="252" w:lineRule="exact"/>
              <w:ind w:left="7" w:right="7"/>
              <w:jc w:val="center"/>
              <w:rPr>
                <w:rFonts w:ascii="宋体"/>
                <w:kern w:val="0"/>
                <w:sz w:val="18"/>
                <w:szCs w:val="18"/>
              </w:rPr>
            </w:pPr>
            <w:r>
              <w:rPr>
                <w:rFonts w:ascii="宋体" w:cs="宋体" w:hint="eastAsia"/>
                <w:kern w:val="0"/>
                <w:sz w:val="18"/>
                <w:szCs w:val="18"/>
              </w:rPr>
              <w:t>22</w:t>
            </w:r>
          </w:p>
          <w:p w14:paraId="349313B3" w14:textId="77777777" w:rsidR="0067508D" w:rsidRDefault="0067508D" w:rsidP="0067508D">
            <w:pPr>
              <w:autoSpaceDE w:val="0"/>
              <w:autoSpaceDN w:val="0"/>
              <w:spacing w:line="338" w:lineRule="exact"/>
              <w:ind w:left="7" w:right="7"/>
              <w:jc w:val="center"/>
              <w:rPr>
                <w:rFonts w:ascii="宋体"/>
                <w:kern w:val="0"/>
                <w:sz w:val="18"/>
                <w:szCs w:val="18"/>
              </w:rPr>
            </w:pPr>
          </w:p>
        </w:tc>
        <w:tc>
          <w:tcPr>
            <w:tcW w:w="2467" w:type="dxa"/>
            <w:tcBorders>
              <w:top w:val="single" w:sz="8" w:space="0" w:color="auto"/>
              <w:left w:val="single" w:sz="8" w:space="0" w:color="auto"/>
              <w:bottom w:val="single" w:sz="8" w:space="0" w:color="auto"/>
              <w:right w:val="single" w:sz="12" w:space="0" w:color="auto"/>
            </w:tcBorders>
          </w:tcPr>
          <w:p w14:paraId="09678376" w14:textId="77777777" w:rsidR="0067508D" w:rsidRDefault="0067508D" w:rsidP="0067508D">
            <w:pPr>
              <w:autoSpaceDE w:val="0"/>
              <w:autoSpaceDN w:val="0"/>
              <w:spacing w:line="338" w:lineRule="exact"/>
              <w:ind w:left="2" w:right="2"/>
              <w:rPr>
                <w:kern w:val="0"/>
                <w:sz w:val="24"/>
              </w:rPr>
            </w:pPr>
          </w:p>
        </w:tc>
      </w:tr>
      <w:tr w:rsidR="0067508D" w14:paraId="629484AB" w14:textId="77777777" w:rsidTr="005648F0">
        <w:trPr>
          <w:cantSplit/>
          <w:trHeight w:val="640"/>
        </w:trPr>
        <w:tc>
          <w:tcPr>
            <w:tcW w:w="0" w:type="auto"/>
            <w:vMerge/>
            <w:tcBorders>
              <w:top w:val="single" w:sz="8" w:space="0" w:color="auto"/>
              <w:left w:val="single" w:sz="12" w:space="0" w:color="auto"/>
              <w:bottom w:val="nil"/>
              <w:right w:val="single" w:sz="8" w:space="0" w:color="auto"/>
            </w:tcBorders>
            <w:vAlign w:val="center"/>
          </w:tcPr>
          <w:p w14:paraId="02B7F621" w14:textId="77777777" w:rsidR="0067508D" w:rsidRDefault="0067508D" w:rsidP="0067508D">
            <w:pPr>
              <w:widowControl/>
              <w:jc w:val="left"/>
              <w:rPr>
                <w:rFonts w:ascii="宋体"/>
                <w:spacing w:val="-1"/>
                <w:kern w:val="0"/>
                <w:sz w:val="18"/>
                <w:szCs w:val="18"/>
              </w:rPr>
            </w:pPr>
          </w:p>
        </w:tc>
        <w:tc>
          <w:tcPr>
            <w:tcW w:w="0" w:type="auto"/>
            <w:vMerge/>
            <w:tcBorders>
              <w:top w:val="single" w:sz="8" w:space="0" w:color="auto"/>
              <w:left w:val="single" w:sz="8" w:space="0" w:color="auto"/>
              <w:bottom w:val="single" w:sz="8" w:space="0" w:color="auto"/>
              <w:right w:val="single" w:sz="8" w:space="0" w:color="auto"/>
            </w:tcBorders>
            <w:vAlign w:val="center"/>
          </w:tcPr>
          <w:p w14:paraId="6669F287" w14:textId="77777777" w:rsidR="0067508D" w:rsidRDefault="0067508D" w:rsidP="0067508D">
            <w:pPr>
              <w:widowControl/>
              <w:jc w:val="left"/>
              <w:rPr>
                <w:rFonts w:ascii="宋体"/>
                <w:kern w:val="0"/>
                <w:sz w:val="18"/>
                <w:szCs w:val="18"/>
              </w:rPr>
            </w:pPr>
          </w:p>
        </w:tc>
        <w:tc>
          <w:tcPr>
            <w:tcW w:w="173" w:type="dxa"/>
            <w:tcBorders>
              <w:top w:val="single" w:sz="8" w:space="0" w:color="auto"/>
              <w:left w:val="single" w:sz="8" w:space="0" w:color="auto"/>
              <w:bottom w:val="single" w:sz="8" w:space="0" w:color="auto"/>
              <w:right w:val="single" w:sz="8" w:space="0" w:color="auto"/>
            </w:tcBorders>
          </w:tcPr>
          <w:p w14:paraId="098A1B23" w14:textId="77777777" w:rsidR="0067508D" w:rsidRDefault="0067508D" w:rsidP="0067508D">
            <w:pPr>
              <w:autoSpaceDE w:val="0"/>
              <w:autoSpaceDN w:val="0"/>
              <w:spacing w:before="100" w:line="170" w:lineRule="exact"/>
              <w:ind w:left="7" w:right="7"/>
              <w:jc w:val="center"/>
              <w:rPr>
                <w:rFonts w:ascii="宋体" w:hAnsi="宋体" w:cs="宋体"/>
                <w:spacing w:val="-2"/>
                <w:kern w:val="0"/>
                <w:sz w:val="18"/>
                <w:szCs w:val="18"/>
              </w:rPr>
            </w:pPr>
            <w:r>
              <w:rPr>
                <w:rFonts w:ascii="宋体" w:hAnsi="宋体" w:cs="宋体" w:hint="eastAsia"/>
                <w:spacing w:val="-2"/>
                <w:kern w:val="0"/>
                <w:sz w:val="18"/>
                <w:szCs w:val="18"/>
              </w:rPr>
              <w:t>9</w:t>
            </w:r>
          </w:p>
          <w:p w14:paraId="123FBC06" w14:textId="77777777" w:rsidR="0067508D" w:rsidRDefault="0067508D" w:rsidP="0067508D">
            <w:pPr>
              <w:autoSpaceDE w:val="0"/>
              <w:autoSpaceDN w:val="0"/>
              <w:spacing w:line="370" w:lineRule="exact"/>
              <w:ind w:left="7" w:right="7"/>
              <w:jc w:val="center"/>
              <w:rPr>
                <w:rFonts w:ascii="宋体"/>
                <w:spacing w:val="-2"/>
                <w:kern w:val="0"/>
                <w:sz w:val="18"/>
                <w:szCs w:val="18"/>
              </w:rPr>
            </w:pPr>
          </w:p>
        </w:tc>
        <w:tc>
          <w:tcPr>
            <w:tcW w:w="1620" w:type="dxa"/>
            <w:tcBorders>
              <w:top w:val="single" w:sz="8" w:space="0" w:color="auto"/>
              <w:left w:val="single" w:sz="8" w:space="0" w:color="auto"/>
              <w:bottom w:val="single" w:sz="8" w:space="0" w:color="auto"/>
              <w:right w:val="single" w:sz="8" w:space="0" w:color="auto"/>
            </w:tcBorders>
          </w:tcPr>
          <w:p w14:paraId="321CEF66" w14:textId="77777777" w:rsidR="0067508D" w:rsidRDefault="0067508D" w:rsidP="0067508D">
            <w:pPr>
              <w:autoSpaceDE w:val="0"/>
              <w:autoSpaceDN w:val="0"/>
              <w:spacing w:line="280" w:lineRule="exact"/>
              <w:ind w:left="7" w:right="7"/>
              <w:rPr>
                <w:rFonts w:ascii="宋体"/>
                <w:kern w:val="0"/>
                <w:sz w:val="18"/>
                <w:szCs w:val="18"/>
              </w:rPr>
            </w:pPr>
            <w:r>
              <w:rPr>
                <w:rFonts w:ascii="宋体" w:cs="宋体" w:hint="eastAsia"/>
                <w:kern w:val="0"/>
                <w:sz w:val="18"/>
                <w:szCs w:val="18"/>
              </w:rPr>
              <w:t xml:space="preserve">  其他无机酸</w:t>
            </w:r>
          </w:p>
          <w:p w14:paraId="1B18DEE5" w14:textId="77777777" w:rsidR="0067508D" w:rsidRDefault="0067508D" w:rsidP="0067508D">
            <w:pPr>
              <w:autoSpaceDE w:val="0"/>
              <w:autoSpaceDN w:val="0"/>
              <w:spacing w:line="360" w:lineRule="exact"/>
              <w:ind w:left="7" w:right="7"/>
              <w:rPr>
                <w:rFonts w:ascii="宋体"/>
                <w:kern w:val="0"/>
                <w:sz w:val="2"/>
                <w:szCs w:val="2"/>
              </w:rPr>
            </w:pPr>
          </w:p>
        </w:tc>
        <w:tc>
          <w:tcPr>
            <w:tcW w:w="367" w:type="dxa"/>
            <w:tcBorders>
              <w:top w:val="single" w:sz="8" w:space="0" w:color="auto"/>
              <w:left w:val="single" w:sz="8" w:space="0" w:color="auto"/>
              <w:bottom w:val="single" w:sz="8" w:space="0" w:color="auto"/>
              <w:right w:val="single" w:sz="8" w:space="0" w:color="auto"/>
            </w:tcBorders>
          </w:tcPr>
          <w:p w14:paraId="242BAB91" w14:textId="77777777" w:rsidR="0067508D" w:rsidRDefault="0067508D" w:rsidP="0067508D">
            <w:pPr>
              <w:autoSpaceDE w:val="0"/>
              <w:autoSpaceDN w:val="0"/>
              <w:spacing w:line="259" w:lineRule="exact"/>
              <w:ind w:left="7" w:right="7"/>
              <w:jc w:val="center"/>
              <w:rPr>
                <w:rFonts w:ascii="宋体"/>
                <w:kern w:val="0"/>
                <w:sz w:val="18"/>
                <w:szCs w:val="18"/>
              </w:rPr>
            </w:pPr>
            <w:r>
              <w:rPr>
                <w:rFonts w:ascii="宋体" w:cs="宋体" w:hint="eastAsia"/>
                <w:kern w:val="0"/>
                <w:sz w:val="18"/>
                <w:szCs w:val="18"/>
              </w:rPr>
              <w:t>5</w:t>
            </w:r>
          </w:p>
          <w:p w14:paraId="3A61B23E" w14:textId="77777777" w:rsidR="0067508D" w:rsidRDefault="0067508D" w:rsidP="0067508D">
            <w:pPr>
              <w:autoSpaceDE w:val="0"/>
              <w:autoSpaceDN w:val="0"/>
              <w:spacing w:line="381" w:lineRule="exact"/>
              <w:ind w:left="7" w:right="7"/>
              <w:jc w:val="center"/>
              <w:rPr>
                <w:rFonts w:ascii="宋体"/>
                <w:kern w:val="0"/>
                <w:sz w:val="18"/>
                <w:szCs w:val="18"/>
              </w:rPr>
            </w:pPr>
          </w:p>
        </w:tc>
        <w:tc>
          <w:tcPr>
            <w:tcW w:w="353" w:type="dxa"/>
            <w:tcBorders>
              <w:top w:val="single" w:sz="8" w:space="0" w:color="auto"/>
              <w:left w:val="single" w:sz="8" w:space="0" w:color="auto"/>
              <w:bottom w:val="single" w:sz="8" w:space="0" w:color="auto"/>
              <w:right w:val="single" w:sz="8" w:space="0" w:color="auto"/>
            </w:tcBorders>
          </w:tcPr>
          <w:p w14:paraId="50FFC2D3" w14:textId="77777777" w:rsidR="0067508D" w:rsidRDefault="0067508D" w:rsidP="0067508D">
            <w:pPr>
              <w:autoSpaceDE w:val="0"/>
              <w:autoSpaceDN w:val="0"/>
              <w:spacing w:line="255" w:lineRule="exact"/>
              <w:ind w:left="7" w:right="7"/>
              <w:jc w:val="center"/>
              <w:rPr>
                <w:rFonts w:ascii="宋体"/>
                <w:spacing w:val="-1"/>
                <w:kern w:val="0"/>
                <w:sz w:val="18"/>
                <w:szCs w:val="18"/>
              </w:rPr>
            </w:pPr>
            <w:r>
              <w:rPr>
                <w:rFonts w:ascii="宋体" w:cs="宋体" w:hint="eastAsia"/>
                <w:spacing w:val="-1"/>
                <w:kern w:val="0"/>
                <w:sz w:val="18"/>
                <w:szCs w:val="18"/>
              </w:rPr>
              <w:t>22</w:t>
            </w:r>
          </w:p>
          <w:p w14:paraId="7EE1EB5F" w14:textId="77777777" w:rsidR="0067508D" w:rsidRDefault="0067508D" w:rsidP="0067508D">
            <w:pPr>
              <w:autoSpaceDE w:val="0"/>
              <w:autoSpaceDN w:val="0"/>
              <w:spacing w:line="385" w:lineRule="exact"/>
              <w:ind w:left="7" w:right="7"/>
              <w:jc w:val="center"/>
              <w:rPr>
                <w:rFonts w:ascii="宋体"/>
                <w:spacing w:val="-1"/>
                <w:kern w:val="0"/>
                <w:sz w:val="18"/>
                <w:szCs w:val="18"/>
              </w:rPr>
            </w:pPr>
          </w:p>
        </w:tc>
        <w:tc>
          <w:tcPr>
            <w:tcW w:w="2467" w:type="dxa"/>
            <w:tcBorders>
              <w:top w:val="single" w:sz="8" w:space="0" w:color="auto"/>
              <w:left w:val="single" w:sz="8" w:space="0" w:color="auto"/>
              <w:bottom w:val="single" w:sz="8" w:space="0" w:color="auto"/>
              <w:right w:val="single" w:sz="12" w:space="0" w:color="auto"/>
            </w:tcBorders>
          </w:tcPr>
          <w:p w14:paraId="3C0F89BB" w14:textId="77777777" w:rsidR="0067508D" w:rsidRDefault="0067508D" w:rsidP="0067508D">
            <w:pPr>
              <w:autoSpaceDE w:val="0"/>
              <w:autoSpaceDN w:val="0"/>
              <w:spacing w:line="266" w:lineRule="exact"/>
              <w:ind w:left="7" w:right="7"/>
              <w:rPr>
                <w:rFonts w:ascii="宋体"/>
                <w:kern w:val="0"/>
                <w:sz w:val="18"/>
                <w:szCs w:val="18"/>
              </w:rPr>
            </w:pPr>
            <w:r>
              <w:rPr>
                <w:rFonts w:ascii="宋体" w:cs="宋体" w:hint="eastAsia"/>
                <w:kern w:val="0"/>
                <w:sz w:val="18"/>
                <w:szCs w:val="18"/>
              </w:rPr>
              <w:t xml:space="preserve">  含硼酸</w:t>
            </w:r>
            <w:r>
              <w:rPr>
                <w:rFonts w:ascii="宋体" w:cs="宋体" w:hint="eastAsia"/>
                <w:spacing w:val="-8"/>
                <w:kern w:val="0"/>
                <w:sz w:val="18"/>
                <w:szCs w:val="18"/>
              </w:rPr>
              <w:t>、</w:t>
            </w:r>
            <w:r>
              <w:rPr>
                <w:rFonts w:ascii="宋体" w:cs="宋体" w:hint="eastAsia"/>
                <w:kern w:val="0"/>
                <w:sz w:val="18"/>
                <w:szCs w:val="18"/>
              </w:rPr>
              <w:t>磷酸</w:t>
            </w:r>
            <w:r>
              <w:rPr>
                <w:rFonts w:ascii="宋体" w:cs="宋体" w:hint="eastAsia"/>
                <w:spacing w:val="-8"/>
                <w:kern w:val="0"/>
                <w:sz w:val="18"/>
                <w:szCs w:val="18"/>
              </w:rPr>
              <w:t>、</w:t>
            </w:r>
            <w:r>
              <w:rPr>
                <w:rFonts w:ascii="宋体" w:cs="宋体" w:hint="eastAsia"/>
                <w:kern w:val="0"/>
                <w:sz w:val="18"/>
                <w:szCs w:val="18"/>
              </w:rPr>
              <w:t>氯磺酸及其</w:t>
            </w:r>
          </w:p>
          <w:p w14:paraId="3B23AC44" w14:textId="77777777" w:rsidR="0067508D" w:rsidRDefault="0067508D" w:rsidP="0067508D">
            <w:pPr>
              <w:autoSpaceDE w:val="0"/>
              <w:autoSpaceDN w:val="0"/>
              <w:spacing w:line="273" w:lineRule="exact"/>
              <w:ind w:left="7" w:right="7"/>
              <w:rPr>
                <w:rFonts w:ascii="宋体"/>
                <w:kern w:val="0"/>
                <w:sz w:val="18"/>
                <w:szCs w:val="18"/>
              </w:rPr>
            </w:pPr>
            <w:r>
              <w:rPr>
                <w:rFonts w:ascii="宋体" w:cs="宋体" w:hint="eastAsia"/>
                <w:kern w:val="0"/>
                <w:sz w:val="18"/>
                <w:szCs w:val="18"/>
              </w:rPr>
              <w:t>他无机酸</w:t>
            </w:r>
          </w:p>
        </w:tc>
      </w:tr>
      <w:tr w:rsidR="0067508D" w14:paraId="743F24C8" w14:textId="77777777" w:rsidTr="005648F0">
        <w:trPr>
          <w:cantSplit/>
          <w:trHeight w:val="1041"/>
        </w:trPr>
        <w:tc>
          <w:tcPr>
            <w:tcW w:w="255" w:type="dxa"/>
            <w:vMerge w:val="restart"/>
            <w:tcBorders>
              <w:top w:val="nil"/>
              <w:left w:val="single" w:sz="12" w:space="0" w:color="auto"/>
              <w:bottom w:val="single" w:sz="4" w:space="0" w:color="auto"/>
              <w:right w:val="single" w:sz="8" w:space="0" w:color="auto"/>
            </w:tcBorders>
          </w:tcPr>
          <w:p w14:paraId="76B27766" w14:textId="77777777" w:rsidR="0067508D" w:rsidRDefault="0067508D" w:rsidP="0067508D">
            <w:pPr>
              <w:autoSpaceDE w:val="0"/>
              <w:autoSpaceDN w:val="0"/>
              <w:spacing w:before="134" w:line="136" w:lineRule="exact"/>
              <w:ind w:left="7" w:right="7"/>
              <w:jc w:val="center"/>
              <w:rPr>
                <w:rFonts w:ascii="宋体" w:hAnsi="宋体" w:cs="宋体"/>
                <w:spacing w:val="-1"/>
                <w:kern w:val="0"/>
                <w:sz w:val="18"/>
                <w:szCs w:val="18"/>
              </w:rPr>
            </w:pPr>
            <w:r>
              <w:rPr>
                <w:rFonts w:ascii="宋体" w:hAnsi="宋体" w:cs="宋体" w:hint="eastAsia"/>
                <w:spacing w:val="-1"/>
                <w:kern w:val="0"/>
                <w:sz w:val="18"/>
                <w:szCs w:val="18"/>
              </w:rPr>
              <w:t>15</w:t>
            </w:r>
          </w:p>
          <w:p w14:paraId="379B77BF" w14:textId="77777777" w:rsidR="0067508D" w:rsidRDefault="0067508D" w:rsidP="0067508D">
            <w:pPr>
              <w:autoSpaceDE w:val="0"/>
              <w:autoSpaceDN w:val="0"/>
              <w:spacing w:line="320" w:lineRule="exact"/>
              <w:ind w:left="7" w:right="7"/>
              <w:jc w:val="center"/>
              <w:rPr>
                <w:rFonts w:ascii="宋体"/>
                <w:spacing w:val="-1"/>
                <w:kern w:val="0"/>
                <w:sz w:val="18"/>
                <w:szCs w:val="18"/>
              </w:rPr>
            </w:pPr>
          </w:p>
          <w:p w14:paraId="624D9F3E" w14:textId="77777777" w:rsidR="0067508D" w:rsidRDefault="0067508D" w:rsidP="0067508D">
            <w:pPr>
              <w:autoSpaceDE w:val="0"/>
              <w:autoSpaceDN w:val="0"/>
              <w:spacing w:line="320" w:lineRule="exact"/>
              <w:ind w:left="7" w:right="7"/>
              <w:jc w:val="center"/>
              <w:rPr>
                <w:rFonts w:ascii="宋体" w:hAnsi="宋体" w:cs="宋体"/>
                <w:spacing w:val="-1"/>
                <w:kern w:val="0"/>
                <w:sz w:val="18"/>
                <w:szCs w:val="18"/>
              </w:rPr>
            </w:pPr>
            <w:r>
              <w:rPr>
                <w:rFonts w:ascii="宋体" w:hAnsi="宋体" w:cs="宋体" w:hint="eastAsia"/>
                <w:spacing w:val="-1"/>
                <w:kern w:val="0"/>
                <w:sz w:val="18"/>
                <w:szCs w:val="18"/>
              </w:rPr>
              <w:t>15</w:t>
            </w:r>
          </w:p>
          <w:p w14:paraId="56E30AF4" w14:textId="77777777" w:rsidR="0067508D" w:rsidRDefault="0067508D" w:rsidP="0067508D">
            <w:pPr>
              <w:autoSpaceDE w:val="0"/>
              <w:autoSpaceDN w:val="0"/>
              <w:spacing w:line="316" w:lineRule="exact"/>
              <w:ind w:left="7" w:right="7"/>
              <w:jc w:val="center"/>
              <w:rPr>
                <w:rFonts w:ascii="宋体"/>
                <w:spacing w:val="-1"/>
                <w:kern w:val="0"/>
                <w:sz w:val="18"/>
                <w:szCs w:val="18"/>
              </w:rPr>
            </w:pPr>
          </w:p>
          <w:p w14:paraId="5F280F07" w14:textId="77777777" w:rsidR="0067508D" w:rsidRDefault="0067508D" w:rsidP="0067508D">
            <w:pPr>
              <w:autoSpaceDE w:val="0"/>
              <w:autoSpaceDN w:val="0"/>
              <w:spacing w:line="320" w:lineRule="exact"/>
              <w:ind w:left="7" w:right="7"/>
              <w:jc w:val="center"/>
              <w:rPr>
                <w:rFonts w:ascii="宋体" w:hAnsi="宋体" w:cs="宋体"/>
                <w:spacing w:val="-1"/>
                <w:kern w:val="0"/>
                <w:sz w:val="18"/>
                <w:szCs w:val="18"/>
              </w:rPr>
            </w:pPr>
            <w:r>
              <w:rPr>
                <w:rFonts w:ascii="宋体" w:hAnsi="宋体" w:cs="宋体" w:hint="eastAsia"/>
                <w:spacing w:val="-1"/>
                <w:kern w:val="0"/>
                <w:sz w:val="18"/>
                <w:szCs w:val="18"/>
              </w:rPr>
              <w:t>15</w:t>
            </w:r>
          </w:p>
          <w:p w14:paraId="1ED557F6" w14:textId="77777777" w:rsidR="0067508D" w:rsidRDefault="0067508D" w:rsidP="0067508D">
            <w:pPr>
              <w:autoSpaceDE w:val="0"/>
              <w:autoSpaceDN w:val="0"/>
              <w:spacing w:line="219" w:lineRule="exact"/>
              <w:ind w:left="7" w:right="7"/>
              <w:jc w:val="center"/>
              <w:rPr>
                <w:rFonts w:ascii="宋体"/>
                <w:spacing w:val="-1"/>
                <w:kern w:val="0"/>
                <w:sz w:val="18"/>
                <w:szCs w:val="18"/>
              </w:rPr>
            </w:pPr>
          </w:p>
          <w:p w14:paraId="799C38BA" w14:textId="77777777" w:rsidR="0067508D" w:rsidRDefault="0067508D" w:rsidP="0067508D">
            <w:pPr>
              <w:autoSpaceDE w:val="0"/>
              <w:autoSpaceDN w:val="0"/>
              <w:spacing w:line="219" w:lineRule="exact"/>
              <w:ind w:left="7" w:right="7"/>
              <w:jc w:val="center"/>
              <w:rPr>
                <w:rFonts w:ascii="宋体"/>
                <w:spacing w:val="-1"/>
                <w:kern w:val="0"/>
                <w:sz w:val="18"/>
                <w:szCs w:val="18"/>
              </w:rPr>
            </w:pPr>
          </w:p>
          <w:p w14:paraId="793938E5" w14:textId="77777777" w:rsidR="0067508D" w:rsidRDefault="0067508D" w:rsidP="0067508D">
            <w:pPr>
              <w:autoSpaceDE w:val="0"/>
              <w:autoSpaceDN w:val="0"/>
              <w:spacing w:line="219" w:lineRule="exact"/>
              <w:ind w:right="7"/>
              <w:rPr>
                <w:rFonts w:ascii="宋体"/>
                <w:spacing w:val="-1"/>
                <w:kern w:val="0"/>
                <w:sz w:val="18"/>
                <w:szCs w:val="18"/>
              </w:rPr>
            </w:pPr>
          </w:p>
        </w:tc>
        <w:tc>
          <w:tcPr>
            <w:tcW w:w="180" w:type="dxa"/>
            <w:vMerge w:val="restart"/>
            <w:tcBorders>
              <w:top w:val="single" w:sz="8" w:space="0" w:color="auto"/>
              <w:left w:val="single" w:sz="8" w:space="0" w:color="auto"/>
              <w:bottom w:val="single" w:sz="4" w:space="0" w:color="auto"/>
              <w:right w:val="single" w:sz="8" w:space="0" w:color="auto"/>
            </w:tcBorders>
          </w:tcPr>
          <w:p w14:paraId="234896D0" w14:textId="77777777" w:rsidR="0067508D" w:rsidRDefault="0067508D" w:rsidP="0067508D">
            <w:pPr>
              <w:autoSpaceDE w:val="0"/>
              <w:autoSpaceDN w:val="0"/>
              <w:spacing w:before="45" w:line="225" w:lineRule="exact"/>
              <w:ind w:left="7" w:right="7"/>
              <w:jc w:val="center"/>
              <w:rPr>
                <w:rFonts w:ascii="宋体" w:hAnsi="宋体" w:cs="宋体"/>
                <w:kern w:val="0"/>
                <w:sz w:val="18"/>
                <w:szCs w:val="18"/>
              </w:rPr>
            </w:pPr>
            <w:r>
              <w:rPr>
                <w:rFonts w:ascii="宋体" w:hAnsi="宋体" w:cs="宋体" w:hint="eastAsia"/>
                <w:kern w:val="0"/>
                <w:sz w:val="18"/>
                <w:szCs w:val="18"/>
              </w:rPr>
              <w:t>2</w:t>
            </w:r>
          </w:p>
          <w:p w14:paraId="32CE7983" w14:textId="77777777" w:rsidR="0067508D" w:rsidRDefault="0067508D" w:rsidP="0067508D">
            <w:pPr>
              <w:autoSpaceDE w:val="0"/>
              <w:autoSpaceDN w:val="0"/>
              <w:spacing w:line="320" w:lineRule="exact"/>
              <w:ind w:left="7" w:right="7"/>
              <w:jc w:val="center"/>
              <w:rPr>
                <w:rFonts w:ascii="宋体"/>
                <w:kern w:val="0"/>
                <w:sz w:val="18"/>
                <w:szCs w:val="18"/>
              </w:rPr>
            </w:pPr>
          </w:p>
          <w:p w14:paraId="36186929" w14:textId="77777777" w:rsidR="0067508D" w:rsidRDefault="0067508D" w:rsidP="0067508D">
            <w:pPr>
              <w:autoSpaceDE w:val="0"/>
              <w:autoSpaceDN w:val="0"/>
              <w:spacing w:line="320" w:lineRule="exact"/>
              <w:ind w:left="7" w:right="7"/>
              <w:jc w:val="center"/>
              <w:rPr>
                <w:rFonts w:ascii="宋体" w:hAnsi="宋体" w:cs="宋体"/>
                <w:kern w:val="0"/>
                <w:sz w:val="18"/>
                <w:szCs w:val="18"/>
              </w:rPr>
            </w:pPr>
            <w:r>
              <w:rPr>
                <w:rFonts w:ascii="宋体" w:hAnsi="宋体" w:cs="宋体" w:hint="eastAsia"/>
                <w:kern w:val="0"/>
                <w:sz w:val="18"/>
                <w:szCs w:val="18"/>
              </w:rPr>
              <w:t>2</w:t>
            </w:r>
          </w:p>
          <w:p w14:paraId="61872A2D" w14:textId="77777777" w:rsidR="0067508D" w:rsidRDefault="0067508D" w:rsidP="0067508D">
            <w:pPr>
              <w:autoSpaceDE w:val="0"/>
              <w:autoSpaceDN w:val="0"/>
              <w:spacing w:line="316" w:lineRule="exact"/>
              <w:ind w:left="7" w:right="7"/>
              <w:jc w:val="center"/>
              <w:rPr>
                <w:rFonts w:ascii="宋体"/>
                <w:kern w:val="0"/>
                <w:sz w:val="18"/>
                <w:szCs w:val="18"/>
              </w:rPr>
            </w:pPr>
          </w:p>
          <w:p w14:paraId="1969E9D9" w14:textId="77777777" w:rsidR="0067508D" w:rsidRDefault="0067508D" w:rsidP="0067508D">
            <w:pPr>
              <w:autoSpaceDE w:val="0"/>
              <w:autoSpaceDN w:val="0"/>
              <w:spacing w:line="320" w:lineRule="exact"/>
              <w:ind w:left="7" w:right="7"/>
              <w:jc w:val="center"/>
              <w:rPr>
                <w:rFonts w:ascii="宋体" w:hAnsi="宋体" w:cs="宋体"/>
                <w:kern w:val="0"/>
                <w:sz w:val="18"/>
                <w:szCs w:val="18"/>
              </w:rPr>
            </w:pPr>
            <w:r>
              <w:rPr>
                <w:rFonts w:ascii="宋体" w:hAnsi="宋体" w:cs="宋体" w:hint="eastAsia"/>
                <w:kern w:val="0"/>
                <w:sz w:val="18"/>
                <w:szCs w:val="18"/>
              </w:rPr>
              <w:t>2</w:t>
            </w:r>
          </w:p>
          <w:p w14:paraId="0F3CFA15" w14:textId="77777777" w:rsidR="0067508D" w:rsidRDefault="0067508D" w:rsidP="0067508D">
            <w:pPr>
              <w:autoSpaceDE w:val="0"/>
              <w:autoSpaceDN w:val="0"/>
              <w:spacing w:line="219" w:lineRule="exact"/>
              <w:ind w:left="7" w:right="7"/>
              <w:jc w:val="center"/>
              <w:rPr>
                <w:rFonts w:ascii="宋体"/>
                <w:kern w:val="0"/>
                <w:sz w:val="18"/>
                <w:szCs w:val="18"/>
              </w:rPr>
            </w:pPr>
          </w:p>
          <w:p w14:paraId="3152BFB6" w14:textId="77777777" w:rsidR="0067508D" w:rsidRDefault="0067508D" w:rsidP="0067508D">
            <w:pPr>
              <w:autoSpaceDE w:val="0"/>
              <w:autoSpaceDN w:val="0"/>
              <w:spacing w:line="219" w:lineRule="exact"/>
              <w:ind w:left="7" w:right="7"/>
              <w:jc w:val="center"/>
              <w:rPr>
                <w:rFonts w:ascii="宋体"/>
                <w:kern w:val="0"/>
                <w:sz w:val="18"/>
                <w:szCs w:val="18"/>
              </w:rPr>
            </w:pPr>
          </w:p>
          <w:p w14:paraId="4E9178EA" w14:textId="77777777" w:rsidR="0067508D" w:rsidRDefault="0067508D" w:rsidP="0067508D">
            <w:pPr>
              <w:autoSpaceDE w:val="0"/>
              <w:autoSpaceDN w:val="0"/>
              <w:spacing w:line="219" w:lineRule="exact"/>
              <w:ind w:right="7"/>
              <w:rPr>
                <w:rFonts w:ascii="宋体"/>
                <w:kern w:val="0"/>
                <w:sz w:val="18"/>
                <w:szCs w:val="18"/>
              </w:rPr>
            </w:pPr>
          </w:p>
        </w:tc>
        <w:tc>
          <w:tcPr>
            <w:tcW w:w="173" w:type="dxa"/>
            <w:tcBorders>
              <w:top w:val="single" w:sz="8" w:space="0" w:color="auto"/>
              <w:left w:val="single" w:sz="8" w:space="0" w:color="auto"/>
              <w:bottom w:val="single" w:sz="8" w:space="0" w:color="auto"/>
              <w:right w:val="single" w:sz="8" w:space="0" w:color="auto"/>
            </w:tcBorders>
          </w:tcPr>
          <w:p w14:paraId="3DD89402" w14:textId="77777777" w:rsidR="0067508D" w:rsidRDefault="0067508D" w:rsidP="0067508D">
            <w:pPr>
              <w:autoSpaceDE w:val="0"/>
              <w:autoSpaceDN w:val="0"/>
              <w:spacing w:line="302" w:lineRule="exact"/>
              <w:ind w:left="7" w:right="7"/>
              <w:jc w:val="center"/>
              <w:rPr>
                <w:rFonts w:ascii="宋体"/>
                <w:kern w:val="0"/>
                <w:sz w:val="18"/>
                <w:szCs w:val="18"/>
              </w:rPr>
            </w:pPr>
          </w:p>
          <w:p w14:paraId="38B2D2E4" w14:textId="77777777" w:rsidR="0067508D" w:rsidRDefault="0067508D" w:rsidP="0067508D">
            <w:pPr>
              <w:autoSpaceDE w:val="0"/>
              <w:autoSpaceDN w:val="0"/>
              <w:spacing w:line="302" w:lineRule="exact"/>
              <w:ind w:left="7" w:right="7"/>
              <w:jc w:val="center"/>
              <w:rPr>
                <w:rFonts w:ascii="宋体"/>
                <w:kern w:val="0"/>
                <w:sz w:val="18"/>
                <w:szCs w:val="18"/>
              </w:rPr>
            </w:pPr>
          </w:p>
          <w:p w14:paraId="3F513737" w14:textId="77777777" w:rsidR="0067508D" w:rsidRDefault="0067508D" w:rsidP="0067508D">
            <w:pPr>
              <w:autoSpaceDE w:val="0"/>
              <w:autoSpaceDN w:val="0"/>
              <w:spacing w:line="302" w:lineRule="exact"/>
              <w:ind w:left="7" w:right="7"/>
              <w:jc w:val="center"/>
              <w:rPr>
                <w:rFonts w:ascii="宋体" w:hAnsi="宋体" w:cs="宋体"/>
                <w:spacing w:val="-2"/>
                <w:kern w:val="0"/>
                <w:sz w:val="18"/>
                <w:szCs w:val="18"/>
              </w:rPr>
            </w:pPr>
            <w:r>
              <w:rPr>
                <w:rFonts w:ascii="宋体" w:hAnsi="宋体" w:cs="宋体" w:hint="eastAsia"/>
                <w:spacing w:val="-2"/>
                <w:kern w:val="0"/>
                <w:sz w:val="18"/>
                <w:szCs w:val="18"/>
              </w:rPr>
              <w:t>1</w:t>
            </w:r>
          </w:p>
        </w:tc>
        <w:tc>
          <w:tcPr>
            <w:tcW w:w="1620" w:type="dxa"/>
            <w:tcBorders>
              <w:top w:val="single" w:sz="8" w:space="0" w:color="auto"/>
              <w:left w:val="single" w:sz="8" w:space="0" w:color="auto"/>
              <w:bottom w:val="single" w:sz="8" w:space="0" w:color="auto"/>
              <w:right w:val="single" w:sz="8" w:space="0" w:color="auto"/>
            </w:tcBorders>
          </w:tcPr>
          <w:p w14:paraId="29C01046" w14:textId="77777777" w:rsidR="0067508D" w:rsidRDefault="0067508D" w:rsidP="0067508D">
            <w:pPr>
              <w:autoSpaceDE w:val="0"/>
              <w:autoSpaceDN w:val="0"/>
              <w:spacing w:line="277" w:lineRule="exact"/>
              <w:ind w:left="7" w:right="7"/>
              <w:rPr>
                <w:rFonts w:ascii="宋体"/>
                <w:kern w:val="0"/>
                <w:sz w:val="18"/>
                <w:szCs w:val="18"/>
              </w:rPr>
            </w:pPr>
            <w:r>
              <w:rPr>
                <w:rFonts w:ascii="宋体" w:cs="宋体" w:hint="eastAsia"/>
                <w:kern w:val="0"/>
                <w:sz w:val="18"/>
                <w:szCs w:val="18"/>
              </w:rPr>
              <w:t xml:space="preserve">  无机碱及氢氧化</w:t>
            </w:r>
          </w:p>
          <w:p w14:paraId="483D185C" w14:textId="77777777" w:rsidR="0067508D" w:rsidRDefault="0067508D" w:rsidP="0067508D">
            <w:pPr>
              <w:autoSpaceDE w:val="0"/>
              <w:autoSpaceDN w:val="0"/>
              <w:spacing w:line="277" w:lineRule="exact"/>
              <w:ind w:left="7" w:right="7"/>
              <w:rPr>
                <w:rFonts w:ascii="宋体"/>
                <w:kern w:val="0"/>
                <w:sz w:val="18"/>
                <w:szCs w:val="18"/>
              </w:rPr>
            </w:pPr>
            <w:r>
              <w:rPr>
                <w:rFonts w:ascii="宋体" w:cs="宋体" w:hint="eastAsia"/>
                <w:kern w:val="0"/>
                <w:sz w:val="18"/>
                <w:szCs w:val="18"/>
              </w:rPr>
              <w:t xml:space="preserve">  物</w:t>
            </w:r>
          </w:p>
          <w:p w14:paraId="6ADC4D79" w14:textId="77777777" w:rsidR="0067508D" w:rsidRDefault="0067508D" w:rsidP="0067508D">
            <w:pPr>
              <w:autoSpaceDE w:val="0"/>
              <w:autoSpaceDN w:val="0"/>
              <w:spacing w:line="363" w:lineRule="exact"/>
              <w:ind w:left="7" w:right="7"/>
              <w:rPr>
                <w:rFonts w:ascii="宋体"/>
                <w:kern w:val="0"/>
                <w:sz w:val="18"/>
                <w:szCs w:val="18"/>
              </w:rPr>
            </w:pPr>
            <w:r>
              <w:rPr>
                <w:rFonts w:ascii="宋体" w:cs="宋体" w:hint="eastAsia"/>
                <w:kern w:val="0"/>
                <w:sz w:val="18"/>
                <w:szCs w:val="18"/>
              </w:rPr>
              <w:t xml:space="preserve">    烧碱</w:t>
            </w:r>
          </w:p>
          <w:p w14:paraId="209502CF" w14:textId="77777777" w:rsidR="0067508D" w:rsidRDefault="0067508D" w:rsidP="0067508D">
            <w:pPr>
              <w:autoSpaceDE w:val="0"/>
              <w:autoSpaceDN w:val="0"/>
              <w:spacing w:line="356" w:lineRule="exact"/>
              <w:ind w:left="7" w:right="7"/>
              <w:rPr>
                <w:rFonts w:ascii="宋体"/>
                <w:kern w:val="0"/>
                <w:sz w:val="2"/>
                <w:szCs w:val="2"/>
              </w:rPr>
            </w:pPr>
          </w:p>
        </w:tc>
        <w:tc>
          <w:tcPr>
            <w:tcW w:w="367" w:type="dxa"/>
            <w:tcBorders>
              <w:top w:val="single" w:sz="8" w:space="0" w:color="auto"/>
              <w:left w:val="single" w:sz="8" w:space="0" w:color="auto"/>
              <w:bottom w:val="single" w:sz="8" w:space="0" w:color="auto"/>
              <w:right w:val="single" w:sz="8" w:space="0" w:color="auto"/>
            </w:tcBorders>
          </w:tcPr>
          <w:p w14:paraId="0F998FC0" w14:textId="77777777" w:rsidR="0067508D" w:rsidRDefault="0067508D" w:rsidP="0067508D">
            <w:pPr>
              <w:autoSpaceDE w:val="0"/>
              <w:autoSpaceDN w:val="0"/>
              <w:spacing w:line="295" w:lineRule="exact"/>
              <w:ind w:left="7" w:right="7"/>
              <w:jc w:val="center"/>
              <w:rPr>
                <w:rFonts w:ascii="宋体"/>
                <w:kern w:val="0"/>
                <w:sz w:val="18"/>
                <w:szCs w:val="18"/>
              </w:rPr>
            </w:pPr>
          </w:p>
          <w:p w14:paraId="112C7658" w14:textId="77777777" w:rsidR="0067508D" w:rsidRDefault="0067508D" w:rsidP="0067508D">
            <w:pPr>
              <w:autoSpaceDE w:val="0"/>
              <w:autoSpaceDN w:val="0"/>
              <w:spacing w:line="295" w:lineRule="exact"/>
              <w:ind w:left="7" w:right="7"/>
              <w:jc w:val="center"/>
              <w:rPr>
                <w:rFonts w:ascii="宋体"/>
                <w:kern w:val="0"/>
                <w:sz w:val="18"/>
                <w:szCs w:val="18"/>
              </w:rPr>
            </w:pPr>
          </w:p>
          <w:p w14:paraId="71C4CD48" w14:textId="77777777" w:rsidR="0067508D" w:rsidRDefault="0067508D" w:rsidP="0067508D">
            <w:pPr>
              <w:autoSpaceDE w:val="0"/>
              <w:autoSpaceDN w:val="0"/>
              <w:spacing w:line="302" w:lineRule="exact"/>
              <w:ind w:left="7" w:right="7"/>
              <w:jc w:val="center"/>
              <w:rPr>
                <w:rFonts w:ascii="宋体"/>
                <w:kern w:val="0"/>
                <w:sz w:val="18"/>
                <w:szCs w:val="18"/>
              </w:rPr>
            </w:pPr>
            <w:r>
              <w:rPr>
                <w:rFonts w:ascii="宋体" w:cs="宋体" w:hint="eastAsia"/>
                <w:kern w:val="0"/>
                <w:sz w:val="18"/>
                <w:szCs w:val="18"/>
              </w:rPr>
              <w:t>5</w:t>
            </w:r>
          </w:p>
        </w:tc>
        <w:tc>
          <w:tcPr>
            <w:tcW w:w="353" w:type="dxa"/>
            <w:tcBorders>
              <w:top w:val="single" w:sz="8" w:space="0" w:color="auto"/>
              <w:left w:val="single" w:sz="8" w:space="0" w:color="auto"/>
              <w:bottom w:val="single" w:sz="8" w:space="0" w:color="auto"/>
              <w:right w:val="single" w:sz="8" w:space="0" w:color="auto"/>
            </w:tcBorders>
          </w:tcPr>
          <w:p w14:paraId="26042FA8" w14:textId="77777777" w:rsidR="0067508D" w:rsidRDefault="0067508D" w:rsidP="0067508D">
            <w:pPr>
              <w:autoSpaceDE w:val="0"/>
              <w:autoSpaceDN w:val="0"/>
              <w:spacing w:line="295" w:lineRule="exact"/>
              <w:ind w:left="7" w:right="7"/>
              <w:jc w:val="center"/>
              <w:rPr>
                <w:rFonts w:ascii="宋体"/>
                <w:kern w:val="0"/>
                <w:sz w:val="18"/>
                <w:szCs w:val="18"/>
              </w:rPr>
            </w:pPr>
          </w:p>
          <w:p w14:paraId="09A4F41C" w14:textId="77777777" w:rsidR="0067508D" w:rsidRDefault="0067508D" w:rsidP="0067508D">
            <w:pPr>
              <w:autoSpaceDE w:val="0"/>
              <w:autoSpaceDN w:val="0"/>
              <w:spacing w:line="295" w:lineRule="exact"/>
              <w:ind w:left="7" w:right="7"/>
              <w:jc w:val="center"/>
              <w:rPr>
                <w:rFonts w:ascii="宋体"/>
                <w:kern w:val="0"/>
                <w:sz w:val="18"/>
                <w:szCs w:val="18"/>
              </w:rPr>
            </w:pPr>
          </w:p>
          <w:p w14:paraId="183592DE" w14:textId="77777777" w:rsidR="0067508D" w:rsidRDefault="0067508D" w:rsidP="0067508D">
            <w:pPr>
              <w:autoSpaceDE w:val="0"/>
              <w:autoSpaceDN w:val="0"/>
              <w:spacing w:line="302" w:lineRule="exact"/>
              <w:ind w:left="7" w:right="7"/>
              <w:jc w:val="center"/>
              <w:rPr>
                <w:rFonts w:ascii="宋体"/>
                <w:spacing w:val="-1"/>
                <w:kern w:val="0"/>
                <w:sz w:val="18"/>
                <w:szCs w:val="18"/>
              </w:rPr>
            </w:pPr>
            <w:r>
              <w:rPr>
                <w:rFonts w:ascii="宋体" w:cs="宋体" w:hint="eastAsia"/>
                <w:spacing w:val="-1"/>
                <w:kern w:val="0"/>
                <w:sz w:val="18"/>
                <w:szCs w:val="18"/>
              </w:rPr>
              <w:t>22</w:t>
            </w:r>
          </w:p>
        </w:tc>
        <w:tc>
          <w:tcPr>
            <w:tcW w:w="2467" w:type="dxa"/>
            <w:tcBorders>
              <w:top w:val="single" w:sz="8" w:space="0" w:color="auto"/>
              <w:left w:val="single" w:sz="8" w:space="0" w:color="auto"/>
              <w:bottom w:val="single" w:sz="8" w:space="0" w:color="auto"/>
              <w:right w:val="single" w:sz="12" w:space="0" w:color="auto"/>
            </w:tcBorders>
          </w:tcPr>
          <w:p w14:paraId="5A500711" w14:textId="77777777" w:rsidR="0067508D" w:rsidRDefault="0067508D" w:rsidP="0067508D">
            <w:pPr>
              <w:autoSpaceDE w:val="0"/>
              <w:autoSpaceDN w:val="0"/>
              <w:spacing w:line="306" w:lineRule="exact"/>
              <w:ind w:right="7"/>
              <w:rPr>
                <w:rFonts w:ascii="宋体"/>
                <w:kern w:val="0"/>
                <w:sz w:val="18"/>
                <w:szCs w:val="18"/>
              </w:rPr>
            </w:pPr>
            <w:r>
              <w:rPr>
                <w:rFonts w:ascii="宋体" w:cs="宋体" w:hint="eastAsia"/>
                <w:kern w:val="0"/>
                <w:sz w:val="18"/>
                <w:szCs w:val="18"/>
              </w:rPr>
              <w:t>烧碱即氢氧化钠，又名火</w:t>
            </w:r>
          </w:p>
          <w:p w14:paraId="4B2C0EC3" w14:textId="77777777" w:rsidR="0067508D" w:rsidRDefault="0067508D" w:rsidP="0067508D">
            <w:pPr>
              <w:autoSpaceDE w:val="0"/>
              <w:autoSpaceDN w:val="0"/>
              <w:spacing w:line="277" w:lineRule="exact"/>
              <w:ind w:left="7" w:right="7"/>
              <w:rPr>
                <w:rFonts w:ascii="宋体"/>
                <w:kern w:val="0"/>
                <w:sz w:val="18"/>
                <w:szCs w:val="18"/>
              </w:rPr>
            </w:pPr>
            <w:r>
              <w:rPr>
                <w:rFonts w:ascii="宋体" w:cs="宋体" w:hint="eastAsia"/>
                <w:kern w:val="0"/>
                <w:sz w:val="18"/>
                <w:szCs w:val="18"/>
              </w:rPr>
              <w:t>碱、苛性钠，含固碱和液碱</w:t>
            </w:r>
          </w:p>
        </w:tc>
      </w:tr>
      <w:tr w:rsidR="0067508D" w14:paraId="76025F9D" w14:textId="77777777" w:rsidTr="005648F0">
        <w:trPr>
          <w:cantSplit/>
          <w:trHeight w:val="1241"/>
        </w:trPr>
        <w:tc>
          <w:tcPr>
            <w:tcW w:w="0" w:type="auto"/>
            <w:vMerge/>
            <w:tcBorders>
              <w:top w:val="nil"/>
              <w:left w:val="single" w:sz="12" w:space="0" w:color="auto"/>
              <w:bottom w:val="single" w:sz="4" w:space="0" w:color="auto"/>
              <w:right w:val="single" w:sz="8" w:space="0" w:color="auto"/>
            </w:tcBorders>
            <w:vAlign w:val="center"/>
          </w:tcPr>
          <w:p w14:paraId="3572F39C" w14:textId="77777777" w:rsidR="0067508D" w:rsidRDefault="0067508D" w:rsidP="0067508D">
            <w:pPr>
              <w:widowControl/>
              <w:jc w:val="left"/>
              <w:rPr>
                <w:rFonts w:ascii="宋体"/>
                <w:spacing w:val="-1"/>
                <w:kern w:val="0"/>
                <w:sz w:val="18"/>
                <w:szCs w:val="18"/>
              </w:rPr>
            </w:pPr>
          </w:p>
        </w:tc>
        <w:tc>
          <w:tcPr>
            <w:tcW w:w="0" w:type="auto"/>
            <w:vMerge/>
            <w:tcBorders>
              <w:top w:val="single" w:sz="8" w:space="0" w:color="auto"/>
              <w:left w:val="single" w:sz="8" w:space="0" w:color="auto"/>
              <w:bottom w:val="single" w:sz="4" w:space="0" w:color="auto"/>
              <w:right w:val="single" w:sz="8" w:space="0" w:color="auto"/>
            </w:tcBorders>
            <w:vAlign w:val="center"/>
          </w:tcPr>
          <w:p w14:paraId="15F87154" w14:textId="77777777" w:rsidR="0067508D" w:rsidRDefault="0067508D" w:rsidP="0067508D">
            <w:pPr>
              <w:widowControl/>
              <w:jc w:val="left"/>
              <w:rPr>
                <w:rFonts w:ascii="宋体"/>
                <w:kern w:val="0"/>
                <w:sz w:val="18"/>
                <w:szCs w:val="18"/>
              </w:rPr>
            </w:pPr>
          </w:p>
        </w:tc>
        <w:tc>
          <w:tcPr>
            <w:tcW w:w="173" w:type="dxa"/>
            <w:tcBorders>
              <w:top w:val="single" w:sz="8" w:space="0" w:color="auto"/>
              <w:left w:val="single" w:sz="8" w:space="0" w:color="auto"/>
              <w:bottom w:val="single" w:sz="4" w:space="0" w:color="auto"/>
              <w:right w:val="single" w:sz="8" w:space="0" w:color="auto"/>
            </w:tcBorders>
          </w:tcPr>
          <w:p w14:paraId="77206C31" w14:textId="77777777" w:rsidR="0067508D" w:rsidRDefault="0067508D" w:rsidP="0067508D">
            <w:pPr>
              <w:autoSpaceDE w:val="0"/>
              <w:autoSpaceDN w:val="0"/>
              <w:spacing w:line="273" w:lineRule="exact"/>
              <w:ind w:left="7" w:right="7"/>
              <w:jc w:val="center"/>
              <w:rPr>
                <w:rFonts w:ascii="宋体" w:hAnsi="宋体" w:cs="宋体"/>
                <w:kern w:val="0"/>
                <w:sz w:val="18"/>
                <w:szCs w:val="18"/>
              </w:rPr>
            </w:pPr>
            <w:r>
              <w:rPr>
                <w:rFonts w:ascii="宋体" w:hAnsi="宋体" w:cs="宋体" w:hint="eastAsia"/>
                <w:kern w:val="0"/>
                <w:sz w:val="18"/>
                <w:szCs w:val="18"/>
              </w:rPr>
              <w:t>2</w:t>
            </w:r>
          </w:p>
          <w:p w14:paraId="31E39B59" w14:textId="77777777" w:rsidR="0067508D" w:rsidRDefault="0067508D" w:rsidP="0067508D">
            <w:pPr>
              <w:autoSpaceDE w:val="0"/>
              <w:autoSpaceDN w:val="0"/>
              <w:spacing w:line="219" w:lineRule="exact"/>
              <w:ind w:left="7" w:right="7"/>
              <w:jc w:val="center"/>
              <w:rPr>
                <w:rFonts w:ascii="宋体"/>
                <w:kern w:val="0"/>
                <w:sz w:val="18"/>
                <w:szCs w:val="18"/>
              </w:rPr>
            </w:pPr>
          </w:p>
          <w:p w14:paraId="03CB6F71" w14:textId="77777777" w:rsidR="0067508D" w:rsidRDefault="0067508D" w:rsidP="0067508D">
            <w:pPr>
              <w:autoSpaceDE w:val="0"/>
              <w:autoSpaceDN w:val="0"/>
              <w:spacing w:line="219" w:lineRule="exact"/>
              <w:ind w:left="7" w:right="7"/>
              <w:jc w:val="center"/>
              <w:rPr>
                <w:rFonts w:ascii="宋体"/>
                <w:kern w:val="0"/>
                <w:sz w:val="18"/>
                <w:szCs w:val="18"/>
              </w:rPr>
            </w:pPr>
          </w:p>
          <w:p w14:paraId="2E7EE7D1" w14:textId="77777777" w:rsidR="0067508D" w:rsidRDefault="0067508D" w:rsidP="0067508D">
            <w:pPr>
              <w:autoSpaceDE w:val="0"/>
              <w:autoSpaceDN w:val="0"/>
              <w:spacing w:line="219" w:lineRule="exact"/>
              <w:ind w:right="7"/>
              <w:rPr>
                <w:rFonts w:ascii="宋体"/>
                <w:kern w:val="0"/>
                <w:sz w:val="18"/>
                <w:szCs w:val="18"/>
              </w:rPr>
            </w:pPr>
          </w:p>
        </w:tc>
        <w:tc>
          <w:tcPr>
            <w:tcW w:w="1620" w:type="dxa"/>
            <w:tcBorders>
              <w:top w:val="single" w:sz="8" w:space="0" w:color="auto"/>
              <w:left w:val="single" w:sz="8" w:space="0" w:color="auto"/>
              <w:bottom w:val="single" w:sz="4" w:space="0" w:color="auto"/>
              <w:right w:val="single" w:sz="8" w:space="0" w:color="auto"/>
            </w:tcBorders>
          </w:tcPr>
          <w:p w14:paraId="55900561" w14:textId="77777777" w:rsidR="0067508D" w:rsidRDefault="0067508D" w:rsidP="0067508D">
            <w:pPr>
              <w:autoSpaceDE w:val="0"/>
              <w:autoSpaceDN w:val="0"/>
              <w:spacing w:line="280" w:lineRule="exact"/>
              <w:ind w:left="7" w:right="7"/>
              <w:rPr>
                <w:rFonts w:ascii="宋体"/>
                <w:kern w:val="0"/>
                <w:sz w:val="18"/>
                <w:szCs w:val="18"/>
              </w:rPr>
            </w:pPr>
            <w:r>
              <w:rPr>
                <w:rFonts w:ascii="宋体" w:cs="宋体" w:hint="eastAsia"/>
                <w:kern w:val="0"/>
                <w:sz w:val="18"/>
                <w:szCs w:val="18"/>
              </w:rPr>
              <w:t xml:space="preserve">    纯碱。土碱</w:t>
            </w:r>
          </w:p>
          <w:p w14:paraId="112B4CE2" w14:textId="77777777" w:rsidR="0067508D" w:rsidRDefault="0067508D" w:rsidP="0067508D">
            <w:pPr>
              <w:autoSpaceDE w:val="0"/>
              <w:autoSpaceDN w:val="0"/>
              <w:spacing w:line="219" w:lineRule="exact"/>
              <w:ind w:left="7" w:right="7"/>
              <w:rPr>
                <w:rFonts w:ascii="宋体"/>
                <w:kern w:val="0"/>
                <w:sz w:val="2"/>
                <w:szCs w:val="2"/>
              </w:rPr>
            </w:pPr>
          </w:p>
          <w:p w14:paraId="45312A21" w14:textId="77777777" w:rsidR="0067508D" w:rsidRDefault="0067508D" w:rsidP="0067508D">
            <w:pPr>
              <w:autoSpaceDE w:val="0"/>
              <w:autoSpaceDN w:val="0"/>
              <w:spacing w:line="219" w:lineRule="exact"/>
              <w:ind w:left="7" w:right="7"/>
              <w:rPr>
                <w:rFonts w:ascii="宋体"/>
                <w:kern w:val="0"/>
                <w:sz w:val="2"/>
                <w:szCs w:val="2"/>
              </w:rPr>
            </w:pPr>
          </w:p>
          <w:p w14:paraId="0A2A1E64" w14:textId="77777777" w:rsidR="0067508D" w:rsidRDefault="0067508D" w:rsidP="0067508D">
            <w:pPr>
              <w:autoSpaceDE w:val="0"/>
              <w:autoSpaceDN w:val="0"/>
              <w:spacing w:line="219" w:lineRule="exact"/>
              <w:ind w:left="7" w:right="7"/>
              <w:rPr>
                <w:rFonts w:ascii="宋体"/>
                <w:kern w:val="0"/>
                <w:sz w:val="2"/>
                <w:szCs w:val="2"/>
              </w:rPr>
            </w:pPr>
          </w:p>
          <w:p w14:paraId="0CDC931C" w14:textId="77777777" w:rsidR="0067508D" w:rsidRDefault="0067508D" w:rsidP="0067508D">
            <w:pPr>
              <w:autoSpaceDE w:val="0"/>
              <w:autoSpaceDN w:val="0"/>
              <w:spacing w:line="219" w:lineRule="exact"/>
              <w:ind w:left="7" w:right="7"/>
              <w:rPr>
                <w:rFonts w:ascii="宋体"/>
                <w:kern w:val="0"/>
                <w:sz w:val="2"/>
                <w:szCs w:val="2"/>
              </w:rPr>
            </w:pPr>
          </w:p>
          <w:p w14:paraId="0504562B" w14:textId="77777777" w:rsidR="0067508D" w:rsidRDefault="0067508D" w:rsidP="0067508D">
            <w:pPr>
              <w:autoSpaceDE w:val="0"/>
              <w:autoSpaceDN w:val="0"/>
              <w:spacing w:line="219" w:lineRule="exact"/>
              <w:ind w:left="7" w:right="7"/>
              <w:rPr>
                <w:rFonts w:ascii="宋体"/>
                <w:kern w:val="0"/>
                <w:sz w:val="2"/>
                <w:szCs w:val="2"/>
              </w:rPr>
            </w:pPr>
          </w:p>
        </w:tc>
        <w:tc>
          <w:tcPr>
            <w:tcW w:w="367" w:type="dxa"/>
            <w:tcBorders>
              <w:top w:val="single" w:sz="8" w:space="0" w:color="auto"/>
              <w:left w:val="single" w:sz="8" w:space="0" w:color="auto"/>
              <w:bottom w:val="single" w:sz="4" w:space="0" w:color="auto"/>
              <w:right w:val="single" w:sz="8" w:space="0" w:color="auto"/>
            </w:tcBorders>
          </w:tcPr>
          <w:p w14:paraId="126A5D8E" w14:textId="77777777" w:rsidR="0067508D" w:rsidRDefault="0067508D" w:rsidP="0067508D">
            <w:pPr>
              <w:autoSpaceDE w:val="0"/>
              <w:autoSpaceDN w:val="0"/>
              <w:spacing w:line="259" w:lineRule="exact"/>
              <w:ind w:left="7" w:right="7"/>
              <w:jc w:val="center"/>
              <w:rPr>
                <w:rFonts w:ascii="宋体" w:cs="宋体"/>
                <w:kern w:val="0"/>
                <w:sz w:val="18"/>
                <w:szCs w:val="18"/>
              </w:rPr>
            </w:pPr>
            <w:r>
              <w:rPr>
                <w:rFonts w:ascii="宋体" w:cs="宋体" w:hint="eastAsia"/>
                <w:kern w:val="0"/>
                <w:sz w:val="18"/>
                <w:szCs w:val="18"/>
              </w:rPr>
              <w:t>5</w:t>
            </w:r>
          </w:p>
          <w:p w14:paraId="1593D154" w14:textId="77777777" w:rsidR="0067508D" w:rsidRDefault="0067508D" w:rsidP="0067508D">
            <w:pPr>
              <w:autoSpaceDE w:val="0"/>
              <w:autoSpaceDN w:val="0"/>
              <w:spacing w:line="223" w:lineRule="exact"/>
              <w:ind w:left="7" w:right="7"/>
              <w:jc w:val="center"/>
              <w:rPr>
                <w:rFonts w:ascii="宋体"/>
                <w:kern w:val="0"/>
                <w:sz w:val="18"/>
                <w:szCs w:val="18"/>
              </w:rPr>
            </w:pPr>
          </w:p>
          <w:p w14:paraId="62D23498" w14:textId="77777777" w:rsidR="0067508D" w:rsidRDefault="0067508D" w:rsidP="0067508D">
            <w:pPr>
              <w:autoSpaceDE w:val="0"/>
              <w:autoSpaceDN w:val="0"/>
              <w:spacing w:line="223" w:lineRule="exact"/>
              <w:ind w:left="7" w:right="7"/>
              <w:jc w:val="center"/>
              <w:rPr>
                <w:rFonts w:ascii="宋体"/>
                <w:kern w:val="0"/>
                <w:sz w:val="18"/>
                <w:szCs w:val="18"/>
              </w:rPr>
            </w:pPr>
          </w:p>
          <w:p w14:paraId="35388416" w14:textId="77777777" w:rsidR="0067508D" w:rsidRDefault="0067508D" w:rsidP="0067508D">
            <w:pPr>
              <w:autoSpaceDE w:val="0"/>
              <w:autoSpaceDN w:val="0"/>
              <w:spacing w:line="223" w:lineRule="exact"/>
              <w:ind w:right="7"/>
              <w:rPr>
                <w:rFonts w:ascii="宋体"/>
                <w:kern w:val="0"/>
                <w:sz w:val="18"/>
                <w:szCs w:val="18"/>
              </w:rPr>
            </w:pPr>
          </w:p>
          <w:p w14:paraId="543003CD" w14:textId="77777777" w:rsidR="0067508D" w:rsidRDefault="0067508D" w:rsidP="0067508D">
            <w:pPr>
              <w:autoSpaceDE w:val="0"/>
              <w:autoSpaceDN w:val="0"/>
              <w:spacing w:line="223" w:lineRule="exact"/>
              <w:ind w:left="7" w:right="7"/>
              <w:jc w:val="center"/>
              <w:rPr>
                <w:rFonts w:ascii="宋体"/>
                <w:kern w:val="0"/>
                <w:sz w:val="18"/>
                <w:szCs w:val="18"/>
              </w:rPr>
            </w:pPr>
          </w:p>
        </w:tc>
        <w:tc>
          <w:tcPr>
            <w:tcW w:w="353" w:type="dxa"/>
            <w:tcBorders>
              <w:top w:val="single" w:sz="8" w:space="0" w:color="auto"/>
              <w:left w:val="single" w:sz="8" w:space="0" w:color="auto"/>
              <w:bottom w:val="single" w:sz="4" w:space="0" w:color="auto"/>
              <w:right w:val="single" w:sz="8" w:space="0" w:color="auto"/>
            </w:tcBorders>
          </w:tcPr>
          <w:p w14:paraId="510EB812" w14:textId="77777777" w:rsidR="0067508D" w:rsidRDefault="0067508D" w:rsidP="0067508D">
            <w:pPr>
              <w:autoSpaceDE w:val="0"/>
              <w:autoSpaceDN w:val="0"/>
              <w:spacing w:line="255" w:lineRule="exact"/>
              <w:ind w:left="7" w:right="7"/>
              <w:jc w:val="center"/>
              <w:rPr>
                <w:rFonts w:ascii="宋体"/>
                <w:spacing w:val="-1"/>
                <w:kern w:val="0"/>
                <w:sz w:val="18"/>
                <w:szCs w:val="18"/>
              </w:rPr>
            </w:pPr>
            <w:r>
              <w:rPr>
                <w:rFonts w:ascii="宋体" w:cs="宋体" w:hint="eastAsia"/>
                <w:spacing w:val="-1"/>
                <w:kern w:val="0"/>
                <w:sz w:val="18"/>
                <w:szCs w:val="18"/>
              </w:rPr>
              <w:t>22</w:t>
            </w:r>
          </w:p>
          <w:p w14:paraId="3CB87A42" w14:textId="77777777" w:rsidR="0067508D" w:rsidRDefault="0067508D" w:rsidP="0067508D">
            <w:pPr>
              <w:autoSpaceDE w:val="0"/>
              <w:autoSpaceDN w:val="0"/>
              <w:spacing w:line="223" w:lineRule="exact"/>
              <w:ind w:left="7" w:right="7"/>
              <w:jc w:val="center"/>
              <w:rPr>
                <w:rFonts w:ascii="宋体"/>
                <w:spacing w:val="-1"/>
                <w:kern w:val="0"/>
                <w:sz w:val="18"/>
                <w:szCs w:val="18"/>
              </w:rPr>
            </w:pPr>
          </w:p>
          <w:p w14:paraId="0C370927" w14:textId="77777777" w:rsidR="0067508D" w:rsidRDefault="0067508D" w:rsidP="0067508D">
            <w:pPr>
              <w:autoSpaceDE w:val="0"/>
              <w:autoSpaceDN w:val="0"/>
              <w:spacing w:line="223" w:lineRule="exact"/>
              <w:ind w:left="7" w:right="7"/>
              <w:jc w:val="center"/>
              <w:rPr>
                <w:rFonts w:ascii="宋体"/>
                <w:spacing w:val="-1"/>
                <w:kern w:val="0"/>
                <w:sz w:val="18"/>
                <w:szCs w:val="18"/>
              </w:rPr>
            </w:pPr>
          </w:p>
          <w:p w14:paraId="3666C21C" w14:textId="77777777" w:rsidR="0067508D" w:rsidRDefault="0067508D" w:rsidP="0067508D">
            <w:pPr>
              <w:autoSpaceDE w:val="0"/>
              <w:autoSpaceDN w:val="0"/>
              <w:spacing w:line="223" w:lineRule="exact"/>
              <w:ind w:right="7"/>
              <w:rPr>
                <w:rFonts w:ascii="宋体"/>
                <w:spacing w:val="-1"/>
                <w:kern w:val="0"/>
                <w:sz w:val="18"/>
                <w:szCs w:val="18"/>
              </w:rPr>
            </w:pPr>
          </w:p>
          <w:p w14:paraId="1F3174B4" w14:textId="77777777" w:rsidR="0067508D" w:rsidRDefault="0067508D" w:rsidP="0067508D">
            <w:pPr>
              <w:autoSpaceDE w:val="0"/>
              <w:autoSpaceDN w:val="0"/>
              <w:spacing w:line="223" w:lineRule="exact"/>
              <w:ind w:left="7" w:right="7"/>
              <w:jc w:val="center"/>
              <w:rPr>
                <w:rFonts w:ascii="宋体"/>
                <w:spacing w:val="-1"/>
                <w:kern w:val="0"/>
                <w:sz w:val="18"/>
                <w:szCs w:val="18"/>
              </w:rPr>
            </w:pPr>
          </w:p>
        </w:tc>
        <w:tc>
          <w:tcPr>
            <w:tcW w:w="2467" w:type="dxa"/>
            <w:tcBorders>
              <w:top w:val="single" w:sz="8" w:space="0" w:color="auto"/>
              <w:left w:val="single" w:sz="8" w:space="0" w:color="auto"/>
              <w:bottom w:val="single" w:sz="4" w:space="0" w:color="auto"/>
              <w:right w:val="single" w:sz="12" w:space="0" w:color="auto"/>
            </w:tcBorders>
          </w:tcPr>
          <w:p w14:paraId="4756F0A3" w14:textId="77777777" w:rsidR="0067508D" w:rsidRDefault="0067508D" w:rsidP="0067508D">
            <w:pPr>
              <w:autoSpaceDE w:val="0"/>
              <w:autoSpaceDN w:val="0"/>
              <w:spacing w:line="280" w:lineRule="exact"/>
              <w:ind w:left="7" w:right="7"/>
              <w:rPr>
                <w:rFonts w:ascii="宋体"/>
                <w:kern w:val="0"/>
                <w:sz w:val="18"/>
                <w:szCs w:val="18"/>
              </w:rPr>
            </w:pPr>
            <w:r>
              <w:rPr>
                <w:rFonts w:ascii="宋体" w:cs="宋体" w:hint="eastAsia"/>
                <w:kern w:val="0"/>
                <w:sz w:val="18"/>
                <w:szCs w:val="18"/>
              </w:rPr>
              <w:t xml:space="preserve">  纯碱指无水碳酸钠</w:t>
            </w:r>
            <w:r>
              <w:rPr>
                <w:rFonts w:ascii="宋体" w:cs="宋体" w:hint="eastAsia"/>
                <w:spacing w:val="-15"/>
                <w:kern w:val="0"/>
                <w:sz w:val="18"/>
                <w:szCs w:val="18"/>
              </w:rPr>
              <w:t>，</w:t>
            </w:r>
            <w:r>
              <w:rPr>
                <w:rFonts w:ascii="宋体" w:cs="宋体" w:hint="eastAsia"/>
                <w:kern w:val="0"/>
                <w:sz w:val="18"/>
                <w:szCs w:val="18"/>
              </w:rPr>
              <w:t>含食用</w:t>
            </w:r>
          </w:p>
          <w:p w14:paraId="6D5A6F7C" w14:textId="77777777" w:rsidR="0067508D" w:rsidRDefault="0067508D" w:rsidP="0067508D">
            <w:pPr>
              <w:autoSpaceDE w:val="0"/>
              <w:autoSpaceDN w:val="0"/>
              <w:spacing w:line="248" w:lineRule="exact"/>
              <w:ind w:left="7" w:right="7"/>
              <w:rPr>
                <w:rFonts w:ascii="宋体"/>
                <w:spacing w:val="6"/>
                <w:kern w:val="0"/>
                <w:sz w:val="18"/>
                <w:szCs w:val="18"/>
              </w:rPr>
            </w:pPr>
            <w:r>
              <w:rPr>
                <w:rFonts w:ascii="宋体" w:cs="宋体" w:hint="eastAsia"/>
                <w:spacing w:val="6"/>
                <w:kern w:val="0"/>
                <w:sz w:val="18"/>
                <w:szCs w:val="18"/>
              </w:rPr>
              <w:t>的(俗称碱面或苏打)与非食</w:t>
            </w:r>
          </w:p>
          <w:p w14:paraId="4173D2D2" w14:textId="77777777" w:rsidR="0067508D" w:rsidRDefault="0067508D" w:rsidP="0067508D">
            <w:pPr>
              <w:autoSpaceDE w:val="0"/>
              <w:autoSpaceDN w:val="0"/>
              <w:spacing w:line="241" w:lineRule="exact"/>
              <w:ind w:left="7" w:right="7"/>
              <w:rPr>
                <w:rFonts w:ascii="宋体"/>
                <w:kern w:val="0"/>
                <w:sz w:val="18"/>
                <w:szCs w:val="18"/>
              </w:rPr>
            </w:pPr>
            <w:r>
              <w:rPr>
                <w:rFonts w:ascii="宋体" w:cs="宋体" w:hint="eastAsia"/>
                <w:kern w:val="0"/>
                <w:sz w:val="18"/>
                <w:szCs w:val="18"/>
              </w:rPr>
              <w:t>用的。</w:t>
            </w:r>
          </w:p>
          <w:p w14:paraId="136B95FD" w14:textId="77777777" w:rsidR="0067508D" w:rsidRDefault="0067508D" w:rsidP="0067508D">
            <w:pPr>
              <w:autoSpaceDE w:val="0"/>
              <w:autoSpaceDN w:val="0"/>
              <w:spacing w:line="237" w:lineRule="exact"/>
              <w:ind w:left="7" w:right="7"/>
              <w:rPr>
                <w:rFonts w:ascii="宋体"/>
                <w:spacing w:val="-15"/>
                <w:kern w:val="0"/>
                <w:sz w:val="18"/>
                <w:szCs w:val="18"/>
              </w:rPr>
            </w:pPr>
            <w:r>
              <w:rPr>
                <w:rFonts w:ascii="宋体" w:cs="宋体" w:hint="eastAsia"/>
                <w:kern w:val="0"/>
                <w:sz w:val="18"/>
                <w:szCs w:val="18"/>
              </w:rPr>
              <w:t xml:space="preserve">  土碱指用土法制作的纯碱</w:t>
            </w:r>
            <w:r>
              <w:rPr>
                <w:rFonts w:ascii="宋体" w:cs="宋体" w:hint="eastAsia"/>
                <w:spacing w:val="-15"/>
                <w:kern w:val="0"/>
                <w:sz w:val="18"/>
                <w:szCs w:val="18"/>
              </w:rPr>
              <w:t>，</w:t>
            </w:r>
          </w:p>
          <w:p w14:paraId="2165BA44" w14:textId="77777777" w:rsidR="0067508D" w:rsidRDefault="0067508D" w:rsidP="0067508D">
            <w:pPr>
              <w:autoSpaceDE w:val="0"/>
              <w:autoSpaceDN w:val="0"/>
              <w:spacing w:line="244" w:lineRule="exact"/>
              <w:ind w:left="7" w:right="7"/>
              <w:rPr>
                <w:rFonts w:ascii="宋体"/>
                <w:kern w:val="0"/>
                <w:sz w:val="18"/>
                <w:szCs w:val="18"/>
              </w:rPr>
            </w:pPr>
            <w:r>
              <w:rPr>
                <w:rFonts w:ascii="宋体" w:cs="宋体" w:hint="eastAsia"/>
                <w:kern w:val="0"/>
                <w:sz w:val="18"/>
                <w:szCs w:val="18"/>
              </w:rPr>
              <w:t>含天然碱</w:t>
            </w:r>
          </w:p>
          <w:p w14:paraId="56A794C0" w14:textId="77777777" w:rsidR="0067508D" w:rsidRDefault="0067508D" w:rsidP="0067508D">
            <w:pPr>
              <w:autoSpaceDE w:val="0"/>
              <w:autoSpaceDN w:val="0"/>
              <w:spacing w:line="126" w:lineRule="exact"/>
              <w:ind w:left="7" w:right="7"/>
              <w:rPr>
                <w:rFonts w:ascii="宋体"/>
                <w:kern w:val="0"/>
                <w:sz w:val="2"/>
                <w:szCs w:val="2"/>
              </w:rPr>
            </w:pPr>
          </w:p>
        </w:tc>
      </w:tr>
    </w:tbl>
    <w:p w14:paraId="541B1061" w14:textId="77777777" w:rsidR="0067508D" w:rsidRDefault="0067508D" w:rsidP="0067508D">
      <w:pPr>
        <w:rPr>
          <w:rFonts w:ascii="宋体"/>
          <w:sz w:val="18"/>
          <w:szCs w:val="18"/>
        </w:rPr>
      </w:pPr>
    </w:p>
    <w:p w14:paraId="2D504D4E" w14:textId="77777777" w:rsidR="0067508D" w:rsidRDefault="0067508D" w:rsidP="0067508D">
      <w:pPr>
        <w:rPr>
          <w:rFonts w:ascii="宋体"/>
          <w:sz w:val="18"/>
          <w:szCs w:val="18"/>
        </w:rPr>
      </w:pPr>
    </w:p>
    <w:p w14:paraId="7CB26AAC" w14:textId="77777777" w:rsidR="0067508D" w:rsidRDefault="0067508D" w:rsidP="0067508D">
      <w:pPr>
        <w:rPr>
          <w:rFonts w:ascii="宋体"/>
          <w:sz w:val="18"/>
          <w:szCs w:val="18"/>
        </w:rPr>
      </w:pPr>
    </w:p>
    <w:p w14:paraId="63B3314F" w14:textId="77777777" w:rsidR="0067508D" w:rsidRDefault="0067508D" w:rsidP="0067508D">
      <w:pPr>
        <w:rPr>
          <w:rFonts w:ascii="宋体"/>
          <w:sz w:val="18"/>
          <w:szCs w:val="18"/>
        </w:rPr>
      </w:pPr>
    </w:p>
    <w:p w14:paraId="6C778208" w14:textId="77777777" w:rsidR="0067508D" w:rsidRDefault="0067508D" w:rsidP="0067508D">
      <w:pPr>
        <w:rPr>
          <w:rFonts w:ascii="宋体"/>
          <w:sz w:val="18"/>
          <w:szCs w:val="18"/>
        </w:rPr>
      </w:pPr>
    </w:p>
    <w:p w14:paraId="3FC4610C" w14:textId="77777777" w:rsidR="0067508D" w:rsidRDefault="0067508D" w:rsidP="0067508D">
      <w:pPr>
        <w:rPr>
          <w:rFonts w:ascii="宋体"/>
          <w:sz w:val="18"/>
          <w:szCs w:val="18"/>
        </w:rPr>
      </w:pPr>
    </w:p>
    <w:p w14:paraId="6BCBD1D0" w14:textId="77777777" w:rsidR="0067508D" w:rsidRDefault="0067508D" w:rsidP="0067508D">
      <w:pPr>
        <w:rPr>
          <w:rFonts w:ascii="宋体"/>
          <w:sz w:val="18"/>
          <w:szCs w:val="18"/>
        </w:rPr>
      </w:pPr>
    </w:p>
    <w:p w14:paraId="053D0B35" w14:textId="77777777" w:rsidR="0067508D" w:rsidRDefault="0067508D" w:rsidP="0067508D">
      <w:pPr>
        <w:rPr>
          <w:rFonts w:ascii="宋体"/>
          <w:sz w:val="18"/>
          <w:szCs w:val="18"/>
        </w:rPr>
      </w:pPr>
    </w:p>
    <w:p w14:paraId="11E3A070" w14:textId="77777777" w:rsidR="0067508D" w:rsidRDefault="0067508D" w:rsidP="0067508D">
      <w:pPr>
        <w:rPr>
          <w:rFonts w:ascii="宋体"/>
          <w:sz w:val="18"/>
          <w:szCs w:val="18"/>
        </w:rPr>
      </w:pPr>
    </w:p>
    <w:p w14:paraId="648E944B" w14:textId="77777777" w:rsidR="0067508D" w:rsidRDefault="0067508D" w:rsidP="0067508D">
      <w:pPr>
        <w:rPr>
          <w:rFonts w:ascii="宋体"/>
          <w:sz w:val="18"/>
          <w:szCs w:val="18"/>
        </w:rPr>
      </w:pPr>
    </w:p>
    <w:p w14:paraId="4CDBF682" w14:textId="77777777" w:rsidR="0067508D" w:rsidRDefault="0067508D" w:rsidP="0067508D">
      <w:pPr>
        <w:rPr>
          <w:rFonts w:ascii="宋体"/>
          <w:sz w:val="18"/>
          <w:szCs w:val="18"/>
        </w:rPr>
      </w:pPr>
    </w:p>
    <w:p w14:paraId="2D8CBD55" w14:textId="77777777" w:rsidR="0067508D" w:rsidRDefault="0067508D" w:rsidP="0067508D">
      <w:pPr>
        <w:rPr>
          <w:rFonts w:ascii="宋体"/>
          <w:sz w:val="18"/>
          <w:szCs w:val="18"/>
        </w:rPr>
      </w:pPr>
    </w:p>
    <w:p w14:paraId="0B483322" w14:textId="77777777" w:rsidR="0067508D" w:rsidRDefault="0067508D" w:rsidP="0067508D">
      <w:pPr>
        <w:rPr>
          <w:rFonts w:ascii="宋体"/>
          <w:sz w:val="18"/>
          <w:szCs w:val="18"/>
        </w:rPr>
      </w:pPr>
    </w:p>
    <w:p w14:paraId="6BDE5D3D" w14:textId="77777777" w:rsidR="0067508D" w:rsidRDefault="0067508D" w:rsidP="0067508D">
      <w:pPr>
        <w:rPr>
          <w:rFonts w:ascii="宋体"/>
          <w:sz w:val="18"/>
          <w:szCs w:val="18"/>
        </w:rPr>
      </w:pPr>
    </w:p>
    <w:p w14:paraId="4CABEEB6" w14:textId="77777777" w:rsidR="0067508D" w:rsidRDefault="0067508D" w:rsidP="0067508D">
      <w:pPr>
        <w:rPr>
          <w:rFonts w:ascii="宋体"/>
          <w:sz w:val="18"/>
          <w:szCs w:val="18"/>
        </w:rPr>
      </w:pPr>
    </w:p>
    <w:p w14:paraId="7AF19833" w14:textId="77777777" w:rsidR="0067508D" w:rsidRDefault="0067508D" w:rsidP="0067508D">
      <w:pPr>
        <w:rPr>
          <w:rFonts w:ascii="宋体"/>
          <w:sz w:val="18"/>
          <w:szCs w:val="18"/>
        </w:rPr>
      </w:pPr>
    </w:p>
    <w:p w14:paraId="2168E5CC" w14:textId="77777777" w:rsidR="0067508D" w:rsidRDefault="0067508D" w:rsidP="0067508D">
      <w:pPr>
        <w:rPr>
          <w:rFonts w:ascii="宋体"/>
          <w:sz w:val="18"/>
          <w:szCs w:val="18"/>
        </w:rPr>
      </w:pPr>
    </w:p>
    <w:p w14:paraId="504493F5" w14:textId="77777777" w:rsidR="0067508D" w:rsidRDefault="0067508D" w:rsidP="0067508D">
      <w:pPr>
        <w:rPr>
          <w:rFonts w:ascii="宋体"/>
          <w:sz w:val="18"/>
          <w:szCs w:val="18"/>
        </w:rPr>
      </w:pPr>
    </w:p>
    <w:p w14:paraId="71ECF777" w14:textId="77777777" w:rsidR="0067508D" w:rsidRDefault="0067508D" w:rsidP="0067508D">
      <w:pPr>
        <w:rPr>
          <w:rFonts w:ascii="宋体"/>
          <w:sz w:val="18"/>
          <w:szCs w:val="18"/>
        </w:rPr>
      </w:pPr>
    </w:p>
    <w:p w14:paraId="2ADE8BCA" w14:textId="77777777" w:rsidR="0067508D" w:rsidRDefault="0067508D" w:rsidP="0067508D">
      <w:pPr>
        <w:rPr>
          <w:rFonts w:ascii="宋体"/>
          <w:sz w:val="18"/>
          <w:szCs w:val="18"/>
        </w:rPr>
      </w:pPr>
    </w:p>
    <w:p w14:paraId="36A58C17" w14:textId="77777777" w:rsidR="0067508D" w:rsidRDefault="0067508D" w:rsidP="0067508D">
      <w:pPr>
        <w:rPr>
          <w:rFonts w:ascii="宋体"/>
          <w:sz w:val="18"/>
          <w:szCs w:val="18"/>
        </w:rPr>
      </w:pPr>
    </w:p>
    <w:p w14:paraId="07FC21AE" w14:textId="77777777" w:rsidR="0067508D" w:rsidRDefault="0067508D" w:rsidP="0067508D">
      <w:pPr>
        <w:rPr>
          <w:rFonts w:ascii="宋体"/>
          <w:sz w:val="18"/>
          <w:szCs w:val="18"/>
        </w:rPr>
      </w:pPr>
    </w:p>
    <w:p w14:paraId="6EA4C316" w14:textId="77777777" w:rsidR="0067508D" w:rsidRDefault="0067508D" w:rsidP="0067508D">
      <w:pPr>
        <w:rPr>
          <w:rFonts w:ascii="宋体"/>
          <w:sz w:val="18"/>
          <w:szCs w:val="18"/>
        </w:rPr>
      </w:pPr>
    </w:p>
    <w:p w14:paraId="41DD09A5" w14:textId="77777777" w:rsidR="0067508D" w:rsidRDefault="0067508D" w:rsidP="0067508D">
      <w:pPr>
        <w:rPr>
          <w:rFonts w:ascii="宋体"/>
          <w:sz w:val="18"/>
          <w:szCs w:val="18"/>
        </w:rPr>
      </w:pPr>
    </w:p>
    <w:p w14:paraId="57C7D316" w14:textId="77777777" w:rsidR="0067508D" w:rsidRDefault="0067508D" w:rsidP="0067508D">
      <w:pPr>
        <w:rPr>
          <w:rFonts w:ascii="宋体"/>
          <w:sz w:val="18"/>
          <w:szCs w:val="18"/>
        </w:rPr>
      </w:pPr>
    </w:p>
    <w:p w14:paraId="27F9CC29" w14:textId="77777777" w:rsidR="0067508D" w:rsidRDefault="0067508D" w:rsidP="0067508D">
      <w:pPr>
        <w:rPr>
          <w:rFonts w:ascii="宋体"/>
          <w:sz w:val="18"/>
          <w:szCs w:val="18"/>
        </w:rPr>
      </w:pPr>
    </w:p>
    <w:p w14:paraId="3519FA37" w14:textId="77777777" w:rsidR="0067508D" w:rsidRDefault="0067508D" w:rsidP="0067508D">
      <w:pPr>
        <w:rPr>
          <w:rFonts w:ascii="宋体"/>
          <w:sz w:val="18"/>
          <w:szCs w:val="18"/>
        </w:rPr>
      </w:pPr>
    </w:p>
    <w:p w14:paraId="40A0E819" w14:textId="77777777" w:rsidR="0067508D" w:rsidRDefault="0067508D" w:rsidP="0067508D">
      <w:pPr>
        <w:rPr>
          <w:rFonts w:ascii="宋体"/>
          <w:sz w:val="18"/>
          <w:szCs w:val="18"/>
        </w:rPr>
      </w:pPr>
    </w:p>
    <w:p w14:paraId="77F4D1EF" w14:textId="77777777" w:rsidR="0067508D" w:rsidRDefault="0067508D" w:rsidP="0067508D">
      <w:pPr>
        <w:rPr>
          <w:rFonts w:ascii="宋体"/>
          <w:sz w:val="18"/>
          <w:szCs w:val="18"/>
        </w:rPr>
      </w:pPr>
    </w:p>
    <w:p w14:paraId="0626A946" w14:textId="77777777" w:rsidR="0067508D" w:rsidRDefault="0067508D" w:rsidP="0067508D">
      <w:pPr>
        <w:rPr>
          <w:rFonts w:ascii="宋体"/>
          <w:sz w:val="18"/>
          <w:szCs w:val="18"/>
        </w:rPr>
      </w:pPr>
    </w:p>
    <w:p w14:paraId="1438A831" w14:textId="77777777" w:rsidR="0067508D" w:rsidRDefault="0067508D" w:rsidP="0067508D">
      <w:pPr>
        <w:rPr>
          <w:rFonts w:ascii="宋体"/>
          <w:sz w:val="18"/>
          <w:szCs w:val="18"/>
        </w:rPr>
      </w:pPr>
    </w:p>
    <w:p w14:paraId="5C991765" w14:textId="77777777" w:rsidR="0067508D" w:rsidRDefault="0067508D" w:rsidP="0067508D">
      <w:pPr>
        <w:rPr>
          <w:rFonts w:ascii="宋体"/>
          <w:sz w:val="18"/>
          <w:szCs w:val="18"/>
        </w:rPr>
      </w:pPr>
    </w:p>
    <w:p w14:paraId="78237559" w14:textId="77777777" w:rsidR="0067508D" w:rsidRDefault="0067508D" w:rsidP="0067508D">
      <w:pPr>
        <w:rPr>
          <w:rFonts w:ascii="宋体"/>
          <w:sz w:val="18"/>
          <w:szCs w:val="18"/>
        </w:rPr>
      </w:pPr>
    </w:p>
    <w:p w14:paraId="0359DA9C" w14:textId="77777777" w:rsidR="0067508D" w:rsidRDefault="0067508D" w:rsidP="0067508D">
      <w:pPr>
        <w:rPr>
          <w:rFonts w:ascii="宋体"/>
          <w:sz w:val="18"/>
          <w:szCs w:val="18"/>
        </w:rPr>
      </w:pPr>
    </w:p>
    <w:p w14:paraId="29244F24" w14:textId="77777777" w:rsidR="0067508D" w:rsidRDefault="0067508D" w:rsidP="0067508D">
      <w:pPr>
        <w:rPr>
          <w:rFonts w:ascii="宋体"/>
          <w:sz w:val="18"/>
          <w:szCs w:val="18"/>
        </w:rPr>
      </w:pPr>
    </w:p>
    <w:p w14:paraId="70FCE1F4" w14:textId="77777777" w:rsidR="0067508D" w:rsidRDefault="0067508D" w:rsidP="0067508D">
      <w:pPr>
        <w:rPr>
          <w:rFonts w:ascii="宋体"/>
          <w:sz w:val="18"/>
          <w:szCs w:val="18"/>
        </w:rPr>
      </w:pPr>
    </w:p>
    <w:p w14:paraId="30755197" w14:textId="77777777" w:rsidR="0067508D" w:rsidRDefault="0067508D" w:rsidP="0067508D">
      <w:pPr>
        <w:rPr>
          <w:rFonts w:ascii="宋体"/>
          <w:sz w:val="18"/>
          <w:szCs w:val="18"/>
        </w:rPr>
      </w:pPr>
    </w:p>
    <w:p w14:paraId="1FC7E2C0" w14:textId="77777777" w:rsidR="0031730D" w:rsidRDefault="0031730D" w:rsidP="0067508D">
      <w:pPr>
        <w:rPr>
          <w:rFonts w:ascii="宋体"/>
          <w:sz w:val="18"/>
          <w:szCs w:val="18"/>
        </w:rPr>
      </w:pPr>
    </w:p>
    <w:p w14:paraId="5252B1DF" w14:textId="77777777" w:rsidR="0031730D" w:rsidRDefault="0031730D" w:rsidP="0067508D">
      <w:pPr>
        <w:rPr>
          <w:rFonts w:ascii="宋体"/>
          <w:sz w:val="18"/>
          <w:szCs w:val="18"/>
        </w:rPr>
      </w:pPr>
    </w:p>
    <w:p w14:paraId="497E94D9" w14:textId="77777777" w:rsidR="0031730D" w:rsidRDefault="0031730D" w:rsidP="0067508D">
      <w:pPr>
        <w:rPr>
          <w:rFonts w:ascii="宋体"/>
          <w:sz w:val="18"/>
          <w:szCs w:val="18"/>
        </w:rPr>
      </w:pPr>
    </w:p>
    <w:p w14:paraId="182124B2" w14:textId="77777777" w:rsidR="0031730D" w:rsidRDefault="0031730D" w:rsidP="0067508D">
      <w:pPr>
        <w:rPr>
          <w:rFonts w:ascii="宋体"/>
          <w:sz w:val="18"/>
          <w:szCs w:val="18"/>
        </w:rPr>
      </w:pPr>
    </w:p>
    <w:tbl>
      <w:tblPr>
        <w:tblpPr w:leftFromText="180" w:rightFromText="180" w:vertAnchor="text" w:horzAnchor="margin" w:tblpY="236"/>
        <w:tblW w:w="0" w:type="auto"/>
        <w:tblCellMar>
          <w:left w:w="0" w:type="dxa"/>
          <w:right w:w="0" w:type="dxa"/>
        </w:tblCellMar>
        <w:tblLook w:val="0000" w:firstRow="0" w:lastRow="0" w:firstColumn="0" w:lastColumn="0" w:noHBand="0" w:noVBand="0"/>
      </w:tblPr>
      <w:tblGrid>
        <w:gridCol w:w="370"/>
        <w:gridCol w:w="180"/>
        <w:gridCol w:w="173"/>
        <w:gridCol w:w="1627"/>
        <w:gridCol w:w="360"/>
        <w:gridCol w:w="360"/>
        <w:gridCol w:w="2340"/>
      </w:tblGrid>
      <w:tr w:rsidR="0067508D" w14:paraId="03BAEF25" w14:textId="77777777" w:rsidTr="0067508D">
        <w:trPr>
          <w:cantSplit/>
          <w:trHeight w:val="334"/>
        </w:trPr>
        <w:tc>
          <w:tcPr>
            <w:tcW w:w="723" w:type="dxa"/>
            <w:gridSpan w:val="3"/>
            <w:vMerge w:val="restart"/>
            <w:tcBorders>
              <w:top w:val="single" w:sz="12" w:space="0" w:color="auto"/>
              <w:left w:val="single" w:sz="12" w:space="0" w:color="auto"/>
              <w:bottom w:val="single" w:sz="8" w:space="0" w:color="auto"/>
              <w:right w:val="single" w:sz="8" w:space="0" w:color="auto"/>
            </w:tcBorders>
          </w:tcPr>
          <w:p w14:paraId="4A898EAA" w14:textId="77777777" w:rsidR="0067508D" w:rsidRDefault="0067508D" w:rsidP="0067508D">
            <w:pPr>
              <w:autoSpaceDE w:val="0"/>
              <w:autoSpaceDN w:val="0"/>
              <w:spacing w:before="282" w:line="250" w:lineRule="exact"/>
              <w:ind w:left="7" w:right="7"/>
              <w:jc w:val="center"/>
              <w:rPr>
                <w:rFonts w:ascii="宋体"/>
                <w:kern w:val="0"/>
                <w:sz w:val="18"/>
                <w:szCs w:val="18"/>
              </w:rPr>
            </w:pPr>
            <w:r>
              <w:rPr>
                <w:rFonts w:ascii="宋体" w:cs="宋体" w:hint="eastAsia"/>
                <w:kern w:val="0"/>
                <w:sz w:val="18"/>
                <w:szCs w:val="18"/>
              </w:rPr>
              <w:t>代  码</w:t>
            </w:r>
          </w:p>
          <w:p w14:paraId="1A32ECF9" w14:textId="77777777" w:rsidR="0067508D" w:rsidRDefault="0067508D" w:rsidP="0067508D">
            <w:pPr>
              <w:autoSpaceDE w:val="0"/>
              <w:autoSpaceDN w:val="0"/>
              <w:spacing w:line="360" w:lineRule="exact"/>
              <w:ind w:left="7" w:right="7"/>
              <w:jc w:val="center"/>
              <w:rPr>
                <w:rFonts w:ascii="宋体"/>
                <w:kern w:val="0"/>
                <w:sz w:val="2"/>
                <w:szCs w:val="2"/>
              </w:rPr>
            </w:pPr>
          </w:p>
        </w:tc>
        <w:tc>
          <w:tcPr>
            <w:tcW w:w="1627" w:type="dxa"/>
            <w:vMerge w:val="restart"/>
            <w:tcBorders>
              <w:top w:val="single" w:sz="12" w:space="0" w:color="auto"/>
              <w:left w:val="single" w:sz="8" w:space="0" w:color="auto"/>
              <w:bottom w:val="single" w:sz="8" w:space="0" w:color="auto"/>
              <w:right w:val="single" w:sz="8" w:space="0" w:color="auto"/>
            </w:tcBorders>
          </w:tcPr>
          <w:p w14:paraId="2EB9BE70" w14:textId="77777777" w:rsidR="0067508D" w:rsidRDefault="0067508D" w:rsidP="0067508D">
            <w:pPr>
              <w:autoSpaceDE w:val="0"/>
              <w:autoSpaceDN w:val="0"/>
              <w:spacing w:before="279" w:line="250" w:lineRule="exact"/>
              <w:ind w:left="7" w:right="7"/>
              <w:jc w:val="center"/>
              <w:rPr>
                <w:rFonts w:ascii="宋体"/>
                <w:kern w:val="0"/>
                <w:sz w:val="18"/>
                <w:szCs w:val="18"/>
              </w:rPr>
            </w:pPr>
            <w:r>
              <w:rPr>
                <w:rFonts w:ascii="宋体" w:cs="宋体" w:hint="eastAsia"/>
                <w:kern w:val="0"/>
                <w:sz w:val="18"/>
                <w:szCs w:val="18"/>
              </w:rPr>
              <w:t>货   物  品  类</w:t>
            </w:r>
          </w:p>
          <w:p w14:paraId="26CB8816" w14:textId="77777777" w:rsidR="0067508D" w:rsidRDefault="0067508D" w:rsidP="0067508D">
            <w:pPr>
              <w:autoSpaceDE w:val="0"/>
              <w:autoSpaceDN w:val="0"/>
              <w:spacing w:line="363" w:lineRule="exact"/>
              <w:ind w:left="7" w:right="7"/>
              <w:jc w:val="center"/>
              <w:rPr>
                <w:rFonts w:ascii="宋体"/>
                <w:kern w:val="0"/>
                <w:sz w:val="2"/>
                <w:szCs w:val="2"/>
              </w:rPr>
            </w:pPr>
          </w:p>
        </w:tc>
        <w:tc>
          <w:tcPr>
            <w:tcW w:w="720" w:type="dxa"/>
            <w:gridSpan w:val="2"/>
            <w:tcBorders>
              <w:top w:val="single" w:sz="12" w:space="0" w:color="auto"/>
              <w:left w:val="single" w:sz="8" w:space="0" w:color="auto"/>
              <w:bottom w:val="single" w:sz="8" w:space="0" w:color="auto"/>
              <w:right w:val="single" w:sz="8" w:space="0" w:color="auto"/>
            </w:tcBorders>
          </w:tcPr>
          <w:p w14:paraId="69306CB6" w14:textId="77777777" w:rsidR="0067508D" w:rsidRDefault="0067508D" w:rsidP="0067508D">
            <w:pPr>
              <w:autoSpaceDE w:val="0"/>
              <w:autoSpaceDN w:val="0"/>
              <w:spacing w:line="237" w:lineRule="exact"/>
              <w:ind w:left="7" w:right="7"/>
              <w:jc w:val="center"/>
              <w:rPr>
                <w:rFonts w:ascii="宋体"/>
                <w:kern w:val="0"/>
                <w:sz w:val="18"/>
                <w:szCs w:val="18"/>
              </w:rPr>
            </w:pPr>
            <w:r>
              <w:rPr>
                <w:rFonts w:ascii="宋体" w:cs="宋体" w:hint="eastAsia"/>
                <w:kern w:val="0"/>
                <w:sz w:val="18"/>
                <w:szCs w:val="18"/>
              </w:rPr>
              <w:t>运价号</w:t>
            </w:r>
          </w:p>
        </w:tc>
        <w:tc>
          <w:tcPr>
            <w:tcW w:w="2340" w:type="dxa"/>
            <w:vMerge w:val="restart"/>
            <w:tcBorders>
              <w:top w:val="single" w:sz="12" w:space="0" w:color="auto"/>
              <w:left w:val="single" w:sz="8" w:space="0" w:color="auto"/>
              <w:bottom w:val="single" w:sz="8" w:space="0" w:color="auto"/>
              <w:right w:val="single" w:sz="12" w:space="0" w:color="auto"/>
            </w:tcBorders>
          </w:tcPr>
          <w:p w14:paraId="01C76F38" w14:textId="77777777" w:rsidR="0067508D" w:rsidRDefault="0067508D" w:rsidP="0067508D">
            <w:pPr>
              <w:autoSpaceDE w:val="0"/>
              <w:autoSpaceDN w:val="0"/>
              <w:spacing w:before="29" w:line="475" w:lineRule="exact"/>
              <w:ind w:left="7" w:right="7"/>
              <w:jc w:val="center"/>
              <w:rPr>
                <w:rFonts w:ascii="宋体"/>
                <w:kern w:val="0"/>
                <w:sz w:val="18"/>
                <w:szCs w:val="18"/>
              </w:rPr>
            </w:pPr>
            <w:r>
              <w:rPr>
                <w:rFonts w:ascii="宋体" w:cs="宋体" w:hint="eastAsia"/>
                <w:kern w:val="0"/>
                <w:sz w:val="18"/>
                <w:szCs w:val="18"/>
              </w:rPr>
              <w:t>说       明</w:t>
            </w:r>
          </w:p>
          <w:p w14:paraId="5B025670" w14:textId="77777777" w:rsidR="0067508D" w:rsidRDefault="0067508D" w:rsidP="0067508D">
            <w:pPr>
              <w:autoSpaceDE w:val="0"/>
              <w:autoSpaceDN w:val="0"/>
              <w:spacing w:line="388" w:lineRule="exact"/>
              <w:ind w:left="7" w:right="7"/>
              <w:jc w:val="center"/>
              <w:rPr>
                <w:rFonts w:ascii="宋体"/>
                <w:kern w:val="0"/>
                <w:sz w:val="2"/>
                <w:szCs w:val="2"/>
              </w:rPr>
            </w:pPr>
          </w:p>
        </w:tc>
      </w:tr>
      <w:tr w:rsidR="0067508D" w14:paraId="6E824B4B" w14:textId="77777777" w:rsidTr="0067508D">
        <w:trPr>
          <w:cantSplit/>
          <w:trHeight w:val="558"/>
        </w:trPr>
        <w:tc>
          <w:tcPr>
            <w:tcW w:w="0" w:type="auto"/>
            <w:gridSpan w:val="3"/>
            <w:vMerge/>
            <w:tcBorders>
              <w:top w:val="single" w:sz="12" w:space="0" w:color="auto"/>
              <w:left w:val="single" w:sz="12" w:space="0" w:color="auto"/>
              <w:bottom w:val="single" w:sz="8" w:space="0" w:color="auto"/>
              <w:right w:val="single" w:sz="8" w:space="0" w:color="auto"/>
            </w:tcBorders>
            <w:vAlign w:val="center"/>
          </w:tcPr>
          <w:p w14:paraId="35750A80" w14:textId="77777777" w:rsidR="0067508D" w:rsidRDefault="0067508D" w:rsidP="0067508D">
            <w:pPr>
              <w:widowControl/>
              <w:jc w:val="left"/>
              <w:rPr>
                <w:rFonts w:ascii="宋体"/>
                <w:kern w:val="0"/>
                <w:sz w:val="2"/>
                <w:szCs w:val="2"/>
              </w:rPr>
            </w:pPr>
          </w:p>
        </w:tc>
        <w:tc>
          <w:tcPr>
            <w:tcW w:w="0" w:type="auto"/>
            <w:vMerge/>
            <w:tcBorders>
              <w:top w:val="single" w:sz="12" w:space="0" w:color="auto"/>
              <w:left w:val="single" w:sz="8" w:space="0" w:color="auto"/>
              <w:bottom w:val="single" w:sz="8" w:space="0" w:color="auto"/>
              <w:right w:val="single" w:sz="8" w:space="0" w:color="auto"/>
            </w:tcBorders>
            <w:vAlign w:val="center"/>
          </w:tcPr>
          <w:p w14:paraId="6620A2D8" w14:textId="77777777" w:rsidR="0067508D" w:rsidRDefault="0067508D" w:rsidP="0067508D">
            <w:pPr>
              <w:widowControl/>
              <w:jc w:val="left"/>
              <w:rPr>
                <w:rFonts w:ascii="宋体"/>
                <w:kern w:val="0"/>
                <w:sz w:val="2"/>
                <w:szCs w:val="2"/>
              </w:rPr>
            </w:pPr>
          </w:p>
        </w:tc>
        <w:tc>
          <w:tcPr>
            <w:tcW w:w="360" w:type="dxa"/>
            <w:tcBorders>
              <w:top w:val="single" w:sz="8" w:space="0" w:color="auto"/>
              <w:left w:val="single" w:sz="8" w:space="0" w:color="auto"/>
              <w:bottom w:val="single" w:sz="8" w:space="0" w:color="auto"/>
              <w:right w:val="single" w:sz="8" w:space="0" w:color="auto"/>
            </w:tcBorders>
          </w:tcPr>
          <w:p w14:paraId="0D142A37" w14:textId="77777777" w:rsidR="0067508D" w:rsidRDefault="0067508D" w:rsidP="0067508D">
            <w:pPr>
              <w:autoSpaceDE w:val="0"/>
              <w:autoSpaceDN w:val="0"/>
              <w:spacing w:line="259" w:lineRule="exact"/>
              <w:ind w:left="7" w:right="7"/>
              <w:jc w:val="center"/>
              <w:rPr>
                <w:rFonts w:ascii="宋体"/>
                <w:kern w:val="0"/>
                <w:sz w:val="18"/>
                <w:szCs w:val="18"/>
              </w:rPr>
            </w:pPr>
            <w:r>
              <w:rPr>
                <w:rFonts w:ascii="宋体" w:cs="宋体" w:hint="eastAsia"/>
                <w:kern w:val="0"/>
                <w:sz w:val="18"/>
                <w:szCs w:val="18"/>
              </w:rPr>
              <w:t>整</w:t>
            </w:r>
          </w:p>
          <w:p w14:paraId="59A4291D" w14:textId="77777777" w:rsidR="0067508D" w:rsidRDefault="0067508D" w:rsidP="0067508D">
            <w:pPr>
              <w:autoSpaceDE w:val="0"/>
              <w:autoSpaceDN w:val="0"/>
              <w:spacing w:line="194" w:lineRule="exact"/>
              <w:ind w:left="7" w:right="7"/>
              <w:jc w:val="center"/>
              <w:rPr>
                <w:rFonts w:ascii="宋体"/>
                <w:kern w:val="0"/>
                <w:sz w:val="18"/>
                <w:szCs w:val="18"/>
              </w:rPr>
            </w:pPr>
            <w:r>
              <w:rPr>
                <w:rFonts w:ascii="宋体" w:cs="宋体" w:hint="eastAsia"/>
                <w:kern w:val="0"/>
                <w:sz w:val="18"/>
                <w:szCs w:val="18"/>
              </w:rPr>
              <w:t>车</w:t>
            </w:r>
          </w:p>
        </w:tc>
        <w:tc>
          <w:tcPr>
            <w:tcW w:w="360" w:type="dxa"/>
            <w:tcBorders>
              <w:top w:val="single" w:sz="8" w:space="0" w:color="auto"/>
              <w:left w:val="single" w:sz="8" w:space="0" w:color="auto"/>
              <w:bottom w:val="single" w:sz="8" w:space="0" w:color="auto"/>
              <w:right w:val="single" w:sz="8" w:space="0" w:color="auto"/>
            </w:tcBorders>
          </w:tcPr>
          <w:p w14:paraId="09CA3307" w14:textId="77777777" w:rsidR="0067508D" w:rsidRDefault="0067508D" w:rsidP="0067508D">
            <w:pPr>
              <w:autoSpaceDE w:val="0"/>
              <w:autoSpaceDN w:val="0"/>
              <w:spacing w:line="255" w:lineRule="exact"/>
              <w:ind w:left="7" w:right="7"/>
              <w:jc w:val="center"/>
              <w:rPr>
                <w:rFonts w:ascii="宋体"/>
                <w:kern w:val="0"/>
                <w:sz w:val="18"/>
                <w:szCs w:val="18"/>
              </w:rPr>
            </w:pPr>
            <w:r>
              <w:rPr>
                <w:rFonts w:ascii="宋体" w:cs="宋体" w:hint="eastAsia"/>
                <w:kern w:val="0"/>
                <w:sz w:val="18"/>
                <w:szCs w:val="18"/>
              </w:rPr>
              <w:t>零</w:t>
            </w:r>
          </w:p>
          <w:p w14:paraId="2D143FD4" w14:textId="77777777" w:rsidR="0067508D" w:rsidRDefault="0067508D" w:rsidP="0067508D">
            <w:pPr>
              <w:autoSpaceDE w:val="0"/>
              <w:autoSpaceDN w:val="0"/>
              <w:spacing w:line="201" w:lineRule="exact"/>
              <w:ind w:left="7" w:right="7"/>
              <w:jc w:val="center"/>
              <w:rPr>
                <w:rFonts w:ascii="宋体"/>
                <w:kern w:val="0"/>
                <w:sz w:val="18"/>
                <w:szCs w:val="18"/>
              </w:rPr>
            </w:pPr>
            <w:r>
              <w:rPr>
                <w:rFonts w:ascii="宋体" w:cs="宋体" w:hint="eastAsia"/>
                <w:kern w:val="0"/>
                <w:sz w:val="18"/>
                <w:szCs w:val="18"/>
              </w:rPr>
              <w:t>担</w:t>
            </w:r>
          </w:p>
        </w:tc>
        <w:tc>
          <w:tcPr>
            <w:tcW w:w="0" w:type="auto"/>
            <w:vMerge/>
            <w:tcBorders>
              <w:top w:val="single" w:sz="12" w:space="0" w:color="auto"/>
              <w:left w:val="single" w:sz="8" w:space="0" w:color="auto"/>
              <w:bottom w:val="single" w:sz="8" w:space="0" w:color="auto"/>
              <w:right w:val="single" w:sz="12" w:space="0" w:color="auto"/>
            </w:tcBorders>
            <w:vAlign w:val="center"/>
          </w:tcPr>
          <w:p w14:paraId="7CE168E6" w14:textId="77777777" w:rsidR="0067508D" w:rsidRDefault="0067508D" w:rsidP="0067508D">
            <w:pPr>
              <w:widowControl/>
              <w:jc w:val="left"/>
              <w:rPr>
                <w:rFonts w:ascii="宋体"/>
                <w:kern w:val="0"/>
                <w:sz w:val="2"/>
                <w:szCs w:val="2"/>
              </w:rPr>
            </w:pPr>
          </w:p>
        </w:tc>
      </w:tr>
      <w:tr w:rsidR="0067508D" w14:paraId="2DDC862A" w14:textId="77777777" w:rsidTr="0067508D">
        <w:trPr>
          <w:cantSplit/>
          <w:trHeight w:val="1170"/>
        </w:trPr>
        <w:tc>
          <w:tcPr>
            <w:tcW w:w="370" w:type="dxa"/>
            <w:vMerge w:val="restart"/>
            <w:tcBorders>
              <w:top w:val="single" w:sz="8" w:space="0" w:color="auto"/>
              <w:left w:val="single" w:sz="12" w:space="0" w:color="auto"/>
              <w:bottom w:val="nil"/>
              <w:right w:val="single" w:sz="8" w:space="0" w:color="auto"/>
            </w:tcBorders>
          </w:tcPr>
          <w:p w14:paraId="178F734F" w14:textId="77777777" w:rsidR="0067508D" w:rsidRDefault="0067508D" w:rsidP="0067508D">
            <w:pPr>
              <w:autoSpaceDE w:val="0"/>
              <w:autoSpaceDN w:val="0"/>
              <w:spacing w:line="262" w:lineRule="exact"/>
              <w:ind w:left="7" w:right="7"/>
              <w:jc w:val="center"/>
              <w:rPr>
                <w:rFonts w:ascii="宋体" w:hAnsi="宋体" w:cs="宋体"/>
                <w:kern w:val="0"/>
                <w:sz w:val="18"/>
                <w:szCs w:val="18"/>
              </w:rPr>
            </w:pPr>
            <w:r>
              <w:rPr>
                <w:rFonts w:ascii="宋体" w:hAnsi="宋体" w:cs="宋体" w:hint="eastAsia"/>
                <w:kern w:val="0"/>
                <w:sz w:val="18"/>
                <w:szCs w:val="18"/>
              </w:rPr>
              <w:t>15</w:t>
            </w:r>
          </w:p>
          <w:p w14:paraId="7547694D" w14:textId="77777777" w:rsidR="0067508D" w:rsidRDefault="0067508D" w:rsidP="0067508D">
            <w:pPr>
              <w:autoSpaceDE w:val="0"/>
              <w:autoSpaceDN w:val="0"/>
              <w:spacing w:line="295" w:lineRule="exact"/>
              <w:ind w:left="7" w:right="7"/>
              <w:jc w:val="center"/>
              <w:rPr>
                <w:rFonts w:ascii="宋体"/>
                <w:kern w:val="0"/>
                <w:sz w:val="18"/>
                <w:szCs w:val="18"/>
              </w:rPr>
            </w:pPr>
          </w:p>
          <w:p w14:paraId="4F9F9360" w14:textId="77777777" w:rsidR="0067508D" w:rsidRDefault="0067508D" w:rsidP="0067508D">
            <w:pPr>
              <w:autoSpaceDE w:val="0"/>
              <w:autoSpaceDN w:val="0"/>
              <w:spacing w:line="295" w:lineRule="exact"/>
              <w:ind w:left="7" w:right="7"/>
              <w:jc w:val="center"/>
              <w:rPr>
                <w:rFonts w:ascii="宋体"/>
                <w:kern w:val="0"/>
                <w:sz w:val="18"/>
                <w:szCs w:val="18"/>
              </w:rPr>
            </w:pPr>
          </w:p>
          <w:p w14:paraId="37E5B300" w14:textId="77777777" w:rsidR="0067508D" w:rsidRDefault="0067508D" w:rsidP="0067508D">
            <w:pPr>
              <w:autoSpaceDE w:val="0"/>
              <w:autoSpaceDN w:val="0"/>
              <w:spacing w:line="295" w:lineRule="exact"/>
              <w:ind w:left="7" w:right="7"/>
              <w:jc w:val="center"/>
              <w:rPr>
                <w:rFonts w:ascii="宋体"/>
                <w:kern w:val="0"/>
                <w:sz w:val="18"/>
                <w:szCs w:val="18"/>
              </w:rPr>
            </w:pPr>
          </w:p>
          <w:p w14:paraId="0210DAC6" w14:textId="77777777" w:rsidR="0067508D" w:rsidRDefault="0067508D" w:rsidP="0067508D">
            <w:pPr>
              <w:autoSpaceDE w:val="0"/>
              <w:autoSpaceDN w:val="0"/>
              <w:spacing w:line="298" w:lineRule="exact"/>
              <w:ind w:left="7" w:right="7"/>
              <w:jc w:val="center"/>
              <w:rPr>
                <w:rFonts w:ascii="宋体" w:hAnsi="宋体" w:cs="宋体"/>
                <w:kern w:val="0"/>
                <w:sz w:val="18"/>
                <w:szCs w:val="18"/>
              </w:rPr>
            </w:pPr>
            <w:r>
              <w:rPr>
                <w:rFonts w:ascii="宋体" w:hAnsi="宋体" w:cs="宋体" w:hint="eastAsia"/>
                <w:kern w:val="0"/>
                <w:sz w:val="18"/>
                <w:szCs w:val="18"/>
              </w:rPr>
              <w:t>15</w:t>
            </w:r>
          </w:p>
          <w:p w14:paraId="5BA59440" w14:textId="77777777" w:rsidR="0067508D" w:rsidRDefault="0067508D" w:rsidP="0067508D">
            <w:pPr>
              <w:autoSpaceDE w:val="0"/>
              <w:autoSpaceDN w:val="0"/>
              <w:spacing w:line="302" w:lineRule="exact"/>
              <w:ind w:left="7" w:right="7"/>
              <w:jc w:val="center"/>
              <w:rPr>
                <w:rFonts w:ascii="宋体"/>
                <w:kern w:val="0"/>
                <w:sz w:val="18"/>
                <w:szCs w:val="18"/>
              </w:rPr>
            </w:pPr>
          </w:p>
          <w:p w14:paraId="7A354F8A" w14:textId="77777777" w:rsidR="0067508D" w:rsidRDefault="0067508D" w:rsidP="0067508D">
            <w:pPr>
              <w:autoSpaceDE w:val="0"/>
              <w:autoSpaceDN w:val="0"/>
              <w:spacing w:line="302" w:lineRule="exact"/>
              <w:ind w:left="7" w:right="7"/>
              <w:jc w:val="center"/>
              <w:rPr>
                <w:rFonts w:ascii="宋体"/>
                <w:kern w:val="0"/>
                <w:sz w:val="18"/>
                <w:szCs w:val="18"/>
              </w:rPr>
            </w:pPr>
          </w:p>
          <w:p w14:paraId="6A394E60" w14:textId="77777777" w:rsidR="0067508D" w:rsidRDefault="0067508D" w:rsidP="0067508D">
            <w:pPr>
              <w:autoSpaceDE w:val="0"/>
              <w:autoSpaceDN w:val="0"/>
              <w:spacing w:line="309" w:lineRule="exact"/>
              <w:ind w:left="7" w:right="7"/>
              <w:jc w:val="center"/>
              <w:rPr>
                <w:rFonts w:ascii="宋体" w:hAnsi="宋体" w:cs="宋体"/>
                <w:kern w:val="0"/>
                <w:sz w:val="18"/>
                <w:szCs w:val="18"/>
              </w:rPr>
            </w:pPr>
            <w:r>
              <w:rPr>
                <w:rFonts w:ascii="宋体" w:hAnsi="宋体" w:cs="宋体" w:hint="eastAsia"/>
                <w:kern w:val="0"/>
                <w:sz w:val="18"/>
                <w:szCs w:val="18"/>
              </w:rPr>
              <w:t>15</w:t>
            </w:r>
          </w:p>
          <w:p w14:paraId="3380B2C9" w14:textId="77777777" w:rsidR="0067508D" w:rsidRDefault="0067508D" w:rsidP="0067508D">
            <w:pPr>
              <w:autoSpaceDE w:val="0"/>
              <w:autoSpaceDN w:val="0"/>
              <w:spacing w:line="284" w:lineRule="exact"/>
              <w:ind w:left="7" w:right="7"/>
              <w:jc w:val="center"/>
              <w:rPr>
                <w:rFonts w:ascii="宋体"/>
                <w:kern w:val="0"/>
                <w:sz w:val="18"/>
                <w:szCs w:val="18"/>
              </w:rPr>
            </w:pPr>
          </w:p>
          <w:p w14:paraId="6B5790CC" w14:textId="77777777" w:rsidR="0067508D" w:rsidRDefault="0067508D" w:rsidP="0067508D">
            <w:pPr>
              <w:autoSpaceDE w:val="0"/>
              <w:autoSpaceDN w:val="0"/>
              <w:spacing w:line="284" w:lineRule="exact"/>
              <w:ind w:left="7" w:right="7"/>
              <w:jc w:val="center"/>
              <w:rPr>
                <w:rFonts w:ascii="宋体"/>
                <w:kern w:val="0"/>
                <w:sz w:val="18"/>
                <w:szCs w:val="18"/>
              </w:rPr>
            </w:pPr>
          </w:p>
          <w:p w14:paraId="195AE2C4" w14:textId="77777777" w:rsidR="0067508D" w:rsidRDefault="0067508D" w:rsidP="0067508D">
            <w:pPr>
              <w:autoSpaceDE w:val="0"/>
              <w:autoSpaceDN w:val="0"/>
              <w:spacing w:line="284" w:lineRule="exact"/>
              <w:ind w:left="7" w:right="7"/>
              <w:jc w:val="center"/>
              <w:rPr>
                <w:rFonts w:ascii="宋体"/>
                <w:kern w:val="0"/>
                <w:sz w:val="18"/>
                <w:szCs w:val="18"/>
              </w:rPr>
            </w:pPr>
          </w:p>
          <w:p w14:paraId="4EBA2808" w14:textId="77777777" w:rsidR="0067508D" w:rsidRDefault="0067508D" w:rsidP="0067508D">
            <w:pPr>
              <w:autoSpaceDE w:val="0"/>
              <w:autoSpaceDN w:val="0"/>
              <w:spacing w:line="284" w:lineRule="exact"/>
              <w:ind w:left="7" w:right="7"/>
              <w:jc w:val="center"/>
              <w:rPr>
                <w:rFonts w:ascii="宋体"/>
                <w:kern w:val="0"/>
                <w:sz w:val="18"/>
                <w:szCs w:val="18"/>
              </w:rPr>
            </w:pPr>
          </w:p>
          <w:p w14:paraId="569EA8E6" w14:textId="77777777" w:rsidR="0067508D" w:rsidRDefault="0067508D" w:rsidP="0067508D">
            <w:pPr>
              <w:autoSpaceDE w:val="0"/>
              <w:autoSpaceDN w:val="0"/>
              <w:spacing w:line="284" w:lineRule="exact"/>
              <w:ind w:left="7" w:right="7"/>
              <w:jc w:val="center"/>
              <w:rPr>
                <w:rFonts w:ascii="宋体"/>
                <w:kern w:val="0"/>
                <w:sz w:val="18"/>
                <w:szCs w:val="18"/>
              </w:rPr>
            </w:pPr>
          </w:p>
          <w:p w14:paraId="1FC27246" w14:textId="77777777" w:rsidR="0067508D" w:rsidRDefault="0067508D" w:rsidP="0067508D">
            <w:pPr>
              <w:autoSpaceDE w:val="0"/>
              <w:autoSpaceDN w:val="0"/>
              <w:spacing w:line="284" w:lineRule="exact"/>
              <w:ind w:left="7" w:right="7"/>
              <w:jc w:val="center"/>
              <w:rPr>
                <w:rFonts w:ascii="宋体"/>
                <w:kern w:val="0"/>
                <w:sz w:val="18"/>
                <w:szCs w:val="18"/>
              </w:rPr>
            </w:pPr>
          </w:p>
          <w:p w14:paraId="01A69E6E" w14:textId="77777777" w:rsidR="0067508D" w:rsidRDefault="0067508D" w:rsidP="0067508D">
            <w:pPr>
              <w:autoSpaceDE w:val="0"/>
              <w:autoSpaceDN w:val="0"/>
              <w:spacing w:line="284" w:lineRule="exact"/>
              <w:ind w:left="7" w:right="7"/>
              <w:jc w:val="center"/>
              <w:rPr>
                <w:rFonts w:ascii="宋体"/>
                <w:kern w:val="0"/>
                <w:sz w:val="18"/>
                <w:szCs w:val="18"/>
              </w:rPr>
            </w:pPr>
          </w:p>
          <w:p w14:paraId="7018A1DF" w14:textId="77777777" w:rsidR="0067508D" w:rsidRDefault="0067508D" w:rsidP="0067508D">
            <w:pPr>
              <w:autoSpaceDE w:val="0"/>
              <w:autoSpaceDN w:val="0"/>
              <w:spacing w:line="284" w:lineRule="exact"/>
              <w:ind w:left="7" w:right="7"/>
              <w:jc w:val="center"/>
              <w:rPr>
                <w:rFonts w:ascii="宋体"/>
                <w:kern w:val="0"/>
                <w:sz w:val="18"/>
                <w:szCs w:val="18"/>
              </w:rPr>
            </w:pPr>
          </w:p>
        </w:tc>
        <w:tc>
          <w:tcPr>
            <w:tcW w:w="180" w:type="dxa"/>
            <w:tcBorders>
              <w:top w:val="single" w:sz="8" w:space="0" w:color="auto"/>
              <w:left w:val="single" w:sz="8" w:space="0" w:color="auto"/>
              <w:bottom w:val="single" w:sz="8" w:space="0" w:color="auto"/>
              <w:right w:val="single" w:sz="8" w:space="0" w:color="auto"/>
            </w:tcBorders>
          </w:tcPr>
          <w:p w14:paraId="7C06E5E4" w14:textId="77777777" w:rsidR="0067508D" w:rsidRDefault="0067508D" w:rsidP="0067508D">
            <w:pPr>
              <w:autoSpaceDE w:val="0"/>
              <w:autoSpaceDN w:val="0"/>
              <w:spacing w:line="259" w:lineRule="exact"/>
              <w:ind w:left="7" w:right="7"/>
              <w:jc w:val="center"/>
              <w:rPr>
                <w:rFonts w:ascii="宋体" w:hAnsi="宋体" w:cs="宋体"/>
                <w:kern w:val="0"/>
                <w:sz w:val="18"/>
                <w:szCs w:val="18"/>
              </w:rPr>
            </w:pPr>
            <w:r>
              <w:rPr>
                <w:rFonts w:ascii="宋体" w:hAnsi="宋体" w:cs="宋体" w:hint="eastAsia"/>
                <w:kern w:val="0"/>
                <w:sz w:val="18"/>
                <w:szCs w:val="18"/>
              </w:rPr>
              <w:t>2</w:t>
            </w:r>
          </w:p>
          <w:p w14:paraId="2FAE4734" w14:textId="77777777" w:rsidR="0067508D" w:rsidRDefault="0067508D" w:rsidP="0067508D">
            <w:pPr>
              <w:autoSpaceDE w:val="0"/>
              <w:autoSpaceDN w:val="0"/>
              <w:spacing w:line="302" w:lineRule="exact"/>
              <w:ind w:left="7" w:right="7"/>
              <w:jc w:val="center"/>
              <w:rPr>
                <w:rFonts w:ascii="宋体"/>
                <w:kern w:val="0"/>
                <w:sz w:val="18"/>
                <w:szCs w:val="18"/>
              </w:rPr>
            </w:pPr>
          </w:p>
          <w:p w14:paraId="4BEE549B" w14:textId="77777777" w:rsidR="0067508D" w:rsidRDefault="0067508D" w:rsidP="0067508D">
            <w:pPr>
              <w:autoSpaceDE w:val="0"/>
              <w:autoSpaceDN w:val="0"/>
              <w:spacing w:line="302" w:lineRule="exact"/>
              <w:ind w:left="7" w:right="7"/>
              <w:jc w:val="center"/>
              <w:rPr>
                <w:rFonts w:ascii="宋体"/>
                <w:kern w:val="0"/>
                <w:sz w:val="18"/>
                <w:szCs w:val="18"/>
              </w:rPr>
            </w:pPr>
          </w:p>
          <w:p w14:paraId="1130996D" w14:textId="77777777" w:rsidR="0067508D" w:rsidRDefault="0067508D" w:rsidP="0067508D">
            <w:pPr>
              <w:autoSpaceDE w:val="0"/>
              <w:autoSpaceDN w:val="0"/>
              <w:spacing w:line="302" w:lineRule="exact"/>
              <w:ind w:left="7" w:right="7"/>
              <w:jc w:val="center"/>
              <w:rPr>
                <w:rFonts w:ascii="宋体"/>
                <w:kern w:val="0"/>
                <w:sz w:val="18"/>
                <w:szCs w:val="18"/>
              </w:rPr>
            </w:pPr>
          </w:p>
        </w:tc>
        <w:tc>
          <w:tcPr>
            <w:tcW w:w="173" w:type="dxa"/>
            <w:tcBorders>
              <w:top w:val="single" w:sz="8" w:space="0" w:color="auto"/>
              <w:left w:val="single" w:sz="8" w:space="0" w:color="auto"/>
              <w:bottom w:val="single" w:sz="8" w:space="0" w:color="auto"/>
              <w:right w:val="single" w:sz="8" w:space="0" w:color="auto"/>
            </w:tcBorders>
          </w:tcPr>
          <w:p w14:paraId="107A9948" w14:textId="77777777" w:rsidR="0067508D" w:rsidRDefault="0067508D" w:rsidP="0067508D">
            <w:pPr>
              <w:autoSpaceDE w:val="0"/>
              <w:autoSpaceDN w:val="0"/>
              <w:spacing w:line="255" w:lineRule="exact"/>
              <w:ind w:left="7" w:right="7"/>
              <w:jc w:val="center"/>
              <w:rPr>
                <w:rFonts w:ascii="宋体" w:hAnsi="宋体" w:cs="宋体"/>
                <w:spacing w:val="-2"/>
                <w:kern w:val="0"/>
                <w:sz w:val="18"/>
                <w:szCs w:val="18"/>
              </w:rPr>
            </w:pPr>
            <w:r>
              <w:rPr>
                <w:rFonts w:ascii="宋体" w:hAnsi="宋体" w:cs="宋体" w:hint="eastAsia"/>
                <w:spacing w:val="-2"/>
                <w:kern w:val="0"/>
                <w:sz w:val="18"/>
                <w:szCs w:val="18"/>
              </w:rPr>
              <w:t>9</w:t>
            </w:r>
          </w:p>
          <w:p w14:paraId="4A5718DA" w14:textId="77777777" w:rsidR="0067508D" w:rsidRDefault="0067508D" w:rsidP="0067508D">
            <w:pPr>
              <w:autoSpaceDE w:val="0"/>
              <w:autoSpaceDN w:val="0"/>
              <w:spacing w:line="302" w:lineRule="exact"/>
              <w:ind w:left="7" w:right="7"/>
              <w:jc w:val="center"/>
              <w:rPr>
                <w:rFonts w:ascii="宋体"/>
                <w:spacing w:val="-2"/>
                <w:kern w:val="0"/>
                <w:sz w:val="18"/>
                <w:szCs w:val="18"/>
              </w:rPr>
            </w:pPr>
          </w:p>
          <w:p w14:paraId="0A6137CB" w14:textId="77777777" w:rsidR="0067508D" w:rsidRDefault="0067508D" w:rsidP="0067508D">
            <w:pPr>
              <w:autoSpaceDE w:val="0"/>
              <w:autoSpaceDN w:val="0"/>
              <w:spacing w:line="302" w:lineRule="exact"/>
              <w:ind w:left="7" w:right="7"/>
              <w:jc w:val="center"/>
              <w:rPr>
                <w:rFonts w:ascii="宋体"/>
                <w:spacing w:val="-2"/>
                <w:kern w:val="0"/>
                <w:sz w:val="18"/>
                <w:szCs w:val="18"/>
              </w:rPr>
            </w:pPr>
          </w:p>
          <w:p w14:paraId="4EA61CFE" w14:textId="77777777" w:rsidR="0067508D" w:rsidRDefault="0067508D" w:rsidP="0067508D">
            <w:pPr>
              <w:autoSpaceDE w:val="0"/>
              <w:autoSpaceDN w:val="0"/>
              <w:spacing w:line="302" w:lineRule="exact"/>
              <w:ind w:left="7" w:right="7"/>
              <w:jc w:val="center"/>
              <w:rPr>
                <w:rFonts w:ascii="宋体"/>
                <w:spacing w:val="-2"/>
                <w:kern w:val="0"/>
                <w:sz w:val="18"/>
                <w:szCs w:val="18"/>
              </w:rPr>
            </w:pPr>
          </w:p>
        </w:tc>
        <w:tc>
          <w:tcPr>
            <w:tcW w:w="1627" w:type="dxa"/>
            <w:tcBorders>
              <w:top w:val="single" w:sz="8" w:space="0" w:color="auto"/>
              <w:left w:val="single" w:sz="8" w:space="0" w:color="auto"/>
              <w:bottom w:val="single" w:sz="8" w:space="0" w:color="auto"/>
              <w:right w:val="single" w:sz="8" w:space="0" w:color="auto"/>
            </w:tcBorders>
          </w:tcPr>
          <w:p w14:paraId="55B32998" w14:textId="77777777" w:rsidR="0067508D" w:rsidRDefault="0067508D" w:rsidP="0067508D">
            <w:pPr>
              <w:autoSpaceDE w:val="0"/>
              <w:autoSpaceDN w:val="0"/>
              <w:spacing w:line="270" w:lineRule="exact"/>
              <w:ind w:left="7" w:right="7"/>
              <w:rPr>
                <w:rFonts w:ascii="宋体"/>
                <w:kern w:val="0"/>
                <w:sz w:val="18"/>
                <w:szCs w:val="18"/>
              </w:rPr>
            </w:pPr>
            <w:r>
              <w:rPr>
                <w:rFonts w:ascii="宋体" w:cs="宋体" w:hint="eastAsia"/>
                <w:kern w:val="0"/>
                <w:sz w:val="18"/>
                <w:szCs w:val="18"/>
              </w:rPr>
              <w:t xml:space="preserve">    其他无机碱及</w:t>
            </w:r>
          </w:p>
          <w:p w14:paraId="554F8695" w14:textId="77777777" w:rsidR="0067508D" w:rsidRDefault="0067508D" w:rsidP="0067508D">
            <w:pPr>
              <w:autoSpaceDE w:val="0"/>
              <w:autoSpaceDN w:val="0"/>
              <w:spacing w:line="270" w:lineRule="exact"/>
              <w:ind w:left="7" w:right="7"/>
              <w:rPr>
                <w:rFonts w:ascii="宋体"/>
                <w:kern w:val="0"/>
                <w:sz w:val="18"/>
                <w:szCs w:val="18"/>
              </w:rPr>
            </w:pPr>
            <w:r>
              <w:rPr>
                <w:rFonts w:ascii="宋体" w:cs="宋体" w:hint="eastAsia"/>
                <w:kern w:val="0"/>
                <w:sz w:val="18"/>
                <w:szCs w:val="18"/>
              </w:rPr>
              <w:t xml:space="preserve">    氢氧化物</w:t>
            </w:r>
          </w:p>
          <w:p w14:paraId="66EADE37" w14:textId="77777777" w:rsidR="0067508D" w:rsidRDefault="0067508D" w:rsidP="0067508D">
            <w:pPr>
              <w:autoSpaceDE w:val="0"/>
              <w:autoSpaceDN w:val="0"/>
              <w:spacing w:line="313" w:lineRule="exact"/>
              <w:ind w:left="7" w:right="7"/>
              <w:rPr>
                <w:rFonts w:ascii="宋体"/>
                <w:kern w:val="0"/>
                <w:sz w:val="2"/>
                <w:szCs w:val="2"/>
              </w:rPr>
            </w:pPr>
          </w:p>
          <w:p w14:paraId="5B5BC6E2" w14:textId="77777777" w:rsidR="0067508D" w:rsidRDefault="0067508D" w:rsidP="0067508D">
            <w:pPr>
              <w:autoSpaceDE w:val="0"/>
              <w:autoSpaceDN w:val="0"/>
              <w:spacing w:line="313" w:lineRule="exact"/>
              <w:ind w:left="7" w:right="7"/>
              <w:rPr>
                <w:rFonts w:ascii="宋体"/>
                <w:kern w:val="0"/>
                <w:sz w:val="2"/>
                <w:szCs w:val="2"/>
              </w:rPr>
            </w:pPr>
          </w:p>
        </w:tc>
        <w:tc>
          <w:tcPr>
            <w:tcW w:w="360" w:type="dxa"/>
            <w:tcBorders>
              <w:top w:val="single" w:sz="8" w:space="0" w:color="auto"/>
              <w:left w:val="single" w:sz="8" w:space="0" w:color="auto"/>
              <w:bottom w:val="single" w:sz="8" w:space="0" w:color="auto"/>
              <w:right w:val="single" w:sz="8" w:space="0" w:color="auto"/>
            </w:tcBorders>
          </w:tcPr>
          <w:p w14:paraId="6AE9C34F" w14:textId="77777777" w:rsidR="0067508D" w:rsidRDefault="0067508D" w:rsidP="0067508D">
            <w:pPr>
              <w:autoSpaceDE w:val="0"/>
              <w:autoSpaceDN w:val="0"/>
              <w:spacing w:line="244" w:lineRule="exact"/>
              <w:ind w:left="7" w:right="7"/>
              <w:jc w:val="center"/>
              <w:rPr>
                <w:rFonts w:ascii="宋体"/>
                <w:kern w:val="0"/>
                <w:sz w:val="18"/>
                <w:szCs w:val="18"/>
              </w:rPr>
            </w:pPr>
            <w:r>
              <w:rPr>
                <w:rFonts w:ascii="宋体" w:hAnsi="宋体" w:cs="宋体" w:hint="eastAsia"/>
                <w:kern w:val="0"/>
                <w:sz w:val="18"/>
                <w:szCs w:val="18"/>
              </w:rPr>
              <w:t>5</w:t>
            </w:r>
          </w:p>
          <w:p w14:paraId="24F6AD87" w14:textId="77777777" w:rsidR="0067508D" w:rsidRDefault="0067508D" w:rsidP="0067508D">
            <w:pPr>
              <w:autoSpaceDE w:val="0"/>
              <w:autoSpaceDN w:val="0"/>
              <w:spacing w:line="306" w:lineRule="exact"/>
              <w:ind w:left="7" w:right="7"/>
              <w:jc w:val="center"/>
              <w:rPr>
                <w:rFonts w:ascii="宋体"/>
                <w:kern w:val="0"/>
                <w:sz w:val="18"/>
                <w:szCs w:val="18"/>
              </w:rPr>
            </w:pPr>
          </w:p>
          <w:p w14:paraId="266BE963" w14:textId="77777777" w:rsidR="0067508D" w:rsidRDefault="0067508D" w:rsidP="0067508D">
            <w:pPr>
              <w:autoSpaceDE w:val="0"/>
              <w:autoSpaceDN w:val="0"/>
              <w:spacing w:line="306" w:lineRule="exact"/>
              <w:ind w:left="7" w:right="7"/>
              <w:jc w:val="center"/>
              <w:rPr>
                <w:rFonts w:ascii="宋体"/>
                <w:kern w:val="0"/>
                <w:sz w:val="18"/>
                <w:szCs w:val="18"/>
              </w:rPr>
            </w:pPr>
          </w:p>
          <w:p w14:paraId="14E55089" w14:textId="77777777" w:rsidR="0067508D" w:rsidRDefault="0067508D" w:rsidP="0067508D">
            <w:pPr>
              <w:autoSpaceDE w:val="0"/>
              <w:autoSpaceDN w:val="0"/>
              <w:spacing w:line="306" w:lineRule="exact"/>
              <w:ind w:left="7" w:right="7"/>
              <w:jc w:val="center"/>
              <w:rPr>
                <w:rFonts w:ascii="宋体"/>
                <w:kern w:val="0"/>
                <w:sz w:val="18"/>
                <w:szCs w:val="18"/>
              </w:rPr>
            </w:pPr>
          </w:p>
        </w:tc>
        <w:tc>
          <w:tcPr>
            <w:tcW w:w="360" w:type="dxa"/>
            <w:tcBorders>
              <w:top w:val="single" w:sz="8" w:space="0" w:color="auto"/>
              <w:left w:val="single" w:sz="8" w:space="0" w:color="auto"/>
              <w:bottom w:val="single" w:sz="8" w:space="0" w:color="auto"/>
              <w:right w:val="single" w:sz="8" w:space="0" w:color="auto"/>
            </w:tcBorders>
          </w:tcPr>
          <w:p w14:paraId="3C4F5BE1" w14:textId="77777777" w:rsidR="0067508D" w:rsidRDefault="0067508D" w:rsidP="0067508D">
            <w:pPr>
              <w:autoSpaceDE w:val="0"/>
              <w:autoSpaceDN w:val="0"/>
              <w:spacing w:line="241" w:lineRule="exact"/>
              <w:ind w:left="7" w:right="7"/>
              <w:jc w:val="center"/>
              <w:rPr>
                <w:rFonts w:ascii="宋体"/>
                <w:kern w:val="0"/>
                <w:sz w:val="18"/>
                <w:szCs w:val="18"/>
              </w:rPr>
            </w:pPr>
            <w:r>
              <w:rPr>
                <w:rFonts w:ascii="宋体" w:hAnsi="宋体" w:cs="宋体" w:hint="eastAsia"/>
                <w:kern w:val="0"/>
                <w:sz w:val="18"/>
                <w:szCs w:val="18"/>
              </w:rPr>
              <w:t>22</w:t>
            </w:r>
          </w:p>
          <w:p w14:paraId="4B84A4D9" w14:textId="77777777" w:rsidR="0067508D" w:rsidRDefault="0067508D" w:rsidP="0067508D">
            <w:pPr>
              <w:autoSpaceDE w:val="0"/>
              <w:autoSpaceDN w:val="0"/>
              <w:spacing w:line="309" w:lineRule="exact"/>
              <w:ind w:left="7" w:right="7"/>
              <w:jc w:val="center"/>
              <w:rPr>
                <w:rFonts w:ascii="宋体"/>
                <w:kern w:val="0"/>
                <w:sz w:val="18"/>
                <w:szCs w:val="18"/>
              </w:rPr>
            </w:pPr>
          </w:p>
          <w:p w14:paraId="3AB4F811" w14:textId="77777777" w:rsidR="0067508D" w:rsidRDefault="0067508D" w:rsidP="0067508D">
            <w:pPr>
              <w:autoSpaceDE w:val="0"/>
              <w:autoSpaceDN w:val="0"/>
              <w:spacing w:line="309" w:lineRule="exact"/>
              <w:ind w:left="7" w:right="7"/>
              <w:jc w:val="center"/>
              <w:rPr>
                <w:rFonts w:ascii="宋体"/>
                <w:kern w:val="0"/>
                <w:sz w:val="18"/>
                <w:szCs w:val="18"/>
              </w:rPr>
            </w:pPr>
          </w:p>
          <w:p w14:paraId="4B9D78D8" w14:textId="77777777" w:rsidR="0067508D" w:rsidRDefault="0067508D" w:rsidP="0067508D">
            <w:pPr>
              <w:autoSpaceDE w:val="0"/>
              <w:autoSpaceDN w:val="0"/>
              <w:spacing w:line="309" w:lineRule="exact"/>
              <w:ind w:left="7" w:right="7"/>
              <w:jc w:val="center"/>
              <w:rPr>
                <w:rFonts w:ascii="宋体"/>
                <w:kern w:val="0"/>
                <w:sz w:val="18"/>
                <w:szCs w:val="18"/>
              </w:rPr>
            </w:pPr>
          </w:p>
        </w:tc>
        <w:tc>
          <w:tcPr>
            <w:tcW w:w="2340" w:type="dxa"/>
            <w:tcBorders>
              <w:top w:val="single" w:sz="8" w:space="0" w:color="auto"/>
              <w:left w:val="single" w:sz="8" w:space="0" w:color="auto"/>
              <w:bottom w:val="single" w:sz="8" w:space="0" w:color="auto"/>
              <w:right w:val="single" w:sz="12" w:space="0" w:color="auto"/>
            </w:tcBorders>
          </w:tcPr>
          <w:p w14:paraId="7331DA0C" w14:textId="77777777" w:rsidR="0067508D" w:rsidRDefault="0067508D" w:rsidP="0067508D">
            <w:pPr>
              <w:autoSpaceDE w:val="0"/>
              <w:autoSpaceDN w:val="0"/>
              <w:spacing w:line="252" w:lineRule="exact"/>
              <w:ind w:left="7" w:right="7"/>
              <w:rPr>
                <w:rFonts w:ascii="宋体"/>
                <w:spacing w:val="-9"/>
                <w:kern w:val="0"/>
                <w:sz w:val="18"/>
                <w:szCs w:val="18"/>
              </w:rPr>
            </w:pPr>
            <w:r>
              <w:rPr>
                <w:rFonts w:ascii="宋体" w:cs="宋体" w:hint="eastAsia"/>
                <w:kern w:val="0"/>
                <w:sz w:val="18"/>
                <w:szCs w:val="18"/>
              </w:rPr>
              <w:t xml:space="preserve">  含苛性钾</w:t>
            </w:r>
            <w:r>
              <w:rPr>
                <w:rFonts w:ascii="宋体" w:cs="宋体" w:hint="eastAsia"/>
                <w:spacing w:val="-9"/>
                <w:kern w:val="0"/>
                <w:sz w:val="18"/>
                <w:szCs w:val="18"/>
              </w:rPr>
              <w:t>、</w:t>
            </w:r>
            <w:r>
              <w:rPr>
                <w:rFonts w:ascii="宋体" w:cs="宋体" w:hint="eastAsia"/>
                <w:kern w:val="0"/>
                <w:sz w:val="18"/>
                <w:szCs w:val="18"/>
              </w:rPr>
              <w:t>碳酸钾(钾碱)</w:t>
            </w:r>
            <w:r>
              <w:rPr>
                <w:rFonts w:ascii="宋体" w:cs="宋体" w:hint="eastAsia"/>
                <w:spacing w:val="-9"/>
                <w:kern w:val="0"/>
                <w:sz w:val="18"/>
                <w:szCs w:val="18"/>
              </w:rPr>
              <w:t>、</w:t>
            </w:r>
          </w:p>
          <w:p w14:paraId="5A86E78F" w14:textId="77777777" w:rsidR="0067508D" w:rsidRDefault="0067508D" w:rsidP="0067508D">
            <w:pPr>
              <w:autoSpaceDE w:val="0"/>
              <w:autoSpaceDN w:val="0"/>
              <w:spacing w:line="277" w:lineRule="exact"/>
              <w:ind w:left="7" w:right="7"/>
              <w:rPr>
                <w:rFonts w:ascii="宋体"/>
                <w:kern w:val="0"/>
                <w:sz w:val="18"/>
                <w:szCs w:val="18"/>
              </w:rPr>
            </w:pPr>
            <w:r>
              <w:rPr>
                <w:rFonts w:ascii="宋体" w:cs="宋体" w:hint="eastAsia"/>
                <w:kern w:val="0"/>
                <w:sz w:val="18"/>
                <w:szCs w:val="18"/>
              </w:rPr>
              <w:t>氢氧化铵(又名氨水，化肥用</w:t>
            </w:r>
          </w:p>
          <w:p w14:paraId="046E33B1" w14:textId="77777777" w:rsidR="0067508D" w:rsidRDefault="0067508D" w:rsidP="0067508D">
            <w:pPr>
              <w:autoSpaceDE w:val="0"/>
              <w:autoSpaceDN w:val="0"/>
              <w:spacing w:line="270" w:lineRule="exact"/>
              <w:ind w:left="7" w:right="7"/>
              <w:rPr>
                <w:rFonts w:ascii="宋体"/>
                <w:spacing w:val="8"/>
                <w:kern w:val="0"/>
                <w:sz w:val="18"/>
                <w:szCs w:val="18"/>
              </w:rPr>
            </w:pPr>
            <w:r>
              <w:rPr>
                <w:rFonts w:ascii="宋体" w:cs="宋体" w:hint="eastAsia"/>
                <w:spacing w:val="8"/>
                <w:kern w:val="0"/>
                <w:sz w:val="18"/>
                <w:szCs w:val="18"/>
              </w:rPr>
              <w:t>的列入1310)等无机碱及氢</w:t>
            </w:r>
          </w:p>
          <w:p w14:paraId="12C1BF81" w14:textId="77777777" w:rsidR="0067508D" w:rsidRDefault="0067508D" w:rsidP="0067508D">
            <w:pPr>
              <w:autoSpaceDE w:val="0"/>
              <w:autoSpaceDN w:val="0"/>
              <w:spacing w:line="277" w:lineRule="exact"/>
              <w:ind w:left="7" w:right="7"/>
              <w:rPr>
                <w:rFonts w:ascii="宋体"/>
                <w:kern w:val="0"/>
                <w:sz w:val="18"/>
                <w:szCs w:val="18"/>
              </w:rPr>
            </w:pPr>
            <w:r>
              <w:rPr>
                <w:rFonts w:ascii="宋体" w:cs="宋体" w:hint="eastAsia"/>
                <w:kern w:val="0"/>
                <w:sz w:val="18"/>
                <w:szCs w:val="18"/>
              </w:rPr>
              <w:t>氧化合物</w:t>
            </w:r>
          </w:p>
        </w:tc>
      </w:tr>
      <w:tr w:rsidR="0067508D" w14:paraId="3B7047EC" w14:textId="77777777" w:rsidTr="0067508D">
        <w:trPr>
          <w:cantSplit/>
          <w:trHeight w:val="914"/>
        </w:trPr>
        <w:tc>
          <w:tcPr>
            <w:tcW w:w="0" w:type="auto"/>
            <w:vMerge/>
            <w:tcBorders>
              <w:top w:val="single" w:sz="8" w:space="0" w:color="auto"/>
              <w:left w:val="single" w:sz="12" w:space="0" w:color="auto"/>
              <w:bottom w:val="nil"/>
              <w:right w:val="single" w:sz="8" w:space="0" w:color="auto"/>
            </w:tcBorders>
            <w:vAlign w:val="center"/>
          </w:tcPr>
          <w:p w14:paraId="0013CBFC" w14:textId="77777777" w:rsidR="0067508D" w:rsidRDefault="0067508D" w:rsidP="0067508D">
            <w:pPr>
              <w:widowControl/>
              <w:jc w:val="left"/>
              <w:rPr>
                <w:rFonts w:ascii="宋体"/>
                <w:kern w:val="0"/>
                <w:sz w:val="18"/>
                <w:szCs w:val="18"/>
              </w:rPr>
            </w:pPr>
          </w:p>
        </w:tc>
        <w:tc>
          <w:tcPr>
            <w:tcW w:w="180" w:type="dxa"/>
            <w:tcBorders>
              <w:top w:val="single" w:sz="8" w:space="0" w:color="auto"/>
              <w:left w:val="single" w:sz="8" w:space="0" w:color="auto"/>
              <w:bottom w:val="single" w:sz="8" w:space="0" w:color="auto"/>
              <w:right w:val="single" w:sz="8" w:space="0" w:color="auto"/>
            </w:tcBorders>
          </w:tcPr>
          <w:p w14:paraId="1285240B" w14:textId="77777777" w:rsidR="0067508D" w:rsidRDefault="0067508D" w:rsidP="0067508D">
            <w:pPr>
              <w:autoSpaceDE w:val="0"/>
              <w:autoSpaceDN w:val="0"/>
              <w:spacing w:line="273" w:lineRule="exact"/>
              <w:ind w:left="7" w:right="7"/>
              <w:jc w:val="center"/>
              <w:rPr>
                <w:rFonts w:ascii="宋体" w:hAnsi="宋体" w:cs="宋体"/>
                <w:kern w:val="0"/>
                <w:sz w:val="18"/>
                <w:szCs w:val="18"/>
              </w:rPr>
            </w:pPr>
            <w:r>
              <w:rPr>
                <w:rFonts w:ascii="宋体" w:hAnsi="宋体" w:cs="宋体" w:hint="eastAsia"/>
                <w:kern w:val="0"/>
                <w:sz w:val="18"/>
                <w:szCs w:val="18"/>
              </w:rPr>
              <w:t>3</w:t>
            </w:r>
          </w:p>
          <w:p w14:paraId="18C474E5" w14:textId="77777777" w:rsidR="0067508D" w:rsidRDefault="0067508D" w:rsidP="0067508D">
            <w:pPr>
              <w:autoSpaceDE w:val="0"/>
              <w:autoSpaceDN w:val="0"/>
              <w:spacing w:line="320" w:lineRule="exact"/>
              <w:ind w:left="7" w:right="7"/>
              <w:jc w:val="center"/>
              <w:rPr>
                <w:rFonts w:ascii="宋体"/>
                <w:kern w:val="0"/>
                <w:sz w:val="18"/>
                <w:szCs w:val="18"/>
              </w:rPr>
            </w:pPr>
          </w:p>
          <w:p w14:paraId="43C52D7B" w14:textId="77777777" w:rsidR="0067508D" w:rsidRDefault="0067508D" w:rsidP="0067508D">
            <w:pPr>
              <w:autoSpaceDE w:val="0"/>
              <w:autoSpaceDN w:val="0"/>
              <w:spacing w:line="320" w:lineRule="exact"/>
              <w:ind w:left="7" w:right="7"/>
              <w:jc w:val="center"/>
              <w:rPr>
                <w:rFonts w:ascii="宋体"/>
                <w:kern w:val="0"/>
                <w:sz w:val="18"/>
                <w:szCs w:val="18"/>
              </w:rPr>
            </w:pPr>
          </w:p>
        </w:tc>
        <w:tc>
          <w:tcPr>
            <w:tcW w:w="173" w:type="dxa"/>
            <w:tcBorders>
              <w:top w:val="single" w:sz="8" w:space="0" w:color="auto"/>
              <w:left w:val="single" w:sz="8" w:space="0" w:color="auto"/>
              <w:bottom w:val="single" w:sz="8" w:space="0" w:color="auto"/>
              <w:right w:val="single" w:sz="8" w:space="0" w:color="auto"/>
            </w:tcBorders>
          </w:tcPr>
          <w:p w14:paraId="7E6EA97B" w14:textId="77777777" w:rsidR="0067508D" w:rsidRDefault="0067508D" w:rsidP="0067508D">
            <w:pPr>
              <w:autoSpaceDE w:val="0"/>
              <w:autoSpaceDN w:val="0"/>
              <w:spacing w:before="100" w:line="170" w:lineRule="exact"/>
              <w:ind w:left="7" w:right="7"/>
              <w:jc w:val="center"/>
              <w:rPr>
                <w:rFonts w:ascii="宋体" w:hAnsi="宋体" w:cs="宋体"/>
                <w:spacing w:val="-2"/>
                <w:kern w:val="0"/>
                <w:sz w:val="18"/>
                <w:szCs w:val="18"/>
              </w:rPr>
            </w:pPr>
            <w:r>
              <w:rPr>
                <w:rFonts w:ascii="宋体" w:hAnsi="宋体" w:cs="宋体" w:hint="eastAsia"/>
                <w:spacing w:val="-2"/>
                <w:kern w:val="0"/>
                <w:sz w:val="18"/>
                <w:szCs w:val="18"/>
              </w:rPr>
              <w:t>0</w:t>
            </w:r>
          </w:p>
          <w:p w14:paraId="7668CD97" w14:textId="77777777" w:rsidR="0067508D" w:rsidRDefault="0067508D" w:rsidP="0067508D">
            <w:pPr>
              <w:autoSpaceDE w:val="0"/>
              <w:autoSpaceDN w:val="0"/>
              <w:spacing w:line="320" w:lineRule="exact"/>
              <w:ind w:left="7" w:right="7"/>
              <w:jc w:val="center"/>
              <w:rPr>
                <w:rFonts w:ascii="宋体"/>
                <w:spacing w:val="-2"/>
                <w:kern w:val="0"/>
                <w:sz w:val="18"/>
                <w:szCs w:val="18"/>
              </w:rPr>
            </w:pPr>
          </w:p>
          <w:p w14:paraId="2DA40814" w14:textId="77777777" w:rsidR="0067508D" w:rsidRDefault="0067508D" w:rsidP="0067508D">
            <w:pPr>
              <w:autoSpaceDE w:val="0"/>
              <w:autoSpaceDN w:val="0"/>
              <w:spacing w:line="320" w:lineRule="exact"/>
              <w:ind w:left="7" w:right="7"/>
              <w:jc w:val="center"/>
              <w:rPr>
                <w:rFonts w:ascii="宋体"/>
                <w:spacing w:val="-2"/>
                <w:kern w:val="0"/>
                <w:sz w:val="18"/>
                <w:szCs w:val="18"/>
              </w:rPr>
            </w:pPr>
          </w:p>
        </w:tc>
        <w:tc>
          <w:tcPr>
            <w:tcW w:w="1627" w:type="dxa"/>
            <w:tcBorders>
              <w:top w:val="single" w:sz="8" w:space="0" w:color="auto"/>
              <w:left w:val="single" w:sz="8" w:space="0" w:color="auto"/>
              <w:bottom w:val="single" w:sz="8" w:space="0" w:color="auto"/>
              <w:right w:val="single" w:sz="8" w:space="0" w:color="auto"/>
            </w:tcBorders>
          </w:tcPr>
          <w:p w14:paraId="08D6A23D" w14:textId="77777777" w:rsidR="0067508D" w:rsidRDefault="0067508D" w:rsidP="0067508D">
            <w:pPr>
              <w:autoSpaceDE w:val="0"/>
              <w:autoSpaceDN w:val="0"/>
              <w:spacing w:line="284" w:lineRule="exact"/>
              <w:ind w:left="7" w:right="7"/>
              <w:rPr>
                <w:rFonts w:ascii="宋体"/>
                <w:kern w:val="0"/>
                <w:sz w:val="18"/>
                <w:szCs w:val="18"/>
              </w:rPr>
            </w:pPr>
            <w:r>
              <w:rPr>
                <w:rFonts w:ascii="宋体" w:cs="宋体" w:hint="eastAsia"/>
                <w:kern w:val="0"/>
                <w:sz w:val="18"/>
                <w:szCs w:val="18"/>
              </w:rPr>
              <w:t xml:space="preserve">  醇</w:t>
            </w:r>
            <w:r>
              <w:rPr>
                <w:rFonts w:ascii="宋体" w:cs="宋体" w:hint="eastAsia"/>
                <w:spacing w:val="-15"/>
                <w:kern w:val="0"/>
                <w:sz w:val="18"/>
                <w:szCs w:val="18"/>
              </w:rPr>
              <w:t>、</w:t>
            </w:r>
            <w:r>
              <w:rPr>
                <w:rFonts w:ascii="宋体" w:cs="宋体" w:hint="eastAsia"/>
                <w:kern w:val="0"/>
                <w:sz w:val="18"/>
                <w:szCs w:val="18"/>
              </w:rPr>
              <w:t>醛类有机化工</w:t>
            </w:r>
          </w:p>
          <w:p w14:paraId="2D1AAFC4" w14:textId="77777777" w:rsidR="0067508D" w:rsidRDefault="0067508D" w:rsidP="0067508D">
            <w:pPr>
              <w:autoSpaceDE w:val="0"/>
              <w:autoSpaceDN w:val="0"/>
              <w:spacing w:line="270" w:lineRule="exact"/>
              <w:ind w:left="7" w:right="7"/>
              <w:rPr>
                <w:rFonts w:ascii="宋体"/>
                <w:kern w:val="0"/>
                <w:sz w:val="18"/>
                <w:szCs w:val="18"/>
              </w:rPr>
            </w:pPr>
            <w:r>
              <w:rPr>
                <w:rFonts w:ascii="宋体" w:cs="宋体" w:hint="eastAsia"/>
                <w:kern w:val="0"/>
                <w:sz w:val="18"/>
                <w:szCs w:val="18"/>
              </w:rPr>
              <w:t xml:space="preserve">  原料</w:t>
            </w:r>
          </w:p>
          <w:p w14:paraId="73D5AF1E" w14:textId="77777777" w:rsidR="0067508D" w:rsidRDefault="0067508D" w:rsidP="0067508D">
            <w:pPr>
              <w:autoSpaceDE w:val="0"/>
              <w:autoSpaceDN w:val="0"/>
              <w:spacing w:line="360" w:lineRule="exact"/>
              <w:ind w:left="7" w:right="7"/>
              <w:rPr>
                <w:rFonts w:ascii="宋体"/>
                <w:kern w:val="0"/>
                <w:sz w:val="2"/>
                <w:szCs w:val="2"/>
              </w:rPr>
            </w:pPr>
          </w:p>
        </w:tc>
        <w:tc>
          <w:tcPr>
            <w:tcW w:w="360" w:type="dxa"/>
            <w:tcBorders>
              <w:top w:val="single" w:sz="8" w:space="0" w:color="auto"/>
              <w:left w:val="single" w:sz="8" w:space="0" w:color="auto"/>
              <w:bottom w:val="single" w:sz="8" w:space="0" w:color="auto"/>
              <w:right w:val="single" w:sz="8" w:space="0" w:color="auto"/>
            </w:tcBorders>
          </w:tcPr>
          <w:p w14:paraId="67AC0596" w14:textId="77777777" w:rsidR="0067508D" w:rsidRDefault="0067508D" w:rsidP="0067508D">
            <w:pPr>
              <w:autoSpaceDE w:val="0"/>
              <w:autoSpaceDN w:val="0"/>
              <w:spacing w:line="259" w:lineRule="exact"/>
              <w:ind w:left="7" w:right="7"/>
              <w:jc w:val="center"/>
              <w:rPr>
                <w:rFonts w:ascii="宋体"/>
                <w:kern w:val="0"/>
                <w:sz w:val="18"/>
                <w:szCs w:val="18"/>
              </w:rPr>
            </w:pPr>
            <w:r>
              <w:rPr>
                <w:rFonts w:ascii="宋体" w:hAnsi="宋体" w:cs="宋体" w:hint="eastAsia"/>
                <w:kern w:val="0"/>
                <w:sz w:val="18"/>
                <w:szCs w:val="18"/>
              </w:rPr>
              <w:t>5</w:t>
            </w:r>
          </w:p>
          <w:p w14:paraId="4D5F36B7" w14:textId="77777777" w:rsidR="0067508D" w:rsidRDefault="0067508D" w:rsidP="0067508D">
            <w:pPr>
              <w:autoSpaceDE w:val="0"/>
              <w:autoSpaceDN w:val="0"/>
              <w:spacing w:line="327" w:lineRule="exact"/>
              <w:ind w:left="7" w:right="7"/>
              <w:jc w:val="center"/>
              <w:rPr>
                <w:rFonts w:ascii="宋体"/>
                <w:kern w:val="0"/>
                <w:sz w:val="18"/>
                <w:szCs w:val="18"/>
              </w:rPr>
            </w:pPr>
          </w:p>
          <w:p w14:paraId="58C2E18C" w14:textId="77777777" w:rsidR="0067508D" w:rsidRDefault="0067508D" w:rsidP="0067508D">
            <w:pPr>
              <w:autoSpaceDE w:val="0"/>
              <w:autoSpaceDN w:val="0"/>
              <w:spacing w:line="327" w:lineRule="exact"/>
              <w:ind w:left="7" w:right="7"/>
              <w:jc w:val="center"/>
              <w:rPr>
                <w:rFonts w:ascii="宋体"/>
                <w:kern w:val="0"/>
                <w:sz w:val="18"/>
                <w:szCs w:val="18"/>
              </w:rPr>
            </w:pPr>
          </w:p>
        </w:tc>
        <w:tc>
          <w:tcPr>
            <w:tcW w:w="360" w:type="dxa"/>
            <w:tcBorders>
              <w:top w:val="single" w:sz="8" w:space="0" w:color="auto"/>
              <w:left w:val="single" w:sz="8" w:space="0" w:color="auto"/>
              <w:bottom w:val="single" w:sz="8" w:space="0" w:color="auto"/>
              <w:right w:val="single" w:sz="8" w:space="0" w:color="auto"/>
            </w:tcBorders>
          </w:tcPr>
          <w:p w14:paraId="4753943F" w14:textId="77777777" w:rsidR="0067508D" w:rsidRDefault="0067508D" w:rsidP="0067508D">
            <w:pPr>
              <w:autoSpaceDE w:val="0"/>
              <w:autoSpaceDN w:val="0"/>
              <w:spacing w:line="255" w:lineRule="exact"/>
              <w:ind w:left="7" w:right="7"/>
              <w:jc w:val="center"/>
              <w:rPr>
                <w:rFonts w:ascii="宋体"/>
                <w:kern w:val="0"/>
                <w:sz w:val="18"/>
                <w:szCs w:val="18"/>
              </w:rPr>
            </w:pPr>
            <w:r>
              <w:rPr>
                <w:rFonts w:ascii="宋体" w:hAnsi="宋体" w:cs="宋体" w:hint="eastAsia"/>
                <w:kern w:val="0"/>
                <w:sz w:val="18"/>
                <w:szCs w:val="18"/>
              </w:rPr>
              <w:t>22</w:t>
            </w:r>
          </w:p>
          <w:p w14:paraId="6C6B0D4D" w14:textId="77777777" w:rsidR="0067508D" w:rsidRDefault="0067508D" w:rsidP="0067508D">
            <w:pPr>
              <w:autoSpaceDE w:val="0"/>
              <w:autoSpaceDN w:val="0"/>
              <w:spacing w:line="327" w:lineRule="exact"/>
              <w:ind w:left="7" w:right="7"/>
              <w:jc w:val="center"/>
              <w:rPr>
                <w:rFonts w:ascii="宋体"/>
                <w:kern w:val="0"/>
                <w:sz w:val="18"/>
                <w:szCs w:val="18"/>
              </w:rPr>
            </w:pPr>
          </w:p>
          <w:p w14:paraId="61EA29B3" w14:textId="77777777" w:rsidR="0067508D" w:rsidRDefault="0067508D" w:rsidP="0067508D">
            <w:pPr>
              <w:autoSpaceDE w:val="0"/>
              <w:autoSpaceDN w:val="0"/>
              <w:spacing w:line="327" w:lineRule="exact"/>
              <w:ind w:left="7" w:right="7"/>
              <w:jc w:val="center"/>
              <w:rPr>
                <w:rFonts w:ascii="宋体"/>
                <w:kern w:val="0"/>
                <w:sz w:val="18"/>
                <w:szCs w:val="18"/>
              </w:rPr>
            </w:pPr>
          </w:p>
        </w:tc>
        <w:tc>
          <w:tcPr>
            <w:tcW w:w="2340" w:type="dxa"/>
            <w:tcBorders>
              <w:top w:val="single" w:sz="8" w:space="0" w:color="auto"/>
              <w:left w:val="single" w:sz="8" w:space="0" w:color="auto"/>
              <w:bottom w:val="single" w:sz="8" w:space="0" w:color="auto"/>
              <w:right w:val="single" w:sz="12" w:space="0" w:color="auto"/>
            </w:tcBorders>
          </w:tcPr>
          <w:p w14:paraId="6F4E9310" w14:textId="77777777" w:rsidR="0067508D" w:rsidRDefault="0067508D" w:rsidP="0067508D">
            <w:pPr>
              <w:autoSpaceDE w:val="0"/>
              <w:autoSpaceDN w:val="0"/>
              <w:spacing w:line="270" w:lineRule="exact"/>
              <w:ind w:left="7" w:right="7"/>
              <w:rPr>
                <w:rFonts w:ascii="宋体"/>
                <w:spacing w:val="6"/>
                <w:kern w:val="0"/>
                <w:sz w:val="18"/>
                <w:szCs w:val="18"/>
              </w:rPr>
            </w:pPr>
            <w:r>
              <w:rPr>
                <w:rFonts w:ascii="宋体" w:cs="宋体" w:hint="eastAsia"/>
                <w:kern w:val="0"/>
                <w:sz w:val="18"/>
                <w:szCs w:val="18"/>
              </w:rPr>
              <w:t xml:space="preserve">  </w:t>
            </w:r>
            <w:r>
              <w:rPr>
                <w:rFonts w:ascii="宋体" w:cs="宋体" w:hint="eastAsia"/>
                <w:spacing w:val="6"/>
                <w:kern w:val="0"/>
                <w:sz w:val="18"/>
                <w:szCs w:val="18"/>
              </w:rPr>
              <w:t>含醇类、醛类有机化工原</w:t>
            </w:r>
          </w:p>
          <w:p w14:paraId="346CC141" w14:textId="77777777" w:rsidR="0067508D" w:rsidRDefault="0067508D" w:rsidP="0067508D">
            <w:pPr>
              <w:autoSpaceDE w:val="0"/>
              <w:autoSpaceDN w:val="0"/>
              <w:spacing w:line="273" w:lineRule="exact"/>
              <w:ind w:left="7" w:right="7"/>
              <w:rPr>
                <w:rFonts w:ascii="宋体"/>
                <w:kern w:val="0"/>
                <w:sz w:val="18"/>
                <w:szCs w:val="18"/>
              </w:rPr>
            </w:pPr>
            <w:r>
              <w:rPr>
                <w:rFonts w:ascii="宋体" w:cs="宋体" w:hint="eastAsia"/>
                <w:kern w:val="0"/>
                <w:sz w:val="18"/>
                <w:szCs w:val="18"/>
              </w:rPr>
              <w:t>料</w:t>
            </w:r>
            <w:r>
              <w:rPr>
                <w:rFonts w:ascii="宋体" w:cs="宋体" w:hint="eastAsia"/>
                <w:spacing w:val="-36"/>
                <w:kern w:val="0"/>
                <w:sz w:val="18"/>
                <w:szCs w:val="18"/>
              </w:rPr>
              <w:t>，</w:t>
            </w:r>
            <w:r>
              <w:rPr>
                <w:rFonts w:ascii="宋体" w:cs="宋体" w:hint="eastAsia"/>
                <w:kern w:val="0"/>
                <w:sz w:val="18"/>
                <w:szCs w:val="18"/>
              </w:rPr>
              <w:t>如酒精(乙醇)</w:t>
            </w:r>
            <w:r>
              <w:rPr>
                <w:rFonts w:ascii="宋体" w:cs="宋体" w:hint="eastAsia"/>
                <w:spacing w:val="-36"/>
                <w:kern w:val="0"/>
                <w:sz w:val="18"/>
                <w:szCs w:val="18"/>
              </w:rPr>
              <w:t>、</w:t>
            </w:r>
            <w:r>
              <w:rPr>
                <w:rFonts w:ascii="宋体" w:cs="宋体" w:hint="eastAsia"/>
                <w:kern w:val="0"/>
                <w:sz w:val="18"/>
                <w:szCs w:val="18"/>
              </w:rPr>
              <w:t>甲醇</w:t>
            </w:r>
            <w:r>
              <w:rPr>
                <w:rFonts w:ascii="宋体" w:cs="宋体" w:hint="eastAsia"/>
                <w:spacing w:val="-36"/>
                <w:kern w:val="0"/>
                <w:sz w:val="18"/>
                <w:szCs w:val="18"/>
              </w:rPr>
              <w:t>、</w:t>
            </w:r>
            <w:r>
              <w:rPr>
                <w:rFonts w:ascii="宋体" w:cs="宋体" w:hint="eastAsia"/>
                <w:kern w:val="0"/>
                <w:sz w:val="18"/>
                <w:szCs w:val="18"/>
              </w:rPr>
              <w:t>甲醛</w:t>
            </w:r>
          </w:p>
          <w:p w14:paraId="4B3E9894" w14:textId="77777777" w:rsidR="0067508D" w:rsidRDefault="0067508D" w:rsidP="0067508D">
            <w:pPr>
              <w:autoSpaceDE w:val="0"/>
              <w:autoSpaceDN w:val="0"/>
              <w:spacing w:line="270" w:lineRule="exact"/>
              <w:ind w:left="7" w:right="7"/>
              <w:rPr>
                <w:rFonts w:ascii="宋体"/>
                <w:kern w:val="0"/>
                <w:sz w:val="18"/>
                <w:szCs w:val="18"/>
              </w:rPr>
            </w:pPr>
            <w:r>
              <w:rPr>
                <w:rFonts w:ascii="宋体" w:cs="宋体" w:hint="eastAsia"/>
                <w:kern w:val="0"/>
                <w:sz w:val="18"/>
                <w:szCs w:val="18"/>
              </w:rPr>
              <w:t>等</w:t>
            </w:r>
          </w:p>
        </w:tc>
      </w:tr>
      <w:tr w:rsidR="0067508D" w14:paraId="369FCE78" w14:textId="77777777" w:rsidTr="0067508D">
        <w:trPr>
          <w:cantSplit/>
          <w:trHeight w:val="2556"/>
        </w:trPr>
        <w:tc>
          <w:tcPr>
            <w:tcW w:w="0" w:type="auto"/>
            <w:vMerge/>
            <w:tcBorders>
              <w:top w:val="single" w:sz="8" w:space="0" w:color="auto"/>
              <w:left w:val="single" w:sz="12" w:space="0" w:color="auto"/>
              <w:bottom w:val="nil"/>
              <w:right w:val="single" w:sz="8" w:space="0" w:color="auto"/>
            </w:tcBorders>
            <w:vAlign w:val="center"/>
          </w:tcPr>
          <w:p w14:paraId="5D8400A0" w14:textId="77777777" w:rsidR="0067508D" w:rsidRDefault="0067508D" w:rsidP="0067508D">
            <w:pPr>
              <w:widowControl/>
              <w:jc w:val="left"/>
              <w:rPr>
                <w:rFonts w:ascii="宋体"/>
                <w:kern w:val="0"/>
                <w:sz w:val="18"/>
                <w:szCs w:val="18"/>
              </w:rPr>
            </w:pPr>
          </w:p>
        </w:tc>
        <w:tc>
          <w:tcPr>
            <w:tcW w:w="180" w:type="dxa"/>
            <w:tcBorders>
              <w:top w:val="single" w:sz="8" w:space="0" w:color="auto"/>
              <w:left w:val="single" w:sz="8" w:space="0" w:color="auto"/>
              <w:bottom w:val="single" w:sz="8" w:space="0" w:color="auto"/>
              <w:right w:val="single" w:sz="8" w:space="0" w:color="auto"/>
            </w:tcBorders>
          </w:tcPr>
          <w:p w14:paraId="2C18D670" w14:textId="77777777" w:rsidR="0067508D" w:rsidRDefault="0067508D" w:rsidP="0067508D">
            <w:pPr>
              <w:autoSpaceDE w:val="0"/>
              <w:autoSpaceDN w:val="0"/>
              <w:spacing w:line="270" w:lineRule="exact"/>
              <w:ind w:left="7" w:right="7"/>
              <w:jc w:val="center"/>
              <w:rPr>
                <w:rFonts w:ascii="宋体" w:hAnsi="宋体" w:cs="宋体"/>
                <w:kern w:val="0"/>
                <w:sz w:val="18"/>
                <w:szCs w:val="18"/>
              </w:rPr>
            </w:pPr>
            <w:r>
              <w:rPr>
                <w:rFonts w:ascii="宋体" w:hAnsi="宋体" w:cs="宋体" w:hint="eastAsia"/>
                <w:kern w:val="0"/>
                <w:sz w:val="18"/>
                <w:szCs w:val="18"/>
              </w:rPr>
              <w:t>4</w:t>
            </w:r>
          </w:p>
          <w:p w14:paraId="4FE75822" w14:textId="77777777" w:rsidR="0067508D" w:rsidRDefault="0067508D" w:rsidP="0067508D">
            <w:pPr>
              <w:autoSpaceDE w:val="0"/>
              <w:autoSpaceDN w:val="0"/>
              <w:spacing w:line="284" w:lineRule="exact"/>
              <w:ind w:left="7" w:right="7"/>
              <w:jc w:val="center"/>
              <w:rPr>
                <w:rFonts w:ascii="宋体"/>
                <w:kern w:val="0"/>
                <w:sz w:val="18"/>
                <w:szCs w:val="18"/>
              </w:rPr>
            </w:pPr>
          </w:p>
          <w:p w14:paraId="792CFB32" w14:textId="77777777" w:rsidR="0067508D" w:rsidRDefault="0067508D" w:rsidP="0067508D">
            <w:pPr>
              <w:autoSpaceDE w:val="0"/>
              <w:autoSpaceDN w:val="0"/>
              <w:spacing w:line="284" w:lineRule="exact"/>
              <w:ind w:left="7" w:right="7"/>
              <w:jc w:val="center"/>
              <w:rPr>
                <w:rFonts w:ascii="宋体"/>
                <w:kern w:val="0"/>
                <w:sz w:val="18"/>
                <w:szCs w:val="18"/>
              </w:rPr>
            </w:pPr>
          </w:p>
          <w:p w14:paraId="4DADAE1D" w14:textId="77777777" w:rsidR="0067508D" w:rsidRDefault="0067508D" w:rsidP="0067508D">
            <w:pPr>
              <w:autoSpaceDE w:val="0"/>
              <w:autoSpaceDN w:val="0"/>
              <w:spacing w:line="284" w:lineRule="exact"/>
              <w:ind w:left="7" w:right="7"/>
              <w:jc w:val="center"/>
              <w:rPr>
                <w:rFonts w:ascii="宋体"/>
                <w:kern w:val="0"/>
                <w:sz w:val="18"/>
                <w:szCs w:val="18"/>
              </w:rPr>
            </w:pPr>
          </w:p>
          <w:p w14:paraId="1AFD7F9B" w14:textId="77777777" w:rsidR="0067508D" w:rsidRDefault="0067508D" w:rsidP="0067508D">
            <w:pPr>
              <w:autoSpaceDE w:val="0"/>
              <w:autoSpaceDN w:val="0"/>
              <w:spacing w:line="284" w:lineRule="exact"/>
              <w:ind w:left="7" w:right="7"/>
              <w:jc w:val="center"/>
              <w:rPr>
                <w:rFonts w:ascii="宋体"/>
                <w:kern w:val="0"/>
                <w:sz w:val="18"/>
                <w:szCs w:val="18"/>
              </w:rPr>
            </w:pPr>
          </w:p>
          <w:p w14:paraId="0A151476" w14:textId="77777777" w:rsidR="0067508D" w:rsidRDefault="0067508D" w:rsidP="0067508D">
            <w:pPr>
              <w:autoSpaceDE w:val="0"/>
              <w:autoSpaceDN w:val="0"/>
              <w:spacing w:line="284" w:lineRule="exact"/>
              <w:ind w:left="7" w:right="7"/>
              <w:jc w:val="center"/>
              <w:rPr>
                <w:rFonts w:ascii="宋体"/>
                <w:kern w:val="0"/>
                <w:sz w:val="18"/>
                <w:szCs w:val="18"/>
              </w:rPr>
            </w:pPr>
          </w:p>
          <w:p w14:paraId="65BE9A5A" w14:textId="77777777" w:rsidR="0067508D" w:rsidRDefault="0067508D" w:rsidP="0067508D">
            <w:pPr>
              <w:autoSpaceDE w:val="0"/>
              <w:autoSpaceDN w:val="0"/>
              <w:spacing w:line="284" w:lineRule="exact"/>
              <w:ind w:left="7" w:right="7"/>
              <w:jc w:val="center"/>
              <w:rPr>
                <w:rFonts w:ascii="宋体"/>
                <w:kern w:val="0"/>
                <w:sz w:val="18"/>
                <w:szCs w:val="18"/>
              </w:rPr>
            </w:pPr>
          </w:p>
          <w:p w14:paraId="5C346455" w14:textId="77777777" w:rsidR="0067508D" w:rsidRDefault="0067508D" w:rsidP="0067508D">
            <w:pPr>
              <w:autoSpaceDE w:val="0"/>
              <w:autoSpaceDN w:val="0"/>
              <w:spacing w:line="284" w:lineRule="exact"/>
              <w:ind w:left="7" w:right="7"/>
              <w:jc w:val="center"/>
              <w:rPr>
                <w:rFonts w:ascii="宋体"/>
                <w:kern w:val="0"/>
                <w:sz w:val="18"/>
                <w:szCs w:val="18"/>
              </w:rPr>
            </w:pPr>
          </w:p>
          <w:p w14:paraId="60F9F176" w14:textId="77777777" w:rsidR="0067508D" w:rsidRDefault="0067508D" w:rsidP="0067508D">
            <w:pPr>
              <w:autoSpaceDE w:val="0"/>
              <w:autoSpaceDN w:val="0"/>
              <w:spacing w:line="284" w:lineRule="exact"/>
              <w:ind w:left="7" w:right="7"/>
              <w:jc w:val="center"/>
              <w:rPr>
                <w:rFonts w:ascii="宋体"/>
                <w:kern w:val="0"/>
                <w:sz w:val="18"/>
                <w:szCs w:val="18"/>
              </w:rPr>
            </w:pPr>
          </w:p>
        </w:tc>
        <w:tc>
          <w:tcPr>
            <w:tcW w:w="173" w:type="dxa"/>
            <w:tcBorders>
              <w:top w:val="single" w:sz="8" w:space="0" w:color="auto"/>
              <w:left w:val="single" w:sz="8" w:space="0" w:color="auto"/>
              <w:bottom w:val="single" w:sz="8" w:space="0" w:color="auto"/>
              <w:right w:val="single" w:sz="8" w:space="0" w:color="auto"/>
            </w:tcBorders>
          </w:tcPr>
          <w:p w14:paraId="6FB11AE0" w14:textId="77777777" w:rsidR="0067508D" w:rsidRDefault="0067508D" w:rsidP="0067508D">
            <w:pPr>
              <w:autoSpaceDE w:val="0"/>
              <w:autoSpaceDN w:val="0"/>
              <w:spacing w:before="100" w:line="170" w:lineRule="exact"/>
              <w:ind w:left="7" w:right="7"/>
              <w:jc w:val="center"/>
              <w:rPr>
                <w:rFonts w:ascii="宋体" w:hAnsi="宋体" w:cs="宋体"/>
                <w:spacing w:val="-2"/>
                <w:kern w:val="0"/>
                <w:sz w:val="18"/>
                <w:szCs w:val="18"/>
              </w:rPr>
            </w:pPr>
            <w:r>
              <w:rPr>
                <w:rFonts w:ascii="宋体" w:hAnsi="宋体" w:cs="宋体" w:hint="eastAsia"/>
                <w:spacing w:val="-2"/>
                <w:kern w:val="0"/>
                <w:sz w:val="18"/>
                <w:szCs w:val="18"/>
              </w:rPr>
              <w:t>0</w:t>
            </w:r>
          </w:p>
          <w:p w14:paraId="7860E980" w14:textId="77777777" w:rsidR="0067508D" w:rsidRDefault="0067508D" w:rsidP="0067508D">
            <w:pPr>
              <w:autoSpaceDE w:val="0"/>
              <w:autoSpaceDN w:val="0"/>
              <w:spacing w:line="284" w:lineRule="exact"/>
              <w:ind w:left="7" w:right="7"/>
              <w:jc w:val="center"/>
              <w:rPr>
                <w:rFonts w:ascii="宋体"/>
                <w:spacing w:val="-2"/>
                <w:kern w:val="0"/>
                <w:sz w:val="18"/>
                <w:szCs w:val="18"/>
              </w:rPr>
            </w:pPr>
          </w:p>
          <w:p w14:paraId="38EAC385" w14:textId="77777777" w:rsidR="0067508D" w:rsidRDefault="0067508D" w:rsidP="0067508D">
            <w:pPr>
              <w:autoSpaceDE w:val="0"/>
              <w:autoSpaceDN w:val="0"/>
              <w:spacing w:line="284" w:lineRule="exact"/>
              <w:ind w:left="7" w:right="7"/>
              <w:jc w:val="center"/>
              <w:rPr>
                <w:rFonts w:ascii="宋体"/>
                <w:spacing w:val="-2"/>
                <w:kern w:val="0"/>
                <w:sz w:val="18"/>
                <w:szCs w:val="18"/>
              </w:rPr>
            </w:pPr>
          </w:p>
          <w:p w14:paraId="215B8E13" w14:textId="77777777" w:rsidR="0067508D" w:rsidRDefault="0067508D" w:rsidP="0067508D">
            <w:pPr>
              <w:autoSpaceDE w:val="0"/>
              <w:autoSpaceDN w:val="0"/>
              <w:spacing w:line="284" w:lineRule="exact"/>
              <w:ind w:left="7" w:right="7"/>
              <w:jc w:val="center"/>
              <w:rPr>
                <w:rFonts w:ascii="宋体"/>
                <w:spacing w:val="-2"/>
                <w:kern w:val="0"/>
                <w:sz w:val="18"/>
                <w:szCs w:val="18"/>
              </w:rPr>
            </w:pPr>
          </w:p>
          <w:p w14:paraId="506630B0" w14:textId="77777777" w:rsidR="0067508D" w:rsidRDefault="0067508D" w:rsidP="0067508D">
            <w:pPr>
              <w:autoSpaceDE w:val="0"/>
              <w:autoSpaceDN w:val="0"/>
              <w:spacing w:line="284" w:lineRule="exact"/>
              <w:ind w:left="7" w:right="7"/>
              <w:jc w:val="center"/>
              <w:rPr>
                <w:rFonts w:ascii="宋体"/>
                <w:spacing w:val="-2"/>
                <w:kern w:val="0"/>
                <w:sz w:val="18"/>
                <w:szCs w:val="18"/>
              </w:rPr>
            </w:pPr>
          </w:p>
          <w:p w14:paraId="7B66BC35" w14:textId="77777777" w:rsidR="0067508D" w:rsidRDefault="0067508D" w:rsidP="0067508D">
            <w:pPr>
              <w:autoSpaceDE w:val="0"/>
              <w:autoSpaceDN w:val="0"/>
              <w:spacing w:line="284" w:lineRule="exact"/>
              <w:ind w:left="7" w:right="7"/>
              <w:jc w:val="center"/>
              <w:rPr>
                <w:rFonts w:ascii="宋体"/>
                <w:spacing w:val="-2"/>
                <w:kern w:val="0"/>
                <w:sz w:val="18"/>
                <w:szCs w:val="18"/>
              </w:rPr>
            </w:pPr>
          </w:p>
          <w:p w14:paraId="2F4F2927" w14:textId="77777777" w:rsidR="0067508D" w:rsidRDefault="0067508D" w:rsidP="0067508D">
            <w:pPr>
              <w:autoSpaceDE w:val="0"/>
              <w:autoSpaceDN w:val="0"/>
              <w:spacing w:line="284" w:lineRule="exact"/>
              <w:ind w:left="7" w:right="7"/>
              <w:jc w:val="center"/>
              <w:rPr>
                <w:rFonts w:ascii="宋体"/>
                <w:spacing w:val="-2"/>
                <w:kern w:val="0"/>
                <w:sz w:val="18"/>
                <w:szCs w:val="18"/>
              </w:rPr>
            </w:pPr>
          </w:p>
          <w:p w14:paraId="0AEA863A" w14:textId="77777777" w:rsidR="0067508D" w:rsidRDefault="0067508D" w:rsidP="0067508D">
            <w:pPr>
              <w:autoSpaceDE w:val="0"/>
              <w:autoSpaceDN w:val="0"/>
              <w:spacing w:line="284" w:lineRule="exact"/>
              <w:ind w:left="7" w:right="7"/>
              <w:jc w:val="center"/>
              <w:rPr>
                <w:rFonts w:ascii="宋体"/>
                <w:spacing w:val="-2"/>
                <w:kern w:val="0"/>
                <w:sz w:val="18"/>
                <w:szCs w:val="18"/>
              </w:rPr>
            </w:pPr>
          </w:p>
          <w:p w14:paraId="622C165E" w14:textId="77777777" w:rsidR="0067508D" w:rsidRDefault="0067508D" w:rsidP="0067508D">
            <w:pPr>
              <w:autoSpaceDE w:val="0"/>
              <w:autoSpaceDN w:val="0"/>
              <w:spacing w:line="284" w:lineRule="exact"/>
              <w:ind w:left="7" w:right="7"/>
              <w:jc w:val="center"/>
              <w:rPr>
                <w:rFonts w:ascii="宋体"/>
                <w:spacing w:val="-2"/>
                <w:kern w:val="0"/>
                <w:sz w:val="18"/>
                <w:szCs w:val="18"/>
              </w:rPr>
            </w:pPr>
          </w:p>
        </w:tc>
        <w:tc>
          <w:tcPr>
            <w:tcW w:w="1627" w:type="dxa"/>
            <w:tcBorders>
              <w:top w:val="single" w:sz="8" w:space="0" w:color="auto"/>
              <w:left w:val="single" w:sz="8" w:space="0" w:color="auto"/>
              <w:bottom w:val="single" w:sz="8" w:space="0" w:color="auto"/>
              <w:right w:val="single" w:sz="8" w:space="0" w:color="auto"/>
            </w:tcBorders>
          </w:tcPr>
          <w:p w14:paraId="5062EFEF" w14:textId="77777777" w:rsidR="0067508D" w:rsidRDefault="0067508D" w:rsidP="0067508D">
            <w:pPr>
              <w:autoSpaceDE w:val="0"/>
              <w:autoSpaceDN w:val="0"/>
              <w:spacing w:line="284" w:lineRule="exact"/>
              <w:ind w:left="7" w:right="7"/>
              <w:rPr>
                <w:rFonts w:ascii="宋体"/>
                <w:kern w:val="0"/>
                <w:sz w:val="18"/>
                <w:szCs w:val="18"/>
              </w:rPr>
            </w:pPr>
            <w:r>
              <w:rPr>
                <w:rFonts w:ascii="宋体" w:cs="宋体" w:hint="eastAsia"/>
                <w:kern w:val="0"/>
                <w:sz w:val="18"/>
                <w:szCs w:val="18"/>
              </w:rPr>
              <w:t xml:space="preserve">  橡胶及其制品</w:t>
            </w:r>
          </w:p>
          <w:p w14:paraId="7E9B9137" w14:textId="77777777" w:rsidR="0067508D" w:rsidRDefault="0067508D" w:rsidP="0067508D">
            <w:pPr>
              <w:autoSpaceDE w:val="0"/>
              <w:autoSpaceDN w:val="0"/>
              <w:spacing w:line="280" w:lineRule="exact"/>
              <w:ind w:left="7" w:right="7"/>
              <w:rPr>
                <w:rFonts w:ascii="宋体"/>
                <w:kern w:val="0"/>
                <w:sz w:val="2"/>
                <w:szCs w:val="2"/>
              </w:rPr>
            </w:pPr>
          </w:p>
          <w:p w14:paraId="311EF2AD" w14:textId="77777777" w:rsidR="0067508D" w:rsidRDefault="0067508D" w:rsidP="0067508D">
            <w:pPr>
              <w:autoSpaceDE w:val="0"/>
              <w:autoSpaceDN w:val="0"/>
              <w:spacing w:line="280" w:lineRule="exact"/>
              <w:ind w:left="7" w:right="7"/>
              <w:rPr>
                <w:rFonts w:ascii="宋体"/>
                <w:kern w:val="0"/>
                <w:sz w:val="2"/>
                <w:szCs w:val="2"/>
              </w:rPr>
            </w:pPr>
          </w:p>
          <w:p w14:paraId="0B50AEE4" w14:textId="77777777" w:rsidR="0067508D" w:rsidRDefault="0067508D" w:rsidP="0067508D">
            <w:pPr>
              <w:autoSpaceDE w:val="0"/>
              <w:autoSpaceDN w:val="0"/>
              <w:spacing w:line="280" w:lineRule="exact"/>
              <w:ind w:left="7" w:right="7"/>
              <w:rPr>
                <w:rFonts w:ascii="宋体"/>
                <w:kern w:val="0"/>
                <w:sz w:val="2"/>
                <w:szCs w:val="2"/>
              </w:rPr>
            </w:pPr>
          </w:p>
          <w:p w14:paraId="315224B7" w14:textId="77777777" w:rsidR="0067508D" w:rsidRDefault="0067508D" w:rsidP="0067508D">
            <w:pPr>
              <w:autoSpaceDE w:val="0"/>
              <w:autoSpaceDN w:val="0"/>
              <w:spacing w:line="280" w:lineRule="exact"/>
              <w:ind w:left="7" w:right="7"/>
              <w:rPr>
                <w:rFonts w:ascii="宋体"/>
                <w:kern w:val="0"/>
                <w:sz w:val="2"/>
                <w:szCs w:val="2"/>
              </w:rPr>
            </w:pPr>
          </w:p>
          <w:p w14:paraId="375749B0" w14:textId="77777777" w:rsidR="0067508D" w:rsidRDefault="0067508D" w:rsidP="0067508D">
            <w:pPr>
              <w:autoSpaceDE w:val="0"/>
              <w:autoSpaceDN w:val="0"/>
              <w:spacing w:line="280" w:lineRule="exact"/>
              <w:ind w:left="7" w:right="7"/>
              <w:rPr>
                <w:rFonts w:ascii="宋体"/>
                <w:kern w:val="0"/>
                <w:sz w:val="2"/>
                <w:szCs w:val="2"/>
              </w:rPr>
            </w:pPr>
          </w:p>
          <w:p w14:paraId="2AB2AA2C" w14:textId="77777777" w:rsidR="0067508D" w:rsidRDefault="0067508D" w:rsidP="0067508D">
            <w:pPr>
              <w:autoSpaceDE w:val="0"/>
              <w:autoSpaceDN w:val="0"/>
              <w:spacing w:line="280" w:lineRule="exact"/>
              <w:ind w:left="7" w:right="7"/>
              <w:rPr>
                <w:rFonts w:ascii="宋体"/>
                <w:kern w:val="0"/>
                <w:sz w:val="2"/>
                <w:szCs w:val="2"/>
              </w:rPr>
            </w:pPr>
          </w:p>
          <w:p w14:paraId="23372D88" w14:textId="77777777" w:rsidR="0067508D" w:rsidRDefault="0067508D" w:rsidP="0067508D">
            <w:pPr>
              <w:autoSpaceDE w:val="0"/>
              <w:autoSpaceDN w:val="0"/>
              <w:spacing w:line="280" w:lineRule="exact"/>
              <w:ind w:left="7" w:right="7"/>
              <w:rPr>
                <w:rFonts w:ascii="宋体"/>
                <w:kern w:val="0"/>
                <w:sz w:val="2"/>
                <w:szCs w:val="2"/>
              </w:rPr>
            </w:pPr>
          </w:p>
          <w:p w14:paraId="16DA8231" w14:textId="77777777" w:rsidR="0067508D" w:rsidRDefault="0067508D" w:rsidP="0067508D">
            <w:pPr>
              <w:autoSpaceDE w:val="0"/>
              <w:autoSpaceDN w:val="0"/>
              <w:spacing w:line="280" w:lineRule="exact"/>
              <w:ind w:left="7" w:right="7"/>
              <w:rPr>
                <w:rFonts w:ascii="宋体"/>
                <w:kern w:val="0"/>
                <w:sz w:val="2"/>
                <w:szCs w:val="2"/>
              </w:rPr>
            </w:pPr>
          </w:p>
        </w:tc>
        <w:tc>
          <w:tcPr>
            <w:tcW w:w="360" w:type="dxa"/>
            <w:tcBorders>
              <w:top w:val="single" w:sz="8" w:space="0" w:color="auto"/>
              <w:left w:val="single" w:sz="8" w:space="0" w:color="auto"/>
              <w:bottom w:val="single" w:sz="8" w:space="0" w:color="auto"/>
              <w:right w:val="single" w:sz="8" w:space="0" w:color="auto"/>
            </w:tcBorders>
          </w:tcPr>
          <w:p w14:paraId="57C145BA" w14:textId="77777777" w:rsidR="0067508D" w:rsidRDefault="0067508D" w:rsidP="0067508D">
            <w:pPr>
              <w:autoSpaceDE w:val="0"/>
              <w:autoSpaceDN w:val="0"/>
              <w:spacing w:line="255" w:lineRule="exact"/>
              <w:ind w:left="7" w:right="7"/>
              <w:jc w:val="center"/>
              <w:rPr>
                <w:rFonts w:ascii="宋体"/>
                <w:kern w:val="0"/>
                <w:sz w:val="18"/>
                <w:szCs w:val="18"/>
              </w:rPr>
            </w:pPr>
            <w:r>
              <w:rPr>
                <w:rFonts w:ascii="宋体" w:hAnsi="宋体" w:cs="宋体" w:hint="eastAsia"/>
                <w:kern w:val="0"/>
                <w:sz w:val="18"/>
                <w:szCs w:val="18"/>
              </w:rPr>
              <w:t>5</w:t>
            </w:r>
          </w:p>
          <w:p w14:paraId="2C9CC5B1" w14:textId="77777777" w:rsidR="0067508D" w:rsidRDefault="0067508D" w:rsidP="0067508D">
            <w:pPr>
              <w:autoSpaceDE w:val="0"/>
              <w:autoSpaceDN w:val="0"/>
              <w:spacing w:line="284" w:lineRule="exact"/>
              <w:ind w:left="7" w:right="7"/>
              <w:jc w:val="center"/>
              <w:rPr>
                <w:rFonts w:ascii="宋体"/>
                <w:kern w:val="0"/>
                <w:sz w:val="18"/>
                <w:szCs w:val="18"/>
              </w:rPr>
            </w:pPr>
          </w:p>
          <w:p w14:paraId="1558D7F8" w14:textId="77777777" w:rsidR="0067508D" w:rsidRDefault="0067508D" w:rsidP="0067508D">
            <w:pPr>
              <w:autoSpaceDE w:val="0"/>
              <w:autoSpaceDN w:val="0"/>
              <w:spacing w:line="284" w:lineRule="exact"/>
              <w:ind w:left="7" w:right="7"/>
              <w:jc w:val="center"/>
              <w:rPr>
                <w:rFonts w:ascii="宋体"/>
                <w:kern w:val="0"/>
                <w:sz w:val="18"/>
                <w:szCs w:val="18"/>
              </w:rPr>
            </w:pPr>
          </w:p>
          <w:p w14:paraId="0C61EF35" w14:textId="77777777" w:rsidR="0067508D" w:rsidRDefault="0067508D" w:rsidP="0067508D">
            <w:pPr>
              <w:autoSpaceDE w:val="0"/>
              <w:autoSpaceDN w:val="0"/>
              <w:spacing w:line="284" w:lineRule="exact"/>
              <w:ind w:left="7" w:right="7"/>
              <w:jc w:val="center"/>
              <w:rPr>
                <w:rFonts w:ascii="宋体"/>
                <w:kern w:val="0"/>
                <w:sz w:val="18"/>
                <w:szCs w:val="18"/>
              </w:rPr>
            </w:pPr>
          </w:p>
          <w:p w14:paraId="24227AE1" w14:textId="77777777" w:rsidR="0067508D" w:rsidRDefault="0067508D" w:rsidP="0067508D">
            <w:pPr>
              <w:autoSpaceDE w:val="0"/>
              <w:autoSpaceDN w:val="0"/>
              <w:spacing w:line="284" w:lineRule="exact"/>
              <w:ind w:left="7" w:right="7"/>
              <w:jc w:val="center"/>
              <w:rPr>
                <w:rFonts w:ascii="宋体"/>
                <w:kern w:val="0"/>
                <w:sz w:val="18"/>
                <w:szCs w:val="18"/>
              </w:rPr>
            </w:pPr>
          </w:p>
          <w:p w14:paraId="59D0CD2C" w14:textId="77777777" w:rsidR="0067508D" w:rsidRDefault="0067508D" w:rsidP="0067508D">
            <w:pPr>
              <w:autoSpaceDE w:val="0"/>
              <w:autoSpaceDN w:val="0"/>
              <w:spacing w:line="284" w:lineRule="exact"/>
              <w:ind w:left="7" w:right="7"/>
              <w:jc w:val="center"/>
              <w:rPr>
                <w:rFonts w:ascii="宋体"/>
                <w:kern w:val="0"/>
                <w:sz w:val="18"/>
                <w:szCs w:val="18"/>
              </w:rPr>
            </w:pPr>
          </w:p>
          <w:p w14:paraId="3A5BFD1B" w14:textId="77777777" w:rsidR="0067508D" w:rsidRDefault="0067508D" w:rsidP="0067508D">
            <w:pPr>
              <w:autoSpaceDE w:val="0"/>
              <w:autoSpaceDN w:val="0"/>
              <w:spacing w:line="284" w:lineRule="exact"/>
              <w:ind w:left="7" w:right="7"/>
              <w:jc w:val="center"/>
              <w:rPr>
                <w:rFonts w:ascii="宋体"/>
                <w:kern w:val="0"/>
                <w:sz w:val="18"/>
                <w:szCs w:val="18"/>
              </w:rPr>
            </w:pPr>
          </w:p>
          <w:p w14:paraId="7609D2C4" w14:textId="77777777" w:rsidR="0067508D" w:rsidRDefault="0067508D" w:rsidP="0067508D">
            <w:pPr>
              <w:autoSpaceDE w:val="0"/>
              <w:autoSpaceDN w:val="0"/>
              <w:spacing w:line="284" w:lineRule="exact"/>
              <w:ind w:left="7" w:right="7"/>
              <w:jc w:val="center"/>
              <w:rPr>
                <w:rFonts w:ascii="宋体"/>
                <w:kern w:val="0"/>
                <w:sz w:val="18"/>
                <w:szCs w:val="18"/>
              </w:rPr>
            </w:pPr>
          </w:p>
          <w:p w14:paraId="71E7A0DC" w14:textId="77777777" w:rsidR="0067508D" w:rsidRDefault="0067508D" w:rsidP="0067508D">
            <w:pPr>
              <w:autoSpaceDE w:val="0"/>
              <w:autoSpaceDN w:val="0"/>
              <w:spacing w:line="284" w:lineRule="exact"/>
              <w:ind w:left="7" w:right="7"/>
              <w:jc w:val="center"/>
              <w:rPr>
                <w:rFonts w:ascii="宋体"/>
                <w:kern w:val="0"/>
                <w:sz w:val="18"/>
                <w:szCs w:val="18"/>
              </w:rPr>
            </w:pPr>
          </w:p>
        </w:tc>
        <w:tc>
          <w:tcPr>
            <w:tcW w:w="360" w:type="dxa"/>
            <w:tcBorders>
              <w:top w:val="single" w:sz="8" w:space="0" w:color="auto"/>
              <w:left w:val="single" w:sz="8" w:space="0" w:color="auto"/>
              <w:bottom w:val="single" w:sz="8" w:space="0" w:color="auto"/>
              <w:right w:val="single" w:sz="8" w:space="0" w:color="auto"/>
            </w:tcBorders>
          </w:tcPr>
          <w:p w14:paraId="5E131B45" w14:textId="77777777" w:rsidR="0067508D" w:rsidRDefault="0067508D" w:rsidP="0067508D">
            <w:pPr>
              <w:autoSpaceDE w:val="0"/>
              <w:autoSpaceDN w:val="0"/>
              <w:spacing w:line="255" w:lineRule="exact"/>
              <w:ind w:left="7" w:right="7"/>
              <w:jc w:val="center"/>
              <w:rPr>
                <w:rFonts w:ascii="宋体"/>
                <w:kern w:val="0"/>
                <w:sz w:val="18"/>
                <w:szCs w:val="18"/>
              </w:rPr>
            </w:pPr>
            <w:r>
              <w:rPr>
                <w:rFonts w:ascii="宋体" w:hAnsi="宋体" w:cs="宋体" w:hint="eastAsia"/>
                <w:kern w:val="0"/>
                <w:sz w:val="18"/>
                <w:szCs w:val="18"/>
              </w:rPr>
              <w:t>22</w:t>
            </w:r>
          </w:p>
          <w:p w14:paraId="1E0A0FF1" w14:textId="77777777" w:rsidR="0067508D" w:rsidRDefault="0067508D" w:rsidP="0067508D">
            <w:pPr>
              <w:autoSpaceDE w:val="0"/>
              <w:autoSpaceDN w:val="0"/>
              <w:spacing w:line="284" w:lineRule="exact"/>
              <w:ind w:left="7" w:right="7"/>
              <w:jc w:val="center"/>
              <w:rPr>
                <w:rFonts w:ascii="宋体"/>
                <w:kern w:val="0"/>
                <w:sz w:val="18"/>
                <w:szCs w:val="18"/>
              </w:rPr>
            </w:pPr>
          </w:p>
          <w:p w14:paraId="03125D48" w14:textId="77777777" w:rsidR="0067508D" w:rsidRDefault="0067508D" w:rsidP="0067508D">
            <w:pPr>
              <w:autoSpaceDE w:val="0"/>
              <w:autoSpaceDN w:val="0"/>
              <w:spacing w:line="284" w:lineRule="exact"/>
              <w:ind w:left="7" w:right="7"/>
              <w:jc w:val="center"/>
              <w:rPr>
                <w:rFonts w:ascii="宋体"/>
                <w:kern w:val="0"/>
                <w:sz w:val="18"/>
                <w:szCs w:val="18"/>
              </w:rPr>
            </w:pPr>
          </w:p>
          <w:p w14:paraId="729146A1" w14:textId="77777777" w:rsidR="0067508D" w:rsidRDefault="0067508D" w:rsidP="0067508D">
            <w:pPr>
              <w:autoSpaceDE w:val="0"/>
              <w:autoSpaceDN w:val="0"/>
              <w:spacing w:line="284" w:lineRule="exact"/>
              <w:ind w:left="7" w:right="7"/>
              <w:jc w:val="center"/>
              <w:rPr>
                <w:rFonts w:ascii="宋体"/>
                <w:kern w:val="0"/>
                <w:sz w:val="18"/>
                <w:szCs w:val="18"/>
              </w:rPr>
            </w:pPr>
          </w:p>
          <w:p w14:paraId="4A4F8687" w14:textId="77777777" w:rsidR="0067508D" w:rsidRDefault="0067508D" w:rsidP="0067508D">
            <w:pPr>
              <w:autoSpaceDE w:val="0"/>
              <w:autoSpaceDN w:val="0"/>
              <w:spacing w:line="284" w:lineRule="exact"/>
              <w:ind w:left="7" w:right="7"/>
              <w:jc w:val="center"/>
              <w:rPr>
                <w:rFonts w:ascii="宋体"/>
                <w:kern w:val="0"/>
                <w:sz w:val="18"/>
                <w:szCs w:val="18"/>
              </w:rPr>
            </w:pPr>
          </w:p>
          <w:p w14:paraId="67E8B325" w14:textId="77777777" w:rsidR="0067508D" w:rsidRDefault="0067508D" w:rsidP="0067508D">
            <w:pPr>
              <w:autoSpaceDE w:val="0"/>
              <w:autoSpaceDN w:val="0"/>
              <w:spacing w:line="284" w:lineRule="exact"/>
              <w:ind w:left="7" w:right="7"/>
              <w:jc w:val="center"/>
              <w:rPr>
                <w:rFonts w:ascii="宋体"/>
                <w:kern w:val="0"/>
                <w:sz w:val="18"/>
                <w:szCs w:val="18"/>
              </w:rPr>
            </w:pPr>
          </w:p>
          <w:p w14:paraId="652D84EE" w14:textId="77777777" w:rsidR="0067508D" w:rsidRDefault="0067508D" w:rsidP="0067508D">
            <w:pPr>
              <w:autoSpaceDE w:val="0"/>
              <w:autoSpaceDN w:val="0"/>
              <w:spacing w:line="284" w:lineRule="exact"/>
              <w:ind w:left="7" w:right="7"/>
              <w:jc w:val="center"/>
              <w:rPr>
                <w:rFonts w:ascii="宋体"/>
                <w:kern w:val="0"/>
                <w:sz w:val="18"/>
                <w:szCs w:val="18"/>
              </w:rPr>
            </w:pPr>
          </w:p>
          <w:p w14:paraId="1E518D48" w14:textId="77777777" w:rsidR="0067508D" w:rsidRDefault="0067508D" w:rsidP="0067508D">
            <w:pPr>
              <w:autoSpaceDE w:val="0"/>
              <w:autoSpaceDN w:val="0"/>
              <w:spacing w:line="284" w:lineRule="exact"/>
              <w:ind w:left="7" w:right="7"/>
              <w:jc w:val="center"/>
              <w:rPr>
                <w:rFonts w:ascii="宋体"/>
                <w:kern w:val="0"/>
                <w:sz w:val="18"/>
                <w:szCs w:val="18"/>
              </w:rPr>
            </w:pPr>
          </w:p>
          <w:p w14:paraId="39A5CF6F" w14:textId="77777777" w:rsidR="0067508D" w:rsidRDefault="0067508D" w:rsidP="0067508D">
            <w:pPr>
              <w:autoSpaceDE w:val="0"/>
              <w:autoSpaceDN w:val="0"/>
              <w:spacing w:line="284" w:lineRule="exact"/>
              <w:ind w:left="7" w:right="7"/>
              <w:jc w:val="center"/>
              <w:rPr>
                <w:rFonts w:ascii="宋体"/>
                <w:kern w:val="0"/>
                <w:sz w:val="18"/>
                <w:szCs w:val="18"/>
              </w:rPr>
            </w:pPr>
          </w:p>
        </w:tc>
        <w:tc>
          <w:tcPr>
            <w:tcW w:w="2340" w:type="dxa"/>
            <w:tcBorders>
              <w:top w:val="single" w:sz="8" w:space="0" w:color="auto"/>
              <w:left w:val="single" w:sz="8" w:space="0" w:color="auto"/>
              <w:bottom w:val="single" w:sz="8" w:space="0" w:color="auto"/>
              <w:right w:val="single" w:sz="12" w:space="0" w:color="auto"/>
            </w:tcBorders>
          </w:tcPr>
          <w:p w14:paraId="2913ABB8" w14:textId="77777777" w:rsidR="0067508D" w:rsidRDefault="0067508D" w:rsidP="0067508D">
            <w:pPr>
              <w:autoSpaceDE w:val="0"/>
              <w:autoSpaceDN w:val="0"/>
              <w:spacing w:line="270" w:lineRule="exact"/>
              <w:ind w:left="7" w:right="7"/>
              <w:rPr>
                <w:rFonts w:ascii="宋体"/>
                <w:spacing w:val="6"/>
                <w:kern w:val="0"/>
                <w:sz w:val="18"/>
                <w:szCs w:val="18"/>
              </w:rPr>
            </w:pPr>
            <w:r>
              <w:rPr>
                <w:rFonts w:ascii="宋体" w:cs="宋体" w:hint="eastAsia"/>
                <w:kern w:val="0"/>
                <w:sz w:val="18"/>
                <w:szCs w:val="18"/>
              </w:rPr>
              <w:t xml:space="preserve">  </w:t>
            </w:r>
            <w:r>
              <w:rPr>
                <w:rFonts w:ascii="宋体" w:cs="宋体" w:hint="eastAsia"/>
                <w:spacing w:val="6"/>
                <w:kern w:val="0"/>
                <w:sz w:val="18"/>
                <w:szCs w:val="18"/>
              </w:rPr>
              <w:t>橡胶含天然橡胶、合成橡</w:t>
            </w:r>
          </w:p>
          <w:p w14:paraId="72AF75E0" w14:textId="77777777" w:rsidR="0067508D" w:rsidRDefault="0067508D" w:rsidP="0067508D">
            <w:pPr>
              <w:autoSpaceDE w:val="0"/>
              <w:autoSpaceDN w:val="0"/>
              <w:spacing w:line="273" w:lineRule="exact"/>
              <w:ind w:left="7" w:right="7"/>
              <w:rPr>
                <w:rFonts w:ascii="宋体"/>
                <w:kern w:val="0"/>
                <w:sz w:val="18"/>
                <w:szCs w:val="18"/>
              </w:rPr>
            </w:pPr>
            <w:r>
              <w:rPr>
                <w:rFonts w:ascii="宋体" w:cs="宋体" w:hint="eastAsia"/>
                <w:kern w:val="0"/>
                <w:sz w:val="18"/>
                <w:szCs w:val="18"/>
              </w:rPr>
              <w:t>胶</w:t>
            </w:r>
            <w:r>
              <w:rPr>
                <w:rFonts w:ascii="宋体" w:cs="宋体" w:hint="eastAsia"/>
                <w:spacing w:val="-9"/>
                <w:kern w:val="0"/>
                <w:sz w:val="18"/>
                <w:szCs w:val="18"/>
              </w:rPr>
              <w:t>、</w:t>
            </w:r>
            <w:r>
              <w:rPr>
                <w:rFonts w:ascii="宋体" w:cs="宋体" w:hint="eastAsia"/>
                <w:kern w:val="0"/>
                <w:sz w:val="18"/>
                <w:szCs w:val="18"/>
              </w:rPr>
              <w:t>硅橡胶及再生胶</w:t>
            </w:r>
            <w:r>
              <w:rPr>
                <w:rFonts w:ascii="宋体" w:cs="宋体" w:hint="eastAsia"/>
                <w:spacing w:val="-9"/>
                <w:kern w:val="0"/>
                <w:sz w:val="18"/>
                <w:szCs w:val="18"/>
              </w:rPr>
              <w:t>。</w:t>
            </w:r>
            <w:r>
              <w:rPr>
                <w:rFonts w:ascii="宋体" w:cs="宋体" w:hint="eastAsia"/>
                <w:kern w:val="0"/>
                <w:sz w:val="18"/>
                <w:szCs w:val="18"/>
              </w:rPr>
              <w:t>橡胶制</w:t>
            </w:r>
          </w:p>
          <w:p w14:paraId="504A0FE1" w14:textId="77777777" w:rsidR="0067508D" w:rsidRDefault="0067508D" w:rsidP="0067508D">
            <w:pPr>
              <w:autoSpaceDE w:val="0"/>
              <w:autoSpaceDN w:val="0"/>
              <w:spacing w:line="273" w:lineRule="exact"/>
              <w:ind w:left="7" w:right="7"/>
              <w:rPr>
                <w:rFonts w:ascii="宋体"/>
                <w:spacing w:val="-27"/>
                <w:kern w:val="0"/>
                <w:sz w:val="18"/>
                <w:szCs w:val="18"/>
              </w:rPr>
            </w:pPr>
            <w:r>
              <w:rPr>
                <w:rFonts w:ascii="宋体" w:cs="宋体" w:hint="eastAsia"/>
                <w:kern w:val="0"/>
                <w:sz w:val="18"/>
                <w:szCs w:val="18"/>
              </w:rPr>
              <w:t>品含橡胶轮胎</w:t>
            </w:r>
            <w:r>
              <w:rPr>
                <w:rFonts w:ascii="宋体" w:cs="宋体" w:hint="eastAsia"/>
                <w:spacing w:val="-27"/>
                <w:kern w:val="0"/>
                <w:sz w:val="18"/>
                <w:szCs w:val="18"/>
              </w:rPr>
              <w:t>、</w:t>
            </w:r>
            <w:r>
              <w:rPr>
                <w:rFonts w:ascii="宋体" w:cs="宋体" w:hint="eastAsia"/>
                <w:kern w:val="0"/>
                <w:sz w:val="18"/>
                <w:szCs w:val="18"/>
              </w:rPr>
              <w:t>车胎</w:t>
            </w:r>
            <w:r>
              <w:rPr>
                <w:rFonts w:ascii="宋体" w:cs="宋体" w:hint="eastAsia"/>
                <w:spacing w:val="-27"/>
                <w:kern w:val="0"/>
                <w:sz w:val="18"/>
                <w:szCs w:val="18"/>
              </w:rPr>
              <w:t>、</w:t>
            </w:r>
            <w:r>
              <w:rPr>
                <w:rFonts w:ascii="宋体" w:cs="宋体" w:hint="eastAsia"/>
                <w:kern w:val="0"/>
                <w:sz w:val="18"/>
                <w:szCs w:val="18"/>
              </w:rPr>
              <w:t>带</w:t>
            </w:r>
            <w:r>
              <w:rPr>
                <w:rFonts w:ascii="宋体" w:cs="宋体" w:hint="eastAsia"/>
                <w:spacing w:val="-27"/>
                <w:kern w:val="0"/>
                <w:sz w:val="18"/>
                <w:szCs w:val="18"/>
              </w:rPr>
              <w:t>、</w:t>
            </w:r>
            <w:r>
              <w:rPr>
                <w:rFonts w:ascii="宋体" w:cs="宋体" w:hint="eastAsia"/>
                <w:kern w:val="0"/>
                <w:sz w:val="18"/>
                <w:szCs w:val="18"/>
              </w:rPr>
              <w:t>管</w:t>
            </w:r>
            <w:r>
              <w:rPr>
                <w:rFonts w:ascii="宋体" w:cs="宋体" w:hint="eastAsia"/>
                <w:spacing w:val="-27"/>
                <w:kern w:val="0"/>
                <w:sz w:val="18"/>
                <w:szCs w:val="18"/>
              </w:rPr>
              <w:t>、</w:t>
            </w:r>
          </w:p>
          <w:p w14:paraId="44500E2B" w14:textId="77777777" w:rsidR="0067508D" w:rsidRDefault="0067508D" w:rsidP="0067508D">
            <w:pPr>
              <w:autoSpaceDE w:val="0"/>
              <w:autoSpaceDN w:val="0"/>
              <w:spacing w:line="273" w:lineRule="exact"/>
              <w:ind w:left="7" w:right="7"/>
              <w:rPr>
                <w:rFonts w:ascii="宋体"/>
                <w:kern w:val="0"/>
                <w:sz w:val="18"/>
                <w:szCs w:val="18"/>
              </w:rPr>
            </w:pPr>
            <w:r>
              <w:rPr>
                <w:rFonts w:ascii="宋体" w:cs="宋体" w:hint="eastAsia"/>
                <w:kern w:val="0"/>
                <w:sz w:val="18"/>
                <w:szCs w:val="18"/>
              </w:rPr>
              <w:t>布</w:t>
            </w:r>
            <w:r>
              <w:rPr>
                <w:rFonts w:ascii="宋体" w:cs="宋体" w:hint="eastAsia"/>
                <w:spacing w:val="-36"/>
                <w:kern w:val="0"/>
                <w:sz w:val="18"/>
                <w:szCs w:val="18"/>
              </w:rPr>
              <w:t>、</w:t>
            </w:r>
            <w:r>
              <w:rPr>
                <w:rFonts w:ascii="宋体" w:cs="宋体" w:hint="eastAsia"/>
                <w:kern w:val="0"/>
                <w:sz w:val="18"/>
                <w:szCs w:val="18"/>
              </w:rPr>
              <w:t>手套及其他橡胶</w:t>
            </w:r>
            <w:r>
              <w:rPr>
                <w:rFonts w:ascii="宋体" w:cs="宋体" w:hint="eastAsia"/>
                <w:spacing w:val="-36"/>
                <w:kern w:val="0"/>
                <w:sz w:val="18"/>
                <w:szCs w:val="18"/>
              </w:rPr>
              <w:t>、</w:t>
            </w:r>
            <w:r>
              <w:rPr>
                <w:rFonts w:ascii="宋体" w:cs="宋体" w:hint="eastAsia"/>
                <w:kern w:val="0"/>
                <w:sz w:val="18"/>
                <w:szCs w:val="18"/>
              </w:rPr>
              <w:t>乳胶</w:t>
            </w:r>
            <w:r>
              <w:rPr>
                <w:rFonts w:ascii="宋体" w:cs="宋体" w:hint="eastAsia"/>
                <w:spacing w:val="-36"/>
                <w:kern w:val="0"/>
                <w:sz w:val="18"/>
                <w:szCs w:val="18"/>
              </w:rPr>
              <w:t>、</w:t>
            </w:r>
            <w:r>
              <w:rPr>
                <w:rFonts w:ascii="宋体" w:cs="宋体" w:hint="eastAsia"/>
                <w:kern w:val="0"/>
                <w:sz w:val="18"/>
                <w:szCs w:val="18"/>
              </w:rPr>
              <w:t>胶</w:t>
            </w:r>
          </w:p>
          <w:p w14:paraId="4E3C62E2" w14:textId="77777777" w:rsidR="0067508D" w:rsidRDefault="0067508D" w:rsidP="0067508D">
            <w:pPr>
              <w:autoSpaceDE w:val="0"/>
              <w:autoSpaceDN w:val="0"/>
              <w:spacing w:line="273" w:lineRule="exact"/>
              <w:ind w:left="7" w:right="7"/>
              <w:rPr>
                <w:rFonts w:ascii="宋体"/>
                <w:spacing w:val="6"/>
                <w:kern w:val="0"/>
                <w:sz w:val="18"/>
                <w:szCs w:val="18"/>
              </w:rPr>
            </w:pPr>
            <w:r>
              <w:rPr>
                <w:rFonts w:ascii="宋体" w:cs="宋体" w:hint="eastAsia"/>
                <w:spacing w:val="6"/>
                <w:kern w:val="0"/>
                <w:sz w:val="18"/>
                <w:szCs w:val="18"/>
              </w:rPr>
              <w:t>木制品。不含铁道用橡胶轨</w:t>
            </w:r>
          </w:p>
          <w:p w14:paraId="7DAA5B14" w14:textId="77777777" w:rsidR="0067508D" w:rsidRDefault="0067508D" w:rsidP="0067508D">
            <w:pPr>
              <w:autoSpaceDE w:val="0"/>
              <w:autoSpaceDN w:val="0"/>
              <w:spacing w:line="273" w:lineRule="exact"/>
              <w:ind w:left="7" w:right="7"/>
              <w:rPr>
                <w:rFonts w:ascii="宋体"/>
                <w:kern w:val="0"/>
                <w:sz w:val="18"/>
                <w:szCs w:val="18"/>
              </w:rPr>
            </w:pPr>
            <w:r>
              <w:rPr>
                <w:rFonts w:ascii="宋体" w:cs="宋体" w:hint="eastAsia"/>
                <w:spacing w:val="14"/>
                <w:kern w:val="0"/>
                <w:sz w:val="18"/>
                <w:szCs w:val="18"/>
              </w:rPr>
              <w:t>枕垫(列入0542)，橡胶鞋</w:t>
            </w:r>
            <w:r>
              <w:rPr>
                <w:rFonts w:ascii="宋体" w:cs="宋体" w:hint="eastAsia"/>
                <w:kern w:val="0"/>
                <w:sz w:val="18"/>
                <w:szCs w:val="18"/>
              </w:rPr>
              <w:t>、</w:t>
            </w:r>
          </w:p>
          <w:p w14:paraId="0B750C73" w14:textId="77777777" w:rsidR="0067508D" w:rsidRDefault="0067508D" w:rsidP="0067508D">
            <w:pPr>
              <w:autoSpaceDE w:val="0"/>
              <w:autoSpaceDN w:val="0"/>
              <w:spacing w:line="270" w:lineRule="exact"/>
              <w:ind w:left="7" w:right="7"/>
              <w:rPr>
                <w:rFonts w:ascii="宋体"/>
                <w:spacing w:val="16"/>
                <w:kern w:val="0"/>
                <w:sz w:val="18"/>
                <w:szCs w:val="18"/>
              </w:rPr>
            </w:pPr>
            <w:r>
              <w:rPr>
                <w:rFonts w:ascii="宋体" w:cs="宋体" w:hint="eastAsia"/>
                <w:spacing w:val="16"/>
                <w:kern w:val="0"/>
                <w:sz w:val="18"/>
                <w:szCs w:val="18"/>
              </w:rPr>
              <w:t>帽、雨衣(分别列入2331、</w:t>
            </w:r>
          </w:p>
          <w:p w14:paraId="246B46C2" w14:textId="77777777" w:rsidR="0067508D" w:rsidRDefault="0067508D" w:rsidP="0067508D">
            <w:pPr>
              <w:autoSpaceDE w:val="0"/>
              <w:autoSpaceDN w:val="0"/>
              <w:spacing w:line="270" w:lineRule="exact"/>
              <w:ind w:left="7" w:right="7"/>
              <w:rPr>
                <w:rFonts w:ascii="宋体"/>
                <w:kern w:val="0"/>
                <w:sz w:val="18"/>
                <w:szCs w:val="18"/>
              </w:rPr>
            </w:pPr>
            <w:r>
              <w:rPr>
                <w:rFonts w:ascii="宋体" w:cs="宋体" w:hint="eastAsia"/>
                <w:kern w:val="0"/>
                <w:sz w:val="18"/>
                <w:szCs w:val="18"/>
              </w:rPr>
              <w:t>2332</w:t>
            </w:r>
            <w:r>
              <w:rPr>
                <w:rFonts w:ascii="宋体" w:cs="宋体" w:hint="eastAsia"/>
                <w:spacing w:val="-36"/>
                <w:kern w:val="0"/>
                <w:sz w:val="18"/>
                <w:szCs w:val="18"/>
              </w:rPr>
              <w:t>、</w:t>
            </w:r>
            <w:r>
              <w:rPr>
                <w:rFonts w:ascii="宋体" w:cs="宋体" w:hint="eastAsia"/>
                <w:kern w:val="0"/>
                <w:sz w:val="18"/>
                <w:szCs w:val="18"/>
              </w:rPr>
              <w:t>2333)</w:t>
            </w:r>
            <w:r>
              <w:rPr>
                <w:rFonts w:ascii="宋体" w:cs="宋体" w:hint="eastAsia"/>
                <w:spacing w:val="-36"/>
                <w:kern w:val="0"/>
                <w:sz w:val="18"/>
                <w:szCs w:val="18"/>
              </w:rPr>
              <w:t>，</w:t>
            </w:r>
            <w:r>
              <w:rPr>
                <w:rFonts w:ascii="宋体" w:cs="宋体" w:hint="eastAsia"/>
                <w:kern w:val="0"/>
                <w:sz w:val="18"/>
                <w:szCs w:val="18"/>
              </w:rPr>
              <w:t>橡胶鞋底</w:t>
            </w:r>
            <w:r>
              <w:rPr>
                <w:rFonts w:ascii="宋体" w:cs="宋体" w:hint="eastAsia"/>
                <w:spacing w:val="-36"/>
                <w:kern w:val="0"/>
                <w:sz w:val="18"/>
                <w:szCs w:val="18"/>
              </w:rPr>
              <w:t>、</w:t>
            </w:r>
            <w:r>
              <w:rPr>
                <w:rFonts w:ascii="宋体" w:cs="宋体" w:hint="eastAsia"/>
                <w:kern w:val="0"/>
                <w:sz w:val="18"/>
                <w:szCs w:val="18"/>
              </w:rPr>
              <w:t>跟(列</w:t>
            </w:r>
          </w:p>
          <w:p w14:paraId="4286560B" w14:textId="77777777" w:rsidR="0067508D" w:rsidRDefault="0067508D" w:rsidP="0067508D">
            <w:pPr>
              <w:autoSpaceDE w:val="0"/>
              <w:autoSpaceDN w:val="0"/>
              <w:spacing w:line="280" w:lineRule="exact"/>
              <w:ind w:left="7" w:right="7"/>
              <w:rPr>
                <w:rFonts w:ascii="宋体" w:cs="宋体"/>
                <w:kern w:val="0"/>
                <w:sz w:val="18"/>
                <w:szCs w:val="18"/>
              </w:rPr>
            </w:pPr>
            <w:r>
              <w:rPr>
                <w:rFonts w:ascii="宋体" w:cs="宋体" w:hint="eastAsia"/>
                <w:kern w:val="0"/>
                <w:sz w:val="18"/>
                <w:szCs w:val="18"/>
              </w:rPr>
              <w:t>入9919)</w:t>
            </w:r>
          </w:p>
        </w:tc>
      </w:tr>
      <w:tr w:rsidR="0067508D" w14:paraId="397CB786" w14:textId="77777777" w:rsidTr="0067508D">
        <w:trPr>
          <w:trHeight w:val="2704"/>
        </w:trPr>
        <w:tc>
          <w:tcPr>
            <w:tcW w:w="370" w:type="dxa"/>
            <w:tcBorders>
              <w:top w:val="nil"/>
              <w:left w:val="single" w:sz="12" w:space="0" w:color="auto"/>
              <w:bottom w:val="single" w:sz="12" w:space="0" w:color="auto"/>
              <w:right w:val="single" w:sz="8" w:space="0" w:color="auto"/>
            </w:tcBorders>
          </w:tcPr>
          <w:p w14:paraId="2BC0AFB5" w14:textId="77777777" w:rsidR="0067508D" w:rsidRDefault="0067508D" w:rsidP="0067508D">
            <w:pPr>
              <w:autoSpaceDE w:val="0"/>
              <w:autoSpaceDN w:val="0"/>
              <w:spacing w:line="136" w:lineRule="exact"/>
              <w:ind w:left="7" w:right="7"/>
              <w:jc w:val="center"/>
              <w:rPr>
                <w:rFonts w:ascii="宋体"/>
                <w:kern w:val="0"/>
                <w:sz w:val="18"/>
                <w:szCs w:val="18"/>
              </w:rPr>
            </w:pPr>
          </w:p>
          <w:p w14:paraId="1A216BA1" w14:textId="77777777" w:rsidR="0067508D" w:rsidRDefault="0067508D" w:rsidP="0067508D">
            <w:pPr>
              <w:autoSpaceDE w:val="0"/>
              <w:autoSpaceDN w:val="0"/>
              <w:spacing w:line="140" w:lineRule="exact"/>
              <w:ind w:left="7" w:right="7"/>
              <w:jc w:val="center"/>
              <w:rPr>
                <w:rFonts w:ascii="宋体" w:hAnsi="宋体" w:cs="宋体"/>
                <w:spacing w:val="-2"/>
                <w:kern w:val="0"/>
                <w:sz w:val="18"/>
                <w:szCs w:val="18"/>
              </w:rPr>
            </w:pPr>
            <w:r>
              <w:rPr>
                <w:rFonts w:ascii="宋体" w:hAnsi="宋体" w:cs="宋体" w:hint="eastAsia"/>
                <w:spacing w:val="-1"/>
                <w:kern w:val="0"/>
                <w:sz w:val="18"/>
                <w:szCs w:val="18"/>
              </w:rPr>
              <w:t>1</w:t>
            </w:r>
            <w:r>
              <w:rPr>
                <w:rFonts w:ascii="宋体" w:hAnsi="宋体" w:cs="宋体" w:hint="eastAsia"/>
                <w:spacing w:val="-2"/>
                <w:kern w:val="0"/>
                <w:sz w:val="18"/>
                <w:szCs w:val="18"/>
              </w:rPr>
              <w:t>5</w:t>
            </w:r>
          </w:p>
          <w:p w14:paraId="0F2AADCC" w14:textId="77777777" w:rsidR="0067508D" w:rsidRDefault="0067508D" w:rsidP="0067508D">
            <w:pPr>
              <w:autoSpaceDE w:val="0"/>
              <w:autoSpaceDN w:val="0"/>
              <w:spacing w:line="316" w:lineRule="exact"/>
              <w:ind w:left="7" w:right="7"/>
              <w:jc w:val="center"/>
              <w:rPr>
                <w:rFonts w:ascii="宋体"/>
                <w:spacing w:val="-2"/>
                <w:kern w:val="0"/>
                <w:sz w:val="18"/>
                <w:szCs w:val="18"/>
              </w:rPr>
            </w:pPr>
          </w:p>
          <w:p w14:paraId="735A2853" w14:textId="77777777" w:rsidR="0067508D" w:rsidRDefault="0067508D" w:rsidP="0067508D">
            <w:pPr>
              <w:autoSpaceDE w:val="0"/>
              <w:autoSpaceDN w:val="0"/>
              <w:spacing w:line="320" w:lineRule="exact"/>
              <w:ind w:left="7" w:right="7"/>
              <w:jc w:val="center"/>
              <w:rPr>
                <w:rFonts w:ascii="宋体" w:hAnsi="宋体" w:cs="宋体"/>
                <w:spacing w:val="-2"/>
                <w:kern w:val="0"/>
                <w:sz w:val="18"/>
                <w:szCs w:val="18"/>
              </w:rPr>
            </w:pPr>
            <w:r>
              <w:rPr>
                <w:rFonts w:ascii="宋体" w:hAnsi="宋体" w:cs="宋体" w:hint="eastAsia"/>
                <w:spacing w:val="-1"/>
                <w:kern w:val="0"/>
                <w:sz w:val="18"/>
                <w:szCs w:val="18"/>
              </w:rPr>
              <w:t>1</w:t>
            </w:r>
            <w:r>
              <w:rPr>
                <w:rFonts w:ascii="宋体" w:hAnsi="宋体" w:cs="宋体" w:hint="eastAsia"/>
                <w:spacing w:val="-2"/>
                <w:kern w:val="0"/>
                <w:sz w:val="18"/>
                <w:szCs w:val="18"/>
              </w:rPr>
              <w:t>5</w:t>
            </w:r>
          </w:p>
          <w:p w14:paraId="64C9E15A" w14:textId="77777777" w:rsidR="0067508D" w:rsidRDefault="0067508D" w:rsidP="0067508D">
            <w:pPr>
              <w:autoSpaceDE w:val="0"/>
              <w:autoSpaceDN w:val="0"/>
              <w:spacing w:line="334" w:lineRule="exact"/>
              <w:ind w:left="7" w:right="7"/>
              <w:jc w:val="center"/>
              <w:rPr>
                <w:rFonts w:ascii="宋体"/>
                <w:spacing w:val="-2"/>
                <w:kern w:val="0"/>
                <w:sz w:val="18"/>
                <w:szCs w:val="18"/>
              </w:rPr>
            </w:pPr>
          </w:p>
          <w:p w14:paraId="2FD7146F" w14:textId="77777777" w:rsidR="0067508D" w:rsidRDefault="0067508D" w:rsidP="0067508D">
            <w:pPr>
              <w:autoSpaceDE w:val="0"/>
              <w:autoSpaceDN w:val="0"/>
              <w:spacing w:line="334" w:lineRule="exact"/>
              <w:ind w:left="7" w:right="7"/>
              <w:jc w:val="center"/>
              <w:rPr>
                <w:rFonts w:ascii="宋体"/>
                <w:spacing w:val="-2"/>
                <w:kern w:val="0"/>
                <w:sz w:val="18"/>
                <w:szCs w:val="18"/>
              </w:rPr>
            </w:pPr>
          </w:p>
          <w:p w14:paraId="6937BEE3" w14:textId="77777777" w:rsidR="0067508D" w:rsidRDefault="0067508D" w:rsidP="0067508D">
            <w:pPr>
              <w:autoSpaceDE w:val="0"/>
              <w:autoSpaceDN w:val="0"/>
              <w:spacing w:line="334" w:lineRule="exact"/>
              <w:ind w:left="7" w:right="7"/>
              <w:jc w:val="center"/>
              <w:rPr>
                <w:rFonts w:ascii="宋体"/>
                <w:spacing w:val="-2"/>
                <w:kern w:val="0"/>
                <w:sz w:val="18"/>
                <w:szCs w:val="18"/>
              </w:rPr>
            </w:pPr>
          </w:p>
          <w:p w14:paraId="1AA2FF21" w14:textId="77777777" w:rsidR="0067508D" w:rsidRDefault="0067508D" w:rsidP="0067508D">
            <w:pPr>
              <w:autoSpaceDE w:val="0"/>
              <w:autoSpaceDN w:val="0"/>
              <w:spacing w:line="334" w:lineRule="exact"/>
              <w:ind w:left="7" w:right="7"/>
              <w:jc w:val="center"/>
              <w:rPr>
                <w:rFonts w:ascii="宋体"/>
                <w:spacing w:val="-2"/>
                <w:kern w:val="0"/>
                <w:sz w:val="18"/>
                <w:szCs w:val="18"/>
              </w:rPr>
            </w:pPr>
          </w:p>
          <w:p w14:paraId="7A2267B5" w14:textId="77777777" w:rsidR="0067508D" w:rsidRDefault="0067508D" w:rsidP="0067508D">
            <w:pPr>
              <w:autoSpaceDE w:val="0"/>
              <w:autoSpaceDN w:val="0"/>
              <w:spacing w:line="334" w:lineRule="exact"/>
              <w:ind w:left="7" w:right="7"/>
              <w:jc w:val="center"/>
              <w:rPr>
                <w:rFonts w:ascii="宋体"/>
                <w:spacing w:val="-2"/>
                <w:kern w:val="0"/>
                <w:sz w:val="18"/>
                <w:szCs w:val="18"/>
              </w:rPr>
            </w:pPr>
          </w:p>
          <w:p w14:paraId="14F178FA" w14:textId="77777777" w:rsidR="0067508D" w:rsidRDefault="0067508D" w:rsidP="0067508D">
            <w:pPr>
              <w:autoSpaceDE w:val="0"/>
              <w:autoSpaceDN w:val="0"/>
              <w:spacing w:line="334" w:lineRule="exact"/>
              <w:ind w:left="7" w:right="7"/>
              <w:jc w:val="center"/>
              <w:rPr>
                <w:rFonts w:ascii="宋体"/>
                <w:spacing w:val="-2"/>
                <w:kern w:val="0"/>
                <w:sz w:val="18"/>
                <w:szCs w:val="18"/>
              </w:rPr>
            </w:pPr>
          </w:p>
        </w:tc>
        <w:tc>
          <w:tcPr>
            <w:tcW w:w="180" w:type="dxa"/>
            <w:tcBorders>
              <w:top w:val="single" w:sz="8" w:space="0" w:color="auto"/>
              <w:left w:val="single" w:sz="8" w:space="0" w:color="auto"/>
              <w:bottom w:val="single" w:sz="12" w:space="0" w:color="auto"/>
              <w:right w:val="single" w:sz="8" w:space="0" w:color="auto"/>
            </w:tcBorders>
          </w:tcPr>
          <w:p w14:paraId="0EBAC9CB" w14:textId="77777777" w:rsidR="0067508D" w:rsidRDefault="0067508D" w:rsidP="0067508D">
            <w:pPr>
              <w:autoSpaceDE w:val="0"/>
              <w:autoSpaceDN w:val="0"/>
              <w:spacing w:line="136" w:lineRule="exact"/>
              <w:ind w:left="7" w:right="7"/>
              <w:jc w:val="center"/>
              <w:rPr>
                <w:rFonts w:ascii="宋体"/>
                <w:kern w:val="0"/>
                <w:sz w:val="18"/>
                <w:szCs w:val="18"/>
              </w:rPr>
            </w:pPr>
          </w:p>
          <w:p w14:paraId="2EDC225A" w14:textId="77777777" w:rsidR="0067508D" w:rsidRDefault="0067508D" w:rsidP="0067508D">
            <w:pPr>
              <w:autoSpaceDE w:val="0"/>
              <w:autoSpaceDN w:val="0"/>
              <w:spacing w:line="140" w:lineRule="exact"/>
              <w:ind w:left="7" w:right="7"/>
              <w:jc w:val="center"/>
              <w:rPr>
                <w:rFonts w:ascii="宋体" w:hAnsi="宋体" w:cs="宋体"/>
                <w:kern w:val="0"/>
                <w:sz w:val="18"/>
                <w:szCs w:val="18"/>
              </w:rPr>
            </w:pPr>
            <w:r>
              <w:rPr>
                <w:rFonts w:ascii="宋体" w:hAnsi="宋体" w:cs="宋体" w:hint="eastAsia"/>
                <w:kern w:val="0"/>
                <w:sz w:val="18"/>
                <w:szCs w:val="18"/>
              </w:rPr>
              <w:t>5</w:t>
            </w:r>
          </w:p>
          <w:p w14:paraId="4E1E939D" w14:textId="77777777" w:rsidR="0067508D" w:rsidRDefault="0067508D" w:rsidP="0067508D">
            <w:pPr>
              <w:autoSpaceDE w:val="0"/>
              <w:autoSpaceDN w:val="0"/>
              <w:spacing w:line="316" w:lineRule="exact"/>
              <w:ind w:left="7" w:right="7"/>
              <w:jc w:val="center"/>
              <w:rPr>
                <w:rFonts w:ascii="宋体"/>
                <w:kern w:val="0"/>
                <w:sz w:val="18"/>
                <w:szCs w:val="18"/>
              </w:rPr>
            </w:pPr>
          </w:p>
          <w:p w14:paraId="0611BB5D" w14:textId="77777777" w:rsidR="0067508D" w:rsidRDefault="0067508D" w:rsidP="0067508D">
            <w:pPr>
              <w:autoSpaceDE w:val="0"/>
              <w:autoSpaceDN w:val="0"/>
              <w:spacing w:line="316" w:lineRule="exact"/>
              <w:ind w:left="7" w:right="7"/>
              <w:jc w:val="center"/>
              <w:rPr>
                <w:rFonts w:ascii="宋体" w:hAnsi="宋体" w:cs="宋体"/>
                <w:kern w:val="0"/>
                <w:sz w:val="18"/>
                <w:szCs w:val="18"/>
              </w:rPr>
            </w:pPr>
            <w:r>
              <w:rPr>
                <w:rFonts w:ascii="宋体" w:hAnsi="宋体" w:cs="宋体" w:hint="eastAsia"/>
                <w:kern w:val="0"/>
                <w:sz w:val="18"/>
                <w:szCs w:val="18"/>
              </w:rPr>
              <w:t>5</w:t>
            </w:r>
          </w:p>
          <w:p w14:paraId="714DA3A4" w14:textId="77777777" w:rsidR="0067508D" w:rsidRDefault="0067508D" w:rsidP="0067508D">
            <w:pPr>
              <w:autoSpaceDE w:val="0"/>
              <w:autoSpaceDN w:val="0"/>
              <w:spacing w:line="334" w:lineRule="exact"/>
              <w:ind w:left="7" w:right="7"/>
              <w:jc w:val="center"/>
              <w:rPr>
                <w:rFonts w:ascii="宋体"/>
                <w:kern w:val="0"/>
                <w:sz w:val="18"/>
                <w:szCs w:val="18"/>
              </w:rPr>
            </w:pPr>
          </w:p>
          <w:p w14:paraId="4A8BC802" w14:textId="77777777" w:rsidR="0067508D" w:rsidRDefault="0067508D" w:rsidP="0067508D">
            <w:pPr>
              <w:autoSpaceDE w:val="0"/>
              <w:autoSpaceDN w:val="0"/>
              <w:spacing w:line="334" w:lineRule="exact"/>
              <w:ind w:left="7" w:right="7"/>
              <w:jc w:val="center"/>
              <w:rPr>
                <w:rFonts w:ascii="宋体"/>
                <w:kern w:val="0"/>
                <w:sz w:val="18"/>
                <w:szCs w:val="18"/>
              </w:rPr>
            </w:pPr>
          </w:p>
          <w:p w14:paraId="6F84D143" w14:textId="77777777" w:rsidR="0067508D" w:rsidRDefault="0067508D" w:rsidP="0067508D">
            <w:pPr>
              <w:autoSpaceDE w:val="0"/>
              <w:autoSpaceDN w:val="0"/>
              <w:spacing w:line="334" w:lineRule="exact"/>
              <w:ind w:left="7" w:right="7"/>
              <w:jc w:val="center"/>
              <w:rPr>
                <w:rFonts w:ascii="宋体"/>
                <w:kern w:val="0"/>
                <w:sz w:val="18"/>
                <w:szCs w:val="18"/>
              </w:rPr>
            </w:pPr>
          </w:p>
          <w:p w14:paraId="555CDDB1" w14:textId="77777777" w:rsidR="0067508D" w:rsidRDefault="0067508D" w:rsidP="0067508D">
            <w:pPr>
              <w:autoSpaceDE w:val="0"/>
              <w:autoSpaceDN w:val="0"/>
              <w:spacing w:line="334" w:lineRule="exact"/>
              <w:ind w:left="7" w:right="7"/>
              <w:jc w:val="center"/>
              <w:rPr>
                <w:rFonts w:ascii="宋体"/>
                <w:kern w:val="0"/>
                <w:sz w:val="18"/>
                <w:szCs w:val="18"/>
              </w:rPr>
            </w:pPr>
          </w:p>
          <w:p w14:paraId="66B1ADEF" w14:textId="77777777" w:rsidR="0067508D" w:rsidRDefault="0067508D" w:rsidP="0067508D">
            <w:pPr>
              <w:autoSpaceDE w:val="0"/>
              <w:autoSpaceDN w:val="0"/>
              <w:spacing w:line="334" w:lineRule="exact"/>
              <w:ind w:left="7" w:right="7"/>
              <w:jc w:val="center"/>
              <w:rPr>
                <w:rFonts w:ascii="宋体"/>
                <w:kern w:val="0"/>
                <w:sz w:val="18"/>
                <w:szCs w:val="18"/>
              </w:rPr>
            </w:pPr>
          </w:p>
          <w:p w14:paraId="496A9379" w14:textId="77777777" w:rsidR="0067508D" w:rsidRDefault="0067508D" w:rsidP="0067508D">
            <w:pPr>
              <w:autoSpaceDE w:val="0"/>
              <w:autoSpaceDN w:val="0"/>
              <w:spacing w:line="334" w:lineRule="exact"/>
              <w:ind w:left="7" w:right="7"/>
              <w:jc w:val="center"/>
              <w:rPr>
                <w:rFonts w:ascii="宋体"/>
                <w:kern w:val="0"/>
                <w:sz w:val="18"/>
                <w:szCs w:val="18"/>
              </w:rPr>
            </w:pPr>
          </w:p>
        </w:tc>
        <w:tc>
          <w:tcPr>
            <w:tcW w:w="173" w:type="dxa"/>
            <w:tcBorders>
              <w:top w:val="single" w:sz="8" w:space="0" w:color="auto"/>
              <w:left w:val="single" w:sz="8" w:space="0" w:color="auto"/>
              <w:bottom w:val="single" w:sz="12" w:space="0" w:color="auto"/>
              <w:right w:val="single" w:sz="8" w:space="0" w:color="auto"/>
            </w:tcBorders>
          </w:tcPr>
          <w:p w14:paraId="18A86725" w14:textId="77777777" w:rsidR="0067508D" w:rsidRDefault="0067508D" w:rsidP="0067508D">
            <w:pPr>
              <w:autoSpaceDE w:val="0"/>
              <w:autoSpaceDN w:val="0"/>
              <w:spacing w:line="226" w:lineRule="exact"/>
              <w:ind w:left="7" w:right="7"/>
              <w:jc w:val="center"/>
              <w:rPr>
                <w:rFonts w:ascii="宋体"/>
                <w:kern w:val="0"/>
                <w:sz w:val="18"/>
                <w:szCs w:val="18"/>
              </w:rPr>
            </w:pPr>
          </w:p>
          <w:p w14:paraId="0F89B649" w14:textId="77777777" w:rsidR="0067508D" w:rsidRDefault="0067508D" w:rsidP="0067508D">
            <w:pPr>
              <w:autoSpaceDE w:val="0"/>
              <w:autoSpaceDN w:val="0"/>
              <w:spacing w:line="226" w:lineRule="exact"/>
              <w:ind w:left="7" w:right="7"/>
              <w:jc w:val="center"/>
              <w:rPr>
                <w:rFonts w:ascii="宋体"/>
                <w:kern w:val="0"/>
                <w:sz w:val="18"/>
                <w:szCs w:val="18"/>
              </w:rPr>
            </w:pPr>
          </w:p>
          <w:p w14:paraId="3122B8B5" w14:textId="77777777" w:rsidR="0067508D" w:rsidRDefault="0067508D" w:rsidP="0067508D">
            <w:pPr>
              <w:autoSpaceDE w:val="0"/>
              <w:autoSpaceDN w:val="0"/>
              <w:spacing w:line="226" w:lineRule="exact"/>
              <w:ind w:left="7" w:right="7"/>
              <w:jc w:val="center"/>
              <w:rPr>
                <w:rFonts w:ascii="宋体"/>
                <w:kern w:val="0"/>
                <w:sz w:val="18"/>
                <w:szCs w:val="18"/>
              </w:rPr>
            </w:pPr>
          </w:p>
          <w:p w14:paraId="1C14B559" w14:textId="77777777" w:rsidR="0067508D" w:rsidRDefault="0067508D" w:rsidP="0067508D">
            <w:pPr>
              <w:autoSpaceDE w:val="0"/>
              <w:autoSpaceDN w:val="0"/>
              <w:spacing w:line="230" w:lineRule="exact"/>
              <w:ind w:left="7" w:right="7"/>
              <w:jc w:val="center"/>
              <w:rPr>
                <w:rFonts w:ascii="宋体" w:hAnsi="宋体" w:cs="宋体"/>
                <w:spacing w:val="-2"/>
                <w:kern w:val="0"/>
                <w:sz w:val="18"/>
                <w:szCs w:val="18"/>
              </w:rPr>
            </w:pPr>
            <w:r>
              <w:rPr>
                <w:rFonts w:ascii="宋体" w:hAnsi="宋体" w:cs="宋体" w:hint="eastAsia"/>
                <w:spacing w:val="-2"/>
                <w:kern w:val="0"/>
                <w:sz w:val="18"/>
                <w:szCs w:val="18"/>
              </w:rPr>
              <w:t>l</w:t>
            </w:r>
          </w:p>
          <w:p w14:paraId="617DD6A5" w14:textId="77777777" w:rsidR="0067508D" w:rsidRDefault="0067508D" w:rsidP="0067508D">
            <w:pPr>
              <w:autoSpaceDE w:val="0"/>
              <w:autoSpaceDN w:val="0"/>
              <w:spacing w:line="334" w:lineRule="exact"/>
              <w:ind w:left="7" w:right="7"/>
              <w:jc w:val="center"/>
              <w:rPr>
                <w:rFonts w:ascii="宋体"/>
                <w:spacing w:val="-2"/>
                <w:kern w:val="0"/>
                <w:sz w:val="18"/>
                <w:szCs w:val="18"/>
              </w:rPr>
            </w:pPr>
          </w:p>
          <w:p w14:paraId="33A06470" w14:textId="77777777" w:rsidR="0067508D" w:rsidRDefault="0067508D" w:rsidP="0067508D">
            <w:pPr>
              <w:autoSpaceDE w:val="0"/>
              <w:autoSpaceDN w:val="0"/>
              <w:spacing w:line="334" w:lineRule="exact"/>
              <w:ind w:left="7" w:right="7"/>
              <w:jc w:val="center"/>
              <w:rPr>
                <w:rFonts w:ascii="宋体"/>
                <w:spacing w:val="-2"/>
                <w:kern w:val="0"/>
                <w:sz w:val="18"/>
                <w:szCs w:val="18"/>
              </w:rPr>
            </w:pPr>
          </w:p>
          <w:p w14:paraId="2B39F721" w14:textId="77777777" w:rsidR="0067508D" w:rsidRDefault="0067508D" w:rsidP="0067508D">
            <w:pPr>
              <w:autoSpaceDE w:val="0"/>
              <w:autoSpaceDN w:val="0"/>
              <w:spacing w:line="334" w:lineRule="exact"/>
              <w:ind w:left="7" w:right="7"/>
              <w:jc w:val="center"/>
              <w:rPr>
                <w:rFonts w:ascii="宋体"/>
                <w:spacing w:val="-2"/>
                <w:kern w:val="0"/>
                <w:sz w:val="18"/>
                <w:szCs w:val="18"/>
              </w:rPr>
            </w:pPr>
          </w:p>
          <w:p w14:paraId="69CA69AE" w14:textId="77777777" w:rsidR="0067508D" w:rsidRDefault="0067508D" w:rsidP="0067508D">
            <w:pPr>
              <w:autoSpaceDE w:val="0"/>
              <w:autoSpaceDN w:val="0"/>
              <w:spacing w:line="334" w:lineRule="exact"/>
              <w:ind w:left="7" w:right="7"/>
              <w:jc w:val="center"/>
              <w:rPr>
                <w:rFonts w:ascii="宋体"/>
                <w:spacing w:val="-2"/>
                <w:kern w:val="0"/>
                <w:sz w:val="18"/>
                <w:szCs w:val="18"/>
              </w:rPr>
            </w:pPr>
          </w:p>
          <w:p w14:paraId="15451700" w14:textId="77777777" w:rsidR="0067508D" w:rsidRDefault="0067508D" w:rsidP="0067508D">
            <w:pPr>
              <w:autoSpaceDE w:val="0"/>
              <w:autoSpaceDN w:val="0"/>
              <w:spacing w:line="334" w:lineRule="exact"/>
              <w:ind w:left="7" w:right="7"/>
              <w:jc w:val="center"/>
              <w:rPr>
                <w:rFonts w:ascii="宋体"/>
                <w:spacing w:val="-2"/>
                <w:kern w:val="0"/>
                <w:sz w:val="18"/>
                <w:szCs w:val="18"/>
              </w:rPr>
            </w:pPr>
          </w:p>
          <w:p w14:paraId="169005DD" w14:textId="77777777" w:rsidR="0067508D" w:rsidRDefault="0067508D" w:rsidP="0067508D">
            <w:pPr>
              <w:autoSpaceDE w:val="0"/>
              <w:autoSpaceDN w:val="0"/>
              <w:spacing w:line="334" w:lineRule="exact"/>
              <w:ind w:left="7" w:right="7"/>
              <w:jc w:val="center"/>
              <w:rPr>
                <w:rFonts w:ascii="宋体"/>
                <w:spacing w:val="-2"/>
                <w:kern w:val="0"/>
                <w:sz w:val="18"/>
                <w:szCs w:val="18"/>
              </w:rPr>
            </w:pPr>
          </w:p>
        </w:tc>
        <w:tc>
          <w:tcPr>
            <w:tcW w:w="1627" w:type="dxa"/>
            <w:tcBorders>
              <w:top w:val="single" w:sz="8" w:space="0" w:color="auto"/>
              <w:left w:val="single" w:sz="8" w:space="0" w:color="auto"/>
              <w:bottom w:val="single" w:sz="12" w:space="0" w:color="auto"/>
              <w:right w:val="single" w:sz="8" w:space="0" w:color="auto"/>
            </w:tcBorders>
          </w:tcPr>
          <w:p w14:paraId="2E3D9EDE" w14:textId="77777777" w:rsidR="0067508D" w:rsidRDefault="0067508D" w:rsidP="0067508D">
            <w:pPr>
              <w:autoSpaceDE w:val="0"/>
              <w:autoSpaceDN w:val="0"/>
              <w:spacing w:line="108" w:lineRule="exact"/>
              <w:ind w:left="7" w:right="7"/>
              <w:rPr>
                <w:rFonts w:ascii="宋体"/>
                <w:kern w:val="0"/>
                <w:sz w:val="2"/>
                <w:szCs w:val="2"/>
              </w:rPr>
            </w:pPr>
          </w:p>
          <w:p w14:paraId="0D046B3D" w14:textId="77777777" w:rsidR="0067508D" w:rsidRDefault="0067508D" w:rsidP="0067508D">
            <w:pPr>
              <w:autoSpaceDE w:val="0"/>
              <w:autoSpaceDN w:val="0"/>
              <w:spacing w:line="176" w:lineRule="exact"/>
              <w:ind w:left="7" w:right="7"/>
              <w:rPr>
                <w:rFonts w:ascii="宋体"/>
                <w:kern w:val="0"/>
                <w:sz w:val="18"/>
                <w:szCs w:val="18"/>
              </w:rPr>
            </w:pPr>
            <w:r>
              <w:rPr>
                <w:rFonts w:ascii="宋体" w:cs="宋体" w:hint="eastAsia"/>
                <w:kern w:val="0"/>
                <w:sz w:val="18"/>
                <w:szCs w:val="18"/>
              </w:rPr>
              <w:t xml:space="preserve">  树脂</w:t>
            </w:r>
            <w:r>
              <w:rPr>
                <w:rFonts w:ascii="宋体" w:cs="宋体" w:hint="eastAsia"/>
                <w:spacing w:val="-15"/>
                <w:kern w:val="0"/>
                <w:sz w:val="18"/>
                <w:szCs w:val="18"/>
              </w:rPr>
              <w:t>、</w:t>
            </w:r>
            <w:r>
              <w:rPr>
                <w:rFonts w:ascii="宋体" w:cs="宋体" w:hint="eastAsia"/>
                <w:kern w:val="0"/>
                <w:sz w:val="18"/>
                <w:szCs w:val="18"/>
              </w:rPr>
              <w:t>塑料及其制</w:t>
            </w:r>
          </w:p>
          <w:p w14:paraId="7D92CCA9" w14:textId="77777777" w:rsidR="0067508D" w:rsidRDefault="0067508D" w:rsidP="0067508D">
            <w:pPr>
              <w:autoSpaceDE w:val="0"/>
              <w:autoSpaceDN w:val="0"/>
              <w:spacing w:line="270" w:lineRule="exact"/>
              <w:ind w:left="7" w:right="7"/>
              <w:rPr>
                <w:rFonts w:ascii="宋体"/>
                <w:kern w:val="0"/>
                <w:sz w:val="18"/>
                <w:szCs w:val="18"/>
              </w:rPr>
            </w:pPr>
            <w:r>
              <w:rPr>
                <w:rFonts w:ascii="宋体" w:cs="宋体" w:hint="eastAsia"/>
                <w:kern w:val="0"/>
                <w:sz w:val="18"/>
                <w:szCs w:val="18"/>
              </w:rPr>
              <w:t xml:space="preserve">  品</w:t>
            </w:r>
          </w:p>
          <w:p w14:paraId="03C276DE" w14:textId="77777777" w:rsidR="0067508D" w:rsidRDefault="0067508D" w:rsidP="0067508D">
            <w:pPr>
              <w:autoSpaceDE w:val="0"/>
              <w:autoSpaceDN w:val="0"/>
              <w:spacing w:line="367" w:lineRule="exact"/>
              <w:ind w:left="7" w:right="7"/>
              <w:rPr>
                <w:rFonts w:ascii="宋体"/>
                <w:kern w:val="0"/>
                <w:sz w:val="18"/>
                <w:szCs w:val="18"/>
              </w:rPr>
            </w:pPr>
            <w:r>
              <w:rPr>
                <w:rFonts w:ascii="宋体" w:cs="宋体" w:hint="eastAsia"/>
                <w:kern w:val="0"/>
                <w:sz w:val="18"/>
                <w:szCs w:val="18"/>
              </w:rPr>
              <w:t xml:space="preserve">    树脂、塑料</w:t>
            </w:r>
          </w:p>
          <w:p w14:paraId="5656E5B5" w14:textId="77777777" w:rsidR="0067508D" w:rsidRDefault="0067508D" w:rsidP="0067508D">
            <w:pPr>
              <w:autoSpaceDE w:val="0"/>
              <w:autoSpaceDN w:val="0"/>
              <w:spacing w:line="331" w:lineRule="exact"/>
              <w:ind w:left="7" w:right="7"/>
              <w:rPr>
                <w:rFonts w:ascii="宋体"/>
                <w:kern w:val="0"/>
                <w:sz w:val="2"/>
                <w:szCs w:val="2"/>
              </w:rPr>
            </w:pPr>
          </w:p>
          <w:p w14:paraId="5EB74065" w14:textId="77777777" w:rsidR="0067508D" w:rsidRDefault="0067508D" w:rsidP="0067508D">
            <w:pPr>
              <w:autoSpaceDE w:val="0"/>
              <w:autoSpaceDN w:val="0"/>
              <w:spacing w:line="331" w:lineRule="exact"/>
              <w:ind w:left="7" w:right="7"/>
              <w:rPr>
                <w:rFonts w:ascii="宋体"/>
                <w:kern w:val="0"/>
                <w:sz w:val="2"/>
                <w:szCs w:val="2"/>
              </w:rPr>
            </w:pPr>
          </w:p>
          <w:p w14:paraId="372E5542" w14:textId="77777777" w:rsidR="0067508D" w:rsidRDefault="0067508D" w:rsidP="0067508D">
            <w:pPr>
              <w:autoSpaceDE w:val="0"/>
              <w:autoSpaceDN w:val="0"/>
              <w:spacing w:line="331" w:lineRule="exact"/>
              <w:ind w:left="7" w:right="7"/>
              <w:rPr>
                <w:rFonts w:ascii="宋体"/>
                <w:kern w:val="0"/>
                <w:sz w:val="2"/>
                <w:szCs w:val="2"/>
              </w:rPr>
            </w:pPr>
          </w:p>
          <w:p w14:paraId="07899468" w14:textId="77777777" w:rsidR="0067508D" w:rsidRDefault="0067508D" w:rsidP="0067508D">
            <w:pPr>
              <w:autoSpaceDE w:val="0"/>
              <w:autoSpaceDN w:val="0"/>
              <w:spacing w:line="331" w:lineRule="exact"/>
              <w:ind w:left="7" w:right="7"/>
              <w:rPr>
                <w:rFonts w:ascii="宋体"/>
                <w:kern w:val="0"/>
                <w:sz w:val="2"/>
                <w:szCs w:val="2"/>
              </w:rPr>
            </w:pPr>
          </w:p>
          <w:p w14:paraId="440EFB93" w14:textId="77777777" w:rsidR="0067508D" w:rsidRDefault="0067508D" w:rsidP="0067508D">
            <w:pPr>
              <w:autoSpaceDE w:val="0"/>
              <w:autoSpaceDN w:val="0"/>
              <w:spacing w:line="331" w:lineRule="exact"/>
              <w:ind w:left="7" w:right="7"/>
              <w:rPr>
                <w:rFonts w:ascii="宋体"/>
                <w:kern w:val="0"/>
                <w:sz w:val="2"/>
                <w:szCs w:val="2"/>
              </w:rPr>
            </w:pPr>
          </w:p>
          <w:p w14:paraId="0DD60D2C" w14:textId="77777777" w:rsidR="0067508D" w:rsidRDefault="0067508D" w:rsidP="0067508D">
            <w:pPr>
              <w:autoSpaceDE w:val="0"/>
              <w:autoSpaceDN w:val="0"/>
              <w:spacing w:line="331" w:lineRule="exact"/>
              <w:ind w:left="7" w:right="7"/>
              <w:rPr>
                <w:rFonts w:ascii="宋体"/>
                <w:kern w:val="0"/>
                <w:sz w:val="2"/>
                <w:szCs w:val="2"/>
              </w:rPr>
            </w:pPr>
          </w:p>
        </w:tc>
        <w:tc>
          <w:tcPr>
            <w:tcW w:w="360" w:type="dxa"/>
            <w:tcBorders>
              <w:top w:val="single" w:sz="8" w:space="0" w:color="auto"/>
              <w:left w:val="single" w:sz="8" w:space="0" w:color="auto"/>
              <w:bottom w:val="single" w:sz="12" w:space="0" w:color="auto"/>
              <w:right w:val="single" w:sz="8" w:space="0" w:color="auto"/>
            </w:tcBorders>
          </w:tcPr>
          <w:p w14:paraId="67C4117F" w14:textId="77777777" w:rsidR="0067508D" w:rsidRDefault="0067508D" w:rsidP="0067508D">
            <w:pPr>
              <w:autoSpaceDE w:val="0"/>
              <w:autoSpaceDN w:val="0"/>
              <w:spacing w:line="223" w:lineRule="exact"/>
              <w:ind w:left="7" w:right="7"/>
              <w:jc w:val="center"/>
              <w:rPr>
                <w:rFonts w:ascii="宋体"/>
                <w:kern w:val="0"/>
                <w:sz w:val="18"/>
                <w:szCs w:val="18"/>
              </w:rPr>
            </w:pPr>
          </w:p>
          <w:p w14:paraId="67E01E09" w14:textId="77777777" w:rsidR="0067508D" w:rsidRDefault="0067508D" w:rsidP="0067508D">
            <w:pPr>
              <w:autoSpaceDE w:val="0"/>
              <w:autoSpaceDN w:val="0"/>
              <w:spacing w:line="223" w:lineRule="exact"/>
              <w:ind w:left="7" w:right="7"/>
              <w:jc w:val="center"/>
              <w:rPr>
                <w:rFonts w:ascii="宋体"/>
                <w:kern w:val="0"/>
                <w:sz w:val="18"/>
                <w:szCs w:val="18"/>
              </w:rPr>
            </w:pPr>
          </w:p>
          <w:p w14:paraId="1BED2480" w14:textId="77777777" w:rsidR="0067508D" w:rsidRDefault="0067508D" w:rsidP="0067508D">
            <w:pPr>
              <w:autoSpaceDE w:val="0"/>
              <w:autoSpaceDN w:val="0"/>
              <w:spacing w:line="223" w:lineRule="exact"/>
              <w:ind w:left="7" w:right="7"/>
              <w:jc w:val="center"/>
              <w:rPr>
                <w:rFonts w:ascii="宋体"/>
                <w:kern w:val="0"/>
                <w:sz w:val="18"/>
                <w:szCs w:val="18"/>
              </w:rPr>
            </w:pPr>
          </w:p>
          <w:p w14:paraId="739E052F" w14:textId="77777777" w:rsidR="0067508D" w:rsidRDefault="0067508D" w:rsidP="0067508D">
            <w:pPr>
              <w:autoSpaceDE w:val="0"/>
              <w:autoSpaceDN w:val="0"/>
              <w:spacing w:line="230" w:lineRule="exact"/>
              <w:ind w:left="7" w:right="7"/>
              <w:jc w:val="center"/>
              <w:rPr>
                <w:rFonts w:ascii="宋体"/>
                <w:kern w:val="0"/>
                <w:sz w:val="18"/>
                <w:szCs w:val="18"/>
              </w:rPr>
            </w:pPr>
            <w:r>
              <w:rPr>
                <w:rFonts w:ascii="宋体" w:hAnsi="宋体" w:cs="宋体" w:hint="eastAsia"/>
                <w:kern w:val="0"/>
                <w:sz w:val="18"/>
                <w:szCs w:val="18"/>
              </w:rPr>
              <w:t>5</w:t>
            </w:r>
          </w:p>
          <w:p w14:paraId="1039CF3E" w14:textId="77777777" w:rsidR="0067508D" w:rsidRDefault="0067508D" w:rsidP="0067508D">
            <w:pPr>
              <w:autoSpaceDE w:val="0"/>
              <w:autoSpaceDN w:val="0"/>
              <w:spacing w:line="334" w:lineRule="exact"/>
              <w:ind w:left="7" w:right="7"/>
              <w:jc w:val="center"/>
              <w:rPr>
                <w:rFonts w:ascii="宋体"/>
                <w:kern w:val="0"/>
                <w:sz w:val="18"/>
                <w:szCs w:val="18"/>
              </w:rPr>
            </w:pPr>
          </w:p>
          <w:p w14:paraId="14D0380C" w14:textId="77777777" w:rsidR="0067508D" w:rsidRDefault="0067508D" w:rsidP="0067508D">
            <w:pPr>
              <w:autoSpaceDE w:val="0"/>
              <w:autoSpaceDN w:val="0"/>
              <w:spacing w:line="334" w:lineRule="exact"/>
              <w:ind w:left="7" w:right="7"/>
              <w:jc w:val="center"/>
              <w:rPr>
                <w:rFonts w:ascii="宋体"/>
                <w:kern w:val="0"/>
                <w:sz w:val="18"/>
                <w:szCs w:val="18"/>
              </w:rPr>
            </w:pPr>
          </w:p>
          <w:p w14:paraId="1302D285" w14:textId="77777777" w:rsidR="0067508D" w:rsidRDefault="0067508D" w:rsidP="0067508D">
            <w:pPr>
              <w:autoSpaceDE w:val="0"/>
              <w:autoSpaceDN w:val="0"/>
              <w:spacing w:line="334" w:lineRule="exact"/>
              <w:ind w:left="7" w:right="7"/>
              <w:jc w:val="center"/>
              <w:rPr>
                <w:rFonts w:ascii="宋体"/>
                <w:kern w:val="0"/>
                <w:sz w:val="18"/>
                <w:szCs w:val="18"/>
              </w:rPr>
            </w:pPr>
          </w:p>
          <w:p w14:paraId="6E52E798" w14:textId="77777777" w:rsidR="0067508D" w:rsidRDefault="0067508D" w:rsidP="0067508D">
            <w:pPr>
              <w:autoSpaceDE w:val="0"/>
              <w:autoSpaceDN w:val="0"/>
              <w:spacing w:line="334" w:lineRule="exact"/>
              <w:ind w:left="7" w:right="7"/>
              <w:jc w:val="center"/>
              <w:rPr>
                <w:rFonts w:ascii="宋体"/>
                <w:kern w:val="0"/>
                <w:sz w:val="18"/>
                <w:szCs w:val="18"/>
              </w:rPr>
            </w:pPr>
          </w:p>
          <w:p w14:paraId="7D8BA3A8" w14:textId="77777777" w:rsidR="0067508D" w:rsidRDefault="0067508D" w:rsidP="0067508D">
            <w:pPr>
              <w:autoSpaceDE w:val="0"/>
              <w:autoSpaceDN w:val="0"/>
              <w:spacing w:line="334" w:lineRule="exact"/>
              <w:ind w:left="7" w:right="7"/>
              <w:jc w:val="center"/>
              <w:rPr>
                <w:rFonts w:ascii="宋体"/>
                <w:kern w:val="0"/>
                <w:sz w:val="18"/>
                <w:szCs w:val="18"/>
              </w:rPr>
            </w:pPr>
          </w:p>
          <w:p w14:paraId="71126488" w14:textId="77777777" w:rsidR="0067508D" w:rsidRDefault="0067508D" w:rsidP="0067508D">
            <w:pPr>
              <w:autoSpaceDE w:val="0"/>
              <w:autoSpaceDN w:val="0"/>
              <w:spacing w:line="334" w:lineRule="exact"/>
              <w:ind w:left="7" w:right="7"/>
              <w:jc w:val="center"/>
              <w:rPr>
                <w:rFonts w:ascii="宋体"/>
                <w:kern w:val="0"/>
                <w:sz w:val="18"/>
                <w:szCs w:val="18"/>
              </w:rPr>
            </w:pPr>
          </w:p>
        </w:tc>
        <w:tc>
          <w:tcPr>
            <w:tcW w:w="360" w:type="dxa"/>
            <w:tcBorders>
              <w:top w:val="single" w:sz="8" w:space="0" w:color="auto"/>
              <w:left w:val="single" w:sz="8" w:space="0" w:color="auto"/>
              <w:bottom w:val="single" w:sz="12" w:space="0" w:color="auto"/>
              <w:right w:val="single" w:sz="8" w:space="0" w:color="auto"/>
            </w:tcBorders>
          </w:tcPr>
          <w:p w14:paraId="69A7A306" w14:textId="77777777" w:rsidR="0067508D" w:rsidRDefault="0067508D" w:rsidP="0067508D">
            <w:pPr>
              <w:autoSpaceDE w:val="0"/>
              <w:autoSpaceDN w:val="0"/>
              <w:spacing w:line="223" w:lineRule="exact"/>
              <w:ind w:left="7" w:right="7"/>
              <w:jc w:val="center"/>
              <w:rPr>
                <w:rFonts w:ascii="宋体"/>
                <w:kern w:val="0"/>
                <w:sz w:val="18"/>
                <w:szCs w:val="18"/>
              </w:rPr>
            </w:pPr>
          </w:p>
          <w:p w14:paraId="5F26137D" w14:textId="77777777" w:rsidR="0067508D" w:rsidRDefault="0067508D" w:rsidP="0067508D">
            <w:pPr>
              <w:autoSpaceDE w:val="0"/>
              <w:autoSpaceDN w:val="0"/>
              <w:spacing w:line="223" w:lineRule="exact"/>
              <w:ind w:left="7" w:right="7"/>
              <w:jc w:val="center"/>
              <w:rPr>
                <w:rFonts w:ascii="宋体"/>
                <w:kern w:val="0"/>
                <w:sz w:val="18"/>
                <w:szCs w:val="18"/>
              </w:rPr>
            </w:pPr>
          </w:p>
          <w:p w14:paraId="52C69B58" w14:textId="77777777" w:rsidR="0067508D" w:rsidRDefault="0067508D" w:rsidP="0067508D">
            <w:pPr>
              <w:autoSpaceDE w:val="0"/>
              <w:autoSpaceDN w:val="0"/>
              <w:spacing w:line="223" w:lineRule="exact"/>
              <w:ind w:left="7" w:right="7"/>
              <w:jc w:val="center"/>
              <w:rPr>
                <w:rFonts w:ascii="宋体"/>
                <w:kern w:val="0"/>
                <w:sz w:val="18"/>
                <w:szCs w:val="18"/>
              </w:rPr>
            </w:pPr>
          </w:p>
          <w:p w14:paraId="28425F41" w14:textId="77777777" w:rsidR="0067508D" w:rsidRDefault="0067508D" w:rsidP="0067508D">
            <w:pPr>
              <w:autoSpaceDE w:val="0"/>
              <w:autoSpaceDN w:val="0"/>
              <w:spacing w:line="226" w:lineRule="exact"/>
              <w:ind w:left="7" w:right="7"/>
              <w:jc w:val="center"/>
              <w:rPr>
                <w:rFonts w:ascii="宋体"/>
                <w:kern w:val="0"/>
                <w:sz w:val="18"/>
                <w:szCs w:val="18"/>
              </w:rPr>
            </w:pPr>
            <w:r>
              <w:rPr>
                <w:rFonts w:ascii="宋体" w:hAnsi="宋体" w:cs="宋体" w:hint="eastAsia"/>
                <w:kern w:val="0"/>
                <w:sz w:val="18"/>
                <w:szCs w:val="18"/>
              </w:rPr>
              <w:t>22</w:t>
            </w:r>
          </w:p>
          <w:p w14:paraId="154D03C1" w14:textId="77777777" w:rsidR="0067508D" w:rsidRDefault="0067508D" w:rsidP="0067508D">
            <w:pPr>
              <w:autoSpaceDE w:val="0"/>
              <w:autoSpaceDN w:val="0"/>
              <w:spacing w:line="338" w:lineRule="exact"/>
              <w:ind w:left="7" w:right="7"/>
              <w:jc w:val="center"/>
              <w:rPr>
                <w:rFonts w:ascii="宋体"/>
                <w:kern w:val="0"/>
                <w:sz w:val="18"/>
                <w:szCs w:val="18"/>
              </w:rPr>
            </w:pPr>
          </w:p>
          <w:p w14:paraId="4695AD00" w14:textId="77777777" w:rsidR="0067508D" w:rsidRDefault="0067508D" w:rsidP="0067508D">
            <w:pPr>
              <w:autoSpaceDE w:val="0"/>
              <w:autoSpaceDN w:val="0"/>
              <w:spacing w:line="338" w:lineRule="exact"/>
              <w:ind w:left="7" w:right="7"/>
              <w:jc w:val="center"/>
              <w:rPr>
                <w:rFonts w:ascii="宋体"/>
                <w:kern w:val="0"/>
                <w:sz w:val="18"/>
                <w:szCs w:val="18"/>
              </w:rPr>
            </w:pPr>
          </w:p>
          <w:p w14:paraId="771AA114" w14:textId="77777777" w:rsidR="0067508D" w:rsidRDefault="0067508D" w:rsidP="0067508D">
            <w:pPr>
              <w:autoSpaceDE w:val="0"/>
              <w:autoSpaceDN w:val="0"/>
              <w:spacing w:line="338" w:lineRule="exact"/>
              <w:ind w:left="7" w:right="7"/>
              <w:jc w:val="center"/>
              <w:rPr>
                <w:rFonts w:ascii="宋体"/>
                <w:kern w:val="0"/>
                <w:sz w:val="18"/>
                <w:szCs w:val="18"/>
              </w:rPr>
            </w:pPr>
          </w:p>
          <w:p w14:paraId="53A2726D" w14:textId="77777777" w:rsidR="0067508D" w:rsidRDefault="0067508D" w:rsidP="0067508D">
            <w:pPr>
              <w:autoSpaceDE w:val="0"/>
              <w:autoSpaceDN w:val="0"/>
              <w:spacing w:line="338" w:lineRule="exact"/>
              <w:ind w:left="7" w:right="7"/>
              <w:jc w:val="center"/>
              <w:rPr>
                <w:rFonts w:ascii="宋体"/>
                <w:kern w:val="0"/>
                <w:sz w:val="18"/>
                <w:szCs w:val="18"/>
              </w:rPr>
            </w:pPr>
          </w:p>
          <w:p w14:paraId="1A0CAAAC" w14:textId="77777777" w:rsidR="0067508D" w:rsidRDefault="0067508D" w:rsidP="0067508D">
            <w:pPr>
              <w:autoSpaceDE w:val="0"/>
              <w:autoSpaceDN w:val="0"/>
              <w:spacing w:line="338" w:lineRule="exact"/>
              <w:ind w:left="7" w:right="7"/>
              <w:jc w:val="center"/>
              <w:rPr>
                <w:rFonts w:ascii="宋体"/>
                <w:kern w:val="0"/>
                <w:sz w:val="18"/>
                <w:szCs w:val="18"/>
              </w:rPr>
            </w:pPr>
          </w:p>
          <w:p w14:paraId="72FC519D" w14:textId="77777777" w:rsidR="0067508D" w:rsidRDefault="0067508D" w:rsidP="0067508D">
            <w:pPr>
              <w:autoSpaceDE w:val="0"/>
              <w:autoSpaceDN w:val="0"/>
              <w:spacing w:line="338" w:lineRule="exact"/>
              <w:ind w:left="7" w:right="7"/>
              <w:jc w:val="center"/>
              <w:rPr>
                <w:rFonts w:ascii="宋体"/>
                <w:kern w:val="0"/>
                <w:sz w:val="18"/>
                <w:szCs w:val="18"/>
              </w:rPr>
            </w:pPr>
          </w:p>
        </w:tc>
        <w:tc>
          <w:tcPr>
            <w:tcW w:w="2340" w:type="dxa"/>
            <w:tcBorders>
              <w:top w:val="single" w:sz="8" w:space="0" w:color="auto"/>
              <w:left w:val="single" w:sz="8" w:space="0" w:color="auto"/>
              <w:bottom w:val="single" w:sz="12" w:space="0" w:color="auto"/>
              <w:right w:val="single" w:sz="12" w:space="0" w:color="auto"/>
            </w:tcBorders>
          </w:tcPr>
          <w:p w14:paraId="54D3D8AA" w14:textId="77777777" w:rsidR="0067508D" w:rsidRDefault="0067508D" w:rsidP="0067508D">
            <w:pPr>
              <w:autoSpaceDE w:val="0"/>
              <w:autoSpaceDN w:val="0"/>
              <w:spacing w:line="226" w:lineRule="exact"/>
              <w:ind w:left="7" w:right="7"/>
              <w:rPr>
                <w:rFonts w:ascii="宋体"/>
                <w:kern w:val="0"/>
                <w:sz w:val="2"/>
                <w:szCs w:val="2"/>
              </w:rPr>
            </w:pPr>
          </w:p>
          <w:p w14:paraId="5E2BC97F" w14:textId="77777777" w:rsidR="0067508D" w:rsidRDefault="0067508D" w:rsidP="0067508D">
            <w:pPr>
              <w:autoSpaceDE w:val="0"/>
              <w:autoSpaceDN w:val="0"/>
              <w:spacing w:line="226" w:lineRule="exact"/>
              <w:ind w:left="7" w:right="7"/>
              <w:rPr>
                <w:rFonts w:ascii="宋体"/>
                <w:kern w:val="0"/>
                <w:sz w:val="2"/>
                <w:szCs w:val="2"/>
              </w:rPr>
            </w:pPr>
          </w:p>
          <w:p w14:paraId="50DE01E0" w14:textId="77777777" w:rsidR="0067508D" w:rsidRDefault="0067508D" w:rsidP="0067508D">
            <w:pPr>
              <w:autoSpaceDE w:val="0"/>
              <w:autoSpaceDN w:val="0"/>
              <w:spacing w:line="226" w:lineRule="exact"/>
              <w:ind w:left="7" w:right="7"/>
              <w:rPr>
                <w:rFonts w:ascii="宋体"/>
                <w:kern w:val="0"/>
                <w:sz w:val="2"/>
                <w:szCs w:val="2"/>
              </w:rPr>
            </w:pPr>
          </w:p>
          <w:p w14:paraId="6FFAC810" w14:textId="77777777" w:rsidR="0067508D" w:rsidRDefault="0067508D" w:rsidP="0067508D">
            <w:pPr>
              <w:autoSpaceDE w:val="0"/>
              <w:autoSpaceDN w:val="0"/>
              <w:spacing w:line="226" w:lineRule="exact"/>
              <w:ind w:left="7" w:right="7"/>
              <w:rPr>
                <w:rFonts w:ascii="宋体"/>
                <w:kern w:val="0"/>
                <w:sz w:val="18"/>
                <w:szCs w:val="18"/>
              </w:rPr>
            </w:pPr>
            <w:r>
              <w:rPr>
                <w:rFonts w:ascii="宋体" w:cs="宋体" w:hint="eastAsia"/>
                <w:kern w:val="0"/>
                <w:sz w:val="18"/>
                <w:szCs w:val="18"/>
              </w:rPr>
              <w:t xml:space="preserve">  指原材料</w:t>
            </w:r>
            <w:r>
              <w:rPr>
                <w:rFonts w:ascii="宋体" w:cs="宋体" w:hint="eastAsia"/>
                <w:spacing w:val="-18"/>
                <w:kern w:val="0"/>
                <w:sz w:val="18"/>
                <w:szCs w:val="18"/>
              </w:rPr>
              <w:t>，</w:t>
            </w:r>
            <w:r>
              <w:rPr>
                <w:rFonts w:ascii="宋体" w:cs="宋体" w:hint="eastAsia"/>
                <w:kern w:val="0"/>
                <w:sz w:val="18"/>
                <w:szCs w:val="18"/>
              </w:rPr>
              <w:t>含天然树脂和合</w:t>
            </w:r>
          </w:p>
          <w:p w14:paraId="02D9F7EA" w14:textId="77777777" w:rsidR="0067508D" w:rsidRDefault="0067508D" w:rsidP="0067508D">
            <w:pPr>
              <w:autoSpaceDE w:val="0"/>
              <w:autoSpaceDN w:val="0"/>
              <w:spacing w:line="298" w:lineRule="exact"/>
              <w:ind w:left="7" w:right="7"/>
              <w:rPr>
                <w:rFonts w:ascii="宋体"/>
                <w:kern w:val="0"/>
                <w:sz w:val="18"/>
                <w:szCs w:val="18"/>
              </w:rPr>
            </w:pPr>
            <w:r>
              <w:rPr>
                <w:rFonts w:ascii="宋体" w:cs="宋体" w:hint="eastAsia"/>
                <w:kern w:val="0"/>
                <w:sz w:val="18"/>
                <w:szCs w:val="18"/>
              </w:rPr>
              <w:t>成树脂</w:t>
            </w:r>
            <w:r>
              <w:rPr>
                <w:rFonts w:ascii="宋体" w:cs="宋体" w:hint="eastAsia"/>
                <w:spacing w:val="-9"/>
                <w:kern w:val="0"/>
                <w:sz w:val="18"/>
                <w:szCs w:val="18"/>
              </w:rPr>
              <w:t>，</w:t>
            </w:r>
            <w:r>
              <w:rPr>
                <w:rFonts w:ascii="宋体" w:cs="宋体" w:hint="eastAsia"/>
                <w:kern w:val="0"/>
                <w:sz w:val="18"/>
                <w:szCs w:val="18"/>
              </w:rPr>
              <w:t>包括聚烯烃树脂</w:t>
            </w:r>
            <w:r>
              <w:rPr>
                <w:rFonts w:ascii="宋体" w:cs="宋体" w:hint="eastAsia"/>
                <w:spacing w:val="-9"/>
                <w:kern w:val="0"/>
                <w:sz w:val="18"/>
                <w:szCs w:val="18"/>
              </w:rPr>
              <w:t>、</w:t>
            </w:r>
            <w:r>
              <w:rPr>
                <w:rFonts w:ascii="宋体" w:cs="宋体" w:hint="eastAsia"/>
                <w:kern w:val="0"/>
                <w:sz w:val="18"/>
                <w:szCs w:val="18"/>
              </w:rPr>
              <w:t>丙</w:t>
            </w:r>
          </w:p>
          <w:p w14:paraId="7F088746" w14:textId="77777777" w:rsidR="0067508D" w:rsidRDefault="0067508D" w:rsidP="0067508D">
            <w:pPr>
              <w:autoSpaceDE w:val="0"/>
              <w:autoSpaceDN w:val="0"/>
              <w:spacing w:line="298" w:lineRule="exact"/>
              <w:ind w:left="7" w:right="7"/>
              <w:rPr>
                <w:rFonts w:ascii="宋体"/>
                <w:kern w:val="0"/>
                <w:sz w:val="18"/>
                <w:szCs w:val="18"/>
              </w:rPr>
            </w:pPr>
            <w:r>
              <w:rPr>
                <w:rFonts w:ascii="宋体" w:cs="宋体" w:hint="eastAsia"/>
                <w:kern w:val="0"/>
                <w:sz w:val="18"/>
                <w:szCs w:val="18"/>
              </w:rPr>
              <w:t>烯酸树脂</w:t>
            </w:r>
            <w:r>
              <w:rPr>
                <w:rFonts w:ascii="宋体" w:cs="宋体" w:hint="eastAsia"/>
                <w:spacing w:val="-9"/>
                <w:kern w:val="0"/>
                <w:sz w:val="18"/>
                <w:szCs w:val="18"/>
              </w:rPr>
              <w:t>、</w:t>
            </w:r>
            <w:r>
              <w:rPr>
                <w:rFonts w:ascii="宋体" w:cs="宋体" w:hint="eastAsia"/>
                <w:kern w:val="0"/>
                <w:sz w:val="18"/>
                <w:szCs w:val="18"/>
              </w:rPr>
              <w:t>聚酰胺塑料</w:t>
            </w:r>
            <w:r>
              <w:rPr>
                <w:rFonts w:ascii="宋体" w:cs="宋体" w:hint="eastAsia"/>
                <w:spacing w:val="-9"/>
                <w:kern w:val="0"/>
                <w:sz w:val="18"/>
                <w:szCs w:val="18"/>
              </w:rPr>
              <w:t>、</w:t>
            </w:r>
            <w:r>
              <w:rPr>
                <w:rFonts w:ascii="宋体" w:cs="宋体" w:hint="eastAsia"/>
                <w:kern w:val="0"/>
                <w:sz w:val="18"/>
                <w:szCs w:val="18"/>
              </w:rPr>
              <w:t>纤维</w:t>
            </w:r>
          </w:p>
          <w:p w14:paraId="053A7C46" w14:textId="77777777" w:rsidR="0067508D" w:rsidRDefault="0067508D" w:rsidP="0067508D">
            <w:pPr>
              <w:autoSpaceDE w:val="0"/>
              <w:autoSpaceDN w:val="0"/>
              <w:spacing w:line="295" w:lineRule="exact"/>
              <w:ind w:left="7" w:right="7"/>
              <w:rPr>
                <w:rFonts w:ascii="宋体"/>
                <w:kern w:val="0"/>
                <w:sz w:val="18"/>
                <w:szCs w:val="18"/>
              </w:rPr>
            </w:pPr>
            <w:r>
              <w:rPr>
                <w:rFonts w:ascii="宋体" w:cs="宋体" w:hint="eastAsia"/>
                <w:kern w:val="0"/>
                <w:sz w:val="18"/>
                <w:szCs w:val="18"/>
              </w:rPr>
              <w:t>素树脂</w:t>
            </w:r>
            <w:r>
              <w:rPr>
                <w:rFonts w:ascii="宋体" w:cs="宋体" w:hint="eastAsia"/>
                <w:spacing w:val="-9"/>
                <w:kern w:val="0"/>
                <w:sz w:val="18"/>
                <w:szCs w:val="18"/>
              </w:rPr>
              <w:t>、</w:t>
            </w:r>
            <w:r>
              <w:rPr>
                <w:rFonts w:ascii="宋体" w:cs="宋体" w:hint="eastAsia"/>
                <w:kern w:val="0"/>
                <w:sz w:val="18"/>
                <w:szCs w:val="18"/>
              </w:rPr>
              <w:t>酚醛塑料</w:t>
            </w:r>
            <w:r>
              <w:rPr>
                <w:rFonts w:ascii="宋体" w:cs="宋体" w:hint="eastAsia"/>
                <w:spacing w:val="-9"/>
                <w:kern w:val="0"/>
                <w:sz w:val="18"/>
                <w:szCs w:val="18"/>
              </w:rPr>
              <w:t>、</w:t>
            </w:r>
            <w:r>
              <w:rPr>
                <w:rFonts w:ascii="宋体" w:cs="宋体" w:hint="eastAsia"/>
                <w:kern w:val="0"/>
                <w:sz w:val="18"/>
                <w:szCs w:val="18"/>
              </w:rPr>
              <w:t>环氧树脂</w:t>
            </w:r>
          </w:p>
          <w:p w14:paraId="2FBE4CF1" w14:textId="77777777" w:rsidR="0067508D" w:rsidRDefault="0067508D" w:rsidP="0067508D">
            <w:pPr>
              <w:autoSpaceDE w:val="0"/>
              <w:autoSpaceDN w:val="0"/>
              <w:spacing w:line="295" w:lineRule="exact"/>
              <w:ind w:left="7" w:right="7"/>
              <w:rPr>
                <w:rFonts w:ascii="宋体"/>
                <w:kern w:val="0"/>
                <w:sz w:val="18"/>
                <w:szCs w:val="18"/>
              </w:rPr>
            </w:pPr>
            <w:r>
              <w:rPr>
                <w:rFonts w:ascii="宋体" w:cs="宋体" w:hint="eastAsia"/>
                <w:kern w:val="0"/>
                <w:sz w:val="18"/>
                <w:szCs w:val="18"/>
              </w:rPr>
              <w:t>等塑料树脂及共聚物</w:t>
            </w:r>
            <w:r>
              <w:rPr>
                <w:rFonts w:ascii="宋体" w:cs="宋体" w:hint="eastAsia"/>
                <w:spacing w:val="-18"/>
                <w:kern w:val="0"/>
                <w:sz w:val="18"/>
                <w:szCs w:val="18"/>
              </w:rPr>
              <w:t>，</w:t>
            </w:r>
            <w:r>
              <w:rPr>
                <w:rFonts w:ascii="宋体" w:cs="宋体" w:hint="eastAsia"/>
                <w:kern w:val="0"/>
                <w:sz w:val="18"/>
                <w:szCs w:val="18"/>
              </w:rPr>
              <w:t>合成纤</w:t>
            </w:r>
          </w:p>
          <w:p w14:paraId="329A8647" w14:textId="77777777" w:rsidR="0067508D" w:rsidRDefault="0067508D" w:rsidP="0067508D">
            <w:pPr>
              <w:autoSpaceDE w:val="0"/>
              <w:autoSpaceDN w:val="0"/>
              <w:spacing w:line="295" w:lineRule="exact"/>
              <w:ind w:left="7" w:right="7"/>
              <w:rPr>
                <w:rFonts w:ascii="宋体"/>
                <w:spacing w:val="8"/>
                <w:kern w:val="0"/>
                <w:sz w:val="18"/>
                <w:szCs w:val="18"/>
              </w:rPr>
            </w:pPr>
            <w:r>
              <w:rPr>
                <w:rFonts w:ascii="宋体" w:cs="宋体" w:hint="eastAsia"/>
                <w:spacing w:val="8"/>
                <w:kern w:val="0"/>
                <w:sz w:val="18"/>
                <w:szCs w:val="18"/>
              </w:rPr>
              <w:t>维单体和聚合物等。不含合</w:t>
            </w:r>
          </w:p>
          <w:p w14:paraId="6D1E2BA1" w14:textId="77777777" w:rsidR="0067508D" w:rsidRDefault="0067508D" w:rsidP="0067508D">
            <w:pPr>
              <w:autoSpaceDE w:val="0"/>
              <w:autoSpaceDN w:val="0"/>
              <w:spacing w:line="295" w:lineRule="exact"/>
              <w:ind w:left="7" w:right="7"/>
              <w:rPr>
                <w:rFonts w:ascii="宋体" w:cs="宋体"/>
                <w:kern w:val="0"/>
                <w:sz w:val="18"/>
                <w:szCs w:val="18"/>
              </w:rPr>
            </w:pPr>
            <w:r>
              <w:rPr>
                <w:rFonts w:ascii="宋体" w:cs="宋体" w:hint="eastAsia"/>
                <w:kern w:val="0"/>
                <w:sz w:val="18"/>
                <w:szCs w:val="18"/>
              </w:rPr>
              <w:t>成橡胶(列入1540)</w:t>
            </w:r>
          </w:p>
        </w:tc>
      </w:tr>
    </w:tbl>
    <w:p w14:paraId="00996939" w14:textId="77777777" w:rsidR="0067508D" w:rsidRDefault="0067508D" w:rsidP="0067508D">
      <w:pPr>
        <w:rPr>
          <w:rFonts w:ascii="宋体"/>
          <w:sz w:val="18"/>
          <w:szCs w:val="18"/>
        </w:rPr>
      </w:pPr>
      <w:r>
        <w:rPr>
          <w:rFonts w:ascii="宋体" w:hint="eastAsia"/>
          <w:sz w:val="18"/>
          <w:szCs w:val="18"/>
        </w:rPr>
        <w:t xml:space="preserve">  </w:t>
      </w:r>
      <w:r>
        <w:rPr>
          <w:rFonts w:ascii="宋体" w:hint="eastAsia"/>
          <w:sz w:val="18"/>
          <w:szCs w:val="18"/>
        </w:rPr>
        <w:br w:type="page"/>
      </w:r>
    </w:p>
    <w:p w14:paraId="18666582" w14:textId="77777777" w:rsidR="0067508D" w:rsidRDefault="0067508D" w:rsidP="0067508D">
      <w:pPr>
        <w:rPr>
          <w:rFonts w:ascii="宋体"/>
          <w:sz w:val="18"/>
          <w:szCs w:val="18"/>
        </w:rPr>
      </w:pPr>
      <w:r>
        <w:rPr>
          <w:rFonts w:ascii="宋体" w:hint="eastAsia"/>
          <w:sz w:val="18"/>
          <w:szCs w:val="18"/>
        </w:rPr>
        <w:lastRenderedPageBreak/>
        <w:t xml:space="preserve">                                                   续上表</w:t>
      </w:r>
    </w:p>
    <w:tbl>
      <w:tblPr>
        <w:tblpPr w:leftFromText="180" w:rightFromText="180" w:horzAnchor="margin" w:tblpY="647"/>
        <w:tblW w:w="0" w:type="auto"/>
        <w:tblCellMar>
          <w:left w:w="0" w:type="dxa"/>
          <w:right w:w="0" w:type="dxa"/>
        </w:tblCellMar>
        <w:tblLook w:val="0000" w:firstRow="0" w:lastRow="0" w:firstColumn="0" w:lastColumn="0" w:noHBand="0" w:noVBand="0"/>
      </w:tblPr>
      <w:tblGrid>
        <w:gridCol w:w="385"/>
        <w:gridCol w:w="187"/>
        <w:gridCol w:w="180"/>
        <w:gridCol w:w="1620"/>
        <w:gridCol w:w="360"/>
        <w:gridCol w:w="360"/>
        <w:gridCol w:w="2315"/>
      </w:tblGrid>
      <w:tr w:rsidR="0067508D" w14:paraId="19FD03DA" w14:textId="77777777" w:rsidTr="0067508D">
        <w:trPr>
          <w:cantSplit/>
          <w:trHeight w:val="367"/>
        </w:trPr>
        <w:tc>
          <w:tcPr>
            <w:tcW w:w="752" w:type="dxa"/>
            <w:gridSpan w:val="3"/>
            <w:vMerge w:val="restart"/>
            <w:tcBorders>
              <w:top w:val="single" w:sz="12" w:space="0" w:color="auto"/>
              <w:left w:val="single" w:sz="12" w:space="0" w:color="auto"/>
              <w:bottom w:val="single" w:sz="8" w:space="0" w:color="auto"/>
              <w:right w:val="single" w:sz="8" w:space="0" w:color="auto"/>
            </w:tcBorders>
          </w:tcPr>
          <w:p w14:paraId="2B50EFBD" w14:textId="77777777" w:rsidR="0067508D" w:rsidRDefault="0067508D" w:rsidP="0067508D">
            <w:pPr>
              <w:autoSpaceDE w:val="0"/>
              <w:autoSpaceDN w:val="0"/>
              <w:spacing w:before="278" w:line="262" w:lineRule="exact"/>
              <w:ind w:left="7" w:right="7"/>
              <w:jc w:val="center"/>
              <w:rPr>
                <w:rFonts w:ascii="宋体"/>
                <w:kern w:val="0"/>
                <w:sz w:val="18"/>
                <w:szCs w:val="18"/>
              </w:rPr>
            </w:pPr>
            <w:r>
              <w:rPr>
                <w:rFonts w:ascii="宋体" w:cs="宋体" w:hint="eastAsia"/>
                <w:kern w:val="0"/>
                <w:sz w:val="18"/>
                <w:szCs w:val="18"/>
              </w:rPr>
              <w:t>代  码</w:t>
            </w:r>
          </w:p>
          <w:p w14:paraId="5B09FDE3" w14:textId="77777777" w:rsidR="0067508D" w:rsidRDefault="0067508D" w:rsidP="0067508D">
            <w:pPr>
              <w:autoSpaceDE w:val="0"/>
              <w:autoSpaceDN w:val="0"/>
              <w:spacing w:line="356" w:lineRule="exact"/>
              <w:ind w:left="7" w:right="7"/>
              <w:jc w:val="center"/>
              <w:rPr>
                <w:rFonts w:ascii="宋体"/>
                <w:kern w:val="0"/>
                <w:sz w:val="2"/>
                <w:szCs w:val="2"/>
              </w:rPr>
            </w:pPr>
          </w:p>
        </w:tc>
        <w:tc>
          <w:tcPr>
            <w:tcW w:w="1620" w:type="dxa"/>
            <w:vMerge w:val="restart"/>
            <w:tcBorders>
              <w:top w:val="single" w:sz="12" w:space="0" w:color="auto"/>
              <w:left w:val="single" w:sz="8" w:space="0" w:color="auto"/>
              <w:bottom w:val="single" w:sz="8" w:space="0" w:color="auto"/>
              <w:right w:val="single" w:sz="8" w:space="0" w:color="auto"/>
            </w:tcBorders>
          </w:tcPr>
          <w:p w14:paraId="295DD5F4" w14:textId="77777777" w:rsidR="0067508D" w:rsidRDefault="0067508D" w:rsidP="0067508D">
            <w:pPr>
              <w:autoSpaceDE w:val="0"/>
              <w:autoSpaceDN w:val="0"/>
              <w:spacing w:before="268" w:line="275" w:lineRule="exact"/>
              <w:ind w:left="7" w:right="7"/>
              <w:jc w:val="center"/>
              <w:rPr>
                <w:rFonts w:ascii="宋体"/>
                <w:kern w:val="0"/>
                <w:sz w:val="18"/>
                <w:szCs w:val="18"/>
              </w:rPr>
            </w:pPr>
            <w:r>
              <w:rPr>
                <w:rFonts w:ascii="宋体" w:cs="宋体" w:hint="eastAsia"/>
                <w:kern w:val="0"/>
                <w:sz w:val="18"/>
                <w:szCs w:val="18"/>
              </w:rPr>
              <w:t>货  物  品  类</w:t>
            </w:r>
          </w:p>
          <w:p w14:paraId="0FE5C3C4" w14:textId="77777777" w:rsidR="0067508D" w:rsidRDefault="0067508D" w:rsidP="0067508D">
            <w:pPr>
              <w:autoSpaceDE w:val="0"/>
              <w:autoSpaceDN w:val="0"/>
              <w:spacing w:line="352" w:lineRule="exact"/>
              <w:ind w:left="7" w:right="7"/>
              <w:jc w:val="center"/>
              <w:rPr>
                <w:rFonts w:ascii="宋体"/>
                <w:kern w:val="0"/>
                <w:sz w:val="2"/>
                <w:szCs w:val="2"/>
              </w:rPr>
            </w:pPr>
          </w:p>
        </w:tc>
        <w:tc>
          <w:tcPr>
            <w:tcW w:w="720" w:type="dxa"/>
            <w:gridSpan w:val="2"/>
            <w:tcBorders>
              <w:top w:val="single" w:sz="12" w:space="0" w:color="auto"/>
              <w:left w:val="single" w:sz="8" w:space="0" w:color="auto"/>
              <w:bottom w:val="single" w:sz="8" w:space="0" w:color="auto"/>
              <w:right w:val="single" w:sz="8" w:space="0" w:color="auto"/>
            </w:tcBorders>
          </w:tcPr>
          <w:p w14:paraId="7C93ECAC" w14:textId="77777777" w:rsidR="0067508D" w:rsidRDefault="0067508D" w:rsidP="0067508D">
            <w:pPr>
              <w:autoSpaceDE w:val="0"/>
              <w:autoSpaceDN w:val="0"/>
              <w:spacing w:line="273" w:lineRule="exact"/>
              <w:ind w:left="7" w:right="7"/>
              <w:jc w:val="center"/>
              <w:rPr>
                <w:rFonts w:ascii="宋体"/>
                <w:kern w:val="0"/>
                <w:sz w:val="18"/>
                <w:szCs w:val="18"/>
              </w:rPr>
            </w:pPr>
            <w:r>
              <w:rPr>
                <w:rFonts w:ascii="宋体" w:cs="宋体" w:hint="eastAsia"/>
                <w:kern w:val="0"/>
                <w:sz w:val="18"/>
                <w:szCs w:val="18"/>
              </w:rPr>
              <w:t>运价号</w:t>
            </w:r>
          </w:p>
        </w:tc>
        <w:tc>
          <w:tcPr>
            <w:tcW w:w="2315" w:type="dxa"/>
            <w:vMerge w:val="restart"/>
            <w:tcBorders>
              <w:top w:val="single" w:sz="12" w:space="0" w:color="auto"/>
              <w:left w:val="single" w:sz="8" w:space="0" w:color="auto"/>
              <w:bottom w:val="single" w:sz="8" w:space="0" w:color="auto"/>
              <w:right w:val="single" w:sz="12" w:space="0" w:color="auto"/>
            </w:tcBorders>
          </w:tcPr>
          <w:p w14:paraId="51EB84B6" w14:textId="77777777" w:rsidR="0067508D" w:rsidRDefault="0067508D" w:rsidP="0067508D">
            <w:pPr>
              <w:autoSpaceDE w:val="0"/>
              <w:autoSpaceDN w:val="0"/>
              <w:spacing w:before="79" w:line="475" w:lineRule="exact"/>
              <w:ind w:left="7" w:right="7"/>
              <w:jc w:val="center"/>
              <w:rPr>
                <w:rFonts w:ascii="宋体"/>
                <w:kern w:val="0"/>
                <w:sz w:val="18"/>
                <w:szCs w:val="18"/>
              </w:rPr>
            </w:pPr>
            <w:r>
              <w:rPr>
                <w:rFonts w:ascii="宋体" w:cs="宋体" w:hint="eastAsia"/>
                <w:kern w:val="0"/>
                <w:sz w:val="18"/>
                <w:szCs w:val="18"/>
              </w:rPr>
              <w:t>说      明</w:t>
            </w:r>
          </w:p>
          <w:p w14:paraId="534F0844" w14:textId="77777777" w:rsidR="0067508D" w:rsidRDefault="0067508D" w:rsidP="0067508D">
            <w:pPr>
              <w:autoSpaceDE w:val="0"/>
              <w:autoSpaceDN w:val="0"/>
              <w:spacing w:line="342" w:lineRule="exact"/>
              <w:ind w:left="7" w:right="7"/>
              <w:jc w:val="center"/>
              <w:rPr>
                <w:rFonts w:ascii="宋体"/>
                <w:kern w:val="0"/>
                <w:sz w:val="2"/>
                <w:szCs w:val="2"/>
              </w:rPr>
            </w:pPr>
          </w:p>
        </w:tc>
      </w:tr>
      <w:tr w:rsidR="0067508D" w14:paraId="55EAF124" w14:textId="77777777" w:rsidTr="0067508D">
        <w:trPr>
          <w:cantSplit/>
          <w:trHeight w:val="529"/>
        </w:trPr>
        <w:tc>
          <w:tcPr>
            <w:tcW w:w="0" w:type="auto"/>
            <w:gridSpan w:val="3"/>
            <w:vMerge/>
            <w:tcBorders>
              <w:top w:val="single" w:sz="12" w:space="0" w:color="auto"/>
              <w:left w:val="single" w:sz="12" w:space="0" w:color="auto"/>
              <w:bottom w:val="single" w:sz="8" w:space="0" w:color="auto"/>
              <w:right w:val="single" w:sz="8" w:space="0" w:color="auto"/>
            </w:tcBorders>
            <w:vAlign w:val="center"/>
          </w:tcPr>
          <w:p w14:paraId="1A89924C" w14:textId="77777777" w:rsidR="0067508D" w:rsidRDefault="0067508D" w:rsidP="0067508D">
            <w:pPr>
              <w:widowControl/>
              <w:jc w:val="left"/>
              <w:rPr>
                <w:rFonts w:ascii="宋体"/>
                <w:kern w:val="0"/>
                <w:sz w:val="2"/>
                <w:szCs w:val="2"/>
              </w:rPr>
            </w:pPr>
          </w:p>
        </w:tc>
        <w:tc>
          <w:tcPr>
            <w:tcW w:w="0" w:type="auto"/>
            <w:vMerge/>
            <w:tcBorders>
              <w:top w:val="single" w:sz="12" w:space="0" w:color="auto"/>
              <w:left w:val="single" w:sz="8" w:space="0" w:color="auto"/>
              <w:bottom w:val="single" w:sz="8" w:space="0" w:color="auto"/>
              <w:right w:val="single" w:sz="8" w:space="0" w:color="auto"/>
            </w:tcBorders>
            <w:vAlign w:val="center"/>
          </w:tcPr>
          <w:p w14:paraId="2ABE27C1" w14:textId="77777777" w:rsidR="0067508D" w:rsidRDefault="0067508D" w:rsidP="0067508D">
            <w:pPr>
              <w:widowControl/>
              <w:jc w:val="left"/>
              <w:rPr>
                <w:rFonts w:ascii="宋体"/>
                <w:kern w:val="0"/>
                <w:sz w:val="2"/>
                <w:szCs w:val="2"/>
              </w:rPr>
            </w:pPr>
          </w:p>
        </w:tc>
        <w:tc>
          <w:tcPr>
            <w:tcW w:w="360" w:type="dxa"/>
            <w:tcBorders>
              <w:top w:val="single" w:sz="8" w:space="0" w:color="auto"/>
              <w:left w:val="single" w:sz="8" w:space="0" w:color="auto"/>
              <w:bottom w:val="single" w:sz="8" w:space="0" w:color="auto"/>
              <w:right w:val="single" w:sz="8" w:space="0" w:color="auto"/>
            </w:tcBorders>
          </w:tcPr>
          <w:p w14:paraId="5C07EF27" w14:textId="77777777" w:rsidR="0067508D" w:rsidRDefault="0067508D" w:rsidP="0067508D">
            <w:pPr>
              <w:autoSpaceDE w:val="0"/>
              <w:autoSpaceDN w:val="0"/>
              <w:spacing w:line="259" w:lineRule="exact"/>
              <w:ind w:left="7" w:right="7"/>
              <w:jc w:val="center"/>
              <w:rPr>
                <w:rFonts w:ascii="宋体"/>
                <w:kern w:val="0"/>
                <w:sz w:val="18"/>
                <w:szCs w:val="18"/>
              </w:rPr>
            </w:pPr>
            <w:r>
              <w:rPr>
                <w:rFonts w:ascii="宋体" w:hAnsi="宋体" w:cs="宋体" w:hint="eastAsia"/>
                <w:kern w:val="0"/>
                <w:sz w:val="18"/>
                <w:szCs w:val="18"/>
              </w:rPr>
              <w:t>整</w:t>
            </w:r>
          </w:p>
          <w:p w14:paraId="376E956B" w14:textId="77777777" w:rsidR="0067508D" w:rsidRDefault="0067508D" w:rsidP="0067508D">
            <w:pPr>
              <w:autoSpaceDE w:val="0"/>
              <w:autoSpaceDN w:val="0"/>
              <w:spacing w:line="201" w:lineRule="exact"/>
              <w:ind w:left="7" w:right="7"/>
              <w:jc w:val="center"/>
              <w:rPr>
                <w:rFonts w:ascii="宋体"/>
                <w:kern w:val="0"/>
                <w:sz w:val="18"/>
                <w:szCs w:val="18"/>
              </w:rPr>
            </w:pPr>
            <w:r>
              <w:rPr>
                <w:rFonts w:ascii="宋体" w:hAnsi="宋体" w:cs="宋体" w:hint="eastAsia"/>
                <w:kern w:val="0"/>
                <w:sz w:val="18"/>
                <w:szCs w:val="18"/>
              </w:rPr>
              <w:t>车</w:t>
            </w:r>
          </w:p>
        </w:tc>
        <w:tc>
          <w:tcPr>
            <w:tcW w:w="360" w:type="dxa"/>
            <w:tcBorders>
              <w:top w:val="single" w:sz="8" w:space="0" w:color="auto"/>
              <w:left w:val="single" w:sz="8" w:space="0" w:color="auto"/>
              <w:bottom w:val="single" w:sz="8" w:space="0" w:color="auto"/>
              <w:right w:val="single" w:sz="8" w:space="0" w:color="auto"/>
            </w:tcBorders>
          </w:tcPr>
          <w:p w14:paraId="2866F314" w14:textId="77777777" w:rsidR="0067508D" w:rsidRDefault="0067508D" w:rsidP="0067508D">
            <w:pPr>
              <w:autoSpaceDE w:val="0"/>
              <w:autoSpaceDN w:val="0"/>
              <w:spacing w:line="255" w:lineRule="exact"/>
              <w:ind w:left="7" w:right="7"/>
              <w:jc w:val="center"/>
              <w:rPr>
                <w:rFonts w:ascii="宋体"/>
                <w:kern w:val="0"/>
                <w:sz w:val="18"/>
                <w:szCs w:val="18"/>
              </w:rPr>
            </w:pPr>
            <w:r>
              <w:rPr>
                <w:rFonts w:ascii="宋体" w:hAnsi="宋体" w:cs="宋体" w:hint="eastAsia"/>
                <w:kern w:val="0"/>
                <w:sz w:val="18"/>
                <w:szCs w:val="18"/>
              </w:rPr>
              <w:t>零</w:t>
            </w:r>
          </w:p>
          <w:p w14:paraId="10880B81" w14:textId="77777777" w:rsidR="0067508D" w:rsidRDefault="0067508D" w:rsidP="0067508D">
            <w:pPr>
              <w:autoSpaceDE w:val="0"/>
              <w:autoSpaceDN w:val="0"/>
              <w:spacing w:line="201" w:lineRule="exact"/>
              <w:ind w:left="7" w:right="7"/>
              <w:jc w:val="center"/>
              <w:rPr>
                <w:rFonts w:ascii="宋体"/>
                <w:kern w:val="0"/>
                <w:sz w:val="18"/>
                <w:szCs w:val="18"/>
              </w:rPr>
            </w:pPr>
            <w:r>
              <w:rPr>
                <w:rFonts w:ascii="宋体" w:hAnsi="宋体" w:cs="宋体" w:hint="eastAsia"/>
                <w:kern w:val="0"/>
                <w:sz w:val="18"/>
                <w:szCs w:val="18"/>
              </w:rPr>
              <w:t>担</w:t>
            </w:r>
          </w:p>
        </w:tc>
        <w:tc>
          <w:tcPr>
            <w:tcW w:w="0" w:type="auto"/>
            <w:vMerge/>
            <w:tcBorders>
              <w:top w:val="single" w:sz="12" w:space="0" w:color="auto"/>
              <w:left w:val="single" w:sz="8" w:space="0" w:color="auto"/>
              <w:bottom w:val="single" w:sz="8" w:space="0" w:color="auto"/>
              <w:right w:val="single" w:sz="12" w:space="0" w:color="auto"/>
            </w:tcBorders>
            <w:vAlign w:val="center"/>
          </w:tcPr>
          <w:p w14:paraId="4E2E010B" w14:textId="77777777" w:rsidR="0067508D" w:rsidRDefault="0067508D" w:rsidP="0067508D">
            <w:pPr>
              <w:widowControl/>
              <w:jc w:val="left"/>
              <w:rPr>
                <w:rFonts w:ascii="宋体"/>
                <w:kern w:val="0"/>
                <w:sz w:val="2"/>
                <w:szCs w:val="2"/>
              </w:rPr>
            </w:pPr>
          </w:p>
        </w:tc>
      </w:tr>
      <w:tr w:rsidR="0067508D" w14:paraId="4EC1DE59" w14:textId="77777777" w:rsidTr="0067508D">
        <w:trPr>
          <w:cantSplit/>
          <w:trHeight w:val="291"/>
        </w:trPr>
        <w:tc>
          <w:tcPr>
            <w:tcW w:w="385" w:type="dxa"/>
            <w:vMerge w:val="restart"/>
            <w:tcBorders>
              <w:top w:val="single" w:sz="8" w:space="0" w:color="auto"/>
              <w:left w:val="single" w:sz="12" w:space="0" w:color="auto"/>
              <w:bottom w:val="single" w:sz="4" w:space="0" w:color="auto"/>
              <w:right w:val="single" w:sz="8" w:space="0" w:color="auto"/>
            </w:tcBorders>
          </w:tcPr>
          <w:p w14:paraId="3131CC5E" w14:textId="77777777" w:rsidR="0067508D" w:rsidRDefault="0067508D" w:rsidP="0067508D">
            <w:pPr>
              <w:autoSpaceDE w:val="0"/>
              <w:autoSpaceDN w:val="0"/>
              <w:spacing w:line="216" w:lineRule="exact"/>
              <w:ind w:left="7" w:right="7"/>
              <w:jc w:val="center"/>
              <w:rPr>
                <w:rFonts w:ascii="宋体" w:hAnsi="宋体" w:cs="宋体"/>
                <w:kern w:val="0"/>
                <w:sz w:val="18"/>
                <w:szCs w:val="18"/>
              </w:rPr>
            </w:pPr>
            <w:r>
              <w:rPr>
                <w:rFonts w:ascii="宋体" w:hAnsi="宋体" w:cs="宋体" w:hint="eastAsia"/>
                <w:kern w:val="0"/>
                <w:sz w:val="18"/>
                <w:szCs w:val="18"/>
              </w:rPr>
              <w:t>15</w:t>
            </w:r>
          </w:p>
          <w:p w14:paraId="5E7A0744" w14:textId="77777777" w:rsidR="0067508D" w:rsidRDefault="0067508D" w:rsidP="0067508D">
            <w:pPr>
              <w:autoSpaceDE w:val="0"/>
              <w:autoSpaceDN w:val="0"/>
              <w:spacing w:line="316" w:lineRule="exact"/>
              <w:ind w:left="7" w:right="7"/>
              <w:jc w:val="center"/>
              <w:rPr>
                <w:rFonts w:ascii="宋体" w:hAnsi="宋体" w:cs="宋体"/>
                <w:kern w:val="0"/>
                <w:sz w:val="18"/>
                <w:szCs w:val="18"/>
              </w:rPr>
            </w:pPr>
            <w:r>
              <w:rPr>
                <w:rFonts w:ascii="宋体" w:hAnsi="宋体" w:cs="宋体" w:hint="eastAsia"/>
                <w:kern w:val="0"/>
                <w:sz w:val="18"/>
                <w:szCs w:val="18"/>
              </w:rPr>
              <w:t>15</w:t>
            </w:r>
          </w:p>
          <w:p w14:paraId="0A75A2BC" w14:textId="77777777" w:rsidR="0067508D" w:rsidRDefault="0067508D" w:rsidP="0067508D">
            <w:pPr>
              <w:autoSpaceDE w:val="0"/>
              <w:autoSpaceDN w:val="0"/>
              <w:spacing w:line="302" w:lineRule="exact"/>
              <w:ind w:left="7" w:right="7"/>
              <w:jc w:val="center"/>
              <w:rPr>
                <w:rFonts w:ascii="宋体"/>
                <w:kern w:val="0"/>
                <w:sz w:val="18"/>
                <w:szCs w:val="18"/>
              </w:rPr>
            </w:pPr>
          </w:p>
          <w:p w14:paraId="5DF0B068" w14:textId="77777777" w:rsidR="0067508D" w:rsidRDefault="0067508D" w:rsidP="0067508D">
            <w:pPr>
              <w:autoSpaceDE w:val="0"/>
              <w:autoSpaceDN w:val="0"/>
              <w:spacing w:line="302" w:lineRule="exact"/>
              <w:ind w:left="7" w:right="7"/>
              <w:jc w:val="center"/>
              <w:rPr>
                <w:rFonts w:ascii="宋体"/>
                <w:kern w:val="0"/>
                <w:sz w:val="18"/>
                <w:szCs w:val="18"/>
              </w:rPr>
            </w:pPr>
          </w:p>
          <w:p w14:paraId="75AC62C4" w14:textId="77777777" w:rsidR="0067508D" w:rsidRDefault="0067508D" w:rsidP="0067508D">
            <w:pPr>
              <w:autoSpaceDE w:val="0"/>
              <w:autoSpaceDN w:val="0"/>
              <w:spacing w:line="306" w:lineRule="exact"/>
              <w:ind w:left="7" w:right="7"/>
              <w:jc w:val="center"/>
              <w:rPr>
                <w:rFonts w:ascii="宋体" w:hAnsi="宋体" w:cs="宋体"/>
                <w:kern w:val="0"/>
                <w:sz w:val="18"/>
                <w:szCs w:val="18"/>
              </w:rPr>
            </w:pPr>
            <w:r>
              <w:rPr>
                <w:rFonts w:ascii="宋体" w:hAnsi="宋体" w:cs="宋体" w:hint="eastAsia"/>
                <w:kern w:val="0"/>
                <w:sz w:val="18"/>
                <w:szCs w:val="18"/>
              </w:rPr>
              <w:t>15</w:t>
            </w:r>
          </w:p>
          <w:p w14:paraId="7155E300" w14:textId="77777777" w:rsidR="0067508D" w:rsidRDefault="0067508D" w:rsidP="0067508D">
            <w:pPr>
              <w:autoSpaceDE w:val="0"/>
              <w:autoSpaceDN w:val="0"/>
              <w:spacing w:line="302" w:lineRule="exact"/>
              <w:ind w:left="7" w:right="7"/>
              <w:jc w:val="center"/>
              <w:rPr>
                <w:rFonts w:ascii="宋体"/>
                <w:kern w:val="0"/>
                <w:sz w:val="18"/>
                <w:szCs w:val="18"/>
              </w:rPr>
            </w:pPr>
          </w:p>
          <w:p w14:paraId="06F26320" w14:textId="77777777" w:rsidR="0067508D" w:rsidRDefault="0067508D" w:rsidP="0067508D">
            <w:pPr>
              <w:autoSpaceDE w:val="0"/>
              <w:autoSpaceDN w:val="0"/>
              <w:spacing w:line="302" w:lineRule="exact"/>
              <w:ind w:left="7" w:right="7"/>
              <w:jc w:val="center"/>
              <w:rPr>
                <w:rFonts w:ascii="宋体"/>
                <w:kern w:val="0"/>
                <w:sz w:val="18"/>
                <w:szCs w:val="18"/>
              </w:rPr>
            </w:pPr>
          </w:p>
          <w:p w14:paraId="1BD17A4D" w14:textId="77777777" w:rsidR="0067508D" w:rsidRDefault="0067508D" w:rsidP="0067508D">
            <w:pPr>
              <w:autoSpaceDE w:val="0"/>
              <w:autoSpaceDN w:val="0"/>
              <w:spacing w:line="309" w:lineRule="exact"/>
              <w:ind w:left="7" w:right="7"/>
              <w:jc w:val="center"/>
              <w:rPr>
                <w:rFonts w:ascii="宋体" w:hAnsi="宋体" w:cs="宋体"/>
                <w:kern w:val="0"/>
                <w:sz w:val="18"/>
                <w:szCs w:val="18"/>
              </w:rPr>
            </w:pPr>
            <w:r>
              <w:rPr>
                <w:rFonts w:ascii="宋体" w:hAnsi="宋体" w:cs="宋体" w:hint="eastAsia"/>
                <w:kern w:val="0"/>
                <w:sz w:val="18"/>
                <w:szCs w:val="18"/>
              </w:rPr>
              <w:t>15</w:t>
            </w:r>
          </w:p>
          <w:p w14:paraId="4E4D8DE0" w14:textId="77777777" w:rsidR="0067508D" w:rsidRDefault="0067508D" w:rsidP="0067508D">
            <w:pPr>
              <w:autoSpaceDE w:val="0"/>
              <w:autoSpaceDN w:val="0"/>
              <w:spacing w:line="273" w:lineRule="exact"/>
              <w:ind w:left="7" w:right="7"/>
              <w:jc w:val="center"/>
              <w:rPr>
                <w:rFonts w:ascii="宋体"/>
                <w:kern w:val="0"/>
                <w:sz w:val="18"/>
                <w:szCs w:val="18"/>
              </w:rPr>
            </w:pPr>
          </w:p>
          <w:p w14:paraId="1048A32B" w14:textId="77777777" w:rsidR="0067508D" w:rsidRDefault="0067508D" w:rsidP="0067508D">
            <w:pPr>
              <w:autoSpaceDE w:val="0"/>
              <w:autoSpaceDN w:val="0"/>
              <w:spacing w:line="273" w:lineRule="exact"/>
              <w:ind w:left="7" w:right="7"/>
              <w:jc w:val="center"/>
              <w:rPr>
                <w:rFonts w:ascii="宋体" w:hAnsi="宋体" w:cs="宋体"/>
                <w:kern w:val="0"/>
                <w:sz w:val="18"/>
                <w:szCs w:val="18"/>
              </w:rPr>
            </w:pPr>
            <w:r>
              <w:rPr>
                <w:rFonts w:ascii="宋体" w:hAnsi="宋体" w:cs="宋体" w:hint="eastAsia"/>
                <w:kern w:val="0"/>
                <w:sz w:val="18"/>
                <w:szCs w:val="18"/>
              </w:rPr>
              <w:t>15</w:t>
            </w:r>
          </w:p>
          <w:p w14:paraId="4DA86576" w14:textId="77777777" w:rsidR="0067508D" w:rsidRDefault="0067508D" w:rsidP="0067508D">
            <w:pPr>
              <w:autoSpaceDE w:val="0"/>
              <w:autoSpaceDN w:val="0"/>
              <w:spacing w:line="363" w:lineRule="exact"/>
              <w:ind w:left="7" w:right="7"/>
              <w:jc w:val="center"/>
              <w:rPr>
                <w:rFonts w:ascii="宋体" w:hAnsi="宋体" w:cs="宋体"/>
                <w:kern w:val="0"/>
                <w:sz w:val="18"/>
                <w:szCs w:val="18"/>
              </w:rPr>
            </w:pPr>
            <w:r>
              <w:rPr>
                <w:rFonts w:ascii="宋体" w:hAnsi="宋体" w:cs="宋体" w:hint="eastAsia"/>
                <w:kern w:val="0"/>
                <w:sz w:val="18"/>
                <w:szCs w:val="18"/>
              </w:rPr>
              <w:t>15</w:t>
            </w:r>
          </w:p>
          <w:p w14:paraId="50494C96" w14:textId="77777777" w:rsidR="0067508D" w:rsidRDefault="0067508D" w:rsidP="0067508D">
            <w:pPr>
              <w:autoSpaceDE w:val="0"/>
              <w:autoSpaceDN w:val="0"/>
              <w:spacing w:line="298" w:lineRule="exact"/>
              <w:ind w:left="7" w:right="7"/>
              <w:jc w:val="center"/>
              <w:rPr>
                <w:rFonts w:ascii="宋体"/>
                <w:kern w:val="0"/>
                <w:sz w:val="18"/>
                <w:szCs w:val="18"/>
              </w:rPr>
            </w:pPr>
          </w:p>
          <w:p w14:paraId="270C05D6" w14:textId="77777777" w:rsidR="0067508D" w:rsidRDefault="0067508D" w:rsidP="0067508D">
            <w:pPr>
              <w:autoSpaceDE w:val="0"/>
              <w:autoSpaceDN w:val="0"/>
              <w:spacing w:line="298" w:lineRule="exact"/>
              <w:ind w:left="7" w:right="7"/>
              <w:jc w:val="center"/>
              <w:rPr>
                <w:rFonts w:ascii="宋体"/>
                <w:kern w:val="0"/>
                <w:sz w:val="18"/>
                <w:szCs w:val="18"/>
              </w:rPr>
            </w:pPr>
          </w:p>
          <w:p w14:paraId="1348B970" w14:textId="77777777" w:rsidR="0067508D" w:rsidRDefault="0067508D" w:rsidP="0067508D">
            <w:pPr>
              <w:autoSpaceDE w:val="0"/>
              <w:autoSpaceDN w:val="0"/>
              <w:spacing w:line="298" w:lineRule="exact"/>
              <w:ind w:left="7" w:right="7"/>
              <w:jc w:val="center"/>
              <w:rPr>
                <w:rFonts w:ascii="宋体"/>
                <w:kern w:val="0"/>
                <w:sz w:val="18"/>
                <w:szCs w:val="18"/>
              </w:rPr>
            </w:pPr>
          </w:p>
          <w:p w14:paraId="67FEB73B" w14:textId="77777777" w:rsidR="0067508D" w:rsidRDefault="0067508D" w:rsidP="0067508D">
            <w:pPr>
              <w:autoSpaceDE w:val="0"/>
              <w:autoSpaceDN w:val="0"/>
              <w:spacing w:line="298" w:lineRule="exact"/>
              <w:ind w:left="7" w:right="7"/>
              <w:jc w:val="center"/>
              <w:rPr>
                <w:rFonts w:ascii="宋体"/>
                <w:kern w:val="0"/>
                <w:sz w:val="18"/>
                <w:szCs w:val="18"/>
              </w:rPr>
            </w:pPr>
          </w:p>
          <w:p w14:paraId="31C83F75" w14:textId="77777777" w:rsidR="0067508D" w:rsidRDefault="0067508D" w:rsidP="0067508D">
            <w:pPr>
              <w:autoSpaceDE w:val="0"/>
              <w:autoSpaceDN w:val="0"/>
              <w:spacing w:line="298" w:lineRule="exact"/>
              <w:ind w:left="7" w:right="7"/>
              <w:jc w:val="center"/>
              <w:rPr>
                <w:rFonts w:ascii="宋体"/>
                <w:kern w:val="0"/>
                <w:sz w:val="18"/>
                <w:szCs w:val="18"/>
              </w:rPr>
            </w:pPr>
          </w:p>
          <w:p w14:paraId="6A3729FE" w14:textId="77777777" w:rsidR="0067508D" w:rsidRDefault="0067508D" w:rsidP="0067508D">
            <w:pPr>
              <w:autoSpaceDE w:val="0"/>
              <w:autoSpaceDN w:val="0"/>
              <w:spacing w:line="298" w:lineRule="exact"/>
              <w:ind w:left="7" w:right="7"/>
              <w:jc w:val="center"/>
              <w:rPr>
                <w:rFonts w:ascii="宋体"/>
                <w:kern w:val="0"/>
                <w:sz w:val="18"/>
                <w:szCs w:val="18"/>
              </w:rPr>
            </w:pPr>
          </w:p>
          <w:p w14:paraId="6152E1D8" w14:textId="77777777" w:rsidR="0067508D" w:rsidRDefault="0067508D" w:rsidP="0067508D">
            <w:pPr>
              <w:autoSpaceDE w:val="0"/>
              <w:autoSpaceDN w:val="0"/>
              <w:spacing w:line="298" w:lineRule="exact"/>
              <w:ind w:left="7" w:right="7"/>
              <w:jc w:val="center"/>
              <w:rPr>
                <w:rFonts w:ascii="宋体"/>
                <w:kern w:val="0"/>
                <w:sz w:val="18"/>
                <w:szCs w:val="18"/>
              </w:rPr>
            </w:pPr>
          </w:p>
          <w:p w14:paraId="43AEFCE0" w14:textId="77777777" w:rsidR="0067508D" w:rsidRDefault="0067508D" w:rsidP="0067508D">
            <w:pPr>
              <w:autoSpaceDE w:val="0"/>
              <w:autoSpaceDN w:val="0"/>
              <w:spacing w:line="298" w:lineRule="exact"/>
              <w:ind w:left="7" w:right="7"/>
              <w:jc w:val="center"/>
              <w:rPr>
                <w:rFonts w:ascii="宋体"/>
                <w:kern w:val="0"/>
                <w:sz w:val="18"/>
                <w:szCs w:val="18"/>
              </w:rPr>
            </w:pPr>
          </w:p>
          <w:p w14:paraId="2B27FC50" w14:textId="77777777" w:rsidR="0067508D" w:rsidRDefault="0067508D" w:rsidP="0067508D">
            <w:pPr>
              <w:autoSpaceDE w:val="0"/>
              <w:autoSpaceDN w:val="0"/>
              <w:spacing w:line="298" w:lineRule="exact"/>
              <w:ind w:left="7" w:right="7"/>
              <w:jc w:val="center"/>
              <w:rPr>
                <w:rFonts w:ascii="宋体"/>
                <w:kern w:val="0"/>
                <w:sz w:val="18"/>
                <w:szCs w:val="18"/>
              </w:rPr>
            </w:pPr>
          </w:p>
          <w:p w14:paraId="380741DC" w14:textId="77777777" w:rsidR="0067508D" w:rsidRDefault="0067508D" w:rsidP="0067508D">
            <w:pPr>
              <w:autoSpaceDE w:val="0"/>
              <w:autoSpaceDN w:val="0"/>
              <w:spacing w:line="298" w:lineRule="exact"/>
              <w:ind w:left="7" w:right="7"/>
              <w:jc w:val="center"/>
              <w:rPr>
                <w:rFonts w:ascii="宋体"/>
                <w:kern w:val="0"/>
                <w:sz w:val="18"/>
                <w:szCs w:val="18"/>
              </w:rPr>
            </w:pPr>
          </w:p>
          <w:p w14:paraId="097662A0" w14:textId="77777777" w:rsidR="0067508D" w:rsidRDefault="0067508D" w:rsidP="0067508D">
            <w:pPr>
              <w:autoSpaceDE w:val="0"/>
              <w:autoSpaceDN w:val="0"/>
              <w:spacing w:line="298" w:lineRule="exact"/>
              <w:ind w:left="7" w:right="7"/>
              <w:jc w:val="center"/>
              <w:rPr>
                <w:rFonts w:ascii="宋体"/>
                <w:kern w:val="0"/>
                <w:sz w:val="18"/>
                <w:szCs w:val="18"/>
              </w:rPr>
            </w:pPr>
          </w:p>
          <w:p w14:paraId="1DB25577" w14:textId="77777777" w:rsidR="0067508D" w:rsidRDefault="0067508D" w:rsidP="0067508D">
            <w:pPr>
              <w:autoSpaceDE w:val="0"/>
              <w:autoSpaceDN w:val="0"/>
              <w:spacing w:line="298" w:lineRule="exact"/>
              <w:ind w:left="7" w:right="7"/>
              <w:jc w:val="center"/>
              <w:rPr>
                <w:rFonts w:ascii="宋体"/>
                <w:kern w:val="0"/>
                <w:sz w:val="18"/>
                <w:szCs w:val="18"/>
              </w:rPr>
            </w:pPr>
          </w:p>
          <w:p w14:paraId="5D8578B1" w14:textId="77777777" w:rsidR="0067508D" w:rsidRDefault="0067508D" w:rsidP="0067508D">
            <w:pPr>
              <w:autoSpaceDE w:val="0"/>
              <w:autoSpaceDN w:val="0"/>
              <w:spacing w:line="298" w:lineRule="exact"/>
              <w:ind w:left="7" w:right="7"/>
              <w:jc w:val="center"/>
              <w:rPr>
                <w:rFonts w:ascii="宋体"/>
                <w:kern w:val="0"/>
                <w:sz w:val="18"/>
                <w:szCs w:val="18"/>
              </w:rPr>
            </w:pPr>
          </w:p>
          <w:p w14:paraId="6473FC8F" w14:textId="77777777" w:rsidR="0067508D" w:rsidRDefault="0067508D" w:rsidP="0067508D">
            <w:pPr>
              <w:autoSpaceDE w:val="0"/>
              <w:autoSpaceDN w:val="0"/>
              <w:spacing w:line="298" w:lineRule="exact"/>
              <w:ind w:left="7" w:right="7"/>
              <w:jc w:val="center"/>
              <w:rPr>
                <w:rFonts w:ascii="宋体"/>
                <w:kern w:val="0"/>
                <w:sz w:val="18"/>
                <w:szCs w:val="18"/>
              </w:rPr>
            </w:pPr>
          </w:p>
        </w:tc>
        <w:tc>
          <w:tcPr>
            <w:tcW w:w="187" w:type="dxa"/>
            <w:vMerge w:val="restart"/>
            <w:tcBorders>
              <w:top w:val="single" w:sz="8" w:space="0" w:color="auto"/>
              <w:left w:val="single" w:sz="8" w:space="0" w:color="auto"/>
              <w:bottom w:val="single" w:sz="4" w:space="0" w:color="auto"/>
              <w:right w:val="single" w:sz="8" w:space="0" w:color="auto"/>
            </w:tcBorders>
          </w:tcPr>
          <w:p w14:paraId="50ACE71E" w14:textId="77777777" w:rsidR="0067508D" w:rsidRDefault="0067508D" w:rsidP="0067508D">
            <w:pPr>
              <w:autoSpaceDE w:val="0"/>
              <w:autoSpaceDN w:val="0"/>
              <w:spacing w:line="216" w:lineRule="exact"/>
              <w:ind w:left="7" w:right="7"/>
              <w:jc w:val="center"/>
              <w:rPr>
                <w:rFonts w:ascii="宋体" w:hAnsi="宋体" w:cs="宋体"/>
                <w:kern w:val="0"/>
                <w:sz w:val="18"/>
                <w:szCs w:val="18"/>
              </w:rPr>
            </w:pPr>
            <w:r>
              <w:rPr>
                <w:rFonts w:ascii="宋体" w:hAnsi="宋体" w:cs="宋体" w:hint="eastAsia"/>
                <w:kern w:val="0"/>
                <w:sz w:val="18"/>
                <w:szCs w:val="18"/>
              </w:rPr>
              <w:t>5</w:t>
            </w:r>
          </w:p>
          <w:p w14:paraId="142B5CB1" w14:textId="77777777" w:rsidR="0067508D" w:rsidRDefault="0067508D" w:rsidP="0067508D">
            <w:pPr>
              <w:autoSpaceDE w:val="0"/>
              <w:autoSpaceDN w:val="0"/>
              <w:spacing w:line="316" w:lineRule="exact"/>
              <w:ind w:left="7" w:right="7"/>
              <w:jc w:val="center"/>
              <w:rPr>
                <w:rFonts w:ascii="宋体" w:hAnsi="宋体" w:cs="宋体"/>
                <w:kern w:val="0"/>
                <w:sz w:val="18"/>
                <w:szCs w:val="18"/>
              </w:rPr>
            </w:pPr>
            <w:r>
              <w:rPr>
                <w:rFonts w:ascii="宋体" w:hAnsi="宋体" w:cs="宋体" w:hint="eastAsia"/>
                <w:kern w:val="0"/>
                <w:sz w:val="18"/>
                <w:szCs w:val="18"/>
              </w:rPr>
              <w:t>5</w:t>
            </w:r>
          </w:p>
          <w:p w14:paraId="5E8FB044" w14:textId="77777777" w:rsidR="0067508D" w:rsidRDefault="0067508D" w:rsidP="0067508D">
            <w:pPr>
              <w:autoSpaceDE w:val="0"/>
              <w:autoSpaceDN w:val="0"/>
              <w:spacing w:line="302" w:lineRule="exact"/>
              <w:ind w:left="7" w:right="7"/>
              <w:jc w:val="center"/>
              <w:rPr>
                <w:rFonts w:ascii="宋体"/>
                <w:kern w:val="0"/>
                <w:sz w:val="18"/>
                <w:szCs w:val="18"/>
              </w:rPr>
            </w:pPr>
          </w:p>
          <w:p w14:paraId="496A02DC" w14:textId="77777777" w:rsidR="0067508D" w:rsidRDefault="0067508D" w:rsidP="0067508D">
            <w:pPr>
              <w:autoSpaceDE w:val="0"/>
              <w:autoSpaceDN w:val="0"/>
              <w:spacing w:line="302" w:lineRule="exact"/>
              <w:ind w:left="7" w:right="7"/>
              <w:jc w:val="center"/>
              <w:rPr>
                <w:rFonts w:ascii="宋体"/>
                <w:kern w:val="0"/>
                <w:sz w:val="18"/>
                <w:szCs w:val="18"/>
              </w:rPr>
            </w:pPr>
          </w:p>
          <w:p w14:paraId="02FC89D1" w14:textId="77777777" w:rsidR="0067508D" w:rsidRDefault="0067508D" w:rsidP="0067508D">
            <w:pPr>
              <w:autoSpaceDE w:val="0"/>
              <w:autoSpaceDN w:val="0"/>
              <w:spacing w:line="306" w:lineRule="exact"/>
              <w:ind w:left="7" w:right="7"/>
              <w:jc w:val="center"/>
              <w:rPr>
                <w:rFonts w:ascii="宋体" w:hAnsi="宋体" w:cs="宋体"/>
                <w:kern w:val="0"/>
                <w:sz w:val="18"/>
                <w:szCs w:val="18"/>
              </w:rPr>
            </w:pPr>
            <w:r>
              <w:rPr>
                <w:rFonts w:ascii="宋体" w:hAnsi="宋体" w:cs="宋体" w:hint="eastAsia"/>
                <w:kern w:val="0"/>
                <w:sz w:val="18"/>
                <w:szCs w:val="18"/>
              </w:rPr>
              <w:t>5</w:t>
            </w:r>
          </w:p>
          <w:p w14:paraId="2D3FCCE0" w14:textId="77777777" w:rsidR="0067508D" w:rsidRDefault="0067508D" w:rsidP="0067508D">
            <w:pPr>
              <w:autoSpaceDE w:val="0"/>
              <w:autoSpaceDN w:val="0"/>
              <w:spacing w:line="302" w:lineRule="exact"/>
              <w:ind w:left="7" w:right="7"/>
              <w:jc w:val="center"/>
              <w:rPr>
                <w:rFonts w:ascii="宋体"/>
                <w:kern w:val="0"/>
                <w:sz w:val="18"/>
                <w:szCs w:val="18"/>
              </w:rPr>
            </w:pPr>
          </w:p>
          <w:p w14:paraId="03A37ED4" w14:textId="77777777" w:rsidR="0067508D" w:rsidRDefault="0067508D" w:rsidP="0067508D">
            <w:pPr>
              <w:autoSpaceDE w:val="0"/>
              <w:autoSpaceDN w:val="0"/>
              <w:spacing w:line="302" w:lineRule="exact"/>
              <w:ind w:left="7" w:right="7"/>
              <w:jc w:val="center"/>
              <w:rPr>
                <w:rFonts w:ascii="宋体"/>
                <w:kern w:val="0"/>
                <w:sz w:val="18"/>
                <w:szCs w:val="18"/>
              </w:rPr>
            </w:pPr>
          </w:p>
          <w:p w14:paraId="32454024" w14:textId="77777777" w:rsidR="0067508D" w:rsidRDefault="0067508D" w:rsidP="0067508D">
            <w:pPr>
              <w:autoSpaceDE w:val="0"/>
              <w:autoSpaceDN w:val="0"/>
              <w:spacing w:line="309" w:lineRule="exact"/>
              <w:ind w:left="7" w:right="7"/>
              <w:jc w:val="center"/>
              <w:rPr>
                <w:rFonts w:ascii="宋体" w:hAnsi="宋体" w:cs="宋体"/>
                <w:kern w:val="0"/>
                <w:sz w:val="18"/>
                <w:szCs w:val="18"/>
              </w:rPr>
            </w:pPr>
            <w:r>
              <w:rPr>
                <w:rFonts w:ascii="宋体" w:hAnsi="宋体" w:cs="宋体" w:hint="eastAsia"/>
                <w:kern w:val="0"/>
                <w:sz w:val="18"/>
                <w:szCs w:val="18"/>
              </w:rPr>
              <w:t>5</w:t>
            </w:r>
          </w:p>
          <w:p w14:paraId="25BA769A" w14:textId="77777777" w:rsidR="0067508D" w:rsidRDefault="0067508D" w:rsidP="0067508D">
            <w:pPr>
              <w:autoSpaceDE w:val="0"/>
              <w:autoSpaceDN w:val="0"/>
              <w:spacing w:line="273" w:lineRule="exact"/>
              <w:ind w:left="7" w:right="7"/>
              <w:jc w:val="center"/>
              <w:rPr>
                <w:rFonts w:ascii="宋体"/>
                <w:kern w:val="0"/>
                <w:sz w:val="18"/>
                <w:szCs w:val="18"/>
              </w:rPr>
            </w:pPr>
          </w:p>
          <w:p w14:paraId="7D64BD65" w14:textId="77777777" w:rsidR="0067508D" w:rsidRDefault="0067508D" w:rsidP="0067508D">
            <w:pPr>
              <w:autoSpaceDE w:val="0"/>
              <w:autoSpaceDN w:val="0"/>
              <w:spacing w:line="273" w:lineRule="exact"/>
              <w:ind w:left="7" w:right="7"/>
              <w:jc w:val="center"/>
              <w:rPr>
                <w:rFonts w:ascii="宋体" w:hAnsi="宋体" w:cs="宋体"/>
                <w:kern w:val="0"/>
                <w:sz w:val="18"/>
                <w:szCs w:val="18"/>
              </w:rPr>
            </w:pPr>
            <w:r>
              <w:rPr>
                <w:rFonts w:ascii="宋体" w:hAnsi="宋体" w:cs="宋体" w:hint="eastAsia"/>
                <w:kern w:val="0"/>
                <w:sz w:val="18"/>
                <w:szCs w:val="18"/>
              </w:rPr>
              <w:t>5</w:t>
            </w:r>
          </w:p>
          <w:p w14:paraId="1CC2C886" w14:textId="77777777" w:rsidR="0067508D" w:rsidRDefault="0067508D" w:rsidP="0067508D">
            <w:pPr>
              <w:autoSpaceDE w:val="0"/>
              <w:autoSpaceDN w:val="0"/>
              <w:spacing w:line="363" w:lineRule="exact"/>
              <w:ind w:left="7" w:right="7"/>
              <w:jc w:val="center"/>
              <w:rPr>
                <w:rFonts w:ascii="宋体" w:hAnsi="宋体" w:cs="宋体"/>
                <w:kern w:val="0"/>
                <w:sz w:val="18"/>
                <w:szCs w:val="18"/>
              </w:rPr>
            </w:pPr>
            <w:r>
              <w:rPr>
                <w:rFonts w:ascii="宋体" w:hAnsi="宋体" w:cs="宋体" w:hint="eastAsia"/>
                <w:kern w:val="0"/>
                <w:sz w:val="18"/>
                <w:szCs w:val="18"/>
              </w:rPr>
              <w:t>5</w:t>
            </w:r>
          </w:p>
          <w:p w14:paraId="779387D4" w14:textId="77777777" w:rsidR="0067508D" w:rsidRDefault="0067508D" w:rsidP="0067508D">
            <w:pPr>
              <w:autoSpaceDE w:val="0"/>
              <w:autoSpaceDN w:val="0"/>
              <w:spacing w:line="298" w:lineRule="exact"/>
              <w:ind w:left="7" w:right="7"/>
              <w:jc w:val="center"/>
              <w:rPr>
                <w:rFonts w:ascii="宋体"/>
                <w:kern w:val="0"/>
                <w:sz w:val="18"/>
                <w:szCs w:val="18"/>
              </w:rPr>
            </w:pPr>
          </w:p>
          <w:p w14:paraId="71CED755" w14:textId="77777777" w:rsidR="0067508D" w:rsidRDefault="0067508D" w:rsidP="0067508D">
            <w:pPr>
              <w:autoSpaceDE w:val="0"/>
              <w:autoSpaceDN w:val="0"/>
              <w:spacing w:line="298" w:lineRule="exact"/>
              <w:ind w:left="7" w:right="7"/>
              <w:jc w:val="center"/>
              <w:rPr>
                <w:rFonts w:ascii="宋体"/>
                <w:kern w:val="0"/>
                <w:sz w:val="18"/>
                <w:szCs w:val="18"/>
              </w:rPr>
            </w:pPr>
          </w:p>
          <w:p w14:paraId="2727D9E2" w14:textId="77777777" w:rsidR="0067508D" w:rsidRDefault="0067508D" w:rsidP="0067508D">
            <w:pPr>
              <w:autoSpaceDE w:val="0"/>
              <w:autoSpaceDN w:val="0"/>
              <w:spacing w:line="298" w:lineRule="exact"/>
              <w:ind w:left="7" w:right="7"/>
              <w:jc w:val="center"/>
              <w:rPr>
                <w:rFonts w:ascii="宋体"/>
                <w:kern w:val="0"/>
                <w:sz w:val="18"/>
                <w:szCs w:val="18"/>
              </w:rPr>
            </w:pPr>
          </w:p>
          <w:p w14:paraId="3EDE6C46" w14:textId="77777777" w:rsidR="0067508D" w:rsidRDefault="0067508D" w:rsidP="0067508D">
            <w:pPr>
              <w:autoSpaceDE w:val="0"/>
              <w:autoSpaceDN w:val="0"/>
              <w:spacing w:line="298" w:lineRule="exact"/>
              <w:ind w:left="7" w:right="7"/>
              <w:jc w:val="center"/>
              <w:rPr>
                <w:rFonts w:ascii="宋体"/>
                <w:kern w:val="0"/>
                <w:sz w:val="18"/>
                <w:szCs w:val="18"/>
              </w:rPr>
            </w:pPr>
          </w:p>
          <w:p w14:paraId="75EC839B" w14:textId="77777777" w:rsidR="0067508D" w:rsidRDefault="0067508D" w:rsidP="0067508D">
            <w:pPr>
              <w:autoSpaceDE w:val="0"/>
              <w:autoSpaceDN w:val="0"/>
              <w:spacing w:line="298" w:lineRule="exact"/>
              <w:ind w:left="7" w:right="7"/>
              <w:jc w:val="center"/>
              <w:rPr>
                <w:rFonts w:ascii="宋体"/>
                <w:kern w:val="0"/>
                <w:sz w:val="18"/>
                <w:szCs w:val="18"/>
              </w:rPr>
            </w:pPr>
          </w:p>
          <w:p w14:paraId="0D81CAC5" w14:textId="77777777" w:rsidR="0067508D" w:rsidRDefault="0067508D" w:rsidP="0067508D">
            <w:pPr>
              <w:autoSpaceDE w:val="0"/>
              <w:autoSpaceDN w:val="0"/>
              <w:spacing w:line="298" w:lineRule="exact"/>
              <w:ind w:left="7" w:right="7"/>
              <w:jc w:val="center"/>
              <w:rPr>
                <w:rFonts w:ascii="宋体"/>
                <w:kern w:val="0"/>
                <w:sz w:val="18"/>
                <w:szCs w:val="18"/>
              </w:rPr>
            </w:pPr>
          </w:p>
          <w:p w14:paraId="474CABFA" w14:textId="77777777" w:rsidR="0067508D" w:rsidRDefault="0067508D" w:rsidP="0067508D">
            <w:pPr>
              <w:autoSpaceDE w:val="0"/>
              <w:autoSpaceDN w:val="0"/>
              <w:spacing w:line="298" w:lineRule="exact"/>
              <w:ind w:left="7" w:right="7"/>
              <w:jc w:val="center"/>
              <w:rPr>
                <w:rFonts w:ascii="宋体"/>
                <w:kern w:val="0"/>
                <w:sz w:val="18"/>
                <w:szCs w:val="18"/>
              </w:rPr>
            </w:pPr>
          </w:p>
          <w:p w14:paraId="636E6970" w14:textId="77777777" w:rsidR="0067508D" w:rsidRDefault="0067508D" w:rsidP="0067508D">
            <w:pPr>
              <w:autoSpaceDE w:val="0"/>
              <w:autoSpaceDN w:val="0"/>
              <w:spacing w:line="298" w:lineRule="exact"/>
              <w:ind w:left="7" w:right="7"/>
              <w:jc w:val="center"/>
              <w:rPr>
                <w:rFonts w:ascii="宋体"/>
                <w:kern w:val="0"/>
                <w:sz w:val="18"/>
                <w:szCs w:val="18"/>
              </w:rPr>
            </w:pPr>
          </w:p>
          <w:p w14:paraId="1DCFE2CE" w14:textId="77777777" w:rsidR="0067508D" w:rsidRDefault="0067508D" w:rsidP="0067508D">
            <w:pPr>
              <w:autoSpaceDE w:val="0"/>
              <w:autoSpaceDN w:val="0"/>
              <w:spacing w:line="298" w:lineRule="exact"/>
              <w:ind w:left="7" w:right="7"/>
              <w:jc w:val="center"/>
              <w:rPr>
                <w:rFonts w:ascii="宋体"/>
                <w:kern w:val="0"/>
                <w:sz w:val="18"/>
                <w:szCs w:val="18"/>
              </w:rPr>
            </w:pPr>
          </w:p>
          <w:p w14:paraId="4B3CA8A4" w14:textId="77777777" w:rsidR="0067508D" w:rsidRDefault="0067508D" w:rsidP="0067508D">
            <w:pPr>
              <w:autoSpaceDE w:val="0"/>
              <w:autoSpaceDN w:val="0"/>
              <w:spacing w:line="298" w:lineRule="exact"/>
              <w:ind w:left="7" w:right="7"/>
              <w:jc w:val="center"/>
              <w:rPr>
                <w:rFonts w:ascii="宋体"/>
                <w:kern w:val="0"/>
                <w:sz w:val="18"/>
                <w:szCs w:val="18"/>
              </w:rPr>
            </w:pPr>
          </w:p>
          <w:p w14:paraId="711E7112" w14:textId="77777777" w:rsidR="0067508D" w:rsidRDefault="0067508D" w:rsidP="0067508D">
            <w:pPr>
              <w:autoSpaceDE w:val="0"/>
              <w:autoSpaceDN w:val="0"/>
              <w:spacing w:line="298" w:lineRule="exact"/>
              <w:ind w:left="7" w:right="7"/>
              <w:jc w:val="center"/>
              <w:rPr>
                <w:rFonts w:ascii="宋体"/>
                <w:kern w:val="0"/>
                <w:sz w:val="18"/>
                <w:szCs w:val="18"/>
              </w:rPr>
            </w:pPr>
          </w:p>
          <w:p w14:paraId="37E4A30B" w14:textId="77777777" w:rsidR="0067508D" w:rsidRDefault="0067508D" w:rsidP="0067508D">
            <w:pPr>
              <w:autoSpaceDE w:val="0"/>
              <w:autoSpaceDN w:val="0"/>
              <w:spacing w:line="298" w:lineRule="exact"/>
              <w:ind w:left="7" w:right="7"/>
              <w:jc w:val="center"/>
              <w:rPr>
                <w:rFonts w:ascii="宋体"/>
                <w:kern w:val="0"/>
                <w:sz w:val="18"/>
                <w:szCs w:val="18"/>
              </w:rPr>
            </w:pPr>
          </w:p>
          <w:p w14:paraId="594FBF3A" w14:textId="77777777" w:rsidR="0067508D" w:rsidRDefault="0067508D" w:rsidP="0067508D">
            <w:pPr>
              <w:autoSpaceDE w:val="0"/>
              <w:autoSpaceDN w:val="0"/>
              <w:spacing w:line="298" w:lineRule="exact"/>
              <w:ind w:left="7" w:right="7"/>
              <w:jc w:val="center"/>
              <w:rPr>
                <w:rFonts w:ascii="宋体"/>
                <w:kern w:val="0"/>
                <w:sz w:val="18"/>
                <w:szCs w:val="18"/>
              </w:rPr>
            </w:pPr>
          </w:p>
          <w:p w14:paraId="6367F2ED" w14:textId="77777777" w:rsidR="0067508D" w:rsidRDefault="0067508D" w:rsidP="0067508D">
            <w:pPr>
              <w:autoSpaceDE w:val="0"/>
              <w:autoSpaceDN w:val="0"/>
              <w:spacing w:line="298" w:lineRule="exact"/>
              <w:ind w:left="7" w:right="7"/>
              <w:jc w:val="center"/>
              <w:rPr>
                <w:rFonts w:ascii="宋体"/>
                <w:kern w:val="0"/>
                <w:sz w:val="18"/>
                <w:szCs w:val="18"/>
              </w:rPr>
            </w:pPr>
          </w:p>
        </w:tc>
        <w:tc>
          <w:tcPr>
            <w:tcW w:w="180" w:type="dxa"/>
            <w:tcBorders>
              <w:top w:val="single" w:sz="8" w:space="0" w:color="auto"/>
              <w:left w:val="single" w:sz="8" w:space="0" w:color="auto"/>
              <w:bottom w:val="single" w:sz="8" w:space="0" w:color="auto"/>
              <w:right w:val="single" w:sz="8" w:space="0" w:color="auto"/>
            </w:tcBorders>
          </w:tcPr>
          <w:p w14:paraId="25DF6CA7" w14:textId="77777777" w:rsidR="0067508D" w:rsidRDefault="0067508D" w:rsidP="0067508D">
            <w:pPr>
              <w:autoSpaceDE w:val="0"/>
              <w:autoSpaceDN w:val="0"/>
              <w:spacing w:line="212" w:lineRule="exact"/>
              <w:ind w:left="7" w:right="7"/>
              <w:jc w:val="center"/>
              <w:rPr>
                <w:rFonts w:ascii="宋体" w:hAnsi="宋体" w:cs="宋体"/>
                <w:kern w:val="0"/>
                <w:sz w:val="18"/>
                <w:szCs w:val="18"/>
              </w:rPr>
            </w:pPr>
            <w:r>
              <w:rPr>
                <w:rFonts w:ascii="宋体" w:hAnsi="宋体" w:cs="宋体" w:hint="eastAsia"/>
                <w:kern w:val="0"/>
                <w:sz w:val="18"/>
                <w:szCs w:val="18"/>
              </w:rPr>
              <w:t>2</w:t>
            </w:r>
          </w:p>
        </w:tc>
        <w:tc>
          <w:tcPr>
            <w:tcW w:w="1620" w:type="dxa"/>
            <w:tcBorders>
              <w:top w:val="single" w:sz="8" w:space="0" w:color="auto"/>
              <w:left w:val="single" w:sz="8" w:space="0" w:color="auto"/>
              <w:bottom w:val="single" w:sz="8" w:space="0" w:color="auto"/>
              <w:right w:val="single" w:sz="8" w:space="0" w:color="auto"/>
            </w:tcBorders>
          </w:tcPr>
          <w:p w14:paraId="0758147E" w14:textId="77777777" w:rsidR="0067508D" w:rsidRDefault="0067508D" w:rsidP="0067508D">
            <w:pPr>
              <w:autoSpaceDE w:val="0"/>
              <w:autoSpaceDN w:val="0"/>
              <w:spacing w:line="234" w:lineRule="exact"/>
              <w:ind w:left="7" w:right="7"/>
              <w:rPr>
                <w:rFonts w:ascii="宋体"/>
                <w:kern w:val="0"/>
                <w:sz w:val="18"/>
                <w:szCs w:val="18"/>
              </w:rPr>
            </w:pPr>
            <w:r>
              <w:rPr>
                <w:rFonts w:ascii="宋体" w:cs="宋体" w:hint="eastAsia"/>
                <w:kern w:val="0"/>
                <w:sz w:val="18"/>
                <w:szCs w:val="18"/>
              </w:rPr>
              <w:t xml:space="preserve">    塑料管</w:t>
            </w:r>
          </w:p>
        </w:tc>
        <w:tc>
          <w:tcPr>
            <w:tcW w:w="360" w:type="dxa"/>
            <w:tcBorders>
              <w:top w:val="single" w:sz="8" w:space="0" w:color="auto"/>
              <w:left w:val="single" w:sz="8" w:space="0" w:color="auto"/>
              <w:bottom w:val="single" w:sz="8" w:space="0" w:color="auto"/>
              <w:right w:val="single" w:sz="8" w:space="0" w:color="auto"/>
            </w:tcBorders>
          </w:tcPr>
          <w:p w14:paraId="5916E6BC" w14:textId="77777777" w:rsidR="0067508D" w:rsidRDefault="0067508D" w:rsidP="0067508D">
            <w:pPr>
              <w:autoSpaceDE w:val="0"/>
              <w:autoSpaceDN w:val="0"/>
              <w:spacing w:line="223" w:lineRule="exact"/>
              <w:ind w:left="7" w:right="7"/>
              <w:jc w:val="center"/>
              <w:rPr>
                <w:rFonts w:ascii="宋体"/>
                <w:kern w:val="0"/>
                <w:sz w:val="18"/>
                <w:szCs w:val="18"/>
              </w:rPr>
            </w:pPr>
            <w:r>
              <w:rPr>
                <w:rFonts w:ascii="宋体" w:hAnsi="宋体" w:cs="宋体" w:hint="eastAsia"/>
                <w:kern w:val="0"/>
                <w:sz w:val="18"/>
                <w:szCs w:val="18"/>
              </w:rPr>
              <w:t>5</w:t>
            </w:r>
          </w:p>
        </w:tc>
        <w:tc>
          <w:tcPr>
            <w:tcW w:w="360" w:type="dxa"/>
            <w:tcBorders>
              <w:top w:val="single" w:sz="8" w:space="0" w:color="auto"/>
              <w:left w:val="single" w:sz="8" w:space="0" w:color="auto"/>
              <w:bottom w:val="single" w:sz="8" w:space="0" w:color="auto"/>
              <w:right w:val="single" w:sz="8" w:space="0" w:color="auto"/>
            </w:tcBorders>
          </w:tcPr>
          <w:p w14:paraId="5E9EA6A4" w14:textId="77777777" w:rsidR="0067508D" w:rsidRDefault="0067508D" w:rsidP="0067508D">
            <w:pPr>
              <w:autoSpaceDE w:val="0"/>
              <w:autoSpaceDN w:val="0"/>
              <w:spacing w:line="230" w:lineRule="exact"/>
              <w:ind w:left="7" w:right="7"/>
              <w:jc w:val="center"/>
              <w:rPr>
                <w:rFonts w:ascii="宋体"/>
                <w:kern w:val="0"/>
                <w:sz w:val="18"/>
                <w:szCs w:val="18"/>
              </w:rPr>
            </w:pPr>
            <w:r>
              <w:rPr>
                <w:rFonts w:ascii="宋体" w:hAnsi="宋体" w:cs="宋体" w:hint="eastAsia"/>
                <w:kern w:val="0"/>
                <w:sz w:val="18"/>
                <w:szCs w:val="18"/>
              </w:rPr>
              <w:t>21</w:t>
            </w:r>
          </w:p>
        </w:tc>
        <w:tc>
          <w:tcPr>
            <w:tcW w:w="2315" w:type="dxa"/>
            <w:tcBorders>
              <w:top w:val="single" w:sz="8" w:space="0" w:color="auto"/>
              <w:left w:val="single" w:sz="8" w:space="0" w:color="auto"/>
              <w:bottom w:val="single" w:sz="8" w:space="0" w:color="auto"/>
              <w:right w:val="single" w:sz="12" w:space="0" w:color="auto"/>
            </w:tcBorders>
          </w:tcPr>
          <w:p w14:paraId="076BD472" w14:textId="77777777" w:rsidR="0067508D" w:rsidRDefault="0067508D" w:rsidP="0067508D">
            <w:pPr>
              <w:autoSpaceDE w:val="0"/>
              <w:autoSpaceDN w:val="0"/>
              <w:spacing w:line="230" w:lineRule="exact"/>
              <w:ind w:left="2" w:right="2"/>
              <w:rPr>
                <w:kern w:val="0"/>
                <w:sz w:val="24"/>
              </w:rPr>
            </w:pPr>
          </w:p>
        </w:tc>
      </w:tr>
      <w:tr w:rsidR="0067508D" w14:paraId="0AC48448" w14:textId="77777777" w:rsidTr="0067508D">
        <w:trPr>
          <w:cantSplit/>
          <w:trHeight w:val="910"/>
        </w:trPr>
        <w:tc>
          <w:tcPr>
            <w:tcW w:w="0" w:type="auto"/>
            <w:vMerge/>
            <w:tcBorders>
              <w:top w:val="single" w:sz="8" w:space="0" w:color="auto"/>
              <w:left w:val="single" w:sz="12" w:space="0" w:color="auto"/>
              <w:bottom w:val="single" w:sz="4" w:space="0" w:color="auto"/>
              <w:right w:val="single" w:sz="8" w:space="0" w:color="auto"/>
            </w:tcBorders>
            <w:vAlign w:val="center"/>
          </w:tcPr>
          <w:p w14:paraId="7E7BDA5D" w14:textId="77777777" w:rsidR="0067508D" w:rsidRDefault="0067508D" w:rsidP="0067508D">
            <w:pPr>
              <w:widowControl/>
              <w:jc w:val="left"/>
              <w:rPr>
                <w:rFonts w:ascii="宋体"/>
                <w:kern w:val="0"/>
                <w:sz w:val="18"/>
                <w:szCs w:val="18"/>
              </w:rPr>
            </w:pPr>
          </w:p>
        </w:tc>
        <w:tc>
          <w:tcPr>
            <w:tcW w:w="0" w:type="auto"/>
            <w:vMerge/>
            <w:tcBorders>
              <w:top w:val="single" w:sz="8" w:space="0" w:color="auto"/>
              <w:left w:val="single" w:sz="8" w:space="0" w:color="auto"/>
              <w:bottom w:val="single" w:sz="4" w:space="0" w:color="auto"/>
              <w:right w:val="single" w:sz="8" w:space="0" w:color="auto"/>
            </w:tcBorders>
            <w:vAlign w:val="center"/>
          </w:tcPr>
          <w:p w14:paraId="70752069" w14:textId="77777777" w:rsidR="0067508D" w:rsidRDefault="0067508D" w:rsidP="0067508D">
            <w:pPr>
              <w:widowControl/>
              <w:jc w:val="left"/>
              <w:rPr>
                <w:rFonts w:ascii="宋体"/>
                <w:kern w:val="0"/>
                <w:sz w:val="18"/>
                <w:szCs w:val="18"/>
              </w:rPr>
            </w:pPr>
          </w:p>
        </w:tc>
        <w:tc>
          <w:tcPr>
            <w:tcW w:w="180" w:type="dxa"/>
            <w:tcBorders>
              <w:top w:val="single" w:sz="8" w:space="0" w:color="auto"/>
              <w:left w:val="single" w:sz="8" w:space="0" w:color="auto"/>
              <w:bottom w:val="single" w:sz="8" w:space="0" w:color="auto"/>
              <w:right w:val="single" w:sz="8" w:space="0" w:color="auto"/>
            </w:tcBorders>
          </w:tcPr>
          <w:p w14:paraId="58695B72" w14:textId="77777777" w:rsidR="0067508D" w:rsidRDefault="0067508D" w:rsidP="0067508D">
            <w:pPr>
              <w:autoSpaceDE w:val="0"/>
              <w:autoSpaceDN w:val="0"/>
              <w:spacing w:line="241" w:lineRule="exact"/>
              <w:ind w:left="7" w:right="7"/>
              <w:jc w:val="center"/>
              <w:rPr>
                <w:rFonts w:ascii="宋体" w:hAnsi="宋体" w:cs="宋体"/>
                <w:spacing w:val="-2"/>
                <w:kern w:val="0"/>
                <w:sz w:val="18"/>
                <w:szCs w:val="18"/>
              </w:rPr>
            </w:pPr>
            <w:r>
              <w:rPr>
                <w:rFonts w:ascii="宋体" w:hAnsi="宋体" w:cs="宋体" w:hint="eastAsia"/>
                <w:spacing w:val="-2"/>
                <w:kern w:val="0"/>
                <w:sz w:val="18"/>
                <w:szCs w:val="18"/>
              </w:rPr>
              <w:t>3</w:t>
            </w:r>
          </w:p>
          <w:p w14:paraId="5CE615A1" w14:textId="77777777" w:rsidR="0067508D" w:rsidRDefault="0067508D" w:rsidP="0067508D">
            <w:pPr>
              <w:autoSpaceDE w:val="0"/>
              <w:autoSpaceDN w:val="0"/>
              <w:spacing w:line="334" w:lineRule="exact"/>
              <w:ind w:left="7" w:right="7"/>
              <w:jc w:val="center"/>
              <w:rPr>
                <w:rFonts w:ascii="宋体"/>
                <w:spacing w:val="-2"/>
                <w:kern w:val="0"/>
                <w:sz w:val="18"/>
                <w:szCs w:val="18"/>
              </w:rPr>
            </w:pPr>
          </w:p>
          <w:p w14:paraId="01D8ACF1" w14:textId="77777777" w:rsidR="0067508D" w:rsidRDefault="0067508D" w:rsidP="0067508D">
            <w:pPr>
              <w:autoSpaceDE w:val="0"/>
              <w:autoSpaceDN w:val="0"/>
              <w:spacing w:line="334" w:lineRule="exact"/>
              <w:ind w:left="7" w:right="7"/>
              <w:jc w:val="center"/>
              <w:rPr>
                <w:rFonts w:ascii="宋体"/>
                <w:spacing w:val="-2"/>
                <w:kern w:val="0"/>
                <w:sz w:val="18"/>
                <w:szCs w:val="18"/>
              </w:rPr>
            </w:pPr>
          </w:p>
        </w:tc>
        <w:tc>
          <w:tcPr>
            <w:tcW w:w="1620" w:type="dxa"/>
            <w:tcBorders>
              <w:top w:val="single" w:sz="8" w:space="0" w:color="auto"/>
              <w:left w:val="single" w:sz="8" w:space="0" w:color="auto"/>
              <w:bottom w:val="single" w:sz="8" w:space="0" w:color="auto"/>
              <w:right w:val="single" w:sz="8" w:space="0" w:color="auto"/>
            </w:tcBorders>
          </w:tcPr>
          <w:p w14:paraId="706F38CB" w14:textId="77777777" w:rsidR="0067508D" w:rsidRDefault="0067508D" w:rsidP="0067508D">
            <w:pPr>
              <w:autoSpaceDE w:val="0"/>
              <w:autoSpaceDN w:val="0"/>
              <w:spacing w:line="266" w:lineRule="exact"/>
              <w:ind w:left="7" w:right="7"/>
              <w:rPr>
                <w:rFonts w:ascii="宋体"/>
                <w:kern w:val="0"/>
                <w:sz w:val="18"/>
                <w:szCs w:val="18"/>
              </w:rPr>
            </w:pPr>
            <w:r>
              <w:rPr>
                <w:rFonts w:ascii="宋体" w:cs="宋体" w:hint="eastAsia"/>
                <w:kern w:val="0"/>
                <w:sz w:val="18"/>
                <w:szCs w:val="18"/>
              </w:rPr>
              <w:t xml:space="preserve">  　塑料制箱、桶、</w:t>
            </w:r>
          </w:p>
          <w:p w14:paraId="75E2BA22" w14:textId="77777777" w:rsidR="0067508D" w:rsidRDefault="0067508D" w:rsidP="0067508D">
            <w:pPr>
              <w:autoSpaceDE w:val="0"/>
              <w:autoSpaceDN w:val="0"/>
              <w:spacing w:line="270" w:lineRule="exact"/>
              <w:ind w:left="7" w:right="7"/>
              <w:rPr>
                <w:rFonts w:ascii="宋体"/>
                <w:spacing w:val="-5"/>
                <w:kern w:val="0"/>
                <w:sz w:val="18"/>
                <w:szCs w:val="18"/>
              </w:rPr>
            </w:pPr>
            <w:r>
              <w:rPr>
                <w:rFonts w:ascii="宋体" w:cs="宋体" w:hint="eastAsia"/>
                <w:spacing w:val="1"/>
                <w:kern w:val="0"/>
                <w:sz w:val="18"/>
                <w:szCs w:val="18"/>
              </w:rPr>
              <w:t xml:space="preserve"> </w:t>
            </w:r>
            <w:r>
              <w:rPr>
                <w:rFonts w:ascii="宋体" w:cs="宋体" w:hint="eastAsia"/>
                <w:kern w:val="0"/>
                <w:sz w:val="18"/>
                <w:szCs w:val="18"/>
              </w:rPr>
              <w:t xml:space="preserve"> 　罐</w:t>
            </w:r>
            <w:r>
              <w:rPr>
                <w:rFonts w:ascii="宋体" w:cs="宋体" w:hint="eastAsia"/>
                <w:spacing w:val="-5"/>
                <w:kern w:val="0"/>
                <w:sz w:val="18"/>
                <w:szCs w:val="18"/>
              </w:rPr>
              <w:t>、</w:t>
            </w:r>
            <w:r>
              <w:rPr>
                <w:rFonts w:ascii="宋体" w:cs="宋体" w:hint="eastAsia"/>
                <w:kern w:val="0"/>
                <w:sz w:val="18"/>
                <w:szCs w:val="18"/>
              </w:rPr>
              <w:t>盒</w:t>
            </w:r>
            <w:r>
              <w:rPr>
                <w:rFonts w:ascii="宋体" w:cs="宋体" w:hint="eastAsia"/>
                <w:spacing w:val="-5"/>
                <w:kern w:val="0"/>
                <w:sz w:val="18"/>
                <w:szCs w:val="18"/>
              </w:rPr>
              <w:t>、</w:t>
            </w:r>
            <w:r>
              <w:rPr>
                <w:rFonts w:ascii="宋体" w:cs="宋体" w:hint="eastAsia"/>
                <w:kern w:val="0"/>
                <w:sz w:val="18"/>
                <w:szCs w:val="18"/>
              </w:rPr>
              <w:t>瓶</w:t>
            </w:r>
            <w:r>
              <w:rPr>
                <w:rFonts w:ascii="宋体" w:cs="宋体" w:hint="eastAsia"/>
                <w:spacing w:val="-5"/>
                <w:kern w:val="0"/>
                <w:sz w:val="18"/>
                <w:szCs w:val="18"/>
              </w:rPr>
              <w:t>、</w:t>
            </w:r>
            <w:r>
              <w:rPr>
                <w:rFonts w:ascii="宋体" w:cs="宋体" w:hint="eastAsia"/>
                <w:kern w:val="0"/>
                <w:sz w:val="18"/>
                <w:szCs w:val="18"/>
              </w:rPr>
              <w:t>壳</w:t>
            </w:r>
            <w:r>
              <w:rPr>
                <w:rFonts w:ascii="宋体" w:cs="宋体" w:hint="eastAsia"/>
                <w:spacing w:val="-5"/>
                <w:kern w:val="0"/>
                <w:sz w:val="18"/>
                <w:szCs w:val="18"/>
              </w:rPr>
              <w:t>、</w:t>
            </w:r>
          </w:p>
          <w:p w14:paraId="160B9AF9" w14:textId="77777777" w:rsidR="0067508D" w:rsidRDefault="0067508D" w:rsidP="0067508D">
            <w:pPr>
              <w:autoSpaceDE w:val="0"/>
              <w:autoSpaceDN w:val="0"/>
              <w:spacing w:line="270" w:lineRule="exact"/>
              <w:ind w:left="7" w:right="7"/>
              <w:rPr>
                <w:rFonts w:ascii="宋体"/>
                <w:kern w:val="0"/>
                <w:sz w:val="18"/>
                <w:szCs w:val="18"/>
              </w:rPr>
            </w:pPr>
            <w:r>
              <w:rPr>
                <w:rFonts w:ascii="宋体" w:cs="宋体" w:hint="eastAsia"/>
                <w:kern w:val="0"/>
                <w:sz w:val="18"/>
                <w:szCs w:val="18"/>
              </w:rPr>
              <w:t xml:space="preserve">  　痰盂</w:t>
            </w:r>
          </w:p>
        </w:tc>
        <w:tc>
          <w:tcPr>
            <w:tcW w:w="360" w:type="dxa"/>
            <w:tcBorders>
              <w:top w:val="single" w:sz="8" w:space="0" w:color="auto"/>
              <w:left w:val="single" w:sz="8" w:space="0" w:color="auto"/>
              <w:bottom w:val="single" w:sz="8" w:space="0" w:color="auto"/>
              <w:right w:val="single" w:sz="8" w:space="0" w:color="auto"/>
            </w:tcBorders>
          </w:tcPr>
          <w:p w14:paraId="5644F63B" w14:textId="77777777" w:rsidR="0067508D" w:rsidRDefault="0067508D" w:rsidP="0067508D">
            <w:pPr>
              <w:autoSpaceDE w:val="0"/>
              <w:autoSpaceDN w:val="0"/>
              <w:spacing w:line="252" w:lineRule="exact"/>
              <w:ind w:left="7" w:right="7"/>
              <w:jc w:val="center"/>
              <w:rPr>
                <w:rFonts w:ascii="宋体"/>
                <w:kern w:val="0"/>
                <w:sz w:val="18"/>
                <w:szCs w:val="18"/>
              </w:rPr>
            </w:pPr>
            <w:r>
              <w:rPr>
                <w:rFonts w:ascii="宋体" w:hAnsi="宋体" w:cs="宋体" w:hint="eastAsia"/>
                <w:kern w:val="0"/>
                <w:sz w:val="18"/>
                <w:szCs w:val="18"/>
              </w:rPr>
              <w:t>5</w:t>
            </w:r>
          </w:p>
          <w:p w14:paraId="2EA722FB" w14:textId="77777777" w:rsidR="0067508D" w:rsidRDefault="0067508D" w:rsidP="0067508D">
            <w:pPr>
              <w:autoSpaceDE w:val="0"/>
              <w:autoSpaceDN w:val="0"/>
              <w:spacing w:line="327" w:lineRule="exact"/>
              <w:ind w:left="7" w:right="7"/>
              <w:jc w:val="center"/>
              <w:rPr>
                <w:rFonts w:ascii="宋体"/>
                <w:kern w:val="0"/>
                <w:sz w:val="18"/>
                <w:szCs w:val="18"/>
              </w:rPr>
            </w:pPr>
          </w:p>
          <w:p w14:paraId="5CF5C016" w14:textId="77777777" w:rsidR="0067508D" w:rsidRDefault="0067508D" w:rsidP="0067508D">
            <w:pPr>
              <w:autoSpaceDE w:val="0"/>
              <w:autoSpaceDN w:val="0"/>
              <w:spacing w:line="327" w:lineRule="exact"/>
              <w:ind w:left="7" w:right="7"/>
              <w:jc w:val="center"/>
              <w:rPr>
                <w:rFonts w:ascii="宋体"/>
                <w:kern w:val="0"/>
                <w:sz w:val="18"/>
                <w:szCs w:val="18"/>
              </w:rPr>
            </w:pPr>
          </w:p>
        </w:tc>
        <w:tc>
          <w:tcPr>
            <w:tcW w:w="360" w:type="dxa"/>
            <w:tcBorders>
              <w:top w:val="single" w:sz="8" w:space="0" w:color="auto"/>
              <w:left w:val="single" w:sz="8" w:space="0" w:color="auto"/>
              <w:bottom w:val="single" w:sz="8" w:space="0" w:color="auto"/>
              <w:right w:val="single" w:sz="8" w:space="0" w:color="auto"/>
            </w:tcBorders>
          </w:tcPr>
          <w:p w14:paraId="5AD70214" w14:textId="77777777" w:rsidR="0067508D" w:rsidRDefault="0067508D" w:rsidP="0067508D">
            <w:pPr>
              <w:autoSpaceDE w:val="0"/>
              <w:autoSpaceDN w:val="0"/>
              <w:spacing w:line="255" w:lineRule="exact"/>
              <w:ind w:left="7" w:right="7"/>
              <w:jc w:val="center"/>
              <w:rPr>
                <w:rFonts w:ascii="宋体"/>
                <w:kern w:val="0"/>
                <w:sz w:val="18"/>
                <w:szCs w:val="18"/>
              </w:rPr>
            </w:pPr>
            <w:r>
              <w:rPr>
                <w:rFonts w:ascii="宋体" w:hAnsi="宋体" w:cs="宋体" w:hint="eastAsia"/>
                <w:kern w:val="0"/>
                <w:sz w:val="18"/>
                <w:szCs w:val="18"/>
              </w:rPr>
              <w:t>21</w:t>
            </w:r>
          </w:p>
          <w:p w14:paraId="05779D4C" w14:textId="77777777" w:rsidR="0067508D" w:rsidRDefault="0067508D" w:rsidP="0067508D">
            <w:pPr>
              <w:autoSpaceDE w:val="0"/>
              <w:autoSpaceDN w:val="0"/>
              <w:spacing w:line="327" w:lineRule="exact"/>
              <w:ind w:left="7" w:right="7"/>
              <w:jc w:val="center"/>
              <w:rPr>
                <w:rFonts w:ascii="宋体"/>
                <w:kern w:val="0"/>
                <w:sz w:val="18"/>
                <w:szCs w:val="18"/>
              </w:rPr>
            </w:pPr>
          </w:p>
          <w:p w14:paraId="58DA32E4" w14:textId="77777777" w:rsidR="0067508D" w:rsidRDefault="0067508D" w:rsidP="0067508D">
            <w:pPr>
              <w:autoSpaceDE w:val="0"/>
              <w:autoSpaceDN w:val="0"/>
              <w:spacing w:line="327" w:lineRule="exact"/>
              <w:ind w:left="7" w:right="7"/>
              <w:jc w:val="center"/>
              <w:rPr>
                <w:rFonts w:ascii="宋体"/>
                <w:kern w:val="0"/>
                <w:sz w:val="18"/>
                <w:szCs w:val="18"/>
              </w:rPr>
            </w:pPr>
          </w:p>
        </w:tc>
        <w:tc>
          <w:tcPr>
            <w:tcW w:w="2315" w:type="dxa"/>
            <w:tcBorders>
              <w:top w:val="single" w:sz="8" w:space="0" w:color="auto"/>
              <w:left w:val="single" w:sz="8" w:space="0" w:color="auto"/>
              <w:bottom w:val="single" w:sz="8" w:space="0" w:color="auto"/>
              <w:right w:val="single" w:sz="12" w:space="0" w:color="auto"/>
            </w:tcBorders>
          </w:tcPr>
          <w:p w14:paraId="45DF3D34" w14:textId="77777777" w:rsidR="0067508D" w:rsidRDefault="0067508D" w:rsidP="0067508D">
            <w:pPr>
              <w:autoSpaceDE w:val="0"/>
              <w:autoSpaceDN w:val="0"/>
              <w:spacing w:line="288" w:lineRule="exact"/>
              <w:ind w:left="7" w:right="7"/>
              <w:rPr>
                <w:rFonts w:ascii="宋体"/>
                <w:spacing w:val="8"/>
                <w:kern w:val="0"/>
                <w:sz w:val="18"/>
                <w:szCs w:val="18"/>
              </w:rPr>
            </w:pPr>
            <w:r>
              <w:rPr>
                <w:rFonts w:ascii="宋体" w:cs="宋体" w:hint="eastAsia"/>
                <w:kern w:val="0"/>
                <w:sz w:val="18"/>
                <w:szCs w:val="18"/>
              </w:rPr>
              <w:t xml:space="preserve"> </w:t>
            </w:r>
            <w:r>
              <w:rPr>
                <w:rFonts w:ascii="宋体" w:cs="宋体" w:hint="eastAsia"/>
                <w:spacing w:val="8"/>
                <w:kern w:val="0"/>
                <w:sz w:val="18"/>
                <w:szCs w:val="18"/>
              </w:rPr>
              <w:t xml:space="preserve"> 含各种用途的塑料制箱、</w:t>
            </w:r>
          </w:p>
          <w:p w14:paraId="203BCEB5" w14:textId="77777777" w:rsidR="0067508D" w:rsidRDefault="0067508D" w:rsidP="0067508D">
            <w:pPr>
              <w:autoSpaceDE w:val="0"/>
              <w:autoSpaceDN w:val="0"/>
              <w:spacing w:line="270" w:lineRule="exact"/>
              <w:ind w:left="7" w:right="7"/>
              <w:rPr>
                <w:rFonts w:ascii="宋体"/>
                <w:kern w:val="0"/>
                <w:sz w:val="18"/>
                <w:szCs w:val="18"/>
              </w:rPr>
            </w:pPr>
            <w:r>
              <w:rPr>
                <w:rFonts w:ascii="宋体" w:cs="宋体" w:hint="eastAsia"/>
                <w:spacing w:val="1"/>
                <w:kern w:val="0"/>
                <w:sz w:val="18"/>
                <w:szCs w:val="18"/>
              </w:rPr>
              <w:t>桶</w:t>
            </w:r>
            <w:r>
              <w:rPr>
                <w:rFonts w:ascii="宋体" w:cs="宋体" w:hint="eastAsia"/>
                <w:spacing w:val="-33"/>
                <w:kern w:val="0"/>
                <w:sz w:val="18"/>
                <w:szCs w:val="18"/>
              </w:rPr>
              <w:t>、</w:t>
            </w:r>
            <w:r>
              <w:rPr>
                <w:rFonts w:ascii="宋体" w:cs="宋体" w:hint="eastAsia"/>
                <w:spacing w:val="1"/>
                <w:kern w:val="0"/>
                <w:sz w:val="18"/>
                <w:szCs w:val="18"/>
              </w:rPr>
              <w:t>罐</w:t>
            </w:r>
            <w:r>
              <w:rPr>
                <w:rFonts w:ascii="宋体" w:cs="宋体" w:hint="eastAsia"/>
                <w:spacing w:val="-34"/>
                <w:kern w:val="0"/>
                <w:sz w:val="18"/>
                <w:szCs w:val="18"/>
              </w:rPr>
              <w:t>、</w:t>
            </w:r>
            <w:r>
              <w:rPr>
                <w:rFonts w:ascii="宋体" w:cs="宋体" w:hint="eastAsia"/>
                <w:kern w:val="0"/>
                <w:sz w:val="18"/>
                <w:szCs w:val="18"/>
              </w:rPr>
              <w:t>盒</w:t>
            </w:r>
            <w:r>
              <w:rPr>
                <w:rFonts w:ascii="宋体" w:cs="宋体" w:hint="eastAsia"/>
                <w:spacing w:val="-34"/>
                <w:kern w:val="0"/>
                <w:sz w:val="18"/>
                <w:szCs w:val="18"/>
              </w:rPr>
              <w:t>、</w:t>
            </w:r>
            <w:r>
              <w:rPr>
                <w:rFonts w:ascii="宋体" w:cs="宋体" w:hint="eastAsia"/>
                <w:kern w:val="0"/>
                <w:sz w:val="18"/>
                <w:szCs w:val="18"/>
              </w:rPr>
              <w:t>瓶</w:t>
            </w:r>
            <w:r>
              <w:rPr>
                <w:rFonts w:ascii="宋体" w:cs="宋体" w:hint="eastAsia"/>
                <w:spacing w:val="-34"/>
                <w:kern w:val="0"/>
                <w:sz w:val="18"/>
                <w:szCs w:val="18"/>
              </w:rPr>
              <w:t>、</w:t>
            </w:r>
            <w:r>
              <w:rPr>
                <w:rFonts w:ascii="宋体" w:cs="宋体" w:hint="eastAsia"/>
                <w:kern w:val="0"/>
                <w:sz w:val="18"/>
                <w:szCs w:val="18"/>
              </w:rPr>
              <w:t>壳</w:t>
            </w:r>
            <w:r>
              <w:rPr>
                <w:rFonts w:ascii="宋体" w:cs="宋体" w:hint="eastAsia"/>
                <w:spacing w:val="-34"/>
                <w:kern w:val="0"/>
                <w:sz w:val="18"/>
                <w:szCs w:val="18"/>
              </w:rPr>
              <w:t>、</w:t>
            </w:r>
            <w:r>
              <w:rPr>
                <w:rFonts w:ascii="宋体" w:cs="宋体" w:hint="eastAsia"/>
                <w:kern w:val="0"/>
                <w:sz w:val="18"/>
                <w:szCs w:val="18"/>
              </w:rPr>
              <w:t>痰盂(明定</w:t>
            </w:r>
          </w:p>
          <w:p w14:paraId="3175AEED" w14:textId="77777777" w:rsidR="0067508D" w:rsidRDefault="0067508D" w:rsidP="0067508D">
            <w:pPr>
              <w:autoSpaceDE w:val="0"/>
              <w:autoSpaceDN w:val="0"/>
              <w:spacing w:line="262" w:lineRule="exact"/>
              <w:ind w:left="7" w:right="7"/>
              <w:rPr>
                <w:rFonts w:ascii="宋体" w:cs="宋体"/>
                <w:kern w:val="0"/>
                <w:sz w:val="18"/>
                <w:szCs w:val="18"/>
              </w:rPr>
            </w:pPr>
            <w:r>
              <w:rPr>
                <w:rFonts w:ascii="宋体" w:cs="宋体" w:hint="eastAsia"/>
                <w:kern w:val="0"/>
                <w:sz w:val="18"/>
                <w:szCs w:val="18"/>
              </w:rPr>
              <w:t>的除外)</w:t>
            </w:r>
          </w:p>
        </w:tc>
      </w:tr>
      <w:tr w:rsidR="0067508D" w14:paraId="1A960822" w14:textId="77777777" w:rsidTr="0067508D">
        <w:trPr>
          <w:cantSplit/>
          <w:trHeight w:val="910"/>
        </w:trPr>
        <w:tc>
          <w:tcPr>
            <w:tcW w:w="0" w:type="auto"/>
            <w:vMerge/>
            <w:tcBorders>
              <w:top w:val="single" w:sz="8" w:space="0" w:color="auto"/>
              <w:left w:val="single" w:sz="12" w:space="0" w:color="auto"/>
              <w:bottom w:val="single" w:sz="4" w:space="0" w:color="auto"/>
              <w:right w:val="single" w:sz="8" w:space="0" w:color="auto"/>
            </w:tcBorders>
            <w:vAlign w:val="center"/>
          </w:tcPr>
          <w:p w14:paraId="30136AE4" w14:textId="77777777" w:rsidR="0067508D" w:rsidRDefault="0067508D" w:rsidP="0067508D">
            <w:pPr>
              <w:widowControl/>
              <w:jc w:val="left"/>
              <w:rPr>
                <w:rFonts w:ascii="宋体"/>
                <w:kern w:val="0"/>
                <w:sz w:val="18"/>
                <w:szCs w:val="18"/>
              </w:rPr>
            </w:pPr>
          </w:p>
        </w:tc>
        <w:tc>
          <w:tcPr>
            <w:tcW w:w="0" w:type="auto"/>
            <w:vMerge/>
            <w:tcBorders>
              <w:top w:val="single" w:sz="8" w:space="0" w:color="auto"/>
              <w:left w:val="single" w:sz="8" w:space="0" w:color="auto"/>
              <w:bottom w:val="single" w:sz="4" w:space="0" w:color="auto"/>
              <w:right w:val="single" w:sz="8" w:space="0" w:color="auto"/>
            </w:tcBorders>
            <w:vAlign w:val="center"/>
          </w:tcPr>
          <w:p w14:paraId="73F87129" w14:textId="77777777" w:rsidR="0067508D" w:rsidRDefault="0067508D" w:rsidP="0067508D">
            <w:pPr>
              <w:widowControl/>
              <w:jc w:val="left"/>
              <w:rPr>
                <w:rFonts w:ascii="宋体"/>
                <w:kern w:val="0"/>
                <w:sz w:val="18"/>
                <w:szCs w:val="18"/>
              </w:rPr>
            </w:pPr>
          </w:p>
        </w:tc>
        <w:tc>
          <w:tcPr>
            <w:tcW w:w="180" w:type="dxa"/>
            <w:tcBorders>
              <w:top w:val="single" w:sz="8" w:space="0" w:color="auto"/>
              <w:left w:val="single" w:sz="8" w:space="0" w:color="auto"/>
              <w:bottom w:val="single" w:sz="8" w:space="0" w:color="auto"/>
              <w:right w:val="single" w:sz="8" w:space="0" w:color="auto"/>
            </w:tcBorders>
          </w:tcPr>
          <w:p w14:paraId="1D1A24E9" w14:textId="77777777" w:rsidR="0067508D" w:rsidRDefault="0067508D" w:rsidP="0067508D">
            <w:pPr>
              <w:autoSpaceDE w:val="0"/>
              <w:autoSpaceDN w:val="0"/>
              <w:spacing w:line="244" w:lineRule="exact"/>
              <w:ind w:left="7" w:right="7"/>
              <w:jc w:val="center"/>
              <w:rPr>
                <w:rFonts w:ascii="宋体" w:hAnsi="宋体" w:cs="宋体"/>
                <w:kern w:val="0"/>
                <w:sz w:val="18"/>
                <w:szCs w:val="18"/>
              </w:rPr>
            </w:pPr>
            <w:r>
              <w:rPr>
                <w:rFonts w:ascii="宋体" w:hAnsi="宋体" w:cs="宋体" w:hint="eastAsia"/>
                <w:kern w:val="0"/>
                <w:sz w:val="18"/>
                <w:szCs w:val="18"/>
              </w:rPr>
              <w:t>4</w:t>
            </w:r>
          </w:p>
          <w:p w14:paraId="0F06D198" w14:textId="77777777" w:rsidR="0067508D" w:rsidRDefault="0067508D" w:rsidP="0067508D">
            <w:pPr>
              <w:autoSpaceDE w:val="0"/>
              <w:autoSpaceDN w:val="0"/>
              <w:spacing w:line="331" w:lineRule="exact"/>
              <w:ind w:left="7" w:right="7"/>
              <w:jc w:val="center"/>
              <w:rPr>
                <w:rFonts w:ascii="宋体"/>
                <w:kern w:val="0"/>
                <w:sz w:val="18"/>
                <w:szCs w:val="18"/>
              </w:rPr>
            </w:pPr>
          </w:p>
          <w:p w14:paraId="13A36A9F" w14:textId="77777777" w:rsidR="0067508D" w:rsidRDefault="0067508D" w:rsidP="0067508D">
            <w:pPr>
              <w:autoSpaceDE w:val="0"/>
              <w:autoSpaceDN w:val="0"/>
              <w:spacing w:line="331" w:lineRule="exact"/>
              <w:ind w:left="7" w:right="7"/>
              <w:jc w:val="center"/>
              <w:rPr>
                <w:rFonts w:ascii="宋体"/>
                <w:kern w:val="0"/>
                <w:sz w:val="18"/>
                <w:szCs w:val="18"/>
              </w:rPr>
            </w:pPr>
          </w:p>
        </w:tc>
        <w:tc>
          <w:tcPr>
            <w:tcW w:w="1620" w:type="dxa"/>
            <w:tcBorders>
              <w:top w:val="single" w:sz="8" w:space="0" w:color="auto"/>
              <w:left w:val="single" w:sz="8" w:space="0" w:color="auto"/>
              <w:bottom w:val="single" w:sz="8" w:space="0" w:color="auto"/>
              <w:right w:val="single" w:sz="8" w:space="0" w:color="auto"/>
            </w:tcBorders>
          </w:tcPr>
          <w:p w14:paraId="7F3E044A" w14:textId="77777777" w:rsidR="0067508D" w:rsidRDefault="0067508D" w:rsidP="0067508D">
            <w:pPr>
              <w:autoSpaceDE w:val="0"/>
              <w:autoSpaceDN w:val="0"/>
              <w:spacing w:line="262" w:lineRule="exact"/>
              <w:ind w:left="7" w:right="7"/>
              <w:rPr>
                <w:rFonts w:ascii="宋体"/>
                <w:kern w:val="0"/>
                <w:sz w:val="18"/>
                <w:szCs w:val="18"/>
              </w:rPr>
            </w:pPr>
            <w:r>
              <w:rPr>
                <w:rFonts w:ascii="宋体" w:cs="宋体" w:hint="eastAsia"/>
                <w:kern w:val="0"/>
                <w:sz w:val="18"/>
                <w:szCs w:val="18"/>
              </w:rPr>
              <w:t xml:space="preserve">    泡沫塑料</w:t>
            </w:r>
          </w:p>
          <w:p w14:paraId="0937835F" w14:textId="77777777" w:rsidR="0067508D" w:rsidRDefault="0067508D" w:rsidP="0067508D">
            <w:pPr>
              <w:autoSpaceDE w:val="0"/>
              <w:autoSpaceDN w:val="0"/>
              <w:spacing w:line="324" w:lineRule="exact"/>
              <w:ind w:left="7" w:right="7"/>
              <w:rPr>
                <w:rFonts w:ascii="宋体"/>
                <w:kern w:val="0"/>
                <w:sz w:val="2"/>
                <w:szCs w:val="2"/>
              </w:rPr>
            </w:pPr>
          </w:p>
          <w:p w14:paraId="31B789FC" w14:textId="77777777" w:rsidR="0067508D" w:rsidRDefault="0067508D" w:rsidP="0067508D">
            <w:pPr>
              <w:autoSpaceDE w:val="0"/>
              <w:autoSpaceDN w:val="0"/>
              <w:spacing w:line="324" w:lineRule="exact"/>
              <w:ind w:left="7" w:right="7"/>
              <w:rPr>
                <w:rFonts w:ascii="宋体"/>
                <w:kern w:val="0"/>
                <w:sz w:val="2"/>
                <w:szCs w:val="2"/>
              </w:rPr>
            </w:pPr>
          </w:p>
        </w:tc>
        <w:tc>
          <w:tcPr>
            <w:tcW w:w="360" w:type="dxa"/>
            <w:tcBorders>
              <w:top w:val="single" w:sz="8" w:space="0" w:color="auto"/>
              <w:left w:val="single" w:sz="8" w:space="0" w:color="auto"/>
              <w:bottom w:val="single" w:sz="8" w:space="0" w:color="auto"/>
              <w:right w:val="single" w:sz="8" w:space="0" w:color="auto"/>
            </w:tcBorders>
          </w:tcPr>
          <w:p w14:paraId="69356468" w14:textId="77777777" w:rsidR="0067508D" w:rsidRDefault="0067508D" w:rsidP="0067508D">
            <w:pPr>
              <w:autoSpaceDE w:val="0"/>
              <w:autoSpaceDN w:val="0"/>
              <w:spacing w:line="252" w:lineRule="exact"/>
              <w:ind w:left="7" w:right="7"/>
              <w:jc w:val="center"/>
              <w:rPr>
                <w:rFonts w:ascii="宋体"/>
                <w:kern w:val="0"/>
                <w:sz w:val="18"/>
                <w:szCs w:val="18"/>
              </w:rPr>
            </w:pPr>
            <w:r>
              <w:rPr>
                <w:rFonts w:ascii="宋体" w:hAnsi="宋体" w:cs="宋体" w:hint="eastAsia"/>
                <w:kern w:val="0"/>
                <w:sz w:val="18"/>
                <w:szCs w:val="18"/>
              </w:rPr>
              <w:t>5</w:t>
            </w:r>
          </w:p>
          <w:p w14:paraId="4059DE25" w14:textId="77777777" w:rsidR="0067508D" w:rsidRDefault="0067508D" w:rsidP="0067508D">
            <w:pPr>
              <w:autoSpaceDE w:val="0"/>
              <w:autoSpaceDN w:val="0"/>
              <w:spacing w:line="327" w:lineRule="exact"/>
              <w:ind w:left="7" w:right="7"/>
              <w:jc w:val="center"/>
              <w:rPr>
                <w:rFonts w:ascii="宋体"/>
                <w:kern w:val="0"/>
                <w:sz w:val="18"/>
                <w:szCs w:val="18"/>
              </w:rPr>
            </w:pPr>
          </w:p>
          <w:p w14:paraId="52AC0EA7" w14:textId="77777777" w:rsidR="0067508D" w:rsidRDefault="0067508D" w:rsidP="0067508D">
            <w:pPr>
              <w:autoSpaceDE w:val="0"/>
              <w:autoSpaceDN w:val="0"/>
              <w:spacing w:line="327" w:lineRule="exact"/>
              <w:ind w:left="7" w:right="7"/>
              <w:jc w:val="center"/>
              <w:rPr>
                <w:rFonts w:ascii="宋体"/>
                <w:kern w:val="0"/>
                <w:sz w:val="18"/>
                <w:szCs w:val="18"/>
              </w:rPr>
            </w:pPr>
          </w:p>
        </w:tc>
        <w:tc>
          <w:tcPr>
            <w:tcW w:w="360" w:type="dxa"/>
            <w:tcBorders>
              <w:top w:val="single" w:sz="8" w:space="0" w:color="auto"/>
              <w:left w:val="single" w:sz="8" w:space="0" w:color="auto"/>
              <w:bottom w:val="single" w:sz="8" w:space="0" w:color="auto"/>
              <w:right w:val="single" w:sz="8" w:space="0" w:color="auto"/>
            </w:tcBorders>
          </w:tcPr>
          <w:p w14:paraId="2DBAF503" w14:textId="77777777" w:rsidR="0067508D" w:rsidRDefault="0067508D" w:rsidP="0067508D">
            <w:pPr>
              <w:autoSpaceDE w:val="0"/>
              <w:autoSpaceDN w:val="0"/>
              <w:spacing w:line="255" w:lineRule="exact"/>
              <w:ind w:left="7" w:right="7"/>
              <w:jc w:val="center"/>
              <w:rPr>
                <w:rFonts w:ascii="宋体"/>
                <w:kern w:val="0"/>
                <w:sz w:val="18"/>
                <w:szCs w:val="18"/>
              </w:rPr>
            </w:pPr>
            <w:r>
              <w:rPr>
                <w:rFonts w:ascii="宋体" w:hAnsi="宋体" w:cs="宋体" w:hint="eastAsia"/>
                <w:kern w:val="0"/>
                <w:sz w:val="18"/>
                <w:szCs w:val="18"/>
              </w:rPr>
              <w:t>21</w:t>
            </w:r>
          </w:p>
          <w:p w14:paraId="78562D7B" w14:textId="77777777" w:rsidR="0067508D" w:rsidRDefault="0067508D" w:rsidP="0067508D">
            <w:pPr>
              <w:autoSpaceDE w:val="0"/>
              <w:autoSpaceDN w:val="0"/>
              <w:spacing w:line="327" w:lineRule="exact"/>
              <w:ind w:left="7" w:right="7"/>
              <w:jc w:val="center"/>
              <w:rPr>
                <w:rFonts w:ascii="宋体"/>
                <w:kern w:val="0"/>
                <w:sz w:val="18"/>
                <w:szCs w:val="18"/>
              </w:rPr>
            </w:pPr>
          </w:p>
          <w:p w14:paraId="1D1BCD22" w14:textId="77777777" w:rsidR="0067508D" w:rsidRDefault="0067508D" w:rsidP="0067508D">
            <w:pPr>
              <w:autoSpaceDE w:val="0"/>
              <w:autoSpaceDN w:val="0"/>
              <w:spacing w:line="327" w:lineRule="exact"/>
              <w:ind w:left="7" w:right="7"/>
              <w:jc w:val="center"/>
              <w:rPr>
                <w:rFonts w:ascii="宋体"/>
                <w:kern w:val="0"/>
                <w:sz w:val="18"/>
                <w:szCs w:val="18"/>
              </w:rPr>
            </w:pPr>
          </w:p>
        </w:tc>
        <w:tc>
          <w:tcPr>
            <w:tcW w:w="2315" w:type="dxa"/>
            <w:tcBorders>
              <w:top w:val="single" w:sz="8" w:space="0" w:color="auto"/>
              <w:left w:val="single" w:sz="8" w:space="0" w:color="auto"/>
              <w:bottom w:val="single" w:sz="8" w:space="0" w:color="auto"/>
              <w:right w:val="single" w:sz="12" w:space="0" w:color="auto"/>
            </w:tcBorders>
          </w:tcPr>
          <w:p w14:paraId="4E995829" w14:textId="77777777" w:rsidR="0067508D" w:rsidRDefault="0067508D" w:rsidP="0067508D">
            <w:pPr>
              <w:autoSpaceDE w:val="0"/>
              <w:autoSpaceDN w:val="0"/>
              <w:spacing w:line="284" w:lineRule="exact"/>
              <w:ind w:left="7" w:right="7"/>
              <w:rPr>
                <w:rFonts w:ascii="宋体"/>
                <w:kern w:val="0"/>
                <w:sz w:val="18"/>
                <w:szCs w:val="18"/>
              </w:rPr>
            </w:pPr>
            <w:r>
              <w:rPr>
                <w:rFonts w:ascii="宋体" w:cs="宋体" w:hint="eastAsia"/>
                <w:kern w:val="0"/>
                <w:sz w:val="18"/>
                <w:szCs w:val="18"/>
              </w:rPr>
              <w:t xml:space="preserve">  又称泡沫海绵</w:t>
            </w:r>
            <w:r>
              <w:rPr>
                <w:rFonts w:ascii="宋体" w:cs="宋体" w:hint="eastAsia"/>
                <w:spacing w:val="-31"/>
                <w:kern w:val="0"/>
                <w:sz w:val="18"/>
                <w:szCs w:val="18"/>
              </w:rPr>
              <w:t>，</w:t>
            </w:r>
            <w:r>
              <w:rPr>
                <w:rFonts w:ascii="宋体" w:cs="宋体" w:hint="eastAsia"/>
                <w:kern w:val="0"/>
                <w:sz w:val="18"/>
                <w:szCs w:val="18"/>
              </w:rPr>
              <w:t>含软质和硬</w:t>
            </w:r>
          </w:p>
          <w:p w14:paraId="6BD7E952" w14:textId="77777777" w:rsidR="0067508D" w:rsidRDefault="0067508D" w:rsidP="0067508D">
            <w:pPr>
              <w:autoSpaceDE w:val="0"/>
              <w:autoSpaceDN w:val="0"/>
              <w:spacing w:line="270" w:lineRule="exact"/>
              <w:ind w:left="7" w:right="7"/>
              <w:rPr>
                <w:rFonts w:ascii="宋体"/>
                <w:spacing w:val="-31"/>
                <w:kern w:val="0"/>
                <w:sz w:val="18"/>
                <w:szCs w:val="18"/>
              </w:rPr>
            </w:pPr>
            <w:r>
              <w:rPr>
                <w:rFonts w:ascii="宋体" w:cs="宋体" w:hint="eastAsia"/>
                <w:spacing w:val="1"/>
                <w:kern w:val="0"/>
                <w:sz w:val="18"/>
                <w:szCs w:val="18"/>
              </w:rPr>
              <w:t>质泡</w:t>
            </w:r>
            <w:r>
              <w:rPr>
                <w:rFonts w:ascii="宋体" w:cs="宋体" w:hint="eastAsia"/>
                <w:kern w:val="0"/>
                <w:sz w:val="18"/>
                <w:szCs w:val="18"/>
              </w:rPr>
              <w:t>沫塑料的块</w:t>
            </w:r>
            <w:r>
              <w:rPr>
                <w:rFonts w:ascii="宋体" w:cs="宋体" w:hint="eastAsia"/>
                <w:spacing w:val="-31"/>
                <w:kern w:val="0"/>
                <w:sz w:val="18"/>
                <w:szCs w:val="18"/>
              </w:rPr>
              <w:t>、</w:t>
            </w:r>
            <w:r>
              <w:rPr>
                <w:rFonts w:ascii="宋体" w:cs="宋体" w:hint="eastAsia"/>
                <w:kern w:val="0"/>
                <w:sz w:val="18"/>
                <w:szCs w:val="18"/>
              </w:rPr>
              <w:t>片</w:t>
            </w:r>
            <w:r>
              <w:rPr>
                <w:rFonts w:ascii="宋体" w:cs="宋体" w:hint="eastAsia"/>
                <w:spacing w:val="-31"/>
                <w:kern w:val="0"/>
                <w:sz w:val="18"/>
                <w:szCs w:val="18"/>
              </w:rPr>
              <w:t>、</w:t>
            </w:r>
            <w:r>
              <w:rPr>
                <w:rFonts w:ascii="宋体" w:cs="宋体" w:hint="eastAsia"/>
                <w:kern w:val="0"/>
                <w:sz w:val="18"/>
                <w:szCs w:val="18"/>
              </w:rPr>
              <w:t>板</w:t>
            </w:r>
            <w:r>
              <w:rPr>
                <w:rFonts w:ascii="宋体" w:cs="宋体" w:hint="eastAsia"/>
                <w:spacing w:val="-31"/>
                <w:kern w:val="0"/>
                <w:sz w:val="18"/>
                <w:szCs w:val="18"/>
              </w:rPr>
              <w:t>、</w:t>
            </w:r>
            <w:r>
              <w:rPr>
                <w:rFonts w:ascii="宋体" w:cs="宋体" w:hint="eastAsia"/>
                <w:kern w:val="0"/>
                <w:sz w:val="18"/>
                <w:szCs w:val="18"/>
              </w:rPr>
              <w:t>垫</w:t>
            </w:r>
            <w:r>
              <w:rPr>
                <w:rFonts w:ascii="宋体" w:cs="宋体" w:hint="eastAsia"/>
                <w:spacing w:val="-31"/>
                <w:kern w:val="0"/>
                <w:sz w:val="18"/>
                <w:szCs w:val="18"/>
              </w:rPr>
              <w:t>；</w:t>
            </w:r>
          </w:p>
          <w:p w14:paraId="551ED31E" w14:textId="77777777" w:rsidR="0067508D" w:rsidRDefault="0067508D" w:rsidP="0067508D">
            <w:pPr>
              <w:autoSpaceDE w:val="0"/>
              <w:autoSpaceDN w:val="0"/>
              <w:spacing w:line="273" w:lineRule="exact"/>
              <w:ind w:left="7" w:right="7"/>
              <w:rPr>
                <w:rFonts w:ascii="宋体"/>
                <w:kern w:val="0"/>
                <w:sz w:val="18"/>
                <w:szCs w:val="18"/>
              </w:rPr>
            </w:pPr>
            <w:r>
              <w:rPr>
                <w:rFonts w:ascii="宋体" w:cs="宋体" w:hint="eastAsia"/>
                <w:kern w:val="0"/>
                <w:sz w:val="18"/>
                <w:szCs w:val="18"/>
              </w:rPr>
              <w:t>香烟用的过滤嘴、丝束</w:t>
            </w:r>
          </w:p>
        </w:tc>
      </w:tr>
      <w:tr w:rsidR="0067508D" w14:paraId="5C16413B" w14:textId="77777777" w:rsidTr="0067508D">
        <w:trPr>
          <w:cantSplit/>
          <w:trHeight w:val="547"/>
        </w:trPr>
        <w:tc>
          <w:tcPr>
            <w:tcW w:w="0" w:type="auto"/>
            <w:vMerge/>
            <w:tcBorders>
              <w:top w:val="single" w:sz="8" w:space="0" w:color="auto"/>
              <w:left w:val="single" w:sz="12" w:space="0" w:color="auto"/>
              <w:bottom w:val="single" w:sz="4" w:space="0" w:color="auto"/>
              <w:right w:val="single" w:sz="8" w:space="0" w:color="auto"/>
            </w:tcBorders>
            <w:vAlign w:val="center"/>
          </w:tcPr>
          <w:p w14:paraId="08C2B8DA" w14:textId="77777777" w:rsidR="0067508D" w:rsidRDefault="0067508D" w:rsidP="0067508D">
            <w:pPr>
              <w:widowControl/>
              <w:jc w:val="left"/>
              <w:rPr>
                <w:rFonts w:ascii="宋体"/>
                <w:kern w:val="0"/>
                <w:sz w:val="18"/>
                <w:szCs w:val="18"/>
              </w:rPr>
            </w:pPr>
          </w:p>
        </w:tc>
        <w:tc>
          <w:tcPr>
            <w:tcW w:w="0" w:type="auto"/>
            <w:vMerge/>
            <w:tcBorders>
              <w:top w:val="single" w:sz="8" w:space="0" w:color="auto"/>
              <w:left w:val="single" w:sz="8" w:space="0" w:color="auto"/>
              <w:bottom w:val="single" w:sz="4" w:space="0" w:color="auto"/>
              <w:right w:val="single" w:sz="8" w:space="0" w:color="auto"/>
            </w:tcBorders>
            <w:vAlign w:val="center"/>
          </w:tcPr>
          <w:p w14:paraId="313A3506" w14:textId="77777777" w:rsidR="0067508D" w:rsidRDefault="0067508D" w:rsidP="0067508D">
            <w:pPr>
              <w:widowControl/>
              <w:jc w:val="left"/>
              <w:rPr>
                <w:rFonts w:ascii="宋体"/>
                <w:kern w:val="0"/>
                <w:sz w:val="18"/>
                <w:szCs w:val="18"/>
              </w:rPr>
            </w:pPr>
          </w:p>
        </w:tc>
        <w:tc>
          <w:tcPr>
            <w:tcW w:w="180" w:type="dxa"/>
            <w:tcBorders>
              <w:top w:val="single" w:sz="8" w:space="0" w:color="auto"/>
              <w:left w:val="single" w:sz="8" w:space="0" w:color="auto"/>
              <w:bottom w:val="single" w:sz="8" w:space="0" w:color="auto"/>
              <w:right w:val="single" w:sz="8" w:space="0" w:color="auto"/>
            </w:tcBorders>
          </w:tcPr>
          <w:p w14:paraId="2110F901" w14:textId="77777777" w:rsidR="0067508D" w:rsidRDefault="0067508D" w:rsidP="0067508D">
            <w:pPr>
              <w:autoSpaceDE w:val="0"/>
              <w:autoSpaceDN w:val="0"/>
              <w:spacing w:line="241" w:lineRule="exact"/>
              <w:ind w:left="7" w:right="7"/>
              <w:jc w:val="center"/>
              <w:rPr>
                <w:rFonts w:ascii="宋体" w:hAnsi="宋体" w:cs="宋体"/>
                <w:kern w:val="0"/>
                <w:sz w:val="18"/>
                <w:szCs w:val="18"/>
              </w:rPr>
            </w:pPr>
            <w:r>
              <w:rPr>
                <w:rFonts w:ascii="宋体" w:hAnsi="宋体" w:cs="宋体" w:hint="eastAsia"/>
                <w:kern w:val="0"/>
                <w:sz w:val="18"/>
                <w:szCs w:val="18"/>
              </w:rPr>
              <w:t>5</w:t>
            </w:r>
          </w:p>
          <w:p w14:paraId="232D5C54" w14:textId="77777777" w:rsidR="0067508D" w:rsidRDefault="0067508D" w:rsidP="0067508D">
            <w:pPr>
              <w:autoSpaceDE w:val="0"/>
              <w:autoSpaceDN w:val="0"/>
              <w:spacing w:line="306" w:lineRule="exact"/>
              <w:ind w:left="7" w:right="7"/>
              <w:jc w:val="center"/>
              <w:rPr>
                <w:rFonts w:ascii="宋体"/>
                <w:kern w:val="0"/>
                <w:sz w:val="18"/>
                <w:szCs w:val="18"/>
              </w:rPr>
            </w:pPr>
          </w:p>
        </w:tc>
        <w:tc>
          <w:tcPr>
            <w:tcW w:w="1620" w:type="dxa"/>
            <w:tcBorders>
              <w:top w:val="single" w:sz="8" w:space="0" w:color="auto"/>
              <w:left w:val="single" w:sz="8" w:space="0" w:color="auto"/>
              <w:bottom w:val="single" w:sz="8" w:space="0" w:color="auto"/>
              <w:right w:val="single" w:sz="8" w:space="0" w:color="auto"/>
            </w:tcBorders>
          </w:tcPr>
          <w:p w14:paraId="1E3BC880" w14:textId="77777777" w:rsidR="0067508D" w:rsidRDefault="0067508D" w:rsidP="0067508D">
            <w:pPr>
              <w:autoSpaceDE w:val="0"/>
              <w:autoSpaceDN w:val="0"/>
              <w:spacing w:line="266" w:lineRule="exact"/>
              <w:ind w:left="7" w:right="7"/>
              <w:rPr>
                <w:rFonts w:ascii="宋体"/>
                <w:kern w:val="0"/>
                <w:sz w:val="18"/>
                <w:szCs w:val="18"/>
              </w:rPr>
            </w:pPr>
            <w:r>
              <w:rPr>
                <w:rFonts w:ascii="宋体" w:cs="宋体" w:hint="eastAsia"/>
                <w:kern w:val="0"/>
                <w:sz w:val="18"/>
                <w:szCs w:val="18"/>
              </w:rPr>
              <w:t xml:space="preserve">    有机玻璃制品</w:t>
            </w:r>
          </w:p>
          <w:p w14:paraId="7687A300" w14:textId="77777777" w:rsidR="0067508D" w:rsidRDefault="0067508D" w:rsidP="0067508D">
            <w:pPr>
              <w:autoSpaceDE w:val="0"/>
              <w:autoSpaceDN w:val="0"/>
              <w:spacing w:line="280" w:lineRule="exact"/>
              <w:ind w:left="7" w:right="7"/>
              <w:rPr>
                <w:rFonts w:ascii="宋体"/>
                <w:kern w:val="0"/>
                <w:sz w:val="2"/>
                <w:szCs w:val="2"/>
              </w:rPr>
            </w:pPr>
          </w:p>
        </w:tc>
        <w:tc>
          <w:tcPr>
            <w:tcW w:w="360" w:type="dxa"/>
            <w:tcBorders>
              <w:top w:val="single" w:sz="8" w:space="0" w:color="auto"/>
              <w:left w:val="single" w:sz="8" w:space="0" w:color="auto"/>
              <w:bottom w:val="single" w:sz="8" w:space="0" w:color="auto"/>
              <w:right w:val="single" w:sz="8" w:space="0" w:color="auto"/>
            </w:tcBorders>
          </w:tcPr>
          <w:p w14:paraId="4C85224C" w14:textId="77777777" w:rsidR="0067508D" w:rsidRDefault="0067508D" w:rsidP="0067508D">
            <w:pPr>
              <w:autoSpaceDE w:val="0"/>
              <w:autoSpaceDN w:val="0"/>
              <w:spacing w:line="255" w:lineRule="exact"/>
              <w:ind w:left="7" w:right="7"/>
              <w:jc w:val="center"/>
              <w:rPr>
                <w:rFonts w:ascii="宋体"/>
                <w:kern w:val="0"/>
                <w:sz w:val="18"/>
                <w:szCs w:val="18"/>
              </w:rPr>
            </w:pPr>
            <w:r>
              <w:rPr>
                <w:rFonts w:ascii="宋体" w:hAnsi="宋体" w:cs="宋体" w:hint="eastAsia"/>
                <w:kern w:val="0"/>
                <w:sz w:val="18"/>
                <w:szCs w:val="18"/>
              </w:rPr>
              <w:t>5</w:t>
            </w:r>
          </w:p>
          <w:p w14:paraId="2A819BA5" w14:textId="77777777" w:rsidR="0067508D" w:rsidRDefault="0067508D" w:rsidP="0067508D">
            <w:pPr>
              <w:autoSpaceDE w:val="0"/>
              <w:autoSpaceDN w:val="0"/>
              <w:spacing w:line="291" w:lineRule="exact"/>
              <w:ind w:left="7" w:right="7"/>
              <w:jc w:val="center"/>
              <w:rPr>
                <w:rFonts w:ascii="宋体"/>
                <w:kern w:val="0"/>
                <w:sz w:val="18"/>
                <w:szCs w:val="18"/>
              </w:rPr>
            </w:pPr>
          </w:p>
        </w:tc>
        <w:tc>
          <w:tcPr>
            <w:tcW w:w="360" w:type="dxa"/>
            <w:tcBorders>
              <w:top w:val="single" w:sz="8" w:space="0" w:color="auto"/>
              <w:left w:val="single" w:sz="8" w:space="0" w:color="auto"/>
              <w:bottom w:val="single" w:sz="8" w:space="0" w:color="auto"/>
              <w:right w:val="single" w:sz="8" w:space="0" w:color="auto"/>
            </w:tcBorders>
          </w:tcPr>
          <w:p w14:paraId="493CE135" w14:textId="77777777" w:rsidR="0067508D" w:rsidRDefault="0067508D" w:rsidP="0067508D">
            <w:pPr>
              <w:autoSpaceDE w:val="0"/>
              <w:autoSpaceDN w:val="0"/>
              <w:spacing w:line="255" w:lineRule="exact"/>
              <w:ind w:left="7" w:right="7"/>
              <w:jc w:val="center"/>
              <w:rPr>
                <w:rFonts w:ascii="宋体"/>
                <w:kern w:val="0"/>
                <w:sz w:val="18"/>
                <w:szCs w:val="18"/>
              </w:rPr>
            </w:pPr>
            <w:r>
              <w:rPr>
                <w:rFonts w:ascii="宋体" w:hAnsi="宋体" w:cs="宋体" w:hint="eastAsia"/>
                <w:kern w:val="0"/>
                <w:sz w:val="18"/>
                <w:szCs w:val="18"/>
              </w:rPr>
              <w:t>22</w:t>
            </w:r>
          </w:p>
          <w:p w14:paraId="3F98870B" w14:textId="77777777" w:rsidR="0067508D" w:rsidRDefault="0067508D" w:rsidP="0067508D">
            <w:pPr>
              <w:autoSpaceDE w:val="0"/>
              <w:autoSpaceDN w:val="0"/>
              <w:spacing w:line="291" w:lineRule="exact"/>
              <w:ind w:left="7" w:right="7"/>
              <w:jc w:val="center"/>
              <w:rPr>
                <w:rFonts w:ascii="宋体"/>
                <w:kern w:val="0"/>
                <w:sz w:val="18"/>
                <w:szCs w:val="18"/>
              </w:rPr>
            </w:pPr>
          </w:p>
        </w:tc>
        <w:tc>
          <w:tcPr>
            <w:tcW w:w="2315" w:type="dxa"/>
            <w:tcBorders>
              <w:top w:val="single" w:sz="8" w:space="0" w:color="auto"/>
              <w:left w:val="single" w:sz="8" w:space="0" w:color="auto"/>
              <w:bottom w:val="single" w:sz="8" w:space="0" w:color="auto"/>
              <w:right w:val="single" w:sz="12" w:space="0" w:color="auto"/>
            </w:tcBorders>
          </w:tcPr>
          <w:p w14:paraId="59819433" w14:textId="77777777" w:rsidR="0067508D" w:rsidRDefault="0067508D" w:rsidP="0067508D">
            <w:pPr>
              <w:autoSpaceDE w:val="0"/>
              <w:autoSpaceDN w:val="0"/>
              <w:spacing w:line="241" w:lineRule="exact"/>
              <w:ind w:left="7" w:right="7"/>
              <w:rPr>
                <w:rFonts w:ascii="宋体"/>
                <w:kern w:val="0"/>
                <w:sz w:val="18"/>
                <w:szCs w:val="18"/>
              </w:rPr>
            </w:pPr>
            <w:r>
              <w:rPr>
                <w:rFonts w:ascii="宋体" w:cs="宋体" w:hint="eastAsia"/>
                <w:kern w:val="0"/>
                <w:sz w:val="18"/>
                <w:szCs w:val="18"/>
              </w:rPr>
              <w:t xml:space="preserve">  含有机玻璃的板(片)材</w:t>
            </w:r>
            <w:r>
              <w:rPr>
                <w:rFonts w:ascii="宋体" w:cs="宋体" w:hint="eastAsia"/>
                <w:spacing w:val="-31"/>
                <w:kern w:val="0"/>
                <w:sz w:val="18"/>
                <w:szCs w:val="18"/>
              </w:rPr>
              <w:t>、</w:t>
            </w:r>
            <w:r>
              <w:rPr>
                <w:rFonts w:ascii="宋体" w:cs="宋体" w:hint="eastAsia"/>
                <w:kern w:val="0"/>
                <w:sz w:val="18"/>
                <w:szCs w:val="18"/>
              </w:rPr>
              <w:t>管</w:t>
            </w:r>
          </w:p>
          <w:p w14:paraId="5B1F553F" w14:textId="77777777" w:rsidR="0067508D" w:rsidRDefault="0067508D" w:rsidP="0067508D">
            <w:pPr>
              <w:autoSpaceDE w:val="0"/>
              <w:autoSpaceDN w:val="0"/>
              <w:spacing w:line="270" w:lineRule="exact"/>
              <w:ind w:left="7" w:right="7"/>
              <w:rPr>
                <w:rFonts w:ascii="宋体"/>
                <w:kern w:val="0"/>
                <w:sz w:val="18"/>
                <w:szCs w:val="18"/>
              </w:rPr>
            </w:pPr>
            <w:r>
              <w:rPr>
                <w:rFonts w:ascii="宋体" w:cs="宋体" w:hint="eastAsia"/>
                <w:kern w:val="0"/>
                <w:sz w:val="18"/>
                <w:szCs w:val="18"/>
              </w:rPr>
              <w:t>材、棒材、异形材及其制品</w:t>
            </w:r>
          </w:p>
        </w:tc>
      </w:tr>
      <w:tr w:rsidR="0067508D" w14:paraId="04F75546" w14:textId="77777777" w:rsidTr="0067508D">
        <w:trPr>
          <w:cantSplit/>
          <w:trHeight w:val="367"/>
        </w:trPr>
        <w:tc>
          <w:tcPr>
            <w:tcW w:w="0" w:type="auto"/>
            <w:vMerge/>
            <w:tcBorders>
              <w:top w:val="single" w:sz="8" w:space="0" w:color="auto"/>
              <w:left w:val="single" w:sz="12" w:space="0" w:color="auto"/>
              <w:bottom w:val="single" w:sz="4" w:space="0" w:color="auto"/>
              <w:right w:val="single" w:sz="8" w:space="0" w:color="auto"/>
            </w:tcBorders>
            <w:vAlign w:val="center"/>
          </w:tcPr>
          <w:p w14:paraId="5CD14B20" w14:textId="77777777" w:rsidR="0067508D" w:rsidRDefault="0067508D" w:rsidP="0067508D">
            <w:pPr>
              <w:widowControl/>
              <w:jc w:val="left"/>
              <w:rPr>
                <w:rFonts w:ascii="宋体"/>
                <w:kern w:val="0"/>
                <w:sz w:val="18"/>
                <w:szCs w:val="18"/>
              </w:rPr>
            </w:pPr>
          </w:p>
        </w:tc>
        <w:tc>
          <w:tcPr>
            <w:tcW w:w="0" w:type="auto"/>
            <w:vMerge/>
            <w:tcBorders>
              <w:top w:val="single" w:sz="8" w:space="0" w:color="auto"/>
              <w:left w:val="single" w:sz="8" w:space="0" w:color="auto"/>
              <w:bottom w:val="single" w:sz="4" w:space="0" w:color="auto"/>
              <w:right w:val="single" w:sz="8" w:space="0" w:color="auto"/>
            </w:tcBorders>
            <w:vAlign w:val="center"/>
          </w:tcPr>
          <w:p w14:paraId="643BEA88" w14:textId="77777777" w:rsidR="0067508D" w:rsidRDefault="0067508D" w:rsidP="0067508D">
            <w:pPr>
              <w:widowControl/>
              <w:jc w:val="left"/>
              <w:rPr>
                <w:rFonts w:ascii="宋体"/>
                <w:kern w:val="0"/>
                <w:sz w:val="18"/>
                <w:szCs w:val="18"/>
              </w:rPr>
            </w:pPr>
          </w:p>
        </w:tc>
        <w:tc>
          <w:tcPr>
            <w:tcW w:w="180" w:type="dxa"/>
            <w:tcBorders>
              <w:top w:val="single" w:sz="8" w:space="0" w:color="auto"/>
              <w:left w:val="single" w:sz="8" w:space="0" w:color="auto"/>
              <w:bottom w:val="single" w:sz="8" w:space="0" w:color="auto"/>
              <w:right w:val="single" w:sz="8" w:space="0" w:color="auto"/>
            </w:tcBorders>
          </w:tcPr>
          <w:p w14:paraId="69A1506D" w14:textId="77777777" w:rsidR="0067508D" w:rsidRDefault="0067508D" w:rsidP="0067508D">
            <w:pPr>
              <w:autoSpaceDE w:val="0"/>
              <w:autoSpaceDN w:val="0"/>
              <w:spacing w:line="244" w:lineRule="exact"/>
              <w:ind w:left="7" w:right="7"/>
              <w:jc w:val="center"/>
              <w:rPr>
                <w:rFonts w:ascii="宋体" w:hAnsi="宋体" w:cs="宋体"/>
                <w:kern w:val="0"/>
                <w:sz w:val="18"/>
                <w:szCs w:val="18"/>
              </w:rPr>
            </w:pPr>
            <w:r>
              <w:rPr>
                <w:rFonts w:ascii="宋体" w:hAnsi="宋体" w:cs="宋体" w:hint="eastAsia"/>
                <w:kern w:val="0"/>
                <w:sz w:val="18"/>
                <w:szCs w:val="18"/>
              </w:rPr>
              <w:t>6</w:t>
            </w:r>
          </w:p>
        </w:tc>
        <w:tc>
          <w:tcPr>
            <w:tcW w:w="1620" w:type="dxa"/>
            <w:tcBorders>
              <w:top w:val="single" w:sz="8" w:space="0" w:color="auto"/>
              <w:left w:val="single" w:sz="8" w:space="0" w:color="auto"/>
              <w:bottom w:val="single" w:sz="8" w:space="0" w:color="auto"/>
              <w:right w:val="single" w:sz="8" w:space="0" w:color="auto"/>
            </w:tcBorders>
          </w:tcPr>
          <w:p w14:paraId="6C974A73" w14:textId="77777777" w:rsidR="0067508D" w:rsidRDefault="0067508D" w:rsidP="0067508D">
            <w:pPr>
              <w:autoSpaceDE w:val="0"/>
              <w:autoSpaceDN w:val="0"/>
              <w:spacing w:line="266" w:lineRule="exact"/>
              <w:ind w:left="7" w:right="7"/>
              <w:rPr>
                <w:rFonts w:ascii="宋体"/>
                <w:kern w:val="0"/>
                <w:sz w:val="18"/>
                <w:szCs w:val="18"/>
              </w:rPr>
            </w:pPr>
            <w:r>
              <w:rPr>
                <w:rFonts w:ascii="宋体" w:cs="宋体" w:hint="eastAsia"/>
                <w:kern w:val="0"/>
                <w:sz w:val="18"/>
                <w:szCs w:val="18"/>
              </w:rPr>
              <w:t xml:space="preserve">    塑钢及其制品</w:t>
            </w:r>
          </w:p>
        </w:tc>
        <w:tc>
          <w:tcPr>
            <w:tcW w:w="360" w:type="dxa"/>
            <w:tcBorders>
              <w:top w:val="single" w:sz="8" w:space="0" w:color="auto"/>
              <w:left w:val="single" w:sz="8" w:space="0" w:color="auto"/>
              <w:bottom w:val="single" w:sz="8" w:space="0" w:color="auto"/>
              <w:right w:val="single" w:sz="8" w:space="0" w:color="auto"/>
            </w:tcBorders>
          </w:tcPr>
          <w:p w14:paraId="03100A5A" w14:textId="77777777" w:rsidR="0067508D" w:rsidRDefault="0067508D" w:rsidP="0067508D">
            <w:pPr>
              <w:autoSpaceDE w:val="0"/>
              <w:autoSpaceDN w:val="0"/>
              <w:spacing w:line="255" w:lineRule="exact"/>
              <w:ind w:left="7" w:right="7"/>
              <w:jc w:val="center"/>
              <w:rPr>
                <w:rFonts w:ascii="宋体"/>
                <w:kern w:val="0"/>
                <w:sz w:val="18"/>
                <w:szCs w:val="18"/>
              </w:rPr>
            </w:pPr>
            <w:r>
              <w:rPr>
                <w:rFonts w:ascii="宋体" w:hAnsi="宋体" w:cs="宋体" w:hint="eastAsia"/>
                <w:kern w:val="0"/>
                <w:sz w:val="18"/>
                <w:szCs w:val="18"/>
              </w:rPr>
              <w:t>5</w:t>
            </w:r>
          </w:p>
        </w:tc>
        <w:tc>
          <w:tcPr>
            <w:tcW w:w="360" w:type="dxa"/>
            <w:tcBorders>
              <w:top w:val="single" w:sz="8" w:space="0" w:color="auto"/>
              <w:left w:val="single" w:sz="8" w:space="0" w:color="auto"/>
              <w:bottom w:val="single" w:sz="8" w:space="0" w:color="auto"/>
              <w:right w:val="single" w:sz="8" w:space="0" w:color="auto"/>
            </w:tcBorders>
          </w:tcPr>
          <w:p w14:paraId="1969D9D1" w14:textId="77777777" w:rsidR="0067508D" w:rsidRDefault="0067508D" w:rsidP="0067508D">
            <w:pPr>
              <w:autoSpaceDE w:val="0"/>
              <w:autoSpaceDN w:val="0"/>
              <w:spacing w:line="259" w:lineRule="exact"/>
              <w:ind w:left="7" w:right="7"/>
              <w:jc w:val="center"/>
              <w:rPr>
                <w:rFonts w:ascii="宋体"/>
                <w:kern w:val="0"/>
                <w:sz w:val="18"/>
                <w:szCs w:val="18"/>
              </w:rPr>
            </w:pPr>
            <w:r>
              <w:rPr>
                <w:rFonts w:ascii="宋体" w:hAnsi="宋体" w:cs="宋体" w:hint="eastAsia"/>
                <w:kern w:val="0"/>
                <w:sz w:val="18"/>
                <w:szCs w:val="18"/>
              </w:rPr>
              <w:t>22</w:t>
            </w:r>
          </w:p>
        </w:tc>
        <w:tc>
          <w:tcPr>
            <w:tcW w:w="2315" w:type="dxa"/>
            <w:tcBorders>
              <w:top w:val="single" w:sz="8" w:space="0" w:color="auto"/>
              <w:left w:val="single" w:sz="8" w:space="0" w:color="auto"/>
              <w:bottom w:val="single" w:sz="8" w:space="0" w:color="auto"/>
              <w:right w:val="single" w:sz="12" w:space="0" w:color="auto"/>
            </w:tcBorders>
          </w:tcPr>
          <w:p w14:paraId="0CD5E679" w14:textId="77777777" w:rsidR="0067508D" w:rsidRDefault="0067508D" w:rsidP="0067508D">
            <w:pPr>
              <w:autoSpaceDE w:val="0"/>
              <w:autoSpaceDN w:val="0"/>
              <w:spacing w:line="259" w:lineRule="exact"/>
              <w:ind w:left="2" w:right="2"/>
              <w:rPr>
                <w:kern w:val="0"/>
                <w:sz w:val="24"/>
              </w:rPr>
            </w:pPr>
          </w:p>
        </w:tc>
      </w:tr>
      <w:tr w:rsidR="0067508D" w14:paraId="4B80A738" w14:textId="77777777" w:rsidTr="0067508D">
        <w:trPr>
          <w:cantSplit/>
          <w:trHeight w:val="4169"/>
        </w:trPr>
        <w:tc>
          <w:tcPr>
            <w:tcW w:w="0" w:type="auto"/>
            <w:vMerge/>
            <w:tcBorders>
              <w:top w:val="single" w:sz="8" w:space="0" w:color="auto"/>
              <w:left w:val="single" w:sz="12" w:space="0" w:color="auto"/>
              <w:bottom w:val="single" w:sz="4" w:space="0" w:color="auto"/>
              <w:right w:val="single" w:sz="8" w:space="0" w:color="auto"/>
            </w:tcBorders>
            <w:vAlign w:val="center"/>
          </w:tcPr>
          <w:p w14:paraId="1F8F2371" w14:textId="77777777" w:rsidR="0067508D" w:rsidRDefault="0067508D" w:rsidP="0067508D">
            <w:pPr>
              <w:widowControl/>
              <w:jc w:val="left"/>
              <w:rPr>
                <w:rFonts w:ascii="宋体"/>
                <w:kern w:val="0"/>
                <w:sz w:val="18"/>
                <w:szCs w:val="18"/>
              </w:rPr>
            </w:pPr>
          </w:p>
        </w:tc>
        <w:tc>
          <w:tcPr>
            <w:tcW w:w="0" w:type="auto"/>
            <w:vMerge/>
            <w:tcBorders>
              <w:top w:val="single" w:sz="8" w:space="0" w:color="auto"/>
              <w:left w:val="single" w:sz="8" w:space="0" w:color="auto"/>
              <w:bottom w:val="single" w:sz="4" w:space="0" w:color="auto"/>
              <w:right w:val="single" w:sz="8" w:space="0" w:color="auto"/>
            </w:tcBorders>
            <w:vAlign w:val="center"/>
          </w:tcPr>
          <w:p w14:paraId="514F64B1" w14:textId="77777777" w:rsidR="0067508D" w:rsidRDefault="0067508D" w:rsidP="0067508D">
            <w:pPr>
              <w:widowControl/>
              <w:jc w:val="left"/>
              <w:rPr>
                <w:rFonts w:ascii="宋体"/>
                <w:kern w:val="0"/>
                <w:sz w:val="18"/>
                <w:szCs w:val="18"/>
              </w:rPr>
            </w:pPr>
          </w:p>
        </w:tc>
        <w:tc>
          <w:tcPr>
            <w:tcW w:w="180" w:type="dxa"/>
            <w:tcBorders>
              <w:top w:val="single" w:sz="8" w:space="0" w:color="auto"/>
              <w:left w:val="single" w:sz="8" w:space="0" w:color="auto"/>
              <w:bottom w:val="single" w:sz="4" w:space="0" w:color="auto"/>
              <w:right w:val="single" w:sz="8" w:space="0" w:color="auto"/>
            </w:tcBorders>
          </w:tcPr>
          <w:p w14:paraId="6DD6AE71" w14:textId="77777777" w:rsidR="0067508D" w:rsidRDefault="0067508D" w:rsidP="0067508D">
            <w:pPr>
              <w:autoSpaceDE w:val="0"/>
              <w:autoSpaceDN w:val="0"/>
              <w:spacing w:line="241" w:lineRule="exact"/>
              <w:ind w:left="7" w:right="7"/>
              <w:jc w:val="center"/>
              <w:rPr>
                <w:rFonts w:ascii="宋体" w:hAnsi="宋体" w:cs="宋体"/>
                <w:spacing w:val="-2"/>
                <w:kern w:val="0"/>
                <w:sz w:val="18"/>
                <w:szCs w:val="18"/>
              </w:rPr>
            </w:pPr>
            <w:r>
              <w:rPr>
                <w:rFonts w:ascii="宋体" w:hAnsi="宋体" w:cs="宋体" w:hint="eastAsia"/>
                <w:spacing w:val="-2"/>
                <w:kern w:val="0"/>
                <w:sz w:val="18"/>
                <w:szCs w:val="18"/>
              </w:rPr>
              <w:t>9</w:t>
            </w:r>
          </w:p>
          <w:p w14:paraId="5FEF2494" w14:textId="77777777" w:rsidR="0067508D" w:rsidRDefault="0067508D" w:rsidP="0067508D">
            <w:pPr>
              <w:autoSpaceDE w:val="0"/>
              <w:autoSpaceDN w:val="0"/>
              <w:spacing w:line="298" w:lineRule="exact"/>
              <w:ind w:left="7" w:right="7"/>
              <w:jc w:val="center"/>
              <w:rPr>
                <w:rFonts w:ascii="宋体"/>
                <w:spacing w:val="-2"/>
                <w:kern w:val="0"/>
                <w:sz w:val="18"/>
                <w:szCs w:val="18"/>
              </w:rPr>
            </w:pPr>
          </w:p>
          <w:p w14:paraId="745B2199" w14:textId="77777777" w:rsidR="0067508D" w:rsidRDefault="0067508D" w:rsidP="0067508D">
            <w:pPr>
              <w:autoSpaceDE w:val="0"/>
              <w:autoSpaceDN w:val="0"/>
              <w:spacing w:line="298" w:lineRule="exact"/>
              <w:ind w:left="7" w:right="7"/>
              <w:jc w:val="center"/>
              <w:rPr>
                <w:rFonts w:ascii="宋体"/>
                <w:spacing w:val="-2"/>
                <w:kern w:val="0"/>
                <w:sz w:val="18"/>
                <w:szCs w:val="18"/>
              </w:rPr>
            </w:pPr>
          </w:p>
          <w:p w14:paraId="6724D0A2" w14:textId="77777777" w:rsidR="0067508D" w:rsidRDefault="0067508D" w:rsidP="0067508D">
            <w:pPr>
              <w:autoSpaceDE w:val="0"/>
              <w:autoSpaceDN w:val="0"/>
              <w:spacing w:line="298" w:lineRule="exact"/>
              <w:ind w:left="7" w:right="7"/>
              <w:jc w:val="center"/>
              <w:rPr>
                <w:rFonts w:ascii="宋体"/>
                <w:spacing w:val="-2"/>
                <w:kern w:val="0"/>
                <w:sz w:val="18"/>
                <w:szCs w:val="18"/>
              </w:rPr>
            </w:pPr>
          </w:p>
          <w:p w14:paraId="0A64BFFB" w14:textId="77777777" w:rsidR="0067508D" w:rsidRDefault="0067508D" w:rsidP="0067508D">
            <w:pPr>
              <w:autoSpaceDE w:val="0"/>
              <w:autoSpaceDN w:val="0"/>
              <w:spacing w:line="298" w:lineRule="exact"/>
              <w:ind w:left="7" w:right="7"/>
              <w:jc w:val="center"/>
              <w:rPr>
                <w:rFonts w:ascii="宋体"/>
                <w:spacing w:val="-2"/>
                <w:kern w:val="0"/>
                <w:sz w:val="18"/>
                <w:szCs w:val="18"/>
              </w:rPr>
            </w:pPr>
          </w:p>
          <w:p w14:paraId="5625AD97" w14:textId="77777777" w:rsidR="0067508D" w:rsidRDefault="0067508D" w:rsidP="0067508D">
            <w:pPr>
              <w:autoSpaceDE w:val="0"/>
              <w:autoSpaceDN w:val="0"/>
              <w:spacing w:line="298" w:lineRule="exact"/>
              <w:ind w:left="7" w:right="7"/>
              <w:jc w:val="center"/>
              <w:rPr>
                <w:rFonts w:ascii="宋体"/>
                <w:spacing w:val="-2"/>
                <w:kern w:val="0"/>
                <w:sz w:val="18"/>
                <w:szCs w:val="18"/>
              </w:rPr>
            </w:pPr>
          </w:p>
          <w:p w14:paraId="7E81568A" w14:textId="77777777" w:rsidR="0067508D" w:rsidRDefault="0067508D" w:rsidP="0067508D">
            <w:pPr>
              <w:autoSpaceDE w:val="0"/>
              <w:autoSpaceDN w:val="0"/>
              <w:spacing w:line="298" w:lineRule="exact"/>
              <w:ind w:left="7" w:right="7"/>
              <w:jc w:val="center"/>
              <w:rPr>
                <w:rFonts w:ascii="宋体"/>
                <w:spacing w:val="-2"/>
                <w:kern w:val="0"/>
                <w:sz w:val="18"/>
                <w:szCs w:val="18"/>
              </w:rPr>
            </w:pPr>
          </w:p>
          <w:p w14:paraId="42E1E06C" w14:textId="77777777" w:rsidR="0067508D" w:rsidRDefault="0067508D" w:rsidP="0067508D">
            <w:pPr>
              <w:autoSpaceDE w:val="0"/>
              <w:autoSpaceDN w:val="0"/>
              <w:spacing w:line="298" w:lineRule="exact"/>
              <w:ind w:left="7" w:right="7"/>
              <w:jc w:val="center"/>
              <w:rPr>
                <w:rFonts w:ascii="宋体"/>
                <w:spacing w:val="-2"/>
                <w:kern w:val="0"/>
                <w:sz w:val="18"/>
                <w:szCs w:val="18"/>
              </w:rPr>
            </w:pPr>
          </w:p>
          <w:p w14:paraId="6E6B6579" w14:textId="77777777" w:rsidR="0067508D" w:rsidRDefault="0067508D" w:rsidP="0067508D">
            <w:pPr>
              <w:autoSpaceDE w:val="0"/>
              <w:autoSpaceDN w:val="0"/>
              <w:spacing w:line="298" w:lineRule="exact"/>
              <w:ind w:left="7" w:right="7"/>
              <w:jc w:val="center"/>
              <w:rPr>
                <w:rFonts w:ascii="宋体"/>
                <w:spacing w:val="-2"/>
                <w:kern w:val="0"/>
                <w:sz w:val="18"/>
                <w:szCs w:val="18"/>
              </w:rPr>
            </w:pPr>
          </w:p>
          <w:p w14:paraId="2920D5C9" w14:textId="77777777" w:rsidR="0067508D" w:rsidRDefault="0067508D" w:rsidP="0067508D">
            <w:pPr>
              <w:autoSpaceDE w:val="0"/>
              <w:autoSpaceDN w:val="0"/>
              <w:spacing w:line="298" w:lineRule="exact"/>
              <w:ind w:left="7" w:right="7"/>
              <w:jc w:val="center"/>
              <w:rPr>
                <w:rFonts w:ascii="宋体"/>
                <w:spacing w:val="-2"/>
                <w:kern w:val="0"/>
                <w:sz w:val="18"/>
                <w:szCs w:val="18"/>
              </w:rPr>
            </w:pPr>
          </w:p>
          <w:p w14:paraId="6BB63930" w14:textId="77777777" w:rsidR="0067508D" w:rsidRDefault="0067508D" w:rsidP="0067508D">
            <w:pPr>
              <w:autoSpaceDE w:val="0"/>
              <w:autoSpaceDN w:val="0"/>
              <w:spacing w:line="298" w:lineRule="exact"/>
              <w:ind w:left="7" w:right="7"/>
              <w:jc w:val="center"/>
              <w:rPr>
                <w:rFonts w:ascii="宋体"/>
                <w:spacing w:val="-2"/>
                <w:kern w:val="0"/>
                <w:sz w:val="18"/>
                <w:szCs w:val="18"/>
              </w:rPr>
            </w:pPr>
          </w:p>
          <w:p w14:paraId="48BCD6FB" w14:textId="77777777" w:rsidR="0067508D" w:rsidRDefault="0067508D" w:rsidP="0067508D">
            <w:pPr>
              <w:autoSpaceDE w:val="0"/>
              <w:autoSpaceDN w:val="0"/>
              <w:spacing w:line="298" w:lineRule="exact"/>
              <w:ind w:left="7" w:right="7"/>
              <w:jc w:val="center"/>
              <w:rPr>
                <w:rFonts w:ascii="宋体"/>
                <w:spacing w:val="-2"/>
                <w:kern w:val="0"/>
                <w:sz w:val="18"/>
                <w:szCs w:val="18"/>
              </w:rPr>
            </w:pPr>
          </w:p>
          <w:p w14:paraId="0F902E6F" w14:textId="77777777" w:rsidR="0067508D" w:rsidRDefault="0067508D" w:rsidP="0067508D">
            <w:pPr>
              <w:autoSpaceDE w:val="0"/>
              <w:autoSpaceDN w:val="0"/>
              <w:spacing w:line="298" w:lineRule="exact"/>
              <w:ind w:left="7" w:right="7"/>
              <w:jc w:val="center"/>
              <w:rPr>
                <w:rFonts w:ascii="宋体"/>
                <w:spacing w:val="-2"/>
                <w:kern w:val="0"/>
                <w:sz w:val="18"/>
                <w:szCs w:val="18"/>
              </w:rPr>
            </w:pPr>
          </w:p>
          <w:p w14:paraId="2952043C" w14:textId="77777777" w:rsidR="0067508D" w:rsidRDefault="0067508D" w:rsidP="0067508D">
            <w:pPr>
              <w:autoSpaceDE w:val="0"/>
              <w:autoSpaceDN w:val="0"/>
              <w:spacing w:line="298" w:lineRule="exact"/>
              <w:ind w:left="7" w:right="7"/>
              <w:jc w:val="center"/>
              <w:rPr>
                <w:rFonts w:ascii="宋体"/>
                <w:spacing w:val="-2"/>
                <w:kern w:val="0"/>
                <w:sz w:val="18"/>
                <w:szCs w:val="18"/>
              </w:rPr>
            </w:pPr>
          </w:p>
          <w:p w14:paraId="4A793635" w14:textId="77777777" w:rsidR="0067508D" w:rsidRDefault="0067508D" w:rsidP="0067508D">
            <w:pPr>
              <w:autoSpaceDE w:val="0"/>
              <w:autoSpaceDN w:val="0"/>
              <w:spacing w:line="298" w:lineRule="exact"/>
              <w:ind w:left="7" w:right="7"/>
              <w:jc w:val="center"/>
              <w:rPr>
                <w:rFonts w:ascii="宋体"/>
                <w:spacing w:val="-2"/>
                <w:kern w:val="0"/>
                <w:sz w:val="18"/>
                <w:szCs w:val="18"/>
              </w:rPr>
            </w:pPr>
          </w:p>
        </w:tc>
        <w:tc>
          <w:tcPr>
            <w:tcW w:w="1620" w:type="dxa"/>
            <w:tcBorders>
              <w:top w:val="single" w:sz="8" w:space="0" w:color="auto"/>
              <w:left w:val="single" w:sz="8" w:space="0" w:color="auto"/>
              <w:bottom w:val="single" w:sz="4" w:space="0" w:color="auto"/>
              <w:right w:val="single" w:sz="8" w:space="0" w:color="auto"/>
            </w:tcBorders>
          </w:tcPr>
          <w:p w14:paraId="272162E0" w14:textId="77777777" w:rsidR="0067508D" w:rsidRDefault="0067508D" w:rsidP="0067508D">
            <w:pPr>
              <w:autoSpaceDE w:val="0"/>
              <w:autoSpaceDN w:val="0"/>
              <w:spacing w:line="266" w:lineRule="exact"/>
              <w:ind w:left="7" w:right="7"/>
              <w:rPr>
                <w:rFonts w:ascii="宋体"/>
                <w:kern w:val="0"/>
                <w:sz w:val="18"/>
                <w:szCs w:val="18"/>
              </w:rPr>
            </w:pPr>
            <w:r>
              <w:rPr>
                <w:rFonts w:ascii="宋体" w:cs="宋体" w:hint="eastAsia"/>
                <w:kern w:val="0"/>
                <w:sz w:val="18"/>
                <w:szCs w:val="18"/>
              </w:rPr>
              <w:t xml:space="preserve">    其他塑料制品</w:t>
            </w:r>
          </w:p>
          <w:p w14:paraId="46DAFA20" w14:textId="77777777" w:rsidR="0067508D" w:rsidRDefault="0067508D" w:rsidP="0067508D">
            <w:pPr>
              <w:autoSpaceDE w:val="0"/>
              <w:autoSpaceDN w:val="0"/>
              <w:spacing w:line="298" w:lineRule="exact"/>
              <w:ind w:left="7" w:right="7"/>
              <w:rPr>
                <w:rFonts w:ascii="宋体"/>
                <w:kern w:val="0"/>
                <w:sz w:val="2"/>
                <w:szCs w:val="2"/>
              </w:rPr>
            </w:pPr>
          </w:p>
          <w:p w14:paraId="59BA73CB" w14:textId="77777777" w:rsidR="0067508D" w:rsidRDefault="0067508D" w:rsidP="0067508D">
            <w:pPr>
              <w:autoSpaceDE w:val="0"/>
              <w:autoSpaceDN w:val="0"/>
              <w:spacing w:line="298" w:lineRule="exact"/>
              <w:ind w:left="7" w:right="7"/>
              <w:rPr>
                <w:rFonts w:ascii="宋体"/>
                <w:kern w:val="0"/>
                <w:sz w:val="2"/>
                <w:szCs w:val="2"/>
              </w:rPr>
            </w:pPr>
          </w:p>
          <w:p w14:paraId="60F9083D" w14:textId="77777777" w:rsidR="0067508D" w:rsidRDefault="0067508D" w:rsidP="0067508D">
            <w:pPr>
              <w:autoSpaceDE w:val="0"/>
              <w:autoSpaceDN w:val="0"/>
              <w:spacing w:line="298" w:lineRule="exact"/>
              <w:ind w:left="7" w:right="7"/>
              <w:rPr>
                <w:rFonts w:ascii="宋体"/>
                <w:kern w:val="0"/>
                <w:sz w:val="2"/>
                <w:szCs w:val="2"/>
              </w:rPr>
            </w:pPr>
          </w:p>
          <w:p w14:paraId="4CBDEFAA" w14:textId="77777777" w:rsidR="0067508D" w:rsidRDefault="0067508D" w:rsidP="0067508D">
            <w:pPr>
              <w:autoSpaceDE w:val="0"/>
              <w:autoSpaceDN w:val="0"/>
              <w:spacing w:line="298" w:lineRule="exact"/>
              <w:ind w:left="7" w:right="7"/>
              <w:rPr>
                <w:rFonts w:ascii="宋体"/>
                <w:kern w:val="0"/>
                <w:sz w:val="2"/>
                <w:szCs w:val="2"/>
              </w:rPr>
            </w:pPr>
          </w:p>
          <w:p w14:paraId="2DA02EFE" w14:textId="77777777" w:rsidR="0067508D" w:rsidRDefault="0067508D" w:rsidP="0067508D">
            <w:pPr>
              <w:autoSpaceDE w:val="0"/>
              <w:autoSpaceDN w:val="0"/>
              <w:spacing w:line="298" w:lineRule="exact"/>
              <w:ind w:left="7" w:right="7"/>
              <w:rPr>
                <w:rFonts w:ascii="宋体"/>
                <w:kern w:val="0"/>
                <w:sz w:val="2"/>
                <w:szCs w:val="2"/>
              </w:rPr>
            </w:pPr>
          </w:p>
          <w:p w14:paraId="75377EC4" w14:textId="77777777" w:rsidR="0067508D" w:rsidRDefault="0067508D" w:rsidP="0067508D">
            <w:pPr>
              <w:autoSpaceDE w:val="0"/>
              <w:autoSpaceDN w:val="0"/>
              <w:spacing w:line="298" w:lineRule="exact"/>
              <w:ind w:left="7" w:right="7"/>
              <w:rPr>
                <w:rFonts w:ascii="宋体"/>
                <w:kern w:val="0"/>
                <w:sz w:val="2"/>
                <w:szCs w:val="2"/>
              </w:rPr>
            </w:pPr>
          </w:p>
          <w:p w14:paraId="6D0723C1" w14:textId="77777777" w:rsidR="0067508D" w:rsidRDefault="0067508D" w:rsidP="0067508D">
            <w:pPr>
              <w:autoSpaceDE w:val="0"/>
              <w:autoSpaceDN w:val="0"/>
              <w:spacing w:line="298" w:lineRule="exact"/>
              <w:ind w:left="7" w:right="7"/>
              <w:rPr>
                <w:rFonts w:ascii="宋体"/>
                <w:kern w:val="0"/>
                <w:sz w:val="2"/>
                <w:szCs w:val="2"/>
              </w:rPr>
            </w:pPr>
          </w:p>
          <w:p w14:paraId="45F39B60" w14:textId="77777777" w:rsidR="0067508D" w:rsidRDefault="0067508D" w:rsidP="0067508D">
            <w:pPr>
              <w:autoSpaceDE w:val="0"/>
              <w:autoSpaceDN w:val="0"/>
              <w:spacing w:line="298" w:lineRule="exact"/>
              <w:ind w:left="7" w:right="7"/>
              <w:rPr>
                <w:rFonts w:ascii="宋体"/>
                <w:kern w:val="0"/>
                <w:sz w:val="2"/>
                <w:szCs w:val="2"/>
              </w:rPr>
            </w:pPr>
          </w:p>
          <w:p w14:paraId="2D9C79E2" w14:textId="77777777" w:rsidR="0067508D" w:rsidRDefault="0067508D" w:rsidP="0067508D">
            <w:pPr>
              <w:autoSpaceDE w:val="0"/>
              <w:autoSpaceDN w:val="0"/>
              <w:spacing w:line="298" w:lineRule="exact"/>
              <w:ind w:left="7" w:right="7"/>
              <w:rPr>
                <w:rFonts w:ascii="宋体"/>
                <w:kern w:val="0"/>
                <w:sz w:val="2"/>
                <w:szCs w:val="2"/>
              </w:rPr>
            </w:pPr>
          </w:p>
          <w:p w14:paraId="66FC9BEE" w14:textId="77777777" w:rsidR="0067508D" w:rsidRDefault="0067508D" w:rsidP="0067508D">
            <w:pPr>
              <w:autoSpaceDE w:val="0"/>
              <w:autoSpaceDN w:val="0"/>
              <w:spacing w:line="298" w:lineRule="exact"/>
              <w:ind w:left="7" w:right="7"/>
              <w:rPr>
                <w:rFonts w:ascii="宋体"/>
                <w:kern w:val="0"/>
                <w:sz w:val="2"/>
                <w:szCs w:val="2"/>
              </w:rPr>
            </w:pPr>
          </w:p>
          <w:p w14:paraId="03F6E895" w14:textId="77777777" w:rsidR="0067508D" w:rsidRDefault="0067508D" w:rsidP="0067508D">
            <w:pPr>
              <w:autoSpaceDE w:val="0"/>
              <w:autoSpaceDN w:val="0"/>
              <w:spacing w:line="298" w:lineRule="exact"/>
              <w:ind w:left="7" w:right="7"/>
              <w:rPr>
                <w:rFonts w:ascii="宋体"/>
                <w:kern w:val="0"/>
                <w:sz w:val="2"/>
                <w:szCs w:val="2"/>
              </w:rPr>
            </w:pPr>
          </w:p>
          <w:p w14:paraId="32455DEB" w14:textId="77777777" w:rsidR="0067508D" w:rsidRDefault="0067508D" w:rsidP="0067508D">
            <w:pPr>
              <w:autoSpaceDE w:val="0"/>
              <w:autoSpaceDN w:val="0"/>
              <w:spacing w:line="298" w:lineRule="exact"/>
              <w:ind w:left="7" w:right="7"/>
              <w:rPr>
                <w:rFonts w:ascii="宋体"/>
                <w:kern w:val="0"/>
                <w:sz w:val="2"/>
                <w:szCs w:val="2"/>
              </w:rPr>
            </w:pPr>
          </w:p>
          <w:p w14:paraId="2A30C648" w14:textId="77777777" w:rsidR="0067508D" w:rsidRDefault="0067508D" w:rsidP="0067508D">
            <w:pPr>
              <w:autoSpaceDE w:val="0"/>
              <w:autoSpaceDN w:val="0"/>
              <w:spacing w:line="298" w:lineRule="exact"/>
              <w:ind w:left="7" w:right="7"/>
              <w:rPr>
                <w:rFonts w:ascii="宋体"/>
                <w:kern w:val="0"/>
                <w:sz w:val="2"/>
                <w:szCs w:val="2"/>
              </w:rPr>
            </w:pPr>
          </w:p>
          <w:p w14:paraId="2C337DB1" w14:textId="77777777" w:rsidR="0067508D" w:rsidRDefault="0067508D" w:rsidP="0067508D">
            <w:pPr>
              <w:autoSpaceDE w:val="0"/>
              <w:autoSpaceDN w:val="0"/>
              <w:spacing w:line="298" w:lineRule="exact"/>
              <w:ind w:left="7" w:right="7"/>
              <w:rPr>
                <w:rFonts w:ascii="宋体"/>
                <w:kern w:val="0"/>
                <w:sz w:val="2"/>
                <w:szCs w:val="2"/>
              </w:rPr>
            </w:pPr>
          </w:p>
        </w:tc>
        <w:tc>
          <w:tcPr>
            <w:tcW w:w="360" w:type="dxa"/>
            <w:tcBorders>
              <w:top w:val="single" w:sz="8" w:space="0" w:color="auto"/>
              <w:left w:val="single" w:sz="8" w:space="0" w:color="auto"/>
              <w:bottom w:val="single" w:sz="4" w:space="0" w:color="auto"/>
              <w:right w:val="single" w:sz="8" w:space="0" w:color="auto"/>
            </w:tcBorders>
          </w:tcPr>
          <w:p w14:paraId="4E69B85B" w14:textId="77777777" w:rsidR="0067508D" w:rsidRDefault="0067508D" w:rsidP="0067508D">
            <w:pPr>
              <w:autoSpaceDE w:val="0"/>
              <w:autoSpaceDN w:val="0"/>
              <w:spacing w:line="255" w:lineRule="exact"/>
              <w:ind w:left="7" w:right="7"/>
              <w:jc w:val="center"/>
              <w:rPr>
                <w:rFonts w:ascii="宋体"/>
                <w:kern w:val="0"/>
                <w:sz w:val="18"/>
                <w:szCs w:val="18"/>
              </w:rPr>
            </w:pPr>
            <w:r>
              <w:rPr>
                <w:rFonts w:ascii="宋体" w:hAnsi="宋体" w:cs="宋体" w:hint="eastAsia"/>
                <w:kern w:val="0"/>
                <w:sz w:val="18"/>
                <w:szCs w:val="18"/>
              </w:rPr>
              <w:t>5</w:t>
            </w:r>
          </w:p>
          <w:p w14:paraId="48D258B8" w14:textId="77777777" w:rsidR="0067508D" w:rsidRDefault="0067508D" w:rsidP="0067508D">
            <w:pPr>
              <w:autoSpaceDE w:val="0"/>
              <w:autoSpaceDN w:val="0"/>
              <w:spacing w:line="298" w:lineRule="exact"/>
              <w:ind w:left="7" w:right="7"/>
              <w:jc w:val="center"/>
              <w:rPr>
                <w:rFonts w:ascii="宋体"/>
                <w:kern w:val="0"/>
                <w:sz w:val="18"/>
                <w:szCs w:val="18"/>
              </w:rPr>
            </w:pPr>
          </w:p>
          <w:p w14:paraId="48A266A1" w14:textId="77777777" w:rsidR="0067508D" w:rsidRDefault="0067508D" w:rsidP="0067508D">
            <w:pPr>
              <w:autoSpaceDE w:val="0"/>
              <w:autoSpaceDN w:val="0"/>
              <w:spacing w:line="298" w:lineRule="exact"/>
              <w:ind w:left="7" w:right="7"/>
              <w:jc w:val="center"/>
              <w:rPr>
                <w:rFonts w:ascii="宋体"/>
                <w:kern w:val="0"/>
                <w:sz w:val="18"/>
                <w:szCs w:val="18"/>
              </w:rPr>
            </w:pPr>
          </w:p>
          <w:p w14:paraId="19481BE3" w14:textId="77777777" w:rsidR="0067508D" w:rsidRDefault="0067508D" w:rsidP="0067508D">
            <w:pPr>
              <w:autoSpaceDE w:val="0"/>
              <w:autoSpaceDN w:val="0"/>
              <w:spacing w:line="298" w:lineRule="exact"/>
              <w:ind w:left="7" w:right="7"/>
              <w:jc w:val="center"/>
              <w:rPr>
                <w:rFonts w:ascii="宋体"/>
                <w:kern w:val="0"/>
                <w:sz w:val="18"/>
                <w:szCs w:val="18"/>
              </w:rPr>
            </w:pPr>
          </w:p>
          <w:p w14:paraId="7E628E6E" w14:textId="77777777" w:rsidR="0067508D" w:rsidRDefault="0067508D" w:rsidP="0067508D">
            <w:pPr>
              <w:autoSpaceDE w:val="0"/>
              <w:autoSpaceDN w:val="0"/>
              <w:spacing w:line="298" w:lineRule="exact"/>
              <w:ind w:left="7" w:right="7"/>
              <w:jc w:val="center"/>
              <w:rPr>
                <w:rFonts w:ascii="宋体"/>
                <w:kern w:val="0"/>
                <w:sz w:val="18"/>
                <w:szCs w:val="18"/>
              </w:rPr>
            </w:pPr>
          </w:p>
          <w:p w14:paraId="25FF104B" w14:textId="77777777" w:rsidR="0067508D" w:rsidRDefault="0067508D" w:rsidP="0067508D">
            <w:pPr>
              <w:autoSpaceDE w:val="0"/>
              <w:autoSpaceDN w:val="0"/>
              <w:spacing w:line="298" w:lineRule="exact"/>
              <w:ind w:left="7" w:right="7"/>
              <w:jc w:val="center"/>
              <w:rPr>
                <w:rFonts w:ascii="宋体"/>
                <w:kern w:val="0"/>
                <w:sz w:val="18"/>
                <w:szCs w:val="18"/>
              </w:rPr>
            </w:pPr>
          </w:p>
          <w:p w14:paraId="4520CA50" w14:textId="77777777" w:rsidR="0067508D" w:rsidRDefault="0067508D" w:rsidP="0067508D">
            <w:pPr>
              <w:autoSpaceDE w:val="0"/>
              <w:autoSpaceDN w:val="0"/>
              <w:spacing w:line="298" w:lineRule="exact"/>
              <w:ind w:left="7" w:right="7"/>
              <w:jc w:val="center"/>
              <w:rPr>
                <w:rFonts w:ascii="宋体"/>
                <w:kern w:val="0"/>
                <w:sz w:val="18"/>
                <w:szCs w:val="18"/>
              </w:rPr>
            </w:pPr>
          </w:p>
          <w:p w14:paraId="15FE3A54" w14:textId="77777777" w:rsidR="0067508D" w:rsidRDefault="0067508D" w:rsidP="0067508D">
            <w:pPr>
              <w:autoSpaceDE w:val="0"/>
              <w:autoSpaceDN w:val="0"/>
              <w:spacing w:line="298" w:lineRule="exact"/>
              <w:ind w:left="7" w:right="7"/>
              <w:jc w:val="center"/>
              <w:rPr>
                <w:rFonts w:ascii="宋体"/>
                <w:kern w:val="0"/>
                <w:sz w:val="18"/>
                <w:szCs w:val="18"/>
              </w:rPr>
            </w:pPr>
          </w:p>
          <w:p w14:paraId="55106522" w14:textId="77777777" w:rsidR="0067508D" w:rsidRDefault="0067508D" w:rsidP="0067508D">
            <w:pPr>
              <w:autoSpaceDE w:val="0"/>
              <w:autoSpaceDN w:val="0"/>
              <w:spacing w:line="298" w:lineRule="exact"/>
              <w:ind w:left="7" w:right="7"/>
              <w:jc w:val="center"/>
              <w:rPr>
                <w:rFonts w:ascii="宋体"/>
                <w:kern w:val="0"/>
                <w:sz w:val="18"/>
                <w:szCs w:val="18"/>
              </w:rPr>
            </w:pPr>
          </w:p>
          <w:p w14:paraId="7104A12A" w14:textId="77777777" w:rsidR="0067508D" w:rsidRDefault="0067508D" w:rsidP="0067508D">
            <w:pPr>
              <w:autoSpaceDE w:val="0"/>
              <w:autoSpaceDN w:val="0"/>
              <w:spacing w:line="298" w:lineRule="exact"/>
              <w:ind w:left="7" w:right="7"/>
              <w:jc w:val="center"/>
              <w:rPr>
                <w:rFonts w:ascii="宋体"/>
                <w:kern w:val="0"/>
                <w:sz w:val="18"/>
                <w:szCs w:val="18"/>
              </w:rPr>
            </w:pPr>
          </w:p>
          <w:p w14:paraId="59A7C3F7" w14:textId="77777777" w:rsidR="0067508D" w:rsidRDefault="0067508D" w:rsidP="0067508D">
            <w:pPr>
              <w:autoSpaceDE w:val="0"/>
              <w:autoSpaceDN w:val="0"/>
              <w:spacing w:line="298" w:lineRule="exact"/>
              <w:ind w:left="7" w:right="7"/>
              <w:jc w:val="center"/>
              <w:rPr>
                <w:rFonts w:ascii="宋体"/>
                <w:kern w:val="0"/>
                <w:sz w:val="18"/>
                <w:szCs w:val="18"/>
              </w:rPr>
            </w:pPr>
          </w:p>
          <w:p w14:paraId="1415B060" w14:textId="77777777" w:rsidR="0067508D" w:rsidRDefault="0067508D" w:rsidP="0067508D">
            <w:pPr>
              <w:autoSpaceDE w:val="0"/>
              <w:autoSpaceDN w:val="0"/>
              <w:spacing w:line="298" w:lineRule="exact"/>
              <w:ind w:left="7" w:right="7"/>
              <w:jc w:val="center"/>
              <w:rPr>
                <w:rFonts w:ascii="宋体"/>
                <w:kern w:val="0"/>
                <w:sz w:val="18"/>
                <w:szCs w:val="18"/>
              </w:rPr>
            </w:pPr>
          </w:p>
          <w:p w14:paraId="1F1C1DF5" w14:textId="77777777" w:rsidR="0067508D" w:rsidRDefault="0067508D" w:rsidP="0067508D">
            <w:pPr>
              <w:autoSpaceDE w:val="0"/>
              <w:autoSpaceDN w:val="0"/>
              <w:spacing w:line="298" w:lineRule="exact"/>
              <w:ind w:left="7" w:right="7"/>
              <w:jc w:val="center"/>
              <w:rPr>
                <w:rFonts w:ascii="宋体"/>
                <w:kern w:val="0"/>
                <w:sz w:val="18"/>
                <w:szCs w:val="18"/>
              </w:rPr>
            </w:pPr>
          </w:p>
          <w:p w14:paraId="14B5F3A2" w14:textId="77777777" w:rsidR="0067508D" w:rsidRDefault="0067508D" w:rsidP="0067508D">
            <w:pPr>
              <w:autoSpaceDE w:val="0"/>
              <w:autoSpaceDN w:val="0"/>
              <w:spacing w:line="298" w:lineRule="exact"/>
              <w:ind w:left="7" w:right="7"/>
              <w:jc w:val="center"/>
              <w:rPr>
                <w:rFonts w:ascii="宋体"/>
                <w:kern w:val="0"/>
                <w:sz w:val="18"/>
                <w:szCs w:val="18"/>
              </w:rPr>
            </w:pPr>
          </w:p>
          <w:p w14:paraId="23504719" w14:textId="77777777" w:rsidR="0067508D" w:rsidRDefault="0067508D" w:rsidP="0067508D">
            <w:pPr>
              <w:autoSpaceDE w:val="0"/>
              <w:autoSpaceDN w:val="0"/>
              <w:spacing w:line="298" w:lineRule="exact"/>
              <w:ind w:left="7" w:right="7"/>
              <w:jc w:val="center"/>
              <w:rPr>
                <w:rFonts w:ascii="宋体"/>
                <w:kern w:val="0"/>
                <w:sz w:val="18"/>
                <w:szCs w:val="18"/>
              </w:rPr>
            </w:pPr>
          </w:p>
        </w:tc>
        <w:tc>
          <w:tcPr>
            <w:tcW w:w="360" w:type="dxa"/>
            <w:tcBorders>
              <w:top w:val="single" w:sz="8" w:space="0" w:color="auto"/>
              <w:left w:val="single" w:sz="8" w:space="0" w:color="auto"/>
              <w:bottom w:val="single" w:sz="4" w:space="0" w:color="auto"/>
              <w:right w:val="single" w:sz="8" w:space="0" w:color="auto"/>
            </w:tcBorders>
          </w:tcPr>
          <w:p w14:paraId="59C45B3A" w14:textId="77777777" w:rsidR="0067508D" w:rsidRDefault="0067508D" w:rsidP="0067508D">
            <w:pPr>
              <w:autoSpaceDE w:val="0"/>
              <w:autoSpaceDN w:val="0"/>
              <w:spacing w:line="255" w:lineRule="exact"/>
              <w:ind w:left="7" w:right="7"/>
              <w:jc w:val="center"/>
              <w:rPr>
                <w:rFonts w:ascii="宋体"/>
                <w:kern w:val="0"/>
                <w:sz w:val="18"/>
                <w:szCs w:val="18"/>
              </w:rPr>
            </w:pPr>
            <w:r>
              <w:rPr>
                <w:rFonts w:ascii="宋体" w:hAnsi="宋体" w:cs="宋体" w:hint="eastAsia"/>
                <w:kern w:val="0"/>
                <w:sz w:val="18"/>
                <w:szCs w:val="18"/>
              </w:rPr>
              <w:t>22</w:t>
            </w:r>
          </w:p>
          <w:p w14:paraId="5CECB568" w14:textId="77777777" w:rsidR="0067508D" w:rsidRDefault="0067508D" w:rsidP="0067508D">
            <w:pPr>
              <w:autoSpaceDE w:val="0"/>
              <w:autoSpaceDN w:val="0"/>
              <w:spacing w:line="298" w:lineRule="exact"/>
              <w:ind w:left="7" w:right="7"/>
              <w:jc w:val="center"/>
              <w:rPr>
                <w:rFonts w:ascii="宋体"/>
                <w:kern w:val="0"/>
                <w:sz w:val="18"/>
                <w:szCs w:val="18"/>
              </w:rPr>
            </w:pPr>
          </w:p>
          <w:p w14:paraId="7FF841DA" w14:textId="77777777" w:rsidR="0067508D" w:rsidRDefault="0067508D" w:rsidP="0067508D">
            <w:pPr>
              <w:autoSpaceDE w:val="0"/>
              <w:autoSpaceDN w:val="0"/>
              <w:spacing w:line="298" w:lineRule="exact"/>
              <w:ind w:left="7" w:right="7"/>
              <w:jc w:val="center"/>
              <w:rPr>
                <w:rFonts w:ascii="宋体"/>
                <w:kern w:val="0"/>
                <w:sz w:val="18"/>
                <w:szCs w:val="18"/>
              </w:rPr>
            </w:pPr>
          </w:p>
          <w:p w14:paraId="720337B0" w14:textId="77777777" w:rsidR="0067508D" w:rsidRDefault="0067508D" w:rsidP="0067508D">
            <w:pPr>
              <w:autoSpaceDE w:val="0"/>
              <w:autoSpaceDN w:val="0"/>
              <w:spacing w:line="298" w:lineRule="exact"/>
              <w:ind w:left="7" w:right="7"/>
              <w:jc w:val="center"/>
              <w:rPr>
                <w:rFonts w:ascii="宋体"/>
                <w:kern w:val="0"/>
                <w:sz w:val="18"/>
                <w:szCs w:val="18"/>
              </w:rPr>
            </w:pPr>
          </w:p>
          <w:p w14:paraId="007C3F92" w14:textId="77777777" w:rsidR="0067508D" w:rsidRDefault="0067508D" w:rsidP="0067508D">
            <w:pPr>
              <w:autoSpaceDE w:val="0"/>
              <w:autoSpaceDN w:val="0"/>
              <w:spacing w:line="298" w:lineRule="exact"/>
              <w:ind w:left="7" w:right="7"/>
              <w:jc w:val="center"/>
              <w:rPr>
                <w:rFonts w:ascii="宋体"/>
                <w:kern w:val="0"/>
                <w:sz w:val="18"/>
                <w:szCs w:val="18"/>
              </w:rPr>
            </w:pPr>
          </w:p>
          <w:p w14:paraId="399F756B" w14:textId="77777777" w:rsidR="0067508D" w:rsidRDefault="0067508D" w:rsidP="0067508D">
            <w:pPr>
              <w:autoSpaceDE w:val="0"/>
              <w:autoSpaceDN w:val="0"/>
              <w:spacing w:line="298" w:lineRule="exact"/>
              <w:ind w:left="7" w:right="7"/>
              <w:jc w:val="center"/>
              <w:rPr>
                <w:rFonts w:ascii="宋体"/>
                <w:kern w:val="0"/>
                <w:sz w:val="18"/>
                <w:szCs w:val="18"/>
              </w:rPr>
            </w:pPr>
          </w:p>
          <w:p w14:paraId="35685840" w14:textId="77777777" w:rsidR="0067508D" w:rsidRDefault="0067508D" w:rsidP="0067508D">
            <w:pPr>
              <w:autoSpaceDE w:val="0"/>
              <w:autoSpaceDN w:val="0"/>
              <w:spacing w:line="298" w:lineRule="exact"/>
              <w:ind w:left="7" w:right="7"/>
              <w:jc w:val="center"/>
              <w:rPr>
                <w:rFonts w:ascii="宋体"/>
                <w:kern w:val="0"/>
                <w:sz w:val="18"/>
                <w:szCs w:val="18"/>
              </w:rPr>
            </w:pPr>
          </w:p>
          <w:p w14:paraId="7F0E4E09" w14:textId="77777777" w:rsidR="0067508D" w:rsidRDefault="0067508D" w:rsidP="0067508D">
            <w:pPr>
              <w:autoSpaceDE w:val="0"/>
              <w:autoSpaceDN w:val="0"/>
              <w:spacing w:line="298" w:lineRule="exact"/>
              <w:ind w:left="7" w:right="7"/>
              <w:jc w:val="center"/>
              <w:rPr>
                <w:rFonts w:ascii="宋体"/>
                <w:kern w:val="0"/>
                <w:sz w:val="18"/>
                <w:szCs w:val="18"/>
              </w:rPr>
            </w:pPr>
          </w:p>
          <w:p w14:paraId="62D4B7B6" w14:textId="77777777" w:rsidR="0067508D" w:rsidRDefault="0067508D" w:rsidP="0067508D">
            <w:pPr>
              <w:autoSpaceDE w:val="0"/>
              <w:autoSpaceDN w:val="0"/>
              <w:spacing w:line="298" w:lineRule="exact"/>
              <w:ind w:left="7" w:right="7"/>
              <w:jc w:val="center"/>
              <w:rPr>
                <w:rFonts w:ascii="宋体"/>
                <w:kern w:val="0"/>
                <w:sz w:val="18"/>
                <w:szCs w:val="18"/>
              </w:rPr>
            </w:pPr>
          </w:p>
          <w:p w14:paraId="1598B87B" w14:textId="77777777" w:rsidR="0067508D" w:rsidRDefault="0067508D" w:rsidP="0067508D">
            <w:pPr>
              <w:autoSpaceDE w:val="0"/>
              <w:autoSpaceDN w:val="0"/>
              <w:spacing w:line="298" w:lineRule="exact"/>
              <w:ind w:left="7" w:right="7"/>
              <w:jc w:val="center"/>
              <w:rPr>
                <w:rFonts w:ascii="宋体"/>
                <w:kern w:val="0"/>
                <w:sz w:val="18"/>
                <w:szCs w:val="18"/>
              </w:rPr>
            </w:pPr>
          </w:p>
          <w:p w14:paraId="1EEA07B9" w14:textId="77777777" w:rsidR="0067508D" w:rsidRDefault="0067508D" w:rsidP="0067508D">
            <w:pPr>
              <w:autoSpaceDE w:val="0"/>
              <w:autoSpaceDN w:val="0"/>
              <w:spacing w:line="298" w:lineRule="exact"/>
              <w:ind w:left="7" w:right="7"/>
              <w:jc w:val="center"/>
              <w:rPr>
                <w:rFonts w:ascii="宋体"/>
                <w:kern w:val="0"/>
                <w:sz w:val="18"/>
                <w:szCs w:val="18"/>
              </w:rPr>
            </w:pPr>
          </w:p>
          <w:p w14:paraId="13371129" w14:textId="77777777" w:rsidR="0067508D" w:rsidRDefault="0067508D" w:rsidP="0067508D">
            <w:pPr>
              <w:autoSpaceDE w:val="0"/>
              <w:autoSpaceDN w:val="0"/>
              <w:spacing w:line="298" w:lineRule="exact"/>
              <w:ind w:left="7" w:right="7"/>
              <w:jc w:val="center"/>
              <w:rPr>
                <w:rFonts w:ascii="宋体"/>
                <w:kern w:val="0"/>
                <w:sz w:val="18"/>
                <w:szCs w:val="18"/>
              </w:rPr>
            </w:pPr>
          </w:p>
          <w:p w14:paraId="429A1A47" w14:textId="77777777" w:rsidR="0067508D" w:rsidRDefault="0067508D" w:rsidP="0067508D">
            <w:pPr>
              <w:autoSpaceDE w:val="0"/>
              <w:autoSpaceDN w:val="0"/>
              <w:spacing w:line="298" w:lineRule="exact"/>
              <w:ind w:left="7" w:right="7"/>
              <w:jc w:val="center"/>
              <w:rPr>
                <w:rFonts w:ascii="宋体"/>
                <w:kern w:val="0"/>
                <w:sz w:val="18"/>
                <w:szCs w:val="18"/>
              </w:rPr>
            </w:pPr>
          </w:p>
          <w:p w14:paraId="2CEEDB1A" w14:textId="77777777" w:rsidR="0067508D" w:rsidRDefault="0067508D" w:rsidP="0067508D">
            <w:pPr>
              <w:autoSpaceDE w:val="0"/>
              <w:autoSpaceDN w:val="0"/>
              <w:spacing w:line="298" w:lineRule="exact"/>
              <w:ind w:left="7" w:right="7"/>
              <w:jc w:val="center"/>
              <w:rPr>
                <w:rFonts w:ascii="宋体"/>
                <w:kern w:val="0"/>
                <w:sz w:val="18"/>
                <w:szCs w:val="18"/>
              </w:rPr>
            </w:pPr>
          </w:p>
          <w:p w14:paraId="62584EF5" w14:textId="77777777" w:rsidR="0067508D" w:rsidRDefault="0067508D" w:rsidP="0067508D">
            <w:pPr>
              <w:autoSpaceDE w:val="0"/>
              <w:autoSpaceDN w:val="0"/>
              <w:spacing w:line="298" w:lineRule="exact"/>
              <w:ind w:left="7" w:right="7"/>
              <w:jc w:val="center"/>
              <w:rPr>
                <w:rFonts w:ascii="宋体"/>
                <w:kern w:val="0"/>
                <w:sz w:val="18"/>
                <w:szCs w:val="18"/>
              </w:rPr>
            </w:pPr>
          </w:p>
        </w:tc>
        <w:tc>
          <w:tcPr>
            <w:tcW w:w="2315" w:type="dxa"/>
            <w:tcBorders>
              <w:top w:val="single" w:sz="8" w:space="0" w:color="auto"/>
              <w:left w:val="single" w:sz="8" w:space="0" w:color="auto"/>
              <w:bottom w:val="single" w:sz="4" w:space="0" w:color="auto"/>
              <w:right w:val="single" w:sz="12" w:space="0" w:color="auto"/>
            </w:tcBorders>
          </w:tcPr>
          <w:p w14:paraId="70D9F706" w14:textId="77777777" w:rsidR="0067508D" w:rsidRDefault="0067508D" w:rsidP="0067508D">
            <w:pPr>
              <w:autoSpaceDE w:val="0"/>
              <w:autoSpaceDN w:val="0"/>
              <w:spacing w:line="284" w:lineRule="exact"/>
              <w:ind w:left="7" w:right="7"/>
              <w:rPr>
                <w:rFonts w:ascii="宋体"/>
                <w:kern w:val="0"/>
                <w:sz w:val="18"/>
                <w:szCs w:val="18"/>
              </w:rPr>
            </w:pPr>
            <w:r>
              <w:rPr>
                <w:rFonts w:ascii="宋体" w:cs="宋体" w:hint="eastAsia"/>
                <w:kern w:val="0"/>
                <w:sz w:val="18"/>
                <w:szCs w:val="18"/>
              </w:rPr>
              <w:t xml:space="preserve">  含塑料薄膜</w:t>
            </w:r>
            <w:r>
              <w:rPr>
                <w:rFonts w:ascii="宋体" w:cs="宋体" w:hint="eastAsia"/>
                <w:spacing w:val="-16"/>
                <w:kern w:val="0"/>
                <w:sz w:val="18"/>
                <w:szCs w:val="18"/>
              </w:rPr>
              <w:t>、</w:t>
            </w:r>
            <w:r>
              <w:rPr>
                <w:rFonts w:ascii="宋体" w:cs="宋体" w:hint="eastAsia"/>
                <w:kern w:val="0"/>
                <w:sz w:val="18"/>
                <w:szCs w:val="18"/>
              </w:rPr>
              <w:t>塑料袋</w:t>
            </w:r>
            <w:r>
              <w:rPr>
                <w:rFonts w:ascii="宋体" w:cs="宋体" w:hint="eastAsia"/>
                <w:spacing w:val="-16"/>
                <w:kern w:val="0"/>
                <w:sz w:val="18"/>
                <w:szCs w:val="18"/>
              </w:rPr>
              <w:t>、</w:t>
            </w:r>
            <w:r>
              <w:rPr>
                <w:rFonts w:ascii="宋体" w:cs="宋体" w:hint="eastAsia"/>
                <w:kern w:val="0"/>
                <w:sz w:val="18"/>
                <w:szCs w:val="18"/>
              </w:rPr>
              <w:t>塑料</w:t>
            </w:r>
          </w:p>
          <w:p w14:paraId="74E6A234" w14:textId="77777777" w:rsidR="0067508D" w:rsidRDefault="0067508D" w:rsidP="0067508D">
            <w:pPr>
              <w:autoSpaceDE w:val="0"/>
              <w:autoSpaceDN w:val="0"/>
              <w:spacing w:line="270" w:lineRule="exact"/>
              <w:ind w:left="7" w:right="7"/>
              <w:rPr>
                <w:rFonts w:ascii="宋体"/>
                <w:kern w:val="0"/>
                <w:sz w:val="18"/>
                <w:szCs w:val="18"/>
              </w:rPr>
            </w:pPr>
            <w:r>
              <w:rPr>
                <w:rFonts w:ascii="宋体" w:cs="宋体" w:hint="eastAsia"/>
                <w:spacing w:val="1"/>
                <w:kern w:val="0"/>
                <w:sz w:val="18"/>
                <w:szCs w:val="18"/>
              </w:rPr>
              <w:t>编</w:t>
            </w:r>
            <w:r>
              <w:rPr>
                <w:rFonts w:ascii="宋体" w:cs="宋体" w:hint="eastAsia"/>
                <w:kern w:val="0"/>
                <w:sz w:val="18"/>
                <w:szCs w:val="18"/>
              </w:rPr>
              <w:t>织袋</w:t>
            </w:r>
            <w:r>
              <w:rPr>
                <w:rFonts w:ascii="宋体" w:cs="宋体" w:hint="eastAsia"/>
                <w:spacing w:val="-41"/>
                <w:kern w:val="0"/>
                <w:sz w:val="18"/>
                <w:szCs w:val="18"/>
              </w:rPr>
              <w:t>、</w:t>
            </w:r>
            <w:r>
              <w:rPr>
                <w:rFonts w:ascii="宋体" w:cs="宋体" w:hint="eastAsia"/>
                <w:kern w:val="0"/>
                <w:sz w:val="18"/>
                <w:szCs w:val="18"/>
              </w:rPr>
              <w:t>尼龙袋</w:t>
            </w:r>
            <w:r>
              <w:rPr>
                <w:rFonts w:ascii="宋体" w:cs="宋体" w:hint="eastAsia"/>
                <w:spacing w:val="-41"/>
                <w:kern w:val="0"/>
                <w:sz w:val="18"/>
                <w:szCs w:val="18"/>
              </w:rPr>
              <w:t>、</w:t>
            </w:r>
            <w:r>
              <w:rPr>
                <w:rFonts w:ascii="宋体" w:cs="宋体" w:hint="eastAsia"/>
                <w:kern w:val="0"/>
                <w:sz w:val="18"/>
                <w:szCs w:val="18"/>
              </w:rPr>
              <w:t>塑料线</w:t>
            </w:r>
            <w:r>
              <w:rPr>
                <w:rFonts w:ascii="宋体" w:cs="宋体" w:hint="eastAsia"/>
                <w:spacing w:val="-41"/>
                <w:kern w:val="0"/>
                <w:sz w:val="18"/>
                <w:szCs w:val="18"/>
              </w:rPr>
              <w:t>、</w:t>
            </w:r>
            <w:r>
              <w:rPr>
                <w:rFonts w:ascii="宋体" w:cs="宋体" w:hint="eastAsia"/>
                <w:kern w:val="0"/>
                <w:sz w:val="18"/>
                <w:szCs w:val="18"/>
              </w:rPr>
              <w:t>塑料</w:t>
            </w:r>
          </w:p>
          <w:p w14:paraId="4EE99D00" w14:textId="77777777" w:rsidR="0067508D" w:rsidRDefault="0067508D" w:rsidP="0067508D">
            <w:pPr>
              <w:autoSpaceDE w:val="0"/>
              <w:autoSpaceDN w:val="0"/>
              <w:spacing w:line="277" w:lineRule="exact"/>
              <w:ind w:left="7" w:right="7"/>
              <w:rPr>
                <w:rFonts w:ascii="宋体"/>
                <w:kern w:val="0"/>
                <w:sz w:val="18"/>
                <w:szCs w:val="18"/>
              </w:rPr>
            </w:pPr>
            <w:r>
              <w:rPr>
                <w:rFonts w:ascii="宋体" w:cs="宋体" w:hint="eastAsia"/>
                <w:kern w:val="0"/>
                <w:sz w:val="18"/>
                <w:szCs w:val="18"/>
              </w:rPr>
              <w:t>带</w:t>
            </w:r>
            <w:r>
              <w:rPr>
                <w:rFonts w:ascii="宋体" w:cs="宋体" w:hint="eastAsia"/>
                <w:spacing w:val="-16"/>
                <w:kern w:val="0"/>
                <w:sz w:val="18"/>
                <w:szCs w:val="18"/>
              </w:rPr>
              <w:t>、</w:t>
            </w:r>
            <w:r>
              <w:rPr>
                <w:rFonts w:ascii="宋体" w:cs="宋体" w:hint="eastAsia"/>
                <w:kern w:val="0"/>
                <w:sz w:val="18"/>
                <w:szCs w:val="18"/>
              </w:rPr>
              <w:t>塑料打包带</w:t>
            </w:r>
            <w:r>
              <w:rPr>
                <w:rFonts w:ascii="宋体" w:cs="宋体" w:hint="eastAsia"/>
                <w:spacing w:val="-16"/>
                <w:kern w:val="0"/>
                <w:sz w:val="18"/>
                <w:szCs w:val="18"/>
              </w:rPr>
              <w:t>、</w:t>
            </w:r>
            <w:r>
              <w:rPr>
                <w:rFonts w:ascii="宋体" w:cs="宋体" w:hint="eastAsia"/>
                <w:kern w:val="0"/>
                <w:sz w:val="18"/>
                <w:szCs w:val="18"/>
              </w:rPr>
              <w:t>塑料捆扎绳</w:t>
            </w:r>
          </w:p>
          <w:p w14:paraId="7338E96E" w14:textId="77777777" w:rsidR="0067508D" w:rsidRDefault="0067508D" w:rsidP="0067508D">
            <w:pPr>
              <w:autoSpaceDE w:val="0"/>
              <w:autoSpaceDN w:val="0"/>
              <w:spacing w:line="270" w:lineRule="exact"/>
              <w:ind w:left="7" w:right="7"/>
              <w:rPr>
                <w:rFonts w:ascii="宋体"/>
                <w:kern w:val="0"/>
                <w:sz w:val="18"/>
                <w:szCs w:val="18"/>
              </w:rPr>
            </w:pPr>
            <w:r>
              <w:rPr>
                <w:rFonts w:ascii="宋体" w:cs="宋体" w:hint="eastAsia"/>
                <w:kern w:val="0"/>
                <w:sz w:val="18"/>
                <w:szCs w:val="18"/>
              </w:rPr>
              <w:t>[即撕裂薄膜绳。不含塑料编</w:t>
            </w:r>
          </w:p>
          <w:p w14:paraId="69601865" w14:textId="77777777" w:rsidR="0067508D" w:rsidRDefault="0067508D" w:rsidP="0067508D">
            <w:pPr>
              <w:autoSpaceDE w:val="0"/>
              <w:autoSpaceDN w:val="0"/>
              <w:spacing w:line="277" w:lineRule="exact"/>
              <w:ind w:left="7" w:right="7"/>
              <w:rPr>
                <w:rFonts w:ascii="宋体"/>
                <w:kern w:val="0"/>
                <w:sz w:val="18"/>
                <w:szCs w:val="18"/>
              </w:rPr>
            </w:pPr>
            <w:r>
              <w:rPr>
                <w:rFonts w:ascii="宋体" w:cs="宋体" w:hint="eastAsia"/>
                <w:kern w:val="0"/>
                <w:sz w:val="18"/>
                <w:szCs w:val="18"/>
              </w:rPr>
              <w:t>织绳</w:t>
            </w:r>
            <w:r>
              <w:rPr>
                <w:rFonts w:ascii="宋体" w:cs="宋体" w:hint="eastAsia"/>
                <w:spacing w:val="-16"/>
                <w:kern w:val="0"/>
                <w:sz w:val="18"/>
                <w:szCs w:val="18"/>
              </w:rPr>
              <w:t>、</w:t>
            </w:r>
            <w:r>
              <w:rPr>
                <w:rFonts w:ascii="宋体" w:cs="宋体" w:hint="eastAsia"/>
                <w:kern w:val="0"/>
                <w:sz w:val="18"/>
                <w:szCs w:val="18"/>
              </w:rPr>
              <w:t>尼龙绳</w:t>
            </w:r>
            <w:r>
              <w:rPr>
                <w:rFonts w:ascii="宋体" w:cs="宋体" w:hint="eastAsia"/>
                <w:spacing w:val="-16"/>
                <w:kern w:val="0"/>
                <w:sz w:val="18"/>
                <w:szCs w:val="18"/>
              </w:rPr>
              <w:t>、</w:t>
            </w:r>
            <w:r>
              <w:rPr>
                <w:rFonts w:ascii="宋体" w:cs="宋体" w:hint="eastAsia"/>
                <w:kern w:val="0"/>
                <w:sz w:val="18"/>
                <w:szCs w:val="18"/>
              </w:rPr>
              <w:t>丙纶绳及其他</w:t>
            </w:r>
          </w:p>
          <w:p w14:paraId="2694C936" w14:textId="77777777" w:rsidR="0067508D" w:rsidRDefault="0067508D" w:rsidP="0067508D">
            <w:pPr>
              <w:autoSpaceDE w:val="0"/>
              <w:autoSpaceDN w:val="0"/>
              <w:spacing w:line="273" w:lineRule="exact"/>
              <w:ind w:left="7" w:right="7"/>
              <w:rPr>
                <w:rFonts w:ascii="宋体"/>
                <w:kern w:val="0"/>
                <w:sz w:val="18"/>
                <w:szCs w:val="18"/>
              </w:rPr>
            </w:pPr>
            <w:r>
              <w:rPr>
                <w:rFonts w:ascii="宋体" w:cs="宋体" w:hint="eastAsia"/>
                <w:kern w:val="0"/>
                <w:sz w:val="18"/>
                <w:szCs w:val="18"/>
              </w:rPr>
              <w:t>化纤编织绳(列入2339)]；塑</w:t>
            </w:r>
          </w:p>
          <w:p w14:paraId="34F7F363" w14:textId="77777777" w:rsidR="0067508D" w:rsidRDefault="0067508D" w:rsidP="0067508D">
            <w:pPr>
              <w:autoSpaceDE w:val="0"/>
              <w:autoSpaceDN w:val="0"/>
              <w:spacing w:line="270" w:lineRule="exact"/>
              <w:ind w:left="7" w:right="7"/>
              <w:rPr>
                <w:rFonts w:ascii="宋体"/>
                <w:kern w:val="0"/>
                <w:sz w:val="18"/>
                <w:szCs w:val="18"/>
              </w:rPr>
            </w:pPr>
            <w:r>
              <w:rPr>
                <w:rFonts w:ascii="宋体" w:cs="宋体" w:hint="eastAsia"/>
                <w:spacing w:val="1"/>
                <w:kern w:val="0"/>
                <w:sz w:val="18"/>
                <w:szCs w:val="18"/>
              </w:rPr>
              <w:t>料</w:t>
            </w:r>
            <w:r>
              <w:rPr>
                <w:rFonts w:ascii="宋体" w:cs="宋体" w:hint="eastAsia"/>
                <w:kern w:val="0"/>
                <w:sz w:val="18"/>
                <w:szCs w:val="18"/>
              </w:rPr>
              <w:t>板(片)材</w:t>
            </w:r>
            <w:r>
              <w:rPr>
                <w:rFonts w:ascii="宋体" w:cs="宋体" w:hint="eastAsia"/>
                <w:spacing w:val="-41"/>
                <w:kern w:val="0"/>
                <w:sz w:val="18"/>
                <w:szCs w:val="18"/>
              </w:rPr>
              <w:t>、</w:t>
            </w:r>
            <w:r>
              <w:rPr>
                <w:rFonts w:ascii="宋体" w:cs="宋体" w:hint="eastAsia"/>
                <w:kern w:val="0"/>
                <w:sz w:val="18"/>
                <w:szCs w:val="18"/>
              </w:rPr>
              <w:t>棒材</w:t>
            </w:r>
            <w:r>
              <w:rPr>
                <w:rFonts w:ascii="宋体" w:cs="宋体" w:hint="eastAsia"/>
                <w:spacing w:val="-41"/>
                <w:kern w:val="0"/>
                <w:sz w:val="18"/>
                <w:szCs w:val="18"/>
              </w:rPr>
              <w:t>、</w:t>
            </w:r>
            <w:r>
              <w:rPr>
                <w:rFonts w:ascii="宋体" w:cs="宋体" w:hint="eastAsia"/>
                <w:kern w:val="0"/>
                <w:sz w:val="18"/>
                <w:szCs w:val="18"/>
              </w:rPr>
              <w:t>异形材</w:t>
            </w:r>
            <w:r>
              <w:rPr>
                <w:rFonts w:ascii="宋体" w:cs="宋体" w:hint="eastAsia"/>
                <w:spacing w:val="-41"/>
                <w:kern w:val="0"/>
                <w:sz w:val="18"/>
                <w:szCs w:val="18"/>
              </w:rPr>
              <w:t>；</w:t>
            </w:r>
            <w:r>
              <w:rPr>
                <w:rFonts w:ascii="宋体" w:cs="宋体" w:hint="eastAsia"/>
                <w:kern w:val="0"/>
                <w:sz w:val="18"/>
                <w:szCs w:val="18"/>
              </w:rPr>
              <w:t>塑</w:t>
            </w:r>
          </w:p>
          <w:p w14:paraId="2740DD7B" w14:textId="77777777" w:rsidR="0067508D" w:rsidRDefault="0067508D" w:rsidP="0067508D">
            <w:pPr>
              <w:autoSpaceDE w:val="0"/>
              <w:autoSpaceDN w:val="0"/>
              <w:spacing w:line="273" w:lineRule="exact"/>
              <w:ind w:left="7" w:right="7"/>
              <w:rPr>
                <w:rFonts w:ascii="宋体"/>
                <w:spacing w:val="4"/>
                <w:kern w:val="0"/>
                <w:sz w:val="18"/>
                <w:szCs w:val="18"/>
              </w:rPr>
            </w:pPr>
            <w:r>
              <w:rPr>
                <w:rFonts w:ascii="宋体" w:cs="宋体" w:hint="eastAsia"/>
                <w:spacing w:val="4"/>
                <w:kern w:val="0"/>
                <w:sz w:val="18"/>
                <w:szCs w:val="18"/>
              </w:rPr>
              <w:t>料瓦；钙塑板及其他钙塑制</w:t>
            </w:r>
          </w:p>
          <w:p w14:paraId="7E7D7A37" w14:textId="77777777" w:rsidR="0067508D" w:rsidRDefault="0067508D" w:rsidP="0067508D">
            <w:pPr>
              <w:autoSpaceDE w:val="0"/>
              <w:autoSpaceDN w:val="0"/>
              <w:spacing w:line="273" w:lineRule="exact"/>
              <w:ind w:left="7" w:right="7"/>
              <w:rPr>
                <w:rFonts w:ascii="宋体"/>
                <w:kern w:val="0"/>
                <w:sz w:val="18"/>
                <w:szCs w:val="18"/>
              </w:rPr>
            </w:pPr>
            <w:r>
              <w:rPr>
                <w:rFonts w:ascii="宋体" w:cs="宋体" w:hint="eastAsia"/>
                <w:spacing w:val="1"/>
                <w:kern w:val="0"/>
                <w:sz w:val="18"/>
                <w:szCs w:val="18"/>
              </w:rPr>
              <w:t>品</w:t>
            </w:r>
            <w:r>
              <w:rPr>
                <w:rFonts w:ascii="宋体" w:cs="宋体" w:hint="eastAsia"/>
                <w:spacing w:val="-41"/>
                <w:kern w:val="0"/>
                <w:sz w:val="18"/>
                <w:szCs w:val="18"/>
              </w:rPr>
              <w:t>；</w:t>
            </w:r>
            <w:r>
              <w:rPr>
                <w:rFonts w:ascii="宋体" w:cs="宋体" w:hint="eastAsia"/>
                <w:kern w:val="0"/>
                <w:sz w:val="18"/>
                <w:szCs w:val="18"/>
              </w:rPr>
              <w:t>电木制品</w:t>
            </w:r>
            <w:r>
              <w:rPr>
                <w:rFonts w:ascii="宋体" w:cs="宋体" w:hint="eastAsia"/>
                <w:spacing w:val="-41"/>
                <w:kern w:val="0"/>
                <w:sz w:val="18"/>
                <w:szCs w:val="18"/>
              </w:rPr>
              <w:t>、</w:t>
            </w:r>
            <w:r>
              <w:rPr>
                <w:rFonts w:ascii="宋体" w:cs="宋体" w:hint="eastAsia"/>
                <w:kern w:val="0"/>
                <w:sz w:val="18"/>
                <w:szCs w:val="18"/>
              </w:rPr>
              <w:t>赛璐珞制品</w:t>
            </w:r>
            <w:r>
              <w:rPr>
                <w:rFonts w:ascii="宋体" w:cs="宋体" w:hint="eastAsia"/>
                <w:spacing w:val="-41"/>
                <w:kern w:val="0"/>
                <w:sz w:val="18"/>
                <w:szCs w:val="18"/>
              </w:rPr>
              <w:t>，</w:t>
            </w:r>
            <w:r>
              <w:rPr>
                <w:rFonts w:ascii="宋体" w:cs="宋体" w:hint="eastAsia"/>
                <w:kern w:val="0"/>
                <w:sz w:val="18"/>
                <w:szCs w:val="18"/>
              </w:rPr>
              <w:t>以</w:t>
            </w:r>
          </w:p>
          <w:p w14:paraId="2EC69B93" w14:textId="77777777" w:rsidR="0067508D" w:rsidRDefault="0067508D" w:rsidP="0067508D">
            <w:pPr>
              <w:autoSpaceDE w:val="0"/>
              <w:autoSpaceDN w:val="0"/>
              <w:spacing w:line="273" w:lineRule="exact"/>
              <w:ind w:left="7" w:right="7"/>
              <w:rPr>
                <w:rFonts w:ascii="宋体"/>
                <w:spacing w:val="4"/>
                <w:kern w:val="0"/>
                <w:sz w:val="18"/>
                <w:szCs w:val="18"/>
              </w:rPr>
            </w:pPr>
            <w:r>
              <w:rPr>
                <w:rFonts w:ascii="宋体" w:cs="宋体" w:hint="eastAsia"/>
                <w:spacing w:val="4"/>
                <w:kern w:val="0"/>
                <w:sz w:val="18"/>
                <w:szCs w:val="18"/>
              </w:rPr>
              <w:t>及明定品名以外的其他塑料</w:t>
            </w:r>
          </w:p>
          <w:p w14:paraId="144B192B" w14:textId="77777777" w:rsidR="0067508D" w:rsidRDefault="0067508D" w:rsidP="0067508D">
            <w:pPr>
              <w:autoSpaceDE w:val="0"/>
              <w:autoSpaceDN w:val="0"/>
              <w:spacing w:line="270" w:lineRule="exact"/>
              <w:ind w:left="7" w:right="7"/>
              <w:rPr>
                <w:rFonts w:ascii="宋体"/>
                <w:kern w:val="0"/>
                <w:sz w:val="18"/>
                <w:szCs w:val="18"/>
              </w:rPr>
            </w:pPr>
            <w:r>
              <w:rPr>
                <w:rFonts w:ascii="宋体" w:cs="宋体" w:hint="eastAsia"/>
                <w:spacing w:val="1"/>
                <w:kern w:val="0"/>
                <w:sz w:val="18"/>
                <w:szCs w:val="18"/>
              </w:rPr>
              <w:t>制</w:t>
            </w:r>
            <w:r>
              <w:rPr>
                <w:rFonts w:ascii="宋体" w:cs="宋体" w:hint="eastAsia"/>
                <w:kern w:val="0"/>
                <w:sz w:val="18"/>
                <w:szCs w:val="18"/>
              </w:rPr>
              <w:t>品</w:t>
            </w:r>
            <w:r>
              <w:rPr>
                <w:rFonts w:ascii="宋体" w:cs="宋体" w:hint="eastAsia"/>
                <w:spacing w:val="-11"/>
                <w:kern w:val="0"/>
                <w:sz w:val="18"/>
                <w:szCs w:val="18"/>
              </w:rPr>
              <w:t>。</w:t>
            </w:r>
            <w:r>
              <w:rPr>
                <w:rFonts w:ascii="宋体" w:cs="宋体" w:hint="eastAsia"/>
                <w:kern w:val="0"/>
                <w:sz w:val="18"/>
                <w:szCs w:val="18"/>
              </w:rPr>
              <w:t>不含塑料鞋</w:t>
            </w:r>
            <w:r>
              <w:rPr>
                <w:rFonts w:ascii="宋体" w:cs="宋体" w:hint="eastAsia"/>
                <w:spacing w:val="-11"/>
                <w:kern w:val="0"/>
                <w:sz w:val="18"/>
                <w:szCs w:val="18"/>
              </w:rPr>
              <w:t>、</w:t>
            </w:r>
            <w:r>
              <w:rPr>
                <w:rFonts w:ascii="宋体" w:cs="宋体" w:hint="eastAsia"/>
                <w:kern w:val="0"/>
                <w:sz w:val="18"/>
                <w:szCs w:val="18"/>
              </w:rPr>
              <w:t>帽</w:t>
            </w:r>
            <w:r>
              <w:rPr>
                <w:rFonts w:ascii="宋体" w:cs="宋体" w:hint="eastAsia"/>
                <w:spacing w:val="-11"/>
                <w:kern w:val="0"/>
                <w:sz w:val="18"/>
                <w:szCs w:val="18"/>
              </w:rPr>
              <w:t>、</w:t>
            </w:r>
            <w:r>
              <w:rPr>
                <w:rFonts w:ascii="宋体" w:cs="宋体" w:hint="eastAsia"/>
                <w:kern w:val="0"/>
                <w:sz w:val="18"/>
                <w:szCs w:val="18"/>
              </w:rPr>
              <w:t>雨衣</w:t>
            </w:r>
          </w:p>
          <w:p w14:paraId="20113408" w14:textId="77777777" w:rsidR="0067508D" w:rsidRDefault="0067508D" w:rsidP="0067508D">
            <w:pPr>
              <w:autoSpaceDE w:val="0"/>
              <w:autoSpaceDN w:val="0"/>
              <w:spacing w:line="273" w:lineRule="exact"/>
              <w:ind w:left="7" w:right="7"/>
              <w:rPr>
                <w:rFonts w:ascii="宋体"/>
                <w:kern w:val="0"/>
                <w:sz w:val="18"/>
                <w:szCs w:val="18"/>
              </w:rPr>
            </w:pPr>
            <w:r>
              <w:rPr>
                <w:rFonts w:ascii="宋体" w:cs="宋体" w:hint="eastAsia"/>
                <w:spacing w:val="1"/>
                <w:kern w:val="0"/>
                <w:sz w:val="18"/>
                <w:szCs w:val="18"/>
              </w:rPr>
              <w:t>(</w:t>
            </w:r>
            <w:r>
              <w:rPr>
                <w:rFonts w:ascii="宋体" w:cs="宋体" w:hint="eastAsia"/>
                <w:kern w:val="0"/>
                <w:sz w:val="18"/>
                <w:szCs w:val="18"/>
              </w:rPr>
              <w:t>列入2331</w:t>
            </w:r>
            <w:r>
              <w:rPr>
                <w:rFonts w:ascii="宋体" w:cs="宋体" w:hint="eastAsia"/>
                <w:spacing w:val="-11"/>
                <w:kern w:val="0"/>
                <w:sz w:val="18"/>
                <w:szCs w:val="18"/>
              </w:rPr>
              <w:t>、</w:t>
            </w:r>
            <w:r>
              <w:rPr>
                <w:rFonts w:ascii="宋体" w:cs="宋体" w:hint="eastAsia"/>
                <w:kern w:val="0"/>
                <w:sz w:val="18"/>
                <w:szCs w:val="18"/>
              </w:rPr>
              <w:t>2332</w:t>
            </w:r>
            <w:r>
              <w:rPr>
                <w:rFonts w:ascii="宋体" w:cs="宋体" w:hint="eastAsia"/>
                <w:spacing w:val="-11"/>
                <w:kern w:val="0"/>
                <w:sz w:val="18"/>
                <w:szCs w:val="18"/>
              </w:rPr>
              <w:t>、</w:t>
            </w:r>
            <w:r>
              <w:rPr>
                <w:rFonts w:ascii="宋体" w:cs="宋体" w:hint="eastAsia"/>
                <w:kern w:val="0"/>
                <w:sz w:val="18"/>
                <w:szCs w:val="18"/>
              </w:rPr>
              <w:t>2333)</w:t>
            </w:r>
            <w:r>
              <w:rPr>
                <w:rFonts w:ascii="宋体" w:cs="宋体" w:hint="eastAsia"/>
                <w:spacing w:val="-11"/>
                <w:kern w:val="0"/>
                <w:sz w:val="18"/>
                <w:szCs w:val="18"/>
              </w:rPr>
              <w:t>，</w:t>
            </w:r>
            <w:r>
              <w:rPr>
                <w:rFonts w:ascii="宋体" w:cs="宋体" w:hint="eastAsia"/>
                <w:kern w:val="0"/>
                <w:sz w:val="18"/>
                <w:szCs w:val="18"/>
              </w:rPr>
              <w:t>塑</w:t>
            </w:r>
          </w:p>
          <w:p w14:paraId="4F05CD3B" w14:textId="77777777" w:rsidR="0067508D" w:rsidRDefault="0067508D" w:rsidP="0067508D">
            <w:pPr>
              <w:autoSpaceDE w:val="0"/>
              <w:autoSpaceDN w:val="0"/>
              <w:spacing w:line="273" w:lineRule="exact"/>
              <w:ind w:left="7" w:right="7"/>
              <w:rPr>
                <w:rFonts w:ascii="宋体"/>
                <w:kern w:val="0"/>
                <w:sz w:val="18"/>
                <w:szCs w:val="18"/>
              </w:rPr>
            </w:pPr>
            <w:r>
              <w:rPr>
                <w:rFonts w:ascii="宋体" w:cs="宋体" w:hint="eastAsia"/>
                <w:kern w:val="0"/>
                <w:sz w:val="18"/>
                <w:szCs w:val="18"/>
              </w:rPr>
              <w:t>料鞋底</w:t>
            </w:r>
            <w:r>
              <w:rPr>
                <w:rFonts w:ascii="宋体" w:cs="宋体" w:hint="eastAsia"/>
                <w:spacing w:val="-16"/>
                <w:kern w:val="0"/>
                <w:sz w:val="18"/>
                <w:szCs w:val="18"/>
              </w:rPr>
              <w:t>、</w:t>
            </w:r>
            <w:r>
              <w:rPr>
                <w:rFonts w:ascii="宋体" w:cs="宋体" w:hint="eastAsia"/>
                <w:kern w:val="0"/>
                <w:sz w:val="18"/>
                <w:szCs w:val="18"/>
              </w:rPr>
              <w:t>跟(列入9919)</w:t>
            </w:r>
            <w:r>
              <w:rPr>
                <w:rFonts w:ascii="宋体" w:cs="宋体" w:hint="eastAsia"/>
                <w:spacing w:val="-16"/>
                <w:kern w:val="0"/>
                <w:sz w:val="18"/>
                <w:szCs w:val="18"/>
              </w:rPr>
              <w:t>，</w:t>
            </w:r>
            <w:r>
              <w:rPr>
                <w:rFonts w:ascii="宋体" w:cs="宋体" w:hint="eastAsia"/>
                <w:kern w:val="0"/>
                <w:sz w:val="18"/>
                <w:szCs w:val="18"/>
              </w:rPr>
              <w:t>人造</w:t>
            </w:r>
          </w:p>
          <w:p w14:paraId="2C9F1E5C" w14:textId="77777777" w:rsidR="0067508D" w:rsidRDefault="0067508D" w:rsidP="0067508D">
            <w:pPr>
              <w:autoSpaceDE w:val="0"/>
              <w:autoSpaceDN w:val="0"/>
              <w:spacing w:line="270" w:lineRule="exact"/>
              <w:ind w:left="7" w:right="7"/>
              <w:rPr>
                <w:rFonts w:ascii="宋体"/>
                <w:spacing w:val="8"/>
                <w:kern w:val="0"/>
                <w:sz w:val="18"/>
                <w:szCs w:val="18"/>
              </w:rPr>
            </w:pPr>
            <w:r>
              <w:rPr>
                <w:rFonts w:ascii="宋体" w:cs="宋体" w:hint="eastAsia"/>
                <w:spacing w:val="8"/>
                <w:kern w:val="0"/>
                <w:sz w:val="18"/>
                <w:szCs w:val="18"/>
              </w:rPr>
              <w:t>革、合成革及其制晶(列入</w:t>
            </w:r>
          </w:p>
          <w:p w14:paraId="6F5C85A9" w14:textId="77777777" w:rsidR="0067508D" w:rsidRDefault="0067508D" w:rsidP="0067508D">
            <w:pPr>
              <w:autoSpaceDE w:val="0"/>
              <w:autoSpaceDN w:val="0"/>
              <w:spacing w:line="270" w:lineRule="exact"/>
              <w:ind w:left="7" w:right="7"/>
              <w:rPr>
                <w:rFonts w:ascii="宋体" w:cs="宋体"/>
                <w:kern w:val="0"/>
                <w:sz w:val="18"/>
                <w:szCs w:val="18"/>
              </w:rPr>
            </w:pPr>
            <w:r>
              <w:rPr>
                <w:rFonts w:ascii="宋体" w:cs="宋体" w:hint="eastAsia"/>
                <w:kern w:val="0"/>
                <w:sz w:val="18"/>
                <w:szCs w:val="18"/>
              </w:rPr>
              <w:t>234)，塑料花(列入9951)</w:t>
            </w:r>
          </w:p>
        </w:tc>
      </w:tr>
    </w:tbl>
    <w:p w14:paraId="219BEEE1" w14:textId="77777777" w:rsidR="0067508D" w:rsidRDefault="0067508D" w:rsidP="0067508D">
      <w:pPr>
        <w:autoSpaceDE w:val="0"/>
        <w:autoSpaceDN w:val="0"/>
        <w:adjustRightInd w:val="0"/>
        <w:jc w:val="left"/>
        <w:rPr>
          <w:rFonts w:ascii="宋体"/>
          <w:spacing w:val="1"/>
          <w:kern w:val="0"/>
          <w:sz w:val="2"/>
          <w:szCs w:val="2"/>
        </w:rPr>
      </w:pPr>
    </w:p>
    <w:p w14:paraId="7627F7EA" w14:textId="77777777" w:rsidR="0067508D" w:rsidRDefault="0067508D" w:rsidP="0067508D">
      <w:pPr>
        <w:rPr>
          <w:rFonts w:ascii="宋体"/>
          <w:sz w:val="18"/>
          <w:szCs w:val="18"/>
        </w:rPr>
      </w:pPr>
    </w:p>
    <w:p w14:paraId="765EC577" w14:textId="77777777" w:rsidR="0067508D" w:rsidRDefault="0067508D" w:rsidP="0067508D">
      <w:pPr>
        <w:rPr>
          <w:rFonts w:ascii="宋体"/>
          <w:sz w:val="18"/>
          <w:szCs w:val="18"/>
        </w:rPr>
      </w:pPr>
      <w:r>
        <w:rPr>
          <w:rFonts w:ascii="宋体" w:hint="eastAsia"/>
          <w:sz w:val="18"/>
          <w:szCs w:val="18"/>
        </w:rPr>
        <w:br w:type="page"/>
      </w:r>
    </w:p>
    <w:p w14:paraId="2CCA5101" w14:textId="77777777" w:rsidR="0067508D" w:rsidRDefault="0067508D" w:rsidP="0067508D">
      <w:pPr>
        <w:autoSpaceDE w:val="0"/>
        <w:autoSpaceDN w:val="0"/>
        <w:adjustRightInd w:val="0"/>
        <w:jc w:val="left"/>
        <w:rPr>
          <w:rFonts w:ascii="宋体"/>
          <w:spacing w:val="1"/>
          <w:kern w:val="0"/>
          <w:sz w:val="2"/>
          <w:szCs w:val="2"/>
        </w:rPr>
      </w:pPr>
    </w:p>
    <w:p w14:paraId="6892670E" w14:textId="77777777" w:rsidR="0067508D" w:rsidRDefault="0067508D" w:rsidP="0067508D">
      <w:pPr>
        <w:rPr>
          <w:rFonts w:ascii="宋体"/>
          <w:sz w:val="18"/>
          <w:szCs w:val="18"/>
        </w:rPr>
      </w:pPr>
      <w:r>
        <w:rPr>
          <w:rFonts w:ascii="宋体" w:hint="eastAsia"/>
          <w:sz w:val="18"/>
          <w:szCs w:val="18"/>
        </w:rPr>
        <w:t xml:space="preserve">                                                    续上表</w:t>
      </w:r>
    </w:p>
    <w:tbl>
      <w:tblPr>
        <w:tblpPr w:leftFromText="180" w:rightFromText="180" w:vertAnchor="page" w:horzAnchor="margin" w:tblpY="1476"/>
        <w:tblW w:w="0" w:type="auto"/>
        <w:tblCellMar>
          <w:left w:w="0" w:type="dxa"/>
          <w:right w:w="0" w:type="dxa"/>
        </w:tblCellMar>
        <w:tblLook w:val="0000" w:firstRow="0" w:lastRow="0" w:firstColumn="0" w:lastColumn="0" w:noHBand="0" w:noVBand="0"/>
      </w:tblPr>
      <w:tblGrid>
        <w:gridCol w:w="363"/>
        <w:gridCol w:w="180"/>
        <w:gridCol w:w="187"/>
        <w:gridCol w:w="1620"/>
        <w:gridCol w:w="360"/>
        <w:gridCol w:w="360"/>
        <w:gridCol w:w="2348"/>
      </w:tblGrid>
      <w:tr w:rsidR="0067508D" w14:paraId="339A9694" w14:textId="77777777" w:rsidTr="0067508D">
        <w:trPr>
          <w:cantSplit/>
          <w:trHeight w:val="367"/>
        </w:trPr>
        <w:tc>
          <w:tcPr>
            <w:tcW w:w="730" w:type="dxa"/>
            <w:gridSpan w:val="3"/>
            <w:vMerge w:val="restart"/>
            <w:tcBorders>
              <w:top w:val="single" w:sz="12" w:space="0" w:color="auto"/>
              <w:left w:val="single" w:sz="12" w:space="0" w:color="auto"/>
              <w:bottom w:val="single" w:sz="8" w:space="0" w:color="auto"/>
              <w:right w:val="single" w:sz="8" w:space="0" w:color="auto"/>
            </w:tcBorders>
          </w:tcPr>
          <w:p w14:paraId="5388802B" w14:textId="77777777" w:rsidR="0067508D" w:rsidRDefault="0067508D" w:rsidP="0067508D">
            <w:pPr>
              <w:autoSpaceDE w:val="0"/>
              <w:autoSpaceDN w:val="0"/>
              <w:spacing w:before="270" w:line="262" w:lineRule="exact"/>
              <w:ind w:left="7" w:right="7"/>
              <w:jc w:val="center"/>
              <w:rPr>
                <w:rFonts w:ascii="宋体"/>
                <w:kern w:val="0"/>
                <w:sz w:val="18"/>
                <w:szCs w:val="18"/>
              </w:rPr>
            </w:pPr>
            <w:r>
              <w:rPr>
                <w:rFonts w:ascii="宋体" w:cs="宋体" w:hint="eastAsia"/>
                <w:kern w:val="0"/>
                <w:sz w:val="18"/>
                <w:szCs w:val="18"/>
              </w:rPr>
              <w:t>代  码</w:t>
            </w:r>
          </w:p>
          <w:p w14:paraId="36A9C3AB" w14:textId="77777777" w:rsidR="0067508D" w:rsidRDefault="0067508D" w:rsidP="0067508D">
            <w:pPr>
              <w:autoSpaceDE w:val="0"/>
              <w:autoSpaceDN w:val="0"/>
              <w:spacing w:line="360" w:lineRule="exact"/>
              <w:ind w:left="7" w:right="7"/>
              <w:jc w:val="center"/>
              <w:rPr>
                <w:rFonts w:ascii="宋体"/>
                <w:kern w:val="0"/>
                <w:sz w:val="2"/>
                <w:szCs w:val="2"/>
              </w:rPr>
            </w:pPr>
          </w:p>
        </w:tc>
        <w:tc>
          <w:tcPr>
            <w:tcW w:w="1620" w:type="dxa"/>
            <w:vMerge w:val="restart"/>
            <w:tcBorders>
              <w:top w:val="single" w:sz="12" w:space="0" w:color="auto"/>
              <w:left w:val="single" w:sz="8" w:space="0" w:color="auto"/>
              <w:bottom w:val="single" w:sz="8" w:space="0" w:color="auto"/>
              <w:right w:val="single" w:sz="8" w:space="0" w:color="auto"/>
            </w:tcBorders>
          </w:tcPr>
          <w:p w14:paraId="29C44CFE" w14:textId="77777777" w:rsidR="0067508D" w:rsidRDefault="0067508D" w:rsidP="0067508D">
            <w:pPr>
              <w:autoSpaceDE w:val="0"/>
              <w:autoSpaceDN w:val="0"/>
              <w:spacing w:before="278" w:line="262" w:lineRule="exact"/>
              <w:ind w:left="7" w:right="7"/>
              <w:jc w:val="center"/>
              <w:rPr>
                <w:rFonts w:ascii="宋体"/>
                <w:kern w:val="0"/>
                <w:sz w:val="18"/>
                <w:szCs w:val="18"/>
              </w:rPr>
            </w:pPr>
            <w:r>
              <w:rPr>
                <w:rFonts w:ascii="宋体" w:cs="宋体" w:hint="eastAsia"/>
                <w:kern w:val="0"/>
                <w:sz w:val="18"/>
                <w:szCs w:val="18"/>
              </w:rPr>
              <w:t>货  物  品  类</w:t>
            </w:r>
          </w:p>
          <w:p w14:paraId="6ACA65E4" w14:textId="77777777" w:rsidR="0067508D" w:rsidRDefault="0067508D" w:rsidP="0067508D">
            <w:pPr>
              <w:autoSpaceDE w:val="0"/>
              <w:autoSpaceDN w:val="0"/>
              <w:spacing w:line="352" w:lineRule="exact"/>
              <w:ind w:left="7" w:right="7"/>
              <w:jc w:val="center"/>
              <w:rPr>
                <w:rFonts w:ascii="宋体"/>
                <w:kern w:val="0"/>
                <w:sz w:val="2"/>
                <w:szCs w:val="2"/>
              </w:rPr>
            </w:pPr>
          </w:p>
        </w:tc>
        <w:tc>
          <w:tcPr>
            <w:tcW w:w="720" w:type="dxa"/>
            <w:gridSpan w:val="2"/>
            <w:tcBorders>
              <w:top w:val="single" w:sz="12" w:space="0" w:color="auto"/>
              <w:left w:val="single" w:sz="8" w:space="0" w:color="auto"/>
              <w:bottom w:val="single" w:sz="8" w:space="0" w:color="auto"/>
              <w:right w:val="single" w:sz="8" w:space="0" w:color="auto"/>
            </w:tcBorders>
          </w:tcPr>
          <w:p w14:paraId="71B3CFD0" w14:textId="77777777" w:rsidR="0067508D" w:rsidRDefault="0067508D" w:rsidP="0067508D">
            <w:pPr>
              <w:autoSpaceDE w:val="0"/>
              <w:autoSpaceDN w:val="0"/>
              <w:spacing w:line="273" w:lineRule="exact"/>
              <w:ind w:left="7" w:right="7"/>
              <w:jc w:val="center"/>
              <w:rPr>
                <w:rFonts w:ascii="宋体"/>
                <w:kern w:val="0"/>
                <w:sz w:val="18"/>
                <w:szCs w:val="18"/>
              </w:rPr>
            </w:pPr>
            <w:r>
              <w:rPr>
                <w:rFonts w:ascii="宋体" w:cs="宋体" w:hint="eastAsia"/>
                <w:kern w:val="0"/>
                <w:sz w:val="18"/>
                <w:szCs w:val="18"/>
              </w:rPr>
              <w:t>运价号</w:t>
            </w:r>
          </w:p>
        </w:tc>
        <w:tc>
          <w:tcPr>
            <w:tcW w:w="2348" w:type="dxa"/>
            <w:vMerge w:val="restart"/>
            <w:tcBorders>
              <w:top w:val="single" w:sz="12" w:space="0" w:color="auto"/>
              <w:left w:val="single" w:sz="8" w:space="0" w:color="auto"/>
              <w:bottom w:val="single" w:sz="8" w:space="0" w:color="auto"/>
              <w:right w:val="single" w:sz="12" w:space="0" w:color="auto"/>
            </w:tcBorders>
          </w:tcPr>
          <w:p w14:paraId="1A3865A9" w14:textId="77777777" w:rsidR="0067508D" w:rsidRDefault="0067508D" w:rsidP="0067508D">
            <w:pPr>
              <w:autoSpaceDE w:val="0"/>
              <w:autoSpaceDN w:val="0"/>
              <w:spacing w:before="79" w:line="475" w:lineRule="exact"/>
              <w:ind w:left="7" w:right="7"/>
              <w:jc w:val="center"/>
              <w:rPr>
                <w:rFonts w:ascii="宋体"/>
                <w:kern w:val="0"/>
                <w:sz w:val="18"/>
                <w:szCs w:val="18"/>
              </w:rPr>
            </w:pPr>
            <w:r>
              <w:rPr>
                <w:rFonts w:ascii="宋体" w:cs="宋体" w:hint="eastAsia"/>
                <w:kern w:val="0"/>
                <w:sz w:val="18"/>
                <w:szCs w:val="18"/>
              </w:rPr>
              <w:t>说       明</w:t>
            </w:r>
          </w:p>
          <w:p w14:paraId="00A0CB0E" w14:textId="77777777" w:rsidR="0067508D" w:rsidRDefault="0067508D" w:rsidP="0067508D">
            <w:pPr>
              <w:autoSpaceDE w:val="0"/>
              <w:autoSpaceDN w:val="0"/>
              <w:spacing w:line="338" w:lineRule="exact"/>
              <w:ind w:left="7" w:right="7"/>
              <w:jc w:val="center"/>
              <w:rPr>
                <w:rFonts w:ascii="宋体"/>
                <w:kern w:val="0"/>
                <w:sz w:val="2"/>
                <w:szCs w:val="2"/>
              </w:rPr>
            </w:pPr>
          </w:p>
        </w:tc>
      </w:tr>
      <w:tr w:rsidR="0067508D" w14:paraId="632414AC" w14:textId="77777777" w:rsidTr="0067508D">
        <w:trPr>
          <w:cantSplit/>
          <w:trHeight w:val="525"/>
        </w:trPr>
        <w:tc>
          <w:tcPr>
            <w:tcW w:w="0" w:type="auto"/>
            <w:gridSpan w:val="3"/>
            <w:vMerge/>
            <w:tcBorders>
              <w:top w:val="single" w:sz="12" w:space="0" w:color="auto"/>
              <w:left w:val="single" w:sz="12" w:space="0" w:color="auto"/>
              <w:bottom w:val="single" w:sz="8" w:space="0" w:color="auto"/>
              <w:right w:val="single" w:sz="8" w:space="0" w:color="auto"/>
            </w:tcBorders>
            <w:vAlign w:val="center"/>
          </w:tcPr>
          <w:p w14:paraId="4C8F71F9" w14:textId="77777777" w:rsidR="0067508D" w:rsidRDefault="0067508D" w:rsidP="0067508D">
            <w:pPr>
              <w:widowControl/>
              <w:jc w:val="left"/>
              <w:rPr>
                <w:rFonts w:ascii="宋体"/>
                <w:kern w:val="0"/>
                <w:sz w:val="2"/>
                <w:szCs w:val="2"/>
              </w:rPr>
            </w:pPr>
          </w:p>
        </w:tc>
        <w:tc>
          <w:tcPr>
            <w:tcW w:w="0" w:type="auto"/>
            <w:vMerge/>
            <w:tcBorders>
              <w:top w:val="single" w:sz="12" w:space="0" w:color="auto"/>
              <w:left w:val="single" w:sz="8" w:space="0" w:color="auto"/>
              <w:bottom w:val="single" w:sz="8" w:space="0" w:color="auto"/>
              <w:right w:val="single" w:sz="8" w:space="0" w:color="auto"/>
            </w:tcBorders>
            <w:vAlign w:val="center"/>
          </w:tcPr>
          <w:p w14:paraId="36144A5E" w14:textId="77777777" w:rsidR="0067508D" w:rsidRDefault="0067508D" w:rsidP="0067508D">
            <w:pPr>
              <w:widowControl/>
              <w:jc w:val="left"/>
              <w:rPr>
                <w:rFonts w:ascii="宋体"/>
                <w:kern w:val="0"/>
                <w:sz w:val="2"/>
                <w:szCs w:val="2"/>
              </w:rPr>
            </w:pPr>
          </w:p>
        </w:tc>
        <w:tc>
          <w:tcPr>
            <w:tcW w:w="360" w:type="dxa"/>
            <w:tcBorders>
              <w:top w:val="single" w:sz="8" w:space="0" w:color="auto"/>
              <w:left w:val="single" w:sz="8" w:space="0" w:color="auto"/>
              <w:bottom w:val="single" w:sz="8" w:space="0" w:color="auto"/>
              <w:right w:val="single" w:sz="8" w:space="0" w:color="auto"/>
            </w:tcBorders>
          </w:tcPr>
          <w:p w14:paraId="4375BF55" w14:textId="77777777" w:rsidR="0067508D" w:rsidRDefault="0067508D" w:rsidP="0067508D">
            <w:pPr>
              <w:autoSpaceDE w:val="0"/>
              <w:autoSpaceDN w:val="0"/>
              <w:spacing w:line="255" w:lineRule="exact"/>
              <w:ind w:left="7" w:right="7"/>
              <w:jc w:val="center"/>
              <w:rPr>
                <w:rFonts w:ascii="宋体"/>
                <w:kern w:val="0"/>
                <w:sz w:val="18"/>
                <w:szCs w:val="18"/>
              </w:rPr>
            </w:pPr>
            <w:r>
              <w:rPr>
                <w:rFonts w:ascii="宋体" w:hAnsi="宋体" w:cs="宋体" w:hint="eastAsia"/>
                <w:kern w:val="0"/>
                <w:sz w:val="18"/>
                <w:szCs w:val="18"/>
              </w:rPr>
              <w:t>整</w:t>
            </w:r>
          </w:p>
          <w:p w14:paraId="1739E8C9" w14:textId="77777777" w:rsidR="0067508D" w:rsidRDefault="0067508D" w:rsidP="0067508D">
            <w:pPr>
              <w:autoSpaceDE w:val="0"/>
              <w:autoSpaceDN w:val="0"/>
              <w:spacing w:line="270" w:lineRule="exact"/>
              <w:ind w:left="7" w:right="7"/>
              <w:jc w:val="center"/>
              <w:rPr>
                <w:rFonts w:ascii="宋体"/>
                <w:kern w:val="0"/>
                <w:sz w:val="18"/>
                <w:szCs w:val="18"/>
              </w:rPr>
            </w:pPr>
            <w:r>
              <w:rPr>
                <w:rFonts w:ascii="宋体" w:hAnsi="宋体" w:cs="宋体" w:hint="eastAsia"/>
                <w:kern w:val="0"/>
                <w:sz w:val="18"/>
                <w:szCs w:val="18"/>
              </w:rPr>
              <w:t>车</w:t>
            </w:r>
          </w:p>
        </w:tc>
        <w:tc>
          <w:tcPr>
            <w:tcW w:w="360" w:type="dxa"/>
            <w:tcBorders>
              <w:top w:val="single" w:sz="8" w:space="0" w:color="auto"/>
              <w:left w:val="single" w:sz="8" w:space="0" w:color="auto"/>
              <w:bottom w:val="single" w:sz="8" w:space="0" w:color="auto"/>
              <w:right w:val="single" w:sz="8" w:space="0" w:color="auto"/>
            </w:tcBorders>
          </w:tcPr>
          <w:p w14:paraId="23A436BF" w14:textId="77777777" w:rsidR="0067508D" w:rsidRDefault="0067508D" w:rsidP="0067508D">
            <w:pPr>
              <w:autoSpaceDE w:val="0"/>
              <w:autoSpaceDN w:val="0"/>
              <w:spacing w:line="259" w:lineRule="exact"/>
              <w:ind w:left="7" w:right="7"/>
              <w:jc w:val="center"/>
              <w:rPr>
                <w:rFonts w:ascii="宋体"/>
                <w:kern w:val="0"/>
                <w:sz w:val="18"/>
                <w:szCs w:val="18"/>
              </w:rPr>
            </w:pPr>
            <w:r>
              <w:rPr>
                <w:rFonts w:ascii="宋体" w:hAnsi="宋体" w:cs="宋体" w:hint="eastAsia"/>
                <w:kern w:val="0"/>
                <w:sz w:val="18"/>
                <w:szCs w:val="18"/>
              </w:rPr>
              <w:t>零</w:t>
            </w:r>
          </w:p>
          <w:p w14:paraId="6DD4FB0D" w14:textId="77777777" w:rsidR="0067508D" w:rsidRDefault="0067508D" w:rsidP="0067508D">
            <w:pPr>
              <w:autoSpaceDE w:val="0"/>
              <w:autoSpaceDN w:val="0"/>
              <w:spacing w:line="201" w:lineRule="exact"/>
              <w:ind w:left="7" w:right="7"/>
              <w:jc w:val="center"/>
              <w:rPr>
                <w:rFonts w:ascii="宋体"/>
                <w:kern w:val="0"/>
                <w:sz w:val="18"/>
                <w:szCs w:val="18"/>
              </w:rPr>
            </w:pPr>
            <w:r>
              <w:rPr>
                <w:rFonts w:ascii="宋体" w:hAnsi="宋体" w:cs="宋体" w:hint="eastAsia"/>
                <w:kern w:val="0"/>
                <w:sz w:val="18"/>
                <w:szCs w:val="18"/>
              </w:rPr>
              <w:t>担</w:t>
            </w:r>
          </w:p>
        </w:tc>
        <w:tc>
          <w:tcPr>
            <w:tcW w:w="0" w:type="auto"/>
            <w:vMerge/>
            <w:tcBorders>
              <w:top w:val="single" w:sz="12" w:space="0" w:color="auto"/>
              <w:left w:val="single" w:sz="8" w:space="0" w:color="auto"/>
              <w:bottom w:val="single" w:sz="8" w:space="0" w:color="auto"/>
              <w:right w:val="single" w:sz="12" w:space="0" w:color="auto"/>
            </w:tcBorders>
            <w:vAlign w:val="center"/>
          </w:tcPr>
          <w:p w14:paraId="1EB00E5F" w14:textId="77777777" w:rsidR="0067508D" w:rsidRDefault="0067508D" w:rsidP="0067508D">
            <w:pPr>
              <w:widowControl/>
              <w:jc w:val="left"/>
              <w:rPr>
                <w:rFonts w:ascii="宋体"/>
                <w:kern w:val="0"/>
                <w:sz w:val="2"/>
                <w:szCs w:val="2"/>
              </w:rPr>
            </w:pPr>
          </w:p>
        </w:tc>
      </w:tr>
      <w:tr w:rsidR="0067508D" w14:paraId="12BEAE89" w14:textId="77777777" w:rsidTr="0067508D">
        <w:trPr>
          <w:cantSplit/>
          <w:trHeight w:val="3297"/>
        </w:trPr>
        <w:tc>
          <w:tcPr>
            <w:tcW w:w="363" w:type="dxa"/>
            <w:vMerge w:val="restart"/>
            <w:tcBorders>
              <w:top w:val="single" w:sz="8" w:space="0" w:color="auto"/>
              <w:left w:val="single" w:sz="12" w:space="0" w:color="auto"/>
              <w:bottom w:val="single" w:sz="12" w:space="0" w:color="auto"/>
              <w:right w:val="single" w:sz="8" w:space="0" w:color="auto"/>
            </w:tcBorders>
          </w:tcPr>
          <w:p w14:paraId="7A39F33B" w14:textId="77777777" w:rsidR="0067508D" w:rsidRDefault="0067508D" w:rsidP="0067508D">
            <w:pPr>
              <w:autoSpaceDE w:val="0"/>
              <w:autoSpaceDN w:val="0"/>
              <w:spacing w:line="259" w:lineRule="exact"/>
              <w:ind w:left="7" w:right="7"/>
              <w:jc w:val="center"/>
              <w:rPr>
                <w:rFonts w:ascii="宋体" w:hAnsi="宋体" w:cs="宋体"/>
                <w:kern w:val="0"/>
                <w:sz w:val="18"/>
                <w:szCs w:val="18"/>
              </w:rPr>
            </w:pPr>
            <w:r>
              <w:rPr>
                <w:rFonts w:ascii="宋体" w:hAnsi="宋体" w:cs="宋体" w:hint="eastAsia"/>
                <w:kern w:val="0"/>
                <w:sz w:val="18"/>
                <w:szCs w:val="18"/>
              </w:rPr>
              <w:t>15</w:t>
            </w:r>
          </w:p>
          <w:p w14:paraId="1C351C17" w14:textId="77777777" w:rsidR="0067508D" w:rsidRDefault="0067508D" w:rsidP="0067508D">
            <w:pPr>
              <w:autoSpaceDE w:val="0"/>
              <w:autoSpaceDN w:val="0"/>
              <w:spacing w:line="273" w:lineRule="exact"/>
              <w:ind w:left="7" w:right="7"/>
              <w:jc w:val="center"/>
              <w:rPr>
                <w:rFonts w:ascii="宋体"/>
                <w:kern w:val="0"/>
                <w:sz w:val="18"/>
                <w:szCs w:val="18"/>
              </w:rPr>
            </w:pPr>
          </w:p>
          <w:p w14:paraId="3C83695C" w14:textId="77777777" w:rsidR="0067508D" w:rsidRDefault="0067508D" w:rsidP="0067508D">
            <w:pPr>
              <w:autoSpaceDE w:val="0"/>
              <w:autoSpaceDN w:val="0"/>
              <w:spacing w:line="273" w:lineRule="exact"/>
              <w:ind w:left="7" w:right="7"/>
              <w:jc w:val="center"/>
              <w:rPr>
                <w:rFonts w:ascii="宋体"/>
                <w:kern w:val="0"/>
                <w:sz w:val="18"/>
                <w:szCs w:val="18"/>
              </w:rPr>
            </w:pPr>
          </w:p>
          <w:p w14:paraId="186DC172" w14:textId="77777777" w:rsidR="0067508D" w:rsidRDefault="0067508D" w:rsidP="0067508D">
            <w:pPr>
              <w:autoSpaceDE w:val="0"/>
              <w:autoSpaceDN w:val="0"/>
              <w:spacing w:line="273" w:lineRule="exact"/>
              <w:ind w:left="7" w:right="7"/>
              <w:jc w:val="center"/>
              <w:rPr>
                <w:rFonts w:ascii="宋体"/>
                <w:kern w:val="0"/>
                <w:sz w:val="18"/>
                <w:szCs w:val="18"/>
              </w:rPr>
            </w:pPr>
          </w:p>
          <w:p w14:paraId="45A2EFC8" w14:textId="77777777" w:rsidR="0067508D" w:rsidRDefault="0067508D" w:rsidP="0067508D">
            <w:pPr>
              <w:autoSpaceDE w:val="0"/>
              <w:autoSpaceDN w:val="0"/>
              <w:spacing w:line="273" w:lineRule="exact"/>
              <w:ind w:left="7" w:right="7"/>
              <w:jc w:val="center"/>
              <w:rPr>
                <w:rFonts w:ascii="宋体"/>
                <w:kern w:val="0"/>
                <w:sz w:val="18"/>
                <w:szCs w:val="18"/>
              </w:rPr>
            </w:pPr>
          </w:p>
          <w:p w14:paraId="16D59C6F" w14:textId="77777777" w:rsidR="0067508D" w:rsidRDefault="0067508D" w:rsidP="0067508D">
            <w:pPr>
              <w:autoSpaceDE w:val="0"/>
              <w:autoSpaceDN w:val="0"/>
              <w:spacing w:line="273" w:lineRule="exact"/>
              <w:ind w:left="7" w:right="7"/>
              <w:jc w:val="center"/>
              <w:rPr>
                <w:rFonts w:ascii="宋体"/>
                <w:kern w:val="0"/>
                <w:sz w:val="18"/>
                <w:szCs w:val="18"/>
              </w:rPr>
            </w:pPr>
          </w:p>
          <w:p w14:paraId="1BDEFA76" w14:textId="77777777" w:rsidR="0067508D" w:rsidRDefault="0067508D" w:rsidP="0067508D">
            <w:pPr>
              <w:autoSpaceDE w:val="0"/>
              <w:autoSpaceDN w:val="0"/>
              <w:spacing w:line="273" w:lineRule="exact"/>
              <w:ind w:left="7" w:right="7"/>
              <w:jc w:val="center"/>
              <w:rPr>
                <w:rFonts w:ascii="宋体"/>
                <w:kern w:val="0"/>
                <w:sz w:val="18"/>
                <w:szCs w:val="18"/>
              </w:rPr>
            </w:pPr>
          </w:p>
          <w:p w14:paraId="543B33D1" w14:textId="77777777" w:rsidR="0067508D" w:rsidRDefault="0067508D" w:rsidP="0067508D">
            <w:pPr>
              <w:autoSpaceDE w:val="0"/>
              <w:autoSpaceDN w:val="0"/>
              <w:spacing w:line="273" w:lineRule="exact"/>
              <w:ind w:left="7" w:right="7"/>
              <w:jc w:val="center"/>
              <w:rPr>
                <w:rFonts w:ascii="宋体"/>
                <w:kern w:val="0"/>
                <w:sz w:val="18"/>
                <w:szCs w:val="18"/>
              </w:rPr>
            </w:pPr>
          </w:p>
          <w:p w14:paraId="7E3FC68B" w14:textId="77777777" w:rsidR="0067508D" w:rsidRDefault="0067508D" w:rsidP="0067508D">
            <w:pPr>
              <w:autoSpaceDE w:val="0"/>
              <w:autoSpaceDN w:val="0"/>
              <w:spacing w:line="273" w:lineRule="exact"/>
              <w:ind w:left="7" w:right="7"/>
              <w:jc w:val="center"/>
              <w:rPr>
                <w:rFonts w:ascii="宋体"/>
                <w:kern w:val="0"/>
                <w:sz w:val="18"/>
                <w:szCs w:val="18"/>
              </w:rPr>
            </w:pPr>
          </w:p>
          <w:p w14:paraId="6FB0B8BB" w14:textId="77777777" w:rsidR="0067508D" w:rsidRDefault="0067508D" w:rsidP="0067508D">
            <w:pPr>
              <w:autoSpaceDE w:val="0"/>
              <w:autoSpaceDN w:val="0"/>
              <w:spacing w:line="273" w:lineRule="exact"/>
              <w:ind w:left="7" w:right="7"/>
              <w:jc w:val="center"/>
              <w:rPr>
                <w:rFonts w:ascii="宋体"/>
                <w:kern w:val="0"/>
                <w:sz w:val="18"/>
                <w:szCs w:val="18"/>
              </w:rPr>
            </w:pPr>
          </w:p>
          <w:p w14:paraId="69ABD00C" w14:textId="77777777" w:rsidR="0067508D" w:rsidRDefault="0067508D" w:rsidP="0067508D">
            <w:pPr>
              <w:autoSpaceDE w:val="0"/>
              <w:autoSpaceDN w:val="0"/>
              <w:spacing w:line="273" w:lineRule="exact"/>
              <w:ind w:left="7" w:right="7"/>
              <w:jc w:val="center"/>
              <w:rPr>
                <w:rFonts w:ascii="宋体"/>
                <w:kern w:val="0"/>
                <w:sz w:val="18"/>
                <w:szCs w:val="18"/>
              </w:rPr>
            </w:pPr>
          </w:p>
          <w:p w14:paraId="7F594EC5" w14:textId="77777777" w:rsidR="0067508D" w:rsidRDefault="0067508D" w:rsidP="0067508D">
            <w:pPr>
              <w:autoSpaceDE w:val="0"/>
              <w:autoSpaceDN w:val="0"/>
              <w:spacing w:line="273" w:lineRule="exact"/>
              <w:ind w:left="7" w:right="7"/>
              <w:jc w:val="center"/>
              <w:rPr>
                <w:rFonts w:ascii="宋体"/>
                <w:kern w:val="0"/>
                <w:sz w:val="18"/>
                <w:szCs w:val="18"/>
              </w:rPr>
            </w:pPr>
          </w:p>
          <w:p w14:paraId="202FE9C8" w14:textId="77777777" w:rsidR="0067508D" w:rsidRDefault="0067508D" w:rsidP="0067508D">
            <w:pPr>
              <w:autoSpaceDE w:val="0"/>
              <w:autoSpaceDN w:val="0"/>
              <w:spacing w:line="273" w:lineRule="exact"/>
              <w:ind w:left="7" w:right="7"/>
              <w:jc w:val="center"/>
              <w:rPr>
                <w:rFonts w:ascii="宋体" w:hAnsi="宋体" w:cs="宋体"/>
                <w:kern w:val="0"/>
                <w:sz w:val="18"/>
                <w:szCs w:val="18"/>
              </w:rPr>
            </w:pPr>
            <w:r>
              <w:rPr>
                <w:rFonts w:ascii="宋体" w:hAnsi="宋体" w:cs="宋体" w:hint="eastAsia"/>
                <w:kern w:val="0"/>
                <w:sz w:val="18"/>
                <w:szCs w:val="18"/>
              </w:rPr>
              <w:t>15</w:t>
            </w:r>
          </w:p>
          <w:p w14:paraId="69286E34" w14:textId="77777777" w:rsidR="0067508D" w:rsidRDefault="0067508D" w:rsidP="0067508D">
            <w:pPr>
              <w:autoSpaceDE w:val="0"/>
              <w:autoSpaceDN w:val="0"/>
              <w:spacing w:line="288" w:lineRule="exact"/>
              <w:ind w:left="7" w:right="7"/>
              <w:jc w:val="center"/>
              <w:rPr>
                <w:rFonts w:ascii="宋体"/>
                <w:kern w:val="0"/>
                <w:sz w:val="18"/>
                <w:szCs w:val="18"/>
              </w:rPr>
            </w:pPr>
          </w:p>
          <w:p w14:paraId="4F18A4D8" w14:textId="77777777" w:rsidR="0067508D" w:rsidRDefault="0067508D" w:rsidP="0067508D">
            <w:pPr>
              <w:autoSpaceDE w:val="0"/>
              <w:autoSpaceDN w:val="0"/>
              <w:spacing w:line="288" w:lineRule="exact"/>
              <w:ind w:left="7" w:right="7"/>
              <w:jc w:val="center"/>
              <w:rPr>
                <w:rFonts w:ascii="宋体"/>
                <w:kern w:val="0"/>
                <w:sz w:val="18"/>
                <w:szCs w:val="18"/>
              </w:rPr>
            </w:pPr>
          </w:p>
          <w:p w14:paraId="7F78D825" w14:textId="77777777" w:rsidR="0067508D" w:rsidRDefault="0067508D" w:rsidP="0067508D">
            <w:pPr>
              <w:autoSpaceDE w:val="0"/>
              <w:autoSpaceDN w:val="0"/>
              <w:spacing w:line="288" w:lineRule="exact"/>
              <w:ind w:left="7" w:right="7"/>
              <w:jc w:val="center"/>
              <w:rPr>
                <w:rFonts w:ascii="宋体"/>
                <w:kern w:val="0"/>
                <w:sz w:val="18"/>
                <w:szCs w:val="18"/>
              </w:rPr>
            </w:pPr>
          </w:p>
          <w:p w14:paraId="5A08EFF0" w14:textId="77777777" w:rsidR="0067508D" w:rsidRDefault="0067508D" w:rsidP="0067508D">
            <w:pPr>
              <w:autoSpaceDE w:val="0"/>
              <w:autoSpaceDN w:val="0"/>
              <w:spacing w:line="288" w:lineRule="exact"/>
              <w:ind w:left="7" w:right="7"/>
              <w:jc w:val="center"/>
              <w:rPr>
                <w:rFonts w:ascii="宋体"/>
                <w:kern w:val="0"/>
                <w:sz w:val="18"/>
                <w:szCs w:val="18"/>
              </w:rPr>
            </w:pPr>
          </w:p>
          <w:p w14:paraId="23E9A4A1" w14:textId="77777777" w:rsidR="0067508D" w:rsidRDefault="0067508D" w:rsidP="0067508D">
            <w:pPr>
              <w:autoSpaceDE w:val="0"/>
              <w:autoSpaceDN w:val="0"/>
              <w:spacing w:line="288" w:lineRule="exact"/>
              <w:ind w:left="7" w:right="7"/>
              <w:jc w:val="center"/>
              <w:rPr>
                <w:rFonts w:ascii="宋体"/>
                <w:kern w:val="0"/>
                <w:sz w:val="18"/>
                <w:szCs w:val="18"/>
              </w:rPr>
            </w:pPr>
          </w:p>
          <w:p w14:paraId="555D712E" w14:textId="77777777" w:rsidR="0067508D" w:rsidRDefault="0067508D" w:rsidP="0067508D">
            <w:pPr>
              <w:autoSpaceDE w:val="0"/>
              <w:autoSpaceDN w:val="0"/>
              <w:spacing w:line="291" w:lineRule="exact"/>
              <w:ind w:left="7" w:right="7"/>
              <w:jc w:val="center"/>
              <w:rPr>
                <w:rFonts w:ascii="宋体" w:hAnsi="宋体" w:cs="宋体"/>
                <w:kern w:val="0"/>
                <w:sz w:val="18"/>
                <w:szCs w:val="18"/>
              </w:rPr>
            </w:pPr>
            <w:r>
              <w:rPr>
                <w:rFonts w:ascii="宋体" w:hAnsi="宋体" w:cs="宋体" w:hint="eastAsia"/>
                <w:kern w:val="0"/>
                <w:sz w:val="18"/>
                <w:szCs w:val="18"/>
              </w:rPr>
              <w:t>15</w:t>
            </w:r>
          </w:p>
          <w:p w14:paraId="7CCBD07E" w14:textId="77777777" w:rsidR="0067508D" w:rsidRDefault="0067508D" w:rsidP="0067508D">
            <w:pPr>
              <w:autoSpaceDE w:val="0"/>
              <w:autoSpaceDN w:val="0"/>
              <w:spacing w:line="367" w:lineRule="exact"/>
              <w:ind w:left="7" w:right="7"/>
              <w:jc w:val="center"/>
              <w:rPr>
                <w:rFonts w:ascii="宋体" w:hAnsi="宋体" w:cs="宋体"/>
                <w:kern w:val="0"/>
                <w:sz w:val="18"/>
                <w:szCs w:val="18"/>
              </w:rPr>
            </w:pPr>
            <w:r>
              <w:rPr>
                <w:rFonts w:ascii="宋体" w:hAnsi="宋体" w:cs="宋体" w:hint="eastAsia"/>
                <w:kern w:val="0"/>
                <w:sz w:val="18"/>
                <w:szCs w:val="18"/>
              </w:rPr>
              <w:t>15</w:t>
            </w:r>
          </w:p>
          <w:p w14:paraId="320A695C" w14:textId="77777777" w:rsidR="0067508D" w:rsidRDefault="0067508D" w:rsidP="0067508D">
            <w:pPr>
              <w:autoSpaceDE w:val="0"/>
              <w:autoSpaceDN w:val="0"/>
              <w:spacing w:line="291" w:lineRule="exact"/>
              <w:ind w:left="7" w:right="7"/>
              <w:jc w:val="center"/>
              <w:rPr>
                <w:rFonts w:ascii="宋体"/>
                <w:kern w:val="0"/>
                <w:sz w:val="18"/>
                <w:szCs w:val="18"/>
              </w:rPr>
            </w:pPr>
          </w:p>
          <w:p w14:paraId="5478C45D" w14:textId="77777777" w:rsidR="0067508D" w:rsidRDefault="0067508D" w:rsidP="0067508D">
            <w:pPr>
              <w:autoSpaceDE w:val="0"/>
              <w:autoSpaceDN w:val="0"/>
              <w:spacing w:line="291" w:lineRule="exact"/>
              <w:ind w:left="7" w:right="7"/>
              <w:jc w:val="center"/>
              <w:rPr>
                <w:rFonts w:ascii="宋体"/>
                <w:kern w:val="0"/>
                <w:sz w:val="18"/>
                <w:szCs w:val="18"/>
              </w:rPr>
            </w:pPr>
          </w:p>
          <w:p w14:paraId="38120ABD" w14:textId="77777777" w:rsidR="0067508D" w:rsidRDefault="0067508D" w:rsidP="0067508D">
            <w:pPr>
              <w:autoSpaceDE w:val="0"/>
              <w:autoSpaceDN w:val="0"/>
              <w:spacing w:line="291" w:lineRule="exact"/>
              <w:ind w:left="7" w:right="7"/>
              <w:jc w:val="center"/>
              <w:rPr>
                <w:rFonts w:ascii="宋体"/>
                <w:kern w:val="0"/>
                <w:sz w:val="18"/>
                <w:szCs w:val="18"/>
              </w:rPr>
            </w:pPr>
          </w:p>
          <w:p w14:paraId="2732BE2B" w14:textId="77777777" w:rsidR="0067508D" w:rsidRDefault="0067508D" w:rsidP="0067508D">
            <w:pPr>
              <w:autoSpaceDE w:val="0"/>
              <w:autoSpaceDN w:val="0"/>
              <w:spacing w:line="291" w:lineRule="exact"/>
              <w:ind w:left="7" w:right="7"/>
              <w:jc w:val="center"/>
              <w:rPr>
                <w:rFonts w:ascii="宋体"/>
                <w:kern w:val="0"/>
                <w:sz w:val="18"/>
                <w:szCs w:val="18"/>
              </w:rPr>
            </w:pPr>
          </w:p>
          <w:p w14:paraId="60B6325D" w14:textId="77777777" w:rsidR="0067508D" w:rsidRDefault="0067508D" w:rsidP="0067508D">
            <w:pPr>
              <w:autoSpaceDE w:val="0"/>
              <w:autoSpaceDN w:val="0"/>
              <w:spacing w:line="295" w:lineRule="exact"/>
              <w:ind w:left="7" w:right="7"/>
              <w:jc w:val="center"/>
              <w:rPr>
                <w:rFonts w:ascii="宋体" w:hAnsi="宋体" w:cs="宋体"/>
                <w:kern w:val="0"/>
                <w:sz w:val="18"/>
                <w:szCs w:val="18"/>
              </w:rPr>
            </w:pPr>
            <w:r>
              <w:rPr>
                <w:rFonts w:ascii="宋体" w:hAnsi="宋体" w:cs="宋体" w:hint="eastAsia"/>
                <w:kern w:val="0"/>
                <w:sz w:val="18"/>
                <w:szCs w:val="18"/>
              </w:rPr>
              <w:t>15</w:t>
            </w:r>
          </w:p>
          <w:p w14:paraId="48B70336" w14:textId="77777777" w:rsidR="0067508D" w:rsidRDefault="0067508D" w:rsidP="0067508D">
            <w:pPr>
              <w:autoSpaceDE w:val="0"/>
              <w:autoSpaceDN w:val="0"/>
              <w:spacing w:line="370" w:lineRule="exact"/>
              <w:ind w:left="7" w:right="7"/>
              <w:jc w:val="center"/>
              <w:rPr>
                <w:rFonts w:ascii="宋体"/>
                <w:kern w:val="0"/>
                <w:sz w:val="18"/>
                <w:szCs w:val="18"/>
              </w:rPr>
            </w:pPr>
          </w:p>
        </w:tc>
        <w:tc>
          <w:tcPr>
            <w:tcW w:w="180" w:type="dxa"/>
            <w:tcBorders>
              <w:top w:val="single" w:sz="8" w:space="0" w:color="auto"/>
              <w:left w:val="single" w:sz="8" w:space="0" w:color="auto"/>
              <w:bottom w:val="single" w:sz="8" w:space="0" w:color="auto"/>
              <w:right w:val="single" w:sz="8" w:space="0" w:color="auto"/>
            </w:tcBorders>
          </w:tcPr>
          <w:p w14:paraId="3002F7E6" w14:textId="77777777" w:rsidR="0067508D" w:rsidRDefault="0067508D" w:rsidP="0067508D">
            <w:pPr>
              <w:autoSpaceDE w:val="0"/>
              <w:autoSpaceDN w:val="0"/>
              <w:spacing w:line="259" w:lineRule="exact"/>
              <w:ind w:left="7" w:right="7"/>
              <w:jc w:val="center"/>
              <w:rPr>
                <w:rFonts w:ascii="宋体" w:hAnsi="宋体" w:cs="宋体"/>
                <w:kern w:val="0"/>
                <w:sz w:val="18"/>
                <w:szCs w:val="18"/>
              </w:rPr>
            </w:pPr>
            <w:r>
              <w:rPr>
                <w:rFonts w:ascii="宋体" w:hAnsi="宋体" w:cs="宋体" w:hint="eastAsia"/>
                <w:kern w:val="0"/>
                <w:sz w:val="18"/>
                <w:szCs w:val="18"/>
              </w:rPr>
              <w:t>6</w:t>
            </w:r>
          </w:p>
          <w:p w14:paraId="7CECFEC1" w14:textId="77777777" w:rsidR="0067508D" w:rsidRDefault="0067508D" w:rsidP="0067508D">
            <w:pPr>
              <w:autoSpaceDE w:val="0"/>
              <w:autoSpaceDN w:val="0"/>
              <w:spacing w:line="273" w:lineRule="exact"/>
              <w:ind w:left="7" w:right="7"/>
              <w:jc w:val="center"/>
              <w:rPr>
                <w:rFonts w:ascii="宋体"/>
                <w:kern w:val="0"/>
                <w:sz w:val="18"/>
                <w:szCs w:val="18"/>
              </w:rPr>
            </w:pPr>
          </w:p>
          <w:p w14:paraId="2AF627E7" w14:textId="77777777" w:rsidR="0067508D" w:rsidRDefault="0067508D" w:rsidP="0067508D">
            <w:pPr>
              <w:autoSpaceDE w:val="0"/>
              <w:autoSpaceDN w:val="0"/>
              <w:spacing w:line="273" w:lineRule="exact"/>
              <w:ind w:left="7" w:right="7"/>
              <w:jc w:val="center"/>
              <w:rPr>
                <w:rFonts w:ascii="宋体"/>
                <w:kern w:val="0"/>
                <w:sz w:val="18"/>
                <w:szCs w:val="18"/>
              </w:rPr>
            </w:pPr>
          </w:p>
          <w:p w14:paraId="40659113" w14:textId="77777777" w:rsidR="0067508D" w:rsidRDefault="0067508D" w:rsidP="0067508D">
            <w:pPr>
              <w:autoSpaceDE w:val="0"/>
              <w:autoSpaceDN w:val="0"/>
              <w:spacing w:line="273" w:lineRule="exact"/>
              <w:ind w:left="7" w:right="7"/>
              <w:jc w:val="center"/>
              <w:rPr>
                <w:rFonts w:ascii="宋体"/>
                <w:kern w:val="0"/>
                <w:sz w:val="18"/>
                <w:szCs w:val="18"/>
              </w:rPr>
            </w:pPr>
          </w:p>
          <w:p w14:paraId="137B5CAC" w14:textId="77777777" w:rsidR="0067508D" w:rsidRDefault="0067508D" w:rsidP="0067508D">
            <w:pPr>
              <w:autoSpaceDE w:val="0"/>
              <w:autoSpaceDN w:val="0"/>
              <w:spacing w:line="273" w:lineRule="exact"/>
              <w:ind w:left="7" w:right="7"/>
              <w:jc w:val="center"/>
              <w:rPr>
                <w:rFonts w:ascii="宋体"/>
                <w:kern w:val="0"/>
                <w:sz w:val="18"/>
                <w:szCs w:val="18"/>
              </w:rPr>
            </w:pPr>
          </w:p>
          <w:p w14:paraId="7E9EF2FF" w14:textId="77777777" w:rsidR="0067508D" w:rsidRDefault="0067508D" w:rsidP="0067508D">
            <w:pPr>
              <w:autoSpaceDE w:val="0"/>
              <w:autoSpaceDN w:val="0"/>
              <w:spacing w:line="273" w:lineRule="exact"/>
              <w:ind w:left="7" w:right="7"/>
              <w:jc w:val="center"/>
              <w:rPr>
                <w:rFonts w:ascii="宋体"/>
                <w:kern w:val="0"/>
                <w:sz w:val="18"/>
                <w:szCs w:val="18"/>
              </w:rPr>
            </w:pPr>
          </w:p>
          <w:p w14:paraId="32DD098A" w14:textId="77777777" w:rsidR="0067508D" w:rsidRDefault="0067508D" w:rsidP="0067508D">
            <w:pPr>
              <w:autoSpaceDE w:val="0"/>
              <w:autoSpaceDN w:val="0"/>
              <w:spacing w:line="273" w:lineRule="exact"/>
              <w:ind w:left="7" w:right="7"/>
              <w:jc w:val="center"/>
              <w:rPr>
                <w:rFonts w:ascii="宋体"/>
                <w:kern w:val="0"/>
                <w:sz w:val="18"/>
                <w:szCs w:val="18"/>
              </w:rPr>
            </w:pPr>
          </w:p>
          <w:p w14:paraId="64C3B1FF" w14:textId="77777777" w:rsidR="0067508D" w:rsidRDefault="0067508D" w:rsidP="0067508D">
            <w:pPr>
              <w:autoSpaceDE w:val="0"/>
              <w:autoSpaceDN w:val="0"/>
              <w:spacing w:line="273" w:lineRule="exact"/>
              <w:ind w:left="7" w:right="7"/>
              <w:jc w:val="center"/>
              <w:rPr>
                <w:rFonts w:ascii="宋体"/>
                <w:kern w:val="0"/>
                <w:sz w:val="18"/>
                <w:szCs w:val="18"/>
              </w:rPr>
            </w:pPr>
          </w:p>
          <w:p w14:paraId="42906CB0" w14:textId="77777777" w:rsidR="0067508D" w:rsidRDefault="0067508D" w:rsidP="0067508D">
            <w:pPr>
              <w:autoSpaceDE w:val="0"/>
              <w:autoSpaceDN w:val="0"/>
              <w:spacing w:line="273" w:lineRule="exact"/>
              <w:ind w:left="7" w:right="7"/>
              <w:jc w:val="center"/>
              <w:rPr>
                <w:rFonts w:ascii="宋体"/>
                <w:kern w:val="0"/>
                <w:sz w:val="18"/>
                <w:szCs w:val="18"/>
              </w:rPr>
            </w:pPr>
          </w:p>
          <w:p w14:paraId="39A668BD" w14:textId="77777777" w:rsidR="0067508D" w:rsidRDefault="0067508D" w:rsidP="0067508D">
            <w:pPr>
              <w:autoSpaceDE w:val="0"/>
              <w:autoSpaceDN w:val="0"/>
              <w:spacing w:line="273" w:lineRule="exact"/>
              <w:ind w:left="7" w:right="7"/>
              <w:jc w:val="center"/>
              <w:rPr>
                <w:rFonts w:ascii="宋体"/>
                <w:kern w:val="0"/>
                <w:sz w:val="18"/>
                <w:szCs w:val="18"/>
              </w:rPr>
            </w:pPr>
          </w:p>
          <w:p w14:paraId="400CFB78" w14:textId="77777777" w:rsidR="0067508D" w:rsidRDefault="0067508D" w:rsidP="0067508D">
            <w:pPr>
              <w:autoSpaceDE w:val="0"/>
              <w:autoSpaceDN w:val="0"/>
              <w:spacing w:line="273" w:lineRule="exact"/>
              <w:ind w:left="7" w:right="7"/>
              <w:jc w:val="center"/>
              <w:rPr>
                <w:rFonts w:ascii="宋体"/>
                <w:kern w:val="0"/>
                <w:sz w:val="18"/>
                <w:szCs w:val="18"/>
              </w:rPr>
            </w:pPr>
          </w:p>
          <w:p w14:paraId="4D17F825" w14:textId="77777777" w:rsidR="0067508D" w:rsidRDefault="0067508D" w:rsidP="0067508D">
            <w:pPr>
              <w:autoSpaceDE w:val="0"/>
              <w:autoSpaceDN w:val="0"/>
              <w:spacing w:line="273" w:lineRule="exact"/>
              <w:ind w:left="7" w:right="7"/>
              <w:jc w:val="center"/>
              <w:rPr>
                <w:rFonts w:ascii="宋体"/>
                <w:kern w:val="0"/>
                <w:sz w:val="18"/>
                <w:szCs w:val="18"/>
              </w:rPr>
            </w:pPr>
          </w:p>
        </w:tc>
        <w:tc>
          <w:tcPr>
            <w:tcW w:w="187" w:type="dxa"/>
            <w:tcBorders>
              <w:top w:val="single" w:sz="8" w:space="0" w:color="auto"/>
              <w:left w:val="single" w:sz="8" w:space="0" w:color="auto"/>
              <w:bottom w:val="single" w:sz="8" w:space="0" w:color="auto"/>
              <w:right w:val="single" w:sz="8" w:space="0" w:color="auto"/>
            </w:tcBorders>
          </w:tcPr>
          <w:p w14:paraId="2B977D35" w14:textId="77777777" w:rsidR="0067508D" w:rsidRDefault="0067508D" w:rsidP="0067508D">
            <w:pPr>
              <w:autoSpaceDE w:val="0"/>
              <w:autoSpaceDN w:val="0"/>
              <w:spacing w:line="259" w:lineRule="exact"/>
              <w:ind w:left="7" w:right="7"/>
              <w:jc w:val="center"/>
              <w:rPr>
                <w:rFonts w:ascii="宋体" w:hAnsi="宋体" w:cs="宋体"/>
                <w:kern w:val="0"/>
                <w:sz w:val="18"/>
                <w:szCs w:val="18"/>
              </w:rPr>
            </w:pPr>
            <w:r>
              <w:rPr>
                <w:rFonts w:ascii="宋体" w:hAnsi="宋体" w:cs="宋体" w:hint="eastAsia"/>
                <w:kern w:val="0"/>
                <w:sz w:val="18"/>
                <w:szCs w:val="18"/>
              </w:rPr>
              <w:t>O</w:t>
            </w:r>
          </w:p>
          <w:p w14:paraId="6DAB24F4" w14:textId="77777777" w:rsidR="0067508D" w:rsidRDefault="0067508D" w:rsidP="0067508D">
            <w:pPr>
              <w:autoSpaceDE w:val="0"/>
              <w:autoSpaceDN w:val="0"/>
              <w:spacing w:line="273" w:lineRule="exact"/>
              <w:ind w:left="7" w:right="7"/>
              <w:jc w:val="center"/>
              <w:rPr>
                <w:rFonts w:ascii="宋体"/>
                <w:kern w:val="0"/>
                <w:sz w:val="18"/>
                <w:szCs w:val="18"/>
              </w:rPr>
            </w:pPr>
          </w:p>
          <w:p w14:paraId="59B5A883" w14:textId="77777777" w:rsidR="0067508D" w:rsidRDefault="0067508D" w:rsidP="0067508D">
            <w:pPr>
              <w:autoSpaceDE w:val="0"/>
              <w:autoSpaceDN w:val="0"/>
              <w:spacing w:line="273" w:lineRule="exact"/>
              <w:ind w:left="7" w:right="7"/>
              <w:jc w:val="center"/>
              <w:rPr>
                <w:rFonts w:ascii="宋体"/>
                <w:kern w:val="0"/>
                <w:sz w:val="18"/>
                <w:szCs w:val="18"/>
              </w:rPr>
            </w:pPr>
          </w:p>
          <w:p w14:paraId="290E9DCE" w14:textId="77777777" w:rsidR="0067508D" w:rsidRDefault="0067508D" w:rsidP="0067508D">
            <w:pPr>
              <w:autoSpaceDE w:val="0"/>
              <w:autoSpaceDN w:val="0"/>
              <w:spacing w:line="273" w:lineRule="exact"/>
              <w:ind w:left="7" w:right="7"/>
              <w:jc w:val="center"/>
              <w:rPr>
                <w:rFonts w:ascii="宋体"/>
                <w:kern w:val="0"/>
                <w:sz w:val="18"/>
                <w:szCs w:val="18"/>
              </w:rPr>
            </w:pPr>
          </w:p>
          <w:p w14:paraId="30C8B71C" w14:textId="77777777" w:rsidR="0067508D" w:rsidRDefault="0067508D" w:rsidP="0067508D">
            <w:pPr>
              <w:autoSpaceDE w:val="0"/>
              <w:autoSpaceDN w:val="0"/>
              <w:spacing w:line="273" w:lineRule="exact"/>
              <w:ind w:left="7" w:right="7"/>
              <w:jc w:val="center"/>
              <w:rPr>
                <w:rFonts w:ascii="宋体"/>
                <w:kern w:val="0"/>
                <w:sz w:val="18"/>
                <w:szCs w:val="18"/>
              </w:rPr>
            </w:pPr>
          </w:p>
          <w:p w14:paraId="1F258DC2" w14:textId="77777777" w:rsidR="0067508D" w:rsidRDefault="0067508D" w:rsidP="0067508D">
            <w:pPr>
              <w:autoSpaceDE w:val="0"/>
              <w:autoSpaceDN w:val="0"/>
              <w:spacing w:line="273" w:lineRule="exact"/>
              <w:ind w:left="7" w:right="7"/>
              <w:jc w:val="center"/>
              <w:rPr>
                <w:rFonts w:ascii="宋体"/>
                <w:kern w:val="0"/>
                <w:sz w:val="18"/>
                <w:szCs w:val="18"/>
              </w:rPr>
            </w:pPr>
          </w:p>
          <w:p w14:paraId="7EBC041E" w14:textId="77777777" w:rsidR="0067508D" w:rsidRDefault="0067508D" w:rsidP="0067508D">
            <w:pPr>
              <w:autoSpaceDE w:val="0"/>
              <w:autoSpaceDN w:val="0"/>
              <w:spacing w:line="273" w:lineRule="exact"/>
              <w:ind w:left="7" w:right="7"/>
              <w:jc w:val="center"/>
              <w:rPr>
                <w:rFonts w:ascii="宋体"/>
                <w:kern w:val="0"/>
                <w:sz w:val="18"/>
                <w:szCs w:val="18"/>
              </w:rPr>
            </w:pPr>
          </w:p>
          <w:p w14:paraId="0DF6FF64" w14:textId="77777777" w:rsidR="0067508D" w:rsidRDefault="0067508D" w:rsidP="0067508D">
            <w:pPr>
              <w:autoSpaceDE w:val="0"/>
              <w:autoSpaceDN w:val="0"/>
              <w:spacing w:line="273" w:lineRule="exact"/>
              <w:ind w:left="7" w:right="7"/>
              <w:jc w:val="center"/>
              <w:rPr>
                <w:rFonts w:ascii="宋体"/>
                <w:kern w:val="0"/>
                <w:sz w:val="18"/>
                <w:szCs w:val="18"/>
              </w:rPr>
            </w:pPr>
          </w:p>
          <w:p w14:paraId="57B068FB" w14:textId="77777777" w:rsidR="0067508D" w:rsidRDefault="0067508D" w:rsidP="0067508D">
            <w:pPr>
              <w:autoSpaceDE w:val="0"/>
              <w:autoSpaceDN w:val="0"/>
              <w:spacing w:line="273" w:lineRule="exact"/>
              <w:ind w:left="7" w:right="7"/>
              <w:jc w:val="center"/>
              <w:rPr>
                <w:rFonts w:ascii="宋体"/>
                <w:kern w:val="0"/>
                <w:sz w:val="18"/>
                <w:szCs w:val="18"/>
              </w:rPr>
            </w:pPr>
          </w:p>
          <w:p w14:paraId="25B8543B" w14:textId="77777777" w:rsidR="0067508D" w:rsidRDefault="0067508D" w:rsidP="0067508D">
            <w:pPr>
              <w:autoSpaceDE w:val="0"/>
              <w:autoSpaceDN w:val="0"/>
              <w:spacing w:line="273" w:lineRule="exact"/>
              <w:ind w:left="7" w:right="7"/>
              <w:jc w:val="center"/>
              <w:rPr>
                <w:rFonts w:ascii="宋体"/>
                <w:kern w:val="0"/>
                <w:sz w:val="18"/>
                <w:szCs w:val="18"/>
              </w:rPr>
            </w:pPr>
          </w:p>
          <w:p w14:paraId="2B841641" w14:textId="77777777" w:rsidR="0067508D" w:rsidRDefault="0067508D" w:rsidP="0067508D">
            <w:pPr>
              <w:autoSpaceDE w:val="0"/>
              <w:autoSpaceDN w:val="0"/>
              <w:spacing w:line="273" w:lineRule="exact"/>
              <w:ind w:left="7" w:right="7"/>
              <w:jc w:val="center"/>
              <w:rPr>
                <w:rFonts w:ascii="宋体"/>
                <w:kern w:val="0"/>
                <w:sz w:val="18"/>
                <w:szCs w:val="18"/>
              </w:rPr>
            </w:pPr>
          </w:p>
          <w:p w14:paraId="055685A5" w14:textId="77777777" w:rsidR="0067508D" w:rsidRDefault="0067508D" w:rsidP="0067508D">
            <w:pPr>
              <w:autoSpaceDE w:val="0"/>
              <w:autoSpaceDN w:val="0"/>
              <w:spacing w:line="273" w:lineRule="exact"/>
              <w:ind w:left="7" w:right="7"/>
              <w:jc w:val="center"/>
              <w:rPr>
                <w:rFonts w:ascii="宋体"/>
                <w:kern w:val="0"/>
                <w:sz w:val="18"/>
                <w:szCs w:val="18"/>
              </w:rPr>
            </w:pPr>
          </w:p>
        </w:tc>
        <w:tc>
          <w:tcPr>
            <w:tcW w:w="1620" w:type="dxa"/>
            <w:tcBorders>
              <w:top w:val="single" w:sz="8" w:space="0" w:color="auto"/>
              <w:left w:val="single" w:sz="8" w:space="0" w:color="auto"/>
              <w:bottom w:val="single" w:sz="8" w:space="0" w:color="auto"/>
              <w:right w:val="single" w:sz="8" w:space="0" w:color="auto"/>
            </w:tcBorders>
          </w:tcPr>
          <w:p w14:paraId="6351D019" w14:textId="77777777" w:rsidR="0067508D" w:rsidRDefault="0067508D" w:rsidP="0067508D">
            <w:pPr>
              <w:autoSpaceDE w:val="0"/>
              <w:autoSpaceDN w:val="0"/>
              <w:spacing w:line="284" w:lineRule="exact"/>
              <w:ind w:left="7" w:right="7"/>
              <w:rPr>
                <w:rFonts w:ascii="宋体"/>
                <w:spacing w:val="-36"/>
                <w:kern w:val="0"/>
                <w:sz w:val="18"/>
                <w:szCs w:val="18"/>
              </w:rPr>
            </w:pPr>
            <w:r>
              <w:rPr>
                <w:rFonts w:ascii="宋体" w:cs="宋体" w:hint="eastAsia"/>
                <w:kern w:val="0"/>
                <w:sz w:val="18"/>
                <w:szCs w:val="18"/>
              </w:rPr>
              <w:t xml:space="preserve">  油漆</w:t>
            </w:r>
            <w:r>
              <w:rPr>
                <w:rFonts w:ascii="宋体" w:cs="宋体" w:hint="eastAsia"/>
                <w:spacing w:val="-36"/>
                <w:kern w:val="0"/>
                <w:sz w:val="18"/>
                <w:szCs w:val="18"/>
              </w:rPr>
              <w:t>、</w:t>
            </w:r>
            <w:r>
              <w:rPr>
                <w:rFonts w:ascii="宋体" w:cs="宋体" w:hint="eastAsia"/>
                <w:kern w:val="0"/>
                <w:sz w:val="18"/>
                <w:szCs w:val="18"/>
              </w:rPr>
              <w:t>涂料</w:t>
            </w:r>
            <w:r>
              <w:rPr>
                <w:rFonts w:ascii="宋体" w:cs="宋体" w:hint="eastAsia"/>
                <w:spacing w:val="-36"/>
                <w:kern w:val="0"/>
                <w:sz w:val="18"/>
                <w:szCs w:val="18"/>
              </w:rPr>
              <w:t>、</w:t>
            </w:r>
            <w:r>
              <w:rPr>
                <w:rFonts w:ascii="宋体" w:cs="宋体" w:hint="eastAsia"/>
                <w:kern w:val="0"/>
                <w:sz w:val="18"/>
                <w:szCs w:val="18"/>
              </w:rPr>
              <w:t>颜料</w:t>
            </w:r>
            <w:r>
              <w:rPr>
                <w:rFonts w:ascii="宋体" w:cs="宋体" w:hint="eastAsia"/>
                <w:spacing w:val="-36"/>
                <w:kern w:val="0"/>
                <w:sz w:val="18"/>
                <w:szCs w:val="18"/>
              </w:rPr>
              <w:t>、</w:t>
            </w:r>
          </w:p>
          <w:p w14:paraId="54A94205" w14:textId="77777777" w:rsidR="0067508D" w:rsidRDefault="0067508D" w:rsidP="0067508D">
            <w:pPr>
              <w:autoSpaceDE w:val="0"/>
              <w:autoSpaceDN w:val="0"/>
              <w:spacing w:line="266" w:lineRule="exact"/>
              <w:ind w:left="7" w:right="7"/>
              <w:rPr>
                <w:rFonts w:ascii="宋体"/>
                <w:kern w:val="0"/>
                <w:sz w:val="18"/>
                <w:szCs w:val="18"/>
              </w:rPr>
            </w:pPr>
            <w:r>
              <w:rPr>
                <w:rFonts w:ascii="宋体" w:cs="宋体" w:hint="eastAsia"/>
                <w:kern w:val="0"/>
                <w:sz w:val="18"/>
                <w:szCs w:val="18"/>
              </w:rPr>
              <w:t xml:space="preserve">  染料</w:t>
            </w:r>
          </w:p>
          <w:p w14:paraId="7C56AC14" w14:textId="77777777" w:rsidR="0067508D" w:rsidRDefault="0067508D" w:rsidP="0067508D">
            <w:pPr>
              <w:autoSpaceDE w:val="0"/>
              <w:autoSpaceDN w:val="0"/>
              <w:spacing w:line="273" w:lineRule="exact"/>
              <w:ind w:left="7" w:right="7"/>
              <w:rPr>
                <w:rFonts w:ascii="宋体"/>
                <w:kern w:val="0"/>
                <w:sz w:val="2"/>
                <w:szCs w:val="2"/>
              </w:rPr>
            </w:pPr>
          </w:p>
          <w:p w14:paraId="24147B8B" w14:textId="77777777" w:rsidR="0067508D" w:rsidRDefault="0067508D" w:rsidP="0067508D">
            <w:pPr>
              <w:autoSpaceDE w:val="0"/>
              <w:autoSpaceDN w:val="0"/>
              <w:spacing w:line="273" w:lineRule="exact"/>
              <w:ind w:left="7" w:right="7"/>
              <w:rPr>
                <w:rFonts w:ascii="宋体"/>
                <w:kern w:val="0"/>
                <w:sz w:val="2"/>
                <w:szCs w:val="2"/>
              </w:rPr>
            </w:pPr>
          </w:p>
          <w:p w14:paraId="40D45C23" w14:textId="77777777" w:rsidR="0067508D" w:rsidRDefault="0067508D" w:rsidP="0067508D">
            <w:pPr>
              <w:autoSpaceDE w:val="0"/>
              <w:autoSpaceDN w:val="0"/>
              <w:spacing w:line="273" w:lineRule="exact"/>
              <w:ind w:left="7" w:right="7"/>
              <w:rPr>
                <w:rFonts w:ascii="宋体"/>
                <w:kern w:val="0"/>
                <w:sz w:val="2"/>
                <w:szCs w:val="2"/>
              </w:rPr>
            </w:pPr>
          </w:p>
          <w:p w14:paraId="2DDF7FFC" w14:textId="77777777" w:rsidR="0067508D" w:rsidRDefault="0067508D" w:rsidP="0067508D">
            <w:pPr>
              <w:autoSpaceDE w:val="0"/>
              <w:autoSpaceDN w:val="0"/>
              <w:spacing w:line="273" w:lineRule="exact"/>
              <w:ind w:left="7" w:right="7"/>
              <w:rPr>
                <w:rFonts w:ascii="宋体"/>
                <w:kern w:val="0"/>
                <w:sz w:val="2"/>
                <w:szCs w:val="2"/>
              </w:rPr>
            </w:pPr>
          </w:p>
          <w:p w14:paraId="723DB525" w14:textId="77777777" w:rsidR="0067508D" w:rsidRDefault="0067508D" w:rsidP="0067508D">
            <w:pPr>
              <w:autoSpaceDE w:val="0"/>
              <w:autoSpaceDN w:val="0"/>
              <w:spacing w:line="273" w:lineRule="exact"/>
              <w:ind w:left="7" w:right="7"/>
              <w:rPr>
                <w:rFonts w:ascii="宋体"/>
                <w:kern w:val="0"/>
                <w:sz w:val="2"/>
                <w:szCs w:val="2"/>
              </w:rPr>
            </w:pPr>
          </w:p>
          <w:p w14:paraId="445B3B09" w14:textId="77777777" w:rsidR="0067508D" w:rsidRDefault="0067508D" w:rsidP="0067508D">
            <w:pPr>
              <w:autoSpaceDE w:val="0"/>
              <w:autoSpaceDN w:val="0"/>
              <w:spacing w:line="273" w:lineRule="exact"/>
              <w:ind w:left="7" w:right="7"/>
              <w:rPr>
                <w:rFonts w:ascii="宋体"/>
                <w:kern w:val="0"/>
                <w:sz w:val="2"/>
                <w:szCs w:val="2"/>
              </w:rPr>
            </w:pPr>
          </w:p>
          <w:p w14:paraId="7AF4A600" w14:textId="77777777" w:rsidR="0067508D" w:rsidRDefault="0067508D" w:rsidP="0067508D">
            <w:pPr>
              <w:autoSpaceDE w:val="0"/>
              <w:autoSpaceDN w:val="0"/>
              <w:spacing w:line="273" w:lineRule="exact"/>
              <w:ind w:left="7" w:right="7"/>
              <w:rPr>
                <w:rFonts w:ascii="宋体"/>
                <w:kern w:val="0"/>
                <w:sz w:val="2"/>
                <w:szCs w:val="2"/>
              </w:rPr>
            </w:pPr>
          </w:p>
          <w:p w14:paraId="1691571F" w14:textId="77777777" w:rsidR="0067508D" w:rsidRDefault="0067508D" w:rsidP="0067508D">
            <w:pPr>
              <w:autoSpaceDE w:val="0"/>
              <w:autoSpaceDN w:val="0"/>
              <w:spacing w:line="273" w:lineRule="exact"/>
              <w:ind w:left="7" w:right="7"/>
              <w:rPr>
                <w:rFonts w:ascii="宋体"/>
                <w:kern w:val="0"/>
                <w:sz w:val="2"/>
                <w:szCs w:val="2"/>
              </w:rPr>
            </w:pPr>
          </w:p>
          <w:p w14:paraId="60C80352" w14:textId="77777777" w:rsidR="0067508D" w:rsidRDefault="0067508D" w:rsidP="0067508D">
            <w:pPr>
              <w:autoSpaceDE w:val="0"/>
              <w:autoSpaceDN w:val="0"/>
              <w:spacing w:line="273" w:lineRule="exact"/>
              <w:ind w:left="7" w:right="7"/>
              <w:rPr>
                <w:rFonts w:ascii="宋体"/>
                <w:kern w:val="0"/>
                <w:sz w:val="2"/>
                <w:szCs w:val="2"/>
              </w:rPr>
            </w:pPr>
          </w:p>
          <w:p w14:paraId="7434506E" w14:textId="77777777" w:rsidR="0067508D" w:rsidRDefault="0067508D" w:rsidP="0067508D">
            <w:pPr>
              <w:autoSpaceDE w:val="0"/>
              <w:autoSpaceDN w:val="0"/>
              <w:spacing w:line="273" w:lineRule="exact"/>
              <w:ind w:left="7" w:right="7"/>
              <w:rPr>
                <w:rFonts w:ascii="宋体"/>
                <w:kern w:val="0"/>
                <w:sz w:val="2"/>
                <w:szCs w:val="2"/>
              </w:rPr>
            </w:pPr>
          </w:p>
        </w:tc>
        <w:tc>
          <w:tcPr>
            <w:tcW w:w="360" w:type="dxa"/>
            <w:tcBorders>
              <w:top w:val="single" w:sz="8" w:space="0" w:color="auto"/>
              <w:left w:val="single" w:sz="8" w:space="0" w:color="auto"/>
              <w:bottom w:val="single" w:sz="8" w:space="0" w:color="auto"/>
              <w:right w:val="single" w:sz="8" w:space="0" w:color="auto"/>
            </w:tcBorders>
          </w:tcPr>
          <w:p w14:paraId="15FE7E87" w14:textId="77777777" w:rsidR="0067508D" w:rsidRDefault="0067508D" w:rsidP="0067508D">
            <w:pPr>
              <w:autoSpaceDE w:val="0"/>
              <w:autoSpaceDN w:val="0"/>
              <w:spacing w:before="8" w:line="262" w:lineRule="exact"/>
              <w:ind w:left="7" w:right="7"/>
              <w:jc w:val="center"/>
              <w:rPr>
                <w:rFonts w:ascii="宋体"/>
                <w:kern w:val="0"/>
                <w:sz w:val="18"/>
                <w:szCs w:val="18"/>
              </w:rPr>
            </w:pPr>
            <w:r>
              <w:rPr>
                <w:rFonts w:ascii="宋体" w:hAnsi="宋体" w:cs="宋体" w:hint="eastAsia"/>
                <w:kern w:val="0"/>
                <w:sz w:val="18"/>
                <w:szCs w:val="18"/>
              </w:rPr>
              <w:t>5</w:t>
            </w:r>
          </w:p>
          <w:p w14:paraId="5F48D08A" w14:textId="77777777" w:rsidR="0067508D" w:rsidRDefault="0067508D" w:rsidP="0067508D">
            <w:pPr>
              <w:autoSpaceDE w:val="0"/>
              <w:autoSpaceDN w:val="0"/>
              <w:spacing w:line="273" w:lineRule="exact"/>
              <w:ind w:left="7" w:right="7"/>
              <w:jc w:val="center"/>
              <w:rPr>
                <w:rFonts w:ascii="宋体"/>
                <w:kern w:val="0"/>
                <w:sz w:val="18"/>
                <w:szCs w:val="18"/>
              </w:rPr>
            </w:pPr>
          </w:p>
          <w:p w14:paraId="077533A0" w14:textId="77777777" w:rsidR="0067508D" w:rsidRDefault="0067508D" w:rsidP="0067508D">
            <w:pPr>
              <w:autoSpaceDE w:val="0"/>
              <w:autoSpaceDN w:val="0"/>
              <w:spacing w:line="273" w:lineRule="exact"/>
              <w:ind w:left="7" w:right="7"/>
              <w:jc w:val="center"/>
              <w:rPr>
                <w:rFonts w:ascii="宋体"/>
                <w:kern w:val="0"/>
                <w:sz w:val="18"/>
                <w:szCs w:val="18"/>
              </w:rPr>
            </w:pPr>
          </w:p>
          <w:p w14:paraId="364A2D69" w14:textId="77777777" w:rsidR="0067508D" w:rsidRDefault="0067508D" w:rsidP="0067508D">
            <w:pPr>
              <w:autoSpaceDE w:val="0"/>
              <w:autoSpaceDN w:val="0"/>
              <w:spacing w:line="273" w:lineRule="exact"/>
              <w:ind w:left="7" w:right="7"/>
              <w:jc w:val="center"/>
              <w:rPr>
                <w:rFonts w:ascii="宋体"/>
                <w:kern w:val="0"/>
                <w:sz w:val="18"/>
                <w:szCs w:val="18"/>
              </w:rPr>
            </w:pPr>
          </w:p>
          <w:p w14:paraId="56BCD608" w14:textId="77777777" w:rsidR="0067508D" w:rsidRDefault="0067508D" w:rsidP="0067508D">
            <w:pPr>
              <w:autoSpaceDE w:val="0"/>
              <w:autoSpaceDN w:val="0"/>
              <w:spacing w:line="273" w:lineRule="exact"/>
              <w:ind w:left="7" w:right="7"/>
              <w:jc w:val="center"/>
              <w:rPr>
                <w:rFonts w:ascii="宋体"/>
                <w:kern w:val="0"/>
                <w:sz w:val="18"/>
                <w:szCs w:val="18"/>
              </w:rPr>
            </w:pPr>
          </w:p>
          <w:p w14:paraId="256BD649" w14:textId="77777777" w:rsidR="0067508D" w:rsidRDefault="0067508D" w:rsidP="0067508D">
            <w:pPr>
              <w:autoSpaceDE w:val="0"/>
              <w:autoSpaceDN w:val="0"/>
              <w:spacing w:line="273" w:lineRule="exact"/>
              <w:ind w:left="7" w:right="7"/>
              <w:jc w:val="center"/>
              <w:rPr>
                <w:rFonts w:ascii="宋体"/>
                <w:kern w:val="0"/>
                <w:sz w:val="18"/>
                <w:szCs w:val="18"/>
              </w:rPr>
            </w:pPr>
          </w:p>
          <w:p w14:paraId="35087F25" w14:textId="77777777" w:rsidR="0067508D" w:rsidRDefault="0067508D" w:rsidP="0067508D">
            <w:pPr>
              <w:autoSpaceDE w:val="0"/>
              <w:autoSpaceDN w:val="0"/>
              <w:spacing w:line="273" w:lineRule="exact"/>
              <w:ind w:left="7" w:right="7"/>
              <w:jc w:val="center"/>
              <w:rPr>
                <w:rFonts w:ascii="宋体"/>
                <w:kern w:val="0"/>
                <w:sz w:val="18"/>
                <w:szCs w:val="18"/>
              </w:rPr>
            </w:pPr>
          </w:p>
          <w:p w14:paraId="22027301" w14:textId="77777777" w:rsidR="0067508D" w:rsidRDefault="0067508D" w:rsidP="0067508D">
            <w:pPr>
              <w:autoSpaceDE w:val="0"/>
              <w:autoSpaceDN w:val="0"/>
              <w:spacing w:line="273" w:lineRule="exact"/>
              <w:ind w:left="7" w:right="7"/>
              <w:jc w:val="center"/>
              <w:rPr>
                <w:rFonts w:ascii="宋体"/>
                <w:kern w:val="0"/>
                <w:sz w:val="18"/>
                <w:szCs w:val="18"/>
              </w:rPr>
            </w:pPr>
          </w:p>
          <w:p w14:paraId="5302A88E" w14:textId="77777777" w:rsidR="0067508D" w:rsidRDefault="0067508D" w:rsidP="0067508D">
            <w:pPr>
              <w:autoSpaceDE w:val="0"/>
              <w:autoSpaceDN w:val="0"/>
              <w:spacing w:line="273" w:lineRule="exact"/>
              <w:ind w:left="7" w:right="7"/>
              <w:jc w:val="center"/>
              <w:rPr>
                <w:rFonts w:ascii="宋体"/>
                <w:kern w:val="0"/>
                <w:sz w:val="18"/>
                <w:szCs w:val="18"/>
              </w:rPr>
            </w:pPr>
          </w:p>
          <w:p w14:paraId="28093C75" w14:textId="77777777" w:rsidR="0067508D" w:rsidRDefault="0067508D" w:rsidP="0067508D">
            <w:pPr>
              <w:autoSpaceDE w:val="0"/>
              <w:autoSpaceDN w:val="0"/>
              <w:spacing w:line="273" w:lineRule="exact"/>
              <w:ind w:left="7" w:right="7"/>
              <w:jc w:val="center"/>
              <w:rPr>
                <w:rFonts w:ascii="宋体"/>
                <w:kern w:val="0"/>
                <w:sz w:val="18"/>
                <w:szCs w:val="18"/>
              </w:rPr>
            </w:pPr>
          </w:p>
          <w:p w14:paraId="05612B6D" w14:textId="77777777" w:rsidR="0067508D" w:rsidRDefault="0067508D" w:rsidP="0067508D">
            <w:pPr>
              <w:autoSpaceDE w:val="0"/>
              <w:autoSpaceDN w:val="0"/>
              <w:spacing w:line="273" w:lineRule="exact"/>
              <w:ind w:left="7" w:right="7"/>
              <w:jc w:val="center"/>
              <w:rPr>
                <w:rFonts w:ascii="宋体"/>
                <w:kern w:val="0"/>
                <w:sz w:val="18"/>
                <w:szCs w:val="18"/>
              </w:rPr>
            </w:pPr>
          </w:p>
          <w:p w14:paraId="7BCB9CAE" w14:textId="77777777" w:rsidR="0067508D" w:rsidRDefault="0067508D" w:rsidP="0067508D">
            <w:pPr>
              <w:autoSpaceDE w:val="0"/>
              <w:autoSpaceDN w:val="0"/>
              <w:spacing w:line="273" w:lineRule="exact"/>
              <w:ind w:left="7" w:right="7"/>
              <w:jc w:val="center"/>
              <w:rPr>
                <w:rFonts w:ascii="宋体"/>
                <w:kern w:val="0"/>
                <w:sz w:val="18"/>
                <w:szCs w:val="18"/>
              </w:rPr>
            </w:pPr>
          </w:p>
        </w:tc>
        <w:tc>
          <w:tcPr>
            <w:tcW w:w="360" w:type="dxa"/>
            <w:tcBorders>
              <w:top w:val="single" w:sz="8" w:space="0" w:color="auto"/>
              <w:left w:val="single" w:sz="8" w:space="0" w:color="auto"/>
              <w:bottom w:val="single" w:sz="8" w:space="0" w:color="auto"/>
              <w:right w:val="single" w:sz="8" w:space="0" w:color="auto"/>
            </w:tcBorders>
          </w:tcPr>
          <w:p w14:paraId="4D46C63B" w14:textId="77777777" w:rsidR="0067508D" w:rsidRDefault="0067508D" w:rsidP="0067508D">
            <w:pPr>
              <w:autoSpaceDE w:val="0"/>
              <w:autoSpaceDN w:val="0"/>
              <w:spacing w:before="71" w:line="202" w:lineRule="exact"/>
              <w:ind w:left="7" w:right="7"/>
              <w:jc w:val="center"/>
              <w:rPr>
                <w:rFonts w:ascii="宋体"/>
                <w:kern w:val="0"/>
                <w:sz w:val="18"/>
                <w:szCs w:val="18"/>
              </w:rPr>
            </w:pPr>
            <w:r>
              <w:rPr>
                <w:rFonts w:ascii="宋体" w:hAnsi="宋体" w:cs="宋体" w:hint="eastAsia"/>
                <w:kern w:val="0"/>
                <w:sz w:val="18"/>
                <w:szCs w:val="18"/>
              </w:rPr>
              <w:t>22</w:t>
            </w:r>
          </w:p>
          <w:p w14:paraId="2F2FAB90" w14:textId="77777777" w:rsidR="0067508D" w:rsidRDefault="0067508D" w:rsidP="0067508D">
            <w:pPr>
              <w:autoSpaceDE w:val="0"/>
              <w:autoSpaceDN w:val="0"/>
              <w:spacing w:line="273" w:lineRule="exact"/>
              <w:ind w:left="7" w:right="7"/>
              <w:jc w:val="center"/>
              <w:rPr>
                <w:rFonts w:ascii="宋体"/>
                <w:kern w:val="0"/>
                <w:sz w:val="18"/>
                <w:szCs w:val="18"/>
              </w:rPr>
            </w:pPr>
          </w:p>
          <w:p w14:paraId="52D57CE4" w14:textId="77777777" w:rsidR="0067508D" w:rsidRDefault="0067508D" w:rsidP="0067508D">
            <w:pPr>
              <w:autoSpaceDE w:val="0"/>
              <w:autoSpaceDN w:val="0"/>
              <w:spacing w:line="273" w:lineRule="exact"/>
              <w:ind w:left="7" w:right="7"/>
              <w:jc w:val="center"/>
              <w:rPr>
                <w:rFonts w:ascii="宋体"/>
                <w:kern w:val="0"/>
                <w:sz w:val="18"/>
                <w:szCs w:val="18"/>
              </w:rPr>
            </w:pPr>
          </w:p>
          <w:p w14:paraId="63251EE7" w14:textId="77777777" w:rsidR="0067508D" w:rsidRDefault="0067508D" w:rsidP="0067508D">
            <w:pPr>
              <w:autoSpaceDE w:val="0"/>
              <w:autoSpaceDN w:val="0"/>
              <w:spacing w:line="273" w:lineRule="exact"/>
              <w:ind w:left="7" w:right="7"/>
              <w:jc w:val="center"/>
              <w:rPr>
                <w:rFonts w:ascii="宋体"/>
                <w:kern w:val="0"/>
                <w:sz w:val="18"/>
                <w:szCs w:val="18"/>
              </w:rPr>
            </w:pPr>
          </w:p>
          <w:p w14:paraId="221F6939" w14:textId="77777777" w:rsidR="0067508D" w:rsidRDefault="0067508D" w:rsidP="0067508D">
            <w:pPr>
              <w:autoSpaceDE w:val="0"/>
              <w:autoSpaceDN w:val="0"/>
              <w:spacing w:line="273" w:lineRule="exact"/>
              <w:ind w:left="7" w:right="7"/>
              <w:jc w:val="center"/>
              <w:rPr>
                <w:rFonts w:ascii="宋体"/>
                <w:kern w:val="0"/>
                <w:sz w:val="18"/>
                <w:szCs w:val="18"/>
              </w:rPr>
            </w:pPr>
          </w:p>
          <w:p w14:paraId="2A14795D" w14:textId="77777777" w:rsidR="0067508D" w:rsidRDefault="0067508D" w:rsidP="0067508D">
            <w:pPr>
              <w:autoSpaceDE w:val="0"/>
              <w:autoSpaceDN w:val="0"/>
              <w:spacing w:line="273" w:lineRule="exact"/>
              <w:ind w:left="7" w:right="7"/>
              <w:jc w:val="center"/>
              <w:rPr>
                <w:rFonts w:ascii="宋体"/>
                <w:kern w:val="0"/>
                <w:sz w:val="18"/>
                <w:szCs w:val="18"/>
              </w:rPr>
            </w:pPr>
          </w:p>
          <w:p w14:paraId="6E80AD77" w14:textId="77777777" w:rsidR="0067508D" w:rsidRDefault="0067508D" w:rsidP="0067508D">
            <w:pPr>
              <w:autoSpaceDE w:val="0"/>
              <w:autoSpaceDN w:val="0"/>
              <w:spacing w:line="273" w:lineRule="exact"/>
              <w:ind w:left="7" w:right="7"/>
              <w:jc w:val="center"/>
              <w:rPr>
                <w:rFonts w:ascii="宋体"/>
                <w:kern w:val="0"/>
                <w:sz w:val="18"/>
                <w:szCs w:val="18"/>
              </w:rPr>
            </w:pPr>
          </w:p>
          <w:p w14:paraId="598B8F69" w14:textId="77777777" w:rsidR="0067508D" w:rsidRDefault="0067508D" w:rsidP="0067508D">
            <w:pPr>
              <w:autoSpaceDE w:val="0"/>
              <w:autoSpaceDN w:val="0"/>
              <w:spacing w:line="273" w:lineRule="exact"/>
              <w:ind w:left="7" w:right="7"/>
              <w:jc w:val="center"/>
              <w:rPr>
                <w:rFonts w:ascii="宋体"/>
                <w:kern w:val="0"/>
                <w:sz w:val="18"/>
                <w:szCs w:val="18"/>
              </w:rPr>
            </w:pPr>
          </w:p>
          <w:p w14:paraId="5A099F9C" w14:textId="77777777" w:rsidR="0067508D" w:rsidRDefault="0067508D" w:rsidP="0067508D">
            <w:pPr>
              <w:autoSpaceDE w:val="0"/>
              <w:autoSpaceDN w:val="0"/>
              <w:spacing w:line="273" w:lineRule="exact"/>
              <w:ind w:left="7" w:right="7"/>
              <w:jc w:val="center"/>
              <w:rPr>
                <w:rFonts w:ascii="宋体"/>
                <w:kern w:val="0"/>
                <w:sz w:val="18"/>
                <w:szCs w:val="18"/>
              </w:rPr>
            </w:pPr>
          </w:p>
          <w:p w14:paraId="3E3D162A" w14:textId="77777777" w:rsidR="0067508D" w:rsidRDefault="0067508D" w:rsidP="0067508D">
            <w:pPr>
              <w:autoSpaceDE w:val="0"/>
              <w:autoSpaceDN w:val="0"/>
              <w:spacing w:line="273" w:lineRule="exact"/>
              <w:ind w:left="7" w:right="7"/>
              <w:jc w:val="center"/>
              <w:rPr>
                <w:rFonts w:ascii="宋体"/>
                <w:kern w:val="0"/>
                <w:sz w:val="18"/>
                <w:szCs w:val="18"/>
              </w:rPr>
            </w:pPr>
          </w:p>
          <w:p w14:paraId="488811B7" w14:textId="77777777" w:rsidR="0067508D" w:rsidRDefault="0067508D" w:rsidP="0067508D">
            <w:pPr>
              <w:autoSpaceDE w:val="0"/>
              <w:autoSpaceDN w:val="0"/>
              <w:spacing w:line="273" w:lineRule="exact"/>
              <w:ind w:left="7" w:right="7"/>
              <w:jc w:val="center"/>
              <w:rPr>
                <w:rFonts w:ascii="宋体"/>
                <w:kern w:val="0"/>
                <w:sz w:val="18"/>
                <w:szCs w:val="18"/>
              </w:rPr>
            </w:pPr>
          </w:p>
          <w:p w14:paraId="271C65C2" w14:textId="77777777" w:rsidR="0067508D" w:rsidRDefault="0067508D" w:rsidP="0067508D">
            <w:pPr>
              <w:autoSpaceDE w:val="0"/>
              <w:autoSpaceDN w:val="0"/>
              <w:spacing w:line="273" w:lineRule="exact"/>
              <w:ind w:left="7" w:right="7"/>
              <w:jc w:val="center"/>
              <w:rPr>
                <w:rFonts w:ascii="宋体"/>
                <w:kern w:val="0"/>
                <w:sz w:val="18"/>
                <w:szCs w:val="18"/>
              </w:rPr>
            </w:pPr>
          </w:p>
        </w:tc>
        <w:tc>
          <w:tcPr>
            <w:tcW w:w="2348" w:type="dxa"/>
            <w:tcBorders>
              <w:top w:val="single" w:sz="8" w:space="0" w:color="auto"/>
              <w:left w:val="single" w:sz="8" w:space="0" w:color="auto"/>
              <w:bottom w:val="single" w:sz="8" w:space="0" w:color="auto"/>
              <w:right w:val="single" w:sz="12" w:space="0" w:color="auto"/>
            </w:tcBorders>
          </w:tcPr>
          <w:p w14:paraId="077899DF" w14:textId="77777777" w:rsidR="0067508D" w:rsidRDefault="0067508D" w:rsidP="0067508D">
            <w:pPr>
              <w:autoSpaceDE w:val="0"/>
              <w:autoSpaceDN w:val="0"/>
              <w:spacing w:line="306" w:lineRule="exact"/>
              <w:ind w:left="7" w:right="7"/>
              <w:rPr>
                <w:rFonts w:ascii="宋体"/>
                <w:kern w:val="0"/>
                <w:sz w:val="18"/>
                <w:szCs w:val="18"/>
              </w:rPr>
            </w:pPr>
            <w:r>
              <w:rPr>
                <w:rFonts w:ascii="宋体" w:cs="宋体" w:hint="eastAsia"/>
                <w:kern w:val="0"/>
                <w:sz w:val="18"/>
                <w:szCs w:val="18"/>
              </w:rPr>
              <w:t xml:space="preserve">  油漆</w:t>
            </w:r>
            <w:r>
              <w:rPr>
                <w:rFonts w:ascii="宋体" w:cs="宋体" w:hint="eastAsia"/>
                <w:spacing w:val="-8"/>
                <w:kern w:val="0"/>
                <w:sz w:val="18"/>
                <w:szCs w:val="18"/>
              </w:rPr>
              <w:t>、</w:t>
            </w:r>
            <w:r>
              <w:rPr>
                <w:rFonts w:ascii="宋体" w:cs="宋体" w:hint="eastAsia"/>
                <w:kern w:val="0"/>
                <w:sz w:val="18"/>
                <w:szCs w:val="18"/>
              </w:rPr>
              <w:t>涂料含天然生漆</w:t>
            </w:r>
            <w:r>
              <w:rPr>
                <w:rFonts w:ascii="宋体" w:cs="宋体" w:hint="eastAsia"/>
                <w:spacing w:val="-8"/>
                <w:kern w:val="0"/>
                <w:sz w:val="18"/>
                <w:szCs w:val="18"/>
              </w:rPr>
              <w:t>、</w:t>
            </w:r>
            <w:r>
              <w:rPr>
                <w:rFonts w:ascii="宋体" w:cs="宋体" w:hint="eastAsia"/>
                <w:kern w:val="0"/>
                <w:sz w:val="18"/>
                <w:szCs w:val="18"/>
              </w:rPr>
              <w:t>合</w:t>
            </w:r>
          </w:p>
          <w:p w14:paraId="38B3C40C" w14:textId="77777777" w:rsidR="0067508D" w:rsidRDefault="0067508D" w:rsidP="0067508D">
            <w:pPr>
              <w:autoSpaceDE w:val="0"/>
              <w:autoSpaceDN w:val="0"/>
              <w:spacing w:line="241" w:lineRule="exact"/>
              <w:ind w:left="7" w:right="7"/>
              <w:rPr>
                <w:rFonts w:ascii="宋体"/>
                <w:kern w:val="0"/>
                <w:sz w:val="18"/>
                <w:szCs w:val="18"/>
              </w:rPr>
            </w:pPr>
            <w:r>
              <w:rPr>
                <w:rFonts w:ascii="宋体" w:cs="宋体" w:hint="eastAsia"/>
                <w:kern w:val="0"/>
                <w:sz w:val="18"/>
                <w:szCs w:val="18"/>
              </w:rPr>
              <w:t>成生漆</w:t>
            </w:r>
            <w:r>
              <w:rPr>
                <w:rFonts w:ascii="宋体" w:cs="宋体" w:hint="eastAsia"/>
                <w:spacing w:val="-8"/>
                <w:kern w:val="0"/>
                <w:sz w:val="18"/>
                <w:szCs w:val="18"/>
              </w:rPr>
              <w:t>、</w:t>
            </w:r>
            <w:r>
              <w:rPr>
                <w:rFonts w:ascii="宋体" w:cs="宋体" w:hint="eastAsia"/>
                <w:kern w:val="0"/>
                <w:sz w:val="18"/>
                <w:szCs w:val="18"/>
              </w:rPr>
              <w:t>酚醛树脂漆</w:t>
            </w:r>
            <w:r>
              <w:rPr>
                <w:rFonts w:ascii="宋体" w:cs="宋体" w:hint="eastAsia"/>
                <w:spacing w:val="-8"/>
                <w:kern w:val="0"/>
                <w:sz w:val="18"/>
                <w:szCs w:val="18"/>
              </w:rPr>
              <w:t>、</w:t>
            </w:r>
            <w:r>
              <w:rPr>
                <w:rFonts w:ascii="宋体" w:cs="宋体" w:hint="eastAsia"/>
                <w:kern w:val="0"/>
                <w:sz w:val="18"/>
                <w:szCs w:val="18"/>
              </w:rPr>
              <w:t>环氧树</w:t>
            </w:r>
          </w:p>
          <w:p w14:paraId="6374D780" w14:textId="77777777" w:rsidR="0067508D" w:rsidRDefault="0067508D" w:rsidP="0067508D">
            <w:pPr>
              <w:autoSpaceDE w:val="0"/>
              <w:autoSpaceDN w:val="0"/>
              <w:spacing w:line="244" w:lineRule="exact"/>
              <w:ind w:left="7" w:right="7"/>
              <w:rPr>
                <w:rFonts w:ascii="宋体"/>
                <w:kern w:val="0"/>
                <w:sz w:val="18"/>
                <w:szCs w:val="18"/>
              </w:rPr>
            </w:pPr>
            <w:r>
              <w:rPr>
                <w:rFonts w:ascii="宋体" w:cs="宋体" w:hint="eastAsia"/>
                <w:kern w:val="0"/>
                <w:sz w:val="18"/>
                <w:szCs w:val="18"/>
              </w:rPr>
              <w:t>脂漆</w:t>
            </w:r>
            <w:r>
              <w:rPr>
                <w:rFonts w:ascii="宋体" w:cs="宋体" w:hint="eastAsia"/>
                <w:spacing w:val="-15"/>
                <w:kern w:val="0"/>
                <w:sz w:val="18"/>
                <w:szCs w:val="18"/>
              </w:rPr>
              <w:t>、</w:t>
            </w:r>
            <w:r>
              <w:rPr>
                <w:rFonts w:ascii="宋体" w:cs="宋体" w:hint="eastAsia"/>
                <w:kern w:val="0"/>
                <w:sz w:val="18"/>
                <w:szCs w:val="18"/>
              </w:rPr>
              <w:t>橡胶漆等油漆及油漆辅</w:t>
            </w:r>
          </w:p>
          <w:p w14:paraId="147C2CDC" w14:textId="77777777" w:rsidR="0067508D" w:rsidRDefault="0067508D" w:rsidP="0067508D">
            <w:pPr>
              <w:autoSpaceDE w:val="0"/>
              <w:autoSpaceDN w:val="0"/>
              <w:spacing w:line="241" w:lineRule="exact"/>
              <w:ind w:left="7" w:right="7"/>
              <w:rPr>
                <w:rFonts w:ascii="宋体"/>
                <w:spacing w:val="-8"/>
                <w:kern w:val="0"/>
                <w:sz w:val="18"/>
                <w:szCs w:val="18"/>
              </w:rPr>
            </w:pPr>
            <w:r>
              <w:rPr>
                <w:rFonts w:ascii="宋体" w:cs="宋体" w:hint="eastAsia"/>
                <w:kern w:val="0"/>
                <w:sz w:val="18"/>
                <w:szCs w:val="18"/>
              </w:rPr>
              <w:t>助材料(如稀释剂</w:t>
            </w:r>
            <w:r>
              <w:rPr>
                <w:rFonts w:ascii="宋体" w:cs="宋体" w:hint="eastAsia"/>
                <w:spacing w:val="-8"/>
                <w:kern w:val="0"/>
                <w:sz w:val="18"/>
                <w:szCs w:val="18"/>
              </w:rPr>
              <w:t>、</w:t>
            </w:r>
            <w:r>
              <w:rPr>
                <w:rFonts w:ascii="宋体" w:cs="宋体" w:hint="eastAsia"/>
                <w:kern w:val="0"/>
                <w:sz w:val="18"/>
                <w:szCs w:val="18"/>
              </w:rPr>
              <w:t>脱漆剂)</w:t>
            </w:r>
            <w:r>
              <w:rPr>
                <w:rFonts w:ascii="宋体" w:cs="宋体" w:hint="eastAsia"/>
                <w:spacing w:val="-8"/>
                <w:kern w:val="0"/>
                <w:sz w:val="18"/>
                <w:szCs w:val="18"/>
              </w:rPr>
              <w:t>；</w:t>
            </w:r>
          </w:p>
          <w:p w14:paraId="7AD1A1DA" w14:textId="77777777" w:rsidR="0067508D" w:rsidRDefault="0067508D" w:rsidP="0067508D">
            <w:pPr>
              <w:autoSpaceDE w:val="0"/>
              <w:autoSpaceDN w:val="0"/>
              <w:spacing w:line="241" w:lineRule="exact"/>
              <w:ind w:left="7" w:right="7"/>
              <w:rPr>
                <w:rFonts w:ascii="宋体"/>
                <w:kern w:val="0"/>
                <w:sz w:val="18"/>
                <w:szCs w:val="18"/>
              </w:rPr>
            </w:pPr>
            <w:r>
              <w:rPr>
                <w:rFonts w:ascii="宋体" w:cs="宋体" w:hint="eastAsia"/>
                <w:kern w:val="0"/>
                <w:sz w:val="18"/>
                <w:szCs w:val="18"/>
              </w:rPr>
              <w:t>油墨</w:t>
            </w:r>
            <w:r>
              <w:rPr>
                <w:rFonts w:ascii="宋体" w:cs="宋体" w:hint="eastAsia"/>
                <w:spacing w:val="-35"/>
                <w:kern w:val="0"/>
                <w:sz w:val="18"/>
                <w:szCs w:val="18"/>
              </w:rPr>
              <w:t>、</w:t>
            </w:r>
            <w:r>
              <w:rPr>
                <w:rFonts w:ascii="宋体" w:cs="宋体" w:hint="eastAsia"/>
                <w:kern w:val="0"/>
                <w:sz w:val="18"/>
                <w:szCs w:val="18"/>
              </w:rPr>
              <w:t>釉料</w:t>
            </w:r>
            <w:r>
              <w:rPr>
                <w:rFonts w:ascii="宋体" w:cs="宋体" w:hint="eastAsia"/>
                <w:spacing w:val="-35"/>
                <w:kern w:val="0"/>
                <w:sz w:val="18"/>
                <w:szCs w:val="18"/>
              </w:rPr>
              <w:t>、</w:t>
            </w:r>
            <w:r>
              <w:rPr>
                <w:rFonts w:ascii="宋体" w:cs="宋体" w:hint="eastAsia"/>
                <w:kern w:val="0"/>
                <w:sz w:val="18"/>
                <w:szCs w:val="18"/>
              </w:rPr>
              <w:t>珐琅粉</w:t>
            </w:r>
            <w:r>
              <w:rPr>
                <w:rFonts w:ascii="宋体" w:cs="宋体" w:hint="eastAsia"/>
                <w:spacing w:val="-35"/>
                <w:kern w:val="0"/>
                <w:sz w:val="18"/>
                <w:szCs w:val="18"/>
              </w:rPr>
              <w:t>；</w:t>
            </w:r>
            <w:r>
              <w:rPr>
                <w:rFonts w:ascii="宋体" w:cs="宋体" w:hint="eastAsia"/>
                <w:kern w:val="0"/>
                <w:sz w:val="18"/>
                <w:szCs w:val="18"/>
              </w:rPr>
              <w:t>聚乙烯醇</w:t>
            </w:r>
          </w:p>
          <w:p w14:paraId="573B0F4C" w14:textId="77777777" w:rsidR="0067508D" w:rsidRDefault="0067508D" w:rsidP="0067508D">
            <w:pPr>
              <w:autoSpaceDE w:val="0"/>
              <w:autoSpaceDN w:val="0"/>
              <w:spacing w:line="241" w:lineRule="exact"/>
              <w:ind w:left="7" w:right="7"/>
              <w:rPr>
                <w:rFonts w:ascii="宋体"/>
                <w:spacing w:val="-8"/>
                <w:kern w:val="0"/>
                <w:sz w:val="18"/>
                <w:szCs w:val="18"/>
              </w:rPr>
            </w:pPr>
            <w:r>
              <w:rPr>
                <w:rFonts w:ascii="宋体" w:cs="宋体" w:hint="eastAsia"/>
                <w:kern w:val="0"/>
                <w:sz w:val="18"/>
                <w:szCs w:val="18"/>
              </w:rPr>
              <w:t>地面涂料</w:t>
            </w:r>
            <w:r>
              <w:rPr>
                <w:rFonts w:ascii="宋体" w:cs="宋体" w:hint="eastAsia"/>
                <w:spacing w:val="-8"/>
                <w:kern w:val="0"/>
                <w:sz w:val="18"/>
                <w:szCs w:val="18"/>
              </w:rPr>
              <w:t>、</w:t>
            </w:r>
            <w:r>
              <w:rPr>
                <w:rFonts w:ascii="宋体" w:cs="宋体" w:hint="eastAsia"/>
                <w:kern w:val="0"/>
                <w:sz w:val="18"/>
                <w:szCs w:val="18"/>
              </w:rPr>
              <w:t>等离子喷涂粉末</w:t>
            </w:r>
            <w:r>
              <w:rPr>
                <w:rFonts w:ascii="宋体" w:cs="宋体" w:hint="eastAsia"/>
                <w:spacing w:val="-8"/>
                <w:kern w:val="0"/>
                <w:sz w:val="18"/>
                <w:szCs w:val="18"/>
              </w:rPr>
              <w:t>、</w:t>
            </w:r>
          </w:p>
          <w:p w14:paraId="0FC6AE0E" w14:textId="77777777" w:rsidR="0067508D" w:rsidRDefault="0067508D" w:rsidP="0067508D">
            <w:pPr>
              <w:autoSpaceDE w:val="0"/>
              <w:autoSpaceDN w:val="0"/>
              <w:spacing w:line="244" w:lineRule="exact"/>
              <w:ind w:left="7" w:right="7"/>
              <w:rPr>
                <w:rFonts w:ascii="宋体"/>
                <w:kern w:val="0"/>
                <w:sz w:val="18"/>
                <w:szCs w:val="18"/>
              </w:rPr>
            </w:pPr>
            <w:r>
              <w:rPr>
                <w:rFonts w:ascii="宋体" w:cs="宋体" w:hint="eastAsia"/>
                <w:kern w:val="0"/>
                <w:sz w:val="18"/>
                <w:szCs w:val="18"/>
              </w:rPr>
              <w:t>光刻涂料</w:t>
            </w:r>
            <w:r>
              <w:rPr>
                <w:rFonts w:ascii="宋体" w:cs="宋体" w:hint="eastAsia"/>
                <w:spacing w:val="-15"/>
                <w:kern w:val="0"/>
                <w:sz w:val="18"/>
                <w:szCs w:val="18"/>
              </w:rPr>
              <w:t>、</w:t>
            </w:r>
            <w:r>
              <w:rPr>
                <w:rFonts w:ascii="宋体" w:cs="宋体" w:hint="eastAsia"/>
                <w:kern w:val="0"/>
                <w:sz w:val="18"/>
                <w:szCs w:val="18"/>
              </w:rPr>
              <w:t>阻尼涂料及其他涂</w:t>
            </w:r>
          </w:p>
          <w:p w14:paraId="54100196" w14:textId="77777777" w:rsidR="0067508D" w:rsidRDefault="0067508D" w:rsidP="0067508D">
            <w:pPr>
              <w:autoSpaceDE w:val="0"/>
              <w:autoSpaceDN w:val="0"/>
              <w:spacing w:line="244" w:lineRule="exact"/>
              <w:ind w:left="7" w:right="7"/>
              <w:rPr>
                <w:rFonts w:ascii="宋体"/>
                <w:spacing w:val="-8"/>
                <w:kern w:val="0"/>
                <w:sz w:val="18"/>
                <w:szCs w:val="18"/>
              </w:rPr>
            </w:pPr>
            <w:r>
              <w:rPr>
                <w:rFonts w:ascii="宋体" w:cs="宋体" w:hint="eastAsia"/>
                <w:kern w:val="0"/>
                <w:sz w:val="18"/>
                <w:szCs w:val="18"/>
              </w:rPr>
              <w:t>料</w:t>
            </w:r>
            <w:r>
              <w:rPr>
                <w:rFonts w:ascii="宋体" w:cs="宋体" w:hint="eastAsia"/>
                <w:spacing w:val="-8"/>
                <w:kern w:val="0"/>
                <w:sz w:val="18"/>
                <w:szCs w:val="18"/>
              </w:rPr>
              <w:t>。</w:t>
            </w:r>
            <w:r>
              <w:rPr>
                <w:rFonts w:ascii="宋体" w:cs="宋体" w:hint="eastAsia"/>
                <w:kern w:val="0"/>
                <w:sz w:val="18"/>
                <w:szCs w:val="18"/>
              </w:rPr>
              <w:t>塑料含无机及有机颜料</w:t>
            </w:r>
            <w:r>
              <w:rPr>
                <w:rFonts w:ascii="宋体" w:cs="宋体" w:hint="eastAsia"/>
                <w:spacing w:val="-8"/>
                <w:kern w:val="0"/>
                <w:sz w:val="18"/>
                <w:szCs w:val="18"/>
              </w:rPr>
              <w:t>。</w:t>
            </w:r>
          </w:p>
          <w:p w14:paraId="0519C1AB" w14:textId="77777777" w:rsidR="0067508D" w:rsidRDefault="0067508D" w:rsidP="0067508D">
            <w:pPr>
              <w:autoSpaceDE w:val="0"/>
              <w:autoSpaceDN w:val="0"/>
              <w:spacing w:line="244" w:lineRule="exact"/>
              <w:ind w:left="7" w:right="7"/>
              <w:rPr>
                <w:rFonts w:ascii="宋体"/>
                <w:spacing w:val="-8"/>
                <w:kern w:val="0"/>
                <w:sz w:val="18"/>
                <w:szCs w:val="18"/>
              </w:rPr>
            </w:pPr>
            <w:r>
              <w:rPr>
                <w:rFonts w:ascii="宋体" w:cs="宋体" w:hint="eastAsia"/>
                <w:kern w:val="0"/>
                <w:sz w:val="18"/>
                <w:szCs w:val="18"/>
              </w:rPr>
              <w:t>染料含硫化染料</w:t>
            </w:r>
            <w:r>
              <w:rPr>
                <w:rFonts w:ascii="宋体" w:cs="宋体" w:hint="eastAsia"/>
                <w:spacing w:val="-8"/>
                <w:kern w:val="0"/>
                <w:sz w:val="18"/>
                <w:szCs w:val="18"/>
              </w:rPr>
              <w:t>、</w:t>
            </w:r>
            <w:r>
              <w:rPr>
                <w:rFonts w:ascii="宋体" w:cs="宋体" w:hint="eastAsia"/>
                <w:kern w:val="0"/>
                <w:sz w:val="18"/>
                <w:szCs w:val="18"/>
              </w:rPr>
              <w:t>直接染料</w:t>
            </w:r>
            <w:r>
              <w:rPr>
                <w:rFonts w:ascii="宋体" w:cs="宋体" w:hint="eastAsia"/>
                <w:spacing w:val="-8"/>
                <w:kern w:val="0"/>
                <w:sz w:val="18"/>
                <w:szCs w:val="18"/>
              </w:rPr>
              <w:t>、</w:t>
            </w:r>
          </w:p>
          <w:p w14:paraId="48277F5C" w14:textId="77777777" w:rsidR="0067508D" w:rsidRDefault="0067508D" w:rsidP="0067508D">
            <w:pPr>
              <w:autoSpaceDE w:val="0"/>
              <w:autoSpaceDN w:val="0"/>
              <w:spacing w:line="241" w:lineRule="exact"/>
              <w:ind w:left="7" w:right="7"/>
              <w:rPr>
                <w:rFonts w:ascii="宋体"/>
                <w:kern w:val="0"/>
                <w:sz w:val="18"/>
                <w:szCs w:val="18"/>
              </w:rPr>
            </w:pPr>
            <w:r>
              <w:rPr>
                <w:rFonts w:ascii="宋体" w:cs="宋体" w:hint="eastAsia"/>
                <w:kern w:val="0"/>
                <w:sz w:val="18"/>
                <w:szCs w:val="18"/>
              </w:rPr>
              <w:t>酸性染料</w:t>
            </w:r>
            <w:r>
              <w:rPr>
                <w:rFonts w:ascii="宋体" w:cs="宋体" w:hint="eastAsia"/>
                <w:spacing w:val="-8"/>
                <w:kern w:val="0"/>
                <w:sz w:val="18"/>
                <w:szCs w:val="18"/>
              </w:rPr>
              <w:t>、</w:t>
            </w:r>
            <w:r>
              <w:rPr>
                <w:rFonts w:ascii="宋体" w:cs="宋体" w:hint="eastAsia"/>
                <w:kern w:val="0"/>
                <w:sz w:val="18"/>
                <w:szCs w:val="18"/>
              </w:rPr>
              <w:t>碱性染料</w:t>
            </w:r>
            <w:r>
              <w:rPr>
                <w:rFonts w:ascii="宋体" w:cs="宋体" w:hint="eastAsia"/>
                <w:spacing w:val="-8"/>
                <w:kern w:val="0"/>
                <w:sz w:val="18"/>
                <w:szCs w:val="18"/>
              </w:rPr>
              <w:t>、</w:t>
            </w:r>
            <w:r>
              <w:rPr>
                <w:rFonts w:ascii="宋体" w:cs="宋体" w:hint="eastAsia"/>
                <w:kern w:val="0"/>
                <w:sz w:val="18"/>
                <w:szCs w:val="18"/>
              </w:rPr>
              <w:t>还原染</w:t>
            </w:r>
          </w:p>
          <w:p w14:paraId="2E4DB5C7" w14:textId="77777777" w:rsidR="0067508D" w:rsidRDefault="0067508D" w:rsidP="0067508D">
            <w:pPr>
              <w:autoSpaceDE w:val="0"/>
              <w:autoSpaceDN w:val="0"/>
              <w:spacing w:line="244" w:lineRule="exact"/>
              <w:ind w:left="7" w:right="7"/>
              <w:rPr>
                <w:rFonts w:ascii="宋体"/>
                <w:kern w:val="0"/>
                <w:sz w:val="18"/>
                <w:szCs w:val="18"/>
              </w:rPr>
            </w:pPr>
            <w:r>
              <w:rPr>
                <w:rFonts w:ascii="宋体" w:cs="宋体" w:hint="eastAsia"/>
                <w:kern w:val="0"/>
                <w:sz w:val="18"/>
                <w:szCs w:val="18"/>
              </w:rPr>
              <w:t>料</w:t>
            </w:r>
            <w:r>
              <w:rPr>
                <w:rFonts w:ascii="宋体" w:cs="宋体" w:hint="eastAsia"/>
                <w:spacing w:val="-8"/>
                <w:kern w:val="0"/>
                <w:sz w:val="18"/>
                <w:szCs w:val="18"/>
              </w:rPr>
              <w:t>、</w:t>
            </w:r>
            <w:r>
              <w:rPr>
                <w:rFonts w:ascii="宋体" w:cs="宋体" w:hint="eastAsia"/>
                <w:kern w:val="0"/>
                <w:sz w:val="18"/>
                <w:szCs w:val="18"/>
              </w:rPr>
              <w:t>活性染料</w:t>
            </w:r>
            <w:r>
              <w:rPr>
                <w:rFonts w:ascii="宋体" w:cs="宋体" w:hint="eastAsia"/>
                <w:spacing w:val="-8"/>
                <w:kern w:val="0"/>
                <w:sz w:val="18"/>
                <w:szCs w:val="18"/>
              </w:rPr>
              <w:t>、</w:t>
            </w:r>
            <w:r>
              <w:rPr>
                <w:rFonts w:ascii="宋体" w:cs="宋体" w:hint="eastAsia"/>
                <w:kern w:val="0"/>
                <w:sz w:val="18"/>
                <w:szCs w:val="18"/>
              </w:rPr>
              <w:t>专用染料及其</w:t>
            </w:r>
          </w:p>
          <w:p w14:paraId="76436676" w14:textId="77777777" w:rsidR="0067508D" w:rsidRDefault="0067508D" w:rsidP="0067508D">
            <w:pPr>
              <w:autoSpaceDE w:val="0"/>
              <w:autoSpaceDN w:val="0"/>
              <w:spacing w:line="230" w:lineRule="exact"/>
              <w:ind w:left="7" w:right="7"/>
              <w:rPr>
                <w:rFonts w:ascii="宋体"/>
                <w:kern w:val="0"/>
                <w:sz w:val="18"/>
                <w:szCs w:val="18"/>
              </w:rPr>
            </w:pPr>
            <w:r>
              <w:rPr>
                <w:rFonts w:ascii="宋体" w:cs="宋体" w:hint="eastAsia"/>
                <w:kern w:val="0"/>
                <w:sz w:val="18"/>
                <w:szCs w:val="18"/>
              </w:rPr>
              <w:t>他染料</w:t>
            </w:r>
          </w:p>
        </w:tc>
      </w:tr>
      <w:tr w:rsidR="0067508D" w14:paraId="3824264D" w14:textId="77777777" w:rsidTr="0067508D">
        <w:trPr>
          <w:cantSplit/>
          <w:trHeight w:val="1738"/>
        </w:trPr>
        <w:tc>
          <w:tcPr>
            <w:tcW w:w="0" w:type="auto"/>
            <w:vMerge/>
            <w:tcBorders>
              <w:top w:val="single" w:sz="8" w:space="0" w:color="auto"/>
              <w:left w:val="single" w:sz="12" w:space="0" w:color="auto"/>
              <w:bottom w:val="single" w:sz="12" w:space="0" w:color="auto"/>
              <w:right w:val="single" w:sz="8" w:space="0" w:color="auto"/>
            </w:tcBorders>
            <w:vAlign w:val="center"/>
          </w:tcPr>
          <w:p w14:paraId="383A8660" w14:textId="77777777" w:rsidR="0067508D" w:rsidRDefault="0067508D" w:rsidP="0067508D">
            <w:pPr>
              <w:widowControl/>
              <w:jc w:val="left"/>
              <w:rPr>
                <w:rFonts w:ascii="宋体"/>
                <w:kern w:val="0"/>
                <w:sz w:val="18"/>
                <w:szCs w:val="18"/>
              </w:rPr>
            </w:pPr>
          </w:p>
        </w:tc>
        <w:tc>
          <w:tcPr>
            <w:tcW w:w="180" w:type="dxa"/>
            <w:tcBorders>
              <w:top w:val="single" w:sz="8" w:space="0" w:color="auto"/>
              <w:left w:val="single" w:sz="8" w:space="0" w:color="auto"/>
              <w:bottom w:val="single" w:sz="8" w:space="0" w:color="auto"/>
              <w:right w:val="single" w:sz="8" w:space="0" w:color="auto"/>
            </w:tcBorders>
          </w:tcPr>
          <w:p w14:paraId="3841EB17" w14:textId="77777777" w:rsidR="0067508D" w:rsidRDefault="0067508D" w:rsidP="0067508D">
            <w:pPr>
              <w:autoSpaceDE w:val="0"/>
              <w:autoSpaceDN w:val="0"/>
              <w:spacing w:line="241" w:lineRule="exact"/>
              <w:ind w:left="7" w:right="7"/>
              <w:jc w:val="center"/>
              <w:rPr>
                <w:rFonts w:ascii="宋体" w:hAnsi="宋体" w:cs="宋体"/>
                <w:kern w:val="0"/>
                <w:sz w:val="18"/>
                <w:szCs w:val="18"/>
              </w:rPr>
            </w:pPr>
            <w:r>
              <w:rPr>
                <w:rFonts w:ascii="宋体" w:hAnsi="宋体" w:cs="宋体" w:hint="eastAsia"/>
                <w:kern w:val="0"/>
                <w:sz w:val="18"/>
                <w:szCs w:val="18"/>
              </w:rPr>
              <w:t>7</w:t>
            </w:r>
          </w:p>
          <w:p w14:paraId="53E49F81" w14:textId="77777777" w:rsidR="0067508D" w:rsidRDefault="0067508D" w:rsidP="0067508D">
            <w:pPr>
              <w:autoSpaceDE w:val="0"/>
              <w:autoSpaceDN w:val="0"/>
              <w:spacing w:line="298" w:lineRule="exact"/>
              <w:ind w:left="7" w:right="7"/>
              <w:jc w:val="center"/>
              <w:rPr>
                <w:rFonts w:ascii="宋体"/>
                <w:kern w:val="0"/>
                <w:sz w:val="18"/>
                <w:szCs w:val="18"/>
              </w:rPr>
            </w:pPr>
          </w:p>
          <w:p w14:paraId="04C80304" w14:textId="77777777" w:rsidR="0067508D" w:rsidRDefault="0067508D" w:rsidP="0067508D">
            <w:pPr>
              <w:autoSpaceDE w:val="0"/>
              <w:autoSpaceDN w:val="0"/>
              <w:spacing w:line="298" w:lineRule="exact"/>
              <w:ind w:left="7" w:right="7"/>
              <w:jc w:val="center"/>
              <w:rPr>
                <w:rFonts w:ascii="宋体"/>
                <w:kern w:val="0"/>
                <w:sz w:val="18"/>
                <w:szCs w:val="18"/>
              </w:rPr>
            </w:pPr>
          </w:p>
          <w:p w14:paraId="08285A31" w14:textId="77777777" w:rsidR="0067508D" w:rsidRDefault="0067508D" w:rsidP="0067508D">
            <w:pPr>
              <w:autoSpaceDE w:val="0"/>
              <w:autoSpaceDN w:val="0"/>
              <w:spacing w:line="298" w:lineRule="exact"/>
              <w:ind w:left="7" w:right="7"/>
              <w:jc w:val="center"/>
              <w:rPr>
                <w:rFonts w:ascii="宋体"/>
                <w:kern w:val="0"/>
                <w:sz w:val="18"/>
                <w:szCs w:val="18"/>
              </w:rPr>
            </w:pPr>
          </w:p>
          <w:p w14:paraId="0F18C3F3" w14:textId="77777777" w:rsidR="0067508D" w:rsidRDefault="0067508D" w:rsidP="0067508D">
            <w:pPr>
              <w:autoSpaceDE w:val="0"/>
              <w:autoSpaceDN w:val="0"/>
              <w:spacing w:line="298" w:lineRule="exact"/>
              <w:ind w:left="7" w:right="7"/>
              <w:jc w:val="center"/>
              <w:rPr>
                <w:rFonts w:ascii="宋体"/>
                <w:kern w:val="0"/>
                <w:sz w:val="18"/>
                <w:szCs w:val="18"/>
              </w:rPr>
            </w:pPr>
          </w:p>
          <w:p w14:paraId="4421F2F4" w14:textId="77777777" w:rsidR="0067508D" w:rsidRDefault="0067508D" w:rsidP="0067508D">
            <w:pPr>
              <w:autoSpaceDE w:val="0"/>
              <w:autoSpaceDN w:val="0"/>
              <w:spacing w:line="298" w:lineRule="exact"/>
              <w:ind w:left="7" w:right="7"/>
              <w:jc w:val="center"/>
              <w:rPr>
                <w:rFonts w:ascii="宋体"/>
                <w:kern w:val="0"/>
                <w:sz w:val="18"/>
                <w:szCs w:val="18"/>
              </w:rPr>
            </w:pPr>
          </w:p>
        </w:tc>
        <w:tc>
          <w:tcPr>
            <w:tcW w:w="187" w:type="dxa"/>
            <w:tcBorders>
              <w:top w:val="single" w:sz="8" w:space="0" w:color="auto"/>
              <w:left w:val="single" w:sz="8" w:space="0" w:color="auto"/>
              <w:bottom w:val="single" w:sz="8" w:space="0" w:color="auto"/>
              <w:right w:val="single" w:sz="8" w:space="0" w:color="auto"/>
            </w:tcBorders>
          </w:tcPr>
          <w:p w14:paraId="657264E3" w14:textId="77777777" w:rsidR="0067508D" w:rsidRDefault="0067508D" w:rsidP="0067508D">
            <w:pPr>
              <w:autoSpaceDE w:val="0"/>
              <w:autoSpaceDN w:val="0"/>
              <w:spacing w:line="244" w:lineRule="exact"/>
              <w:ind w:left="7" w:right="7"/>
              <w:jc w:val="center"/>
              <w:rPr>
                <w:rFonts w:ascii="宋体" w:hAnsi="宋体" w:cs="宋体"/>
                <w:kern w:val="0"/>
                <w:sz w:val="18"/>
                <w:szCs w:val="18"/>
              </w:rPr>
            </w:pPr>
            <w:r>
              <w:rPr>
                <w:rFonts w:ascii="宋体" w:hAnsi="宋体" w:cs="宋体" w:hint="eastAsia"/>
                <w:kern w:val="0"/>
                <w:sz w:val="18"/>
                <w:szCs w:val="18"/>
              </w:rPr>
              <w:t>0</w:t>
            </w:r>
          </w:p>
          <w:p w14:paraId="70954808" w14:textId="77777777" w:rsidR="0067508D" w:rsidRDefault="0067508D" w:rsidP="0067508D">
            <w:pPr>
              <w:autoSpaceDE w:val="0"/>
              <w:autoSpaceDN w:val="0"/>
              <w:spacing w:line="298" w:lineRule="exact"/>
              <w:ind w:left="7" w:right="7"/>
              <w:jc w:val="center"/>
              <w:rPr>
                <w:rFonts w:ascii="宋体"/>
                <w:kern w:val="0"/>
                <w:sz w:val="18"/>
                <w:szCs w:val="18"/>
              </w:rPr>
            </w:pPr>
          </w:p>
          <w:p w14:paraId="29F94681" w14:textId="77777777" w:rsidR="0067508D" w:rsidRDefault="0067508D" w:rsidP="0067508D">
            <w:pPr>
              <w:autoSpaceDE w:val="0"/>
              <w:autoSpaceDN w:val="0"/>
              <w:spacing w:line="298" w:lineRule="exact"/>
              <w:ind w:left="7" w:right="7"/>
              <w:jc w:val="center"/>
              <w:rPr>
                <w:rFonts w:ascii="宋体"/>
                <w:kern w:val="0"/>
                <w:sz w:val="18"/>
                <w:szCs w:val="18"/>
              </w:rPr>
            </w:pPr>
          </w:p>
          <w:p w14:paraId="5B129668" w14:textId="77777777" w:rsidR="0067508D" w:rsidRDefault="0067508D" w:rsidP="0067508D">
            <w:pPr>
              <w:autoSpaceDE w:val="0"/>
              <w:autoSpaceDN w:val="0"/>
              <w:spacing w:line="298" w:lineRule="exact"/>
              <w:ind w:left="7" w:right="7"/>
              <w:jc w:val="center"/>
              <w:rPr>
                <w:rFonts w:ascii="宋体"/>
                <w:kern w:val="0"/>
                <w:sz w:val="18"/>
                <w:szCs w:val="18"/>
              </w:rPr>
            </w:pPr>
          </w:p>
          <w:p w14:paraId="732101EC" w14:textId="77777777" w:rsidR="0067508D" w:rsidRDefault="0067508D" w:rsidP="0067508D">
            <w:pPr>
              <w:autoSpaceDE w:val="0"/>
              <w:autoSpaceDN w:val="0"/>
              <w:spacing w:line="298" w:lineRule="exact"/>
              <w:ind w:left="7" w:right="7"/>
              <w:jc w:val="center"/>
              <w:rPr>
                <w:rFonts w:ascii="宋体"/>
                <w:kern w:val="0"/>
                <w:sz w:val="18"/>
                <w:szCs w:val="18"/>
              </w:rPr>
            </w:pPr>
          </w:p>
          <w:p w14:paraId="5453BB63" w14:textId="77777777" w:rsidR="0067508D" w:rsidRDefault="0067508D" w:rsidP="0067508D">
            <w:pPr>
              <w:autoSpaceDE w:val="0"/>
              <w:autoSpaceDN w:val="0"/>
              <w:spacing w:line="298" w:lineRule="exact"/>
              <w:ind w:left="7" w:right="7"/>
              <w:jc w:val="center"/>
              <w:rPr>
                <w:rFonts w:ascii="宋体"/>
                <w:kern w:val="0"/>
                <w:sz w:val="18"/>
                <w:szCs w:val="18"/>
              </w:rPr>
            </w:pPr>
          </w:p>
        </w:tc>
        <w:tc>
          <w:tcPr>
            <w:tcW w:w="1620" w:type="dxa"/>
            <w:tcBorders>
              <w:top w:val="single" w:sz="8" w:space="0" w:color="auto"/>
              <w:left w:val="single" w:sz="8" w:space="0" w:color="auto"/>
              <w:bottom w:val="single" w:sz="8" w:space="0" w:color="auto"/>
              <w:right w:val="single" w:sz="8" w:space="0" w:color="auto"/>
            </w:tcBorders>
          </w:tcPr>
          <w:p w14:paraId="2B489A29" w14:textId="77777777" w:rsidR="0067508D" w:rsidRDefault="0067508D" w:rsidP="0067508D">
            <w:pPr>
              <w:autoSpaceDE w:val="0"/>
              <w:autoSpaceDN w:val="0"/>
              <w:spacing w:line="270" w:lineRule="exact"/>
              <w:ind w:left="7" w:right="7"/>
              <w:rPr>
                <w:rFonts w:ascii="宋体"/>
                <w:kern w:val="0"/>
                <w:sz w:val="18"/>
                <w:szCs w:val="18"/>
              </w:rPr>
            </w:pPr>
            <w:r>
              <w:rPr>
                <w:rFonts w:ascii="宋体" w:cs="宋体" w:hint="eastAsia"/>
                <w:kern w:val="0"/>
                <w:sz w:val="18"/>
                <w:szCs w:val="18"/>
              </w:rPr>
              <w:t xml:space="preserve">  爆炸品</w:t>
            </w:r>
            <w:r>
              <w:rPr>
                <w:rFonts w:ascii="宋体" w:cs="宋体" w:hint="eastAsia"/>
                <w:spacing w:val="-18"/>
                <w:kern w:val="0"/>
                <w:sz w:val="18"/>
                <w:szCs w:val="18"/>
              </w:rPr>
              <w:t>、</w:t>
            </w:r>
            <w:r>
              <w:rPr>
                <w:rFonts w:ascii="宋体" w:cs="宋体" w:hint="eastAsia"/>
                <w:kern w:val="0"/>
                <w:sz w:val="18"/>
                <w:szCs w:val="18"/>
              </w:rPr>
              <w:t>放射性物</w:t>
            </w:r>
          </w:p>
          <w:p w14:paraId="1B4EDE87" w14:textId="77777777" w:rsidR="0067508D" w:rsidRDefault="0067508D" w:rsidP="0067508D">
            <w:pPr>
              <w:autoSpaceDE w:val="0"/>
              <w:autoSpaceDN w:val="0"/>
              <w:spacing w:line="244" w:lineRule="exact"/>
              <w:ind w:left="7" w:right="7"/>
              <w:rPr>
                <w:rFonts w:ascii="宋体"/>
                <w:kern w:val="0"/>
                <w:sz w:val="18"/>
                <w:szCs w:val="18"/>
              </w:rPr>
            </w:pPr>
            <w:r>
              <w:rPr>
                <w:rFonts w:ascii="宋体" w:cs="宋体" w:hint="eastAsia"/>
                <w:kern w:val="0"/>
                <w:sz w:val="18"/>
                <w:szCs w:val="18"/>
              </w:rPr>
              <w:t xml:space="preserve">  品</w:t>
            </w:r>
            <w:r>
              <w:rPr>
                <w:rFonts w:ascii="宋体" w:cs="宋体" w:hint="eastAsia"/>
                <w:spacing w:val="-18"/>
                <w:kern w:val="0"/>
                <w:sz w:val="18"/>
                <w:szCs w:val="18"/>
              </w:rPr>
              <w:t>、</w:t>
            </w:r>
            <w:r>
              <w:rPr>
                <w:rFonts w:ascii="宋体" w:cs="宋体" w:hint="eastAsia"/>
                <w:kern w:val="0"/>
                <w:sz w:val="18"/>
                <w:szCs w:val="18"/>
              </w:rPr>
              <w:t>压缩气体和液</w:t>
            </w:r>
          </w:p>
          <w:p w14:paraId="3BBBAD65" w14:textId="77777777" w:rsidR="0067508D" w:rsidRDefault="0067508D" w:rsidP="0067508D">
            <w:pPr>
              <w:autoSpaceDE w:val="0"/>
              <w:autoSpaceDN w:val="0"/>
              <w:spacing w:line="241" w:lineRule="exact"/>
              <w:ind w:left="7" w:right="7"/>
              <w:rPr>
                <w:rFonts w:ascii="宋体"/>
                <w:kern w:val="0"/>
                <w:sz w:val="18"/>
                <w:szCs w:val="18"/>
              </w:rPr>
            </w:pPr>
            <w:r>
              <w:rPr>
                <w:rFonts w:ascii="宋体" w:cs="宋体" w:hint="eastAsia"/>
                <w:kern w:val="0"/>
                <w:sz w:val="18"/>
                <w:szCs w:val="18"/>
              </w:rPr>
              <w:t xml:space="preserve">  化气体</w:t>
            </w:r>
          </w:p>
          <w:p w14:paraId="29F7D90E" w14:textId="77777777" w:rsidR="0067508D" w:rsidRDefault="0067508D" w:rsidP="0067508D">
            <w:pPr>
              <w:autoSpaceDE w:val="0"/>
              <w:autoSpaceDN w:val="0"/>
              <w:spacing w:line="327" w:lineRule="exact"/>
              <w:ind w:left="7" w:right="7"/>
              <w:rPr>
                <w:rFonts w:ascii="宋体"/>
                <w:kern w:val="0"/>
                <w:sz w:val="2"/>
                <w:szCs w:val="2"/>
              </w:rPr>
            </w:pPr>
          </w:p>
          <w:p w14:paraId="244EAE00" w14:textId="77777777" w:rsidR="0067508D" w:rsidRDefault="0067508D" w:rsidP="0067508D">
            <w:pPr>
              <w:autoSpaceDE w:val="0"/>
              <w:autoSpaceDN w:val="0"/>
              <w:spacing w:line="327" w:lineRule="exact"/>
              <w:ind w:left="7" w:right="7"/>
              <w:rPr>
                <w:rFonts w:ascii="宋体"/>
                <w:kern w:val="0"/>
                <w:sz w:val="2"/>
                <w:szCs w:val="2"/>
              </w:rPr>
            </w:pPr>
          </w:p>
          <w:p w14:paraId="79760D83" w14:textId="77777777" w:rsidR="0067508D" w:rsidRDefault="0067508D" w:rsidP="0067508D">
            <w:pPr>
              <w:autoSpaceDE w:val="0"/>
              <w:autoSpaceDN w:val="0"/>
              <w:spacing w:line="327" w:lineRule="exact"/>
              <w:ind w:left="7" w:right="7"/>
              <w:rPr>
                <w:rFonts w:ascii="宋体"/>
                <w:kern w:val="0"/>
                <w:sz w:val="2"/>
                <w:szCs w:val="2"/>
              </w:rPr>
            </w:pPr>
          </w:p>
        </w:tc>
        <w:tc>
          <w:tcPr>
            <w:tcW w:w="360" w:type="dxa"/>
            <w:tcBorders>
              <w:top w:val="single" w:sz="8" w:space="0" w:color="auto"/>
              <w:left w:val="single" w:sz="8" w:space="0" w:color="auto"/>
              <w:bottom w:val="single" w:sz="8" w:space="0" w:color="auto"/>
              <w:right w:val="single" w:sz="8" w:space="0" w:color="auto"/>
            </w:tcBorders>
          </w:tcPr>
          <w:p w14:paraId="40F160C9" w14:textId="77777777" w:rsidR="0067508D" w:rsidRDefault="0067508D" w:rsidP="0067508D">
            <w:pPr>
              <w:autoSpaceDE w:val="0"/>
              <w:autoSpaceDN w:val="0"/>
              <w:spacing w:line="248" w:lineRule="exact"/>
              <w:ind w:left="7" w:right="7"/>
              <w:jc w:val="center"/>
              <w:rPr>
                <w:rFonts w:ascii="宋体"/>
                <w:kern w:val="0"/>
                <w:sz w:val="18"/>
                <w:szCs w:val="18"/>
              </w:rPr>
            </w:pPr>
            <w:r>
              <w:rPr>
                <w:rFonts w:ascii="宋体" w:hAnsi="宋体" w:cs="宋体" w:hint="eastAsia"/>
                <w:kern w:val="0"/>
                <w:sz w:val="18"/>
                <w:szCs w:val="18"/>
              </w:rPr>
              <w:t>50</w:t>
            </w:r>
          </w:p>
          <w:p w14:paraId="071AE527" w14:textId="77777777" w:rsidR="0067508D" w:rsidRDefault="0067508D" w:rsidP="0067508D">
            <w:pPr>
              <w:autoSpaceDE w:val="0"/>
              <w:autoSpaceDN w:val="0"/>
              <w:spacing w:line="306" w:lineRule="exact"/>
              <w:ind w:left="7" w:right="7"/>
              <w:jc w:val="center"/>
              <w:rPr>
                <w:rFonts w:ascii="宋体"/>
                <w:kern w:val="0"/>
                <w:sz w:val="18"/>
                <w:szCs w:val="18"/>
              </w:rPr>
            </w:pPr>
          </w:p>
          <w:p w14:paraId="2DD5AC63" w14:textId="77777777" w:rsidR="0067508D" w:rsidRDefault="0067508D" w:rsidP="0067508D">
            <w:pPr>
              <w:autoSpaceDE w:val="0"/>
              <w:autoSpaceDN w:val="0"/>
              <w:spacing w:line="306" w:lineRule="exact"/>
              <w:ind w:left="7" w:right="7"/>
              <w:jc w:val="center"/>
              <w:rPr>
                <w:rFonts w:ascii="宋体"/>
                <w:kern w:val="0"/>
                <w:sz w:val="18"/>
                <w:szCs w:val="18"/>
              </w:rPr>
            </w:pPr>
          </w:p>
          <w:p w14:paraId="794313AC" w14:textId="77777777" w:rsidR="0067508D" w:rsidRDefault="0067508D" w:rsidP="0067508D">
            <w:pPr>
              <w:autoSpaceDE w:val="0"/>
              <w:autoSpaceDN w:val="0"/>
              <w:spacing w:line="306" w:lineRule="exact"/>
              <w:ind w:left="7" w:right="7"/>
              <w:jc w:val="center"/>
              <w:rPr>
                <w:rFonts w:ascii="宋体"/>
                <w:kern w:val="0"/>
                <w:sz w:val="18"/>
                <w:szCs w:val="18"/>
              </w:rPr>
            </w:pPr>
          </w:p>
          <w:p w14:paraId="1D56B927" w14:textId="77777777" w:rsidR="0067508D" w:rsidRDefault="0067508D" w:rsidP="0067508D">
            <w:pPr>
              <w:autoSpaceDE w:val="0"/>
              <w:autoSpaceDN w:val="0"/>
              <w:spacing w:line="306" w:lineRule="exact"/>
              <w:ind w:left="7" w:right="7"/>
              <w:jc w:val="center"/>
              <w:rPr>
                <w:rFonts w:ascii="宋体"/>
                <w:kern w:val="0"/>
                <w:sz w:val="18"/>
                <w:szCs w:val="18"/>
              </w:rPr>
            </w:pPr>
          </w:p>
        </w:tc>
        <w:tc>
          <w:tcPr>
            <w:tcW w:w="360" w:type="dxa"/>
            <w:tcBorders>
              <w:top w:val="single" w:sz="8" w:space="0" w:color="auto"/>
              <w:left w:val="single" w:sz="8" w:space="0" w:color="auto"/>
              <w:bottom w:val="single" w:sz="8" w:space="0" w:color="auto"/>
              <w:right w:val="single" w:sz="8" w:space="0" w:color="auto"/>
            </w:tcBorders>
          </w:tcPr>
          <w:p w14:paraId="2309D6D3" w14:textId="77777777" w:rsidR="0067508D" w:rsidRDefault="0067508D" w:rsidP="0067508D">
            <w:pPr>
              <w:autoSpaceDE w:val="0"/>
              <w:autoSpaceDN w:val="0"/>
              <w:spacing w:line="244" w:lineRule="exact"/>
              <w:ind w:left="7" w:right="7"/>
              <w:jc w:val="center"/>
              <w:rPr>
                <w:rFonts w:ascii="宋体"/>
                <w:kern w:val="0"/>
                <w:sz w:val="18"/>
                <w:szCs w:val="18"/>
              </w:rPr>
            </w:pPr>
            <w:r>
              <w:rPr>
                <w:rFonts w:ascii="宋体" w:hAnsi="宋体" w:cs="宋体" w:hint="eastAsia"/>
                <w:kern w:val="0"/>
                <w:sz w:val="18"/>
                <w:szCs w:val="18"/>
              </w:rPr>
              <w:t>22</w:t>
            </w:r>
          </w:p>
          <w:p w14:paraId="4B832555" w14:textId="77777777" w:rsidR="0067508D" w:rsidRDefault="0067508D" w:rsidP="0067508D">
            <w:pPr>
              <w:autoSpaceDE w:val="0"/>
              <w:autoSpaceDN w:val="0"/>
              <w:spacing w:line="306" w:lineRule="exact"/>
              <w:ind w:left="7" w:right="7"/>
              <w:jc w:val="center"/>
              <w:rPr>
                <w:rFonts w:ascii="宋体"/>
                <w:kern w:val="0"/>
                <w:sz w:val="18"/>
                <w:szCs w:val="18"/>
              </w:rPr>
            </w:pPr>
          </w:p>
          <w:p w14:paraId="013C0F11" w14:textId="77777777" w:rsidR="0067508D" w:rsidRDefault="0067508D" w:rsidP="0067508D">
            <w:pPr>
              <w:autoSpaceDE w:val="0"/>
              <w:autoSpaceDN w:val="0"/>
              <w:spacing w:line="306" w:lineRule="exact"/>
              <w:ind w:left="7" w:right="7"/>
              <w:jc w:val="center"/>
              <w:rPr>
                <w:rFonts w:ascii="宋体"/>
                <w:kern w:val="0"/>
                <w:sz w:val="18"/>
                <w:szCs w:val="18"/>
              </w:rPr>
            </w:pPr>
          </w:p>
          <w:p w14:paraId="781AA2D7" w14:textId="77777777" w:rsidR="0067508D" w:rsidRDefault="0067508D" w:rsidP="0067508D">
            <w:pPr>
              <w:autoSpaceDE w:val="0"/>
              <w:autoSpaceDN w:val="0"/>
              <w:spacing w:line="306" w:lineRule="exact"/>
              <w:ind w:left="7" w:right="7"/>
              <w:jc w:val="center"/>
              <w:rPr>
                <w:rFonts w:ascii="宋体"/>
                <w:kern w:val="0"/>
                <w:sz w:val="18"/>
                <w:szCs w:val="18"/>
              </w:rPr>
            </w:pPr>
          </w:p>
          <w:p w14:paraId="30E5FDA1" w14:textId="77777777" w:rsidR="0067508D" w:rsidRDefault="0067508D" w:rsidP="0067508D">
            <w:pPr>
              <w:autoSpaceDE w:val="0"/>
              <w:autoSpaceDN w:val="0"/>
              <w:spacing w:line="306" w:lineRule="exact"/>
              <w:ind w:left="7" w:right="7"/>
              <w:jc w:val="center"/>
              <w:rPr>
                <w:rFonts w:ascii="宋体"/>
                <w:kern w:val="0"/>
                <w:sz w:val="18"/>
                <w:szCs w:val="18"/>
              </w:rPr>
            </w:pPr>
          </w:p>
        </w:tc>
        <w:tc>
          <w:tcPr>
            <w:tcW w:w="2348" w:type="dxa"/>
            <w:tcBorders>
              <w:top w:val="single" w:sz="8" w:space="0" w:color="auto"/>
              <w:left w:val="single" w:sz="8" w:space="0" w:color="auto"/>
              <w:bottom w:val="single" w:sz="8" w:space="0" w:color="auto"/>
              <w:right w:val="single" w:sz="12" w:space="0" w:color="auto"/>
            </w:tcBorders>
          </w:tcPr>
          <w:p w14:paraId="023FE1AF" w14:textId="77777777" w:rsidR="0067508D" w:rsidRDefault="0067508D" w:rsidP="0067508D">
            <w:pPr>
              <w:autoSpaceDE w:val="0"/>
              <w:autoSpaceDN w:val="0"/>
              <w:spacing w:line="291" w:lineRule="exact"/>
              <w:ind w:left="7" w:right="7"/>
              <w:rPr>
                <w:rFonts w:ascii="宋体"/>
                <w:kern w:val="0"/>
                <w:sz w:val="18"/>
                <w:szCs w:val="18"/>
              </w:rPr>
            </w:pPr>
            <w:r>
              <w:rPr>
                <w:rFonts w:ascii="宋体" w:cs="宋体" w:hint="eastAsia"/>
                <w:kern w:val="0"/>
                <w:sz w:val="18"/>
                <w:szCs w:val="18"/>
              </w:rPr>
              <w:t xml:space="preserve">  本品类的内容</w:t>
            </w:r>
            <w:r>
              <w:rPr>
                <w:rFonts w:ascii="宋体" w:cs="宋体" w:hint="eastAsia"/>
                <w:spacing w:val="-15"/>
                <w:kern w:val="0"/>
                <w:sz w:val="18"/>
                <w:szCs w:val="18"/>
              </w:rPr>
              <w:t>按</w:t>
            </w:r>
            <w:r>
              <w:rPr>
                <w:rFonts w:ascii="宋体" w:cs="宋体" w:hint="eastAsia"/>
                <w:kern w:val="0"/>
                <w:sz w:val="18"/>
                <w:szCs w:val="18"/>
              </w:rPr>
              <w:t>《铁路危险</w:t>
            </w:r>
          </w:p>
          <w:p w14:paraId="67C1A208" w14:textId="77777777" w:rsidR="0067508D" w:rsidRDefault="0067508D" w:rsidP="0067508D">
            <w:pPr>
              <w:autoSpaceDE w:val="0"/>
              <w:autoSpaceDN w:val="0"/>
              <w:spacing w:line="241" w:lineRule="exact"/>
              <w:ind w:left="7" w:right="7"/>
              <w:rPr>
                <w:rFonts w:ascii="宋体"/>
                <w:kern w:val="0"/>
                <w:sz w:val="18"/>
                <w:szCs w:val="18"/>
              </w:rPr>
            </w:pPr>
            <w:r>
              <w:rPr>
                <w:rFonts w:ascii="宋体" w:cs="宋体" w:hint="eastAsia"/>
                <w:kern w:val="0"/>
                <w:sz w:val="18"/>
                <w:szCs w:val="18"/>
              </w:rPr>
              <w:t>货物运输规则</w:t>
            </w:r>
            <w:r>
              <w:rPr>
                <w:rFonts w:ascii="宋体" w:cs="宋体" w:hint="eastAsia"/>
                <w:spacing w:val="-8"/>
                <w:kern w:val="0"/>
                <w:sz w:val="18"/>
                <w:szCs w:val="18"/>
              </w:rPr>
              <w:t>》</w:t>
            </w:r>
            <w:r>
              <w:rPr>
                <w:rFonts w:ascii="宋体" w:cs="宋体" w:hint="eastAsia"/>
                <w:kern w:val="0"/>
                <w:sz w:val="18"/>
                <w:szCs w:val="18"/>
              </w:rPr>
              <w:t>确定</w:t>
            </w:r>
            <w:r>
              <w:rPr>
                <w:rFonts w:ascii="宋体" w:cs="宋体" w:hint="eastAsia"/>
                <w:spacing w:val="-8"/>
                <w:kern w:val="0"/>
                <w:sz w:val="18"/>
                <w:szCs w:val="18"/>
              </w:rPr>
              <w:t>。</w:t>
            </w:r>
            <w:r>
              <w:rPr>
                <w:rFonts w:ascii="宋体" w:cs="宋体" w:hint="eastAsia"/>
                <w:kern w:val="0"/>
                <w:sz w:val="18"/>
                <w:szCs w:val="18"/>
              </w:rPr>
              <w:t>放射性</w:t>
            </w:r>
          </w:p>
          <w:p w14:paraId="0A71F43D" w14:textId="77777777" w:rsidR="0067508D" w:rsidRDefault="0067508D" w:rsidP="0067508D">
            <w:pPr>
              <w:autoSpaceDE w:val="0"/>
              <w:autoSpaceDN w:val="0"/>
              <w:spacing w:line="244" w:lineRule="exact"/>
              <w:ind w:left="7" w:right="7"/>
              <w:rPr>
                <w:rFonts w:ascii="宋体"/>
                <w:kern w:val="0"/>
                <w:sz w:val="18"/>
                <w:szCs w:val="18"/>
              </w:rPr>
            </w:pPr>
            <w:r>
              <w:rPr>
                <w:rFonts w:ascii="宋体" w:cs="宋体" w:hint="eastAsia"/>
                <w:kern w:val="0"/>
                <w:sz w:val="18"/>
                <w:szCs w:val="18"/>
              </w:rPr>
              <w:t>物品中的放射性矿石</w:t>
            </w:r>
            <w:r>
              <w:rPr>
                <w:rFonts w:ascii="宋体" w:cs="宋体" w:hint="eastAsia"/>
                <w:spacing w:val="-15"/>
                <w:kern w:val="0"/>
                <w:sz w:val="18"/>
                <w:szCs w:val="18"/>
              </w:rPr>
              <w:t>、</w:t>
            </w:r>
            <w:r>
              <w:rPr>
                <w:rFonts w:ascii="宋体" w:cs="宋体" w:hint="eastAsia"/>
                <w:kern w:val="0"/>
                <w:sz w:val="18"/>
                <w:szCs w:val="18"/>
              </w:rPr>
              <w:t>矿砂列</w:t>
            </w:r>
          </w:p>
          <w:p w14:paraId="50B37EC8" w14:textId="77777777" w:rsidR="0067508D" w:rsidRDefault="0067508D" w:rsidP="0067508D">
            <w:pPr>
              <w:autoSpaceDE w:val="0"/>
              <w:autoSpaceDN w:val="0"/>
              <w:spacing w:line="244" w:lineRule="exact"/>
              <w:ind w:left="7" w:right="7"/>
              <w:rPr>
                <w:rFonts w:ascii="宋体"/>
                <w:kern w:val="0"/>
                <w:sz w:val="18"/>
                <w:szCs w:val="18"/>
              </w:rPr>
            </w:pPr>
            <w:r>
              <w:rPr>
                <w:rFonts w:ascii="宋体" w:cs="宋体" w:hint="eastAsia"/>
                <w:kern w:val="0"/>
                <w:sz w:val="18"/>
                <w:szCs w:val="18"/>
              </w:rPr>
              <w:t>入0420；</w:t>
            </w:r>
            <w:smartTag w:uri="urn:schemas-microsoft-com:office:smarttags" w:element="chmetcnv">
              <w:smartTagPr>
                <w:attr w:name="UnitName" w:val="千克"/>
                <w:attr w:name="SourceValue" w:val=".5"/>
                <w:attr w:name="HasSpace" w:val="False"/>
                <w:attr w:name="Negative" w:val="False"/>
                <w:attr w:name="NumberType" w:val="1"/>
                <w:attr w:name="TCSC" w:val="0"/>
              </w:smartTagPr>
              <w:r>
                <w:rPr>
                  <w:rFonts w:ascii="宋体" w:cs="宋体" w:hint="eastAsia"/>
                  <w:kern w:val="0"/>
                  <w:sz w:val="18"/>
                  <w:szCs w:val="18"/>
                </w:rPr>
                <w:t>0.5千克</w:t>
              </w:r>
            </w:smartTag>
            <w:r>
              <w:rPr>
                <w:rFonts w:ascii="宋体" w:cs="宋体" w:hint="eastAsia"/>
                <w:kern w:val="0"/>
                <w:sz w:val="18"/>
                <w:szCs w:val="18"/>
              </w:rPr>
              <w:t>以下小包装</w:t>
            </w:r>
          </w:p>
          <w:p w14:paraId="1113A875" w14:textId="77777777" w:rsidR="0067508D" w:rsidRDefault="0067508D" w:rsidP="0067508D">
            <w:pPr>
              <w:autoSpaceDE w:val="0"/>
              <w:autoSpaceDN w:val="0"/>
              <w:spacing w:line="241" w:lineRule="exact"/>
              <w:ind w:left="7" w:right="7"/>
              <w:rPr>
                <w:rFonts w:ascii="宋体"/>
                <w:kern w:val="0"/>
                <w:sz w:val="18"/>
                <w:szCs w:val="18"/>
              </w:rPr>
            </w:pPr>
            <w:r>
              <w:rPr>
                <w:rFonts w:ascii="宋体" w:cs="宋体" w:hint="eastAsia"/>
                <w:kern w:val="0"/>
                <w:sz w:val="18"/>
                <w:szCs w:val="18"/>
              </w:rPr>
              <w:t>压缩气体和液化气体(日用化</w:t>
            </w:r>
          </w:p>
          <w:p w14:paraId="3A325643" w14:textId="77777777" w:rsidR="0067508D" w:rsidRDefault="0067508D" w:rsidP="0067508D">
            <w:pPr>
              <w:autoSpaceDE w:val="0"/>
              <w:autoSpaceDN w:val="0"/>
              <w:spacing w:line="234" w:lineRule="exact"/>
              <w:ind w:left="7" w:right="7"/>
              <w:rPr>
                <w:rFonts w:ascii="宋体" w:cs="宋体"/>
                <w:kern w:val="0"/>
                <w:sz w:val="18"/>
                <w:szCs w:val="18"/>
              </w:rPr>
            </w:pPr>
            <w:r>
              <w:rPr>
                <w:rFonts w:ascii="宋体" w:cs="宋体" w:hint="eastAsia"/>
                <w:kern w:val="0"/>
                <w:sz w:val="18"/>
                <w:szCs w:val="18"/>
              </w:rPr>
              <w:t>工品类)列入1596</w:t>
            </w:r>
          </w:p>
        </w:tc>
      </w:tr>
      <w:tr w:rsidR="0067508D" w14:paraId="12E0B1F2" w14:textId="77777777" w:rsidTr="0067508D">
        <w:trPr>
          <w:cantSplit/>
          <w:trHeight w:val="1825"/>
        </w:trPr>
        <w:tc>
          <w:tcPr>
            <w:tcW w:w="0" w:type="auto"/>
            <w:vMerge/>
            <w:tcBorders>
              <w:top w:val="single" w:sz="8" w:space="0" w:color="auto"/>
              <w:left w:val="single" w:sz="12" w:space="0" w:color="auto"/>
              <w:bottom w:val="single" w:sz="12" w:space="0" w:color="auto"/>
              <w:right w:val="single" w:sz="8" w:space="0" w:color="auto"/>
            </w:tcBorders>
            <w:vAlign w:val="center"/>
          </w:tcPr>
          <w:p w14:paraId="5DDE2945" w14:textId="77777777" w:rsidR="0067508D" w:rsidRDefault="0067508D" w:rsidP="0067508D">
            <w:pPr>
              <w:widowControl/>
              <w:jc w:val="left"/>
              <w:rPr>
                <w:rFonts w:ascii="宋体"/>
                <w:kern w:val="0"/>
                <w:sz w:val="18"/>
                <w:szCs w:val="18"/>
              </w:rPr>
            </w:pPr>
          </w:p>
        </w:tc>
        <w:tc>
          <w:tcPr>
            <w:tcW w:w="180" w:type="dxa"/>
            <w:vMerge w:val="restart"/>
            <w:tcBorders>
              <w:top w:val="single" w:sz="8" w:space="0" w:color="auto"/>
              <w:left w:val="single" w:sz="8" w:space="0" w:color="auto"/>
              <w:bottom w:val="single" w:sz="12" w:space="0" w:color="auto"/>
              <w:right w:val="single" w:sz="8" w:space="0" w:color="auto"/>
            </w:tcBorders>
          </w:tcPr>
          <w:p w14:paraId="2EE218FB" w14:textId="77777777" w:rsidR="0067508D" w:rsidRDefault="0067508D" w:rsidP="0067508D">
            <w:pPr>
              <w:autoSpaceDE w:val="0"/>
              <w:autoSpaceDN w:val="0"/>
              <w:spacing w:line="241" w:lineRule="exact"/>
              <w:ind w:left="7" w:right="7"/>
              <w:jc w:val="center"/>
              <w:rPr>
                <w:rFonts w:ascii="宋体" w:hAnsi="宋体" w:cs="宋体"/>
                <w:kern w:val="0"/>
                <w:sz w:val="18"/>
                <w:szCs w:val="18"/>
              </w:rPr>
            </w:pPr>
            <w:r>
              <w:rPr>
                <w:rFonts w:ascii="宋体" w:hAnsi="宋体" w:cs="宋体" w:hint="eastAsia"/>
                <w:kern w:val="0"/>
                <w:sz w:val="18"/>
                <w:szCs w:val="18"/>
              </w:rPr>
              <w:t>9</w:t>
            </w:r>
          </w:p>
          <w:p w14:paraId="32E511A7" w14:textId="77777777" w:rsidR="0067508D" w:rsidRDefault="0067508D" w:rsidP="0067508D">
            <w:pPr>
              <w:autoSpaceDE w:val="0"/>
              <w:autoSpaceDN w:val="0"/>
              <w:spacing w:line="363" w:lineRule="exact"/>
              <w:ind w:left="7" w:right="7"/>
              <w:jc w:val="center"/>
              <w:rPr>
                <w:rFonts w:ascii="宋体" w:hAnsi="宋体" w:cs="宋体"/>
                <w:kern w:val="0"/>
                <w:sz w:val="18"/>
                <w:szCs w:val="18"/>
              </w:rPr>
            </w:pPr>
            <w:r>
              <w:rPr>
                <w:rFonts w:ascii="宋体" w:hAnsi="宋体" w:cs="宋体" w:hint="eastAsia"/>
                <w:kern w:val="0"/>
                <w:sz w:val="18"/>
                <w:szCs w:val="18"/>
              </w:rPr>
              <w:t>9</w:t>
            </w:r>
          </w:p>
          <w:p w14:paraId="18E2FD8D" w14:textId="77777777" w:rsidR="0067508D" w:rsidRDefault="0067508D" w:rsidP="0067508D">
            <w:pPr>
              <w:autoSpaceDE w:val="0"/>
              <w:autoSpaceDN w:val="0"/>
              <w:spacing w:line="291" w:lineRule="exact"/>
              <w:ind w:left="7" w:right="7"/>
              <w:jc w:val="center"/>
              <w:rPr>
                <w:rFonts w:ascii="宋体"/>
                <w:kern w:val="0"/>
                <w:sz w:val="18"/>
                <w:szCs w:val="18"/>
              </w:rPr>
            </w:pPr>
          </w:p>
          <w:p w14:paraId="5725C172" w14:textId="77777777" w:rsidR="0067508D" w:rsidRDefault="0067508D" w:rsidP="0067508D">
            <w:pPr>
              <w:autoSpaceDE w:val="0"/>
              <w:autoSpaceDN w:val="0"/>
              <w:spacing w:line="291" w:lineRule="exact"/>
              <w:ind w:left="7" w:right="7"/>
              <w:jc w:val="center"/>
              <w:rPr>
                <w:rFonts w:ascii="宋体"/>
                <w:kern w:val="0"/>
                <w:sz w:val="18"/>
                <w:szCs w:val="18"/>
              </w:rPr>
            </w:pPr>
          </w:p>
          <w:p w14:paraId="5E7B073B" w14:textId="77777777" w:rsidR="0067508D" w:rsidRDefault="0067508D" w:rsidP="0067508D">
            <w:pPr>
              <w:autoSpaceDE w:val="0"/>
              <w:autoSpaceDN w:val="0"/>
              <w:spacing w:line="291" w:lineRule="exact"/>
              <w:ind w:left="7" w:right="7"/>
              <w:jc w:val="center"/>
              <w:rPr>
                <w:rFonts w:ascii="宋体"/>
                <w:kern w:val="0"/>
                <w:sz w:val="18"/>
                <w:szCs w:val="18"/>
              </w:rPr>
            </w:pPr>
          </w:p>
          <w:p w14:paraId="30D153F4" w14:textId="77777777" w:rsidR="0067508D" w:rsidRDefault="0067508D" w:rsidP="0067508D">
            <w:pPr>
              <w:autoSpaceDE w:val="0"/>
              <w:autoSpaceDN w:val="0"/>
              <w:spacing w:line="291" w:lineRule="exact"/>
              <w:ind w:left="7" w:right="7"/>
              <w:jc w:val="center"/>
              <w:rPr>
                <w:rFonts w:ascii="宋体"/>
                <w:kern w:val="0"/>
                <w:sz w:val="18"/>
                <w:szCs w:val="18"/>
              </w:rPr>
            </w:pPr>
          </w:p>
          <w:p w14:paraId="698E723B" w14:textId="77777777" w:rsidR="0067508D" w:rsidRDefault="0067508D" w:rsidP="0067508D">
            <w:pPr>
              <w:autoSpaceDE w:val="0"/>
              <w:autoSpaceDN w:val="0"/>
              <w:spacing w:line="291" w:lineRule="exact"/>
              <w:ind w:left="7" w:right="7"/>
              <w:jc w:val="center"/>
              <w:rPr>
                <w:rFonts w:ascii="宋体" w:hAnsi="宋体" w:cs="宋体"/>
                <w:kern w:val="0"/>
                <w:sz w:val="18"/>
                <w:szCs w:val="18"/>
              </w:rPr>
            </w:pPr>
            <w:r>
              <w:rPr>
                <w:rFonts w:ascii="宋体" w:hAnsi="宋体" w:cs="宋体" w:hint="eastAsia"/>
                <w:kern w:val="0"/>
                <w:sz w:val="18"/>
                <w:szCs w:val="18"/>
              </w:rPr>
              <w:t>9</w:t>
            </w:r>
          </w:p>
          <w:p w14:paraId="18C14349" w14:textId="77777777" w:rsidR="0067508D" w:rsidRDefault="0067508D" w:rsidP="0067508D">
            <w:pPr>
              <w:autoSpaceDE w:val="0"/>
              <w:autoSpaceDN w:val="0"/>
              <w:spacing w:line="374" w:lineRule="exact"/>
              <w:ind w:left="7" w:right="7"/>
              <w:jc w:val="center"/>
              <w:rPr>
                <w:rFonts w:ascii="宋体"/>
                <w:kern w:val="0"/>
                <w:sz w:val="18"/>
                <w:szCs w:val="18"/>
              </w:rPr>
            </w:pPr>
          </w:p>
        </w:tc>
        <w:tc>
          <w:tcPr>
            <w:tcW w:w="187" w:type="dxa"/>
            <w:tcBorders>
              <w:top w:val="single" w:sz="8" w:space="0" w:color="auto"/>
              <w:left w:val="single" w:sz="8" w:space="0" w:color="auto"/>
              <w:bottom w:val="single" w:sz="8" w:space="0" w:color="auto"/>
              <w:right w:val="single" w:sz="8" w:space="0" w:color="auto"/>
            </w:tcBorders>
          </w:tcPr>
          <w:p w14:paraId="493F190B" w14:textId="77777777" w:rsidR="0067508D" w:rsidRDefault="0067508D" w:rsidP="0067508D">
            <w:pPr>
              <w:autoSpaceDE w:val="0"/>
              <w:autoSpaceDN w:val="0"/>
              <w:spacing w:line="302" w:lineRule="exact"/>
              <w:ind w:left="7" w:right="7"/>
              <w:jc w:val="center"/>
              <w:rPr>
                <w:rFonts w:ascii="宋体"/>
                <w:kern w:val="0"/>
                <w:sz w:val="18"/>
                <w:szCs w:val="18"/>
              </w:rPr>
            </w:pPr>
          </w:p>
          <w:p w14:paraId="14B08674" w14:textId="77777777" w:rsidR="0067508D" w:rsidRDefault="0067508D" w:rsidP="0067508D">
            <w:pPr>
              <w:autoSpaceDE w:val="0"/>
              <w:autoSpaceDN w:val="0"/>
              <w:spacing w:line="302" w:lineRule="exact"/>
              <w:ind w:left="7" w:right="7"/>
              <w:jc w:val="center"/>
              <w:rPr>
                <w:rFonts w:ascii="宋体" w:hAnsi="宋体" w:cs="宋体"/>
                <w:kern w:val="0"/>
                <w:sz w:val="18"/>
                <w:szCs w:val="18"/>
              </w:rPr>
            </w:pPr>
            <w:r>
              <w:rPr>
                <w:rFonts w:ascii="宋体" w:hAnsi="宋体" w:cs="宋体" w:hint="eastAsia"/>
                <w:kern w:val="0"/>
                <w:sz w:val="18"/>
                <w:szCs w:val="18"/>
              </w:rPr>
              <w:t>1</w:t>
            </w:r>
          </w:p>
          <w:p w14:paraId="5322C03E" w14:textId="77777777" w:rsidR="0067508D" w:rsidRDefault="0067508D" w:rsidP="0067508D">
            <w:pPr>
              <w:autoSpaceDE w:val="0"/>
              <w:autoSpaceDN w:val="0"/>
              <w:spacing w:line="302" w:lineRule="exact"/>
              <w:ind w:left="7" w:right="7"/>
              <w:jc w:val="center"/>
              <w:rPr>
                <w:rFonts w:ascii="宋体" w:hAnsi="宋体" w:cs="宋体"/>
                <w:kern w:val="0"/>
                <w:sz w:val="18"/>
                <w:szCs w:val="18"/>
              </w:rPr>
            </w:pPr>
          </w:p>
          <w:p w14:paraId="7735FBE3" w14:textId="77777777" w:rsidR="0067508D" w:rsidRDefault="0067508D" w:rsidP="0067508D">
            <w:pPr>
              <w:autoSpaceDE w:val="0"/>
              <w:autoSpaceDN w:val="0"/>
              <w:spacing w:line="302" w:lineRule="exact"/>
              <w:ind w:left="7" w:right="7"/>
              <w:jc w:val="center"/>
              <w:rPr>
                <w:rFonts w:ascii="宋体" w:hAnsi="宋体" w:cs="宋体"/>
                <w:kern w:val="0"/>
                <w:sz w:val="18"/>
                <w:szCs w:val="18"/>
              </w:rPr>
            </w:pPr>
          </w:p>
          <w:p w14:paraId="6D0D2CD9" w14:textId="77777777" w:rsidR="0067508D" w:rsidRDefault="0067508D" w:rsidP="0067508D">
            <w:pPr>
              <w:autoSpaceDE w:val="0"/>
              <w:autoSpaceDN w:val="0"/>
              <w:spacing w:line="302" w:lineRule="exact"/>
              <w:ind w:left="7" w:right="7"/>
              <w:jc w:val="center"/>
              <w:rPr>
                <w:rFonts w:ascii="宋体" w:hAnsi="宋体" w:cs="宋体"/>
                <w:kern w:val="0"/>
                <w:sz w:val="18"/>
                <w:szCs w:val="18"/>
              </w:rPr>
            </w:pPr>
          </w:p>
          <w:p w14:paraId="2D7E6490" w14:textId="77777777" w:rsidR="0067508D" w:rsidRDefault="0067508D" w:rsidP="0067508D">
            <w:pPr>
              <w:autoSpaceDE w:val="0"/>
              <w:autoSpaceDN w:val="0"/>
              <w:spacing w:line="302" w:lineRule="exact"/>
              <w:ind w:left="7" w:right="7"/>
              <w:jc w:val="center"/>
              <w:rPr>
                <w:rFonts w:ascii="宋体" w:hAnsi="宋体" w:cs="宋体"/>
                <w:kern w:val="0"/>
                <w:sz w:val="18"/>
                <w:szCs w:val="18"/>
              </w:rPr>
            </w:pPr>
          </w:p>
        </w:tc>
        <w:tc>
          <w:tcPr>
            <w:tcW w:w="1620" w:type="dxa"/>
            <w:tcBorders>
              <w:top w:val="single" w:sz="8" w:space="0" w:color="auto"/>
              <w:left w:val="single" w:sz="8" w:space="0" w:color="auto"/>
              <w:bottom w:val="single" w:sz="8" w:space="0" w:color="auto"/>
              <w:right w:val="single" w:sz="8" w:space="0" w:color="auto"/>
            </w:tcBorders>
          </w:tcPr>
          <w:p w14:paraId="64E4B928" w14:textId="77777777" w:rsidR="0067508D" w:rsidRDefault="0067508D" w:rsidP="0067508D">
            <w:pPr>
              <w:autoSpaceDE w:val="0"/>
              <w:autoSpaceDN w:val="0"/>
              <w:spacing w:line="262" w:lineRule="exact"/>
              <w:ind w:left="7" w:right="7"/>
              <w:rPr>
                <w:rFonts w:ascii="宋体"/>
                <w:kern w:val="0"/>
                <w:sz w:val="18"/>
                <w:szCs w:val="18"/>
              </w:rPr>
            </w:pPr>
            <w:r>
              <w:rPr>
                <w:rFonts w:ascii="宋体" w:cs="宋体" w:hint="eastAsia"/>
                <w:kern w:val="0"/>
                <w:sz w:val="18"/>
                <w:szCs w:val="18"/>
              </w:rPr>
              <w:t xml:space="preserve">  其他化工品</w:t>
            </w:r>
          </w:p>
          <w:p w14:paraId="35A0335C" w14:textId="77777777" w:rsidR="0067508D" w:rsidRDefault="0067508D" w:rsidP="0067508D">
            <w:pPr>
              <w:autoSpaceDE w:val="0"/>
              <w:autoSpaceDN w:val="0"/>
              <w:spacing w:line="370" w:lineRule="exact"/>
              <w:ind w:left="7" w:right="7"/>
              <w:rPr>
                <w:rFonts w:ascii="宋体"/>
                <w:kern w:val="0"/>
                <w:sz w:val="18"/>
                <w:szCs w:val="18"/>
              </w:rPr>
            </w:pPr>
            <w:r>
              <w:rPr>
                <w:rFonts w:ascii="宋体" w:cs="宋体" w:hint="eastAsia"/>
                <w:kern w:val="0"/>
                <w:sz w:val="18"/>
                <w:szCs w:val="18"/>
              </w:rPr>
              <w:t xml:space="preserve">    硝。泡 花 碱。</w:t>
            </w:r>
          </w:p>
          <w:p w14:paraId="5DDF259D" w14:textId="77777777" w:rsidR="0067508D" w:rsidRDefault="0067508D" w:rsidP="0067508D">
            <w:pPr>
              <w:autoSpaceDE w:val="0"/>
              <w:autoSpaceDN w:val="0"/>
              <w:spacing w:line="241" w:lineRule="exact"/>
              <w:ind w:left="7" w:right="7"/>
              <w:rPr>
                <w:rFonts w:ascii="宋体"/>
                <w:spacing w:val="-9"/>
                <w:kern w:val="0"/>
                <w:sz w:val="18"/>
                <w:szCs w:val="18"/>
              </w:rPr>
            </w:pPr>
            <w:r>
              <w:rPr>
                <w:rFonts w:ascii="宋体" w:cs="宋体" w:hint="eastAsia"/>
                <w:kern w:val="0"/>
                <w:sz w:val="18"/>
                <w:szCs w:val="18"/>
              </w:rPr>
              <w:t xml:space="preserve">    氯化镁</w:t>
            </w:r>
            <w:r>
              <w:rPr>
                <w:rFonts w:ascii="宋体" w:cs="宋体" w:hint="eastAsia"/>
                <w:spacing w:val="-9"/>
                <w:kern w:val="0"/>
                <w:sz w:val="18"/>
                <w:szCs w:val="18"/>
              </w:rPr>
              <w:t>。</w:t>
            </w:r>
            <w:r>
              <w:rPr>
                <w:rFonts w:ascii="宋体" w:cs="宋体" w:hint="eastAsia"/>
                <w:kern w:val="0"/>
                <w:sz w:val="18"/>
                <w:szCs w:val="18"/>
              </w:rPr>
              <w:t>沥青</w:t>
            </w:r>
            <w:r>
              <w:rPr>
                <w:rFonts w:ascii="宋体" w:cs="宋体" w:hint="eastAsia"/>
                <w:spacing w:val="-9"/>
                <w:kern w:val="0"/>
                <w:sz w:val="18"/>
                <w:szCs w:val="18"/>
              </w:rPr>
              <w:t>。</w:t>
            </w:r>
          </w:p>
          <w:p w14:paraId="54B2E607" w14:textId="77777777" w:rsidR="0067508D" w:rsidRDefault="0067508D" w:rsidP="0067508D">
            <w:pPr>
              <w:autoSpaceDE w:val="0"/>
              <w:autoSpaceDN w:val="0"/>
              <w:spacing w:line="241" w:lineRule="exact"/>
              <w:ind w:left="7" w:right="7"/>
              <w:rPr>
                <w:rFonts w:ascii="宋体"/>
                <w:kern w:val="0"/>
                <w:sz w:val="18"/>
                <w:szCs w:val="18"/>
              </w:rPr>
            </w:pPr>
            <w:r>
              <w:rPr>
                <w:rFonts w:ascii="宋体" w:cs="宋体" w:hint="eastAsia"/>
                <w:kern w:val="0"/>
                <w:sz w:val="18"/>
                <w:szCs w:val="18"/>
              </w:rPr>
              <w:t xml:space="preserve">    沥青油</w:t>
            </w:r>
          </w:p>
          <w:p w14:paraId="6E2F8D41" w14:textId="77777777" w:rsidR="0067508D" w:rsidRDefault="0067508D" w:rsidP="0067508D">
            <w:pPr>
              <w:autoSpaceDE w:val="0"/>
              <w:autoSpaceDN w:val="0"/>
              <w:spacing w:line="352" w:lineRule="exact"/>
              <w:ind w:left="7" w:right="7"/>
              <w:rPr>
                <w:rFonts w:ascii="宋体"/>
                <w:kern w:val="0"/>
                <w:sz w:val="2"/>
                <w:szCs w:val="2"/>
              </w:rPr>
            </w:pPr>
          </w:p>
          <w:p w14:paraId="314AFA57" w14:textId="77777777" w:rsidR="0067508D" w:rsidRDefault="0067508D" w:rsidP="0067508D">
            <w:pPr>
              <w:autoSpaceDE w:val="0"/>
              <w:autoSpaceDN w:val="0"/>
              <w:spacing w:line="352" w:lineRule="exact"/>
              <w:ind w:left="7" w:right="7"/>
              <w:rPr>
                <w:rFonts w:ascii="宋体"/>
                <w:kern w:val="0"/>
                <w:sz w:val="2"/>
                <w:szCs w:val="2"/>
              </w:rPr>
            </w:pPr>
          </w:p>
        </w:tc>
        <w:tc>
          <w:tcPr>
            <w:tcW w:w="360" w:type="dxa"/>
            <w:tcBorders>
              <w:top w:val="single" w:sz="8" w:space="0" w:color="auto"/>
              <w:left w:val="single" w:sz="8" w:space="0" w:color="auto"/>
              <w:bottom w:val="single" w:sz="8" w:space="0" w:color="auto"/>
              <w:right w:val="single" w:sz="8" w:space="0" w:color="auto"/>
            </w:tcBorders>
          </w:tcPr>
          <w:p w14:paraId="24729BAC" w14:textId="77777777" w:rsidR="0067508D" w:rsidRDefault="0067508D" w:rsidP="0067508D">
            <w:pPr>
              <w:autoSpaceDE w:val="0"/>
              <w:autoSpaceDN w:val="0"/>
              <w:spacing w:line="309" w:lineRule="exact"/>
              <w:ind w:left="7" w:right="7"/>
              <w:jc w:val="center"/>
              <w:rPr>
                <w:rFonts w:ascii="宋体"/>
                <w:kern w:val="0"/>
                <w:sz w:val="18"/>
                <w:szCs w:val="18"/>
              </w:rPr>
            </w:pPr>
          </w:p>
          <w:p w14:paraId="5BCAD493" w14:textId="77777777" w:rsidR="0067508D" w:rsidRDefault="0067508D" w:rsidP="0067508D">
            <w:pPr>
              <w:autoSpaceDE w:val="0"/>
              <w:autoSpaceDN w:val="0"/>
              <w:spacing w:line="309" w:lineRule="exact"/>
              <w:ind w:left="7" w:right="7"/>
              <w:jc w:val="center"/>
              <w:rPr>
                <w:rFonts w:ascii="宋体" w:hAnsi="宋体" w:cs="宋体"/>
                <w:kern w:val="0"/>
                <w:sz w:val="18"/>
                <w:szCs w:val="18"/>
              </w:rPr>
            </w:pPr>
            <w:r>
              <w:rPr>
                <w:rFonts w:ascii="宋体" w:hAnsi="宋体" w:cs="宋体" w:hint="eastAsia"/>
                <w:kern w:val="0"/>
                <w:sz w:val="18"/>
                <w:szCs w:val="18"/>
              </w:rPr>
              <w:t>5</w:t>
            </w:r>
          </w:p>
          <w:p w14:paraId="0F49E2FF" w14:textId="77777777" w:rsidR="0067508D" w:rsidRDefault="0067508D" w:rsidP="0067508D">
            <w:pPr>
              <w:autoSpaceDE w:val="0"/>
              <w:autoSpaceDN w:val="0"/>
              <w:spacing w:line="298" w:lineRule="exact"/>
              <w:ind w:left="7" w:right="7"/>
              <w:jc w:val="center"/>
              <w:rPr>
                <w:rFonts w:ascii="宋体"/>
                <w:kern w:val="0"/>
                <w:sz w:val="18"/>
                <w:szCs w:val="18"/>
              </w:rPr>
            </w:pPr>
          </w:p>
          <w:p w14:paraId="20961114" w14:textId="77777777" w:rsidR="0067508D" w:rsidRDefault="0067508D" w:rsidP="0067508D">
            <w:pPr>
              <w:autoSpaceDE w:val="0"/>
              <w:autoSpaceDN w:val="0"/>
              <w:spacing w:line="298" w:lineRule="exact"/>
              <w:ind w:left="7" w:right="7"/>
              <w:jc w:val="center"/>
              <w:rPr>
                <w:rFonts w:ascii="宋体"/>
                <w:kern w:val="0"/>
                <w:sz w:val="18"/>
                <w:szCs w:val="18"/>
              </w:rPr>
            </w:pPr>
          </w:p>
          <w:p w14:paraId="3819E7D6" w14:textId="77777777" w:rsidR="0067508D" w:rsidRDefault="0067508D" w:rsidP="0067508D">
            <w:pPr>
              <w:autoSpaceDE w:val="0"/>
              <w:autoSpaceDN w:val="0"/>
              <w:spacing w:line="298" w:lineRule="exact"/>
              <w:ind w:left="7" w:right="7"/>
              <w:jc w:val="center"/>
              <w:rPr>
                <w:rFonts w:ascii="宋体"/>
                <w:kern w:val="0"/>
                <w:sz w:val="18"/>
                <w:szCs w:val="18"/>
              </w:rPr>
            </w:pPr>
          </w:p>
          <w:p w14:paraId="54DFBFBA" w14:textId="77777777" w:rsidR="0067508D" w:rsidRDefault="0067508D" w:rsidP="0067508D">
            <w:pPr>
              <w:autoSpaceDE w:val="0"/>
              <w:autoSpaceDN w:val="0"/>
              <w:spacing w:line="298" w:lineRule="exact"/>
              <w:ind w:left="7" w:right="7"/>
              <w:jc w:val="center"/>
              <w:rPr>
                <w:rFonts w:ascii="宋体"/>
                <w:kern w:val="0"/>
                <w:sz w:val="18"/>
                <w:szCs w:val="18"/>
              </w:rPr>
            </w:pPr>
          </w:p>
        </w:tc>
        <w:tc>
          <w:tcPr>
            <w:tcW w:w="360" w:type="dxa"/>
            <w:tcBorders>
              <w:top w:val="single" w:sz="8" w:space="0" w:color="auto"/>
              <w:left w:val="single" w:sz="8" w:space="0" w:color="auto"/>
              <w:bottom w:val="single" w:sz="8" w:space="0" w:color="auto"/>
              <w:right w:val="single" w:sz="8" w:space="0" w:color="auto"/>
            </w:tcBorders>
          </w:tcPr>
          <w:p w14:paraId="26CB2B3F" w14:textId="77777777" w:rsidR="0067508D" w:rsidRDefault="0067508D" w:rsidP="0067508D">
            <w:pPr>
              <w:autoSpaceDE w:val="0"/>
              <w:autoSpaceDN w:val="0"/>
              <w:spacing w:line="309" w:lineRule="exact"/>
              <w:ind w:left="7" w:right="7"/>
              <w:jc w:val="center"/>
              <w:rPr>
                <w:rFonts w:ascii="宋体"/>
                <w:kern w:val="0"/>
                <w:sz w:val="18"/>
                <w:szCs w:val="18"/>
              </w:rPr>
            </w:pPr>
          </w:p>
          <w:p w14:paraId="5B46E035" w14:textId="77777777" w:rsidR="0067508D" w:rsidRDefault="0067508D" w:rsidP="0067508D">
            <w:pPr>
              <w:autoSpaceDE w:val="0"/>
              <w:autoSpaceDN w:val="0"/>
              <w:spacing w:line="313" w:lineRule="exact"/>
              <w:ind w:left="7" w:right="7"/>
              <w:jc w:val="center"/>
              <w:rPr>
                <w:rFonts w:ascii="宋体"/>
                <w:kern w:val="0"/>
                <w:sz w:val="18"/>
                <w:szCs w:val="18"/>
              </w:rPr>
            </w:pPr>
            <w:r>
              <w:rPr>
                <w:rFonts w:ascii="宋体" w:hAnsi="宋体" w:cs="宋体" w:hint="eastAsia"/>
                <w:kern w:val="0"/>
                <w:sz w:val="18"/>
                <w:szCs w:val="18"/>
              </w:rPr>
              <w:t>22</w:t>
            </w:r>
          </w:p>
          <w:p w14:paraId="491446AB" w14:textId="77777777" w:rsidR="0067508D" w:rsidRDefault="0067508D" w:rsidP="0067508D">
            <w:pPr>
              <w:autoSpaceDE w:val="0"/>
              <w:autoSpaceDN w:val="0"/>
              <w:spacing w:line="298" w:lineRule="exact"/>
              <w:ind w:left="7" w:right="7"/>
              <w:jc w:val="center"/>
              <w:rPr>
                <w:rFonts w:ascii="宋体"/>
                <w:kern w:val="0"/>
                <w:sz w:val="18"/>
                <w:szCs w:val="18"/>
              </w:rPr>
            </w:pPr>
          </w:p>
          <w:p w14:paraId="29E7D9CD" w14:textId="77777777" w:rsidR="0067508D" w:rsidRDefault="0067508D" w:rsidP="0067508D">
            <w:pPr>
              <w:autoSpaceDE w:val="0"/>
              <w:autoSpaceDN w:val="0"/>
              <w:spacing w:line="298" w:lineRule="exact"/>
              <w:ind w:left="7" w:right="7"/>
              <w:jc w:val="center"/>
              <w:rPr>
                <w:rFonts w:ascii="宋体"/>
                <w:kern w:val="0"/>
                <w:sz w:val="18"/>
                <w:szCs w:val="18"/>
              </w:rPr>
            </w:pPr>
          </w:p>
          <w:p w14:paraId="3E9B527B" w14:textId="77777777" w:rsidR="0067508D" w:rsidRDefault="0067508D" w:rsidP="0067508D">
            <w:pPr>
              <w:autoSpaceDE w:val="0"/>
              <w:autoSpaceDN w:val="0"/>
              <w:spacing w:line="298" w:lineRule="exact"/>
              <w:ind w:left="7" w:right="7"/>
              <w:jc w:val="center"/>
              <w:rPr>
                <w:rFonts w:ascii="宋体"/>
                <w:kern w:val="0"/>
                <w:sz w:val="18"/>
                <w:szCs w:val="18"/>
              </w:rPr>
            </w:pPr>
          </w:p>
          <w:p w14:paraId="67B81DAF" w14:textId="77777777" w:rsidR="0067508D" w:rsidRDefault="0067508D" w:rsidP="0067508D">
            <w:pPr>
              <w:autoSpaceDE w:val="0"/>
              <w:autoSpaceDN w:val="0"/>
              <w:spacing w:line="298" w:lineRule="exact"/>
              <w:ind w:left="7" w:right="7"/>
              <w:jc w:val="center"/>
              <w:rPr>
                <w:rFonts w:ascii="宋体"/>
                <w:kern w:val="0"/>
                <w:sz w:val="18"/>
                <w:szCs w:val="18"/>
              </w:rPr>
            </w:pPr>
          </w:p>
        </w:tc>
        <w:tc>
          <w:tcPr>
            <w:tcW w:w="2348" w:type="dxa"/>
            <w:tcBorders>
              <w:top w:val="single" w:sz="8" w:space="0" w:color="auto"/>
              <w:left w:val="single" w:sz="8" w:space="0" w:color="auto"/>
              <w:bottom w:val="single" w:sz="8" w:space="0" w:color="auto"/>
              <w:right w:val="single" w:sz="12" w:space="0" w:color="auto"/>
            </w:tcBorders>
          </w:tcPr>
          <w:p w14:paraId="1D57BD16" w14:textId="77777777" w:rsidR="0067508D" w:rsidRDefault="0067508D" w:rsidP="0067508D">
            <w:pPr>
              <w:autoSpaceDE w:val="0"/>
              <w:autoSpaceDN w:val="0"/>
              <w:spacing w:line="327" w:lineRule="exact"/>
              <w:ind w:left="7" w:right="7"/>
              <w:rPr>
                <w:rFonts w:ascii="宋体"/>
                <w:kern w:val="0"/>
                <w:sz w:val="2"/>
                <w:szCs w:val="2"/>
              </w:rPr>
            </w:pPr>
          </w:p>
          <w:p w14:paraId="49FDA7CB" w14:textId="77777777" w:rsidR="0067508D" w:rsidRDefault="0067508D" w:rsidP="0067508D">
            <w:pPr>
              <w:autoSpaceDE w:val="0"/>
              <w:autoSpaceDN w:val="0"/>
              <w:spacing w:line="327" w:lineRule="exact"/>
              <w:ind w:left="7" w:right="7"/>
              <w:rPr>
                <w:rFonts w:ascii="宋体"/>
                <w:kern w:val="0"/>
                <w:sz w:val="18"/>
                <w:szCs w:val="18"/>
              </w:rPr>
            </w:pPr>
            <w:r>
              <w:rPr>
                <w:rFonts w:ascii="宋体" w:cs="宋体" w:hint="eastAsia"/>
                <w:kern w:val="0"/>
                <w:sz w:val="18"/>
                <w:szCs w:val="18"/>
              </w:rPr>
              <w:t xml:space="preserve">  硝含硝石</w:t>
            </w:r>
            <w:r>
              <w:rPr>
                <w:rFonts w:ascii="宋体" w:cs="宋体" w:hint="eastAsia"/>
                <w:spacing w:val="-35"/>
                <w:kern w:val="0"/>
                <w:sz w:val="18"/>
                <w:szCs w:val="18"/>
              </w:rPr>
              <w:t>、</w:t>
            </w:r>
            <w:r>
              <w:rPr>
                <w:rFonts w:ascii="宋体" w:cs="宋体" w:hint="eastAsia"/>
                <w:kern w:val="0"/>
                <w:sz w:val="18"/>
                <w:szCs w:val="18"/>
              </w:rPr>
              <w:t>土硝</w:t>
            </w:r>
            <w:r>
              <w:rPr>
                <w:rFonts w:ascii="宋体" w:cs="宋体" w:hint="eastAsia"/>
                <w:spacing w:val="-35"/>
                <w:kern w:val="0"/>
                <w:sz w:val="18"/>
                <w:szCs w:val="18"/>
              </w:rPr>
              <w:t>、</w:t>
            </w:r>
            <w:r>
              <w:rPr>
                <w:rFonts w:ascii="宋体" w:cs="宋体" w:hint="eastAsia"/>
                <w:kern w:val="0"/>
                <w:sz w:val="18"/>
                <w:szCs w:val="18"/>
              </w:rPr>
              <w:t>皮硝</w:t>
            </w:r>
            <w:r>
              <w:rPr>
                <w:rFonts w:ascii="宋体" w:cs="宋体" w:hint="eastAsia"/>
                <w:spacing w:val="-35"/>
                <w:kern w:val="0"/>
                <w:sz w:val="18"/>
                <w:szCs w:val="18"/>
              </w:rPr>
              <w:t>、</w:t>
            </w:r>
            <w:r>
              <w:rPr>
                <w:rFonts w:ascii="宋体" w:cs="宋体" w:hint="eastAsia"/>
                <w:kern w:val="0"/>
                <w:sz w:val="18"/>
                <w:szCs w:val="18"/>
              </w:rPr>
              <w:t>芒硝</w:t>
            </w:r>
          </w:p>
          <w:p w14:paraId="231AF66E" w14:textId="77777777" w:rsidR="0067508D" w:rsidRDefault="0067508D" w:rsidP="0067508D">
            <w:pPr>
              <w:autoSpaceDE w:val="0"/>
              <w:autoSpaceDN w:val="0"/>
              <w:spacing w:line="244" w:lineRule="exact"/>
              <w:ind w:left="7" w:right="7"/>
              <w:rPr>
                <w:rFonts w:ascii="宋体"/>
                <w:kern w:val="0"/>
                <w:sz w:val="18"/>
                <w:szCs w:val="18"/>
              </w:rPr>
            </w:pPr>
            <w:r>
              <w:rPr>
                <w:rFonts w:ascii="宋体" w:cs="宋体" w:hint="eastAsia"/>
                <w:kern w:val="0"/>
                <w:sz w:val="18"/>
                <w:szCs w:val="18"/>
              </w:rPr>
              <w:t>(</w:t>
            </w:r>
            <w:r>
              <w:rPr>
                <w:rFonts w:ascii="宋体" w:cs="宋体" w:hint="eastAsia"/>
                <w:spacing w:val="6"/>
                <w:kern w:val="0"/>
                <w:sz w:val="18"/>
                <w:szCs w:val="18"/>
              </w:rPr>
              <w:t>包括天然芒硝)、无水芒硝</w:t>
            </w:r>
          </w:p>
          <w:p w14:paraId="5C6CB213" w14:textId="77777777" w:rsidR="0067508D" w:rsidRDefault="0067508D" w:rsidP="0067508D">
            <w:pPr>
              <w:autoSpaceDE w:val="0"/>
              <w:autoSpaceDN w:val="0"/>
              <w:spacing w:line="241" w:lineRule="exact"/>
              <w:ind w:left="7" w:right="7"/>
              <w:rPr>
                <w:rFonts w:ascii="宋体"/>
                <w:kern w:val="0"/>
                <w:sz w:val="18"/>
                <w:szCs w:val="18"/>
              </w:rPr>
            </w:pPr>
            <w:r>
              <w:rPr>
                <w:rFonts w:ascii="宋体" w:cs="宋体" w:hint="eastAsia"/>
                <w:kern w:val="0"/>
                <w:sz w:val="18"/>
                <w:szCs w:val="18"/>
              </w:rPr>
              <w:t>(</w:t>
            </w:r>
            <w:r>
              <w:rPr>
                <w:rFonts w:ascii="宋体" w:cs="宋体" w:hint="eastAsia"/>
                <w:spacing w:val="8"/>
                <w:kern w:val="0"/>
                <w:sz w:val="18"/>
                <w:szCs w:val="18"/>
              </w:rPr>
              <w:t>元明粉)。泡花碱又称水玻</w:t>
            </w:r>
          </w:p>
          <w:p w14:paraId="50F8741E" w14:textId="77777777" w:rsidR="0067508D" w:rsidRDefault="0067508D" w:rsidP="0067508D">
            <w:pPr>
              <w:autoSpaceDE w:val="0"/>
              <w:autoSpaceDN w:val="0"/>
              <w:spacing w:line="241" w:lineRule="exact"/>
              <w:ind w:left="7" w:right="7"/>
              <w:rPr>
                <w:rFonts w:ascii="宋体"/>
                <w:spacing w:val="10"/>
                <w:kern w:val="0"/>
                <w:sz w:val="18"/>
                <w:szCs w:val="18"/>
              </w:rPr>
            </w:pPr>
            <w:r>
              <w:rPr>
                <w:rFonts w:ascii="宋体" w:cs="宋体" w:hint="eastAsia"/>
                <w:spacing w:val="10"/>
                <w:kern w:val="0"/>
                <w:sz w:val="18"/>
                <w:szCs w:val="18"/>
              </w:rPr>
              <w:t>璃。沥青含土沥青(天然沥</w:t>
            </w:r>
          </w:p>
          <w:p w14:paraId="668B8E58" w14:textId="77777777" w:rsidR="0067508D" w:rsidRDefault="0067508D" w:rsidP="0067508D">
            <w:pPr>
              <w:autoSpaceDE w:val="0"/>
              <w:autoSpaceDN w:val="0"/>
              <w:spacing w:line="244" w:lineRule="exact"/>
              <w:ind w:left="7" w:right="7"/>
              <w:rPr>
                <w:rFonts w:ascii="宋体"/>
                <w:spacing w:val="-6"/>
                <w:kern w:val="0"/>
                <w:sz w:val="18"/>
                <w:szCs w:val="18"/>
              </w:rPr>
            </w:pPr>
            <w:r>
              <w:rPr>
                <w:rFonts w:ascii="宋体" w:cs="宋体" w:hint="eastAsia"/>
                <w:spacing w:val="-6"/>
                <w:kern w:val="0"/>
                <w:sz w:val="18"/>
                <w:szCs w:val="18"/>
              </w:rPr>
              <w:t>青)、石油沥青、煤焦沥青</w:t>
            </w:r>
          </w:p>
        </w:tc>
      </w:tr>
      <w:tr w:rsidR="0067508D" w14:paraId="6E911FCB" w14:textId="77777777" w:rsidTr="0067508D">
        <w:trPr>
          <w:cantSplit/>
          <w:trHeight w:val="612"/>
        </w:trPr>
        <w:tc>
          <w:tcPr>
            <w:tcW w:w="0" w:type="auto"/>
            <w:vMerge/>
            <w:tcBorders>
              <w:top w:val="single" w:sz="8" w:space="0" w:color="auto"/>
              <w:left w:val="single" w:sz="12" w:space="0" w:color="auto"/>
              <w:bottom w:val="single" w:sz="12" w:space="0" w:color="auto"/>
              <w:right w:val="single" w:sz="8" w:space="0" w:color="auto"/>
            </w:tcBorders>
            <w:vAlign w:val="center"/>
          </w:tcPr>
          <w:p w14:paraId="51173A93" w14:textId="77777777" w:rsidR="0067508D" w:rsidRDefault="0067508D" w:rsidP="0067508D">
            <w:pPr>
              <w:widowControl/>
              <w:jc w:val="left"/>
              <w:rPr>
                <w:rFonts w:ascii="宋体"/>
                <w:kern w:val="0"/>
                <w:sz w:val="18"/>
                <w:szCs w:val="18"/>
              </w:rPr>
            </w:pPr>
          </w:p>
        </w:tc>
        <w:tc>
          <w:tcPr>
            <w:tcW w:w="0" w:type="auto"/>
            <w:vMerge/>
            <w:tcBorders>
              <w:top w:val="single" w:sz="8" w:space="0" w:color="auto"/>
              <w:left w:val="single" w:sz="8" w:space="0" w:color="auto"/>
              <w:bottom w:val="single" w:sz="12" w:space="0" w:color="auto"/>
              <w:right w:val="single" w:sz="8" w:space="0" w:color="auto"/>
            </w:tcBorders>
            <w:vAlign w:val="center"/>
          </w:tcPr>
          <w:p w14:paraId="032EF2F2" w14:textId="77777777" w:rsidR="0067508D" w:rsidRDefault="0067508D" w:rsidP="0067508D">
            <w:pPr>
              <w:widowControl/>
              <w:jc w:val="left"/>
              <w:rPr>
                <w:rFonts w:ascii="宋体"/>
                <w:kern w:val="0"/>
                <w:sz w:val="18"/>
                <w:szCs w:val="18"/>
              </w:rPr>
            </w:pPr>
          </w:p>
        </w:tc>
        <w:tc>
          <w:tcPr>
            <w:tcW w:w="187" w:type="dxa"/>
            <w:tcBorders>
              <w:top w:val="single" w:sz="8" w:space="0" w:color="auto"/>
              <w:left w:val="single" w:sz="8" w:space="0" w:color="auto"/>
              <w:bottom w:val="single" w:sz="12" w:space="0" w:color="auto"/>
              <w:right w:val="single" w:sz="8" w:space="0" w:color="auto"/>
            </w:tcBorders>
          </w:tcPr>
          <w:p w14:paraId="3B2AE3B7" w14:textId="77777777" w:rsidR="0067508D" w:rsidRDefault="0067508D" w:rsidP="0067508D">
            <w:pPr>
              <w:autoSpaceDE w:val="0"/>
              <w:autoSpaceDN w:val="0"/>
              <w:spacing w:line="237" w:lineRule="exact"/>
              <w:ind w:left="7" w:right="7"/>
              <w:jc w:val="center"/>
              <w:rPr>
                <w:rFonts w:ascii="宋体" w:hAnsi="宋体" w:cs="宋体"/>
                <w:kern w:val="0"/>
                <w:sz w:val="18"/>
                <w:szCs w:val="18"/>
              </w:rPr>
            </w:pPr>
            <w:r>
              <w:rPr>
                <w:rFonts w:ascii="宋体" w:hAnsi="宋体" w:cs="宋体" w:hint="eastAsia"/>
                <w:kern w:val="0"/>
                <w:sz w:val="18"/>
                <w:szCs w:val="18"/>
              </w:rPr>
              <w:t>2</w:t>
            </w:r>
          </w:p>
          <w:p w14:paraId="776EA6FD" w14:textId="77777777" w:rsidR="0067508D" w:rsidRDefault="0067508D" w:rsidP="0067508D">
            <w:pPr>
              <w:autoSpaceDE w:val="0"/>
              <w:autoSpaceDN w:val="0"/>
              <w:spacing w:line="374" w:lineRule="exact"/>
              <w:ind w:left="7" w:right="7"/>
              <w:jc w:val="center"/>
              <w:rPr>
                <w:rFonts w:ascii="宋体"/>
                <w:kern w:val="0"/>
                <w:sz w:val="18"/>
                <w:szCs w:val="18"/>
              </w:rPr>
            </w:pPr>
          </w:p>
        </w:tc>
        <w:tc>
          <w:tcPr>
            <w:tcW w:w="1620" w:type="dxa"/>
            <w:tcBorders>
              <w:top w:val="single" w:sz="8" w:space="0" w:color="auto"/>
              <w:left w:val="single" w:sz="8" w:space="0" w:color="auto"/>
              <w:bottom w:val="single" w:sz="12" w:space="0" w:color="auto"/>
              <w:right w:val="single" w:sz="8" w:space="0" w:color="auto"/>
            </w:tcBorders>
          </w:tcPr>
          <w:p w14:paraId="6B094200" w14:textId="77777777" w:rsidR="0067508D" w:rsidRDefault="0067508D" w:rsidP="0067508D">
            <w:pPr>
              <w:autoSpaceDE w:val="0"/>
              <w:autoSpaceDN w:val="0"/>
              <w:spacing w:line="259" w:lineRule="exact"/>
              <w:ind w:left="7" w:right="7"/>
              <w:rPr>
                <w:rFonts w:ascii="宋体"/>
                <w:kern w:val="0"/>
                <w:sz w:val="18"/>
                <w:szCs w:val="18"/>
              </w:rPr>
            </w:pPr>
            <w:r>
              <w:rPr>
                <w:rFonts w:ascii="宋体" w:cs="宋体" w:hint="eastAsia"/>
                <w:kern w:val="0"/>
                <w:sz w:val="18"/>
                <w:szCs w:val="18"/>
              </w:rPr>
              <w:t xml:space="preserve">    盐卤</w:t>
            </w:r>
          </w:p>
          <w:p w14:paraId="5D35F136" w14:textId="77777777" w:rsidR="0067508D" w:rsidRDefault="0067508D" w:rsidP="0067508D">
            <w:pPr>
              <w:autoSpaceDE w:val="0"/>
              <w:autoSpaceDN w:val="0"/>
              <w:spacing w:line="352" w:lineRule="exact"/>
              <w:ind w:left="7" w:right="7"/>
              <w:rPr>
                <w:rFonts w:ascii="宋体"/>
                <w:kern w:val="0"/>
                <w:sz w:val="2"/>
                <w:szCs w:val="2"/>
              </w:rPr>
            </w:pPr>
          </w:p>
        </w:tc>
        <w:tc>
          <w:tcPr>
            <w:tcW w:w="360" w:type="dxa"/>
            <w:tcBorders>
              <w:top w:val="single" w:sz="8" w:space="0" w:color="auto"/>
              <w:left w:val="single" w:sz="8" w:space="0" w:color="auto"/>
              <w:bottom w:val="single" w:sz="12" w:space="0" w:color="auto"/>
              <w:right w:val="single" w:sz="8" w:space="0" w:color="auto"/>
            </w:tcBorders>
          </w:tcPr>
          <w:p w14:paraId="79737E27" w14:textId="77777777" w:rsidR="0067508D" w:rsidRDefault="0067508D" w:rsidP="0067508D">
            <w:pPr>
              <w:autoSpaceDE w:val="0"/>
              <w:autoSpaceDN w:val="0"/>
              <w:spacing w:line="255" w:lineRule="exact"/>
              <w:ind w:left="7" w:right="7"/>
              <w:jc w:val="center"/>
              <w:rPr>
                <w:rFonts w:ascii="宋体" w:hAnsi="宋体" w:cs="宋体"/>
                <w:kern w:val="0"/>
                <w:sz w:val="18"/>
                <w:szCs w:val="18"/>
              </w:rPr>
            </w:pPr>
            <w:r>
              <w:rPr>
                <w:rFonts w:ascii="宋体" w:hAnsi="宋体" w:cs="宋体" w:hint="eastAsia"/>
                <w:kern w:val="0"/>
                <w:sz w:val="18"/>
                <w:szCs w:val="18"/>
              </w:rPr>
              <w:t>2</w:t>
            </w:r>
          </w:p>
          <w:p w14:paraId="5EBBA0B1" w14:textId="77777777" w:rsidR="0067508D" w:rsidRDefault="0067508D" w:rsidP="0067508D">
            <w:pPr>
              <w:autoSpaceDE w:val="0"/>
              <w:autoSpaceDN w:val="0"/>
              <w:spacing w:line="356" w:lineRule="exact"/>
              <w:ind w:left="7" w:right="7"/>
              <w:jc w:val="center"/>
              <w:rPr>
                <w:rFonts w:ascii="宋体"/>
                <w:kern w:val="0"/>
                <w:sz w:val="18"/>
                <w:szCs w:val="18"/>
              </w:rPr>
            </w:pPr>
          </w:p>
        </w:tc>
        <w:tc>
          <w:tcPr>
            <w:tcW w:w="360" w:type="dxa"/>
            <w:tcBorders>
              <w:top w:val="single" w:sz="8" w:space="0" w:color="auto"/>
              <w:left w:val="single" w:sz="8" w:space="0" w:color="auto"/>
              <w:bottom w:val="single" w:sz="12" w:space="0" w:color="auto"/>
              <w:right w:val="single" w:sz="8" w:space="0" w:color="auto"/>
            </w:tcBorders>
          </w:tcPr>
          <w:p w14:paraId="5F109053" w14:textId="77777777" w:rsidR="0067508D" w:rsidRDefault="0067508D" w:rsidP="0067508D">
            <w:pPr>
              <w:autoSpaceDE w:val="0"/>
              <w:autoSpaceDN w:val="0"/>
              <w:spacing w:line="259" w:lineRule="exact"/>
              <w:ind w:left="7" w:right="7"/>
              <w:jc w:val="center"/>
              <w:rPr>
                <w:rFonts w:ascii="宋体"/>
                <w:kern w:val="0"/>
                <w:sz w:val="18"/>
                <w:szCs w:val="18"/>
              </w:rPr>
            </w:pPr>
            <w:r>
              <w:rPr>
                <w:rFonts w:ascii="宋体" w:hAnsi="宋体" w:cs="宋体" w:hint="eastAsia"/>
                <w:kern w:val="0"/>
                <w:sz w:val="18"/>
                <w:szCs w:val="18"/>
              </w:rPr>
              <w:t>21</w:t>
            </w:r>
          </w:p>
          <w:p w14:paraId="197D9AD1" w14:textId="77777777" w:rsidR="0067508D" w:rsidRDefault="0067508D" w:rsidP="0067508D">
            <w:pPr>
              <w:autoSpaceDE w:val="0"/>
              <w:autoSpaceDN w:val="0"/>
              <w:spacing w:line="352" w:lineRule="exact"/>
              <w:ind w:left="7" w:right="7"/>
              <w:jc w:val="center"/>
              <w:rPr>
                <w:rFonts w:ascii="宋体"/>
                <w:kern w:val="0"/>
                <w:sz w:val="18"/>
                <w:szCs w:val="18"/>
              </w:rPr>
            </w:pPr>
          </w:p>
        </w:tc>
        <w:tc>
          <w:tcPr>
            <w:tcW w:w="2348" w:type="dxa"/>
            <w:tcBorders>
              <w:top w:val="single" w:sz="8" w:space="0" w:color="auto"/>
              <w:left w:val="single" w:sz="8" w:space="0" w:color="auto"/>
              <w:bottom w:val="single" w:sz="12" w:space="0" w:color="auto"/>
              <w:right w:val="single" w:sz="12" w:space="0" w:color="auto"/>
            </w:tcBorders>
          </w:tcPr>
          <w:p w14:paraId="02A91587" w14:textId="77777777" w:rsidR="0067508D" w:rsidRDefault="0067508D" w:rsidP="0067508D">
            <w:pPr>
              <w:autoSpaceDE w:val="0"/>
              <w:autoSpaceDN w:val="0"/>
              <w:spacing w:line="288" w:lineRule="exact"/>
              <w:ind w:left="7" w:right="7"/>
              <w:rPr>
                <w:rFonts w:ascii="宋体"/>
                <w:kern w:val="0"/>
                <w:sz w:val="18"/>
                <w:szCs w:val="18"/>
              </w:rPr>
            </w:pPr>
            <w:r>
              <w:rPr>
                <w:rFonts w:ascii="宋体" w:cs="宋体" w:hint="eastAsia"/>
                <w:kern w:val="0"/>
                <w:sz w:val="18"/>
                <w:szCs w:val="18"/>
              </w:rPr>
              <w:t xml:space="preserve">  盐卤含卤水</w:t>
            </w:r>
            <w:r>
              <w:rPr>
                <w:rFonts w:ascii="宋体" w:cs="宋体" w:hint="eastAsia"/>
                <w:spacing w:val="-35"/>
                <w:kern w:val="0"/>
                <w:sz w:val="18"/>
                <w:szCs w:val="18"/>
              </w:rPr>
              <w:t>、</w:t>
            </w:r>
            <w:r>
              <w:rPr>
                <w:rFonts w:ascii="宋体" w:cs="宋体" w:hint="eastAsia"/>
                <w:kern w:val="0"/>
                <w:sz w:val="18"/>
                <w:szCs w:val="18"/>
              </w:rPr>
              <w:t>卤块</w:t>
            </w:r>
            <w:r>
              <w:rPr>
                <w:rFonts w:ascii="宋体" w:cs="宋体" w:hint="eastAsia"/>
                <w:spacing w:val="-35"/>
                <w:kern w:val="0"/>
                <w:sz w:val="18"/>
                <w:szCs w:val="18"/>
              </w:rPr>
              <w:t>、</w:t>
            </w:r>
            <w:r>
              <w:rPr>
                <w:rFonts w:ascii="宋体" w:cs="宋体" w:hint="eastAsia"/>
                <w:kern w:val="0"/>
                <w:sz w:val="18"/>
                <w:szCs w:val="18"/>
              </w:rPr>
              <w:t>卤粉</w:t>
            </w:r>
            <w:r>
              <w:rPr>
                <w:rFonts w:ascii="宋体" w:cs="宋体" w:hint="eastAsia"/>
                <w:spacing w:val="-35"/>
                <w:kern w:val="0"/>
                <w:sz w:val="18"/>
                <w:szCs w:val="18"/>
              </w:rPr>
              <w:t>、</w:t>
            </w:r>
            <w:r>
              <w:rPr>
                <w:rFonts w:ascii="宋体" w:cs="宋体" w:hint="eastAsia"/>
                <w:kern w:val="0"/>
                <w:sz w:val="18"/>
                <w:szCs w:val="18"/>
              </w:rPr>
              <w:t>卤</w:t>
            </w:r>
          </w:p>
          <w:p w14:paraId="2BAB881A" w14:textId="77777777" w:rsidR="0067508D" w:rsidRDefault="0067508D" w:rsidP="0067508D">
            <w:pPr>
              <w:autoSpaceDE w:val="0"/>
              <w:autoSpaceDN w:val="0"/>
              <w:spacing w:line="262" w:lineRule="exact"/>
              <w:ind w:left="7" w:right="7"/>
              <w:rPr>
                <w:rFonts w:ascii="宋体"/>
                <w:kern w:val="0"/>
                <w:sz w:val="18"/>
                <w:szCs w:val="18"/>
              </w:rPr>
            </w:pPr>
            <w:r>
              <w:rPr>
                <w:rFonts w:ascii="宋体" w:cs="宋体" w:hint="eastAsia"/>
                <w:kern w:val="0"/>
                <w:sz w:val="18"/>
                <w:szCs w:val="18"/>
              </w:rPr>
              <w:t>膏、卤晶</w:t>
            </w:r>
          </w:p>
        </w:tc>
      </w:tr>
    </w:tbl>
    <w:p w14:paraId="507D9120" w14:textId="77777777" w:rsidR="0067508D" w:rsidRDefault="0067508D" w:rsidP="0067508D">
      <w:pPr>
        <w:rPr>
          <w:rFonts w:ascii="宋体"/>
          <w:sz w:val="18"/>
          <w:szCs w:val="18"/>
        </w:rPr>
      </w:pPr>
    </w:p>
    <w:p w14:paraId="7C35657E" w14:textId="77777777" w:rsidR="0067508D" w:rsidRDefault="0067508D" w:rsidP="0067508D">
      <w:pPr>
        <w:rPr>
          <w:rFonts w:ascii="宋体"/>
          <w:sz w:val="18"/>
          <w:szCs w:val="18"/>
        </w:rPr>
      </w:pPr>
      <w:r>
        <w:rPr>
          <w:rFonts w:ascii="宋体" w:hint="eastAsia"/>
          <w:sz w:val="18"/>
          <w:szCs w:val="18"/>
        </w:rPr>
        <w:br w:type="page"/>
      </w:r>
    </w:p>
    <w:p w14:paraId="2783900E" w14:textId="77777777" w:rsidR="0067508D" w:rsidRDefault="0067508D" w:rsidP="0067508D">
      <w:pPr>
        <w:rPr>
          <w:rFonts w:ascii="宋体"/>
          <w:sz w:val="18"/>
          <w:szCs w:val="18"/>
        </w:rPr>
      </w:pPr>
      <w:r>
        <w:rPr>
          <w:rFonts w:ascii="宋体" w:hint="eastAsia"/>
          <w:sz w:val="18"/>
          <w:szCs w:val="18"/>
        </w:rPr>
        <w:lastRenderedPageBreak/>
        <w:t xml:space="preserve">                                                      续上表</w:t>
      </w:r>
    </w:p>
    <w:p w14:paraId="7D3A3788" w14:textId="77777777" w:rsidR="0067508D" w:rsidRDefault="0067508D" w:rsidP="0067508D">
      <w:pPr>
        <w:autoSpaceDE w:val="0"/>
        <w:autoSpaceDN w:val="0"/>
        <w:adjustRightInd w:val="0"/>
        <w:jc w:val="left"/>
        <w:rPr>
          <w:rFonts w:ascii="宋体"/>
          <w:kern w:val="0"/>
          <w:sz w:val="2"/>
          <w:szCs w:val="2"/>
        </w:rPr>
      </w:pPr>
    </w:p>
    <w:tbl>
      <w:tblPr>
        <w:tblpPr w:leftFromText="180" w:rightFromText="180" w:vertAnchor="page" w:horzAnchor="margin" w:tblpY="1476"/>
        <w:tblW w:w="0" w:type="auto"/>
        <w:tblCellMar>
          <w:left w:w="0" w:type="dxa"/>
          <w:right w:w="0" w:type="dxa"/>
        </w:tblCellMar>
        <w:tblLook w:val="0000" w:firstRow="0" w:lastRow="0" w:firstColumn="0" w:lastColumn="0" w:noHBand="0" w:noVBand="0"/>
      </w:tblPr>
      <w:tblGrid>
        <w:gridCol w:w="366"/>
        <w:gridCol w:w="182"/>
        <w:gridCol w:w="175"/>
        <w:gridCol w:w="1628"/>
        <w:gridCol w:w="370"/>
        <w:gridCol w:w="364"/>
        <w:gridCol w:w="2369"/>
      </w:tblGrid>
      <w:tr w:rsidR="0067508D" w14:paraId="4E8CE283" w14:textId="77777777" w:rsidTr="0067508D">
        <w:trPr>
          <w:cantSplit/>
          <w:trHeight w:val="338"/>
        </w:trPr>
        <w:tc>
          <w:tcPr>
            <w:tcW w:w="723" w:type="dxa"/>
            <w:gridSpan w:val="3"/>
            <w:vMerge w:val="restart"/>
            <w:tcBorders>
              <w:top w:val="single" w:sz="12" w:space="0" w:color="auto"/>
              <w:left w:val="single" w:sz="12" w:space="0" w:color="auto"/>
              <w:bottom w:val="single" w:sz="8" w:space="0" w:color="auto"/>
              <w:right w:val="single" w:sz="8" w:space="0" w:color="auto"/>
            </w:tcBorders>
          </w:tcPr>
          <w:p w14:paraId="3D71636D" w14:textId="77777777" w:rsidR="0067508D" w:rsidRDefault="0067508D" w:rsidP="0067508D">
            <w:pPr>
              <w:autoSpaceDE w:val="0"/>
              <w:autoSpaceDN w:val="0"/>
              <w:spacing w:before="270" w:line="262" w:lineRule="exact"/>
              <w:ind w:left="7" w:right="7"/>
              <w:jc w:val="center"/>
              <w:rPr>
                <w:rFonts w:ascii="宋体"/>
                <w:kern w:val="0"/>
                <w:sz w:val="18"/>
                <w:szCs w:val="18"/>
              </w:rPr>
            </w:pPr>
            <w:r>
              <w:rPr>
                <w:rFonts w:ascii="宋体" w:cs="宋体" w:hint="eastAsia"/>
                <w:kern w:val="0"/>
                <w:sz w:val="18"/>
                <w:szCs w:val="18"/>
              </w:rPr>
              <w:t>代  码</w:t>
            </w:r>
          </w:p>
          <w:p w14:paraId="420032BA" w14:textId="77777777" w:rsidR="0067508D" w:rsidRDefault="0067508D" w:rsidP="0067508D">
            <w:pPr>
              <w:autoSpaceDE w:val="0"/>
              <w:autoSpaceDN w:val="0"/>
              <w:spacing w:line="352" w:lineRule="exact"/>
              <w:ind w:left="7" w:right="7"/>
              <w:jc w:val="center"/>
              <w:rPr>
                <w:rFonts w:ascii="宋体"/>
                <w:kern w:val="0"/>
                <w:sz w:val="2"/>
                <w:szCs w:val="2"/>
              </w:rPr>
            </w:pPr>
          </w:p>
        </w:tc>
        <w:tc>
          <w:tcPr>
            <w:tcW w:w="1628" w:type="dxa"/>
            <w:vMerge w:val="restart"/>
            <w:tcBorders>
              <w:top w:val="single" w:sz="12" w:space="0" w:color="auto"/>
              <w:left w:val="single" w:sz="8" w:space="0" w:color="auto"/>
              <w:bottom w:val="single" w:sz="8" w:space="0" w:color="auto"/>
              <w:right w:val="single" w:sz="8" w:space="0" w:color="auto"/>
            </w:tcBorders>
          </w:tcPr>
          <w:p w14:paraId="1CA6D327" w14:textId="77777777" w:rsidR="0067508D" w:rsidRDefault="0067508D" w:rsidP="0067508D">
            <w:pPr>
              <w:autoSpaceDE w:val="0"/>
              <w:autoSpaceDN w:val="0"/>
              <w:spacing w:before="247" w:line="275" w:lineRule="exact"/>
              <w:ind w:left="7" w:right="7"/>
              <w:jc w:val="center"/>
              <w:rPr>
                <w:rFonts w:ascii="宋体"/>
                <w:kern w:val="0"/>
                <w:sz w:val="18"/>
                <w:szCs w:val="18"/>
              </w:rPr>
            </w:pPr>
            <w:r>
              <w:rPr>
                <w:rFonts w:ascii="宋体" w:cs="宋体" w:hint="eastAsia"/>
                <w:kern w:val="0"/>
                <w:sz w:val="18"/>
                <w:szCs w:val="18"/>
              </w:rPr>
              <w:t>货  物  品  类</w:t>
            </w:r>
          </w:p>
          <w:p w14:paraId="46FF40E1" w14:textId="77777777" w:rsidR="0067508D" w:rsidRDefault="0067508D" w:rsidP="0067508D">
            <w:pPr>
              <w:autoSpaceDE w:val="0"/>
              <w:autoSpaceDN w:val="0"/>
              <w:spacing w:line="363" w:lineRule="exact"/>
              <w:ind w:left="7" w:right="7"/>
              <w:jc w:val="center"/>
              <w:rPr>
                <w:rFonts w:ascii="宋体"/>
                <w:kern w:val="0"/>
                <w:sz w:val="2"/>
                <w:szCs w:val="2"/>
              </w:rPr>
            </w:pPr>
          </w:p>
        </w:tc>
        <w:tc>
          <w:tcPr>
            <w:tcW w:w="734" w:type="dxa"/>
            <w:gridSpan w:val="2"/>
            <w:tcBorders>
              <w:top w:val="single" w:sz="12" w:space="0" w:color="auto"/>
              <w:left w:val="single" w:sz="8" w:space="0" w:color="auto"/>
              <w:bottom w:val="single" w:sz="8" w:space="0" w:color="auto"/>
              <w:right w:val="single" w:sz="8" w:space="0" w:color="auto"/>
            </w:tcBorders>
          </w:tcPr>
          <w:p w14:paraId="4968DD0B" w14:textId="77777777" w:rsidR="0067508D" w:rsidRDefault="0067508D" w:rsidP="0067508D">
            <w:pPr>
              <w:autoSpaceDE w:val="0"/>
              <w:autoSpaceDN w:val="0"/>
              <w:spacing w:line="241" w:lineRule="exact"/>
              <w:ind w:left="7" w:right="7"/>
              <w:jc w:val="center"/>
              <w:rPr>
                <w:rFonts w:ascii="宋体"/>
                <w:kern w:val="0"/>
                <w:sz w:val="18"/>
                <w:szCs w:val="18"/>
              </w:rPr>
            </w:pPr>
            <w:r>
              <w:rPr>
                <w:rFonts w:ascii="宋体" w:cs="宋体" w:hint="eastAsia"/>
                <w:kern w:val="0"/>
                <w:sz w:val="18"/>
                <w:szCs w:val="18"/>
              </w:rPr>
              <w:t>运价号</w:t>
            </w:r>
          </w:p>
        </w:tc>
        <w:tc>
          <w:tcPr>
            <w:tcW w:w="2369" w:type="dxa"/>
            <w:vMerge w:val="restart"/>
            <w:tcBorders>
              <w:top w:val="single" w:sz="12" w:space="0" w:color="auto"/>
              <w:left w:val="single" w:sz="8" w:space="0" w:color="auto"/>
              <w:bottom w:val="single" w:sz="8" w:space="0" w:color="auto"/>
              <w:right w:val="single" w:sz="12" w:space="0" w:color="auto"/>
            </w:tcBorders>
          </w:tcPr>
          <w:p w14:paraId="56F4B8A6" w14:textId="77777777" w:rsidR="0067508D" w:rsidRDefault="0067508D" w:rsidP="0067508D">
            <w:pPr>
              <w:autoSpaceDE w:val="0"/>
              <w:autoSpaceDN w:val="0"/>
              <w:spacing w:before="36" w:line="475" w:lineRule="exact"/>
              <w:ind w:left="7" w:right="7"/>
              <w:jc w:val="center"/>
              <w:rPr>
                <w:rFonts w:ascii="宋体"/>
                <w:kern w:val="0"/>
                <w:sz w:val="18"/>
                <w:szCs w:val="18"/>
              </w:rPr>
            </w:pPr>
            <w:r>
              <w:rPr>
                <w:rFonts w:ascii="宋体" w:cs="宋体" w:hint="eastAsia"/>
                <w:kern w:val="0"/>
                <w:sz w:val="18"/>
                <w:szCs w:val="18"/>
              </w:rPr>
              <w:t>说       明</w:t>
            </w:r>
          </w:p>
          <w:p w14:paraId="055CA75A" w14:textId="77777777" w:rsidR="0067508D" w:rsidRDefault="0067508D" w:rsidP="0067508D">
            <w:pPr>
              <w:autoSpaceDE w:val="0"/>
              <w:autoSpaceDN w:val="0"/>
              <w:spacing w:line="374" w:lineRule="exact"/>
              <w:ind w:left="7" w:right="7"/>
              <w:jc w:val="center"/>
              <w:rPr>
                <w:rFonts w:ascii="宋体"/>
                <w:kern w:val="0"/>
                <w:sz w:val="2"/>
                <w:szCs w:val="2"/>
              </w:rPr>
            </w:pPr>
          </w:p>
        </w:tc>
      </w:tr>
      <w:tr w:rsidR="0067508D" w14:paraId="0769B34A" w14:textId="77777777" w:rsidTr="0067508D">
        <w:trPr>
          <w:cantSplit/>
          <w:trHeight w:val="556"/>
        </w:trPr>
        <w:tc>
          <w:tcPr>
            <w:tcW w:w="0" w:type="auto"/>
            <w:gridSpan w:val="3"/>
            <w:vMerge/>
            <w:tcBorders>
              <w:top w:val="single" w:sz="12" w:space="0" w:color="auto"/>
              <w:left w:val="single" w:sz="12" w:space="0" w:color="auto"/>
              <w:bottom w:val="single" w:sz="8" w:space="0" w:color="auto"/>
              <w:right w:val="single" w:sz="8" w:space="0" w:color="auto"/>
            </w:tcBorders>
            <w:vAlign w:val="center"/>
          </w:tcPr>
          <w:p w14:paraId="0DDAABFC" w14:textId="77777777" w:rsidR="0067508D" w:rsidRDefault="0067508D" w:rsidP="0067508D">
            <w:pPr>
              <w:widowControl/>
              <w:jc w:val="left"/>
              <w:rPr>
                <w:rFonts w:ascii="宋体"/>
                <w:kern w:val="0"/>
                <w:sz w:val="2"/>
                <w:szCs w:val="2"/>
              </w:rPr>
            </w:pPr>
          </w:p>
        </w:tc>
        <w:tc>
          <w:tcPr>
            <w:tcW w:w="0" w:type="auto"/>
            <w:vMerge/>
            <w:tcBorders>
              <w:top w:val="single" w:sz="12" w:space="0" w:color="auto"/>
              <w:left w:val="single" w:sz="8" w:space="0" w:color="auto"/>
              <w:bottom w:val="single" w:sz="8" w:space="0" w:color="auto"/>
              <w:right w:val="single" w:sz="8" w:space="0" w:color="auto"/>
            </w:tcBorders>
            <w:vAlign w:val="center"/>
          </w:tcPr>
          <w:p w14:paraId="1904A7B5" w14:textId="77777777" w:rsidR="0067508D" w:rsidRDefault="0067508D" w:rsidP="0067508D">
            <w:pPr>
              <w:widowControl/>
              <w:jc w:val="left"/>
              <w:rPr>
                <w:rFonts w:ascii="宋体"/>
                <w:kern w:val="0"/>
                <w:sz w:val="2"/>
                <w:szCs w:val="2"/>
              </w:rPr>
            </w:pPr>
          </w:p>
        </w:tc>
        <w:tc>
          <w:tcPr>
            <w:tcW w:w="370" w:type="dxa"/>
            <w:tcBorders>
              <w:top w:val="single" w:sz="8" w:space="0" w:color="auto"/>
              <w:left w:val="single" w:sz="8" w:space="0" w:color="auto"/>
              <w:bottom w:val="single" w:sz="8" w:space="0" w:color="auto"/>
              <w:right w:val="single" w:sz="8" w:space="0" w:color="auto"/>
            </w:tcBorders>
          </w:tcPr>
          <w:p w14:paraId="62A29754" w14:textId="77777777" w:rsidR="0067508D" w:rsidRDefault="0067508D" w:rsidP="0067508D">
            <w:pPr>
              <w:autoSpaceDE w:val="0"/>
              <w:autoSpaceDN w:val="0"/>
              <w:spacing w:line="259" w:lineRule="exact"/>
              <w:ind w:left="7" w:right="7"/>
              <w:jc w:val="center"/>
              <w:rPr>
                <w:rFonts w:ascii="宋体"/>
                <w:kern w:val="0"/>
                <w:sz w:val="18"/>
                <w:szCs w:val="18"/>
              </w:rPr>
            </w:pPr>
            <w:r>
              <w:rPr>
                <w:rFonts w:ascii="宋体" w:hAnsi="宋体" w:cs="宋体" w:hint="eastAsia"/>
                <w:kern w:val="0"/>
                <w:sz w:val="18"/>
                <w:szCs w:val="18"/>
              </w:rPr>
              <w:t>整</w:t>
            </w:r>
          </w:p>
          <w:p w14:paraId="129463C9" w14:textId="77777777" w:rsidR="0067508D" w:rsidRDefault="0067508D" w:rsidP="0067508D">
            <w:pPr>
              <w:autoSpaceDE w:val="0"/>
              <w:autoSpaceDN w:val="0"/>
              <w:spacing w:line="198" w:lineRule="exact"/>
              <w:ind w:left="7" w:right="7"/>
              <w:jc w:val="center"/>
              <w:rPr>
                <w:rFonts w:ascii="宋体"/>
                <w:kern w:val="0"/>
                <w:sz w:val="18"/>
                <w:szCs w:val="18"/>
              </w:rPr>
            </w:pPr>
            <w:r>
              <w:rPr>
                <w:rFonts w:ascii="宋体" w:hAnsi="宋体" w:cs="宋体" w:hint="eastAsia"/>
                <w:kern w:val="0"/>
                <w:sz w:val="18"/>
                <w:szCs w:val="18"/>
              </w:rPr>
              <w:t>车</w:t>
            </w:r>
          </w:p>
        </w:tc>
        <w:tc>
          <w:tcPr>
            <w:tcW w:w="363" w:type="dxa"/>
            <w:tcBorders>
              <w:top w:val="single" w:sz="8" w:space="0" w:color="auto"/>
              <w:left w:val="single" w:sz="8" w:space="0" w:color="auto"/>
              <w:bottom w:val="single" w:sz="8" w:space="0" w:color="auto"/>
              <w:right w:val="single" w:sz="8" w:space="0" w:color="auto"/>
            </w:tcBorders>
          </w:tcPr>
          <w:p w14:paraId="61C4C992" w14:textId="77777777" w:rsidR="0067508D" w:rsidRDefault="0067508D" w:rsidP="0067508D">
            <w:pPr>
              <w:autoSpaceDE w:val="0"/>
              <w:autoSpaceDN w:val="0"/>
              <w:spacing w:line="255" w:lineRule="exact"/>
              <w:ind w:left="7" w:right="7"/>
              <w:jc w:val="center"/>
              <w:rPr>
                <w:rFonts w:ascii="宋体"/>
                <w:kern w:val="0"/>
                <w:sz w:val="18"/>
                <w:szCs w:val="18"/>
              </w:rPr>
            </w:pPr>
            <w:r>
              <w:rPr>
                <w:rFonts w:ascii="宋体" w:hAnsi="宋体" w:cs="宋体" w:hint="eastAsia"/>
                <w:kern w:val="0"/>
                <w:sz w:val="18"/>
                <w:szCs w:val="18"/>
              </w:rPr>
              <w:t>零</w:t>
            </w:r>
          </w:p>
          <w:p w14:paraId="5575BEAE" w14:textId="77777777" w:rsidR="0067508D" w:rsidRDefault="0067508D" w:rsidP="0067508D">
            <w:pPr>
              <w:autoSpaceDE w:val="0"/>
              <w:autoSpaceDN w:val="0"/>
              <w:spacing w:line="205" w:lineRule="exact"/>
              <w:ind w:left="7" w:right="7"/>
              <w:jc w:val="center"/>
              <w:rPr>
                <w:rFonts w:ascii="宋体"/>
                <w:kern w:val="0"/>
                <w:sz w:val="18"/>
                <w:szCs w:val="18"/>
              </w:rPr>
            </w:pPr>
            <w:r>
              <w:rPr>
                <w:rFonts w:ascii="宋体" w:hAnsi="宋体" w:cs="宋体" w:hint="eastAsia"/>
                <w:kern w:val="0"/>
                <w:sz w:val="18"/>
                <w:szCs w:val="18"/>
              </w:rPr>
              <w:t>担</w:t>
            </w:r>
          </w:p>
        </w:tc>
        <w:tc>
          <w:tcPr>
            <w:tcW w:w="0" w:type="auto"/>
            <w:vMerge/>
            <w:tcBorders>
              <w:top w:val="single" w:sz="12" w:space="0" w:color="auto"/>
              <w:left w:val="single" w:sz="8" w:space="0" w:color="auto"/>
              <w:bottom w:val="single" w:sz="8" w:space="0" w:color="auto"/>
              <w:right w:val="single" w:sz="12" w:space="0" w:color="auto"/>
            </w:tcBorders>
            <w:vAlign w:val="center"/>
          </w:tcPr>
          <w:p w14:paraId="2120EE7B" w14:textId="77777777" w:rsidR="0067508D" w:rsidRDefault="0067508D" w:rsidP="0067508D">
            <w:pPr>
              <w:widowControl/>
              <w:jc w:val="left"/>
              <w:rPr>
                <w:rFonts w:ascii="宋体"/>
                <w:kern w:val="0"/>
                <w:sz w:val="2"/>
                <w:szCs w:val="2"/>
              </w:rPr>
            </w:pPr>
          </w:p>
        </w:tc>
      </w:tr>
      <w:tr w:rsidR="0067508D" w14:paraId="41F7FA8F" w14:textId="77777777" w:rsidTr="0067508D">
        <w:trPr>
          <w:cantSplit/>
          <w:trHeight w:val="1281"/>
        </w:trPr>
        <w:tc>
          <w:tcPr>
            <w:tcW w:w="366" w:type="dxa"/>
            <w:vMerge w:val="restart"/>
            <w:tcBorders>
              <w:top w:val="single" w:sz="8" w:space="0" w:color="auto"/>
              <w:left w:val="single" w:sz="12" w:space="0" w:color="auto"/>
              <w:bottom w:val="nil"/>
              <w:right w:val="single" w:sz="8" w:space="0" w:color="auto"/>
            </w:tcBorders>
          </w:tcPr>
          <w:p w14:paraId="7D0FBFBF" w14:textId="77777777" w:rsidR="0067508D" w:rsidRDefault="0067508D" w:rsidP="0067508D">
            <w:pPr>
              <w:autoSpaceDE w:val="0"/>
              <w:autoSpaceDN w:val="0"/>
              <w:spacing w:line="237" w:lineRule="exact"/>
              <w:ind w:left="7" w:right="7"/>
              <w:jc w:val="center"/>
              <w:rPr>
                <w:rFonts w:ascii="宋体" w:hAnsi="宋体" w:cs="宋体"/>
                <w:kern w:val="0"/>
                <w:sz w:val="18"/>
                <w:szCs w:val="18"/>
              </w:rPr>
            </w:pPr>
            <w:r>
              <w:rPr>
                <w:rFonts w:ascii="宋体" w:hAnsi="宋体" w:cs="宋体" w:hint="eastAsia"/>
                <w:kern w:val="0"/>
                <w:sz w:val="18"/>
                <w:szCs w:val="18"/>
              </w:rPr>
              <w:t>15</w:t>
            </w:r>
          </w:p>
          <w:p w14:paraId="603C067C" w14:textId="77777777" w:rsidR="0067508D" w:rsidRDefault="0067508D" w:rsidP="0067508D">
            <w:pPr>
              <w:autoSpaceDE w:val="0"/>
              <w:autoSpaceDN w:val="0"/>
              <w:spacing w:line="259" w:lineRule="exact"/>
              <w:ind w:left="7" w:right="7"/>
              <w:jc w:val="center"/>
              <w:rPr>
                <w:rFonts w:ascii="宋体"/>
                <w:kern w:val="0"/>
                <w:sz w:val="18"/>
                <w:szCs w:val="18"/>
              </w:rPr>
            </w:pPr>
          </w:p>
          <w:p w14:paraId="79D1A5E0" w14:textId="77777777" w:rsidR="0067508D" w:rsidRDefault="0067508D" w:rsidP="0067508D">
            <w:pPr>
              <w:autoSpaceDE w:val="0"/>
              <w:autoSpaceDN w:val="0"/>
              <w:spacing w:line="259" w:lineRule="exact"/>
              <w:ind w:left="7" w:right="7"/>
              <w:jc w:val="center"/>
              <w:rPr>
                <w:rFonts w:ascii="宋体"/>
                <w:kern w:val="0"/>
                <w:sz w:val="18"/>
                <w:szCs w:val="18"/>
              </w:rPr>
            </w:pPr>
          </w:p>
          <w:p w14:paraId="7AD5729D" w14:textId="77777777" w:rsidR="0067508D" w:rsidRDefault="0067508D" w:rsidP="0067508D">
            <w:pPr>
              <w:autoSpaceDE w:val="0"/>
              <w:autoSpaceDN w:val="0"/>
              <w:spacing w:line="259" w:lineRule="exact"/>
              <w:ind w:left="7" w:right="7"/>
              <w:jc w:val="center"/>
              <w:rPr>
                <w:rFonts w:ascii="宋体"/>
                <w:kern w:val="0"/>
                <w:sz w:val="18"/>
                <w:szCs w:val="18"/>
              </w:rPr>
            </w:pPr>
          </w:p>
          <w:p w14:paraId="699AF522" w14:textId="77777777" w:rsidR="0067508D" w:rsidRDefault="0067508D" w:rsidP="0067508D">
            <w:pPr>
              <w:autoSpaceDE w:val="0"/>
              <w:autoSpaceDN w:val="0"/>
              <w:spacing w:line="259" w:lineRule="exact"/>
              <w:ind w:left="7" w:right="7"/>
              <w:jc w:val="center"/>
              <w:rPr>
                <w:rFonts w:ascii="宋体"/>
                <w:kern w:val="0"/>
                <w:sz w:val="18"/>
                <w:szCs w:val="18"/>
              </w:rPr>
            </w:pPr>
          </w:p>
          <w:p w14:paraId="78BAFC2E" w14:textId="77777777" w:rsidR="0067508D" w:rsidRDefault="0067508D" w:rsidP="0067508D">
            <w:pPr>
              <w:autoSpaceDE w:val="0"/>
              <w:autoSpaceDN w:val="0"/>
              <w:spacing w:line="262" w:lineRule="exact"/>
              <w:ind w:left="7" w:right="7"/>
              <w:jc w:val="center"/>
              <w:rPr>
                <w:rFonts w:ascii="宋体" w:hAnsi="宋体" w:cs="宋体"/>
                <w:kern w:val="0"/>
                <w:sz w:val="18"/>
                <w:szCs w:val="18"/>
              </w:rPr>
            </w:pPr>
            <w:r>
              <w:rPr>
                <w:rFonts w:ascii="宋体" w:hAnsi="宋体" w:cs="宋体" w:hint="eastAsia"/>
                <w:kern w:val="0"/>
                <w:sz w:val="18"/>
                <w:szCs w:val="18"/>
              </w:rPr>
              <w:t>15</w:t>
            </w:r>
          </w:p>
          <w:p w14:paraId="386960F4" w14:textId="77777777" w:rsidR="0067508D" w:rsidRDefault="0067508D" w:rsidP="0067508D">
            <w:pPr>
              <w:autoSpaceDE w:val="0"/>
              <w:autoSpaceDN w:val="0"/>
              <w:spacing w:line="248" w:lineRule="exact"/>
              <w:ind w:left="7" w:right="7"/>
              <w:jc w:val="center"/>
              <w:rPr>
                <w:rFonts w:ascii="宋体"/>
                <w:kern w:val="0"/>
                <w:sz w:val="18"/>
                <w:szCs w:val="18"/>
              </w:rPr>
            </w:pPr>
          </w:p>
          <w:p w14:paraId="3DB94E60" w14:textId="77777777" w:rsidR="0067508D" w:rsidRDefault="0067508D" w:rsidP="0067508D">
            <w:pPr>
              <w:autoSpaceDE w:val="0"/>
              <w:autoSpaceDN w:val="0"/>
              <w:spacing w:line="252" w:lineRule="exact"/>
              <w:ind w:left="7" w:right="7"/>
              <w:jc w:val="center"/>
              <w:rPr>
                <w:rFonts w:ascii="宋体" w:hAnsi="宋体" w:cs="宋体"/>
                <w:kern w:val="0"/>
                <w:sz w:val="18"/>
                <w:szCs w:val="18"/>
              </w:rPr>
            </w:pPr>
            <w:r>
              <w:rPr>
                <w:rFonts w:ascii="宋体" w:hAnsi="宋体" w:cs="宋体" w:hint="eastAsia"/>
                <w:kern w:val="0"/>
                <w:sz w:val="18"/>
                <w:szCs w:val="18"/>
              </w:rPr>
              <w:t>15</w:t>
            </w:r>
          </w:p>
          <w:p w14:paraId="09009BA2" w14:textId="77777777" w:rsidR="0067508D" w:rsidRDefault="0067508D" w:rsidP="0067508D">
            <w:pPr>
              <w:autoSpaceDE w:val="0"/>
              <w:autoSpaceDN w:val="0"/>
              <w:spacing w:line="316" w:lineRule="exact"/>
              <w:ind w:left="7" w:right="7"/>
              <w:jc w:val="center"/>
              <w:rPr>
                <w:rFonts w:ascii="宋体" w:hAnsi="宋体" w:cs="宋体"/>
                <w:kern w:val="0"/>
                <w:sz w:val="18"/>
                <w:szCs w:val="18"/>
              </w:rPr>
            </w:pPr>
            <w:r>
              <w:rPr>
                <w:rFonts w:ascii="宋体" w:hAnsi="宋体" w:cs="宋体" w:hint="eastAsia"/>
                <w:kern w:val="0"/>
                <w:sz w:val="18"/>
                <w:szCs w:val="18"/>
              </w:rPr>
              <w:t>15</w:t>
            </w:r>
          </w:p>
          <w:p w14:paraId="775F58C2" w14:textId="77777777" w:rsidR="0067508D" w:rsidRDefault="0067508D" w:rsidP="0067508D">
            <w:pPr>
              <w:autoSpaceDE w:val="0"/>
              <w:autoSpaceDN w:val="0"/>
              <w:spacing w:line="259" w:lineRule="exact"/>
              <w:ind w:left="7" w:right="7"/>
              <w:jc w:val="center"/>
              <w:rPr>
                <w:rFonts w:ascii="宋体"/>
                <w:kern w:val="0"/>
                <w:sz w:val="18"/>
                <w:szCs w:val="18"/>
              </w:rPr>
            </w:pPr>
          </w:p>
          <w:p w14:paraId="1FDD128C" w14:textId="77777777" w:rsidR="0067508D" w:rsidRDefault="0067508D" w:rsidP="0067508D">
            <w:pPr>
              <w:autoSpaceDE w:val="0"/>
              <w:autoSpaceDN w:val="0"/>
              <w:spacing w:line="259" w:lineRule="exact"/>
              <w:ind w:left="7" w:right="7"/>
              <w:jc w:val="center"/>
              <w:rPr>
                <w:rFonts w:ascii="宋体"/>
                <w:kern w:val="0"/>
                <w:sz w:val="18"/>
                <w:szCs w:val="18"/>
              </w:rPr>
            </w:pPr>
          </w:p>
          <w:p w14:paraId="7F1D594D" w14:textId="77777777" w:rsidR="0067508D" w:rsidRDefault="0067508D" w:rsidP="0067508D">
            <w:pPr>
              <w:autoSpaceDE w:val="0"/>
              <w:autoSpaceDN w:val="0"/>
              <w:spacing w:line="259" w:lineRule="exact"/>
              <w:ind w:left="7" w:right="7"/>
              <w:jc w:val="center"/>
              <w:rPr>
                <w:rFonts w:ascii="宋体"/>
                <w:kern w:val="0"/>
                <w:sz w:val="18"/>
                <w:szCs w:val="18"/>
              </w:rPr>
            </w:pPr>
          </w:p>
          <w:p w14:paraId="23F7D403" w14:textId="77777777" w:rsidR="0067508D" w:rsidRDefault="0067508D" w:rsidP="0067508D">
            <w:pPr>
              <w:autoSpaceDE w:val="0"/>
              <w:autoSpaceDN w:val="0"/>
              <w:spacing w:line="259" w:lineRule="exact"/>
              <w:ind w:left="7" w:right="7"/>
              <w:jc w:val="center"/>
              <w:rPr>
                <w:rFonts w:ascii="宋体"/>
                <w:kern w:val="0"/>
                <w:sz w:val="18"/>
                <w:szCs w:val="18"/>
              </w:rPr>
            </w:pPr>
          </w:p>
          <w:p w14:paraId="758D4670" w14:textId="77777777" w:rsidR="0067508D" w:rsidRDefault="0067508D" w:rsidP="0067508D">
            <w:pPr>
              <w:autoSpaceDE w:val="0"/>
              <w:autoSpaceDN w:val="0"/>
              <w:spacing w:line="259" w:lineRule="exact"/>
              <w:ind w:left="7" w:right="7"/>
              <w:jc w:val="center"/>
              <w:rPr>
                <w:rFonts w:ascii="宋体"/>
                <w:kern w:val="0"/>
                <w:sz w:val="18"/>
                <w:szCs w:val="18"/>
              </w:rPr>
            </w:pPr>
          </w:p>
          <w:p w14:paraId="47D41E3D" w14:textId="77777777" w:rsidR="0067508D" w:rsidRDefault="0067508D" w:rsidP="0067508D">
            <w:pPr>
              <w:autoSpaceDE w:val="0"/>
              <w:autoSpaceDN w:val="0"/>
              <w:spacing w:line="259" w:lineRule="exact"/>
              <w:ind w:left="7" w:right="7"/>
              <w:jc w:val="center"/>
              <w:rPr>
                <w:rFonts w:ascii="宋体"/>
                <w:kern w:val="0"/>
                <w:sz w:val="18"/>
                <w:szCs w:val="18"/>
              </w:rPr>
            </w:pPr>
          </w:p>
        </w:tc>
        <w:tc>
          <w:tcPr>
            <w:tcW w:w="182" w:type="dxa"/>
            <w:vMerge w:val="restart"/>
            <w:tcBorders>
              <w:top w:val="single" w:sz="8" w:space="0" w:color="auto"/>
              <w:left w:val="single" w:sz="8" w:space="0" w:color="auto"/>
              <w:bottom w:val="nil"/>
              <w:right w:val="single" w:sz="8" w:space="0" w:color="auto"/>
            </w:tcBorders>
          </w:tcPr>
          <w:p w14:paraId="2F98E533" w14:textId="77777777" w:rsidR="0067508D" w:rsidRDefault="0067508D" w:rsidP="0067508D">
            <w:pPr>
              <w:autoSpaceDE w:val="0"/>
              <w:autoSpaceDN w:val="0"/>
              <w:spacing w:line="230" w:lineRule="exact"/>
              <w:ind w:left="7" w:right="7"/>
              <w:jc w:val="center"/>
              <w:rPr>
                <w:rFonts w:ascii="宋体" w:hAnsi="宋体" w:cs="宋体"/>
                <w:kern w:val="0"/>
                <w:sz w:val="18"/>
                <w:szCs w:val="18"/>
              </w:rPr>
            </w:pPr>
            <w:r>
              <w:rPr>
                <w:rFonts w:ascii="宋体" w:hAnsi="宋体" w:cs="宋体" w:hint="eastAsia"/>
                <w:kern w:val="0"/>
                <w:sz w:val="18"/>
                <w:szCs w:val="18"/>
              </w:rPr>
              <w:t>9</w:t>
            </w:r>
          </w:p>
          <w:p w14:paraId="179DA39B" w14:textId="77777777" w:rsidR="0067508D" w:rsidRDefault="0067508D" w:rsidP="0067508D">
            <w:pPr>
              <w:autoSpaceDE w:val="0"/>
              <w:autoSpaceDN w:val="0"/>
              <w:spacing w:line="259" w:lineRule="exact"/>
              <w:ind w:left="7" w:right="7"/>
              <w:jc w:val="center"/>
              <w:rPr>
                <w:rFonts w:ascii="宋体"/>
                <w:kern w:val="0"/>
                <w:sz w:val="18"/>
                <w:szCs w:val="18"/>
              </w:rPr>
            </w:pPr>
          </w:p>
          <w:p w14:paraId="159A2F21" w14:textId="77777777" w:rsidR="0067508D" w:rsidRDefault="0067508D" w:rsidP="0067508D">
            <w:pPr>
              <w:autoSpaceDE w:val="0"/>
              <w:autoSpaceDN w:val="0"/>
              <w:spacing w:line="259" w:lineRule="exact"/>
              <w:ind w:left="7" w:right="7"/>
              <w:jc w:val="center"/>
              <w:rPr>
                <w:rFonts w:ascii="宋体"/>
                <w:kern w:val="0"/>
                <w:sz w:val="18"/>
                <w:szCs w:val="18"/>
              </w:rPr>
            </w:pPr>
          </w:p>
          <w:p w14:paraId="570EB2D8" w14:textId="77777777" w:rsidR="0067508D" w:rsidRDefault="0067508D" w:rsidP="0067508D">
            <w:pPr>
              <w:autoSpaceDE w:val="0"/>
              <w:autoSpaceDN w:val="0"/>
              <w:spacing w:line="259" w:lineRule="exact"/>
              <w:ind w:left="7" w:right="7"/>
              <w:jc w:val="center"/>
              <w:rPr>
                <w:rFonts w:ascii="宋体"/>
                <w:kern w:val="0"/>
                <w:sz w:val="18"/>
                <w:szCs w:val="18"/>
              </w:rPr>
            </w:pPr>
          </w:p>
          <w:p w14:paraId="69EFE899" w14:textId="77777777" w:rsidR="0067508D" w:rsidRDefault="0067508D" w:rsidP="0067508D">
            <w:pPr>
              <w:autoSpaceDE w:val="0"/>
              <w:autoSpaceDN w:val="0"/>
              <w:spacing w:line="259" w:lineRule="exact"/>
              <w:ind w:left="7" w:right="7"/>
              <w:jc w:val="center"/>
              <w:rPr>
                <w:rFonts w:ascii="宋体"/>
                <w:kern w:val="0"/>
                <w:sz w:val="18"/>
                <w:szCs w:val="18"/>
              </w:rPr>
            </w:pPr>
          </w:p>
          <w:p w14:paraId="33BB3782" w14:textId="77777777" w:rsidR="0067508D" w:rsidRDefault="0067508D" w:rsidP="0067508D">
            <w:pPr>
              <w:autoSpaceDE w:val="0"/>
              <w:autoSpaceDN w:val="0"/>
              <w:spacing w:line="266" w:lineRule="exact"/>
              <w:ind w:left="7" w:right="7"/>
              <w:jc w:val="center"/>
              <w:rPr>
                <w:rFonts w:ascii="宋体" w:hAnsi="宋体" w:cs="宋体"/>
                <w:kern w:val="0"/>
                <w:sz w:val="18"/>
                <w:szCs w:val="18"/>
              </w:rPr>
            </w:pPr>
            <w:r>
              <w:rPr>
                <w:rFonts w:ascii="宋体" w:hAnsi="宋体" w:cs="宋体" w:hint="eastAsia"/>
                <w:kern w:val="0"/>
                <w:sz w:val="18"/>
                <w:szCs w:val="18"/>
              </w:rPr>
              <w:t>9</w:t>
            </w:r>
          </w:p>
          <w:p w14:paraId="304D4EB8" w14:textId="77777777" w:rsidR="0067508D" w:rsidRDefault="0067508D" w:rsidP="0067508D">
            <w:pPr>
              <w:autoSpaceDE w:val="0"/>
              <w:autoSpaceDN w:val="0"/>
              <w:spacing w:line="248" w:lineRule="exact"/>
              <w:ind w:left="7" w:right="7"/>
              <w:jc w:val="center"/>
              <w:rPr>
                <w:rFonts w:ascii="宋体"/>
                <w:kern w:val="0"/>
                <w:sz w:val="18"/>
                <w:szCs w:val="18"/>
              </w:rPr>
            </w:pPr>
          </w:p>
          <w:p w14:paraId="20D1B02D" w14:textId="77777777" w:rsidR="0067508D" w:rsidRDefault="0067508D" w:rsidP="0067508D">
            <w:pPr>
              <w:autoSpaceDE w:val="0"/>
              <w:autoSpaceDN w:val="0"/>
              <w:spacing w:line="252" w:lineRule="exact"/>
              <w:ind w:left="7" w:right="7"/>
              <w:jc w:val="center"/>
              <w:rPr>
                <w:rFonts w:ascii="宋体" w:hAnsi="宋体" w:cs="宋体"/>
                <w:kern w:val="0"/>
                <w:sz w:val="18"/>
                <w:szCs w:val="18"/>
              </w:rPr>
            </w:pPr>
            <w:r>
              <w:rPr>
                <w:rFonts w:ascii="宋体" w:hAnsi="宋体" w:cs="宋体" w:hint="eastAsia"/>
                <w:kern w:val="0"/>
                <w:sz w:val="18"/>
                <w:szCs w:val="18"/>
              </w:rPr>
              <w:t>9</w:t>
            </w:r>
          </w:p>
          <w:p w14:paraId="27608531" w14:textId="77777777" w:rsidR="0067508D" w:rsidRDefault="0067508D" w:rsidP="0067508D">
            <w:pPr>
              <w:autoSpaceDE w:val="0"/>
              <w:autoSpaceDN w:val="0"/>
              <w:spacing w:line="320" w:lineRule="exact"/>
              <w:ind w:left="7" w:right="7"/>
              <w:jc w:val="center"/>
              <w:rPr>
                <w:rFonts w:ascii="宋体" w:hAnsi="宋体" w:cs="宋体"/>
                <w:kern w:val="0"/>
                <w:sz w:val="18"/>
                <w:szCs w:val="18"/>
              </w:rPr>
            </w:pPr>
            <w:r>
              <w:rPr>
                <w:rFonts w:ascii="宋体" w:hAnsi="宋体" w:cs="宋体" w:hint="eastAsia"/>
                <w:kern w:val="0"/>
                <w:sz w:val="18"/>
                <w:szCs w:val="18"/>
              </w:rPr>
              <w:t>9</w:t>
            </w:r>
          </w:p>
          <w:p w14:paraId="3CE27048" w14:textId="77777777" w:rsidR="0067508D" w:rsidRDefault="0067508D" w:rsidP="0067508D">
            <w:pPr>
              <w:autoSpaceDE w:val="0"/>
              <w:autoSpaceDN w:val="0"/>
              <w:spacing w:line="259" w:lineRule="exact"/>
              <w:ind w:left="7" w:right="7"/>
              <w:jc w:val="center"/>
              <w:rPr>
                <w:rFonts w:ascii="宋体"/>
                <w:kern w:val="0"/>
                <w:sz w:val="18"/>
                <w:szCs w:val="18"/>
              </w:rPr>
            </w:pPr>
          </w:p>
          <w:p w14:paraId="55FA5EEF" w14:textId="77777777" w:rsidR="0067508D" w:rsidRDefault="0067508D" w:rsidP="0067508D">
            <w:pPr>
              <w:autoSpaceDE w:val="0"/>
              <w:autoSpaceDN w:val="0"/>
              <w:spacing w:line="259" w:lineRule="exact"/>
              <w:ind w:left="7" w:right="7"/>
              <w:jc w:val="center"/>
              <w:rPr>
                <w:rFonts w:ascii="宋体"/>
                <w:kern w:val="0"/>
                <w:sz w:val="18"/>
                <w:szCs w:val="18"/>
              </w:rPr>
            </w:pPr>
          </w:p>
          <w:p w14:paraId="0118DC6E" w14:textId="77777777" w:rsidR="0067508D" w:rsidRDefault="0067508D" w:rsidP="0067508D">
            <w:pPr>
              <w:autoSpaceDE w:val="0"/>
              <w:autoSpaceDN w:val="0"/>
              <w:spacing w:line="259" w:lineRule="exact"/>
              <w:ind w:left="7" w:right="7"/>
              <w:jc w:val="center"/>
              <w:rPr>
                <w:rFonts w:ascii="宋体"/>
                <w:kern w:val="0"/>
                <w:sz w:val="18"/>
                <w:szCs w:val="18"/>
              </w:rPr>
            </w:pPr>
          </w:p>
          <w:p w14:paraId="31CD2720" w14:textId="77777777" w:rsidR="0067508D" w:rsidRDefault="0067508D" w:rsidP="0067508D">
            <w:pPr>
              <w:autoSpaceDE w:val="0"/>
              <w:autoSpaceDN w:val="0"/>
              <w:spacing w:line="259" w:lineRule="exact"/>
              <w:ind w:left="7" w:right="7"/>
              <w:jc w:val="center"/>
              <w:rPr>
                <w:rFonts w:ascii="宋体"/>
                <w:kern w:val="0"/>
                <w:sz w:val="18"/>
                <w:szCs w:val="18"/>
              </w:rPr>
            </w:pPr>
          </w:p>
          <w:p w14:paraId="2662D530" w14:textId="77777777" w:rsidR="0067508D" w:rsidRDefault="0067508D" w:rsidP="0067508D">
            <w:pPr>
              <w:autoSpaceDE w:val="0"/>
              <w:autoSpaceDN w:val="0"/>
              <w:spacing w:line="259" w:lineRule="exact"/>
              <w:ind w:left="7" w:right="7"/>
              <w:jc w:val="center"/>
              <w:rPr>
                <w:rFonts w:ascii="宋体"/>
                <w:kern w:val="0"/>
                <w:sz w:val="18"/>
                <w:szCs w:val="18"/>
              </w:rPr>
            </w:pPr>
          </w:p>
          <w:p w14:paraId="38995A42" w14:textId="77777777" w:rsidR="0067508D" w:rsidRDefault="0067508D" w:rsidP="0067508D">
            <w:pPr>
              <w:autoSpaceDE w:val="0"/>
              <w:autoSpaceDN w:val="0"/>
              <w:spacing w:line="259" w:lineRule="exact"/>
              <w:ind w:left="7" w:right="7"/>
              <w:jc w:val="center"/>
              <w:rPr>
                <w:rFonts w:ascii="宋体"/>
                <w:kern w:val="0"/>
                <w:sz w:val="18"/>
                <w:szCs w:val="18"/>
              </w:rPr>
            </w:pPr>
          </w:p>
        </w:tc>
        <w:tc>
          <w:tcPr>
            <w:tcW w:w="175" w:type="dxa"/>
            <w:tcBorders>
              <w:top w:val="single" w:sz="8" w:space="0" w:color="auto"/>
              <w:left w:val="single" w:sz="8" w:space="0" w:color="auto"/>
              <w:bottom w:val="single" w:sz="8" w:space="0" w:color="auto"/>
              <w:right w:val="single" w:sz="8" w:space="0" w:color="auto"/>
            </w:tcBorders>
          </w:tcPr>
          <w:p w14:paraId="6E286091" w14:textId="77777777" w:rsidR="0067508D" w:rsidRDefault="0067508D" w:rsidP="0067508D">
            <w:pPr>
              <w:autoSpaceDE w:val="0"/>
              <w:autoSpaceDN w:val="0"/>
              <w:spacing w:line="226" w:lineRule="exact"/>
              <w:ind w:left="7" w:right="7"/>
              <w:jc w:val="center"/>
              <w:rPr>
                <w:rFonts w:ascii="宋体" w:hAnsi="宋体" w:cs="宋体"/>
                <w:spacing w:val="-2"/>
                <w:kern w:val="0"/>
                <w:sz w:val="18"/>
                <w:szCs w:val="18"/>
              </w:rPr>
            </w:pPr>
            <w:r>
              <w:rPr>
                <w:rFonts w:ascii="宋体" w:hAnsi="宋体" w:cs="宋体" w:hint="eastAsia"/>
                <w:spacing w:val="-2"/>
                <w:kern w:val="0"/>
                <w:sz w:val="18"/>
                <w:szCs w:val="18"/>
              </w:rPr>
              <w:t>3</w:t>
            </w:r>
          </w:p>
          <w:p w14:paraId="1E0D80E1" w14:textId="77777777" w:rsidR="0067508D" w:rsidRDefault="0067508D" w:rsidP="0067508D">
            <w:pPr>
              <w:autoSpaceDE w:val="0"/>
              <w:autoSpaceDN w:val="0"/>
              <w:spacing w:line="259" w:lineRule="exact"/>
              <w:ind w:left="7" w:right="7"/>
              <w:jc w:val="center"/>
              <w:rPr>
                <w:rFonts w:ascii="宋体"/>
                <w:spacing w:val="-2"/>
                <w:kern w:val="0"/>
                <w:sz w:val="18"/>
                <w:szCs w:val="18"/>
              </w:rPr>
            </w:pPr>
          </w:p>
          <w:p w14:paraId="0716084A" w14:textId="77777777" w:rsidR="0067508D" w:rsidRDefault="0067508D" w:rsidP="0067508D">
            <w:pPr>
              <w:autoSpaceDE w:val="0"/>
              <w:autoSpaceDN w:val="0"/>
              <w:spacing w:line="259" w:lineRule="exact"/>
              <w:ind w:left="7" w:right="7"/>
              <w:jc w:val="center"/>
              <w:rPr>
                <w:rFonts w:ascii="宋体"/>
                <w:spacing w:val="-2"/>
                <w:kern w:val="0"/>
                <w:sz w:val="18"/>
                <w:szCs w:val="18"/>
              </w:rPr>
            </w:pPr>
          </w:p>
          <w:p w14:paraId="7348BC79" w14:textId="77777777" w:rsidR="0067508D" w:rsidRDefault="0067508D" w:rsidP="0067508D">
            <w:pPr>
              <w:autoSpaceDE w:val="0"/>
              <w:autoSpaceDN w:val="0"/>
              <w:spacing w:line="259" w:lineRule="exact"/>
              <w:ind w:left="7" w:right="7"/>
              <w:jc w:val="center"/>
              <w:rPr>
                <w:rFonts w:ascii="宋体"/>
                <w:spacing w:val="-2"/>
                <w:kern w:val="0"/>
                <w:sz w:val="18"/>
                <w:szCs w:val="18"/>
              </w:rPr>
            </w:pPr>
          </w:p>
          <w:p w14:paraId="487353A2" w14:textId="77777777" w:rsidR="0067508D" w:rsidRDefault="0067508D" w:rsidP="0067508D">
            <w:pPr>
              <w:autoSpaceDE w:val="0"/>
              <w:autoSpaceDN w:val="0"/>
              <w:spacing w:line="259" w:lineRule="exact"/>
              <w:ind w:left="7" w:right="7"/>
              <w:jc w:val="center"/>
              <w:rPr>
                <w:rFonts w:ascii="宋体"/>
                <w:spacing w:val="-2"/>
                <w:kern w:val="0"/>
                <w:sz w:val="18"/>
                <w:szCs w:val="18"/>
              </w:rPr>
            </w:pPr>
          </w:p>
        </w:tc>
        <w:tc>
          <w:tcPr>
            <w:tcW w:w="1628" w:type="dxa"/>
            <w:tcBorders>
              <w:top w:val="single" w:sz="8" w:space="0" w:color="auto"/>
              <w:left w:val="single" w:sz="8" w:space="0" w:color="auto"/>
              <w:bottom w:val="single" w:sz="8" w:space="0" w:color="auto"/>
              <w:right w:val="single" w:sz="8" w:space="0" w:color="auto"/>
            </w:tcBorders>
          </w:tcPr>
          <w:p w14:paraId="0B5C5A6D" w14:textId="77777777" w:rsidR="0067508D" w:rsidRDefault="0067508D" w:rsidP="0067508D">
            <w:pPr>
              <w:autoSpaceDE w:val="0"/>
              <w:autoSpaceDN w:val="0"/>
              <w:spacing w:line="237" w:lineRule="exact"/>
              <w:ind w:left="7" w:right="7"/>
              <w:rPr>
                <w:rFonts w:ascii="宋体"/>
                <w:kern w:val="0"/>
                <w:sz w:val="18"/>
                <w:szCs w:val="18"/>
              </w:rPr>
            </w:pPr>
            <w:r>
              <w:rPr>
                <w:rFonts w:ascii="宋体" w:cs="宋体" w:hint="eastAsia"/>
                <w:kern w:val="0"/>
                <w:sz w:val="18"/>
                <w:szCs w:val="18"/>
              </w:rPr>
              <w:t xml:space="preserve">    炭黑。炭白</w:t>
            </w:r>
          </w:p>
          <w:p w14:paraId="7105C2A3" w14:textId="77777777" w:rsidR="0067508D" w:rsidRDefault="0067508D" w:rsidP="0067508D">
            <w:pPr>
              <w:autoSpaceDE w:val="0"/>
              <w:autoSpaceDN w:val="0"/>
              <w:spacing w:line="255" w:lineRule="exact"/>
              <w:ind w:left="7" w:right="7"/>
              <w:rPr>
                <w:rFonts w:ascii="宋体"/>
                <w:kern w:val="0"/>
                <w:sz w:val="2"/>
                <w:szCs w:val="2"/>
              </w:rPr>
            </w:pPr>
          </w:p>
          <w:p w14:paraId="0508EC84" w14:textId="77777777" w:rsidR="0067508D" w:rsidRDefault="0067508D" w:rsidP="0067508D">
            <w:pPr>
              <w:autoSpaceDE w:val="0"/>
              <w:autoSpaceDN w:val="0"/>
              <w:spacing w:line="255" w:lineRule="exact"/>
              <w:ind w:left="7" w:right="7"/>
              <w:rPr>
                <w:rFonts w:ascii="宋体"/>
                <w:kern w:val="0"/>
                <w:sz w:val="2"/>
                <w:szCs w:val="2"/>
              </w:rPr>
            </w:pPr>
          </w:p>
          <w:p w14:paraId="42663CD3" w14:textId="77777777" w:rsidR="0067508D" w:rsidRDefault="0067508D" w:rsidP="0067508D">
            <w:pPr>
              <w:autoSpaceDE w:val="0"/>
              <w:autoSpaceDN w:val="0"/>
              <w:spacing w:line="255" w:lineRule="exact"/>
              <w:ind w:left="7" w:right="7"/>
              <w:rPr>
                <w:rFonts w:ascii="宋体"/>
                <w:kern w:val="0"/>
                <w:sz w:val="2"/>
                <w:szCs w:val="2"/>
              </w:rPr>
            </w:pPr>
          </w:p>
          <w:p w14:paraId="67383F52" w14:textId="77777777" w:rsidR="0067508D" w:rsidRDefault="0067508D" w:rsidP="0067508D">
            <w:pPr>
              <w:autoSpaceDE w:val="0"/>
              <w:autoSpaceDN w:val="0"/>
              <w:spacing w:line="255" w:lineRule="exact"/>
              <w:ind w:left="7" w:right="7"/>
              <w:rPr>
                <w:rFonts w:ascii="宋体"/>
                <w:kern w:val="0"/>
                <w:sz w:val="2"/>
                <w:szCs w:val="2"/>
              </w:rPr>
            </w:pPr>
          </w:p>
        </w:tc>
        <w:tc>
          <w:tcPr>
            <w:tcW w:w="370" w:type="dxa"/>
            <w:tcBorders>
              <w:top w:val="single" w:sz="8" w:space="0" w:color="auto"/>
              <w:left w:val="single" w:sz="8" w:space="0" w:color="auto"/>
              <w:bottom w:val="single" w:sz="8" w:space="0" w:color="auto"/>
              <w:right w:val="single" w:sz="8" w:space="0" w:color="auto"/>
            </w:tcBorders>
          </w:tcPr>
          <w:p w14:paraId="73E2105E" w14:textId="77777777" w:rsidR="0067508D" w:rsidRDefault="0067508D" w:rsidP="0067508D">
            <w:pPr>
              <w:autoSpaceDE w:val="0"/>
              <w:autoSpaceDN w:val="0"/>
              <w:spacing w:line="219" w:lineRule="exact"/>
              <w:ind w:left="7" w:right="7"/>
              <w:jc w:val="center"/>
              <w:rPr>
                <w:rFonts w:ascii="宋体"/>
                <w:kern w:val="0"/>
                <w:sz w:val="18"/>
                <w:szCs w:val="18"/>
              </w:rPr>
            </w:pPr>
            <w:r>
              <w:rPr>
                <w:rFonts w:ascii="宋体" w:hAnsi="宋体" w:cs="宋体" w:hint="eastAsia"/>
                <w:kern w:val="0"/>
                <w:sz w:val="18"/>
                <w:szCs w:val="18"/>
              </w:rPr>
              <w:t>5</w:t>
            </w:r>
          </w:p>
          <w:p w14:paraId="429ACF59" w14:textId="77777777" w:rsidR="0067508D" w:rsidRDefault="0067508D" w:rsidP="0067508D">
            <w:pPr>
              <w:autoSpaceDE w:val="0"/>
              <w:autoSpaceDN w:val="0"/>
              <w:spacing w:line="259" w:lineRule="exact"/>
              <w:ind w:left="7" w:right="7"/>
              <w:jc w:val="center"/>
              <w:rPr>
                <w:rFonts w:ascii="宋体"/>
                <w:kern w:val="0"/>
                <w:sz w:val="18"/>
                <w:szCs w:val="18"/>
              </w:rPr>
            </w:pPr>
          </w:p>
          <w:p w14:paraId="48116412" w14:textId="77777777" w:rsidR="0067508D" w:rsidRDefault="0067508D" w:rsidP="0067508D">
            <w:pPr>
              <w:autoSpaceDE w:val="0"/>
              <w:autoSpaceDN w:val="0"/>
              <w:spacing w:line="259" w:lineRule="exact"/>
              <w:ind w:left="7" w:right="7"/>
              <w:jc w:val="center"/>
              <w:rPr>
                <w:rFonts w:ascii="宋体"/>
                <w:kern w:val="0"/>
                <w:sz w:val="18"/>
                <w:szCs w:val="18"/>
              </w:rPr>
            </w:pPr>
          </w:p>
          <w:p w14:paraId="5E38DF1A" w14:textId="77777777" w:rsidR="0067508D" w:rsidRDefault="0067508D" w:rsidP="0067508D">
            <w:pPr>
              <w:autoSpaceDE w:val="0"/>
              <w:autoSpaceDN w:val="0"/>
              <w:spacing w:line="259" w:lineRule="exact"/>
              <w:ind w:left="7" w:right="7"/>
              <w:jc w:val="center"/>
              <w:rPr>
                <w:rFonts w:ascii="宋体"/>
                <w:kern w:val="0"/>
                <w:sz w:val="18"/>
                <w:szCs w:val="18"/>
              </w:rPr>
            </w:pPr>
          </w:p>
          <w:p w14:paraId="46D3DD1C" w14:textId="77777777" w:rsidR="0067508D" w:rsidRDefault="0067508D" w:rsidP="0067508D">
            <w:pPr>
              <w:autoSpaceDE w:val="0"/>
              <w:autoSpaceDN w:val="0"/>
              <w:spacing w:line="259" w:lineRule="exact"/>
              <w:ind w:left="7" w:right="7"/>
              <w:jc w:val="center"/>
              <w:rPr>
                <w:rFonts w:ascii="宋体"/>
                <w:kern w:val="0"/>
                <w:sz w:val="18"/>
                <w:szCs w:val="18"/>
              </w:rPr>
            </w:pPr>
          </w:p>
        </w:tc>
        <w:tc>
          <w:tcPr>
            <w:tcW w:w="363" w:type="dxa"/>
            <w:tcBorders>
              <w:top w:val="single" w:sz="8" w:space="0" w:color="auto"/>
              <w:left w:val="single" w:sz="8" w:space="0" w:color="auto"/>
              <w:bottom w:val="single" w:sz="8" w:space="0" w:color="auto"/>
              <w:right w:val="single" w:sz="8" w:space="0" w:color="auto"/>
            </w:tcBorders>
          </w:tcPr>
          <w:p w14:paraId="48D64DE4" w14:textId="77777777" w:rsidR="0067508D" w:rsidRDefault="0067508D" w:rsidP="0067508D">
            <w:pPr>
              <w:autoSpaceDE w:val="0"/>
              <w:autoSpaceDN w:val="0"/>
              <w:spacing w:line="219" w:lineRule="exact"/>
              <w:ind w:left="7" w:right="7"/>
              <w:jc w:val="center"/>
              <w:rPr>
                <w:rFonts w:ascii="宋体"/>
                <w:kern w:val="0"/>
                <w:sz w:val="18"/>
                <w:szCs w:val="18"/>
              </w:rPr>
            </w:pPr>
            <w:r>
              <w:rPr>
                <w:rFonts w:ascii="宋体" w:hAnsi="宋体" w:cs="宋体" w:hint="eastAsia"/>
                <w:kern w:val="0"/>
                <w:sz w:val="18"/>
                <w:szCs w:val="18"/>
              </w:rPr>
              <w:t>22</w:t>
            </w:r>
          </w:p>
          <w:p w14:paraId="6077120C" w14:textId="77777777" w:rsidR="0067508D" w:rsidRDefault="0067508D" w:rsidP="0067508D">
            <w:pPr>
              <w:autoSpaceDE w:val="0"/>
              <w:autoSpaceDN w:val="0"/>
              <w:spacing w:line="259" w:lineRule="exact"/>
              <w:ind w:left="7" w:right="7"/>
              <w:jc w:val="center"/>
              <w:rPr>
                <w:rFonts w:ascii="宋体"/>
                <w:kern w:val="0"/>
                <w:sz w:val="18"/>
                <w:szCs w:val="18"/>
              </w:rPr>
            </w:pPr>
          </w:p>
          <w:p w14:paraId="52FC379E" w14:textId="77777777" w:rsidR="0067508D" w:rsidRDefault="0067508D" w:rsidP="0067508D">
            <w:pPr>
              <w:autoSpaceDE w:val="0"/>
              <w:autoSpaceDN w:val="0"/>
              <w:spacing w:line="259" w:lineRule="exact"/>
              <w:ind w:left="7" w:right="7"/>
              <w:jc w:val="center"/>
              <w:rPr>
                <w:rFonts w:ascii="宋体"/>
                <w:kern w:val="0"/>
                <w:sz w:val="18"/>
                <w:szCs w:val="18"/>
              </w:rPr>
            </w:pPr>
          </w:p>
          <w:p w14:paraId="30EE7966" w14:textId="77777777" w:rsidR="0067508D" w:rsidRDefault="0067508D" w:rsidP="0067508D">
            <w:pPr>
              <w:autoSpaceDE w:val="0"/>
              <w:autoSpaceDN w:val="0"/>
              <w:spacing w:line="259" w:lineRule="exact"/>
              <w:ind w:left="7" w:right="7"/>
              <w:jc w:val="center"/>
              <w:rPr>
                <w:rFonts w:ascii="宋体"/>
                <w:kern w:val="0"/>
                <w:sz w:val="18"/>
                <w:szCs w:val="18"/>
              </w:rPr>
            </w:pPr>
          </w:p>
          <w:p w14:paraId="47B3FF18" w14:textId="77777777" w:rsidR="0067508D" w:rsidRDefault="0067508D" w:rsidP="0067508D">
            <w:pPr>
              <w:autoSpaceDE w:val="0"/>
              <w:autoSpaceDN w:val="0"/>
              <w:spacing w:line="259" w:lineRule="exact"/>
              <w:ind w:left="7" w:right="7"/>
              <w:jc w:val="center"/>
              <w:rPr>
                <w:rFonts w:ascii="宋体"/>
                <w:kern w:val="0"/>
                <w:sz w:val="18"/>
                <w:szCs w:val="18"/>
              </w:rPr>
            </w:pPr>
          </w:p>
        </w:tc>
        <w:tc>
          <w:tcPr>
            <w:tcW w:w="2369" w:type="dxa"/>
            <w:tcBorders>
              <w:top w:val="single" w:sz="8" w:space="0" w:color="auto"/>
              <w:left w:val="single" w:sz="8" w:space="0" w:color="auto"/>
              <w:bottom w:val="single" w:sz="8" w:space="0" w:color="auto"/>
              <w:right w:val="single" w:sz="12" w:space="0" w:color="auto"/>
            </w:tcBorders>
          </w:tcPr>
          <w:p w14:paraId="5F4E08AB" w14:textId="77777777" w:rsidR="0067508D" w:rsidRDefault="0067508D" w:rsidP="0067508D">
            <w:pPr>
              <w:autoSpaceDE w:val="0"/>
              <w:autoSpaceDN w:val="0"/>
              <w:spacing w:line="234" w:lineRule="exact"/>
              <w:ind w:left="7" w:right="7"/>
              <w:rPr>
                <w:rFonts w:ascii="宋体"/>
                <w:kern w:val="0"/>
                <w:sz w:val="18"/>
                <w:szCs w:val="18"/>
              </w:rPr>
            </w:pPr>
            <w:r>
              <w:rPr>
                <w:rFonts w:ascii="宋体" w:cs="宋体" w:hint="eastAsia"/>
                <w:kern w:val="0"/>
                <w:sz w:val="18"/>
                <w:szCs w:val="18"/>
              </w:rPr>
              <w:t xml:space="preserve">  炭白即白炭黑(轻质二氧化</w:t>
            </w:r>
          </w:p>
          <w:p w14:paraId="4FAF76DD" w14:textId="77777777" w:rsidR="0067508D" w:rsidRDefault="0067508D" w:rsidP="0067508D">
            <w:pPr>
              <w:autoSpaceDE w:val="0"/>
              <w:autoSpaceDN w:val="0"/>
              <w:spacing w:line="241" w:lineRule="exact"/>
              <w:ind w:left="7" w:right="7"/>
              <w:rPr>
                <w:rFonts w:ascii="宋体"/>
                <w:kern w:val="0"/>
                <w:sz w:val="18"/>
                <w:szCs w:val="18"/>
              </w:rPr>
            </w:pPr>
            <w:r>
              <w:rPr>
                <w:rFonts w:ascii="宋体" w:cs="宋体" w:hint="eastAsia"/>
                <w:kern w:val="0"/>
                <w:sz w:val="18"/>
                <w:szCs w:val="18"/>
              </w:rPr>
              <w:t>硅)</w:t>
            </w:r>
            <w:r>
              <w:rPr>
                <w:rFonts w:ascii="宋体" w:cs="宋体" w:hint="eastAsia"/>
                <w:spacing w:val="-30"/>
                <w:kern w:val="0"/>
                <w:sz w:val="18"/>
                <w:szCs w:val="18"/>
              </w:rPr>
              <w:t>。</w:t>
            </w:r>
            <w:r>
              <w:rPr>
                <w:rFonts w:ascii="宋体" w:cs="宋体" w:hint="eastAsia"/>
                <w:kern w:val="0"/>
                <w:sz w:val="18"/>
                <w:szCs w:val="18"/>
              </w:rPr>
              <w:t>炭黑含通用炉法炭黑</w:t>
            </w:r>
            <w:r>
              <w:rPr>
                <w:rFonts w:ascii="宋体" w:cs="宋体" w:hint="eastAsia"/>
                <w:spacing w:val="-30"/>
                <w:kern w:val="0"/>
                <w:sz w:val="18"/>
                <w:szCs w:val="18"/>
              </w:rPr>
              <w:t>、</w:t>
            </w:r>
            <w:r>
              <w:rPr>
                <w:rFonts w:ascii="宋体" w:cs="宋体" w:hint="eastAsia"/>
                <w:kern w:val="0"/>
                <w:sz w:val="18"/>
                <w:szCs w:val="18"/>
              </w:rPr>
              <w:t>中</w:t>
            </w:r>
          </w:p>
          <w:p w14:paraId="196FE7F6" w14:textId="77777777" w:rsidR="0067508D" w:rsidRDefault="0067508D" w:rsidP="0067508D">
            <w:pPr>
              <w:autoSpaceDE w:val="0"/>
              <w:autoSpaceDN w:val="0"/>
              <w:spacing w:line="244" w:lineRule="exact"/>
              <w:ind w:left="7" w:right="7"/>
              <w:rPr>
                <w:rFonts w:ascii="宋体"/>
                <w:kern w:val="0"/>
                <w:sz w:val="18"/>
                <w:szCs w:val="18"/>
              </w:rPr>
            </w:pPr>
            <w:r>
              <w:rPr>
                <w:rFonts w:ascii="宋体" w:cs="宋体" w:hint="eastAsia"/>
                <w:kern w:val="0"/>
                <w:sz w:val="18"/>
                <w:szCs w:val="18"/>
              </w:rPr>
              <w:t>超耐磨炉法炭黑</w:t>
            </w:r>
            <w:r>
              <w:rPr>
                <w:rFonts w:ascii="宋体" w:cs="宋体" w:hint="eastAsia"/>
                <w:spacing w:val="-15"/>
                <w:kern w:val="0"/>
                <w:sz w:val="18"/>
                <w:szCs w:val="18"/>
              </w:rPr>
              <w:t>、</w:t>
            </w:r>
            <w:r>
              <w:rPr>
                <w:rFonts w:ascii="宋体" w:cs="宋体" w:hint="eastAsia"/>
                <w:kern w:val="0"/>
                <w:sz w:val="18"/>
                <w:szCs w:val="18"/>
              </w:rPr>
              <w:t>喷雾炉法炭</w:t>
            </w:r>
          </w:p>
          <w:p w14:paraId="75227C84" w14:textId="77777777" w:rsidR="0067508D" w:rsidRDefault="0067508D" w:rsidP="0067508D">
            <w:pPr>
              <w:autoSpaceDE w:val="0"/>
              <w:autoSpaceDN w:val="0"/>
              <w:spacing w:line="241" w:lineRule="exact"/>
              <w:ind w:left="7" w:right="7"/>
              <w:rPr>
                <w:rFonts w:ascii="宋体"/>
                <w:kern w:val="0"/>
                <w:sz w:val="18"/>
                <w:szCs w:val="18"/>
              </w:rPr>
            </w:pPr>
            <w:r>
              <w:rPr>
                <w:rFonts w:ascii="宋体" w:cs="宋体" w:hint="eastAsia"/>
                <w:kern w:val="0"/>
                <w:sz w:val="18"/>
                <w:szCs w:val="18"/>
              </w:rPr>
              <w:t>黑</w:t>
            </w:r>
            <w:r>
              <w:rPr>
                <w:rFonts w:ascii="宋体" w:cs="宋体" w:hint="eastAsia"/>
                <w:spacing w:val="-35"/>
                <w:kern w:val="0"/>
                <w:sz w:val="18"/>
                <w:szCs w:val="18"/>
              </w:rPr>
              <w:t>、</w:t>
            </w:r>
            <w:r>
              <w:rPr>
                <w:rFonts w:ascii="宋体" w:cs="宋体" w:hint="eastAsia"/>
                <w:kern w:val="0"/>
                <w:sz w:val="18"/>
                <w:szCs w:val="18"/>
              </w:rPr>
              <w:t>乙炔炭黑</w:t>
            </w:r>
            <w:r>
              <w:rPr>
                <w:rFonts w:ascii="宋体" w:cs="宋体" w:hint="eastAsia"/>
                <w:spacing w:val="-35"/>
                <w:kern w:val="0"/>
                <w:sz w:val="18"/>
                <w:szCs w:val="18"/>
              </w:rPr>
              <w:t>、</w:t>
            </w:r>
            <w:r>
              <w:rPr>
                <w:rFonts w:ascii="宋体" w:cs="宋体" w:hint="eastAsia"/>
                <w:kern w:val="0"/>
                <w:sz w:val="18"/>
                <w:szCs w:val="18"/>
              </w:rPr>
              <w:t>色素炭黑</w:t>
            </w:r>
            <w:r>
              <w:rPr>
                <w:rFonts w:ascii="宋体" w:cs="宋体" w:hint="eastAsia"/>
                <w:spacing w:val="-35"/>
                <w:kern w:val="0"/>
                <w:sz w:val="18"/>
                <w:szCs w:val="18"/>
              </w:rPr>
              <w:t>、</w:t>
            </w:r>
            <w:r>
              <w:rPr>
                <w:rFonts w:ascii="宋体" w:cs="宋体" w:hint="eastAsia"/>
                <w:kern w:val="0"/>
                <w:sz w:val="18"/>
                <w:szCs w:val="18"/>
              </w:rPr>
              <w:t>灯烟</w:t>
            </w:r>
          </w:p>
          <w:p w14:paraId="470FBDFA" w14:textId="77777777" w:rsidR="0067508D" w:rsidRDefault="0067508D" w:rsidP="0067508D">
            <w:pPr>
              <w:autoSpaceDE w:val="0"/>
              <w:autoSpaceDN w:val="0"/>
              <w:spacing w:line="241" w:lineRule="exact"/>
              <w:ind w:left="7" w:right="7"/>
              <w:rPr>
                <w:rFonts w:ascii="宋体"/>
                <w:spacing w:val="-2"/>
                <w:kern w:val="0"/>
                <w:sz w:val="18"/>
                <w:szCs w:val="18"/>
              </w:rPr>
            </w:pPr>
            <w:r>
              <w:rPr>
                <w:rFonts w:ascii="宋体" w:cs="宋体" w:hint="eastAsia"/>
                <w:spacing w:val="-1"/>
                <w:kern w:val="0"/>
                <w:sz w:val="18"/>
                <w:szCs w:val="18"/>
              </w:rPr>
              <w:t>炭黑</w:t>
            </w:r>
            <w:r>
              <w:rPr>
                <w:rFonts w:ascii="宋体" w:cs="宋体" w:hint="eastAsia"/>
                <w:spacing w:val="-46"/>
                <w:kern w:val="0"/>
                <w:sz w:val="18"/>
                <w:szCs w:val="18"/>
              </w:rPr>
              <w:t>、</w:t>
            </w:r>
            <w:r>
              <w:rPr>
                <w:rFonts w:ascii="宋体" w:cs="宋体" w:hint="eastAsia"/>
                <w:spacing w:val="-1"/>
                <w:kern w:val="0"/>
                <w:sz w:val="18"/>
                <w:szCs w:val="18"/>
              </w:rPr>
              <w:t>松烟</w:t>
            </w:r>
            <w:r>
              <w:rPr>
                <w:rFonts w:ascii="宋体" w:cs="宋体" w:hint="eastAsia"/>
                <w:spacing w:val="-46"/>
                <w:kern w:val="0"/>
                <w:sz w:val="18"/>
                <w:szCs w:val="18"/>
              </w:rPr>
              <w:t>、</w:t>
            </w:r>
            <w:r>
              <w:rPr>
                <w:rFonts w:ascii="宋体" w:cs="宋体" w:hint="eastAsia"/>
                <w:spacing w:val="-1"/>
                <w:kern w:val="0"/>
                <w:sz w:val="18"/>
                <w:szCs w:val="18"/>
              </w:rPr>
              <w:t>黑烟子及其他</w:t>
            </w:r>
            <w:r>
              <w:rPr>
                <w:rFonts w:ascii="宋体" w:cs="宋体" w:hint="eastAsia"/>
                <w:spacing w:val="-2"/>
                <w:kern w:val="0"/>
                <w:sz w:val="18"/>
                <w:szCs w:val="18"/>
              </w:rPr>
              <w:t>炭黑</w:t>
            </w:r>
          </w:p>
        </w:tc>
      </w:tr>
      <w:tr w:rsidR="0067508D" w14:paraId="42D9A555" w14:textId="77777777" w:rsidTr="0067508D">
        <w:trPr>
          <w:cantSplit/>
          <w:trHeight w:val="556"/>
        </w:trPr>
        <w:tc>
          <w:tcPr>
            <w:tcW w:w="0" w:type="auto"/>
            <w:vMerge/>
            <w:tcBorders>
              <w:top w:val="single" w:sz="8" w:space="0" w:color="auto"/>
              <w:left w:val="single" w:sz="12" w:space="0" w:color="auto"/>
              <w:bottom w:val="nil"/>
              <w:right w:val="single" w:sz="8" w:space="0" w:color="auto"/>
            </w:tcBorders>
            <w:vAlign w:val="center"/>
          </w:tcPr>
          <w:p w14:paraId="61541883" w14:textId="77777777" w:rsidR="0067508D" w:rsidRDefault="0067508D" w:rsidP="0067508D">
            <w:pPr>
              <w:widowControl/>
              <w:jc w:val="left"/>
              <w:rPr>
                <w:rFonts w:ascii="宋体"/>
                <w:kern w:val="0"/>
                <w:sz w:val="18"/>
                <w:szCs w:val="18"/>
              </w:rPr>
            </w:pPr>
          </w:p>
        </w:tc>
        <w:tc>
          <w:tcPr>
            <w:tcW w:w="0" w:type="auto"/>
            <w:vMerge/>
            <w:tcBorders>
              <w:top w:val="single" w:sz="8" w:space="0" w:color="auto"/>
              <w:left w:val="single" w:sz="8" w:space="0" w:color="auto"/>
              <w:bottom w:val="nil"/>
              <w:right w:val="single" w:sz="8" w:space="0" w:color="auto"/>
            </w:tcBorders>
            <w:vAlign w:val="center"/>
          </w:tcPr>
          <w:p w14:paraId="723D4E40" w14:textId="77777777" w:rsidR="0067508D" w:rsidRDefault="0067508D" w:rsidP="0067508D">
            <w:pPr>
              <w:widowControl/>
              <w:jc w:val="left"/>
              <w:rPr>
                <w:rFonts w:ascii="宋体"/>
                <w:kern w:val="0"/>
                <w:sz w:val="18"/>
                <w:szCs w:val="18"/>
              </w:rPr>
            </w:pPr>
          </w:p>
        </w:tc>
        <w:tc>
          <w:tcPr>
            <w:tcW w:w="175" w:type="dxa"/>
            <w:tcBorders>
              <w:top w:val="single" w:sz="8" w:space="0" w:color="auto"/>
              <w:left w:val="single" w:sz="8" w:space="0" w:color="auto"/>
              <w:bottom w:val="single" w:sz="8" w:space="0" w:color="auto"/>
              <w:right w:val="single" w:sz="8" w:space="0" w:color="auto"/>
            </w:tcBorders>
          </w:tcPr>
          <w:p w14:paraId="34EFE656" w14:textId="77777777" w:rsidR="0067508D" w:rsidRDefault="0067508D" w:rsidP="0067508D">
            <w:pPr>
              <w:autoSpaceDE w:val="0"/>
              <w:autoSpaceDN w:val="0"/>
              <w:spacing w:line="262" w:lineRule="exact"/>
              <w:ind w:left="7" w:right="7"/>
              <w:jc w:val="center"/>
              <w:rPr>
                <w:rFonts w:ascii="宋体" w:hAnsi="宋体" w:cs="宋体"/>
                <w:kern w:val="0"/>
                <w:sz w:val="18"/>
                <w:szCs w:val="18"/>
              </w:rPr>
            </w:pPr>
            <w:r>
              <w:rPr>
                <w:rFonts w:ascii="宋体" w:hAnsi="宋体" w:cs="宋体" w:hint="eastAsia"/>
                <w:kern w:val="0"/>
                <w:sz w:val="18"/>
                <w:szCs w:val="18"/>
              </w:rPr>
              <w:t>4</w:t>
            </w:r>
          </w:p>
          <w:p w14:paraId="72643918" w14:textId="77777777" w:rsidR="0067508D" w:rsidRDefault="0067508D" w:rsidP="0067508D">
            <w:pPr>
              <w:autoSpaceDE w:val="0"/>
              <w:autoSpaceDN w:val="0"/>
              <w:spacing w:line="288" w:lineRule="exact"/>
              <w:ind w:left="7" w:right="7"/>
              <w:jc w:val="center"/>
              <w:rPr>
                <w:rFonts w:ascii="宋体"/>
                <w:kern w:val="0"/>
                <w:sz w:val="18"/>
                <w:szCs w:val="18"/>
              </w:rPr>
            </w:pPr>
          </w:p>
        </w:tc>
        <w:tc>
          <w:tcPr>
            <w:tcW w:w="1628" w:type="dxa"/>
            <w:tcBorders>
              <w:top w:val="single" w:sz="8" w:space="0" w:color="auto"/>
              <w:left w:val="single" w:sz="8" w:space="0" w:color="auto"/>
              <w:bottom w:val="single" w:sz="8" w:space="0" w:color="auto"/>
              <w:right w:val="single" w:sz="8" w:space="0" w:color="auto"/>
            </w:tcBorders>
          </w:tcPr>
          <w:p w14:paraId="09EF5558" w14:textId="77777777" w:rsidR="0067508D" w:rsidRDefault="0067508D" w:rsidP="0067508D">
            <w:pPr>
              <w:autoSpaceDE w:val="0"/>
              <w:autoSpaceDN w:val="0"/>
              <w:spacing w:line="273" w:lineRule="exact"/>
              <w:ind w:left="7" w:right="7"/>
              <w:rPr>
                <w:rFonts w:ascii="宋体"/>
                <w:kern w:val="0"/>
                <w:sz w:val="18"/>
                <w:szCs w:val="18"/>
              </w:rPr>
            </w:pPr>
            <w:r>
              <w:rPr>
                <w:rFonts w:ascii="宋体" w:cs="宋体" w:hint="eastAsia"/>
                <w:kern w:val="0"/>
                <w:sz w:val="18"/>
                <w:szCs w:val="18"/>
              </w:rPr>
              <w:t xml:space="preserve">    碳块。阳极糊。</w:t>
            </w:r>
          </w:p>
          <w:p w14:paraId="3DA9BBC1" w14:textId="77777777" w:rsidR="0067508D" w:rsidRDefault="0067508D" w:rsidP="0067508D">
            <w:pPr>
              <w:autoSpaceDE w:val="0"/>
              <w:autoSpaceDN w:val="0"/>
              <w:spacing w:line="244" w:lineRule="exact"/>
              <w:ind w:left="7" w:right="7"/>
              <w:rPr>
                <w:rFonts w:ascii="宋体"/>
                <w:kern w:val="0"/>
                <w:sz w:val="18"/>
                <w:szCs w:val="18"/>
              </w:rPr>
            </w:pPr>
            <w:r>
              <w:rPr>
                <w:rFonts w:ascii="宋体" w:cs="宋体" w:hint="eastAsia"/>
                <w:kern w:val="0"/>
                <w:sz w:val="18"/>
                <w:szCs w:val="18"/>
              </w:rPr>
              <w:t xml:space="preserve">    电极糊</w:t>
            </w:r>
          </w:p>
        </w:tc>
        <w:tc>
          <w:tcPr>
            <w:tcW w:w="370" w:type="dxa"/>
            <w:tcBorders>
              <w:top w:val="single" w:sz="8" w:space="0" w:color="auto"/>
              <w:left w:val="single" w:sz="8" w:space="0" w:color="auto"/>
              <w:bottom w:val="single" w:sz="8" w:space="0" w:color="auto"/>
              <w:right w:val="single" w:sz="8" w:space="0" w:color="auto"/>
            </w:tcBorders>
          </w:tcPr>
          <w:p w14:paraId="3394AA17" w14:textId="77777777" w:rsidR="0067508D" w:rsidRDefault="0067508D" w:rsidP="0067508D">
            <w:pPr>
              <w:autoSpaceDE w:val="0"/>
              <w:autoSpaceDN w:val="0"/>
              <w:spacing w:line="255" w:lineRule="exact"/>
              <w:ind w:left="7" w:right="7"/>
              <w:jc w:val="center"/>
              <w:rPr>
                <w:rFonts w:ascii="宋体" w:hAnsi="宋体" w:cs="宋体"/>
                <w:kern w:val="0"/>
                <w:sz w:val="18"/>
                <w:szCs w:val="18"/>
              </w:rPr>
            </w:pPr>
            <w:r>
              <w:rPr>
                <w:rFonts w:ascii="宋体" w:hAnsi="宋体" w:cs="宋体" w:hint="eastAsia"/>
                <w:kern w:val="0"/>
                <w:sz w:val="18"/>
                <w:szCs w:val="18"/>
              </w:rPr>
              <w:t>4</w:t>
            </w:r>
          </w:p>
          <w:p w14:paraId="694DF910" w14:textId="77777777" w:rsidR="0067508D" w:rsidRDefault="0067508D" w:rsidP="0067508D">
            <w:pPr>
              <w:autoSpaceDE w:val="0"/>
              <w:autoSpaceDN w:val="0"/>
              <w:spacing w:line="295" w:lineRule="exact"/>
              <w:ind w:left="7" w:right="7"/>
              <w:jc w:val="center"/>
              <w:rPr>
                <w:rFonts w:ascii="宋体"/>
                <w:kern w:val="0"/>
                <w:sz w:val="18"/>
                <w:szCs w:val="18"/>
              </w:rPr>
            </w:pPr>
          </w:p>
        </w:tc>
        <w:tc>
          <w:tcPr>
            <w:tcW w:w="363" w:type="dxa"/>
            <w:tcBorders>
              <w:top w:val="single" w:sz="8" w:space="0" w:color="auto"/>
              <w:left w:val="single" w:sz="8" w:space="0" w:color="auto"/>
              <w:bottom w:val="single" w:sz="8" w:space="0" w:color="auto"/>
              <w:right w:val="single" w:sz="8" w:space="0" w:color="auto"/>
            </w:tcBorders>
          </w:tcPr>
          <w:p w14:paraId="6F58CA4E" w14:textId="77777777" w:rsidR="0067508D" w:rsidRDefault="0067508D" w:rsidP="0067508D">
            <w:pPr>
              <w:autoSpaceDE w:val="0"/>
              <w:autoSpaceDN w:val="0"/>
              <w:spacing w:line="255" w:lineRule="exact"/>
              <w:ind w:left="7" w:right="7"/>
              <w:jc w:val="center"/>
              <w:rPr>
                <w:rFonts w:ascii="宋体"/>
                <w:kern w:val="0"/>
                <w:sz w:val="18"/>
                <w:szCs w:val="18"/>
              </w:rPr>
            </w:pPr>
            <w:r>
              <w:rPr>
                <w:rFonts w:ascii="宋体" w:hAnsi="宋体" w:cs="宋体" w:hint="eastAsia"/>
                <w:kern w:val="0"/>
                <w:sz w:val="18"/>
                <w:szCs w:val="18"/>
              </w:rPr>
              <w:t>22</w:t>
            </w:r>
          </w:p>
          <w:p w14:paraId="3C55F6F7" w14:textId="77777777" w:rsidR="0067508D" w:rsidRDefault="0067508D" w:rsidP="0067508D">
            <w:pPr>
              <w:autoSpaceDE w:val="0"/>
              <w:autoSpaceDN w:val="0"/>
              <w:spacing w:line="295" w:lineRule="exact"/>
              <w:ind w:left="7" w:right="7"/>
              <w:jc w:val="center"/>
              <w:rPr>
                <w:rFonts w:ascii="宋体"/>
                <w:kern w:val="0"/>
                <w:sz w:val="18"/>
                <w:szCs w:val="18"/>
              </w:rPr>
            </w:pPr>
          </w:p>
        </w:tc>
        <w:tc>
          <w:tcPr>
            <w:tcW w:w="2369" w:type="dxa"/>
            <w:tcBorders>
              <w:top w:val="single" w:sz="8" w:space="0" w:color="auto"/>
              <w:left w:val="single" w:sz="8" w:space="0" w:color="auto"/>
              <w:bottom w:val="single" w:sz="8" w:space="0" w:color="auto"/>
              <w:right w:val="single" w:sz="12" w:space="0" w:color="auto"/>
            </w:tcBorders>
          </w:tcPr>
          <w:p w14:paraId="48F03979" w14:textId="77777777" w:rsidR="0067508D" w:rsidRDefault="0067508D" w:rsidP="0067508D">
            <w:pPr>
              <w:autoSpaceDE w:val="0"/>
              <w:autoSpaceDN w:val="0"/>
              <w:spacing w:line="295" w:lineRule="exact"/>
              <w:ind w:left="2" w:right="2"/>
              <w:rPr>
                <w:kern w:val="0"/>
                <w:sz w:val="24"/>
              </w:rPr>
            </w:pPr>
          </w:p>
        </w:tc>
      </w:tr>
      <w:tr w:rsidR="0067508D" w14:paraId="2FCC278C" w14:textId="77777777" w:rsidTr="0067508D">
        <w:trPr>
          <w:cantSplit/>
          <w:trHeight w:val="273"/>
        </w:trPr>
        <w:tc>
          <w:tcPr>
            <w:tcW w:w="0" w:type="auto"/>
            <w:vMerge/>
            <w:tcBorders>
              <w:top w:val="single" w:sz="8" w:space="0" w:color="auto"/>
              <w:left w:val="single" w:sz="12" w:space="0" w:color="auto"/>
              <w:bottom w:val="nil"/>
              <w:right w:val="single" w:sz="8" w:space="0" w:color="auto"/>
            </w:tcBorders>
            <w:vAlign w:val="center"/>
          </w:tcPr>
          <w:p w14:paraId="32A88792" w14:textId="77777777" w:rsidR="0067508D" w:rsidRDefault="0067508D" w:rsidP="0067508D">
            <w:pPr>
              <w:widowControl/>
              <w:jc w:val="left"/>
              <w:rPr>
                <w:rFonts w:ascii="宋体"/>
                <w:kern w:val="0"/>
                <w:sz w:val="18"/>
                <w:szCs w:val="18"/>
              </w:rPr>
            </w:pPr>
          </w:p>
        </w:tc>
        <w:tc>
          <w:tcPr>
            <w:tcW w:w="0" w:type="auto"/>
            <w:vMerge/>
            <w:tcBorders>
              <w:top w:val="single" w:sz="8" w:space="0" w:color="auto"/>
              <w:left w:val="single" w:sz="8" w:space="0" w:color="auto"/>
              <w:bottom w:val="nil"/>
              <w:right w:val="single" w:sz="8" w:space="0" w:color="auto"/>
            </w:tcBorders>
            <w:vAlign w:val="center"/>
          </w:tcPr>
          <w:p w14:paraId="0665AFC7" w14:textId="77777777" w:rsidR="0067508D" w:rsidRDefault="0067508D" w:rsidP="0067508D">
            <w:pPr>
              <w:widowControl/>
              <w:jc w:val="left"/>
              <w:rPr>
                <w:rFonts w:ascii="宋体"/>
                <w:kern w:val="0"/>
                <w:sz w:val="18"/>
                <w:szCs w:val="18"/>
              </w:rPr>
            </w:pPr>
          </w:p>
        </w:tc>
        <w:tc>
          <w:tcPr>
            <w:tcW w:w="175" w:type="dxa"/>
            <w:tcBorders>
              <w:top w:val="single" w:sz="8" w:space="0" w:color="auto"/>
              <w:left w:val="single" w:sz="8" w:space="0" w:color="auto"/>
              <w:bottom w:val="single" w:sz="8" w:space="0" w:color="auto"/>
              <w:right w:val="single" w:sz="8" w:space="0" w:color="auto"/>
            </w:tcBorders>
          </w:tcPr>
          <w:p w14:paraId="06152091" w14:textId="77777777" w:rsidR="0067508D" w:rsidRDefault="0067508D" w:rsidP="0067508D">
            <w:pPr>
              <w:autoSpaceDE w:val="0"/>
              <w:autoSpaceDN w:val="0"/>
              <w:spacing w:line="216" w:lineRule="exact"/>
              <w:ind w:left="7" w:right="7"/>
              <w:jc w:val="center"/>
              <w:rPr>
                <w:rFonts w:ascii="宋体" w:hAnsi="宋体" w:cs="宋体"/>
                <w:kern w:val="0"/>
                <w:sz w:val="18"/>
                <w:szCs w:val="18"/>
              </w:rPr>
            </w:pPr>
            <w:r>
              <w:rPr>
                <w:rFonts w:ascii="宋体" w:hAnsi="宋体" w:cs="宋体" w:hint="eastAsia"/>
                <w:kern w:val="0"/>
                <w:sz w:val="18"/>
                <w:szCs w:val="18"/>
              </w:rPr>
              <w:t>5</w:t>
            </w:r>
          </w:p>
        </w:tc>
        <w:tc>
          <w:tcPr>
            <w:tcW w:w="1628" w:type="dxa"/>
            <w:tcBorders>
              <w:top w:val="single" w:sz="8" w:space="0" w:color="auto"/>
              <w:left w:val="single" w:sz="8" w:space="0" w:color="auto"/>
              <w:bottom w:val="single" w:sz="8" w:space="0" w:color="auto"/>
              <w:right w:val="single" w:sz="8" w:space="0" w:color="auto"/>
            </w:tcBorders>
          </w:tcPr>
          <w:p w14:paraId="738F01C9" w14:textId="77777777" w:rsidR="0067508D" w:rsidRDefault="0067508D" w:rsidP="0067508D">
            <w:pPr>
              <w:autoSpaceDE w:val="0"/>
              <w:autoSpaceDN w:val="0"/>
              <w:spacing w:line="226" w:lineRule="exact"/>
              <w:ind w:left="7" w:right="7"/>
              <w:rPr>
                <w:rFonts w:ascii="宋体"/>
                <w:kern w:val="0"/>
                <w:sz w:val="18"/>
                <w:szCs w:val="18"/>
              </w:rPr>
            </w:pPr>
            <w:r>
              <w:rPr>
                <w:rFonts w:ascii="宋体" w:cs="宋体" w:hint="eastAsia"/>
                <w:kern w:val="0"/>
                <w:sz w:val="18"/>
                <w:szCs w:val="18"/>
              </w:rPr>
              <w:t xml:space="preserve">    石蜡。地蜡</w:t>
            </w:r>
          </w:p>
        </w:tc>
        <w:tc>
          <w:tcPr>
            <w:tcW w:w="370" w:type="dxa"/>
            <w:tcBorders>
              <w:top w:val="single" w:sz="8" w:space="0" w:color="auto"/>
              <w:left w:val="single" w:sz="8" w:space="0" w:color="auto"/>
              <w:bottom w:val="single" w:sz="8" w:space="0" w:color="auto"/>
              <w:right w:val="single" w:sz="8" w:space="0" w:color="auto"/>
            </w:tcBorders>
          </w:tcPr>
          <w:p w14:paraId="5044752E" w14:textId="77777777" w:rsidR="0067508D" w:rsidRDefault="0067508D" w:rsidP="0067508D">
            <w:pPr>
              <w:autoSpaceDE w:val="0"/>
              <w:autoSpaceDN w:val="0"/>
              <w:spacing w:line="208" w:lineRule="exact"/>
              <w:ind w:left="7" w:right="7"/>
              <w:jc w:val="center"/>
              <w:rPr>
                <w:rFonts w:ascii="宋体"/>
                <w:kern w:val="0"/>
                <w:sz w:val="18"/>
                <w:szCs w:val="18"/>
              </w:rPr>
            </w:pPr>
            <w:r>
              <w:rPr>
                <w:rFonts w:ascii="宋体" w:hAnsi="宋体" w:cs="宋体" w:hint="eastAsia"/>
                <w:kern w:val="0"/>
                <w:sz w:val="18"/>
                <w:szCs w:val="18"/>
              </w:rPr>
              <w:t>5</w:t>
            </w:r>
          </w:p>
        </w:tc>
        <w:tc>
          <w:tcPr>
            <w:tcW w:w="363" w:type="dxa"/>
            <w:tcBorders>
              <w:top w:val="single" w:sz="8" w:space="0" w:color="auto"/>
              <w:left w:val="single" w:sz="8" w:space="0" w:color="auto"/>
              <w:bottom w:val="single" w:sz="8" w:space="0" w:color="auto"/>
              <w:right w:val="single" w:sz="8" w:space="0" w:color="auto"/>
            </w:tcBorders>
          </w:tcPr>
          <w:p w14:paraId="6D50349C" w14:textId="77777777" w:rsidR="0067508D" w:rsidRDefault="0067508D" w:rsidP="0067508D">
            <w:pPr>
              <w:autoSpaceDE w:val="0"/>
              <w:autoSpaceDN w:val="0"/>
              <w:spacing w:line="208" w:lineRule="exact"/>
              <w:ind w:left="7" w:right="7"/>
              <w:jc w:val="center"/>
              <w:rPr>
                <w:rFonts w:ascii="宋体"/>
                <w:kern w:val="0"/>
                <w:sz w:val="18"/>
                <w:szCs w:val="18"/>
              </w:rPr>
            </w:pPr>
            <w:r>
              <w:rPr>
                <w:rFonts w:ascii="宋体" w:hAnsi="宋体" w:cs="宋体" w:hint="eastAsia"/>
                <w:kern w:val="0"/>
                <w:sz w:val="18"/>
                <w:szCs w:val="18"/>
              </w:rPr>
              <w:t>22</w:t>
            </w:r>
          </w:p>
        </w:tc>
        <w:tc>
          <w:tcPr>
            <w:tcW w:w="2369" w:type="dxa"/>
            <w:tcBorders>
              <w:top w:val="single" w:sz="8" w:space="0" w:color="auto"/>
              <w:left w:val="single" w:sz="8" w:space="0" w:color="auto"/>
              <w:bottom w:val="single" w:sz="8" w:space="0" w:color="auto"/>
              <w:right w:val="single" w:sz="12" w:space="0" w:color="auto"/>
            </w:tcBorders>
          </w:tcPr>
          <w:p w14:paraId="38FF28C7" w14:textId="77777777" w:rsidR="0067508D" w:rsidRDefault="0067508D" w:rsidP="0067508D">
            <w:pPr>
              <w:autoSpaceDE w:val="0"/>
              <w:autoSpaceDN w:val="0"/>
              <w:spacing w:line="219" w:lineRule="exact"/>
              <w:ind w:left="7" w:right="7"/>
              <w:rPr>
                <w:rFonts w:ascii="宋体"/>
                <w:kern w:val="0"/>
                <w:sz w:val="18"/>
                <w:szCs w:val="18"/>
              </w:rPr>
            </w:pPr>
            <w:r>
              <w:rPr>
                <w:rFonts w:ascii="宋体" w:cs="宋体" w:hint="eastAsia"/>
                <w:kern w:val="0"/>
                <w:sz w:val="18"/>
                <w:szCs w:val="18"/>
              </w:rPr>
              <w:t xml:space="preserve">  含凡士林</w:t>
            </w:r>
          </w:p>
        </w:tc>
      </w:tr>
      <w:tr w:rsidR="0067508D" w14:paraId="372D526D" w14:textId="77777777" w:rsidTr="0067508D">
        <w:trPr>
          <w:cantSplit/>
          <w:trHeight w:val="1848"/>
        </w:trPr>
        <w:tc>
          <w:tcPr>
            <w:tcW w:w="0" w:type="auto"/>
            <w:vMerge/>
            <w:tcBorders>
              <w:top w:val="single" w:sz="8" w:space="0" w:color="auto"/>
              <w:left w:val="single" w:sz="12" w:space="0" w:color="auto"/>
              <w:bottom w:val="nil"/>
              <w:right w:val="single" w:sz="8" w:space="0" w:color="auto"/>
            </w:tcBorders>
            <w:vAlign w:val="center"/>
          </w:tcPr>
          <w:p w14:paraId="4615E3C0" w14:textId="77777777" w:rsidR="0067508D" w:rsidRDefault="0067508D" w:rsidP="0067508D">
            <w:pPr>
              <w:widowControl/>
              <w:jc w:val="left"/>
              <w:rPr>
                <w:rFonts w:ascii="宋体"/>
                <w:kern w:val="0"/>
                <w:sz w:val="18"/>
                <w:szCs w:val="18"/>
              </w:rPr>
            </w:pPr>
          </w:p>
        </w:tc>
        <w:tc>
          <w:tcPr>
            <w:tcW w:w="0" w:type="auto"/>
            <w:vMerge/>
            <w:tcBorders>
              <w:top w:val="single" w:sz="8" w:space="0" w:color="auto"/>
              <w:left w:val="single" w:sz="8" w:space="0" w:color="auto"/>
              <w:bottom w:val="nil"/>
              <w:right w:val="single" w:sz="8" w:space="0" w:color="auto"/>
            </w:tcBorders>
            <w:vAlign w:val="center"/>
          </w:tcPr>
          <w:p w14:paraId="50CF17F0" w14:textId="77777777" w:rsidR="0067508D" w:rsidRDefault="0067508D" w:rsidP="0067508D">
            <w:pPr>
              <w:widowControl/>
              <w:jc w:val="left"/>
              <w:rPr>
                <w:rFonts w:ascii="宋体"/>
                <w:kern w:val="0"/>
                <w:sz w:val="18"/>
                <w:szCs w:val="18"/>
              </w:rPr>
            </w:pPr>
          </w:p>
        </w:tc>
        <w:tc>
          <w:tcPr>
            <w:tcW w:w="175" w:type="dxa"/>
            <w:tcBorders>
              <w:top w:val="single" w:sz="8" w:space="0" w:color="auto"/>
              <w:left w:val="single" w:sz="8" w:space="0" w:color="auto"/>
              <w:bottom w:val="single" w:sz="8" w:space="0" w:color="auto"/>
              <w:right w:val="single" w:sz="8" w:space="0" w:color="auto"/>
            </w:tcBorders>
          </w:tcPr>
          <w:p w14:paraId="33D62E33" w14:textId="77777777" w:rsidR="0067508D" w:rsidRDefault="0067508D" w:rsidP="0067508D">
            <w:pPr>
              <w:autoSpaceDE w:val="0"/>
              <w:autoSpaceDN w:val="0"/>
              <w:spacing w:line="266" w:lineRule="exact"/>
              <w:ind w:left="7" w:right="7"/>
              <w:jc w:val="center"/>
              <w:rPr>
                <w:rFonts w:ascii="宋体" w:hAnsi="宋体" w:cs="宋体"/>
                <w:kern w:val="0"/>
                <w:sz w:val="18"/>
                <w:szCs w:val="18"/>
              </w:rPr>
            </w:pPr>
            <w:r>
              <w:rPr>
                <w:rFonts w:ascii="宋体" w:hAnsi="宋体" w:cs="宋体" w:hint="eastAsia"/>
                <w:kern w:val="0"/>
                <w:sz w:val="18"/>
                <w:szCs w:val="18"/>
              </w:rPr>
              <w:t>6</w:t>
            </w:r>
          </w:p>
          <w:p w14:paraId="3AB73677" w14:textId="77777777" w:rsidR="0067508D" w:rsidRDefault="0067508D" w:rsidP="0067508D">
            <w:pPr>
              <w:autoSpaceDE w:val="0"/>
              <w:autoSpaceDN w:val="0"/>
              <w:spacing w:line="259" w:lineRule="exact"/>
              <w:ind w:left="7" w:right="7"/>
              <w:jc w:val="center"/>
              <w:rPr>
                <w:rFonts w:ascii="宋体"/>
                <w:kern w:val="0"/>
                <w:sz w:val="18"/>
                <w:szCs w:val="18"/>
              </w:rPr>
            </w:pPr>
          </w:p>
          <w:p w14:paraId="21B14834" w14:textId="77777777" w:rsidR="0067508D" w:rsidRDefault="0067508D" w:rsidP="0067508D">
            <w:pPr>
              <w:autoSpaceDE w:val="0"/>
              <w:autoSpaceDN w:val="0"/>
              <w:spacing w:line="259" w:lineRule="exact"/>
              <w:ind w:left="7" w:right="7"/>
              <w:jc w:val="center"/>
              <w:rPr>
                <w:rFonts w:ascii="宋体"/>
                <w:kern w:val="0"/>
                <w:sz w:val="18"/>
                <w:szCs w:val="18"/>
              </w:rPr>
            </w:pPr>
          </w:p>
          <w:p w14:paraId="292BA59E" w14:textId="77777777" w:rsidR="0067508D" w:rsidRDefault="0067508D" w:rsidP="0067508D">
            <w:pPr>
              <w:autoSpaceDE w:val="0"/>
              <w:autoSpaceDN w:val="0"/>
              <w:spacing w:line="259" w:lineRule="exact"/>
              <w:ind w:left="7" w:right="7"/>
              <w:jc w:val="center"/>
              <w:rPr>
                <w:rFonts w:ascii="宋体"/>
                <w:kern w:val="0"/>
                <w:sz w:val="18"/>
                <w:szCs w:val="18"/>
              </w:rPr>
            </w:pPr>
          </w:p>
          <w:p w14:paraId="0A7D771E" w14:textId="77777777" w:rsidR="0067508D" w:rsidRDefault="0067508D" w:rsidP="0067508D">
            <w:pPr>
              <w:autoSpaceDE w:val="0"/>
              <w:autoSpaceDN w:val="0"/>
              <w:spacing w:line="259" w:lineRule="exact"/>
              <w:ind w:left="7" w:right="7"/>
              <w:jc w:val="center"/>
              <w:rPr>
                <w:rFonts w:ascii="宋体"/>
                <w:kern w:val="0"/>
                <w:sz w:val="18"/>
                <w:szCs w:val="18"/>
              </w:rPr>
            </w:pPr>
          </w:p>
          <w:p w14:paraId="0A4F6FC7" w14:textId="77777777" w:rsidR="0067508D" w:rsidRDefault="0067508D" w:rsidP="0067508D">
            <w:pPr>
              <w:autoSpaceDE w:val="0"/>
              <w:autoSpaceDN w:val="0"/>
              <w:spacing w:line="259" w:lineRule="exact"/>
              <w:ind w:left="7" w:right="7"/>
              <w:jc w:val="center"/>
              <w:rPr>
                <w:rFonts w:ascii="宋体"/>
                <w:kern w:val="0"/>
                <w:sz w:val="18"/>
                <w:szCs w:val="18"/>
              </w:rPr>
            </w:pPr>
          </w:p>
          <w:p w14:paraId="247FC969" w14:textId="77777777" w:rsidR="0067508D" w:rsidRDefault="0067508D" w:rsidP="0067508D">
            <w:pPr>
              <w:autoSpaceDE w:val="0"/>
              <w:autoSpaceDN w:val="0"/>
              <w:spacing w:line="259" w:lineRule="exact"/>
              <w:ind w:left="7" w:right="7"/>
              <w:jc w:val="center"/>
              <w:rPr>
                <w:rFonts w:ascii="宋体"/>
                <w:kern w:val="0"/>
                <w:sz w:val="18"/>
                <w:szCs w:val="18"/>
              </w:rPr>
            </w:pPr>
          </w:p>
        </w:tc>
        <w:tc>
          <w:tcPr>
            <w:tcW w:w="1628" w:type="dxa"/>
            <w:tcBorders>
              <w:top w:val="single" w:sz="8" w:space="0" w:color="auto"/>
              <w:left w:val="single" w:sz="8" w:space="0" w:color="auto"/>
              <w:bottom w:val="single" w:sz="8" w:space="0" w:color="auto"/>
              <w:right w:val="single" w:sz="8" w:space="0" w:color="auto"/>
            </w:tcBorders>
          </w:tcPr>
          <w:p w14:paraId="555E89C0" w14:textId="77777777" w:rsidR="0067508D" w:rsidRDefault="0067508D" w:rsidP="0067508D">
            <w:pPr>
              <w:autoSpaceDE w:val="0"/>
              <w:autoSpaceDN w:val="0"/>
              <w:spacing w:line="273" w:lineRule="exact"/>
              <w:ind w:left="7" w:right="7"/>
              <w:rPr>
                <w:rFonts w:ascii="宋体"/>
                <w:kern w:val="0"/>
                <w:sz w:val="18"/>
                <w:szCs w:val="18"/>
              </w:rPr>
            </w:pPr>
            <w:r>
              <w:rPr>
                <w:rFonts w:ascii="宋体" w:cs="宋体" w:hint="eastAsia"/>
                <w:kern w:val="0"/>
                <w:sz w:val="18"/>
                <w:szCs w:val="18"/>
              </w:rPr>
              <w:t xml:space="preserve">    日用化工品</w:t>
            </w:r>
          </w:p>
          <w:p w14:paraId="26D764F7" w14:textId="77777777" w:rsidR="0067508D" w:rsidRDefault="0067508D" w:rsidP="0067508D">
            <w:pPr>
              <w:autoSpaceDE w:val="0"/>
              <w:autoSpaceDN w:val="0"/>
              <w:spacing w:line="259" w:lineRule="exact"/>
              <w:ind w:left="7" w:right="7"/>
              <w:rPr>
                <w:rFonts w:ascii="宋体"/>
                <w:kern w:val="0"/>
                <w:sz w:val="2"/>
                <w:szCs w:val="2"/>
              </w:rPr>
            </w:pPr>
          </w:p>
          <w:p w14:paraId="304925E2" w14:textId="77777777" w:rsidR="0067508D" w:rsidRDefault="0067508D" w:rsidP="0067508D">
            <w:pPr>
              <w:autoSpaceDE w:val="0"/>
              <w:autoSpaceDN w:val="0"/>
              <w:spacing w:line="259" w:lineRule="exact"/>
              <w:ind w:left="7" w:right="7"/>
              <w:rPr>
                <w:rFonts w:ascii="宋体"/>
                <w:kern w:val="0"/>
                <w:sz w:val="2"/>
                <w:szCs w:val="2"/>
              </w:rPr>
            </w:pPr>
          </w:p>
          <w:p w14:paraId="013F13E4" w14:textId="77777777" w:rsidR="0067508D" w:rsidRDefault="0067508D" w:rsidP="0067508D">
            <w:pPr>
              <w:autoSpaceDE w:val="0"/>
              <w:autoSpaceDN w:val="0"/>
              <w:spacing w:line="259" w:lineRule="exact"/>
              <w:ind w:left="7" w:right="7"/>
              <w:rPr>
                <w:rFonts w:ascii="宋体"/>
                <w:kern w:val="0"/>
                <w:sz w:val="2"/>
                <w:szCs w:val="2"/>
              </w:rPr>
            </w:pPr>
          </w:p>
          <w:p w14:paraId="6BEABB90" w14:textId="77777777" w:rsidR="0067508D" w:rsidRDefault="0067508D" w:rsidP="0067508D">
            <w:pPr>
              <w:autoSpaceDE w:val="0"/>
              <w:autoSpaceDN w:val="0"/>
              <w:spacing w:line="259" w:lineRule="exact"/>
              <w:ind w:left="7" w:right="7"/>
              <w:rPr>
                <w:rFonts w:ascii="宋体"/>
                <w:kern w:val="0"/>
                <w:sz w:val="2"/>
                <w:szCs w:val="2"/>
              </w:rPr>
            </w:pPr>
          </w:p>
          <w:p w14:paraId="272A63D3" w14:textId="77777777" w:rsidR="0067508D" w:rsidRDefault="0067508D" w:rsidP="0067508D">
            <w:pPr>
              <w:autoSpaceDE w:val="0"/>
              <w:autoSpaceDN w:val="0"/>
              <w:spacing w:line="259" w:lineRule="exact"/>
              <w:ind w:left="7" w:right="7"/>
              <w:rPr>
                <w:rFonts w:ascii="宋体"/>
                <w:kern w:val="0"/>
                <w:sz w:val="2"/>
                <w:szCs w:val="2"/>
              </w:rPr>
            </w:pPr>
          </w:p>
          <w:p w14:paraId="204452DF" w14:textId="77777777" w:rsidR="0067508D" w:rsidRDefault="0067508D" w:rsidP="0067508D">
            <w:pPr>
              <w:autoSpaceDE w:val="0"/>
              <w:autoSpaceDN w:val="0"/>
              <w:spacing w:line="259" w:lineRule="exact"/>
              <w:ind w:left="7" w:right="7"/>
              <w:rPr>
                <w:rFonts w:ascii="宋体"/>
                <w:kern w:val="0"/>
                <w:sz w:val="2"/>
                <w:szCs w:val="2"/>
              </w:rPr>
            </w:pPr>
          </w:p>
        </w:tc>
        <w:tc>
          <w:tcPr>
            <w:tcW w:w="370" w:type="dxa"/>
            <w:tcBorders>
              <w:top w:val="single" w:sz="8" w:space="0" w:color="auto"/>
              <w:left w:val="single" w:sz="8" w:space="0" w:color="auto"/>
              <w:bottom w:val="single" w:sz="8" w:space="0" w:color="auto"/>
              <w:right w:val="single" w:sz="8" w:space="0" w:color="auto"/>
            </w:tcBorders>
          </w:tcPr>
          <w:p w14:paraId="782BF7D8" w14:textId="77777777" w:rsidR="0067508D" w:rsidRDefault="0067508D" w:rsidP="0067508D">
            <w:pPr>
              <w:autoSpaceDE w:val="0"/>
              <w:autoSpaceDN w:val="0"/>
              <w:spacing w:line="259" w:lineRule="exact"/>
              <w:ind w:left="7" w:right="7"/>
              <w:jc w:val="center"/>
              <w:rPr>
                <w:rFonts w:ascii="宋体"/>
                <w:kern w:val="0"/>
                <w:sz w:val="18"/>
                <w:szCs w:val="18"/>
              </w:rPr>
            </w:pPr>
            <w:r>
              <w:rPr>
                <w:rFonts w:ascii="宋体" w:hAnsi="宋体" w:cs="宋体" w:hint="eastAsia"/>
                <w:kern w:val="0"/>
                <w:sz w:val="18"/>
                <w:szCs w:val="18"/>
              </w:rPr>
              <w:t>5</w:t>
            </w:r>
          </w:p>
          <w:p w14:paraId="49D01A92" w14:textId="77777777" w:rsidR="0067508D" w:rsidRDefault="0067508D" w:rsidP="0067508D">
            <w:pPr>
              <w:autoSpaceDE w:val="0"/>
              <w:autoSpaceDN w:val="0"/>
              <w:spacing w:line="259" w:lineRule="exact"/>
              <w:ind w:left="7" w:right="7"/>
              <w:jc w:val="center"/>
              <w:rPr>
                <w:rFonts w:ascii="宋体"/>
                <w:kern w:val="0"/>
                <w:sz w:val="18"/>
                <w:szCs w:val="18"/>
              </w:rPr>
            </w:pPr>
          </w:p>
          <w:p w14:paraId="4F982BAE" w14:textId="77777777" w:rsidR="0067508D" w:rsidRDefault="0067508D" w:rsidP="0067508D">
            <w:pPr>
              <w:autoSpaceDE w:val="0"/>
              <w:autoSpaceDN w:val="0"/>
              <w:spacing w:line="259" w:lineRule="exact"/>
              <w:ind w:left="7" w:right="7"/>
              <w:jc w:val="center"/>
              <w:rPr>
                <w:rFonts w:ascii="宋体"/>
                <w:kern w:val="0"/>
                <w:sz w:val="18"/>
                <w:szCs w:val="18"/>
              </w:rPr>
            </w:pPr>
          </w:p>
          <w:p w14:paraId="1BD0877B" w14:textId="77777777" w:rsidR="0067508D" w:rsidRDefault="0067508D" w:rsidP="0067508D">
            <w:pPr>
              <w:autoSpaceDE w:val="0"/>
              <w:autoSpaceDN w:val="0"/>
              <w:spacing w:line="259" w:lineRule="exact"/>
              <w:ind w:left="7" w:right="7"/>
              <w:jc w:val="center"/>
              <w:rPr>
                <w:rFonts w:ascii="宋体"/>
                <w:kern w:val="0"/>
                <w:sz w:val="18"/>
                <w:szCs w:val="18"/>
              </w:rPr>
            </w:pPr>
          </w:p>
          <w:p w14:paraId="29EA4849" w14:textId="77777777" w:rsidR="0067508D" w:rsidRDefault="0067508D" w:rsidP="0067508D">
            <w:pPr>
              <w:autoSpaceDE w:val="0"/>
              <w:autoSpaceDN w:val="0"/>
              <w:spacing w:line="259" w:lineRule="exact"/>
              <w:ind w:left="7" w:right="7"/>
              <w:jc w:val="center"/>
              <w:rPr>
                <w:rFonts w:ascii="宋体"/>
                <w:kern w:val="0"/>
                <w:sz w:val="18"/>
                <w:szCs w:val="18"/>
              </w:rPr>
            </w:pPr>
          </w:p>
          <w:p w14:paraId="1BE3E0C1" w14:textId="77777777" w:rsidR="0067508D" w:rsidRDefault="0067508D" w:rsidP="0067508D">
            <w:pPr>
              <w:autoSpaceDE w:val="0"/>
              <w:autoSpaceDN w:val="0"/>
              <w:spacing w:line="259" w:lineRule="exact"/>
              <w:ind w:left="7" w:right="7"/>
              <w:jc w:val="center"/>
              <w:rPr>
                <w:rFonts w:ascii="宋体"/>
                <w:kern w:val="0"/>
                <w:sz w:val="18"/>
                <w:szCs w:val="18"/>
              </w:rPr>
            </w:pPr>
          </w:p>
          <w:p w14:paraId="1032037D" w14:textId="77777777" w:rsidR="0067508D" w:rsidRDefault="0067508D" w:rsidP="0067508D">
            <w:pPr>
              <w:autoSpaceDE w:val="0"/>
              <w:autoSpaceDN w:val="0"/>
              <w:spacing w:line="259" w:lineRule="exact"/>
              <w:ind w:left="7" w:right="7"/>
              <w:jc w:val="center"/>
              <w:rPr>
                <w:rFonts w:ascii="宋体"/>
                <w:kern w:val="0"/>
                <w:sz w:val="18"/>
                <w:szCs w:val="18"/>
              </w:rPr>
            </w:pPr>
          </w:p>
        </w:tc>
        <w:tc>
          <w:tcPr>
            <w:tcW w:w="363" w:type="dxa"/>
            <w:tcBorders>
              <w:top w:val="single" w:sz="8" w:space="0" w:color="auto"/>
              <w:left w:val="single" w:sz="8" w:space="0" w:color="auto"/>
              <w:bottom w:val="single" w:sz="8" w:space="0" w:color="auto"/>
              <w:right w:val="single" w:sz="8" w:space="0" w:color="auto"/>
            </w:tcBorders>
          </w:tcPr>
          <w:p w14:paraId="69BC8ECD" w14:textId="77777777" w:rsidR="0067508D" w:rsidRDefault="0067508D" w:rsidP="0067508D">
            <w:pPr>
              <w:autoSpaceDE w:val="0"/>
              <w:autoSpaceDN w:val="0"/>
              <w:spacing w:line="255" w:lineRule="exact"/>
              <w:ind w:left="7" w:right="7"/>
              <w:jc w:val="center"/>
              <w:rPr>
                <w:rFonts w:ascii="宋体"/>
                <w:kern w:val="0"/>
                <w:sz w:val="18"/>
                <w:szCs w:val="18"/>
              </w:rPr>
            </w:pPr>
            <w:r>
              <w:rPr>
                <w:rFonts w:ascii="宋体" w:hAnsi="宋体" w:cs="宋体" w:hint="eastAsia"/>
                <w:kern w:val="0"/>
                <w:sz w:val="18"/>
                <w:szCs w:val="18"/>
              </w:rPr>
              <w:t>22</w:t>
            </w:r>
          </w:p>
          <w:p w14:paraId="01BF37C0" w14:textId="77777777" w:rsidR="0067508D" w:rsidRDefault="0067508D" w:rsidP="0067508D">
            <w:pPr>
              <w:autoSpaceDE w:val="0"/>
              <w:autoSpaceDN w:val="0"/>
              <w:spacing w:line="259" w:lineRule="exact"/>
              <w:ind w:left="7" w:right="7"/>
              <w:jc w:val="center"/>
              <w:rPr>
                <w:rFonts w:ascii="宋体"/>
                <w:kern w:val="0"/>
                <w:sz w:val="18"/>
                <w:szCs w:val="18"/>
              </w:rPr>
            </w:pPr>
          </w:p>
          <w:p w14:paraId="1FCA7C18" w14:textId="77777777" w:rsidR="0067508D" w:rsidRDefault="0067508D" w:rsidP="0067508D">
            <w:pPr>
              <w:autoSpaceDE w:val="0"/>
              <w:autoSpaceDN w:val="0"/>
              <w:spacing w:line="259" w:lineRule="exact"/>
              <w:ind w:left="7" w:right="7"/>
              <w:jc w:val="center"/>
              <w:rPr>
                <w:rFonts w:ascii="宋体"/>
                <w:kern w:val="0"/>
                <w:sz w:val="18"/>
                <w:szCs w:val="18"/>
              </w:rPr>
            </w:pPr>
          </w:p>
          <w:p w14:paraId="3607792B" w14:textId="77777777" w:rsidR="0067508D" w:rsidRDefault="0067508D" w:rsidP="0067508D">
            <w:pPr>
              <w:autoSpaceDE w:val="0"/>
              <w:autoSpaceDN w:val="0"/>
              <w:spacing w:line="259" w:lineRule="exact"/>
              <w:ind w:left="7" w:right="7"/>
              <w:jc w:val="center"/>
              <w:rPr>
                <w:rFonts w:ascii="宋体"/>
                <w:kern w:val="0"/>
                <w:sz w:val="18"/>
                <w:szCs w:val="18"/>
              </w:rPr>
            </w:pPr>
          </w:p>
          <w:p w14:paraId="57C025EF" w14:textId="77777777" w:rsidR="0067508D" w:rsidRDefault="0067508D" w:rsidP="0067508D">
            <w:pPr>
              <w:autoSpaceDE w:val="0"/>
              <w:autoSpaceDN w:val="0"/>
              <w:spacing w:line="259" w:lineRule="exact"/>
              <w:ind w:left="7" w:right="7"/>
              <w:jc w:val="center"/>
              <w:rPr>
                <w:rFonts w:ascii="宋体"/>
                <w:kern w:val="0"/>
                <w:sz w:val="18"/>
                <w:szCs w:val="18"/>
              </w:rPr>
            </w:pPr>
          </w:p>
          <w:p w14:paraId="017C2E53" w14:textId="77777777" w:rsidR="0067508D" w:rsidRDefault="0067508D" w:rsidP="0067508D">
            <w:pPr>
              <w:autoSpaceDE w:val="0"/>
              <w:autoSpaceDN w:val="0"/>
              <w:spacing w:line="259" w:lineRule="exact"/>
              <w:ind w:left="7" w:right="7"/>
              <w:jc w:val="center"/>
              <w:rPr>
                <w:rFonts w:ascii="宋体"/>
                <w:kern w:val="0"/>
                <w:sz w:val="18"/>
                <w:szCs w:val="18"/>
              </w:rPr>
            </w:pPr>
          </w:p>
          <w:p w14:paraId="1409DA3B" w14:textId="77777777" w:rsidR="0067508D" w:rsidRDefault="0067508D" w:rsidP="0067508D">
            <w:pPr>
              <w:autoSpaceDE w:val="0"/>
              <w:autoSpaceDN w:val="0"/>
              <w:spacing w:line="259" w:lineRule="exact"/>
              <w:ind w:left="7" w:right="7"/>
              <w:jc w:val="center"/>
              <w:rPr>
                <w:rFonts w:ascii="宋体"/>
                <w:kern w:val="0"/>
                <w:sz w:val="18"/>
                <w:szCs w:val="18"/>
              </w:rPr>
            </w:pPr>
          </w:p>
        </w:tc>
        <w:tc>
          <w:tcPr>
            <w:tcW w:w="2369" w:type="dxa"/>
            <w:tcBorders>
              <w:top w:val="single" w:sz="8" w:space="0" w:color="auto"/>
              <w:left w:val="single" w:sz="8" w:space="0" w:color="auto"/>
              <w:bottom w:val="single" w:sz="8" w:space="0" w:color="auto"/>
              <w:right w:val="single" w:sz="12" w:space="0" w:color="auto"/>
            </w:tcBorders>
          </w:tcPr>
          <w:p w14:paraId="5905C620" w14:textId="77777777" w:rsidR="0067508D" w:rsidRDefault="0067508D" w:rsidP="0067508D">
            <w:pPr>
              <w:autoSpaceDE w:val="0"/>
              <w:autoSpaceDN w:val="0"/>
              <w:spacing w:line="270" w:lineRule="exact"/>
              <w:ind w:left="7" w:right="7"/>
              <w:rPr>
                <w:rFonts w:ascii="宋体"/>
                <w:kern w:val="0"/>
                <w:sz w:val="18"/>
                <w:szCs w:val="18"/>
              </w:rPr>
            </w:pPr>
            <w:r>
              <w:rPr>
                <w:rFonts w:ascii="宋体" w:cs="宋体" w:hint="eastAsia"/>
                <w:kern w:val="0"/>
                <w:sz w:val="18"/>
                <w:szCs w:val="18"/>
              </w:rPr>
              <w:t xml:space="preserve">  含火柴</w:t>
            </w:r>
            <w:r>
              <w:rPr>
                <w:rFonts w:ascii="宋体" w:cs="宋体" w:hint="eastAsia"/>
                <w:spacing w:val="-5"/>
                <w:kern w:val="0"/>
                <w:sz w:val="18"/>
                <w:szCs w:val="18"/>
              </w:rPr>
              <w:t>、</w:t>
            </w:r>
            <w:r>
              <w:rPr>
                <w:rFonts w:ascii="宋体" w:cs="宋体" w:hint="eastAsia"/>
                <w:kern w:val="0"/>
                <w:sz w:val="18"/>
                <w:szCs w:val="18"/>
              </w:rPr>
              <w:t>牙膏</w:t>
            </w:r>
            <w:r>
              <w:rPr>
                <w:rFonts w:ascii="宋体" w:cs="宋体" w:hint="eastAsia"/>
                <w:spacing w:val="-5"/>
                <w:kern w:val="0"/>
                <w:sz w:val="18"/>
                <w:szCs w:val="18"/>
              </w:rPr>
              <w:t>、</w:t>
            </w:r>
            <w:r>
              <w:rPr>
                <w:rFonts w:ascii="宋体" w:cs="宋体" w:hint="eastAsia"/>
                <w:kern w:val="0"/>
                <w:sz w:val="18"/>
                <w:szCs w:val="18"/>
              </w:rPr>
              <w:t>肥皂</w:t>
            </w:r>
            <w:r>
              <w:rPr>
                <w:rFonts w:ascii="宋体" w:cs="宋体" w:hint="eastAsia"/>
                <w:spacing w:val="-5"/>
                <w:kern w:val="0"/>
                <w:sz w:val="18"/>
                <w:szCs w:val="18"/>
              </w:rPr>
              <w:t>、</w:t>
            </w:r>
            <w:r>
              <w:rPr>
                <w:rFonts w:ascii="宋体" w:cs="宋体" w:hint="eastAsia"/>
                <w:kern w:val="0"/>
                <w:sz w:val="18"/>
                <w:szCs w:val="18"/>
              </w:rPr>
              <w:t>洗衣</w:t>
            </w:r>
          </w:p>
          <w:p w14:paraId="4D8EA3E9" w14:textId="77777777" w:rsidR="0067508D" w:rsidRDefault="0067508D" w:rsidP="0067508D">
            <w:pPr>
              <w:autoSpaceDE w:val="0"/>
              <w:autoSpaceDN w:val="0"/>
              <w:spacing w:line="244" w:lineRule="exact"/>
              <w:ind w:left="7" w:right="7"/>
              <w:rPr>
                <w:rFonts w:ascii="宋体"/>
                <w:kern w:val="0"/>
                <w:sz w:val="18"/>
                <w:szCs w:val="18"/>
              </w:rPr>
            </w:pPr>
            <w:r>
              <w:rPr>
                <w:rFonts w:ascii="宋体" w:cs="宋体" w:hint="eastAsia"/>
                <w:kern w:val="0"/>
                <w:sz w:val="18"/>
                <w:szCs w:val="18"/>
              </w:rPr>
              <w:t>粉</w:t>
            </w:r>
            <w:r>
              <w:rPr>
                <w:rFonts w:ascii="宋体" w:cs="宋体" w:hint="eastAsia"/>
                <w:spacing w:val="-35"/>
                <w:kern w:val="0"/>
                <w:sz w:val="18"/>
                <w:szCs w:val="18"/>
              </w:rPr>
              <w:t>、</w:t>
            </w:r>
            <w:r>
              <w:rPr>
                <w:rFonts w:ascii="宋体" w:cs="宋体" w:hint="eastAsia"/>
                <w:kern w:val="0"/>
                <w:sz w:val="18"/>
                <w:szCs w:val="18"/>
              </w:rPr>
              <w:t>合成洗涤剂</w:t>
            </w:r>
            <w:r>
              <w:rPr>
                <w:rFonts w:ascii="宋体" w:cs="宋体" w:hint="eastAsia"/>
                <w:spacing w:val="-35"/>
                <w:kern w:val="0"/>
                <w:sz w:val="18"/>
                <w:szCs w:val="18"/>
              </w:rPr>
              <w:t>、</w:t>
            </w:r>
            <w:r>
              <w:rPr>
                <w:rFonts w:ascii="宋体" w:cs="宋体" w:hint="eastAsia"/>
                <w:kern w:val="0"/>
                <w:sz w:val="18"/>
                <w:szCs w:val="18"/>
              </w:rPr>
              <w:t>化妆品</w:t>
            </w:r>
            <w:r>
              <w:rPr>
                <w:rFonts w:ascii="宋体" w:cs="宋体" w:hint="eastAsia"/>
                <w:spacing w:val="-35"/>
                <w:kern w:val="0"/>
                <w:sz w:val="18"/>
                <w:szCs w:val="18"/>
              </w:rPr>
              <w:t>、</w:t>
            </w:r>
            <w:r>
              <w:rPr>
                <w:rFonts w:ascii="宋体" w:cs="宋体" w:hint="eastAsia"/>
                <w:kern w:val="0"/>
                <w:sz w:val="18"/>
                <w:szCs w:val="18"/>
              </w:rPr>
              <w:t>美容</w:t>
            </w:r>
          </w:p>
          <w:p w14:paraId="7433018D" w14:textId="77777777" w:rsidR="0067508D" w:rsidRDefault="0067508D" w:rsidP="0067508D">
            <w:pPr>
              <w:autoSpaceDE w:val="0"/>
              <w:autoSpaceDN w:val="0"/>
              <w:spacing w:line="241" w:lineRule="exact"/>
              <w:ind w:left="7" w:right="7"/>
              <w:rPr>
                <w:rFonts w:ascii="宋体"/>
                <w:spacing w:val="-35"/>
                <w:kern w:val="0"/>
                <w:sz w:val="18"/>
                <w:szCs w:val="18"/>
              </w:rPr>
            </w:pPr>
            <w:r>
              <w:rPr>
                <w:rFonts w:ascii="宋体" w:cs="宋体" w:hint="eastAsia"/>
                <w:kern w:val="0"/>
                <w:sz w:val="18"/>
                <w:szCs w:val="18"/>
              </w:rPr>
              <w:t>用品</w:t>
            </w:r>
            <w:r>
              <w:rPr>
                <w:rFonts w:ascii="宋体" w:cs="宋体" w:hint="eastAsia"/>
                <w:spacing w:val="-35"/>
                <w:kern w:val="0"/>
                <w:sz w:val="18"/>
                <w:szCs w:val="18"/>
              </w:rPr>
              <w:t>、</w:t>
            </w:r>
            <w:r>
              <w:rPr>
                <w:rFonts w:ascii="宋体" w:cs="宋体" w:hint="eastAsia"/>
                <w:kern w:val="0"/>
                <w:sz w:val="18"/>
                <w:szCs w:val="18"/>
              </w:rPr>
              <w:t>天然和合成香料</w:t>
            </w:r>
            <w:r>
              <w:rPr>
                <w:rFonts w:ascii="宋体" w:cs="宋体" w:hint="eastAsia"/>
                <w:spacing w:val="-35"/>
                <w:kern w:val="0"/>
                <w:sz w:val="18"/>
                <w:szCs w:val="18"/>
              </w:rPr>
              <w:t>、</w:t>
            </w:r>
            <w:r>
              <w:rPr>
                <w:rFonts w:ascii="宋体" w:cs="宋体" w:hint="eastAsia"/>
                <w:kern w:val="0"/>
                <w:sz w:val="18"/>
                <w:szCs w:val="18"/>
              </w:rPr>
              <w:t>香精</w:t>
            </w:r>
            <w:r>
              <w:rPr>
                <w:rFonts w:ascii="宋体" w:cs="宋体" w:hint="eastAsia"/>
                <w:spacing w:val="-35"/>
                <w:kern w:val="0"/>
                <w:sz w:val="18"/>
                <w:szCs w:val="18"/>
              </w:rPr>
              <w:t>；</w:t>
            </w:r>
          </w:p>
          <w:p w14:paraId="63CF6B3E" w14:textId="77777777" w:rsidR="0067508D" w:rsidRDefault="0067508D" w:rsidP="0067508D">
            <w:pPr>
              <w:autoSpaceDE w:val="0"/>
              <w:autoSpaceDN w:val="0"/>
              <w:spacing w:line="241" w:lineRule="exact"/>
              <w:ind w:left="7" w:right="7"/>
              <w:rPr>
                <w:rFonts w:ascii="宋体"/>
                <w:kern w:val="0"/>
                <w:sz w:val="18"/>
                <w:szCs w:val="18"/>
              </w:rPr>
            </w:pPr>
            <w:r>
              <w:rPr>
                <w:rFonts w:ascii="宋体" w:cs="宋体" w:hint="eastAsia"/>
                <w:kern w:val="0"/>
                <w:sz w:val="18"/>
                <w:szCs w:val="18"/>
              </w:rPr>
              <w:t>0.5千克以下小包装压缩气体</w:t>
            </w:r>
          </w:p>
          <w:p w14:paraId="27520E74" w14:textId="77777777" w:rsidR="0067508D" w:rsidRDefault="0067508D" w:rsidP="0067508D">
            <w:pPr>
              <w:autoSpaceDE w:val="0"/>
              <w:autoSpaceDN w:val="0"/>
              <w:spacing w:line="248" w:lineRule="exact"/>
              <w:ind w:left="7" w:right="7"/>
              <w:rPr>
                <w:rFonts w:ascii="宋体"/>
                <w:spacing w:val="4"/>
                <w:kern w:val="0"/>
                <w:sz w:val="18"/>
                <w:szCs w:val="18"/>
              </w:rPr>
            </w:pPr>
            <w:r>
              <w:rPr>
                <w:rFonts w:ascii="宋体" w:cs="宋体" w:hint="eastAsia"/>
                <w:spacing w:val="4"/>
                <w:kern w:val="0"/>
                <w:sz w:val="18"/>
                <w:szCs w:val="18"/>
              </w:rPr>
              <w:t>和液化气体中的日用化工品</w:t>
            </w:r>
          </w:p>
          <w:p w14:paraId="12014552" w14:textId="77777777" w:rsidR="0067508D" w:rsidRDefault="0067508D" w:rsidP="0067508D">
            <w:pPr>
              <w:autoSpaceDE w:val="0"/>
              <w:autoSpaceDN w:val="0"/>
              <w:spacing w:line="244" w:lineRule="exact"/>
              <w:ind w:left="7" w:right="7"/>
              <w:rPr>
                <w:rFonts w:ascii="宋体"/>
                <w:kern w:val="0"/>
                <w:sz w:val="18"/>
                <w:szCs w:val="18"/>
              </w:rPr>
            </w:pPr>
            <w:r>
              <w:rPr>
                <w:rFonts w:ascii="宋体" w:cs="宋体" w:hint="eastAsia"/>
                <w:kern w:val="0"/>
                <w:sz w:val="18"/>
                <w:szCs w:val="18"/>
              </w:rPr>
              <w:t>(如喷发胶</w:t>
            </w:r>
            <w:r>
              <w:rPr>
                <w:rFonts w:ascii="宋体" w:cs="宋体" w:hint="eastAsia"/>
                <w:spacing w:val="-30"/>
                <w:kern w:val="0"/>
                <w:sz w:val="18"/>
                <w:szCs w:val="18"/>
              </w:rPr>
              <w:t>、</w:t>
            </w:r>
            <w:r>
              <w:rPr>
                <w:rFonts w:ascii="宋体" w:cs="宋体" w:hint="eastAsia"/>
                <w:kern w:val="0"/>
                <w:sz w:val="18"/>
                <w:szCs w:val="18"/>
              </w:rPr>
              <w:t>空气清新剂</w:t>
            </w:r>
            <w:r>
              <w:rPr>
                <w:rFonts w:ascii="宋体" w:cs="宋体" w:hint="eastAsia"/>
                <w:spacing w:val="-30"/>
                <w:kern w:val="0"/>
                <w:sz w:val="18"/>
                <w:szCs w:val="18"/>
              </w:rPr>
              <w:t>、</w:t>
            </w:r>
            <w:r>
              <w:rPr>
                <w:rFonts w:ascii="宋体" w:cs="宋体" w:hint="eastAsia"/>
                <w:kern w:val="0"/>
                <w:sz w:val="18"/>
                <w:szCs w:val="18"/>
              </w:rPr>
              <w:t>灭害</w:t>
            </w:r>
          </w:p>
          <w:p w14:paraId="55CD11B6" w14:textId="77777777" w:rsidR="0067508D" w:rsidRDefault="0067508D" w:rsidP="0067508D">
            <w:pPr>
              <w:autoSpaceDE w:val="0"/>
              <w:autoSpaceDN w:val="0"/>
              <w:spacing w:line="241" w:lineRule="exact"/>
              <w:ind w:left="7" w:right="7"/>
              <w:rPr>
                <w:rFonts w:ascii="宋体"/>
                <w:kern w:val="0"/>
                <w:sz w:val="18"/>
                <w:szCs w:val="18"/>
              </w:rPr>
            </w:pPr>
            <w:r>
              <w:rPr>
                <w:rFonts w:ascii="宋体" w:cs="宋体" w:hint="eastAsia"/>
                <w:kern w:val="0"/>
                <w:sz w:val="18"/>
                <w:szCs w:val="18"/>
              </w:rPr>
              <w:t>灵、喷漆)等</w:t>
            </w:r>
          </w:p>
        </w:tc>
      </w:tr>
      <w:tr w:rsidR="0067508D" w14:paraId="683DB81B" w14:textId="77777777" w:rsidTr="0067508D">
        <w:trPr>
          <w:trHeight w:val="3695"/>
        </w:trPr>
        <w:tc>
          <w:tcPr>
            <w:tcW w:w="366" w:type="dxa"/>
            <w:tcBorders>
              <w:top w:val="nil"/>
              <w:left w:val="single" w:sz="12" w:space="0" w:color="auto"/>
              <w:bottom w:val="single" w:sz="12" w:space="0" w:color="auto"/>
              <w:right w:val="single" w:sz="8" w:space="0" w:color="auto"/>
            </w:tcBorders>
          </w:tcPr>
          <w:p w14:paraId="60BFFB3C" w14:textId="77777777" w:rsidR="0067508D" w:rsidRDefault="0067508D" w:rsidP="0067508D">
            <w:pPr>
              <w:autoSpaceDE w:val="0"/>
              <w:autoSpaceDN w:val="0"/>
              <w:spacing w:line="262" w:lineRule="exact"/>
              <w:ind w:left="7" w:right="7"/>
              <w:jc w:val="center"/>
              <w:rPr>
                <w:rFonts w:ascii="宋体" w:hAnsi="宋体" w:cs="宋体"/>
                <w:kern w:val="0"/>
                <w:sz w:val="18"/>
                <w:szCs w:val="18"/>
              </w:rPr>
            </w:pPr>
            <w:r>
              <w:rPr>
                <w:rFonts w:ascii="宋体" w:hAnsi="宋体" w:cs="宋体" w:hint="eastAsia"/>
                <w:kern w:val="0"/>
                <w:sz w:val="18"/>
                <w:szCs w:val="18"/>
              </w:rPr>
              <w:t>15</w:t>
            </w:r>
          </w:p>
          <w:p w14:paraId="40160C41" w14:textId="77777777" w:rsidR="0067508D" w:rsidRDefault="0067508D" w:rsidP="0067508D">
            <w:pPr>
              <w:autoSpaceDE w:val="0"/>
              <w:autoSpaceDN w:val="0"/>
              <w:spacing w:line="187" w:lineRule="exact"/>
              <w:ind w:left="7" w:right="7"/>
              <w:jc w:val="center"/>
              <w:rPr>
                <w:rFonts w:ascii="宋体"/>
                <w:kern w:val="0"/>
                <w:sz w:val="18"/>
                <w:szCs w:val="18"/>
              </w:rPr>
            </w:pPr>
          </w:p>
          <w:p w14:paraId="28E10330" w14:textId="77777777" w:rsidR="0067508D" w:rsidRDefault="0067508D" w:rsidP="0067508D">
            <w:pPr>
              <w:autoSpaceDE w:val="0"/>
              <w:autoSpaceDN w:val="0"/>
              <w:spacing w:line="187" w:lineRule="exact"/>
              <w:ind w:left="7" w:right="7"/>
              <w:jc w:val="center"/>
              <w:rPr>
                <w:rFonts w:ascii="宋体"/>
                <w:kern w:val="0"/>
                <w:sz w:val="18"/>
                <w:szCs w:val="18"/>
              </w:rPr>
            </w:pPr>
          </w:p>
          <w:p w14:paraId="5B441FA7" w14:textId="77777777" w:rsidR="0067508D" w:rsidRDefault="0067508D" w:rsidP="0067508D">
            <w:pPr>
              <w:autoSpaceDE w:val="0"/>
              <w:autoSpaceDN w:val="0"/>
              <w:spacing w:line="187" w:lineRule="exact"/>
              <w:ind w:left="7" w:right="7"/>
              <w:jc w:val="center"/>
              <w:rPr>
                <w:rFonts w:ascii="宋体"/>
                <w:kern w:val="0"/>
                <w:sz w:val="18"/>
                <w:szCs w:val="18"/>
              </w:rPr>
            </w:pPr>
          </w:p>
          <w:p w14:paraId="5F7F33FD" w14:textId="77777777" w:rsidR="0067508D" w:rsidRDefault="0067508D" w:rsidP="0067508D">
            <w:pPr>
              <w:autoSpaceDE w:val="0"/>
              <w:autoSpaceDN w:val="0"/>
              <w:spacing w:line="187" w:lineRule="exact"/>
              <w:ind w:left="7" w:right="7"/>
              <w:jc w:val="center"/>
              <w:rPr>
                <w:rFonts w:ascii="宋体"/>
                <w:kern w:val="0"/>
                <w:sz w:val="18"/>
                <w:szCs w:val="18"/>
              </w:rPr>
            </w:pPr>
          </w:p>
          <w:p w14:paraId="2DFA6773" w14:textId="77777777" w:rsidR="0067508D" w:rsidRDefault="0067508D" w:rsidP="0067508D">
            <w:pPr>
              <w:autoSpaceDE w:val="0"/>
              <w:autoSpaceDN w:val="0"/>
              <w:spacing w:line="187" w:lineRule="exact"/>
              <w:ind w:left="7" w:right="7"/>
              <w:jc w:val="center"/>
              <w:rPr>
                <w:rFonts w:ascii="宋体"/>
                <w:kern w:val="0"/>
                <w:sz w:val="18"/>
                <w:szCs w:val="18"/>
              </w:rPr>
            </w:pPr>
          </w:p>
          <w:p w14:paraId="7A5F67E3" w14:textId="77777777" w:rsidR="0067508D" w:rsidRDefault="0067508D" w:rsidP="0067508D">
            <w:pPr>
              <w:autoSpaceDE w:val="0"/>
              <w:autoSpaceDN w:val="0"/>
              <w:spacing w:line="187" w:lineRule="exact"/>
              <w:ind w:left="7" w:right="7"/>
              <w:jc w:val="center"/>
              <w:rPr>
                <w:rFonts w:ascii="宋体"/>
                <w:kern w:val="0"/>
                <w:sz w:val="18"/>
                <w:szCs w:val="18"/>
              </w:rPr>
            </w:pPr>
          </w:p>
          <w:p w14:paraId="392169C0" w14:textId="77777777" w:rsidR="0067508D" w:rsidRDefault="0067508D" w:rsidP="0067508D">
            <w:pPr>
              <w:autoSpaceDE w:val="0"/>
              <w:autoSpaceDN w:val="0"/>
              <w:spacing w:line="187" w:lineRule="exact"/>
              <w:ind w:left="7" w:right="7"/>
              <w:jc w:val="center"/>
              <w:rPr>
                <w:rFonts w:ascii="宋体"/>
                <w:kern w:val="0"/>
                <w:sz w:val="18"/>
                <w:szCs w:val="18"/>
              </w:rPr>
            </w:pPr>
          </w:p>
          <w:p w14:paraId="51E2AF02" w14:textId="77777777" w:rsidR="0067508D" w:rsidRDefault="0067508D" w:rsidP="0067508D">
            <w:pPr>
              <w:autoSpaceDE w:val="0"/>
              <w:autoSpaceDN w:val="0"/>
              <w:spacing w:line="187" w:lineRule="exact"/>
              <w:ind w:left="7" w:right="7"/>
              <w:jc w:val="center"/>
              <w:rPr>
                <w:rFonts w:ascii="宋体"/>
                <w:kern w:val="0"/>
                <w:sz w:val="18"/>
                <w:szCs w:val="18"/>
              </w:rPr>
            </w:pPr>
          </w:p>
          <w:p w14:paraId="0060CBC7" w14:textId="77777777" w:rsidR="0067508D" w:rsidRDefault="0067508D" w:rsidP="0067508D">
            <w:pPr>
              <w:autoSpaceDE w:val="0"/>
              <w:autoSpaceDN w:val="0"/>
              <w:spacing w:line="187" w:lineRule="exact"/>
              <w:ind w:left="7" w:right="7"/>
              <w:jc w:val="center"/>
              <w:rPr>
                <w:rFonts w:ascii="宋体"/>
                <w:kern w:val="0"/>
                <w:sz w:val="18"/>
                <w:szCs w:val="18"/>
              </w:rPr>
            </w:pPr>
          </w:p>
          <w:p w14:paraId="1C7641ED" w14:textId="77777777" w:rsidR="0067508D" w:rsidRDefault="0067508D" w:rsidP="0067508D">
            <w:pPr>
              <w:autoSpaceDE w:val="0"/>
              <w:autoSpaceDN w:val="0"/>
              <w:spacing w:line="187" w:lineRule="exact"/>
              <w:ind w:left="7" w:right="7"/>
              <w:jc w:val="center"/>
              <w:rPr>
                <w:rFonts w:ascii="宋体"/>
                <w:kern w:val="0"/>
                <w:sz w:val="18"/>
                <w:szCs w:val="18"/>
              </w:rPr>
            </w:pPr>
          </w:p>
          <w:p w14:paraId="7FCBD027" w14:textId="77777777" w:rsidR="0067508D" w:rsidRDefault="0067508D" w:rsidP="0067508D">
            <w:pPr>
              <w:autoSpaceDE w:val="0"/>
              <w:autoSpaceDN w:val="0"/>
              <w:spacing w:line="187" w:lineRule="exact"/>
              <w:ind w:left="7" w:right="7"/>
              <w:jc w:val="center"/>
              <w:rPr>
                <w:rFonts w:ascii="宋体"/>
                <w:kern w:val="0"/>
                <w:sz w:val="18"/>
                <w:szCs w:val="18"/>
              </w:rPr>
            </w:pPr>
          </w:p>
          <w:p w14:paraId="48FD5317" w14:textId="77777777" w:rsidR="0067508D" w:rsidRDefault="0067508D" w:rsidP="0067508D">
            <w:pPr>
              <w:autoSpaceDE w:val="0"/>
              <w:autoSpaceDN w:val="0"/>
              <w:spacing w:line="187" w:lineRule="exact"/>
              <w:ind w:left="7" w:right="7"/>
              <w:jc w:val="center"/>
              <w:rPr>
                <w:rFonts w:ascii="宋体"/>
                <w:kern w:val="0"/>
                <w:sz w:val="18"/>
                <w:szCs w:val="18"/>
              </w:rPr>
            </w:pPr>
          </w:p>
          <w:p w14:paraId="39697AFD" w14:textId="77777777" w:rsidR="0067508D" w:rsidRDefault="0067508D" w:rsidP="0067508D">
            <w:pPr>
              <w:autoSpaceDE w:val="0"/>
              <w:autoSpaceDN w:val="0"/>
              <w:spacing w:line="187" w:lineRule="exact"/>
              <w:ind w:left="7" w:right="7"/>
              <w:jc w:val="center"/>
              <w:rPr>
                <w:rFonts w:ascii="宋体"/>
                <w:kern w:val="0"/>
                <w:sz w:val="18"/>
                <w:szCs w:val="18"/>
              </w:rPr>
            </w:pPr>
          </w:p>
          <w:p w14:paraId="1EA00963" w14:textId="77777777" w:rsidR="0067508D" w:rsidRDefault="0067508D" w:rsidP="0067508D">
            <w:pPr>
              <w:autoSpaceDE w:val="0"/>
              <w:autoSpaceDN w:val="0"/>
              <w:spacing w:line="187" w:lineRule="exact"/>
              <w:ind w:left="7" w:right="7"/>
              <w:jc w:val="center"/>
              <w:rPr>
                <w:rFonts w:ascii="宋体"/>
                <w:kern w:val="0"/>
                <w:sz w:val="18"/>
                <w:szCs w:val="18"/>
              </w:rPr>
            </w:pPr>
          </w:p>
          <w:p w14:paraId="7C94EDC2" w14:textId="77777777" w:rsidR="0067508D" w:rsidRDefault="0067508D" w:rsidP="0067508D">
            <w:pPr>
              <w:autoSpaceDE w:val="0"/>
              <w:autoSpaceDN w:val="0"/>
              <w:spacing w:line="187" w:lineRule="exact"/>
              <w:ind w:left="7" w:right="7"/>
              <w:jc w:val="center"/>
              <w:rPr>
                <w:rFonts w:ascii="宋体"/>
                <w:kern w:val="0"/>
                <w:sz w:val="18"/>
                <w:szCs w:val="18"/>
              </w:rPr>
            </w:pPr>
          </w:p>
          <w:p w14:paraId="787220A9" w14:textId="77777777" w:rsidR="0067508D" w:rsidRDefault="0067508D" w:rsidP="0067508D">
            <w:pPr>
              <w:autoSpaceDE w:val="0"/>
              <w:autoSpaceDN w:val="0"/>
              <w:spacing w:line="187" w:lineRule="exact"/>
              <w:ind w:left="7" w:right="7"/>
              <w:jc w:val="center"/>
              <w:rPr>
                <w:rFonts w:ascii="宋体"/>
                <w:kern w:val="0"/>
                <w:sz w:val="18"/>
                <w:szCs w:val="18"/>
              </w:rPr>
            </w:pPr>
          </w:p>
          <w:p w14:paraId="4D5BF6E5" w14:textId="77777777" w:rsidR="0067508D" w:rsidRDefault="0067508D" w:rsidP="0067508D">
            <w:pPr>
              <w:autoSpaceDE w:val="0"/>
              <w:autoSpaceDN w:val="0"/>
              <w:spacing w:line="187" w:lineRule="exact"/>
              <w:ind w:left="7" w:right="7"/>
              <w:jc w:val="center"/>
              <w:rPr>
                <w:rFonts w:ascii="宋体"/>
                <w:kern w:val="0"/>
                <w:sz w:val="18"/>
                <w:szCs w:val="18"/>
              </w:rPr>
            </w:pPr>
          </w:p>
          <w:p w14:paraId="5C1B80A3" w14:textId="77777777" w:rsidR="0067508D" w:rsidRDefault="0067508D" w:rsidP="0067508D">
            <w:pPr>
              <w:autoSpaceDE w:val="0"/>
              <w:autoSpaceDN w:val="0"/>
              <w:spacing w:line="187" w:lineRule="exact"/>
              <w:ind w:left="7" w:right="7"/>
              <w:jc w:val="center"/>
              <w:rPr>
                <w:rFonts w:ascii="宋体"/>
                <w:kern w:val="0"/>
                <w:sz w:val="18"/>
                <w:szCs w:val="18"/>
              </w:rPr>
            </w:pPr>
          </w:p>
        </w:tc>
        <w:tc>
          <w:tcPr>
            <w:tcW w:w="182" w:type="dxa"/>
            <w:tcBorders>
              <w:top w:val="nil"/>
              <w:left w:val="single" w:sz="8" w:space="0" w:color="auto"/>
              <w:bottom w:val="single" w:sz="12" w:space="0" w:color="auto"/>
              <w:right w:val="single" w:sz="8" w:space="0" w:color="auto"/>
            </w:tcBorders>
          </w:tcPr>
          <w:p w14:paraId="2622D811" w14:textId="77777777" w:rsidR="0067508D" w:rsidRDefault="0067508D" w:rsidP="0067508D">
            <w:pPr>
              <w:autoSpaceDE w:val="0"/>
              <w:autoSpaceDN w:val="0"/>
              <w:spacing w:before="82" w:line="180" w:lineRule="exact"/>
              <w:ind w:left="7" w:right="7"/>
              <w:jc w:val="center"/>
              <w:rPr>
                <w:rFonts w:ascii="宋体" w:hAnsi="宋体" w:cs="宋体"/>
                <w:kern w:val="0"/>
                <w:sz w:val="18"/>
                <w:szCs w:val="18"/>
              </w:rPr>
            </w:pPr>
            <w:r>
              <w:rPr>
                <w:rFonts w:ascii="宋体" w:hAnsi="宋体" w:cs="宋体" w:hint="eastAsia"/>
                <w:kern w:val="0"/>
                <w:sz w:val="18"/>
                <w:szCs w:val="18"/>
              </w:rPr>
              <w:t>9</w:t>
            </w:r>
          </w:p>
          <w:p w14:paraId="21C7B867" w14:textId="77777777" w:rsidR="0067508D" w:rsidRDefault="0067508D" w:rsidP="0067508D">
            <w:pPr>
              <w:autoSpaceDE w:val="0"/>
              <w:autoSpaceDN w:val="0"/>
              <w:spacing w:line="187" w:lineRule="exact"/>
              <w:ind w:left="7" w:right="7"/>
              <w:jc w:val="center"/>
              <w:rPr>
                <w:rFonts w:ascii="宋体"/>
                <w:kern w:val="0"/>
                <w:sz w:val="18"/>
                <w:szCs w:val="18"/>
              </w:rPr>
            </w:pPr>
          </w:p>
          <w:p w14:paraId="05FA120D" w14:textId="77777777" w:rsidR="0067508D" w:rsidRDefault="0067508D" w:rsidP="0067508D">
            <w:pPr>
              <w:autoSpaceDE w:val="0"/>
              <w:autoSpaceDN w:val="0"/>
              <w:spacing w:line="187" w:lineRule="exact"/>
              <w:ind w:left="7" w:right="7"/>
              <w:jc w:val="center"/>
              <w:rPr>
                <w:rFonts w:ascii="宋体"/>
                <w:kern w:val="0"/>
                <w:sz w:val="18"/>
                <w:szCs w:val="18"/>
              </w:rPr>
            </w:pPr>
          </w:p>
          <w:p w14:paraId="65932CE6" w14:textId="77777777" w:rsidR="0067508D" w:rsidRDefault="0067508D" w:rsidP="0067508D">
            <w:pPr>
              <w:autoSpaceDE w:val="0"/>
              <w:autoSpaceDN w:val="0"/>
              <w:spacing w:line="187" w:lineRule="exact"/>
              <w:ind w:left="7" w:right="7"/>
              <w:jc w:val="center"/>
              <w:rPr>
                <w:rFonts w:ascii="宋体"/>
                <w:kern w:val="0"/>
                <w:sz w:val="18"/>
                <w:szCs w:val="18"/>
              </w:rPr>
            </w:pPr>
          </w:p>
          <w:p w14:paraId="5A2E6BE3" w14:textId="77777777" w:rsidR="0067508D" w:rsidRDefault="0067508D" w:rsidP="0067508D">
            <w:pPr>
              <w:autoSpaceDE w:val="0"/>
              <w:autoSpaceDN w:val="0"/>
              <w:spacing w:line="187" w:lineRule="exact"/>
              <w:ind w:left="7" w:right="7"/>
              <w:jc w:val="center"/>
              <w:rPr>
                <w:rFonts w:ascii="宋体"/>
                <w:kern w:val="0"/>
                <w:sz w:val="18"/>
                <w:szCs w:val="18"/>
              </w:rPr>
            </w:pPr>
          </w:p>
          <w:p w14:paraId="41EDD8BA" w14:textId="77777777" w:rsidR="0067508D" w:rsidRDefault="0067508D" w:rsidP="0067508D">
            <w:pPr>
              <w:autoSpaceDE w:val="0"/>
              <w:autoSpaceDN w:val="0"/>
              <w:spacing w:line="187" w:lineRule="exact"/>
              <w:ind w:left="7" w:right="7"/>
              <w:jc w:val="center"/>
              <w:rPr>
                <w:rFonts w:ascii="宋体"/>
                <w:kern w:val="0"/>
                <w:sz w:val="18"/>
                <w:szCs w:val="18"/>
              </w:rPr>
            </w:pPr>
          </w:p>
          <w:p w14:paraId="5CA03BAC" w14:textId="77777777" w:rsidR="0067508D" w:rsidRDefault="0067508D" w:rsidP="0067508D">
            <w:pPr>
              <w:autoSpaceDE w:val="0"/>
              <w:autoSpaceDN w:val="0"/>
              <w:spacing w:line="187" w:lineRule="exact"/>
              <w:ind w:left="7" w:right="7"/>
              <w:jc w:val="center"/>
              <w:rPr>
                <w:rFonts w:ascii="宋体"/>
                <w:kern w:val="0"/>
                <w:sz w:val="18"/>
                <w:szCs w:val="18"/>
              </w:rPr>
            </w:pPr>
          </w:p>
          <w:p w14:paraId="0A1E291A" w14:textId="77777777" w:rsidR="0067508D" w:rsidRDefault="0067508D" w:rsidP="0067508D">
            <w:pPr>
              <w:autoSpaceDE w:val="0"/>
              <w:autoSpaceDN w:val="0"/>
              <w:spacing w:line="187" w:lineRule="exact"/>
              <w:ind w:left="7" w:right="7"/>
              <w:jc w:val="center"/>
              <w:rPr>
                <w:rFonts w:ascii="宋体"/>
                <w:kern w:val="0"/>
                <w:sz w:val="18"/>
                <w:szCs w:val="18"/>
              </w:rPr>
            </w:pPr>
          </w:p>
          <w:p w14:paraId="421B8856" w14:textId="77777777" w:rsidR="0067508D" w:rsidRDefault="0067508D" w:rsidP="0067508D">
            <w:pPr>
              <w:autoSpaceDE w:val="0"/>
              <w:autoSpaceDN w:val="0"/>
              <w:spacing w:line="187" w:lineRule="exact"/>
              <w:ind w:left="7" w:right="7"/>
              <w:jc w:val="center"/>
              <w:rPr>
                <w:rFonts w:ascii="宋体"/>
                <w:kern w:val="0"/>
                <w:sz w:val="18"/>
                <w:szCs w:val="18"/>
              </w:rPr>
            </w:pPr>
          </w:p>
          <w:p w14:paraId="354A266E" w14:textId="77777777" w:rsidR="0067508D" w:rsidRDefault="0067508D" w:rsidP="0067508D">
            <w:pPr>
              <w:autoSpaceDE w:val="0"/>
              <w:autoSpaceDN w:val="0"/>
              <w:spacing w:line="187" w:lineRule="exact"/>
              <w:ind w:left="7" w:right="7"/>
              <w:jc w:val="center"/>
              <w:rPr>
                <w:rFonts w:ascii="宋体"/>
                <w:kern w:val="0"/>
                <w:sz w:val="18"/>
                <w:szCs w:val="18"/>
              </w:rPr>
            </w:pPr>
          </w:p>
          <w:p w14:paraId="78B125F8" w14:textId="77777777" w:rsidR="0067508D" w:rsidRDefault="0067508D" w:rsidP="0067508D">
            <w:pPr>
              <w:autoSpaceDE w:val="0"/>
              <w:autoSpaceDN w:val="0"/>
              <w:spacing w:line="187" w:lineRule="exact"/>
              <w:ind w:left="7" w:right="7"/>
              <w:jc w:val="center"/>
              <w:rPr>
                <w:rFonts w:ascii="宋体"/>
                <w:kern w:val="0"/>
                <w:sz w:val="18"/>
                <w:szCs w:val="18"/>
              </w:rPr>
            </w:pPr>
          </w:p>
          <w:p w14:paraId="3F0A9D65" w14:textId="77777777" w:rsidR="0067508D" w:rsidRDefault="0067508D" w:rsidP="0067508D">
            <w:pPr>
              <w:autoSpaceDE w:val="0"/>
              <w:autoSpaceDN w:val="0"/>
              <w:spacing w:line="187" w:lineRule="exact"/>
              <w:ind w:left="7" w:right="7"/>
              <w:jc w:val="center"/>
              <w:rPr>
                <w:rFonts w:ascii="宋体"/>
                <w:kern w:val="0"/>
                <w:sz w:val="18"/>
                <w:szCs w:val="18"/>
              </w:rPr>
            </w:pPr>
          </w:p>
          <w:p w14:paraId="154500BD" w14:textId="77777777" w:rsidR="0067508D" w:rsidRDefault="0067508D" w:rsidP="0067508D">
            <w:pPr>
              <w:autoSpaceDE w:val="0"/>
              <w:autoSpaceDN w:val="0"/>
              <w:spacing w:line="187" w:lineRule="exact"/>
              <w:ind w:left="7" w:right="7"/>
              <w:jc w:val="center"/>
              <w:rPr>
                <w:rFonts w:ascii="宋体"/>
                <w:kern w:val="0"/>
                <w:sz w:val="18"/>
                <w:szCs w:val="18"/>
              </w:rPr>
            </w:pPr>
          </w:p>
          <w:p w14:paraId="133A0C5C" w14:textId="77777777" w:rsidR="0067508D" w:rsidRDefault="0067508D" w:rsidP="0067508D">
            <w:pPr>
              <w:autoSpaceDE w:val="0"/>
              <w:autoSpaceDN w:val="0"/>
              <w:spacing w:line="187" w:lineRule="exact"/>
              <w:ind w:left="7" w:right="7"/>
              <w:jc w:val="center"/>
              <w:rPr>
                <w:rFonts w:ascii="宋体"/>
                <w:kern w:val="0"/>
                <w:sz w:val="18"/>
                <w:szCs w:val="18"/>
              </w:rPr>
            </w:pPr>
          </w:p>
          <w:p w14:paraId="34F8D3A7" w14:textId="77777777" w:rsidR="0067508D" w:rsidRDefault="0067508D" w:rsidP="0067508D">
            <w:pPr>
              <w:autoSpaceDE w:val="0"/>
              <w:autoSpaceDN w:val="0"/>
              <w:spacing w:line="187" w:lineRule="exact"/>
              <w:ind w:left="7" w:right="7"/>
              <w:jc w:val="center"/>
              <w:rPr>
                <w:rFonts w:ascii="宋体"/>
                <w:kern w:val="0"/>
                <w:sz w:val="18"/>
                <w:szCs w:val="18"/>
              </w:rPr>
            </w:pPr>
          </w:p>
          <w:p w14:paraId="48DC8A47" w14:textId="77777777" w:rsidR="0067508D" w:rsidRDefault="0067508D" w:rsidP="0067508D">
            <w:pPr>
              <w:autoSpaceDE w:val="0"/>
              <w:autoSpaceDN w:val="0"/>
              <w:spacing w:line="187" w:lineRule="exact"/>
              <w:ind w:left="7" w:right="7"/>
              <w:jc w:val="center"/>
              <w:rPr>
                <w:rFonts w:ascii="宋体"/>
                <w:kern w:val="0"/>
                <w:sz w:val="18"/>
                <w:szCs w:val="18"/>
              </w:rPr>
            </w:pPr>
          </w:p>
          <w:p w14:paraId="4FB1B31D" w14:textId="77777777" w:rsidR="0067508D" w:rsidRDefault="0067508D" w:rsidP="0067508D">
            <w:pPr>
              <w:autoSpaceDE w:val="0"/>
              <w:autoSpaceDN w:val="0"/>
              <w:spacing w:line="187" w:lineRule="exact"/>
              <w:ind w:left="7" w:right="7"/>
              <w:jc w:val="center"/>
              <w:rPr>
                <w:rFonts w:ascii="宋体"/>
                <w:kern w:val="0"/>
                <w:sz w:val="18"/>
                <w:szCs w:val="18"/>
              </w:rPr>
            </w:pPr>
          </w:p>
          <w:p w14:paraId="6F3139E5" w14:textId="77777777" w:rsidR="0067508D" w:rsidRDefault="0067508D" w:rsidP="0067508D">
            <w:pPr>
              <w:autoSpaceDE w:val="0"/>
              <w:autoSpaceDN w:val="0"/>
              <w:spacing w:line="187" w:lineRule="exact"/>
              <w:ind w:left="7" w:right="7"/>
              <w:jc w:val="center"/>
              <w:rPr>
                <w:rFonts w:ascii="宋体"/>
                <w:kern w:val="0"/>
                <w:sz w:val="18"/>
                <w:szCs w:val="18"/>
              </w:rPr>
            </w:pPr>
          </w:p>
          <w:p w14:paraId="4E8708A4" w14:textId="77777777" w:rsidR="0067508D" w:rsidRDefault="0067508D" w:rsidP="0067508D">
            <w:pPr>
              <w:autoSpaceDE w:val="0"/>
              <w:autoSpaceDN w:val="0"/>
              <w:spacing w:line="187" w:lineRule="exact"/>
              <w:ind w:left="7" w:right="7"/>
              <w:jc w:val="center"/>
              <w:rPr>
                <w:rFonts w:ascii="宋体"/>
                <w:kern w:val="0"/>
                <w:sz w:val="18"/>
                <w:szCs w:val="18"/>
              </w:rPr>
            </w:pPr>
          </w:p>
        </w:tc>
        <w:tc>
          <w:tcPr>
            <w:tcW w:w="175" w:type="dxa"/>
            <w:tcBorders>
              <w:top w:val="single" w:sz="8" w:space="0" w:color="auto"/>
              <w:left w:val="single" w:sz="8" w:space="0" w:color="auto"/>
              <w:bottom w:val="single" w:sz="12" w:space="0" w:color="auto"/>
              <w:right w:val="single" w:sz="8" w:space="0" w:color="auto"/>
            </w:tcBorders>
          </w:tcPr>
          <w:p w14:paraId="2D635E8F" w14:textId="77777777" w:rsidR="0067508D" w:rsidRDefault="0067508D" w:rsidP="0067508D">
            <w:pPr>
              <w:autoSpaceDE w:val="0"/>
              <w:autoSpaceDN w:val="0"/>
              <w:spacing w:line="262" w:lineRule="exact"/>
              <w:ind w:left="7" w:right="7"/>
              <w:jc w:val="center"/>
              <w:rPr>
                <w:rFonts w:ascii="宋体" w:hAnsi="宋体" w:cs="宋体"/>
                <w:kern w:val="0"/>
                <w:sz w:val="18"/>
                <w:szCs w:val="18"/>
              </w:rPr>
            </w:pPr>
            <w:r>
              <w:rPr>
                <w:rFonts w:ascii="宋体" w:hAnsi="宋体" w:cs="宋体" w:hint="eastAsia"/>
                <w:kern w:val="0"/>
                <w:sz w:val="18"/>
                <w:szCs w:val="18"/>
              </w:rPr>
              <w:t>9</w:t>
            </w:r>
          </w:p>
          <w:p w14:paraId="582F6BC4" w14:textId="77777777" w:rsidR="0067508D" w:rsidRDefault="0067508D" w:rsidP="0067508D">
            <w:pPr>
              <w:autoSpaceDE w:val="0"/>
              <w:autoSpaceDN w:val="0"/>
              <w:spacing w:line="187" w:lineRule="exact"/>
              <w:ind w:left="7" w:right="7"/>
              <w:jc w:val="center"/>
              <w:rPr>
                <w:rFonts w:ascii="宋体"/>
                <w:kern w:val="0"/>
                <w:sz w:val="18"/>
                <w:szCs w:val="18"/>
              </w:rPr>
            </w:pPr>
          </w:p>
          <w:p w14:paraId="2E46138C" w14:textId="77777777" w:rsidR="0067508D" w:rsidRDefault="0067508D" w:rsidP="0067508D">
            <w:pPr>
              <w:autoSpaceDE w:val="0"/>
              <w:autoSpaceDN w:val="0"/>
              <w:spacing w:line="187" w:lineRule="exact"/>
              <w:ind w:left="7" w:right="7"/>
              <w:jc w:val="center"/>
              <w:rPr>
                <w:rFonts w:ascii="宋体"/>
                <w:kern w:val="0"/>
                <w:sz w:val="18"/>
                <w:szCs w:val="18"/>
              </w:rPr>
            </w:pPr>
          </w:p>
          <w:p w14:paraId="5168B76D" w14:textId="77777777" w:rsidR="0067508D" w:rsidRDefault="0067508D" w:rsidP="0067508D">
            <w:pPr>
              <w:autoSpaceDE w:val="0"/>
              <w:autoSpaceDN w:val="0"/>
              <w:spacing w:line="187" w:lineRule="exact"/>
              <w:ind w:left="7" w:right="7"/>
              <w:jc w:val="center"/>
              <w:rPr>
                <w:rFonts w:ascii="宋体"/>
                <w:kern w:val="0"/>
                <w:sz w:val="18"/>
                <w:szCs w:val="18"/>
              </w:rPr>
            </w:pPr>
          </w:p>
          <w:p w14:paraId="3951BB12" w14:textId="77777777" w:rsidR="0067508D" w:rsidRDefault="0067508D" w:rsidP="0067508D">
            <w:pPr>
              <w:autoSpaceDE w:val="0"/>
              <w:autoSpaceDN w:val="0"/>
              <w:spacing w:line="187" w:lineRule="exact"/>
              <w:ind w:left="7" w:right="7"/>
              <w:jc w:val="center"/>
              <w:rPr>
                <w:rFonts w:ascii="宋体"/>
                <w:kern w:val="0"/>
                <w:sz w:val="18"/>
                <w:szCs w:val="18"/>
              </w:rPr>
            </w:pPr>
          </w:p>
          <w:p w14:paraId="0F827FA7" w14:textId="77777777" w:rsidR="0067508D" w:rsidRDefault="0067508D" w:rsidP="0067508D">
            <w:pPr>
              <w:autoSpaceDE w:val="0"/>
              <w:autoSpaceDN w:val="0"/>
              <w:spacing w:line="187" w:lineRule="exact"/>
              <w:ind w:left="7" w:right="7"/>
              <w:jc w:val="center"/>
              <w:rPr>
                <w:rFonts w:ascii="宋体"/>
                <w:kern w:val="0"/>
                <w:sz w:val="18"/>
                <w:szCs w:val="18"/>
              </w:rPr>
            </w:pPr>
          </w:p>
          <w:p w14:paraId="1C67E28B" w14:textId="77777777" w:rsidR="0067508D" w:rsidRDefault="0067508D" w:rsidP="0067508D">
            <w:pPr>
              <w:autoSpaceDE w:val="0"/>
              <w:autoSpaceDN w:val="0"/>
              <w:spacing w:line="187" w:lineRule="exact"/>
              <w:ind w:left="7" w:right="7"/>
              <w:jc w:val="center"/>
              <w:rPr>
                <w:rFonts w:ascii="宋体"/>
                <w:kern w:val="0"/>
                <w:sz w:val="18"/>
                <w:szCs w:val="18"/>
              </w:rPr>
            </w:pPr>
          </w:p>
          <w:p w14:paraId="586A9CCD" w14:textId="77777777" w:rsidR="0067508D" w:rsidRDefault="0067508D" w:rsidP="0067508D">
            <w:pPr>
              <w:autoSpaceDE w:val="0"/>
              <w:autoSpaceDN w:val="0"/>
              <w:spacing w:line="187" w:lineRule="exact"/>
              <w:ind w:left="7" w:right="7"/>
              <w:jc w:val="center"/>
              <w:rPr>
                <w:rFonts w:ascii="宋体"/>
                <w:kern w:val="0"/>
                <w:sz w:val="18"/>
                <w:szCs w:val="18"/>
              </w:rPr>
            </w:pPr>
          </w:p>
          <w:p w14:paraId="0D0E480E" w14:textId="77777777" w:rsidR="0067508D" w:rsidRDefault="0067508D" w:rsidP="0067508D">
            <w:pPr>
              <w:autoSpaceDE w:val="0"/>
              <w:autoSpaceDN w:val="0"/>
              <w:spacing w:line="187" w:lineRule="exact"/>
              <w:ind w:left="7" w:right="7"/>
              <w:jc w:val="center"/>
              <w:rPr>
                <w:rFonts w:ascii="宋体"/>
                <w:kern w:val="0"/>
                <w:sz w:val="18"/>
                <w:szCs w:val="18"/>
              </w:rPr>
            </w:pPr>
          </w:p>
          <w:p w14:paraId="77EF03EB" w14:textId="77777777" w:rsidR="0067508D" w:rsidRDefault="0067508D" w:rsidP="0067508D">
            <w:pPr>
              <w:autoSpaceDE w:val="0"/>
              <w:autoSpaceDN w:val="0"/>
              <w:spacing w:line="187" w:lineRule="exact"/>
              <w:ind w:left="7" w:right="7"/>
              <w:jc w:val="center"/>
              <w:rPr>
                <w:rFonts w:ascii="宋体"/>
                <w:kern w:val="0"/>
                <w:sz w:val="18"/>
                <w:szCs w:val="18"/>
              </w:rPr>
            </w:pPr>
          </w:p>
          <w:p w14:paraId="27764F79" w14:textId="77777777" w:rsidR="0067508D" w:rsidRDefault="0067508D" w:rsidP="0067508D">
            <w:pPr>
              <w:autoSpaceDE w:val="0"/>
              <w:autoSpaceDN w:val="0"/>
              <w:spacing w:line="187" w:lineRule="exact"/>
              <w:ind w:left="7" w:right="7"/>
              <w:jc w:val="center"/>
              <w:rPr>
                <w:rFonts w:ascii="宋体"/>
                <w:kern w:val="0"/>
                <w:sz w:val="18"/>
                <w:szCs w:val="18"/>
              </w:rPr>
            </w:pPr>
          </w:p>
          <w:p w14:paraId="00D3AD9A" w14:textId="77777777" w:rsidR="0067508D" w:rsidRDefault="0067508D" w:rsidP="0067508D">
            <w:pPr>
              <w:autoSpaceDE w:val="0"/>
              <w:autoSpaceDN w:val="0"/>
              <w:spacing w:line="187" w:lineRule="exact"/>
              <w:ind w:left="7" w:right="7"/>
              <w:jc w:val="center"/>
              <w:rPr>
                <w:rFonts w:ascii="宋体"/>
                <w:kern w:val="0"/>
                <w:sz w:val="18"/>
                <w:szCs w:val="18"/>
              </w:rPr>
            </w:pPr>
          </w:p>
          <w:p w14:paraId="53B79BD9" w14:textId="77777777" w:rsidR="0067508D" w:rsidRDefault="0067508D" w:rsidP="0067508D">
            <w:pPr>
              <w:autoSpaceDE w:val="0"/>
              <w:autoSpaceDN w:val="0"/>
              <w:spacing w:line="187" w:lineRule="exact"/>
              <w:ind w:left="7" w:right="7"/>
              <w:jc w:val="center"/>
              <w:rPr>
                <w:rFonts w:ascii="宋体"/>
                <w:kern w:val="0"/>
                <w:sz w:val="18"/>
                <w:szCs w:val="18"/>
              </w:rPr>
            </w:pPr>
          </w:p>
          <w:p w14:paraId="45E2C8CC" w14:textId="77777777" w:rsidR="0067508D" w:rsidRDefault="0067508D" w:rsidP="0067508D">
            <w:pPr>
              <w:autoSpaceDE w:val="0"/>
              <w:autoSpaceDN w:val="0"/>
              <w:spacing w:line="187" w:lineRule="exact"/>
              <w:ind w:left="7" w:right="7"/>
              <w:jc w:val="center"/>
              <w:rPr>
                <w:rFonts w:ascii="宋体"/>
                <w:kern w:val="0"/>
                <w:sz w:val="18"/>
                <w:szCs w:val="18"/>
              </w:rPr>
            </w:pPr>
          </w:p>
          <w:p w14:paraId="283E0DCE" w14:textId="77777777" w:rsidR="0067508D" w:rsidRDefault="0067508D" w:rsidP="0067508D">
            <w:pPr>
              <w:autoSpaceDE w:val="0"/>
              <w:autoSpaceDN w:val="0"/>
              <w:spacing w:line="187" w:lineRule="exact"/>
              <w:ind w:left="7" w:right="7"/>
              <w:jc w:val="center"/>
              <w:rPr>
                <w:rFonts w:ascii="宋体"/>
                <w:kern w:val="0"/>
                <w:sz w:val="18"/>
                <w:szCs w:val="18"/>
              </w:rPr>
            </w:pPr>
          </w:p>
          <w:p w14:paraId="6FA46D8D" w14:textId="77777777" w:rsidR="0067508D" w:rsidRDefault="0067508D" w:rsidP="0067508D">
            <w:pPr>
              <w:autoSpaceDE w:val="0"/>
              <w:autoSpaceDN w:val="0"/>
              <w:spacing w:line="187" w:lineRule="exact"/>
              <w:ind w:left="7" w:right="7"/>
              <w:jc w:val="center"/>
              <w:rPr>
                <w:rFonts w:ascii="宋体"/>
                <w:kern w:val="0"/>
                <w:sz w:val="18"/>
                <w:szCs w:val="18"/>
              </w:rPr>
            </w:pPr>
          </w:p>
          <w:p w14:paraId="120BB2A3" w14:textId="77777777" w:rsidR="0067508D" w:rsidRDefault="0067508D" w:rsidP="0067508D">
            <w:pPr>
              <w:autoSpaceDE w:val="0"/>
              <w:autoSpaceDN w:val="0"/>
              <w:spacing w:line="187" w:lineRule="exact"/>
              <w:ind w:left="7" w:right="7"/>
              <w:jc w:val="center"/>
              <w:rPr>
                <w:rFonts w:ascii="宋体"/>
                <w:kern w:val="0"/>
                <w:sz w:val="18"/>
                <w:szCs w:val="18"/>
              </w:rPr>
            </w:pPr>
          </w:p>
          <w:p w14:paraId="65D0C6CB" w14:textId="77777777" w:rsidR="0067508D" w:rsidRDefault="0067508D" w:rsidP="0067508D">
            <w:pPr>
              <w:autoSpaceDE w:val="0"/>
              <w:autoSpaceDN w:val="0"/>
              <w:spacing w:line="187" w:lineRule="exact"/>
              <w:ind w:left="7" w:right="7"/>
              <w:jc w:val="center"/>
              <w:rPr>
                <w:rFonts w:ascii="宋体"/>
                <w:kern w:val="0"/>
                <w:sz w:val="18"/>
                <w:szCs w:val="18"/>
              </w:rPr>
            </w:pPr>
          </w:p>
          <w:p w14:paraId="156740B3" w14:textId="77777777" w:rsidR="0067508D" w:rsidRDefault="0067508D" w:rsidP="0067508D">
            <w:pPr>
              <w:autoSpaceDE w:val="0"/>
              <w:autoSpaceDN w:val="0"/>
              <w:spacing w:line="187" w:lineRule="exact"/>
              <w:ind w:left="7" w:right="7"/>
              <w:jc w:val="center"/>
              <w:rPr>
                <w:rFonts w:ascii="宋体"/>
                <w:kern w:val="0"/>
                <w:sz w:val="18"/>
                <w:szCs w:val="18"/>
              </w:rPr>
            </w:pPr>
          </w:p>
        </w:tc>
        <w:tc>
          <w:tcPr>
            <w:tcW w:w="1628" w:type="dxa"/>
            <w:tcBorders>
              <w:top w:val="single" w:sz="8" w:space="0" w:color="auto"/>
              <w:left w:val="single" w:sz="8" w:space="0" w:color="auto"/>
              <w:bottom w:val="single" w:sz="12" w:space="0" w:color="auto"/>
              <w:right w:val="single" w:sz="8" w:space="0" w:color="auto"/>
            </w:tcBorders>
          </w:tcPr>
          <w:p w14:paraId="3529DC88" w14:textId="77777777" w:rsidR="0067508D" w:rsidRDefault="0067508D" w:rsidP="0067508D">
            <w:pPr>
              <w:autoSpaceDE w:val="0"/>
              <w:autoSpaceDN w:val="0"/>
              <w:spacing w:line="277" w:lineRule="exact"/>
              <w:ind w:left="7" w:right="7"/>
              <w:rPr>
                <w:rFonts w:ascii="宋体"/>
                <w:kern w:val="0"/>
                <w:sz w:val="18"/>
                <w:szCs w:val="18"/>
              </w:rPr>
            </w:pPr>
            <w:r>
              <w:rPr>
                <w:rFonts w:ascii="宋体" w:cs="宋体" w:hint="eastAsia"/>
                <w:kern w:val="0"/>
                <w:sz w:val="18"/>
                <w:szCs w:val="18"/>
              </w:rPr>
              <w:t xml:space="preserve">    其他杂项化工</w:t>
            </w:r>
          </w:p>
          <w:p w14:paraId="21FE2E84" w14:textId="77777777" w:rsidR="0067508D" w:rsidRDefault="0067508D" w:rsidP="0067508D">
            <w:pPr>
              <w:autoSpaceDE w:val="0"/>
              <w:autoSpaceDN w:val="0"/>
              <w:spacing w:line="237" w:lineRule="exact"/>
              <w:ind w:left="7" w:right="7"/>
              <w:rPr>
                <w:rFonts w:ascii="宋体"/>
                <w:kern w:val="0"/>
                <w:sz w:val="18"/>
                <w:szCs w:val="18"/>
              </w:rPr>
            </w:pPr>
            <w:r>
              <w:rPr>
                <w:rFonts w:ascii="宋体" w:cs="宋体" w:hint="eastAsia"/>
                <w:kern w:val="0"/>
                <w:sz w:val="18"/>
                <w:szCs w:val="18"/>
              </w:rPr>
              <w:t xml:space="preserve">    品</w:t>
            </w:r>
          </w:p>
          <w:p w14:paraId="2F4B4104" w14:textId="77777777" w:rsidR="0067508D" w:rsidRDefault="0067508D" w:rsidP="0067508D">
            <w:pPr>
              <w:autoSpaceDE w:val="0"/>
              <w:autoSpaceDN w:val="0"/>
              <w:spacing w:line="183" w:lineRule="exact"/>
              <w:ind w:left="7" w:right="7"/>
              <w:rPr>
                <w:rFonts w:ascii="宋体"/>
                <w:kern w:val="0"/>
                <w:sz w:val="2"/>
                <w:szCs w:val="2"/>
              </w:rPr>
            </w:pPr>
          </w:p>
          <w:p w14:paraId="7509FFBB" w14:textId="77777777" w:rsidR="0067508D" w:rsidRDefault="0067508D" w:rsidP="0067508D">
            <w:pPr>
              <w:autoSpaceDE w:val="0"/>
              <w:autoSpaceDN w:val="0"/>
              <w:spacing w:line="183" w:lineRule="exact"/>
              <w:ind w:left="7" w:right="7"/>
              <w:rPr>
                <w:rFonts w:ascii="宋体"/>
                <w:kern w:val="0"/>
                <w:sz w:val="2"/>
                <w:szCs w:val="2"/>
              </w:rPr>
            </w:pPr>
          </w:p>
          <w:p w14:paraId="1BA49B80" w14:textId="77777777" w:rsidR="0067508D" w:rsidRDefault="0067508D" w:rsidP="0067508D">
            <w:pPr>
              <w:autoSpaceDE w:val="0"/>
              <w:autoSpaceDN w:val="0"/>
              <w:spacing w:line="183" w:lineRule="exact"/>
              <w:ind w:left="7" w:right="7"/>
              <w:rPr>
                <w:rFonts w:ascii="宋体"/>
                <w:kern w:val="0"/>
                <w:sz w:val="2"/>
                <w:szCs w:val="2"/>
              </w:rPr>
            </w:pPr>
          </w:p>
          <w:p w14:paraId="14EE4D00" w14:textId="77777777" w:rsidR="0067508D" w:rsidRDefault="0067508D" w:rsidP="0067508D">
            <w:pPr>
              <w:autoSpaceDE w:val="0"/>
              <w:autoSpaceDN w:val="0"/>
              <w:spacing w:line="183" w:lineRule="exact"/>
              <w:ind w:left="7" w:right="7"/>
              <w:rPr>
                <w:rFonts w:ascii="宋体"/>
                <w:kern w:val="0"/>
                <w:sz w:val="2"/>
                <w:szCs w:val="2"/>
              </w:rPr>
            </w:pPr>
          </w:p>
          <w:p w14:paraId="150CC821" w14:textId="77777777" w:rsidR="0067508D" w:rsidRDefault="0067508D" w:rsidP="0067508D">
            <w:pPr>
              <w:autoSpaceDE w:val="0"/>
              <w:autoSpaceDN w:val="0"/>
              <w:spacing w:line="183" w:lineRule="exact"/>
              <w:ind w:left="7" w:right="7"/>
              <w:rPr>
                <w:rFonts w:ascii="宋体"/>
                <w:kern w:val="0"/>
                <w:sz w:val="2"/>
                <w:szCs w:val="2"/>
              </w:rPr>
            </w:pPr>
          </w:p>
          <w:p w14:paraId="26664646" w14:textId="77777777" w:rsidR="0067508D" w:rsidRDefault="0067508D" w:rsidP="0067508D">
            <w:pPr>
              <w:autoSpaceDE w:val="0"/>
              <w:autoSpaceDN w:val="0"/>
              <w:spacing w:line="183" w:lineRule="exact"/>
              <w:ind w:left="7" w:right="7"/>
              <w:rPr>
                <w:rFonts w:ascii="宋体"/>
                <w:kern w:val="0"/>
                <w:sz w:val="2"/>
                <w:szCs w:val="2"/>
              </w:rPr>
            </w:pPr>
          </w:p>
          <w:p w14:paraId="3CA2AC51" w14:textId="77777777" w:rsidR="0067508D" w:rsidRDefault="0067508D" w:rsidP="0067508D">
            <w:pPr>
              <w:autoSpaceDE w:val="0"/>
              <w:autoSpaceDN w:val="0"/>
              <w:spacing w:line="183" w:lineRule="exact"/>
              <w:ind w:left="7" w:right="7"/>
              <w:rPr>
                <w:rFonts w:ascii="宋体"/>
                <w:kern w:val="0"/>
                <w:sz w:val="2"/>
                <w:szCs w:val="2"/>
              </w:rPr>
            </w:pPr>
          </w:p>
          <w:p w14:paraId="47B984CE" w14:textId="77777777" w:rsidR="0067508D" w:rsidRDefault="0067508D" w:rsidP="0067508D">
            <w:pPr>
              <w:autoSpaceDE w:val="0"/>
              <w:autoSpaceDN w:val="0"/>
              <w:spacing w:line="183" w:lineRule="exact"/>
              <w:ind w:left="7" w:right="7"/>
              <w:rPr>
                <w:rFonts w:ascii="宋体"/>
                <w:kern w:val="0"/>
                <w:sz w:val="2"/>
                <w:szCs w:val="2"/>
              </w:rPr>
            </w:pPr>
          </w:p>
          <w:p w14:paraId="3328A376" w14:textId="77777777" w:rsidR="0067508D" w:rsidRDefault="0067508D" w:rsidP="0067508D">
            <w:pPr>
              <w:autoSpaceDE w:val="0"/>
              <w:autoSpaceDN w:val="0"/>
              <w:spacing w:line="183" w:lineRule="exact"/>
              <w:ind w:left="7" w:right="7"/>
              <w:rPr>
                <w:rFonts w:ascii="宋体"/>
                <w:kern w:val="0"/>
                <w:sz w:val="2"/>
                <w:szCs w:val="2"/>
              </w:rPr>
            </w:pPr>
          </w:p>
          <w:p w14:paraId="3913AA6D" w14:textId="77777777" w:rsidR="0067508D" w:rsidRDefault="0067508D" w:rsidP="0067508D">
            <w:pPr>
              <w:autoSpaceDE w:val="0"/>
              <w:autoSpaceDN w:val="0"/>
              <w:spacing w:line="183" w:lineRule="exact"/>
              <w:ind w:left="7" w:right="7"/>
              <w:rPr>
                <w:rFonts w:ascii="宋体"/>
                <w:kern w:val="0"/>
                <w:sz w:val="2"/>
                <w:szCs w:val="2"/>
              </w:rPr>
            </w:pPr>
          </w:p>
          <w:p w14:paraId="427DF928" w14:textId="77777777" w:rsidR="0067508D" w:rsidRDefault="0067508D" w:rsidP="0067508D">
            <w:pPr>
              <w:autoSpaceDE w:val="0"/>
              <w:autoSpaceDN w:val="0"/>
              <w:spacing w:line="183" w:lineRule="exact"/>
              <w:ind w:left="7" w:right="7"/>
              <w:rPr>
                <w:rFonts w:ascii="宋体"/>
                <w:kern w:val="0"/>
                <w:sz w:val="2"/>
                <w:szCs w:val="2"/>
              </w:rPr>
            </w:pPr>
          </w:p>
          <w:p w14:paraId="75CC3A09" w14:textId="77777777" w:rsidR="0067508D" w:rsidRDefault="0067508D" w:rsidP="0067508D">
            <w:pPr>
              <w:autoSpaceDE w:val="0"/>
              <w:autoSpaceDN w:val="0"/>
              <w:spacing w:line="183" w:lineRule="exact"/>
              <w:ind w:left="7" w:right="7"/>
              <w:rPr>
                <w:rFonts w:ascii="宋体"/>
                <w:kern w:val="0"/>
                <w:sz w:val="2"/>
                <w:szCs w:val="2"/>
              </w:rPr>
            </w:pPr>
          </w:p>
          <w:p w14:paraId="36DB688D" w14:textId="77777777" w:rsidR="0067508D" w:rsidRDefault="0067508D" w:rsidP="0067508D">
            <w:pPr>
              <w:autoSpaceDE w:val="0"/>
              <w:autoSpaceDN w:val="0"/>
              <w:spacing w:line="183" w:lineRule="exact"/>
              <w:ind w:left="7" w:right="7"/>
              <w:rPr>
                <w:rFonts w:ascii="宋体"/>
                <w:kern w:val="0"/>
                <w:sz w:val="2"/>
                <w:szCs w:val="2"/>
              </w:rPr>
            </w:pPr>
          </w:p>
          <w:p w14:paraId="1A46B7AD" w14:textId="77777777" w:rsidR="0067508D" w:rsidRDefault="0067508D" w:rsidP="0067508D">
            <w:pPr>
              <w:autoSpaceDE w:val="0"/>
              <w:autoSpaceDN w:val="0"/>
              <w:spacing w:line="183" w:lineRule="exact"/>
              <w:ind w:left="7" w:right="7"/>
              <w:rPr>
                <w:rFonts w:ascii="宋体"/>
                <w:kern w:val="0"/>
                <w:sz w:val="2"/>
                <w:szCs w:val="2"/>
              </w:rPr>
            </w:pPr>
          </w:p>
          <w:p w14:paraId="26012225" w14:textId="77777777" w:rsidR="0067508D" w:rsidRDefault="0067508D" w:rsidP="0067508D">
            <w:pPr>
              <w:autoSpaceDE w:val="0"/>
              <w:autoSpaceDN w:val="0"/>
              <w:spacing w:line="183" w:lineRule="exact"/>
              <w:ind w:left="7" w:right="7"/>
              <w:rPr>
                <w:rFonts w:ascii="宋体"/>
                <w:kern w:val="0"/>
                <w:sz w:val="2"/>
                <w:szCs w:val="2"/>
              </w:rPr>
            </w:pPr>
          </w:p>
          <w:p w14:paraId="1487A50F" w14:textId="77777777" w:rsidR="0067508D" w:rsidRDefault="0067508D" w:rsidP="0067508D">
            <w:pPr>
              <w:autoSpaceDE w:val="0"/>
              <w:autoSpaceDN w:val="0"/>
              <w:spacing w:line="183" w:lineRule="exact"/>
              <w:ind w:left="7" w:right="7"/>
              <w:rPr>
                <w:rFonts w:ascii="宋体"/>
                <w:kern w:val="0"/>
                <w:sz w:val="2"/>
                <w:szCs w:val="2"/>
              </w:rPr>
            </w:pPr>
          </w:p>
          <w:p w14:paraId="32D3EC18" w14:textId="77777777" w:rsidR="0067508D" w:rsidRDefault="0067508D" w:rsidP="0067508D">
            <w:pPr>
              <w:autoSpaceDE w:val="0"/>
              <w:autoSpaceDN w:val="0"/>
              <w:spacing w:line="183" w:lineRule="exact"/>
              <w:ind w:left="7" w:right="7"/>
              <w:rPr>
                <w:rFonts w:ascii="宋体"/>
                <w:kern w:val="0"/>
                <w:sz w:val="2"/>
                <w:szCs w:val="2"/>
              </w:rPr>
            </w:pPr>
          </w:p>
        </w:tc>
        <w:tc>
          <w:tcPr>
            <w:tcW w:w="370" w:type="dxa"/>
            <w:tcBorders>
              <w:top w:val="single" w:sz="8" w:space="0" w:color="auto"/>
              <w:left w:val="single" w:sz="8" w:space="0" w:color="auto"/>
              <w:bottom w:val="single" w:sz="12" w:space="0" w:color="auto"/>
              <w:right w:val="single" w:sz="8" w:space="0" w:color="auto"/>
            </w:tcBorders>
          </w:tcPr>
          <w:p w14:paraId="07151EAD" w14:textId="77777777" w:rsidR="0067508D" w:rsidRDefault="0067508D" w:rsidP="0067508D">
            <w:pPr>
              <w:autoSpaceDE w:val="0"/>
              <w:autoSpaceDN w:val="0"/>
              <w:spacing w:line="255" w:lineRule="exact"/>
              <w:ind w:left="7" w:right="7"/>
              <w:jc w:val="center"/>
              <w:rPr>
                <w:rFonts w:ascii="宋体"/>
                <w:kern w:val="0"/>
                <w:sz w:val="18"/>
                <w:szCs w:val="18"/>
              </w:rPr>
            </w:pPr>
            <w:r>
              <w:rPr>
                <w:rFonts w:ascii="宋体" w:hAnsi="宋体" w:cs="宋体" w:hint="eastAsia"/>
                <w:kern w:val="0"/>
                <w:sz w:val="18"/>
                <w:szCs w:val="18"/>
              </w:rPr>
              <w:t>5</w:t>
            </w:r>
          </w:p>
          <w:p w14:paraId="5046910A" w14:textId="77777777" w:rsidR="0067508D" w:rsidRDefault="0067508D" w:rsidP="0067508D">
            <w:pPr>
              <w:autoSpaceDE w:val="0"/>
              <w:autoSpaceDN w:val="0"/>
              <w:spacing w:line="187" w:lineRule="exact"/>
              <w:ind w:left="7" w:right="7"/>
              <w:jc w:val="center"/>
              <w:rPr>
                <w:rFonts w:ascii="宋体"/>
                <w:kern w:val="0"/>
                <w:sz w:val="18"/>
                <w:szCs w:val="18"/>
              </w:rPr>
            </w:pPr>
          </w:p>
          <w:p w14:paraId="3E36FD55" w14:textId="77777777" w:rsidR="0067508D" w:rsidRDefault="0067508D" w:rsidP="0067508D">
            <w:pPr>
              <w:autoSpaceDE w:val="0"/>
              <w:autoSpaceDN w:val="0"/>
              <w:spacing w:line="187" w:lineRule="exact"/>
              <w:ind w:left="7" w:right="7"/>
              <w:jc w:val="center"/>
              <w:rPr>
                <w:rFonts w:ascii="宋体"/>
                <w:kern w:val="0"/>
                <w:sz w:val="18"/>
                <w:szCs w:val="18"/>
              </w:rPr>
            </w:pPr>
          </w:p>
          <w:p w14:paraId="5EA17168" w14:textId="77777777" w:rsidR="0067508D" w:rsidRDefault="0067508D" w:rsidP="0067508D">
            <w:pPr>
              <w:autoSpaceDE w:val="0"/>
              <w:autoSpaceDN w:val="0"/>
              <w:spacing w:line="187" w:lineRule="exact"/>
              <w:ind w:left="7" w:right="7"/>
              <w:jc w:val="center"/>
              <w:rPr>
                <w:rFonts w:ascii="宋体"/>
                <w:kern w:val="0"/>
                <w:sz w:val="18"/>
                <w:szCs w:val="18"/>
              </w:rPr>
            </w:pPr>
          </w:p>
          <w:p w14:paraId="72888037" w14:textId="77777777" w:rsidR="0067508D" w:rsidRDefault="0067508D" w:rsidP="0067508D">
            <w:pPr>
              <w:autoSpaceDE w:val="0"/>
              <w:autoSpaceDN w:val="0"/>
              <w:spacing w:line="187" w:lineRule="exact"/>
              <w:ind w:left="7" w:right="7"/>
              <w:jc w:val="center"/>
              <w:rPr>
                <w:rFonts w:ascii="宋体"/>
                <w:kern w:val="0"/>
                <w:sz w:val="18"/>
                <w:szCs w:val="18"/>
              </w:rPr>
            </w:pPr>
          </w:p>
          <w:p w14:paraId="79ABAB39" w14:textId="77777777" w:rsidR="0067508D" w:rsidRDefault="0067508D" w:rsidP="0067508D">
            <w:pPr>
              <w:autoSpaceDE w:val="0"/>
              <w:autoSpaceDN w:val="0"/>
              <w:spacing w:line="187" w:lineRule="exact"/>
              <w:ind w:left="7" w:right="7"/>
              <w:jc w:val="center"/>
              <w:rPr>
                <w:rFonts w:ascii="宋体"/>
                <w:kern w:val="0"/>
                <w:sz w:val="18"/>
                <w:szCs w:val="18"/>
              </w:rPr>
            </w:pPr>
          </w:p>
          <w:p w14:paraId="49D4A39D" w14:textId="77777777" w:rsidR="0067508D" w:rsidRDefault="0067508D" w:rsidP="0067508D">
            <w:pPr>
              <w:autoSpaceDE w:val="0"/>
              <w:autoSpaceDN w:val="0"/>
              <w:spacing w:line="187" w:lineRule="exact"/>
              <w:ind w:left="7" w:right="7"/>
              <w:jc w:val="center"/>
              <w:rPr>
                <w:rFonts w:ascii="宋体"/>
                <w:kern w:val="0"/>
                <w:sz w:val="18"/>
                <w:szCs w:val="18"/>
              </w:rPr>
            </w:pPr>
          </w:p>
          <w:p w14:paraId="7D95AC40" w14:textId="77777777" w:rsidR="0067508D" w:rsidRDefault="0067508D" w:rsidP="0067508D">
            <w:pPr>
              <w:autoSpaceDE w:val="0"/>
              <w:autoSpaceDN w:val="0"/>
              <w:spacing w:line="187" w:lineRule="exact"/>
              <w:ind w:left="7" w:right="7"/>
              <w:jc w:val="center"/>
              <w:rPr>
                <w:rFonts w:ascii="宋体"/>
                <w:kern w:val="0"/>
                <w:sz w:val="18"/>
                <w:szCs w:val="18"/>
              </w:rPr>
            </w:pPr>
          </w:p>
          <w:p w14:paraId="71FE1ADE" w14:textId="77777777" w:rsidR="0067508D" w:rsidRDefault="0067508D" w:rsidP="0067508D">
            <w:pPr>
              <w:autoSpaceDE w:val="0"/>
              <w:autoSpaceDN w:val="0"/>
              <w:spacing w:line="187" w:lineRule="exact"/>
              <w:ind w:left="7" w:right="7"/>
              <w:jc w:val="center"/>
              <w:rPr>
                <w:rFonts w:ascii="宋体"/>
                <w:kern w:val="0"/>
                <w:sz w:val="18"/>
                <w:szCs w:val="18"/>
              </w:rPr>
            </w:pPr>
          </w:p>
          <w:p w14:paraId="3C59AE29" w14:textId="77777777" w:rsidR="0067508D" w:rsidRDefault="0067508D" w:rsidP="0067508D">
            <w:pPr>
              <w:autoSpaceDE w:val="0"/>
              <w:autoSpaceDN w:val="0"/>
              <w:spacing w:line="187" w:lineRule="exact"/>
              <w:ind w:left="7" w:right="7"/>
              <w:jc w:val="center"/>
              <w:rPr>
                <w:rFonts w:ascii="宋体"/>
                <w:kern w:val="0"/>
                <w:sz w:val="18"/>
                <w:szCs w:val="18"/>
              </w:rPr>
            </w:pPr>
          </w:p>
          <w:p w14:paraId="577B29F1" w14:textId="77777777" w:rsidR="0067508D" w:rsidRDefault="0067508D" w:rsidP="0067508D">
            <w:pPr>
              <w:autoSpaceDE w:val="0"/>
              <w:autoSpaceDN w:val="0"/>
              <w:spacing w:line="187" w:lineRule="exact"/>
              <w:ind w:left="7" w:right="7"/>
              <w:jc w:val="center"/>
              <w:rPr>
                <w:rFonts w:ascii="宋体"/>
                <w:kern w:val="0"/>
                <w:sz w:val="18"/>
                <w:szCs w:val="18"/>
              </w:rPr>
            </w:pPr>
          </w:p>
          <w:p w14:paraId="2B04F498" w14:textId="77777777" w:rsidR="0067508D" w:rsidRDefault="0067508D" w:rsidP="0067508D">
            <w:pPr>
              <w:autoSpaceDE w:val="0"/>
              <w:autoSpaceDN w:val="0"/>
              <w:spacing w:line="187" w:lineRule="exact"/>
              <w:ind w:left="7" w:right="7"/>
              <w:jc w:val="center"/>
              <w:rPr>
                <w:rFonts w:ascii="宋体"/>
                <w:kern w:val="0"/>
                <w:sz w:val="18"/>
                <w:szCs w:val="18"/>
              </w:rPr>
            </w:pPr>
          </w:p>
          <w:p w14:paraId="78283039" w14:textId="77777777" w:rsidR="0067508D" w:rsidRDefault="0067508D" w:rsidP="0067508D">
            <w:pPr>
              <w:autoSpaceDE w:val="0"/>
              <w:autoSpaceDN w:val="0"/>
              <w:spacing w:line="187" w:lineRule="exact"/>
              <w:ind w:left="7" w:right="7"/>
              <w:jc w:val="center"/>
              <w:rPr>
                <w:rFonts w:ascii="宋体"/>
                <w:kern w:val="0"/>
                <w:sz w:val="18"/>
                <w:szCs w:val="18"/>
              </w:rPr>
            </w:pPr>
          </w:p>
          <w:p w14:paraId="38CF0613" w14:textId="77777777" w:rsidR="0067508D" w:rsidRDefault="0067508D" w:rsidP="0067508D">
            <w:pPr>
              <w:autoSpaceDE w:val="0"/>
              <w:autoSpaceDN w:val="0"/>
              <w:spacing w:line="187" w:lineRule="exact"/>
              <w:ind w:left="7" w:right="7"/>
              <w:jc w:val="center"/>
              <w:rPr>
                <w:rFonts w:ascii="宋体"/>
                <w:kern w:val="0"/>
                <w:sz w:val="18"/>
                <w:szCs w:val="18"/>
              </w:rPr>
            </w:pPr>
          </w:p>
          <w:p w14:paraId="7928DB0B" w14:textId="77777777" w:rsidR="0067508D" w:rsidRDefault="0067508D" w:rsidP="0067508D">
            <w:pPr>
              <w:autoSpaceDE w:val="0"/>
              <w:autoSpaceDN w:val="0"/>
              <w:spacing w:line="187" w:lineRule="exact"/>
              <w:ind w:left="7" w:right="7"/>
              <w:jc w:val="center"/>
              <w:rPr>
                <w:rFonts w:ascii="宋体"/>
                <w:kern w:val="0"/>
                <w:sz w:val="18"/>
                <w:szCs w:val="18"/>
              </w:rPr>
            </w:pPr>
          </w:p>
          <w:p w14:paraId="2F683487" w14:textId="77777777" w:rsidR="0067508D" w:rsidRDefault="0067508D" w:rsidP="0067508D">
            <w:pPr>
              <w:autoSpaceDE w:val="0"/>
              <w:autoSpaceDN w:val="0"/>
              <w:spacing w:line="187" w:lineRule="exact"/>
              <w:ind w:left="7" w:right="7"/>
              <w:jc w:val="center"/>
              <w:rPr>
                <w:rFonts w:ascii="宋体"/>
                <w:kern w:val="0"/>
                <w:sz w:val="18"/>
                <w:szCs w:val="18"/>
              </w:rPr>
            </w:pPr>
          </w:p>
          <w:p w14:paraId="4BB3D883" w14:textId="77777777" w:rsidR="0067508D" w:rsidRDefault="0067508D" w:rsidP="0067508D">
            <w:pPr>
              <w:autoSpaceDE w:val="0"/>
              <w:autoSpaceDN w:val="0"/>
              <w:spacing w:line="187" w:lineRule="exact"/>
              <w:ind w:left="7" w:right="7"/>
              <w:jc w:val="center"/>
              <w:rPr>
                <w:rFonts w:ascii="宋体"/>
                <w:kern w:val="0"/>
                <w:sz w:val="18"/>
                <w:szCs w:val="18"/>
              </w:rPr>
            </w:pPr>
          </w:p>
          <w:p w14:paraId="4D85FFA4" w14:textId="77777777" w:rsidR="0067508D" w:rsidRDefault="0067508D" w:rsidP="0067508D">
            <w:pPr>
              <w:autoSpaceDE w:val="0"/>
              <w:autoSpaceDN w:val="0"/>
              <w:spacing w:line="187" w:lineRule="exact"/>
              <w:ind w:left="7" w:right="7"/>
              <w:jc w:val="center"/>
              <w:rPr>
                <w:rFonts w:ascii="宋体"/>
                <w:kern w:val="0"/>
                <w:sz w:val="18"/>
                <w:szCs w:val="18"/>
              </w:rPr>
            </w:pPr>
          </w:p>
          <w:p w14:paraId="28AD1F8E" w14:textId="77777777" w:rsidR="0067508D" w:rsidRDefault="0067508D" w:rsidP="0067508D">
            <w:pPr>
              <w:autoSpaceDE w:val="0"/>
              <w:autoSpaceDN w:val="0"/>
              <w:spacing w:line="187" w:lineRule="exact"/>
              <w:ind w:left="7" w:right="7"/>
              <w:jc w:val="center"/>
              <w:rPr>
                <w:rFonts w:ascii="宋体"/>
                <w:kern w:val="0"/>
                <w:sz w:val="18"/>
                <w:szCs w:val="18"/>
              </w:rPr>
            </w:pPr>
          </w:p>
        </w:tc>
        <w:tc>
          <w:tcPr>
            <w:tcW w:w="363" w:type="dxa"/>
            <w:tcBorders>
              <w:top w:val="single" w:sz="8" w:space="0" w:color="auto"/>
              <w:left w:val="single" w:sz="8" w:space="0" w:color="auto"/>
              <w:bottom w:val="single" w:sz="12" w:space="0" w:color="auto"/>
              <w:right w:val="single" w:sz="8" w:space="0" w:color="auto"/>
            </w:tcBorders>
          </w:tcPr>
          <w:p w14:paraId="14A0506C" w14:textId="77777777" w:rsidR="0067508D" w:rsidRDefault="0067508D" w:rsidP="0067508D">
            <w:pPr>
              <w:autoSpaceDE w:val="0"/>
              <w:autoSpaceDN w:val="0"/>
              <w:spacing w:line="255" w:lineRule="exact"/>
              <w:ind w:left="7" w:right="7"/>
              <w:jc w:val="center"/>
              <w:rPr>
                <w:rFonts w:ascii="宋体"/>
                <w:kern w:val="0"/>
                <w:sz w:val="18"/>
                <w:szCs w:val="18"/>
              </w:rPr>
            </w:pPr>
            <w:r>
              <w:rPr>
                <w:rFonts w:ascii="宋体" w:hAnsi="宋体" w:cs="宋体" w:hint="eastAsia"/>
                <w:kern w:val="0"/>
                <w:sz w:val="18"/>
                <w:szCs w:val="18"/>
              </w:rPr>
              <w:t>22</w:t>
            </w:r>
          </w:p>
          <w:p w14:paraId="6539FDCC" w14:textId="77777777" w:rsidR="0067508D" w:rsidRDefault="0067508D" w:rsidP="0067508D">
            <w:pPr>
              <w:autoSpaceDE w:val="0"/>
              <w:autoSpaceDN w:val="0"/>
              <w:spacing w:line="187" w:lineRule="exact"/>
              <w:ind w:left="7" w:right="7"/>
              <w:jc w:val="center"/>
              <w:rPr>
                <w:rFonts w:ascii="宋体"/>
                <w:kern w:val="0"/>
                <w:sz w:val="18"/>
                <w:szCs w:val="18"/>
              </w:rPr>
            </w:pPr>
          </w:p>
          <w:p w14:paraId="7CCA6EA5" w14:textId="77777777" w:rsidR="0067508D" w:rsidRDefault="0067508D" w:rsidP="0067508D">
            <w:pPr>
              <w:autoSpaceDE w:val="0"/>
              <w:autoSpaceDN w:val="0"/>
              <w:spacing w:line="187" w:lineRule="exact"/>
              <w:ind w:left="7" w:right="7"/>
              <w:jc w:val="center"/>
              <w:rPr>
                <w:rFonts w:ascii="宋体"/>
                <w:kern w:val="0"/>
                <w:sz w:val="18"/>
                <w:szCs w:val="18"/>
              </w:rPr>
            </w:pPr>
          </w:p>
          <w:p w14:paraId="7D03B396" w14:textId="77777777" w:rsidR="0067508D" w:rsidRDefault="0067508D" w:rsidP="0067508D">
            <w:pPr>
              <w:autoSpaceDE w:val="0"/>
              <w:autoSpaceDN w:val="0"/>
              <w:spacing w:line="187" w:lineRule="exact"/>
              <w:ind w:left="7" w:right="7"/>
              <w:jc w:val="center"/>
              <w:rPr>
                <w:rFonts w:ascii="宋体"/>
                <w:kern w:val="0"/>
                <w:sz w:val="18"/>
                <w:szCs w:val="18"/>
              </w:rPr>
            </w:pPr>
          </w:p>
          <w:p w14:paraId="120D873E" w14:textId="77777777" w:rsidR="0067508D" w:rsidRDefault="0067508D" w:rsidP="0067508D">
            <w:pPr>
              <w:autoSpaceDE w:val="0"/>
              <w:autoSpaceDN w:val="0"/>
              <w:spacing w:line="187" w:lineRule="exact"/>
              <w:ind w:left="7" w:right="7"/>
              <w:jc w:val="center"/>
              <w:rPr>
                <w:rFonts w:ascii="宋体"/>
                <w:kern w:val="0"/>
                <w:sz w:val="18"/>
                <w:szCs w:val="18"/>
              </w:rPr>
            </w:pPr>
          </w:p>
          <w:p w14:paraId="2C0A11D8" w14:textId="77777777" w:rsidR="0067508D" w:rsidRDefault="0067508D" w:rsidP="0067508D">
            <w:pPr>
              <w:autoSpaceDE w:val="0"/>
              <w:autoSpaceDN w:val="0"/>
              <w:spacing w:line="187" w:lineRule="exact"/>
              <w:ind w:left="7" w:right="7"/>
              <w:jc w:val="center"/>
              <w:rPr>
                <w:rFonts w:ascii="宋体"/>
                <w:kern w:val="0"/>
                <w:sz w:val="18"/>
                <w:szCs w:val="18"/>
              </w:rPr>
            </w:pPr>
          </w:p>
          <w:p w14:paraId="195B476A" w14:textId="77777777" w:rsidR="0067508D" w:rsidRDefault="0067508D" w:rsidP="0067508D">
            <w:pPr>
              <w:autoSpaceDE w:val="0"/>
              <w:autoSpaceDN w:val="0"/>
              <w:spacing w:line="187" w:lineRule="exact"/>
              <w:ind w:left="7" w:right="7"/>
              <w:jc w:val="center"/>
              <w:rPr>
                <w:rFonts w:ascii="宋体"/>
                <w:kern w:val="0"/>
                <w:sz w:val="18"/>
                <w:szCs w:val="18"/>
              </w:rPr>
            </w:pPr>
          </w:p>
          <w:p w14:paraId="5DCF6CF8" w14:textId="77777777" w:rsidR="0067508D" w:rsidRDefault="0067508D" w:rsidP="0067508D">
            <w:pPr>
              <w:autoSpaceDE w:val="0"/>
              <w:autoSpaceDN w:val="0"/>
              <w:spacing w:line="187" w:lineRule="exact"/>
              <w:ind w:left="7" w:right="7"/>
              <w:jc w:val="center"/>
              <w:rPr>
                <w:rFonts w:ascii="宋体"/>
                <w:kern w:val="0"/>
                <w:sz w:val="18"/>
                <w:szCs w:val="18"/>
              </w:rPr>
            </w:pPr>
          </w:p>
          <w:p w14:paraId="79946086" w14:textId="77777777" w:rsidR="0067508D" w:rsidRDefault="0067508D" w:rsidP="0067508D">
            <w:pPr>
              <w:autoSpaceDE w:val="0"/>
              <w:autoSpaceDN w:val="0"/>
              <w:spacing w:line="187" w:lineRule="exact"/>
              <w:ind w:left="7" w:right="7"/>
              <w:jc w:val="center"/>
              <w:rPr>
                <w:rFonts w:ascii="宋体"/>
                <w:kern w:val="0"/>
                <w:sz w:val="18"/>
                <w:szCs w:val="18"/>
              </w:rPr>
            </w:pPr>
          </w:p>
          <w:p w14:paraId="4C47ED3D" w14:textId="77777777" w:rsidR="0067508D" w:rsidRDefault="0067508D" w:rsidP="0067508D">
            <w:pPr>
              <w:autoSpaceDE w:val="0"/>
              <w:autoSpaceDN w:val="0"/>
              <w:spacing w:line="187" w:lineRule="exact"/>
              <w:ind w:left="7" w:right="7"/>
              <w:jc w:val="center"/>
              <w:rPr>
                <w:rFonts w:ascii="宋体"/>
                <w:kern w:val="0"/>
                <w:sz w:val="18"/>
                <w:szCs w:val="18"/>
              </w:rPr>
            </w:pPr>
          </w:p>
          <w:p w14:paraId="7E652109" w14:textId="77777777" w:rsidR="0067508D" w:rsidRDefault="0067508D" w:rsidP="0067508D">
            <w:pPr>
              <w:autoSpaceDE w:val="0"/>
              <w:autoSpaceDN w:val="0"/>
              <w:spacing w:line="187" w:lineRule="exact"/>
              <w:ind w:left="7" w:right="7"/>
              <w:jc w:val="center"/>
              <w:rPr>
                <w:rFonts w:ascii="宋体"/>
                <w:kern w:val="0"/>
                <w:sz w:val="18"/>
                <w:szCs w:val="18"/>
              </w:rPr>
            </w:pPr>
          </w:p>
          <w:p w14:paraId="08B15B59" w14:textId="77777777" w:rsidR="0067508D" w:rsidRDefault="0067508D" w:rsidP="0067508D">
            <w:pPr>
              <w:autoSpaceDE w:val="0"/>
              <w:autoSpaceDN w:val="0"/>
              <w:spacing w:line="187" w:lineRule="exact"/>
              <w:ind w:left="7" w:right="7"/>
              <w:jc w:val="center"/>
              <w:rPr>
                <w:rFonts w:ascii="宋体"/>
                <w:kern w:val="0"/>
                <w:sz w:val="18"/>
                <w:szCs w:val="18"/>
              </w:rPr>
            </w:pPr>
          </w:p>
          <w:p w14:paraId="170A093A" w14:textId="77777777" w:rsidR="0067508D" w:rsidRDefault="0067508D" w:rsidP="0067508D">
            <w:pPr>
              <w:autoSpaceDE w:val="0"/>
              <w:autoSpaceDN w:val="0"/>
              <w:spacing w:line="187" w:lineRule="exact"/>
              <w:ind w:left="7" w:right="7"/>
              <w:jc w:val="center"/>
              <w:rPr>
                <w:rFonts w:ascii="宋体"/>
                <w:kern w:val="0"/>
                <w:sz w:val="18"/>
                <w:szCs w:val="18"/>
              </w:rPr>
            </w:pPr>
          </w:p>
          <w:p w14:paraId="7710A9C5" w14:textId="77777777" w:rsidR="0067508D" w:rsidRDefault="0067508D" w:rsidP="0067508D">
            <w:pPr>
              <w:autoSpaceDE w:val="0"/>
              <w:autoSpaceDN w:val="0"/>
              <w:spacing w:line="187" w:lineRule="exact"/>
              <w:ind w:left="7" w:right="7"/>
              <w:jc w:val="center"/>
              <w:rPr>
                <w:rFonts w:ascii="宋体"/>
                <w:kern w:val="0"/>
                <w:sz w:val="18"/>
                <w:szCs w:val="18"/>
              </w:rPr>
            </w:pPr>
          </w:p>
          <w:p w14:paraId="554DD124" w14:textId="77777777" w:rsidR="0067508D" w:rsidRDefault="0067508D" w:rsidP="0067508D">
            <w:pPr>
              <w:autoSpaceDE w:val="0"/>
              <w:autoSpaceDN w:val="0"/>
              <w:spacing w:line="187" w:lineRule="exact"/>
              <w:ind w:left="7" w:right="7"/>
              <w:jc w:val="center"/>
              <w:rPr>
                <w:rFonts w:ascii="宋体"/>
                <w:kern w:val="0"/>
                <w:sz w:val="18"/>
                <w:szCs w:val="18"/>
              </w:rPr>
            </w:pPr>
          </w:p>
          <w:p w14:paraId="255D458B" w14:textId="77777777" w:rsidR="0067508D" w:rsidRDefault="0067508D" w:rsidP="0067508D">
            <w:pPr>
              <w:autoSpaceDE w:val="0"/>
              <w:autoSpaceDN w:val="0"/>
              <w:spacing w:line="187" w:lineRule="exact"/>
              <w:ind w:left="7" w:right="7"/>
              <w:jc w:val="center"/>
              <w:rPr>
                <w:rFonts w:ascii="宋体"/>
                <w:kern w:val="0"/>
                <w:sz w:val="18"/>
                <w:szCs w:val="18"/>
              </w:rPr>
            </w:pPr>
          </w:p>
          <w:p w14:paraId="0641BBD1" w14:textId="77777777" w:rsidR="0067508D" w:rsidRDefault="0067508D" w:rsidP="0067508D">
            <w:pPr>
              <w:autoSpaceDE w:val="0"/>
              <w:autoSpaceDN w:val="0"/>
              <w:spacing w:line="187" w:lineRule="exact"/>
              <w:ind w:left="7" w:right="7"/>
              <w:jc w:val="center"/>
              <w:rPr>
                <w:rFonts w:ascii="宋体"/>
                <w:kern w:val="0"/>
                <w:sz w:val="18"/>
                <w:szCs w:val="18"/>
              </w:rPr>
            </w:pPr>
          </w:p>
          <w:p w14:paraId="22CEFDFF" w14:textId="77777777" w:rsidR="0067508D" w:rsidRDefault="0067508D" w:rsidP="0067508D">
            <w:pPr>
              <w:autoSpaceDE w:val="0"/>
              <w:autoSpaceDN w:val="0"/>
              <w:spacing w:line="187" w:lineRule="exact"/>
              <w:ind w:left="7" w:right="7"/>
              <w:jc w:val="center"/>
              <w:rPr>
                <w:rFonts w:ascii="宋体"/>
                <w:kern w:val="0"/>
                <w:sz w:val="18"/>
                <w:szCs w:val="18"/>
              </w:rPr>
            </w:pPr>
          </w:p>
          <w:p w14:paraId="79F2D488" w14:textId="77777777" w:rsidR="0067508D" w:rsidRDefault="0067508D" w:rsidP="0067508D">
            <w:pPr>
              <w:autoSpaceDE w:val="0"/>
              <w:autoSpaceDN w:val="0"/>
              <w:spacing w:line="187" w:lineRule="exact"/>
              <w:ind w:left="7" w:right="7"/>
              <w:jc w:val="center"/>
              <w:rPr>
                <w:rFonts w:ascii="宋体"/>
                <w:kern w:val="0"/>
                <w:sz w:val="18"/>
                <w:szCs w:val="18"/>
              </w:rPr>
            </w:pPr>
          </w:p>
        </w:tc>
        <w:tc>
          <w:tcPr>
            <w:tcW w:w="2369" w:type="dxa"/>
            <w:tcBorders>
              <w:top w:val="single" w:sz="8" w:space="0" w:color="auto"/>
              <w:left w:val="single" w:sz="8" w:space="0" w:color="auto"/>
              <w:bottom w:val="single" w:sz="12" w:space="0" w:color="auto"/>
              <w:right w:val="single" w:sz="12" w:space="0" w:color="auto"/>
            </w:tcBorders>
          </w:tcPr>
          <w:p w14:paraId="73D06EBF" w14:textId="77777777" w:rsidR="0067508D" w:rsidRDefault="0067508D" w:rsidP="0067508D">
            <w:pPr>
              <w:autoSpaceDE w:val="0"/>
              <w:autoSpaceDN w:val="0"/>
              <w:spacing w:line="266" w:lineRule="exact"/>
              <w:ind w:left="7" w:right="7"/>
              <w:rPr>
                <w:rFonts w:ascii="宋体"/>
                <w:spacing w:val="6"/>
                <w:kern w:val="0"/>
                <w:sz w:val="18"/>
                <w:szCs w:val="18"/>
              </w:rPr>
            </w:pPr>
            <w:r>
              <w:rPr>
                <w:rFonts w:ascii="宋体" w:cs="宋体" w:hint="eastAsia"/>
                <w:kern w:val="0"/>
                <w:sz w:val="18"/>
                <w:szCs w:val="18"/>
              </w:rPr>
              <w:t xml:space="preserve">  </w:t>
            </w:r>
            <w:r>
              <w:rPr>
                <w:rFonts w:ascii="宋体" w:cs="宋体" w:hint="eastAsia"/>
                <w:spacing w:val="6"/>
                <w:kern w:val="0"/>
                <w:sz w:val="18"/>
                <w:szCs w:val="18"/>
              </w:rPr>
              <w:t>指上列品名以外的其他无</w:t>
            </w:r>
          </w:p>
          <w:p w14:paraId="1E3593A5" w14:textId="77777777" w:rsidR="0067508D" w:rsidRDefault="0067508D" w:rsidP="0067508D">
            <w:pPr>
              <w:autoSpaceDE w:val="0"/>
              <w:autoSpaceDN w:val="0"/>
              <w:spacing w:line="183" w:lineRule="exact"/>
              <w:ind w:left="7" w:right="7"/>
              <w:rPr>
                <w:rFonts w:ascii="宋体"/>
                <w:spacing w:val="4"/>
                <w:kern w:val="0"/>
                <w:sz w:val="18"/>
                <w:szCs w:val="18"/>
              </w:rPr>
            </w:pPr>
            <w:r>
              <w:rPr>
                <w:rFonts w:ascii="宋体" w:cs="宋体" w:hint="eastAsia"/>
                <w:spacing w:val="4"/>
                <w:kern w:val="0"/>
                <w:sz w:val="18"/>
                <w:szCs w:val="18"/>
              </w:rPr>
              <w:t>机和有机化学产品，其中含：</w:t>
            </w:r>
          </w:p>
          <w:p w14:paraId="086DD6F8" w14:textId="77777777" w:rsidR="0067508D" w:rsidRDefault="0067508D" w:rsidP="0067508D">
            <w:pPr>
              <w:autoSpaceDE w:val="0"/>
              <w:autoSpaceDN w:val="0"/>
              <w:spacing w:line="183" w:lineRule="exact"/>
              <w:ind w:left="7" w:right="7"/>
              <w:rPr>
                <w:rFonts w:ascii="宋体"/>
                <w:kern w:val="0"/>
                <w:sz w:val="18"/>
                <w:szCs w:val="18"/>
              </w:rPr>
            </w:pPr>
            <w:r>
              <w:rPr>
                <w:rFonts w:ascii="宋体" w:cs="宋体" w:hint="eastAsia"/>
                <w:kern w:val="0"/>
                <w:sz w:val="18"/>
                <w:szCs w:val="18"/>
              </w:rPr>
              <w:t>硼砂</w:t>
            </w:r>
            <w:r>
              <w:rPr>
                <w:rFonts w:ascii="宋体" w:cs="宋体" w:hint="eastAsia"/>
                <w:spacing w:val="-8"/>
                <w:kern w:val="0"/>
                <w:sz w:val="18"/>
                <w:szCs w:val="18"/>
              </w:rPr>
              <w:t>、</w:t>
            </w:r>
            <w:r>
              <w:rPr>
                <w:rFonts w:ascii="宋体" w:cs="宋体" w:hint="eastAsia"/>
                <w:kern w:val="0"/>
                <w:sz w:val="18"/>
                <w:szCs w:val="18"/>
              </w:rPr>
              <w:t>硫磺(包括天然的)</w:t>
            </w:r>
            <w:r>
              <w:rPr>
                <w:rFonts w:ascii="宋体" w:cs="宋体" w:hint="eastAsia"/>
                <w:spacing w:val="-8"/>
                <w:kern w:val="0"/>
                <w:sz w:val="18"/>
                <w:szCs w:val="18"/>
              </w:rPr>
              <w:t>、</w:t>
            </w:r>
            <w:r>
              <w:rPr>
                <w:rFonts w:ascii="宋体" w:cs="宋体" w:hint="eastAsia"/>
                <w:kern w:val="0"/>
                <w:sz w:val="18"/>
                <w:szCs w:val="18"/>
              </w:rPr>
              <w:t>金</w:t>
            </w:r>
          </w:p>
          <w:p w14:paraId="78DC9A25" w14:textId="77777777" w:rsidR="0067508D" w:rsidRDefault="0067508D" w:rsidP="0067508D">
            <w:pPr>
              <w:autoSpaceDE w:val="0"/>
              <w:autoSpaceDN w:val="0"/>
              <w:spacing w:line="183" w:lineRule="exact"/>
              <w:ind w:left="7" w:right="7"/>
              <w:rPr>
                <w:rFonts w:ascii="宋体"/>
                <w:kern w:val="0"/>
                <w:sz w:val="18"/>
                <w:szCs w:val="18"/>
              </w:rPr>
            </w:pPr>
            <w:r>
              <w:rPr>
                <w:rFonts w:ascii="宋体" w:cs="宋体" w:hint="eastAsia"/>
                <w:kern w:val="0"/>
                <w:sz w:val="18"/>
                <w:szCs w:val="18"/>
              </w:rPr>
              <w:t>属钠</w:t>
            </w:r>
            <w:r>
              <w:rPr>
                <w:rFonts w:ascii="宋体" w:cs="宋体" w:hint="eastAsia"/>
                <w:spacing w:val="-5"/>
                <w:kern w:val="0"/>
                <w:sz w:val="18"/>
                <w:szCs w:val="18"/>
              </w:rPr>
              <w:t>、</w:t>
            </w:r>
            <w:r>
              <w:rPr>
                <w:rFonts w:ascii="宋体" w:cs="宋体" w:hint="eastAsia"/>
                <w:kern w:val="0"/>
                <w:sz w:val="18"/>
                <w:szCs w:val="18"/>
              </w:rPr>
              <w:t>金属钾</w:t>
            </w:r>
            <w:r>
              <w:rPr>
                <w:rFonts w:ascii="宋体" w:cs="宋体" w:hint="eastAsia"/>
                <w:spacing w:val="-5"/>
                <w:kern w:val="0"/>
                <w:sz w:val="18"/>
                <w:szCs w:val="18"/>
              </w:rPr>
              <w:t>、</w:t>
            </w:r>
            <w:r>
              <w:rPr>
                <w:rFonts w:ascii="宋体" w:cs="宋体" w:hint="eastAsia"/>
                <w:kern w:val="0"/>
                <w:sz w:val="18"/>
                <w:szCs w:val="18"/>
              </w:rPr>
              <w:t>金属镁</w:t>
            </w:r>
            <w:r>
              <w:rPr>
                <w:rFonts w:ascii="宋体" w:cs="宋体" w:hint="eastAsia"/>
                <w:spacing w:val="-5"/>
                <w:kern w:val="0"/>
                <w:sz w:val="18"/>
                <w:szCs w:val="18"/>
              </w:rPr>
              <w:t>；</w:t>
            </w:r>
            <w:r>
              <w:rPr>
                <w:rFonts w:ascii="宋体" w:cs="宋体" w:hint="eastAsia"/>
                <w:kern w:val="0"/>
                <w:sz w:val="18"/>
                <w:szCs w:val="18"/>
              </w:rPr>
              <w:t>除塑</w:t>
            </w:r>
          </w:p>
          <w:p w14:paraId="4212642B" w14:textId="77777777" w:rsidR="0067508D" w:rsidRDefault="0067508D" w:rsidP="0067508D">
            <w:pPr>
              <w:autoSpaceDE w:val="0"/>
              <w:autoSpaceDN w:val="0"/>
              <w:spacing w:line="183" w:lineRule="exact"/>
              <w:ind w:left="7" w:right="7"/>
              <w:rPr>
                <w:rFonts w:ascii="宋体"/>
                <w:kern w:val="0"/>
                <w:sz w:val="18"/>
                <w:szCs w:val="18"/>
              </w:rPr>
            </w:pPr>
            <w:r>
              <w:rPr>
                <w:rFonts w:ascii="宋体" w:cs="宋体" w:hint="eastAsia"/>
                <w:kern w:val="0"/>
                <w:sz w:val="18"/>
                <w:szCs w:val="18"/>
              </w:rPr>
              <w:t>料</w:t>
            </w:r>
            <w:r>
              <w:rPr>
                <w:rFonts w:ascii="宋体" w:cs="宋体" w:hint="eastAsia"/>
                <w:spacing w:val="-8"/>
                <w:kern w:val="0"/>
                <w:sz w:val="18"/>
                <w:szCs w:val="18"/>
              </w:rPr>
              <w:t>、</w:t>
            </w:r>
            <w:r>
              <w:rPr>
                <w:rFonts w:ascii="宋体" w:cs="宋体" w:hint="eastAsia"/>
                <w:kern w:val="0"/>
                <w:sz w:val="18"/>
                <w:szCs w:val="18"/>
              </w:rPr>
              <w:t>树脂</w:t>
            </w:r>
            <w:r>
              <w:rPr>
                <w:rFonts w:ascii="宋体" w:cs="宋体" w:hint="eastAsia"/>
                <w:spacing w:val="-8"/>
                <w:kern w:val="0"/>
                <w:sz w:val="18"/>
                <w:szCs w:val="18"/>
              </w:rPr>
              <w:t>、</w:t>
            </w:r>
            <w:r>
              <w:rPr>
                <w:rFonts w:ascii="宋体" w:cs="宋体" w:hint="eastAsia"/>
                <w:kern w:val="0"/>
                <w:sz w:val="18"/>
                <w:szCs w:val="18"/>
              </w:rPr>
              <w:t>合成橡胶外的其他</w:t>
            </w:r>
          </w:p>
          <w:p w14:paraId="5699A0A8" w14:textId="77777777" w:rsidR="0067508D" w:rsidRDefault="0067508D" w:rsidP="0067508D">
            <w:pPr>
              <w:autoSpaceDE w:val="0"/>
              <w:autoSpaceDN w:val="0"/>
              <w:spacing w:line="183" w:lineRule="exact"/>
              <w:ind w:left="7" w:right="7"/>
              <w:rPr>
                <w:rFonts w:ascii="宋体"/>
                <w:kern w:val="0"/>
                <w:sz w:val="18"/>
                <w:szCs w:val="18"/>
              </w:rPr>
            </w:pPr>
            <w:r>
              <w:rPr>
                <w:rFonts w:ascii="宋体" w:cs="宋体" w:hint="eastAsia"/>
                <w:kern w:val="0"/>
                <w:sz w:val="18"/>
                <w:szCs w:val="18"/>
              </w:rPr>
              <w:t>高分子聚合物</w:t>
            </w:r>
            <w:r>
              <w:rPr>
                <w:rFonts w:ascii="宋体" w:cs="宋体" w:hint="eastAsia"/>
                <w:spacing w:val="-8"/>
                <w:kern w:val="0"/>
                <w:sz w:val="18"/>
                <w:szCs w:val="18"/>
              </w:rPr>
              <w:t>；</w:t>
            </w:r>
            <w:r>
              <w:rPr>
                <w:rFonts w:ascii="宋体" w:cs="宋体" w:hint="eastAsia"/>
                <w:kern w:val="0"/>
                <w:sz w:val="18"/>
                <w:szCs w:val="18"/>
              </w:rPr>
              <w:t>化学试剂</w:t>
            </w:r>
            <w:r>
              <w:rPr>
                <w:rFonts w:ascii="宋体" w:cs="宋体" w:hint="eastAsia"/>
                <w:spacing w:val="-8"/>
                <w:kern w:val="0"/>
                <w:sz w:val="18"/>
                <w:szCs w:val="18"/>
              </w:rPr>
              <w:t>、</w:t>
            </w:r>
            <w:r>
              <w:rPr>
                <w:rFonts w:ascii="宋体" w:cs="宋体" w:hint="eastAsia"/>
                <w:kern w:val="0"/>
                <w:sz w:val="18"/>
                <w:szCs w:val="18"/>
              </w:rPr>
              <w:t>化</w:t>
            </w:r>
          </w:p>
          <w:p w14:paraId="5EB54178" w14:textId="77777777" w:rsidR="0067508D" w:rsidRDefault="0067508D" w:rsidP="0067508D">
            <w:pPr>
              <w:autoSpaceDE w:val="0"/>
              <w:autoSpaceDN w:val="0"/>
              <w:spacing w:line="183" w:lineRule="exact"/>
              <w:ind w:left="7" w:right="7"/>
              <w:rPr>
                <w:rFonts w:ascii="宋体"/>
                <w:kern w:val="0"/>
                <w:sz w:val="18"/>
                <w:szCs w:val="18"/>
              </w:rPr>
            </w:pPr>
            <w:r>
              <w:rPr>
                <w:rFonts w:ascii="宋体" w:cs="宋体" w:hint="eastAsia"/>
                <w:kern w:val="0"/>
                <w:sz w:val="18"/>
                <w:szCs w:val="18"/>
              </w:rPr>
              <w:t>学助剂</w:t>
            </w:r>
            <w:r>
              <w:rPr>
                <w:rFonts w:ascii="宋体" w:cs="宋体" w:hint="eastAsia"/>
                <w:spacing w:val="-35"/>
                <w:kern w:val="0"/>
                <w:sz w:val="18"/>
                <w:szCs w:val="18"/>
              </w:rPr>
              <w:t>、</w:t>
            </w:r>
            <w:r>
              <w:rPr>
                <w:rFonts w:ascii="宋体" w:cs="宋体" w:hint="eastAsia"/>
                <w:kern w:val="0"/>
                <w:sz w:val="18"/>
                <w:szCs w:val="18"/>
              </w:rPr>
              <w:t>催化剂</w:t>
            </w:r>
            <w:r>
              <w:rPr>
                <w:rFonts w:ascii="宋体" w:cs="宋体" w:hint="eastAsia"/>
                <w:spacing w:val="-35"/>
                <w:kern w:val="0"/>
                <w:sz w:val="18"/>
                <w:szCs w:val="18"/>
              </w:rPr>
              <w:t>、</w:t>
            </w:r>
            <w:r>
              <w:rPr>
                <w:rFonts w:ascii="宋体" w:cs="宋体" w:hint="eastAsia"/>
                <w:kern w:val="0"/>
                <w:sz w:val="18"/>
                <w:szCs w:val="18"/>
              </w:rPr>
              <w:t>粘合剂</w:t>
            </w:r>
            <w:r>
              <w:rPr>
                <w:rFonts w:ascii="宋体" w:cs="宋体" w:hint="eastAsia"/>
                <w:spacing w:val="-35"/>
                <w:kern w:val="0"/>
                <w:sz w:val="18"/>
                <w:szCs w:val="18"/>
              </w:rPr>
              <w:t>、</w:t>
            </w:r>
            <w:r>
              <w:rPr>
                <w:rFonts w:ascii="宋体" w:cs="宋体" w:hint="eastAsia"/>
                <w:kern w:val="0"/>
                <w:sz w:val="18"/>
                <w:szCs w:val="18"/>
              </w:rPr>
              <w:t>食品</w:t>
            </w:r>
          </w:p>
          <w:p w14:paraId="6A9D7CC5" w14:textId="77777777" w:rsidR="0067508D" w:rsidRDefault="0067508D" w:rsidP="0067508D">
            <w:pPr>
              <w:autoSpaceDE w:val="0"/>
              <w:autoSpaceDN w:val="0"/>
              <w:spacing w:line="183" w:lineRule="exact"/>
              <w:ind w:left="7" w:right="7"/>
              <w:rPr>
                <w:rFonts w:ascii="宋体"/>
                <w:kern w:val="0"/>
                <w:sz w:val="18"/>
                <w:szCs w:val="18"/>
              </w:rPr>
            </w:pPr>
            <w:r>
              <w:rPr>
                <w:rFonts w:ascii="宋体" w:cs="宋体" w:hint="eastAsia"/>
                <w:kern w:val="0"/>
                <w:sz w:val="18"/>
                <w:szCs w:val="18"/>
              </w:rPr>
              <w:t>添加剂(如糖精</w:t>
            </w:r>
            <w:r>
              <w:rPr>
                <w:rFonts w:ascii="宋体" w:cs="宋体" w:hint="eastAsia"/>
                <w:spacing w:val="-30"/>
                <w:kern w:val="0"/>
                <w:sz w:val="18"/>
                <w:szCs w:val="18"/>
              </w:rPr>
              <w:t>、</w:t>
            </w:r>
            <w:r>
              <w:rPr>
                <w:rFonts w:ascii="宋体" w:cs="宋体" w:hint="eastAsia"/>
                <w:kern w:val="0"/>
                <w:sz w:val="18"/>
                <w:szCs w:val="18"/>
              </w:rPr>
              <w:t>食品色素</w:t>
            </w:r>
            <w:r>
              <w:rPr>
                <w:rFonts w:ascii="宋体" w:cs="宋体" w:hint="eastAsia"/>
                <w:spacing w:val="-30"/>
                <w:kern w:val="0"/>
                <w:sz w:val="18"/>
                <w:szCs w:val="18"/>
              </w:rPr>
              <w:t>、</w:t>
            </w:r>
            <w:r>
              <w:rPr>
                <w:rFonts w:ascii="宋体" w:cs="宋体" w:hint="eastAsia"/>
                <w:kern w:val="0"/>
                <w:sz w:val="18"/>
                <w:szCs w:val="18"/>
              </w:rPr>
              <w:t>食</w:t>
            </w:r>
          </w:p>
          <w:p w14:paraId="36C88C26" w14:textId="77777777" w:rsidR="0067508D" w:rsidRDefault="0067508D" w:rsidP="0067508D">
            <w:pPr>
              <w:autoSpaceDE w:val="0"/>
              <w:autoSpaceDN w:val="0"/>
              <w:spacing w:line="183" w:lineRule="exact"/>
              <w:ind w:left="7" w:right="7"/>
              <w:rPr>
                <w:rFonts w:ascii="宋体"/>
                <w:kern w:val="0"/>
                <w:sz w:val="18"/>
                <w:szCs w:val="18"/>
              </w:rPr>
            </w:pPr>
            <w:r>
              <w:rPr>
                <w:rFonts w:ascii="宋体" w:cs="宋体" w:hint="eastAsia"/>
                <w:kern w:val="0"/>
                <w:sz w:val="18"/>
                <w:szCs w:val="18"/>
              </w:rPr>
              <w:t>品保鲜剂等)；信息用化学品</w:t>
            </w:r>
          </w:p>
          <w:p w14:paraId="46B56DF0" w14:textId="77777777" w:rsidR="0067508D" w:rsidRDefault="0067508D" w:rsidP="0067508D">
            <w:pPr>
              <w:autoSpaceDE w:val="0"/>
              <w:autoSpaceDN w:val="0"/>
              <w:spacing w:line="180" w:lineRule="exact"/>
              <w:ind w:left="7" w:right="7"/>
              <w:rPr>
                <w:rFonts w:ascii="宋体"/>
                <w:spacing w:val="-20"/>
                <w:kern w:val="0"/>
                <w:sz w:val="18"/>
                <w:szCs w:val="18"/>
              </w:rPr>
            </w:pPr>
            <w:r>
              <w:rPr>
                <w:rFonts w:ascii="宋体" w:cs="宋体" w:hint="eastAsia"/>
                <w:kern w:val="0"/>
                <w:sz w:val="18"/>
                <w:szCs w:val="18"/>
              </w:rPr>
              <w:t>(如感光胶片</w:t>
            </w:r>
            <w:r>
              <w:rPr>
                <w:rFonts w:ascii="宋体" w:cs="宋体" w:hint="eastAsia"/>
                <w:spacing w:val="-20"/>
                <w:kern w:val="0"/>
                <w:sz w:val="18"/>
                <w:szCs w:val="18"/>
              </w:rPr>
              <w:t>、</w:t>
            </w:r>
            <w:r>
              <w:rPr>
                <w:rFonts w:ascii="宋体" w:cs="宋体" w:hint="eastAsia"/>
                <w:kern w:val="0"/>
                <w:sz w:val="18"/>
                <w:szCs w:val="18"/>
              </w:rPr>
              <w:t>感光纸</w:t>
            </w:r>
            <w:r>
              <w:rPr>
                <w:rFonts w:ascii="宋体" w:cs="宋体" w:hint="eastAsia"/>
                <w:spacing w:val="-20"/>
                <w:kern w:val="0"/>
                <w:sz w:val="18"/>
                <w:szCs w:val="18"/>
              </w:rPr>
              <w:t>、</w:t>
            </w:r>
            <w:r>
              <w:rPr>
                <w:rFonts w:ascii="宋体" w:cs="宋体" w:hint="eastAsia"/>
                <w:kern w:val="0"/>
                <w:sz w:val="18"/>
                <w:szCs w:val="18"/>
              </w:rPr>
              <w:t>磁粉</w:t>
            </w:r>
            <w:r>
              <w:rPr>
                <w:rFonts w:ascii="宋体" w:cs="宋体" w:hint="eastAsia"/>
                <w:spacing w:val="-20"/>
                <w:kern w:val="0"/>
                <w:sz w:val="18"/>
                <w:szCs w:val="18"/>
              </w:rPr>
              <w:t>、</w:t>
            </w:r>
          </w:p>
          <w:p w14:paraId="39476BC0" w14:textId="77777777" w:rsidR="0067508D" w:rsidRDefault="0067508D" w:rsidP="0067508D">
            <w:pPr>
              <w:autoSpaceDE w:val="0"/>
              <w:autoSpaceDN w:val="0"/>
              <w:spacing w:line="183" w:lineRule="exact"/>
              <w:ind w:left="7" w:right="7"/>
              <w:rPr>
                <w:rFonts w:ascii="宋体"/>
                <w:spacing w:val="-30"/>
                <w:kern w:val="0"/>
                <w:sz w:val="18"/>
                <w:szCs w:val="18"/>
              </w:rPr>
            </w:pPr>
            <w:r>
              <w:rPr>
                <w:rFonts w:ascii="宋体" w:cs="宋体" w:hint="eastAsia"/>
                <w:kern w:val="0"/>
                <w:sz w:val="18"/>
                <w:szCs w:val="18"/>
              </w:rPr>
              <w:t>片基</w:t>
            </w:r>
            <w:r>
              <w:rPr>
                <w:rFonts w:ascii="宋体" w:cs="宋体" w:hint="eastAsia"/>
                <w:spacing w:val="-30"/>
                <w:kern w:val="0"/>
                <w:sz w:val="18"/>
                <w:szCs w:val="18"/>
              </w:rPr>
              <w:t>、</w:t>
            </w:r>
            <w:r>
              <w:rPr>
                <w:rFonts w:ascii="宋体" w:cs="宋体" w:hint="eastAsia"/>
                <w:kern w:val="0"/>
                <w:sz w:val="18"/>
                <w:szCs w:val="18"/>
              </w:rPr>
              <w:t>摄影洗印用化学品等)</w:t>
            </w:r>
            <w:r>
              <w:rPr>
                <w:rFonts w:ascii="宋体" w:cs="宋体" w:hint="eastAsia"/>
                <w:spacing w:val="-30"/>
                <w:kern w:val="0"/>
                <w:sz w:val="18"/>
                <w:szCs w:val="18"/>
              </w:rPr>
              <w:t>。</w:t>
            </w:r>
          </w:p>
          <w:p w14:paraId="03FD7D3F" w14:textId="77777777" w:rsidR="0067508D" w:rsidRDefault="0067508D" w:rsidP="0067508D">
            <w:pPr>
              <w:autoSpaceDE w:val="0"/>
              <w:autoSpaceDN w:val="0"/>
              <w:spacing w:line="180" w:lineRule="exact"/>
              <w:ind w:left="7" w:right="7"/>
              <w:rPr>
                <w:rFonts w:ascii="宋体"/>
                <w:kern w:val="0"/>
                <w:sz w:val="18"/>
                <w:szCs w:val="18"/>
              </w:rPr>
            </w:pPr>
            <w:r>
              <w:rPr>
                <w:rFonts w:ascii="宋体" w:cs="宋体" w:hint="eastAsia"/>
                <w:kern w:val="0"/>
                <w:sz w:val="18"/>
                <w:szCs w:val="18"/>
              </w:rPr>
              <w:t>不含软磁盘</w:t>
            </w:r>
            <w:r>
              <w:rPr>
                <w:rFonts w:ascii="宋体" w:cs="宋体" w:hint="eastAsia"/>
                <w:spacing w:val="-30"/>
                <w:kern w:val="0"/>
                <w:sz w:val="18"/>
                <w:szCs w:val="18"/>
              </w:rPr>
              <w:t>、</w:t>
            </w:r>
            <w:r>
              <w:rPr>
                <w:rFonts w:ascii="宋体" w:cs="宋体" w:hint="eastAsia"/>
                <w:kern w:val="0"/>
                <w:sz w:val="18"/>
                <w:szCs w:val="18"/>
              </w:rPr>
              <w:t>磁带</w:t>
            </w:r>
            <w:r>
              <w:rPr>
                <w:rFonts w:ascii="宋体" w:cs="宋体" w:hint="eastAsia"/>
                <w:spacing w:val="-30"/>
                <w:kern w:val="0"/>
                <w:sz w:val="18"/>
                <w:szCs w:val="18"/>
              </w:rPr>
              <w:t>、</w:t>
            </w:r>
            <w:r>
              <w:rPr>
                <w:rFonts w:ascii="宋体" w:cs="宋体" w:hint="eastAsia"/>
                <w:kern w:val="0"/>
                <w:sz w:val="18"/>
                <w:szCs w:val="18"/>
              </w:rPr>
              <w:t>唱片(列入</w:t>
            </w:r>
          </w:p>
          <w:p w14:paraId="2EBA7ADB" w14:textId="77777777" w:rsidR="0067508D" w:rsidRDefault="0067508D" w:rsidP="0067508D">
            <w:pPr>
              <w:autoSpaceDE w:val="0"/>
              <w:autoSpaceDN w:val="0"/>
              <w:spacing w:line="187" w:lineRule="exact"/>
              <w:ind w:left="7" w:right="7"/>
              <w:rPr>
                <w:rFonts w:ascii="宋体"/>
                <w:spacing w:val="-20"/>
                <w:kern w:val="0"/>
                <w:sz w:val="18"/>
                <w:szCs w:val="18"/>
              </w:rPr>
            </w:pPr>
            <w:r>
              <w:rPr>
                <w:rFonts w:ascii="宋体" w:cs="宋体" w:hint="eastAsia"/>
                <w:kern w:val="0"/>
                <w:sz w:val="18"/>
                <w:szCs w:val="18"/>
              </w:rPr>
              <w:t>2495)</w:t>
            </w:r>
            <w:r>
              <w:rPr>
                <w:rFonts w:ascii="宋体" w:cs="宋体" w:hint="eastAsia"/>
                <w:spacing w:val="-20"/>
                <w:kern w:val="0"/>
                <w:sz w:val="18"/>
                <w:szCs w:val="18"/>
              </w:rPr>
              <w:t>；</w:t>
            </w:r>
            <w:r>
              <w:rPr>
                <w:rFonts w:ascii="宋体" w:cs="宋体" w:hint="eastAsia"/>
                <w:kern w:val="0"/>
                <w:sz w:val="18"/>
                <w:szCs w:val="18"/>
              </w:rPr>
              <w:t>电影胶片</w:t>
            </w:r>
            <w:r>
              <w:rPr>
                <w:rFonts w:ascii="宋体" w:cs="宋体" w:hint="eastAsia"/>
                <w:spacing w:val="-20"/>
                <w:kern w:val="0"/>
                <w:sz w:val="18"/>
                <w:szCs w:val="18"/>
              </w:rPr>
              <w:t>、</w:t>
            </w:r>
            <w:r>
              <w:rPr>
                <w:rFonts w:ascii="宋体" w:cs="宋体" w:hint="eastAsia"/>
                <w:kern w:val="0"/>
                <w:sz w:val="18"/>
                <w:szCs w:val="18"/>
              </w:rPr>
              <w:t>电影制片</w:t>
            </w:r>
            <w:r>
              <w:rPr>
                <w:rFonts w:ascii="宋体" w:cs="宋体" w:hint="eastAsia"/>
                <w:spacing w:val="-20"/>
                <w:kern w:val="0"/>
                <w:sz w:val="18"/>
                <w:szCs w:val="18"/>
              </w:rPr>
              <w:t>、</w:t>
            </w:r>
          </w:p>
          <w:p w14:paraId="4307FA67" w14:textId="77777777" w:rsidR="0067508D" w:rsidRDefault="0067508D" w:rsidP="0067508D">
            <w:pPr>
              <w:autoSpaceDE w:val="0"/>
              <w:autoSpaceDN w:val="0"/>
              <w:spacing w:line="176" w:lineRule="exact"/>
              <w:ind w:left="7" w:right="7"/>
              <w:rPr>
                <w:rFonts w:ascii="宋体"/>
                <w:kern w:val="0"/>
                <w:sz w:val="18"/>
                <w:szCs w:val="18"/>
              </w:rPr>
            </w:pPr>
            <w:r>
              <w:rPr>
                <w:rFonts w:ascii="宋体" w:cs="宋体" w:hint="eastAsia"/>
                <w:kern w:val="0"/>
                <w:sz w:val="18"/>
                <w:szCs w:val="18"/>
              </w:rPr>
              <w:t>电</w:t>
            </w:r>
            <w:r>
              <w:rPr>
                <w:rFonts w:ascii="宋体" w:cs="宋体" w:hint="eastAsia"/>
                <w:spacing w:val="20"/>
                <w:kern w:val="0"/>
                <w:sz w:val="18"/>
                <w:szCs w:val="18"/>
              </w:rPr>
              <w:t>影拷贝、幻灯片(列入</w:t>
            </w:r>
          </w:p>
          <w:p w14:paraId="241E08E7" w14:textId="77777777" w:rsidR="0067508D" w:rsidRDefault="0067508D" w:rsidP="0067508D">
            <w:pPr>
              <w:autoSpaceDE w:val="0"/>
              <w:autoSpaceDN w:val="0"/>
              <w:spacing w:line="187" w:lineRule="exact"/>
              <w:ind w:left="7" w:right="7"/>
              <w:rPr>
                <w:rFonts w:ascii="宋体"/>
                <w:kern w:val="0"/>
                <w:sz w:val="18"/>
                <w:szCs w:val="18"/>
              </w:rPr>
            </w:pPr>
            <w:r>
              <w:rPr>
                <w:rFonts w:ascii="宋体" w:cs="宋体" w:hint="eastAsia"/>
                <w:kern w:val="0"/>
                <w:sz w:val="18"/>
                <w:szCs w:val="18"/>
              </w:rPr>
              <w:t>2499)</w:t>
            </w:r>
            <w:r>
              <w:rPr>
                <w:rFonts w:ascii="宋体" w:cs="宋体" w:hint="eastAsia"/>
                <w:spacing w:val="-20"/>
                <w:kern w:val="0"/>
                <w:sz w:val="18"/>
                <w:szCs w:val="18"/>
              </w:rPr>
              <w:t>；</w:t>
            </w:r>
            <w:r>
              <w:rPr>
                <w:rFonts w:ascii="宋体" w:cs="宋体" w:hint="eastAsia"/>
                <w:kern w:val="0"/>
                <w:sz w:val="18"/>
                <w:szCs w:val="18"/>
              </w:rPr>
              <w:t>活性炭</w:t>
            </w:r>
            <w:r>
              <w:rPr>
                <w:rFonts w:ascii="宋体" w:cs="宋体" w:hint="eastAsia"/>
                <w:spacing w:val="-20"/>
                <w:kern w:val="0"/>
                <w:sz w:val="18"/>
                <w:szCs w:val="18"/>
              </w:rPr>
              <w:t>、</w:t>
            </w:r>
            <w:r>
              <w:rPr>
                <w:rFonts w:ascii="宋体" w:cs="宋体" w:hint="eastAsia"/>
                <w:kern w:val="0"/>
                <w:sz w:val="18"/>
                <w:szCs w:val="18"/>
              </w:rPr>
              <w:t>松焦油</w:t>
            </w:r>
            <w:r>
              <w:rPr>
                <w:rFonts w:ascii="宋体" w:cs="宋体" w:hint="eastAsia"/>
                <w:spacing w:val="-20"/>
                <w:kern w:val="0"/>
                <w:sz w:val="18"/>
                <w:szCs w:val="18"/>
              </w:rPr>
              <w:t>、</w:t>
            </w:r>
            <w:r>
              <w:rPr>
                <w:rFonts w:ascii="宋体" w:cs="宋体" w:hint="eastAsia"/>
                <w:kern w:val="0"/>
                <w:sz w:val="18"/>
                <w:szCs w:val="18"/>
              </w:rPr>
              <w:t>煤焦</w:t>
            </w:r>
          </w:p>
          <w:p w14:paraId="2F484456" w14:textId="77777777" w:rsidR="0067508D" w:rsidRDefault="0067508D" w:rsidP="0067508D">
            <w:pPr>
              <w:autoSpaceDE w:val="0"/>
              <w:autoSpaceDN w:val="0"/>
              <w:spacing w:line="176" w:lineRule="exact"/>
              <w:ind w:left="7" w:right="7"/>
              <w:rPr>
                <w:rFonts w:ascii="宋体"/>
                <w:kern w:val="0"/>
                <w:sz w:val="18"/>
                <w:szCs w:val="18"/>
              </w:rPr>
            </w:pPr>
            <w:r>
              <w:rPr>
                <w:rFonts w:ascii="宋体" w:cs="宋体" w:hint="eastAsia"/>
                <w:kern w:val="0"/>
                <w:sz w:val="18"/>
                <w:szCs w:val="18"/>
              </w:rPr>
              <w:t>油等石油</w:t>
            </w:r>
            <w:r>
              <w:rPr>
                <w:rFonts w:ascii="宋体" w:cs="宋体" w:hint="eastAsia"/>
                <w:spacing w:val="-8"/>
                <w:kern w:val="0"/>
                <w:sz w:val="18"/>
                <w:szCs w:val="18"/>
              </w:rPr>
              <w:t>、</w:t>
            </w:r>
            <w:r>
              <w:rPr>
                <w:rFonts w:ascii="宋体" w:cs="宋体" w:hint="eastAsia"/>
                <w:kern w:val="0"/>
                <w:sz w:val="18"/>
                <w:szCs w:val="18"/>
              </w:rPr>
              <w:t>煤炭</w:t>
            </w:r>
            <w:r>
              <w:rPr>
                <w:rFonts w:ascii="宋体" w:cs="宋体" w:hint="eastAsia"/>
                <w:spacing w:val="-8"/>
                <w:kern w:val="0"/>
                <w:sz w:val="18"/>
                <w:szCs w:val="18"/>
              </w:rPr>
              <w:t>、</w:t>
            </w:r>
            <w:r>
              <w:rPr>
                <w:rFonts w:ascii="宋体" w:cs="宋体" w:hint="eastAsia"/>
                <w:kern w:val="0"/>
                <w:sz w:val="18"/>
                <w:szCs w:val="18"/>
              </w:rPr>
              <w:t>林产化工产</w:t>
            </w:r>
          </w:p>
          <w:p w14:paraId="0272567C" w14:textId="77777777" w:rsidR="0067508D" w:rsidRDefault="0067508D" w:rsidP="0067508D">
            <w:pPr>
              <w:autoSpaceDE w:val="0"/>
              <w:autoSpaceDN w:val="0"/>
              <w:spacing w:line="183" w:lineRule="exact"/>
              <w:ind w:left="7" w:right="7"/>
              <w:rPr>
                <w:rFonts w:ascii="宋体"/>
                <w:spacing w:val="10"/>
                <w:kern w:val="0"/>
                <w:sz w:val="18"/>
                <w:szCs w:val="18"/>
              </w:rPr>
            </w:pPr>
            <w:r>
              <w:rPr>
                <w:rFonts w:ascii="宋体" w:cs="宋体" w:hint="eastAsia"/>
                <w:spacing w:val="10"/>
                <w:kern w:val="0"/>
                <w:sz w:val="18"/>
                <w:szCs w:val="18"/>
              </w:rPr>
              <w:t>品等。不含化学肥料(列人</w:t>
            </w:r>
          </w:p>
          <w:p w14:paraId="776C9235" w14:textId="77777777" w:rsidR="0067508D" w:rsidRDefault="0067508D" w:rsidP="0067508D">
            <w:pPr>
              <w:autoSpaceDE w:val="0"/>
              <w:autoSpaceDN w:val="0"/>
              <w:spacing w:line="180" w:lineRule="exact"/>
              <w:ind w:left="7" w:right="7"/>
              <w:rPr>
                <w:rFonts w:ascii="宋体"/>
                <w:spacing w:val="-8"/>
                <w:kern w:val="0"/>
                <w:sz w:val="18"/>
                <w:szCs w:val="18"/>
              </w:rPr>
            </w:pPr>
            <w:r>
              <w:rPr>
                <w:rFonts w:ascii="宋体" w:cs="宋体" w:hint="eastAsia"/>
                <w:spacing w:val="1"/>
                <w:kern w:val="0"/>
                <w:sz w:val="18"/>
                <w:szCs w:val="18"/>
              </w:rPr>
              <w:t>13</w:t>
            </w:r>
            <w:r>
              <w:rPr>
                <w:rFonts w:ascii="宋体" w:cs="宋体" w:hint="eastAsia"/>
                <w:kern w:val="0"/>
                <w:sz w:val="18"/>
                <w:szCs w:val="18"/>
              </w:rPr>
              <w:t>10)</w:t>
            </w:r>
            <w:r>
              <w:rPr>
                <w:rFonts w:ascii="宋体" w:cs="宋体" w:hint="eastAsia"/>
                <w:spacing w:val="-8"/>
                <w:kern w:val="0"/>
                <w:sz w:val="18"/>
                <w:szCs w:val="18"/>
              </w:rPr>
              <w:t>，</w:t>
            </w:r>
            <w:r>
              <w:rPr>
                <w:rFonts w:ascii="宋体" w:cs="宋体" w:hint="eastAsia"/>
                <w:kern w:val="0"/>
                <w:sz w:val="18"/>
                <w:szCs w:val="18"/>
              </w:rPr>
              <w:t>化学农药(列入132)</w:t>
            </w:r>
            <w:r>
              <w:rPr>
                <w:rFonts w:ascii="宋体" w:cs="宋体" w:hint="eastAsia"/>
                <w:spacing w:val="-8"/>
                <w:kern w:val="0"/>
                <w:sz w:val="18"/>
                <w:szCs w:val="18"/>
              </w:rPr>
              <w:t>，</w:t>
            </w:r>
          </w:p>
          <w:p w14:paraId="1B32002E" w14:textId="77777777" w:rsidR="0067508D" w:rsidRDefault="0067508D" w:rsidP="0067508D">
            <w:pPr>
              <w:autoSpaceDE w:val="0"/>
              <w:autoSpaceDN w:val="0"/>
              <w:spacing w:line="183" w:lineRule="exact"/>
              <w:ind w:left="7" w:right="7"/>
              <w:rPr>
                <w:rFonts w:ascii="宋体" w:cs="宋体"/>
                <w:kern w:val="0"/>
                <w:sz w:val="18"/>
                <w:szCs w:val="18"/>
              </w:rPr>
            </w:pPr>
            <w:r>
              <w:rPr>
                <w:rFonts w:ascii="宋体" w:cs="宋体" w:hint="eastAsia"/>
                <w:kern w:val="0"/>
                <w:sz w:val="18"/>
                <w:szCs w:val="18"/>
              </w:rPr>
              <w:t>西药(列人2520)</w:t>
            </w:r>
            <w:r w:rsidR="003E71D1">
              <w:rPr>
                <w:rFonts w:ascii="宋体" w:cs="宋体" w:hint="eastAsia"/>
                <w:kern w:val="0"/>
                <w:sz w:val="18"/>
                <w:szCs w:val="18"/>
              </w:rPr>
              <w:t>，</w:t>
            </w:r>
            <w:r w:rsidR="00A011B9">
              <w:rPr>
                <w:rFonts w:ascii="宋体" w:cs="宋体" w:hint="eastAsia"/>
                <w:color w:val="FF0000"/>
                <w:kern w:val="0"/>
                <w:sz w:val="18"/>
                <w:szCs w:val="18"/>
              </w:rPr>
              <w:t>拟薄</w:t>
            </w:r>
            <w:r w:rsidR="003E71D1" w:rsidRPr="003E71D1">
              <w:rPr>
                <w:rFonts w:ascii="宋体" w:cs="宋体" w:hint="eastAsia"/>
                <w:color w:val="FF0000"/>
                <w:kern w:val="0"/>
                <w:sz w:val="18"/>
                <w:szCs w:val="18"/>
              </w:rPr>
              <w:t>水铝石。</w:t>
            </w:r>
          </w:p>
        </w:tc>
      </w:tr>
    </w:tbl>
    <w:p w14:paraId="22CCC405" w14:textId="77777777" w:rsidR="0067508D" w:rsidRDefault="0067508D" w:rsidP="0067508D">
      <w:pPr>
        <w:rPr>
          <w:rFonts w:ascii="宋体"/>
          <w:sz w:val="18"/>
          <w:szCs w:val="18"/>
        </w:rPr>
      </w:pPr>
    </w:p>
    <w:p w14:paraId="2488AFFC" w14:textId="77777777" w:rsidR="0067508D" w:rsidRDefault="0067508D" w:rsidP="0067508D">
      <w:pPr>
        <w:rPr>
          <w:rFonts w:ascii="宋体"/>
          <w:sz w:val="18"/>
          <w:szCs w:val="18"/>
        </w:rPr>
      </w:pPr>
      <w:r>
        <w:rPr>
          <w:rFonts w:ascii="宋体" w:hint="eastAsia"/>
          <w:sz w:val="18"/>
          <w:szCs w:val="18"/>
        </w:rPr>
        <w:br w:type="page"/>
      </w:r>
    </w:p>
    <w:tbl>
      <w:tblPr>
        <w:tblpPr w:leftFromText="180" w:rightFromText="180" w:vertAnchor="page" w:horzAnchor="margin" w:tblpY="1320"/>
        <w:tblW w:w="0" w:type="auto"/>
        <w:tblCellMar>
          <w:left w:w="0" w:type="dxa"/>
          <w:right w:w="0" w:type="dxa"/>
        </w:tblCellMar>
        <w:tblLook w:val="0000" w:firstRow="0" w:lastRow="0" w:firstColumn="0" w:lastColumn="0" w:noHBand="0" w:noVBand="0"/>
      </w:tblPr>
      <w:tblGrid>
        <w:gridCol w:w="392"/>
        <w:gridCol w:w="180"/>
        <w:gridCol w:w="194"/>
        <w:gridCol w:w="1628"/>
        <w:gridCol w:w="352"/>
        <w:gridCol w:w="368"/>
        <w:gridCol w:w="2300"/>
      </w:tblGrid>
      <w:tr w:rsidR="0067508D" w14:paraId="29C27ABD" w14:textId="77777777" w:rsidTr="0067508D">
        <w:trPr>
          <w:cantSplit/>
          <w:trHeight w:val="374"/>
        </w:trPr>
        <w:tc>
          <w:tcPr>
            <w:tcW w:w="766" w:type="dxa"/>
            <w:gridSpan w:val="3"/>
            <w:vMerge w:val="restart"/>
            <w:tcBorders>
              <w:top w:val="single" w:sz="12" w:space="0" w:color="auto"/>
              <w:left w:val="single" w:sz="12" w:space="0" w:color="auto"/>
              <w:bottom w:val="single" w:sz="8" w:space="0" w:color="auto"/>
              <w:right w:val="single" w:sz="8" w:space="0" w:color="auto"/>
            </w:tcBorders>
          </w:tcPr>
          <w:p w14:paraId="2AD42AEB" w14:textId="77777777" w:rsidR="0067508D" w:rsidRDefault="0067508D" w:rsidP="0067508D">
            <w:pPr>
              <w:autoSpaceDE w:val="0"/>
              <w:autoSpaceDN w:val="0"/>
              <w:spacing w:before="274" w:line="262" w:lineRule="exact"/>
              <w:ind w:left="7" w:right="7"/>
              <w:jc w:val="center"/>
              <w:rPr>
                <w:rFonts w:ascii="宋体"/>
                <w:kern w:val="0"/>
                <w:sz w:val="18"/>
                <w:szCs w:val="18"/>
              </w:rPr>
            </w:pPr>
            <w:r>
              <w:rPr>
                <w:rFonts w:ascii="宋体" w:cs="宋体" w:hint="eastAsia"/>
                <w:kern w:val="0"/>
                <w:sz w:val="18"/>
                <w:szCs w:val="18"/>
              </w:rPr>
              <w:t>代  码</w:t>
            </w:r>
          </w:p>
          <w:p w14:paraId="287F4114" w14:textId="77777777" w:rsidR="0067508D" w:rsidRDefault="0067508D" w:rsidP="0067508D">
            <w:pPr>
              <w:autoSpaceDE w:val="0"/>
              <w:autoSpaceDN w:val="0"/>
              <w:spacing w:line="180" w:lineRule="exact"/>
              <w:ind w:left="7" w:right="7"/>
              <w:jc w:val="center"/>
              <w:rPr>
                <w:rFonts w:ascii="宋体"/>
                <w:kern w:val="0"/>
                <w:sz w:val="2"/>
                <w:szCs w:val="2"/>
              </w:rPr>
            </w:pPr>
          </w:p>
          <w:p w14:paraId="34F06F96" w14:textId="77777777" w:rsidR="0067508D" w:rsidRDefault="0067508D" w:rsidP="0067508D">
            <w:pPr>
              <w:autoSpaceDE w:val="0"/>
              <w:autoSpaceDN w:val="0"/>
              <w:spacing w:line="180" w:lineRule="exact"/>
              <w:ind w:left="7" w:right="7"/>
              <w:jc w:val="center"/>
              <w:rPr>
                <w:rFonts w:ascii="宋体"/>
                <w:kern w:val="0"/>
                <w:sz w:val="2"/>
                <w:szCs w:val="2"/>
              </w:rPr>
            </w:pPr>
          </w:p>
        </w:tc>
        <w:tc>
          <w:tcPr>
            <w:tcW w:w="1628" w:type="dxa"/>
            <w:vMerge w:val="restart"/>
            <w:tcBorders>
              <w:top w:val="single" w:sz="12" w:space="0" w:color="auto"/>
              <w:left w:val="single" w:sz="8" w:space="0" w:color="auto"/>
              <w:bottom w:val="single" w:sz="8" w:space="0" w:color="auto"/>
              <w:right w:val="single" w:sz="8" w:space="0" w:color="auto"/>
            </w:tcBorders>
          </w:tcPr>
          <w:p w14:paraId="06F5A6BC" w14:textId="77777777" w:rsidR="0067508D" w:rsidRDefault="0067508D" w:rsidP="0067508D">
            <w:pPr>
              <w:autoSpaceDE w:val="0"/>
              <w:autoSpaceDN w:val="0"/>
              <w:spacing w:before="272" w:line="275" w:lineRule="exact"/>
              <w:ind w:left="7" w:right="7"/>
              <w:jc w:val="center"/>
              <w:rPr>
                <w:rFonts w:ascii="宋体"/>
                <w:kern w:val="0"/>
                <w:sz w:val="18"/>
                <w:szCs w:val="18"/>
              </w:rPr>
            </w:pPr>
            <w:r>
              <w:rPr>
                <w:rFonts w:ascii="宋体" w:cs="宋体" w:hint="eastAsia"/>
                <w:kern w:val="0"/>
                <w:sz w:val="18"/>
                <w:szCs w:val="18"/>
              </w:rPr>
              <w:t>货  物  品  类</w:t>
            </w:r>
          </w:p>
          <w:p w14:paraId="190A3A97" w14:textId="77777777" w:rsidR="0067508D" w:rsidRDefault="0067508D" w:rsidP="0067508D">
            <w:pPr>
              <w:autoSpaceDE w:val="0"/>
              <w:autoSpaceDN w:val="0"/>
              <w:spacing w:line="172" w:lineRule="exact"/>
              <w:ind w:left="7" w:right="7"/>
              <w:jc w:val="center"/>
              <w:rPr>
                <w:rFonts w:ascii="宋体"/>
                <w:kern w:val="0"/>
                <w:sz w:val="2"/>
                <w:szCs w:val="2"/>
              </w:rPr>
            </w:pPr>
          </w:p>
          <w:p w14:paraId="3876607D" w14:textId="77777777" w:rsidR="0067508D" w:rsidRDefault="0067508D" w:rsidP="0067508D">
            <w:pPr>
              <w:autoSpaceDE w:val="0"/>
              <w:autoSpaceDN w:val="0"/>
              <w:spacing w:line="172" w:lineRule="exact"/>
              <w:ind w:left="7" w:right="7"/>
              <w:jc w:val="center"/>
              <w:rPr>
                <w:rFonts w:ascii="宋体"/>
                <w:kern w:val="0"/>
                <w:sz w:val="2"/>
                <w:szCs w:val="2"/>
              </w:rPr>
            </w:pPr>
          </w:p>
        </w:tc>
        <w:tc>
          <w:tcPr>
            <w:tcW w:w="720" w:type="dxa"/>
            <w:gridSpan w:val="2"/>
            <w:tcBorders>
              <w:top w:val="single" w:sz="12" w:space="0" w:color="auto"/>
              <w:left w:val="single" w:sz="8" w:space="0" w:color="auto"/>
              <w:bottom w:val="single" w:sz="8" w:space="0" w:color="auto"/>
              <w:right w:val="single" w:sz="8" w:space="0" w:color="auto"/>
            </w:tcBorders>
          </w:tcPr>
          <w:p w14:paraId="306066A4" w14:textId="77777777" w:rsidR="0067508D" w:rsidRDefault="0067508D" w:rsidP="0067508D">
            <w:pPr>
              <w:autoSpaceDE w:val="0"/>
              <w:autoSpaceDN w:val="0"/>
              <w:spacing w:line="280" w:lineRule="exact"/>
              <w:ind w:left="7" w:right="7"/>
              <w:jc w:val="center"/>
              <w:rPr>
                <w:rFonts w:ascii="宋体"/>
                <w:kern w:val="0"/>
                <w:sz w:val="18"/>
                <w:szCs w:val="18"/>
              </w:rPr>
            </w:pPr>
            <w:r>
              <w:rPr>
                <w:rFonts w:ascii="宋体" w:cs="宋体" w:hint="eastAsia"/>
                <w:kern w:val="0"/>
                <w:sz w:val="18"/>
                <w:szCs w:val="18"/>
              </w:rPr>
              <w:t>运价号</w:t>
            </w:r>
          </w:p>
        </w:tc>
        <w:tc>
          <w:tcPr>
            <w:tcW w:w="2300" w:type="dxa"/>
            <w:vMerge w:val="restart"/>
            <w:tcBorders>
              <w:top w:val="single" w:sz="12" w:space="0" w:color="auto"/>
              <w:left w:val="single" w:sz="8" w:space="0" w:color="auto"/>
              <w:bottom w:val="single" w:sz="8" w:space="0" w:color="auto"/>
              <w:right w:val="single" w:sz="12" w:space="0" w:color="auto"/>
            </w:tcBorders>
          </w:tcPr>
          <w:p w14:paraId="7D4E6323" w14:textId="77777777" w:rsidR="0067508D" w:rsidRDefault="0067508D" w:rsidP="0067508D">
            <w:pPr>
              <w:autoSpaceDE w:val="0"/>
              <w:autoSpaceDN w:val="0"/>
              <w:spacing w:before="103" w:line="462" w:lineRule="exact"/>
              <w:ind w:left="7" w:right="7"/>
              <w:jc w:val="center"/>
              <w:rPr>
                <w:rFonts w:ascii="宋体"/>
                <w:kern w:val="0"/>
                <w:sz w:val="18"/>
                <w:szCs w:val="18"/>
              </w:rPr>
            </w:pPr>
            <w:r>
              <w:rPr>
                <w:rFonts w:ascii="宋体" w:cs="宋体" w:hint="eastAsia"/>
                <w:kern w:val="0"/>
                <w:sz w:val="18"/>
                <w:szCs w:val="18"/>
              </w:rPr>
              <w:t>说       明</w:t>
            </w:r>
          </w:p>
          <w:p w14:paraId="433E3372" w14:textId="77777777" w:rsidR="0067508D" w:rsidRDefault="0067508D" w:rsidP="0067508D">
            <w:pPr>
              <w:autoSpaceDE w:val="0"/>
              <w:autoSpaceDN w:val="0"/>
              <w:spacing w:line="165" w:lineRule="exact"/>
              <w:ind w:left="7" w:right="7"/>
              <w:jc w:val="center"/>
              <w:rPr>
                <w:rFonts w:ascii="宋体"/>
                <w:kern w:val="0"/>
                <w:sz w:val="2"/>
                <w:szCs w:val="2"/>
              </w:rPr>
            </w:pPr>
          </w:p>
          <w:p w14:paraId="44486E76" w14:textId="77777777" w:rsidR="0067508D" w:rsidRDefault="0067508D" w:rsidP="0067508D">
            <w:pPr>
              <w:autoSpaceDE w:val="0"/>
              <w:autoSpaceDN w:val="0"/>
              <w:spacing w:line="165" w:lineRule="exact"/>
              <w:ind w:left="7" w:right="7"/>
              <w:jc w:val="center"/>
              <w:rPr>
                <w:rFonts w:ascii="宋体"/>
                <w:kern w:val="0"/>
                <w:sz w:val="2"/>
                <w:szCs w:val="2"/>
              </w:rPr>
            </w:pPr>
          </w:p>
        </w:tc>
      </w:tr>
      <w:tr w:rsidR="0067508D" w14:paraId="1AE6B51C" w14:textId="77777777" w:rsidTr="0067508D">
        <w:trPr>
          <w:cantSplit/>
          <w:trHeight w:val="522"/>
        </w:trPr>
        <w:tc>
          <w:tcPr>
            <w:tcW w:w="0" w:type="auto"/>
            <w:gridSpan w:val="3"/>
            <w:vMerge/>
            <w:tcBorders>
              <w:top w:val="single" w:sz="12" w:space="0" w:color="auto"/>
              <w:left w:val="single" w:sz="12" w:space="0" w:color="auto"/>
              <w:bottom w:val="single" w:sz="8" w:space="0" w:color="auto"/>
              <w:right w:val="single" w:sz="8" w:space="0" w:color="auto"/>
            </w:tcBorders>
            <w:vAlign w:val="center"/>
          </w:tcPr>
          <w:p w14:paraId="24EB5E48" w14:textId="77777777" w:rsidR="0067508D" w:rsidRDefault="0067508D" w:rsidP="0067508D">
            <w:pPr>
              <w:widowControl/>
              <w:jc w:val="left"/>
              <w:rPr>
                <w:rFonts w:ascii="宋体"/>
                <w:kern w:val="0"/>
                <w:sz w:val="2"/>
                <w:szCs w:val="2"/>
              </w:rPr>
            </w:pPr>
          </w:p>
        </w:tc>
        <w:tc>
          <w:tcPr>
            <w:tcW w:w="0" w:type="auto"/>
            <w:vMerge/>
            <w:tcBorders>
              <w:top w:val="single" w:sz="12" w:space="0" w:color="auto"/>
              <w:left w:val="single" w:sz="8" w:space="0" w:color="auto"/>
              <w:bottom w:val="single" w:sz="8" w:space="0" w:color="auto"/>
              <w:right w:val="single" w:sz="8" w:space="0" w:color="auto"/>
            </w:tcBorders>
            <w:vAlign w:val="center"/>
          </w:tcPr>
          <w:p w14:paraId="748CBDC7" w14:textId="77777777" w:rsidR="0067508D" w:rsidRDefault="0067508D" w:rsidP="0067508D">
            <w:pPr>
              <w:widowControl/>
              <w:jc w:val="left"/>
              <w:rPr>
                <w:rFonts w:ascii="宋体"/>
                <w:kern w:val="0"/>
                <w:sz w:val="2"/>
                <w:szCs w:val="2"/>
              </w:rPr>
            </w:pPr>
          </w:p>
        </w:tc>
        <w:tc>
          <w:tcPr>
            <w:tcW w:w="352" w:type="dxa"/>
            <w:tcBorders>
              <w:top w:val="single" w:sz="8" w:space="0" w:color="auto"/>
              <w:left w:val="single" w:sz="8" w:space="0" w:color="auto"/>
              <w:bottom w:val="single" w:sz="8" w:space="0" w:color="auto"/>
              <w:right w:val="single" w:sz="8" w:space="0" w:color="auto"/>
            </w:tcBorders>
          </w:tcPr>
          <w:p w14:paraId="56598263" w14:textId="77777777" w:rsidR="0067508D" w:rsidRDefault="0067508D" w:rsidP="0067508D">
            <w:pPr>
              <w:autoSpaceDE w:val="0"/>
              <w:autoSpaceDN w:val="0"/>
              <w:spacing w:line="97" w:lineRule="exact"/>
              <w:ind w:left="7" w:right="7"/>
              <w:jc w:val="center"/>
              <w:rPr>
                <w:rFonts w:ascii="宋体"/>
                <w:kern w:val="0"/>
                <w:sz w:val="18"/>
                <w:szCs w:val="18"/>
              </w:rPr>
            </w:pPr>
          </w:p>
          <w:p w14:paraId="42EBFCFC" w14:textId="77777777" w:rsidR="0067508D" w:rsidRDefault="0067508D" w:rsidP="0067508D">
            <w:pPr>
              <w:autoSpaceDE w:val="0"/>
              <w:autoSpaceDN w:val="0"/>
              <w:spacing w:line="158" w:lineRule="exact"/>
              <w:ind w:left="7" w:right="7"/>
              <w:jc w:val="center"/>
              <w:rPr>
                <w:rFonts w:ascii="宋体"/>
                <w:kern w:val="0"/>
                <w:sz w:val="18"/>
                <w:szCs w:val="18"/>
              </w:rPr>
            </w:pPr>
            <w:r>
              <w:rPr>
                <w:rFonts w:ascii="宋体" w:hAnsi="宋体" w:cs="宋体" w:hint="eastAsia"/>
                <w:kern w:val="0"/>
                <w:sz w:val="18"/>
                <w:szCs w:val="18"/>
              </w:rPr>
              <w:t>整</w:t>
            </w:r>
          </w:p>
          <w:p w14:paraId="72553466" w14:textId="77777777" w:rsidR="0067508D" w:rsidRDefault="0067508D" w:rsidP="0067508D">
            <w:pPr>
              <w:autoSpaceDE w:val="0"/>
              <w:autoSpaceDN w:val="0"/>
              <w:spacing w:line="201" w:lineRule="exact"/>
              <w:ind w:left="7" w:right="7"/>
              <w:jc w:val="center"/>
              <w:rPr>
                <w:rFonts w:ascii="宋体"/>
                <w:kern w:val="0"/>
                <w:sz w:val="18"/>
                <w:szCs w:val="18"/>
              </w:rPr>
            </w:pPr>
            <w:r>
              <w:rPr>
                <w:rFonts w:ascii="宋体" w:hAnsi="宋体" w:cs="宋体" w:hint="eastAsia"/>
                <w:kern w:val="0"/>
                <w:sz w:val="18"/>
                <w:szCs w:val="18"/>
              </w:rPr>
              <w:t>车</w:t>
            </w:r>
          </w:p>
        </w:tc>
        <w:tc>
          <w:tcPr>
            <w:tcW w:w="368" w:type="dxa"/>
            <w:tcBorders>
              <w:top w:val="single" w:sz="8" w:space="0" w:color="auto"/>
              <w:left w:val="single" w:sz="8" w:space="0" w:color="auto"/>
              <w:bottom w:val="single" w:sz="8" w:space="0" w:color="auto"/>
              <w:right w:val="single" w:sz="8" w:space="0" w:color="auto"/>
            </w:tcBorders>
          </w:tcPr>
          <w:p w14:paraId="49C819A0" w14:textId="77777777" w:rsidR="0067508D" w:rsidRDefault="0067508D" w:rsidP="0067508D">
            <w:pPr>
              <w:autoSpaceDE w:val="0"/>
              <w:autoSpaceDN w:val="0"/>
              <w:spacing w:line="97" w:lineRule="exact"/>
              <w:ind w:left="7" w:right="7"/>
              <w:jc w:val="center"/>
              <w:rPr>
                <w:rFonts w:ascii="宋体"/>
                <w:kern w:val="0"/>
                <w:sz w:val="18"/>
                <w:szCs w:val="18"/>
              </w:rPr>
            </w:pPr>
          </w:p>
          <w:p w14:paraId="1C8BF09C" w14:textId="77777777" w:rsidR="0067508D" w:rsidRDefault="0067508D" w:rsidP="0067508D">
            <w:pPr>
              <w:autoSpaceDE w:val="0"/>
              <w:autoSpaceDN w:val="0"/>
              <w:spacing w:line="162" w:lineRule="exact"/>
              <w:ind w:left="7" w:right="7"/>
              <w:jc w:val="center"/>
              <w:rPr>
                <w:rFonts w:ascii="宋体"/>
                <w:kern w:val="0"/>
                <w:sz w:val="18"/>
                <w:szCs w:val="18"/>
              </w:rPr>
            </w:pPr>
            <w:r>
              <w:rPr>
                <w:rFonts w:ascii="宋体" w:hAnsi="宋体" w:cs="宋体" w:hint="eastAsia"/>
                <w:kern w:val="0"/>
                <w:sz w:val="18"/>
                <w:szCs w:val="18"/>
              </w:rPr>
              <w:t>零</w:t>
            </w:r>
          </w:p>
          <w:p w14:paraId="3F9A5036" w14:textId="77777777" w:rsidR="0067508D" w:rsidRDefault="0067508D" w:rsidP="0067508D">
            <w:pPr>
              <w:autoSpaceDE w:val="0"/>
              <w:autoSpaceDN w:val="0"/>
              <w:spacing w:line="198" w:lineRule="exact"/>
              <w:ind w:left="7" w:right="7"/>
              <w:jc w:val="center"/>
              <w:rPr>
                <w:rFonts w:ascii="宋体"/>
                <w:kern w:val="0"/>
                <w:sz w:val="18"/>
                <w:szCs w:val="18"/>
              </w:rPr>
            </w:pPr>
            <w:r>
              <w:rPr>
                <w:rFonts w:ascii="宋体" w:hAnsi="宋体" w:cs="宋体" w:hint="eastAsia"/>
                <w:kern w:val="0"/>
                <w:sz w:val="18"/>
                <w:szCs w:val="18"/>
              </w:rPr>
              <w:t>担</w:t>
            </w:r>
          </w:p>
        </w:tc>
        <w:tc>
          <w:tcPr>
            <w:tcW w:w="0" w:type="auto"/>
            <w:vMerge/>
            <w:tcBorders>
              <w:top w:val="single" w:sz="12" w:space="0" w:color="auto"/>
              <w:left w:val="single" w:sz="8" w:space="0" w:color="auto"/>
              <w:bottom w:val="single" w:sz="8" w:space="0" w:color="auto"/>
              <w:right w:val="single" w:sz="12" w:space="0" w:color="auto"/>
            </w:tcBorders>
            <w:vAlign w:val="center"/>
          </w:tcPr>
          <w:p w14:paraId="1E0402A8" w14:textId="77777777" w:rsidR="0067508D" w:rsidRDefault="0067508D" w:rsidP="0067508D">
            <w:pPr>
              <w:widowControl/>
              <w:jc w:val="left"/>
              <w:rPr>
                <w:rFonts w:ascii="宋体"/>
                <w:kern w:val="0"/>
                <w:sz w:val="2"/>
                <w:szCs w:val="2"/>
              </w:rPr>
            </w:pPr>
          </w:p>
        </w:tc>
      </w:tr>
      <w:tr w:rsidR="0067508D" w14:paraId="3512762B" w14:textId="77777777" w:rsidTr="0067508D">
        <w:trPr>
          <w:cantSplit/>
          <w:trHeight w:val="2116"/>
        </w:trPr>
        <w:tc>
          <w:tcPr>
            <w:tcW w:w="392" w:type="dxa"/>
            <w:vMerge w:val="restart"/>
            <w:tcBorders>
              <w:top w:val="single" w:sz="8" w:space="0" w:color="auto"/>
              <w:left w:val="single" w:sz="12" w:space="0" w:color="auto"/>
              <w:bottom w:val="single" w:sz="4" w:space="0" w:color="auto"/>
              <w:right w:val="single" w:sz="8" w:space="0" w:color="auto"/>
            </w:tcBorders>
          </w:tcPr>
          <w:p w14:paraId="1FBEB0FD" w14:textId="77777777" w:rsidR="0067508D" w:rsidRDefault="0067508D" w:rsidP="0067508D">
            <w:pPr>
              <w:autoSpaceDE w:val="0"/>
              <w:autoSpaceDN w:val="0"/>
              <w:spacing w:before="9" w:line="250" w:lineRule="exact"/>
              <w:ind w:left="7" w:right="7"/>
              <w:jc w:val="center"/>
              <w:rPr>
                <w:rFonts w:ascii="宋体" w:hAnsi="宋体" w:cs="宋体"/>
                <w:b/>
                <w:bCs/>
                <w:kern w:val="0"/>
                <w:sz w:val="18"/>
                <w:szCs w:val="18"/>
              </w:rPr>
            </w:pPr>
            <w:r>
              <w:rPr>
                <w:rFonts w:ascii="宋体" w:hAnsi="宋体" w:cs="宋体" w:hint="eastAsia"/>
                <w:b/>
                <w:bCs/>
                <w:kern w:val="0"/>
                <w:sz w:val="18"/>
                <w:szCs w:val="18"/>
              </w:rPr>
              <w:t>16</w:t>
            </w:r>
          </w:p>
          <w:p w14:paraId="7198AE20" w14:textId="77777777" w:rsidR="0067508D" w:rsidRDefault="0067508D" w:rsidP="0067508D">
            <w:pPr>
              <w:autoSpaceDE w:val="0"/>
              <w:autoSpaceDN w:val="0"/>
              <w:spacing w:line="363" w:lineRule="exact"/>
              <w:ind w:left="7" w:right="7"/>
              <w:jc w:val="center"/>
              <w:rPr>
                <w:rFonts w:ascii="宋体" w:hAnsi="宋体" w:cs="宋体"/>
                <w:kern w:val="0"/>
                <w:sz w:val="18"/>
                <w:szCs w:val="18"/>
              </w:rPr>
            </w:pPr>
            <w:r>
              <w:rPr>
                <w:rFonts w:ascii="宋体" w:hAnsi="宋体" w:cs="宋体" w:hint="eastAsia"/>
                <w:kern w:val="0"/>
                <w:sz w:val="18"/>
                <w:szCs w:val="18"/>
              </w:rPr>
              <w:t>16</w:t>
            </w:r>
          </w:p>
          <w:p w14:paraId="095D0820" w14:textId="77777777" w:rsidR="0067508D" w:rsidRDefault="0067508D" w:rsidP="0067508D">
            <w:pPr>
              <w:autoSpaceDE w:val="0"/>
              <w:autoSpaceDN w:val="0"/>
              <w:spacing w:line="288" w:lineRule="exact"/>
              <w:ind w:left="7" w:right="7"/>
              <w:jc w:val="center"/>
              <w:rPr>
                <w:rFonts w:ascii="宋体"/>
                <w:kern w:val="0"/>
                <w:sz w:val="18"/>
                <w:szCs w:val="18"/>
              </w:rPr>
            </w:pPr>
          </w:p>
          <w:p w14:paraId="510D68E6" w14:textId="77777777" w:rsidR="0067508D" w:rsidRDefault="0067508D" w:rsidP="0067508D">
            <w:pPr>
              <w:autoSpaceDE w:val="0"/>
              <w:autoSpaceDN w:val="0"/>
              <w:spacing w:line="288" w:lineRule="exact"/>
              <w:ind w:left="7" w:right="7"/>
              <w:jc w:val="center"/>
              <w:rPr>
                <w:rFonts w:ascii="宋体"/>
                <w:kern w:val="0"/>
                <w:sz w:val="18"/>
                <w:szCs w:val="18"/>
              </w:rPr>
            </w:pPr>
          </w:p>
          <w:p w14:paraId="0A7E1F04" w14:textId="77777777" w:rsidR="0067508D" w:rsidRDefault="0067508D" w:rsidP="0067508D">
            <w:pPr>
              <w:autoSpaceDE w:val="0"/>
              <w:autoSpaceDN w:val="0"/>
              <w:spacing w:line="288" w:lineRule="exact"/>
              <w:ind w:left="7" w:right="7"/>
              <w:jc w:val="center"/>
              <w:rPr>
                <w:rFonts w:ascii="宋体"/>
                <w:kern w:val="0"/>
                <w:sz w:val="18"/>
                <w:szCs w:val="18"/>
              </w:rPr>
            </w:pPr>
          </w:p>
          <w:p w14:paraId="23789FAA" w14:textId="77777777" w:rsidR="0067508D" w:rsidRDefault="0067508D" w:rsidP="0067508D">
            <w:pPr>
              <w:autoSpaceDE w:val="0"/>
              <w:autoSpaceDN w:val="0"/>
              <w:spacing w:line="288" w:lineRule="exact"/>
              <w:ind w:left="7" w:right="7"/>
              <w:jc w:val="center"/>
              <w:rPr>
                <w:rFonts w:ascii="宋体"/>
                <w:kern w:val="0"/>
                <w:sz w:val="18"/>
                <w:szCs w:val="18"/>
              </w:rPr>
            </w:pPr>
          </w:p>
          <w:p w14:paraId="659213F9" w14:textId="77777777" w:rsidR="0067508D" w:rsidRDefault="0067508D" w:rsidP="0067508D">
            <w:pPr>
              <w:autoSpaceDE w:val="0"/>
              <w:autoSpaceDN w:val="0"/>
              <w:spacing w:line="288" w:lineRule="exact"/>
              <w:ind w:left="7" w:right="7"/>
              <w:jc w:val="center"/>
              <w:rPr>
                <w:rFonts w:ascii="宋体"/>
                <w:kern w:val="0"/>
                <w:sz w:val="18"/>
                <w:szCs w:val="18"/>
              </w:rPr>
            </w:pPr>
          </w:p>
          <w:p w14:paraId="301521C8" w14:textId="77777777" w:rsidR="0067508D" w:rsidRDefault="0067508D" w:rsidP="0067508D">
            <w:pPr>
              <w:autoSpaceDE w:val="0"/>
              <w:autoSpaceDN w:val="0"/>
              <w:spacing w:line="291" w:lineRule="exact"/>
              <w:ind w:left="7" w:right="7"/>
              <w:jc w:val="center"/>
              <w:rPr>
                <w:rFonts w:ascii="宋体" w:hAnsi="宋体" w:cs="宋体"/>
                <w:kern w:val="0"/>
                <w:sz w:val="18"/>
                <w:szCs w:val="18"/>
              </w:rPr>
            </w:pPr>
            <w:r>
              <w:rPr>
                <w:rFonts w:ascii="宋体" w:hAnsi="宋体" w:cs="宋体" w:hint="eastAsia"/>
                <w:kern w:val="0"/>
                <w:sz w:val="18"/>
                <w:szCs w:val="18"/>
              </w:rPr>
              <w:t>16</w:t>
            </w:r>
          </w:p>
          <w:p w14:paraId="35BDC5D5" w14:textId="77777777" w:rsidR="0067508D" w:rsidRDefault="0067508D" w:rsidP="0067508D">
            <w:pPr>
              <w:autoSpaceDE w:val="0"/>
              <w:autoSpaceDN w:val="0"/>
              <w:spacing w:line="288" w:lineRule="exact"/>
              <w:ind w:left="7" w:right="7"/>
              <w:jc w:val="center"/>
              <w:rPr>
                <w:rFonts w:ascii="宋体"/>
                <w:kern w:val="0"/>
                <w:sz w:val="18"/>
                <w:szCs w:val="18"/>
              </w:rPr>
            </w:pPr>
          </w:p>
          <w:p w14:paraId="4C5B3D7E" w14:textId="77777777" w:rsidR="0067508D" w:rsidRDefault="0067508D" w:rsidP="0067508D">
            <w:pPr>
              <w:autoSpaceDE w:val="0"/>
              <w:autoSpaceDN w:val="0"/>
              <w:spacing w:line="288" w:lineRule="exact"/>
              <w:ind w:left="7" w:right="7"/>
              <w:jc w:val="center"/>
              <w:rPr>
                <w:rFonts w:ascii="宋体"/>
                <w:kern w:val="0"/>
                <w:sz w:val="18"/>
                <w:szCs w:val="18"/>
              </w:rPr>
            </w:pPr>
          </w:p>
          <w:p w14:paraId="6352DEB1" w14:textId="77777777" w:rsidR="0067508D" w:rsidRDefault="0067508D" w:rsidP="0067508D">
            <w:pPr>
              <w:autoSpaceDE w:val="0"/>
              <w:autoSpaceDN w:val="0"/>
              <w:spacing w:line="288" w:lineRule="exact"/>
              <w:ind w:left="7" w:right="7"/>
              <w:jc w:val="center"/>
              <w:rPr>
                <w:rFonts w:ascii="宋体"/>
                <w:kern w:val="0"/>
                <w:sz w:val="18"/>
                <w:szCs w:val="18"/>
              </w:rPr>
            </w:pPr>
          </w:p>
          <w:p w14:paraId="7D3616EC" w14:textId="77777777" w:rsidR="0067508D" w:rsidRDefault="0067508D" w:rsidP="0067508D">
            <w:pPr>
              <w:autoSpaceDE w:val="0"/>
              <w:autoSpaceDN w:val="0"/>
              <w:spacing w:line="288" w:lineRule="exact"/>
              <w:ind w:left="7" w:right="7"/>
              <w:jc w:val="center"/>
              <w:rPr>
                <w:rFonts w:ascii="宋体"/>
                <w:kern w:val="0"/>
                <w:sz w:val="18"/>
                <w:szCs w:val="18"/>
              </w:rPr>
            </w:pPr>
          </w:p>
          <w:p w14:paraId="1F1A47C9" w14:textId="77777777" w:rsidR="0067508D" w:rsidRDefault="0067508D" w:rsidP="0067508D">
            <w:pPr>
              <w:autoSpaceDE w:val="0"/>
              <w:autoSpaceDN w:val="0"/>
              <w:spacing w:line="288" w:lineRule="exact"/>
              <w:ind w:left="7" w:right="7"/>
              <w:jc w:val="center"/>
              <w:rPr>
                <w:rFonts w:ascii="宋体"/>
                <w:kern w:val="0"/>
                <w:sz w:val="18"/>
                <w:szCs w:val="18"/>
              </w:rPr>
            </w:pPr>
          </w:p>
          <w:p w14:paraId="4E409ACC" w14:textId="77777777" w:rsidR="0067508D" w:rsidRDefault="0067508D" w:rsidP="0067508D">
            <w:pPr>
              <w:autoSpaceDE w:val="0"/>
              <w:autoSpaceDN w:val="0"/>
              <w:spacing w:line="295" w:lineRule="exact"/>
              <w:ind w:left="7" w:right="7"/>
              <w:jc w:val="center"/>
              <w:rPr>
                <w:rFonts w:ascii="宋体" w:hAnsi="宋体" w:cs="宋体"/>
                <w:kern w:val="0"/>
                <w:sz w:val="18"/>
                <w:szCs w:val="18"/>
              </w:rPr>
            </w:pPr>
            <w:r>
              <w:rPr>
                <w:rFonts w:ascii="宋体" w:hAnsi="宋体" w:cs="宋体" w:hint="eastAsia"/>
                <w:kern w:val="0"/>
                <w:sz w:val="18"/>
                <w:szCs w:val="18"/>
              </w:rPr>
              <w:t>16</w:t>
            </w:r>
          </w:p>
          <w:p w14:paraId="1F7F6777" w14:textId="77777777" w:rsidR="0067508D" w:rsidRDefault="0067508D" w:rsidP="0067508D">
            <w:pPr>
              <w:autoSpaceDE w:val="0"/>
              <w:autoSpaceDN w:val="0"/>
              <w:spacing w:line="316" w:lineRule="exact"/>
              <w:ind w:left="7" w:right="7"/>
              <w:jc w:val="center"/>
              <w:rPr>
                <w:rFonts w:ascii="宋体"/>
                <w:kern w:val="0"/>
                <w:sz w:val="18"/>
                <w:szCs w:val="18"/>
              </w:rPr>
            </w:pPr>
          </w:p>
          <w:p w14:paraId="75B11486" w14:textId="77777777" w:rsidR="0067508D" w:rsidRDefault="0067508D" w:rsidP="0067508D">
            <w:pPr>
              <w:autoSpaceDE w:val="0"/>
              <w:autoSpaceDN w:val="0"/>
              <w:spacing w:line="320" w:lineRule="exact"/>
              <w:ind w:left="7" w:right="7"/>
              <w:jc w:val="center"/>
              <w:rPr>
                <w:rFonts w:ascii="宋体" w:hAnsi="宋体" w:cs="宋体"/>
                <w:kern w:val="0"/>
                <w:sz w:val="18"/>
                <w:szCs w:val="18"/>
              </w:rPr>
            </w:pPr>
            <w:r>
              <w:rPr>
                <w:rFonts w:ascii="宋体" w:hAnsi="宋体" w:cs="宋体" w:hint="eastAsia"/>
                <w:kern w:val="0"/>
                <w:sz w:val="18"/>
                <w:szCs w:val="18"/>
              </w:rPr>
              <w:t>16</w:t>
            </w:r>
          </w:p>
          <w:p w14:paraId="256D3FC8" w14:textId="77777777" w:rsidR="0067508D" w:rsidRDefault="0067508D" w:rsidP="0067508D">
            <w:pPr>
              <w:autoSpaceDE w:val="0"/>
              <w:autoSpaceDN w:val="0"/>
              <w:spacing w:line="316" w:lineRule="exact"/>
              <w:ind w:left="7" w:right="7"/>
              <w:jc w:val="center"/>
              <w:rPr>
                <w:rFonts w:ascii="宋体"/>
                <w:kern w:val="0"/>
                <w:sz w:val="18"/>
                <w:szCs w:val="18"/>
              </w:rPr>
            </w:pPr>
          </w:p>
          <w:p w14:paraId="6B34B318" w14:textId="77777777" w:rsidR="0067508D" w:rsidRDefault="0067508D" w:rsidP="0067508D">
            <w:pPr>
              <w:autoSpaceDE w:val="0"/>
              <w:autoSpaceDN w:val="0"/>
              <w:spacing w:line="320" w:lineRule="exact"/>
              <w:ind w:left="7" w:right="7"/>
              <w:jc w:val="center"/>
              <w:rPr>
                <w:rFonts w:ascii="宋体" w:hAnsi="宋体" w:cs="宋体"/>
                <w:kern w:val="0"/>
                <w:sz w:val="18"/>
                <w:szCs w:val="18"/>
              </w:rPr>
            </w:pPr>
            <w:r>
              <w:rPr>
                <w:rFonts w:ascii="宋体" w:hAnsi="宋体" w:cs="宋体" w:hint="eastAsia"/>
                <w:kern w:val="0"/>
                <w:sz w:val="18"/>
                <w:szCs w:val="18"/>
              </w:rPr>
              <w:t>16</w:t>
            </w:r>
          </w:p>
          <w:p w14:paraId="5FC79EF2" w14:textId="77777777" w:rsidR="0067508D" w:rsidRDefault="0067508D" w:rsidP="0067508D">
            <w:pPr>
              <w:autoSpaceDE w:val="0"/>
              <w:autoSpaceDN w:val="0"/>
              <w:spacing w:line="320" w:lineRule="exact"/>
              <w:ind w:left="7" w:right="7"/>
              <w:jc w:val="center"/>
              <w:rPr>
                <w:rFonts w:ascii="宋体" w:hAnsi="宋体" w:cs="宋体"/>
                <w:kern w:val="0"/>
                <w:sz w:val="18"/>
                <w:szCs w:val="18"/>
              </w:rPr>
            </w:pPr>
          </w:p>
          <w:p w14:paraId="0829943E" w14:textId="77777777" w:rsidR="0067508D" w:rsidRDefault="0067508D" w:rsidP="0067508D">
            <w:pPr>
              <w:autoSpaceDE w:val="0"/>
              <w:autoSpaceDN w:val="0"/>
              <w:spacing w:line="320" w:lineRule="exact"/>
              <w:ind w:left="7" w:right="7"/>
              <w:jc w:val="center"/>
              <w:rPr>
                <w:rFonts w:ascii="宋体" w:hAnsi="宋体" w:cs="宋体"/>
                <w:kern w:val="0"/>
                <w:sz w:val="18"/>
                <w:szCs w:val="18"/>
              </w:rPr>
            </w:pPr>
            <w:r>
              <w:rPr>
                <w:rFonts w:ascii="宋体" w:hAnsi="宋体" w:cs="宋体" w:hint="eastAsia"/>
                <w:kern w:val="0"/>
                <w:sz w:val="18"/>
                <w:szCs w:val="18"/>
              </w:rPr>
              <w:t>16</w:t>
            </w:r>
          </w:p>
          <w:p w14:paraId="3E28B855" w14:textId="77777777" w:rsidR="0067508D" w:rsidRDefault="0067508D" w:rsidP="0067508D">
            <w:pPr>
              <w:autoSpaceDE w:val="0"/>
              <w:autoSpaceDN w:val="0"/>
              <w:spacing w:line="291" w:lineRule="exact"/>
              <w:ind w:left="7" w:right="7"/>
              <w:jc w:val="center"/>
              <w:rPr>
                <w:rFonts w:ascii="宋体"/>
                <w:kern w:val="0"/>
                <w:sz w:val="18"/>
                <w:szCs w:val="18"/>
              </w:rPr>
            </w:pPr>
          </w:p>
          <w:p w14:paraId="3B347C5B" w14:textId="77777777" w:rsidR="0067508D" w:rsidRDefault="0067508D" w:rsidP="0067508D">
            <w:pPr>
              <w:autoSpaceDE w:val="0"/>
              <w:autoSpaceDN w:val="0"/>
              <w:spacing w:line="291" w:lineRule="exact"/>
              <w:ind w:left="7" w:right="7"/>
              <w:jc w:val="center"/>
              <w:rPr>
                <w:rFonts w:ascii="宋体"/>
                <w:kern w:val="0"/>
                <w:sz w:val="18"/>
                <w:szCs w:val="18"/>
              </w:rPr>
            </w:pPr>
          </w:p>
          <w:p w14:paraId="679382FA" w14:textId="77777777" w:rsidR="0067508D" w:rsidRDefault="0067508D" w:rsidP="0067508D">
            <w:pPr>
              <w:autoSpaceDE w:val="0"/>
              <w:autoSpaceDN w:val="0"/>
              <w:spacing w:line="291" w:lineRule="exact"/>
              <w:ind w:left="7" w:right="7"/>
              <w:jc w:val="center"/>
              <w:rPr>
                <w:rFonts w:ascii="宋体"/>
                <w:kern w:val="0"/>
                <w:sz w:val="18"/>
                <w:szCs w:val="18"/>
              </w:rPr>
            </w:pPr>
          </w:p>
          <w:p w14:paraId="21149B72" w14:textId="77777777" w:rsidR="0067508D" w:rsidRDefault="0067508D" w:rsidP="0067508D">
            <w:pPr>
              <w:autoSpaceDE w:val="0"/>
              <w:autoSpaceDN w:val="0"/>
              <w:spacing w:line="291" w:lineRule="exact"/>
              <w:ind w:left="7" w:right="7"/>
              <w:jc w:val="center"/>
              <w:rPr>
                <w:rFonts w:ascii="宋体"/>
                <w:kern w:val="0"/>
                <w:sz w:val="18"/>
                <w:szCs w:val="18"/>
              </w:rPr>
            </w:pPr>
          </w:p>
          <w:p w14:paraId="2E9C2A19" w14:textId="77777777" w:rsidR="0067508D" w:rsidRDefault="0067508D" w:rsidP="0067508D">
            <w:pPr>
              <w:autoSpaceDE w:val="0"/>
              <w:autoSpaceDN w:val="0"/>
              <w:spacing w:line="291" w:lineRule="exact"/>
              <w:ind w:left="7" w:right="7"/>
              <w:jc w:val="center"/>
              <w:rPr>
                <w:rFonts w:ascii="宋体"/>
                <w:kern w:val="0"/>
                <w:sz w:val="18"/>
                <w:szCs w:val="18"/>
              </w:rPr>
            </w:pPr>
          </w:p>
        </w:tc>
        <w:tc>
          <w:tcPr>
            <w:tcW w:w="180" w:type="dxa"/>
            <w:tcBorders>
              <w:top w:val="single" w:sz="8" w:space="0" w:color="auto"/>
              <w:left w:val="single" w:sz="8" w:space="0" w:color="auto"/>
              <w:bottom w:val="single" w:sz="8" w:space="0" w:color="auto"/>
              <w:right w:val="single" w:sz="8" w:space="0" w:color="auto"/>
            </w:tcBorders>
          </w:tcPr>
          <w:p w14:paraId="3807D813" w14:textId="77777777" w:rsidR="0067508D" w:rsidRDefault="0067508D" w:rsidP="0067508D">
            <w:pPr>
              <w:autoSpaceDE w:val="0"/>
              <w:autoSpaceDN w:val="0"/>
              <w:spacing w:line="309" w:lineRule="exact"/>
              <w:ind w:left="7" w:right="7"/>
              <w:jc w:val="center"/>
              <w:rPr>
                <w:rFonts w:ascii="宋体"/>
                <w:kern w:val="0"/>
                <w:sz w:val="18"/>
                <w:szCs w:val="18"/>
              </w:rPr>
            </w:pPr>
          </w:p>
          <w:p w14:paraId="1FF92653" w14:textId="77777777" w:rsidR="0067508D" w:rsidRDefault="0067508D" w:rsidP="0067508D">
            <w:pPr>
              <w:autoSpaceDE w:val="0"/>
              <w:autoSpaceDN w:val="0"/>
              <w:spacing w:line="313" w:lineRule="exact"/>
              <w:ind w:left="7" w:right="7"/>
              <w:jc w:val="center"/>
              <w:rPr>
                <w:rFonts w:ascii="宋体" w:hAnsi="宋体" w:cs="宋体"/>
                <w:kern w:val="0"/>
                <w:sz w:val="18"/>
                <w:szCs w:val="18"/>
              </w:rPr>
            </w:pPr>
            <w:r>
              <w:rPr>
                <w:rFonts w:ascii="宋体" w:hAnsi="宋体" w:cs="宋体" w:hint="eastAsia"/>
                <w:kern w:val="0"/>
                <w:sz w:val="18"/>
                <w:szCs w:val="18"/>
              </w:rPr>
              <w:t>1</w:t>
            </w:r>
          </w:p>
          <w:p w14:paraId="343FF454" w14:textId="77777777" w:rsidR="0067508D" w:rsidRDefault="0067508D" w:rsidP="0067508D">
            <w:pPr>
              <w:autoSpaceDE w:val="0"/>
              <w:autoSpaceDN w:val="0"/>
              <w:spacing w:line="298" w:lineRule="exact"/>
              <w:ind w:left="7" w:right="7"/>
              <w:jc w:val="center"/>
              <w:rPr>
                <w:rFonts w:ascii="宋体"/>
                <w:kern w:val="0"/>
                <w:sz w:val="18"/>
                <w:szCs w:val="18"/>
              </w:rPr>
            </w:pPr>
          </w:p>
          <w:p w14:paraId="148CFA82" w14:textId="77777777" w:rsidR="0067508D" w:rsidRDefault="0067508D" w:rsidP="0067508D">
            <w:pPr>
              <w:autoSpaceDE w:val="0"/>
              <w:autoSpaceDN w:val="0"/>
              <w:spacing w:line="298" w:lineRule="exact"/>
              <w:ind w:left="7" w:right="7"/>
              <w:jc w:val="center"/>
              <w:rPr>
                <w:rFonts w:ascii="宋体"/>
                <w:kern w:val="0"/>
                <w:sz w:val="18"/>
                <w:szCs w:val="18"/>
              </w:rPr>
            </w:pPr>
          </w:p>
          <w:p w14:paraId="7F730558" w14:textId="77777777" w:rsidR="0067508D" w:rsidRDefault="0067508D" w:rsidP="0067508D">
            <w:pPr>
              <w:autoSpaceDE w:val="0"/>
              <w:autoSpaceDN w:val="0"/>
              <w:spacing w:line="298" w:lineRule="exact"/>
              <w:ind w:left="7" w:right="7"/>
              <w:jc w:val="center"/>
              <w:rPr>
                <w:rFonts w:ascii="宋体"/>
                <w:kern w:val="0"/>
                <w:sz w:val="18"/>
                <w:szCs w:val="18"/>
              </w:rPr>
            </w:pPr>
          </w:p>
          <w:p w14:paraId="7AA1030A" w14:textId="77777777" w:rsidR="0067508D" w:rsidRDefault="0067508D" w:rsidP="0067508D">
            <w:pPr>
              <w:autoSpaceDE w:val="0"/>
              <w:autoSpaceDN w:val="0"/>
              <w:spacing w:line="298" w:lineRule="exact"/>
              <w:ind w:left="7" w:right="7"/>
              <w:jc w:val="center"/>
              <w:rPr>
                <w:rFonts w:ascii="宋体"/>
                <w:kern w:val="0"/>
                <w:sz w:val="18"/>
                <w:szCs w:val="18"/>
              </w:rPr>
            </w:pPr>
          </w:p>
          <w:p w14:paraId="0DFEA36D" w14:textId="77777777" w:rsidR="0067508D" w:rsidRDefault="0067508D" w:rsidP="0067508D">
            <w:pPr>
              <w:autoSpaceDE w:val="0"/>
              <w:autoSpaceDN w:val="0"/>
              <w:spacing w:line="298" w:lineRule="exact"/>
              <w:ind w:left="7" w:right="7"/>
              <w:jc w:val="center"/>
              <w:rPr>
                <w:rFonts w:ascii="宋体"/>
                <w:kern w:val="0"/>
                <w:sz w:val="18"/>
                <w:szCs w:val="18"/>
              </w:rPr>
            </w:pPr>
          </w:p>
        </w:tc>
        <w:tc>
          <w:tcPr>
            <w:tcW w:w="194" w:type="dxa"/>
            <w:tcBorders>
              <w:top w:val="single" w:sz="8" w:space="0" w:color="auto"/>
              <w:left w:val="single" w:sz="8" w:space="0" w:color="auto"/>
              <w:bottom w:val="single" w:sz="8" w:space="0" w:color="auto"/>
              <w:right w:val="single" w:sz="8" w:space="0" w:color="auto"/>
            </w:tcBorders>
          </w:tcPr>
          <w:p w14:paraId="7CD04BC2" w14:textId="77777777" w:rsidR="0067508D" w:rsidRDefault="0067508D" w:rsidP="0067508D">
            <w:pPr>
              <w:autoSpaceDE w:val="0"/>
              <w:autoSpaceDN w:val="0"/>
              <w:spacing w:line="313" w:lineRule="exact"/>
              <w:ind w:left="7" w:right="7"/>
              <w:jc w:val="center"/>
              <w:rPr>
                <w:rFonts w:ascii="宋体"/>
                <w:kern w:val="0"/>
                <w:sz w:val="18"/>
                <w:szCs w:val="18"/>
              </w:rPr>
            </w:pPr>
          </w:p>
          <w:p w14:paraId="5DF75666" w14:textId="77777777" w:rsidR="0067508D" w:rsidRDefault="0067508D" w:rsidP="0067508D">
            <w:pPr>
              <w:autoSpaceDE w:val="0"/>
              <w:autoSpaceDN w:val="0"/>
              <w:spacing w:line="313" w:lineRule="exact"/>
              <w:ind w:left="7" w:right="7"/>
              <w:jc w:val="center"/>
              <w:rPr>
                <w:rFonts w:ascii="宋体" w:hAnsi="宋体" w:cs="宋体"/>
                <w:spacing w:val="-1"/>
                <w:kern w:val="0"/>
                <w:sz w:val="18"/>
                <w:szCs w:val="18"/>
              </w:rPr>
            </w:pPr>
            <w:r>
              <w:rPr>
                <w:rFonts w:ascii="宋体" w:hAnsi="宋体" w:cs="宋体" w:hint="eastAsia"/>
                <w:spacing w:val="-1"/>
                <w:kern w:val="0"/>
                <w:sz w:val="18"/>
                <w:szCs w:val="18"/>
              </w:rPr>
              <w:t>0</w:t>
            </w:r>
          </w:p>
          <w:p w14:paraId="74BA69E2" w14:textId="77777777" w:rsidR="0067508D" w:rsidRDefault="0067508D" w:rsidP="0067508D">
            <w:pPr>
              <w:autoSpaceDE w:val="0"/>
              <w:autoSpaceDN w:val="0"/>
              <w:spacing w:line="295" w:lineRule="exact"/>
              <w:ind w:left="7" w:right="7"/>
              <w:jc w:val="center"/>
              <w:rPr>
                <w:rFonts w:ascii="宋体"/>
                <w:spacing w:val="-1"/>
                <w:kern w:val="0"/>
                <w:sz w:val="18"/>
                <w:szCs w:val="18"/>
              </w:rPr>
            </w:pPr>
          </w:p>
          <w:p w14:paraId="2E7CF358" w14:textId="77777777" w:rsidR="0067508D" w:rsidRDefault="0067508D" w:rsidP="0067508D">
            <w:pPr>
              <w:autoSpaceDE w:val="0"/>
              <w:autoSpaceDN w:val="0"/>
              <w:spacing w:line="295" w:lineRule="exact"/>
              <w:ind w:left="7" w:right="7"/>
              <w:jc w:val="center"/>
              <w:rPr>
                <w:rFonts w:ascii="宋体"/>
                <w:spacing w:val="-1"/>
                <w:kern w:val="0"/>
                <w:sz w:val="18"/>
                <w:szCs w:val="18"/>
              </w:rPr>
            </w:pPr>
          </w:p>
          <w:p w14:paraId="0A9054B5" w14:textId="77777777" w:rsidR="0067508D" w:rsidRDefault="0067508D" w:rsidP="0067508D">
            <w:pPr>
              <w:autoSpaceDE w:val="0"/>
              <w:autoSpaceDN w:val="0"/>
              <w:spacing w:line="295" w:lineRule="exact"/>
              <w:ind w:left="7" w:right="7"/>
              <w:jc w:val="center"/>
              <w:rPr>
                <w:rFonts w:ascii="宋体"/>
                <w:spacing w:val="-1"/>
                <w:kern w:val="0"/>
                <w:sz w:val="18"/>
                <w:szCs w:val="18"/>
              </w:rPr>
            </w:pPr>
          </w:p>
          <w:p w14:paraId="5E0E6025" w14:textId="77777777" w:rsidR="0067508D" w:rsidRDefault="0067508D" w:rsidP="0067508D">
            <w:pPr>
              <w:autoSpaceDE w:val="0"/>
              <w:autoSpaceDN w:val="0"/>
              <w:spacing w:line="295" w:lineRule="exact"/>
              <w:ind w:left="7" w:right="7"/>
              <w:jc w:val="center"/>
              <w:rPr>
                <w:rFonts w:ascii="宋体"/>
                <w:spacing w:val="-1"/>
                <w:kern w:val="0"/>
                <w:sz w:val="18"/>
                <w:szCs w:val="18"/>
              </w:rPr>
            </w:pPr>
          </w:p>
          <w:p w14:paraId="688B54B7" w14:textId="77777777" w:rsidR="0067508D" w:rsidRDefault="0067508D" w:rsidP="0067508D">
            <w:pPr>
              <w:autoSpaceDE w:val="0"/>
              <w:autoSpaceDN w:val="0"/>
              <w:spacing w:line="295" w:lineRule="exact"/>
              <w:ind w:left="7" w:right="7"/>
              <w:jc w:val="center"/>
              <w:rPr>
                <w:rFonts w:ascii="宋体"/>
                <w:spacing w:val="-1"/>
                <w:kern w:val="0"/>
                <w:sz w:val="18"/>
                <w:szCs w:val="18"/>
              </w:rPr>
            </w:pPr>
          </w:p>
        </w:tc>
        <w:tc>
          <w:tcPr>
            <w:tcW w:w="1628" w:type="dxa"/>
            <w:tcBorders>
              <w:top w:val="single" w:sz="8" w:space="0" w:color="auto"/>
              <w:left w:val="single" w:sz="8" w:space="0" w:color="auto"/>
              <w:bottom w:val="single" w:sz="8" w:space="0" w:color="auto"/>
              <w:right w:val="single" w:sz="8" w:space="0" w:color="auto"/>
            </w:tcBorders>
          </w:tcPr>
          <w:p w14:paraId="443DD230" w14:textId="77777777" w:rsidR="0067508D" w:rsidRDefault="0067508D" w:rsidP="0067508D">
            <w:pPr>
              <w:autoSpaceDE w:val="0"/>
              <w:autoSpaceDN w:val="0"/>
              <w:spacing w:line="277" w:lineRule="exact"/>
              <w:ind w:left="7" w:right="7"/>
              <w:rPr>
                <w:rFonts w:ascii="宋体"/>
                <w:b/>
                <w:bCs/>
                <w:kern w:val="0"/>
                <w:sz w:val="18"/>
                <w:szCs w:val="18"/>
              </w:rPr>
            </w:pPr>
            <w:r>
              <w:rPr>
                <w:rFonts w:ascii="宋体" w:cs="宋体" w:hint="eastAsia"/>
                <w:b/>
                <w:bCs/>
                <w:kern w:val="0"/>
                <w:sz w:val="18"/>
                <w:szCs w:val="18"/>
              </w:rPr>
              <w:t>金属制品</w:t>
            </w:r>
          </w:p>
          <w:p w14:paraId="12B54FE3" w14:textId="77777777" w:rsidR="0067508D" w:rsidRDefault="0067508D" w:rsidP="0067508D">
            <w:pPr>
              <w:autoSpaceDE w:val="0"/>
              <w:autoSpaceDN w:val="0"/>
              <w:spacing w:line="378" w:lineRule="exact"/>
              <w:ind w:left="7" w:right="7"/>
              <w:rPr>
                <w:rFonts w:ascii="宋体"/>
                <w:kern w:val="0"/>
                <w:sz w:val="18"/>
                <w:szCs w:val="18"/>
              </w:rPr>
            </w:pPr>
            <w:r>
              <w:rPr>
                <w:rFonts w:ascii="宋体" w:cs="宋体" w:hint="eastAsia"/>
                <w:kern w:val="0"/>
                <w:sz w:val="18"/>
                <w:szCs w:val="18"/>
              </w:rPr>
              <w:t xml:space="preserve">  金属结构及其构</w:t>
            </w:r>
          </w:p>
          <w:p w14:paraId="50C65FC7" w14:textId="77777777" w:rsidR="0067508D" w:rsidRDefault="0067508D" w:rsidP="0067508D">
            <w:pPr>
              <w:autoSpaceDE w:val="0"/>
              <w:autoSpaceDN w:val="0"/>
              <w:spacing w:line="259" w:lineRule="exact"/>
              <w:ind w:left="7" w:right="7"/>
              <w:rPr>
                <w:rFonts w:ascii="宋体"/>
                <w:kern w:val="0"/>
                <w:sz w:val="18"/>
                <w:szCs w:val="18"/>
              </w:rPr>
            </w:pPr>
            <w:r>
              <w:rPr>
                <w:rFonts w:ascii="宋体" w:cs="宋体" w:hint="eastAsia"/>
                <w:kern w:val="0"/>
                <w:sz w:val="18"/>
                <w:szCs w:val="18"/>
              </w:rPr>
              <w:t xml:space="preserve">  件</w:t>
            </w:r>
          </w:p>
          <w:p w14:paraId="6555247D" w14:textId="77777777" w:rsidR="0067508D" w:rsidRDefault="0067508D" w:rsidP="0067508D">
            <w:pPr>
              <w:autoSpaceDE w:val="0"/>
              <w:autoSpaceDN w:val="0"/>
              <w:spacing w:line="298" w:lineRule="exact"/>
              <w:ind w:left="7" w:right="7"/>
              <w:rPr>
                <w:rFonts w:ascii="宋体"/>
                <w:kern w:val="0"/>
                <w:sz w:val="2"/>
                <w:szCs w:val="2"/>
              </w:rPr>
            </w:pPr>
          </w:p>
          <w:p w14:paraId="0E65CF64" w14:textId="77777777" w:rsidR="0067508D" w:rsidRDefault="0067508D" w:rsidP="0067508D">
            <w:pPr>
              <w:autoSpaceDE w:val="0"/>
              <w:autoSpaceDN w:val="0"/>
              <w:spacing w:line="298" w:lineRule="exact"/>
              <w:ind w:left="7" w:right="7"/>
              <w:rPr>
                <w:rFonts w:ascii="宋体"/>
                <w:kern w:val="0"/>
                <w:sz w:val="2"/>
                <w:szCs w:val="2"/>
              </w:rPr>
            </w:pPr>
          </w:p>
          <w:p w14:paraId="72D1EC18" w14:textId="77777777" w:rsidR="0067508D" w:rsidRDefault="0067508D" w:rsidP="0067508D">
            <w:pPr>
              <w:autoSpaceDE w:val="0"/>
              <w:autoSpaceDN w:val="0"/>
              <w:spacing w:line="298" w:lineRule="exact"/>
              <w:ind w:left="7" w:right="7"/>
              <w:rPr>
                <w:rFonts w:ascii="宋体"/>
                <w:kern w:val="0"/>
                <w:sz w:val="2"/>
                <w:szCs w:val="2"/>
              </w:rPr>
            </w:pPr>
          </w:p>
          <w:p w14:paraId="7A5B3A78" w14:textId="77777777" w:rsidR="0067508D" w:rsidRDefault="0067508D" w:rsidP="0067508D">
            <w:pPr>
              <w:autoSpaceDE w:val="0"/>
              <w:autoSpaceDN w:val="0"/>
              <w:spacing w:line="298" w:lineRule="exact"/>
              <w:ind w:left="7" w:right="7"/>
              <w:rPr>
                <w:rFonts w:ascii="宋体"/>
                <w:kern w:val="0"/>
                <w:sz w:val="2"/>
                <w:szCs w:val="2"/>
              </w:rPr>
            </w:pPr>
          </w:p>
        </w:tc>
        <w:tc>
          <w:tcPr>
            <w:tcW w:w="352" w:type="dxa"/>
            <w:tcBorders>
              <w:top w:val="single" w:sz="8" w:space="0" w:color="auto"/>
              <w:left w:val="single" w:sz="8" w:space="0" w:color="auto"/>
              <w:bottom w:val="single" w:sz="8" w:space="0" w:color="auto"/>
              <w:right w:val="single" w:sz="8" w:space="0" w:color="auto"/>
            </w:tcBorders>
          </w:tcPr>
          <w:p w14:paraId="18DF0136" w14:textId="77777777" w:rsidR="0067508D" w:rsidRDefault="0067508D" w:rsidP="0067508D">
            <w:pPr>
              <w:autoSpaceDE w:val="0"/>
              <w:autoSpaceDN w:val="0"/>
              <w:spacing w:line="320" w:lineRule="exact"/>
              <w:ind w:left="7" w:right="7"/>
              <w:jc w:val="center"/>
              <w:rPr>
                <w:rFonts w:ascii="宋体"/>
                <w:kern w:val="0"/>
                <w:sz w:val="18"/>
                <w:szCs w:val="18"/>
              </w:rPr>
            </w:pPr>
          </w:p>
          <w:p w14:paraId="3E3E3295" w14:textId="77777777" w:rsidR="0067508D" w:rsidRDefault="0067508D" w:rsidP="0067508D">
            <w:pPr>
              <w:autoSpaceDE w:val="0"/>
              <w:autoSpaceDN w:val="0"/>
              <w:spacing w:line="320" w:lineRule="exact"/>
              <w:ind w:left="7" w:right="7"/>
              <w:jc w:val="center"/>
              <w:rPr>
                <w:rFonts w:ascii="宋体" w:hAnsi="宋体" w:cs="宋体"/>
                <w:kern w:val="0"/>
                <w:sz w:val="18"/>
                <w:szCs w:val="18"/>
              </w:rPr>
            </w:pPr>
            <w:r>
              <w:rPr>
                <w:rFonts w:ascii="宋体" w:hAnsi="宋体" w:cs="宋体" w:hint="eastAsia"/>
                <w:kern w:val="0"/>
                <w:sz w:val="18"/>
                <w:szCs w:val="18"/>
              </w:rPr>
              <w:t>5</w:t>
            </w:r>
          </w:p>
          <w:p w14:paraId="73276048" w14:textId="77777777" w:rsidR="0067508D" w:rsidRDefault="0067508D" w:rsidP="0067508D">
            <w:pPr>
              <w:autoSpaceDE w:val="0"/>
              <w:autoSpaceDN w:val="0"/>
              <w:spacing w:line="295" w:lineRule="exact"/>
              <w:ind w:left="7" w:right="7"/>
              <w:jc w:val="center"/>
              <w:rPr>
                <w:rFonts w:ascii="宋体"/>
                <w:kern w:val="0"/>
                <w:sz w:val="18"/>
                <w:szCs w:val="18"/>
              </w:rPr>
            </w:pPr>
          </w:p>
          <w:p w14:paraId="48A5A869" w14:textId="77777777" w:rsidR="0067508D" w:rsidRDefault="0067508D" w:rsidP="0067508D">
            <w:pPr>
              <w:autoSpaceDE w:val="0"/>
              <w:autoSpaceDN w:val="0"/>
              <w:spacing w:line="295" w:lineRule="exact"/>
              <w:ind w:left="7" w:right="7"/>
              <w:jc w:val="center"/>
              <w:rPr>
                <w:rFonts w:ascii="宋体"/>
                <w:kern w:val="0"/>
                <w:sz w:val="18"/>
                <w:szCs w:val="18"/>
              </w:rPr>
            </w:pPr>
          </w:p>
          <w:p w14:paraId="163AA089" w14:textId="77777777" w:rsidR="0067508D" w:rsidRDefault="0067508D" w:rsidP="0067508D">
            <w:pPr>
              <w:autoSpaceDE w:val="0"/>
              <w:autoSpaceDN w:val="0"/>
              <w:spacing w:line="295" w:lineRule="exact"/>
              <w:ind w:left="7" w:right="7"/>
              <w:jc w:val="center"/>
              <w:rPr>
                <w:rFonts w:ascii="宋体"/>
                <w:kern w:val="0"/>
                <w:sz w:val="18"/>
                <w:szCs w:val="18"/>
              </w:rPr>
            </w:pPr>
          </w:p>
          <w:p w14:paraId="622D59D2" w14:textId="77777777" w:rsidR="0067508D" w:rsidRDefault="0067508D" w:rsidP="0067508D">
            <w:pPr>
              <w:autoSpaceDE w:val="0"/>
              <w:autoSpaceDN w:val="0"/>
              <w:spacing w:line="295" w:lineRule="exact"/>
              <w:ind w:left="7" w:right="7"/>
              <w:jc w:val="center"/>
              <w:rPr>
                <w:rFonts w:ascii="宋体"/>
                <w:kern w:val="0"/>
                <w:sz w:val="18"/>
                <w:szCs w:val="18"/>
              </w:rPr>
            </w:pPr>
          </w:p>
          <w:p w14:paraId="00DBB405" w14:textId="77777777" w:rsidR="0067508D" w:rsidRDefault="0067508D" w:rsidP="0067508D">
            <w:pPr>
              <w:autoSpaceDE w:val="0"/>
              <w:autoSpaceDN w:val="0"/>
              <w:spacing w:line="295" w:lineRule="exact"/>
              <w:ind w:left="7" w:right="7"/>
              <w:jc w:val="center"/>
              <w:rPr>
                <w:rFonts w:ascii="宋体"/>
                <w:kern w:val="0"/>
                <w:sz w:val="18"/>
                <w:szCs w:val="18"/>
              </w:rPr>
            </w:pPr>
          </w:p>
        </w:tc>
        <w:tc>
          <w:tcPr>
            <w:tcW w:w="368" w:type="dxa"/>
            <w:tcBorders>
              <w:top w:val="single" w:sz="8" w:space="0" w:color="auto"/>
              <w:left w:val="single" w:sz="8" w:space="0" w:color="auto"/>
              <w:bottom w:val="single" w:sz="8" w:space="0" w:color="auto"/>
              <w:right w:val="single" w:sz="8" w:space="0" w:color="auto"/>
            </w:tcBorders>
          </w:tcPr>
          <w:p w14:paraId="0795D86B" w14:textId="77777777" w:rsidR="0067508D" w:rsidRDefault="0067508D" w:rsidP="0067508D">
            <w:pPr>
              <w:autoSpaceDE w:val="0"/>
              <w:autoSpaceDN w:val="0"/>
              <w:spacing w:line="320" w:lineRule="exact"/>
              <w:ind w:left="7" w:right="7"/>
              <w:jc w:val="center"/>
              <w:rPr>
                <w:rFonts w:ascii="宋体"/>
                <w:kern w:val="0"/>
                <w:sz w:val="18"/>
                <w:szCs w:val="18"/>
              </w:rPr>
            </w:pPr>
          </w:p>
          <w:p w14:paraId="1A9C47FB" w14:textId="77777777" w:rsidR="0067508D" w:rsidRDefault="0067508D" w:rsidP="0067508D">
            <w:pPr>
              <w:autoSpaceDE w:val="0"/>
              <w:autoSpaceDN w:val="0"/>
              <w:spacing w:line="324" w:lineRule="exact"/>
              <w:ind w:left="7" w:right="7"/>
              <w:jc w:val="center"/>
              <w:rPr>
                <w:rFonts w:ascii="宋体"/>
                <w:spacing w:val="-2"/>
                <w:kern w:val="0"/>
                <w:sz w:val="18"/>
                <w:szCs w:val="18"/>
              </w:rPr>
            </w:pPr>
            <w:r>
              <w:rPr>
                <w:rFonts w:ascii="宋体" w:hAnsi="宋体" w:cs="宋体" w:hint="eastAsia"/>
                <w:spacing w:val="-2"/>
                <w:kern w:val="0"/>
                <w:sz w:val="18"/>
                <w:szCs w:val="18"/>
              </w:rPr>
              <w:t>21</w:t>
            </w:r>
          </w:p>
          <w:p w14:paraId="7882359E" w14:textId="77777777" w:rsidR="0067508D" w:rsidRDefault="0067508D" w:rsidP="0067508D">
            <w:pPr>
              <w:autoSpaceDE w:val="0"/>
              <w:autoSpaceDN w:val="0"/>
              <w:spacing w:line="291" w:lineRule="exact"/>
              <w:ind w:left="7" w:right="7"/>
              <w:jc w:val="center"/>
              <w:rPr>
                <w:rFonts w:ascii="宋体"/>
                <w:spacing w:val="-2"/>
                <w:kern w:val="0"/>
                <w:sz w:val="18"/>
                <w:szCs w:val="18"/>
              </w:rPr>
            </w:pPr>
          </w:p>
          <w:p w14:paraId="364FF742" w14:textId="77777777" w:rsidR="0067508D" w:rsidRDefault="0067508D" w:rsidP="0067508D">
            <w:pPr>
              <w:autoSpaceDE w:val="0"/>
              <w:autoSpaceDN w:val="0"/>
              <w:spacing w:line="291" w:lineRule="exact"/>
              <w:ind w:left="7" w:right="7"/>
              <w:jc w:val="center"/>
              <w:rPr>
                <w:rFonts w:ascii="宋体"/>
                <w:spacing w:val="-2"/>
                <w:kern w:val="0"/>
                <w:sz w:val="18"/>
                <w:szCs w:val="18"/>
              </w:rPr>
            </w:pPr>
          </w:p>
          <w:p w14:paraId="34CD5CCB" w14:textId="77777777" w:rsidR="0067508D" w:rsidRDefault="0067508D" w:rsidP="0067508D">
            <w:pPr>
              <w:autoSpaceDE w:val="0"/>
              <w:autoSpaceDN w:val="0"/>
              <w:spacing w:line="291" w:lineRule="exact"/>
              <w:ind w:left="7" w:right="7"/>
              <w:jc w:val="center"/>
              <w:rPr>
                <w:rFonts w:ascii="宋体"/>
                <w:spacing w:val="-2"/>
                <w:kern w:val="0"/>
                <w:sz w:val="18"/>
                <w:szCs w:val="18"/>
              </w:rPr>
            </w:pPr>
          </w:p>
          <w:p w14:paraId="456DABF7" w14:textId="77777777" w:rsidR="0067508D" w:rsidRDefault="0067508D" w:rsidP="0067508D">
            <w:pPr>
              <w:autoSpaceDE w:val="0"/>
              <w:autoSpaceDN w:val="0"/>
              <w:spacing w:line="291" w:lineRule="exact"/>
              <w:ind w:left="7" w:right="7"/>
              <w:jc w:val="center"/>
              <w:rPr>
                <w:rFonts w:ascii="宋体"/>
                <w:spacing w:val="-2"/>
                <w:kern w:val="0"/>
                <w:sz w:val="18"/>
                <w:szCs w:val="18"/>
              </w:rPr>
            </w:pPr>
          </w:p>
          <w:p w14:paraId="1B6B02DE" w14:textId="77777777" w:rsidR="0067508D" w:rsidRDefault="0067508D" w:rsidP="0067508D">
            <w:pPr>
              <w:autoSpaceDE w:val="0"/>
              <w:autoSpaceDN w:val="0"/>
              <w:spacing w:line="291" w:lineRule="exact"/>
              <w:ind w:left="7" w:right="7"/>
              <w:jc w:val="center"/>
              <w:rPr>
                <w:rFonts w:ascii="宋体"/>
                <w:spacing w:val="-2"/>
                <w:kern w:val="0"/>
                <w:sz w:val="18"/>
                <w:szCs w:val="18"/>
              </w:rPr>
            </w:pPr>
          </w:p>
        </w:tc>
        <w:tc>
          <w:tcPr>
            <w:tcW w:w="2300" w:type="dxa"/>
            <w:tcBorders>
              <w:top w:val="single" w:sz="8" w:space="0" w:color="auto"/>
              <w:left w:val="single" w:sz="8" w:space="0" w:color="auto"/>
              <w:bottom w:val="single" w:sz="8" w:space="0" w:color="auto"/>
              <w:right w:val="single" w:sz="12" w:space="0" w:color="auto"/>
            </w:tcBorders>
          </w:tcPr>
          <w:p w14:paraId="7359B3D8" w14:textId="77777777" w:rsidR="0067508D" w:rsidRDefault="0067508D" w:rsidP="0067508D">
            <w:pPr>
              <w:autoSpaceDE w:val="0"/>
              <w:autoSpaceDN w:val="0"/>
              <w:spacing w:line="338" w:lineRule="exact"/>
              <w:ind w:left="7" w:right="7"/>
              <w:rPr>
                <w:rFonts w:ascii="宋体"/>
                <w:kern w:val="0"/>
                <w:sz w:val="2"/>
                <w:szCs w:val="2"/>
              </w:rPr>
            </w:pPr>
          </w:p>
          <w:p w14:paraId="53556452" w14:textId="77777777" w:rsidR="0067508D" w:rsidRDefault="0067508D" w:rsidP="0067508D">
            <w:pPr>
              <w:autoSpaceDE w:val="0"/>
              <w:autoSpaceDN w:val="0"/>
              <w:spacing w:line="342" w:lineRule="exact"/>
              <w:ind w:left="7" w:right="7"/>
              <w:rPr>
                <w:rFonts w:ascii="宋体"/>
                <w:kern w:val="0"/>
                <w:sz w:val="18"/>
                <w:szCs w:val="18"/>
              </w:rPr>
            </w:pPr>
            <w:r>
              <w:rPr>
                <w:rFonts w:ascii="宋体" w:cs="宋体" w:hint="eastAsia"/>
                <w:kern w:val="0"/>
                <w:sz w:val="18"/>
                <w:szCs w:val="18"/>
              </w:rPr>
              <w:t xml:space="preserve">  含钢铁制的屋架</w:t>
            </w:r>
            <w:r>
              <w:rPr>
                <w:rFonts w:ascii="宋体" w:cs="宋体" w:hint="eastAsia"/>
                <w:spacing w:val="-19"/>
                <w:kern w:val="0"/>
                <w:sz w:val="18"/>
                <w:szCs w:val="18"/>
              </w:rPr>
              <w:t>、</w:t>
            </w:r>
            <w:r>
              <w:rPr>
                <w:rFonts w:ascii="宋体" w:cs="宋体" w:hint="eastAsia"/>
                <w:kern w:val="0"/>
                <w:sz w:val="18"/>
                <w:szCs w:val="18"/>
              </w:rPr>
              <w:t>桥梁</w:t>
            </w:r>
            <w:r>
              <w:rPr>
                <w:rFonts w:ascii="宋体" w:cs="宋体" w:hint="eastAsia"/>
                <w:spacing w:val="-19"/>
                <w:kern w:val="0"/>
                <w:sz w:val="18"/>
                <w:szCs w:val="18"/>
              </w:rPr>
              <w:t>、</w:t>
            </w:r>
            <w:r>
              <w:rPr>
                <w:rFonts w:ascii="宋体" w:cs="宋体" w:hint="eastAsia"/>
                <w:kern w:val="0"/>
                <w:sz w:val="18"/>
                <w:szCs w:val="18"/>
              </w:rPr>
              <w:t>钻</w:t>
            </w:r>
          </w:p>
          <w:p w14:paraId="0DF68B90" w14:textId="77777777" w:rsidR="0067508D" w:rsidRDefault="0067508D" w:rsidP="0067508D">
            <w:pPr>
              <w:autoSpaceDE w:val="0"/>
              <w:autoSpaceDN w:val="0"/>
              <w:spacing w:line="273" w:lineRule="exact"/>
              <w:ind w:left="7" w:right="7"/>
              <w:rPr>
                <w:rFonts w:ascii="宋体"/>
                <w:kern w:val="0"/>
                <w:sz w:val="18"/>
                <w:szCs w:val="18"/>
              </w:rPr>
            </w:pPr>
            <w:r>
              <w:rPr>
                <w:rFonts w:ascii="宋体" w:cs="宋体" w:hint="eastAsia"/>
                <w:kern w:val="0"/>
                <w:sz w:val="18"/>
                <w:szCs w:val="18"/>
              </w:rPr>
              <w:t>井架</w:t>
            </w:r>
            <w:r>
              <w:rPr>
                <w:rFonts w:ascii="宋体" w:cs="宋体" w:hint="eastAsia"/>
                <w:spacing w:val="-19"/>
                <w:kern w:val="0"/>
                <w:sz w:val="18"/>
                <w:szCs w:val="18"/>
              </w:rPr>
              <w:t>、</w:t>
            </w:r>
            <w:r>
              <w:rPr>
                <w:rFonts w:ascii="宋体" w:cs="宋体" w:hint="eastAsia"/>
                <w:kern w:val="0"/>
                <w:sz w:val="18"/>
                <w:szCs w:val="18"/>
              </w:rPr>
              <w:t>塔架</w:t>
            </w:r>
            <w:r>
              <w:rPr>
                <w:rFonts w:ascii="宋体" w:cs="宋体" w:hint="eastAsia"/>
                <w:spacing w:val="-19"/>
                <w:kern w:val="0"/>
                <w:sz w:val="18"/>
                <w:szCs w:val="18"/>
              </w:rPr>
              <w:t>、</w:t>
            </w:r>
            <w:r>
              <w:rPr>
                <w:rFonts w:ascii="宋体" w:cs="宋体" w:hint="eastAsia"/>
                <w:kern w:val="0"/>
                <w:sz w:val="18"/>
                <w:szCs w:val="18"/>
              </w:rPr>
              <w:t>钢桅杆结构及其</w:t>
            </w:r>
          </w:p>
          <w:p w14:paraId="4654CAC2" w14:textId="77777777" w:rsidR="0067508D" w:rsidRDefault="0067508D" w:rsidP="0067508D">
            <w:pPr>
              <w:autoSpaceDE w:val="0"/>
              <w:autoSpaceDN w:val="0"/>
              <w:spacing w:line="270" w:lineRule="exact"/>
              <w:ind w:left="7" w:right="7"/>
              <w:rPr>
                <w:rFonts w:ascii="宋体"/>
                <w:spacing w:val="-19"/>
                <w:kern w:val="0"/>
                <w:sz w:val="18"/>
                <w:szCs w:val="18"/>
              </w:rPr>
            </w:pPr>
            <w:r>
              <w:rPr>
                <w:rFonts w:ascii="宋体" w:cs="宋体" w:hint="eastAsia"/>
                <w:kern w:val="0"/>
                <w:sz w:val="18"/>
                <w:szCs w:val="18"/>
              </w:rPr>
              <w:t>构件</w:t>
            </w:r>
            <w:r>
              <w:rPr>
                <w:rFonts w:ascii="宋体" w:cs="宋体" w:hint="eastAsia"/>
                <w:spacing w:val="-19"/>
                <w:kern w:val="0"/>
                <w:sz w:val="18"/>
                <w:szCs w:val="18"/>
              </w:rPr>
              <w:t>；</w:t>
            </w:r>
            <w:r>
              <w:rPr>
                <w:rFonts w:ascii="宋体" w:cs="宋体" w:hint="eastAsia"/>
                <w:kern w:val="0"/>
                <w:sz w:val="18"/>
                <w:szCs w:val="18"/>
              </w:rPr>
              <w:t>金属结构架及其构件</w:t>
            </w:r>
            <w:r>
              <w:rPr>
                <w:rFonts w:ascii="宋体" w:cs="宋体" w:hint="eastAsia"/>
                <w:spacing w:val="-19"/>
                <w:kern w:val="0"/>
                <w:sz w:val="18"/>
                <w:szCs w:val="18"/>
              </w:rPr>
              <w:t>、</w:t>
            </w:r>
          </w:p>
          <w:p w14:paraId="3DF35E33" w14:textId="77777777" w:rsidR="0067508D" w:rsidRDefault="0067508D" w:rsidP="0067508D">
            <w:pPr>
              <w:autoSpaceDE w:val="0"/>
              <w:autoSpaceDN w:val="0"/>
              <w:spacing w:line="266" w:lineRule="exact"/>
              <w:ind w:left="7" w:right="7"/>
              <w:rPr>
                <w:rFonts w:ascii="宋体"/>
                <w:spacing w:val="28"/>
                <w:kern w:val="0"/>
                <w:sz w:val="18"/>
                <w:szCs w:val="18"/>
              </w:rPr>
            </w:pPr>
            <w:r>
              <w:rPr>
                <w:rFonts w:ascii="宋体" w:cs="宋体" w:hint="eastAsia"/>
                <w:spacing w:val="28"/>
                <w:kern w:val="0"/>
                <w:sz w:val="18"/>
                <w:szCs w:val="18"/>
              </w:rPr>
              <w:t>金属支柱(液压的列入</w:t>
            </w:r>
          </w:p>
          <w:p w14:paraId="3C71AFAE" w14:textId="77777777" w:rsidR="0067508D" w:rsidRDefault="0067508D" w:rsidP="0067508D">
            <w:pPr>
              <w:autoSpaceDE w:val="0"/>
              <w:autoSpaceDN w:val="0"/>
              <w:spacing w:line="280" w:lineRule="exact"/>
              <w:ind w:left="7" w:right="7"/>
              <w:rPr>
                <w:rFonts w:ascii="宋体"/>
                <w:kern w:val="0"/>
                <w:sz w:val="18"/>
                <w:szCs w:val="18"/>
              </w:rPr>
            </w:pPr>
            <w:r>
              <w:rPr>
                <w:rFonts w:ascii="宋体" w:cs="宋体" w:hint="eastAsia"/>
                <w:spacing w:val="1"/>
                <w:kern w:val="0"/>
                <w:sz w:val="18"/>
                <w:szCs w:val="18"/>
              </w:rPr>
              <w:t>1</w:t>
            </w:r>
            <w:r>
              <w:rPr>
                <w:rFonts w:ascii="宋体" w:cs="宋体" w:hint="eastAsia"/>
                <w:kern w:val="0"/>
                <w:sz w:val="18"/>
                <w:szCs w:val="18"/>
              </w:rPr>
              <w:t>714)</w:t>
            </w:r>
            <w:r>
              <w:rPr>
                <w:rFonts w:ascii="宋体" w:cs="宋体" w:hint="eastAsia"/>
                <w:spacing w:val="-42"/>
                <w:kern w:val="0"/>
                <w:sz w:val="18"/>
                <w:szCs w:val="18"/>
              </w:rPr>
              <w:t>、</w:t>
            </w:r>
            <w:r>
              <w:rPr>
                <w:rFonts w:ascii="宋体" w:cs="宋体" w:hint="eastAsia"/>
                <w:kern w:val="0"/>
                <w:sz w:val="18"/>
                <w:szCs w:val="18"/>
              </w:rPr>
              <w:t>金属脚手架</w:t>
            </w:r>
            <w:r>
              <w:rPr>
                <w:rFonts w:ascii="宋体" w:cs="宋体" w:hint="eastAsia"/>
                <w:spacing w:val="-42"/>
                <w:kern w:val="0"/>
                <w:sz w:val="18"/>
                <w:szCs w:val="18"/>
              </w:rPr>
              <w:t>、</w:t>
            </w:r>
            <w:r>
              <w:rPr>
                <w:rFonts w:ascii="宋体" w:cs="宋体" w:hint="eastAsia"/>
                <w:kern w:val="0"/>
                <w:sz w:val="18"/>
                <w:szCs w:val="18"/>
              </w:rPr>
              <w:t>金属铰接</w:t>
            </w:r>
          </w:p>
          <w:p w14:paraId="706D884A" w14:textId="77777777" w:rsidR="0067508D" w:rsidRDefault="0067508D" w:rsidP="0067508D">
            <w:pPr>
              <w:autoSpaceDE w:val="0"/>
              <w:autoSpaceDN w:val="0"/>
              <w:spacing w:line="252" w:lineRule="exact"/>
              <w:ind w:left="7" w:right="7"/>
              <w:rPr>
                <w:rFonts w:ascii="宋体"/>
                <w:kern w:val="0"/>
                <w:sz w:val="18"/>
                <w:szCs w:val="18"/>
              </w:rPr>
            </w:pPr>
            <w:r>
              <w:rPr>
                <w:rFonts w:ascii="宋体" w:cs="宋体" w:hint="eastAsia"/>
                <w:kern w:val="0"/>
                <w:sz w:val="18"/>
                <w:szCs w:val="18"/>
              </w:rPr>
              <w:t>顶梁</w:t>
            </w:r>
          </w:p>
        </w:tc>
      </w:tr>
      <w:tr w:rsidR="0067508D" w14:paraId="346BABA2" w14:textId="77777777" w:rsidTr="0067508D">
        <w:trPr>
          <w:cantSplit/>
          <w:trHeight w:val="1735"/>
        </w:trPr>
        <w:tc>
          <w:tcPr>
            <w:tcW w:w="0" w:type="auto"/>
            <w:vMerge/>
            <w:tcBorders>
              <w:top w:val="single" w:sz="8" w:space="0" w:color="auto"/>
              <w:left w:val="single" w:sz="12" w:space="0" w:color="auto"/>
              <w:bottom w:val="single" w:sz="4" w:space="0" w:color="auto"/>
              <w:right w:val="single" w:sz="8" w:space="0" w:color="auto"/>
            </w:tcBorders>
            <w:vAlign w:val="center"/>
          </w:tcPr>
          <w:p w14:paraId="204C300E" w14:textId="77777777" w:rsidR="0067508D" w:rsidRDefault="0067508D" w:rsidP="0067508D">
            <w:pPr>
              <w:widowControl/>
              <w:jc w:val="left"/>
              <w:rPr>
                <w:rFonts w:ascii="宋体"/>
                <w:kern w:val="0"/>
                <w:sz w:val="18"/>
                <w:szCs w:val="18"/>
              </w:rPr>
            </w:pPr>
          </w:p>
        </w:tc>
        <w:tc>
          <w:tcPr>
            <w:tcW w:w="180" w:type="dxa"/>
            <w:tcBorders>
              <w:top w:val="single" w:sz="8" w:space="0" w:color="auto"/>
              <w:left w:val="single" w:sz="8" w:space="0" w:color="auto"/>
              <w:bottom w:val="single" w:sz="8" w:space="0" w:color="auto"/>
              <w:right w:val="single" w:sz="8" w:space="0" w:color="auto"/>
            </w:tcBorders>
          </w:tcPr>
          <w:p w14:paraId="25DC5A29" w14:textId="77777777" w:rsidR="0067508D" w:rsidRDefault="0067508D" w:rsidP="0067508D">
            <w:pPr>
              <w:autoSpaceDE w:val="0"/>
              <w:autoSpaceDN w:val="0"/>
              <w:spacing w:line="237" w:lineRule="exact"/>
              <w:ind w:left="7" w:right="7"/>
              <w:jc w:val="center"/>
              <w:rPr>
                <w:rFonts w:ascii="宋体" w:hAnsi="宋体" w:cs="宋体"/>
                <w:kern w:val="0"/>
                <w:sz w:val="18"/>
                <w:szCs w:val="18"/>
              </w:rPr>
            </w:pPr>
            <w:r>
              <w:rPr>
                <w:rFonts w:ascii="宋体" w:hAnsi="宋体" w:cs="宋体" w:hint="eastAsia"/>
                <w:kern w:val="0"/>
                <w:sz w:val="18"/>
                <w:szCs w:val="18"/>
              </w:rPr>
              <w:t>2</w:t>
            </w:r>
          </w:p>
          <w:p w14:paraId="117B9EE7" w14:textId="77777777" w:rsidR="0067508D" w:rsidRDefault="0067508D" w:rsidP="0067508D">
            <w:pPr>
              <w:autoSpaceDE w:val="0"/>
              <w:autoSpaceDN w:val="0"/>
              <w:spacing w:line="298" w:lineRule="exact"/>
              <w:ind w:left="7" w:right="7"/>
              <w:jc w:val="center"/>
              <w:rPr>
                <w:rFonts w:ascii="宋体"/>
                <w:kern w:val="0"/>
                <w:sz w:val="18"/>
                <w:szCs w:val="18"/>
              </w:rPr>
            </w:pPr>
          </w:p>
          <w:p w14:paraId="4E8BCCBF" w14:textId="77777777" w:rsidR="0067508D" w:rsidRDefault="0067508D" w:rsidP="0067508D">
            <w:pPr>
              <w:autoSpaceDE w:val="0"/>
              <w:autoSpaceDN w:val="0"/>
              <w:spacing w:line="298" w:lineRule="exact"/>
              <w:ind w:left="7" w:right="7"/>
              <w:jc w:val="center"/>
              <w:rPr>
                <w:rFonts w:ascii="宋体"/>
                <w:kern w:val="0"/>
                <w:sz w:val="18"/>
                <w:szCs w:val="18"/>
              </w:rPr>
            </w:pPr>
          </w:p>
          <w:p w14:paraId="643AAA81" w14:textId="77777777" w:rsidR="0067508D" w:rsidRDefault="0067508D" w:rsidP="0067508D">
            <w:pPr>
              <w:autoSpaceDE w:val="0"/>
              <w:autoSpaceDN w:val="0"/>
              <w:spacing w:line="298" w:lineRule="exact"/>
              <w:ind w:left="7" w:right="7"/>
              <w:jc w:val="center"/>
              <w:rPr>
                <w:rFonts w:ascii="宋体"/>
                <w:kern w:val="0"/>
                <w:sz w:val="18"/>
                <w:szCs w:val="18"/>
              </w:rPr>
            </w:pPr>
          </w:p>
          <w:p w14:paraId="39ABFF04" w14:textId="77777777" w:rsidR="0067508D" w:rsidRDefault="0067508D" w:rsidP="0067508D">
            <w:pPr>
              <w:autoSpaceDE w:val="0"/>
              <w:autoSpaceDN w:val="0"/>
              <w:spacing w:line="298" w:lineRule="exact"/>
              <w:ind w:left="7" w:right="7"/>
              <w:jc w:val="center"/>
              <w:rPr>
                <w:rFonts w:ascii="宋体"/>
                <w:kern w:val="0"/>
                <w:sz w:val="18"/>
                <w:szCs w:val="18"/>
              </w:rPr>
            </w:pPr>
          </w:p>
          <w:p w14:paraId="1663025D" w14:textId="77777777" w:rsidR="0067508D" w:rsidRDefault="0067508D" w:rsidP="0067508D">
            <w:pPr>
              <w:autoSpaceDE w:val="0"/>
              <w:autoSpaceDN w:val="0"/>
              <w:spacing w:line="298" w:lineRule="exact"/>
              <w:ind w:left="7" w:right="7"/>
              <w:jc w:val="center"/>
              <w:rPr>
                <w:rFonts w:ascii="宋体"/>
                <w:kern w:val="0"/>
                <w:sz w:val="18"/>
                <w:szCs w:val="18"/>
              </w:rPr>
            </w:pPr>
          </w:p>
        </w:tc>
        <w:tc>
          <w:tcPr>
            <w:tcW w:w="194" w:type="dxa"/>
            <w:tcBorders>
              <w:top w:val="single" w:sz="8" w:space="0" w:color="auto"/>
              <w:left w:val="single" w:sz="8" w:space="0" w:color="auto"/>
              <w:bottom w:val="single" w:sz="8" w:space="0" w:color="auto"/>
              <w:right w:val="single" w:sz="8" w:space="0" w:color="auto"/>
            </w:tcBorders>
          </w:tcPr>
          <w:p w14:paraId="6F5E6F51" w14:textId="77777777" w:rsidR="0067508D" w:rsidRDefault="0067508D" w:rsidP="0067508D">
            <w:pPr>
              <w:autoSpaceDE w:val="0"/>
              <w:autoSpaceDN w:val="0"/>
              <w:spacing w:line="241" w:lineRule="exact"/>
              <w:ind w:left="7" w:right="7"/>
              <w:jc w:val="center"/>
              <w:rPr>
                <w:rFonts w:ascii="宋体" w:hAnsi="宋体" w:cs="宋体"/>
                <w:spacing w:val="-1"/>
                <w:kern w:val="0"/>
                <w:sz w:val="18"/>
                <w:szCs w:val="18"/>
              </w:rPr>
            </w:pPr>
            <w:r>
              <w:rPr>
                <w:rFonts w:ascii="宋体" w:hAnsi="宋体" w:cs="宋体" w:hint="eastAsia"/>
                <w:spacing w:val="-1"/>
                <w:kern w:val="0"/>
                <w:sz w:val="18"/>
                <w:szCs w:val="18"/>
              </w:rPr>
              <w:t>O</w:t>
            </w:r>
          </w:p>
          <w:p w14:paraId="14E165D9" w14:textId="77777777" w:rsidR="0067508D" w:rsidRDefault="0067508D" w:rsidP="0067508D">
            <w:pPr>
              <w:autoSpaceDE w:val="0"/>
              <w:autoSpaceDN w:val="0"/>
              <w:spacing w:line="298" w:lineRule="exact"/>
              <w:ind w:left="7" w:right="7"/>
              <w:jc w:val="center"/>
              <w:rPr>
                <w:rFonts w:ascii="宋体"/>
                <w:spacing w:val="-1"/>
                <w:kern w:val="0"/>
                <w:sz w:val="18"/>
                <w:szCs w:val="18"/>
              </w:rPr>
            </w:pPr>
          </w:p>
          <w:p w14:paraId="260CED35" w14:textId="77777777" w:rsidR="0067508D" w:rsidRDefault="0067508D" w:rsidP="0067508D">
            <w:pPr>
              <w:autoSpaceDE w:val="0"/>
              <w:autoSpaceDN w:val="0"/>
              <w:spacing w:line="298" w:lineRule="exact"/>
              <w:ind w:left="7" w:right="7"/>
              <w:jc w:val="center"/>
              <w:rPr>
                <w:rFonts w:ascii="宋体"/>
                <w:spacing w:val="-1"/>
                <w:kern w:val="0"/>
                <w:sz w:val="18"/>
                <w:szCs w:val="18"/>
              </w:rPr>
            </w:pPr>
          </w:p>
          <w:p w14:paraId="58F4C6A5" w14:textId="77777777" w:rsidR="0067508D" w:rsidRDefault="0067508D" w:rsidP="0067508D">
            <w:pPr>
              <w:autoSpaceDE w:val="0"/>
              <w:autoSpaceDN w:val="0"/>
              <w:spacing w:line="298" w:lineRule="exact"/>
              <w:ind w:left="7" w:right="7"/>
              <w:jc w:val="center"/>
              <w:rPr>
                <w:rFonts w:ascii="宋体"/>
                <w:spacing w:val="-1"/>
                <w:kern w:val="0"/>
                <w:sz w:val="18"/>
                <w:szCs w:val="18"/>
              </w:rPr>
            </w:pPr>
          </w:p>
          <w:p w14:paraId="41759137" w14:textId="77777777" w:rsidR="0067508D" w:rsidRDefault="0067508D" w:rsidP="0067508D">
            <w:pPr>
              <w:autoSpaceDE w:val="0"/>
              <w:autoSpaceDN w:val="0"/>
              <w:spacing w:line="298" w:lineRule="exact"/>
              <w:ind w:left="7" w:right="7"/>
              <w:jc w:val="center"/>
              <w:rPr>
                <w:rFonts w:ascii="宋体"/>
                <w:spacing w:val="-1"/>
                <w:kern w:val="0"/>
                <w:sz w:val="18"/>
                <w:szCs w:val="18"/>
              </w:rPr>
            </w:pPr>
          </w:p>
          <w:p w14:paraId="5650CCB0" w14:textId="77777777" w:rsidR="0067508D" w:rsidRDefault="0067508D" w:rsidP="0067508D">
            <w:pPr>
              <w:autoSpaceDE w:val="0"/>
              <w:autoSpaceDN w:val="0"/>
              <w:spacing w:line="298" w:lineRule="exact"/>
              <w:ind w:left="7" w:right="7"/>
              <w:jc w:val="center"/>
              <w:rPr>
                <w:rFonts w:ascii="宋体"/>
                <w:spacing w:val="-1"/>
                <w:kern w:val="0"/>
                <w:sz w:val="18"/>
                <w:szCs w:val="18"/>
              </w:rPr>
            </w:pPr>
          </w:p>
        </w:tc>
        <w:tc>
          <w:tcPr>
            <w:tcW w:w="1628" w:type="dxa"/>
            <w:tcBorders>
              <w:top w:val="single" w:sz="8" w:space="0" w:color="auto"/>
              <w:left w:val="single" w:sz="8" w:space="0" w:color="auto"/>
              <w:bottom w:val="single" w:sz="8" w:space="0" w:color="auto"/>
              <w:right w:val="single" w:sz="8" w:space="0" w:color="auto"/>
            </w:tcBorders>
          </w:tcPr>
          <w:p w14:paraId="74C95061" w14:textId="77777777" w:rsidR="0067508D" w:rsidRDefault="0067508D" w:rsidP="0067508D">
            <w:pPr>
              <w:autoSpaceDE w:val="0"/>
              <w:autoSpaceDN w:val="0"/>
              <w:spacing w:line="266" w:lineRule="exact"/>
              <w:ind w:left="7" w:right="7"/>
              <w:rPr>
                <w:rFonts w:ascii="宋体"/>
                <w:kern w:val="0"/>
                <w:sz w:val="18"/>
                <w:szCs w:val="18"/>
              </w:rPr>
            </w:pPr>
            <w:r>
              <w:rPr>
                <w:rFonts w:ascii="宋体" w:cs="宋体" w:hint="eastAsia"/>
                <w:kern w:val="0"/>
                <w:sz w:val="18"/>
                <w:szCs w:val="18"/>
              </w:rPr>
              <w:t xml:space="preserve">  金属工具、模具</w:t>
            </w:r>
          </w:p>
          <w:p w14:paraId="6A1D8E46" w14:textId="77777777" w:rsidR="0067508D" w:rsidRDefault="0067508D" w:rsidP="0067508D">
            <w:pPr>
              <w:autoSpaceDE w:val="0"/>
              <w:autoSpaceDN w:val="0"/>
              <w:spacing w:line="291" w:lineRule="exact"/>
              <w:ind w:left="7" w:right="7"/>
              <w:rPr>
                <w:rFonts w:ascii="宋体"/>
                <w:kern w:val="0"/>
                <w:sz w:val="2"/>
                <w:szCs w:val="2"/>
              </w:rPr>
            </w:pPr>
          </w:p>
          <w:p w14:paraId="0AE80925" w14:textId="77777777" w:rsidR="0067508D" w:rsidRDefault="0067508D" w:rsidP="0067508D">
            <w:pPr>
              <w:autoSpaceDE w:val="0"/>
              <w:autoSpaceDN w:val="0"/>
              <w:spacing w:line="291" w:lineRule="exact"/>
              <w:ind w:left="7" w:right="7"/>
              <w:rPr>
                <w:rFonts w:ascii="宋体"/>
                <w:kern w:val="0"/>
                <w:sz w:val="2"/>
                <w:szCs w:val="2"/>
              </w:rPr>
            </w:pPr>
          </w:p>
          <w:p w14:paraId="02B391A2" w14:textId="77777777" w:rsidR="0067508D" w:rsidRDefault="0067508D" w:rsidP="0067508D">
            <w:pPr>
              <w:autoSpaceDE w:val="0"/>
              <w:autoSpaceDN w:val="0"/>
              <w:spacing w:line="291" w:lineRule="exact"/>
              <w:ind w:left="7" w:right="7"/>
              <w:rPr>
                <w:rFonts w:ascii="宋体"/>
                <w:kern w:val="0"/>
                <w:sz w:val="2"/>
                <w:szCs w:val="2"/>
              </w:rPr>
            </w:pPr>
          </w:p>
          <w:p w14:paraId="3DE6A860" w14:textId="77777777" w:rsidR="0067508D" w:rsidRDefault="0067508D" w:rsidP="0067508D">
            <w:pPr>
              <w:autoSpaceDE w:val="0"/>
              <w:autoSpaceDN w:val="0"/>
              <w:spacing w:line="291" w:lineRule="exact"/>
              <w:ind w:left="7" w:right="7"/>
              <w:rPr>
                <w:rFonts w:ascii="宋体"/>
                <w:kern w:val="0"/>
                <w:sz w:val="2"/>
                <w:szCs w:val="2"/>
              </w:rPr>
            </w:pPr>
          </w:p>
          <w:p w14:paraId="54D65161" w14:textId="77777777" w:rsidR="0067508D" w:rsidRDefault="0067508D" w:rsidP="0067508D">
            <w:pPr>
              <w:autoSpaceDE w:val="0"/>
              <w:autoSpaceDN w:val="0"/>
              <w:spacing w:line="291" w:lineRule="exact"/>
              <w:ind w:left="7" w:right="7"/>
              <w:rPr>
                <w:rFonts w:ascii="宋体"/>
                <w:kern w:val="0"/>
                <w:sz w:val="2"/>
                <w:szCs w:val="2"/>
              </w:rPr>
            </w:pPr>
          </w:p>
        </w:tc>
        <w:tc>
          <w:tcPr>
            <w:tcW w:w="352" w:type="dxa"/>
            <w:tcBorders>
              <w:top w:val="single" w:sz="8" w:space="0" w:color="auto"/>
              <w:left w:val="single" w:sz="8" w:space="0" w:color="auto"/>
              <w:bottom w:val="single" w:sz="8" w:space="0" w:color="auto"/>
              <w:right w:val="single" w:sz="8" w:space="0" w:color="auto"/>
            </w:tcBorders>
          </w:tcPr>
          <w:p w14:paraId="3CFCD34D" w14:textId="77777777" w:rsidR="0067508D" w:rsidRDefault="0067508D" w:rsidP="0067508D">
            <w:pPr>
              <w:autoSpaceDE w:val="0"/>
              <w:autoSpaceDN w:val="0"/>
              <w:spacing w:line="255" w:lineRule="exact"/>
              <w:ind w:left="7" w:right="7"/>
              <w:jc w:val="center"/>
              <w:rPr>
                <w:rFonts w:ascii="宋体"/>
                <w:kern w:val="0"/>
                <w:sz w:val="18"/>
                <w:szCs w:val="18"/>
              </w:rPr>
            </w:pPr>
            <w:r>
              <w:rPr>
                <w:rFonts w:ascii="宋体" w:hAnsi="宋体" w:cs="宋体" w:hint="eastAsia"/>
                <w:kern w:val="0"/>
                <w:sz w:val="18"/>
                <w:szCs w:val="18"/>
              </w:rPr>
              <w:t>5</w:t>
            </w:r>
          </w:p>
          <w:p w14:paraId="4A42FB60" w14:textId="77777777" w:rsidR="0067508D" w:rsidRDefault="0067508D" w:rsidP="0067508D">
            <w:pPr>
              <w:autoSpaceDE w:val="0"/>
              <w:autoSpaceDN w:val="0"/>
              <w:spacing w:line="295" w:lineRule="exact"/>
              <w:ind w:left="7" w:right="7"/>
              <w:jc w:val="center"/>
              <w:rPr>
                <w:rFonts w:ascii="宋体"/>
                <w:kern w:val="0"/>
                <w:sz w:val="18"/>
                <w:szCs w:val="18"/>
              </w:rPr>
            </w:pPr>
          </w:p>
          <w:p w14:paraId="06B279E1" w14:textId="77777777" w:rsidR="0067508D" w:rsidRDefault="0067508D" w:rsidP="0067508D">
            <w:pPr>
              <w:autoSpaceDE w:val="0"/>
              <w:autoSpaceDN w:val="0"/>
              <w:spacing w:line="295" w:lineRule="exact"/>
              <w:ind w:left="7" w:right="7"/>
              <w:jc w:val="center"/>
              <w:rPr>
                <w:rFonts w:ascii="宋体"/>
                <w:kern w:val="0"/>
                <w:sz w:val="18"/>
                <w:szCs w:val="18"/>
              </w:rPr>
            </w:pPr>
          </w:p>
          <w:p w14:paraId="07FA64B7" w14:textId="77777777" w:rsidR="0067508D" w:rsidRDefault="0067508D" w:rsidP="0067508D">
            <w:pPr>
              <w:autoSpaceDE w:val="0"/>
              <w:autoSpaceDN w:val="0"/>
              <w:spacing w:line="295" w:lineRule="exact"/>
              <w:ind w:left="7" w:right="7"/>
              <w:jc w:val="center"/>
              <w:rPr>
                <w:rFonts w:ascii="宋体"/>
                <w:kern w:val="0"/>
                <w:sz w:val="18"/>
                <w:szCs w:val="18"/>
              </w:rPr>
            </w:pPr>
          </w:p>
          <w:p w14:paraId="2BF667E5" w14:textId="77777777" w:rsidR="0067508D" w:rsidRDefault="0067508D" w:rsidP="0067508D">
            <w:pPr>
              <w:autoSpaceDE w:val="0"/>
              <w:autoSpaceDN w:val="0"/>
              <w:spacing w:line="295" w:lineRule="exact"/>
              <w:ind w:left="7" w:right="7"/>
              <w:jc w:val="center"/>
              <w:rPr>
                <w:rFonts w:ascii="宋体"/>
                <w:kern w:val="0"/>
                <w:sz w:val="18"/>
                <w:szCs w:val="18"/>
              </w:rPr>
            </w:pPr>
          </w:p>
          <w:p w14:paraId="26FC8480" w14:textId="77777777" w:rsidR="0067508D" w:rsidRDefault="0067508D" w:rsidP="0067508D">
            <w:pPr>
              <w:autoSpaceDE w:val="0"/>
              <w:autoSpaceDN w:val="0"/>
              <w:spacing w:line="295" w:lineRule="exact"/>
              <w:ind w:left="7" w:right="7"/>
              <w:jc w:val="center"/>
              <w:rPr>
                <w:rFonts w:ascii="宋体"/>
                <w:kern w:val="0"/>
                <w:sz w:val="18"/>
                <w:szCs w:val="18"/>
              </w:rPr>
            </w:pPr>
          </w:p>
        </w:tc>
        <w:tc>
          <w:tcPr>
            <w:tcW w:w="368" w:type="dxa"/>
            <w:tcBorders>
              <w:top w:val="single" w:sz="8" w:space="0" w:color="auto"/>
              <w:left w:val="single" w:sz="8" w:space="0" w:color="auto"/>
              <w:bottom w:val="single" w:sz="8" w:space="0" w:color="auto"/>
              <w:right w:val="single" w:sz="8" w:space="0" w:color="auto"/>
            </w:tcBorders>
          </w:tcPr>
          <w:p w14:paraId="4073E0D7" w14:textId="77777777" w:rsidR="0067508D" w:rsidRDefault="0067508D" w:rsidP="0067508D">
            <w:pPr>
              <w:autoSpaceDE w:val="0"/>
              <w:autoSpaceDN w:val="0"/>
              <w:spacing w:line="259" w:lineRule="exact"/>
              <w:ind w:left="7" w:right="7"/>
              <w:jc w:val="center"/>
              <w:rPr>
                <w:rFonts w:ascii="宋体"/>
                <w:spacing w:val="-2"/>
                <w:kern w:val="0"/>
                <w:sz w:val="18"/>
                <w:szCs w:val="18"/>
              </w:rPr>
            </w:pPr>
            <w:r>
              <w:rPr>
                <w:rFonts w:ascii="宋体" w:hAnsi="宋体" w:cs="宋体" w:hint="eastAsia"/>
                <w:spacing w:val="-2"/>
                <w:kern w:val="0"/>
                <w:sz w:val="18"/>
                <w:szCs w:val="18"/>
              </w:rPr>
              <w:t>22</w:t>
            </w:r>
          </w:p>
          <w:p w14:paraId="388576BE" w14:textId="77777777" w:rsidR="0067508D" w:rsidRDefault="0067508D" w:rsidP="0067508D">
            <w:pPr>
              <w:autoSpaceDE w:val="0"/>
              <w:autoSpaceDN w:val="0"/>
              <w:spacing w:line="295" w:lineRule="exact"/>
              <w:ind w:left="7" w:right="7"/>
              <w:jc w:val="center"/>
              <w:rPr>
                <w:rFonts w:ascii="宋体"/>
                <w:spacing w:val="-2"/>
                <w:kern w:val="0"/>
                <w:sz w:val="18"/>
                <w:szCs w:val="18"/>
              </w:rPr>
            </w:pPr>
          </w:p>
          <w:p w14:paraId="73291A4E" w14:textId="77777777" w:rsidR="0067508D" w:rsidRDefault="0067508D" w:rsidP="0067508D">
            <w:pPr>
              <w:autoSpaceDE w:val="0"/>
              <w:autoSpaceDN w:val="0"/>
              <w:spacing w:line="295" w:lineRule="exact"/>
              <w:ind w:left="7" w:right="7"/>
              <w:jc w:val="center"/>
              <w:rPr>
                <w:rFonts w:ascii="宋体"/>
                <w:spacing w:val="-2"/>
                <w:kern w:val="0"/>
                <w:sz w:val="18"/>
                <w:szCs w:val="18"/>
              </w:rPr>
            </w:pPr>
          </w:p>
          <w:p w14:paraId="0AE326E3" w14:textId="77777777" w:rsidR="0067508D" w:rsidRDefault="0067508D" w:rsidP="0067508D">
            <w:pPr>
              <w:autoSpaceDE w:val="0"/>
              <w:autoSpaceDN w:val="0"/>
              <w:spacing w:line="295" w:lineRule="exact"/>
              <w:ind w:left="7" w:right="7"/>
              <w:jc w:val="center"/>
              <w:rPr>
                <w:rFonts w:ascii="宋体"/>
                <w:spacing w:val="-2"/>
                <w:kern w:val="0"/>
                <w:sz w:val="18"/>
                <w:szCs w:val="18"/>
              </w:rPr>
            </w:pPr>
          </w:p>
          <w:p w14:paraId="47579261" w14:textId="77777777" w:rsidR="0067508D" w:rsidRDefault="0067508D" w:rsidP="0067508D">
            <w:pPr>
              <w:autoSpaceDE w:val="0"/>
              <w:autoSpaceDN w:val="0"/>
              <w:spacing w:line="295" w:lineRule="exact"/>
              <w:ind w:left="7" w:right="7"/>
              <w:jc w:val="center"/>
              <w:rPr>
                <w:rFonts w:ascii="宋体"/>
                <w:spacing w:val="-2"/>
                <w:kern w:val="0"/>
                <w:sz w:val="18"/>
                <w:szCs w:val="18"/>
              </w:rPr>
            </w:pPr>
          </w:p>
          <w:p w14:paraId="05976AC2" w14:textId="77777777" w:rsidR="0067508D" w:rsidRDefault="0067508D" w:rsidP="0067508D">
            <w:pPr>
              <w:autoSpaceDE w:val="0"/>
              <w:autoSpaceDN w:val="0"/>
              <w:spacing w:line="295" w:lineRule="exact"/>
              <w:ind w:left="7" w:right="7"/>
              <w:jc w:val="center"/>
              <w:rPr>
                <w:rFonts w:ascii="宋体"/>
                <w:spacing w:val="-2"/>
                <w:kern w:val="0"/>
                <w:sz w:val="18"/>
                <w:szCs w:val="18"/>
              </w:rPr>
            </w:pPr>
          </w:p>
        </w:tc>
        <w:tc>
          <w:tcPr>
            <w:tcW w:w="2300" w:type="dxa"/>
            <w:tcBorders>
              <w:top w:val="single" w:sz="8" w:space="0" w:color="auto"/>
              <w:left w:val="single" w:sz="8" w:space="0" w:color="auto"/>
              <w:bottom w:val="single" w:sz="8" w:space="0" w:color="auto"/>
              <w:right w:val="single" w:sz="12" w:space="0" w:color="auto"/>
            </w:tcBorders>
          </w:tcPr>
          <w:p w14:paraId="1CE74DF3" w14:textId="77777777" w:rsidR="0067508D" w:rsidRDefault="0067508D" w:rsidP="0067508D">
            <w:pPr>
              <w:autoSpaceDE w:val="0"/>
              <w:autoSpaceDN w:val="0"/>
              <w:spacing w:line="295" w:lineRule="exact"/>
              <w:ind w:left="7" w:right="7"/>
              <w:rPr>
                <w:rFonts w:ascii="宋体"/>
                <w:spacing w:val="8"/>
                <w:kern w:val="0"/>
                <w:sz w:val="18"/>
                <w:szCs w:val="18"/>
              </w:rPr>
            </w:pPr>
            <w:r>
              <w:rPr>
                <w:rFonts w:ascii="宋体" w:cs="宋体" w:hint="eastAsia"/>
                <w:kern w:val="0"/>
                <w:sz w:val="18"/>
                <w:szCs w:val="18"/>
              </w:rPr>
              <w:t xml:space="preserve"> </w:t>
            </w:r>
            <w:r>
              <w:rPr>
                <w:rFonts w:ascii="宋体" w:cs="宋体" w:hint="eastAsia"/>
                <w:spacing w:val="8"/>
                <w:kern w:val="0"/>
                <w:sz w:val="18"/>
                <w:szCs w:val="18"/>
              </w:rPr>
              <w:t xml:space="preserve"> 金属工具含刀具(如车刨</w:t>
            </w:r>
          </w:p>
          <w:p w14:paraId="70A622F7" w14:textId="77777777" w:rsidR="0067508D" w:rsidRDefault="0067508D" w:rsidP="0067508D">
            <w:pPr>
              <w:autoSpaceDE w:val="0"/>
              <w:autoSpaceDN w:val="0"/>
              <w:spacing w:line="273" w:lineRule="exact"/>
              <w:ind w:left="7" w:right="7"/>
              <w:rPr>
                <w:rFonts w:ascii="宋体"/>
                <w:kern w:val="0"/>
                <w:sz w:val="18"/>
                <w:szCs w:val="18"/>
              </w:rPr>
            </w:pPr>
            <w:r>
              <w:rPr>
                <w:rFonts w:ascii="宋体" w:cs="宋体" w:hint="eastAsia"/>
                <w:spacing w:val="1"/>
                <w:kern w:val="0"/>
                <w:sz w:val="18"/>
                <w:szCs w:val="18"/>
              </w:rPr>
              <w:t>刀</w:t>
            </w:r>
            <w:r>
              <w:rPr>
                <w:rFonts w:ascii="宋体" w:cs="宋体" w:hint="eastAsia"/>
                <w:spacing w:val="-43"/>
                <w:kern w:val="0"/>
                <w:sz w:val="18"/>
                <w:szCs w:val="18"/>
              </w:rPr>
              <w:t>、</w:t>
            </w:r>
            <w:r>
              <w:rPr>
                <w:rFonts w:ascii="宋体" w:cs="宋体" w:hint="eastAsia"/>
                <w:kern w:val="0"/>
                <w:sz w:val="18"/>
                <w:szCs w:val="18"/>
              </w:rPr>
              <w:t>铣刀</w:t>
            </w:r>
            <w:r>
              <w:rPr>
                <w:rFonts w:ascii="宋体" w:cs="宋体" w:hint="eastAsia"/>
                <w:spacing w:val="-44"/>
                <w:kern w:val="0"/>
                <w:sz w:val="18"/>
                <w:szCs w:val="18"/>
              </w:rPr>
              <w:t>、</w:t>
            </w:r>
            <w:r>
              <w:rPr>
                <w:rFonts w:ascii="宋体" w:cs="宋体" w:hint="eastAsia"/>
                <w:kern w:val="0"/>
                <w:sz w:val="18"/>
                <w:szCs w:val="18"/>
              </w:rPr>
              <w:t>钻头</w:t>
            </w:r>
            <w:r>
              <w:rPr>
                <w:rFonts w:ascii="宋体" w:cs="宋体" w:hint="eastAsia"/>
                <w:spacing w:val="-44"/>
                <w:kern w:val="0"/>
                <w:sz w:val="18"/>
                <w:szCs w:val="18"/>
              </w:rPr>
              <w:t>、</w:t>
            </w:r>
            <w:r>
              <w:rPr>
                <w:rFonts w:ascii="宋体" w:cs="宋体" w:hint="eastAsia"/>
                <w:kern w:val="0"/>
                <w:sz w:val="18"/>
                <w:szCs w:val="18"/>
              </w:rPr>
              <w:t>丝锥等)</w:t>
            </w:r>
            <w:r>
              <w:rPr>
                <w:rFonts w:ascii="宋体" w:cs="宋体" w:hint="eastAsia"/>
                <w:spacing w:val="-44"/>
                <w:kern w:val="0"/>
                <w:sz w:val="18"/>
                <w:szCs w:val="18"/>
              </w:rPr>
              <w:t>，</w:t>
            </w:r>
            <w:r>
              <w:rPr>
                <w:rFonts w:ascii="宋体" w:cs="宋体" w:hint="eastAsia"/>
                <w:kern w:val="0"/>
                <w:sz w:val="18"/>
                <w:szCs w:val="18"/>
              </w:rPr>
              <w:t>锯削</w:t>
            </w:r>
          </w:p>
          <w:p w14:paraId="309846B5" w14:textId="77777777" w:rsidR="0067508D" w:rsidRDefault="0067508D" w:rsidP="0067508D">
            <w:pPr>
              <w:autoSpaceDE w:val="0"/>
              <w:autoSpaceDN w:val="0"/>
              <w:spacing w:line="270" w:lineRule="exact"/>
              <w:ind w:left="7" w:right="7"/>
              <w:rPr>
                <w:rFonts w:ascii="宋体"/>
                <w:kern w:val="0"/>
                <w:sz w:val="18"/>
                <w:szCs w:val="18"/>
              </w:rPr>
            </w:pPr>
            <w:r>
              <w:rPr>
                <w:rFonts w:ascii="宋体" w:cs="宋体" w:hint="eastAsia"/>
                <w:kern w:val="0"/>
                <w:sz w:val="18"/>
                <w:szCs w:val="18"/>
              </w:rPr>
              <w:t>工具(如锯条</w:t>
            </w:r>
            <w:r>
              <w:rPr>
                <w:rFonts w:ascii="宋体" w:cs="宋体" w:hint="eastAsia"/>
                <w:spacing w:val="-19"/>
                <w:kern w:val="0"/>
                <w:sz w:val="18"/>
                <w:szCs w:val="18"/>
              </w:rPr>
              <w:t>、</w:t>
            </w:r>
            <w:r>
              <w:rPr>
                <w:rFonts w:ascii="宋体" w:cs="宋体" w:hint="eastAsia"/>
                <w:kern w:val="0"/>
                <w:sz w:val="18"/>
                <w:szCs w:val="18"/>
              </w:rPr>
              <w:t>锯片等)</w:t>
            </w:r>
            <w:r>
              <w:rPr>
                <w:rFonts w:ascii="宋体" w:cs="宋体" w:hint="eastAsia"/>
                <w:spacing w:val="-19"/>
                <w:kern w:val="0"/>
                <w:sz w:val="18"/>
                <w:szCs w:val="18"/>
              </w:rPr>
              <w:t>、</w:t>
            </w:r>
            <w:r>
              <w:rPr>
                <w:rFonts w:ascii="宋体" w:cs="宋体" w:hint="eastAsia"/>
                <w:kern w:val="0"/>
                <w:sz w:val="18"/>
                <w:szCs w:val="18"/>
              </w:rPr>
              <w:t>手工</w:t>
            </w:r>
          </w:p>
          <w:p w14:paraId="5CDD53A9" w14:textId="77777777" w:rsidR="0067508D" w:rsidRDefault="0067508D" w:rsidP="0067508D">
            <w:pPr>
              <w:autoSpaceDE w:val="0"/>
              <w:autoSpaceDN w:val="0"/>
              <w:spacing w:line="270" w:lineRule="exact"/>
              <w:ind w:left="7" w:right="7"/>
              <w:rPr>
                <w:rFonts w:ascii="宋体"/>
                <w:kern w:val="0"/>
                <w:sz w:val="18"/>
                <w:szCs w:val="18"/>
              </w:rPr>
            </w:pPr>
            <w:r>
              <w:rPr>
                <w:rFonts w:ascii="宋体" w:cs="宋体" w:hint="eastAsia"/>
                <w:kern w:val="0"/>
                <w:sz w:val="18"/>
                <w:szCs w:val="18"/>
              </w:rPr>
              <w:t>工具(如扳手</w:t>
            </w:r>
            <w:r>
              <w:rPr>
                <w:rFonts w:ascii="宋体" w:cs="宋体" w:hint="eastAsia"/>
                <w:spacing w:val="-28"/>
                <w:kern w:val="0"/>
                <w:sz w:val="18"/>
                <w:szCs w:val="18"/>
              </w:rPr>
              <w:t>、</w:t>
            </w:r>
            <w:r>
              <w:rPr>
                <w:rFonts w:ascii="宋体" w:cs="宋体" w:hint="eastAsia"/>
                <w:kern w:val="0"/>
                <w:sz w:val="18"/>
                <w:szCs w:val="18"/>
              </w:rPr>
              <w:t>钳子</w:t>
            </w:r>
            <w:r>
              <w:rPr>
                <w:rFonts w:ascii="宋体" w:cs="宋体" w:hint="eastAsia"/>
                <w:spacing w:val="-28"/>
                <w:kern w:val="0"/>
                <w:sz w:val="18"/>
                <w:szCs w:val="18"/>
              </w:rPr>
              <w:t>、</w:t>
            </w:r>
            <w:r>
              <w:rPr>
                <w:rFonts w:ascii="宋体" w:cs="宋体" w:hint="eastAsia"/>
                <w:kern w:val="0"/>
                <w:sz w:val="18"/>
                <w:szCs w:val="18"/>
              </w:rPr>
              <w:t>锤子</w:t>
            </w:r>
            <w:r>
              <w:rPr>
                <w:rFonts w:ascii="宋体" w:cs="宋体" w:hint="eastAsia"/>
                <w:spacing w:val="-28"/>
                <w:kern w:val="0"/>
                <w:sz w:val="18"/>
                <w:szCs w:val="18"/>
              </w:rPr>
              <w:t>、</w:t>
            </w:r>
            <w:r>
              <w:rPr>
                <w:rFonts w:ascii="宋体" w:cs="宋体" w:hint="eastAsia"/>
                <w:kern w:val="0"/>
                <w:sz w:val="18"/>
                <w:szCs w:val="18"/>
              </w:rPr>
              <w:t>锉</w:t>
            </w:r>
          </w:p>
          <w:p w14:paraId="31DF664B" w14:textId="77777777" w:rsidR="0067508D" w:rsidRDefault="0067508D" w:rsidP="0067508D">
            <w:pPr>
              <w:autoSpaceDE w:val="0"/>
              <w:autoSpaceDN w:val="0"/>
              <w:spacing w:line="277" w:lineRule="exact"/>
              <w:ind w:left="7" w:right="7"/>
              <w:rPr>
                <w:rFonts w:ascii="宋体"/>
                <w:kern w:val="0"/>
                <w:sz w:val="18"/>
                <w:szCs w:val="18"/>
              </w:rPr>
            </w:pPr>
            <w:r>
              <w:rPr>
                <w:rFonts w:ascii="宋体" w:cs="宋体" w:hint="eastAsia"/>
                <w:kern w:val="0"/>
                <w:sz w:val="18"/>
                <w:szCs w:val="18"/>
              </w:rPr>
              <w:t>刀</w:t>
            </w:r>
            <w:r>
              <w:rPr>
                <w:rFonts w:ascii="宋体" w:cs="宋体" w:hint="eastAsia"/>
                <w:spacing w:val="-42"/>
                <w:kern w:val="0"/>
                <w:sz w:val="18"/>
                <w:szCs w:val="18"/>
              </w:rPr>
              <w:t>、</w:t>
            </w:r>
            <w:r>
              <w:rPr>
                <w:rFonts w:ascii="宋体" w:cs="宋体" w:hint="eastAsia"/>
                <w:kern w:val="0"/>
                <w:sz w:val="18"/>
                <w:szCs w:val="18"/>
              </w:rPr>
              <w:t>喷漆枪</w:t>
            </w:r>
            <w:r>
              <w:rPr>
                <w:rFonts w:ascii="宋体" w:cs="宋体" w:hint="eastAsia"/>
                <w:spacing w:val="-42"/>
                <w:kern w:val="0"/>
                <w:sz w:val="18"/>
                <w:szCs w:val="18"/>
              </w:rPr>
              <w:t>、</w:t>
            </w:r>
            <w:r>
              <w:rPr>
                <w:rFonts w:ascii="宋体" w:cs="宋体" w:hint="eastAsia"/>
                <w:kern w:val="0"/>
                <w:sz w:val="18"/>
                <w:szCs w:val="18"/>
              </w:rPr>
              <w:t>喷灯等)和其他金</w:t>
            </w:r>
          </w:p>
          <w:p w14:paraId="6264144D" w14:textId="77777777" w:rsidR="0067508D" w:rsidRDefault="0067508D" w:rsidP="0067508D">
            <w:pPr>
              <w:autoSpaceDE w:val="0"/>
              <w:autoSpaceDN w:val="0"/>
              <w:spacing w:line="259" w:lineRule="exact"/>
              <w:ind w:left="7" w:right="7"/>
              <w:rPr>
                <w:rFonts w:ascii="宋体"/>
                <w:kern w:val="0"/>
                <w:sz w:val="18"/>
                <w:szCs w:val="18"/>
              </w:rPr>
            </w:pPr>
            <w:r>
              <w:rPr>
                <w:rFonts w:ascii="宋体" w:cs="宋体" w:hint="eastAsia"/>
                <w:kern w:val="0"/>
                <w:sz w:val="18"/>
                <w:szCs w:val="18"/>
              </w:rPr>
              <w:t>属工具</w:t>
            </w:r>
          </w:p>
        </w:tc>
      </w:tr>
      <w:tr w:rsidR="0067508D" w14:paraId="7F55850E" w14:textId="77777777" w:rsidTr="0067508D">
        <w:trPr>
          <w:cantSplit/>
          <w:trHeight w:val="1278"/>
        </w:trPr>
        <w:tc>
          <w:tcPr>
            <w:tcW w:w="0" w:type="auto"/>
            <w:vMerge/>
            <w:tcBorders>
              <w:top w:val="single" w:sz="8" w:space="0" w:color="auto"/>
              <w:left w:val="single" w:sz="12" w:space="0" w:color="auto"/>
              <w:bottom w:val="single" w:sz="4" w:space="0" w:color="auto"/>
              <w:right w:val="single" w:sz="8" w:space="0" w:color="auto"/>
            </w:tcBorders>
            <w:vAlign w:val="center"/>
          </w:tcPr>
          <w:p w14:paraId="21A441A4" w14:textId="77777777" w:rsidR="0067508D" w:rsidRDefault="0067508D" w:rsidP="0067508D">
            <w:pPr>
              <w:widowControl/>
              <w:jc w:val="left"/>
              <w:rPr>
                <w:rFonts w:ascii="宋体"/>
                <w:kern w:val="0"/>
                <w:sz w:val="18"/>
                <w:szCs w:val="18"/>
              </w:rPr>
            </w:pPr>
          </w:p>
        </w:tc>
        <w:tc>
          <w:tcPr>
            <w:tcW w:w="180" w:type="dxa"/>
            <w:vMerge w:val="restart"/>
            <w:tcBorders>
              <w:top w:val="single" w:sz="8" w:space="0" w:color="auto"/>
              <w:left w:val="single" w:sz="8" w:space="0" w:color="auto"/>
              <w:bottom w:val="single" w:sz="4" w:space="0" w:color="auto"/>
              <w:right w:val="single" w:sz="8" w:space="0" w:color="auto"/>
            </w:tcBorders>
          </w:tcPr>
          <w:p w14:paraId="3576F79C" w14:textId="77777777" w:rsidR="0067508D" w:rsidRDefault="0067508D" w:rsidP="0067508D">
            <w:pPr>
              <w:autoSpaceDE w:val="0"/>
              <w:autoSpaceDN w:val="0"/>
              <w:spacing w:line="237" w:lineRule="exact"/>
              <w:ind w:left="7" w:right="7"/>
              <w:jc w:val="center"/>
              <w:rPr>
                <w:rFonts w:ascii="宋体" w:hAnsi="宋体" w:cs="宋体"/>
                <w:kern w:val="0"/>
                <w:sz w:val="18"/>
                <w:szCs w:val="18"/>
              </w:rPr>
            </w:pPr>
            <w:r>
              <w:rPr>
                <w:rFonts w:ascii="宋体" w:hAnsi="宋体" w:cs="宋体" w:hint="eastAsia"/>
                <w:kern w:val="0"/>
                <w:sz w:val="18"/>
                <w:szCs w:val="18"/>
              </w:rPr>
              <w:t>3</w:t>
            </w:r>
          </w:p>
          <w:p w14:paraId="3005FD01" w14:textId="77777777" w:rsidR="0067508D" w:rsidRDefault="0067508D" w:rsidP="0067508D">
            <w:pPr>
              <w:autoSpaceDE w:val="0"/>
              <w:autoSpaceDN w:val="0"/>
              <w:spacing w:line="320" w:lineRule="exact"/>
              <w:ind w:left="7" w:right="7"/>
              <w:jc w:val="center"/>
              <w:rPr>
                <w:rFonts w:ascii="宋体"/>
                <w:kern w:val="0"/>
                <w:sz w:val="18"/>
                <w:szCs w:val="18"/>
              </w:rPr>
            </w:pPr>
          </w:p>
          <w:p w14:paraId="70C7E754" w14:textId="77777777" w:rsidR="0067508D" w:rsidRDefault="0067508D" w:rsidP="0067508D">
            <w:pPr>
              <w:autoSpaceDE w:val="0"/>
              <w:autoSpaceDN w:val="0"/>
              <w:spacing w:line="320" w:lineRule="exact"/>
              <w:ind w:left="7" w:right="7"/>
              <w:jc w:val="center"/>
              <w:rPr>
                <w:rFonts w:ascii="宋体" w:hAnsi="宋体" w:cs="宋体"/>
                <w:kern w:val="0"/>
                <w:sz w:val="18"/>
                <w:szCs w:val="18"/>
              </w:rPr>
            </w:pPr>
            <w:r>
              <w:rPr>
                <w:rFonts w:ascii="宋体" w:hAnsi="宋体" w:cs="宋体" w:hint="eastAsia"/>
                <w:kern w:val="0"/>
                <w:sz w:val="18"/>
                <w:szCs w:val="18"/>
              </w:rPr>
              <w:t>3</w:t>
            </w:r>
          </w:p>
          <w:p w14:paraId="400264CC" w14:textId="77777777" w:rsidR="0067508D" w:rsidRDefault="0067508D" w:rsidP="0067508D">
            <w:pPr>
              <w:autoSpaceDE w:val="0"/>
              <w:autoSpaceDN w:val="0"/>
              <w:spacing w:line="316" w:lineRule="exact"/>
              <w:ind w:left="7" w:right="7"/>
              <w:jc w:val="center"/>
              <w:rPr>
                <w:rFonts w:ascii="宋体"/>
                <w:kern w:val="0"/>
                <w:sz w:val="18"/>
                <w:szCs w:val="18"/>
              </w:rPr>
            </w:pPr>
          </w:p>
          <w:p w14:paraId="36E1B383" w14:textId="77777777" w:rsidR="0067508D" w:rsidRDefault="0067508D" w:rsidP="0067508D">
            <w:pPr>
              <w:autoSpaceDE w:val="0"/>
              <w:autoSpaceDN w:val="0"/>
              <w:spacing w:line="320" w:lineRule="exact"/>
              <w:ind w:left="7" w:right="7"/>
              <w:jc w:val="center"/>
              <w:rPr>
                <w:rFonts w:ascii="宋体" w:hAnsi="宋体" w:cs="宋体"/>
                <w:kern w:val="0"/>
                <w:sz w:val="18"/>
                <w:szCs w:val="18"/>
              </w:rPr>
            </w:pPr>
            <w:r>
              <w:rPr>
                <w:rFonts w:ascii="宋体" w:hAnsi="宋体" w:cs="宋体" w:hint="eastAsia"/>
                <w:kern w:val="0"/>
                <w:sz w:val="18"/>
                <w:szCs w:val="18"/>
              </w:rPr>
              <w:t>3</w:t>
            </w:r>
          </w:p>
          <w:p w14:paraId="0BB0746C" w14:textId="77777777" w:rsidR="0067508D" w:rsidRDefault="0067508D" w:rsidP="0067508D">
            <w:pPr>
              <w:autoSpaceDE w:val="0"/>
              <w:autoSpaceDN w:val="0"/>
              <w:spacing w:line="316" w:lineRule="exact"/>
              <w:ind w:left="7" w:right="7"/>
              <w:jc w:val="center"/>
              <w:rPr>
                <w:rFonts w:ascii="宋体"/>
                <w:kern w:val="0"/>
                <w:sz w:val="18"/>
                <w:szCs w:val="18"/>
              </w:rPr>
            </w:pPr>
          </w:p>
          <w:p w14:paraId="0B6EFFD2" w14:textId="77777777" w:rsidR="0067508D" w:rsidRDefault="0067508D" w:rsidP="0067508D">
            <w:pPr>
              <w:autoSpaceDE w:val="0"/>
              <w:autoSpaceDN w:val="0"/>
              <w:spacing w:line="320" w:lineRule="exact"/>
              <w:ind w:left="7" w:right="7"/>
              <w:jc w:val="center"/>
              <w:rPr>
                <w:rFonts w:ascii="宋体" w:hAnsi="宋体" w:cs="宋体"/>
                <w:kern w:val="0"/>
                <w:sz w:val="18"/>
                <w:szCs w:val="18"/>
              </w:rPr>
            </w:pPr>
            <w:r>
              <w:rPr>
                <w:rFonts w:ascii="宋体" w:hAnsi="宋体" w:cs="宋体" w:hint="eastAsia"/>
                <w:kern w:val="0"/>
                <w:sz w:val="18"/>
                <w:szCs w:val="18"/>
              </w:rPr>
              <w:t>3</w:t>
            </w:r>
          </w:p>
          <w:p w14:paraId="3C58D1B0" w14:textId="77777777" w:rsidR="0067508D" w:rsidRDefault="0067508D" w:rsidP="0067508D">
            <w:pPr>
              <w:autoSpaceDE w:val="0"/>
              <w:autoSpaceDN w:val="0"/>
              <w:spacing w:line="291" w:lineRule="exact"/>
              <w:ind w:left="7" w:right="7"/>
              <w:jc w:val="center"/>
              <w:rPr>
                <w:rFonts w:ascii="宋体"/>
                <w:kern w:val="0"/>
                <w:sz w:val="18"/>
                <w:szCs w:val="18"/>
              </w:rPr>
            </w:pPr>
          </w:p>
          <w:p w14:paraId="367121D5" w14:textId="77777777" w:rsidR="0067508D" w:rsidRDefault="0067508D" w:rsidP="0067508D">
            <w:pPr>
              <w:autoSpaceDE w:val="0"/>
              <w:autoSpaceDN w:val="0"/>
              <w:spacing w:line="291" w:lineRule="exact"/>
              <w:ind w:left="7" w:right="7"/>
              <w:jc w:val="center"/>
              <w:rPr>
                <w:rFonts w:ascii="宋体"/>
                <w:kern w:val="0"/>
                <w:sz w:val="18"/>
                <w:szCs w:val="18"/>
              </w:rPr>
            </w:pPr>
          </w:p>
          <w:p w14:paraId="2D2BBA80" w14:textId="77777777" w:rsidR="0067508D" w:rsidRDefault="0067508D" w:rsidP="0067508D">
            <w:pPr>
              <w:autoSpaceDE w:val="0"/>
              <w:autoSpaceDN w:val="0"/>
              <w:spacing w:line="291" w:lineRule="exact"/>
              <w:ind w:left="7" w:right="7"/>
              <w:jc w:val="center"/>
              <w:rPr>
                <w:rFonts w:ascii="宋体"/>
                <w:kern w:val="0"/>
                <w:sz w:val="18"/>
                <w:szCs w:val="18"/>
              </w:rPr>
            </w:pPr>
          </w:p>
          <w:p w14:paraId="019E9D57" w14:textId="77777777" w:rsidR="0067508D" w:rsidRDefault="0067508D" w:rsidP="0067508D">
            <w:pPr>
              <w:autoSpaceDE w:val="0"/>
              <w:autoSpaceDN w:val="0"/>
              <w:spacing w:line="291" w:lineRule="exact"/>
              <w:ind w:left="7" w:right="7"/>
              <w:jc w:val="center"/>
              <w:rPr>
                <w:rFonts w:ascii="宋体"/>
                <w:kern w:val="0"/>
                <w:sz w:val="18"/>
                <w:szCs w:val="18"/>
              </w:rPr>
            </w:pPr>
          </w:p>
          <w:p w14:paraId="3D06C81B" w14:textId="77777777" w:rsidR="0067508D" w:rsidRDefault="0067508D" w:rsidP="0067508D">
            <w:pPr>
              <w:autoSpaceDE w:val="0"/>
              <w:autoSpaceDN w:val="0"/>
              <w:spacing w:line="291" w:lineRule="exact"/>
              <w:ind w:left="7" w:right="7"/>
              <w:jc w:val="center"/>
              <w:rPr>
                <w:rFonts w:ascii="宋体"/>
                <w:kern w:val="0"/>
                <w:sz w:val="18"/>
                <w:szCs w:val="18"/>
              </w:rPr>
            </w:pPr>
          </w:p>
        </w:tc>
        <w:tc>
          <w:tcPr>
            <w:tcW w:w="194" w:type="dxa"/>
            <w:tcBorders>
              <w:top w:val="single" w:sz="8" w:space="0" w:color="auto"/>
              <w:left w:val="single" w:sz="8" w:space="0" w:color="auto"/>
              <w:bottom w:val="single" w:sz="8" w:space="0" w:color="auto"/>
              <w:right w:val="single" w:sz="8" w:space="0" w:color="auto"/>
            </w:tcBorders>
          </w:tcPr>
          <w:p w14:paraId="483781CF" w14:textId="77777777" w:rsidR="0067508D" w:rsidRDefault="0067508D" w:rsidP="0067508D">
            <w:pPr>
              <w:autoSpaceDE w:val="0"/>
              <w:autoSpaceDN w:val="0"/>
              <w:spacing w:line="291" w:lineRule="exact"/>
              <w:ind w:left="7" w:right="7"/>
              <w:jc w:val="center"/>
              <w:rPr>
                <w:rFonts w:ascii="宋体"/>
                <w:kern w:val="0"/>
                <w:sz w:val="18"/>
                <w:szCs w:val="18"/>
              </w:rPr>
            </w:pPr>
          </w:p>
          <w:p w14:paraId="147BCAE1" w14:textId="77777777" w:rsidR="0067508D" w:rsidRDefault="0067508D" w:rsidP="0067508D">
            <w:pPr>
              <w:autoSpaceDE w:val="0"/>
              <w:autoSpaceDN w:val="0"/>
              <w:spacing w:line="291" w:lineRule="exact"/>
              <w:ind w:left="7" w:right="7"/>
              <w:jc w:val="center"/>
              <w:rPr>
                <w:rFonts w:ascii="宋体"/>
                <w:kern w:val="0"/>
                <w:sz w:val="18"/>
                <w:szCs w:val="18"/>
              </w:rPr>
            </w:pPr>
          </w:p>
          <w:p w14:paraId="6C22C3B2" w14:textId="77777777" w:rsidR="0067508D" w:rsidRDefault="0067508D" w:rsidP="0067508D">
            <w:pPr>
              <w:autoSpaceDE w:val="0"/>
              <w:autoSpaceDN w:val="0"/>
              <w:spacing w:line="295" w:lineRule="exact"/>
              <w:ind w:left="7" w:right="7"/>
              <w:jc w:val="center"/>
              <w:rPr>
                <w:rFonts w:ascii="宋体" w:hAnsi="宋体" w:cs="宋体"/>
                <w:spacing w:val="-1"/>
                <w:kern w:val="0"/>
                <w:sz w:val="18"/>
                <w:szCs w:val="18"/>
              </w:rPr>
            </w:pPr>
            <w:r>
              <w:rPr>
                <w:rFonts w:ascii="宋体" w:hAnsi="宋体" w:cs="宋体" w:hint="eastAsia"/>
                <w:spacing w:val="-1"/>
                <w:kern w:val="0"/>
                <w:sz w:val="18"/>
                <w:szCs w:val="18"/>
              </w:rPr>
              <w:t>1</w:t>
            </w:r>
          </w:p>
          <w:p w14:paraId="0CBA7915" w14:textId="77777777" w:rsidR="0067508D" w:rsidRDefault="0067508D" w:rsidP="0067508D">
            <w:pPr>
              <w:autoSpaceDE w:val="0"/>
              <w:autoSpaceDN w:val="0"/>
              <w:spacing w:line="399" w:lineRule="exact"/>
              <w:ind w:left="7" w:right="7"/>
              <w:jc w:val="center"/>
              <w:rPr>
                <w:rFonts w:ascii="宋体"/>
                <w:spacing w:val="-1"/>
                <w:kern w:val="0"/>
                <w:sz w:val="18"/>
                <w:szCs w:val="18"/>
              </w:rPr>
            </w:pPr>
          </w:p>
        </w:tc>
        <w:tc>
          <w:tcPr>
            <w:tcW w:w="1628" w:type="dxa"/>
            <w:tcBorders>
              <w:top w:val="single" w:sz="8" w:space="0" w:color="auto"/>
              <w:left w:val="single" w:sz="8" w:space="0" w:color="auto"/>
              <w:bottom w:val="single" w:sz="8" w:space="0" w:color="auto"/>
              <w:right w:val="single" w:sz="8" w:space="0" w:color="auto"/>
            </w:tcBorders>
          </w:tcPr>
          <w:p w14:paraId="68C3C004" w14:textId="77777777" w:rsidR="0067508D" w:rsidRDefault="0067508D" w:rsidP="0067508D">
            <w:pPr>
              <w:autoSpaceDE w:val="0"/>
              <w:autoSpaceDN w:val="0"/>
              <w:spacing w:line="270" w:lineRule="exact"/>
              <w:ind w:left="7" w:right="7"/>
              <w:rPr>
                <w:rFonts w:ascii="宋体"/>
                <w:kern w:val="0"/>
                <w:sz w:val="18"/>
                <w:szCs w:val="18"/>
              </w:rPr>
            </w:pPr>
            <w:r>
              <w:rPr>
                <w:rFonts w:ascii="宋体" w:cs="宋体" w:hint="eastAsia"/>
                <w:kern w:val="0"/>
                <w:sz w:val="18"/>
                <w:szCs w:val="18"/>
              </w:rPr>
              <w:t xml:space="preserve">  铝制器皿</w:t>
            </w:r>
            <w:r>
              <w:rPr>
                <w:rFonts w:ascii="宋体" w:cs="宋体" w:hint="eastAsia"/>
                <w:spacing w:val="-15"/>
                <w:kern w:val="0"/>
                <w:sz w:val="18"/>
                <w:szCs w:val="18"/>
              </w:rPr>
              <w:t>、</w:t>
            </w:r>
            <w:r>
              <w:rPr>
                <w:rFonts w:ascii="宋体" w:cs="宋体" w:hint="eastAsia"/>
                <w:kern w:val="0"/>
                <w:sz w:val="18"/>
                <w:szCs w:val="18"/>
              </w:rPr>
              <w:t>搪瓷制</w:t>
            </w:r>
          </w:p>
          <w:p w14:paraId="38AA4BCB" w14:textId="77777777" w:rsidR="0067508D" w:rsidRDefault="0067508D" w:rsidP="0067508D">
            <w:pPr>
              <w:autoSpaceDE w:val="0"/>
              <w:autoSpaceDN w:val="0"/>
              <w:spacing w:line="255" w:lineRule="exact"/>
              <w:ind w:left="7" w:right="7"/>
              <w:rPr>
                <w:rFonts w:ascii="宋体"/>
                <w:kern w:val="0"/>
                <w:sz w:val="18"/>
                <w:szCs w:val="18"/>
              </w:rPr>
            </w:pPr>
            <w:r>
              <w:rPr>
                <w:rFonts w:ascii="宋体" w:cs="宋体" w:hint="eastAsia"/>
                <w:kern w:val="0"/>
                <w:sz w:val="18"/>
                <w:szCs w:val="18"/>
              </w:rPr>
              <w:t xml:space="preserve">  品</w:t>
            </w:r>
          </w:p>
          <w:p w14:paraId="782A8BA0" w14:textId="77777777" w:rsidR="0067508D" w:rsidRDefault="0067508D" w:rsidP="0067508D">
            <w:pPr>
              <w:autoSpaceDE w:val="0"/>
              <w:autoSpaceDN w:val="0"/>
              <w:spacing w:line="378" w:lineRule="exact"/>
              <w:ind w:left="7" w:right="7"/>
              <w:rPr>
                <w:rFonts w:ascii="宋体"/>
                <w:kern w:val="0"/>
                <w:sz w:val="18"/>
                <w:szCs w:val="18"/>
              </w:rPr>
            </w:pPr>
            <w:r>
              <w:rPr>
                <w:rFonts w:ascii="宋体" w:cs="宋体" w:hint="eastAsia"/>
                <w:kern w:val="0"/>
                <w:sz w:val="18"/>
                <w:szCs w:val="18"/>
              </w:rPr>
              <w:t xml:space="preserve">    铝锅。铝饭盒、</w:t>
            </w:r>
          </w:p>
          <w:p w14:paraId="133B7403" w14:textId="77777777" w:rsidR="0067508D" w:rsidRDefault="0067508D" w:rsidP="0067508D">
            <w:pPr>
              <w:autoSpaceDE w:val="0"/>
              <w:autoSpaceDN w:val="0"/>
              <w:spacing w:line="266" w:lineRule="exact"/>
              <w:ind w:left="7" w:right="7"/>
              <w:rPr>
                <w:rFonts w:ascii="宋体"/>
                <w:kern w:val="0"/>
                <w:sz w:val="18"/>
                <w:szCs w:val="18"/>
              </w:rPr>
            </w:pPr>
            <w:r>
              <w:rPr>
                <w:rFonts w:ascii="宋体" w:cs="宋体" w:hint="eastAsia"/>
                <w:kern w:val="0"/>
                <w:sz w:val="18"/>
                <w:szCs w:val="18"/>
              </w:rPr>
              <w:t xml:space="preserve">    菜盒</w:t>
            </w:r>
          </w:p>
        </w:tc>
        <w:tc>
          <w:tcPr>
            <w:tcW w:w="352" w:type="dxa"/>
            <w:tcBorders>
              <w:top w:val="single" w:sz="8" w:space="0" w:color="auto"/>
              <w:left w:val="single" w:sz="8" w:space="0" w:color="auto"/>
              <w:bottom w:val="single" w:sz="8" w:space="0" w:color="auto"/>
              <w:right w:val="single" w:sz="8" w:space="0" w:color="auto"/>
            </w:tcBorders>
          </w:tcPr>
          <w:p w14:paraId="6ADE465E" w14:textId="77777777" w:rsidR="0067508D" w:rsidRDefault="0067508D" w:rsidP="0067508D">
            <w:pPr>
              <w:autoSpaceDE w:val="0"/>
              <w:autoSpaceDN w:val="0"/>
              <w:spacing w:line="295" w:lineRule="exact"/>
              <w:ind w:left="7" w:right="7"/>
              <w:jc w:val="center"/>
              <w:rPr>
                <w:rFonts w:ascii="宋体"/>
                <w:kern w:val="0"/>
                <w:sz w:val="18"/>
                <w:szCs w:val="18"/>
              </w:rPr>
            </w:pPr>
          </w:p>
          <w:p w14:paraId="6C3E7596" w14:textId="77777777" w:rsidR="0067508D" w:rsidRDefault="0067508D" w:rsidP="0067508D">
            <w:pPr>
              <w:autoSpaceDE w:val="0"/>
              <w:autoSpaceDN w:val="0"/>
              <w:spacing w:line="295" w:lineRule="exact"/>
              <w:ind w:left="7" w:right="7"/>
              <w:jc w:val="center"/>
              <w:rPr>
                <w:rFonts w:ascii="宋体"/>
                <w:kern w:val="0"/>
                <w:sz w:val="18"/>
                <w:szCs w:val="18"/>
              </w:rPr>
            </w:pPr>
          </w:p>
          <w:p w14:paraId="3331FBFF" w14:textId="77777777" w:rsidR="0067508D" w:rsidRDefault="0067508D" w:rsidP="0067508D">
            <w:pPr>
              <w:autoSpaceDE w:val="0"/>
              <w:autoSpaceDN w:val="0"/>
              <w:spacing w:line="302" w:lineRule="exact"/>
              <w:ind w:left="7" w:right="7"/>
              <w:jc w:val="center"/>
              <w:rPr>
                <w:rFonts w:ascii="宋体"/>
                <w:kern w:val="0"/>
                <w:sz w:val="18"/>
                <w:szCs w:val="18"/>
              </w:rPr>
            </w:pPr>
            <w:r>
              <w:rPr>
                <w:rFonts w:ascii="宋体" w:hAnsi="宋体" w:cs="宋体" w:hint="eastAsia"/>
                <w:kern w:val="0"/>
                <w:sz w:val="18"/>
                <w:szCs w:val="18"/>
              </w:rPr>
              <w:t>5</w:t>
            </w:r>
          </w:p>
          <w:p w14:paraId="1F9D2CE5" w14:textId="77777777" w:rsidR="0067508D" w:rsidRDefault="0067508D" w:rsidP="0067508D">
            <w:pPr>
              <w:autoSpaceDE w:val="0"/>
              <w:autoSpaceDN w:val="0"/>
              <w:spacing w:line="385" w:lineRule="exact"/>
              <w:ind w:left="7" w:right="7"/>
              <w:jc w:val="center"/>
              <w:rPr>
                <w:rFonts w:ascii="宋体"/>
                <w:kern w:val="0"/>
                <w:sz w:val="18"/>
                <w:szCs w:val="18"/>
              </w:rPr>
            </w:pPr>
          </w:p>
        </w:tc>
        <w:tc>
          <w:tcPr>
            <w:tcW w:w="368" w:type="dxa"/>
            <w:tcBorders>
              <w:top w:val="single" w:sz="8" w:space="0" w:color="auto"/>
              <w:left w:val="single" w:sz="8" w:space="0" w:color="auto"/>
              <w:bottom w:val="single" w:sz="8" w:space="0" w:color="auto"/>
              <w:right w:val="single" w:sz="8" w:space="0" w:color="auto"/>
            </w:tcBorders>
          </w:tcPr>
          <w:p w14:paraId="6BD01D10" w14:textId="77777777" w:rsidR="0067508D" w:rsidRDefault="0067508D" w:rsidP="0067508D">
            <w:pPr>
              <w:autoSpaceDE w:val="0"/>
              <w:autoSpaceDN w:val="0"/>
              <w:spacing w:line="298" w:lineRule="exact"/>
              <w:ind w:left="7" w:right="7"/>
              <w:jc w:val="center"/>
              <w:rPr>
                <w:rFonts w:ascii="宋体"/>
                <w:kern w:val="0"/>
                <w:sz w:val="18"/>
                <w:szCs w:val="18"/>
              </w:rPr>
            </w:pPr>
          </w:p>
          <w:p w14:paraId="29F7E0C8" w14:textId="77777777" w:rsidR="0067508D" w:rsidRDefault="0067508D" w:rsidP="0067508D">
            <w:pPr>
              <w:autoSpaceDE w:val="0"/>
              <w:autoSpaceDN w:val="0"/>
              <w:spacing w:line="298" w:lineRule="exact"/>
              <w:ind w:left="7" w:right="7"/>
              <w:jc w:val="center"/>
              <w:rPr>
                <w:rFonts w:ascii="宋体"/>
                <w:kern w:val="0"/>
                <w:sz w:val="18"/>
                <w:szCs w:val="18"/>
              </w:rPr>
            </w:pPr>
          </w:p>
          <w:p w14:paraId="257716C6" w14:textId="77777777" w:rsidR="0067508D" w:rsidRDefault="0067508D" w:rsidP="0067508D">
            <w:pPr>
              <w:autoSpaceDE w:val="0"/>
              <w:autoSpaceDN w:val="0"/>
              <w:spacing w:line="298" w:lineRule="exact"/>
              <w:ind w:left="7" w:right="7"/>
              <w:jc w:val="center"/>
              <w:rPr>
                <w:rFonts w:ascii="宋体"/>
                <w:spacing w:val="-2"/>
                <w:kern w:val="0"/>
                <w:sz w:val="18"/>
                <w:szCs w:val="18"/>
              </w:rPr>
            </w:pPr>
            <w:r>
              <w:rPr>
                <w:rFonts w:ascii="宋体" w:hAnsi="宋体" w:cs="宋体" w:hint="eastAsia"/>
                <w:spacing w:val="-2"/>
                <w:kern w:val="0"/>
                <w:sz w:val="18"/>
                <w:szCs w:val="18"/>
              </w:rPr>
              <w:t>21</w:t>
            </w:r>
          </w:p>
          <w:p w14:paraId="64B173A8" w14:textId="77777777" w:rsidR="0067508D" w:rsidRDefault="0067508D" w:rsidP="0067508D">
            <w:pPr>
              <w:autoSpaceDE w:val="0"/>
              <w:autoSpaceDN w:val="0"/>
              <w:spacing w:line="381" w:lineRule="exact"/>
              <w:ind w:left="7" w:right="7"/>
              <w:jc w:val="center"/>
              <w:rPr>
                <w:rFonts w:ascii="宋体"/>
                <w:spacing w:val="-2"/>
                <w:kern w:val="0"/>
                <w:sz w:val="18"/>
                <w:szCs w:val="18"/>
              </w:rPr>
            </w:pPr>
          </w:p>
        </w:tc>
        <w:tc>
          <w:tcPr>
            <w:tcW w:w="2300" w:type="dxa"/>
            <w:tcBorders>
              <w:top w:val="single" w:sz="8" w:space="0" w:color="auto"/>
              <w:left w:val="single" w:sz="8" w:space="0" w:color="auto"/>
              <w:bottom w:val="single" w:sz="8" w:space="0" w:color="auto"/>
              <w:right w:val="single" w:sz="12" w:space="0" w:color="auto"/>
            </w:tcBorders>
          </w:tcPr>
          <w:p w14:paraId="06AEEA0C" w14:textId="77777777" w:rsidR="0067508D" w:rsidRDefault="0067508D" w:rsidP="0067508D">
            <w:pPr>
              <w:autoSpaceDE w:val="0"/>
              <w:autoSpaceDN w:val="0"/>
              <w:spacing w:line="381" w:lineRule="exact"/>
              <w:ind w:left="2" w:right="2"/>
              <w:rPr>
                <w:kern w:val="0"/>
                <w:sz w:val="24"/>
              </w:rPr>
            </w:pPr>
          </w:p>
        </w:tc>
      </w:tr>
      <w:tr w:rsidR="0067508D" w14:paraId="537BB364" w14:textId="77777777" w:rsidTr="0067508D">
        <w:trPr>
          <w:cantSplit/>
          <w:trHeight w:val="640"/>
        </w:trPr>
        <w:tc>
          <w:tcPr>
            <w:tcW w:w="0" w:type="auto"/>
            <w:vMerge/>
            <w:tcBorders>
              <w:top w:val="single" w:sz="8" w:space="0" w:color="auto"/>
              <w:left w:val="single" w:sz="12" w:space="0" w:color="auto"/>
              <w:bottom w:val="single" w:sz="4" w:space="0" w:color="auto"/>
              <w:right w:val="single" w:sz="8" w:space="0" w:color="auto"/>
            </w:tcBorders>
            <w:vAlign w:val="center"/>
          </w:tcPr>
          <w:p w14:paraId="0EDE5ADB" w14:textId="77777777" w:rsidR="0067508D" w:rsidRDefault="0067508D" w:rsidP="0067508D">
            <w:pPr>
              <w:widowControl/>
              <w:jc w:val="left"/>
              <w:rPr>
                <w:rFonts w:ascii="宋体"/>
                <w:kern w:val="0"/>
                <w:sz w:val="18"/>
                <w:szCs w:val="18"/>
              </w:rPr>
            </w:pPr>
          </w:p>
        </w:tc>
        <w:tc>
          <w:tcPr>
            <w:tcW w:w="0" w:type="auto"/>
            <w:vMerge/>
            <w:tcBorders>
              <w:top w:val="single" w:sz="8" w:space="0" w:color="auto"/>
              <w:left w:val="single" w:sz="8" w:space="0" w:color="auto"/>
              <w:bottom w:val="single" w:sz="4" w:space="0" w:color="auto"/>
              <w:right w:val="single" w:sz="8" w:space="0" w:color="auto"/>
            </w:tcBorders>
            <w:vAlign w:val="center"/>
          </w:tcPr>
          <w:p w14:paraId="03504546" w14:textId="77777777" w:rsidR="0067508D" w:rsidRDefault="0067508D" w:rsidP="0067508D">
            <w:pPr>
              <w:widowControl/>
              <w:jc w:val="left"/>
              <w:rPr>
                <w:rFonts w:ascii="宋体"/>
                <w:kern w:val="0"/>
                <w:sz w:val="18"/>
                <w:szCs w:val="18"/>
              </w:rPr>
            </w:pPr>
          </w:p>
        </w:tc>
        <w:tc>
          <w:tcPr>
            <w:tcW w:w="194" w:type="dxa"/>
            <w:tcBorders>
              <w:top w:val="single" w:sz="8" w:space="0" w:color="auto"/>
              <w:left w:val="single" w:sz="8" w:space="0" w:color="auto"/>
              <w:bottom w:val="single" w:sz="8" w:space="0" w:color="auto"/>
              <w:right w:val="single" w:sz="8" w:space="0" w:color="auto"/>
            </w:tcBorders>
          </w:tcPr>
          <w:p w14:paraId="397E4D5F" w14:textId="77777777" w:rsidR="0067508D" w:rsidRDefault="0067508D" w:rsidP="0067508D">
            <w:pPr>
              <w:autoSpaceDE w:val="0"/>
              <w:autoSpaceDN w:val="0"/>
              <w:spacing w:line="237" w:lineRule="exact"/>
              <w:ind w:left="7" w:right="7"/>
              <w:jc w:val="center"/>
              <w:rPr>
                <w:rFonts w:ascii="宋体" w:hAnsi="宋体" w:cs="宋体"/>
                <w:spacing w:val="-2"/>
                <w:kern w:val="0"/>
                <w:sz w:val="18"/>
                <w:szCs w:val="18"/>
              </w:rPr>
            </w:pPr>
            <w:r>
              <w:rPr>
                <w:rFonts w:ascii="宋体" w:hAnsi="宋体" w:cs="宋体" w:hint="eastAsia"/>
                <w:spacing w:val="-2"/>
                <w:kern w:val="0"/>
                <w:sz w:val="18"/>
                <w:szCs w:val="18"/>
              </w:rPr>
              <w:t>2</w:t>
            </w:r>
          </w:p>
          <w:p w14:paraId="3D6AFF2B" w14:textId="77777777" w:rsidR="0067508D" w:rsidRDefault="0067508D" w:rsidP="0067508D">
            <w:pPr>
              <w:autoSpaceDE w:val="0"/>
              <w:autoSpaceDN w:val="0"/>
              <w:spacing w:line="403" w:lineRule="exact"/>
              <w:ind w:left="7" w:right="7"/>
              <w:jc w:val="center"/>
              <w:rPr>
                <w:rFonts w:ascii="宋体"/>
                <w:spacing w:val="-2"/>
                <w:kern w:val="0"/>
                <w:sz w:val="18"/>
                <w:szCs w:val="18"/>
              </w:rPr>
            </w:pPr>
          </w:p>
        </w:tc>
        <w:tc>
          <w:tcPr>
            <w:tcW w:w="1628" w:type="dxa"/>
            <w:tcBorders>
              <w:top w:val="single" w:sz="8" w:space="0" w:color="auto"/>
              <w:left w:val="single" w:sz="8" w:space="0" w:color="auto"/>
              <w:bottom w:val="single" w:sz="8" w:space="0" w:color="auto"/>
              <w:right w:val="single" w:sz="8" w:space="0" w:color="auto"/>
            </w:tcBorders>
          </w:tcPr>
          <w:p w14:paraId="4CCBF44E" w14:textId="77777777" w:rsidR="0067508D" w:rsidRDefault="0067508D" w:rsidP="0067508D">
            <w:pPr>
              <w:autoSpaceDE w:val="0"/>
              <w:autoSpaceDN w:val="0"/>
              <w:spacing w:line="266" w:lineRule="exact"/>
              <w:ind w:left="7" w:right="7"/>
              <w:rPr>
                <w:rFonts w:ascii="宋体"/>
                <w:kern w:val="0"/>
                <w:sz w:val="18"/>
                <w:szCs w:val="18"/>
              </w:rPr>
            </w:pPr>
            <w:r>
              <w:rPr>
                <w:rFonts w:ascii="宋体" w:cs="宋体" w:hint="eastAsia"/>
                <w:kern w:val="0"/>
                <w:sz w:val="18"/>
                <w:szCs w:val="18"/>
              </w:rPr>
              <w:t xml:space="preserve">    铝壶、背壶。搪</w:t>
            </w:r>
          </w:p>
          <w:p w14:paraId="47682C74" w14:textId="77777777" w:rsidR="0067508D" w:rsidRDefault="0067508D" w:rsidP="0067508D">
            <w:pPr>
              <w:autoSpaceDE w:val="0"/>
              <w:autoSpaceDN w:val="0"/>
              <w:spacing w:line="270" w:lineRule="exact"/>
              <w:ind w:left="7" w:right="7"/>
              <w:rPr>
                <w:rFonts w:ascii="宋体"/>
                <w:kern w:val="0"/>
                <w:sz w:val="18"/>
                <w:szCs w:val="18"/>
              </w:rPr>
            </w:pPr>
            <w:r>
              <w:rPr>
                <w:rFonts w:ascii="宋体" w:cs="宋体" w:hint="eastAsia"/>
                <w:kern w:val="0"/>
                <w:sz w:val="18"/>
                <w:szCs w:val="18"/>
              </w:rPr>
              <w:t xml:space="preserve">    瓷壶、杯</w:t>
            </w:r>
          </w:p>
        </w:tc>
        <w:tc>
          <w:tcPr>
            <w:tcW w:w="352" w:type="dxa"/>
            <w:tcBorders>
              <w:top w:val="single" w:sz="8" w:space="0" w:color="auto"/>
              <w:left w:val="single" w:sz="8" w:space="0" w:color="auto"/>
              <w:bottom w:val="single" w:sz="8" w:space="0" w:color="auto"/>
              <w:right w:val="single" w:sz="8" w:space="0" w:color="auto"/>
            </w:tcBorders>
          </w:tcPr>
          <w:p w14:paraId="027E2900" w14:textId="77777777" w:rsidR="0067508D" w:rsidRDefault="0067508D" w:rsidP="0067508D">
            <w:pPr>
              <w:autoSpaceDE w:val="0"/>
              <w:autoSpaceDN w:val="0"/>
              <w:spacing w:line="255" w:lineRule="exact"/>
              <w:ind w:left="7" w:right="7"/>
              <w:jc w:val="center"/>
              <w:rPr>
                <w:rFonts w:ascii="宋体"/>
                <w:kern w:val="0"/>
                <w:sz w:val="18"/>
                <w:szCs w:val="18"/>
              </w:rPr>
            </w:pPr>
            <w:r>
              <w:rPr>
                <w:rFonts w:ascii="宋体" w:hAnsi="宋体" w:cs="宋体" w:hint="eastAsia"/>
                <w:kern w:val="0"/>
                <w:sz w:val="18"/>
                <w:szCs w:val="18"/>
              </w:rPr>
              <w:t>5</w:t>
            </w:r>
          </w:p>
          <w:p w14:paraId="3CF783B9" w14:textId="77777777" w:rsidR="0067508D" w:rsidRDefault="0067508D" w:rsidP="0067508D">
            <w:pPr>
              <w:autoSpaceDE w:val="0"/>
              <w:autoSpaceDN w:val="0"/>
              <w:spacing w:line="385" w:lineRule="exact"/>
              <w:ind w:left="7" w:right="7"/>
              <w:jc w:val="center"/>
              <w:rPr>
                <w:rFonts w:ascii="宋体"/>
                <w:kern w:val="0"/>
                <w:sz w:val="18"/>
                <w:szCs w:val="18"/>
              </w:rPr>
            </w:pPr>
          </w:p>
        </w:tc>
        <w:tc>
          <w:tcPr>
            <w:tcW w:w="368" w:type="dxa"/>
            <w:tcBorders>
              <w:top w:val="single" w:sz="8" w:space="0" w:color="auto"/>
              <w:left w:val="single" w:sz="8" w:space="0" w:color="auto"/>
              <w:bottom w:val="single" w:sz="8" w:space="0" w:color="auto"/>
              <w:right w:val="single" w:sz="8" w:space="0" w:color="auto"/>
            </w:tcBorders>
          </w:tcPr>
          <w:p w14:paraId="7E8515D0" w14:textId="77777777" w:rsidR="0067508D" w:rsidRDefault="0067508D" w:rsidP="0067508D">
            <w:pPr>
              <w:autoSpaceDE w:val="0"/>
              <w:autoSpaceDN w:val="0"/>
              <w:spacing w:line="259" w:lineRule="exact"/>
              <w:ind w:left="7" w:right="7"/>
              <w:jc w:val="center"/>
              <w:rPr>
                <w:rFonts w:ascii="宋体"/>
                <w:spacing w:val="-2"/>
                <w:kern w:val="0"/>
                <w:sz w:val="18"/>
                <w:szCs w:val="18"/>
              </w:rPr>
            </w:pPr>
            <w:r>
              <w:rPr>
                <w:rFonts w:ascii="宋体" w:hAnsi="宋体" w:cs="宋体" w:hint="eastAsia"/>
                <w:spacing w:val="-2"/>
                <w:kern w:val="0"/>
                <w:sz w:val="18"/>
                <w:szCs w:val="18"/>
              </w:rPr>
              <w:t>21</w:t>
            </w:r>
          </w:p>
          <w:p w14:paraId="52A2D9F4" w14:textId="77777777" w:rsidR="0067508D" w:rsidRDefault="0067508D" w:rsidP="0067508D">
            <w:pPr>
              <w:autoSpaceDE w:val="0"/>
              <w:autoSpaceDN w:val="0"/>
              <w:spacing w:line="381" w:lineRule="exact"/>
              <w:ind w:left="7" w:right="7"/>
              <w:jc w:val="center"/>
              <w:rPr>
                <w:rFonts w:ascii="宋体"/>
                <w:spacing w:val="-2"/>
                <w:kern w:val="0"/>
                <w:sz w:val="18"/>
                <w:szCs w:val="18"/>
              </w:rPr>
            </w:pPr>
          </w:p>
        </w:tc>
        <w:tc>
          <w:tcPr>
            <w:tcW w:w="2300" w:type="dxa"/>
            <w:tcBorders>
              <w:top w:val="single" w:sz="8" w:space="0" w:color="auto"/>
              <w:left w:val="single" w:sz="8" w:space="0" w:color="auto"/>
              <w:bottom w:val="single" w:sz="8" w:space="0" w:color="auto"/>
              <w:right w:val="single" w:sz="12" w:space="0" w:color="auto"/>
            </w:tcBorders>
          </w:tcPr>
          <w:p w14:paraId="4C903630" w14:textId="77777777" w:rsidR="0067508D" w:rsidRDefault="0067508D" w:rsidP="0067508D">
            <w:pPr>
              <w:autoSpaceDE w:val="0"/>
              <w:autoSpaceDN w:val="0"/>
              <w:spacing w:line="381" w:lineRule="exact"/>
              <w:ind w:left="2" w:right="2"/>
              <w:rPr>
                <w:kern w:val="0"/>
                <w:sz w:val="24"/>
              </w:rPr>
            </w:pPr>
          </w:p>
        </w:tc>
      </w:tr>
      <w:tr w:rsidR="0067508D" w14:paraId="29150782" w14:textId="77777777" w:rsidTr="0067508D">
        <w:trPr>
          <w:cantSplit/>
          <w:trHeight w:val="1695"/>
        </w:trPr>
        <w:tc>
          <w:tcPr>
            <w:tcW w:w="0" w:type="auto"/>
            <w:vMerge/>
            <w:tcBorders>
              <w:top w:val="single" w:sz="8" w:space="0" w:color="auto"/>
              <w:left w:val="single" w:sz="12" w:space="0" w:color="auto"/>
              <w:bottom w:val="single" w:sz="4" w:space="0" w:color="auto"/>
              <w:right w:val="single" w:sz="8" w:space="0" w:color="auto"/>
            </w:tcBorders>
            <w:vAlign w:val="center"/>
          </w:tcPr>
          <w:p w14:paraId="4B9DE901" w14:textId="77777777" w:rsidR="0067508D" w:rsidRDefault="0067508D" w:rsidP="0067508D">
            <w:pPr>
              <w:widowControl/>
              <w:jc w:val="left"/>
              <w:rPr>
                <w:rFonts w:ascii="宋体"/>
                <w:kern w:val="0"/>
                <w:sz w:val="18"/>
                <w:szCs w:val="18"/>
              </w:rPr>
            </w:pPr>
          </w:p>
        </w:tc>
        <w:tc>
          <w:tcPr>
            <w:tcW w:w="0" w:type="auto"/>
            <w:vMerge/>
            <w:tcBorders>
              <w:top w:val="single" w:sz="8" w:space="0" w:color="auto"/>
              <w:left w:val="single" w:sz="8" w:space="0" w:color="auto"/>
              <w:bottom w:val="single" w:sz="4" w:space="0" w:color="auto"/>
              <w:right w:val="single" w:sz="8" w:space="0" w:color="auto"/>
            </w:tcBorders>
            <w:vAlign w:val="center"/>
          </w:tcPr>
          <w:p w14:paraId="0400B7DD" w14:textId="77777777" w:rsidR="0067508D" w:rsidRDefault="0067508D" w:rsidP="0067508D">
            <w:pPr>
              <w:widowControl/>
              <w:jc w:val="left"/>
              <w:rPr>
                <w:rFonts w:ascii="宋体"/>
                <w:kern w:val="0"/>
                <w:sz w:val="18"/>
                <w:szCs w:val="18"/>
              </w:rPr>
            </w:pPr>
          </w:p>
        </w:tc>
        <w:tc>
          <w:tcPr>
            <w:tcW w:w="194" w:type="dxa"/>
            <w:tcBorders>
              <w:top w:val="single" w:sz="8" w:space="0" w:color="auto"/>
              <w:left w:val="single" w:sz="8" w:space="0" w:color="auto"/>
              <w:bottom w:val="single" w:sz="4" w:space="0" w:color="auto"/>
              <w:right w:val="single" w:sz="8" w:space="0" w:color="auto"/>
            </w:tcBorders>
          </w:tcPr>
          <w:p w14:paraId="2A9A4D5D" w14:textId="77777777" w:rsidR="0067508D" w:rsidRDefault="0067508D" w:rsidP="0067508D">
            <w:pPr>
              <w:autoSpaceDE w:val="0"/>
              <w:autoSpaceDN w:val="0"/>
              <w:spacing w:line="234" w:lineRule="exact"/>
              <w:ind w:left="7" w:right="7"/>
              <w:jc w:val="center"/>
              <w:rPr>
                <w:rFonts w:ascii="宋体" w:hAnsi="宋体" w:cs="宋体"/>
                <w:spacing w:val="-2"/>
                <w:kern w:val="0"/>
                <w:sz w:val="18"/>
                <w:szCs w:val="18"/>
              </w:rPr>
            </w:pPr>
            <w:r>
              <w:rPr>
                <w:rFonts w:ascii="宋体" w:hAnsi="宋体" w:cs="宋体" w:hint="eastAsia"/>
                <w:spacing w:val="-2"/>
                <w:kern w:val="0"/>
                <w:sz w:val="18"/>
                <w:szCs w:val="18"/>
              </w:rPr>
              <w:t>9</w:t>
            </w:r>
          </w:p>
          <w:p w14:paraId="7C96A579" w14:textId="77777777" w:rsidR="0067508D" w:rsidRDefault="0067508D" w:rsidP="0067508D">
            <w:pPr>
              <w:autoSpaceDE w:val="0"/>
              <w:autoSpaceDN w:val="0"/>
              <w:spacing w:line="291" w:lineRule="exact"/>
              <w:ind w:left="7" w:right="7"/>
              <w:jc w:val="center"/>
              <w:rPr>
                <w:rFonts w:ascii="宋体"/>
                <w:spacing w:val="-2"/>
                <w:kern w:val="0"/>
                <w:sz w:val="18"/>
                <w:szCs w:val="18"/>
              </w:rPr>
            </w:pPr>
          </w:p>
          <w:p w14:paraId="3A57181B" w14:textId="77777777" w:rsidR="0067508D" w:rsidRDefault="0067508D" w:rsidP="0067508D">
            <w:pPr>
              <w:autoSpaceDE w:val="0"/>
              <w:autoSpaceDN w:val="0"/>
              <w:spacing w:line="291" w:lineRule="exact"/>
              <w:ind w:left="7" w:right="7"/>
              <w:jc w:val="center"/>
              <w:rPr>
                <w:rFonts w:ascii="宋体"/>
                <w:spacing w:val="-2"/>
                <w:kern w:val="0"/>
                <w:sz w:val="18"/>
                <w:szCs w:val="18"/>
              </w:rPr>
            </w:pPr>
          </w:p>
          <w:p w14:paraId="3A44951B" w14:textId="77777777" w:rsidR="0067508D" w:rsidRDefault="0067508D" w:rsidP="0067508D">
            <w:pPr>
              <w:autoSpaceDE w:val="0"/>
              <w:autoSpaceDN w:val="0"/>
              <w:spacing w:line="291" w:lineRule="exact"/>
              <w:ind w:left="7" w:right="7"/>
              <w:jc w:val="center"/>
              <w:rPr>
                <w:rFonts w:ascii="宋体"/>
                <w:spacing w:val="-2"/>
                <w:kern w:val="0"/>
                <w:sz w:val="18"/>
                <w:szCs w:val="18"/>
              </w:rPr>
            </w:pPr>
          </w:p>
          <w:p w14:paraId="741909B8" w14:textId="77777777" w:rsidR="0067508D" w:rsidRDefault="0067508D" w:rsidP="0067508D">
            <w:pPr>
              <w:autoSpaceDE w:val="0"/>
              <w:autoSpaceDN w:val="0"/>
              <w:spacing w:line="291" w:lineRule="exact"/>
              <w:ind w:left="7" w:right="7"/>
              <w:jc w:val="center"/>
              <w:rPr>
                <w:rFonts w:ascii="宋体"/>
                <w:spacing w:val="-2"/>
                <w:kern w:val="0"/>
                <w:sz w:val="18"/>
                <w:szCs w:val="18"/>
              </w:rPr>
            </w:pPr>
          </w:p>
          <w:p w14:paraId="7F96BAAC" w14:textId="77777777" w:rsidR="0067508D" w:rsidRDefault="0067508D" w:rsidP="0067508D">
            <w:pPr>
              <w:autoSpaceDE w:val="0"/>
              <w:autoSpaceDN w:val="0"/>
              <w:spacing w:line="291" w:lineRule="exact"/>
              <w:ind w:left="7" w:right="7"/>
              <w:jc w:val="center"/>
              <w:rPr>
                <w:rFonts w:ascii="宋体"/>
                <w:spacing w:val="-2"/>
                <w:kern w:val="0"/>
                <w:sz w:val="18"/>
                <w:szCs w:val="18"/>
              </w:rPr>
            </w:pPr>
          </w:p>
        </w:tc>
        <w:tc>
          <w:tcPr>
            <w:tcW w:w="1628" w:type="dxa"/>
            <w:tcBorders>
              <w:top w:val="single" w:sz="8" w:space="0" w:color="auto"/>
              <w:left w:val="single" w:sz="8" w:space="0" w:color="auto"/>
              <w:bottom w:val="single" w:sz="4" w:space="0" w:color="auto"/>
              <w:right w:val="single" w:sz="8" w:space="0" w:color="auto"/>
            </w:tcBorders>
          </w:tcPr>
          <w:p w14:paraId="548448CD" w14:textId="77777777" w:rsidR="0067508D" w:rsidRDefault="0067508D" w:rsidP="0067508D">
            <w:pPr>
              <w:autoSpaceDE w:val="0"/>
              <w:autoSpaceDN w:val="0"/>
              <w:spacing w:line="262" w:lineRule="exact"/>
              <w:ind w:left="7" w:right="7"/>
              <w:rPr>
                <w:rFonts w:ascii="宋体"/>
                <w:spacing w:val="-15"/>
                <w:kern w:val="0"/>
                <w:sz w:val="18"/>
                <w:szCs w:val="18"/>
              </w:rPr>
            </w:pPr>
            <w:r>
              <w:rPr>
                <w:rFonts w:ascii="宋体" w:cs="宋体" w:hint="eastAsia"/>
                <w:kern w:val="0"/>
                <w:sz w:val="18"/>
                <w:szCs w:val="18"/>
              </w:rPr>
              <w:t xml:space="preserve">    其他铝制器皿</w:t>
            </w:r>
            <w:r>
              <w:rPr>
                <w:rFonts w:ascii="宋体" w:cs="宋体" w:hint="eastAsia"/>
                <w:spacing w:val="-15"/>
                <w:kern w:val="0"/>
                <w:sz w:val="18"/>
                <w:szCs w:val="18"/>
              </w:rPr>
              <w:t>、</w:t>
            </w:r>
          </w:p>
          <w:p w14:paraId="71E9C519" w14:textId="77777777" w:rsidR="0067508D" w:rsidRDefault="0067508D" w:rsidP="0067508D">
            <w:pPr>
              <w:autoSpaceDE w:val="0"/>
              <w:autoSpaceDN w:val="0"/>
              <w:spacing w:line="270" w:lineRule="exact"/>
              <w:ind w:left="7" w:right="7"/>
              <w:rPr>
                <w:rFonts w:ascii="宋体"/>
                <w:kern w:val="0"/>
                <w:sz w:val="18"/>
                <w:szCs w:val="18"/>
              </w:rPr>
            </w:pPr>
            <w:r>
              <w:rPr>
                <w:rFonts w:ascii="宋体" w:cs="宋体" w:hint="eastAsia"/>
                <w:kern w:val="0"/>
                <w:sz w:val="18"/>
                <w:szCs w:val="18"/>
              </w:rPr>
              <w:t xml:space="preserve">    搪瓷制品</w:t>
            </w:r>
          </w:p>
          <w:p w14:paraId="303B4E1D" w14:textId="77777777" w:rsidR="0067508D" w:rsidRDefault="0067508D" w:rsidP="0067508D">
            <w:pPr>
              <w:autoSpaceDE w:val="0"/>
              <w:autoSpaceDN w:val="0"/>
              <w:spacing w:line="288" w:lineRule="exact"/>
              <w:ind w:left="7" w:right="7"/>
              <w:rPr>
                <w:rFonts w:ascii="宋体"/>
                <w:kern w:val="0"/>
                <w:sz w:val="2"/>
                <w:szCs w:val="2"/>
              </w:rPr>
            </w:pPr>
          </w:p>
          <w:p w14:paraId="6E307617" w14:textId="77777777" w:rsidR="0067508D" w:rsidRDefault="0067508D" w:rsidP="0067508D">
            <w:pPr>
              <w:autoSpaceDE w:val="0"/>
              <w:autoSpaceDN w:val="0"/>
              <w:spacing w:line="288" w:lineRule="exact"/>
              <w:ind w:left="7" w:right="7"/>
              <w:rPr>
                <w:rFonts w:ascii="宋体"/>
                <w:kern w:val="0"/>
                <w:sz w:val="2"/>
                <w:szCs w:val="2"/>
              </w:rPr>
            </w:pPr>
          </w:p>
          <w:p w14:paraId="542F3C1A" w14:textId="77777777" w:rsidR="0067508D" w:rsidRDefault="0067508D" w:rsidP="0067508D">
            <w:pPr>
              <w:autoSpaceDE w:val="0"/>
              <w:autoSpaceDN w:val="0"/>
              <w:spacing w:line="288" w:lineRule="exact"/>
              <w:ind w:left="7" w:right="7"/>
              <w:rPr>
                <w:rFonts w:ascii="宋体"/>
                <w:kern w:val="0"/>
                <w:sz w:val="2"/>
                <w:szCs w:val="2"/>
              </w:rPr>
            </w:pPr>
          </w:p>
          <w:p w14:paraId="33219314" w14:textId="77777777" w:rsidR="0067508D" w:rsidRDefault="0067508D" w:rsidP="0067508D">
            <w:pPr>
              <w:autoSpaceDE w:val="0"/>
              <w:autoSpaceDN w:val="0"/>
              <w:spacing w:line="288" w:lineRule="exact"/>
              <w:ind w:left="7" w:right="7"/>
              <w:rPr>
                <w:rFonts w:ascii="宋体"/>
                <w:kern w:val="0"/>
                <w:sz w:val="2"/>
                <w:szCs w:val="2"/>
              </w:rPr>
            </w:pPr>
          </w:p>
        </w:tc>
        <w:tc>
          <w:tcPr>
            <w:tcW w:w="352" w:type="dxa"/>
            <w:tcBorders>
              <w:top w:val="single" w:sz="8" w:space="0" w:color="auto"/>
              <w:left w:val="single" w:sz="8" w:space="0" w:color="auto"/>
              <w:bottom w:val="single" w:sz="4" w:space="0" w:color="auto"/>
              <w:right w:val="single" w:sz="8" w:space="0" w:color="auto"/>
            </w:tcBorders>
          </w:tcPr>
          <w:p w14:paraId="2A1433BE" w14:textId="77777777" w:rsidR="0067508D" w:rsidRDefault="0067508D" w:rsidP="0067508D">
            <w:pPr>
              <w:autoSpaceDE w:val="0"/>
              <w:autoSpaceDN w:val="0"/>
              <w:spacing w:line="252" w:lineRule="exact"/>
              <w:ind w:left="7" w:right="7"/>
              <w:jc w:val="center"/>
              <w:rPr>
                <w:rFonts w:ascii="宋体"/>
                <w:kern w:val="0"/>
                <w:sz w:val="18"/>
                <w:szCs w:val="18"/>
              </w:rPr>
            </w:pPr>
            <w:r>
              <w:rPr>
                <w:rFonts w:ascii="宋体" w:hAnsi="宋体" w:cs="宋体" w:hint="eastAsia"/>
                <w:kern w:val="0"/>
                <w:sz w:val="18"/>
                <w:szCs w:val="18"/>
              </w:rPr>
              <w:t>5</w:t>
            </w:r>
          </w:p>
          <w:p w14:paraId="6411D2D1" w14:textId="77777777" w:rsidR="0067508D" w:rsidRDefault="0067508D" w:rsidP="0067508D">
            <w:pPr>
              <w:autoSpaceDE w:val="0"/>
              <w:autoSpaceDN w:val="0"/>
              <w:spacing w:line="288" w:lineRule="exact"/>
              <w:ind w:left="7" w:right="7"/>
              <w:jc w:val="center"/>
              <w:rPr>
                <w:rFonts w:ascii="宋体"/>
                <w:kern w:val="0"/>
                <w:sz w:val="18"/>
                <w:szCs w:val="18"/>
              </w:rPr>
            </w:pPr>
          </w:p>
          <w:p w14:paraId="1AD1911E" w14:textId="77777777" w:rsidR="0067508D" w:rsidRDefault="0067508D" w:rsidP="0067508D">
            <w:pPr>
              <w:autoSpaceDE w:val="0"/>
              <w:autoSpaceDN w:val="0"/>
              <w:spacing w:line="288" w:lineRule="exact"/>
              <w:ind w:left="7" w:right="7"/>
              <w:jc w:val="center"/>
              <w:rPr>
                <w:rFonts w:ascii="宋体"/>
                <w:kern w:val="0"/>
                <w:sz w:val="18"/>
                <w:szCs w:val="18"/>
              </w:rPr>
            </w:pPr>
          </w:p>
          <w:p w14:paraId="74B8E2AB" w14:textId="77777777" w:rsidR="0067508D" w:rsidRDefault="0067508D" w:rsidP="0067508D">
            <w:pPr>
              <w:autoSpaceDE w:val="0"/>
              <w:autoSpaceDN w:val="0"/>
              <w:spacing w:line="288" w:lineRule="exact"/>
              <w:ind w:left="7" w:right="7"/>
              <w:jc w:val="center"/>
              <w:rPr>
                <w:rFonts w:ascii="宋体"/>
                <w:kern w:val="0"/>
                <w:sz w:val="18"/>
                <w:szCs w:val="18"/>
              </w:rPr>
            </w:pPr>
          </w:p>
          <w:p w14:paraId="73DCB1DB" w14:textId="77777777" w:rsidR="0067508D" w:rsidRDefault="0067508D" w:rsidP="0067508D">
            <w:pPr>
              <w:autoSpaceDE w:val="0"/>
              <w:autoSpaceDN w:val="0"/>
              <w:spacing w:line="288" w:lineRule="exact"/>
              <w:ind w:left="7" w:right="7"/>
              <w:jc w:val="center"/>
              <w:rPr>
                <w:rFonts w:ascii="宋体"/>
                <w:kern w:val="0"/>
                <w:sz w:val="18"/>
                <w:szCs w:val="18"/>
              </w:rPr>
            </w:pPr>
          </w:p>
          <w:p w14:paraId="74A00296" w14:textId="77777777" w:rsidR="0067508D" w:rsidRDefault="0067508D" w:rsidP="0067508D">
            <w:pPr>
              <w:autoSpaceDE w:val="0"/>
              <w:autoSpaceDN w:val="0"/>
              <w:spacing w:line="288" w:lineRule="exact"/>
              <w:ind w:left="7" w:right="7"/>
              <w:jc w:val="center"/>
              <w:rPr>
                <w:rFonts w:ascii="宋体"/>
                <w:kern w:val="0"/>
                <w:sz w:val="18"/>
                <w:szCs w:val="18"/>
              </w:rPr>
            </w:pPr>
          </w:p>
        </w:tc>
        <w:tc>
          <w:tcPr>
            <w:tcW w:w="368" w:type="dxa"/>
            <w:tcBorders>
              <w:top w:val="single" w:sz="8" w:space="0" w:color="auto"/>
              <w:left w:val="single" w:sz="8" w:space="0" w:color="auto"/>
              <w:bottom w:val="single" w:sz="4" w:space="0" w:color="auto"/>
              <w:right w:val="single" w:sz="8" w:space="0" w:color="auto"/>
            </w:tcBorders>
          </w:tcPr>
          <w:p w14:paraId="39902137" w14:textId="77777777" w:rsidR="0067508D" w:rsidRDefault="0067508D" w:rsidP="0067508D">
            <w:pPr>
              <w:autoSpaceDE w:val="0"/>
              <w:autoSpaceDN w:val="0"/>
              <w:spacing w:line="255" w:lineRule="exact"/>
              <w:ind w:left="7" w:right="7"/>
              <w:jc w:val="center"/>
              <w:rPr>
                <w:rFonts w:ascii="宋体"/>
                <w:spacing w:val="-2"/>
                <w:kern w:val="0"/>
                <w:sz w:val="18"/>
                <w:szCs w:val="18"/>
              </w:rPr>
            </w:pPr>
            <w:r>
              <w:rPr>
                <w:rFonts w:ascii="宋体" w:hAnsi="宋体" w:cs="宋体" w:hint="eastAsia"/>
                <w:spacing w:val="-2"/>
                <w:kern w:val="0"/>
                <w:sz w:val="18"/>
                <w:szCs w:val="18"/>
              </w:rPr>
              <w:t>22</w:t>
            </w:r>
          </w:p>
          <w:p w14:paraId="69570409" w14:textId="77777777" w:rsidR="0067508D" w:rsidRDefault="0067508D" w:rsidP="0067508D">
            <w:pPr>
              <w:autoSpaceDE w:val="0"/>
              <w:autoSpaceDN w:val="0"/>
              <w:spacing w:line="288" w:lineRule="exact"/>
              <w:ind w:left="7" w:right="7"/>
              <w:jc w:val="center"/>
              <w:rPr>
                <w:rFonts w:ascii="宋体"/>
                <w:spacing w:val="-2"/>
                <w:kern w:val="0"/>
                <w:sz w:val="18"/>
                <w:szCs w:val="18"/>
              </w:rPr>
            </w:pPr>
          </w:p>
          <w:p w14:paraId="4A42AAEE" w14:textId="77777777" w:rsidR="0067508D" w:rsidRDefault="0067508D" w:rsidP="0067508D">
            <w:pPr>
              <w:autoSpaceDE w:val="0"/>
              <w:autoSpaceDN w:val="0"/>
              <w:spacing w:line="288" w:lineRule="exact"/>
              <w:ind w:left="7" w:right="7"/>
              <w:jc w:val="center"/>
              <w:rPr>
                <w:rFonts w:ascii="宋体"/>
                <w:spacing w:val="-2"/>
                <w:kern w:val="0"/>
                <w:sz w:val="18"/>
                <w:szCs w:val="18"/>
              </w:rPr>
            </w:pPr>
          </w:p>
          <w:p w14:paraId="7AA4483F" w14:textId="77777777" w:rsidR="0067508D" w:rsidRDefault="0067508D" w:rsidP="0067508D">
            <w:pPr>
              <w:autoSpaceDE w:val="0"/>
              <w:autoSpaceDN w:val="0"/>
              <w:spacing w:line="288" w:lineRule="exact"/>
              <w:ind w:left="7" w:right="7"/>
              <w:jc w:val="center"/>
              <w:rPr>
                <w:rFonts w:ascii="宋体"/>
                <w:spacing w:val="-2"/>
                <w:kern w:val="0"/>
                <w:sz w:val="18"/>
                <w:szCs w:val="18"/>
              </w:rPr>
            </w:pPr>
          </w:p>
          <w:p w14:paraId="0B748649" w14:textId="77777777" w:rsidR="0067508D" w:rsidRDefault="0067508D" w:rsidP="0067508D">
            <w:pPr>
              <w:autoSpaceDE w:val="0"/>
              <w:autoSpaceDN w:val="0"/>
              <w:spacing w:line="288" w:lineRule="exact"/>
              <w:ind w:left="7" w:right="7"/>
              <w:jc w:val="center"/>
              <w:rPr>
                <w:rFonts w:ascii="宋体"/>
                <w:spacing w:val="-2"/>
                <w:kern w:val="0"/>
                <w:sz w:val="18"/>
                <w:szCs w:val="18"/>
              </w:rPr>
            </w:pPr>
          </w:p>
          <w:p w14:paraId="1050597E" w14:textId="77777777" w:rsidR="0067508D" w:rsidRDefault="0067508D" w:rsidP="0067508D">
            <w:pPr>
              <w:autoSpaceDE w:val="0"/>
              <w:autoSpaceDN w:val="0"/>
              <w:spacing w:line="288" w:lineRule="exact"/>
              <w:ind w:left="7" w:right="7"/>
              <w:jc w:val="center"/>
              <w:rPr>
                <w:rFonts w:ascii="宋体"/>
                <w:spacing w:val="-2"/>
                <w:kern w:val="0"/>
                <w:sz w:val="18"/>
                <w:szCs w:val="18"/>
              </w:rPr>
            </w:pPr>
          </w:p>
        </w:tc>
        <w:tc>
          <w:tcPr>
            <w:tcW w:w="2300" w:type="dxa"/>
            <w:tcBorders>
              <w:top w:val="single" w:sz="8" w:space="0" w:color="auto"/>
              <w:left w:val="single" w:sz="8" w:space="0" w:color="auto"/>
              <w:bottom w:val="single" w:sz="4" w:space="0" w:color="auto"/>
              <w:right w:val="single" w:sz="12" w:space="0" w:color="auto"/>
            </w:tcBorders>
          </w:tcPr>
          <w:p w14:paraId="7585E85F" w14:textId="77777777" w:rsidR="0067508D" w:rsidRDefault="0067508D" w:rsidP="0067508D">
            <w:pPr>
              <w:autoSpaceDE w:val="0"/>
              <w:autoSpaceDN w:val="0"/>
              <w:spacing w:line="295" w:lineRule="exact"/>
              <w:ind w:left="7" w:right="7"/>
              <w:rPr>
                <w:rFonts w:ascii="宋体"/>
                <w:kern w:val="0"/>
                <w:sz w:val="18"/>
                <w:szCs w:val="18"/>
              </w:rPr>
            </w:pPr>
            <w:r>
              <w:rPr>
                <w:rFonts w:ascii="宋体" w:cs="宋体" w:hint="eastAsia"/>
                <w:kern w:val="0"/>
                <w:sz w:val="18"/>
                <w:szCs w:val="18"/>
              </w:rPr>
              <w:t xml:space="preserve">  指上述列名以外的铝制器</w:t>
            </w:r>
          </w:p>
          <w:p w14:paraId="2D308E28" w14:textId="77777777" w:rsidR="0067508D" w:rsidRDefault="0067508D" w:rsidP="0067508D">
            <w:pPr>
              <w:autoSpaceDE w:val="0"/>
              <w:autoSpaceDN w:val="0"/>
              <w:spacing w:line="270" w:lineRule="exact"/>
              <w:ind w:left="7" w:right="7"/>
              <w:rPr>
                <w:rFonts w:ascii="宋体"/>
                <w:spacing w:val="-19"/>
                <w:kern w:val="0"/>
                <w:sz w:val="18"/>
                <w:szCs w:val="18"/>
              </w:rPr>
            </w:pPr>
            <w:r>
              <w:rPr>
                <w:rFonts w:ascii="宋体" w:cs="宋体" w:hint="eastAsia"/>
                <w:kern w:val="0"/>
                <w:sz w:val="18"/>
                <w:szCs w:val="18"/>
              </w:rPr>
              <w:t>皿和搪瓷制品</w:t>
            </w:r>
            <w:r>
              <w:rPr>
                <w:rFonts w:ascii="宋体" w:cs="宋体" w:hint="eastAsia"/>
                <w:spacing w:val="-19"/>
                <w:kern w:val="0"/>
                <w:sz w:val="18"/>
                <w:szCs w:val="18"/>
              </w:rPr>
              <w:t>，</w:t>
            </w:r>
            <w:r>
              <w:rPr>
                <w:rFonts w:ascii="宋体" w:cs="宋体" w:hint="eastAsia"/>
                <w:kern w:val="0"/>
                <w:sz w:val="18"/>
                <w:szCs w:val="18"/>
              </w:rPr>
              <w:t>不含铝皂盒</w:t>
            </w:r>
            <w:r>
              <w:rPr>
                <w:rFonts w:ascii="宋体" w:cs="宋体" w:hint="eastAsia"/>
                <w:spacing w:val="-19"/>
                <w:kern w:val="0"/>
                <w:sz w:val="18"/>
                <w:szCs w:val="18"/>
              </w:rPr>
              <w:t>、</w:t>
            </w:r>
          </w:p>
          <w:p w14:paraId="3ACA61EF" w14:textId="77777777" w:rsidR="0067508D" w:rsidRDefault="0067508D" w:rsidP="0067508D">
            <w:pPr>
              <w:autoSpaceDE w:val="0"/>
              <w:autoSpaceDN w:val="0"/>
              <w:spacing w:line="273" w:lineRule="exact"/>
              <w:ind w:left="7" w:right="7"/>
              <w:rPr>
                <w:rFonts w:ascii="宋体"/>
                <w:spacing w:val="16"/>
                <w:kern w:val="0"/>
                <w:sz w:val="18"/>
                <w:szCs w:val="18"/>
              </w:rPr>
            </w:pPr>
            <w:r>
              <w:rPr>
                <w:rFonts w:ascii="宋体" w:cs="宋体" w:hint="eastAsia"/>
                <w:spacing w:val="16"/>
                <w:kern w:val="0"/>
                <w:sz w:val="18"/>
                <w:szCs w:val="18"/>
              </w:rPr>
              <w:t>铝制和搪瓷制痰盂(列入</w:t>
            </w:r>
          </w:p>
          <w:p w14:paraId="011BD9A8" w14:textId="77777777" w:rsidR="0067508D" w:rsidRDefault="0067508D" w:rsidP="0067508D">
            <w:pPr>
              <w:autoSpaceDE w:val="0"/>
              <w:autoSpaceDN w:val="0"/>
              <w:spacing w:line="270" w:lineRule="exact"/>
              <w:ind w:left="7" w:right="7"/>
              <w:rPr>
                <w:rFonts w:ascii="宋体"/>
                <w:spacing w:val="16"/>
                <w:kern w:val="0"/>
                <w:sz w:val="18"/>
                <w:szCs w:val="18"/>
              </w:rPr>
            </w:pPr>
            <w:r>
              <w:rPr>
                <w:rFonts w:ascii="宋体" w:cs="宋体" w:hint="eastAsia"/>
                <w:spacing w:val="16"/>
                <w:kern w:val="0"/>
                <w:sz w:val="18"/>
                <w:szCs w:val="18"/>
              </w:rPr>
              <w:t>1693)，铝制紧固件(列入</w:t>
            </w:r>
          </w:p>
          <w:p w14:paraId="2479AE9E" w14:textId="77777777" w:rsidR="0067508D" w:rsidRDefault="0067508D" w:rsidP="0067508D">
            <w:pPr>
              <w:autoSpaceDE w:val="0"/>
              <w:autoSpaceDN w:val="0"/>
              <w:spacing w:line="277" w:lineRule="exact"/>
              <w:ind w:left="7" w:right="7"/>
              <w:rPr>
                <w:rFonts w:ascii="宋体"/>
                <w:kern w:val="0"/>
                <w:sz w:val="18"/>
                <w:szCs w:val="18"/>
              </w:rPr>
            </w:pPr>
            <w:r>
              <w:rPr>
                <w:rFonts w:ascii="宋体" w:cs="宋体" w:hint="eastAsia"/>
                <w:kern w:val="0"/>
                <w:sz w:val="18"/>
                <w:szCs w:val="18"/>
              </w:rPr>
              <w:t>1691)，铝制门窗、装潢料等</w:t>
            </w:r>
          </w:p>
          <w:p w14:paraId="6B2C99CC" w14:textId="77777777" w:rsidR="0067508D" w:rsidRDefault="0067508D" w:rsidP="0067508D">
            <w:pPr>
              <w:autoSpaceDE w:val="0"/>
              <w:autoSpaceDN w:val="0"/>
              <w:spacing w:line="259" w:lineRule="exact"/>
              <w:ind w:left="7" w:right="7"/>
              <w:rPr>
                <w:rFonts w:ascii="宋体" w:cs="宋体"/>
                <w:kern w:val="0"/>
                <w:sz w:val="18"/>
                <w:szCs w:val="18"/>
              </w:rPr>
            </w:pPr>
            <w:r>
              <w:rPr>
                <w:rFonts w:ascii="宋体" w:cs="宋体" w:hint="eastAsia"/>
                <w:kern w:val="0"/>
                <w:sz w:val="18"/>
                <w:szCs w:val="18"/>
              </w:rPr>
              <w:t>(列入1699)</w:t>
            </w:r>
          </w:p>
        </w:tc>
      </w:tr>
    </w:tbl>
    <w:p w14:paraId="26CDC0BF" w14:textId="77777777" w:rsidR="0067508D" w:rsidRDefault="0067508D" w:rsidP="0067508D">
      <w:pPr>
        <w:rPr>
          <w:rFonts w:ascii="宋体"/>
          <w:sz w:val="18"/>
          <w:szCs w:val="18"/>
        </w:rPr>
      </w:pPr>
      <w:r>
        <w:rPr>
          <w:rFonts w:ascii="宋体" w:hint="eastAsia"/>
          <w:sz w:val="18"/>
          <w:szCs w:val="18"/>
        </w:rPr>
        <w:t xml:space="preserve">                                                    续上表</w:t>
      </w:r>
    </w:p>
    <w:p w14:paraId="3E6833E8" w14:textId="77777777" w:rsidR="0067508D" w:rsidRDefault="0067508D" w:rsidP="0067508D">
      <w:pPr>
        <w:rPr>
          <w:rFonts w:ascii="宋体"/>
          <w:sz w:val="18"/>
          <w:szCs w:val="18"/>
        </w:rPr>
      </w:pPr>
    </w:p>
    <w:p w14:paraId="3E9C20ED" w14:textId="77777777" w:rsidR="0067508D" w:rsidRDefault="0067508D" w:rsidP="0067508D">
      <w:pPr>
        <w:rPr>
          <w:rFonts w:ascii="宋体"/>
          <w:sz w:val="18"/>
          <w:szCs w:val="18"/>
        </w:rPr>
      </w:pPr>
      <w:r>
        <w:rPr>
          <w:rFonts w:ascii="宋体" w:hint="eastAsia"/>
          <w:sz w:val="18"/>
          <w:szCs w:val="18"/>
        </w:rPr>
        <w:br w:type="page"/>
      </w:r>
    </w:p>
    <w:p w14:paraId="06A7EF2E" w14:textId="77777777" w:rsidR="0067508D" w:rsidRDefault="0067508D" w:rsidP="0067508D">
      <w:pPr>
        <w:spacing w:line="20" w:lineRule="atLeast"/>
        <w:ind w:firstLineChars="2700" w:firstLine="4860"/>
        <w:rPr>
          <w:rFonts w:ascii="宋体"/>
          <w:sz w:val="18"/>
          <w:szCs w:val="18"/>
        </w:rPr>
      </w:pPr>
      <w:r>
        <w:rPr>
          <w:rFonts w:ascii="宋体" w:hAnsi="宋体" w:cs="宋体" w:hint="eastAsia"/>
          <w:sz w:val="18"/>
          <w:szCs w:val="18"/>
        </w:rPr>
        <w:t>续上表</w:t>
      </w:r>
    </w:p>
    <w:tbl>
      <w:tblPr>
        <w:tblW w:w="5501" w:type="dxa"/>
        <w:tblCellMar>
          <w:left w:w="0" w:type="dxa"/>
          <w:right w:w="0" w:type="dxa"/>
        </w:tblCellMar>
        <w:tblLook w:val="0000" w:firstRow="0" w:lastRow="0" w:firstColumn="0" w:lastColumn="0" w:noHBand="0" w:noVBand="0"/>
      </w:tblPr>
      <w:tblGrid>
        <w:gridCol w:w="398"/>
        <w:gridCol w:w="173"/>
        <w:gridCol w:w="201"/>
        <w:gridCol w:w="1632"/>
        <w:gridCol w:w="356"/>
        <w:gridCol w:w="374"/>
        <w:gridCol w:w="2367"/>
      </w:tblGrid>
      <w:tr w:rsidR="0067508D" w14:paraId="6205003D" w14:textId="77777777" w:rsidTr="0067508D">
        <w:trPr>
          <w:cantSplit/>
          <w:trHeight w:val="287"/>
        </w:trPr>
        <w:tc>
          <w:tcPr>
            <w:tcW w:w="772" w:type="dxa"/>
            <w:gridSpan w:val="3"/>
            <w:vMerge w:val="restart"/>
            <w:tcBorders>
              <w:top w:val="single" w:sz="12" w:space="0" w:color="auto"/>
              <w:left w:val="single" w:sz="12" w:space="0" w:color="auto"/>
              <w:bottom w:val="single" w:sz="8" w:space="0" w:color="auto"/>
              <w:right w:val="single" w:sz="8" w:space="0" w:color="auto"/>
            </w:tcBorders>
            <w:vAlign w:val="center"/>
          </w:tcPr>
          <w:p w14:paraId="738F6B55" w14:textId="77777777" w:rsidR="0067508D" w:rsidRDefault="0067508D" w:rsidP="0067508D">
            <w:pPr>
              <w:autoSpaceDE w:val="0"/>
              <w:autoSpaceDN w:val="0"/>
              <w:spacing w:line="20" w:lineRule="atLeast"/>
              <w:jc w:val="center"/>
              <w:rPr>
                <w:rFonts w:ascii="宋体"/>
                <w:kern w:val="0"/>
                <w:sz w:val="18"/>
                <w:szCs w:val="18"/>
              </w:rPr>
            </w:pPr>
            <w:r>
              <w:rPr>
                <w:rFonts w:ascii="宋体" w:cs="宋体" w:hint="eastAsia"/>
                <w:kern w:val="0"/>
                <w:sz w:val="18"/>
                <w:szCs w:val="18"/>
              </w:rPr>
              <w:t>代   码</w:t>
            </w:r>
          </w:p>
        </w:tc>
        <w:tc>
          <w:tcPr>
            <w:tcW w:w="1632" w:type="dxa"/>
            <w:vMerge w:val="restart"/>
            <w:tcBorders>
              <w:top w:val="single" w:sz="12" w:space="0" w:color="auto"/>
              <w:left w:val="single" w:sz="8" w:space="0" w:color="auto"/>
              <w:bottom w:val="single" w:sz="8" w:space="0" w:color="auto"/>
              <w:right w:val="single" w:sz="8" w:space="0" w:color="auto"/>
            </w:tcBorders>
            <w:vAlign w:val="center"/>
          </w:tcPr>
          <w:p w14:paraId="6015A1D9" w14:textId="77777777" w:rsidR="0067508D" w:rsidRDefault="0067508D" w:rsidP="0067508D">
            <w:pPr>
              <w:autoSpaceDE w:val="0"/>
              <w:autoSpaceDN w:val="0"/>
              <w:spacing w:line="20" w:lineRule="atLeast"/>
              <w:jc w:val="center"/>
              <w:rPr>
                <w:rFonts w:ascii="宋体"/>
                <w:kern w:val="0"/>
                <w:sz w:val="18"/>
                <w:szCs w:val="18"/>
              </w:rPr>
            </w:pPr>
            <w:r>
              <w:rPr>
                <w:rFonts w:ascii="宋体" w:cs="宋体" w:hint="eastAsia"/>
                <w:kern w:val="0"/>
                <w:sz w:val="18"/>
                <w:szCs w:val="18"/>
              </w:rPr>
              <w:t>货  物  品  类</w:t>
            </w:r>
          </w:p>
        </w:tc>
        <w:tc>
          <w:tcPr>
            <w:tcW w:w="730" w:type="dxa"/>
            <w:gridSpan w:val="2"/>
            <w:tcBorders>
              <w:top w:val="single" w:sz="12" w:space="0" w:color="auto"/>
              <w:left w:val="single" w:sz="8" w:space="0" w:color="auto"/>
              <w:bottom w:val="single" w:sz="8" w:space="0" w:color="auto"/>
              <w:right w:val="single" w:sz="8" w:space="0" w:color="auto"/>
            </w:tcBorders>
            <w:vAlign w:val="center"/>
          </w:tcPr>
          <w:p w14:paraId="38EEF958" w14:textId="77777777" w:rsidR="0067508D" w:rsidRDefault="0067508D" w:rsidP="0067508D">
            <w:pPr>
              <w:autoSpaceDE w:val="0"/>
              <w:autoSpaceDN w:val="0"/>
              <w:spacing w:line="20" w:lineRule="atLeast"/>
              <w:jc w:val="center"/>
              <w:rPr>
                <w:rFonts w:ascii="宋体"/>
                <w:kern w:val="0"/>
                <w:sz w:val="18"/>
                <w:szCs w:val="18"/>
              </w:rPr>
            </w:pPr>
            <w:r>
              <w:rPr>
                <w:rFonts w:ascii="宋体" w:cs="宋体" w:hint="eastAsia"/>
                <w:kern w:val="0"/>
                <w:sz w:val="18"/>
                <w:szCs w:val="18"/>
              </w:rPr>
              <w:t>运价号</w:t>
            </w:r>
          </w:p>
        </w:tc>
        <w:tc>
          <w:tcPr>
            <w:tcW w:w="2367" w:type="dxa"/>
            <w:vMerge w:val="restart"/>
            <w:tcBorders>
              <w:top w:val="single" w:sz="12" w:space="0" w:color="auto"/>
              <w:left w:val="single" w:sz="8" w:space="0" w:color="auto"/>
              <w:bottom w:val="single" w:sz="8" w:space="0" w:color="auto"/>
              <w:right w:val="single" w:sz="12" w:space="0" w:color="auto"/>
            </w:tcBorders>
            <w:vAlign w:val="center"/>
          </w:tcPr>
          <w:p w14:paraId="42E073F1" w14:textId="77777777" w:rsidR="0067508D" w:rsidRDefault="0067508D" w:rsidP="0067508D">
            <w:pPr>
              <w:spacing w:line="20" w:lineRule="atLeast"/>
              <w:rPr>
                <w:rFonts w:ascii="宋体"/>
                <w:kern w:val="0"/>
                <w:sz w:val="18"/>
                <w:szCs w:val="18"/>
              </w:rPr>
            </w:pPr>
          </w:p>
          <w:p w14:paraId="37CCCFA0" w14:textId="77777777" w:rsidR="0067508D" w:rsidRDefault="0067508D" w:rsidP="0067508D">
            <w:pPr>
              <w:autoSpaceDE w:val="0"/>
              <w:autoSpaceDN w:val="0"/>
              <w:spacing w:line="20" w:lineRule="atLeast"/>
              <w:jc w:val="center"/>
              <w:rPr>
                <w:rFonts w:ascii="宋体"/>
                <w:kern w:val="0"/>
                <w:sz w:val="18"/>
                <w:szCs w:val="18"/>
              </w:rPr>
            </w:pPr>
            <w:r>
              <w:rPr>
                <w:rFonts w:ascii="宋体" w:cs="宋体" w:hint="eastAsia"/>
                <w:kern w:val="0"/>
                <w:sz w:val="18"/>
                <w:szCs w:val="18"/>
              </w:rPr>
              <w:t>说       明</w:t>
            </w:r>
          </w:p>
          <w:p w14:paraId="4745F641" w14:textId="77777777" w:rsidR="0067508D" w:rsidRDefault="0067508D" w:rsidP="0067508D">
            <w:pPr>
              <w:autoSpaceDE w:val="0"/>
              <w:autoSpaceDN w:val="0"/>
              <w:spacing w:line="20" w:lineRule="atLeast"/>
              <w:rPr>
                <w:kern w:val="0"/>
                <w:sz w:val="24"/>
              </w:rPr>
            </w:pPr>
          </w:p>
        </w:tc>
      </w:tr>
      <w:tr w:rsidR="0067508D" w14:paraId="203E8840" w14:textId="77777777" w:rsidTr="0067508D">
        <w:trPr>
          <w:cantSplit/>
          <w:trHeight w:val="154"/>
        </w:trPr>
        <w:tc>
          <w:tcPr>
            <w:tcW w:w="0" w:type="auto"/>
            <w:gridSpan w:val="3"/>
            <w:vMerge/>
            <w:tcBorders>
              <w:top w:val="single" w:sz="12" w:space="0" w:color="auto"/>
              <w:left w:val="single" w:sz="12" w:space="0" w:color="auto"/>
              <w:bottom w:val="single" w:sz="8" w:space="0" w:color="auto"/>
              <w:right w:val="single" w:sz="8" w:space="0" w:color="auto"/>
            </w:tcBorders>
            <w:vAlign w:val="center"/>
          </w:tcPr>
          <w:p w14:paraId="74E72230" w14:textId="77777777" w:rsidR="0067508D" w:rsidRDefault="0067508D" w:rsidP="0067508D">
            <w:pPr>
              <w:widowControl/>
              <w:jc w:val="left"/>
              <w:rPr>
                <w:rFonts w:ascii="宋体"/>
                <w:kern w:val="0"/>
                <w:sz w:val="18"/>
                <w:szCs w:val="18"/>
              </w:rPr>
            </w:pPr>
          </w:p>
        </w:tc>
        <w:tc>
          <w:tcPr>
            <w:tcW w:w="0" w:type="auto"/>
            <w:vMerge/>
            <w:tcBorders>
              <w:top w:val="single" w:sz="12" w:space="0" w:color="auto"/>
              <w:left w:val="single" w:sz="8" w:space="0" w:color="auto"/>
              <w:bottom w:val="single" w:sz="8" w:space="0" w:color="auto"/>
              <w:right w:val="single" w:sz="8" w:space="0" w:color="auto"/>
            </w:tcBorders>
            <w:vAlign w:val="center"/>
          </w:tcPr>
          <w:p w14:paraId="62177935" w14:textId="77777777" w:rsidR="0067508D" w:rsidRDefault="0067508D" w:rsidP="0067508D">
            <w:pPr>
              <w:widowControl/>
              <w:jc w:val="left"/>
              <w:rPr>
                <w:rFonts w:ascii="宋体"/>
                <w:kern w:val="0"/>
                <w:sz w:val="18"/>
                <w:szCs w:val="18"/>
              </w:rPr>
            </w:pPr>
          </w:p>
        </w:tc>
        <w:tc>
          <w:tcPr>
            <w:tcW w:w="356" w:type="dxa"/>
            <w:tcBorders>
              <w:top w:val="single" w:sz="8" w:space="0" w:color="auto"/>
              <w:left w:val="single" w:sz="8" w:space="0" w:color="auto"/>
              <w:bottom w:val="single" w:sz="8" w:space="0" w:color="auto"/>
              <w:right w:val="single" w:sz="8" w:space="0" w:color="auto"/>
            </w:tcBorders>
          </w:tcPr>
          <w:p w14:paraId="3991C424" w14:textId="77777777" w:rsidR="0067508D" w:rsidRDefault="0067508D" w:rsidP="0067508D">
            <w:pPr>
              <w:autoSpaceDE w:val="0"/>
              <w:autoSpaceDN w:val="0"/>
              <w:spacing w:line="20" w:lineRule="atLeast"/>
              <w:jc w:val="center"/>
              <w:rPr>
                <w:rFonts w:ascii="宋体"/>
                <w:kern w:val="0"/>
                <w:sz w:val="18"/>
                <w:szCs w:val="18"/>
              </w:rPr>
            </w:pPr>
            <w:r>
              <w:rPr>
                <w:rFonts w:ascii="宋体" w:cs="宋体" w:hint="eastAsia"/>
                <w:kern w:val="0"/>
                <w:sz w:val="18"/>
                <w:szCs w:val="18"/>
              </w:rPr>
              <w:t>整</w:t>
            </w:r>
          </w:p>
          <w:p w14:paraId="281E6369" w14:textId="77777777" w:rsidR="0067508D" w:rsidRDefault="0067508D" w:rsidP="0067508D">
            <w:pPr>
              <w:autoSpaceDE w:val="0"/>
              <w:autoSpaceDN w:val="0"/>
              <w:spacing w:line="20" w:lineRule="atLeast"/>
              <w:jc w:val="center"/>
              <w:rPr>
                <w:rFonts w:ascii="宋体"/>
                <w:kern w:val="0"/>
                <w:sz w:val="18"/>
                <w:szCs w:val="18"/>
              </w:rPr>
            </w:pPr>
            <w:r>
              <w:rPr>
                <w:rFonts w:ascii="宋体" w:cs="宋体" w:hint="eastAsia"/>
                <w:kern w:val="0"/>
                <w:sz w:val="18"/>
                <w:szCs w:val="18"/>
              </w:rPr>
              <w:t>车</w:t>
            </w:r>
          </w:p>
        </w:tc>
        <w:tc>
          <w:tcPr>
            <w:tcW w:w="374" w:type="dxa"/>
            <w:tcBorders>
              <w:top w:val="single" w:sz="8" w:space="0" w:color="auto"/>
              <w:left w:val="single" w:sz="8" w:space="0" w:color="auto"/>
              <w:bottom w:val="single" w:sz="8" w:space="0" w:color="auto"/>
              <w:right w:val="single" w:sz="8" w:space="0" w:color="auto"/>
            </w:tcBorders>
          </w:tcPr>
          <w:p w14:paraId="30D86DD1" w14:textId="77777777" w:rsidR="0067508D" w:rsidRDefault="0067508D" w:rsidP="0067508D">
            <w:pPr>
              <w:autoSpaceDE w:val="0"/>
              <w:autoSpaceDN w:val="0"/>
              <w:spacing w:line="20" w:lineRule="atLeast"/>
              <w:jc w:val="center"/>
              <w:rPr>
                <w:rFonts w:ascii="宋体"/>
                <w:kern w:val="0"/>
                <w:sz w:val="18"/>
                <w:szCs w:val="18"/>
              </w:rPr>
            </w:pPr>
            <w:r>
              <w:rPr>
                <w:rFonts w:ascii="宋体" w:cs="宋体" w:hint="eastAsia"/>
                <w:kern w:val="0"/>
                <w:sz w:val="18"/>
                <w:szCs w:val="18"/>
              </w:rPr>
              <w:t>零</w:t>
            </w:r>
          </w:p>
          <w:p w14:paraId="79F9A704" w14:textId="77777777" w:rsidR="0067508D" w:rsidRDefault="0067508D" w:rsidP="0067508D">
            <w:pPr>
              <w:autoSpaceDE w:val="0"/>
              <w:autoSpaceDN w:val="0"/>
              <w:spacing w:line="20" w:lineRule="atLeast"/>
              <w:jc w:val="center"/>
              <w:rPr>
                <w:rFonts w:ascii="宋体"/>
                <w:kern w:val="0"/>
                <w:sz w:val="18"/>
                <w:szCs w:val="18"/>
              </w:rPr>
            </w:pPr>
            <w:r>
              <w:rPr>
                <w:rFonts w:ascii="宋体" w:cs="宋体" w:hint="eastAsia"/>
                <w:kern w:val="0"/>
                <w:sz w:val="18"/>
                <w:szCs w:val="18"/>
              </w:rPr>
              <w:t>担</w:t>
            </w:r>
          </w:p>
        </w:tc>
        <w:tc>
          <w:tcPr>
            <w:tcW w:w="0" w:type="auto"/>
            <w:vMerge/>
            <w:tcBorders>
              <w:top w:val="single" w:sz="12" w:space="0" w:color="auto"/>
              <w:left w:val="single" w:sz="8" w:space="0" w:color="auto"/>
              <w:bottom w:val="single" w:sz="8" w:space="0" w:color="auto"/>
              <w:right w:val="single" w:sz="12" w:space="0" w:color="auto"/>
            </w:tcBorders>
            <w:vAlign w:val="center"/>
          </w:tcPr>
          <w:p w14:paraId="79893837" w14:textId="77777777" w:rsidR="0067508D" w:rsidRDefault="0067508D" w:rsidP="0067508D">
            <w:pPr>
              <w:widowControl/>
              <w:jc w:val="left"/>
              <w:rPr>
                <w:kern w:val="0"/>
                <w:sz w:val="24"/>
              </w:rPr>
            </w:pPr>
          </w:p>
        </w:tc>
      </w:tr>
      <w:tr w:rsidR="0067508D" w14:paraId="34D0E58B" w14:textId="77777777" w:rsidTr="0067508D">
        <w:trPr>
          <w:trHeight w:val="567"/>
        </w:trPr>
        <w:tc>
          <w:tcPr>
            <w:tcW w:w="398" w:type="dxa"/>
            <w:tcBorders>
              <w:top w:val="single" w:sz="8" w:space="0" w:color="auto"/>
              <w:left w:val="single" w:sz="12" w:space="0" w:color="auto"/>
              <w:bottom w:val="nil"/>
              <w:right w:val="single" w:sz="8" w:space="0" w:color="auto"/>
            </w:tcBorders>
          </w:tcPr>
          <w:p w14:paraId="19FDB2E1" w14:textId="77777777" w:rsidR="0067508D" w:rsidRDefault="0067508D" w:rsidP="0067508D">
            <w:pPr>
              <w:autoSpaceDE w:val="0"/>
              <w:autoSpaceDN w:val="0"/>
              <w:spacing w:line="20" w:lineRule="atLeast"/>
              <w:jc w:val="center"/>
              <w:rPr>
                <w:rFonts w:ascii="宋体" w:hAnsi="宋体" w:cs="宋体"/>
                <w:kern w:val="0"/>
                <w:sz w:val="18"/>
                <w:szCs w:val="18"/>
              </w:rPr>
            </w:pPr>
            <w:r>
              <w:rPr>
                <w:rFonts w:ascii="宋体" w:hAnsi="宋体" w:cs="宋体" w:hint="eastAsia"/>
                <w:kern w:val="0"/>
                <w:sz w:val="18"/>
                <w:szCs w:val="18"/>
              </w:rPr>
              <w:t>16</w:t>
            </w:r>
          </w:p>
          <w:p w14:paraId="34C41AFC" w14:textId="77777777" w:rsidR="0067508D" w:rsidRDefault="0067508D" w:rsidP="0067508D">
            <w:pPr>
              <w:autoSpaceDE w:val="0"/>
              <w:autoSpaceDN w:val="0"/>
              <w:spacing w:line="20" w:lineRule="atLeast"/>
              <w:jc w:val="center"/>
              <w:rPr>
                <w:rFonts w:ascii="宋体" w:hAnsi="宋体" w:cs="宋体"/>
                <w:kern w:val="0"/>
                <w:sz w:val="18"/>
                <w:szCs w:val="18"/>
              </w:rPr>
            </w:pPr>
            <w:r>
              <w:rPr>
                <w:rFonts w:ascii="宋体" w:hAnsi="宋体" w:cs="宋体" w:hint="eastAsia"/>
                <w:kern w:val="0"/>
                <w:sz w:val="18"/>
                <w:szCs w:val="18"/>
              </w:rPr>
              <w:t>16</w:t>
            </w:r>
          </w:p>
          <w:p w14:paraId="624C06B1" w14:textId="77777777" w:rsidR="0067508D" w:rsidRDefault="0067508D" w:rsidP="0067508D">
            <w:pPr>
              <w:autoSpaceDE w:val="0"/>
              <w:autoSpaceDN w:val="0"/>
              <w:spacing w:line="20" w:lineRule="atLeast"/>
              <w:jc w:val="center"/>
              <w:rPr>
                <w:rFonts w:ascii="宋体" w:hAnsi="宋体" w:cs="宋体"/>
                <w:kern w:val="0"/>
                <w:sz w:val="18"/>
                <w:szCs w:val="18"/>
              </w:rPr>
            </w:pPr>
          </w:p>
          <w:p w14:paraId="19A9A9A4" w14:textId="77777777" w:rsidR="0067508D" w:rsidRDefault="0067508D" w:rsidP="0067508D">
            <w:pPr>
              <w:autoSpaceDE w:val="0"/>
              <w:autoSpaceDN w:val="0"/>
              <w:spacing w:line="20" w:lineRule="atLeast"/>
              <w:jc w:val="center"/>
              <w:rPr>
                <w:rFonts w:ascii="宋体" w:hAnsi="宋体" w:cs="宋体"/>
                <w:kern w:val="0"/>
                <w:sz w:val="18"/>
                <w:szCs w:val="18"/>
              </w:rPr>
            </w:pPr>
          </w:p>
          <w:p w14:paraId="1CDDBD4A" w14:textId="77777777" w:rsidR="0067508D" w:rsidRDefault="0067508D" w:rsidP="0067508D">
            <w:pPr>
              <w:autoSpaceDE w:val="0"/>
              <w:autoSpaceDN w:val="0"/>
              <w:spacing w:line="20" w:lineRule="atLeast"/>
              <w:jc w:val="center"/>
              <w:rPr>
                <w:rFonts w:ascii="宋体" w:hAnsi="宋体" w:cs="宋体"/>
                <w:kern w:val="0"/>
                <w:sz w:val="18"/>
                <w:szCs w:val="18"/>
              </w:rPr>
            </w:pPr>
          </w:p>
          <w:p w14:paraId="01B38904" w14:textId="77777777" w:rsidR="0067508D" w:rsidRDefault="0067508D" w:rsidP="0067508D">
            <w:pPr>
              <w:autoSpaceDE w:val="0"/>
              <w:autoSpaceDN w:val="0"/>
              <w:spacing w:line="20" w:lineRule="atLeast"/>
              <w:jc w:val="center"/>
              <w:rPr>
                <w:rFonts w:ascii="宋体" w:hAnsi="宋体" w:cs="宋体"/>
                <w:kern w:val="0"/>
                <w:sz w:val="18"/>
                <w:szCs w:val="18"/>
              </w:rPr>
            </w:pPr>
          </w:p>
          <w:p w14:paraId="5F9C1CB8" w14:textId="77777777" w:rsidR="0067508D" w:rsidRDefault="0067508D" w:rsidP="0067508D">
            <w:pPr>
              <w:autoSpaceDE w:val="0"/>
              <w:autoSpaceDN w:val="0"/>
              <w:spacing w:line="20" w:lineRule="atLeast"/>
              <w:jc w:val="center"/>
              <w:rPr>
                <w:rFonts w:ascii="宋体" w:hAnsi="宋体" w:cs="宋体"/>
                <w:kern w:val="0"/>
                <w:sz w:val="18"/>
                <w:szCs w:val="18"/>
              </w:rPr>
            </w:pPr>
          </w:p>
        </w:tc>
        <w:tc>
          <w:tcPr>
            <w:tcW w:w="173" w:type="dxa"/>
            <w:tcBorders>
              <w:top w:val="single" w:sz="8" w:space="0" w:color="auto"/>
              <w:left w:val="single" w:sz="8" w:space="0" w:color="auto"/>
              <w:bottom w:val="nil"/>
              <w:right w:val="single" w:sz="8" w:space="0" w:color="auto"/>
            </w:tcBorders>
          </w:tcPr>
          <w:p w14:paraId="03069684" w14:textId="77777777" w:rsidR="0067508D" w:rsidRDefault="0067508D" w:rsidP="0067508D">
            <w:pPr>
              <w:autoSpaceDE w:val="0"/>
              <w:autoSpaceDN w:val="0"/>
              <w:spacing w:line="20" w:lineRule="atLeast"/>
              <w:jc w:val="center"/>
              <w:rPr>
                <w:rFonts w:ascii="宋体" w:hAnsi="宋体" w:cs="宋体"/>
                <w:kern w:val="0"/>
                <w:sz w:val="18"/>
                <w:szCs w:val="18"/>
              </w:rPr>
            </w:pPr>
            <w:r>
              <w:rPr>
                <w:rFonts w:ascii="宋体" w:hAnsi="宋体" w:cs="宋体" w:hint="eastAsia"/>
                <w:kern w:val="0"/>
                <w:sz w:val="18"/>
                <w:szCs w:val="18"/>
              </w:rPr>
              <w:t>9</w:t>
            </w:r>
          </w:p>
          <w:p w14:paraId="2EC8FE00" w14:textId="77777777" w:rsidR="0067508D" w:rsidRDefault="0067508D" w:rsidP="0067508D">
            <w:pPr>
              <w:autoSpaceDE w:val="0"/>
              <w:autoSpaceDN w:val="0"/>
              <w:spacing w:line="20" w:lineRule="atLeast"/>
              <w:jc w:val="center"/>
              <w:rPr>
                <w:rFonts w:ascii="宋体" w:hAnsi="宋体" w:cs="宋体"/>
                <w:kern w:val="0"/>
                <w:sz w:val="18"/>
                <w:szCs w:val="18"/>
              </w:rPr>
            </w:pPr>
            <w:r>
              <w:rPr>
                <w:rFonts w:ascii="宋体" w:hAnsi="宋体" w:cs="宋体" w:hint="eastAsia"/>
                <w:kern w:val="0"/>
                <w:sz w:val="18"/>
                <w:szCs w:val="18"/>
              </w:rPr>
              <w:t>9</w:t>
            </w:r>
          </w:p>
          <w:p w14:paraId="6FC51ABE" w14:textId="77777777" w:rsidR="0067508D" w:rsidRDefault="0067508D" w:rsidP="0067508D">
            <w:pPr>
              <w:autoSpaceDE w:val="0"/>
              <w:autoSpaceDN w:val="0"/>
              <w:spacing w:line="20" w:lineRule="atLeast"/>
              <w:jc w:val="center"/>
              <w:rPr>
                <w:rFonts w:ascii="宋体" w:hAnsi="宋体" w:cs="宋体"/>
                <w:kern w:val="0"/>
                <w:sz w:val="18"/>
                <w:szCs w:val="18"/>
              </w:rPr>
            </w:pPr>
          </w:p>
          <w:p w14:paraId="779FEC92" w14:textId="77777777" w:rsidR="0067508D" w:rsidRDefault="0067508D" w:rsidP="0067508D">
            <w:pPr>
              <w:autoSpaceDE w:val="0"/>
              <w:autoSpaceDN w:val="0"/>
              <w:spacing w:line="20" w:lineRule="atLeast"/>
              <w:jc w:val="center"/>
              <w:rPr>
                <w:rFonts w:ascii="宋体" w:hAnsi="宋体" w:cs="宋体"/>
                <w:kern w:val="0"/>
                <w:sz w:val="18"/>
                <w:szCs w:val="18"/>
              </w:rPr>
            </w:pPr>
          </w:p>
          <w:p w14:paraId="4D439F7D" w14:textId="77777777" w:rsidR="0067508D" w:rsidRDefault="0067508D" w:rsidP="0067508D">
            <w:pPr>
              <w:autoSpaceDE w:val="0"/>
              <w:autoSpaceDN w:val="0"/>
              <w:spacing w:line="20" w:lineRule="atLeast"/>
              <w:jc w:val="center"/>
              <w:rPr>
                <w:rFonts w:ascii="宋体" w:hAnsi="宋体" w:cs="宋体"/>
                <w:kern w:val="0"/>
                <w:sz w:val="18"/>
                <w:szCs w:val="18"/>
              </w:rPr>
            </w:pPr>
          </w:p>
          <w:p w14:paraId="364A6164" w14:textId="77777777" w:rsidR="0067508D" w:rsidRDefault="0067508D" w:rsidP="0067508D">
            <w:pPr>
              <w:autoSpaceDE w:val="0"/>
              <w:autoSpaceDN w:val="0"/>
              <w:spacing w:line="20" w:lineRule="atLeast"/>
              <w:jc w:val="center"/>
              <w:rPr>
                <w:rFonts w:ascii="宋体" w:hAnsi="宋体" w:cs="宋体"/>
                <w:kern w:val="0"/>
                <w:sz w:val="18"/>
                <w:szCs w:val="18"/>
              </w:rPr>
            </w:pPr>
          </w:p>
          <w:p w14:paraId="5E871124" w14:textId="77777777" w:rsidR="0067508D" w:rsidRDefault="0067508D" w:rsidP="0067508D">
            <w:pPr>
              <w:autoSpaceDE w:val="0"/>
              <w:autoSpaceDN w:val="0"/>
              <w:spacing w:line="20" w:lineRule="atLeast"/>
              <w:jc w:val="center"/>
              <w:rPr>
                <w:rFonts w:ascii="宋体" w:hAnsi="宋体" w:cs="宋体"/>
                <w:kern w:val="0"/>
                <w:sz w:val="18"/>
                <w:szCs w:val="18"/>
              </w:rPr>
            </w:pPr>
          </w:p>
        </w:tc>
        <w:tc>
          <w:tcPr>
            <w:tcW w:w="201" w:type="dxa"/>
            <w:tcBorders>
              <w:top w:val="single" w:sz="8" w:space="0" w:color="auto"/>
              <w:left w:val="single" w:sz="8" w:space="0" w:color="auto"/>
              <w:bottom w:val="single" w:sz="8" w:space="0" w:color="auto"/>
              <w:right w:val="single" w:sz="8" w:space="0" w:color="auto"/>
            </w:tcBorders>
          </w:tcPr>
          <w:p w14:paraId="7EA98DC8" w14:textId="77777777" w:rsidR="0067508D" w:rsidRDefault="0067508D" w:rsidP="0067508D">
            <w:pPr>
              <w:autoSpaceDE w:val="0"/>
              <w:autoSpaceDN w:val="0"/>
              <w:spacing w:line="20" w:lineRule="atLeast"/>
              <w:jc w:val="center"/>
              <w:rPr>
                <w:rFonts w:ascii="宋体" w:hAnsi="宋体" w:cs="宋体"/>
                <w:kern w:val="0"/>
                <w:sz w:val="18"/>
                <w:szCs w:val="18"/>
              </w:rPr>
            </w:pPr>
          </w:p>
          <w:p w14:paraId="49B12D96" w14:textId="77777777" w:rsidR="0067508D" w:rsidRDefault="0067508D" w:rsidP="0067508D">
            <w:pPr>
              <w:autoSpaceDE w:val="0"/>
              <w:autoSpaceDN w:val="0"/>
              <w:spacing w:line="20" w:lineRule="atLeast"/>
              <w:jc w:val="center"/>
              <w:rPr>
                <w:rFonts w:ascii="宋体" w:hAnsi="宋体" w:cs="宋体"/>
                <w:kern w:val="0"/>
                <w:sz w:val="18"/>
                <w:szCs w:val="18"/>
              </w:rPr>
            </w:pPr>
            <w:r>
              <w:rPr>
                <w:rFonts w:ascii="宋体" w:hAnsi="宋体" w:cs="宋体" w:hint="eastAsia"/>
                <w:kern w:val="0"/>
                <w:sz w:val="18"/>
                <w:szCs w:val="18"/>
              </w:rPr>
              <w:t>1</w:t>
            </w:r>
          </w:p>
          <w:p w14:paraId="2D2EBE1E" w14:textId="77777777" w:rsidR="0067508D" w:rsidRDefault="0067508D" w:rsidP="0067508D">
            <w:pPr>
              <w:autoSpaceDE w:val="0"/>
              <w:autoSpaceDN w:val="0"/>
              <w:spacing w:line="20" w:lineRule="atLeast"/>
              <w:jc w:val="center"/>
              <w:rPr>
                <w:rFonts w:ascii="宋体" w:hAnsi="宋体" w:cs="宋体"/>
                <w:kern w:val="0"/>
                <w:sz w:val="18"/>
                <w:szCs w:val="18"/>
              </w:rPr>
            </w:pPr>
          </w:p>
          <w:p w14:paraId="75404A94" w14:textId="77777777" w:rsidR="0067508D" w:rsidRDefault="0067508D" w:rsidP="0067508D">
            <w:pPr>
              <w:autoSpaceDE w:val="0"/>
              <w:autoSpaceDN w:val="0"/>
              <w:spacing w:line="20" w:lineRule="atLeast"/>
              <w:jc w:val="center"/>
              <w:rPr>
                <w:rFonts w:ascii="宋体" w:hAnsi="宋体" w:cs="宋体"/>
                <w:kern w:val="0"/>
                <w:sz w:val="18"/>
                <w:szCs w:val="18"/>
              </w:rPr>
            </w:pPr>
          </w:p>
          <w:p w14:paraId="3E7A0D1F" w14:textId="77777777" w:rsidR="0067508D" w:rsidRDefault="0067508D" w:rsidP="0067508D">
            <w:pPr>
              <w:autoSpaceDE w:val="0"/>
              <w:autoSpaceDN w:val="0"/>
              <w:spacing w:line="20" w:lineRule="atLeast"/>
              <w:jc w:val="center"/>
              <w:rPr>
                <w:rFonts w:ascii="宋体" w:hAnsi="宋体" w:cs="宋体"/>
                <w:kern w:val="0"/>
                <w:sz w:val="18"/>
                <w:szCs w:val="18"/>
              </w:rPr>
            </w:pPr>
          </w:p>
          <w:p w14:paraId="6B5633C1" w14:textId="77777777" w:rsidR="0067508D" w:rsidRDefault="0067508D" w:rsidP="0067508D">
            <w:pPr>
              <w:autoSpaceDE w:val="0"/>
              <w:autoSpaceDN w:val="0"/>
              <w:spacing w:line="20" w:lineRule="atLeast"/>
              <w:jc w:val="center"/>
              <w:rPr>
                <w:rFonts w:ascii="宋体" w:hAnsi="宋体" w:cs="宋体"/>
                <w:kern w:val="0"/>
                <w:sz w:val="18"/>
                <w:szCs w:val="18"/>
              </w:rPr>
            </w:pPr>
          </w:p>
          <w:p w14:paraId="650C569E" w14:textId="77777777" w:rsidR="0067508D" w:rsidRDefault="0067508D" w:rsidP="0067508D">
            <w:pPr>
              <w:autoSpaceDE w:val="0"/>
              <w:autoSpaceDN w:val="0"/>
              <w:spacing w:line="20" w:lineRule="atLeast"/>
              <w:jc w:val="center"/>
              <w:rPr>
                <w:rFonts w:ascii="宋体" w:hAnsi="宋体" w:cs="宋体"/>
                <w:kern w:val="0"/>
                <w:sz w:val="18"/>
                <w:szCs w:val="18"/>
              </w:rPr>
            </w:pPr>
          </w:p>
        </w:tc>
        <w:tc>
          <w:tcPr>
            <w:tcW w:w="1632" w:type="dxa"/>
            <w:tcBorders>
              <w:top w:val="single" w:sz="8" w:space="0" w:color="auto"/>
              <w:left w:val="single" w:sz="8" w:space="0" w:color="auto"/>
              <w:bottom w:val="single" w:sz="8" w:space="0" w:color="auto"/>
              <w:right w:val="single" w:sz="8" w:space="0" w:color="auto"/>
            </w:tcBorders>
          </w:tcPr>
          <w:p w14:paraId="2563CDA2" w14:textId="77777777" w:rsidR="0067508D" w:rsidRDefault="0067508D" w:rsidP="0067508D">
            <w:pPr>
              <w:autoSpaceDE w:val="0"/>
              <w:autoSpaceDN w:val="0"/>
              <w:spacing w:line="20" w:lineRule="atLeast"/>
              <w:rPr>
                <w:rFonts w:ascii="宋体"/>
                <w:kern w:val="0"/>
                <w:sz w:val="18"/>
                <w:szCs w:val="18"/>
              </w:rPr>
            </w:pPr>
            <w:r>
              <w:rPr>
                <w:rFonts w:ascii="宋体" w:cs="宋体" w:hint="eastAsia"/>
                <w:kern w:val="0"/>
                <w:sz w:val="18"/>
                <w:szCs w:val="18"/>
              </w:rPr>
              <w:t xml:space="preserve"> 其他金属制品</w:t>
            </w:r>
          </w:p>
          <w:p w14:paraId="00D4785A" w14:textId="77777777" w:rsidR="0067508D" w:rsidRDefault="0067508D" w:rsidP="0067508D">
            <w:pPr>
              <w:autoSpaceDE w:val="0"/>
              <w:autoSpaceDN w:val="0"/>
              <w:spacing w:line="20" w:lineRule="atLeast"/>
              <w:rPr>
                <w:rFonts w:ascii="宋体"/>
                <w:kern w:val="0"/>
                <w:sz w:val="18"/>
                <w:szCs w:val="18"/>
              </w:rPr>
            </w:pPr>
            <w:r>
              <w:rPr>
                <w:rFonts w:ascii="宋体" w:cs="宋体" w:hint="eastAsia"/>
                <w:kern w:val="0"/>
                <w:sz w:val="18"/>
                <w:szCs w:val="18"/>
              </w:rPr>
              <w:t xml:space="preserve">    钢丝、铁丝。钢</w:t>
            </w:r>
          </w:p>
          <w:p w14:paraId="7219C685" w14:textId="77777777" w:rsidR="0067508D" w:rsidRDefault="0067508D" w:rsidP="0067508D">
            <w:pPr>
              <w:autoSpaceDE w:val="0"/>
              <w:autoSpaceDN w:val="0"/>
              <w:spacing w:line="20" w:lineRule="atLeast"/>
              <w:rPr>
                <w:rFonts w:ascii="宋体"/>
                <w:kern w:val="0"/>
                <w:sz w:val="18"/>
                <w:szCs w:val="18"/>
              </w:rPr>
            </w:pPr>
            <w:r>
              <w:rPr>
                <w:rFonts w:ascii="宋体" w:cs="宋体" w:hint="eastAsia"/>
                <w:kern w:val="0"/>
                <w:sz w:val="18"/>
                <w:szCs w:val="18"/>
              </w:rPr>
              <w:t xml:space="preserve">    丝绳。钢绞线。</w:t>
            </w:r>
          </w:p>
          <w:p w14:paraId="61E1D480" w14:textId="77777777" w:rsidR="0067508D" w:rsidRDefault="0067508D" w:rsidP="0067508D">
            <w:pPr>
              <w:autoSpaceDE w:val="0"/>
              <w:autoSpaceDN w:val="0"/>
              <w:spacing w:line="20" w:lineRule="atLeast"/>
              <w:rPr>
                <w:rFonts w:ascii="宋体"/>
                <w:kern w:val="0"/>
                <w:sz w:val="18"/>
                <w:szCs w:val="18"/>
              </w:rPr>
            </w:pPr>
            <w:r>
              <w:rPr>
                <w:rFonts w:ascii="宋体" w:cs="宋体" w:hint="eastAsia"/>
                <w:kern w:val="0"/>
                <w:sz w:val="18"/>
                <w:szCs w:val="18"/>
              </w:rPr>
              <w:t xml:space="preserve">    金属紧固件</w:t>
            </w:r>
          </w:p>
          <w:p w14:paraId="2FA2255E" w14:textId="77777777" w:rsidR="0067508D" w:rsidRDefault="0067508D" w:rsidP="0067508D">
            <w:pPr>
              <w:autoSpaceDE w:val="0"/>
              <w:autoSpaceDN w:val="0"/>
              <w:spacing w:line="20" w:lineRule="atLeast"/>
              <w:rPr>
                <w:rFonts w:ascii="宋体"/>
                <w:kern w:val="0"/>
                <w:sz w:val="18"/>
                <w:szCs w:val="18"/>
              </w:rPr>
            </w:pPr>
          </w:p>
          <w:p w14:paraId="7A804C14" w14:textId="77777777" w:rsidR="0067508D" w:rsidRDefault="0067508D" w:rsidP="0067508D">
            <w:pPr>
              <w:autoSpaceDE w:val="0"/>
              <w:autoSpaceDN w:val="0"/>
              <w:spacing w:line="20" w:lineRule="atLeast"/>
              <w:rPr>
                <w:rFonts w:ascii="宋体"/>
                <w:kern w:val="0"/>
                <w:sz w:val="18"/>
                <w:szCs w:val="18"/>
              </w:rPr>
            </w:pPr>
          </w:p>
          <w:p w14:paraId="26F39FAA" w14:textId="77777777" w:rsidR="0067508D" w:rsidRDefault="0067508D" w:rsidP="0067508D">
            <w:pPr>
              <w:autoSpaceDE w:val="0"/>
              <w:autoSpaceDN w:val="0"/>
              <w:spacing w:line="20" w:lineRule="atLeast"/>
              <w:rPr>
                <w:rFonts w:ascii="宋体"/>
                <w:kern w:val="0"/>
                <w:sz w:val="18"/>
                <w:szCs w:val="18"/>
              </w:rPr>
            </w:pPr>
          </w:p>
        </w:tc>
        <w:tc>
          <w:tcPr>
            <w:tcW w:w="356" w:type="dxa"/>
            <w:tcBorders>
              <w:top w:val="single" w:sz="8" w:space="0" w:color="auto"/>
              <w:left w:val="single" w:sz="8" w:space="0" w:color="auto"/>
              <w:bottom w:val="single" w:sz="8" w:space="0" w:color="auto"/>
              <w:right w:val="single" w:sz="8" w:space="0" w:color="auto"/>
            </w:tcBorders>
          </w:tcPr>
          <w:p w14:paraId="6B411519" w14:textId="77777777" w:rsidR="0067508D" w:rsidRDefault="0067508D" w:rsidP="0067508D">
            <w:pPr>
              <w:autoSpaceDE w:val="0"/>
              <w:autoSpaceDN w:val="0"/>
              <w:spacing w:line="20" w:lineRule="atLeast"/>
              <w:jc w:val="center"/>
              <w:rPr>
                <w:rFonts w:ascii="宋体"/>
                <w:kern w:val="0"/>
                <w:sz w:val="18"/>
                <w:szCs w:val="18"/>
              </w:rPr>
            </w:pPr>
          </w:p>
          <w:p w14:paraId="3AD33FD7" w14:textId="77777777" w:rsidR="0067508D" w:rsidRDefault="0067508D" w:rsidP="0067508D">
            <w:pPr>
              <w:autoSpaceDE w:val="0"/>
              <w:autoSpaceDN w:val="0"/>
              <w:spacing w:line="20" w:lineRule="atLeast"/>
              <w:jc w:val="center"/>
              <w:rPr>
                <w:rFonts w:ascii="宋体" w:cs="宋体"/>
                <w:kern w:val="0"/>
                <w:sz w:val="18"/>
                <w:szCs w:val="18"/>
              </w:rPr>
            </w:pPr>
            <w:r>
              <w:rPr>
                <w:rFonts w:ascii="宋体" w:cs="宋体" w:hint="eastAsia"/>
                <w:kern w:val="0"/>
                <w:sz w:val="18"/>
                <w:szCs w:val="18"/>
              </w:rPr>
              <w:t>5</w:t>
            </w:r>
          </w:p>
          <w:p w14:paraId="5544FA57" w14:textId="77777777" w:rsidR="0067508D" w:rsidRDefault="0067508D" w:rsidP="0067508D">
            <w:pPr>
              <w:autoSpaceDE w:val="0"/>
              <w:autoSpaceDN w:val="0"/>
              <w:spacing w:line="20" w:lineRule="atLeast"/>
              <w:jc w:val="center"/>
              <w:rPr>
                <w:rFonts w:ascii="宋体" w:cs="宋体"/>
                <w:kern w:val="0"/>
                <w:sz w:val="18"/>
                <w:szCs w:val="18"/>
              </w:rPr>
            </w:pPr>
          </w:p>
          <w:p w14:paraId="5244B046" w14:textId="77777777" w:rsidR="0067508D" w:rsidRDefault="0067508D" w:rsidP="0067508D">
            <w:pPr>
              <w:autoSpaceDE w:val="0"/>
              <w:autoSpaceDN w:val="0"/>
              <w:spacing w:line="20" w:lineRule="atLeast"/>
              <w:jc w:val="center"/>
              <w:rPr>
                <w:rFonts w:ascii="宋体" w:cs="宋体"/>
                <w:kern w:val="0"/>
                <w:sz w:val="18"/>
                <w:szCs w:val="18"/>
              </w:rPr>
            </w:pPr>
          </w:p>
          <w:p w14:paraId="302B5103" w14:textId="77777777" w:rsidR="0067508D" w:rsidRDefault="0067508D" w:rsidP="0067508D">
            <w:pPr>
              <w:autoSpaceDE w:val="0"/>
              <w:autoSpaceDN w:val="0"/>
              <w:spacing w:line="20" w:lineRule="atLeast"/>
              <w:jc w:val="center"/>
              <w:rPr>
                <w:rFonts w:ascii="宋体" w:cs="宋体"/>
                <w:kern w:val="0"/>
                <w:sz w:val="18"/>
                <w:szCs w:val="18"/>
              </w:rPr>
            </w:pPr>
          </w:p>
          <w:p w14:paraId="08CFA2EE" w14:textId="77777777" w:rsidR="0067508D" w:rsidRDefault="0067508D" w:rsidP="0067508D">
            <w:pPr>
              <w:autoSpaceDE w:val="0"/>
              <w:autoSpaceDN w:val="0"/>
              <w:spacing w:line="20" w:lineRule="atLeast"/>
              <w:jc w:val="center"/>
              <w:rPr>
                <w:rFonts w:ascii="宋体" w:cs="宋体"/>
                <w:kern w:val="0"/>
                <w:sz w:val="18"/>
                <w:szCs w:val="18"/>
              </w:rPr>
            </w:pPr>
          </w:p>
          <w:p w14:paraId="20AA38D7" w14:textId="77777777" w:rsidR="0067508D" w:rsidRDefault="0067508D" w:rsidP="0067508D">
            <w:pPr>
              <w:autoSpaceDE w:val="0"/>
              <w:autoSpaceDN w:val="0"/>
              <w:spacing w:line="20" w:lineRule="atLeast"/>
              <w:jc w:val="center"/>
              <w:rPr>
                <w:rFonts w:ascii="宋体" w:cs="宋体"/>
                <w:kern w:val="0"/>
                <w:sz w:val="18"/>
                <w:szCs w:val="18"/>
              </w:rPr>
            </w:pPr>
          </w:p>
        </w:tc>
        <w:tc>
          <w:tcPr>
            <w:tcW w:w="374" w:type="dxa"/>
            <w:tcBorders>
              <w:top w:val="single" w:sz="8" w:space="0" w:color="auto"/>
              <w:left w:val="single" w:sz="8" w:space="0" w:color="auto"/>
              <w:bottom w:val="single" w:sz="8" w:space="0" w:color="auto"/>
              <w:right w:val="single" w:sz="8" w:space="0" w:color="auto"/>
            </w:tcBorders>
          </w:tcPr>
          <w:p w14:paraId="3D53424F" w14:textId="77777777" w:rsidR="0067508D" w:rsidRDefault="0067508D" w:rsidP="0067508D">
            <w:pPr>
              <w:autoSpaceDE w:val="0"/>
              <w:autoSpaceDN w:val="0"/>
              <w:spacing w:line="20" w:lineRule="atLeast"/>
              <w:jc w:val="center"/>
              <w:rPr>
                <w:rFonts w:ascii="宋体" w:cs="宋体"/>
                <w:kern w:val="0"/>
                <w:sz w:val="18"/>
                <w:szCs w:val="18"/>
              </w:rPr>
            </w:pPr>
          </w:p>
          <w:p w14:paraId="3E239F00" w14:textId="77777777" w:rsidR="0067508D" w:rsidRDefault="0067508D" w:rsidP="0067508D">
            <w:pPr>
              <w:autoSpaceDE w:val="0"/>
              <w:autoSpaceDN w:val="0"/>
              <w:spacing w:line="20" w:lineRule="atLeast"/>
              <w:jc w:val="center"/>
              <w:rPr>
                <w:rFonts w:ascii="宋体"/>
                <w:kern w:val="0"/>
                <w:sz w:val="18"/>
                <w:szCs w:val="18"/>
              </w:rPr>
            </w:pPr>
            <w:r>
              <w:rPr>
                <w:rFonts w:ascii="宋体" w:cs="宋体" w:hint="eastAsia"/>
                <w:kern w:val="0"/>
                <w:sz w:val="18"/>
                <w:szCs w:val="18"/>
              </w:rPr>
              <w:t>21</w:t>
            </w:r>
          </w:p>
          <w:p w14:paraId="779795B8" w14:textId="77777777" w:rsidR="0067508D" w:rsidRDefault="0067508D" w:rsidP="0067508D">
            <w:pPr>
              <w:autoSpaceDE w:val="0"/>
              <w:autoSpaceDN w:val="0"/>
              <w:spacing w:line="20" w:lineRule="atLeast"/>
              <w:jc w:val="center"/>
              <w:rPr>
                <w:rFonts w:ascii="宋体"/>
                <w:kern w:val="0"/>
                <w:sz w:val="18"/>
                <w:szCs w:val="18"/>
              </w:rPr>
            </w:pPr>
          </w:p>
          <w:p w14:paraId="0D57A211" w14:textId="77777777" w:rsidR="0067508D" w:rsidRDefault="0067508D" w:rsidP="0067508D">
            <w:pPr>
              <w:autoSpaceDE w:val="0"/>
              <w:autoSpaceDN w:val="0"/>
              <w:spacing w:line="20" w:lineRule="atLeast"/>
              <w:jc w:val="center"/>
              <w:rPr>
                <w:rFonts w:ascii="宋体"/>
                <w:kern w:val="0"/>
                <w:sz w:val="18"/>
                <w:szCs w:val="18"/>
              </w:rPr>
            </w:pPr>
          </w:p>
          <w:p w14:paraId="75F12124" w14:textId="77777777" w:rsidR="0067508D" w:rsidRDefault="0067508D" w:rsidP="0067508D">
            <w:pPr>
              <w:autoSpaceDE w:val="0"/>
              <w:autoSpaceDN w:val="0"/>
              <w:spacing w:line="20" w:lineRule="atLeast"/>
              <w:jc w:val="center"/>
              <w:rPr>
                <w:rFonts w:ascii="宋体"/>
                <w:kern w:val="0"/>
                <w:sz w:val="18"/>
                <w:szCs w:val="18"/>
              </w:rPr>
            </w:pPr>
          </w:p>
          <w:p w14:paraId="3E916068" w14:textId="77777777" w:rsidR="0067508D" w:rsidRDefault="0067508D" w:rsidP="0067508D">
            <w:pPr>
              <w:autoSpaceDE w:val="0"/>
              <w:autoSpaceDN w:val="0"/>
              <w:spacing w:line="20" w:lineRule="atLeast"/>
              <w:jc w:val="center"/>
              <w:rPr>
                <w:rFonts w:ascii="宋体"/>
                <w:kern w:val="0"/>
                <w:sz w:val="18"/>
                <w:szCs w:val="18"/>
              </w:rPr>
            </w:pPr>
          </w:p>
          <w:p w14:paraId="6A2C5935" w14:textId="77777777" w:rsidR="0067508D" w:rsidRDefault="0067508D" w:rsidP="0067508D">
            <w:pPr>
              <w:autoSpaceDE w:val="0"/>
              <w:autoSpaceDN w:val="0"/>
              <w:spacing w:line="20" w:lineRule="atLeast"/>
              <w:jc w:val="center"/>
              <w:rPr>
                <w:rFonts w:ascii="宋体"/>
                <w:kern w:val="0"/>
                <w:sz w:val="18"/>
                <w:szCs w:val="18"/>
              </w:rPr>
            </w:pPr>
          </w:p>
        </w:tc>
        <w:tc>
          <w:tcPr>
            <w:tcW w:w="2363" w:type="dxa"/>
            <w:tcBorders>
              <w:top w:val="single" w:sz="8" w:space="0" w:color="auto"/>
              <w:left w:val="single" w:sz="8" w:space="0" w:color="auto"/>
              <w:bottom w:val="single" w:sz="8" w:space="0" w:color="auto"/>
              <w:right w:val="single" w:sz="12" w:space="0" w:color="auto"/>
            </w:tcBorders>
          </w:tcPr>
          <w:p w14:paraId="426747E1" w14:textId="77777777" w:rsidR="0067508D" w:rsidRDefault="0067508D" w:rsidP="0067508D">
            <w:pPr>
              <w:autoSpaceDE w:val="0"/>
              <w:autoSpaceDN w:val="0"/>
              <w:rPr>
                <w:rFonts w:ascii="宋体"/>
                <w:kern w:val="0"/>
                <w:sz w:val="18"/>
                <w:szCs w:val="18"/>
              </w:rPr>
            </w:pPr>
          </w:p>
          <w:p w14:paraId="0F3D65B9" w14:textId="77777777" w:rsidR="0067508D" w:rsidRDefault="0067508D" w:rsidP="0067508D">
            <w:pPr>
              <w:autoSpaceDE w:val="0"/>
              <w:autoSpaceDN w:val="0"/>
              <w:rPr>
                <w:rFonts w:ascii="宋体"/>
                <w:kern w:val="0"/>
                <w:sz w:val="18"/>
                <w:szCs w:val="18"/>
              </w:rPr>
            </w:pPr>
            <w:r>
              <w:rPr>
                <w:rFonts w:ascii="宋体" w:cs="宋体" w:hint="eastAsia"/>
                <w:kern w:val="0"/>
                <w:sz w:val="18"/>
                <w:szCs w:val="18"/>
              </w:rPr>
              <w:t xml:space="preserve">  钢丝、钢绞线、铁丝含镀层</w:t>
            </w:r>
          </w:p>
          <w:p w14:paraId="41741BA9" w14:textId="77777777" w:rsidR="0067508D" w:rsidRDefault="0067508D" w:rsidP="0067508D">
            <w:pPr>
              <w:autoSpaceDE w:val="0"/>
              <w:autoSpaceDN w:val="0"/>
              <w:rPr>
                <w:rFonts w:ascii="宋体"/>
                <w:kern w:val="0"/>
                <w:sz w:val="18"/>
                <w:szCs w:val="18"/>
              </w:rPr>
            </w:pPr>
            <w:r>
              <w:rPr>
                <w:rFonts w:ascii="宋体" w:cs="宋体" w:hint="eastAsia"/>
                <w:kern w:val="0"/>
                <w:sz w:val="18"/>
                <w:szCs w:val="18"/>
              </w:rPr>
              <w:t>钢丝、铅丝、刺铁丝、废钢丝、</w:t>
            </w:r>
          </w:p>
          <w:p w14:paraId="1E55F7BE" w14:textId="77777777" w:rsidR="0067508D" w:rsidRDefault="0067508D" w:rsidP="0067508D">
            <w:pPr>
              <w:autoSpaceDE w:val="0"/>
              <w:autoSpaceDN w:val="0"/>
              <w:rPr>
                <w:rFonts w:ascii="宋体"/>
                <w:kern w:val="0"/>
                <w:sz w:val="18"/>
                <w:szCs w:val="18"/>
              </w:rPr>
            </w:pPr>
            <w:r>
              <w:rPr>
                <w:rFonts w:ascii="宋体" w:cs="宋体" w:hint="eastAsia"/>
                <w:kern w:val="0"/>
                <w:sz w:val="18"/>
                <w:szCs w:val="18"/>
              </w:rPr>
              <w:t>废铁丝。</w:t>
            </w:r>
          </w:p>
          <w:p w14:paraId="630DE33A" w14:textId="77777777" w:rsidR="0067508D" w:rsidRDefault="0067508D" w:rsidP="0067508D">
            <w:pPr>
              <w:autoSpaceDE w:val="0"/>
              <w:autoSpaceDN w:val="0"/>
              <w:rPr>
                <w:rFonts w:ascii="宋体"/>
                <w:spacing w:val="6"/>
                <w:kern w:val="0"/>
                <w:sz w:val="18"/>
                <w:szCs w:val="18"/>
              </w:rPr>
            </w:pPr>
            <w:r>
              <w:rPr>
                <w:rFonts w:ascii="宋体" w:cs="宋体" w:hint="eastAsia"/>
                <w:kern w:val="0"/>
                <w:sz w:val="18"/>
                <w:szCs w:val="18"/>
              </w:rPr>
              <w:t xml:space="preserve">  </w:t>
            </w:r>
            <w:r>
              <w:rPr>
                <w:rFonts w:ascii="宋体" w:cs="宋体" w:hint="eastAsia"/>
                <w:spacing w:val="6"/>
                <w:kern w:val="0"/>
                <w:sz w:val="18"/>
                <w:szCs w:val="18"/>
              </w:rPr>
              <w:t>金属紧固件指钢铁或有色</w:t>
            </w:r>
          </w:p>
          <w:p w14:paraId="26D3128C" w14:textId="77777777" w:rsidR="0067508D" w:rsidRDefault="0067508D" w:rsidP="0067508D">
            <w:pPr>
              <w:autoSpaceDE w:val="0"/>
              <w:autoSpaceDN w:val="0"/>
              <w:rPr>
                <w:rFonts w:ascii="宋体"/>
                <w:kern w:val="0"/>
                <w:sz w:val="18"/>
                <w:szCs w:val="18"/>
              </w:rPr>
            </w:pPr>
            <w:r>
              <w:rPr>
                <w:rFonts w:ascii="宋体" w:cs="宋体" w:hint="eastAsia"/>
                <w:spacing w:val="-8"/>
                <w:kern w:val="0"/>
                <w:sz w:val="18"/>
                <w:szCs w:val="18"/>
              </w:rPr>
              <w:t>金属制的钉、栓、螺丝、螺母</w:t>
            </w:r>
            <w:r>
              <w:rPr>
                <w:rFonts w:ascii="宋体" w:cs="宋体" w:hint="eastAsia"/>
                <w:kern w:val="0"/>
                <w:sz w:val="18"/>
                <w:szCs w:val="18"/>
              </w:rPr>
              <w:t>、</w:t>
            </w:r>
          </w:p>
          <w:p w14:paraId="0A7B3C9C" w14:textId="77777777" w:rsidR="0067508D" w:rsidRDefault="0067508D" w:rsidP="0067508D">
            <w:pPr>
              <w:autoSpaceDE w:val="0"/>
              <w:autoSpaceDN w:val="0"/>
              <w:rPr>
                <w:rFonts w:ascii="宋体"/>
                <w:kern w:val="0"/>
                <w:sz w:val="18"/>
                <w:szCs w:val="18"/>
              </w:rPr>
            </w:pPr>
            <w:r>
              <w:rPr>
                <w:rFonts w:ascii="宋体" w:cs="宋体" w:hint="eastAsia"/>
                <w:kern w:val="0"/>
                <w:sz w:val="18"/>
                <w:szCs w:val="18"/>
              </w:rPr>
              <w:t>垫圈、销等</w:t>
            </w:r>
          </w:p>
        </w:tc>
      </w:tr>
      <w:tr w:rsidR="0067508D" w14:paraId="47A87D94" w14:textId="77777777" w:rsidTr="0067508D">
        <w:trPr>
          <w:trHeight w:val="902"/>
        </w:trPr>
        <w:tc>
          <w:tcPr>
            <w:tcW w:w="398" w:type="dxa"/>
            <w:tcBorders>
              <w:top w:val="nil"/>
              <w:left w:val="single" w:sz="12" w:space="0" w:color="auto"/>
              <w:bottom w:val="nil"/>
              <w:right w:val="single" w:sz="8" w:space="0" w:color="auto"/>
            </w:tcBorders>
          </w:tcPr>
          <w:p w14:paraId="4D02DA2A" w14:textId="77777777" w:rsidR="0067508D" w:rsidRDefault="0067508D" w:rsidP="0067508D">
            <w:pPr>
              <w:autoSpaceDE w:val="0"/>
              <w:autoSpaceDN w:val="0"/>
              <w:spacing w:line="20" w:lineRule="atLeast"/>
              <w:jc w:val="center"/>
              <w:rPr>
                <w:rFonts w:ascii="宋体" w:hAnsi="宋体" w:cs="宋体"/>
                <w:kern w:val="0"/>
                <w:sz w:val="18"/>
                <w:szCs w:val="18"/>
              </w:rPr>
            </w:pPr>
            <w:r>
              <w:rPr>
                <w:rFonts w:ascii="宋体" w:hAnsi="宋体" w:cs="宋体" w:hint="eastAsia"/>
                <w:kern w:val="0"/>
                <w:sz w:val="18"/>
                <w:szCs w:val="18"/>
              </w:rPr>
              <w:t>16</w:t>
            </w:r>
          </w:p>
          <w:p w14:paraId="017860D7" w14:textId="77777777" w:rsidR="0067508D" w:rsidRDefault="0067508D" w:rsidP="0067508D">
            <w:pPr>
              <w:autoSpaceDE w:val="0"/>
              <w:autoSpaceDN w:val="0"/>
              <w:spacing w:line="20" w:lineRule="atLeast"/>
              <w:jc w:val="center"/>
              <w:rPr>
                <w:rFonts w:ascii="宋体" w:hAnsi="宋体" w:cs="宋体"/>
                <w:kern w:val="0"/>
                <w:sz w:val="18"/>
                <w:szCs w:val="18"/>
              </w:rPr>
            </w:pPr>
          </w:p>
          <w:p w14:paraId="0227DAF2" w14:textId="77777777" w:rsidR="0067508D" w:rsidRDefault="0067508D" w:rsidP="0067508D">
            <w:pPr>
              <w:autoSpaceDE w:val="0"/>
              <w:autoSpaceDN w:val="0"/>
              <w:spacing w:line="20" w:lineRule="atLeast"/>
              <w:jc w:val="center"/>
              <w:rPr>
                <w:rFonts w:ascii="宋体" w:hAnsi="宋体" w:cs="宋体"/>
                <w:kern w:val="0"/>
                <w:sz w:val="18"/>
                <w:szCs w:val="18"/>
              </w:rPr>
            </w:pPr>
          </w:p>
        </w:tc>
        <w:tc>
          <w:tcPr>
            <w:tcW w:w="173" w:type="dxa"/>
            <w:tcBorders>
              <w:top w:val="nil"/>
              <w:left w:val="single" w:sz="8" w:space="0" w:color="auto"/>
              <w:bottom w:val="nil"/>
              <w:right w:val="single" w:sz="8" w:space="0" w:color="auto"/>
            </w:tcBorders>
          </w:tcPr>
          <w:p w14:paraId="4E072A4A" w14:textId="77777777" w:rsidR="0067508D" w:rsidRDefault="0067508D" w:rsidP="0067508D">
            <w:pPr>
              <w:autoSpaceDE w:val="0"/>
              <w:autoSpaceDN w:val="0"/>
              <w:spacing w:line="20" w:lineRule="atLeast"/>
              <w:jc w:val="center"/>
              <w:rPr>
                <w:rFonts w:ascii="宋体" w:hAnsi="宋体" w:cs="宋体"/>
                <w:kern w:val="0"/>
                <w:sz w:val="18"/>
                <w:szCs w:val="18"/>
              </w:rPr>
            </w:pPr>
            <w:r>
              <w:rPr>
                <w:rFonts w:ascii="宋体" w:hAnsi="宋体" w:cs="宋体" w:hint="eastAsia"/>
                <w:kern w:val="0"/>
                <w:sz w:val="18"/>
                <w:szCs w:val="18"/>
              </w:rPr>
              <w:t>9</w:t>
            </w:r>
          </w:p>
          <w:p w14:paraId="03EE3CF4" w14:textId="77777777" w:rsidR="0067508D" w:rsidRDefault="0067508D" w:rsidP="0067508D">
            <w:pPr>
              <w:autoSpaceDE w:val="0"/>
              <w:autoSpaceDN w:val="0"/>
              <w:spacing w:line="20" w:lineRule="atLeast"/>
              <w:jc w:val="center"/>
              <w:rPr>
                <w:rFonts w:ascii="宋体" w:hAnsi="宋体" w:cs="宋体"/>
                <w:kern w:val="0"/>
                <w:sz w:val="18"/>
                <w:szCs w:val="18"/>
              </w:rPr>
            </w:pPr>
          </w:p>
          <w:p w14:paraId="65A4FC42" w14:textId="77777777" w:rsidR="0067508D" w:rsidRDefault="0067508D" w:rsidP="0067508D">
            <w:pPr>
              <w:autoSpaceDE w:val="0"/>
              <w:autoSpaceDN w:val="0"/>
              <w:spacing w:line="20" w:lineRule="atLeast"/>
              <w:jc w:val="center"/>
              <w:rPr>
                <w:rFonts w:ascii="宋体" w:hAnsi="宋体" w:cs="宋体"/>
                <w:kern w:val="0"/>
                <w:sz w:val="18"/>
                <w:szCs w:val="18"/>
              </w:rPr>
            </w:pPr>
          </w:p>
        </w:tc>
        <w:tc>
          <w:tcPr>
            <w:tcW w:w="201" w:type="dxa"/>
            <w:tcBorders>
              <w:top w:val="single" w:sz="8" w:space="0" w:color="auto"/>
              <w:left w:val="single" w:sz="8" w:space="0" w:color="auto"/>
              <w:bottom w:val="single" w:sz="8" w:space="0" w:color="auto"/>
              <w:right w:val="single" w:sz="8" w:space="0" w:color="auto"/>
            </w:tcBorders>
          </w:tcPr>
          <w:p w14:paraId="056E62D8" w14:textId="77777777" w:rsidR="0067508D" w:rsidRDefault="0067508D" w:rsidP="0067508D">
            <w:pPr>
              <w:autoSpaceDE w:val="0"/>
              <w:autoSpaceDN w:val="0"/>
              <w:spacing w:line="20" w:lineRule="atLeast"/>
              <w:jc w:val="center"/>
              <w:rPr>
                <w:rFonts w:ascii="宋体" w:hAnsi="宋体" w:cs="宋体"/>
                <w:kern w:val="0"/>
                <w:sz w:val="18"/>
                <w:szCs w:val="18"/>
              </w:rPr>
            </w:pPr>
            <w:r>
              <w:rPr>
                <w:rFonts w:ascii="宋体" w:hAnsi="宋体" w:cs="宋体" w:hint="eastAsia"/>
                <w:kern w:val="0"/>
                <w:sz w:val="18"/>
                <w:szCs w:val="18"/>
              </w:rPr>
              <w:t>2</w:t>
            </w:r>
          </w:p>
          <w:p w14:paraId="76D2BD66" w14:textId="77777777" w:rsidR="0067508D" w:rsidRDefault="0067508D" w:rsidP="0067508D">
            <w:pPr>
              <w:autoSpaceDE w:val="0"/>
              <w:autoSpaceDN w:val="0"/>
              <w:spacing w:line="20" w:lineRule="atLeast"/>
              <w:jc w:val="center"/>
              <w:rPr>
                <w:rFonts w:ascii="宋体" w:hAnsi="宋体" w:cs="宋体"/>
                <w:kern w:val="0"/>
                <w:sz w:val="18"/>
                <w:szCs w:val="18"/>
              </w:rPr>
            </w:pPr>
          </w:p>
          <w:p w14:paraId="0DB8F675" w14:textId="77777777" w:rsidR="0067508D" w:rsidRDefault="0067508D" w:rsidP="0067508D">
            <w:pPr>
              <w:autoSpaceDE w:val="0"/>
              <w:autoSpaceDN w:val="0"/>
              <w:spacing w:line="20" w:lineRule="atLeast"/>
              <w:jc w:val="center"/>
              <w:rPr>
                <w:rFonts w:ascii="宋体" w:hAnsi="宋体" w:cs="宋体"/>
                <w:kern w:val="0"/>
                <w:sz w:val="18"/>
                <w:szCs w:val="18"/>
              </w:rPr>
            </w:pPr>
          </w:p>
        </w:tc>
        <w:tc>
          <w:tcPr>
            <w:tcW w:w="1632" w:type="dxa"/>
            <w:tcBorders>
              <w:top w:val="single" w:sz="8" w:space="0" w:color="auto"/>
              <w:left w:val="single" w:sz="8" w:space="0" w:color="auto"/>
              <w:bottom w:val="single" w:sz="8" w:space="0" w:color="auto"/>
              <w:right w:val="single" w:sz="8" w:space="0" w:color="auto"/>
            </w:tcBorders>
          </w:tcPr>
          <w:p w14:paraId="0BD3987C" w14:textId="77777777" w:rsidR="0067508D" w:rsidRDefault="0067508D" w:rsidP="0067508D">
            <w:pPr>
              <w:autoSpaceDE w:val="0"/>
              <w:autoSpaceDN w:val="0"/>
              <w:spacing w:line="20" w:lineRule="atLeast"/>
              <w:rPr>
                <w:rFonts w:ascii="宋体"/>
                <w:kern w:val="0"/>
                <w:sz w:val="18"/>
                <w:szCs w:val="18"/>
              </w:rPr>
            </w:pPr>
            <w:r>
              <w:rPr>
                <w:rFonts w:ascii="宋体" w:cs="宋体" w:hint="eastAsia"/>
                <w:kern w:val="0"/>
                <w:sz w:val="18"/>
                <w:szCs w:val="18"/>
              </w:rPr>
              <w:t xml:space="preserve">    铸铁管。瓦楞</w:t>
            </w:r>
          </w:p>
          <w:p w14:paraId="4F8D8671" w14:textId="77777777" w:rsidR="0067508D" w:rsidRDefault="0067508D" w:rsidP="0067508D">
            <w:pPr>
              <w:autoSpaceDE w:val="0"/>
              <w:autoSpaceDN w:val="0"/>
              <w:spacing w:line="20" w:lineRule="atLeast"/>
              <w:rPr>
                <w:rFonts w:ascii="宋体"/>
                <w:kern w:val="0"/>
                <w:sz w:val="18"/>
                <w:szCs w:val="18"/>
              </w:rPr>
            </w:pPr>
            <w:r>
              <w:rPr>
                <w:rFonts w:ascii="宋体" w:cs="宋体" w:hint="eastAsia"/>
                <w:kern w:val="0"/>
                <w:sz w:val="18"/>
                <w:szCs w:val="18"/>
              </w:rPr>
              <w:t xml:space="preserve">    铁。金属接</w:t>
            </w:r>
          </w:p>
          <w:p w14:paraId="036B7C24" w14:textId="77777777" w:rsidR="0067508D" w:rsidRDefault="0067508D" w:rsidP="0067508D">
            <w:pPr>
              <w:autoSpaceDE w:val="0"/>
              <w:autoSpaceDN w:val="0"/>
              <w:spacing w:line="20" w:lineRule="atLeast"/>
              <w:rPr>
                <w:rFonts w:ascii="宋体"/>
                <w:kern w:val="0"/>
                <w:sz w:val="18"/>
                <w:szCs w:val="18"/>
              </w:rPr>
            </w:pPr>
            <w:r>
              <w:rPr>
                <w:rFonts w:ascii="宋体" w:cs="宋体" w:hint="eastAsia"/>
                <w:kern w:val="0"/>
                <w:sz w:val="18"/>
                <w:szCs w:val="18"/>
              </w:rPr>
              <w:t xml:space="preserve">    头、弯头</w:t>
            </w:r>
          </w:p>
        </w:tc>
        <w:tc>
          <w:tcPr>
            <w:tcW w:w="356" w:type="dxa"/>
            <w:tcBorders>
              <w:top w:val="single" w:sz="8" w:space="0" w:color="auto"/>
              <w:left w:val="single" w:sz="8" w:space="0" w:color="auto"/>
              <w:bottom w:val="single" w:sz="8" w:space="0" w:color="auto"/>
              <w:right w:val="single" w:sz="8" w:space="0" w:color="auto"/>
            </w:tcBorders>
          </w:tcPr>
          <w:p w14:paraId="4D861172" w14:textId="77777777" w:rsidR="0067508D" w:rsidRDefault="0067508D" w:rsidP="0067508D">
            <w:pPr>
              <w:autoSpaceDE w:val="0"/>
              <w:autoSpaceDN w:val="0"/>
              <w:spacing w:line="20" w:lineRule="atLeast"/>
              <w:jc w:val="center"/>
              <w:rPr>
                <w:rFonts w:ascii="宋体" w:cs="宋体"/>
                <w:kern w:val="0"/>
                <w:sz w:val="18"/>
                <w:szCs w:val="18"/>
              </w:rPr>
            </w:pPr>
            <w:r>
              <w:rPr>
                <w:rFonts w:ascii="宋体" w:cs="宋体" w:hint="eastAsia"/>
                <w:kern w:val="0"/>
                <w:sz w:val="18"/>
                <w:szCs w:val="18"/>
              </w:rPr>
              <w:t>5</w:t>
            </w:r>
          </w:p>
          <w:p w14:paraId="2B582E3D" w14:textId="77777777" w:rsidR="0067508D" w:rsidRDefault="0067508D" w:rsidP="0067508D">
            <w:pPr>
              <w:autoSpaceDE w:val="0"/>
              <w:autoSpaceDN w:val="0"/>
              <w:spacing w:line="20" w:lineRule="atLeast"/>
              <w:jc w:val="center"/>
              <w:rPr>
                <w:rFonts w:ascii="宋体" w:cs="宋体"/>
                <w:kern w:val="0"/>
                <w:sz w:val="18"/>
                <w:szCs w:val="18"/>
              </w:rPr>
            </w:pPr>
          </w:p>
          <w:p w14:paraId="70F29C3F" w14:textId="77777777" w:rsidR="0067508D" w:rsidRDefault="0067508D" w:rsidP="0067508D">
            <w:pPr>
              <w:autoSpaceDE w:val="0"/>
              <w:autoSpaceDN w:val="0"/>
              <w:spacing w:line="20" w:lineRule="atLeast"/>
              <w:jc w:val="center"/>
              <w:rPr>
                <w:rFonts w:ascii="宋体" w:cs="宋体"/>
                <w:kern w:val="0"/>
                <w:sz w:val="18"/>
                <w:szCs w:val="18"/>
              </w:rPr>
            </w:pPr>
          </w:p>
        </w:tc>
        <w:tc>
          <w:tcPr>
            <w:tcW w:w="374" w:type="dxa"/>
            <w:tcBorders>
              <w:top w:val="single" w:sz="8" w:space="0" w:color="auto"/>
              <w:left w:val="single" w:sz="8" w:space="0" w:color="auto"/>
              <w:bottom w:val="single" w:sz="8" w:space="0" w:color="auto"/>
              <w:right w:val="single" w:sz="8" w:space="0" w:color="auto"/>
            </w:tcBorders>
          </w:tcPr>
          <w:p w14:paraId="2660FEAC" w14:textId="77777777" w:rsidR="0067508D" w:rsidRDefault="0067508D" w:rsidP="0067508D">
            <w:pPr>
              <w:autoSpaceDE w:val="0"/>
              <w:autoSpaceDN w:val="0"/>
              <w:spacing w:line="20" w:lineRule="atLeast"/>
              <w:jc w:val="center"/>
              <w:rPr>
                <w:rFonts w:ascii="宋体"/>
                <w:kern w:val="0"/>
                <w:sz w:val="18"/>
                <w:szCs w:val="18"/>
              </w:rPr>
            </w:pPr>
            <w:r>
              <w:rPr>
                <w:rFonts w:ascii="宋体" w:cs="宋体" w:hint="eastAsia"/>
                <w:kern w:val="0"/>
                <w:sz w:val="18"/>
                <w:szCs w:val="18"/>
              </w:rPr>
              <w:t>21</w:t>
            </w:r>
          </w:p>
          <w:p w14:paraId="7216C19B" w14:textId="77777777" w:rsidR="0067508D" w:rsidRDefault="0067508D" w:rsidP="0067508D">
            <w:pPr>
              <w:autoSpaceDE w:val="0"/>
              <w:autoSpaceDN w:val="0"/>
              <w:spacing w:line="20" w:lineRule="atLeast"/>
              <w:jc w:val="center"/>
              <w:rPr>
                <w:rFonts w:ascii="宋体"/>
                <w:kern w:val="0"/>
                <w:sz w:val="18"/>
                <w:szCs w:val="18"/>
              </w:rPr>
            </w:pPr>
          </w:p>
          <w:p w14:paraId="6E0E4F31" w14:textId="77777777" w:rsidR="0067508D" w:rsidRDefault="0067508D" w:rsidP="0067508D">
            <w:pPr>
              <w:autoSpaceDE w:val="0"/>
              <w:autoSpaceDN w:val="0"/>
              <w:spacing w:line="20" w:lineRule="atLeast"/>
              <w:jc w:val="center"/>
              <w:rPr>
                <w:rFonts w:ascii="宋体"/>
                <w:kern w:val="0"/>
                <w:sz w:val="18"/>
                <w:szCs w:val="18"/>
              </w:rPr>
            </w:pPr>
          </w:p>
        </w:tc>
        <w:tc>
          <w:tcPr>
            <w:tcW w:w="2363" w:type="dxa"/>
            <w:tcBorders>
              <w:top w:val="single" w:sz="8" w:space="0" w:color="auto"/>
              <w:left w:val="single" w:sz="8" w:space="0" w:color="auto"/>
              <w:bottom w:val="single" w:sz="8" w:space="0" w:color="auto"/>
              <w:right w:val="single" w:sz="12" w:space="0" w:color="auto"/>
            </w:tcBorders>
          </w:tcPr>
          <w:p w14:paraId="3600FC9E" w14:textId="77777777" w:rsidR="0067508D" w:rsidRDefault="0067508D" w:rsidP="0067508D">
            <w:pPr>
              <w:autoSpaceDE w:val="0"/>
              <w:autoSpaceDN w:val="0"/>
              <w:spacing w:line="20" w:lineRule="atLeast"/>
              <w:rPr>
                <w:rFonts w:ascii="宋体"/>
                <w:spacing w:val="10"/>
                <w:kern w:val="0"/>
                <w:sz w:val="18"/>
                <w:szCs w:val="18"/>
              </w:rPr>
            </w:pPr>
            <w:r>
              <w:rPr>
                <w:rFonts w:ascii="宋体" w:cs="宋体" w:hint="eastAsia"/>
                <w:kern w:val="0"/>
                <w:sz w:val="18"/>
                <w:szCs w:val="18"/>
              </w:rPr>
              <w:t xml:space="preserve">  </w:t>
            </w:r>
            <w:r>
              <w:rPr>
                <w:rFonts w:ascii="宋体" w:cs="宋体" w:hint="eastAsia"/>
                <w:spacing w:val="10"/>
                <w:kern w:val="0"/>
                <w:sz w:val="18"/>
                <w:szCs w:val="18"/>
              </w:rPr>
              <w:t>钢铁压延管材列入0530．</w:t>
            </w:r>
          </w:p>
          <w:p w14:paraId="5EE80FF0" w14:textId="77777777" w:rsidR="0067508D" w:rsidRDefault="0067508D" w:rsidP="0067508D">
            <w:pPr>
              <w:autoSpaceDE w:val="0"/>
              <w:autoSpaceDN w:val="0"/>
              <w:spacing w:line="20" w:lineRule="atLeast"/>
              <w:rPr>
                <w:rFonts w:ascii="宋体" w:cs="宋体"/>
                <w:spacing w:val="8"/>
                <w:kern w:val="0"/>
                <w:sz w:val="18"/>
                <w:szCs w:val="18"/>
              </w:rPr>
            </w:pPr>
            <w:r>
              <w:rPr>
                <w:rFonts w:ascii="宋体" w:cs="宋体" w:hint="eastAsia"/>
                <w:spacing w:val="8"/>
                <w:kern w:val="0"/>
                <w:sz w:val="18"/>
                <w:szCs w:val="18"/>
              </w:rPr>
              <w:t>有色金属管材列入0571</w:t>
            </w:r>
          </w:p>
          <w:p w14:paraId="07B86287" w14:textId="77777777" w:rsidR="0067508D" w:rsidRDefault="0067508D" w:rsidP="0067508D">
            <w:pPr>
              <w:autoSpaceDE w:val="0"/>
              <w:autoSpaceDN w:val="0"/>
              <w:spacing w:line="20" w:lineRule="atLeast"/>
              <w:rPr>
                <w:rFonts w:ascii="宋体" w:cs="宋体"/>
                <w:kern w:val="0"/>
                <w:sz w:val="18"/>
                <w:szCs w:val="18"/>
              </w:rPr>
            </w:pPr>
          </w:p>
        </w:tc>
      </w:tr>
      <w:tr w:rsidR="0067508D" w14:paraId="3659E7F3" w14:textId="77777777" w:rsidTr="0067508D">
        <w:trPr>
          <w:trHeight w:val="902"/>
        </w:trPr>
        <w:tc>
          <w:tcPr>
            <w:tcW w:w="398" w:type="dxa"/>
            <w:tcBorders>
              <w:top w:val="nil"/>
              <w:left w:val="single" w:sz="12" w:space="0" w:color="auto"/>
              <w:bottom w:val="nil"/>
              <w:right w:val="single" w:sz="8" w:space="0" w:color="auto"/>
            </w:tcBorders>
          </w:tcPr>
          <w:p w14:paraId="25E67ADF" w14:textId="77777777" w:rsidR="0067508D" w:rsidRDefault="0067508D" w:rsidP="0067508D">
            <w:pPr>
              <w:autoSpaceDE w:val="0"/>
              <w:autoSpaceDN w:val="0"/>
              <w:spacing w:line="20" w:lineRule="atLeast"/>
              <w:jc w:val="center"/>
              <w:rPr>
                <w:rFonts w:ascii="宋体"/>
                <w:kern w:val="0"/>
                <w:sz w:val="18"/>
                <w:szCs w:val="18"/>
              </w:rPr>
            </w:pPr>
            <w:r>
              <w:rPr>
                <w:rFonts w:ascii="宋体" w:hAnsi="宋体" w:cs="宋体" w:hint="eastAsia"/>
                <w:kern w:val="0"/>
                <w:sz w:val="18"/>
                <w:szCs w:val="18"/>
              </w:rPr>
              <w:t>16</w:t>
            </w:r>
          </w:p>
        </w:tc>
        <w:tc>
          <w:tcPr>
            <w:tcW w:w="173" w:type="dxa"/>
            <w:tcBorders>
              <w:top w:val="nil"/>
              <w:left w:val="single" w:sz="8" w:space="0" w:color="auto"/>
              <w:bottom w:val="nil"/>
              <w:right w:val="single" w:sz="8" w:space="0" w:color="auto"/>
            </w:tcBorders>
          </w:tcPr>
          <w:p w14:paraId="16048A44" w14:textId="77777777" w:rsidR="0067508D" w:rsidRDefault="0067508D" w:rsidP="0067508D">
            <w:pPr>
              <w:autoSpaceDE w:val="0"/>
              <w:autoSpaceDN w:val="0"/>
              <w:spacing w:line="20" w:lineRule="atLeast"/>
              <w:jc w:val="center"/>
              <w:rPr>
                <w:rFonts w:ascii="宋体" w:hAnsi="宋体" w:cs="宋体"/>
                <w:kern w:val="0"/>
                <w:sz w:val="18"/>
                <w:szCs w:val="18"/>
              </w:rPr>
            </w:pPr>
            <w:r>
              <w:rPr>
                <w:rFonts w:ascii="宋体" w:hAnsi="宋体" w:cs="宋体" w:hint="eastAsia"/>
                <w:kern w:val="0"/>
                <w:sz w:val="18"/>
                <w:szCs w:val="18"/>
              </w:rPr>
              <w:t>9</w:t>
            </w:r>
          </w:p>
          <w:p w14:paraId="47391098" w14:textId="77777777" w:rsidR="0067508D" w:rsidRDefault="0067508D" w:rsidP="0067508D">
            <w:pPr>
              <w:autoSpaceDE w:val="0"/>
              <w:autoSpaceDN w:val="0"/>
              <w:spacing w:line="20" w:lineRule="atLeast"/>
              <w:jc w:val="center"/>
              <w:rPr>
                <w:rFonts w:ascii="宋体" w:hAnsi="宋体" w:cs="宋体"/>
                <w:kern w:val="0"/>
                <w:sz w:val="18"/>
                <w:szCs w:val="18"/>
              </w:rPr>
            </w:pPr>
          </w:p>
          <w:p w14:paraId="733E7267" w14:textId="77777777" w:rsidR="0067508D" w:rsidRDefault="0067508D" w:rsidP="0067508D">
            <w:pPr>
              <w:autoSpaceDE w:val="0"/>
              <w:autoSpaceDN w:val="0"/>
              <w:spacing w:line="20" w:lineRule="atLeast"/>
              <w:jc w:val="center"/>
              <w:rPr>
                <w:rFonts w:ascii="宋体" w:hAnsi="宋体" w:cs="宋体"/>
                <w:kern w:val="0"/>
                <w:sz w:val="18"/>
                <w:szCs w:val="18"/>
              </w:rPr>
            </w:pPr>
          </w:p>
        </w:tc>
        <w:tc>
          <w:tcPr>
            <w:tcW w:w="201" w:type="dxa"/>
            <w:tcBorders>
              <w:top w:val="single" w:sz="8" w:space="0" w:color="auto"/>
              <w:left w:val="single" w:sz="8" w:space="0" w:color="auto"/>
              <w:bottom w:val="single" w:sz="8" w:space="0" w:color="auto"/>
              <w:right w:val="single" w:sz="8" w:space="0" w:color="auto"/>
            </w:tcBorders>
          </w:tcPr>
          <w:p w14:paraId="3DB7DBCB" w14:textId="77777777" w:rsidR="0067508D" w:rsidRDefault="0067508D" w:rsidP="0067508D">
            <w:pPr>
              <w:autoSpaceDE w:val="0"/>
              <w:autoSpaceDN w:val="0"/>
              <w:spacing w:line="20" w:lineRule="atLeast"/>
              <w:jc w:val="center"/>
              <w:rPr>
                <w:rFonts w:ascii="宋体" w:hAnsi="宋体" w:cs="宋体"/>
                <w:kern w:val="0"/>
                <w:sz w:val="18"/>
                <w:szCs w:val="18"/>
              </w:rPr>
            </w:pPr>
            <w:r>
              <w:rPr>
                <w:rFonts w:ascii="宋体" w:hAnsi="宋体" w:cs="宋体" w:hint="eastAsia"/>
                <w:kern w:val="0"/>
                <w:sz w:val="18"/>
                <w:szCs w:val="18"/>
              </w:rPr>
              <w:t>3</w:t>
            </w:r>
          </w:p>
          <w:p w14:paraId="5177D6AF" w14:textId="77777777" w:rsidR="0067508D" w:rsidRDefault="0067508D" w:rsidP="0067508D">
            <w:pPr>
              <w:autoSpaceDE w:val="0"/>
              <w:autoSpaceDN w:val="0"/>
              <w:spacing w:line="20" w:lineRule="atLeast"/>
              <w:jc w:val="center"/>
              <w:rPr>
                <w:rFonts w:ascii="宋体" w:hAnsi="宋体" w:cs="宋体"/>
                <w:kern w:val="0"/>
                <w:sz w:val="18"/>
                <w:szCs w:val="18"/>
              </w:rPr>
            </w:pPr>
          </w:p>
          <w:p w14:paraId="7D73CC8A" w14:textId="77777777" w:rsidR="0067508D" w:rsidRDefault="0067508D" w:rsidP="0067508D">
            <w:pPr>
              <w:autoSpaceDE w:val="0"/>
              <w:autoSpaceDN w:val="0"/>
              <w:spacing w:line="20" w:lineRule="atLeast"/>
              <w:jc w:val="center"/>
              <w:rPr>
                <w:rFonts w:ascii="宋体" w:hAnsi="宋体" w:cs="宋体"/>
                <w:kern w:val="0"/>
                <w:sz w:val="18"/>
                <w:szCs w:val="18"/>
              </w:rPr>
            </w:pPr>
          </w:p>
        </w:tc>
        <w:tc>
          <w:tcPr>
            <w:tcW w:w="1632" w:type="dxa"/>
            <w:tcBorders>
              <w:top w:val="single" w:sz="8" w:space="0" w:color="auto"/>
              <w:left w:val="single" w:sz="8" w:space="0" w:color="auto"/>
              <w:bottom w:val="single" w:sz="8" w:space="0" w:color="auto"/>
              <w:right w:val="single" w:sz="8" w:space="0" w:color="auto"/>
            </w:tcBorders>
          </w:tcPr>
          <w:p w14:paraId="5E7AC996" w14:textId="77777777" w:rsidR="0067508D" w:rsidRDefault="0067508D" w:rsidP="0067508D">
            <w:pPr>
              <w:autoSpaceDE w:val="0"/>
              <w:autoSpaceDN w:val="0"/>
              <w:spacing w:line="20" w:lineRule="atLeast"/>
              <w:ind w:firstLine="360"/>
              <w:rPr>
                <w:rFonts w:ascii="宋体"/>
                <w:kern w:val="0"/>
                <w:sz w:val="18"/>
                <w:szCs w:val="18"/>
              </w:rPr>
            </w:pPr>
            <w:r>
              <w:rPr>
                <w:rFonts w:ascii="宋体" w:cs="宋体" w:hint="eastAsia"/>
                <w:kern w:val="0"/>
                <w:sz w:val="18"/>
                <w:szCs w:val="18"/>
              </w:rPr>
              <w:t>金属制 箱、桶、</w:t>
            </w:r>
          </w:p>
          <w:p w14:paraId="27945849" w14:textId="77777777" w:rsidR="0067508D" w:rsidRDefault="0067508D" w:rsidP="0067508D">
            <w:pPr>
              <w:autoSpaceDE w:val="0"/>
              <w:autoSpaceDN w:val="0"/>
              <w:spacing w:line="20" w:lineRule="atLeast"/>
              <w:rPr>
                <w:rFonts w:ascii="宋体"/>
                <w:kern w:val="0"/>
                <w:sz w:val="18"/>
                <w:szCs w:val="18"/>
              </w:rPr>
            </w:pPr>
            <w:r>
              <w:rPr>
                <w:rFonts w:ascii="宋体" w:cs="宋体" w:hint="eastAsia"/>
                <w:kern w:val="0"/>
                <w:sz w:val="18"/>
                <w:szCs w:val="18"/>
              </w:rPr>
              <w:t xml:space="preserve">    罐、盒、瓶、壳、</w:t>
            </w:r>
          </w:p>
          <w:p w14:paraId="010BA55E" w14:textId="77777777" w:rsidR="0067508D" w:rsidRDefault="0067508D" w:rsidP="0067508D">
            <w:pPr>
              <w:autoSpaceDE w:val="0"/>
              <w:autoSpaceDN w:val="0"/>
              <w:spacing w:line="20" w:lineRule="atLeast"/>
              <w:rPr>
                <w:rFonts w:ascii="宋体"/>
                <w:kern w:val="0"/>
                <w:sz w:val="18"/>
                <w:szCs w:val="18"/>
              </w:rPr>
            </w:pPr>
            <w:r>
              <w:rPr>
                <w:rFonts w:ascii="宋体" w:cs="宋体" w:hint="eastAsia"/>
                <w:kern w:val="0"/>
                <w:sz w:val="18"/>
                <w:szCs w:val="18"/>
              </w:rPr>
              <w:t xml:space="preserve">    痰盂</w:t>
            </w:r>
          </w:p>
        </w:tc>
        <w:tc>
          <w:tcPr>
            <w:tcW w:w="356" w:type="dxa"/>
            <w:tcBorders>
              <w:top w:val="single" w:sz="8" w:space="0" w:color="auto"/>
              <w:left w:val="single" w:sz="8" w:space="0" w:color="auto"/>
              <w:bottom w:val="single" w:sz="8" w:space="0" w:color="auto"/>
              <w:right w:val="single" w:sz="8" w:space="0" w:color="auto"/>
            </w:tcBorders>
          </w:tcPr>
          <w:p w14:paraId="36D3A725" w14:textId="77777777" w:rsidR="0067508D" w:rsidRDefault="0067508D" w:rsidP="0067508D">
            <w:pPr>
              <w:autoSpaceDE w:val="0"/>
              <w:autoSpaceDN w:val="0"/>
              <w:spacing w:line="20" w:lineRule="atLeast"/>
              <w:jc w:val="center"/>
              <w:rPr>
                <w:rFonts w:ascii="宋体"/>
                <w:kern w:val="0"/>
                <w:sz w:val="18"/>
                <w:szCs w:val="18"/>
              </w:rPr>
            </w:pPr>
            <w:r>
              <w:rPr>
                <w:rFonts w:ascii="宋体" w:cs="宋体" w:hint="eastAsia"/>
                <w:kern w:val="0"/>
                <w:sz w:val="18"/>
                <w:szCs w:val="18"/>
              </w:rPr>
              <w:t>5</w:t>
            </w:r>
          </w:p>
          <w:p w14:paraId="70BFFF6C" w14:textId="77777777" w:rsidR="0067508D" w:rsidRDefault="0067508D" w:rsidP="0067508D">
            <w:pPr>
              <w:autoSpaceDE w:val="0"/>
              <w:autoSpaceDN w:val="0"/>
              <w:spacing w:line="20" w:lineRule="atLeast"/>
              <w:jc w:val="center"/>
              <w:rPr>
                <w:rFonts w:ascii="宋体"/>
                <w:kern w:val="0"/>
                <w:sz w:val="18"/>
                <w:szCs w:val="18"/>
              </w:rPr>
            </w:pPr>
          </w:p>
        </w:tc>
        <w:tc>
          <w:tcPr>
            <w:tcW w:w="374" w:type="dxa"/>
            <w:tcBorders>
              <w:top w:val="single" w:sz="8" w:space="0" w:color="auto"/>
              <w:left w:val="single" w:sz="8" w:space="0" w:color="auto"/>
              <w:bottom w:val="single" w:sz="8" w:space="0" w:color="auto"/>
              <w:right w:val="single" w:sz="8" w:space="0" w:color="auto"/>
            </w:tcBorders>
          </w:tcPr>
          <w:p w14:paraId="10B6B465" w14:textId="77777777" w:rsidR="0067508D" w:rsidRDefault="0067508D" w:rsidP="0067508D">
            <w:pPr>
              <w:autoSpaceDE w:val="0"/>
              <w:autoSpaceDN w:val="0"/>
              <w:spacing w:line="20" w:lineRule="atLeast"/>
              <w:jc w:val="center"/>
              <w:rPr>
                <w:rFonts w:ascii="宋体"/>
                <w:kern w:val="0"/>
                <w:sz w:val="18"/>
                <w:szCs w:val="18"/>
              </w:rPr>
            </w:pPr>
            <w:r>
              <w:rPr>
                <w:rFonts w:ascii="宋体" w:cs="宋体" w:hint="eastAsia"/>
                <w:kern w:val="0"/>
                <w:sz w:val="18"/>
                <w:szCs w:val="18"/>
              </w:rPr>
              <w:t>22</w:t>
            </w:r>
          </w:p>
          <w:p w14:paraId="4C33385E" w14:textId="77777777" w:rsidR="0067508D" w:rsidRDefault="0067508D" w:rsidP="0067508D">
            <w:pPr>
              <w:autoSpaceDE w:val="0"/>
              <w:autoSpaceDN w:val="0"/>
              <w:spacing w:line="20" w:lineRule="atLeast"/>
              <w:jc w:val="center"/>
              <w:rPr>
                <w:rFonts w:ascii="宋体"/>
                <w:kern w:val="0"/>
                <w:sz w:val="18"/>
                <w:szCs w:val="18"/>
              </w:rPr>
            </w:pPr>
          </w:p>
          <w:p w14:paraId="64065865" w14:textId="77777777" w:rsidR="0067508D" w:rsidRDefault="0067508D" w:rsidP="0067508D">
            <w:pPr>
              <w:autoSpaceDE w:val="0"/>
              <w:autoSpaceDN w:val="0"/>
              <w:spacing w:line="20" w:lineRule="atLeast"/>
              <w:jc w:val="center"/>
              <w:rPr>
                <w:rFonts w:ascii="宋体"/>
                <w:kern w:val="0"/>
                <w:sz w:val="18"/>
                <w:szCs w:val="18"/>
              </w:rPr>
            </w:pPr>
          </w:p>
        </w:tc>
        <w:tc>
          <w:tcPr>
            <w:tcW w:w="2363" w:type="dxa"/>
            <w:tcBorders>
              <w:top w:val="single" w:sz="8" w:space="0" w:color="auto"/>
              <w:left w:val="single" w:sz="8" w:space="0" w:color="auto"/>
              <w:bottom w:val="single" w:sz="8" w:space="0" w:color="auto"/>
              <w:right w:val="single" w:sz="12" w:space="0" w:color="auto"/>
            </w:tcBorders>
          </w:tcPr>
          <w:p w14:paraId="627A0A42" w14:textId="77777777" w:rsidR="0067508D" w:rsidRDefault="0067508D" w:rsidP="0067508D">
            <w:pPr>
              <w:autoSpaceDE w:val="0"/>
              <w:autoSpaceDN w:val="0"/>
              <w:spacing w:line="20" w:lineRule="atLeast"/>
              <w:ind w:firstLineChars="200" w:firstLine="360"/>
              <w:rPr>
                <w:rFonts w:ascii="宋体"/>
                <w:kern w:val="0"/>
                <w:sz w:val="18"/>
                <w:szCs w:val="18"/>
              </w:rPr>
            </w:pPr>
            <w:r>
              <w:rPr>
                <w:rFonts w:ascii="宋体" w:cs="宋体" w:hint="eastAsia"/>
                <w:kern w:val="0"/>
                <w:sz w:val="18"/>
                <w:szCs w:val="18"/>
              </w:rPr>
              <w:t>含各种用途的金属制箱、</w:t>
            </w:r>
          </w:p>
          <w:p w14:paraId="7EE87192" w14:textId="77777777" w:rsidR="0067508D" w:rsidRDefault="0067508D" w:rsidP="0067508D">
            <w:pPr>
              <w:autoSpaceDE w:val="0"/>
              <w:autoSpaceDN w:val="0"/>
              <w:spacing w:line="20" w:lineRule="atLeast"/>
              <w:rPr>
                <w:rFonts w:ascii="宋体" w:cs="宋体"/>
                <w:kern w:val="0"/>
                <w:sz w:val="18"/>
                <w:szCs w:val="18"/>
              </w:rPr>
            </w:pPr>
            <w:r>
              <w:rPr>
                <w:rFonts w:ascii="宋体" w:cs="宋体" w:hint="eastAsia"/>
                <w:spacing w:val="-8"/>
                <w:kern w:val="0"/>
                <w:sz w:val="18"/>
                <w:szCs w:val="18"/>
              </w:rPr>
              <w:t>桶、罐、盒、瓶、壳、痰盂(明</w:t>
            </w:r>
            <w:r>
              <w:rPr>
                <w:rFonts w:ascii="宋体" w:cs="宋体" w:hint="eastAsia"/>
                <w:kern w:val="0"/>
                <w:sz w:val="18"/>
                <w:szCs w:val="18"/>
              </w:rPr>
              <w:t>定的除外)</w:t>
            </w:r>
          </w:p>
        </w:tc>
      </w:tr>
      <w:tr w:rsidR="0067508D" w14:paraId="36B5F9BF" w14:textId="77777777" w:rsidTr="0067508D">
        <w:trPr>
          <w:trHeight w:val="3252"/>
        </w:trPr>
        <w:tc>
          <w:tcPr>
            <w:tcW w:w="398" w:type="dxa"/>
            <w:tcBorders>
              <w:top w:val="nil"/>
              <w:left w:val="single" w:sz="12" w:space="0" w:color="auto"/>
              <w:bottom w:val="single" w:sz="12" w:space="0" w:color="auto"/>
              <w:right w:val="single" w:sz="8" w:space="0" w:color="auto"/>
            </w:tcBorders>
          </w:tcPr>
          <w:p w14:paraId="32241D22" w14:textId="77777777" w:rsidR="0067508D" w:rsidRDefault="0067508D" w:rsidP="0067508D">
            <w:pPr>
              <w:autoSpaceDE w:val="0"/>
              <w:autoSpaceDN w:val="0"/>
              <w:spacing w:line="20" w:lineRule="atLeast"/>
              <w:jc w:val="center"/>
              <w:rPr>
                <w:rFonts w:ascii="宋体" w:hAnsi="宋体" w:cs="宋体"/>
                <w:kern w:val="0"/>
                <w:sz w:val="18"/>
                <w:szCs w:val="18"/>
              </w:rPr>
            </w:pPr>
            <w:r>
              <w:rPr>
                <w:rFonts w:ascii="宋体" w:hAnsi="宋体" w:cs="宋体" w:hint="eastAsia"/>
                <w:kern w:val="0"/>
                <w:sz w:val="18"/>
                <w:szCs w:val="18"/>
              </w:rPr>
              <w:t>16</w:t>
            </w:r>
          </w:p>
          <w:p w14:paraId="2E7E829C" w14:textId="77777777" w:rsidR="0067508D" w:rsidRDefault="0067508D" w:rsidP="0067508D">
            <w:pPr>
              <w:autoSpaceDE w:val="0"/>
              <w:autoSpaceDN w:val="0"/>
              <w:spacing w:line="20" w:lineRule="atLeast"/>
              <w:jc w:val="center"/>
              <w:rPr>
                <w:rFonts w:ascii="宋体" w:hAnsi="宋体" w:cs="宋体"/>
                <w:kern w:val="0"/>
                <w:sz w:val="18"/>
                <w:szCs w:val="18"/>
              </w:rPr>
            </w:pPr>
          </w:p>
          <w:p w14:paraId="46656BAB" w14:textId="77777777" w:rsidR="0067508D" w:rsidRDefault="0067508D" w:rsidP="0067508D">
            <w:pPr>
              <w:autoSpaceDE w:val="0"/>
              <w:autoSpaceDN w:val="0"/>
              <w:spacing w:line="20" w:lineRule="atLeast"/>
              <w:jc w:val="center"/>
              <w:rPr>
                <w:rFonts w:ascii="宋体" w:hAnsi="宋体" w:cs="宋体"/>
                <w:kern w:val="0"/>
                <w:sz w:val="18"/>
                <w:szCs w:val="18"/>
              </w:rPr>
            </w:pPr>
          </w:p>
          <w:p w14:paraId="3BE06686" w14:textId="77777777" w:rsidR="0067508D" w:rsidRDefault="0067508D" w:rsidP="0067508D">
            <w:pPr>
              <w:autoSpaceDE w:val="0"/>
              <w:autoSpaceDN w:val="0"/>
              <w:spacing w:line="20" w:lineRule="atLeast"/>
              <w:jc w:val="center"/>
              <w:rPr>
                <w:rFonts w:ascii="宋体" w:hAnsi="宋体" w:cs="宋体"/>
                <w:kern w:val="0"/>
                <w:sz w:val="18"/>
                <w:szCs w:val="18"/>
              </w:rPr>
            </w:pPr>
          </w:p>
          <w:p w14:paraId="2AC9EFA2" w14:textId="77777777" w:rsidR="0067508D" w:rsidRDefault="0067508D" w:rsidP="0067508D">
            <w:pPr>
              <w:autoSpaceDE w:val="0"/>
              <w:autoSpaceDN w:val="0"/>
              <w:spacing w:line="20" w:lineRule="atLeast"/>
              <w:jc w:val="center"/>
              <w:rPr>
                <w:rFonts w:ascii="宋体" w:hAnsi="宋体" w:cs="宋体"/>
                <w:kern w:val="0"/>
                <w:sz w:val="18"/>
                <w:szCs w:val="18"/>
              </w:rPr>
            </w:pPr>
          </w:p>
          <w:p w14:paraId="1FFAE23C" w14:textId="77777777" w:rsidR="0067508D" w:rsidRDefault="0067508D" w:rsidP="0067508D">
            <w:pPr>
              <w:autoSpaceDE w:val="0"/>
              <w:autoSpaceDN w:val="0"/>
              <w:spacing w:line="20" w:lineRule="atLeast"/>
              <w:jc w:val="center"/>
              <w:rPr>
                <w:rFonts w:ascii="宋体" w:hAnsi="宋体" w:cs="宋体"/>
                <w:kern w:val="0"/>
                <w:sz w:val="18"/>
                <w:szCs w:val="18"/>
              </w:rPr>
            </w:pPr>
          </w:p>
          <w:p w14:paraId="76C5DD1A" w14:textId="77777777" w:rsidR="0067508D" w:rsidRDefault="0067508D" w:rsidP="0067508D">
            <w:pPr>
              <w:autoSpaceDE w:val="0"/>
              <w:autoSpaceDN w:val="0"/>
              <w:spacing w:line="20" w:lineRule="atLeast"/>
              <w:jc w:val="center"/>
              <w:rPr>
                <w:rFonts w:ascii="宋体" w:hAnsi="宋体" w:cs="宋体"/>
                <w:kern w:val="0"/>
                <w:sz w:val="18"/>
                <w:szCs w:val="18"/>
              </w:rPr>
            </w:pPr>
          </w:p>
          <w:p w14:paraId="1FC02F53" w14:textId="77777777" w:rsidR="0067508D" w:rsidRDefault="0067508D" w:rsidP="0067508D">
            <w:pPr>
              <w:autoSpaceDE w:val="0"/>
              <w:autoSpaceDN w:val="0"/>
              <w:spacing w:line="20" w:lineRule="atLeast"/>
              <w:jc w:val="center"/>
              <w:rPr>
                <w:rFonts w:ascii="宋体" w:hAnsi="宋体" w:cs="宋体"/>
                <w:kern w:val="0"/>
                <w:sz w:val="18"/>
                <w:szCs w:val="18"/>
              </w:rPr>
            </w:pPr>
          </w:p>
          <w:p w14:paraId="2AE446D0" w14:textId="77777777" w:rsidR="0067508D" w:rsidRDefault="0067508D" w:rsidP="0067508D">
            <w:pPr>
              <w:autoSpaceDE w:val="0"/>
              <w:autoSpaceDN w:val="0"/>
              <w:spacing w:line="20" w:lineRule="atLeast"/>
              <w:jc w:val="center"/>
              <w:rPr>
                <w:rFonts w:ascii="宋体" w:hAnsi="宋体" w:cs="宋体"/>
                <w:kern w:val="0"/>
                <w:sz w:val="18"/>
                <w:szCs w:val="18"/>
              </w:rPr>
            </w:pPr>
          </w:p>
          <w:p w14:paraId="127D743B" w14:textId="77777777" w:rsidR="0067508D" w:rsidRDefault="0067508D" w:rsidP="0067508D">
            <w:pPr>
              <w:autoSpaceDE w:val="0"/>
              <w:autoSpaceDN w:val="0"/>
              <w:spacing w:line="20" w:lineRule="atLeast"/>
              <w:jc w:val="center"/>
              <w:rPr>
                <w:rFonts w:ascii="宋体" w:hAnsi="宋体" w:cs="宋体"/>
                <w:kern w:val="0"/>
                <w:sz w:val="18"/>
                <w:szCs w:val="18"/>
              </w:rPr>
            </w:pPr>
          </w:p>
          <w:p w14:paraId="71E0A6AA" w14:textId="77777777" w:rsidR="0067508D" w:rsidRDefault="0067508D" w:rsidP="0067508D">
            <w:pPr>
              <w:autoSpaceDE w:val="0"/>
              <w:autoSpaceDN w:val="0"/>
              <w:spacing w:line="20" w:lineRule="atLeast"/>
              <w:jc w:val="center"/>
              <w:rPr>
                <w:rFonts w:ascii="宋体" w:hAnsi="宋体" w:cs="宋体"/>
                <w:kern w:val="0"/>
                <w:sz w:val="18"/>
                <w:szCs w:val="18"/>
              </w:rPr>
            </w:pPr>
          </w:p>
        </w:tc>
        <w:tc>
          <w:tcPr>
            <w:tcW w:w="173" w:type="dxa"/>
            <w:tcBorders>
              <w:top w:val="nil"/>
              <w:left w:val="single" w:sz="8" w:space="0" w:color="auto"/>
              <w:bottom w:val="single" w:sz="12" w:space="0" w:color="auto"/>
              <w:right w:val="single" w:sz="8" w:space="0" w:color="auto"/>
            </w:tcBorders>
          </w:tcPr>
          <w:p w14:paraId="5266C08B" w14:textId="77777777" w:rsidR="0067508D" w:rsidRDefault="0067508D" w:rsidP="0067508D">
            <w:pPr>
              <w:autoSpaceDE w:val="0"/>
              <w:autoSpaceDN w:val="0"/>
              <w:spacing w:line="20" w:lineRule="atLeast"/>
              <w:jc w:val="center"/>
              <w:rPr>
                <w:rFonts w:ascii="宋体" w:hAnsi="宋体" w:cs="宋体"/>
                <w:kern w:val="0"/>
                <w:sz w:val="18"/>
                <w:szCs w:val="18"/>
              </w:rPr>
            </w:pPr>
            <w:r>
              <w:rPr>
                <w:rFonts w:ascii="宋体" w:hAnsi="宋体" w:cs="宋体" w:hint="eastAsia"/>
                <w:kern w:val="0"/>
                <w:sz w:val="18"/>
                <w:szCs w:val="18"/>
              </w:rPr>
              <w:t>9</w:t>
            </w:r>
          </w:p>
          <w:p w14:paraId="4AF566D8" w14:textId="77777777" w:rsidR="0067508D" w:rsidRDefault="0067508D" w:rsidP="0067508D">
            <w:pPr>
              <w:autoSpaceDE w:val="0"/>
              <w:autoSpaceDN w:val="0"/>
              <w:spacing w:line="20" w:lineRule="atLeast"/>
              <w:jc w:val="center"/>
              <w:rPr>
                <w:rFonts w:ascii="宋体" w:hAnsi="宋体" w:cs="宋体"/>
                <w:kern w:val="0"/>
                <w:sz w:val="18"/>
                <w:szCs w:val="18"/>
              </w:rPr>
            </w:pPr>
          </w:p>
          <w:p w14:paraId="437737D9" w14:textId="77777777" w:rsidR="0067508D" w:rsidRDefault="0067508D" w:rsidP="0067508D">
            <w:pPr>
              <w:autoSpaceDE w:val="0"/>
              <w:autoSpaceDN w:val="0"/>
              <w:spacing w:line="20" w:lineRule="atLeast"/>
              <w:jc w:val="center"/>
              <w:rPr>
                <w:rFonts w:ascii="宋体" w:hAnsi="宋体" w:cs="宋体"/>
                <w:kern w:val="0"/>
                <w:sz w:val="18"/>
                <w:szCs w:val="18"/>
              </w:rPr>
            </w:pPr>
          </w:p>
          <w:p w14:paraId="4FA64F55" w14:textId="77777777" w:rsidR="0067508D" w:rsidRDefault="0067508D" w:rsidP="0067508D">
            <w:pPr>
              <w:autoSpaceDE w:val="0"/>
              <w:autoSpaceDN w:val="0"/>
              <w:spacing w:line="20" w:lineRule="atLeast"/>
              <w:jc w:val="center"/>
              <w:rPr>
                <w:rFonts w:ascii="宋体" w:hAnsi="宋体" w:cs="宋体"/>
                <w:kern w:val="0"/>
                <w:sz w:val="18"/>
                <w:szCs w:val="18"/>
              </w:rPr>
            </w:pPr>
          </w:p>
          <w:p w14:paraId="3A3E3F01" w14:textId="77777777" w:rsidR="0067508D" w:rsidRDefault="0067508D" w:rsidP="0067508D">
            <w:pPr>
              <w:autoSpaceDE w:val="0"/>
              <w:autoSpaceDN w:val="0"/>
              <w:spacing w:line="20" w:lineRule="atLeast"/>
              <w:jc w:val="center"/>
              <w:rPr>
                <w:rFonts w:ascii="宋体" w:hAnsi="宋体" w:cs="宋体"/>
                <w:kern w:val="0"/>
                <w:sz w:val="18"/>
                <w:szCs w:val="18"/>
              </w:rPr>
            </w:pPr>
          </w:p>
          <w:p w14:paraId="0103DC03" w14:textId="77777777" w:rsidR="0067508D" w:rsidRDefault="0067508D" w:rsidP="0067508D">
            <w:pPr>
              <w:autoSpaceDE w:val="0"/>
              <w:autoSpaceDN w:val="0"/>
              <w:spacing w:line="20" w:lineRule="atLeast"/>
              <w:jc w:val="center"/>
              <w:rPr>
                <w:rFonts w:ascii="宋体" w:hAnsi="宋体" w:cs="宋体"/>
                <w:kern w:val="0"/>
                <w:sz w:val="18"/>
                <w:szCs w:val="18"/>
              </w:rPr>
            </w:pPr>
          </w:p>
          <w:p w14:paraId="0C1C1FFB" w14:textId="77777777" w:rsidR="0067508D" w:rsidRDefault="0067508D" w:rsidP="0067508D">
            <w:pPr>
              <w:autoSpaceDE w:val="0"/>
              <w:autoSpaceDN w:val="0"/>
              <w:spacing w:line="20" w:lineRule="atLeast"/>
              <w:jc w:val="center"/>
              <w:rPr>
                <w:rFonts w:ascii="宋体" w:hAnsi="宋体" w:cs="宋体"/>
                <w:kern w:val="0"/>
                <w:sz w:val="18"/>
                <w:szCs w:val="18"/>
              </w:rPr>
            </w:pPr>
          </w:p>
          <w:p w14:paraId="2E039F33" w14:textId="77777777" w:rsidR="0067508D" w:rsidRDefault="0067508D" w:rsidP="0067508D">
            <w:pPr>
              <w:autoSpaceDE w:val="0"/>
              <w:autoSpaceDN w:val="0"/>
              <w:spacing w:line="20" w:lineRule="atLeast"/>
              <w:jc w:val="center"/>
              <w:rPr>
                <w:rFonts w:ascii="宋体" w:hAnsi="宋体" w:cs="宋体"/>
                <w:kern w:val="0"/>
                <w:sz w:val="18"/>
                <w:szCs w:val="18"/>
              </w:rPr>
            </w:pPr>
          </w:p>
          <w:p w14:paraId="5BFF43A6" w14:textId="77777777" w:rsidR="0067508D" w:rsidRDefault="0067508D" w:rsidP="0067508D">
            <w:pPr>
              <w:autoSpaceDE w:val="0"/>
              <w:autoSpaceDN w:val="0"/>
              <w:spacing w:line="20" w:lineRule="atLeast"/>
              <w:jc w:val="center"/>
              <w:rPr>
                <w:rFonts w:ascii="宋体" w:hAnsi="宋体" w:cs="宋体"/>
                <w:kern w:val="0"/>
                <w:sz w:val="18"/>
                <w:szCs w:val="18"/>
              </w:rPr>
            </w:pPr>
          </w:p>
          <w:p w14:paraId="6AD330E0" w14:textId="77777777" w:rsidR="0067508D" w:rsidRDefault="0067508D" w:rsidP="0067508D">
            <w:pPr>
              <w:autoSpaceDE w:val="0"/>
              <w:autoSpaceDN w:val="0"/>
              <w:spacing w:line="20" w:lineRule="atLeast"/>
              <w:jc w:val="center"/>
              <w:rPr>
                <w:rFonts w:ascii="宋体" w:hAnsi="宋体" w:cs="宋体"/>
                <w:kern w:val="0"/>
                <w:sz w:val="18"/>
                <w:szCs w:val="18"/>
              </w:rPr>
            </w:pPr>
          </w:p>
        </w:tc>
        <w:tc>
          <w:tcPr>
            <w:tcW w:w="201" w:type="dxa"/>
            <w:tcBorders>
              <w:top w:val="single" w:sz="8" w:space="0" w:color="auto"/>
              <w:left w:val="single" w:sz="8" w:space="0" w:color="auto"/>
              <w:bottom w:val="single" w:sz="12" w:space="0" w:color="auto"/>
              <w:right w:val="single" w:sz="8" w:space="0" w:color="auto"/>
            </w:tcBorders>
          </w:tcPr>
          <w:p w14:paraId="4306E362" w14:textId="77777777" w:rsidR="0067508D" w:rsidRDefault="0067508D" w:rsidP="0067508D">
            <w:pPr>
              <w:autoSpaceDE w:val="0"/>
              <w:autoSpaceDN w:val="0"/>
              <w:spacing w:line="20" w:lineRule="atLeast"/>
              <w:jc w:val="center"/>
              <w:rPr>
                <w:rFonts w:ascii="宋体" w:hAnsi="宋体" w:cs="宋体"/>
                <w:kern w:val="0"/>
                <w:sz w:val="18"/>
                <w:szCs w:val="18"/>
              </w:rPr>
            </w:pPr>
            <w:r>
              <w:rPr>
                <w:rFonts w:ascii="宋体" w:hAnsi="宋体" w:cs="宋体" w:hint="eastAsia"/>
                <w:kern w:val="0"/>
                <w:sz w:val="18"/>
                <w:szCs w:val="18"/>
              </w:rPr>
              <w:t>9</w:t>
            </w:r>
          </w:p>
          <w:p w14:paraId="7A4DF08D" w14:textId="77777777" w:rsidR="0067508D" w:rsidRDefault="0067508D" w:rsidP="0067508D">
            <w:pPr>
              <w:autoSpaceDE w:val="0"/>
              <w:autoSpaceDN w:val="0"/>
              <w:spacing w:line="20" w:lineRule="atLeast"/>
              <w:jc w:val="center"/>
              <w:rPr>
                <w:rFonts w:ascii="宋体" w:hAnsi="宋体" w:cs="宋体"/>
                <w:kern w:val="0"/>
                <w:sz w:val="18"/>
                <w:szCs w:val="18"/>
              </w:rPr>
            </w:pPr>
          </w:p>
          <w:p w14:paraId="1B125C24" w14:textId="77777777" w:rsidR="0067508D" w:rsidRDefault="0067508D" w:rsidP="0067508D">
            <w:pPr>
              <w:autoSpaceDE w:val="0"/>
              <w:autoSpaceDN w:val="0"/>
              <w:spacing w:line="20" w:lineRule="atLeast"/>
              <w:jc w:val="center"/>
              <w:rPr>
                <w:rFonts w:ascii="宋体" w:hAnsi="宋体" w:cs="宋体"/>
                <w:kern w:val="0"/>
                <w:sz w:val="18"/>
                <w:szCs w:val="18"/>
              </w:rPr>
            </w:pPr>
          </w:p>
          <w:p w14:paraId="2A65A1ED" w14:textId="77777777" w:rsidR="0067508D" w:rsidRDefault="0067508D" w:rsidP="0067508D">
            <w:pPr>
              <w:autoSpaceDE w:val="0"/>
              <w:autoSpaceDN w:val="0"/>
              <w:spacing w:line="20" w:lineRule="atLeast"/>
              <w:jc w:val="center"/>
              <w:rPr>
                <w:rFonts w:ascii="宋体" w:hAnsi="宋体" w:cs="宋体"/>
                <w:kern w:val="0"/>
                <w:sz w:val="18"/>
                <w:szCs w:val="18"/>
              </w:rPr>
            </w:pPr>
          </w:p>
          <w:p w14:paraId="1801DA91" w14:textId="77777777" w:rsidR="0067508D" w:rsidRDefault="0067508D" w:rsidP="0067508D">
            <w:pPr>
              <w:autoSpaceDE w:val="0"/>
              <w:autoSpaceDN w:val="0"/>
              <w:spacing w:line="20" w:lineRule="atLeast"/>
              <w:jc w:val="center"/>
              <w:rPr>
                <w:rFonts w:ascii="宋体" w:hAnsi="宋体" w:cs="宋体"/>
                <w:kern w:val="0"/>
                <w:sz w:val="18"/>
                <w:szCs w:val="18"/>
              </w:rPr>
            </w:pPr>
          </w:p>
          <w:p w14:paraId="1A2A9B82" w14:textId="77777777" w:rsidR="0067508D" w:rsidRDefault="0067508D" w:rsidP="0067508D">
            <w:pPr>
              <w:autoSpaceDE w:val="0"/>
              <w:autoSpaceDN w:val="0"/>
              <w:spacing w:line="20" w:lineRule="atLeast"/>
              <w:jc w:val="center"/>
              <w:rPr>
                <w:rFonts w:ascii="宋体" w:hAnsi="宋体" w:cs="宋体"/>
                <w:kern w:val="0"/>
                <w:sz w:val="18"/>
                <w:szCs w:val="18"/>
              </w:rPr>
            </w:pPr>
          </w:p>
          <w:p w14:paraId="6F9C91DB" w14:textId="77777777" w:rsidR="0067508D" w:rsidRDefault="0067508D" w:rsidP="0067508D">
            <w:pPr>
              <w:autoSpaceDE w:val="0"/>
              <w:autoSpaceDN w:val="0"/>
              <w:spacing w:line="20" w:lineRule="atLeast"/>
              <w:jc w:val="center"/>
              <w:rPr>
                <w:rFonts w:ascii="宋体" w:hAnsi="宋体" w:cs="宋体"/>
                <w:kern w:val="0"/>
                <w:sz w:val="18"/>
                <w:szCs w:val="18"/>
              </w:rPr>
            </w:pPr>
          </w:p>
          <w:p w14:paraId="64947146" w14:textId="77777777" w:rsidR="0067508D" w:rsidRDefault="0067508D" w:rsidP="0067508D">
            <w:pPr>
              <w:autoSpaceDE w:val="0"/>
              <w:autoSpaceDN w:val="0"/>
              <w:spacing w:line="20" w:lineRule="atLeast"/>
              <w:jc w:val="center"/>
              <w:rPr>
                <w:rFonts w:ascii="宋体" w:hAnsi="宋体" w:cs="宋体"/>
                <w:kern w:val="0"/>
                <w:sz w:val="18"/>
                <w:szCs w:val="18"/>
              </w:rPr>
            </w:pPr>
          </w:p>
          <w:p w14:paraId="2DCA67DE" w14:textId="77777777" w:rsidR="0067508D" w:rsidRDefault="0067508D" w:rsidP="0067508D">
            <w:pPr>
              <w:autoSpaceDE w:val="0"/>
              <w:autoSpaceDN w:val="0"/>
              <w:spacing w:line="20" w:lineRule="atLeast"/>
              <w:jc w:val="center"/>
              <w:rPr>
                <w:rFonts w:ascii="宋体" w:hAnsi="宋体" w:cs="宋体"/>
                <w:kern w:val="0"/>
                <w:sz w:val="18"/>
                <w:szCs w:val="18"/>
              </w:rPr>
            </w:pPr>
          </w:p>
          <w:p w14:paraId="48FF7688" w14:textId="77777777" w:rsidR="0067508D" w:rsidRDefault="0067508D" w:rsidP="0067508D">
            <w:pPr>
              <w:autoSpaceDE w:val="0"/>
              <w:autoSpaceDN w:val="0"/>
              <w:spacing w:line="20" w:lineRule="atLeast"/>
              <w:jc w:val="center"/>
              <w:rPr>
                <w:rFonts w:ascii="宋体" w:hAnsi="宋体" w:cs="宋体"/>
                <w:kern w:val="0"/>
                <w:sz w:val="18"/>
                <w:szCs w:val="18"/>
              </w:rPr>
            </w:pPr>
          </w:p>
        </w:tc>
        <w:tc>
          <w:tcPr>
            <w:tcW w:w="1632" w:type="dxa"/>
            <w:tcBorders>
              <w:top w:val="single" w:sz="8" w:space="0" w:color="auto"/>
              <w:left w:val="single" w:sz="8" w:space="0" w:color="auto"/>
              <w:bottom w:val="single" w:sz="12" w:space="0" w:color="auto"/>
              <w:right w:val="single" w:sz="8" w:space="0" w:color="auto"/>
            </w:tcBorders>
          </w:tcPr>
          <w:p w14:paraId="0B7312CE" w14:textId="77777777" w:rsidR="0067508D" w:rsidRDefault="0067508D" w:rsidP="0067508D">
            <w:pPr>
              <w:autoSpaceDE w:val="0"/>
              <w:autoSpaceDN w:val="0"/>
              <w:spacing w:line="20" w:lineRule="atLeast"/>
              <w:rPr>
                <w:rFonts w:ascii="宋体"/>
                <w:kern w:val="0"/>
                <w:sz w:val="18"/>
                <w:szCs w:val="18"/>
              </w:rPr>
            </w:pPr>
            <w:r>
              <w:rPr>
                <w:rFonts w:ascii="宋体" w:cs="宋体" w:hint="eastAsia"/>
                <w:kern w:val="0"/>
                <w:sz w:val="18"/>
                <w:szCs w:val="18"/>
              </w:rPr>
              <w:t xml:space="preserve">    其他杂项金属</w:t>
            </w:r>
          </w:p>
          <w:p w14:paraId="58A522AE" w14:textId="77777777" w:rsidR="0067508D" w:rsidRDefault="0067508D" w:rsidP="0067508D">
            <w:pPr>
              <w:autoSpaceDE w:val="0"/>
              <w:autoSpaceDN w:val="0"/>
              <w:spacing w:line="20" w:lineRule="atLeast"/>
              <w:rPr>
                <w:rFonts w:ascii="宋体"/>
                <w:kern w:val="0"/>
                <w:sz w:val="18"/>
                <w:szCs w:val="18"/>
              </w:rPr>
            </w:pPr>
            <w:r>
              <w:rPr>
                <w:rFonts w:ascii="宋体" w:cs="宋体" w:hint="eastAsia"/>
                <w:kern w:val="0"/>
                <w:sz w:val="18"/>
                <w:szCs w:val="18"/>
              </w:rPr>
              <w:t xml:space="preserve">    制品</w:t>
            </w:r>
          </w:p>
          <w:p w14:paraId="52304FBE" w14:textId="77777777" w:rsidR="0067508D" w:rsidRDefault="0067508D" w:rsidP="0067508D">
            <w:pPr>
              <w:autoSpaceDE w:val="0"/>
              <w:autoSpaceDN w:val="0"/>
              <w:spacing w:line="20" w:lineRule="atLeast"/>
              <w:rPr>
                <w:rFonts w:ascii="宋体"/>
                <w:kern w:val="0"/>
                <w:sz w:val="18"/>
                <w:szCs w:val="18"/>
              </w:rPr>
            </w:pPr>
          </w:p>
          <w:p w14:paraId="22700065" w14:textId="77777777" w:rsidR="0067508D" w:rsidRDefault="0067508D" w:rsidP="0067508D">
            <w:pPr>
              <w:autoSpaceDE w:val="0"/>
              <w:autoSpaceDN w:val="0"/>
              <w:spacing w:line="20" w:lineRule="atLeast"/>
              <w:rPr>
                <w:rFonts w:ascii="宋体"/>
                <w:kern w:val="0"/>
                <w:sz w:val="18"/>
                <w:szCs w:val="18"/>
              </w:rPr>
            </w:pPr>
          </w:p>
          <w:p w14:paraId="3DCBEA66" w14:textId="77777777" w:rsidR="0067508D" w:rsidRDefault="0067508D" w:rsidP="0067508D">
            <w:pPr>
              <w:autoSpaceDE w:val="0"/>
              <w:autoSpaceDN w:val="0"/>
              <w:spacing w:line="20" w:lineRule="atLeast"/>
              <w:rPr>
                <w:rFonts w:ascii="宋体"/>
                <w:kern w:val="0"/>
                <w:sz w:val="18"/>
                <w:szCs w:val="18"/>
              </w:rPr>
            </w:pPr>
          </w:p>
          <w:p w14:paraId="52EC1E60" w14:textId="77777777" w:rsidR="0067508D" w:rsidRDefault="0067508D" w:rsidP="0067508D">
            <w:pPr>
              <w:autoSpaceDE w:val="0"/>
              <w:autoSpaceDN w:val="0"/>
              <w:spacing w:line="20" w:lineRule="atLeast"/>
              <w:rPr>
                <w:rFonts w:ascii="宋体"/>
                <w:kern w:val="0"/>
                <w:sz w:val="18"/>
                <w:szCs w:val="18"/>
              </w:rPr>
            </w:pPr>
          </w:p>
          <w:p w14:paraId="4756221D" w14:textId="77777777" w:rsidR="0067508D" w:rsidRDefault="0067508D" w:rsidP="0067508D">
            <w:pPr>
              <w:autoSpaceDE w:val="0"/>
              <w:autoSpaceDN w:val="0"/>
              <w:spacing w:line="20" w:lineRule="atLeast"/>
              <w:rPr>
                <w:rFonts w:ascii="宋体"/>
                <w:kern w:val="0"/>
                <w:sz w:val="18"/>
                <w:szCs w:val="18"/>
              </w:rPr>
            </w:pPr>
          </w:p>
          <w:p w14:paraId="4E679930" w14:textId="77777777" w:rsidR="0067508D" w:rsidRDefault="0067508D" w:rsidP="0067508D">
            <w:pPr>
              <w:autoSpaceDE w:val="0"/>
              <w:autoSpaceDN w:val="0"/>
              <w:spacing w:line="20" w:lineRule="atLeast"/>
              <w:rPr>
                <w:rFonts w:ascii="宋体"/>
                <w:kern w:val="0"/>
                <w:sz w:val="18"/>
                <w:szCs w:val="18"/>
              </w:rPr>
            </w:pPr>
          </w:p>
          <w:p w14:paraId="776C9A6E" w14:textId="77777777" w:rsidR="0067508D" w:rsidRDefault="0067508D" w:rsidP="0067508D">
            <w:pPr>
              <w:autoSpaceDE w:val="0"/>
              <w:autoSpaceDN w:val="0"/>
              <w:spacing w:line="20" w:lineRule="atLeast"/>
              <w:rPr>
                <w:rFonts w:ascii="宋体"/>
                <w:kern w:val="0"/>
                <w:sz w:val="18"/>
                <w:szCs w:val="18"/>
              </w:rPr>
            </w:pPr>
          </w:p>
        </w:tc>
        <w:tc>
          <w:tcPr>
            <w:tcW w:w="356" w:type="dxa"/>
            <w:tcBorders>
              <w:top w:val="single" w:sz="8" w:space="0" w:color="auto"/>
              <w:left w:val="single" w:sz="8" w:space="0" w:color="auto"/>
              <w:bottom w:val="single" w:sz="12" w:space="0" w:color="auto"/>
              <w:right w:val="single" w:sz="8" w:space="0" w:color="auto"/>
            </w:tcBorders>
          </w:tcPr>
          <w:p w14:paraId="1C6D5F8E" w14:textId="77777777" w:rsidR="0067508D" w:rsidRDefault="0067508D" w:rsidP="0067508D">
            <w:pPr>
              <w:autoSpaceDE w:val="0"/>
              <w:autoSpaceDN w:val="0"/>
              <w:spacing w:line="20" w:lineRule="atLeast"/>
              <w:jc w:val="center"/>
              <w:rPr>
                <w:rFonts w:ascii="宋体"/>
                <w:kern w:val="0"/>
                <w:sz w:val="18"/>
                <w:szCs w:val="18"/>
              </w:rPr>
            </w:pPr>
            <w:r>
              <w:rPr>
                <w:rFonts w:ascii="宋体" w:cs="宋体" w:hint="eastAsia"/>
                <w:kern w:val="0"/>
                <w:sz w:val="18"/>
                <w:szCs w:val="18"/>
              </w:rPr>
              <w:t>5</w:t>
            </w:r>
          </w:p>
          <w:p w14:paraId="2AF78C26" w14:textId="77777777" w:rsidR="0067508D" w:rsidRDefault="0067508D" w:rsidP="0067508D">
            <w:pPr>
              <w:autoSpaceDE w:val="0"/>
              <w:autoSpaceDN w:val="0"/>
              <w:spacing w:line="20" w:lineRule="atLeast"/>
              <w:jc w:val="center"/>
              <w:rPr>
                <w:rFonts w:ascii="宋体"/>
                <w:kern w:val="0"/>
                <w:sz w:val="18"/>
                <w:szCs w:val="18"/>
              </w:rPr>
            </w:pPr>
          </w:p>
          <w:p w14:paraId="75C8652B" w14:textId="77777777" w:rsidR="0067508D" w:rsidRDefault="0067508D" w:rsidP="0067508D">
            <w:pPr>
              <w:autoSpaceDE w:val="0"/>
              <w:autoSpaceDN w:val="0"/>
              <w:spacing w:line="20" w:lineRule="atLeast"/>
              <w:jc w:val="center"/>
              <w:rPr>
                <w:rFonts w:ascii="宋体"/>
                <w:kern w:val="0"/>
                <w:sz w:val="18"/>
                <w:szCs w:val="18"/>
              </w:rPr>
            </w:pPr>
          </w:p>
          <w:p w14:paraId="23DE1AE2" w14:textId="77777777" w:rsidR="0067508D" w:rsidRDefault="0067508D" w:rsidP="0067508D">
            <w:pPr>
              <w:autoSpaceDE w:val="0"/>
              <w:autoSpaceDN w:val="0"/>
              <w:spacing w:line="20" w:lineRule="atLeast"/>
              <w:jc w:val="center"/>
              <w:rPr>
                <w:rFonts w:ascii="宋体"/>
                <w:kern w:val="0"/>
                <w:sz w:val="18"/>
                <w:szCs w:val="18"/>
              </w:rPr>
            </w:pPr>
          </w:p>
          <w:p w14:paraId="1ABA181C" w14:textId="77777777" w:rsidR="0067508D" w:rsidRDefault="0067508D" w:rsidP="0067508D">
            <w:pPr>
              <w:autoSpaceDE w:val="0"/>
              <w:autoSpaceDN w:val="0"/>
              <w:spacing w:line="20" w:lineRule="atLeast"/>
              <w:jc w:val="center"/>
              <w:rPr>
                <w:rFonts w:ascii="宋体"/>
                <w:kern w:val="0"/>
                <w:sz w:val="18"/>
                <w:szCs w:val="18"/>
              </w:rPr>
            </w:pPr>
          </w:p>
          <w:p w14:paraId="703BB300" w14:textId="77777777" w:rsidR="0067508D" w:rsidRDefault="0067508D" w:rsidP="0067508D">
            <w:pPr>
              <w:autoSpaceDE w:val="0"/>
              <w:autoSpaceDN w:val="0"/>
              <w:spacing w:line="20" w:lineRule="atLeast"/>
              <w:jc w:val="center"/>
              <w:rPr>
                <w:rFonts w:ascii="宋体"/>
                <w:kern w:val="0"/>
                <w:sz w:val="18"/>
                <w:szCs w:val="18"/>
              </w:rPr>
            </w:pPr>
          </w:p>
          <w:p w14:paraId="3D4EF61F" w14:textId="77777777" w:rsidR="0067508D" w:rsidRDefault="0067508D" w:rsidP="0067508D">
            <w:pPr>
              <w:autoSpaceDE w:val="0"/>
              <w:autoSpaceDN w:val="0"/>
              <w:spacing w:line="20" w:lineRule="atLeast"/>
              <w:jc w:val="center"/>
              <w:rPr>
                <w:rFonts w:ascii="宋体"/>
                <w:kern w:val="0"/>
                <w:sz w:val="18"/>
                <w:szCs w:val="18"/>
              </w:rPr>
            </w:pPr>
          </w:p>
          <w:p w14:paraId="1944C520" w14:textId="77777777" w:rsidR="0067508D" w:rsidRDefault="0067508D" w:rsidP="0067508D">
            <w:pPr>
              <w:autoSpaceDE w:val="0"/>
              <w:autoSpaceDN w:val="0"/>
              <w:spacing w:line="20" w:lineRule="atLeast"/>
              <w:jc w:val="center"/>
              <w:rPr>
                <w:rFonts w:ascii="宋体"/>
                <w:kern w:val="0"/>
                <w:sz w:val="18"/>
                <w:szCs w:val="18"/>
              </w:rPr>
            </w:pPr>
          </w:p>
          <w:p w14:paraId="7E4B297F" w14:textId="77777777" w:rsidR="0067508D" w:rsidRDefault="0067508D" w:rsidP="0067508D">
            <w:pPr>
              <w:autoSpaceDE w:val="0"/>
              <w:autoSpaceDN w:val="0"/>
              <w:spacing w:line="20" w:lineRule="atLeast"/>
              <w:jc w:val="center"/>
              <w:rPr>
                <w:rFonts w:ascii="宋体"/>
                <w:kern w:val="0"/>
                <w:sz w:val="18"/>
                <w:szCs w:val="18"/>
              </w:rPr>
            </w:pPr>
          </w:p>
          <w:p w14:paraId="2483FB47" w14:textId="77777777" w:rsidR="0067508D" w:rsidRDefault="0067508D" w:rsidP="0067508D">
            <w:pPr>
              <w:autoSpaceDE w:val="0"/>
              <w:autoSpaceDN w:val="0"/>
              <w:spacing w:line="20" w:lineRule="atLeast"/>
              <w:jc w:val="center"/>
              <w:rPr>
                <w:rFonts w:ascii="宋体"/>
                <w:kern w:val="0"/>
                <w:sz w:val="18"/>
                <w:szCs w:val="18"/>
              </w:rPr>
            </w:pPr>
          </w:p>
          <w:p w14:paraId="764B9C4B" w14:textId="77777777" w:rsidR="0067508D" w:rsidRDefault="0067508D" w:rsidP="0067508D">
            <w:pPr>
              <w:autoSpaceDE w:val="0"/>
              <w:autoSpaceDN w:val="0"/>
              <w:spacing w:line="20" w:lineRule="atLeast"/>
              <w:jc w:val="center"/>
              <w:rPr>
                <w:rFonts w:ascii="宋体"/>
                <w:kern w:val="0"/>
                <w:sz w:val="18"/>
                <w:szCs w:val="18"/>
              </w:rPr>
            </w:pPr>
          </w:p>
        </w:tc>
        <w:tc>
          <w:tcPr>
            <w:tcW w:w="374" w:type="dxa"/>
            <w:tcBorders>
              <w:top w:val="single" w:sz="8" w:space="0" w:color="auto"/>
              <w:left w:val="single" w:sz="8" w:space="0" w:color="auto"/>
              <w:bottom w:val="single" w:sz="12" w:space="0" w:color="auto"/>
              <w:right w:val="single" w:sz="8" w:space="0" w:color="auto"/>
            </w:tcBorders>
          </w:tcPr>
          <w:p w14:paraId="4DB7F0B7" w14:textId="77777777" w:rsidR="0067508D" w:rsidRDefault="0067508D" w:rsidP="0067508D">
            <w:pPr>
              <w:autoSpaceDE w:val="0"/>
              <w:autoSpaceDN w:val="0"/>
              <w:spacing w:line="20" w:lineRule="atLeast"/>
              <w:jc w:val="center"/>
              <w:rPr>
                <w:rFonts w:ascii="宋体"/>
                <w:kern w:val="0"/>
                <w:sz w:val="18"/>
                <w:szCs w:val="18"/>
              </w:rPr>
            </w:pPr>
            <w:r>
              <w:rPr>
                <w:rFonts w:ascii="宋体" w:cs="宋体" w:hint="eastAsia"/>
                <w:kern w:val="0"/>
                <w:sz w:val="18"/>
                <w:szCs w:val="18"/>
              </w:rPr>
              <w:t>22</w:t>
            </w:r>
          </w:p>
          <w:p w14:paraId="249A85E8" w14:textId="77777777" w:rsidR="0067508D" w:rsidRDefault="0067508D" w:rsidP="0067508D">
            <w:pPr>
              <w:autoSpaceDE w:val="0"/>
              <w:autoSpaceDN w:val="0"/>
              <w:spacing w:line="20" w:lineRule="atLeast"/>
              <w:jc w:val="center"/>
              <w:rPr>
                <w:rFonts w:ascii="宋体"/>
                <w:kern w:val="0"/>
                <w:sz w:val="18"/>
                <w:szCs w:val="18"/>
              </w:rPr>
            </w:pPr>
          </w:p>
          <w:p w14:paraId="570FDE8F" w14:textId="77777777" w:rsidR="0067508D" w:rsidRDefault="0067508D" w:rsidP="0067508D">
            <w:pPr>
              <w:autoSpaceDE w:val="0"/>
              <w:autoSpaceDN w:val="0"/>
              <w:spacing w:line="20" w:lineRule="atLeast"/>
              <w:jc w:val="center"/>
              <w:rPr>
                <w:rFonts w:ascii="宋体"/>
                <w:kern w:val="0"/>
                <w:sz w:val="18"/>
                <w:szCs w:val="18"/>
              </w:rPr>
            </w:pPr>
          </w:p>
          <w:p w14:paraId="16DA0684" w14:textId="77777777" w:rsidR="0067508D" w:rsidRDefault="0067508D" w:rsidP="0067508D">
            <w:pPr>
              <w:autoSpaceDE w:val="0"/>
              <w:autoSpaceDN w:val="0"/>
              <w:spacing w:line="20" w:lineRule="atLeast"/>
              <w:jc w:val="center"/>
              <w:rPr>
                <w:rFonts w:ascii="宋体"/>
                <w:kern w:val="0"/>
                <w:sz w:val="18"/>
                <w:szCs w:val="18"/>
              </w:rPr>
            </w:pPr>
          </w:p>
          <w:p w14:paraId="4538C561" w14:textId="77777777" w:rsidR="0067508D" w:rsidRDefault="0067508D" w:rsidP="0067508D">
            <w:pPr>
              <w:autoSpaceDE w:val="0"/>
              <w:autoSpaceDN w:val="0"/>
              <w:spacing w:line="20" w:lineRule="atLeast"/>
              <w:jc w:val="center"/>
              <w:rPr>
                <w:rFonts w:ascii="宋体"/>
                <w:kern w:val="0"/>
                <w:sz w:val="18"/>
                <w:szCs w:val="18"/>
              </w:rPr>
            </w:pPr>
          </w:p>
          <w:p w14:paraId="2DF8E265" w14:textId="77777777" w:rsidR="0067508D" w:rsidRDefault="0067508D" w:rsidP="0067508D">
            <w:pPr>
              <w:autoSpaceDE w:val="0"/>
              <w:autoSpaceDN w:val="0"/>
              <w:spacing w:line="20" w:lineRule="atLeast"/>
              <w:jc w:val="center"/>
              <w:rPr>
                <w:rFonts w:ascii="宋体"/>
                <w:kern w:val="0"/>
                <w:sz w:val="18"/>
                <w:szCs w:val="18"/>
              </w:rPr>
            </w:pPr>
          </w:p>
          <w:p w14:paraId="40121375" w14:textId="77777777" w:rsidR="0067508D" w:rsidRDefault="0067508D" w:rsidP="0067508D">
            <w:pPr>
              <w:autoSpaceDE w:val="0"/>
              <w:autoSpaceDN w:val="0"/>
              <w:spacing w:line="20" w:lineRule="atLeast"/>
              <w:jc w:val="center"/>
              <w:rPr>
                <w:rFonts w:ascii="宋体"/>
                <w:kern w:val="0"/>
                <w:sz w:val="18"/>
                <w:szCs w:val="18"/>
              </w:rPr>
            </w:pPr>
          </w:p>
          <w:p w14:paraId="10815662" w14:textId="77777777" w:rsidR="0067508D" w:rsidRDefault="0067508D" w:rsidP="0067508D">
            <w:pPr>
              <w:autoSpaceDE w:val="0"/>
              <w:autoSpaceDN w:val="0"/>
              <w:spacing w:line="20" w:lineRule="atLeast"/>
              <w:jc w:val="center"/>
              <w:rPr>
                <w:rFonts w:ascii="宋体"/>
                <w:kern w:val="0"/>
                <w:sz w:val="18"/>
                <w:szCs w:val="18"/>
              </w:rPr>
            </w:pPr>
          </w:p>
          <w:p w14:paraId="4CDBB023" w14:textId="77777777" w:rsidR="0067508D" w:rsidRDefault="0067508D" w:rsidP="0067508D">
            <w:pPr>
              <w:autoSpaceDE w:val="0"/>
              <w:autoSpaceDN w:val="0"/>
              <w:spacing w:line="20" w:lineRule="atLeast"/>
              <w:jc w:val="center"/>
              <w:rPr>
                <w:rFonts w:ascii="宋体"/>
                <w:kern w:val="0"/>
                <w:sz w:val="18"/>
                <w:szCs w:val="18"/>
              </w:rPr>
            </w:pPr>
          </w:p>
          <w:p w14:paraId="230113F2" w14:textId="77777777" w:rsidR="0067508D" w:rsidRDefault="0067508D" w:rsidP="0067508D">
            <w:pPr>
              <w:autoSpaceDE w:val="0"/>
              <w:autoSpaceDN w:val="0"/>
              <w:spacing w:line="20" w:lineRule="atLeast"/>
              <w:jc w:val="center"/>
              <w:rPr>
                <w:rFonts w:ascii="宋体"/>
                <w:kern w:val="0"/>
                <w:sz w:val="18"/>
                <w:szCs w:val="18"/>
              </w:rPr>
            </w:pPr>
          </w:p>
        </w:tc>
        <w:tc>
          <w:tcPr>
            <w:tcW w:w="2363" w:type="dxa"/>
            <w:tcBorders>
              <w:top w:val="single" w:sz="8" w:space="0" w:color="auto"/>
              <w:left w:val="single" w:sz="8" w:space="0" w:color="auto"/>
              <w:bottom w:val="single" w:sz="12" w:space="0" w:color="auto"/>
              <w:right w:val="single" w:sz="12" w:space="0" w:color="auto"/>
            </w:tcBorders>
          </w:tcPr>
          <w:p w14:paraId="7B66ED99" w14:textId="77777777" w:rsidR="0067508D" w:rsidRDefault="0067508D" w:rsidP="0067508D">
            <w:pPr>
              <w:autoSpaceDE w:val="0"/>
              <w:autoSpaceDN w:val="0"/>
              <w:spacing w:line="20" w:lineRule="atLeast"/>
              <w:rPr>
                <w:rFonts w:ascii="宋体"/>
                <w:kern w:val="0"/>
                <w:sz w:val="18"/>
                <w:szCs w:val="18"/>
              </w:rPr>
            </w:pPr>
            <w:r>
              <w:rPr>
                <w:rFonts w:ascii="宋体" w:cs="宋体" w:hint="eastAsia"/>
                <w:kern w:val="0"/>
                <w:sz w:val="18"/>
                <w:szCs w:val="18"/>
              </w:rPr>
              <w:t xml:space="preserve"> </w:t>
            </w:r>
            <w:r>
              <w:rPr>
                <w:rFonts w:ascii="宋体" w:cs="宋体" w:hint="eastAsia"/>
                <w:spacing w:val="-8"/>
                <w:kern w:val="0"/>
                <w:sz w:val="18"/>
                <w:szCs w:val="18"/>
              </w:rPr>
              <w:t xml:space="preserve"> </w:t>
            </w:r>
            <w:r>
              <w:rPr>
                <w:rFonts w:ascii="宋体" w:cs="宋体" w:hint="eastAsia"/>
                <w:spacing w:val="4"/>
                <w:kern w:val="0"/>
                <w:sz w:val="18"/>
                <w:szCs w:val="18"/>
              </w:rPr>
              <w:t>指上述列名以外的其他杂项</w:t>
            </w:r>
            <w:r>
              <w:rPr>
                <w:rFonts w:ascii="宋体" w:cs="宋体" w:hint="eastAsia"/>
                <w:kern w:val="0"/>
                <w:sz w:val="18"/>
                <w:szCs w:val="18"/>
              </w:rPr>
              <w:t>金属制品，如不锈钢器具、</w:t>
            </w:r>
            <w:r>
              <w:rPr>
                <w:rFonts w:ascii="宋体" w:cs="宋体" w:hint="eastAsia"/>
                <w:spacing w:val="4"/>
                <w:kern w:val="0"/>
                <w:sz w:val="18"/>
                <w:szCs w:val="18"/>
              </w:rPr>
              <w:t>金属炉具、非铝制的金属器</w:t>
            </w:r>
            <w:r>
              <w:rPr>
                <w:rFonts w:ascii="宋体" w:cs="宋体" w:hint="eastAsia"/>
                <w:spacing w:val="-10"/>
                <w:kern w:val="0"/>
                <w:sz w:val="18"/>
                <w:szCs w:val="18"/>
              </w:rPr>
              <w:t>皿；刀、剪、锁、打火机、非电</w:t>
            </w:r>
            <w:r>
              <w:rPr>
                <w:rFonts w:ascii="宋体" w:cs="宋体" w:hint="eastAsia"/>
                <w:kern w:val="0"/>
                <w:sz w:val="18"/>
                <w:szCs w:val="18"/>
              </w:rPr>
              <w:t>动</w:t>
            </w:r>
            <w:r>
              <w:rPr>
                <w:rFonts w:ascii="宋体" w:cs="宋体" w:hint="eastAsia"/>
                <w:spacing w:val="-8"/>
                <w:kern w:val="0"/>
                <w:sz w:val="18"/>
                <w:szCs w:val="18"/>
              </w:rPr>
              <w:t>理发工具；钢丝网、钢丝筛、</w:t>
            </w:r>
            <w:r>
              <w:rPr>
                <w:rFonts w:ascii="宋体" w:cs="宋体" w:hint="eastAsia"/>
                <w:kern w:val="0"/>
                <w:sz w:val="18"/>
                <w:szCs w:val="18"/>
              </w:rPr>
              <w:t>钢</w:t>
            </w:r>
            <w:r>
              <w:rPr>
                <w:rFonts w:ascii="宋体" w:cs="宋体" w:hint="eastAsia"/>
                <w:spacing w:val="-4"/>
                <w:kern w:val="0"/>
                <w:sz w:val="18"/>
                <w:szCs w:val="18"/>
              </w:rPr>
              <w:t>丝纱、钢丝布；有色金属丝、</w:t>
            </w:r>
            <w:r>
              <w:rPr>
                <w:rFonts w:ascii="宋体" w:cs="宋体" w:hint="eastAsia"/>
                <w:kern w:val="0"/>
                <w:sz w:val="18"/>
                <w:szCs w:val="18"/>
              </w:rPr>
              <w:t>线</w:t>
            </w:r>
            <w:r>
              <w:rPr>
                <w:rFonts w:ascii="宋体" w:cs="宋体" w:hint="eastAsia"/>
                <w:spacing w:val="8"/>
                <w:kern w:val="0"/>
                <w:sz w:val="18"/>
                <w:szCs w:val="18"/>
              </w:rPr>
              <w:t>(通讯、电器用导线列入</w:t>
            </w:r>
            <w:r>
              <w:rPr>
                <w:rFonts w:ascii="宋体" w:cs="宋体" w:hint="eastAsia"/>
                <w:spacing w:val="-8"/>
                <w:kern w:val="0"/>
                <w:sz w:val="18"/>
                <w:szCs w:val="18"/>
              </w:rPr>
              <w:t>1893)、绳、网、布、筛；金</w:t>
            </w:r>
            <w:r>
              <w:rPr>
                <w:rFonts w:ascii="宋体" w:cs="宋体" w:hint="eastAsia"/>
                <w:kern w:val="0"/>
                <w:sz w:val="18"/>
                <w:szCs w:val="18"/>
              </w:rPr>
              <w:t>属箔；金属门窗、栏栅、桩；水暖零件；箱包五金、合页、插销(钉列</w:t>
            </w:r>
            <w:r>
              <w:rPr>
                <w:rFonts w:ascii="宋体" w:cs="宋体" w:hint="eastAsia"/>
                <w:spacing w:val="4"/>
                <w:kern w:val="0"/>
                <w:sz w:val="18"/>
                <w:szCs w:val="18"/>
              </w:rPr>
              <w:t>入1691)、装潢五金、铝波</w:t>
            </w:r>
            <w:r>
              <w:rPr>
                <w:rFonts w:ascii="宋体" w:cs="宋体" w:hint="eastAsia"/>
                <w:spacing w:val="-4"/>
                <w:kern w:val="0"/>
                <w:sz w:val="18"/>
                <w:szCs w:val="18"/>
              </w:rPr>
              <w:t>纹瓦、金属跳板、电缆盘、保</w:t>
            </w:r>
            <w:r>
              <w:rPr>
                <w:rFonts w:ascii="宋体" w:cs="宋体" w:hint="eastAsia"/>
                <w:kern w:val="0"/>
                <w:sz w:val="18"/>
                <w:szCs w:val="18"/>
              </w:rPr>
              <w:t>险</w:t>
            </w:r>
            <w:r>
              <w:rPr>
                <w:rFonts w:ascii="宋体" w:cs="宋体" w:hint="eastAsia"/>
                <w:spacing w:val="-6"/>
                <w:kern w:val="0"/>
                <w:sz w:val="18"/>
                <w:szCs w:val="18"/>
              </w:rPr>
              <w:t>柜；金属软管、焊条、焊锡等</w:t>
            </w:r>
          </w:p>
        </w:tc>
      </w:tr>
    </w:tbl>
    <w:p w14:paraId="7E3AF544" w14:textId="77777777" w:rsidR="0067508D" w:rsidRDefault="0067508D" w:rsidP="0067508D">
      <w:pPr>
        <w:spacing w:line="20" w:lineRule="atLeast"/>
        <w:ind w:firstLineChars="2450" w:firstLine="5145"/>
      </w:pPr>
    </w:p>
    <w:p w14:paraId="36E02C96" w14:textId="77777777" w:rsidR="0067508D" w:rsidRDefault="0067508D" w:rsidP="0067508D">
      <w:pPr>
        <w:rPr>
          <w:rFonts w:ascii="宋体"/>
          <w:sz w:val="18"/>
          <w:szCs w:val="18"/>
        </w:rPr>
      </w:pPr>
      <w:r>
        <w:rPr>
          <w:rFonts w:ascii="宋体" w:hint="eastAsia"/>
          <w:sz w:val="18"/>
          <w:szCs w:val="18"/>
        </w:rPr>
        <w:br w:type="page"/>
      </w:r>
    </w:p>
    <w:p w14:paraId="511B4C22" w14:textId="77777777" w:rsidR="0067508D" w:rsidRDefault="0067508D" w:rsidP="0067508D">
      <w:pPr>
        <w:rPr>
          <w:rFonts w:ascii="宋体"/>
          <w:sz w:val="18"/>
          <w:szCs w:val="18"/>
        </w:rPr>
      </w:pPr>
      <w:r>
        <w:rPr>
          <w:rFonts w:ascii="宋体" w:hint="eastAsia"/>
          <w:sz w:val="18"/>
          <w:szCs w:val="18"/>
        </w:rPr>
        <w:t xml:space="preserve">                                                     续上表</w:t>
      </w:r>
    </w:p>
    <w:p w14:paraId="1F44A5CC" w14:textId="77777777" w:rsidR="0067508D" w:rsidRDefault="0067508D" w:rsidP="0067508D">
      <w:pPr>
        <w:autoSpaceDE w:val="0"/>
        <w:autoSpaceDN w:val="0"/>
        <w:adjustRightInd w:val="0"/>
        <w:jc w:val="left"/>
        <w:rPr>
          <w:rFonts w:ascii="宋体"/>
          <w:kern w:val="0"/>
          <w:sz w:val="2"/>
          <w:szCs w:val="2"/>
        </w:rPr>
      </w:pPr>
    </w:p>
    <w:tbl>
      <w:tblPr>
        <w:tblpPr w:leftFromText="180" w:rightFromText="180" w:vertAnchor="page" w:horzAnchor="margin" w:tblpY="1320"/>
        <w:tblW w:w="0" w:type="auto"/>
        <w:tblCellMar>
          <w:left w:w="0" w:type="dxa"/>
          <w:right w:w="0" w:type="dxa"/>
        </w:tblCellMar>
        <w:tblLook w:val="0000" w:firstRow="0" w:lastRow="0" w:firstColumn="0" w:lastColumn="0" w:noHBand="0" w:noVBand="0"/>
      </w:tblPr>
      <w:tblGrid>
        <w:gridCol w:w="378"/>
        <w:gridCol w:w="187"/>
        <w:gridCol w:w="187"/>
        <w:gridCol w:w="1627"/>
        <w:gridCol w:w="353"/>
        <w:gridCol w:w="367"/>
        <w:gridCol w:w="2311"/>
      </w:tblGrid>
      <w:tr w:rsidR="0067508D" w14:paraId="7AC1C25E" w14:textId="77777777" w:rsidTr="0067508D">
        <w:trPr>
          <w:cantSplit/>
          <w:trHeight w:val="367"/>
        </w:trPr>
        <w:tc>
          <w:tcPr>
            <w:tcW w:w="752" w:type="dxa"/>
            <w:gridSpan w:val="3"/>
            <w:vMerge w:val="restart"/>
            <w:tcBorders>
              <w:top w:val="single" w:sz="12" w:space="0" w:color="auto"/>
              <w:left w:val="single" w:sz="12" w:space="0" w:color="auto"/>
              <w:bottom w:val="single" w:sz="8" w:space="0" w:color="auto"/>
              <w:right w:val="single" w:sz="8" w:space="0" w:color="auto"/>
            </w:tcBorders>
          </w:tcPr>
          <w:p w14:paraId="279936BD" w14:textId="77777777" w:rsidR="0067508D" w:rsidRDefault="0067508D" w:rsidP="0067508D">
            <w:pPr>
              <w:autoSpaceDE w:val="0"/>
              <w:autoSpaceDN w:val="0"/>
              <w:spacing w:before="270" w:line="262" w:lineRule="exact"/>
              <w:ind w:left="7" w:right="7"/>
              <w:jc w:val="center"/>
              <w:rPr>
                <w:rFonts w:ascii="宋体"/>
                <w:kern w:val="0"/>
                <w:sz w:val="18"/>
                <w:szCs w:val="18"/>
              </w:rPr>
            </w:pPr>
            <w:r>
              <w:rPr>
                <w:rFonts w:ascii="宋体" w:cs="宋体" w:hint="eastAsia"/>
                <w:kern w:val="0"/>
                <w:sz w:val="18"/>
                <w:szCs w:val="18"/>
              </w:rPr>
              <w:t>代  码</w:t>
            </w:r>
          </w:p>
          <w:p w14:paraId="3BD5A9E8" w14:textId="77777777" w:rsidR="0067508D" w:rsidRDefault="0067508D" w:rsidP="0067508D">
            <w:pPr>
              <w:autoSpaceDE w:val="0"/>
              <w:autoSpaceDN w:val="0"/>
              <w:spacing w:line="180" w:lineRule="exact"/>
              <w:ind w:left="7" w:right="7"/>
              <w:jc w:val="center"/>
              <w:rPr>
                <w:rFonts w:ascii="宋体"/>
                <w:kern w:val="0"/>
                <w:sz w:val="2"/>
                <w:szCs w:val="2"/>
              </w:rPr>
            </w:pPr>
          </w:p>
          <w:p w14:paraId="0EE3FA6F" w14:textId="77777777" w:rsidR="0067508D" w:rsidRDefault="0067508D" w:rsidP="0067508D">
            <w:pPr>
              <w:autoSpaceDE w:val="0"/>
              <w:autoSpaceDN w:val="0"/>
              <w:spacing w:line="180" w:lineRule="exact"/>
              <w:ind w:left="7" w:right="7"/>
              <w:jc w:val="center"/>
              <w:rPr>
                <w:rFonts w:ascii="宋体"/>
                <w:kern w:val="0"/>
                <w:sz w:val="2"/>
                <w:szCs w:val="2"/>
              </w:rPr>
            </w:pPr>
          </w:p>
        </w:tc>
        <w:tc>
          <w:tcPr>
            <w:tcW w:w="1627" w:type="dxa"/>
            <w:vMerge w:val="restart"/>
            <w:tcBorders>
              <w:top w:val="single" w:sz="12" w:space="0" w:color="auto"/>
              <w:left w:val="single" w:sz="8" w:space="0" w:color="auto"/>
              <w:bottom w:val="single" w:sz="8" w:space="0" w:color="auto"/>
              <w:right w:val="single" w:sz="8" w:space="0" w:color="auto"/>
            </w:tcBorders>
          </w:tcPr>
          <w:p w14:paraId="5B0B1CEF" w14:textId="77777777" w:rsidR="0067508D" w:rsidRDefault="0067508D" w:rsidP="0067508D">
            <w:pPr>
              <w:autoSpaceDE w:val="0"/>
              <w:autoSpaceDN w:val="0"/>
              <w:spacing w:before="281" w:line="262" w:lineRule="exact"/>
              <w:ind w:left="7" w:right="7"/>
              <w:jc w:val="center"/>
              <w:rPr>
                <w:rFonts w:ascii="宋体"/>
                <w:kern w:val="0"/>
                <w:sz w:val="18"/>
                <w:szCs w:val="18"/>
              </w:rPr>
            </w:pPr>
            <w:r>
              <w:rPr>
                <w:rFonts w:ascii="宋体" w:cs="宋体" w:hint="eastAsia"/>
                <w:kern w:val="0"/>
                <w:sz w:val="18"/>
                <w:szCs w:val="18"/>
              </w:rPr>
              <w:t>货  物  品  类</w:t>
            </w:r>
          </w:p>
          <w:p w14:paraId="5461E7E5" w14:textId="77777777" w:rsidR="0067508D" w:rsidRDefault="0067508D" w:rsidP="0067508D">
            <w:pPr>
              <w:autoSpaceDE w:val="0"/>
              <w:autoSpaceDN w:val="0"/>
              <w:spacing w:line="172" w:lineRule="exact"/>
              <w:ind w:left="7" w:right="7"/>
              <w:jc w:val="center"/>
              <w:rPr>
                <w:rFonts w:ascii="宋体"/>
                <w:kern w:val="0"/>
                <w:sz w:val="2"/>
                <w:szCs w:val="2"/>
              </w:rPr>
            </w:pPr>
          </w:p>
          <w:p w14:paraId="4B0A2BAF" w14:textId="77777777" w:rsidR="0067508D" w:rsidRDefault="0067508D" w:rsidP="0067508D">
            <w:pPr>
              <w:autoSpaceDE w:val="0"/>
              <w:autoSpaceDN w:val="0"/>
              <w:spacing w:line="172" w:lineRule="exact"/>
              <w:ind w:left="7" w:right="7"/>
              <w:jc w:val="center"/>
              <w:rPr>
                <w:rFonts w:ascii="宋体"/>
                <w:kern w:val="0"/>
                <w:sz w:val="2"/>
                <w:szCs w:val="2"/>
              </w:rPr>
            </w:pPr>
          </w:p>
        </w:tc>
        <w:tc>
          <w:tcPr>
            <w:tcW w:w="720" w:type="dxa"/>
            <w:gridSpan w:val="2"/>
            <w:tcBorders>
              <w:top w:val="single" w:sz="12" w:space="0" w:color="auto"/>
              <w:left w:val="single" w:sz="8" w:space="0" w:color="auto"/>
              <w:bottom w:val="single" w:sz="8" w:space="0" w:color="auto"/>
              <w:right w:val="single" w:sz="8" w:space="0" w:color="auto"/>
            </w:tcBorders>
          </w:tcPr>
          <w:p w14:paraId="603ABD34" w14:textId="77777777" w:rsidR="0067508D" w:rsidRDefault="0067508D" w:rsidP="0067508D">
            <w:pPr>
              <w:autoSpaceDE w:val="0"/>
              <w:autoSpaceDN w:val="0"/>
              <w:spacing w:line="277" w:lineRule="exact"/>
              <w:ind w:left="7" w:right="7"/>
              <w:jc w:val="center"/>
              <w:rPr>
                <w:rFonts w:ascii="宋体"/>
                <w:kern w:val="0"/>
                <w:sz w:val="18"/>
                <w:szCs w:val="18"/>
              </w:rPr>
            </w:pPr>
            <w:r>
              <w:rPr>
                <w:rFonts w:ascii="宋体" w:cs="宋体" w:hint="eastAsia"/>
                <w:kern w:val="0"/>
                <w:sz w:val="18"/>
                <w:szCs w:val="18"/>
              </w:rPr>
              <w:t>运价号</w:t>
            </w:r>
          </w:p>
        </w:tc>
        <w:tc>
          <w:tcPr>
            <w:tcW w:w="2311" w:type="dxa"/>
            <w:vMerge w:val="restart"/>
            <w:tcBorders>
              <w:top w:val="single" w:sz="12" w:space="0" w:color="auto"/>
              <w:left w:val="single" w:sz="8" w:space="0" w:color="auto"/>
              <w:bottom w:val="single" w:sz="8" w:space="0" w:color="auto"/>
              <w:right w:val="single" w:sz="12" w:space="0" w:color="auto"/>
            </w:tcBorders>
          </w:tcPr>
          <w:p w14:paraId="48794B8E" w14:textId="77777777" w:rsidR="0067508D" w:rsidRDefault="0067508D" w:rsidP="0067508D">
            <w:pPr>
              <w:autoSpaceDE w:val="0"/>
              <w:autoSpaceDN w:val="0"/>
              <w:spacing w:before="86" w:line="475" w:lineRule="exact"/>
              <w:ind w:left="7" w:right="7"/>
              <w:jc w:val="center"/>
              <w:rPr>
                <w:rFonts w:ascii="宋体"/>
                <w:kern w:val="0"/>
                <w:sz w:val="18"/>
                <w:szCs w:val="18"/>
              </w:rPr>
            </w:pPr>
            <w:r>
              <w:rPr>
                <w:rFonts w:ascii="宋体" w:cs="宋体" w:hint="eastAsia"/>
                <w:kern w:val="0"/>
                <w:sz w:val="18"/>
                <w:szCs w:val="18"/>
              </w:rPr>
              <w:t>说      明</w:t>
            </w:r>
          </w:p>
          <w:p w14:paraId="7054745A" w14:textId="77777777" w:rsidR="0067508D" w:rsidRDefault="0067508D" w:rsidP="0067508D">
            <w:pPr>
              <w:autoSpaceDE w:val="0"/>
              <w:autoSpaceDN w:val="0"/>
              <w:spacing w:line="165" w:lineRule="exact"/>
              <w:ind w:left="7" w:right="7"/>
              <w:jc w:val="center"/>
              <w:rPr>
                <w:rFonts w:ascii="宋体"/>
                <w:kern w:val="0"/>
                <w:sz w:val="2"/>
                <w:szCs w:val="2"/>
              </w:rPr>
            </w:pPr>
          </w:p>
          <w:p w14:paraId="7300A4DE" w14:textId="77777777" w:rsidR="0067508D" w:rsidRDefault="0067508D" w:rsidP="0067508D">
            <w:pPr>
              <w:autoSpaceDE w:val="0"/>
              <w:autoSpaceDN w:val="0"/>
              <w:spacing w:line="165" w:lineRule="exact"/>
              <w:ind w:left="7" w:right="7"/>
              <w:jc w:val="center"/>
              <w:rPr>
                <w:rFonts w:ascii="宋体"/>
                <w:kern w:val="0"/>
                <w:sz w:val="2"/>
                <w:szCs w:val="2"/>
              </w:rPr>
            </w:pPr>
          </w:p>
        </w:tc>
      </w:tr>
      <w:tr w:rsidR="0067508D" w14:paraId="6C2912F9" w14:textId="77777777" w:rsidTr="0067508D">
        <w:trPr>
          <w:cantSplit/>
          <w:trHeight w:val="525"/>
        </w:trPr>
        <w:tc>
          <w:tcPr>
            <w:tcW w:w="0" w:type="auto"/>
            <w:gridSpan w:val="3"/>
            <w:vMerge/>
            <w:tcBorders>
              <w:top w:val="single" w:sz="12" w:space="0" w:color="auto"/>
              <w:left w:val="single" w:sz="12" w:space="0" w:color="auto"/>
              <w:bottom w:val="single" w:sz="8" w:space="0" w:color="auto"/>
              <w:right w:val="single" w:sz="8" w:space="0" w:color="auto"/>
            </w:tcBorders>
            <w:vAlign w:val="center"/>
          </w:tcPr>
          <w:p w14:paraId="764A9BBD" w14:textId="77777777" w:rsidR="0067508D" w:rsidRDefault="0067508D" w:rsidP="0067508D">
            <w:pPr>
              <w:widowControl/>
              <w:jc w:val="left"/>
              <w:rPr>
                <w:rFonts w:ascii="宋体"/>
                <w:kern w:val="0"/>
                <w:sz w:val="2"/>
                <w:szCs w:val="2"/>
              </w:rPr>
            </w:pPr>
          </w:p>
        </w:tc>
        <w:tc>
          <w:tcPr>
            <w:tcW w:w="0" w:type="auto"/>
            <w:vMerge/>
            <w:tcBorders>
              <w:top w:val="single" w:sz="12" w:space="0" w:color="auto"/>
              <w:left w:val="single" w:sz="8" w:space="0" w:color="auto"/>
              <w:bottom w:val="single" w:sz="8" w:space="0" w:color="auto"/>
              <w:right w:val="single" w:sz="8" w:space="0" w:color="auto"/>
            </w:tcBorders>
            <w:vAlign w:val="center"/>
          </w:tcPr>
          <w:p w14:paraId="27458AC9" w14:textId="77777777" w:rsidR="0067508D" w:rsidRDefault="0067508D" w:rsidP="0067508D">
            <w:pPr>
              <w:widowControl/>
              <w:jc w:val="left"/>
              <w:rPr>
                <w:rFonts w:ascii="宋体"/>
                <w:kern w:val="0"/>
                <w:sz w:val="2"/>
                <w:szCs w:val="2"/>
              </w:rPr>
            </w:pPr>
          </w:p>
        </w:tc>
        <w:tc>
          <w:tcPr>
            <w:tcW w:w="353" w:type="dxa"/>
            <w:tcBorders>
              <w:top w:val="single" w:sz="8" w:space="0" w:color="auto"/>
              <w:left w:val="single" w:sz="8" w:space="0" w:color="auto"/>
              <w:bottom w:val="single" w:sz="8" w:space="0" w:color="auto"/>
              <w:right w:val="single" w:sz="8" w:space="0" w:color="auto"/>
            </w:tcBorders>
          </w:tcPr>
          <w:p w14:paraId="31EA14DE" w14:textId="77777777" w:rsidR="0067508D" w:rsidRDefault="0067508D" w:rsidP="0067508D">
            <w:pPr>
              <w:autoSpaceDE w:val="0"/>
              <w:autoSpaceDN w:val="0"/>
              <w:spacing w:line="100" w:lineRule="exact"/>
              <w:ind w:left="7" w:right="7"/>
              <w:jc w:val="center"/>
              <w:rPr>
                <w:rFonts w:ascii="宋体"/>
                <w:kern w:val="0"/>
                <w:sz w:val="18"/>
                <w:szCs w:val="18"/>
              </w:rPr>
            </w:pPr>
          </w:p>
          <w:p w14:paraId="7C2F45F0" w14:textId="77777777" w:rsidR="0067508D" w:rsidRDefault="0067508D" w:rsidP="0067508D">
            <w:pPr>
              <w:autoSpaceDE w:val="0"/>
              <w:autoSpaceDN w:val="0"/>
              <w:spacing w:line="162" w:lineRule="exact"/>
              <w:ind w:left="7" w:right="7"/>
              <w:jc w:val="center"/>
              <w:rPr>
                <w:rFonts w:ascii="宋体"/>
                <w:kern w:val="0"/>
                <w:sz w:val="18"/>
                <w:szCs w:val="18"/>
              </w:rPr>
            </w:pPr>
            <w:r>
              <w:rPr>
                <w:rFonts w:ascii="宋体" w:hAnsi="宋体" w:cs="宋体" w:hint="eastAsia"/>
                <w:kern w:val="0"/>
                <w:sz w:val="18"/>
                <w:szCs w:val="18"/>
              </w:rPr>
              <w:t>整</w:t>
            </w:r>
          </w:p>
          <w:p w14:paraId="3C9AF85B" w14:textId="77777777" w:rsidR="0067508D" w:rsidRDefault="0067508D" w:rsidP="0067508D">
            <w:pPr>
              <w:autoSpaceDE w:val="0"/>
              <w:autoSpaceDN w:val="0"/>
              <w:spacing w:line="201" w:lineRule="exact"/>
              <w:ind w:left="7" w:right="7"/>
              <w:jc w:val="center"/>
              <w:rPr>
                <w:rFonts w:ascii="宋体"/>
                <w:kern w:val="0"/>
                <w:sz w:val="18"/>
                <w:szCs w:val="18"/>
              </w:rPr>
            </w:pPr>
            <w:r>
              <w:rPr>
                <w:rFonts w:ascii="宋体" w:hAnsi="宋体" w:cs="宋体" w:hint="eastAsia"/>
                <w:kern w:val="0"/>
                <w:sz w:val="18"/>
                <w:szCs w:val="18"/>
              </w:rPr>
              <w:t>车</w:t>
            </w:r>
          </w:p>
        </w:tc>
        <w:tc>
          <w:tcPr>
            <w:tcW w:w="367" w:type="dxa"/>
            <w:tcBorders>
              <w:top w:val="single" w:sz="8" w:space="0" w:color="auto"/>
              <w:left w:val="single" w:sz="8" w:space="0" w:color="auto"/>
              <w:bottom w:val="single" w:sz="8" w:space="0" w:color="auto"/>
              <w:right w:val="single" w:sz="8" w:space="0" w:color="auto"/>
            </w:tcBorders>
          </w:tcPr>
          <w:p w14:paraId="203691C1" w14:textId="77777777" w:rsidR="0067508D" w:rsidRDefault="0067508D" w:rsidP="0067508D">
            <w:pPr>
              <w:autoSpaceDE w:val="0"/>
              <w:autoSpaceDN w:val="0"/>
              <w:spacing w:line="97" w:lineRule="exact"/>
              <w:ind w:left="7" w:right="7"/>
              <w:jc w:val="center"/>
              <w:rPr>
                <w:rFonts w:ascii="宋体"/>
                <w:kern w:val="0"/>
                <w:sz w:val="18"/>
                <w:szCs w:val="18"/>
              </w:rPr>
            </w:pPr>
          </w:p>
          <w:p w14:paraId="688252A8" w14:textId="77777777" w:rsidR="0067508D" w:rsidRDefault="0067508D" w:rsidP="0067508D">
            <w:pPr>
              <w:autoSpaceDE w:val="0"/>
              <w:autoSpaceDN w:val="0"/>
              <w:spacing w:line="165" w:lineRule="exact"/>
              <w:ind w:left="7" w:right="7"/>
              <w:jc w:val="center"/>
              <w:rPr>
                <w:rFonts w:ascii="宋体"/>
                <w:kern w:val="0"/>
                <w:sz w:val="18"/>
                <w:szCs w:val="18"/>
              </w:rPr>
            </w:pPr>
            <w:r>
              <w:rPr>
                <w:rFonts w:ascii="宋体" w:hAnsi="宋体" w:cs="宋体" w:hint="eastAsia"/>
                <w:kern w:val="0"/>
                <w:sz w:val="18"/>
                <w:szCs w:val="18"/>
              </w:rPr>
              <w:t>零</w:t>
            </w:r>
          </w:p>
          <w:p w14:paraId="6AA9E40D" w14:textId="77777777" w:rsidR="0067508D" w:rsidRDefault="0067508D" w:rsidP="0067508D">
            <w:pPr>
              <w:autoSpaceDE w:val="0"/>
              <w:autoSpaceDN w:val="0"/>
              <w:spacing w:line="201" w:lineRule="exact"/>
              <w:ind w:left="7" w:right="7"/>
              <w:jc w:val="center"/>
              <w:rPr>
                <w:rFonts w:ascii="宋体"/>
                <w:kern w:val="0"/>
                <w:sz w:val="18"/>
                <w:szCs w:val="18"/>
              </w:rPr>
            </w:pPr>
            <w:r>
              <w:rPr>
                <w:rFonts w:ascii="宋体" w:hAnsi="宋体" w:cs="宋体" w:hint="eastAsia"/>
                <w:kern w:val="0"/>
                <w:sz w:val="18"/>
                <w:szCs w:val="18"/>
              </w:rPr>
              <w:t>担</w:t>
            </w:r>
          </w:p>
        </w:tc>
        <w:tc>
          <w:tcPr>
            <w:tcW w:w="0" w:type="auto"/>
            <w:vMerge/>
            <w:tcBorders>
              <w:top w:val="single" w:sz="12" w:space="0" w:color="auto"/>
              <w:left w:val="single" w:sz="8" w:space="0" w:color="auto"/>
              <w:bottom w:val="single" w:sz="8" w:space="0" w:color="auto"/>
              <w:right w:val="single" w:sz="12" w:space="0" w:color="auto"/>
            </w:tcBorders>
            <w:vAlign w:val="center"/>
          </w:tcPr>
          <w:p w14:paraId="129EAB94" w14:textId="77777777" w:rsidR="0067508D" w:rsidRDefault="0067508D" w:rsidP="0067508D">
            <w:pPr>
              <w:widowControl/>
              <w:jc w:val="left"/>
              <w:rPr>
                <w:rFonts w:ascii="宋体"/>
                <w:kern w:val="0"/>
                <w:sz w:val="2"/>
                <w:szCs w:val="2"/>
              </w:rPr>
            </w:pPr>
          </w:p>
        </w:tc>
      </w:tr>
      <w:tr w:rsidR="0067508D" w14:paraId="0DAD7DC0" w14:textId="77777777" w:rsidTr="0067508D">
        <w:trPr>
          <w:cantSplit/>
          <w:trHeight w:val="2851"/>
        </w:trPr>
        <w:tc>
          <w:tcPr>
            <w:tcW w:w="378" w:type="dxa"/>
            <w:vMerge w:val="restart"/>
            <w:tcBorders>
              <w:top w:val="single" w:sz="8" w:space="0" w:color="auto"/>
              <w:left w:val="single" w:sz="12" w:space="0" w:color="auto"/>
              <w:bottom w:val="single" w:sz="12" w:space="0" w:color="auto"/>
              <w:right w:val="single" w:sz="8" w:space="0" w:color="auto"/>
            </w:tcBorders>
          </w:tcPr>
          <w:p w14:paraId="7EC9BBDC" w14:textId="77777777" w:rsidR="0067508D" w:rsidRDefault="0067508D" w:rsidP="0067508D">
            <w:pPr>
              <w:autoSpaceDE w:val="0"/>
              <w:autoSpaceDN w:val="0"/>
              <w:spacing w:before="22" w:line="237" w:lineRule="exact"/>
              <w:ind w:left="7" w:right="7"/>
              <w:jc w:val="center"/>
              <w:rPr>
                <w:rFonts w:ascii="宋体" w:hAnsi="宋体" w:cs="宋体"/>
                <w:b/>
                <w:bCs/>
                <w:kern w:val="0"/>
                <w:sz w:val="18"/>
                <w:szCs w:val="18"/>
              </w:rPr>
            </w:pPr>
            <w:r>
              <w:rPr>
                <w:rFonts w:ascii="宋体" w:hAnsi="宋体" w:cs="宋体" w:hint="eastAsia"/>
                <w:b/>
                <w:bCs/>
                <w:kern w:val="0"/>
                <w:sz w:val="18"/>
                <w:szCs w:val="18"/>
              </w:rPr>
              <w:t>17</w:t>
            </w:r>
          </w:p>
          <w:p w14:paraId="1C38EC39" w14:textId="77777777" w:rsidR="0067508D" w:rsidRDefault="0067508D" w:rsidP="0067508D">
            <w:pPr>
              <w:autoSpaceDE w:val="0"/>
              <w:autoSpaceDN w:val="0"/>
              <w:spacing w:line="363" w:lineRule="exact"/>
              <w:ind w:left="7" w:right="7"/>
              <w:jc w:val="center"/>
              <w:rPr>
                <w:rFonts w:ascii="宋体" w:hAnsi="宋体" w:cs="宋体"/>
                <w:kern w:val="0"/>
                <w:sz w:val="18"/>
                <w:szCs w:val="18"/>
              </w:rPr>
            </w:pPr>
            <w:r>
              <w:rPr>
                <w:rFonts w:ascii="宋体" w:hAnsi="宋体" w:cs="宋体" w:hint="eastAsia"/>
                <w:kern w:val="0"/>
                <w:sz w:val="18"/>
                <w:szCs w:val="18"/>
              </w:rPr>
              <w:t>17</w:t>
            </w:r>
          </w:p>
          <w:p w14:paraId="4ECAFF94" w14:textId="77777777" w:rsidR="0067508D" w:rsidRDefault="0067508D" w:rsidP="0067508D">
            <w:pPr>
              <w:autoSpaceDE w:val="0"/>
              <w:autoSpaceDN w:val="0"/>
              <w:spacing w:line="367" w:lineRule="exact"/>
              <w:ind w:left="7" w:right="7"/>
              <w:jc w:val="center"/>
              <w:rPr>
                <w:rFonts w:ascii="宋体" w:hAnsi="宋体" w:cs="宋体"/>
                <w:kern w:val="0"/>
                <w:sz w:val="18"/>
                <w:szCs w:val="18"/>
              </w:rPr>
            </w:pPr>
            <w:r>
              <w:rPr>
                <w:rFonts w:ascii="宋体" w:hAnsi="宋体" w:cs="宋体" w:hint="eastAsia"/>
                <w:kern w:val="0"/>
                <w:sz w:val="18"/>
                <w:szCs w:val="18"/>
              </w:rPr>
              <w:t>17</w:t>
            </w:r>
          </w:p>
          <w:p w14:paraId="5CBBA56F" w14:textId="77777777" w:rsidR="0067508D" w:rsidRDefault="0067508D" w:rsidP="0067508D">
            <w:pPr>
              <w:autoSpaceDE w:val="0"/>
              <w:autoSpaceDN w:val="0"/>
              <w:spacing w:line="298" w:lineRule="exact"/>
              <w:ind w:left="7" w:right="7"/>
              <w:jc w:val="center"/>
              <w:rPr>
                <w:rFonts w:ascii="宋体"/>
                <w:kern w:val="0"/>
                <w:sz w:val="18"/>
                <w:szCs w:val="18"/>
              </w:rPr>
            </w:pPr>
          </w:p>
          <w:p w14:paraId="25C676E8" w14:textId="77777777" w:rsidR="0067508D" w:rsidRDefault="0067508D" w:rsidP="0067508D">
            <w:pPr>
              <w:autoSpaceDE w:val="0"/>
              <w:autoSpaceDN w:val="0"/>
              <w:spacing w:line="298" w:lineRule="exact"/>
              <w:ind w:left="7" w:right="7"/>
              <w:jc w:val="center"/>
              <w:rPr>
                <w:rFonts w:ascii="宋体"/>
                <w:kern w:val="0"/>
                <w:sz w:val="18"/>
                <w:szCs w:val="18"/>
              </w:rPr>
            </w:pPr>
          </w:p>
          <w:p w14:paraId="49CC651E" w14:textId="77777777" w:rsidR="0067508D" w:rsidRDefault="0067508D" w:rsidP="0067508D">
            <w:pPr>
              <w:autoSpaceDE w:val="0"/>
              <w:autoSpaceDN w:val="0"/>
              <w:spacing w:line="298" w:lineRule="exact"/>
              <w:ind w:left="7" w:right="7"/>
              <w:jc w:val="center"/>
              <w:rPr>
                <w:rFonts w:ascii="宋体"/>
                <w:kern w:val="0"/>
                <w:sz w:val="18"/>
                <w:szCs w:val="18"/>
              </w:rPr>
            </w:pPr>
          </w:p>
          <w:p w14:paraId="41500AA3" w14:textId="77777777" w:rsidR="0067508D" w:rsidRDefault="0067508D" w:rsidP="0067508D">
            <w:pPr>
              <w:autoSpaceDE w:val="0"/>
              <w:autoSpaceDN w:val="0"/>
              <w:spacing w:line="298" w:lineRule="exact"/>
              <w:ind w:left="7" w:right="7"/>
              <w:jc w:val="center"/>
              <w:rPr>
                <w:rFonts w:ascii="宋体"/>
                <w:kern w:val="0"/>
                <w:sz w:val="18"/>
                <w:szCs w:val="18"/>
              </w:rPr>
            </w:pPr>
          </w:p>
          <w:p w14:paraId="36B4E7C8" w14:textId="77777777" w:rsidR="0067508D" w:rsidRDefault="0067508D" w:rsidP="0067508D">
            <w:pPr>
              <w:autoSpaceDE w:val="0"/>
              <w:autoSpaceDN w:val="0"/>
              <w:spacing w:line="298" w:lineRule="exact"/>
              <w:ind w:left="7" w:right="7"/>
              <w:jc w:val="center"/>
              <w:rPr>
                <w:rFonts w:ascii="宋体"/>
                <w:kern w:val="0"/>
                <w:sz w:val="18"/>
                <w:szCs w:val="18"/>
              </w:rPr>
            </w:pPr>
          </w:p>
          <w:p w14:paraId="552CB1F5" w14:textId="77777777" w:rsidR="0067508D" w:rsidRDefault="0067508D" w:rsidP="0067508D">
            <w:pPr>
              <w:autoSpaceDE w:val="0"/>
              <w:autoSpaceDN w:val="0"/>
              <w:spacing w:line="298" w:lineRule="exact"/>
              <w:ind w:left="7" w:right="7"/>
              <w:jc w:val="center"/>
              <w:rPr>
                <w:rFonts w:ascii="宋体"/>
                <w:kern w:val="0"/>
                <w:sz w:val="18"/>
                <w:szCs w:val="18"/>
              </w:rPr>
            </w:pPr>
          </w:p>
          <w:p w14:paraId="2EB3D6BA" w14:textId="77777777" w:rsidR="0067508D" w:rsidRDefault="0067508D" w:rsidP="0067508D">
            <w:pPr>
              <w:autoSpaceDE w:val="0"/>
              <w:autoSpaceDN w:val="0"/>
              <w:spacing w:line="306" w:lineRule="exact"/>
              <w:ind w:left="7" w:right="7"/>
              <w:jc w:val="center"/>
              <w:rPr>
                <w:rFonts w:ascii="宋体" w:hAnsi="宋体" w:cs="宋体"/>
                <w:kern w:val="0"/>
                <w:sz w:val="18"/>
                <w:szCs w:val="18"/>
              </w:rPr>
            </w:pPr>
            <w:r>
              <w:rPr>
                <w:rFonts w:ascii="宋体" w:hAnsi="宋体" w:cs="宋体" w:hint="eastAsia"/>
                <w:kern w:val="0"/>
                <w:sz w:val="18"/>
                <w:szCs w:val="18"/>
              </w:rPr>
              <w:t>17</w:t>
            </w:r>
          </w:p>
          <w:p w14:paraId="4441656D" w14:textId="77777777" w:rsidR="0067508D" w:rsidRDefault="0067508D" w:rsidP="0067508D">
            <w:pPr>
              <w:autoSpaceDE w:val="0"/>
              <w:autoSpaceDN w:val="0"/>
              <w:spacing w:line="309" w:lineRule="exact"/>
              <w:ind w:left="7" w:right="7"/>
              <w:jc w:val="center"/>
              <w:rPr>
                <w:rFonts w:ascii="宋体"/>
                <w:kern w:val="0"/>
                <w:sz w:val="18"/>
                <w:szCs w:val="18"/>
              </w:rPr>
            </w:pPr>
          </w:p>
          <w:p w14:paraId="1BDCE7DB" w14:textId="77777777" w:rsidR="0067508D" w:rsidRDefault="0067508D" w:rsidP="0067508D">
            <w:pPr>
              <w:autoSpaceDE w:val="0"/>
              <w:autoSpaceDN w:val="0"/>
              <w:spacing w:line="309" w:lineRule="exact"/>
              <w:ind w:left="7" w:right="7"/>
              <w:jc w:val="center"/>
              <w:rPr>
                <w:rFonts w:ascii="宋体"/>
                <w:kern w:val="0"/>
                <w:sz w:val="18"/>
                <w:szCs w:val="18"/>
              </w:rPr>
            </w:pPr>
          </w:p>
          <w:p w14:paraId="04B78D8F" w14:textId="77777777" w:rsidR="0067508D" w:rsidRDefault="0067508D" w:rsidP="0067508D">
            <w:pPr>
              <w:autoSpaceDE w:val="0"/>
              <w:autoSpaceDN w:val="0"/>
              <w:spacing w:line="309" w:lineRule="exact"/>
              <w:ind w:left="7" w:right="7"/>
              <w:jc w:val="center"/>
              <w:rPr>
                <w:rFonts w:ascii="宋体"/>
                <w:kern w:val="0"/>
                <w:sz w:val="18"/>
                <w:szCs w:val="18"/>
              </w:rPr>
            </w:pPr>
          </w:p>
          <w:p w14:paraId="10BE67FD" w14:textId="77777777" w:rsidR="0067508D" w:rsidRDefault="0067508D" w:rsidP="0067508D">
            <w:pPr>
              <w:autoSpaceDE w:val="0"/>
              <w:autoSpaceDN w:val="0"/>
              <w:spacing w:line="309" w:lineRule="exact"/>
              <w:ind w:left="7" w:right="7"/>
              <w:jc w:val="center"/>
              <w:rPr>
                <w:rFonts w:ascii="宋体"/>
                <w:kern w:val="0"/>
                <w:sz w:val="18"/>
                <w:szCs w:val="18"/>
              </w:rPr>
            </w:pPr>
          </w:p>
          <w:p w14:paraId="73A821DC" w14:textId="77777777" w:rsidR="0067508D" w:rsidRDefault="0067508D" w:rsidP="0067508D">
            <w:pPr>
              <w:autoSpaceDE w:val="0"/>
              <w:autoSpaceDN w:val="0"/>
              <w:spacing w:line="316" w:lineRule="exact"/>
              <w:ind w:left="7" w:right="7"/>
              <w:jc w:val="center"/>
              <w:rPr>
                <w:rFonts w:ascii="宋体" w:hAnsi="宋体" w:cs="宋体"/>
                <w:kern w:val="0"/>
                <w:sz w:val="18"/>
                <w:szCs w:val="18"/>
              </w:rPr>
            </w:pPr>
            <w:r>
              <w:rPr>
                <w:rFonts w:ascii="宋体" w:hAnsi="宋体" w:cs="宋体" w:hint="eastAsia"/>
                <w:kern w:val="0"/>
                <w:sz w:val="18"/>
                <w:szCs w:val="18"/>
              </w:rPr>
              <w:t>17</w:t>
            </w:r>
          </w:p>
          <w:p w14:paraId="1427E3AB" w14:textId="77777777" w:rsidR="0067508D" w:rsidRDefault="0067508D" w:rsidP="0067508D">
            <w:pPr>
              <w:autoSpaceDE w:val="0"/>
              <w:autoSpaceDN w:val="0"/>
              <w:spacing w:line="309" w:lineRule="exact"/>
              <w:ind w:left="7" w:right="7"/>
              <w:jc w:val="center"/>
              <w:rPr>
                <w:rFonts w:ascii="宋体"/>
                <w:kern w:val="0"/>
                <w:sz w:val="18"/>
                <w:szCs w:val="18"/>
              </w:rPr>
            </w:pPr>
          </w:p>
          <w:p w14:paraId="5955DC94" w14:textId="77777777" w:rsidR="0067508D" w:rsidRDefault="0067508D" w:rsidP="0067508D">
            <w:pPr>
              <w:autoSpaceDE w:val="0"/>
              <w:autoSpaceDN w:val="0"/>
              <w:spacing w:line="309" w:lineRule="exact"/>
              <w:ind w:left="7" w:right="7"/>
              <w:jc w:val="center"/>
              <w:rPr>
                <w:rFonts w:ascii="宋体"/>
                <w:kern w:val="0"/>
                <w:sz w:val="18"/>
                <w:szCs w:val="18"/>
              </w:rPr>
            </w:pPr>
          </w:p>
          <w:p w14:paraId="4DFC0237" w14:textId="77777777" w:rsidR="0067508D" w:rsidRDefault="0067508D" w:rsidP="0067508D">
            <w:pPr>
              <w:autoSpaceDE w:val="0"/>
              <w:autoSpaceDN w:val="0"/>
              <w:spacing w:line="309" w:lineRule="exact"/>
              <w:ind w:left="7" w:right="7"/>
              <w:jc w:val="center"/>
              <w:rPr>
                <w:rFonts w:ascii="宋体"/>
                <w:kern w:val="0"/>
                <w:sz w:val="18"/>
                <w:szCs w:val="18"/>
              </w:rPr>
            </w:pPr>
          </w:p>
          <w:p w14:paraId="57EDD9C3" w14:textId="77777777" w:rsidR="0067508D" w:rsidRDefault="0067508D" w:rsidP="0067508D">
            <w:pPr>
              <w:autoSpaceDE w:val="0"/>
              <w:autoSpaceDN w:val="0"/>
              <w:spacing w:line="309" w:lineRule="exact"/>
              <w:ind w:left="7" w:right="7"/>
              <w:jc w:val="center"/>
              <w:rPr>
                <w:rFonts w:ascii="宋体"/>
                <w:kern w:val="0"/>
                <w:sz w:val="18"/>
                <w:szCs w:val="18"/>
              </w:rPr>
            </w:pPr>
          </w:p>
          <w:p w14:paraId="5AC7E940" w14:textId="77777777" w:rsidR="0067508D" w:rsidRDefault="0067508D" w:rsidP="0067508D">
            <w:pPr>
              <w:autoSpaceDE w:val="0"/>
              <w:autoSpaceDN w:val="0"/>
              <w:spacing w:line="313" w:lineRule="exact"/>
              <w:ind w:left="7" w:right="7"/>
              <w:jc w:val="center"/>
              <w:rPr>
                <w:rFonts w:ascii="宋体" w:hAnsi="宋体" w:cs="宋体"/>
                <w:kern w:val="0"/>
                <w:sz w:val="18"/>
                <w:szCs w:val="18"/>
              </w:rPr>
            </w:pPr>
            <w:r>
              <w:rPr>
                <w:rFonts w:ascii="宋体" w:hAnsi="宋体" w:cs="宋体" w:hint="eastAsia"/>
                <w:kern w:val="0"/>
                <w:sz w:val="18"/>
                <w:szCs w:val="18"/>
              </w:rPr>
              <w:t>17</w:t>
            </w:r>
          </w:p>
          <w:p w14:paraId="424C2D2B" w14:textId="77777777" w:rsidR="0067508D" w:rsidRDefault="0067508D" w:rsidP="0067508D">
            <w:pPr>
              <w:autoSpaceDE w:val="0"/>
              <w:autoSpaceDN w:val="0"/>
              <w:spacing w:line="320" w:lineRule="exact"/>
              <w:ind w:left="7" w:right="7"/>
              <w:jc w:val="center"/>
              <w:rPr>
                <w:rFonts w:ascii="宋体"/>
                <w:kern w:val="0"/>
                <w:sz w:val="18"/>
                <w:szCs w:val="18"/>
              </w:rPr>
            </w:pPr>
          </w:p>
          <w:p w14:paraId="7F6D9A31" w14:textId="77777777" w:rsidR="0067508D" w:rsidRDefault="0067508D" w:rsidP="0067508D">
            <w:pPr>
              <w:autoSpaceDE w:val="0"/>
              <w:autoSpaceDN w:val="0"/>
              <w:spacing w:line="320" w:lineRule="exact"/>
              <w:ind w:left="7" w:right="7"/>
              <w:jc w:val="center"/>
              <w:rPr>
                <w:rFonts w:ascii="宋体"/>
                <w:kern w:val="0"/>
                <w:sz w:val="18"/>
                <w:szCs w:val="18"/>
              </w:rPr>
            </w:pPr>
          </w:p>
          <w:p w14:paraId="2AC14642" w14:textId="77777777" w:rsidR="0067508D" w:rsidRDefault="0067508D" w:rsidP="0067508D">
            <w:pPr>
              <w:autoSpaceDE w:val="0"/>
              <w:autoSpaceDN w:val="0"/>
              <w:spacing w:line="320" w:lineRule="exact"/>
              <w:ind w:left="7" w:right="7"/>
              <w:jc w:val="center"/>
              <w:rPr>
                <w:rFonts w:ascii="宋体"/>
                <w:kern w:val="0"/>
                <w:sz w:val="18"/>
                <w:szCs w:val="18"/>
              </w:rPr>
            </w:pPr>
          </w:p>
          <w:p w14:paraId="53B12093" w14:textId="77777777" w:rsidR="0067508D" w:rsidRDefault="0067508D" w:rsidP="0067508D">
            <w:pPr>
              <w:autoSpaceDE w:val="0"/>
              <w:autoSpaceDN w:val="0"/>
              <w:spacing w:line="320" w:lineRule="exact"/>
              <w:ind w:left="7" w:right="7"/>
              <w:jc w:val="center"/>
              <w:rPr>
                <w:rFonts w:ascii="宋体"/>
                <w:kern w:val="0"/>
                <w:sz w:val="18"/>
                <w:szCs w:val="18"/>
              </w:rPr>
            </w:pPr>
          </w:p>
        </w:tc>
        <w:tc>
          <w:tcPr>
            <w:tcW w:w="187" w:type="dxa"/>
            <w:vMerge w:val="restart"/>
            <w:tcBorders>
              <w:top w:val="single" w:sz="8" w:space="0" w:color="auto"/>
              <w:left w:val="single" w:sz="8" w:space="0" w:color="auto"/>
              <w:bottom w:val="nil"/>
              <w:right w:val="single" w:sz="8" w:space="0" w:color="auto"/>
            </w:tcBorders>
          </w:tcPr>
          <w:p w14:paraId="4D3B95FF" w14:textId="77777777" w:rsidR="0067508D" w:rsidRDefault="0067508D" w:rsidP="0067508D">
            <w:pPr>
              <w:autoSpaceDE w:val="0"/>
              <w:autoSpaceDN w:val="0"/>
              <w:spacing w:line="313" w:lineRule="exact"/>
              <w:ind w:left="7" w:right="7"/>
              <w:jc w:val="center"/>
              <w:rPr>
                <w:rFonts w:ascii="宋体"/>
                <w:kern w:val="0"/>
                <w:sz w:val="18"/>
                <w:szCs w:val="18"/>
              </w:rPr>
            </w:pPr>
          </w:p>
          <w:p w14:paraId="01F63560" w14:textId="77777777" w:rsidR="0067508D" w:rsidRDefault="0067508D" w:rsidP="0067508D">
            <w:pPr>
              <w:autoSpaceDE w:val="0"/>
              <w:autoSpaceDN w:val="0"/>
              <w:spacing w:line="313" w:lineRule="exact"/>
              <w:ind w:left="7" w:right="7"/>
              <w:jc w:val="center"/>
              <w:rPr>
                <w:rFonts w:ascii="宋体" w:hAnsi="宋体" w:cs="宋体"/>
                <w:kern w:val="0"/>
                <w:sz w:val="18"/>
                <w:szCs w:val="18"/>
              </w:rPr>
            </w:pPr>
            <w:r>
              <w:rPr>
                <w:rFonts w:ascii="宋体" w:hAnsi="宋体" w:cs="宋体" w:hint="eastAsia"/>
                <w:kern w:val="0"/>
                <w:sz w:val="18"/>
                <w:szCs w:val="18"/>
              </w:rPr>
              <w:t>1</w:t>
            </w:r>
          </w:p>
          <w:p w14:paraId="5D6A6044" w14:textId="77777777" w:rsidR="0067508D" w:rsidRDefault="0067508D" w:rsidP="0067508D">
            <w:pPr>
              <w:autoSpaceDE w:val="0"/>
              <w:autoSpaceDN w:val="0"/>
              <w:spacing w:line="367" w:lineRule="exact"/>
              <w:ind w:left="7" w:right="7"/>
              <w:jc w:val="center"/>
              <w:rPr>
                <w:rFonts w:ascii="宋体" w:hAnsi="宋体" w:cs="宋体"/>
                <w:kern w:val="0"/>
                <w:sz w:val="18"/>
                <w:szCs w:val="18"/>
              </w:rPr>
            </w:pPr>
            <w:r>
              <w:rPr>
                <w:rFonts w:ascii="宋体" w:hAnsi="宋体" w:cs="宋体" w:hint="eastAsia"/>
                <w:kern w:val="0"/>
                <w:sz w:val="18"/>
                <w:szCs w:val="18"/>
              </w:rPr>
              <w:t>1</w:t>
            </w:r>
          </w:p>
          <w:p w14:paraId="54FBF9FB" w14:textId="77777777" w:rsidR="0067508D" w:rsidRDefault="0067508D" w:rsidP="0067508D">
            <w:pPr>
              <w:autoSpaceDE w:val="0"/>
              <w:autoSpaceDN w:val="0"/>
              <w:spacing w:line="298" w:lineRule="exact"/>
              <w:ind w:left="7" w:right="7"/>
              <w:jc w:val="center"/>
              <w:rPr>
                <w:rFonts w:ascii="宋体"/>
                <w:kern w:val="0"/>
                <w:sz w:val="18"/>
                <w:szCs w:val="18"/>
              </w:rPr>
            </w:pPr>
          </w:p>
          <w:p w14:paraId="61B1E487" w14:textId="77777777" w:rsidR="0067508D" w:rsidRDefault="0067508D" w:rsidP="0067508D">
            <w:pPr>
              <w:autoSpaceDE w:val="0"/>
              <w:autoSpaceDN w:val="0"/>
              <w:spacing w:line="298" w:lineRule="exact"/>
              <w:ind w:left="7" w:right="7"/>
              <w:jc w:val="center"/>
              <w:rPr>
                <w:rFonts w:ascii="宋体"/>
                <w:kern w:val="0"/>
                <w:sz w:val="18"/>
                <w:szCs w:val="18"/>
              </w:rPr>
            </w:pPr>
          </w:p>
          <w:p w14:paraId="009900CA" w14:textId="77777777" w:rsidR="0067508D" w:rsidRDefault="0067508D" w:rsidP="0067508D">
            <w:pPr>
              <w:autoSpaceDE w:val="0"/>
              <w:autoSpaceDN w:val="0"/>
              <w:spacing w:line="298" w:lineRule="exact"/>
              <w:ind w:left="7" w:right="7"/>
              <w:jc w:val="center"/>
              <w:rPr>
                <w:rFonts w:ascii="宋体"/>
                <w:kern w:val="0"/>
                <w:sz w:val="18"/>
                <w:szCs w:val="18"/>
              </w:rPr>
            </w:pPr>
          </w:p>
          <w:p w14:paraId="08BFEE86" w14:textId="77777777" w:rsidR="0067508D" w:rsidRDefault="0067508D" w:rsidP="0067508D">
            <w:pPr>
              <w:autoSpaceDE w:val="0"/>
              <w:autoSpaceDN w:val="0"/>
              <w:spacing w:line="298" w:lineRule="exact"/>
              <w:ind w:left="7" w:right="7"/>
              <w:jc w:val="center"/>
              <w:rPr>
                <w:rFonts w:ascii="宋体"/>
                <w:kern w:val="0"/>
                <w:sz w:val="18"/>
                <w:szCs w:val="18"/>
              </w:rPr>
            </w:pPr>
          </w:p>
          <w:p w14:paraId="462E3371" w14:textId="77777777" w:rsidR="0067508D" w:rsidRDefault="0067508D" w:rsidP="0067508D">
            <w:pPr>
              <w:autoSpaceDE w:val="0"/>
              <w:autoSpaceDN w:val="0"/>
              <w:spacing w:line="298" w:lineRule="exact"/>
              <w:ind w:left="7" w:right="7"/>
              <w:jc w:val="center"/>
              <w:rPr>
                <w:rFonts w:ascii="宋体"/>
                <w:kern w:val="0"/>
                <w:sz w:val="18"/>
                <w:szCs w:val="18"/>
              </w:rPr>
            </w:pPr>
          </w:p>
          <w:p w14:paraId="75785432" w14:textId="77777777" w:rsidR="0067508D" w:rsidRDefault="0067508D" w:rsidP="0067508D">
            <w:pPr>
              <w:autoSpaceDE w:val="0"/>
              <w:autoSpaceDN w:val="0"/>
              <w:spacing w:line="298" w:lineRule="exact"/>
              <w:ind w:left="7" w:right="7"/>
              <w:jc w:val="center"/>
              <w:rPr>
                <w:rFonts w:ascii="宋体"/>
                <w:kern w:val="0"/>
                <w:sz w:val="18"/>
                <w:szCs w:val="18"/>
              </w:rPr>
            </w:pPr>
          </w:p>
          <w:p w14:paraId="2442F81A" w14:textId="77777777" w:rsidR="0067508D" w:rsidRDefault="0067508D" w:rsidP="0067508D">
            <w:pPr>
              <w:autoSpaceDE w:val="0"/>
              <w:autoSpaceDN w:val="0"/>
              <w:spacing w:line="306" w:lineRule="exact"/>
              <w:ind w:left="7" w:right="7"/>
              <w:jc w:val="center"/>
              <w:rPr>
                <w:rFonts w:ascii="宋体" w:hAnsi="宋体" w:cs="宋体"/>
                <w:kern w:val="0"/>
                <w:sz w:val="18"/>
                <w:szCs w:val="18"/>
              </w:rPr>
            </w:pPr>
            <w:r>
              <w:rPr>
                <w:rFonts w:ascii="宋体" w:hAnsi="宋体" w:cs="宋体" w:hint="eastAsia"/>
                <w:kern w:val="0"/>
                <w:sz w:val="18"/>
                <w:szCs w:val="18"/>
              </w:rPr>
              <w:t>1</w:t>
            </w:r>
          </w:p>
          <w:p w14:paraId="3834D3B0" w14:textId="77777777" w:rsidR="0067508D" w:rsidRDefault="0067508D" w:rsidP="0067508D">
            <w:pPr>
              <w:autoSpaceDE w:val="0"/>
              <w:autoSpaceDN w:val="0"/>
              <w:spacing w:line="327" w:lineRule="exact"/>
              <w:ind w:left="7" w:right="7"/>
              <w:jc w:val="center"/>
              <w:rPr>
                <w:rFonts w:ascii="宋体"/>
                <w:kern w:val="0"/>
                <w:sz w:val="18"/>
                <w:szCs w:val="18"/>
              </w:rPr>
            </w:pPr>
          </w:p>
          <w:p w14:paraId="5DA9E366" w14:textId="77777777" w:rsidR="0067508D" w:rsidRDefault="0067508D" w:rsidP="0067508D">
            <w:pPr>
              <w:autoSpaceDE w:val="0"/>
              <w:autoSpaceDN w:val="0"/>
              <w:spacing w:line="327" w:lineRule="exact"/>
              <w:ind w:left="7" w:right="7"/>
              <w:jc w:val="center"/>
              <w:rPr>
                <w:rFonts w:ascii="宋体"/>
                <w:kern w:val="0"/>
                <w:sz w:val="18"/>
                <w:szCs w:val="18"/>
              </w:rPr>
            </w:pPr>
          </w:p>
          <w:p w14:paraId="59859F70" w14:textId="77777777" w:rsidR="0067508D" w:rsidRDefault="0067508D" w:rsidP="0067508D">
            <w:pPr>
              <w:autoSpaceDE w:val="0"/>
              <w:autoSpaceDN w:val="0"/>
              <w:spacing w:line="327" w:lineRule="exact"/>
              <w:ind w:left="7" w:right="7"/>
              <w:jc w:val="center"/>
              <w:rPr>
                <w:rFonts w:ascii="宋体"/>
                <w:kern w:val="0"/>
                <w:sz w:val="18"/>
                <w:szCs w:val="18"/>
              </w:rPr>
            </w:pPr>
          </w:p>
          <w:p w14:paraId="76426E4A" w14:textId="77777777" w:rsidR="0067508D" w:rsidRDefault="0067508D" w:rsidP="0067508D">
            <w:pPr>
              <w:autoSpaceDE w:val="0"/>
              <w:autoSpaceDN w:val="0"/>
              <w:spacing w:line="327" w:lineRule="exact"/>
              <w:ind w:left="7" w:right="7"/>
              <w:jc w:val="center"/>
              <w:rPr>
                <w:rFonts w:ascii="宋体"/>
                <w:kern w:val="0"/>
                <w:sz w:val="18"/>
                <w:szCs w:val="18"/>
              </w:rPr>
            </w:pPr>
          </w:p>
        </w:tc>
        <w:tc>
          <w:tcPr>
            <w:tcW w:w="187" w:type="dxa"/>
            <w:tcBorders>
              <w:top w:val="single" w:sz="8" w:space="0" w:color="auto"/>
              <w:left w:val="single" w:sz="8" w:space="0" w:color="auto"/>
              <w:bottom w:val="single" w:sz="8" w:space="0" w:color="auto"/>
              <w:right w:val="single" w:sz="8" w:space="0" w:color="auto"/>
            </w:tcBorders>
          </w:tcPr>
          <w:p w14:paraId="6D8E0E95" w14:textId="77777777" w:rsidR="0067508D" w:rsidRDefault="0067508D" w:rsidP="0067508D">
            <w:pPr>
              <w:autoSpaceDE w:val="0"/>
              <w:autoSpaceDN w:val="0"/>
              <w:spacing w:line="331" w:lineRule="exact"/>
              <w:ind w:left="7" w:right="7"/>
              <w:jc w:val="center"/>
              <w:rPr>
                <w:rFonts w:ascii="宋体"/>
                <w:kern w:val="0"/>
                <w:sz w:val="18"/>
                <w:szCs w:val="18"/>
              </w:rPr>
            </w:pPr>
          </w:p>
          <w:p w14:paraId="7DD25426" w14:textId="77777777" w:rsidR="0067508D" w:rsidRDefault="0067508D" w:rsidP="0067508D">
            <w:pPr>
              <w:autoSpaceDE w:val="0"/>
              <w:autoSpaceDN w:val="0"/>
              <w:spacing w:line="331" w:lineRule="exact"/>
              <w:ind w:left="7" w:right="7"/>
              <w:jc w:val="center"/>
              <w:rPr>
                <w:rFonts w:ascii="宋体"/>
                <w:kern w:val="0"/>
                <w:sz w:val="18"/>
                <w:szCs w:val="18"/>
              </w:rPr>
            </w:pPr>
          </w:p>
          <w:p w14:paraId="08F336E9" w14:textId="77777777" w:rsidR="0067508D" w:rsidRDefault="0067508D" w:rsidP="0067508D">
            <w:pPr>
              <w:autoSpaceDE w:val="0"/>
              <w:autoSpaceDN w:val="0"/>
              <w:spacing w:line="331" w:lineRule="exact"/>
              <w:ind w:left="7" w:right="7"/>
              <w:jc w:val="center"/>
              <w:rPr>
                <w:rFonts w:ascii="宋体" w:hAnsi="宋体" w:cs="宋体"/>
                <w:kern w:val="0"/>
                <w:sz w:val="18"/>
                <w:szCs w:val="18"/>
              </w:rPr>
            </w:pPr>
            <w:r>
              <w:rPr>
                <w:rFonts w:ascii="宋体" w:hAnsi="宋体" w:cs="宋体" w:hint="eastAsia"/>
                <w:kern w:val="0"/>
                <w:sz w:val="18"/>
                <w:szCs w:val="18"/>
              </w:rPr>
              <w:t>1</w:t>
            </w:r>
          </w:p>
          <w:p w14:paraId="758E3AEB" w14:textId="77777777" w:rsidR="0067508D" w:rsidRDefault="0067508D" w:rsidP="0067508D">
            <w:pPr>
              <w:autoSpaceDE w:val="0"/>
              <w:autoSpaceDN w:val="0"/>
              <w:spacing w:line="309" w:lineRule="exact"/>
              <w:ind w:left="7" w:right="7"/>
              <w:jc w:val="center"/>
              <w:rPr>
                <w:rFonts w:ascii="宋体"/>
                <w:kern w:val="0"/>
                <w:sz w:val="18"/>
                <w:szCs w:val="18"/>
              </w:rPr>
            </w:pPr>
          </w:p>
          <w:p w14:paraId="6C774500" w14:textId="77777777" w:rsidR="0067508D" w:rsidRDefault="0067508D" w:rsidP="0067508D">
            <w:pPr>
              <w:autoSpaceDE w:val="0"/>
              <w:autoSpaceDN w:val="0"/>
              <w:spacing w:line="309" w:lineRule="exact"/>
              <w:ind w:left="7" w:right="7"/>
              <w:jc w:val="center"/>
              <w:rPr>
                <w:rFonts w:ascii="宋体"/>
                <w:kern w:val="0"/>
                <w:sz w:val="18"/>
                <w:szCs w:val="18"/>
              </w:rPr>
            </w:pPr>
          </w:p>
          <w:p w14:paraId="369F061D" w14:textId="77777777" w:rsidR="0067508D" w:rsidRDefault="0067508D" w:rsidP="0067508D">
            <w:pPr>
              <w:autoSpaceDE w:val="0"/>
              <w:autoSpaceDN w:val="0"/>
              <w:spacing w:line="309" w:lineRule="exact"/>
              <w:ind w:left="7" w:right="7"/>
              <w:jc w:val="center"/>
              <w:rPr>
                <w:rFonts w:ascii="宋体"/>
                <w:kern w:val="0"/>
                <w:sz w:val="18"/>
                <w:szCs w:val="18"/>
              </w:rPr>
            </w:pPr>
          </w:p>
          <w:p w14:paraId="0DBA5CC8" w14:textId="77777777" w:rsidR="0067508D" w:rsidRDefault="0067508D" w:rsidP="0067508D">
            <w:pPr>
              <w:autoSpaceDE w:val="0"/>
              <w:autoSpaceDN w:val="0"/>
              <w:spacing w:line="309" w:lineRule="exact"/>
              <w:ind w:left="7" w:right="7"/>
              <w:jc w:val="center"/>
              <w:rPr>
                <w:rFonts w:ascii="宋体"/>
                <w:kern w:val="0"/>
                <w:sz w:val="18"/>
                <w:szCs w:val="18"/>
              </w:rPr>
            </w:pPr>
          </w:p>
          <w:p w14:paraId="41861AC1" w14:textId="77777777" w:rsidR="0067508D" w:rsidRDefault="0067508D" w:rsidP="0067508D">
            <w:pPr>
              <w:autoSpaceDE w:val="0"/>
              <w:autoSpaceDN w:val="0"/>
              <w:spacing w:line="309" w:lineRule="exact"/>
              <w:ind w:left="7" w:right="7"/>
              <w:jc w:val="center"/>
              <w:rPr>
                <w:rFonts w:ascii="宋体"/>
                <w:kern w:val="0"/>
                <w:sz w:val="18"/>
                <w:szCs w:val="18"/>
              </w:rPr>
            </w:pPr>
          </w:p>
          <w:p w14:paraId="50BD3D7F" w14:textId="77777777" w:rsidR="0067508D" w:rsidRDefault="0067508D" w:rsidP="0067508D">
            <w:pPr>
              <w:autoSpaceDE w:val="0"/>
              <w:autoSpaceDN w:val="0"/>
              <w:spacing w:line="309" w:lineRule="exact"/>
              <w:ind w:left="7" w:right="7"/>
              <w:jc w:val="center"/>
              <w:rPr>
                <w:rFonts w:ascii="宋体"/>
                <w:kern w:val="0"/>
                <w:sz w:val="18"/>
                <w:szCs w:val="18"/>
              </w:rPr>
            </w:pPr>
          </w:p>
        </w:tc>
        <w:tc>
          <w:tcPr>
            <w:tcW w:w="1627" w:type="dxa"/>
            <w:tcBorders>
              <w:top w:val="single" w:sz="8" w:space="0" w:color="auto"/>
              <w:left w:val="single" w:sz="8" w:space="0" w:color="auto"/>
              <w:bottom w:val="single" w:sz="8" w:space="0" w:color="auto"/>
              <w:right w:val="single" w:sz="8" w:space="0" w:color="auto"/>
            </w:tcBorders>
          </w:tcPr>
          <w:p w14:paraId="06ED13BF" w14:textId="77777777" w:rsidR="0067508D" w:rsidRDefault="0067508D" w:rsidP="0067508D">
            <w:pPr>
              <w:autoSpaceDE w:val="0"/>
              <w:autoSpaceDN w:val="0"/>
              <w:spacing w:line="284" w:lineRule="exact"/>
              <w:ind w:left="7" w:right="7"/>
              <w:rPr>
                <w:rFonts w:ascii="宋体"/>
                <w:b/>
                <w:bCs/>
                <w:kern w:val="0"/>
                <w:sz w:val="18"/>
                <w:szCs w:val="18"/>
              </w:rPr>
            </w:pPr>
            <w:r>
              <w:rPr>
                <w:rFonts w:ascii="宋体" w:cs="宋体" w:hint="eastAsia"/>
                <w:b/>
                <w:bCs/>
                <w:kern w:val="0"/>
                <w:sz w:val="18"/>
                <w:szCs w:val="18"/>
              </w:rPr>
              <w:t>工业机械</w:t>
            </w:r>
          </w:p>
          <w:p w14:paraId="501B3B5C" w14:textId="77777777" w:rsidR="0067508D" w:rsidRDefault="0067508D" w:rsidP="0067508D">
            <w:pPr>
              <w:autoSpaceDE w:val="0"/>
              <w:autoSpaceDN w:val="0"/>
              <w:spacing w:line="370" w:lineRule="exact"/>
              <w:ind w:left="7" w:right="7"/>
              <w:rPr>
                <w:rFonts w:ascii="宋体"/>
                <w:kern w:val="0"/>
                <w:sz w:val="18"/>
                <w:szCs w:val="18"/>
              </w:rPr>
            </w:pPr>
            <w:r>
              <w:rPr>
                <w:rFonts w:ascii="宋体" w:cs="宋体" w:hint="eastAsia"/>
                <w:kern w:val="0"/>
                <w:sz w:val="18"/>
                <w:szCs w:val="18"/>
              </w:rPr>
              <w:t xml:space="preserve">  普通机械设备</w:t>
            </w:r>
          </w:p>
          <w:p w14:paraId="3FC1225F" w14:textId="77777777" w:rsidR="0067508D" w:rsidRDefault="0067508D" w:rsidP="0067508D">
            <w:pPr>
              <w:autoSpaceDE w:val="0"/>
              <w:autoSpaceDN w:val="0"/>
              <w:spacing w:line="360" w:lineRule="exact"/>
              <w:ind w:left="7" w:right="7"/>
              <w:rPr>
                <w:rFonts w:ascii="宋体"/>
                <w:kern w:val="0"/>
                <w:sz w:val="18"/>
                <w:szCs w:val="18"/>
              </w:rPr>
            </w:pPr>
            <w:r>
              <w:rPr>
                <w:rFonts w:ascii="宋体" w:cs="宋体" w:hint="eastAsia"/>
                <w:kern w:val="0"/>
                <w:sz w:val="18"/>
                <w:szCs w:val="18"/>
              </w:rPr>
              <w:t xml:space="preserve">    锅炉及原动机</w:t>
            </w:r>
          </w:p>
          <w:p w14:paraId="6F506A34" w14:textId="77777777" w:rsidR="0067508D" w:rsidRDefault="0067508D" w:rsidP="0067508D">
            <w:pPr>
              <w:autoSpaceDE w:val="0"/>
              <w:autoSpaceDN w:val="0"/>
              <w:spacing w:line="306" w:lineRule="exact"/>
              <w:ind w:left="7" w:right="7"/>
              <w:rPr>
                <w:rFonts w:ascii="宋体"/>
                <w:kern w:val="0"/>
                <w:sz w:val="2"/>
                <w:szCs w:val="2"/>
              </w:rPr>
            </w:pPr>
          </w:p>
          <w:p w14:paraId="7B0748F8" w14:textId="77777777" w:rsidR="0067508D" w:rsidRDefault="0067508D" w:rsidP="0067508D">
            <w:pPr>
              <w:autoSpaceDE w:val="0"/>
              <w:autoSpaceDN w:val="0"/>
              <w:spacing w:line="306" w:lineRule="exact"/>
              <w:ind w:left="7" w:right="7"/>
              <w:rPr>
                <w:rFonts w:ascii="宋体"/>
                <w:kern w:val="0"/>
                <w:sz w:val="2"/>
                <w:szCs w:val="2"/>
              </w:rPr>
            </w:pPr>
          </w:p>
          <w:p w14:paraId="61874A80" w14:textId="77777777" w:rsidR="0067508D" w:rsidRDefault="0067508D" w:rsidP="0067508D">
            <w:pPr>
              <w:autoSpaceDE w:val="0"/>
              <w:autoSpaceDN w:val="0"/>
              <w:spacing w:line="306" w:lineRule="exact"/>
              <w:ind w:left="7" w:right="7"/>
              <w:rPr>
                <w:rFonts w:ascii="宋体"/>
                <w:kern w:val="0"/>
                <w:sz w:val="2"/>
                <w:szCs w:val="2"/>
              </w:rPr>
            </w:pPr>
          </w:p>
          <w:p w14:paraId="1E420CCF" w14:textId="77777777" w:rsidR="0067508D" w:rsidRDefault="0067508D" w:rsidP="0067508D">
            <w:pPr>
              <w:autoSpaceDE w:val="0"/>
              <w:autoSpaceDN w:val="0"/>
              <w:spacing w:line="306" w:lineRule="exact"/>
              <w:ind w:left="7" w:right="7"/>
              <w:rPr>
                <w:rFonts w:ascii="宋体"/>
                <w:kern w:val="0"/>
                <w:sz w:val="2"/>
                <w:szCs w:val="2"/>
              </w:rPr>
            </w:pPr>
          </w:p>
          <w:p w14:paraId="66F221C9" w14:textId="77777777" w:rsidR="0067508D" w:rsidRDefault="0067508D" w:rsidP="0067508D">
            <w:pPr>
              <w:autoSpaceDE w:val="0"/>
              <w:autoSpaceDN w:val="0"/>
              <w:spacing w:line="306" w:lineRule="exact"/>
              <w:ind w:left="7" w:right="7"/>
              <w:rPr>
                <w:rFonts w:ascii="宋体"/>
                <w:kern w:val="0"/>
                <w:sz w:val="2"/>
                <w:szCs w:val="2"/>
              </w:rPr>
            </w:pPr>
          </w:p>
          <w:p w14:paraId="72070BE2" w14:textId="77777777" w:rsidR="0067508D" w:rsidRDefault="0067508D" w:rsidP="0067508D">
            <w:pPr>
              <w:autoSpaceDE w:val="0"/>
              <w:autoSpaceDN w:val="0"/>
              <w:spacing w:line="306" w:lineRule="exact"/>
              <w:ind w:left="7" w:right="7"/>
              <w:rPr>
                <w:rFonts w:ascii="宋体"/>
                <w:kern w:val="0"/>
                <w:sz w:val="2"/>
                <w:szCs w:val="2"/>
              </w:rPr>
            </w:pPr>
          </w:p>
        </w:tc>
        <w:tc>
          <w:tcPr>
            <w:tcW w:w="353" w:type="dxa"/>
            <w:tcBorders>
              <w:top w:val="single" w:sz="8" w:space="0" w:color="auto"/>
              <w:left w:val="single" w:sz="8" w:space="0" w:color="auto"/>
              <w:bottom w:val="single" w:sz="8" w:space="0" w:color="auto"/>
              <w:right w:val="single" w:sz="8" w:space="0" w:color="auto"/>
            </w:tcBorders>
          </w:tcPr>
          <w:p w14:paraId="135FE493" w14:textId="77777777" w:rsidR="0067508D" w:rsidRDefault="0067508D" w:rsidP="0067508D">
            <w:pPr>
              <w:autoSpaceDE w:val="0"/>
              <w:autoSpaceDN w:val="0"/>
              <w:spacing w:line="334" w:lineRule="exact"/>
              <w:ind w:left="7" w:right="7"/>
              <w:jc w:val="center"/>
              <w:rPr>
                <w:rFonts w:ascii="宋体"/>
                <w:kern w:val="0"/>
                <w:sz w:val="18"/>
                <w:szCs w:val="18"/>
              </w:rPr>
            </w:pPr>
          </w:p>
          <w:p w14:paraId="60D09E76" w14:textId="77777777" w:rsidR="0067508D" w:rsidRDefault="0067508D" w:rsidP="0067508D">
            <w:pPr>
              <w:autoSpaceDE w:val="0"/>
              <w:autoSpaceDN w:val="0"/>
              <w:spacing w:line="334" w:lineRule="exact"/>
              <w:ind w:left="7" w:right="7"/>
              <w:jc w:val="center"/>
              <w:rPr>
                <w:rFonts w:ascii="宋体"/>
                <w:kern w:val="0"/>
                <w:sz w:val="18"/>
                <w:szCs w:val="18"/>
              </w:rPr>
            </w:pPr>
          </w:p>
          <w:p w14:paraId="3E5C0483" w14:textId="77777777" w:rsidR="0067508D" w:rsidRDefault="0067508D" w:rsidP="0067508D">
            <w:pPr>
              <w:autoSpaceDE w:val="0"/>
              <w:autoSpaceDN w:val="0"/>
              <w:spacing w:line="334" w:lineRule="exact"/>
              <w:ind w:left="7" w:right="7"/>
              <w:jc w:val="center"/>
              <w:rPr>
                <w:rFonts w:ascii="宋体"/>
                <w:kern w:val="0"/>
                <w:sz w:val="18"/>
                <w:szCs w:val="18"/>
              </w:rPr>
            </w:pPr>
            <w:r>
              <w:rPr>
                <w:rFonts w:ascii="宋体" w:hAnsi="宋体" w:cs="宋体" w:hint="eastAsia"/>
                <w:kern w:val="0"/>
                <w:sz w:val="18"/>
                <w:szCs w:val="18"/>
              </w:rPr>
              <w:t>6</w:t>
            </w:r>
          </w:p>
          <w:p w14:paraId="6B25E1CA" w14:textId="77777777" w:rsidR="0067508D" w:rsidRDefault="0067508D" w:rsidP="0067508D">
            <w:pPr>
              <w:autoSpaceDE w:val="0"/>
              <w:autoSpaceDN w:val="0"/>
              <w:spacing w:line="306" w:lineRule="exact"/>
              <w:ind w:left="7" w:right="7"/>
              <w:jc w:val="center"/>
              <w:rPr>
                <w:rFonts w:ascii="宋体"/>
                <w:kern w:val="0"/>
                <w:sz w:val="18"/>
                <w:szCs w:val="18"/>
              </w:rPr>
            </w:pPr>
          </w:p>
          <w:p w14:paraId="2753F82C" w14:textId="77777777" w:rsidR="0067508D" w:rsidRDefault="0067508D" w:rsidP="0067508D">
            <w:pPr>
              <w:autoSpaceDE w:val="0"/>
              <w:autoSpaceDN w:val="0"/>
              <w:spacing w:line="306" w:lineRule="exact"/>
              <w:ind w:left="7" w:right="7"/>
              <w:jc w:val="center"/>
              <w:rPr>
                <w:rFonts w:ascii="宋体"/>
                <w:kern w:val="0"/>
                <w:sz w:val="18"/>
                <w:szCs w:val="18"/>
              </w:rPr>
            </w:pPr>
          </w:p>
          <w:p w14:paraId="5B647824" w14:textId="77777777" w:rsidR="0067508D" w:rsidRDefault="0067508D" w:rsidP="0067508D">
            <w:pPr>
              <w:autoSpaceDE w:val="0"/>
              <w:autoSpaceDN w:val="0"/>
              <w:spacing w:line="306" w:lineRule="exact"/>
              <w:ind w:left="7" w:right="7"/>
              <w:jc w:val="center"/>
              <w:rPr>
                <w:rFonts w:ascii="宋体"/>
                <w:kern w:val="0"/>
                <w:sz w:val="18"/>
                <w:szCs w:val="18"/>
              </w:rPr>
            </w:pPr>
          </w:p>
          <w:p w14:paraId="3861D3D9" w14:textId="77777777" w:rsidR="0067508D" w:rsidRDefault="0067508D" w:rsidP="0067508D">
            <w:pPr>
              <w:autoSpaceDE w:val="0"/>
              <w:autoSpaceDN w:val="0"/>
              <w:spacing w:line="306" w:lineRule="exact"/>
              <w:ind w:left="7" w:right="7"/>
              <w:jc w:val="center"/>
              <w:rPr>
                <w:rFonts w:ascii="宋体"/>
                <w:kern w:val="0"/>
                <w:sz w:val="18"/>
                <w:szCs w:val="18"/>
              </w:rPr>
            </w:pPr>
          </w:p>
          <w:p w14:paraId="1C08EC59" w14:textId="77777777" w:rsidR="0067508D" w:rsidRDefault="0067508D" w:rsidP="0067508D">
            <w:pPr>
              <w:autoSpaceDE w:val="0"/>
              <w:autoSpaceDN w:val="0"/>
              <w:spacing w:line="306" w:lineRule="exact"/>
              <w:ind w:left="7" w:right="7"/>
              <w:jc w:val="center"/>
              <w:rPr>
                <w:rFonts w:ascii="宋体"/>
                <w:kern w:val="0"/>
                <w:sz w:val="18"/>
                <w:szCs w:val="18"/>
              </w:rPr>
            </w:pPr>
          </w:p>
          <w:p w14:paraId="1D5FD4DF" w14:textId="77777777" w:rsidR="0067508D" w:rsidRDefault="0067508D" w:rsidP="0067508D">
            <w:pPr>
              <w:autoSpaceDE w:val="0"/>
              <w:autoSpaceDN w:val="0"/>
              <w:spacing w:line="306" w:lineRule="exact"/>
              <w:ind w:left="7" w:right="7"/>
              <w:jc w:val="center"/>
              <w:rPr>
                <w:rFonts w:ascii="宋体"/>
                <w:kern w:val="0"/>
                <w:sz w:val="18"/>
                <w:szCs w:val="18"/>
              </w:rPr>
            </w:pPr>
          </w:p>
        </w:tc>
        <w:tc>
          <w:tcPr>
            <w:tcW w:w="367" w:type="dxa"/>
            <w:tcBorders>
              <w:top w:val="single" w:sz="8" w:space="0" w:color="auto"/>
              <w:left w:val="single" w:sz="8" w:space="0" w:color="auto"/>
              <w:bottom w:val="single" w:sz="8" w:space="0" w:color="auto"/>
              <w:right w:val="single" w:sz="8" w:space="0" w:color="auto"/>
            </w:tcBorders>
          </w:tcPr>
          <w:p w14:paraId="00762DE1" w14:textId="77777777" w:rsidR="0067508D" w:rsidRDefault="0067508D" w:rsidP="0067508D">
            <w:pPr>
              <w:autoSpaceDE w:val="0"/>
              <w:autoSpaceDN w:val="0"/>
              <w:spacing w:line="334" w:lineRule="exact"/>
              <w:ind w:left="7" w:right="7"/>
              <w:jc w:val="center"/>
              <w:rPr>
                <w:rFonts w:ascii="宋体"/>
                <w:kern w:val="0"/>
                <w:sz w:val="18"/>
                <w:szCs w:val="18"/>
              </w:rPr>
            </w:pPr>
          </w:p>
          <w:p w14:paraId="50CAD36C" w14:textId="77777777" w:rsidR="0067508D" w:rsidRDefault="0067508D" w:rsidP="0067508D">
            <w:pPr>
              <w:autoSpaceDE w:val="0"/>
              <w:autoSpaceDN w:val="0"/>
              <w:spacing w:line="334" w:lineRule="exact"/>
              <w:ind w:left="7" w:right="7"/>
              <w:jc w:val="center"/>
              <w:rPr>
                <w:rFonts w:ascii="宋体"/>
                <w:kern w:val="0"/>
                <w:sz w:val="18"/>
                <w:szCs w:val="18"/>
              </w:rPr>
            </w:pPr>
          </w:p>
          <w:p w14:paraId="101DC967" w14:textId="77777777" w:rsidR="0067508D" w:rsidRDefault="0067508D" w:rsidP="0067508D">
            <w:pPr>
              <w:autoSpaceDE w:val="0"/>
              <w:autoSpaceDN w:val="0"/>
              <w:spacing w:line="342" w:lineRule="exact"/>
              <w:ind w:left="7" w:right="7"/>
              <w:jc w:val="center"/>
              <w:rPr>
                <w:rFonts w:ascii="宋体"/>
                <w:spacing w:val="-2"/>
                <w:kern w:val="0"/>
                <w:sz w:val="18"/>
                <w:szCs w:val="18"/>
              </w:rPr>
            </w:pPr>
            <w:r>
              <w:rPr>
                <w:rFonts w:ascii="宋体" w:hAnsi="宋体" w:cs="宋体" w:hint="eastAsia"/>
                <w:spacing w:val="-2"/>
                <w:kern w:val="0"/>
                <w:sz w:val="18"/>
                <w:szCs w:val="18"/>
              </w:rPr>
              <w:t>22</w:t>
            </w:r>
          </w:p>
          <w:p w14:paraId="61C43A53" w14:textId="77777777" w:rsidR="0067508D" w:rsidRDefault="0067508D" w:rsidP="0067508D">
            <w:pPr>
              <w:autoSpaceDE w:val="0"/>
              <w:autoSpaceDN w:val="0"/>
              <w:spacing w:line="306" w:lineRule="exact"/>
              <w:ind w:left="7" w:right="7"/>
              <w:jc w:val="center"/>
              <w:rPr>
                <w:rFonts w:ascii="宋体"/>
                <w:spacing w:val="-2"/>
                <w:kern w:val="0"/>
                <w:sz w:val="18"/>
                <w:szCs w:val="18"/>
              </w:rPr>
            </w:pPr>
          </w:p>
          <w:p w14:paraId="3FFE6E0D" w14:textId="77777777" w:rsidR="0067508D" w:rsidRDefault="0067508D" w:rsidP="0067508D">
            <w:pPr>
              <w:autoSpaceDE w:val="0"/>
              <w:autoSpaceDN w:val="0"/>
              <w:spacing w:line="306" w:lineRule="exact"/>
              <w:ind w:left="7" w:right="7"/>
              <w:jc w:val="center"/>
              <w:rPr>
                <w:rFonts w:ascii="宋体"/>
                <w:spacing w:val="-2"/>
                <w:kern w:val="0"/>
                <w:sz w:val="18"/>
                <w:szCs w:val="18"/>
              </w:rPr>
            </w:pPr>
          </w:p>
          <w:p w14:paraId="1ED0B1C8" w14:textId="77777777" w:rsidR="0067508D" w:rsidRDefault="0067508D" w:rsidP="0067508D">
            <w:pPr>
              <w:autoSpaceDE w:val="0"/>
              <w:autoSpaceDN w:val="0"/>
              <w:spacing w:line="306" w:lineRule="exact"/>
              <w:ind w:left="7" w:right="7"/>
              <w:jc w:val="center"/>
              <w:rPr>
                <w:rFonts w:ascii="宋体"/>
                <w:spacing w:val="-2"/>
                <w:kern w:val="0"/>
                <w:sz w:val="18"/>
                <w:szCs w:val="18"/>
              </w:rPr>
            </w:pPr>
          </w:p>
          <w:p w14:paraId="4740FCF4" w14:textId="77777777" w:rsidR="0067508D" w:rsidRDefault="0067508D" w:rsidP="0067508D">
            <w:pPr>
              <w:autoSpaceDE w:val="0"/>
              <w:autoSpaceDN w:val="0"/>
              <w:spacing w:line="306" w:lineRule="exact"/>
              <w:ind w:left="7" w:right="7"/>
              <w:jc w:val="center"/>
              <w:rPr>
                <w:rFonts w:ascii="宋体"/>
                <w:spacing w:val="-2"/>
                <w:kern w:val="0"/>
                <w:sz w:val="18"/>
                <w:szCs w:val="18"/>
              </w:rPr>
            </w:pPr>
          </w:p>
          <w:p w14:paraId="2334F86E" w14:textId="77777777" w:rsidR="0067508D" w:rsidRDefault="0067508D" w:rsidP="0067508D">
            <w:pPr>
              <w:autoSpaceDE w:val="0"/>
              <w:autoSpaceDN w:val="0"/>
              <w:spacing w:line="306" w:lineRule="exact"/>
              <w:ind w:left="7" w:right="7"/>
              <w:jc w:val="center"/>
              <w:rPr>
                <w:rFonts w:ascii="宋体"/>
                <w:spacing w:val="-2"/>
                <w:kern w:val="0"/>
                <w:sz w:val="18"/>
                <w:szCs w:val="18"/>
              </w:rPr>
            </w:pPr>
          </w:p>
          <w:p w14:paraId="422B5AFE" w14:textId="77777777" w:rsidR="0067508D" w:rsidRDefault="0067508D" w:rsidP="0067508D">
            <w:pPr>
              <w:autoSpaceDE w:val="0"/>
              <w:autoSpaceDN w:val="0"/>
              <w:spacing w:line="306" w:lineRule="exact"/>
              <w:ind w:left="7" w:right="7"/>
              <w:jc w:val="center"/>
              <w:rPr>
                <w:rFonts w:ascii="宋体"/>
                <w:spacing w:val="-2"/>
                <w:kern w:val="0"/>
                <w:sz w:val="18"/>
                <w:szCs w:val="18"/>
              </w:rPr>
            </w:pPr>
          </w:p>
        </w:tc>
        <w:tc>
          <w:tcPr>
            <w:tcW w:w="2311" w:type="dxa"/>
            <w:tcBorders>
              <w:top w:val="single" w:sz="8" w:space="0" w:color="auto"/>
              <w:left w:val="single" w:sz="8" w:space="0" w:color="auto"/>
              <w:bottom w:val="single" w:sz="8" w:space="0" w:color="auto"/>
              <w:right w:val="single" w:sz="12" w:space="0" w:color="auto"/>
            </w:tcBorders>
          </w:tcPr>
          <w:p w14:paraId="144EA39C" w14:textId="77777777" w:rsidR="0067508D" w:rsidRDefault="0067508D" w:rsidP="0067508D">
            <w:pPr>
              <w:autoSpaceDE w:val="0"/>
              <w:autoSpaceDN w:val="0"/>
              <w:spacing w:line="345" w:lineRule="exact"/>
              <w:ind w:left="7" w:right="7"/>
              <w:rPr>
                <w:rFonts w:ascii="宋体"/>
                <w:kern w:val="0"/>
                <w:sz w:val="2"/>
                <w:szCs w:val="2"/>
              </w:rPr>
            </w:pPr>
          </w:p>
          <w:p w14:paraId="27E74947" w14:textId="77777777" w:rsidR="0067508D" w:rsidRDefault="0067508D" w:rsidP="0067508D">
            <w:pPr>
              <w:autoSpaceDE w:val="0"/>
              <w:autoSpaceDN w:val="0"/>
              <w:spacing w:line="345" w:lineRule="exact"/>
              <w:ind w:left="7" w:right="7"/>
              <w:rPr>
                <w:rFonts w:ascii="宋体"/>
                <w:kern w:val="0"/>
                <w:sz w:val="2"/>
                <w:szCs w:val="2"/>
              </w:rPr>
            </w:pPr>
          </w:p>
          <w:p w14:paraId="6EF2E5B5" w14:textId="77777777" w:rsidR="0067508D" w:rsidRDefault="0067508D" w:rsidP="0067508D">
            <w:pPr>
              <w:autoSpaceDE w:val="0"/>
              <w:autoSpaceDN w:val="0"/>
              <w:spacing w:line="349" w:lineRule="exact"/>
              <w:ind w:left="7" w:right="7"/>
              <w:rPr>
                <w:rFonts w:ascii="宋体"/>
                <w:spacing w:val="4"/>
                <w:kern w:val="0"/>
                <w:sz w:val="18"/>
                <w:szCs w:val="18"/>
              </w:rPr>
            </w:pPr>
            <w:r>
              <w:rPr>
                <w:rFonts w:ascii="宋体" w:cs="宋体" w:hint="eastAsia"/>
                <w:kern w:val="0"/>
                <w:sz w:val="18"/>
                <w:szCs w:val="18"/>
              </w:rPr>
              <w:t xml:space="preserve">  </w:t>
            </w:r>
            <w:r>
              <w:rPr>
                <w:rFonts w:ascii="宋体" w:cs="宋体" w:hint="eastAsia"/>
                <w:spacing w:val="4"/>
                <w:kern w:val="0"/>
                <w:sz w:val="18"/>
                <w:szCs w:val="18"/>
              </w:rPr>
              <w:t>锅炉含电站锅炉、蒸汽锅</w:t>
            </w:r>
          </w:p>
          <w:p w14:paraId="77634471" w14:textId="77777777" w:rsidR="0067508D" w:rsidRDefault="0067508D" w:rsidP="0067508D">
            <w:pPr>
              <w:autoSpaceDE w:val="0"/>
              <w:autoSpaceDN w:val="0"/>
              <w:spacing w:line="273" w:lineRule="exact"/>
              <w:ind w:left="7" w:right="7"/>
              <w:rPr>
                <w:rFonts w:ascii="宋体"/>
                <w:kern w:val="0"/>
                <w:sz w:val="18"/>
                <w:szCs w:val="18"/>
              </w:rPr>
            </w:pPr>
            <w:r>
              <w:rPr>
                <w:rFonts w:ascii="宋体" w:cs="宋体" w:hint="eastAsia"/>
                <w:kern w:val="0"/>
                <w:sz w:val="18"/>
                <w:szCs w:val="18"/>
              </w:rPr>
              <w:t>炉</w:t>
            </w:r>
            <w:r>
              <w:rPr>
                <w:rFonts w:ascii="宋体" w:cs="宋体" w:hint="eastAsia"/>
                <w:spacing w:val="-41"/>
                <w:kern w:val="0"/>
                <w:sz w:val="18"/>
                <w:szCs w:val="18"/>
              </w:rPr>
              <w:t>、</w:t>
            </w:r>
            <w:r>
              <w:rPr>
                <w:rFonts w:ascii="宋体" w:cs="宋体" w:hint="eastAsia"/>
                <w:kern w:val="0"/>
                <w:sz w:val="18"/>
                <w:szCs w:val="18"/>
              </w:rPr>
              <w:t>热水锅炉</w:t>
            </w:r>
            <w:r>
              <w:rPr>
                <w:rFonts w:ascii="宋体" w:cs="宋体" w:hint="eastAsia"/>
                <w:spacing w:val="-41"/>
                <w:kern w:val="0"/>
                <w:sz w:val="18"/>
                <w:szCs w:val="18"/>
              </w:rPr>
              <w:t>、</w:t>
            </w:r>
            <w:r>
              <w:rPr>
                <w:rFonts w:ascii="宋体" w:cs="宋体" w:hint="eastAsia"/>
                <w:kern w:val="0"/>
                <w:sz w:val="18"/>
                <w:szCs w:val="18"/>
              </w:rPr>
              <w:t>余热锅炉</w:t>
            </w:r>
            <w:r>
              <w:rPr>
                <w:rFonts w:ascii="宋体" w:cs="宋体" w:hint="eastAsia"/>
                <w:spacing w:val="-41"/>
                <w:kern w:val="0"/>
                <w:sz w:val="18"/>
                <w:szCs w:val="18"/>
              </w:rPr>
              <w:t>、</w:t>
            </w:r>
            <w:r>
              <w:rPr>
                <w:rFonts w:ascii="宋体" w:cs="宋体" w:hint="eastAsia"/>
                <w:kern w:val="0"/>
                <w:sz w:val="18"/>
                <w:szCs w:val="18"/>
              </w:rPr>
              <w:t>开水</w:t>
            </w:r>
          </w:p>
          <w:p w14:paraId="36458E46" w14:textId="77777777" w:rsidR="0067508D" w:rsidRDefault="0067508D" w:rsidP="0067508D">
            <w:pPr>
              <w:autoSpaceDE w:val="0"/>
              <w:autoSpaceDN w:val="0"/>
              <w:spacing w:line="270" w:lineRule="exact"/>
              <w:ind w:left="7" w:right="7"/>
              <w:rPr>
                <w:rFonts w:ascii="宋体"/>
                <w:spacing w:val="4"/>
                <w:kern w:val="0"/>
                <w:sz w:val="18"/>
                <w:szCs w:val="18"/>
              </w:rPr>
            </w:pPr>
            <w:r>
              <w:rPr>
                <w:rFonts w:ascii="宋体" w:cs="宋体" w:hint="eastAsia"/>
                <w:spacing w:val="4"/>
                <w:kern w:val="0"/>
                <w:sz w:val="18"/>
                <w:szCs w:val="18"/>
              </w:rPr>
              <w:t>锅炉等及其附件。原动机含</w:t>
            </w:r>
          </w:p>
          <w:p w14:paraId="256FEA93" w14:textId="77777777" w:rsidR="0067508D" w:rsidRDefault="0067508D" w:rsidP="0067508D">
            <w:pPr>
              <w:autoSpaceDE w:val="0"/>
              <w:autoSpaceDN w:val="0"/>
              <w:spacing w:line="273" w:lineRule="exact"/>
              <w:ind w:left="7" w:right="7"/>
              <w:rPr>
                <w:rFonts w:ascii="宋体"/>
                <w:kern w:val="0"/>
                <w:sz w:val="18"/>
                <w:szCs w:val="18"/>
              </w:rPr>
            </w:pPr>
            <w:r>
              <w:rPr>
                <w:rFonts w:ascii="宋体" w:cs="宋体" w:hint="eastAsia"/>
                <w:kern w:val="0"/>
                <w:sz w:val="18"/>
                <w:szCs w:val="18"/>
              </w:rPr>
              <w:t>汽轮机</w:t>
            </w:r>
            <w:r>
              <w:rPr>
                <w:rFonts w:ascii="宋体" w:cs="宋体" w:hint="eastAsia"/>
                <w:spacing w:val="-41"/>
                <w:kern w:val="0"/>
                <w:sz w:val="18"/>
                <w:szCs w:val="18"/>
              </w:rPr>
              <w:t>、</w:t>
            </w:r>
            <w:r>
              <w:rPr>
                <w:rFonts w:ascii="宋体" w:cs="宋体" w:hint="eastAsia"/>
                <w:kern w:val="0"/>
                <w:sz w:val="18"/>
                <w:szCs w:val="18"/>
              </w:rPr>
              <w:t>燃汽轮机</w:t>
            </w:r>
            <w:r>
              <w:rPr>
                <w:rFonts w:ascii="宋体" w:cs="宋体" w:hint="eastAsia"/>
                <w:spacing w:val="-41"/>
                <w:kern w:val="0"/>
                <w:sz w:val="18"/>
                <w:szCs w:val="18"/>
              </w:rPr>
              <w:t>、</w:t>
            </w:r>
            <w:r>
              <w:rPr>
                <w:rFonts w:ascii="宋体" w:cs="宋体" w:hint="eastAsia"/>
                <w:kern w:val="0"/>
                <w:sz w:val="18"/>
                <w:szCs w:val="18"/>
              </w:rPr>
              <w:t>水轮机</w:t>
            </w:r>
            <w:r>
              <w:rPr>
                <w:rFonts w:ascii="宋体" w:cs="宋体" w:hint="eastAsia"/>
                <w:spacing w:val="-41"/>
                <w:kern w:val="0"/>
                <w:sz w:val="18"/>
                <w:szCs w:val="18"/>
              </w:rPr>
              <w:t>、</w:t>
            </w:r>
            <w:r>
              <w:rPr>
                <w:rFonts w:ascii="宋体" w:cs="宋体" w:hint="eastAsia"/>
                <w:kern w:val="0"/>
                <w:sz w:val="18"/>
                <w:szCs w:val="18"/>
              </w:rPr>
              <w:t>原</w:t>
            </w:r>
          </w:p>
          <w:p w14:paraId="5186C665" w14:textId="77777777" w:rsidR="0067508D" w:rsidRDefault="0067508D" w:rsidP="0067508D">
            <w:pPr>
              <w:autoSpaceDE w:val="0"/>
              <w:autoSpaceDN w:val="0"/>
              <w:spacing w:line="273" w:lineRule="exact"/>
              <w:ind w:left="7" w:right="7"/>
              <w:rPr>
                <w:rFonts w:ascii="宋体"/>
                <w:kern w:val="0"/>
                <w:sz w:val="18"/>
                <w:szCs w:val="18"/>
              </w:rPr>
            </w:pPr>
            <w:r>
              <w:rPr>
                <w:rFonts w:ascii="宋体" w:cs="宋体" w:hint="eastAsia"/>
                <w:kern w:val="0"/>
                <w:sz w:val="18"/>
                <w:szCs w:val="18"/>
              </w:rPr>
              <w:t>子能动力设备</w:t>
            </w:r>
            <w:r>
              <w:rPr>
                <w:rFonts w:ascii="宋体" w:cs="宋体" w:hint="eastAsia"/>
                <w:spacing w:val="-17"/>
                <w:kern w:val="0"/>
                <w:sz w:val="18"/>
                <w:szCs w:val="18"/>
              </w:rPr>
              <w:t>、</w:t>
            </w:r>
            <w:r>
              <w:rPr>
                <w:rFonts w:ascii="宋体" w:cs="宋体" w:hint="eastAsia"/>
                <w:kern w:val="0"/>
                <w:sz w:val="18"/>
                <w:szCs w:val="18"/>
              </w:rPr>
              <w:t>内燃机</w:t>
            </w:r>
            <w:r>
              <w:rPr>
                <w:rFonts w:ascii="宋体" w:cs="宋体" w:hint="eastAsia"/>
                <w:spacing w:val="-17"/>
                <w:kern w:val="0"/>
                <w:sz w:val="18"/>
                <w:szCs w:val="18"/>
              </w:rPr>
              <w:t>、</w:t>
            </w:r>
            <w:r>
              <w:rPr>
                <w:rFonts w:ascii="宋体" w:cs="宋体" w:hint="eastAsia"/>
                <w:kern w:val="0"/>
                <w:sz w:val="18"/>
                <w:szCs w:val="18"/>
              </w:rPr>
              <w:t>风力</w:t>
            </w:r>
          </w:p>
          <w:p w14:paraId="3A75E4FD" w14:textId="77777777" w:rsidR="0067508D" w:rsidRDefault="0067508D" w:rsidP="0067508D">
            <w:pPr>
              <w:autoSpaceDE w:val="0"/>
              <w:autoSpaceDN w:val="0"/>
              <w:spacing w:line="273" w:lineRule="exact"/>
              <w:ind w:left="7" w:right="7"/>
              <w:rPr>
                <w:rFonts w:ascii="宋体"/>
                <w:spacing w:val="-17"/>
                <w:kern w:val="0"/>
                <w:sz w:val="18"/>
                <w:szCs w:val="18"/>
              </w:rPr>
            </w:pPr>
            <w:r>
              <w:rPr>
                <w:rFonts w:ascii="宋体" w:cs="宋体" w:hint="eastAsia"/>
                <w:kern w:val="0"/>
                <w:sz w:val="18"/>
                <w:szCs w:val="18"/>
              </w:rPr>
              <w:t>机等及其辅机</w:t>
            </w:r>
            <w:r>
              <w:rPr>
                <w:rFonts w:ascii="宋体" w:cs="宋体" w:hint="eastAsia"/>
                <w:spacing w:val="-17"/>
                <w:kern w:val="0"/>
                <w:sz w:val="18"/>
                <w:szCs w:val="18"/>
              </w:rPr>
              <w:t>，</w:t>
            </w:r>
            <w:r>
              <w:rPr>
                <w:rFonts w:ascii="宋体" w:cs="宋体" w:hint="eastAsia"/>
                <w:kern w:val="0"/>
                <w:sz w:val="18"/>
                <w:szCs w:val="18"/>
              </w:rPr>
              <w:t>不含发电机</w:t>
            </w:r>
            <w:r>
              <w:rPr>
                <w:rFonts w:ascii="宋体" w:cs="宋体" w:hint="eastAsia"/>
                <w:spacing w:val="-17"/>
                <w:kern w:val="0"/>
                <w:sz w:val="18"/>
                <w:szCs w:val="18"/>
              </w:rPr>
              <w:t>、</w:t>
            </w:r>
          </w:p>
          <w:p w14:paraId="57DE7EA6" w14:textId="77777777" w:rsidR="0067508D" w:rsidRDefault="0067508D" w:rsidP="0067508D">
            <w:pPr>
              <w:autoSpaceDE w:val="0"/>
              <w:autoSpaceDN w:val="0"/>
              <w:spacing w:line="266" w:lineRule="exact"/>
              <w:ind w:left="7" w:right="7"/>
              <w:rPr>
                <w:rFonts w:ascii="宋体" w:cs="宋体"/>
                <w:kern w:val="0"/>
                <w:sz w:val="18"/>
                <w:szCs w:val="18"/>
              </w:rPr>
            </w:pPr>
            <w:r>
              <w:rPr>
                <w:rFonts w:ascii="宋体" w:cs="宋体" w:hint="eastAsia"/>
                <w:kern w:val="0"/>
                <w:sz w:val="18"/>
                <w:szCs w:val="18"/>
              </w:rPr>
              <w:t>电动机(列入1811)</w:t>
            </w:r>
          </w:p>
        </w:tc>
      </w:tr>
      <w:tr w:rsidR="0067508D" w14:paraId="640E2927" w14:textId="77777777" w:rsidTr="0067508D">
        <w:trPr>
          <w:cantSplit/>
          <w:trHeight w:val="1555"/>
        </w:trPr>
        <w:tc>
          <w:tcPr>
            <w:tcW w:w="0" w:type="auto"/>
            <w:vMerge/>
            <w:tcBorders>
              <w:top w:val="single" w:sz="8" w:space="0" w:color="auto"/>
              <w:left w:val="single" w:sz="12" w:space="0" w:color="auto"/>
              <w:bottom w:val="single" w:sz="12" w:space="0" w:color="auto"/>
              <w:right w:val="single" w:sz="8" w:space="0" w:color="auto"/>
            </w:tcBorders>
            <w:vAlign w:val="center"/>
          </w:tcPr>
          <w:p w14:paraId="53BDE140" w14:textId="77777777" w:rsidR="0067508D" w:rsidRDefault="0067508D" w:rsidP="0067508D">
            <w:pPr>
              <w:widowControl/>
              <w:jc w:val="left"/>
              <w:rPr>
                <w:rFonts w:ascii="宋体"/>
                <w:kern w:val="0"/>
                <w:sz w:val="18"/>
                <w:szCs w:val="18"/>
              </w:rPr>
            </w:pPr>
          </w:p>
        </w:tc>
        <w:tc>
          <w:tcPr>
            <w:tcW w:w="0" w:type="auto"/>
            <w:vMerge/>
            <w:tcBorders>
              <w:top w:val="single" w:sz="8" w:space="0" w:color="auto"/>
              <w:left w:val="single" w:sz="8" w:space="0" w:color="auto"/>
              <w:bottom w:val="nil"/>
              <w:right w:val="single" w:sz="8" w:space="0" w:color="auto"/>
            </w:tcBorders>
            <w:vAlign w:val="center"/>
          </w:tcPr>
          <w:p w14:paraId="36773E6D" w14:textId="77777777" w:rsidR="0067508D" w:rsidRDefault="0067508D" w:rsidP="0067508D">
            <w:pPr>
              <w:widowControl/>
              <w:jc w:val="left"/>
              <w:rPr>
                <w:rFonts w:ascii="宋体"/>
                <w:kern w:val="0"/>
                <w:sz w:val="18"/>
                <w:szCs w:val="18"/>
              </w:rPr>
            </w:pPr>
          </w:p>
        </w:tc>
        <w:tc>
          <w:tcPr>
            <w:tcW w:w="187" w:type="dxa"/>
            <w:tcBorders>
              <w:top w:val="single" w:sz="8" w:space="0" w:color="auto"/>
              <w:left w:val="single" w:sz="8" w:space="0" w:color="auto"/>
              <w:bottom w:val="single" w:sz="8" w:space="0" w:color="auto"/>
              <w:right w:val="single" w:sz="8" w:space="0" w:color="auto"/>
            </w:tcBorders>
          </w:tcPr>
          <w:p w14:paraId="17A29DD6" w14:textId="77777777" w:rsidR="0067508D" w:rsidRDefault="0067508D" w:rsidP="0067508D">
            <w:pPr>
              <w:autoSpaceDE w:val="0"/>
              <w:autoSpaceDN w:val="0"/>
              <w:spacing w:line="241" w:lineRule="exact"/>
              <w:ind w:left="7" w:right="7"/>
              <w:jc w:val="center"/>
              <w:rPr>
                <w:rFonts w:ascii="宋体" w:hAnsi="宋体" w:cs="宋体"/>
                <w:kern w:val="0"/>
                <w:sz w:val="18"/>
                <w:szCs w:val="18"/>
              </w:rPr>
            </w:pPr>
            <w:r>
              <w:rPr>
                <w:rFonts w:ascii="宋体" w:hAnsi="宋体" w:cs="宋体" w:hint="eastAsia"/>
                <w:kern w:val="0"/>
                <w:sz w:val="18"/>
                <w:szCs w:val="18"/>
              </w:rPr>
              <w:t>2</w:t>
            </w:r>
          </w:p>
          <w:p w14:paraId="548DE419" w14:textId="77777777" w:rsidR="0067508D" w:rsidRDefault="0067508D" w:rsidP="0067508D">
            <w:pPr>
              <w:autoSpaceDE w:val="0"/>
              <w:autoSpaceDN w:val="0"/>
              <w:spacing w:line="327" w:lineRule="exact"/>
              <w:ind w:left="7" w:right="7"/>
              <w:jc w:val="center"/>
              <w:rPr>
                <w:rFonts w:ascii="宋体"/>
                <w:kern w:val="0"/>
                <w:sz w:val="18"/>
                <w:szCs w:val="18"/>
              </w:rPr>
            </w:pPr>
          </w:p>
          <w:p w14:paraId="62746640" w14:textId="77777777" w:rsidR="0067508D" w:rsidRDefault="0067508D" w:rsidP="0067508D">
            <w:pPr>
              <w:autoSpaceDE w:val="0"/>
              <w:autoSpaceDN w:val="0"/>
              <w:spacing w:line="327" w:lineRule="exact"/>
              <w:ind w:left="7" w:right="7"/>
              <w:jc w:val="center"/>
              <w:rPr>
                <w:rFonts w:ascii="宋体"/>
                <w:kern w:val="0"/>
                <w:sz w:val="18"/>
                <w:szCs w:val="18"/>
              </w:rPr>
            </w:pPr>
          </w:p>
          <w:p w14:paraId="268396EB" w14:textId="77777777" w:rsidR="0067508D" w:rsidRDefault="0067508D" w:rsidP="0067508D">
            <w:pPr>
              <w:autoSpaceDE w:val="0"/>
              <w:autoSpaceDN w:val="0"/>
              <w:spacing w:line="327" w:lineRule="exact"/>
              <w:ind w:left="7" w:right="7"/>
              <w:jc w:val="center"/>
              <w:rPr>
                <w:rFonts w:ascii="宋体"/>
                <w:kern w:val="0"/>
                <w:sz w:val="18"/>
                <w:szCs w:val="18"/>
              </w:rPr>
            </w:pPr>
          </w:p>
          <w:p w14:paraId="21417DE7" w14:textId="77777777" w:rsidR="0067508D" w:rsidRDefault="0067508D" w:rsidP="0067508D">
            <w:pPr>
              <w:autoSpaceDE w:val="0"/>
              <w:autoSpaceDN w:val="0"/>
              <w:spacing w:line="327" w:lineRule="exact"/>
              <w:ind w:left="7" w:right="7"/>
              <w:jc w:val="center"/>
              <w:rPr>
                <w:rFonts w:ascii="宋体"/>
                <w:kern w:val="0"/>
                <w:sz w:val="18"/>
                <w:szCs w:val="18"/>
              </w:rPr>
            </w:pPr>
          </w:p>
        </w:tc>
        <w:tc>
          <w:tcPr>
            <w:tcW w:w="1627" w:type="dxa"/>
            <w:tcBorders>
              <w:top w:val="single" w:sz="8" w:space="0" w:color="auto"/>
              <w:left w:val="single" w:sz="8" w:space="0" w:color="auto"/>
              <w:bottom w:val="single" w:sz="8" w:space="0" w:color="auto"/>
              <w:right w:val="single" w:sz="8" w:space="0" w:color="auto"/>
            </w:tcBorders>
          </w:tcPr>
          <w:p w14:paraId="6887DA29" w14:textId="77777777" w:rsidR="0067508D" w:rsidRDefault="0067508D" w:rsidP="0067508D">
            <w:pPr>
              <w:autoSpaceDE w:val="0"/>
              <w:autoSpaceDN w:val="0"/>
              <w:spacing w:line="266" w:lineRule="exact"/>
              <w:ind w:left="7" w:right="7"/>
              <w:rPr>
                <w:rFonts w:ascii="宋体"/>
                <w:kern w:val="0"/>
                <w:sz w:val="18"/>
                <w:szCs w:val="18"/>
              </w:rPr>
            </w:pPr>
            <w:r>
              <w:rPr>
                <w:rFonts w:ascii="宋体" w:cs="宋体" w:hint="eastAsia"/>
                <w:kern w:val="0"/>
                <w:sz w:val="18"/>
                <w:szCs w:val="18"/>
              </w:rPr>
              <w:t xml:space="preserve">    采掘</w:t>
            </w:r>
            <w:r>
              <w:rPr>
                <w:rFonts w:ascii="宋体" w:cs="宋体" w:hint="eastAsia"/>
                <w:spacing w:val="-15"/>
                <w:kern w:val="0"/>
                <w:sz w:val="18"/>
                <w:szCs w:val="18"/>
              </w:rPr>
              <w:t>、</w:t>
            </w:r>
            <w:r>
              <w:rPr>
                <w:rFonts w:ascii="宋体" w:cs="宋体" w:hint="eastAsia"/>
                <w:kern w:val="0"/>
                <w:sz w:val="18"/>
                <w:szCs w:val="18"/>
              </w:rPr>
              <w:t>冶炼机械</w:t>
            </w:r>
          </w:p>
          <w:p w14:paraId="3EC94F88" w14:textId="77777777" w:rsidR="0067508D" w:rsidRDefault="0067508D" w:rsidP="0067508D">
            <w:pPr>
              <w:autoSpaceDE w:val="0"/>
              <w:autoSpaceDN w:val="0"/>
              <w:spacing w:line="270" w:lineRule="exact"/>
              <w:ind w:left="7" w:right="7"/>
              <w:rPr>
                <w:rFonts w:ascii="宋体"/>
                <w:kern w:val="0"/>
                <w:sz w:val="18"/>
                <w:szCs w:val="18"/>
              </w:rPr>
            </w:pPr>
            <w:r>
              <w:rPr>
                <w:rFonts w:ascii="宋体" w:cs="宋体" w:hint="eastAsia"/>
                <w:kern w:val="0"/>
                <w:sz w:val="18"/>
                <w:szCs w:val="18"/>
              </w:rPr>
              <w:t xml:space="preserve">    设备</w:t>
            </w:r>
          </w:p>
          <w:p w14:paraId="4BFCD8D1" w14:textId="77777777" w:rsidR="0067508D" w:rsidRDefault="0067508D" w:rsidP="0067508D">
            <w:pPr>
              <w:autoSpaceDE w:val="0"/>
              <w:autoSpaceDN w:val="0"/>
              <w:spacing w:line="338" w:lineRule="exact"/>
              <w:ind w:left="7" w:right="7"/>
              <w:rPr>
                <w:rFonts w:ascii="宋体"/>
                <w:kern w:val="0"/>
                <w:sz w:val="2"/>
                <w:szCs w:val="2"/>
              </w:rPr>
            </w:pPr>
          </w:p>
          <w:p w14:paraId="3E169D8C" w14:textId="77777777" w:rsidR="0067508D" w:rsidRDefault="0067508D" w:rsidP="0067508D">
            <w:pPr>
              <w:autoSpaceDE w:val="0"/>
              <w:autoSpaceDN w:val="0"/>
              <w:spacing w:line="338" w:lineRule="exact"/>
              <w:ind w:left="7" w:right="7"/>
              <w:rPr>
                <w:rFonts w:ascii="宋体"/>
                <w:kern w:val="0"/>
                <w:sz w:val="2"/>
                <w:szCs w:val="2"/>
              </w:rPr>
            </w:pPr>
          </w:p>
          <w:p w14:paraId="04A6D29D" w14:textId="77777777" w:rsidR="0067508D" w:rsidRDefault="0067508D" w:rsidP="0067508D">
            <w:pPr>
              <w:autoSpaceDE w:val="0"/>
              <w:autoSpaceDN w:val="0"/>
              <w:spacing w:line="338" w:lineRule="exact"/>
              <w:ind w:left="7" w:right="7"/>
              <w:rPr>
                <w:rFonts w:ascii="宋体"/>
                <w:kern w:val="0"/>
                <w:sz w:val="2"/>
                <w:szCs w:val="2"/>
              </w:rPr>
            </w:pPr>
          </w:p>
        </w:tc>
        <w:tc>
          <w:tcPr>
            <w:tcW w:w="353" w:type="dxa"/>
            <w:tcBorders>
              <w:top w:val="single" w:sz="8" w:space="0" w:color="auto"/>
              <w:left w:val="single" w:sz="8" w:space="0" w:color="auto"/>
              <w:bottom w:val="single" w:sz="8" w:space="0" w:color="auto"/>
              <w:right w:val="single" w:sz="8" w:space="0" w:color="auto"/>
            </w:tcBorders>
          </w:tcPr>
          <w:p w14:paraId="0EEA80D8" w14:textId="77777777" w:rsidR="0067508D" w:rsidRDefault="0067508D" w:rsidP="0067508D">
            <w:pPr>
              <w:autoSpaceDE w:val="0"/>
              <w:autoSpaceDN w:val="0"/>
              <w:spacing w:line="252" w:lineRule="exact"/>
              <w:ind w:left="7" w:right="7"/>
              <w:jc w:val="center"/>
              <w:rPr>
                <w:rFonts w:ascii="宋体"/>
                <w:kern w:val="0"/>
                <w:sz w:val="18"/>
                <w:szCs w:val="18"/>
              </w:rPr>
            </w:pPr>
            <w:r>
              <w:rPr>
                <w:rFonts w:ascii="宋体" w:hAnsi="宋体" w:cs="宋体" w:hint="eastAsia"/>
                <w:kern w:val="0"/>
                <w:sz w:val="18"/>
                <w:szCs w:val="18"/>
              </w:rPr>
              <w:t>6</w:t>
            </w:r>
          </w:p>
          <w:p w14:paraId="555D8D99" w14:textId="77777777" w:rsidR="0067508D" w:rsidRDefault="0067508D" w:rsidP="0067508D">
            <w:pPr>
              <w:autoSpaceDE w:val="0"/>
              <w:autoSpaceDN w:val="0"/>
              <w:spacing w:line="324" w:lineRule="exact"/>
              <w:ind w:left="7" w:right="7"/>
              <w:jc w:val="center"/>
              <w:rPr>
                <w:rFonts w:ascii="宋体"/>
                <w:kern w:val="0"/>
                <w:sz w:val="18"/>
                <w:szCs w:val="18"/>
              </w:rPr>
            </w:pPr>
          </w:p>
          <w:p w14:paraId="010E0A17" w14:textId="77777777" w:rsidR="0067508D" w:rsidRDefault="0067508D" w:rsidP="0067508D">
            <w:pPr>
              <w:autoSpaceDE w:val="0"/>
              <w:autoSpaceDN w:val="0"/>
              <w:spacing w:line="324" w:lineRule="exact"/>
              <w:ind w:left="7" w:right="7"/>
              <w:jc w:val="center"/>
              <w:rPr>
                <w:rFonts w:ascii="宋体"/>
                <w:kern w:val="0"/>
                <w:sz w:val="18"/>
                <w:szCs w:val="18"/>
              </w:rPr>
            </w:pPr>
          </w:p>
          <w:p w14:paraId="12A5D03A" w14:textId="77777777" w:rsidR="0067508D" w:rsidRDefault="0067508D" w:rsidP="0067508D">
            <w:pPr>
              <w:autoSpaceDE w:val="0"/>
              <w:autoSpaceDN w:val="0"/>
              <w:spacing w:line="324" w:lineRule="exact"/>
              <w:ind w:left="7" w:right="7"/>
              <w:jc w:val="center"/>
              <w:rPr>
                <w:rFonts w:ascii="宋体"/>
                <w:kern w:val="0"/>
                <w:sz w:val="18"/>
                <w:szCs w:val="18"/>
              </w:rPr>
            </w:pPr>
          </w:p>
          <w:p w14:paraId="7E31F990" w14:textId="77777777" w:rsidR="0067508D" w:rsidRDefault="0067508D" w:rsidP="0067508D">
            <w:pPr>
              <w:autoSpaceDE w:val="0"/>
              <w:autoSpaceDN w:val="0"/>
              <w:spacing w:line="324" w:lineRule="exact"/>
              <w:ind w:left="7" w:right="7"/>
              <w:jc w:val="center"/>
              <w:rPr>
                <w:rFonts w:ascii="宋体"/>
                <w:kern w:val="0"/>
                <w:sz w:val="18"/>
                <w:szCs w:val="18"/>
              </w:rPr>
            </w:pPr>
          </w:p>
        </w:tc>
        <w:tc>
          <w:tcPr>
            <w:tcW w:w="367" w:type="dxa"/>
            <w:tcBorders>
              <w:top w:val="single" w:sz="8" w:space="0" w:color="auto"/>
              <w:left w:val="single" w:sz="8" w:space="0" w:color="auto"/>
              <w:bottom w:val="single" w:sz="8" w:space="0" w:color="auto"/>
              <w:right w:val="single" w:sz="8" w:space="0" w:color="auto"/>
            </w:tcBorders>
          </w:tcPr>
          <w:p w14:paraId="5E40135E" w14:textId="77777777" w:rsidR="0067508D" w:rsidRDefault="0067508D" w:rsidP="0067508D">
            <w:pPr>
              <w:autoSpaceDE w:val="0"/>
              <w:autoSpaceDN w:val="0"/>
              <w:spacing w:line="259" w:lineRule="exact"/>
              <w:ind w:left="7" w:right="7"/>
              <w:jc w:val="center"/>
              <w:rPr>
                <w:rFonts w:ascii="宋体"/>
                <w:spacing w:val="-2"/>
                <w:kern w:val="0"/>
                <w:sz w:val="18"/>
                <w:szCs w:val="18"/>
              </w:rPr>
            </w:pPr>
            <w:r>
              <w:rPr>
                <w:rFonts w:ascii="宋体" w:hAnsi="宋体" w:cs="宋体" w:hint="eastAsia"/>
                <w:spacing w:val="-2"/>
                <w:kern w:val="0"/>
                <w:sz w:val="18"/>
                <w:szCs w:val="18"/>
              </w:rPr>
              <w:t>22</w:t>
            </w:r>
          </w:p>
          <w:p w14:paraId="5B33DDBB" w14:textId="77777777" w:rsidR="0067508D" w:rsidRDefault="0067508D" w:rsidP="0067508D">
            <w:pPr>
              <w:autoSpaceDE w:val="0"/>
              <w:autoSpaceDN w:val="0"/>
              <w:spacing w:line="324" w:lineRule="exact"/>
              <w:ind w:left="7" w:right="7"/>
              <w:jc w:val="center"/>
              <w:rPr>
                <w:rFonts w:ascii="宋体"/>
                <w:spacing w:val="-2"/>
                <w:kern w:val="0"/>
                <w:sz w:val="18"/>
                <w:szCs w:val="18"/>
              </w:rPr>
            </w:pPr>
          </w:p>
          <w:p w14:paraId="6FCE2DF1" w14:textId="77777777" w:rsidR="0067508D" w:rsidRDefault="0067508D" w:rsidP="0067508D">
            <w:pPr>
              <w:autoSpaceDE w:val="0"/>
              <w:autoSpaceDN w:val="0"/>
              <w:spacing w:line="324" w:lineRule="exact"/>
              <w:ind w:left="7" w:right="7"/>
              <w:jc w:val="center"/>
              <w:rPr>
                <w:rFonts w:ascii="宋体"/>
                <w:spacing w:val="-2"/>
                <w:kern w:val="0"/>
                <w:sz w:val="18"/>
                <w:szCs w:val="18"/>
              </w:rPr>
            </w:pPr>
          </w:p>
          <w:p w14:paraId="53C55CAD" w14:textId="77777777" w:rsidR="0067508D" w:rsidRDefault="0067508D" w:rsidP="0067508D">
            <w:pPr>
              <w:autoSpaceDE w:val="0"/>
              <w:autoSpaceDN w:val="0"/>
              <w:spacing w:line="324" w:lineRule="exact"/>
              <w:ind w:left="7" w:right="7"/>
              <w:jc w:val="center"/>
              <w:rPr>
                <w:rFonts w:ascii="宋体"/>
                <w:spacing w:val="-2"/>
                <w:kern w:val="0"/>
                <w:sz w:val="18"/>
                <w:szCs w:val="18"/>
              </w:rPr>
            </w:pPr>
          </w:p>
          <w:p w14:paraId="558148DD" w14:textId="77777777" w:rsidR="0067508D" w:rsidRDefault="0067508D" w:rsidP="0067508D">
            <w:pPr>
              <w:autoSpaceDE w:val="0"/>
              <w:autoSpaceDN w:val="0"/>
              <w:spacing w:line="324" w:lineRule="exact"/>
              <w:ind w:left="7" w:right="7"/>
              <w:jc w:val="center"/>
              <w:rPr>
                <w:rFonts w:ascii="宋体"/>
                <w:spacing w:val="-2"/>
                <w:kern w:val="0"/>
                <w:sz w:val="18"/>
                <w:szCs w:val="18"/>
              </w:rPr>
            </w:pPr>
          </w:p>
        </w:tc>
        <w:tc>
          <w:tcPr>
            <w:tcW w:w="2311" w:type="dxa"/>
            <w:tcBorders>
              <w:top w:val="single" w:sz="8" w:space="0" w:color="auto"/>
              <w:left w:val="single" w:sz="8" w:space="0" w:color="auto"/>
              <w:bottom w:val="single" w:sz="8" w:space="0" w:color="auto"/>
              <w:right w:val="single" w:sz="12" w:space="0" w:color="auto"/>
            </w:tcBorders>
          </w:tcPr>
          <w:p w14:paraId="5BD53554" w14:textId="77777777" w:rsidR="0067508D" w:rsidRDefault="0067508D" w:rsidP="0067508D">
            <w:pPr>
              <w:autoSpaceDE w:val="0"/>
              <w:autoSpaceDN w:val="0"/>
              <w:spacing w:line="291" w:lineRule="exact"/>
              <w:ind w:left="7" w:right="7"/>
              <w:rPr>
                <w:rFonts w:ascii="宋体"/>
                <w:kern w:val="0"/>
                <w:sz w:val="18"/>
                <w:szCs w:val="18"/>
              </w:rPr>
            </w:pPr>
            <w:r>
              <w:rPr>
                <w:rFonts w:ascii="宋体" w:cs="宋体" w:hint="eastAsia"/>
                <w:kern w:val="0"/>
                <w:sz w:val="18"/>
                <w:szCs w:val="18"/>
              </w:rPr>
              <w:t xml:space="preserve">  含矿山采掘</w:t>
            </w:r>
            <w:r>
              <w:rPr>
                <w:rFonts w:ascii="宋体" w:cs="宋体" w:hint="eastAsia"/>
                <w:spacing w:val="-17"/>
                <w:kern w:val="0"/>
                <w:sz w:val="18"/>
                <w:szCs w:val="18"/>
              </w:rPr>
              <w:t>、</w:t>
            </w:r>
            <w:r>
              <w:rPr>
                <w:rFonts w:ascii="宋体" w:cs="宋体" w:hint="eastAsia"/>
                <w:kern w:val="0"/>
                <w:sz w:val="18"/>
                <w:szCs w:val="18"/>
              </w:rPr>
              <w:t>洗选设备</w:t>
            </w:r>
            <w:r>
              <w:rPr>
                <w:rFonts w:ascii="宋体" w:cs="宋体" w:hint="eastAsia"/>
                <w:spacing w:val="-17"/>
                <w:kern w:val="0"/>
                <w:sz w:val="18"/>
                <w:szCs w:val="18"/>
              </w:rPr>
              <w:t>，</w:t>
            </w:r>
            <w:r>
              <w:rPr>
                <w:rFonts w:ascii="宋体" w:cs="宋体" w:hint="eastAsia"/>
                <w:kern w:val="0"/>
                <w:sz w:val="18"/>
                <w:szCs w:val="18"/>
              </w:rPr>
              <w:t>地</w:t>
            </w:r>
          </w:p>
          <w:p w14:paraId="1D6BB8B3" w14:textId="77777777" w:rsidR="0067508D" w:rsidRDefault="0067508D" w:rsidP="0067508D">
            <w:pPr>
              <w:autoSpaceDE w:val="0"/>
              <w:autoSpaceDN w:val="0"/>
              <w:spacing w:line="270" w:lineRule="exact"/>
              <w:ind w:left="7" w:right="7"/>
              <w:rPr>
                <w:rFonts w:ascii="宋体"/>
                <w:kern w:val="0"/>
                <w:sz w:val="18"/>
                <w:szCs w:val="18"/>
              </w:rPr>
            </w:pPr>
            <w:r>
              <w:rPr>
                <w:rFonts w:ascii="宋体" w:cs="宋体" w:hint="eastAsia"/>
                <w:kern w:val="0"/>
                <w:sz w:val="18"/>
                <w:szCs w:val="18"/>
              </w:rPr>
              <w:t>质钻探、石油钻采设备(钻井</w:t>
            </w:r>
          </w:p>
          <w:p w14:paraId="4899750E" w14:textId="77777777" w:rsidR="0067508D" w:rsidRDefault="0067508D" w:rsidP="0067508D">
            <w:pPr>
              <w:autoSpaceDE w:val="0"/>
              <w:autoSpaceDN w:val="0"/>
              <w:spacing w:line="273" w:lineRule="exact"/>
              <w:ind w:left="7" w:right="7"/>
              <w:rPr>
                <w:rFonts w:ascii="宋体"/>
                <w:kern w:val="0"/>
                <w:sz w:val="18"/>
                <w:szCs w:val="18"/>
              </w:rPr>
            </w:pPr>
            <w:r>
              <w:rPr>
                <w:rFonts w:ascii="宋体" w:cs="宋体" w:hint="eastAsia"/>
                <w:kern w:val="0"/>
                <w:sz w:val="18"/>
                <w:szCs w:val="18"/>
              </w:rPr>
              <w:t>架列入1610)、钢铁和有色金</w:t>
            </w:r>
          </w:p>
          <w:p w14:paraId="422C859C" w14:textId="77777777" w:rsidR="0067508D" w:rsidRDefault="0067508D" w:rsidP="0067508D">
            <w:pPr>
              <w:autoSpaceDE w:val="0"/>
              <w:autoSpaceDN w:val="0"/>
              <w:spacing w:line="273" w:lineRule="exact"/>
              <w:ind w:left="7" w:right="7"/>
              <w:rPr>
                <w:rFonts w:ascii="宋体"/>
                <w:kern w:val="0"/>
                <w:sz w:val="18"/>
                <w:szCs w:val="18"/>
              </w:rPr>
            </w:pPr>
            <w:r>
              <w:rPr>
                <w:rFonts w:ascii="宋体" w:cs="宋体" w:hint="eastAsia"/>
                <w:kern w:val="0"/>
                <w:sz w:val="18"/>
                <w:szCs w:val="18"/>
              </w:rPr>
              <w:t>属的冶炼设备</w:t>
            </w:r>
            <w:r>
              <w:rPr>
                <w:rFonts w:ascii="宋体" w:cs="宋体" w:hint="eastAsia"/>
                <w:spacing w:val="-17"/>
                <w:kern w:val="0"/>
                <w:sz w:val="18"/>
                <w:szCs w:val="18"/>
              </w:rPr>
              <w:t>。</w:t>
            </w:r>
            <w:r>
              <w:rPr>
                <w:rFonts w:ascii="宋体" w:cs="宋体" w:hint="eastAsia"/>
                <w:kern w:val="0"/>
                <w:sz w:val="18"/>
                <w:szCs w:val="18"/>
              </w:rPr>
              <w:t>不含石油</w:t>
            </w:r>
            <w:r>
              <w:rPr>
                <w:rFonts w:ascii="宋体" w:cs="宋体" w:hint="eastAsia"/>
                <w:spacing w:val="-17"/>
                <w:kern w:val="0"/>
                <w:sz w:val="18"/>
                <w:szCs w:val="18"/>
              </w:rPr>
              <w:t>、</w:t>
            </w:r>
            <w:r>
              <w:rPr>
                <w:rFonts w:ascii="宋体" w:cs="宋体" w:hint="eastAsia"/>
                <w:kern w:val="0"/>
                <w:sz w:val="18"/>
                <w:szCs w:val="18"/>
              </w:rPr>
              <w:t>化</w:t>
            </w:r>
          </w:p>
          <w:p w14:paraId="410E7E40" w14:textId="77777777" w:rsidR="0067508D" w:rsidRDefault="0067508D" w:rsidP="0067508D">
            <w:pPr>
              <w:autoSpaceDE w:val="0"/>
              <w:autoSpaceDN w:val="0"/>
              <w:spacing w:line="270" w:lineRule="exact"/>
              <w:ind w:left="7" w:right="7"/>
              <w:rPr>
                <w:rFonts w:ascii="宋体" w:cs="宋体"/>
                <w:kern w:val="0"/>
                <w:sz w:val="18"/>
                <w:szCs w:val="18"/>
              </w:rPr>
            </w:pPr>
            <w:r>
              <w:rPr>
                <w:rFonts w:ascii="宋体" w:cs="宋体" w:hint="eastAsia"/>
                <w:kern w:val="0"/>
                <w:sz w:val="18"/>
                <w:szCs w:val="18"/>
              </w:rPr>
              <w:t>工的炼制设备(列入1719)</w:t>
            </w:r>
          </w:p>
        </w:tc>
      </w:tr>
      <w:tr w:rsidR="0067508D" w14:paraId="7F447636" w14:textId="77777777" w:rsidTr="0067508D">
        <w:trPr>
          <w:cantSplit/>
          <w:trHeight w:val="1551"/>
        </w:trPr>
        <w:tc>
          <w:tcPr>
            <w:tcW w:w="0" w:type="auto"/>
            <w:vMerge/>
            <w:tcBorders>
              <w:top w:val="single" w:sz="8" w:space="0" w:color="auto"/>
              <w:left w:val="single" w:sz="12" w:space="0" w:color="auto"/>
              <w:bottom w:val="single" w:sz="12" w:space="0" w:color="auto"/>
              <w:right w:val="single" w:sz="8" w:space="0" w:color="auto"/>
            </w:tcBorders>
            <w:vAlign w:val="center"/>
          </w:tcPr>
          <w:p w14:paraId="0E4D9716" w14:textId="77777777" w:rsidR="0067508D" w:rsidRDefault="0067508D" w:rsidP="0067508D">
            <w:pPr>
              <w:widowControl/>
              <w:jc w:val="left"/>
              <w:rPr>
                <w:rFonts w:ascii="宋体"/>
                <w:kern w:val="0"/>
                <w:sz w:val="18"/>
                <w:szCs w:val="18"/>
              </w:rPr>
            </w:pPr>
          </w:p>
        </w:tc>
        <w:tc>
          <w:tcPr>
            <w:tcW w:w="187" w:type="dxa"/>
            <w:vMerge w:val="restart"/>
            <w:tcBorders>
              <w:top w:val="nil"/>
              <w:left w:val="single" w:sz="8" w:space="0" w:color="auto"/>
              <w:bottom w:val="single" w:sz="12" w:space="0" w:color="auto"/>
              <w:right w:val="single" w:sz="8" w:space="0" w:color="auto"/>
            </w:tcBorders>
          </w:tcPr>
          <w:p w14:paraId="51A9D945" w14:textId="77777777" w:rsidR="0067508D" w:rsidRDefault="0067508D" w:rsidP="0067508D">
            <w:pPr>
              <w:autoSpaceDE w:val="0"/>
              <w:autoSpaceDN w:val="0"/>
              <w:spacing w:line="241" w:lineRule="exact"/>
              <w:ind w:left="7" w:right="7"/>
              <w:jc w:val="center"/>
              <w:rPr>
                <w:rFonts w:ascii="宋体" w:hAnsi="宋体" w:cs="宋体"/>
                <w:kern w:val="0"/>
                <w:sz w:val="18"/>
                <w:szCs w:val="18"/>
              </w:rPr>
            </w:pPr>
            <w:r>
              <w:rPr>
                <w:rFonts w:ascii="宋体" w:hAnsi="宋体" w:cs="宋体" w:hint="eastAsia"/>
                <w:kern w:val="0"/>
                <w:sz w:val="18"/>
                <w:szCs w:val="18"/>
              </w:rPr>
              <w:t>l</w:t>
            </w:r>
          </w:p>
          <w:p w14:paraId="7C010155" w14:textId="77777777" w:rsidR="0067508D" w:rsidRDefault="0067508D" w:rsidP="0067508D">
            <w:pPr>
              <w:autoSpaceDE w:val="0"/>
              <w:autoSpaceDN w:val="0"/>
              <w:spacing w:line="309" w:lineRule="exact"/>
              <w:ind w:left="7" w:right="7"/>
              <w:jc w:val="center"/>
              <w:rPr>
                <w:rFonts w:ascii="宋体"/>
                <w:kern w:val="0"/>
                <w:sz w:val="18"/>
                <w:szCs w:val="18"/>
              </w:rPr>
            </w:pPr>
          </w:p>
          <w:p w14:paraId="4D9D0ED7" w14:textId="77777777" w:rsidR="0067508D" w:rsidRDefault="0067508D" w:rsidP="0067508D">
            <w:pPr>
              <w:autoSpaceDE w:val="0"/>
              <w:autoSpaceDN w:val="0"/>
              <w:spacing w:line="309" w:lineRule="exact"/>
              <w:ind w:left="7" w:right="7"/>
              <w:jc w:val="center"/>
              <w:rPr>
                <w:rFonts w:ascii="宋体"/>
                <w:kern w:val="0"/>
                <w:sz w:val="18"/>
                <w:szCs w:val="18"/>
              </w:rPr>
            </w:pPr>
          </w:p>
          <w:p w14:paraId="1D4F3CC7" w14:textId="77777777" w:rsidR="0067508D" w:rsidRDefault="0067508D" w:rsidP="0067508D">
            <w:pPr>
              <w:autoSpaceDE w:val="0"/>
              <w:autoSpaceDN w:val="0"/>
              <w:spacing w:line="309" w:lineRule="exact"/>
              <w:ind w:left="7" w:right="7"/>
              <w:jc w:val="center"/>
              <w:rPr>
                <w:rFonts w:ascii="宋体"/>
                <w:kern w:val="0"/>
                <w:sz w:val="18"/>
                <w:szCs w:val="18"/>
              </w:rPr>
            </w:pPr>
          </w:p>
          <w:p w14:paraId="03DB5CA3" w14:textId="77777777" w:rsidR="0067508D" w:rsidRDefault="0067508D" w:rsidP="0067508D">
            <w:pPr>
              <w:autoSpaceDE w:val="0"/>
              <w:autoSpaceDN w:val="0"/>
              <w:spacing w:line="309" w:lineRule="exact"/>
              <w:ind w:left="7" w:right="7"/>
              <w:jc w:val="center"/>
              <w:rPr>
                <w:rFonts w:ascii="宋体"/>
                <w:kern w:val="0"/>
                <w:sz w:val="18"/>
                <w:szCs w:val="18"/>
              </w:rPr>
            </w:pPr>
          </w:p>
          <w:p w14:paraId="117D917D" w14:textId="77777777" w:rsidR="0067508D" w:rsidRDefault="0067508D" w:rsidP="0067508D">
            <w:pPr>
              <w:autoSpaceDE w:val="0"/>
              <w:autoSpaceDN w:val="0"/>
              <w:spacing w:line="313" w:lineRule="exact"/>
              <w:ind w:left="7" w:right="7"/>
              <w:jc w:val="center"/>
              <w:rPr>
                <w:rFonts w:ascii="宋体" w:hAnsi="宋体" w:cs="宋体"/>
                <w:kern w:val="0"/>
                <w:sz w:val="18"/>
                <w:szCs w:val="18"/>
              </w:rPr>
            </w:pPr>
            <w:r>
              <w:rPr>
                <w:rFonts w:ascii="宋体" w:hAnsi="宋体" w:cs="宋体" w:hint="eastAsia"/>
                <w:kern w:val="0"/>
                <w:sz w:val="18"/>
                <w:szCs w:val="18"/>
              </w:rPr>
              <w:t>1</w:t>
            </w:r>
          </w:p>
          <w:p w14:paraId="19432BB3" w14:textId="77777777" w:rsidR="0067508D" w:rsidRDefault="0067508D" w:rsidP="0067508D">
            <w:pPr>
              <w:autoSpaceDE w:val="0"/>
              <w:autoSpaceDN w:val="0"/>
              <w:spacing w:line="320" w:lineRule="exact"/>
              <w:ind w:left="7" w:right="7"/>
              <w:jc w:val="center"/>
              <w:rPr>
                <w:rFonts w:ascii="宋体"/>
                <w:kern w:val="0"/>
                <w:sz w:val="18"/>
                <w:szCs w:val="18"/>
              </w:rPr>
            </w:pPr>
          </w:p>
          <w:p w14:paraId="40F029D9" w14:textId="77777777" w:rsidR="0067508D" w:rsidRDefault="0067508D" w:rsidP="0067508D">
            <w:pPr>
              <w:autoSpaceDE w:val="0"/>
              <w:autoSpaceDN w:val="0"/>
              <w:spacing w:line="320" w:lineRule="exact"/>
              <w:ind w:left="7" w:right="7"/>
              <w:jc w:val="center"/>
              <w:rPr>
                <w:rFonts w:ascii="宋体"/>
                <w:kern w:val="0"/>
                <w:sz w:val="18"/>
                <w:szCs w:val="18"/>
              </w:rPr>
            </w:pPr>
          </w:p>
          <w:p w14:paraId="58825008" w14:textId="77777777" w:rsidR="0067508D" w:rsidRDefault="0067508D" w:rsidP="0067508D">
            <w:pPr>
              <w:autoSpaceDE w:val="0"/>
              <w:autoSpaceDN w:val="0"/>
              <w:spacing w:line="320" w:lineRule="exact"/>
              <w:ind w:left="7" w:right="7"/>
              <w:jc w:val="center"/>
              <w:rPr>
                <w:rFonts w:ascii="宋体"/>
                <w:kern w:val="0"/>
                <w:sz w:val="18"/>
                <w:szCs w:val="18"/>
              </w:rPr>
            </w:pPr>
          </w:p>
          <w:p w14:paraId="1A4539D2" w14:textId="77777777" w:rsidR="0067508D" w:rsidRDefault="0067508D" w:rsidP="0067508D">
            <w:pPr>
              <w:autoSpaceDE w:val="0"/>
              <w:autoSpaceDN w:val="0"/>
              <w:spacing w:line="320" w:lineRule="exact"/>
              <w:ind w:left="7" w:right="7"/>
              <w:jc w:val="center"/>
              <w:rPr>
                <w:rFonts w:ascii="宋体"/>
                <w:kern w:val="0"/>
                <w:sz w:val="18"/>
                <w:szCs w:val="18"/>
              </w:rPr>
            </w:pPr>
          </w:p>
        </w:tc>
        <w:tc>
          <w:tcPr>
            <w:tcW w:w="187" w:type="dxa"/>
            <w:tcBorders>
              <w:top w:val="single" w:sz="8" w:space="0" w:color="auto"/>
              <w:left w:val="single" w:sz="8" w:space="0" w:color="auto"/>
              <w:bottom w:val="single" w:sz="8" w:space="0" w:color="auto"/>
              <w:right w:val="single" w:sz="8" w:space="0" w:color="auto"/>
            </w:tcBorders>
          </w:tcPr>
          <w:p w14:paraId="6CC7EAE1" w14:textId="77777777" w:rsidR="0067508D" w:rsidRDefault="0067508D" w:rsidP="0067508D">
            <w:pPr>
              <w:autoSpaceDE w:val="0"/>
              <w:autoSpaceDN w:val="0"/>
              <w:spacing w:line="241" w:lineRule="exact"/>
              <w:ind w:left="7" w:right="7"/>
              <w:jc w:val="center"/>
              <w:rPr>
                <w:rFonts w:ascii="宋体" w:hAnsi="宋体" w:cs="宋体"/>
                <w:kern w:val="0"/>
                <w:sz w:val="18"/>
                <w:szCs w:val="18"/>
              </w:rPr>
            </w:pPr>
            <w:r>
              <w:rPr>
                <w:rFonts w:ascii="宋体" w:hAnsi="宋体" w:cs="宋体" w:hint="eastAsia"/>
                <w:kern w:val="0"/>
                <w:sz w:val="18"/>
                <w:szCs w:val="18"/>
              </w:rPr>
              <w:t>3</w:t>
            </w:r>
          </w:p>
          <w:p w14:paraId="4C8A9F6A" w14:textId="77777777" w:rsidR="0067508D" w:rsidRDefault="0067508D" w:rsidP="0067508D">
            <w:pPr>
              <w:autoSpaceDE w:val="0"/>
              <w:autoSpaceDN w:val="0"/>
              <w:spacing w:line="327" w:lineRule="exact"/>
              <w:ind w:left="7" w:right="7"/>
              <w:jc w:val="center"/>
              <w:rPr>
                <w:rFonts w:ascii="宋体"/>
                <w:kern w:val="0"/>
                <w:sz w:val="18"/>
                <w:szCs w:val="18"/>
              </w:rPr>
            </w:pPr>
          </w:p>
          <w:p w14:paraId="7D129213" w14:textId="77777777" w:rsidR="0067508D" w:rsidRDefault="0067508D" w:rsidP="0067508D">
            <w:pPr>
              <w:autoSpaceDE w:val="0"/>
              <w:autoSpaceDN w:val="0"/>
              <w:spacing w:line="327" w:lineRule="exact"/>
              <w:ind w:left="7" w:right="7"/>
              <w:jc w:val="center"/>
              <w:rPr>
                <w:rFonts w:ascii="宋体"/>
                <w:kern w:val="0"/>
                <w:sz w:val="18"/>
                <w:szCs w:val="18"/>
              </w:rPr>
            </w:pPr>
          </w:p>
          <w:p w14:paraId="4C7AEAAC" w14:textId="77777777" w:rsidR="0067508D" w:rsidRDefault="0067508D" w:rsidP="0067508D">
            <w:pPr>
              <w:autoSpaceDE w:val="0"/>
              <w:autoSpaceDN w:val="0"/>
              <w:spacing w:line="327" w:lineRule="exact"/>
              <w:ind w:left="7" w:right="7"/>
              <w:jc w:val="center"/>
              <w:rPr>
                <w:rFonts w:ascii="宋体"/>
                <w:kern w:val="0"/>
                <w:sz w:val="18"/>
                <w:szCs w:val="18"/>
              </w:rPr>
            </w:pPr>
          </w:p>
          <w:p w14:paraId="2289A76C" w14:textId="77777777" w:rsidR="0067508D" w:rsidRDefault="0067508D" w:rsidP="0067508D">
            <w:pPr>
              <w:autoSpaceDE w:val="0"/>
              <w:autoSpaceDN w:val="0"/>
              <w:spacing w:line="327" w:lineRule="exact"/>
              <w:ind w:left="7" w:right="7"/>
              <w:jc w:val="center"/>
              <w:rPr>
                <w:rFonts w:ascii="宋体"/>
                <w:kern w:val="0"/>
                <w:sz w:val="18"/>
                <w:szCs w:val="18"/>
              </w:rPr>
            </w:pPr>
          </w:p>
        </w:tc>
        <w:tc>
          <w:tcPr>
            <w:tcW w:w="1627" w:type="dxa"/>
            <w:tcBorders>
              <w:top w:val="single" w:sz="8" w:space="0" w:color="auto"/>
              <w:left w:val="single" w:sz="8" w:space="0" w:color="auto"/>
              <w:bottom w:val="single" w:sz="8" w:space="0" w:color="auto"/>
              <w:right w:val="single" w:sz="8" w:space="0" w:color="auto"/>
            </w:tcBorders>
          </w:tcPr>
          <w:p w14:paraId="15E89308" w14:textId="77777777" w:rsidR="0067508D" w:rsidRDefault="0067508D" w:rsidP="0067508D">
            <w:pPr>
              <w:autoSpaceDE w:val="0"/>
              <w:autoSpaceDN w:val="0"/>
              <w:spacing w:line="266" w:lineRule="exact"/>
              <w:ind w:left="7" w:right="7"/>
              <w:rPr>
                <w:rFonts w:ascii="宋体"/>
                <w:kern w:val="0"/>
                <w:sz w:val="18"/>
                <w:szCs w:val="18"/>
              </w:rPr>
            </w:pPr>
            <w:r>
              <w:rPr>
                <w:rFonts w:ascii="宋体" w:cs="宋体" w:hint="eastAsia"/>
                <w:kern w:val="0"/>
                <w:sz w:val="18"/>
                <w:szCs w:val="18"/>
              </w:rPr>
              <w:t xml:space="preserve">    金属加工机械</w:t>
            </w:r>
          </w:p>
          <w:p w14:paraId="165D679C" w14:textId="77777777" w:rsidR="0067508D" w:rsidRDefault="0067508D" w:rsidP="0067508D">
            <w:pPr>
              <w:autoSpaceDE w:val="0"/>
              <w:autoSpaceDN w:val="0"/>
              <w:spacing w:line="270" w:lineRule="exact"/>
              <w:ind w:left="7" w:right="7"/>
              <w:rPr>
                <w:rFonts w:ascii="宋体"/>
                <w:kern w:val="0"/>
                <w:sz w:val="18"/>
                <w:szCs w:val="18"/>
              </w:rPr>
            </w:pPr>
            <w:r>
              <w:rPr>
                <w:rFonts w:ascii="宋体" w:cs="宋体" w:hint="eastAsia"/>
                <w:kern w:val="0"/>
                <w:sz w:val="18"/>
                <w:szCs w:val="18"/>
              </w:rPr>
              <w:t xml:space="preserve">    设备</w:t>
            </w:r>
          </w:p>
          <w:p w14:paraId="185C8D03" w14:textId="77777777" w:rsidR="0067508D" w:rsidRDefault="0067508D" w:rsidP="0067508D">
            <w:pPr>
              <w:autoSpaceDE w:val="0"/>
              <w:autoSpaceDN w:val="0"/>
              <w:spacing w:line="338" w:lineRule="exact"/>
              <w:ind w:left="7" w:right="7"/>
              <w:rPr>
                <w:rFonts w:ascii="宋体"/>
                <w:kern w:val="0"/>
                <w:sz w:val="2"/>
                <w:szCs w:val="2"/>
              </w:rPr>
            </w:pPr>
          </w:p>
          <w:p w14:paraId="319A6E8D" w14:textId="77777777" w:rsidR="0067508D" w:rsidRDefault="0067508D" w:rsidP="0067508D">
            <w:pPr>
              <w:autoSpaceDE w:val="0"/>
              <w:autoSpaceDN w:val="0"/>
              <w:spacing w:line="338" w:lineRule="exact"/>
              <w:ind w:left="7" w:right="7"/>
              <w:rPr>
                <w:rFonts w:ascii="宋体"/>
                <w:kern w:val="0"/>
                <w:sz w:val="2"/>
                <w:szCs w:val="2"/>
              </w:rPr>
            </w:pPr>
          </w:p>
          <w:p w14:paraId="0C8FF57C" w14:textId="77777777" w:rsidR="0067508D" w:rsidRDefault="0067508D" w:rsidP="0067508D">
            <w:pPr>
              <w:autoSpaceDE w:val="0"/>
              <w:autoSpaceDN w:val="0"/>
              <w:spacing w:line="338" w:lineRule="exact"/>
              <w:ind w:left="7" w:right="7"/>
              <w:rPr>
                <w:rFonts w:ascii="宋体"/>
                <w:kern w:val="0"/>
                <w:sz w:val="2"/>
                <w:szCs w:val="2"/>
              </w:rPr>
            </w:pPr>
          </w:p>
        </w:tc>
        <w:tc>
          <w:tcPr>
            <w:tcW w:w="353" w:type="dxa"/>
            <w:tcBorders>
              <w:top w:val="single" w:sz="8" w:space="0" w:color="auto"/>
              <w:left w:val="single" w:sz="8" w:space="0" w:color="auto"/>
              <w:bottom w:val="single" w:sz="8" w:space="0" w:color="auto"/>
              <w:right w:val="single" w:sz="8" w:space="0" w:color="auto"/>
            </w:tcBorders>
          </w:tcPr>
          <w:p w14:paraId="09C95CDC" w14:textId="77777777" w:rsidR="0067508D" w:rsidRDefault="0067508D" w:rsidP="0067508D">
            <w:pPr>
              <w:autoSpaceDE w:val="0"/>
              <w:autoSpaceDN w:val="0"/>
              <w:spacing w:line="252" w:lineRule="exact"/>
              <w:ind w:left="7" w:right="7"/>
              <w:jc w:val="center"/>
              <w:rPr>
                <w:rFonts w:ascii="宋体"/>
                <w:kern w:val="0"/>
                <w:sz w:val="18"/>
                <w:szCs w:val="18"/>
              </w:rPr>
            </w:pPr>
            <w:r>
              <w:rPr>
                <w:rFonts w:ascii="宋体" w:hAnsi="宋体" w:cs="宋体" w:hint="eastAsia"/>
                <w:kern w:val="0"/>
                <w:sz w:val="18"/>
                <w:szCs w:val="18"/>
              </w:rPr>
              <w:t>6</w:t>
            </w:r>
          </w:p>
          <w:p w14:paraId="0CFC09FD" w14:textId="77777777" w:rsidR="0067508D" w:rsidRDefault="0067508D" w:rsidP="0067508D">
            <w:pPr>
              <w:autoSpaceDE w:val="0"/>
              <w:autoSpaceDN w:val="0"/>
              <w:spacing w:line="324" w:lineRule="exact"/>
              <w:ind w:left="7" w:right="7"/>
              <w:jc w:val="center"/>
              <w:rPr>
                <w:rFonts w:ascii="宋体"/>
                <w:kern w:val="0"/>
                <w:sz w:val="18"/>
                <w:szCs w:val="18"/>
              </w:rPr>
            </w:pPr>
          </w:p>
          <w:p w14:paraId="3C17ECE0" w14:textId="77777777" w:rsidR="0067508D" w:rsidRDefault="0067508D" w:rsidP="0067508D">
            <w:pPr>
              <w:autoSpaceDE w:val="0"/>
              <w:autoSpaceDN w:val="0"/>
              <w:spacing w:line="324" w:lineRule="exact"/>
              <w:ind w:left="7" w:right="7"/>
              <w:jc w:val="center"/>
              <w:rPr>
                <w:rFonts w:ascii="宋体"/>
                <w:kern w:val="0"/>
                <w:sz w:val="18"/>
                <w:szCs w:val="18"/>
              </w:rPr>
            </w:pPr>
          </w:p>
          <w:p w14:paraId="7CE72F87" w14:textId="77777777" w:rsidR="0067508D" w:rsidRDefault="0067508D" w:rsidP="0067508D">
            <w:pPr>
              <w:autoSpaceDE w:val="0"/>
              <w:autoSpaceDN w:val="0"/>
              <w:spacing w:line="324" w:lineRule="exact"/>
              <w:ind w:left="7" w:right="7"/>
              <w:jc w:val="center"/>
              <w:rPr>
                <w:rFonts w:ascii="宋体"/>
                <w:kern w:val="0"/>
                <w:sz w:val="18"/>
                <w:szCs w:val="18"/>
              </w:rPr>
            </w:pPr>
          </w:p>
          <w:p w14:paraId="4C174C4C" w14:textId="77777777" w:rsidR="0067508D" w:rsidRDefault="0067508D" w:rsidP="0067508D">
            <w:pPr>
              <w:autoSpaceDE w:val="0"/>
              <w:autoSpaceDN w:val="0"/>
              <w:spacing w:line="324" w:lineRule="exact"/>
              <w:ind w:left="7" w:right="7"/>
              <w:jc w:val="center"/>
              <w:rPr>
                <w:rFonts w:ascii="宋体"/>
                <w:kern w:val="0"/>
                <w:sz w:val="18"/>
                <w:szCs w:val="18"/>
              </w:rPr>
            </w:pPr>
          </w:p>
        </w:tc>
        <w:tc>
          <w:tcPr>
            <w:tcW w:w="367" w:type="dxa"/>
            <w:tcBorders>
              <w:top w:val="single" w:sz="8" w:space="0" w:color="auto"/>
              <w:left w:val="single" w:sz="8" w:space="0" w:color="auto"/>
              <w:bottom w:val="single" w:sz="8" w:space="0" w:color="auto"/>
              <w:right w:val="single" w:sz="8" w:space="0" w:color="auto"/>
            </w:tcBorders>
          </w:tcPr>
          <w:p w14:paraId="34D6DBFF" w14:textId="77777777" w:rsidR="0067508D" w:rsidRDefault="0067508D" w:rsidP="0067508D">
            <w:pPr>
              <w:autoSpaceDE w:val="0"/>
              <w:autoSpaceDN w:val="0"/>
              <w:spacing w:line="255" w:lineRule="exact"/>
              <w:ind w:left="7" w:right="7"/>
              <w:jc w:val="center"/>
              <w:rPr>
                <w:rFonts w:ascii="宋体"/>
                <w:spacing w:val="-2"/>
                <w:kern w:val="0"/>
                <w:sz w:val="18"/>
                <w:szCs w:val="18"/>
              </w:rPr>
            </w:pPr>
            <w:r>
              <w:rPr>
                <w:rFonts w:ascii="宋体" w:hAnsi="宋体" w:cs="宋体" w:hint="eastAsia"/>
                <w:spacing w:val="-2"/>
                <w:kern w:val="0"/>
                <w:sz w:val="18"/>
                <w:szCs w:val="18"/>
              </w:rPr>
              <w:t>22</w:t>
            </w:r>
          </w:p>
          <w:p w14:paraId="31C29E0E" w14:textId="77777777" w:rsidR="0067508D" w:rsidRDefault="0067508D" w:rsidP="0067508D">
            <w:pPr>
              <w:autoSpaceDE w:val="0"/>
              <w:autoSpaceDN w:val="0"/>
              <w:spacing w:line="324" w:lineRule="exact"/>
              <w:ind w:left="7" w:right="7"/>
              <w:jc w:val="center"/>
              <w:rPr>
                <w:rFonts w:ascii="宋体"/>
                <w:spacing w:val="-2"/>
                <w:kern w:val="0"/>
                <w:sz w:val="18"/>
                <w:szCs w:val="18"/>
              </w:rPr>
            </w:pPr>
          </w:p>
          <w:p w14:paraId="12363F74" w14:textId="77777777" w:rsidR="0067508D" w:rsidRDefault="0067508D" w:rsidP="0067508D">
            <w:pPr>
              <w:autoSpaceDE w:val="0"/>
              <w:autoSpaceDN w:val="0"/>
              <w:spacing w:line="324" w:lineRule="exact"/>
              <w:ind w:left="7" w:right="7"/>
              <w:jc w:val="center"/>
              <w:rPr>
                <w:rFonts w:ascii="宋体"/>
                <w:spacing w:val="-2"/>
                <w:kern w:val="0"/>
                <w:sz w:val="18"/>
                <w:szCs w:val="18"/>
              </w:rPr>
            </w:pPr>
          </w:p>
          <w:p w14:paraId="462CF9BE" w14:textId="77777777" w:rsidR="0067508D" w:rsidRDefault="0067508D" w:rsidP="0067508D">
            <w:pPr>
              <w:autoSpaceDE w:val="0"/>
              <w:autoSpaceDN w:val="0"/>
              <w:spacing w:line="324" w:lineRule="exact"/>
              <w:ind w:left="7" w:right="7"/>
              <w:jc w:val="center"/>
              <w:rPr>
                <w:rFonts w:ascii="宋体"/>
                <w:spacing w:val="-2"/>
                <w:kern w:val="0"/>
                <w:sz w:val="18"/>
                <w:szCs w:val="18"/>
              </w:rPr>
            </w:pPr>
          </w:p>
          <w:p w14:paraId="4675B521" w14:textId="77777777" w:rsidR="0067508D" w:rsidRDefault="0067508D" w:rsidP="0067508D">
            <w:pPr>
              <w:autoSpaceDE w:val="0"/>
              <w:autoSpaceDN w:val="0"/>
              <w:spacing w:line="324" w:lineRule="exact"/>
              <w:ind w:left="7" w:right="7"/>
              <w:jc w:val="center"/>
              <w:rPr>
                <w:rFonts w:ascii="宋体"/>
                <w:spacing w:val="-2"/>
                <w:kern w:val="0"/>
                <w:sz w:val="18"/>
                <w:szCs w:val="18"/>
              </w:rPr>
            </w:pPr>
          </w:p>
        </w:tc>
        <w:tc>
          <w:tcPr>
            <w:tcW w:w="2311" w:type="dxa"/>
            <w:tcBorders>
              <w:top w:val="single" w:sz="8" w:space="0" w:color="auto"/>
              <w:left w:val="single" w:sz="8" w:space="0" w:color="auto"/>
              <w:bottom w:val="single" w:sz="8" w:space="0" w:color="auto"/>
              <w:right w:val="single" w:sz="12" w:space="0" w:color="auto"/>
            </w:tcBorders>
          </w:tcPr>
          <w:p w14:paraId="2CB29B4A" w14:textId="77777777" w:rsidR="0067508D" w:rsidRDefault="0067508D" w:rsidP="0067508D">
            <w:pPr>
              <w:autoSpaceDE w:val="0"/>
              <w:autoSpaceDN w:val="0"/>
              <w:spacing w:line="284" w:lineRule="exact"/>
              <w:ind w:left="7" w:right="7"/>
              <w:rPr>
                <w:rFonts w:ascii="宋体"/>
                <w:spacing w:val="4"/>
                <w:kern w:val="0"/>
                <w:sz w:val="18"/>
                <w:szCs w:val="18"/>
              </w:rPr>
            </w:pPr>
            <w:r>
              <w:rPr>
                <w:rFonts w:ascii="宋体" w:cs="宋体" w:hint="eastAsia"/>
                <w:kern w:val="0"/>
                <w:sz w:val="18"/>
                <w:szCs w:val="18"/>
              </w:rPr>
              <w:t xml:space="preserve">  </w:t>
            </w:r>
            <w:r>
              <w:rPr>
                <w:rFonts w:ascii="宋体" w:cs="宋体" w:hint="eastAsia"/>
                <w:spacing w:val="4"/>
                <w:kern w:val="0"/>
                <w:sz w:val="18"/>
                <w:szCs w:val="18"/>
              </w:rPr>
              <w:t>含金属切削机床、锻压机</w:t>
            </w:r>
          </w:p>
          <w:p w14:paraId="5AFC39BA" w14:textId="77777777" w:rsidR="0067508D" w:rsidRDefault="0067508D" w:rsidP="0067508D">
            <w:pPr>
              <w:autoSpaceDE w:val="0"/>
              <w:autoSpaceDN w:val="0"/>
              <w:spacing w:line="280" w:lineRule="exact"/>
              <w:ind w:left="7" w:right="7"/>
              <w:rPr>
                <w:rFonts w:ascii="宋体"/>
                <w:kern w:val="0"/>
                <w:sz w:val="18"/>
                <w:szCs w:val="18"/>
              </w:rPr>
            </w:pPr>
            <w:r>
              <w:rPr>
                <w:rFonts w:ascii="宋体" w:cs="宋体" w:hint="eastAsia"/>
                <w:kern w:val="0"/>
                <w:sz w:val="18"/>
                <w:szCs w:val="18"/>
              </w:rPr>
              <w:t>械</w:t>
            </w:r>
            <w:r>
              <w:rPr>
                <w:rFonts w:ascii="宋体" w:cs="宋体" w:hint="eastAsia"/>
                <w:spacing w:val="-17"/>
                <w:kern w:val="0"/>
                <w:sz w:val="18"/>
                <w:szCs w:val="18"/>
              </w:rPr>
              <w:t>、</w:t>
            </w:r>
            <w:r>
              <w:rPr>
                <w:rFonts w:ascii="宋体" w:cs="宋体" w:hint="eastAsia"/>
                <w:kern w:val="0"/>
                <w:sz w:val="18"/>
                <w:szCs w:val="18"/>
              </w:rPr>
              <w:t>金属轧制设备</w:t>
            </w:r>
            <w:r>
              <w:rPr>
                <w:rFonts w:ascii="宋体" w:cs="宋体" w:hint="eastAsia"/>
                <w:spacing w:val="-17"/>
                <w:kern w:val="0"/>
                <w:sz w:val="18"/>
                <w:szCs w:val="18"/>
              </w:rPr>
              <w:t>、</w:t>
            </w:r>
            <w:r>
              <w:rPr>
                <w:rFonts w:ascii="宋体" w:cs="宋体" w:hint="eastAsia"/>
                <w:kern w:val="0"/>
                <w:sz w:val="18"/>
                <w:szCs w:val="18"/>
              </w:rPr>
              <w:t>铸造设备</w:t>
            </w:r>
          </w:p>
          <w:p w14:paraId="193F783A" w14:textId="77777777" w:rsidR="0067508D" w:rsidRDefault="0067508D" w:rsidP="0067508D">
            <w:pPr>
              <w:autoSpaceDE w:val="0"/>
              <w:autoSpaceDN w:val="0"/>
              <w:spacing w:line="270" w:lineRule="exact"/>
              <w:ind w:left="7" w:right="7"/>
              <w:rPr>
                <w:rFonts w:ascii="宋体"/>
                <w:kern w:val="0"/>
                <w:sz w:val="18"/>
                <w:szCs w:val="18"/>
              </w:rPr>
            </w:pPr>
            <w:r>
              <w:rPr>
                <w:rFonts w:ascii="宋体" w:cs="宋体" w:hint="eastAsia"/>
                <w:spacing w:val="1"/>
                <w:kern w:val="0"/>
                <w:sz w:val="18"/>
                <w:szCs w:val="18"/>
              </w:rPr>
              <w:t>(</w:t>
            </w:r>
            <w:r>
              <w:rPr>
                <w:rFonts w:ascii="宋体" w:cs="宋体" w:hint="eastAsia"/>
                <w:kern w:val="0"/>
                <w:sz w:val="18"/>
                <w:szCs w:val="18"/>
              </w:rPr>
              <w:t>如铸条机</w:t>
            </w:r>
            <w:r>
              <w:rPr>
                <w:rFonts w:ascii="宋体" w:cs="宋体" w:hint="eastAsia"/>
                <w:spacing w:val="-17"/>
                <w:kern w:val="0"/>
                <w:sz w:val="18"/>
                <w:szCs w:val="18"/>
              </w:rPr>
              <w:t>、</w:t>
            </w:r>
            <w:r>
              <w:rPr>
                <w:rFonts w:ascii="宋体" w:cs="宋体" w:hint="eastAsia"/>
                <w:kern w:val="0"/>
                <w:sz w:val="18"/>
                <w:szCs w:val="18"/>
              </w:rPr>
              <w:t>制模机等)</w:t>
            </w:r>
            <w:r>
              <w:rPr>
                <w:rFonts w:ascii="宋体" w:cs="宋体" w:hint="eastAsia"/>
                <w:spacing w:val="-17"/>
                <w:kern w:val="0"/>
                <w:sz w:val="18"/>
                <w:szCs w:val="18"/>
              </w:rPr>
              <w:t>、</w:t>
            </w:r>
            <w:r>
              <w:rPr>
                <w:rFonts w:ascii="宋体" w:cs="宋体" w:hint="eastAsia"/>
                <w:kern w:val="0"/>
                <w:sz w:val="18"/>
                <w:szCs w:val="18"/>
              </w:rPr>
              <w:t>金属</w:t>
            </w:r>
          </w:p>
          <w:p w14:paraId="32F412E0" w14:textId="77777777" w:rsidR="0067508D" w:rsidRDefault="0067508D" w:rsidP="0067508D">
            <w:pPr>
              <w:autoSpaceDE w:val="0"/>
              <w:autoSpaceDN w:val="0"/>
              <w:spacing w:line="273" w:lineRule="exact"/>
              <w:ind w:left="7" w:right="7"/>
              <w:rPr>
                <w:rFonts w:ascii="宋体"/>
                <w:spacing w:val="4"/>
                <w:kern w:val="0"/>
                <w:sz w:val="18"/>
                <w:szCs w:val="18"/>
              </w:rPr>
            </w:pPr>
            <w:r>
              <w:rPr>
                <w:rFonts w:ascii="宋体" w:cs="宋体" w:hint="eastAsia"/>
                <w:spacing w:val="4"/>
                <w:kern w:val="0"/>
                <w:sz w:val="18"/>
                <w:szCs w:val="18"/>
              </w:rPr>
              <w:t>切割和焊接设备，以及机械</w:t>
            </w:r>
          </w:p>
          <w:p w14:paraId="5884F1FE" w14:textId="77777777" w:rsidR="0067508D" w:rsidRDefault="0067508D" w:rsidP="0067508D">
            <w:pPr>
              <w:autoSpaceDE w:val="0"/>
              <w:autoSpaceDN w:val="0"/>
              <w:spacing w:line="266" w:lineRule="exact"/>
              <w:ind w:left="7" w:right="7"/>
              <w:rPr>
                <w:rFonts w:ascii="宋体"/>
                <w:kern w:val="0"/>
                <w:sz w:val="18"/>
                <w:szCs w:val="18"/>
              </w:rPr>
            </w:pPr>
            <w:r>
              <w:rPr>
                <w:rFonts w:ascii="宋体" w:cs="宋体" w:hint="eastAsia"/>
                <w:kern w:val="0"/>
                <w:sz w:val="18"/>
                <w:szCs w:val="18"/>
              </w:rPr>
              <w:t>手、机器人、抛光机等</w:t>
            </w:r>
          </w:p>
        </w:tc>
      </w:tr>
      <w:tr w:rsidR="0067508D" w14:paraId="4293F2E9" w14:textId="77777777" w:rsidTr="0067508D">
        <w:trPr>
          <w:cantSplit/>
          <w:trHeight w:val="1522"/>
        </w:trPr>
        <w:tc>
          <w:tcPr>
            <w:tcW w:w="0" w:type="auto"/>
            <w:vMerge/>
            <w:tcBorders>
              <w:top w:val="single" w:sz="8" w:space="0" w:color="auto"/>
              <w:left w:val="single" w:sz="12" w:space="0" w:color="auto"/>
              <w:bottom w:val="single" w:sz="12" w:space="0" w:color="auto"/>
              <w:right w:val="single" w:sz="8" w:space="0" w:color="auto"/>
            </w:tcBorders>
            <w:vAlign w:val="center"/>
          </w:tcPr>
          <w:p w14:paraId="0077E6C3" w14:textId="77777777" w:rsidR="0067508D" w:rsidRDefault="0067508D" w:rsidP="0067508D">
            <w:pPr>
              <w:widowControl/>
              <w:jc w:val="left"/>
              <w:rPr>
                <w:rFonts w:ascii="宋体"/>
                <w:kern w:val="0"/>
                <w:sz w:val="18"/>
                <w:szCs w:val="18"/>
              </w:rPr>
            </w:pPr>
          </w:p>
        </w:tc>
        <w:tc>
          <w:tcPr>
            <w:tcW w:w="0" w:type="auto"/>
            <w:vMerge/>
            <w:tcBorders>
              <w:top w:val="nil"/>
              <w:left w:val="single" w:sz="8" w:space="0" w:color="auto"/>
              <w:bottom w:val="single" w:sz="12" w:space="0" w:color="auto"/>
              <w:right w:val="single" w:sz="8" w:space="0" w:color="auto"/>
            </w:tcBorders>
            <w:vAlign w:val="center"/>
          </w:tcPr>
          <w:p w14:paraId="12DC851C" w14:textId="77777777" w:rsidR="0067508D" w:rsidRDefault="0067508D" w:rsidP="0067508D">
            <w:pPr>
              <w:widowControl/>
              <w:jc w:val="left"/>
              <w:rPr>
                <w:rFonts w:ascii="宋体"/>
                <w:kern w:val="0"/>
                <w:sz w:val="18"/>
                <w:szCs w:val="18"/>
              </w:rPr>
            </w:pPr>
          </w:p>
        </w:tc>
        <w:tc>
          <w:tcPr>
            <w:tcW w:w="187" w:type="dxa"/>
            <w:tcBorders>
              <w:top w:val="single" w:sz="8" w:space="0" w:color="auto"/>
              <w:left w:val="single" w:sz="8" w:space="0" w:color="auto"/>
              <w:bottom w:val="single" w:sz="12" w:space="0" w:color="auto"/>
              <w:right w:val="single" w:sz="8" w:space="0" w:color="auto"/>
            </w:tcBorders>
          </w:tcPr>
          <w:p w14:paraId="30EB347A" w14:textId="77777777" w:rsidR="0067508D" w:rsidRDefault="0067508D" w:rsidP="0067508D">
            <w:pPr>
              <w:autoSpaceDE w:val="0"/>
              <w:autoSpaceDN w:val="0"/>
              <w:spacing w:line="237" w:lineRule="exact"/>
              <w:ind w:left="7" w:right="7"/>
              <w:jc w:val="center"/>
              <w:rPr>
                <w:rFonts w:ascii="宋体" w:hAnsi="宋体" w:cs="宋体"/>
                <w:kern w:val="0"/>
                <w:sz w:val="18"/>
                <w:szCs w:val="18"/>
              </w:rPr>
            </w:pPr>
            <w:r>
              <w:rPr>
                <w:rFonts w:ascii="宋体" w:hAnsi="宋体" w:cs="宋体" w:hint="eastAsia"/>
                <w:kern w:val="0"/>
                <w:sz w:val="18"/>
                <w:szCs w:val="18"/>
              </w:rPr>
              <w:t>4</w:t>
            </w:r>
          </w:p>
          <w:p w14:paraId="4A48FF3A" w14:textId="77777777" w:rsidR="0067508D" w:rsidRDefault="0067508D" w:rsidP="0067508D">
            <w:pPr>
              <w:autoSpaceDE w:val="0"/>
              <w:autoSpaceDN w:val="0"/>
              <w:spacing w:line="320" w:lineRule="exact"/>
              <w:ind w:left="7" w:right="7"/>
              <w:jc w:val="center"/>
              <w:rPr>
                <w:rFonts w:ascii="宋体"/>
                <w:kern w:val="0"/>
                <w:sz w:val="18"/>
                <w:szCs w:val="18"/>
              </w:rPr>
            </w:pPr>
          </w:p>
          <w:p w14:paraId="6D744087" w14:textId="77777777" w:rsidR="0067508D" w:rsidRDefault="0067508D" w:rsidP="0067508D">
            <w:pPr>
              <w:autoSpaceDE w:val="0"/>
              <w:autoSpaceDN w:val="0"/>
              <w:spacing w:line="320" w:lineRule="exact"/>
              <w:ind w:left="7" w:right="7"/>
              <w:jc w:val="center"/>
              <w:rPr>
                <w:rFonts w:ascii="宋体"/>
                <w:kern w:val="0"/>
                <w:sz w:val="18"/>
                <w:szCs w:val="18"/>
              </w:rPr>
            </w:pPr>
          </w:p>
          <w:p w14:paraId="1FDC6525" w14:textId="77777777" w:rsidR="0067508D" w:rsidRDefault="0067508D" w:rsidP="0067508D">
            <w:pPr>
              <w:autoSpaceDE w:val="0"/>
              <w:autoSpaceDN w:val="0"/>
              <w:spacing w:line="320" w:lineRule="exact"/>
              <w:ind w:left="7" w:right="7"/>
              <w:jc w:val="center"/>
              <w:rPr>
                <w:rFonts w:ascii="宋体"/>
                <w:kern w:val="0"/>
                <w:sz w:val="18"/>
                <w:szCs w:val="18"/>
              </w:rPr>
            </w:pPr>
          </w:p>
          <w:p w14:paraId="6520F7B5" w14:textId="77777777" w:rsidR="0067508D" w:rsidRDefault="0067508D" w:rsidP="0067508D">
            <w:pPr>
              <w:autoSpaceDE w:val="0"/>
              <w:autoSpaceDN w:val="0"/>
              <w:spacing w:line="320" w:lineRule="exact"/>
              <w:ind w:left="7" w:right="7"/>
              <w:jc w:val="center"/>
              <w:rPr>
                <w:rFonts w:ascii="宋体"/>
                <w:kern w:val="0"/>
                <w:sz w:val="18"/>
                <w:szCs w:val="18"/>
              </w:rPr>
            </w:pPr>
          </w:p>
        </w:tc>
        <w:tc>
          <w:tcPr>
            <w:tcW w:w="1627" w:type="dxa"/>
            <w:tcBorders>
              <w:top w:val="single" w:sz="8" w:space="0" w:color="auto"/>
              <w:left w:val="single" w:sz="8" w:space="0" w:color="auto"/>
              <w:bottom w:val="single" w:sz="12" w:space="0" w:color="auto"/>
              <w:right w:val="single" w:sz="8" w:space="0" w:color="auto"/>
            </w:tcBorders>
          </w:tcPr>
          <w:p w14:paraId="3CCBCE98" w14:textId="77777777" w:rsidR="0067508D" w:rsidRDefault="0067508D" w:rsidP="0067508D">
            <w:pPr>
              <w:autoSpaceDE w:val="0"/>
              <w:autoSpaceDN w:val="0"/>
              <w:spacing w:line="266" w:lineRule="exact"/>
              <w:ind w:left="7" w:right="7"/>
              <w:rPr>
                <w:rFonts w:ascii="宋体"/>
                <w:kern w:val="0"/>
                <w:sz w:val="18"/>
                <w:szCs w:val="18"/>
              </w:rPr>
            </w:pPr>
            <w:r>
              <w:rPr>
                <w:rFonts w:ascii="宋体" w:cs="宋体" w:hint="eastAsia"/>
                <w:kern w:val="0"/>
                <w:sz w:val="18"/>
                <w:szCs w:val="18"/>
              </w:rPr>
              <w:t xml:space="preserve">    起重</w:t>
            </w:r>
            <w:r>
              <w:rPr>
                <w:rFonts w:ascii="宋体" w:cs="宋体" w:hint="eastAsia"/>
                <w:spacing w:val="-8"/>
                <w:kern w:val="0"/>
                <w:sz w:val="18"/>
                <w:szCs w:val="18"/>
              </w:rPr>
              <w:t>、</w:t>
            </w:r>
            <w:r>
              <w:rPr>
                <w:rFonts w:ascii="宋体" w:cs="宋体" w:hint="eastAsia"/>
                <w:kern w:val="0"/>
                <w:sz w:val="18"/>
                <w:szCs w:val="18"/>
              </w:rPr>
              <w:t>输送</w:t>
            </w:r>
            <w:r>
              <w:rPr>
                <w:rFonts w:ascii="宋体" w:cs="宋体" w:hint="eastAsia"/>
                <w:spacing w:val="-8"/>
                <w:kern w:val="0"/>
                <w:sz w:val="18"/>
                <w:szCs w:val="18"/>
              </w:rPr>
              <w:t>、</w:t>
            </w:r>
            <w:r>
              <w:rPr>
                <w:rFonts w:ascii="宋体" w:cs="宋体" w:hint="eastAsia"/>
                <w:kern w:val="0"/>
                <w:sz w:val="18"/>
                <w:szCs w:val="18"/>
              </w:rPr>
              <w:t>装</w:t>
            </w:r>
          </w:p>
          <w:p w14:paraId="71C17003" w14:textId="77777777" w:rsidR="0067508D" w:rsidRDefault="0067508D" w:rsidP="0067508D">
            <w:pPr>
              <w:autoSpaceDE w:val="0"/>
              <w:autoSpaceDN w:val="0"/>
              <w:spacing w:line="270" w:lineRule="exact"/>
              <w:ind w:left="7" w:right="7"/>
              <w:rPr>
                <w:rFonts w:ascii="宋体"/>
                <w:kern w:val="0"/>
                <w:sz w:val="18"/>
                <w:szCs w:val="18"/>
              </w:rPr>
            </w:pPr>
            <w:r>
              <w:rPr>
                <w:rFonts w:ascii="宋体" w:cs="宋体" w:hint="eastAsia"/>
                <w:kern w:val="0"/>
                <w:sz w:val="18"/>
                <w:szCs w:val="18"/>
              </w:rPr>
              <w:t xml:space="preserve">    卸机械</w:t>
            </w:r>
          </w:p>
          <w:p w14:paraId="24F31848" w14:textId="77777777" w:rsidR="0067508D" w:rsidRDefault="0067508D" w:rsidP="0067508D">
            <w:pPr>
              <w:autoSpaceDE w:val="0"/>
              <w:autoSpaceDN w:val="0"/>
              <w:spacing w:line="327" w:lineRule="exact"/>
              <w:ind w:left="7" w:right="7"/>
              <w:rPr>
                <w:rFonts w:ascii="宋体"/>
                <w:kern w:val="0"/>
                <w:sz w:val="2"/>
                <w:szCs w:val="2"/>
              </w:rPr>
            </w:pPr>
          </w:p>
          <w:p w14:paraId="1CF738EE" w14:textId="77777777" w:rsidR="0067508D" w:rsidRDefault="0067508D" w:rsidP="0067508D">
            <w:pPr>
              <w:autoSpaceDE w:val="0"/>
              <w:autoSpaceDN w:val="0"/>
              <w:spacing w:line="327" w:lineRule="exact"/>
              <w:ind w:left="7" w:right="7"/>
              <w:rPr>
                <w:rFonts w:ascii="宋体"/>
                <w:kern w:val="0"/>
                <w:sz w:val="2"/>
                <w:szCs w:val="2"/>
              </w:rPr>
            </w:pPr>
          </w:p>
          <w:p w14:paraId="534FD3D5" w14:textId="77777777" w:rsidR="0067508D" w:rsidRDefault="0067508D" w:rsidP="0067508D">
            <w:pPr>
              <w:autoSpaceDE w:val="0"/>
              <w:autoSpaceDN w:val="0"/>
              <w:spacing w:line="327" w:lineRule="exact"/>
              <w:ind w:left="7" w:right="7"/>
              <w:rPr>
                <w:rFonts w:ascii="宋体"/>
                <w:kern w:val="0"/>
                <w:sz w:val="2"/>
                <w:szCs w:val="2"/>
              </w:rPr>
            </w:pPr>
          </w:p>
        </w:tc>
        <w:tc>
          <w:tcPr>
            <w:tcW w:w="353" w:type="dxa"/>
            <w:tcBorders>
              <w:top w:val="single" w:sz="8" w:space="0" w:color="auto"/>
              <w:left w:val="single" w:sz="8" w:space="0" w:color="auto"/>
              <w:bottom w:val="single" w:sz="12" w:space="0" w:color="auto"/>
              <w:right w:val="single" w:sz="8" w:space="0" w:color="auto"/>
            </w:tcBorders>
          </w:tcPr>
          <w:p w14:paraId="387E7642" w14:textId="77777777" w:rsidR="0067508D" w:rsidRDefault="0067508D" w:rsidP="0067508D">
            <w:pPr>
              <w:autoSpaceDE w:val="0"/>
              <w:autoSpaceDN w:val="0"/>
              <w:spacing w:line="255" w:lineRule="exact"/>
              <w:ind w:left="7" w:right="7"/>
              <w:jc w:val="center"/>
              <w:rPr>
                <w:rFonts w:ascii="宋体"/>
                <w:kern w:val="0"/>
                <w:sz w:val="18"/>
                <w:szCs w:val="18"/>
              </w:rPr>
            </w:pPr>
            <w:r>
              <w:rPr>
                <w:rFonts w:ascii="宋体" w:hAnsi="宋体" w:cs="宋体" w:hint="eastAsia"/>
                <w:kern w:val="0"/>
                <w:sz w:val="18"/>
                <w:szCs w:val="18"/>
              </w:rPr>
              <w:t>6</w:t>
            </w:r>
          </w:p>
          <w:p w14:paraId="668BA0AF" w14:textId="77777777" w:rsidR="0067508D" w:rsidRDefault="0067508D" w:rsidP="0067508D">
            <w:pPr>
              <w:autoSpaceDE w:val="0"/>
              <w:autoSpaceDN w:val="0"/>
              <w:spacing w:line="316" w:lineRule="exact"/>
              <w:ind w:left="7" w:right="7"/>
              <w:jc w:val="center"/>
              <w:rPr>
                <w:rFonts w:ascii="宋体"/>
                <w:kern w:val="0"/>
                <w:sz w:val="18"/>
                <w:szCs w:val="18"/>
              </w:rPr>
            </w:pPr>
          </w:p>
          <w:p w14:paraId="15A04A32" w14:textId="77777777" w:rsidR="0067508D" w:rsidRDefault="0067508D" w:rsidP="0067508D">
            <w:pPr>
              <w:autoSpaceDE w:val="0"/>
              <w:autoSpaceDN w:val="0"/>
              <w:spacing w:line="316" w:lineRule="exact"/>
              <w:ind w:left="7" w:right="7"/>
              <w:jc w:val="center"/>
              <w:rPr>
                <w:rFonts w:ascii="宋体"/>
                <w:kern w:val="0"/>
                <w:sz w:val="18"/>
                <w:szCs w:val="18"/>
              </w:rPr>
            </w:pPr>
          </w:p>
          <w:p w14:paraId="414B13DD" w14:textId="77777777" w:rsidR="0067508D" w:rsidRDefault="0067508D" w:rsidP="0067508D">
            <w:pPr>
              <w:autoSpaceDE w:val="0"/>
              <w:autoSpaceDN w:val="0"/>
              <w:spacing w:line="316" w:lineRule="exact"/>
              <w:ind w:left="7" w:right="7"/>
              <w:jc w:val="center"/>
              <w:rPr>
                <w:rFonts w:ascii="宋体"/>
                <w:kern w:val="0"/>
                <w:sz w:val="18"/>
                <w:szCs w:val="18"/>
              </w:rPr>
            </w:pPr>
          </w:p>
          <w:p w14:paraId="7845EBDC" w14:textId="77777777" w:rsidR="0067508D" w:rsidRDefault="0067508D" w:rsidP="0067508D">
            <w:pPr>
              <w:autoSpaceDE w:val="0"/>
              <w:autoSpaceDN w:val="0"/>
              <w:spacing w:line="316" w:lineRule="exact"/>
              <w:ind w:left="7" w:right="7"/>
              <w:jc w:val="center"/>
              <w:rPr>
                <w:rFonts w:ascii="宋体"/>
                <w:kern w:val="0"/>
                <w:sz w:val="18"/>
                <w:szCs w:val="18"/>
              </w:rPr>
            </w:pPr>
          </w:p>
        </w:tc>
        <w:tc>
          <w:tcPr>
            <w:tcW w:w="367" w:type="dxa"/>
            <w:tcBorders>
              <w:top w:val="single" w:sz="8" w:space="0" w:color="auto"/>
              <w:left w:val="single" w:sz="8" w:space="0" w:color="auto"/>
              <w:bottom w:val="single" w:sz="12" w:space="0" w:color="auto"/>
              <w:right w:val="single" w:sz="8" w:space="0" w:color="auto"/>
            </w:tcBorders>
          </w:tcPr>
          <w:p w14:paraId="2D764A50" w14:textId="77777777" w:rsidR="0067508D" w:rsidRDefault="0067508D" w:rsidP="0067508D">
            <w:pPr>
              <w:autoSpaceDE w:val="0"/>
              <w:autoSpaceDN w:val="0"/>
              <w:spacing w:line="259" w:lineRule="exact"/>
              <w:ind w:left="7" w:right="7"/>
              <w:jc w:val="center"/>
              <w:rPr>
                <w:rFonts w:ascii="宋体"/>
                <w:spacing w:val="-2"/>
                <w:kern w:val="0"/>
                <w:sz w:val="18"/>
                <w:szCs w:val="18"/>
              </w:rPr>
            </w:pPr>
            <w:r>
              <w:rPr>
                <w:rFonts w:ascii="宋体" w:hAnsi="宋体" w:cs="宋体" w:hint="eastAsia"/>
                <w:spacing w:val="-2"/>
                <w:kern w:val="0"/>
                <w:sz w:val="18"/>
                <w:szCs w:val="18"/>
              </w:rPr>
              <w:t>22</w:t>
            </w:r>
          </w:p>
          <w:p w14:paraId="2E0DAE6A" w14:textId="77777777" w:rsidR="0067508D" w:rsidRDefault="0067508D" w:rsidP="0067508D">
            <w:pPr>
              <w:autoSpaceDE w:val="0"/>
              <w:autoSpaceDN w:val="0"/>
              <w:spacing w:line="313" w:lineRule="exact"/>
              <w:ind w:left="7" w:right="7"/>
              <w:jc w:val="center"/>
              <w:rPr>
                <w:rFonts w:ascii="宋体"/>
                <w:spacing w:val="-2"/>
                <w:kern w:val="0"/>
                <w:sz w:val="18"/>
                <w:szCs w:val="18"/>
              </w:rPr>
            </w:pPr>
          </w:p>
          <w:p w14:paraId="5DE8D9B2" w14:textId="77777777" w:rsidR="0067508D" w:rsidRDefault="0067508D" w:rsidP="0067508D">
            <w:pPr>
              <w:autoSpaceDE w:val="0"/>
              <w:autoSpaceDN w:val="0"/>
              <w:spacing w:line="313" w:lineRule="exact"/>
              <w:ind w:left="7" w:right="7"/>
              <w:jc w:val="center"/>
              <w:rPr>
                <w:rFonts w:ascii="宋体"/>
                <w:spacing w:val="-2"/>
                <w:kern w:val="0"/>
                <w:sz w:val="18"/>
                <w:szCs w:val="18"/>
              </w:rPr>
            </w:pPr>
          </w:p>
          <w:p w14:paraId="48F45C8D" w14:textId="77777777" w:rsidR="0067508D" w:rsidRDefault="0067508D" w:rsidP="0067508D">
            <w:pPr>
              <w:autoSpaceDE w:val="0"/>
              <w:autoSpaceDN w:val="0"/>
              <w:spacing w:line="313" w:lineRule="exact"/>
              <w:ind w:left="7" w:right="7"/>
              <w:jc w:val="center"/>
              <w:rPr>
                <w:rFonts w:ascii="宋体"/>
                <w:spacing w:val="-2"/>
                <w:kern w:val="0"/>
                <w:sz w:val="18"/>
                <w:szCs w:val="18"/>
              </w:rPr>
            </w:pPr>
          </w:p>
          <w:p w14:paraId="618F73B9" w14:textId="77777777" w:rsidR="0067508D" w:rsidRDefault="0067508D" w:rsidP="0067508D">
            <w:pPr>
              <w:autoSpaceDE w:val="0"/>
              <w:autoSpaceDN w:val="0"/>
              <w:spacing w:line="313" w:lineRule="exact"/>
              <w:ind w:left="7" w:right="7"/>
              <w:jc w:val="center"/>
              <w:rPr>
                <w:rFonts w:ascii="宋体"/>
                <w:spacing w:val="-2"/>
                <w:kern w:val="0"/>
                <w:sz w:val="18"/>
                <w:szCs w:val="18"/>
              </w:rPr>
            </w:pPr>
          </w:p>
        </w:tc>
        <w:tc>
          <w:tcPr>
            <w:tcW w:w="2311" w:type="dxa"/>
            <w:tcBorders>
              <w:top w:val="single" w:sz="8" w:space="0" w:color="auto"/>
              <w:left w:val="single" w:sz="8" w:space="0" w:color="auto"/>
              <w:bottom w:val="single" w:sz="12" w:space="0" w:color="auto"/>
              <w:right w:val="single" w:sz="12" w:space="0" w:color="auto"/>
            </w:tcBorders>
          </w:tcPr>
          <w:p w14:paraId="57576CA1" w14:textId="77777777" w:rsidR="0067508D" w:rsidRDefault="0067508D" w:rsidP="0067508D">
            <w:pPr>
              <w:autoSpaceDE w:val="0"/>
              <w:autoSpaceDN w:val="0"/>
              <w:spacing w:line="288" w:lineRule="exact"/>
              <w:ind w:left="7" w:right="7"/>
              <w:rPr>
                <w:rFonts w:ascii="宋体"/>
                <w:kern w:val="0"/>
                <w:sz w:val="18"/>
                <w:szCs w:val="18"/>
              </w:rPr>
            </w:pPr>
            <w:r>
              <w:rPr>
                <w:rFonts w:ascii="宋体" w:cs="宋体" w:hint="eastAsia"/>
                <w:kern w:val="0"/>
                <w:sz w:val="18"/>
                <w:szCs w:val="18"/>
              </w:rPr>
              <w:t xml:space="preserve">  含液压支柱</w:t>
            </w:r>
            <w:r>
              <w:rPr>
                <w:rFonts w:ascii="宋体" w:cs="宋体" w:hint="eastAsia"/>
                <w:spacing w:val="-17"/>
                <w:kern w:val="0"/>
                <w:sz w:val="18"/>
                <w:szCs w:val="18"/>
              </w:rPr>
              <w:t>、</w:t>
            </w:r>
            <w:r>
              <w:rPr>
                <w:rFonts w:ascii="宋体" w:cs="宋体" w:hint="eastAsia"/>
                <w:kern w:val="0"/>
                <w:sz w:val="18"/>
                <w:szCs w:val="18"/>
              </w:rPr>
              <w:t>千斤顶</w:t>
            </w:r>
            <w:r>
              <w:rPr>
                <w:rFonts w:ascii="宋体" w:cs="宋体" w:hint="eastAsia"/>
                <w:spacing w:val="-17"/>
                <w:kern w:val="0"/>
                <w:sz w:val="18"/>
                <w:szCs w:val="18"/>
              </w:rPr>
              <w:t>、</w:t>
            </w:r>
            <w:r>
              <w:rPr>
                <w:rFonts w:ascii="宋体" w:cs="宋体" w:hint="eastAsia"/>
                <w:kern w:val="0"/>
                <w:sz w:val="18"/>
                <w:szCs w:val="18"/>
              </w:rPr>
              <w:t>手动</w:t>
            </w:r>
          </w:p>
          <w:p w14:paraId="4FEF2FF5" w14:textId="77777777" w:rsidR="0067508D" w:rsidRDefault="0067508D" w:rsidP="0067508D">
            <w:pPr>
              <w:autoSpaceDE w:val="0"/>
              <w:autoSpaceDN w:val="0"/>
              <w:spacing w:line="277" w:lineRule="exact"/>
              <w:ind w:left="7" w:right="7"/>
              <w:rPr>
                <w:rFonts w:ascii="宋体"/>
                <w:kern w:val="0"/>
                <w:sz w:val="18"/>
                <w:szCs w:val="18"/>
              </w:rPr>
            </w:pPr>
            <w:r>
              <w:rPr>
                <w:rFonts w:ascii="宋体" w:cs="宋体" w:hint="eastAsia"/>
                <w:kern w:val="0"/>
                <w:sz w:val="18"/>
                <w:szCs w:val="18"/>
              </w:rPr>
              <w:t>和电动葫芦</w:t>
            </w:r>
            <w:r>
              <w:rPr>
                <w:rFonts w:ascii="宋体" w:cs="宋体" w:hint="eastAsia"/>
                <w:spacing w:val="-41"/>
                <w:kern w:val="0"/>
                <w:sz w:val="18"/>
                <w:szCs w:val="18"/>
              </w:rPr>
              <w:t>、</w:t>
            </w:r>
            <w:r>
              <w:rPr>
                <w:rFonts w:ascii="宋体" w:cs="宋体" w:hint="eastAsia"/>
                <w:kern w:val="0"/>
                <w:sz w:val="18"/>
                <w:szCs w:val="18"/>
              </w:rPr>
              <w:t>起重机</w:t>
            </w:r>
            <w:r>
              <w:rPr>
                <w:rFonts w:ascii="宋体" w:cs="宋体" w:hint="eastAsia"/>
                <w:spacing w:val="-41"/>
                <w:kern w:val="0"/>
                <w:sz w:val="18"/>
                <w:szCs w:val="18"/>
              </w:rPr>
              <w:t>、</w:t>
            </w:r>
            <w:r>
              <w:rPr>
                <w:rFonts w:ascii="宋体" w:cs="宋体" w:hint="eastAsia"/>
                <w:kern w:val="0"/>
                <w:sz w:val="18"/>
                <w:szCs w:val="18"/>
              </w:rPr>
              <w:t>叉车</w:t>
            </w:r>
            <w:r>
              <w:rPr>
                <w:rFonts w:ascii="宋体" w:cs="宋体" w:hint="eastAsia"/>
                <w:spacing w:val="-41"/>
                <w:kern w:val="0"/>
                <w:sz w:val="18"/>
                <w:szCs w:val="18"/>
              </w:rPr>
              <w:t>、</w:t>
            </w:r>
            <w:r>
              <w:rPr>
                <w:rFonts w:ascii="宋体" w:cs="宋体" w:hint="eastAsia"/>
                <w:kern w:val="0"/>
                <w:sz w:val="18"/>
                <w:szCs w:val="18"/>
              </w:rPr>
              <w:t>输</w:t>
            </w:r>
          </w:p>
          <w:p w14:paraId="260FB12F" w14:textId="77777777" w:rsidR="0067508D" w:rsidRDefault="0067508D" w:rsidP="0067508D">
            <w:pPr>
              <w:autoSpaceDE w:val="0"/>
              <w:autoSpaceDN w:val="0"/>
              <w:spacing w:line="273" w:lineRule="exact"/>
              <w:ind w:left="7" w:right="7"/>
              <w:rPr>
                <w:rFonts w:ascii="宋体"/>
                <w:kern w:val="0"/>
                <w:sz w:val="18"/>
                <w:szCs w:val="18"/>
              </w:rPr>
            </w:pPr>
            <w:r>
              <w:rPr>
                <w:rFonts w:ascii="宋体" w:cs="宋体" w:hint="eastAsia"/>
                <w:kern w:val="0"/>
                <w:sz w:val="18"/>
                <w:szCs w:val="18"/>
              </w:rPr>
              <w:t>送机</w:t>
            </w:r>
            <w:r>
              <w:rPr>
                <w:rFonts w:ascii="宋体" w:cs="宋体" w:hint="eastAsia"/>
                <w:spacing w:val="-41"/>
                <w:kern w:val="0"/>
                <w:sz w:val="18"/>
                <w:szCs w:val="18"/>
              </w:rPr>
              <w:t>、</w:t>
            </w:r>
            <w:r>
              <w:rPr>
                <w:rFonts w:ascii="宋体" w:cs="宋体" w:hint="eastAsia"/>
                <w:kern w:val="0"/>
                <w:sz w:val="18"/>
                <w:szCs w:val="18"/>
              </w:rPr>
              <w:t>机械铲</w:t>
            </w:r>
            <w:r>
              <w:rPr>
                <w:rFonts w:ascii="宋体" w:cs="宋体" w:hint="eastAsia"/>
                <w:spacing w:val="-41"/>
                <w:kern w:val="0"/>
                <w:sz w:val="18"/>
                <w:szCs w:val="18"/>
              </w:rPr>
              <w:t>、</w:t>
            </w:r>
            <w:r>
              <w:rPr>
                <w:rFonts w:ascii="宋体" w:cs="宋体" w:hint="eastAsia"/>
                <w:kern w:val="0"/>
                <w:sz w:val="18"/>
                <w:szCs w:val="18"/>
              </w:rPr>
              <w:t>给料机</w:t>
            </w:r>
            <w:r>
              <w:rPr>
                <w:rFonts w:ascii="宋体" w:cs="宋体" w:hint="eastAsia"/>
                <w:spacing w:val="-41"/>
                <w:kern w:val="0"/>
                <w:sz w:val="18"/>
                <w:szCs w:val="18"/>
              </w:rPr>
              <w:t>、</w:t>
            </w:r>
            <w:r>
              <w:rPr>
                <w:rFonts w:ascii="宋体" w:cs="宋体" w:hint="eastAsia"/>
                <w:kern w:val="0"/>
                <w:sz w:val="18"/>
                <w:szCs w:val="18"/>
              </w:rPr>
              <w:t>车船装</w:t>
            </w:r>
          </w:p>
          <w:p w14:paraId="430D101F" w14:textId="77777777" w:rsidR="0067508D" w:rsidRDefault="0067508D" w:rsidP="0067508D">
            <w:pPr>
              <w:autoSpaceDE w:val="0"/>
              <w:autoSpaceDN w:val="0"/>
              <w:spacing w:line="270" w:lineRule="exact"/>
              <w:ind w:left="7" w:right="7"/>
              <w:rPr>
                <w:rFonts w:ascii="宋体"/>
                <w:kern w:val="0"/>
                <w:sz w:val="18"/>
                <w:szCs w:val="18"/>
              </w:rPr>
            </w:pPr>
            <w:r>
              <w:rPr>
                <w:rFonts w:ascii="宋体" w:cs="宋体" w:hint="eastAsia"/>
                <w:kern w:val="0"/>
                <w:sz w:val="18"/>
                <w:szCs w:val="18"/>
              </w:rPr>
              <w:t>卸机</w:t>
            </w:r>
            <w:r>
              <w:rPr>
                <w:rFonts w:ascii="宋体" w:cs="宋体" w:hint="eastAsia"/>
                <w:spacing w:val="-17"/>
                <w:kern w:val="0"/>
                <w:sz w:val="18"/>
                <w:szCs w:val="18"/>
              </w:rPr>
              <w:t>、</w:t>
            </w:r>
            <w:r>
              <w:rPr>
                <w:rFonts w:ascii="宋体" w:cs="宋体" w:hint="eastAsia"/>
                <w:kern w:val="0"/>
                <w:sz w:val="18"/>
                <w:szCs w:val="18"/>
              </w:rPr>
              <w:t>行李输送机械</w:t>
            </w:r>
            <w:r>
              <w:rPr>
                <w:rFonts w:ascii="宋体" w:cs="宋体" w:hint="eastAsia"/>
                <w:spacing w:val="-17"/>
                <w:kern w:val="0"/>
                <w:sz w:val="18"/>
                <w:szCs w:val="18"/>
              </w:rPr>
              <w:t>、</w:t>
            </w:r>
            <w:r>
              <w:rPr>
                <w:rFonts w:ascii="宋体" w:cs="宋体" w:hint="eastAsia"/>
                <w:kern w:val="0"/>
                <w:sz w:val="18"/>
                <w:szCs w:val="18"/>
              </w:rPr>
              <w:t>索道输</w:t>
            </w:r>
          </w:p>
          <w:p w14:paraId="67304A01" w14:textId="77777777" w:rsidR="0067508D" w:rsidRDefault="0067508D" w:rsidP="0067508D">
            <w:pPr>
              <w:autoSpaceDE w:val="0"/>
              <w:autoSpaceDN w:val="0"/>
              <w:spacing w:line="270" w:lineRule="exact"/>
              <w:ind w:left="7" w:right="7"/>
              <w:rPr>
                <w:rFonts w:ascii="宋体"/>
                <w:spacing w:val="-4"/>
                <w:kern w:val="0"/>
                <w:sz w:val="18"/>
                <w:szCs w:val="18"/>
              </w:rPr>
            </w:pPr>
            <w:r>
              <w:rPr>
                <w:rFonts w:ascii="宋体" w:cs="宋体" w:hint="eastAsia"/>
                <w:spacing w:val="-4"/>
                <w:kern w:val="0"/>
                <w:sz w:val="18"/>
                <w:szCs w:val="18"/>
              </w:rPr>
              <w:t>送设备、电梯、自动扶梯等</w:t>
            </w:r>
          </w:p>
        </w:tc>
      </w:tr>
    </w:tbl>
    <w:p w14:paraId="40DAB9B9" w14:textId="77777777" w:rsidR="0067508D" w:rsidRDefault="0067508D" w:rsidP="0067508D">
      <w:pPr>
        <w:rPr>
          <w:rFonts w:ascii="宋体"/>
          <w:sz w:val="18"/>
          <w:szCs w:val="18"/>
        </w:rPr>
      </w:pPr>
      <w:r>
        <w:rPr>
          <w:rFonts w:ascii="宋体" w:hint="eastAsia"/>
          <w:sz w:val="18"/>
          <w:szCs w:val="18"/>
        </w:rPr>
        <w:br w:type="page"/>
      </w:r>
    </w:p>
    <w:p w14:paraId="2213C952" w14:textId="77777777" w:rsidR="0067508D" w:rsidRDefault="0067508D" w:rsidP="0067508D">
      <w:pPr>
        <w:ind w:firstLineChars="2700" w:firstLine="4860"/>
        <w:rPr>
          <w:rFonts w:ascii="宋体"/>
          <w:sz w:val="18"/>
          <w:szCs w:val="18"/>
        </w:rPr>
      </w:pPr>
      <w:r>
        <w:rPr>
          <w:rFonts w:ascii="宋体" w:hAnsi="宋体" w:cs="宋体" w:hint="eastAsia"/>
          <w:sz w:val="18"/>
          <w:szCs w:val="18"/>
        </w:rPr>
        <w:t>续上表</w:t>
      </w:r>
    </w:p>
    <w:tbl>
      <w:tblPr>
        <w:tblW w:w="0" w:type="auto"/>
        <w:tblCellMar>
          <w:left w:w="0" w:type="dxa"/>
          <w:right w:w="0" w:type="dxa"/>
        </w:tblCellMar>
        <w:tblLook w:val="0000" w:firstRow="0" w:lastRow="0" w:firstColumn="0" w:lastColumn="0" w:noHBand="0" w:noVBand="0"/>
      </w:tblPr>
      <w:tblGrid>
        <w:gridCol w:w="369"/>
        <w:gridCol w:w="183"/>
        <w:gridCol w:w="182"/>
        <w:gridCol w:w="1622"/>
        <w:gridCol w:w="365"/>
        <w:gridCol w:w="387"/>
        <w:gridCol w:w="2472"/>
      </w:tblGrid>
      <w:tr w:rsidR="0067508D" w14:paraId="6441B33B" w14:textId="77777777" w:rsidTr="0067508D">
        <w:trPr>
          <w:cantSplit/>
          <w:trHeight w:val="277"/>
        </w:trPr>
        <w:tc>
          <w:tcPr>
            <w:tcW w:w="734" w:type="dxa"/>
            <w:gridSpan w:val="3"/>
            <w:vMerge w:val="restart"/>
            <w:tcBorders>
              <w:top w:val="single" w:sz="12" w:space="0" w:color="auto"/>
              <w:left w:val="single" w:sz="12" w:space="0" w:color="auto"/>
              <w:bottom w:val="single" w:sz="8" w:space="0" w:color="auto"/>
              <w:right w:val="single" w:sz="8" w:space="0" w:color="auto"/>
            </w:tcBorders>
          </w:tcPr>
          <w:p w14:paraId="6C1F23D5" w14:textId="77777777" w:rsidR="0067508D" w:rsidRDefault="0067508D" w:rsidP="0067508D">
            <w:pPr>
              <w:autoSpaceDE w:val="0"/>
              <w:autoSpaceDN w:val="0"/>
              <w:jc w:val="center"/>
              <w:rPr>
                <w:rFonts w:ascii="宋体"/>
                <w:kern w:val="0"/>
                <w:sz w:val="18"/>
                <w:szCs w:val="18"/>
              </w:rPr>
            </w:pPr>
          </w:p>
          <w:p w14:paraId="01AE8271" w14:textId="77777777" w:rsidR="0067508D" w:rsidRDefault="0067508D" w:rsidP="0067508D">
            <w:pPr>
              <w:autoSpaceDE w:val="0"/>
              <w:autoSpaceDN w:val="0"/>
              <w:jc w:val="center"/>
              <w:rPr>
                <w:rFonts w:ascii="宋体"/>
                <w:kern w:val="0"/>
                <w:sz w:val="18"/>
                <w:szCs w:val="18"/>
              </w:rPr>
            </w:pPr>
            <w:r>
              <w:rPr>
                <w:rFonts w:ascii="宋体" w:cs="宋体" w:hint="eastAsia"/>
                <w:kern w:val="0"/>
                <w:sz w:val="18"/>
                <w:szCs w:val="18"/>
              </w:rPr>
              <w:t>代  码</w:t>
            </w:r>
          </w:p>
          <w:p w14:paraId="1ECED76F" w14:textId="77777777" w:rsidR="0067508D" w:rsidRDefault="0067508D" w:rsidP="0067508D">
            <w:pPr>
              <w:autoSpaceDE w:val="0"/>
              <w:autoSpaceDN w:val="0"/>
              <w:jc w:val="center"/>
              <w:rPr>
                <w:kern w:val="0"/>
                <w:sz w:val="24"/>
              </w:rPr>
            </w:pPr>
          </w:p>
        </w:tc>
        <w:tc>
          <w:tcPr>
            <w:tcW w:w="1622" w:type="dxa"/>
            <w:vMerge w:val="restart"/>
            <w:tcBorders>
              <w:top w:val="single" w:sz="12" w:space="0" w:color="auto"/>
              <w:left w:val="single" w:sz="8" w:space="0" w:color="auto"/>
              <w:bottom w:val="single" w:sz="8" w:space="0" w:color="auto"/>
              <w:right w:val="single" w:sz="8" w:space="0" w:color="auto"/>
            </w:tcBorders>
          </w:tcPr>
          <w:p w14:paraId="002B8184" w14:textId="77777777" w:rsidR="0067508D" w:rsidRDefault="0067508D" w:rsidP="0067508D">
            <w:pPr>
              <w:autoSpaceDE w:val="0"/>
              <w:autoSpaceDN w:val="0"/>
              <w:jc w:val="center"/>
              <w:rPr>
                <w:rFonts w:ascii="宋体"/>
                <w:kern w:val="0"/>
                <w:sz w:val="18"/>
                <w:szCs w:val="18"/>
              </w:rPr>
            </w:pPr>
          </w:p>
          <w:p w14:paraId="2014544F" w14:textId="77777777" w:rsidR="0067508D" w:rsidRDefault="0067508D" w:rsidP="0067508D">
            <w:pPr>
              <w:autoSpaceDE w:val="0"/>
              <w:autoSpaceDN w:val="0"/>
              <w:jc w:val="center"/>
              <w:rPr>
                <w:rFonts w:ascii="宋体"/>
                <w:kern w:val="0"/>
                <w:sz w:val="18"/>
                <w:szCs w:val="18"/>
              </w:rPr>
            </w:pPr>
            <w:r>
              <w:rPr>
                <w:rFonts w:ascii="宋体" w:cs="宋体" w:hint="eastAsia"/>
                <w:kern w:val="0"/>
                <w:sz w:val="18"/>
                <w:szCs w:val="18"/>
              </w:rPr>
              <w:t>货  物  品  类</w:t>
            </w:r>
          </w:p>
          <w:p w14:paraId="46F32CBF" w14:textId="77777777" w:rsidR="0067508D" w:rsidRDefault="0067508D" w:rsidP="0067508D">
            <w:pPr>
              <w:autoSpaceDE w:val="0"/>
              <w:autoSpaceDN w:val="0"/>
              <w:jc w:val="center"/>
              <w:rPr>
                <w:kern w:val="0"/>
                <w:sz w:val="24"/>
              </w:rPr>
            </w:pPr>
          </w:p>
        </w:tc>
        <w:tc>
          <w:tcPr>
            <w:tcW w:w="752" w:type="dxa"/>
            <w:gridSpan w:val="2"/>
            <w:tcBorders>
              <w:top w:val="single" w:sz="12" w:space="0" w:color="auto"/>
              <w:left w:val="single" w:sz="8" w:space="0" w:color="auto"/>
              <w:bottom w:val="single" w:sz="8" w:space="0" w:color="auto"/>
              <w:right w:val="single" w:sz="8" w:space="0" w:color="auto"/>
            </w:tcBorders>
          </w:tcPr>
          <w:p w14:paraId="7A087FA3" w14:textId="77777777" w:rsidR="0067508D" w:rsidRDefault="0067508D" w:rsidP="0067508D">
            <w:pPr>
              <w:autoSpaceDE w:val="0"/>
              <w:autoSpaceDN w:val="0"/>
              <w:jc w:val="center"/>
              <w:rPr>
                <w:rFonts w:ascii="宋体"/>
                <w:kern w:val="0"/>
                <w:sz w:val="18"/>
                <w:szCs w:val="18"/>
              </w:rPr>
            </w:pPr>
            <w:r>
              <w:rPr>
                <w:rFonts w:ascii="宋体" w:cs="宋体" w:hint="eastAsia"/>
                <w:kern w:val="0"/>
                <w:sz w:val="18"/>
                <w:szCs w:val="18"/>
              </w:rPr>
              <w:t>运价号</w:t>
            </w:r>
          </w:p>
        </w:tc>
        <w:tc>
          <w:tcPr>
            <w:tcW w:w="2472" w:type="dxa"/>
            <w:vMerge w:val="restart"/>
            <w:tcBorders>
              <w:top w:val="single" w:sz="12" w:space="0" w:color="auto"/>
              <w:left w:val="single" w:sz="8" w:space="0" w:color="auto"/>
              <w:bottom w:val="single" w:sz="8" w:space="0" w:color="auto"/>
              <w:right w:val="single" w:sz="12" w:space="0" w:color="auto"/>
            </w:tcBorders>
          </w:tcPr>
          <w:p w14:paraId="331591C4" w14:textId="77777777" w:rsidR="0067508D" w:rsidRDefault="0067508D" w:rsidP="0067508D">
            <w:pPr>
              <w:autoSpaceDE w:val="0"/>
              <w:autoSpaceDN w:val="0"/>
              <w:jc w:val="center"/>
              <w:rPr>
                <w:rFonts w:ascii="宋体"/>
                <w:kern w:val="0"/>
                <w:sz w:val="18"/>
                <w:szCs w:val="18"/>
              </w:rPr>
            </w:pPr>
          </w:p>
          <w:p w14:paraId="5D85E84A" w14:textId="77777777" w:rsidR="0067508D" w:rsidRDefault="0067508D" w:rsidP="0067508D">
            <w:pPr>
              <w:autoSpaceDE w:val="0"/>
              <w:autoSpaceDN w:val="0"/>
              <w:jc w:val="center"/>
              <w:rPr>
                <w:rFonts w:ascii="宋体"/>
                <w:kern w:val="0"/>
                <w:sz w:val="18"/>
                <w:szCs w:val="18"/>
              </w:rPr>
            </w:pPr>
            <w:r>
              <w:rPr>
                <w:rFonts w:ascii="宋体" w:cs="宋体" w:hint="eastAsia"/>
                <w:kern w:val="0"/>
                <w:sz w:val="18"/>
                <w:szCs w:val="18"/>
              </w:rPr>
              <w:t>说       明</w:t>
            </w:r>
          </w:p>
          <w:p w14:paraId="752D41C9" w14:textId="77777777" w:rsidR="0067508D" w:rsidRDefault="0067508D" w:rsidP="0067508D">
            <w:pPr>
              <w:autoSpaceDE w:val="0"/>
              <w:autoSpaceDN w:val="0"/>
              <w:jc w:val="center"/>
              <w:rPr>
                <w:kern w:val="0"/>
                <w:sz w:val="24"/>
              </w:rPr>
            </w:pPr>
          </w:p>
        </w:tc>
      </w:tr>
      <w:tr w:rsidR="0067508D" w14:paraId="2F2AE8B2" w14:textId="77777777" w:rsidTr="0067508D">
        <w:trPr>
          <w:cantSplit/>
          <w:trHeight w:val="376"/>
        </w:trPr>
        <w:tc>
          <w:tcPr>
            <w:tcW w:w="0" w:type="auto"/>
            <w:gridSpan w:val="3"/>
            <w:vMerge/>
            <w:tcBorders>
              <w:top w:val="single" w:sz="12" w:space="0" w:color="auto"/>
              <w:left w:val="single" w:sz="12" w:space="0" w:color="auto"/>
              <w:bottom w:val="single" w:sz="8" w:space="0" w:color="auto"/>
              <w:right w:val="single" w:sz="8" w:space="0" w:color="auto"/>
            </w:tcBorders>
            <w:vAlign w:val="center"/>
          </w:tcPr>
          <w:p w14:paraId="4785B7F9" w14:textId="77777777" w:rsidR="0067508D" w:rsidRDefault="0067508D" w:rsidP="0067508D">
            <w:pPr>
              <w:widowControl/>
              <w:jc w:val="left"/>
              <w:rPr>
                <w:kern w:val="0"/>
                <w:sz w:val="24"/>
              </w:rPr>
            </w:pPr>
          </w:p>
        </w:tc>
        <w:tc>
          <w:tcPr>
            <w:tcW w:w="0" w:type="auto"/>
            <w:vMerge/>
            <w:tcBorders>
              <w:top w:val="single" w:sz="12" w:space="0" w:color="auto"/>
              <w:left w:val="single" w:sz="8" w:space="0" w:color="auto"/>
              <w:bottom w:val="single" w:sz="8" w:space="0" w:color="auto"/>
              <w:right w:val="single" w:sz="8" w:space="0" w:color="auto"/>
            </w:tcBorders>
            <w:vAlign w:val="center"/>
          </w:tcPr>
          <w:p w14:paraId="6FEFA79E" w14:textId="77777777" w:rsidR="0067508D" w:rsidRDefault="0067508D" w:rsidP="0067508D">
            <w:pPr>
              <w:widowControl/>
              <w:jc w:val="left"/>
              <w:rPr>
                <w:kern w:val="0"/>
                <w:sz w:val="24"/>
              </w:rPr>
            </w:pPr>
          </w:p>
        </w:tc>
        <w:tc>
          <w:tcPr>
            <w:tcW w:w="365" w:type="dxa"/>
            <w:tcBorders>
              <w:top w:val="single" w:sz="8" w:space="0" w:color="auto"/>
              <w:left w:val="single" w:sz="8" w:space="0" w:color="auto"/>
              <w:bottom w:val="single" w:sz="8" w:space="0" w:color="auto"/>
              <w:right w:val="single" w:sz="8" w:space="0" w:color="auto"/>
            </w:tcBorders>
          </w:tcPr>
          <w:p w14:paraId="57FE4245" w14:textId="77777777" w:rsidR="0067508D" w:rsidRDefault="0067508D" w:rsidP="0067508D">
            <w:pPr>
              <w:autoSpaceDE w:val="0"/>
              <w:autoSpaceDN w:val="0"/>
              <w:jc w:val="center"/>
              <w:rPr>
                <w:rFonts w:ascii="宋体"/>
                <w:kern w:val="0"/>
                <w:sz w:val="18"/>
                <w:szCs w:val="18"/>
              </w:rPr>
            </w:pPr>
            <w:r>
              <w:rPr>
                <w:rFonts w:ascii="宋体" w:hAnsi="宋体" w:cs="宋体" w:hint="eastAsia"/>
                <w:kern w:val="0"/>
                <w:sz w:val="18"/>
                <w:szCs w:val="18"/>
              </w:rPr>
              <w:t>整</w:t>
            </w:r>
          </w:p>
          <w:p w14:paraId="5041443B" w14:textId="77777777" w:rsidR="0067508D" w:rsidRDefault="0067508D" w:rsidP="0067508D">
            <w:pPr>
              <w:autoSpaceDE w:val="0"/>
              <w:autoSpaceDN w:val="0"/>
              <w:jc w:val="center"/>
              <w:rPr>
                <w:rFonts w:ascii="宋体"/>
                <w:kern w:val="0"/>
                <w:sz w:val="18"/>
                <w:szCs w:val="18"/>
              </w:rPr>
            </w:pPr>
            <w:r>
              <w:rPr>
                <w:rFonts w:ascii="宋体" w:hAnsi="宋体" w:cs="宋体" w:hint="eastAsia"/>
                <w:kern w:val="0"/>
                <w:sz w:val="18"/>
                <w:szCs w:val="18"/>
              </w:rPr>
              <w:t>车</w:t>
            </w:r>
          </w:p>
        </w:tc>
        <w:tc>
          <w:tcPr>
            <w:tcW w:w="387" w:type="dxa"/>
            <w:tcBorders>
              <w:top w:val="single" w:sz="8" w:space="0" w:color="auto"/>
              <w:left w:val="single" w:sz="8" w:space="0" w:color="auto"/>
              <w:bottom w:val="single" w:sz="8" w:space="0" w:color="auto"/>
              <w:right w:val="single" w:sz="8" w:space="0" w:color="auto"/>
            </w:tcBorders>
          </w:tcPr>
          <w:p w14:paraId="72E36C3D" w14:textId="77777777" w:rsidR="0067508D" w:rsidRDefault="0067508D" w:rsidP="0067508D">
            <w:pPr>
              <w:autoSpaceDE w:val="0"/>
              <w:autoSpaceDN w:val="0"/>
              <w:jc w:val="center"/>
              <w:rPr>
                <w:rFonts w:ascii="宋体"/>
                <w:kern w:val="0"/>
                <w:sz w:val="18"/>
                <w:szCs w:val="18"/>
              </w:rPr>
            </w:pPr>
            <w:r>
              <w:rPr>
                <w:rFonts w:ascii="宋体" w:hAnsi="宋体" w:cs="宋体" w:hint="eastAsia"/>
                <w:kern w:val="0"/>
                <w:sz w:val="18"/>
                <w:szCs w:val="18"/>
              </w:rPr>
              <w:t>零</w:t>
            </w:r>
          </w:p>
          <w:p w14:paraId="19BC5414" w14:textId="77777777" w:rsidR="0067508D" w:rsidRDefault="0067508D" w:rsidP="0067508D">
            <w:pPr>
              <w:autoSpaceDE w:val="0"/>
              <w:autoSpaceDN w:val="0"/>
              <w:jc w:val="center"/>
              <w:rPr>
                <w:rFonts w:ascii="宋体"/>
                <w:kern w:val="0"/>
                <w:sz w:val="18"/>
                <w:szCs w:val="18"/>
              </w:rPr>
            </w:pPr>
            <w:r>
              <w:rPr>
                <w:rFonts w:ascii="宋体" w:hAnsi="宋体" w:cs="宋体" w:hint="eastAsia"/>
                <w:kern w:val="0"/>
                <w:sz w:val="18"/>
                <w:szCs w:val="18"/>
              </w:rPr>
              <w:t>担</w:t>
            </w:r>
          </w:p>
        </w:tc>
        <w:tc>
          <w:tcPr>
            <w:tcW w:w="0" w:type="auto"/>
            <w:vMerge/>
            <w:tcBorders>
              <w:top w:val="single" w:sz="12" w:space="0" w:color="auto"/>
              <w:left w:val="single" w:sz="8" w:space="0" w:color="auto"/>
              <w:bottom w:val="single" w:sz="8" w:space="0" w:color="auto"/>
              <w:right w:val="single" w:sz="12" w:space="0" w:color="auto"/>
            </w:tcBorders>
            <w:vAlign w:val="center"/>
          </w:tcPr>
          <w:p w14:paraId="68F236BD" w14:textId="77777777" w:rsidR="0067508D" w:rsidRDefault="0067508D" w:rsidP="0067508D">
            <w:pPr>
              <w:widowControl/>
              <w:jc w:val="left"/>
              <w:rPr>
                <w:kern w:val="0"/>
                <w:sz w:val="24"/>
              </w:rPr>
            </w:pPr>
          </w:p>
        </w:tc>
      </w:tr>
      <w:tr w:rsidR="0067508D" w14:paraId="0FEB2797" w14:textId="77777777" w:rsidTr="0067508D">
        <w:trPr>
          <w:trHeight w:val="4018"/>
        </w:trPr>
        <w:tc>
          <w:tcPr>
            <w:tcW w:w="369" w:type="dxa"/>
            <w:tcBorders>
              <w:top w:val="single" w:sz="8" w:space="0" w:color="auto"/>
              <w:left w:val="single" w:sz="12" w:space="0" w:color="auto"/>
              <w:bottom w:val="nil"/>
              <w:right w:val="single" w:sz="8" w:space="0" w:color="auto"/>
            </w:tcBorders>
          </w:tcPr>
          <w:p w14:paraId="1C2DCE0E" w14:textId="77777777" w:rsidR="0067508D" w:rsidRDefault="0067508D" w:rsidP="0067508D">
            <w:pPr>
              <w:autoSpaceDE w:val="0"/>
              <w:autoSpaceDN w:val="0"/>
              <w:jc w:val="center"/>
              <w:rPr>
                <w:rFonts w:ascii="宋体" w:cs="宋体"/>
                <w:kern w:val="0"/>
                <w:sz w:val="18"/>
                <w:szCs w:val="18"/>
              </w:rPr>
            </w:pPr>
            <w:r>
              <w:rPr>
                <w:rFonts w:ascii="宋体" w:cs="宋体" w:hint="eastAsia"/>
                <w:kern w:val="0"/>
                <w:sz w:val="18"/>
                <w:szCs w:val="18"/>
              </w:rPr>
              <w:t>17</w:t>
            </w:r>
          </w:p>
          <w:p w14:paraId="2446BD50" w14:textId="77777777" w:rsidR="0067508D" w:rsidRDefault="0067508D" w:rsidP="0067508D">
            <w:pPr>
              <w:autoSpaceDE w:val="0"/>
              <w:autoSpaceDN w:val="0"/>
              <w:jc w:val="center"/>
              <w:rPr>
                <w:rFonts w:ascii="宋体" w:cs="宋体"/>
                <w:kern w:val="0"/>
                <w:sz w:val="18"/>
                <w:szCs w:val="18"/>
              </w:rPr>
            </w:pPr>
          </w:p>
          <w:p w14:paraId="48D971D1" w14:textId="77777777" w:rsidR="0067508D" w:rsidRDefault="0067508D" w:rsidP="0067508D">
            <w:pPr>
              <w:autoSpaceDE w:val="0"/>
              <w:autoSpaceDN w:val="0"/>
              <w:jc w:val="center"/>
              <w:rPr>
                <w:rFonts w:ascii="宋体" w:cs="宋体"/>
                <w:kern w:val="0"/>
                <w:sz w:val="18"/>
                <w:szCs w:val="18"/>
              </w:rPr>
            </w:pPr>
          </w:p>
          <w:p w14:paraId="58F02AE7" w14:textId="77777777" w:rsidR="0067508D" w:rsidRDefault="0067508D" w:rsidP="0067508D">
            <w:pPr>
              <w:autoSpaceDE w:val="0"/>
              <w:autoSpaceDN w:val="0"/>
              <w:jc w:val="center"/>
              <w:rPr>
                <w:rFonts w:ascii="宋体" w:cs="宋体"/>
                <w:kern w:val="0"/>
                <w:sz w:val="18"/>
                <w:szCs w:val="18"/>
              </w:rPr>
            </w:pPr>
          </w:p>
          <w:p w14:paraId="10AAC0CE" w14:textId="77777777" w:rsidR="0067508D" w:rsidRDefault="0067508D" w:rsidP="0067508D">
            <w:pPr>
              <w:autoSpaceDE w:val="0"/>
              <w:autoSpaceDN w:val="0"/>
              <w:jc w:val="center"/>
              <w:rPr>
                <w:rFonts w:ascii="宋体" w:cs="宋体"/>
                <w:kern w:val="0"/>
                <w:sz w:val="18"/>
                <w:szCs w:val="18"/>
              </w:rPr>
            </w:pPr>
          </w:p>
          <w:p w14:paraId="01B34CFF" w14:textId="77777777" w:rsidR="0067508D" w:rsidRDefault="0067508D" w:rsidP="0067508D">
            <w:pPr>
              <w:autoSpaceDE w:val="0"/>
              <w:autoSpaceDN w:val="0"/>
              <w:jc w:val="center"/>
              <w:rPr>
                <w:rFonts w:ascii="宋体" w:cs="宋体"/>
                <w:kern w:val="0"/>
                <w:sz w:val="18"/>
                <w:szCs w:val="18"/>
              </w:rPr>
            </w:pPr>
          </w:p>
          <w:p w14:paraId="569D81EA" w14:textId="77777777" w:rsidR="0067508D" w:rsidRDefault="0067508D" w:rsidP="0067508D">
            <w:pPr>
              <w:autoSpaceDE w:val="0"/>
              <w:autoSpaceDN w:val="0"/>
              <w:jc w:val="center"/>
              <w:rPr>
                <w:rFonts w:ascii="宋体" w:cs="宋体"/>
                <w:kern w:val="0"/>
                <w:sz w:val="18"/>
                <w:szCs w:val="18"/>
              </w:rPr>
            </w:pPr>
          </w:p>
          <w:p w14:paraId="738DDF73" w14:textId="77777777" w:rsidR="0067508D" w:rsidRDefault="0067508D" w:rsidP="0067508D">
            <w:pPr>
              <w:autoSpaceDE w:val="0"/>
              <w:autoSpaceDN w:val="0"/>
              <w:jc w:val="center"/>
              <w:rPr>
                <w:rFonts w:ascii="宋体" w:cs="宋体"/>
                <w:kern w:val="0"/>
                <w:sz w:val="18"/>
                <w:szCs w:val="18"/>
              </w:rPr>
            </w:pPr>
          </w:p>
          <w:p w14:paraId="24C22FC5" w14:textId="77777777" w:rsidR="0067508D" w:rsidRDefault="0067508D" w:rsidP="0067508D">
            <w:pPr>
              <w:autoSpaceDE w:val="0"/>
              <w:autoSpaceDN w:val="0"/>
              <w:jc w:val="center"/>
              <w:rPr>
                <w:rFonts w:ascii="宋体" w:cs="宋体"/>
                <w:kern w:val="0"/>
                <w:sz w:val="18"/>
                <w:szCs w:val="18"/>
              </w:rPr>
            </w:pPr>
          </w:p>
          <w:p w14:paraId="48AF6F1C" w14:textId="77777777" w:rsidR="0067508D" w:rsidRDefault="0067508D" w:rsidP="0067508D">
            <w:pPr>
              <w:autoSpaceDE w:val="0"/>
              <w:autoSpaceDN w:val="0"/>
              <w:jc w:val="center"/>
              <w:rPr>
                <w:rFonts w:ascii="宋体" w:cs="宋体"/>
                <w:kern w:val="0"/>
                <w:sz w:val="18"/>
                <w:szCs w:val="18"/>
              </w:rPr>
            </w:pPr>
          </w:p>
          <w:p w14:paraId="0D465726" w14:textId="77777777" w:rsidR="0067508D" w:rsidRDefault="0067508D" w:rsidP="0067508D">
            <w:pPr>
              <w:autoSpaceDE w:val="0"/>
              <w:autoSpaceDN w:val="0"/>
              <w:jc w:val="center"/>
              <w:rPr>
                <w:rFonts w:ascii="宋体" w:cs="宋体"/>
                <w:kern w:val="0"/>
                <w:sz w:val="18"/>
                <w:szCs w:val="18"/>
              </w:rPr>
            </w:pPr>
          </w:p>
          <w:p w14:paraId="5E89F557" w14:textId="77777777" w:rsidR="0067508D" w:rsidRDefault="0067508D" w:rsidP="0067508D">
            <w:pPr>
              <w:autoSpaceDE w:val="0"/>
              <w:autoSpaceDN w:val="0"/>
              <w:jc w:val="center"/>
              <w:rPr>
                <w:rFonts w:ascii="宋体" w:cs="宋体"/>
                <w:kern w:val="0"/>
                <w:sz w:val="18"/>
                <w:szCs w:val="18"/>
              </w:rPr>
            </w:pPr>
          </w:p>
          <w:p w14:paraId="6D95EEB5" w14:textId="77777777" w:rsidR="0067508D" w:rsidRDefault="0067508D" w:rsidP="0067508D">
            <w:pPr>
              <w:autoSpaceDE w:val="0"/>
              <w:autoSpaceDN w:val="0"/>
              <w:jc w:val="center"/>
              <w:rPr>
                <w:rFonts w:ascii="宋体" w:cs="宋体"/>
                <w:kern w:val="0"/>
                <w:sz w:val="18"/>
                <w:szCs w:val="18"/>
              </w:rPr>
            </w:pPr>
          </w:p>
          <w:p w14:paraId="2BF3895F" w14:textId="77777777" w:rsidR="0067508D" w:rsidRDefault="0067508D" w:rsidP="0067508D">
            <w:pPr>
              <w:autoSpaceDE w:val="0"/>
              <w:autoSpaceDN w:val="0"/>
              <w:rPr>
                <w:rFonts w:ascii="宋体"/>
                <w:kern w:val="0"/>
                <w:sz w:val="18"/>
                <w:szCs w:val="18"/>
              </w:rPr>
            </w:pPr>
          </w:p>
        </w:tc>
        <w:tc>
          <w:tcPr>
            <w:tcW w:w="183" w:type="dxa"/>
            <w:tcBorders>
              <w:top w:val="single" w:sz="8" w:space="0" w:color="auto"/>
              <w:left w:val="single" w:sz="8" w:space="0" w:color="auto"/>
              <w:bottom w:val="nil"/>
              <w:right w:val="single" w:sz="8" w:space="0" w:color="auto"/>
            </w:tcBorders>
          </w:tcPr>
          <w:p w14:paraId="38E9BF7A" w14:textId="77777777" w:rsidR="0067508D" w:rsidRDefault="0067508D" w:rsidP="0067508D">
            <w:pPr>
              <w:autoSpaceDE w:val="0"/>
              <w:autoSpaceDN w:val="0"/>
              <w:jc w:val="center"/>
              <w:rPr>
                <w:rFonts w:ascii="宋体" w:cs="宋体"/>
                <w:kern w:val="0"/>
                <w:sz w:val="18"/>
                <w:szCs w:val="18"/>
              </w:rPr>
            </w:pPr>
            <w:r>
              <w:rPr>
                <w:rFonts w:ascii="宋体" w:cs="宋体" w:hint="eastAsia"/>
                <w:kern w:val="0"/>
                <w:sz w:val="18"/>
                <w:szCs w:val="18"/>
              </w:rPr>
              <w:t>1</w:t>
            </w:r>
          </w:p>
          <w:p w14:paraId="7A638D79" w14:textId="77777777" w:rsidR="0067508D" w:rsidRDefault="0067508D" w:rsidP="0067508D">
            <w:pPr>
              <w:autoSpaceDE w:val="0"/>
              <w:autoSpaceDN w:val="0"/>
              <w:jc w:val="center"/>
              <w:rPr>
                <w:rFonts w:ascii="宋体" w:cs="宋体"/>
                <w:kern w:val="0"/>
                <w:sz w:val="18"/>
                <w:szCs w:val="18"/>
              </w:rPr>
            </w:pPr>
          </w:p>
          <w:p w14:paraId="58375936" w14:textId="77777777" w:rsidR="0067508D" w:rsidRDefault="0067508D" w:rsidP="0067508D">
            <w:pPr>
              <w:autoSpaceDE w:val="0"/>
              <w:autoSpaceDN w:val="0"/>
              <w:jc w:val="center"/>
              <w:rPr>
                <w:rFonts w:ascii="宋体" w:cs="宋体"/>
                <w:kern w:val="0"/>
                <w:sz w:val="18"/>
                <w:szCs w:val="18"/>
              </w:rPr>
            </w:pPr>
          </w:p>
          <w:p w14:paraId="5E664901" w14:textId="77777777" w:rsidR="0067508D" w:rsidRDefault="0067508D" w:rsidP="0067508D">
            <w:pPr>
              <w:autoSpaceDE w:val="0"/>
              <w:autoSpaceDN w:val="0"/>
              <w:jc w:val="center"/>
              <w:rPr>
                <w:rFonts w:ascii="宋体" w:cs="宋体"/>
                <w:kern w:val="0"/>
                <w:sz w:val="18"/>
                <w:szCs w:val="18"/>
              </w:rPr>
            </w:pPr>
          </w:p>
          <w:p w14:paraId="150B83C8" w14:textId="77777777" w:rsidR="0067508D" w:rsidRDefault="0067508D" w:rsidP="0067508D">
            <w:pPr>
              <w:autoSpaceDE w:val="0"/>
              <w:autoSpaceDN w:val="0"/>
              <w:jc w:val="center"/>
              <w:rPr>
                <w:rFonts w:ascii="宋体" w:cs="宋体"/>
                <w:kern w:val="0"/>
                <w:sz w:val="18"/>
                <w:szCs w:val="18"/>
              </w:rPr>
            </w:pPr>
          </w:p>
          <w:p w14:paraId="75CB5004" w14:textId="77777777" w:rsidR="0067508D" w:rsidRDefault="0067508D" w:rsidP="0067508D">
            <w:pPr>
              <w:autoSpaceDE w:val="0"/>
              <w:autoSpaceDN w:val="0"/>
              <w:jc w:val="center"/>
              <w:rPr>
                <w:rFonts w:ascii="宋体" w:cs="宋体"/>
                <w:kern w:val="0"/>
                <w:sz w:val="18"/>
                <w:szCs w:val="18"/>
              </w:rPr>
            </w:pPr>
          </w:p>
          <w:p w14:paraId="13C9AAC8" w14:textId="77777777" w:rsidR="0067508D" w:rsidRDefault="0067508D" w:rsidP="0067508D">
            <w:pPr>
              <w:autoSpaceDE w:val="0"/>
              <w:autoSpaceDN w:val="0"/>
              <w:jc w:val="center"/>
              <w:rPr>
                <w:rFonts w:ascii="宋体" w:cs="宋体"/>
                <w:kern w:val="0"/>
                <w:sz w:val="18"/>
                <w:szCs w:val="18"/>
              </w:rPr>
            </w:pPr>
          </w:p>
          <w:p w14:paraId="3AA981EA" w14:textId="77777777" w:rsidR="0067508D" w:rsidRDefault="0067508D" w:rsidP="0067508D">
            <w:pPr>
              <w:autoSpaceDE w:val="0"/>
              <w:autoSpaceDN w:val="0"/>
              <w:jc w:val="center"/>
              <w:rPr>
                <w:rFonts w:ascii="宋体" w:cs="宋体"/>
                <w:kern w:val="0"/>
                <w:sz w:val="18"/>
                <w:szCs w:val="18"/>
              </w:rPr>
            </w:pPr>
          </w:p>
          <w:p w14:paraId="13E9BDE2" w14:textId="77777777" w:rsidR="0067508D" w:rsidRDefault="0067508D" w:rsidP="0067508D">
            <w:pPr>
              <w:autoSpaceDE w:val="0"/>
              <w:autoSpaceDN w:val="0"/>
              <w:jc w:val="center"/>
              <w:rPr>
                <w:rFonts w:ascii="宋体" w:cs="宋体"/>
                <w:kern w:val="0"/>
                <w:sz w:val="18"/>
                <w:szCs w:val="18"/>
              </w:rPr>
            </w:pPr>
          </w:p>
          <w:p w14:paraId="092652B5" w14:textId="77777777" w:rsidR="0067508D" w:rsidRDefault="0067508D" w:rsidP="0067508D">
            <w:pPr>
              <w:autoSpaceDE w:val="0"/>
              <w:autoSpaceDN w:val="0"/>
              <w:jc w:val="center"/>
              <w:rPr>
                <w:rFonts w:ascii="宋体" w:cs="宋体"/>
                <w:kern w:val="0"/>
                <w:sz w:val="18"/>
                <w:szCs w:val="18"/>
              </w:rPr>
            </w:pPr>
          </w:p>
          <w:p w14:paraId="1E3FA7CC" w14:textId="77777777" w:rsidR="0067508D" w:rsidRDefault="0067508D" w:rsidP="0067508D">
            <w:pPr>
              <w:autoSpaceDE w:val="0"/>
              <w:autoSpaceDN w:val="0"/>
              <w:jc w:val="center"/>
              <w:rPr>
                <w:rFonts w:ascii="宋体" w:cs="宋体"/>
                <w:kern w:val="0"/>
                <w:sz w:val="18"/>
                <w:szCs w:val="18"/>
              </w:rPr>
            </w:pPr>
          </w:p>
          <w:p w14:paraId="0B14FFE0" w14:textId="77777777" w:rsidR="0067508D" w:rsidRDefault="0067508D" w:rsidP="0067508D">
            <w:pPr>
              <w:autoSpaceDE w:val="0"/>
              <w:autoSpaceDN w:val="0"/>
              <w:jc w:val="center"/>
              <w:rPr>
                <w:rFonts w:ascii="宋体" w:cs="宋体"/>
                <w:kern w:val="0"/>
                <w:sz w:val="18"/>
                <w:szCs w:val="18"/>
              </w:rPr>
            </w:pPr>
          </w:p>
          <w:p w14:paraId="3FA8E1C8" w14:textId="77777777" w:rsidR="0067508D" w:rsidRDefault="0067508D" w:rsidP="0067508D">
            <w:pPr>
              <w:autoSpaceDE w:val="0"/>
              <w:autoSpaceDN w:val="0"/>
              <w:jc w:val="center"/>
              <w:rPr>
                <w:rFonts w:ascii="宋体" w:cs="宋体"/>
                <w:kern w:val="0"/>
                <w:sz w:val="18"/>
                <w:szCs w:val="18"/>
              </w:rPr>
            </w:pPr>
          </w:p>
          <w:p w14:paraId="4CEA9258" w14:textId="77777777" w:rsidR="0067508D" w:rsidRDefault="0067508D" w:rsidP="0067508D">
            <w:pPr>
              <w:autoSpaceDE w:val="0"/>
              <w:autoSpaceDN w:val="0"/>
              <w:rPr>
                <w:rFonts w:ascii="宋体"/>
                <w:kern w:val="0"/>
                <w:sz w:val="18"/>
                <w:szCs w:val="18"/>
              </w:rPr>
            </w:pPr>
          </w:p>
        </w:tc>
        <w:tc>
          <w:tcPr>
            <w:tcW w:w="182" w:type="dxa"/>
            <w:tcBorders>
              <w:top w:val="single" w:sz="8" w:space="0" w:color="auto"/>
              <w:left w:val="single" w:sz="8" w:space="0" w:color="auto"/>
              <w:bottom w:val="single" w:sz="8" w:space="0" w:color="auto"/>
              <w:right w:val="single" w:sz="8" w:space="0" w:color="auto"/>
            </w:tcBorders>
          </w:tcPr>
          <w:p w14:paraId="5DFD07E5" w14:textId="77777777" w:rsidR="0067508D" w:rsidRDefault="0067508D" w:rsidP="0067508D">
            <w:pPr>
              <w:autoSpaceDE w:val="0"/>
              <w:autoSpaceDN w:val="0"/>
              <w:jc w:val="center"/>
              <w:rPr>
                <w:rFonts w:ascii="宋体" w:cs="宋体"/>
                <w:kern w:val="0"/>
                <w:sz w:val="18"/>
                <w:szCs w:val="18"/>
              </w:rPr>
            </w:pPr>
            <w:r>
              <w:rPr>
                <w:rFonts w:ascii="宋体" w:cs="宋体" w:hint="eastAsia"/>
                <w:kern w:val="0"/>
                <w:sz w:val="18"/>
                <w:szCs w:val="18"/>
              </w:rPr>
              <w:t>5</w:t>
            </w:r>
          </w:p>
          <w:p w14:paraId="4F24B26F" w14:textId="77777777" w:rsidR="0067508D" w:rsidRDefault="0067508D" w:rsidP="0067508D">
            <w:pPr>
              <w:autoSpaceDE w:val="0"/>
              <w:autoSpaceDN w:val="0"/>
              <w:jc w:val="center"/>
              <w:rPr>
                <w:rFonts w:ascii="宋体" w:cs="宋体"/>
                <w:kern w:val="0"/>
                <w:sz w:val="18"/>
                <w:szCs w:val="18"/>
              </w:rPr>
            </w:pPr>
          </w:p>
          <w:p w14:paraId="4DDE28C9" w14:textId="77777777" w:rsidR="0067508D" w:rsidRDefault="0067508D" w:rsidP="0067508D">
            <w:pPr>
              <w:autoSpaceDE w:val="0"/>
              <w:autoSpaceDN w:val="0"/>
              <w:jc w:val="center"/>
              <w:rPr>
                <w:rFonts w:ascii="宋体" w:cs="宋体"/>
                <w:kern w:val="0"/>
                <w:sz w:val="18"/>
                <w:szCs w:val="18"/>
              </w:rPr>
            </w:pPr>
          </w:p>
          <w:p w14:paraId="5ECF8667" w14:textId="77777777" w:rsidR="0067508D" w:rsidRDefault="0067508D" w:rsidP="0067508D">
            <w:pPr>
              <w:autoSpaceDE w:val="0"/>
              <w:autoSpaceDN w:val="0"/>
              <w:jc w:val="center"/>
              <w:rPr>
                <w:rFonts w:ascii="宋体" w:cs="宋体"/>
                <w:kern w:val="0"/>
                <w:sz w:val="18"/>
                <w:szCs w:val="18"/>
              </w:rPr>
            </w:pPr>
          </w:p>
          <w:p w14:paraId="5A640006" w14:textId="77777777" w:rsidR="0067508D" w:rsidRDefault="0067508D" w:rsidP="0067508D">
            <w:pPr>
              <w:autoSpaceDE w:val="0"/>
              <w:autoSpaceDN w:val="0"/>
              <w:jc w:val="center"/>
              <w:rPr>
                <w:rFonts w:ascii="宋体" w:cs="宋体"/>
                <w:kern w:val="0"/>
                <w:sz w:val="18"/>
                <w:szCs w:val="18"/>
              </w:rPr>
            </w:pPr>
          </w:p>
          <w:p w14:paraId="4961C184" w14:textId="77777777" w:rsidR="0067508D" w:rsidRDefault="0067508D" w:rsidP="0067508D">
            <w:pPr>
              <w:autoSpaceDE w:val="0"/>
              <w:autoSpaceDN w:val="0"/>
              <w:jc w:val="center"/>
              <w:rPr>
                <w:rFonts w:ascii="宋体" w:cs="宋体"/>
                <w:kern w:val="0"/>
                <w:sz w:val="18"/>
                <w:szCs w:val="18"/>
              </w:rPr>
            </w:pPr>
          </w:p>
          <w:p w14:paraId="4649CEE7" w14:textId="77777777" w:rsidR="0067508D" w:rsidRDefault="0067508D" w:rsidP="0067508D">
            <w:pPr>
              <w:autoSpaceDE w:val="0"/>
              <w:autoSpaceDN w:val="0"/>
              <w:jc w:val="center"/>
              <w:rPr>
                <w:rFonts w:ascii="宋体" w:cs="宋体"/>
                <w:kern w:val="0"/>
                <w:sz w:val="18"/>
                <w:szCs w:val="18"/>
              </w:rPr>
            </w:pPr>
          </w:p>
          <w:p w14:paraId="1893479E" w14:textId="77777777" w:rsidR="0067508D" w:rsidRDefault="0067508D" w:rsidP="0067508D">
            <w:pPr>
              <w:autoSpaceDE w:val="0"/>
              <w:autoSpaceDN w:val="0"/>
              <w:jc w:val="center"/>
              <w:rPr>
                <w:rFonts w:ascii="宋体" w:cs="宋体"/>
                <w:kern w:val="0"/>
                <w:sz w:val="18"/>
                <w:szCs w:val="18"/>
              </w:rPr>
            </w:pPr>
          </w:p>
          <w:p w14:paraId="652F27C0" w14:textId="77777777" w:rsidR="0067508D" w:rsidRDefault="0067508D" w:rsidP="0067508D">
            <w:pPr>
              <w:autoSpaceDE w:val="0"/>
              <w:autoSpaceDN w:val="0"/>
              <w:jc w:val="center"/>
              <w:rPr>
                <w:rFonts w:ascii="宋体" w:cs="宋体"/>
                <w:kern w:val="0"/>
                <w:sz w:val="18"/>
                <w:szCs w:val="18"/>
              </w:rPr>
            </w:pPr>
          </w:p>
          <w:p w14:paraId="5D14E929" w14:textId="77777777" w:rsidR="0067508D" w:rsidRDefault="0067508D" w:rsidP="0067508D">
            <w:pPr>
              <w:autoSpaceDE w:val="0"/>
              <w:autoSpaceDN w:val="0"/>
              <w:jc w:val="center"/>
              <w:rPr>
                <w:rFonts w:ascii="宋体" w:cs="宋体"/>
                <w:kern w:val="0"/>
                <w:sz w:val="18"/>
                <w:szCs w:val="18"/>
              </w:rPr>
            </w:pPr>
          </w:p>
          <w:p w14:paraId="06419FC4" w14:textId="77777777" w:rsidR="0067508D" w:rsidRDefault="0067508D" w:rsidP="0067508D">
            <w:pPr>
              <w:autoSpaceDE w:val="0"/>
              <w:autoSpaceDN w:val="0"/>
              <w:jc w:val="center"/>
              <w:rPr>
                <w:rFonts w:ascii="宋体" w:cs="宋体"/>
                <w:kern w:val="0"/>
                <w:sz w:val="18"/>
                <w:szCs w:val="18"/>
              </w:rPr>
            </w:pPr>
          </w:p>
          <w:p w14:paraId="1E9ADBD3" w14:textId="77777777" w:rsidR="0067508D" w:rsidRDefault="0067508D" w:rsidP="0067508D">
            <w:pPr>
              <w:autoSpaceDE w:val="0"/>
              <w:autoSpaceDN w:val="0"/>
              <w:jc w:val="center"/>
              <w:rPr>
                <w:rFonts w:ascii="宋体" w:cs="宋体"/>
                <w:kern w:val="0"/>
                <w:sz w:val="18"/>
                <w:szCs w:val="18"/>
              </w:rPr>
            </w:pPr>
          </w:p>
          <w:p w14:paraId="35EFFB47" w14:textId="77777777" w:rsidR="0067508D" w:rsidRDefault="0067508D" w:rsidP="0067508D">
            <w:pPr>
              <w:autoSpaceDE w:val="0"/>
              <w:autoSpaceDN w:val="0"/>
              <w:jc w:val="center"/>
              <w:rPr>
                <w:rFonts w:ascii="宋体" w:cs="宋体"/>
                <w:kern w:val="0"/>
                <w:sz w:val="18"/>
                <w:szCs w:val="18"/>
              </w:rPr>
            </w:pPr>
          </w:p>
          <w:p w14:paraId="5287B386" w14:textId="77777777" w:rsidR="0067508D" w:rsidRDefault="0067508D" w:rsidP="0067508D">
            <w:pPr>
              <w:autoSpaceDE w:val="0"/>
              <w:autoSpaceDN w:val="0"/>
              <w:rPr>
                <w:rFonts w:ascii="宋体"/>
                <w:kern w:val="0"/>
                <w:sz w:val="18"/>
                <w:szCs w:val="18"/>
              </w:rPr>
            </w:pPr>
          </w:p>
        </w:tc>
        <w:tc>
          <w:tcPr>
            <w:tcW w:w="1622" w:type="dxa"/>
            <w:tcBorders>
              <w:top w:val="single" w:sz="8" w:space="0" w:color="auto"/>
              <w:left w:val="single" w:sz="8" w:space="0" w:color="auto"/>
              <w:bottom w:val="single" w:sz="8" w:space="0" w:color="auto"/>
              <w:right w:val="single" w:sz="8" w:space="0" w:color="auto"/>
            </w:tcBorders>
          </w:tcPr>
          <w:p w14:paraId="3AFF08A0" w14:textId="77777777" w:rsidR="0067508D" w:rsidRDefault="0067508D" w:rsidP="0067508D">
            <w:pPr>
              <w:autoSpaceDE w:val="0"/>
              <w:autoSpaceDN w:val="0"/>
              <w:rPr>
                <w:rFonts w:ascii="宋体"/>
                <w:kern w:val="0"/>
                <w:sz w:val="18"/>
                <w:szCs w:val="18"/>
              </w:rPr>
            </w:pPr>
            <w:r>
              <w:rPr>
                <w:rFonts w:ascii="宋体" w:cs="宋体" w:hint="eastAsia"/>
                <w:kern w:val="0"/>
                <w:sz w:val="18"/>
                <w:szCs w:val="18"/>
              </w:rPr>
              <w:t xml:space="preserve">    铸、锻件。泵。</w:t>
            </w:r>
          </w:p>
          <w:p w14:paraId="64FAC002" w14:textId="77777777" w:rsidR="0067508D" w:rsidRDefault="0067508D" w:rsidP="0067508D">
            <w:pPr>
              <w:autoSpaceDE w:val="0"/>
              <w:autoSpaceDN w:val="0"/>
              <w:rPr>
                <w:rFonts w:ascii="宋体"/>
                <w:kern w:val="0"/>
                <w:sz w:val="18"/>
                <w:szCs w:val="18"/>
              </w:rPr>
            </w:pPr>
            <w:r>
              <w:rPr>
                <w:rFonts w:ascii="宋体" w:cs="宋体" w:hint="eastAsia"/>
                <w:kern w:val="0"/>
                <w:sz w:val="18"/>
                <w:szCs w:val="18"/>
              </w:rPr>
              <w:t xml:space="preserve">    普通机械零配</w:t>
            </w:r>
          </w:p>
          <w:p w14:paraId="02A4FD6C" w14:textId="77777777" w:rsidR="0067508D" w:rsidRDefault="0067508D" w:rsidP="0067508D">
            <w:pPr>
              <w:autoSpaceDE w:val="0"/>
              <w:autoSpaceDN w:val="0"/>
              <w:rPr>
                <w:rFonts w:ascii="宋体"/>
                <w:kern w:val="0"/>
                <w:sz w:val="18"/>
                <w:szCs w:val="18"/>
              </w:rPr>
            </w:pPr>
            <w:r>
              <w:rPr>
                <w:rFonts w:ascii="宋体" w:cs="宋体" w:hint="eastAsia"/>
                <w:kern w:val="0"/>
                <w:sz w:val="18"/>
                <w:szCs w:val="18"/>
              </w:rPr>
              <w:t xml:space="preserve">    件</w:t>
            </w:r>
          </w:p>
          <w:p w14:paraId="0E9AD2E8" w14:textId="77777777" w:rsidR="0067508D" w:rsidRDefault="0067508D" w:rsidP="0067508D">
            <w:pPr>
              <w:autoSpaceDE w:val="0"/>
              <w:autoSpaceDN w:val="0"/>
              <w:rPr>
                <w:rFonts w:ascii="宋体"/>
                <w:kern w:val="0"/>
                <w:sz w:val="18"/>
                <w:szCs w:val="18"/>
              </w:rPr>
            </w:pPr>
          </w:p>
          <w:p w14:paraId="6499CA60" w14:textId="77777777" w:rsidR="0067508D" w:rsidRDefault="0067508D" w:rsidP="0067508D">
            <w:pPr>
              <w:autoSpaceDE w:val="0"/>
              <w:autoSpaceDN w:val="0"/>
              <w:rPr>
                <w:rFonts w:ascii="宋体"/>
                <w:kern w:val="0"/>
                <w:sz w:val="18"/>
                <w:szCs w:val="18"/>
              </w:rPr>
            </w:pPr>
          </w:p>
          <w:p w14:paraId="7AF5A947" w14:textId="77777777" w:rsidR="0067508D" w:rsidRDefault="0067508D" w:rsidP="0067508D">
            <w:pPr>
              <w:autoSpaceDE w:val="0"/>
              <w:autoSpaceDN w:val="0"/>
              <w:rPr>
                <w:rFonts w:ascii="宋体"/>
                <w:kern w:val="0"/>
                <w:sz w:val="18"/>
                <w:szCs w:val="18"/>
              </w:rPr>
            </w:pPr>
          </w:p>
          <w:p w14:paraId="3D6BF1EB" w14:textId="77777777" w:rsidR="0067508D" w:rsidRDefault="0067508D" w:rsidP="0067508D">
            <w:pPr>
              <w:autoSpaceDE w:val="0"/>
              <w:autoSpaceDN w:val="0"/>
              <w:rPr>
                <w:rFonts w:ascii="宋体"/>
                <w:kern w:val="0"/>
                <w:sz w:val="18"/>
                <w:szCs w:val="18"/>
              </w:rPr>
            </w:pPr>
          </w:p>
          <w:p w14:paraId="712C9837" w14:textId="77777777" w:rsidR="0067508D" w:rsidRDefault="0067508D" w:rsidP="0067508D">
            <w:pPr>
              <w:autoSpaceDE w:val="0"/>
              <w:autoSpaceDN w:val="0"/>
              <w:rPr>
                <w:rFonts w:ascii="宋体"/>
                <w:kern w:val="0"/>
                <w:sz w:val="18"/>
                <w:szCs w:val="18"/>
              </w:rPr>
            </w:pPr>
          </w:p>
          <w:p w14:paraId="56D859A2" w14:textId="77777777" w:rsidR="0067508D" w:rsidRDefault="0067508D" w:rsidP="0067508D">
            <w:pPr>
              <w:autoSpaceDE w:val="0"/>
              <w:autoSpaceDN w:val="0"/>
              <w:rPr>
                <w:rFonts w:ascii="宋体"/>
                <w:kern w:val="0"/>
                <w:sz w:val="18"/>
                <w:szCs w:val="18"/>
              </w:rPr>
            </w:pPr>
          </w:p>
          <w:p w14:paraId="44F38C2B" w14:textId="77777777" w:rsidR="0067508D" w:rsidRDefault="0067508D" w:rsidP="0067508D">
            <w:pPr>
              <w:autoSpaceDE w:val="0"/>
              <w:autoSpaceDN w:val="0"/>
              <w:rPr>
                <w:rFonts w:ascii="宋体"/>
                <w:kern w:val="0"/>
                <w:sz w:val="18"/>
                <w:szCs w:val="18"/>
              </w:rPr>
            </w:pPr>
          </w:p>
          <w:p w14:paraId="4E55322D" w14:textId="77777777" w:rsidR="0067508D" w:rsidRDefault="0067508D" w:rsidP="0067508D">
            <w:pPr>
              <w:autoSpaceDE w:val="0"/>
              <w:autoSpaceDN w:val="0"/>
              <w:rPr>
                <w:rFonts w:ascii="宋体"/>
                <w:kern w:val="0"/>
                <w:sz w:val="18"/>
                <w:szCs w:val="18"/>
              </w:rPr>
            </w:pPr>
          </w:p>
          <w:p w14:paraId="3572B90C" w14:textId="77777777" w:rsidR="0067508D" w:rsidRDefault="0067508D" w:rsidP="0067508D">
            <w:pPr>
              <w:autoSpaceDE w:val="0"/>
              <w:autoSpaceDN w:val="0"/>
              <w:rPr>
                <w:rFonts w:ascii="宋体"/>
                <w:kern w:val="0"/>
                <w:sz w:val="18"/>
                <w:szCs w:val="18"/>
              </w:rPr>
            </w:pPr>
          </w:p>
          <w:p w14:paraId="0D31CCE4" w14:textId="77777777" w:rsidR="0067508D" w:rsidRDefault="0067508D" w:rsidP="0067508D">
            <w:pPr>
              <w:autoSpaceDE w:val="0"/>
              <w:autoSpaceDN w:val="0"/>
              <w:rPr>
                <w:rFonts w:ascii="宋体"/>
                <w:kern w:val="0"/>
                <w:sz w:val="18"/>
                <w:szCs w:val="18"/>
              </w:rPr>
            </w:pPr>
          </w:p>
          <w:p w14:paraId="4A8DFDE6" w14:textId="77777777" w:rsidR="0067508D" w:rsidRDefault="0067508D" w:rsidP="0067508D">
            <w:pPr>
              <w:autoSpaceDE w:val="0"/>
              <w:autoSpaceDN w:val="0"/>
              <w:rPr>
                <w:rFonts w:ascii="宋体"/>
                <w:kern w:val="0"/>
                <w:sz w:val="18"/>
                <w:szCs w:val="18"/>
              </w:rPr>
            </w:pPr>
          </w:p>
        </w:tc>
        <w:tc>
          <w:tcPr>
            <w:tcW w:w="365" w:type="dxa"/>
            <w:tcBorders>
              <w:top w:val="single" w:sz="8" w:space="0" w:color="auto"/>
              <w:left w:val="single" w:sz="8" w:space="0" w:color="auto"/>
              <w:bottom w:val="single" w:sz="8" w:space="0" w:color="auto"/>
              <w:right w:val="single" w:sz="8" w:space="0" w:color="auto"/>
            </w:tcBorders>
          </w:tcPr>
          <w:p w14:paraId="44524DCD" w14:textId="77777777" w:rsidR="0067508D" w:rsidRDefault="0067508D" w:rsidP="0067508D">
            <w:pPr>
              <w:autoSpaceDE w:val="0"/>
              <w:autoSpaceDN w:val="0"/>
              <w:jc w:val="center"/>
              <w:rPr>
                <w:rFonts w:ascii="宋体"/>
                <w:kern w:val="0"/>
                <w:sz w:val="18"/>
                <w:szCs w:val="18"/>
              </w:rPr>
            </w:pPr>
            <w:r>
              <w:rPr>
                <w:rFonts w:ascii="宋体" w:hAnsi="宋体" w:cs="宋体" w:hint="eastAsia"/>
                <w:kern w:val="0"/>
                <w:sz w:val="18"/>
                <w:szCs w:val="18"/>
              </w:rPr>
              <w:t>6</w:t>
            </w:r>
          </w:p>
          <w:p w14:paraId="247F84DF" w14:textId="77777777" w:rsidR="0067508D" w:rsidRDefault="0067508D" w:rsidP="0067508D">
            <w:pPr>
              <w:autoSpaceDE w:val="0"/>
              <w:autoSpaceDN w:val="0"/>
              <w:jc w:val="center"/>
              <w:rPr>
                <w:rFonts w:ascii="宋体"/>
                <w:kern w:val="0"/>
                <w:sz w:val="18"/>
                <w:szCs w:val="18"/>
              </w:rPr>
            </w:pPr>
          </w:p>
          <w:p w14:paraId="4B1918DB" w14:textId="77777777" w:rsidR="0067508D" w:rsidRDefault="0067508D" w:rsidP="0067508D">
            <w:pPr>
              <w:autoSpaceDE w:val="0"/>
              <w:autoSpaceDN w:val="0"/>
              <w:jc w:val="center"/>
              <w:rPr>
                <w:rFonts w:ascii="宋体"/>
                <w:kern w:val="0"/>
                <w:sz w:val="18"/>
                <w:szCs w:val="18"/>
              </w:rPr>
            </w:pPr>
          </w:p>
          <w:p w14:paraId="1CDB6C17" w14:textId="77777777" w:rsidR="0067508D" w:rsidRDefault="0067508D" w:rsidP="0067508D">
            <w:pPr>
              <w:autoSpaceDE w:val="0"/>
              <w:autoSpaceDN w:val="0"/>
              <w:jc w:val="center"/>
              <w:rPr>
                <w:rFonts w:ascii="宋体"/>
                <w:kern w:val="0"/>
                <w:sz w:val="18"/>
                <w:szCs w:val="18"/>
              </w:rPr>
            </w:pPr>
          </w:p>
          <w:p w14:paraId="28CE82BA" w14:textId="77777777" w:rsidR="0067508D" w:rsidRDefault="0067508D" w:rsidP="0067508D">
            <w:pPr>
              <w:autoSpaceDE w:val="0"/>
              <w:autoSpaceDN w:val="0"/>
              <w:jc w:val="center"/>
              <w:rPr>
                <w:rFonts w:ascii="宋体"/>
                <w:kern w:val="0"/>
                <w:sz w:val="18"/>
                <w:szCs w:val="18"/>
              </w:rPr>
            </w:pPr>
          </w:p>
          <w:p w14:paraId="1579E148" w14:textId="77777777" w:rsidR="0067508D" w:rsidRDefault="0067508D" w:rsidP="0067508D">
            <w:pPr>
              <w:autoSpaceDE w:val="0"/>
              <w:autoSpaceDN w:val="0"/>
              <w:jc w:val="center"/>
              <w:rPr>
                <w:rFonts w:ascii="宋体"/>
                <w:kern w:val="0"/>
                <w:sz w:val="18"/>
                <w:szCs w:val="18"/>
              </w:rPr>
            </w:pPr>
          </w:p>
          <w:p w14:paraId="7FC4341C" w14:textId="77777777" w:rsidR="0067508D" w:rsidRDefault="0067508D" w:rsidP="0067508D">
            <w:pPr>
              <w:autoSpaceDE w:val="0"/>
              <w:autoSpaceDN w:val="0"/>
              <w:jc w:val="center"/>
              <w:rPr>
                <w:rFonts w:ascii="宋体"/>
                <w:kern w:val="0"/>
                <w:sz w:val="18"/>
                <w:szCs w:val="18"/>
              </w:rPr>
            </w:pPr>
          </w:p>
          <w:p w14:paraId="251015C7" w14:textId="77777777" w:rsidR="0067508D" w:rsidRDefault="0067508D" w:rsidP="0067508D">
            <w:pPr>
              <w:autoSpaceDE w:val="0"/>
              <w:autoSpaceDN w:val="0"/>
              <w:jc w:val="center"/>
              <w:rPr>
                <w:rFonts w:ascii="宋体"/>
                <w:kern w:val="0"/>
                <w:sz w:val="18"/>
                <w:szCs w:val="18"/>
              </w:rPr>
            </w:pPr>
          </w:p>
          <w:p w14:paraId="752033A7" w14:textId="77777777" w:rsidR="0067508D" w:rsidRDefault="0067508D" w:rsidP="0067508D">
            <w:pPr>
              <w:autoSpaceDE w:val="0"/>
              <w:autoSpaceDN w:val="0"/>
              <w:jc w:val="center"/>
              <w:rPr>
                <w:rFonts w:ascii="宋体"/>
                <w:kern w:val="0"/>
                <w:sz w:val="18"/>
                <w:szCs w:val="18"/>
              </w:rPr>
            </w:pPr>
          </w:p>
          <w:p w14:paraId="6F6A8EFE" w14:textId="77777777" w:rsidR="0067508D" w:rsidRDefault="0067508D" w:rsidP="0067508D">
            <w:pPr>
              <w:autoSpaceDE w:val="0"/>
              <w:autoSpaceDN w:val="0"/>
              <w:jc w:val="center"/>
              <w:rPr>
                <w:rFonts w:ascii="宋体"/>
                <w:kern w:val="0"/>
                <w:sz w:val="18"/>
                <w:szCs w:val="18"/>
              </w:rPr>
            </w:pPr>
          </w:p>
          <w:p w14:paraId="65FC93E4" w14:textId="77777777" w:rsidR="0067508D" w:rsidRDefault="0067508D" w:rsidP="0067508D">
            <w:pPr>
              <w:autoSpaceDE w:val="0"/>
              <w:autoSpaceDN w:val="0"/>
              <w:jc w:val="center"/>
              <w:rPr>
                <w:rFonts w:ascii="宋体"/>
                <w:kern w:val="0"/>
                <w:sz w:val="18"/>
                <w:szCs w:val="18"/>
              </w:rPr>
            </w:pPr>
          </w:p>
          <w:p w14:paraId="25C28824" w14:textId="77777777" w:rsidR="0067508D" w:rsidRDefault="0067508D" w:rsidP="0067508D">
            <w:pPr>
              <w:autoSpaceDE w:val="0"/>
              <w:autoSpaceDN w:val="0"/>
              <w:jc w:val="center"/>
              <w:rPr>
                <w:rFonts w:ascii="宋体"/>
                <w:kern w:val="0"/>
                <w:sz w:val="18"/>
                <w:szCs w:val="18"/>
              </w:rPr>
            </w:pPr>
          </w:p>
          <w:p w14:paraId="32ED9FA6" w14:textId="77777777" w:rsidR="0067508D" w:rsidRDefault="0067508D" w:rsidP="0067508D">
            <w:pPr>
              <w:autoSpaceDE w:val="0"/>
              <w:autoSpaceDN w:val="0"/>
              <w:jc w:val="center"/>
              <w:rPr>
                <w:rFonts w:ascii="宋体"/>
                <w:kern w:val="0"/>
                <w:sz w:val="18"/>
                <w:szCs w:val="18"/>
              </w:rPr>
            </w:pPr>
          </w:p>
          <w:p w14:paraId="61128396" w14:textId="77777777" w:rsidR="0067508D" w:rsidRDefault="0067508D" w:rsidP="0067508D">
            <w:pPr>
              <w:autoSpaceDE w:val="0"/>
              <w:autoSpaceDN w:val="0"/>
              <w:rPr>
                <w:rFonts w:ascii="宋体"/>
                <w:kern w:val="0"/>
                <w:sz w:val="18"/>
                <w:szCs w:val="18"/>
              </w:rPr>
            </w:pPr>
          </w:p>
        </w:tc>
        <w:tc>
          <w:tcPr>
            <w:tcW w:w="387" w:type="dxa"/>
            <w:tcBorders>
              <w:top w:val="single" w:sz="8" w:space="0" w:color="auto"/>
              <w:left w:val="single" w:sz="8" w:space="0" w:color="auto"/>
              <w:bottom w:val="single" w:sz="8" w:space="0" w:color="auto"/>
              <w:right w:val="single" w:sz="8" w:space="0" w:color="auto"/>
            </w:tcBorders>
          </w:tcPr>
          <w:p w14:paraId="1E4EFAFE" w14:textId="77777777" w:rsidR="0067508D" w:rsidRDefault="0067508D" w:rsidP="0067508D">
            <w:pPr>
              <w:autoSpaceDE w:val="0"/>
              <w:autoSpaceDN w:val="0"/>
              <w:jc w:val="center"/>
              <w:rPr>
                <w:rFonts w:ascii="宋体" w:hAnsi="宋体" w:cs="宋体"/>
                <w:kern w:val="0"/>
                <w:sz w:val="18"/>
                <w:szCs w:val="18"/>
              </w:rPr>
            </w:pPr>
            <w:r>
              <w:rPr>
                <w:rFonts w:ascii="宋体" w:hAnsi="宋体" w:cs="宋体" w:hint="eastAsia"/>
                <w:kern w:val="0"/>
                <w:sz w:val="18"/>
                <w:szCs w:val="18"/>
              </w:rPr>
              <w:t>22</w:t>
            </w:r>
          </w:p>
          <w:p w14:paraId="56FFB285" w14:textId="77777777" w:rsidR="0067508D" w:rsidRDefault="0067508D" w:rsidP="0067508D">
            <w:pPr>
              <w:autoSpaceDE w:val="0"/>
              <w:autoSpaceDN w:val="0"/>
              <w:jc w:val="center"/>
              <w:rPr>
                <w:rFonts w:ascii="宋体"/>
                <w:kern w:val="0"/>
                <w:sz w:val="18"/>
                <w:szCs w:val="18"/>
              </w:rPr>
            </w:pPr>
          </w:p>
          <w:p w14:paraId="2A7086C3" w14:textId="77777777" w:rsidR="0067508D" w:rsidRDefault="0067508D" w:rsidP="0067508D">
            <w:pPr>
              <w:autoSpaceDE w:val="0"/>
              <w:autoSpaceDN w:val="0"/>
              <w:jc w:val="center"/>
              <w:rPr>
                <w:rFonts w:ascii="宋体"/>
                <w:kern w:val="0"/>
                <w:sz w:val="18"/>
                <w:szCs w:val="18"/>
              </w:rPr>
            </w:pPr>
          </w:p>
          <w:p w14:paraId="39EEB6A4" w14:textId="77777777" w:rsidR="0067508D" w:rsidRDefault="0067508D" w:rsidP="0067508D">
            <w:pPr>
              <w:autoSpaceDE w:val="0"/>
              <w:autoSpaceDN w:val="0"/>
              <w:jc w:val="center"/>
              <w:rPr>
                <w:rFonts w:ascii="宋体"/>
                <w:kern w:val="0"/>
                <w:sz w:val="18"/>
                <w:szCs w:val="18"/>
              </w:rPr>
            </w:pPr>
          </w:p>
          <w:p w14:paraId="15E17637" w14:textId="77777777" w:rsidR="0067508D" w:rsidRDefault="0067508D" w:rsidP="0067508D">
            <w:pPr>
              <w:autoSpaceDE w:val="0"/>
              <w:autoSpaceDN w:val="0"/>
              <w:jc w:val="center"/>
              <w:rPr>
                <w:rFonts w:ascii="宋体"/>
                <w:kern w:val="0"/>
                <w:sz w:val="18"/>
                <w:szCs w:val="18"/>
              </w:rPr>
            </w:pPr>
          </w:p>
          <w:p w14:paraId="0580DE25" w14:textId="77777777" w:rsidR="0067508D" w:rsidRDefault="0067508D" w:rsidP="0067508D">
            <w:pPr>
              <w:autoSpaceDE w:val="0"/>
              <w:autoSpaceDN w:val="0"/>
              <w:jc w:val="center"/>
              <w:rPr>
                <w:rFonts w:ascii="宋体"/>
                <w:kern w:val="0"/>
                <w:sz w:val="18"/>
                <w:szCs w:val="18"/>
              </w:rPr>
            </w:pPr>
          </w:p>
          <w:p w14:paraId="3BD6F3D4" w14:textId="77777777" w:rsidR="0067508D" w:rsidRDefault="0067508D" w:rsidP="0067508D">
            <w:pPr>
              <w:autoSpaceDE w:val="0"/>
              <w:autoSpaceDN w:val="0"/>
              <w:jc w:val="center"/>
              <w:rPr>
                <w:rFonts w:ascii="宋体"/>
                <w:kern w:val="0"/>
                <w:sz w:val="18"/>
                <w:szCs w:val="18"/>
              </w:rPr>
            </w:pPr>
          </w:p>
          <w:p w14:paraId="4054E34F" w14:textId="77777777" w:rsidR="0067508D" w:rsidRDefault="0067508D" w:rsidP="0067508D">
            <w:pPr>
              <w:autoSpaceDE w:val="0"/>
              <w:autoSpaceDN w:val="0"/>
              <w:jc w:val="center"/>
              <w:rPr>
                <w:rFonts w:ascii="宋体"/>
                <w:kern w:val="0"/>
                <w:sz w:val="18"/>
                <w:szCs w:val="18"/>
              </w:rPr>
            </w:pPr>
          </w:p>
          <w:p w14:paraId="13A118A1" w14:textId="77777777" w:rsidR="0067508D" w:rsidRDefault="0067508D" w:rsidP="0067508D">
            <w:pPr>
              <w:autoSpaceDE w:val="0"/>
              <w:autoSpaceDN w:val="0"/>
              <w:jc w:val="center"/>
              <w:rPr>
                <w:rFonts w:ascii="宋体"/>
                <w:kern w:val="0"/>
                <w:sz w:val="18"/>
                <w:szCs w:val="18"/>
              </w:rPr>
            </w:pPr>
          </w:p>
          <w:p w14:paraId="263AA48B" w14:textId="77777777" w:rsidR="0067508D" w:rsidRDefault="0067508D" w:rsidP="0067508D">
            <w:pPr>
              <w:autoSpaceDE w:val="0"/>
              <w:autoSpaceDN w:val="0"/>
              <w:jc w:val="center"/>
              <w:rPr>
                <w:rFonts w:ascii="宋体"/>
                <w:kern w:val="0"/>
                <w:sz w:val="18"/>
                <w:szCs w:val="18"/>
              </w:rPr>
            </w:pPr>
          </w:p>
          <w:p w14:paraId="32C729FC" w14:textId="77777777" w:rsidR="0067508D" w:rsidRDefault="0067508D" w:rsidP="0067508D">
            <w:pPr>
              <w:autoSpaceDE w:val="0"/>
              <w:autoSpaceDN w:val="0"/>
              <w:jc w:val="center"/>
              <w:rPr>
                <w:rFonts w:ascii="宋体"/>
                <w:kern w:val="0"/>
                <w:sz w:val="18"/>
                <w:szCs w:val="18"/>
              </w:rPr>
            </w:pPr>
          </w:p>
          <w:p w14:paraId="1DA278F3" w14:textId="77777777" w:rsidR="0067508D" w:rsidRDefault="0067508D" w:rsidP="0067508D">
            <w:pPr>
              <w:autoSpaceDE w:val="0"/>
              <w:autoSpaceDN w:val="0"/>
              <w:jc w:val="center"/>
              <w:rPr>
                <w:rFonts w:ascii="宋体"/>
                <w:kern w:val="0"/>
                <w:sz w:val="18"/>
                <w:szCs w:val="18"/>
              </w:rPr>
            </w:pPr>
          </w:p>
          <w:p w14:paraId="7D06B1EE" w14:textId="77777777" w:rsidR="0067508D" w:rsidRDefault="0067508D" w:rsidP="0067508D">
            <w:pPr>
              <w:autoSpaceDE w:val="0"/>
              <w:autoSpaceDN w:val="0"/>
              <w:jc w:val="center"/>
              <w:rPr>
                <w:rFonts w:ascii="宋体"/>
                <w:kern w:val="0"/>
                <w:sz w:val="18"/>
                <w:szCs w:val="18"/>
              </w:rPr>
            </w:pPr>
          </w:p>
          <w:p w14:paraId="04E4E562" w14:textId="77777777" w:rsidR="0067508D" w:rsidRDefault="0067508D" w:rsidP="0067508D">
            <w:pPr>
              <w:autoSpaceDE w:val="0"/>
              <w:autoSpaceDN w:val="0"/>
              <w:rPr>
                <w:rFonts w:ascii="宋体"/>
                <w:kern w:val="0"/>
                <w:sz w:val="18"/>
                <w:szCs w:val="18"/>
              </w:rPr>
            </w:pPr>
          </w:p>
        </w:tc>
        <w:tc>
          <w:tcPr>
            <w:tcW w:w="2472" w:type="dxa"/>
            <w:tcBorders>
              <w:top w:val="single" w:sz="8" w:space="0" w:color="auto"/>
              <w:left w:val="single" w:sz="8" w:space="0" w:color="auto"/>
              <w:bottom w:val="single" w:sz="8" w:space="0" w:color="auto"/>
              <w:right w:val="single" w:sz="12" w:space="0" w:color="auto"/>
            </w:tcBorders>
          </w:tcPr>
          <w:p w14:paraId="5C40A60F" w14:textId="77777777" w:rsidR="0067508D" w:rsidRDefault="0067508D" w:rsidP="0067508D">
            <w:pPr>
              <w:autoSpaceDE w:val="0"/>
              <w:autoSpaceDN w:val="0"/>
              <w:ind w:firstLineChars="100" w:firstLine="184"/>
              <w:rPr>
                <w:rFonts w:ascii="宋体"/>
                <w:spacing w:val="2"/>
                <w:kern w:val="0"/>
                <w:sz w:val="18"/>
                <w:szCs w:val="18"/>
              </w:rPr>
            </w:pPr>
            <w:r>
              <w:rPr>
                <w:rFonts w:ascii="宋体" w:cs="宋体" w:hint="eastAsia"/>
                <w:spacing w:val="2"/>
                <w:kern w:val="0"/>
                <w:sz w:val="18"/>
                <w:szCs w:val="18"/>
              </w:rPr>
              <w:t>铸、锻件含钢铁和有色金属</w:t>
            </w:r>
          </w:p>
          <w:p w14:paraId="372F75E6" w14:textId="77777777" w:rsidR="0067508D" w:rsidRDefault="0067508D" w:rsidP="0067508D">
            <w:pPr>
              <w:autoSpaceDE w:val="0"/>
              <w:autoSpaceDN w:val="0"/>
              <w:rPr>
                <w:rFonts w:ascii="宋体" w:cs="宋体"/>
                <w:kern w:val="0"/>
                <w:sz w:val="18"/>
                <w:szCs w:val="18"/>
              </w:rPr>
            </w:pPr>
            <w:r>
              <w:rPr>
                <w:rFonts w:ascii="宋体" w:cs="宋体" w:hint="eastAsia"/>
                <w:spacing w:val="10"/>
                <w:kern w:val="0"/>
                <w:sz w:val="18"/>
                <w:szCs w:val="18"/>
              </w:rPr>
              <w:t>的铸件和锻件。泵含水泵和其他各种用途的泵。机械零配件指通用零配件(如轴承、弹</w:t>
            </w:r>
            <w:r>
              <w:rPr>
                <w:rFonts w:ascii="宋体" w:cs="宋体" w:hint="eastAsia"/>
                <w:kern w:val="0"/>
                <w:sz w:val="18"/>
                <w:szCs w:val="18"/>
              </w:rPr>
              <w:t>簧、条、齿轮、阀门、粉末</w:t>
            </w:r>
            <w:r>
              <w:rPr>
                <w:rFonts w:ascii="宋体" w:cs="宋体" w:hint="eastAsia"/>
                <w:spacing w:val="6"/>
                <w:kern w:val="0"/>
                <w:sz w:val="18"/>
                <w:szCs w:val="18"/>
              </w:rPr>
              <w:t>冶金制品等)，以及本类普通机械设备(医疗器械、缝纫机除外)的专用零配件；不含运</w:t>
            </w:r>
            <w:r>
              <w:rPr>
                <w:rFonts w:ascii="宋体" w:cs="宋体" w:hint="eastAsia"/>
                <w:spacing w:val="8"/>
                <w:kern w:val="0"/>
                <w:sz w:val="18"/>
                <w:szCs w:val="18"/>
              </w:rPr>
              <w:t>输工具专用(列入1725)，农业机械专用(列入1992)、电子、电器机械专用(列入1899)</w:t>
            </w:r>
            <w:r>
              <w:rPr>
                <w:rFonts w:ascii="宋体" w:cs="宋体" w:hint="eastAsia"/>
                <w:spacing w:val="16"/>
                <w:kern w:val="0"/>
                <w:sz w:val="18"/>
                <w:szCs w:val="18"/>
              </w:rPr>
              <w:t>的零配件。医疗器械</w:t>
            </w:r>
            <w:r>
              <w:rPr>
                <w:rFonts w:ascii="宋体" w:cs="宋体" w:hint="eastAsia"/>
                <w:kern w:val="0"/>
                <w:sz w:val="18"/>
                <w:szCs w:val="18"/>
              </w:rPr>
              <w:t>、</w:t>
            </w:r>
          </w:p>
          <w:p w14:paraId="32CADA56" w14:textId="77777777" w:rsidR="0067508D" w:rsidRDefault="0067508D" w:rsidP="0067508D">
            <w:pPr>
              <w:autoSpaceDE w:val="0"/>
              <w:autoSpaceDN w:val="0"/>
              <w:rPr>
                <w:rFonts w:ascii="宋体" w:cs="宋体"/>
                <w:kern w:val="0"/>
                <w:sz w:val="18"/>
                <w:szCs w:val="18"/>
              </w:rPr>
            </w:pPr>
            <w:r>
              <w:rPr>
                <w:rFonts w:ascii="宋体" w:cs="宋体" w:hint="eastAsia"/>
                <w:spacing w:val="4"/>
                <w:kern w:val="0"/>
                <w:sz w:val="18"/>
                <w:szCs w:val="18"/>
              </w:rPr>
              <w:t>仪器仪表、钟表、衡器的专用</w:t>
            </w:r>
            <w:r>
              <w:rPr>
                <w:rFonts w:ascii="宋体" w:cs="宋体" w:hint="eastAsia"/>
                <w:spacing w:val="8"/>
                <w:kern w:val="0"/>
                <w:sz w:val="18"/>
                <w:szCs w:val="18"/>
              </w:rPr>
              <w:t>零配件分别列入各该类。缝</w:t>
            </w:r>
            <w:r>
              <w:rPr>
                <w:rFonts w:ascii="宋体" w:cs="宋体" w:hint="eastAsia"/>
                <w:spacing w:val="10"/>
                <w:kern w:val="0"/>
                <w:sz w:val="18"/>
                <w:szCs w:val="18"/>
              </w:rPr>
              <w:t>纫机及其零配件列入1719。</w:t>
            </w:r>
          </w:p>
          <w:p w14:paraId="2B26F0A8" w14:textId="77777777" w:rsidR="0067508D" w:rsidRDefault="0067508D" w:rsidP="0067508D">
            <w:pPr>
              <w:autoSpaceDE w:val="0"/>
              <w:autoSpaceDN w:val="0"/>
              <w:rPr>
                <w:rFonts w:ascii="宋体"/>
                <w:kern w:val="0"/>
                <w:sz w:val="18"/>
                <w:szCs w:val="18"/>
              </w:rPr>
            </w:pPr>
            <w:r>
              <w:rPr>
                <w:rFonts w:ascii="宋体" w:cs="宋体" w:hint="eastAsia"/>
                <w:kern w:val="0"/>
                <w:sz w:val="18"/>
                <w:szCs w:val="18"/>
              </w:rPr>
              <w:t>金属紧固件列入1691</w:t>
            </w:r>
          </w:p>
        </w:tc>
      </w:tr>
      <w:tr w:rsidR="0067508D" w14:paraId="419082D3" w14:textId="77777777" w:rsidTr="0067508D">
        <w:trPr>
          <w:trHeight w:val="3128"/>
        </w:trPr>
        <w:tc>
          <w:tcPr>
            <w:tcW w:w="369" w:type="dxa"/>
            <w:tcBorders>
              <w:top w:val="nil"/>
              <w:left w:val="single" w:sz="12" w:space="0" w:color="auto"/>
              <w:bottom w:val="single" w:sz="12" w:space="0" w:color="auto"/>
              <w:right w:val="single" w:sz="8" w:space="0" w:color="auto"/>
            </w:tcBorders>
          </w:tcPr>
          <w:p w14:paraId="4B5A7511" w14:textId="77777777" w:rsidR="0067508D" w:rsidRDefault="0067508D" w:rsidP="0067508D">
            <w:pPr>
              <w:autoSpaceDE w:val="0"/>
              <w:autoSpaceDN w:val="0"/>
              <w:jc w:val="center"/>
              <w:rPr>
                <w:rFonts w:ascii="宋体" w:cs="宋体"/>
                <w:kern w:val="0"/>
                <w:sz w:val="18"/>
                <w:szCs w:val="18"/>
              </w:rPr>
            </w:pPr>
            <w:r>
              <w:rPr>
                <w:rFonts w:ascii="宋体" w:cs="宋体" w:hint="eastAsia"/>
                <w:kern w:val="0"/>
                <w:sz w:val="18"/>
                <w:szCs w:val="18"/>
              </w:rPr>
              <w:t>17</w:t>
            </w:r>
          </w:p>
          <w:p w14:paraId="6849E344" w14:textId="77777777" w:rsidR="0067508D" w:rsidRDefault="0067508D" w:rsidP="0067508D">
            <w:pPr>
              <w:autoSpaceDE w:val="0"/>
              <w:autoSpaceDN w:val="0"/>
              <w:jc w:val="center"/>
              <w:rPr>
                <w:rFonts w:ascii="宋体" w:cs="宋体"/>
                <w:kern w:val="0"/>
                <w:sz w:val="18"/>
                <w:szCs w:val="18"/>
              </w:rPr>
            </w:pPr>
          </w:p>
          <w:p w14:paraId="75A09C97" w14:textId="77777777" w:rsidR="0067508D" w:rsidRDefault="0067508D" w:rsidP="0067508D">
            <w:pPr>
              <w:autoSpaceDE w:val="0"/>
              <w:autoSpaceDN w:val="0"/>
              <w:jc w:val="center"/>
              <w:rPr>
                <w:rFonts w:ascii="宋体" w:cs="宋体"/>
                <w:kern w:val="0"/>
                <w:sz w:val="18"/>
                <w:szCs w:val="18"/>
              </w:rPr>
            </w:pPr>
          </w:p>
          <w:p w14:paraId="2DA4347C" w14:textId="77777777" w:rsidR="0067508D" w:rsidRDefault="0067508D" w:rsidP="0067508D">
            <w:pPr>
              <w:autoSpaceDE w:val="0"/>
              <w:autoSpaceDN w:val="0"/>
              <w:jc w:val="center"/>
              <w:rPr>
                <w:rFonts w:ascii="宋体" w:cs="宋体"/>
                <w:kern w:val="0"/>
                <w:sz w:val="18"/>
                <w:szCs w:val="18"/>
              </w:rPr>
            </w:pPr>
          </w:p>
          <w:p w14:paraId="0F7E349E" w14:textId="77777777" w:rsidR="0067508D" w:rsidRDefault="0067508D" w:rsidP="0067508D">
            <w:pPr>
              <w:autoSpaceDE w:val="0"/>
              <w:autoSpaceDN w:val="0"/>
              <w:jc w:val="center"/>
              <w:rPr>
                <w:rFonts w:ascii="宋体" w:cs="宋体"/>
                <w:kern w:val="0"/>
                <w:sz w:val="18"/>
                <w:szCs w:val="18"/>
              </w:rPr>
            </w:pPr>
          </w:p>
          <w:p w14:paraId="77B55462" w14:textId="77777777" w:rsidR="0067508D" w:rsidRDefault="0067508D" w:rsidP="0067508D">
            <w:pPr>
              <w:autoSpaceDE w:val="0"/>
              <w:autoSpaceDN w:val="0"/>
              <w:jc w:val="center"/>
              <w:rPr>
                <w:rFonts w:ascii="宋体" w:cs="宋体"/>
                <w:kern w:val="0"/>
                <w:sz w:val="18"/>
                <w:szCs w:val="18"/>
              </w:rPr>
            </w:pPr>
          </w:p>
          <w:p w14:paraId="02731C48" w14:textId="77777777" w:rsidR="0067508D" w:rsidRDefault="0067508D" w:rsidP="0067508D">
            <w:pPr>
              <w:autoSpaceDE w:val="0"/>
              <w:autoSpaceDN w:val="0"/>
              <w:jc w:val="center"/>
              <w:rPr>
                <w:rFonts w:ascii="宋体" w:cs="宋体"/>
                <w:kern w:val="0"/>
                <w:sz w:val="18"/>
                <w:szCs w:val="18"/>
              </w:rPr>
            </w:pPr>
          </w:p>
          <w:p w14:paraId="1510A032" w14:textId="77777777" w:rsidR="0067508D" w:rsidRDefault="0067508D" w:rsidP="0067508D">
            <w:pPr>
              <w:autoSpaceDE w:val="0"/>
              <w:autoSpaceDN w:val="0"/>
              <w:jc w:val="center"/>
              <w:rPr>
                <w:rFonts w:ascii="宋体" w:cs="宋体"/>
                <w:kern w:val="0"/>
                <w:sz w:val="18"/>
                <w:szCs w:val="18"/>
              </w:rPr>
            </w:pPr>
          </w:p>
          <w:p w14:paraId="39DE4DD2" w14:textId="77777777" w:rsidR="0067508D" w:rsidRDefault="0067508D" w:rsidP="0067508D">
            <w:pPr>
              <w:autoSpaceDE w:val="0"/>
              <w:autoSpaceDN w:val="0"/>
              <w:jc w:val="center"/>
              <w:rPr>
                <w:rFonts w:ascii="宋体" w:cs="宋体"/>
                <w:kern w:val="0"/>
                <w:sz w:val="18"/>
                <w:szCs w:val="18"/>
              </w:rPr>
            </w:pPr>
          </w:p>
          <w:p w14:paraId="205C4FDA" w14:textId="77777777" w:rsidR="0067508D" w:rsidRDefault="0067508D" w:rsidP="0067508D">
            <w:pPr>
              <w:autoSpaceDE w:val="0"/>
              <w:autoSpaceDN w:val="0"/>
              <w:jc w:val="center"/>
              <w:rPr>
                <w:rFonts w:ascii="宋体"/>
                <w:kern w:val="0"/>
                <w:sz w:val="18"/>
                <w:szCs w:val="18"/>
              </w:rPr>
            </w:pPr>
          </w:p>
        </w:tc>
        <w:tc>
          <w:tcPr>
            <w:tcW w:w="183" w:type="dxa"/>
            <w:tcBorders>
              <w:top w:val="nil"/>
              <w:left w:val="single" w:sz="8" w:space="0" w:color="auto"/>
              <w:bottom w:val="single" w:sz="12" w:space="0" w:color="auto"/>
              <w:right w:val="single" w:sz="8" w:space="0" w:color="auto"/>
            </w:tcBorders>
          </w:tcPr>
          <w:p w14:paraId="10701A84" w14:textId="77777777" w:rsidR="0067508D" w:rsidRDefault="0067508D" w:rsidP="0067508D">
            <w:pPr>
              <w:autoSpaceDE w:val="0"/>
              <w:autoSpaceDN w:val="0"/>
              <w:jc w:val="center"/>
              <w:rPr>
                <w:rFonts w:ascii="宋体" w:cs="宋体"/>
                <w:kern w:val="0"/>
                <w:sz w:val="18"/>
                <w:szCs w:val="18"/>
              </w:rPr>
            </w:pPr>
            <w:r>
              <w:rPr>
                <w:rFonts w:ascii="宋体" w:cs="宋体" w:hint="eastAsia"/>
                <w:kern w:val="0"/>
                <w:sz w:val="18"/>
                <w:szCs w:val="18"/>
              </w:rPr>
              <w:t>1</w:t>
            </w:r>
          </w:p>
          <w:p w14:paraId="37B5F5E6" w14:textId="77777777" w:rsidR="0067508D" w:rsidRDefault="0067508D" w:rsidP="0067508D">
            <w:pPr>
              <w:autoSpaceDE w:val="0"/>
              <w:autoSpaceDN w:val="0"/>
              <w:jc w:val="center"/>
              <w:rPr>
                <w:rFonts w:ascii="宋体" w:cs="宋体"/>
                <w:kern w:val="0"/>
                <w:sz w:val="18"/>
                <w:szCs w:val="18"/>
              </w:rPr>
            </w:pPr>
          </w:p>
          <w:p w14:paraId="5AA73805" w14:textId="77777777" w:rsidR="0067508D" w:rsidRDefault="0067508D" w:rsidP="0067508D">
            <w:pPr>
              <w:autoSpaceDE w:val="0"/>
              <w:autoSpaceDN w:val="0"/>
              <w:jc w:val="center"/>
              <w:rPr>
                <w:rFonts w:ascii="宋体" w:cs="宋体"/>
                <w:kern w:val="0"/>
                <w:sz w:val="18"/>
                <w:szCs w:val="18"/>
              </w:rPr>
            </w:pPr>
          </w:p>
          <w:p w14:paraId="5C1CEBE2" w14:textId="77777777" w:rsidR="0067508D" w:rsidRDefault="0067508D" w:rsidP="0067508D">
            <w:pPr>
              <w:autoSpaceDE w:val="0"/>
              <w:autoSpaceDN w:val="0"/>
              <w:jc w:val="center"/>
              <w:rPr>
                <w:rFonts w:ascii="宋体" w:cs="宋体"/>
                <w:kern w:val="0"/>
                <w:sz w:val="18"/>
                <w:szCs w:val="18"/>
              </w:rPr>
            </w:pPr>
          </w:p>
          <w:p w14:paraId="5C9235A9" w14:textId="77777777" w:rsidR="0067508D" w:rsidRDefault="0067508D" w:rsidP="0067508D">
            <w:pPr>
              <w:autoSpaceDE w:val="0"/>
              <w:autoSpaceDN w:val="0"/>
              <w:jc w:val="center"/>
              <w:rPr>
                <w:rFonts w:ascii="宋体" w:cs="宋体"/>
                <w:kern w:val="0"/>
                <w:sz w:val="18"/>
                <w:szCs w:val="18"/>
              </w:rPr>
            </w:pPr>
          </w:p>
          <w:p w14:paraId="70217832" w14:textId="77777777" w:rsidR="0067508D" w:rsidRDefault="0067508D" w:rsidP="0067508D">
            <w:pPr>
              <w:autoSpaceDE w:val="0"/>
              <w:autoSpaceDN w:val="0"/>
              <w:jc w:val="center"/>
              <w:rPr>
                <w:rFonts w:ascii="宋体" w:cs="宋体"/>
                <w:kern w:val="0"/>
                <w:sz w:val="18"/>
                <w:szCs w:val="18"/>
              </w:rPr>
            </w:pPr>
          </w:p>
          <w:p w14:paraId="4F0D1445" w14:textId="77777777" w:rsidR="0067508D" w:rsidRDefault="0067508D" w:rsidP="0067508D">
            <w:pPr>
              <w:autoSpaceDE w:val="0"/>
              <w:autoSpaceDN w:val="0"/>
              <w:jc w:val="center"/>
              <w:rPr>
                <w:rFonts w:ascii="宋体" w:cs="宋体"/>
                <w:kern w:val="0"/>
                <w:sz w:val="18"/>
                <w:szCs w:val="18"/>
              </w:rPr>
            </w:pPr>
          </w:p>
          <w:p w14:paraId="43CF6984" w14:textId="77777777" w:rsidR="0067508D" w:rsidRDefault="0067508D" w:rsidP="0067508D">
            <w:pPr>
              <w:autoSpaceDE w:val="0"/>
              <w:autoSpaceDN w:val="0"/>
              <w:jc w:val="center"/>
              <w:rPr>
                <w:rFonts w:ascii="宋体" w:cs="宋体"/>
                <w:kern w:val="0"/>
                <w:sz w:val="18"/>
                <w:szCs w:val="18"/>
              </w:rPr>
            </w:pPr>
          </w:p>
          <w:p w14:paraId="070FCD9D" w14:textId="77777777" w:rsidR="0067508D" w:rsidRDefault="0067508D" w:rsidP="0067508D">
            <w:pPr>
              <w:autoSpaceDE w:val="0"/>
              <w:autoSpaceDN w:val="0"/>
              <w:jc w:val="center"/>
              <w:rPr>
                <w:rFonts w:ascii="宋体"/>
                <w:kern w:val="0"/>
                <w:sz w:val="18"/>
                <w:szCs w:val="18"/>
              </w:rPr>
            </w:pPr>
          </w:p>
        </w:tc>
        <w:tc>
          <w:tcPr>
            <w:tcW w:w="182" w:type="dxa"/>
            <w:tcBorders>
              <w:top w:val="single" w:sz="8" w:space="0" w:color="auto"/>
              <w:left w:val="single" w:sz="8" w:space="0" w:color="auto"/>
              <w:bottom w:val="single" w:sz="12" w:space="0" w:color="auto"/>
              <w:right w:val="single" w:sz="8" w:space="0" w:color="auto"/>
            </w:tcBorders>
          </w:tcPr>
          <w:p w14:paraId="044FBFA7" w14:textId="77777777" w:rsidR="0067508D" w:rsidRDefault="0067508D" w:rsidP="0067508D">
            <w:pPr>
              <w:autoSpaceDE w:val="0"/>
              <w:autoSpaceDN w:val="0"/>
              <w:jc w:val="center"/>
              <w:rPr>
                <w:rFonts w:ascii="宋体" w:cs="宋体"/>
                <w:kern w:val="0"/>
                <w:sz w:val="18"/>
                <w:szCs w:val="18"/>
              </w:rPr>
            </w:pPr>
            <w:r>
              <w:rPr>
                <w:rFonts w:ascii="宋体" w:cs="宋体" w:hint="eastAsia"/>
                <w:kern w:val="0"/>
                <w:sz w:val="18"/>
                <w:szCs w:val="18"/>
              </w:rPr>
              <w:t>6</w:t>
            </w:r>
          </w:p>
          <w:p w14:paraId="02782551" w14:textId="77777777" w:rsidR="0067508D" w:rsidRDefault="0067508D" w:rsidP="0067508D">
            <w:pPr>
              <w:autoSpaceDE w:val="0"/>
              <w:autoSpaceDN w:val="0"/>
              <w:jc w:val="center"/>
              <w:rPr>
                <w:rFonts w:ascii="宋体" w:cs="宋体"/>
                <w:kern w:val="0"/>
                <w:sz w:val="18"/>
                <w:szCs w:val="18"/>
              </w:rPr>
            </w:pPr>
          </w:p>
          <w:p w14:paraId="563C3804" w14:textId="77777777" w:rsidR="0067508D" w:rsidRDefault="0067508D" w:rsidP="0067508D">
            <w:pPr>
              <w:autoSpaceDE w:val="0"/>
              <w:autoSpaceDN w:val="0"/>
              <w:jc w:val="center"/>
              <w:rPr>
                <w:rFonts w:ascii="宋体" w:cs="宋体"/>
                <w:kern w:val="0"/>
                <w:sz w:val="18"/>
                <w:szCs w:val="18"/>
              </w:rPr>
            </w:pPr>
          </w:p>
          <w:p w14:paraId="5F3DD602" w14:textId="77777777" w:rsidR="0067508D" w:rsidRDefault="0067508D" w:rsidP="0067508D">
            <w:pPr>
              <w:autoSpaceDE w:val="0"/>
              <w:autoSpaceDN w:val="0"/>
              <w:jc w:val="center"/>
              <w:rPr>
                <w:rFonts w:ascii="宋体" w:cs="宋体"/>
                <w:kern w:val="0"/>
                <w:sz w:val="18"/>
                <w:szCs w:val="18"/>
              </w:rPr>
            </w:pPr>
          </w:p>
          <w:p w14:paraId="6247F26D" w14:textId="77777777" w:rsidR="0067508D" w:rsidRDefault="0067508D" w:rsidP="0067508D">
            <w:pPr>
              <w:autoSpaceDE w:val="0"/>
              <w:autoSpaceDN w:val="0"/>
              <w:jc w:val="center"/>
              <w:rPr>
                <w:rFonts w:ascii="宋体" w:cs="宋体"/>
                <w:kern w:val="0"/>
                <w:sz w:val="18"/>
                <w:szCs w:val="18"/>
              </w:rPr>
            </w:pPr>
          </w:p>
          <w:p w14:paraId="7D2C286B" w14:textId="77777777" w:rsidR="0067508D" w:rsidRDefault="0067508D" w:rsidP="0067508D">
            <w:pPr>
              <w:autoSpaceDE w:val="0"/>
              <w:autoSpaceDN w:val="0"/>
              <w:jc w:val="center"/>
              <w:rPr>
                <w:rFonts w:ascii="宋体" w:cs="宋体"/>
                <w:kern w:val="0"/>
                <w:sz w:val="18"/>
                <w:szCs w:val="18"/>
              </w:rPr>
            </w:pPr>
          </w:p>
          <w:p w14:paraId="2217957F" w14:textId="77777777" w:rsidR="0067508D" w:rsidRDefault="0067508D" w:rsidP="0067508D">
            <w:pPr>
              <w:autoSpaceDE w:val="0"/>
              <w:autoSpaceDN w:val="0"/>
              <w:jc w:val="center"/>
              <w:rPr>
                <w:rFonts w:ascii="宋体" w:cs="宋体"/>
                <w:kern w:val="0"/>
                <w:sz w:val="18"/>
                <w:szCs w:val="18"/>
              </w:rPr>
            </w:pPr>
          </w:p>
          <w:p w14:paraId="7DCEF017" w14:textId="77777777" w:rsidR="0067508D" w:rsidRDefault="0067508D" w:rsidP="0067508D">
            <w:pPr>
              <w:autoSpaceDE w:val="0"/>
              <w:autoSpaceDN w:val="0"/>
              <w:jc w:val="center"/>
              <w:rPr>
                <w:rFonts w:ascii="宋体" w:cs="宋体"/>
                <w:kern w:val="0"/>
                <w:sz w:val="18"/>
                <w:szCs w:val="18"/>
              </w:rPr>
            </w:pPr>
          </w:p>
          <w:p w14:paraId="06DDA316" w14:textId="77777777" w:rsidR="0067508D" w:rsidRDefault="0067508D" w:rsidP="0067508D">
            <w:pPr>
              <w:autoSpaceDE w:val="0"/>
              <w:autoSpaceDN w:val="0"/>
              <w:jc w:val="center"/>
              <w:rPr>
                <w:rFonts w:ascii="宋体"/>
                <w:kern w:val="0"/>
                <w:sz w:val="18"/>
                <w:szCs w:val="18"/>
              </w:rPr>
            </w:pPr>
          </w:p>
        </w:tc>
        <w:tc>
          <w:tcPr>
            <w:tcW w:w="1622" w:type="dxa"/>
            <w:tcBorders>
              <w:top w:val="single" w:sz="8" w:space="0" w:color="auto"/>
              <w:left w:val="single" w:sz="8" w:space="0" w:color="auto"/>
              <w:bottom w:val="single" w:sz="12" w:space="0" w:color="auto"/>
              <w:right w:val="single" w:sz="8" w:space="0" w:color="auto"/>
            </w:tcBorders>
          </w:tcPr>
          <w:p w14:paraId="7FC638DD" w14:textId="77777777" w:rsidR="0067508D" w:rsidRDefault="0067508D" w:rsidP="0067508D">
            <w:pPr>
              <w:autoSpaceDE w:val="0"/>
              <w:autoSpaceDN w:val="0"/>
              <w:rPr>
                <w:rFonts w:ascii="宋体"/>
                <w:kern w:val="0"/>
                <w:sz w:val="18"/>
                <w:szCs w:val="18"/>
              </w:rPr>
            </w:pPr>
            <w:r>
              <w:rPr>
                <w:rFonts w:ascii="宋体" w:cs="宋体" w:hint="eastAsia"/>
                <w:kern w:val="0"/>
                <w:sz w:val="18"/>
                <w:szCs w:val="18"/>
              </w:rPr>
              <w:t xml:space="preserve">    医疗器械</w:t>
            </w:r>
          </w:p>
          <w:p w14:paraId="72806720" w14:textId="77777777" w:rsidR="0067508D" w:rsidRDefault="0067508D" w:rsidP="0067508D">
            <w:pPr>
              <w:autoSpaceDE w:val="0"/>
              <w:autoSpaceDN w:val="0"/>
              <w:rPr>
                <w:rFonts w:ascii="宋体"/>
                <w:kern w:val="0"/>
                <w:sz w:val="18"/>
                <w:szCs w:val="18"/>
              </w:rPr>
            </w:pPr>
          </w:p>
          <w:p w14:paraId="430125BE" w14:textId="77777777" w:rsidR="0067508D" w:rsidRDefault="0067508D" w:rsidP="0067508D">
            <w:pPr>
              <w:autoSpaceDE w:val="0"/>
              <w:autoSpaceDN w:val="0"/>
              <w:rPr>
                <w:rFonts w:ascii="宋体"/>
                <w:kern w:val="0"/>
                <w:sz w:val="18"/>
                <w:szCs w:val="18"/>
              </w:rPr>
            </w:pPr>
          </w:p>
          <w:p w14:paraId="1E11D240" w14:textId="77777777" w:rsidR="0067508D" w:rsidRDefault="0067508D" w:rsidP="0067508D">
            <w:pPr>
              <w:autoSpaceDE w:val="0"/>
              <w:autoSpaceDN w:val="0"/>
              <w:rPr>
                <w:rFonts w:ascii="宋体"/>
                <w:kern w:val="0"/>
                <w:sz w:val="18"/>
                <w:szCs w:val="18"/>
              </w:rPr>
            </w:pPr>
          </w:p>
          <w:p w14:paraId="2CBBAE21" w14:textId="77777777" w:rsidR="0067508D" w:rsidRDefault="0067508D" w:rsidP="0067508D">
            <w:pPr>
              <w:autoSpaceDE w:val="0"/>
              <w:autoSpaceDN w:val="0"/>
              <w:rPr>
                <w:rFonts w:ascii="宋体"/>
                <w:kern w:val="0"/>
                <w:sz w:val="18"/>
                <w:szCs w:val="18"/>
              </w:rPr>
            </w:pPr>
          </w:p>
          <w:p w14:paraId="3713E967" w14:textId="77777777" w:rsidR="0067508D" w:rsidRDefault="0067508D" w:rsidP="0067508D">
            <w:pPr>
              <w:autoSpaceDE w:val="0"/>
              <w:autoSpaceDN w:val="0"/>
              <w:rPr>
                <w:rFonts w:ascii="宋体"/>
                <w:kern w:val="0"/>
                <w:sz w:val="18"/>
                <w:szCs w:val="18"/>
              </w:rPr>
            </w:pPr>
          </w:p>
          <w:p w14:paraId="11EDDDDA" w14:textId="77777777" w:rsidR="0067508D" w:rsidRDefault="0067508D" w:rsidP="0067508D">
            <w:pPr>
              <w:autoSpaceDE w:val="0"/>
              <w:autoSpaceDN w:val="0"/>
              <w:rPr>
                <w:rFonts w:ascii="宋体"/>
                <w:kern w:val="0"/>
                <w:sz w:val="18"/>
                <w:szCs w:val="18"/>
              </w:rPr>
            </w:pPr>
          </w:p>
          <w:p w14:paraId="6D64A7F8" w14:textId="77777777" w:rsidR="0067508D" w:rsidRDefault="0067508D" w:rsidP="0067508D">
            <w:pPr>
              <w:autoSpaceDE w:val="0"/>
              <w:autoSpaceDN w:val="0"/>
              <w:rPr>
                <w:rFonts w:ascii="宋体"/>
                <w:kern w:val="0"/>
                <w:sz w:val="18"/>
                <w:szCs w:val="18"/>
              </w:rPr>
            </w:pPr>
          </w:p>
          <w:p w14:paraId="498CC2A3" w14:textId="77777777" w:rsidR="0067508D" w:rsidRDefault="0067508D" w:rsidP="0067508D">
            <w:pPr>
              <w:autoSpaceDE w:val="0"/>
              <w:autoSpaceDN w:val="0"/>
              <w:rPr>
                <w:rFonts w:ascii="宋体"/>
                <w:kern w:val="0"/>
                <w:sz w:val="18"/>
                <w:szCs w:val="18"/>
              </w:rPr>
            </w:pPr>
          </w:p>
        </w:tc>
        <w:tc>
          <w:tcPr>
            <w:tcW w:w="365" w:type="dxa"/>
            <w:tcBorders>
              <w:top w:val="single" w:sz="8" w:space="0" w:color="auto"/>
              <w:left w:val="single" w:sz="8" w:space="0" w:color="auto"/>
              <w:bottom w:val="single" w:sz="12" w:space="0" w:color="auto"/>
              <w:right w:val="single" w:sz="8" w:space="0" w:color="auto"/>
            </w:tcBorders>
          </w:tcPr>
          <w:p w14:paraId="3813D6A2" w14:textId="77777777" w:rsidR="0067508D" w:rsidRDefault="0067508D" w:rsidP="0067508D">
            <w:pPr>
              <w:autoSpaceDE w:val="0"/>
              <w:autoSpaceDN w:val="0"/>
              <w:jc w:val="center"/>
              <w:rPr>
                <w:rFonts w:ascii="宋体"/>
                <w:kern w:val="0"/>
                <w:sz w:val="18"/>
                <w:szCs w:val="18"/>
              </w:rPr>
            </w:pPr>
            <w:r>
              <w:rPr>
                <w:rFonts w:ascii="宋体" w:hAnsi="宋体" w:cs="宋体" w:hint="eastAsia"/>
                <w:kern w:val="0"/>
                <w:sz w:val="18"/>
                <w:szCs w:val="18"/>
              </w:rPr>
              <w:t>6</w:t>
            </w:r>
          </w:p>
          <w:p w14:paraId="6C1DE282" w14:textId="77777777" w:rsidR="0067508D" w:rsidRDefault="0067508D" w:rsidP="0067508D">
            <w:pPr>
              <w:autoSpaceDE w:val="0"/>
              <w:autoSpaceDN w:val="0"/>
              <w:jc w:val="center"/>
              <w:rPr>
                <w:rFonts w:ascii="宋体"/>
                <w:kern w:val="0"/>
                <w:sz w:val="18"/>
                <w:szCs w:val="18"/>
              </w:rPr>
            </w:pPr>
          </w:p>
          <w:p w14:paraId="51879760" w14:textId="77777777" w:rsidR="0067508D" w:rsidRDefault="0067508D" w:rsidP="0067508D">
            <w:pPr>
              <w:autoSpaceDE w:val="0"/>
              <w:autoSpaceDN w:val="0"/>
              <w:jc w:val="center"/>
              <w:rPr>
                <w:rFonts w:ascii="宋体"/>
                <w:kern w:val="0"/>
                <w:sz w:val="18"/>
                <w:szCs w:val="18"/>
              </w:rPr>
            </w:pPr>
          </w:p>
          <w:p w14:paraId="59C72B58" w14:textId="77777777" w:rsidR="0067508D" w:rsidRDefault="0067508D" w:rsidP="0067508D">
            <w:pPr>
              <w:autoSpaceDE w:val="0"/>
              <w:autoSpaceDN w:val="0"/>
              <w:jc w:val="center"/>
              <w:rPr>
                <w:rFonts w:ascii="宋体"/>
                <w:kern w:val="0"/>
                <w:sz w:val="18"/>
                <w:szCs w:val="18"/>
              </w:rPr>
            </w:pPr>
          </w:p>
          <w:p w14:paraId="48D6B745" w14:textId="77777777" w:rsidR="0067508D" w:rsidRDefault="0067508D" w:rsidP="0067508D">
            <w:pPr>
              <w:autoSpaceDE w:val="0"/>
              <w:autoSpaceDN w:val="0"/>
              <w:jc w:val="center"/>
              <w:rPr>
                <w:rFonts w:ascii="宋体"/>
                <w:kern w:val="0"/>
                <w:sz w:val="18"/>
                <w:szCs w:val="18"/>
              </w:rPr>
            </w:pPr>
          </w:p>
          <w:p w14:paraId="7041A5E9" w14:textId="77777777" w:rsidR="0067508D" w:rsidRDefault="0067508D" w:rsidP="0067508D">
            <w:pPr>
              <w:autoSpaceDE w:val="0"/>
              <w:autoSpaceDN w:val="0"/>
              <w:jc w:val="center"/>
              <w:rPr>
                <w:rFonts w:ascii="宋体"/>
                <w:kern w:val="0"/>
                <w:sz w:val="18"/>
                <w:szCs w:val="18"/>
              </w:rPr>
            </w:pPr>
          </w:p>
          <w:p w14:paraId="2186BF4D" w14:textId="77777777" w:rsidR="0067508D" w:rsidRDefault="0067508D" w:rsidP="0067508D">
            <w:pPr>
              <w:autoSpaceDE w:val="0"/>
              <w:autoSpaceDN w:val="0"/>
              <w:jc w:val="center"/>
              <w:rPr>
                <w:rFonts w:ascii="宋体"/>
                <w:kern w:val="0"/>
                <w:sz w:val="18"/>
                <w:szCs w:val="18"/>
              </w:rPr>
            </w:pPr>
          </w:p>
          <w:p w14:paraId="4965B6ED" w14:textId="77777777" w:rsidR="0067508D" w:rsidRDefault="0067508D" w:rsidP="0067508D">
            <w:pPr>
              <w:autoSpaceDE w:val="0"/>
              <w:autoSpaceDN w:val="0"/>
              <w:jc w:val="center"/>
              <w:rPr>
                <w:rFonts w:ascii="宋体"/>
                <w:kern w:val="0"/>
                <w:sz w:val="18"/>
                <w:szCs w:val="18"/>
              </w:rPr>
            </w:pPr>
          </w:p>
        </w:tc>
        <w:tc>
          <w:tcPr>
            <w:tcW w:w="387" w:type="dxa"/>
            <w:tcBorders>
              <w:top w:val="single" w:sz="8" w:space="0" w:color="auto"/>
              <w:left w:val="single" w:sz="8" w:space="0" w:color="auto"/>
              <w:bottom w:val="single" w:sz="12" w:space="0" w:color="auto"/>
              <w:right w:val="single" w:sz="8" w:space="0" w:color="auto"/>
            </w:tcBorders>
          </w:tcPr>
          <w:p w14:paraId="5E2786A6" w14:textId="77777777" w:rsidR="0067508D" w:rsidRDefault="0067508D" w:rsidP="0067508D">
            <w:pPr>
              <w:autoSpaceDE w:val="0"/>
              <w:autoSpaceDN w:val="0"/>
              <w:jc w:val="center"/>
              <w:rPr>
                <w:rFonts w:ascii="宋体"/>
                <w:kern w:val="0"/>
                <w:sz w:val="18"/>
                <w:szCs w:val="18"/>
              </w:rPr>
            </w:pPr>
            <w:r>
              <w:rPr>
                <w:rFonts w:ascii="宋体" w:hAnsi="宋体" w:cs="宋体" w:hint="eastAsia"/>
                <w:kern w:val="0"/>
                <w:sz w:val="18"/>
                <w:szCs w:val="18"/>
              </w:rPr>
              <w:t>22</w:t>
            </w:r>
          </w:p>
          <w:p w14:paraId="2D65855E" w14:textId="77777777" w:rsidR="0067508D" w:rsidRDefault="0067508D" w:rsidP="0067508D">
            <w:pPr>
              <w:autoSpaceDE w:val="0"/>
              <w:autoSpaceDN w:val="0"/>
              <w:jc w:val="center"/>
              <w:rPr>
                <w:rFonts w:ascii="宋体"/>
                <w:kern w:val="0"/>
                <w:sz w:val="18"/>
                <w:szCs w:val="18"/>
              </w:rPr>
            </w:pPr>
          </w:p>
          <w:p w14:paraId="2ABA32AE" w14:textId="77777777" w:rsidR="0067508D" w:rsidRDefault="0067508D" w:rsidP="0067508D">
            <w:pPr>
              <w:autoSpaceDE w:val="0"/>
              <w:autoSpaceDN w:val="0"/>
              <w:jc w:val="center"/>
              <w:rPr>
                <w:rFonts w:ascii="宋体"/>
                <w:kern w:val="0"/>
                <w:sz w:val="18"/>
                <w:szCs w:val="18"/>
              </w:rPr>
            </w:pPr>
          </w:p>
          <w:p w14:paraId="4436F449" w14:textId="77777777" w:rsidR="0067508D" w:rsidRDefault="0067508D" w:rsidP="0067508D">
            <w:pPr>
              <w:autoSpaceDE w:val="0"/>
              <w:autoSpaceDN w:val="0"/>
              <w:jc w:val="center"/>
              <w:rPr>
                <w:rFonts w:ascii="宋体"/>
                <w:kern w:val="0"/>
                <w:sz w:val="18"/>
                <w:szCs w:val="18"/>
              </w:rPr>
            </w:pPr>
          </w:p>
          <w:p w14:paraId="0B465B68" w14:textId="77777777" w:rsidR="0067508D" w:rsidRDefault="0067508D" w:rsidP="0067508D">
            <w:pPr>
              <w:autoSpaceDE w:val="0"/>
              <w:autoSpaceDN w:val="0"/>
              <w:jc w:val="center"/>
              <w:rPr>
                <w:rFonts w:ascii="宋体"/>
                <w:kern w:val="0"/>
                <w:sz w:val="18"/>
                <w:szCs w:val="18"/>
              </w:rPr>
            </w:pPr>
          </w:p>
          <w:p w14:paraId="252D51D1" w14:textId="77777777" w:rsidR="0067508D" w:rsidRDefault="0067508D" w:rsidP="0067508D">
            <w:pPr>
              <w:autoSpaceDE w:val="0"/>
              <w:autoSpaceDN w:val="0"/>
              <w:jc w:val="center"/>
              <w:rPr>
                <w:rFonts w:ascii="宋体"/>
                <w:kern w:val="0"/>
                <w:sz w:val="18"/>
                <w:szCs w:val="18"/>
              </w:rPr>
            </w:pPr>
          </w:p>
          <w:p w14:paraId="56A878C5" w14:textId="77777777" w:rsidR="0067508D" w:rsidRDefault="0067508D" w:rsidP="0067508D">
            <w:pPr>
              <w:autoSpaceDE w:val="0"/>
              <w:autoSpaceDN w:val="0"/>
              <w:jc w:val="center"/>
              <w:rPr>
                <w:rFonts w:ascii="宋体"/>
                <w:kern w:val="0"/>
                <w:sz w:val="18"/>
                <w:szCs w:val="18"/>
              </w:rPr>
            </w:pPr>
          </w:p>
          <w:p w14:paraId="182E001A" w14:textId="77777777" w:rsidR="0067508D" w:rsidRDefault="0067508D" w:rsidP="0067508D">
            <w:pPr>
              <w:autoSpaceDE w:val="0"/>
              <w:autoSpaceDN w:val="0"/>
              <w:jc w:val="center"/>
              <w:rPr>
                <w:rFonts w:ascii="宋体"/>
                <w:kern w:val="0"/>
                <w:sz w:val="18"/>
                <w:szCs w:val="18"/>
              </w:rPr>
            </w:pPr>
          </w:p>
          <w:p w14:paraId="37C69374" w14:textId="77777777" w:rsidR="0067508D" w:rsidRDefault="0067508D" w:rsidP="0067508D">
            <w:pPr>
              <w:autoSpaceDE w:val="0"/>
              <w:autoSpaceDN w:val="0"/>
              <w:jc w:val="center"/>
              <w:rPr>
                <w:rFonts w:ascii="宋体"/>
                <w:kern w:val="0"/>
                <w:sz w:val="18"/>
                <w:szCs w:val="18"/>
              </w:rPr>
            </w:pPr>
          </w:p>
        </w:tc>
        <w:tc>
          <w:tcPr>
            <w:tcW w:w="2472" w:type="dxa"/>
            <w:tcBorders>
              <w:top w:val="single" w:sz="8" w:space="0" w:color="auto"/>
              <w:left w:val="single" w:sz="8" w:space="0" w:color="auto"/>
              <w:bottom w:val="single" w:sz="12" w:space="0" w:color="auto"/>
              <w:right w:val="single" w:sz="12" w:space="0" w:color="auto"/>
            </w:tcBorders>
          </w:tcPr>
          <w:p w14:paraId="581390D9" w14:textId="77777777" w:rsidR="0067508D" w:rsidRDefault="0067508D" w:rsidP="0067508D">
            <w:pPr>
              <w:autoSpaceDE w:val="0"/>
              <w:autoSpaceDN w:val="0"/>
              <w:rPr>
                <w:rFonts w:ascii="宋体"/>
                <w:kern w:val="0"/>
                <w:sz w:val="18"/>
                <w:szCs w:val="18"/>
              </w:rPr>
            </w:pPr>
            <w:r>
              <w:rPr>
                <w:rFonts w:ascii="宋体" w:cs="宋体" w:hint="eastAsia"/>
                <w:kern w:val="0"/>
                <w:sz w:val="18"/>
                <w:szCs w:val="18"/>
              </w:rPr>
              <w:t xml:space="preserve">  含外科和专科手术器械、注</w:t>
            </w:r>
          </w:p>
          <w:p w14:paraId="01A8A828" w14:textId="77777777" w:rsidR="0067508D" w:rsidRDefault="0067508D" w:rsidP="0067508D">
            <w:pPr>
              <w:autoSpaceDE w:val="0"/>
              <w:autoSpaceDN w:val="0"/>
              <w:rPr>
                <w:rFonts w:ascii="宋体"/>
                <w:spacing w:val="6"/>
                <w:kern w:val="0"/>
                <w:sz w:val="18"/>
                <w:szCs w:val="18"/>
              </w:rPr>
            </w:pPr>
            <w:r>
              <w:rPr>
                <w:rFonts w:ascii="宋体" w:cs="宋体" w:hint="eastAsia"/>
                <w:spacing w:val="6"/>
                <w:kern w:val="0"/>
                <w:sz w:val="18"/>
                <w:szCs w:val="18"/>
              </w:rPr>
              <w:t>射穿刺器械(注射器、针等)、</w:t>
            </w:r>
          </w:p>
          <w:p w14:paraId="3E47B968" w14:textId="77777777" w:rsidR="0067508D" w:rsidRDefault="0067508D" w:rsidP="0067508D">
            <w:pPr>
              <w:autoSpaceDE w:val="0"/>
              <w:autoSpaceDN w:val="0"/>
              <w:rPr>
                <w:rFonts w:ascii="宋体"/>
                <w:spacing w:val="8"/>
                <w:kern w:val="0"/>
                <w:sz w:val="18"/>
                <w:szCs w:val="18"/>
              </w:rPr>
            </w:pPr>
            <w:r>
              <w:rPr>
                <w:rFonts w:ascii="宋体" w:cs="宋体" w:hint="eastAsia"/>
                <w:spacing w:val="8"/>
                <w:kern w:val="0"/>
                <w:sz w:val="18"/>
                <w:szCs w:val="18"/>
              </w:rPr>
              <w:t>普通诊察器械(如体温计、血</w:t>
            </w:r>
          </w:p>
          <w:p w14:paraId="60A0B16F" w14:textId="77777777" w:rsidR="0067508D" w:rsidRDefault="0067508D" w:rsidP="0067508D">
            <w:pPr>
              <w:autoSpaceDE w:val="0"/>
              <w:autoSpaceDN w:val="0"/>
              <w:rPr>
                <w:rFonts w:ascii="宋体"/>
                <w:kern w:val="0"/>
                <w:sz w:val="18"/>
                <w:szCs w:val="18"/>
              </w:rPr>
            </w:pPr>
            <w:r>
              <w:rPr>
                <w:rFonts w:ascii="宋体" w:cs="宋体" w:hint="eastAsia"/>
                <w:kern w:val="0"/>
                <w:sz w:val="18"/>
                <w:szCs w:val="18"/>
              </w:rPr>
              <w:t>压计、听诊器等)，物理治疗及</w:t>
            </w:r>
          </w:p>
          <w:p w14:paraId="0FC3CEC9" w14:textId="77777777" w:rsidR="0067508D" w:rsidRDefault="0067508D" w:rsidP="0067508D">
            <w:pPr>
              <w:autoSpaceDE w:val="0"/>
              <w:autoSpaceDN w:val="0"/>
              <w:rPr>
                <w:rFonts w:ascii="宋体"/>
                <w:kern w:val="0"/>
                <w:sz w:val="18"/>
                <w:szCs w:val="18"/>
              </w:rPr>
            </w:pPr>
            <w:r>
              <w:rPr>
                <w:rFonts w:ascii="宋体" w:cs="宋体" w:hint="eastAsia"/>
                <w:kern w:val="0"/>
                <w:sz w:val="18"/>
                <w:szCs w:val="18"/>
              </w:rPr>
              <w:t>体育治疗器械设备，中医器械</w:t>
            </w:r>
          </w:p>
          <w:p w14:paraId="65E0B83A" w14:textId="77777777" w:rsidR="0067508D" w:rsidRDefault="0067508D" w:rsidP="0067508D">
            <w:pPr>
              <w:autoSpaceDE w:val="0"/>
              <w:autoSpaceDN w:val="0"/>
              <w:rPr>
                <w:rFonts w:ascii="宋体"/>
                <w:kern w:val="0"/>
                <w:sz w:val="18"/>
                <w:szCs w:val="18"/>
              </w:rPr>
            </w:pPr>
            <w:r>
              <w:rPr>
                <w:rFonts w:ascii="宋体" w:cs="宋体" w:hint="eastAsia"/>
                <w:kern w:val="0"/>
                <w:sz w:val="18"/>
                <w:szCs w:val="18"/>
              </w:rPr>
              <w:t>及设备，医疗专用的仪器、仪</w:t>
            </w:r>
          </w:p>
          <w:p w14:paraId="790886A6" w14:textId="77777777" w:rsidR="0067508D" w:rsidRDefault="0067508D" w:rsidP="0067508D">
            <w:pPr>
              <w:autoSpaceDE w:val="0"/>
              <w:autoSpaceDN w:val="0"/>
              <w:rPr>
                <w:rFonts w:ascii="宋体"/>
                <w:kern w:val="0"/>
                <w:sz w:val="18"/>
                <w:szCs w:val="18"/>
              </w:rPr>
            </w:pPr>
            <w:r>
              <w:rPr>
                <w:rFonts w:ascii="宋体" w:cs="宋体" w:hint="eastAsia"/>
                <w:kern w:val="0"/>
                <w:sz w:val="18"/>
                <w:szCs w:val="18"/>
              </w:rPr>
              <w:t>表、假肢装置及材料，手术台</w:t>
            </w:r>
          </w:p>
          <w:p w14:paraId="572278A0" w14:textId="77777777" w:rsidR="0067508D" w:rsidRDefault="0067508D" w:rsidP="0067508D">
            <w:pPr>
              <w:autoSpaceDE w:val="0"/>
              <w:autoSpaceDN w:val="0"/>
              <w:rPr>
                <w:rFonts w:ascii="宋体"/>
                <w:kern w:val="0"/>
                <w:sz w:val="18"/>
                <w:szCs w:val="18"/>
              </w:rPr>
            </w:pPr>
            <w:r>
              <w:rPr>
                <w:rFonts w:ascii="宋体" w:cs="宋体" w:hint="eastAsia"/>
                <w:kern w:val="0"/>
                <w:sz w:val="18"/>
                <w:szCs w:val="18"/>
              </w:rPr>
              <w:t>床、牙科椅、手术及急救装置、</w:t>
            </w:r>
          </w:p>
          <w:p w14:paraId="607A88BC" w14:textId="77777777" w:rsidR="0067508D" w:rsidRDefault="0067508D" w:rsidP="0067508D">
            <w:pPr>
              <w:autoSpaceDE w:val="0"/>
              <w:autoSpaceDN w:val="0"/>
              <w:rPr>
                <w:rFonts w:ascii="宋体" w:cs="宋体"/>
                <w:spacing w:val="8"/>
                <w:kern w:val="0"/>
                <w:sz w:val="18"/>
                <w:szCs w:val="18"/>
              </w:rPr>
            </w:pPr>
            <w:r>
              <w:rPr>
                <w:rFonts w:ascii="宋体" w:cs="宋体" w:hint="eastAsia"/>
                <w:spacing w:val="8"/>
                <w:kern w:val="0"/>
                <w:sz w:val="18"/>
                <w:szCs w:val="18"/>
              </w:rPr>
              <w:t>兽医器械以及其他医疗专用</w:t>
            </w:r>
          </w:p>
          <w:p w14:paraId="57DC82BD" w14:textId="77777777" w:rsidR="0067508D" w:rsidRDefault="0067508D" w:rsidP="0067508D">
            <w:pPr>
              <w:autoSpaceDE w:val="0"/>
              <w:autoSpaceDN w:val="0"/>
              <w:rPr>
                <w:rFonts w:ascii="宋体"/>
                <w:kern w:val="0"/>
                <w:sz w:val="18"/>
                <w:szCs w:val="18"/>
              </w:rPr>
            </w:pPr>
            <w:r>
              <w:rPr>
                <w:rFonts w:ascii="宋体" w:cs="宋体" w:hint="eastAsia"/>
                <w:kern w:val="0"/>
                <w:sz w:val="18"/>
                <w:szCs w:val="18"/>
              </w:rPr>
              <w:t>器械、设备和附配件</w:t>
            </w:r>
          </w:p>
        </w:tc>
      </w:tr>
    </w:tbl>
    <w:p w14:paraId="5FF79D49" w14:textId="77777777" w:rsidR="0067508D" w:rsidRDefault="0067508D" w:rsidP="0067508D">
      <w:pPr>
        <w:rPr>
          <w:rFonts w:ascii="宋体"/>
        </w:rPr>
      </w:pPr>
    </w:p>
    <w:p w14:paraId="3959E20C" w14:textId="77777777" w:rsidR="0067508D" w:rsidRDefault="0067508D" w:rsidP="0067508D">
      <w:pPr>
        <w:rPr>
          <w:rFonts w:ascii="宋体"/>
          <w:sz w:val="18"/>
          <w:szCs w:val="18"/>
        </w:rPr>
      </w:pPr>
      <w:r>
        <w:rPr>
          <w:rFonts w:ascii="宋体" w:hint="eastAsia"/>
          <w:sz w:val="18"/>
          <w:szCs w:val="18"/>
        </w:rPr>
        <w:br w:type="page"/>
      </w:r>
    </w:p>
    <w:p w14:paraId="4841A8BF" w14:textId="77777777" w:rsidR="0067508D" w:rsidRDefault="0067508D" w:rsidP="0067508D">
      <w:pPr>
        <w:autoSpaceDE w:val="0"/>
        <w:autoSpaceDN w:val="0"/>
        <w:adjustRightInd w:val="0"/>
        <w:jc w:val="left"/>
        <w:rPr>
          <w:rFonts w:ascii="宋体"/>
          <w:spacing w:val="1"/>
          <w:kern w:val="0"/>
          <w:sz w:val="2"/>
          <w:szCs w:val="2"/>
        </w:rPr>
      </w:pPr>
    </w:p>
    <w:p w14:paraId="19F37EAE" w14:textId="77777777" w:rsidR="0067508D" w:rsidRDefault="0067508D" w:rsidP="0067508D">
      <w:pPr>
        <w:rPr>
          <w:rFonts w:ascii="宋体"/>
          <w:sz w:val="18"/>
          <w:szCs w:val="18"/>
        </w:rPr>
      </w:pPr>
      <w:r>
        <w:rPr>
          <w:rFonts w:ascii="宋体" w:hint="eastAsia"/>
          <w:sz w:val="18"/>
          <w:szCs w:val="18"/>
        </w:rPr>
        <w:t xml:space="preserve">                                                  续上表</w:t>
      </w:r>
    </w:p>
    <w:tbl>
      <w:tblPr>
        <w:tblpPr w:leftFromText="180" w:rightFromText="180" w:vertAnchor="page" w:horzAnchor="margin" w:tblpY="1476"/>
        <w:tblW w:w="0" w:type="auto"/>
        <w:tblCellMar>
          <w:left w:w="0" w:type="dxa"/>
          <w:right w:w="0" w:type="dxa"/>
        </w:tblCellMar>
        <w:tblLook w:val="0000" w:firstRow="0" w:lastRow="0" w:firstColumn="0" w:lastColumn="0" w:noHBand="0" w:noVBand="0"/>
      </w:tblPr>
      <w:tblGrid>
        <w:gridCol w:w="408"/>
        <w:gridCol w:w="198"/>
        <w:gridCol w:w="191"/>
        <w:gridCol w:w="1793"/>
        <w:gridCol w:w="396"/>
        <w:gridCol w:w="398"/>
        <w:gridCol w:w="2487"/>
      </w:tblGrid>
      <w:tr w:rsidR="0067508D" w14:paraId="6C0B74C6" w14:textId="77777777" w:rsidTr="0067508D">
        <w:trPr>
          <w:cantSplit/>
          <w:trHeight w:val="366"/>
        </w:trPr>
        <w:tc>
          <w:tcPr>
            <w:tcW w:w="797" w:type="dxa"/>
            <w:gridSpan w:val="3"/>
            <w:vMerge w:val="restart"/>
            <w:tcBorders>
              <w:top w:val="single" w:sz="12" w:space="0" w:color="auto"/>
              <w:left w:val="single" w:sz="12" w:space="0" w:color="auto"/>
              <w:bottom w:val="single" w:sz="8" w:space="0" w:color="auto"/>
              <w:right w:val="single" w:sz="8" w:space="0" w:color="auto"/>
            </w:tcBorders>
          </w:tcPr>
          <w:p w14:paraId="2D4FA424" w14:textId="77777777" w:rsidR="0067508D" w:rsidRDefault="0067508D" w:rsidP="0067508D">
            <w:pPr>
              <w:autoSpaceDE w:val="0"/>
              <w:autoSpaceDN w:val="0"/>
              <w:spacing w:before="270" w:line="200" w:lineRule="exact"/>
              <w:ind w:left="7" w:right="7"/>
              <w:jc w:val="center"/>
              <w:rPr>
                <w:rFonts w:ascii="宋体"/>
                <w:kern w:val="0"/>
                <w:sz w:val="18"/>
                <w:szCs w:val="18"/>
              </w:rPr>
            </w:pPr>
            <w:r>
              <w:rPr>
                <w:rFonts w:ascii="宋体" w:cs="宋体" w:hint="eastAsia"/>
                <w:kern w:val="0"/>
                <w:sz w:val="18"/>
                <w:szCs w:val="18"/>
              </w:rPr>
              <w:t>代  码</w:t>
            </w:r>
          </w:p>
          <w:p w14:paraId="6358C521" w14:textId="77777777" w:rsidR="0067508D" w:rsidRDefault="0067508D" w:rsidP="0067508D">
            <w:pPr>
              <w:autoSpaceDE w:val="0"/>
              <w:autoSpaceDN w:val="0"/>
              <w:spacing w:line="200" w:lineRule="exact"/>
              <w:ind w:left="7" w:right="7"/>
              <w:jc w:val="center"/>
              <w:rPr>
                <w:rFonts w:ascii="宋体"/>
                <w:kern w:val="0"/>
                <w:sz w:val="2"/>
                <w:szCs w:val="2"/>
              </w:rPr>
            </w:pPr>
          </w:p>
        </w:tc>
        <w:tc>
          <w:tcPr>
            <w:tcW w:w="1793" w:type="dxa"/>
            <w:vMerge w:val="restart"/>
            <w:tcBorders>
              <w:top w:val="single" w:sz="12" w:space="0" w:color="auto"/>
              <w:left w:val="single" w:sz="8" w:space="0" w:color="auto"/>
              <w:bottom w:val="single" w:sz="8" w:space="0" w:color="auto"/>
              <w:right w:val="single" w:sz="8" w:space="0" w:color="auto"/>
            </w:tcBorders>
          </w:tcPr>
          <w:p w14:paraId="5F8F6AD6" w14:textId="77777777" w:rsidR="0067508D" w:rsidRDefault="0067508D" w:rsidP="0067508D">
            <w:pPr>
              <w:autoSpaceDE w:val="0"/>
              <w:autoSpaceDN w:val="0"/>
              <w:spacing w:before="274" w:line="200" w:lineRule="exact"/>
              <w:ind w:left="7" w:right="7"/>
              <w:jc w:val="center"/>
              <w:rPr>
                <w:rFonts w:ascii="宋体"/>
                <w:kern w:val="0"/>
                <w:sz w:val="18"/>
                <w:szCs w:val="18"/>
              </w:rPr>
            </w:pPr>
            <w:r>
              <w:rPr>
                <w:rFonts w:ascii="宋体" w:cs="宋体" w:hint="eastAsia"/>
                <w:kern w:val="0"/>
                <w:sz w:val="18"/>
                <w:szCs w:val="18"/>
              </w:rPr>
              <w:t>货  物  品  类</w:t>
            </w:r>
          </w:p>
          <w:p w14:paraId="1C028A82" w14:textId="77777777" w:rsidR="0067508D" w:rsidRDefault="0067508D" w:rsidP="0067508D">
            <w:pPr>
              <w:autoSpaceDE w:val="0"/>
              <w:autoSpaceDN w:val="0"/>
              <w:spacing w:line="200" w:lineRule="exact"/>
              <w:ind w:left="7" w:right="7"/>
              <w:jc w:val="center"/>
              <w:rPr>
                <w:rFonts w:ascii="宋体"/>
                <w:kern w:val="0"/>
                <w:sz w:val="2"/>
                <w:szCs w:val="2"/>
              </w:rPr>
            </w:pPr>
          </w:p>
        </w:tc>
        <w:tc>
          <w:tcPr>
            <w:tcW w:w="794" w:type="dxa"/>
            <w:gridSpan w:val="2"/>
            <w:tcBorders>
              <w:top w:val="single" w:sz="12" w:space="0" w:color="auto"/>
              <w:left w:val="single" w:sz="8" w:space="0" w:color="auto"/>
              <w:bottom w:val="single" w:sz="8" w:space="0" w:color="auto"/>
              <w:right w:val="single" w:sz="8" w:space="0" w:color="auto"/>
            </w:tcBorders>
          </w:tcPr>
          <w:p w14:paraId="28884CE2" w14:textId="77777777" w:rsidR="0067508D" w:rsidRDefault="0067508D" w:rsidP="0067508D">
            <w:pPr>
              <w:autoSpaceDE w:val="0"/>
              <w:autoSpaceDN w:val="0"/>
              <w:spacing w:line="200" w:lineRule="exact"/>
              <w:ind w:left="7" w:right="7"/>
              <w:jc w:val="center"/>
              <w:rPr>
                <w:rFonts w:ascii="宋体"/>
                <w:kern w:val="0"/>
                <w:sz w:val="18"/>
                <w:szCs w:val="18"/>
              </w:rPr>
            </w:pPr>
            <w:r>
              <w:rPr>
                <w:rFonts w:ascii="宋体" w:cs="宋体" w:hint="eastAsia"/>
                <w:kern w:val="0"/>
                <w:sz w:val="18"/>
                <w:szCs w:val="18"/>
              </w:rPr>
              <w:t>运价号</w:t>
            </w:r>
          </w:p>
        </w:tc>
        <w:tc>
          <w:tcPr>
            <w:tcW w:w="2487" w:type="dxa"/>
            <w:vMerge w:val="restart"/>
            <w:tcBorders>
              <w:top w:val="single" w:sz="12" w:space="0" w:color="auto"/>
              <w:left w:val="single" w:sz="8" w:space="0" w:color="auto"/>
              <w:bottom w:val="single" w:sz="8" w:space="0" w:color="auto"/>
              <w:right w:val="single" w:sz="12" w:space="0" w:color="auto"/>
            </w:tcBorders>
          </w:tcPr>
          <w:p w14:paraId="0FFA41A9" w14:textId="77777777" w:rsidR="0067508D" w:rsidRDefault="0067508D" w:rsidP="0067508D">
            <w:pPr>
              <w:autoSpaceDE w:val="0"/>
              <w:autoSpaceDN w:val="0"/>
              <w:spacing w:before="57" w:line="200" w:lineRule="exact"/>
              <w:ind w:left="7" w:right="7"/>
              <w:jc w:val="center"/>
              <w:rPr>
                <w:rFonts w:ascii="宋体"/>
                <w:kern w:val="0"/>
                <w:sz w:val="18"/>
                <w:szCs w:val="18"/>
              </w:rPr>
            </w:pPr>
            <w:r>
              <w:rPr>
                <w:rFonts w:ascii="宋体" w:cs="宋体" w:hint="eastAsia"/>
                <w:kern w:val="0"/>
                <w:sz w:val="18"/>
                <w:szCs w:val="18"/>
              </w:rPr>
              <w:t>说       明</w:t>
            </w:r>
          </w:p>
          <w:p w14:paraId="0EB5B5C8" w14:textId="77777777" w:rsidR="0067508D" w:rsidRDefault="0067508D" w:rsidP="0067508D">
            <w:pPr>
              <w:autoSpaceDE w:val="0"/>
              <w:autoSpaceDN w:val="0"/>
              <w:spacing w:line="200" w:lineRule="exact"/>
              <w:ind w:left="7" w:right="7"/>
              <w:jc w:val="center"/>
              <w:rPr>
                <w:rFonts w:ascii="宋体"/>
                <w:kern w:val="0"/>
                <w:sz w:val="2"/>
                <w:szCs w:val="2"/>
              </w:rPr>
            </w:pPr>
          </w:p>
        </w:tc>
      </w:tr>
      <w:tr w:rsidR="0067508D" w14:paraId="4927860E" w14:textId="77777777" w:rsidTr="0067508D">
        <w:trPr>
          <w:cantSplit/>
          <w:trHeight w:val="576"/>
        </w:trPr>
        <w:tc>
          <w:tcPr>
            <w:tcW w:w="0" w:type="auto"/>
            <w:gridSpan w:val="3"/>
            <w:vMerge/>
            <w:tcBorders>
              <w:top w:val="single" w:sz="12" w:space="0" w:color="auto"/>
              <w:left w:val="single" w:sz="12" w:space="0" w:color="auto"/>
              <w:bottom w:val="single" w:sz="8" w:space="0" w:color="auto"/>
              <w:right w:val="single" w:sz="8" w:space="0" w:color="auto"/>
            </w:tcBorders>
            <w:vAlign w:val="center"/>
          </w:tcPr>
          <w:p w14:paraId="0E8BB5D6" w14:textId="77777777" w:rsidR="0067508D" w:rsidRDefault="0067508D" w:rsidP="0067508D">
            <w:pPr>
              <w:widowControl/>
              <w:jc w:val="left"/>
              <w:rPr>
                <w:rFonts w:ascii="宋体"/>
                <w:kern w:val="0"/>
                <w:sz w:val="2"/>
                <w:szCs w:val="2"/>
              </w:rPr>
            </w:pPr>
          </w:p>
        </w:tc>
        <w:tc>
          <w:tcPr>
            <w:tcW w:w="0" w:type="auto"/>
            <w:vMerge/>
            <w:tcBorders>
              <w:top w:val="single" w:sz="12" w:space="0" w:color="auto"/>
              <w:left w:val="single" w:sz="8" w:space="0" w:color="auto"/>
              <w:bottom w:val="single" w:sz="8" w:space="0" w:color="auto"/>
              <w:right w:val="single" w:sz="8" w:space="0" w:color="auto"/>
            </w:tcBorders>
            <w:vAlign w:val="center"/>
          </w:tcPr>
          <w:p w14:paraId="20CB876B" w14:textId="77777777" w:rsidR="0067508D" w:rsidRDefault="0067508D" w:rsidP="0067508D">
            <w:pPr>
              <w:widowControl/>
              <w:jc w:val="left"/>
              <w:rPr>
                <w:rFonts w:ascii="宋体"/>
                <w:kern w:val="0"/>
                <w:sz w:val="2"/>
                <w:szCs w:val="2"/>
              </w:rPr>
            </w:pPr>
          </w:p>
        </w:tc>
        <w:tc>
          <w:tcPr>
            <w:tcW w:w="396" w:type="dxa"/>
            <w:tcBorders>
              <w:top w:val="single" w:sz="8" w:space="0" w:color="auto"/>
              <w:left w:val="single" w:sz="8" w:space="0" w:color="auto"/>
              <w:bottom w:val="single" w:sz="8" w:space="0" w:color="auto"/>
              <w:right w:val="single" w:sz="8" w:space="0" w:color="auto"/>
            </w:tcBorders>
          </w:tcPr>
          <w:p w14:paraId="3B16E1F2" w14:textId="77777777" w:rsidR="0067508D" w:rsidRDefault="0067508D" w:rsidP="0067508D">
            <w:pPr>
              <w:autoSpaceDE w:val="0"/>
              <w:autoSpaceDN w:val="0"/>
              <w:spacing w:line="200" w:lineRule="exact"/>
              <w:ind w:left="7" w:right="7"/>
              <w:jc w:val="center"/>
              <w:rPr>
                <w:rFonts w:ascii="宋体"/>
                <w:kern w:val="0"/>
                <w:sz w:val="15"/>
                <w:szCs w:val="15"/>
              </w:rPr>
            </w:pPr>
            <w:r>
              <w:rPr>
                <w:rFonts w:ascii="宋体" w:hAnsi="宋体" w:cs="宋体" w:hint="eastAsia"/>
                <w:kern w:val="0"/>
                <w:sz w:val="15"/>
                <w:szCs w:val="15"/>
              </w:rPr>
              <w:t>整</w:t>
            </w:r>
          </w:p>
          <w:p w14:paraId="77E6E517" w14:textId="77777777" w:rsidR="0067508D" w:rsidRDefault="0067508D" w:rsidP="0067508D">
            <w:pPr>
              <w:autoSpaceDE w:val="0"/>
              <w:autoSpaceDN w:val="0"/>
              <w:spacing w:line="200" w:lineRule="exact"/>
              <w:ind w:left="7" w:right="7"/>
              <w:jc w:val="center"/>
              <w:rPr>
                <w:rFonts w:ascii="宋体"/>
                <w:kern w:val="0"/>
                <w:sz w:val="15"/>
                <w:szCs w:val="15"/>
              </w:rPr>
            </w:pPr>
            <w:r>
              <w:rPr>
                <w:rFonts w:ascii="宋体" w:hAnsi="宋体" w:cs="宋体" w:hint="eastAsia"/>
                <w:kern w:val="0"/>
                <w:sz w:val="15"/>
                <w:szCs w:val="15"/>
              </w:rPr>
              <w:t>车</w:t>
            </w:r>
          </w:p>
        </w:tc>
        <w:tc>
          <w:tcPr>
            <w:tcW w:w="398" w:type="dxa"/>
            <w:tcBorders>
              <w:top w:val="single" w:sz="8" w:space="0" w:color="auto"/>
              <w:left w:val="single" w:sz="8" w:space="0" w:color="auto"/>
              <w:bottom w:val="single" w:sz="8" w:space="0" w:color="auto"/>
              <w:right w:val="single" w:sz="8" w:space="0" w:color="auto"/>
            </w:tcBorders>
          </w:tcPr>
          <w:p w14:paraId="6FEF9DF0" w14:textId="77777777" w:rsidR="0067508D" w:rsidRDefault="0067508D" w:rsidP="0067508D">
            <w:pPr>
              <w:autoSpaceDE w:val="0"/>
              <w:autoSpaceDN w:val="0"/>
              <w:spacing w:line="200" w:lineRule="exact"/>
              <w:ind w:left="7" w:right="7"/>
              <w:jc w:val="center"/>
              <w:rPr>
                <w:rFonts w:ascii="宋体"/>
                <w:kern w:val="0"/>
                <w:sz w:val="15"/>
                <w:szCs w:val="15"/>
              </w:rPr>
            </w:pPr>
            <w:r>
              <w:rPr>
                <w:rFonts w:ascii="宋体" w:hAnsi="宋体" w:cs="宋体" w:hint="eastAsia"/>
                <w:kern w:val="0"/>
                <w:sz w:val="15"/>
                <w:szCs w:val="15"/>
              </w:rPr>
              <w:t>零</w:t>
            </w:r>
          </w:p>
          <w:p w14:paraId="568AE052" w14:textId="77777777" w:rsidR="0067508D" w:rsidRDefault="0067508D" w:rsidP="0067508D">
            <w:pPr>
              <w:autoSpaceDE w:val="0"/>
              <w:autoSpaceDN w:val="0"/>
              <w:spacing w:line="200" w:lineRule="exact"/>
              <w:ind w:left="7" w:right="7"/>
              <w:jc w:val="center"/>
              <w:rPr>
                <w:rFonts w:ascii="宋体"/>
                <w:kern w:val="0"/>
                <w:sz w:val="15"/>
                <w:szCs w:val="15"/>
              </w:rPr>
            </w:pPr>
            <w:r>
              <w:rPr>
                <w:rFonts w:ascii="宋体" w:hAnsi="宋体" w:cs="宋体" w:hint="eastAsia"/>
                <w:kern w:val="0"/>
                <w:sz w:val="15"/>
                <w:szCs w:val="15"/>
              </w:rPr>
              <w:t>担</w:t>
            </w:r>
          </w:p>
        </w:tc>
        <w:tc>
          <w:tcPr>
            <w:tcW w:w="0" w:type="auto"/>
            <w:vMerge/>
            <w:tcBorders>
              <w:top w:val="single" w:sz="12" w:space="0" w:color="auto"/>
              <w:left w:val="single" w:sz="8" w:space="0" w:color="auto"/>
              <w:bottom w:val="single" w:sz="8" w:space="0" w:color="auto"/>
              <w:right w:val="single" w:sz="12" w:space="0" w:color="auto"/>
            </w:tcBorders>
            <w:vAlign w:val="center"/>
          </w:tcPr>
          <w:p w14:paraId="28CC856E" w14:textId="77777777" w:rsidR="0067508D" w:rsidRDefault="0067508D" w:rsidP="0067508D">
            <w:pPr>
              <w:widowControl/>
              <w:jc w:val="left"/>
              <w:rPr>
                <w:rFonts w:ascii="宋体"/>
                <w:kern w:val="0"/>
                <w:sz w:val="2"/>
                <w:szCs w:val="2"/>
              </w:rPr>
            </w:pPr>
          </w:p>
        </w:tc>
      </w:tr>
      <w:tr w:rsidR="0067508D" w14:paraId="28C2BEDC" w14:textId="77777777" w:rsidTr="0067508D">
        <w:trPr>
          <w:cantSplit/>
          <w:trHeight w:val="1885"/>
        </w:trPr>
        <w:tc>
          <w:tcPr>
            <w:tcW w:w="408" w:type="dxa"/>
            <w:vMerge w:val="restart"/>
            <w:tcBorders>
              <w:top w:val="single" w:sz="8" w:space="0" w:color="auto"/>
              <w:left w:val="single" w:sz="12" w:space="0" w:color="auto"/>
              <w:bottom w:val="single" w:sz="12" w:space="0" w:color="auto"/>
              <w:right w:val="single" w:sz="8" w:space="0" w:color="auto"/>
            </w:tcBorders>
          </w:tcPr>
          <w:p w14:paraId="0C4EB0AA" w14:textId="77777777" w:rsidR="0067508D" w:rsidRDefault="0067508D" w:rsidP="0067508D">
            <w:pPr>
              <w:autoSpaceDE w:val="0"/>
              <w:autoSpaceDN w:val="0"/>
              <w:spacing w:line="200" w:lineRule="exact"/>
              <w:ind w:left="7" w:right="7"/>
              <w:jc w:val="center"/>
              <w:rPr>
                <w:rFonts w:ascii="宋体" w:hAnsi="宋体" w:cs="宋体"/>
                <w:kern w:val="0"/>
                <w:sz w:val="18"/>
                <w:szCs w:val="18"/>
              </w:rPr>
            </w:pPr>
            <w:r>
              <w:rPr>
                <w:rFonts w:ascii="宋体" w:hAnsi="宋体" w:cs="宋体" w:hint="eastAsia"/>
                <w:kern w:val="0"/>
                <w:sz w:val="18"/>
                <w:szCs w:val="18"/>
              </w:rPr>
              <w:t>17</w:t>
            </w:r>
          </w:p>
          <w:p w14:paraId="41DC1A9C" w14:textId="77777777" w:rsidR="0067508D" w:rsidRDefault="0067508D" w:rsidP="0067508D">
            <w:pPr>
              <w:autoSpaceDE w:val="0"/>
              <w:autoSpaceDN w:val="0"/>
              <w:spacing w:line="200" w:lineRule="exact"/>
              <w:ind w:left="7" w:right="7"/>
              <w:jc w:val="center"/>
              <w:rPr>
                <w:rFonts w:ascii="宋体"/>
                <w:kern w:val="0"/>
                <w:sz w:val="18"/>
                <w:szCs w:val="18"/>
              </w:rPr>
            </w:pPr>
          </w:p>
          <w:p w14:paraId="33F5BCFF" w14:textId="77777777" w:rsidR="0067508D" w:rsidRDefault="0067508D" w:rsidP="0067508D">
            <w:pPr>
              <w:autoSpaceDE w:val="0"/>
              <w:autoSpaceDN w:val="0"/>
              <w:spacing w:line="200" w:lineRule="exact"/>
              <w:ind w:left="7" w:right="7"/>
              <w:jc w:val="center"/>
              <w:rPr>
                <w:rFonts w:ascii="宋体"/>
                <w:kern w:val="0"/>
                <w:sz w:val="18"/>
                <w:szCs w:val="18"/>
              </w:rPr>
            </w:pPr>
          </w:p>
          <w:p w14:paraId="756052CF" w14:textId="77777777" w:rsidR="0067508D" w:rsidRDefault="0067508D" w:rsidP="0067508D">
            <w:pPr>
              <w:autoSpaceDE w:val="0"/>
              <w:autoSpaceDN w:val="0"/>
              <w:spacing w:line="200" w:lineRule="exact"/>
              <w:ind w:left="7" w:right="7"/>
              <w:jc w:val="center"/>
              <w:rPr>
                <w:rFonts w:ascii="宋体"/>
                <w:kern w:val="0"/>
                <w:sz w:val="18"/>
                <w:szCs w:val="18"/>
              </w:rPr>
            </w:pPr>
          </w:p>
          <w:p w14:paraId="0B55B6AE" w14:textId="77777777" w:rsidR="0067508D" w:rsidRDefault="0067508D" w:rsidP="0067508D">
            <w:pPr>
              <w:autoSpaceDE w:val="0"/>
              <w:autoSpaceDN w:val="0"/>
              <w:spacing w:line="200" w:lineRule="exact"/>
              <w:ind w:left="7" w:right="7"/>
              <w:jc w:val="center"/>
              <w:rPr>
                <w:rFonts w:ascii="宋体"/>
                <w:kern w:val="0"/>
                <w:sz w:val="18"/>
                <w:szCs w:val="18"/>
              </w:rPr>
            </w:pPr>
          </w:p>
          <w:p w14:paraId="724DDED7" w14:textId="77777777" w:rsidR="0067508D" w:rsidRDefault="0067508D" w:rsidP="0067508D">
            <w:pPr>
              <w:autoSpaceDE w:val="0"/>
              <w:autoSpaceDN w:val="0"/>
              <w:spacing w:line="200" w:lineRule="exact"/>
              <w:ind w:left="7" w:right="7"/>
              <w:jc w:val="center"/>
              <w:rPr>
                <w:rFonts w:ascii="宋体"/>
                <w:kern w:val="0"/>
                <w:sz w:val="18"/>
                <w:szCs w:val="18"/>
              </w:rPr>
            </w:pPr>
          </w:p>
          <w:p w14:paraId="306ACFB3" w14:textId="77777777" w:rsidR="0067508D" w:rsidRDefault="0067508D" w:rsidP="0067508D">
            <w:pPr>
              <w:autoSpaceDE w:val="0"/>
              <w:autoSpaceDN w:val="0"/>
              <w:spacing w:line="200" w:lineRule="exact"/>
              <w:ind w:left="7" w:right="7"/>
              <w:jc w:val="center"/>
              <w:rPr>
                <w:rFonts w:ascii="宋体"/>
                <w:kern w:val="0"/>
                <w:sz w:val="18"/>
                <w:szCs w:val="18"/>
              </w:rPr>
            </w:pPr>
          </w:p>
          <w:p w14:paraId="0CAEC798" w14:textId="77777777" w:rsidR="0067508D" w:rsidRDefault="0067508D" w:rsidP="0067508D">
            <w:pPr>
              <w:autoSpaceDE w:val="0"/>
              <w:autoSpaceDN w:val="0"/>
              <w:spacing w:line="200" w:lineRule="exact"/>
              <w:ind w:left="7" w:right="7"/>
              <w:jc w:val="center"/>
              <w:rPr>
                <w:rFonts w:ascii="宋体"/>
                <w:kern w:val="0"/>
                <w:sz w:val="18"/>
                <w:szCs w:val="18"/>
              </w:rPr>
            </w:pPr>
          </w:p>
          <w:p w14:paraId="282BC339" w14:textId="77777777" w:rsidR="0067508D" w:rsidRDefault="0067508D" w:rsidP="0067508D">
            <w:pPr>
              <w:autoSpaceDE w:val="0"/>
              <w:autoSpaceDN w:val="0"/>
              <w:spacing w:line="200" w:lineRule="exact"/>
              <w:ind w:left="7" w:right="7"/>
              <w:jc w:val="center"/>
              <w:rPr>
                <w:rFonts w:ascii="宋体"/>
                <w:kern w:val="0"/>
                <w:sz w:val="18"/>
                <w:szCs w:val="18"/>
              </w:rPr>
            </w:pPr>
          </w:p>
          <w:p w14:paraId="31ED339B" w14:textId="77777777" w:rsidR="0067508D" w:rsidRDefault="0067508D" w:rsidP="0067508D">
            <w:pPr>
              <w:autoSpaceDE w:val="0"/>
              <w:autoSpaceDN w:val="0"/>
              <w:spacing w:line="200" w:lineRule="exact"/>
              <w:ind w:left="7" w:right="7"/>
              <w:jc w:val="center"/>
              <w:rPr>
                <w:rFonts w:ascii="宋体" w:hAnsi="宋体" w:cs="宋体"/>
                <w:kern w:val="0"/>
                <w:sz w:val="18"/>
                <w:szCs w:val="18"/>
              </w:rPr>
            </w:pPr>
            <w:r>
              <w:rPr>
                <w:rFonts w:ascii="宋体" w:hAnsi="宋体" w:cs="宋体" w:hint="eastAsia"/>
                <w:kern w:val="0"/>
                <w:sz w:val="18"/>
                <w:szCs w:val="18"/>
              </w:rPr>
              <w:t>17</w:t>
            </w:r>
          </w:p>
          <w:p w14:paraId="73E1893D" w14:textId="77777777" w:rsidR="0067508D" w:rsidRDefault="0067508D" w:rsidP="0067508D">
            <w:pPr>
              <w:autoSpaceDE w:val="0"/>
              <w:autoSpaceDN w:val="0"/>
              <w:spacing w:line="200" w:lineRule="exact"/>
              <w:ind w:left="7" w:right="7"/>
              <w:jc w:val="center"/>
              <w:rPr>
                <w:rFonts w:ascii="宋体" w:hAnsi="宋体" w:cs="宋体"/>
                <w:kern w:val="0"/>
                <w:sz w:val="18"/>
                <w:szCs w:val="18"/>
              </w:rPr>
            </w:pPr>
            <w:r>
              <w:rPr>
                <w:rFonts w:ascii="宋体" w:hAnsi="宋体" w:cs="宋体" w:hint="eastAsia"/>
                <w:kern w:val="0"/>
                <w:sz w:val="18"/>
                <w:szCs w:val="18"/>
              </w:rPr>
              <w:t>17</w:t>
            </w:r>
          </w:p>
          <w:p w14:paraId="2E5AD163" w14:textId="77777777" w:rsidR="0067508D" w:rsidRDefault="0067508D" w:rsidP="0067508D">
            <w:pPr>
              <w:autoSpaceDE w:val="0"/>
              <w:autoSpaceDN w:val="0"/>
              <w:spacing w:line="200" w:lineRule="exact"/>
              <w:ind w:left="7" w:right="7"/>
              <w:jc w:val="center"/>
              <w:rPr>
                <w:rFonts w:ascii="宋体"/>
                <w:kern w:val="0"/>
                <w:sz w:val="18"/>
                <w:szCs w:val="18"/>
              </w:rPr>
            </w:pPr>
          </w:p>
          <w:p w14:paraId="6D1F8FEA" w14:textId="77777777" w:rsidR="0067508D" w:rsidRDefault="0067508D" w:rsidP="0067508D">
            <w:pPr>
              <w:autoSpaceDE w:val="0"/>
              <w:autoSpaceDN w:val="0"/>
              <w:spacing w:line="200" w:lineRule="exact"/>
              <w:ind w:left="7" w:right="7"/>
              <w:jc w:val="center"/>
              <w:rPr>
                <w:rFonts w:ascii="宋体"/>
                <w:kern w:val="0"/>
                <w:sz w:val="18"/>
                <w:szCs w:val="18"/>
              </w:rPr>
            </w:pPr>
          </w:p>
          <w:p w14:paraId="6EE0F2C0" w14:textId="77777777" w:rsidR="0067508D" w:rsidRDefault="0067508D" w:rsidP="0067508D">
            <w:pPr>
              <w:autoSpaceDE w:val="0"/>
              <w:autoSpaceDN w:val="0"/>
              <w:spacing w:line="200" w:lineRule="exact"/>
              <w:ind w:left="7" w:right="7"/>
              <w:jc w:val="center"/>
              <w:rPr>
                <w:rFonts w:ascii="宋体" w:hAnsi="宋体" w:cs="宋体"/>
                <w:kern w:val="0"/>
                <w:sz w:val="18"/>
                <w:szCs w:val="18"/>
              </w:rPr>
            </w:pPr>
            <w:r>
              <w:rPr>
                <w:rFonts w:ascii="宋体" w:hAnsi="宋体" w:cs="宋体" w:hint="eastAsia"/>
                <w:kern w:val="0"/>
                <w:sz w:val="18"/>
                <w:szCs w:val="18"/>
              </w:rPr>
              <w:t>17</w:t>
            </w:r>
          </w:p>
          <w:p w14:paraId="46CD9B92" w14:textId="77777777" w:rsidR="0067508D" w:rsidRDefault="0067508D" w:rsidP="0067508D">
            <w:pPr>
              <w:autoSpaceDE w:val="0"/>
              <w:autoSpaceDN w:val="0"/>
              <w:spacing w:line="200" w:lineRule="exact"/>
              <w:ind w:left="7" w:right="7"/>
              <w:jc w:val="center"/>
              <w:rPr>
                <w:rFonts w:ascii="宋体"/>
                <w:kern w:val="0"/>
                <w:sz w:val="18"/>
                <w:szCs w:val="18"/>
              </w:rPr>
            </w:pPr>
          </w:p>
          <w:p w14:paraId="58D61890" w14:textId="77777777" w:rsidR="0067508D" w:rsidRDefault="0067508D" w:rsidP="0067508D">
            <w:pPr>
              <w:autoSpaceDE w:val="0"/>
              <w:autoSpaceDN w:val="0"/>
              <w:spacing w:line="200" w:lineRule="exact"/>
              <w:ind w:left="7" w:right="7"/>
              <w:jc w:val="center"/>
              <w:rPr>
                <w:rFonts w:ascii="宋体"/>
                <w:kern w:val="0"/>
                <w:sz w:val="18"/>
                <w:szCs w:val="18"/>
              </w:rPr>
            </w:pPr>
          </w:p>
          <w:p w14:paraId="28793510" w14:textId="77777777" w:rsidR="0067508D" w:rsidRDefault="0067508D" w:rsidP="0067508D">
            <w:pPr>
              <w:autoSpaceDE w:val="0"/>
              <w:autoSpaceDN w:val="0"/>
              <w:spacing w:line="200" w:lineRule="exact"/>
              <w:ind w:left="7" w:right="7"/>
              <w:jc w:val="center"/>
              <w:rPr>
                <w:rFonts w:ascii="宋体"/>
                <w:kern w:val="0"/>
                <w:sz w:val="18"/>
                <w:szCs w:val="18"/>
              </w:rPr>
            </w:pPr>
          </w:p>
          <w:p w14:paraId="4CF57E1A" w14:textId="77777777" w:rsidR="0067508D" w:rsidRDefault="0067508D" w:rsidP="0067508D">
            <w:pPr>
              <w:autoSpaceDE w:val="0"/>
              <w:autoSpaceDN w:val="0"/>
              <w:spacing w:line="200" w:lineRule="exact"/>
              <w:ind w:left="7" w:right="7"/>
              <w:jc w:val="center"/>
              <w:rPr>
                <w:rFonts w:ascii="宋体"/>
                <w:kern w:val="0"/>
                <w:sz w:val="18"/>
                <w:szCs w:val="18"/>
              </w:rPr>
            </w:pPr>
          </w:p>
          <w:p w14:paraId="00F39CBE" w14:textId="77777777" w:rsidR="0067508D" w:rsidRDefault="0067508D" w:rsidP="0067508D">
            <w:pPr>
              <w:autoSpaceDE w:val="0"/>
              <w:autoSpaceDN w:val="0"/>
              <w:spacing w:line="200" w:lineRule="exact"/>
              <w:ind w:left="7" w:right="7"/>
              <w:jc w:val="center"/>
              <w:rPr>
                <w:rFonts w:ascii="宋体"/>
                <w:kern w:val="0"/>
                <w:sz w:val="18"/>
                <w:szCs w:val="18"/>
              </w:rPr>
            </w:pPr>
          </w:p>
          <w:p w14:paraId="1CD0CAB7" w14:textId="77777777" w:rsidR="0067508D" w:rsidRDefault="0067508D" w:rsidP="0067508D">
            <w:pPr>
              <w:autoSpaceDE w:val="0"/>
              <w:autoSpaceDN w:val="0"/>
              <w:spacing w:line="200" w:lineRule="exact"/>
              <w:ind w:left="7" w:right="7"/>
              <w:jc w:val="center"/>
              <w:rPr>
                <w:rFonts w:ascii="宋体"/>
                <w:kern w:val="0"/>
                <w:sz w:val="18"/>
                <w:szCs w:val="18"/>
              </w:rPr>
            </w:pPr>
          </w:p>
          <w:p w14:paraId="10FD8FF9" w14:textId="77777777" w:rsidR="0067508D" w:rsidRDefault="0067508D" w:rsidP="0067508D">
            <w:pPr>
              <w:autoSpaceDE w:val="0"/>
              <w:autoSpaceDN w:val="0"/>
              <w:spacing w:line="200" w:lineRule="exact"/>
              <w:ind w:left="7" w:right="7"/>
              <w:jc w:val="center"/>
              <w:rPr>
                <w:rFonts w:ascii="宋体" w:hAnsi="宋体" w:cs="宋体"/>
                <w:kern w:val="0"/>
                <w:sz w:val="18"/>
                <w:szCs w:val="18"/>
              </w:rPr>
            </w:pPr>
            <w:r>
              <w:rPr>
                <w:rFonts w:ascii="宋体" w:hAnsi="宋体" w:cs="宋体" w:hint="eastAsia"/>
                <w:kern w:val="0"/>
                <w:sz w:val="18"/>
                <w:szCs w:val="18"/>
              </w:rPr>
              <w:t>17</w:t>
            </w:r>
          </w:p>
          <w:p w14:paraId="6A88F8FE" w14:textId="77777777" w:rsidR="0067508D" w:rsidRDefault="0067508D" w:rsidP="0067508D">
            <w:pPr>
              <w:autoSpaceDE w:val="0"/>
              <w:autoSpaceDN w:val="0"/>
              <w:spacing w:line="200" w:lineRule="exact"/>
              <w:ind w:left="7" w:right="7"/>
              <w:jc w:val="center"/>
              <w:rPr>
                <w:rFonts w:ascii="宋体"/>
                <w:kern w:val="0"/>
                <w:sz w:val="18"/>
                <w:szCs w:val="18"/>
              </w:rPr>
            </w:pPr>
          </w:p>
          <w:p w14:paraId="23C50CF1" w14:textId="77777777" w:rsidR="0067508D" w:rsidRDefault="0067508D" w:rsidP="0067508D">
            <w:pPr>
              <w:autoSpaceDE w:val="0"/>
              <w:autoSpaceDN w:val="0"/>
              <w:spacing w:line="200" w:lineRule="exact"/>
              <w:ind w:left="7" w:right="7"/>
              <w:jc w:val="center"/>
              <w:rPr>
                <w:rFonts w:ascii="宋体"/>
                <w:kern w:val="0"/>
                <w:sz w:val="18"/>
                <w:szCs w:val="18"/>
              </w:rPr>
            </w:pPr>
          </w:p>
          <w:p w14:paraId="598E417B" w14:textId="77777777" w:rsidR="0067508D" w:rsidRDefault="0067508D" w:rsidP="0067508D">
            <w:pPr>
              <w:autoSpaceDE w:val="0"/>
              <w:autoSpaceDN w:val="0"/>
              <w:spacing w:line="200" w:lineRule="exact"/>
              <w:ind w:left="7" w:right="7"/>
              <w:jc w:val="center"/>
              <w:rPr>
                <w:rFonts w:ascii="宋体"/>
                <w:kern w:val="0"/>
                <w:sz w:val="18"/>
                <w:szCs w:val="18"/>
              </w:rPr>
            </w:pPr>
          </w:p>
          <w:p w14:paraId="4172F3E9" w14:textId="77777777" w:rsidR="0067508D" w:rsidRDefault="0067508D" w:rsidP="0067508D">
            <w:pPr>
              <w:autoSpaceDE w:val="0"/>
              <w:autoSpaceDN w:val="0"/>
              <w:spacing w:line="200" w:lineRule="exact"/>
              <w:ind w:left="7" w:right="7"/>
              <w:jc w:val="center"/>
              <w:rPr>
                <w:rFonts w:ascii="宋体"/>
                <w:kern w:val="0"/>
                <w:sz w:val="18"/>
                <w:szCs w:val="18"/>
              </w:rPr>
            </w:pPr>
          </w:p>
          <w:p w14:paraId="7203FE85" w14:textId="77777777" w:rsidR="0067508D" w:rsidRDefault="0067508D" w:rsidP="0067508D">
            <w:pPr>
              <w:autoSpaceDE w:val="0"/>
              <w:autoSpaceDN w:val="0"/>
              <w:spacing w:line="200" w:lineRule="exact"/>
              <w:ind w:left="7" w:right="7"/>
              <w:jc w:val="center"/>
              <w:rPr>
                <w:rFonts w:ascii="宋体"/>
                <w:kern w:val="0"/>
                <w:sz w:val="18"/>
                <w:szCs w:val="18"/>
              </w:rPr>
            </w:pPr>
          </w:p>
          <w:p w14:paraId="1E481C18" w14:textId="77777777" w:rsidR="0067508D" w:rsidRDefault="0067508D" w:rsidP="0067508D">
            <w:pPr>
              <w:autoSpaceDE w:val="0"/>
              <w:autoSpaceDN w:val="0"/>
              <w:spacing w:line="200" w:lineRule="exact"/>
              <w:ind w:left="7" w:right="7"/>
              <w:jc w:val="center"/>
              <w:rPr>
                <w:rFonts w:ascii="宋体"/>
                <w:kern w:val="0"/>
                <w:sz w:val="18"/>
                <w:szCs w:val="18"/>
              </w:rPr>
            </w:pPr>
          </w:p>
          <w:p w14:paraId="4F6A8E39" w14:textId="77777777" w:rsidR="0067508D" w:rsidRDefault="0067508D" w:rsidP="0067508D">
            <w:pPr>
              <w:autoSpaceDE w:val="0"/>
              <w:autoSpaceDN w:val="0"/>
              <w:spacing w:line="200" w:lineRule="exact"/>
              <w:ind w:left="7" w:right="7"/>
              <w:jc w:val="center"/>
              <w:rPr>
                <w:rFonts w:ascii="宋体" w:hAnsi="宋体" w:cs="宋体"/>
                <w:kern w:val="0"/>
                <w:sz w:val="18"/>
                <w:szCs w:val="18"/>
              </w:rPr>
            </w:pPr>
            <w:r>
              <w:rPr>
                <w:rFonts w:ascii="宋体" w:hAnsi="宋体" w:cs="宋体" w:hint="eastAsia"/>
                <w:kern w:val="0"/>
                <w:sz w:val="18"/>
                <w:szCs w:val="18"/>
              </w:rPr>
              <w:t>17</w:t>
            </w:r>
          </w:p>
          <w:p w14:paraId="45DF01D0" w14:textId="77777777" w:rsidR="0067508D" w:rsidRDefault="0067508D" w:rsidP="0067508D">
            <w:pPr>
              <w:autoSpaceDE w:val="0"/>
              <w:autoSpaceDN w:val="0"/>
              <w:spacing w:line="200" w:lineRule="exact"/>
              <w:ind w:left="7" w:right="7"/>
              <w:jc w:val="center"/>
              <w:rPr>
                <w:rFonts w:ascii="宋体"/>
                <w:kern w:val="0"/>
                <w:sz w:val="18"/>
                <w:szCs w:val="18"/>
              </w:rPr>
            </w:pPr>
          </w:p>
          <w:p w14:paraId="175571FD" w14:textId="77777777" w:rsidR="0067508D" w:rsidRDefault="0067508D" w:rsidP="0067508D">
            <w:pPr>
              <w:autoSpaceDE w:val="0"/>
              <w:autoSpaceDN w:val="0"/>
              <w:spacing w:line="200" w:lineRule="exact"/>
              <w:ind w:left="7" w:right="7"/>
              <w:jc w:val="center"/>
              <w:rPr>
                <w:rFonts w:ascii="宋体"/>
                <w:kern w:val="0"/>
                <w:sz w:val="18"/>
                <w:szCs w:val="18"/>
              </w:rPr>
            </w:pPr>
          </w:p>
          <w:p w14:paraId="4402C031" w14:textId="77777777" w:rsidR="0067508D" w:rsidRDefault="0067508D" w:rsidP="0067508D">
            <w:pPr>
              <w:autoSpaceDE w:val="0"/>
              <w:autoSpaceDN w:val="0"/>
              <w:spacing w:line="200" w:lineRule="exact"/>
              <w:ind w:left="7" w:right="7"/>
              <w:jc w:val="center"/>
              <w:rPr>
                <w:rFonts w:ascii="宋体"/>
                <w:kern w:val="0"/>
                <w:sz w:val="18"/>
                <w:szCs w:val="18"/>
              </w:rPr>
            </w:pPr>
          </w:p>
          <w:p w14:paraId="3893E401" w14:textId="77777777" w:rsidR="0067508D" w:rsidRDefault="0067508D" w:rsidP="0067508D">
            <w:pPr>
              <w:autoSpaceDE w:val="0"/>
              <w:autoSpaceDN w:val="0"/>
              <w:spacing w:line="200" w:lineRule="exact"/>
              <w:ind w:left="7" w:right="7"/>
              <w:jc w:val="center"/>
              <w:rPr>
                <w:rFonts w:ascii="宋体"/>
                <w:kern w:val="0"/>
                <w:sz w:val="18"/>
                <w:szCs w:val="18"/>
              </w:rPr>
            </w:pPr>
          </w:p>
          <w:p w14:paraId="1C9EC9CA" w14:textId="77777777" w:rsidR="0067508D" w:rsidRDefault="0067508D" w:rsidP="0067508D">
            <w:pPr>
              <w:autoSpaceDE w:val="0"/>
              <w:autoSpaceDN w:val="0"/>
              <w:spacing w:line="200" w:lineRule="exact"/>
              <w:ind w:left="7" w:right="7"/>
              <w:jc w:val="center"/>
              <w:rPr>
                <w:rFonts w:ascii="宋体"/>
                <w:kern w:val="0"/>
                <w:sz w:val="18"/>
                <w:szCs w:val="18"/>
              </w:rPr>
            </w:pPr>
          </w:p>
        </w:tc>
        <w:tc>
          <w:tcPr>
            <w:tcW w:w="198" w:type="dxa"/>
            <w:tcBorders>
              <w:top w:val="single" w:sz="8" w:space="0" w:color="auto"/>
              <w:left w:val="single" w:sz="8" w:space="0" w:color="auto"/>
              <w:bottom w:val="single" w:sz="8" w:space="0" w:color="auto"/>
              <w:right w:val="single" w:sz="8" w:space="0" w:color="auto"/>
            </w:tcBorders>
          </w:tcPr>
          <w:p w14:paraId="12B0128B" w14:textId="77777777" w:rsidR="0067508D" w:rsidRDefault="0067508D" w:rsidP="0067508D">
            <w:pPr>
              <w:autoSpaceDE w:val="0"/>
              <w:autoSpaceDN w:val="0"/>
              <w:spacing w:line="200" w:lineRule="exact"/>
              <w:ind w:left="7" w:right="7"/>
              <w:jc w:val="center"/>
              <w:rPr>
                <w:rFonts w:ascii="宋体" w:hAnsi="宋体" w:cs="宋体"/>
                <w:kern w:val="0"/>
                <w:sz w:val="18"/>
                <w:szCs w:val="18"/>
              </w:rPr>
            </w:pPr>
            <w:r>
              <w:rPr>
                <w:rFonts w:ascii="宋体" w:hAnsi="宋体" w:cs="宋体" w:hint="eastAsia"/>
                <w:kern w:val="0"/>
                <w:sz w:val="18"/>
                <w:szCs w:val="18"/>
              </w:rPr>
              <w:t>l</w:t>
            </w:r>
          </w:p>
          <w:p w14:paraId="07C40EE7" w14:textId="77777777" w:rsidR="0067508D" w:rsidRDefault="0067508D" w:rsidP="0067508D">
            <w:pPr>
              <w:autoSpaceDE w:val="0"/>
              <w:autoSpaceDN w:val="0"/>
              <w:spacing w:line="200" w:lineRule="exact"/>
              <w:ind w:left="7" w:right="7"/>
              <w:jc w:val="center"/>
              <w:rPr>
                <w:rFonts w:ascii="宋体"/>
                <w:kern w:val="0"/>
                <w:sz w:val="18"/>
                <w:szCs w:val="18"/>
              </w:rPr>
            </w:pPr>
          </w:p>
          <w:p w14:paraId="077C746F" w14:textId="77777777" w:rsidR="0067508D" w:rsidRDefault="0067508D" w:rsidP="0067508D">
            <w:pPr>
              <w:autoSpaceDE w:val="0"/>
              <w:autoSpaceDN w:val="0"/>
              <w:spacing w:line="200" w:lineRule="exact"/>
              <w:ind w:left="7" w:right="7"/>
              <w:jc w:val="center"/>
              <w:rPr>
                <w:rFonts w:ascii="宋体"/>
                <w:kern w:val="0"/>
                <w:sz w:val="18"/>
                <w:szCs w:val="18"/>
              </w:rPr>
            </w:pPr>
          </w:p>
          <w:p w14:paraId="4C8B88DC" w14:textId="77777777" w:rsidR="0067508D" w:rsidRDefault="0067508D" w:rsidP="0067508D">
            <w:pPr>
              <w:autoSpaceDE w:val="0"/>
              <w:autoSpaceDN w:val="0"/>
              <w:spacing w:line="200" w:lineRule="exact"/>
              <w:ind w:left="7" w:right="7"/>
              <w:jc w:val="center"/>
              <w:rPr>
                <w:rFonts w:ascii="宋体"/>
                <w:kern w:val="0"/>
                <w:sz w:val="18"/>
                <w:szCs w:val="18"/>
              </w:rPr>
            </w:pPr>
          </w:p>
          <w:p w14:paraId="200E4527" w14:textId="77777777" w:rsidR="0067508D" w:rsidRDefault="0067508D" w:rsidP="0067508D">
            <w:pPr>
              <w:autoSpaceDE w:val="0"/>
              <w:autoSpaceDN w:val="0"/>
              <w:spacing w:line="200" w:lineRule="exact"/>
              <w:ind w:left="7" w:right="7"/>
              <w:jc w:val="center"/>
              <w:rPr>
                <w:rFonts w:ascii="宋体"/>
                <w:kern w:val="0"/>
                <w:sz w:val="18"/>
                <w:szCs w:val="18"/>
              </w:rPr>
            </w:pPr>
          </w:p>
          <w:p w14:paraId="5E7FABDA" w14:textId="77777777" w:rsidR="0067508D" w:rsidRDefault="0067508D" w:rsidP="0067508D">
            <w:pPr>
              <w:autoSpaceDE w:val="0"/>
              <w:autoSpaceDN w:val="0"/>
              <w:spacing w:line="200" w:lineRule="exact"/>
              <w:ind w:left="7" w:right="7"/>
              <w:jc w:val="center"/>
              <w:rPr>
                <w:rFonts w:ascii="宋体"/>
                <w:kern w:val="0"/>
                <w:sz w:val="18"/>
                <w:szCs w:val="18"/>
              </w:rPr>
            </w:pPr>
          </w:p>
          <w:p w14:paraId="62F0BD5C" w14:textId="77777777" w:rsidR="0067508D" w:rsidRDefault="0067508D" w:rsidP="0067508D">
            <w:pPr>
              <w:autoSpaceDE w:val="0"/>
              <w:autoSpaceDN w:val="0"/>
              <w:spacing w:line="200" w:lineRule="exact"/>
              <w:ind w:left="7" w:right="7"/>
              <w:jc w:val="center"/>
              <w:rPr>
                <w:rFonts w:ascii="宋体"/>
                <w:kern w:val="0"/>
                <w:sz w:val="18"/>
                <w:szCs w:val="18"/>
              </w:rPr>
            </w:pPr>
          </w:p>
          <w:p w14:paraId="489D533B" w14:textId="77777777" w:rsidR="0067508D" w:rsidRDefault="0067508D" w:rsidP="0067508D">
            <w:pPr>
              <w:autoSpaceDE w:val="0"/>
              <w:autoSpaceDN w:val="0"/>
              <w:spacing w:line="200" w:lineRule="exact"/>
              <w:ind w:left="7" w:right="7"/>
              <w:jc w:val="center"/>
              <w:rPr>
                <w:rFonts w:ascii="宋体"/>
                <w:kern w:val="0"/>
                <w:sz w:val="18"/>
                <w:szCs w:val="18"/>
              </w:rPr>
            </w:pPr>
          </w:p>
          <w:p w14:paraId="568ECBFC" w14:textId="77777777" w:rsidR="0067508D" w:rsidRDefault="0067508D" w:rsidP="0067508D">
            <w:pPr>
              <w:autoSpaceDE w:val="0"/>
              <w:autoSpaceDN w:val="0"/>
              <w:spacing w:line="200" w:lineRule="exact"/>
              <w:ind w:left="7" w:right="7"/>
              <w:jc w:val="center"/>
              <w:rPr>
                <w:rFonts w:ascii="宋体"/>
                <w:kern w:val="0"/>
                <w:sz w:val="18"/>
                <w:szCs w:val="18"/>
              </w:rPr>
            </w:pPr>
          </w:p>
        </w:tc>
        <w:tc>
          <w:tcPr>
            <w:tcW w:w="191" w:type="dxa"/>
            <w:tcBorders>
              <w:top w:val="single" w:sz="8" w:space="0" w:color="auto"/>
              <w:left w:val="single" w:sz="8" w:space="0" w:color="auto"/>
              <w:bottom w:val="single" w:sz="8" w:space="0" w:color="auto"/>
              <w:right w:val="single" w:sz="8" w:space="0" w:color="auto"/>
            </w:tcBorders>
          </w:tcPr>
          <w:p w14:paraId="3F345C50" w14:textId="77777777" w:rsidR="0067508D" w:rsidRDefault="0067508D" w:rsidP="0067508D">
            <w:pPr>
              <w:autoSpaceDE w:val="0"/>
              <w:autoSpaceDN w:val="0"/>
              <w:spacing w:line="200" w:lineRule="exact"/>
              <w:ind w:left="7" w:right="7"/>
              <w:jc w:val="center"/>
              <w:rPr>
                <w:rFonts w:ascii="宋体" w:hAnsi="宋体" w:cs="宋体"/>
                <w:kern w:val="0"/>
                <w:sz w:val="18"/>
                <w:szCs w:val="18"/>
              </w:rPr>
            </w:pPr>
            <w:r>
              <w:rPr>
                <w:rFonts w:ascii="宋体" w:hAnsi="宋体" w:cs="宋体" w:hint="eastAsia"/>
                <w:kern w:val="0"/>
                <w:sz w:val="18"/>
                <w:szCs w:val="18"/>
              </w:rPr>
              <w:t>9</w:t>
            </w:r>
          </w:p>
          <w:p w14:paraId="56C633C4" w14:textId="77777777" w:rsidR="0067508D" w:rsidRDefault="0067508D" w:rsidP="0067508D">
            <w:pPr>
              <w:autoSpaceDE w:val="0"/>
              <w:autoSpaceDN w:val="0"/>
              <w:spacing w:line="200" w:lineRule="exact"/>
              <w:ind w:left="7" w:right="7"/>
              <w:jc w:val="center"/>
              <w:rPr>
                <w:rFonts w:ascii="宋体"/>
                <w:kern w:val="0"/>
                <w:sz w:val="18"/>
                <w:szCs w:val="18"/>
              </w:rPr>
            </w:pPr>
          </w:p>
          <w:p w14:paraId="0CBCC3B8" w14:textId="77777777" w:rsidR="0067508D" w:rsidRDefault="0067508D" w:rsidP="0067508D">
            <w:pPr>
              <w:autoSpaceDE w:val="0"/>
              <w:autoSpaceDN w:val="0"/>
              <w:spacing w:line="200" w:lineRule="exact"/>
              <w:ind w:left="7" w:right="7"/>
              <w:jc w:val="center"/>
              <w:rPr>
                <w:rFonts w:ascii="宋体"/>
                <w:kern w:val="0"/>
                <w:sz w:val="18"/>
                <w:szCs w:val="18"/>
              </w:rPr>
            </w:pPr>
          </w:p>
          <w:p w14:paraId="40AD1155" w14:textId="77777777" w:rsidR="0067508D" w:rsidRDefault="0067508D" w:rsidP="0067508D">
            <w:pPr>
              <w:autoSpaceDE w:val="0"/>
              <w:autoSpaceDN w:val="0"/>
              <w:spacing w:line="200" w:lineRule="exact"/>
              <w:ind w:left="7" w:right="7"/>
              <w:jc w:val="center"/>
              <w:rPr>
                <w:rFonts w:ascii="宋体"/>
                <w:kern w:val="0"/>
                <w:sz w:val="18"/>
                <w:szCs w:val="18"/>
              </w:rPr>
            </w:pPr>
          </w:p>
          <w:p w14:paraId="4A7EB927" w14:textId="77777777" w:rsidR="0067508D" w:rsidRDefault="0067508D" w:rsidP="0067508D">
            <w:pPr>
              <w:autoSpaceDE w:val="0"/>
              <w:autoSpaceDN w:val="0"/>
              <w:spacing w:line="200" w:lineRule="exact"/>
              <w:ind w:left="7" w:right="7"/>
              <w:jc w:val="center"/>
              <w:rPr>
                <w:rFonts w:ascii="宋体"/>
                <w:kern w:val="0"/>
                <w:sz w:val="18"/>
                <w:szCs w:val="18"/>
              </w:rPr>
            </w:pPr>
          </w:p>
          <w:p w14:paraId="7A91EDBF" w14:textId="77777777" w:rsidR="0067508D" w:rsidRDefault="0067508D" w:rsidP="0067508D">
            <w:pPr>
              <w:autoSpaceDE w:val="0"/>
              <w:autoSpaceDN w:val="0"/>
              <w:spacing w:line="200" w:lineRule="exact"/>
              <w:ind w:left="7" w:right="7"/>
              <w:jc w:val="center"/>
              <w:rPr>
                <w:rFonts w:ascii="宋体"/>
                <w:kern w:val="0"/>
                <w:sz w:val="18"/>
                <w:szCs w:val="18"/>
              </w:rPr>
            </w:pPr>
          </w:p>
          <w:p w14:paraId="4B5ABDC2" w14:textId="77777777" w:rsidR="0067508D" w:rsidRDefault="0067508D" w:rsidP="0067508D">
            <w:pPr>
              <w:autoSpaceDE w:val="0"/>
              <w:autoSpaceDN w:val="0"/>
              <w:spacing w:line="200" w:lineRule="exact"/>
              <w:ind w:left="7" w:right="7"/>
              <w:jc w:val="center"/>
              <w:rPr>
                <w:rFonts w:ascii="宋体"/>
                <w:kern w:val="0"/>
                <w:sz w:val="18"/>
                <w:szCs w:val="18"/>
              </w:rPr>
            </w:pPr>
          </w:p>
          <w:p w14:paraId="732EA19A" w14:textId="77777777" w:rsidR="0067508D" w:rsidRDefault="0067508D" w:rsidP="0067508D">
            <w:pPr>
              <w:autoSpaceDE w:val="0"/>
              <w:autoSpaceDN w:val="0"/>
              <w:spacing w:line="200" w:lineRule="exact"/>
              <w:ind w:left="7" w:right="7"/>
              <w:jc w:val="center"/>
              <w:rPr>
                <w:rFonts w:ascii="宋体"/>
                <w:kern w:val="0"/>
                <w:sz w:val="18"/>
                <w:szCs w:val="18"/>
              </w:rPr>
            </w:pPr>
          </w:p>
          <w:p w14:paraId="5EFA80E3" w14:textId="77777777" w:rsidR="0067508D" w:rsidRDefault="0067508D" w:rsidP="0067508D">
            <w:pPr>
              <w:autoSpaceDE w:val="0"/>
              <w:autoSpaceDN w:val="0"/>
              <w:spacing w:line="200" w:lineRule="exact"/>
              <w:ind w:left="7" w:right="7"/>
              <w:jc w:val="center"/>
              <w:rPr>
                <w:rFonts w:ascii="宋体"/>
                <w:kern w:val="0"/>
                <w:sz w:val="18"/>
                <w:szCs w:val="18"/>
              </w:rPr>
            </w:pPr>
          </w:p>
        </w:tc>
        <w:tc>
          <w:tcPr>
            <w:tcW w:w="1793" w:type="dxa"/>
            <w:tcBorders>
              <w:top w:val="single" w:sz="8" w:space="0" w:color="auto"/>
              <w:left w:val="single" w:sz="8" w:space="0" w:color="auto"/>
              <w:bottom w:val="single" w:sz="8" w:space="0" w:color="auto"/>
              <w:right w:val="single" w:sz="8" w:space="0" w:color="auto"/>
            </w:tcBorders>
          </w:tcPr>
          <w:p w14:paraId="4B2F6CB1" w14:textId="77777777" w:rsidR="0067508D" w:rsidRDefault="0067508D" w:rsidP="0067508D">
            <w:pPr>
              <w:autoSpaceDE w:val="0"/>
              <w:autoSpaceDN w:val="0"/>
              <w:spacing w:line="200" w:lineRule="exact"/>
              <w:ind w:left="7" w:right="7"/>
              <w:rPr>
                <w:rFonts w:ascii="宋体"/>
                <w:kern w:val="0"/>
                <w:sz w:val="18"/>
                <w:szCs w:val="18"/>
              </w:rPr>
            </w:pPr>
            <w:r>
              <w:rPr>
                <w:rFonts w:ascii="宋体" w:cs="宋体" w:hint="eastAsia"/>
                <w:kern w:val="0"/>
                <w:sz w:val="18"/>
                <w:szCs w:val="18"/>
              </w:rPr>
              <w:t xml:space="preserve">     其他机械设备</w:t>
            </w:r>
          </w:p>
          <w:p w14:paraId="75698F2D" w14:textId="77777777" w:rsidR="0067508D" w:rsidRDefault="0067508D" w:rsidP="0067508D">
            <w:pPr>
              <w:autoSpaceDE w:val="0"/>
              <w:autoSpaceDN w:val="0"/>
              <w:spacing w:line="200" w:lineRule="exact"/>
              <w:ind w:left="7" w:right="7"/>
              <w:rPr>
                <w:rFonts w:ascii="宋体"/>
                <w:kern w:val="0"/>
                <w:sz w:val="2"/>
                <w:szCs w:val="2"/>
              </w:rPr>
            </w:pPr>
          </w:p>
          <w:p w14:paraId="6DA6991F" w14:textId="77777777" w:rsidR="0067508D" w:rsidRDefault="0067508D" w:rsidP="0067508D">
            <w:pPr>
              <w:autoSpaceDE w:val="0"/>
              <w:autoSpaceDN w:val="0"/>
              <w:spacing w:line="200" w:lineRule="exact"/>
              <w:ind w:left="7" w:right="7"/>
              <w:rPr>
                <w:rFonts w:ascii="宋体"/>
                <w:kern w:val="0"/>
                <w:sz w:val="2"/>
                <w:szCs w:val="2"/>
              </w:rPr>
            </w:pPr>
          </w:p>
          <w:p w14:paraId="2B4D2A22" w14:textId="77777777" w:rsidR="0067508D" w:rsidRDefault="0067508D" w:rsidP="0067508D">
            <w:pPr>
              <w:autoSpaceDE w:val="0"/>
              <w:autoSpaceDN w:val="0"/>
              <w:spacing w:line="200" w:lineRule="exact"/>
              <w:ind w:left="7" w:right="7"/>
              <w:rPr>
                <w:rFonts w:ascii="宋体"/>
                <w:kern w:val="0"/>
                <w:sz w:val="2"/>
                <w:szCs w:val="2"/>
              </w:rPr>
            </w:pPr>
          </w:p>
          <w:p w14:paraId="4A56152C" w14:textId="77777777" w:rsidR="0067508D" w:rsidRDefault="0067508D" w:rsidP="0067508D">
            <w:pPr>
              <w:autoSpaceDE w:val="0"/>
              <w:autoSpaceDN w:val="0"/>
              <w:spacing w:line="200" w:lineRule="exact"/>
              <w:ind w:left="7" w:right="7"/>
              <w:rPr>
                <w:rFonts w:ascii="宋体"/>
                <w:kern w:val="0"/>
                <w:sz w:val="2"/>
                <w:szCs w:val="2"/>
              </w:rPr>
            </w:pPr>
          </w:p>
          <w:p w14:paraId="63770303" w14:textId="77777777" w:rsidR="0067508D" w:rsidRDefault="0067508D" w:rsidP="0067508D">
            <w:pPr>
              <w:autoSpaceDE w:val="0"/>
              <w:autoSpaceDN w:val="0"/>
              <w:spacing w:line="200" w:lineRule="exact"/>
              <w:ind w:left="7" w:right="7"/>
              <w:rPr>
                <w:rFonts w:ascii="宋体"/>
                <w:kern w:val="0"/>
                <w:sz w:val="2"/>
                <w:szCs w:val="2"/>
              </w:rPr>
            </w:pPr>
          </w:p>
          <w:p w14:paraId="67BB759C" w14:textId="77777777" w:rsidR="0067508D" w:rsidRDefault="0067508D" w:rsidP="0067508D">
            <w:pPr>
              <w:autoSpaceDE w:val="0"/>
              <w:autoSpaceDN w:val="0"/>
              <w:spacing w:line="200" w:lineRule="exact"/>
              <w:ind w:left="7" w:right="7"/>
              <w:rPr>
                <w:rFonts w:ascii="宋体"/>
                <w:kern w:val="0"/>
                <w:sz w:val="2"/>
                <w:szCs w:val="2"/>
              </w:rPr>
            </w:pPr>
          </w:p>
          <w:p w14:paraId="1D9BD49D" w14:textId="77777777" w:rsidR="0067508D" w:rsidRDefault="0067508D" w:rsidP="0067508D">
            <w:pPr>
              <w:autoSpaceDE w:val="0"/>
              <w:autoSpaceDN w:val="0"/>
              <w:spacing w:line="200" w:lineRule="exact"/>
              <w:ind w:left="7" w:right="7"/>
              <w:rPr>
                <w:rFonts w:ascii="宋体"/>
                <w:kern w:val="0"/>
                <w:sz w:val="2"/>
                <w:szCs w:val="2"/>
              </w:rPr>
            </w:pPr>
          </w:p>
          <w:p w14:paraId="7E3856EF" w14:textId="77777777" w:rsidR="0067508D" w:rsidRDefault="0067508D" w:rsidP="0067508D">
            <w:pPr>
              <w:autoSpaceDE w:val="0"/>
              <w:autoSpaceDN w:val="0"/>
              <w:spacing w:line="200" w:lineRule="exact"/>
              <w:ind w:left="7" w:right="7"/>
              <w:rPr>
                <w:rFonts w:ascii="宋体"/>
                <w:kern w:val="0"/>
                <w:sz w:val="2"/>
                <w:szCs w:val="2"/>
              </w:rPr>
            </w:pPr>
          </w:p>
        </w:tc>
        <w:tc>
          <w:tcPr>
            <w:tcW w:w="396" w:type="dxa"/>
            <w:tcBorders>
              <w:top w:val="single" w:sz="8" w:space="0" w:color="auto"/>
              <w:left w:val="single" w:sz="8" w:space="0" w:color="auto"/>
              <w:bottom w:val="single" w:sz="8" w:space="0" w:color="auto"/>
              <w:right w:val="single" w:sz="8" w:space="0" w:color="auto"/>
            </w:tcBorders>
          </w:tcPr>
          <w:p w14:paraId="526C0F1A" w14:textId="77777777" w:rsidR="0067508D" w:rsidRDefault="0067508D" w:rsidP="0067508D">
            <w:pPr>
              <w:autoSpaceDE w:val="0"/>
              <w:autoSpaceDN w:val="0"/>
              <w:spacing w:line="200" w:lineRule="exact"/>
              <w:ind w:left="7" w:right="7"/>
              <w:jc w:val="center"/>
              <w:rPr>
                <w:rFonts w:ascii="宋体"/>
                <w:kern w:val="0"/>
                <w:sz w:val="18"/>
                <w:szCs w:val="18"/>
              </w:rPr>
            </w:pPr>
            <w:r>
              <w:rPr>
                <w:rFonts w:ascii="宋体" w:hAnsi="宋体" w:cs="宋体" w:hint="eastAsia"/>
                <w:kern w:val="0"/>
                <w:sz w:val="18"/>
                <w:szCs w:val="18"/>
              </w:rPr>
              <w:t>6</w:t>
            </w:r>
          </w:p>
          <w:p w14:paraId="168C3117" w14:textId="77777777" w:rsidR="0067508D" w:rsidRDefault="0067508D" w:rsidP="0067508D">
            <w:pPr>
              <w:autoSpaceDE w:val="0"/>
              <w:autoSpaceDN w:val="0"/>
              <w:spacing w:line="200" w:lineRule="exact"/>
              <w:ind w:left="7" w:right="7"/>
              <w:jc w:val="center"/>
              <w:rPr>
                <w:rFonts w:ascii="宋体"/>
                <w:kern w:val="0"/>
                <w:sz w:val="18"/>
                <w:szCs w:val="18"/>
              </w:rPr>
            </w:pPr>
          </w:p>
          <w:p w14:paraId="1B43EE43" w14:textId="77777777" w:rsidR="0067508D" w:rsidRDefault="0067508D" w:rsidP="0067508D">
            <w:pPr>
              <w:autoSpaceDE w:val="0"/>
              <w:autoSpaceDN w:val="0"/>
              <w:spacing w:line="200" w:lineRule="exact"/>
              <w:ind w:left="7" w:right="7"/>
              <w:jc w:val="center"/>
              <w:rPr>
                <w:rFonts w:ascii="宋体"/>
                <w:kern w:val="0"/>
                <w:sz w:val="18"/>
                <w:szCs w:val="18"/>
              </w:rPr>
            </w:pPr>
          </w:p>
          <w:p w14:paraId="18184EF1" w14:textId="77777777" w:rsidR="0067508D" w:rsidRDefault="0067508D" w:rsidP="0067508D">
            <w:pPr>
              <w:autoSpaceDE w:val="0"/>
              <w:autoSpaceDN w:val="0"/>
              <w:spacing w:line="200" w:lineRule="exact"/>
              <w:ind w:left="7" w:right="7"/>
              <w:jc w:val="center"/>
              <w:rPr>
                <w:rFonts w:ascii="宋体"/>
                <w:kern w:val="0"/>
                <w:sz w:val="18"/>
                <w:szCs w:val="18"/>
              </w:rPr>
            </w:pPr>
          </w:p>
          <w:p w14:paraId="77993BC7" w14:textId="77777777" w:rsidR="0067508D" w:rsidRDefault="0067508D" w:rsidP="0067508D">
            <w:pPr>
              <w:autoSpaceDE w:val="0"/>
              <w:autoSpaceDN w:val="0"/>
              <w:spacing w:line="200" w:lineRule="exact"/>
              <w:ind w:left="7" w:right="7"/>
              <w:jc w:val="center"/>
              <w:rPr>
                <w:rFonts w:ascii="宋体"/>
                <w:kern w:val="0"/>
                <w:sz w:val="18"/>
                <w:szCs w:val="18"/>
              </w:rPr>
            </w:pPr>
          </w:p>
          <w:p w14:paraId="4C974564" w14:textId="77777777" w:rsidR="0067508D" w:rsidRDefault="0067508D" w:rsidP="0067508D">
            <w:pPr>
              <w:autoSpaceDE w:val="0"/>
              <w:autoSpaceDN w:val="0"/>
              <w:spacing w:line="200" w:lineRule="exact"/>
              <w:ind w:left="7" w:right="7"/>
              <w:jc w:val="center"/>
              <w:rPr>
                <w:rFonts w:ascii="宋体"/>
                <w:kern w:val="0"/>
                <w:sz w:val="18"/>
                <w:szCs w:val="18"/>
              </w:rPr>
            </w:pPr>
          </w:p>
          <w:p w14:paraId="624DF028" w14:textId="77777777" w:rsidR="0067508D" w:rsidRDefault="0067508D" w:rsidP="0067508D">
            <w:pPr>
              <w:autoSpaceDE w:val="0"/>
              <w:autoSpaceDN w:val="0"/>
              <w:spacing w:line="200" w:lineRule="exact"/>
              <w:ind w:left="7" w:right="7"/>
              <w:jc w:val="center"/>
              <w:rPr>
                <w:rFonts w:ascii="宋体"/>
                <w:kern w:val="0"/>
                <w:sz w:val="18"/>
                <w:szCs w:val="18"/>
              </w:rPr>
            </w:pPr>
          </w:p>
          <w:p w14:paraId="63031EC6" w14:textId="77777777" w:rsidR="0067508D" w:rsidRDefault="0067508D" w:rsidP="0067508D">
            <w:pPr>
              <w:autoSpaceDE w:val="0"/>
              <w:autoSpaceDN w:val="0"/>
              <w:spacing w:line="200" w:lineRule="exact"/>
              <w:ind w:left="7" w:right="7"/>
              <w:jc w:val="center"/>
              <w:rPr>
                <w:rFonts w:ascii="宋体"/>
                <w:kern w:val="0"/>
                <w:sz w:val="18"/>
                <w:szCs w:val="18"/>
              </w:rPr>
            </w:pPr>
          </w:p>
          <w:p w14:paraId="09C06F85" w14:textId="77777777" w:rsidR="0067508D" w:rsidRDefault="0067508D" w:rsidP="0067508D">
            <w:pPr>
              <w:autoSpaceDE w:val="0"/>
              <w:autoSpaceDN w:val="0"/>
              <w:spacing w:line="200" w:lineRule="exact"/>
              <w:ind w:left="7" w:right="7"/>
              <w:jc w:val="center"/>
              <w:rPr>
                <w:rFonts w:ascii="宋体"/>
                <w:kern w:val="0"/>
                <w:sz w:val="18"/>
                <w:szCs w:val="18"/>
              </w:rPr>
            </w:pPr>
          </w:p>
        </w:tc>
        <w:tc>
          <w:tcPr>
            <w:tcW w:w="398" w:type="dxa"/>
            <w:tcBorders>
              <w:top w:val="single" w:sz="8" w:space="0" w:color="auto"/>
              <w:left w:val="single" w:sz="8" w:space="0" w:color="auto"/>
              <w:bottom w:val="single" w:sz="8" w:space="0" w:color="auto"/>
              <w:right w:val="single" w:sz="8" w:space="0" w:color="auto"/>
            </w:tcBorders>
          </w:tcPr>
          <w:p w14:paraId="3682EFC6" w14:textId="77777777" w:rsidR="0067508D" w:rsidRDefault="0067508D" w:rsidP="0067508D">
            <w:pPr>
              <w:autoSpaceDE w:val="0"/>
              <w:autoSpaceDN w:val="0"/>
              <w:spacing w:line="200" w:lineRule="exact"/>
              <w:ind w:left="7" w:right="7"/>
              <w:jc w:val="center"/>
              <w:rPr>
                <w:rFonts w:ascii="宋体"/>
                <w:kern w:val="0"/>
                <w:sz w:val="18"/>
                <w:szCs w:val="18"/>
              </w:rPr>
            </w:pPr>
            <w:r>
              <w:rPr>
                <w:rFonts w:ascii="宋体" w:hAnsi="宋体" w:cs="宋体" w:hint="eastAsia"/>
                <w:kern w:val="0"/>
                <w:sz w:val="18"/>
                <w:szCs w:val="18"/>
              </w:rPr>
              <w:t>22</w:t>
            </w:r>
          </w:p>
          <w:p w14:paraId="58354A15" w14:textId="77777777" w:rsidR="0067508D" w:rsidRDefault="0067508D" w:rsidP="0067508D">
            <w:pPr>
              <w:autoSpaceDE w:val="0"/>
              <w:autoSpaceDN w:val="0"/>
              <w:spacing w:line="200" w:lineRule="exact"/>
              <w:ind w:left="7" w:right="7"/>
              <w:jc w:val="center"/>
              <w:rPr>
                <w:rFonts w:ascii="宋体"/>
                <w:kern w:val="0"/>
                <w:sz w:val="18"/>
                <w:szCs w:val="18"/>
              </w:rPr>
            </w:pPr>
          </w:p>
          <w:p w14:paraId="0F67E897" w14:textId="77777777" w:rsidR="0067508D" w:rsidRDefault="0067508D" w:rsidP="0067508D">
            <w:pPr>
              <w:autoSpaceDE w:val="0"/>
              <w:autoSpaceDN w:val="0"/>
              <w:spacing w:line="200" w:lineRule="exact"/>
              <w:ind w:left="7" w:right="7"/>
              <w:jc w:val="center"/>
              <w:rPr>
                <w:rFonts w:ascii="宋体"/>
                <w:kern w:val="0"/>
                <w:sz w:val="18"/>
                <w:szCs w:val="18"/>
              </w:rPr>
            </w:pPr>
          </w:p>
          <w:p w14:paraId="20529DFB" w14:textId="77777777" w:rsidR="0067508D" w:rsidRDefault="0067508D" w:rsidP="0067508D">
            <w:pPr>
              <w:autoSpaceDE w:val="0"/>
              <w:autoSpaceDN w:val="0"/>
              <w:spacing w:line="200" w:lineRule="exact"/>
              <w:ind w:left="7" w:right="7"/>
              <w:jc w:val="center"/>
              <w:rPr>
                <w:rFonts w:ascii="宋体"/>
                <w:kern w:val="0"/>
                <w:sz w:val="18"/>
                <w:szCs w:val="18"/>
              </w:rPr>
            </w:pPr>
          </w:p>
          <w:p w14:paraId="1C8377B5" w14:textId="77777777" w:rsidR="0067508D" w:rsidRDefault="0067508D" w:rsidP="0067508D">
            <w:pPr>
              <w:autoSpaceDE w:val="0"/>
              <w:autoSpaceDN w:val="0"/>
              <w:spacing w:line="200" w:lineRule="exact"/>
              <w:ind w:left="7" w:right="7"/>
              <w:jc w:val="center"/>
              <w:rPr>
                <w:rFonts w:ascii="宋体"/>
                <w:kern w:val="0"/>
                <w:sz w:val="18"/>
                <w:szCs w:val="18"/>
              </w:rPr>
            </w:pPr>
          </w:p>
          <w:p w14:paraId="7A942634" w14:textId="77777777" w:rsidR="0067508D" w:rsidRDefault="0067508D" w:rsidP="0067508D">
            <w:pPr>
              <w:autoSpaceDE w:val="0"/>
              <w:autoSpaceDN w:val="0"/>
              <w:spacing w:line="200" w:lineRule="exact"/>
              <w:ind w:left="7" w:right="7"/>
              <w:jc w:val="center"/>
              <w:rPr>
                <w:rFonts w:ascii="宋体"/>
                <w:kern w:val="0"/>
                <w:sz w:val="18"/>
                <w:szCs w:val="18"/>
              </w:rPr>
            </w:pPr>
          </w:p>
          <w:p w14:paraId="208A95B9" w14:textId="77777777" w:rsidR="0067508D" w:rsidRDefault="0067508D" w:rsidP="0067508D">
            <w:pPr>
              <w:autoSpaceDE w:val="0"/>
              <w:autoSpaceDN w:val="0"/>
              <w:spacing w:line="200" w:lineRule="exact"/>
              <w:ind w:left="7" w:right="7"/>
              <w:jc w:val="center"/>
              <w:rPr>
                <w:rFonts w:ascii="宋体"/>
                <w:kern w:val="0"/>
                <w:sz w:val="18"/>
                <w:szCs w:val="18"/>
              </w:rPr>
            </w:pPr>
          </w:p>
          <w:p w14:paraId="7F9EA55B" w14:textId="77777777" w:rsidR="0067508D" w:rsidRDefault="0067508D" w:rsidP="0067508D">
            <w:pPr>
              <w:autoSpaceDE w:val="0"/>
              <w:autoSpaceDN w:val="0"/>
              <w:spacing w:line="200" w:lineRule="exact"/>
              <w:ind w:left="7" w:right="7"/>
              <w:jc w:val="center"/>
              <w:rPr>
                <w:rFonts w:ascii="宋体"/>
                <w:kern w:val="0"/>
                <w:sz w:val="18"/>
                <w:szCs w:val="18"/>
              </w:rPr>
            </w:pPr>
          </w:p>
          <w:p w14:paraId="043A9B62" w14:textId="77777777" w:rsidR="0067508D" w:rsidRDefault="0067508D" w:rsidP="0067508D">
            <w:pPr>
              <w:autoSpaceDE w:val="0"/>
              <w:autoSpaceDN w:val="0"/>
              <w:spacing w:line="200" w:lineRule="exact"/>
              <w:ind w:left="7" w:right="7"/>
              <w:jc w:val="center"/>
              <w:rPr>
                <w:rFonts w:ascii="宋体"/>
                <w:kern w:val="0"/>
                <w:sz w:val="18"/>
                <w:szCs w:val="18"/>
              </w:rPr>
            </w:pPr>
          </w:p>
        </w:tc>
        <w:tc>
          <w:tcPr>
            <w:tcW w:w="2487" w:type="dxa"/>
            <w:tcBorders>
              <w:top w:val="single" w:sz="8" w:space="0" w:color="auto"/>
              <w:left w:val="single" w:sz="8" w:space="0" w:color="auto"/>
              <w:bottom w:val="single" w:sz="8" w:space="0" w:color="auto"/>
              <w:right w:val="single" w:sz="12" w:space="0" w:color="auto"/>
            </w:tcBorders>
          </w:tcPr>
          <w:p w14:paraId="5767B3E0" w14:textId="77777777" w:rsidR="0067508D" w:rsidRDefault="0067508D" w:rsidP="0067508D">
            <w:pPr>
              <w:autoSpaceDE w:val="0"/>
              <w:autoSpaceDN w:val="0"/>
              <w:spacing w:line="200" w:lineRule="exact"/>
              <w:ind w:left="7" w:right="7"/>
              <w:rPr>
                <w:rFonts w:ascii="宋体"/>
                <w:spacing w:val="-2"/>
                <w:kern w:val="0"/>
                <w:sz w:val="18"/>
                <w:szCs w:val="18"/>
              </w:rPr>
            </w:pPr>
            <w:r>
              <w:rPr>
                <w:rFonts w:ascii="宋体" w:cs="宋体" w:hint="eastAsia"/>
                <w:spacing w:val="-1"/>
                <w:kern w:val="0"/>
                <w:sz w:val="18"/>
                <w:szCs w:val="18"/>
              </w:rPr>
              <w:t xml:space="preserve">  含上列品类以外</w:t>
            </w:r>
            <w:r>
              <w:rPr>
                <w:rFonts w:ascii="宋体" w:cs="宋体" w:hint="eastAsia"/>
                <w:spacing w:val="-2"/>
                <w:kern w:val="0"/>
                <w:sz w:val="18"/>
                <w:szCs w:val="18"/>
              </w:rPr>
              <w:t>的通用机械</w:t>
            </w:r>
          </w:p>
          <w:p w14:paraId="406C77D5" w14:textId="77777777" w:rsidR="0067508D" w:rsidRDefault="0067508D" w:rsidP="0067508D">
            <w:pPr>
              <w:autoSpaceDE w:val="0"/>
              <w:autoSpaceDN w:val="0"/>
              <w:spacing w:line="200" w:lineRule="exact"/>
              <w:ind w:left="7" w:right="7"/>
              <w:rPr>
                <w:rFonts w:ascii="宋体"/>
                <w:spacing w:val="-2"/>
                <w:kern w:val="0"/>
                <w:sz w:val="18"/>
                <w:szCs w:val="18"/>
              </w:rPr>
            </w:pPr>
            <w:r>
              <w:rPr>
                <w:rFonts w:ascii="宋体" w:cs="宋体" w:hint="eastAsia"/>
                <w:spacing w:val="-1"/>
                <w:kern w:val="0"/>
                <w:sz w:val="18"/>
                <w:szCs w:val="18"/>
              </w:rPr>
              <w:t>设备</w:t>
            </w:r>
            <w:r>
              <w:rPr>
                <w:rFonts w:ascii="宋体" w:cs="宋体" w:hint="eastAsia"/>
                <w:spacing w:val="-46"/>
                <w:kern w:val="0"/>
                <w:sz w:val="18"/>
                <w:szCs w:val="18"/>
              </w:rPr>
              <w:t>，</w:t>
            </w:r>
            <w:r>
              <w:rPr>
                <w:rFonts w:ascii="宋体" w:cs="宋体" w:hint="eastAsia"/>
                <w:spacing w:val="-1"/>
                <w:kern w:val="0"/>
                <w:sz w:val="18"/>
                <w:szCs w:val="18"/>
              </w:rPr>
              <w:t>工业用和家用</w:t>
            </w:r>
            <w:r>
              <w:rPr>
                <w:rFonts w:ascii="宋体" w:cs="宋体" w:hint="eastAsia"/>
                <w:spacing w:val="-2"/>
                <w:kern w:val="0"/>
                <w:sz w:val="18"/>
                <w:szCs w:val="18"/>
              </w:rPr>
              <w:t>缝纫机</w:t>
            </w:r>
            <w:r>
              <w:rPr>
                <w:rFonts w:ascii="宋体" w:cs="宋体" w:hint="eastAsia"/>
                <w:spacing w:val="-47"/>
                <w:kern w:val="0"/>
                <w:sz w:val="18"/>
                <w:szCs w:val="18"/>
              </w:rPr>
              <w:t>，</w:t>
            </w:r>
            <w:r>
              <w:rPr>
                <w:rFonts w:ascii="宋体" w:cs="宋体" w:hint="eastAsia"/>
                <w:spacing w:val="-2"/>
                <w:kern w:val="0"/>
                <w:sz w:val="18"/>
                <w:szCs w:val="18"/>
              </w:rPr>
              <w:t>纺</w:t>
            </w:r>
          </w:p>
          <w:p w14:paraId="1C3E0FF5" w14:textId="77777777" w:rsidR="0067508D" w:rsidRDefault="0067508D" w:rsidP="0067508D">
            <w:pPr>
              <w:autoSpaceDE w:val="0"/>
              <w:autoSpaceDN w:val="0"/>
              <w:spacing w:line="200" w:lineRule="exact"/>
              <w:ind w:left="7" w:right="7"/>
              <w:rPr>
                <w:rFonts w:ascii="宋体"/>
                <w:spacing w:val="-2"/>
                <w:kern w:val="0"/>
                <w:sz w:val="18"/>
                <w:szCs w:val="18"/>
              </w:rPr>
            </w:pPr>
            <w:r>
              <w:rPr>
                <w:rFonts w:ascii="宋体" w:cs="宋体" w:hint="eastAsia"/>
                <w:spacing w:val="-1"/>
                <w:kern w:val="0"/>
                <w:sz w:val="18"/>
                <w:szCs w:val="18"/>
              </w:rPr>
              <w:t>织</w:t>
            </w:r>
            <w:r>
              <w:rPr>
                <w:rFonts w:ascii="宋体" w:cs="宋体" w:hint="eastAsia"/>
                <w:spacing w:val="-46"/>
                <w:kern w:val="0"/>
                <w:sz w:val="18"/>
                <w:szCs w:val="18"/>
              </w:rPr>
              <w:t>、</w:t>
            </w:r>
            <w:r>
              <w:rPr>
                <w:rFonts w:ascii="宋体" w:cs="宋体" w:hint="eastAsia"/>
                <w:spacing w:val="-1"/>
                <w:kern w:val="0"/>
                <w:sz w:val="18"/>
                <w:szCs w:val="18"/>
              </w:rPr>
              <w:t>化工</w:t>
            </w:r>
            <w:r>
              <w:rPr>
                <w:rFonts w:ascii="宋体" w:cs="宋体" w:hint="eastAsia"/>
                <w:spacing w:val="-46"/>
                <w:kern w:val="0"/>
                <w:sz w:val="18"/>
                <w:szCs w:val="18"/>
              </w:rPr>
              <w:t>、</w:t>
            </w:r>
            <w:r>
              <w:rPr>
                <w:rFonts w:ascii="宋体" w:cs="宋体" w:hint="eastAsia"/>
                <w:spacing w:val="-1"/>
                <w:kern w:val="0"/>
                <w:sz w:val="18"/>
                <w:szCs w:val="18"/>
              </w:rPr>
              <w:t>印刷</w:t>
            </w:r>
            <w:r>
              <w:rPr>
                <w:rFonts w:ascii="宋体" w:cs="宋体" w:hint="eastAsia"/>
                <w:spacing w:val="-46"/>
                <w:kern w:val="0"/>
                <w:sz w:val="18"/>
                <w:szCs w:val="18"/>
              </w:rPr>
              <w:t>、</w:t>
            </w:r>
            <w:r>
              <w:rPr>
                <w:rFonts w:ascii="宋体" w:cs="宋体" w:hint="eastAsia"/>
                <w:spacing w:val="-1"/>
                <w:kern w:val="0"/>
                <w:sz w:val="18"/>
                <w:szCs w:val="18"/>
              </w:rPr>
              <w:t>制药</w:t>
            </w:r>
            <w:r>
              <w:rPr>
                <w:rFonts w:ascii="宋体" w:cs="宋体" w:hint="eastAsia"/>
                <w:spacing w:val="-46"/>
                <w:kern w:val="0"/>
                <w:sz w:val="18"/>
                <w:szCs w:val="18"/>
              </w:rPr>
              <w:t>、</w:t>
            </w:r>
            <w:r>
              <w:rPr>
                <w:rFonts w:ascii="宋体" w:cs="宋体" w:hint="eastAsia"/>
                <w:spacing w:val="-2"/>
                <w:kern w:val="0"/>
                <w:sz w:val="18"/>
                <w:szCs w:val="18"/>
              </w:rPr>
              <w:t>粮油食品</w:t>
            </w:r>
          </w:p>
          <w:p w14:paraId="13F6DADC" w14:textId="77777777" w:rsidR="0067508D" w:rsidRDefault="0067508D" w:rsidP="0067508D">
            <w:pPr>
              <w:autoSpaceDE w:val="0"/>
              <w:autoSpaceDN w:val="0"/>
              <w:spacing w:line="200" w:lineRule="exact"/>
              <w:ind w:left="7" w:right="7"/>
              <w:rPr>
                <w:rFonts w:ascii="宋体"/>
                <w:spacing w:val="-2"/>
                <w:kern w:val="0"/>
                <w:sz w:val="18"/>
                <w:szCs w:val="18"/>
              </w:rPr>
            </w:pPr>
            <w:r>
              <w:rPr>
                <w:rFonts w:ascii="宋体" w:cs="宋体" w:hint="eastAsia"/>
                <w:spacing w:val="-1"/>
                <w:kern w:val="0"/>
                <w:sz w:val="18"/>
                <w:szCs w:val="18"/>
              </w:rPr>
              <w:t>和农副产品加工</w:t>
            </w:r>
            <w:r>
              <w:rPr>
                <w:rFonts w:ascii="宋体" w:cs="宋体" w:hint="eastAsia"/>
                <w:spacing w:val="-2"/>
                <w:kern w:val="0"/>
                <w:sz w:val="18"/>
                <w:szCs w:val="18"/>
              </w:rPr>
              <w:t>等加工工业专</w:t>
            </w:r>
          </w:p>
          <w:p w14:paraId="0036EDE3" w14:textId="77777777" w:rsidR="0067508D" w:rsidRDefault="0067508D" w:rsidP="0067508D">
            <w:pPr>
              <w:autoSpaceDE w:val="0"/>
              <w:autoSpaceDN w:val="0"/>
              <w:spacing w:line="200" w:lineRule="exact"/>
              <w:ind w:left="7" w:right="7"/>
              <w:rPr>
                <w:rFonts w:ascii="宋体"/>
                <w:kern w:val="0"/>
                <w:sz w:val="18"/>
                <w:szCs w:val="18"/>
              </w:rPr>
            </w:pPr>
            <w:r>
              <w:rPr>
                <w:rFonts w:ascii="宋体" w:cs="宋体" w:hint="eastAsia"/>
                <w:kern w:val="0"/>
                <w:sz w:val="18"/>
                <w:szCs w:val="18"/>
              </w:rPr>
              <w:t>用机械设备</w:t>
            </w:r>
            <w:r>
              <w:rPr>
                <w:rFonts w:ascii="宋体" w:cs="宋体" w:hint="eastAsia"/>
                <w:spacing w:val="-36"/>
                <w:kern w:val="0"/>
                <w:sz w:val="18"/>
                <w:szCs w:val="18"/>
              </w:rPr>
              <w:t>，</w:t>
            </w:r>
            <w:r>
              <w:rPr>
                <w:rFonts w:ascii="宋体" w:cs="宋体" w:hint="eastAsia"/>
                <w:kern w:val="0"/>
                <w:sz w:val="18"/>
                <w:szCs w:val="18"/>
              </w:rPr>
              <w:t>建筑</w:t>
            </w:r>
            <w:r>
              <w:rPr>
                <w:rFonts w:ascii="宋体" w:cs="宋体" w:hint="eastAsia"/>
                <w:spacing w:val="-36"/>
                <w:kern w:val="0"/>
                <w:sz w:val="18"/>
                <w:szCs w:val="18"/>
              </w:rPr>
              <w:t>、</w:t>
            </w:r>
            <w:r>
              <w:rPr>
                <w:rFonts w:ascii="宋体" w:cs="宋体" w:hint="eastAsia"/>
                <w:kern w:val="0"/>
                <w:sz w:val="18"/>
                <w:szCs w:val="18"/>
              </w:rPr>
              <w:t>筑路</w:t>
            </w:r>
            <w:r>
              <w:rPr>
                <w:rFonts w:ascii="宋体" w:cs="宋体" w:hint="eastAsia"/>
                <w:spacing w:val="-36"/>
                <w:kern w:val="0"/>
                <w:sz w:val="18"/>
                <w:szCs w:val="18"/>
              </w:rPr>
              <w:t>、</w:t>
            </w:r>
            <w:r>
              <w:rPr>
                <w:rFonts w:ascii="宋体" w:cs="宋体" w:hint="eastAsia"/>
                <w:kern w:val="0"/>
                <w:sz w:val="18"/>
                <w:szCs w:val="18"/>
              </w:rPr>
              <w:t>养路</w:t>
            </w:r>
          </w:p>
          <w:p w14:paraId="5650C746" w14:textId="77777777" w:rsidR="0067508D" w:rsidRDefault="0067508D" w:rsidP="0067508D">
            <w:pPr>
              <w:autoSpaceDE w:val="0"/>
              <w:autoSpaceDN w:val="0"/>
              <w:spacing w:line="200" w:lineRule="exact"/>
              <w:ind w:left="7" w:right="7"/>
              <w:rPr>
                <w:rFonts w:ascii="宋体"/>
                <w:kern w:val="0"/>
                <w:sz w:val="18"/>
                <w:szCs w:val="18"/>
              </w:rPr>
            </w:pPr>
            <w:r>
              <w:rPr>
                <w:rFonts w:ascii="宋体" w:cs="宋体" w:hint="eastAsia"/>
                <w:kern w:val="0"/>
                <w:sz w:val="18"/>
                <w:szCs w:val="18"/>
              </w:rPr>
              <w:t>专用机械设备</w:t>
            </w:r>
            <w:r>
              <w:rPr>
                <w:rFonts w:ascii="宋体" w:cs="宋体" w:hint="eastAsia"/>
                <w:spacing w:val="-9"/>
                <w:kern w:val="0"/>
                <w:sz w:val="18"/>
                <w:szCs w:val="18"/>
              </w:rPr>
              <w:t>，</w:t>
            </w:r>
            <w:r>
              <w:rPr>
                <w:rFonts w:ascii="宋体" w:cs="宋体" w:hint="eastAsia"/>
                <w:kern w:val="0"/>
                <w:sz w:val="18"/>
                <w:szCs w:val="18"/>
              </w:rPr>
              <w:t>以及邮政</w:t>
            </w:r>
            <w:r>
              <w:rPr>
                <w:rFonts w:ascii="宋体" w:cs="宋体" w:hint="eastAsia"/>
                <w:spacing w:val="-9"/>
                <w:kern w:val="0"/>
                <w:sz w:val="18"/>
                <w:szCs w:val="18"/>
              </w:rPr>
              <w:t>、</w:t>
            </w:r>
            <w:r>
              <w:rPr>
                <w:rFonts w:ascii="宋体" w:cs="宋体" w:hint="eastAsia"/>
                <w:kern w:val="0"/>
                <w:sz w:val="18"/>
                <w:szCs w:val="18"/>
              </w:rPr>
              <w:t>环</w:t>
            </w:r>
          </w:p>
          <w:p w14:paraId="73F9AFE7" w14:textId="77777777" w:rsidR="0067508D" w:rsidRDefault="0067508D" w:rsidP="0067508D">
            <w:pPr>
              <w:autoSpaceDE w:val="0"/>
              <w:autoSpaceDN w:val="0"/>
              <w:spacing w:line="200" w:lineRule="exact"/>
              <w:ind w:left="7" w:right="7"/>
              <w:rPr>
                <w:rFonts w:ascii="宋体"/>
                <w:spacing w:val="-4"/>
                <w:kern w:val="0"/>
                <w:sz w:val="18"/>
                <w:szCs w:val="18"/>
              </w:rPr>
            </w:pPr>
            <w:r>
              <w:rPr>
                <w:rFonts w:ascii="宋体" w:cs="宋体" w:hint="eastAsia"/>
                <w:spacing w:val="-4"/>
                <w:kern w:val="0"/>
                <w:sz w:val="18"/>
                <w:szCs w:val="18"/>
              </w:rPr>
              <w:t>保、公安消防、文化办公、商业</w:t>
            </w:r>
          </w:p>
          <w:p w14:paraId="4CDE3996" w14:textId="77777777" w:rsidR="0067508D" w:rsidRDefault="0067508D" w:rsidP="0067508D">
            <w:pPr>
              <w:autoSpaceDE w:val="0"/>
              <w:autoSpaceDN w:val="0"/>
              <w:spacing w:line="200" w:lineRule="exact"/>
              <w:ind w:left="7" w:right="7"/>
              <w:rPr>
                <w:rFonts w:ascii="宋体"/>
                <w:spacing w:val="8"/>
                <w:kern w:val="0"/>
                <w:sz w:val="18"/>
                <w:szCs w:val="18"/>
              </w:rPr>
            </w:pPr>
            <w:r>
              <w:rPr>
                <w:rFonts w:ascii="宋体" w:cs="宋体" w:hint="eastAsia"/>
                <w:spacing w:val="8"/>
                <w:kern w:val="0"/>
                <w:sz w:val="18"/>
                <w:szCs w:val="18"/>
              </w:rPr>
              <w:t>服务等用的机械设备。钻探、</w:t>
            </w:r>
          </w:p>
          <w:p w14:paraId="04541553" w14:textId="77777777" w:rsidR="0067508D" w:rsidRDefault="0067508D" w:rsidP="0067508D">
            <w:pPr>
              <w:autoSpaceDE w:val="0"/>
              <w:autoSpaceDN w:val="0"/>
              <w:spacing w:line="200" w:lineRule="exact"/>
              <w:ind w:left="7" w:right="7"/>
              <w:rPr>
                <w:rFonts w:ascii="宋体" w:cs="宋体"/>
                <w:kern w:val="0"/>
                <w:sz w:val="18"/>
                <w:szCs w:val="18"/>
              </w:rPr>
            </w:pPr>
            <w:r>
              <w:rPr>
                <w:rFonts w:ascii="宋体" w:cs="宋体" w:hint="eastAsia"/>
                <w:kern w:val="0"/>
                <w:sz w:val="18"/>
                <w:szCs w:val="18"/>
              </w:rPr>
              <w:t>挖掘、推土机械列入1712</w:t>
            </w:r>
          </w:p>
        </w:tc>
      </w:tr>
      <w:tr w:rsidR="0067508D" w14:paraId="1779968D" w14:textId="77777777" w:rsidTr="0067508D">
        <w:trPr>
          <w:cantSplit/>
          <w:trHeight w:val="918"/>
        </w:trPr>
        <w:tc>
          <w:tcPr>
            <w:tcW w:w="0" w:type="auto"/>
            <w:vMerge/>
            <w:tcBorders>
              <w:top w:val="single" w:sz="8" w:space="0" w:color="auto"/>
              <w:left w:val="single" w:sz="12" w:space="0" w:color="auto"/>
              <w:bottom w:val="single" w:sz="12" w:space="0" w:color="auto"/>
              <w:right w:val="single" w:sz="8" w:space="0" w:color="auto"/>
            </w:tcBorders>
            <w:vAlign w:val="center"/>
          </w:tcPr>
          <w:p w14:paraId="5220D01E" w14:textId="77777777" w:rsidR="0067508D" w:rsidRDefault="0067508D" w:rsidP="0067508D">
            <w:pPr>
              <w:widowControl/>
              <w:jc w:val="left"/>
              <w:rPr>
                <w:rFonts w:ascii="宋体"/>
                <w:kern w:val="0"/>
                <w:sz w:val="18"/>
                <w:szCs w:val="18"/>
              </w:rPr>
            </w:pPr>
          </w:p>
        </w:tc>
        <w:tc>
          <w:tcPr>
            <w:tcW w:w="198" w:type="dxa"/>
            <w:vMerge w:val="restart"/>
            <w:tcBorders>
              <w:top w:val="single" w:sz="8" w:space="0" w:color="auto"/>
              <w:left w:val="single" w:sz="8" w:space="0" w:color="auto"/>
              <w:bottom w:val="single" w:sz="12" w:space="0" w:color="auto"/>
              <w:right w:val="single" w:sz="8" w:space="0" w:color="auto"/>
            </w:tcBorders>
          </w:tcPr>
          <w:p w14:paraId="4FDCF2B4" w14:textId="77777777" w:rsidR="0067508D" w:rsidRDefault="0067508D" w:rsidP="0067508D">
            <w:pPr>
              <w:autoSpaceDE w:val="0"/>
              <w:autoSpaceDN w:val="0"/>
              <w:spacing w:line="200" w:lineRule="exact"/>
              <w:ind w:left="7" w:right="7"/>
              <w:jc w:val="center"/>
              <w:rPr>
                <w:rFonts w:ascii="宋体" w:hAnsi="宋体" w:cs="宋体"/>
                <w:kern w:val="0"/>
                <w:sz w:val="18"/>
                <w:szCs w:val="18"/>
              </w:rPr>
            </w:pPr>
            <w:r>
              <w:rPr>
                <w:rFonts w:ascii="宋体" w:hAnsi="宋体" w:cs="宋体" w:hint="eastAsia"/>
                <w:kern w:val="0"/>
                <w:sz w:val="18"/>
                <w:szCs w:val="18"/>
              </w:rPr>
              <w:t>2</w:t>
            </w:r>
          </w:p>
          <w:p w14:paraId="6A57BB21" w14:textId="77777777" w:rsidR="0067508D" w:rsidRDefault="0067508D" w:rsidP="0067508D">
            <w:pPr>
              <w:autoSpaceDE w:val="0"/>
              <w:autoSpaceDN w:val="0"/>
              <w:spacing w:line="200" w:lineRule="exact"/>
              <w:ind w:left="7" w:right="7"/>
              <w:jc w:val="center"/>
              <w:rPr>
                <w:rFonts w:ascii="宋体" w:hAnsi="宋体" w:cs="宋体"/>
                <w:kern w:val="0"/>
                <w:sz w:val="18"/>
                <w:szCs w:val="18"/>
              </w:rPr>
            </w:pPr>
            <w:r>
              <w:rPr>
                <w:rFonts w:ascii="宋体" w:hAnsi="宋体" w:cs="宋体" w:hint="eastAsia"/>
                <w:kern w:val="0"/>
                <w:sz w:val="18"/>
                <w:szCs w:val="18"/>
              </w:rPr>
              <w:t>2</w:t>
            </w:r>
          </w:p>
          <w:p w14:paraId="42B2D5BA" w14:textId="77777777" w:rsidR="0067508D" w:rsidRDefault="0067508D" w:rsidP="0067508D">
            <w:pPr>
              <w:autoSpaceDE w:val="0"/>
              <w:autoSpaceDN w:val="0"/>
              <w:spacing w:line="200" w:lineRule="exact"/>
              <w:ind w:left="7" w:right="7"/>
              <w:jc w:val="center"/>
              <w:rPr>
                <w:rFonts w:ascii="宋体"/>
                <w:kern w:val="0"/>
                <w:sz w:val="18"/>
                <w:szCs w:val="18"/>
              </w:rPr>
            </w:pPr>
          </w:p>
          <w:p w14:paraId="61BE1A42" w14:textId="77777777" w:rsidR="0067508D" w:rsidRDefault="0067508D" w:rsidP="0067508D">
            <w:pPr>
              <w:autoSpaceDE w:val="0"/>
              <w:autoSpaceDN w:val="0"/>
              <w:spacing w:line="200" w:lineRule="exact"/>
              <w:ind w:left="7" w:right="7"/>
              <w:jc w:val="center"/>
              <w:rPr>
                <w:rFonts w:ascii="宋体"/>
                <w:kern w:val="0"/>
                <w:sz w:val="18"/>
                <w:szCs w:val="18"/>
              </w:rPr>
            </w:pPr>
          </w:p>
          <w:p w14:paraId="55024013" w14:textId="77777777" w:rsidR="0067508D" w:rsidRDefault="0067508D" w:rsidP="0067508D">
            <w:pPr>
              <w:autoSpaceDE w:val="0"/>
              <w:autoSpaceDN w:val="0"/>
              <w:spacing w:line="200" w:lineRule="exact"/>
              <w:ind w:left="7" w:right="7"/>
              <w:jc w:val="center"/>
              <w:rPr>
                <w:rFonts w:ascii="宋体" w:hAnsi="宋体" w:cs="宋体"/>
                <w:kern w:val="0"/>
                <w:sz w:val="18"/>
                <w:szCs w:val="18"/>
              </w:rPr>
            </w:pPr>
            <w:r>
              <w:rPr>
                <w:rFonts w:ascii="宋体" w:hAnsi="宋体" w:cs="宋体" w:hint="eastAsia"/>
                <w:kern w:val="0"/>
                <w:sz w:val="18"/>
                <w:szCs w:val="18"/>
              </w:rPr>
              <w:t>2</w:t>
            </w:r>
          </w:p>
          <w:p w14:paraId="5260FA88" w14:textId="77777777" w:rsidR="0067508D" w:rsidRDefault="0067508D" w:rsidP="0067508D">
            <w:pPr>
              <w:autoSpaceDE w:val="0"/>
              <w:autoSpaceDN w:val="0"/>
              <w:spacing w:line="200" w:lineRule="exact"/>
              <w:ind w:left="7" w:right="7"/>
              <w:jc w:val="center"/>
              <w:rPr>
                <w:rFonts w:ascii="宋体"/>
                <w:kern w:val="0"/>
                <w:sz w:val="18"/>
                <w:szCs w:val="18"/>
              </w:rPr>
            </w:pPr>
          </w:p>
          <w:p w14:paraId="6D78273E" w14:textId="77777777" w:rsidR="0067508D" w:rsidRDefault="0067508D" w:rsidP="0067508D">
            <w:pPr>
              <w:autoSpaceDE w:val="0"/>
              <w:autoSpaceDN w:val="0"/>
              <w:spacing w:line="200" w:lineRule="exact"/>
              <w:ind w:left="7" w:right="7"/>
              <w:jc w:val="center"/>
              <w:rPr>
                <w:rFonts w:ascii="宋体"/>
                <w:kern w:val="0"/>
                <w:sz w:val="18"/>
                <w:szCs w:val="18"/>
              </w:rPr>
            </w:pPr>
          </w:p>
          <w:p w14:paraId="35866EAF" w14:textId="77777777" w:rsidR="0067508D" w:rsidRDefault="0067508D" w:rsidP="0067508D">
            <w:pPr>
              <w:autoSpaceDE w:val="0"/>
              <w:autoSpaceDN w:val="0"/>
              <w:spacing w:line="200" w:lineRule="exact"/>
              <w:ind w:left="7" w:right="7"/>
              <w:jc w:val="center"/>
              <w:rPr>
                <w:rFonts w:ascii="宋体"/>
                <w:kern w:val="0"/>
                <w:sz w:val="18"/>
                <w:szCs w:val="18"/>
              </w:rPr>
            </w:pPr>
          </w:p>
          <w:p w14:paraId="0150FE7A" w14:textId="77777777" w:rsidR="0067508D" w:rsidRDefault="0067508D" w:rsidP="0067508D">
            <w:pPr>
              <w:autoSpaceDE w:val="0"/>
              <w:autoSpaceDN w:val="0"/>
              <w:spacing w:line="200" w:lineRule="exact"/>
              <w:ind w:left="7" w:right="7"/>
              <w:jc w:val="center"/>
              <w:rPr>
                <w:rFonts w:ascii="宋体"/>
                <w:kern w:val="0"/>
                <w:sz w:val="18"/>
                <w:szCs w:val="18"/>
              </w:rPr>
            </w:pPr>
          </w:p>
          <w:p w14:paraId="1B3F4C10" w14:textId="77777777" w:rsidR="0067508D" w:rsidRDefault="0067508D" w:rsidP="0067508D">
            <w:pPr>
              <w:autoSpaceDE w:val="0"/>
              <w:autoSpaceDN w:val="0"/>
              <w:spacing w:line="200" w:lineRule="exact"/>
              <w:ind w:left="7" w:right="7"/>
              <w:jc w:val="center"/>
              <w:rPr>
                <w:rFonts w:ascii="宋体"/>
                <w:kern w:val="0"/>
                <w:sz w:val="18"/>
                <w:szCs w:val="18"/>
              </w:rPr>
            </w:pPr>
          </w:p>
          <w:p w14:paraId="6655CF10" w14:textId="77777777" w:rsidR="0067508D" w:rsidRDefault="0067508D" w:rsidP="0067508D">
            <w:pPr>
              <w:autoSpaceDE w:val="0"/>
              <w:autoSpaceDN w:val="0"/>
              <w:spacing w:line="200" w:lineRule="exact"/>
              <w:ind w:left="7" w:right="7"/>
              <w:jc w:val="center"/>
              <w:rPr>
                <w:rFonts w:ascii="宋体"/>
                <w:kern w:val="0"/>
                <w:sz w:val="18"/>
                <w:szCs w:val="18"/>
              </w:rPr>
            </w:pPr>
          </w:p>
          <w:p w14:paraId="04F58892" w14:textId="77777777" w:rsidR="0067508D" w:rsidRDefault="0067508D" w:rsidP="0067508D">
            <w:pPr>
              <w:autoSpaceDE w:val="0"/>
              <w:autoSpaceDN w:val="0"/>
              <w:spacing w:line="200" w:lineRule="exact"/>
              <w:ind w:left="7" w:right="7"/>
              <w:jc w:val="center"/>
              <w:rPr>
                <w:rFonts w:ascii="宋体" w:hAnsi="宋体" w:cs="宋体"/>
                <w:kern w:val="0"/>
                <w:sz w:val="18"/>
                <w:szCs w:val="18"/>
              </w:rPr>
            </w:pPr>
            <w:r>
              <w:rPr>
                <w:rFonts w:ascii="宋体" w:hAnsi="宋体" w:cs="宋体" w:hint="eastAsia"/>
                <w:kern w:val="0"/>
                <w:sz w:val="18"/>
                <w:szCs w:val="18"/>
              </w:rPr>
              <w:t>2</w:t>
            </w:r>
          </w:p>
          <w:p w14:paraId="5A850C79" w14:textId="77777777" w:rsidR="0067508D" w:rsidRDefault="0067508D" w:rsidP="0067508D">
            <w:pPr>
              <w:autoSpaceDE w:val="0"/>
              <w:autoSpaceDN w:val="0"/>
              <w:spacing w:line="200" w:lineRule="exact"/>
              <w:ind w:left="7" w:right="7"/>
              <w:jc w:val="center"/>
              <w:rPr>
                <w:rFonts w:ascii="宋体"/>
                <w:kern w:val="0"/>
                <w:sz w:val="18"/>
                <w:szCs w:val="18"/>
              </w:rPr>
            </w:pPr>
          </w:p>
          <w:p w14:paraId="3D3C6A14" w14:textId="77777777" w:rsidR="0067508D" w:rsidRDefault="0067508D" w:rsidP="0067508D">
            <w:pPr>
              <w:autoSpaceDE w:val="0"/>
              <w:autoSpaceDN w:val="0"/>
              <w:spacing w:line="200" w:lineRule="exact"/>
              <w:ind w:left="7" w:right="7"/>
              <w:jc w:val="center"/>
              <w:rPr>
                <w:rFonts w:ascii="宋体"/>
                <w:kern w:val="0"/>
                <w:sz w:val="18"/>
                <w:szCs w:val="18"/>
              </w:rPr>
            </w:pPr>
          </w:p>
          <w:p w14:paraId="51BE5F3A" w14:textId="77777777" w:rsidR="0067508D" w:rsidRDefault="0067508D" w:rsidP="0067508D">
            <w:pPr>
              <w:autoSpaceDE w:val="0"/>
              <w:autoSpaceDN w:val="0"/>
              <w:spacing w:line="200" w:lineRule="exact"/>
              <w:ind w:left="7" w:right="7"/>
              <w:jc w:val="center"/>
              <w:rPr>
                <w:rFonts w:ascii="宋体"/>
                <w:kern w:val="0"/>
                <w:sz w:val="18"/>
                <w:szCs w:val="18"/>
              </w:rPr>
            </w:pPr>
          </w:p>
          <w:p w14:paraId="0F58055F" w14:textId="77777777" w:rsidR="0067508D" w:rsidRDefault="0067508D" w:rsidP="0067508D">
            <w:pPr>
              <w:autoSpaceDE w:val="0"/>
              <w:autoSpaceDN w:val="0"/>
              <w:spacing w:line="200" w:lineRule="exact"/>
              <w:ind w:left="7" w:right="7"/>
              <w:jc w:val="center"/>
              <w:rPr>
                <w:rFonts w:ascii="宋体"/>
                <w:kern w:val="0"/>
                <w:sz w:val="18"/>
                <w:szCs w:val="18"/>
              </w:rPr>
            </w:pPr>
          </w:p>
          <w:p w14:paraId="3ED2C40F" w14:textId="77777777" w:rsidR="0067508D" w:rsidRDefault="0067508D" w:rsidP="0067508D">
            <w:pPr>
              <w:autoSpaceDE w:val="0"/>
              <w:autoSpaceDN w:val="0"/>
              <w:spacing w:line="200" w:lineRule="exact"/>
              <w:ind w:left="7" w:right="7"/>
              <w:jc w:val="center"/>
              <w:rPr>
                <w:rFonts w:ascii="宋体"/>
                <w:kern w:val="0"/>
                <w:sz w:val="18"/>
                <w:szCs w:val="18"/>
              </w:rPr>
            </w:pPr>
          </w:p>
          <w:p w14:paraId="36B85648" w14:textId="77777777" w:rsidR="0067508D" w:rsidRDefault="0067508D" w:rsidP="0067508D">
            <w:pPr>
              <w:autoSpaceDE w:val="0"/>
              <w:autoSpaceDN w:val="0"/>
              <w:spacing w:line="200" w:lineRule="exact"/>
              <w:ind w:left="7" w:right="7"/>
              <w:jc w:val="center"/>
              <w:rPr>
                <w:rFonts w:ascii="宋体"/>
                <w:kern w:val="0"/>
                <w:sz w:val="18"/>
                <w:szCs w:val="18"/>
              </w:rPr>
            </w:pPr>
          </w:p>
          <w:p w14:paraId="58D2D209" w14:textId="77777777" w:rsidR="0067508D" w:rsidRDefault="0067508D" w:rsidP="0067508D">
            <w:pPr>
              <w:autoSpaceDE w:val="0"/>
              <w:autoSpaceDN w:val="0"/>
              <w:spacing w:line="200" w:lineRule="exact"/>
              <w:ind w:left="7" w:right="7"/>
              <w:jc w:val="center"/>
              <w:rPr>
                <w:rFonts w:ascii="宋体" w:hAnsi="宋体" w:cs="宋体"/>
                <w:kern w:val="0"/>
                <w:sz w:val="18"/>
                <w:szCs w:val="18"/>
              </w:rPr>
            </w:pPr>
            <w:r>
              <w:rPr>
                <w:rFonts w:ascii="宋体" w:hAnsi="宋体" w:cs="宋体" w:hint="eastAsia"/>
                <w:kern w:val="0"/>
                <w:sz w:val="18"/>
                <w:szCs w:val="18"/>
              </w:rPr>
              <w:t>2</w:t>
            </w:r>
          </w:p>
          <w:p w14:paraId="2AD080DB" w14:textId="77777777" w:rsidR="0067508D" w:rsidRDefault="0067508D" w:rsidP="0067508D">
            <w:pPr>
              <w:autoSpaceDE w:val="0"/>
              <w:autoSpaceDN w:val="0"/>
              <w:spacing w:line="200" w:lineRule="exact"/>
              <w:ind w:left="7" w:right="7"/>
              <w:jc w:val="center"/>
              <w:rPr>
                <w:rFonts w:ascii="宋体"/>
                <w:kern w:val="0"/>
                <w:sz w:val="18"/>
                <w:szCs w:val="18"/>
              </w:rPr>
            </w:pPr>
          </w:p>
          <w:p w14:paraId="1BEC2661" w14:textId="77777777" w:rsidR="0067508D" w:rsidRDefault="0067508D" w:rsidP="0067508D">
            <w:pPr>
              <w:autoSpaceDE w:val="0"/>
              <w:autoSpaceDN w:val="0"/>
              <w:spacing w:line="200" w:lineRule="exact"/>
              <w:ind w:left="7" w:right="7"/>
              <w:jc w:val="center"/>
              <w:rPr>
                <w:rFonts w:ascii="宋体"/>
                <w:kern w:val="0"/>
                <w:sz w:val="18"/>
                <w:szCs w:val="18"/>
              </w:rPr>
            </w:pPr>
          </w:p>
          <w:p w14:paraId="4D892264" w14:textId="77777777" w:rsidR="0067508D" w:rsidRDefault="0067508D" w:rsidP="0067508D">
            <w:pPr>
              <w:autoSpaceDE w:val="0"/>
              <w:autoSpaceDN w:val="0"/>
              <w:spacing w:line="200" w:lineRule="exact"/>
              <w:ind w:left="7" w:right="7"/>
              <w:jc w:val="center"/>
              <w:rPr>
                <w:rFonts w:ascii="宋体"/>
                <w:kern w:val="0"/>
                <w:sz w:val="18"/>
                <w:szCs w:val="18"/>
              </w:rPr>
            </w:pPr>
          </w:p>
          <w:p w14:paraId="20F9374A" w14:textId="77777777" w:rsidR="0067508D" w:rsidRDefault="0067508D" w:rsidP="0067508D">
            <w:pPr>
              <w:autoSpaceDE w:val="0"/>
              <w:autoSpaceDN w:val="0"/>
              <w:spacing w:line="200" w:lineRule="exact"/>
              <w:ind w:left="7" w:right="7"/>
              <w:jc w:val="center"/>
              <w:rPr>
                <w:rFonts w:ascii="宋体"/>
                <w:kern w:val="0"/>
                <w:sz w:val="18"/>
                <w:szCs w:val="18"/>
              </w:rPr>
            </w:pPr>
          </w:p>
          <w:p w14:paraId="13CAC703" w14:textId="77777777" w:rsidR="0067508D" w:rsidRDefault="0067508D" w:rsidP="0067508D">
            <w:pPr>
              <w:autoSpaceDE w:val="0"/>
              <w:autoSpaceDN w:val="0"/>
              <w:spacing w:line="200" w:lineRule="exact"/>
              <w:ind w:left="7" w:right="7"/>
              <w:jc w:val="center"/>
              <w:rPr>
                <w:rFonts w:ascii="宋体"/>
                <w:kern w:val="0"/>
                <w:sz w:val="18"/>
                <w:szCs w:val="18"/>
              </w:rPr>
            </w:pPr>
          </w:p>
        </w:tc>
        <w:tc>
          <w:tcPr>
            <w:tcW w:w="191" w:type="dxa"/>
            <w:tcBorders>
              <w:top w:val="single" w:sz="8" w:space="0" w:color="auto"/>
              <w:left w:val="single" w:sz="8" w:space="0" w:color="auto"/>
              <w:bottom w:val="single" w:sz="8" w:space="0" w:color="auto"/>
              <w:right w:val="single" w:sz="8" w:space="0" w:color="auto"/>
            </w:tcBorders>
          </w:tcPr>
          <w:p w14:paraId="6541693F" w14:textId="77777777" w:rsidR="0067508D" w:rsidRDefault="0067508D" w:rsidP="0067508D">
            <w:pPr>
              <w:autoSpaceDE w:val="0"/>
              <w:autoSpaceDN w:val="0"/>
              <w:spacing w:line="200" w:lineRule="exact"/>
              <w:ind w:left="7" w:right="7"/>
              <w:jc w:val="center"/>
              <w:rPr>
                <w:rFonts w:ascii="宋体"/>
                <w:kern w:val="0"/>
                <w:sz w:val="18"/>
                <w:szCs w:val="18"/>
              </w:rPr>
            </w:pPr>
          </w:p>
          <w:p w14:paraId="196F87B5" w14:textId="77777777" w:rsidR="0067508D" w:rsidRDefault="0067508D" w:rsidP="0067508D">
            <w:pPr>
              <w:autoSpaceDE w:val="0"/>
              <w:autoSpaceDN w:val="0"/>
              <w:spacing w:line="200" w:lineRule="exact"/>
              <w:ind w:left="7" w:right="7"/>
              <w:jc w:val="center"/>
              <w:rPr>
                <w:rFonts w:ascii="宋体" w:hAnsi="宋体" w:cs="宋体"/>
                <w:spacing w:val="-2"/>
                <w:kern w:val="0"/>
                <w:sz w:val="18"/>
                <w:szCs w:val="18"/>
              </w:rPr>
            </w:pPr>
            <w:r>
              <w:rPr>
                <w:rFonts w:ascii="宋体" w:hAnsi="宋体" w:cs="宋体" w:hint="eastAsia"/>
                <w:spacing w:val="-2"/>
                <w:kern w:val="0"/>
                <w:sz w:val="18"/>
                <w:szCs w:val="18"/>
              </w:rPr>
              <w:t>l</w:t>
            </w:r>
          </w:p>
          <w:p w14:paraId="66B5DADB" w14:textId="77777777" w:rsidR="0067508D" w:rsidRDefault="0067508D" w:rsidP="0067508D">
            <w:pPr>
              <w:autoSpaceDE w:val="0"/>
              <w:autoSpaceDN w:val="0"/>
              <w:spacing w:line="200" w:lineRule="exact"/>
              <w:ind w:left="7" w:right="7"/>
              <w:jc w:val="center"/>
              <w:rPr>
                <w:rFonts w:ascii="宋体"/>
                <w:spacing w:val="-2"/>
                <w:kern w:val="0"/>
                <w:sz w:val="18"/>
                <w:szCs w:val="18"/>
              </w:rPr>
            </w:pPr>
          </w:p>
          <w:p w14:paraId="6999F4EC" w14:textId="77777777" w:rsidR="0067508D" w:rsidRDefault="0067508D" w:rsidP="0067508D">
            <w:pPr>
              <w:autoSpaceDE w:val="0"/>
              <w:autoSpaceDN w:val="0"/>
              <w:spacing w:line="200" w:lineRule="exact"/>
              <w:ind w:left="7" w:right="7"/>
              <w:jc w:val="center"/>
              <w:rPr>
                <w:rFonts w:ascii="宋体"/>
                <w:spacing w:val="-2"/>
                <w:kern w:val="0"/>
                <w:sz w:val="18"/>
                <w:szCs w:val="18"/>
              </w:rPr>
            </w:pPr>
          </w:p>
        </w:tc>
        <w:tc>
          <w:tcPr>
            <w:tcW w:w="1793" w:type="dxa"/>
            <w:tcBorders>
              <w:top w:val="single" w:sz="8" w:space="0" w:color="auto"/>
              <w:left w:val="single" w:sz="8" w:space="0" w:color="auto"/>
              <w:bottom w:val="single" w:sz="8" w:space="0" w:color="auto"/>
              <w:right w:val="single" w:sz="8" w:space="0" w:color="auto"/>
            </w:tcBorders>
          </w:tcPr>
          <w:p w14:paraId="5255FB1E" w14:textId="77777777" w:rsidR="0067508D" w:rsidRDefault="0067508D" w:rsidP="0067508D">
            <w:pPr>
              <w:autoSpaceDE w:val="0"/>
              <w:autoSpaceDN w:val="0"/>
              <w:spacing w:line="200" w:lineRule="exact"/>
              <w:ind w:left="7" w:right="7"/>
              <w:rPr>
                <w:rFonts w:ascii="宋体"/>
                <w:kern w:val="0"/>
                <w:sz w:val="18"/>
                <w:szCs w:val="18"/>
              </w:rPr>
            </w:pPr>
            <w:r>
              <w:rPr>
                <w:rFonts w:ascii="宋体" w:cs="宋体" w:hint="eastAsia"/>
                <w:kern w:val="0"/>
                <w:sz w:val="18"/>
                <w:szCs w:val="18"/>
              </w:rPr>
              <w:t xml:space="preserve">  运输工具</w:t>
            </w:r>
          </w:p>
          <w:p w14:paraId="478F91A1" w14:textId="77777777" w:rsidR="0067508D" w:rsidRDefault="0067508D" w:rsidP="0067508D">
            <w:pPr>
              <w:autoSpaceDE w:val="0"/>
              <w:autoSpaceDN w:val="0"/>
              <w:spacing w:line="200" w:lineRule="exact"/>
              <w:ind w:left="7" w:right="7"/>
              <w:rPr>
                <w:rFonts w:ascii="宋体"/>
                <w:kern w:val="0"/>
                <w:sz w:val="18"/>
                <w:szCs w:val="18"/>
              </w:rPr>
            </w:pPr>
            <w:r>
              <w:rPr>
                <w:rFonts w:ascii="宋体" w:cs="宋体" w:hint="eastAsia"/>
                <w:kern w:val="0"/>
                <w:sz w:val="18"/>
                <w:szCs w:val="18"/>
              </w:rPr>
              <w:t xml:space="preserve">     挂运与自行的</w:t>
            </w:r>
          </w:p>
          <w:p w14:paraId="69D29E42" w14:textId="77777777" w:rsidR="0067508D" w:rsidRDefault="0067508D" w:rsidP="0067508D">
            <w:pPr>
              <w:autoSpaceDE w:val="0"/>
              <w:autoSpaceDN w:val="0"/>
              <w:spacing w:line="200" w:lineRule="exact"/>
              <w:ind w:left="7" w:right="7"/>
              <w:rPr>
                <w:rFonts w:ascii="宋体"/>
                <w:kern w:val="0"/>
                <w:sz w:val="18"/>
                <w:szCs w:val="18"/>
              </w:rPr>
            </w:pPr>
            <w:r>
              <w:rPr>
                <w:rFonts w:ascii="宋体" w:cs="宋体" w:hint="eastAsia"/>
                <w:kern w:val="0"/>
                <w:sz w:val="18"/>
                <w:szCs w:val="18"/>
              </w:rPr>
              <w:t xml:space="preserve">     铁道机车、车</w:t>
            </w:r>
          </w:p>
          <w:p w14:paraId="500E42D6" w14:textId="77777777" w:rsidR="0067508D" w:rsidRDefault="0067508D" w:rsidP="0067508D">
            <w:pPr>
              <w:autoSpaceDE w:val="0"/>
              <w:autoSpaceDN w:val="0"/>
              <w:spacing w:line="200" w:lineRule="exact"/>
              <w:ind w:left="7" w:right="7"/>
              <w:rPr>
                <w:rFonts w:ascii="宋体"/>
                <w:kern w:val="0"/>
                <w:sz w:val="18"/>
                <w:szCs w:val="18"/>
              </w:rPr>
            </w:pPr>
            <w:r>
              <w:rPr>
                <w:rFonts w:ascii="宋体" w:cs="宋体" w:hint="eastAsia"/>
                <w:kern w:val="0"/>
                <w:sz w:val="18"/>
                <w:szCs w:val="18"/>
              </w:rPr>
              <w:t xml:space="preserve">     辆及轨道机械</w:t>
            </w:r>
          </w:p>
        </w:tc>
        <w:tc>
          <w:tcPr>
            <w:tcW w:w="396" w:type="dxa"/>
            <w:tcBorders>
              <w:top w:val="single" w:sz="8" w:space="0" w:color="auto"/>
              <w:left w:val="single" w:sz="8" w:space="0" w:color="auto"/>
              <w:bottom w:val="single" w:sz="8" w:space="0" w:color="auto"/>
              <w:right w:val="single" w:sz="8" w:space="0" w:color="auto"/>
            </w:tcBorders>
          </w:tcPr>
          <w:p w14:paraId="4E26E50E" w14:textId="77777777" w:rsidR="0067508D" w:rsidRDefault="0067508D" w:rsidP="0067508D">
            <w:pPr>
              <w:autoSpaceDE w:val="0"/>
              <w:autoSpaceDN w:val="0"/>
              <w:spacing w:line="200" w:lineRule="exact"/>
              <w:ind w:left="7" w:right="7"/>
              <w:jc w:val="center"/>
              <w:rPr>
                <w:rFonts w:ascii="宋体"/>
                <w:kern w:val="0"/>
                <w:sz w:val="18"/>
                <w:szCs w:val="18"/>
              </w:rPr>
            </w:pPr>
          </w:p>
          <w:p w14:paraId="452E37B5" w14:textId="77777777" w:rsidR="0067508D" w:rsidRDefault="0067508D" w:rsidP="0067508D">
            <w:pPr>
              <w:autoSpaceDE w:val="0"/>
              <w:autoSpaceDN w:val="0"/>
              <w:spacing w:line="200" w:lineRule="exact"/>
              <w:ind w:left="7" w:right="7"/>
              <w:jc w:val="center"/>
              <w:rPr>
                <w:rFonts w:ascii="宋体"/>
                <w:kern w:val="0"/>
                <w:sz w:val="18"/>
                <w:szCs w:val="18"/>
              </w:rPr>
            </w:pPr>
            <w:r>
              <w:rPr>
                <w:rFonts w:ascii="宋体" w:hAnsi="宋体" w:cs="宋体" w:hint="eastAsia"/>
                <w:kern w:val="0"/>
                <w:sz w:val="18"/>
                <w:szCs w:val="18"/>
              </w:rPr>
              <w:t>7</w:t>
            </w:r>
          </w:p>
          <w:p w14:paraId="191BEAA1" w14:textId="77777777" w:rsidR="0067508D" w:rsidRDefault="0067508D" w:rsidP="0067508D">
            <w:pPr>
              <w:autoSpaceDE w:val="0"/>
              <w:autoSpaceDN w:val="0"/>
              <w:spacing w:line="200" w:lineRule="exact"/>
              <w:ind w:left="7" w:right="7"/>
              <w:jc w:val="center"/>
              <w:rPr>
                <w:rFonts w:ascii="宋体"/>
                <w:kern w:val="0"/>
                <w:sz w:val="18"/>
                <w:szCs w:val="18"/>
              </w:rPr>
            </w:pPr>
          </w:p>
          <w:p w14:paraId="5F04EE17" w14:textId="77777777" w:rsidR="0067508D" w:rsidRDefault="0067508D" w:rsidP="0067508D">
            <w:pPr>
              <w:autoSpaceDE w:val="0"/>
              <w:autoSpaceDN w:val="0"/>
              <w:spacing w:line="200" w:lineRule="exact"/>
              <w:ind w:left="7" w:right="7"/>
              <w:jc w:val="center"/>
              <w:rPr>
                <w:rFonts w:ascii="宋体"/>
                <w:kern w:val="0"/>
                <w:sz w:val="18"/>
                <w:szCs w:val="18"/>
              </w:rPr>
            </w:pPr>
          </w:p>
        </w:tc>
        <w:tc>
          <w:tcPr>
            <w:tcW w:w="398" w:type="dxa"/>
            <w:tcBorders>
              <w:top w:val="single" w:sz="8" w:space="0" w:color="auto"/>
              <w:left w:val="single" w:sz="8" w:space="0" w:color="auto"/>
              <w:bottom w:val="single" w:sz="8" w:space="0" w:color="auto"/>
              <w:right w:val="single" w:sz="8" w:space="0" w:color="auto"/>
            </w:tcBorders>
          </w:tcPr>
          <w:p w14:paraId="5B2ECCC2" w14:textId="77777777" w:rsidR="0067508D" w:rsidRDefault="0067508D" w:rsidP="0067508D">
            <w:pPr>
              <w:autoSpaceDE w:val="0"/>
              <w:autoSpaceDN w:val="0"/>
              <w:spacing w:line="200" w:lineRule="exact"/>
              <w:ind w:left="2" w:right="2"/>
              <w:jc w:val="center"/>
              <w:rPr>
                <w:rFonts w:ascii="宋体"/>
                <w:kern w:val="0"/>
                <w:sz w:val="18"/>
                <w:szCs w:val="18"/>
              </w:rPr>
            </w:pPr>
          </w:p>
          <w:p w14:paraId="2D72179A" w14:textId="77777777" w:rsidR="0067508D" w:rsidRDefault="0067508D" w:rsidP="0067508D">
            <w:pPr>
              <w:autoSpaceDE w:val="0"/>
              <w:autoSpaceDN w:val="0"/>
              <w:spacing w:line="200" w:lineRule="exact"/>
              <w:ind w:right="2"/>
              <w:rPr>
                <w:rFonts w:ascii="宋体"/>
                <w:kern w:val="0"/>
                <w:sz w:val="18"/>
                <w:szCs w:val="18"/>
              </w:rPr>
            </w:pPr>
          </w:p>
          <w:p w14:paraId="0D0042B8" w14:textId="77777777" w:rsidR="0067508D" w:rsidRDefault="0067508D" w:rsidP="0067508D">
            <w:pPr>
              <w:autoSpaceDE w:val="0"/>
              <w:autoSpaceDN w:val="0"/>
              <w:spacing w:line="200" w:lineRule="exact"/>
              <w:ind w:right="2"/>
              <w:jc w:val="center"/>
              <w:rPr>
                <w:rFonts w:ascii="宋体"/>
                <w:kern w:val="0"/>
                <w:sz w:val="18"/>
                <w:szCs w:val="18"/>
              </w:rPr>
            </w:pPr>
            <w:r>
              <w:rPr>
                <w:rFonts w:ascii="宋体" w:hAnsi="宋体" w:cs="宋体" w:hint="eastAsia"/>
                <w:kern w:val="0"/>
                <w:sz w:val="18"/>
                <w:szCs w:val="18"/>
              </w:rPr>
              <w:t>－</w:t>
            </w:r>
          </w:p>
        </w:tc>
        <w:tc>
          <w:tcPr>
            <w:tcW w:w="2487" w:type="dxa"/>
            <w:tcBorders>
              <w:top w:val="single" w:sz="8" w:space="0" w:color="auto"/>
              <w:left w:val="single" w:sz="8" w:space="0" w:color="auto"/>
              <w:bottom w:val="single" w:sz="8" w:space="0" w:color="auto"/>
              <w:right w:val="single" w:sz="12" w:space="0" w:color="auto"/>
            </w:tcBorders>
          </w:tcPr>
          <w:p w14:paraId="5E0C432A" w14:textId="77777777" w:rsidR="0067508D" w:rsidRDefault="0067508D" w:rsidP="0067508D">
            <w:pPr>
              <w:autoSpaceDE w:val="0"/>
              <w:autoSpaceDN w:val="0"/>
              <w:spacing w:line="200" w:lineRule="exact"/>
              <w:ind w:left="2" w:right="2"/>
              <w:rPr>
                <w:kern w:val="0"/>
                <w:sz w:val="18"/>
                <w:szCs w:val="18"/>
              </w:rPr>
            </w:pPr>
          </w:p>
        </w:tc>
      </w:tr>
      <w:tr w:rsidR="0067508D" w14:paraId="5DAC22DB" w14:textId="77777777" w:rsidTr="0067508D">
        <w:trPr>
          <w:cantSplit/>
          <w:trHeight w:val="1507"/>
        </w:trPr>
        <w:tc>
          <w:tcPr>
            <w:tcW w:w="0" w:type="auto"/>
            <w:vMerge/>
            <w:tcBorders>
              <w:top w:val="single" w:sz="8" w:space="0" w:color="auto"/>
              <w:left w:val="single" w:sz="12" w:space="0" w:color="auto"/>
              <w:bottom w:val="single" w:sz="12" w:space="0" w:color="auto"/>
              <w:right w:val="single" w:sz="8" w:space="0" w:color="auto"/>
            </w:tcBorders>
            <w:vAlign w:val="center"/>
          </w:tcPr>
          <w:p w14:paraId="2E914F1A" w14:textId="77777777" w:rsidR="0067508D" w:rsidRDefault="0067508D" w:rsidP="0067508D">
            <w:pPr>
              <w:widowControl/>
              <w:jc w:val="left"/>
              <w:rPr>
                <w:rFonts w:ascii="宋体"/>
                <w:kern w:val="0"/>
                <w:sz w:val="18"/>
                <w:szCs w:val="18"/>
              </w:rPr>
            </w:pPr>
          </w:p>
        </w:tc>
        <w:tc>
          <w:tcPr>
            <w:tcW w:w="0" w:type="auto"/>
            <w:vMerge/>
            <w:tcBorders>
              <w:top w:val="single" w:sz="8" w:space="0" w:color="auto"/>
              <w:left w:val="single" w:sz="8" w:space="0" w:color="auto"/>
              <w:bottom w:val="single" w:sz="12" w:space="0" w:color="auto"/>
              <w:right w:val="single" w:sz="8" w:space="0" w:color="auto"/>
            </w:tcBorders>
            <w:vAlign w:val="center"/>
          </w:tcPr>
          <w:p w14:paraId="179474E9" w14:textId="77777777" w:rsidR="0067508D" w:rsidRDefault="0067508D" w:rsidP="0067508D">
            <w:pPr>
              <w:widowControl/>
              <w:jc w:val="left"/>
              <w:rPr>
                <w:rFonts w:ascii="宋体"/>
                <w:kern w:val="0"/>
                <w:sz w:val="18"/>
                <w:szCs w:val="18"/>
              </w:rPr>
            </w:pPr>
          </w:p>
        </w:tc>
        <w:tc>
          <w:tcPr>
            <w:tcW w:w="191" w:type="dxa"/>
            <w:tcBorders>
              <w:top w:val="single" w:sz="8" w:space="0" w:color="auto"/>
              <w:left w:val="single" w:sz="8" w:space="0" w:color="auto"/>
              <w:bottom w:val="single" w:sz="8" w:space="0" w:color="auto"/>
              <w:right w:val="single" w:sz="8" w:space="0" w:color="auto"/>
            </w:tcBorders>
          </w:tcPr>
          <w:p w14:paraId="3555C7AA" w14:textId="77777777" w:rsidR="0067508D" w:rsidRDefault="0067508D" w:rsidP="0067508D">
            <w:pPr>
              <w:autoSpaceDE w:val="0"/>
              <w:autoSpaceDN w:val="0"/>
              <w:spacing w:line="200" w:lineRule="exact"/>
              <w:ind w:left="7" w:right="7"/>
              <w:jc w:val="center"/>
              <w:rPr>
                <w:rFonts w:ascii="宋体" w:hAnsi="宋体" w:cs="宋体"/>
                <w:spacing w:val="-2"/>
                <w:kern w:val="0"/>
                <w:sz w:val="18"/>
                <w:szCs w:val="18"/>
              </w:rPr>
            </w:pPr>
            <w:r>
              <w:rPr>
                <w:rFonts w:ascii="宋体" w:hAnsi="宋体" w:cs="宋体" w:hint="eastAsia"/>
                <w:spacing w:val="-2"/>
                <w:kern w:val="0"/>
                <w:sz w:val="18"/>
                <w:szCs w:val="18"/>
              </w:rPr>
              <w:t>2</w:t>
            </w:r>
          </w:p>
          <w:p w14:paraId="36D9A75D" w14:textId="77777777" w:rsidR="0067508D" w:rsidRDefault="0067508D" w:rsidP="0067508D">
            <w:pPr>
              <w:autoSpaceDE w:val="0"/>
              <w:autoSpaceDN w:val="0"/>
              <w:spacing w:line="200" w:lineRule="exact"/>
              <w:ind w:left="7" w:right="7"/>
              <w:jc w:val="center"/>
              <w:rPr>
                <w:rFonts w:ascii="宋体"/>
                <w:spacing w:val="-2"/>
                <w:kern w:val="0"/>
                <w:sz w:val="18"/>
                <w:szCs w:val="18"/>
              </w:rPr>
            </w:pPr>
          </w:p>
          <w:p w14:paraId="56F6761F" w14:textId="77777777" w:rsidR="0067508D" w:rsidRDefault="0067508D" w:rsidP="0067508D">
            <w:pPr>
              <w:autoSpaceDE w:val="0"/>
              <w:autoSpaceDN w:val="0"/>
              <w:spacing w:line="200" w:lineRule="exact"/>
              <w:ind w:left="7" w:right="7"/>
              <w:jc w:val="center"/>
              <w:rPr>
                <w:rFonts w:ascii="宋体"/>
                <w:spacing w:val="-2"/>
                <w:kern w:val="0"/>
                <w:sz w:val="18"/>
                <w:szCs w:val="18"/>
              </w:rPr>
            </w:pPr>
          </w:p>
          <w:p w14:paraId="481E6D36" w14:textId="77777777" w:rsidR="0067508D" w:rsidRDefault="0067508D" w:rsidP="0067508D">
            <w:pPr>
              <w:autoSpaceDE w:val="0"/>
              <w:autoSpaceDN w:val="0"/>
              <w:spacing w:line="200" w:lineRule="exact"/>
              <w:ind w:left="7" w:right="7"/>
              <w:jc w:val="center"/>
              <w:rPr>
                <w:rFonts w:ascii="宋体"/>
                <w:spacing w:val="-2"/>
                <w:kern w:val="0"/>
                <w:sz w:val="18"/>
                <w:szCs w:val="18"/>
              </w:rPr>
            </w:pPr>
          </w:p>
          <w:p w14:paraId="52508450" w14:textId="77777777" w:rsidR="0067508D" w:rsidRDefault="0067508D" w:rsidP="0067508D">
            <w:pPr>
              <w:autoSpaceDE w:val="0"/>
              <w:autoSpaceDN w:val="0"/>
              <w:spacing w:line="200" w:lineRule="exact"/>
              <w:ind w:left="7" w:right="7"/>
              <w:jc w:val="center"/>
              <w:rPr>
                <w:rFonts w:ascii="宋体"/>
                <w:spacing w:val="-2"/>
                <w:kern w:val="0"/>
                <w:sz w:val="18"/>
                <w:szCs w:val="18"/>
              </w:rPr>
            </w:pPr>
          </w:p>
          <w:p w14:paraId="75F0C6C7" w14:textId="77777777" w:rsidR="0067508D" w:rsidRDefault="0067508D" w:rsidP="0067508D">
            <w:pPr>
              <w:autoSpaceDE w:val="0"/>
              <w:autoSpaceDN w:val="0"/>
              <w:spacing w:line="200" w:lineRule="exact"/>
              <w:ind w:left="7" w:right="7"/>
              <w:jc w:val="center"/>
              <w:rPr>
                <w:rFonts w:ascii="宋体"/>
                <w:spacing w:val="-2"/>
                <w:kern w:val="0"/>
                <w:sz w:val="18"/>
                <w:szCs w:val="18"/>
              </w:rPr>
            </w:pPr>
          </w:p>
          <w:p w14:paraId="3106B8B4" w14:textId="77777777" w:rsidR="0067508D" w:rsidRDefault="0067508D" w:rsidP="0067508D">
            <w:pPr>
              <w:autoSpaceDE w:val="0"/>
              <w:autoSpaceDN w:val="0"/>
              <w:spacing w:line="200" w:lineRule="exact"/>
              <w:ind w:left="7" w:right="7"/>
              <w:jc w:val="center"/>
              <w:rPr>
                <w:rFonts w:ascii="宋体"/>
                <w:spacing w:val="-2"/>
                <w:kern w:val="0"/>
                <w:sz w:val="18"/>
                <w:szCs w:val="18"/>
              </w:rPr>
            </w:pPr>
          </w:p>
        </w:tc>
        <w:tc>
          <w:tcPr>
            <w:tcW w:w="1793" w:type="dxa"/>
            <w:tcBorders>
              <w:top w:val="single" w:sz="8" w:space="0" w:color="auto"/>
              <w:left w:val="single" w:sz="8" w:space="0" w:color="auto"/>
              <w:bottom w:val="single" w:sz="8" w:space="0" w:color="auto"/>
              <w:right w:val="single" w:sz="8" w:space="0" w:color="auto"/>
            </w:tcBorders>
          </w:tcPr>
          <w:p w14:paraId="69E8A755" w14:textId="77777777" w:rsidR="0067508D" w:rsidRDefault="0067508D" w:rsidP="0067508D">
            <w:pPr>
              <w:autoSpaceDE w:val="0"/>
              <w:autoSpaceDN w:val="0"/>
              <w:spacing w:line="200" w:lineRule="exact"/>
              <w:ind w:left="7" w:right="7"/>
              <w:rPr>
                <w:rFonts w:ascii="宋体"/>
                <w:kern w:val="0"/>
                <w:sz w:val="18"/>
                <w:szCs w:val="18"/>
              </w:rPr>
            </w:pPr>
            <w:r>
              <w:rPr>
                <w:rFonts w:ascii="宋体" w:cs="宋体" w:hint="eastAsia"/>
                <w:kern w:val="0"/>
                <w:sz w:val="18"/>
                <w:szCs w:val="18"/>
              </w:rPr>
              <w:t xml:space="preserve">     组成的汽车</w:t>
            </w:r>
            <w:r>
              <w:rPr>
                <w:rFonts w:ascii="宋体" w:cs="宋体" w:hint="eastAsia"/>
                <w:spacing w:val="-15"/>
                <w:kern w:val="0"/>
                <w:sz w:val="18"/>
                <w:szCs w:val="18"/>
              </w:rPr>
              <w:t>、</w:t>
            </w:r>
            <w:r>
              <w:rPr>
                <w:rFonts w:ascii="宋体" w:cs="宋体" w:hint="eastAsia"/>
                <w:kern w:val="0"/>
                <w:sz w:val="18"/>
                <w:szCs w:val="18"/>
              </w:rPr>
              <w:t>摩</w:t>
            </w:r>
          </w:p>
          <w:p w14:paraId="1D684ED5" w14:textId="77777777" w:rsidR="0067508D" w:rsidRDefault="0067508D" w:rsidP="0067508D">
            <w:pPr>
              <w:autoSpaceDE w:val="0"/>
              <w:autoSpaceDN w:val="0"/>
              <w:spacing w:line="200" w:lineRule="exact"/>
              <w:ind w:left="7" w:right="7"/>
              <w:rPr>
                <w:rFonts w:ascii="宋体"/>
                <w:kern w:val="0"/>
                <w:sz w:val="18"/>
                <w:szCs w:val="18"/>
              </w:rPr>
            </w:pPr>
            <w:r>
              <w:rPr>
                <w:rFonts w:ascii="宋体" w:cs="宋体" w:hint="eastAsia"/>
                <w:kern w:val="0"/>
                <w:sz w:val="18"/>
                <w:szCs w:val="18"/>
              </w:rPr>
              <w:t xml:space="preserve">     托车、拖斗车</w:t>
            </w:r>
          </w:p>
          <w:p w14:paraId="45A50AE2" w14:textId="77777777" w:rsidR="0067508D" w:rsidRDefault="0067508D" w:rsidP="0067508D">
            <w:pPr>
              <w:autoSpaceDE w:val="0"/>
              <w:autoSpaceDN w:val="0"/>
              <w:spacing w:line="200" w:lineRule="exact"/>
              <w:ind w:left="7" w:right="7"/>
              <w:rPr>
                <w:rFonts w:ascii="宋体"/>
                <w:kern w:val="0"/>
                <w:sz w:val="2"/>
                <w:szCs w:val="2"/>
              </w:rPr>
            </w:pPr>
          </w:p>
          <w:p w14:paraId="679F6135" w14:textId="77777777" w:rsidR="0067508D" w:rsidRDefault="0067508D" w:rsidP="0067508D">
            <w:pPr>
              <w:autoSpaceDE w:val="0"/>
              <w:autoSpaceDN w:val="0"/>
              <w:spacing w:line="200" w:lineRule="exact"/>
              <w:ind w:left="7" w:right="7"/>
              <w:rPr>
                <w:rFonts w:ascii="宋体"/>
                <w:kern w:val="0"/>
                <w:sz w:val="2"/>
                <w:szCs w:val="2"/>
              </w:rPr>
            </w:pPr>
          </w:p>
          <w:p w14:paraId="686117AD" w14:textId="77777777" w:rsidR="0067508D" w:rsidRDefault="0067508D" w:rsidP="0067508D">
            <w:pPr>
              <w:autoSpaceDE w:val="0"/>
              <w:autoSpaceDN w:val="0"/>
              <w:spacing w:line="200" w:lineRule="exact"/>
              <w:ind w:left="7" w:right="7"/>
              <w:rPr>
                <w:rFonts w:ascii="宋体"/>
                <w:kern w:val="0"/>
                <w:sz w:val="2"/>
                <w:szCs w:val="2"/>
              </w:rPr>
            </w:pPr>
          </w:p>
          <w:p w14:paraId="6FD6377D" w14:textId="77777777" w:rsidR="0067508D" w:rsidRDefault="0067508D" w:rsidP="0067508D">
            <w:pPr>
              <w:autoSpaceDE w:val="0"/>
              <w:autoSpaceDN w:val="0"/>
              <w:spacing w:line="200" w:lineRule="exact"/>
              <w:ind w:left="7" w:right="7"/>
              <w:rPr>
                <w:rFonts w:ascii="宋体"/>
                <w:kern w:val="0"/>
                <w:sz w:val="2"/>
                <w:szCs w:val="2"/>
              </w:rPr>
            </w:pPr>
          </w:p>
          <w:p w14:paraId="081BA8FB" w14:textId="77777777" w:rsidR="0067508D" w:rsidRDefault="0067508D" w:rsidP="0067508D">
            <w:pPr>
              <w:autoSpaceDE w:val="0"/>
              <w:autoSpaceDN w:val="0"/>
              <w:spacing w:line="200" w:lineRule="exact"/>
              <w:ind w:left="7" w:right="7"/>
              <w:rPr>
                <w:rFonts w:ascii="宋体"/>
                <w:kern w:val="0"/>
                <w:sz w:val="2"/>
                <w:szCs w:val="2"/>
              </w:rPr>
            </w:pPr>
          </w:p>
        </w:tc>
        <w:tc>
          <w:tcPr>
            <w:tcW w:w="396" w:type="dxa"/>
            <w:tcBorders>
              <w:top w:val="single" w:sz="8" w:space="0" w:color="auto"/>
              <w:left w:val="single" w:sz="8" w:space="0" w:color="auto"/>
              <w:bottom w:val="single" w:sz="8" w:space="0" w:color="auto"/>
              <w:right w:val="single" w:sz="8" w:space="0" w:color="auto"/>
            </w:tcBorders>
          </w:tcPr>
          <w:p w14:paraId="282E4E52" w14:textId="77777777" w:rsidR="0067508D" w:rsidRDefault="0067508D" w:rsidP="0067508D">
            <w:pPr>
              <w:autoSpaceDE w:val="0"/>
              <w:autoSpaceDN w:val="0"/>
              <w:spacing w:line="200" w:lineRule="exact"/>
              <w:ind w:left="7" w:right="7"/>
              <w:jc w:val="center"/>
              <w:rPr>
                <w:rFonts w:ascii="宋体"/>
                <w:kern w:val="0"/>
                <w:sz w:val="18"/>
                <w:szCs w:val="18"/>
              </w:rPr>
            </w:pPr>
            <w:r>
              <w:rPr>
                <w:rFonts w:ascii="宋体" w:hAnsi="宋体" w:cs="宋体" w:hint="eastAsia"/>
                <w:kern w:val="0"/>
                <w:sz w:val="18"/>
                <w:szCs w:val="18"/>
              </w:rPr>
              <w:t>6</w:t>
            </w:r>
          </w:p>
          <w:p w14:paraId="137F6EEB" w14:textId="77777777" w:rsidR="0067508D" w:rsidRDefault="0067508D" w:rsidP="0067508D">
            <w:pPr>
              <w:autoSpaceDE w:val="0"/>
              <w:autoSpaceDN w:val="0"/>
              <w:spacing w:line="200" w:lineRule="exact"/>
              <w:ind w:left="7" w:right="7"/>
              <w:jc w:val="center"/>
              <w:rPr>
                <w:rFonts w:ascii="宋体"/>
                <w:kern w:val="0"/>
                <w:sz w:val="18"/>
                <w:szCs w:val="18"/>
              </w:rPr>
            </w:pPr>
          </w:p>
          <w:p w14:paraId="1ACED9A8" w14:textId="77777777" w:rsidR="0067508D" w:rsidRDefault="0067508D" w:rsidP="0067508D">
            <w:pPr>
              <w:autoSpaceDE w:val="0"/>
              <w:autoSpaceDN w:val="0"/>
              <w:spacing w:line="200" w:lineRule="exact"/>
              <w:ind w:left="7" w:right="7"/>
              <w:jc w:val="center"/>
              <w:rPr>
                <w:rFonts w:ascii="宋体"/>
                <w:kern w:val="0"/>
                <w:sz w:val="18"/>
                <w:szCs w:val="18"/>
              </w:rPr>
            </w:pPr>
          </w:p>
          <w:p w14:paraId="0C80C2EC" w14:textId="77777777" w:rsidR="0067508D" w:rsidRDefault="0067508D" w:rsidP="0067508D">
            <w:pPr>
              <w:autoSpaceDE w:val="0"/>
              <w:autoSpaceDN w:val="0"/>
              <w:spacing w:line="200" w:lineRule="exact"/>
              <w:ind w:left="7" w:right="7"/>
              <w:jc w:val="center"/>
              <w:rPr>
                <w:rFonts w:ascii="宋体"/>
                <w:kern w:val="0"/>
                <w:sz w:val="18"/>
                <w:szCs w:val="18"/>
              </w:rPr>
            </w:pPr>
          </w:p>
          <w:p w14:paraId="42C296C0" w14:textId="77777777" w:rsidR="0067508D" w:rsidRDefault="0067508D" w:rsidP="0067508D">
            <w:pPr>
              <w:autoSpaceDE w:val="0"/>
              <w:autoSpaceDN w:val="0"/>
              <w:spacing w:line="200" w:lineRule="exact"/>
              <w:ind w:left="7" w:right="7"/>
              <w:jc w:val="center"/>
              <w:rPr>
                <w:rFonts w:ascii="宋体"/>
                <w:kern w:val="0"/>
                <w:sz w:val="18"/>
                <w:szCs w:val="18"/>
              </w:rPr>
            </w:pPr>
          </w:p>
          <w:p w14:paraId="3E1E1460" w14:textId="77777777" w:rsidR="0067508D" w:rsidRDefault="0067508D" w:rsidP="0067508D">
            <w:pPr>
              <w:autoSpaceDE w:val="0"/>
              <w:autoSpaceDN w:val="0"/>
              <w:spacing w:line="200" w:lineRule="exact"/>
              <w:ind w:left="7" w:right="7"/>
              <w:jc w:val="center"/>
              <w:rPr>
                <w:rFonts w:ascii="宋体"/>
                <w:kern w:val="0"/>
                <w:sz w:val="18"/>
                <w:szCs w:val="18"/>
              </w:rPr>
            </w:pPr>
          </w:p>
          <w:p w14:paraId="23006B70" w14:textId="77777777" w:rsidR="0067508D" w:rsidRDefault="0067508D" w:rsidP="0067508D">
            <w:pPr>
              <w:autoSpaceDE w:val="0"/>
              <w:autoSpaceDN w:val="0"/>
              <w:spacing w:line="200" w:lineRule="exact"/>
              <w:ind w:left="7" w:right="7"/>
              <w:jc w:val="center"/>
              <w:rPr>
                <w:rFonts w:ascii="宋体"/>
                <w:kern w:val="0"/>
                <w:sz w:val="18"/>
                <w:szCs w:val="18"/>
              </w:rPr>
            </w:pPr>
          </w:p>
        </w:tc>
        <w:tc>
          <w:tcPr>
            <w:tcW w:w="398" w:type="dxa"/>
            <w:tcBorders>
              <w:top w:val="single" w:sz="8" w:space="0" w:color="auto"/>
              <w:left w:val="single" w:sz="8" w:space="0" w:color="auto"/>
              <w:bottom w:val="single" w:sz="8" w:space="0" w:color="auto"/>
              <w:right w:val="single" w:sz="8" w:space="0" w:color="auto"/>
            </w:tcBorders>
          </w:tcPr>
          <w:p w14:paraId="622662E1" w14:textId="77777777" w:rsidR="0067508D" w:rsidRDefault="0067508D" w:rsidP="0067508D">
            <w:pPr>
              <w:autoSpaceDE w:val="0"/>
              <w:autoSpaceDN w:val="0"/>
              <w:spacing w:line="200" w:lineRule="exact"/>
              <w:ind w:left="7" w:right="7"/>
              <w:jc w:val="center"/>
              <w:rPr>
                <w:rFonts w:ascii="宋体"/>
                <w:kern w:val="0"/>
                <w:sz w:val="18"/>
                <w:szCs w:val="18"/>
              </w:rPr>
            </w:pPr>
            <w:r>
              <w:rPr>
                <w:rFonts w:ascii="宋体" w:hAnsi="宋体" w:cs="宋体" w:hint="eastAsia"/>
                <w:kern w:val="0"/>
                <w:sz w:val="18"/>
                <w:szCs w:val="18"/>
              </w:rPr>
              <w:t>22</w:t>
            </w:r>
          </w:p>
          <w:p w14:paraId="75AC3E9B" w14:textId="77777777" w:rsidR="0067508D" w:rsidRDefault="0067508D" w:rsidP="0067508D">
            <w:pPr>
              <w:autoSpaceDE w:val="0"/>
              <w:autoSpaceDN w:val="0"/>
              <w:spacing w:line="200" w:lineRule="exact"/>
              <w:ind w:left="7" w:right="7"/>
              <w:jc w:val="center"/>
              <w:rPr>
                <w:rFonts w:ascii="宋体"/>
                <w:kern w:val="0"/>
                <w:sz w:val="18"/>
                <w:szCs w:val="18"/>
              </w:rPr>
            </w:pPr>
          </w:p>
          <w:p w14:paraId="6BEABD96" w14:textId="77777777" w:rsidR="0067508D" w:rsidRDefault="0067508D" w:rsidP="0067508D">
            <w:pPr>
              <w:autoSpaceDE w:val="0"/>
              <w:autoSpaceDN w:val="0"/>
              <w:spacing w:line="200" w:lineRule="exact"/>
              <w:ind w:left="7" w:right="7"/>
              <w:jc w:val="center"/>
              <w:rPr>
                <w:rFonts w:ascii="宋体"/>
                <w:kern w:val="0"/>
                <w:sz w:val="18"/>
                <w:szCs w:val="18"/>
              </w:rPr>
            </w:pPr>
          </w:p>
          <w:p w14:paraId="2778184F" w14:textId="77777777" w:rsidR="0067508D" w:rsidRDefault="0067508D" w:rsidP="0067508D">
            <w:pPr>
              <w:autoSpaceDE w:val="0"/>
              <w:autoSpaceDN w:val="0"/>
              <w:spacing w:line="200" w:lineRule="exact"/>
              <w:ind w:left="7" w:right="7"/>
              <w:jc w:val="center"/>
              <w:rPr>
                <w:rFonts w:ascii="宋体"/>
                <w:kern w:val="0"/>
                <w:sz w:val="18"/>
                <w:szCs w:val="18"/>
              </w:rPr>
            </w:pPr>
          </w:p>
          <w:p w14:paraId="45494912" w14:textId="77777777" w:rsidR="0067508D" w:rsidRDefault="0067508D" w:rsidP="0067508D">
            <w:pPr>
              <w:autoSpaceDE w:val="0"/>
              <w:autoSpaceDN w:val="0"/>
              <w:spacing w:line="200" w:lineRule="exact"/>
              <w:ind w:left="7" w:right="7"/>
              <w:jc w:val="center"/>
              <w:rPr>
                <w:rFonts w:ascii="宋体"/>
                <w:kern w:val="0"/>
                <w:sz w:val="18"/>
                <w:szCs w:val="18"/>
              </w:rPr>
            </w:pPr>
          </w:p>
          <w:p w14:paraId="2784FE20" w14:textId="77777777" w:rsidR="0067508D" w:rsidRDefault="0067508D" w:rsidP="0067508D">
            <w:pPr>
              <w:autoSpaceDE w:val="0"/>
              <w:autoSpaceDN w:val="0"/>
              <w:spacing w:line="200" w:lineRule="exact"/>
              <w:ind w:left="7" w:right="7"/>
              <w:jc w:val="center"/>
              <w:rPr>
                <w:rFonts w:ascii="宋体"/>
                <w:kern w:val="0"/>
                <w:sz w:val="18"/>
                <w:szCs w:val="18"/>
              </w:rPr>
            </w:pPr>
          </w:p>
          <w:p w14:paraId="3415C926" w14:textId="77777777" w:rsidR="0067508D" w:rsidRDefault="0067508D" w:rsidP="0067508D">
            <w:pPr>
              <w:autoSpaceDE w:val="0"/>
              <w:autoSpaceDN w:val="0"/>
              <w:spacing w:line="200" w:lineRule="exact"/>
              <w:ind w:left="7" w:right="7"/>
              <w:jc w:val="center"/>
              <w:rPr>
                <w:rFonts w:ascii="宋体"/>
                <w:kern w:val="0"/>
                <w:sz w:val="18"/>
                <w:szCs w:val="18"/>
              </w:rPr>
            </w:pPr>
          </w:p>
        </w:tc>
        <w:tc>
          <w:tcPr>
            <w:tcW w:w="2487" w:type="dxa"/>
            <w:tcBorders>
              <w:top w:val="single" w:sz="8" w:space="0" w:color="auto"/>
              <w:left w:val="single" w:sz="8" w:space="0" w:color="auto"/>
              <w:bottom w:val="single" w:sz="8" w:space="0" w:color="auto"/>
              <w:right w:val="single" w:sz="12" w:space="0" w:color="auto"/>
            </w:tcBorders>
          </w:tcPr>
          <w:p w14:paraId="42D28122" w14:textId="77777777" w:rsidR="0067508D" w:rsidRDefault="0067508D" w:rsidP="0067508D">
            <w:pPr>
              <w:autoSpaceDE w:val="0"/>
              <w:autoSpaceDN w:val="0"/>
              <w:spacing w:line="200" w:lineRule="exact"/>
              <w:ind w:left="7" w:right="7"/>
              <w:rPr>
                <w:rFonts w:ascii="宋体"/>
                <w:spacing w:val="-4"/>
                <w:kern w:val="0"/>
                <w:sz w:val="18"/>
                <w:szCs w:val="18"/>
              </w:rPr>
            </w:pPr>
            <w:r>
              <w:rPr>
                <w:rFonts w:ascii="宋体" w:cs="宋体" w:hint="eastAsia"/>
                <w:kern w:val="0"/>
                <w:sz w:val="18"/>
                <w:szCs w:val="18"/>
              </w:rPr>
              <w:t xml:space="preserve">  </w:t>
            </w:r>
            <w:r>
              <w:rPr>
                <w:rFonts w:ascii="宋体" w:cs="宋体" w:hint="eastAsia"/>
                <w:spacing w:val="-4"/>
                <w:kern w:val="0"/>
                <w:sz w:val="18"/>
                <w:szCs w:val="18"/>
              </w:rPr>
              <w:t>汽车含运载客、货的普通汽</w:t>
            </w:r>
          </w:p>
          <w:p w14:paraId="20B0D663" w14:textId="77777777" w:rsidR="0067508D" w:rsidRDefault="0067508D" w:rsidP="0067508D">
            <w:pPr>
              <w:autoSpaceDE w:val="0"/>
              <w:autoSpaceDN w:val="0"/>
              <w:spacing w:line="200" w:lineRule="exact"/>
              <w:ind w:left="7" w:right="7"/>
              <w:rPr>
                <w:rFonts w:ascii="宋体"/>
                <w:kern w:val="0"/>
                <w:sz w:val="18"/>
                <w:szCs w:val="18"/>
              </w:rPr>
            </w:pPr>
            <w:r>
              <w:rPr>
                <w:rFonts w:ascii="宋体" w:cs="宋体" w:hint="eastAsia"/>
                <w:kern w:val="0"/>
                <w:sz w:val="18"/>
                <w:szCs w:val="18"/>
              </w:rPr>
              <w:t>车和专用汽车(如消防车、救</w:t>
            </w:r>
          </w:p>
          <w:p w14:paraId="3B1D500F" w14:textId="77777777" w:rsidR="0067508D" w:rsidRDefault="0067508D" w:rsidP="0067508D">
            <w:pPr>
              <w:autoSpaceDE w:val="0"/>
              <w:autoSpaceDN w:val="0"/>
              <w:spacing w:line="200" w:lineRule="exact"/>
              <w:ind w:left="7" w:right="7"/>
              <w:rPr>
                <w:rFonts w:ascii="宋体"/>
                <w:kern w:val="0"/>
                <w:sz w:val="18"/>
                <w:szCs w:val="18"/>
              </w:rPr>
            </w:pPr>
            <w:r>
              <w:rPr>
                <w:rFonts w:ascii="宋体" w:cs="宋体" w:hint="eastAsia"/>
                <w:kern w:val="0"/>
                <w:sz w:val="18"/>
                <w:szCs w:val="18"/>
              </w:rPr>
              <w:t>护车等)。摩托车含二轮、三</w:t>
            </w:r>
          </w:p>
          <w:p w14:paraId="6E951CD9" w14:textId="77777777" w:rsidR="0067508D" w:rsidRDefault="0067508D" w:rsidP="0067508D">
            <w:pPr>
              <w:autoSpaceDE w:val="0"/>
              <w:autoSpaceDN w:val="0"/>
              <w:spacing w:line="200" w:lineRule="exact"/>
              <w:ind w:left="7" w:right="7"/>
              <w:rPr>
                <w:rFonts w:ascii="宋体"/>
                <w:kern w:val="0"/>
                <w:sz w:val="18"/>
                <w:szCs w:val="18"/>
              </w:rPr>
            </w:pPr>
            <w:r>
              <w:rPr>
                <w:rFonts w:ascii="宋体" w:cs="宋体" w:hint="eastAsia"/>
                <w:kern w:val="0"/>
                <w:sz w:val="18"/>
                <w:szCs w:val="18"/>
              </w:rPr>
              <w:t>轮摩托车</w:t>
            </w:r>
            <w:r>
              <w:rPr>
                <w:rFonts w:ascii="宋体" w:cs="宋体" w:hint="eastAsia"/>
                <w:spacing w:val="-9"/>
                <w:kern w:val="0"/>
                <w:sz w:val="18"/>
                <w:szCs w:val="18"/>
              </w:rPr>
              <w:t>、</w:t>
            </w:r>
            <w:r>
              <w:rPr>
                <w:rFonts w:ascii="宋体" w:cs="宋体" w:hint="eastAsia"/>
                <w:kern w:val="0"/>
                <w:sz w:val="18"/>
                <w:szCs w:val="18"/>
              </w:rPr>
              <w:t>轻骑</w:t>
            </w:r>
            <w:r>
              <w:rPr>
                <w:rFonts w:ascii="宋体" w:cs="宋体" w:hint="eastAsia"/>
                <w:spacing w:val="-9"/>
                <w:kern w:val="0"/>
                <w:sz w:val="18"/>
                <w:szCs w:val="18"/>
              </w:rPr>
              <w:t>、</w:t>
            </w:r>
            <w:r>
              <w:rPr>
                <w:rFonts w:ascii="宋体" w:cs="宋体" w:hint="eastAsia"/>
                <w:kern w:val="0"/>
                <w:sz w:val="18"/>
                <w:szCs w:val="18"/>
              </w:rPr>
              <w:t>机动脚踏两</w:t>
            </w:r>
          </w:p>
          <w:p w14:paraId="6980A305" w14:textId="77777777" w:rsidR="0067508D" w:rsidRDefault="0067508D" w:rsidP="0067508D">
            <w:pPr>
              <w:autoSpaceDE w:val="0"/>
              <w:autoSpaceDN w:val="0"/>
              <w:spacing w:line="200" w:lineRule="exact"/>
              <w:ind w:left="7" w:right="7"/>
              <w:rPr>
                <w:rFonts w:ascii="宋体"/>
                <w:spacing w:val="4"/>
                <w:kern w:val="0"/>
                <w:sz w:val="18"/>
                <w:szCs w:val="18"/>
              </w:rPr>
            </w:pPr>
            <w:r>
              <w:rPr>
                <w:rFonts w:ascii="宋体" w:cs="宋体" w:hint="eastAsia"/>
                <w:spacing w:val="4"/>
                <w:kern w:val="0"/>
                <w:sz w:val="18"/>
                <w:szCs w:val="18"/>
              </w:rPr>
              <w:t>用车。拖斗车含汽车的全挂</w:t>
            </w:r>
          </w:p>
          <w:p w14:paraId="06FAF021" w14:textId="77777777" w:rsidR="0067508D" w:rsidRDefault="0067508D" w:rsidP="0067508D">
            <w:pPr>
              <w:autoSpaceDE w:val="0"/>
              <w:autoSpaceDN w:val="0"/>
              <w:spacing w:line="200" w:lineRule="exact"/>
              <w:ind w:left="7" w:right="7"/>
              <w:rPr>
                <w:rFonts w:ascii="宋体"/>
                <w:kern w:val="0"/>
                <w:sz w:val="18"/>
                <w:szCs w:val="18"/>
              </w:rPr>
            </w:pPr>
            <w:r>
              <w:rPr>
                <w:rFonts w:ascii="宋体" w:cs="宋体" w:hint="eastAsia"/>
                <w:kern w:val="0"/>
                <w:sz w:val="18"/>
                <w:szCs w:val="18"/>
              </w:rPr>
              <w:t>车</w:t>
            </w:r>
            <w:r>
              <w:rPr>
                <w:rFonts w:ascii="宋体" w:cs="宋体" w:hint="eastAsia"/>
                <w:spacing w:val="-9"/>
                <w:kern w:val="0"/>
                <w:sz w:val="18"/>
                <w:szCs w:val="18"/>
              </w:rPr>
              <w:t>、</w:t>
            </w:r>
            <w:r>
              <w:rPr>
                <w:rFonts w:ascii="宋体" w:cs="宋体" w:hint="eastAsia"/>
                <w:kern w:val="0"/>
                <w:sz w:val="18"/>
                <w:szCs w:val="18"/>
              </w:rPr>
              <w:t>半挂车</w:t>
            </w:r>
            <w:r>
              <w:rPr>
                <w:rFonts w:ascii="宋体" w:cs="宋体" w:hint="eastAsia"/>
                <w:spacing w:val="-9"/>
                <w:kern w:val="0"/>
                <w:sz w:val="18"/>
                <w:szCs w:val="18"/>
              </w:rPr>
              <w:t>、</w:t>
            </w:r>
            <w:r>
              <w:rPr>
                <w:rFonts w:ascii="宋体" w:cs="宋体" w:hint="eastAsia"/>
                <w:kern w:val="0"/>
                <w:sz w:val="18"/>
                <w:szCs w:val="18"/>
              </w:rPr>
              <w:t>摩托车的拖挂斗</w:t>
            </w:r>
          </w:p>
          <w:p w14:paraId="63DAD862" w14:textId="77777777" w:rsidR="0067508D" w:rsidRDefault="0067508D" w:rsidP="0067508D">
            <w:pPr>
              <w:autoSpaceDE w:val="0"/>
              <w:autoSpaceDN w:val="0"/>
              <w:spacing w:line="200" w:lineRule="exact"/>
              <w:ind w:left="7" w:right="7"/>
              <w:rPr>
                <w:rFonts w:ascii="宋体"/>
                <w:kern w:val="0"/>
                <w:sz w:val="18"/>
                <w:szCs w:val="18"/>
              </w:rPr>
            </w:pPr>
            <w:r>
              <w:rPr>
                <w:rFonts w:ascii="宋体" w:cs="宋体" w:hint="eastAsia"/>
                <w:kern w:val="0"/>
                <w:sz w:val="18"/>
                <w:szCs w:val="18"/>
              </w:rPr>
              <w:t>车，以及拖拉机的挂车</w:t>
            </w:r>
          </w:p>
        </w:tc>
      </w:tr>
      <w:tr w:rsidR="0067508D" w14:paraId="1C4DC9F0" w14:textId="77777777" w:rsidTr="0067508D">
        <w:trPr>
          <w:cantSplit/>
          <w:trHeight w:val="1317"/>
        </w:trPr>
        <w:tc>
          <w:tcPr>
            <w:tcW w:w="0" w:type="auto"/>
            <w:vMerge/>
            <w:tcBorders>
              <w:top w:val="single" w:sz="8" w:space="0" w:color="auto"/>
              <w:left w:val="single" w:sz="12" w:space="0" w:color="auto"/>
              <w:bottom w:val="single" w:sz="12" w:space="0" w:color="auto"/>
              <w:right w:val="single" w:sz="8" w:space="0" w:color="auto"/>
            </w:tcBorders>
            <w:vAlign w:val="center"/>
          </w:tcPr>
          <w:p w14:paraId="2FC2240B" w14:textId="77777777" w:rsidR="0067508D" w:rsidRDefault="0067508D" w:rsidP="0067508D">
            <w:pPr>
              <w:widowControl/>
              <w:jc w:val="left"/>
              <w:rPr>
                <w:rFonts w:ascii="宋体"/>
                <w:kern w:val="0"/>
                <w:sz w:val="18"/>
                <w:szCs w:val="18"/>
              </w:rPr>
            </w:pPr>
          </w:p>
        </w:tc>
        <w:tc>
          <w:tcPr>
            <w:tcW w:w="0" w:type="auto"/>
            <w:vMerge/>
            <w:tcBorders>
              <w:top w:val="single" w:sz="8" w:space="0" w:color="auto"/>
              <w:left w:val="single" w:sz="8" w:space="0" w:color="auto"/>
              <w:bottom w:val="single" w:sz="12" w:space="0" w:color="auto"/>
              <w:right w:val="single" w:sz="8" w:space="0" w:color="auto"/>
            </w:tcBorders>
            <w:vAlign w:val="center"/>
          </w:tcPr>
          <w:p w14:paraId="45ED96D5" w14:textId="77777777" w:rsidR="0067508D" w:rsidRDefault="0067508D" w:rsidP="0067508D">
            <w:pPr>
              <w:widowControl/>
              <w:jc w:val="left"/>
              <w:rPr>
                <w:rFonts w:ascii="宋体"/>
                <w:kern w:val="0"/>
                <w:sz w:val="18"/>
                <w:szCs w:val="18"/>
              </w:rPr>
            </w:pPr>
          </w:p>
        </w:tc>
        <w:tc>
          <w:tcPr>
            <w:tcW w:w="191" w:type="dxa"/>
            <w:tcBorders>
              <w:top w:val="single" w:sz="8" w:space="0" w:color="auto"/>
              <w:left w:val="single" w:sz="8" w:space="0" w:color="auto"/>
              <w:bottom w:val="single" w:sz="8" w:space="0" w:color="auto"/>
              <w:right w:val="single" w:sz="8" w:space="0" w:color="auto"/>
            </w:tcBorders>
          </w:tcPr>
          <w:p w14:paraId="46C0453E" w14:textId="77777777" w:rsidR="0067508D" w:rsidRDefault="0067508D" w:rsidP="0067508D">
            <w:pPr>
              <w:autoSpaceDE w:val="0"/>
              <w:autoSpaceDN w:val="0"/>
              <w:spacing w:line="200" w:lineRule="exact"/>
              <w:ind w:left="7" w:right="7"/>
              <w:jc w:val="center"/>
              <w:rPr>
                <w:rFonts w:ascii="宋体" w:hAnsi="宋体" w:cs="宋体"/>
                <w:kern w:val="0"/>
                <w:sz w:val="18"/>
                <w:szCs w:val="18"/>
              </w:rPr>
            </w:pPr>
            <w:r>
              <w:rPr>
                <w:rFonts w:ascii="宋体" w:hAnsi="宋体" w:cs="宋体" w:hint="eastAsia"/>
                <w:kern w:val="0"/>
                <w:sz w:val="18"/>
                <w:szCs w:val="18"/>
              </w:rPr>
              <w:t>3</w:t>
            </w:r>
          </w:p>
          <w:p w14:paraId="592D2986" w14:textId="77777777" w:rsidR="0067508D" w:rsidRDefault="0067508D" w:rsidP="0067508D">
            <w:pPr>
              <w:autoSpaceDE w:val="0"/>
              <w:autoSpaceDN w:val="0"/>
              <w:spacing w:line="200" w:lineRule="exact"/>
              <w:ind w:left="7" w:right="7"/>
              <w:jc w:val="center"/>
              <w:rPr>
                <w:rFonts w:ascii="宋体"/>
                <w:kern w:val="0"/>
                <w:sz w:val="18"/>
                <w:szCs w:val="18"/>
              </w:rPr>
            </w:pPr>
          </w:p>
          <w:p w14:paraId="349ED6E4" w14:textId="77777777" w:rsidR="0067508D" w:rsidRDefault="0067508D" w:rsidP="0067508D">
            <w:pPr>
              <w:autoSpaceDE w:val="0"/>
              <w:autoSpaceDN w:val="0"/>
              <w:spacing w:line="200" w:lineRule="exact"/>
              <w:ind w:left="7" w:right="7"/>
              <w:jc w:val="center"/>
              <w:rPr>
                <w:rFonts w:ascii="宋体"/>
                <w:kern w:val="0"/>
                <w:sz w:val="18"/>
                <w:szCs w:val="18"/>
              </w:rPr>
            </w:pPr>
          </w:p>
          <w:p w14:paraId="4CA6C12B" w14:textId="77777777" w:rsidR="0067508D" w:rsidRDefault="0067508D" w:rsidP="0067508D">
            <w:pPr>
              <w:autoSpaceDE w:val="0"/>
              <w:autoSpaceDN w:val="0"/>
              <w:spacing w:line="200" w:lineRule="exact"/>
              <w:ind w:left="7" w:right="7"/>
              <w:jc w:val="center"/>
              <w:rPr>
                <w:rFonts w:ascii="宋体"/>
                <w:kern w:val="0"/>
                <w:sz w:val="18"/>
                <w:szCs w:val="18"/>
              </w:rPr>
            </w:pPr>
          </w:p>
          <w:p w14:paraId="344D6E61" w14:textId="77777777" w:rsidR="0067508D" w:rsidRDefault="0067508D" w:rsidP="0067508D">
            <w:pPr>
              <w:autoSpaceDE w:val="0"/>
              <w:autoSpaceDN w:val="0"/>
              <w:spacing w:line="200" w:lineRule="exact"/>
              <w:ind w:left="7" w:right="7"/>
              <w:jc w:val="center"/>
              <w:rPr>
                <w:rFonts w:ascii="宋体"/>
                <w:kern w:val="0"/>
                <w:sz w:val="18"/>
                <w:szCs w:val="18"/>
              </w:rPr>
            </w:pPr>
          </w:p>
          <w:p w14:paraId="19905E53" w14:textId="77777777" w:rsidR="0067508D" w:rsidRDefault="0067508D" w:rsidP="0067508D">
            <w:pPr>
              <w:autoSpaceDE w:val="0"/>
              <w:autoSpaceDN w:val="0"/>
              <w:spacing w:line="200" w:lineRule="exact"/>
              <w:ind w:left="7" w:right="7"/>
              <w:jc w:val="center"/>
              <w:rPr>
                <w:rFonts w:ascii="宋体"/>
                <w:kern w:val="0"/>
                <w:sz w:val="18"/>
                <w:szCs w:val="18"/>
              </w:rPr>
            </w:pPr>
          </w:p>
        </w:tc>
        <w:tc>
          <w:tcPr>
            <w:tcW w:w="1793" w:type="dxa"/>
            <w:tcBorders>
              <w:top w:val="single" w:sz="8" w:space="0" w:color="auto"/>
              <w:left w:val="single" w:sz="8" w:space="0" w:color="auto"/>
              <w:bottom w:val="single" w:sz="8" w:space="0" w:color="auto"/>
              <w:right w:val="single" w:sz="8" w:space="0" w:color="auto"/>
            </w:tcBorders>
          </w:tcPr>
          <w:p w14:paraId="527F5CE2" w14:textId="77777777" w:rsidR="0067508D" w:rsidRDefault="0067508D" w:rsidP="0067508D">
            <w:pPr>
              <w:autoSpaceDE w:val="0"/>
              <w:autoSpaceDN w:val="0"/>
              <w:spacing w:line="200" w:lineRule="exact"/>
              <w:ind w:left="7" w:right="7"/>
              <w:rPr>
                <w:rFonts w:ascii="宋体"/>
                <w:kern w:val="0"/>
                <w:sz w:val="18"/>
                <w:szCs w:val="18"/>
              </w:rPr>
            </w:pPr>
            <w:r>
              <w:rPr>
                <w:rFonts w:ascii="宋体" w:cs="宋体" w:hint="eastAsia"/>
                <w:kern w:val="0"/>
                <w:sz w:val="18"/>
                <w:szCs w:val="18"/>
              </w:rPr>
              <w:t xml:space="preserve">     组成的自行车</w:t>
            </w:r>
          </w:p>
          <w:p w14:paraId="7B1B35EC" w14:textId="77777777" w:rsidR="0067508D" w:rsidRDefault="0067508D" w:rsidP="0067508D">
            <w:pPr>
              <w:autoSpaceDE w:val="0"/>
              <w:autoSpaceDN w:val="0"/>
              <w:spacing w:line="200" w:lineRule="exact"/>
              <w:ind w:left="7" w:right="7"/>
              <w:rPr>
                <w:rFonts w:ascii="宋体"/>
                <w:kern w:val="0"/>
                <w:sz w:val="2"/>
                <w:szCs w:val="2"/>
              </w:rPr>
            </w:pPr>
          </w:p>
          <w:p w14:paraId="5DF0872F" w14:textId="77777777" w:rsidR="0067508D" w:rsidRDefault="0067508D" w:rsidP="0067508D">
            <w:pPr>
              <w:autoSpaceDE w:val="0"/>
              <w:autoSpaceDN w:val="0"/>
              <w:spacing w:line="200" w:lineRule="exact"/>
              <w:ind w:left="7" w:right="7"/>
              <w:rPr>
                <w:rFonts w:ascii="宋体"/>
                <w:kern w:val="0"/>
                <w:sz w:val="2"/>
                <w:szCs w:val="2"/>
              </w:rPr>
            </w:pPr>
          </w:p>
          <w:p w14:paraId="6F7EF801" w14:textId="77777777" w:rsidR="0067508D" w:rsidRDefault="0067508D" w:rsidP="0067508D">
            <w:pPr>
              <w:autoSpaceDE w:val="0"/>
              <w:autoSpaceDN w:val="0"/>
              <w:spacing w:line="200" w:lineRule="exact"/>
              <w:ind w:left="7" w:right="7"/>
              <w:rPr>
                <w:rFonts w:ascii="宋体"/>
                <w:kern w:val="0"/>
                <w:sz w:val="2"/>
                <w:szCs w:val="2"/>
              </w:rPr>
            </w:pPr>
          </w:p>
          <w:p w14:paraId="74FD27B6" w14:textId="77777777" w:rsidR="0067508D" w:rsidRDefault="0067508D" w:rsidP="0067508D">
            <w:pPr>
              <w:autoSpaceDE w:val="0"/>
              <w:autoSpaceDN w:val="0"/>
              <w:spacing w:line="200" w:lineRule="exact"/>
              <w:ind w:left="7" w:right="7"/>
              <w:rPr>
                <w:rFonts w:ascii="宋体"/>
                <w:kern w:val="0"/>
                <w:sz w:val="2"/>
                <w:szCs w:val="2"/>
              </w:rPr>
            </w:pPr>
          </w:p>
          <w:p w14:paraId="2EE959F1" w14:textId="77777777" w:rsidR="0067508D" w:rsidRDefault="0067508D" w:rsidP="0067508D">
            <w:pPr>
              <w:autoSpaceDE w:val="0"/>
              <w:autoSpaceDN w:val="0"/>
              <w:spacing w:line="200" w:lineRule="exact"/>
              <w:ind w:left="7" w:right="7"/>
              <w:rPr>
                <w:rFonts w:ascii="宋体"/>
                <w:kern w:val="0"/>
                <w:sz w:val="2"/>
                <w:szCs w:val="2"/>
              </w:rPr>
            </w:pPr>
          </w:p>
        </w:tc>
        <w:tc>
          <w:tcPr>
            <w:tcW w:w="396" w:type="dxa"/>
            <w:tcBorders>
              <w:top w:val="single" w:sz="8" w:space="0" w:color="auto"/>
              <w:left w:val="single" w:sz="8" w:space="0" w:color="auto"/>
              <w:bottom w:val="single" w:sz="8" w:space="0" w:color="auto"/>
              <w:right w:val="single" w:sz="8" w:space="0" w:color="auto"/>
            </w:tcBorders>
          </w:tcPr>
          <w:p w14:paraId="492C50E3" w14:textId="77777777" w:rsidR="0067508D" w:rsidRDefault="0067508D" w:rsidP="0067508D">
            <w:pPr>
              <w:autoSpaceDE w:val="0"/>
              <w:autoSpaceDN w:val="0"/>
              <w:spacing w:line="200" w:lineRule="exact"/>
              <w:ind w:left="7" w:right="7"/>
              <w:jc w:val="center"/>
              <w:rPr>
                <w:rFonts w:ascii="宋体"/>
                <w:kern w:val="0"/>
                <w:sz w:val="18"/>
                <w:szCs w:val="18"/>
              </w:rPr>
            </w:pPr>
            <w:r>
              <w:rPr>
                <w:rFonts w:ascii="宋体" w:hAnsi="宋体" w:cs="宋体" w:hint="eastAsia"/>
                <w:kern w:val="0"/>
                <w:sz w:val="18"/>
                <w:szCs w:val="18"/>
              </w:rPr>
              <w:t>6</w:t>
            </w:r>
          </w:p>
          <w:p w14:paraId="4427E23E" w14:textId="77777777" w:rsidR="0067508D" w:rsidRDefault="0067508D" w:rsidP="0067508D">
            <w:pPr>
              <w:autoSpaceDE w:val="0"/>
              <w:autoSpaceDN w:val="0"/>
              <w:spacing w:line="200" w:lineRule="exact"/>
              <w:ind w:left="7" w:right="7"/>
              <w:jc w:val="center"/>
              <w:rPr>
                <w:rFonts w:ascii="宋体"/>
                <w:kern w:val="0"/>
                <w:sz w:val="18"/>
                <w:szCs w:val="18"/>
              </w:rPr>
            </w:pPr>
          </w:p>
          <w:p w14:paraId="491F2CD4" w14:textId="77777777" w:rsidR="0067508D" w:rsidRDefault="0067508D" w:rsidP="0067508D">
            <w:pPr>
              <w:autoSpaceDE w:val="0"/>
              <w:autoSpaceDN w:val="0"/>
              <w:spacing w:line="200" w:lineRule="exact"/>
              <w:ind w:left="7" w:right="7"/>
              <w:jc w:val="center"/>
              <w:rPr>
                <w:rFonts w:ascii="宋体"/>
                <w:kern w:val="0"/>
                <w:sz w:val="18"/>
                <w:szCs w:val="18"/>
              </w:rPr>
            </w:pPr>
          </w:p>
          <w:p w14:paraId="4C07A5B8" w14:textId="77777777" w:rsidR="0067508D" w:rsidRDefault="0067508D" w:rsidP="0067508D">
            <w:pPr>
              <w:autoSpaceDE w:val="0"/>
              <w:autoSpaceDN w:val="0"/>
              <w:spacing w:line="200" w:lineRule="exact"/>
              <w:ind w:left="7" w:right="7"/>
              <w:jc w:val="center"/>
              <w:rPr>
                <w:rFonts w:ascii="宋体"/>
                <w:kern w:val="0"/>
                <w:sz w:val="18"/>
                <w:szCs w:val="18"/>
              </w:rPr>
            </w:pPr>
          </w:p>
          <w:p w14:paraId="5C6D627A" w14:textId="77777777" w:rsidR="0067508D" w:rsidRDefault="0067508D" w:rsidP="0067508D">
            <w:pPr>
              <w:autoSpaceDE w:val="0"/>
              <w:autoSpaceDN w:val="0"/>
              <w:spacing w:line="200" w:lineRule="exact"/>
              <w:ind w:left="7" w:right="7"/>
              <w:jc w:val="center"/>
              <w:rPr>
                <w:rFonts w:ascii="宋体"/>
                <w:kern w:val="0"/>
                <w:sz w:val="18"/>
                <w:szCs w:val="18"/>
              </w:rPr>
            </w:pPr>
          </w:p>
          <w:p w14:paraId="6B67CBF8" w14:textId="77777777" w:rsidR="0067508D" w:rsidRDefault="0067508D" w:rsidP="0067508D">
            <w:pPr>
              <w:autoSpaceDE w:val="0"/>
              <w:autoSpaceDN w:val="0"/>
              <w:spacing w:line="200" w:lineRule="exact"/>
              <w:ind w:left="7" w:right="7"/>
              <w:jc w:val="center"/>
              <w:rPr>
                <w:rFonts w:ascii="宋体"/>
                <w:kern w:val="0"/>
                <w:sz w:val="18"/>
                <w:szCs w:val="18"/>
              </w:rPr>
            </w:pPr>
          </w:p>
        </w:tc>
        <w:tc>
          <w:tcPr>
            <w:tcW w:w="398" w:type="dxa"/>
            <w:tcBorders>
              <w:top w:val="single" w:sz="8" w:space="0" w:color="auto"/>
              <w:left w:val="single" w:sz="8" w:space="0" w:color="auto"/>
              <w:bottom w:val="single" w:sz="8" w:space="0" w:color="auto"/>
              <w:right w:val="single" w:sz="8" w:space="0" w:color="auto"/>
            </w:tcBorders>
          </w:tcPr>
          <w:p w14:paraId="0808C748" w14:textId="77777777" w:rsidR="0067508D" w:rsidRDefault="0067508D" w:rsidP="0067508D">
            <w:pPr>
              <w:autoSpaceDE w:val="0"/>
              <w:autoSpaceDN w:val="0"/>
              <w:spacing w:line="200" w:lineRule="exact"/>
              <w:ind w:left="7" w:right="7"/>
              <w:jc w:val="center"/>
              <w:rPr>
                <w:rFonts w:ascii="宋体"/>
                <w:kern w:val="0"/>
                <w:sz w:val="18"/>
                <w:szCs w:val="18"/>
              </w:rPr>
            </w:pPr>
            <w:r>
              <w:rPr>
                <w:rFonts w:ascii="宋体" w:hAnsi="宋体" w:cs="宋体" w:hint="eastAsia"/>
                <w:kern w:val="0"/>
                <w:sz w:val="18"/>
                <w:szCs w:val="18"/>
              </w:rPr>
              <w:t>22</w:t>
            </w:r>
          </w:p>
          <w:p w14:paraId="53D1D512" w14:textId="77777777" w:rsidR="0067508D" w:rsidRDefault="0067508D" w:rsidP="0067508D">
            <w:pPr>
              <w:autoSpaceDE w:val="0"/>
              <w:autoSpaceDN w:val="0"/>
              <w:spacing w:line="200" w:lineRule="exact"/>
              <w:ind w:left="7" w:right="7"/>
              <w:jc w:val="center"/>
              <w:rPr>
                <w:rFonts w:ascii="宋体"/>
                <w:kern w:val="0"/>
                <w:sz w:val="18"/>
                <w:szCs w:val="18"/>
              </w:rPr>
            </w:pPr>
          </w:p>
          <w:p w14:paraId="33E7EB0E" w14:textId="77777777" w:rsidR="0067508D" w:rsidRDefault="0067508D" w:rsidP="0067508D">
            <w:pPr>
              <w:autoSpaceDE w:val="0"/>
              <w:autoSpaceDN w:val="0"/>
              <w:spacing w:line="200" w:lineRule="exact"/>
              <w:ind w:left="7" w:right="7"/>
              <w:jc w:val="center"/>
              <w:rPr>
                <w:rFonts w:ascii="宋体"/>
                <w:kern w:val="0"/>
                <w:sz w:val="18"/>
                <w:szCs w:val="18"/>
              </w:rPr>
            </w:pPr>
          </w:p>
          <w:p w14:paraId="633157EB" w14:textId="77777777" w:rsidR="0067508D" w:rsidRDefault="0067508D" w:rsidP="0067508D">
            <w:pPr>
              <w:autoSpaceDE w:val="0"/>
              <w:autoSpaceDN w:val="0"/>
              <w:spacing w:line="200" w:lineRule="exact"/>
              <w:ind w:left="7" w:right="7"/>
              <w:jc w:val="center"/>
              <w:rPr>
                <w:rFonts w:ascii="宋体"/>
                <w:kern w:val="0"/>
                <w:sz w:val="18"/>
                <w:szCs w:val="18"/>
              </w:rPr>
            </w:pPr>
          </w:p>
          <w:p w14:paraId="7706B86C" w14:textId="77777777" w:rsidR="0067508D" w:rsidRDefault="0067508D" w:rsidP="0067508D">
            <w:pPr>
              <w:autoSpaceDE w:val="0"/>
              <w:autoSpaceDN w:val="0"/>
              <w:spacing w:line="200" w:lineRule="exact"/>
              <w:ind w:left="7" w:right="7"/>
              <w:jc w:val="center"/>
              <w:rPr>
                <w:rFonts w:ascii="宋体"/>
                <w:kern w:val="0"/>
                <w:sz w:val="18"/>
                <w:szCs w:val="18"/>
              </w:rPr>
            </w:pPr>
          </w:p>
          <w:p w14:paraId="57DDF035" w14:textId="77777777" w:rsidR="0067508D" w:rsidRDefault="0067508D" w:rsidP="0067508D">
            <w:pPr>
              <w:autoSpaceDE w:val="0"/>
              <w:autoSpaceDN w:val="0"/>
              <w:spacing w:line="200" w:lineRule="exact"/>
              <w:ind w:left="7" w:right="7"/>
              <w:jc w:val="center"/>
              <w:rPr>
                <w:rFonts w:ascii="宋体"/>
                <w:kern w:val="0"/>
                <w:sz w:val="18"/>
                <w:szCs w:val="18"/>
              </w:rPr>
            </w:pPr>
          </w:p>
        </w:tc>
        <w:tc>
          <w:tcPr>
            <w:tcW w:w="2487" w:type="dxa"/>
            <w:tcBorders>
              <w:top w:val="single" w:sz="8" w:space="0" w:color="auto"/>
              <w:left w:val="single" w:sz="8" w:space="0" w:color="auto"/>
              <w:bottom w:val="single" w:sz="8" w:space="0" w:color="auto"/>
              <w:right w:val="single" w:sz="12" w:space="0" w:color="auto"/>
            </w:tcBorders>
          </w:tcPr>
          <w:p w14:paraId="78550D86" w14:textId="77777777" w:rsidR="0067508D" w:rsidRDefault="0067508D" w:rsidP="0067508D">
            <w:pPr>
              <w:autoSpaceDE w:val="0"/>
              <w:autoSpaceDN w:val="0"/>
              <w:spacing w:line="200" w:lineRule="exact"/>
              <w:ind w:left="7" w:right="7"/>
              <w:rPr>
                <w:rFonts w:ascii="宋体"/>
                <w:kern w:val="0"/>
                <w:sz w:val="18"/>
                <w:szCs w:val="18"/>
              </w:rPr>
            </w:pPr>
            <w:r>
              <w:rPr>
                <w:rFonts w:ascii="宋体" w:cs="宋体" w:hint="eastAsia"/>
                <w:kern w:val="0"/>
                <w:sz w:val="18"/>
                <w:szCs w:val="18"/>
              </w:rPr>
              <w:t xml:space="preserve">  含普通型</w:t>
            </w:r>
            <w:r>
              <w:rPr>
                <w:rFonts w:ascii="宋体" w:cs="宋体" w:hint="eastAsia"/>
                <w:spacing w:val="-9"/>
                <w:kern w:val="0"/>
                <w:sz w:val="18"/>
                <w:szCs w:val="18"/>
              </w:rPr>
              <w:t>、</w:t>
            </w:r>
            <w:r>
              <w:rPr>
                <w:rFonts w:ascii="宋体" w:cs="宋体" w:hint="eastAsia"/>
                <w:kern w:val="0"/>
                <w:sz w:val="18"/>
                <w:szCs w:val="18"/>
              </w:rPr>
              <w:t>载重型</w:t>
            </w:r>
            <w:r>
              <w:rPr>
                <w:rFonts w:ascii="宋体" w:cs="宋体" w:hint="eastAsia"/>
                <w:spacing w:val="-9"/>
                <w:kern w:val="0"/>
                <w:sz w:val="18"/>
                <w:szCs w:val="18"/>
              </w:rPr>
              <w:t>、</w:t>
            </w:r>
            <w:r>
              <w:rPr>
                <w:rFonts w:ascii="宋体" w:cs="宋体" w:hint="eastAsia"/>
                <w:kern w:val="0"/>
                <w:sz w:val="18"/>
                <w:szCs w:val="18"/>
              </w:rPr>
              <w:t>轻便型</w:t>
            </w:r>
          </w:p>
          <w:p w14:paraId="71F4B993" w14:textId="77777777" w:rsidR="0067508D" w:rsidRDefault="0067508D" w:rsidP="0067508D">
            <w:pPr>
              <w:autoSpaceDE w:val="0"/>
              <w:autoSpaceDN w:val="0"/>
              <w:spacing w:line="200" w:lineRule="exact"/>
              <w:ind w:left="7" w:right="7"/>
              <w:rPr>
                <w:rFonts w:ascii="宋体"/>
                <w:kern w:val="0"/>
                <w:sz w:val="18"/>
                <w:szCs w:val="18"/>
              </w:rPr>
            </w:pPr>
            <w:r>
              <w:rPr>
                <w:rFonts w:ascii="宋体" w:cs="宋体" w:hint="eastAsia"/>
                <w:kern w:val="0"/>
                <w:sz w:val="18"/>
                <w:szCs w:val="18"/>
              </w:rPr>
              <w:t>的自行车以及自行车赛车</w:t>
            </w:r>
            <w:r>
              <w:rPr>
                <w:rFonts w:ascii="宋体" w:cs="宋体" w:hint="eastAsia"/>
                <w:spacing w:val="-18"/>
                <w:kern w:val="0"/>
                <w:sz w:val="18"/>
                <w:szCs w:val="18"/>
              </w:rPr>
              <w:t>、</w:t>
            </w:r>
            <w:r>
              <w:rPr>
                <w:rFonts w:ascii="宋体" w:cs="宋体" w:hint="eastAsia"/>
                <w:kern w:val="0"/>
                <w:sz w:val="18"/>
                <w:szCs w:val="18"/>
              </w:rPr>
              <w:t>杂</w:t>
            </w:r>
          </w:p>
          <w:p w14:paraId="54802BD2" w14:textId="77777777" w:rsidR="0067508D" w:rsidRDefault="0067508D" w:rsidP="0067508D">
            <w:pPr>
              <w:autoSpaceDE w:val="0"/>
              <w:autoSpaceDN w:val="0"/>
              <w:spacing w:line="200" w:lineRule="exact"/>
              <w:ind w:left="7" w:right="7"/>
              <w:rPr>
                <w:rFonts w:ascii="宋体"/>
                <w:spacing w:val="8"/>
                <w:kern w:val="0"/>
                <w:sz w:val="18"/>
                <w:szCs w:val="18"/>
              </w:rPr>
            </w:pPr>
            <w:r>
              <w:rPr>
                <w:rFonts w:ascii="宋体" w:cs="宋体" w:hint="eastAsia"/>
                <w:spacing w:val="8"/>
                <w:kern w:val="0"/>
                <w:sz w:val="18"/>
                <w:szCs w:val="18"/>
              </w:rPr>
              <w:t>技等特殊用途的自行车。不</w:t>
            </w:r>
          </w:p>
          <w:p w14:paraId="541DF506" w14:textId="77777777" w:rsidR="0067508D" w:rsidRDefault="0067508D" w:rsidP="0067508D">
            <w:pPr>
              <w:autoSpaceDE w:val="0"/>
              <w:autoSpaceDN w:val="0"/>
              <w:spacing w:line="200" w:lineRule="exact"/>
              <w:ind w:left="7" w:right="7"/>
              <w:rPr>
                <w:rFonts w:ascii="宋体" w:cs="宋体"/>
                <w:kern w:val="0"/>
                <w:sz w:val="18"/>
                <w:szCs w:val="18"/>
              </w:rPr>
            </w:pPr>
            <w:r>
              <w:rPr>
                <w:rFonts w:ascii="宋体" w:cs="宋体" w:hint="eastAsia"/>
                <w:spacing w:val="14"/>
                <w:kern w:val="0"/>
                <w:sz w:val="18"/>
                <w:szCs w:val="18"/>
              </w:rPr>
              <w:t>含残疾人用车(列入1724)、</w:t>
            </w:r>
            <w:r>
              <w:rPr>
                <w:rFonts w:ascii="宋体" w:cs="宋体" w:hint="eastAsia"/>
                <w:spacing w:val="4"/>
                <w:kern w:val="0"/>
                <w:sz w:val="18"/>
                <w:szCs w:val="18"/>
              </w:rPr>
              <w:t>童车列入（2494)、室内健身车</w:t>
            </w:r>
            <w:r>
              <w:rPr>
                <w:rFonts w:ascii="宋体" w:cs="宋体" w:hint="eastAsia"/>
                <w:kern w:val="0"/>
                <w:sz w:val="18"/>
                <w:szCs w:val="18"/>
              </w:rPr>
              <w:t>(列入2492)</w:t>
            </w:r>
          </w:p>
        </w:tc>
      </w:tr>
      <w:tr w:rsidR="0067508D" w14:paraId="36090450" w14:textId="77777777" w:rsidTr="0067508D">
        <w:trPr>
          <w:cantSplit/>
          <w:trHeight w:val="1235"/>
        </w:trPr>
        <w:tc>
          <w:tcPr>
            <w:tcW w:w="0" w:type="auto"/>
            <w:vMerge/>
            <w:tcBorders>
              <w:top w:val="single" w:sz="8" w:space="0" w:color="auto"/>
              <w:left w:val="single" w:sz="12" w:space="0" w:color="auto"/>
              <w:bottom w:val="single" w:sz="12" w:space="0" w:color="auto"/>
              <w:right w:val="single" w:sz="8" w:space="0" w:color="auto"/>
            </w:tcBorders>
            <w:vAlign w:val="center"/>
          </w:tcPr>
          <w:p w14:paraId="6F48BF19" w14:textId="77777777" w:rsidR="0067508D" w:rsidRDefault="0067508D" w:rsidP="0067508D">
            <w:pPr>
              <w:widowControl/>
              <w:jc w:val="left"/>
              <w:rPr>
                <w:rFonts w:ascii="宋体"/>
                <w:kern w:val="0"/>
                <w:sz w:val="18"/>
                <w:szCs w:val="18"/>
              </w:rPr>
            </w:pPr>
          </w:p>
        </w:tc>
        <w:tc>
          <w:tcPr>
            <w:tcW w:w="0" w:type="auto"/>
            <w:vMerge/>
            <w:tcBorders>
              <w:top w:val="single" w:sz="8" w:space="0" w:color="auto"/>
              <w:left w:val="single" w:sz="8" w:space="0" w:color="auto"/>
              <w:bottom w:val="single" w:sz="12" w:space="0" w:color="auto"/>
              <w:right w:val="single" w:sz="8" w:space="0" w:color="auto"/>
            </w:tcBorders>
            <w:vAlign w:val="center"/>
          </w:tcPr>
          <w:p w14:paraId="54D803CA" w14:textId="77777777" w:rsidR="0067508D" w:rsidRDefault="0067508D" w:rsidP="0067508D">
            <w:pPr>
              <w:widowControl/>
              <w:jc w:val="left"/>
              <w:rPr>
                <w:rFonts w:ascii="宋体"/>
                <w:kern w:val="0"/>
                <w:sz w:val="18"/>
                <w:szCs w:val="18"/>
              </w:rPr>
            </w:pPr>
          </w:p>
        </w:tc>
        <w:tc>
          <w:tcPr>
            <w:tcW w:w="191" w:type="dxa"/>
            <w:tcBorders>
              <w:top w:val="single" w:sz="8" w:space="0" w:color="auto"/>
              <w:left w:val="single" w:sz="8" w:space="0" w:color="auto"/>
              <w:bottom w:val="single" w:sz="12" w:space="0" w:color="auto"/>
              <w:right w:val="single" w:sz="8" w:space="0" w:color="auto"/>
            </w:tcBorders>
          </w:tcPr>
          <w:p w14:paraId="7E1630D3" w14:textId="77777777" w:rsidR="0067508D" w:rsidRDefault="0067508D" w:rsidP="0067508D">
            <w:pPr>
              <w:autoSpaceDE w:val="0"/>
              <w:autoSpaceDN w:val="0"/>
              <w:spacing w:line="200" w:lineRule="exact"/>
              <w:ind w:left="7" w:right="7"/>
              <w:jc w:val="center"/>
              <w:rPr>
                <w:rFonts w:ascii="宋体" w:hAnsi="宋体" w:cs="宋体"/>
                <w:kern w:val="0"/>
                <w:sz w:val="18"/>
                <w:szCs w:val="18"/>
              </w:rPr>
            </w:pPr>
            <w:r>
              <w:rPr>
                <w:rFonts w:ascii="宋体" w:hAnsi="宋体" w:cs="宋体" w:hint="eastAsia"/>
                <w:kern w:val="0"/>
                <w:sz w:val="18"/>
                <w:szCs w:val="18"/>
              </w:rPr>
              <w:t>4</w:t>
            </w:r>
          </w:p>
          <w:p w14:paraId="345C03B1" w14:textId="77777777" w:rsidR="0067508D" w:rsidRDefault="0067508D" w:rsidP="0067508D">
            <w:pPr>
              <w:autoSpaceDE w:val="0"/>
              <w:autoSpaceDN w:val="0"/>
              <w:spacing w:line="200" w:lineRule="exact"/>
              <w:ind w:left="7" w:right="7"/>
              <w:jc w:val="center"/>
              <w:rPr>
                <w:rFonts w:ascii="宋体"/>
                <w:kern w:val="0"/>
                <w:sz w:val="18"/>
                <w:szCs w:val="18"/>
              </w:rPr>
            </w:pPr>
          </w:p>
          <w:p w14:paraId="49066CA6" w14:textId="77777777" w:rsidR="0067508D" w:rsidRDefault="0067508D" w:rsidP="0067508D">
            <w:pPr>
              <w:autoSpaceDE w:val="0"/>
              <w:autoSpaceDN w:val="0"/>
              <w:spacing w:line="200" w:lineRule="exact"/>
              <w:ind w:left="7" w:right="7"/>
              <w:jc w:val="center"/>
              <w:rPr>
                <w:rFonts w:ascii="宋体"/>
                <w:kern w:val="0"/>
                <w:sz w:val="18"/>
                <w:szCs w:val="18"/>
              </w:rPr>
            </w:pPr>
          </w:p>
          <w:p w14:paraId="168303DC" w14:textId="77777777" w:rsidR="0067508D" w:rsidRDefault="0067508D" w:rsidP="0067508D">
            <w:pPr>
              <w:autoSpaceDE w:val="0"/>
              <w:autoSpaceDN w:val="0"/>
              <w:spacing w:line="200" w:lineRule="exact"/>
              <w:ind w:left="7" w:right="7"/>
              <w:jc w:val="center"/>
              <w:rPr>
                <w:rFonts w:ascii="宋体"/>
                <w:kern w:val="0"/>
                <w:sz w:val="18"/>
                <w:szCs w:val="18"/>
              </w:rPr>
            </w:pPr>
          </w:p>
          <w:p w14:paraId="3B37C372" w14:textId="77777777" w:rsidR="0067508D" w:rsidRDefault="0067508D" w:rsidP="0067508D">
            <w:pPr>
              <w:autoSpaceDE w:val="0"/>
              <w:autoSpaceDN w:val="0"/>
              <w:spacing w:line="200" w:lineRule="exact"/>
              <w:ind w:left="7" w:right="7"/>
              <w:jc w:val="center"/>
              <w:rPr>
                <w:rFonts w:ascii="宋体"/>
                <w:kern w:val="0"/>
                <w:sz w:val="18"/>
                <w:szCs w:val="18"/>
              </w:rPr>
            </w:pPr>
          </w:p>
          <w:p w14:paraId="6551D2EA" w14:textId="77777777" w:rsidR="0067508D" w:rsidRDefault="0067508D" w:rsidP="0067508D">
            <w:pPr>
              <w:autoSpaceDE w:val="0"/>
              <w:autoSpaceDN w:val="0"/>
              <w:spacing w:line="200" w:lineRule="exact"/>
              <w:ind w:left="7" w:right="7"/>
              <w:jc w:val="center"/>
              <w:rPr>
                <w:rFonts w:ascii="宋体"/>
                <w:kern w:val="0"/>
                <w:sz w:val="18"/>
                <w:szCs w:val="18"/>
              </w:rPr>
            </w:pPr>
          </w:p>
        </w:tc>
        <w:tc>
          <w:tcPr>
            <w:tcW w:w="1793" w:type="dxa"/>
            <w:tcBorders>
              <w:top w:val="single" w:sz="8" w:space="0" w:color="auto"/>
              <w:left w:val="single" w:sz="8" w:space="0" w:color="auto"/>
              <w:bottom w:val="single" w:sz="12" w:space="0" w:color="auto"/>
              <w:right w:val="single" w:sz="8" w:space="0" w:color="auto"/>
            </w:tcBorders>
          </w:tcPr>
          <w:p w14:paraId="0F15476F" w14:textId="77777777" w:rsidR="0067508D" w:rsidRDefault="0067508D" w:rsidP="0067508D">
            <w:pPr>
              <w:autoSpaceDE w:val="0"/>
              <w:autoSpaceDN w:val="0"/>
              <w:spacing w:line="200" w:lineRule="exact"/>
              <w:ind w:left="7" w:right="7"/>
              <w:rPr>
                <w:rFonts w:ascii="宋体"/>
                <w:kern w:val="0"/>
                <w:sz w:val="18"/>
                <w:szCs w:val="18"/>
              </w:rPr>
            </w:pPr>
            <w:r>
              <w:rPr>
                <w:rFonts w:ascii="宋体" w:cs="宋体" w:hint="eastAsia"/>
                <w:kern w:val="0"/>
                <w:sz w:val="18"/>
                <w:szCs w:val="18"/>
              </w:rPr>
              <w:t xml:space="preserve">     其他组成的运</w:t>
            </w:r>
          </w:p>
          <w:p w14:paraId="3E621A6E" w14:textId="77777777" w:rsidR="0067508D" w:rsidRDefault="0067508D" w:rsidP="0067508D">
            <w:pPr>
              <w:autoSpaceDE w:val="0"/>
              <w:autoSpaceDN w:val="0"/>
              <w:spacing w:line="200" w:lineRule="exact"/>
              <w:ind w:left="7" w:right="7"/>
              <w:rPr>
                <w:rFonts w:ascii="宋体"/>
                <w:kern w:val="0"/>
                <w:sz w:val="18"/>
                <w:szCs w:val="18"/>
              </w:rPr>
            </w:pPr>
            <w:r>
              <w:rPr>
                <w:rFonts w:ascii="宋体" w:cs="宋体" w:hint="eastAsia"/>
                <w:kern w:val="0"/>
                <w:sz w:val="18"/>
                <w:szCs w:val="18"/>
              </w:rPr>
              <w:t xml:space="preserve">     输工具</w:t>
            </w:r>
          </w:p>
          <w:p w14:paraId="549CD523" w14:textId="77777777" w:rsidR="0067508D" w:rsidRDefault="0067508D" w:rsidP="0067508D">
            <w:pPr>
              <w:autoSpaceDE w:val="0"/>
              <w:autoSpaceDN w:val="0"/>
              <w:spacing w:line="200" w:lineRule="exact"/>
              <w:ind w:left="7" w:right="7"/>
              <w:rPr>
                <w:rFonts w:ascii="宋体"/>
                <w:kern w:val="0"/>
                <w:sz w:val="2"/>
                <w:szCs w:val="2"/>
              </w:rPr>
            </w:pPr>
          </w:p>
          <w:p w14:paraId="1FA97E20" w14:textId="77777777" w:rsidR="0067508D" w:rsidRDefault="0067508D" w:rsidP="0067508D">
            <w:pPr>
              <w:autoSpaceDE w:val="0"/>
              <w:autoSpaceDN w:val="0"/>
              <w:spacing w:line="200" w:lineRule="exact"/>
              <w:ind w:left="7" w:right="7"/>
              <w:rPr>
                <w:rFonts w:ascii="宋体"/>
                <w:kern w:val="0"/>
                <w:sz w:val="2"/>
                <w:szCs w:val="2"/>
              </w:rPr>
            </w:pPr>
          </w:p>
          <w:p w14:paraId="4458665E" w14:textId="77777777" w:rsidR="0067508D" w:rsidRDefault="0067508D" w:rsidP="0067508D">
            <w:pPr>
              <w:autoSpaceDE w:val="0"/>
              <w:autoSpaceDN w:val="0"/>
              <w:spacing w:line="200" w:lineRule="exact"/>
              <w:ind w:left="7" w:right="7"/>
              <w:rPr>
                <w:rFonts w:ascii="宋体"/>
                <w:kern w:val="0"/>
                <w:sz w:val="2"/>
                <w:szCs w:val="2"/>
              </w:rPr>
            </w:pPr>
          </w:p>
          <w:p w14:paraId="0E5C0EB3" w14:textId="77777777" w:rsidR="0067508D" w:rsidRDefault="0067508D" w:rsidP="0067508D">
            <w:pPr>
              <w:autoSpaceDE w:val="0"/>
              <w:autoSpaceDN w:val="0"/>
              <w:spacing w:line="200" w:lineRule="exact"/>
              <w:ind w:left="7" w:right="7"/>
              <w:rPr>
                <w:rFonts w:ascii="宋体"/>
                <w:kern w:val="0"/>
                <w:sz w:val="2"/>
                <w:szCs w:val="2"/>
              </w:rPr>
            </w:pPr>
          </w:p>
        </w:tc>
        <w:tc>
          <w:tcPr>
            <w:tcW w:w="396" w:type="dxa"/>
            <w:tcBorders>
              <w:top w:val="single" w:sz="8" w:space="0" w:color="auto"/>
              <w:left w:val="single" w:sz="8" w:space="0" w:color="auto"/>
              <w:bottom w:val="single" w:sz="12" w:space="0" w:color="auto"/>
              <w:right w:val="single" w:sz="8" w:space="0" w:color="auto"/>
            </w:tcBorders>
          </w:tcPr>
          <w:p w14:paraId="7CACA7BD" w14:textId="77777777" w:rsidR="0067508D" w:rsidRDefault="0067508D" w:rsidP="0067508D">
            <w:pPr>
              <w:autoSpaceDE w:val="0"/>
              <w:autoSpaceDN w:val="0"/>
              <w:spacing w:line="200" w:lineRule="exact"/>
              <w:ind w:left="7" w:right="7"/>
              <w:jc w:val="center"/>
              <w:rPr>
                <w:rFonts w:ascii="宋体"/>
                <w:kern w:val="0"/>
                <w:sz w:val="18"/>
                <w:szCs w:val="18"/>
              </w:rPr>
            </w:pPr>
            <w:r>
              <w:rPr>
                <w:rFonts w:ascii="宋体" w:hAnsi="宋体" w:cs="宋体" w:hint="eastAsia"/>
                <w:kern w:val="0"/>
                <w:sz w:val="18"/>
                <w:szCs w:val="18"/>
              </w:rPr>
              <w:t>6</w:t>
            </w:r>
          </w:p>
          <w:p w14:paraId="06ABFF24" w14:textId="77777777" w:rsidR="0067508D" w:rsidRDefault="0067508D" w:rsidP="0067508D">
            <w:pPr>
              <w:autoSpaceDE w:val="0"/>
              <w:autoSpaceDN w:val="0"/>
              <w:spacing w:line="200" w:lineRule="exact"/>
              <w:ind w:left="7" w:right="7"/>
              <w:jc w:val="center"/>
              <w:rPr>
                <w:rFonts w:ascii="宋体"/>
                <w:kern w:val="0"/>
                <w:sz w:val="18"/>
                <w:szCs w:val="18"/>
              </w:rPr>
            </w:pPr>
          </w:p>
          <w:p w14:paraId="0F67B6C3" w14:textId="77777777" w:rsidR="0067508D" w:rsidRDefault="0067508D" w:rsidP="0067508D">
            <w:pPr>
              <w:autoSpaceDE w:val="0"/>
              <w:autoSpaceDN w:val="0"/>
              <w:spacing w:line="200" w:lineRule="exact"/>
              <w:ind w:left="7" w:right="7"/>
              <w:jc w:val="center"/>
              <w:rPr>
                <w:rFonts w:ascii="宋体"/>
                <w:kern w:val="0"/>
                <w:sz w:val="18"/>
                <w:szCs w:val="18"/>
              </w:rPr>
            </w:pPr>
          </w:p>
          <w:p w14:paraId="18DB108A" w14:textId="77777777" w:rsidR="0067508D" w:rsidRDefault="0067508D" w:rsidP="0067508D">
            <w:pPr>
              <w:autoSpaceDE w:val="0"/>
              <w:autoSpaceDN w:val="0"/>
              <w:spacing w:line="200" w:lineRule="exact"/>
              <w:ind w:left="7" w:right="7"/>
              <w:jc w:val="center"/>
              <w:rPr>
                <w:rFonts w:ascii="宋体"/>
                <w:kern w:val="0"/>
                <w:sz w:val="18"/>
                <w:szCs w:val="18"/>
              </w:rPr>
            </w:pPr>
          </w:p>
          <w:p w14:paraId="27162C5E" w14:textId="77777777" w:rsidR="0067508D" w:rsidRDefault="0067508D" w:rsidP="0067508D">
            <w:pPr>
              <w:autoSpaceDE w:val="0"/>
              <w:autoSpaceDN w:val="0"/>
              <w:spacing w:line="200" w:lineRule="exact"/>
              <w:ind w:left="7" w:right="7"/>
              <w:jc w:val="center"/>
              <w:rPr>
                <w:rFonts w:ascii="宋体"/>
                <w:kern w:val="0"/>
                <w:sz w:val="18"/>
                <w:szCs w:val="18"/>
              </w:rPr>
            </w:pPr>
          </w:p>
          <w:p w14:paraId="18B0C866" w14:textId="77777777" w:rsidR="0067508D" w:rsidRDefault="0067508D" w:rsidP="0067508D">
            <w:pPr>
              <w:autoSpaceDE w:val="0"/>
              <w:autoSpaceDN w:val="0"/>
              <w:spacing w:line="200" w:lineRule="exact"/>
              <w:ind w:left="7" w:right="7"/>
              <w:jc w:val="center"/>
              <w:rPr>
                <w:rFonts w:ascii="宋体"/>
                <w:kern w:val="0"/>
                <w:sz w:val="18"/>
                <w:szCs w:val="18"/>
              </w:rPr>
            </w:pPr>
          </w:p>
        </w:tc>
        <w:tc>
          <w:tcPr>
            <w:tcW w:w="398" w:type="dxa"/>
            <w:tcBorders>
              <w:top w:val="single" w:sz="8" w:space="0" w:color="auto"/>
              <w:left w:val="single" w:sz="8" w:space="0" w:color="auto"/>
              <w:bottom w:val="single" w:sz="12" w:space="0" w:color="auto"/>
              <w:right w:val="single" w:sz="8" w:space="0" w:color="auto"/>
            </w:tcBorders>
          </w:tcPr>
          <w:p w14:paraId="5104B803" w14:textId="77777777" w:rsidR="0067508D" w:rsidRDefault="0067508D" w:rsidP="0067508D">
            <w:pPr>
              <w:autoSpaceDE w:val="0"/>
              <w:autoSpaceDN w:val="0"/>
              <w:spacing w:line="200" w:lineRule="exact"/>
              <w:ind w:left="7" w:right="7"/>
              <w:jc w:val="center"/>
              <w:rPr>
                <w:rFonts w:ascii="宋体"/>
                <w:kern w:val="0"/>
                <w:sz w:val="18"/>
                <w:szCs w:val="18"/>
              </w:rPr>
            </w:pPr>
            <w:r>
              <w:rPr>
                <w:rFonts w:ascii="宋体" w:hAnsi="宋体" w:cs="宋体" w:hint="eastAsia"/>
                <w:kern w:val="0"/>
                <w:sz w:val="18"/>
                <w:szCs w:val="18"/>
              </w:rPr>
              <w:t>22</w:t>
            </w:r>
          </w:p>
          <w:p w14:paraId="3D142574" w14:textId="77777777" w:rsidR="0067508D" w:rsidRDefault="0067508D" w:rsidP="0067508D">
            <w:pPr>
              <w:autoSpaceDE w:val="0"/>
              <w:autoSpaceDN w:val="0"/>
              <w:spacing w:line="200" w:lineRule="exact"/>
              <w:ind w:left="7" w:right="7"/>
              <w:jc w:val="center"/>
              <w:rPr>
                <w:rFonts w:ascii="宋体"/>
                <w:kern w:val="0"/>
                <w:sz w:val="18"/>
                <w:szCs w:val="18"/>
              </w:rPr>
            </w:pPr>
          </w:p>
          <w:p w14:paraId="48EDAF3A" w14:textId="77777777" w:rsidR="0067508D" w:rsidRDefault="0067508D" w:rsidP="0067508D">
            <w:pPr>
              <w:autoSpaceDE w:val="0"/>
              <w:autoSpaceDN w:val="0"/>
              <w:spacing w:line="200" w:lineRule="exact"/>
              <w:ind w:left="7" w:right="7"/>
              <w:jc w:val="center"/>
              <w:rPr>
                <w:rFonts w:ascii="宋体"/>
                <w:kern w:val="0"/>
                <w:sz w:val="18"/>
                <w:szCs w:val="18"/>
              </w:rPr>
            </w:pPr>
          </w:p>
          <w:p w14:paraId="616826F9" w14:textId="77777777" w:rsidR="0067508D" w:rsidRDefault="0067508D" w:rsidP="0067508D">
            <w:pPr>
              <w:autoSpaceDE w:val="0"/>
              <w:autoSpaceDN w:val="0"/>
              <w:spacing w:line="200" w:lineRule="exact"/>
              <w:ind w:left="7" w:right="7"/>
              <w:jc w:val="center"/>
              <w:rPr>
                <w:rFonts w:ascii="宋体"/>
                <w:kern w:val="0"/>
                <w:sz w:val="18"/>
                <w:szCs w:val="18"/>
              </w:rPr>
            </w:pPr>
          </w:p>
          <w:p w14:paraId="73AC15AA" w14:textId="77777777" w:rsidR="0067508D" w:rsidRDefault="0067508D" w:rsidP="0067508D">
            <w:pPr>
              <w:autoSpaceDE w:val="0"/>
              <w:autoSpaceDN w:val="0"/>
              <w:spacing w:line="200" w:lineRule="exact"/>
              <w:ind w:left="7" w:right="7"/>
              <w:jc w:val="center"/>
              <w:rPr>
                <w:rFonts w:ascii="宋体"/>
                <w:kern w:val="0"/>
                <w:sz w:val="18"/>
                <w:szCs w:val="18"/>
              </w:rPr>
            </w:pPr>
          </w:p>
          <w:p w14:paraId="2BC81A96" w14:textId="77777777" w:rsidR="0067508D" w:rsidRDefault="0067508D" w:rsidP="0067508D">
            <w:pPr>
              <w:autoSpaceDE w:val="0"/>
              <w:autoSpaceDN w:val="0"/>
              <w:spacing w:line="200" w:lineRule="exact"/>
              <w:ind w:left="7" w:right="7"/>
              <w:jc w:val="center"/>
              <w:rPr>
                <w:rFonts w:ascii="宋体"/>
                <w:kern w:val="0"/>
                <w:sz w:val="18"/>
                <w:szCs w:val="18"/>
              </w:rPr>
            </w:pPr>
          </w:p>
        </w:tc>
        <w:tc>
          <w:tcPr>
            <w:tcW w:w="2487" w:type="dxa"/>
            <w:tcBorders>
              <w:top w:val="single" w:sz="8" w:space="0" w:color="auto"/>
              <w:left w:val="single" w:sz="8" w:space="0" w:color="auto"/>
              <w:bottom w:val="single" w:sz="12" w:space="0" w:color="auto"/>
              <w:right w:val="single" w:sz="12" w:space="0" w:color="auto"/>
            </w:tcBorders>
          </w:tcPr>
          <w:p w14:paraId="36B0C1D6" w14:textId="77777777" w:rsidR="0067508D" w:rsidRDefault="0067508D" w:rsidP="0067508D">
            <w:pPr>
              <w:autoSpaceDE w:val="0"/>
              <w:autoSpaceDN w:val="0"/>
              <w:spacing w:line="200" w:lineRule="exact"/>
              <w:ind w:left="7" w:right="7"/>
              <w:rPr>
                <w:rFonts w:ascii="宋体"/>
                <w:spacing w:val="-2"/>
                <w:kern w:val="0"/>
                <w:sz w:val="18"/>
                <w:szCs w:val="18"/>
              </w:rPr>
            </w:pPr>
            <w:r>
              <w:rPr>
                <w:rFonts w:ascii="宋体" w:cs="宋体" w:hint="eastAsia"/>
                <w:spacing w:val="-1"/>
                <w:kern w:val="0"/>
                <w:sz w:val="18"/>
                <w:szCs w:val="18"/>
              </w:rPr>
              <w:t xml:space="preserve">  指1721～1723列</w:t>
            </w:r>
            <w:r>
              <w:rPr>
                <w:rFonts w:ascii="宋体" w:cs="宋体" w:hint="eastAsia"/>
                <w:spacing w:val="-2"/>
                <w:kern w:val="0"/>
                <w:sz w:val="18"/>
                <w:szCs w:val="18"/>
              </w:rPr>
              <w:t>名以外的组</w:t>
            </w:r>
            <w:r>
              <w:rPr>
                <w:rFonts w:ascii="宋体" w:cs="宋体" w:hint="eastAsia"/>
                <w:kern w:val="0"/>
                <w:sz w:val="18"/>
                <w:szCs w:val="18"/>
              </w:rPr>
              <w:t>成运输工具</w:t>
            </w:r>
            <w:r>
              <w:rPr>
                <w:rFonts w:ascii="宋体" w:cs="宋体" w:hint="eastAsia"/>
                <w:spacing w:val="-18"/>
                <w:kern w:val="0"/>
                <w:sz w:val="18"/>
                <w:szCs w:val="18"/>
              </w:rPr>
              <w:t>，</w:t>
            </w:r>
            <w:r>
              <w:rPr>
                <w:rFonts w:ascii="宋体" w:cs="宋体" w:hint="eastAsia"/>
                <w:kern w:val="0"/>
                <w:sz w:val="18"/>
                <w:szCs w:val="18"/>
              </w:rPr>
              <w:t>含各种轨距的铁道</w:t>
            </w:r>
            <w:r>
              <w:rPr>
                <w:rFonts w:ascii="宋体" w:cs="宋体" w:hint="eastAsia"/>
                <w:spacing w:val="-41"/>
                <w:kern w:val="0"/>
                <w:sz w:val="18"/>
                <w:szCs w:val="18"/>
              </w:rPr>
              <w:t>、</w:t>
            </w:r>
            <w:r>
              <w:rPr>
                <w:rFonts w:ascii="宋体" w:cs="宋体" w:hint="eastAsia"/>
                <w:kern w:val="0"/>
                <w:sz w:val="18"/>
                <w:szCs w:val="18"/>
              </w:rPr>
              <w:t>地下铁道机车车辆</w:t>
            </w:r>
            <w:r>
              <w:rPr>
                <w:rFonts w:ascii="宋体" w:cs="宋体" w:hint="eastAsia"/>
                <w:spacing w:val="-41"/>
                <w:kern w:val="0"/>
                <w:sz w:val="18"/>
                <w:szCs w:val="18"/>
              </w:rPr>
              <w:t>、</w:t>
            </w:r>
            <w:r>
              <w:rPr>
                <w:rFonts w:ascii="宋体" w:cs="宋体" w:hint="eastAsia"/>
                <w:kern w:val="0"/>
                <w:sz w:val="18"/>
                <w:szCs w:val="18"/>
              </w:rPr>
              <w:t>电车</w:t>
            </w:r>
            <w:r>
              <w:rPr>
                <w:rFonts w:ascii="宋体" w:cs="宋体" w:hint="eastAsia"/>
                <w:spacing w:val="-41"/>
                <w:kern w:val="0"/>
                <w:sz w:val="18"/>
                <w:szCs w:val="18"/>
              </w:rPr>
              <w:t>、</w:t>
            </w:r>
            <w:r>
              <w:rPr>
                <w:rFonts w:ascii="宋体" w:cs="宋体" w:hint="eastAsia"/>
                <w:kern w:val="0"/>
                <w:sz w:val="18"/>
                <w:szCs w:val="18"/>
              </w:rPr>
              <w:t>畜力和手推胶轮车、脚踏三轮车、残疾人用车</w:t>
            </w:r>
            <w:r>
              <w:rPr>
                <w:rFonts w:ascii="宋体" w:cs="宋体" w:hint="eastAsia"/>
                <w:spacing w:val="-41"/>
                <w:kern w:val="0"/>
                <w:sz w:val="18"/>
                <w:szCs w:val="18"/>
              </w:rPr>
              <w:t>、</w:t>
            </w:r>
            <w:r>
              <w:rPr>
                <w:rFonts w:ascii="宋体" w:cs="宋体" w:hint="eastAsia"/>
                <w:kern w:val="0"/>
                <w:sz w:val="18"/>
                <w:szCs w:val="18"/>
              </w:rPr>
              <w:t>电瓶车</w:t>
            </w:r>
            <w:r>
              <w:rPr>
                <w:rFonts w:ascii="宋体" w:cs="宋体" w:hint="eastAsia"/>
                <w:spacing w:val="-41"/>
                <w:kern w:val="0"/>
                <w:sz w:val="18"/>
                <w:szCs w:val="18"/>
              </w:rPr>
              <w:t>、</w:t>
            </w:r>
            <w:r>
              <w:rPr>
                <w:rFonts w:ascii="宋体" w:cs="宋体" w:hint="eastAsia"/>
                <w:kern w:val="0"/>
                <w:sz w:val="18"/>
                <w:szCs w:val="18"/>
              </w:rPr>
              <w:t>工矿车</w:t>
            </w:r>
            <w:r>
              <w:rPr>
                <w:rFonts w:ascii="宋体" w:cs="宋体" w:hint="eastAsia"/>
                <w:spacing w:val="-41"/>
                <w:kern w:val="0"/>
                <w:sz w:val="18"/>
                <w:szCs w:val="18"/>
              </w:rPr>
              <w:t>；</w:t>
            </w:r>
            <w:r>
              <w:rPr>
                <w:rFonts w:ascii="宋体" w:cs="宋体" w:hint="eastAsia"/>
                <w:kern w:val="0"/>
                <w:sz w:val="18"/>
                <w:szCs w:val="18"/>
              </w:rPr>
              <w:t>各种材质的船舶以及飞行器</w:t>
            </w:r>
          </w:p>
        </w:tc>
      </w:tr>
    </w:tbl>
    <w:p w14:paraId="12F7352D" w14:textId="77777777" w:rsidR="0067508D" w:rsidRDefault="0067508D" w:rsidP="0067508D">
      <w:pPr>
        <w:rPr>
          <w:rFonts w:ascii="宋体"/>
        </w:rPr>
      </w:pPr>
    </w:p>
    <w:p w14:paraId="30BFB718" w14:textId="77777777" w:rsidR="0067508D" w:rsidRDefault="0067508D" w:rsidP="0067508D">
      <w:pPr>
        <w:rPr>
          <w:rFonts w:ascii="宋体"/>
        </w:rPr>
      </w:pPr>
      <w:r>
        <w:rPr>
          <w:rFonts w:ascii="宋体" w:hint="eastAsia"/>
        </w:rPr>
        <w:br w:type="page"/>
        <w:t xml:space="preserve">                                               续上表</w:t>
      </w:r>
    </w:p>
    <w:tbl>
      <w:tblPr>
        <w:tblW w:w="0" w:type="auto"/>
        <w:tblCellMar>
          <w:left w:w="0" w:type="dxa"/>
          <w:right w:w="0" w:type="dxa"/>
        </w:tblCellMar>
        <w:tblLook w:val="0000" w:firstRow="0" w:lastRow="0" w:firstColumn="0" w:lastColumn="0" w:noHBand="0" w:noVBand="0"/>
      </w:tblPr>
      <w:tblGrid>
        <w:gridCol w:w="379"/>
        <w:gridCol w:w="182"/>
        <w:gridCol w:w="192"/>
        <w:gridCol w:w="1632"/>
        <w:gridCol w:w="365"/>
        <w:gridCol w:w="365"/>
        <w:gridCol w:w="2465"/>
      </w:tblGrid>
      <w:tr w:rsidR="0067508D" w14:paraId="7A866D99" w14:textId="77777777" w:rsidTr="0067508D">
        <w:trPr>
          <w:cantSplit/>
          <w:trHeight w:val="397"/>
        </w:trPr>
        <w:tc>
          <w:tcPr>
            <w:tcW w:w="753" w:type="dxa"/>
            <w:gridSpan w:val="3"/>
            <w:vMerge w:val="restart"/>
            <w:tcBorders>
              <w:top w:val="single" w:sz="12" w:space="0" w:color="auto"/>
              <w:left w:val="single" w:sz="12" w:space="0" w:color="auto"/>
              <w:bottom w:val="single" w:sz="8" w:space="0" w:color="auto"/>
              <w:right w:val="single" w:sz="8" w:space="0" w:color="auto"/>
            </w:tcBorders>
          </w:tcPr>
          <w:p w14:paraId="45DFF2F4" w14:textId="77777777" w:rsidR="0067508D" w:rsidRDefault="0067508D" w:rsidP="0067508D">
            <w:pPr>
              <w:autoSpaceDE w:val="0"/>
              <w:autoSpaceDN w:val="0"/>
              <w:spacing w:before="270" w:line="262" w:lineRule="exact"/>
              <w:ind w:left="7" w:right="7"/>
              <w:jc w:val="center"/>
              <w:rPr>
                <w:rFonts w:ascii="宋体"/>
                <w:kern w:val="0"/>
                <w:sz w:val="18"/>
                <w:szCs w:val="18"/>
              </w:rPr>
            </w:pPr>
            <w:r>
              <w:rPr>
                <w:rFonts w:ascii="宋体" w:cs="宋体" w:hint="eastAsia"/>
                <w:kern w:val="0"/>
                <w:sz w:val="18"/>
                <w:szCs w:val="18"/>
              </w:rPr>
              <w:t>代  码</w:t>
            </w:r>
          </w:p>
          <w:p w14:paraId="3B784F4F" w14:textId="77777777" w:rsidR="0067508D" w:rsidRDefault="0067508D" w:rsidP="0067508D">
            <w:pPr>
              <w:autoSpaceDE w:val="0"/>
              <w:autoSpaceDN w:val="0"/>
              <w:spacing w:line="363" w:lineRule="exact"/>
              <w:ind w:left="7" w:right="7"/>
              <w:jc w:val="center"/>
              <w:rPr>
                <w:rFonts w:ascii="宋体"/>
                <w:kern w:val="0"/>
                <w:sz w:val="2"/>
                <w:szCs w:val="2"/>
              </w:rPr>
            </w:pPr>
          </w:p>
        </w:tc>
        <w:tc>
          <w:tcPr>
            <w:tcW w:w="1632" w:type="dxa"/>
            <w:vMerge w:val="restart"/>
            <w:tcBorders>
              <w:top w:val="single" w:sz="12" w:space="0" w:color="auto"/>
              <w:left w:val="single" w:sz="8" w:space="0" w:color="auto"/>
              <w:bottom w:val="single" w:sz="8" w:space="0" w:color="auto"/>
              <w:right w:val="single" w:sz="8" w:space="0" w:color="auto"/>
            </w:tcBorders>
          </w:tcPr>
          <w:p w14:paraId="11876D48" w14:textId="77777777" w:rsidR="0067508D" w:rsidRDefault="0067508D" w:rsidP="0067508D">
            <w:pPr>
              <w:autoSpaceDE w:val="0"/>
              <w:autoSpaceDN w:val="0"/>
              <w:spacing w:before="274" w:line="262" w:lineRule="exact"/>
              <w:ind w:left="7" w:right="7"/>
              <w:jc w:val="center"/>
              <w:rPr>
                <w:rFonts w:ascii="宋体"/>
                <w:kern w:val="0"/>
                <w:sz w:val="18"/>
                <w:szCs w:val="18"/>
              </w:rPr>
            </w:pPr>
            <w:r>
              <w:rPr>
                <w:rFonts w:ascii="宋体" w:cs="宋体" w:hint="eastAsia"/>
                <w:kern w:val="0"/>
                <w:sz w:val="18"/>
                <w:szCs w:val="18"/>
              </w:rPr>
              <w:t>货  物  品  类</w:t>
            </w:r>
          </w:p>
          <w:p w14:paraId="137825FF" w14:textId="77777777" w:rsidR="0067508D" w:rsidRDefault="0067508D" w:rsidP="0067508D">
            <w:pPr>
              <w:autoSpaceDE w:val="0"/>
              <w:autoSpaceDN w:val="0"/>
              <w:spacing w:line="360" w:lineRule="exact"/>
              <w:ind w:left="7" w:right="7"/>
              <w:jc w:val="center"/>
              <w:rPr>
                <w:rFonts w:ascii="宋体"/>
                <w:kern w:val="0"/>
                <w:sz w:val="2"/>
                <w:szCs w:val="2"/>
              </w:rPr>
            </w:pPr>
          </w:p>
        </w:tc>
        <w:tc>
          <w:tcPr>
            <w:tcW w:w="730" w:type="dxa"/>
            <w:gridSpan w:val="2"/>
            <w:tcBorders>
              <w:top w:val="single" w:sz="12" w:space="0" w:color="auto"/>
              <w:left w:val="single" w:sz="8" w:space="0" w:color="auto"/>
              <w:bottom w:val="single" w:sz="8" w:space="0" w:color="auto"/>
              <w:right w:val="single" w:sz="8" w:space="0" w:color="auto"/>
            </w:tcBorders>
          </w:tcPr>
          <w:p w14:paraId="03565C04" w14:textId="77777777" w:rsidR="0067508D" w:rsidRDefault="0067508D" w:rsidP="0067508D">
            <w:pPr>
              <w:autoSpaceDE w:val="0"/>
              <w:autoSpaceDN w:val="0"/>
              <w:spacing w:line="259" w:lineRule="exact"/>
              <w:ind w:left="7" w:right="7"/>
              <w:jc w:val="center"/>
              <w:rPr>
                <w:rFonts w:ascii="宋体"/>
                <w:kern w:val="0"/>
                <w:sz w:val="18"/>
                <w:szCs w:val="18"/>
              </w:rPr>
            </w:pPr>
            <w:r>
              <w:rPr>
                <w:rFonts w:ascii="宋体" w:cs="宋体" w:hint="eastAsia"/>
                <w:kern w:val="0"/>
                <w:sz w:val="18"/>
                <w:szCs w:val="18"/>
              </w:rPr>
              <w:t>运价号</w:t>
            </w:r>
          </w:p>
        </w:tc>
        <w:tc>
          <w:tcPr>
            <w:tcW w:w="2465" w:type="dxa"/>
            <w:vMerge w:val="restart"/>
            <w:tcBorders>
              <w:top w:val="single" w:sz="12" w:space="0" w:color="auto"/>
              <w:left w:val="single" w:sz="8" w:space="0" w:color="auto"/>
              <w:bottom w:val="single" w:sz="8" w:space="0" w:color="auto"/>
              <w:right w:val="single" w:sz="8" w:space="0" w:color="auto"/>
            </w:tcBorders>
          </w:tcPr>
          <w:p w14:paraId="2314B7A8" w14:textId="77777777" w:rsidR="0067508D" w:rsidRDefault="0067508D" w:rsidP="0067508D">
            <w:pPr>
              <w:autoSpaceDE w:val="0"/>
              <w:autoSpaceDN w:val="0"/>
              <w:spacing w:before="57" w:line="475" w:lineRule="exact"/>
              <w:ind w:left="7" w:right="7"/>
              <w:jc w:val="center"/>
              <w:rPr>
                <w:rFonts w:ascii="宋体"/>
                <w:kern w:val="0"/>
                <w:sz w:val="18"/>
                <w:szCs w:val="18"/>
              </w:rPr>
            </w:pPr>
            <w:r>
              <w:rPr>
                <w:rFonts w:ascii="宋体" w:cs="宋体" w:hint="eastAsia"/>
                <w:kern w:val="0"/>
                <w:sz w:val="18"/>
                <w:szCs w:val="18"/>
              </w:rPr>
              <w:t>说       明</w:t>
            </w:r>
          </w:p>
          <w:p w14:paraId="6CD67654" w14:textId="77777777" w:rsidR="0067508D" w:rsidRDefault="0067508D" w:rsidP="0067508D">
            <w:pPr>
              <w:autoSpaceDE w:val="0"/>
              <w:autoSpaceDN w:val="0"/>
              <w:spacing w:line="363" w:lineRule="exact"/>
              <w:ind w:left="7" w:right="7"/>
              <w:jc w:val="center"/>
              <w:rPr>
                <w:rFonts w:ascii="宋体"/>
                <w:kern w:val="0"/>
                <w:sz w:val="2"/>
                <w:szCs w:val="2"/>
              </w:rPr>
            </w:pPr>
          </w:p>
        </w:tc>
      </w:tr>
      <w:tr w:rsidR="0067508D" w14:paraId="3BA8E5A7" w14:textId="77777777" w:rsidTr="0067508D">
        <w:trPr>
          <w:cantSplit/>
          <w:trHeight w:val="443"/>
        </w:trPr>
        <w:tc>
          <w:tcPr>
            <w:tcW w:w="0" w:type="auto"/>
            <w:gridSpan w:val="3"/>
            <w:vMerge/>
            <w:tcBorders>
              <w:top w:val="single" w:sz="12" w:space="0" w:color="auto"/>
              <w:left w:val="single" w:sz="12" w:space="0" w:color="auto"/>
              <w:bottom w:val="single" w:sz="8" w:space="0" w:color="auto"/>
              <w:right w:val="single" w:sz="8" w:space="0" w:color="auto"/>
            </w:tcBorders>
            <w:vAlign w:val="center"/>
          </w:tcPr>
          <w:p w14:paraId="122774CE" w14:textId="77777777" w:rsidR="0067508D" w:rsidRDefault="0067508D" w:rsidP="0067508D">
            <w:pPr>
              <w:widowControl/>
              <w:jc w:val="left"/>
              <w:rPr>
                <w:rFonts w:ascii="宋体"/>
                <w:kern w:val="0"/>
                <w:sz w:val="2"/>
                <w:szCs w:val="2"/>
              </w:rPr>
            </w:pPr>
          </w:p>
        </w:tc>
        <w:tc>
          <w:tcPr>
            <w:tcW w:w="0" w:type="auto"/>
            <w:vMerge/>
            <w:tcBorders>
              <w:top w:val="single" w:sz="12" w:space="0" w:color="auto"/>
              <w:left w:val="single" w:sz="8" w:space="0" w:color="auto"/>
              <w:bottom w:val="single" w:sz="8" w:space="0" w:color="auto"/>
              <w:right w:val="single" w:sz="8" w:space="0" w:color="auto"/>
            </w:tcBorders>
            <w:vAlign w:val="center"/>
          </w:tcPr>
          <w:p w14:paraId="0EB8BDCF" w14:textId="77777777" w:rsidR="0067508D" w:rsidRDefault="0067508D" w:rsidP="0067508D">
            <w:pPr>
              <w:widowControl/>
              <w:jc w:val="left"/>
              <w:rPr>
                <w:rFonts w:ascii="宋体"/>
                <w:kern w:val="0"/>
                <w:sz w:val="2"/>
                <w:szCs w:val="2"/>
              </w:rPr>
            </w:pPr>
          </w:p>
        </w:tc>
        <w:tc>
          <w:tcPr>
            <w:tcW w:w="365" w:type="dxa"/>
            <w:tcBorders>
              <w:top w:val="single" w:sz="8" w:space="0" w:color="auto"/>
              <w:left w:val="single" w:sz="8" w:space="0" w:color="auto"/>
              <w:bottom w:val="single" w:sz="8" w:space="0" w:color="auto"/>
              <w:right w:val="single" w:sz="8" w:space="0" w:color="auto"/>
            </w:tcBorders>
          </w:tcPr>
          <w:p w14:paraId="60565FCD" w14:textId="77777777" w:rsidR="0067508D" w:rsidRDefault="0067508D" w:rsidP="0067508D">
            <w:pPr>
              <w:autoSpaceDE w:val="0"/>
              <w:autoSpaceDN w:val="0"/>
              <w:jc w:val="center"/>
              <w:rPr>
                <w:rFonts w:ascii="宋体"/>
                <w:kern w:val="0"/>
                <w:sz w:val="18"/>
                <w:szCs w:val="18"/>
              </w:rPr>
            </w:pPr>
            <w:r>
              <w:rPr>
                <w:rFonts w:ascii="宋体" w:cs="宋体" w:hint="eastAsia"/>
                <w:kern w:val="0"/>
                <w:sz w:val="18"/>
                <w:szCs w:val="18"/>
              </w:rPr>
              <w:t>整</w:t>
            </w:r>
          </w:p>
          <w:p w14:paraId="6CA61EC0" w14:textId="77777777" w:rsidR="0067508D" w:rsidRDefault="0067508D" w:rsidP="0067508D">
            <w:pPr>
              <w:autoSpaceDE w:val="0"/>
              <w:autoSpaceDN w:val="0"/>
              <w:jc w:val="center"/>
              <w:rPr>
                <w:rFonts w:ascii="宋体"/>
                <w:kern w:val="0"/>
                <w:sz w:val="18"/>
                <w:szCs w:val="18"/>
              </w:rPr>
            </w:pPr>
            <w:r>
              <w:rPr>
                <w:rFonts w:ascii="宋体" w:cs="宋体" w:hint="eastAsia"/>
                <w:kern w:val="0"/>
                <w:sz w:val="18"/>
                <w:szCs w:val="18"/>
              </w:rPr>
              <w:t>车</w:t>
            </w:r>
          </w:p>
        </w:tc>
        <w:tc>
          <w:tcPr>
            <w:tcW w:w="365" w:type="dxa"/>
            <w:tcBorders>
              <w:top w:val="single" w:sz="8" w:space="0" w:color="auto"/>
              <w:left w:val="single" w:sz="8" w:space="0" w:color="auto"/>
              <w:bottom w:val="single" w:sz="8" w:space="0" w:color="auto"/>
              <w:right w:val="single" w:sz="8" w:space="0" w:color="auto"/>
            </w:tcBorders>
          </w:tcPr>
          <w:p w14:paraId="3BF69F71" w14:textId="77777777" w:rsidR="0067508D" w:rsidRDefault="0067508D" w:rsidP="0067508D">
            <w:pPr>
              <w:autoSpaceDE w:val="0"/>
              <w:autoSpaceDN w:val="0"/>
              <w:jc w:val="center"/>
              <w:rPr>
                <w:rFonts w:ascii="宋体"/>
                <w:kern w:val="0"/>
                <w:sz w:val="18"/>
                <w:szCs w:val="18"/>
              </w:rPr>
            </w:pPr>
            <w:r>
              <w:rPr>
                <w:rFonts w:ascii="宋体" w:cs="宋体" w:hint="eastAsia"/>
                <w:kern w:val="0"/>
                <w:sz w:val="18"/>
                <w:szCs w:val="18"/>
              </w:rPr>
              <w:t>零</w:t>
            </w:r>
          </w:p>
          <w:p w14:paraId="7F4F76E8" w14:textId="77777777" w:rsidR="0067508D" w:rsidRDefault="0067508D" w:rsidP="0067508D">
            <w:pPr>
              <w:autoSpaceDE w:val="0"/>
              <w:autoSpaceDN w:val="0"/>
              <w:jc w:val="center"/>
              <w:rPr>
                <w:rFonts w:ascii="宋体"/>
                <w:kern w:val="0"/>
                <w:sz w:val="18"/>
                <w:szCs w:val="18"/>
              </w:rPr>
            </w:pPr>
            <w:r>
              <w:rPr>
                <w:rFonts w:ascii="宋体" w:cs="宋体" w:hint="eastAsia"/>
                <w:kern w:val="0"/>
                <w:sz w:val="18"/>
                <w:szCs w:val="18"/>
              </w:rPr>
              <w:t>担</w:t>
            </w:r>
          </w:p>
        </w:tc>
        <w:tc>
          <w:tcPr>
            <w:tcW w:w="0" w:type="auto"/>
            <w:vMerge/>
            <w:tcBorders>
              <w:top w:val="single" w:sz="12" w:space="0" w:color="auto"/>
              <w:left w:val="single" w:sz="8" w:space="0" w:color="auto"/>
              <w:bottom w:val="single" w:sz="8" w:space="0" w:color="auto"/>
              <w:right w:val="single" w:sz="8" w:space="0" w:color="auto"/>
            </w:tcBorders>
            <w:vAlign w:val="center"/>
          </w:tcPr>
          <w:p w14:paraId="26919FB7" w14:textId="77777777" w:rsidR="0067508D" w:rsidRDefault="0067508D" w:rsidP="0067508D">
            <w:pPr>
              <w:widowControl/>
              <w:jc w:val="left"/>
              <w:rPr>
                <w:rFonts w:ascii="宋体"/>
                <w:kern w:val="0"/>
                <w:sz w:val="2"/>
                <w:szCs w:val="2"/>
              </w:rPr>
            </w:pPr>
          </w:p>
        </w:tc>
      </w:tr>
      <w:tr w:rsidR="0067508D" w14:paraId="24BDAE35" w14:textId="77777777" w:rsidTr="0067508D">
        <w:trPr>
          <w:trHeight w:val="2729"/>
        </w:trPr>
        <w:tc>
          <w:tcPr>
            <w:tcW w:w="379" w:type="dxa"/>
            <w:tcBorders>
              <w:top w:val="single" w:sz="8" w:space="0" w:color="auto"/>
              <w:left w:val="single" w:sz="12" w:space="0" w:color="auto"/>
              <w:bottom w:val="nil"/>
              <w:right w:val="single" w:sz="8" w:space="0" w:color="auto"/>
            </w:tcBorders>
          </w:tcPr>
          <w:p w14:paraId="597F1E05" w14:textId="77777777" w:rsidR="0067508D" w:rsidRDefault="0067508D" w:rsidP="0067508D">
            <w:pPr>
              <w:autoSpaceDE w:val="0"/>
              <w:autoSpaceDN w:val="0"/>
              <w:jc w:val="center"/>
              <w:rPr>
                <w:rFonts w:ascii="宋体" w:hAnsi="宋体" w:cs="宋体"/>
                <w:kern w:val="0"/>
                <w:sz w:val="18"/>
                <w:szCs w:val="18"/>
              </w:rPr>
            </w:pPr>
            <w:r>
              <w:rPr>
                <w:rFonts w:ascii="宋体" w:hAnsi="宋体" w:cs="宋体" w:hint="eastAsia"/>
                <w:kern w:val="0"/>
                <w:sz w:val="18"/>
                <w:szCs w:val="18"/>
              </w:rPr>
              <w:t>17</w:t>
            </w:r>
          </w:p>
          <w:p w14:paraId="7CAF844C" w14:textId="77777777" w:rsidR="0067508D" w:rsidRDefault="0067508D" w:rsidP="0067508D">
            <w:pPr>
              <w:autoSpaceDE w:val="0"/>
              <w:autoSpaceDN w:val="0"/>
              <w:jc w:val="center"/>
              <w:rPr>
                <w:rFonts w:ascii="宋体" w:hAnsi="宋体" w:cs="宋体"/>
                <w:kern w:val="0"/>
                <w:sz w:val="18"/>
                <w:szCs w:val="18"/>
              </w:rPr>
            </w:pPr>
          </w:p>
          <w:p w14:paraId="747359AF" w14:textId="77777777" w:rsidR="0067508D" w:rsidRDefault="0067508D" w:rsidP="0067508D">
            <w:pPr>
              <w:autoSpaceDE w:val="0"/>
              <w:autoSpaceDN w:val="0"/>
              <w:jc w:val="center"/>
              <w:rPr>
                <w:rFonts w:ascii="宋体" w:hAnsi="宋体" w:cs="宋体"/>
                <w:kern w:val="0"/>
                <w:sz w:val="18"/>
                <w:szCs w:val="18"/>
              </w:rPr>
            </w:pPr>
          </w:p>
          <w:p w14:paraId="08447501" w14:textId="77777777" w:rsidR="0067508D" w:rsidRDefault="0067508D" w:rsidP="0067508D">
            <w:pPr>
              <w:autoSpaceDE w:val="0"/>
              <w:autoSpaceDN w:val="0"/>
              <w:jc w:val="center"/>
              <w:rPr>
                <w:rFonts w:ascii="宋体" w:hAnsi="宋体" w:cs="宋体"/>
                <w:kern w:val="0"/>
                <w:sz w:val="18"/>
                <w:szCs w:val="18"/>
              </w:rPr>
            </w:pPr>
          </w:p>
          <w:p w14:paraId="45496687" w14:textId="77777777" w:rsidR="0067508D" w:rsidRDefault="0067508D" w:rsidP="0067508D">
            <w:pPr>
              <w:autoSpaceDE w:val="0"/>
              <w:autoSpaceDN w:val="0"/>
              <w:jc w:val="center"/>
              <w:rPr>
                <w:rFonts w:ascii="宋体" w:hAnsi="宋体" w:cs="宋体"/>
                <w:kern w:val="0"/>
                <w:sz w:val="18"/>
                <w:szCs w:val="18"/>
              </w:rPr>
            </w:pPr>
          </w:p>
          <w:p w14:paraId="2BEF279B" w14:textId="77777777" w:rsidR="0067508D" w:rsidRDefault="0067508D" w:rsidP="0067508D">
            <w:pPr>
              <w:autoSpaceDE w:val="0"/>
              <w:autoSpaceDN w:val="0"/>
              <w:jc w:val="center"/>
              <w:rPr>
                <w:rFonts w:ascii="宋体" w:hAnsi="宋体" w:cs="宋体"/>
                <w:kern w:val="0"/>
                <w:sz w:val="18"/>
                <w:szCs w:val="18"/>
              </w:rPr>
            </w:pPr>
          </w:p>
          <w:p w14:paraId="10CF21A1" w14:textId="77777777" w:rsidR="0067508D" w:rsidRDefault="0067508D" w:rsidP="0067508D">
            <w:pPr>
              <w:autoSpaceDE w:val="0"/>
              <w:autoSpaceDN w:val="0"/>
              <w:jc w:val="center"/>
              <w:rPr>
                <w:rFonts w:ascii="宋体" w:hAnsi="宋体" w:cs="宋体"/>
                <w:kern w:val="0"/>
                <w:sz w:val="18"/>
                <w:szCs w:val="18"/>
              </w:rPr>
            </w:pPr>
          </w:p>
          <w:p w14:paraId="7549D96E" w14:textId="77777777" w:rsidR="0067508D" w:rsidRDefault="0067508D" w:rsidP="0067508D">
            <w:pPr>
              <w:autoSpaceDE w:val="0"/>
              <w:autoSpaceDN w:val="0"/>
              <w:jc w:val="center"/>
              <w:rPr>
                <w:rFonts w:ascii="宋体" w:hAnsi="宋体" w:cs="宋体"/>
                <w:kern w:val="0"/>
                <w:sz w:val="18"/>
                <w:szCs w:val="18"/>
              </w:rPr>
            </w:pPr>
          </w:p>
          <w:p w14:paraId="2D2736CA" w14:textId="77777777" w:rsidR="0067508D" w:rsidRDefault="0067508D" w:rsidP="0067508D">
            <w:pPr>
              <w:autoSpaceDE w:val="0"/>
              <w:autoSpaceDN w:val="0"/>
              <w:rPr>
                <w:rFonts w:ascii="宋体"/>
                <w:kern w:val="0"/>
                <w:sz w:val="18"/>
                <w:szCs w:val="18"/>
              </w:rPr>
            </w:pPr>
          </w:p>
        </w:tc>
        <w:tc>
          <w:tcPr>
            <w:tcW w:w="182" w:type="dxa"/>
            <w:tcBorders>
              <w:top w:val="single" w:sz="8" w:space="0" w:color="auto"/>
              <w:left w:val="single" w:sz="8" w:space="0" w:color="auto"/>
              <w:bottom w:val="single" w:sz="8" w:space="0" w:color="auto"/>
              <w:right w:val="single" w:sz="8" w:space="0" w:color="auto"/>
            </w:tcBorders>
          </w:tcPr>
          <w:p w14:paraId="546DB787" w14:textId="77777777" w:rsidR="0067508D" w:rsidRDefault="0067508D" w:rsidP="0067508D">
            <w:pPr>
              <w:autoSpaceDE w:val="0"/>
              <w:autoSpaceDN w:val="0"/>
              <w:jc w:val="center"/>
              <w:rPr>
                <w:rFonts w:ascii="宋体" w:hAnsi="宋体" w:cs="宋体"/>
                <w:kern w:val="0"/>
                <w:sz w:val="18"/>
                <w:szCs w:val="18"/>
              </w:rPr>
            </w:pPr>
            <w:r>
              <w:rPr>
                <w:rFonts w:ascii="宋体" w:hAnsi="宋体" w:cs="宋体" w:hint="eastAsia"/>
                <w:kern w:val="0"/>
                <w:sz w:val="18"/>
                <w:szCs w:val="18"/>
              </w:rPr>
              <w:t>2</w:t>
            </w:r>
          </w:p>
          <w:p w14:paraId="10268F36" w14:textId="77777777" w:rsidR="0067508D" w:rsidRDefault="0067508D" w:rsidP="0067508D">
            <w:pPr>
              <w:autoSpaceDE w:val="0"/>
              <w:autoSpaceDN w:val="0"/>
              <w:jc w:val="center"/>
              <w:rPr>
                <w:rFonts w:ascii="宋体" w:hAnsi="宋体" w:cs="宋体"/>
                <w:kern w:val="0"/>
                <w:sz w:val="18"/>
                <w:szCs w:val="18"/>
              </w:rPr>
            </w:pPr>
          </w:p>
          <w:p w14:paraId="3250C3F0" w14:textId="77777777" w:rsidR="0067508D" w:rsidRDefault="0067508D" w:rsidP="0067508D">
            <w:pPr>
              <w:autoSpaceDE w:val="0"/>
              <w:autoSpaceDN w:val="0"/>
              <w:jc w:val="center"/>
              <w:rPr>
                <w:rFonts w:ascii="宋体" w:hAnsi="宋体" w:cs="宋体"/>
                <w:kern w:val="0"/>
                <w:sz w:val="18"/>
                <w:szCs w:val="18"/>
              </w:rPr>
            </w:pPr>
          </w:p>
          <w:p w14:paraId="5F79A64D" w14:textId="77777777" w:rsidR="0067508D" w:rsidRDefault="0067508D" w:rsidP="0067508D">
            <w:pPr>
              <w:autoSpaceDE w:val="0"/>
              <w:autoSpaceDN w:val="0"/>
              <w:jc w:val="center"/>
              <w:rPr>
                <w:rFonts w:ascii="宋体" w:hAnsi="宋体" w:cs="宋体"/>
                <w:kern w:val="0"/>
                <w:sz w:val="18"/>
                <w:szCs w:val="18"/>
              </w:rPr>
            </w:pPr>
          </w:p>
          <w:p w14:paraId="58EDC930" w14:textId="77777777" w:rsidR="0067508D" w:rsidRDefault="0067508D" w:rsidP="0067508D">
            <w:pPr>
              <w:autoSpaceDE w:val="0"/>
              <w:autoSpaceDN w:val="0"/>
              <w:jc w:val="center"/>
              <w:rPr>
                <w:rFonts w:ascii="宋体" w:hAnsi="宋体" w:cs="宋体"/>
                <w:kern w:val="0"/>
                <w:sz w:val="18"/>
                <w:szCs w:val="18"/>
              </w:rPr>
            </w:pPr>
          </w:p>
          <w:p w14:paraId="354C21E3" w14:textId="77777777" w:rsidR="0067508D" w:rsidRDefault="0067508D" w:rsidP="0067508D">
            <w:pPr>
              <w:autoSpaceDE w:val="0"/>
              <w:autoSpaceDN w:val="0"/>
              <w:jc w:val="center"/>
              <w:rPr>
                <w:rFonts w:ascii="宋体" w:hAnsi="宋体" w:cs="宋体"/>
                <w:kern w:val="0"/>
                <w:sz w:val="18"/>
                <w:szCs w:val="18"/>
              </w:rPr>
            </w:pPr>
          </w:p>
          <w:p w14:paraId="44BCC713" w14:textId="77777777" w:rsidR="0067508D" w:rsidRDefault="0067508D" w:rsidP="0067508D">
            <w:pPr>
              <w:autoSpaceDE w:val="0"/>
              <w:autoSpaceDN w:val="0"/>
              <w:jc w:val="center"/>
              <w:rPr>
                <w:rFonts w:ascii="宋体" w:hAnsi="宋体" w:cs="宋体"/>
                <w:kern w:val="0"/>
                <w:sz w:val="18"/>
                <w:szCs w:val="18"/>
              </w:rPr>
            </w:pPr>
          </w:p>
          <w:p w14:paraId="192DF3EE" w14:textId="77777777" w:rsidR="0067508D" w:rsidRDefault="0067508D" w:rsidP="0067508D">
            <w:pPr>
              <w:autoSpaceDE w:val="0"/>
              <w:autoSpaceDN w:val="0"/>
              <w:jc w:val="center"/>
              <w:rPr>
                <w:rFonts w:ascii="宋体" w:hAnsi="宋体" w:cs="宋体"/>
                <w:kern w:val="0"/>
                <w:sz w:val="18"/>
                <w:szCs w:val="18"/>
              </w:rPr>
            </w:pPr>
          </w:p>
        </w:tc>
        <w:tc>
          <w:tcPr>
            <w:tcW w:w="192" w:type="dxa"/>
            <w:tcBorders>
              <w:top w:val="single" w:sz="8" w:space="0" w:color="auto"/>
              <w:left w:val="single" w:sz="8" w:space="0" w:color="auto"/>
              <w:bottom w:val="single" w:sz="8" w:space="0" w:color="auto"/>
              <w:right w:val="single" w:sz="8" w:space="0" w:color="auto"/>
            </w:tcBorders>
          </w:tcPr>
          <w:p w14:paraId="12F3A4A4" w14:textId="77777777" w:rsidR="0067508D" w:rsidRDefault="0067508D" w:rsidP="0067508D">
            <w:pPr>
              <w:autoSpaceDE w:val="0"/>
              <w:autoSpaceDN w:val="0"/>
              <w:jc w:val="center"/>
              <w:rPr>
                <w:rFonts w:ascii="宋体" w:hAnsi="宋体" w:cs="宋体"/>
                <w:kern w:val="0"/>
                <w:sz w:val="18"/>
                <w:szCs w:val="18"/>
              </w:rPr>
            </w:pPr>
            <w:r>
              <w:rPr>
                <w:rFonts w:ascii="宋体" w:hAnsi="宋体" w:cs="宋体" w:hint="eastAsia"/>
                <w:kern w:val="0"/>
                <w:sz w:val="18"/>
                <w:szCs w:val="18"/>
              </w:rPr>
              <w:t>5</w:t>
            </w:r>
          </w:p>
          <w:p w14:paraId="27FFDD61" w14:textId="77777777" w:rsidR="0067508D" w:rsidRDefault="0067508D" w:rsidP="0067508D">
            <w:pPr>
              <w:autoSpaceDE w:val="0"/>
              <w:autoSpaceDN w:val="0"/>
              <w:jc w:val="center"/>
              <w:rPr>
                <w:rFonts w:ascii="宋体" w:hAnsi="宋体" w:cs="宋体"/>
                <w:kern w:val="0"/>
                <w:sz w:val="18"/>
                <w:szCs w:val="18"/>
              </w:rPr>
            </w:pPr>
          </w:p>
          <w:p w14:paraId="1DDC95C0" w14:textId="77777777" w:rsidR="0067508D" w:rsidRDefault="0067508D" w:rsidP="0067508D">
            <w:pPr>
              <w:autoSpaceDE w:val="0"/>
              <w:autoSpaceDN w:val="0"/>
              <w:jc w:val="center"/>
              <w:rPr>
                <w:rFonts w:ascii="宋体" w:hAnsi="宋体" w:cs="宋体"/>
                <w:kern w:val="0"/>
                <w:sz w:val="18"/>
                <w:szCs w:val="18"/>
              </w:rPr>
            </w:pPr>
          </w:p>
          <w:p w14:paraId="3269B37A" w14:textId="77777777" w:rsidR="0067508D" w:rsidRDefault="0067508D" w:rsidP="0067508D">
            <w:pPr>
              <w:autoSpaceDE w:val="0"/>
              <w:autoSpaceDN w:val="0"/>
              <w:jc w:val="center"/>
              <w:rPr>
                <w:rFonts w:ascii="宋体" w:hAnsi="宋体" w:cs="宋体"/>
                <w:kern w:val="0"/>
                <w:sz w:val="18"/>
                <w:szCs w:val="18"/>
              </w:rPr>
            </w:pPr>
          </w:p>
          <w:p w14:paraId="1C172929" w14:textId="77777777" w:rsidR="0067508D" w:rsidRDefault="0067508D" w:rsidP="0067508D">
            <w:pPr>
              <w:autoSpaceDE w:val="0"/>
              <w:autoSpaceDN w:val="0"/>
              <w:jc w:val="center"/>
              <w:rPr>
                <w:rFonts w:ascii="宋体" w:hAnsi="宋体" w:cs="宋体"/>
                <w:kern w:val="0"/>
                <w:sz w:val="18"/>
                <w:szCs w:val="18"/>
              </w:rPr>
            </w:pPr>
          </w:p>
          <w:p w14:paraId="3F92DB91" w14:textId="77777777" w:rsidR="0067508D" w:rsidRDefault="0067508D" w:rsidP="0067508D">
            <w:pPr>
              <w:autoSpaceDE w:val="0"/>
              <w:autoSpaceDN w:val="0"/>
              <w:jc w:val="center"/>
              <w:rPr>
                <w:rFonts w:ascii="宋体" w:hAnsi="宋体" w:cs="宋体"/>
                <w:kern w:val="0"/>
                <w:sz w:val="18"/>
                <w:szCs w:val="18"/>
              </w:rPr>
            </w:pPr>
          </w:p>
          <w:p w14:paraId="7FFE2310" w14:textId="77777777" w:rsidR="0067508D" w:rsidRDefault="0067508D" w:rsidP="0067508D">
            <w:pPr>
              <w:autoSpaceDE w:val="0"/>
              <w:autoSpaceDN w:val="0"/>
              <w:jc w:val="center"/>
              <w:rPr>
                <w:rFonts w:ascii="宋体" w:hAnsi="宋体" w:cs="宋体"/>
                <w:kern w:val="0"/>
                <w:sz w:val="18"/>
                <w:szCs w:val="18"/>
              </w:rPr>
            </w:pPr>
          </w:p>
        </w:tc>
        <w:tc>
          <w:tcPr>
            <w:tcW w:w="1632" w:type="dxa"/>
            <w:tcBorders>
              <w:top w:val="single" w:sz="8" w:space="0" w:color="auto"/>
              <w:left w:val="single" w:sz="8" w:space="0" w:color="auto"/>
              <w:bottom w:val="single" w:sz="8" w:space="0" w:color="auto"/>
              <w:right w:val="single" w:sz="8" w:space="0" w:color="auto"/>
            </w:tcBorders>
          </w:tcPr>
          <w:p w14:paraId="53941166" w14:textId="77777777" w:rsidR="0067508D" w:rsidRDefault="0067508D" w:rsidP="0067508D">
            <w:pPr>
              <w:autoSpaceDE w:val="0"/>
              <w:autoSpaceDN w:val="0"/>
              <w:rPr>
                <w:rFonts w:ascii="宋体"/>
                <w:kern w:val="0"/>
                <w:sz w:val="18"/>
                <w:szCs w:val="18"/>
              </w:rPr>
            </w:pPr>
            <w:r>
              <w:rPr>
                <w:rFonts w:ascii="宋体" w:cs="宋体" w:hint="eastAsia"/>
                <w:kern w:val="0"/>
                <w:sz w:val="18"/>
                <w:szCs w:val="18"/>
              </w:rPr>
              <w:t xml:space="preserve">    拆解的运输工</w:t>
            </w:r>
          </w:p>
          <w:p w14:paraId="726C682B" w14:textId="77777777" w:rsidR="0067508D" w:rsidRDefault="0067508D" w:rsidP="0067508D">
            <w:pPr>
              <w:autoSpaceDE w:val="0"/>
              <w:autoSpaceDN w:val="0"/>
              <w:rPr>
                <w:rFonts w:ascii="宋体"/>
                <w:kern w:val="0"/>
                <w:sz w:val="18"/>
                <w:szCs w:val="18"/>
              </w:rPr>
            </w:pPr>
            <w:r>
              <w:rPr>
                <w:rFonts w:ascii="宋体" w:cs="宋体" w:hint="eastAsia"/>
                <w:kern w:val="0"/>
                <w:sz w:val="18"/>
                <w:szCs w:val="18"/>
              </w:rPr>
              <w:t xml:space="preserve">    具。运输工具</w:t>
            </w:r>
          </w:p>
          <w:p w14:paraId="43E52BF6" w14:textId="77777777" w:rsidR="0067508D" w:rsidRDefault="0067508D" w:rsidP="0067508D">
            <w:pPr>
              <w:autoSpaceDE w:val="0"/>
              <w:autoSpaceDN w:val="0"/>
              <w:rPr>
                <w:rFonts w:ascii="宋体"/>
                <w:kern w:val="0"/>
                <w:sz w:val="18"/>
                <w:szCs w:val="18"/>
              </w:rPr>
            </w:pPr>
            <w:r>
              <w:rPr>
                <w:rFonts w:ascii="宋体" w:cs="宋体" w:hint="eastAsia"/>
                <w:kern w:val="0"/>
                <w:sz w:val="18"/>
                <w:szCs w:val="18"/>
              </w:rPr>
              <w:t xml:space="preserve">    的零配件</w:t>
            </w:r>
          </w:p>
          <w:p w14:paraId="49D45D66" w14:textId="77777777" w:rsidR="0067508D" w:rsidRDefault="0067508D" w:rsidP="0067508D">
            <w:pPr>
              <w:autoSpaceDE w:val="0"/>
              <w:autoSpaceDN w:val="0"/>
              <w:rPr>
                <w:rFonts w:ascii="宋体"/>
                <w:kern w:val="0"/>
                <w:sz w:val="18"/>
                <w:szCs w:val="18"/>
              </w:rPr>
            </w:pPr>
          </w:p>
          <w:p w14:paraId="730FF482" w14:textId="77777777" w:rsidR="0067508D" w:rsidRDefault="0067508D" w:rsidP="0067508D">
            <w:pPr>
              <w:autoSpaceDE w:val="0"/>
              <w:autoSpaceDN w:val="0"/>
              <w:rPr>
                <w:rFonts w:ascii="宋体"/>
                <w:kern w:val="0"/>
                <w:sz w:val="18"/>
                <w:szCs w:val="18"/>
              </w:rPr>
            </w:pPr>
          </w:p>
          <w:p w14:paraId="462412FE" w14:textId="77777777" w:rsidR="0067508D" w:rsidRDefault="0067508D" w:rsidP="0067508D">
            <w:pPr>
              <w:autoSpaceDE w:val="0"/>
              <w:autoSpaceDN w:val="0"/>
              <w:rPr>
                <w:rFonts w:ascii="宋体"/>
                <w:kern w:val="0"/>
                <w:sz w:val="18"/>
                <w:szCs w:val="18"/>
              </w:rPr>
            </w:pPr>
          </w:p>
          <w:p w14:paraId="70F9662C" w14:textId="77777777" w:rsidR="0067508D" w:rsidRDefault="0067508D" w:rsidP="0067508D">
            <w:pPr>
              <w:autoSpaceDE w:val="0"/>
              <w:autoSpaceDN w:val="0"/>
              <w:rPr>
                <w:rFonts w:ascii="宋体"/>
                <w:kern w:val="0"/>
                <w:sz w:val="18"/>
                <w:szCs w:val="18"/>
              </w:rPr>
            </w:pPr>
          </w:p>
          <w:p w14:paraId="2AD1A643" w14:textId="77777777" w:rsidR="0067508D" w:rsidRDefault="0067508D" w:rsidP="0067508D">
            <w:pPr>
              <w:autoSpaceDE w:val="0"/>
              <w:autoSpaceDN w:val="0"/>
              <w:rPr>
                <w:rFonts w:ascii="宋体"/>
                <w:kern w:val="0"/>
                <w:sz w:val="18"/>
                <w:szCs w:val="18"/>
              </w:rPr>
            </w:pPr>
          </w:p>
          <w:p w14:paraId="47E430FB" w14:textId="77777777" w:rsidR="0067508D" w:rsidRDefault="0067508D" w:rsidP="0067508D">
            <w:pPr>
              <w:autoSpaceDE w:val="0"/>
              <w:autoSpaceDN w:val="0"/>
              <w:rPr>
                <w:rFonts w:ascii="宋体"/>
                <w:kern w:val="0"/>
                <w:sz w:val="18"/>
                <w:szCs w:val="18"/>
              </w:rPr>
            </w:pPr>
          </w:p>
        </w:tc>
        <w:tc>
          <w:tcPr>
            <w:tcW w:w="365" w:type="dxa"/>
            <w:tcBorders>
              <w:top w:val="single" w:sz="8" w:space="0" w:color="auto"/>
              <w:left w:val="single" w:sz="8" w:space="0" w:color="auto"/>
              <w:bottom w:val="single" w:sz="8" w:space="0" w:color="auto"/>
              <w:right w:val="single" w:sz="8" w:space="0" w:color="auto"/>
            </w:tcBorders>
          </w:tcPr>
          <w:p w14:paraId="1837E274" w14:textId="77777777" w:rsidR="0067508D" w:rsidRDefault="0067508D" w:rsidP="0067508D">
            <w:pPr>
              <w:autoSpaceDE w:val="0"/>
              <w:autoSpaceDN w:val="0"/>
              <w:jc w:val="center"/>
              <w:rPr>
                <w:rFonts w:ascii="宋体" w:cs="宋体"/>
                <w:kern w:val="0"/>
                <w:sz w:val="18"/>
                <w:szCs w:val="18"/>
              </w:rPr>
            </w:pPr>
            <w:r>
              <w:rPr>
                <w:rFonts w:ascii="宋体" w:cs="宋体" w:hint="eastAsia"/>
                <w:kern w:val="0"/>
                <w:sz w:val="18"/>
                <w:szCs w:val="18"/>
              </w:rPr>
              <w:t>6</w:t>
            </w:r>
          </w:p>
          <w:p w14:paraId="32F74ABE" w14:textId="77777777" w:rsidR="0067508D" w:rsidRDefault="0067508D" w:rsidP="0067508D">
            <w:pPr>
              <w:autoSpaceDE w:val="0"/>
              <w:autoSpaceDN w:val="0"/>
              <w:rPr>
                <w:rFonts w:ascii="宋体"/>
                <w:kern w:val="0"/>
                <w:sz w:val="18"/>
                <w:szCs w:val="18"/>
              </w:rPr>
            </w:pPr>
          </w:p>
          <w:p w14:paraId="53FB2341" w14:textId="77777777" w:rsidR="0067508D" w:rsidRDefault="0067508D" w:rsidP="0067508D">
            <w:pPr>
              <w:autoSpaceDE w:val="0"/>
              <w:autoSpaceDN w:val="0"/>
              <w:rPr>
                <w:rFonts w:ascii="宋体"/>
                <w:kern w:val="0"/>
                <w:sz w:val="18"/>
                <w:szCs w:val="18"/>
              </w:rPr>
            </w:pPr>
          </w:p>
          <w:p w14:paraId="64845259" w14:textId="77777777" w:rsidR="0067508D" w:rsidRDefault="0067508D" w:rsidP="0067508D">
            <w:pPr>
              <w:autoSpaceDE w:val="0"/>
              <w:autoSpaceDN w:val="0"/>
              <w:rPr>
                <w:rFonts w:ascii="宋体"/>
                <w:kern w:val="0"/>
                <w:sz w:val="18"/>
                <w:szCs w:val="18"/>
              </w:rPr>
            </w:pPr>
          </w:p>
          <w:p w14:paraId="43580316" w14:textId="77777777" w:rsidR="0067508D" w:rsidRDefault="0067508D" w:rsidP="0067508D">
            <w:pPr>
              <w:autoSpaceDE w:val="0"/>
              <w:autoSpaceDN w:val="0"/>
              <w:rPr>
                <w:rFonts w:ascii="宋体"/>
                <w:kern w:val="0"/>
                <w:sz w:val="18"/>
                <w:szCs w:val="18"/>
              </w:rPr>
            </w:pPr>
          </w:p>
          <w:p w14:paraId="227B4C45" w14:textId="77777777" w:rsidR="0067508D" w:rsidRDefault="0067508D" w:rsidP="0067508D">
            <w:pPr>
              <w:autoSpaceDE w:val="0"/>
              <w:autoSpaceDN w:val="0"/>
              <w:rPr>
                <w:rFonts w:ascii="宋体"/>
                <w:kern w:val="0"/>
                <w:sz w:val="18"/>
                <w:szCs w:val="18"/>
              </w:rPr>
            </w:pPr>
          </w:p>
          <w:p w14:paraId="6F29AE68" w14:textId="77777777" w:rsidR="0067508D" w:rsidRDefault="0067508D" w:rsidP="0067508D">
            <w:pPr>
              <w:autoSpaceDE w:val="0"/>
              <w:autoSpaceDN w:val="0"/>
              <w:rPr>
                <w:rFonts w:ascii="宋体"/>
                <w:kern w:val="0"/>
                <w:sz w:val="18"/>
                <w:szCs w:val="18"/>
              </w:rPr>
            </w:pPr>
          </w:p>
          <w:p w14:paraId="2D14C697" w14:textId="77777777" w:rsidR="0067508D" w:rsidRDefault="0067508D" w:rsidP="0067508D">
            <w:pPr>
              <w:autoSpaceDE w:val="0"/>
              <w:autoSpaceDN w:val="0"/>
              <w:rPr>
                <w:rFonts w:ascii="宋体"/>
                <w:kern w:val="0"/>
                <w:sz w:val="18"/>
                <w:szCs w:val="18"/>
              </w:rPr>
            </w:pPr>
          </w:p>
        </w:tc>
        <w:tc>
          <w:tcPr>
            <w:tcW w:w="365" w:type="dxa"/>
            <w:tcBorders>
              <w:top w:val="single" w:sz="8" w:space="0" w:color="auto"/>
              <w:left w:val="single" w:sz="8" w:space="0" w:color="auto"/>
              <w:bottom w:val="single" w:sz="8" w:space="0" w:color="auto"/>
              <w:right w:val="single" w:sz="8" w:space="0" w:color="auto"/>
            </w:tcBorders>
          </w:tcPr>
          <w:p w14:paraId="11135D9C" w14:textId="77777777" w:rsidR="0067508D" w:rsidRDefault="0067508D" w:rsidP="0067508D">
            <w:pPr>
              <w:autoSpaceDE w:val="0"/>
              <w:autoSpaceDN w:val="0"/>
              <w:rPr>
                <w:rFonts w:ascii="宋体"/>
                <w:kern w:val="0"/>
                <w:sz w:val="18"/>
                <w:szCs w:val="18"/>
              </w:rPr>
            </w:pPr>
            <w:r>
              <w:rPr>
                <w:rFonts w:ascii="宋体" w:cs="宋体" w:hint="eastAsia"/>
                <w:kern w:val="0"/>
                <w:sz w:val="18"/>
                <w:szCs w:val="18"/>
              </w:rPr>
              <w:t>22</w:t>
            </w:r>
          </w:p>
          <w:p w14:paraId="2EFAD97A" w14:textId="77777777" w:rsidR="0067508D" w:rsidRDefault="0067508D" w:rsidP="0067508D">
            <w:pPr>
              <w:autoSpaceDE w:val="0"/>
              <w:autoSpaceDN w:val="0"/>
              <w:rPr>
                <w:rFonts w:ascii="宋体"/>
                <w:kern w:val="0"/>
                <w:sz w:val="18"/>
                <w:szCs w:val="18"/>
              </w:rPr>
            </w:pPr>
          </w:p>
          <w:p w14:paraId="6875F2D0" w14:textId="77777777" w:rsidR="0067508D" w:rsidRDefault="0067508D" w:rsidP="0067508D">
            <w:pPr>
              <w:autoSpaceDE w:val="0"/>
              <w:autoSpaceDN w:val="0"/>
              <w:rPr>
                <w:rFonts w:ascii="宋体"/>
                <w:kern w:val="0"/>
                <w:sz w:val="18"/>
                <w:szCs w:val="18"/>
              </w:rPr>
            </w:pPr>
          </w:p>
          <w:p w14:paraId="0FF0F912" w14:textId="77777777" w:rsidR="0067508D" w:rsidRDefault="0067508D" w:rsidP="0067508D">
            <w:pPr>
              <w:autoSpaceDE w:val="0"/>
              <w:autoSpaceDN w:val="0"/>
              <w:rPr>
                <w:rFonts w:ascii="宋体"/>
                <w:kern w:val="0"/>
                <w:sz w:val="18"/>
                <w:szCs w:val="18"/>
              </w:rPr>
            </w:pPr>
          </w:p>
          <w:p w14:paraId="2A8FE369" w14:textId="77777777" w:rsidR="0067508D" w:rsidRDefault="0067508D" w:rsidP="0067508D">
            <w:pPr>
              <w:autoSpaceDE w:val="0"/>
              <w:autoSpaceDN w:val="0"/>
              <w:rPr>
                <w:rFonts w:ascii="宋体"/>
                <w:kern w:val="0"/>
                <w:sz w:val="18"/>
                <w:szCs w:val="18"/>
              </w:rPr>
            </w:pPr>
          </w:p>
          <w:p w14:paraId="6D13EBA3" w14:textId="77777777" w:rsidR="0067508D" w:rsidRDefault="0067508D" w:rsidP="0067508D">
            <w:pPr>
              <w:autoSpaceDE w:val="0"/>
              <w:autoSpaceDN w:val="0"/>
              <w:rPr>
                <w:rFonts w:ascii="宋体"/>
                <w:kern w:val="0"/>
                <w:sz w:val="18"/>
                <w:szCs w:val="18"/>
              </w:rPr>
            </w:pPr>
          </w:p>
          <w:p w14:paraId="3043CAC5" w14:textId="77777777" w:rsidR="0067508D" w:rsidRDefault="0067508D" w:rsidP="0067508D">
            <w:pPr>
              <w:autoSpaceDE w:val="0"/>
              <w:autoSpaceDN w:val="0"/>
              <w:rPr>
                <w:rFonts w:ascii="宋体"/>
                <w:kern w:val="0"/>
                <w:sz w:val="18"/>
                <w:szCs w:val="18"/>
              </w:rPr>
            </w:pPr>
          </w:p>
          <w:p w14:paraId="33C6B977" w14:textId="77777777" w:rsidR="0067508D" w:rsidRDefault="0067508D" w:rsidP="0067508D">
            <w:pPr>
              <w:autoSpaceDE w:val="0"/>
              <w:autoSpaceDN w:val="0"/>
              <w:rPr>
                <w:rFonts w:ascii="宋体"/>
                <w:kern w:val="0"/>
                <w:sz w:val="18"/>
                <w:szCs w:val="18"/>
              </w:rPr>
            </w:pPr>
          </w:p>
          <w:p w14:paraId="69C5D229" w14:textId="77777777" w:rsidR="0067508D" w:rsidRDefault="0067508D" w:rsidP="0067508D">
            <w:pPr>
              <w:autoSpaceDE w:val="0"/>
              <w:autoSpaceDN w:val="0"/>
              <w:rPr>
                <w:rFonts w:ascii="宋体"/>
                <w:kern w:val="0"/>
                <w:sz w:val="18"/>
                <w:szCs w:val="18"/>
              </w:rPr>
            </w:pPr>
          </w:p>
        </w:tc>
        <w:tc>
          <w:tcPr>
            <w:tcW w:w="2465" w:type="dxa"/>
            <w:tcBorders>
              <w:top w:val="single" w:sz="8" w:space="0" w:color="auto"/>
              <w:left w:val="single" w:sz="8" w:space="0" w:color="auto"/>
              <w:bottom w:val="single" w:sz="8" w:space="0" w:color="auto"/>
              <w:right w:val="single" w:sz="8" w:space="0" w:color="auto"/>
            </w:tcBorders>
          </w:tcPr>
          <w:p w14:paraId="651C571E" w14:textId="77777777" w:rsidR="0067508D" w:rsidRDefault="0067508D" w:rsidP="0067508D">
            <w:pPr>
              <w:autoSpaceDE w:val="0"/>
              <w:autoSpaceDN w:val="0"/>
              <w:ind w:firstLineChars="100" w:firstLine="198"/>
              <w:rPr>
                <w:rFonts w:ascii="宋体"/>
                <w:spacing w:val="-8"/>
                <w:kern w:val="0"/>
                <w:sz w:val="18"/>
                <w:szCs w:val="18"/>
              </w:rPr>
            </w:pPr>
            <w:r>
              <w:rPr>
                <w:rFonts w:ascii="宋体" w:cs="宋体" w:hint="eastAsia"/>
                <w:spacing w:val="9"/>
                <w:kern w:val="0"/>
                <w:sz w:val="18"/>
                <w:szCs w:val="18"/>
              </w:rPr>
              <w:t>拆解的运输工具指主体</w:t>
            </w:r>
            <w:r>
              <w:rPr>
                <w:rFonts w:ascii="宋体" w:cs="宋体" w:hint="eastAsia"/>
                <w:kern w:val="0"/>
                <w:sz w:val="18"/>
                <w:szCs w:val="18"/>
              </w:rPr>
              <w:t>拆</w:t>
            </w:r>
          </w:p>
          <w:p w14:paraId="0B470D24" w14:textId="77777777" w:rsidR="0067508D" w:rsidRDefault="0067508D" w:rsidP="0067508D">
            <w:pPr>
              <w:autoSpaceDE w:val="0"/>
              <w:autoSpaceDN w:val="0"/>
              <w:rPr>
                <w:rFonts w:ascii="宋体"/>
                <w:spacing w:val="4"/>
                <w:kern w:val="0"/>
                <w:sz w:val="18"/>
                <w:szCs w:val="18"/>
              </w:rPr>
            </w:pPr>
            <w:r>
              <w:rPr>
                <w:rFonts w:ascii="宋体" w:cs="宋体" w:hint="eastAsia"/>
                <w:spacing w:val="8"/>
                <w:kern w:val="0"/>
                <w:sz w:val="18"/>
                <w:szCs w:val="18"/>
              </w:rPr>
              <w:t>解成零部件的运输工具。零</w:t>
            </w:r>
            <w:r>
              <w:rPr>
                <w:rFonts w:ascii="宋体" w:cs="宋体" w:hint="eastAsia"/>
                <w:spacing w:val="6"/>
                <w:kern w:val="0"/>
                <w:sz w:val="18"/>
                <w:szCs w:val="18"/>
              </w:rPr>
              <w:t>配件指运输工具专用的零配件(如机车车辆配件、汽车发动机总成、离合器总成等)。不含已列入明定品类的或非</w:t>
            </w:r>
            <w:r>
              <w:rPr>
                <w:rFonts w:ascii="宋体" w:cs="宋体" w:hint="eastAsia"/>
                <w:spacing w:val="4"/>
                <w:kern w:val="0"/>
                <w:sz w:val="18"/>
                <w:szCs w:val="18"/>
              </w:rPr>
              <w:t>专用的零配件，如各种橡胶轮</w:t>
            </w:r>
          </w:p>
          <w:p w14:paraId="3FCFDF7E" w14:textId="77777777" w:rsidR="0067508D" w:rsidRDefault="0067508D" w:rsidP="0067508D">
            <w:pPr>
              <w:autoSpaceDE w:val="0"/>
              <w:autoSpaceDN w:val="0"/>
              <w:rPr>
                <w:rFonts w:ascii="宋体" w:cs="宋体"/>
                <w:spacing w:val="-8"/>
                <w:kern w:val="0"/>
                <w:sz w:val="18"/>
                <w:szCs w:val="18"/>
              </w:rPr>
            </w:pPr>
            <w:r>
              <w:rPr>
                <w:rFonts w:ascii="宋体" w:cs="宋体" w:hint="eastAsia"/>
                <w:kern w:val="0"/>
                <w:sz w:val="18"/>
                <w:szCs w:val="18"/>
              </w:rPr>
              <w:t>胎、自行车胎、力车胎(列入1540)，</w:t>
            </w:r>
            <w:r>
              <w:rPr>
                <w:rFonts w:ascii="宋体" w:cs="宋体" w:hint="eastAsia"/>
                <w:spacing w:val="-8"/>
                <w:kern w:val="0"/>
                <w:sz w:val="18"/>
                <w:szCs w:val="18"/>
              </w:rPr>
              <w:t>钉、栓、螺丝、螺母等金</w:t>
            </w:r>
            <w:r>
              <w:rPr>
                <w:rFonts w:ascii="宋体" w:cs="宋体" w:hint="eastAsia"/>
                <w:spacing w:val="8"/>
                <w:kern w:val="0"/>
                <w:sz w:val="18"/>
                <w:szCs w:val="18"/>
              </w:rPr>
              <w:t>属紧固件(列入1691)，电机列入</w:t>
            </w:r>
            <w:r>
              <w:rPr>
                <w:rFonts w:ascii="宋体" w:cs="宋体" w:hint="eastAsia"/>
                <w:spacing w:val="-8"/>
                <w:kern w:val="0"/>
                <w:sz w:val="18"/>
                <w:szCs w:val="18"/>
              </w:rPr>
              <w:t>1811)</w:t>
            </w:r>
          </w:p>
        </w:tc>
      </w:tr>
      <w:tr w:rsidR="0067508D" w14:paraId="3CBF0B67" w14:textId="77777777" w:rsidTr="0067508D">
        <w:trPr>
          <w:trHeight w:val="4948"/>
        </w:trPr>
        <w:tc>
          <w:tcPr>
            <w:tcW w:w="379" w:type="dxa"/>
            <w:tcBorders>
              <w:top w:val="nil"/>
              <w:left w:val="single" w:sz="12" w:space="0" w:color="auto"/>
              <w:bottom w:val="single" w:sz="12" w:space="0" w:color="auto"/>
              <w:right w:val="single" w:sz="8" w:space="0" w:color="auto"/>
            </w:tcBorders>
          </w:tcPr>
          <w:p w14:paraId="1BD0DB08" w14:textId="77777777" w:rsidR="0067508D" w:rsidRDefault="0067508D" w:rsidP="0067508D">
            <w:pPr>
              <w:autoSpaceDE w:val="0"/>
              <w:autoSpaceDN w:val="0"/>
              <w:jc w:val="center"/>
              <w:rPr>
                <w:rFonts w:ascii="宋体" w:hAnsi="宋体" w:cs="宋体"/>
                <w:kern w:val="0"/>
                <w:sz w:val="18"/>
                <w:szCs w:val="18"/>
              </w:rPr>
            </w:pPr>
            <w:r>
              <w:rPr>
                <w:rFonts w:ascii="宋体" w:hAnsi="宋体" w:cs="宋体" w:hint="eastAsia"/>
                <w:kern w:val="0"/>
                <w:sz w:val="18"/>
                <w:szCs w:val="18"/>
              </w:rPr>
              <w:t>17</w:t>
            </w:r>
          </w:p>
          <w:p w14:paraId="366F8917" w14:textId="77777777" w:rsidR="0067508D" w:rsidRDefault="0067508D" w:rsidP="0067508D">
            <w:pPr>
              <w:autoSpaceDE w:val="0"/>
              <w:autoSpaceDN w:val="0"/>
              <w:jc w:val="center"/>
              <w:rPr>
                <w:rFonts w:ascii="宋体" w:hAnsi="宋体" w:cs="宋体"/>
                <w:kern w:val="0"/>
                <w:sz w:val="18"/>
                <w:szCs w:val="18"/>
              </w:rPr>
            </w:pPr>
            <w:r>
              <w:rPr>
                <w:rFonts w:ascii="宋体" w:hAnsi="宋体" w:cs="宋体" w:hint="eastAsia"/>
                <w:kern w:val="0"/>
                <w:sz w:val="18"/>
                <w:szCs w:val="18"/>
              </w:rPr>
              <w:t>17</w:t>
            </w:r>
          </w:p>
          <w:p w14:paraId="6FEB0042" w14:textId="77777777" w:rsidR="0067508D" w:rsidRDefault="0067508D" w:rsidP="0067508D">
            <w:pPr>
              <w:autoSpaceDE w:val="0"/>
              <w:autoSpaceDN w:val="0"/>
              <w:jc w:val="center"/>
              <w:rPr>
                <w:rFonts w:ascii="宋体" w:hAnsi="宋体" w:cs="宋体"/>
                <w:kern w:val="0"/>
                <w:sz w:val="18"/>
                <w:szCs w:val="18"/>
              </w:rPr>
            </w:pPr>
          </w:p>
          <w:p w14:paraId="2575DA11" w14:textId="77777777" w:rsidR="0067508D" w:rsidRDefault="0067508D" w:rsidP="0067508D">
            <w:pPr>
              <w:autoSpaceDE w:val="0"/>
              <w:autoSpaceDN w:val="0"/>
              <w:jc w:val="center"/>
              <w:rPr>
                <w:rFonts w:ascii="宋体" w:hAnsi="宋体" w:cs="宋体"/>
                <w:kern w:val="0"/>
                <w:sz w:val="18"/>
                <w:szCs w:val="18"/>
              </w:rPr>
            </w:pPr>
          </w:p>
          <w:p w14:paraId="353B7BD8" w14:textId="77777777" w:rsidR="0067508D" w:rsidRDefault="0067508D" w:rsidP="0067508D">
            <w:pPr>
              <w:autoSpaceDE w:val="0"/>
              <w:autoSpaceDN w:val="0"/>
              <w:jc w:val="center"/>
              <w:rPr>
                <w:rFonts w:ascii="宋体" w:hAnsi="宋体" w:cs="宋体"/>
                <w:kern w:val="0"/>
                <w:sz w:val="18"/>
                <w:szCs w:val="18"/>
              </w:rPr>
            </w:pPr>
          </w:p>
          <w:p w14:paraId="460AD3C0" w14:textId="77777777" w:rsidR="0067508D" w:rsidRDefault="0067508D" w:rsidP="0067508D">
            <w:pPr>
              <w:autoSpaceDE w:val="0"/>
              <w:autoSpaceDN w:val="0"/>
              <w:jc w:val="center"/>
              <w:rPr>
                <w:rFonts w:ascii="宋体" w:hAnsi="宋体" w:cs="宋体"/>
                <w:kern w:val="0"/>
                <w:sz w:val="18"/>
                <w:szCs w:val="18"/>
              </w:rPr>
            </w:pPr>
          </w:p>
          <w:p w14:paraId="286A5520" w14:textId="77777777" w:rsidR="0067508D" w:rsidRDefault="0067508D" w:rsidP="0067508D">
            <w:pPr>
              <w:autoSpaceDE w:val="0"/>
              <w:autoSpaceDN w:val="0"/>
              <w:jc w:val="center"/>
              <w:rPr>
                <w:rFonts w:ascii="宋体" w:hAnsi="宋体" w:cs="宋体"/>
                <w:kern w:val="0"/>
                <w:sz w:val="18"/>
                <w:szCs w:val="18"/>
              </w:rPr>
            </w:pPr>
          </w:p>
          <w:p w14:paraId="12508771" w14:textId="77777777" w:rsidR="0067508D" w:rsidRDefault="0067508D" w:rsidP="0067508D">
            <w:pPr>
              <w:autoSpaceDE w:val="0"/>
              <w:autoSpaceDN w:val="0"/>
              <w:jc w:val="center"/>
              <w:rPr>
                <w:rFonts w:ascii="宋体" w:hAnsi="宋体" w:cs="宋体"/>
                <w:kern w:val="0"/>
                <w:sz w:val="18"/>
                <w:szCs w:val="18"/>
              </w:rPr>
            </w:pPr>
          </w:p>
          <w:p w14:paraId="3668B339" w14:textId="77777777" w:rsidR="0067508D" w:rsidRDefault="0067508D" w:rsidP="0067508D">
            <w:pPr>
              <w:autoSpaceDE w:val="0"/>
              <w:autoSpaceDN w:val="0"/>
              <w:jc w:val="center"/>
              <w:rPr>
                <w:rFonts w:ascii="宋体" w:hAnsi="宋体" w:cs="宋体"/>
                <w:kern w:val="0"/>
                <w:sz w:val="18"/>
                <w:szCs w:val="18"/>
              </w:rPr>
            </w:pPr>
          </w:p>
          <w:p w14:paraId="69B05BE2" w14:textId="77777777" w:rsidR="0067508D" w:rsidRDefault="0067508D" w:rsidP="0067508D">
            <w:pPr>
              <w:autoSpaceDE w:val="0"/>
              <w:autoSpaceDN w:val="0"/>
              <w:jc w:val="center"/>
              <w:rPr>
                <w:rFonts w:ascii="宋体" w:hAnsi="宋体" w:cs="宋体"/>
                <w:kern w:val="0"/>
                <w:sz w:val="18"/>
                <w:szCs w:val="18"/>
              </w:rPr>
            </w:pPr>
          </w:p>
          <w:p w14:paraId="2DC1E690" w14:textId="77777777" w:rsidR="0067508D" w:rsidRDefault="0067508D" w:rsidP="0067508D">
            <w:pPr>
              <w:autoSpaceDE w:val="0"/>
              <w:autoSpaceDN w:val="0"/>
              <w:jc w:val="center"/>
              <w:rPr>
                <w:rFonts w:ascii="宋体" w:hAnsi="宋体" w:cs="宋体"/>
                <w:kern w:val="0"/>
                <w:sz w:val="18"/>
                <w:szCs w:val="18"/>
              </w:rPr>
            </w:pPr>
          </w:p>
          <w:p w14:paraId="02B6E6A7" w14:textId="77777777" w:rsidR="0067508D" w:rsidRDefault="0067508D" w:rsidP="0067508D">
            <w:pPr>
              <w:autoSpaceDE w:val="0"/>
              <w:autoSpaceDN w:val="0"/>
              <w:jc w:val="center"/>
              <w:rPr>
                <w:rFonts w:ascii="宋体" w:hAnsi="宋体" w:cs="宋体"/>
                <w:kern w:val="0"/>
                <w:sz w:val="18"/>
                <w:szCs w:val="18"/>
              </w:rPr>
            </w:pPr>
          </w:p>
          <w:p w14:paraId="3DBB3AF5" w14:textId="77777777" w:rsidR="0067508D" w:rsidRDefault="0067508D" w:rsidP="0067508D">
            <w:pPr>
              <w:autoSpaceDE w:val="0"/>
              <w:autoSpaceDN w:val="0"/>
              <w:jc w:val="center"/>
              <w:rPr>
                <w:rFonts w:ascii="宋体" w:hAnsi="宋体" w:cs="宋体"/>
                <w:kern w:val="0"/>
                <w:sz w:val="18"/>
                <w:szCs w:val="18"/>
              </w:rPr>
            </w:pPr>
          </w:p>
          <w:p w14:paraId="52D19BE0" w14:textId="77777777" w:rsidR="0067508D" w:rsidRDefault="0067508D" w:rsidP="0067508D">
            <w:pPr>
              <w:autoSpaceDE w:val="0"/>
              <w:autoSpaceDN w:val="0"/>
              <w:jc w:val="center"/>
              <w:rPr>
                <w:rFonts w:ascii="宋体" w:hAnsi="宋体" w:cs="宋体"/>
                <w:kern w:val="0"/>
                <w:sz w:val="18"/>
                <w:szCs w:val="18"/>
              </w:rPr>
            </w:pPr>
          </w:p>
          <w:p w14:paraId="4E55CD2C" w14:textId="77777777" w:rsidR="0067508D" w:rsidRDefault="0067508D" w:rsidP="0067508D">
            <w:pPr>
              <w:autoSpaceDE w:val="0"/>
              <w:autoSpaceDN w:val="0"/>
              <w:jc w:val="center"/>
              <w:rPr>
                <w:rFonts w:ascii="宋体" w:hAnsi="宋体" w:cs="宋体"/>
                <w:kern w:val="0"/>
                <w:sz w:val="18"/>
                <w:szCs w:val="18"/>
              </w:rPr>
            </w:pPr>
          </w:p>
          <w:p w14:paraId="4CACE0EF" w14:textId="77777777" w:rsidR="0067508D" w:rsidRDefault="0067508D" w:rsidP="0067508D">
            <w:pPr>
              <w:autoSpaceDE w:val="0"/>
              <w:autoSpaceDN w:val="0"/>
              <w:jc w:val="center"/>
              <w:rPr>
                <w:rFonts w:ascii="宋体" w:hAnsi="宋体" w:cs="宋体"/>
                <w:kern w:val="0"/>
                <w:sz w:val="18"/>
                <w:szCs w:val="18"/>
              </w:rPr>
            </w:pPr>
          </w:p>
          <w:p w14:paraId="1F3E0366" w14:textId="77777777" w:rsidR="0067508D" w:rsidRDefault="0067508D" w:rsidP="0067508D">
            <w:pPr>
              <w:autoSpaceDE w:val="0"/>
              <w:autoSpaceDN w:val="0"/>
              <w:jc w:val="center"/>
              <w:rPr>
                <w:rFonts w:ascii="宋体" w:hAnsi="宋体" w:cs="宋体"/>
                <w:kern w:val="0"/>
                <w:sz w:val="18"/>
                <w:szCs w:val="18"/>
              </w:rPr>
            </w:pPr>
          </w:p>
          <w:p w14:paraId="291519FA" w14:textId="77777777" w:rsidR="0067508D" w:rsidRDefault="0067508D" w:rsidP="0067508D">
            <w:pPr>
              <w:autoSpaceDE w:val="0"/>
              <w:autoSpaceDN w:val="0"/>
              <w:jc w:val="center"/>
              <w:rPr>
                <w:rFonts w:ascii="宋体" w:hAnsi="宋体" w:cs="宋体"/>
                <w:kern w:val="0"/>
                <w:sz w:val="18"/>
                <w:szCs w:val="18"/>
              </w:rPr>
            </w:pPr>
          </w:p>
          <w:p w14:paraId="29924EF5" w14:textId="77777777" w:rsidR="0067508D" w:rsidRDefault="0067508D" w:rsidP="0067508D">
            <w:pPr>
              <w:autoSpaceDE w:val="0"/>
              <w:autoSpaceDN w:val="0"/>
              <w:jc w:val="center"/>
              <w:rPr>
                <w:rFonts w:ascii="宋体" w:hAnsi="宋体" w:cs="宋体"/>
                <w:kern w:val="0"/>
                <w:sz w:val="18"/>
                <w:szCs w:val="18"/>
              </w:rPr>
            </w:pPr>
          </w:p>
          <w:p w14:paraId="6CEBDD40" w14:textId="77777777" w:rsidR="0067508D" w:rsidRDefault="0067508D" w:rsidP="0067508D">
            <w:pPr>
              <w:autoSpaceDE w:val="0"/>
              <w:autoSpaceDN w:val="0"/>
              <w:rPr>
                <w:rFonts w:ascii="宋体"/>
                <w:kern w:val="0"/>
                <w:sz w:val="18"/>
                <w:szCs w:val="18"/>
              </w:rPr>
            </w:pPr>
          </w:p>
        </w:tc>
        <w:tc>
          <w:tcPr>
            <w:tcW w:w="182" w:type="dxa"/>
            <w:tcBorders>
              <w:top w:val="single" w:sz="8" w:space="0" w:color="auto"/>
              <w:left w:val="single" w:sz="8" w:space="0" w:color="auto"/>
              <w:bottom w:val="single" w:sz="12" w:space="0" w:color="auto"/>
              <w:right w:val="single" w:sz="8" w:space="0" w:color="auto"/>
            </w:tcBorders>
          </w:tcPr>
          <w:p w14:paraId="2F93CEB2" w14:textId="77777777" w:rsidR="0067508D" w:rsidRDefault="0067508D" w:rsidP="0067508D">
            <w:pPr>
              <w:autoSpaceDE w:val="0"/>
              <w:autoSpaceDN w:val="0"/>
              <w:jc w:val="center"/>
              <w:rPr>
                <w:rFonts w:ascii="宋体" w:hAnsi="宋体" w:cs="宋体"/>
                <w:kern w:val="0"/>
                <w:sz w:val="18"/>
                <w:szCs w:val="18"/>
              </w:rPr>
            </w:pPr>
            <w:r>
              <w:rPr>
                <w:rFonts w:ascii="宋体" w:hAnsi="宋体" w:cs="宋体" w:hint="eastAsia"/>
                <w:kern w:val="0"/>
                <w:sz w:val="18"/>
                <w:szCs w:val="18"/>
              </w:rPr>
              <w:t>3</w:t>
            </w:r>
          </w:p>
          <w:p w14:paraId="546D529D" w14:textId="77777777" w:rsidR="0067508D" w:rsidRDefault="0067508D" w:rsidP="0067508D">
            <w:pPr>
              <w:autoSpaceDE w:val="0"/>
              <w:autoSpaceDN w:val="0"/>
              <w:jc w:val="center"/>
              <w:rPr>
                <w:rFonts w:ascii="宋体" w:hAnsi="宋体" w:cs="宋体"/>
                <w:kern w:val="0"/>
                <w:sz w:val="18"/>
                <w:szCs w:val="18"/>
              </w:rPr>
            </w:pPr>
            <w:r>
              <w:rPr>
                <w:rFonts w:ascii="宋体" w:hAnsi="宋体" w:cs="宋体" w:hint="eastAsia"/>
                <w:kern w:val="0"/>
                <w:sz w:val="18"/>
                <w:szCs w:val="18"/>
              </w:rPr>
              <w:t>3</w:t>
            </w:r>
          </w:p>
          <w:p w14:paraId="0107239C" w14:textId="77777777" w:rsidR="0067508D" w:rsidRDefault="0067508D" w:rsidP="0067508D">
            <w:pPr>
              <w:autoSpaceDE w:val="0"/>
              <w:autoSpaceDN w:val="0"/>
              <w:jc w:val="center"/>
              <w:rPr>
                <w:rFonts w:ascii="宋体" w:hAnsi="宋体" w:cs="宋体"/>
                <w:kern w:val="0"/>
                <w:sz w:val="18"/>
                <w:szCs w:val="18"/>
              </w:rPr>
            </w:pPr>
          </w:p>
          <w:p w14:paraId="09EDD198" w14:textId="77777777" w:rsidR="0067508D" w:rsidRDefault="0067508D" w:rsidP="0067508D">
            <w:pPr>
              <w:autoSpaceDE w:val="0"/>
              <w:autoSpaceDN w:val="0"/>
              <w:jc w:val="center"/>
              <w:rPr>
                <w:rFonts w:ascii="宋体" w:hAnsi="宋体" w:cs="宋体"/>
                <w:kern w:val="0"/>
                <w:sz w:val="18"/>
                <w:szCs w:val="18"/>
              </w:rPr>
            </w:pPr>
          </w:p>
          <w:p w14:paraId="038E775C" w14:textId="77777777" w:rsidR="0067508D" w:rsidRDefault="0067508D" w:rsidP="0067508D">
            <w:pPr>
              <w:autoSpaceDE w:val="0"/>
              <w:autoSpaceDN w:val="0"/>
              <w:jc w:val="center"/>
              <w:rPr>
                <w:rFonts w:ascii="宋体" w:hAnsi="宋体" w:cs="宋体"/>
                <w:kern w:val="0"/>
                <w:sz w:val="18"/>
                <w:szCs w:val="18"/>
              </w:rPr>
            </w:pPr>
          </w:p>
          <w:p w14:paraId="0B85B9D0" w14:textId="77777777" w:rsidR="0067508D" w:rsidRDefault="0067508D" w:rsidP="0067508D">
            <w:pPr>
              <w:autoSpaceDE w:val="0"/>
              <w:autoSpaceDN w:val="0"/>
              <w:jc w:val="center"/>
              <w:rPr>
                <w:rFonts w:ascii="宋体" w:hAnsi="宋体" w:cs="宋体"/>
                <w:kern w:val="0"/>
                <w:sz w:val="18"/>
                <w:szCs w:val="18"/>
              </w:rPr>
            </w:pPr>
          </w:p>
          <w:p w14:paraId="243610EE" w14:textId="77777777" w:rsidR="0067508D" w:rsidRDefault="0067508D" w:rsidP="0067508D">
            <w:pPr>
              <w:autoSpaceDE w:val="0"/>
              <w:autoSpaceDN w:val="0"/>
              <w:jc w:val="center"/>
              <w:rPr>
                <w:rFonts w:ascii="宋体" w:hAnsi="宋体" w:cs="宋体"/>
                <w:kern w:val="0"/>
                <w:sz w:val="18"/>
                <w:szCs w:val="18"/>
              </w:rPr>
            </w:pPr>
          </w:p>
          <w:p w14:paraId="49344AAC" w14:textId="77777777" w:rsidR="0067508D" w:rsidRDefault="0067508D" w:rsidP="0067508D">
            <w:pPr>
              <w:autoSpaceDE w:val="0"/>
              <w:autoSpaceDN w:val="0"/>
              <w:jc w:val="center"/>
              <w:rPr>
                <w:rFonts w:ascii="宋体" w:hAnsi="宋体" w:cs="宋体"/>
                <w:kern w:val="0"/>
                <w:sz w:val="18"/>
                <w:szCs w:val="18"/>
              </w:rPr>
            </w:pPr>
          </w:p>
          <w:p w14:paraId="76218043" w14:textId="77777777" w:rsidR="0067508D" w:rsidRDefault="0067508D" w:rsidP="0067508D">
            <w:pPr>
              <w:autoSpaceDE w:val="0"/>
              <w:autoSpaceDN w:val="0"/>
              <w:jc w:val="center"/>
              <w:rPr>
                <w:rFonts w:ascii="宋体" w:hAnsi="宋体" w:cs="宋体"/>
                <w:kern w:val="0"/>
                <w:sz w:val="18"/>
                <w:szCs w:val="18"/>
              </w:rPr>
            </w:pPr>
          </w:p>
          <w:p w14:paraId="7E426F57" w14:textId="77777777" w:rsidR="0067508D" w:rsidRDefault="0067508D" w:rsidP="0067508D">
            <w:pPr>
              <w:autoSpaceDE w:val="0"/>
              <w:autoSpaceDN w:val="0"/>
              <w:jc w:val="center"/>
              <w:rPr>
                <w:rFonts w:ascii="宋体" w:hAnsi="宋体" w:cs="宋体"/>
                <w:kern w:val="0"/>
                <w:sz w:val="18"/>
                <w:szCs w:val="18"/>
              </w:rPr>
            </w:pPr>
          </w:p>
          <w:p w14:paraId="55B6571D" w14:textId="77777777" w:rsidR="0067508D" w:rsidRDefault="0067508D" w:rsidP="0067508D">
            <w:pPr>
              <w:autoSpaceDE w:val="0"/>
              <w:autoSpaceDN w:val="0"/>
              <w:jc w:val="center"/>
              <w:rPr>
                <w:rFonts w:ascii="宋体" w:hAnsi="宋体" w:cs="宋体"/>
                <w:kern w:val="0"/>
                <w:sz w:val="18"/>
                <w:szCs w:val="18"/>
              </w:rPr>
            </w:pPr>
          </w:p>
          <w:p w14:paraId="4F38CCC6" w14:textId="77777777" w:rsidR="0067508D" w:rsidRDefault="0067508D" w:rsidP="0067508D">
            <w:pPr>
              <w:autoSpaceDE w:val="0"/>
              <w:autoSpaceDN w:val="0"/>
              <w:jc w:val="center"/>
              <w:rPr>
                <w:rFonts w:ascii="宋体" w:hAnsi="宋体" w:cs="宋体"/>
                <w:kern w:val="0"/>
                <w:sz w:val="18"/>
                <w:szCs w:val="18"/>
              </w:rPr>
            </w:pPr>
          </w:p>
          <w:p w14:paraId="5114AE95" w14:textId="77777777" w:rsidR="0067508D" w:rsidRDefault="0067508D" w:rsidP="0067508D">
            <w:pPr>
              <w:autoSpaceDE w:val="0"/>
              <w:autoSpaceDN w:val="0"/>
              <w:jc w:val="center"/>
              <w:rPr>
                <w:rFonts w:ascii="宋体" w:hAnsi="宋体" w:cs="宋体"/>
                <w:kern w:val="0"/>
                <w:sz w:val="18"/>
                <w:szCs w:val="18"/>
              </w:rPr>
            </w:pPr>
          </w:p>
          <w:p w14:paraId="217A5E20" w14:textId="77777777" w:rsidR="0067508D" w:rsidRDefault="0067508D" w:rsidP="0067508D">
            <w:pPr>
              <w:autoSpaceDE w:val="0"/>
              <w:autoSpaceDN w:val="0"/>
              <w:jc w:val="center"/>
              <w:rPr>
                <w:rFonts w:ascii="宋体" w:hAnsi="宋体" w:cs="宋体"/>
                <w:kern w:val="0"/>
                <w:sz w:val="18"/>
                <w:szCs w:val="18"/>
              </w:rPr>
            </w:pPr>
          </w:p>
          <w:p w14:paraId="6E79BCDA" w14:textId="77777777" w:rsidR="0067508D" w:rsidRDefault="0067508D" w:rsidP="0067508D">
            <w:pPr>
              <w:autoSpaceDE w:val="0"/>
              <w:autoSpaceDN w:val="0"/>
              <w:jc w:val="center"/>
              <w:rPr>
                <w:rFonts w:ascii="宋体" w:hAnsi="宋体" w:cs="宋体"/>
                <w:kern w:val="0"/>
                <w:sz w:val="18"/>
                <w:szCs w:val="18"/>
              </w:rPr>
            </w:pPr>
          </w:p>
          <w:p w14:paraId="4F4EDF1F" w14:textId="77777777" w:rsidR="0067508D" w:rsidRDefault="0067508D" w:rsidP="0067508D">
            <w:pPr>
              <w:autoSpaceDE w:val="0"/>
              <w:autoSpaceDN w:val="0"/>
              <w:jc w:val="center"/>
              <w:rPr>
                <w:rFonts w:ascii="宋体" w:hAnsi="宋体" w:cs="宋体"/>
                <w:kern w:val="0"/>
                <w:sz w:val="18"/>
                <w:szCs w:val="18"/>
              </w:rPr>
            </w:pPr>
          </w:p>
          <w:p w14:paraId="1FD27FB5" w14:textId="77777777" w:rsidR="0067508D" w:rsidRDefault="0067508D" w:rsidP="0067508D">
            <w:pPr>
              <w:autoSpaceDE w:val="0"/>
              <w:autoSpaceDN w:val="0"/>
              <w:jc w:val="center"/>
              <w:rPr>
                <w:rFonts w:ascii="宋体" w:hAnsi="宋体" w:cs="宋体"/>
                <w:kern w:val="0"/>
                <w:sz w:val="18"/>
                <w:szCs w:val="18"/>
              </w:rPr>
            </w:pPr>
          </w:p>
          <w:p w14:paraId="6979F541" w14:textId="77777777" w:rsidR="0067508D" w:rsidRDefault="0067508D" w:rsidP="0067508D">
            <w:pPr>
              <w:autoSpaceDE w:val="0"/>
              <w:autoSpaceDN w:val="0"/>
              <w:jc w:val="center"/>
              <w:rPr>
                <w:rFonts w:ascii="宋体" w:hAnsi="宋体" w:cs="宋体"/>
                <w:kern w:val="0"/>
                <w:sz w:val="18"/>
                <w:szCs w:val="18"/>
              </w:rPr>
            </w:pPr>
          </w:p>
          <w:p w14:paraId="06C2A8CA" w14:textId="77777777" w:rsidR="0067508D" w:rsidRDefault="0067508D" w:rsidP="0067508D">
            <w:pPr>
              <w:autoSpaceDE w:val="0"/>
              <w:autoSpaceDN w:val="0"/>
              <w:rPr>
                <w:rFonts w:ascii="宋体"/>
                <w:kern w:val="0"/>
                <w:sz w:val="18"/>
                <w:szCs w:val="18"/>
              </w:rPr>
            </w:pPr>
          </w:p>
        </w:tc>
        <w:tc>
          <w:tcPr>
            <w:tcW w:w="192" w:type="dxa"/>
            <w:tcBorders>
              <w:top w:val="single" w:sz="8" w:space="0" w:color="auto"/>
              <w:left w:val="single" w:sz="8" w:space="0" w:color="auto"/>
              <w:bottom w:val="single" w:sz="12" w:space="0" w:color="auto"/>
              <w:right w:val="single" w:sz="8" w:space="0" w:color="auto"/>
            </w:tcBorders>
          </w:tcPr>
          <w:p w14:paraId="74D20F9E" w14:textId="77777777" w:rsidR="0067508D" w:rsidRDefault="0067508D" w:rsidP="0067508D">
            <w:pPr>
              <w:autoSpaceDE w:val="0"/>
              <w:autoSpaceDN w:val="0"/>
              <w:jc w:val="center"/>
              <w:rPr>
                <w:rFonts w:ascii="宋体"/>
                <w:kern w:val="0"/>
                <w:sz w:val="18"/>
                <w:szCs w:val="18"/>
              </w:rPr>
            </w:pPr>
          </w:p>
          <w:p w14:paraId="39AE101E" w14:textId="77777777" w:rsidR="0067508D" w:rsidRDefault="0067508D" w:rsidP="0067508D">
            <w:pPr>
              <w:autoSpaceDE w:val="0"/>
              <w:autoSpaceDN w:val="0"/>
              <w:jc w:val="center"/>
              <w:rPr>
                <w:rFonts w:ascii="宋体" w:hAnsi="宋体" w:cs="宋体"/>
                <w:kern w:val="0"/>
                <w:sz w:val="18"/>
                <w:szCs w:val="18"/>
              </w:rPr>
            </w:pPr>
            <w:r>
              <w:rPr>
                <w:rFonts w:ascii="宋体" w:hAnsi="宋体" w:cs="宋体" w:hint="eastAsia"/>
                <w:kern w:val="0"/>
                <w:sz w:val="18"/>
                <w:szCs w:val="18"/>
              </w:rPr>
              <w:t>1</w:t>
            </w:r>
          </w:p>
          <w:p w14:paraId="65AD2224" w14:textId="77777777" w:rsidR="0067508D" w:rsidRDefault="0067508D" w:rsidP="0067508D">
            <w:pPr>
              <w:autoSpaceDE w:val="0"/>
              <w:autoSpaceDN w:val="0"/>
              <w:jc w:val="center"/>
              <w:rPr>
                <w:rFonts w:ascii="宋体" w:hAnsi="宋体" w:cs="宋体"/>
                <w:kern w:val="0"/>
                <w:sz w:val="18"/>
                <w:szCs w:val="18"/>
              </w:rPr>
            </w:pPr>
          </w:p>
          <w:p w14:paraId="3E03B7B7" w14:textId="77777777" w:rsidR="0067508D" w:rsidRDefault="0067508D" w:rsidP="0067508D">
            <w:pPr>
              <w:autoSpaceDE w:val="0"/>
              <w:autoSpaceDN w:val="0"/>
              <w:jc w:val="center"/>
              <w:rPr>
                <w:rFonts w:ascii="宋体" w:hAnsi="宋体" w:cs="宋体"/>
                <w:kern w:val="0"/>
                <w:sz w:val="18"/>
                <w:szCs w:val="18"/>
              </w:rPr>
            </w:pPr>
          </w:p>
          <w:p w14:paraId="2FABABE4" w14:textId="77777777" w:rsidR="0067508D" w:rsidRDefault="0067508D" w:rsidP="0067508D">
            <w:pPr>
              <w:autoSpaceDE w:val="0"/>
              <w:autoSpaceDN w:val="0"/>
              <w:jc w:val="center"/>
              <w:rPr>
                <w:rFonts w:ascii="宋体" w:hAnsi="宋体" w:cs="宋体"/>
                <w:kern w:val="0"/>
                <w:sz w:val="18"/>
                <w:szCs w:val="18"/>
              </w:rPr>
            </w:pPr>
          </w:p>
          <w:p w14:paraId="67EE1D72" w14:textId="77777777" w:rsidR="0067508D" w:rsidRDefault="0067508D" w:rsidP="0067508D">
            <w:pPr>
              <w:autoSpaceDE w:val="0"/>
              <w:autoSpaceDN w:val="0"/>
              <w:jc w:val="center"/>
              <w:rPr>
                <w:rFonts w:ascii="宋体" w:hAnsi="宋体" w:cs="宋体"/>
                <w:kern w:val="0"/>
                <w:sz w:val="18"/>
                <w:szCs w:val="18"/>
              </w:rPr>
            </w:pPr>
          </w:p>
          <w:p w14:paraId="34EC9387" w14:textId="77777777" w:rsidR="0067508D" w:rsidRDefault="0067508D" w:rsidP="0067508D">
            <w:pPr>
              <w:autoSpaceDE w:val="0"/>
              <w:autoSpaceDN w:val="0"/>
              <w:jc w:val="center"/>
              <w:rPr>
                <w:rFonts w:ascii="宋体" w:hAnsi="宋体" w:cs="宋体"/>
                <w:kern w:val="0"/>
                <w:sz w:val="18"/>
                <w:szCs w:val="18"/>
              </w:rPr>
            </w:pPr>
          </w:p>
          <w:p w14:paraId="72E47835" w14:textId="77777777" w:rsidR="0067508D" w:rsidRDefault="0067508D" w:rsidP="0067508D">
            <w:pPr>
              <w:autoSpaceDE w:val="0"/>
              <w:autoSpaceDN w:val="0"/>
              <w:jc w:val="center"/>
              <w:rPr>
                <w:rFonts w:ascii="宋体" w:hAnsi="宋体" w:cs="宋体"/>
                <w:kern w:val="0"/>
                <w:sz w:val="18"/>
                <w:szCs w:val="18"/>
              </w:rPr>
            </w:pPr>
          </w:p>
          <w:p w14:paraId="41E4851C" w14:textId="77777777" w:rsidR="0067508D" w:rsidRDefault="0067508D" w:rsidP="0067508D">
            <w:pPr>
              <w:autoSpaceDE w:val="0"/>
              <w:autoSpaceDN w:val="0"/>
              <w:jc w:val="center"/>
              <w:rPr>
                <w:rFonts w:ascii="宋体" w:hAnsi="宋体" w:cs="宋体"/>
                <w:kern w:val="0"/>
                <w:sz w:val="18"/>
                <w:szCs w:val="18"/>
              </w:rPr>
            </w:pPr>
          </w:p>
          <w:p w14:paraId="76D366C0" w14:textId="77777777" w:rsidR="0067508D" w:rsidRDefault="0067508D" w:rsidP="0067508D">
            <w:pPr>
              <w:autoSpaceDE w:val="0"/>
              <w:autoSpaceDN w:val="0"/>
              <w:jc w:val="center"/>
              <w:rPr>
                <w:rFonts w:ascii="宋体" w:hAnsi="宋体" w:cs="宋体"/>
                <w:kern w:val="0"/>
                <w:sz w:val="18"/>
                <w:szCs w:val="18"/>
              </w:rPr>
            </w:pPr>
          </w:p>
          <w:p w14:paraId="2719BCF3" w14:textId="77777777" w:rsidR="0067508D" w:rsidRDefault="0067508D" w:rsidP="0067508D">
            <w:pPr>
              <w:autoSpaceDE w:val="0"/>
              <w:autoSpaceDN w:val="0"/>
              <w:jc w:val="center"/>
              <w:rPr>
                <w:rFonts w:ascii="宋体" w:hAnsi="宋体" w:cs="宋体"/>
                <w:kern w:val="0"/>
                <w:sz w:val="18"/>
                <w:szCs w:val="18"/>
              </w:rPr>
            </w:pPr>
          </w:p>
          <w:p w14:paraId="21729105" w14:textId="77777777" w:rsidR="0067508D" w:rsidRDefault="0067508D" w:rsidP="0067508D">
            <w:pPr>
              <w:autoSpaceDE w:val="0"/>
              <w:autoSpaceDN w:val="0"/>
              <w:jc w:val="center"/>
              <w:rPr>
                <w:rFonts w:ascii="宋体" w:hAnsi="宋体" w:cs="宋体"/>
                <w:kern w:val="0"/>
                <w:sz w:val="18"/>
                <w:szCs w:val="18"/>
              </w:rPr>
            </w:pPr>
          </w:p>
          <w:p w14:paraId="43321F05" w14:textId="77777777" w:rsidR="0067508D" w:rsidRDefault="0067508D" w:rsidP="0067508D">
            <w:pPr>
              <w:autoSpaceDE w:val="0"/>
              <w:autoSpaceDN w:val="0"/>
              <w:jc w:val="center"/>
              <w:rPr>
                <w:rFonts w:ascii="宋体" w:hAnsi="宋体" w:cs="宋体"/>
                <w:kern w:val="0"/>
                <w:sz w:val="18"/>
                <w:szCs w:val="18"/>
              </w:rPr>
            </w:pPr>
          </w:p>
          <w:p w14:paraId="74DCD11D" w14:textId="77777777" w:rsidR="0067508D" w:rsidRDefault="0067508D" w:rsidP="0067508D">
            <w:pPr>
              <w:autoSpaceDE w:val="0"/>
              <w:autoSpaceDN w:val="0"/>
              <w:jc w:val="center"/>
              <w:rPr>
                <w:rFonts w:ascii="宋体" w:hAnsi="宋体" w:cs="宋体"/>
                <w:kern w:val="0"/>
                <w:sz w:val="18"/>
                <w:szCs w:val="18"/>
              </w:rPr>
            </w:pPr>
          </w:p>
          <w:p w14:paraId="564F3E9E" w14:textId="77777777" w:rsidR="0067508D" w:rsidRDefault="0067508D" w:rsidP="0067508D">
            <w:pPr>
              <w:autoSpaceDE w:val="0"/>
              <w:autoSpaceDN w:val="0"/>
              <w:jc w:val="center"/>
              <w:rPr>
                <w:rFonts w:ascii="宋体" w:hAnsi="宋体" w:cs="宋体"/>
                <w:kern w:val="0"/>
                <w:sz w:val="18"/>
                <w:szCs w:val="18"/>
              </w:rPr>
            </w:pPr>
          </w:p>
          <w:p w14:paraId="3922219E" w14:textId="77777777" w:rsidR="0067508D" w:rsidRDefault="0067508D" w:rsidP="0067508D">
            <w:pPr>
              <w:autoSpaceDE w:val="0"/>
              <w:autoSpaceDN w:val="0"/>
              <w:jc w:val="center"/>
              <w:rPr>
                <w:rFonts w:ascii="宋体" w:hAnsi="宋体" w:cs="宋体"/>
                <w:kern w:val="0"/>
                <w:sz w:val="18"/>
                <w:szCs w:val="18"/>
              </w:rPr>
            </w:pPr>
          </w:p>
          <w:p w14:paraId="6D708BA7" w14:textId="77777777" w:rsidR="0067508D" w:rsidRDefault="0067508D" w:rsidP="0067508D">
            <w:pPr>
              <w:autoSpaceDE w:val="0"/>
              <w:autoSpaceDN w:val="0"/>
              <w:jc w:val="center"/>
              <w:rPr>
                <w:rFonts w:ascii="宋体" w:hAnsi="宋体" w:cs="宋体"/>
                <w:kern w:val="0"/>
                <w:sz w:val="18"/>
                <w:szCs w:val="18"/>
              </w:rPr>
            </w:pPr>
          </w:p>
          <w:p w14:paraId="11AA7D08" w14:textId="77777777" w:rsidR="0067508D" w:rsidRDefault="0067508D" w:rsidP="0067508D">
            <w:pPr>
              <w:autoSpaceDE w:val="0"/>
              <w:autoSpaceDN w:val="0"/>
              <w:jc w:val="center"/>
              <w:rPr>
                <w:rFonts w:ascii="宋体" w:hAnsi="宋体" w:cs="宋体"/>
                <w:kern w:val="0"/>
                <w:sz w:val="18"/>
                <w:szCs w:val="18"/>
              </w:rPr>
            </w:pPr>
          </w:p>
          <w:p w14:paraId="548B5D05" w14:textId="77777777" w:rsidR="0067508D" w:rsidRDefault="0067508D" w:rsidP="0067508D">
            <w:pPr>
              <w:autoSpaceDE w:val="0"/>
              <w:autoSpaceDN w:val="0"/>
              <w:jc w:val="center"/>
              <w:rPr>
                <w:rFonts w:ascii="宋体" w:hAnsi="宋体" w:cs="宋体"/>
                <w:kern w:val="0"/>
                <w:sz w:val="18"/>
                <w:szCs w:val="18"/>
              </w:rPr>
            </w:pPr>
          </w:p>
          <w:p w14:paraId="017C5CBE" w14:textId="77777777" w:rsidR="0067508D" w:rsidRDefault="0067508D" w:rsidP="0067508D">
            <w:pPr>
              <w:autoSpaceDE w:val="0"/>
              <w:autoSpaceDN w:val="0"/>
              <w:rPr>
                <w:rFonts w:ascii="宋体"/>
                <w:kern w:val="0"/>
                <w:sz w:val="18"/>
                <w:szCs w:val="18"/>
              </w:rPr>
            </w:pPr>
          </w:p>
        </w:tc>
        <w:tc>
          <w:tcPr>
            <w:tcW w:w="1632" w:type="dxa"/>
            <w:tcBorders>
              <w:top w:val="single" w:sz="8" w:space="0" w:color="auto"/>
              <w:left w:val="single" w:sz="8" w:space="0" w:color="auto"/>
              <w:bottom w:val="single" w:sz="12" w:space="0" w:color="auto"/>
              <w:right w:val="single" w:sz="8" w:space="0" w:color="auto"/>
            </w:tcBorders>
          </w:tcPr>
          <w:p w14:paraId="1AFE82EC" w14:textId="77777777" w:rsidR="0067508D" w:rsidRDefault="0067508D" w:rsidP="0067508D">
            <w:pPr>
              <w:autoSpaceDE w:val="0"/>
              <w:autoSpaceDN w:val="0"/>
              <w:rPr>
                <w:rFonts w:ascii="宋体"/>
                <w:kern w:val="0"/>
                <w:sz w:val="18"/>
                <w:szCs w:val="18"/>
              </w:rPr>
            </w:pPr>
            <w:r>
              <w:rPr>
                <w:rFonts w:ascii="宋体" w:cs="宋体" w:hint="eastAsia"/>
                <w:kern w:val="0"/>
                <w:sz w:val="18"/>
                <w:szCs w:val="18"/>
              </w:rPr>
              <w:t xml:space="preserve">  仪器、仪表、量具</w:t>
            </w:r>
          </w:p>
          <w:p w14:paraId="30F15D6C" w14:textId="77777777" w:rsidR="0067508D" w:rsidRDefault="0067508D" w:rsidP="0067508D">
            <w:pPr>
              <w:autoSpaceDE w:val="0"/>
              <w:autoSpaceDN w:val="0"/>
              <w:rPr>
                <w:rFonts w:ascii="宋体"/>
                <w:kern w:val="0"/>
                <w:sz w:val="18"/>
                <w:szCs w:val="18"/>
              </w:rPr>
            </w:pPr>
            <w:r>
              <w:rPr>
                <w:rFonts w:ascii="宋体" w:cs="宋体" w:hint="eastAsia"/>
                <w:kern w:val="0"/>
                <w:sz w:val="18"/>
                <w:szCs w:val="18"/>
              </w:rPr>
              <w:t xml:space="preserve">    仪器、仪表</w:t>
            </w:r>
          </w:p>
          <w:p w14:paraId="3699B45D" w14:textId="77777777" w:rsidR="0067508D" w:rsidRDefault="0067508D" w:rsidP="0067508D">
            <w:pPr>
              <w:autoSpaceDE w:val="0"/>
              <w:autoSpaceDN w:val="0"/>
              <w:rPr>
                <w:rFonts w:ascii="宋体"/>
                <w:kern w:val="0"/>
                <w:sz w:val="18"/>
                <w:szCs w:val="18"/>
              </w:rPr>
            </w:pPr>
          </w:p>
          <w:p w14:paraId="41A937DA" w14:textId="77777777" w:rsidR="0067508D" w:rsidRDefault="0067508D" w:rsidP="0067508D">
            <w:pPr>
              <w:autoSpaceDE w:val="0"/>
              <w:autoSpaceDN w:val="0"/>
              <w:rPr>
                <w:rFonts w:ascii="宋体"/>
                <w:kern w:val="0"/>
                <w:sz w:val="18"/>
                <w:szCs w:val="18"/>
              </w:rPr>
            </w:pPr>
          </w:p>
          <w:p w14:paraId="13D0831C" w14:textId="77777777" w:rsidR="0067508D" w:rsidRDefault="0067508D" w:rsidP="0067508D">
            <w:pPr>
              <w:autoSpaceDE w:val="0"/>
              <w:autoSpaceDN w:val="0"/>
              <w:rPr>
                <w:rFonts w:ascii="宋体"/>
                <w:kern w:val="0"/>
                <w:sz w:val="18"/>
                <w:szCs w:val="18"/>
              </w:rPr>
            </w:pPr>
          </w:p>
          <w:p w14:paraId="414285A4" w14:textId="77777777" w:rsidR="0067508D" w:rsidRDefault="0067508D" w:rsidP="0067508D">
            <w:pPr>
              <w:autoSpaceDE w:val="0"/>
              <w:autoSpaceDN w:val="0"/>
              <w:rPr>
                <w:rFonts w:ascii="宋体"/>
                <w:kern w:val="0"/>
                <w:sz w:val="18"/>
                <w:szCs w:val="18"/>
              </w:rPr>
            </w:pPr>
          </w:p>
          <w:p w14:paraId="300DAE75" w14:textId="77777777" w:rsidR="0067508D" w:rsidRDefault="0067508D" w:rsidP="0067508D">
            <w:pPr>
              <w:autoSpaceDE w:val="0"/>
              <w:autoSpaceDN w:val="0"/>
              <w:rPr>
                <w:rFonts w:ascii="宋体"/>
                <w:kern w:val="0"/>
                <w:sz w:val="18"/>
                <w:szCs w:val="18"/>
              </w:rPr>
            </w:pPr>
          </w:p>
          <w:p w14:paraId="17EA9C18" w14:textId="77777777" w:rsidR="0067508D" w:rsidRDefault="0067508D" w:rsidP="0067508D">
            <w:pPr>
              <w:autoSpaceDE w:val="0"/>
              <w:autoSpaceDN w:val="0"/>
              <w:rPr>
                <w:rFonts w:ascii="宋体"/>
                <w:kern w:val="0"/>
                <w:sz w:val="18"/>
                <w:szCs w:val="18"/>
              </w:rPr>
            </w:pPr>
          </w:p>
          <w:p w14:paraId="1E72F32D" w14:textId="77777777" w:rsidR="0067508D" w:rsidRDefault="0067508D" w:rsidP="0067508D">
            <w:pPr>
              <w:autoSpaceDE w:val="0"/>
              <w:autoSpaceDN w:val="0"/>
              <w:rPr>
                <w:rFonts w:ascii="宋体"/>
                <w:kern w:val="0"/>
                <w:sz w:val="18"/>
                <w:szCs w:val="18"/>
              </w:rPr>
            </w:pPr>
          </w:p>
          <w:p w14:paraId="3AE7D080" w14:textId="77777777" w:rsidR="0067508D" w:rsidRDefault="0067508D" w:rsidP="0067508D">
            <w:pPr>
              <w:autoSpaceDE w:val="0"/>
              <w:autoSpaceDN w:val="0"/>
              <w:rPr>
                <w:rFonts w:ascii="宋体"/>
                <w:kern w:val="0"/>
                <w:sz w:val="18"/>
                <w:szCs w:val="18"/>
              </w:rPr>
            </w:pPr>
          </w:p>
          <w:p w14:paraId="6A369F74" w14:textId="77777777" w:rsidR="0067508D" w:rsidRDefault="0067508D" w:rsidP="0067508D">
            <w:pPr>
              <w:autoSpaceDE w:val="0"/>
              <w:autoSpaceDN w:val="0"/>
              <w:rPr>
                <w:rFonts w:ascii="宋体"/>
                <w:kern w:val="0"/>
                <w:sz w:val="18"/>
                <w:szCs w:val="18"/>
              </w:rPr>
            </w:pPr>
          </w:p>
          <w:p w14:paraId="4C9026FE" w14:textId="77777777" w:rsidR="0067508D" w:rsidRDefault="0067508D" w:rsidP="0067508D">
            <w:pPr>
              <w:autoSpaceDE w:val="0"/>
              <w:autoSpaceDN w:val="0"/>
              <w:rPr>
                <w:rFonts w:ascii="宋体"/>
                <w:kern w:val="0"/>
                <w:sz w:val="18"/>
                <w:szCs w:val="18"/>
              </w:rPr>
            </w:pPr>
          </w:p>
          <w:p w14:paraId="5134AFCB" w14:textId="77777777" w:rsidR="0067508D" w:rsidRDefault="0067508D" w:rsidP="0067508D">
            <w:pPr>
              <w:autoSpaceDE w:val="0"/>
              <w:autoSpaceDN w:val="0"/>
              <w:rPr>
                <w:rFonts w:ascii="宋体"/>
                <w:kern w:val="0"/>
                <w:sz w:val="18"/>
                <w:szCs w:val="18"/>
              </w:rPr>
            </w:pPr>
          </w:p>
          <w:p w14:paraId="6D48F08F" w14:textId="77777777" w:rsidR="0067508D" w:rsidRDefault="0067508D" w:rsidP="0067508D">
            <w:pPr>
              <w:autoSpaceDE w:val="0"/>
              <w:autoSpaceDN w:val="0"/>
              <w:rPr>
                <w:rFonts w:ascii="宋体"/>
                <w:kern w:val="0"/>
                <w:sz w:val="18"/>
                <w:szCs w:val="18"/>
              </w:rPr>
            </w:pPr>
          </w:p>
          <w:p w14:paraId="22419AC8" w14:textId="77777777" w:rsidR="0067508D" w:rsidRDefault="0067508D" w:rsidP="0067508D">
            <w:pPr>
              <w:autoSpaceDE w:val="0"/>
              <w:autoSpaceDN w:val="0"/>
              <w:rPr>
                <w:rFonts w:ascii="宋体"/>
                <w:kern w:val="0"/>
                <w:sz w:val="18"/>
                <w:szCs w:val="18"/>
              </w:rPr>
            </w:pPr>
          </w:p>
          <w:p w14:paraId="49DBB5CF" w14:textId="77777777" w:rsidR="0067508D" w:rsidRDefault="0067508D" w:rsidP="0067508D">
            <w:pPr>
              <w:autoSpaceDE w:val="0"/>
              <w:autoSpaceDN w:val="0"/>
              <w:rPr>
                <w:rFonts w:ascii="宋体"/>
                <w:kern w:val="0"/>
                <w:sz w:val="18"/>
                <w:szCs w:val="18"/>
              </w:rPr>
            </w:pPr>
          </w:p>
          <w:p w14:paraId="0CDAA729" w14:textId="77777777" w:rsidR="0067508D" w:rsidRDefault="0067508D" w:rsidP="0067508D">
            <w:pPr>
              <w:autoSpaceDE w:val="0"/>
              <w:autoSpaceDN w:val="0"/>
              <w:rPr>
                <w:rFonts w:ascii="宋体"/>
                <w:kern w:val="0"/>
                <w:sz w:val="18"/>
                <w:szCs w:val="18"/>
              </w:rPr>
            </w:pPr>
          </w:p>
          <w:p w14:paraId="3B4B8505" w14:textId="77777777" w:rsidR="0067508D" w:rsidRDefault="0067508D" w:rsidP="0067508D">
            <w:pPr>
              <w:autoSpaceDE w:val="0"/>
              <w:autoSpaceDN w:val="0"/>
              <w:rPr>
                <w:rFonts w:ascii="宋体"/>
                <w:kern w:val="0"/>
                <w:sz w:val="18"/>
                <w:szCs w:val="18"/>
              </w:rPr>
            </w:pPr>
          </w:p>
          <w:p w14:paraId="5B3AE256" w14:textId="77777777" w:rsidR="0067508D" w:rsidRDefault="0067508D" w:rsidP="0067508D">
            <w:pPr>
              <w:autoSpaceDE w:val="0"/>
              <w:autoSpaceDN w:val="0"/>
              <w:rPr>
                <w:rFonts w:ascii="宋体"/>
                <w:kern w:val="0"/>
                <w:sz w:val="18"/>
                <w:szCs w:val="18"/>
              </w:rPr>
            </w:pPr>
          </w:p>
          <w:p w14:paraId="7D09EF0E" w14:textId="77777777" w:rsidR="0067508D" w:rsidRDefault="0067508D" w:rsidP="0067508D">
            <w:pPr>
              <w:autoSpaceDE w:val="0"/>
              <w:autoSpaceDN w:val="0"/>
              <w:rPr>
                <w:rFonts w:ascii="宋体"/>
                <w:kern w:val="0"/>
                <w:sz w:val="18"/>
                <w:szCs w:val="18"/>
              </w:rPr>
            </w:pPr>
          </w:p>
        </w:tc>
        <w:tc>
          <w:tcPr>
            <w:tcW w:w="365" w:type="dxa"/>
            <w:tcBorders>
              <w:top w:val="single" w:sz="8" w:space="0" w:color="auto"/>
              <w:left w:val="single" w:sz="8" w:space="0" w:color="auto"/>
              <w:bottom w:val="single" w:sz="12" w:space="0" w:color="auto"/>
              <w:right w:val="single" w:sz="8" w:space="0" w:color="auto"/>
            </w:tcBorders>
          </w:tcPr>
          <w:p w14:paraId="0124E8EC" w14:textId="77777777" w:rsidR="0067508D" w:rsidRDefault="0067508D" w:rsidP="0067508D">
            <w:pPr>
              <w:autoSpaceDE w:val="0"/>
              <w:autoSpaceDN w:val="0"/>
              <w:jc w:val="center"/>
              <w:rPr>
                <w:rFonts w:ascii="宋体"/>
                <w:kern w:val="0"/>
                <w:sz w:val="18"/>
                <w:szCs w:val="18"/>
              </w:rPr>
            </w:pPr>
          </w:p>
          <w:p w14:paraId="00084A87" w14:textId="77777777" w:rsidR="0067508D" w:rsidRDefault="0067508D" w:rsidP="0067508D">
            <w:pPr>
              <w:autoSpaceDE w:val="0"/>
              <w:autoSpaceDN w:val="0"/>
              <w:jc w:val="center"/>
              <w:rPr>
                <w:rFonts w:ascii="宋体"/>
                <w:kern w:val="0"/>
                <w:sz w:val="18"/>
                <w:szCs w:val="18"/>
              </w:rPr>
            </w:pPr>
            <w:r>
              <w:rPr>
                <w:rFonts w:ascii="宋体" w:cs="宋体" w:hint="eastAsia"/>
                <w:kern w:val="0"/>
                <w:sz w:val="18"/>
                <w:szCs w:val="18"/>
              </w:rPr>
              <w:t>6</w:t>
            </w:r>
          </w:p>
          <w:p w14:paraId="591FD7A3" w14:textId="77777777" w:rsidR="0067508D" w:rsidRDefault="0067508D" w:rsidP="0067508D">
            <w:pPr>
              <w:autoSpaceDE w:val="0"/>
              <w:autoSpaceDN w:val="0"/>
              <w:jc w:val="center"/>
              <w:rPr>
                <w:rFonts w:ascii="宋体"/>
                <w:kern w:val="0"/>
                <w:sz w:val="18"/>
                <w:szCs w:val="18"/>
              </w:rPr>
            </w:pPr>
          </w:p>
          <w:p w14:paraId="35A06F34" w14:textId="77777777" w:rsidR="0067508D" w:rsidRDefault="0067508D" w:rsidP="0067508D">
            <w:pPr>
              <w:autoSpaceDE w:val="0"/>
              <w:autoSpaceDN w:val="0"/>
              <w:jc w:val="center"/>
              <w:rPr>
                <w:rFonts w:ascii="宋体"/>
                <w:kern w:val="0"/>
                <w:sz w:val="18"/>
                <w:szCs w:val="18"/>
              </w:rPr>
            </w:pPr>
          </w:p>
          <w:p w14:paraId="66D6E931" w14:textId="77777777" w:rsidR="0067508D" w:rsidRDefault="0067508D" w:rsidP="0067508D">
            <w:pPr>
              <w:autoSpaceDE w:val="0"/>
              <w:autoSpaceDN w:val="0"/>
              <w:jc w:val="center"/>
              <w:rPr>
                <w:rFonts w:ascii="宋体"/>
                <w:kern w:val="0"/>
                <w:sz w:val="18"/>
                <w:szCs w:val="18"/>
              </w:rPr>
            </w:pPr>
          </w:p>
          <w:p w14:paraId="5DBCEBB1" w14:textId="77777777" w:rsidR="0067508D" w:rsidRDefault="0067508D" w:rsidP="0067508D">
            <w:pPr>
              <w:autoSpaceDE w:val="0"/>
              <w:autoSpaceDN w:val="0"/>
              <w:jc w:val="center"/>
              <w:rPr>
                <w:rFonts w:ascii="宋体"/>
                <w:kern w:val="0"/>
                <w:sz w:val="18"/>
                <w:szCs w:val="18"/>
              </w:rPr>
            </w:pPr>
          </w:p>
          <w:p w14:paraId="33AADEE9" w14:textId="77777777" w:rsidR="0067508D" w:rsidRDefault="0067508D" w:rsidP="0067508D">
            <w:pPr>
              <w:autoSpaceDE w:val="0"/>
              <w:autoSpaceDN w:val="0"/>
              <w:jc w:val="center"/>
              <w:rPr>
                <w:rFonts w:ascii="宋体"/>
                <w:kern w:val="0"/>
                <w:sz w:val="18"/>
                <w:szCs w:val="18"/>
              </w:rPr>
            </w:pPr>
          </w:p>
          <w:p w14:paraId="3D3662EB" w14:textId="77777777" w:rsidR="0067508D" w:rsidRDefault="0067508D" w:rsidP="0067508D">
            <w:pPr>
              <w:autoSpaceDE w:val="0"/>
              <w:autoSpaceDN w:val="0"/>
              <w:jc w:val="center"/>
              <w:rPr>
                <w:rFonts w:ascii="宋体"/>
                <w:kern w:val="0"/>
                <w:sz w:val="18"/>
                <w:szCs w:val="18"/>
              </w:rPr>
            </w:pPr>
          </w:p>
          <w:p w14:paraId="6A7D95C7" w14:textId="77777777" w:rsidR="0067508D" w:rsidRDefault="0067508D" w:rsidP="0067508D">
            <w:pPr>
              <w:autoSpaceDE w:val="0"/>
              <w:autoSpaceDN w:val="0"/>
              <w:jc w:val="center"/>
              <w:rPr>
                <w:rFonts w:ascii="宋体"/>
                <w:kern w:val="0"/>
                <w:sz w:val="18"/>
                <w:szCs w:val="18"/>
              </w:rPr>
            </w:pPr>
          </w:p>
          <w:p w14:paraId="6EE7ED46" w14:textId="77777777" w:rsidR="0067508D" w:rsidRDefault="0067508D" w:rsidP="0067508D">
            <w:pPr>
              <w:autoSpaceDE w:val="0"/>
              <w:autoSpaceDN w:val="0"/>
              <w:jc w:val="center"/>
              <w:rPr>
                <w:rFonts w:ascii="宋体"/>
                <w:kern w:val="0"/>
                <w:sz w:val="18"/>
                <w:szCs w:val="18"/>
              </w:rPr>
            </w:pPr>
          </w:p>
          <w:p w14:paraId="52868B8B" w14:textId="77777777" w:rsidR="0067508D" w:rsidRDefault="0067508D" w:rsidP="0067508D">
            <w:pPr>
              <w:autoSpaceDE w:val="0"/>
              <w:autoSpaceDN w:val="0"/>
              <w:jc w:val="center"/>
              <w:rPr>
                <w:rFonts w:ascii="宋体"/>
                <w:kern w:val="0"/>
                <w:sz w:val="18"/>
                <w:szCs w:val="18"/>
              </w:rPr>
            </w:pPr>
          </w:p>
          <w:p w14:paraId="0EA429BE" w14:textId="77777777" w:rsidR="0067508D" w:rsidRDefault="0067508D" w:rsidP="0067508D">
            <w:pPr>
              <w:autoSpaceDE w:val="0"/>
              <w:autoSpaceDN w:val="0"/>
              <w:jc w:val="center"/>
              <w:rPr>
                <w:rFonts w:ascii="宋体"/>
                <w:kern w:val="0"/>
                <w:sz w:val="18"/>
                <w:szCs w:val="18"/>
              </w:rPr>
            </w:pPr>
          </w:p>
          <w:p w14:paraId="4AE2141F" w14:textId="77777777" w:rsidR="0067508D" w:rsidRDefault="0067508D" w:rsidP="0067508D">
            <w:pPr>
              <w:autoSpaceDE w:val="0"/>
              <w:autoSpaceDN w:val="0"/>
              <w:jc w:val="center"/>
              <w:rPr>
                <w:rFonts w:ascii="宋体"/>
                <w:kern w:val="0"/>
                <w:sz w:val="18"/>
                <w:szCs w:val="18"/>
              </w:rPr>
            </w:pPr>
          </w:p>
          <w:p w14:paraId="5E2AC8A5" w14:textId="77777777" w:rsidR="0067508D" w:rsidRDefault="0067508D" w:rsidP="0067508D">
            <w:pPr>
              <w:autoSpaceDE w:val="0"/>
              <w:autoSpaceDN w:val="0"/>
              <w:jc w:val="center"/>
              <w:rPr>
                <w:rFonts w:ascii="宋体"/>
                <w:kern w:val="0"/>
                <w:sz w:val="18"/>
                <w:szCs w:val="18"/>
              </w:rPr>
            </w:pPr>
          </w:p>
          <w:p w14:paraId="2A60448C" w14:textId="77777777" w:rsidR="0067508D" w:rsidRDefault="0067508D" w:rsidP="0067508D">
            <w:pPr>
              <w:autoSpaceDE w:val="0"/>
              <w:autoSpaceDN w:val="0"/>
              <w:jc w:val="center"/>
              <w:rPr>
                <w:rFonts w:ascii="宋体"/>
                <w:kern w:val="0"/>
                <w:sz w:val="18"/>
                <w:szCs w:val="18"/>
              </w:rPr>
            </w:pPr>
          </w:p>
          <w:p w14:paraId="4A328A32" w14:textId="77777777" w:rsidR="0067508D" w:rsidRDefault="0067508D" w:rsidP="0067508D">
            <w:pPr>
              <w:autoSpaceDE w:val="0"/>
              <w:autoSpaceDN w:val="0"/>
              <w:jc w:val="center"/>
              <w:rPr>
                <w:rFonts w:ascii="宋体"/>
                <w:kern w:val="0"/>
                <w:sz w:val="18"/>
                <w:szCs w:val="18"/>
              </w:rPr>
            </w:pPr>
          </w:p>
          <w:p w14:paraId="0FEC8A1E" w14:textId="77777777" w:rsidR="0067508D" w:rsidRDefault="0067508D" w:rsidP="0067508D">
            <w:pPr>
              <w:autoSpaceDE w:val="0"/>
              <w:autoSpaceDN w:val="0"/>
              <w:jc w:val="center"/>
              <w:rPr>
                <w:rFonts w:ascii="宋体"/>
                <w:kern w:val="0"/>
                <w:sz w:val="18"/>
                <w:szCs w:val="18"/>
              </w:rPr>
            </w:pPr>
          </w:p>
          <w:p w14:paraId="007B4E3C" w14:textId="77777777" w:rsidR="0067508D" w:rsidRDefault="0067508D" w:rsidP="0067508D">
            <w:pPr>
              <w:autoSpaceDE w:val="0"/>
              <w:autoSpaceDN w:val="0"/>
              <w:jc w:val="center"/>
              <w:rPr>
                <w:rFonts w:ascii="宋体"/>
                <w:kern w:val="0"/>
                <w:sz w:val="18"/>
                <w:szCs w:val="18"/>
              </w:rPr>
            </w:pPr>
          </w:p>
          <w:p w14:paraId="15750328" w14:textId="77777777" w:rsidR="0067508D" w:rsidRDefault="0067508D" w:rsidP="0067508D">
            <w:pPr>
              <w:autoSpaceDE w:val="0"/>
              <w:autoSpaceDN w:val="0"/>
              <w:jc w:val="center"/>
              <w:rPr>
                <w:rFonts w:ascii="宋体"/>
                <w:kern w:val="0"/>
                <w:sz w:val="18"/>
                <w:szCs w:val="18"/>
              </w:rPr>
            </w:pPr>
          </w:p>
        </w:tc>
        <w:tc>
          <w:tcPr>
            <w:tcW w:w="365" w:type="dxa"/>
            <w:tcBorders>
              <w:top w:val="single" w:sz="8" w:space="0" w:color="auto"/>
              <w:left w:val="single" w:sz="8" w:space="0" w:color="auto"/>
              <w:bottom w:val="single" w:sz="12" w:space="0" w:color="auto"/>
              <w:right w:val="single" w:sz="8" w:space="0" w:color="auto"/>
            </w:tcBorders>
          </w:tcPr>
          <w:p w14:paraId="4506C137" w14:textId="77777777" w:rsidR="0067508D" w:rsidRDefault="0067508D" w:rsidP="0067508D">
            <w:pPr>
              <w:autoSpaceDE w:val="0"/>
              <w:autoSpaceDN w:val="0"/>
              <w:jc w:val="center"/>
              <w:rPr>
                <w:rFonts w:ascii="宋体"/>
                <w:kern w:val="0"/>
                <w:sz w:val="18"/>
                <w:szCs w:val="18"/>
              </w:rPr>
            </w:pPr>
          </w:p>
          <w:p w14:paraId="2F2F3C5A" w14:textId="77777777" w:rsidR="0067508D" w:rsidRDefault="0067508D" w:rsidP="0067508D">
            <w:pPr>
              <w:autoSpaceDE w:val="0"/>
              <w:autoSpaceDN w:val="0"/>
              <w:jc w:val="center"/>
              <w:rPr>
                <w:rFonts w:ascii="宋体" w:cs="宋体"/>
                <w:kern w:val="0"/>
                <w:sz w:val="18"/>
                <w:szCs w:val="18"/>
              </w:rPr>
            </w:pPr>
            <w:r>
              <w:rPr>
                <w:rFonts w:ascii="宋体" w:cs="宋体" w:hint="eastAsia"/>
                <w:kern w:val="0"/>
                <w:sz w:val="18"/>
                <w:szCs w:val="18"/>
              </w:rPr>
              <w:t>22</w:t>
            </w:r>
          </w:p>
          <w:p w14:paraId="422B10ED" w14:textId="77777777" w:rsidR="0067508D" w:rsidRDefault="0067508D" w:rsidP="0067508D">
            <w:pPr>
              <w:autoSpaceDE w:val="0"/>
              <w:autoSpaceDN w:val="0"/>
              <w:jc w:val="center"/>
              <w:rPr>
                <w:rFonts w:ascii="宋体"/>
                <w:kern w:val="0"/>
                <w:sz w:val="18"/>
                <w:szCs w:val="18"/>
              </w:rPr>
            </w:pPr>
          </w:p>
          <w:p w14:paraId="093531D6" w14:textId="77777777" w:rsidR="0067508D" w:rsidRDefault="0067508D" w:rsidP="0067508D">
            <w:pPr>
              <w:autoSpaceDE w:val="0"/>
              <w:autoSpaceDN w:val="0"/>
              <w:jc w:val="center"/>
              <w:rPr>
                <w:rFonts w:ascii="宋体"/>
                <w:kern w:val="0"/>
                <w:sz w:val="18"/>
                <w:szCs w:val="18"/>
              </w:rPr>
            </w:pPr>
          </w:p>
          <w:p w14:paraId="58C59B22" w14:textId="77777777" w:rsidR="0067508D" w:rsidRDefault="0067508D" w:rsidP="0067508D">
            <w:pPr>
              <w:autoSpaceDE w:val="0"/>
              <w:autoSpaceDN w:val="0"/>
              <w:jc w:val="center"/>
              <w:rPr>
                <w:rFonts w:ascii="宋体"/>
                <w:kern w:val="0"/>
                <w:sz w:val="18"/>
                <w:szCs w:val="18"/>
              </w:rPr>
            </w:pPr>
          </w:p>
          <w:p w14:paraId="2FDD50A1" w14:textId="77777777" w:rsidR="0067508D" w:rsidRDefault="0067508D" w:rsidP="0067508D">
            <w:pPr>
              <w:autoSpaceDE w:val="0"/>
              <w:autoSpaceDN w:val="0"/>
              <w:jc w:val="center"/>
              <w:rPr>
                <w:rFonts w:ascii="宋体"/>
                <w:kern w:val="0"/>
                <w:sz w:val="18"/>
                <w:szCs w:val="18"/>
              </w:rPr>
            </w:pPr>
          </w:p>
          <w:p w14:paraId="586AEBD5" w14:textId="77777777" w:rsidR="0067508D" w:rsidRDefault="0067508D" w:rsidP="0067508D">
            <w:pPr>
              <w:autoSpaceDE w:val="0"/>
              <w:autoSpaceDN w:val="0"/>
              <w:jc w:val="center"/>
              <w:rPr>
                <w:rFonts w:ascii="宋体"/>
                <w:kern w:val="0"/>
                <w:sz w:val="18"/>
                <w:szCs w:val="18"/>
              </w:rPr>
            </w:pPr>
          </w:p>
          <w:p w14:paraId="18E61ED3" w14:textId="77777777" w:rsidR="0067508D" w:rsidRDefault="0067508D" w:rsidP="0067508D">
            <w:pPr>
              <w:autoSpaceDE w:val="0"/>
              <w:autoSpaceDN w:val="0"/>
              <w:jc w:val="center"/>
              <w:rPr>
                <w:rFonts w:ascii="宋体"/>
                <w:kern w:val="0"/>
                <w:sz w:val="18"/>
                <w:szCs w:val="18"/>
              </w:rPr>
            </w:pPr>
          </w:p>
          <w:p w14:paraId="4F395354" w14:textId="77777777" w:rsidR="0067508D" w:rsidRDefault="0067508D" w:rsidP="0067508D">
            <w:pPr>
              <w:autoSpaceDE w:val="0"/>
              <w:autoSpaceDN w:val="0"/>
              <w:jc w:val="center"/>
              <w:rPr>
                <w:rFonts w:ascii="宋体"/>
                <w:kern w:val="0"/>
                <w:sz w:val="18"/>
                <w:szCs w:val="18"/>
              </w:rPr>
            </w:pPr>
          </w:p>
          <w:p w14:paraId="653E8CB6" w14:textId="77777777" w:rsidR="0067508D" w:rsidRDefault="0067508D" w:rsidP="0067508D">
            <w:pPr>
              <w:autoSpaceDE w:val="0"/>
              <w:autoSpaceDN w:val="0"/>
              <w:jc w:val="center"/>
              <w:rPr>
                <w:rFonts w:ascii="宋体"/>
                <w:kern w:val="0"/>
                <w:sz w:val="18"/>
                <w:szCs w:val="18"/>
              </w:rPr>
            </w:pPr>
          </w:p>
          <w:p w14:paraId="2BA92219" w14:textId="77777777" w:rsidR="0067508D" w:rsidRDefault="0067508D" w:rsidP="0067508D">
            <w:pPr>
              <w:autoSpaceDE w:val="0"/>
              <w:autoSpaceDN w:val="0"/>
              <w:jc w:val="center"/>
              <w:rPr>
                <w:rFonts w:ascii="宋体"/>
                <w:kern w:val="0"/>
                <w:sz w:val="18"/>
                <w:szCs w:val="18"/>
              </w:rPr>
            </w:pPr>
          </w:p>
          <w:p w14:paraId="128DD5DA" w14:textId="77777777" w:rsidR="0067508D" w:rsidRDefault="0067508D" w:rsidP="0067508D">
            <w:pPr>
              <w:autoSpaceDE w:val="0"/>
              <w:autoSpaceDN w:val="0"/>
              <w:jc w:val="center"/>
              <w:rPr>
                <w:rFonts w:ascii="宋体"/>
                <w:kern w:val="0"/>
                <w:sz w:val="18"/>
                <w:szCs w:val="18"/>
              </w:rPr>
            </w:pPr>
          </w:p>
          <w:p w14:paraId="6651CB95" w14:textId="77777777" w:rsidR="0067508D" w:rsidRDefault="0067508D" w:rsidP="0067508D">
            <w:pPr>
              <w:autoSpaceDE w:val="0"/>
              <w:autoSpaceDN w:val="0"/>
              <w:jc w:val="center"/>
              <w:rPr>
                <w:rFonts w:ascii="宋体"/>
                <w:kern w:val="0"/>
                <w:sz w:val="18"/>
                <w:szCs w:val="18"/>
              </w:rPr>
            </w:pPr>
          </w:p>
          <w:p w14:paraId="6AFC0697" w14:textId="77777777" w:rsidR="0067508D" w:rsidRDefault="0067508D" w:rsidP="0067508D">
            <w:pPr>
              <w:autoSpaceDE w:val="0"/>
              <w:autoSpaceDN w:val="0"/>
              <w:jc w:val="center"/>
              <w:rPr>
                <w:rFonts w:ascii="宋体"/>
                <w:kern w:val="0"/>
                <w:sz w:val="18"/>
                <w:szCs w:val="18"/>
              </w:rPr>
            </w:pPr>
          </w:p>
          <w:p w14:paraId="6195CB89" w14:textId="77777777" w:rsidR="0067508D" w:rsidRDefault="0067508D" w:rsidP="0067508D">
            <w:pPr>
              <w:autoSpaceDE w:val="0"/>
              <w:autoSpaceDN w:val="0"/>
              <w:jc w:val="center"/>
              <w:rPr>
                <w:rFonts w:ascii="宋体"/>
                <w:kern w:val="0"/>
                <w:sz w:val="18"/>
                <w:szCs w:val="18"/>
              </w:rPr>
            </w:pPr>
          </w:p>
          <w:p w14:paraId="4AAE2A33" w14:textId="77777777" w:rsidR="0067508D" w:rsidRDefault="0067508D" w:rsidP="0067508D">
            <w:pPr>
              <w:autoSpaceDE w:val="0"/>
              <w:autoSpaceDN w:val="0"/>
              <w:jc w:val="center"/>
              <w:rPr>
                <w:rFonts w:ascii="宋体"/>
                <w:kern w:val="0"/>
                <w:sz w:val="18"/>
                <w:szCs w:val="18"/>
              </w:rPr>
            </w:pPr>
          </w:p>
          <w:p w14:paraId="1695C1CB" w14:textId="77777777" w:rsidR="0067508D" w:rsidRDefault="0067508D" w:rsidP="0067508D">
            <w:pPr>
              <w:autoSpaceDE w:val="0"/>
              <w:autoSpaceDN w:val="0"/>
              <w:jc w:val="center"/>
              <w:rPr>
                <w:rFonts w:ascii="宋体"/>
                <w:kern w:val="0"/>
                <w:sz w:val="18"/>
                <w:szCs w:val="18"/>
              </w:rPr>
            </w:pPr>
          </w:p>
          <w:p w14:paraId="0A38455E" w14:textId="77777777" w:rsidR="0067508D" w:rsidRDefault="0067508D" w:rsidP="0067508D">
            <w:pPr>
              <w:autoSpaceDE w:val="0"/>
              <w:autoSpaceDN w:val="0"/>
              <w:jc w:val="center"/>
              <w:rPr>
                <w:rFonts w:ascii="宋体"/>
                <w:kern w:val="0"/>
                <w:sz w:val="18"/>
                <w:szCs w:val="18"/>
              </w:rPr>
            </w:pPr>
          </w:p>
          <w:p w14:paraId="2BC9D89A" w14:textId="77777777" w:rsidR="0067508D" w:rsidRDefault="0067508D" w:rsidP="0067508D">
            <w:pPr>
              <w:autoSpaceDE w:val="0"/>
              <w:autoSpaceDN w:val="0"/>
              <w:jc w:val="center"/>
              <w:rPr>
                <w:rFonts w:ascii="宋体"/>
                <w:kern w:val="0"/>
                <w:sz w:val="18"/>
                <w:szCs w:val="18"/>
              </w:rPr>
            </w:pPr>
          </w:p>
        </w:tc>
        <w:tc>
          <w:tcPr>
            <w:tcW w:w="2465" w:type="dxa"/>
            <w:tcBorders>
              <w:top w:val="single" w:sz="8" w:space="0" w:color="auto"/>
              <w:left w:val="single" w:sz="8" w:space="0" w:color="auto"/>
              <w:bottom w:val="single" w:sz="12" w:space="0" w:color="auto"/>
              <w:right w:val="single" w:sz="8" w:space="0" w:color="auto"/>
            </w:tcBorders>
          </w:tcPr>
          <w:p w14:paraId="79876149" w14:textId="77777777" w:rsidR="0067508D" w:rsidRDefault="0067508D" w:rsidP="0067508D">
            <w:pPr>
              <w:autoSpaceDE w:val="0"/>
              <w:autoSpaceDN w:val="0"/>
              <w:rPr>
                <w:rFonts w:ascii="宋体"/>
                <w:spacing w:val="-8"/>
                <w:kern w:val="0"/>
                <w:sz w:val="18"/>
                <w:szCs w:val="18"/>
              </w:rPr>
            </w:pPr>
          </w:p>
          <w:p w14:paraId="59AC2973" w14:textId="77777777" w:rsidR="0067508D" w:rsidRDefault="0067508D" w:rsidP="0067508D">
            <w:pPr>
              <w:autoSpaceDE w:val="0"/>
              <w:autoSpaceDN w:val="0"/>
              <w:rPr>
                <w:rFonts w:ascii="宋体" w:cs="宋体"/>
                <w:spacing w:val="-8"/>
                <w:kern w:val="0"/>
                <w:sz w:val="18"/>
                <w:szCs w:val="18"/>
              </w:rPr>
            </w:pPr>
            <w:r>
              <w:rPr>
                <w:rFonts w:ascii="宋体" w:cs="宋体" w:hint="eastAsia"/>
                <w:spacing w:val="-8"/>
                <w:kern w:val="0"/>
                <w:sz w:val="18"/>
                <w:szCs w:val="18"/>
              </w:rPr>
              <w:t xml:space="preserve">    </w:t>
            </w:r>
            <w:r>
              <w:rPr>
                <w:rFonts w:ascii="宋体" w:cs="宋体" w:hint="eastAsia"/>
                <w:spacing w:val="2"/>
                <w:kern w:val="0"/>
                <w:sz w:val="18"/>
                <w:szCs w:val="18"/>
              </w:rPr>
              <w:t>指对物质运动进行观察、测定</w:t>
            </w:r>
            <w:r>
              <w:rPr>
                <w:rFonts w:ascii="宋体" w:cs="宋体" w:hint="eastAsia"/>
                <w:spacing w:val="-8"/>
                <w:kern w:val="0"/>
                <w:sz w:val="18"/>
                <w:szCs w:val="18"/>
              </w:rPr>
              <w:t>、验证、显示、监视、调节、控</w:t>
            </w:r>
            <w:r>
              <w:rPr>
                <w:rFonts w:ascii="宋体" w:cs="宋体" w:hint="eastAsia"/>
                <w:spacing w:val="6"/>
                <w:kern w:val="0"/>
                <w:sz w:val="18"/>
                <w:szCs w:val="18"/>
              </w:rPr>
              <w:t>制和对信息进行传输处理的</w:t>
            </w:r>
            <w:r>
              <w:rPr>
                <w:rFonts w:ascii="宋体" w:cs="宋体" w:hint="eastAsia"/>
                <w:spacing w:val="8"/>
                <w:kern w:val="0"/>
                <w:sz w:val="18"/>
                <w:szCs w:val="18"/>
              </w:rPr>
              <w:t>器具和装置。含自动化仪表</w:t>
            </w:r>
            <w:r>
              <w:rPr>
                <w:rFonts w:ascii="宋体" w:cs="宋体" w:hint="eastAsia"/>
                <w:spacing w:val="6"/>
                <w:kern w:val="0"/>
                <w:sz w:val="18"/>
                <w:szCs w:val="18"/>
              </w:rPr>
              <w:t>及系统[如压力式温度计、程序控制仪表等，不含体温计</w:t>
            </w:r>
            <w:r>
              <w:rPr>
                <w:rFonts w:ascii="宋体" w:cs="宋体" w:hint="eastAsia"/>
                <w:spacing w:val="4"/>
                <w:kern w:val="0"/>
                <w:sz w:val="18"/>
                <w:szCs w:val="18"/>
              </w:rPr>
              <w:t>(列入1716)]、电工仪器仪表(如电度表、万用表等)、光学</w:t>
            </w:r>
            <w:r>
              <w:rPr>
                <w:rFonts w:ascii="宋体" w:cs="宋体" w:hint="eastAsia"/>
                <w:spacing w:val="10"/>
                <w:kern w:val="0"/>
                <w:sz w:val="18"/>
                <w:szCs w:val="18"/>
              </w:rPr>
              <w:t>仪器(如显微镜、经纬仪等)</w:t>
            </w:r>
            <w:r>
              <w:rPr>
                <w:rFonts w:ascii="宋体" w:cs="宋体" w:hint="eastAsia"/>
                <w:spacing w:val="4"/>
                <w:kern w:val="0"/>
                <w:sz w:val="18"/>
                <w:szCs w:val="18"/>
              </w:rPr>
              <w:t>、</w:t>
            </w:r>
            <w:r>
              <w:rPr>
                <w:rFonts w:ascii="宋体" w:cs="宋体" w:hint="eastAsia"/>
                <w:spacing w:val="6"/>
                <w:kern w:val="0"/>
                <w:sz w:val="18"/>
                <w:szCs w:val="18"/>
              </w:rPr>
              <w:t>分析仪器(如酸度计、质谱仪、</w:t>
            </w:r>
            <w:r>
              <w:rPr>
                <w:rFonts w:ascii="宋体" w:cs="宋体" w:hint="eastAsia"/>
                <w:spacing w:val="4"/>
                <w:kern w:val="0"/>
                <w:sz w:val="18"/>
                <w:szCs w:val="18"/>
              </w:rPr>
              <w:t>色谱仪等)、试验机(如金属材料拉力试验机、无损探伤机)、</w:t>
            </w:r>
            <w:r>
              <w:rPr>
                <w:rFonts w:ascii="宋体" w:cs="宋体" w:hint="eastAsia"/>
                <w:spacing w:val="6"/>
                <w:kern w:val="0"/>
                <w:sz w:val="18"/>
                <w:szCs w:val="18"/>
              </w:rPr>
              <w:t>实验仪器及装置(如分析天</w:t>
            </w:r>
            <w:r>
              <w:rPr>
                <w:rFonts w:ascii="宋体" w:cs="宋体" w:hint="eastAsia"/>
                <w:spacing w:val="2"/>
                <w:kern w:val="0"/>
                <w:sz w:val="18"/>
                <w:szCs w:val="18"/>
              </w:rPr>
              <w:t>平、生物培养箱等)、电子和通</w:t>
            </w:r>
            <w:r>
              <w:rPr>
                <w:rFonts w:ascii="宋体" w:cs="宋体" w:hint="eastAsia"/>
                <w:spacing w:val="6"/>
                <w:kern w:val="0"/>
                <w:sz w:val="18"/>
                <w:szCs w:val="18"/>
              </w:rPr>
              <w:t>信</w:t>
            </w:r>
            <w:r>
              <w:rPr>
                <w:rFonts w:ascii="宋体" w:cs="宋体" w:hint="eastAsia"/>
                <w:spacing w:val="12"/>
                <w:kern w:val="0"/>
                <w:sz w:val="18"/>
                <w:szCs w:val="18"/>
              </w:rPr>
              <w:t>测量仪器(如信号发生器、</w:t>
            </w:r>
            <w:r>
              <w:rPr>
                <w:rFonts w:ascii="宋体" w:cs="宋体" w:hint="eastAsia"/>
                <w:spacing w:val="2"/>
                <w:kern w:val="0"/>
                <w:sz w:val="18"/>
                <w:szCs w:val="18"/>
              </w:rPr>
              <w:t>电子元件参数测量仪、电子示波器、电声滤波器等)，以及气象仪器、海洋仪器、天文仪器、</w:t>
            </w:r>
            <w:r>
              <w:rPr>
                <w:rFonts w:ascii="宋体" w:cs="宋体" w:hint="eastAsia"/>
                <w:spacing w:val="4"/>
                <w:kern w:val="0"/>
                <w:sz w:val="18"/>
                <w:szCs w:val="18"/>
              </w:rPr>
              <w:t>教学仪器、电教仪器等各种通</w:t>
            </w:r>
            <w:r>
              <w:rPr>
                <w:rFonts w:ascii="宋体" w:cs="宋体" w:hint="eastAsia"/>
                <w:spacing w:val="8"/>
                <w:kern w:val="0"/>
                <w:sz w:val="18"/>
                <w:szCs w:val="18"/>
              </w:rPr>
              <w:t>用和专用的仪器仪表。不含</w:t>
            </w:r>
            <w:r>
              <w:rPr>
                <w:rFonts w:ascii="宋体" w:cs="宋体" w:hint="eastAsia"/>
                <w:spacing w:val="6"/>
                <w:kern w:val="0"/>
                <w:sz w:val="18"/>
                <w:szCs w:val="18"/>
              </w:rPr>
              <w:t>医疗专用的仪器仪表(列入1716)</w:t>
            </w:r>
          </w:p>
        </w:tc>
      </w:tr>
    </w:tbl>
    <w:p w14:paraId="0825341B" w14:textId="77777777" w:rsidR="0067508D" w:rsidRDefault="0067508D" w:rsidP="0067508D">
      <w:pPr>
        <w:rPr>
          <w:rFonts w:ascii="宋体"/>
          <w:sz w:val="18"/>
          <w:szCs w:val="18"/>
        </w:rPr>
      </w:pPr>
    </w:p>
    <w:p w14:paraId="164CA071" w14:textId="77777777" w:rsidR="0067508D" w:rsidRDefault="0067508D" w:rsidP="0067508D">
      <w:pPr>
        <w:rPr>
          <w:rFonts w:ascii="宋体"/>
          <w:sz w:val="18"/>
          <w:szCs w:val="18"/>
        </w:rPr>
      </w:pPr>
      <w:r>
        <w:rPr>
          <w:rFonts w:ascii="宋体" w:hint="eastAsia"/>
          <w:sz w:val="18"/>
          <w:szCs w:val="18"/>
        </w:rPr>
        <w:t xml:space="preserve">                                                    续上表</w:t>
      </w:r>
    </w:p>
    <w:p w14:paraId="14B3BE1C" w14:textId="77777777" w:rsidR="0067508D" w:rsidRDefault="0067508D" w:rsidP="0067508D">
      <w:pPr>
        <w:autoSpaceDE w:val="0"/>
        <w:autoSpaceDN w:val="0"/>
        <w:adjustRightInd w:val="0"/>
        <w:jc w:val="left"/>
        <w:rPr>
          <w:rFonts w:ascii="宋体"/>
          <w:kern w:val="0"/>
          <w:sz w:val="2"/>
          <w:szCs w:val="2"/>
        </w:rPr>
      </w:pPr>
    </w:p>
    <w:tbl>
      <w:tblPr>
        <w:tblpPr w:leftFromText="180" w:rightFromText="180" w:vertAnchor="page" w:horzAnchor="margin" w:tblpY="1320"/>
        <w:tblW w:w="0" w:type="auto"/>
        <w:tblCellMar>
          <w:left w:w="0" w:type="dxa"/>
          <w:right w:w="0" w:type="dxa"/>
        </w:tblCellMar>
        <w:tblLook w:val="0000" w:firstRow="0" w:lastRow="0" w:firstColumn="0" w:lastColumn="0" w:noHBand="0" w:noVBand="0"/>
      </w:tblPr>
      <w:tblGrid>
        <w:gridCol w:w="370"/>
        <w:gridCol w:w="180"/>
        <w:gridCol w:w="188"/>
        <w:gridCol w:w="1620"/>
        <w:gridCol w:w="360"/>
        <w:gridCol w:w="360"/>
        <w:gridCol w:w="2340"/>
      </w:tblGrid>
      <w:tr w:rsidR="0067508D" w14:paraId="7BC00D40" w14:textId="77777777" w:rsidTr="0067508D">
        <w:trPr>
          <w:cantSplit/>
          <w:trHeight w:val="363"/>
        </w:trPr>
        <w:tc>
          <w:tcPr>
            <w:tcW w:w="738" w:type="dxa"/>
            <w:gridSpan w:val="3"/>
            <w:vMerge w:val="restart"/>
            <w:tcBorders>
              <w:top w:val="single" w:sz="12" w:space="0" w:color="auto"/>
              <w:left w:val="single" w:sz="12" w:space="0" w:color="auto"/>
              <w:bottom w:val="single" w:sz="8" w:space="0" w:color="auto"/>
              <w:right w:val="single" w:sz="8" w:space="0" w:color="auto"/>
            </w:tcBorders>
          </w:tcPr>
          <w:p w14:paraId="4E90EE58" w14:textId="77777777" w:rsidR="0067508D" w:rsidRDefault="0067508D" w:rsidP="0067508D">
            <w:pPr>
              <w:autoSpaceDE w:val="0"/>
              <w:autoSpaceDN w:val="0"/>
              <w:spacing w:before="270" w:line="262" w:lineRule="exact"/>
              <w:ind w:left="7" w:right="7"/>
              <w:jc w:val="center"/>
              <w:rPr>
                <w:rFonts w:ascii="宋体"/>
                <w:kern w:val="0"/>
                <w:sz w:val="18"/>
                <w:szCs w:val="18"/>
              </w:rPr>
            </w:pPr>
            <w:r>
              <w:rPr>
                <w:rFonts w:ascii="宋体" w:cs="宋体" w:hint="eastAsia"/>
                <w:kern w:val="0"/>
                <w:sz w:val="18"/>
                <w:szCs w:val="18"/>
              </w:rPr>
              <w:t>代  码</w:t>
            </w:r>
          </w:p>
          <w:p w14:paraId="29148C53" w14:textId="77777777" w:rsidR="0067508D" w:rsidRDefault="0067508D" w:rsidP="0067508D">
            <w:pPr>
              <w:autoSpaceDE w:val="0"/>
              <w:autoSpaceDN w:val="0"/>
              <w:spacing w:line="360" w:lineRule="exact"/>
              <w:ind w:left="7" w:right="7"/>
              <w:jc w:val="center"/>
              <w:rPr>
                <w:rFonts w:ascii="宋体"/>
                <w:kern w:val="0"/>
                <w:sz w:val="2"/>
                <w:szCs w:val="2"/>
              </w:rPr>
            </w:pPr>
          </w:p>
        </w:tc>
        <w:tc>
          <w:tcPr>
            <w:tcW w:w="1620" w:type="dxa"/>
            <w:vMerge w:val="restart"/>
            <w:tcBorders>
              <w:top w:val="single" w:sz="12" w:space="0" w:color="auto"/>
              <w:left w:val="single" w:sz="8" w:space="0" w:color="auto"/>
              <w:bottom w:val="single" w:sz="8" w:space="0" w:color="auto"/>
              <w:right w:val="single" w:sz="8" w:space="0" w:color="auto"/>
            </w:tcBorders>
          </w:tcPr>
          <w:p w14:paraId="14580447" w14:textId="77777777" w:rsidR="0067508D" w:rsidRDefault="0067508D" w:rsidP="0067508D">
            <w:pPr>
              <w:autoSpaceDE w:val="0"/>
              <w:autoSpaceDN w:val="0"/>
              <w:spacing w:before="215" w:line="325" w:lineRule="exact"/>
              <w:ind w:left="7" w:right="7"/>
              <w:jc w:val="center"/>
              <w:rPr>
                <w:rFonts w:ascii="宋体"/>
                <w:kern w:val="0"/>
                <w:sz w:val="18"/>
                <w:szCs w:val="18"/>
              </w:rPr>
            </w:pPr>
            <w:r>
              <w:rPr>
                <w:rFonts w:ascii="宋体" w:cs="宋体" w:hint="eastAsia"/>
                <w:kern w:val="0"/>
                <w:sz w:val="18"/>
                <w:szCs w:val="18"/>
              </w:rPr>
              <w:t>货  物  品  类</w:t>
            </w:r>
          </w:p>
          <w:p w14:paraId="0FA8CD25" w14:textId="77777777" w:rsidR="0067508D" w:rsidRDefault="0067508D" w:rsidP="0067508D">
            <w:pPr>
              <w:autoSpaceDE w:val="0"/>
              <w:autoSpaceDN w:val="0"/>
              <w:spacing w:line="352" w:lineRule="exact"/>
              <w:ind w:left="7" w:right="7"/>
              <w:jc w:val="center"/>
              <w:rPr>
                <w:rFonts w:ascii="宋体"/>
                <w:kern w:val="0"/>
                <w:sz w:val="2"/>
                <w:szCs w:val="2"/>
              </w:rPr>
            </w:pPr>
          </w:p>
        </w:tc>
        <w:tc>
          <w:tcPr>
            <w:tcW w:w="720" w:type="dxa"/>
            <w:gridSpan w:val="2"/>
            <w:tcBorders>
              <w:top w:val="single" w:sz="12" w:space="0" w:color="auto"/>
              <w:left w:val="single" w:sz="8" w:space="0" w:color="auto"/>
              <w:bottom w:val="single" w:sz="8" w:space="0" w:color="auto"/>
              <w:right w:val="single" w:sz="8" w:space="0" w:color="auto"/>
            </w:tcBorders>
          </w:tcPr>
          <w:p w14:paraId="59D2C481" w14:textId="77777777" w:rsidR="0067508D" w:rsidRDefault="0067508D" w:rsidP="0067508D">
            <w:pPr>
              <w:autoSpaceDE w:val="0"/>
              <w:autoSpaceDN w:val="0"/>
              <w:spacing w:line="273" w:lineRule="exact"/>
              <w:ind w:left="7" w:right="7"/>
              <w:jc w:val="center"/>
              <w:rPr>
                <w:rFonts w:ascii="宋体"/>
                <w:kern w:val="0"/>
                <w:sz w:val="18"/>
                <w:szCs w:val="18"/>
              </w:rPr>
            </w:pPr>
            <w:r>
              <w:rPr>
                <w:rFonts w:ascii="宋体" w:cs="宋体" w:hint="eastAsia"/>
                <w:kern w:val="0"/>
                <w:sz w:val="18"/>
                <w:szCs w:val="18"/>
              </w:rPr>
              <w:t>运价号</w:t>
            </w:r>
          </w:p>
        </w:tc>
        <w:tc>
          <w:tcPr>
            <w:tcW w:w="2340" w:type="dxa"/>
            <w:vMerge w:val="restart"/>
            <w:tcBorders>
              <w:top w:val="single" w:sz="12" w:space="0" w:color="auto"/>
              <w:left w:val="single" w:sz="8" w:space="0" w:color="auto"/>
              <w:bottom w:val="single" w:sz="8" w:space="0" w:color="auto"/>
              <w:right w:val="single" w:sz="12" w:space="0" w:color="auto"/>
            </w:tcBorders>
          </w:tcPr>
          <w:p w14:paraId="05C96E52" w14:textId="77777777" w:rsidR="0067508D" w:rsidRDefault="0067508D" w:rsidP="0067508D">
            <w:pPr>
              <w:autoSpaceDE w:val="0"/>
              <w:autoSpaceDN w:val="0"/>
              <w:spacing w:before="79" w:line="475" w:lineRule="exact"/>
              <w:ind w:left="7" w:right="7"/>
              <w:jc w:val="center"/>
              <w:rPr>
                <w:rFonts w:ascii="宋体"/>
                <w:kern w:val="0"/>
                <w:sz w:val="18"/>
                <w:szCs w:val="18"/>
              </w:rPr>
            </w:pPr>
            <w:r>
              <w:rPr>
                <w:rFonts w:ascii="宋体" w:cs="宋体" w:hint="eastAsia"/>
                <w:kern w:val="0"/>
                <w:sz w:val="18"/>
                <w:szCs w:val="18"/>
              </w:rPr>
              <w:t>说      明</w:t>
            </w:r>
          </w:p>
          <w:p w14:paraId="1B99F105" w14:textId="77777777" w:rsidR="0067508D" w:rsidRDefault="0067508D" w:rsidP="0067508D">
            <w:pPr>
              <w:autoSpaceDE w:val="0"/>
              <w:autoSpaceDN w:val="0"/>
              <w:spacing w:line="338" w:lineRule="exact"/>
              <w:ind w:left="7" w:right="7"/>
              <w:jc w:val="center"/>
              <w:rPr>
                <w:rFonts w:ascii="宋体"/>
                <w:kern w:val="0"/>
                <w:sz w:val="2"/>
                <w:szCs w:val="2"/>
              </w:rPr>
            </w:pPr>
          </w:p>
        </w:tc>
      </w:tr>
      <w:tr w:rsidR="0067508D" w14:paraId="703AF582" w14:textId="77777777" w:rsidTr="0067508D">
        <w:trPr>
          <w:cantSplit/>
          <w:trHeight w:val="529"/>
        </w:trPr>
        <w:tc>
          <w:tcPr>
            <w:tcW w:w="0" w:type="auto"/>
            <w:gridSpan w:val="3"/>
            <w:vMerge/>
            <w:tcBorders>
              <w:top w:val="single" w:sz="12" w:space="0" w:color="auto"/>
              <w:left w:val="single" w:sz="12" w:space="0" w:color="auto"/>
              <w:bottom w:val="single" w:sz="8" w:space="0" w:color="auto"/>
              <w:right w:val="single" w:sz="8" w:space="0" w:color="auto"/>
            </w:tcBorders>
            <w:vAlign w:val="center"/>
          </w:tcPr>
          <w:p w14:paraId="11C9588C" w14:textId="77777777" w:rsidR="0067508D" w:rsidRDefault="0067508D" w:rsidP="0067508D">
            <w:pPr>
              <w:widowControl/>
              <w:jc w:val="left"/>
              <w:rPr>
                <w:rFonts w:ascii="宋体"/>
                <w:kern w:val="0"/>
                <w:sz w:val="2"/>
                <w:szCs w:val="2"/>
              </w:rPr>
            </w:pPr>
          </w:p>
        </w:tc>
        <w:tc>
          <w:tcPr>
            <w:tcW w:w="0" w:type="auto"/>
            <w:vMerge/>
            <w:tcBorders>
              <w:top w:val="single" w:sz="12" w:space="0" w:color="auto"/>
              <w:left w:val="single" w:sz="8" w:space="0" w:color="auto"/>
              <w:bottom w:val="single" w:sz="8" w:space="0" w:color="auto"/>
              <w:right w:val="single" w:sz="8" w:space="0" w:color="auto"/>
            </w:tcBorders>
            <w:vAlign w:val="center"/>
          </w:tcPr>
          <w:p w14:paraId="7456B5EB" w14:textId="77777777" w:rsidR="0067508D" w:rsidRDefault="0067508D" w:rsidP="0067508D">
            <w:pPr>
              <w:widowControl/>
              <w:jc w:val="left"/>
              <w:rPr>
                <w:rFonts w:ascii="宋体"/>
                <w:kern w:val="0"/>
                <w:sz w:val="2"/>
                <w:szCs w:val="2"/>
              </w:rPr>
            </w:pPr>
          </w:p>
        </w:tc>
        <w:tc>
          <w:tcPr>
            <w:tcW w:w="360" w:type="dxa"/>
            <w:tcBorders>
              <w:top w:val="single" w:sz="8" w:space="0" w:color="auto"/>
              <w:left w:val="single" w:sz="8" w:space="0" w:color="auto"/>
              <w:bottom w:val="single" w:sz="8" w:space="0" w:color="auto"/>
              <w:right w:val="single" w:sz="8" w:space="0" w:color="auto"/>
            </w:tcBorders>
          </w:tcPr>
          <w:p w14:paraId="3D8DE804" w14:textId="77777777" w:rsidR="0067508D" w:rsidRDefault="0067508D" w:rsidP="0067508D">
            <w:pPr>
              <w:autoSpaceDE w:val="0"/>
              <w:autoSpaceDN w:val="0"/>
              <w:spacing w:line="259" w:lineRule="exact"/>
              <w:ind w:left="7" w:right="7"/>
              <w:jc w:val="center"/>
              <w:rPr>
                <w:rFonts w:ascii="宋体"/>
                <w:kern w:val="0"/>
                <w:sz w:val="18"/>
                <w:szCs w:val="18"/>
              </w:rPr>
            </w:pPr>
            <w:r>
              <w:rPr>
                <w:rFonts w:ascii="宋体" w:hAnsi="宋体" w:cs="宋体" w:hint="eastAsia"/>
                <w:kern w:val="0"/>
                <w:sz w:val="18"/>
                <w:szCs w:val="18"/>
              </w:rPr>
              <w:t>整</w:t>
            </w:r>
          </w:p>
          <w:p w14:paraId="080AADCF" w14:textId="77777777" w:rsidR="0067508D" w:rsidRDefault="0067508D" w:rsidP="0067508D">
            <w:pPr>
              <w:autoSpaceDE w:val="0"/>
              <w:autoSpaceDN w:val="0"/>
              <w:spacing w:line="201" w:lineRule="exact"/>
              <w:ind w:left="7" w:right="7"/>
              <w:jc w:val="center"/>
              <w:rPr>
                <w:rFonts w:ascii="宋体"/>
                <w:kern w:val="0"/>
                <w:sz w:val="18"/>
                <w:szCs w:val="18"/>
              </w:rPr>
            </w:pPr>
            <w:r>
              <w:rPr>
                <w:rFonts w:ascii="宋体" w:hAnsi="宋体" w:cs="宋体" w:hint="eastAsia"/>
                <w:kern w:val="0"/>
                <w:sz w:val="18"/>
                <w:szCs w:val="18"/>
              </w:rPr>
              <w:t>车</w:t>
            </w:r>
          </w:p>
        </w:tc>
        <w:tc>
          <w:tcPr>
            <w:tcW w:w="360" w:type="dxa"/>
            <w:tcBorders>
              <w:top w:val="single" w:sz="8" w:space="0" w:color="auto"/>
              <w:left w:val="single" w:sz="8" w:space="0" w:color="auto"/>
              <w:bottom w:val="single" w:sz="8" w:space="0" w:color="auto"/>
              <w:right w:val="single" w:sz="8" w:space="0" w:color="auto"/>
            </w:tcBorders>
          </w:tcPr>
          <w:p w14:paraId="1CBA9533" w14:textId="77777777" w:rsidR="0067508D" w:rsidRDefault="0067508D" w:rsidP="0067508D">
            <w:pPr>
              <w:autoSpaceDE w:val="0"/>
              <w:autoSpaceDN w:val="0"/>
              <w:spacing w:line="259" w:lineRule="exact"/>
              <w:ind w:left="7" w:right="7"/>
              <w:jc w:val="center"/>
              <w:rPr>
                <w:rFonts w:ascii="宋体"/>
                <w:kern w:val="0"/>
                <w:sz w:val="18"/>
                <w:szCs w:val="18"/>
              </w:rPr>
            </w:pPr>
            <w:r>
              <w:rPr>
                <w:rFonts w:ascii="宋体" w:hAnsi="宋体" w:cs="宋体" w:hint="eastAsia"/>
                <w:kern w:val="0"/>
                <w:sz w:val="18"/>
                <w:szCs w:val="18"/>
              </w:rPr>
              <w:t>零</w:t>
            </w:r>
          </w:p>
          <w:p w14:paraId="3CFA8571" w14:textId="77777777" w:rsidR="0067508D" w:rsidRDefault="0067508D" w:rsidP="0067508D">
            <w:pPr>
              <w:autoSpaceDE w:val="0"/>
              <w:autoSpaceDN w:val="0"/>
              <w:spacing w:line="201" w:lineRule="exact"/>
              <w:ind w:left="7" w:right="7"/>
              <w:jc w:val="center"/>
              <w:rPr>
                <w:rFonts w:ascii="宋体"/>
                <w:kern w:val="0"/>
                <w:sz w:val="18"/>
                <w:szCs w:val="18"/>
              </w:rPr>
            </w:pPr>
            <w:r>
              <w:rPr>
                <w:rFonts w:ascii="宋体" w:hAnsi="宋体" w:cs="宋体" w:hint="eastAsia"/>
                <w:kern w:val="0"/>
                <w:sz w:val="18"/>
                <w:szCs w:val="18"/>
              </w:rPr>
              <w:t>担</w:t>
            </w:r>
          </w:p>
        </w:tc>
        <w:tc>
          <w:tcPr>
            <w:tcW w:w="0" w:type="auto"/>
            <w:vMerge/>
            <w:tcBorders>
              <w:top w:val="single" w:sz="12" w:space="0" w:color="auto"/>
              <w:left w:val="single" w:sz="8" w:space="0" w:color="auto"/>
              <w:bottom w:val="single" w:sz="8" w:space="0" w:color="auto"/>
              <w:right w:val="single" w:sz="12" w:space="0" w:color="auto"/>
            </w:tcBorders>
            <w:vAlign w:val="center"/>
          </w:tcPr>
          <w:p w14:paraId="71DE1790" w14:textId="77777777" w:rsidR="0067508D" w:rsidRDefault="0067508D" w:rsidP="0067508D">
            <w:pPr>
              <w:widowControl/>
              <w:jc w:val="left"/>
              <w:rPr>
                <w:rFonts w:ascii="宋体"/>
                <w:kern w:val="0"/>
                <w:sz w:val="2"/>
                <w:szCs w:val="2"/>
              </w:rPr>
            </w:pPr>
          </w:p>
        </w:tc>
      </w:tr>
      <w:tr w:rsidR="0067508D" w14:paraId="6DEECF21" w14:textId="77777777" w:rsidTr="0067508D">
        <w:trPr>
          <w:cantSplit/>
          <w:trHeight w:val="655"/>
        </w:trPr>
        <w:tc>
          <w:tcPr>
            <w:tcW w:w="370" w:type="dxa"/>
            <w:vMerge w:val="restart"/>
            <w:tcBorders>
              <w:top w:val="single" w:sz="8" w:space="0" w:color="auto"/>
              <w:left w:val="single" w:sz="12" w:space="0" w:color="auto"/>
              <w:bottom w:val="single" w:sz="12" w:space="0" w:color="auto"/>
              <w:right w:val="single" w:sz="8" w:space="0" w:color="auto"/>
            </w:tcBorders>
          </w:tcPr>
          <w:p w14:paraId="20E9625B" w14:textId="77777777" w:rsidR="0067508D" w:rsidRDefault="0067508D" w:rsidP="0067508D">
            <w:pPr>
              <w:autoSpaceDE w:val="0"/>
              <w:autoSpaceDN w:val="0"/>
              <w:spacing w:line="259" w:lineRule="exact"/>
              <w:ind w:left="7" w:right="7"/>
              <w:jc w:val="center"/>
              <w:rPr>
                <w:rFonts w:ascii="宋体" w:hAnsi="宋体" w:cs="宋体"/>
                <w:kern w:val="0"/>
                <w:sz w:val="18"/>
                <w:szCs w:val="18"/>
              </w:rPr>
            </w:pPr>
            <w:r>
              <w:rPr>
                <w:rFonts w:ascii="宋体" w:hAnsi="宋体" w:cs="宋体" w:hint="eastAsia"/>
                <w:kern w:val="0"/>
                <w:sz w:val="18"/>
                <w:szCs w:val="18"/>
              </w:rPr>
              <w:t>17</w:t>
            </w:r>
          </w:p>
          <w:p w14:paraId="346F06B7" w14:textId="77777777" w:rsidR="0067508D" w:rsidRDefault="0067508D" w:rsidP="0067508D">
            <w:pPr>
              <w:autoSpaceDE w:val="0"/>
              <w:autoSpaceDN w:val="0"/>
              <w:spacing w:line="316" w:lineRule="exact"/>
              <w:ind w:left="7" w:right="7"/>
              <w:jc w:val="center"/>
              <w:rPr>
                <w:rFonts w:ascii="宋体"/>
                <w:kern w:val="0"/>
                <w:sz w:val="18"/>
                <w:szCs w:val="18"/>
              </w:rPr>
            </w:pPr>
          </w:p>
          <w:p w14:paraId="2261632A" w14:textId="77777777" w:rsidR="0067508D" w:rsidRDefault="0067508D" w:rsidP="0067508D">
            <w:pPr>
              <w:autoSpaceDE w:val="0"/>
              <w:autoSpaceDN w:val="0"/>
              <w:spacing w:line="316" w:lineRule="exact"/>
              <w:ind w:left="7" w:right="7"/>
              <w:jc w:val="center"/>
              <w:rPr>
                <w:rFonts w:ascii="宋体" w:hAnsi="宋体" w:cs="宋体"/>
                <w:kern w:val="0"/>
                <w:sz w:val="18"/>
                <w:szCs w:val="18"/>
              </w:rPr>
            </w:pPr>
            <w:r>
              <w:rPr>
                <w:rFonts w:ascii="宋体" w:hAnsi="宋体" w:cs="宋体" w:hint="eastAsia"/>
                <w:kern w:val="0"/>
                <w:sz w:val="18"/>
                <w:szCs w:val="18"/>
              </w:rPr>
              <w:t>17</w:t>
            </w:r>
          </w:p>
          <w:p w14:paraId="0D25FD14" w14:textId="77777777" w:rsidR="0067508D" w:rsidRDefault="0067508D" w:rsidP="0067508D">
            <w:pPr>
              <w:autoSpaceDE w:val="0"/>
              <w:autoSpaceDN w:val="0"/>
              <w:spacing w:line="212" w:lineRule="exact"/>
              <w:ind w:left="7" w:right="7"/>
              <w:jc w:val="center"/>
              <w:rPr>
                <w:rFonts w:ascii="宋体"/>
                <w:kern w:val="0"/>
                <w:sz w:val="18"/>
                <w:szCs w:val="18"/>
              </w:rPr>
            </w:pPr>
          </w:p>
          <w:p w14:paraId="056AB24C" w14:textId="77777777" w:rsidR="0067508D" w:rsidRDefault="0067508D" w:rsidP="0067508D">
            <w:pPr>
              <w:autoSpaceDE w:val="0"/>
              <w:autoSpaceDN w:val="0"/>
              <w:spacing w:line="212" w:lineRule="exact"/>
              <w:ind w:left="7" w:right="7"/>
              <w:jc w:val="center"/>
              <w:rPr>
                <w:rFonts w:ascii="宋体"/>
                <w:kern w:val="0"/>
                <w:sz w:val="18"/>
                <w:szCs w:val="18"/>
              </w:rPr>
            </w:pPr>
          </w:p>
          <w:p w14:paraId="6946D2C4" w14:textId="77777777" w:rsidR="0067508D" w:rsidRDefault="0067508D" w:rsidP="0067508D">
            <w:pPr>
              <w:autoSpaceDE w:val="0"/>
              <w:autoSpaceDN w:val="0"/>
              <w:spacing w:line="212" w:lineRule="exact"/>
              <w:ind w:left="7" w:right="7"/>
              <w:jc w:val="center"/>
              <w:rPr>
                <w:rFonts w:ascii="宋体"/>
                <w:kern w:val="0"/>
                <w:sz w:val="18"/>
                <w:szCs w:val="18"/>
              </w:rPr>
            </w:pPr>
          </w:p>
          <w:p w14:paraId="5D109C24" w14:textId="77777777" w:rsidR="0067508D" w:rsidRDefault="0067508D" w:rsidP="0067508D">
            <w:pPr>
              <w:autoSpaceDE w:val="0"/>
              <w:autoSpaceDN w:val="0"/>
              <w:spacing w:line="212" w:lineRule="exact"/>
              <w:ind w:left="7" w:right="7"/>
              <w:jc w:val="center"/>
              <w:rPr>
                <w:rFonts w:ascii="宋体"/>
                <w:kern w:val="0"/>
                <w:sz w:val="18"/>
                <w:szCs w:val="18"/>
              </w:rPr>
            </w:pPr>
          </w:p>
          <w:p w14:paraId="61430358" w14:textId="77777777" w:rsidR="0067508D" w:rsidRDefault="0067508D" w:rsidP="0067508D">
            <w:pPr>
              <w:autoSpaceDE w:val="0"/>
              <w:autoSpaceDN w:val="0"/>
              <w:spacing w:line="212" w:lineRule="exact"/>
              <w:ind w:left="7" w:right="7"/>
              <w:jc w:val="center"/>
              <w:rPr>
                <w:rFonts w:ascii="宋体"/>
                <w:kern w:val="0"/>
                <w:sz w:val="18"/>
                <w:szCs w:val="18"/>
              </w:rPr>
            </w:pPr>
          </w:p>
          <w:p w14:paraId="62E420E2" w14:textId="77777777" w:rsidR="0067508D" w:rsidRDefault="0067508D" w:rsidP="0067508D">
            <w:pPr>
              <w:autoSpaceDE w:val="0"/>
              <w:autoSpaceDN w:val="0"/>
              <w:spacing w:line="212" w:lineRule="exact"/>
              <w:ind w:left="7" w:right="7"/>
              <w:jc w:val="center"/>
              <w:rPr>
                <w:rFonts w:ascii="宋体"/>
                <w:kern w:val="0"/>
                <w:sz w:val="18"/>
                <w:szCs w:val="18"/>
              </w:rPr>
            </w:pPr>
          </w:p>
          <w:p w14:paraId="64CE56BD" w14:textId="77777777" w:rsidR="0067508D" w:rsidRDefault="0067508D" w:rsidP="0067508D">
            <w:pPr>
              <w:autoSpaceDE w:val="0"/>
              <w:autoSpaceDN w:val="0"/>
              <w:spacing w:line="212" w:lineRule="exact"/>
              <w:ind w:left="7" w:right="7"/>
              <w:jc w:val="center"/>
              <w:rPr>
                <w:rFonts w:ascii="宋体"/>
                <w:kern w:val="0"/>
                <w:sz w:val="18"/>
                <w:szCs w:val="18"/>
              </w:rPr>
            </w:pPr>
          </w:p>
          <w:p w14:paraId="5AE28C4A" w14:textId="77777777" w:rsidR="0067508D" w:rsidRDefault="0067508D" w:rsidP="0067508D">
            <w:pPr>
              <w:autoSpaceDE w:val="0"/>
              <w:autoSpaceDN w:val="0"/>
              <w:spacing w:line="212" w:lineRule="exact"/>
              <w:ind w:left="7" w:right="7"/>
              <w:jc w:val="center"/>
              <w:rPr>
                <w:rFonts w:ascii="宋体"/>
                <w:kern w:val="0"/>
                <w:sz w:val="18"/>
                <w:szCs w:val="18"/>
              </w:rPr>
            </w:pPr>
          </w:p>
          <w:p w14:paraId="402CE7D9" w14:textId="77777777" w:rsidR="0067508D" w:rsidRDefault="0067508D" w:rsidP="0067508D">
            <w:pPr>
              <w:autoSpaceDE w:val="0"/>
              <w:autoSpaceDN w:val="0"/>
              <w:spacing w:line="212" w:lineRule="exact"/>
              <w:ind w:left="7" w:right="7"/>
              <w:jc w:val="center"/>
              <w:rPr>
                <w:rFonts w:ascii="宋体"/>
                <w:kern w:val="0"/>
                <w:sz w:val="18"/>
                <w:szCs w:val="18"/>
              </w:rPr>
            </w:pPr>
          </w:p>
          <w:p w14:paraId="15C73811" w14:textId="77777777" w:rsidR="0067508D" w:rsidRDefault="0067508D" w:rsidP="0067508D">
            <w:pPr>
              <w:autoSpaceDE w:val="0"/>
              <w:autoSpaceDN w:val="0"/>
              <w:spacing w:line="212" w:lineRule="exact"/>
              <w:ind w:left="7" w:right="7"/>
              <w:jc w:val="center"/>
              <w:rPr>
                <w:rFonts w:ascii="宋体"/>
                <w:kern w:val="0"/>
                <w:sz w:val="18"/>
                <w:szCs w:val="18"/>
              </w:rPr>
            </w:pPr>
          </w:p>
          <w:p w14:paraId="16BE9B8D" w14:textId="77777777" w:rsidR="0067508D" w:rsidRDefault="0067508D" w:rsidP="0067508D">
            <w:pPr>
              <w:autoSpaceDE w:val="0"/>
              <w:autoSpaceDN w:val="0"/>
              <w:spacing w:line="212" w:lineRule="exact"/>
              <w:ind w:left="7" w:right="7"/>
              <w:jc w:val="center"/>
              <w:rPr>
                <w:rFonts w:ascii="宋体"/>
                <w:kern w:val="0"/>
                <w:sz w:val="18"/>
                <w:szCs w:val="18"/>
              </w:rPr>
            </w:pPr>
          </w:p>
          <w:p w14:paraId="29622C9E" w14:textId="77777777" w:rsidR="0067508D" w:rsidRDefault="0067508D" w:rsidP="0067508D">
            <w:pPr>
              <w:autoSpaceDE w:val="0"/>
              <w:autoSpaceDN w:val="0"/>
              <w:spacing w:line="212" w:lineRule="exact"/>
              <w:ind w:left="7" w:right="7"/>
              <w:jc w:val="center"/>
              <w:rPr>
                <w:rFonts w:ascii="宋体"/>
                <w:kern w:val="0"/>
                <w:sz w:val="18"/>
                <w:szCs w:val="18"/>
              </w:rPr>
            </w:pPr>
          </w:p>
          <w:p w14:paraId="36566C4F" w14:textId="77777777" w:rsidR="0067508D" w:rsidRDefault="0067508D" w:rsidP="0067508D">
            <w:pPr>
              <w:autoSpaceDE w:val="0"/>
              <w:autoSpaceDN w:val="0"/>
              <w:spacing w:line="212" w:lineRule="exact"/>
              <w:ind w:left="7" w:right="7"/>
              <w:jc w:val="center"/>
              <w:rPr>
                <w:rFonts w:ascii="宋体"/>
                <w:kern w:val="0"/>
                <w:sz w:val="18"/>
                <w:szCs w:val="18"/>
              </w:rPr>
            </w:pPr>
          </w:p>
          <w:p w14:paraId="2C85F468" w14:textId="77777777" w:rsidR="0067508D" w:rsidRDefault="0067508D" w:rsidP="0067508D">
            <w:pPr>
              <w:autoSpaceDE w:val="0"/>
              <w:autoSpaceDN w:val="0"/>
              <w:spacing w:line="212" w:lineRule="exact"/>
              <w:ind w:left="7" w:right="7"/>
              <w:jc w:val="center"/>
              <w:rPr>
                <w:rFonts w:ascii="宋体"/>
                <w:kern w:val="0"/>
                <w:sz w:val="18"/>
                <w:szCs w:val="18"/>
              </w:rPr>
            </w:pPr>
          </w:p>
          <w:p w14:paraId="29FE0E3A" w14:textId="77777777" w:rsidR="0067508D" w:rsidRDefault="0067508D" w:rsidP="0067508D">
            <w:pPr>
              <w:autoSpaceDE w:val="0"/>
              <w:autoSpaceDN w:val="0"/>
              <w:spacing w:line="223" w:lineRule="exact"/>
              <w:ind w:left="7" w:right="7"/>
              <w:jc w:val="center"/>
              <w:rPr>
                <w:rFonts w:ascii="宋体" w:hAnsi="宋体" w:cs="宋体"/>
                <w:kern w:val="0"/>
                <w:sz w:val="18"/>
                <w:szCs w:val="18"/>
              </w:rPr>
            </w:pPr>
            <w:r>
              <w:rPr>
                <w:rFonts w:ascii="宋体" w:hAnsi="宋体" w:cs="宋体" w:hint="eastAsia"/>
                <w:kern w:val="0"/>
                <w:sz w:val="18"/>
                <w:szCs w:val="18"/>
              </w:rPr>
              <w:t>17</w:t>
            </w:r>
          </w:p>
          <w:p w14:paraId="127495C0" w14:textId="77777777" w:rsidR="0067508D" w:rsidRDefault="0067508D" w:rsidP="0067508D">
            <w:pPr>
              <w:autoSpaceDE w:val="0"/>
              <w:autoSpaceDN w:val="0"/>
              <w:spacing w:line="226" w:lineRule="exact"/>
              <w:ind w:left="7" w:right="7"/>
              <w:jc w:val="center"/>
              <w:rPr>
                <w:rFonts w:ascii="宋体"/>
                <w:kern w:val="0"/>
                <w:sz w:val="18"/>
                <w:szCs w:val="18"/>
              </w:rPr>
            </w:pPr>
          </w:p>
          <w:p w14:paraId="1DA18F97" w14:textId="77777777" w:rsidR="0067508D" w:rsidRDefault="0067508D" w:rsidP="0067508D">
            <w:pPr>
              <w:autoSpaceDE w:val="0"/>
              <w:autoSpaceDN w:val="0"/>
              <w:spacing w:line="226" w:lineRule="exact"/>
              <w:ind w:left="7" w:right="7"/>
              <w:jc w:val="center"/>
              <w:rPr>
                <w:rFonts w:ascii="宋体"/>
                <w:kern w:val="0"/>
                <w:sz w:val="18"/>
                <w:szCs w:val="18"/>
              </w:rPr>
            </w:pPr>
          </w:p>
          <w:p w14:paraId="5A0E471B" w14:textId="77777777" w:rsidR="0067508D" w:rsidRDefault="0067508D" w:rsidP="0067508D">
            <w:pPr>
              <w:autoSpaceDE w:val="0"/>
              <w:autoSpaceDN w:val="0"/>
              <w:spacing w:line="226" w:lineRule="exact"/>
              <w:ind w:left="7" w:right="7"/>
              <w:jc w:val="center"/>
              <w:rPr>
                <w:rFonts w:ascii="宋体"/>
                <w:kern w:val="0"/>
                <w:sz w:val="18"/>
                <w:szCs w:val="18"/>
              </w:rPr>
            </w:pPr>
          </w:p>
          <w:p w14:paraId="70CAB9F0" w14:textId="77777777" w:rsidR="0067508D" w:rsidRDefault="0067508D" w:rsidP="0067508D">
            <w:pPr>
              <w:autoSpaceDE w:val="0"/>
              <w:autoSpaceDN w:val="0"/>
              <w:spacing w:line="226" w:lineRule="exact"/>
              <w:ind w:left="7" w:right="7"/>
              <w:jc w:val="center"/>
              <w:rPr>
                <w:rFonts w:ascii="宋体"/>
                <w:kern w:val="0"/>
                <w:sz w:val="18"/>
                <w:szCs w:val="18"/>
              </w:rPr>
            </w:pPr>
          </w:p>
          <w:p w14:paraId="2C4C11F1" w14:textId="77777777" w:rsidR="0067508D" w:rsidRDefault="0067508D" w:rsidP="0067508D">
            <w:pPr>
              <w:autoSpaceDE w:val="0"/>
              <w:autoSpaceDN w:val="0"/>
              <w:spacing w:line="237" w:lineRule="exact"/>
              <w:ind w:left="7" w:right="7"/>
              <w:jc w:val="center"/>
              <w:rPr>
                <w:rFonts w:ascii="宋体" w:hAnsi="宋体" w:cs="宋体"/>
                <w:kern w:val="0"/>
                <w:sz w:val="18"/>
                <w:szCs w:val="18"/>
              </w:rPr>
            </w:pPr>
            <w:r>
              <w:rPr>
                <w:rFonts w:ascii="宋体" w:hAnsi="宋体" w:cs="宋体" w:hint="eastAsia"/>
                <w:kern w:val="0"/>
                <w:sz w:val="18"/>
                <w:szCs w:val="18"/>
              </w:rPr>
              <w:t>17</w:t>
            </w:r>
          </w:p>
          <w:p w14:paraId="7D5917CC" w14:textId="77777777" w:rsidR="0067508D" w:rsidRDefault="0067508D" w:rsidP="0067508D">
            <w:pPr>
              <w:autoSpaceDE w:val="0"/>
              <w:autoSpaceDN w:val="0"/>
              <w:spacing w:line="219" w:lineRule="exact"/>
              <w:ind w:left="7" w:right="7"/>
              <w:jc w:val="center"/>
              <w:rPr>
                <w:rFonts w:ascii="宋体"/>
                <w:kern w:val="0"/>
                <w:sz w:val="18"/>
                <w:szCs w:val="18"/>
              </w:rPr>
            </w:pPr>
          </w:p>
          <w:p w14:paraId="5DF2F7BA" w14:textId="77777777" w:rsidR="0067508D" w:rsidRDefault="0067508D" w:rsidP="0067508D">
            <w:pPr>
              <w:autoSpaceDE w:val="0"/>
              <w:autoSpaceDN w:val="0"/>
              <w:spacing w:line="219" w:lineRule="exact"/>
              <w:ind w:left="7" w:right="7"/>
              <w:jc w:val="center"/>
              <w:rPr>
                <w:rFonts w:ascii="宋体"/>
                <w:kern w:val="0"/>
                <w:sz w:val="18"/>
                <w:szCs w:val="18"/>
              </w:rPr>
            </w:pPr>
          </w:p>
          <w:p w14:paraId="4D1675E8" w14:textId="77777777" w:rsidR="0067508D" w:rsidRDefault="0067508D" w:rsidP="0067508D">
            <w:pPr>
              <w:autoSpaceDE w:val="0"/>
              <w:autoSpaceDN w:val="0"/>
              <w:spacing w:line="219" w:lineRule="exact"/>
              <w:ind w:left="7" w:right="7"/>
              <w:jc w:val="center"/>
              <w:rPr>
                <w:rFonts w:ascii="宋体"/>
                <w:kern w:val="0"/>
                <w:sz w:val="18"/>
                <w:szCs w:val="18"/>
              </w:rPr>
            </w:pPr>
          </w:p>
          <w:p w14:paraId="71B62F3A" w14:textId="77777777" w:rsidR="0067508D" w:rsidRDefault="0067508D" w:rsidP="0067508D">
            <w:pPr>
              <w:autoSpaceDE w:val="0"/>
              <w:autoSpaceDN w:val="0"/>
              <w:spacing w:line="219" w:lineRule="exact"/>
              <w:ind w:left="7" w:right="7"/>
              <w:jc w:val="center"/>
              <w:rPr>
                <w:rFonts w:ascii="宋体"/>
                <w:kern w:val="0"/>
                <w:sz w:val="18"/>
                <w:szCs w:val="18"/>
              </w:rPr>
            </w:pPr>
          </w:p>
          <w:p w14:paraId="753EBE20" w14:textId="77777777" w:rsidR="0067508D" w:rsidRDefault="0067508D" w:rsidP="0067508D">
            <w:pPr>
              <w:autoSpaceDE w:val="0"/>
              <w:autoSpaceDN w:val="0"/>
              <w:spacing w:line="219" w:lineRule="exact"/>
              <w:ind w:left="7" w:right="7"/>
              <w:jc w:val="center"/>
              <w:rPr>
                <w:rFonts w:ascii="宋体"/>
                <w:kern w:val="0"/>
                <w:sz w:val="18"/>
                <w:szCs w:val="18"/>
              </w:rPr>
            </w:pPr>
          </w:p>
          <w:p w14:paraId="0310CDC9" w14:textId="77777777" w:rsidR="0067508D" w:rsidRDefault="0067508D" w:rsidP="0067508D">
            <w:pPr>
              <w:autoSpaceDE w:val="0"/>
              <w:autoSpaceDN w:val="0"/>
              <w:spacing w:line="219" w:lineRule="exact"/>
              <w:ind w:left="7" w:right="7"/>
              <w:jc w:val="center"/>
              <w:rPr>
                <w:rFonts w:ascii="宋体"/>
                <w:kern w:val="0"/>
                <w:sz w:val="18"/>
                <w:szCs w:val="18"/>
              </w:rPr>
            </w:pPr>
          </w:p>
          <w:p w14:paraId="36B34ABF" w14:textId="77777777" w:rsidR="0067508D" w:rsidRDefault="0067508D" w:rsidP="0067508D">
            <w:pPr>
              <w:autoSpaceDE w:val="0"/>
              <w:autoSpaceDN w:val="0"/>
              <w:spacing w:line="219" w:lineRule="exact"/>
              <w:ind w:left="7" w:right="7"/>
              <w:jc w:val="center"/>
              <w:rPr>
                <w:rFonts w:ascii="宋体"/>
                <w:kern w:val="0"/>
                <w:sz w:val="18"/>
                <w:szCs w:val="18"/>
              </w:rPr>
            </w:pPr>
          </w:p>
          <w:p w14:paraId="17475A1B" w14:textId="77777777" w:rsidR="0067508D" w:rsidRDefault="0067508D" w:rsidP="0067508D">
            <w:pPr>
              <w:autoSpaceDE w:val="0"/>
              <w:autoSpaceDN w:val="0"/>
              <w:spacing w:line="219" w:lineRule="exact"/>
              <w:ind w:left="7" w:right="7"/>
              <w:jc w:val="center"/>
              <w:rPr>
                <w:rFonts w:ascii="宋体"/>
                <w:kern w:val="0"/>
                <w:sz w:val="18"/>
                <w:szCs w:val="18"/>
              </w:rPr>
            </w:pPr>
          </w:p>
          <w:p w14:paraId="27588AB0" w14:textId="77777777" w:rsidR="0067508D" w:rsidRDefault="0067508D" w:rsidP="0067508D">
            <w:pPr>
              <w:autoSpaceDE w:val="0"/>
              <w:autoSpaceDN w:val="0"/>
              <w:spacing w:line="219" w:lineRule="exact"/>
              <w:ind w:left="7" w:right="7"/>
              <w:jc w:val="center"/>
              <w:rPr>
                <w:rFonts w:ascii="宋体"/>
                <w:kern w:val="0"/>
                <w:sz w:val="18"/>
                <w:szCs w:val="18"/>
              </w:rPr>
            </w:pPr>
          </w:p>
          <w:p w14:paraId="0ACD435A" w14:textId="77777777" w:rsidR="0067508D" w:rsidRDefault="0067508D" w:rsidP="0067508D">
            <w:pPr>
              <w:autoSpaceDE w:val="0"/>
              <w:autoSpaceDN w:val="0"/>
              <w:spacing w:line="219" w:lineRule="exact"/>
              <w:ind w:left="7" w:right="7"/>
              <w:jc w:val="center"/>
              <w:rPr>
                <w:rFonts w:ascii="宋体"/>
                <w:kern w:val="0"/>
                <w:sz w:val="18"/>
                <w:szCs w:val="18"/>
              </w:rPr>
            </w:pPr>
          </w:p>
        </w:tc>
        <w:tc>
          <w:tcPr>
            <w:tcW w:w="180" w:type="dxa"/>
            <w:vMerge w:val="restart"/>
            <w:tcBorders>
              <w:top w:val="single" w:sz="8" w:space="0" w:color="auto"/>
              <w:left w:val="single" w:sz="8" w:space="0" w:color="auto"/>
              <w:bottom w:val="single" w:sz="12" w:space="0" w:color="auto"/>
              <w:right w:val="single" w:sz="8" w:space="0" w:color="auto"/>
            </w:tcBorders>
          </w:tcPr>
          <w:p w14:paraId="7F9D9D1F" w14:textId="77777777" w:rsidR="0067508D" w:rsidRDefault="0067508D" w:rsidP="0067508D">
            <w:pPr>
              <w:autoSpaceDE w:val="0"/>
              <w:autoSpaceDN w:val="0"/>
              <w:spacing w:line="262" w:lineRule="exact"/>
              <w:ind w:left="7" w:right="7"/>
              <w:jc w:val="center"/>
              <w:rPr>
                <w:rFonts w:ascii="宋体" w:hAnsi="宋体" w:cs="宋体"/>
                <w:kern w:val="0"/>
                <w:sz w:val="18"/>
                <w:szCs w:val="18"/>
              </w:rPr>
            </w:pPr>
            <w:r>
              <w:rPr>
                <w:rFonts w:ascii="宋体" w:hAnsi="宋体" w:cs="宋体" w:hint="eastAsia"/>
                <w:kern w:val="0"/>
                <w:sz w:val="18"/>
                <w:szCs w:val="18"/>
              </w:rPr>
              <w:t>3</w:t>
            </w:r>
          </w:p>
          <w:p w14:paraId="5CA1AEC3" w14:textId="77777777" w:rsidR="0067508D" w:rsidRDefault="0067508D" w:rsidP="0067508D">
            <w:pPr>
              <w:autoSpaceDE w:val="0"/>
              <w:autoSpaceDN w:val="0"/>
              <w:spacing w:line="316" w:lineRule="exact"/>
              <w:ind w:left="7" w:right="7"/>
              <w:jc w:val="center"/>
              <w:rPr>
                <w:rFonts w:ascii="宋体"/>
                <w:kern w:val="0"/>
                <w:sz w:val="18"/>
                <w:szCs w:val="18"/>
              </w:rPr>
            </w:pPr>
          </w:p>
          <w:p w14:paraId="41BA5C76" w14:textId="77777777" w:rsidR="0067508D" w:rsidRDefault="0067508D" w:rsidP="0067508D">
            <w:pPr>
              <w:autoSpaceDE w:val="0"/>
              <w:autoSpaceDN w:val="0"/>
              <w:spacing w:line="320" w:lineRule="exact"/>
              <w:ind w:left="7" w:right="7"/>
              <w:jc w:val="center"/>
              <w:rPr>
                <w:rFonts w:ascii="宋体" w:hAnsi="宋体" w:cs="宋体"/>
                <w:kern w:val="0"/>
                <w:sz w:val="18"/>
                <w:szCs w:val="18"/>
              </w:rPr>
            </w:pPr>
            <w:r>
              <w:rPr>
                <w:rFonts w:ascii="宋体" w:hAnsi="宋体" w:cs="宋体" w:hint="eastAsia"/>
                <w:kern w:val="0"/>
                <w:sz w:val="18"/>
                <w:szCs w:val="18"/>
              </w:rPr>
              <w:t>3</w:t>
            </w:r>
          </w:p>
          <w:p w14:paraId="2579EABE" w14:textId="77777777" w:rsidR="0067508D" w:rsidRDefault="0067508D" w:rsidP="0067508D">
            <w:pPr>
              <w:autoSpaceDE w:val="0"/>
              <w:autoSpaceDN w:val="0"/>
              <w:spacing w:line="212" w:lineRule="exact"/>
              <w:ind w:left="7" w:right="7"/>
              <w:jc w:val="center"/>
              <w:rPr>
                <w:rFonts w:ascii="宋体"/>
                <w:kern w:val="0"/>
                <w:sz w:val="18"/>
                <w:szCs w:val="18"/>
              </w:rPr>
            </w:pPr>
          </w:p>
          <w:p w14:paraId="512F46A0" w14:textId="77777777" w:rsidR="0067508D" w:rsidRDefault="0067508D" w:rsidP="0067508D">
            <w:pPr>
              <w:autoSpaceDE w:val="0"/>
              <w:autoSpaceDN w:val="0"/>
              <w:spacing w:line="212" w:lineRule="exact"/>
              <w:ind w:left="7" w:right="7"/>
              <w:jc w:val="center"/>
              <w:rPr>
                <w:rFonts w:ascii="宋体"/>
                <w:kern w:val="0"/>
                <w:sz w:val="18"/>
                <w:szCs w:val="18"/>
              </w:rPr>
            </w:pPr>
          </w:p>
          <w:p w14:paraId="1DB54C88" w14:textId="77777777" w:rsidR="0067508D" w:rsidRDefault="0067508D" w:rsidP="0067508D">
            <w:pPr>
              <w:autoSpaceDE w:val="0"/>
              <w:autoSpaceDN w:val="0"/>
              <w:spacing w:line="212" w:lineRule="exact"/>
              <w:ind w:left="7" w:right="7"/>
              <w:jc w:val="center"/>
              <w:rPr>
                <w:rFonts w:ascii="宋体"/>
                <w:kern w:val="0"/>
                <w:sz w:val="18"/>
                <w:szCs w:val="18"/>
              </w:rPr>
            </w:pPr>
          </w:p>
          <w:p w14:paraId="4F45C02B" w14:textId="77777777" w:rsidR="0067508D" w:rsidRDefault="0067508D" w:rsidP="0067508D">
            <w:pPr>
              <w:autoSpaceDE w:val="0"/>
              <w:autoSpaceDN w:val="0"/>
              <w:spacing w:line="212" w:lineRule="exact"/>
              <w:ind w:left="7" w:right="7"/>
              <w:jc w:val="center"/>
              <w:rPr>
                <w:rFonts w:ascii="宋体"/>
                <w:kern w:val="0"/>
                <w:sz w:val="18"/>
                <w:szCs w:val="18"/>
              </w:rPr>
            </w:pPr>
          </w:p>
          <w:p w14:paraId="41EA0564" w14:textId="77777777" w:rsidR="0067508D" w:rsidRDefault="0067508D" w:rsidP="0067508D">
            <w:pPr>
              <w:autoSpaceDE w:val="0"/>
              <w:autoSpaceDN w:val="0"/>
              <w:spacing w:line="212" w:lineRule="exact"/>
              <w:ind w:left="7" w:right="7"/>
              <w:jc w:val="center"/>
              <w:rPr>
                <w:rFonts w:ascii="宋体"/>
                <w:kern w:val="0"/>
                <w:sz w:val="18"/>
                <w:szCs w:val="18"/>
              </w:rPr>
            </w:pPr>
          </w:p>
          <w:p w14:paraId="49DDAA04" w14:textId="77777777" w:rsidR="0067508D" w:rsidRDefault="0067508D" w:rsidP="0067508D">
            <w:pPr>
              <w:autoSpaceDE w:val="0"/>
              <w:autoSpaceDN w:val="0"/>
              <w:spacing w:line="212" w:lineRule="exact"/>
              <w:ind w:left="7" w:right="7"/>
              <w:jc w:val="center"/>
              <w:rPr>
                <w:rFonts w:ascii="宋体"/>
                <w:kern w:val="0"/>
                <w:sz w:val="18"/>
                <w:szCs w:val="18"/>
              </w:rPr>
            </w:pPr>
          </w:p>
          <w:p w14:paraId="57D02961" w14:textId="77777777" w:rsidR="0067508D" w:rsidRDefault="0067508D" w:rsidP="0067508D">
            <w:pPr>
              <w:autoSpaceDE w:val="0"/>
              <w:autoSpaceDN w:val="0"/>
              <w:spacing w:line="212" w:lineRule="exact"/>
              <w:ind w:left="7" w:right="7"/>
              <w:jc w:val="center"/>
              <w:rPr>
                <w:rFonts w:ascii="宋体"/>
                <w:kern w:val="0"/>
                <w:sz w:val="18"/>
                <w:szCs w:val="18"/>
              </w:rPr>
            </w:pPr>
          </w:p>
          <w:p w14:paraId="67D0447B" w14:textId="77777777" w:rsidR="0067508D" w:rsidRDefault="0067508D" w:rsidP="0067508D">
            <w:pPr>
              <w:autoSpaceDE w:val="0"/>
              <w:autoSpaceDN w:val="0"/>
              <w:spacing w:line="212" w:lineRule="exact"/>
              <w:ind w:left="7" w:right="7"/>
              <w:jc w:val="center"/>
              <w:rPr>
                <w:rFonts w:ascii="宋体"/>
                <w:kern w:val="0"/>
                <w:sz w:val="18"/>
                <w:szCs w:val="18"/>
              </w:rPr>
            </w:pPr>
          </w:p>
          <w:p w14:paraId="3BDFFF25" w14:textId="77777777" w:rsidR="0067508D" w:rsidRDefault="0067508D" w:rsidP="0067508D">
            <w:pPr>
              <w:autoSpaceDE w:val="0"/>
              <w:autoSpaceDN w:val="0"/>
              <w:spacing w:line="212" w:lineRule="exact"/>
              <w:ind w:left="7" w:right="7"/>
              <w:jc w:val="center"/>
              <w:rPr>
                <w:rFonts w:ascii="宋体"/>
                <w:kern w:val="0"/>
                <w:sz w:val="18"/>
                <w:szCs w:val="18"/>
              </w:rPr>
            </w:pPr>
          </w:p>
          <w:p w14:paraId="1B4C0DD4" w14:textId="77777777" w:rsidR="0067508D" w:rsidRDefault="0067508D" w:rsidP="0067508D">
            <w:pPr>
              <w:autoSpaceDE w:val="0"/>
              <w:autoSpaceDN w:val="0"/>
              <w:spacing w:line="212" w:lineRule="exact"/>
              <w:ind w:left="7" w:right="7"/>
              <w:jc w:val="center"/>
              <w:rPr>
                <w:rFonts w:ascii="宋体"/>
                <w:kern w:val="0"/>
                <w:sz w:val="18"/>
                <w:szCs w:val="18"/>
              </w:rPr>
            </w:pPr>
          </w:p>
          <w:p w14:paraId="4FBB3A42" w14:textId="77777777" w:rsidR="0067508D" w:rsidRDefault="0067508D" w:rsidP="0067508D">
            <w:pPr>
              <w:autoSpaceDE w:val="0"/>
              <w:autoSpaceDN w:val="0"/>
              <w:spacing w:line="212" w:lineRule="exact"/>
              <w:ind w:left="7" w:right="7"/>
              <w:jc w:val="center"/>
              <w:rPr>
                <w:rFonts w:ascii="宋体"/>
                <w:kern w:val="0"/>
                <w:sz w:val="18"/>
                <w:szCs w:val="18"/>
              </w:rPr>
            </w:pPr>
          </w:p>
          <w:p w14:paraId="5CB6D150" w14:textId="77777777" w:rsidR="0067508D" w:rsidRDefault="0067508D" w:rsidP="0067508D">
            <w:pPr>
              <w:autoSpaceDE w:val="0"/>
              <w:autoSpaceDN w:val="0"/>
              <w:spacing w:line="212" w:lineRule="exact"/>
              <w:ind w:left="7" w:right="7"/>
              <w:jc w:val="center"/>
              <w:rPr>
                <w:rFonts w:ascii="宋体"/>
                <w:kern w:val="0"/>
                <w:sz w:val="18"/>
                <w:szCs w:val="18"/>
              </w:rPr>
            </w:pPr>
          </w:p>
          <w:p w14:paraId="6C88D402" w14:textId="77777777" w:rsidR="0067508D" w:rsidRDefault="0067508D" w:rsidP="0067508D">
            <w:pPr>
              <w:autoSpaceDE w:val="0"/>
              <w:autoSpaceDN w:val="0"/>
              <w:spacing w:line="212" w:lineRule="exact"/>
              <w:ind w:left="7" w:right="7"/>
              <w:jc w:val="center"/>
              <w:rPr>
                <w:rFonts w:ascii="宋体"/>
                <w:kern w:val="0"/>
                <w:sz w:val="18"/>
                <w:szCs w:val="18"/>
              </w:rPr>
            </w:pPr>
          </w:p>
          <w:p w14:paraId="583A4AC9" w14:textId="77777777" w:rsidR="0067508D" w:rsidRDefault="0067508D" w:rsidP="0067508D">
            <w:pPr>
              <w:autoSpaceDE w:val="0"/>
              <w:autoSpaceDN w:val="0"/>
              <w:spacing w:line="212" w:lineRule="exact"/>
              <w:ind w:left="7" w:right="7"/>
              <w:jc w:val="center"/>
              <w:rPr>
                <w:rFonts w:ascii="宋体"/>
                <w:kern w:val="0"/>
                <w:sz w:val="18"/>
                <w:szCs w:val="18"/>
              </w:rPr>
            </w:pPr>
          </w:p>
          <w:p w14:paraId="4F53D6D0" w14:textId="77777777" w:rsidR="0067508D" w:rsidRDefault="0067508D" w:rsidP="0067508D">
            <w:pPr>
              <w:autoSpaceDE w:val="0"/>
              <w:autoSpaceDN w:val="0"/>
              <w:spacing w:line="219" w:lineRule="exact"/>
              <w:ind w:left="7" w:right="7"/>
              <w:jc w:val="center"/>
              <w:rPr>
                <w:rFonts w:ascii="宋体" w:hAnsi="宋体" w:cs="宋体"/>
                <w:kern w:val="0"/>
                <w:sz w:val="18"/>
                <w:szCs w:val="18"/>
              </w:rPr>
            </w:pPr>
            <w:r>
              <w:rPr>
                <w:rFonts w:ascii="宋体" w:hAnsi="宋体" w:cs="宋体" w:hint="eastAsia"/>
                <w:kern w:val="0"/>
                <w:sz w:val="18"/>
                <w:szCs w:val="18"/>
              </w:rPr>
              <w:t>3</w:t>
            </w:r>
          </w:p>
          <w:p w14:paraId="5E64C293" w14:textId="77777777" w:rsidR="0067508D" w:rsidRDefault="0067508D" w:rsidP="0067508D">
            <w:pPr>
              <w:autoSpaceDE w:val="0"/>
              <w:autoSpaceDN w:val="0"/>
              <w:spacing w:line="226" w:lineRule="exact"/>
              <w:ind w:left="7" w:right="7"/>
              <w:jc w:val="center"/>
              <w:rPr>
                <w:rFonts w:ascii="宋体"/>
                <w:kern w:val="0"/>
                <w:sz w:val="18"/>
                <w:szCs w:val="18"/>
              </w:rPr>
            </w:pPr>
          </w:p>
          <w:p w14:paraId="5A897983" w14:textId="77777777" w:rsidR="0067508D" w:rsidRDefault="0067508D" w:rsidP="0067508D">
            <w:pPr>
              <w:autoSpaceDE w:val="0"/>
              <w:autoSpaceDN w:val="0"/>
              <w:spacing w:line="226" w:lineRule="exact"/>
              <w:ind w:left="7" w:right="7"/>
              <w:jc w:val="center"/>
              <w:rPr>
                <w:rFonts w:ascii="宋体"/>
                <w:kern w:val="0"/>
                <w:sz w:val="18"/>
                <w:szCs w:val="18"/>
              </w:rPr>
            </w:pPr>
          </w:p>
          <w:p w14:paraId="670776F2" w14:textId="77777777" w:rsidR="0067508D" w:rsidRDefault="0067508D" w:rsidP="0067508D">
            <w:pPr>
              <w:autoSpaceDE w:val="0"/>
              <w:autoSpaceDN w:val="0"/>
              <w:spacing w:line="226" w:lineRule="exact"/>
              <w:ind w:left="7" w:right="7"/>
              <w:jc w:val="center"/>
              <w:rPr>
                <w:rFonts w:ascii="宋体"/>
                <w:kern w:val="0"/>
                <w:sz w:val="18"/>
                <w:szCs w:val="18"/>
              </w:rPr>
            </w:pPr>
          </w:p>
          <w:p w14:paraId="246B1262" w14:textId="77777777" w:rsidR="0067508D" w:rsidRDefault="0067508D" w:rsidP="0067508D">
            <w:pPr>
              <w:autoSpaceDE w:val="0"/>
              <w:autoSpaceDN w:val="0"/>
              <w:spacing w:line="226" w:lineRule="exact"/>
              <w:ind w:left="7" w:right="7"/>
              <w:jc w:val="center"/>
              <w:rPr>
                <w:rFonts w:ascii="宋体"/>
                <w:kern w:val="0"/>
                <w:sz w:val="18"/>
                <w:szCs w:val="18"/>
              </w:rPr>
            </w:pPr>
          </w:p>
          <w:p w14:paraId="3AAD05BB" w14:textId="77777777" w:rsidR="0067508D" w:rsidRDefault="0067508D" w:rsidP="0067508D">
            <w:pPr>
              <w:autoSpaceDE w:val="0"/>
              <w:autoSpaceDN w:val="0"/>
              <w:spacing w:line="237" w:lineRule="exact"/>
              <w:ind w:left="7" w:right="7"/>
              <w:jc w:val="center"/>
              <w:rPr>
                <w:rFonts w:ascii="宋体" w:hAnsi="宋体" w:cs="宋体"/>
                <w:kern w:val="0"/>
                <w:sz w:val="18"/>
                <w:szCs w:val="18"/>
              </w:rPr>
            </w:pPr>
            <w:r>
              <w:rPr>
                <w:rFonts w:ascii="宋体" w:hAnsi="宋体" w:cs="宋体" w:hint="eastAsia"/>
                <w:kern w:val="0"/>
                <w:sz w:val="18"/>
                <w:szCs w:val="18"/>
              </w:rPr>
              <w:t>3</w:t>
            </w:r>
          </w:p>
          <w:p w14:paraId="1AC19F64" w14:textId="77777777" w:rsidR="0067508D" w:rsidRDefault="0067508D" w:rsidP="0067508D">
            <w:pPr>
              <w:autoSpaceDE w:val="0"/>
              <w:autoSpaceDN w:val="0"/>
              <w:spacing w:line="219" w:lineRule="exact"/>
              <w:ind w:left="7" w:right="7"/>
              <w:jc w:val="center"/>
              <w:rPr>
                <w:rFonts w:ascii="宋体"/>
                <w:kern w:val="0"/>
                <w:sz w:val="18"/>
                <w:szCs w:val="18"/>
              </w:rPr>
            </w:pPr>
          </w:p>
          <w:p w14:paraId="110C8B9C" w14:textId="77777777" w:rsidR="0067508D" w:rsidRDefault="0067508D" w:rsidP="0067508D">
            <w:pPr>
              <w:autoSpaceDE w:val="0"/>
              <w:autoSpaceDN w:val="0"/>
              <w:spacing w:line="219" w:lineRule="exact"/>
              <w:ind w:left="7" w:right="7"/>
              <w:jc w:val="center"/>
              <w:rPr>
                <w:rFonts w:ascii="宋体"/>
                <w:kern w:val="0"/>
                <w:sz w:val="18"/>
                <w:szCs w:val="18"/>
              </w:rPr>
            </w:pPr>
          </w:p>
          <w:p w14:paraId="29548FB4" w14:textId="77777777" w:rsidR="0067508D" w:rsidRDefault="0067508D" w:rsidP="0067508D">
            <w:pPr>
              <w:autoSpaceDE w:val="0"/>
              <w:autoSpaceDN w:val="0"/>
              <w:spacing w:line="219" w:lineRule="exact"/>
              <w:ind w:left="7" w:right="7"/>
              <w:jc w:val="center"/>
              <w:rPr>
                <w:rFonts w:ascii="宋体"/>
                <w:kern w:val="0"/>
                <w:sz w:val="18"/>
                <w:szCs w:val="18"/>
              </w:rPr>
            </w:pPr>
          </w:p>
          <w:p w14:paraId="2C19B06D" w14:textId="77777777" w:rsidR="0067508D" w:rsidRDefault="0067508D" w:rsidP="0067508D">
            <w:pPr>
              <w:autoSpaceDE w:val="0"/>
              <w:autoSpaceDN w:val="0"/>
              <w:spacing w:line="219" w:lineRule="exact"/>
              <w:ind w:left="7" w:right="7"/>
              <w:jc w:val="center"/>
              <w:rPr>
                <w:rFonts w:ascii="宋体"/>
                <w:kern w:val="0"/>
                <w:sz w:val="18"/>
                <w:szCs w:val="18"/>
              </w:rPr>
            </w:pPr>
          </w:p>
          <w:p w14:paraId="70921CBD" w14:textId="77777777" w:rsidR="0067508D" w:rsidRDefault="0067508D" w:rsidP="0067508D">
            <w:pPr>
              <w:autoSpaceDE w:val="0"/>
              <w:autoSpaceDN w:val="0"/>
              <w:spacing w:line="219" w:lineRule="exact"/>
              <w:ind w:left="7" w:right="7"/>
              <w:jc w:val="center"/>
              <w:rPr>
                <w:rFonts w:ascii="宋体"/>
                <w:kern w:val="0"/>
                <w:sz w:val="18"/>
                <w:szCs w:val="18"/>
              </w:rPr>
            </w:pPr>
          </w:p>
          <w:p w14:paraId="30656204" w14:textId="77777777" w:rsidR="0067508D" w:rsidRDefault="0067508D" w:rsidP="0067508D">
            <w:pPr>
              <w:autoSpaceDE w:val="0"/>
              <w:autoSpaceDN w:val="0"/>
              <w:spacing w:line="219" w:lineRule="exact"/>
              <w:ind w:left="7" w:right="7"/>
              <w:jc w:val="center"/>
              <w:rPr>
                <w:rFonts w:ascii="宋体"/>
                <w:kern w:val="0"/>
                <w:sz w:val="18"/>
                <w:szCs w:val="18"/>
              </w:rPr>
            </w:pPr>
          </w:p>
          <w:p w14:paraId="3C6E07E6" w14:textId="77777777" w:rsidR="0067508D" w:rsidRDefault="0067508D" w:rsidP="0067508D">
            <w:pPr>
              <w:autoSpaceDE w:val="0"/>
              <w:autoSpaceDN w:val="0"/>
              <w:spacing w:line="219" w:lineRule="exact"/>
              <w:ind w:left="7" w:right="7"/>
              <w:jc w:val="center"/>
              <w:rPr>
                <w:rFonts w:ascii="宋体"/>
                <w:kern w:val="0"/>
                <w:sz w:val="18"/>
                <w:szCs w:val="18"/>
              </w:rPr>
            </w:pPr>
          </w:p>
          <w:p w14:paraId="6431D13A" w14:textId="77777777" w:rsidR="0067508D" w:rsidRDefault="0067508D" w:rsidP="0067508D">
            <w:pPr>
              <w:autoSpaceDE w:val="0"/>
              <w:autoSpaceDN w:val="0"/>
              <w:spacing w:line="219" w:lineRule="exact"/>
              <w:ind w:left="7" w:right="7"/>
              <w:jc w:val="center"/>
              <w:rPr>
                <w:rFonts w:ascii="宋体"/>
                <w:kern w:val="0"/>
                <w:sz w:val="18"/>
                <w:szCs w:val="18"/>
              </w:rPr>
            </w:pPr>
          </w:p>
          <w:p w14:paraId="663493A1" w14:textId="77777777" w:rsidR="0067508D" w:rsidRDefault="0067508D" w:rsidP="0067508D">
            <w:pPr>
              <w:autoSpaceDE w:val="0"/>
              <w:autoSpaceDN w:val="0"/>
              <w:spacing w:line="219" w:lineRule="exact"/>
              <w:ind w:left="7" w:right="7"/>
              <w:jc w:val="center"/>
              <w:rPr>
                <w:rFonts w:ascii="宋体"/>
                <w:kern w:val="0"/>
                <w:sz w:val="18"/>
                <w:szCs w:val="18"/>
              </w:rPr>
            </w:pPr>
          </w:p>
          <w:p w14:paraId="0A108778" w14:textId="77777777" w:rsidR="0067508D" w:rsidRDefault="0067508D" w:rsidP="0067508D">
            <w:pPr>
              <w:autoSpaceDE w:val="0"/>
              <w:autoSpaceDN w:val="0"/>
              <w:spacing w:line="219" w:lineRule="exact"/>
              <w:ind w:left="7" w:right="7"/>
              <w:jc w:val="center"/>
              <w:rPr>
                <w:rFonts w:ascii="宋体"/>
                <w:kern w:val="0"/>
                <w:sz w:val="18"/>
                <w:szCs w:val="18"/>
              </w:rPr>
            </w:pPr>
          </w:p>
        </w:tc>
        <w:tc>
          <w:tcPr>
            <w:tcW w:w="188" w:type="dxa"/>
            <w:tcBorders>
              <w:top w:val="single" w:sz="8" w:space="0" w:color="auto"/>
              <w:left w:val="single" w:sz="8" w:space="0" w:color="auto"/>
              <w:bottom w:val="single" w:sz="8" w:space="0" w:color="auto"/>
              <w:right w:val="single" w:sz="8" w:space="0" w:color="auto"/>
            </w:tcBorders>
          </w:tcPr>
          <w:p w14:paraId="3729C35D" w14:textId="77777777" w:rsidR="0067508D" w:rsidRDefault="0067508D" w:rsidP="0067508D">
            <w:pPr>
              <w:autoSpaceDE w:val="0"/>
              <w:autoSpaceDN w:val="0"/>
              <w:spacing w:line="262" w:lineRule="exact"/>
              <w:ind w:left="7" w:right="7"/>
              <w:jc w:val="center"/>
              <w:rPr>
                <w:rFonts w:ascii="宋体" w:hAnsi="宋体" w:cs="宋体"/>
                <w:kern w:val="0"/>
                <w:sz w:val="18"/>
                <w:szCs w:val="18"/>
              </w:rPr>
            </w:pPr>
            <w:r>
              <w:rPr>
                <w:rFonts w:ascii="宋体" w:hAnsi="宋体" w:cs="宋体" w:hint="eastAsia"/>
                <w:kern w:val="0"/>
                <w:sz w:val="18"/>
                <w:szCs w:val="18"/>
              </w:rPr>
              <w:t>2</w:t>
            </w:r>
          </w:p>
          <w:p w14:paraId="5838862C" w14:textId="77777777" w:rsidR="0067508D" w:rsidRDefault="0067508D" w:rsidP="0067508D">
            <w:pPr>
              <w:autoSpaceDE w:val="0"/>
              <w:autoSpaceDN w:val="0"/>
              <w:spacing w:line="392" w:lineRule="exact"/>
              <w:ind w:left="7" w:right="7"/>
              <w:jc w:val="center"/>
              <w:rPr>
                <w:rFonts w:ascii="宋体"/>
                <w:kern w:val="0"/>
                <w:sz w:val="18"/>
                <w:szCs w:val="18"/>
              </w:rPr>
            </w:pPr>
          </w:p>
        </w:tc>
        <w:tc>
          <w:tcPr>
            <w:tcW w:w="1620" w:type="dxa"/>
            <w:tcBorders>
              <w:top w:val="single" w:sz="8" w:space="0" w:color="auto"/>
              <w:left w:val="single" w:sz="8" w:space="0" w:color="auto"/>
              <w:bottom w:val="single" w:sz="8" w:space="0" w:color="auto"/>
              <w:right w:val="single" w:sz="8" w:space="0" w:color="auto"/>
            </w:tcBorders>
          </w:tcPr>
          <w:p w14:paraId="0B803974" w14:textId="77777777" w:rsidR="0067508D" w:rsidRDefault="0067508D" w:rsidP="0067508D">
            <w:pPr>
              <w:autoSpaceDE w:val="0"/>
              <w:autoSpaceDN w:val="0"/>
              <w:spacing w:line="284" w:lineRule="exact"/>
              <w:ind w:left="7" w:right="7"/>
              <w:rPr>
                <w:rFonts w:ascii="宋体"/>
                <w:spacing w:val="-9"/>
                <w:kern w:val="0"/>
                <w:sz w:val="18"/>
                <w:szCs w:val="18"/>
              </w:rPr>
            </w:pPr>
            <w:r>
              <w:rPr>
                <w:rFonts w:ascii="宋体" w:cs="宋体" w:hint="eastAsia"/>
                <w:kern w:val="0"/>
                <w:sz w:val="18"/>
                <w:szCs w:val="18"/>
              </w:rPr>
              <w:t xml:space="preserve">    仪器</w:t>
            </w:r>
            <w:r>
              <w:rPr>
                <w:rFonts w:ascii="宋体" w:cs="宋体" w:hint="eastAsia"/>
                <w:spacing w:val="-9"/>
                <w:kern w:val="0"/>
                <w:sz w:val="18"/>
                <w:szCs w:val="18"/>
              </w:rPr>
              <w:t>、</w:t>
            </w:r>
            <w:r>
              <w:rPr>
                <w:rFonts w:ascii="宋体" w:cs="宋体" w:hint="eastAsia"/>
                <w:kern w:val="0"/>
                <w:sz w:val="18"/>
                <w:szCs w:val="18"/>
              </w:rPr>
              <w:t>仪表元</w:t>
            </w:r>
            <w:r>
              <w:rPr>
                <w:rFonts w:ascii="宋体" w:cs="宋体" w:hint="eastAsia"/>
                <w:spacing w:val="-9"/>
                <w:kern w:val="0"/>
                <w:sz w:val="18"/>
                <w:szCs w:val="18"/>
              </w:rPr>
              <w:t>、</w:t>
            </w:r>
          </w:p>
          <w:p w14:paraId="5128C718" w14:textId="77777777" w:rsidR="0067508D" w:rsidRDefault="0067508D" w:rsidP="0067508D">
            <w:pPr>
              <w:autoSpaceDE w:val="0"/>
              <w:autoSpaceDN w:val="0"/>
              <w:spacing w:line="270" w:lineRule="exact"/>
              <w:ind w:left="7" w:right="7"/>
              <w:rPr>
                <w:rFonts w:ascii="宋体"/>
                <w:kern w:val="0"/>
                <w:sz w:val="18"/>
                <w:szCs w:val="18"/>
              </w:rPr>
            </w:pPr>
            <w:r>
              <w:rPr>
                <w:rFonts w:ascii="宋体" w:cs="宋体" w:hint="eastAsia"/>
                <w:kern w:val="0"/>
                <w:sz w:val="18"/>
                <w:szCs w:val="18"/>
              </w:rPr>
              <w:t xml:space="preserve">    器件</w:t>
            </w:r>
          </w:p>
        </w:tc>
        <w:tc>
          <w:tcPr>
            <w:tcW w:w="360" w:type="dxa"/>
            <w:tcBorders>
              <w:top w:val="single" w:sz="8" w:space="0" w:color="auto"/>
              <w:left w:val="single" w:sz="8" w:space="0" w:color="auto"/>
              <w:bottom w:val="single" w:sz="8" w:space="0" w:color="auto"/>
              <w:right w:val="single" w:sz="8" w:space="0" w:color="auto"/>
            </w:tcBorders>
          </w:tcPr>
          <w:p w14:paraId="246AC727" w14:textId="77777777" w:rsidR="0067508D" w:rsidRDefault="0067508D" w:rsidP="0067508D">
            <w:pPr>
              <w:autoSpaceDE w:val="0"/>
              <w:autoSpaceDN w:val="0"/>
              <w:spacing w:before="8" w:line="262" w:lineRule="exact"/>
              <w:ind w:left="7" w:right="7"/>
              <w:jc w:val="center"/>
              <w:rPr>
                <w:rFonts w:ascii="宋体"/>
                <w:kern w:val="0"/>
                <w:sz w:val="18"/>
                <w:szCs w:val="18"/>
              </w:rPr>
            </w:pPr>
            <w:r>
              <w:rPr>
                <w:rFonts w:ascii="宋体" w:hAnsi="宋体" w:cs="宋体" w:hint="eastAsia"/>
                <w:kern w:val="0"/>
                <w:sz w:val="18"/>
                <w:szCs w:val="18"/>
              </w:rPr>
              <w:t>6</w:t>
            </w:r>
          </w:p>
          <w:p w14:paraId="2F66D812" w14:textId="77777777" w:rsidR="0067508D" w:rsidRDefault="0067508D" w:rsidP="0067508D">
            <w:pPr>
              <w:autoSpaceDE w:val="0"/>
              <w:autoSpaceDN w:val="0"/>
              <w:spacing w:line="385" w:lineRule="exact"/>
              <w:ind w:left="7" w:right="7"/>
              <w:jc w:val="center"/>
              <w:rPr>
                <w:rFonts w:ascii="宋体"/>
                <w:kern w:val="0"/>
                <w:sz w:val="18"/>
                <w:szCs w:val="18"/>
              </w:rPr>
            </w:pPr>
          </w:p>
        </w:tc>
        <w:tc>
          <w:tcPr>
            <w:tcW w:w="360" w:type="dxa"/>
            <w:tcBorders>
              <w:top w:val="single" w:sz="8" w:space="0" w:color="auto"/>
              <w:left w:val="single" w:sz="8" w:space="0" w:color="auto"/>
              <w:bottom w:val="single" w:sz="8" w:space="0" w:color="auto"/>
              <w:right w:val="single" w:sz="8" w:space="0" w:color="auto"/>
            </w:tcBorders>
          </w:tcPr>
          <w:p w14:paraId="177BE729" w14:textId="77777777" w:rsidR="0067508D" w:rsidRDefault="0067508D" w:rsidP="0067508D">
            <w:pPr>
              <w:autoSpaceDE w:val="0"/>
              <w:autoSpaceDN w:val="0"/>
              <w:spacing w:before="71" w:line="202" w:lineRule="exact"/>
              <w:ind w:left="7" w:right="7"/>
              <w:jc w:val="center"/>
              <w:rPr>
                <w:rFonts w:ascii="宋体"/>
                <w:kern w:val="0"/>
                <w:sz w:val="18"/>
                <w:szCs w:val="18"/>
              </w:rPr>
            </w:pPr>
            <w:r>
              <w:rPr>
                <w:rFonts w:ascii="宋体" w:hAnsi="宋体" w:cs="宋体" w:hint="eastAsia"/>
                <w:kern w:val="0"/>
                <w:sz w:val="18"/>
                <w:szCs w:val="18"/>
              </w:rPr>
              <w:t>22</w:t>
            </w:r>
          </w:p>
          <w:p w14:paraId="075FC15A" w14:textId="77777777" w:rsidR="0067508D" w:rsidRDefault="0067508D" w:rsidP="0067508D">
            <w:pPr>
              <w:autoSpaceDE w:val="0"/>
              <w:autoSpaceDN w:val="0"/>
              <w:spacing w:line="381" w:lineRule="exact"/>
              <w:ind w:left="7" w:right="7"/>
              <w:jc w:val="center"/>
              <w:rPr>
                <w:rFonts w:ascii="宋体"/>
                <w:kern w:val="0"/>
                <w:sz w:val="18"/>
                <w:szCs w:val="18"/>
              </w:rPr>
            </w:pPr>
          </w:p>
        </w:tc>
        <w:tc>
          <w:tcPr>
            <w:tcW w:w="2340" w:type="dxa"/>
            <w:tcBorders>
              <w:top w:val="single" w:sz="8" w:space="0" w:color="auto"/>
              <w:left w:val="single" w:sz="8" w:space="0" w:color="auto"/>
              <w:bottom w:val="single" w:sz="8" w:space="0" w:color="auto"/>
              <w:right w:val="single" w:sz="12" w:space="0" w:color="auto"/>
            </w:tcBorders>
          </w:tcPr>
          <w:p w14:paraId="7F8948AC" w14:textId="77777777" w:rsidR="0067508D" w:rsidRDefault="0067508D" w:rsidP="0067508D">
            <w:pPr>
              <w:autoSpaceDE w:val="0"/>
              <w:autoSpaceDN w:val="0"/>
              <w:spacing w:line="298" w:lineRule="exact"/>
              <w:ind w:left="7" w:right="7"/>
              <w:rPr>
                <w:rFonts w:ascii="宋体"/>
                <w:kern w:val="0"/>
                <w:sz w:val="18"/>
                <w:szCs w:val="18"/>
              </w:rPr>
            </w:pPr>
            <w:r>
              <w:rPr>
                <w:rFonts w:ascii="宋体" w:cs="宋体" w:hint="eastAsia"/>
                <w:kern w:val="0"/>
                <w:sz w:val="18"/>
                <w:szCs w:val="18"/>
              </w:rPr>
              <w:t xml:space="preserve">  含仪器、仪表的零配件</w:t>
            </w:r>
          </w:p>
          <w:p w14:paraId="50B5EA6A" w14:textId="77777777" w:rsidR="0067508D" w:rsidRDefault="0067508D" w:rsidP="0067508D">
            <w:pPr>
              <w:autoSpaceDE w:val="0"/>
              <w:autoSpaceDN w:val="0"/>
              <w:spacing w:line="356" w:lineRule="exact"/>
              <w:ind w:left="7" w:right="7"/>
              <w:rPr>
                <w:rFonts w:ascii="宋体"/>
                <w:kern w:val="0"/>
                <w:sz w:val="2"/>
                <w:szCs w:val="2"/>
              </w:rPr>
            </w:pPr>
          </w:p>
        </w:tc>
      </w:tr>
      <w:tr w:rsidR="0067508D" w14:paraId="74EE336F" w14:textId="77777777" w:rsidTr="0067508D">
        <w:trPr>
          <w:cantSplit/>
          <w:trHeight w:val="3196"/>
        </w:trPr>
        <w:tc>
          <w:tcPr>
            <w:tcW w:w="0" w:type="auto"/>
            <w:vMerge/>
            <w:tcBorders>
              <w:top w:val="single" w:sz="8" w:space="0" w:color="auto"/>
              <w:left w:val="single" w:sz="12" w:space="0" w:color="auto"/>
              <w:bottom w:val="single" w:sz="12" w:space="0" w:color="auto"/>
              <w:right w:val="single" w:sz="8" w:space="0" w:color="auto"/>
            </w:tcBorders>
            <w:vAlign w:val="center"/>
          </w:tcPr>
          <w:p w14:paraId="7D8D1108" w14:textId="77777777" w:rsidR="0067508D" w:rsidRDefault="0067508D" w:rsidP="0067508D">
            <w:pPr>
              <w:widowControl/>
              <w:jc w:val="left"/>
              <w:rPr>
                <w:rFonts w:ascii="宋体"/>
                <w:kern w:val="0"/>
                <w:sz w:val="18"/>
                <w:szCs w:val="18"/>
              </w:rPr>
            </w:pPr>
          </w:p>
        </w:tc>
        <w:tc>
          <w:tcPr>
            <w:tcW w:w="0" w:type="auto"/>
            <w:vMerge/>
            <w:tcBorders>
              <w:top w:val="single" w:sz="8" w:space="0" w:color="auto"/>
              <w:left w:val="single" w:sz="8" w:space="0" w:color="auto"/>
              <w:bottom w:val="single" w:sz="12" w:space="0" w:color="auto"/>
              <w:right w:val="single" w:sz="8" w:space="0" w:color="auto"/>
            </w:tcBorders>
            <w:vAlign w:val="center"/>
          </w:tcPr>
          <w:p w14:paraId="27D35D6A" w14:textId="77777777" w:rsidR="0067508D" w:rsidRDefault="0067508D" w:rsidP="0067508D">
            <w:pPr>
              <w:widowControl/>
              <w:jc w:val="left"/>
              <w:rPr>
                <w:rFonts w:ascii="宋体"/>
                <w:kern w:val="0"/>
                <w:sz w:val="18"/>
                <w:szCs w:val="18"/>
              </w:rPr>
            </w:pPr>
          </w:p>
        </w:tc>
        <w:tc>
          <w:tcPr>
            <w:tcW w:w="188" w:type="dxa"/>
            <w:tcBorders>
              <w:top w:val="single" w:sz="8" w:space="0" w:color="auto"/>
              <w:left w:val="single" w:sz="8" w:space="0" w:color="auto"/>
              <w:bottom w:val="single" w:sz="8" w:space="0" w:color="auto"/>
              <w:right w:val="single" w:sz="8" w:space="0" w:color="auto"/>
            </w:tcBorders>
          </w:tcPr>
          <w:p w14:paraId="72B36892" w14:textId="77777777" w:rsidR="0067508D" w:rsidRDefault="0067508D" w:rsidP="0067508D">
            <w:pPr>
              <w:autoSpaceDE w:val="0"/>
              <w:autoSpaceDN w:val="0"/>
              <w:spacing w:line="241" w:lineRule="exact"/>
              <w:ind w:left="7" w:right="7"/>
              <w:jc w:val="center"/>
              <w:rPr>
                <w:rFonts w:ascii="宋体" w:hAnsi="宋体" w:cs="宋体"/>
                <w:kern w:val="0"/>
                <w:sz w:val="18"/>
                <w:szCs w:val="18"/>
              </w:rPr>
            </w:pPr>
            <w:r>
              <w:rPr>
                <w:rFonts w:ascii="宋体" w:hAnsi="宋体" w:cs="宋体" w:hint="eastAsia"/>
                <w:kern w:val="0"/>
                <w:sz w:val="18"/>
                <w:szCs w:val="18"/>
              </w:rPr>
              <w:t>3</w:t>
            </w:r>
          </w:p>
          <w:p w14:paraId="67BFAAAA" w14:textId="77777777" w:rsidR="0067508D" w:rsidRDefault="0067508D" w:rsidP="0067508D">
            <w:pPr>
              <w:autoSpaceDE w:val="0"/>
              <w:autoSpaceDN w:val="0"/>
              <w:spacing w:line="208" w:lineRule="exact"/>
              <w:ind w:left="7" w:right="7"/>
              <w:jc w:val="center"/>
              <w:rPr>
                <w:rFonts w:ascii="宋体"/>
                <w:kern w:val="0"/>
                <w:sz w:val="18"/>
                <w:szCs w:val="18"/>
              </w:rPr>
            </w:pPr>
          </w:p>
          <w:p w14:paraId="3F031EE3" w14:textId="77777777" w:rsidR="0067508D" w:rsidRDefault="0067508D" w:rsidP="0067508D">
            <w:pPr>
              <w:autoSpaceDE w:val="0"/>
              <w:autoSpaceDN w:val="0"/>
              <w:spacing w:line="208" w:lineRule="exact"/>
              <w:ind w:left="7" w:right="7"/>
              <w:jc w:val="center"/>
              <w:rPr>
                <w:rFonts w:ascii="宋体"/>
                <w:kern w:val="0"/>
                <w:sz w:val="18"/>
                <w:szCs w:val="18"/>
              </w:rPr>
            </w:pPr>
          </w:p>
          <w:p w14:paraId="75C4D037" w14:textId="77777777" w:rsidR="0067508D" w:rsidRDefault="0067508D" w:rsidP="0067508D">
            <w:pPr>
              <w:autoSpaceDE w:val="0"/>
              <w:autoSpaceDN w:val="0"/>
              <w:spacing w:line="208" w:lineRule="exact"/>
              <w:ind w:left="7" w:right="7"/>
              <w:jc w:val="center"/>
              <w:rPr>
                <w:rFonts w:ascii="宋体"/>
                <w:kern w:val="0"/>
                <w:sz w:val="18"/>
                <w:szCs w:val="18"/>
              </w:rPr>
            </w:pPr>
          </w:p>
          <w:p w14:paraId="1A74C173" w14:textId="77777777" w:rsidR="0067508D" w:rsidRDefault="0067508D" w:rsidP="0067508D">
            <w:pPr>
              <w:autoSpaceDE w:val="0"/>
              <w:autoSpaceDN w:val="0"/>
              <w:spacing w:line="208" w:lineRule="exact"/>
              <w:ind w:left="7" w:right="7"/>
              <w:jc w:val="center"/>
              <w:rPr>
                <w:rFonts w:ascii="宋体"/>
                <w:kern w:val="0"/>
                <w:sz w:val="18"/>
                <w:szCs w:val="18"/>
              </w:rPr>
            </w:pPr>
          </w:p>
          <w:p w14:paraId="0C2E08CF" w14:textId="77777777" w:rsidR="0067508D" w:rsidRDefault="0067508D" w:rsidP="0067508D">
            <w:pPr>
              <w:autoSpaceDE w:val="0"/>
              <w:autoSpaceDN w:val="0"/>
              <w:spacing w:line="208" w:lineRule="exact"/>
              <w:ind w:left="7" w:right="7"/>
              <w:jc w:val="center"/>
              <w:rPr>
                <w:rFonts w:ascii="宋体"/>
                <w:kern w:val="0"/>
                <w:sz w:val="18"/>
                <w:szCs w:val="18"/>
              </w:rPr>
            </w:pPr>
          </w:p>
          <w:p w14:paraId="5D14B13C" w14:textId="77777777" w:rsidR="0067508D" w:rsidRDefault="0067508D" w:rsidP="0067508D">
            <w:pPr>
              <w:autoSpaceDE w:val="0"/>
              <w:autoSpaceDN w:val="0"/>
              <w:spacing w:line="208" w:lineRule="exact"/>
              <w:ind w:left="7" w:right="7"/>
              <w:jc w:val="center"/>
              <w:rPr>
                <w:rFonts w:ascii="宋体"/>
                <w:kern w:val="0"/>
                <w:sz w:val="18"/>
                <w:szCs w:val="18"/>
              </w:rPr>
            </w:pPr>
          </w:p>
          <w:p w14:paraId="7DE021EF" w14:textId="77777777" w:rsidR="0067508D" w:rsidRDefault="0067508D" w:rsidP="0067508D">
            <w:pPr>
              <w:autoSpaceDE w:val="0"/>
              <w:autoSpaceDN w:val="0"/>
              <w:spacing w:line="208" w:lineRule="exact"/>
              <w:ind w:left="7" w:right="7"/>
              <w:jc w:val="center"/>
              <w:rPr>
                <w:rFonts w:ascii="宋体"/>
                <w:kern w:val="0"/>
                <w:sz w:val="18"/>
                <w:szCs w:val="18"/>
              </w:rPr>
            </w:pPr>
          </w:p>
          <w:p w14:paraId="1A82D78C" w14:textId="77777777" w:rsidR="0067508D" w:rsidRDefault="0067508D" w:rsidP="0067508D">
            <w:pPr>
              <w:autoSpaceDE w:val="0"/>
              <w:autoSpaceDN w:val="0"/>
              <w:spacing w:line="208" w:lineRule="exact"/>
              <w:ind w:left="7" w:right="7"/>
              <w:jc w:val="center"/>
              <w:rPr>
                <w:rFonts w:ascii="宋体"/>
                <w:kern w:val="0"/>
                <w:sz w:val="18"/>
                <w:szCs w:val="18"/>
              </w:rPr>
            </w:pPr>
          </w:p>
          <w:p w14:paraId="2893C3F1" w14:textId="77777777" w:rsidR="0067508D" w:rsidRDefault="0067508D" w:rsidP="0067508D">
            <w:pPr>
              <w:autoSpaceDE w:val="0"/>
              <w:autoSpaceDN w:val="0"/>
              <w:spacing w:line="208" w:lineRule="exact"/>
              <w:ind w:left="7" w:right="7"/>
              <w:jc w:val="center"/>
              <w:rPr>
                <w:rFonts w:ascii="宋体"/>
                <w:kern w:val="0"/>
                <w:sz w:val="18"/>
                <w:szCs w:val="18"/>
              </w:rPr>
            </w:pPr>
          </w:p>
          <w:p w14:paraId="47D0C33A" w14:textId="77777777" w:rsidR="0067508D" w:rsidRDefault="0067508D" w:rsidP="0067508D">
            <w:pPr>
              <w:autoSpaceDE w:val="0"/>
              <w:autoSpaceDN w:val="0"/>
              <w:spacing w:line="208" w:lineRule="exact"/>
              <w:ind w:left="7" w:right="7"/>
              <w:jc w:val="center"/>
              <w:rPr>
                <w:rFonts w:ascii="宋体"/>
                <w:kern w:val="0"/>
                <w:sz w:val="18"/>
                <w:szCs w:val="18"/>
              </w:rPr>
            </w:pPr>
          </w:p>
          <w:p w14:paraId="2EDE5745" w14:textId="77777777" w:rsidR="0067508D" w:rsidRDefault="0067508D" w:rsidP="0067508D">
            <w:pPr>
              <w:autoSpaceDE w:val="0"/>
              <w:autoSpaceDN w:val="0"/>
              <w:spacing w:line="208" w:lineRule="exact"/>
              <w:ind w:left="7" w:right="7"/>
              <w:jc w:val="center"/>
              <w:rPr>
                <w:rFonts w:ascii="宋体"/>
                <w:kern w:val="0"/>
                <w:sz w:val="18"/>
                <w:szCs w:val="18"/>
              </w:rPr>
            </w:pPr>
          </w:p>
          <w:p w14:paraId="22C6CBAF" w14:textId="77777777" w:rsidR="0067508D" w:rsidRDefault="0067508D" w:rsidP="0067508D">
            <w:pPr>
              <w:autoSpaceDE w:val="0"/>
              <w:autoSpaceDN w:val="0"/>
              <w:spacing w:line="208" w:lineRule="exact"/>
              <w:ind w:left="7" w:right="7"/>
              <w:jc w:val="center"/>
              <w:rPr>
                <w:rFonts w:ascii="宋体"/>
                <w:kern w:val="0"/>
                <w:sz w:val="18"/>
                <w:szCs w:val="18"/>
              </w:rPr>
            </w:pPr>
          </w:p>
          <w:p w14:paraId="3F80B557" w14:textId="77777777" w:rsidR="0067508D" w:rsidRDefault="0067508D" w:rsidP="0067508D">
            <w:pPr>
              <w:autoSpaceDE w:val="0"/>
              <w:autoSpaceDN w:val="0"/>
              <w:spacing w:line="208" w:lineRule="exact"/>
              <w:ind w:left="7" w:right="7"/>
              <w:jc w:val="center"/>
              <w:rPr>
                <w:rFonts w:ascii="宋体"/>
                <w:kern w:val="0"/>
                <w:sz w:val="18"/>
                <w:szCs w:val="18"/>
              </w:rPr>
            </w:pPr>
          </w:p>
          <w:p w14:paraId="47B9B05C" w14:textId="77777777" w:rsidR="0067508D" w:rsidRDefault="0067508D" w:rsidP="0067508D">
            <w:pPr>
              <w:autoSpaceDE w:val="0"/>
              <w:autoSpaceDN w:val="0"/>
              <w:spacing w:line="208" w:lineRule="exact"/>
              <w:ind w:left="7" w:right="7"/>
              <w:jc w:val="center"/>
              <w:rPr>
                <w:rFonts w:ascii="宋体"/>
                <w:kern w:val="0"/>
                <w:sz w:val="18"/>
                <w:szCs w:val="18"/>
              </w:rPr>
            </w:pPr>
          </w:p>
        </w:tc>
        <w:tc>
          <w:tcPr>
            <w:tcW w:w="1620" w:type="dxa"/>
            <w:tcBorders>
              <w:top w:val="single" w:sz="8" w:space="0" w:color="auto"/>
              <w:left w:val="single" w:sz="8" w:space="0" w:color="auto"/>
              <w:bottom w:val="single" w:sz="8" w:space="0" w:color="auto"/>
              <w:right w:val="single" w:sz="8" w:space="0" w:color="auto"/>
            </w:tcBorders>
          </w:tcPr>
          <w:p w14:paraId="39AF8686" w14:textId="77777777" w:rsidR="0067508D" w:rsidRDefault="0067508D" w:rsidP="0067508D">
            <w:pPr>
              <w:autoSpaceDE w:val="0"/>
              <w:autoSpaceDN w:val="0"/>
              <w:spacing w:line="266" w:lineRule="exact"/>
              <w:ind w:left="7" w:right="7"/>
              <w:rPr>
                <w:rFonts w:ascii="宋体"/>
                <w:kern w:val="0"/>
                <w:sz w:val="18"/>
                <w:szCs w:val="18"/>
              </w:rPr>
            </w:pPr>
            <w:r>
              <w:rPr>
                <w:rFonts w:ascii="宋体" w:cs="宋体" w:hint="eastAsia"/>
                <w:kern w:val="0"/>
                <w:sz w:val="18"/>
                <w:szCs w:val="18"/>
              </w:rPr>
              <w:t xml:space="preserve">    辅助玻璃仪器</w:t>
            </w:r>
          </w:p>
          <w:p w14:paraId="1DC89900" w14:textId="77777777" w:rsidR="0067508D" w:rsidRDefault="0067508D" w:rsidP="0067508D">
            <w:pPr>
              <w:autoSpaceDE w:val="0"/>
              <w:autoSpaceDN w:val="0"/>
              <w:spacing w:line="208" w:lineRule="exact"/>
              <w:ind w:left="7" w:right="7"/>
              <w:rPr>
                <w:rFonts w:ascii="宋体"/>
                <w:kern w:val="0"/>
                <w:sz w:val="2"/>
                <w:szCs w:val="2"/>
              </w:rPr>
            </w:pPr>
          </w:p>
          <w:p w14:paraId="33A25211" w14:textId="77777777" w:rsidR="0067508D" w:rsidRDefault="0067508D" w:rsidP="0067508D">
            <w:pPr>
              <w:autoSpaceDE w:val="0"/>
              <w:autoSpaceDN w:val="0"/>
              <w:spacing w:line="208" w:lineRule="exact"/>
              <w:ind w:left="7" w:right="7"/>
              <w:rPr>
                <w:rFonts w:ascii="宋体"/>
                <w:kern w:val="0"/>
                <w:sz w:val="2"/>
                <w:szCs w:val="2"/>
              </w:rPr>
            </w:pPr>
          </w:p>
          <w:p w14:paraId="7533316F" w14:textId="77777777" w:rsidR="0067508D" w:rsidRDefault="0067508D" w:rsidP="0067508D">
            <w:pPr>
              <w:autoSpaceDE w:val="0"/>
              <w:autoSpaceDN w:val="0"/>
              <w:spacing w:line="208" w:lineRule="exact"/>
              <w:ind w:left="7" w:right="7"/>
              <w:rPr>
                <w:rFonts w:ascii="宋体"/>
                <w:kern w:val="0"/>
                <w:sz w:val="2"/>
                <w:szCs w:val="2"/>
              </w:rPr>
            </w:pPr>
          </w:p>
          <w:p w14:paraId="47FC78AB" w14:textId="77777777" w:rsidR="0067508D" w:rsidRDefault="0067508D" w:rsidP="0067508D">
            <w:pPr>
              <w:autoSpaceDE w:val="0"/>
              <w:autoSpaceDN w:val="0"/>
              <w:spacing w:line="208" w:lineRule="exact"/>
              <w:ind w:left="7" w:right="7"/>
              <w:rPr>
                <w:rFonts w:ascii="宋体"/>
                <w:kern w:val="0"/>
                <w:sz w:val="2"/>
                <w:szCs w:val="2"/>
              </w:rPr>
            </w:pPr>
          </w:p>
          <w:p w14:paraId="3BAE1003" w14:textId="77777777" w:rsidR="0067508D" w:rsidRDefault="0067508D" w:rsidP="0067508D">
            <w:pPr>
              <w:autoSpaceDE w:val="0"/>
              <w:autoSpaceDN w:val="0"/>
              <w:spacing w:line="208" w:lineRule="exact"/>
              <w:ind w:left="7" w:right="7"/>
              <w:rPr>
                <w:rFonts w:ascii="宋体"/>
                <w:kern w:val="0"/>
                <w:sz w:val="2"/>
                <w:szCs w:val="2"/>
              </w:rPr>
            </w:pPr>
          </w:p>
          <w:p w14:paraId="1FA91F67" w14:textId="77777777" w:rsidR="0067508D" w:rsidRDefault="0067508D" w:rsidP="0067508D">
            <w:pPr>
              <w:autoSpaceDE w:val="0"/>
              <w:autoSpaceDN w:val="0"/>
              <w:spacing w:line="208" w:lineRule="exact"/>
              <w:ind w:left="7" w:right="7"/>
              <w:rPr>
                <w:rFonts w:ascii="宋体"/>
                <w:kern w:val="0"/>
                <w:sz w:val="2"/>
                <w:szCs w:val="2"/>
              </w:rPr>
            </w:pPr>
          </w:p>
          <w:p w14:paraId="362683DE" w14:textId="77777777" w:rsidR="0067508D" w:rsidRDefault="0067508D" w:rsidP="0067508D">
            <w:pPr>
              <w:autoSpaceDE w:val="0"/>
              <w:autoSpaceDN w:val="0"/>
              <w:spacing w:line="208" w:lineRule="exact"/>
              <w:ind w:left="7" w:right="7"/>
              <w:rPr>
                <w:rFonts w:ascii="宋体"/>
                <w:kern w:val="0"/>
                <w:sz w:val="2"/>
                <w:szCs w:val="2"/>
              </w:rPr>
            </w:pPr>
          </w:p>
          <w:p w14:paraId="7E9DA021" w14:textId="77777777" w:rsidR="0067508D" w:rsidRDefault="0067508D" w:rsidP="0067508D">
            <w:pPr>
              <w:autoSpaceDE w:val="0"/>
              <w:autoSpaceDN w:val="0"/>
              <w:spacing w:line="208" w:lineRule="exact"/>
              <w:ind w:left="7" w:right="7"/>
              <w:rPr>
                <w:rFonts w:ascii="宋体"/>
                <w:kern w:val="0"/>
                <w:sz w:val="2"/>
                <w:szCs w:val="2"/>
              </w:rPr>
            </w:pPr>
          </w:p>
          <w:p w14:paraId="001512F2" w14:textId="77777777" w:rsidR="0067508D" w:rsidRDefault="0067508D" w:rsidP="0067508D">
            <w:pPr>
              <w:autoSpaceDE w:val="0"/>
              <w:autoSpaceDN w:val="0"/>
              <w:spacing w:line="208" w:lineRule="exact"/>
              <w:ind w:left="7" w:right="7"/>
              <w:rPr>
                <w:rFonts w:ascii="宋体"/>
                <w:kern w:val="0"/>
                <w:sz w:val="2"/>
                <w:szCs w:val="2"/>
              </w:rPr>
            </w:pPr>
          </w:p>
          <w:p w14:paraId="43847241" w14:textId="77777777" w:rsidR="0067508D" w:rsidRDefault="0067508D" w:rsidP="0067508D">
            <w:pPr>
              <w:autoSpaceDE w:val="0"/>
              <w:autoSpaceDN w:val="0"/>
              <w:spacing w:line="208" w:lineRule="exact"/>
              <w:ind w:left="7" w:right="7"/>
              <w:rPr>
                <w:rFonts w:ascii="宋体"/>
                <w:kern w:val="0"/>
                <w:sz w:val="2"/>
                <w:szCs w:val="2"/>
              </w:rPr>
            </w:pPr>
          </w:p>
          <w:p w14:paraId="4B200520" w14:textId="77777777" w:rsidR="0067508D" w:rsidRDefault="0067508D" w:rsidP="0067508D">
            <w:pPr>
              <w:autoSpaceDE w:val="0"/>
              <w:autoSpaceDN w:val="0"/>
              <w:spacing w:line="208" w:lineRule="exact"/>
              <w:ind w:left="7" w:right="7"/>
              <w:rPr>
                <w:rFonts w:ascii="宋体"/>
                <w:kern w:val="0"/>
                <w:sz w:val="2"/>
                <w:szCs w:val="2"/>
              </w:rPr>
            </w:pPr>
          </w:p>
          <w:p w14:paraId="2671781D" w14:textId="77777777" w:rsidR="0067508D" w:rsidRDefault="0067508D" w:rsidP="0067508D">
            <w:pPr>
              <w:autoSpaceDE w:val="0"/>
              <w:autoSpaceDN w:val="0"/>
              <w:spacing w:line="208" w:lineRule="exact"/>
              <w:ind w:left="7" w:right="7"/>
              <w:rPr>
                <w:rFonts w:ascii="宋体"/>
                <w:kern w:val="0"/>
                <w:sz w:val="2"/>
                <w:szCs w:val="2"/>
              </w:rPr>
            </w:pPr>
          </w:p>
          <w:p w14:paraId="6A19C20E" w14:textId="77777777" w:rsidR="0067508D" w:rsidRDefault="0067508D" w:rsidP="0067508D">
            <w:pPr>
              <w:autoSpaceDE w:val="0"/>
              <w:autoSpaceDN w:val="0"/>
              <w:spacing w:line="208" w:lineRule="exact"/>
              <w:ind w:left="7" w:right="7"/>
              <w:rPr>
                <w:rFonts w:ascii="宋体"/>
                <w:kern w:val="0"/>
                <w:sz w:val="2"/>
                <w:szCs w:val="2"/>
              </w:rPr>
            </w:pPr>
          </w:p>
          <w:p w14:paraId="793684E6" w14:textId="77777777" w:rsidR="0067508D" w:rsidRDefault="0067508D" w:rsidP="0067508D">
            <w:pPr>
              <w:autoSpaceDE w:val="0"/>
              <w:autoSpaceDN w:val="0"/>
              <w:spacing w:line="208" w:lineRule="exact"/>
              <w:ind w:left="7" w:right="7"/>
              <w:rPr>
                <w:rFonts w:ascii="宋体"/>
                <w:kern w:val="0"/>
                <w:sz w:val="2"/>
                <w:szCs w:val="2"/>
              </w:rPr>
            </w:pPr>
          </w:p>
        </w:tc>
        <w:tc>
          <w:tcPr>
            <w:tcW w:w="360" w:type="dxa"/>
            <w:tcBorders>
              <w:top w:val="single" w:sz="8" w:space="0" w:color="auto"/>
              <w:left w:val="single" w:sz="8" w:space="0" w:color="auto"/>
              <w:bottom w:val="single" w:sz="8" w:space="0" w:color="auto"/>
              <w:right w:val="single" w:sz="8" w:space="0" w:color="auto"/>
            </w:tcBorders>
          </w:tcPr>
          <w:p w14:paraId="3B956863" w14:textId="77777777" w:rsidR="0067508D" w:rsidRDefault="0067508D" w:rsidP="0067508D">
            <w:pPr>
              <w:autoSpaceDE w:val="0"/>
              <w:autoSpaceDN w:val="0"/>
              <w:spacing w:line="252" w:lineRule="exact"/>
              <w:ind w:left="7" w:right="7"/>
              <w:jc w:val="center"/>
              <w:rPr>
                <w:rFonts w:ascii="宋体"/>
                <w:kern w:val="0"/>
                <w:sz w:val="18"/>
                <w:szCs w:val="18"/>
              </w:rPr>
            </w:pPr>
            <w:r>
              <w:rPr>
                <w:rFonts w:ascii="宋体" w:hAnsi="宋体" w:cs="宋体" w:hint="eastAsia"/>
                <w:kern w:val="0"/>
                <w:sz w:val="18"/>
                <w:szCs w:val="18"/>
              </w:rPr>
              <w:t>6</w:t>
            </w:r>
          </w:p>
          <w:p w14:paraId="6DD2691E" w14:textId="77777777" w:rsidR="0067508D" w:rsidRDefault="0067508D" w:rsidP="0067508D">
            <w:pPr>
              <w:autoSpaceDE w:val="0"/>
              <w:autoSpaceDN w:val="0"/>
              <w:spacing w:line="208" w:lineRule="exact"/>
              <w:ind w:left="7" w:right="7"/>
              <w:jc w:val="center"/>
              <w:rPr>
                <w:rFonts w:ascii="宋体"/>
                <w:kern w:val="0"/>
                <w:sz w:val="18"/>
                <w:szCs w:val="18"/>
              </w:rPr>
            </w:pPr>
          </w:p>
          <w:p w14:paraId="3C1784DB" w14:textId="77777777" w:rsidR="0067508D" w:rsidRDefault="0067508D" w:rsidP="0067508D">
            <w:pPr>
              <w:autoSpaceDE w:val="0"/>
              <w:autoSpaceDN w:val="0"/>
              <w:spacing w:line="208" w:lineRule="exact"/>
              <w:ind w:left="7" w:right="7"/>
              <w:jc w:val="center"/>
              <w:rPr>
                <w:rFonts w:ascii="宋体"/>
                <w:kern w:val="0"/>
                <w:sz w:val="18"/>
                <w:szCs w:val="18"/>
              </w:rPr>
            </w:pPr>
          </w:p>
          <w:p w14:paraId="6D50A132" w14:textId="77777777" w:rsidR="0067508D" w:rsidRDefault="0067508D" w:rsidP="0067508D">
            <w:pPr>
              <w:autoSpaceDE w:val="0"/>
              <w:autoSpaceDN w:val="0"/>
              <w:spacing w:line="208" w:lineRule="exact"/>
              <w:ind w:left="7" w:right="7"/>
              <w:jc w:val="center"/>
              <w:rPr>
                <w:rFonts w:ascii="宋体"/>
                <w:kern w:val="0"/>
                <w:sz w:val="18"/>
                <w:szCs w:val="18"/>
              </w:rPr>
            </w:pPr>
          </w:p>
          <w:p w14:paraId="4944DA9F" w14:textId="77777777" w:rsidR="0067508D" w:rsidRDefault="0067508D" w:rsidP="0067508D">
            <w:pPr>
              <w:autoSpaceDE w:val="0"/>
              <w:autoSpaceDN w:val="0"/>
              <w:spacing w:line="208" w:lineRule="exact"/>
              <w:ind w:left="7" w:right="7"/>
              <w:jc w:val="center"/>
              <w:rPr>
                <w:rFonts w:ascii="宋体"/>
                <w:kern w:val="0"/>
                <w:sz w:val="18"/>
                <w:szCs w:val="18"/>
              </w:rPr>
            </w:pPr>
          </w:p>
          <w:p w14:paraId="7183EF7C" w14:textId="77777777" w:rsidR="0067508D" w:rsidRDefault="0067508D" w:rsidP="0067508D">
            <w:pPr>
              <w:autoSpaceDE w:val="0"/>
              <w:autoSpaceDN w:val="0"/>
              <w:spacing w:line="208" w:lineRule="exact"/>
              <w:ind w:left="7" w:right="7"/>
              <w:jc w:val="center"/>
              <w:rPr>
                <w:rFonts w:ascii="宋体"/>
                <w:kern w:val="0"/>
                <w:sz w:val="18"/>
                <w:szCs w:val="18"/>
              </w:rPr>
            </w:pPr>
          </w:p>
          <w:p w14:paraId="6D874D33" w14:textId="77777777" w:rsidR="0067508D" w:rsidRDefault="0067508D" w:rsidP="0067508D">
            <w:pPr>
              <w:autoSpaceDE w:val="0"/>
              <w:autoSpaceDN w:val="0"/>
              <w:spacing w:line="208" w:lineRule="exact"/>
              <w:ind w:left="7" w:right="7"/>
              <w:jc w:val="center"/>
              <w:rPr>
                <w:rFonts w:ascii="宋体"/>
                <w:kern w:val="0"/>
                <w:sz w:val="18"/>
                <w:szCs w:val="18"/>
              </w:rPr>
            </w:pPr>
          </w:p>
          <w:p w14:paraId="7AA97FC1" w14:textId="77777777" w:rsidR="0067508D" w:rsidRDefault="0067508D" w:rsidP="0067508D">
            <w:pPr>
              <w:autoSpaceDE w:val="0"/>
              <w:autoSpaceDN w:val="0"/>
              <w:spacing w:line="208" w:lineRule="exact"/>
              <w:ind w:left="7" w:right="7"/>
              <w:jc w:val="center"/>
              <w:rPr>
                <w:rFonts w:ascii="宋体"/>
                <w:kern w:val="0"/>
                <w:sz w:val="18"/>
                <w:szCs w:val="18"/>
              </w:rPr>
            </w:pPr>
          </w:p>
          <w:p w14:paraId="53971469" w14:textId="77777777" w:rsidR="0067508D" w:rsidRDefault="0067508D" w:rsidP="0067508D">
            <w:pPr>
              <w:autoSpaceDE w:val="0"/>
              <w:autoSpaceDN w:val="0"/>
              <w:spacing w:line="208" w:lineRule="exact"/>
              <w:ind w:left="7" w:right="7"/>
              <w:jc w:val="center"/>
              <w:rPr>
                <w:rFonts w:ascii="宋体"/>
                <w:kern w:val="0"/>
                <w:sz w:val="18"/>
                <w:szCs w:val="18"/>
              </w:rPr>
            </w:pPr>
          </w:p>
          <w:p w14:paraId="65F6DF60" w14:textId="77777777" w:rsidR="0067508D" w:rsidRDefault="0067508D" w:rsidP="0067508D">
            <w:pPr>
              <w:autoSpaceDE w:val="0"/>
              <w:autoSpaceDN w:val="0"/>
              <w:spacing w:line="208" w:lineRule="exact"/>
              <w:ind w:left="7" w:right="7"/>
              <w:jc w:val="center"/>
              <w:rPr>
                <w:rFonts w:ascii="宋体"/>
                <w:kern w:val="0"/>
                <w:sz w:val="18"/>
                <w:szCs w:val="18"/>
              </w:rPr>
            </w:pPr>
          </w:p>
          <w:p w14:paraId="4AE460E8" w14:textId="77777777" w:rsidR="0067508D" w:rsidRDefault="0067508D" w:rsidP="0067508D">
            <w:pPr>
              <w:autoSpaceDE w:val="0"/>
              <w:autoSpaceDN w:val="0"/>
              <w:spacing w:line="208" w:lineRule="exact"/>
              <w:ind w:left="7" w:right="7"/>
              <w:jc w:val="center"/>
              <w:rPr>
                <w:rFonts w:ascii="宋体"/>
                <w:kern w:val="0"/>
                <w:sz w:val="18"/>
                <w:szCs w:val="18"/>
              </w:rPr>
            </w:pPr>
          </w:p>
          <w:p w14:paraId="366687DD" w14:textId="77777777" w:rsidR="0067508D" w:rsidRDefault="0067508D" w:rsidP="0067508D">
            <w:pPr>
              <w:autoSpaceDE w:val="0"/>
              <w:autoSpaceDN w:val="0"/>
              <w:spacing w:line="208" w:lineRule="exact"/>
              <w:ind w:left="7" w:right="7"/>
              <w:jc w:val="center"/>
              <w:rPr>
                <w:rFonts w:ascii="宋体"/>
                <w:kern w:val="0"/>
                <w:sz w:val="18"/>
                <w:szCs w:val="18"/>
              </w:rPr>
            </w:pPr>
          </w:p>
          <w:p w14:paraId="1676EC20" w14:textId="77777777" w:rsidR="0067508D" w:rsidRDefault="0067508D" w:rsidP="0067508D">
            <w:pPr>
              <w:autoSpaceDE w:val="0"/>
              <w:autoSpaceDN w:val="0"/>
              <w:spacing w:line="208" w:lineRule="exact"/>
              <w:ind w:left="7" w:right="7"/>
              <w:jc w:val="center"/>
              <w:rPr>
                <w:rFonts w:ascii="宋体"/>
                <w:kern w:val="0"/>
                <w:sz w:val="18"/>
                <w:szCs w:val="18"/>
              </w:rPr>
            </w:pPr>
          </w:p>
          <w:p w14:paraId="6B4D3BFF" w14:textId="77777777" w:rsidR="0067508D" w:rsidRDefault="0067508D" w:rsidP="0067508D">
            <w:pPr>
              <w:autoSpaceDE w:val="0"/>
              <w:autoSpaceDN w:val="0"/>
              <w:spacing w:line="208" w:lineRule="exact"/>
              <w:ind w:left="7" w:right="7"/>
              <w:jc w:val="center"/>
              <w:rPr>
                <w:rFonts w:ascii="宋体"/>
                <w:kern w:val="0"/>
                <w:sz w:val="18"/>
                <w:szCs w:val="18"/>
              </w:rPr>
            </w:pPr>
          </w:p>
          <w:p w14:paraId="0D03A492" w14:textId="77777777" w:rsidR="0067508D" w:rsidRDefault="0067508D" w:rsidP="0067508D">
            <w:pPr>
              <w:autoSpaceDE w:val="0"/>
              <w:autoSpaceDN w:val="0"/>
              <w:spacing w:line="208" w:lineRule="exact"/>
              <w:ind w:left="7" w:right="7"/>
              <w:jc w:val="center"/>
              <w:rPr>
                <w:rFonts w:ascii="宋体"/>
                <w:kern w:val="0"/>
                <w:sz w:val="18"/>
                <w:szCs w:val="18"/>
              </w:rPr>
            </w:pPr>
          </w:p>
        </w:tc>
        <w:tc>
          <w:tcPr>
            <w:tcW w:w="360" w:type="dxa"/>
            <w:tcBorders>
              <w:top w:val="single" w:sz="8" w:space="0" w:color="auto"/>
              <w:left w:val="single" w:sz="8" w:space="0" w:color="auto"/>
              <w:bottom w:val="single" w:sz="8" w:space="0" w:color="auto"/>
              <w:right w:val="single" w:sz="8" w:space="0" w:color="auto"/>
            </w:tcBorders>
          </w:tcPr>
          <w:p w14:paraId="5FCD1D20" w14:textId="77777777" w:rsidR="0067508D" w:rsidRDefault="0067508D" w:rsidP="0067508D">
            <w:pPr>
              <w:autoSpaceDE w:val="0"/>
              <w:autoSpaceDN w:val="0"/>
              <w:spacing w:line="255" w:lineRule="exact"/>
              <w:ind w:left="7" w:right="7"/>
              <w:jc w:val="center"/>
              <w:rPr>
                <w:rFonts w:ascii="宋体"/>
                <w:kern w:val="0"/>
                <w:sz w:val="18"/>
                <w:szCs w:val="18"/>
              </w:rPr>
            </w:pPr>
            <w:r>
              <w:rPr>
                <w:rFonts w:ascii="宋体" w:hAnsi="宋体" w:cs="宋体" w:hint="eastAsia"/>
                <w:kern w:val="0"/>
                <w:sz w:val="18"/>
                <w:szCs w:val="18"/>
              </w:rPr>
              <w:t>22</w:t>
            </w:r>
          </w:p>
          <w:p w14:paraId="5AE33548" w14:textId="77777777" w:rsidR="0067508D" w:rsidRDefault="0067508D" w:rsidP="0067508D">
            <w:pPr>
              <w:autoSpaceDE w:val="0"/>
              <w:autoSpaceDN w:val="0"/>
              <w:spacing w:line="208" w:lineRule="exact"/>
              <w:ind w:left="7" w:right="7"/>
              <w:jc w:val="center"/>
              <w:rPr>
                <w:rFonts w:ascii="宋体"/>
                <w:kern w:val="0"/>
                <w:sz w:val="18"/>
                <w:szCs w:val="18"/>
              </w:rPr>
            </w:pPr>
          </w:p>
          <w:p w14:paraId="597FF122" w14:textId="77777777" w:rsidR="0067508D" w:rsidRDefault="0067508D" w:rsidP="0067508D">
            <w:pPr>
              <w:autoSpaceDE w:val="0"/>
              <w:autoSpaceDN w:val="0"/>
              <w:spacing w:line="208" w:lineRule="exact"/>
              <w:ind w:left="7" w:right="7"/>
              <w:jc w:val="center"/>
              <w:rPr>
                <w:rFonts w:ascii="宋体"/>
                <w:kern w:val="0"/>
                <w:sz w:val="18"/>
                <w:szCs w:val="18"/>
              </w:rPr>
            </w:pPr>
          </w:p>
          <w:p w14:paraId="1C52875C" w14:textId="77777777" w:rsidR="0067508D" w:rsidRDefault="0067508D" w:rsidP="0067508D">
            <w:pPr>
              <w:autoSpaceDE w:val="0"/>
              <w:autoSpaceDN w:val="0"/>
              <w:spacing w:line="208" w:lineRule="exact"/>
              <w:ind w:left="7" w:right="7"/>
              <w:jc w:val="center"/>
              <w:rPr>
                <w:rFonts w:ascii="宋体"/>
                <w:kern w:val="0"/>
                <w:sz w:val="18"/>
                <w:szCs w:val="18"/>
              </w:rPr>
            </w:pPr>
          </w:p>
          <w:p w14:paraId="251F9E61" w14:textId="77777777" w:rsidR="0067508D" w:rsidRDefault="0067508D" w:rsidP="0067508D">
            <w:pPr>
              <w:autoSpaceDE w:val="0"/>
              <w:autoSpaceDN w:val="0"/>
              <w:spacing w:line="208" w:lineRule="exact"/>
              <w:ind w:left="7" w:right="7"/>
              <w:jc w:val="center"/>
              <w:rPr>
                <w:rFonts w:ascii="宋体"/>
                <w:kern w:val="0"/>
                <w:sz w:val="18"/>
                <w:szCs w:val="18"/>
              </w:rPr>
            </w:pPr>
          </w:p>
          <w:p w14:paraId="490BAD6E" w14:textId="77777777" w:rsidR="0067508D" w:rsidRDefault="0067508D" w:rsidP="0067508D">
            <w:pPr>
              <w:autoSpaceDE w:val="0"/>
              <w:autoSpaceDN w:val="0"/>
              <w:spacing w:line="208" w:lineRule="exact"/>
              <w:ind w:left="7" w:right="7"/>
              <w:jc w:val="center"/>
              <w:rPr>
                <w:rFonts w:ascii="宋体"/>
                <w:kern w:val="0"/>
                <w:sz w:val="18"/>
                <w:szCs w:val="18"/>
              </w:rPr>
            </w:pPr>
          </w:p>
          <w:p w14:paraId="600925A8" w14:textId="77777777" w:rsidR="0067508D" w:rsidRDefault="0067508D" w:rsidP="0067508D">
            <w:pPr>
              <w:autoSpaceDE w:val="0"/>
              <w:autoSpaceDN w:val="0"/>
              <w:spacing w:line="208" w:lineRule="exact"/>
              <w:ind w:left="7" w:right="7"/>
              <w:jc w:val="center"/>
              <w:rPr>
                <w:rFonts w:ascii="宋体"/>
                <w:kern w:val="0"/>
                <w:sz w:val="18"/>
                <w:szCs w:val="18"/>
              </w:rPr>
            </w:pPr>
          </w:p>
          <w:p w14:paraId="59F68FEC" w14:textId="77777777" w:rsidR="0067508D" w:rsidRDefault="0067508D" w:rsidP="0067508D">
            <w:pPr>
              <w:autoSpaceDE w:val="0"/>
              <w:autoSpaceDN w:val="0"/>
              <w:spacing w:line="208" w:lineRule="exact"/>
              <w:ind w:left="7" w:right="7"/>
              <w:jc w:val="center"/>
              <w:rPr>
                <w:rFonts w:ascii="宋体"/>
                <w:kern w:val="0"/>
                <w:sz w:val="18"/>
                <w:szCs w:val="18"/>
              </w:rPr>
            </w:pPr>
          </w:p>
          <w:p w14:paraId="62FC2E2B" w14:textId="77777777" w:rsidR="0067508D" w:rsidRDefault="0067508D" w:rsidP="0067508D">
            <w:pPr>
              <w:autoSpaceDE w:val="0"/>
              <w:autoSpaceDN w:val="0"/>
              <w:spacing w:line="208" w:lineRule="exact"/>
              <w:ind w:left="7" w:right="7"/>
              <w:jc w:val="center"/>
              <w:rPr>
                <w:rFonts w:ascii="宋体"/>
                <w:kern w:val="0"/>
                <w:sz w:val="18"/>
                <w:szCs w:val="18"/>
              </w:rPr>
            </w:pPr>
          </w:p>
          <w:p w14:paraId="7F8414DD" w14:textId="77777777" w:rsidR="0067508D" w:rsidRDefault="0067508D" w:rsidP="0067508D">
            <w:pPr>
              <w:autoSpaceDE w:val="0"/>
              <w:autoSpaceDN w:val="0"/>
              <w:spacing w:line="208" w:lineRule="exact"/>
              <w:ind w:left="7" w:right="7"/>
              <w:jc w:val="center"/>
              <w:rPr>
                <w:rFonts w:ascii="宋体"/>
                <w:kern w:val="0"/>
                <w:sz w:val="18"/>
                <w:szCs w:val="18"/>
              </w:rPr>
            </w:pPr>
          </w:p>
          <w:p w14:paraId="09215C0C" w14:textId="77777777" w:rsidR="0067508D" w:rsidRDefault="0067508D" w:rsidP="0067508D">
            <w:pPr>
              <w:autoSpaceDE w:val="0"/>
              <w:autoSpaceDN w:val="0"/>
              <w:spacing w:line="208" w:lineRule="exact"/>
              <w:ind w:left="7" w:right="7"/>
              <w:jc w:val="center"/>
              <w:rPr>
                <w:rFonts w:ascii="宋体"/>
                <w:kern w:val="0"/>
                <w:sz w:val="18"/>
                <w:szCs w:val="18"/>
              </w:rPr>
            </w:pPr>
          </w:p>
          <w:p w14:paraId="5FD4F247" w14:textId="77777777" w:rsidR="0067508D" w:rsidRDefault="0067508D" w:rsidP="0067508D">
            <w:pPr>
              <w:autoSpaceDE w:val="0"/>
              <w:autoSpaceDN w:val="0"/>
              <w:spacing w:line="208" w:lineRule="exact"/>
              <w:ind w:left="7" w:right="7"/>
              <w:jc w:val="center"/>
              <w:rPr>
                <w:rFonts w:ascii="宋体"/>
                <w:kern w:val="0"/>
                <w:sz w:val="18"/>
                <w:szCs w:val="18"/>
              </w:rPr>
            </w:pPr>
          </w:p>
          <w:p w14:paraId="075F774C" w14:textId="77777777" w:rsidR="0067508D" w:rsidRDefault="0067508D" w:rsidP="0067508D">
            <w:pPr>
              <w:autoSpaceDE w:val="0"/>
              <w:autoSpaceDN w:val="0"/>
              <w:spacing w:line="208" w:lineRule="exact"/>
              <w:ind w:left="7" w:right="7"/>
              <w:jc w:val="center"/>
              <w:rPr>
                <w:rFonts w:ascii="宋体"/>
                <w:kern w:val="0"/>
                <w:sz w:val="18"/>
                <w:szCs w:val="18"/>
              </w:rPr>
            </w:pPr>
          </w:p>
          <w:p w14:paraId="7470487E" w14:textId="77777777" w:rsidR="0067508D" w:rsidRDefault="0067508D" w:rsidP="0067508D">
            <w:pPr>
              <w:autoSpaceDE w:val="0"/>
              <w:autoSpaceDN w:val="0"/>
              <w:spacing w:line="208" w:lineRule="exact"/>
              <w:ind w:left="7" w:right="7"/>
              <w:jc w:val="center"/>
              <w:rPr>
                <w:rFonts w:ascii="宋体"/>
                <w:kern w:val="0"/>
                <w:sz w:val="18"/>
                <w:szCs w:val="18"/>
              </w:rPr>
            </w:pPr>
          </w:p>
          <w:p w14:paraId="1299F839" w14:textId="77777777" w:rsidR="0067508D" w:rsidRDefault="0067508D" w:rsidP="0067508D">
            <w:pPr>
              <w:autoSpaceDE w:val="0"/>
              <w:autoSpaceDN w:val="0"/>
              <w:spacing w:line="208" w:lineRule="exact"/>
              <w:ind w:left="7" w:right="7"/>
              <w:jc w:val="center"/>
              <w:rPr>
                <w:rFonts w:ascii="宋体"/>
                <w:kern w:val="0"/>
                <w:sz w:val="18"/>
                <w:szCs w:val="18"/>
              </w:rPr>
            </w:pPr>
          </w:p>
        </w:tc>
        <w:tc>
          <w:tcPr>
            <w:tcW w:w="2340" w:type="dxa"/>
            <w:tcBorders>
              <w:top w:val="single" w:sz="8" w:space="0" w:color="auto"/>
              <w:left w:val="single" w:sz="8" w:space="0" w:color="auto"/>
              <w:bottom w:val="single" w:sz="8" w:space="0" w:color="auto"/>
              <w:right w:val="single" w:sz="12" w:space="0" w:color="auto"/>
            </w:tcBorders>
          </w:tcPr>
          <w:p w14:paraId="37D44C4B" w14:textId="77777777" w:rsidR="0067508D" w:rsidRDefault="0067508D" w:rsidP="0067508D">
            <w:pPr>
              <w:autoSpaceDE w:val="0"/>
              <w:autoSpaceDN w:val="0"/>
              <w:spacing w:line="284" w:lineRule="exact"/>
              <w:ind w:left="7" w:right="7"/>
              <w:rPr>
                <w:rFonts w:ascii="宋体"/>
                <w:spacing w:val="6"/>
                <w:kern w:val="0"/>
                <w:sz w:val="18"/>
                <w:szCs w:val="18"/>
              </w:rPr>
            </w:pPr>
            <w:r>
              <w:rPr>
                <w:rFonts w:ascii="宋体" w:cs="宋体" w:hint="eastAsia"/>
                <w:kern w:val="0"/>
                <w:sz w:val="18"/>
                <w:szCs w:val="18"/>
              </w:rPr>
              <w:t xml:space="preserve">  </w:t>
            </w:r>
            <w:r>
              <w:rPr>
                <w:rFonts w:ascii="宋体" w:cs="宋体" w:hint="eastAsia"/>
                <w:spacing w:val="6"/>
                <w:kern w:val="0"/>
                <w:sz w:val="18"/>
                <w:szCs w:val="18"/>
              </w:rPr>
              <w:t>指玻璃制烧器类(如烧杯、</w:t>
            </w:r>
          </w:p>
          <w:p w14:paraId="667FABD1" w14:textId="77777777" w:rsidR="0067508D" w:rsidRDefault="0067508D" w:rsidP="0067508D">
            <w:pPr>
              <w:autoSpaceDE w:val="0"/>
              <w:autoSpaceDN w:val="0"/>
              <w:spacing w:line="201" w:lineRule="exact"/>
              <w:ind w:left="7" w:right="7"/>
              <w:rPr>
                <w:rFonts w:ascii="宋体"/>
                <w:kern w:val="0"/>
                <w:sz w:val="18"/>
                <w:szCs w:val="18"/>
              </w:rPr>
            </w:pPr>
            <w:r>
              <w:rPr>
                <w:rFonts w:ascii="宋体" w:cs="宋体" w:hint="eastAsia"/>
                <w:kern w:val="0"/>
                <w:sz w:val="18"/>
                <w:szCs w:val="18"/>
              </w:rPr>
              <w:t>烧瓶</w:t>
            </w:r>
            <w:r>
              <w:rPr>
                <w:rFonts w:ascii="宋体" w:cs="宋体" w:hint="eastAsia"/>
                <w:spacing w:val="-36"/>
                <w:kern w:val="0"/>
                <w:sz w:val="18"/>
                <w:szCs w:val="18"/>
              </w:rPr>
              <w:t>、</w:t>
            </w:r>
            <w:r>
              <w:rPr>
                <w:rFonts w:ascii="宋体" w:cs="宋体" w:hint="eastAsia"/>
                <w:kern w:val="0"/>
                <w:sz w:val="18"/>
                <w:szCs w:val="18"/>
              </w:rPr>
              <w:t>蒸发皿</w:t>
            </w:r>
            <w:r>
              <w:rPr>
                <w:rFonts w:ascii="宋体" w:cs="宋体" w:hint="eastAsia"/>
                <w:spacing w:val="-36"/>
                <w:kern w:val="0"/>
                <w:sz w:val="18"/>
                <w:szCs w:val="18"/>
              </w:rPr>
              <w:t>、</w:t>
            </w:r>
            <w:r>
              <w:rPr>
                <w:rFonts w:ascii="宋体" w:cs="宋体" w:hint="eastAsia"/>
                <w:kern w:val="0"/>
                <w:sz w:val="18"/>
                <w:szCs w:val="18"/>
              </w:rPr>
              <w:t>培养皿</w:t>
            </w:r>
            <w:r>
              <w:rPr>
                <w:rFonts w:ascii="宋体" w:cs="宋体" w:hint="eastAsia"/>
                <w:spacing w:val="-36"/>
                <w:kern w:val="0"/>
                <w:sz w:val="18"/>
                <w:szCs w:val="18"/>
              </w:rPr>
              <w:t>、</w:t>
            </w:r>
            <w:r>
              <w:rPr>
                <w:rFonts w:ascii="宋体" w:cs="宋体" w:hint="eastAsia"/>
                <w:kern w:val="0"/>
                <w:sz w:val="18"/>
                <w:szCs w:val="18"/>
              </w:rPr>
              <w:t>表面皿</w:t>
            </w:r>
          </w:p>
          <w:p w14:paraId="4AEF5135" w14:textId="77777777" w:rsidR="0067508D" w:rsidRDefault="0067508D" w:rsidP="0067508D">
            <w:pPr>
              <w:autoSpaceDE w:val="0"/>
              <w:autoSpaceDN w:val="0"/>
              <w:spacing w:line="205" w:lineRule="exact"/>
              <w:ind w:left="7" w:right="7"/>
              <w:rPr>
                <w:rFonts w:ascii="宋体"/>
                <w:kern w:val="0"/>
                <w:sz w:val="18"/>
                <w:szCs w:val="18"/>
              </w:rPr>
            </w:pPr>
            <w:r>
              <w:rPr>
                <w:rFonts w:ascii="宋体" w:cs="宋体" w:hint="eastAsia"/>
                <w:kern w:val="0"/>
                <w:sz w:val="18"/>
                <w:szCs w:val="18"/>
              </w:rPr>
              <w:t>等)</w:t>
            </w:r>
            <w:r>
              <w:rPr>
                <w:rFonts w:ascii="宋体" w:cs="宋体" w:hint="eastAsia"/>
                <w:spacing w:val="-36"/>
                <w:kern w:val="0"/>
                <w:sz w:val="18"/>
                <w:szCs w:val="18"/>
              </w:rPr>
              <w:t>，</w:t>
            </w:r>
            <w:r>
              <w:rPr>
                <w:rFonts w:ascii="宋体" w:cs="宋体" w:hint="eastAsia"/>
                <w:kern w:val="0"/>
                <w:sz w:val="18"/>
                <w:szCs w:val="18"/>
              </w:rPr>
              <w:t>量器类(如量筒</w:t>
            </w:r>
            <w:r>
              <w:rPr>
                <w:rFonts w:ascii="宋体" w:cs="宋体" w:hint="eastAsia"/>
                <w:spacing w:val="-36"/>
                <w:kern w:val="0"/>
                <w:sz w:val="18"/>
                <w:szCs w:val="18"/>
              </w:rPr>
              <w:t>、</w:t>
            </w:r>
            <w:r>
              <w:rPr>
                <w:rFonts w:ascii="宋体" w:cs="宋体" w:hint="eastAsia"/>
                <w:kern w:val="0"/>
                <w:sz w:val="18"/>
                <w:szCs w:val="18"/>
              </w:rPr>
              <w:t>量杯</w:t>
            </w:r>
            <w:r>
              <w:rPr>
                <w:rFonts w:ascii="宋体" w:cs="宋体" w:hint="eastAsia"/>
                <w:spacing w:val="-36"/>
                <w:kern w:val="0"/>
                <w:sz w:val="18"/>
                <w:szCs w:val="18"/>
              </w:rPr>
              <w:t>、</w:t>
            </w:r>
            <w:r>
              <w:rPr>
                <w:rFonts w:ascii="宋体" w:cs="宋体" w:hint="eastAsia"/>
                <w:kern w:val="0"/>
                <w:sz w:val="18"/>
                <w:szCs w:val="18"/>
              </w:rPr>
              <w:t>量</w:t>
            </w:r>
          </w:p>
          <w:p w14:paraId="5A0B47C0" w14:textId="77777777" w:rsidR="0067508D" w:rsidRDefault="0067508D" w:rsidP="0067508D">
            <w:pPr>
              <w:autoSpaceDE w:val="0"/>
              <w:autoSpaceDN w:val="0"/>
              <w:spacing w:line="205" w:lineRule="exact"/>
              <w:ind w:left="7" w:right="7"/>
              <w:rPr>
                <w:rFonts w:ascii="宋体"/>
                <w:kern w:val="0"/>
                <w:sz w:val="18"/>
                <w:szCs w:val="18"/>
              </w:rPr>
            </w:pPr>
            <w:r>
              <w:rPr>
                <w:rFonts w:ascii="宋体" w:cs="宋体" w:hint="eastAsia"/>
                <w:kern w:val="0"/>
                <w:sz w:val="18"/>
                <w:szCs w:val="18"/>
              </w:rPr>
              <w:t>瓶</w:t>
            </w:r>
            <w:r>
              <w:rPr>
                <w:rFonts w:ascii="宋体" w:cs="宋体" w:hint="eastAsia"/>
                <w:spacing w:val="-21"/>
                <w:kern w:val="0"/>
                <w:sz w:val="18"/>
                <w:szCs w:val="18"/>
              </w:rPr>
              <w:t>、</w:t>
            </w:r>
            <w:r>
              <w:rPr>
                <w:rFonts w:ascii="宋体" w:cs="宋体" w:hint="eastAsia"/>
                <w:kern w:val="0"/>
                <w:sz w:val="18"/>
                <w:szCs w:val="18"/>
              </w:rPr>
              <w:t>吸管</w:t>
            </w:r>
            <w:r>
              <w:rPr>
                <w:rFonts w:ascii="宋体" w:cs="宋体" w:hint="eastAsia"/>
                <w:spacing w:val="-21"/>
                <w:kern w:val="0"/>
                <w:sz w:val="18"/>
                <w:szCs w:val="18"/>
              </w:rPr>
              <w:t>、</w:t>
            </w:r>
            <w:r>
              <w:rPr>
                <w:rFonts w:ascii="宋体" w:cs="宋体" w:hint="eastAsia"/>
                <w:kern w:val="0"/>
                <w:sz w:val="18"/>
                <w:szCs w:val="18"/>
              </w:rPr>
              <w:t>滴定管等)</w:t>
            </w:r>
            <w:r>
              <w:rPr>
                <w:rFonts w:ascii="宋体" w:cs="宋体" w:hint="eastAsia"/>
                <w:spacing w:val="-21"/>
                <w:kern w:val="0"/>
                <w:sz w:val="18"/>
                <w:szCs w:val="18"/>
              </w:rPr>
              <w:t>，</w:t>
            </w:r>
            <w:r>
              <w:rPr>
                <w:rFonts w:ascii="宋体" w:cs="宋体" w:hint="eastAsia"/>
                <w:kern w:val="0"/>
                <w:sz w:val="18"/>
                <w:szCs w:val="18"/>
              </w:rPr>
              <w:t>漏斗类</w:t>
            </w:r>
          </w:p>
          <w:p w14:paraId="7DCC875C" w14:textId="77777777" w:rsidR="0067508D" w:rsidRDefault="0067508D" w:rsidP="0067508D">
            <w:pPr>
              <w:autoSpaceDE w:val="0"/>
              <w:autoSpaceDN w:val="0"/>
              <w:spacing w:line="205" w:lineRule="exact"/>
              <w:ind w:left="7" w:right="7"/>
              <w:rPr>
                <w:rFonts w:ascii="宋体"/>
                <w:kern w:val="0"/>
                <w:sz w:val="18"/>
                <w:szCs w:val="18"/>
              </w:rPr>
            </w:pPr>
            <w:r>
              <w:rPr>
                <w:rFonts w:ascii="宋体" w:cs="宋体" w:hint="eastAsia"/>
                <w:kern w:val="0"/>
                <w:sz w:val="18"/>
                <w:szCs w:val="18"/>
              </w:rPr>
              <w:t>(如漏斗</w:t>
            </w:r>
            <w:r>
              <w:rPr>
                <w:rFonts w:ascii="宋体" w:cs="宋体" w:hint="eastAsia"/>
                <w:spacing w:val="-9"/>
                <w:kern w:val="0"/>
                <w:sz w:val="18"/>
                <w:szCs w:val="18"/>
              </w:rPr>
              <w:t>、</w:t>
            </w:r>
            <w:r>
              <w:rPr>
                <w:rFonts w:ascii="宋体" w:cs="宋体" w:hint="eastAsia"/>
                <w:kern w:val="0"/>
                <w:sz w:val="18"/>
                <w:szCs w:val="18"/>
              </w:rPr>
              <w:t>过滤斗等)</w:t>
            </w:r>
            <w:r>
              <w:rPr>
                <w:rFonts w:ascii="宋体" w:cs="宋体" w:hint="eastAsia"/>
                <w:spacing w:val="-9"/>
                <w:kern w:val="0"/>
                <w:sz w:val="18"/>
                <w:szCs w:val="18"/>
              </w:rPr>
              <w:t>，</w:t>
            </w:r>
            <w:r>
              <w:rPr>
                <w:rFonts w:ascii="宋体" w:cs="宋体" w:hint="eastAsia"/>
                <w:kern w:val="0"/>
                <w:sz w:val="18"/>
                <w:szCs w:val="18"/>
              </w:rPr>
              <w:t>蒸馏冷</w:t>
            </w:r>
          </w:p>
          <w:p w14:paraId="2A71C2DE" w14:textId="77777777" w:rsidR="0067508D" w:rsidRDefault="0067508D" w:rsidP="0067508D">
            <w:pPr>
              <w:autoSpaceDE w:val="0"/>
              <w:autoSpaceDN w:val="0"/>
              <w:spacing w:line="205" w:lineRule="exact"/>
              <w:ind w:left="7" w:right="7"/>
              <w:rPr>
                <w:rFonts w:ascii="宋体"/>
                <w:spacing w:val="-9"/>
                <w:kern w:val="0"/>
                <w:sz w:val="18"/>
                <w:szCs w:val="18"/>
              </w:rPr>
            </w:pPr>
            <w:r>
              <w:rPr>
                <w:rFonts w:ascii="宋体" w:cs="宋体" w:hint="eastAsia"/>
                <w:kern w:val="0"/>
                <w:sz w:val="18"/>
                <w:szCs w:val="18"/>
              </w:rPr>
              <w:t>凝类(如分馏瓶</w:t>
            </w:r>
            <w:r>
              <w:rPr>
                <w:rFonts w:ascii="宋体" w:cs="宋体" w:hint="eastAsia"/>
                <w:spacing w:val="-9"/>
                <w:kern w:val="0"/>
                <w:sz w:val="18"/>
                <w:szCs w:val="18"/>
              </w:rPr>
              <w:t>、</w:t>
            </w:r>
            <w:r>
              <w:rPr>
                <w:rFonts w:ascii="宋体" w:cs="宋体" w:hint="eastAsia"/>
                <w:kern w:val="0"/>
                <w:sz w:val="18"/>
                <w:szCs w:val="18"/>
              </w:rPr>
              <w:t>蒸馏器等)</w:t>
            </w:r>
            <w:r>
              <w:rPr>
                <w:rFonts w:ascii="宋体" w:cs="宋体" w:hint="eastAsia"/>
                <w:spacing w:val="-9"/>
                <w:kern w:val="0"/>
                <w:sz w:val="18"/>
                <w:szCs w:val="18"/>
              </w:rPr>
              <w:t>，</w:t>
            </w:r>
          </w:p>
          <w:p w14:paraId="694D8E98" w14:textId="77777777" w:rsidR="0067508D" w:rsidRDefault="0067508D" w:rsidP="0067508D">
            <w:pPr>
              <w:autoSpaceDE w:val="0"/>
              <w:autoSpaceDN w:val="0"/>
              <w:spacing w:line="201" w:lineRule="exact"/>
              <w:ind w:left="7" w:right="7"/>
              <w:rPr>
                <w:rFonts w:ascii="宋体"/>
                <w:kern w:val="0"/>
                <w:sz w:val="18"/>
                <w:szCs w:val="18"/>
              </w:rPr>
            </w:pPr>
            <w:r>
              <w:rPr>
                <w:rFonts w:ascii="宋体" w:cs="宋体" w:hint="eastAsia"/>
                <w:spacing w:val="4"/>
                <w:kern w:val="0"/>
                <w:sz w:val="18"/>
                <w:szCs w:val="18"/>
              </w:rPr>
              <w:t>实验室常备器皿类(如洗瓶</w:t>
            </w:r>
            <w:r>
              <w:rPr>
                <w:rFonts w:ascii="宋体" w:cs="宋体" w:hint="eastAsia"/>
                <w:kern w:val="0"/>
                <w:sz w:val="18"/>
                <w:szCs w:val="18"/>
              </w:rPr>
              <w:t>、</w:t>
            </w:r>
          </w:p>
          <w:p w14:paraId="5F645627" w14:textId="77777777" w:rsidR="0067508D" w:rsidRDefault="0067508D" w:rsidP="0067508D">
            <w:pPr>
              <w:autoSpaceDE w:val="0"/>
              <w:autoSpaceDN w:val="0"/>
              <w:spacing w:line="201" w:lineRule="exact"/>
              <w:ind w:left="7" w:right="7"/>
              <w:rPr>
                <w:rFonts w:ascii="宋体"/>
                <w:spacing w:val="-27"/>
                <w:kern w:val="0"/>
                <w:sz w:val="18"/>
                <w:szCs w:val="18"/>
              </w:rPr>
            </w:pPr>
            <w:r>
              <w:rPr>
                <w:rFonts w:ascii="宋体" w:cs="宋体" w:hint="eastAsia"/>
                <w:kern w:val="0"/>
                <w:sz w:val="18"/>
                <w:szCs w:val="18"/>
              </w:rPr>
              <w:t>比重瓶</w:t>
            </w:r>
            <w:r>
              <w:rPr>
                <w:rFonts w:ascii="宋体" w:cs="宋体" w:hint="eastAsia"/>
                <w:spacing w:val="-27"/>
                <w:kern w:val="0"/>
                <w:sz w:val="18"/>
                <w:szCs w:val="18"/>
              </w:rPr>
              <w:t>、</w:t>
            </w:r>
            <w:r>
              <w:rPr>
                <w:rFonts w:ascii="宋体" w:cs="宋体" w:hint="eastAsia"/>
                <w:kern w:val="0"/>
                <w:sz w:val="18"/>
                <w:szCs w:val="18"/>
              </w:rPr>
              <w:t>试管</w:t>
            </w:r>
            <w:r>
              <w:rPr>
                <w:rFonts w:ascii="宋体" w:cs="宋体" w:hint="eastAsia"/>
                <w:spacing w:val="-27"/>
                <w:kern w:val="0"/>
                <w:sz w:val="18"/>
                <w:szCs w:val="18"/>
              </w:rPr>
              <w:t>、</w:t>
            </w:r>
            <w:r>
              <w:rPr>
                <w:rFonts w:ascii="宋体" w:cs="宋体" w:hint="eastAsia"/>
                <w:kern w:val="0"/>
                <w:sz w:val="18"/>
                <w:szCs w:val="18"/>
              </w:rPr>
              <w:t>滴瓶</w:t>
            </w:r>
            <w:r>
              <w:rPr>
                <w:rFonts w:ascii="宋体" w:cs="宋体" w:hint="eastAsia"/>
                <w:spacing w:val="-27"/>
                <w:kern w:val="0"/>
                <w:sz w:val="18"/>
                <w:szCs w:val="18"/>
              </w:rPr>
              <w:t>、</w:t>
            </w:r>
            <w:r>
              <w:rPr>
                <w:rFonts w:ascii="宋体" w:cs="宋体" w:hint="eastAsia"/>
                <w:kern w:val="0"/>
                <w:sz w:val="18"/>
                <w:szCs w:val="18"/>
              </w:rPr>
              <w:t>干燥器</w:t>
            </w:r>
            <w:r>
              <w:rPr>
                <w:rFonts w:ascii="宋体" w:cs="宋体" w:hint="eastAsia"/>
                <w:spacing w:val="-27"/>
                <w:kern w:val="0"/>
                <w:sz w:val="18"/>
                <w:szCs w:val="18"/>
              </w:rPr>
              <w:t>、</w:t>
            </w:r>
          </w:p>
          <w:p w14:paraId="2749F674" w14:textId="77777777" w:rsidR="0067508D" w:rsidRDefault="0067508D" w:rsidP="0067508D">
            <w:pPr>
              <w:autoSpaceDE w:val="0"/>
              <w:autoSpaceDN w:val="0"/>
              <w:spacing w:line="212" w:lineRule="exact"/>
              <w:ind w:left="7" w:right="7"/>
              <w:rPr>
                <w:rFonts w:ascii="宋体"/>
                <w:kern w:val="0"/>
                <w:sz w:val="18"/>
                <w:szCs w:val="18"/>
              </w:rPr>
            </w:pPr>
            <w:r>
              <w:rPr>
                <w:rFonts w:ascii="宋体" w:cs="宋体" w:hint="eastAsia"/>
                <w:kern w:val="0"/>
                <w:sz w:val="18"/>
                <w:szCs w:val="18"/>
              </w:rPr>
              <w:t>离心管</w:t>
            </w:r>
            <w:r>
              <w:rPr>
                <w:rFonts w:ascii="宋体" w:cs="宋体" w:hint="eastAsia"/>
                <w:spacing w:val="-36"/>
                <w:kern w:val="0"/>
                <w:sz w:val="18"/>
                <w:szCs w:val="18"/>
              </w:rPr>
              <w:t>、</w:t>
            </w:r>
            <w:r>
              <w:rPr>
                <w:rFonts w:ascii="宋体" w:cs="宋体" w:hint="eastAsia"/>
                <w:kern w:val="0"/>
                <w:sz w:val="18"/>
                <w:szCs w:val="18"/>
              </w:rPr>
              <w:t>调药棒</w:t>
            </w:r>
            <w:r>
              <w:rPr>
                <w:rFonts w:ascii="宋体" w:cs="宋体" w:hint="eastAsia"/>
                <w:spacing w:val="-36"/>
                <w:kern w:val="0"/>
                <w:sz w:val="18"/>
                <w:szCs w:val="18"/>
              </w:rPr>
              <w:t>、</w:t>
            </w:r>
            <w:r>
              <w:rPr>
                <w:rFonts w:ascii="宋体" w:cs="宋体" w:hint="eastAsia"/>
                <w:kern w:val="0"/>
                <w:sz w:val="18"/>
                <w:szCs w:val="18"/>
              </w:rPr>
              <w:t>搅拌棒</w:t>
            </w:r>
            <w:r>
              <w:rPr>
                <w:rFonts w:ascii="宋体" w:cs="宋体" w:hint="eastAsia"/>
                <w:spacing w:val="-36"/>
                <w:kern w:val="0"/>
                <w:sz w:val="18"/>
                <w:szCs w:val="18"/>
              </w:rPr>
              <w:t>、</w:t>
            </w:r>
            <w:r>
              <w:rPr>
                <w:rFonts w:ascii="宋体" w:cs="宋体" w:hint="eastAsia"/>
                <w:kern w:val="0"/>
                <w:sz w:val="18"/>
                <w:szCs w:val="18"/>
              </w:rPr>
              <w:t>酒精</w:t>
            </w:r>
          </w:p>
          <w:p w14:paraId="5B808346" w14:textId="77777777" w:rsidR="0067508D" w:rsidRDefault="0067508D" w:rsidP="0067508D">
            <w:pPr>
              <w:autoSpaceDE w:val="0"/>
              <w:autoSpaceDN w:val="0"/>
              <w:spacing w:line="201" w:lineRule="exact"/>
              <w:ind w:left="7" w:right="7"/>
              <w:rPr>
                <w:rFonts w:ascii="宋体"/>
                <w:kern w:val="0"/>
                <w:sz w:val="18"/>
                <w:szCs w:val="18"/>
              </w:rPr>
            </w:pPr>
            <w:r>
              <w:rPr>
                <w:rFonts w:ascii="宋体" w:cs="宋体" w:hint="eastAsia"/>
                <w:kern w:val="0"/>
                <w:sz w:val="18"/>
                <w:szCs w:val="18"/>
              </w:rPr>
              <w:t>灯</w:t>
            </w:r>
            <w:r>
              <w:rPr>
                <w:rFonts w:ascii="宋体" w:cs="宋体" w:hint="eastAsia"/>
                <w:spacing w:val="-21"/>
                <w:kern w:val="0"/>
                <w:sz w:val="18"/>
                <w:szCs w:val="18"/>
              </w:rPr>
              <w:t>、</w:t>
            </w:r>
            <w:r>
              <w:rPr>
                <w:rFonts w:ascii="宋体" w:cs="宋体" w:hint="eastAsia"/>
                <w:kern w:val="0"/>
                <w:sz w:val="18"/>
                <w:szCs w:val="18"/>
              </w:rPr>
              <w:t>研钵</w:t>
            </w:r>
            <w:r>
              <w:rPr>
                <w:rFonts w:ascii="宋体" w:cs="宋体" w:hint="eastAsia"/>
                <w:spacing w:val="-21"/>
                <w:kern w:val="0"/>
                <w:sz w:val="18"/>
                <w:szCs w:val="18"/>
              </w:rPr>
              <w:t>、</w:t>
            </w:r>
            <w:r>
              <w:rPr>
                <w:rFonts w:ascii="宋体" w:cs="宋体" w:hint="eastAsia"/>
                <w:kern w:val="0"/>
                <w:sz w:val="18"/>
                <w:szCs w:val="18"/>
              </w:rPr>
              <w:t>钟罩等)</w:t>
            </w:r>
            <w:r>
              <w:rPr>
                <w:rFonts w:ascii="宋体" w:cs="宋体" w:hint="eastAsia"/>
                <w:spacing w:val="-21"/>
                <w:kern w:val="0"/>
                <w:sz w:val="18"/>
                <w:szCs w:val="18"/>
              </w:rPr>
              <w:t>，</w:t>
            </w:r>
            <w:r>
              <w:rPr>
                <w:rFonts w:ascii="宋体" w:cs="宋体" w:hint="eastAsia"/>
                <w:kern w:val="0"/>
                <w:sz w:val="18"/>
                <w:szCs w:val="18"/>
              </w:rPr>
              <w:t>分析类器</w:t>
            </w:r>
          </w:p>
          <w:p w14:paraId="6C390B0A" w14:textId="77777777" w:rsidR="0067508D" w:rsidRDefault="0067508D" w:rsidP="0067508D">
            <w:pPr>
              <w:autoSpaceDE w:val="0"/>
              <w:autoSpaceDN w:val="0"/>
              <w:spacing w:line="201" w:lineRule="exact"/>
              <w:ind w:left="7" w:right="7"/>
              <w:rPr>
                <w:rFonts w:ascii="宋体"/>
                <w:kern w:val="0"/>
                <w:sz w:val="18"/>
                <w:szCs w:val="18"/>
              </w:rPr>
            </w:pPr>
            <w:r>
              <w:rPr>
                <w:rFonts w:ascii="宋体" w:cs="宋体" w:hint="eastAsia"/>
                <w:kern w:val="0"/>
                <w:sz w:val="18"/>
                <w:szCs w:val="18"/>
              </w:rPr>
              <w:t>皿(如实验瓶、粘力管、减压</w:t>
            </w:r>
          </w:p>
          <w:p w14:paraId="63696D13" w14:textId="77777777" w:rsidR="0067508D" w:rsidRDefault="0067508D" w:rsidP="0067508D">
            <w:pPr>
              <w:autoSpaceDE w:val="0"/>
              <w:autoSpaceDN w:val="0"/>
              <w:spacing w:line="205" w:lineRule="exact"/>
              <w:ind w:left="7" w:right="7"/>
              <w:rPr>
                <w:rFonts w:ascii="宋体"/>
                <w:kern w:val="0"/>
                <w:sz w:val="18"/>
                <w:szCs w:val="18"/>
              </w:rPr>
            </w:pPr>
            <w:r>
              <w:rPr>
                <w:rFonts w:ascii="宋体" w:cs="宋体" w:hint="eastAsia"/>
                <w:kern w:val="0"/>
                <w:sz w:val="18"/>
                <w:szCs w:val="18"/>
              </w:rPr>
              <w:t>计、吸收管等)，生物医药用</w:t>
            </w:r>
          </w:p>
          <w:p w14:paraId="5E8A6836" w14:textId="77777777" w:rsidR="0067508D" w:rsidRDefault="0067508D" w:rsidP="0067508D">
            <w:pPr>
              <w:autoSpaceDE w:val="0"/>
              <w:autoSpaceDN w:val="0"/>
              <w:spacing w:line="205" w:lineRule="exact"/>
              <w:ind w:left="7" w:right="7"/>
              <w:rPr>
                <w:rFonts w:ascii="宋体"/>
                <w:spacing w:val="-21"/>
                <w:kern w:val="0"/>
                <w:sz w:val="18"/>
                <w:szCs w:val="18"/>
              </w:rPr>
            </w:pPr>
            <w:r>
              <w:rPr>
                <w:rFonts w:ascii="宋体" w:cs="宋体" w:hint="eastAsia"/>
                <w:kern w:val="0"/>
                <w:sz w:val="18"/>
                <w:szCs w:val="18"/>
              </w:rPr>
              <w:t>(如血沉管</w:t>
            </w:r>
            <w:r>
              <w:rPr>
                <w:rFonts w:ascii="宋体" w:cs="宋体" w:hint="eastAsia"/>
                <w:spacing w:val="-21"/>
                <w:kern w:val="0"/>
                <w:sz w:val="18"/>
                <w:szCs w:val="18"/>
              </w:rPr>
              <w:t>、</w:t>
            </w:r>
            <w:r>
              <w:rPr>
                <w:rFonts w:ascii="宋体" w:cs="宋体" w:hint="eastAsia"/>
                <w:kern w:val="0"/>
                <w:sz w:val="18"/>
                <w:szCs w:val="18"/>
              </w:rPr>
              <w:t>血清瓶</w:t>
            </w:r>
            <w:r>
              <w:rPr>
                <w:rFonts w:ascii="宋体" w:cs="宋体" w:hint="eastAsia"/>
                <w:spacing w:val="-21"/>
                <w:kern w:val="0"/>
                <w:sz w:val="18"/>
                <w:szCs w:val="18"/>
              </w:rPr>
              <w:t>、</w:t>
            </w:r>
            <w:r>
              <w:rPr>
                <w:rFonts w:ascii="宋体" w:cs="宋体" w:hint="eastAsia"/>
                <w:kern w:val="0"/>
                <w:sz w:val="18"/>
                <w:szCs w:val="18"/>
              </w:rPr>
              <w:t>血糖管</w:t>
            </w:r>
            <w:r>
              <w:rPr>
                <w:rFonts w:ascii="宋体" w:cs="宋体" w:hint="eastAsia"/>
                <w:spacing w:val="-21"/>
                <w:kern w:val="0"/>
                <w:sz w:val="18"/>
                <w:szCs w:val="18"/>
              </w:rPr>
              <w:t>、</w:t>
            </w:r>
          </w:p>
          <w:p w14:paraId="7ECCD88C" w14:textId="77777777" w:rsidR="0067508D" w:rsidRDefault="0067508D" w:rsidP="0067508D">
            <w:pPr>
              <w:autoSpaceDE w:val="0"/>
              <w:autoSpaceDN w:val="0"/>
              <w:spacing w:line="205" w:lineRule="exact"/>
              <w:ind w:left="7" w:right="7"/>
              <w:rPr>
                <w:rFonts w:ascii="宋体"/>
                <w:kern w:val="0"/>
                <w:sz w:val="18"/>
                <w:szCs w:val="18"/>
              </w:rPr>
            </w:pPr>
            <w:r>
              <w:rPr>
                <w:rFonts w:ascii="宋体" w:cs="宋体" w:hint="eastAsia"/>
                <w:kern w:val="0"/>
                <w:sz w:val="18"/>
                <w:szCs w:val="18"/>
              </w:rPr>
              <w:t>标本瓶</w:t>
            </w:r>
            <w:r>
              <w:rPr>
                <w:rFonts w:ascii="宋体" w:cs="宋体" w:hint="eastAsia"/>
                <w:spacing w:val="-32"/>
                <w:kern w:val="0"/>
                <w:sz w:val="18"/>
                <w:szCs w:val="18"/>
              </w:rPr>
              <w:t>、</w:t>
            </w:r>
            <w:r>
              <w:rPr>
                <w:rFonts w:ascii="宋体" w:cs="宋体" w:hint="eastAsia"/>
                <w:kern w:val="0"/>
                <w:sz w:val="18"/>
                <w:szCs w:val="18"/>
              </w:rPr>
              <w:t>种子瓶等)</w:t>
            </w:r>
            <w:r>
              <w:rPr>
                <w:rFonts w:ascii="宋体" w:cs="宋体" w:hint="eastAsia"/>
                <w:spacing w:val="-32"/>
                <w:kern w:val="0"/>
                <w:sz w:val="18"/>
                <w:szCs w:val="18"/>
              </w:rPr>
              <w:t>，</w:t>
            </w:r>
            <w:r>
              <w:rPr>
                <w:rFonts w:ascii="宋体" w:cs="宋体" w:hint="eastAsia"/>
                <w:kern w:val="0"/>
                <w:sz w:val="18"/>
                <w:szCs w:val="18"/>
              </w:rPr>
              <w:t>以及其他</w:t>
            </w:r>
          </w:p>
          <w:p w14:paraId="139C7982" w14:textId="77777777" w:rsidR="0067508D" w:rsidRDefault="0067508D" w:rsidP="0067508D">
            <w:pPr>
              <w:autoSpaceDE w:val="0"/>
              <w:autoSpaceDN w:val="0"/>
              <w:spacing w:line="201" w:lineRule="exact"/>
              <w:ind w:left="7" w:right="7"/>
              <w:rPr>
                <w:rFonts w:ascii="宋体"/>
                <w:kern w:val="0"/>
                <w:sz w:val="18"/>
                <w:szCs w:val="18"/>
              </w:rPr>
            </w:pPr>
            <w:r>
              <w:rPr>
                <w:rFonts w:ascii="宋体" w:cs="宋体" w:hint="eastAsia"/>
                <w:kern w:val="0"/>
                <w:sz w:val="18"/>
                <w:szCs w:val="18"/>
              </w:rPr>
              <w:t>各种用途的辅助玻璃仪器</w:t>
            </w:r>
          </w:p>
        </w:tc>
      </w:tr>
      <w:tr w:rsidR="0067508D" w14:paraId="74CD8149" w14:textId="77777777" w:rsidTr="0067508D">
        <w:trPr>
          <w:cantSplit/>
          <w:trHeight w:val="1141"/>
        </w:trPr>
        <w:tc>
          <w:tcPr>
            <w:tcW w:w="0" w:type="auto"/>
            <w:vMerge/>
            <w:tcBorders>
              <w:top w:val="single" w:sz="8" w:space="0" w:color="auto"/>
              <w:left w:val="single" w:sz="12" w:space="0" w:color="auto"/>
              <w:bottom w:val="single" w:sz="12" w:space="0" w:color="auto"/>
              <w:right w:val="single" w:sz="8" w:space="0" w:color="auto"/>
            </w:tcBorders>
            <w:vAlign w:val="center"/>
          </w:tcPr>
          <w:p w14:paraId="713826E7" w14:textId="77777777" w:rsidR="0067508D" w:rsidRDefault="0067508D" w:rsidP="0067508D">
            <w:pPr>
              <w:widowControl/>
              <w:jc w:val="left"/>
              <w:rPr>
                <w:rFonts w:ascii="宋体"/>
                <w:kern w:val="0"/>
                <w:sz w:val="18"/>
                <w:szCs w:val="18"/>
              </w:rPr>
            </w:pPr>
          </w:p>
        </w:tc>
        <w:tc>
          <w:tcPr>
            <w:tcW w:w="0" w:type="auto"/>
            <w:vMerge/>
            <w:tcBorders>
              <w:top w:val="single" w:sz="8" w:space="0" w:color="auto"/>
              <w:left w:val="single" w:sz="8" w:space="0" w:color="auto"/>
              <w:bottom w:val="single" w:sz="12" w:space="0" w:color="auto"/>
              <w:right w:val="single" w:sz="8" w:space="0" w:color="auto"/>
            </w:tcBorders>
            <w:vAlign w:val="center"/>
          </w:tcPr>
          <w:p w14:paraId="1239563F" w14:textId="77777777" w:rsidR="0067508D" w:rsidRDefault="0067508D" w:rsidP="0067508D">
            <w:pPr>
              <w:widowControl/>
              <w:jc w:val="left"/>
              <w:rPr>
                <w:rFonts w:ascii="宋体"/>
                <w:kern w:val="0"/>
                <w:sz w:val="18"/>
                <w:szCs w:val="18"/>
              </w:rPr>
            </w:pPr>
          </w:p>
        </w:tc>
        <w:tc>
          <w:tcPr>
            <w:tcW w:w="188" w:type="dxa"/>
            <w:tcBorders>
              <w:top w:val="single" w:sz="8" w:space="0" w:color="auto"/>
              <w:left w:val="single" w:sz="8" w:space="0" w:color="auto"/>
              <w:bottom w:val="single" w:sz="8" w:space="0" w:color="auto"/>
              <w:right w:val="single" w:sz="8" w:space="0" w:color="auto"/>
            </w:tcBorders>
          </w:tcPr>
          <w:p w14:paraId="3CAE58C6" w14:textId="77777777" w:rsidR="0067508D" w:rsidRDefault="0067508D" w:rsidP="0067508D">
            <w:pPr>
              <w:autoSpaceDE w:val="0"/>
              <w:autoSpaceDN w:val="0"/>
              <w:spacing w:line="244" w:lineRule="exact"/>
              <w:ind w:left="7" w:right="7"/>
              <w:jc w:val="center"/>
              <w:rPr>
                <w:rFonts w:ascii="宋体" w:hAnsi="宋体" w:cs="宋体"/>
                <w:kern w:val="0"/>
                <w:sz w:val="18"/>
                <w:szCs w:val="18"/>
              </w:rPr>
            </w:pPr>
            <w:r>
              <w:rPr>
                <w:rFonts w:ascii="宋体" w:hAnsi="宋体" w:cs="宋体" w:hint="eastAsia"/>
                <w:kern w:val="0"/>
                <w:sz w:val="18"/>
                <w:szCs w:val="18"/>
              </w:rPr>
              <w:t>4</w:t>
            </w:r>
          </w:p>
          <w:p w14:paraId="07906C04" w14:textId="77777777" w:rsidR="0067508D" w:rsidRDefault="0067508D" w:rsidP="0067508D">
            <w:pPr>
              <w:autoSpaceDE w:val="0"/>
              <w:autoSpaceDN w:val="0"/>
              <w:spacing w:line="223" w:lineRule="exact"/>
              <w:ind w:left="7" w:right="7"/>
              <w:jc w:val="center"/>
              <w:rPr>
                <w:rFonts w:ascii="宋体"/>
                <w:kern w:val="0"/>
                <w:sz w:val="18"/>
                <w:szCs w:val="18"/>
              </w:rPr>
            </w:pPr>
          </w:p>
          <w:p w14:paraId="4A8C7EE3" w14:textId="77777777" w:rsidR="0067508D" w:rsidRDefault="0067508D" w:rsidP="0067508D">
            <w:pPr>
              <w:autoSpaceDE w:val="0"/>
              <w:autoSpaceDN w:val="0"/>
              <w:spacing w:line="223" w:lineRule="exact"/>
              <w:ind w:left="7" w:right="7"/>
              <w:jc w:val="center"/>
              <w:rPr>
                <w:rFonts w:ascii="宋体"/>
                <w:kern w:val="0"/>
                <w:sz w:val="18"/>
                <w:szCs w:val="18"/>
              </w:rPr>
            </w:pPr>
          </w:p>
          <w:p w14:paraId="0AECB577" w14:textId="77777777" w:rsidR="0067508D" w:rsidRDefault="0067508D" w:rsidP="0067508D">
            <w:pPr>
              <w:autoSpaceDE w:val="0"/>
              <w:autoSpaceDN w:val="0"/>
              <w:spacing w:line="223" w:lineRule="exact"/>
              <w:ind w:left="7" w:right="7"/>
              <w:jc w:val="center"/>
              <w:rPr>
                <w:rFonts w:ascii="宋体"/>
                <w:kern w:val="0"/>
                <w:sz w:val="18"/>
                <w:szCs w:val="18"/>
              </w:rPr>
            </w:pPr>
          </w:p>
          <w:p w14:paraId="35FA5865" w14:textId="77777777" w:rsidR="0067508D" w:rsidRDefault="0067508D" w:rsidP="0067508D">
            <w:pPr>
              <w:autoSpaceDE w:val="0"/>
              <w:autoSpaceDN w:val="0"/>
              <w:spacing w:line="223" w:lineRule="exact"/>
              <w:ind w:left="7" w:right="7"/>
              <w:jc w:val="center"/>
              <w:rPr>
                <w:rFonts w:ascii="宋体"/>
                <w:kern w:val="0"/>
                <w:sz w:val="18"/>
                <w:szCs w:val="18"/>
              </w:rPr>
            </w:pPr>
          </w:p>
        </w:tc>
        <w:tc>
          <w:tcPr>
            <w:tcW w:w="1620" w:type="dxa"/>
            <w:tcBorders>
              <w:top w:val="single" w:sz="8" w:space="0" w:color="auto"/>
              <w:left w:val="single" w:sz="8" w:space="0" w:color="auto"/>
              <w:bottom w:val="single" w:sz="8" w:space="0" w:color="auto"/>
              <w:right w:val="single" w:sz="8" w:space="0" w:color="auto"/>
            </w:tcBorders>
          </w:tcPr>
          <w:p w14:paraId="601DDD14" w14:textId="77777777" w:rsidR="0067508D" w:rsidRDefault="0067508D" w:rsidP="0067508D">
            <w:pPr>
              <w:autoSpaceDE w:val="0"/>
              <w:autoSpaceDN w:val="0"/>
              <w:spacing w:line="266" w:lineRule="exact"/>
              <w:ind w:left="7" w:right="7"/>
              <w:rPr>
                <w:rFonts w:ascii="宋体"/>
                <w:kern w:val="0"/>
                <w:sz w:val="18"/>
                <w:szCs w:val="18"/>
              </w:rPr>
            </w:pPr>
            <w:r>
              <w:rPr>
                <w:rFonts w:ascii="宋体" w:cs="宋体" w:hint="eastAsia"/>
                <w:kern w:val="0"/>
                <w:sz w:val="18"/>
                <w:szCs w:val="18"/>
              </w:rPr>
              <w:t xml:space="preserve">    钟。表。定时器</w:t>
            </w:r>
          </w:p>
          <w:p w14:paraId="74B71F8E" w14:textId="77777777" w:rsidR="0067508D" w:rsidRDefault="0067508D" w:rsidP="0067508D">
            <w:pPr>
              <w:autoSpaceDE w:val="0"/>
              <w:autoSpaceDN w:val="0"/>
              <w:spacing w:line="216" w:lineRule="exact"/>
              <w:ind w:left="7" w:right="7"/>
              <w:rPr>
                <w:rFonts w:ascii="宋体"/>
                <w:kern w:val="0"/>
                <w:sz w:val="2"/>
                <w:szCs w:val="2"/>
              </w:rPr>
            </w:pPr>
          </w:p>
          <w:p w14:paraId="30427BE1" w14:textId="77777777" w:rsidR="0067508D" w:rsidRDefault="0067508D" w:rsidP="0067508D">
            <w:pPr>
              <w:autoSpaceDE w:val="0"/>
              <w:autoSpaceDN w:val="0"/>
              <w:spacing w:line="216" w:lineRule="exact"/>
              <w:ind w:left="7" w:right="7"/>
              <w:rPr>
                <w:rFonts w:ascii="宋体"/>
                <w:kern w:val="0"/>
                <w:sz w:val="2"/>
                <w:szCs w:val="2"/>
              </w:rPr>
            </w:pPr>
          </w:p>
          <w:p w14:paraId="019732CB" w14:textId="77777777" w:rsidR="0067508D" w:rsidRDefault="0067508D" w:rsidP="0067508D">
            <w:pPr>
              <w:autoSpaceDE w:val="0"/>
              <w:autoSpaceDN w:val="0"/>
              <w:spacing w:line="216" w:lineRule="exact"/>
              <w:ind w:left="7" w:right="7"/>
              <w:rPr>
                <w:rFonts w:ascii="宋体"/>
                <w:kern w:val="0"/>
                <w:sz w:val="2"/>
                <w:szCs w:val="2"/>
              </w:rPr>
            </w:pPr>
          </w:p>
          <w:p w14:paraId="2084573C" w14:textId="77777777" w:rsidR="0067508D" w:rsidRDefault="0067508D" w:rsidP="0067508D">
            <w:pPr>
              <w:autoSpaceDE w:val="0"/>
              <w:autoSpaceDN w:val="0"/>
              <w:spacing w:line="216" w:lineRule="exact"/>
              <w:ind w:left="7" w:right="7"/>
              <w:rPr>
                <w:rFonts w:ascii="宋体"/>
                <w:kern w:val="0"/>
                <w:sz w:val="2"/>
                <w:szCs w:val="2"/>
              </w:rPr>
            </w:pPr>
          </w:p>
        </w:tc>
        <w:tc>
          <w:tcPr>
            <w:tcW w:w="360" w:type="dxa"/>
            <w:tcBorders>
              <w:top w:val="single" w:sz="8" w:space="0" w:color="auto"/>
              <w:left w:val="single" w:sz="8" w:space="0" w:color="auto"/>
              <w:bottom w:val="single" w:sz="8" w:space="0" w:color="auto"/>
              <w:right w:val="single" w:sz="8" w:space="0" w:color="auto"/>
            </w:tcBorders>
          </w:tcPr>
          <w:p w14:paraId="10136933" w14:textId="77777777" w:rsidR="0067508D" w:rsidRDefault="0067508D" w:rsidP="0067508D">
            <w:pPr>
              <w:autoSpaceDE w:val="0"/>
              <w:autoSpaceDN w:val="0"/>
              <w:spacing w:line="252" w:lineRule="exact"/>
              <w:ind w:left="7" w:right="7"/>
              <w:jc w:val="center"/>
              <w:rPr>
                <w:rFonts w:ascii="宋体"/>
                <w:kern w:val="0"/>
                <w:sz w:val="18"/>
                <w:szCs w:val="18"/>
              </w:rPr>
            </w:pPr>
            <w:r>
              <w:rPr>
                <w:rFonts w:ascii="宋体" w:hAnsi="宋体" w:cs="宋体" w:hint="eastAsia"/>
                <w:kern w:val="0"/>
                <w:sz w:val="18"/>
                <w:szCs w:val="18"/>
              </w:rPr>
              <w:t>6</w:t>
            </w:r>
          </w:p>
          <w:p w14:paraId="53B784AF" w14:textId="77777777" w:rsidR="0067508D" w:rsidRDefault="0067508D" w:rsidP="0067508D">
            <w:pPr>
              <w:autoSpaceDE w:val="0"/>
              <w:autoSpaceDN w:val="0"/>
              <w:spacing w:line="219" w:lineRule="exact"/>
              <w:ind w:left="7" w:right="7"/>
              <w:jc w:val="center"/>
              <w:rPr>
                <w:rFonts w:ascii="宋体"/>
                <w:kern w:val="0"/>
                <w:sz w:val="18"/>
                <w:szCs w:val="18"/>
              </w:rPr>
            </w:pPr>
          </w:p>
          <w:p w14:paraId="426A03C8" w14:textId="77777777" w:rsidR="0067508D" w:rsidRDefault="0067508D" w:rsidP="0067508D">
            <w:pPr>
              <w:autoSpaceDE w:val="0"/>
              <w:autoSpaceDN w:val="0"/>
              <w:spacing w:line="219" w:lineRule="exact"/>
              <w:ind w:left="7" w:right="7"/>
              <w:jc w:val="center"/>
              <w:rPr>
                <w:rFonts w:ascii="宋体"/>
                <w:kern w:val="0"/>
                <w:sz w:val="18"/>
                <w:szCs w:val="18"/>
              </w:rPr>
            </w:pPr>
          </w:p>
          <w:p w14:paraId="781FD57C" w14:textId="77777777" w:rsidR="0067508D" w:rsidRDefault="0067508D" w:rsidP="0067508D">
            <w:pPr>
              <w:autoSpaceDE w:val="0"/>
              <w:autoSpaceDN w:val="0"/>
              <w:spacing w:line="219" w:lineRule="exact"/>
              <w:ind w:left="7" w:right="7"/>
              <w:jc w:val="center"/>
              <w:rPr>
                <w:rFonts w:ascii="宋体"/>
                <w:kern w:val="0"/>
                <w:sz w:val="18"/>
                <w:szCs w:val="18"/>
              </w:rPr>
            </w:pPr>
          </w:p>
          <w:p w14:paraId="784E0156" w14:textId="77777777" w:rsidR="0067508D" w:rsidRDefault="0067508D" w:rsidP="0067508D">
            <w:pPr>
              <w:autoSpaceDE w:val="0"/>
              <w:autoSpaceDN w:val="0"/>
              <w:spacing w:line="219" w:lineRule="exact"/>
              <w:ind w:left="7" w:right="7"/>
              <w:jc w:val="center"/>
              <w:rPr>
                <w:rFonts w:ascii="宋体"/>
                <w:kern w:val="0"/>
                <w:sz w:val="18"/>
                <w:szCs w:val="18"/>
              </w:rPr>
            </w:pPr>
          </w:p>
        </w:tc>
        <w:tc>
          <w:tcPr>
            <w:tcW w:w="360" w:type="dxa"/>
            <w:tcBorders>
              <w:top w:val="single" w:sz="8" w:space="0" w:color="auto"/>
              <w:left w:val="single" w:sz="8" w:space="0" w:color="auto"/>
              <w:bottom w:val="single" w:sz="8" w:space="0" w:color="auto"/>
              <w:right w:val="single" w:sz="8" w:space="0" w:color="auto"/>
            </w:tcBorders>
          </w:tcPr>
          <w:p w14:paraId="639633DB" w14:textId="77777777" w:rsidR="0067508D" w:rsidRDefault="0067508D" w:rsidP="0067508D">
            <w:pPr>
              <w:autoSpaceDE w:val="0"/>
              <w:autoSpaceDN w:val="0"/>
              <w:spacing w:line="255" w:lineRule="exact"/>
              <w:ind w:left="7" w:right="7"/>
              <w:jc w:val="center"/>
              <w:rPr>
                <w:rFonts w:ascii="宋体"/>
                <w:kern w:val="0"/>
                <w:sz w:val="18"/>
                <w:szCs w:val="18"/>
              </w:rPr>
            </w:pPr>
            <w:r>
              <w:rPr>
                <w:rFonts w:ascii="宋体" w:hAnsi="宋体" w:cs="宋体" w:hint="eastAsia"/>
                <w:kern w:val="0"/>
                <w:sz w:val="18"/>
                <w:szCs w:val="18"/>
              </w:rPr>
              <w:t>22</w:t>
            </w:r>
          </w:p>
          <w:p w14:paraId="14503CE4" w14:textId="77777777" w:rsidR="0067508D" w:rsidRDefault="0067508D" w:rsidP="0067508D">
            <w:pPr>
              <w:autoSpaceDE w:val="0"/>
              <w:autoSpaceDN w:val="0"/>
              <w:spacing w:line="219" w:lineRule="exact"/>
              <w:ind w:left="7" w:right="7"/>
              <w:jc w:val="center"/>
              <w:rPr>
                <w:rFonts w:ascii="宋体"/>
                <w:kern w:val="0"/>
                <w:sz w:val="18"/>
                <w:szCs w:val="18"/>
              </w:rPr>
            </w:pPr>
          </w:p>
          <w:p w14:paraId="653CB29E" w14:textId="77777777" w:rsidR="0067508D" w:rsidRDefault="0067508D" w:rsidP="0067508D">
            <w:pPr>
              <w:autoSpaceDE w:val="0"/>
              <w:autoSpaceDN w:val="0"/>
              <w:spacing w:line="219" w:lineRule="exact"/>
              <w:ind w:left="7" w:right="7"/>
              <w:jc w:val="center"/>
              <w:rPr>
                <w:rFonts w:ascii="宋体"/>
                <w:kern w:val="0"/>
                <w:sz w:val="18"/>
                <w:szCs w:val="18"/>
              </w:rPr>
            </w:pPr>
          </w:p>
          <w:p w14:paraId="649D55A7" w14:textId="77777777" w:rsidR="0067508D" w:rsidRDefault="0067508D" w:rsidP="0067508D">
            <w:pPr>
              <w:autoSpaceDE w:val="0"/>
              <w:autoSpaceDN w:val="0"/>
              <w:spacing w:line="219" w:lineRule="exact"/>
              <w:ind w:left="7" w:right="7"/>
              <w:jc w:val="center"/>
              <w:rPr>
                <w:rFonts w:ascii="宋体"/>
                <w:kern w:val="0"/>
                <w:sz w:val="18"/>
                <w:szCs w:val="18"/>
              </w:rPr>
            </w:pPr>
          </w:p>
          <w:p w14:paraId="02EBC3FC" w14:textId="77777777" w:rsidR="0067508D" w:rsidRDefault="0067508D" w:rsidP="0067508D">
            <w:pPr>
              <w:autoSpaceDE w:val="0"/>
              <w:autoSpaceDN w:val="0"/>
              <w:spacing w:line="219" w:lineRule="exact"/>
              <w:ind w:left="7" w:right="7"/>
              <w:jc w:val="center"/>
              <w:rPr>
                <w:rFonts w:ascii="宋体"/>
                <w:kern w:val="0"/>
                <w:sz w:val="18"/>
                <w:szCs w:val="18"/>
              </w:rPr>
            </w:pPr>
          </w:p>
        </w:tc>
        <w:tc>
          <w:tcPr>
            <w:tcW w:w="2340" w:type="dxa"/>
            <w:tcBorders>
              <w:top w:val="single" w:sz="8" w:space="0" w:color="auto"/>
              <w:left w:val="single" w:sz="8" w:space="0" w:color="auto"/>
              <w:bottom w:val="single" w:sz="8" w:space="0" w:color="auto"/>
              <w:right w:val="single" w:sz="12" w:space="0" w:color="auto"/>
            </w:tcBorders>
          </w:tcPr>
          <w:p w14:paraId="29CA45A2" w14:textId="77777777" w:rsidR="0067508D" w:rsidRDefault="0067508D" w:rsidP="0067508D">
            <w:pPr>
              <w:autoSpaceDE w:val="0"/>
              <w:autoSpaceDN w:val="0"/>
              <w:spacing w:line="284" w:lineRule="exact"/>
              <w:ind w:left="7" w:right="7"/>
              <w:rPr>
                <w:rFonts w:ascii="宋体"/>
                <w:spacing w:val="-9"/>
                <w:kern w:val="0"/>
                <w:sz w:val="18"/>
                <w:szCs w:val="18"/>
              </w:rPr>
            </w:pPr>
            <w:r>
              <w:rPr>
                <w:rFonts w:ascii="宋体" w:cs="宋体" w:hint="eastAsia"/>
                <w:kern w:val="0"/>
                <w:sz w:val="18"/>
                <w:szCs w:val="18"/>
              </w:rPr>
              <w:t xml:space="preserve">  钟含机械钟</w:t>
            </w:r>
            <w:r>
              <w:rPr>
                <w:rFonts w:ascii="宋体" w:cs="宋体" w:hint="eastAsia"/>
                <w:spacing w:val="-9"/>
                <w:kern w:val="0"/>
                <w:sz w:val="18"/>
                <w:szCs w:val="18"/>
              </w:rPr>
              <w:t>、</w:t>
            </w:r>
            <w:r>
              <w:rPr>
                <w:rFonts w:ascii="宋体" w:cs="宋体" w:hint="eastAsia"/>
                <w:kern w:val="0"/>
                <w:sz w:val="18"/>
                <w:szCs w:val="18"/>
              </w:rPr>
              <w:t>石英电子钟</w:t>
            </w:r>
            <w:r>
              <w:rPr>
                <w:rFonts w:ascii="宋体" w:cs="宋体" w:hint="eastAsia"/>
                <w:spacing w:val="-9"/>
                <w:kern w:val="0"/>
                <w:sz w:val="18"/>
                <w:szCs w:val="18"/>
              </w:rPr>
              <w:t>、</w:t>
            </w:r>
          </w:p>
          <w:p w14:paraId="4FDE1C56" w14:textId="77777777" w:rsidR="0067508D" w:rsidRDefault="0067508D" w:rsidP="0067508D">
            <w:pPr>
              <w:autoSpaceDE w:val="0"/>
              <w:autoSpaceDN w:val="0"/>
              <w:spacing w:line="208" w:lineRule="exact"/>
              <w:ind w:left="7" w:right="7"/>
              <w:rPr>
                <w:rFonts w:ascii="宋体"/>
                <w:kern w:val="0"/>
                <w:sz w:val="18"/>
                <w:szCs w:val="18"/>
              </w:rPr>
            </w:pPr>
            <w:r>
              <w:rPr>
                <w:rFonts w:ascii="宋体" w:cs="宋体" w:hint="eastAsia"/>
                <w:kern w:val="0"/>
                <w:sz w:val="18"/>
                <w:szCs w:val="18"/>
              </w:rPr>
              <w:t>电钟等</w:t>
            </w:r>
            <w:r>
              <w:rPr>
                <w:rFonts w:ascii="宋体" w:cs="宋体" w:hint="eastAsia"/>
                <w:spacing w:val="-6"/>
                <w:kern w:val="0"/>
                <w:sz w:val="18"/>
                <w:szCs w:val="18"/>
              </w:rPr>
              <w:t>。</w:t>
            </w:r>
            <w:r>
              <w:rPr>
                <w:rFonts w:ascii="宋体" w:cs="宋体" w:hint="eastAsia"/>
                <w:kern w:val="0"/>
                <w:sz w:val="18"/>
                <w:szCs w:val="18"/>
              </w:rPr>
              <w:t>表含手表</w:t>
            </w:r>
            <w:r>
              <w:rPr>
                <w:rFonts w:ascii="宋体" w:cs="宋体" w:hint="eastAsia"/>
                <w:spacing w:val="-6"/>
                <w:kern w:val="0"/>
                <w:sz w:val="18"/>
                <w:szCs w:val="18"/>
              </w:rPr>
              <w:t>、</w:t>
            </w:r>
            <w:r>
              <w:rPr>
                <w:rFonts w:ascii="宋体" w:cs="宋体" w:hint="eastAsia"/>
                <w:kern w:val="0"/>
                <w:sz w:val="18"/>
                <w:szCs w:val="18"/>
              </w:rPr>
              <w:t>怀表</w:t>
            </w:r>
            <w:r>
              <w:rPr>
                <w:rFonts w:ascii="宋体" w:cs="宋体" w:hint="eastAsia"/>
                <w:spacing w:val="-6"/>
                <w:kern w:val="0"/>
                <w:sz w:val="18"/>
                <w:szCs w:val="18"/>
              </w:rPr>
              <w:t>、</w:t>
            </w:r>
            <w:r>
              <w:rPr>
                <w:rFonts w:ascii="宋体" w:cs="宋体" w:hint="eastAsia"/>
                <w:kern w:val="0"/>
                <w:sz w:val="18"/>
                <w:szCs w:val="18"/>
              </w:rPr>
              <w:t>秒</w:t>
            </w:r>
          </w:p>
          <w:p w14:paraId="16F200D6" w14:textId="77777777" w:rsidR="0067508D" w:rsidRDefault="0067508D" w:rsidP="0067508D">
            <w:pPr>
              <w:autoSpaceDE w:val="0"/>
              <w:autoSpaceDN w:val="0"/>
              <w:spacing w:line="212" w:lineRule="exact"/>
              <w:ind w:left="7" w:right="7"/>
              <w:rPr>
                <w:rFonts w:ascii="宋体"/>
                <w:kern w:val="0"/>
                <w:sz w:val="18"/>
                <w:szCs w:val="18"/>
              </w:rPr>
            </w:pPr>
            <w:r>
              <w:rPr>
                <w:rFonts w:ascii="宋体" w:cs="宋体" w:hint="eastAsia"/>
                <w:kern w:val="0"/>
                <w:sz w:val="18"/>
                <w:szCs w:val="18"/>
              </w:rPr>
              <w:t>表</w:t>
            </w:r>
            <w:r>
              <w:rPr>
                <w:rFonts w:ascii="宋体" w:cs="宋体" w:hint="eastAsia"/>
                <w:spacing w:val="-9"/>
                <w:kern w:val="0"/>
                <w:sz w:val="18"/>
                <w:szCs w:val="18"/>
              </w:rPr>
              <w:t>、</w:t>
            </w:r>
            <w:r>
              <w:rPr>
                <w:rFonts w:ascii="宋体" w:cs="宋体" w:hint="eastAsia"/>
                <w:kern w:val="0"/>
                <w:sz w:val="18"/>
                <w:szCs w:val="18"/>
              </w:rPr>
              <w:t>盲人表等</w:t>
            </w:r>
            <w:r>
              <w:rPr>
                <w:rFonts w:ascii="宋体" w:cs="宋体" w:hint="eastAsia"/>
                <w:spacing w:val="-9"/>
                <w:kern w:val="0"/>
                <w:sz w:val="18"/>
                <w:szCs w:val="18"/>
              </w:rPr>
              <w:t>。</w:t>
            </w:r>
            <w:r>
              <w:rPr>
                <w:rFonts w:ascii="宋体" w:cs="宋体" w:hint="eastAsia"/>
                <w:kern w:val="0"/>
                <w:sz w:val="18"/>
                <w:szCs w:val="18"/>
              </w:rPr>
              <w:t>定时器含各种</w:t>
            </w:r>
          </w:p>
          <w:p w14:paraId="5D16D34E" w14:textId="77777777" w:rsidR="0067508D" w:rsidRDefault="0067508D" w:rsidP="0067508D">
            <w:pPr>
              <w:autoSpaceDE w:val="0"/>
              <w:autoSpaceDN w:val="0"/>
              <w:spacing w:line="205" w:lineRule="exact"/>
              <w:ind w:left="7" w:right="7"/>
              <w:rPr>
                <w:rFonts w:ascii="宋体"/>
                <w:spacing w:val="6"/>
                <w:kern w:val="0"/>
                <w:sz w:val="18"/>
                <w:szCs w:val="18"/>
              </w:rPr>
            </w:pPr>
            <w:r>
              <w:rPr>
                <w:rFonts w:ascii="宋体" w:cs="宋体" w:hint="eastAsia"/>
                <w:spacing w:val="6"/>
                <w:kern w:val="0"/>
                <w:sz w:val="18"/>
                <w:szCs w:val="18"/>
              </w:rPr>
              <w:t>用途的定时器。并含钟表和</w:t>
            </w:r>
          </w:p>
          <w:p w14:paraId="4FB52EB4" w14:textId="77777777" w:rsidR="0067508D" w:rsidRDefault="0067508D" w:rsidP="0067508D">
            <w:pPr>
              <w:autoSpaceDE w:val="0"/>
              <w:autoSpaceDN w:val="0"/>
              <w:spacing w:line="205" w:lineRule="exact"/>
              <w:ind w:left="7" w:right="7"/>
              <w:rPr>
                <w:rFonts w:ascii="宋体"/>
                <w:kern w:val="0"/>
                <w:sz w:val="18"/>
                <w:szCs w:val="18"/>
              </w:rPr>
            </w:pPr>
            <w:r>
              <w:rPr>
                <w:rFonts w:ascii="宋体" w:cs="宋体" w:hint="eastAsia"/>
                <w:kern w:val="0"/>
                <w:sz w:val="18"/>
                <w:szCs w:val="18"/>
              </w:rPr>
              <w:t>定时器的零配件</w:t>
            </w:r>
          </w:p>
        </w:tc>
      </w:tr>
      <w:tr w:rsidR="0067508D" w14:paraId="58EC6F52" w14:textId="77777777" w:rsidTr="0067508D">
        <w:trPr>
          <w:cantSplit/>
          <w:trHeight w:val="2440"/>
        </w:trPr>
        <w:tc>
          <w:tcPr>
            <w:tcW w:w="0" w:type="auto"/>
            <w:vMerge/>
            <w:tcBorders>
              <w:top w:val="single" w:sz="8" w:space="0" w:color="auto"/>
              <w:left w:val="single" w:sz="12" w:space="0" w:color="auto"/>
              <w:bottom w:val="single" w:sz="12" w:space="0" w:color="auto"/>
              <w:right w:val="single" w:sz="8" w:space="0" w:color="auto"/>
            </w:tcBorders>
            <w:vAlign w:val="center"/>
          </w:tcPr>
          <w:p w14:paraId="0AE5BBD1" w14:textId="77777777" w:rsidR="0067508D" w:rsidRDefault="0067508D" w:rsidP="0067508D">
            <w:pPr>
              <w:widowControl/>
              <w:jc w:val="left"/>
              <w:rPr>
                <w:rFonts w:ascii="宋体"/>
                <w:kern w:val="0"/>
                <w:sz w:val="18"/>
                <w:szCs w:val="18"/>
              </w:rPr>
            </w:pPr>
          </w:p>
        </w:tc>
        <w:tc>
          <w:tcPr>
            <w:tcW w:w="0" w:type="auto"/>
            <w:vMerge/>
            <w:tcBorders>
              <w:top w:val="single" w:sz="8" w:space="0" w:color="auto"/>
              <w:left w:val="single" w:sz="8" w:space="0" w:color="auto"/>
              <w:bottom w:val="single" w:sz="12" w:space="0" w:color="auto"/>
              <w:right w:val="single" w:sz="8" w:space="0" w:color="auto"/>
            </w:tcBorders>
            <w:vAlign w:val="center"/>
          </w:tcPr>
          <w:p w14:paraId="2A6302CA" w14:textId="77777777" w:rsidR="0067508D" w:rsidRDefault="0067508D" w:rsidP="0067508D">
            <w:pPr>
              <w:widowControl/>
              <w:jc w:val="left"/>
              <w:rPr>
                <w:rFonts w:ascii="宋体"/>
                <w:kern w:val="0"/>
                <w:sz w:val="18"/>
                <w:szCs w:val="18"/>
              </w:rPr>
            </w:pPr>
          </w:p>
        </w:tc>
        <w:tc>
          <w:tcPr>
            <w:tcW w:w="188" w:type="dxa"/>
            <w:tcBorders>
              <w:top w:val="single" w:sz="8" w:space="0" w:color="auto"/>
              <w:left w:val="single" w:sz="8" w:space="0" w:color="auto"/>
              <w:bottom w:val="single" w:sz="12" w:space="0" w:color="auto"/>
              <w:right w:val="single" w:sz="8" w:space="0" w:color="auto"/>
            </w:tcBorders>
          </w:tcPr>
          <w:p w14:paraId="336ECC43" w14:textId="77777777" w:rsidR="0067508D" w:rsidRDefault="0067508D" w:rsidP="0067508D">
            <w:pPr>
              <w:autoSpaceDE w:val="0"/>
              <w:autoSpaceDN w:val="0"/>
              <w:spacing w:line="244" w:lineRule="exact"/>
              <w:ind w:left="7" w:right="7"/>
              <w:jc w:val="center"/>
              <w:rPr>
                <w:rFonts w:ascii="宋体" w:hAnsi="宋体" w:cs="宋体"/>
                <w:kern w:val="0"/>
                <w:sz w:val="18"/>
                <w:szCs w:val="18"/>
              </w:rPr>
            </w:pPr>
            <w:r>
              <w:rPr>
                <w:rFonts w:ascii="宋体" w:hAnsi="宋体" w:cs="宋体" w:hint="eastAsia"/>
                <w:kern w:val="0"/>
                <w:sz w:val="18"/>
                <w:szCs w:val="18"/>
              </w:rPr>
              <w:t>5</w:t>
            </w:r>
          </w:p>
          <w:p w14:paraId="3C9EE7C1" w14:textId="77777777" w:rsidR="0067508D" w:rsidRDefault="0067508D" w:rsidP="0067508D">
            <w:pPr>
              <w:autoSpaceDE w:val="0"/>
              <w:autoSpaceDN w:val="0"/>
              <w:spacing w:line="219" w:lineRule="exact"/>
              <w:ind w:left="7" w:right="7"/>
              <w:jc w:val="center"/>
              <w:rPr>
                <w:rFonts w:ascii="宋体"/>
                <w:kern w:val="0"/>
                <w:sz w:val="18"/>
                <w:szCs w:val="18"/>
              </w:rPr>
            </w:pPr>
          </w:p>
          <w:p w14:paraId="372DA08B" w14:textId="77777777" w:rsidR="0067508D" w:rsidRDefault="0067508D" w:rsidP="0067508D">
            <w:pPr>
              <w:autoSpaceDE w:val="0"/>
              <w:autoSpaceDN w:val="0"/>
              <w:spacing w:line="219" w:lineRule="exact"/>
              <w:ind w:left="7" w:right="7"/>
              <w:jc w:val="center"/>
              <w:rPr>
                <w:rFonts w:ascii="宋体"/>
                <w:kern w:val="0"/>
                <w:sz w:val="18"/>
                <w:szCs w:val="18"/>
              </w:rPr>
            </w:pPr>
          </w:p>
          <w:p w14:paraId="6C74CEA2" w14:textId="77777777" w:rsidR="0067508D" w:rsidRDefault="0067508D" w:rsidP="0067508D">
            <w:pPr>
              <w:autoSpaceDE w:val="0"/>
              <w:autoSpaceDN w:val="0"/>
              <w:spacing w:line="219" w:lineRule="exact"/>
              <w:ind w:left="7" w:right="7"/>
              <w:jc w:val="center"/>
              <w:rPr>
                <w:rFonts w:ascii="宋体"/>
                <w:kern w:val="0"/>
                <w:sz w:val="18"/>
                <w:szCs w:val="18"/>
              </w:rPr>
            </w:pPr>
          </w:p>
          <w:p w14:paraId="58280A65" w14:textId="77777777" w:rsidR="0067508D" w:rsidRDefault="0067508D" w:rsidP="0067508D">
            <w:pPr>
              <w:autoSpaceDE w:val="0"/>
              <w:autoSpaceDN w:val="0"/>
              <w:spacing w:line="219" w:lineRule="exact"/>
              <w:ind w:left="7" w:right="7"/>
              <w:jc w:val="center"/>
              <w:rPr>
                <w:rFonts w:ascii="宋体"/>
                <w:kern w:val="0"/>
                <w:sz w:val="18"/>
                <w:szCs w:val="18"/>
              </w:rPr>
            </w:pPr>
          </w:p>
          <w:p w14:paraId="1323B41D" w14:textId="77777777" w:rsidR="0067508D" w:rsidRDefault="0067508D" w:rsidP="0067508D">
            <w:pPr>
              <w:autoSpaceDE w:val="0"/>
              <w:autoSpaceDN w:val="0"/>
              <w:spacing w:line="219" w:lineRule="exact"/>
              <w:ind w:left="7" w:right="7"/>
              <w:jc w:val="center"/>
              <w:rPr>
                <w:rFonts w:ascii="宋体"/>
                <w:kern w:val="0"/>
                <w:sz w:val="18"/>
                <w:szCs w:val="18"/>
              </w:rPr>
            </w:pPr>
          </w:p>
          <w:p w14:paraId="5BC173D5" w14:textId="77777777" w:rsidR="0067508D" w:rsidRDefault="0067508D" w:rsidP="0067508D">
            <w:pPr>
              <w:autoSpaceDE w:val="0"/>
              <w:autoSpaceDN w:val="0"/>
              <w:spacing w:line="219" w:lineRule="exact"/>
              <w:ind w:left="7" w:right="7"/>
              <w:jc w:val="center"/>
              <w:rPr>
                <w:rFonts w:ascii="宋体"/>
                <w:kern w:val="0"/>
                <w:sz w:val="18"/>
                <w:szCs w:val="18"/>
              </w:rPr>
            </w:pPr>
          </w:p>
          <w:p w14:paraId="27858E2B" w14:textId="77777777" w:rsidR="0067508D" w:rsidRDefault="0067508D" w:rsidP="0067508D">
            <w:pPr>
              <w:autoSpaceDE w:val="0"/>
              <w:autoSpaceDN w:val="0"/>
              <w:spacing w:line="219" w:lineRule="exact"/>
              <w:ind w:left="7" w:right="7"/>
              <w:jc w:val="center"/>
              <w:rPr>
                <w:rFonts w:ascii="宋体"/>
                <w:kern w:val="0"/>
                <w:sz w:val="18"/>
                <w:szCs w:val="18"/>
              </w:rPr>
            </w:pPr>
          </w:p>
          <w:p w14:paraId="49ABCEA7" w14:textId="77777777" w:rsidR="0067508D" w:rsidRDefault="0067508D" w:rsidP="0067508D">
            <w:pPr>
              <w:autoSpaceDE w:val="0"/>
              <w:autoSpaceDN w:val="0"/>
              <w:spacing w:line="219" w:lineRule="exact"/>
              <w:ind w:left="7" w:right="7"/>
              <w:jc w:val="center"/>
              <w:rPr>
                <w:rFonts w:ascii="宋体"/>
                <w:kern w:val="0"/>
                <w:sz w:val="18"/>
                <w:szCs w:val="18"/>
              </w:rPr>
            </w:pPr>
          </w:p>
          <w:p w14:paraId="5F23BE00" w14:textId="77777777" w:rsidR="0067508D" w:rsidRDefault="0067508D" w:rsidP="0067508D">
            <w:pPr>
              <w:autoSpaceDE w:val="0"/>
              <w:autoSpaceDN w:val="0"/>
              <w:spacing w:line="219" w:lineRule="exact"/>
              <w:ind w:left="7" w:right="7"/>
              <w:jc w:val="center"/>
              <w:rPr>
                <w:rFonts w:ascii="宋体"/>
                <w:kern w:val="0"/>
                <w:sz w:val="18"/>
                <w:szCs w:val="18"/>
              </w:rPr>
            </w:pPr>
          </w:p>
          <w:p w14:paraId="793CDDF6" w14:textId="77777777" w:rsidR="0067508D" w:rsidRDefault="0067508D" w:rsidP="0067508D">
            <w:pPr>
              <w:autoSpaceDE w:val="0"/>
              <w:autoSpaceDN w:val="0"/>
              <w:spacing w:line="219" w:lineRule="exact"/>
              <w:ind w:left="7" w:right="7"/>
              <w:jc w:val="center"/>
              <w:rPr>
                <w:rFonts w:ascii="宋体"/>
                <w:kern w:val="0"/>
                <w:sz w:val="18"/>
                <w:szCs w:val="18"/>
              </w:rPr>
            </w:pPr>
          </w:p>
        </w:tc>
        <w:tc>
          <w:tcPr>
            <w:tcW w:w="1620" w:type="dxa"/>
            <w:tcBorders>
              <w:top w:val="single" w:sz="8" w:space="0" w:color="auto"/>
              <w:left w:val="single" w:sz="8" w:space="0" w:color="auto"/>
              <w:bottom w:val="single" w:sz="12" w:space="0" w:color="auto"/>
              <w:right w:val="single" w:sz="8" w:space="0" w:color="auto"/>
            </w:tcBorders>
          </w:tcPr>
          <w:p w14:paraId="2F1C3003" w14:textId="77777777" w:rsidR="0067508D" w:rsidRDefault="0067508D" w:rsidP="0067508D">
            <w:pPr>
              <w:autoSpaceDE w:val="0"/>
              <w:autoSpaceDN w:val="0"/>
              <w:spacing w:line="266" w:lineRule="exact"/>
              <w:ind w:left="7" w:right="7"/>
              <w:rPr>
                <w:rFonts w:ascii="宋体"/>
                <w:kern w:val="0"/>
                <w:sz w:val="18"/>
                <w:szCs w:val="18"/>
              </w:rPr>
            </w:pPr>
            <w:r>
              <w:rPr>
                <w:rFonts w:ascii="宋体" w:cs="宋体" w:hint="eastAsia"/>
                <w:kern w:val="0"/>
                <w:sz w:val="18"/>
                <w:szCs w:val="18"/>
              </w:rPr>
              <w:t xml:space="preserve">    衡器。量具</w:t>
            </w:r>
          </w:p>
          <w:p w14:paraId="676AB07D" w14:textId="77777777" w:rsidR="0067508D" w:rsidRDefault="0067508D" w:rsidP="0067508D">
            <w:pPr>
              <w:autoSpaceDE w:val="0"/>
              <w:autoSpaceDN w:val="0"/>
              <w:spacing w:line="216" w:lineRule="exact"/>
              <w:ind w:left="7" w:right="7"/>
              <w:rPr>
                <w:rFonts w:ascii="宋体"/>
                <w:kern w:val="0"/>
                <w:sz w:val="2"/>
                <w:szCs w:val="2"/>
              </w:rPr>
            </w:pPr>
          </w:p>
          <w:p w14:paraId="03019D9B" w14:textId="77777777" w:rsidR="0067508D" w:rsidRDefault="0067508D" w:rsidP="0067508D">
            <w:pPr>
              <w:autoSpaceDE w:val="0"/>
              <w:autoSpaceDN w:val="0"/>
              <w:spacing w:line="216" w:lineRule="exact"/>
              <w:ind w:left="7" w:right="7"/>
              <w:rPr>
                <w:rFonts w:ascii="宋体"/>
                <w:kern w:val="0"/>
                <w:sz w:val="2"/>
                <w:szCs w:val="2"/>
              </w:rPr>
            </w:pPr>
          </w:p>
          <w:p w14:paraId="7007EFE3" w14:textId="77777777" w:rsidR="0067508D" w:rsidRDefault="0067508D" w:rsidP="0067508D">
            <w:pPr>
              <w:autoSpaceDE w:val="0"/>
              <w:autoSpaceDN w:val="0"/>
              <w:spacing w:line="216" w:lineRule="exact"/>
              <w:ind w:left="7" w:right="7"/>
              <w:rPr>
                <w:rFonts w:ascii="宋体"/>
                <w:kern w:val="0"/>
                <w:sz w:val="2"/>
                <w:szCs w:val="2"/>
              </w:rPr>
            </w:pPr>
          </w:p>
          <w:p w14:paraId="7B8ADA97" w14:textId="77777777" w:rsidR="0067508D" w:rsidRDefault="0067508D" w:rsidP="0067508D">
            <w:pPr>
              <w:autoSpaceDE w:val="0"/>
              <w:autoSpaceDN w:val="0"/>
              <w:spacing w:line="216" w:lineRule="exact"/>
              <w:ind w:left="7" w:right="7"/>
              <w:rPr>
                <w:rFonts w:ascii="宋体"/>
                <w:kern w:val="0"/>
                <w:sz w:val="2"/>
                <w:szCs w:val="2"/>
              </w:rPr>
            </w:pPr>
          </w:p>
          <w:p w14:paraId="18F0BED4" w14:textId="77777777" w:rsidR="0067508D" w:rsidRDefault="0067508D" w:rsidP="0067508D">
            <w:pPr>
              <w:autoSpaceDE w:val="0"/>
              <w:autoSpaceDN w:val="0"/>
              <w:spacing w:line="216" w:lineRule="exact"/>
              <w:ind w:left="7" w:right="7"/>
              <w:rPr>
                <w:rFonts w:ascii="宋体"/>
                <w:kern w:val="0"/>
                <w:sz w:val="2"/>
                <w:szCs w:val="2"/>
              </w:rPr>
            </w:pPr>
          </w:p>
          <w:p w14:paraId="66D59B1D" w14:textId="77777777" w:rsidR="0067508D" w:rsidRDefault="0067508D" w:rsidP="0067508D">
            <w:pPr>
              <w:autoSpaceDE w:val="0"/>
              <w:autoSpaceDN w:val="0"/>
              <w:spacing w:line="216" w:lineRule="exact"/>
              <w:ind w:left="7" w:right="7"/>
              <w:rPr>
                <w:rFonts w:ascii="宋体"/>
                <w:kern w:val="0"/>
                <w:sz w:val="2"/>
                <w:szCs w:val="2"/>
              </w:rPr>
            </w:pPr>
          </w:p>
          <w:p w14:paraId="2BAC880B" w14:textId="77777777" w:rsidR="0067508D" w:rsidRDefault="0067508D" w:rsidP="0067508D">
            <w:pPr>
              <w:autoSpaceDE w:val="0"/>
              <w:autoSpaceDN w:val="0"/>
              <w:spacing w:line="216" w:lineRule="exact"/>
              <w:ind w:left="7" w:right="7"/>
              <w:rPr>
                <w:rFonts w:ascii="宋体"/>
                <w:kern w:val="0"/>
                <w:sz w:val="2"/>
                <w:szCs w:val="2"/>
              </w:rPr>
            </w:pPr>
          </w:p>
          <w:p w14:paraId="14EBE60A" w14:textId="77777777" w:rsidR="0067508D" w:rsidRDefault="0067508D" w:rsidP="0067508D">
            <w:pPr>
              <w:autoSpaceDE w:val="0"/>
              <w:autoSpaceDN w:val="0"/>
              <w:spacing w:line="216" w:lineRule="exact"/>
              <w:ind w:left="7" w:right="7"/>
              <w:rPr>
                <w:rFonts w:ascii="宋体"/>
                <w:kern w:val="0"/>
                <w:sz w:val="2"/>
                <w:szCs w:val="2"/>
              </w:rPr>
            </w:pPr>
          </w:p>
          <w:p w14:paraId="38E4D185" w14:textId="77777777" w:rsidR="0067508D" w:rsidRDefault="0067508D" w:rsidP="0067508D">
            <w:pPr>
              <w:autoSpaceDE w:val="0"/>
              <w:autoSpaceDN w:val="0"/>
              <w:spacing w:line="216" w:lineRule="exact"/>
              <w:ind w:left="7" w:right="7"/>
              <w:rPr>
                <w:rFonts w:ascii="宋体"/>
                <w:kern w:val="0"/>
                <w:sz w:val="2"/>
                <w:szCs w:val="2"/>
              </w:rPr>
            </w:pPr>
          </w:p>
          <w:p w14:paraId="3D46A486" w14:textId="77777777" w:rsidR="0067508D" w:rsidRDefault="0067508D" w:rsidP="0067508D">
            <w:pPr>
              <w:autoSpaceDE w:val="0"/>
              <w:autoSpaceDN w:val="0"/>
              <w:spacing w:line="216" w:lineRule="exact"/>
              <w:ind w:left="7" w:right="7"/>
              <w:rPr>
                <w:rFonts w:ascii="宋体"/>
                <w:kern w:val="0"/>
                <w:sz w:val="2"/>
                <w:szCs w:val="2"/>
              </w:rPr>
            </w:pPr>
          </w:p>
        </w:tc>
        <w:tc>
          <w:tcPr>
            <w:tcW w:w="360" w:type="dxa"/>
            <w:tcBorders>
              <w:top w:val="single" w:sz="8" w:space="0" w:color="auto"/>
              <w:left w:val="single" w:sz="8" w:space="0" w:color="auto"/>
              <w:bottom w:val="single" w:sz="12" w:space="0" w:color="auto"/>
              <w:right w:val="single" w:sz="8" w:space="0" w:color="auto"/>
            </w:tcBorders>
          </w:tcPr>
          <w:p w14:paraId="5A226DEA" w14:textId="77777777" w:rsidR="0067508D" w:rsidRDefault="0067508D" w:rsidP="0067508D">
            <w:pPr>
              <w:autoSpaceDE w:val="0"/>
              <w:autoSpaceDN w:val="0"/>
              <w:spacing w:line="255" w:lineRule="exact"/>
              <w:ind w:left="7" w:right="7"/>
              <w:jc w:val="center"/>
              <w:rPr>
                <w:rFonts w:ascii="宋体"/>
                <w:kern w:val="0"/>
                <w:sz w:val="18"/>
                <w:szCs w:val="18"/>
              </w:rPr>
            </w:pPr>
            <w:r>
              <w:rPr>
                <w:rFonts w:ascii="宋体" w:hAnsi="宋体" w:cs="宋体" w:hint="eastAsia"/>
                <w:kern w:val="0"/>
                <w:sz w:val="18"/>
                <w:szCs w:val="18"/>
              </w:rPr>
              <w:t>6</w:t>
            </w:r>
          </w:p>
          <w:p w14:paraId="75DF7D8D" w14:textId="77777777" w:rsidR="0067508D" w:rsidRDefault="0067508D" w:rsidP="0067508D">
            <w:pPr>
              <w:autoSpaceDE w:val="0"/>
              <w:autoSpaceDN w:val="0"/>
              <w:spacing w:line="216" w:lineRule="exact"/>
              <w:ind w:left="7" w:right="7"/>
              <w:jc w:val="center"/>
              <w:rPr>
                <w:rFonts w:ascii="宋体"/>
                <w:kern w:val="0"/>
                <w:sz w:val="18"/>
                <w:szCs w:val="18"/>
              </w:rPr>
            </w:pPr>
          </w:p>
          <w:p w14:paraId="19E0785F" w14:textId="77777777" w:rsidR="0067508D" w:rsidRDefault="0067508D" w:rsidP="0067508D">
            <w:pPr>
              <w:autoSpaceDE w:val="0"/>
              <w:autoSpaceDN w:val="0"/>
              <w:spacing w:line="216" w:lineRule="exact"/>
              <w:ind w:left="7" w:right="7"/>
              <w:jc w:val="center"/>
              <w:rPr>
                <w:rFonts w:ascii="宋体"/>
                <w:kern w:val="0"/>
                <w:sz w:val="18"/>
                <w:szCs w:val="18"/>
              </w:rPr>
            </w:pPr>
          </w:p>
          <w:p w14:paraId="53768896" w14:textId="77777777" w:rsidR="0067508D" w:rsidRDefault="0067508D" w:rsidP="0067508D">
            <w:pPr>
              <w:autoSpaceDE w:val="0"/>
              <w:autoSpaceDN w:val="0"/>
              <w:spacing w:line="216" w:lineRule="exact"/>
              <w:ind w:left="7" w:right="7"/>
              <w:jc w:val="center"/>
              <w:rPr>
                <w:rFonts w:ascii="宋体"/>
                <w:kern w:val="0"/>
                <w:sz w:val="18"/>
                <w:szCs w:val="18"/>
              </w:rPr>
            </w:pPr>
          </w:p>
          <w:p w14:paraId="0562C58D" w14:textId="77777777" w:rsidR="0067508D" w:rsidRDefault="0067508D" w:rsidP="0067508D">
            <w:pPr>
              <w:autoSpaceDE w:val="0"/>
              <w:autoSpaceDN w:val="0"/>
              <w:spacing w:line="216" w:lineRule="exact"/>
              <w:ind w:left="7" w:right="7"/>
              <w:jc w:val="center"/>
              <w:rPr>
                <w:rFonts w:ascii="宋体"/>
                <w:kern w:val="0"/>
                <w:sz w:val="18"/>
                <w:szCs w:val="18"/>
              </w:rPr>
            </w:pPr>
          </w:p>
          <w:p w14:paraId="39416AA5" w14:textId="77777777" w:rsidR="0067508D" w:rsidRDefault="0067508D" w:rsidP="0067508D">
            <w:pPr>
              <w:autoSpaceDE w:val="0"/>
              <w:autoSpaceDN w:val="0"/>
              <w:spacing w:line="216" w:lineRule="exact"/>
              <w:ind w:left="7" w:right="7"/>
              <w:jc w:val="center"/>
              <w:rPr>
                <w:rFonts w:ascii="宋体"/>
                <w:kern w:val="0"/>
                <w:sz w:val="18"/>
                <w:szCs w:val="18"/>
              </w:rPr>
            </w:pPr>
          </w:p>
          <w:p w14:paraId="1DA50D2B" w14:textId="77777777" w:rsidR="0067508D" w:rsidRDefault="0067508D" w:rsidP="0067508D">
            <w:pPr>
              <w:autoSpaceDE w:val="0"/>
              <w:autoSpaceDN w:val="0"/>
              <w:spacing w:line="216" w:lineRule="exact"/>
              <w:ind w:left="7" w:right="7"/>
              <w:jc w:val="center"/>
              <w:rPr>
                <w:rFonts w:ascii="宋体"/>
                <w:kern w:val="0"/>
                <w:sz w:val="18"/>
                <w:szCs w:val="18"/>
              </w:rPr>
            </w:pPr>
          </w:p>
          <w:p w14:paraId="5FF6DA33" w14:textId="77777777" w:rsidR="0067508D" w:rsidRDefault="0067508D" w:rsidP="0067508D">
            <w:pPr>
              <w:autoSpaceDE w:val="0"/>
              <w:autoSpaceDN w:val="0"/>
              <w:spacing w:line="216" w:lineRule="exact"/>
              <w:ind w:left="7" w:right="7"/>
              <w:jc w:val="center"/>
              <w:rPr>
                <w:rFonts w:ascii="宋体"/>
                <w:kern w:val="0"/>
                <w:sz w:val="18"/>
                <w:szCs w:val="18"/>
              </w:rPr>
            </w:pPr>
          </w:p>
          <w:p w14:paraId="1C1DBD7B" w14:textId="77777777" w:rsidR="0067508D" w:rsidRDefault="0067508D" w:rsidP="0067508D">
            <w:pPr>
              <w:autoSpaceDE w:val="0"/>
              <w:autoSpaceDN w:val="0"/>
              <w:spacing w:line="216" w:lineRule="exact"/>
              <w:ind w:left="7" w:right="7"/>
              <w:jc w:val="center"/>
              <w:rPr>
                <w:rFonts w:ascii="宋体"/>
                <w:kern w:val="0"/>
                <w:sz w:val="18"/>
                <w:szCs w:val="18"/>
              </w:rPr>
            </w:pPr>
          </w:p>
          <w:p w14:paraId="3BFAE130" w14:textId="77777777" w:rsidR="0067508D" w:rsidRDefault="0067508D" w:rsidP="0067508D">
            <w:pPr>
              <w:autoSpaceDE w:val="0"/>
              <w:autoSpaceDN w:val="0"/>
              <w:spacing w:line="216" w:lineRule="exact"/>
              <w:ind w:left="7" w:right="7"/>
              <w:jc w:val="center"/>
              <w:rPr>
                <w:rFonts w:ascii="宋体"/>
                <w:kern w:val="0"/>
                <w:sz w:val="18"/>
                <w:szCs w:val="18"/>
              </w:rPr>
            </w:pPr>
          </w:p>
          <w:p w14:paraId="229DCF8C" w14:textId="77777777" w:rsidR="0067508D" w:rsidRDefault="0067508D" w:rsidP="0067508D">
            <w:pPr>
              <w:autoSpaceDE w:val="0"/>
              <w:autoSpaceDN w:val="0"/>
              <w:spacing w:line="216" w:lineRule="exact"/>
              <w:ind w:left="7" w:right="7"/>
              <w:jc w:val="center"/>
              <w:rPr>
                <w:rFonts w:ascii="宋体"/>
                <w:kern w:val="0"/>
                <w:sz w:val="18"/>
                <w:szCs w:val="18"/>
              </w:rPr>
            </w:pPr>
          </w:p>
        </w:tc>
        <w:tc>
          <w:tcPr>
            <w:tcW w:w="360" w:type="dxa"/>
            <w:tcBorders>
              <w:top w:val="single" w:sz="8" w:space="0" w:color="auto"/>
              <w:left w:val="single" w:sz="8" w:space="0" w:color="auto"/>
              <w:bottom w:val="single" w:sz="12" w:space="0" w:color="auto"/>
              <w:right w:val="single" w:sz="8" w:space="0" w:color="auto"/>
            </w:tcBorders>
          </w:tcPr>
          <w:p w14:paraId="1B2FF0EC" w14:textId="77777777" w:rsidR="0067508D" w:rsidRDefault="0067508D" w:rsidP="0067508D">
            <w:pPr>
              <w:autoSpaceDE w:val="0"/>
              <w:autoSpaceDN w:val="0"/>
              <w:spacing w:line="259" w:lineRule="exact"/>
              <w:ind w:left="7" w:right="7"/>
              <w:jc w:val="center"/>
              <w:rPr>
                <w:rFonts w:ascii="宋体"/>
                <w:kern w:val="0"/>
                <w:sz w:val="18"/>
                <w:szCs w:val="18"/>
              </w:rPr>
            </w:pPr>
            <w:r>
              <w:rPr>
                <w:rFonts w:ascii="宋体" w:hAnsi="宋体" w:cs="宋体" w:hint="eastAsia"/>
                <w:kern w:val="0"/>
                <w:sz w:val="18"/>
                <w:szCs w:val="18"/>
              </w:rPr>
              <w:t>22</w:t>
            </w:r>
          </w:p>
          <w:p w14:paraId="193A5704" w14:textId="77777777" w:rsidR="0067508D" w:rsidRDefault="0067508D" w:rsidP="0067508D">
            <w:pPr>
              <w:autoSpaceDE w:val="0"/>
              <w:autoSpaceDN w:val="0"/>
              <w:spacing w:line="216" w:lineRule="exact"/>
              <w:ind w:left="7" w:right="7"/>
              <w:jc w:val="center"/>
              <w:rPr>
                <w:rFonts w:ascii="宋体"/>
                <w:kern w:val="0"/>
                <w:sz w:val="18"/>
                <w:szCs w:val="18"/>
              </w:rPr>
            </w:pPr>
          </w:p>
          <w:p w14:paraId="6E2900A7" w14:textId="77777777" w:rsidR="0067508D" w:rsidRDefault="0067508D" w:rsidP="0067508D">
            <w:pPr>
              <w:autoSpaceDE w:val="0"/>
              <w:autoSpaceDN w:val="0"/>
              <w:spacing w:line="216" w:lineRule="exact"/>
              <w:ind w:left="7" w:right="7"/>
              <w:jc w:val="center"/>
              <w:rPr>
                <w:rFonts w:ascii="宋体"/>
                <w:kern w:val="0"/>
                <w:sz w:val="18"/>
                <w:szCs w:val="18"/>
              </w:rPr>
            </w:pPr>
          </w:p>
          <w:p w14:paraId="360AFC75" w14:textId="77777777" w:rsidR="0067508D" w:rsidRDefault="0067508D" w:rsidP="0067508D">
            <w:pPr>
              <w:autoSpaceDE w:val="0"/>
              <w:autoSpaceDN w:val="0"/>
              <w:spacing w:line="216" w:lineRule="exact"/>
              <w:ind w:left="7" w:right="7"/>
              <w:jc w:val="center"/>
              <w:rPr>
                <w:rFonts w:ascii="宋体"/>
                <w:kern w:val="0"/>
                <w:sz w:val="18"/>
                <w:szCs w:val="18"/>
              </w:rPr>
            </w:pPr>
          </w:p>
          <w:p w14:paraId="5E83DCA9" w14:textId="77777777" w:rsidR="0067508D" w:rsidRDefault="0067508D" w:rsidP="0067508D">
            <w:pPr>
              <w:autoSpaceDE w:val="0"/>
              <w:autoSpaceDN w:val="0"/>
              <w:spacing w:line="216" w:lineRule="exact"/>
              <w:ind w:left="7" w:right="7"/>
              <w:jc w:val="center"/>
              <w:rPr>
                <w:rFonts w:ascii="宋体"/>
                <w:kern w:val="0"/>
                <w:sz w:val="18"/>
                <w:szCs w:val="18"/>
              </w:rPr>
            </w:pPr>
          </w:p>
          <w:p w14:paraId="03B5162A" w14:textId="77777777" w:rsidR="0067508D" w:rsidRDefault="0067508D" w:rsidP="0067508D">
            <w:pPr>
              <w:autoSpaceDE w:val="0"/>
              <w:autoSpaceDN w:val="0"/>
              <w:spacing w:line="216" w:lineRule="exact"/>
              <w:ind w:left="7" w:right="7"/>
              <w:jc w:val="center"/>
              <w:rPr>
                <w:rFonts w:ascii="宋体"/>
                <w:kern w:val="0"/>
                <w:sz w:val="18"/>
                <w:szCs w:val="18"/>
              </w:rPr>
            </w:pPr>
          </w:p>
          <w:p w14:paraId="552009C5" w14:textId="77777777" w:rsidR="0067508D" w:rsidRDefault="0067508D" w:rsidP="0067508D">
            <w:pPr>
              <w:autoSpaceDE w:val="0"/>
              <w:autoSpaceDN w:val="0"/>
              <w:spacing w:line="216" w:lineRule="exact"/>
              <w:ind w:left="7" w:right="7"/>
              <w:jc w:val="center"/>
              <w:rPr>
                <w:rFonts w:ascii="宋体"/>
                <w:kern w:val="0"/>
                <w:sz w:val="18"/>
                <w:szCs w:val="18"/>
              </w:rPr>
            </w:pPr>
          </w:p>
          <w:p w14:paraId="4923B377" w14:textId="77777777" w:rsidR="0067508D" w:rsidRDefault="0067508D" w:rsidP="0067508D">
            <w:pPr>
              <w:autoSpaceDE w:val="0"/>
              <w:autoSpaceDN w:val="0"/>
              <w:spacing w:line="216" w:lineRule="exact"/>
              <w:ind w:left="7" w:right="7"/>
              <w:jc w:val="center"/>
              <w:rPr>
                <w:rFonts w:ascii="宋体"/>
                <w:kern w:val="0"/>
                <w:sz w:val="18"/>
                <w:szCs w:val="18"/>
              </w:rPr>
            </w:pPr>
          </w:p>
          <w:p w14:paraId="79A8C175" w14:textId="77777777" w:rsidR="0067508D" w:rsidRDefault="0067508D" w:rsidP="0067508D">
            <w:pPr>
              <w:autoSpaceDE w:val="0"/>
              <w:autoSpaceDN w:val="0"/>
              <w:spacing w:line="216" w:lineRule="exact"/>
              <w:ind w:left="7" w:right="7"/>
              <w:jc w:val="center"/>
              <w:rPr>
                <w:rFonts w:ascii="宋体"/>
                <w:kern w:val="0"/>
                <w:sz w:val="18"/>
                <w:szCs w:val="18"/>
              </w:rPr>
            </w:pPr>
          </w:p>
          <w:p w14:paraId="5A128E8D" w14:textId="77777777" w:rsidR="0067508D" w:rsidRDefault="0067508D" w:rsidP="0067508D">
            <w:pPr>
              <w:autoSpaceDE w:val="0"/>
              <w:autoSpaceDN w:val="0"/>
              <w:spacing w:line="216" w:lineRule="exact"/>
              <w:ind w:left="7" w:right="7"/>
              <w:jc w:val="center"/>
              <w:rPr>
                <w:rFonts w:ascii="宋体"/>
                <w:kern w:val="0"/>
                <w:sz w:val="18"/>
                <w:szCs w:val="18"/>
              </w:rPr>
            </w:pPr>
          </w:p>
          <w:p w14:paraId="14F3AA8A" w14:textId="77777777" w:rsidR="0067508D" w:rsidRDefault="0067508D" w:rsidP="0067508D">
            <w:pPr>
              <w:autoSpaceDE w:val="0"/>
              <w:autoSpaceDN w:val="0"/>
              <w:spacing w:line="216" w:lineRule="exact"/>
              <w:ind w:left="7" w:right="7"/>
              <w:jc w:val="center"/>
              <w:rPr>
                <w:rFonts w:ascii="宋体"/>
                <w:kern w:val="0"/>
                <w:sz w:val="18"/>
                <w:szCs w:val="18"/>
              </w:rPr>
            </w:pPr>
          </w:p>
        </w:tc>
        <w:tc>
          <w:tcPr>
            <w:tcW w:w="2340" w:type="dxa"/>
            <w:tcBorders>
              <w:top w:val="single" w:sz="8" w:space="0" w:color="auto"/>
              <w:left w:val="single" w:sz="8" w:space="0" w:color="auto"/>
              <w:bottom w:val="single" w:sz="12" w:space="0" w:color="auto"/>
              <w:right w:val="single" w:sz="12" w:space="0" w:color="auto"/>
            </w:tcBorders>
          </w:tcPr>
          <w:p w14:paraId="62E23883" w14:textId="77777777" w:rsidR="0067508D" w:rsidRDefault="0067508D" w:rsidP="0067508D">
            <w:pPr>
              <w:autoSpaceDE w:val="0"/>
              <w:autoSpaceDN w:val="0"/>
              <w:spacing w:line="291" w:lineRule="exact"/>
              <w:ind w:left="7" w:right="7"/>
              <w:rPr>
                <w:rFonts w:ascii="宋体"/>
                <w:kern w:val="0"/>
                <w:sz w:val="18"/>
                <w:szCs w:val="18"/>
              </w:rPr>
            </w:pPr>
            <w:r>
              <w:rPr>
                <w:rFonts w:ascii="宋体" w:cs="宋体" w:hint="eastAsia"/>
                <w:kern w:val="0"/>
                <w:sz w:val="18"/>
                <w:szCs w:val="18"/>
              </w:rPr>
              <w:t xml:space="preserve">  衡器含地上衡</w:t>
            </w:r>
            <w:r>
              <w:rPr>
                <w:rFonts w:ascii="宋体" w:cs="宋体" w:hint="eastAsia"/>
                <w:spacing w:val="-9"/>
                <w:kern w:val="0"/>
                <w:sz w:val="18"/>
                <w:szCs w:val="18"/>
              </w:rPr>
              <w:t>、</w:t>
            </w:r>
            <w:r>
              <w:rPr>
                <w:rFonts w:ascii="宋体" w:cs="宋体" w:hint="eastAsia"/>
                <w:kern w:val="0"/>
                <w:sz w:val="18"/>
                <w:szCs w:val="18"/>
              </w:rPr>
              <w:t>地中衡</w:t>
            </w:r>
            <w:r>
              <w:rPr>
                <w:rFonts w:ascii="宋体" w:cs="宋体" w:hint="eastAsia"/>
                <w:spacing w:val="-9"/>
                <w:kern w:val="0"/>
                <w:sz w:val="18"/>
                <w:szCs w:val="18"/>
              </w:rPr>
              <w:t>、</w:t>
            </w:r>
            <w:r>
              <w:rPr>
                <w:rFonts w:ascii="宋体" w:cs="宋体" w:hint="eastAsia"/>
                <w:kern w:val="0"/>
                <w:sz w:val="18"/>
                <w:szCs w:val="18"/>
              </w:rPr>
              <w:t>轨</w:t>
            </w:r>
          </w:p>
          <w:p w14:paraId="1B9EE544" w14:textId="77777777" w:rsidR="0067508D" w:rsidRDefault="0067508D" w:rsidP="0067508D">
            <w:pPr>
              <w:autoSpaceDE w:val="0"/>
              <w:autoSpaceDN w:val="0"/>
              <w:spacing w:line="212" w:lineRule="exact"/>
              <w:ind w:left="7" w:right="7"/>
              <w:rPr>
                <w:rFonts w:ascii="宋体"/>
                <w:spacing w:val="-27"/>
                <w:kern w:val="0"/>
                <w:sz w:val="18"/>
                <w:szCs w:val="18"/>
              </w:rPr>
            </w:pPr>
            <w:r>
              <w:rPr>
                <w:rFonts w:ascii="宋体" w:cs="宋体" w:hint="eastAsia"/>
                <w:kern w:val="0"/>
                <w:sz w:val="18"/>
                <w:szCs w:val="18"/>
              </w:rPr>
              <w:t>道衡</w:t>
            </w:r>
            <w:r>
              <w:rPr>
                <w:rFonts w:ascii="宋体" w:cs="宋体" w:hint="eastAsia"/>
                <w:spacing w:val="-27"/>
                <w:kern w:val="0"/>
                <w:sz w:val="18"/>
                <w:szCs w:val="18"/>
              </w:rPr>
              <w:t>、</w:t>
            </w:r>
            <w:r>
              <w:rPr>
                <w:rFonts w:ascii="宋体" w:cs="宋体" w:hint="eastAsia"/>
                <w:kern w:val="0"/>
                <w:sz w:val="18"/>
                <w:szCs w:val="18"/>
              </w:rPr>
              <w:t>吊秤</w:t>
            </w:r>
            <w:r>
              <w:rPr>
                <w:rFonts w:ascii="宋体" w:cs="宋体" w:hint="eastAsia"/>
                <w:spacing w:val="-27"/>
                <w:kern w:val="0"/>
                <w:sz w:val="18"/>
                <w:szCs w:val="18"/>
              </w:rPr>
              <w:t>、</w:t>
            </w:r>
            <w:r>
              <w:rPr>
                <w:rFonts w:ascii="宋体" w:cs="宋体" w:hint="eastAsia"/>
                <w:kern w:val="0"/>
                <w:sz w:val="18"/>
                <w:szCs w:val="18"/>
              </w:rPr>
              <w:t>台秤</w:t>
            </w:r>
            <w:r>
              <w:rPr>
                <w:rFonts w:ascii="宋体" w:cs="宋体" w:hint="eastAsia"/>
                <w:spacing w:val="-27"/>
                <w:kern w:val="0"/>
                <w:sz w:val="18"/>
                <w:szCs w:val="18"/>
              </w:rPr>
              <w:t>、</w:t>
            </w:r>
            <w:r>
              <w:rPr>
                <w:rFonts w:ascii="宋体" w:cs="宋体" w:hint="eastAsia"/>
                <w:kern w:val="0"/>
                <w:sz w:val="18"/>
                <w:szCs w:val="18"/>
              </w:rPr>
              <w:t>木杆秤等</w:t>
            </w:r>
            <w:r>
              <w:rPr>
                <w:rFonts w:ascii="宋体" w:cs="宋体" w:hint="eastAsia"/>
                <w:spacing w:val="-27"/>
                <w:kern w:val="0"/>
                <w:sz w:val="18"/>
                <w:szCs w:val="18"/>
              </w:rPr>
              <w:t>，</w:t>
            </w:r>
          </w:p>
          <w:p w14:paraId="39CE15DB" w14:textId="77777777" w:rsidR="0067508D" w:rsidRDefault="0067508D" w:rsidP="0067508D">
            <w:pPr>
              <w:autoSpaceDE w:val="0"/>
              <w:autoSpaceDN w:val="0"/>
              <w:spacing w:line="212" w:lineRule="exact"/>
              <w:ind w:left="7" w:right="7"/>
              <w:rPr>
                <w:rFonts w:ascii="宋体"/>
                <w:spacing w:val="4"/>
                <w:kern w:val="0"/>
                <w:sz w:val="18"/>
                <w:szCs w:val="18"/>
              </w:rPr>
            </w:pPr>
            <w:r>
              <w:rPr>
                <w:rFonts w:ascii="宋体" w:cs="宋体" w:hint="eastAsia"/>
                <w:spacing w:val="4"/>
                <w:kern w:val="0"/>
                <w:sz w:val="18"/>
                <w:szCs w:val="18"/>
              </w:rPr>
              <w:t>及其零配件。量具含计量标</w:t>
            </w:r>
          </w:p>
          <w:p w14:paraId="32293638" w14:textId="77777777" w:rsidR="0067508D" w:rsidRDefault="0067508D" w:rsidP="0067508D">
            <w:pPr>
              <w:autoSpaceDE w:val="0"/>
              <w:autoSpaceDN w:val="0"/>
              <w:spacing w:line="212" w:lineRule="exact"/>
              <w:ind w:left="7" w:right="7"/>
              <w:rPr>
                <w:rFonts w:ascii="宋体"/>
                <w:spacing w:val="-32"/>
                <w:kern w:val="0"/>
                <w:sz w:val="18"/>
                <w:szCs w:val="18"/>
              </w:rPr>
            </w:pPr>
            <w:r>
              <w:rPr>
                <w:rFonts w:ascii="宋体" w:cs="宋体" w:hint="eastAsia"/>
                <w:kern w:val="0"/>
                <w:sz w:val="18"/>
                <w:szCs w:val="18"/>
              </w:rPr>
              <w:t>准器具(如量块</w:t>
            </w:r>
            <w:r>
              <w:rPr>
                <w:rFonts w:ascii="宋体" w:cs="宋体" w:hint="eastAsia"/>
                <w:spacing w:val="-32"/>
                <w:kern w:val="0"/>
                <w:sz w:val="18"/>
                <w:szCs w:val="18"/>
              </w:rPr>
              <w:t>、</w:t>
            </w:r>
            <w:r>
              <w:rPr>
                <w:rFonts w:ascii="宋体" w:cs="宋体" w:hint="eastAsia"/>
                <w:kern w:val="0"/>
                <w:sz w:val="18"/>
                <w:szCs w:val="18"/>
              </w:rPr>
              <w:t>标准光栅尺</w:t>
            </w:r>
            <w:r>
              <w:rPr>
                <w:rFonts w:ascii="宋体" w:cs="宋体" w:hint="eastAsia"/>
                <w:spacing w:val="-32"/>
                <w:kern w:val="0"/>
                <w:sz w:val="18"/>
                <w:szCs w:val="18"/>
              </w:rPr>
              <w:t>、</w:t>
            </w:r>
          </w:p>
          <w:p w14:paraId="7211DD01" w14:textId="77777777" w:rsidR="0067508D" w:rsidRDefault="0067508D" w:rsidP="0067508D">
            <w:pPr>
              <w:autoSpaceDE w:val="0"/>
              <w:autoSpaceDN w:val="0"/>
              <w:spacing w:line="212" w:lineRule="exact"/>
              <w:ind w:left="7" w:right="7"/>
              <w:rPr>
                <w:rFonts w:ascii="宋体"/>
                <w:spacing w:val="4"/>
                <w:kern w:val="0"/>
                <w:sz w:val="18"/>
                <w:szCs w:val="18"/>
              </w:rPr>
            </w:pPr>
            <w:r>
              <w:rPr>
                <w:rFonts w:ascii="宋体" w:cs="宋体" w:hint="eastAsia"/>
                <w:spacing w:val="4"/>
                <w:kern w:val="0"/>
                <w:sz w:val="18"/>
                <w:szCs w:val="18"/>
              </w:rPr>
              <w:t>标准压力表等)，量具(如量</w:t>
            </w:r>
          </w:p>
          <w:p w14:paraId="32586753" w14:textId="77777777" w:rsidR="0067508D" w:rsidRDefault="0067508D" w:rsidP="0067508D">
            <w:pPr>
              <w:autoSpaceDE w:val="0"/>
              <w:autoSpaceDN w:val="0"/>
              <w:spacing w:line="212" w:lineRule="exact"/>
              <w:ind w:left="7" w:right="7"/>
              <w:rPr>
                <w:rFonts w:ascii="宋体"/>
                <w:spacing w:val="-27"/>
                <w:kern w:val="0"/>
                <w:sz w:val="18"/>
                <w:szCs w:val="18"/>
              </w:rPr>
            </w:pPr>
            <w:r>
              <w:rPr>
                <w:rFonts w:ascii="宋体" w:cs="宋体" w:hint="eastAsia"/>
                <w:kern w:val="0"/>
                <w:sz w:val="18"/>
                <w:szCs w:val="18"/>
              </w:rPr>
              <w:t>规</w:t>
            </w:r>
            <w:r>
              <w:rPr>
                <w:rFonts w:ascii="宋体" w:cs="宋体" w:hint="eastAsia"/>
                <w:spacing w:val="-27"/>
                <w:kern w:val="0"/>
                <w:sz w:val="18"/>
                <w:szCs w:val="18"/>
              </w:rPr>
              <w:t>、</w:t>
            </w:r>
            <w:r>
              <w:rPr>
                <w:rFonts w:ascii="宋体" w:cs="宋体" w:hint="eastAsia"/>
                <w:kern w:val="0"/>
                <w:sz w:val="18"/>
                <w:szCs w:val="18"/>
              </w:rPr>
              <w:t>千分尺</w:t>
            </w:r>
            <w:r>
              <w:rPr>
                <w:rFonts w:ascii="宋体" w:cs="宋体" w:hint="eastAsia"/>
                <w:spacing w:val="-27"/>
                <w:kern w:val="0"/>
                <w:sz w:val="18"/>
                <w:szCs w:val="18"/>
              </w:rPr>
              <w:t>、</w:t>
            </w:r>
            <w:r>
              <w:rPr>
                <w:rFonts w:ascii="宋体" w:cs="宋体" w:hint="eastAsia"/>
                <w:kern w:val="0"/>
                <w:sz w:val="18"/>
                <w:szCs w:val="18"/>
              </w:rPr>
              <w:t>水平尺</w:t>
            </w:r>
            <w:r>
              <w:rPr>
                <w:rFonts w:ascii="宋体" w:cs="宋体" w:hint="eastAsia"/>
                <w:spacing w:val="-27"/>
                <w:kern w:val="0"/>
                <w:sz w:val="18"/>
                <w:szCs w:val="18"/>
              </w:rPr>
              <w:t>、</w:t>
            </w:r>
            <w:r>
              <w:rPr>
                <w:rFonts w:ascii="宋体" w:cs="宋体" w:hint="eastAsia"/>
                <w:kern w:val="0"/>
                <w:sz w:val="18"/>
                <w:szCs w:val="18"/>
              </w:rPr>
              <w:t>钢卷尺</w:t>
            </w:r>
            <w:r>
              <w:rPr>
                <w:rFonts w:ascii="宋体" w:cs="宋体" w:hint="eastAsia"/>
                <w:spacing w:val="-27"/>
                <w:kern w:val="0"/>
                <w:sz w:val="18"/>
                <w:szCs w:val="18"/>
              </w:rPr>
              <w:t>、</w:t>
            </w:r>
          </w:p>
          <w:p w14:paraId="0480ADA7" w14:textId="77777777" w:rsidR="0067508D" w:rsidRDefault="0067508D" w:rsidP="0067508D">
            <w:pPr>
              <w:autoSpaceDE w:val="0"/>
              <w:autoSpaceDN w:val="0"/>
              <w:spacing w:line="212" w:lineRule="exact"/>
              <w:ind w:left="7" w:right="7"/>
              <w:rPr>
                <w:rFonts w:ascii="宋体"/>
                <w:kern w:val="0"/>
                <w:sz w:val="18"/>
                <w:szCs w:val="18"/>
              </w:rPr>
            </w:pPr>
            <w:r>
              <w:rPr>
                <w:rFonts w:ascii="宋体" w:cs="宋体" w:hint="eastAsia"/>
                <w:kern w:val="0"/>
                <w:sz w:val="18"/>
                <w:szCs w:val="18"/>
              </w:rPr>
              <w:t>皮卷尺</w:t>
            </w:r>
            <w:r>
              <w:rPr>
                <w:rFonts w:ascii="宋体" w:cs="宋体" w:hint="eastAsia"/>
                <w:spacing w:val="-9"/>
                <w:kern w:val="0"/>
                <w:sz w:val="18"/>
                <w:szCs w:val="18"/>
              </w:rPr>
              <w:t>、</w:t>
            </w:r>
            <w:r>
              <w:rPr>
                <w:rFonts w:ascii="宋体" w:cs="宋体" w:hint="eastAsia"/>
                <w:kern w:val="0"/>
                <w:sz w:val="18"/>
                <w:szCs w:val="18"/>
              </w:rPr>
              <w:t>卡尺等)</w:t>
            </w:r>
            <w:r>
              <w:rPr>
                <w:rFonts w:ascii="宋体" w:cs="宋体" w:hint="eastAsia"/>
                <w:spacing w:val="-9"/>
                <w:kern w:val="0"/>
                <w:sz w:val="18"/>
                <w:szCs w:val="18"/>
              </w:rPr>
              <w:t>，</w:t>
            </w:r>
            <w:r>
              <w:rPr>
                <w:rFonts w:ascii="宋体" w:cs="宋体" w:hint="eastAsia"/>
                <w:kern w:val="0"/>
                <w:sz w:val="18"/>
                <w:szCs w:val="18"/>
              </w:rPr>
              <w:t>量仪(如齿</w:t>
            </w:r>
          </w:p>
          <w:p w14:paraId="5792929E" w14:textId="77777777" w:rsidR="0067508D" w:rsidRDefault="0067508D" w:rsidP="0067508D">
            <w:pPr>
              <w:autoSpaceDE w:val="0"/>
              <w:autoSpaceDN w:val="0"/>
              <w:spacing w:line="212" w:lineRule="exact"/>
              <w:ind w:left="7" w:right="7"/>
              <w:rPr>
                <w:rFonts w:ascii="宋体"/>
                <w:kern w:val="0"/>
                <w:sz w:val="18"/>
                <w:szCs w:val="18"/>
              </w:rPr>
            </w:pPr>
            <w:r>
              <w:rPr>
                <w:rFonts w:ascii="宋体" w:cs="宋体" w:hint="eastAsia"/>
                <w:kern w:val="0"/>
                <w:sz w:val="18"/>
                <w:szCs w:val="18"/>
              </w:rPr>
              <w:t>轮量仪、角度量仪等)。不含</w:t>
            </w:r>
          </w:p>
          <w:p w14:paraId="2D0FA505" w14:textId="77777777" w:rsidR="0067508D" w:rsidRDefault="0067508D" w:rsidP="0067508D">
            <w:pPr>
              <w:autoSpaceDE w:val="0"/>
              <w:autoSpaceDN w:val="0"/>
              <w:spacing w:line="212" w:lineRule="exact"/>
              <w:ind w:left="7" w:right="7"/>
              <w:rPr>
                <w:rFonts w:ascii="宋体"/>
                <w:kern w:val="0"/>
                <w:sz w:val="18"/>
                <w:szCs w:val="18"/>
              </w:rPr>
            </w:pPr>
            <w:r>
              <w:rPr>
                <w:rFonts w:ascii="宋体" w:cs="宋体" w:hint="eastAsia"/>
                <w:kern w:val="0"/>
                <w:sz w:val="18"/>
                <w:szCs w:val="18"/>
              </w:rPr>
              <w:t>学生尺</w:t>
            </w:r>
            <w:r>
              <w:rPr>
                <w:rFonts w:ascii="宋体" w:cs="宋体" w:hint="eastAsia"/>
                <w:spacing w:val="-36"/>
                <w:kern w:val="0"/>
                <w:sz w:val="18"/>
                <w:szCs w:val="18"/>
              </w:rPr>
              <w:t>、</w:t>
            </w:r>
            <w:r>
              <w:rPr>
                <w:rFonts w:ascii="宋体" w:cs="宋体" w:hint="eastAsia"/>
                <w:kern w:val="0"/>
                <w:sz w:val="18"/>
                <w:szCs w:val="18"/>
              </w:rPr>
              <w:t>三角板</w:t>
            </w:r>
            <w:r>
              <w:rPr>
                <w:rFonts w:ascii="宋体" w:cs="宋体" w:hint="eastAsia"/>
                <w:spacing w:val="-36"/>
                <w:kern w:val="0"/>
                <w:sz w:val="18"/>
                <w:szCs w:val="18"/>
              </w:rPr>
              <w:t>、</w:t>
            </w:r>
            <w:r>
              <w:rPr>
                <w:rFonts w:ascii="宋体" w:cs="宋体" w:hint="eastAsia"/>
                <w:kern w:val="0"/>
                <w:sz w:val="18"/>
                <w:szCs w:val="18"/>
              </w:rPr>
              <w:t>丁字尺</w:t>
            </w:r>
            <w:r>
              <w:rPr>
                <w:rFonts w:ascii="宋体" w:cs="宋体" w:hint="eastAsia"/>
                <w:spacing w:val="-36"/>
                <w:kern w:val="0"/>
                <w:sz w:val="18"/>
                <w:szCs w:val="18"/>
              </w:rPr>
              <w:t>、</w:t>
            </w:r>
            <w:r>
              <w:rPr>
                <w:rFonts w:ascii="宋体" w:cs="宋体" w:hint="eastAsia"/>
                <w:kern w:val="0"/>
                <w:sz w:val="18"/>
                <w:szCs w:val="18"/>
              </w:rPr>
              <w:t>计算</w:t>
            </w:r>
          </w:p>
          <w:p w14:paraId="4C3A80B1" w14:textId="77777777" w:rsidR="0067508D" w:rsidRDefault="0067508D" w:rsidP="0067508D">
            <w:pPr>
              <w:autoSpaceDE w:val="0"/>
              <w:autoSpaceDN w:val="0"/>
              <w:spacing w:line="208" w:lineRule="exact"/>
              <w:ind w:left="7" w:right="7"/>
              <w:rPr>
                <w:rFonts w:ascii="宋体"/>
                <w:kern w:val="0"/>
                <w:sz w:val="18"/>
                <w:szCs w:val="18"/>
              </w:rPr>
            </w:pPr>
            <w:r>
              <w:rPr>
                <w:rFonts w:ascii="宋体" w:cs="宋体" w:hint="eastAsia"/>
                <w:kern w:val="0"/>
                <w:sz w:val="18"/>
                <w:szCs w:val="18"/>
              </w:rPr>
              <w:t>尺</w:t>
            </w:r>
            <w:r>
              <w:rPr>
                <w:rFonts w:ascii="宋体" w:cs="宋体" w:hint="eastAsia"/>
                <w:spacing w:val="-9"/>
                <w:kern w:val="0"/>
                <w:sz w:val="18"/>
                <w:szCs w:val="18"/>
              </w:rPr>
              <w:t>、</w:t>
            </w:r>
            <w:r>
              <w:rPr>
                <w:rFonts w:ascii="宋体" w:cs="宋体" w:hint="eastAsia"/>
                <w:kern w:val="0"/>
                <w:sz w:val="18"/>
                <w:szCs w:val="18"/>
              </w:rPr>
              <w:t>圆规等文教</w:t>
            </w:r>
            <w:r>
              <w:rPr>
                <w:rFonts w:ascii="宋体" w:cs="宋体" w:hint="eastAsia"/>
                <w:spacing w:val="-9"/>
                <w:kern w:val="0"/>
                <w:sz w:val="18"/>
                <w:szCs w:val="18"/>
              </w:rPr>
              <w:t>、</w:t>
            </w:r>
            <w:r>
              <w:rPr>
                <w:rFonts w:ascii="宋体" w:cs="宋体" w:hint="eastAsia"/>
                <w:kern w:val="0"/>
                <w:sz w:val="18"/>
                <w:szCs w:val="18"/>
              </w:rPr>
              <w:t>办公用普通</w:t>
            </w:r>
          </w:p>
          <w:p w14:paraId="7B67D1E6" w14:textId="77777777" w:rsidR="0067508D" w:rsidRDefault="0067508D" w:rsidP="0067508D">
            <w:pPr>
              <w:autoSpaceDE w:val="0"/>
              <w:autoSpaceDN w:val="0"/>
              <w:spacing w:line="198" w:lineRule="exact"/>
              <w:ind w:left="7" w:right="7"/>
              <w:rPr>
                <w:rFonts w:ascii="宋体" w:cs="宋体"/>
                <w:kern w:val="0"/>
                <w:sz w:val="18"/>
                <w:szCs w:val="18"/>
              </w:rPr>
            </w:pPr>
            <w:r>
              <w:rPr>
                <w:rFonts w:ascii="宋体" w:cs="宋体" w:hint="eastAsia"/>
                <w:kern w:val="0"/>
                <w:sz w:val="18"/>
                <w:szCs w:val="18"/>
              </w:rPr>
              <w:t>尺(列入2491)</w:t>
            </w:r>
          </w:p>
        </w:tc>
      </w:tr>
    </w:tbl>
    <w:p w14:paraId="017785EB" w14:textId="77777777" w:rsidR="0067508D" w:rsidRDefault="0067508D" w:rsidP="0067508D">
      <w:pPr>
        <w:rPr>
          <w:rFonts w:ascii="宋体"/>
          <w:sz w:val="18"/>
          <w:szCs w:val="18"/>
        </w:rPr>
      </w:pPr>
    </w:p>
    <w:p w14:paraId="615935C7" w14:textId="77777777" w:rsidR="0067508D" w:rsidRDefault="0067508D" w:rsidP="0067508D">
      <w:pPr>
        <w:rPr>
          <w:rFonts w:ascii="宋体"/>
          <w:sz w:val="18"/>
          <w:szCs w:val="18"/>
        </w:rPr>
      </w:pPr>
      <w:r>
        <w:rPr>
          <w:rFonts w:ascii="宋体" w:hint="eastAsia"/>
          <w:sz w:val="18"/>
          <w:szCs w:val="18"/>
        </w:rPr>
        <w:br w:type="page"/>
      </w:r>
    </w:p>
    <w:p w14:paraId="3670EFFB" w14:textId="77777777" w:rsidR="0067508D" w:rsidRDefault="0067508D" w:rsidP="0067508D">
      <w:pPr>
        <w:rPr>
          <w:rFonts w:ascii="宋体"/>
          <w:sz w:val="18"/>
          <w:szCs w:val="18"/>
        </w:rPr>
      </w:pPr>
      <w:r>
        <w:rPr>
          <w:rFonts w:ascii="宋体" w:hint="eastAsia"/>
          <w:sz w:val="18"/>
          <w:szCs w:val="18"/>
        </w:rPr>
        <w:t xml:space="preserve">                                                     续上表</w:t>
      </w:r>
    </w:p>
    <w:p w14:paraId="25B34993" w14:textId="77777777" w:rsidR="0067508D" w:rsidRDefault="0067508D" w:rsidP="0067508D">
      <w:pPr>
        <w:autoSpaceDE w:val="0"/>
        <w:autoSpaceDN w:val="0"/>
        <w:adjustRightInd w:val="0"/>
        <w:jc w:val="left"/>
        <w:rPr>
          <w:rFonts w:ascii="宋体"/>
          <w:kern w:val="0"/>
          <w:sz w:val="2"/>
          <w:szCs w:val="2"/>
        </w:rPr>
      </w:pPr>
    </w:p>
    <w:tbl>
      <w:tblPr>
        <w:tblpPr w:leftFromText="180" w:rightFromText="180" w:vertAnchor="page" w:horzAnchor="margin" w:tblpY="1320"/>
        <w:tblW w:w="0" w:type="auto"/>
        <w:tblCellMar>
          <w:left w:w="0" w:type="dxa"/>
          <w:right w:w="0" w:type="dxa"/>
        </w:tblCellMar>
        <w:tblLook w:val="0000" w:firstRow="0" w:lastRow="0" w:firstColumn="0" w:lastColumn="0" w:noHBand="0" w:noVBand="0"/>
      </w:tblPr>
      <w:tblGrid>
        <w:gridCol w:w="378"/>
        <w:gridCol w:w="180"/>
        <w:gridCol w:w="194"/>
        <w:gridCol w:w="1627"/>
        <w:gridCol w:w="360"/>
        <w:gridCol w:w="360"/>
        <w:gridCol w:w="2315"/>
      </w:tblGrid>
      <w:tr w:rsidR="0067508D" w14:paraId="29839A35" w14:textId="77777777" w:rsidTr="0067508D">
        <w:trPr>
          <w:cantSplit/>
          <w:trHeight w:val="363"/>
        </w:trPr>
        <w:tc>
          <w:tcPr>
            <w:tcW w:w="752" w:type="dxa"/>
            <w:gridSpan w:val="3"/>
            <w:vMerge w:val="restart"/>
            <w:tcBorders>
              <w:top w:val="single" w:sz="12" w:space="0" w:color="auto"/>
              <w:left w:val="single" w:sz="12" w:space="0" w:color="auto"/>
              <w:bottom w:val="single" w:sz="8" w:space="0" w:color="auto"/>
              <w:right w:val="single" w:sz="8" w:space="0" w:color="auto"/>
            </w:tcBorders>
          </w:tcPr>
          <w:p w14:paraId="6A1A5AA0" w14:textId="77777777" w:rsidR="0067508D" w:rsidRDefault="0067508D" w:rsidP="0067508D">
            <w:pPr>
              <w:autoSpaceDE w:val="0"/>
              <w:autoSpaceDN w:val="0"/>
              <w:spacing w:before="270" w:line="262" w:lineRule="exact"/>
              <w:ind w:left="7" w:right="7"/>
              <w:jc w:val="center"/>
              <w:rPr>
                <w:rFonts w:ascii="宋体"/>
                <w:kern w:val="0"/>
                <w:sz w:val="18"/>
                <w:szCs w:val="18"/>
              </w:rPr>
            </w:pPr>
            <w:r>
              <w:rPr>
                <w:rFonts w:ascii="宋体" w:cs="宋体" w:hint="eastAsia"/>
                <w:kern w:val="0"/>
                <w:sz w:val="18"/>
                <w:szCs w:val="18"/>
              </w:rPr>
              <w:t>代  码</w:t>
            </w:r>
          </w:p>
          <w:p w14:paraId="10139E3E" w14:textId="77777777" w:rsidR="0067508D" w:rsidRDefault="0067508D" w:rsidP="0067508D">
            <w:pPr>
              <w:autoSpaceDE w:val="0"/>
              <w:autoSpaceDN w:val="0"/>
              <w:spacing w:line="176" w:lineRule="exact"/>
              <w:ind w:left="7" w:right="7"/>
              <w:jc w:val="center"/>
              <w:rPr>
                <w:rFonts w:ascii="宋体"/>
                <w:kern w:val="0"/>
                <w:sz w:val="2"/>
                <w:szCs w:val="2"/>
              </w:rPr>
            </w:pPr>
          </w:p>
          <w:p w14:paraId="5BAA7C80" w14:textId="77777777" w:rsidR="0067508D" w:rsidRDefault="0067508D" w:rsidP="0067508D">
            <w:pPr>
              <w:autoSpaceDE w:val="0"/>
              <w:autoSpaceDN w:val="0"/>
              <w:spacing w:line="176" w:lineRule="exact"/>
              <w:ind w:left="7" w:right="7"/>
              <w:jc w:val="center"/>
              <w:rPr>
                <w:rFonts w:ascii="宋体"/>
                <w:kern w:val="0"/>
                <w:sz w:val="2"/>
                <w:szCs w:val="2"/>
              </w:rPr>
            </w:pPr>
          </w:p>
        </w:tc>
        <w:tc>
          <w:tcPr>
            <w:tcW w:w="1627" w:type="dxa"/>
            <w:vMerge w:val="restart"/>
            <w:tcBorders>
              <w:top w:val="single" w:sz="12" w:space="0" w:color="auto"/>
              <w:left w:val="single" w:sz="8" w:space="0" w:color="auto"/>
              <w:bottom w:val="single" w:sz="8" w:space="0" w:color="auto"/>
              <w:right w:val="single" w:sz="8" w:space="0" w:color="auto"/>
            </w:tcBorders>
          </w:tcPr>
          <w:p w14:paraId="36771B62" w14:textId="77777777" w:rsidR="0067508D" w:rsidRDefault="0067508D" w:rsidP="0067508D">
            <w:pPr>
              <w:autoSpaceDE w:val="0"/>
              <w:autoSpaceDN w:val="0"/>
              <w:spacing w:before="265" w:line="275" w:lineRule="exact"/>
              <w:ind w:left="7" w:right="7"/>
              <w:jc w:val="center"/>
              <w:rPr>
                <w:rFonts w:ascii="宋体"/>
                <w:kern w:val="0"/>
                <w:sz w:val="18"/>
                <w:szCs w:val="18"/>
              </w:rPr>
            </w:pPr>
            <w:r>
              <w:rPr>
                <w:rFonts w:ascii="宋体" w:cs="宋体" w:hint="eastAsia"/>
                <w:kern w:val="0"/>
                <w:sz w:val="18"/>
                <w:szCs w:val="18"/>
              </w:rPr>
              <w:t>货  物  品  类</w:t>
            </w:r>
          </w:p>
          <w:p w14:paraId="12625320" w14:textId="77777777" w:rsidR="0067508D" w:rsidRDefault="0067508D" w:rsidP="0067508D">
            <w:pPr>
              <w:autoSpaceDE w:val="0"/>
              <w:autoSpaceDN w:val="0"/>
              <w:spacing w:line="172" w:lineRule="exact"/>
              <w:ind w:left="7" w:right="7"/>
              <w:jc w:val="center"/>
              <w:rPr>
                <w:rFonts w:ascii="宋体"/>
                <w:kern w:val="0"/>
                <w:sz w:val="2"/>
                <w:szCs w:val="2"/>
              </w:rPr>
            </w:pPr>
          </w:p>
          <w:p w14:paraId="611BA1E7" w14:textId="77777777" w:rsidR="0067508D" w:rsidRDefault="0067508D" w:rsidP="0067508D">
            <w:pPr>
              <w:autoSpaceDE w:val="0"/>
              <w:autoSpaceDN w:val="0"/>
              <w:spacing w:line="172" w:lineRule="exact"/>
              <w:ind w:left="7" w:right="7"/>
              <w:jc w:val="center"/>
              <w:rPr>
                <w:rFonts w:ascii="宋体"/>
                <w:kern w:val="0"/>
                <w:sz w:val="2"/>
                <w:szCs w:val="2"/>
              </w:rPr>
            </w:pPr>
          </w:p>
        </w:tc>
        <w:tc>
          <w:tcPr>
            <w:tcW w:w="720" w:type="dxa"/>
            <w:gridSpan w:val="2"/>
            <w:tcBorders>
              <w:top w:val="single" w:sz="12" w:space="0" w:color="auto"/>
              <w:left w:val="single" w:sz="8" w:space="0" w:color="auto"/>
              <w:bottom w:val="single" w:sz="8" w:space="0" w:color="auto"/>
              <w:right w:val="single" w:sz="8" w:space="0" w:color="auto"/>
            </w:tcBorders>
          </w:tcPr>
          <w:p w14:paraId="7C1F0C5B" w14:textId="77777777" w:rsidR="0067508D" w:rsidRDefault="0067508D" w:rsidP="0067508D">
            <w:pPr>
              <w:autoSpaceDE w:val="0"/>
              <w:autoSpaceDN w:val="0"/>
              <w:spacing w:line="273" w:lineRule="exact"/>
              <w:ind w:left="7" w:right="7"/>
              <w:jc w:val="center"/>
              <w:rPr>
                <w:rFonts w:ascii="宋体"/>
                <w:kern w:val="0"/>
                <w:sz w:val="18"/>
                <w:szCs w:val="18"/>
              </w:rPr>
            </w:pPr>
            <w:r>
              <w:rPr>
                <w:rFonts w:ascii="宋体" w:cs="宋体" w:hint="eastAsia"/>
                <w:kern w:val="0"/>
                <w:sz w:val="18"/>
                <w:szCs w:val="18"/>
              </w:rPr>
              <w:t>运价号</w:t>
            </w:r>
          </w:p>
        </w:tc>
        <w:tc>
          <w:tcPr>
            <w:tcW w:w="2315" w:type="dxa"/>
            <w:vMerge w:val="restart"/>
            <w:tcBorders>
              <w:top w:val="single" w:sz="12" w:space="0" w:color="auto"/>
              <w:left w:val="single" w:sz="8" w:space="0" w:color="auto"/>
              <w:bottom w:val="single" w:sz="8" w:space="0" w:color="auto"/>
              <w:right w:val="single" w:sz="12" w:space="0" w:color="auto"/>
            </w:tcBorders>
          </w:tcPr>
          <w:p w14:paraId="4E29FF69" w14:textId="77777777" w:rsidR="0067508D" w:rsidRDefault="0067508D" w:rsidP="0067508D">
            <w:pPr>
              <w:autoSpaceDE w:val="0"/>
              <w:autoSpaceDN w:val="0"/>
              <w:spacing w:before="86" w:line="475" w:lineRule="exact"/>
              <w:ind w:left="7" w:right="7"/>
              <w:jc w:val="center"/>
              <w:rPr>
                <w:rFonts w:ascii="宋体"/>
                <w:kern w:val="0"/>
                <w:sz w:val="18"/>
                <w:szCs w:val="18"/>
              </w:rPr>
            </w:pPr>
            <w:r>
              <w:rPr>
                <w:rFonts w:ascii="宋体" w:cs="宋体" w:hint="eastAsia"/>
                <w:kern w:val="0"/>
                <w:sz w:val="18"/>
                <w:szCs w:val="18"/>
              </w:rPr>
              <w:t>说      明</w:t>
            </w:r>
          </w:p>
          <w:p w14:paraId="3C383ED4" w14:textId="77777777" w:rsidR="0067508D" w:rsidRDefault="0067508D" w:rsidP="0067508D">
            <w:pPr>
              <w:autoSpaceDE w:val="0"/>
              <w:autoSpaceDN w:val="0"/>
              <w:spacing w:line="162" w:lineRule="exact"/>
              <w:ind w:left="7" w:right="7"/>
              <w:jc w:val="center"/>
              <w:rPr>
                <w:rFonts w:ascii="宋体"/>
                <w:kern w:val="0"/>
                <w:sz w:val="2"/>
                <w:szCs w:val="2"/>
              </w:rPr>
            </w:pPr>
          </w:p>
          <w:p w14:paraId="54CF2321" w14:textId="77777777" w:rsidR="0067508D" w:rsidRDefault="0067508D" w:rsidP="0067508D">
            <w:pPr>
              <w:autoSpaceDE w:val="0"/>
              <w:autoSpaceDN w:val="0"/>
              <w:spacing w:line="162" w:lineRule="exact"/>
              <w:ind w:left="7" w:right="7"/>
              <w:jc w:val="center"/>
              <w:rPr>
                <w:rFonts w:ascii="宋体"/>
                <w:kern w:val="0"/>
                <w:sz w:val="2"/>
                <w:szCs w:val="2"/>
              </w:rPr>
            </w:pPr>
          </w:p>
        </w:tc>
      </w:tr>
      <w:tr w:rsidR="0067508D" w14:paraId="3937A9B5" w14:textId="77777777" w:rsidTr="0067508D">
        <w:trPr>
          <w:cantSplit/>
          <w:trHeight w:val="525"/>
        </w:trPr>
        <w:tc>
          <w:tcPr>
            <w:tcW w:w="0" w:type="auto"/>
            <w:gridSpan w:val="3"/>
            <w:vMerge/>
            <w:tcBorders>
              <w:top w:val="single" w:sz="12" w:space="0" w:color="auto"/>
              <w:left w:val="single" w:sz="12" w:space="0" w:color="auto"/>
              <w:bottom w:val="single" w:sz="8" w:space="0" w:color="auto"/>
              <w:right w:val="single" w:sz="8" w:space="0" w:color="auto"/>
            </w:tcBorders>
            <w:vAlign w:val="center"/>
          </w:tcPr>
          <w:p w14:paraId="38BFA857" w14:textId="77777777" w:rsidR="0067508D" w:rsidRDefault="0067508D" w:rsidP="0067508D">
            <w:pPr>
              <w:widowControl/>
              <w:jc w:val="left"/>
              <w:rPr>
                <w:rFonts w:ascii="宋体"/>
                <w:kern w:val="0"/>
                <w:sz w:val="2"/>
                <w:szCs w:val="2"/>
              </w:rPr>
            </w:pPr>
          </w:p>
        </w:tc>
        <w:tc>
          <w:tcPr>
            <w:tcW w:w="0" w:type="auto"/>
            <w:vMerge/>
            <w:tcBorders>
              <w:top w:val="single" w:sz="12" w:space="0" w:color="auto"/>
              <w:left w:val="single" w:sz="8" w:space="0" w:color="auto"/>
              <w:bottom w:val="single" w:sz="8" w:space="0" w:color="auto"/>
              <w:right w:val="single" w:sz="8" w:space="0" w:color="auto"/>
            </w:tcBorders>
            <w:vAlign w:val="center"/>
          </w:tcPr>
          <w:p w14:paraId="2BA9D737" w14:textId="77777777" w:rsidR="0067508D" w:rsidRDefault="0067508D" w:rsidP="0067508D">
            <w:pPr>
              <w:widowControl/>
              <w:jc w:val="left"/>
              <w:rPr>
                <w:rFonts w:ascii="宋体"/>
                <w:kern w:val="0"/>
                <w:sz w:val="2"/>
                <w:szCs w:val="2"/>
              </w:rPr>
            </w:pPr>
          </w:p>
        </w:tc>
        <w:tc>
          <w:tcPr>
            <w:tcW w:w="360" w:type="dxa"/>
            <w:tcBorders>
              <w:top w:val="single" w:sz="8" w:space="0" w:color="auto"/>
              <w:left w:val="single" w:sz="8" w:space="0" w:color="auto"/>
              <w:bottom w:val="single" w:sz="8" w:space="0" w:color="auto"/>
              <w:right w:val="single" w:sz="8" w:space="0" w:color="auto"/>
            </w:tcBorders>
          </w:tcPr>
          <w:p w14:paraId="2DB22901" w14:textId="77777777" w:rsidR="0067508D" w:rsidRDefault="0067508D" w:rsidP="0067508D">
            <w:pPr>
              <w:autoSpaceDE w:val="0"/>
              <w:autoSpaceDN w:val="0"/>
              <w:spacing w:line="97" w:lineRule="exact"/>
              <w:ind w:left="7" w:right="7"/>
              <w:jc w:val="center"/>
              <w:rPr>
                <w:rFonts w:ascii="宋体"/>
                <w:kern w:val="0"/>
                <w:sz w:val="18"/>
                <w:szCs w:val="18"/>
              </w:rPr>
            </w:pPr>
          </w:p>
          <w:p w14:paraId="26DBE4E8" w14:textId="77777777" w:rsidR="0067508D" w:rsidRDefault="0067508D" w:rsidP="0067508D">
            <w:pPr>
              <w:autoSpaceDE w:val="0"/>
              <w:autoSpaceDN w:val="0"/>
              <w:spacing w:line="162" w:lineRule="exact"/>
              <w:ind w:left="7" w:right="7"/>
              <w:jc w:val="center"/>
              <w:rPr>
                <w:rFonts w:ascii="宋体"/>
                <w:kern w:val="0"/>
                <w:sz w:val="18"/>
                <w:szCs w:val="18"/>
              </w:rPr>
            </w:pPr>
            <w:r>
              <w:rPr>
                <w:rFonts w:ascii="宋体" w:hAnsi="宋体" w:cs="宋体" w:hint="eastAsia"/>
                <w:kern w:val="0"/>
                <w:sz w:val="18"/>
                <w:szCs w:val="18"/>
              </w:rPr>
              <w:t>整</w:t>
            </w:r>
          </w:p>
          <w:p w14:paraId="5CE94E14" w14:textId="77777777" w:rsidR="0067508D" w:rsidRDefault="0067508D" w:rsidP="0067508D">
            <w:pPr>
              <w:autoSpaceDE w:val="0"/>
              <w:autoSpaceDN w:val="0"/>
              <w:spacing w:line="201" w:lineRule="exact"/>
              <w:ind w:left="7" w:right="7"/>
              <w:jc w:val="center"/>
              <w:rPr>
                <w:rFonts w:ascii="宋体"/>
                <w:kern w:val="0"/>
                <w:sz w:val="18"/>
                <w:szCs w:val="18"/>
              </w:rPr>
            </w:pPr>
            <w:r>
              <w:rPr>
                <w:rFonts w:ascii="宋体" w:hAnsi="宋体" w:cs="宋体" w:hint="eastAsia"/>
                <w:kern w:val="0"/>
                <w:sz w:val="18"/>
                <w:szCs w:val="18"/>
              </w:rPr>
              <w:t>车</w:t>
            </w:r>
          </w:p>
        </w:tc>
        <w:tc>
          <w:tcPr>
            <w:tcW w:w="360" w:type="dxa"/>
            <w:tcBorders>
              <w:top w:val="single" w:sz="8" w:space="0" w:color="auto"/>
              <w:left w:val="single" w:sz="8" w:space="0" w:color="auto"/>
              <w:bottom w:val="single" w:sz="8" w:space="0" w:color="auto"/>
              <w:right w:val="single" w:sz="8" w:space="0" w:color="auto"/>
            </w:tcBorders>
          </w:tcPr>
          <w:p w14:paraId="7D653F23" w14:textId="77777777" w:rsidR="0067508D" w:rsidRDefault="0067508D" w:rsidP="0067508D">
            <w:pPr>
              <w:autoSpaceDE w:val="0"/>
              <w:autoSpaceDN w:val="0"/>
              <w:spacing w:line="97" w:lineRule="exact"/>
              <w:ind w:left="7" w:right="7"/>
              <w:jc w:val="center"/>
              <w:rPr>
                <w:rFonts w:ascii="宋体"/>
                <w:kern w:val="0"/>
                <w:sz w:val="18"/>
                <w:szCs w:val="18"/>
              </w:rPr>
            </w:pPr>
          </w:p>
          <w:p w14:paraId="303414CE" w14:textId="77777777" w:rsidR="0067508D" w:rsidRDefault="0067508D" w:rsidP="0067508D">
            <w:pPr>
              <w:autoSpaceDE w:val="0"/>
              <w:autoSpaceDN w:val="0"/>
              <w:spacing w:line="162" w:lineRule="exact"/>
              <w:ind w:left="7" w:right="7"/>
              <w:jc w:val="center"/>
              <w:rPr>
                <w:rFonts w:ascii="宋体"/>
                <w:kern w:val="0"/>
                <w:sz w:val="18"/>
                <w:szCs w:val="18"/>
              </w:rPr>
            </w:pPr>
            <w:r>
              <w:rPr>
                <w:rFonts w:ascii="宋体" w:hAnsi="宋体" w:cs="宋体" w:hint="eastAsia"/>
                <w:kern w:val="0"/>
                <w:sz w:val="18"/>
                <w:szCs w:val="18"/>
              </w:rPr>
              <w:t>零</w:t>
            </w:r>
          </w:p>
          <w:p w14:paraId="590EFCAC" w14:textId="77777777" w:rsidR="0067508D" w:rsidRDefault="0067508D" w:rsidP="0067508D">
            <w:pPr>
              <w:autoSpaceDE w:val="0"/>
              <w:autoSpaceDN w:val="0"/>
              <w:spacing w:line="205" w:lineRule="exact"/>
              <w:ind w:left="7" w:right="7"/>
              <w:jc w:val="center"/>
              <w:rPr>
                <w:rFonts w:ascii="宋体"/>
                <w:kern w:val="0"/>
                <w:sz w:val="18"/>
                <w:szCs w:val="18"/>
              </w:rPr>
            </w:pPr>
            <w:r>
              <w:rPr>
                <w:rFonts w:ascii="宋体" w:hAnsi="宋体" w:cs="宋体" w:hint="eastAsia"/>
                <w:kern w:val="0"/>
                <w:sz w:val="18"/>
                <w:szCs w:val="18"/>
              </w:rPr>
              <w:t>担</w:t>
            </w:r>
          </w:p>
        </w:tc>
        <w:tc>
          <w:tcPr>
            <w:tcW w:w="0" w:type="auto"/>
            <w:vMerge/>
            <w:tcBorders>
              <w:top w:val="single" w:sz="12" w:space="0" w:color="auto"/>
              <w:left w:val="single" w:sz="8" w:space="0" w:color="auto"/>
              <w:bottom w:val="single" w:sz="8" w:space="0" w:color="auto"/>
              <w:right w:val="single" w:sz="12" w:space="0" w:color="auto"/>
            </w:tcBorders>
            <w:vAlign w:val="center"/>
          </w:tcPr>
          <w:p w14:paraId="2F004A85" w14:textId="77777777" w:rsidR="0067508D" w:rsidRDefault="0067508D" w:rsidP="0067508D">
            <w:pPr>
              <w:widowControl/>
              <w:jc w:val="left"/>
              <w:rPr>
                <w:rFonts w:ascii="宋体"/>
                <w:kern w:val="0"/>
                <w:sz w:val="2"/>
                <w:szCs w:val="2"/>
              </w:rPr>
            </w:pPr>
          </w:p>
        </w:tc>
      </w:tr>
      <w:tr w:rsidR="0067508D" w14:paraId="67D0CF44" w14:textId="77777777" w:rsidTr="0067508D">
        <w:trPr>
          <w:cantSplit/>
          <w:trHeight w:val="3027"/>
        </w:trPr>
        <w:tc>
          <w:tcPr>
            <w:tcW w:w="378" w:type="dxa"/>
            <w:vMerge w:val="restart"/>
            <w:tcBorders>
              <w:top w:val="single" w:sz="8" w:space="0" w:color="auto"/>
              <w:left w:val="single" w:sz="12" w:space="0" w:color="auto"/>
              <w:bottom w:val="single" w:sz="4" w:space="0" w:color="auto"/>
              <w:right w:val="single" w:sz="8" w:space="0" w:color="auto"/>
            </w:tcBorders>
          </w:tcPr>
          <w:p w14:paraId="277652FB" w14:textId="77777777" w:rsidR="0067508D" w:rsidRDefault="0067508D" w:rsidP="0067508D">
            <w:pPr>
              <w:autoSpaceDE w:val="0"/>
              <w:autoSpaceDN w:val="0"/>
              <w:spacing w:before="22" w:line="237" w:lineRule="exact"/>
              <w:ind w:left="7" w:right="7"/>
              <w:jc w:val="center"/>
              <w:rPr>
                <w:rFonts w:ascii="宋体" w:hAnsi="宋体" w:cs="宋体"/>
                <w:b/>
                <w:bCs/>
                <w:kern w:val="0"/>
                <w:sz w:val="18"/>
                <w:szCs w:val="18"/>
              </w:rPr>
            </w:pPr>
            <w:r>
              <w:rPr>
                <w:rFonts w:ascii="宋体" w:hAnsi="宋体" w:cs="宋体" w:hint="eastAsia"/>
                <w:b/>
                <w:bCs/>
                <w:kern w:val="0"/>
                <w:sz w:val="18"/>
                <w:szCs w:val="18"/>
              </w:rPr>
              <w:t>18</w:t>
            </w:r>
          </w:p>
          <w:p w14:paraId="015A32F1" w14:textId="77777777" w:rsidR="0067508D" w:rsidRDefault="0067508D" w:rsidP="0067508D">
            <w:pPr>
              <w:autoSpaceDE w:val="0"/>
              <w:autoSpaceDN w:val="0"/>
              <w:spacing w:line="363" w:lineRule="exact"/>
              <w:ind w:left="7" w:right="7"/>
              <w:jc w:val="center"/>
              <w:rPr>
                <w:rFonts w:ascii="宋体" w:hAnsi="宋体" w:cs="宋体"/>
                <w:kern w:val="0"/>
                <w:sz w:val="18"/>
                <w:szCs w:val="18"/>
              </w:rPr>
            </w:pPr>
            <w:r>
              <w:rPr>
                <w:rFonts w:ascii="宋体" w:hAnsi="宋体" w:cs="宋体" w:hint="eastAsia"/>
                <w:kern w:val="0"/>
                <w:sz w:val="18"/>
                <w:szCs w:val="18"/>
              </w:rPr>
              <w:t>18</w:t>
            </w:r>
          </w:p>
          <w:p w14:paraId="7C60ED29" w14:textId="77777777" w:rsidR="0067508D" w:rsidRDefault="0067508D" w:rsidP="0067508D">
            <w:pPr>
              <w:autoSpaceDE w:val="0"/>
              <w:autoSpaceDN w:val="0"/>
              <w:spacing w:line="316" w:lineRule="exact"/>
              <w:ind w:left="7" w:right="7"/>
              <w:jc w:val="center"/>
              <w:rPr>
                <w:rFonts w:ascii="宋体"/>
                <w:kern w:val="0"/>
                <w:sz w:val="18"/>
                <w:szCs w:val="18"/>
              </w:rPr>
            </w:pPr>
          </w:p>
          <w:p w14:paraId="2D774525" w14:textId="77777777" w:rsidR="0067508D" w:rsidRDefault="0067508D" w:rsidP="0067508D">
            <w:pPr>
              <w:autoSpaceDE w:val="0"/>
              <w:autoSpaceDN w:val="0"/>
              <w:spacing w:line="320" w:lineRule="exact"/>
              <w:ind w:left="7" w:right="7"/>
              <w:jc w:val="center"/>
              <w:rPr>
                <w:rFonts w:ascii="宋体" w:hAnsi="宋体" w:cs="宋体"/>
                <w:kern w:val="0"/>
                <w:sz w:val="18"/>
                <w:szCs w:val="18"/>
              </w:rPr>
            </w:pPr>
            <w:r>
              <w:rPr>
                <w:rFonts w:ascii="宋体" w:hAnsi="宋体" w:cs="宋体" w:hint="eastAsia"/>
                <w:kern w:val="0"/>
                <w:sz w:val="18"/>
                <w:szCs w:val="18"/>
              </w:rPr>
              <w:t>18</w:t>
            </w:r>
          </w:p>
          <w:p w14:paraId="53A45636" w14:textId="77777777" w:rsidR="0067508D" w:rsidRDefault="0067508D" w:rsidP="0067508D">
            <w:pPr>
              <w:autoSpaceDE w:val="0"/>
              <w:autoSpaceDN w:val="0"/>
              <w:spacing w:line="331" w:lineRule="exact"/>
              <w:ind w:left="7" w:right="7"/>
              <w:jc w:val="center"/>
              <w:rPr>
                <w:rFonts w:ascii="宋体"/>
                <w:kern w:val="0"/>
                <w:sz w:val="18"/>
                <w:szCs w:val="18"/>
              </w:rPr>
            </w:pPr>
          </w:p>
          <w:p w14:paraId="628C312E" w14:textId="77777777" w:rsidR="0067508D" w:rsidRDefault="0067508D" w:rsidP="0067508D">
            <w:pPr>
              <w:autoSpaceDE w:val="0"/>
              <w:autoSpaceDN w:val="0"/>
              <w:spacing w:line="331" w:lineRule="exact"/>
              <w:ind w:left="7" w:right="7"/>
              <w:jc w:val="center"/>
              <w:rPr>
                <w:rFonts w:ascii="宋体"/>
                <w:kern w:val="0"/>
                <w:sz w:val="18"/>
                <w:szCs w:val="18"/>
              </w:rPr>
            </w:pPr>
          </w:p>
          <w:p w14:paraId="37478A34" w14:textId="77777777" w:rsidR="0067508D" w:rsidRDefault="0067508D" w:rsidP="0067508D">
            <w:pPr>
              <w:autoSpaceDE w:val="0"/>
              <w:autoSpaceDN w:val="0"/>
              <w:spacing w:line="331" w:lineRule="exact"/>
              <w:ind w:left="7" w:right="7"/>
              <w:jc w:val="center"/>
              <w:rPr>
                <w:rFonts w:ascii="宋体"/>
                <w:kern w:val="0"/>
                <w:sz w:val="18"/>
                <w:szCs w:val="18"/>
              </w:rPr>
            </w:pPr>
          </w:p>
          <w:p w14:paraId="4E8DB439" w14:textId="77777777" w:rsidR="0067508D" w:rsidRDefault="0067508D" w:rsidP="0067508D">
            <w:pPr>
              <w:autoSpaceDE w:val="0"/>
              <w:autoSpaceDN w:val="0"/>
              <w:spacing w:line="331" w:lineRule="exact"/>
              <w:ind w:left="7" w:right="7"/>
              <w:jc w:val="center"/>
              <w:rPr>
                <w:rFonts w:ascii="宋体"/>
                <w:kern w:val="0"/>
                <w:sz w:val="18"/>
                <w:szCs w:val="18"/>
              </w:rPr>
            </w:pPr>
          </w:p>
          <w:p w14:paraId="2D47C58D" w14:textId="77777777" w:rsidR="0067508D" w:rsidRDefault="0067508D" w:rsidP="0067508D">
            <w:pPr>
              <w:autoSpaceDE w:val="0"/>
              <w:autoSpaceDN w:val="0"/>
              <w:spacing w:line="331" w:lineRule="exact"/>
              <w:ind w:left="7" w:right="7"/>
              <w:jc w:val="center"/>
              <w:rPr>
                <w:rFonts w:ascii="宋体"/>
                <w:kern w:val="0"/>
                <w:sz w:val="18"/>
                <w:szCs w:val="18"/>
              </w:rPr>
            </w:pPr>
          </w:p>
          <w:p w14:paraId="357279B5" w14:textId="77777777" w:rsidR="0067508D" w:rsidRDefault="0067508D" w:rsidP="0067508D">
            <w:pPr>
              <w:autoSpaceDE w:val="0"/>
              <w:autoSpaceDN w:val="0"/>
              <w:spacing w:line="349" w:lineRule="exact"/>
              <w:ind w:left="7" w:right="7"/>
              <w:jc w:val="center"/>
              <w:rPr>
                <w:rFonts w:ascii="宋体" w:hAnsi="宋体" w:cs="宋体"/>
                <w:kern w:val="0"/>
                <w:sz w:val="18"/>
                <w:szCs w:val="18"/>
              </w:rPr>
            </w:pPr>
            <w:r>
              <w:rPr>
                <w:rFonts w:ascii="宋体" w:hAnsi="宋体" w:cs="宋体" w:hint="eastAsia"/>
                <w:kern w:val="0"/>
                <w:sz w:val="18"/>
                <w:szCs w:val="18"/>
              </w:rPr>
              <w:t>18</w:t>
            </w:r>
          </w:p>
          <w:p w14:paraId="03B3D32C" w14:textId="77777777" w:rsidR="0067508D" w:rsidRDefault="0067508D" w:rsidP="0067508D">
            <w:pPr>
              <w:autoSpaceDE w:val="0"/>
              <w:autoSpaceDN w:val="0"/>
              <w:spacing w:line="284" w:lineRule="exact"/>
              <w:ind w:left="7" w:right="7"/>
              <w:jc w:val="center"/>
              <w:rPr>
                <w:rFonts w:ascii="宋体"/>
                <w:kern w:val="0"/>
                <w:sz w:val="18"/>
                <w:szCs w:val="18"/>
              </w:rPr>
            </w:pPr>
          </w:p>
          <w:p w14:paraId="24B8FE3A" w14:textId="77777777" w:rsidR="0067508D" w:rsidRDefault="0067508D" w:rsidP="0067508D">
            <w:pPr>
              <w:autoSpaceDE w:val="0"/>
              <w:autoSpaceDN w:val="0"/>
              <w:spacing w:line="284" w:lineRule="exact"/>
              <w:ind w:left="7" w:right="7"/>
              <w:jc w:val="center"/>
              <w:rPr>
                <w:rFonts w:ascii="宋体"/>
                <w:kern w:val="0"/>
                <w:sz w:val="18"/>
                <w:szCs w:val="18"/>
              </w:rPr>
            </w:pPr>
          </w:p>
          <w:p w14:paraId="67FDB63C" w14:textId="77777777" w:rsidR="0067508D" w:rsidRDefault="0067508D" w:rsidP="0067508D">
            <w:pPr>
              <w:autoSpaceDE w:val="0"/>
              <w:autoSpaceDN w:val="0"/>
              <w:spacing w:line="284" w:lineRule="exact"/>
              <w:ind w:left="7" w:right="7"/>
              <w:jc w:val="center"/>
              <w:rPr>
                <w:rFonts w:ascii="宋体"/>
                <w:kern w:val="0"/>
                <w:sz w:val="18"/>
                <w:szCs w:val="18"/>
              </w:rPr>
            </w:pPr>
          </w:p>
          <w:p w14:paraId="0B44FA5C" w14:textId="77777777" w:rsidR="0067508D" w:rsidRDefault="0067508D" w:rsidP="0067508D">
            <w:pPr>
              <w:autoSpaceDE w:val="0"/>
              <w:autoSpaceDN w:val="0"/>
              <w:spacing w:line="288" w:lineRule="exact"/>
              <w:ind w:left="7" w:right="7"/>
              <w:jc w:val="center"/>
              <w:rPr>
                <w:rFonts w:ascii="宋体" w:hAnsi="宋体" w:cs="宋体"/>
                <w:kern w:val="0"/>
                <w:sz w:val="18"/>
                <w:szCs w:val="18"/>
              </w:rPr>
            </w:pPr>
            <w:r>
              <w:rPr>
                <w:rFonts w:ascii="宋体" w:hAnsi="宋体" w:cs="宋体" w:hint="eastAsia"/>
                <w:kern w:val="0"/>
                <w:sz w:val="18"/>
                <w:szCs w:val="18"/>
              </w:rPr>
              <w:t>18</w:t>
            </w:r>
          </w:p>
          <w:p w14:paraId="704557BD" w14:textId="77777777" w:rsidR="0067508D" w:rsidRDefault="0067508D" w:rsidP="0067508D">
            <w:pPr>
              <w:autoSpaceDE w:val="0"/>
              <w:autoSpaceDN w:val="0"/>
              <w:spacing w:line="320" w:lineRule="exact"/>
              <w:ind w:left="7" w:right="7"/>
              <w:jc w:val="center"/>
              <w:rPr>
                <w:rFonts w:ascii="宋体" w:hAnsi="宋体" w:cs="宋体"/>
                <w:kern w:val="0"/>
                <w:sz w:val="18"/>
                <w:szCs w:val="18"/>
              </w:rPr>
            </w:pPr>
            <w:r>
              <w:rPr>
                <w:rFonts w:ascii="宋体" w:hAnsi="宋体" w:cs="宋体" w:hint="eastAsia"/>
                <w:kern w:val="0"/>
                <w:sz w:val="18"/>
                <w:szCs w:val="18"/>
              </w:rPr>
              <w:t>18</w:t>
            </w:r>
          </w:p>
          <w:p w14:paraId="2F43CFF8" w14:textId="77777777" w:rsidR="0067508D" w:rsidRDefault="0067508D" w:rsidP="0067508D">
            <w:pPr>
              <w:autoSpaceDE w:val="0"/>
              <w:autoSpaceDN w:val="0"/>
              <w:spacing w:line="313" w:lineRule="exact"/>
              <w:ind w:left="7" w:right="7"/>
              <w:jc w:val="center"/>
              <w:rPr>
                <w:rFonts w:ascii="宋体"/>
                <w:kern w:val="0"/>
                <w:sz w:val="18"/>
                <w:szCs w:val="18"/>
              </w:rPr>
            </w:pPr>
          </w:p>
          <w:p w14:paraId="578E1C8F" w14:textId="77777777" w:rsidR="0067508D" w:rsidRDefault="0067508D" w:rsidP="0067508D">
            <w:pPr>
              <w:autoSpaceDE w:val="0"/>
              <w:autoSpaceDN w:val="0"/>
              <w:spacing w:line="313" w:lineRule="exact"/>
              <w:ind w:left="7" w:right="7"/>
              <w:jc w:val="center"/>
              <w:rPr>
                <w:rFonts w:ascii="宋体"/>
                <w:kern w:val="0"/>
                <w:sz w:val="18"/>
                <w:szCs w:val="18"/>
              </w:rPr>
            </w:pPr>
          </w:p>
          <w:p w14:paraId="01EA6E06" w14:textId="77777777" w:rsidR="0067508D" w:rsidRDefault="0067508D" w:rsidP="0067508D">
            <w:pPr>
              <w:autoSpaceDE w:val="0"/>
              <w:autoSpaceDN w:val="0"/>
              <w:spacing w:line="313" w:lineRule="exact"/>
              <w:ind w:left="7" w:right="7"/>
              <w:jc w:val="center"/>
              <w:rPr>
                <w:rFonts w:ascii="宋体"/>
                <w:kern w:val="0"/>
                <w:sz w:val="18"/>
                <w:szCs w:val="18"/>
              </w:rPr>
            </w:pPr>
          </w:p>
          <w:p w14:paraId="198B8804" w14:textId="77777777" w:rsidR="0067508D" w:rsidRDefault="0067508D" w:rsidP="0067508D">
            <w:pPr>
              <w:autoSpaceDE w:val="0"/>
              <w:autoSpaceDN w:val="0"/>
              <w:spacing w:line="313" w:lineRule="exact"/>
              <w:ind w:left="7" w:right="7"/>
              <w:jc w:val="center"/>
              <w:rPr>
                <w:rFonts w:ascii="宋体"/>
                <w:kern w:val="0"/>
                <w:sz w:val="18"/>
                <w:szCs w:val="18"/>
              </w:rPr>
            </w:pPr>
          </w:p>
          <w:p w14:paraId="18EDBEE6" w14:textId="77777777" w:rsidR="0067508D" w:rsidRDefault="0067508D" w:rsidP="0067508D">
            <w:pPr>
              <w:autoSpaceDE w:val="0"/>
              <w:autoSpaceDN w:val="0"/>
              <w:spacing w:line="313" w:lineRule="exact"/>
              <w:ind w:left="7" w:right="7"/>
              <w:jc w:val="center"/>
              <w:rPr>
                <w:rFonts w:ascii="宋体"/>
                <w:kern w:val="0"/>
                <w:sz w:val="18"/>
                <w:szCs w:val="18"/>
              </w:rPr>
            </w:pPr>
          </w:p>
          <w:p w14:paraId="73C145EF" w14:textId="77777777" w:rsidR="0067508D" w:rsidRDefault="0067508D" w:rsidP="0067508D">
            <w:pPr>
              <w:autoSpaceDE w:val="0"/>
              <w:autoSpaceDN w:val="0"/>
              <w:spacing w:line="313" w:lineRule="exact"/>
              <w:ind w:left="7" w:right="7"/>
              <w:jc w:val="center"/>
              <w:rPr>
                <w:rFonts w:ascii="宋体"/>
                <w:kern w:val="0"/>
                <w:sz w:val="18"/>
                <w:szCs w:val="18"/>
              </w:rPr>
            </w:pPr>
          </w:p>
          <w:p w14:paraId="58A4CD7F" w14:textId="77777777" w:rsidR="0067508D" w:rsidRDefault="0067508D" w:rsidP="0067508D">
            <w:pPr>
              <w:autoSpaceDE w:val="0"/>
              <w:autoSpaceDN w:val="0"/>
              <w:spacing w:line="313" w:lineRule="exact"/>
              <w:ind w:left="7" w:right="7"/>
              <w:jc w:val="center"/>
              <w:rPr>
                <w:rFonts w:ascii="宋体"/>
                <w:kern w:val="0"/>
                <w:sz w:val="18"/>
                <w:szCs w:val="18"/>
              </w:rPr>
            </w:pPr>
          </w:p>
          <w:p w14:paraId="456C5BBA" w14:textId="77777777" w:rsidR="0067508D" w:rsidRDefault="0067508D" w:rsidP="0067508D">
            <w:pPr>
              <w:autoSpaceDE w:val="0"/>
              <w:autoSpaceDN w:val="0"/>
              <w:spacing w:line="313" w:lineRule="exact"/>
              <w:ind w:left="7" w:right="7"/>
              <w:jc w:val="center"/>
              <w:rPr>
                <w:rFonts w:ascii="宋体"/>
                <w:kern w:val="0"/>
                <w:sz w:val="18"/>
                <w:szCs w:val="18"/>
              </w:rPr>
            </w:pPr>
          </w:p>
          <w:p w14:paraId="6907B932" w14:textId="77777777" w:rsidR="0067508D" w:rsidRDefault="0067508D" w:rsidP="0067508D">
            <w:pPr>
              <w:autoSpaceDE w:val="0"/>
              <w:autoSpaceDN w:val="0"/>
              <w:spacing w:line="313" w:lineRule="exact"/>
              <w:ind w:left="7" w:right="7"/>
              <w:jc w:val="center"/>
              <w:rPr>
                <w:rFonts w:ascii="宋体"/>
                <w:kern w:val="0"/>
                <w:sz w:val="18"/>
                <w:szCs w:val="18"/>
              </w:rPr>
            </w:pPr>
          </w:p>
        </w:tc>
        <w:tc>
          <w:tcPr>
            <w:tcW w:w="180" w:type="dxa"/>
            <w:vMerge w:val="restart"/>
            <w:tcBorders>
              <w:top w:val="single" w:sz="8" w:space="0" w:color="auto"/>
              <w:left w:val="single" w:sz="8" w:space="0" w:color="auto"/>
              <w:bottom w:val="single" w:sz="8" w:space="0" w:color="auto"/>
              <w:right w:val="single" w:sz="8" w:space="0" w:color="auto"/>
            </w:tcBorders>
          </w:tcPr>
          <w:p w14:paraId="6858B011" w14:textId="77777777" w:rsidR="0067508D" w:rsidRDefault="0067508D" w:rsidP="0067508D">
            <w:pPr>
              <w:autoSpaceDE w:val="0"/>
              <w:autoSpaceDN w:val="0"/>
              <w:spacing w:line="309" w:lineRule="exact"/>
              <w:ind w:left="7" w:right="7"/>
              <w:jc w:val="center"/>
              <w:rPr>
                <w:rFonts w:ascii="宋体"/>
                <w:kern w:val="0"/>
                <w:sz w:val="18"/>
                <w:szCs w:val="18"/>
              </w:rPr>
            </w:pPr>
          </w:p>
          <w:p w14:paraId="2D677483" w14:textId="77777777" w:rsidR="0067508D" w:rsidRDefault="0067508D" w:rsidP="0067508D">
            <w:pPr>
              <w:autoSpaceDE w:val="0"/>
              <w:autoSpaceDN w:val="0"/>
              <w:spacing w:line="309" w:lineRule="exact"/>
              <w:ind w:left="7" w:right="7"/>
              <w:jc w:val="center"/>
              <w:rPr>
                <w:rFonts w:ascii="宋体" w:hAnsi="宋体" w:cs="宋体"/>
                <w:kern w:val="0"/>
                <w:sz w:val="18"/>
                <w:szCs w:val="18"/>
              </w:rPr>
            </w:pPr>
            <w:r>
              <w:rPr>
                <w:rFonts w:ascii="宋体" w:hAnsi="宋体" w:cs="宋体" w:hint="eastAsia"/>
                <w:kern w:val="0"/>
                <w:sz w:val="18"/>
                <w:szCs w:val="18"/>
              </w:rPr>
              <w:t>1</w:t>
            </w:r>
          </w:p>
          <w:p w14:paraId="74ED947D" w14:textId="77777777" w:rsidR="0067508D" w:rsidRDefault="0067508D" w:rsidP="0067508D">
            <w:pPr>
              <w:autoSpaceDE w:val="0"/>
              <w:autoSpaceDN w:val="0"/>
              <w:spacing w:line="316" w:lineRule="exact"/>
              <w:ind w:left="7" w:right="7"/>
              <w:jc w:val="center"/>
              <w:rPr>
                <w:rFonts w:ascii="宋体"/>
                <w:kern w:val="0"/>
                <w:sz w:val="18"/>
                <w:szCs w:val="18"/>
              </w:rPr>
            </w:pPr>
          </w:p>
          <w:p w14:paraId="59666383" w14:textId="77777777" w:rsidR="0067508D" w:rsidRDefault="0067508D" w:rsidP="0067508D">
            <w:pPr>
              <w:autoSpaceDE w:val="0"/>
              <w:autoSpaceDN w:val="0"/>
              <w:spacing w:line="320" w:lineRule="exact"/>
              <w:ind w:left="7" w:right="7"/>
              <w:jc w:val="center"/>
              <w:rPr>
                <w:rFonts w:ascii="宋体" w:hAnsi="宋体" w:cs="宋体"/>
                <w:kern w:val="0"/>
                <w:sz w:val="18"/>
                <w:szCs w:val="18"/>
              </w:rPr>
            </w:pPr>
            <w:r>
              <w:rPr>
                <w:rFonts w:ascii="宋体" w:hAnsi="宋体" w:cs="宋体" w:hint="eastAsia"/>
                <w:kern w:val="0"/>
                <w:sz w:val="18"/>
                <w:szCs w:val="18"/>
              </w:rPr>
              <w:t>1</w:t>
            </w:r>
          </w:p>
          <w:p w14:paraId="48048C34" w14:textId="77777777" w:rsidR="0067508D" w:rsidRDefault="0067508D" w:rsidP="0067508D">
            <w:pPr>
              <w:autoSpaceDE w:val="0"/>
              <w:autoSpaceDN w:val="0"/>
              <w:spacing w:line="334" w:lineRule="exact"/>
              <w:ind w:left="7" w:right="7"/>
              <w:jc w:val="center"/>
              <w:rPr>
                <w:rFonts w:ascii="宋体"/>
                <w:kern w:val="0"/>
                <w:sz w:val="18"/>
                <w:szCs w:val="18"/>
              </w:rPr>
            </w:pPr>
          </w:p>
          <w:p w14:paraId="71838B24" w14:textId="77777777" w:rsidR="0067508D" w:rsidRDefault="0067508D" w:rsidP="0067508D">
            <w:pPr>
              <w:autoSpaceDE w:val="0"/>
              <w:autoSpaceDN w:val="0"/>
              <w:spacing w:line="334" w:lineRule="exact"/>
              <w:ind w:left="7" w:right="7"/>
              <w:jc w:val="center"/>
              <w:rPr>
                <w:rFonts w:ascii="宋体"/>
                <w:kern w:val="0"/>
                <w:sz w:val="18"/>
                <w:szCs w:val="18"/>
              </w:rPr>
            </w:pPr>
          </w:p>
          <w:p w14:paraId="5E7DE5A1" w14:textId="77777777" w:rsidR="0067508D" w:rsidRDefault="0067508D" w:rsidP="0067508D">
            <w:pPr>
              <w:autoSpaceDE w:val="0"/>
              <w:autoSpaceDN w:val="0"/>
              <w:spacing w:line="334" w:lineRule="exact"/>
              <w:ind w:left="7" w:right="7"/>
              <w:jc w:val="center"/>
              <w:rPr>
                <w:rFonts w:ascii="宋体"/>
                <w:kern w:val="0"/>
                <w:sz w:val="18"/>
                <w:szCs w:val="18"/>
              </w:rPr>
            </w:pPr>
          </w:p>
          <w:p w14:paraId="1EDF2D94" w14:textId="77777777" w:rsidR="0067508D" w:rsidRDefault="0067508D" w:rsidP="0067508D">
            <w:pPr>
              <w:autoSpaceDE w:val="0"/>
              <w:autoSpaceDN w:val="0"/>
              <w:spacing w:line="334" w:lineRule="exact"/>
              <w:ind w:left="7" w:right="7"/>
              <w:jc w:val="center"/>
              <w:rPr>
                <w:rFonts w:ascii="宋体"/>
                <w:kern w:val="0"/>
                <w:sz w:val="18"/>
                <w:szCs w:val="18"/>
              </w:rPr>
            </w:pPr>
          </w:p>
          <w:p w14:paraId="72E4434E" w14:textId="77777777" w:rsidR="0067508D" w:rsidRDefault="0067508D" w:rsidP="0067508D">
            <w:pPr>
              <w:autoSpaceDE w:val="0"/>
              <w:autoSpaceDN w:val="0"/>
              <w:spacing w:line="334" w:lineRule="exact"/>
              <w:ind w:left="7" w:right="7"/>
              <w:jc w:val="center"/>
              <w:rPr>
                <w:rFonts w:ascii="宋体"/>
                <w:kern w:val="0"/>
                <w:sz w:val="18"/>
                <w:szCs w:val="18"/>
              </w:rPr>
            </w:pPr>
          </w:p>
          <w:p w14:paraId="39F6FE8C" w14:textId="77777777" w:rsidR="0067508D" w:rsidRDefault="0067508D" w:rsidP="0067508D">
            <w:pPr>
              <w:autoSpaceDE w:val="0"/>
              <w:autoSpaceDN w:val="0"/>
              <w:spacing w:line="334" w:lineRule="exact"/>
              <w:ind w:left="7" w:right="7"/>
              <w:jc w:val="center"/>
              <w:rPr>
                <w:rFonts w:ascii="宋体" w:hAnsi="宋体" w:cs="宋体"/>
                <w:kern w:val="0"/>
                <w:sz w:val="18"/>
                <w:szCs w:val="18"/>
              </w:rPr>
            </w:pPr>
            <w:r>
              <w:rPr>
                <w:rFonts w:ascii="宋体" w:hAnsi="宋体" w:cs="宋体" w:hint="eastAsia"/>
                <w:kern w:val="0"/>
                <w:sz w:val="18"/>
                <w:szCs w:val="18"/>
              </w:rPr>
              <w:t>1</w:t>
            </w:r>
          </w:p>
          <w:p w14:paraId="53901A66" w14:textId="77777777" w:rsidR="0067508D" w:rsidRDefault="0067508D" w:rsidP="0067508D">
            <w:pPr>
              <w:autoSpaceDE w:val="0"/>
              <w:autoSpaceDN w:val="0"/>
              <w:spacing w:line="316" w:lineRule="exact"/>
              <w:ind w:left="7" w:right="7"/>
              <w:jc w:val="center"/>
              <w:rPr>
                <w:rFonts w:ascii="宋体"/>
                <w:kern w:val="0"/>
                <w:sz w:val="18"/>
                <w:szCs w:val="18"/>
              </w:rPr>
            </w:pPr>
          </w:p>
          <w:p w14:paraId="5A519737" w14:textId="77777777" w:rsidR="0067508D" w:rsidRDefault="0067508D" w:rsidP="0067508D">
            <w:pPr>
              <w:autoSpaceDE w:val="0"/>
              <w:autoSpaceDN w:val="0"/>
              <w:spacing w:line="316" w:lineRule="exact"/>
              <w:ind w:left="7" w:right="7"/>
              <w:jc w:val="center"/>
              <w:rPr>
                <w:rFonts w:ascii="宋体"/>
                <w:kern w:val="0"/>
                <w:sz w:val="18"/>
                <w:szCs w:val="18"/>
              </w:rPr>
            </w:pPr>
          </w:p>
          <w:p w14:paraId="072302DC" w14:textId="77777777" w:rsidR="0067508D" w:rsidRDefault="0067508D" w:rsidP="0067508D">
            <w:pPr>
              <w:autoSpaceDE w:val="0"/>
              <w:autoSpaceDN w:val="0"/>
              <w:spacing w:line="316" w:lineRule="exact"/>
              <w:ind w:left="7" w:right="7"/>
              <w:jc w:val="center"/>
              <w:rPr>
                <w:rFonts w:ascii="宋体"/>
                <w:kern w:val="0"/>
                <w:sz w:val="18"/>
                <w:szCs w:val="18"/>
              </w:rPr>
            </w:pPr>
          </w:p>
        </w:tc>
        <w:tc>
          <w:tcPr>
            <w:tcW w:w="194" w:type="dxa"/>
            <w:tcBorders>
              <w:top w:val="single" w:sz="8" w:space="0" w:color="auto"/>
              <w:left w:val="single" w:sz="8" w:space="0" w:color="auto"/>
              <w:bottom w:val="single" w:sz="8" w:space="0" w:color="auto"/>
              <w:right w:val="single" w:sz="8" w:space="0" w:color="auto"/>
            </w:tcBorders>
          </w:tcPr>
          <w:p w14:paraId="65315849" w14:textId="77777777" w:rsidR="0067508D" w:rsidRDefault="0067508D" w:rsidP="0067508D">
            <w:pPr>
              <w:autoSpaceDE w:val="0"/>
              <w:autoSpaceDN w:val="0"/>
              <w:spacing w:line="313" w:lineRule="exact"/>
              <w:ind w:left="7" w:right="7"/>
              <w:jc w:val="center"/>
              <w:rPr>
                <w:rFonts w:ascii="宋体"/>
                <w:kern w:val="0"/>
                <w:sz w:val="18"/>
                <w:szCs w:val="18"/>
              </w:rPr>
            </w:pPr>
          </w:p>
          <w:p w14:paraId="3114C25C" w14:textId="77777777" w:rsidR="0067508D" w:rsidRDefault="0067508D" w:rsidP="0067508D">
            <w:pPr>
              <w:autoSpaceDE w:val="0"/>
              <w:autoSpaceDN w:val="0"/>
              <w:spacing w:line="313" w:lineRule="exact"/>
              <w:ind w:left="7" w:right="7"/>
              <w:jc w:val="center"/>
              <w:rPr>
                <w:rFonts w:ascii="宋体"/>
                <w:kern w:val="0"/>
                <w:sz w:val="18"/>
                <w:szCs w:val="18"/>
              </w:rPr>
            </w:pPr>
          </w:p>
          <w:p w14:paraId="04711519" w14:textId="77777777" w:rsidR="0067508D" w:rsidRDefault="0067508D" w:rsidP="0067508D">
            <w:pPr>
              <w:autoSpaceDE w:val="0"/>
              <w:autoSpaceDN w:val="0"/>
              <w:spacing w:line="313" w:lineRule="exact"/>
              <w:ind w:left="7" w:right="7"/>
              <w:jc w:val="center"/>
              <w:rPr>
                <w:rFonts w:ascii="宋体"/>
                <w:kern w:val="0"/>
                <w:sz w:val="18"/>
                <w:szCs w:val="18"/>
              </w:rPr>
            </w:pPr>
          </w:p>
          <w:p w14:paraId="0143131D" w14:textId="77777777" w:rsidR="0067508D" w:rsidRDefault="0067508D" w:rsidP="0067508D">
            <w:pPr>
              <w:autoSpaceDE w:val="0"/>
              <w:autoSpaceDN w:val="0"/>
              <w:spacing w:line="320" w:lineRule="exact"/>
              <w:ind w:left="7" w:right="7"/>
              <w:jc w:val="center"/>
              <w:rPr>
                <w:rFonts w:ascii="宋体" w:hAnsi="宋体" w:cs="宋体"/>
                <w:spacing w:val="-1"/>
                <w:kern w:val="0"/>
                <w:sz w:val="18"/>
                <w:szCs w:val="18"/>
              </w:rPr>
            </w:pPr>
            <w:r>
              <w:rPr>
                <w:rFonts w:ascii="宋体" w:hAnsi="宋体" w:cs="宋体" w:hint="eastAsia"/>
                <w:spacing w:val="-1"/>
                <w:kern w:val="0"/>
                <w:sz w:val="18"/>
                <w:szCs w:val="18"/>
              </w:rPr>
              <w:t>1</w:t>
            </w:r>
          </w:p>
          <w:p w14:paraId="0540E767" w14:textId="77777777" w:rsidR="0067508D" w:rsidRDefault="0067508D" w:rsidP="0067508D">
            <w:pPr>
              <w:autoSpaceDE w:val="0"/>
              <w:autoSpaceDN w:val="0"/>
              <w:spacing w:line="352" w:lineRule="exact"/>
              <w:ind w:left="7" w:right="7"/>
              <w:jc w:val="center"/>
              <w:rPr>
                <w:rFonts w:ascii="宋体"/>
                <w:spacing w:val="-1"/>
                <w:kern w:val="0"/>
                <w:sz w:val="18"/>
                <w:szCs w:val="18"/>
              </w:rPr>
            </w:pPr>
          </w:p>
          <w:p w14:paraId="25F9FFCF" w14:textId="77777777" w:rsidR="0067508D" w:rsidRDefault="0067508D" w:rsidP="0067508D">
            <w:pPr>
              <w:autoSpaceDE w:val="0"/>
              <w:autoSpaceDN w:val="0"/>
              <w:spacing w:line="352" w:lineRule="exact"/>
              <w:ind w:left="7" w:right="7"/>
              <w:jc w:val="center"/>
              <w:rPr>
                <w:rFonts w:ascii="宋体"/>
                <w:spacing w:val="-1"/>
                <w:kern w:val="0"/>
                <w:sz w:val="18"/>
                <w:szCs w:val="18"/>
              </w:rPr>
            </w:pPr>
          </w:p>
          <w:p w14:paraId="02D77FAD" w14:textId="77777777" w:rsidR="0067508D" w:rsidRDefault="0067508D" w:rsidP="0067508D">
            <w:pPr>
              <w:autoSpaceDE w:val="0"/>
              <w:autoSpaceDN w:val="0"/>
              <w:spacing w:line="352" w:lineRule="exact"/>
              <w:ind w:left="7" w:right="7"/>
              <w:jc w:val="center"/>
              <w:rPr>
                <w:rFonts w:ascii="宋体"/>
                <w:spacing w:val="-1"/>
                <w:kern w:val="0"/>
                <w:sz w:val="18"/>
                <w:szCs w:val="18"/>
              </w:rPr>
            </w:pPr>
          </w:p>
          <w:p w14:paraId="2049D160" w14:textId="77777777" w:rsidR="0067508D" w:rsidRDefault="0067508D" w:rsidP="0067508D">
            <w:pPr>
              <w:autoSpaceDE w:val="0"/>
              <w:autoSpaceDN w:val="0"/>
              <w:spacing w:line="352" w:lineRule="exact"/>
              <w:ind w:left="7" w:right="7"/>
              <w:jc w:val="center"/>
              <w:rPr>
                <w:rFonts w:ascii="宋体"/>
                <w:spacing w:val="-1"/>
                <w:kern w:val="0"/>
                <w:sz w:val="18"/>
                <w:szCs w:val="18"/>
              </w:rPr>
            </w:pPr>
          </w:p>
          <w:p w14:paraId="4AF21094" w14:textId="77777777" w:rsidR="0067508D" w:rsidRDefault="0067508D" w:rsidP="0067508D">
            <w:pPr>
              <w:autoSpaceDE w:val="0"/>
              <w:autoSpaceDN w:val="0"/>
              <w:spacing w:line="352" w:lineRule="exact"/>
              <w:ind w:left="7" w:right="7"/>
              <w:jc w:val="center"/>
              <w:rPr>
                <w:rFonts w:ascii="宋体"/>
                <w:spacing w:val="-1"/>
                <w:kern w:val="0"/>
                <w:sz w:val="18"/>
                <w:szCs w:val="18"/>
              </w:rPr>
            </w:pPr>
          </w:p>
        </w:tc>
        <w:tc>
          <w:tcPr>
            <w:tcW w:w="1627" w:type="dxa"/>
            <w:tcBorders>
              <w:top w:val="single" w:sz="8" w:space="0" w:color="auto"/>
              <w:left w:val="single" w:sz="8" w:space="0" w:color="auto"/>
              <w:bottom w:val="single" w:sz="8" w:space="0" w:color="auto"/>
              <w:right w:val="single" w:sz="8" w:space="0" w:color="auto"/>
            </w:tcBorders>
          </w:tcPr>
          <w:p w14:paraId="4372D58B" w14:textId="77777777" w:rsidR="0067508D" w:rsidRDefault="0067508D" w:rsidP="0067508D">
            <w:pPr>
              <w:autoSpaceDE w:val="0"/>
              <w:autoSpaceDN w:val="0"/>
              <w:spacing w:line="280" w:lineRule="exact"/>
              <w:ind w:left="7" w:right="7"/>
              <w:rPr>
                <w:rFonts w:ascii="宋体"/>
                <w:b/>
                <w:bCs/>
                <w:kern w:val="0"/>
                <w:sz w:val="18"/>
                <w:szCs w:val="18"/>
              </w:rPr>
            </w:pPr>
            <w:r>
              <w:rPr>
                <w:rFonts w:ascii="宋体" w:cs="宋体" w:hint="eastAsia"/>
                <w:b/>
                <w:bCs/>
                <w:kern w:val="0"/>
                <w:sz w:val="18"/>
                <w:szCs w:val="18"/>
              </w:rPr>
              <w:t>电子、电气机械</w:t>
            </w:r>
          </w:p>
          <w:p w14:paraId="27771A80" w14:textId="77777777" w:rsidR="0067508D" w:rsidRDefault="0067508D" w:rsidP="0067508D">
            <w:pPr>
              <w:autoSpaceDE w:val="0"/>
              <w:autoSpaceDN w:val="0"/>
              <w:spacing w:line="370" w:lineRule="exact"/>
              <w:ind w:left="7" w:right="7"/>
              <w:rPr>
                <w:rFonts w:ascii="宋体"/>
                <w:kern w:val="0"/>
                <w:sz w:val="18"/>
                <w:szCs w:val="18"/>
              </w:rPr>
            </w:pPr>
            <w:r>
              <w:rPr>
                <w:rFonts w:ascii="宋体" w:cs="宋体" w:hint="eastAsia"/>
                <w:kern w:val="0"/>
                <w:sz w:val="18"/>
                <w:szCs w:val="18"/>
              </w:rPr>
              <w:t xml:space="preserve">  电力</w:t>
            </w:r>
            <w:r>
              <w:rPr>
                <w:rFonts w:ascii="宋体" w:cs="宋体" w:hint="eastAsia"/>
                <w:spacing w:val="-8"/>
                <w:kern w:val="0"/>
                <w:sz w:val="18"/>
                <w:szCs w:val="18"/>
              </w:rPr>
              <w:t>、</w:t>
            </w:r>
            <w:r>
              <w:rPr>
                <w:rFonts w:ascii="宋体" w:cs="宋体" w:hint="eastAsia"/>
                <w:kern w:val="0"/>
                <w:sz w:val="18"/>
                <w:szCs w:val="18"/>
              </w:rPr>
              <w:t>通信</w:t>
            </w:r>
            <w:r>
              <w:rPr>
                <w:rFonts w:ascii="宋体" w:cs="宋体" w:hint="eastAsia"/>
                <w:spacing w:val="-8"/>
                <w:kern w:val="0"/>
                <w:sz w:val="18"/>
                <w:szCs w:val="18"/>
              </w:rPr>
              <w:t>、</w:t>
            </w:r>
            <w:r>
              <w:rPr>
                <w:rFonts w:ascii="宋体" w:cs="宋体" w:hint="eastAsia"/>
                <w:kern w:val="0"/>
                <w:sz w:val="18"/>
                <w:szCs w:val="18"/>
              </w:rPr>
              <w:t>广播</w:t>
            </w:r>
          </w:p>
          <w:p w14:paraId="1F4074A6" w14:textId="77777777" w:rsidR="0067508D" w:rsidRDefault="0067508D" w:rsidP="0067508D">
            <w:pPr>
              <w:autoSpaceDE w:val="0"/>
              <w:autoSpaceDN w:val="0"/>
              <w:spacing w:line="266" w:lineRule="exact"/>
              <w:ind w:left="7" w:right="7"/>
              <w:rPr>
                <w:rFonts w:ascii="宋体"/>
                <w:kern w:val="0"/>
                <w:sz w:val="18"/>
                <w:szCs w:val="18"/>
              </w:rPr>
            </w:pPr>
            <w:r>
              <w:rPr>
                <w:rFonts w:ascii="宋体" w:cs="宋体" w:hint="eastAsia"/>
                <w:kern w:val="0"/>
                <w:sz w:val="18"/>
                <w:szCs w:val="18"/>
              </w:rPr>
              <w:t xml:space="preserve">  电视设备</w:t>
            </w:r>
          </w:p>
          <w:p w14:paraId="06C7B71C" w14:textId="77777777" w:rsidR="0067508D" w:rsidRDefault="0067508D" w:rsidP="0067508D">
            <w:pPr>
              <w:autoSpaceDE w:val="0"/>
              <w:autoSpaceDN w:val="0"/>
              <w:spacing w:line="367" w:lineRule="exact"/>
              <w:ind w:left="7" w:right="7"/>
              <w:rPr>
                <w:rFonts w:ascii="宋体"/>
                <w:kern w:val="0"/>
                <w:sz w:val="18"/>
                <w:szCs w:val="18"/>
              </w:rPr>
            </w:pPr>
            <w:r>
              <w:rPr>
                <w:rFonts w:ascii="宋体" w:cs="宋体" w:hint="eastAsia"/>
                <w:kern w:val="0"/>
                <w:sz w:val="18"/>
                <w:szCs w:val="18"/>
              </w:rPr>
              <w:t xml:space="preserve">    电力设备</w:t>
            </w:r>
          </w:p>
          <w:p w14:paraId="36C8667E" w14:textId="77777777" w:rsidR="0067508D" w:rsidRDefault="0067508D" w:rsidP="0067508D">
            <w:pPr>
              <w:autoSpaceDE w:val="0"/>
              <w:autoSpaceDN w:val="0"/>
              <w:spacing w:line="345" w:lineRule="exact"/>
              <w:ind w:left="7" w:right="7"/>
              <w:rPr>
                <w:rFonts w:ascii="宋体"/>
                <w:kern w:val="0"/>
                <w:sz w:val="2"/>
                <w:szCs w:val="2"/>
              </w:rPr>
            </w:pPr>
          </w:p>
          <w:p w14:paraId="4110C7E4" w14:textId="77777777" w:rsidR="0067508D" w:rsidRDefault="0067508D" w:rsidP="0067508D">
            <w:pPr>
              <w:autoSpaceDE w:val="0"/>
              <w:autoSpaceDN w:val="0"/>
              <w:spacing w:line="345" w:lineRule="exact"/>
              <w:ind w:left="7" w:right="7"/>
              <w:rPr>
                <w:rFonts w:ascii="宋体"/>
                <w:kern w:val="0"/>
                <w:sz w:val="2"/>
                <w:szCs w:val="2"/>
              </w:rPr>
            </w:pPr>
          </w:p>
          <w:p w14:paraId="3BD140AF" w14:textId="77777777" w:rsidR="0067508D" w:rsidRDefault="0067508D" w:rsidP="0067508D">
            <w:pPr>
              <w:autoSpaceDE w:val="0"/>
              <w:autoSpaceDN w:val="0"/>
              <w:spacing w:line="345" w:lineRule="exact"/>
              <w:ind w:left="7" w:right="7"/>
              <w:rPr>
                <w:rFonts w:ascii="宋体"/>
                <w:kern w:val="0"/>
                <w:sz w:val="2"/>
                <w:szCs w:val="2"/>
              </w:rPr>
            </w:pPr>
          </w:p>
          <w:p w14:paraId="65AB3EA8" w14:textId="77777777" w:rsidR="0067508D" w:rsidRDefault="0067508D" w:rsidP="0067508D">
            <w:pPr>
              <w:autoSpaceDE w:val="0"/>
              <w:autoSpaceDN w:val="0"/>
              <w:spacing w:line="345" w:lineRule="exact"/>
              <w:ind w:left="7" w:right="7"/>
              <w:rPr>
                <w:rFonts w:ascii="宋体"/>
                <w:kern w:val="0"/>
                <w:sz w:val="2"/>
                <w:szCs w:val="2"/>
              </w:rPr>
            </w:pPr>
          </w:p>
          <w:p w14:paraId="758F9F00" w14:textId="77777777" w:rsidR="0067508D" w:rsidRDefault="0067508D" w:rsidP="0067508D">
            <w:pPr>
              <w:autoSpaceDE w:val="0"/>
              <w:autoSpaceDN w:val="0"/>
              <w:spacing w:line="345" w:lineRule="exact"/>
              <w:ind w:left="7" w:right="7"/>
              <w:rPr>
                <w:rFonts w:ascii="宋体"/>
                <w:kern w:val="0"/>
                <w:sz w:val="2"/>
                <w:szCs w:val="2"/>
              </w:rPr>
            </w:pPr>
          </w:p>
        </w:tc>
        <w:tc>
          <w:tcPr>
            <w:tcW w:w="360" w:type="dxa"/>
            <w:tcBorders>
              <w:top w:val="single" w:sz="8" w:space="0" w:color="auto"/>
              <w:left w:val="single" w:sz="8" w:space="0" w:color="auto"/>
              <w:bottom w:val="single" w:sz="8" w:space="0" w:color="auto"/>
              <w:right w:val="single" w:sz="8" w:space="0" w:color="auto"/>
            </w:tcBorders>
          </w:tcPr>
          <w:p w14:paraId="21D3B964" w14:textId="77777777" w:rsidR="0067508D" w:rsidRDefault="0067508D" w:rsidP="0067508D">
            <w:pPr>
              <w:autoSpaceDE w:val="0"/>
              <w:autoSpaceDN w:val="0"/>
              <w:spacing w:line="316" w:lineRule="exact"/>
              <w:ind w:left="7" w:right="7"/>
              <w:jc w:val="center"/>
              <w:rPr>
                <w:rFonts w:ascii="宋体"/>
                <w:kern w:val="0"/>
                <w:sz w:val="18"/>
                <w:szCs w:val="18"/>
              </w:rPr>
            </w:pPr>
          </w:p>
          <w:p w14:paraId="527BE481" w14:textId="77777777" w:rsidR="0067508D" w:rsidRDefault="0067508D" w:rsidP="0067508D">
            <w:pPr>
              <w:autoSpaceDE w:val="0"/>
              <w:autoSpaceDN w:val="0"/>
              <w:spacing w:line="316" w:lineRule="exact"/>
              <w:ind w:left="7" w:right="7"/>
              <w:jc w:val="center"/>
              <w:rPr>
                <w:rFonts w:ascii="宋体"/>
                <w:kern w:val="0"/>
                <w:sz w:val="18"/>
                <w:szCs w:val="18"/>
              </w:rPr>
            </w:pPr>
          </w:p>
          <w:p w14:paraId="75FA0506" w14:textId="77777777" w:rsidR="0067508D" w:rsidRDefault="0067508D" w:rsidP="0067508D">
            <w:pPr>
              <w:autoSpaceDE w:val="0"/>
              <w:autoSpaceDN w:val="0"/>
              <w:spacing w:line="316" w:lineRule="exact"/>
              <w:ind w:left="7" w:right="7"/>
              <w:jc w:val="center"/>
              <w:rPr>
                <w:rFonts w:ascii="宋体"/>
                <w:kern w:val="0"/>
                <w:sz w:val="18"/>
                <w:szCs w:val="18"/>
              </w:rPr>
            </w:pPr>
          </w:p>
          <w:p w14:paraId="139FA10E" w14:textId="77777777" w:rsidR="0067508D" w:rsidRDefault="0067508D" w:rsidP="0067508D">
            <w:pPr>
              <w:autoSpaceDE w:val="0"/>
              <w:autoSpaceDN w:val="0"/>
              <w:spacing w:line="324" w:lineRule="exact"/>
              <w:ind w:left="7" w:right="7"/>
              <w:jc w:val="center"/>
              <w:rPr>
                <w:rFonts w:ascii="宋体"/>
                <w:kern w:val="0"/>
                <w:sz w:val="18"/>
                <w:szCs w:val="18"/>
              </w:rPr>
            </w:pPr>
            <w:r>
              <w:rPr>
                <w:rFonts w:ascii="宋体" w:hAnsi="宋体" w:cs="宋体" w:hint="eastAsia"/>
                <w:kern w:val="0"/>
                <w:sz w:val="18"/>
                <w:szCs w:val="18"/>
              </w:rPr>
              <w:t>6</w:t>
            </w:r>
          </w:p>
          <w:p w14:paraId="6DF262E3" w14:textId="77777777" w:rsidR="0067508D" w:rsidRDefault="0067508D" w:rsidP="0067508D">
            <w:pPr>
              <w:autoSpaceDE w:val="0"/>
              <w:autoSpaceDN w:val="0"/>
              <w:spacing w:line="349" w:lineRule="exact"/>
              <w:ind w:left="7" w:right="7"/>
              <w:jc w:val="center"/>
              <w:rPr>
                <w:rFonts w:ascii="宋体"/>
                <w:kern w:val="0"/>
                <w:sz w:val="18"/>
                <w:szCs w:val="18"/>
              </w:rPr>
            </w:pPr>
          </w:p>
          <w:p w14:paraId="06C87F47" w14:textId="77777777" w:rsidR="0067508D" w:rsidRDefault="0067508D" w:rsidP="0067508D">
            <w:pPr>
              <w:autoSpaceDE w:val="0"/>
              <w:autoSpaceDN w:val="0"/>
              <w:spacing w:line="349" w:lineRule="exact"/>
              <w:ind w:left="7" w:right="7"/>
              <w:jc w:val="center"/>
              <w:rPr>
                <w:rFonts w:ascii="宋体"/>
                <w:kern w:val="0"/>
                <w:sz w:val="18"/>
                <w:szCs w:val="18"/>
              </w:rPr>
            </w:pPr>
          </w:p>
          <w:p w14:paraId="54C76DFB" w14:textId="77777777" w:rsidR="0067508D" w:rsidRDefault="0067508D" w:rsidP="0067508D">
            <w:pPr>
              <w:autoSpaceDE w:val="0"/>
              <w:autoSpaceDN w:val="0"/>
              <w:spacing w:line="349" w:lineRule="exact"/>
              <w:ind w:left="7" w:right="7"/>
              <w:jc w:val="center"/>
              <w:rPr>
                <w:rFonts w:ascii="宋体"/>
                <w:kern w:val="0"/>
                <w:sz w:val="18"/>
                <w:szCs w:val="18"/>
              </w:rPr>
            </w:pPr>
          </w:p>
          <w:p w14:paraId="01D30FF4" w14:textId="77777777" w:rsidR="0067508D" w:rsidRDefault="0067508D" w:rsidP="0067508D">
            <w:pPr>
              <w:autoSpaceDE w:val="0"/>
              <w:autoSpaceDN w:val="0"/>
              <w:spacing w:line="349" w:lineRule="exact"/>
              <w:ind w:left="7" w:right="7"/>
              <w:jc w:val="center"/>
              <w:rPr>
                <w:rFonts w:ascii="宋体"/>
                <w:kern w:val="0"/>
                <w:sz w:val="18"/>
                <w:szCs w:val="18"/>
              </w:rPr>
            </w:pPr>
          </w:p>
          <w:p w14:paraId="1917A7FC" w14:textId="77777777" w:rsidR="0067508D" w:rsidRDefault="0067508D" w:rsidP="0067508D">
            <w:pPr>
              <w:autoSpaceDE w:val="0"/>
              <w:autoSpaceDN w:val="0"/>
              <w:spacing w:line="349" w:lineRule="exact"/>
              <w:ind w:left="7" w:right="7"/>
              <w:jc w:val="center"/>
              <w:rPr>
                <w:rFonts w:ascii="宋体"/>
                <w:kern w:val="0"/>
                <w:sz w:val="18"/>
                <w:szCs w:val="18"/>
              </w:rPr>
            </w:pPr>
          </w:p>
        </w:tc>
        <w:tc>
          <w:tcPr>
            <w:tcW w:w="360" w:type="dxa"/>
            <w:tcBorders>
              <w:top w:val="single" w:sz="8" w:space="0" w:color="auto"/>
              <w:left w:val="single" w:sz="8" w:space="0" w:color="auto"/>
              <w:bottom w:val="single" w:sz="8" w:space="0" w:color="auto"/>
              <w:right w:val="single" w:sz="8" w:space="0" w:color="auto"/>
            </w:tcBorders>
          </w:tcPr>
          <w:p w14:paraId="3B9425B2" w14:textId="77777777" w:rsidR="0067508D" w:rsidRDefault="0067508D" w:rsidP="0067508D">
            <w:pPr>
              <w:autoSpaceDE w:val="0"/>
              <w:autoSpaceDN w:val="0"/>
              <w:spacing w:line="316" w:lineRule="exact"/>
              <w:ind w:left="7" w:right="7"/>
              <w:jc w:val="center"/>
              <w:rPr>
                <w:rFonts w:ascii="宋体"/>
                <w:kern w:val="0"/>
                <w:sz w:val="18"/>
                <w:szCs w:val="18"/>
              </w:rPr>
            </w:pPr>
          </w:p>
          <w:p w14:paraId="3D770285" w14:textId="77777777" w:rsidR="0067508D" w:rsidRDefault="0067508D" w:rsidP="0067508D">
            <w:pPr>
              <w:autoSpaceDE w:val="0"/>
              <w:autoSpaceDN w:val="0"/>
              <w:spacing w:line="316" w:lineRule="exact"/>
              <w:ind w:left="7" w:right="7"/>
              <w:jc w:val="center"/>
              <w:rPr>
                <w:rFonts w:ascii="宋体"/>
                <w:kern w:val="0"/>
                <w:sz w:val="18"/>
                <w:szCs w:val="18"/>
              </w:rPr>
            </w:pPr>
          </w:p>
          <w:p w14:paraId="19A86E87" w14:textId="77777777" w:rsidR="0067508D" w:rsidRDefault="0067508D" w:rsidP="0067508D">
            <w:pPr>
              <w:autoSpaceDE w:val="0"/>
              <w:autoSpaceDN w:val="0"/>
              <w:spacing w:line="316" w:lineRule="exact"/>
              <w:ind w:left="7" w:right="7"/>
              <w:jc w:val="center"/>
              <w:rPr>
                <w:rFonts w:ascii="宋体"/>
                <w:kern w:val="0"/>
                <w:sz w:val="18"/>
                <w:szCs w:val="18"/>
              </w:rPr>
            </w:pPr>
          </w:p>
          <w:p w14:paraId="6DA4EC16" w14:textId="77777777" w:rsidR="0067508D" w:rsidRDefault="0067508D" w:rsidP="0067508D">
            <w:pPr>
              <w:autoSpaceDE w:val="0"/>
              <w:autoSpaceDN w:val="0"/>
              <w:spacing w:line="327" w:lineRule="exact"/>
              <w:ind w:left="7" w:right="7"/>
              <w:jc w:val="center"/>
              <w:rPr>
                <w:rFonts w:ascii="宋体"/>
                <w:kern w:val="0"/>
                <w:sz w:val="18"/>
                <w:szCs w:val="18"/>
              </w:rPr>
            </w:pPr>
            <w:r>
              <w:rPr>
                <w:rFonts w:ascii="宋体" w:hAnsi="宋体" w:cs="宋体" w:hint="eastAsia"/>
                <w:kern w:val="0"/>
                <w:sz w:val="18"/>
                <w:szCs w:val="18"/>
              </w:rPr>
              <w:t>22</w:t>
            </w:r>
          </w:p>
          <w:p w14:paraId="6B01E6ED" w14:textId="77777777" w:rsidR="0067508D" w:rsidRDefault="0067508D" w:rsidP="0067508D">
            <w:pPr>
              <w:autoSpaceDE w:val="0"/>
              <w:autoSpaceDN w:val="0"/>
              <w:spacing w:line="349" w:lineRule="exact"/>
              <w:ind w:left="7" w:right="7"/>
              <w:jc w:val="center"/>
              <w:rPr>
                <w:rFonts w:ascii="宋体"/>
                <w:kern w:val="0"/>
                <w:sz w:val="18"/>
                <w:szCs w:val="18"/>
              </w:rPr>
            </w:pPr>
          </w:p>
          <w:p w14:paraId="4304F155" w14:textId="77777777" w:rsidR="0067508D" w:rsidRDefault="0067508D" w:rsidP="0067508D">
            <w:pPr>
              <w:autoSpaceDE w:val="0"/>
              <w:autoSpaceDN w:val="0"/>
              <w:spacing w:line="349" w:lineRule="exact"/>
              <w:ind w:left="7" w:right="7"/>
              <w:jc w:val="center"/>
              <w:rPr>
                <w:rFonts w:ascii="宋体"/>
                <w:kern w:val="0"/>
                <w:sz w:val="18"/>
                <w:szCs w:val="18"/>
              </w:rPr>
            </w:pPr>
          </w:p>
          <w:p w14:paraId="2FAB1EA0" w14:textId="77777777" w:rsidR="0067508D" w:rsidRDefault="0067508D" w:rsidP="0067508D">
            <w:pPr>
              <w:autoSpaceDE w:val="0"/>
              <w:autoSpaceDN w:val="0"/>
              <w:spacing w:line="349" w:lineRule="exact"/>
              <w:ind w:left="7" w:right="7"/>
              <w:jc w:val="center"/>
              <w:rPr>
                <w:rFonts w:ascii="宋体"/>
                <w:kern w:val="0"/>
                <w:sz w:val="18"/>
                <w:szCs w:val="18"/>
              </w:rPr>
            </w:pPr>
          </w:p>
          <w:p w14:paraId="52C2A44F" w14:textId="77777777" w:rsidR="0067508D" w:rsidRDefault="0067508D" w:rsidP="0067508D">
            <w:pPr>
              <w:autoSpaceDE w:val="0"/>
              <w:autoSpaceDN w:val="0"/>
              <w:spacing w:line="349" w:lineRule="exact"/>
              <w:ind w:left="7" w:right="7"/>
              <w:jc w:val="center"/>
              <w:rPr>
                <w:rFonts w:ascii="宋体"/>
                <w:kern w:val="0"/>
                <w:sz w:val="18"/>
                <w:szCs w:val="18"/>
              </w:rPr>
            </w:pPr>
          </w:p>
          <w:p w14:paraId="10264FC8" w14:textId="77777777" w:rsidR="0067508D" w:rsidRDefault="0067508D" w:rsidP="0067508D">
            <w:pPr>
              <w:autoSpaceDE w:val="0"/>
              <w:autoSpaceDN w:val="0"/>
              <w:spacing w:line="349" w:lineRule="exact"/>
              <w:ind w:left="7" w:right="7"/>
              <w:jc w:val="center"/>
              <w:rPr>
                <w:rFonts w:ascii="宋体"/>
                <w:kern w:val="0"/>
                <w:sz w:val="18"/>
                <w:szCs w:val="18"/>
              </w:rPr>
            </w:pPr>
          </w:p>
        </w:tc>
        <w:tc>
          <w:tcPr>
            <w:tcW w:w="2315" w:type="dxa"/>
            <w:tcBorders>
              <w:top w:val="single" w:sz="8" w:space="0" w:color="auto"/>
              <w:left w:val="single" w:sz="8" w:space="0" w:color="auto"/>
              <w:bottom w:val="single" w:sz="8" w:space="0" w:color="auto"/>
              <w:right w:val="single" w:sz="12" w:space="0" w:color="auto"/>
            </w:tcBorders>
          </w:tcPr>
          <w:p w14:paraId="28CF6068" w14:textId="77777777" w:rsidR="0067508D" w:rsidRDefault="0067508D" w:rsidP="0067508D">
            <w:pPr>
              <w:autoSpaceDE w:val="0"/>
              <w:autoSpaceDN w:val="0"/>
              <w:spacing w:line="327" w:lineRule="exact"/>
              <w:ind w:left="7" w:right="7"/>
              <w:rPr>
                <w:rFonts w:ascii="宋体"/>
                <w:kern w:val="0"/>
                <w:sz w:val="2"/>
                <w:szCs w:val="2"/>
              </w:rPr>
            </w:pPr>
          </w:p>
          <w:p w14:paraId="36B24AD3" w14:textId="77777777" w:rsidR="0067508D" w:rsidRDefault="0067508D" w:rsidP="0067508D">
            <w:pPr>
              <w:autoSpaceDE w:val="0"/>
              <w:autoSpaceDN w:val="0"/>
              <w:spacing w:line="327" w:lineRule="exact"/>
              <w:ind w:left="7" w:right="7"/>
              <w:rPr>
                <w:rFonts w:ascii="宋体"/>
                <w:kern w:val="0"/>
                <w:sz w:val="2"/>
                <w:szCs w:val="2"/>
              </w:rPr>
            </w:pPr>
          </w:p>
          <w:p w14:paraId="70ED60B5" w14:textId="77777777" w:rsidR="0067508D" w:rsidRDefault="0067508D" w:rsidP="0067508D">
            <w:pPr>
              <w:autoSpaceDE w:val="0"/>
              <w:autoSpaceDN w:val="0"/>
              <w:spacing w:line="327" w:lineRule="exact"/>
              <w:ind w:left="7" w:right="7"/>
              <w:rPr>
                <w:rFonts w:ascii="宋体"/>
                <w:kern w:val="0"/>
                <w:sz w:val="2"/>
                <w:szCs w:val="2"/>
              </w:rPr>
            </w:pPr>
          </w:p>
          <w:p w14:paraId="5DA3FAB6" w14:textId="77777777" w:rsidR="0067508D" w:rsidRDefault="0067508D" w:rsidP="0067508D">
            <w:pPr>
              <w:autoSpaceDE w:val="0"/>
              <w:autoSpaceDN w:val="0"/>
              <w:spacing w:line="334" w:lineRule="exact"/>
              <w:ind w:left="7" w:right="7"/>
              <w:rPr>
                <w:rFonts w:ascii="宋体"/>
                <w:spacing w:val="4"/>
                <w:kern w:val="0"/>
                <w:sz w:val="18"/>
                <w:szCs w:val="18"/>
              </w:rPr>
            </w:pPr>
            <w:r>
              <w:rPr>
                <w:rFonts w:ascii="宋体" w:cs="宋体" w:hint="eastAsia"/>
                <w:kern w:val="0"/>
                <w:sz w:val="18"/>
                <w:szCs w:val="18"/>
              </w:rPr>
              <w:t xml:space="preserve">  </w:t>
            </w:r>
            <w:r>
              <w:rPr>
                <w:rFonts w:ascii="宋体" w:cs="宋体" w:hint="eastAsia"/>
                <w:spacing w:val="4"/>
                <w:kern w:val="0"/>
                <w:sz w:val="18"/>
                <w:szCs w:val="18"/>
              </w:rPr>
              <w:t>含水轮发电机、汽轮发电</w:t>
            </w:r>
          </w:p>
          <w:p w14:paraId="76D5F4CD" w14:textId="77777777" w:rsidR="0067508D" w:rsidRDefault="0067508D" w:rsidP="0067508D">
            <w:pPr>
              <w:autoSpaceDE w:val="0"/>
              <w:autoSpaceDN w:val="0"/>
              <w:spacing w:line="270" w:lineRule="exact"/>
              <w:ind w:left="7" w:right="7"/>
              <w:rPr>
                <w:rFonts w:ascii="宋体"/>
                <w:kern w:val="0"/>
                <w:sz w:val="18"/>
                <w:szCs w:val="18"/>
              </w:rPr>
            </w:pPr>
            <w:r>
              <w:rPr>
                <w:rFonts w:ascii="宋体" w:cs="宋体" w:hint="eastAsia"/>
                <w:kern w:val="0"/>
                <w:sz w:val="18"/>
                <w:szCs w:val="18"/>
              </w:rPr>
              <w:t>机</w:t>
            </w:r>
            <w:r>
              <w:rPr>
                <w:rFonts w:ascii="宋体" w:cs="宋体" w:hint="eastAsia"/>
                <w:spacing w:val="-16"/>
                <w:kern w:val="0"/>
                <w:sz w:val="18"/>
                <w:szCs w:val="18"/>
              </w:rPr>
              <w:t>、</w:t>
            </w:r>
            <w:r>
              <w:rPr>
                <w:rFonts w:ascii="宋体" w:cs="宋体" w:hint="eastAsia"/>
                <w:kern w:val="0"/>
                <w:sz w:val="18"/>
                <w:szCs w:val="18"/>
              </w:rPr>
              <w:t>一般交流发电机</w:t>
            </w:r>
            <w:r>
              <w:rPr>
                <w:rFonts w:ascii="宋体" w:cs="宋体" w:hint="eastAsia"/>
                <w:spacing w:val="-16"/>
                <w:kern w:val="0"/>
                <w:sz w:val="18"/>
                <w:szCs w:val="18"/>
              </w:rPr>
              <w:t>、</w:t>
            </w:r>
            <w:r>
              <w:rPr>
                <w:rFonts w:ascii="宋体" w:cs="宋体" w:hint="eastAsia"/>
                <w:kern w:val="0"/>
                <w:sz w:val="18"/>
                <w:szCs w:val="18"/>
              </w:rPr>
              <w:t>交流电</w:t>
            </w:r>
          </w:p>
          <w:p w14:paraId="091D50C4" w14:textId="77777777" w:rsidR="0067508D" w:rsidRDefault="0067508D" w:rsidP="0067508D">
            <w:pPr>
              <w:autoSpaceDE w:val="0"/>
              <w:autoSpaceDN w:val="0"/>
              <w:spacing w:line="270" w:lineRule="exact"/>
              <w:ind w:left="7" w:right="7"/>
              <w:rPr>
                <w:rFonts w:ascii="宋体"/>
                <w:kern w:val="0"/>
                <w:sz w:val="18"/>
                <w:szCs w:val="18"/>
              </w:rPr>
            </w:pPr>
            <w:r>
              <w:rPr>
                <w:rFonts w:ascii="宋体" w:cs="宋体" w:hint="eastAsia"/>
                <w:spacing w:val="1"/>
                <w:kern w:val="0"/>
                <w:sz w:val="18"/>
                <w:szCs w:val="18"/>
              </w:rPr>
              <w:t>动</w:t>
            </w:r>
            <w:r>
              <w:rPr>
                <w:rFonts w:ascii="宋体" w:cs="宋体" w:hint="eastAsia"/>
                <w:kern w:val="0"/>
                <w:sz w:val="18"/>
                <w:szCs w:val="18"/>
              </w:rPr>
              <w:t>机</w:t>
            </w:r>
            <w:r>
              <w:rPr>
                <w:rFonts w:ascii="宋体" w:cs="宋体" w:hint="eastAsia"/>
                <w:spacing w:val="-41"/>
                <w:kern w:val="0"/>
                <w:sz w:val="18"/>
                <w:szCs w:val="18"/>
              </w:rPr>
              <w:t>、</w:t>
            </w:r>
            <w:r>
              <w:rPr>
                <w:rFonts w:ascii="宋体" w:cs="宋体" w:hint="eastAsia"/>
                <w:kern w:val="0"/>
                <w:sz w:val="18"/>
                <w:szCs w:val="18"/>
              </w:rPr>
              <w:t>直流电机</w:t>
            </w:r>
            <w:r>
              <w:rPr>
                <w:rFonts w:ascii="宋体" w:cs="宋体" w:hint="eastAsia"/>
                <w:spacing w:val="-41"/>
                <w:kern w:val="0"/>
                <w:sz w:val="18"/>
                <w:szCs w:val="18"/>
              </w:rPr>
              <w:t>、</w:t>
            </w:r>
            <w:r>
              <w:rPr>
                <w:rFonts w:ascii="宋体" w:cs="宋体" w:hint="eastAsia"/>
                <w:kern w:val="0"/>
                <w:sz w:val="18"/>
                <w:szCs w:val="18"/>
              </w:rPr>
              <w:t>微电机</w:t>
            </w:r>
            <w:r>
              <w:rPr>
                <w:rFonts w:ascii="宋体" w:cs="宋体" w:hint="eastAsia"/>
                <w:spacing w:val="-41"/>
                <w:kern w:val="0"/>
                <w:sz w:val="18"/>
                <w:szCs w:val="18"/>
              </w:rPr>
              <w:t>、</w:t>
            </w:r>
            <w:r>
              <w:rPr>
                <w:rFonts w:ascii="宋体" w:cs="宋体" w:hint="eastAsia"/>
                <w:kern w:val="0"/>
                <w:sz w:val="18"/>
                <w:szCs w:val="18"/>
              </w:rPr>
              <w:t>变压</w:t>
            </w:r>
          </w:p>
          <w:p w14:paraId="44B01F15" w14:textId="77777777" w:rsidR="0067508D" w:rsidRDefault="0067508D" w:rsidP="0067508D">
            <w:pPr>
              <w:autoSpaceDE w:val="0"/>
              <w:autoSpaceDN w:val="0"/>
              <w:spacing w:line="270" w:lineRule="exact"/>
              <w:ind w:left="7" w:right="7"/>
              <w:rPr>
                <w:rFonts w:ascii="宋体"/>
                <w:kern w:val="0"/>
                <w:sz w:val="18"/>
                <w:szCs w:val="18"/>
              </w:rPr>
            </w:pPr>
            <w:r>
              <w:rPr>
                <w:rFonts w:ascii="宋体" w:cs="宋体" w:hint="eastAsia"/>
                <w:spacing w:val="1"/>
                <w:kern w:val="0"/>
                <w:sz w:val="18"/>
                <w:szCs w:val="18"/>
              </w:rPr>
              <w:t>器</w:t>
            </w:r>
            <w:r>
              <w:rPr>
                <w:rFonts w:ascii="宋体" w:cs="宋体" w:hint="eastAsia"/>
                <w:spacing w:val="-41"/>
                <w:kern w:val="0"/>
                <w:sz w:val="18"/>
                <w:szCs w:val="18"/>
              </w:rPr>
              <w:t>、</w:t>
            </w:r>
            <w:r>
              <w:rPr>
                <w:rFonts w:ascii="宋体" w:cs="宋体" w:hint="eastAsia"/>
                <w:kern w:val="0"/>
                <w:sz w:val="18"/>
                <w:szCs w:val="18"/>
              </w:rPr>
              <w:t>互感器</w:t>
            </w:r>
            <w:r>
              <w:rPr>
                <w:rFonts w:ascii="宋体" w:cs="宋体" w:hint="eastAsia"/>
                <w:spacing w:val="-41"/>
                <w:kern w:val="0"/>
                <w:sz w:val="18"/>
                <w:szCs w:val="18"/>
              </w:rPr>
              <w:t>、</w:t>
            </w:r>
            <w:r>
              <w:rPr>
                <w:rFonts w:ascii="宋体" w:cs="宋体" w:hint="eastAsia"/>
                <w:kern w:val="0"/>
                <w:sz w:val="18"/>
                <w:szCs w:val="18"/>
              </w:rPr>
              <w:t>电力整流装置</w:t>
            </w:r>
            <w:r>
              <w:rPr>
                <w:rFonts w:ascii="宋体" w:cs="宋体" w:hint="eastAsia"/>
                <w:spacing w:val="-41"/>
                <w:kern w:val="0"/>
                <w:sz w:val="18"/>
                <w:szCs w:val="18"/>
              </w:rPr>
              <w:t>、</w:t>
            </w:r>
            <w:r>
              <w:rPr>
                <w:rFonts w:ascii="宋体" w:cs="宋体" w:hint="eastAsia"/>
                <w:kern w:val="0"/>
                <w:sz w:val="18"/>
                <w:szCs w:val="18"/>
              </w:rPr>
              <w:t>避</w:t>
            </w:r>
          </w:p>
          <w:p w14:paraId="33A54517" w14:textId="77777777" w:rsidR="0067508D" w:rsidRDefault="0067508D" w:rsidP="0067508D">
            <w:pPr>
              <w:autoSpaceDE w:val="0"/>
              <w:autoSpaceDN w:val="0"/>
              <w:spacing w:line="273" w:lineRule="exact"/>
              <w:ind w:left="7" w:right="7"/>
              <w:rPr>
                <w:rFonts w:ascii="宋体"/>
                <w:kern w:val="0"/>
                <w:sz w:val="18"/>
                <w:szCs w:val="18"/>
              </w:rPr>
            </w:pPr>
            <w:r>
              <w:rPr>
                <w:rFonts w:ascii="宋体" w:cs="宋体" w:hint="eastAsia"/>
                <w:kern w:val="0"/>
                <w:sz w:val="18"/>
                <w:szCs w:val="18"/>
              </w:rPr>
              <w:t>雷器以及其他电机</w:t>
            </w:r>
            <w:r>
              <w:rPr>
                <w:rFonts w:ascii="宋体" w:cs="宋体" w:hint="eastAsia"/>
                <w:spacing w:val="-31"/>
                <w:kern w:val="0"/>
                <w:sz w:val="18"/>
                <w:szCs w:val="18"/>
              </w:rPr>
              <w:t>、</w:t>
            </w:r>
            <w:r>
              <w:rPr>
                <w:rFonts w:ascii="宋体" w:cs="宋体" w:hint="eastAsia"/>
                <w:kern w:val="0"/>
                <w:sz w:val="18"/>
                <w:szCs w:val="18"/>
              </w:rPr>
              <w:t>输变电设</w:t>
            </w:r>
          </w:p>
          <w:p w14:paraId="665862BD" w14:textId="77777777" w:rsidR="0067508D" w:rsidRDefault="0067508D" w:rsidP="0067508D">
            <w:pPr>
              <w:autoSpaceDE w:val="0"/>
              <w:autoSpaceDN w:val="0"/>
              <w:spacing w:line="270" w:lineRule="exact"/>
              <w:ind w:left="7" w:right="7"/>
              <w:rPr>
                <w:rFonts w:ascii="宋体"/>
                <w:kern w:val="0"/>
                <w:sz w:val="18"/>
                <w:szCs w:val="18"/>
              </w:rPr>
            </w:pPr>
            <w:r>
              <w:rPr>
                <w:rFonts w:ascii="宋体" w:cs="宋体" w:hint="eastAsia"/>
                <w:kern w:val="0"/>
                <w:sz w:val="18"/>
                <w:szCs w:val="18"/>
              </w:rPr>
              <w:t>备及其辅助设备</w:t>
            </w:r>
          </w:p>
        </w:tc>
      </w:tr>
      <w:tr w:rsidR="0067508D" w14:paraId="739F9A80" w14:textId="77777777" w:rsidTr="0067508D">
        <w:trPr>
          <w:cantSplit/>
          <w:trHeight w:val="1188"/>
        </w:trPr>
        <w:tc>
          <w:tcPr>
            <w:tcW w:w="0" w:type="auto"/>
            <w:vMerge/>
            <w:tcBorders>
              <w:top w:val="single" w:sz="8" w:space="0" w:color="auto"/>
              <w:left w:val="single" w:sz="12" w:space="0" w:color="auto"/>
              <w:bottom w:val="single" w:sz="4" w:space="0" w:color="auto"/>
              <w:right w:val="single" w:sz="8" w:space="0" w:color="auto"/>
            </w:tcBorders>
            <w:vAlign w:val="center"/>
          </w:tcPr>
          <w:p w14:paraId="50AC3F0A" w14:textId="77777777" w:rsidR="0067508D" w:rsidRDefault="0067508D" w:rsidP="0067508D">
            <w:pPr>
              <w:widowControl/>
              <w:jc w:val="left"/>
              <w:rPr>
                <w:rFonts w:ascii="宋体"/>
                <w:kern w:val="0"/>
                <w:sz w:val="18"/>
                <w:szCs w:val="18"/>
              </w:rPr>
            </w:pPr>
          </w:p>
        </w:tc>
        <w:tc>
          <w:tcPr>
            <w:tcW w:w="0" w:type="auto"/>
            <w:vMerge/>
            <w:tcBorders>
              <w:top w:val="single" w:sz="8" w:space="0" w:color="auto"/>
              <w:left w:val="single" w:sz="8" w:space="0" w:color="auto"/>
              <w:bottom w:val="single" w:sz="8" w:space="0" w:color="auto"/>
              <w:right w:val="single" w:sz="8" w:space="0" w:color="auto"/>
            </w:tcBorders>
            <w:vAlign w:val="center"/>
          </w:tcPr>
          <w:p w14:paraId="7AFB4C94" w14:textId="77777777" w:rsidR="0067508D" w:rsidRDefault="0067508D" w:rsidP="0067508D">
            <w:pPr>
              <w:widowControl/>
              <w:jc w:val="left"/>
              <w:rPr>
                <w:rFonts w:ascii="宋体"/>
                <w:kern w:val="0"/>
                <w:sz w:val="18"/>
                <w:szCs w:val="18"/>
              </w:rPr>
            </w:pPr>
          </w:p>
        </w:tc>
        <w:tc>
          <w:tcPr>
            <w:tcW w:w="194" w:type="dxa"/>
            <w:tcBorders>
              <w:top w:val="single" w:sz="8" w:space="0" w:color="auto"/>
              <w:left w:val="single" w:sz="8" w:space="0" w:color="auto"/>
              <w:bottom w:val="single" w:sz="8" w:space="0" w:color="auto"/>
              <w:right w:val="single" w:sz="8" w:space="0" w:color="auto"/>
            </w:tcBorders>
          </w:tcPr>
          <w:p w14:paraId="15B5C3D4" w14:textId="77777777" w:rsidR="0067508D" w:rsidRDefault="0067508D" w:rsidP="0067508D">
            <w:pPr>
              <w:autoSpaceDE w:val="0"/>
              <w:autoSpaceDN w:val="0"/>
              <w:spacing w:line="241" w:lineRule="exact"/>
              <w:ind w:left="7" w:right="7"/>
              <w:jc w:val="center"/>
              <w:rPr>
                <w:rFonts w:ascii="宋体" w:hAnsi="宋体" w:cs="宋体"/>
                <w:kern w:val="0"/>
                <w:sz w:val="18"/>
                <w:szCs w:val="18"/>
              </w:rPr>
            </w:pPr>
            <w:r>
              <w:rPr>
                <w:rFonts w:ascii="宋体" w:hAnsi="宋体" w:cs="宋体" w:hint="eastAsia"/>
                <w:kern w:val="0"/>
                <w:sz w:val="18"/>
                <w:szCs w:val="18"/>
              </w:rPr>
              <w:t>2</w:t>
            </w:r>
          </w:p>
          <w:p w14:paraId="79264B71" w14:textId="77777777" w:rsidR="0067508D" w:rsidRDefault="0067508D" w:rsidP="0067508D">
            <w:pPr>
              <w:autoSpaceDE w:val="0"/>
              <w:autoSpaceDN w:val="0"/>
              <w:spacing w:line="313" w:lineRule="exact"/>
              <w:ind w:left="7" w:right="7"/>
              <w:jc w:val="center"/>
              <w:rPr>
                <w:rFonts w:ascii="宋体"/>
                <w:kern w:val="0"/>
                <w:sz w:val="18"/>
                <w:szCs w:val="18"/>
              </w:rPr>
            </w:pPr>
          </w:p>
          <w:p w14:paraId="4D292D6E" w14:textId="77777777" w:rsidR="0067508D" w:rsidRDefault="0067508D" w:rsidP="0067508D">
            <w:pPr>
              <w:autoSpaceDE w:val="0"/>
              <w:autoSpaceDN w:val="0"/>
              <w:spacing w:line="313" w:lineRule="exact"/>
              <w:ind w:left="7" w:right="7"/>
              <w:jc w:val="center"/>
              <w:rPr>
                <w:rFonts w:ascii="宋体"/>
                <w:kern w:val="0"/>
                <w:sz w:val="18"/>
                <w:szCs w:val="18"/>
              </w:rPr>
            </w:pPr>
          </w:p>
          <w:p w14:paraId="3FC0A6B5" w14:textId="77777777" w:rsidR="0067508D" w:rsidRDefault="0067508D" w:rsidP="0067508D">
            <w:pPr>
              <w:autoSpaceDE w:val="0"/>
              <w:autoSpaceDN w:val="0"/>
              <w:spacing w:line="313" w:lineRule="exact"/>
              <w:ind w:left="7" w:right="7"/>
              <w:jc w:val="center"/>
              <w:rPr>
                <w:rFonts w:ascii="宋体"/>
                <w:kern w:val="0"/>
                <w:sz w:val="18"/>
                <w:szCs w:val="18"/>
              </w:rPr>
            </w:pPr>
          </w:p>
        </w:tc>
        <w:tc>
          <w:tcPr>
            <w:tcW w:w="1627" w:type="dxa"/>
            <w:tcBorders>
              <w:top w:val="single" w:sz="8" w:space="0" w:color="auto"/>
              <w:left w:val="single" w:sz="8" w:space="0" w:color="auto"/>
              <w:bottom w:val="single" w:sz="8" w:space="0" w:color="auto"/>
              <w:right w:val="single" w:sz="8" w:space="0" w:color="auto"/>
            </w:tcBorders>
          </w:tcPr>
          <w:p w14:paraId="5CC84E1C" w14:textId="77777777" w:rsidR="0067508D" w:rsidRDefault="0067508D" w:rsidP="0067508D">
            <w:pPr>
              <w:autoSpaceDE w:val="0"/>
              <w:autoSpaceDN w:val="0"/>
              <w:spacing w:line="266" w:lineRule="exact"/>
              <w:ind w:left="7" w:right="7"/>
              <w:rPr>
                <w:rFonts w:ascii="宋体"/>
                <w:kern w:val="0"/>
                <w:sz w:val="18"/>
                <w:szCs w:val="18"/>
              </w:rPr>
            </w:pPr>
            <w:r>
              <w:rPr>
                <w:rFonts w:ascii="宋体" w:cs="宋体" w:hint="eastAsia"/>
                <w:kern w:val="0"/>
                <w:sz w:val="18"/>
                <w:szCs w:val="18"/>
              </w:rPr>
              <w:t xml:space="preserve">    通信</w:t>
            </w:r>
            <w:r>
              <w:rPr>
                <w:rFonts w:ascii="宋体" w:cs="宋体" w:hint="eastAsia"/>
                <w:spacing w:val="-15"/>
                <w:kern w:val="0"/>
                <w:sz w:val="18"/>
                <w:szCs w:val="18"/>
              </w:rPr>
              <w:t>、</w:t>
            </w:r>
            <w:r>
              <w:rPr>
                <w:rFonts w:ascii="宋体" w:cs="宋体" w:hint="eastAsia"/>
                <w:kern w:val="0"/>
                <w:sz w:val="18"/>
                <w:szCs w:val="18"/>
              </w:rPr>
              <w:t>广播电视</w:t>
            </w:r>
          </w:p>
          <w:p w14:paraId="0B6978A5" w14:textId="77777777" w:rsidR="0067508D" w:rsidRDefault="0067508D" w:rsidP="0067508D">
            <w:pPr>
              <w:autoSpaceDE w:val="0"/>
              <w:autoSpaceDN w:val="0"/>
              <w:spacing w:line="266" w:lineRule="exact"/>
              <w:ind w:left="7" w:right="7"/>
              <w:rPr>
                <w:rFonts w:ascii="宋体"/>
                <w:kern w:val="0"/>
                <w:sz w:val="18"/>
                <w:szCs w:val="18"/>
              </w:rPr>
            </w:pPr>
            <w:r>
              <w:rPr>
                <w:rFonts w:ascii="宋体" w:cs="宋体" w:hint="eastAsia"/>
                <w:kern w:val="0"/>
                <w:sz w:val="18"/>
                <w:szCs w:val="18"/>
              </w:rPr>
              <w:t xml:space="preserve">    设备</w:t>
            </w:r>
          </w:p>
          <w:p w14:paraId="6845F7B4" w14:textId="77777777" w:rsidR="0067508D" w:rsidRDefault="0067508D" w:rsidP="0067508D">
            <w:pPr>
              <w:autoSpaceDE w:val="0"/>
              <w:autoSpaceDN w:val="0"/>
              <w:spacing w:line="327" w:lineRule="exact"/>
              <w:ind w:left="7" w:right="7"/>
              <w:rPr>
                <w:rFonts w:ascii="宋体"/>
                <w:kern w:val="0"/>
                <w:sz w:val="2"/>
                <w:szCs w:val="2"/>
              </w:rPr>
            </w:pPr>
          </w:p>
          <w:p w14:paraId="5F3CA335" w14:textId="77777777" w:rsidR="0067508D" w:rsidRDefault="0067508D" w:rsidP="0067508D">
            <w:pPr>
              <w:autoSpaceDE w:val="0"/>
              <w:autoSpaceDN w:val="0"/>
              <w:spacing w:line="327" w:lineRule="exact"/>
              <w:ind w:left="7" w:right="7"/>
              <w:rPr>
                <w:rFonts w:ascii="宋体"/>
                <w:kern w:val="0"/>
                <w:sz w:val="2"/>
                <w:szCs w:val="2"/>
              </w:rPr>
            </w:pPr>
          </w:p>
        </w:tc>
        <w:tc>
          <w:tcPr>
            <w:tcW w:w="360" w:type="dxa"/>
            <w:tcBorders>
              <w:top w:val="single" w:sz="8" w:space="0" w:color="auto"/>
              <w:left w:val="single" w:sz="8" w:space="0" w:color="auto"/>
              <w:bottom w:val="single" w:sz="8" w:space="0" w:color="auto"/>
              <w:right w:val="single" w:sz="8" w:space="0" w:color="auto"/>
            </w:tcBorders>
          </w:tcPr>
          <w:p w14:paraId="344E1AE5" w14:textId="77777777" w:rsidR="0067508D" w:rsidRDefault="0067508D" w:rsidP="0067508D">
            <w:pPr>
              <w:autoSpaceDE w:val="0"/>
              <w:autoSpaceDN w:val="0"/>
              <w:spacing w:line="252" w:lineRule="exact"/>
              <w:ind w:left="7" w:right="7"/>
              <w:jc w:val="center"/>
              <w:rPr>
                <w:rFonts w:ascii="宋体"/>
                <w:kern w:val="0"/>
                <w:sz w:val="18"/>
                <w:szCs w:val="18"/>
              </w:rPr>
            </w:pPr>
            <w:r>
              <w:rPr>
                <w:rFonts w:ascii="宋体" w:hAnsi="宋体" w:cs="宋体" w:hint="eastAsia"/>
                <w:kern w:val="0"/>
                <w:sz w:val="18"/>
                <w:szCs w:val="18"/>
              </w:rPr>
              <w:t>6</w:t>
            </w:r>
          </w:p>
          <w:p w14:paraId="336A9996" w14:textId="77777777" w:rsidR="0067508D" w:rsidRDefault="0067508D" w:rsidP="0067508D">
            <w:pPr>
              <w:autoSpaceDE w:val="0"/>
              <w:autoSpaceDN w:val="0"/>
              <w:spacing w:line="309" w:lineRule="exact"/>
              <w:ind w:left="7" w:right="7"/>
              <w:jc w:val="center"/>
              <w:rPr>
                <w:rFonts w:ascii="宋体"/>
                <w:kern w:val="0"/>
                <w:sz w:val="18"/>
                <w:szCs w:val="18"/>
              </w:rPr>
            </w:pPr>
          </w:p>
          <w:p w14:paraId="1B92D388" w14:textId="77777777" w:rsidR="0067508D" w:rsidRDefault="0067508D" w:rsidP="0067508D">
            <w:pPr>
              <w:autoSpaceDE w:val="0"/>
              <w:autoSpaceDN w:val="0"/>
              <w:spacing w:line="309" w:lineRule="exact"/>
              <w:ind w:left="7" w:right="7"/>
              <w:jc w:val="center"/>
              <w:rPr>
                <w:rFonts w:ascii="宋体"/>
                <w:kern w:val="0"/>
                <w:sz w:val="18"/>
                <w:szCs w:val="18"/>
              </w:rPr>
            </w:pPr>
          </w:p>
          <w:p w14:paraId="6AC9B92F" w14:textId="77777777" w:rsidR="0067508D" w:rsidRDefault="0067508D" w:rsidP="0067508D">
            <w:pPr>
              <w:autoSpaceDE w:val="0"/>
              <w:autoSpaceDN w:val="0"/>
              <w:spacing w:line="309" w:lineRule="exact"/>
              <w:ind w:left="7" w:right="7"/>
              <w:jc w:val="center"/>
              <w:rPr>
                <w:rFonts w:ascii="宋体"/>
                <w:kern w:val="0"/>
                <w:sz w:val="18"/>
                <w:szCs w:val="18"/>
              </w:rPr>
            </w:pPr>
          </w:p>
        </w:tc>
        <w:tc>
          <w:tcPr>
            <w:tcW w:w="360" w:type="dxa"/>
            <w:tcBorders>
              <w:top w:val="single" w:sz="8" w:space="0" w:color="auto"/>
              <w:left w:val="single" w:sz="8" w:space="0" w:color="auto"/>
              <w:bottom w:val="single" w:sz="8" w:space="0" w:color="auto"/>
              <w:right w:val="single" w:sz="8" w:space="0" w:color="auto"/>
            </w:tcBorders>
          </w:tcPr>
          <w:p w14:paraId="57D2236E" w14:textId="77777777" w:rsidR="0067508D" w:rsidRDefault="0067508D" w:rsidP="0067508D">
            <w:pPr>
              <w:autoSpaceDE w:val="0"/>
              <w:autoSpaceDN w:val="0"/>
              <w:spacing w:line="259" w:lineRule="exact"/>
              <w:ind w:left="7" w:right="7"/>
              <w:jc w:val="center"/>
              <w:rPr>
                <w:rFonts w:ascii="宋体"/>
                <w:kern w:val="0"/>
                <w:sz w:val="18"/>
                <w:szCs w:val="18"/>
              </w:rPr>
            </w:pPr>
            <w:r>
              <w:rPr>
                <w:rFonts w:ascii="宋体" w:hAnsi="宋体" w:cs="宋体" w:hint="eastAsia"/>
                <w:kern w:val="0"/>
                <w:sz w:val="18"/>
                <w:szCs w:val="18"/>
              </w:rPr>
              <w:t>22</w:t>
            </w:r>
          </w:p>
          <w:p w14:paraId="33A60768" w14:textId="77777777" w:rsidR="0067508D" w:rsidRDefault="0067508D" w:rsidP="0067508D">
            <w:pPr>
              <w:autoSpaceDE w:val="0"/>
              <w:autoSpaceDN w:val="0"/>
              <w:spacing w:line="309" w:lineRule="exact"/>
              <w:ind w:left="7" w:right="7"/>
              <w:jc w:val="center"/>
              <w:rPr>
                <w:rFonts w:ascii="宋体"/>
                <w:kern w:val="0"/>
                <w:sz w:val="18"/>
                <w:szCs w:val="18"/>
              </w:rPr>
            </w:pPr>
          </w:p>
          <w:p w14:paraId="0376EF76" w14:textId="77777777" w:rsidR="0067508D" w:rsidRDefault="0067508D" w:rsidP="0067508D">
            <w:pPr>
              <w:autoSpaceDE w:val="0"/>
              <w:autoSpaceDN w:val="0"/>
              <w:spacing w:line="309" w:lineRule="exact"/>
              <w:ind w:left="7" w:right="7"/>
              <w:jc w:val="center"/>
              <w:rPr>
                <w:rFonts w:ascii="宋体"/>
                <w:kern w:val="0"/>
                <w:sz w:val="18"/>
                <w:szCs w:val="18"/>
              </w:rPr>
            </w:pPr>
          </w:p>
          <w:p w14:paraId="04CD2AB5" w14:textId="77777777" w:rsidR="0067508D" w:rsidRDefault="0067508D" w:rsidP="0067508D">
            <w:pPr>
              <w:autoSpaceDE w:val="0"/>
              <w:autoSpaceDN w:val="0"/>
              <w:spacing w:line="309" w:lineRule="exact"/>
              <w:ind w:left="7" w:right="7"/>
              <w:jc w:val="center"/>
              <w:rPr>
                <w:rFonts w:ascii="宋体"/>
                <w:kern w:val="0"/>
                <w:sz w:val="18"/>
                <w:szCs w:val="18"/>
              </w:rPr>
            </w:pPr>
          </w:p>
        </w:tc>
        <w:tc>
          <w:tcPr>
            <w:tcW w:w="2315" w:type="dxa"/>
            <w:tcBorders>
              <w:top w:val="single" w:sz="8" w:space="0" w:color="auto"/>
              <w:left w:val="single" w:sz="8" w:space="0" w:color="auto"/>
              <w:bottom w:val="single" w:sz="8" w:space="0" w:color="auto"/>
              <w:right w:val="single" w:sz="12" w:space="0" w:color="auto"/>
            </w:tcBorders>
          </w:tcPr>
          <w:p w14:paraId="4DEC1501" w14:textId="77777777" w:rsidR="0067508D" w:rsidRDefault="0067508D" w:rsidP="0067508D">
            <w:pPr>
              <w:autoSpaceDE w:val="0"/>
              <w:autoSpaceDN w:val="0"/>
              <w:spacing w:line="295" w:lineRule="exact"/>
              <w:ind w:left="7" w:right="7"/>
              <w:rPr>
                <w:rFonts w:ascii="宋体"/>
                <w:kern w:val="0"/>
                <w:sz w:val="18"/>
                <w:szCs w:val="18"/>
              </w:rPr>
            </w:pPr>
            <w:r>
              <w:rPr>
                <w:rFonts w:ascii="宋体" w:cs="宋体" w:hint="eastAsia"/>
                <w:kern w:val="0"/>
                <w:sz w:val="18"/>
                <w:szCs w:val="18"/>
              </w:rPr>
              <w:t xml:space="preserve">  含无线通信设备</w:t>
            </w:r>
            <w:r>
              <w:rPr>
                <w:rFonts w:ascii="宋体" w:cs="宋体" w:hint="eastAsia"/>
                <w:spacing w:val="-31"/>
                <w:kern w:val="0"/>
                <w:sz w:val="18"/>
                <w:szCs w:val="18"/>
              </w:rPr>
              <w:t>、</w:t>
            </w:r>
            <w:r>
              <w:rPr>
                <w:rFonts w:ascii="宋体" w:cs="宋体" w:hint="eastAsia"/>
                <w:kern w:val="0"/>
                <w:sz w:val="18"/>
                <w:szCs w:val="18"/>
              </w:rPr>
              <w:t>有线通信</w:t>
            </w:r>
          </w:p>
          <w:p w14:paraId="74EEAA7E" w14:textId="77777777" w:rsidR="0067508D" w:rsidRDefault="0067508D" w:rsidP="0067508D">
            <w:pPr>
              <w:autoSpaceDE w:val="0"/>
              <w:autoSpaceDN w:val="0"/>
              <w:spacing w:line="273" w:lineRule="exact"/>
              <w:ind w:left="7" w:right="7"/>
              <w:rPr>
                <w:rFonts w:ascii="宋体"/>
                <w:kern w:val="0"/>
                <w:sz w:val="18"/>
                <w:szCs w:val="18"/>
              </w:rPr>
            </w:pPr>
            <w:r>
              <w:rPr>
                <w:rFonts w:ascii="宋体" w:cs="宋体" w:hint="eastAsia"/>
                <w:kern w:val="0"/>
                <w:sz w:val="18"/>
                <w:szCs w:val="18"/>
              </w:rPr>
              <w:t>设备</w:t>
            </w:r>
            <w:r>
              <w:rPr>
                <w:rFonts w:ascii="宋体" w:cs="宋体" w:hint="eastAsia"/>
                <w:spacing w:val="-16"/>
                <w:kern w:val="0"/>
                <w:sz w:val="18"/>
                <w:szCs w:val="18"/>
              </w:rPr>
              <w:t>、</w:t>
            </w:r>
            <w:r>
              <w:rPr>
                <w:rFonts w:ascii="宋体" w:cs="宋体" w:hint="eastAsia"/>
                <w:kern w:val="0"/>
                <w:sz w:val="18"/>
                <w:szCs w:val="18"/>
              </w:rPr>
              <w:t>卫星通信设备</w:t>
            </w:r>
            <w:r>
              <w:rPr>
                <w:rFonts w:ascii="宋体" w:cs="宋体" w:hint="eastAsia"/>
                <w:spacing w:val="-16"/>
                <w:kern w:val="0"/>
                <w:sz w:val="18"/>
                <w:szCs w:val="18"/>
              </w:rPr>
              <w:t>、</w:t>
            </w:r>
            <w:r>
              <w:rPr>
                <w:rFonts w:ascii="宋体" w:cs="宋体" w:hint="eastAsia"/>
                <w:kern w:val="0"/>
                <w:sz w:val="18"/>
                <w:szCs w:val="18"/>
              </w:rPr>
              <w:t>光通信</w:t>
            </w:r>
          </w:p>
          <w:p w14:paraId="030F8988" w14:textId="77777777" w:rsidR="0067508D" w:rsidRDefault="0067508D" w:rsidP="0067508D">
            <w:pPr>
              <w:autoSpaceDE w:val="0"/>
              <w:autoSpaceDN w:val="0"/>
              <w:spacing w:line="266" w:lineRule="exact"/>
              <w:ind w:left="7" w:right="7"/>
              <w:rPr>
                <w:rFonts w:ascii="宋体"/>
                <w:spacing w:val="-16"/>
                <w:kern w:val="0"/>
                <w:sz w:val="18"/>
                <w:szCs w:val="18"/>
              </w:rPr>
            </w:pPr>
            <w:r>
              <w:rPr>
                <w:rFonts w:ascii="宋体" w:cs="宋体" w:hint="eastAsia"/>
                <w:kern w:val="0"/>
                <w:sz w:val="18"/>
                <w:szCs w:val="18"/>
              </w:rPr>
              <w:t>设备</w:t>
            </w:r>
            <w:r>
              <w:rPr>
                <w:rFonts w:ascii="宋体" w:cs="宋体" w:hint="eastAsia"/>
                <w:spacing w:val="-16"/>
                <w:kern w:val="0"/>
                <w:sz w:val="18"/>
                <w:szCs w:val="18"/>
              </w:rPr>
              <w:t>、</w:t>
            </w:r>
            <w:r>
              <w:rPr>
                <w:rFonts w:ascii="宋体" w:cs="宋体" w:hint="eastAsia"/>
                <w:kern w:val="0"/>
                <w:sz w:val="18"/>
                <w:szCs w:val="18"/>
              </w:rPr>
              <w:t>广播电视设备和雷达</w:t>
            </w:r>
            <w:r>
              <w:rPr>
                <w:rFonts w:ascii="宋体" w:cs="宋体" w:hint="eastAsia"/>
                <w:spacing w:val="-16"/>
                <w:kern w:val="0"/>
                <w:sz w:val="18"/>
                <w:szCs w:val="18"/>
              </w:rPr>
              <w:t>、</w:t>
            </w:r>
          </w:p>
          <w:p w14:paraId="061BCD4C" w14:textId="77777777" w:rsidR="0067508D" w:rsidRDefault="0067508D" w:rsidP="0067508D">
            <w:pPr>
              <w:autoSpaceDE w:val="0"/>
              <w:autoSpaceDN w:val="0"/>
              <w:spacing w:line="270" w:lineRule="exact"/>
              <w:ind w:left="7" w:right="7"/>
              <w:rPr>
                <w:rFonts w:ascii="宋体"/>
                <w:kern w:val="0"/>
                <w:sz w:val="18"/>
                <w:szCs w:val="18"/>
              </w:rPr>
            </w:pPr>
            <w:r>
              <w:rPr>
                <w:rFonts w:ascii="宋体" w:cs="宋体" w:hint="eastAsia"/>
                <w:kern w:val="0"/>
                <w:sz w:val="18"/>
                <w:szCs w:val="18"/>
              </w:rPr>
              <w:t>无线电导航设备</w:t>
            </w:r>
          </w:p>
        </w:tc>
      </w:tr>
      <w:tr w:rsidR="0067508D" w14:paraId="119FFEE9" w14:textId="77777777" w:rsidTr="0067508D">
        <w:trPr>
          <w:cantSplit/>
          <w:trHeight w:val="3111"/>
        </w:trPr>
        <w:tc>
          <w:tcPr>
            <w:tcW w:w="0" w:type="auto"/>
            <w:vMerge/>
            <w:tcBorders>
              <w:top w:val="single" w:sz="8" w:space="0" w:color="auto"/>
              <w:left w:val="single" w:sz="12" w:space="0" w:color="auto"/>
              <w:bottom w:val="single" w:sz="4" w:space="0" w:color="auto"/>
              <w:right w:val="single" w:sz="8" w:space="0" w:color="auto"/>
            </w:tcBorders>
            <w:vAlign w:val="center"/>
          </w:tcPr>
          <w:p w14:paraId="4CF712AE" w14:textId="77777777" w:rsidR="0067508D" w:rsidRDefault="0067508D" w:rsidP="0067508D">
            <w:pPr>
              <w:widowControl/>
              <w:jc w:val="left"/>
              <w:rPr>
                <w:rFonts w:ascii="宋体"/>
                <w:kern w:val="0"/>
                <w:sz w:val="18"/>
                <w:szCs w:val="18"/>
              </w:rPr>
            </w:pPr>
          </w:p>
        </w:tc>
        <w:tc>
          <w:tcPr>
            <w:tcW w:w="180" w:type="dxa"/>
            <w:tcBorders>
              <w:top w:val="single" w:sz="8" w:space="0" w:color="auto"/>
              <w:left w:val="single" w:sz="8" w:space="0" w:color="auto"/>
              <w:bottom w:val="single" w:sz="4" w:space="0" w:color="auto"/>
              <w:right w:val="single" w:sz="8" w:space="0" w:color="auto"/>
            </w:tcBorders>
          </w:tcPr>
          <w:p w14:paraId="3D948763" w14:textId="77777777" w:rsidR="0067508D" w:rsidRDefault="0067508D" w:rsidP="0067508D">
            <w:pPr>
              <w:autoSpaceDE w:val="0"/>
              <w:autoSpaceDN w:val="0"/>
              <w:spacing w:line="190" w:lineRule="exact"/>
              <w:ind w:left="7" w:right="7"/>
              <w:jc w:val="center"/>
              <w:rPr>
                <w:rFonts w:ascii="宋体" w:hAnsi="宋体" w:cs="宋体"/>
                <w:kern w:val="0"/>
                <w:sz w:val="18"/>
                <w:szCs w:val="18"/>
              </w:rPr>
            </w:pPr>
            <w:r>
              <w:rPr>
                <w:rFonts w:ascii="宋体" w:hAnsi="宋体" w:cs="宋体" w:hint="eastAsia"/>
                <w:kern w:val="0"/>
                <w:sz w:val="18"/>
                <w:szCs w:val="18"/>
              </w:rPr>
              <w:t>2</w:t>
            </w:r>
          </w:p>
          <w:p w14:paraId="061AA335" w14:textId="77777777" w:rsidR="0067508D" w:rsidRDefault="0067508D" w:rsidP="0067508D">
            <w:pPr>
              <w:autoSpaceDE w:val="0"/>
              <w:autoSpaceDN w:val="0"/>
              <w:spacing w:line="320" w:lineRule="exact"/>
              <w:ind w:left="7" w:right="7"/>
              <w:jc w:val="center"/>
              <w:rPr>
                <w:rFonts w:ascii="宋体" w:hAnsi="宋体" w:cs="宋体"/>
                <w:kern w:val="0"/>
                <w:sz w:val="18"/>
                <w:szCs w:val="18"/>
              </w:rPr>
            </w:pPr>
            <w:r>
              <w:rPr>
                <w:rFonts w:ascii="宋体" w:hAnsi="宋体" w:cs="宋体" w:hint="eastAsia"/>
                <w:kern w:val="0"/>
                <w:sz w:val="18"/>
                <w:szCs w:val="18"/>
              </w:rPr>
              <w:t>2</w:t>
            </w:r>
          </w:p>
          <w:p w14:paraId="46F3CB3F" w14:textId="77777777" w:rsidR="0067508D" w:rsidRDefault="0067508D" w:rsidP="0067508D">
            <w:pPr>
              <w:autoSpaceDE w:val="0"/>
              <w:autoSpaceDN w:val="0"/>
              <w:spacing w:line="313" w:lineRule="exact"/>
              <w:ind w:left="7" w:right="7"/>
              <w:jc w:val="center"/>
              <w:rPr>
                <w:rFonts w:ascii="宋体"/>
                <w:kern w:val="0"/>
                <w:sz w:val="18"/>
                <w:szCs w:val="18"/>
              </w:rPr>
            </w:pPr>
          </w:p>
          <w:p w14:paraId="11C9030F" w14:textId="77777777" w:rsidR="0067508D" w:rsidRDefault="0067508D" w:rsidP="0067508D">
            <w:pPr>
              <w:autoSpaceDE w:val="0"/>
              <w:autoSpaceDN w:val="0"/>
              <w:spacing w:line="313" w:lineRule="exact"/>
              <w:ind w:left="7" w:right="7"/>
              <w:jc w:val="center"/>
              <w:rPr>
                <w:rFonts w:ascii="宋体"/>
                <w:kern w:val="0"/>
                <w:sz w:val="18"/>
                <w:szCs w:val="18"/>
              </w:rPr>
            </w:pPr>
          </w:p>
          <w:p w14:paraId="678721C0" w14:textId="77777777" w:rsidR="0067508D" w:rsidRDefault="0067508D" w:rsidP="0067508D">
            <w:pPr>
              <w:autoSpaceDE w:val="0"/>
              <w:autoSpaceDN w:val="0"/>
              <w:spacing w:line="313" w:lineRule="exact"/>
              <w:ind w:left="7" w:right="7"/>
              <w:jc w:val="center"/>
              <w:rPr>
                <w:rFonts w:ascii="宋体"/>
                <w:kern w:val="0"/>
                <w:sz w:val="18"/>
                <w:szCs w:val="18"/>
              </w:rPr>
            </w:pPr>
          </w:p>
          <w:p w14:paraId="4626B1A5" w14:textId="77777777" w:rsidR="0067508D" w:rsidRDefault="0067508D" w:rsidP="0067508D">
            <w:pPr>
              <w:autoSpaceDE w:val="0"/>
              <w:autoSpaceDN w:val="0"/>
              <w:spacing w:line="313" w:lineRule="exact"/>
              <w:ind w:left="7" w:right="7"/>
              <w:jc w:val="center"/>
              <w:rPr>
                <w:rFonts w:ascii="宋体"/>
                <w:kern w:val="0"/>
                <w:sz w:val="18"/>
                <w:szCs w:val="18"/>
              </w:rPr>
            </w:pPr>
          </w:p>
          <w:p w14:paraId="5579DA30" w14:textId="77777777" w:rsidR="0067508D" w:rsidRDefault="0067508D" w:rsidP="0067508D">
            <w:pPr>
              <w:autoSpaceDE w:val="0"/>
              <w:autoSpaceDN w:val="0"/>
              <w:spacing w:line="313" w:lineRule="exact"/>
              <w:ind w:left="7" w:right="7"/>
              <w:jc w:val="center"/>
              <w:rPr>
                <w:rFonts w:ascii="宋体"/>
                <w:kern w:val="0"/>
                <w:sz w:val="18"/>
                <w:szCs w:val="18"/>
              </w:rPr>
            </w:pPr>
          </w:p>
          <w:p w14:paraId="3EB435B6" w14:textId="77777777" w:rsidR="0067508D" w:rsidRDefault="0067508D" w:rsidP="0067508D">
            <w:pPr>
              <w:autoSpaceDE w:val="0"/>
              <w:autoSpaceDN w:val="0"/>
              <w:spacing w:line="313" w:lineRule="exact"/>
              <w:ind w:left="7" w:right="7"/>
              <w:jc w:val="center"/>
              <w:rPr>
                <w:rFonts w:ascii="宋体"/>
                <w:kern w:val="0"/>
                <w:sz w:val="18"/>
                <w:szCs w:val="18"/>
              </w:rPr>
            </w:pPr>
          </w:p>
          <w:p w14:paraId="227D4B87" w14:textId="77777777" w:rsidR="0067508D" w:rsidRDefault="0067508D" w:rsidP="0067508D">
            <w:pPr>
              <w:autoSpaceDE w:val="0"/>
              <w:autoSpaceDN w:val="0"/>
              <w:spacing w:line="313" w:lineRule="exact"/>
              <w:ind w:left="7" w:right="7"/>
              <w:jc w:val="center"/>
              <w:rPr>
                <w:rFonts w:ascii="宋体"/>
                <w:kern w:val="0"/>
                <w:sz w:val="18"/>
                <w:szCs w:val="18"/>
              </w:rPr>
            </w:pPr>
          </w:p>
          <w:p w14:paraId="3BC74DAA" w14:textId="77777777" w:rsidR="0067508D" w:rsidRDefault="0067508D" w:rsidP="0067508D">
            <w:pPr>
              <w:autoSpaceDE w:val="0"/>
              <w:autoSpaceDN w:val="0"/>
              <w:spacing w:line="313" w:lineRule="exact"/>
              <w:ind w:left="7" w:right="7"/>
              <w:jc w:val="center"/>
              <w:rPr>
                <w:rFonts w:ascii="宋体"/>
                <w:kern w:val="0"/>
                <w:sz w:val="18"/>
                <w:szCs w:val="18"/>
              </w:rPr>
            </w:pPr>
          </w:p>
          <w:p w14:paraId="67FB4181" w14:textId="77777777" w:rsidR="0067508D" w:rsidRDefault="0067508D" w:rsidP="0067508D">
            <w:pPr>
              <w:autoSpaceDE w:val="0"/>
              <w:autoSpaceDN w:val="0"/>
              <w:spacing w:line="313" w:lineRule="exact"/>
              <w:ind w:left="7" w:right="7"/>
              <w:jc w:val="center"/>
              <w:rPr>
                <w:rFonts w:ascii="宋体"/>
                <w:kern w:val="0"/>
                <w:sz w:val="18"/>
                <w:szCs w:val="18"/>
              </w:rPr>
            </w:pPr>
          </w:p>
        </w:tc>
        <w:tc>
          <w:tcPr>
            <w:tcW w:w="194" w:type="dxa"/>
            <w:tcBorders>
              <w:top w:val="single" w:sz="8" w:space="0" w:color="auto"/>
              <w:left w:val="single" w:sz="8" w:space="0" w:color="auto"/>
              <w:bottom w:val="single" w:sz="4" w:space="0" w:color="auto"/>
              <w:right w:val="single" w:sz="8" w:space="0" w:color="auto"/>
            </w:tcBorders>
          </w:tcPr>
          <w:p w14:paraId="2D0CEE65" w14:textId="77777777" w:rsidR="0067508D" w:rsidRDefault="0067508D" w:rsidP="0067508D">
            <w:pPr>
              <w:autoSpaceDE w:val="0"/>
              <w:autoSpaceDN w:val="0"/>
              <w:spacing w:line="255" w:lineRule="exact"/>
              <w:ind w:left="7" w:right="7"/>
              <w:jc w:val="center"/>
              <w:rPr>
                <w:rFonts w:ascii="宋体"/>
                <w:kern w:val="0"/>
                <w:sz w:val="18"/>
                <w:szCs w:val="18"/>
              </w:rPr>
            </w:pPr>
          </w:p>
          <w:p w14:paraId="64226E2F" w14:textId="77777777" w:rsidR="0067508D" w:rsidRDefault="0067508D" w:rsidP="0067508D">
            <w:pPr>
              <w:autoSpaceDE w:val="0"/>
              <w:autoSpaceDN w:val="0"/>
              <w:spacing w:line="259" w:lineRule="exact"/>
              <w:ind w:left="7" w:right="7"/>
              <w:jc w:val="center"/>
              <w:rPr>
                <w:rFonts w:ascii="宋体" w:hAnsi="宋体" w:cs="宋体"/>
                <w:spacing w:val="-1"/>
                <w:kern w:val="0"/>
                <w:sz w:val="18"/>
                <w:szCs w:val="18"/>
              </w:rPr>
            </w:pPr>
            <w:r>
              <w:rPr>
                <w:rFonts w:ascii="宋体" w:hAnsi="宋体" w:cs="宋体" w:hint="eastAsia"/>
                <w:spacing w:val="-1"/>
                <w:kern w:val="0"/>
                <w:sz w:val="18"/>
                <w:szCs w:val="18"/>
              </w:rPr>
              <w:t>1</w:t>
            </w:r>
          </w:p>
          <w:p w14:paraId="17E9E495" w14:textId="77777777" w:rsidR="0067508D" w:rsidRDefault="0067508D" w:rsidP="0067508D">
            <w:pPr>
              <w:autoSpaceDE w:val="0"/>
              <w:autoSpaceDN w:val="0"/>
              <w:spacing w:line="313" w:lineRule="exact"/>
              <w:ind w:left="7" w:right="7"/>
              <w:jc w:val="center"/>
              <w:rPr>
                <w:rFonts w:ascii="宋体"/>
                <w:spacing w:val="-1"/>
                <w:kern w:val="0"/>
                <w:sz w:val="18"/>
                <w:szCs w:val="18"/>
              </w:rPr>
            </w:pPr>
          </w:p>
          <w:p w14:paraId="02F2E400" w14:textId="77777777" w:rsidR="0067508D" w:rsidRDefault="0067508D" w:rsidP="0067508D">
            <w:pPr>
              <w:autoSpaceDE w:val="0"/>
              <w:autoSpaceDN w:val="0"/>
              <w:spacing w:line="313" w:lineRule="exact"/>
              <w:ind w:left="7" w:right="7"/>
              <w:jc w:val="center"/>
              <w:rPr>
                <w:rFonts w:ascii="宋体"/>
                <w:spacing w:val="-1"/>
                <w:kern w:val="0"/>
                <w:sz w:val="18"/>
                <w:szCs w:val="18"/>
              </w:rPr>
            </w:pPr>
          </w:p>
          <w:p w14:paraId="3B218C7F" w14:textId="77777777" w:rsidR="0067508D" w:rsidRDefault="0067508D" w:rsidP="0067508D">
            <w:pPr>
              <w:autoSpaceDE w:val="0"/>
              <w:autoSpaceDN w:val="0"/>
              <w:spacing w:line="313" w:lineRule="exact"/>
              <w:ind w:left="7" w:right="7"/>
              <w:jc w:val="center"/>
              <w:rPr>
                <w:rFonts w:ascii="宋体"/>
                <w:spacing w:val="-1"/>
                <w:kern w:val="0"/>
                <w:sz w:val="18"/>
                <w:szCs w:val="18"/>
              </w:rPr>
            </w:pPr>
          </w:p>
          <w:p w14:paraId="1117BC55" w14:textId="77777777" w:rsidR="0067508D" w:rsidRDefault="0067508D" w:rsidP="0067508D">
            <w:pPr>
              <w:autoSpaceDE w:val="0"/>
              <w:autoSpaceDN w:val="0"/>
              <w:spacing w:line="313" w:lineRule="exact"/>
              <w:ind w:left="7" w:right="7"/>
              <w:jc w:val="center"/>
              <w:rPr>
                <w:rFonts w:ascii="宋体"/>
                <w:spacing w:val="-1"/>
                <w:kern w:val="0"/>
                <w:sz w:val="18"/>
                <w:szCs w:val="18"/>
              </w:rPr>
            </w:pPr>
          </w:p>
          <w:p w14:paraId="56A0CB57" w14:textId="77777777" w:rsidR="0067508D" w:rsidRDefault="0067508D" w:rsidP="0067508D">
            <w:pPr>
              <w:autoSpaceDE w:val="0"/>
              <w:autoSpaceDN w:val="0"/>
              <w:spacing w:line="313" w:lineRule="exact"/>
              <w:ind w:left="7" w:right="7"/>
              <w:jc w:val="center"/>
              <w:rPr>
                <w:rFonts w:ascii="宋体"/>
                <w:spacing w:val="-1"/>
                <w:kern w:val="0"/>
                <w:sz w:val="18"/>
                <w:szCs w:val="18"/>
              </w:rPr>
            </w:pPr>
          </w:p>
          <w:p w14:paraId="71A5A6DD" w14:textId="77777777" w:rsidR="0067508D" w:rsidRDefault="0067508D" w:rsidP="0067508D">
            <w:pPr>
              <w:autoSpaceDE w:val="0"/>
              <w:autoSpaceDN w:val="0"/>
              <w:spacing w:line="313" w:lineRule="exact"/>
              <w:ind w:left="7" w:right="7"/>
              <w:jc w:val="center"/>
              <w:rPr>
                <w:rFonts w:ascii="宋体"/>
                <w:spacing w:val="-1"/>
                <w:kern w:val="0"/>
                <w:sz w:val="18"/>
                <w:szCs w:val="18"/>
              </w:rPr>
            </w:pPr>
          </w:p>
          <w:p w14:paraId="7AFF5974" w14:textId="77777777" w:rsidR="0067508D" w:rsidRDefault="0067508D" w:rsidP="0067508D">
            <w:pPr>
              <w:autoSpaceDE w:val="0"/>
              <w:autoSpaceDN w:val="0"/>
              <w:spacing w:line="313" w:lineRule="exact"/>
              <w:ind w:left="7" w:right="7"/>
              <w:jc w:val="center"/>
              <w:rPr>
                <w:rFonts w:ascii="宋体"/>
                <w:spacing w:val="-1"/>
                <w:kern w:val="0"/>
                <w:sz w:val="18"/>
                <w:szCs w:val="18"/>
              </w:rPr>
            </w:pPr>
          </w:p>
          <w:p w14:paraId="3117AA02" w14:textId="77777777" w:rsidR="0067508D" w:rsidRDefault="0067508D" w:rsidP="0067508D">
            <w:pPr>
              <w:autoSpaceDE w:val="0"/>
              <w:autoSpaceDN w:val="0"/>
              <w:spacing w:line="313" w:lineRule="exact"/>
              <w:ind w:left="7" w:right="7"/>
              <w:jc w:val="center"/>
              <w:rPr>
                <w:rFonts w:ascii="宋体"/>
                <w:spacing w:val="-1"/>
                <w:kern w:val="0"/>
                <w:sz w:val="18"/>
                <w:szCs w:val="18"/>
              </w:rPr>
            </w:pPr>
          </w:p>
          <w:p w14:paraId="73E1D3BC" w14:textId="77777777" w:rsidR="0067508D" w:rsidRDefault="0067508D" w:rsidP="0067508D">
            <w:pPr>
              <w:autoSpaceDE w:val="0"/>
              <w:autoSpaceDN w:val="0"/>
              <w:spacing w:line="313" w:lineRule="exact"/>
              <w:ind w:left="7" w:right="7"/>
              <w:jc w:val="center"/>
              <w:rPr>
                <w:rFonts w:ascii="宋体"/>
                <w:spacing w:val="-1"/>
                <w:kern w:val="0"/>
                <w:sz w:val="18"/>
                <w:szCs w:val="18"/>
              </w:rPr>
            </w:pPr>
          </w:p>
        </w:tc>
        <w:tc>
          <w:tcPr>
            <w:tcW w:w="1627" w:type="dxa"/>
            <w:tcBorders>
              <w:top w:val="single" w:sz="8" w:space="0" w:color="auto"/>
              <w:left w:val="single" w:sz="8" w:space="0" w:color="auto"/>
              <w:bottom w:val="single" w:sz="4" w:space="0" w:color="auto"/>
              <w:right w:val="single" w:sz="8" w:space="0" w:color="auto"/>
            </w:tcBorders>
          </w:tcPr>
          <w:p w14:paraId="3984B84D" w14:textId="77777777" w:rsidR="0067508D" w:rsidRDefault="0067508D" w:rsidP="0067508D">
            <w:pPr>
              <w:autoSpaceDE w:val="0"/>
              <w:autoSpaceDN w:val="0"/>
              <w:spacing w:line="216" w:lineRule="exact"/>
              <w:ind w:left="7" w:right="7"/>
              <w:rPr>
                <w:rFonts w:ascii="宋体"/>
                <w:kern w:val="0"/>
                <w:sz w:val="18"/>
                <w:szCs w:val="18"/>
              </w:rPr>
            </w:pPr>
            <w:r>
              <w:rPr>
                <w:rFonts w:ascii="宋体" w:cs="宋体" w:hint="eastAsia"/>
                <w:kern w:val="0"/>
                <w:sz w:val="18"/>
                <w:szCs w:val="18"/>
              </w:rPr>
              <w:t xml:space="preserve">  日用电器</w:t>
            </w:r>
          </w:p>
          <w:p w14:paraId="339F361E" w14:textId="77777777" w:rsidR="0067508D" w:rsidRDefault="0067508D" w:rsidP="0067508D">
            <w:pPr>
              <w:autoSpaceDE w:val="0"/>
              <w:autoSpaceDN w:val="0"/>
              <w:spacing w:line="324" w:lineRule="exact"/>
              <w:ind w:left="7" w:right="7"/>
              <w:rPr>
                <w:rFonts w:ascii="宋体"/>
                <w:kern w:val="0"/>
                <w:sz w:val="18"/>
                <w:szCs w:val="18"/>
              </w:rPr>
            </w:pPr>
            <w:r>
              <w:rPr>
                <w:rFonts w:ascii="宋体" w:cs="宋体" w:hint="eastAsia"/>
                <w:kern w:val="0"/>
                <w:sz w:val="18"/>
                <w:szCs w:val="18"/>
              </w:rPr>
              <w:t xml:space="preserve">    特定音像机器</w:t>
            </w:r>
          </w:p>
          <w:p w14:paraId="7DEBF60F" w14:textId="77777777" w:rsidR="0067508D" w:rsidRDefault="0067508D" w:rsidP="0067508D">
            <w:pPr>
              <w:autoSpaceDE w:val="0"/>
              <w:autoSpaceDN w:val="0"/>
              <w:spacing w:line="309" w:lineRule="exact"/>
              <w:ind w:left="7" w:right="7"/>
              <w:rPr>
                <w:rFonts w:ascii="宋体"/>
                <w:kern w:val="0"/>
                <w:sz w:val="2"/>
                <w:szCs w:val="2"/>
              </w:rPr>
            </w:pPr>
          </w:p>
          <w:p w14:paraId="604BA37F" w14:textId="77777777" w:rsidR="0067508D" w:rsidRDefault="0067508D" w:rsidP="0067508D">
            <w:pPr>
              <w:autoSpaceDE w:val="0"/>
              <w:autoSpaceDN w:val="0"/>
              <w:spacing w:line="309" w:lineRule="exact"/>
              <w:ind w:left="7" w:right="7"/>
              <w:rPr>
                <w:rFonts w:ascii="宋体"/>
                <w:kern w:val="0"/>
                <w:sz w:val="2"/>
                <w:szCs w:val="2"/>
              </w:rPr>
            </w:pPr>
          </w:p>
          <w:p w14:paraId="50CC1754" w14:textId="77777777" w:rsidR="0067508D" w:rsidRDefault="0067508D" w:rsidP="0067508D">
            <w:pPr>
              <w:autoSpaceDE w:val="0"/>
              <w:autoSpaceDN w:val="0"/>
              <w:spacing w:line="309" w:lineRule="exact"/>
              <w:ind w:left="7" w:right="7"/>
              <w:rPr>
                <w:rFonts w:ascii="宋体"/>
                <w:kern w:val="0"/>
                <w:sz w:val="2"/>
                <w:szCs w:val="2"/>
              </w:rPr>
            </w:pPr>
          </w:p>
          <w:p w14:paraId="40A7C356" w14:textId="77777777" w:rsidR="0067508D" w:rsidRDefault="0067508D" w:rsidP="0067508D">
            <w:pPr>
              <w:autoSpaceDE w:val="0"/>
              <w:autoSpaceDN w:val="0"/>
              <w:spacing w:line="309" w:lineRule="exact"/>
              <w:ind w:left="7" w:right="7"/>
              <w:rPr>
                <w:rFonts w:ascii="宋体"/>
                <w:kern w:val="0"/>
                <w:sz w:val="2"/>
                <w:szCs w:val="2"/>
              </w:rPr>
            </w:pPr>
          </w:p>
          <w:p w14:paraId="7EFDA191" w14:textId="77777777" w:rsidR="0067508D" w:rsidRDefault="0067508D" w:rsidP="0067508D">
            <w:pPr>
              <w:autoSpaceDE w:val="0"/>
              <w:autoSpaceDN w:val="0"/>
              <w:spacing w:line="309" w:lineRule="exact"/>
              <w:ind w:left="7" w:right="7"/>
              <w:rPr>
                <w:rFonts w:ascii="宋体"/>
                <w:kern w:val="0"/>
                <w:sz w:val="2"/>
                <w:szCs w:val="2"/>
              </w:rPr>
            </w:pPr>
          </w:p>
          <w:p w14:paraId="632C2405" w14:textId="77777777" w:rsidR="0067508D" w:rsidRDefault="0067508D" w:rsidP="0067508D">
            <w:pPr>
              <w:autoSpaceDE w:val="0"/>
              <w:autoSpaceDN w:val="0"/>
              <w:spacing w:line="309" w:lineRule="exact"/>
              <w:ind w:left="7" w:right="7"/>
              <w:rPr>
                <w:rFonts w:ascii="宋体"/>
                <w:kern w:val="0"/>
                <w:sz w:val="2"/>
                <w:szCs w:val="2"/>
              </w:rPr>
            </w:pPr>
          </w:p>
          <w:p w14:paraId="2F6EC6D5" w14:textId="77777777" w:rsidR="0067508D" w:rsidRDefault="0067508D" w:rsidP="0067508D">
            <w:pPr>
              <w:autoSpaceDE w:val="0"/>
              <w:autoSpaceDN w:val="0"/>
              <w:spacing w:line="309" w:lineRule="exact"/>
              <w:ind w:left="7" w:right="7"/>
              <w:rPr>
                <w:rFonts w:ascii="宋体"/>
                <w:kern w:val="0"/>
                <w:sz w:val="2"/>
                <w:szCs w:val="2"/>
              </w:rPr>
            </w:pPr>
          </w:p>
          <w:p w14:paraId="47CEAC40" w14:textId="77777777" w:rsidR="0067508D" w:rsidRDefault="0067508D" w:rsidP="0067508D">
            <w:pPr>
              <w:autoSpaceDE w:val="0"/>
              <w:autoSpaceDN w:val="0"/>
              <w:spacing w:line="309" w:lineRule="exact"/>
              <w:ind w:left="7" w:right="7"/>
              <w:rPr>
                <w:rFonts w:ascii="宋体"/>
                <w:kern w:val="0"/>
                <w:sz w:val="2"/>
                <w:szCs w:val="2"/>
              </w:rPr>
            </w:pPr>
          </w:p>
          <w:p w14:paraId="5EB2E90B" w14:textId="77777777" w:rsidR="0067508D" w:rsidRDefault="0067508D" w:rsidP="0067508D">
            <w:pPr>
              <w:autoSpaceDE w:val="0"/>
              <w:autoSpaceDN w:val="0"/>
              <w:spacing w:line="309" w:lineRule="exact"/>
              <w:ind w:left="7" w:right="7"/>
              <w:rPr>
                <w:rFonts w:ascii="宋体"/>
                <w:kern w:val="0"/>
                <w:sz w:val="2"/>
                <w:szCs w:val="2"/>
              </w:rPr>
            </w:pPr>
          </w:p>
        </w:tc>
        <w:tc>
          <w:tcPr>
            <w:tcW w:w="360" w:type="dxa"/>
            <w:tcBorders>
              <w:top w:val="single" w:sz="8" w:space="0" w:color="auto"/>
              <w:left w:val="single" w:sz="8" w:space="0" w:color="auto"/>
              <w:bottom w:val="single" w:sz="4" w:space="0" w:color="auto"/>
              <w:right w:val="single" w:sz="8" w:space="0" w:color="auto"/>
            </w:tcBorders>
          </w:tcPr>
          <w:p w14:paraId="10A32404" w14:textId="77777777" w:rsidR="0067508D" w:rsidRDefault="0067508D" w:rsidP="0067508D">
            <w:pPr>
              <w:autoSpaceDE w:val="0"/>
              <w:autoSpaceDN w:val="0"/>
              <w:spacing w:line="262" w:lineRule="exact"/>
              <w:ind w:left="7" w:right="7"/>
              <w:jc w:val="center"/>
              <w:rPr>
                <w:rFonts w:ascii="宋体"/>
                <w:kern w:val="0"/>
                <w:sz w:val="18"/>
                <w:szCs w:val="18"/>
              </w:rPr>
            </w:pPr>
          </w:p>
          <w:p w14:paraId="5DA958D6" w14:textId="77777777" w:rsidR="0067508D" w:rsidRDefault="0067508D" w:rsidP="0067508D">
            <w:pPr>
              <w:autoSpaceDE w:val="0"/>
              <w:autoSpaceDN w:val="0"/>
              <w:spacing w:line="262" w:lineRule="exact"/>
              <w:ind w:left="7" w:right="7"/>
              <w:jc w:val="center"/>
              <w:rPr>
                <w:rFonts w:ascii="宋体"/>
                <w:kern w:val="0"/>
                <w:sz w:val="18"/>
                <w:szCs w:val="18"/>
              </w:rPr>
            </w:pPr>
            <w:r>
              <w:rPr>
                <w:rFonts w:ascii="宋体" w:hAnsi="宋体" w:cs="宋体" w:hint="eastAsia"/>
                <w:kern w:val="0"/>
                <w:sz w:val="18"/>
                <w:szCs w:val="18"/>
              </w:rPr>
              <w:t>6</w:t>
            </w:r>
          </w:p>
          <w:p w14:paraId="44C1EA1A" w14:textId="77777777" w:rsidR="0067508D" w:rsidRDefault="0067508D" w:rsidP="0067508D">
            <w:pPr>
              <w:autoSpaceDE w:val="0"/>
              <w:autoSpaceDN w:val="0"/>
              <w:spacing w:line="313" w:lineRule="exact"/>
              <w:ind w:left="7" w:right="7"/>
              <w:jc w:val="center"/>
              <w:rPr>
                <w:rFonts w:ascii="宋体"/>
                <w:kern w:val="0"/>
                <w:sz w:val="18"/>
                <w:szCs w:val="18"/>
              </w:rPr>
            </w:pPr>
          </w:p>
          <w:p w14:paraId="5E3EB18C" w14:textId="77777777" w:rsidR="0067508D" w:rsidRDefault="0067508D" w:rsidP="0067508D">
            <w:pPr>
              <w:autoSpaceDE w:val="0"/>
              <w:autoSpaceDN w:val="0"/>
              <w:spacing w:line="313" w:lineRule="exact"/>
              <w:ind w:left="7" w:right="7"/>
              <w:jc w:val="center"/>
              <w:rPr>
                <w:rFonts w:ascii="宋体"/>
                <w:kern w:val="0"/>
                <w:sz w:val="18"/>
                <w:szCs w:val="18"/>
              </w:rPr>
            </w:pPr>
          </w:p>
          <w:p w14:paraId="262E3A5A" w14:textId="77777777" w:rsidR="0067508D" w:rsidRDefault="0067508D" w:rsidP="0067508D">
            <w:pPr>
              <w:autoSpaceDE w:val="0"/>
              <w:autoSpaceDN w:val="0"/>
              <w:spacing w:line="313" w:lineRule="exact"/>
              <w:ind w:left="7" w:right="7"/>
              <w:jc w:val="center"/>
              <w:rPr>
                <w:rFonts w:ascii="宋体"/>
                <w:kern w:val="0"/>
                <w:sz w:val="18"/>
                <w:szCs w:val="18"/>
              </w:rPr>
            </w:pPr>
          </w:p>
          <w:p w14:paraId="56815726" w14:textId="77777777" w:rsidR="0067508D" w:rsidRDefault="0067508D" w:rsidP="0067508D">
            <w:pPr>
              <w:autoSpaceDE w:val="0"/>
              <w:autoSpaceDN w:val="0"/>
              <w:spacing w:line="313" w:lineRule="exact"/>
              <w:ind w:left="7" w:right="7"/>
              <w:jc w:val="center"/>
              <w:rPr>
                <w:rFonts w:ascii="宋体"/>
                <w:kern w:val="0"/>
                <w:sz w:val="18"/>
                <w:szCs w:val="18"/>
              </w:rPr>
            </w:pPr>
          </w:p>
          <w:p w14:paraId="3AF93F72" w14:textId="77777777" w:rsidR="0067508D" w:rsidRDefault="0067508D" w:rsidP="0067508D">
            <w:pPr>
              <w:autoSpaceDE w:val="0"/>
              <w:autoSpaceDN w:val="0"/>
              <w:spacing w:line="313" w:lineRule="exact"/>
              <w:ind w:left="7" w:right="7"/>
              <w:jc w:val="center"/>
              <w:rPr>
                <w:rFonts w:ascii="宋体"/>
                <w:kern w:val="0"/>
                <w:sz w:val="18"/>
                <w:szCs w:val="18"/>
              </w:rPr>
            </w:pPr>
          </w:p>
          <w:p w14:paraId="0703CECF" w14:textId="77777777" w:rsidR="0067508D" w:rsidRDefault="0067508D" w:rsidP="0067508D">
            <w:pPr>
              <w:autoSpaceDE w:val="0"/>
              <w:autoSpaceDN w:val="0"/>
              <w:spacing w:line="313" w:lineRule="exact"/>
              <w:ind w:left="7" w:right="7"/>
              <w:jc w:val="center"/>
              <w:rPr>
                <w:rFonts w:ascii="宋体"/>
                <w:kern w:val="0"/>
                <w:sz w:val="18"/>
                <w:szCs w:val="18"/>
              </w:rPr>
            </w:pPr>
          </w:p>
          <w:p w14:paraId="38219F3C" w14:textId="77777777" w:rsidR="0067508D" w:rsidRDefault="0067508D" w:rsidP="0067508D">
            <w:pPr>
              <w:autoSpaceDE w:val="0"/>
              <w:autoSpaceDN w:val="0"/>
              <w:spacing w:line="313" w:lineRule="exact"/>
              <w:ind w:left="7" w:right="7"/>
              <w:jc w:val="center"/>
              <w:rPr>
                <w:rFonts w:ascii="宋体"/>
                <w:kern w:val="0"/>
                <w:sz w:val="18"/>
                <w:szCs w:val="18"/>
              </w:rPr>
            </w:pPr>
          </w:p>
          <w:p w14:paraId="7CE697EF" w14:textId="77777777" w:rsidR="0067508D" w:rsidRDefault="0067508D" w:rsidP="0067508D">
            <w:pPr>
              <w:autoSpaceDE w:val="0"/>
              <w:autoSpaceDN w:val="0"/>
              <w:spacing w:line="313" w:lineRule="exact"/>
              <w:ind w:left="7" w:right="7"/>
              <w:jc w:val="center"/>
              <w:rPr>
                <w:rFonts w:ascii="宋体"/>
                <w:kern w:val="0"/>
                <w:sz w:val="18"/>
                <w:szCs w:val="18"/>
              </w:rPr>
            </w:pPr>
          </w:p>
          <w:p w14:paraId="355FB58B" w14:textId="77777777" w:rsidR="0067508D" w:rsidRDefault="0067508D" w:rsidP="0067508D">
            <w:pPr>
              <w:autoSpaceDE w:val="0"/>
              <w:autoSpaceDN w:val="0"/>
              <w:spacing w:line="313" w:lineRule="exact"/>
              <w:ind w:left="7" w:right="7"/>
              <w:jc w:val="center"/>
              <w:rPr>
                <w:rFonts w:ascii="宋体"/>
                <w:kern w:val="0"/>
                <w:sz w:val="18"/>
                <w:szCs w:val="18"/>
              </w:rPr>
            </w:pPr>
          </w:p>
        </w:tc>
        <w:tc>
          <w:tcPr>
            <w:tcW w:w="360" w:type="dxa"/>
            <w:tcBorders>
              <w:top w:val="single" w:sz="8" w:space="0" w:color="auto"/>
              <w:left w:val="single" w:sz="8" w:space="0" w:color="auto"/>
              <w:bottom w:val="single" w:sz="4" w:space="0" w:color="auto"/>
              <w:right w:val="single" w:sz="8" w:space="0" w:color="auto"/>
            </w:tcBorders>
          </w:tcPr>
          <w:p w14:paraId="33C469F1" w14:textId="77777777" w:rsidR="0067508D" w:rsidRDefault="0067508D" w:rsidP="0067508D">
            <w:pPr>
              <w:autoSpaceDE w:val="0"/>
              <w:autoSpaceDN w:val="0"/>
              <w:spacing w:line="266" w:lineRule="exact"/>
              <w:ind w:left="7" w:right="7"/>
              <w:jc w:val="center"/>
              <w:rPr>
                <w:rFonts w:ascii="宋体"/>
                <w:kern w:val="0"/>
                <w:sz w:val="18"/>
                <w:szCs w:val="18"/>
              </w:rPr>
            </w:pPr>
          </w:p>
          <w:p w14:paraId="1121113B" w14:textId="77777777" w:rsidR="0067508D" w:rsidRDefault="0067508D" w:rsidP="0067508D">
            <w:pPr>
              <w:autoSpaceDE w:val="0"/>
              <w:autoSpaceDN w:val="0"/>
              <w:spacing w:line="266" w:lineRule="exact"/>
              <w:ind w:left="7" w:right="7"/>
              <w:jc w:val="center"/>
              <w:rPr>
                <w:rFonts w:ascii="宋体"/>
                <w:kern w:val="0"/>
                <w:sz w:val="18"/>
                <w:szCs w:val="18"/>
              </w:rPr>
            </w:pPr>
            <w:r>
              <w:rPr>
                <w:rFonts w:ascii="宋体" w:hAnsi="宋体" w:cs="宋体" w:hint="eastAsia"/>
                <w:kern w:val="0"/>
                <w:sz w:val="18"/>
                <w:szCs w:val="18"/>
              </w:rPr>
              <w:t>22</w:t>
            </w:r>
          </w:p>
          <w:p w14:paraId="3C9EAD45" w14:textId="77777777" w:rsidR="0067508D" w:rsidRDefault="0067508D" w:rsidP="0067508D">
            <w:pPr>
              <w:autoSpaceDE w:val="0"/>
              <w:autoSpaceDN w:val="0"/>
              <w:spacing w:line="313" w:lineRule="exact"/>
              <w:ind w:left="7" w:right="7"/>
              <w:jc w:val="center"/>
              <w:rPr>
                <w:rFonts w:ascii="宋体"/>
                <w:kern w:val="0"/>
                <w:sz w:val="18"/>
                <w:szCs w:val="18"/>
              </w:rPr>
            </w:pPr>
          </w:p>
          <w:p w14:paraId="2E6A09AF" w14:textId="77777777" w:rsidR="0067508D" w:rsidRDefault="0067508D" w:rsidP="0067508D">
            <w:pPr>
              <w:autoSpaceDE w:val="0"/>
              <w:autoSpaceDN w:val="0"/>
              <w:spacing w:line="313" w:lineRule="exact"/>
              <w:ind w:left="7" w:right="7"/>
              <w:jc w:val="center"/>
              <w:rPr>
                <w:rFonts w:ascii="宋体"/>
                <w:kern w:val="0"/>
                <w:sz w:val="18"/>
                <w:szCs w:val="18"/>
              </w:rPr>
            </w:pPr>
          </w:p>
          <w:p w14:paraId="35023B58" w14:textId="77777777" w:rsidR="0067508D" w:rsidRDefault="0067508D" w:rsidP="0067508D">
            <w:pPr>
              <w:autoSpaceDE w:val="0"/>
              <w:autoSpaceDN w:val="0"/>
              <w:spacing w:line="313" w:lineRule="exact"/>
              <w:ind w:left="7" w:right="7"/>
              <w:jc w:val="center"/>
              <w:rPr>
                <w:rFonts w:ascii="宋体"/>
                <w:kern w:val="0"/>
                <w:sz w:val="18"/>
                <w:szCs w:val="18"/>
              </w:rPr>
            </w:pPr>
          </w:p>
          <w:p w14:paraId="31AB5E5C" w14:textId="77777777" w:rsidR="0067508D" w:rsidRDefault="0067508D" w:rsidP="0067508D">
            <w:pPr>
              <w:autoSpaceDE w:val="0"/>
              <w:autoSpaceDN w:val="0"/>
              <w:spacing w:line="313" w:lineRule="exact"/>
              <w:ind w:left="7" w:right="7"/>
              <w:jc w:val="center"/>
              <w:rPr>
                <w:rFonts w:ascii="宋体"/>
                <w:kern w:val="0"/>
                <w:sz w:val="18"/>
                <w:szCs w:val="18"/>
              </w:rPr>
            </w:pPr>
          </w:p>
          <w:p w14:paraId="164FBC87" w14:textId="77777777" w:rsidR="0067508D" w:rsidRDefault="0067508D" w:rsidP="0067508D">
            <w:pPr>
              <w:autoSpaceDE w:val="0"/>
              <w:autoSpaceDN w:val="0"/>
              <w:spacing w:line="313" w:lineRule="exact"/>
              <w:ind w:left="7" w:right="7"/>
              <w:jc w:val="center"/>
              <w:rPr>
                <w:rFonts w:ascii="宋体"/>
                <w:kern w:val="0"/>
                <w:sz w:val="18"/>
                <w:szCs w:val="18"/>
              </w:rPr>
            </w:pPr>
          </w:p>
          <w:p w14:paraId="0C003700" w14:textId="77777777" w:rsidR="0067508D" w:rsidRDefault="0067508D" w:rsidP="0067508D">
            <w:pPr>
              <w:autoSpaceDE w:val="0"/>
              <w:autoSpaceDN w:val="0"/>
              <w:spacing w:line="313" w:lineRule="exact"/>
              <w:ind w:left="7" w:right="7"/>
              <w:jc w:val="center"/>
              <w:rPr>
                <w:rFonts w:ascii="宋体"/>
                <w:kern w:val="0"/>
                <w:sz w:val="18"/>
                <w:szCs w:val="18"/>
              </w:rPr>
            </w:pPr>
          </w:p>
          <w:p w14:paraId="7F4AB810" w14:textId="77777777" w:rsidR="0067508D" w:rsidRDefault="0067508D" w:rsidP="0067508D">
            <w:pPr>
              <w:autoSpaceDE w:val="0"/>
              <w:autoSpaceDN w:val="0"/>
              <w:spacing w:line="313" w:lineRule="exact"/>
              <w:ind w:left="7" w:right="7"/>
              <w:jc w:val="center"/>
              <w:rPr>
                <w:rFonts w:ascii="宋体"/>
                <w:kern w:val="0"/>
                <w:sz w:val="18"/>
                <w:szCs w:val="18"/>
              </w:rPr>
            </w:pPr>
          </w:p>
          <w:p w14:paraId="70843F70" w14:textId="77777777" w:rsidR="0067508D" w:rsidRDefault="0067508D" w:rsidP="0067508D">
            <w:pPr>
              <w:autoSpaceDE w:val="0"/>
              <w:autoSpaceDN w:val="0"/>
              <w:spacing w:line="313" w:lineRule="exact"/>
              <w:ind w:left="7" w:right="7"/>
              <w:jc w:val="center"/>
              <w:rPr>
                <w:rFonts w:ascii="宋体"/>
                <w:kern w:val="0"/>
                <w:sz w:val="18"/>
                <w:szCs w:val="18"/>
              </w:rPr>
            </w:pPr>
          </w:p>
          <w:p w14:paraId="1C828ED2" w14:textId="77777777" w:rsidR="0067508D" w:rsidRDefault="0067508D" w:rsidP="0067508D">
            <w:pPr>
              <w:autoSpaceDE w:val="0"/>
              <w:autoSpaceDN w:val="0"/>
              <w:spacing w:line="313" w:lineRule="exact"/>
              <w:ind w:left="7" w:right="7"/>
              <w:jc w:val="center"/>
              <w:rPr>
                <w:rFonts w:ascii="宋体"/>
                <w:kern w:val="0"/>
                <w:sz w:val="18"/>
                <w:szCs w:val="18"/>
              </w:rPr>
            </w:pPr>
          </w:p>
        </w:tc>
        <w:tc>
          <w:tcPr>
            <w:tcW w:w="2315" w:type="dxa"/>
            <w:tcBorders>
              <w:top w:val="single" w:sz="8" w:space="0" w:color="auto"/>
              <w:left w:val="single" w:sz="8" w:space="0" w:color="auto"/>
              <w:bottom w:val="single" w:sz="4" w:space="0" w:color="auto"/>
              <w:right w:val="single" w:sz="12" w:space="0" w:color="auto"/>
            </w:tcBorders>
          </w:tcPr>
          <w:p w14:paraId="57ADCDC1" w14:textId="77777777" w:rsidR="0067508D" w:rsidRDefault="0067508D" w:rsidP="0067508D">
            <w:pPr>
              <w:autoSpaceDE w:val="0"/>
              <w:autoSpaceDN w:val="0"/>
              <w:spacing w:line="280" w:lineRule="exact"/>
              <w:ind w:left="7" w:right="7"/>
              <w:rPr>
                <w:rFonts w:ascii="宋体"/>
                <w:kern w:val="0"/>
                <w:sz w:val="2"/>
                <w:szCs w:val="2"/>
              </w:rPr>
            </w:pPr>
          </w:p>
          <w:p w14:paraId="41BB392F" w14:textId="77777777" w:rsidR="0067508D" w:rsidRDefault="0067508D" w:rsidP="0067508D">
            <w:pPr>
              <w:autoSpaceDE w:val="0"/>
              <w:autoSpaceDN w:val="0"/>
              <w:spacing w:line="280" w:lineRule="exact"/>
              <w:ind w:left="7" w:right="7"/>
              <w:rPr>
                <w:rFonts w:ascii="宋体"/>
                <w:spacing w:val="-41"/>
                <w:kern w:val="0"/>
                <w:sz w:val="18"/>
                <w:szCs w:val="18"/>
              </w:rPr>
            </w:pPr>
            <w:r>
              <w:rPr>
                <w:rFonts w:ascii="宋体" w:cs="宋体" w:hint="eastAsia"/>
                <w:spacing w:val="1"/>
                <w:kern w:val="0"/>
                <w:sz w:val="18"/>
                <w:szCs w:val="18"/>
              </w:rPr>
              <w:t xml:space="preserve"> </w:t>
            </w:r>
            <w:r>
              <w:rPr>
                <w:rFonts w:ascii="宋体" w:cs="宋体" w:hint="eastAsia"/>
                <w:kern w:val="0"/>
                <w:sz w:val="18"/>
                <w:szCs w:val="18"/>
              </w:rPr>
              <w:t xml:space="preserve"> 含电视机</w:t>
            </w:r>
            <w:r>
              <w:rPr>
                <w:rFonts w:ascii="宋体" w:cs="宋体" w:hint="eastAsia"/>
                <w:spacing w:val="-41"/>
                <w:kern w:val="0"/>
                <w:sz w:val="18"/>
                <w:szCs w:val="18"/>
              </w:rPr>
              <w:t>、</w:t>
            </w:r>
            <w:r>
              <w:rPr>
                <w:rFonts w:ascii="宋体" w:cs="宋体" w:hint="eastAsia"/>
                <w:kern w:val="0"/>
                <w:sz w:val="18"/>
                <w:szCs w:val="18"/>
              </w:rPr>
              <w:t>收音机</w:t>
            </w:r>
            <w:r>
              <w:rPr>
                <w:rFonts w:ascii="宋体" w:cs="宋体" w:hint="eastAsia"/>
                <w:spacing w:val="-41"/>
                <w:kern w:val="0"/>
                <w:sz w:val="18"/>
                <w:szCs w:val="18"/>
              </w:rPr>
              <w:t>、</w:t>
            </w:r>
            <w:r>
              <w:rPr>
                <w:rFonts w:ascii="宋体" w:cs="宋体" w:hint="eastAsia"/>
                <w:kern w:val="0"/>
                <w:sz w:val="18"/>
                <w:szCs w:val="18"/>
              </w:rPr>
              <w:t>收录机</w:t>
            </w:r>
            <w:r>
              <w:rPr>
                <w:rFonts w:ascii="宋体" w:cs="宋体" w:hint="eastAsia"/>
                <w:spacing w:val="-41"/>
                <w:kern w:val="0"/>
                <w:sz w:val="18"/>
                <w:szCs w:val="18"/>
              </w:rPr>
              <w:t>、</w:t>
            </w:r>
          </w:p>
          <w:p w14:paraId="468D9245" w14:textId="77777777" w:rsidR="0067508D" w:rsidRDefault="0067508D" w:rsidP="0067508D">
            <w:pPr>
              <w:autoSpaceDE w:val="0"/>
              <w:autoSpaceDN w:val="0"/>
              <w:spacing w:line="273" w:lineRule="exact"/>
              <w:ind w:left="7" w:right="7"/>
              <w:rPr>
                <w:rFonts w:ascii="宋体"/>
                <w:kern w:val="0"/>
                <w:sz w:val="18"/>
                <w:szCs w:val="18"/>
              </w:rPr>
            </w:pPr>
            <w:r>
              <w:rPr>
                <w:rFonts w:ascii="宋体" w:cs="宋体" w:hint="eastAsia"/>
                <w:spacing w:val="1"/>
                <w:kern w:val="0"/>
                <w:sz w:val="18"/>
                <w:szCs w:val="18"/>
              </w:rPr>
              <w:t>录</w:t>
            </w:r>
            <w:r>
              <w:rPr>
                <w:rFonts w:ascii="宋体" w:cs="宋体" w:hint="eastAsia"/>
                <w:kern w:val="0"/>
                <w:sz w:val="18"/>
                <w:szCs w:val="18"/>
              </w:rPr>
              <w:t>音机</w:t>
            </w:r>
            <w:r>
              <w:rPr>
                <w:rFonts w:ascii="宋体" w:cs="宋体" w:hint="eastAsia"/>
                <w:spacing w:val="-41"/>
                <w:kern w:val="0"/>
                <w:sz w:val="18"/>
                <w:szCs w:val="18"/>
              </w:rPr>
              <w:t>、</w:t>
            </w:r>
            <w:r>
              <w:rPr>
                <w:rFonts w:ascii="宋体" w:cs="宋体" w:hint="eastAsia"/>
                <w:kern w:val="0"/>
                <w:sz w:val="18"/>
                <w:szCs w:val="18"/>
              </w:rPr>
              <w:t>录像机</w:t>
            </w:r>
            <w:r>
              <w:rPr>
                <w:rFonts w:ascii="宋体" w:cs="宋体" w:hint="eastAsia"/>
                <w:spacing w:val="-41"/>
                <w:kern w:val="0"/>
                <w:sz w:val="18"/>
                <w:szCs w:val="18"/>
              </w:rPr>
              <w:t>、</w:t>
            </w:r>
            <w:r>
              <w:rPr>
                <w:rFonts w:ascii="宋体" w:cs="宋体" w:hint="eastAsia"/>
                <w:kern w:val="0"/>
                <w:sz w:val="18"/>
                <w:szCs w:val="18"/>
              </w:rPr>
              <w:t>摄像机</w:t>
            </w:r>
            <w:r>
              <w:rPr>
                <w:rFonts w:ascii="宋体" w:cs="宋体" w:hint="eastAsia"/>
                <w:spacing w:val="-41"/>
                <w:kern w:val="0"/>
                <w:sz w:val="18"/>
                <w:szCs w:val="18"/>
              </w:rPr>
              <w:t>、</w:t>
            </w:r>
            <w:r>
              <w:rPr>
                <w:rFonts w:ascii="宋体" w:cs="宋体" w:hint="eastAsia"/>
                <w:kern w:val="0"/>
                <w:sz w:val="18"/>
                <w:szCs w:val="18"/>
              </w:rPr>
              <w:t>放像</w:t>
            </w:r>
          </w:p>
          <w:p w14:paraId="403144DF" w14:textId="77777777" w:rsidR="0067508D" w:rsidRDefault="0067508D" w:rsidP="0067508D">
            <w:pPr>
              <w:autoSpaceDE w:val="0"/>
              <w:autoSpaceDN w:val="0"/>
              <w:spacing w:line="270" w:lineRule="exact"/>
              <w:ind w:left="7" w:right="7"/>
              <w:rPr>
                <w:rFonts w:ascii="宋体"/>
                <w:spacing w:val="-31"/>
                <w:kern w:val="0"/>
                <w:sz w:val="18"/>
                <w:szCs w:val="18"/>
              </w:rPr>
            </w:pPr>
            <w:r>
              <w:rPr>
                <w:rFonts w:ascii="宋体" w:cs="宋体" w:hint="eastAsia"/>
                <w:spacing w:val="1"/>
                <w:kern w:val="0"/>
                <w:sz w:val="18"/>
                <w:szCs w:val="18"/>
              </w:rPr>
              <w:t>机</w:t>
            </w:r>
            <w:r>
              <w:rPr>
                <w:rFonts w:ascii="宋体" w:cs="宋体" w:hint="eastAsia"/>
                <w:spacing w:val="-30"/>
                <w:kern w:val="0"/>
                <w:sz w:val="18"/>
                <w:szCs w:val="18"/>
              </w:rPr>
              <w:t>、</w:t>
            </w:r>
            <w:r>
              <w:rPr>
                <w:rFonts w:ascii="宋体" w:cs="宋体" w:hint="eastAsia"/>
                <w:kern w:val="0"/>
                <w:sz w:val="18"/>
                <w:szCs w:val="18"/>
              </w:rPr>
              <w:t>单放机</w:t>
            </w:r>
            <w:r>
              <w:rPr>
                <w:rFonts w:ascii="宋体" w:cs="宋体" w:hint="eastAsia"/>
                <w:spacing w:val="-31"/>
                <w:kern w:val="0"/>
                <w:sz w:val="18"/>
                <w:szCs w:val="18"/>
              </w:rPr>
              <w:t>、</w:t>
            </w:r>
            <w:r>
              <w:rPr>
                <w:rFonts w:ascii="宋体" w:cs="宋体" w:hint="eastAsia"/>
                <w:kern w:val="0"/>
                <w:sz w:val="18"/>
                <w:szCs w:val="18"/>
              </w:rPr>
              <w:t>电唱机</w:t>
            </w:r>
            <w:r>
              <w:rPr>
                <w:rFonts w:ascii="宋体" w:cs="宋体" w:hint="eastAsia"/>
                <w:spacing w:val="-31"/>
                <w:kern w:val="0"/>
                <w:sz w:val="18"/>
                <w:szCs w:val="18"/>
              </w:rPr>
              <w:t>、</w:t>
            </w:r>
            <w:r>
              <w:rPr>
                <w:rFonts w:ascii="宋体" w:cs="宋体" w:hint="eastAsia"/>
                <w:kern w:val="0"/>
                <w:sz w:val="18"/>
                <w:szCs w:val="18"/>
              </w:rPr>
              <w:t>收唱机</w:t>
            </w:r>
            <w:r>
              <w:rPr>
                <w:rFonts w:ascii="宋体" w:cs="宋体" w:hint="eastAsia"/>
                <w:spacing w:val="-31"/>
                <w:kern w:val="0"/>
                <w:sz w:val="18"/>
                <w:szCs w:val="18"/>
              </w:rPr>
              <w:t>、</w:t>
            </w:r>
          </w:p>
          <w:p w14:paraId="3D2BF6C1" w14:textId="77777777" w:rsidR="0067508D" w:rsidRDefault="0067508D" w:rsidP="0067508D">
            <w:pPr>
              <w:autoSpaceDE w:val="0"/>
              <w:autoSpaceDN w:val="0"/>
              <w:spacing w:line="273" w:lineRule="exact"/>
              <w:ind w:left="7" w:right="7"/>
              <w:rPr>
                <w:rFonts w:ascii="宋体"/>
                <w:spacing w:val="4"/>
                <w:kern w:val="0"/>
                <w:sz w:val="18"/>
                <w:szCs w:val="18"/>
              </w:rPr>
            </w:pPr>
            <w:r>
              <w:rPr>
                <w:rFonts w:ascii="宋体" w:cs="宋体" w:hint="eastAsia"/>
                <w:spacing w:val="4"/>
                <w:kern w:val="0"/>
                <w:sz w:val="18"/>
                <w:szCs w:val="18"/>
              </w:rPr>
              <w:t>伴唱机、卡拉OK机、组合音</w:t>
            </w:r>
          </w:p>
          <w:p w14:paraId="5AA6187D" w14:textId="77777777" w:rsidR="0067508D" w:rsidRDefault="0067508D" w:rsidP="0067508D">
            <w:pPr>
              <w:autoSpaceDE w:val="0"/>
              <w:autoSpaceDN w:val="0"/>
              <w:spacing w:line="273" w:lineRule="exact"/>
              <w:ind w:left="7" w:right="7"/>
              <w:rPr>
                <w:rFonts w:ascii="宋体"/>
                <w:kern w:val="0"/>
                <w:sz w:val="18"/>
                <w:szCs w:val="18"/>
              </w:rPr>
            </w:pPr>
            <w:r>
              <w:rPr>
                <w:rFonts w:ascii="宋体" w:cs="宋体" w:hint="eastAsia"/>
                <w:spacing w:val="1"/>
                <w:kern w:val="0"/>
                <w:sz w:val="18"/>
                <w:szCs w:val="18"/>
              </w:rPr>
              <w:t>响</w:t>
            </w:r>
            <w:r>
              <w:rPr>
                <w:rFonts w:ascii="宋体" w:cs="宋体" w:hint="eastAsia"/>
                <w:spacing w:val="-30"/>
                <w:kern w:val="0"/>
                <w:sz w:val="18"/>
                <w:szCs w:val="18"/>
              </w:rPr>
              <w:t>、</w:t>
            </w:r>
            <w:r>
              <w:rPr>
                <w:rFonts w:ascii="宋体" w:cs="宋体" w:hint="eastAsia"/>
                <w:kern w:val="0"/>
                <w:sz w:val="18"/>
                <w:szCs w:val="18"/>
              </w:rPr>
              <w:t>音箱</w:t>
            </w:r>
            <w:r>
              <w:rPr>
                <w:rFonts w:ascii="宋体" w:cs="宋体" w:hint="eastAsia"/>
                <w:spacing w:val="-31"/>
                <w:kern w:val="0"/>
                <w:sz w:val="18"/>
                <w:szCs w:val="18"/>
              </w:rPr>
              <w:t>、</w:t>
            </w:r>
            <w:r>
              <w:rPr>
                <w:rFonts w:ascii="宋体" w:cs="宋体" w:hint="eastAsia"/>
                <w:kern w:val="0"/>
                <w:sz w:val="18"/>
                <w:szCs w:val="18"/>
              </w:rPr>
              <w:t>留声机</w:t>
            </w:r>
            <w:r>
              <w:rPr>
                <w:rFonts w:ascii="宋体" w:cs="宋体" w:hint="eastAsia"/>
                <w:spacing w:val="-31"/>
                <w:kern w:val="0"/>
                <w:sz w:val="18"/>
                <w:szCs w:val="18"/>
              </w:rPr>
              <w:t>、</w:t>
            </w:r>
            <w:r>
              <w:rPr>
                <w:rFonts w:ascii="宋体" w:cs="宋体" w:hint="eastAsia"/>
                <w:kern w:val="0"/>
                <w:sz w:val="18"/>
                <w:szCs w:val="18"/>
              </w:rPr>
              <w:t>照相机</w:t>
            </w:r>
            <w:r>
              <w:rPr>
                <w:rFonts w:ascii="宋体" w:cs="宋体" w:hint="eastAsia"/>
                <w:spacing w:val="-31"/>
                <w:kern w:val="0"/>
                <w:sz w:val="18"/>
                <w:szCs w:val="18"/>
              </w:rPr>
              <w:t>、</w:t>
            </w:r>
            <w:r>
              <w:rPr>
                <w:rFonts w:ascii="宋体" w:cs="宋体" w:hint="eastAsia"/>
                <w:kern w:val="0"/>
                <w:sz w:val="18"/>
                <w:szCs w:val="18"/>
              </w:rPr>
              <w:t>电</w:t>
            </w:r>
          </w:p>
          <w:p w14:paraId="31064D1A" w14:textId="77777777" w:rsidR="0067508D" w:rsidRDefault="0067508D" w:rsidP="0067508D">
            <w:pPr>
              <w:autoSpaceDE w:val="0"/>
              <w:autoSpaceDN w:val="0"/>
              <w:spacing w:line="273" w:lineRule="exact"/>
              <w:ind w:left="7" w:right="7"/>
              <w:rPr>
                <w:rFonts w:ascii="宋体"/>
                <w:kern w:val="0"/>
                <w:sz w:val="18"/>
                <w:szCs w:val="18"/>
              </w:rPr>
            </w:pPr>
            <w:r>
              <w:rPr>
                <w:rFonts w:ascii="宋体" w:cs="宋体" w:hint="eastAsia"/>
                <w:spacing w:val="1"/>
                <w:kern w:val="0"/>
                <w:sz w:val="18"/>
                <w:szCs w:val="18"/>
              </w:rPr>
              <w:t>影</w:t>
            </w:r>
            <w:r>
              <w:rPr>
                <w:rFonts w:ascii="宋体" w:cs="宋体" w:hint="eastAsia"/>
                <w:kern w:val="0"/>
                <w:sz w:val="18"/>
                <w:szCs w:val="18"/>
              </w:rPr>
              <w:t>机</w:t>
            </w:r>
            <w:r>
              <w:rPr>
                <w:rFonts w:ascii="宋体" w:cs="宋体" w:hint="eastAsia"/>
                <w:spacing w:val="-41"/>
                <w:kern w:val="0"/>
                <w:sz w:val="18"/>
                <w:szCs w:val="18"/>
              </w:rPr>
              <w:t>、</w:t>
            </w:r>
            <w:r>
              <w:rPr>
                <w:rFonts w:ascii="宋体" w:cs="宋体" w:hint="eastAsia"/>
                <w:kern w:val="0"/>
                <w:sz w:val="18"/>
                <w:szCs w:val="18"/>
              </w:rPr>
              <w:t>电影摄影机</w:t>
            </w:r>
            <w:r>
              <w:rPr>
                <w:rFonts w:ascii="宋体" w:cs="宋体" w:hint="eastAsia"/>
                <w:spacing w:val="-41"/>
                <w:kern w:val="0"/>
                <w:sz w:val="18"/>
                <w:szCs w:val="18"/>
              </w:rPr>
              <w:t>、</w:t>
            </w:r>
            <w:r>
              <w:rPr>
                <w:rFonts w:ascii="宋体" w:cs="宋体" w:hint="eastAsia"/>
                <w:kern w:val="0"/>
                <w:sz w:val="18"/>
                <w:szCs w:val="18"/>
              </w:rPr>
              <w:t>幻灯机</w:t>
            </w:r>
            <w:r>
              <w:rPr>
                <w:rFonts w:ascii="宋体" w:cs="宋体" w:hint="eastAsia"/>
                <w:spacing w:val="-41"/>
                <w:kern w:val="0"/>
                <w:sz w:val="18"/>
                <w:szCs w:val="18"/>
              </w:rPr>
              <w:t>、</w:t>
            </w:r>
            <w:r>
              <w:rPr>
                <w:rFonts w:ascii="宋体" w:cs="宋体" w:hint="eastAsia"/>
                <w:kern w:val="0"/>
                <w:sz w:val="18"/>
                <w:szCs w:val="18"/>
              </w:rPr>
              <w:t>广</w:t>
            </w:r>
          </w:p>
          <w:p w14:paraId="59C8A22E" w14:textId="77777777" w:rsidR="0067508D" w:rsidRDefault="0067508D" w:rsidP="0067508D">
            <w:pPr>
              <w:autoSpaceDE w:val="0"/>
              <w:autoSpaceDN w:val="0"/>
              <w:spacing w:line="273" w:lineRule="exact"/>
              <w:ind w:left="7" w:right="7"/>
              <w:rPr>
                <w:rFonts w:ascii="宋体"/>
                <w:kern w:val="0"/>
                <w:sz w:val="18"/>
                <w:szCs w:val="18"/>
              </w:rPr>
            </w:pPr>
            <w:r>
              <w:rPr>
                <w:rFonts w:ascii="宋体" w:cs="宋体" w:hint="eastAsia"/>
                <w:spacing w:val="1"/>
                <w:kern w:val="0"/>
                <w:sz w:val="18"/>
                <w:szCs w:val="18"/>
              </w:rPr>
              <w:t>播</w:t>
            </w:r>
            <w:r>
              <w:rPr>
                <w:rFonts w:ascii="宋体" w:cs="宋体" w:hint="eastAsia"/>
                <w:kern w:val="0"/>
                <w:sz w:val="18"/>
                <w:szCs w:val="18"/>
              </w:rPr>
              <w:t>机</w:t>
            </w:r>
            <w:r>
              <w:rPr>
                <w:rFonts w:ascii="宋体" w:cs="宋体" w:hint="eastAsia"/>
                <w:spacing w:val="-11"/>
                <w:kern w:val="0"/>
                <w:sz w:val="18"/>
                <w:szCs w:val="18"/>
              </w:rPr>
              <w:t>、</w:t>
            </w:r>
            <w:r>
              <w:rPr>
                <w:rFonts w:ascii="宋体" w:cs="宋体" w:hint="eastAsia"/>
                <w:kern w:val="0"/>
                <w:sz w:val="18"/>
                <w:szCs w:val="18"/>
              </w:rPr>
              <w:t>扩音器</w:t>
            </w:r>
            <w:r>
              <w:rPr>
                <w:rFonts w:ascii="宋体" w:cs="宋体" w:hint="eastAsia"/>
                <w:spacing w:val="-11"/>
                <w:kern w:val="0"/>
                <w:sz w:val="18"/>
                <w:szCs w:val="18"/>
              </w:rPr>
              <w:t>、</w:t>
            </w:r>
            <w:r>
              <w:rPr>
                <w:rFonts w:ascii="宋体" w:cs="宋体" w:hint="eastAsia"/>
                <w:kern w:val="0"/>
                <w:sz w:val="18"/>
                <w:szCs w:val="18"/>
              </w:rPr>
              <w:t>扩音机</w:t>
            </w:r>
            <w:r>
              <w:rPr>
                <w:rFonts w:ascii="宋体" w:cs="宋体" w:hint="eastAsia"/>
                <w:spacing w:val="-11"/>
                <w:kern w:val="0"/>
                <w:sz w:val="18"/>
                <w:szCs w:val="18"/>
              </w:rPr>
              <w:t>、</w:t>
            </w:r>
            <w:r>
              <w:rPr>
                <w:rFonts w:ascii="宋体" w:cs="宋体" w:hint="eastAsia"/>
                <w:kern w:val="0"/>
                <w:sz w:val="18"/>
                <w:szCs w:val="18"/>
              </w:rPr>
              <w:t>扬声</w:t>
            </w:r>
          </w:p>
          <w:p w14:paraId="0102A059" w14:textId="77777777" w:rsidR="0067508D" w:rsidRDefault="0067508D" w:rsidP="0067508D">
            <w:pPr>
              <w:autoSpaceDE w:val="0"/>
              <w:autoSpaceDN w:val="0"/>
              <w:spacing w:line="270" w:lineRule="exact"/>
              <w:ind w:left="7" w:right="7"/>
              <w:rPr>
                <w:rFonts w:ascii="宋体"/>
                <w:spacing w:val="-31"/>
                <w:kern w:val="0"/>
                <w:sz w:val="18"/>
                <w:szCs w:val="18"/>
              </w:rPr>
            </w:pPr>
            <w:r>
              <w:rPr>
                <w:rFonts w:ascii="宋体" w:cs="宋体" w:hint="eastAsia"/>
                <w:spacing w:val="1"/>
                <w:kern w:val="0"/>
                <w:sz w:val="18"/>
                <w:szCs w:val="18"/>
              </w:rPr>
              <w:t>器</w:t>
            </w:r>
            <w:r>
              <w:rPr>
                <w:rFonts w:ascii="宋体" w:cs="宋体" w:hint="eastAsia"/>
                <w:spacing w:val="-30"/>
                <w:kern w:val="0"/>
                <w:sz w:val="18"/>
                <w:szCs w:val="18"/>
              </w:rPr>
              <w:t>、</w:t>
            </w:r>
            <w:r>
              <w:rPr>
                <w:rFonts w:ascii="宋体" w:cs="宋体" w:hint="eastAsia"/>
                <w:kern w:val="0"/>
                <w:sz w:val="18"/>
                <w:szCs w:val="18"/>
              </w:rPr>
              <w:t>喊话机</w:t>
            </w:r>
            <w:r>
              <w:rPr>
                <w:rFonts w:ascii="宋体" w:cs="宋体" w:hint="eastAsia"/>
                <w:spacing w:val="-31"/>
                <w:kern w:val="0"/>
                <w:sz w:val="18"/>
                <w:szCs w:val="18"/>
              </w:rPr>
              <w:t>、</w:t>
            </w:r>
            <w:r>
              <w:rPr>
                <w:rFonts w:ascii="宋体" w:cs="宋体" w:hint="eastAsia"/>
                <w:kern w:val="0"/>
                <w:sz w:val="18"/>
                <w:szCs w:val="18"/>
              </w:rPr>
              <w:t>对讲机</w:t>
            </w:r>
            <w:r>
              <w:rPr>
                <w:rFonts w:ascii="宋体" w:cs="宋体" w:hint="eastAsia"/>
                <w:spacing w:val="-31"/>
                <w:kern w:val="0"/>
                <w:sz w:val="18"/>
                <w:szCs w:val="18"/>
              </w:rPr>
              <w:t>、</w:t>
            </w:r>
            <w:r>
              <w:rPr>
                <w:rFonts w:ascii="宋体" w:cs="宋体" w:hint="eastAsia"/>
                <w:kern w:val="0"/>
                <w:sz w:val="18"/>
                <w:szCs w:val="18"/>
              </w:rPr>
              <w:t>复印机</w:t>
            </w:r>
            <w:r>
              <w:rPr>
                <w:rFonts w:ascii="宋体" w:cs="宋体" w:hint="eastAsia"/>
                <w:spacing w:val="-31"/>
                <w:kern w:val="0"/>
                <w:sz w:val="18"/>
                <w:szCs w:val="18"/>
              </w:rPr>
              <w:t>、</w:t>
            </w:r>
          </w:p>
          <w:p w14:paraId="5CCE1D71" w14:textId="77777777" w:rsidR="0067508D" w:rsidRDefault="0067508D" w:rsidP="0067508D">
            <w:pPr>
              <w:autoSpaceDE w:val="0"/>
              <w:autoSpaceDN w:val="0"/>
              <w:spacing w:line="273" w:lineRule="exact"/>
              <w:ind w:left="7" w:right="7"/>
              <w:rPr>
                <w:rFonts w:ascii="宋体"/>
                <w:spacing w:val="-41"/>
                <w:kern w:val="0"/>
                <w:sz w:val="18"/>
                <w:szCs w:val="18"/>
              </w:rPr>
            </w:pPr>
            <w:r>
              <w:rPr>
                <w:rFonts w:ascii="宋体" w:cs="宋体" w:hint="eastAsia"/>
                <w:spacing w:val="1"/>
                <w:kern w:val="0"/>
                <w:sz w:val="18"/>
                <w:szCs w:val="18"/>
              </w:rPr>
              <w:t>传</w:t>
            </w:r>
            <w:r>
              <w:rPr>
                <w:rFonts w:ascii="宋体" w:cs="宋体" w:hint="eastAsia"/>
                <w:kern w:val="0"/>
                <w:sz w:val="18"/>
                <w:szCs w:val="18"/>
              </w:rPr>
              <w:t>真机</w:t>
            </w:r>
            <w:r>
              <w:rPr>
                <w:rFonts w:ascii="宋体" w:cs="宋体" w:hint="eastAsia"/>
                <w:spacing w:val="-41"/>
                <w:kern w:val="0"/>
                <w:sz w:val="18"/>
                <w:szCs w:val="18"/>
              </w:rPr>
              <w:t>、</w:t>
            </w:r>
            <w:r>
              <w:rPr>
                <w:rFonts w:ascii="宋体" w:cs="宋体" w:hint="eastAsia"/>
                <w:kern w:val="0"/>
                <w:sz w:val="18"/>
                <w:szCs w:val="18"/>
              </w:rPr>
              <w:t>影印机</w:t>
            </w:r>
            <w:r>
              <w:rPr>
                <w:rFonts w:ascii="宋体" w:cs="宋体" w:hint="eastAsia"/>
                <w:spacing w:val="-41"/>
                <w:kern w:val="0"/>
                <w:sz w:val="18"/>
                <w:szCs w:val="18"/>
              </w:rPr>
              <w:t>、</w:t>
            </w:r>
            <w:r>
              <w:rPr>
                <w:rFonts w:ascii="宋体" w:cs="宋体" w:hint="eastAsia"/>
                <w:kern w:val="0"/>
                <w:sz w:val="18"/>
                <w:szCs w:val="18"/>
              </w:rPr>
              <w:t>电子游戏机</w:t>
            </w:r>
            <w:r>
              <w:rPr>
                <w:rFonts w:ascii="宋体" w:cs="宋体" w:hint="eastAsia"/>
                <w:spacing w:val="-41"/>
                <w:kern w:val="0"/>
                <w:sz w:val="18"/>
                <w:szCs w:val="18"/>
              </w:rPr>
              <w:t>、</w:t>
            </w:r>
          </w:p>
          <w:p w14:paraId="6A4C7135" w14:textId="77777777" w:rsidR="0067508D" w:rsidRDefault="0067508D" w:rsidP="0067508D">
            <w:pPr>
              <w:autoSpaceDE w:val="0"/>
              <w:autoSpaceDN w:val="0"/>
              <w:spacing w:line="266" w:lineRule="exact"/>
              <w:ind w:left="7" w:right="7"/>
              <w:rPr>
                <w:rFonts w:ascii="宋体"/>
                <w:kern w:val="0"/>
                <w:sz w:val="18"/>
                <w:szCs w:val="18"/>
              </w:rPr>
            </w:pPr>
            <w:r>
              <w:rPr>
                <w:rFonts w:ascii="宋体" w:cs="宋体" w:hint="eastAsia"/>
                <w:kern w:val="0"/>
                <w:sz w:val="18"/>
                <w:szCs w:val="18"/>
              </w:rPr>
              <w:t>镭射影牒机</w:t>
            </w:r>
          </w:p>
        </w:tc>
      </w:tr>
    </w:tbl>
    <w:p w14:paraId="4202DF66" w14:textId="77777777" w:rsidR="0067508D" w:rsidRDefault="0067508D" w:rsidP="0067508D">
      <w:pPr>
        <w:rPr>
          <w:rFonts w:ascii="宋体"/>
          <w:sz w:val="18"/>
          <w:szCs w:val="18"/>
        </w:rPr>
      </w:pPr>
      <w:r>
        <w:rPr>
          <w:rFonts w:ascii="宋体" w:hint="eastAsia"/>
          <w:sz w:val="18"/>
          <w:szCs w:val="18"/>
        </w:rPr>
        <w:br w:type="page"/>
      </w:r>
    </w:p>
    <w:p w14:paraId="03413316" w14:textId="77777777" w:rsidR="00EB1E8B" w:rsidRDefault="00EB1E8B" w:rsidP="0067508D">
      <w:pPr>
        <w:rPr>
          <w:rFonts w:ascii="宋体"/>
          <w:sz w:val="18"/>
          <w:szCs w:val="18"/>
        </w:rPr>
      </w:pPr>
    </w:p>
    <w:p w14:paraId="77517D19" w14:textId="77777777" w:rsidR="00EB1E8B" w:rsidRDefault="00EB1E8B" w:rsidP="0067508D">
      <w:pPr>
        <w:rPr>
          <w:rFonts w:ascii="宋体"/>
          <w:sz w:val="18"/>
          <w:szCs w:val="18"/>
        </w:rPr>
      </w:pPr>
    </w:p>
    <w:p w14:paraId="0C392B70" w14:textId="77777777" w:rsidR="00EB1E8B" w:rsidRDefault="00EB1E8B" w:rsidP="0067508D">
      <w:pPr>
        <w:rPr>
          <w:rFonts w:ascii="宋体"/>
          <w:sz w:val="18"/>
          <w:szCs w:val="18"/>
        </w:rPr>
      </w:pPr>
    </w:p>
    <w:p w14:paraId="08441BC4" w14:textId="77777777" w:rsidR="00EB1E8B" w:rsidRDefault="00EB1E8B" w:rsidP="0067508D">
      <w:pPr>
        <w:rPr>
          <w:rFonts w:ascii="宋体"/>
          <w:sz w:val="18"/>
          <w:szCs w:val="18"/>
        </w:rPr>
      </w:pPr>
    </w:p>
    <w:p w14:paraId="37E9EAE5" w14:textId="77777777" w:rsidR="00EB1E8B" w:rsidRDefault="00EB1E8B" w:rsidP="0067508D">
      <w:pPr>
        <w:rPr>
          <w:rFonts w:ascii="宋体"/>
          <w:sz w:val="18"/>
          <w:szCs w:val="18"/>
        </w:rPr>
      </w:pPr>
    </w:p>
    <w:p w14:paraId="23E531FA" w14:textId="77777777" w:rsidR="00EB1E8B" w:rsidRDefault="00EB1E8B" w:rsidP="0067508D">
      <w:pPr>
        <w:rPr>
          <w:rFonts w:ascii="宋体"/>
          <w:sz w:val="18"/>
          <w:szCs w:val="18"/>
        </w:rPr>
      </w:pPr>
    </w:p>
    <w:p w14:paraId="2ABB150B" w14:textId="77777777" w:rsidR="00EB1E8B" w:rsidRDefault="00EB1E8B" w:rsidP="0067508D">
      <w:pPr>
        <w:rPr>
          <w:rFonts w:ascii="宋体"/>
          <w:sz w:val="18"/>
          <w:szCs w:val="18"/>
        </w:rPr>
      </w:pPr>
    </w:p>
    <w:p w14:paraId="66231CF0" w14:textId="77777777" w:rsidR="00EB1E8B" w:rsidRDefault="00EB1E8B" w:rsidP="0067508D">
      <w:pPr>
        <w:rPr>
          <w:rFonts w:ascii="宋体"/>
          <w:sz w:val="18"/>
          <w:szCs w:val="18"/>
        </w:rPr>
      </w:pPr>
    </w:p>
    <w:p w14:paraId="6C1A0A23" w14:textId="77777777" w:rsidR="00EB1E8B" w:rsidRDefault="00EB1E8B" w:rsidP="0067508D">
      <w:pPr>
        <w:rPr>
          <w:rFonts w:ascii="宋体"/>
          <w:sz w:val="18"/>
          <w:szCs w:val="18"/>
        </w:rPr>
      </w:pPr>
    </w:p>
    <w:p w14:paraId="3E03D095" w14:textId="77777777" w:rsidR="00EB1E8B" w:rsidRDefault="00EB1E8B" w:rsidP="0067508D">
      <w:pPr>
        <w:rPr>
          <w:rFonts w:ascii="宋体"/>
          <w:sz w:val="18"/>
          <w:szCs w:val="18"/>
        </w:rPr>
      </w:pPr>
    </w:p>
    <w:p w14:paraId="3365C550" w14:textId="77777777" w:rsidR="00EB1E8B" w:rsidRDefault="00EB1E8B" w:rsidP="0067508D">
      <w:pPr>
        <w:rPr>
          <w:rFonts w:ascii="宋体"/>
          <w:sz w:val="18"/>
          <w:szCs w:val="18"/>
        </w:rPr>
      </w:pPr>
    </w:p>
    <w:p w14:paraId="624F5817" w14:textId="77777777" w:rsidR="00EB1E8B" w:rsidRDefault="00EB1E8B" w:rsidP="0067508D">
      <w:pPr>
        <w:rPr>
          <w:rFonts w:ascii="宋体"/>
          <w:sz w:val="18"/>
          <w:szCs w:val="18"/>
        </w:rPr>
      </w:pPr>
    </w:p>
    <w:p w14:paraId="18F355E1" w14:textId="77777777" w:rsidR="00EB1E8B" w:rsidRDefault="00EB1E8B" w:rsidP="0067508D">
      <w:pPr>
        <w:rPr>
          <w:rFonts w:ascii="宋体"/>
          <w:sz w:val="18"/>
          <w:szCs w:val="18"/>
        </w:rPr>
      </w:pPr>
    </w:p>
    <w:p w14:paraId="4A326551" w14:textId="77777777" w:rsidR="0067508D" w:rsidRDefault="0067508D" w:rsidP="0067508D">
      <w:pPr>
        <w:rPr>
          <w:rFonts w:ascii="宋体"/>
          <w:sz w:val="18"/>
          <w:szCs w:val="18"/>
        </w:rPr>
      </w:pPr>
      <w:r>
        <w:rPr>
          <w:rFonts w:ascii="宋体" w:hint="eastAsia"/>
          <w:sz w:val="18"/>
          <w:szCs w:val="18"/>
        </w:rPr>
        <w:t xml:space="preserve">                                                       续上表</w:t>
      </w:r>
    </w:p>
    <w:p w14:paraId="0A65A055" w14:textId="77777777" w:rsidR="0067508D" w:rsidRDefault="0067508D" w:rsidP="0067508D">
      <w:pPr>
        <w:autoSpaceDE w:val="0"/>
        <w:autoSpaceDN w:val="0"/>
        <w:adjustRightInd w:val="0"/>
        <w:jc w:val="left"/>
        <w:rPr>
          <w:rFonts w:ascii="宋体"/>
          <w:kern w:val="0"/>
          <w:sz w:val="2"/>
          <w:szCs w:val="2"/>
        </w:rPr>
      </w:pPr>
    </w:p>
    <w:tbl>
      <w:tblPr>
        <w:tblpPr w:leftFromText="180" w:rightFromText="180" w:vertAnchor="page" w:horzAnchor="margin" w:tblpY="1320"/>
        <w:tblW w:w="0" w:type="auto"/>
        <w:tblCellMar>
          <w:left w:w="0" w:type="dxa"/>
          <w:right w:w="0" w:type="dxa"/>
        </w:tblCellMar>
        <w:tblLook w:val="0000" w:firstRow="0" w:lastRow="0" w:firstColumn="0" w:lastColumn="0" w:noHBand="0" w:noVBand="0"/>
      </w:tblPr>
      <w:tblGrid>
        <w:gridCol w:w="363"/>
        <w:gridCol w:w="180"/>
        <w:gridCol w:w="187"/>
        <w:gridCol w:w="1628"/>
        <w:gridCol w:w="336"/>
        <w:gridCol w:w="384"/>
        <w:gridCol w:w="2340"/>
      </w:tblGrid>
      <w:tr w:rsidR="0067508D" w14:paraId="2BB9F0DF" w14:textId="77777777" w:rsidTr="0067508D">
        <w:trPr>
          <w:cantSplit/>
          <w:trHeight w:val="356"/>
        </w:trPr>
        <w:tc>
          <w:tcPr>
            <w:tcW w:w="730" w:type="dxa"/>
            <w:gridSpan w:val="3"/>
            <w:vMerge w:val="restart"/>
            <w:tcBorders>
              <w:top w:val="single" w:sz="12" w:space="0" w:color="auto"/>
              <w:left w:val="single" w:sz="12" w:space="0" w:color="auto"/>
              <w:bottom w:val="single" w:sz="8" w:space="0" w:color="auto"/>
              <w:right w:val="single" w:sz="8" w:space="0" w:color="auto"/>
            </w:tcBorders>
          </w:tcPr>
          <w:p w14:paraId="77C4906D" w14:textId="77777777" w:rsidR="0067508D" w:rsidRDefault="0067508D" w:rsidP="0067508D">
            <w:pPr>
              <w:autoSpaceDE w:val="0"/>
              <w:autoSpaceDN w:val="0"/>
              <w:spacing w:before="270" w:line="262" w:lineRule="exact"/>
              <w:ind w:left="7" w:right="7"/>
              <w:jc w:val="center"/>
              <w:rPr>
                <w:rFonts w:ascii="宋体"/>
                <w:kern w:val="0"/>
                <w:sz w:val="18"/>
                <w:szCs w:val="18"/>
              </w:rPr>
            </w:pPr>
            <w:r>
              <w:rPr>
                <w:rFonts w:ascii="宋体" w:cs="宋体" w:hint="eastAsia"/>
                <w:kern w:val="0"/>
                <w:sz w:val="18"/>
                <w:szCs w:val="18"/>
              </w:rPr>
              <w:t>代  码</w:t>
            </w:r>
          </w:p>
          <w:p w14:paraId="4AE5A49A" w14:textId="77777777" w:rsidR="0067508D" w:rsidRDefault="0067508D" w:rsidP="0067508D">
            <w:pPr>
              <w:autoSpaceDE w:val="0"/>
              <w:autoSpaceDN w:val="0"/>
              <w:spacing w:line="360" w:lineRule="exact"/>
              <w:ind w:left="7" w:right="7"/>
              <w:jc w:val="center"/>
              <w:rPr>
                <w:rFonts w:ascii="宋体"/>
                <w:kern w:val="0"/>
                <w:sz w:val="2"/>
                <w:szCs w:val="2"/>
              </w:rPr>
            </w:pPr>
          </w:p>
        </w:tc>
        <w:tc>
          <w:tcPr>
            <w:tcW w:w="1628" w:type="dxa"/>
            <w:vMerge w:val="restart"/>
            <w:tcBorders>
              <w:top w:val="single" w:sz="12" w:space="0" w:color="auto"/>
              <w:left w:val="single" w:sz="8" w:space="0" w:color="auto"/>
              <w:bottom w:val="single" w:sz="8" w:space="0" w:color="auto"/>
              <w:right w:val="single" w:sz="8" w:space="0" w:color="auto"/>
            </w:tcBorders>
          </w:tcPr>
          <w:p w14:paraId="66E87D49" w14:textId="77777777" w:rsidR="0067508D" w:rsidRDefault="0067508D" w:rsidP="0067508D">
            <w:pPr>
              <w:autoSpaceDE w:val="0"/>
              <w:autoSpaceDN w:val="0"/>
              <w:spacing w:before="274" w:line="262" w:lineRule="exact"/>
              <w:ind w:left="7" w:right="7"/>
              <w:jc w:val="center"/>
              <w:rPr>
                <w:rFonts w:ascii="宋体"/>
                <w:kern w:val="0"/>
                <w:sz w:val="18"/>
                <w:szCs w:val="18"/>
              </w:rPr>
            </w:pPr>
            <w:r>
              <w:rPr>
                <w:rFonts w:ascii="宋体" w:cs="宋体" w:hint="eastAsia"/>
                <w:kern w:val="0"/>
                <w:sz w:val="18"/>
                <w:szCs w:val="18"/>
              </w:rPr>
              <w:t>货  物  品  类</w:t>
            </w:r>
          </w:p>
          <w:p w14:paraId="001B5575" w14:textId="77777777" w:rsidR="0067508D" w:rsidRDefault="0067508D" w:rsidP="0067508D">
            <w:pPr>
              <w:autoSpaceDE w:val="0"/>
              <w:autoSpaceDN w:val="0"/>
              <w:spacing w:line="356" w:lineRule="exact"/>
              <w:ind w:left="7" w:right="7"/>
              <w:jc w:val="center"/>
              <w:rPr>
                <w:rFonts w:ascii="宋体"/>
                <w:kern w:val="0"/>
                <w:sz w:val="2"/>
                <w:szCs w:val="2"/>
              </w:rPr>
            </w:pPr>
          </w:p>
        </w:tc>
        <w:tc>
          <w:tcPr>
            <w:tcW w:w="720" w:type="dxa"/>
            <w:gridSpan w:val="2"/>
            <w:tcBorders>
              <w:top w:val="single" w:sz="12" w:space="0" w:color="auto"/>
              <w:left w:val="single" w:sz="8" w:space="0" w:color="auto"/>
              <w:bottom w:val="single" w:sz="8" w:space="0" w:color="auto"/>
              <w:right w:val="single" w:sz="8" w:space="0" w:color="auto"/>
            </w:tcBorders>
          </w:tcPr>
          <w:p w14:paraId="33AA0740" w14:textId="77777777" w:rsidR="0067508D" w:rsidRDefault="0067508D" w:rsidP="0067508D">
            <w:pPr>
              <w:autoSpaceDE w:val="0"/>
              <w:autoSpaceDN w:val="0"/>
              <w:spacing w:line="262" w:lineRule="exact"/>
              <w:ind w:left="7" w:right="7"/>
              <w:jc w:val="center"/>
              <w:rPr>
                <w:rFonts w:ascii="宋体"/>
                <w:kern w:val="0"/>
                <w:sz w:val="18"/>
                <w:szCs w:val="18"/>
              </w:rPr>
            </w:pPr>
            <w:r>
              <w:rPr>
                <w:rFonts w:ascii="宋体" w:cs="宋体" w:hint="eastAsia"/>
                <w:kern w:val="0"/>
                <w:sz w:val="18"/>
                <w:szCs w:val="18"/>
              </w:rPr>
              <w:t>运价号</w:t>
            </w:r>
          </w:p>
        </w:tc>
        <w:tc>
          <w:tcPr>
            <w:tcW w:w="2340" w:type="dxa"/>
            <w:vMerge w:val="restart"/>
            <w:tcBorders>
              <w:top w:val="single" w:sz="12" w:space="0" w:color="auto"/>
              <w:left w:val="single" w:sz="8" w:space="0" w:color="auto"/>
              <w:bottom w:val="single" w:sz="8" w:space="0" w:color="auto"/>
              <w:right w:val="single" w:sz="12" w:space="0" w:color="auto"/>
            </w:tcBorders>
          </w:tcPr>
          <w:p w14:paraId="1CE5005D" w14:textId="77777777" w:rsidR="0067508D" w:rsidRDefault="0067508D" w:rsidP="0067508D">
            <w:pPr>
              <w:autoSpaceDE w:val="0"/>
              <w:autoSpaceDN w:val="0"/>
              <w:spacing w:before="65" w:line="475" w:lineRule="exact"/>
              <w:ind w:left="7" w:right="7"/>
              <w:jc w:val="center"/>
              <w:rPr>
                <w:rFonts w:ascii="宋体"/>
                <w:kern w:val="0"/>
                <w:sz w:val="18"/>
                <w:szCs w:val="18"/>
              </w:rPr>
            </w:pPr>
            <w:r>
              <w:rPr>
                <w:rFonts w:ascii="宋体" w:cs="宋体" w:hint="eastAsia"/>
                <w:kern w:val="0"/>
                <w:sz w:val="18"/>
                <w:szCs w:val="18"/>
              </w:rPr>
              <w:t>说      明</w:t>
            </w:r>
          </w:p>
          <w:p w14:paraId="184BB70B" w14:textId="77777777" w:rsidR="0067508D" w:rsidRDefault="0067508D" w:rsidP="0067508D">
            <w:pPr>
              <w:autoSpaceDE w:val="0"/>
              <w:autoSpaceDN w:val="0"/>
              <w:spacing w:line="352" w:lineRule="exact"/>
              <w:ind w:left="7" w:right="7"/>
              <w:jc w:val="center"/>
              <w:rPr>
                <w:rFonts w:ascii="宋体"/>
                <w:kern w:val="0"/>
                <w:sz w:val="2"/>
                <w:szCs w:val="2"/>
              </w:rPr>
            </w:pPr>
          </w:p>
        </w:tc>
      </w:tr>
      <w:tr w:rsidR="0067508D" w14:paraId="73E3B22E" w14:textId="77777777" w:rsidTr="0067508D">
        <w:trPr>
          <w:cantSplit/>
          <w:trHeight w:val="536"/>
        </w:trPr>
        <w:tc>
          <w:tcPr>
            <w:tcW w:w="0" w:type="auto"/>
            <w:gridSpan w:val="3"/>
            <w:vMerge/>
            <w:tcBorders>
              <w:top w:val="single" w:sz="12" w:space="0" w:color="auto"/>
              <w:left w:val="single" w:sz="12" w:space="0" w:color="auto"/>
              <w:bottom w:val="single" w:sz="8" w:space="0" w:color="auto"/>
              <w:right w:val="single" w:sz="8" w:space="0" w:color="auto"/>
            </w:tcBorders>
            <w:vAlign w:val="center"/>
          </w:tcPr>
          <w:p w14:paraId="175A669E" w14:textId="77777777" w:rsidR="0067508D" w:rsidRDefault="0067508D" w:rsidP="0067508D">
            <w:pPr>
              <w:widowControl/>
              <w:jc w:val="left"/>
              <w:rPr>
                <w:rFonts w:ascii="宋体"/>
                <w:kern w:val="0"/>
                <w:sz w:val="2"/>
                <w:szCs w:val="2"/>
              </w:rPr>
            </w:pPr>
          </w:p>
        </w:tc>
        <w:tc>
          <w:tcPr>
            <w:tcW w:w="0" w:type="auto"/>
            <w:vMerge/>
            <w:tcBorders>
              <w:top w:val="single" w:sz="12" w:space="0" w:color="auto"/>
              <w:left w:val="single" w:sz="8" w:space="0" w:color="auto"/>
              <w:bottom w:val="single" w:sz="8" w:space="0" w:color="auto"/>
              <w:right w:val="single" w:sz="8" w:space="0" w:color="auto"/>
            </w:tcBorders>
            <w:vAlign w:val="center"/>
          </w:tcPr>
          <w:p w14:paraId="021F7971" w14:textId="77777777" w:rsidR="0067508D" w:rsidRDefault="0067508D" w:rsidP="0067508D">
            <w:pPr>
              <w:widowControl/>
              <w:jc w:val="left"/>
              <w:rPr>
                <w:rFonts w:ascii="宋体"/>
                <w:kern w:val="0"/>
                <w:sz w:val="2"/>
                <w:szCs w:val="2"/>
              </w:rPr>
            </w:pPr>
          </w:p>
        </w:tc>
        <w:tc>
          <w:tcPr>
            <w:tcW w:w="336" w:type="dxa"/>
            <w:tcBorders>
              <w:top w:val="single" w:sz="8" w:space="0" w:color="auto"/>
              <w:left w:val="single" w:sz="8" w:space="0" w:color="auto"/>
              <w:bottom w:val="single" w:sz="8" w:space="0" w:color="auto"/>
              <w:right w:val="single" w:sz="8" w:space="0" w:color="auto"/>
            </w:tcBorders>
          </w:tcPr>
          <w:p w14:paraId="0C82A6D1" w14:textId="77777777" w:rsidR="0067508D" w:rsidRDefault="0067508D" w:rsidP="0067508D">
            <w:pPr>
              <w:autoSpaceDE w:val="0"/>
              <w:autoSpaceDN w:val="0"/>
              <w:spacing w:line="259" w:lineRule="exact"/>
              <w:ind w:left="7" w:right="7"/>
              <w:jc w:val="center"/>
              <w:rPr>
                <w:rFonts w:ascii="宋体"/>
                <w:kern w:val="0"/>
                <w:sz w:val="18"/>
                <w:szCs w:val="18"/>
              </w:rPr>
            </w:pPr>
            <w:r>
              <w:rPr>
                <w:rFonts w:ascii="宋体" w:hAnsi="宋体" w:cs="宋体" w:hint="eastAsia"/>
                <w:kern w:val="0"/>
                <w:sz w:val="18"/>
                <w:szCs w:val="18"/>
              </w:rPr>
              <w:t>整</w:t>
            </w:r>
          </w:p>
          <w:p w14:paraId="0B464D57" w14:textId="77777777" w:rsidR="0067508D" w:rsidRDefault="0067508D" w:rsidP="0067508D">
            <w:pPr>
              <w:autoSpaceDE w:val="0"/>
              <w:autoSpaceDN w:val="0"/>
              <w:spacing w:line="190" w:lineRule="exact"/>
              <w:ind w:left="7" w:right="7"/>
              <w:jc w:val="center"/>
              <w:rPr>
                <w:rFonts w:ascii="宋体"/>
                <w:kern w:val="0"/>
                <w:sz w:val="18"/>
                <w:szCs w:val="18"/>
              </w:rPr>
            </w:pPr>
            <w:r>
              <w:rPr>
                <w:rFonts w:ascii="宋体" w:hAnsi="宋体" w:cs="宋体" w:hint="eastAsia"/>
                <w:kern w:val="0"/>
                <w:sz w:val="18"/>
                <w:szCs w:val="18"/>
              </w:rPr>
              <w:t>车</w:t>
            </w:r>
          </w:p>
        </w:tc>
        <w:tc>
          <w:tcPr>
            <w:tcW w:w="384" w:type="dxa"/>
            <w:tcBorders>
              <w:top w:val="single" w:sz="8" w:space="0" w:color="auto"/>
              <w:left w:val="single" w:sz="8" w:space="0" w:color="auto"/>
              <w:bottom w:val="single" w:sz="8" w:space="0" w:color="auto"/>
              <w:right w:val="single" w:sz="8" w:space="0" w:color="auto"/>
            </w:tcBorders>
          </w:tcPr>
          <w:p w14:paraId="2311A990" w14:textId="77777777" w:rsidR="0067508D" w:rsidRDefault="0067508D" w:rsidP="0067508D">
            <w:pPr>
              <w:autoSpaceDE w:val="0"/>
              <w:autoSpaceDN w:val="0"/>
              <w:spacing w:line="259" w:lineRule="exact"/>
              <w:ind w:left="7" w:right="7"/>
              <w:jc w:val="center"/>
              <w:rPr>
                <w:rFonts w:ascii="宋体"/>
                <w:kern w:val="0"/>
                <w:sz w:val="18"/>
                <w:szCs w:val="18"/>
              </w:rPr>
            </w:pPr>
            <w:r>
              <w:rPr>
                <w:rFonts w:ascii="宋体" w:hAnsi="宋体" w:cs="宋体" w:hint="eastAsia"/>
                <w:kern w:val="0"/>
                <w:sz w:val="18"/>
                <w:szCs w:val="18"/>
              </w:rPr>
              <w:t>零</w:t>
            </w:r>
          </w:p>
          <w:p w14:paraId="77A2AEE9" w14:textId="77777777" w:rsidR="0067508D" w:rsidRDefault="0067508D" w:rsidP="0067508D">
            <w:pPr>
              <w:autoSpaceDE w:val="0"/>
              <w:autoSpaceDN w:val="0"/>
              <w:spacing w:line="201" w:lineRule="exact"/>
              <w:ind w:left="7" w:right="7"/>
              <w:jc w:val="center"/>
              <w:rPr>
                <w:rFonts w:ascii="宋体"/>
                <w:kern w:val="0"/>
                <w:sz w:val="18"/>
                <w:szCs w:val="18"/>
              </w:rPr>
            </w:pPr>
            <w:r>
              <w:rPr>
                <w:rFonts w:ascii="宋体" w:hAnsi="宋体" w:cs="宋体" w:hint="eastAsia"/>
                <w:kern w:val="0"/>
                <w:sz w:val="18"/>
                <w:szCs w:val="18"/>
              </w:rPr>
              <w:t>担</w:t>
            </w:r>
          </w:p>
        </w:tc>
        <w:tc>
          <w:tcPr>
            <w:tcW w:w="0" w:type="auto"/>
            <w:vMerge/>
            <w:tcBorders>
              <w:top w:val="single" w:sz="12" w:space="0" w:color="auto"/>
              <w:left w:val="single" w:sz="8" w:space="0" w:color="auto"/>
              <w:bottom w:val="single" w:sz="8" w:space="0" w:color="auto"/>
              <w:right w:val="single" w:sz="12" w:space="0" w:color="auto"/>
            </w:tcBorders>
            <w:vAlign w:val="center"/>
          </w:tcPr>
          <w:p w14:paraId="371D2365" w14:textId="77777777" w:rsidR="0067508D" w:rsidRDefault="0067508D" w:rsidP="0067508D">
            <w:pPr>
              <w:widowControl/>
              <w:jc w:val="left"/>
              <w:rPr>
                <w:rFonts w:ascii="宋体"/>
                <w:kern w:val="0"/>
                <w:sz w:val="2"/>
                <w:szCs w:val="2"/>
              </w:rPr>
            </w:pPr>
          </w:p>
        </w:tc>
      </w:tr>
      <w:tr w:rsidR="0067508D" w14:paraId="1DEFE4E0" w14:textId="77777777" w:rsidTr="0067508D">
        <w:trPr>
          <w:cantSplit/>
          <w:trHeight w:val="1191"/>
        </w:trPr>
        <w:tc>
          <w:tcPr>
            <w:tcW w:w="363" w:type="dxa"/>
            <w:vMerge w:val="restart"/>
            <w:tcBorders>
              <w:top w:val="single" w:sz="8" w:space="0" w:color="auto"/>
              <w:left w:val="single" w:sz="12" w:space="0" w:color="auto"/>
              <w:bottom w:val="single" w:sz="4" w:space="0" w:color="auto"/>
              <w:right w:val="single" w:sz="8" w:space="0" w:color="auto"/>
            </w:tcBorders>
          </w:tcPr>
          <w:p w14:paraId="01377C69" w14:textId="77777777" w:rsidR="0067508D" w:rsidRDefault="0067508D" w:rsidP="0067508D">
            <w:pPr>
              <w:autoSpaceDE w:val="0"/>
              <w:autoSpaceDN w:val="0"/>
              <w:spacing w:line="259" w:lineRule="exact"/>
              <w:ind w:left="7" w:right="7"/>
              <w:jc w:val="center"/>
              <w:rPr>
                <w:rFonts w:ascii="宋体" w:hAnsi="宋体" w:cs="宋体"/>
                <w:kern w:val="0"/>
                <w:sz w:val="18"/>
                <w:szCs w:val="18"/>
              </w:rPr>
            </w:pPr>
            <w:r>
              <w:rPr>
                <w:rFonts w:ascii="宋体" w:hAnsi="宋体" w:cs="宋体" w:hint="eastAsia"/>
                <w:kern w:val="0"/>
                <w:sz w:val="18"/>
                <w:szCs w:val="18"/>
              </w:rPr>
              <w:t>18</w:t>
            </w:r>
          </w:p>
          <w:p w14:paraId="48AC789F" w14:textId="77777777" w:rsidR="0067508D" w:rsidRDefault="0067508D" w:rsidP="0067508D">
            <w:pPr>
              <w:autoSpaceDE w:val="0"/>
              <w:autoSpaceDN w:val="0"/>
              <w:spacing w:line="295" w:lineRule="exact"/>
              <w:ind w:left="7" w:right="7"/>
              <w:jc w:val="center"/>
              <w:rPr>
                <w:rFonts w:ascii="宋体"/>
                <w:kern w:val="0"/>
                <w:sz w:val="18"/>
                <w:szCs w:val="18"/>
              </w:rPr>
            </w:pPr>
          </w:p>
          <w:p w14:paraId="1B9C599C" w14:textId="77777777" w:rsidR="0067508D" w:rsidRDefault="0067508D" w:rsidP="0067508D">
            <w:pPr>
              <w:autoSpaceDE w:val="0"/>
              <w:autoSpaceDN w:val="0"/>
              <w:spacing w:line="295" w:lineRule="exact"/>
              <w:ind w:left="7" w:right="7"/>
              <w:jc w:val="center"/>
              <w:rPr>
                <w:rFonts w:ascii="宋体"/>
                <w:kern w:val="0"/>
                <w:sz w:val="18"/>
                <w:szCs w:val="18"/>
              </w:rPr>
            </w:pPr>
          </w:p>
          <w:p w14:paraId="58267F8D" w14:textId="77777777" w:rsidR="0067508D" w:rsidRDefault="0067508D" w:rsidP="0067508D">
            <w:pPr>
              <w:autoSpaceDE w:val="0"/>
              <w:autoSpaceDN w:val="0"/>
              <w:spacing w:line="295" w:lineRule="exact"/>
              <w:ind w:left="7" w:right="7"/>
              <w:jc w:val="center"/>
              <w:rPr>
                <w:rFonts w:ascii="宋体"/>
                <w:kern w:val="0"/>
                <w:sz w:val="18"/>
                <w:szCs w:val="18"/>
              </w:rPr>
            </w:pPr>
          </w:p>
          <w:p w14:paraId="57F821CF" w14:textId="77777777" w:rsidR="0067508D" w:rsidRDefault="0067508D" w:rsidP="0067508D">
            <w:pPr>
              <w:autoSpaceDE w:val="0"/>
              <w:autoSpaceDN w:val="0"/>
              <w:spacing w:line="298" w:lineRule="exact"/>
              <w:ind w:left="7" w:right="7"/>
              <w:jc w:val="center"/>
              <w:rPr>
                <w:rFonts w:ascii="宋体" w:hAnsi="宋体" w:cs="宋体"/>
                <w:kern w:val="0"/>
                <w:sz w:val="18"/>
                <w:szCs w:val="18"/>
              </w:rPr>
            </w:pPr>
            <w:r>
              <w:rPr>
                <w:rFonts w:ascii="宋体" w:hAnsi="宋体" w:cs="宋体" w:hint="eastAsia"/>
                <w:kern w:val="0"/>
                <w:sz w:val="18"/>
                <w:szCs w:val="18"/>
              </w:rPr>
              <w:t>18</w:t>
            </w:r>
          </w:p>
          <w:p w14:paraId="6535D704" w14:textId="77777777" w:rsidR="0067508D" w:rsidRDefault="0067508D" w:rsidP="0067508D">
            <w:pPr>
              <w:autoSpaceDE w:val="0"/>
              <w:autoSpaceDN w:val="0"/>
              <w:spacing w:line="316" w:lineRule="exact"/>
              <w:ind w:left="7" w:right="7"/>
              <w:jc w:val="center"/>
              <w:rPr>
                <w:rFonts w:ascii="宋体"/>
                <w:kern w:val="0"/>
                <w:sz w:val="18"/>
                <w:szCs w:val="18"/>
              </w:rPr>
            </w:pPr>
          </w:p>
          <w:p w14:paraId="5D86A5F8" w14:textId="77777777" w:rsidR="0067508D" w:rsidRDefault="0067508D" w:rsidP="0067508D">
            <w:pPr>
              <w:autoSpaceDE w:val="0"/>
              <w:autoSpaceDN w:val="0"/>
              <w:spacing w:line="320" w:lineRule="exact"/>
              <w:ind w:left="7" w:right="7"/>
              <w:jc w:val="center"/>
              <w:rPr>
                <w:rFonts w:ascii="宋体" w:hAnsi="宋体" w:cs="宋体"/>
                <w:kern w:val="0"/>
                <w:sz w:val="18"/>
                <w:szCs w:val="18"/>
              </w:rPr>
            </w:pPr>
            <w:r>
              <w:rPr>
                <w:rFonts w:ascii="宋体" w:hAnsi="宋体" w:cs="宋体" w:hint="eastAsia"/>
                <w:kern w:val="0"/>
                <w:sz w:val="18"/>
                <w:szCs w:val="18"/>
              </w:rPr>
              <w:t>18</w:t>
            </w:r>
          </w:p>
          <w:p w14:paraId="1199FC0E" w14:textId="77777777" w:rsidR="0067508D" w:rsidRDefault="0067508D" w:rsidP="0067508D">
            <w:pPr>
              <w:autoSpaceDE w:val="0"/>
              <w:autoSpaceDN w:val="0"/>
              <w:spacing w:line="288" w:lineRule="exact"/>
              <w:ind w:left="7" w:right="7"/>
              <w:jc w:val="center"/>
              <w:rPr>
                <w:rFonts w:ascii="宋体"/>
                <w:kern w:val="0"/>
                <w:sz w:val="18"/>
                <w:szCs w:val="18"/>
              </w:rPr>
            </w:pPr>
          </w:p>
          <w:p w14:paraId="5B675A35" w14:textId="77777777" w:rsidR="0067508D" w:rsidRDefault="0067508D" w:rsidP="0067508D">
            <w:pPr>
              <w:autoSpaceDE w:val="0"/>
              <w:autoSpaceDN w:val="0"/>
              <w:spacing w:line="288" w:lineRule="exact"/>
              <w:ind w:left="7" w:right="7"/>
              <w:jc w:val="center"/>
              <w:rPr>
                <w:rFonts w:ascii="宋体"/>
                <w:kern w:val="0"/>
                <w:sz w:val="18"/>
                <w:szCs w:val="18"/>
              </w:rPr>
            </w:pPr>
          </w:p>
          <w:p w14:paraId="26FC9B24" w14:textId="77777777" w:rsidR="0067508D" w:rsidRDefault="0067508D" w:rsidP="0067508D">
            <w:pPr>
              <w:autoSpaceDE w:val="0"/>
              <w:autoSpaceDN w:val="0"/>
              <w:spacing w:line="288" w:lineRule="exact"/>
              <w:ind w:left="7" w:right="7"/>
              <w:jc w:val="center"/>
              <w:rPr>
                <w:rFonts w:ascii="宋体"/>
                <w:kern w:val="0"/>
                <w:sz w:val="18"/>
                <w:szCs w:val="18"/>
              </w:rPr>
            </w:pPr>
          </w:p>
          <w:p w14:paraId="43D87F88" w14:textId="77777777" w:rsidR="0067508D" w:rsidRDefault="0067508D" w:rsidP="0067508D">
            <w:pPr>
              <w:autoSpaceDE w:val="0"/>
              <w:autoSpaceDN w:val="0"/>
              <w:spacing w:line="288" w:lineRule="exact"/>
              <w:ind w:left="7" w:right="7"/>
              <w:jc w:val="center"/>
              <w:rPr>
                <w:rFonts w:ascii="宋体"/>
                <w:kern w:val="0"/>
                <w:sz w:val="18"/>
                <w:szCs w:val="18"/>
              </w:rPr>
            </w:pPr>
          </w:p>
          <w:p w14:paraId="63A15ADF" w14:textId="77777777" w:rsidR="0067508D" w:rsidRDefault="0067508D" w:rsidP="0067508D">
            <w:pPr>
              <w:autoSpaceDE w:val="0"/>
              <w:autoSpaceDN w:val="0"/>
              <w:spacing w:line="288" w:lineRule="exact"/>
              <w:ind w:left="7" w:right="7"/>
              <w:jc w:val="center"/>
              <w:rPr>
                <w:rFonts w:ascii="宋体"/>
                <w:kern w:val="0"/>
                <w:sz w:val="18"/>
                <w:szCs w:val="18"/>
              </w:rPr>
            </w:pPr>
          </w:p>
          <w:p w14:paraId="40280E61" w14:textId="77777777" w:rsidR="0067508D" w:rsidRDefault="0067508D" w:rsidP="0067508D">
            <w:pPr>
              <w:autoSpaceDE w:val="0"/>
              <w:autoSpaceDN w:val="0"/>
              <w:spacing w:line="291" w:lineRule="exact"/>
              <w:ind w:left="7" w:right="7"/>
              <w:jc w:val="center"/>
              <w:rPr>
                <w:rFonts w:ascii="宋体" w:hAnsi="宋体" w:cs="宋体"/>
                <w:kern w:val="0"/>
                <w:sz w:val="18"/>
                <w:szCs w:val="18"/>
              </w:rPr>
            </w:pPr>
            <w:r>
              <w:rPr>
                <w:rFonts w:ascii="宋体" w:hAnsi="宋体" w:cs="宋体" w:hint="eastAsia"/>
                <w:kern w:val="0"/>
                <w:sz w:val="18"/>
                <w:szCs w:val="18"/>
              </w:rPr>
              <w:t>18</w:t>
            </w:r>
          </w:p>
          <w:p w14:paraId="5BBC7242" w14:textId="77777777" w:rsidR="0067508D" w:rsidRDefault="0067508D" w:rsidP="0067508D">
            <w:pPr>
              <w:autoSpaceDE w:val="0"/>
              <w:autoSpaceDN w:val="0"/>
              <w:spacing w:line="302" w:lineRule="exact"/>
              <w:ind w:left="7" w:right="7"/>
              <w:jc w:val="center"/>
              <w:rPr>
                <w:rFonts w:ascii="宋体"/>
                <w:kern w:val="0"/>
                <w:sz w:val="18"/>
                <w:szCs w:val="18"/>
              </w:rPr>
            </w:pPr>
          </w:p>
          <w:p w14:paraId="677831B4" w14:textId="77777777" w:rsidR="0067508D" w:rsidRDefault="0067508D" w:rsidP="0067508D">
            <w:pPr>
              <w:autoSpaceDE w:val="0"/>
              <w:autoSpaceDN w:val="0"/>
              <w:spacing w:line="302" w:lineRule="exact"/>
              <w:ind w:left="7" w:right="7"/>
              <w:jc w:val="center"/>
              <w:rPr>
                <w:rFonts w:ascii="宋体"/>
                <w:kern w:val="0"/>
                <w:sz w:val="18"/>
                <w:szCs w:val="18"/>
              </w:rPr>
            </w:pPr>
          </w:p>
          <w:p w14:paraId="0917BD88" w14:textId="77777777" w:rsidR="0067508D" w:rsidRDefault="0067508D" w:rsidP="0067508D">
            <w:pPr>
              <w:autoSpaceDE w:val="0"/>
              <w:autoSpaceDN w:val="0"/>
              <w:spacing w:line="309" w:lineRule="exact"/>
              <w:ind w:left="7" w:right="7"/>
              <w:jc w:val="center"/>
              <w:rPr>
                <w:rFonts w:ascii="宋体" w:hAnsi="宋体" w:cs="宋体"/>
                <w:kern w:val="0"/>
                <w:sz w:val="18"/>
                <w:szCs w:val="18"/>
              </w:rPr>
            </w:pPr>
            <w:r>
              <w:rPr>
                <w:rFonts w:ascii="宋体" w:hAnsi="宋体" w:cs="宋体" w:hint="eastAsia"/>
                <w:kern w:val="0"/>
                <w:sz w:val="18"/>
                <w:szCs w:val="18"/>
              </w:rPr>
              <w:t>18</w:t>
            </w:r>
          </w:p>
          <w:p w14:paraId="6ECEB689" w14:textId="77777777" w:rsidR="0067508D" w:rsidRDefault="0067508D" w:rsidP="0067508D">
            <w:pPr>
              <w:autoSpaceDE w:val="0"/>
              <w:autoSpaceDN w:val="0"/>
              <w:spacing w:line="360" w:lineRule="exact"/>
              <w:ind w:left="7" w:right="7"/>
              <w:jc w:val="center"/>
              <w:rPr>
                <w:rFonts w:ascii="宋体"/>
                <w:spacing w:val="-27"/>
                <w:kern w:val="0"/>
                <w:sz w:val="18"/>
                <w:szCs w:val="18"/>
              </w:rPr>
            </w:pPr>
          </w:p>
          <w:p w14:paraId="0B3DA573" w14:textId="77777777" w:rsidR="0067508D" w:rsidRDefault="0067508D" w:rsidP="0067508D">
            <w:pPr>
              <w:autoSpaceDE w:val="0"/>
              <w:autoSpaceDN w:val="0"/>
              <w:spacing w:line="280" w:lineRule="exact"/>
              <w:ind w:left="7" w:right="7"/>
              <w:jc w:val="center"/>
              <w:rPr>
                <w:rFonts w:ascii="宋体" w:hAnsi="宋体" w:cs="宋体"/>
                <w:kern w:val="0"/>
                <w:sz w:val="18"/>
                <w:szCs w:val="18"/>
              </w:rPr>
            </w:pPr>
            <w:r>
              <w:rPr>
                <w:rFonts w:ascii="宋体" w:hAnsi="宋体" w:cs="宋体" w:hint="eastAsia"/>
                <w:kern w:val="0"/>
                <w:sz w:val="18"/>
                <w:szCs w:val="18"/>
              </w:rPr>
              <w:t>18</w:t>
            </w:r>
          </w:p>
          <w:p w14:paraId="5700F408" w14:textId="77777777" w:rsidR="0067508D" w:rsidRDefault="0067508D" w:rsidP="0067508D">
            <w:pPr>
              <w:autoSpaceDE w:val="0"/>
              <w:autoSpaceDN w:val="0"/>
              <w:spacing w:line="262" w:lineRule="exact"/>
              <w:ind w:left="7" w:right="7"/>
              <w:jc w:val="center"/>
              <w:rPr>
                <w:rFonts w:ascii="宋体"/>
                <w:kern w:val="0"/>
                <w:sz w:val="18"/>
                <w:szCs w:val="18"/>
              </w:rPr>
            </w:pPr>
          </w:p>
          <w:p w14:paraId="5A9ECD24" w14:textId="77777777" w:rsidR="0067508D" w:rsidRDefault="0067508D" w:rsidP="0067508D">
            <w:pPr>
              <w:autoSpaceDE w:val="0"/>
              <w:autoSpaceDN w:val="0"/>
              <w:spacing w:line="262" w:lineRule="exact"/>
              <w:ind w:left="7" w:right="7"/>
              <w:jc w:val="center"/>
              <w:rPr>
                <w:rFonts w:ascii="宋体"/>
                <w:kern w:val="0"/>
                <w:sz w:val="18"/>
                <w:szCs w:val="18"/>
              </w:rPr>
            </w:pPr>
          </w:p>
          <w:p w14:paraId="1930D00C" w14:textId="77777777" w:rsidR="0067508D" w:rsidRDefault="0067508D" w:rsidP="0067508D">
            <w:pPr>
              <w:autoSpaceDE w:val="0"/>
              <w:autoSpaceDN w:val="0"/>
              <w:spacing w:line="262" w:lineRule="exact"/>
              <w:ind w:left="7" w:right="7"/>
              <w:jc w:val="center"/>
              <w:rPr>
                <w:rFonts w:ascii="宋体"/>
                <w:kern w:val="0"/>
                <w:sz w:val="18"/>
                <w:szCs w:val="18"/>
              </w:rPr>
            </w:pPr>
          </w:p>
          <w:p w14:paraId="00AA1A67" w14:textId="77777777" w:rsidR="0067508D" w:rsidRDefault="0067508D" w:rsidP="0067508D">
            <w:pPr>
              <w:autoSpaceDE w:val="0"/>
              <w:autoSpaceDN w:val="0"/>
              <w:spacing w:line="262" w:lineRule="exact"/>
              <w:ind w:left="7" w:right="7"/>
              <w:jc w:val="center"/>
              <w:rPr>
                <w:rFonts w:ascii="宋体"/>
                <w:kern w:val="0"/>
                <w:sz w:val="18"/>
                <w:szCs w:val="18"/>
              </w:rPr>
            </w:pPr>
          </w:p>
          <w:p w14:paraId="18C3A42F" w14:textId="77777777" w:rsidR="0067508D" w:rsidRDefault="0067508D" w:rsidP="0067508D">
            <w:pPr>
              <w:autoSpaceDE w:val="0"/>
              <w:autoSpaceDN w:val="0"/>
              <w:spacing w:line="262" w:lineRule="exact"/>
              <w:ind w:left="7" w:right="7"/>
              <w:jc w:val="center"/>
              <w:rPr>
                <w:rFonts w:ascii="宋体"/>
                <w:kern w:val="0"/>
                <w:sz w:val="18"/>
                <w:szCs w:val="18"/>
              </w:rPr>
            </w:pPr>
          </w:p>
          <w:p w14:paraId="247E4C7C" w14:textId="77777777" w:rsidR="0067508D" w:rsidRDefault="0067508D" w:rsidP="0067508D">
            <w:pPr>
              <w:autoSpaceDE w:val="0"/>
              <w:autoSpaceDN w:val="0"/>
              <w:spacing w:line="262" w:lineRule="exact"/>
              <w:ind w:left="7" w:right="7"/>
              <w:jc w:val="center"/>
              <w:rPr>
                <w:rFonts w:ascii="宋体"/>
                <w:kern w:val="0"/>
                <w:sz w:val="18"/>
                <w:szCs w:val="18"/>
              </w:rPr>
            </w:pPr>
          </w:p>
          <w:p w14:paraId="1C48F2E0" w14:textId="77777777" w:rsidR="0067508D" w:rsidRDefault="0067508D" w:rsidP="0067508D">
            <w:pPr>
              <w:autoSpaceDE w:val="0"/>
              <w:autoSpaceDN w:val="0"/>
              <w:spacing w:line="262" w:lineRule="exact"/>
              <w:ind w:left="7" w:right="7"/>
              <w:jc w:val="center"/>
              <w:rPr>
                <w:rFonts w:ascii="宋体"/>
                <w:kern w:val="0"/>
                <w:sz w:val="18"/>
                <w:szCs w:val="18"/>
              </w:rPr>
            </w:pPr>
          </w:p>
          <w:p w14:paraId="359A3196" w14:textId="77777777" w:rsidR="0067508D" w:rsidRDefault="0067508D" w:rsidP="0067508D">
            <w:pPr>
              <w:autoSpaceDE w:val="0"/>
              <w:autoSpaceDN w:val="0"/>
              <w:spacing w:line="262" w:lineRule="exact"/>
              <w:ind w:left="7" w:right="7"/>
              <w:jc w:val="center"/>
              <w:rPr>
                <w:rFonts w:ascii="宋体"/>
                <w:kern w:val="0"/>
                <w:sz w:val="18"/>
                <w:szCs w:val="18"/>
              </w:rPr>
            </w:pPr>
          </w:p>
        </w:tc>
        <w:tc>
          <w:tcPr>
            <w:tcW w:w="180" w:type="dxa"/>
            <w:vMerge w:val="restart"/>
            <w:tcBorders>
              <w:top w:val="single" w:sz="8" w:space="0" w:color="auto"/>
              <w:left w:val="single" w:sz="8" w:space="0" w:color="auto"/>
              <w:bottom w:val="single" w:sz="8" w:space="0" w:color="auto"/>
              <w:right w:val="single" w:sz="8" w:space="0" w:color="auto"/>
            </w:tcBorders>
          </w:tcPr>
          <w:p w14:paraId="776D1E25" w14:textId="77777777" w:rsidR="0067508D" w:rsidRDefault="0067508D" w:rsidP="0067508D">
            <w:pPr>
              <w:autoSpaceDE w:val="0"/>
              <w:autoSpaceDN w:val="0"/>
              <w:spacing w:line="259" w:lineRule="exact"/>
              <w:ind w:left="7" w:right="7"/>
              <w:jc w:val="center"/>
              <w:rPr>
                <w:rFonts w:ascii="宋体" w:hAnsi="宋体" w:cs="宋体"/>
                <w:kern w:val="0"/>
                <w:sz w:val="18"/>
                <w:szCs w:val="18"/>
              </w:rPr>
            </w:pPr>
            <w:r>
              <w:rPr>
                <w:rFonts w:ascii="宋体" w:hAnsi="宋体" w:cs="宋体" w:hint="eastAsia"/>
                <w:kern w:val="0"/>
                <w:sz w:val="18"/>
                <w:szCs w:val="18"/>
              </w:rPr>
              <w:t>2</w:t>
            </w:r>
          </w:p>
          <w:p w14:paraId="302A6116" w14:textId="77777777" w:rsidR="0067508D" w:rsidRDefault="0067508D" w:rsidP="0067508D">
            <w:pPr>
              <w:autoSpaceDE w:val="0"/>
              <w:autoSpaceDN w:val="0"/>
              <w:spacing w:line="295" w:lineRule="exact"/>
              <w:ind w:left="7" w:right="7"/>
              <w:jc w:val="center"/>
              <w:rPr>
                <w:rFonts w:ascii="宋体"/>
                <w:kern w:val="0"/>
                <w:sz w:val="18"/>
                <w:szCs w:val="18"/>
              </w:rPr>
            </w:pPr>
          </w:p>
          <w:p w14:paraId="64DB5558" w14:textId="77777777" w:rsidR="0067508D" w:rsidRDefault="0067508D" w:rsidP="0067508D">
            <w:pPr>
              <w:autoSpaceDE w:val="0"/>
              <w:autoSpaceDN w:val="0"/>
              <w:spacing w:line="295" w:lineRule="exact"/>
              <w:ind w:left="7" w:right="7"/>
              <w:jc w:val="center"/>
              <w:rPr>
                <w:rFonts w:ascii="宋体"/>
                <w:kern w:val="0"/>
                <w:sz w:val="18"/>
                <w:szCs w:val="18"/>
              </w:rPr>
            </w:pPr>
          </w:p>
          <w:p w14:paraId="4D65EE54" w14:textId="77777777" w:rsidR="0067508D" w:rsidRDefault="0067508D" w:rsidP="0067508D">
            <w:pPr>
              <w:autoSpaceDE w:val="0"/>
              <w:autoSpaceDN w:val="0"/>
              <w:spacing w:line="295" w:lineRule="exact"/>
              <w:ind w:left="7" w:right="7"/>
              <w:jc w:val="center"/>
              <w:rPr>
                <w:rFonts w:ascii="宋体"/>
                <w:kern w:val="0"/>
                <w:sz w:val="18"/>
                <w:szCs w:val="18"/>
              </w:rPr>
            </w:pPr>
          </w:p>
          <w:p w14:paraId="5A74F2CB" w14:textId="77777777" w:rsidR="0067508D" w:rsidRDefault="0067508D" w:rsidP="0067508D">
            <w:pPr>
              <w:autoSpaceDE w:val="0"/>
              <w:autoSpaceDN w:val="0"/>
              <w:spacing w:line="298" w:lineRule="exact"/>
              <w:ind w:left="7" w:right="7"/>
              <w:jc w:val="center"/>
              <w:rPr>
                <w:rFonts w:ascii="宋体" w:hAnsi="宋体" w:cs="宋体"/>
                <w:kern w:val="0"/>
                <w:sz w:val="18"/>
                <w:szCs w:val="18"/>
              </w:rPr>
            </w:pPr>
            <w:r>
              <w:rPr>
                <w:rFonts w:ascii="宋体" w:hAnsi="宋体" w:cs="宋体" w:hint="eastAsia"/>
                <w:kern w:val="0"/>
                <w:sz w:val="18"/>
                <w:szCs w:val="18"/>
              </w:rPr>
              <w:t>2</w:t>
            </w:r>
          </w:p>
          <w:p w14:paraId="53932D43" w14:textId="77777777" w:rsidR="0067508D" w:rsidRDefault="0067508D" w:rsidP="0067508D">
            <w:pPr>
              <w:autoSpaceDE w:val="0"/>
              <w:autoSpaceDN w:val="0"/>
              <w:spacing w:line="316" w:lineRule="exact"/>
              <w:ind w:left="7" w:right="7"/>
              <w:jc w:val="center"/>
              <w:rPr>
                <w:rFonts w:ascii="宋体"/>
                <w:kern w:val="0"/>
                <w:sz w:val="18"/>
                <w:szCs w:val="18"/>
              </w:rPr>
            </w:pPr>
          </w:p>
          <w:p w14:paraId="503C432C" w14:textId="77777777" w:rsidR="0067508D" w:rsidRDefault="0067508D" w:rsidP="0067508D">
            <w:pPr>
              <w:autoSpaceDE w:val="0"/>
              <w:autoSpaceDN w:val="0"/>
              <w:spacing w:line="316" w:lineRule="exact"/>
              <w:ind w:left="7" w:right="7"/>
              <w:jc w:val="center"/>
              <w:rPr>
                <w:rFonts w:ascii="宋体" w:hAnsi="宋体" w:cs="宋体"/>
                <w:kern w:val="0"/>
                <w:sz w:val="18"/>
                <w:szCs w:val="18"/>
              </w:rPr>
            </w:pPr>
            <w:r>
              <w:rPr>
                <w:rFonts w:ascii="宋体" w:hAnsi="宋体" w:cs="宋体" w:hint="eastAsia"/>
                <w:kern w:val="0"/>
                <w:sz w:val="18"/>
                <w:szCs w:val="18"/>
              </w:rPr>
              <w:t>2</w:t>
            </w:r>
          </w:p>
          <w:p w14:paraId="32E9D50A" w14:textId="77777777" w:rsidR="0067508D" w:rsidRDefault="0067508D" w:rsidP="0067508D">
            <w:pPr>
              <w:autoSpaceDE w:val="0"/>
              <w:autoSpaceDN w:val="0"/>
              <w:spacing w:line="295" w:lineRule="exact"/>
              <w:ind w:left="7" w:right="7"/>
              <w:jc w:val="center"/>
              <w:rPr>
                <w:rFonts w:ascii="宋体"/>
                <w:kern w:val="0"/>
                <w:sz w:val="18"/>
                <w:szCs w:val="18"/>
              </w:rPr>
            </w:pPr>
          </w:p>
          <w:p w14:paraId="4F9EA33E" w14:textId="77777777" w:rsidR="0067508D" w:rsidRDefault="0067508D" w:rsidP="0067508D">
            <w:pPr>
              <w:autoSpaceDE w:val="0"/>
              <w:autoSpaceDN w:val="0"/>
              <w:spacing w:line="295" w:lineRule="exact"/>
              <w:ind w:left="7" w:right="7"/>
              <w:jc w:val="center"/>
              <w:rPr>
                <w:rFonts w:ascii="宋体"/>
                <w:kern w:val="0"/>
                <w:sz w:val="18"/>
                <w:szCs w:val="18"/>
              </w:rPr>
            </w:pPr>
          </w:p>
          <w:p w14:paraId="13E96DB9" w14:textId="77777777" w:rsidR="0067508D" w:rsidRDefault="0067508D" w:rsidP="0067508D">
            <w:pPr>
              <w:autoSpaceDE w:val="0"/>
              <w:autoSpaceDN w:val="0"/>
              <w:spacing w:line="295" w:lineRule="exact"/>
              <w:ind w:left="7" w:right="7"/>
              <w:jc w:val="center"/>
              <w:rPr>
                <w:rFonts w:ascii="宋体"/>
                <w:kern w:val="0"/>
                <w:sz w:val="18"/>
                <w:szCs w:val="18"/>
              </w:rPr>
            </w:pPr>
          </w:p>
          <w:p w14:paraId="7D2310C5" w14:textId="77777777" w:rsidR="0067508D" w:rsidRDefault="0067508D" w:rsidP="0067508D">
            <w:pPr>
              <w:autoSpaceDE w:val="0"/>
              <w:autoSpaceDN w:val="0"/>
              <w:spacing w:line="295" w:lineRule="exact"/>
              <w:ind w:left="7" w:right="7"/>
              <w:jc w:val="center"/>
              <w:rPr>
                <w:rFonts w:ascii="宋体"/>
                <w:kern w:val="0"/>
                <w:sz w:val="18"/>
                <w:szCs w:val="18"/>
              </w:rPr>
            </w:pPr>
          </w:p>
          <w:p w14:paraId="4547491B" w14:textId="77777777" w:rsidR="0067508D" w:rsidRDefault="0067508D" w:rsidP="0067508D">
            <w:pPr>
              <w:autoSpaceDE w:val="0"/>
              <w:autoSpaceDN w:val="0"/>
              <w:spacing w:line="295" w:lineRule="exact"/>
              <w:ind w:left="7" w:right="7"/>
              <w:jc w:val="center"/>
              <w:rPr>
                <w:rFonts w:ascii="宋体"/>
                <w:kern w:val="0"/>
                <w:sz w:val="18"/>
                <w:szCs w:val="18"/>
              </w:rPr>
            </w:pPr>
          </w:p>
        </w:tc>
        <w:tc>
          <w:tcPr>
            <w:tcW w:w="187" w:type="dxa"/>
            <w:tcBorders>
              <w:top w:val="single" w:sz="8" w:space="0" w:color="auto"/>
              <w:left w:val="single" w:sz="8" w:space="0" w:color="auto"/>
              <w:bottom w:val="single" w:sz="8" w:space="0" w:color="auto"/>
              <w:right w:val="single" w:sz="8" w:space="0" w:color="auto"/>
            </w:tcBorders>
          </w:tcPr>
          <w:p w14:paraId="5ACC6E3E" w14:textId="77777777" w:rsidR="0067508D" w:rsidRDefault="0067508D" w:rsidP="0067508D">
            <w:pPr>
              <w:autoSpaceDE w:val="0"/>
              <w:autoSpaceDN w:val="0"/>
              <w:spacing w:line="259" w:lineRule="exact"/>
              <w:ind w:left="7" w:right="7"/>
              <w:jc w:val="center"/>
              <w:rPr>
                <w:rFonts w:ascii="宋体" w:hAnsi="宋体" w:cs="宋体"/>
                <w:kern w:val="0"/>
                <w:sz w:val="18"/>
                <w:szCs w:val="18"/>
              </w:rPr>
            </w:pPr>
            <w:r>
              <w:rPr>
                <w:rFonts w:ascii="宋体" w:hAnsi="宋体" w:cs="宋体" w:hint="eastAsia"/>
                <w:kern w:val="0"/>
                <w:sz w:val="18"/>
                <w:szCs w:val="18"/>
              </w:rPr>
              <w:t>2</w:t>
            </w:r>
          </w:p>
          <w:p w14:paraId="6FAE2DC4" w14:textId="77777777" w:rsidR="0067508D" w:rsidRDefault="0067508D" w:rsidP="0067508D">
            <w:pPr>
              <w:autoSpaceDE w:val="0"/>
              <w:autoSpaceDN w:val="0"/>
              <w:spacing w:line="309" w:lineRule="exact"/>
              <w:ind w:left="7" w:right="7"/>
              <w:jc w:val="center"/>
              <w:rPr>
                <w:rFonts w:ascii="宋体"/>
                <w:kern w:val="0"/>
                <w:sz w:val="18"/>
                <w:szCs w:val="18"/>
              </w:rPr>
            </w:pPr>
          </w:p>
          <w:p w14:paraId="081EB1F7" w14:textId="77777777" w:rsidR="0067508D" w:rsidRDefault="0067508D" w:rsidP="0067508D">
            <w:pPr>
              <w:autoSpaceDE w:val="0"/>
              <w:autoSpaceDN w:val="0"/>
              <w:spacing w:line="309" w:lineRule="exact"/>
              <w:ind w:left="7" w:right="7"/>
              <w:jc w:val="center"/>
              <w:rPr>
                <w:rFonts w:ascii="宋体"/>
                <w:kern w:val="0"/>
                <w:sz w:val="18"/>
                <w:szCs w:val="18"/>
              </w:rPr>
            </w:pPr>
          </w:p>
          <w:p w14:paraId="1C9E0AA7" w14:textId="77777777" w:rsidR="0067508D" w:rsidRDefault="0067508D" w:rsidP="0067508D">
            <w:pPr>
              <w:autoSpaceDE w:val="0"/>
              <w:autoSpaceDN w:val="0"/>
              <w:spacing w:line="309" w:lineRule="exact"/>
              <w:ind w:left="7" w:right="7"/>
              <w:jc w:val="center"/>
              <w:rPr>
                <w:rFonts w:ascii="宋体"/>
                <w:kern w:val="0"/>
                <w:sz w:val="18"/>
                <w:szCs w:val="18"/>
              </w:rPr>
            </w:pPr>
          </w:p>
        </w:tc>
        <w:tc>
          <w:tcPr>
            <w:tcW w:w="1628" w:type="dxa"/>
            <w:tcBorders>
              <w:top w:val="single" w:sz="8" w:space="0" w:color="auto"/>
              <w:left w:val="single" w:sz="8" w:space="0" w:color="auto"/>
              <w:bottom w:val="single" w:sz="8" w:space="0" w:color="auto"/>
              <w:right w:val="single" w:sz="8" w:space="0" w:color="auto"/>
            </w:tcBorders>
          </w:tcPr>
          <w:p w14:paraId="760B6BCD" w14:textId="77777777" w:rsidR="0067508D" w:rsidRDefault="0067508D" w:rsidP="0067508D">
            <w:pPr>
              <w:autoSpaceDE w:val="0"/>
              <w:autoSpaceDN w:val="0"/>
              <w:spacing w:line="277" w:lineRule="exact"/>
              <w:ind w:left="7" w:right="7"/>
              <w:rPr>
                <w:rFonts w:ascii="宋体"/>
                <w:kern w:val="0"/>
                <w:sz w:val="18"/>
                <w:szCs w:val="18"/>
              </w:rPr>
            </w:pPr>
            <w:r>
              <w:rPr>
                <w:rFonts w:ascii="宋体" w:cs="宋体" w:hint="eastAsia"/>
                <w:kern w:val="0"/>
                <w:sz w:val="18"/>
                <w:szCs w:val="18"/>
              </w:rPr>
              <w:t xml:space="preserve">    特定调温电器</w:t>
            </w:r>
          </w:p>
          <w:p w14:paraId="2F338E16" w14:textId="77777777" w:rsidR="0067508D" w:rsidRDefault="0067508D" w:rsidP="0067508D">
            <w:pPr>
              <w:autoSpaceDE w:val="0"/>
              <w:autoSpaceDN w:val="0"/>
              <w:spacing w:line="302" w:lineRule="exact"/>
              <w:ind w:left="7" w:right="7"/>
              <w:rPr>
                <w:rFonts w:ascii="宋体"/>
                <w:kern w:val="0"/>
                <w:sz w:val="2"/>
                <w:szCs w:val="2"/>
              </w:rPr>
            </w:pPr>
          </w:p>
          <w:p w14:paraId="67DEAA25" w14:textId="77777777" w:rsidR="0067508D" w:rsidRDefault="0067508D" w:rsidP="0067508D">
            <w:pPr>
              <w:autoSpaceDE w:val="0"/>
              <w:autoSpaceDN w:val="0"/>
              <w:spacing w:line="302" w:lineRule="exact"/>
              <w:ind w:left="7" w:right="7"/>
              <w:rPr>
                <w:rFonts w:ascii="宋体"/>
                <w:kern w:val="0"/>
                <w:sz w:val="2"/>
                <w:szCs w:val="2"/>
              </w:rPr>
            </w:pPr>
          </w:p>
          <w:p w14:paraId="64324A92" w14:textId="77777777" w:rsidR="0067508D" w:rsidRDefault="0067508D" w:rsidP="0067508D">
            <w:pPr>
              <w:autoSpaceDE w:val="0"/>
              <w:autoSpaceDN w:val="0"/>
              <w:spacing w:line="302" w:lineRule="exact"/>
              <w:ind w:left="7" w:right="7"/>
              <w:rPr>
                <w:rFonts w:ascii="宋体"/>
                <w:kern w:val="0"/>
                <w:sz w:val="2"/>
                <w:szCs w:val="2"/>
              </w:rPr>
            </w:pPr>
          </w:p>
        </w:tc>
        <w:tc>
          <w:tcPr>
            <w:tcW w:w="336" w:type="dxa"/>
            <w:tcBorders>
              <w:top w:val="single" w:sz="8" w:space="0" w:color="auto"/>
              <w:left w:val="single" w:sz="8" w:space="0" w:color="auto"/>
              <w:bottom w:val="single" w:sz="8" w:space="0" w:color="auto"/>
              <w:right w:val="single" w:sz="8" w:space="0" w:color="auto"/>
            </w:tcBorders>
          </w:tcPr>
          <w:p w14:paraId="7863A9EA" w14:textId="77777777" w:rsidR="0067508D" w:rsidRDefault="0067508D" w:rsidP="0067508D">
            <w:pPr>
              <w:autoSpaceDE w:val="0"/>
              <w:autoSpaceDN w:val="0"/>
              <w:spacing w:line="262" w:lineRule="exact"/>
              <w:ind w:left="7" w:right="7"/>
              <w:jc w:val="center"/>
              <w:rPr>
                <w:rFonts w:ascii="宋体"/>
                <w:kern w:val="0"/>
                <w:sz w:val="18"/>
                <w:szCs w:val="18"/>
              </w:rPr>
            </w:pPr>
            <w:r>
              <w:rPr>
                <w:rFonts w:ascii="宋体" w:hAnsi="宋体" w:cs="宋体" w:hint="eastAsia"/>
                <w:kern w:val="0"/>
                <w:sz w:val="18"/>
                <w:szCs w:val="18"/>
              </w:rPr>
              <w:t>6</w:t>
            </w:r>
          </w:p>
          <w:p w14:paraId="227A5EE9" w14:textId="77777777" w:rsidR="0067508D" w:rsidRDefault="0067508D" w:rsidP="0067508D">
            <w:pPr>
              <w:autoSpaceDE w:val="0"/>
              <w:autoSpaceDN w:val="0"/>
              <w:spacing w:line="309" w:lineRule="exact"/>
              <w:ind w:left="7" w:right="7"/>
              <w:jc w:val="center"/>
              <w:rPr>
                <w:rFonts w:ascii="宋体"/>
                <w:kern w:val="0"/>
                <w:sz w:val="18"/>
                <w:szCs w:val="18"/>
              </w:rPr>
            </w:pPr>
          </w:p>
          <w:p w14:paraId="4B97CF82" w14:textId="77777777" w:rsidR="0067508D" w:rsidRDefault="0067508D" w:rsidP="0067508D">
            <w:pPr>
              <w:autoSpaceDE w:val="0"/>
              <w:autoSpaceDN w:val="0"/>
              <w:spacing w:line="309" w:lineRule="exact"/>
              <w:ind w:left="7" w:right="7"/>
              <w:jc w:val="center"/>
              <w:rPr>
                <w:rFonts w:ascii="宋体"/>
                <w:kern w:val="0"/>
                <w:sz w:val="18"/>
                <w:szCs w:val="18"/>
              </w:rPr>
            </w:pPr>
          </w:p>
          <w:p w14:paraId="1A009747" w14:textId="77777777" w:rsidR="0067508D" w:rsidRDefault="0067508D" w:rsidP="0067508D">
            <w:pPr>
              <w:autoSpaceDE w:val="0"/>
              <w:autoSpaceDN w:val="0"/>
              <w:spacing w:line="309" w:lineRule="exact"/>
              <w:ind w:left="7" w:right="7"/>
              <w:jc w:val="center"/>
              <w:rPr>
                <w:rFonts w:ascii="宋体"/>
                <w:kern w:val="0"/>
                <w:sz w:val="18"/>
                <w:szCs w:val="18"/>
              </w:rPr>
            </w:pPr>
          </w:p>
        </w:tc>
        <w:tc>
          <w:tcPr>
            <w:tcW w:w="384" w:type="dxa"/>
            <w:tcBorders>
              <w:top w:val="single" w:sz="8" w:space="0" w:color="auto"/>
              <w:left w:val="single" w:sz="8" w:space="0" w:color="auto"/>
              <w:bottom w:val="single" w:sz="8" w:space="0" w:color="auto"/>
              <w:right w:val="single" w:sz="8" w:space="0" w:color="auto"/>
            </w:tcBorders>
          </w:tcPr>
          <w:p w14:paraId="23B84B99" w14:textId="77777777" w:rsidR="0067508D" w:rsidRDefault="0067508D" w:rsidP="0067508D">
            <w:pPr>
              <w:autoSpaceDE w:val="0"/>
              <w:autoSpaceDN w:val="0"/>
              <w:spacing w:line="266" w:lineRule="exact"/>
              <w:ind w:left="7" w:right="7"/>
              <w:jc w:val="center"/>
              <w:rPr>
                <w:rFonts w:ascii="宋体"/>
                <w:spacing w:val="-2"/>
                <w:kern w:val="0"/>
                <w:sz w:val="18"/>
                <w:szCs w:val="18"/>
              </w:rPr>
            </w:pPr>
            <w:r>
              <w:rPr>
                <w:rFonts w:ascii="宋体" w:hAnsi="宋体" w:cs="宋体" w:hint="eastAsia"/>
                <w:spacing w:val="-2"/>
                <w:kern w:val="0"/>
                <w:sz w:val="18"/>
                <w:szCs w:val="18"/>
              </w:rPr>
              <w:t>22</w:t>
            </w:r>
          </w:p>
          <w:p w14:paraId="7038E706" w14:textId="77777777" w:rsidR="0067508D" w:rsidRDefault="0067508D" w:rsidP="0067508D">
            <w:pPr>
              <w:autoSpaceDE w:val="0"/>
              <w:autoSpaceDN w:val="0"/>
              <w:spacing w:line="306" w:lineRule="exact"/>
              <w:ind w:left="7" w:right="7"/>
              <w:jc w:val="center"/>
              <w:rPr>
                <w:rFonts w:ascii="宋体"/>
                <w:spacing w:val="-2"/>
                <w:kern w:val="0"/>
                <w:sz w:val="18"/>
                <w:szCs w:val="18"/>
              </w:rPr>
            </w:pPr>
          </w:p>
          <w:p w14:paraId="5203C518" w14:textId="77777777" w:rsidR="0067508D" w:rsidRDefault="0067508D" w:rsidP="0067508D">
            <w:pPr>
              <w:autoSpaceDE w:val="0"/>
              <w:autoSpaceDN w:val="0"/>
              <w:spacing w:line="306" w:lineRule="exact"/>
              <w:ind w:left="7" w:right="7"/>
              <w:jc w:val="center"/>
              <w:rPr>
                <w:rFonts w:ascii="宋体"/>
                <w:spacing w:val="-2"/>
                <w:kern w:val="0"/>
                <w:sz w:val="18"/>
                <w:szCs w:val="18"/>
              </w:rPr>
            </w:pPr>
          </w:p>
          <w:p w14:paraId="75AD038E" w14:textId="77777777" w:rsidR="0067508D" w:rsidRDefault="0067508D" w:rsidP="0067508D">
            <w:pPr>
              <w:autoSpaceDE w:val="0"/>
              <w:autoSpaceDN w:val="0"/>
              <w:spacing w:line="306" w:lineRule="exact"/>
              <w:ind w:left="7" w:right="7"/>
              <w:jc w:val="center"/>
              <w:rPr>
                <w:rFonts w:ascii="宋体"/>
                <w:spacing w:val="-2"/>
                <w:kern w:val="0"/>
                <w:sz w:val="18"/>
                <w:szCs w:val="18"/>
              </w:rPr>
            </w:pPr>
          </w:p>
        </w:tc>
        <w:tc>
          <w:tcPr>
            <w:tcW w:w="2340" w:type="dxa"/>
            <w:tcBorders>
              <w:top w:val="single" w:sz="8" w:space="0" w:color="auto"/>
              <w:left w:val="single" w:sz="8" w:space="0" w:color="auto"/>
              <w:bottom w:val="single" w:sz="8" w:space="0" w:color="auto"/>
              <w:right w:val="single" w:sz="12" w:space="0" w:color="auto"/>
            </w:tcBorders>
          </w:tcPr>
          <w:p w14:paraId="096E56A0" w14:textId="77777777" w:rsidR="0067508D" w:rsidRDefault="0067508D" w:rsidP="0067508D">
            <w:pPr>
              <w:autoSpaceDE w:val="0"/>
              <w:autoSpaceDN w:val="0"/>
              <w:spacing w:line="288" w:lineRule="exact"/>
              <w:ind w:left="7" w:right="7"/>
              <w:rPr>
                <w:rFonts w:ascii="宋体"/>
                <w:kern w:val="0"/>
                <w:sz w:val="18"/>
                <w:szCs w:val="18"/>
              </w:rPr>
            </w:pPr>
            <w:r>
              <w:rPr>
                <w:rFonts w:ascii="宋体" w:cs="宋体" w:hint="eastAsia"/>
                <w:kern w:val="0"/>
                <w:sz w:val="18"/>
                <w:szCs w:val="18"/>
              </w:rPr>
              <w:t xml:space="preserve">  含电扇</w:t>
            </w:r>
            <w:r>
              <w:rPr>
                <w:rFonts w:ascii="宋体" w:cs="宋体" w:hint="eastAsia"/>
                <w:spacing w:val="-9"/>
                <w:kern w:val="0"/>
                <w:sz w:val="18"/>
                <w:szCs w:val="18"/>
              </w:rPr>
              <w:t>、</w:t>
            </w:r>
            <w:r>
              <w:rPr>
                <w:rFonts w:ascii="宋体" w:cs="宋体" w:hint="eastAsia"/>
                <w:kern w:val="0"/>
                <w:sz w:val="18"/>
                <w:szCs w:val="18"/>
              </w:rPr>
              <w:t>空气调节器</w:t>
            </w:r>
            <w:r>
              <w:rPr>
                <w:rFonts w:ascii="宋体" w:cs="宋体" w:hint="eastAsia"/>
                <w:spacing w:val="-9"/>
                <w:kern w:val="0"/>
                <w:sz w:val="18"/>
                <w:szCs w:val="18"/>
              </w:rPr>
              <w:t>、</w:t>
            </w:r>
            <w:r>
              <w:rPr>
                <w:rFonts w:ascii="宋体" w:cs="宋体" w:hint="eastAsia"/>
                <w:kern w:val="0"/>
                <w:sz w:val="18"/>
                <w:szCs w:val="18"/>
              </w:rPr>
              <w:t>排风</w:t>
            </w:r>
          </w:p>
          <w:p w14:paraId="68FDEB4D" w14:textId="77777777" w:rsidR="0067508D" w:rsidRDefault="0067508D" w:rsidP="0067508D">
            <w:pPr>
              <w:autoSpaceDE w:val="0"/>
              <w:autoSpaceDN w:val="0"/>
              <w:spacing w:line="273" w:lineRule="exact"/>
              <w:ind w:left="7" w:right="7"/>
              <w:rPr>
                <w:rFonts w:ascii="宋体"/>
                <w:kern w:val="0"/>
                <w:sz w:val="18"/>
                <w:szCs w:val="18"/>
              </w:rPr>
            </w:pPr>
            <w:r>
              <w:rPr>
                <w:rFonts w:ascii="宋体" w:cs="宋体" w:hint="eastAsia"/>
                <w:kern w:val="0"/>
                <w:sz w:val="18"/>
                <w:szCs w:val="18"/>
              </w:rPr>
              <w:t>扇</w:t>
            </w:r>
            <w:r>
              <w:rPr>
                <w:rFonts w:ascii="宋体" w:cs="宋体" w:hint="eastAsia"/>
                <w:spacing w:val="-6"/>
                <w:kern w:val="0"/>
                <w:sz w:val="18"/>
                <w:szCs w:val="18"/>
              </w:rPr>
              <w:t>、</w:t>
            </w:r>
            <w:r>
              <w:rPr>
                <w:rFonts w:ascii="宋体" w:cs="宋体" w:hint="eastAsia"/>
                <w:kern w:val="0"/>
                <w:sz w:val="18"/>
                <w:szCs w:val="18"/>
              </w:rPr>
              <w:t>排气扇</w:t>
            </w:r>
            <w:r>
              <w:rPr>
                <w:rFonts w:ascii="宋体" w:cs="宋体" w:hint="eastAsia"/>
                <w:spacing w:val="-6"/>
                <w:kern w:val="0"/>
                <w:sz w:val="18"/>
                <w:szCs w:val="18"/>
              </w:rPr>
              <w:t>、</w:t>
            </w:r>
            <w:r>
              <w:rPr>
                <w:rFonts w:ascii="宋体" w:cs="宋体" w:hint="eastAsia"/>
                <w:kern w:val="0"/>
                <w:sz w:val="18"/>
                <w:szCs w:val="18"/>
              </w:rPr>
              <w:t>冷风机</w:t>
            </w:r>
            <w:r>
              <w:rPr>
                <w:rFonts w:ascii="宋体" w:cs="宋体" w:hint="eastAsia"/>
                <w:spacing w:val="-6"/>
                <w:kern w:val="0"/>
                <w:sz w:val="18"/>
                <w:szCs w:val="18"/>
              </w:rPr>
              <w:t>、</w:t>
            </w:r>
            <w:r>
              <w:rPr>
                <w:rFonts w:ascii="宋体" w:cs="宋体" w:hint="eastAsia"/>
                <w:kern w:val="0"/>
                <w:sz w:val="18"/>
                <w:szCs w:val="18"/>
              </w:rPr>
              <w:t>冷热风</w:t>
            </w:r>
          </w:p>
          <w:p w14:paraId="7038C522" w14:textId="77777777" w:rsidR="0067508D" w:rsidRDefault="0067508D" w:rsidP="0067508D">
            <w:pPr>
              <w:autoSpaceDE w:val="0"/>
              <w:autoSpaceDN w:val="0"/>
              <w:spacing w:line="273" w:lineRule="exact"/>
              <w:ind w:left="7" w:right="7"/>
              <w:rPr>
                <w:rFonts w:ascii="宋体"/>
                <w:kern w:val="0"/>
                <w:sz w:val="18"/>
                <w:szCs w:val="18"/>
              </w:rPr>
            </w:pPr>
            <w:r>
              <w:rPr>
                <w:rFonts w:ascii="宋体" w:cs="宋体" w:hint="eastAsia"/>
                <w:kern w:val="0"/>
                <w:sz w:val="18"/>
                <w:szCs w:val="18"/>
              </w:rPr>
              <w:t>机</w:t>
            </w:r>
            <w:r>
              <w:rPr>
                <w:rFonts w:ascii="宋体" w:cs="宋体" w:hint="eastAsia"/>
                <w:spacing w:val="-36"/>
                <w:kern w:val="0"/>
                <w:sz w:val="18"/>
                <w:szCs w:val="18"/>
              </w:rPr>
              <w:t>、</w:t>
            </w:r>
            <w:r>
              <w:rPr>
                <w:rFonts w:ascii="宋体" w:cs="宋体" w:hint="eastAsia"/>
                <w:kern w:val="0"/>
                <w:sz w:val="18"/>
                <w:szCs w:val="18"/>
              </w:rPr>
              <w:t>排油烟机</w:t>
            </w:r>
            <w:r>
              <w:rPr>
                <w:rFonts w:ascii="宋体" w:cs="宋体" w:hint="eastAsia"/>
                <w:spacing w:val="-36"/>
                <w:kern w:val="0"/>
                <w:sz w:val="18"/>
                <w:szCs w:val="18"/>
              </w:rPr>
              <w:t>、</w:t>
            </w:r>
            <w:r>
              <w:rPr>
                <w:rFonts w:ascii="宋体" w:cs="宋体" w:hint="eastAsia"/>
                <w:kern w:val="0"/>
                <w:sz w:val="18"/>
                <w:szCs w:val="18"/>
              </w:rPr>
              <w:t>电冰箱</w:t>
            </w:r>
            <w:r>
              <w:rPr>
                <w:rFonts w:ascii="宋体" w:cs="宋体" w:hint="eastAsia"/>
                <w:spacing w:val="-36"/>
                <w:kern w:val="0"/>
                <w:sz w:val="18"/>
                <w:szCs w:val="18"/>
              </w:rPr>
              <w:t>、</w:t>
            </w:r>
            <w:r>
              <w:rPr>
                <w:rFonts w:ascii="宋体" w:cs="宋体" w:hint="eastAsia"/>
                <w:kern w:val="0"/>
                <w:sz w:val="18"/>
                <w:szCs w:val="18"/>
              </w:rPr>
              <w:t>冷藏箱</w:t>
            </w:r>
          </w:p>
          <w:p w14:paraId="4CEF933A" w14:textId="77777777" w:rsidR="0067508D" w:rsidRDefault="0067508D" w:rsidP="0067508D">
            <w:pPr>
              <w:autoSpaceDE w:val="0"/>
              <w:autoSpaceDN w:val="0"/>
              <w:spacing w:line="270" w:lineRule="exact"/>
              <w:ind w:left="7" w:right="7"/>
              <w:rPr>
                <w:rFonts w:ascii="宋体"/>
                <w:kern w:val="0"/>
                <w:sz w:val="18"/>
                <w:szCs w:val="18"/>
              </w:rPr>
            </w:pPr>
            <w:r>
              <w:rPr>
                <w:rFonts w:ascii="宋体" w:cs="宋体" w:hint="eastAsia"/>
                <w:kern w:val="0"/>
                <w:sz w:val="18"/>
                <w:szCs w:val="18"/>
              </w:rPr>
              <w:t>(柜)、远红外取暖器</w:t>
            </w:r>
          </w:p>
        </w:tc>
      </w:tr>
      <w:tr w:rsidR="0067508D" w14:paraId="149AE217" w14:textId="77777777" w:rsidTr="0067508D">
        <w:trPr>
          <w:cantSplit/>
          <w:trHeight w:val="637"/>
        </w:trPr>
        <w:tc>
          <w:tcPr>
            <w:tcW w:w="0" w:type="auto"/>
            <w:vMerge/>
            <w:tcBorders>
              <w:top w:val="single" w:sz="8" w:space="0" w:color="auto"/>
              <w:left w:val="single" w:sz="12" w:space="0" w:color="auto"/>
              <w:bottom w:val="single" w:sz="4" w:space="0" w:color="auto"/>
              <w:right w:val="single" w:sz="8" w:space="0" w:color="auto"/>
            </w:tcBorders>
            <w:vAlign w:val="center"/>
          </w:tcPr>
          <w:p w14:paraId="172C1FD2" w14:textId="77777777" w:rsidR="0067508D" w:rsidRDefault="0067508D" w:rsidP="0067508D">
            <w:pPr>
              <w:widowControl/>
              <w:jc w:val="left"/>
              <w:rPr>
                <w:rFonts w:ascii="宋体"/>
                <w:kern w:val="0"/>
                <w:sz w:val="18"/>
                <w:szCs w:val="18"/>
              </w:rPr>
            </w:pPr>
          </w:p>
        </w:tc>
        <w:tc>
          <w:tcPr>
            <w:tcW w:w="0" w:type="auto"/>
            <w:vMerge/>
            <w:tcBorders>
              <w:top w:val="single" w:sz="8" w:space="0" w:color="auto"/>
              <w:left w:val="single" w:sz="8" w:space="0" w:color="auto"/>
              <w:bottom w:val="single" w:sz="8" w:space="0" w:color="auto"/>
              <w:right w:val="single" w:sz="8" w:space="0" w:color="auto"/>
            </w:tcBorders>
            <w:vAlign w:val="center"/>
          </w:tcPr>
          <w:p w14:paraId="12CD88D8" w14:textId="77777777" w:rsidR="0067508D" w:rsidRDefault="0067508D" w:rsidP="0067508D">
            <w:pPr>
              <w:widowControl/>
              <w:jc w:val="left"/>
              <w:rPr>
                <w:rFonts w:ascii="宋体"/>
                <w:kern w:val="0"/>
                <w:sz w:val="18"/>
                <w:szCs w:val="18"/>
              </w:rPr>
            </w:pPr>
          </w:p>
        </w:tc>
        <w:tc>
          <w:tcPr>
            <w:tcW w:w="187" w:type="dxa"/>
            <w:tcBorders>
              <w:top w:val="single" w:sz="8" w:space="0" w:color="auto"/>
              <w:left w:val="single" w:sz="8" w:space="0" w:color="auto"/>
              <w:bottom w:val="single" w:sz="8" w:space="0" w:color="auto"/>
              <w:right w:val="single" w:sz="8" w:space="0" w:color="auto"/>
            </w:tcBorders>
          </w:tcPr>
          <w:p w14:paraId="720779DE" w14:textId="77777777" w:rsidR="0067508D" w:rsidRDefault="0067508D" w:rsidP="0067508D">
            <w:pPr>
              <w:autoSpaceDE w:val="0"/>
              <w:autoSpaceDN w:val="0"/>
              <w:spacing w:line="252" w:lineRule="exact"/>
              <w:ind w:left="7" w:right="7"/>
              <w:jc w:val="center"/>
              <w:rPr>
                <w:rFonts w:ascii="宋体" w:hAnsi="宋体" w:cs="宋体"/>
                <w:kern w:val="0"/>
                <w:sz w:val="18"/>
                <w:szCs w:val="18"/>
              </w:rPr>
            </w:pPr>
            <w:r>
              <w:rPr>
                <w:rFonts w:ascii="宋体" w:hAnsi="宋体" w:cs="宋体" w:hint="eastAsia"/>
                <w:kern w:val="0"/>
                <w:sz w:val="18"/>
                <w:szCs w:val="18"/>
              </w:rPr>
              <w:t>3</w:t>
            </w:r>
          </w:p>
          <w:p w14:paraId="23DB2AB8" w14:textId="77777777" w:rsidR="0067508D" w:rsidRDefault="0067508D" w:rsidP="0067508D">
            <w:pPr>
              <w:autoSpaceDE w:val="0"/>
              <w:autoSpaceDN w:val="0"/>
              <w:spacing w:line="385" w:lineRule="exact"/>
              <w:ind w:left="7" w:right="7"/>
              <w:jc w:val="center"/>
              <w:rPr>
                <w:rFonts w:ascii="宋体"/>
                <w:kern w:val="0"/>
                <w:sz w:val="18"/>
                <w:szCs w:val="18"/>
              </w:rPr>
            </w:pPr>
          </w:p>
        </w:tc>
        <w:tc>
          <w:tcPr>
            <w:tcW w:w="1628" w:type="dxa"/>
            <w:tcBorders>
              <w:top w:val="single" w:sz="8" w:space="0" w:color="auto"/>
              <w:left w:val="single" w:sz="8" w:space="0" w:color="auto"/>
              <w:bottom w:val="single" w:sz="8" w:space="0" w:color="auto"/>
              <w:right w:val="single" w:sz="8" w:space="0" w:color="auto"/>
            </w:tcBorders>
          </w:tcPr>
          <w:p w14:paraId="2A028C11" w14:textId="77777777" w:rsidR="0067508D" w:rsidRDefault="0067508D" w:rsidP="0067508D">
            <w:pPr>
              <w:autoSpaceDE w:val="0"/>
              <w:autoSpaceDN w:val="0"/>
              <w:spacing w:line="266" w:lineRule="exact"/>
              <w:ind w:left="7" w:right="7"/>
              <w:rPr>
                <w:rFonts w:ascii="宋体"/>
                <w:kern w:val="0"/>
                <w:sz w:val="18"/>
                <w:szCs w:val="18"/>
              </w:rPr>
            </w:pPr>
            <w:r>
              <w:rPr>
                <w:rFonts w:ascii="宋体" w:cs="宋体" w:hint="eastAsia"/>
                <w:kern w:val="0"/>
                <w:sz w:val="18"/>
                <w:szCs w:val="18"/>
              </w:rPr>
              <w:t xml:space="preserve">    洗衣机</w:t>
            </w:r>
          </w:p>
          <w:p w14:paraId="3EC43CFF" w14:textId="77777777" w:rsidR="0067508D" w:rsidRDefault="0067508D" w:rsidP="0067508D">
            <w:pPr>
              <w:autoSpaceDE w:val="0"/>
              <w:autoSpaceDN w:val="0"/>
              <w:spacing w:line="370" w:lineRule="exact"/>
              <w:ind w:left="7" w:right="7"/>
              <w:rPr>
                <w:rFonts w:ascii="宋体"/>
                <w:kern w:val="0"/>
                <w:sz w:val="2"/>
                <w:szCs w:val="2"/>
              </w:rPr>
            </w:pPr>
          </w:p>
        </w:tc>
        <w:tc>
          <w:tcPr>
            <w:tcW w:w="336" w:type="dxa"/>
            <w:tcBorders>
              <w:top w:val="single" w:sz="8" w:space="0" w:color="auto"/>
              <w:left w:val="single" w:sz="8" w:space="0" w:color="auto"/>
              <w:bottom w:val="single" w:sz="8" w:space="0" w:color="auto"/>
              <w:right w:val="single" w:sz="8" w:space="0" w:color="auto"/>
            </w:tcBorders>
          </w:tcPr>
          <w:p w14:paraId="0964CDCB" w14:textId="77777777" w:rsidR="0067508D" w:rsidRDefault="0067508D" w:rsidP="0067508D">
            <w:pPr>
              <w:autoSpaceDE w:val="0"/>
              <w:autoSpaceDN w:val="0"/>
              <w:spacing w:line="255" w:lineRule="exact"/>
              <w:ind w:left="7" w:right="7"/>
              <w:jc w:val="center"/>
              <w:rPr>
                <w:rFonts w:ascii="宋体"/>
                <w:kern w:val="0"/>
                <w:sz w:val="18"/>
                <w:szCs w:val="18"/>
              </w:rPr>
            </w:pPr>
            <w:r>
              <w:rPr>
                <w:rFonts w:ascii="宋体" w:hAnsi="宋体" w:cs="宋体" w:hint="eastAsia"/>
                <w:kern w:val="0"/>
                <w:sz w:val="18"/>
                <w:szCs w:val="18"/>
              </w:rPr>
              <w:t>6</w:t>
            </w:r>
          </w:p>
          <w:p w14:paraId="7B379F56" w14:textId="77777777" w:rsidR="0067508D" w:rsidRDefault="0067508D" w:rsidP="0067508D">
            <w:pPr>
              <w:autoSpaceDE w:val="0"/>
              <w:autoSpaceDN w:val="0"/>
              <w:spacing w:line="381" w:lineRule="exact"/>
              <w:ind w:left="7" w:right="7"/>
              <w:jc w:val="center"/>
              <w:rPr>
                <w:rFonts w:ascii="宋体"/>
                <w:kern w:val="0"/>
                <w:sz w:val="18"/>
                <w:szCs w:val="18"/>
              </w:rPr>
            </w:pPr>
          </w:p>
        </w:tc>
        <w:tc>
          <w:tcPr>
            <w:tcW w:w="384" w:type="dxa"/>
            <w:tcBorders>
              <w:top w:val="single" w:sz="8" w:space="0" w:color="auto"/>
              <w:left w:val="single" w:sz="8" w:space="0" w:color="auto"/>
              <w:bottom w:val="single" w:sz="8" w:space="0" w:color="auto"/>
              <w:right w:val="single" w:sz="8" w:space="0" w:color="auto"/>
            </w:tcBorders>
          </w:tcPr>
          <w:p w14:paraId="1FE8A818" w14:textId="77777777" w:rsidR="0067508D" w:rsidRDefault="0067508D" w:rsidP="0067508D">
            <w:pPr>
              <w:autoSpaceDE w:val="0"/>
              <w:autoSpaceDN w:val="0"/>
              <w:spacing w:line="255" w:lineRule="exact"/>
              <w:ind w:left="7" w:right="7"/>
              <w:jc w:val="center"/>
              <w:rPr>
                <w:rFonts w:ascii="宋体"/>
                <w:spacing w:val="-2"/>
                <w:kern w:val="0"/>
                <w:sz w:val="18"/>
                <w:szCs w:val="18"/>
              </w:rPr>
            </w:pPr>
            <w:r>
              <w:rPr>
                <w:rFonts w:ascii="宋体" w:hAnsi="宋体" w:cs="宋体" w:hint="eastAsia"/>
                <w:spacing w:val="-2"/>
                <w:kern w:val="0"/>
                <w:sz w:val="18"/>
                <w:szCs w:val="18"/>
              </w:rPr>
              <w:t>21</w:t>
            </w:r>
          </w:p>
          <w:p w14:paraId="3B857251" w14:textId="77777777" w:rsidR="0067508D" w:rsidRDefault="0067508D" w:rsidP="0067508D">
            <w:pPr>
              <w:autoSpaceDE w:val="0"/>
              <w:autoSpaceDN w:val="0"/>
              <w:spacing w:line="381" w:lineRule="exact"/>
              <w:ind w:left="7" w:right="7"/>
              <w:jc w:val="center"/>
              <w:rPr>
                <w:rFonts w:ascii="宋体"/>
                <w:spacing w:val="-2"/>
                <w:kern w:val="0"/>
                <w:sz w:val="18"/>
                <w:szCs w:val="18"/>
              </w:rPr>
            </w:pPr>
          </w:p>
        </w:tc>
        <w:tc>
          <w:tcPr>
            <w:tcW w:w="2340" w:type="dxa"/>
            <w:tcBorders>
              <w:top w:val="single" w:sz="8" w:space="0" w:color="auto"/>
              <w:left w:val="single" w:sz="8" w:space="0" w:color="auto"/>
              <w:bottom w:val="single" w:sz="8" w:space="0" w:color="auto"/>
              <w:right w:val="single" w:sz="12" w:space="0" w:color="auto"/>
            </w:tcBorders>
          </w:tcPr>
          <w:p w14:paraId="097F5FDA" w14:textId="77777777" w:rsidR="0067508D" w:rsidRDefault="0067508D" w:rsidP="0067508D">
            <w:pPr>
              <w:autoSpaceDE w:val="0"/>
              <w:autoSpaceDN w:val="0"/>
              <w:spacing w:line="277" w:lineRule="exact"/>
              <w:ind w:left="7" w:right="7"/>
              <w:rPr>
                <w:rFonts w:ascii="宋体"/>
                <w:spacing w:val="-36"/>
                <w:kern w:val="0"/>
                <w:sz w:val="18"/>
                <w:szCs w:val="18"/>
              </w:rPr>
            </w:pPr>
            <w:r>
              <w:rPr>
                <w:rFonts w:ascii="宋体" w:cs="宋体" w:hint="eastAsia"/>
                <w:kern w:val="0"/>
                <w:sz w:val="18"/>
                <w:szCs w:val="18"/>
              </w:rPr>
              <w:t xml:space="preserve">  含甩干机</w:t>
            </w:r>
            <w:r>
              <w:rPr>
                <w:rFonts w:ascii="宋体" w:cs="宋体" w:hint="eastAsia"/>
                <w:spacing w:val="-36"/>
                <w:kern w:val="0"/>
                <w:sz w:val="18"/>
                <w:szCs w:val="18"/>
              </w:rPr>
              <w:t>、</w:t>
            </w:r>
            <w:r>
              <w:rPr>
                <w:rFonts w:ascii="宋体" w:cs="宋体" w:hint="eastAsia"/>
                <w:kern w:val="0"/>
                <w:sz w:val="18"/>
                <w:szCs w:val="18"/>
              </w:rPr>
              <w:t>干洗机</w:t>
            </w:r>
            <w:r>
              <w:rPr>
                <w:rFonts w:ascii="宋体" w:cs="宋体" w:hint="eastAsia"/>
                <w:spacing w:val="-36"/>
                <w:kern w:val="0"/>
                <w:sz w:val="18"/>
                <w:szCs w:val="18"/>
              </w:rPr>
              <w:t>、</w:t>
            </w:r>
            <w:r>
              <w:rPr>
                <w:rFonts w:ascii="宋体" w:cs="宋体" w:hint="eastAsia"/>
                <w:kern w:val="0"/>
                <w:sz w:val="18"/>
                <w:szCs w:val="18"/>
              </w:rPr>
              <w:t>脱水机</w:t>
            </w:r>
            <w:r>
              <w:rPr>
                <w:rFonts w:ascii="宋体" w:cs="宋体" w:hint="eastAsia"/>
                <w:spacing w:val="-36"/>
                <w:kern w:val="0"/>
                <w:sz w:val="18"/>
                <w:szCs w:val="18"/>
              </w:rPr>
              <w:t>、</w:t>
            </w:r>
          </w:p>
          <w:p w14:paraId="768CDA2D" w14:textId="77777777" w:rsidR="0067508D" w:rsidRDefault="0067508D" w:rsidP="0067508D">
            <w:pPr>
              <w:autoSpaceDE w:val="0"/>
              <w:autoSpaceDN w:val="0"/>
              <w:spacing w:line="270" w:lineRule="exact"/>
              <w:ind w:left="7" w:right="7"/>
              <w:rPr>
                <w:rFonts w:ascii="宋体"/>
                <w:kern w:val="0"/>
                <w:sz w:val="18"/>
                <w:szCs w:val="18"/>
              </w:rPr>
            </w:pPr>
            <w:r>
              <w:rPr>
                <w:rFonts w:ascii="宋体" w:cs="宋体" w:hint="eastAsia"/>
                <w:kern w:val="0"/>
                <w:sz w:val="18"/>
                <w:szCs w:val="18"/>
              </w:rPr>
              <w:t>烘干机</w:t>
            </w:r>
          </w:p>
        </w:tc>
      </w:tr>
      <w:tr w:rsidR="0067508D" w14:paraId="125C794E" w14:textId="77777777" w:rsidTr="0067508D">
        <w:trPr>
          <w:cantSplit/>
          <w:trHeight w:val="1731"/>
        </w:trPr>
        <w:tc>
          <w:tcPr>
            <w:tcW w:w="0" w:type="auto"/>
            <w:vMerge/>
            <w:tcBorders>
              <w:top w:val="single" w:sz="8" w:space="0" w:color="auto"/>
              <w:left w:val="single" w:sz="12" w:space="0" w:color="auto"/>
              <w:bottom w:val="single" w:sz="4" w:space="0" w:color="auto"/>
              <w:right w:val="single" w:sz="8" w:space="0" w:color="auto"/>
            </w:tcBorders>
            <w:vAlign w:val="center"/>
          </w:tcPr>
          <w:p w14:paraId="14E05C02" w14:textId="77777777" w:rsidR="0067508D" w:rsidRDefault="0067508D" w:rsidP="0067508D">
            <w:pPr>
              <w:widowControl/>
              <w:jc w:val="left"/>
              <w:rPr>
                <w:rFonts w:ascii="宋体"/>
                <w:kern w:val="0"/>
                <w:sz w:val="18"/>
                <w:szCs w:val="18"/>
              </w:rPr>
            </w:pPr>
          </w:p>
        </w:tc>
        <w:tc>
          <w:tcPr>
            <w:tcW w:w="0" w:type="auto"/>
            <w:vMerge/>
            <w:tcBorders>
              <w:top w:val="single" w:sz="8" w:space="0" w:color="auto"/>
              <w:left w:val="single" w:sz="8" w:space="0" w:color="auto"/>
              <w:bottom w:val="single" w:sz="8" w:space="0" w:color="auto"/>
              <w:right w:val="single" w:sz="8" w:space="0" w:color="auto"/>
            </w:tcBorders>
            <w:vAlign w:val="center"/>
          </w:tcPr>
          <w:p w14:paraId="7E366F6C" w14:textId="77777777" w:rsidR="0067508D" w:rsidRDefault="0067508D" w:rsidP="0067508D">
            <w:pPr>
              <w:widowControl/>
              <w:jc w:val="left"/>
              <w:rPr>
                <w:rFonts w:ascii="宋体"/>
                <w:kern w:val="0"/>
                <w:sz w:val="18"/>
                <w:szCs w:val="18"/>
              </w:rPr>
            </w:pPr>
          </w:p>
        </w:tc>
        <w:tc>
          <w:tcPr>
            <w:tcW w:w="187" w:type="dxa"/>
            <w:tcBorders>
              <w:top w:val="single" w:sz="8" w:space="0" w:color="auto"/>
              <w:left w:val="single" w:sz="8" w:space="0" w:color="auto"/>
              <w:bottom w:val="single" w:sz="8" w:space="0" w:color="auto"/>
              <w:right w:val="single" w:sz="8" w:space="0" w:color="auto"/>
            </w:tcBorders>
          </w:tcPr>
          <w:p w14:paraId="095D7301" w14:textId="77777777" w:rsidR="0067508D" w:rsidRDefault="0067508D" w:rsidP="0067508D">
            <w:pPr>
              <w:autoSpaceDE w:val="0"/>
              <w:autoSpaceDN w:val="0"/>
              <w:spacing w:line="252" w:lineRule="exact"/>
              <w:ind w:left="7" w:right="7"/>
              <w:jc w:val="center"/>
              <w:rPr>
                <w:rFonts w:ascii="宋体" w:hAnsi="宋体" w:cs="宋体"/>
                <w:kern w:val="0"/>
                <w:sz w:val="18"/>
                <w:szCs w:val="18"/>
              </w:rPr>
            </w:pPr>
            <w:r>
              <w:rPr>
                <w:rFonts w:ascii="宋体" w:hAnsi="宋体" w:cs="宋体" w:hint="eastAsia"/>
                <w:kern w:val="0"/>
                <w:sz w:val="18"/>
                <w:szCs w:val="18"/>
              </w:rPr>
              <w:t>9</w:t>
            </w:r>
          </w:p>
          <w:p w14:paraId="6111AF13" w14:textId="77777777" w:rsidR="0067508D" w:rsidRDefault="0067508D" w:rsidP="0067508D">
            <w:pPr>
              <w:autoSpaceDE w:val="0"/>
              <w:autoSpaceDN w:val="0"/>
              <w:spacing w:line="295" w:lineRule="exact"/>
              <w:ind w:left="7" w:right="7"/>
              <w:jc w:val="center"/>
              <w:rPr>
                <w:rFonts w:ascii="宋体"/>
                <w:kern w:val="0"/>
                <w:sz w:val="18"/>
                <w:szCs w:val="18"/>
              </w:rPr>
            </w:pPr>
          </w:p>
          <w:p w14:paraId="7E765134" w14:textId="77777777" w:rsidR="0067508D" w:rsidRDefault="0067508D" w:rsidP="0067508D">
            <w:pPr>
              <w:autoSpaceDE w:val="0"/>
              <w:autoSpaceDN w:val="0"/>
              <w:spacing w:line="295" w:lineRule="exact"/>
              <w:ind w:left="7" w:right="7"/>
              <w:jc w:val="center"/>
              <w:rPr>
                <w:rFonts w:ascii="宋体"/>
                <w:kern w:val="0"/>
                <w:sz w:val="18"/>
                <w:szCs w:val="18"/>
              </w:rPr>
            </w:pPr>
          </w:p>
          <w:p w14:paraId="1C1627E9" w14:textId="77777777" w:rsidR="0067508D" w:rsidRDefault="0067508D" w:rsidP="0067508D">
            <w:pPr>
              <w:autoSpaceDE w:val="0"/>
              <w:autoSpaceDN w:val="0"/>
              <w:spacing w:line="295" w:lineRule="exact"/>
              <w:ind w:left="7" w:right="7"/>
              <w:jc w:val="center"/>
              <w:rPr>
                <w:rFonts w:ascii="宋体"/>
                <w:kern w:val="0"/>
                <w:sz w:val="18"/>
                <w:szCs w:val="18"/>
              </w:rPr>
            </w:pPr>
          </w:p>
          <w:p w14:paraId="1905DE67" w14:textId="77777777" w:rsidR="0067508D" w:rsidRDefault="0067508D" w:rsidP="0067508D">
            <w:pPr>
              <w:autoSpaceDE w:val="0"/>
              <w:autoSpaceDN w:val="0"/>
              <w:spacing w:line="295" w:lineRule="exact"/>
              <w:ind w:left="7" w:right="7"/>
              <w:jc w:val="center"/>
              <w:rPr>
                <w:rFonts w:ascii="宋体"/>
                <w:kern w:val="0"/>
                <w:sz w:val="18"/>
                <w:szCs w:val="18"/>
              </w:rPr>
            </w:pPr>
          </w:p>
          <w:p w14:paraId="1131D735" w14:textId="77777777" w:rsidR="0067508D" w:rsidRDefault="0067508D" w:rsidP="0067508D">
            <w:pPr>
              <w:autoSpaceDE w:val="0"/>
              <w:autoSpaceDN w:val="0"/>
              <w:spacing w:line="295" w:lineRule="exact"/>
              <w:ind w:left="7" w:right="7"/>
              <w:jc w:val="center"/>
              <w:rPr>
                <w:rFonts w:ascii="宋体"/>
                <w:kern w:val="0"/>
                <w:sz w:val="18"/>
                <w:szCs w:val="18"/>
              </w:rPr>
            </w:pPr>
          </w:p>
        </w:tc>
        <w:tc>
          <w:tcPr>
            <w:tcW w:w="1628" w:type="dxa"/>
            <w:tcBorders>
              <w:top w:val="single" w:sz="8" w:space="0" w:color="auto"/>
              <w:left w:val="single" w:sz="8" w:space="0" w:color="auto"/>
              <w:bottom w:val="single" w:sz="8" w:space="0" w:color="auto"/>
              <w:right w:val="single" w:sz="8" w:space="0" w:color="auto"/>
            </w:tcBorders>
          </w:tcPr>
          <w:p w14:paraId="4019D22A" w14:textId="77777777" w:rsidR="0067508D" w:rsidRDefault="0067508D" w:rsidP="0067508D">
            <w:pPr>
              <w:autoSpaceDE w:val="0"/>
              <w:autoSpaceDN w:val="0"/>
              <w:spacing w:line="270" w:lineRule="exact"/>
              <w:ind w:left="7" w:right="7"/>
              <w:rPr>
                <w:rFonts w:ascii="宋体"/>
                <w:kern w:val="0"/>
                <w:sz w:val="18"/>
                <w:szCs w:val="18"/>
              </w:rPr>
            </w:pPr>
            <w:r>
              <w:rPr>
                <w:rFonts w:ascii="宋体" w:cs="宋体" w:hint="eastAsia"/>
                <w:kern w:val="0"/>
                <w:sz w:val="18"/>
                <w:szCs w:val="18"/>
              </w:rPr>
              <w:t xml:space="preserve">    其他日用电器</w:t>
            </w:r>
          </w:p>
          <w:p w14:paraId="39A05ACB" w14:textId="77777777" w:rsidR="0067508D" w:rsidRDefault="0067508D" w:rsidP="0067508D">
            <w:pPr>
              <w:autoSpaceDE w:val="0"/>
              <w:autoSpaceDN w:val="0"/>
              <w:spacing w:line="291" w:lineRule="exact"/>
              <w:ind w:left="7" w:right="7"/>
              <w:rPr>
                <w:rFonts w:ascii="宋体"/>
                <w:kern w:val="0"/>
                <w:sz w:val="2"/>
                <w:szCs w:val="2"/>
              </w:rPr>
            </w:pPr>
          </w:p>
          <w:p w14:paraId="57C7E6CD" w14:textId="77777777" w:rsidR="0067508D" w:rsidRDefault="0067508D" w:rsidP="0067508D">
            <w:pPr>
              <w:autoSpaceDE w:val="0"/>
              <w:autoSpaceDN w:val="0"/>
              <w:spacing w:line="291" w:lineRule="exact"/>
              <w:ind w:left="7" w:right="7"/>
              <w:rPr>
                <w:rFonts w:ascii="宋体"/>
                <w:kern w:val="0"/>
                <w:sz w:val="2"/>
                <w:szCs w:val="2"/>
              </w:rPr>
            </w:pPr>
          </w:p>
          <w:p w14:paraId="2AEE2422" w14:textId="77777777" w:rsidR="0067508D" w:rsidRDefault="0067508D" w:rsidP="0067508D">
            <w:pPr>
              <w:autoSpaceDE w:val="0"/>
              <w:autoSpaceDN w:val="0"/>
              <w:spacing w:line="291" w:lineRule="exact"/>
              <w:ind w:left="7" w:right="7"/>
              <w:rPr>
                <w:rFonts w:ascii="宋体"/>
                <w:kern w:val="0"/>
                <w:sz w:val="2"/>
                <w:szCs w:val="2"/>
              </w:rPr>
            </w:pPr>
          </w:p>
          <w:p w14:paraId="0CED0824" w14:textId="77777777" w:rsidR="0067508D" w:rsidRDefault="0067508D" w:rsidP="0067508D">
            <w:pPr>
              <w:autoSpaceDE w:val="0"/>
              <w:autoSpaceDN w:val="0"/>
              <w:spacing w:line="291" w:lineRule="exact"/>
              <w:ind w:left="7" w:right="7"/>
              <w:rPr>
                <w:rFonts w:ascii="宋体"/>
                <w:kern w:val="0"/>
                <w:sz w:val="2"/>
                <w:szCs w:val="2"/>
              </w:rPr>
            </w:pPr>
          </w:p>
          <w:p w14:paraId="7C5E141B" w14:textId="77777777" w:rsidR="0067508D" w:rsidRDefault="0067508D" w:rsidP="0067508D">
            <w:pPr>
              <w:autoSpaceDE w:val="0"/>
              <w:autoSpaceDN w:val="0"/>
              <w:spacing w:line="291" w:lineRule="exact"/>
              <w:ind w:left="7" w:right="7"/>
              <w:rPr>
                <w:rFonts w:ascii="宋体"/>
                <w:kern w:val="0"/>
                <w:sz w:val="2"/>
                <w:szCs w:val="2"/>
              </w:rPr>
            </w:pPr>
          </w:p>
        </w:tc>
        <w:tc>
          <w:tcPr>
            <w:tcW w:w="336" w:type="dxa"/>
            <w:tcBorders>
              <w:top w:val="single" w:sz="8" w:space="0" w:color="auto"/>
              <w:left w:val="single" w:sz="8" w:space="0" w:color="auto"/>
              <w:bottom w:val="single" w:sz="8" w:space="0" w:color="auto"/>
              <w:right w:val="single" w:sz="8" w:space="0" w:color="auto"/>
            </w:tcBorders>
          </w:tcPr>
          <w:p w14:paraId="40365781" w14:textId="77777777" w:rsidR="0067508D" w:rsidRDefault="0067508D" w:rsidP="0067508D">
            <w:pPr>
              <w:autoSpaceDE w:val="0"/>
              <w:autoSpaceDN w:val="0"/>
              <w:spacing w:line="252" w:lineRule="exact"/>
              <w:ind w:left="7" w:right="7"/>
              <w:jc w:val="center"/>
              <w:rPr>
                <w:rFonts w:ascii="宋体"/>
                <w:kern w:val="0"/>
                <w:sz w:val="18"/>
                <w:szCs w:val="18"/>
              </w:rPr>
            </w:pPr>
            <w:r>
              <w:rPr>
                <w:rFonts w:ascii="宋体" w:hAnsi="宋体" w:cs="宋体" w:hint="eastAsia"/>
                <w:kern w:val="0"/>
                <w:sz w:val="18"/>
                <w:szCs w:val="18"/>
              </w:rPr>
              <w:t>6</w:t>
            </w:r>
          </w:p>
          <w:p w14:paraId="7FC7C7E7" w14:textId="77777777" w:rsidR="0067508D" w:rsidRDefault="0067508D" w:rsidP="0067508D">
            <w:pPr>
              <w:autoSpaceDE w:val="0"/>
              <w:autoSpaceDN w:val="0"/>
              <w:spacing w:line="295" w:lineRule="exact"/>
              <w:ind w:left="7" w:right="7"/>
              <w:jc w:val="center"/>
              <w:rPr>
                <w:rFonts w:ascii="宋体"/>
                <w:kern w:val="0"/>
                <w:sz w:val="18"/>
                <w:szCs w:val="18"/>
              </w:rPr>
            </w:pPr>
          </w:p>
          <w:p w14:paraId="2E4CD32B" w14:textId="77777777" w:rsidR="0067508D" w:rsidRDefault="0067508D" w:rsidP="0067508D">
            <w:pPr>
              <w:autoSpaceDE w:val="0"/>
              <w:autoSpaceDN w:val="0"/>
              <w:spacing w:line="295" w:lineRule="exact"/>
              <w:ind w:left="7" w:right="7"/>
              <w:jc w:val="center"/>
              <w:rPr>
                <w:rFonts w:ascii="宋体"/>
                <w:kern w:val="0"/>
                <w:sz w:val="18"/>
                <w:szCs w:val="18"/>
              </w:rPr>
            </w:pPr>
          </w:p>
          <w:p w14:paraId="544DE1FA" w14:textId="77777777" w:rsidR="0067508D" w:rsidRDefault="0067508D" w:rsidP="0067508D">
            <w:pPr>
              <w:autoSpaceDE w:val="0"/>
              <w:autoSpaceDN w:val="0"/>
              <w:spacing w:line="295" w:lineRule="exact"/>
              <w:ind w:left="7" w:right="7"/>
              <w:jc w:val="center"/>
              <w:rPr>
                <w:rFonts w:ascii="宋体"/>
                <w:kern w:val="0"/>
                <w:sz w:val="18"/>
                <w:szCs w:val="18"/>
              </w:rPr>
            </w:pPr>
          </w:p>
          <w:p w14:paraId="4AE306FE" w14:textId="77777777" w:rsidR="0067508D" w:rsidRDefault="0067508D" w:rsidP="0067508D">
            <w:pPr>
              <w:autoSpaceDE w:val="0"/>
              <w:autoSpaceDN w:val="0"/>
              <w:spacing w:line="295" w:lineRule="exact"/>
              <w:ind w:left="7" w:right="7"/>
              <w:jc w:val="center"/>
              <w:rPr>
                <w:rFonts w:ascii="宋体"/>
                <w:kern w:val="0"/>
                <w:sz w:val="18"/>
                <w:szCs w:val="18"/>
              </w:rPr>
            </w:pPr>
          </w:p>
          <w:p w14:paraId="02900995" w14:textId="77777777" w:rsidR="0067508D" w:rsidRDefault="0067508D" w:rsidP="0067508D">
            <w:pPr>
              <w:autoSpaceDE w:val="0"/>
              <w:autoSpaceDN w:val="0"/>
              <w:spacing w:line="295" w:lineRule="exact"/>
              <w:ind w:left="7" w:right="7"/>
              <w:jc w:val="center"/>
              <w:rPr>
                <w:rFonts w:ascii="宋体"/>
                <w:kern w:val="0"/>
                <w:sz w:val="18"/>
                <w:szCs w:val="18"/>
              </w:rPr>
            </w:pPr>
          </w:p>
        </w:tc>
        <w:tc>
          <w:tcPr>
            <w:tcW w:w="384" w:type="dxa"/>
            <w:tcBorders>
              <w:top w:val="single" w:sz="8" w:space="0" w:color="auto"/>
              <w:left w:val="single" w:sz="8" w:space="0" w:color="auto"/>
              <w:bottom w:val="single" w:sz="8" w:space="0" w:color="auto"/>
              <w:right w:val="single" w:sz="8" w:space="0" w:color="auto"/>
            </w:tcBorders>
          </w:tcPr>
          <w:p w14:paraId="6ACC3B4B" w14:textId="77777777" w:rsidR="0067508D" w:rsidRDefault="0067508D" w:rsidP="0067508D">
            <w:pPr>
              <w:autoSpaceDE w:val="0"/>
              <w:autoSpaceDN w:val="0"/>
              <w:spacing w:line="255" w:lineRule="exact"/>
              <w:ind w:left="7" w:right="7"/>
              <w:jc w:val="center"/>
              <w:rPr>
                <w:rFonts w:ascii="宋体"/>
                <w:spacing w:val="-2"/>
                <w:kern w:val="0"/>
                <w:sz w:val="18"/>
                <w:szCs w:val="18"/>
              </w:rPr>
            </w:pPr>
            <w:r>
              <w:rPr>
                <w:rFonts w:ascii="宋体" w:hAnsi="宋体" w:cs="宋体" w:hint="eastAsia"/>
                <w:spacing w:val="-2"/>
                <w:kern w:val="0"/>
                <w:sz w:val="18"/>
                <w:szCs w:val="18"/>
              </w:rPr>
              <w:t>21</w:t>
            </w:r>
          </w:p>
          <w:p w14:paraId="380BA5DC" w14:textId="77777777" w:rsidR="0067508D" w:rsidRDefault="0067508D" w:rsidP="0067508D">
            <w:pPr>
              <w:autoSpaceDE w:val="0"/>
              <w:autoSpaceDN w:val="0"/>
              <w:spacing w:line="295" w:lineRule="exact"/>
              <w:ind w:left="7" w:right="7"/>
              <w:jc w:val="center"/>
              <w:rPr>
                <w:rFonts w:ascii="宋体"/>
                <w:spacing w:val="-2"/>
                <w:kern w:val="0"/>
                <w:sz w:val="18"/>
                <w:szCs w:val="18"/>
              </w:rPr>
            </w:pPr>
          </w:p>
          <w:p w14:paraId="31E6ABD6" w14:textId="77777777" w:rsidR="0067508D" w:rsidRDefault="0067508D" w:rsidP="0067508D">
            <w:pPr>
              <w:autoSpaceDE w:val="0"/>
              <w:autoSpaceDN w:val="0"/>
              <w:spacing w:line="295" w:lineRule="exact"/>
              <w:ind w:left="7" w:right="7"/>
              <w:jc w:val="center"/>
              <w:rPr>
                <w:rFonts w:ascii="宋体"/>
                <w:spacing w:val="-2"/>
                <w:kern w:val="0"/>
                <w:sz w:val="18"/>
                <w:szCs w:val="18"/>
              </w:rPr>
            </w:pPr>
          </w:p>
          <w:p w14:paraId="795AEC15" w14:textId="77777777" w:rsidR="0067508D" w:rsidRDefault="0067508D" w:rsidP="0067508D">
            <w:pPr>
              <w:autoSpaceDE w:val="0"/>
              <w:autoSpaceDN w:val="0"/>
              <w:spacing w:line="295" w:lineRule="exact"/>
              <w:ind w:left="7" w:right="7"/>
              <w:jc w:val="center"/>
              <w:rPr>
                <w:rFonts w:ascii="宋体"/>
                <w:spacing w:val="-2"/>
                <w:kern w:val="0"/>
                <w:sz w:val="18"/>
                <w:szCs w:val="18"/>
              </w:rPr>
            </w:pPr>
          </w:p>
          <w:p w14:paraId="301FDC70" w14:textId="77777777" w:rsidR="0067508D" w:rsidRDefault="0067508D" w:rsidP="0067508D">
            <w:pPr>
              <w:autoSpaceDE w:val="0"/>
              <w:autoSpaceDN w:val="0"/>
              <w:spacing w:line="295" w:lineRule="exact"/>
              <w:ind w:left="7" w:right="7"/>
              <w:jc w:val="center"/>
              <w:rPr>
                <w:rFonts w:ascii="宋体"/>
                <w:spacing w:val="-2"/>
                <w:kern w:val="0"/>
                <w:sz w:val="18"/>
                <w:szCs w:val="18"/>
              </w:rPr>
            </w:pPr>
          </w:p>
          <w:p w14:paraId="51588370" w14:textId="77777777" w:rsidR="0067508D" w:rsidRDefault="0067508D" w:rsidP="0067508D">
            <w:pPr>
              <w:autoSpaceDE w:val="0"/>
              <w:autoSpaceDN w:val="0"/>
              <w:spacing w:line="295" w:lineRule="exact"/>
              <w:ind w:left="7" w:right="7"/>
              <w:jc w:val="center"/>
              <w:rPr>
                <w:rFonts w:ascii="宋体"/>
                <w:spacing w:val="-2"/>
                <w:kern w:val="0"/>
                <w:sz w:val="18"/>
                <w:szCs w:val="18"/>
              </w:rPr>
            </w:pPr>
          </w:p>
        </w:tc>
        <w:tc>
          <w:tcPr>
            <w:tcW w:w="2340" w:type="dxa"/>
            <w:tcBorders>
              <w:top w:val="single" w:sz="8" w:space="0" w:color="auto"/>
              <w:left w:val="single" w:sz="8" w:space="0" w:color="auto"/>
              <w:bottom w:val="single" w:sz="8" w:space="0" w:color="auto"/>
              <w:right w:val="single" w:sz="12" w:space="0" w:color="auto"/>
            </w:tcBorders>
          </w:tcPr>
          <w:p w14:paraId="4BB735DB" w14:textId="77777777" w:rsidR="0067508D" w:rsidRDefault="0067508D" w:rsidP="0067508D">
            <w:pPr>
              <w:autoSpaceDE w:val="0"/>
              <w:autoSpaceDN w:val="0"/>
              <w:spacing w:line="280" w:lineRule="exact"/>
              <w:ind w:left="7" w:right="7"/>
              <w:rPr>
                <w:rFonts w:ascii="宋体" w:cs="宋体"/>
                <w:spacing w:val="-2"/>
                <w:kern w:val="0"/>
                <w:sz w:val="18"/>
                <w:szCs w:val="18"/>
              </w:rPr>
            </w:pPr>
            <w:r>
              <w:rPr>
                <w:rFonts w:ascii="宋体" w:cs="宋体" w:hint="eastAsia"/>
                <w:spacing w:val="-1"/>
                <w:kern w:val="0"/>
                <w:sz w:val="18"/>
                <w:szCs w:val="18"/>
              </w:rPr>
              <w:t xml:space="preserve">  </w:t>
            </w:r>
            <w:r>
              <w:rPr>
                <w:rFonts w:ascii="宋体" w:cs="宋体" w:hint="eastAsia"/>
                <w:spacing w:val="-2"/>
                <w:kern w:val="0"/>
                <w:sz w:val="18"/>
                <w:szCs w:val="18"/>
              </w:rPr>
              <w:t>含上述列名以外的其他日用</w:t>
            </w:r>
            <w:r>
              <w:rPr>
                <w:rFonts w:ascii="宋体" w:cs="宋体" w:hint="eastAsia"/>
                <w:spacing w:val="-14"/>
                <w:kern w:val="0"/>
                <w:sz w:val="18"/>
                <w:szCs w:val="18"/>
              </w:rPr>
              <w:t>电器，如电饭锅(煲)、电烤箱</w:t>
            </w:r>
            <w:r>
              <w:rPr>
                <w:rFonts w:ascii="宋体" w:cs="宋体" w:hint="eastAsia"/>
                <w:spacing w:val="-41"/>
                <w:kern w:val="0"/>
                <w:sz w:val="18"/>
                <w:szCs w:val="18"/>
              </w:rPr>
              <w:t>、</w:t>
            </w:r>
            <w:r>
              <w:rPr>
                <w:rFonts w:ascii="宋体" w:cs="宋体" w:hint="eastAsia"/>
                <w:kern w:val="0"/>
                <w:sz w:val="18"/>
                <w:szCs w:val="18"/>
              </w:rPr>
              <w:t>家用电灶</w:t>
            </w:r>
            <w:r>
              <w:rPr>
                <w:rFonts w:ascii="宋体" w:cs="宋体" w:hint="eastAsia"/>
                <w:spacing w:val="-36"/>
                <w:kern w:val="0"/>
                <w:sz w:val="18"/>
                <w:szCs w:val="18"/>
              </w:rPr>
              <w:t>、</w:t>
            </w:r>
            <w:r>
              <w:rPr>
                <w:rFonts w:ascii="宋体" w:cs="宋体" w:hint="eastAsia"/>
                <w:kern w:val="0"/>
                <w:sz w:val="18"/>
                <w:szCs w:val="18"/>
              </w:rPr>
              <w:t>电热杯</w:t>
            </w:r>
            <w:r>
              <w:rPr>
                <w:rFonts w:ascii="宋体" w:cs="宋体" w:hint="eastAsia"/>
                <w:spacing w:val="-36"/>
                <w:kern w:val="0"/>
                <w:sz w:val="18"/>
                <w:szCs w:val="18"/>
              </w:rPr>
              <w:t>、</w:t>
            </w:r>
            <w:r>
              <w:rPr>
                <w:rFonts w:ascii="宋体" w:cs="宋体" w:hint="eastAsia"/>
                <w:kern w:val="0"/>
                <w:sz w:val="18"/>
                <w:szCs w:val="18"/>
              </w:rPr>
              <w:t>壶</w:t>
            </w:r>
            <w:r>
              <w:rPr>
                <w:rFonts w:ascii="宋体" w:cs="宋体" w:hint="eastAsia"/>
                <w:spacing w:val="-36"/>
                <w:kern w:val="0"/>
                <w:sz w:val="18"/>
                <w:szCs w:val="18"/>
              </w:rPr>
              <w:t>、</w:t>
            </w:r>
            <w:r>
              <w:rPr>
                <w:rFonts w:ascii="宋体" w:cs="宋体" w:hint="eastAsia"/>
                <w:kern w:val="0"/>
                <w:sz w:val="18"/>
                <w:szCs w:val="18"/>
              </w:rPr>
              <w:t>电动吸尘</w:t>
            </w:r>
            <w:r>
              <w:rPr>
                <w:rFonts w:ascii="宋体" w:cs="宋体" w:hint="eastAsia"/>
                <w:spacing w:val="-14"/>
                <w:kern w:val="0"/>
                <w:sz w:val="18"/>
                <w:szCs w:val="18"/>
              </w:rPr>
              <w:t>器、电吹风器、电剃须刀、电熨</w:t>
            </w:r>
            <w:r>
              <w:rPr>
                <w:rFonts w:ascii="宋体" w:cs="宋体" w:hint="eastAsia"/>
                <w:kern w:val="0"/>
                <w:sz w:val="18"/>
                <w:szCs w:val="18"/>
              </w:rPr>
              <w:t>斗</w:t>
            </w:r>
            <w:r>
              <w:rPr>
                <w:rFonts w:ascii="宋体" w:cs="宋体" w:hint="eastAsia"/>
                <w:spacing w:val="-1"/>
                <w:kern w:val="0"/>
                <w:sz w:val="18"/>
                <w:szCs w:val="18"/>
              </w:rPr>
              <w:t>等</w:t>
            </w:r>
            <w:r>
              <w:rPr>
                <w:rFonts w:ascii="宋体" w:cs="宋体" w:hint="eastAsia"/>
                <w:spacing w:val="-46"/>
                <w:kern w:val="0"/>
                <w:sz w:val="18"/>
                <w:szCs w:val="18"/>
              </w:rPr>
              <w:t>。</w:t>
            </w:r>
            <w:r>
              <w:rPr>
                <w:rFonts w:ascii="宋体" w:cs="宋体" w:hint="eastAsia"/>
                <w:spacing w:val="-1"/>
                <w:kern w:val="0"/>
                <w:sz w:val="18"/>
                <w:szCs w:val="18"/>
              </w:rPr>
              <w:t>不含电热服(列入</w:t>
            </w:r>
            <w:r>
              <w:rPr>
                <w:rFonts w:ascii="宋体" w:cs="宋体" w:hint="eastAsia"/>
                <w:spacing w:val="-2"/>
                <w:kern w:val="0"/>
                <w:sz w:val="18"/>
                <w:szCs w:val="18"/>
              </w:rPr>
              <w:t>2333)</w:t>
            </w:r>
            <w:r>
              <w:rPr>
                <w:rFonts w:ascii="宋体" w:cs="宋体" w:hint="eastAsia"/>
                <w:spacing w:val="-47"/>
                <w:kern w:val="0"/>
                <w:sz w:val="18"/>
                <w:szCs w:val="18"/>
              </w:rPr>
              <w:t>、</w:t>
            </w:r>
            <w:r>
              <w:rPr>
                <w:rFonts w:ascii="宋体" w:cs="宋体" w:hint="eastAsia"/>
                <w:spacing w:val="-2"/>
                <w:kern w:val="0"/>
                <w:sz w:val="18"/>
                <w:szCs w:val="18"/>
              </w:rPr>
              <w:t>电热褥列入(2334)</w:t>
            </w:r>
          </w:p>
          <w:p w14:paraId="4E99E80D" w14:textId="77777777" w:rsidR="0067508D" w:rsidRDefault="0067508D" w:rsidP="0067508D">
            <w:pPr>
              <w:autoSpaceDE w:val="0"/>
              <w:autoSpaceDN w:val="0"/>
              <w:spacing w:line="280" w:lineRule="exact"/>
              <w:ind w:left="7" w:right="7"/>
              <w:rPr>
                <w:rFonts w:ascii="宋体"/>
                <w:spacing w:val="-2"/>
                <w:kern w:val="0"/>
                <w:sz w:val="18"/>
                <w:szCs w:val="18"/>
              </w:rPr>
            </w:pPr>
            <w:r>
              <w:rPr>
                <w:rFonts w:ascii="宋体" w:cs="宋体" w:hint="eastAsia"/>
                <w:spacing w:val="-2"/>
                <w:kern w:val="0"/>
                <w:sz w:val="18"/>
                <w:szCs w:val="18"/>
              </w:rPr>
              <w:t>92334）</w:t>
            </w:r>
          </w:p>
          <w:p w14:paraId="01681E3B" w14:textId="77777777" w:rsidR="0067508D" w:rsidRDefault="0067508D" w:rsidP="0067508D">
            <w:pPr>
              <w:autoSpaceDE w:val="0"/>
              <w:autoSpaceDN w:val="0"/>
              <w:spacing w:line="270" w:lineRule="exact"/>
              <w:ind w:left="7" w:right="7"/>
              <w:rPr>
                <w:rFonts w:ascii="宋体" w:cs="宋体"/>
                <w:kern w:val="0"/>
                <w:sz w:val="18"/>
                <w:szCs w:val="18"/>
              </w:rPr>
            </w:pPr>
            <w:r>
              <w:rPr>
                <w:rFonts w:ascii="宋体" w:cs="宋体" w:hint="eastAsia"/>
                <w:kern w:val="0"/>
                <w:sz w:val="18"/>
                <w:szCs w:val="18"/>
              </w:rPr>
              <w:t>热褥(列入2334)</w:t>
            </w:r>
          </w:p>
        </w:tc>
      </w:tr>
      <w:tr w:rsidR="0067508D" w14:paraId="5AEB47F5" w14:textId="77777777" w:rsidTr="0067508D">
        <w:trPr>
          <w:cantSplit/>
          <w:trHeight w:val="914"/>
        </w:trPr>
        <w:tc>
          <w:tcPr>
            <w:tcW w:w="0" w:type="auto"/>
            <w:vMerge/>
            <w:tcBorders>
              <w:top w:val="single" w:sz="8" w:space="0" w:color="auto"/>
              <w:left w:val="single" w:sz="12" w:space="0" w:color="auto"/>
              <w:bottom w:val="single" w:sz="4" w:space="0" w:color="auto"/>
              <w:right w:val="single" w:sz="8" w:space="0" w:color="auto"/>
            </w:tcBorders>
            <w:vAlign w:val="center"/>
          </w:tcPr>
          <w:p w14:paraId="00A65DD6" w14:textId="77777777" w:rsidR="0067508D" w:rsidRDefault="0067508D" w:rsidP="0067508D">
            <w:pPr>
              <w:widowControl/>
              <w:jc w:val="left"/>
              <w:rPr>
                <w:rFonts w:ascii="宋体"/>
                <w:kern w:val="0"/>
                <w:sz w:val="18"/>
                <w:szCs w:val="18"/>
              </w:rPr>
            </w:pPr>
          </w:p>
        </w:tc>
        <w:tc>
          <w:tcPr>
            <w:tcW w:w="180" w:type="dxa"/>
            <w:tcBorders>
              <w:top w:val="single" w:sz="8" w:space="0" w:color="auto"/>
              <w:left w:val="single" w:sz="8" w:space="0" w:color="auto"/>
              <w:bottom w:val="single" w:sz="8" w:space="0" w:color="auto"/>
              <w:right w:val="single" w:sz="8" w:space="0" w:color="auto"/>
            </w:tcBorders>
          </w:tcPr>
          <w:p w14:paraId="096A9813" w14:textId="77777777" w:rsidR="0067508D" w:rsidRDefault="0067508D" w:rsidP="0067508D">
            <w:pPr>
              <w:autoSpaceDE w:val="0"/>
              <w:autoSpaceDN w:val="0"/>
              <w:spacing w:line="255" w:lineRule="exact"/>
              <w:ind w:left="7" w:right="7"/>
              <w:jc w:val="center"/>
              <w:rPr>
                <w:rFonts w:ascii="宋体" w:hAnsi="宋体" w:cs="宋体"/>
                <w:kern w:val="0"/>
                <w:sz w:val="18"/>
                <w:szCs w:val="18"/>
              </w:rPr>
            </w:pPr>
            <w:r>
              <w:rPr>
                <w:rFonts w:ascii="宋体" w:hAnsi="宋体" w:cs="宋体" w:hint="eastAsia"/>
                <w:kern w:val="0"/>
                <w:sz w:val="18"/>
                <w:szCs w:val="18"/>
              </w:rPr>
              <w:t>3</w:t>
            </w:r>
          </w:p>
          <w:p w14:paraId="5958CB02" w14:textId="77777777" w:rsidR="0067508D" w:rsidRDefault="0067508D" w:rsidP="0067508D">
            <w:pPr>
              <w:autoSpaceDE w:val="0"/>
              <w:autoSpaceDN w:val="0"/>
              <w:spacing w:line="327" w:lineRule="exact"/>
              <w:ind w:left="7" w:right="7"/>
              <w:jc w:val="center"/>
              <w:rPr>
                <w:rFonts w:ascii="宋体"/>
                <w:kern w:val="0"/>
                <w:sz w:val="18"/>
                <w:szCs w:val="18"/>
              </w:rPr>
            </w:pPr>
          </w:p>
          <w:p w14:paraId="3E70FEF7" w14:textId="77777777" w:rsidR="0067508D" w:rsidRDefault="0067508D" w:rsidP="0067508D">
            <w:pPr>
              <w:autoSpaceDE w:val="0"/>
              <w:autoSpaceDN w:val="0"/>
              <w:spacing w:line="327" w:lineRule="exact"/>
              <w:ind w:left="7" w:right="7"/>
              <w:jc w:val="center"/>
              <w:rPr>
                <w:rFonts w:ascii="宋体"/>
                <w:kern w:val="0"/>
                <w:sz w:val="18"/>
                <w:szCs w:val="18"/>
              </w:rPr>
            </w:pPr>
          </w:p>
        </w:tc>
        <w:tc>
          <w:tcPr>
            <w:tcW w:w="187" w:type="dxa"/>
            <w:tcBorders>
              <w:top w:val="single" w:sz="8" w:space="0" w:color="auto"/>
              <w:left w:val="single" w:sz="8" w:space="0" w:color="auto"/>
              <w:bottom w:val="single" w:sz="8" w:space="0" w:color="auto"/>
              <w:right w:val="single" w:sz="8" w:space="0" w:color="auto"/>
            </w:tcBorders>
          </w:tcPr>
          <w:p w14:paraId="0FF23182" w14:textId="77777777" w:rsidR="0067508D" w:rsidRDefault="0067508D" w:rsidP="0067508D">
            <w:pPr>
              <w:autoSpaceDE w:val="0"/>
              <w:autoSpaceDN w:val="0"/>
              <w:spacing w:line="252" w:lineRule="exact"/>
              <w:ind w:left="7" w:right="7"/>
              <w:jc w:val="center"/>
              <w:rPr>
                <w:rFonts w:ascii="宋体" w:hAnsi="宋体" w:cs="宋体"/>
                <w:kern w:val="0"/>
                <w:sz w:val="18"/>
                <w:szCs w:val="18"/>
              </w:rPr>
            </w:pPr>
            <w:r>
              <w:rPr>
                <w:rFonts w:ascii="宋体" w:hAnsi="宋体" w:cs="宋体" w:hint="eastAsia"/>
                <w:kern w:val="0"/>
                <w:sz w:val="18"/>
                <w:szCs w:val="18"/>
              </w:rPr>
              <w:t>0</w:t>
            </w:r>
          </w:p>
          <w:p w14:paraId="596211A8" w14:textId="77777777" w:rsidR="0067508D" w:rsidRDefault="0067508D" w:rsidP="0067508D">
            <w:pPr>
              <w:autoSpaceDE w:val="0"/>
              <w:autoSpaceDN w:val="0"/>
              <w:spacing w:line="331" w:lineRule="exact"/>
              <w:ind w:left="7" w:right="7"/>
              <w:jc w:val="center"/>
              <w:rPr>
                <w:rFonts w:ascii="宋体"/>
                <w:kern w:val="0"/>
                <w:sz w:val="18"/>
                <w:szCs w:val="18"/>
              </w:rPr>
            </w:pPr>
          </w:p>
          <w:p w14:paraId="224C342C" w14:textId="77777777" w:rsidR="0067508D" w:rsidRDefault="0067508D" w:rsidP="0067508D">
            <w:pPr>
              <w:autoSpaceDE w:val="0"/>
              <w:autoSpaceDN w:val="0"/>
              <w:spacing w:line="331" w:lineRule="exact"/>
              <w:ind w:left="7" w:right="7"/>
              <w:jc w:val="center"/>
              <w:rPr>
                <w:rFonts w:ascii="宋体"/>
                <w:kern w:val="0"/>
                <w:sz w:val="18"/>
                <w:szCs w:val="18"/>
              </w:rPr>
            </w:pPr>
          </w:p>
        </w:tc>
        <w:tc>
          <w:tcPr>
            <w:tcW w:w="1628" w:type="dxa"/>
            <w:tcBorders>
              <w:top w:val="single" w:sz="8" w:space="0" w:color="auto"/>
              <w:left w:val="single" w:sz="8" w:space="0" w:color="auto"/>
              <w:bottom w:val="single" w:sz="8" w:space="0" w:color="auto"/>
              <w:right w:val="single" w:sz="8" w:space="0" w:color="auto"/>
            </w:tcBorders>
          </w:tcPr>
          <w:p w14:paraId="607A432A" w14:textId="77777777" w:rsidR="0067508D" w:rsidRDefault="0067508D" w:rsidP="0067508D">
            <w:pPr>
              <w:autoSpaceDE w:val="0"/>
              <w:autoSpaceDN w:val="0"/>
              <w:spacing w:line="273" w:lineRule="exact"/>
              <w:ind w:left="7" w:right="7"/>
              <w:rPr>
                <w:rFonts w:ascii="宋体"/>
                <w:kern w:val="0"/>
                <w:sz w:val="18"/>
                <w:szCs w:val="18"/>
              </w:rPr>
            </w:pPr>
            <w:r>
              <w:rPr>
                <w:rFonts w:ascii="宋体" w:cs="宋体" w:hint="eastAsia"/>
                <w:kern w:val="0"/>
                <w:sz w:val="18"/>
                <w:szCs w:val="18"/>
              </w:rPr>
              <w:t xml:space="preserve">  电子计算机及其</w:t>
            </w:r>
          </w:p>
          <w:p w14:paraId="4D6F9187" w14:textId="77777777" w:rsidR="0067508D" w:rsidRDefault="0067508D" w:rsidP="0067508D">
            <w:pPr>
              <w:autoSpaceDE w:val="0"/>
              <w:autoSpaceDN w:val="0"/>
              <w:spacing w:line="270" w:lineRule="exact"/>
              <w:ind w:left="7" w:right="7"/>
              <w:rPr>
                <w:rFonts w:ascii="宋体"/>
                <w:kern w:val="0"/>
                <w:sz w:val="18"/>
                <w:szCs w:val="18"/>
              </w:rPr>
            </w:pPr>
            <w:r>
              <w:rPr>
                <w:rFonts w:ascii="宋体" w:cs="宋体" w:hint="eastAsia"/>
                <w:kern w:val="0"/>
                <w:sz w:val="18"/>
                <w:szCs w:val="18"/>
              </w:rPr>
              <w:t xml:space="preserve">  外部设备</w:t>
            </w:r>
          </w:p>
          <w:p w14:paraId="4C2EB7C4" w14:textId="77777777" w:rsidR="0067508D" w:rsidRDefault="0067508D" w:rsidP="0067508D">
            <w:pPr>
              <w:autoSpaceDE w:val="0"/>
              <w:autoSpaceDN w:val="0"/>
              <w:spacing w:line="370" w:lineRule="exact"/>
              <w:ind w:left="7" w:right="7"/>
              <w:rPr>
                <w:rFonts w:ascii="宋体"/>
                <w:kern w:val="0"/>
                <w:sz w:val="2"/>
                <w:szCs w:val="2"/>
              </w:rPr>
            </w:pPr>
          </w:p>
        </w:tc>
        <w:tc>
          <w:tcPr>
            <w:tcW w:w="336" w:type="dxa"/>
            <w:tcBorders>
              <w:top w:val="single" w:sz="8" w:space="0" w:color="auto"/>
              <w:left w:val="single" w:sz="8" w:space="0" w:color="auto"/>
              <w:bottom w:val="single" w:sz="8" w:space="0" w:color="auto"/>
              <w:right w:val="single" w:sz="8" w:space="0" w:color="auto"/>
            </w:tcBorders>
          </w:tcPr>
          <w:p w14:paraId="374CBE3C" w14:textId="77777777" w:rsidR="0067508D" w:rsidRDefault="0067508D" w:rsidP="0067508D">
            <w:pPr>
              <w:autoSpaceDE w:val="0"/>
              <w:autoSpaceDN w:val="0"/>
              <w:spacing w:line="255" w:lineRule="exact"/>
              <w:ind w:left="7" w:right="7"/>
              <w:jc w:val="center"/>
              <w:rPr>
                <w:rFonts w:ascii="宋体"/>
                <w:kern w:val="0"/>
                <w:sz w:val="18"/>
                <w:szCs w:val="18"/>
              </w:rPr>
            </w:pPr>
            <w:r>
              <w:rPr>
                <w:rFonts w:ascii="宋体" w:hAnsi="宋体" w:cs="宋体" w:hint="eastAsia"/>
                <w:kern w:val="0"/>
                <w:sz w:val="18"/>
                <w:szCs w:val="18"/>
              </w:rPr>
              <w:t>6</w:t>
            </w:r>
          </w:p>
          <w:p w14:paraId="162ACA15" w14:textId="77777777" w:rsidR="0067508D" w:rsidRDefault="0067508D" w:rsidP="0067508D">
            <w:pPr>
              <w:autoSpaceDE w:val="0"/>
              <w:autoSpaceDN w:val="0"/>
              <w:spacing w:line="327" w:lineRule="exact"/>
              <w:ind w:left="7" w:right="7"/>
              <w:jc w:val="center"/>
              <w:rPr>
                <w:rFonts w:ascii="宋体"/>
                <w:kern w:val="0"/>
                <w:sz w:val="18"/>
                <w:szCs w:val="18"/>
              </w:rPr>
            </w:pPr>
          </w:p>
          <w:p w14:paraId="029749A5" w14:textId="77777777" w:rsidR="0067508D" w:rsidRDefault="0067508D" w:rsidP="0067508D">
            <w:pPr>
              <w:autoSpaceDE w:val="0"/>
              <w:autoSpaceDN w:val="0"/>
              <w:spacing w:line="327" w:lineRule="exact"/>
              <w:ind w:left="7" w:right="7"/>
              <w:jc w:val="center"/>
              <w:rPr>
                <w:rFonts w:ascii="宋体"/>
                <w:kern w:val="0"/>
                <w:sz w:val="18"/>
                <w:szCs w:val="18"/>
              </w:rPr>
            </w:pPr>
          </w:p>
        </w:tc>
        <w:tc>
          <w:tcPr>
            <w:tcW w:w="384" w:type="dxa"/>
            <w:tcBorders>
              <w:top w:val="single" w:sz="8" w:space="0" w:color="auto"/>
              <w:left w:val="single" w:sz="8" w:space="0" w:color="auto"/>
              <w:bottom w:val="single" w:sz="8" w:space="0" w:color="auto"/>
              <w:right w:val="single" w:sz="8" w:space="0" w:color="auto"/>
            </w:tcBorders>
          </w:tcPr>
          <w:p w14:paraId="00F0F365" w14:textId="77777777" w:rsidR="0067508D" w:rsidRDefault="0067508D" w:rsidP="0067508D">
            <w:pPr>
              <w:autoSpaceDE w:val="0"/>
              <w:autoSpaceDN w:val="0"/>
              <w:spacing w:line="262" w:lineRule="exact"/>
              <w:ind w:left="7" w:right="7"/>
              <w:jc w:val="center"/>
              <w:rPr>
                <w:rFonts w:ascii="宋体"/>
                <w:spacing w:val="-2"/>
                <w:kern w:val="0"/>
                <w:sz w:val="18"/>
                <w:szCs w:val="18"/>
              </w:rPr>
            </w:pPr>
            <w:r>
              <w:rPr>
                <w:rFonts w:ascii="宋体" w:hAnsi="宋体" w:cs="宋体" w:hint="eastAsia"/>
                <w:spacing w:val="-2"/>
                <w:kern w:val="0"/>
                <w:sz w:val="18"/>
                <w:szCs w:val="18"/>
              </w:rPr>
              <w:t>22</w:t>
            </w:r>
          </w:p>
          <w:p w14:paraId="36B622DD" w14:textId="77777777" w:rsidR="0067508D" w:rsidRDefault="0067508D" w:rsidP="0067508D">
            <w:pPr>
              <w:autoSpaceDE w:val="0"/>
              <w:autoSpaceDN w:val="0"/>
              <w:spacing w:line="324" w:lineRule="exact"/>
              <w:ind w:left="7" w:right="7"/>
              <w:jc w:val="center"/>
              <w:rPr>
                <w:rFonts w:ascii="宋体"/>
                <w:spacing w:val="-2"/>
                <w:kern w:val="0"/>
                <w:sz w:val="18"/>
                <w:szCs w:val="18"/>
              </w:rPr>
            </w:pPr>
          </w:p>
          <w:p w14:paraId="04645977" w14:textId="77777777" w:rsidR="0067508D" w:rsidRDefault="0067508D" w:rsidP="0067508D">
            <w:pPr>
              <w:autoSpaceDE w:val="0"/>
              <w:autoSpaceDN w:val="0"/>
              <w:spacing w:line="324" w:lineRule="exact"/>
              <w:ind w:left="7" w:right="7"/>
              <w:jc w:val="center"/>
              <w:rPr>
                <w:rFonts w:ascii="宋体"/>
                <w:spacing w:val="-2"/>
                <w:kern w:val="0"/>
                <w:sz w:val="18"/>
                <w:szCs w:val="18"/>
              </w:rPr>
            </w:pPr>
          </w:p>
        </w:tc>
        <w:tc>
          <w:tcPr>
            <w:tcW w:w="2340" w:type="dxa"/>
            <w:tcBorders>
              <w:top w:val="single" w:sz="8" w:space="0" w:color="auto"/>
              <w:left w:val="single" w:sz="8" w:space="0" w:color="auto"/>
              <w:bottom w:val="single" w:sz="8" w:space="0" w:color="auto"/>
              <w:right w:val="single" w:sz="12" w:space="0" w:color="auto"/>
            </w:tcBorders>
          </w:tcPr>
          <w:p w14:paraId="18C8E128" w14:textId="77777777" w:rsidR="0067508D" w:rsidRDefault="0067508D" w:rsidP="0067508D">
            <w:pPr>
              <w:autoSpaceDE w:val="0"/>
              <w:autoSpaceDN w:val="0"/>
              <w:spacing w:line="284" w:lineRule="exact"/>
              <w:ind w:left="7" w:right="7"/>
              <w:rPr>
                <w:rFonts w:ascii="宋体"/>
                <w:kern w:val="0"/>
                <w:sz w:val="18"/>
                <w:szCs w:val="18"/>
              </w:rPr>
            </w:pPr>
            <w:r>
              <w:rPr>
                <w:rFonts w:ascii="宋体" w:cs="宋体" w:hint="eastAsia"/>
                <w:kern w:val="0"/>
                <w:sz w:val="17"/>
                <w:szCs w:val="17"/>
              </w:rPr>
              <w:t xml:space="preserve">  </w:t>
            </w:r>
            <w:r>
              <w:rPr>
                <w:rFonts w:ascii="宋体" w:cs="宋体" w:hint="eastAsia"/>
                <w:spacing w:val="-12"/>
                <w:kern w:val="0"/>
                <w:sz w:val="18"/>
                <w:szCs w:val="18"/>
              </w:rPr>
              <w:t>含电子计算器、电子计算机</w:t>
            </w:r>
            <w:r>
              <w:rPr>
                <w:rFonts w:ascii="宋体" w:cs="宋体" w:hint="eastAsia"/>
                <w:kern w:val="0"/>
                <w:sz w:val="18"/>
                <w:szCs w:val="18"/>
              </w:rPr>
              <w:t>及</w:t>
            </w:r>
            <w:r>
              <w:rPr>
                <w:rFonts w:ascii="宋体" w:cs="宋体" w:hint="eastAsia"/>
                <w:spacing w:val="-1"/>
                <w:kern w:val="0"/>
                <w:sz w:val="18"/>
                <w:szCs w:val="18"/>
              </w:rPr>
              <w:t>其外存储器</w:t>
            </w:r>
            <w:r>
              <w:rPr>
                <w:rFonts w:ascii="宋体" w:cs="宋体" w:hint="eastAsia"/>
                <w:spacing w:val="-46"/>
                <w:kern w:val="0"/>
                <w:sz w:val="18"/>
                <w:szCs w:val="18"/>
              </w:rPr>
              <w:t>、</w:t>
            </w:r>
            <w:r>
              <w:rPr>
                <w:rFonts w:ascii="宋体" w:cs="宋体" w:hint="eastAsia"/>
                <w:spacing w:val="-1"/>
                <w:kern w:val="0"/>
                <w:sz w:val="18"/>
                <w:szCs w:val="18"/>
              </w:rPr>
              <w:t>显示终</w:t>
            </w:r>
            <w:r>
              <w:rPr>
                <w:rFonts w:ascii="宋体" w:cs="宋体" w:hint="eastAsia"/>
                <w:spacing w:val="-2"/>
                <w:kern w:val="0"/>
                <w:sz w:val="18"/>
                <w:szCs w:val="18"/>
              </w:rPr>
              <w:t>端设备</w:t>
            </w:r>
            <w:r>
              <w:rPr>
                <w:rFonts w:ascii="宋体" w:cs="宋体" w:hint="eastAsia"/>
                <w:spacing w:val="-47"/>
                <w:kern w:val="0"/>
                <w:sz w:val="18"/>
                <w:szCs w:val="18"/>
              </w:rPr>
              <w:t>、</w:t>
            </w:r>
            <w:r>
              <w:rPr>
                <w:rFonts w:ascii="宋体" w:cs="宋体" w:hint="eastAsia"/>
                <w:spacing w:val="-2"/>
                <w:kern w:val="0"/>
                <w:sz w:val="18"/>
                <w:szCs w:val="18"/>
              </w:rPr>
              <w:t>输入输出设备以及其他配套设备</w:t>
            </w:r>
          </w:p>
          <w:p w14:paraId="6D727479" w14:textId="77777777" w:rsidR="0067508D" w:rsidRDefault="0067508D" w:rsidP="0067508D">
            <w:pPr>
              <w:autoSpaceDE w:val="0"/>
              <w:autoSpaceDN w:val="0"/>
              <w:spacing w:line="270" w:lineRule="exact"/>
              <w:ind w:left="7" w:right="7"/>
              <w:rPr>
                <w:rFonts w:ascii="宋体"/>
                <w:spacing w:val="-2"/>
                <w:kern w:val="0"/>
                <w:sz w:val="18"/>
                <w:szCs w:val="18"/>
              </w:rPr>
            </w:pPr>
            <w:r>
              <w:rPr>
                <w:rFonts w:ascii="宋体" w:cs="宋体" w:hint="eastAsia"/>
                <w:spacing w:val="-1"/>
                <w:kern w:val="0"/>
                <w:sz w:val="18"/>
                <w:szCs w:val="18"/>
              </w:rPr>
              <w:t>人输出设备以及</w:t>
            </w:r>
            <w:r>
              <w:rPr>
                <w:rFonts w:ascii="宋体" w:cs="宋体" w:hint="eastAsia"/>
                <w:spacing w:val="-2"/>
                <w:kern w:val="0"/>
                <w:sz w:val="18"/>
                <w:szCs w:val="18"/>
              </w:rPr>
              <w:t>其他配套设备</w:t>
            </w:r>
          </w:p>
        </w:tc>
      </w:tr>
      <w:tr w:rsidR="0067508D" w14:paraId="6715DC07" w14:textId="77777777" w:rsidTr="0067508D">
        <w:trPr>
          <w:cantSplit/>
          <w:trHeight w:val="2998"/>
        </w:trPr>
        <w:tc>
          <w:tcPr>
            <w:tcW w:w="0" w:type="auto"/>
            <w:vMerge/>
            <w:tcBorders>
              <w:top w:val="single" w:sz="8" w:space="0" w:color="auto"/>
              <w:left w:val="single" w:sz="12" w:space="0" w:color="auto"/>
              <w:bottom w:val="single" w:sz="4" w:space="0" w:color="auto"/>
              <w:right w:val="single" w:sz="8" w:space="0" w:color="auto"/>
            </w:tcBorders>
            <w:vAlign w:val="center"/>
          </w:tcPr>
          <w:p w14:paraId="0F34618A" w14:textId="77777777" w:rsidR="0067508D" w:rsidRDefault="0067508D" w:rsidP="0067508D">
            <w:pPr>
              <w:widowControl/>
              <w:jc w:val="left"/>
              <w:rPr>
                <w:rFonts w:ascii="宋体"/>
                <w:kern w:val="0"/>
                <w:sz w:val="18"/>
                <w:szCs w:val="18"/>
              </w:rPr>
            </w:pPr>
          </w:p>
        </w:tc>
        <w:tc>
          <w:tcPr>
            <w:tcW w:w="180" w:type="dxa"/>
            <w:tcBorders>
              <w:top w:val="single" w:sz="8" w:space="0" w:color="auto"/>
              <w:left w:val="single" w:sz="8" w:space="0" w:color="auto"/>
              <w:bottom w:val="single" w:sz="4" w:space="0" w:color="auto"/>
              <w:right w:val="single" w:sz="8" w:space="0" w:color="auto"/>
            </w:tcBorders>
          </w:tcPr>
          <w:p w14:paraId="678EB54F" w14:textId="77777777" w:rsidR="0067508D" w:rsidRDefault="0067508D" w:rsidP="0067508D">
            <w:pPr>
              <w:autoSpaceDE w:val="0"/>
              <w:autoSpaceDN w:val="0"/>
              <w:spacing w:line="252" w:lineRule="exact"/>
              <w:ind w:left="7" w:right="7"/>
              <w:jc w:val="center"/>
              <w:rPr>
                <w:rFonts w:ascii="宋体" w:hAnsi="宋体" w:cs="宋体"/>
                <w:kern w:val="0"/>
                <w:sz w:val="18"/>
                <w:szCs w:val="18"/>
              </w:rPr>
            </w:pPr>
            <w:r>
              <w:rPr>
                <w:rFonts w:ascii="宋体" w:hAnsi="宋体" w:cs="宋体" w:hint="eastAsia"/>
                <w:kern w:val="0"/>
                <w:sz w:val="18"/>
                <w:szCs w:val="18"/>
              </w:rPr>
              <w:t>9</w:t>
            </w:r>
          </w:p>
          <w:p w14:paraId="68CE9128" w14:textId="77777777" w:rsidR="0067508D" w:rsidRDefault="0067508D" w:rsidP="0067508D">
            <w:pPr>
              <w:autoSpaceDE w:val="0"/>
              <w:autoSpaceDN w:val="0"/>
              <w:spacing w:line="316" w:lineRule="exact"/>
              <w:ind w:left="7" w:right="7"/>
              <w:jc w:val="center"/>
              <w:rPr>
                <w:rFonts w:ascii="宋体"/>
                <w:kern w:val="0"/>
                <w:sz w:val="18"/>
                <w:szCs w:val="18"/>
              </w:rPr>
            </w:pPr>
          </w:p>
          <w:p w14:paraId="57A3963A" w14:textId="77777777" w:rsidR="0067508D" w:rsidRDefault="0067508D" w:rsidP="0067508D">
            <w:pPr>
              <w:autoSpaceDE w:val="0"/>
              <w:autoSpaceDN w:val="0"/>
              <w:spacing w:line="320" w:lineRule="exact"/>
              <w:ind w:left="7" w:right="7"/>
              <w:jc w:val="center"/>
              <w:rPr>
                <w:rFonts w:ascii="宋体" w:hAnsi="宋体" w:cs="宋体"/>
                <w:kern w:val="0"/>
                <w:sz w:val="18"/>
                <w:szCs w:val="18"/>
              </w:rPr>
            </w:pPr>
            <w:r>
              <w:rPr>
                <w:rFonts w:ascii="宋体" w:hAnsi="宋体" w:cs="宋体" w:hint="eastAsia"/>
                <w:kern w:val="0"/>
                <w:sz w:val="18"/>
                <w:szCs w:val="18"/>
              </w:rPr>
              <w:t>9</w:t>
            </w:r>
          </w:p>
          <w:p w14:paraId="39C72216" w14:textId="77777777" w:rsidR="0067508D" w:rsidRDefault="0067508D" w:rsidP="0067508D">
            <w:pPr>
              <w:autoSpaceDE w:val="0"/>
              <w:autoSpaceDN w:val="0"/>
              <w:spacing w:line="262" w:lineRule="exact"/>
              <w:ind w:left="7" w:right="7"/>
              <w:jc w:val="center"/>
              <w:rPr>
                <w:rFonts w:ascii="宋体"/>
                <w:kern w:val="0"/>
                <w:sz w:val="18"/>
                <w:szCs w:val="18"/>
              </w:rPr>
            </w:pPr>
          </w:p>
          <w:p w14:paraId="277378DD" w14:textId="77777777" w:rsidR="0067508D" w:rsidRDefault="0067508D" w:rsidP="0067508D">
            <w:pPr>
              <w:autoSpaceDE w:val="0"/>
              <w:autoSpaceDN w:val="0"/>
              <w:spacing w:line="262" w:lineRule="exact"/>
              <w:ind w:left="7" w:right="7"/>
              <w:jc w:val="center"/>
              <w:rPr>
                <w:rFonts w:ascii="宋体"/>
                <w:kern w:val="0"/>
                <w:sz w:val="18"/>
                <w:szCs w:val="18"/>
              </w:rPr>
            </w:pPr>
          </w:p>
          <w:p w14:paraId="13F08C15" w14:textId="77777777" w:rsidR="0067508D" w:rsidRDefault="0067508D" w:rsidP="0067508D">
            <w:pPr>
              <w:autoSpaceDE w:val="0"/>
              <w:autoSpaceDN w:val="0"/>
              <w:spacing w:line="262" w:lineRule="exact"/>
              <w:ind w:left="7" w:right="7"/>
              <w:jc w:val="center"/>
              <w:rPr>
                <w:rFonts w:ascii="宋体"/>
                <w:kern w:val="0"/>
                <w:sz w:val="18"/>
                <w:szCs w:val="18"/>
              </w:rPr>
            </w:pPr>
          </w:p>
          <w:p w14:paraId="0E3AB449" w14:textId="77777777" w:rsidR="0067508D" w:rsidRDefault="0067508D" w:rsidP="0067508D">
            <w:pPr>
              <w:autoSpaceDE w:val="0"/>
              <w:autoSpaceDN w:val="0"/>
              <w:spacing w:line="262" w:lineRule="exact"/>
              <w:ind w:left="7" w:right="7"/>
              <w:jc w:val="center"/>
              <w:rPr>
                <w:rFonts w:ascii="宋体"/>
                <w:kern w:val="0"/>
                <w:sz w:val="18"/>
                <w:szCs w:val="18"/>
              </w:rPr>
            </w:pPr>
          </w:p>
          <w:p w14:paraId="7D22FFE6" w14:textId="77777777" w:rsidR="0067508D" w:rsidRDefault="0067508D" w:rsidP="0067508D">
            <w:pPr>
              <w:autoSpaceDE w:val="0"/>
              <w:autoSpaceDN w:val="0"/>
              <w:spacing w:line="262" w:lineRule="exact"/>
              <w:ind w:left="7" w:right="7"/>
              <w:jc w:val="center"/>
              <w:rPr>
                <w:rFonts w:ascii="宋体"/>
                <w:kern w:val="0"/>
                <w:sz w:val="18"/>
                <w:szCs w:val="18"/>
              </w:rPr>
            </w:pPr>
          </w:p>
          <w:p w14:paraId="42C02147" w14:textId="77777777" w:rsidR="0067508D" w:rsidRDefault="0067508D" w:rsidP="0067508D">
            <w:pPr>
              <w:autoSpaceDE w:val="0"/>
              <w:autoSpaceDN w:val="0"/>
              <w:spacing w:line="262" w:lineRule="exact"/>
              <w:ind w:left="7" w:right="7"/>
              <w:jc w:val="center"/>
              <w:rPr>
                <w:rFonts w:ascii="宋体"/>
                <w:kern w:val="0"/>
                <w:sz w:val="18"/>
                <w:szCs w:val="18"/>
              </w:rPr>
            </w:pPr>
          </w:p>
          <w:p w14:paraId="5FC96B0C" w14:textId="77777777" w:rsidR="0067508D" w:rsidRDefault="0067508D" w:rsidP="0067508D">
            <w:pPr>
              <w:autoSpaceDE w:val="0"/>
              <w:autoSpaceDN w:val="0"/>
              <w:spacing w:line="262" w:lineRule="exact"/>
              <w:ind w:left="7" w:right="7"/>
              <w:jc w:val="center"/>
              <w:rPr>
                <w:rFonts w:ascii="宋体"/>
                <w:kern w:val="0"/>
                <w:sz w:val="18"/>
                <w:szCs w:val="18"/>
              </w:rPr>
            </w:pPr>
          </w:p>
          <w:p w14:paraId="4D1C856C" w14:textId="77777777" w:rsidR="0067508D" w:rsidRDefault="0067508D" w:rsidP="0067508D">
            <w:pPr>
              <w:autoSpaceDE w:val="0"/>
              <w:autoSpaceDN w:val="0"/>
              <w:spacing w:line="262" w:lineRule="exact"/>
              <w:ind w:left="7" w:right="7"/>
              <w:jc w:val="center"/>
              <w:rPr>
                <w:rFonts w:ascii="宋体"/>
                <w:kern w:val="0"/>
                <w:sz w:val="18"/>
                <w:szCs w:val="18"/>
              </w:rPr>
            </w:pPr>
          </w:p>
        </w:tc>
        <w:tc>
          <w:tcPr>
            <w:tcW w:w="187" w:type="dxa"/>
            <w:tcBorders>
              <w:top w:val="single" w:sz="8" w:space="0" w:color="auto"/>
              <w:left w:val="single" w:sz="8" w:space="0" w:color="auto"/>
              <w:bottom w:val="single" w:sz="4" w:space="0" w:color="auto"/>
              <w:right w:val="single" w:sz="8" w:space="0" w:color="auto"/>
            </w:tcBorders>
          </w:tcPr>
          <w:p w14:paraId="5A3766CF" w14:textId="77777777" w:rsidR="0067508D" w:rsidRDefault="0067508D" w:rsidP="0067508D">
            <w:pPr>
              <w:autoSpaceDE w:val="0"/>
              <w:autoSpaceDN w:val="0"/>
              <w:spacing w:line="295" w:lineRule="exact"/>
              <w:ind w:left="7" w:right="7"/>
              <w:jc w:val="center"/>
              <w:rPr>
                <w:rFonts w:ascii="宋体"/>
                <w:kern w:val="0"/>
                <w:sz w:val="18"/>
                <w:szCs w:val="18"/>
              </w:rPr>
            </w:pPr>
          </w:p>
          <w:p w14:paraId="1A700697" w14:textId="77777777" w:rsidR="0067508D" w:rsidRDefault="0067508D" w:rsidP="0067508D">
            <w:pPr>
              <w:autoSpaceDE w:val="0"/>
              <w:autoSpaceDN w:val="0"/>
              <w:spacing w:line="295" w:lineRule="exact"/>
              <w:ind w:left="7" w:right="7"/>
              <w:jc w:val="center"/>
              <w:rPr>
                <w:rFonts w:ascii="宋体"/>
                <w:kern w:val="0"/>
                <w:sz w:val="18"/>
                <w:szCs w:val="18"/>
              </w:rPr>
            </w:pPr>
          </w:p>
          <w:p w14:paraId="56B99E34" w14:textId="77777777" w:rsidR="0067508D" w:rsidRDefault="0067508D" w:rsidP="0067508D">
            <w:pPr>
              <w:autoSpaceDE w:val="0"/>
              <w:autoSpaceDN w:val="0"/>
              <w:spacing w:line="298" w:lineRule="exact"/>
              <w:ind w:left="7" w:right="7"/>
              <w:jc w:val="center"/>
              <w:rPr>
                <w:rFonts w:ascii="宋体" w:hAnsi="宋体" w:cs="宋体"/>
                <w:kern w:val="0"/>
                <w:sz w:val="18"/>
                <w:szCs w:val="18"/>
              </w:rPr>
            </w:pPr>
            <w:r>
              <w:rPr>
                <w:rFonts w:ascii="宋体" w:hAnsi="宋体" w:cs="宋体" w:hint="eastAsia"/>
                <w:kern w:val="0"/>
                <w:sz w:val="18"/>
                <w:szCs w:val="18"/>
              </w:rPr>
              <w:t>1</w:t>
            </w:r>
          </w:p>
          <w:p w14:paraId="29F71871" w14:textId="77777777" w:rsidR="0067508D" w:rsidRDefault="0067508D" w:rsidP="0067508D">
            <w:pPr>
              <w:autoSpaceDE w:val="0"/>
              <w:autoSpaceDN w:val="0"/>
              <w:spacing w:line="262" w:lineRule="exact"/>
              <w:ind w:left="7" w:right="7"/>
              <w:jc w:val="center"/>
              <w:rPr>
                <w:rFonts w:ascii="宋体"/>
                <w:kern w:val="0"/>
                <w:sz w:val="18"/>
                <w:szCs w:val="18"/>
              </w:rPr>
            </w:pPr>
          </w:p>
          <w:p w14:paraId="077181F1" w14:textId="77777777" w:rsidR="0067508D" w:rsidRDefault="0067508D" w:rsidP="0067508D">
            <w:pPr>
              <w:autoSpaceDE w:val="0"/>
              <w:autoSpaceDN w:val="0"/>
              <w:spacing w:line="262" w:lineRule="exact"/>
              <w:ind w:left="7" w:right="7"/>
              <w:jc w:val="center"/>
              <w:rPr>
                <w:rFonts w:ascii="宋体"/>
                <w:kern w:val="0"/>
                <w:sz w:val="18"/>
                <w:szCs w:val="18"/>
              </w:rPr>
            </w:pPr>
          </w:p>
          <w:p w14:paraId="2892BAB1" w14:textId="77777777" w:rsidR="0067508D" w:rsidRDefault="0067508D" w:rsidP="0067508D">
            <w:pPr>
              <w:autoSpaceDE w:val="0"/>
              <w:autoSpaceDN w:val="0"/>
              <w:spacing w:line="262" w:lineRule="exact"/>
              <w:ind w:left="7" w:right="7"/>
              <w:jc w:val="center"/>
              <w:rPr>
                <w:rFonts w:ascii="宋体"/>
                <w:kern w:val="0"/>
                <w:sz w:val="18"/>
                <w:szCs w:val="18"/>
              </w:rPr>
            </w:pPr>
          </w:p>
          <w:p w14:paraId="2010DE5C" w14:textId="77777777" w:rsidR="0067508D" w:rsidRDefault="0067508D" w:rsidP="0067508D">
            <w:pPr>
              <w:autoSpaceDE w:val="0"/>
              <w:autoSpaceDN w:val="0"/>
              <w:spacing w:line="262" w:lineRule="exact"/>
              <w:ind w:left="7" w:right="7"/>
              <w:jc w:val="center"/>
              <w:rPr>
                <w:rFonts w:ascii="宋体"/>
                <w:kern w:val="0"/>
                <w:sz w:val="18"/>
                <w:szCs w:val="18"/>
              </w:rPr>
            </w:pPr>
          </w:p>
          <w:p w14:paraId="422F42E4" w14:textId="77777777" w:rsidR="0067508D" w:rsidRDefault="0067508D" w:rsidP="0067508D">
            <w:pPr>
              <w:autoSpaceDE w:val="0"/>
              <w:autoSpaceDN w:val="0"/>
              <w:spacing w:line="262" w:lineRule="exact"/>
              <w:ind w:left="7" w:right="7"/>
              <w:jc w:val="center"/>
              <w:rPr>
                <w:rFonts w:ascii="宋体"/>
                <w:kern w:val="0"/>
                <w:sz w:val="18"/>
                <w:szCs w:val="18"/>
              </w:rPr>
            </w:pPr>
          </w:p>
          <w:p w14:paraId="2A260C02" w14:textId="77777777" w:rsidR="0067508D" w:rsidRDefault="0067508D" w:rsidP="0067508D">
            <w:pPr>
              <w:autoSpaceDE w:val="0"/>
              <w:autoSpaceDN w:val="0"/>
              <w:spacing w:line="262" w:lineRule="exact"/>
              <w:ind w:left="7" w:right="7"/>
              <w:jc w:val="center"/>
              <w:rPr>
                <w:rFonts w:ascii="宋体"/>
                <w:kern w:val="0"/>
                <w:sz w:val="18"/>
                <w:szCs w:val="18"/>
              </w:rPr>
            </w:pPr>
          </w:p>
          <w:p w14:paraId="10A760C7" w14:textId="77777777" w:rsidR="0067508D" w:rsidRDefault="0067508D" w:rsidP="0067508D">
            <w:pPr>
              <w:autoSpaceDE w:val="0"/>
              <w:autoSpaceDN w:val="0"/>
              <w:spacing w:line="262" w:lineRule="exact"/>
              <w:ind w:left="7" w:right="7"/>
              <w:jc w:val="center"/>
              <w:rPr>
                <w:rFonts w:ascii="宋体"/>
                <w:kern w:val="0"/>
                <w:sz w:val="18"/>
                <w:szCs w:val="18"/>
              </w:rPr>
            </w:pPr>
          </w:p>
          <w:p w14:paraId="003860AE" w14:textId="77777777" w:rsidR="0067508D" w:rsidRDefault="0067508D" w:rsidP="0067508D">
            <w:pPr>
              <w:autoSpaceDE w:val="0"/>
              <w:autoSpaceDN w:val="0"/>
              <w:spacing w:line="262" w:lineRule="exact"/>
              <w:ind w:left="7" w:right="7"/>
              <w:jc w:val="center"/>
              <w:rPr>
                <w:rFonts w:ascii="宋体"/>
                <w:kern w:val="0"/>
                <w:sz w:val="18"/>
                <w:szCs w:val="18"/>
              </w:rPr>
            </w:pPr>
          </w:p>
        </w:tc>
        <w:tc>
          <w:tcPr>
            <w:tcW w:w="1628" w:type="dxa"/>
            <w:tcBorders>
              <w:top w:val="single" w:sz="8" w:space="0" w:color="auto"/>
              <w:left w:val="single" w:sz="8" w:space="0" w:color="auto"/>
              <w:bottom w:val="single" w:sz="4" w:space="0" w:color="auto"/>
              <w:right w:val="single" w:sz="8" w:space="0" w:color="auto"/>
            </w:tcBorders>
          </w:tcPr>
          <w:p w14:paraId="0DE19109" w14:textId="77777777" w:rsidR="0067508D" w:rsidRDefault="0067508D" w:rsidP="0067508D">
            <w:pPr>
              <w:autoSpaceDE w:val="0"/>
              <w:autoSpaceDN w:val="0"/>
              <w:spacing w:line="273" w:lineRule="exact"/>
              <w:ind w:left="7" w:right="7"/>
              <w:rPr>
                <w:rFonts w:ascii="宋体"/>
                <w:kern w:val="0"/>
                <w:sz w:val="18"/>
                <w:szCs w:val="18"/>
              </w:rPr>
            </w:pPr>
            <w:r>
              <w:rPr>
                <w:rFonts w:ascii="宋体" w:cs="宋体" w:hint="eastAsia"/>
                <w:kern w:val="0"/>
                <w:sz w:val="18"/>
                <w:szCs w:val="18"/>
              </w:rPr>
              <w:t xml:space="preserve">  其他电子</w:t>
            </w:r>
            <w:r>
              <w:rPr>
                <w:rFonts w:ascii="宋体" w:cs="宋体" w:hint="eastAsia"/>
                <w:spacing w:val="-15"/>
                <w:kern w:val="0"/>
                <w:sz w:val="18"/>
                <w:szCs w:val="18"/>
              </w:rPr>
              <w:t>、</w:t>
            </w:r>
            <w:r>
              <w:rPr>
                <w:rFonts w:ascii="宋体" w:cs="宋体" w:hint="eastAsia"/>
                <w:kern w:val="0"/>
                <w:sz w:val="18"/>
                <w:szCs w:val="18"/>
              </w:rPr>
              <w:t>电气机</w:t>
            </w:r>
          </w:p>
          <w:p w14:paraId="2185C4FD" w14:textId="77777777" w:rsidR="0067508D" w:rsidRDefault="0067508D" w:rsidP="0067508D">
            <w:pPr>
              <w:autoSpaceDE w:val="0"/>
              <w:autoSpaceDN w:val="0"/>
              <w:spacing w:line="270" w:lineRule="exact"/>
              <w:ind w:left="7" w:right="7"/>
              <w:rPr>
                <w:rFonts w:ascii="宋体"/>
                <w:kern w:val="0"/>
                <w:sz w:val="18"/>
                <w:szCs w:val="18"/>
              </w:rPr>
            </w:pPr>
            <w:r>
              <w:rPr>
                <w:rFonts w:ascii="宋体" w:cs="宋体" w:hint="eastAsia"/>
                <w:kern w:val="0"/>
                <w:sz w:val="18"/>
                <w:szCs w:val="18"/>
              </w:rPr>
              <w:t xml:space="preserve">  械及器材</w:t>
            </w:r>
          </w:p>
          <w:p w14:paraId="23E2E107" w14:textId="77777777" w:rsidR="0067508D" w:rsidRDefault="0067508D" w:rsidP="0067508D">
            <w:pPr>
              <w:autoSpaceDE w:val="0"/>
              <w:autoSpaceDN w:val="0"/>
              <w:spacing w:line="367" w:lineRule="exact"/>
              <w:ind w:left="7" w:right="7"/>
              <w:rPr>
                <w:rFonts w:ascii="宋体"/>
                <w:kern w:val="0"/>
                <w:sz w:val="18"/>
                <w:szCs w:val="18"/>
              </w:rPr>
            </w:pPr>
            <w:r>
              <w:rPr>
                <w:rFonts w:ascii="宋体" w:cs="宋体" w:hint="eastAsia"/>
                <w:kern w:val="0"/>
                <w:sz w:val="18"/>
                <w:szCs w:val="18"/>
              </w:rPr>
              <w:t xml:space="preserve">    灯泡</w:t>
            </w:r>
            <w:r>
              <w:rPr>
                <w:rFonts w:ascii="宋体" w:cs="宋体" w:hint="eastAsia"/>
                <w:spacing w:val="-8"/>
                <w:kern w:val="0"/>
                <w:sz w:val="18"/>
                <w:szCs w:val="18"/>
              </w:rPr>
              <w:t>、</w:t>
            </w:r>
            <w:r>
              <w:rPr>
                <w:rFonts w:ascii="宋体" w:cs="宋体" w:hint="eastAsia"/>
                <w:kern w:val="0"/>
                <w:sz w:val="18"/>
                <w:szCs w:val="18"/>
              </w:rPr>
              <w:t>电珠</w:t>
            </w:r>
            <w:r>
              <w:rPr>
                <w:rFonts w:ascii="宋体" w:cs="宋体" w:hint="eastAsia"/>
                <w:spacing w:val="-8"/>
                <w:kern w:val="0"/>
                <w:sz w:val="18"/>
                <w:szCs w:val="18"/>
              </w:rPr>
              <w:t>、</w:t>
            </w:r>
            <w:r>
              <w:rPr>
                <w:rFonts w:ascii="宋体" w:cs="宋体" w:hint="eastAsia"/>
                <w:kern w:val="0"/>
                <w:sz w:val="18"/>
                <w:szCs w:val="18"/>
              </w:rPr>
              <w:t>灯</w:t>
            </w:r>
          </w:p>
          <w:p w14:paraId="51DFA1A8" w14:textId="77777777" w:rsidR="0067508D" w:rsidRDefault="0067508D" w:rsidP="0067508D">
            <w:pPr>
              <w:autoSpaceDE w:val="0"/>
              <w:autoSpaceDN w:val="0"/>
              <w:spacing w:line="273" w:lineRule="exact"/>
              <w:ind w:left="7" w:right="7"/>
              <w:rPr>
                <w:rFonts w:ascii="宋体"/>
                <w:kern w:val="0"/>
                <w:sz w:val="18"/>
                <w:szCs w:val="18"/>
              </w:rPr>
            </w:pPr>
            <w:r>
              <w:rPr>
                <w:rFonts w:ascii="宋体" w:cs="宋体" w:hint="eastAsia"/>
                <w:kern w:val="0"/>
                <w:sz w:val="18"/>
                <w:szCs w:val="18"/>
              </w:rPr>
              <w:t xml:space="preserve">    管。高压汞</w:t>
            </w:r>
          </w:p>
          <w:p w14:paraId="0B499B40" w14:textId="77777777" w:rsidR="0067508D" w:rsidRDefault="0067508D" w:rsidP="0067508D">
            <w:pPr>
              <w:autoSpaceDE w:val="0"/>
              <w:autoSpaceDN w:val="0"/>
              <w:spacing w:line="273" w:lineRule="exact"/>
              <w:ind w:left="7" w:right="7"/>
              <w:rPr>
                <w:rFonts w:ascii="宋体"/>
                <w:kern w:val="0"/>
                <w:sz w:val="18"/>
                <w:szCs w:val="18"/>
              </w:rPr>
            </w:pPr>
            <w:r>
              <w:rPr>
                <w:rFonts w:ascii="宋体" w:cs="宋体" w:hint="eastAsia"/>
                <w:kern w:val="0"/>
                <w:sz w:val="18"/>
                <w:szCs w:val="18"/>
              </w:rPr>
              <w:t xml:space="preserve">    灯。电子管。</w:t>
            </w:r>
          </w:p>
          <w:p w14:paraId="21D5AB56" w14:textId="77777777" w:rsidR="0067508D" w:rsidRDefault="0067508D" w:rsidP="0067508D">
            <w:pPr>
              <w:autoSpaceDE w:val="0"/>
              <w:autoSpaceDN w:val="0"/>
              <w:spacing w:line="273" w:lineRule="exact"/>
              <w:ind w:left="7" w:right="7"/>
              <w:rPr>
                <w:rFonts w:ascii="宋体"/>
                <w:kern w:val="0"/>
                <w:sz w:val="18"/>
                <w:szCs w:val="18"/>
              </w:rPr>
            </w:pPr>
            <w:r>
              <w:rPr>
                <w:rFonts w:ascii="宋体" w:cs="宋体" w:hint="eastAsia"/>
                <w:kern w:val="0"/>
                <w:sz w:val="18"/>
                <w:szCs w:val="18"/>
              </w:rPr>
              <w:t xml:space="preserve">    显像管</w:t>
            </w:r>
          </w:p>
          <w:p w14:paraId="1D1AC7DA" w14:textId="77777777" w:rsidR="0067508D" w:rsidRDefault="0067508D" w:rsidP="0067508D">
            <w:pPr>
              <w:autoSpaceDE w:val="0"/>
              <w:autoSpaceDN w:val="0"/>
              <w:spacing w:line="252" w:lineRule="exact"/>
              <w:ind w:left="7" w:right="7"/>
              <w:rPr>
                <w:rFonts w:ascii="宋体"/>
                <w:kern w:val="0"/>
                <w:sz w:val="2"/>
                <w:szCs w:val="2"/>
              </w:rPr>
            </w:pPr>
          </w:p>
          <w:p w14:paraId="2771C638" w14:textId="77777777" w:rsidR="0067508D" w:rsidRDefault="0067508D" w:rsidP="0067508D">
            <w:pPr>
              <w:autoSpaceDE w:val="0"/>
              <w:autoSpaceDN w:val="0"/>
              <w:spacing w:line="252" w:lineRule="exact"/>
              <w:ind w:left="7" w:right="7"/>
              <w:rPr>
                <w:rFonts w:ascii="宋体"/>
                <w:kern w:val="0"/>
                <w:sz w:val="2"/>
                <w:szCs w:val="2"/>
              </w:rPr>
            </w:pPr>
          </w:p>
          <w:p w14:paraId="52CE2BE2" w14:textId="77777777" w:rsidR="0067508D" w:rsidRDefault="0067508D" w:rsidP="0067508D">
            <w:pPr>
              <w:autoSpaceDE w:val="0"/>
              <w:autoSpaceDN w:val="0"/>
              <w:spacing w:line="252" w:lineRule="exact"/>
              <w:ind w:left="7" w:right="7"/>
              <w:rPr>
                <w:rFonts w:ascii="宋体"/>
                <w:kern w:val="0"/>
                <w:sz w:val="2"/>
                <w:szCs w:val="2"/>
              </w:rPr>
            </w:pPr>
          </w:p>
          <w:p w14:paraId="4A765943" w14:textId="77777777" w:rsidR="0067508D" w:rsidRDefault="0067508D" w:rsidP="0067508D">
            <w:pPr>
              <w:autoSpaceDE w:val="0"/>
              <w:autoSpaceDN w:val="0"/>
              <w:spacing w:line="252" w:lineRule="exact"/>
              <w:ind w:left="7" w:right="7"/>
              <w:rPr>
                <w:rFonts w:ascii="宋体"/>
                <w:kern w:val="0"/>
                <w:sz w:val="2"/>
                <w:szCs w:val="2"/>
              </w:rPr>
            </w:pPr>
          </w:p>
          <w:p w14:paraId="394B4937" w14:textId="77777777" w:rsidR="0067508D" w:rsidRDefault="0067508D" w:rsidP="0067508D">
            <w:pPr>
              <w:autoSpaceDE w:val="0"/>
              <w:autoSpaceDN w:val="0"/>
              <w:spacing w:line="252" w:lineRule="exact"/>
              <w:ind w:left="7" w:right="7"/>
              <w:rPr>
                <w:rFonts w:ascii="宋体"/>
                <w:kern w:val="0"/>
                <w:sz w:val="2"/>
                <w:szCs w:val="2"/>
              </w:rPr>
            </w:pPr>
          </w:p>
        </w:tc>
        <w:tc>
          <w:tcPr>
            <w:tcW w:w="336" w:type="dxa"/>
            <w:tcBorders>
              <w:top w:val="single" w:sz="8" w:space="0" w:color="auto"/>
              <w:left w:val="single" w:sz="8" w:space="0" w:color="auto"/>
              <w:bottom w:val="single" w:sz="4" w:space="0" w:color="auto"/>
              <w:right w:val="single" w:sz="8" w:space="0" w:color="auto"/>
            </w:tcBorders>
          </w:tcPr>
          <w:p w14:paraId="18448FB6" w14:textId="77777777" w:rsidR="0067508D" w:rsidRDefault="0067508D" w:rsidP="0067508D">
            <w:pPr>
              <w:autoSpaceDE w:val="0"/>
              <w:autoSpaceDN w:val="0"/>
              <w:spacing w:line="298" w:lineRule="exact"/>
              <w:ind w:left="7" w:right="7"/>
              <w:jc w:val="center"/>
              <w:rPr>
                <w:rFonts w:ascii="宋体"/>
                <w:kern w:val="0"/>
                <w:sz w:val="18"/>
                <w:szCs w:val="18"/>
              </w:rPr>
            </w:pPr>
          </w:p>
          <w:p w14:paraId="1949EC98" w14:textId="77777777" w:rsidR="0067508D" w:rsidRDefault="0067508D" w:rsidP="0067508D">
            <w:pPr>
              <w:autoSpaceDE w:val="0"/>
              <w:autoSpaceDN w:val="0"/>
              <w:spacing w:line="298" w:lineRule="exact"/>
              <w:ind w:left="7" w:right="7"/>
              <w:jc w:val="center"/>
              <w:rPr>
                <w:rFonts w:ascii="宋体"/>
                <w:kern w:val="0"/>
                <w:sz w:val="18"/>
                <w:szCs w:val="18"/>
              </w:rPr>
            </w:pPr>
          </w:p>
          <w:p w14:paraId="440654E4" w14:textId="77777777" w:rsidR="0067508D" w:rsidRDefault="0067508D" w:rsidP="0067508D">
            <w:pPr>
              <w:autoSpaceDE w:val="0"/>
              <w:autoSpaceDN w:val="0"/>
              <w:spacing w:line="298" w:lineRule="exact"/>
              <w:ind w:left="7" w:right="7"/>
              <w:jc w:val="center"/>
              <w:rPr>
                <w:rFonts w:ascii="宋体"/>
                <w:kern w:val="0"/>
                <w:sz w:val="18"/>
                <w:szCs w:val="18"/>
              </w:rPr>
            </w:pPr>
            <w:r>
              <w:rPr>
                <w:rFonts w:ascii="宋体" w:hAnsi="宋体" w:cs="宋体" w:hint="eastAsia"/>
                <w:kern w:val="0"/>
                <w:sz w:val="18"/>
                <w:szCs w:val="18"/>
              </w:rPr>
              <w:t>6</w:t>
            </w:r>
          </w:p>
          <w:p w14:paraId="41F38838" w14:textId="77777777" w:rsidR="0067508D" w:rsidRDefault="0067508D" w:rsidP="0067508D">
            <w:pPr>
              <w:autoSpaceDE w:val="0"/>
              <w:autoSpaceDN w:val="0"/>
              <w:spacing w:line="262" w:lineRule="exact"/>
              <w:ind w:left="7" w:right="7"/>
              <w:jc w:val="center"/>
              <w:rPr>
                <w:rFonts w:ascii="宋体"/>
                <w:kern w:val="0"/>
                <w:sz w:val="18"/>
                <w:szCs w:val="18"/>
              </w:rPr>
            </w:pPr>
          </w:p>
          <w:p w14:paraId="36BD9A92" w14:textId="77777777" w:rsidR="0067508D" w:rsidRDefault="0067508D" w:rsidP="0067508D">
            <w:pPr>
              <w:autoSpaceDE w:val="0"/>
              <w:autoSpaceDN w:val="0"/>
              <w:spacing w:line="262" w:lineRule="exact"/>
              <w:ind w:left="7" w:right="7"/>
              <w:jc w:val="center"/>
              <w:rPr>
                <w:rFonts w:ascii="宋体"/>
                <w:kern w:val="0"/>
                <w:sz w:val="18"/>
                <w:szCs w:val="18"/>
              </w:rPr>
            </w:pPr>
          </w:p>
          <w:p w14:paraId="22DF9ECB" w14:textId="77777777" w:rsidR="0067508D" w:rsidRDefault="0067508D" w:rsidP="0067508D">
            <w:pPr>
              <w:autoSpaceDE w:val="0"/>
              <w:autoSpaceDN w:val="0"/>
              <w:spacing w:line="262" w:lineRule="exact"/>
              <w:ind w:left="7" w:right="7"/>
              <w:jc w:val="center"/>
              <w:rPr>
                <w:rFonts w:ascii="宋体"/>
                <w:kern w:val="0"/>
                <w:sz w:val="18"/>
                <w:szCs w:val="18"/>
              </w:rPr>
            </w:pPr>
          </w:p>
          <w:p w14:paraId="77DB9DB8" w14:textId="77777777" w:rsidR="0067508D" w:rsidRDefault="0067508D" w:rsidP="0067508D">
            <w:pPr>
              <w:autoSpaceDE w:val="0"/>
              <w:autoSpaceDN w:val="0"/>
              <w:spacing w:line="262" w:lineRule="exact"/>
              <w:ind w:left="7" w:right="7"/>
              <w:jc w:val="center"/>
              <w:rPr>
                <w:rFonts w:ascii="宋体"/>
                <w:kern w:val="0"/>
                <w:sz w:val="18"/>
                <w:szCs w:val="18"/>
              </w:rPr>
            </w:pPr>
          </w:p>
          <w:p w14:paraId="3F3EA317" w14:textId="77777777" w:rsidR="0067508D" w:rsidRDefault="0067508D" w:rsidP="0067508D">
            <w:pPr>
              <w:autoSpaceDE w:val="0"/>
              <w:autoSpaceDN w:val="0"/>
              <w:spacing w:line="262" w:lineRule="exact"/>
              <w:ind w:left="7" w:right="7"/>
              <w:jc w:val="center"/>
              <w:rPr>
                <w:rFonts w:ascii="宋体"/>
                <w:kern w:val="0"/>
                <w:sz w:val="18"/>
                <w:szCs w:val="18"/>
              </w:rPr>
            </w:pPr>
          </w:p>
          <w:p w14:paraId="61037DF3" w14:textId="77777777" w:rsidR="0067508D" w:rsidRDefault="0067508D" w:rsidP="0067508D">
            <w:pPr>
              <w:autoSpaceDE w:val="0"/>
              <w:autoSpaceDN w:val="0"/>
              <w:spacing w:line="262" w:lineRule="exact"/>
              <w:ind w:left="7" w:right="7"/>
              <w:jc w:val="center"/>
              <w:rPr>
                <w:rFonts w:ascii="宋体"/>
                <w:kern w:val="0"/>
                <w:sz w:val="18"/>
                <w:szCs w:val="18"/>
              </w:rPr>
            </w:pPr>
          </w:p>
          <w:p w14:paraId="5E03AFE3" w14:textId="77777777" w:rsidR="0067508D" w:rsidRDefault="0067508D" w:rsidP="0067508D">
            <w:pPr>
              <w:autoSpaceDE w:val="0"/>
              <w:autoSpaceDN w:val="0"/>
              <w:spacing w:line="262" w:lineRule="exact"/>
              <w:ind w:left="7" w:right="7"/>
              <w:jc w:val="center"/>
              <w:rPr>
                <w:rFonts w:ascii="宋体"/>
                <w:kern w:val="0"/>
                <w:sz w:val="18"/>
                <w:szCs w:val="18"/>
              </w:rPr>
            </w:pPr>
          </w:p>
          <w:p w14:paraId="4E7F84C9" w14:textId="77777777" w:rsidR="0067508D" w:rsidRDefault="0067508D" w:rsidP="0067508D">
            <w:pPr>
              <w:autoSpaceDE w:val="0"/>
              <w:autoSpaceDN w:val="0"/>
              <w:spacing w:line="262" w:lineRule="exact"/>
              <w:ind w:left="7" w:right="7"/>
              <w:jc w:val="center"/>
              <w:rPr>
                <w:rFonts w:ascii="宋体"/>
                <w:kern w:val="0"/>
                <w:sz w:val="18"/>
                <w:szCs w:val="18"/>
              </w:rPr>
            </w:pPr>
          </w:p>
        </w:tc>
        <w:tc>
          <w:tcPr>
            <w:tcW w:w="384" w:type="dxa"/>
            <w:tcBorders>
              <w:top w:val="single" w:sz="8" w:space="0" w:color="auto"/>
              <w:left w:val="single" w:sz="8" w:space="0" w:color="auto"/>
              <w:bottom w:val="single" w:sz="4" w:space="0" w:color="auto"/>
              <w:right w:val="single" w:sz="8" w:space="0" w:color="auto"/>
            </w:tcBorders>
          </w:tcPr>
          <w:p w14:paraId="0D15ED63" w14:textId="77777777" w:rsidR="0067508D" w:rsidRDefault="0067508D" w:rsidP="0067508D">
            <w:pPr>
              <w:autoSpaceDE w:val="0"/>
              <w:autoSpaceDN w:val="0"/>
              <w:spacing w:line="298" w:lineRule="exact"/>
              <w:ind w:left="7" w:right="7"/>
              <w:jc w:val="center"/>
              <w:rPr>
                <w:rFonts w:ascii="宋体"/>
                <w:kern w:val="0"/>
                <w:sz w:val="18"/>
                <w:szCs w:val="18"/>
              </w:rPr>
            </w:pPr>
          </w:p>
          <w:p w14:paraId="1D40A4B1" w14:textId="77777777" w:rsidR="0067508D" w:rsidRDefault="0067508D" w:rsidP="0067508D">
            <w:pPr>
              <w:autoSpaceDE w:val="0"/>
              <w:autoSpaceDN w:val="0"/>
              <w:spacing w:line="298" w:lineRule="exact"/>
              <w:ind w:left="7" w:right="7"/>
              <w:jc w:val="center"/>
              <w:rPr>
                <w:rFonts w:ascii="宋体"/>
                <w:kern w:val="0"/>
                <w:sz w:val="18"/>
                <w:szCs w:val="18"/>
              </w:rPr>
            </w:pPr>
          </w:p>
          <w:p w14:paraId="53FAD6D8" w14:textId="77777777" w:rsidR="0067508D" w:rsidRDefault="0067508D" w:rsidP="0067508D">
            <w:pPr>
              <w:autoSpaceDE w:val="0"/>
              <w:autoSpaceDN w:val="0"/>
              <w:spacing w:line="302" w:lineRule="exact"/>
              <w:ind w:left="7" w:right="7"/>
              <w:jc w:val="center"/>
              <w:rPr>
                <w:rFonts w:ascii="宋体"/>
                <w:spacing w:val="-2"/>
                <w:kern w:val="0"/>
                <w:sz w:val="18"/>
                <w:szCs w:val="18"/>
              </w:rPr>
            </w:pPr>
            <w:r>
              <w:rPr>
                <w:rFonts w:ascii="宋体" w:hAnsi="宋体" w:cs="宋体" w:hint="eastAsia"/>
                <w:spacing w:val="-2"/>
                <w:kern w:val="0"/>
                <w:sz w:val="18"/>
                <w:szCs w:val="18"/>
              </w:rPr>
              <w:t>22</w:t>
            </w:r>
          </w:p>
          <w:p w14:paraId="5910ED51" w14:textId="77777777" w:rsidR="0067508D" w:rsidRDefault="0067508D" w:rsidP="0067508D">
            <w:pPr>
              <w:autoSpaceDE w:val="0"/>
              <w:autoSpaceDN w:val="0"/>
              <w:spacing w:line="259" w:lineRule="exact"/>
              <w:ind w:left="7" w:right="7"/>
              <w:jc w:val="center"/>
              <w:rPr>
                <w:rFonts w:ascii="宋体"/>
                <w:spacing w:val="-2"/>
                <w:kern w:val="0"/>
                <w:sz w:val="18"/>
                <w:szCs w:val="18"/>
              </w:rPr>
            </w:pPr>
          </w:p>
          <w:p w14:paraId="796D15E3" w14:textId="77777777" w:rsidR="0067508D" w:rsidRDefault="0067508D" w:rsidP="0067508D">
            <w:pPr>
              <w:autoSpaceDE w:val="0"/>
              <w:autoSpaceDN w:val="0"/>
              <w:spacing w:line="259" w:lineRule="exact"/>
              <w:ind w:left="7" w:right="7"/>
              <w:jc w:val="center"/>
              <w:rPr>
                <w:rFonts w:ascii="宋体"/>
                <w:spacing w:val="-2"/>
                <w:kern w:val="0"/>
                <w:sz w:val="18"/>
                <w:szCs w:val="18"/>
              </w:rPr>
            </w:pPr>
          </w:p>
          <w:p w14:paraId="68EDA105" w14:textId="77777777" w:rsidR="0067508D" w:rsidRDefault="0067508D" w:rsidP="0067508D">
            <w:pPr>
              <w:autoSpaceDE w:val="0"/>
              <w:autoSpaceDN w:val="0"/>
              <w:spacing w:line="259" w:lineRule="exact"/>
              <w:ind w:left="7" w:right="7"/>
              <w:jc w:val="center"/>
              <w:rPr>
                <w:rFonts w:ascii="宋体"/>
                <w:spacing w:val="-2"/>
                <w:kern w:val="0"/>
                <w:sz w:val="18"/>
                <w:szCs w:val="18"/>
              </w:rPr>
            </w:pPr>
          </w:p>
          <w:p w14:paraId="7F472AE2" w14:textId="77777777" w:rsidR="0067508D" w:rsidRDefault="0067508D" w:rsidP="0067508D">
            <w:pPr>
              <w:autoSpaceDE w:val="0"/>
              <w:autoSpaceDN w:val="0"/>
              <w:spacing w:line="259" w:lineRule="exact"/>
              <w:ind w:left="7" w:right="7"/>
              <w:jc w:val="center"/>
              <w:rPr>
                <w:rFonts w:ascii="宋体"/>
                <w:spacing w:val="-2"/>
                <w:kern w:val="0"/>
                <w:sz w:val="18"/>
                <w:szCs w:val="18"/>
              </w:rPr>
            </w:pPr>
          </w:p>
          <w:p w14:paraId="684519C8" w14:textId="77777777" w:rsidR="0067508D" w:rsidRDefault="0067508D" w:rsidP="0067508D">
            <w:pPr>
              <w:autoSpaceDE w:val="0"/>
              <w:autoSpaceDN w:val="0"/>
              <w:spacing w:line="259" w:lineRule="exact"/>
              <w:ind w:left="7" w:right="7"/>
              <w:jc w:val="center"/>
              <w:rPr>
                <w:rFonts w:ascii="宋体"/>
                <w:spacing w:val="-2"/>
                <w:kern w:val="0"/>
                <w:sz w:val="18"/>
                <w:szCs w:val="18"/>
              </w:rPr>
            </w:pPr>
          </w:p>
          <w:p w14:paraId="3DFB0D42" w14:textId="77777777" w:rsidR="0067508D" w:rsidRDefault="0067508D" w:rsidP="0067508D">
            <w:pPr>
              <w:autoSpaceDE w:val="0"/>
              <w:autoSpaceDN w:val="0"/>
              <w:spacing w:line="259" w:lineRule="exact"/>
              <w:ind w:left="7" w:right="7"/>
              <w:jc w:val="center"/>
              <w:rPr>
                <w:rFonts w:ascii="宋体"/>
                <w:spacing w:val="-2"/>
                <w:kern w:val="0"/>
                <w:sz w:val="18"/>
                <w:szCs w:val="18"/>
              </w:rPr>
            </w:pPr>
          </w:p>
          <w:p w14:paraId="633883A0" w14:textId="77777777" w:rsidR="0067508D" w:rsidRDefault="0067508D" w:rsidP="0067508D">
            <w:pPr>
              <w:autoSpaceDE w:val="0"/>
              <w:autoSpaceDN w:val="0"/>
              <w:spacing w:line="259" w:lineRule="exact"/>
              <w:ind w:left="7" w:right="7"/>
              <w:jc w:val="center"/>
              <w:rPr>
                <w:rFonts w:ascii="宋体"/>
                <w:spacing w:val="-2"/>
                <w:kern w:val="0"/>
                <w:sz w:val="18"/>
                <w:szCs w:val="18"/>
              </w:rPr>
            </w:pPr>
          </w:p>
          <w:p w14:paraId="0A1E8B7D" w14:textId="77777777" w:rsidR="0067508D" w:rsidRDefault="0067508D" w:rsidP="0067508D">
            <w:pPr>
              <w:autoSpaceDE w:val="0"/>
              <w:autoSpaceDN w:val="0"/>
              <w:spacing w:line="259" w:lineRule="exact"/>
              <w:ind w:left="7" w:right="7"/>
              <w:jc w:val="center"/>
              <w:rPr>
                <w:rFonts w:ascii="宋体"/>
                <w:spacing w:val="-2"/>
                <w:kern w:val="0"/>
                <w:sz w:val="18"/>
                <w:szCs w:val="18"/>
              </w:rPr>
            </w:pPr>
          </w:p>
        </w:tc>
        <w:tc>
          <w:tcPr>
            <w:tcW w:w="2340" w:type="dxa"/>
            <w:tcBorders>
              <w:top w:val="single" w:sz="8" w:space="0" w:color="auto"/>
              <w:left w:val="single" w:sz="8" w:space="0" w:color="auto"/>
              <w:bottom w:val="single" w:sz="4" w:space="0" w:color="auto"/>
              <w:right w:val="single" w:sz="12" w:space="0" w:color="auto"/>
            </w:tcBorders>
          </w:tcPr>
          <w:p w14:paraId="50D9DF46" w14:textId="77777777" w:rsidR="0067508D" w:rsidRDefault="0067508D" w:rsidP="0067508D">
            <w:pPr>
              <w:autoSpaceDE w:val="0"/>
              <w:autoSpaceDN w:val="0"/>
              <w:spacing w:line="306" w:lineRule="exact"/>
              <w:ind w:left="7" w:right="7"/>
              <w:rPr>
                <w:rFonts w:ascii="宋体"/>
                <w:kern w:val="0"/>
                <w:sz w:val="2"/>
                <w:szCs w:val="2"/>
              </w:rPr>
            </w:pPr>
          </w:p>
          <w:p w14:paraId="5157685B" w14:textId="77777777" w:rsidR="0067508D" w:rsidRDefault="0067508D" w:rsidP="0067508D">
            <w:pPr>
              <w:autoSpaceDE w:val="0"/>
              <w:autoSpaceDN w:val="0"/>
              <w:spacing w:line="306" w:lineRule="exact"/>
              <w:ind w:left="7" w:right="7"/>
              <w:rPr>
                <w:rFonts w:ascii="宋体"/>
                <w:kern w:val="0"/>
                <w:sz w:val="2"/>
                <w:szCs w:val="2"/>
              </w:rPr>
            </w:pPr>
          </w:p>
          <w:p w14:paraId="214B426D" w14:textId="77777777" w:rsidR="0067508D" w:rsidRDefault="0067508D" w:rsidP="0067508D">
            <w:pPr>
              <w:autoSpaceDE w:val="0"/>
              <w:autoSpaceDN w:val="0"/>
              <w:spacing w:line="309" w:lineRule="exact"/>
              <w:ind w:left="7" w:right="7"/>
              <w:rPr>
                <w:rFonts w:ascii="宋体"/>
                <w:kern w:val="0"/>
                <w:sz w:val="18"/>
                <w:szCs w:val="18"/>
              </w:rPr>
            </w:pPr>
            <w:r>
              <w:rPr>
                <w:rFonts w:ascii="宋体" w:cs="宋体" w:hint="eastAsia"/>
                <w:kern w:val="0"/>
                <w:sz w:val="18"/>
                <w:szCs w:val="18"/>
              </w:rPr>
              <w:t xml:space="preserve">  灯泡、</w:t>
            </w:r>
            <w:r>
              <w:rPr>
                <w:rFonts w:ascii="宋体" w:cs="宋体" w:hint="eastAsia"/>
                <w:spacing w:val="6"/>
                <w:kern w:val="0"/>
                <w:sz w:val="18"/>
                <w:szCs w:val="18"/>
              </w:rPr>
              <w:t>灯管含普通照明灯</w:t>
            </w:r>
          </w:p>
          <w:p w14:paraId="5F40217E" w14:textId="77777777" w:rsidR="0067508D" w:rsidRDefault="0067508D" w:rsidP="0067508D">
            <w:pPr>
              <w:autoSpaceDE w:val="0"/>
              <w:autoSpaceDN w:val="0"/>
              <w:spacing w:line="244" w:lineRule="exact"/>
              <w:ind w:left="7" w:right="7"/>
              <w:rPr>
                <w:rFonts w:ascii="宋体"/>
                <w:kern w:val="0"/>
                <w:sz w:val="18"/>
                <w:szCs w:val="18"/>
              </w:rPr>
            </w:pPr>
            <w:r>
              <w:rPr>
                <w:rFonts w:ascii="宋体" w:cs="宋体" w:hint="eastAsia"/>
                <w:kern w:val="0"/>
                <w:sz w:val="18"/>
                <w:szCs w:val="18"/>
              </w:rPr>
              <w:t>泡</w:t>
            </w:r>
            <w:r>
              <w:rPr>
                <w:rFonts w:ascii="宋体" w:cs="宋体" w:hint="eastAsia"/>
                <w:spacing w:val="-36"/>
                <w:kern w:val="0"/>
                <w:sz w:val="18"/>
                <w:szCs w:val="18"/>
              </w:rPr>
              <w:t>、</w:t>
            </w:r>
            <w:r>
              <w:rPr>
                <w:rFonts w:ascii="宋体" w:cs="宋体" w:hint="eastAsia"/>
                <w:kern w:val="0"/>
                <w:sz w:val="18"/>
                <w:szCs w:val="18"/>
              </w:rPr>
              <w:t>日光灯管</w:t>
            </w:r>
            <w:r>
              <w:rPr>
                <w:rFonts w:ascii="宋体" w:cs="宋体" w:hint="eastAsia"/>
                <w:spacing w:val="-36"/>
                <w:kern w:val="0"/>
                <w:sz w:val="18"/>
                <w:szCs w:val="18"/>
              </w:rPr>
              <w:t>、</w:t>
            </w:r>
            <w:r>
              <w:rPr>
                <w:rFonts w:ascii="宋体" w:cs="宋体" w:hint="eastAsia"/>
                <w:kern w:val="0"/>
                <w:sz w:val="18"/>
                <w:szCs w:val="18"/>
              </w:rPr>
              <w:t>霓虹灯</w:t>
            </w:r>
            <w:r>
              <w:rPr>
                <w:rFonts w:ascii="宋体" w:cs="宋体" w:hint="eastAsia"/>
                <w:spacing w:val="-36"/>
                <w:kern w:val="0"/>
                <w:sz w:val="18"/>
                <w:szCs w:val="18"/>
              </w:rPr>
              <w:t>，</w:t>
            </w:r>
            <w:r>
              <w:rPr>
                <w:rFonts w:ascii="宋体" w:cs="宋体" w:hint="eastAsia"/>
                <w:kern w:val="0"/>
                <w:sz w:val="18"/>
                <w:szCs w:val="18"/>
              </w:rPr>
              <w:t>以及汞</w:t>
            </w:r>
          </w:p>
          <w:p w14:paraId="3A51CD12" w14:textId="77777777" w:rsidR="0067508D" w:rsidRDefault="0067508D" w:rsidP="0067508D">
            <w:pPr>
              <w:autoSpaceDE w:val="0"/>
              <w:autoSpaceDN w:val="0"/>
              <w:spacing w:line="244" w:lineRule="exact"/>
              <w:ind w:left="7" w:right="7"/>
              <w:rPr>
                <w:rFonts w:ascii="宋体"/>
                <w:spacing w:val="-36"/>
                <w:kern w:val="0"/>
                <w:sz w:val="18"/>
                <w:szCs w:val="18"/>
              </w:rPr>
            </w:pPr>
            <w:r>
              <w:rPr>
                <w:rFonts w:ascii="宋体" w:cs="宋体" w:hint="eastAsia"/>
                <w:kern w:val="0"/>
                <w:sz w:val="18"/>
                <w:szCs w:val="18"/>
              </w:rPr>
              <w:t>灯</w:t>
            </w:r>
            <w:r>
              <w:rPr>
                <w:rFonts w:ascii="宋体" w:cs="宋体" w:hint="eastAsia"/>
                <w:spacing w:val="-36"/>
                <w:kern w:val="0"/>
                <w:sz w:val="18"/>
                <w:szCs w:val="18"/>
              </w:rPr>
              <w:t>、</w:t>
            </w:r>
            <w:r>
              <w:rPr>
                <w:rFonts w:ascii="宋体" w:cs="宋体" w:hint="eastAsia"/>
                <w:kern w:val="0"/>
                <w:sz w:val="18"/>
                <w:szCs w:val="18"/>
              </w:rPr>
              <w:t>晒图灯管</w:t>
            </w:r>
            <w:r>
              <w:rPr>
                <w:rFonts w:ascii="宋体" w:cs="宋体" w:hint="eastAsia"/>
                <w:spacing w:val="-36"/>
                <w:kern w:val="0"/>
                <w:sz w:val="18"/>
                <w:szCs w:val="18"/>
              </w:rPr>
              <w:t>、</w:t>
            </w:r>
            <w:r>
              <w:rPr>
                <w:rFonts w:ascii="宋体" w:cs="宋体" w:hint="eastAsia"/>
                <w:kern w:val="0"/>
                <w:sz w:val="18"/>
                <w:szCs w:val="18"/>
              </w:rPr>
              <w:t>摄影闪光灯泡</w:t>
            </w:r>
            <w:r>
              <w:rPr>
                <w:rFonts w:ascii="宋体" w:cs="宋体" w:hint="eastAsia"/>
                <w:spacing w:val="-36"/>
                <w:kern w:val="0"/>
                <w:sz w:val="18"/>
                <w:szCs w:val="18"/>
              </w:rPr>
              <w:t>、</w:t>
            </w:r>
          </w:p>
          <w:p w14:paraId="6F34ED66" w14:textId="77777777" w:rsidR="0067508D" w:rsidRDefault="0067508D" w:rsidP="0067508D">
            <w:pPr>
              <w:autoSpaceDE w:val="0"/>
              <w:autoSpaceDN w:val="0"/>
              <w:spacing w:line="241" w:lineRule="exact"/>
              <w:ind w:left="7" w:right="7"/>
              <w:rPr>
                <w:rFonts w:ascii="宋体"/>
                <w:kern w:val="0"/>
                <w:sz w:val="18"/>
                <w:szCs w:val="18"/>
              </w:rPr>
            </w:pPr>
            <w:r>
              <w:rPr>
                <w:rFonts w:ascii="宋体" w:cs="宋体" w:hint="eastAsia"/>
                <w:kern w:val="0"/>
                <w:sz w:val="18"/>
                <w:szCs w:val="18"/>
              </w:rPr>
              <w:t>节日灯</w:t>
            </w:r>
            <w:r>
              <w:rPr>
                <w:rFonts w:ascii="宋体" w:cs="宋体" w:hint="eastAsia"/>
                <w:spacing w:val="-9"/>
                <w:kern w:val="0"/>
                <w:sz w:val="18"/>
                <w:szCs w:val="18"/>
              </w:rPr>
              <w:t>、</w:t>
            </w:r>
            <w:r>
              <w:rPr>
                <w:rFonts w:ascii="宋体" w:cs="宋体" w:hint="eastAsia"/>
                <w:kern w:val="0"/>
                <w:sz w:val="18"/>
                <w:szCs w:val="18"/>
              </w:rPr>
              <w:t>孔雀灯</w:t>
            </w:r>
            <w:r>
              <w:rPr>
                <w:rFonts w:ascii="宋体" w:cs="宋体" w:hint="eastAsia"/>
                <w:spacing w:val="-9"/>
                <w:kern w:val="0"/>
                <w:sz w:val="18"/>
                <w:szCs w:val="18"/>
              </w:rPr>
              <w:t>、</w:t>
            </w:r>
            <w:r>
              <w:rPr>
                <w:rFonts w:ascii="宋体" w:cs="宋体" w:hint="eastAsia"/>
                <w:kern w:val="0"/>
                <w:sz w:val="18"/>
                <w:szCs w:val="18"/>
              </w:rPr>
              <w:t>新电光源灯</w:t>
            </w:r>
          </w:p>
          <w:p w14:paraId="5C84554B" w14:textId="77777777" w:rsidR="0067508D" w:rsidRDefault="0067508D" w:rsidP="0067508D">
            <w:pPr>
              <w:autoSpaceDE w:val="0"/>
              <w:autoSpaceDN w:val="0"/>
              <w:spacing w:line="248" w:lineRule="exact"/>
              <w:ind w:left="7" w:right="7"/>
              <w:rPr>
                <w:rFonts w:ascii="宋体"/>
                <w:kern w:val="0"/>
                <w:sz w:val="18"/>
                <w:szCs w:val="18"/>
              </w:rPr>
            </w:pPr>
            <w:r>
              <w:rPr>
                <w:rFonts w:ascii="宋体" w:cs="宋体" w:hint="eastAsia"/>
                <w:kern w:val="0"/>
                <w:sz w:val="18"/>
                <w:szCs w:val="18"/>
              </w:rPr>
              <w:t>等特种灯泡</w:t>
            </w:r>
            <w:r>
              <w:rPr>
                <w:rFonts w:ascii="宋体" w:cs="宋体" w:hint="eastAsia"/>
                <w:spacing w:val="-9"/>
                <w:kern w:val="0"/>
                <w:sz w:val="18"/>
                <w:szCs w:val="18"/>
              </w:rPr>
              <w:t>、</w:t>
            </w:r>
            <w:r>
              <w:rPr>
                <w:rFonts w:ascii="宋体" w:cs="宋体" w:hint="eastAsia"/>
                <w:kern w:val="0"/>
                <w:sz w:val="18"/>
                <w:szCs w:val="18"/>
              </w:rPr>
              <w:t>管</w:t>
            </w:r>
            <w:r>
              <w:rPr>
                <w:rFonts w:ascii="宋体" w:cs="宋体" w:hint="eastAsia"/>
                <w:spacing w:val="-9"/>
                <w:kern w:val="0"/>
                <w:sz w:val="18"/>
                <w:szCs w:val="18"/>
              </w:rPr>
              <w:t>。</w:t>
            </w:r>
            <w:r>
              <w:rPr>
                <w:rFonts w:ascii="宋体" w:cs="宋体" w:hint="eastAsia"/>
                <w:kern w:val="0"/>
                <w:sz w:val="18"/>
                <w:szCs w:val="18"/>
              </w:rPr>
              <w:t>电子管含发</w:t>
            </w:r>
          </w:p>
          <w:p w14:paraId="5BC9062C" w14:textId="77777777" w:rsidR="0067508D" w:rsidRDefault="0067508D" w:rsidP="0067508D">
            <w:pPr>
              <w:autoSpaceDE w:val="0"/>
              <w:autoSpaceDN w:val="0"/>
              <w:spacing w:line="241" w:lineRule="exact"/>
              <w:ind w:left="7" w:right="7"/>
              <w:rPr>
                <w:rFonts w:ascii="宋体"/>
                <w:kern w:val="0"/>
                <w:sz w:val="18"/>
                <w:szCs w:val="18"/>
              </w:rPr>
            </w:pPr>
            <w:r>
              <w:rPr>
                <w:rFonts w:ascii="宋体" w:cs="宋体" w:hint="eastAsia"/>
                <w:kern w:val="0"/>
                <w:sz w:val="18"/>
                <w:szCs w:val="18"/>
              </w:rPr>
              <w:t>射管</w:t>
            </w:r>
            <w:r>
              <w:rPr>
                <w:rFonts w:ascii="宋体" w:cs="宋体" w:hint="eastAsia"/>
                <w:spacing w:val="-36"/>
                <w:kern w:val="0"/>
                <w:sz w:val="18"/>
                <w:szCs w:val="18"/>
              </w:rPr>
              <w:t>、</w:t>
            </w:r>
            <w:r>
              <w:rPr>
                <w:rFonts w:ascii="宋体" w:cs="宋体" w:hint="eastAsia"/>
                <w:kern w:val="0"/>
                <w:sz w:val="18"/>
                <w:szCs w:val="18"/>
              </w:rPr>
              <w:t>超高频管</w:t>
            </w:r>
            <w:r>
              <w:rPr>
                <w:rFonts w:ascii="宋体" w:cs="宋体" w:hint="eastAsia"/>
                <w:spacing w:val="-36"/>
                <w:kern w:val="0"/>
                <w:sz w:val="18"/>
                <w:szCs w:val="18"/>
              </w:rPr>
              <w:t>、</w:t>
            </w:r>
            <w:r>
              <w:rPr>
                <w:rFonts w:ascii="宋体" w:cs="宋体" w:hint="eastAsia"/>
                <w:kern w:val="0"/>
                <w:sz w:val="18"/>
                <w:szCs w:val="18"/>
              </w:rPr>
              <w:t>示波管</w:t>
            </w:r>
            <w:r>
              <w:rPr>
                <w:rFonts w:ascii="宋体" w:cs="宋体" w:hint="eastAsia"/>
                <w:spacing w:val="-36"/>
                <w:kern w:val="0"/>
                <w:sz w:val="18"/>
                <w:szCs w:val="18"/>
              </w:rPr>
              <w:t>、</w:t>
            </w:r>
            <w:r>
              <w:rPr>
                <w:rFonts w:ascii="宋体" w:cs="宋体" w:hint="eastAsia"/>
                <w:kern w:val="0"/>
                <w:sz w:val="18"/>
                <w:szCs w:val="18"/>
              </w:rPr>
              <w:t>激光</w:t>
            </w:r>
          </w:p>
          <w:p w14:paraId="49FE9D5A" w14:textId="77777777" w:rsidR="0067508D" w:rsidRDefault="0067508D" w:rsidP="0067508D">
            <w:pPr>
              <w:autoSpaceDE w:val="0"/>
              <w:autoSpaceDN w:val="0"/>
              <w:spacing w:line="244" w:lineRule="exact"/>
              <w:ind w:left="7" w:right="7"/>
              <w:rPr>
                <w:rFonts w:ascii="宋体"/>
                <w:kern w:val="0"/>
                <w:sz w:val="18"/>
                <w:szCs w:val="18"/>
              </w:rPr>
            </w:pPr>
            <w:r>
              <w:rPr>
                <w:rFonts w:ascii="宋体" w:cs="宋体" w:hint="eastAsia"/>
                <w:kern w:val="0"/>
                <w:sz w:val="18"/>
                <w:szCs w:val="18"/>
              </w:rPr>
              <w:t>管</w:t>
            </w:r>
            <w:r>
              <w:rPr>
                <w:rFonts w:ascii="宋体" w:cs="宋体" w:hint="eastAsia"/>
                <w:spacing w:val="-21"/>
                <w:kern w:val="0"/>
                <w:sz w:val="18"/>
                <w:szCs w:val="18"/>
              </w:rPr>
              <w:t>、</w:t>
            </w:r>
            <w:r>
              <w:rPr>
                <w:rFonts w:ascii="宋体" w:cs="宋体" w:hint="eastAsia"/>
                <w:kern w:val="0"/>
                <w:sz w:val="18"/>
                <w:szCs w:val="18"/>
              </w:rPr>
              <w:t>X光管</w:t>
            </w:r>
            <w:r>
              <w:rPr>
                <w:rFonts w:ascii="宋体" w:cs="宋体" w:hint="eastAsia"/>
                <w:spacing w:val="-21"/>
                <w:kern w:val="0"/>
                <w:sz w:val="18"/>
                <w:szCs w:val="18"/>
              </w:rPr>
              <w:t>、</w:t>
            </w:r>
            <w:r>
              <w:rPr>
                <w:rFonts w:ascii="宋体" w:cs="宋体" w:hint="eastAsia"/>
                <w:kern w:val="0"/>
                <w:sz w:val="18"/>
                <w:szCs w:val="18"/>
              </w:rPr>
              <w:t>电子束管</w:t>
            </w:r>
            <w:r>
              <w:rPr>
                <w:rFonts w:ascii="宋体" w:cs="宋体" w:hint="eastAsia"/>
                <w:spacing w:val="-21"/>
                <w:kern w:val="0"/>
                <w:sz w:val="18"/>
                <w:szCs w:val="18"/>
              </w:rPr>
              <w:t>、</w:t>
            </w:r>
            <w:r>
              <w:rPr>
                <w:rFonts w:ascii="宋体" w:cs="宋体" w:hint="eastAsia"/>
                <w:kern w:val="0"/>
                <w:sz w:val="18"/>
                <w:szCs w:val="18"/>
              </w:rPr>
              <w:t>光电管</w:t>
            </w:r>
          </w:p>
          <w:p w14:paraId="47E75797" w14:textId="77777777" w:rsidR="0067508D" w:rsidRDefault="0067508D" w:rsidP="0067508D">
            <w:pPr>
              <w:autoSpaceDE w:val="0"/>
              <w:autoSpaceDN w:val="0"/>
              <w:spacing w:line="241" w:lineRule="exact"/>
              <w:ind w:left="7" w:right="7"/>
              <w:rPr>
                <w:rFonts w:ascii="宋体"/>
                <w:kern w:val="0"/>
                <w:sz w:val="18"/>
                <w:szCs w:val="18"/>
              </w:rPr>
            </w:pPr>
            <w:r>
              <w:rPr>
                <w:rFonts w:ascii="宋体" w:cs="宋体" w:hint="eastAsia"/>
                <w:kern w:val="0"/>
                <w:sz w:val="18"/>
                <w:szCs w:val="18"/>
              </w:rPr>
              <w:t>等</w:t>
            </w:r>
            <w:r>
              <w:rPr>
                <w:rFonts w:ascii="宋体" w:cs="宋体" w:hint="eastAsia"/>
                <w:spacing w:val="-9"/>
                <w:kern w:val="0"/>
                <w:sz w:val="18"/>
                <w:szCs w:val="18"/>
              </w:rPr>
              <w:t>，</w:t>
            </w:r>
            <w:r>
              <w:rPr>
                <w:rFonts w:ascii="宋体" w:cs="宋体" w:hint="eastAsia"/>
                <w:kern w:val="0"/>
                <w:sz w:val="18"/>
                <w:szCs w:val="18"/>
              </w:rPr>
              <w:t>不含半导体晶体管</w:t>
            </w:r>
            <w:r>
              <w:rPr>
                <w:rFonts w:ascii="宋体" w:cs="宋体" w:hint="eastAsia"/>
                <w:spacing w:val="-9"/>
                <w:kern w:val="0"/>
                <w:sz w:val="18"/>
                <w:szCs w:val="18"/>
              </w:rPr>
              <w:t>、</w:t>
            </w:r>
            <w:r>
              <w:rPr>
                <w:rFonts w:ascii="宋体" w:cs="宋体" w:hint="eastAsia"/>
                <w:kern w:val="0"/>
                <w:sz w:val="18"/>
                <w:szCs w:val="18"/>
              </w:rPr>
              <w:t>二极</w:t>
            </w:r>
          </w:p>
          <w:p w14:paraId="11182A27" w14:textId="77777777" w:rsidR="0067508D" w:rsidRDefault="0067508D" w:rsidP="0067508D">
            <w:pPr>
              <w:autoSpaceDE w:val="0"/>
              <w:autoSpaceDN w:val="0"/>
              <w:spacing w:line="244" w:lineRule="exact"/>
              <w:ind w:left="7" w:right="7"/>
              <w:rPr>
                <w:rFonts w:ascii="宋体" w:cs="宋体"/>
                <w:kern w:val="0"/>
                <w:sz w:val="18"/>
                <w:szCs w:val="18"/>
              </w:rPr>
            </w:pPr>
            <w:r>
              <w:rPr>
                <w:rFonts w:ascii="宋体" w:cs="宋体" w:hint="eastAsia"/>
                <w:kern w:val="0"/>
                <w:sz w:val="18"/>
                <w:szCs w:val="18"/>
              </w:rPr>
              <w:t>管(列入1899)</w:t>
            </w:r>
          </w:p>
        </w:tc>
      </w:tr>
    </w:tbl>
    <w:p w14:paraId="4CA6EBC8" w14:textId="77777777" w:rsidR="0067508D" w:rsidRDefault="0067508D" w:rsidP="0067508D">
      <w:pPr>
        <w:rPr>
          <w:rFonts w:ascii="宋体"/>
          <w:sz w:val="18"/>
          <w:szCs w:val="18"/>
        </w:rPr>
      </w:pPr>
    </w:p>
    <w:p w14:paraId="3AB03F6F" w14:textId="77777777" w:rsidR="0067508D" w:rsidRDefault="0067508D" w:rsidP="0067508D">
      <w:pPr>
        <w:rPr>
          <w:rFonts w:ascii="宋体"/>
          <w:sz w:val="18"/>
          <w:szCs w:val="18"/>
        </w:rPr>
      </w:pPr>
      <w:r>
        <w:rPr>
          <w:rFonts w:ascii="宋体" w:hint="eastAsia"/>
          <w:sz w:val="18"/>
          <w:szCs w:val="18"/>
        </w:rPr>
        <w:br w:type="page"/>
      </w:r>
    </w:p>
    <w:p w14:paraId="167E4EC2" w14:textId="77777777" w:rsidR="0067508D" w:rsidRDefault="0067508D" w:rsidP="0067508D">
      <w:pPr>
        <w:rPr>
          <w:rFonts w:ascii="宋体"/>
          <w:sz w:val="18"/>
          <w:szCs w:val="18"/>
        </w:rPr>
      </w:pPr>
      <w:r>
        <w:rPr>
          <w:rFonts w:ascii="宋体" w:hint="eastAsia"/>
          <w:sz w:val="18"/>
          <w:szCs w:val="18"/>
        </w:rPr>
        <w:t xml:space="preserve">                                                      续上表</w:t>
      </w:r>
    </w:p>
    <w:p w14:paraId="06A01C41" w14:textId="77777777" w:rsidR="0067508D" w:rsidRDefault="0067508D" w:rsidP="0067508D">
      <w:pPr>
        <w:autoSpaceDE w:val="0"/>
        <w:autoSpaceDN w:val="0"/>
        <w:adjustRightInd w:val="0"/>
        <w:jc w:val="left"/>
        <w:rPr>
          <w:rFonts w:ascii="宋体"/>
          <w:spacing w:val="1"/>
          <w:kern w:val="0"/>
          <w:sz w:val="2"/>
          <w:szCs w:val="2"/>
        </w:rPr>
      </w:pPr>
    </w:p>
    <w:tbl>
      <w:tblPr>
        <w:tblpPr w:leftFromText="180" w:rightFromText="180" w:vertAnchor="page" w:horzAnchor="margin" w:tblpY="1320"/>
        <w:tblW w:w="0" w:type="auto"/>
        <w:tblCellMar>
          <w:left w:w="0" w:type="dxa"/>
          <w:right w:w="0" w:type="dxa"/>
        </w:tblCellMar>
        <w:tblLook w:val="0000" w:firstRow="0" w:lastRow="0" w:firstColumn="0" w:lastColumn="0" w:noHBand="0" w:noVBand="0"/>
      </w:tblPr>
      <w:tblGrid>
        <w:gridCol w:w="392"/>
        <w:gridCol w:w="180"/>
        <w:gridCol w:w="194"/>
        <w:gridCol w:w="1620"/>
        <w:gridCol w:w="360"/>
        <w:gridCol w:w="360"/>
        <w:gridCol w:w="2308"/>
      </w:tblGrid>
      <w:tr w:rsidR="0067508D" w14:paraId="7010FEE2" w14:textId="77777777" w:rsidTr="0067508D">
        <w:trPr>
          <w:cantSplit/>
          <w:trHeight w:val="370"/>
        </w:trPr>
        <w:tc>
          <w:tcPr>
            <w:tcW w:w="766" w:type="dxa"/>
            <w:gridSpan w:val="3"/>
            <w:vMerge w:val="restart"/>
            <w:tcBorders>
              <w:top w:val="single" w:sz="12" w:space="0" w:color="auto"/>
              <w:left w:val="single" w:sz="12" w:space="0" w:color="auto"/>
              <w:bottom w:val="single" w:sz="8" w:space="0" w:color="auto"/>
              <w:right w:val="single" w:sz="8" w:space="0" w:color="auto"/>
            </w:tcBorders>
          </w:tcPr>
          <w:p w14:paraId="4768B0CC" w14:textId="77777777" w:rsidR="0067508D" w:rsidRDefault="0067508D" w:rsidP="0067508D">
            <w:pPr>
              <w:autoSpaceDE w:val="0"/>
              <w:autoSpaceDN w:val="0"/>
              <w:spacing w:before="270" w:line="262" w:lineRule="exact"/>
              <w:ind w:left="7" w:right="7"/>
              <w:jc w:val="center"/>
              <w:rPr>
                <w:rFonts w:ascii="宋体"/>
                <w:kern w:val="0"/>
                <w:sz w:val="18"/>
                <w:szCs w:val="18"/>
              </w:rPr>
            </w:pPr>
            <w:r>
              <w:rPr>
                <w:rFonts w:ascii="宋体" w:cs="宋体" w:hint="eastAsia"/>
                <w:kern w:val="0"/>
                <w:sz w:val="18"/>
                <w:szCs w:val="18"/>
              </w:rPr>
              <w:t>代  码</w:t>
            </w:r>
          </w:p>
          <w:p w14:paraId="16534B04" w14:textId="77777777" w:rsidR="0067508D" w:rsidRDefault="0067508D" w:rsidP="0067508D">
            <w:pPr>
              <w:autoSpaceDE w:val="0"/>
              <w:autoSpaceDN w:val="0"/>
              <w:spacing w:line="180" w:lineRule="exact"/>
              <w:ind w:left="7" w:right="7"/>
              <w:jc w:val="center"/>
              <w:rPr>
                <w:rFonts w:ascii="宋体"/>
                <w:kern w:val="0"/>
                <w:sz w:val="2"/>
                <w:szCs w:val="2"/>
              </w:rPr>
            </w:pPr>
          </w:p>
          <w:p w14:paraId="1471A82E" w14:textId="77777777" w:rsidR="0067508D" w:rsidRDefault="0067508D" w:rsidP="0067508D">
            <w:pPr>
              <w:autoSpaceDE w:val="0"/>
              <w:autoSpaceDN w:val="0"/>
              <w:spacing w:line="180" w:lineRule="exact"/>
              <w:ind w:left="7" w:right="7"/>
              <w:jc w:val="center"/>
              <w:rPr>
                <w:rFonts w:ascii="宋体"/>
                <w:kern w:val="0"/>
                <w:sz w:val="2"/>
                <w:szCs w:val="2"/>
              </w:rPr>
            </w:pPr>
          </w:p>
        </w:tc>
        <w:tc>
          <w:tcPr>
            <w:tcW w:w="1620" w:type="dxa"/>
            <w:vMerge w:val="restart"/>
            <w:tcBorders>
              <w:top w:val="single" w:sz="12" w:space="0" w:color="auto"/>
              <w:left w:val="single" w:sz="8" w:space="0" w:color="auto"/>
              <w:bottom w:val="single" w:sz="8" w:space="0" w:color="auto"/>
              <w:right w:val="single" w:sz="8" w:space="0" w:color="auto"/>
            </w:tcBorders>
          </w:tcPr>
          <w:p w14:paraId="674DAA60" w14:textId="77777777" w:rsidR="0067508D" w:rsidRDefault="0067508D" w:rsidP="0067508D">
            <w:pPr>
              <w:autoSpaceDE w:val="0"/>
              <w:autoSpaceDN w:val="0"/>
              <w:spacing w:before="281" w:line="262" w:lineRule="exact"/>
              <w:ind w:left="7" w:right="7"/>
              <w:jc w:val="center"/>
              <w:rPr>
                <w:rFonts w:ascii="宋体"/>
                <w:kern w:val="0"/>
                <w:sz w:val="18"/>
                <w:szCs w:val="18"/>
              </w:rPr>
            </w:pPr>
            <w:r>
              <w:rPr>
                <w:rFonts w:ascii="宋体" w:cs="宋体" w:hint="eastAsia"/>
                <w:kern w:val="0"/>
                <w:sz w:val="18"/>
                <w:szCs w:val="18"/>
              </w:rPr>
              <w:t>货  物  品  类</w:t>
            </w:r>
          </w:p>
          <w:p w14:paraId="298E1186" w14:textId="77777777" w:rsidR="0067508D" w:rsidRDefault="0067508D" w:rsidP="0067508D">
            <w:pPr>
              <w:autoSpaceDE w:val="0"/>
              <w:autoSpaceDN w:val="0"/>
              <w:spacing w:line="172" w:lineRule="exact"/>
              <w:ind w:left="7" w:right="7"/>
              <w:jc w:val="center"/>
              <w:rPr>
                <w:rFonts w:ascii="宋体"/>
                <w:kern w:val="0"/>
                <w:sz w:val="2"/>
                <w:szCs w:val="2"/>
              </w:rPr>
            </w:pPr>
          </w:p>
          <w:p w14:paraId="4A4303B1" w14:textId="77777777" w:rsidR="0067508D" w:rsidRDefault="0067508D" w:rsidP="0067508D">
            <w:pPr>
              <w:autoSpaceDE w:val="0"/>
              <w:autoSpaceDN w:val="0"/>
              <w:spacing w:line="172" w:lineRule="exact"/>
              <w:ind w:left="7" w:right="7"/>
              <w:jc w:val="center"/>
              <w:rPr>
                <w:rFonts w:ascii="宋体"/>
                <w:kern w:val="0"/>
                <w:sz w:val="2"/>
                <w:szCs w:val="2"/>
              </w:rPr>
            </w:pPr>
          </w:p>
        </w:tc>
        <w:tc>
          <w:tcPr>
            <w:tcW w:w="720" w:type="dxa"/>
            <w:gridSpan w:val="2"/>
            <w:tcBorders>
              <w:top w:val="single" w:sz="12" w:space="0" w:color="auto"/>
              <w:left w:val="single" w:sz="8" w:space="0" w:color="auto"/>
              <w:bottom w:val="single" w:sz="8" w:space="0" w:color="auto"/>
              <w:right w:val="single" w:sz="8" w:space="0" w:color="auto"/>
            </w:tcBorders>
          </w:tcPr>
          <w:p w14:paraId="07F1781E" w14:textId="77777777" w:rsidR="0067508D" w:rsidRDefault="0067508D" w:rsidP="0067508D">
            <w:pPr>
              <w:autoSpaceDE w:val="0"/>
              <w:autoSpaceDN w:val="0"/>
              <w:spacing w:line="280" w:lineRule="exact"/>
              <w:ind w:left="7" w:right="7"/>
              <w:jc w:val="center"/>
              <w:rPr>
                <w:rFonts w:ascii="宋体"/>
                <w:kern w:val="0"/>
                <w:sz w:val="18"/>
                <w:szCs w:val="18"/>
              </w:rPr>
            </w:pPr>
            <w:r>
              <w:rPr>
                <w:rFonts w:ascii="宋体" w:cs="宋体" w:hint="eastAsia"/>
                <w:kern w:val="0"/>
                <w:sz w:val="18"/>
                <w:szCs w:val="18"/>
              </w:rPr>
              <w:t>运价号</w:t>
            </w:r>
          </w:p>
        </w:tc>
        <w:tc>
          <w:tcPr>
            <w:tcW w:w="2308" w:type="dxa"/>
            <w:vMerge w:val="restart"/>
            <w:tcBorders>
              <w:top w:val="single" w:sz="12" w:space="0" w:color="auto"/>
              <w:left w:val="single" w:sz="8" w:space="0" w:color="auto"/>
              <w:bottom w:val="single" w:sz="8" w:space="0" w:color="auto"/>
              <w:right w:val="single" w:sz="12" w:space="0" w:color="auto"/>
            </w:tcBorders>
          </w:tcPr>
          <w:p w14:paraId="5599D011" w14:textId="77777777" w:rsidR="0067508D" w:rsidRDefault="0067508D" w:rsidP="0067508D">
            <w:pPr>
              <w:autoSpaceDE w:val="0"/>
              <w:autoSpaceDN w:val="0"/>
              <w:spacing w:before="90" w:line="475" w:lineRule="exact"/>
              <w:ind w:left="7" w:right="7"/>
              <w:jc w:val="center"/>
              <w:rPr>
                <w:rFonts w:ascii="宋体"/>
                <w:kern w:val="0"/>
                <w:sz w:val="18"/>
                <w:szCs w:val="18"/>
              </w:rPr>
            </w:pPr>
            <w:r>
              <w:rPr>
                <w:rFonts w:ascii="宋体" w:cs="宋体" w:hint="eastAsia"/>
                <w:kern w:val="0"/>
                <w:sz w:val="18"/>
                <w:szCs w:val="18"/>
              </w:rPr>
              <w:t>说        明</w:t>
            </w:r>
          </w:p>
          <w:p w14:paraId="08D00CB9" w14:textId="77777777" w:rsidR="0067508D" w:rsidRDefault="0067508D" w:rsidP="0067508D">
            <w:pPr>
              <w:autoSpaceDE w:val="0"/>
              <w:autoSpaceDN w:val="0"/>
              <w:spacing w:line="162" w:lineRule="exact"/>
              <w:ind w:left="7" w:right="7"/>
              <w:jc w:val="center"/>
              <w:rPr>
                <w:rFonts w:ascii="宋体"/>
                <w:kern w:val="0"/>
                <w:sz w:val="2"/>
                <w:szCs w:val="2"/>
              </w:rPr>
            </w:pPr>
          </w:p>
          <w:p w14:paraId="3084C1F1" w14:textId="77777777" w:rsidR="0067508D" w:rsidRDefault="0067508D" w:rsidP="0067508D">
            <w:pPr>
              <w:autoSpaceDE w:val="0"/>
              <w:autoSpaceDN w:val="0"/>
              <w:spacing w:line="162" w:lineRule="exact"/>
              <w:ind w:left="7" w:right="7"/>
              <w:jc w:val="center"/>
              <w:rPr>
                <w:rFonts w:ascii="宋体"/>
                <w:kern w:val="0"/>
                <w:sz w:val="2"/>
                <w:szCs w:val="2"/>
              </w:rPr>
            </w:pPr>
          </w:p>
        </w:tc>
      </w:tr>
      <w:tr w:rsidR="0067508D" w14:paraId="3D553132" w14:textId="77777777" w:rsidTr="0067508D">
        <w:trPr>
          <w:cantSplit/>
          <w:trHeight w:val="522"/>
        </w:trPr>
        <w:tc>
          <w:tcPr>
            <w:tcW w:w="0" w:type="auto"/>
            <w:gridSpan w:val="3"/>
            <w:vMerge/>
            <w:tcBorders>
              <w:top w:val="single" w:sz="12" w:space="0" w:color="auto"/>
              <w:left w:val="single" w:sz="12" w:space="0" w:color="auto"/>
              <w:bottom w:val="single" w:sz="8" w:space="0" w:color="auto"/>
              <w:right w:val="single" w:sz="8" w:space="0" w:color="auto"/>
            </w:tcBorders>
            <w:vAlign w:val="center"/>
          </w:tcPr>
          <w:p w14:paraId="570F171E" w14:textId="77777777" w:rsidR="0067508D" w:rsidRDefault="0067508D" w:rsidP="0067508D">
            <w:pPr>
              <w:widowControl/>
              <w:jc w:val="left"/>
              <w:rPr>
                <w:rFonts w:ascii="宋体"/>
                <w:kern w:val="0"/>
                <w:sz w:val="2"/>
                <w:szCs w:val="2"/>
              </w:rPr>
            </w:pPr>
          </w:p>
        </w:tc>
        <w:tc>
          <w:tcPr>
            <w:tcW w:w="0" w:type="auto"/>
            <w:vMerge/>
            <w:tcBorders>
              <w:top w:val="single" w:sz="12" w:space="0" w:color="auto"/>
              <w:left w:val="single" w:sz="8" w:space="0" w:color="auto"/>
              <w:bottom w:val="single" w:sz="8" w:space="0" w:color="auto"/>
              <w:right w:val="single" w:sz="8" w:space="0" w:color="auto"/>
            </w:tcBorders>
            <w:vAlign w:val="center"/>
          </w:tcPr>
          <w:p w14:paraId="78F6ACD7" w14:textId="77777777" w:rsidR="0067508D" w:rsidRDefault="0067508D" w:rsidP="0067508D">
            <w:pPr>
              <w:widowControl/>
              <w:jc w:val="left"/>
              <w:rPr>
                <w:rFonts w:ascii="宋体"/>
                <w:kern w:val="0"/>
                <w:sz w:val="2"/>
                <w:szCs w:val="2"/>
              </w:rPr>
            </w:pPr>
          </w:p>
        </w:tc>
        <w:tc>
          <w:tcPr>
            <w:tcW w:w="360" w:type="dxa"/>
            <w:tcBorders>
              <w:top w:val="single" w:sz="8" w:space="0" w:color="auto"/>
              <w:left w:val="single" w:sz="8" w:space="0" w:color="auto"/>
              <w:bottom w:val="single" w:sz="8" w:space="0" w:color="auto"/>
              <w:right w:val="single" w:sz="8" w:space="0" w:color="auto"/>
            </w:tcBorders>
          </w:tcPr>
          <w:p w14:paraId="2A51B73B" w14:textId="77777777" w:rsidR="0067508D" w:rsidRDefault="0067508D" w:rsidP="0067508D">
            <w:pPr>
              <w:autoSpaceDE w:val="0"/>
              <w:autoSpaceDN w:val="0"/>
              <w:spacing w:line="97" w:lineRule="exact"/>
              <w:ind w:left="7" w:right="7"/>
              <w:jc w:val="center"/>
              <w:rPr>
                <w:rFonts w:ascii="宋体"/>
                <w:kern w:val="0"/>
                <w:sz w:val="18"/>
                <w:szCs w:val="18"/>
              </w:rPr>
            </w:pPr>
          </w:p>
          <w:p w14:paraId="1BEF277B" w14:textId="77777777" w:rsidR="0067508D" w:rsidRDefault="0067508D" w:rsidP="0067508D">
            <w:pPr>
              <w:autoSpaceDE w:val="0"/>
              <w:autoSpaceDN w:val="0"/>
              <w:spacing w:line="162" w:lineRule="exact"/>
              <w:ind w:left="7" w:right="7"/>
              <w:jc w:val="center"/>
              <w:rPr>
                <w:rFonts w:ascii="宋体"/>
                <w:kern w:val="0"/>
                <w:sz w:val="18"/>
                <w:szCs w:val="18"/>
              </w:rPr>
            </w:pPr>
            <w:r>
              <w:rPr>
                <w:rFonts w:ascii="宋体" w:hAnsi="宋体" w:cs="宋体" w:hint="eastAsia"/>
                <w:kern w:val="0"/>
                <w:sz w:val="18"/>
                <w:szCs w:val="18"/>
              </w:rPr>
              <w:t>整</w:t>
            </w:r>
          </w:p>
          <w:p w14:paraId="40CA5361" w14:textId="77777777" w:rsidR="0067508D" w:rsidRDefault="0067508D" w:rsidP="0067508D">
            <w:pPr>
              <w:autoSpaceDE w:val="0"/>
              <w:autoSpaceDN w:val="0"/>
              <w:spacing w:line="201" w:lineRule="exact"/>
              <w:ind w:left="7" w:right="7"/>
              <w:jc w:val="center"/>
              <w:rPr>
                <w:rFonts w:ascii="宋体"/>
                <w:kern w:val="0"/>
                <w:sz w:val="18"/>
                <w:szCs w:val="18"/>
              </w:rPr>
            </w:pPr>
            <w:r>
              <w:rPr>
                <w:rFonts w:ascii="宋体" w:hAnsi="宋体" w:cs="宋体" w:hint="eastAsia"/>
                <w:kern w:val="0"/>
                <w:sz w:val="18"/>
                <w:szCs w:val="18"/>
              </w:rPr>
              <w:t>车</w:t>
            </w:r>
          </w:p>
        </w:tc>
        <w:tc>
          <w:tcPr>
            <w:tcW w:w="360" w:type="dxa"/>
            <w:tcBorders>
              <w:top w:val="single" w:sz="8" w:space="0" w:color="auto"/>
              <w:left w:val="single" w:sz="8" w:space="0" w:color="auto"/>
              <w:bottom w:val="single" w:sz="8" w:space="0" w:color="auto"/>
              <w:right w:val="single" w:sz="8" w:space="0" w:color="auto"/>
            </w:tcBorders>
          </w:tcPr>
          <w:p w14:paraId="2CED84D5" w14:textId="77777777" w:rsidR="0067508D" w:rsidRDefault="0067508D" w:rsidP="0067508D">
            <w:pPr>
              <w:autoSpaceDE w:val="0"/>
              <w:autoSpaceDN w:val="0"/>
              <w:spacing w:line="97" w:lineRule="exact"/>
              <w:ind w:left="7" w:right="7"/>
              <w:jc w:val="center"/>
              <w:rPr>
                <w:rFonts w:ascii="宋体"/>
                <w:kern w:val="0"/>
                <w:sz w:val="18"/>
                <w:szCs w:val="18"/>
              </w:rPr>
            </w:pPr>
          </w:p>
          <w:p w14:paraId="2F0DBBFE" w14:textId="77777777" w:rsidR="0067508D" w:rsidRDefault="0067508D" w:rsidP="0067508D">
            <w:pPr>
              <w:autoSpaceDE w:val="0"/>
              <w:autoSpaceDN w:val="0"/>
              <w:spacing w:line="165" w:lineRule="exact"/>
              <w:ind w:left="7" w:right="7"/>
              <w:jc w:val="center"/>
              <w:rPr>
                <w:rFonts w:ascii="宋体"/>
                <w:kern w:val="0"/>
                <w:sz w:val="18"/>
                <w:szCs w:val="18"/>
              </w:rPr>
            </w:pPr>
            <w:r>
              <w:rPr>
                <w:rFonts w:ascii="宋体" w:hAnsi="宋体" w:cs="宋体" w:hint="eastAsia"/>
                <w:kern w:val="0"/>
                <w:sz w:val="18"/>
                <w:szCs w:val="18"/>
              </w:rPr>
              <w:t>零</w:t>
            </w:r>
          </w:p>
          <w:p w14:paraId="3CF1C63B" w14:textId="77777777" w:rsidR="0067508D" w:rsidRDefault="0067508D" w:rsidP="0067508D">
            <w:pPr>
              <w:autoSpaceDE w:val="0"/>
              <w:autoSpaceDN w:val="0"/>
              <w:spacing w:line="201" w:lineRule="exact"/>
              <w:ind w:left="7" w:right="7"/>
              <w:jc w:val="center"/>
              <w:rPr>
                <w:rFonts w:ascii="宋体"/>
                <w:kern w:val="0"/>
                <w:sz w:val="18"/>
                <w:szCs w:val="18"/>
              </w:rPr>
            </w:pPr>
            <w:r>
              <w:rPr>
                <w:rFonts w:ascii="宋体" w:hAnsi="宋体" w:cs="宋体" w:hint="eastAsia"/>
                <w:kern w:val="0"/>
                <w:sz w:val="18"/>
                <w:szCs w:val="18"/>
              </w:rPr>
              <w:t>担</w:t>
            </w:r>
          </w:p>
        </w:tc>
        <w:tc>
          <w:tcPr>
            <w:tcW w:w="0" w:type="auto"/>
            <w:vMerge/>
            <w:tcBorders>
              <w:top w:val="single" w:sz="12" w:space="0" w:color="auto"/>
              <w:left w:val="single" w:sz="8" w:space="0" w:color="auto"/>
              <w:bottom w:val="single" w:sz="8" w:space="0" w:color="auto"/>
              <w:right w:val="single" w:sz="12" w:space="0" w:color="auto"/>
            </w:tcBorders>
            <w:vAlign w:val="center"/>
          </w:tcPr>
          <w:p w14:paraId="224E9FCD" w14:textId="77777777" w:rsidR="0067508D" w:rsidRDefault="0067508D" w:rsidP="0067508D">
            <w:pPr>
              <w:widowControl/>
              <w:jc w:val="left"/>
              <w:rPr>
                <w:rFonts w:ascii="宋体"/>
                <w:kern w:val="0"/>
                <w:sz w:val="2"/>
                <w:szCs w:val="2"/>
              </w:rPr>
            </w:pPr>
          </w:p>
        </w:tc>
      </w:tr>
      <w:tr w:rsidR="0067508D" w14:paraId="6232A305" w14:textId="77777777" w:rsidTr="0067508D">
        <w:trPr>
          <w:cantSplit/>
          <w:trHeight w:val="2214"/>
        </w:trPr>
        <w:tc>
          <w:tcPr>
            <w:tcW w:w="392" w:type="dxa"/>
            <w:vMerge w:val="restart"/>
            <w:tcBorders>
              <w:top w:val="single" w:sz="8" w:space="0" w:color="auto"/>
              <w:left w:val="single" w:sz="12" w:space="0" w:color="auto"/>
              <w:bottom w:val="nil"/>
              <w:right w:val="single" w:sz="8" w:space="0" w:color="auto"/>
            </w:tcBorders>
          </w:tcPr>
          <w:p w14:paraId="084D2E13" w14:textId="77777777" w:rsidR="0067508D" w:rsidRDefault="0067508D" w:rsidP="0067508D">
            <w:pPr>
              <w:autoSpaceDE w:val="0"/>
              <w:autoSpaceDN w:val="0"/>
              <w:spacing w:line="259" w:lineRule="exact"/>
              <w:ind w:left="7" w:right="7"/>
              <w:jc w:val="center"/>
              <w:rPr>
                <w:rFonts w:ascii="宋体" w:hAnsi="宋体" w:cs="宋体"/>
                <w:kern w:val="0"/>
                <w:sz w:val="18"/>
                <w:szCs w:val="18"/>
              </w:rPr>
            </w:pPr>
            <w:r>
              <w:rPr>
                <w:rFonts w:ascii="宋体" w:hAnsi="宋体" w:cs="宋体" w:hint="eastAsia"/>
                <w:kern w:val="0"/>
                <w:sz w:val="18"/>
                <w:szCs w:val="18"/>
              </w:rPr>
              <w:t>18</w:t>
            </w:r>
          </w:p>
          <w:p w14:paraId="13ED3964" w14:textId="77777777" w:rsidR="0067508D" w:rsidRDefault="0067508D" w:rsidP="0067508D">
            <w:pPr>
              <w:autoSpaceDE w:val="0"/>
              <w:autoSpaceDN w:val="0"/>
              <w:spacing w:line="241" w:lineRule="exact"/>
              <w:ind w:left="7" w:right="7"/>
              <w:jc w:val="center"/>
              <w:rPr>
                <w:rFonts w:ascii="宋体"/>
                <w:kern w:val="0"/>
                <w:sz w:val="18"/>
                <w:szCs w:val="18"/>
              </w:rPr>
            </w:pPr>
          </w:p>
          <w:p w14:paraId="0EBF646F" w14:textId="77777777" w:rsidR="0067508D" w:rsidRDefault="0067508D" w:rsidP="0067508D">
            <w:pPr>
              <w:autoSpaceDE w:val="0"/>
              <w:autoSpaceDN w:val="0"/>
              <w:spacing w:line="241" w:lineRule="exact"/>
              <w:ind w:left="7" w:right="7"/>
              <w:jc w:val="center"/>
              <w:rPr>
                <w:rFonts w:ascii="宋体"/>
                <w:kern w:val="0"/>
                <w:sz w:val="18"/>
                <w:szCs w:val="18"/>
              </w:rPr>
            </w:pPr>
          </w:p>
          <w:p w14:paraId="5F7CA527" w14:textId="77777777" w:rsidR="0067508D" w:rsidRDefault="0067508D" w:rsidP="0067508D">
            <w:pPr>
              <w:autoSpaceDE w:val="0"/>
              <w:autoSpaceDN w:val="0"/>
              <w:spacing w:line="241" w:lineRule="exact"/>
              <w:ind w:left="7" w:right="7"/>
              <w:jc w:val="center"/>
              <w:rPr>
                <w:rFonts w:ascii="宋体"/>
                <w:kern w:val="0"/>
                <w:sz w:val="18"/>
                <w:szCs w:val="18"/>
              </w:rPr>
            </w:pPr>
          </w:p>
          <w:p w14:paraId="4BD8B72A" w14:textId="77777777" w:rsidR="0067508D" w:rsidRDefault="0067508D" w:rsidP="0067508D">
            <w:pPr>
              <w:autoSpaceDE w:val="0"/>
              <w:autoSpaceDN w:val="0"/>
              <w:spacing w:line="241" w:lineRule="exact"/>
              <w:ind w:left="7" w:right="7"/>
              <w:jc w:val="center"/>
              <w:rPr>
                <w:rFonts w:ascii="宋体"/>
                <w:kern w:val="0"/>
                <w:sz w:val="18"/>
                <w:szCs w:val="18"/>
              </w:rPr>
            </w:pPr>
          </w:p>
          <w:p w14:paraId="53F7929C" w14:textId="77777777" w:rsidR="0067508D" w:rsidRDefault="0067508D" w:rsidP="0067508D">
            <w:pPr>
              <w:autoSpaceDE w:val="0"/>
              <w:autoSpaceDN w:val="0"/>
              <w:spacing w:line="241" w:lineRule="exact"/>
              <w:ind w:left="7" w:right="7"/>
              <w:jc w:val="center"/>
              <w:rPr>
                <w:rFonts w:ascii="宋体"/>
                <w:kern w:val="0"/>
                <w:sz w:val="18"/>
                <w:szCs w:val="18"/>
              </w:rPr>
            </w:pPr>
          </w:p>
          <w:p w14:paraId="5BC04808" w14:textId="77777777" w:rsidR="0067508D" w:rsidRDefault="0067508D" w:rsidP="0067508D">
            <w:pPr>
              <w:autoSpaceDE w:val="0"/>
              <w:autoSpaceDN w:val="0"/>
              <w:spacing w:line="241" w:lineRule="exact"/>
              <w:ind w:left="7" w:right="7"/>
              <w:jc w:val="center"/>
              <w:rPr>
                <w:rFonts w:ascii="宋体"/>
                <w:kern w:val="0"/>
                <w:sz w:val="18"/>
                <w:szCs w:val="18"/>
              </w:rPr>
            </w:pPr>
          </w:p>
          <w:p w14:paraId="7A98412E" w14:textId="77777777" w:rsidR="0067508D" w:rsidRDefault="0067508D" w:rsidP="0067508D">
            <w:pPr>
              <w:autoSpaceDE w:val="0"/>
              <w:autoSpaceDN w:val="0"/>
              <w:spacing w:line="241" w:lineRule="exact"/>
              <w:ind w:left="7" w:right="7"/>
              <w:jc w:val="center"/>
              <w:rPr>
                <w:rFonts w:ascii="宋体"/>
                <w:kern w:val="0"/>
                <w:sz w:val="18"/>
                <w:szCs w:val="18"/>
              </w:rPr>
            </w:pPr>
          </w:p>
          <w:p w14:paraId="3E097F97" w14:textId="77777777" w:rsidR="0067508D" w:rsidRDefault="0067508D" w:rsidP="0067508D">
            <w:pPr>
              <w:autoSpaceDE w:val="0"/>
              <w:autoSpaceDN w:val="0"/>
              <w:spacing w:line="241" w:lineRule="exact"/>
              <w:ind w:left="7" w:right="7"/>
              <w:jc w:val="center"/>
              <w:rPr>
                <w:rFonts w:ascii="宋体"/>
                <w:kern w:val="0"/>
                <w:sz w:val="18"/>
                <w:szCs w:val="18"/>
              </w:rPr>
            </w:pPr>
          </w:p>
          <w:p w14:paraId="0D70A3B1" w14:textId="77777777" w:rsidR="0067508D" w:rsidRDefault="0067508D" w:rsidP="0067508D">
            <w:pPr>
              <w:autoSpaceDE w:val="0"/>
              <w:autoSpaceDN w:val="0"/>
              <w:spacing w:line="259" w:lineRule="exact"/>
              <w:ind w:left="7" w:right="7"/>
              <w:jc w:val="center"/>
              <w:rPr>
                <w:rFonts w:ascii="宋体" w:hAnsi="宋体" w:cs="宋体"/>
                <w:kern w:val="0"/>
                <w:sz w:val="18"/>
                <w:szCs w:val="18"/>
              </w:rPr>
            </w:pPr>
            <w:r>
              <w:rPr>
                <w:rFonts w:ascii="宋体" w:hAnsi="宋体" w:cs="宋体" w:hint="eastAsia"/>
                <w:kern w:val="0"/>
                <w:sz w:val="18"/>
                <w:szCs w:val="18"/>
              </w:rPr>
              <w:t>18</w:t>
            </w:r>
          </w:p>
          <w:p w14:paraId="35447CFE" w14:textId="77777777" w:rsidR="0067508D" w:rsidRDefault="0067508D" w:rsidP="0067508D">
            <w:pPr>
              <w:autoSpaceDE w:val="0"/>
              <w:autoSpaceDN w:val="0"/>
              <w:spacing w:line="306" w:lineRule="exact"/>
              <w:ind w:left="7" w:right="7"/>
              <w:jc w:val="center"/>
              <w:rPr>
                <w:rFonts w:ascii="宋体"/>
                <w:kern w:val="0"/>
                <w:sz w:val="18"/>
                <w:szCs w:val="18"/>
              </w:rPr>
            </w:pPr>
          </w:p>
          <w:p w14:paraId="1F7BDEE3" w14:textId="77777777" w:rsidR="0067508D" w:rsidRDefault="0067508D" w:rsidP="0067508D">
            <w:pPr>
              <w:autoSpaceDE w:val="0"/>
              <w:autoSpaceDN w:val="0"/>
              <w:spacing w:line="306" w:lineRule="exact"/>
              <w:ind w:left="7" w:right="7"/>
              <w:jc w:val="center"/>
              <w:rPr>
                <w:rFonts w:ascii="宋体"/>
                <w:kern w:val="0"/>
                <w:sz w:val="18"/>
                <w:szCs w:val="18"/>
              </w:rPr>
            </w:pPr>
          </w:p>
          <w:p w14:paraId="6E22704C" w14:textId="77777777" w:rsidR="0067508D" w:rsidRDefault="0067508D" w:rsidP="0067508D">
            <w:pPr>
              <w:autoSpaceDE w:val="0"/>
              <w:autoSpaceDN w:val="0"/>
              <w:spacing w:line="306" w:lineRule="exact"/>
              <w:ind w:left="7" w:right="7"/>
              <w:jc w:val="center"/>
              <w:rPr>
                <w:rFonts w:ascii="宋体"/>
                <w:kern w:val="0"/>
                <w:sz w:val="18"/>
                <w:szCs w:val="18"/>
              </w:rPr>
            </w:pPr>
          </w:p>
          <w:p w14:paraId="3A3AF88A" w14:textId="77777777" w:rsidR="0067508D" w:rsidRDefault="0067508D" w:rsidP="0067508D">
            <w:pPr>
              <w:autoSpaceDE w:val="0"/>
              <w:autoSpaceDN w:val="0"/>
              <w:spacing w:line="306" w:lineRule="exact"/>
              <w:ind w:left="7" w:right="7"/>
              <w:jc w:val="center"/>
              <w:rPr>
                <w:rFonts w:ascii="宋体"/>
                <w:kern w:val="0"/>
                <w:sz w:val="18"/>
                <w:szCs w:val="18"/>
              </w:rPr>
            </w:pPr>
          </w:p>
        </w:tc>
        <w:tc>
          <w:tcPr>
            <w:tcW w:w="180" w:type="dxa"/>
            <w:vMerge w:val="restart"/>
            <w:tcBorders>
              <w:top w:val="single" w:sz="8" w:space="0" w:color="auto"/>
              <w:left w:val="single" w:sz="8" w:space="0" w:color="auto"/>
              <w:bottom w:val="nil"/>
              <w:right w:val="single" w:sz="8" w:space="0" w:color="auto"/>
            </w:tcBorders>
          </w:tcPr>
          <w:p w14:paraId="035D9363" w14:textId="77777777" w:rsidR="0067508D" w:rsidRDefault="0067508D" w:rsidP="0067508D">
            <w:pPr>
              <w:autoSpaceDE w:val="0"/>
              <w:autoSpaceDN w:val="0"/>
              <w:spacing w:line="262" w:lineRule="exact"/>
              <w:ind w:left="7" w:right="7"/>
              <w:jc w:val="center"/>
              <w:rPr>
                <w:rFonts w:ascii="宋体" w:hAnsi="宋体" w:cs="宋体"/>
                <w:kern w:val="0"/>
                <w:sz w:val="18"/>
                <w:szCs w:val="18"/>
              </w:rPr>
            </w:pPr>
            <w:r>
              <w:rPr>
                <w:rFonts w:ascii="宋体" w:hAnsi="宋体" w:cs="宋体" w:hint="eastAsia"/>
                <w:kern w:val="0"/>
                <w:sz w:val="18"/>
                <w:szCs w:val="18"/>
              </w:rPr>
              <w:t>9</w:t>
            </w:r>
          </w:p>
          <w:p w14:paraId="37EBFADB" w14:textId="77777777" w:rsidR="0067508D" w:rsidRDefault="0067508D" w:rsidP="0067508D">
            <w:pPr>
              <w:autoSpaceDE w:val="0"/>
              <w:autoSpaceDN w:val="0"/>
              <w:spacing w:line="241" w:lineRule="exact"/>
              <w:ind w:left="7" w:right="7"/>
              <w:jc w:val="center"/>
              <w:rPr>
                <w:rFonts w:ascii="宋体"/>
                <w:kern w:val="0"/>
                <w:sz w:val="18"/>
                <w:szCs w:val="18"/>
              </w:rPr>
            </w:pPr>
          </w:p>
          <w:p w14:paraId="73037EBE" w14:textId="77777777" w:rsidR="0067508D" w:rsidRDefault="0067508D" w:rsidP="0067508D">
            <w:pPr>
              <w:autoSpaceDE w:val="0"/>
              <w:autoSpaceDN w:val="0"/>
              <w:spacing w:line="241" w:lineRule="exact"/>
              <w:ind w:left="7" w:right="7"/>
              <w:jc w:val="center"/>
              <w:rPr>
                <w:rFonts w:ascii="宋体"/>
                <w:kern w:val="0"/>
                <w:sz w:val="18"/>
                <w:szCs w:val="18"/>
              </w:rPr>
            </w:pPr>
          </w:p>
          <w:p w14:paraId="68224166" w14:textId="77777777" w:rsidR="0067508D" w:rsidRDefault="0067508D" w:rsidP="0067508D">
            <w:pPr>
              <w:autoSpaceDE w:val="0"/>
              <w:autoSpaceDN w:val="0"/>
              <w:spacing w:line="241" w:lineRule="exact"/>
              <w:ind w:left="7" w:right="7"/>
              <w:jc w:val="center"/>
              <w:rPr>
                <w:rFonts w:ascii="宋体"/>
                <w:kern w:val="0"/>
                <w:sz w:val="18"/>
                <w:szCs w:val="18"/>
              </w:rPr>
            </w:pPr>
          </w:p>
          <w:p w14:paraId="0533C1FF" w14:textId="77777777" w:rsidR="0067508D" w:rsidRDefault="0067508D" w:rsidP="0067508D">
            <w:pPr>
              <w:autoSpaceDE w:val="0"/>
              <w:autoSpaceDN w:val="0"/>
              <w:spacing w:line="241" w:lineRule="exact"/>
              <w:ind w:left="7" w:right="7"/>
              <w:jc w:val="center"/>
              <w:rPr>
                <w:rFonts w:ascii="宋体"/>
                <w:kern w:val="0"/>
                <w:sz w:val="18"/>
                <w:szCs w:val="18"/>
              </w:rPr>
            </w:pPr>
          </w:p>
          <w:p w14:paraId="2DA6023E" w14:textId="77777777" w:rsidR="0067508D" w:rsidRDefault="0067508D" w:rsidP="0067508D">
            <w:pPr>
              <w:autoSpaceDE w:val="0"/>
              <w:autoSpaceDN w:val="0"/>
              <w:spacing w:line="241" w:lineRule="exact"/>
              <w:ind w:left="7" w:right="7"/>
              <w:jc w:val="center"/>
              <w:rPr>
                <w:rFonts w:ascii="宋体"/>
                <w:kern w:val="0"/>
                <w:sz w:val="18"/>
                <w:szCs w:val="18"/>
              </w:rPr>
            </w:pPr>
          </w:p>
          <w:p w14:paraId="54B0DD9D" w14:textId="77777777" w:rsidR="0067508D" w:rsidRDefault="0067508D" w:rsidP="0067508D">
            <w:pPr>
              <w:autoSpaceDE w:val="0"/>
              <w:autoSpaceDN w:val="0"/>
              <w:spacing w:line="241" w:lineRule="exact"/>
              <w:ind w:left="7" w:right="7"/>
              <w:jc w:val="center"/>
              <w:rPr>
                <w:rFonts w:ascii="宋体"/>
                <w:kern w:val="0"/>
                <w:sz w:val="18"/>
                <w:szCs w:val="18"/>
              </w:rPr>
            </w:pPr>
          </w:p>
          <w:p w14:paraId="2032A8C1" w14:textId="77777777" w:rsidR="0067508D" w:rsidRDefault="0067508D" w:rsidP="0067508D">
            <w:pPr>
              <w:autoSpaceDE w:val="0"/>
              <w:autoSpaceDN w:val="0"/>
              <w:spacing w:line="241" w:lineRule="exact"/>
              <w:ind w:left="7" w:right="7"/>
              <w:jc w:val="center"/>
              <w:rPr>
                <w:rFonts w:ascii="宋体"/>
                <w:kern w:val="0"/>
                <w:sz w:val="18"/>
                <w:szCs w:val="18"/>
              </w:rPr>
            </w:pPr>
          </w:p>
          <w:p w14:paraId="5280A9FC" w14:textId="77777777" w:rsidR="0067508D" w:rsidRDefault="0067508D" w:rsidP="0067508D">
            <w:pPr>
              <w:autoSpaceDE w:val="0"/>
              <w:autoSpaceDN w:val="0"/>
              <w:spacing w:line="241" w:lineRule="exact"/>
              <w:ind w:left="7" w:right="7"/>
              <w:jc w:val="center"/>
              <w:rPr>
                <w:rFonts w:ascii="宋体"/>
                <w:kern w:val="0"/>
                <w:sz w:val="18"/>
                <w:szCs w:val="18"/>
              </w:rPr>
            </w:pPr>
          </w:p>
          <w:p w14:paraId="2D061964" w14:textId="77777777" w:rsidR="0067508D" w:rsidRDefault="0067508D" w:rsidP="0067508D">
            <w:pPr>
              <w:autoSpaceDE w:val="0"/>
              <w:autoSpaceDN w:val="0"/>
              <w:spacing w:line="259" w:lineRule="exact"/>
              <w:ind w:left="7" w:right="7"/>
              <w:jc w:val="center"/>
              <w:rPr>
                <w:rFonts w:ascii="宋体" w:hAnsi="宋体" w:cs="宋体"/>
                <w:kern w:val="0"/>
                <w:sz w:val="18"/>
                <w:szCs w:val="18"/>
              </w:rPr>
            </w:pPr>
            <w:r>
              <w:rPr>
                <w:rFonts w:ascii="宋体" w:hAnsi="宋体" w:cs="宋体" w:hint="eastAsia"/>
                <w:kern w:val="0"/>
                <w:sz w:val="18"/>
                <w:szCs w:val="18"/>
              </w:rPr>
              <w:t>9</w:t>
            </w:r>
          </w:p>
          <w:p w14:paraId="5E08D9EF" w14:textId="77777777" w:rsidR="0067508D" w:rsidRDefault="0067508D" w:rsidP="0067508D">
            <w:pPr>
              <w:autoSpaceDE w:val="0"/>
              <w:autoSpaceDN w:val="0"/>
              <w:spacing w:line="306" w:lineRule="exact"/>
              <w:ind w:left="7" w:right="7"/>
              <w:jc w:val="center"/>
              <w:rPr>
                <w:rFonts w:ascii="宋体"/>
                <w:kern w:val="0"/>
                <w:sz w:val="18"/>
                <w:szCs w:val="18"/>
              </w:rPr>
            </w:pPr>
          </w:p>
          <w:p w14:paraId="149D800A" w14:textId="77777777" w:rsidR="0067508D" w:rsidRDefault="0067508D" w:rsidP="0067508D">
            <w:pPr>
              <w:autoSpaceDE w:val="0"/>
              <w:autoSpaceDN w:val="0"/>
              <w:spacing w:line="306" w:lineRule="exact"/>
              <w:ind w:left="7" w:right="7"/>
              <w:jc w:val="center"/>
              <w:rPr>
                <w:rFonts w:ascii="宋体"/>
                <w:kern w:val="0"/>
                <w:sz w:val="18"/>
                <w:szCs w:val="18"/>
              </w:rPr>
            </w:pPr>
          </w:p>
          <w:p w14:paraId="7945CDC8" w14:textId="77777777" w:rsidR="0067508D" w:rsidRDefault="0067508D" w:rsidP="0067508D">
            <w:pPr>
              <w:autoSpaceDE w:val="0"/>
              <w:autoSpaceDN w:val="0"/>
              <w:spacing w:line="306" w:lineRule="exact"/>
              <w:ind w:left="7" w:right="7"/>
              <w:jc w:val="center"/>
              <w:rPr>
                <w:rFonts w:ascii="宋体"/>
                <w:kern w:val="0"/>
                <w:sz w:val="18"/>
                <w:szCs w:val="18"/>
              </w:rPr>
            </w:pPr>
          </w:p>
          <w:p w14:paraId="05F45CCF" w14:textId="77777777" w:rsidR="0067508D" w:rsidRDefault="0067508D" w:rsidP="0067508D">
            <w:pPr>
              <w:autoSpaceDE w:val="0"/>
              <w:autoSpaceDN w:val="0"/>
              <w:spacing w:line="306" w:lineRule="exact"/>
              <w:ind w:left="7" w:right="7"/>
              <w:jc w:val="center"/>
              <w:rPr>
                <w:rFonts w:ascii="宋体"/>
                <w:kern w:val="0"/>
                <w:sz w:val="18"/>
                <w:szCs w:val="18"/>
              </w:rPr>
            </w:pPr>
          </w:p>
        </w:tc>
        <w:tc>
          <w:tcPr>
            <w:tcW w:w="194" w:type="dxa"/>
            <w:tcBorders>
              <w:top w:val="single" w:sz="8" w:space="0" w:color="auto"/>
              <w:left w:val="single" w:sz="8" w:space="0" w:color="auto"/>
              <w:bottom w:val="single" w:sz="8" w:space="0" w:color="auto"/>
              <w:right w:val="single" w:sz="8" w:space="0" w:color="auto"/>
            </w:tcBorders>
          </w:tcPr>
          <w:p w14:paraId="0A991B16" w14:textId="77777777" w:rsidR="0067508D" w:rsidRDefault="0067508D" w:rsidP="0067508D">
            <w:pPr>
              <w:autoSpaceDE w:val="0"/>
              <w:autoSpaceDN w:val="0"/>
              <w:spacing w:line="262" w:lineRule="exact"/>
              <w:ind w:left="7" w:right="7"/>
              <w:jc w:val="center"/>
              <w:rPr>
                <w:rFonts w:ascii="宋体" w:hAnsi="宋体" w:cs="宋体"/>
                <w:spacing w:val="-1"/>
                <w:kern w:val="0"/>
                <w:sz w:val="18"/>
                <w:szCs w:val="18"/>
              </w:rPr>
            </w:pPr>
            <w:r>
              <w:rPr>
                <w:rFonts w:ascii="宋体" w:hAnsi="宋体" w:cs="宋体" w:hint="eastAsia"/>
                <w:spacing w:val="-1"/>
                <w:kern w:val="0"/>
                <w:sz w:val="18"/>
                <w:szCs w:val="18"/>
              </w:rPr>
              <w:t>2</w:t>
            </w:r>
          </w:p>
          <w:p w14:paraId="2EB0E313" w14:textId="77777777" w:rsidR="0067508D" w:rsidRDefault="0067508D" w:rsidP="0067508D">
            <w:pPr>
              <w:autoSpaceDE w:val="0"/>
              <w:autoSpaceDN w:val="0"/>
              <w:spacing w:line="241" w:lineRule="exact"/>
              <w:ind w:left="7" w:right="7"/>
              <w:jc w:val="center"/>
              <w:rPr>
                <w:rFonts w:ascii="宋体"/>
                <w:spacing w:val="-1"/>
                <w:kern w:val="0"/>
                <w:sz w:val="18"/>
                <w:szCs w:val="18"/>
              </w:rPr>
            </w:pPr>
          </w:p>
          <w:p w14:paraId="53041FB3" w14:textId="77777777" w:rsidR="0067508D" w:rsidRDefault="0067508D" w:rsidP="0067508D">
            <w:pPr>
              <w:autoSpaceDE w:val="0"/>
              <w:autoSpaceDN w:val="0"/>
              <w:spacing w:line="241" w:lineRule="exact"/>
              <w:ind w:left="7" w:right="7"/>
              <w:jc w:val="center"/>
              <w:rPr>
                <w:rFonts w:ascii="宋体"/>
                <w:spacing w:val="-1"/>
                <w:kern w:val="0"/>
                <w:sz w:val="18"/>
                <w:szCs w:val="18"/>
              </w:rPr>
            </w:pPr>
          </w:p>
          <w:p w14:paraId="60410106" w14:textId="77777777" w:rsidR="0067508D" w:rsidRDefault="0067508D" w:rsidP="0067508D">
            <w:pPr>
              <w:autoSpaceDE w:val="0"/>
              <w:autoSpaceDN w:val="0"/>
              <w:spacing w:line="241" w:lineRule="exact"/>
              <w:ind w:left="7" w:right="7"/>
              <w:jc w:val="center"/>
              <w:rPr>
                <w:rFonts w:ascii="宋体"/>
                <w:spacing w:val="-1"/>
                <w:kern w:val="0"/>
                <w:sz w:val="18"/>
                <w:szCs w:val="18"/>
              </w:rPr>
            </w:pPr>
          </w:p>
          <w:p w14:paraId="38D12BB5" w14:textId="77777777" w:rsidR="0067508D" w:rsidRDefault="0067508D" w:rsidP="0067508D">
            <w:pPr>
              <w:autoSpaceDE w:val="0"/>
              <w:autoSpaceDN w:val="0"/>
              <w:spacing w:line="241" w:lineRule="exact"/>
              <w:ind w:left="7" w:right="7"/>
              <w:jc w:val="center"/>
              <w:rPr>
                <w:rFonts w:ascii="宋体"/>
                <w:spacing w:val="-1"/>
                <w:kern w:val="0"/>
                <w:sz w:val="18"/>
                <w:szCs w:val="18"/>
              </w:rPr>
            </w:pPr>
          </w:p>
          <w:p w14:paraId="4B868124" w14:textId="77777777" w:rsidR="0067508D" w:rsidRDefault="0067508D" w:rsidP="0067508D">
            <w:pPr>
              <w:autoSpaceDE w:val="0"/>
              <w:autoSpaceDN w:val="0"/>
              <w:spacing w:line="241" w:lineRule="exact"/>
              <w:ind w:left="7" w:right="7"/>
              <w:jc w:val="center"/>
              <w:rPr>
                <w:rFonts w:ascii="宋体"/>
                <w:spacing w:val="-1"/>
                <w:kern w:val="0"/>
                <w:sz w:val="18"/>
                <w:szCs w:val="18"/>
              </w:rPr>
            </w:pPr>
          </w:p>
          <w:p w14:paraId="02151960" w14:textId="77777777" w:rsidR="0067508D" w:rsidRDefault="0067508D" w:rsidP="0067508D">
            <w:pPr>
              <w:autoSpaceDE w:val="0"/>
              <w:autoSpaceDN w:val="0"/>
              <w:spacing w:line="241" w:lineRule="exact"/>
              <w:ind w:left="7" w:right="7"/>
              <w:jc w:val="center"/>
              <w:rPr>
                <w:rFonts w:ascii="宋体"/>
                <w:spacing w:val="-1"/>
                <w:kern w:val="0"/>
                <w:sz w:val="18"/>
                <w:szCs w:val="18"/>
              </w:rPr>
            </w:pPr>
          </w:p>
          <w:p w14:paraId="7E7B1C70" w14:textId="77777777" w:rsidR="0067508D" w:rsidRDefault="0067508D" w:rsidP="0067508D">
            <w:pPr>
              <w:autoSpaceDE w:val="0"/>
              <w:autoSpaceDN w:val="0"/>
              <w:spacing w:line="241" w:lineRule="exact"/>
              <w:ind w:left="7" w:right="7"/>
              <w:jc w:val="center"/>
              <w:rPr>
                <w:rFonts w:ascii="宋体"/>
                <w:spacing w:val="-1"/>
                <w:kern w:val="0"/>
                <w:sz w:val="18"/>
                <w:szCs w:val="18"/>
              </w:rPr>
            </w:pPr>
          </w:p>
          <w:p w14:paraId="53FEE71B" w14:textId="77777777" w:rsidR="0067508D" w:rsidRDefault="0067508D" w:rsidP="0067508D">
            <w:pPr>
              <w:autoSpaceDE w:val="0"/>
              <w:autoSpaceDN w:val="0"/>
              <w:spacing w:line="241" w:lineRule="exact"/>
              <w:ind w:left="7" w:right="7"/>
              <w:jc w:val="center"/>
              <w:rPr>
                <w:rFonts w:ascii="宋体"/>
                <w:spacing w:val="-1"/>
                <w:kern w:val="0"/>
                <w:sz w:val="18"/>
                <w:szCs w:val="18"/>
              </w:rPr>
            </w:pPr>
          </w:p>
        </w:tc>
        <w:tc>
          <w:tcPr>
            <w:tcW w:w="1620" w:type="dxa"/>
            <w:tcBorders>
              <w:top w:val="single" w:sz="8" w:space="0" w:color="auto"/>
              <w:left w:val="single" w:sz="8" w:space="0" w:color="auto"/>
              <w:bottom w:val="single" w:sz="8" w:space="0" w:color="auto"/>
              <w:right w:val="single" w:sz="8" w:space="0" w:color="auto"/>
            </w:tcBorders>
          </w:tcPr>
          <w:p w14:paraId="74F4CF4C" w14:textId="77777777" w:rsidR="0067508D" w:rsidRDefault="0067508D" w:rsidP="0067508D">
            <w:pPr>
              <w:autoSpaceDE w:val="0"/>
              <w:autoSpaceDN w:val="0"/>
              <w:spacing w:line="288" w:lineRule="exact"/>
              <w:ind w:left="7" w:right="7"/>
              <w:rPr>
                <w:rFonts w:ascii="宋体"/>
                <w:kern w:val="0"/>
                <w:sz w:val="18"/>
                <w:szCs w:val="18"/>
              </w:rPr>
            </w:pPr>
            <w:r>
              <w:rPr>
                <w:rFonts w:ascii="宋体" w:cs="宋体" w:hint="eastAsia"/>
                <w:kern w:val="0"/>
                <w:sz w:val="18"/>
                <w:szCs w:val="18"/>
              </w:rPr>
              <w:t xml:space="preserve">    灯具。灯罩。</w:t>
            </w:r>
          </w:p>
          <w:p w14:paraId="6EC1844D" w14:textId="77777777" w:rsidR="0067508D" w:rsidRDefault="0067508D" w:rsidP="0067508D">
            <w:pPr>
              <w:autoSpaceDE w:val="0"/>
              <w:autoSpaceDN w:val="0"/>
              <w:spacing w:line="270" w:lineRule="exact"/>
              <w:ind w:left="7" w:right="7"/>
              <w:rPr>
                <w:rFonts w:ascii="宋体"/>
                <w:kern w:val="0"/>
                <w:sz w:val="18"/>
                <w:szCs w:val="18"/>
              </w:rPr>
            </w:pPr>
            <w:r>
              <w:rPr>
                <w:rFonts w:ascii="宋体" w:cs="宋体" w:hint="eastAsia"/>
                <w:kern w:val="0"/>
                <w:sz w:val="18"/>
                <w:szCs w:val="18"/>
              </w:rPr>
              <w:t xml:space="preserve">    日光套灯</w:t>
            </w:r>
          </w:p>
          <w:p w14:paraId="10FD7B2E" w14:textId="77777777" w:rsidR="0067508D" w:rsidRDefault="0067508D" w:rsidP="0067508D">
            <w:pPr>
              <w:autoSpaceDE w:val="0"/>
              <w:autoSpaceDN w:val="0"/>
              <w:spacing w:line="234" w:lineRule="exact"/>
              <w:ind w:left="7" w:right="7"/>
              <w:rPr>
                <w:rFonts w:ascii="宋体"/>
                <w:kern w:val="0"/>
                <w:sz w:val="2"/>
                <w:szCs w:val="2"/>
              </w:rPr>
            </w:pPr>
          </w:p>
          <w:p w14:paraId="676B5B44" w14:textId="77777777" w:rsidR="0067508D" w:rsidRDefault="0067508D" w:rsidP="0067508D">
            <w:pPr>
              <w:autoSpaceDE w:val="0"/>
              <w:autoSpaceDN w:val="0"/>
              <w:spacing w:line="234" w:lineRule="exact"/>
              <w:ind w:left="7" w:right="7"/>
              <w:rPr>
                <w:rFonts w:ascii="宋体"/>
                <w:kern w:val="0"/>
                <w:sz w:val="2"/>
                <w:szCs w:val="2"/>
              </w:rPr>
            </w:pPr>
          </w:p>
          <w:p w14:paraId="1C992B74" w14:textId="77777777" w:rsidR="0067508D" w:rsidRDefault="0067508D" w:rsidP="0067508D">
            <w:pPr>
              <w:autoSpaceDE w:val="0"/>
              <w:autoSpaceDN w:val="0"/>
              <w:spacing w:line="234" w:lineRule="exact"/>
              <w:ind w:left="7" w:right="7"/>
              <w:rPr>
                <w:rFonts w:ascii="宋体"/>
                <w:kern w:val="0"/>
                <w:sz w:val="2"/>
                <w:szCs w:val="2"/>
              </w:rPr>
            </w:pPr>
          </w:p>
          <w:p w14:paraId="3B24BC42" w14:textId="77777777" w:rsidR="0067508D" w:rsidRDefault="0067508D" w:rsidP="0067508D">
            <w:pPr>
              <w:autoSpaceDE w:val="0"/>
              <w:autoSpaceDN w:val="0"/>
              <w:spacing w:line="234" w:lineRule="exact"/>
              <w:ind w:left="7" w:right="7"/>
              <w:rPr>
                <w:rFonts w:ascii="宋体"/>
                <w:kern w:val="0"/>
                <w:sz w:val="2"/>
                <w:szCs w:val="2"/>
              </w:rPr>
            </w:pPr>
          </w:p>
          <w:p w14:paraId="0B5715E2" w14:textId="77777777" w:rsidR="0067508D" w:rsidRDefault="0067508D" w:rsidP="0067508D">
            <w:pPr>
              <w:autoSpaceDE w:val="0"/>
              <w:autoSpaceDN w:val="0"/>
              <w:spacing w:line="234" w:lineRule="exact"/>
              <w:ind w:left="7" w:right="7"/>
              <w:rPr>
                <w:rFonts w:ascii="宋体"/>
                <w:kern w:val="0"/>
                <w:sz w:val="2"/>
                <w:szCs w:val="2"/>
              </w:rPr>
            </w:pPr>
          </w:p>
          <w:p w14:paraId="26EF33C7" w14:textId="77777777" w:rsidR="0067508D" w:rsidRDefault="0067508D" w:rsidP="0067508D">
            <w:pPr>
              <w:autoSpaceDE w:val="0"/>
              <w:autoSpaceDN w:val="0"/>
              <w:spacing w:line="234" w:lineRule="exact"/>
              <w:ind w:left="7" w:right="7"/>
              <w:rPr>
                <w:rFonts w:ascii="宋体"/>
                <w:kern w:val="0"/>
                <w:sz w:val="2"/>
                <w:szCs w:val="2"/>
              </w:rPr>
            </w:pPr>
          </w:p>
          <w:p w14:paraId="41A2275E" w14:textId="77777777" w:rsidR="0067508D" w:rsidRDefault="0067508D" w:rsidP="0067508D">
            <w:pPr>
              <w:autoSpaceDE w:val="0"/>
              <w:autoSpaceDN w:val="0"/>
              <w:spacing w:line="234" w:lineRule="exact"/>
              <w:ind w:left="7" w:right="7"/>
              <w:rPr>
                <w:rFonts w:ascii="宋体"/>
                <w:kern w:val="0"/>
                <w:sz w:val="2"/>
                <w:szCs w:val="2"/>
              </w:rPr>
            </w:pPr>
          </w:p>
        </w:tc>
        <w:tc>
          <w:tcPr>
            <w:tcW w:w="360" w:type="dxa"/>
            <w:tcBorders>
              <w:top w:val="single" w:sz="8" w:space="0" w:color="auto"/>
              <w:left w:val="single" w:sz="8" w:space="0" w:color="auto"/>
              <w:bottom w:val="single" w:sz="8" w:space="0" w:color="auto"/>
              <w:right w:val="single" w:sz="8" w:space="0" w:color="auto"/>
            </w:tcBorders>
          </w:tcPr>
          <w:p w14:paraId="04CD2555" w14:textId="77777777" w:rsidR="0067508D" w:rsidRDefault="0067508D" w:rsidP="0067508D">
            <w:pPr>
              <w:autoSpaceDE w:val="0"/>
              <w:autoSpaceDN w:val="0"/>
              <w:spacing w:before="15" w:line="262" w:lineRule="exact"/>
              <w:ind w:left="7" w:right="7"/>
              <w:jc w:val="center"/>
              <w:rPr>
                <w:rFonts w:ascii="宋体"/>
                <w:kern w:val="0"/>
                <w:sz w:val="18"/>
                <w:szCs w:val="18"/>
              </w:rPr>
            </w:pPr>
            <w:r>
              <w:rPr>
                <w:rFonts w:ascii="宋体" w:hAnsi="宋体" w:cs="宋体" w:hint="eastAsia"/>
                <w:kern w:val="0"/>
                <w:sz w:val="18"/>
                <w:szCs w:val="18"/>
              </w:rPr>
              <w:t>6</w:t>
            </w:r>
          </w:p>
          <w:p w14:paraId="4D1DDBBC" w14:textId="77777777" w:rsidR="0067508D" w:rsidRDefault="0067508D" w:rsidP="0067508D">
            <w:pPr>
              <w:autoSpaceDE w:val="0"/>
              <w:autoSpaceDN w:val="0"/>
              <w:spacing w:line="241" w:lineRule="exact"/>
              <w:ind w:left="7" w:right="7"/>
              <w:jc w:val="center"/>
              <w:rPr>
                <w:rFonts w:ascii="宋体"/>
                <w:kern w:val="0"/>
                <w:sz w:val="18"/>
                <w:szCs w:val="18"/>
              </w:rPr>
            </w:pPr>
          </w:p>
          <w:p w14:paraId="0D839B6F" w14:textId="77777777" w:rsidR="0067508D" w:rsidRDefault="0067508D" w:rsidP="0067508D">
            <w:pPr>
              <w:autoSpaceDE w:val="0"/>
              <w:autoSpaceDN w:val="0"/>
              <w:spacing w:line="241" w:lineRule="exact"/>
              <w:ind w:left="7" w:right="7"/>
              <w:jc w:val="center"/>
              <w:rPr>
                <w:rFonts w:ascii="宋体"/>
                <w:kern w:val="0"/>
                <w:sz w:val="18"/>
                <w:szCs w:val="18"/>
              </w:rPr>
            </w:pPr>
          </w:p>
          <w:p w14:paraId="0CEEA687" w14:textId="77777777" w:rsidR="0067508D" w:rsidRDefault="0067508D" w:rsidP="0067508D">
            <w:pPr>
              <w:autoSpaceDE w:val="0"/>
              <w:autoSpaceDN w:val="0"/>
              <w:spacing w:line="241" w:lineRule="exact"/>
              <w:ind w:left="7" w:right="7"/>
              <w:jc w:val="center"/>
              <w:rPr>
                <w:rFonts w:ascii="宋体"/>
                <w:kern w:val="0"/>
                <w:sz w:val="18"/>
                <w:szCs w:val="18"/>
              </w:rPr>
            </w:pPr>
          </w:p>
          <w:p w14:paraId="3A773B2C" w14:textId="77777777" w:rsidR="0067508D" w:rsidRDefault="0067508D" w:rsidP="0067508D">
            <w:pPr>
              <w:autoSpaceDE w:val="0"/>
              <w:autoSpaceDN w:val="0"/>
              <w:spacing w:line="241" w:lineRule="exact"/>
              <w:ind w:left="7" w:right="7"/>
              <w:jc w:val="center"/>
              <w:rPr>
                <w:rFonts w:ascii="宋体"/>
                <w:kern w:val="0"/>
                <w:sz w:val="18"/>
                <w:szCs w:val="18"/>
              </w:rPr>
            </w:pPr>
          </w:p>
          <w:p w14:paraId="0B25CE52" w14:textId="77777777" w:rsidR="0067508D" w:rsidRDefault="0067508D" w:rsidP="0067508D">
            <w:pPr>
              <w:autoSpaceDE w:val="0"/>
              <w:autoSpaceDN w:val="0"/>
              <w:spacing w:line="241" w:lineRule="exact"/>
              <w:ind w:left="7" w:right="7"/>
              <w:jc w:val="center"/>
              <w:rPr>
                <w:rFonts w:ascii="宋体"/>
                <w:kern w:val="0"/>
                <w:sz w:val="18"/>
                <w:szCs w:val="18"/>
              </w:rPr>
            </w:pPr>
          </w:p>
          <w:p w14:paraId="4468D045" w14:textId="77777777" w:rsidR="0067508D" w:rsidRDefault="0067508D" w:rsidP="0067508D">
            <w:pPr>
              <w:autoSpaceDE w:val="0"/>
              <w:autoSpaceDN w:val="0"/>
              <w:spacing w:line="241" w:lineRule="exact"/>
              <w:ind w:left="7" w:right="7"/>
              <w:jc w:val="center"/>
              <w:rPr>
                <w:rFonts w:ascii="宋体"/>
                <w:kern w:val="0"/>
                <w:sz w:val="18"/>
                <w:szCs w:val="18"/>
              </w:rPr>
            </w:pPr>
          </w:p>
          <w:p w14:paraId="040AAE8D" w14:textId="77777777" w:rsidR="0067508D" w:rsidRDefault="0067508D" w:rsidP="0067508D">
            <w:pPr>
              <w:autoSpaceDE w:val="0"/>
              <w:autoSpaceDN w:val="0"/>
              <w:spacing w:line="241" w:lineRule="exact"/>
              <w:ind w:left="7" w:right="7"/>
              <w:jc w:val="center"/>
              <w:rPr>
                <w:rFonts w:ascii="宋体"/>
                <w:kern w:val="0"/>
                <w:sz w:val="18"/>
                <w:szCs w:val="18"/>
              </w:rPr>
            </w:pPr>
          </w:p>
          <w:p w14:paraId="28D715A4" w14:textId="77777777" w:rsidR="0067508D" w:rsidRDefault="0067508D" w:rsidP="0067508D">
            <w:pPr>
              <w:autoSpaceDE w:val="0"/>
              <w:autoSpaceDN w:val="0"/>
              <w:spacing w:line="241" w:lineRule="exact"/>
              <w:ind w:left="7" w:right="7"/>
              <w:jc w:val="center"/>
              <w:rPr>
                <w:rFonts w:ascii="宋体"/>
                <w:kern w:val="0"/>
                <w:sz w:val="18"/>
                <w:szCs w:val="18"/>
              </w:rPr>
            </w:pPr>
          </w:p>
        </w:tc>
        <w:tc>
          <w:tcPr>
            <w:tcW w:w="360" w:type="dxa"/>
            <w:tcBorders>
              <w:top w:val="single" w:sz="8" w:space="0" w:color="auto"/>
              <w:left w:val="single" w:sz="8" w:space="0" w:color="auto"/>
              <w:bottom w:val="single" w:sz="8" w:space="0" w:color="auto"/>
              <w:right w:val="single" w:sz="8" w:space="0" w:color="auto"/>
            </w:tcBorders>
          </w:tcPr>
          <w:p w14:paraId="5E65F3D1" w14:textId="77777777" w:rsidR="0067508D" w:rsidRDefault="0067508D" w:rsidP="0067508D">
            <w:pPr>
              <w:autoSpaceDE w:val="0"/>
              <w:autoSpaceDN w:val="0"/>
              <w:spacing w:before="78" w:line="202" w:lineRule="exact"/>
              <w:ind w:left="7" w:right="7"/>
              <w:jc w:val="center"/>
              <w:rPr>
                <w:rFonts w:ascii="宋体" w:hAnsi="宋体" w:cs="宋体"/>
                <w:kern w:val="0"/>
                <w:sz w:val="18"/>
                <w:szCs w:val="18"/>
              </w:rPr>
            </w:pPr>
            <w:r>
              <w:rPr>
                <w:rFonts w:ascii="宋体" w:hAnsi="宋体" w:cs="宋体" w:hint="eastAsia"/>
                <w:kern w:val="0"/>
                <w:sz w:val="18"/>
                <w:szCs w:val="18"/>
              </w:rPr>
              <w:t>21</w:t>
            </w:r>
          </w:p>
          <w:p w14:paraId="08477E75" w14:textId="77777777" w:rsidR="0067508D" w:rsidRDefault="0067508D" w:rsidP="0067508D">
            <w:pPr>
              <w:autoSpaceDE w:val="0"/>
              <w:autoSpaceDN w:val="0"/>
              <w:spacing w:line="241" w:lineRule="exact"/>
              <w:ind w:left="7" w:right="7"/>
              <w:jc w:val="center"/>
              <w:rPr>
                <w:rFonts w:ascii="宋体"/>
                <w:kern w:val="0"/>
                <w:sz w:val="18"/>
                <w:szCs w:val="18"/>
              </w:rPr>
            </w:pPr>
          </w:p>
          <w:p w14:paraId="39CB06B3" w14:textId="77777777" w:rsidR="0067508D" w:rsidRDefault="0067508D" w:rsidP="0067508D">
            <w:pPr>
              <w:autoSpaceDE w:val="0"/>
              <w:autoSpaceDN w:val="0"/>
              <w:spacing w:line="241" w:lineRule="exact"/>
              <w:ind w:left="7" w:right="7"/>
              <w:jc w:val="center"/>
              <w:rPr>
                <w:rFonts w:ascii="宋体"/>
                <w:kern w:val="0"/>
                <w:sz w:val="18"/>
                <w:szCs w:val="18"/>
              </w:rPr>
            </w:pPr>
          </w:p>
          <w:p w14:paraId="3CCCE3B5" w14:textId="77777777" w:rsidR="0067508D" w:rsidRDefault="0067508D" w:rsidP="0067508D">
            <w:pPr>
              <w:autoSpaceDE w:val="0"/>
              <w:autoSpaceDN w:val="0"/>
              <w:spacing w:line="241" w:lineRule="exact"/>
              <w:ind w:left="7" w:right="7"/>
              <w:jc w:val="center"/>
              <w:rPr>
                <w:rFonts w:ascii="宋体"/>
                <w:kern w:val="0"/>
                <w:sz w:val="18"/>
                <w:szCs w:val="18"/>
              </w:rPr>
            </w:pPr>
          </w:p>
          <w:p w14:paraId="1B487910" w14:textId="77777777" w:rsidR="0067508D" w:rsidRDefault="0067508D" w:rsidP="0067508D">
            <w:pPr>
              <w:autoSpaceDE w:val="0"/>
              <w:autoSpaceDN w:val="0"/>
              <w:spacing w:line="241" w:lineRule="exact"/>
              <w:ind w:left="7" w:right="7"/>
              <w:jc w:val="center"/>
              <w:rPr>
                <w:rFonts w:ascii="宋体"/>
                <w:kern w:val="0"/>
                <w:sz w:val="18"/>
                <w:szCs w:val="18"/>
              </w:rPr>
            </w:pPr>
          </w:p>
          <w:p w14:paraId="46591A47" w14:textId="77777777" w:rsidR="0067508D" w:rsidRDefault="0067508D" w:rsidP="0067508D">
            <w:pPr>
              <w:autoSpaceDE w:val="0"/>
              <w:autoSpaceDN w:val="0"/>
              <w:spacing w:line="241" w:lineRule="exact"/>
              <w:ind w:left="7" w:right="7"/>
              <w:jc w:val="center"/>
              <w:rPr>
                <w:rFonts w:ascii="宋体"/>
                <w:kern w:val="0"/>
                <w:sz w:val="18"/>
                <w:szCs w:val="18"/>
              </w:rPr>
            </w:pPr>
          </w:p>
          <w:p w14:paraId="6351E9DC" w14:textId="77777777" w:rsidR="0067508D" w:rsidRDefault="0067508D" w:rsidP="0067508D">
            <w:pPr>
              <w:autoSpaceDE w:val="0"/>
              <w:autoSpaceDN w:val="0"/>
              <w:spacing w:line="241" w:lineRule="exact"/>
              <w:ind w:left="7" w:right="7"/>
              <w:jc w:val="center"/>
              <w:rPr>
                <w:rFonts w:ascii="宋体"/>
                <w:kern w:val="0"/>
                <w:sz w:val="18"/>
                <w:szCs w:val="18"/>
              </w:rPr>
            </w:pPr>
          </w:p>
          <w:p w14:paraId="5885957B" w14:textId="77777777" w:rsidR="0067508D" w:rsidRDefault="0067508D" w:rsidP="0067508D">
            <w:pPr>
              <w:autoSpaceDE w:val="0"/>
              <w:autoSpaceDN w:val="0"/>
              <w:spacing w:line="241" w:lineRule="exact"/>
              <w:ind w:left="7" w:right="7"/>
              <w:jc w:val="center"/>
              <w:rPr>
                <w:rFonts w:ascii="宋体"/>
                <w:kern w:val="0"/>
                <w:sz w:val="18"/>
                <w:szCs w:val="18"/>
              </w:rPr>
            </w:pPr>
          </w:p>
          <w:p w14:paraId="17C4737E" w14:textId="77777777" w:rsidR="0067508D" w:rsidRDefault="0067508D" w:rsidP="0067508D">
            <w:pPr>
              <w:autoSpaceDE w:val="0"/>
              <w:autoSpaceDN w:val="0"/>
              <w:spacing w:line="241" w:lineRule="exact"/>
              <w:ind w:left="7" w:right="7"/>
              <w:jc w:val="center"/>
              <w:rPr>
                <w:rFonts w:ascii="宋体"/>
                <w:kern w:val="0"/>
                <w:sz w:val="18"/>
                <w:szCs w:val="18"/>
              </w:rPr>
            </w:pPr>
          </w:p>
        </w:tc>
        <w:tc>
          <w:tcPr>
            <w:tcW w:w="2308" w:type="dxa"/>
            <w:tcBorders>
              <w:top w:val="single" w:sz="8" w:space="0" w:color="auto"/>
              <w:left w:val="single" w:sz="8" w:space="0" w:color="auto"/>
              <w:bottom w:val="single" w:sz="8" w:space="0" w:color="auto"/>
              <w:right w:val="single" w:sz="12" w:space="0" w:color="auto"/>
            </w:tcBorders>
          </w:tcPr>
          <w:p w14:paraId="668F5A26" w14:textId="77777777" w:rsidR="0067508D" w:rsidRDefault="0067508D" w:rsidP="0067508D">
            <w:pPr>
              <w:autoSpaceDE w:val="0"/>
              <w:autoSpaceDN w:val="0"/>
              <w:spacing w:line="316" w:lineRule="exact"/>
              <w:ind w:left="7" w:right="7"/>
              <w:rPr>
                <w:rFonts w:ascii="宋体"/>
                <w:kern w:val="0"/>
                <w:sz w:val="18"/>
                <w:szCs w:val="18"/>
              </w:rPr>
            </w:pPr>
            <w:r>
              <w:rPr>
                <w:rFonts w:ascii="宋体" w:cs="宋体" w:hint="eastAsia"/>
                <w:kern w:val="0"/>
                <w:sz w:val="18"/>
                <w:szCs w:val="18"/>
              </w:rPr>
              <w:t xml:space="preserve">  灯罩指各种材料制的。灯</w:t>
            </w:r>
          </w:p>
          <w:p w14:paraId="2482588C" w14:textId="77777777" w:rsidR="0067508D" w:rsidRDefault="0067508D" w:rsidP="0067508D">
            <w:pPr>
              <w:autoSpaceDE w:val="0"/>
              <w:autoSpaceDN w:val="0"/>
              <w:spacing w:line="212" w:lineRule="exact"/>
              <w:ind w:left="7" w:right="7"/>
              <w:rPr>
                <w:rFonts w:ascii="宋体"/>
                <w:kern w:val="0"/>
                <w:sz w:val="18"/>
                <w:szCs w:val="18"/>
              </w:rPr>
            </w:pPr>
            <w:r>
              <w:rPr>
                <w:rFonts w:ascii="宋体" w:cs="宋体" w:hint="eastAsia"/>
                <w:kern w:val="0"/>
                <w:sz w:val="18"/>
                <w:szCs w:val="18"/>
              </w:rPr>
              <w:t>具指组成的照明电器具</w:t>
            </w:r>
            <w:r>
              <w:rPr>
                <w:rFonts w:ascii="宋体" w:cs="宋体" w:hint="eastAsia"/>
                <w:spacing w:val="-35"/>
                <w:kern w:val="0"/>
                <w:sz w:val="18"/>
                <w:szCs w:val="18"/>
              </w:rPr>
              <w:t>，</w:t>
            </w:r>
            <w:r>
              <w:rPr>
                <w:rFonts w:ascii="宋体" w:cs="宋体" w:hint="eastAsia"/>
                <w:kern w:val="0"/>
                <w:sz w:val="18"/>
                <w:szCs w:val="18"/>
              </w:rPr>
              <w:t>不分</w:t>
            </w:r>
          </w:p>
          <w:p w14:paraId="378BA630" w14:textId="77777777" w:rsidR="0067508D" w:rsidRDefault="0067508D" w:rsidP="0067508D">
            <w:pPr>
              <w:autoSpaceDE w:val="0"/>
              <w:autoSpaceDN w:val="0"/>
              <w:spacing w:line="208" w:lineRule="exact"/>
              <w:ind w:left="7" w:right="7"/>
              <w:rPr>
                <w:rFonts w:ascii="宋体"/>
                <w:spacing w:val="-32"/>
                <w:kern w:val="0"/>
                <w:sz w:val="18"/>
                <w:szCs w:val="18"/>
              </w:rPr>
            </w:pPr>
            <w:r>
              <w:rPr>
                <w:rFonts w:ascii="宋体" w:cs="宋体" w:hint="eastAsia"/>
                <w:spacing w:val="1"/>
                <w:kern w:val="0"/>
                <w:sz w:val="18"/>
                <w:szCs w:val="18"/>
              </w:rPr>
              <w:t>制材</w:t>
            </w:r>
            <w:r>
              <w:rPr>
                <w:rFonts w:ascii="宋体" w:cs="宋体" w:hint="eastAsia"/>
                <w:kern w:val="0"/>
                <w:sz w:val="18"/>
                <w:szCs w:val="18"/>
              </w:rPr>
              <w:t>和用途</w:t>
            </w:r>
            <w:r>
              <w:rPr>
                <w:rFonts w:ascii="宋体" w:cs="宋体" w:hint="eastAsia"/>
                <w:spacing w:val="-32"/>
                <w:kern w:val="0"/>
                <w:sz w:val="18"/>
                <w:szCs w:val="18"/>
              </w:rPr>
              <w:t>，</w:t>
            </w:r>
            <w:r>
              <w:rPr>
                <w:rFonts w:ascii="宋体" w:cs="宋体" w:hint="eastAsia"/>
                <w:kern w:val="0"/>
                <w:sz w:val="18"/>
                <w:szCs w:val="18"/>
              </w:rPr>
              <w:t>如</w:t>
            </w:r>
            <w:r>
              <w:rPr>
                <w:rFonts w:ascii="宋体" w:cs="宋体" w:hint="eastAsia"/>
                <w:spacing w:val="-32"/>
                <w:kern w:val="0"/>
                <w:sz w:val="18"/>
                <w:szCs w:val="18"/>
              </w:rPr>
              <w:t>：</w:t>
            </w:r>
            <w:r>
              <w:rPr>
                <w:rFonts w:ascii="宋体" w:cs="宋体" w:hint="eastAsia"/>
                <w:kern w:val="0"/>
                <w:sz w:val="18"/>
                <w:szCs w:val="18"/>
              </w:rPr>
              <w:t>台灯</w:t>
            </w:r>
            <w:r>
              <w:rPr>
                <w:rFonts w:ascii="宋体" w:cs="宋体" w:hint="eastAsia"/>
                <w:spacing w:val="-32"/>
                <w:kern w:val="0"/>
                <w:sz w:val="18"/>
                <w:szCs w:val="18"/>
              </w:rPr>
              <w:t>、</w:t>
            </w:r>
            <w:r>
              <w:rPr>
                <w:rFonts w:ascii="宋体" w:cs="宋体" w:hint="eastAsia"/>
                <w:kern w:val="0"/>
                <w:sz w:val="18"/>
                <w:szCs w:val="18"/>
              </w:rPr>
              <w:t>壁灯</w:t>
            </w:r>
            <w:r>
              <w:rPr>
                <w:rFonts w:ascii="宋体" w:cs="宋体" w:hint="eastAsia"/>
                <w:spacing w:val="-32"/>
                <w:kern w:val="0"/>
                <w:sz w:val="18"/>
                <w:szCs w:val="18"/>
              </w:rPr>
              <w:t>、</w:t>
            </w:r>
          </w:p>
          <w:p w14:paraId="0373432D" w14:textId="77777777" w:rsidR="0067508D" w:rsidRDefault="0067508D" w:rsidP="0067508D">
            <w:pPr>
              <w:autoSpaceDE w:val="0"/>
              <w:autoSpaceDN w:val="0"/>
              <w:spacing w:line="216" w:lineRule="exact"/>
              <w:ind w:left="7" w:right="7"/>
              <w:rPr>
                <w:rFonts w:ascii="宋体"/>
                <w:kern w:val="0"/>
                <w:sz w:val="18"/>
                <w:szCs w:val="18"/>
              </w:rPr>
            </w:pPr>
            <w:r>
              <w:rPr>
                <w:rFonts w:ascii="宋体" w:cs="宋体" w:hint="eastAsia"/>
                <w:kern w:val="0"/>
                <w:sz w:val="18"/>
                <w:szCs w:val="18"/>
              </w:rPr>
              <w:t>吊灯</w:t>
            </w:r>
            <w:r>
              <w:rPr>
                <w:rFonts w:ascii="宋体" w:cs="宋体" w:hint="eastAsia"/>
                <w:spacing w:val="-42"/>
                <w:kern w:val="0"/>
                <w:sz w:val="18"/>
                <w:szCs w:val="18"/>
              </w:rPr>
              <w:t>、</w:t>
            </w:r>
            <w:r>
              <w:rPr>
                <w:rFonts w:ascii="宋体" w:cs="宋体" w:hint="eastAsia"/>
                <w:kern w:val="0"/>
                <w:sz w:val="18"/>
                <w:szCs w:val="18"/>
              </w:rPr>
              <w:t>落地灯</w:t>
            </w:r>
            <w:r>
              <w:rPr>
                <w:rFonts w:ascii="宋体" w:cs="宋体" w:hint="eastAsia"/>
                <w:spacing w:val="-42"/>
                <w:kern w:val="0"/>
                <w:sz w:val="18"/>
                <w:szCs w:val="18"/>
              </w:rPr>
              <w:t>、</w:t>
            </w:r>
            <w:r>
              <w:rPr>
                <w:rFonts w:ascii="宋体" w:cs="宋体" w:hint="eastAsia"/>
                <w:kern w:val="0"/>
                <w:sz w:val="18"/>
                <w:szCs w:val="18"/>
              </w:rPr>
              <w:t>日光灯支架</w:t>
            </w:r>
            <w:r>
              <w:rPr>
                <w:rFonts w:ascii="宋体" w:cs="宋体" w:hint="eastAsia"/>
                <w:spacing w:val="-42"/>
                <w:kern w:val="0"/>
                <w:sz w:val="18"/>
                <w:szCs w:val="18"/>
              </w:rPr>
              <w:t>、</w:t>
            </w:r>
            <w:r>
              <w:rPr>
                <w:rFonts w:ascii="宋体" w:cs="宋体" w:hint="eastAsia"/>
                <w:kern w:val="0"/>
                <w:sz w:val="18"/>
                <w:szCs w:val="18"/>
              </w:rPr>
              <w:t>探</w:t>
            </w:r>
          </w:p>
          <w:p w14:paraId="77E4D09D" w14:textId="77777777" w:rsidR="0067508D" w:rsidRDefault="0067508D" w:rsidP="0067508D">
            <w:pPr>
              <w:autoSpaceDE w:val="0"/>
              <w:autoSpaceDN w:val="0"/>
              <w:spacing w:line="208" w:lineRule="exact"/>
              <w:ind w:left="7" w:right="7"/>
              <w:rPr>
                <w:rFonts w:ascii="宋体"/>
                <w:kern w:val="0"/>
                <w:sz w:val="18"/>
                <w:szCs w:val="18"/>
              </w:rPr>
            </w:pPr>
            <w:r>
              <w:rPr>
                <w:rFonts w:ascii="宋体" w:cs="宋体" w:hint="eastAsia"/>
                <w:spacing w:val="1"/>
                <w:kern w:val="0"/>
                <w:sz w:val="18"/>
                <w:szCs w:val="18"/>
              </w:rPr>
              <w:t>照灯</w:t>
            </w:r>
            <w:r>
              <w:rPr>
                <w:rFonts w:ascii="宋体" w:cs="宋体" w:hint="eastAsia"/>
                <w:spacing w:val="-32"/>
                <w:kern w:val="0"/>
                <w:sz w:val="18"/>
                <w:szCs w:val="18"/>
              </w:rPr>
              <w:t>、</w:t>
            </w:r>
            <w:r>
              <w:rPr>
                <w:rFonts w:ascii="宋体" w:cs="宋体" w:hint="eastAsia"/>
                <w:kern w:val="0"/>
                <w:sz w:val="18"/>
                <w:szCs w:val="18"/>
              </w:rPr>
              <w:t>矿灯</w:t>
            </w:r>
            <w:r>
              <w:rPr>
                <w:rFonts w:ascii="宋体" w:cs="宋体" w:hint="eastAsia"/>
                <w:spacing w:val="-32"/>
                <w:kern w:val="0"/>
                <w:sz w:val="18"/>
                <w:szCs w:val="18"/>
              </w:rPr>
              <w:t>、</w:t>
            </w:r>
            <w:r>
              <w:rPr>
                <w:rFonts w:ascii="宋体" w:cs="宋体" w:hint="eastAsia"/>
                <w:kern w:val="0"/>
                <w:sz w:val="18"/>
                <w:szCs w:val="18"/>
              </w:rPr>
              <w:t>信号灯</w:t>
            </w:r>
            <w:r>
              <w:rPr>
                <w:rFonts w:ascii="宋体" w:cs="宋体" w:hint="eastAsia"/>
                <w:spacing w:val="-32"/>
                <w:kern w:val="0"/>
                <w:sz w:val="18"/>
                <w:szCs w:val="18"/>
              </w:rPr>
              <w:t>、</w:t>
            </w:r>
            <w:r>
              <w:rPr>
                <w:rFonts w:ascii="宋体" w:cs="宋体" w:hint="eastAsia"/>
                <w:kern w:val="0"/>
                <w:sz w:val="18"/>
                <w:szCs w:val="18"/>
              </w:rPr>
              <w:t>桅灯</w:t>
            </w:r>
            <w:r>
              <w:rPr>
                <w:rFonts w:ascii="宋体" w:cs="宋体" w:hint="eastAsia"/>
                <w:spacing w:val="-32"/>
                <w:kern w:val="0"/>
                <w:sz w:val="18"/>
                <w:szCs w:val="18"/>
              </w:rPr>
              <w:t>、</w:t>
            </w:r>
            <w:r>
              <w:rPr>
                <w:rFonts w:ascii="宋体" w:cs="宋体" w:hint="eastAsia"/>
                <w:kern w:val="0"/>
                <w:sz w:val="18"/>
                <w:szCs w:val="18"/>
              </w:rPr>
              <w:t>汽</w:t>
            </w:r>
          </w:p>
          <w:p w14:paraId="20240AE0" w14:textId="77777777" w:rsidR="0067508D" w:rsidRDefault="0067508D" w:rsidP="0067508D">
            <w:pPr>
              <w:autoSpaceDE w:val="0"/>
              <w:autoSpaceDN w:val="0"/>
              <w:spacing w:line="212" w:lineRule="exact"/>
              <w:ind w:left="7" w:right="7"/>
              <w:rPr>
                <w:rFonts w:ascii="宋体"/>
                <w:kern w:val="0"/>
                <w:sz w:val="18"/>
                <w:szCs w:val="18"/>
              </w:rPr>
            </w:pPr>
            <w:r>
              <w:rPr>
                <w:rFonts w:ascii="宋体" w:cs="宋体" w:hint="eastAsia"/>
                <w:spacing w:val="1"/>
                <w:kern w:val="0"/>
                <w:sz w:val="18"/>
                <w:szCs w:val="18"/>
              </w:rPr>
              <w:t>灯</w:t>
            </w:r>
            <w:r>
              <w:rPr>
                <w:rFonts w:ascii="宋体" w:cs="宋体" w:hint="eastAsia"/>
                <w:spacing w:val="-31"/>
                <w:kern w:val="0"/>
                <w:sz w:val="18"/>
                <w:szCs w:val="18"/>
              </w:rPr>
              <w:t>、</w:t>
            </w:r>
            <w:r>
              <w:rPr>
                <w:rFonts w:ascii="宋体" w:cs="宋体" w:hint="eastAsia"/>
                <w:kern w:val="0"/>
                <w:sz w:val="18"/>
                <w:szCs w:val="18"/>
              </w:rPr>
              <w:t>煤油灯</w:t>
            </w:r>
            <w:r>
              <w:rPr>
                <w:rFonts w:ascii="宋体" w:cs="宋体" w:hint="eastAsia"/>
                <w:spacing w:val="-32"/>
                <w:kern w:val="0"/>
                <w:sz w:val="18"/>
                <w:szCs w:val="18"/>
              </w:rPr>
              <w:t>、</w:t>
            </w:r>
            <w:r>
              <w:rPr>
                <w:rFonts w:ascii="宋体" w:cs="宋体" w:hint="eastAsia"/>
                <w:kern w:val="0"/>
                <w:sz w:val="18"/>
                <w:szCs w:val="18"/>
              </w:rPr>
              <w:t>手电筒</w:t>
            </w:r>
            <w:r>
              <w:rPr>
                <w:rFonts w:ascii="宋体" w:cs="宋体" w:hint="eastAsia"/>
                <w:spacing w:val="-32"/>
                <w:kern w:val="0"/>
                <w:sz w:val="18"/>
                <w:szCs w:val="18"/>
              </w:rPr>
              <w:t>、</w:t>
            </w:r>
            <w:r>
              <w:rPr>
                <w:rFonts w:ascii="宋体" w:cs="宋体" w:hint="eastAsia"/>
                <w:kern w:val="0"/>
                <w:sz w:val="18"/>
                <w:szCs w:val="18"/>
              </w:rPr>
              <w:t>车灯</w:t>
            </w:r>
            <w:r>
              <w:rPr>
                <w:rFonts w:ascii="宋体" w:cs="宋体" w:hint="eastAsia"/>
                <w:spacing w:val="-32"/>
                <w:kern w:val="0"/>
                <w:sz w:val="18"/>
                <w:szCs w:val="18"/>
              </w:rPr>
              <w:t>、</w:t>
            </w:r>
            <w:r>
              <w:rPr>
                <w:rFonts w:ascii="宋体" w:cs="宋体" w:hint="eastAsia"/>
                <w:kern w:val="0"/>
                <w:sz w:val="18"/>
                <w:szCs w:val="18"/>
              </w:rPr>
              <w:t>无</w:t>
            </w:r>
          </w:p>
          <w:p w14:paraId="21C20653" w14:textId="77777777" w:rsidR="0067508D" w:rsidRDefault="0067508D" w:rsidP="0067508D">
            <w:pPr>
              <w:autoSpaceDE w:val="0"/>
              <w:autoSpaceDN w:val="0"/>
              <w:spacing w:line="212" w:lineRule="exact"/>
              <w:ind w:left="7" w:right="7"/>
              <w:rPr>
                <w:rFonts w:ascii="宋体"/>
                <w:kern w:val="0"/>
                <w:sz w:val="18"/>
                <w:szCs w:val="18"/>
              </w:rPr>
            </w:pPr>
            <w:r>
              <w:rPr>
                <w:rFonts w:ascii="宋体" w:cs="宋体" w:hint="eastAsia"/>
                <w:kern w:val="0"/>
                <w:sz w:val="18"/>
                <w:szCs w:val="18"/>
              </w:rPr>
              <w:t>影灯</w:t>
            </w:r>
            <w:r>
              <w:rPr>
                <w:rFonts w:ascii="宋体" w:cs="宋体" w:hint="eastAsia"/>
                <w:spacing w:val="-35"/>
                <w:kern w:val="0"/>
                <w:sz w:val="18"/>
                <w:szCs w:val="18"/>
              </w:rPr>
              <w:t>、</w:t>
            </w:r>
            <w:r>
              <w:rPr>
                <w:rFonts w:ascii="宋体" w:cs="宋体" w:hint="eastAsia"/>
                <w:kern w:val="0"/>
                <w:sz w:val="18"/>
                <w:szCs w:val="18"/>
              </w:rPr>
              <w:t>口腔灯等民用和各种专</w:t>
            </w:r>
          </w:p>
          <w:p w14:paraId="2B79548D" w14:textId="77777777" w:rsidR="0067508D" w:rsidRDefault="0067508D" w:rsidP="0067508D">
            <w:pPr>
              <w:autoSpaceDE w:val="0"/>
              <w:autoSpaceDN w:val="0"/>
              <w:spacing w:line="212" w:lineRule="exact"/>
              <w:ind w:left="7" w:right="7"/>
              <w:rPr>
                <w:rFonts w:ascii="宋体"/>
                <w:kern w:val="0"/>
                <w:sz w:val="18"/>
                <w:szCs w:val="18"/>
              </w:rPr>
            </w:pPr>
            <w:r>
              <w:rPr>
                <w:rFonts w:ascii="宋体" w:cs="宋体" w:hint="eastAsia"/>
                <w:kern w:val="0"/>
                <w:sz w:val="18"/>
                <w:szCs w:val="18"/>
              </w:rPr>
              <w:t>用的灯具。不含酒精灯(列入</w:t>
            </w:r>
          </w:p>
          <w:p w14:paraId="68AD7A1D" w14:textId="77777777" w:rsidR="0067508D" w:rsidRDefault="0067508D" w:rsidP="0067508D">
            <w:pPr>
              <w:autoSpaceDE w:val="0"/>
              <w:autoSpaceDN w:val="0"/>
              <w:spacing w:line="216" w:lineRule="exact"/>
              <w:ind w:left="7" w:right="7"/>
              <w:rPr>
                <w:rFonts w:ascii="宋体" w:cs="宋体"/>
                <w:kern w:val="0"/>
                <w:sz w:val="18"/>
                <w:szCs w:val="18"/>
              </w:rPr>
            </w:pPr>
            <w:r>
              <w:rPr>
                <w:rFonts w:ascii="宋体" w:cs="宋体" w:hint="eastAsia"/>
                <w:kern w:val="0"/>
                <w:sz w:val="18"/>
                <w:szCs w:val="18"/>
              </w:rPr>
              <w:t>1733)、喷灯(列入1620)</w:t>
            </w:r>
          </w:p>
        </w:tc>
      </w:tr>
      <w:tr w:rsidR="0067508D" w14:paraId="262BFF36" w14:textId="77777777" w:rsidTr="0067508D">
        <w:trPr>
          <w:cantSplit/>
          <w:trHeight w:val="1465"/>
        </w:trPr>
        <w:tc>
          <w:tcPr>
            <w:tcW w:w="0" w:type="auto"/>
            <w:vMerge/>
            <w:tcBorders>
              <w:top w:val="single" w:sz="8" w:space="0" w:color="auto"/>
              <w:left w:val="single" w:sz="12" w:space="0" w:color="auto"/>
              <w:bottom w:val="nil"/>
              <w:right w:val="single" w:sz="8" w:space="0" w:color="auto"/>
            </w:tcBorders>
            <w:vAlign w:val="center"/>
          </w:tcPr>
          <w:p w14:paraId="4BA4D3A7" w14:textId="77777777" w:rsidR="0067508D" w:rsidRDefault="0067508D" w:rsidP="0067508D">
            <w:pPr>
              <w:widowControl/>
              <w:jc w:val="left"/>
              <w:rPr>
                <w:rFonts w:ascii="宋体"/>
                <w:kern w:val="0"/>
                <w:sz w:val="18"/>
                <w:szCs w:val="18"/>
              </w:rPr>
            </w:pPr>
          </w:p>
        </w:tc>
        <w:tc>
          <w:tcPr>
            <w:tcW w:w="0" w:type="auto"/>
            <w:vMerge/>
            <w:tcBorders>
              <w:top w:val="single" w:sz="8" w:space="0" w:color="auto"/>
              <w:left w:val="single" w:sz="8" w:space="0" w:color="auto"/>
              <w:bottom w:val="nil"/>
              <w:right w:val="single" w:sz="8" w:space="0" w:color="auto"/>
            </w:tcBorders>
            <w:vAlign w:val="center"/>
          </w:tcPr>
          <w:p w14:paraId="0D588989" w14:textId="77777777" w:rsidR="0067508D" w:rsidRDefault="0067508D" w:rsidP="0067508D">
            <w:pPr>
              <w:widowControl/>
              <w:jc w:val="left"/>
              <w:rPr>
                <w:rFonts w:ascii="宋体"/>
                <w:kern w:val="0"/>
                <w:sz w:val="18"/>
                <w:szCs w:val="18"/>
              </w:rPr>
            </w:pPr>
          </w:p>
        </w:tc>
        <w:tc>
          <w:tcPr>
            <w:tcW w:w="194" w:type="dxa"/>
            <w:tcBorders>
              <w:top w:val="single" w:sz="8" w:space="0" w:color="auto"/>
              <w:left w:val="single" w:sz="8" w:space="0" w:color="auto"/>
              <w:bottom w:val="single" w:sz="8" w:space="0" w:color="auto"/>
              <w:right w:val="single" w:sz="8" w:space="0" w:color="auto"/>
            </w:tcBorders>
          </w:tcPr>
          <w:p w14:paraId="18A0F469" w14:textId="77777777" w:rsidR="0067508D" w:rsidRDefault="0067508D" w:rsidP="0067508D">
            <w:pPr>
              <w:autoSpaceDE w:val="0"/>
              <w:autoSpaceDN w:val="0"/>
              <w:spacing w:line="241" w:lineRule="exact"/>
              <w:ind w:left="7" w:right="7"/>
              <w:jc w:val="center"/>
              <w:rPr>
                <w:rFonts w:ascii="宋体" w:hAnsi="宋体" w:cs="宋体"/>
                <w:kern w:val="0"/>
                <w:sz w:val="18"/>
                <w:szCs w:val="18"/>
              </w:rPr>
            </w:pPr>
            <w:r>
              <w:rPr>
                <w:rFonts w:ascii="宋体" w:hAnsi="宋体" w:cs="宋体" w:hint="eastAsia"/>
                <w:kern w:val="0"/>
                <w:sz w:val="18"/>
                <w:szCs w:val="18"/>
              </w:rPr>
              <w:t>3</w:t>
            </w:r>
          </w:p>
          <w:p w14:paraId="71CD16FD" w14:textId="77777777" w:rsidR="0067508D" w:rsidRDefault="0067508D" w:rsidP="0067508D">
            <w:pPr>
              <w:autoSpaceDE w:val="0"/>
              <w:autoSpaceDN w:val="0"/>
              <w:spacing w:line="306" w:lineRule="exact"/>
              <w:ind w:left="7" w:right="7"/>
              <w:jc w:val="center"/>
              <w:rPr>
                <w:rFonts w:ascii="宋体"/>
                <w:kern w:val="0"/>
                <w:sz w:val="18"/>
                <w:szCs w:val="18"/>
              </w:rPr>
            </w:pPr>
          </w:p>
          <w:p w14:paraId="63F7E69D" w14:textId="77777777" w:rsidR="0067508D" w:rsidRDefault="0067508D" w:rsidP="0067508D">
            <w:pPr>
              <w:autoSpaceDE w:val="0"/>
              <w:autoSpaceDN w:val="0"/>
              <w:spacing w:line="306" w:lineRule="exact"/>
              <w:ind w:left="7" w:right="7"/>
              <w:jc w:val="center"/>
              <w:rPr>
                <w:rFonts w:ascii="宋体"/>
                <w:kern w:val="0"/>
                <w:sz w:val="18"/>
                <w:szCs w:val="18"/>
              </w:rPr>
            </w:pPr>
          </w:p>
          <w:p w14:paraId="3856F4DF" w14:textId="77777777" w:rsidR="0067508D" w:rsidRDefault="0067508D" w:rsidP="0067508D">
            <w:pPr>
              <w:autoSpaceDE w:val="0"/>
              <w:autoSpaceDN w:val="0"/>
              <w:spacing w:line="306" w:lineRule="exact"/>
              <w:ind w:left="7" w:right="7"/>
              <w:jc w:val="center"/>
              <w:rPr>
                <w:rFonts w:ascii="宋体"/>
                <w:kern w:val="0"/>
                <w:sz w:val="18"/>
                <w:szCs w:val="18"/>
              </w:rPr>
            </w:pPr>
          </w:p>
          <w:p w14:paraId="7AFCCEB3" w14:textId="77777777" w:rsidR="0067508D" w:rsidRDefault="0067508D" w:rsidP="0067508D">
            <w:pPr>
              <w:autoSpaceDE w:val="0"/>
              <w:autoSpaceDN w:val="0"/>
              <w:spacing w:line="306" w:lineRule="exact"/>
              <w:ind w:left="7" w:right="7"/>
              <w:jc w:val="center"/>
              <w:rPr>
                <w:rFonts w:ascii="宋体"/>
                <w:kern w:val="0"/>
                <w:sz w:val="18"/>
                <w:szCs w:val="18"/>
              </w:rPr>
            </w:pPr>
          </w:p>
        </w:tc>
        <w:tc>
          <w:tcPr>
            <w:tcW w:w="1620" w:type="dxa"/>
            <w:tcBorders>
              <w:top w:val="single" w:sz="8" w:space="0" w:color="auto"/>
              <w:left w:val="single" w:sz="8" w:space="0" w:color="auto"/>
              <w:bottom w:val="single" w:sz="8" w:space="0" w:color="auto"/>
              <w:right w:val="single" w:sz="8" w:space="0" w:color="auto"/>
            </w:tcBorders>
          </w:tcPr>
          <w:p w14:paraId="4F929200" w14:textId="77777777" w:rsidR="0067508D" w:rsidRDefault="0067508D" w:rsidP="0067508D">
            <w:pPr>
              <w:autoSpaceDE w:val="0"/>
              <w:autoSpaceDN w:val="0"/>
              <w:spacing w:line="266" w:lineRule="exact"/>
              <w:ind w:left="7" w:right="7"/>
              <w:rPr>
                <w:rFonts w:ascii="宋体"/>
                <w:kern w:val="0"/>
                <w:sz w:val="18"/>
                <w:szCs w:val="18"/>
              </w:rPr>
            </w:pPr>
            <w:r>
              <w:rPr>
                <w:rFonts w:ascii="宋体" w:cs="宋体" w:hint="eastAsia"/>
                <w:kern w:val="0"/>
                <w:sz w:val="18"/>
                <w:szCs w:val="18"/>
              </w:rPr>
              <w:t xml:space="preserve">    电线。电缆</w:t>
            </w:r>
          </w:p>
          <w:p w14:paraId="44F7F645" w14:textId="77777777" w:rsidR="0067508D" w:rsidRDefault="0067508D" w:rsidP="0067508D">
            <w:pPr>
              <w:autoSpaceDE w:val="0"/>
              <w:autoSpaceDN w:val="0"/>
              <w:spacing w:line="298" w:lineRule="exact"/>
              <w:ind w:left="7" w:right="7"/>
              <w:rPr>
                <w:rFonts w:ascii="宋体"/>
                <w:kern w:val="0"/>
                <w:sz w:val="2"/>
                <w:szCs w:val="2"/>
              </w:rPr>
            </w:pPr>
          </w:p>
          <w:p w14:paraId="77AFA0F6" w14:textId="77777777" w:rsidR="0067508D" w:rsidRDefault="0067508D" w:rsidP="0067508D">
            <w:pPr>
              <w:autoSpaceDE w:val="0"/>
              <w:autoSpaceDN w:val="0"/>
              <w:spacing w:line="298" w:lineRule="exact"/>
              <w:ind w:left="7" w:right="7"/>
              <w:rPr>
                <w:rFonts w:ascii="宋体"/>
                <w:kern w:val="0"/>
                <w:sz w:val="2"/>
                <w:szCs w:val="2"/>
              </w:rPr>
            </w:pPr>
          </w:p>
          <w:p w14:paraId="27BEECCA" w14:textId="77777777" w:rsidR="0067508D" w:rsidRDefault="0067508D" w:rsidP="0067508D">
            <w:pPr>
              <w:autoSpaceDE w:val="0"/>
              <w:autoSpaceDN w:val="0"/>
              <w:spacing w:line="298" w:lineRule="exact"/>
              <w:ind w:left="7" w:right="7"/>
              <w:rPr>
                <w:rFonts w:ascii="宋体"/>
                <w:kern w:val="0"/>
                <w:sz w:val="2"/>
                <w:szCs w:val="2"/>
              </w:rPr>
            </w:pPr>
          </w:p>
          <w:p w14:paraId="628EB8C1" w14:textId="77777777" w:rsidR="0067508D" w:rsidRDefault="0067508D" w:rsidP="0067508D">
            <w:pPr>
              <w:autoSpaceDE w:val="0"/>
              <w:autoSpaceDN w:val="0"/>
              <w:spacing w:line="298" w:lineRule="exact"/>
              <w:ind w:left="7" w:right="7"/>
              <w:rPr>
                <w:rFonts w:ascii="宋体"/>
                <w:kern w:val="0"/>
                <w:sz w:val="2"/>
                <w:szCs w:val="2"/>
              </w:rPr>
            </w:pPr>
          </w:p>
        </w:tc>
        <w:tc>
          <w:tcPr>
            <w:tcW w:w="360" w:type="dxa"/>
            <w:tcBorders>
              <w:top w:val="single" w:sz="8" w:space="0" w:color="auto"/>
              <w:left w:val="single" w:sz="8" w:space="0" w:color="auto"/>
              <w:bottom w:val="single" w:sz="8" w:space="0" w:color="auto"/>
              <w:right w:val="single" w:sz="8" w:space="0" w:color="auto"/>
            </w:tcBorders>
          </w:tcPr>
          <w:p w14:paraId="1852A6DF" w14:textId="77777777" w:rsidR="0067508D" w:rsidRDefault="0067508D" w:rsidP="0067508D">
            <w:pPr>
              <w:autoSpaceDE w:val="0"/>
              <w:autoSpaceDN w:val="0"/>
              <w:spacing w:line="252" w:lineRule="exact"/>
              <w:ind w:left="7" w:right="7"/>
              <w:jc w:val="center"/>
              <w:rPr>
                <w:rFonts w:ascii="宋体"/>
                <w:kern w:val="0"/>
                <w:sz w:val="18"/>
                <w:szCs w:val="18"/>
              </w:rPr>
            </w:pPr>
            <w:r>
              <w:rPr>
                <w:rFonts w:ascii="宋体" w:hAnsi="宋体" w:cs="宋体" w:hint="eastAsia"/>
                <w:kern w:val="0"/>
                <w:sz w:val="18"/>
                <w:szCs w:val="18"/>
              </w:rPr>
              <w:t>6</w:t>
            </w:r>
          </w:p>
          <w:p w14:paraId="35D87BEC" w14:textId="77777777" w:rsidR="0067508D" w:rsidRDefault="0067508D" w:rsidP="0067508D">
            <w:pPr>
              <w:autoSpaceDE w:val="0"/>
              <w:autoSpaceDN w:val="0"/>
              <w:spacing w:line="302" w:lineRule="exact"/>
              <w:ind w:left="7" w:right="7"/>
              <w:jc w:val="center"/>
              <w:rPr>
                <w:rFonts w:ascii="宋体"/>
                <w:kern w:val="0"/>
                <w:sz w:val="18"/>
                <w:szCs w:val="18"/>
              </w:rPr>
            </w:pPr>
          </w:p>
          <w:p w14:paraId="4D16EE71" w14:textId="77777777" w:rsidR="0067508D" w:rsidRDefault="0067508D" w:rsidP="0067508D">
            <w:pPr>
              <w:autoSpaceDE w:val="0"/>
              <w:autoSpaceDN w:val="0"/>
              <w:spacing w:line="302" w:lineRule="exact"/>
              <w:ind w:left="7" w:right="7"/>
              <w:jc w:val="center"/>
              <w:rPr>
                <w:rFonts w:ascii="宋体"/>
                <w:kern w:val="0"/>
                <w:sz w:val="18"/>
                <w:szCs w:val="18"/>
              </w:rPr>
            </w:pPr>
          </w:p>
          <w:p w14:paraId="03C63980" w14:textId="77777777" w:rsidR="0067508D" w:rsidRDefault="0067508D" w:rsidP="0067508D">
            <w:pPr>
              <w:autoSpaceDE w:val="0"/>
              <w:autoSpaceDN w:val="0"/>
              <w:spacing w:line="302" w:lineRule="exact"/>
              <w:ind w:left="7" w:right="7"/>
              <w:jc w:val="center"/>
              <w:rPr>
                <w:rFonts w:ascii="宋体"/>
                <w:kern w:val="0"/>
                <w:sz w:val="18"/>
                <w:szCs w:val="18"/>
              </w:rPr>
            </w:pPr>
          </w:p>
          <w:p w14:paraId="66988BCF" w14:textId="77777777" w:rsidR="0067508D" w:rsidRDefault="0067508D" w:rsidP="0067508D">
            <w:pPr>
              <w:autoSpaceDE w:val="0"/>
              <w:autoSpaceDN w:val="0"/>
              <w:spacing w:line="302" w:lineRule="exact"/>
              <w:ind w:left="7" w:right="7"/>
              <w:jc w:val="center"/>
              <w:rPr>
                <w:rFonts w:ascii="宋体"/>
                <w:kern w:val="0"/>
                <w:sz w:val="18"/>
                <w:szCs w:val="18"/>
              </w:rPr>
            </w:pPr>
          </w:p>
        </w:tc>
        <w:tc>
          <w:tcPr>
            <w:tcW w:w="360" w:type="dxa"/>
            <w:tcBorders>
              <w:top w:val="single" w:sz="8" w:space="0" w:color="auto"/>
              <w:left w:val="single" w:sz="8" w:space="0" w:color="auto"/>
              <w:bottom w:val="single" w:sz="8" w:space="0" w:color="auto"/>
              <w:right w:val="single" w:sz="8" w:space="0" w:color="auto"/>
            </w:tcBorders>
          </w:tcPr>
          <w:p w14:paraId="053879C4" w14:textId="77777777" w:rsidR="0067508D" w:rsidRDefault="0067508D" w:rsidP="0067508D">
            <w:pPr>
              <w:autoSpaceDE w:val="0"/>
              <w:autoSpaceDN w:val="0"/>
              <w:spacing w:line="259" w:lineRule="exact"/>
              <w:ind w:left="7" w:right="7"/>
              <w:jc w:val="center"/>
              <w:rPr>
                <w:rFonts w:ascii="宋体"/>
                <w:kern w:val="0"/>
                <w:sz w:val="18"/>
                <w:szCs w:val="18"/>
              </w:rPr>
            </w:pPr>
            <w:r>
              <w:rPr>
                <w:rFonts w:ascii="宋体" w:hAnsi="宋体" w:cs="宋体" w:hint="eastAsia"/>
                <w:kern w:val="0"/>
                <w:sz w:val="18"/>
                <w:szCs w:val="18"/>
              </w:rPr>
              <w:t>22</w:t>
            </w:r>
          </w:p>
          <w:p w14:paraId="62A40774" w14:textId="77777777" w:rsidR="0067508D" w:rsidRDefault="0067508D" w:rsidP="0067508D">
            <w:pPr>
              <w:autoSpaceDE w:val="0"/>
              <w:autoSpaceDN w:val="0"/>
              <w:spacing w:line="298" w:lineRule="exact"/>
              <w:ind w:left="7" w:right="7"/>
              <w:jc w:val="center"/>
              <w:rPr>
                <w:rFonts w:ascii="宋体"/>
                <w:kern w:val="0"/>
                <w:sz w:val="18"/>
                <w:szCs w:val="18"/>
              </w:rPr>
            </w:pPr>
          </w:p>
          <w:p w14:paraId="49BED045" w14:textId="77777777" w:rsidR="0067508D" w:rsidRDefault="0067508D" w:rsidP="0067508D">
            <w:pPr>
              <w:autoSpaceDE w:val="0"/>
              <w:autoSpaceDN w:val="0"/>
              <w:spacing w:line="298" w:lineRule="exact"/>
              <w:ind w:left="7" w:right="7"/>
              <w:jc w:val="center"/>
              <w:rPr>
                <w:rFonts w:ascii="宋体"/>
                <w:kern w:val="0"/>
                <w:sz w:val="18"/>
                <w:szCs w:val="18"/>
              </w:rPr>
            </w:pPr>
          </w:p>
          <w:p w14:paraId="3848CCD2" w14:textId="77777777" w:rsidR="0067508D" w:rsidRDefault="0067508D" w:rsidP="0067508D">
            <w:pPr>
              <w:autoSpaceDE w:val="0"/>
              <w:autoSpaceDN w:val="0"/>
              <w:spacing w:line="298" w:lineRule="exact"/>
              <w:ind w:left="7" w:right="7"/>
              <w:jc w:val="center"/>
              <w:rPr>
                <w:rFonts w:ascii="宋体"/>
                <w:kern w:val="0"/>
                <w:sz w:val="18"/>
                <w:szCs w:val="18"/>
              </w:rPr>
            </w:pPr>
          </w:p>
          <w:p w14:paraId="5BE66164" w14:textId="77777777" w:rsidR="0067508D" w:rsidRDefault="0067508D" w:rsidP="0067508D">
            <w:pPr>
              <w:autoSpaceDE w:val="0"/>
              <w:autoSpaceDN w:val="0"/>
              <w:spacing w:line="298" w:lineRule="exact"/>
              <w:ind w:left="7" w:right="7"/>
              <w:jc w:val="center"/>
              <w:rPr>
                <w:rFonts w:ascii="宋体"/>
                <w:kern w:val="0"/>
                <w:sz w:val="18"/>
                <w:szCs w:val="18"/>
              </w:rPr>
            </w:pPr>
          </w:p>
        </w:tc>
        <w:tc>
          <w:tcPr>
            <w:tcW w:w="2308" w:type="dxa"/>
            <w:tcBorders>
              <w:top w:val="single" w:sz="8" w:space="0" w:color="auto"/>
              <w:left w:val="single" w:sz="8" w:space="0" w:color="auto"/>
              <w:bottom w:val="single" w:sz="8" w:space="0" w:color="auto"/>
              <w:right w:val="single" w:sz="12" w:space="0" w:color="auto"/>
            </w:tcBorders>
          </w:tcPr>
          <w:p w14:paraId="30330FA6" w14:textId="77777777" w:rsidR="0067508D" w:rsidRDefault="0067508D" w:rsidP="0067508D">
            <w:pPr>
              <w:autoSpaceDE w:val="0"/>
              <w:autoSpaceDN w:val="0"/>
              <w:spacing w:line="298" w:lineRule="exact"/>
              <w:ind w:left="7" w:right="7"/>
              <w:rPr>
                <w:rFonts w:ascii="宋体"/>
                <w:spacing w:val="-42"/>
                <w:kern w:val="0"/>
                <w:sz w:val="18"/>
                <w:szCs w:val="18"/>
              </w:rPr>
            </w:pPr>
            <w:r>
              <w:rPr>
                <w:rFonts w:ascii="宋体" w:cs="宋体" w:hint="eastAsia"/>
                <w:kern w:val="0"/>
                <w:sz w:val="18"/>
                <w:szCs w:val="18"/>
              </w:rPr>
              <w:t xml:space="preserve">  含裸铝线</w:t>
            </w:r>
            <w:r>
              <w:rPr>
                <w:rFonts w:ascii="宋体" w:cs="宋体" w:hint="eastAsia"/>
                <w:spacing w:val="-42"/>
                <w:kern w:val="0"/>
                <w:sz w:val="18"/>
                <w:szCs w:val="18"/>
              </w:rPr>
              <w:t>、</w:t>
            </w:r>
            <w:r>
              <w:rPr>
                <w:rFonts w:ascii="宋体" w:cs="宋体" w:hint="eastAsia"/>
                <w:kern w:val="0"/>
                <w:sz w:val="18"/>
                <w:szCs w:val="18"/>
              </w:rPr>
              <w:t>裸铜线</w:t>
            </w:r>
            <w:r>
              <w:rPr>
                <w:rFonts w:ascii="宋体" w:cs="宋体" w:hint="eastAsia"/>
                <w:spacing w:val="-42"/>
                <w:kern w:val="0"/>
                <w:sz w:val="18"/>
                <w:szCs w:val="18"/>
              </w:rPr>
              <w:t>、</w:t>
            </w:r>
            <w:r>
              <w:rPr>
                <w:rFonts w:ascii="宋体" w:cs="宋体" w:hint="eastAsia"/>
                <w:kern w:val="0"/>
                <w:sz w:val="18"/>
                <w:szCs w:val="18"/>
              </w:rPr>
              <w:t>铝绞线</w:t>
            </w:r>
            <w:r>
              <w:rPr>
                <w:rFonts w:ascii="宋体" w:cs="宋体" w:hint="eastAsia"/>
                <w:spacing w:val="-42"/>
                <w:kern w:val="0"/>
                <w:sz w:val="18"/>
                <w:szCs w:val="18"/>
              </w:rPr>
              <w:t>、</w:t>
            </w:r>
          </w:p>
          <w:p w14:paraId="31EC105F" w14:textId="77777777" w:rsidR="0067508D" w:rsidRDefault="0067508D" w:rsidP="0067508D">
            <w:pPr>
              <w:autoSpaceDE w:val="0"/>
              <w:autoSpaceDN w:val="0"/>
              <w:spacing w:line="273" w:lineRule="exact"/>
              <w:ind w:left="7" w:right="7"/>
              <w:rPr>
                <w:rFonts w:ascii="宋体"/>
                <w:kern w:val="0"/>
                <w:sz w:val="18"/>
                <w:szCs w:val="18"/>
              </w:rPr>
            </w:pPr>
            <w:r>
              <w:rPr>
                <w:rFonts w:ascii="宋体" w:cs="宋体" w:hint="eastAsia"/>
                <w:kern w:val="0"/>
                <w:sz w:val="18"/>
                <w:szCs w:val="18"/>
              </w:rPr>
              <w:t>铜绞线</w:t>
            </w:r>
            <w:r>
              <w:rPr>
                <w:rFonts w:ascii="宋体" w:cs="宋体" w:hint="eastAsia"/>
                <w:spacing w:val="-42"/>
                <w:kern w:val="0"/>
                <w:sz w:val="18"/>
                <w:szCs w:val="18"/>
              </w:rPr>
              <w:t>、</w:t>
            </w:r>
            <w:r>
              <w:rPr>
                <w:rFonts w:ascii="宋体" w:cs="宋体" w:hint="eastAsia"/>
                <w:kern w:val="0"/>
                <w:sz w:val="18"/>
                <w:szCs w:val="18"/>
              </w:rPr>
              <w:t>铝芯橡皮线</w:t>
            </w:r>
            <w:r>
              <w:rPr>
                <w:rFonts w:ascii="宋体" w:cs="宋体" w:hint="eastAsia"/>
                <w:spacing w:val="-42"/>
                <w:kern w:val="0"/>
                <w:sz w:val="18"/>
                <w:szCs w:val="18"/>
              </w:rPr>
              <w:t>、</w:t>
            </w:r>
            <w:r>
              <w:rPr>
                <w:rFonts w:ascii="宋体" w:cs="宋体" w:hint="eastAsia"/>
                <w:kern w:val="0"/>
                <w:sz w:val="18"/>
                <w:szCs w:val="18"/>
              </w:rPr>
              <w:t>花线</w:t>
            </w:r>
            <w:r>
              <w:rPr>
                <w:rFonts w:ascii="宋体" w:cs="宋体" w:hint="eastAsia"/>
                <w:spacing w:val="-42"/>
                <w:kern w:val="0"/>
                <w:sz w:val="18"/>
                <w:szCs w:val="18"/>
              </w:rPr>
              <w:t>、</w:t>
            </w:r>
            <w:r>
              <w:rPr>
                <w:rFonts w:ascii="宋体" w:cs="宋体" w:hint="eastAsia"/>
                <w:kern w:val="0"/>
                <w:sz w:val="18"/>
                <w:szCs w:val="18"/>
              </w:rPr>
              <w:t>电</w:t>
            </w:r>
          </w:p>
          <w:p w14:paraId="483CE7C6" w14:textId="77777777" w:rsidR="0067508D" w:rsidRDefault="0067508D" w:rsidP="0067508D">
            <w:pPr>
              <w:autoSpaceDE w:val="0"/>
              <w:autoSpaceDN w:val="0"/>
              <w:spacing w:line="270" w:lineRule="exact"/>
              <w:ind w:left="7" w:right="7"/>
              <w:rPr>
                <w:rFonts w:ascii="宋体"/>
                <w:kern w:val="0"/>
                <w:sz w:val="18"/>
                <w:szCs w:val="18"/>
              </w:rPr>
            </w:pPr>
            <w:r>
              <w:rPr>
                <w:rFonts w:ascii="宋体" w:cs="宋体" w:hint="eastAsia"/>
                <w:kern w:val="0"/>
                <w:sz w:val="18"/>
                <w:szCs w:val="18"/>
              </w:rPr>
              <w:t>磁线</w:t>
            </w:r>
            <w:r>
              <w:rPr>
                <w:rFonts w:ascii="宋体" w:cs="宋体" w:hint="eastAsia"/>
                <w:spacing w:val="-42"/>
                <w:kern w:val="0"/>
                <w:sz w:val="18"/>
                <w:szCs w:val="18"/>
              </w:rPr>
              <w:t>、</w:t>
            </w:r>
            <w:r>
              <w:rPr>
                <w:rFonts w:ascii="宋体" w:cs="宋体" w:hint="eastAsia"/>
                <w:kern w:val="0"/>
                <w:sz w:val="18"/>
                <w:szCs w:val="18"/>
              </w:rPr>
              <w:t>电力电缆</w:t>
            </w:r>
            <w:r>
              <w:rPr>
                <w:rFonts w:ascii="宋体" w:cs="宋体" w:hint="eastAsia"/>
                <w:spacing w:val="-42"/>
                <w:kern w:val="0"/>
                <w:sz w:val="18"/>
                <w:szCs w:val="18"/>
              </w:rPr>
              <w:t>、</w:t>
            </w:r>
            <w:r>
              <w:rPr>
                <w:rFonts w:ascii="宋体" w:cs="宋体" w:hint="eastAsia"/>
                <w:kern w:val="0"/>
                <w:sz w:val="18"/>
                <w:szCs w:val="18"/>
              </w:rPr>
              <w:t>通讯电缆</w:t>
            </w:r>
            <w:r>
              <w:rPr>
                <w:rFonts w:ascii="宋体" w:cs="宋体" w:hint="eastAsia"/>
                <w:spacing w:val="-42"/>
                <w:kern w:val="0"/>
                <w:sz w:val="18"/>
                <w:szCs w:val="18"/>
              </w:rPr>
              <w:t>、</w:t>
            </w:r>
            <w:r>
              <w:rPr>
                <w:rFonts w:ascii="宋体" w:cs="宋体" w:hint="eastAsia"/>
                <w:kern w:val="0"/>
                <w:sz w:val="18"/>
                <w:szCs w:val="18"/>
              </w:rPr>
              <w:t>光</w:t>
            </w:r>
          </w:p>
          <w:p w14:paraId="639479E8" w14:textId="77777777" w:rsidR="0067508D" w:rsidRDefault="0067508D" w:rsidP="0067508D">
            <w:pPr>
              <w:autoSpaceDE w:val="0"/>
              <w:autoSpaceDN w:val="0"/>
              <w:spacing w:line="277" w:lineRule="exact"/>
              <w:ind w:left="7" w:right="7"/>
              <w:rPr>
                <w:rFonts w:ascii="宋体"/>
                <w:spacing w:val="-18"/>
                <w:kern w:val="0"/>
                <w:sz w:val="18"/>
                <w:szCs w:val="18"/>
              </w:rPr>
            </w:pPr>
            <w:r>
              <w:rPr>
                <w:rFonts w:ascii="宋体" w:cs="宋体" w:hint="eastAsia"/>
                <w:kern w:val="0"/>
                <w:sz w:val="18"/>
                <w:szCs w:val="18"/>
              </w:rPr>
              <w:t>缆</w:t>
            </w:r>
            <w:r>
              <w:rPr>
                <w:rFonts w:ascii="宋体" w:cs="宋体" w:hint="eastAsia"/>
                <w:spacing w:val="-18"/>
                <w:kern w:val="0"/>
                <w:sz w:val="18"/>
                <w:szCs w:val="18"/>
              </w:rPr>
              <w:t>、</w:t>
            </w:r>
            <w:r>
              <w:rPr>
                <w:rFonts w:ascii="宋体" w:cs="宋体" w:hint="eastAsia"/>
                <w:kern w:val="0"/>
                <w:sz w:val="18"/>
                <w:szCs w:val="18"/>
              </w:rPr>
              <w:t>铁芯通讯线及其他电线</w:t>
            </w:r>
            <w:r>
              <w:rPr>
                <w:rFonts w:ascii="宋体" w:cs="宋体" w:hint="eastAsia"/>
                <w:spacing w:val="-18"/>
                <w:kern w:val="0"/>
                <w:sz w:val="18"/>
                <w:szCs w:val="18"/>
              </w:rPr>
              <w:t>、</w:t>
            </w:r>
          </w:p>
          <w:p w14:paraId="5215B776" w14:textId="77777777" w:rsidR="0067508D" w:rsidRDefault="0067508D" w:rsidP="0067508D">
            <w:pPr>
              <w:autoSpaceDE w:val="0"/>
              <w:autoSpaceDN w:val="0"/>
              <w:spacing w:line="255" w:lineRule="exact"/>
              <w:ind w:left="7" w:right="7"/>
              <w:rPr>
                <w:rFonts w:ascii="宋体"/>
                <w:kern w:val="0"/>
                <w:sz w:val="18"/>
                <w:szCs w:val="18"/>
              </w:rPr>
            </w:pPr>
            <w:r>
              <w:rPr>
                <w:rFonts w:ascii="宋体" w:cs="宋体" w:hint="eastAsia"/>
                <w:kern w:val="0"/>
                <w:sz w:val="18"/>
                <w:szCs w:val="18"/>
              </w:rPr>
              <w:t>电缆</w:t>
            </w:r>
          </w:p>
        </w:tc>
      </w:tr>
      <w:tr w:rsidR="0067508D" w14:paraId="6279551C" w14:textId="77777777" w:rsidTr="0067508D">
        <w:trPr>
          <w:trHeight w:val="3808"/>
        </w:trPr>
        <w:tc>
          <w:tcPr>
            <w:tcW w:w="392" w:type="dxa"/>
            <w:tcBorders>
              <w:top w:val="nil"/>
              <w:left w:val="single" w:sz="12" w:space="0" w:color="auto"/>
              <w:bottom w:val="single" w:sz="12" w:space="0" w:color="auto"/>
              <w:right w:val="single" w:sz="8" w:space="0" w:color="auto"/>
            </w:tcBorders>
          </w:tcPr>
          <w:p w14:paraId="00EA9031" w14:textId="77777777" w:rsidR="0067508D" w:rsidRDefault="0067508D" w:rsidP="0067508D">
            <w:pPr>
              <w:autoSpaceDE w:val="0"/>
              <w:autoSpaceDN w:val="0"/>
              <w:spacing w:line="234" w:lineRule="exact"/>
              <w:ind w:left="7" w:right="7"/>
              <w:jc w:val="center"/>
              <w:rPr>
                <w:rFonts w:ascii="宋体" w:hAnsi="宋体" w:cs="宋体"/>
                <w:kern w:val="0"/>
                <w:sz w:val="18"/>
                <w:szCs w:val="18"/>
              </w:rPr>
            </w:pPr>
            <w:r>
              <w:rPr>
                <w:rFonts w:ascii="宋体" w:hAnsi="宋体" w:cs="宋体" w:hint="eastAsia"/>
                <w:kern w:val="0"/>
                <w:sz w:val="18"/>
                <w:szCs w:val="18"/>
              </w:rPr>
              <w:t>18</w:t>
            </w:r>
          </w:p>
          <w:p w14:paraId="41AA458C" w14:textId="77777777" w:rsidR="0067508D" w:rsidRDefault="0067508D" w:rsidP="0067508D">
            <w:pPr>
              <w:autoSpaceDE w:val="0"/>
              <w:autoSpaceDN w:val="0"/>
              <w:spacing w:line="252" w:lineRule="exact"/>
              <w:ind w:left="7" w:right="7"/>
              <w:jc w:val="center"/>
              <w:rPr>
                <w:rFonts w:ascii="宋体"/>
                <w:kern w:val="0"/>
                <w:sz w:val="18"/>
                <w:szCs w:val="18"/>
              </w:rPr>
            </w:pPr>
          </w:p>
          <w:p w14:paraId="3C3AE9F9" w14:textId="77777777" w:rsidR="0067508D" w:rsidRDefault="0067508D" w:rsidP="0067508D">
            <w:pPr>
              <w:autoSpaceDE w:val="0"/>
              <w:autoSpaceDN w:val="0"/>
              <w:spacing w:line="252" w:lineRule="exact"/>
              <w:ind w:left="7" w:right="7"/>
              <w:jc w:val="center"/>
              <w:rPr>
                <w:rFonts w:ascii="宋体"/>
                <w:kern w:val="0"/>
                <w:sz w:val="18"/>
                <w:szCs w:val="18"/>
              </w:rPr>
            </w:pPr>
          </w:p>
          <w:p w14:paraId="3B2EB9CB" w14:textId="77777777" w:rsidR="0067508D" w:rsidRDefault="0067508D" w:rsidP="0067508D">
            <w:pPr>
              <w:autoSpaceDE w:val="0"/>
              <w:autoSpaceDN w:val="0"/>
              <w:spacing w:line="252" w:lineRule="exact"/>
              <w:ind w:left="7" w:right="7"/>
              <w:jc w:val="center"/>
              <w:rPr>
                <w:rFonts w:ascii="宋体"/>
                <w:kern w:val="0"/>
                <w:sz w:val="18"/>
                <w:szCs w:val="18"/>
              </w:rPr>
            </w:pPr>
          </w:p>
          <w:p w14:paraId="0A9A6D67" w14:textId="77777777" w:rsidR="0067508D" w:rsidRDefault="0067508D" w:rsidP="0067508D">
            <w:pPr>
              <w:autoSpaceDE w:val="0"/>
              <w:autoSpaceDN w:val="0"/>
              <w:spacing w:line="252" w:lineRule="exact"/>
              <w:ind w:left="7" w:right="7"/>
              <w:jc w:val="center"/>
              <w:rPr>
                <w:rFonts w:ascii="宋体"/>
                <w:kern w:val="0"/>
                <w:sz w:val="18"/>
                <w:szCs w:val="18"/>
              </w:rPr>
            </w:pPr>
          </w:p>
          <w:p w14:paraId="6163B4EC" w14:textId="77777777" w:rsidR="0067508D" w:rsidRDefault="0067508D" w:rsidP="0067508D">
            <w:pPr>
              <w:autoSpaceDE w:val="0"/>
              <w:autoSpaceDN w:val="0"/>
              <w:spacing w:line="252" w:lineRule="exact"/>
              <w:ind w:left="7" w:right="7"/>
              <w:jc w:val="center"/>
              <w:rPr>
                <w:rFonts w:ascii="宋体"/>
                <w:kern w:val="0"/>
                <w:sz w:val="18"/>
                <w:szCs w:val="18"/>
              </w:rPr>
            </w:pPr>
          </w:p>
          <w:p w14:paraId="4920BDE4" w14:textId="77777777" w:rsidR="0067508D" w:rsidRDefault="0067508D" w:rsidP="0067508D">
            <w:pPr>
              <w:autoSpaceDE w:val="0"/>
              <w:autoSpaceDN w:val="0"/>
              <w:spacing w:line="252" w:lineRule="exact"/>
              <w:ind w:left="7" w:right="7"/>
              <w:jc w:val="center"/>
              <w:rPr>
                <w:rFonts w:ascii="宋体"/>
                <w:kern w:val="0"/>
                <w:sz w:val="18"/>
                <w:szCs w:val="18"/>
              </w:rPr>
            </w:pPr>
          </w:p>
          <w:p w14:paraId="0821ACD9" w14:textId="77777777" w:rsidR="0067508D" w:rsidRDefault="0067508D" w:rsidP="0067508D">
            <w:pPr>
              <w:autoSpaceDE w:val="0"/>
              <w:autoSpaceDN w:val="0"/>
              <w:spacing w:line="252" w:lineRule="exact"/>
              <w:ind w:left="7" w:right="7"/>
              <w:jc w:val="center"/>
              <w:rPr>
                <w:rFonts w:ascii="宋体"/>
                <w:kern w:val="0"/>
                <w:sz w:val="18"/>
                <w:szCs w:val="18"/>
              </w:rPr>
            </w:pPr>
          </w:p>
          <w:p w14:paraId="0EF0AC38" w14:textId="77777777" w:rsidR="0067508D" w:rsidRDefault="0067508D" w:rsidP="0067508D">
            <w:pPr>
              <w:autoSpaceDE w:val="0"/>
              <w:autoSpaceDN w:val="0"/>
              <w:spacing w:line="252" w:lineRule="exact"/>
              <w:ind w:left="7" w:right="7"/>
              <w:jc w:val="center"/>
              <w:rPr>
                <w:rFonts w:ascii="宋体"/>
                <w:kern w:val="0"/>
                <w:sz w:val="18"/>
                <w:szCs w:val="18"/>
              </w:rPr>
            </w:pPr>
          </w:p>
          <w:p w14:paraId="420B9A57" w14:textId="77777777" w:rsidR="0067508D" w:rsidRDefault="0067508D" w:rsidP="0067508D">
            <w:pPr>
              <w:autoSpaceDE w:val="0"/>
              <w:autoSpaceDN w:val="0"/>
              <w:spacing w:line="252" w:lineRule="exact"/>
              <w:ind w:left="7" w:right="7"/>
              <w:jc w:val="center"/>
              <w:rPr>
                <w:rFonts w:ascii="宋体"/>
                <w:kern w:val="0"/>
                <w:sz w:val="18"/>
                <w:szCs w:val="18"/>
              </w:rPr>
            </w:pPr>
          </w:p>
          <w:p w14:paraId="522CC5B5" w14:textId="77777777" w:rsidR="0067508D" w:rsidRDefault="0067508D" w:rsidP="0067508D">
            <w:pPr>
              <w:autoSpaceDE w:val="0"/>
              <w:autoSpaceDN w:val="0"/>
              <w:spacing w:line="252" w:lineRule="exact"/>
              <w:ind w:left="7" w:right="7"/>
              <w:jc w:val="center"/>
              <w:rPr>
                <w:rFonts w:ascii="宋体"/>
                <w:kern w:val="0"/>
                <w:sz w:val="18"/>
                <w:szCs w:val="18"/>
              </w:rPr>
            </w:pPr>
          </w:p>
          <w:p w14:paraId="1AA9A33F" w14:textId="77777777" w:rsidR="0067508D" w:rsidRDefault="0067508D" w:rsidP="0067508D">
            <w:pPr>
              <w:autoSpaceDE w:val="0"/>
              <w:autoSpaceDN w:val="0"/>
              <w:spacing w:line="252" w:lineRule="exact"/>
              <w:ind w:left="7" w:right="7"/>
              <w:jc w:val="center"/>
              <w:rPr>
                <w:rFonts w:ascii="宋体"/>
                <w:kern w:val="0"/>
                <w:sz w:val="18"/>
                <w:szCs w:val="18"/>
              </w:rPr>
            </w:pPr>
          </w:p>
          <w:p w14:paraId="78E87057" w14:textId="77777777" w:rsidR="0067508D" w:rsidRDefault="0067508D" w:rsidP="0067508D">
            <w:pPr>
              <w:autoSpaceDE w:val="0"/>
              <w:autoSpaceDN w:val="0"/>
              <w:spacing w:line="252" w:lineRule="exact"/>
              <w:ind w:left="7" w:right="7"/>
              <w:jc w:val="center"/>
              <w:rPr>
                <w:rFonts w:ascii="宋体"/>
                <w:kern w:val="0"/>
                <w:sz w:val="18"/>
                <w:szCs w:val="18"/>
              </w:rPr>
            </w:pPr>
          </w:p>
          <w:p w14:paraId="082AAC40" w14:textId="77777777" w:rsidR="0067508D" w:rsidRDefault="0067508D" w:rsidP="0067508D">
            <w:pPr>
              <w:autoSpaceDE w:val="0"/>
              <w:autoSpaceDN w:val="0"/>
              <w:spacing w:line="252" w:lineRule="exact"/>
              <w:ind w:left="7" w:right="7"/>
              <w:jc w:val="center"/>
              <w:rPr>
                <w:rFonts w:ascii="宋体"/>
                <w:kern w:val="0"/>
                <w:sz w:val="18"/>
                <w:szCs w:val="18"/>
              </w:rPr>
            </w:pPr>
          </w:p>
          <w:p w14:paraId="681EC36D" w14:textId="77777777" w:rsidR="0067508D" w:rsidRDefault="0067508D" w:rsidP="0067508D">
            <w:pPr>
              <w:autoSpaceDE w:val="0"/>
              <w:autoSpaceDN w:val="0"/>
              <w:spacing w:line="252" w:lineRule="exact"/>
              <w:ind w:left="7" w:right="7"/>
              <w:jc w:val="center"/>
              <w:rPr>
                <w:rFonts w:ascii="宋体"/>
                <w:kern w:val="0"/>
                <w:sz w:val="18"/>
                <w:szCs w:val="18"/>
              </w:rPr>
            </w:pPr>
          </w:p>
        </w:tc>
        <w:tc>
          <w:tcPr>
            <w:tcW w:w="180" w:type="dxa"/>
            <w:tcBorders>
              <w:top w:val="nil"/>
              <w:left w:val="single" w:sz="8" w:space="0" w:color="auto"/>
              <w:bottom w:val="single" w:sz="12" w:space="0" w:color="auto"/>
              <w:right w:val="single" w:sz="8" w:space="0" w:color="auto"/>
            </w:tcBorders>
          </w:tcPr>
          <w:p w14:paraId="7F3C24EE" w14:textId="77777777" w:rsidR="0067508D" w:rsidRDefault="0067508D" w:rsidP="0067508D">
            <w:pPr>
              <w:autoSpaceDE w:val="0"/>
              <w:autoSpaceDN w:val="0"/>
              <w:spacing w:line="234" w:lineRule="exact"/>
              <w:ind w:left="7" w:right="7"/>
              <w:jc w:val="center"/>
              <w:rPr>
                <w:rFonts w:ascii="宋体" w:hAnsi="宋体" w:cs="宋体"/>
                <w:kern w:val="0"/>
                <w:sz w:val="18"/>
                <w:szCs w:val="18"/>
              </w:rPr>
            </w:pPr>
            <w:r>
              <w:rPr>
                <w:rFonts w:ascii="宋体" w:hAnsi="宋体" w:cs="宋体" w:hint="eastAsia"/>
                <w:kern w:val="0"/>
                <w:sz w:val="18"/>
                <w:szCs w:val="18"/>
              </w:rPr>
              <w:t>9</w:t>
            </w:r>
          </w:p>
          <w:p w14:paraId="4161B3B9" w14:textId="77777777" w:rsidR="0067508D" w:rsidRDefault="0067508D" w:rsidP="0067508D">
            <w:pPr>
              <w:autoSpaceDE w:val="0"/>
              <w:autoSpaceDN w:val="0"/>
              <w:spacing w:line="252" w:lineRule="exact"/>
              <w:ind w:left="7" w:right="7"/>
              <w:jc w:val="center"/>
              <w:rPr>
                <w:rFonts w:ascii="宋体"/>
                <w:kern w:val="0"/>
                <w:sz w:val="18"/>
                <w:szCs w:val="18"/>
              </w:rPr>
            </w:pPr>
          </w:p>
          <w:p w14:paraId="5C38A462" w14:textId="77777777" w:rsidR="0067508D" w:rsidRDefault="0067508D" w:rsidP="0067508D">
            <w:pPr>
              <w:autoSpaceDE w:val="0"/>
              <w:autoSpaceDN w:val="0"/>
              <w:spacing w:line="252" w:lineRule="exact"/>
              <w:ind w:left="7" w:right="7"/>
              <w:jc w:val="center"/>
              <w:rPr>
                <w:rFonts w:ascii="宋体"/>
                <w:kern w:val="0"/>
                <w:sz w:val="18"/>
                <w:szCs w:val="18"/>
              </w:rPr>
            </w:pPr>
          </w:p>
          <w:p w14:paraId="04073E30" w14:textId="77777777" w:rsidR="0067508D" w:rsidRDefault="0067508D" w:rsidP="0067508D">
            <w:pPr>
              <w:autoSpaceDE w:val="0"/>
              <w:autoSpaceDN w:val="0"/>
              <w:spacing w:line="252" w:lineRule="exact"/>
              <w:ind w:left="7" w:right="7"/>
              <w:jc w:val="center"/>
              <w:rPr>
                <w:rFonts w:ascii="宋体"/>
                <w:kern w:val="0"/>
                <w:sz w:val="18"/>
                <w:szCs w:val="18"/>
              </w:rPr>
            </w:pPr>
          </w:p>
          <w:p w14:paraId="24E97136" w14:textId="77777777" w:rsidR="0067508D" w:rsidRDefault="0067508D" w:rsidP="0067508D">
            <w:pPr>
              <w:autoSpaceDE w:val="0"/>
              <w:autoSpaceDN w:val="0"/>
              <w:spacing w:line="252" w:lineRule="exact"/>
              <w:ind w:left="7" w:right="7"/>
              <w:jc w:val="center"/>
              <w:rPr>
                <w:rFonts w:ascii="宋体"/>
                <w:kern w:val="0"/>
                <w:sz w:val="18"/>
                <w:szCs w:val="18"/>
              </w:rPr>
            </w:pPr>
          </w:p>
          <w:p w14:paraId="2AA8D9D1" w14:textId="77777777" w:rsidR="0067508D" w:rsidRDefault="0067508D" w:rsidP="0067508D">
            <w:pPr>
              <w:autoSpaceDE w:val="0"/>
              <w:autoSpaceDN w:val="0"/>
              <w:spacing w:line="252" w:lineRule="exact"/>
              <w:ind w:left="7" w:right="7"/>
              <w:jc w:val="center"/>
              <w:rPr>
                <w:rFonts w:ascii="宋体"/>
                <w:kern w:val="0"/>
                <w:sz w:val="18"/>
                <w:szCs w:val="18"/>
              </w:rPr>
            </w:pPr>
          </w:p>
          <w:p w14:paraId="2AB8FF6B" w14:textId="77777777" w:rsidR="0067508D" w:rsidRDefault="0067508D" w:rsidP="0067508D">
            <w:pPr>
              <w:autoSpaceDE w:val="0"/>
              <w:autoSpaceDN w:val="0"/>
              <w:spacing w:line="252" w:lineRule="exact"/>
              <w:ind w:left="7" w:right="7"/>
              <w:jc w:val="center"/>
              <w:rPr>
                <w:rFonts w:ascii="宋体"/>
                <w:kern w:val="0"/>
                <w:sz w:val="18"/>
                <w:szCs w:val="18"/>
              </w:rPr>
            </w:pPr>
          </w:p>
          <w:p w14:paraId="162B7335" w14:textId="77777777" w:rsidR="0067508D" w:rsidRDefault="0067508D" w:rsidP="0067508D">
            <w:pPr>
              <w:autoSpaceDE w:val="0"/>
              <w:autoSpaceDN w:val="0"/>
              <w:spacing w:line="252" w:lineRule="exact"/>
              <w:ind w:left="7" w:right="7"/>
              <w:jc w:val="center"/>
              <w:rPr>
                <w:rFonts w:ascii="宋体"/>
                <w:kern w:val="0"/>
                <w:sz w:val="18"/>
                <w:szCs w:val="18"/>
              </w:rPr>
            </w:pPr>
          </w:p>
          <w:p w14:paraId="1BEF68BC" w14:textId="77777777" w:rsidR="0067508D" w:rsidRDefault="0067508D" w:rsidP="0067508D">
            <w:pPr>
              <w:autoSpaceDE w:val="0"/>
              <w:autoSpaceDN w:val="0"/>
              <w:spacing w:line="252" w:lineRule="exact"/>
              <w:ind w:left="7" w:right="7"/>
              <w:jc w:val="center"/>
              <w:rPr>
                <w:rFonts w:ascii="宋体"/>
                <w:kern w:val="0"/>
                <w:sz w:val="18"/>
                <w:szCs w:val="18"/>
              </w:rPr>
            </w:pPr>
          </w:p>
          <w:p w14:paraId="4A91BBC7" w14:textId="77777777" w:rsidR="0067508D" w:rsidRDefault="0067508D" w:rsidP="0067508D">
            <w:pPr>
              <w:autoSpaceDE w:val="0"/>
              <w:autoSpaceDN w:val="0"/>
              <w:spacing w:line="252" w:lineRule="exact"/>
              <w:ind w:left="7" w:right="7"/>
              <w:jc w:val="center"/>
              <w:rPr>
                <w:rFonts w:ascii="宋体"/>
                <w:kern w:val="0"/>
                <w:sz w:val="18"/>
                <w:szCs w:val="18"/>
              </w:rPr>
            </w:pPr>
          </w:p>
          <w:p w14:paraId="53DDA612" w14:textId="77777777" w:rsidR="0067508D" w:rsidRDefault="0067508D" w:rsidP="0067508D">
            <w:pPr>
              <w:autoSpaceDE w:val="0"/>
              <w:autoSpaceDN w:val="0"/>
              <w:spacing w:line="252" w:lineRule="exact"/>
              <w:ind w:left="7" w:right="7"/>
              <w:jc w:val="center"/>
              <w:rPr>
                <w:rFonts w:ascii="宋体"/>
                <w:kern w:val="0"/>
                <w:sz w:val="18"/>
                <w:szCs w:val="18"/>
              </w:rPr>
            </w:pPr>
          </w:p>
          <w:p w14:paraId="7938E623" w14:textId="77777777" w:rsidR="0067508D" w:rsidRDefault="0067508D" w:rsidP="0067508D">
            <w:pPr>
              <w:autoSpaceDE w:val="0"/>
              <w:autoSpaceDN w:val="0"/>
              <w:spacing w:line="252" w:lineRule="exact"/>
              <w:ind w:left="7" w:right="7"/>
              <w:jc w:val="center"/>
              <w:rPr>
                <w:rFonts w:ascii="宋体"/>
                <w:kern w:val="0"/>
                <w:sz w:val="18"/>
                <w:szCs w:val="18"/>
              </w:rPr>
            </w:pPr>
          </w:p>
          <w:p w14:paraId="16E1D89C" w14:textId="77777777" w:rsidR="0067508D" w:rsidRDefault="0067508D" w:rsidP="0067508D">
            <w:pPr>
              <w:autoSpaceDE w:val="0"/>
              <w:autoSpaceDN w:val="0"/>
              <w:spacing w:line="252" w:lineRule="exact"/>
              <w:ind w:left="7" w:right="7"/>
              <w:jc w:val="center"/>
              <w:rPr>
                <w:rFonts w:ascii="宋体"/>
                <w:kern w:val="0"/>
                <w:sz w:val="18"/>
                <w:szCs w:val="18"/>
              </w:rPr>
            </w:pPr>
          </w:p>
          <w:p w14:paraId="713F90F1" w14:textId="77777777" w:rsidR="0067508D" w:rsidRDefault="0067508D" w:rsidP="0067508D">
            <w:pPr>
              <w:autoSpaceDE w:val="0"/>
              <w:autoSpaceDN w:val="0"/>
              <w:spacing w:line="252" w:lineRule="exact"/>
              <w:ind w:left="7" w:right="7"/>
              <w:jc w:val="center"/>
              <w:rPr>
                <w:rFonts w:ascii="宋体"/>
                <w:kern w:val="0"/>
                <w:sz w:val="18"/>
                <w:szCs w:val="18"/>
              </w:rPr>
            </w:pPr>
          </w:p>
          <w:p w14:paraId="2EA85733" w14:textId="77777777" w:rsidR="0067508D" w:rsidRDefault="0067508D" w:rsidP="0067508D">
            <w:pPr>
              <w:autoSpaceDE w:val="0"/>
              <w:autoSpaceDN w:val="0"/>
              <w:spacing w:line="252" w:lineRule="exact"/>
              <w:ind w:left="7" w:right="7"/>
              <w:jc w:val="center"/>
              <w:rPr>
                <w:rFonts w:ascii="宋体"/>
                <w:kern w:val="0"/>
                <w:sz w:val="18"/>
                <w:szCs w:val="18"/>
              </w:rPr>
            </w:pPr>
          </w:p>
        </w:tc>
        <w:tc>
          <w:tcPr>
            <w:tcW w:w="194" w:type="dxa"/>
            <w:tcBorders>
              <w:top w:val="single" w:sz="8" w:space="0" w:color="auto"/>
              <w:left w:val="single" w:sz="8" w:space="0" w:color="auto"/>
              <w:bottom w:val="single" w:sz="12" w:space="0" w:color="auto"/>
              <w:right w:val="single" w:sz="8" w:space="0" w:color="auto"/>
            </w:tcBorders>
          </w:tcPr>
          <w:p w14:paraId="0B261DDE" w14:textId="77777777" w:rsidR="0067508D" w:rsidRDefault="0067508D" w:rsidP="0067508D">
            <w:pPr>
              <w:autoSpaceDE w:val="0"/>
              <w:autoSpaceDN w:val="0"/>
              <w:spacing w:line="234" w:lineRule="exact"/>
              <w:ind w:left="7" w:right="7"/>
              <w:jc w:val="center"/>
              <w:rPr>
                <w:rFonts w:ascii="宋体" w:hAnsi="宋体" w:cs="宋体"/>
                <w:kern w:val="0"/>
                <w:sz w:val="18"/>
                <w:szCs w:val="18"/>
              </w:rPr>
            </w:pPr>
            <w:r>
              <w:rPr>
                <w:rFonts w:ascii="宋体" w:hAnsi="宋体" w:cs="宋体" w:hint="eastAsia"/>
                <w:kern w:val="0"/>
                <w:sz w:val="18"/>
                <w:szCs w:val="18"/>
              </w:rPr>
              <w:t>9</w:t>
            </w:r>
          </w:p>
          <w:p w14:paraId="5054750F" w14:textId="77777777" w:rsidR="0067508D" w:rsidRDefault="0067508D" w:rsidP="0067508D">
            <w:pPr>
              <w:autoSpaceDE w:val="0"/>
              <w:autoSpaceDN w:val="0"/>
              <w:spacing w:line="252" w:lineRule="exact"/>
              <w:ind w:left="7" w:right="7"/>
              <w:jc w:val="center"/>
              <w:rPr>
                <w:rFonts w:ascii="宋体"/>
                <w:kern w:val="0"/>
                <w:sz w:val="18"/>
                <w:szCs w:val="18"/>
              </w:rPr>
            </w:pPr>
          </w:p>
          <w:p w14:paraId="531BAF1E" w14:textId="77777777" w:rsidR="0067508D" w:rsidRDefault="0067508D" w:rsidP="0067508D">
            <w:pPr>
              <w:autoSpaceDE w:val="0"/>
              <w:autoSpaceDN w:val="0"/>
              <w:spacing w:line="252" w:lineRule="exact"/>
              <w:ind w:left="7" w:right="7"/>
              <w:jc w:val="center"/>
              <w:rPr>
                <w:rFonts w:ascii="宋体"/>
                <w:kern w:val="0"/>
                <w:sz w:val="18"/>
                <w:szCs w:val="18"/>
              </w:rPr>
            </w:pPr>
          </w:p>
          <w:p w14:paraId="6819F69A" w14:textId="77777777" w:rsidR="0067508D" w:rsidRDefault="0067508D" w:rsidP="0067508D">
            <w:pPr>
              <w:autoSpaceDE w:val="0"/>
              <w:autoSpaceDN w:val="0"/>
              <w:spacing w:line="252" w:lineRule="exact"/>
              <w:ind w:left="7" w:right="7"/>
              <w:jc w:val="center"/>
              <w:rPr>
                <w:rFonts w:ascii="宋体"/>
                <w:kern w:val="0"/>
                <w:sz w:val="18"/>
                <w:szCs w:val="18"/>
              </w:rPr>
            </w:pPr>
          </w:p>
          <w:p w14:paraId="47165094" w14:textId="77777777" w:rsidR="0067508D" w:rsidRDefault="0067508D" w:rsidP="0067508D">
            <w:pPr>
              <w:autoSpaceDE w:val="0"/>
              <w:autoSpaceDN w:val="0"/>
              <w:spacing w:line="252" w:lineRule="exact"/>
              <w:ind w:left="7" w:right="7"/>
              <w:jc w:val="center"/>
              <w:rPr>
                <w:rFonts w:ascii="宋体"/>
                <w:kern w:val="0"/>
                <w:sz w:val="18"/>
                <w:szCs w:val="18"/>
              </w:rPr>
            </w:pPr>
          </w:p>
          <w:p w14:paraId="3E1E276A" w14:textId="77777777" w:rsidR="0067508D" w:rsidRDefault="0067508D" w:rsidP="0067508D">
            <w:pPr>
              <w:autoSpaceDE w:val="0"/>
              <w:autoSpaceDN w:val="0"/>
              <w:spacing w:line="252" w:lineRule="exact"/>
              <w:ind w:left="7" w:right="7"/>
              <w:jc w:val="center"/>
              <w:rPr>
                <w:rFonts w:ascii="宋体"/>
                <w:kern w:val="0"/>
                <w:sz w:val="18"/>
                <w:szCs w:val="18"/>
              </w:rPr>
            </w:pPr>
          </w:p>
          <w:p w14:paraId="25DAEBB2" w14:textId="77777777" w:rsidR="0067508D" w:rsidRDefault="0067508D" w:rsidP="0067508D">
            <w:pPr>
              <w:autoSpaceDE w:val="0"/>
              <w:autoSpaceDN w:val="0"/>
              <w:spacing w:line="252" w:lineRule="exact"/>
              <w:ind w:left="7" w:right="7"/>
              <w:jc w:val="center"/>
              <w:rPr>
                <w:rFonts w:ascii="宋体"/>
                <w:kern w:val="0"/>
                <w:sz w:val="18"/>
                <w:szCs w:val="18"/>
              </w:rPr>
            </w:pPr>
          </w:p>
          <w:p w14:paraId="5A90CB80" w14:textId="77777777" w:rsidR="0067508D" w:rsidRDefault="0067508D" w:rsidP="0067508D">
            <w:pPr>
              <w:autoSpaceDE w:val="0"/>
              <w:autoSpaceDN w:val="0"/>
              <w:spacing w:line="252" w:lineRule="exact"/>
              <w:ind w:left="7" w:right="7"/>
              <w:jc w:val="center"/>
              <w:rPr>
                <w:rFonts w:ascii="宋体"/>
                <w:kern w:val="0"/>
                <w:sz w:val="18"/>
                <w:szCs w:val="18"/>
              </w:rPr>
            </w:pPr>
          </w:p>
          <w:p w14:paraId="7FDBE468" w14:textId="77777777" w:rsidR="0067508D" w:rsidRDefault="0067508D" w:rsidP="0067508D">
            <w:pPr>
              <w:autoSpaceDE w:val="0"/>
              <w:autoSpaceDN w:val="0"/>
              <w:spacing w:line="252" w:lineRule="exact"/>
              <w:ind w:left="7" w:right="7"/>
              <w:jc w:val="center"/>
              <w:rPr>
                <w:rFonts w:ascii="宋体"/>
                <w:kern w:val="0"/>
                <w:sz w:val="18"/>
                <w:szCs w:val="18"/>
              </w:rPr>
            </w:pPr>
          </w:p>
          <w:p w14:paraId="31D6741A" w14:textId="77777777" w:rsidR="0067508D" w:rsidRDefault="0067508D" w:rsidP="0067508D">
            <w:pPr>
              <w:autoSpaceDE w:val="0"/>
              <w:autoSpaceDN w:val="0"/>
              <w:spacing w:line="252" w:lineRule="exact"/>
              <w:ind w:left="7" w:right="7"/>
              <w:jc w:val="center"/>
              <w:rPr>
                <w:rFonts w:ascii="宋体"/>
                <w:kern w:val="0"/>
                <w:sz w:val="18"/>
                <w:szCs w:val="18"/>
              </w:rPr>
            </w:pPr>
          </w:p>
          <w:p w14:paraId="0B30C8EA" w14:textId="77777777" w:rsidR="0067508D" w:rsidRDefault="0067508D" w:rsidP="0067508D">
            <w:pPr>
              <w:autoSpaceDE w:val="0"/>
              <w:autoSpaceDN w:val="0"/>
              <w:spacing w:line="252" w:lineRule="exact"/>
              <w:ind w:left="7" w:right="7"/>
              <w:jc w:val="center"/>
              <w:rPr>
                <w:rFonts w:ascii="宋体"/>
                <w:kern w:val="0"/>
                <w:sz w:val="18"/>
                <w:szCs w:val="18"/>
              </w:rPr>
            </w:pPr>
          </w:p>
          <w:p w14:paraId="699866B6" w14:textId="77777777" w:rsidR="0067508D" w:rsidRDefault="0067508D" w:rsidP="0067508D">
            <w:pPr>
              <w:autoSpaceDE w:val="0"/>
              <w:autoSpaceDN w:val="0"/>
              <w:spacing w:line="252" w:lineRule="exact"/>
              <w:ind w:left="7" w:right="7"/>
              <w:jc w:val="center"/>
              <w:rPr>
                <w:rFonts w:ascii="宋体"/>
                <w:kern w:val="0"/>
                <w:sz w:val="18"/>
                <w:szCs w:val="18"/>
              </w:rPr>
            </w:pPr>
          </w:p>
          <w:p w14:paraId="16A94CAE" w14:textId="77777777" w:rsidR="0067508D" w:rsidRDefault="0067508D" w:rsidP="0067508D">
            <w:pPr>
              <w:autoSpaceDE w:val="0"/>
              <w:autoSpaceDN w:val="0"/>
              <w:spacing w:line="252" w:lineRule="exact"/>
              <w:ind w:left="7" w:right="7"/>
              <w:jc w:val="center"/>
              <w:rPr>
                <w:rFonts w:ascii="宋体"/>
                <w:kern w:val="0"/>
                <w:sz w:val="18"/>
                <w:szCs w:val="18"/>
              </w:rPr>
            </w:pPr>
          </w:p>
          <w:p w14:paraId="77EF6CA6" w14:textId="77777777" w:rsidR="0067508D" w:rsidRDefault="0067508D" w:rsidP="0067508D">
            <w:pPr>
              <w:autoSpaceDE w:val="0"/>
              <w:autoSpaceDN w:val="0"/>
              <w:spacing w:line="252" w:lineRule="exact"/>
              <w:ind w:left="7" w:right="7"/>
              <w:jc w:val="center"/>
              <w:rPr>
                <w:rFonts w:ascii="宋体"/>
                <w:kern w:val="0"/>
                <w:sz w:val="18"/>
                <w:szCs w:val="18"/>
              </w:rPr>
            </w:pPr>
          </w:p>
          <w:p w14:paraId="37281A69" w14:textId="77777777" w:rsidR="0067508D" w:rsidRDefault="0067508D" w:rsidP="0067508D">
            <w:pPr>
              <w:autoSpaceDE w:val="0"/>
              <w:autoSpaceDN w:val="0"/>
              <w:spacing w:line="252" w:lineRule="exact"/>
              <w:ind w:left="7" w:right="7"/>
              <w:jc w:val="center"/>
              <w:rPr>
                <w:rFonts w:ascii="宋体"/>
                <w:kern w:val="0"/>
                <w:sz w:val="18"/>
                <w:szCs w:val="18"/>
              </w:rPr>
            </w:pPr>
          </w:p>
        </w:tc>
        <w:tc>
          <w:tcPr>
            <w:tcW w:w="1620" w:type="dxa"/>
            <w:tcBorders>
              <w:top w:val="single" w:sz="8" w:space="0" w:color="auto"/>
              <w:left w:val="single" w:sz="8" w:space="0" w:color="auto"/>
              <w:bottom w:val="single" w:sz="12" w:space="0" w:color="auto"/>
              <w:right w:val="single" w:sz="8" w:space="0" w:color="auto"/>
            </w:tcBorders>
          </w:tcPr>
          <w:p w14:paraId="1889FC99" w14:textId="77777777" w:rsidR="0067508D" w:rsidRDefault="0067508D" w:rsidP="0067508D">
            <w:pPr>
              <w:autoSpaceDE w:val="0"/>
              <w:autoSpaceDN w:val="0"/>
              <w:spacing w:line="262" w:lineRule="exact"/>
              <w:ind w:left="7" w:right="7"/>
              <w:rPr>
                <w:rFonts w:ascii="宋体"/>
                <w:spacing w:val="-18"/>
                <w:kern w:val="0"/>
                <w:sz w:val="18"/>
                <w:szCs w:val="18"/>
              </w:rPr>
            </w:pPr>
            <w:r>
              <w:rPr>
                <w:rFonts w:ascii="宋体" w:cs="宋体" w:hint="eastAsia"/>
                <w:kern w:val="0"/>
                <w:sz w:val="18"/>
                <w:szCs w:val="18"/>
              </w:rPr>
              <w:t xml:space="preserve">    其他杂项电子</w:t>
            </w:r>
            <w:r>
              <w:rPr>
                <w:rFonts w:ascii="宋体" w:cs="宋体" w:hint="eastAsia"/>
                <w:spacing w:val="-18"/>
                <w:kern w:val="0"/>
                <w:sz w:val="18"/>
                <w:szCs w:val="18"/>
              </w:rPr>
              <w:t>、</w:t>
            </w:r>
          </w:p>
          <w:p w14:paraId="00AC33E1" w14:textId="77777777" w:rsidR="0067508D" w:rsidRDefault="0067508D" w:rsidP="0067508D">
            <w:pPr>
              <w:autoSpaceDE w:val="0"/>
              <w:autoSpaceDN w:val="0"/>
              <w:spacing w:line="273" w:lineRule="exact"/>
              <w:ind w:left="7" w:right="7"/>
              <w:rPr>
                <w:rFonts w:ascii="宋体"/>
                <w:kern w:val="0"/>
                <w:sz w:val="18"/>
                <w:szCs w:val="18"/>
              </w:rPr>
            </w:pPr>
            <w:r>
              <w:rPr>
                <w:rFonts w:ascii="宋体" w:cs="宋体" w:hint="eastAsia"/>
                <w:kern w:val="0"/>
                <w:sz w:val="18"/>
                <w:szCs w:val="18"/>
              </w:rPr>
              <w:t xml:space="preserve">    电气机械及器</w:t>
            </w:r>
          </w:p>
          <w:p w14:paraId="694EFE5A" w14:textId="77777777" w:rsidR="0067508D" w:rsidRDefault="0067508D" w:rsidP="0067508D">
            <w:pPr>
              <w:autoSpaceDE w:val="0"/>
              <w:autoSpaceDN w:val="0"/>
              <w:spacing w:line="266" w:lineRule="exact"/>
              <w:ind w:left="7" w:right="7"/>
              <w:rPr>
                <w:rFonts w:ascii="宋体"/>
                <w:kern w:val="0"/>
                <w:sz w:val="18"/>
                <w:szCs w:val="18"/>
              </w:rPr>
            </w:pPr>
            <w:r>
              <w:rPr>
                <w:rFonts w:ascii="宋体" w:cs="宋体" w:hint="eastAsia"/>
                <w:kern w:val="0"/>
                <w:sz w:val="18"/>
                <w:szCs w:val="18"/>
              </w:rPr>
              <w:t xml:space="preserve">    材</w:t>
            </w:r>
          </w:p>
          <w:p w14:paraId="1680A4B5" w14:textId="77777777" w:rsidR="0067508D" w:rsidRDefault="0067508D" w:rsidP="0067508D">
            <w:pPr>
              <w:autoSpaceDE w:val="0"/>
              <w:autoSpaceDN w:val="0"/>
              <w:spacing w:line="248" w:lineRule="exact"/>
              <w:ind w:left="7" w:right="7"/>
              <w:rPr>
                <w:rFonts w:ascii="宋体"/>
                <w:kern w:val="0"/>
                <w:sz w:val="2"/>
                <w:szCs w:val="2"/>
              </w:rPr>
            </w:pPr>
          </w:p>
          <w:p w14:paraId="603B62CF" w14:textId="77777777" w:rsidR="0067508D" w:rsidRDefault="0067508D" w:rsidP="0067508D">
            <w:pPr>
              <w:autoSpaceDE w:val="0"/>
              <w:autoSpaceDN w:val="0"/>
              <w:spacing w:line="248" w:lineRule="exact"/>
              <w:ind w:left="7" w:right="7"/>
              <w:rPr>
                <w:rFonts w:ascii="宋体"/>
                <w:kern w:val="0"/>
                <w:sz w:val="2"/>
                <w:szCs w:val="2"/>
              </w:rPr>
            </w:pPr>
          </w:p>
          <w:p w14:paraId="614A7BBC" w14:textId="77777777" w:rsidR="0067508D" w:rsidRDefault="0067508D" w:rsidP="0067508D">
            <w:pPr>
              <w:autoSpaceDE w:val="0"/>
              <w:autoSpaceDN w:val="0"/>
              <w:spacing w:line="248" w:lineRule="exact"/>
              <w:ind w:left="7" w:right="7"/>
              <w:rPr>
                <w:rFonts w:ascii="宋体"/>
                <w:kern w:val="0"/>
                <w:sz w:val="2"/>
                <w:szCs w:val="2"/>
              </w:rPr>
            </w:pPr>
          </w:p>
          <w:p w14:paraId="0179C1A7" w14:textId="77777777" w:rsidR="0067508D" w:rsidRDefault="0067508D" w:rsidP="0067508D">
            <w:pPr>
              <w:autoSpaceDE w:val="0"/>
              <w:autoSpaceDN w:val="0"/>
              <w:spacing w:line="248" w:lineRule="exact"/>
              <w:ind w:left="7" w:right="7"/>
              <w:rPr>
                <w:rFonts w:ascii="宋体"/>
                <w:kern w:val="0"/>
                <w:sz w:val="2"/>
                <w:szCs w:val="2"/>
              </w:rPr>
            </w:pPr>
          </w:p>
          <w:p w14:paraId="3706DBCA" w14:textId="77777777" w:rsidR="0067508D" w:rsidRDefault="0067508D" w:rsidP="0067508D">
            <w:pPr>
              <w:autoSpaceDE w:val="0"/>
              <w:autoSpaceDN w:val="0"/>
              <w:spacing w:line="248" w:lineRule="exact"/>
              <w:ind w:left="7" w:right="7"/>
              <w:rPr>
                <w:rFonts w:ascii="宋体"/>
                <w:kern w:val="0"/>
                <w:sz w:val="2"/>
                <w:szCs w:val="2"/>
              </w:rPr>
            </w:pPr>
          </w:p>
          <w:p w14:paraId="1D2AB019" w14:textId="77777777" w:rsidR="0067508D" w:rsidRDefault="0067508D" w:rsidP="0067508D">
            <w:pPr>
              <w:autoSpaceDE w:val="0"/>
              <w:autoSpaceDN w:val="0"/>
              <w:spacing w:line="248" w:lineRule="exact"/>
              <w:ind w:left="7" w:right="7"/>
              <w:rPr>
                <w:rFonts w:ascii="宋体"/>
                <w:kern w:val="0"/>
                <w:sz w:val="2"/>
                <w:szCs w:val="2"/>
              </w:rPr>
            </w:pPr>
          </w:p>
          <w:p w14:paraId="09B27A9D" w14:textId="77777777" w:rsidR="0067508D" w:rsidRDefault="0067508D" w:rsidP="0067508D">
            <w:pPr>
              <w:autoSpaceDE w:val="0"/>
              <w:autoSpaceDN w:val="0"/>
              <w:spacing w:line="248" w:lineRule="exact"/>
              <w:ind w:left="7" w:right="7"/>
              <w:rPr>
                <w:rFonts w:ascii="宋体"/>
                <w:kern w:val="0"/>
                <w:sz w:val="2"/>
                <w:szCs w:val="2"/>
              </w:rPr>
            </w:pPr>
          </w:p>
          <w:p w14:paraId="1F16901C" w14:textId="77777777" w:rsidR="0067508D" w:rsidRDefault="0067508D" w:rsidP="0067508D">
            <w:pPr>
              <w:autoSpaceDE w:val="0"/>
              <w:autoSpaceDN w:val="0"/>
              <w:spacing w:line="248" w:lineRule="exact"/>
              <w:ind w:left="7" w:right="7"/>
              <w:rPr>
                <w:rFonts w:ascii="宋体"/>
                <w:kern w:val="0"/>
                <w:sz w:val="2"/>
                <w:szCs w:val="2"/>
              </w:rPr>
            </w:pPr>
          </w:p>
          <w:p w14:paraId="3FA3490E" w14:textId="77777777" w:rsidR="0067508D" w:rsidRDefault="0067508D" w:rsidP="0067508D">
            <w:pPr>
              <w:autoSpaceDE w:val="0"/>
              <w:autoSpaceDN w:val="0"/>
              <w:spacing w:line="248" w:lineRule="exact"/>
              <w:ind w:left="7" w:right="7"/>
              <w:rPr>
                <w:rFonts w:ascii="宋体"/>
                <w:kern w:val="0"/>
                <w:sz w:val="2"/>
                <w:szCs w:val="2"/>
              </w:rPr>
            </w:pPr>
          </w:p>
          <w:p w14:paraId="7636717A" w14:textId="77777777" w:rsidR="0067508D" w:rsidRDefault="0067508D" w:rsidP="0067508D">
            <w:pPr>
              <w:autoSpaceDE w:val="0"/>
              <w:autoSpaceDN w:val="0"/>
              <w:spacing w:line="248" w:lineRule="exact"/>
              <w:ind w:left="7" w:right="7"/>
              <w:rPr>
                <w:rFonts w:ascii="宋体"/>
                <w:kern w:val="0"/>
                <w:sz w:val="2"/>
                <w:szCs w:val="2"/>
              </w:rPr>
            </w:pPr>
          </w:p>
          <w:p w14:paraId="21AC5BE5" w14:textId="77777777" w:rsidR="0067508D" w:rsidRDefault="0067508D" w:rsidP="0067508D">
            <w:pPr>
              <w:autoSpaceDE w:val="0"/>
              <w:autoSpaceDN w:val="0"/>
              <w:spacing w:line="248" w:lineRule="exact"/>
              <w:ind w:left="7" w:right="7"/>
              <w:rPr>
                <w:rFonts w:ascii="宋体"/>
                <w:kern w:val="0"/>
                <w:sz w:val="2"/>
                <w:szCs w:val="2"/>
              </w:rPr>
            </w:pPr>
          </w:p>
          <w:p w14:paraId="6C4E1C5B" w14:textId="77777777" w:rsidR="0067508D" w:rsidRDefault="0067508D" w:rsidP="0067508D">
            <w:pPr>
              <w:autoSpaceDE w:val="0"/>
              <w:autoSpaceDN w:val="0"/>
              <w:spacing w:line="248" w:lineRule="exact"/>
              <w:ind w:left="7" w:right="7"/>
              <w:rPr>
                <w:rFonts w:ascii="宋体"/>
                <w:kern w:val="0"/>
                <w:sz w:val="2"/>
                <w:szCs w:val="2"/>
              </w:rPr>
            </w:pPr>
          </w:p>
        </w:tc>
        <w:tc>
          <w:tcPr>
            <w:tcW w:w="360" w:type="dxa"/>
            <w:tcBorders>
              <w:top w:val="single" w:sz="8" w:space="0" w:color="auto"/>
              <w:left w:val="single" w:sz="8" w:space="0" w:color="auto"/>
              <w:bottom w:val="single" w:sz="12" w:space="0" w:color="auto"/>
              <w:right w:val="single" w:sz="8" w:space="0" w:color="auto"/>
            </w:tcBorders>
          </w:tcPr>
          <w:p w14:paraId="0BA2C9CB" w14:textId="77777777" w:rsidR="0067508D" w:rsidRDefault="0067508D" w:rsidP="0067508D">
            <w:pPr>
              <w:autoSpaceDE w:val="0"/>
              <w:autoSpaceDN w:val="0"/>
              <w:spacing w:line="248" w:lineRule="exact"/>
              <w:ind w:left="7" w:right="7"/>
              <w:jc w:val="center"/>
              <w:rPr>
                <w:rFonts w:ascii="宋体"/>
                <w:kern w:val="0"/>
                <w:sz w:val="18"/>
                <w:szCs w:val="18"/>
              </w:rPr>
            </w:pPr>
            <w:r>
              <w:rPr>
                <w:rFonts w:ascii="宋体" w:hAnsi="宋体" w:cs="宋体" w:hint="eastAsia"/>
                <w:kern w:val="0"/>
                <w:sz w:val="18"/>
                <w:szCs w:val="18"/>
              </w:rPr>
              <w:t>6</w:t>
            </w:r>
          </w:p>
          <w:p w14:paraId="7F243899" w14:textId="77777777" w:rsidR="0067508D" w:rsidRDefault="0067508D" w:rsidP="0067508D">
            <w:pPr>
              <w:autoSpaceDE w:val="0"/>
              <w:autoSpaceDN w:val="0"/>
              <w:spacing w:line="252" w:lineRule="exact"/>
              <w:ind w:left="7" w:right="7"/>
              <w:jc w:val="center"/>
              <w:rPr>
                <w:rFonts w:ascii="宋体"/>
                <w:kern w:val="0"/>
                <w:sz w:val="18"/>
                <w:szCs w:val="18"/>
              </w:rPr>
            </w:pPr>
          </w:p>
          <w:p w14:paraId="2B9C4D34" w14:textId="77777777" w:rsidR="0067508D" w:rsidRDefault="0067508D" w:rsidP="0067508D">
            <w:pPr>
              <w:autoSpaceDE w:val="0"/>
              <w:autoSpaceDN w:val="0"/>
              <w:spacing w:line="252" w:lineRule="exact"/>
              <w:ind w:left="7" w:right="7"/>
              <w:jc w:val="center"/>
              <w:rPr>
                <w:rFonts w:ascii="宋体"/>
                <w:kern w:val="0"/>
                <w:sz w:val="18"/>
                <w:szCs w:val="18"/>
              </w:rPr>
            </w:pPr>
          </w:p>
          <w:p w14:paraId="264A950A" w14:textId="77777777" w:rsidR="0067508D" w:rsidRDefault="0067508D" w:rsidP="0067508D">
            <w:pPr>
              <w:autoSpaceDE w:val="0"/>
              <w:autoSpaceDN w:val="0"/>
              <w:spacing w:line="252" w:lineRule="exact"/>
              <w:ind w:left="7" w:right="7"/>
              <w:jc w:val="center"/>
              <w:rPr>
                <w:rFonts w:ascii="宋体"/>
                <w:kern w:val="0"/>
                <w:sz w:val="18"/>
                <w:szCs w:val="18"/>
              </w:rPr>
            </w:pPr>
          </w:p>
          <w:p w14:paraId="16446F9C" w14:textId="77777777" w:rsidR="0067508D" w:rsidRDefault="0067508D" w:rsidP="0067508D">
            <w:pPr>
              <w:autoSpaceDE w:val="0"/>
              <w:autoSpaceDN w:val="0"/>
              <w:spacing w:line="252" w:lineRule="exact"/>
              <w:ind w:left="7" w:right="7"/>
              <w:jc w:val="center"/>
              <w:rPr>
                <w:rFonts w:ascii="宋体"/>
                <w:kern w:val="0"/>
                <w:sz w:val="18"/>
                <w:szCs w:val="18"/>
              </w:rPr>
            </w:pPr>
          </w:p>
          <w:p w14:paraId="5A7A7861" w14:textId="77777777" w:rsidR="0067508D" w:rsidRDefault="0067508D" w:rsidP="0067508D">
            <w:pPr>
              <w:autoSpaceDE w:val="0"/>
              <w:autoSpaceDN w:val="0"/>
              <w:spacing w:line="252" w:lineRule="exact"/>
              <w:ind w:left="7" w:right="7"/>
              <w:jc w:val="center"/>
              <w:rPr>
                <w:rFonts w:ascii="宋体"/>
                <w:kern w:val="0"/>
                <w:sz w:val="18"/>
                <w:szCs w:val="18"/>
              </w:rPr>
            </w:pPr>
          </w:p>
          <w:p w14:paraId="276910BC" w14:textId="77777777" w:rsidR="0067508D" w:rsidRDefault="0067508D" w:rsidP="0067508D">
            <w:pPr>
              <w:autoSpaceDE w:val="0"/>
              <w:autoSpaceDN w:val="0"/>
              <w:spacing w:line="252" w:lineRule="exact"/>
              <w:ind w:left="7" w:right="7"/>
              <w:jc w:val="center"/>
              <w:rPr>
                <w:rFonts w:ascii="宋体"/>
                <w:kern w:val="0"/>
                <w:sz w:val="18"/>
                <w:szCs w:val="18"/>
              </w:rPr>
            </w:pPr>
          </w:p>
          <w:p w14:paraId="04B3BA91" w14:textId="77777777" w:rsidR="0067508D" w:rsidRDefault="0067508D" w:rsidP="0067508D">
            <w:pPr>
              <w:autoSpaceDE w:val="0"/>
              <w:autoSpaceDN w:val="0"/>
              <w:spacing w:line="252" w:lineRule="exact"/>
              <w:ind w:left="7" w:right="7"/>
              <w:jc w:val="center"/>
              <w:rPr>
                <w:rFonts w:ascii="宋体"/>
                <w:kern w:val="0"/>
                <w:sz w:val="18"/>
                <w:szCs w:val="18"/>
              </w:rPr>
            </w:pPr>
          </w:p>
          <w:p w14:paraId="7E08FDFA" w14:textId="77777777" w:rsidR="0067508D" w:rsidRDefault="0067508D" w:rsidP="0067508D">
            <w:pPr>
              <w:autoSpaceDE w:val="0"/>
              <w:autoSpaceDN w:val="0"/>
              <w:spacing w:line="252" w:lineRule="exact"/>
              <w:ind w:left="7" w:right="7"/>
              <w:jc w:val="center"/>
              <w:rPr>
                <w:rFonts w:ascii="宋体"/>
                <w:kern w:val="0"/>
                <w:sz w:val="18"/>
                <w:szCs w:val="18"/>
              </w:rPr>
            </w:pPr>
          </w:p>
          <w:p w14:paraId="3A044D97" w14:textId="77777777" w:rsidR="0067508D" w:rsidRDefault="0067508D" w:rsidP="0067508D">
            <w:pPr>
              <w:autoSpaceDE w:val="0"/>
              <w:autoSpaceDN w:val="0"/>
              <w:spacing w:line="252" w:lineRule="exact"/>
              <w:ind w:left="7" w:right="7"/>
              <w:jc w:val="center"/>
              <w:rPr>
                <w:rFonts w:ascii="宋体"/>
                <w:kern w:val="0"/>
                <w:sz w:val="18"/>
                <w:szCs w:val="18"/>
              </w:rPr>
            </w:pPr>
          </w:p>
          <w:p w14:paraId="522177BD" w14:textId="77777777" w:rsidR="0067508D" w:rsidRDefault="0067508D" w:rsidP="0067508D">
            <w:pPr>
              <w:autoSpaceDE w:val="0"/>
              <w:autoSpaceDN w:val="0"/>
              <w:spacing w:line="252" w:lineRule="exact"/>
              <w:ind w:left="7" w:right="7"/>
              <w:jc w:val="center"/>
              <w:rPr>
                <w:rFonts w:ascii="宋体"/>
                <w:kern w:val="0"/>
                <w:sz w:val="18"/>
                <w:szCs w:val="18"/>
              </w:rPr>
            </w:pPr>
          </w:p>
          <w:p w14:paraId="68FB7E5A" w14:textId="77777777" w:rsidR="0067508D" w:rsidRDefault="0067508D" w:rsidP="0067508D">
            <w:pPr>
              <w:autoSpaceDE w:val="0"/>
              <w:autoSpaceDN w:val="0"/>
              <w:spacing w:line="252" w:lineRule="exact"/>
              <w:ind w:left="7" w:right="7"/>
              <w:jc w:val="center"/>
              <w:rPr>
                <w:rFonts w:ascii="宋体"/>
                <w:kern w:val="0"/>
                <w:sz w:val="18"/>
                <w:szCs w:val="18"/>
              </w:rPr>
            </w:pPr>
          </w:p>
          <w:p w14:paraId="132B23BB" w14:textId="77777777" w:rsidR="0067508D" w:rsidRDefault="0067508D" w:rsidP="0067508D">
            <w:pPr>
              <w:autoSpaceDE w:val="0"/>
              <w:autoSpaceDN w:val="0"/>
              <w:spacing w:line="252" w:lineRule="exact"/>
              <w:ind w:left="7" w:right="7"/>
              <w:jc w:val="center"/>
              <w:rPr>
                <w:rFonts w:ascii="宋体"/>
                <w:kern w:val="0"/>
                <w:sz w:val="18"/>
                <w:szCs w:val="18"/>
              </w:rPr>
            </w:pPr>
          </w:p>
          <w:p w14:paraId="79067906" w14:textId="77777777" w:rsidR="0067508D" w:rsidRDefault="0067508D" w:rsidP="0067508D">
            <w:pPr>
              <w:autoSpaceDE w:val="0"/>
              <w:autoSpaceDN w:val="0"/>
              <w:spacing w:line="252" w:lineRule="exact"/>
              <w:ind w:left="7" w:right="7"/>
              <w:jc w:val="center"/>
              <w:rPr>
                <w:rFonts w:ascii="宋体"/>
                <w:kern w:val="0"/>
                <w:sz w:val="18"/>
                <w:szCs w:val="18"/>
              </w:rPr>
            </w:pPr>
          </w:p>
          <w:p w14:paraId="085DCEF3" w14:textId="77777777" w:rsidR="0067508D" w:rsidRDefault="0067508D" w:rsidP="0067508D">
            <w:pPr>
              <w:autoSpaceDE w:val="0"/>
              <w:autoSpaceDN w:val="0"/>
              <w:spacing w:line="252" w:lineRule="exact"/>
              <w:ind w:left="7" w:right="7"/>
              <w:jc w:val="center"/>
              <w:rPr>
                <w:rFonts w:ascii="宋体"/>
                <w:kern w:val="0"/>
                <w:sz w:val="18"/>
                <w:szCs w:val="18"/>
              </w:rPr>
            </w:pPr>
          </w:p>
        </w:tc>
        <w:tc>
          <w:tcPr>
            <w:tcW w:w="360" w:type="dxa"/>
            <w:tcBorders>
              <w:top w:val="single" w:sz="8" w:space="0" w:color="auto"/>
              <w:left w:val="single" w:sz="8" w:space="0" w:color="auto"/>
              <w:bottom w:val="single" w:sz="12" w:space="0" w:color="auto"/>
              <w:right w:val="single" w:sz="8" w:space="0" w:color="auto"/>
            </w:tcBorders>
          </w:tcPr>
          <w:p w14:paraId="11D8E5D2" w14:textId="77777777" w:rsidR="0067508D" w:rsidRDefault="0067508D" w:rsidP="0067508D">
            <w:pPr>
              <w:autoSpaceDE w:val="0"/>
              <w:autoSpaceDN w:val="0"/>
              <w:spacing w:line="255" w:lineRule="exact"/>
              <w:ind w:left="7" w:right="7"/>
              <w:jc w:val="center"/>
              <w:rPr>
                <w:rFonts w:ascii="宋体"/>
                <w:kern w:val="0"/>
                <w:sz w:val="18"/>
                <w:szCs w:val="18"/>
              </w:rPr>
            </w:pPr>
            <w:r>
              <w:rPr>
                <w:rFonts w:ascii="宋体" w:hAnsi="宋体" w:cs="宋体" w:hint="eastAsia"/>
                <w:kern w:val="0"/>
                <w:sz w:val="18"/>
                <w:szCs w:val="18"/>
              </w:rPr>
              <w:t>22</w:t>
            </w:r>
          </w:p>
          <w:p w14:paraId="48F55CD7" w14:textId="77777777" w:rsidR="0067508D" w:rsidRDefault="0067508D" w:rsidP="0067508D">
            <w:pPr>
              <w:autoSpaceDE w:val="0"/>
              <w:autoSpaceDN w:val="0"/>
              <w:spacing w:line="252" w:lineRule="exact"/>
              <w:ind w:left="7" w:right="7"/>
              <w:jc w:val="center"/>
              <w:rPr>
                <w:rFonts w:ascii="宋体"/>
                <w:kern w:val="0"/>
                <w:sz w:val="18"/>
                <w:szCs w:val="18"/>
              </w:rPr>
            </w:pPr>
          </w:p>
          <w:p w14:paraId="07F77CC0" w14:textId="77777777" w:rsidR="0067508D" w:rsidRDefault="0067508D" w:rsidP="0067508D">
            <w:pPr>
              <w:autoSpaceDE w:val="0"/>
              <w:autoSpaceDN w:val="0"/>
              <w:spacing w:line="252" w:lineRule="exact"/>
              <w:ind w:left="7" w:right="7"/>
              <w:jc w:val="center"/>
              <w:rPr>
                <w:rFonts w:ascii="宋体"/>
                <w:kern w:val="0"/>
                <w:sz w:val="18"/>
                <w:szCs w:val="18"/>
              </w:rPr>
            </w:pPr>
          </w:p>
          <w:p w14:paraId="3C7980A8" w14:textId="77777777" w:rsidR="0067508D" w:rsidRDefault="0067508D" w:rsidP="0067508D">
            <w:pPr>
              <w:autoSpaceDE w:val="0"/>
              <w:autoSpaceDN w:val="0"/>
              <w:spacing w:line="252" w:lineRule="exact"/>
              <w:ind w:left="7" w:right="7"/>
              <w:jc w:val="center"/>
              <w:rPr>
                <w:rFonts w:ascii="宋体"/>
                <w:kern w:val="0"/>
                <w:sz w:val="18"/>
                <w:szCs w:val="18"/>
              </w:rPr>
            </w:pPr>
          </w:p>
          <w:p w14:paraId="1C497BA2" w14:textId="77777777" w:rsidR="0067508D" w:rsidRDefault="0067508D" w:rsidP="0067508D">
            <w:pPr>
              <w:autoSpaceDE w:val="0"/>
              <w:autoSpaceDN w:val="0"/>
              <w:spacing w:line="252" w:lineRule="exact"/>
              <w:ind w:left="7" w:right="7"/>
              <w:jc w:val="center"/>
              <w:rPr>
                <w:rFonts w:ascii="宋体"/>
                <w:kern w:val="0"/>
                <w:sz w:val="18"/>
                <w:szCs w:val="18"/>
              </w:rPr>
            </w:pPr>
          </w:p>
          <w:p w14:paraId="4A18BE15" w14:textId="77777777" w:rsidR="0067508D" w:rsidRDefault="0067508D" w:rsidP="0067508D">
            <w:pPr>
              <w:autoSpaceDE w:val="0"/>
              <w:autoSpaceDN w:val="0"/>
              <w:spacing w:line="252" w:lineRule="exact"/>
              <w:ind w:left="7" w:right="7"/>
              <w:jc w:val="center"/>
              <w:rPr>
                <w:rFonts w:ascii="宋体"/>
                <w:kern w:val="0"/>
                <w:sz w:val="18"/>
                <w:szCs w:val="18"/>
              </w:rPr>
            </w:pPr>
          </w:p>
          <w:p w14:paraId="3241095E" w14:textId="77777777" w:rsidR="0067508D" w:rsidRDefault="0067508D" w:rsidP="0067508D">
            <w:pPr>
              <w:autoSpaceDE w:val="0"/>
              <w:autoSpaceDN w:val="0"/>
              <w:spacing w:line="252" w:lineRule="exact"/>
              <w:ind w:left="7" w:right="7"/>
              <w:jc w:val="center"/>
              <w:rPr>
                <w:rFonts w:ascii="宋体"/>
                <w:kern w:val="0"/>
                <w:sz w:val="18"/>
                <w:szCs w:val="18"/>
              </w:rPr>
            </w:pPr>
          </w:p>
          <w:p w14:paraId="0411178B" w14:textId="77777777" w:rsidR="0067508D" w:rsidRDefault="0067508D" w:rsidP="0067508D">
            <w:pPr>
              <w:autoSpaceDE w:val="0"/>
              <w:autoSpaceDN w:val="0"/>
              <w:spacing w:line="252" w:lineRule="exact"/>
              <w:ind w:left="7" w:right="7"/>
              <w:jc w:val="center"/>
              <w:rPr>
                <w:rFonts w:ascii="宋体"/>
                <w:kern w:val="0"/>
                <w:sz w:val="18"/>
                <w:szCs w:val="18"/>
              </w:rPr>
            </w:pPr>
          </w:p>
          <w:p w14:paraId="1EC0F269" w14:textId="77777777" w:rsidR="0067508D" w:rsidRDefault="0067508D" w:rsidP="0067508D">
            <w:pPr>
              <w:autoSpaceDE w:val="0"/>
              <w:autoSpaceDN w:val="0"/>
              <w:spacing w:line="252" w:lineRule="exact"/>
              <w:ind w:left="7" w:right="7"/>
              <w:jc w:val="center"/>
              <w:rPr>
                <w:rFonts w:ascii="宋体"/>
                <w:kern w:val="0"/>
                <w:sz w:val="18"/>
                <w:szCs w:val="18"/>
              </w:rPr>
            </w:pPr>
          </w:p>
          <w:p w14:paraId="6B20617C" w14:textId="77777777" w:rsidR="0067508D" w:rsidRDefault="0067508D" w:rsidP="0067508D">
            <w:pPr>
              <w:autoSpaceDE w:val="0"/>
              <w:autoSpaceDN w:val="0"/>
              <w:spacing w:line="252" w:lineRule="exact"/>
              <w:ind w:left="7" w:right="7"/>
              <w:jc w:val="center"/>
              <w:rPr>
                <w:rFonts w:ascii="宋体"/>
                <w:kern w:val="0"/>
                <w:sz w:val="18"/>
                <w:szCs w:val="18"/>
              </w:rPr>
            </w:pPr>
          </w:p>
          <w:p w14:paraId="5448CCDA" w14:textId="77777777" w:rsidR="0067508D" w:rsidRDefault="0067508D" w:rsidP="0067508D">
            <w:pPr>
              <w:autoSpaceDE w:val="0"/>
              <w:autoSpaceDN w:val="0"/>
              <w:spacing w:line="252" w:lineRule="exact"/>
              <w:ind w:left="7" w:right="7"/>
              <w:jc w:val="center"/>
              <w:rPr>
                <w:rFonts w:ascii="宋体"/>
                <w:kern w:val="0"/>
                <w:sz w:val="18"/>
                <w:szCs w:val="18"/>
              </w:rPr>
            </w:pPr>
          </w:p>
          <w:p w14:paraId="07E7BC50" w14:textId="77777777" w:rsidR="0067508D" w:rsidRDefault="0067508D" w:rsidP="0067508D">
            <w:pPr>
              <w:autoSpaceDE w:val="0"/>
              <w:autoSpaceDN w:val="0"/>
              <w:spacing w:line="252" w:lineRule="exact"/>
              <w:ind w:left="7" w:right="7"/>
              <w:jc w:val="center"/>
              <w:rPr>
                <w:rFonts w:ascii="宋体"/>
                <w:kern w:val="0"/>
                <w:sz w:val="18"/>
                <w:szCs w:val="18"/>
              </w:rPr>
            </w:pPr>
          </w:p>
          <w:p w14:paraId="602FF8DD" w14:textId="77777777" w:rsidR="0067508D" w:rsidRDefault="0067508D" w:rsidP="0067508D">
            <w:pPr>
              <w:autoSpaceDE w:val="0"/>
              <w:autoSpaceDN w:val="0"/>
              <w:spacing w:line="252" w:lineRule="exact"/>
              <w:ind w:left="7" w:right="7"/>
              <w:jc w:val="center"/>
              <w:rPr>
                <w:rFonts w:ascii="宋体"/>
                <w:kern w:val="0"/>
                <w:sz w:val="18"/>
                <w:szCs w:val="18"/>
              </w:rPr>
            </w:pPr>
          </w:p>
          <w:p w14:paraId="2B6B3225" w14:textId="77777777" w:rsidR="0067508D" w:rsidRDefault="0067508D" w:rsidP="0067508D">
            <w:pPr>
              <w:autoSpaceDE w:val="0"/>
              <w:autoSpaceDN w:val="0"/>
              <w:spacing w:line="252" w:lineRule="exact"/>
              <w:ind w:left="7" w:right="7"/>
              <w:jc w:val="center"/>
              <w:rPr>
                <w:rFonts w:ascii="宋体"/>
                <w:kern w:val="0"/>
                <w:sz w:val="18"/>
                <w:szCs w:val="18"/>
              </w:rPr>
            </w:pPr>
          </w:p>
          <w:p w14:paraId="4A6F7295" w14:textId="77777777" w:rsidR="0067508D" w:rsidRDefault="0067508D" w:rsidP="0067508D">
            <w:pPr>
              <w:autoSpaceDE w:val="0"/>
              <w:autoSpaceDN w:val="0"/>
              <w:spacing w:line="252" w:lineRule="exact"/>
              <w:ind w:left="7" w:right="7"/>
              <w:jc w:val="center"/>
              <w:rPr>
                <w:rFonts w:ascii="宋体"/>
                <w:kern w:val="0"/>
                <w:sz w:val="18"/>
                <w:szCs w:val="18"/>
              </w:rPr>
            </w:pPr>
          </w:p>
        </w:tc>
        <w:tc>
          <w:tcPr>
            <w:tcW w:w="2308" w:type="dxa"/>
            <w:tcBorders>
              <w:top w:val="single" w:sz="8" w:space="0" w:color="auto"/>
              <w:left w:val="single" w:sz="8" w:space="0" w:color="auto"/>
              <w:bottom w:val="single" w:sz="12" w:space="0" w:color="auto"/>
              <w:right w:val="single" w:sz="12" w:space="0" w:color="auto"/>
            </w:tcBorders>
          </w:tcPr>
          <w:p w14:paraId="308BA05C" w14:textId="77777777" w:rsidR="0067508D" w:rsidRDefault="0067508D" w:rsidP="0067508D">
            <w:pPr>
              <w:autoSpaceDE w:val="0"/>
              <w:autoSpaceDN w:val="0"/>
              <w:spacing w:line="291" w:lineRule="exact"/>
              <w:ind w:left="7" w:right="7"/>
              <w:rPr>
                <w:rFonts w:ascii="宋体"/>
                <w:kern w:val="0"/>
                <w:sz w:val="18"/>
                <w:szCs w:val="18"/>
              </w:rPr>
            </w:pPr>
            <w:r>
              <w:rPr>
                <w:rFonts w:ascii="宋体" w:cs="宋体" w:hint="eastAsia"/>
                <w:kern w:val="0"/>
                <w:sz w:val="18"/>
                <w:szCs w:val="18"/>
              </w:rPr>
              <w:t xml:space="preserve">  含工业电炉</w:t>
            </w:r>
            <w:r>
              <w:rPr>
                <w:rFonts w:ascii="宋体" w:cs="宋体" w:hint="eastAsia"/>
                <w:spacing w:val="-35"/>
                <w:kern w:val="0"/>
                <w:sz w:val="18"/>
                <w:szCs w:val="18"/>
              </w:rPr>
              <w:t>、</w:t>
            </w:r>
            <w:r>
              <w:rPr>
                <w:rFonts w:ascii="宋体" w:cs="宋体" w:hint="eastAsia"/>
                <w:kern w:val="0"/>
                <w:sz w:val="18"/>
                <w:szCs w:val="18"/>
              </w:rPr>
              <w:t>电子回旋加速</w:t>
            </w:r>
          </w:p>
          <w:p w14:paraId="7793C847" w14:textId="77777777" w:rsidR="0067508D" w:rsidRDefault="0067508D" w:rsidP="0067508D">
            <w:pPr>
              <w:autoSpaceDE w:val="0"/>
              <w:autoSpaceDN w:val="0"/>
              <w:spacing w:line="248" w:lineRule="exact"/>
              <w:ind w:left="7" w:right="7"/>
              <w:rPr>
                <w:rFonts w:ascii="宋体"/>
                <w:kern w:val="0"/>
                <w:sz w:val="18"/>
                <w:szCs w:val="18"/>
              </w:rPr>
            </w:pPr>
            <w:r>
              <w:rPr>
                <w:rFonts w:ascii="宋体" w:cs="宋体" w:hint="eastAsia"/>
                <w:kern w:val="0"/>
                <w:sz w:val="18"/>
                <w:szCs w:val="18"/>
              </w:rPr>
              <w:t>器</w:t>
            </w:r>
            <w:r>
              <w:rPr>
                <w:rFonts w:ascii="宋体" w:cs="宋体" w:hint="eastAsia"/>
                <w:spacing w:val="-18"/>
                <w:kern w:val="0"/>
                <w:sz w:val="18"/>
                <w:szCs w:val="18"/>
              </w:rPr>
              <w:t>、</w:t>
            </w:r>
            <w:r>
              <w:rPr>
                <w:rFonts w:ascii="宋体" w:cs="宋体" w:hint="eastAsia"/>
                <w:kern w:val="0"/>
                <w:sz w:val="18"/>
                <w:szCs w:val="18"/>
              </w:rPr>
              <w:t>电动工具及附件</w:t>
            </w:r>
            <w:r>
              <w:rPr>
                <w:rFonts w:ascii="宋体" w:cs="宋体" w:hint="eastAsia"/>
                <w:spacing w:val="-18"/>
                <w:kern w:val="0"/>
                <w:sz w:val="18"/>
                <w:szCs w:val="18"/>
              </w:rPr>
              <w:t>、</w:t>
            </w:r>
            <w:r>
              <w:rPr>
                <w:rFonts w:ascii="宋体" w:cs="宋体" w:hint="eastAsia"/>
                <w:kern w:val="0"/>
                <w:sz w:val="18"/>
                <w:szCs w:val="18"/>
              </w:rPr>
              <w:t>铁道转</w:t>
            </w:r>
          </w:p>
          <w:p w14:paraId="7B774A58" w14:textId="77777777" w:rsidR="0067508D" w:rsidRDefault="0067508D" w:rsidP="0067508D">
            <w:pPr>
              <w:autoSpaceDE w:val="0"/>
              <w:autoSpaceDN w:val="0"/>
              <w:spacing w:line="237" w:lineRule="exact"/>
              <w:ind w:left="7" w:right="7"/>
              <w:rPr>
                <w:rFonts w:ascii="宋体"/>
                <w:kern w:val="0"/>
                <w:sz w:val="18"/>
                <w:szCs w:val="18"/>
              </w:rPr>
            </w:pPr>
            <w:r>
              <w:rPr>
                <w:rFonts w:ascii="宋体" w:cs="宋体" w:hint="eastAsia"/>
                <w:kern w:val="0"/>
                <w:sz w:val="18"/>
                <w:szCs w:val="18"/>
              </w:rPr>
              <w:t>辙器</w:t>
            </w:r>
            <w:r>
              <w:rPr>
                <w:rFonts w:ascii="宋体" w:cs="宋体" w:hint="eastAsia"/>
                <w:spacing w:val="-18"/>
                <w:kern w:val="0"/>
                <w:sz w:val="18"/>
                <w:szCs w:val="18"/>
              </w:rPr>
              <w:t>、</w:t>
            </w:r>
            <w:r>
              <w:rPr>
                <w:rFonts w:ascii="宋体" w:cs="宋体" w:hint="eastAsia"/>
                <w:kern w:val="0"/>
                <w:sz w:val="18"/>
                <w:szCs w:val="18"/>
              </w:rPr>
              <w:t>信号闭塞装置</w:t>
            </w:r>
            <w:r>
              <w:rPr>
                <w:rFonts w:ascii="宋体" w:cs="宋体" w:hint="eastAsia"/>
                <w:spacing w:val="-18"/>
                <w:kern w:val="0"/>
                <w:sz w:val="18"/>
                <w:szCs w:val="18"/>
              </w:rPr>
              <w:t>，</w:t>
            </w:r>
            <w:r>
              <w:rPr>
                <w:rFonts w:ascii="宋体" w:cs="宋体" w:hint="eastAsia"/>
                <w:kern w:val="0"/>
                <w:sz w:val="18"/>
                <w:szCs w:val="18"/>
              </w:rPr>
              <w:t>以及上</w:t>
            </w:r>
          </w:p>
          <w:p w14:paraId="2A6C0A3B" w14:textId="77777777" w:rsidR="0067508D" w:rsidRDefault="0067508D" w:rsidP="0067508D">
            <w:pPr>
              <w:autoSpaceDE w:val="0"/>
              <w:autoSpaceDN w:val="0"/>
              <w:spacing w:line="244" w:lineRule="exact"/>
              <w:ind w:left="7" w:right="7"/>
              <w:rPr>
                <w:rFonts w:ascii="宋体"/>
                <w:spacing w:val="2"/>
                <w:kern w:val="0"/>
                <w:sz w:val="18"/>
                <w:szCs w:val="18"/>
              </w:rPr>
            </w:pPr>
            <w:r>
              <w:rPr>
                <w:rFonts w:ascii="宋体" w:cs="宋体" w:hint="eastAsia"/>
                <w:spacing w:val="2"/>
                <w:kern w:val="0"/>
                <w:sz w:val="18"/>
                <w:szCs w:val="18"/>
              </w:rPr>
              <w:t>列品类以外的电器、电工器</w:t>
            </w:r>
          </w:p>
          <w:p w14:paraId="0DD14171" w14:textId="77777777" w:rsidR="0067508D" w:rsidRDefault="0067508D" w:rsidP="0067508D">
            <w:pPr>
              <w:autoSpaceDE w:val="0"/>
              <w:autoSpaceDN w:val="0"/>
              <w:spacing w:line="248" w:lineRule="exact"/>
              <w:ind w:left="7" w:right="7"/>
              <w:rPr>
                <w:rFonts w:ascii="宋体"/>
                <w:kern w:val="0"/>
                <w:sz w:val="18"/>
                <w:szCs w:val="18"/>
              </w:rPr>
            </w:pPr>
            <w:r>
              <w:rPr>
                <w:rFonts w:ascii="宋体" w:cs="宋体" w:hint="eastAsia"/>
                <w:kern w:val="0"/>
                <w:sz w:val="18"/>
                <w:szCs w:val="18"/>
              </w:rPr>
              <w:t>材</w:t>
            </w:r>
            <w:r>
              <w:rPr>
                <w:rFonts w:ascii="宋体" w:cs="宋体" w:hint="eastAsia"/>
                <w:spacing w:val="-18"/>
                <w:kern w:val="0"/>
                <w:sz w:val="18"/>
                <w:szCs w:val="18"/>
              </w:rPr>
              <w:t>、</w:t>
            </w:r>
            <w:r>
              <w:rPr>
                <w:rFonts w:ascii="宋体" w:cs="宋体" w:hint="eastAsia"/>
                <w:kern w:val="0"/>
                <w:sz w:val="18"/>
                <w:szCs w:val="18"/>
              </w:rPr>
              <w:t>电子元器件</w:t>
            </w:r>
            <w:r>
              <w:rPr>
                <w:rFonts w:ascii="宋体" w:cs="宋体" w:hint="eastAsia"/>
                <w:spacing w:val="-18"/>
                <w:kern w:val="0"/>
                <w:sz w:val="18"/>
                <w:szCs w:val="18"/>
              </w:rPr>
              <w:t>、</w:t>
            </w:r>
            <w:r>
              <w:rPr>
                <w:rFonts w:ascii="宋体" w:cs="宋体" w:hint="eastAsia"/>
                <w:kern w:val="0"/>
                <w:sz w:val="18"/>
                <w:szCs w:val="18"/>
              </w:rPr>
              <w:t>电子和电气</w:t>
            </w:r>
          </w:p>
          <w:p w14:paraId="2FC854E2" w14:textId="77777777" w:rsidR="0067508D" w:rsidRDefault="0067508D" w:rsidP="0067508D">
            <w:pPr>
              <w:autoSpaceDE w:val="0"/>
              <w:autoSpaceDN w:val="0"/>
              <w:spacing w:line="244" w:lineRule="exact"/>
              <w:ind w:left="7" w:right="7"/>
              <w:rPr>
                <w:rFonts w:ascii="宋体"/>
                <w:kern w:val="0"/>
                <w:sz w:val="18"/>
                <w:szCs w:val="18"/>
              </w:rPr>
            </w:pPr>
            <w:r>
              <w:rPr>
                <w:rFonts w:ascii="宋体" w:cs="宋体" w:hint="eastAsia"/>
                <w:kern w:val="0"/>
                <w:sz w:val="18"/>
                <w:szCs w:val="18"/>
              </w:rPr>
              <w:t>机械的零配件</w:t>
            </w:r>
            <w:r>
              <w:rPr>
                <w:rFonts w:ascii="宋体" w:cs="宋体" w:hint="eastAsia"/>
                <w:spacing w:val="-42"/>
                <w:kern w:val="0"/>
                <w:sz w:val="18"/>
                <w:szCs w:val="18"/>
              </w:rPr>
              <w:t>，</w:t>
            </w:r>
            <w:r>
              <w:rPr>
                <w:rFonts w:ascii="宋体" w:cs="宋体" w:hint="eastAsia"/>
                <w:kern w:val="0"/>
                <w:sz w:val="18"/>
                <w:szCs w:val="18"/>
              </w:rPr>
              <w:t>如</w:t>
            </w:r>
            <w:r>
              <w:rPr>
                <w:rFonts w:ascii="宋体" w:cs="宋体" w:hint="eastAsia"/>
                <w:spacing w:val="-42"/>
                <w:kern w:val="0"/>
                <w:sz w:val="18"/>
                <w:szCs w:val="18"/>
              </w:rPr>
              <w:t>：</w:t>
            </w:r>
            <w:r>
              <w:rPr>
                <w:rFonts w:ascii="宋体" w:cs="宋体" w:hint="eastAsia"/>
                <w:kern w:val="0"/>
                <w:sz w:val="18"/>
                <w:szCs w:val="18"/>
              </w:rPr>
              <w:t>继电器</w:t>
            </w:r>
            <w:r>
              <w:rPr>
                <w:rFonts w:ascii="宋体" w:cs="宋体" w:hint="eastAsia"/>
                <w:spacing w:val="-42"/>
                <w:kern w:val="0"/>
                <w:sz w:val="18"/>
                <w:szCs w:val="18"/>
              </w:rPr>
              <w:t>、</w:t>
            </w:r>
            <w:r>
              <w:rPr>
                <w:rFonts w:ascii="宋体" w:cs="宋体" w:hint="eastAsia"/>
                <w:kern w:val="0"/>
                <w:sz w:val="18"/>
                <w:szCs w:val="18"/>
              </w:rPr>
              <w:t>蓄</w:t>
            </w:r>
          </w:p>
          <w:p w14:paraId="336D2ADC" w14:textId="77777777" w:rsidR="0067508D" w:rsidRDefault="0067508D" w:rsidP="0067508D">
            <w:pPr>
              <w:autoSpaceDE w:val="0"/>
              <w:autoSpaceDN w:val="0"/>
              <w:spacing w:line="241" w:lineRule="exact"/>
              <w:ind w:left="7" w:right="7"/>
              <w:rPr>
                <w:rFonts w:ascii="宋体"/>
                <w:kern w:val="0"/>
                <w:sz w:val="18"/>
                <w:szCs w:val="18"/>
              </w:rPr>
            </w:pPr>
            <w:r>
              <w:rPr>
                <w:rFonts w:ascii="宋体" w:cs="宋体" w:hint="eastAsia"/>
                <w:kern w:val="0"/>
                <w:sz w:val="18"/>
                <w:szCs w:val="18"/>
              </w:rPr>
              <w:t>电池</w:t>
            </w:r>
            <w:r>
              <w:rPr>
                <w:rFonts w:ascii="宋体" w:cs="宋体" w:hint="eastAsia"/>
                <w:spacing w:val="-42"/>
                <w:kern w:val="0"/>
                <w:sz w:val="18"/>
                <w:szCs w:val="18"/>
              </w:rPr>
              <w:t>、</w:t>
            </w:r>
            <w:r>
              <w:rPr>
                <w:rFonts w:ascii="宋体" w:cs="宋体" w:hint="eastAsia"/>
                <w:kern w:val="0"/>
                <w:sz w:val="18"/>
                <w:szCs w:val="18"/>
              </w:rPr>
              <w:t>干电池</w:t>
            </w:r>
            <w:r>
              <w:rPr>
                <w:rFonts w:ascii="宋体" w:cs="宋体" w:hint="eastAsia"/>
                <w:spacing w:val="-42"/>
                <w:kern w:val="0"/>
                <w:sz w:val="18"/>
                <w:szCs w:val="18"/>
              </w:rPr>
              <w:t>、</w:t>
            </w:r>
            <w:r>
              <w:rPr>
                <w:rFonts w:ascii="宋体" w:cs="宋体" w:hint="eastAsia"/>
                <w:kern w:val="0"/>
                <w:sz w:val="18"/>
                <w:szCs w:val="18"/>
              </w:rPr>
              <w:t>特种电池</w:t>
            </w:r>
            <w:r>
              <w:rPr>
                <w:rFonts w:ascii="宋体" w:cs="宋体" w:hint="eastAsia"/>
                <w:spacing w:val="-42"/>
                <w:kern w:val="0"/>
                <w:sz w:val="18"/>
                <w:szCs w:val="18"/>
              </w:rPr>
              <w:t>、</w:t>
            </w:r>
            <w:r>
              <w:rPr>
                <w:rFonts w:ascii="宋体" w:cs="宋体" w:hint="eastAsia"/>
                <w:kern w:val="0"/>
                <w:sz w:val="18"/>
                <w:szCs w:val="18"/>
              </w:rPr>
              <w:t>永磁</w:t>
            </w:r>
          </w:p>
          <w:p w14:paraId="7E11FBB5" w14:textId="77777777" w:rsidR="0067508D" w:rsidRDefault="0067508D" w:rsidP="0067508D">
            <w:pPr>
              <w:autoSpaceDE w:val="0"/>
              <w:autoSpaceDN w:val="0"/>
              <w:spacing w:line="244" w:lineRule="exact"/>
              <w:ind w:left="7" w:right="7"/>
              <w:rPr>
                <w:rFonts w:ascii="宋体"/>
                <w:kern w:val="0"/>
                <w:sz w:val="18"/>
                <w:szCs w:val="18"/>
              </w:rPr>
            </w:pPr>
            <w:r>
              <w:rPr>
                <w:rFonts w:ascii="宋体" w:cs="宋体" w:hint="eastAsia"/>
                <w:kern w:val="0"/>
                <w:sz w:val="18"/>
                <w:szCs w:val="18"/>
              </w:rPr>
              <w:t>材料</w:t>
            </w:r>
            <w:r>
              <w:rPr>
                <w:rFonts w:ascii="宋体" w:cs="宋体" w:hint="eastAsia"/>
                <w:spacing w:val="-42"/>
                <w:kern w:val="0"/>
                <w:sz w:val="18"/>
                <w:szCs w:val="18"/>
              </w:rPr>
              <w:t>、</w:t>
            </w:r>
            <w:r>
              <w:rPr>
                <w:rFonts w:ascii="宋体" w:cs="宋体" w:hint="eastAsia"/>
                <w:kern w:val="0"/>
                <w:sz w:val="18"/>
                <w:szCs w:val="18"/>
              </w:rPr>
              <w:t>磁芯</w:t>
            </w:r>
            <w:r>
              <w:rPr>
                <w:rFonts w:ascii="宋体" w:cs="宋体" w:hint="eastAsia"/>
                <w:spacing w:val="-42"/>
                <w:kern w:val="0"/>
                <w:sz w:val="18"/>
                <w:szCs w:val="18"/>
              </w:rPr>
              <w:t>、</w:t>
            </w:r>
            <w:r>
              <w:rPr>
                <w:rFonts w:ascii="宋体" w:cs="宋体" w:hint="eastAsia"/>
                <w:kern w:val="0"/>
                <w:sz w:val="18"/>
                <w:szCs w:val="18"/>
              </w:rPr>
              <w:t>保险丝</w:t>
            </w:r>
            <w:r>
              <w:rPr>
                <w:rFonts w:ascii="宋体" w:cs="宋体" w:hint="eastAsia"/>
                <w:spacing w:val="-42"/>
                <w:kern w:val="0"/>
                <w:sz w:val="18"/>
                <w:szCs w:val="18"/>
              </w:rPr>
              <w:t>、</w:t>
            </w:r>
            <w:r>
              <w:rPr>
                <w:rFonts w:ascii="宋体" w:cs="宋体" w:hint="eastAsia"/>
                <w:kern w:val="0"/>
                <w:sz w:val="18"/>
                <w:szCs w:val="18"/>
              </w:rPr>
              <w:t>电工用胶</w:t>
            </w:r>
          </w:p>
          <w:p w14:paraId="12F23B07" w14:textId="77777777" w:rsidR="0067508D" w:rsidRDefault="0067508D" w:rsidP="0067508D">
            <w:pPr>
              <w:autoSpaceDE w:val="0"/>
              <w:autoSpaceDN w:val="0"/>
              <w:spacing w:line="244" w:lineRule="exact"/>
              <w:ind w:left="7" w:right="7"/>
              <w:rPr>
                <w:rFonts w:ascii="宋体"/>
                <w:kern w:val="0"/>
                <w:sz w:val="18"/>
                <w:szCs w:val="18"/>
              </w:rPr>
            </w:pPr>
            <w:r>
              <w:rPr>
                <w:rFonts w:ascii="宋体" w:cs="宋体" w:hint="eastAsia"/>
                <w:spacing w:val="1"/>
                <w:kern w:val="0"/>
                <w:sz w:val="18"/>
                <w:szCs w:val="18"/>
              </w:rPr>
              <w:t>布</w:t>
            </w:r>
            <w:r>
              <w:rPr>
                <w:rFonts w:ascii="宋体" w:cs="宋体" w:hint="eastAsia"/>
                <w:spacing w:val="-31"/>
                <w:kern w:val="0"/>
                <w:sz w:val="18"/>
                <w:szCs w:val="18"/>
              </w:rPr>
              <w:t>、</w:t>
            </w:r>
            <w:r>
              <w:rPr>
                <w:rFonts w:ascii="宋体" w:cs="宋体" w:hint="eastAsia"/>
                <w:kern w:val="0"/>
                <w:sz w:val="18"/>
                <w:szCs w:val="18"/>
              </w:rPr>
              <w:t>电容器</w:t>
            </w:r>
            <w:r>
              <w:rPr>
                <w:rFonts w:ascii="宋体" w:cs="宋体" w:hint="eastAsia"/>
                <w:spacing w:val="-32"/>
                <w:kern w:val="0"/>
                <w:sz w:val="18"/>
                <w:szCs w:val="18"/>
              </w:rPr>
              <w:t>、</w:t>
            </w:r>
            <w:r>
              <w:rPr>
                <w:rFonts w:ascii="宋体" w:cs="宋体" w:hint="eastAsia"/>
                <w:kern w:val="0"/>
                <w:sz w:val="18"/>
                <w:szCs w:val="18"/>
              </w:rPr>
              <w:t>电阻器</w:t>
            </w:r>
            <w:r>
              <w:rPr>
                <w:rFonts w:ascii="宋体" w:cs="宋体" w:hint="eastAsia"/>
                <w:spacing w:val="-32"/>
                <w:kern w:val="0"/>
                <w:sz w:val="18"/>
                <w:szCs w:val="18"/>
              </w:rPr>
              <w:t>，</w:t>
            </w:r>
            <w:r>
              <w:rPr>
                <w:rFonts w:ascii="宋体" w:cs="宋体" w:hint="eastAsia"/>
                <w:kern w:val="0"/>
                <w:sz w:val="18"/>
                <w:szCs w:val="18"/>
              </w:rPr>
              <w:t>高压</w:t>
            </w:r>
            <w:r>
              <w:rPr>
                <w:rFonts w:ascii="宋体" w:cs="宋体" w:hint="eastAsia"/>
                <w:spacing w:val="-32"/>
                <w:kern w:val="0"/>
                <w:sz w:val="18"/>
                <w:szCs w:val="18"/>
              </w:rPr>
              <w:t>、</w:t>
            </w:r>
            <w:r>
              <w:rPr>
                <w:rFonts w:ascii="宋体" w:cs="宋体" w:hint="eastAsia"/>
                <w:kern w:val="0"/>
                <w:sz w:val="18"/>
                <w:szCs w:val="18"/>
              </w:rPr>
              <w:t>低</w:t>
            </w:r>
          </w:p>
          <w:p w14:paraId="71CF4126" w14:textId="77777777" w:rsidR="0067508D" w:rsidRDefault="0067508D" w:rsidP="0067508D">
            <w:pPr>
              <w:autoSpaceDE w:val="0"/>
              <w:autoSpaceDN w:val="0"/>
              <w:spacing w:line="248" w:lineRule="exact"/>
              <w:ind w:left="7" w:right="7"/>
              <w:rPr>
                <w:rFonts w:ascii="宋体"/>
                <w:spacing w:val="-18"/>
                <w:kern w:val="0"/>
                <w:sz w:val="18"/>
                <w:szCs w:val="18"/>
              </w:rPr>
            </w:pPr>
            <w:r>
              <w:rPr>
                <w:rFonts w:ascii="宋体" w:cs="宋体" w:hint="eastAsia"/>
                <w:kern w:val="0"/>
                <w:sz w:val="18"/>
                <w:szCs w:val="18"/>
              </w:rPr>
              <w:t>压和电子设备用开关</w:t>
            </w:r>
            <w:r>
              <w:rPr>
                <w:rFonts w:ascii="宋体" w:cs="宋体" w:hint="eastAsia"/>
                <w:spacing w:val="-18"/>
                <w:kern w:val="0"/>
                <w:sz w:val="18"/>
                <w:szCs w:val="18"/>
              </w:rPr>
              <w:t>，</w:t>
            </w:r>
            <w:r>
              <w:rPr>
                <w:rFonts w:ascii="宋体" w:cs="宋体" w:hint="eastAsia"/>
                <w:kern w:val="0"/>
                <w:sz w:val="18"/>
                <w:szCs w:val="18"/>
              </w:rPr>
              <w:t>陶瓷</w:t>
            </w:r>
            <w:r>
              <w:rPr>
                <w:rFonts w:ascii="宋体" w:cs="宋体" w:hint="eastAsia"/>
                <w:spacing w:val="-18"/>
                <w:kern w:val="0"/>
                <w:sz w:val="18"/>
                <w:szCs w:val="18"/>
              </w:rPr>
              <w:t>、</w:t>
            </w:r>
          </w:p>
          <w:p w14:paraId="37034531" w14:textId="77777777" w:rsidR="0067508D" w:rsidRDefault="0067508D" w:rsidP="0067508D">
            <w:pPr>
              <w:autoSpaceDE w:val="0"/>
              <w:autoSpaceDN w:val="0"/>
              <w:spacing w:line="237" w:lineRule="exact"/>
              <w:ind w:left="7" w:right="7"/>
              <w:rPr>
                <w:rFonts w:ascii="宋体"/>
                <w:spacing w:val="-18"/>
                <w:kern w:val="0"/>
                <w:sz w:val="18"/>
                <w:szCs w:val="18"/>
              </w:rPr>
            </w:pPr>
            <w:r>
              <w:rPr>
                <w:rFonts w:ascii="宋体" w:cs="宋体" w:hint="eastAsia"/>
                <w:kern w:val="0"/>
                <w:sz w:val="18"/>
                <w:szCs w:val="18"/>
              </w:rPr>
              <w:t>玻璃绝缘子</w:t>
            </w:r>
            <w:r>
              <w:rPr>
                <w:rFonts w:ascii="宋体" w:cs="宋体" w:hint="eastAsia"/>
                <w:spacing w:val="-18"/>
                <w:kern w:val="0"/>
                <w:sz w:val="18"/>
                <w:szCs w:val="18"/>
              </w:rPr>
              <w:t>，</w:t>
            </w:r>
            <w:r>
              <w:rPr>
                <w:rFonts w:ascii="宋体" w:cs="宋体" w:hint="eastAsia"/>
                <w:kern w:val="0"/>
                <w:sz w:val="18"/>
                <w:szCs w:val="18"/>
              </w:rPr>
              <w:t>半导体二极管</w:t>
            </w:r>
            <w:r>
              <w:rPr>
                <w:rFonts w:ascii="宋体" w:cs="宋体" w:hint="eastAsia"/>
                <w:spacing w:val="-18"/>
                <w:kern w:val="0"/>
                <w:sz w:val="18"/>
                <w:szCs w:val="18"/>
              </w:rPr>
              <w:t>、</w:t>
            </w:r>
          </w:p>
          <w:p w14:paraId="13824258" w14:textId="77777777" w:rsidR="0067508D" w:rsidRDefault="0067508D" w:rsidP="0067508D">
            <w:pPr>
              <w:autoSpaceDE w:val="0"/>
              <w:autoSpaceDN w:val="0"/>
              <w:spacing w:line="244" w:lineRule="exact"/>
              <w:ind w:left="7" w:right="7"/>
              <w:rPr>
                <w:rFonts w:ascii="宋体"/>
                <w:kern w:val="0"/>
                <w:sz w:val="18"/>
                <w:szCs w:val="18"/>
              </w:rPr>
            </w:pPr>
            <w:r>
              <w:rPr>
                <w:rFonts w:ascii="宋体" w:cs="宋体" w:hint="eastAsia"/>
                <w:kern w:val="0"/>
                <w:sz w:val="18"/>
                <w:szCs w:val="18"/>
              </w:rPr>
              <w:t>半导体晶体管</w:t>
            </w:r>
            <w:r>
              <w:rPr>
                <w:rFonts w:ascii="宋体" w:cs="宋体" w:hint="eastAsia"/>
                <w:spacing w:val="-35"/>
                <w:kern w:val="0"/>
                <w:sz w:val="18"/>
                <w:szCs w:val="18"/>
              </w:rPr>
              <w:t>、</w:t>
            </w:r>
            <w:r>
              <w:rPr>
                <w:rFonts w:ascii="宋体" w:cs="宋体" w:hint="eastAsia"/>
                <w:kern w:val="0"/>
                <w:sz w:val="18"/>
                <w:szCs w:val="18"/>
              </w:rPr>
              <w:t>半导体集成电</w:t>
            </w:r>
          </w:p>
          <w:p w14:paraId="0737DFC5" w14:textId="77777777" w:rsidR="0067508D" w:rsidRDefault="0067508D" w:rsidP="0067508D">
            <w:pPr>
              <w:autoSpaceDE w:val="0"/>
              <w:autoSpaceDN w:val="0"/>
              <w:spacing w:line="244" w:lineRule="exact"/>
              <w:ind w:left="7" w:right="7"/>
              <w:rPr>
                <w:rFonts w:ascii="宋体"/>
                <w:kern w:val="0"/>
                <w:sz w:val="18"/>
                <w:szCs w:val="18"/>
              </w:rPr>
            </w:pPr>
            <w:r>
              <w:rPr>
                <w:rFonts w:ascii="宋体" w:cs="宋体" w:hint="eastAsia"/>
                <w:kern w:val="0"/>
                <w:sz w:val="18"/>
                <w:szCs w:val="18"/>
              </w:rPr>
              <w:t>路</w:t>
            </w:r>
            <w:r>
              <w:rPr>
                <w:rFonts w:ascii="宋体" w:cs="宋体" w:hint="eastAsia"/>
                <w:spacing w:val="-18"/>
                <w:kern w:val="0"/>
                <w:sz w:val="18"/>
                <w:szCs w:val="18"/>
              </w:rPr>
              <w:t>、</w:t>
            </w:r>
            <w:r>
              <w:rPr>
                <w:rFonts w:ascii="宋体" w:cs="宋体" w:hint="eastAsia"/>
                <w:kern w:val="0"/>
                <w:sz w:val="18"/>
                <w:szCs w:val="18"/>
              </w:rPr>
              <w:t>激光器件</w:t>
            </w:r>
            <w:r>
              <w:rPr>
                <w:rFonts w:ascii="宋体" w:cs="宋体" w:hint="eastAsia"/>
                <w:spacing w:val="-18"/>
                <w:kern w:val="0"/>
                <w:sz w:val="18"/>
                <w:szCs w:val="18"/>
              </w:rPr>
              <w:t>、</w:t>
            </w:r>
            <w:r>
              <w:rPr>
                <w:rFonts w:ascii="宋体" w:cs="宋体" w:hint="eastAsia"/>
                <w:kern w:val="0"/>
                <w:sz w:val="18"/>
                <w:szCs w:val="18"/>
              </w:rPr>
              <w:t>液晶显示器件</w:t>
            </w:r>
          </w:p>
          <w:p w14:paraId="05904C15" w14:textId="77777777" w:rsidR="0067508D" w:rsidRDefault="0067508D" w:rsidP="0067508D">
            <w:pPr>
              <w:autoSpaceDE w:val="0"/>
              <w:autoSpaceDN w:val="0"/>
              <w:spacing w:line="241" w:lineRule="exact"/>
              <w:ind w:left="7" w:right="7"/>
              <w:rPr>
                <w:rFonts w:ascii="宋体"/>
                <w:spacing w:val="4"/>
                <w:kern w:val="0"/>
                <w:sz w:val="18"/>
                <w:szCs w:val="18"/>
              </w:rPr>
            </w:pPr>
            <w:r>
              <w:rPr>
                <w:rFonts w:ascii="宋体" w:cs="宋体" w:hint="eastAsia"/>
                <w:spacing w:val="4"/>
                <w:kern w:val="0"/>
                <w:sz w:val="18"/>
                <w:szCs w:val="18"/>
              </w:rPr>
              <w:t>等。并含加工、合成的云母</w:t>
            </w:r>
          </w:p>
          <w:p w14:paraId="0BC367FF" w14:textId="77777777" w:rsidR="0067508D" w:rsidRDefault="0067508D" w:rsidP="0067508D">
            <w:pPr>
              <w:autoSpaceDE w:val="0"/>
              <w:autoSpaceDN w:val="0"/>
              <w:spacing w:line="241" w:lineRule="exact"/>
              <w:ind w:left="7" w:right="7"/>
              <w:rPr>
                <w:rFonts w:ascii="宋体"/>
                <w:kern w:val="0"/>
                <w:sz w:val="18"/>
                <w:szCs w:val="18"/>
              </w:rPr>
            </w:pPr>
            <w:r>
              <w:rPr>
                <w:rFonts w:ascii="宋体" w:cs="宋体" w:hint="eastAsia"/>
                <w:kern w:val="0"/>
                <w:sz w:val="18"/>
                <w:szCs w:val="18"/>
              </w:rPr>
              <w:t>带</w:t>
            </w:r>
            <w:r>
              <w:rPr>
                <w:rFonts w:ascii="宋体" w:cs="宋体" w:hint="eastAsia"/>
                <w:spacing w:val="-40"/>
                <w:kern w:val="0"/>
                <w:sz w:val="18"/>
                <w:szCs w:val="18"/>
              </w:rPr>
              <w:t>、</w:t>
            </w:r>
            <w:r>
              <w:rPr>
                <w:rFonts w:ascii="宋体" w:cs="宋体" w:hint="eastAsia"/>
                <w:kern w:val="0"/>
                <w:sz w:val="18"/>
                <w:szCs w:val="18"/>
              </w:rPr>
              <w:t>纸</w:t>
            </w:r>
            <w:r>
              <w:rPr>
                <w:rFonts w:ascii="宋体" w:cs="宋体" w:hint="eastAsia"/>
                <w:spacing w:val="-40"/>
                <w:kern w:val="0"/>
                <w:sz w:val="18"/>
                <w:szCs w:val="18"/>
              </w:rPr>
              <w:t>、</w:t>
            </w:r>
            <w:r>
              <w:rPr>
                <w:rFonts w:ascii="宋体" w:cs="宋体" w:hint="eastAsia"/>
                <w:kern w:val="0"/>
                <w:sz w:val="18"/>
                <w:szCs w:val="18"/>
              </w:rPr>
              <w:t xml:space="preserve">管和其他云母制品 </w:t>
            </w:r>
          </w:p>
        </w:tc>
      </w:tr>
    </w:tbl>
    <w:p w14:paraId="63C30B35" w14:textId="77777777" w:rsidR="0067508D" w:rsidRDefault="0067508D" w:rsidP="0067508D">
      <w:pPr>
        <w:rPr>
          <w:rFonts w:ascii="宋体"/>
          <w:sz w:val="18"/>
          <w:szCs w:val="18"/>
        </w:rPr>
      </w:pPr>
      <w:r>
        <w:rPr>
          <w:rFonts w:ascii="宋体" w:hint="eastAsia"/>
          <w:sz w:val="18"/>
          <w:szCs w:val="18"/>
        </w:rPr>
        <w:br w:type="page"/>
      </w:r>
    </w:p>
    <w:p w14:paraId="4C91C9A5" w14:textId="77777777" w:rsidR="0067508D" w:rsidRDefault="0067508D" w:rsidP="0067508D">
      <w:pPr>
        <w:rPr>
          <w:rFonts w:ascii="宋体"/>
          <w:sz w:val="18"/>
          <w:szCs w:val="18"/>
        </w:rPr>
      </w:pPr>
      <w:r>
        <w:rPr>
          <w:rFonts w:ascii="宋体" w:hint="eastAsia"/>
          <w:sz w:val="18"/>
          <w:szCs w:val="18"/>
        </w:rPr>
        <w:t xml:space="preserve">                                                      续上表</w:t>
      </w:r>
    </w:p>
    <w:p w14:paraId="0FF18D2B" w14:textId="77777777" w:rsidR="0067508D" w:rsidRDefault="0067508D" w:rsidP="0067508D">
      <w:pPr>
        <w:autoSpaceDE w:val="0"/>
        <w:autoSpaceDN w:val="0"/>
        <w:adjustRightInd w:val="0"/>
        <w:jc w:val="left"/>
        <w:rPr>
          <w:rFonts w:ascii="宋体"/>
          <w:spacing w:val="3"/>
          <w:kern w:val="0"/>
          <w:sz w:val="2"/>
          <w:szCs w:val="2"/>
        </w:rPr>
      </w:pPr>
    </w:p>
    <w:tbl>
      <w:tblPr>
        <w:tblpPr w:leftFromText="180" w:rightFromText="180" w:vertAnchor="page" w:horzAnchor="margin" w:tblpY="1320"/>
        <w:tblW w:w="0" w:type="auto"/>
        <w:tblCellMar>
          <w:left w:w="0" w:type="dxa"/>
          <w:right w:w="0" w:type="dxa"/>
        </w:tblCellMar>
        <w:tblLook w:val="0000" w:firstRow="0" w:lastRow="0" w:firstColumn="0" w:lastColumn="0" w:noHBand="0" w:noVBand="0"/>
      </w:tblPr>
      <w:tblGrid>
        <w:gridCol w:w="370"/>
        <w:gridCol w:w="188"/>
        <w:gridCol w:w="194"/>
        <w:gridCol w:w="1627"/>
        <w:gridCol w:w="353"/>
        <w:gridCol w:w="367"/>
        <w:gridCol w:w="2311"/>
      </w:tblGrid>
      <w:tr w:rsidR="0067508D" w14:paraId="53194414" w14:textId="77777777" w:rsidTr="0067508D">
        <w:trPr>
          <w:cantSplit/>
          <w:trHeight w:val="374"/>
        </w:trPr>
        <w:tc>
          <w:tcPr>
            <w:tcW w:w="752" w:type="dxa"/>
            <w:gridSpan w:val="3"/>
            <w:vMerge w:val="restart"/>
            <w:tcBorders>
              <w:top w:val="single" w:sz="12" w:space="0" w:color="auto"/>
              <w:left w:val="single" w:sz="12" w:space="0" w:color="auto"/>
              <w:bottom w:val="single" w:sz="8" w:space="0" w:color="auto"/>
              <w:right w:val="single" w:sz="8" w:space="0" w:color="auto"/>
            </w:tcBorders>
          </w:tcPr>
          <w:p w14:paraId="40C17660" w14:textId="77777777" w:rsidR="0067508D" w:rsidRDefault="0067508D" w:rsidP="0067508D">
            <w:pPr>
              <w:autoSpaceDE w:val="0"/>
              <w:autoSpaceDN w:val="0"/>
              <w:spacing w:before="270" w:line="262" w:lineRule="exact"/>
              <w:ind w:left="7" w:right="7"/>
              <w:jc w:val="center"/>
              <w:rPr>
                <w:rFonts w:ascii="宋体"/>
                <w:kern w:val="0"/>
                <w:sz w:val="18"/>
                <w:szCs w:val="18"/>
              </w:rPr>
            </w:pPr>
            <w:r>
              <w:rPr>
                <w:rFonts w:ascii="宋体" w:cs="宋体" w:hint="eastAsia"/>
                <w:kern w:val="0"/>
                <w:sz w:val="18"/>
                <w:szCs w:val="18"/>
              </w:rPr>
              <w:t>代  码</w:t>
            </w:r>
          </w:p>
          <w:p w14:paraId="58E70CDA" w14:textId="77777777" w:rsidR="0067508D" w:rsidRDefault="0067508D" w:rsidP="0067508D">
            <w:pPr>
              <w:autoSpaceDE w:val="0"/>
              <w:autoSpaceDN w:val="0"/>
              <w:spacing w:line="176" w:lineRule="exact"/>
              <w:ind w:left="7" w:right="7"/>
              <w:jc w:val="center"/>
              <w:rPr>
                <w:rFonts w:ascii="宋体"/>
                <w:kern w:val="0"/>
                <w:sz w:val="2"/>
                <w:szCs w:val="2"/>
              </w:rPr>
            </w:pPr>
          </w:p>
          <w:p w14:paraId="32E4E814" w14:textId="77777777" w:rsidR="0067508D" w:rsidRDefault="0067508D" w:rsidP="0067508D">
            <w:pPr>
              <w:autoSpaceDE w:val="0"/>
              <w:autoSpaceDN w:val="0"/>
              <w:spacing w:line="176" w:lineRule="exact"/>
              <w:ind w:left="7" w:right="7"/>
              <w:jc w:val="center"/>
              <w:rPr>
                <w:rFonts w:ascii="宋体"/>
                <w:kern w:val="0"/>
                <w:sz w:val="2"/>
                <w:szCs w:val="2"/>
              </w:rPr>
            </w:pPr>
          </w:p>
        </w:tc>
        <w:tc>
          <w:tcPr>
            <w:tcW w:w="1627" w:type="dxa"/>
            <w:vMerge w:val="restart"/>
            <w:tcBorders>
              <w:top w:val="single" w:sz="12" w:space="0" w:color="auto"/>
              <w:left w:val="single" w:sz="8" w:space="0" w:color="auto"/>
              <w:bottom w:val="single" w:sz="8" w:space="0" w:color="auto"/>
              <w:right w:val="single" w:sz="8" w:space="0" w:color="auto"/>
            </w:tcBorders>
          </w:tcPr>
          <w:p w14:paraId="12A81BCA" w14:textId="77777777" w:rsidR="0067508D" w:rsidRDefault="0067508D" w:rsidP="0067508D">
            <w:pPr>
              <w:autoSpaceDE w:val="0"/>
              <w:autoSpaceDN w:val="0"/>
              <w:spacing w:before="222" w:line="325" w:lineRule="exact"/>
              <w:ind w:left="7" w:right="7"/>
              <w:jc w:val="center"/>
              <w:rPr>
                <w:rFonts w:ascii="宋体"/>
                <w:kern w:val="0"/>
                <w:sz w:val="18"/>
                <w:szCs w:val="18"/>
              </w:rPr>
            </w:pPr>
            <w:r>
              <w:rPr>
                <w:rFonts w:ascii="宋体" w:cs="宋体" w:hint="eastAsia"/>
                <w:kern w:val="0"/>
                <w:sz w:val="18"/>
                <w:szCs w:val="18"/>
              </w:rPr>
              <w:t>货  物  品 类</w:t>
            </w:r>
          </w:p>
          <w:p w14:paraId="563EC3A9" w14:textId="77777777" w:rsidR="0067508D" w:rsidRDefault="0067508D" w:rsidP="0067508D">
            <w:pPr>
              <w:autoSpaceDE w:val="0"/>
              <w:autoSpaceDN w:val="0"/>
              <w:spacing w:line="169" w:lineRule="exact"/>
              <w:ind w:left="7" w:right="7"/>
              <w:jc w:val="center"/>
              <w:rPr>
                <w:rFonts w:ascii="宋体"/>
                <w:kern w:val="0"/>
                <w:sz w:val="2"/>
                <w:szCs w:val="2"/>
              </w:rPr>
            </w:pPr>
          </w:p>
          <w:p w14:paraId="40E51BD6" w14:textId="77777777" w:rsidR="0067508D" w:rsidRDefault="0067508D" w:rsidP="0067508D">
            <w:pPr>
              <w:autoSpaceDE w:val="0"/>
              <w:autoSpaceDN w:val="0"/>
              <w:spacing w:line="169" w:lineRule="exact"/>
              <w:ind w:left="7" w:right="7"/>
              <w:jc w:val="center"/>
              <w:rPr>
                <w:rFonts w:ascii="宋体"/>
                <w:kern w:val="0"/>
                <w:sz w:val="2"/>
                <w:szCs w:val="2"/>
              </w:rPr>
            </w:pPr>
          </w:p>
        </w:tc>
        <w:tc>
          <w:tcPr>
            <w:tcW w:w="720" w:type="dxa"/>
            <w:gridSpan w:val="2"/>
            <w:tcBorders>
              <w:top w:val="single" w:sz="12" w:space="0" w:color="auto"/>
              <w:left w:val="single" w:sz="8" w:space="0" w:color="auto"/>
              <w:bottom w:val="single" w:sz="8" w:space="0" w:color="auto"/>
              <w:right w:val="single" w:sz="8" w:space="0" w:color="auto"/>
            </w:tcBorders>
          </w:tcPr>
          <w:p w14:paraId="3069BABB" w14:textId="77777777" w:rsidR="0067508D" w:rsidRDefault="0067508D" w:rsidP="0067508D">
            <w:pPr>
              <w:autoSpaceDE w:val="0"/>
              <w:autoSpaceDN w:val="0"/>
              <w:spacing w:line="280" w:lineRule="exact"/>
              <w:ind w:left="7" w:right="7"/>
              <w:jc w:val="center"/>
              <w:rPr>
                <w:rFonts w:ascii="宋体"/>
                <w:kern w:val="0"/>
                <w:sz w:val="18"/>
                <w:szCs w:val="18"/>
              </w:rPr>
            </w:pPr>
            <w:r>
              <w:rPr>
                <w:rFonts w:ascii="宋体" w:cs="宋体" w:hint="eastAsia"/>
                <w:kern w:val="0"/>
                <w:sz w:val="18"/>
                <w:szCs w:val="18"/>
              </w:rPr>
              <w:t>运价号</w:t>
            </w:r>
          </w:p>
        </w:tc>
        <w:tc>
          <w:tcPr>
            <w:tcW w:w="2311" w:type="dxa"/>
            <w:vMerge w:val="restart"/>
            <w:tcBorders>
              <w:top w:val="single" w:sz="12" w:space="0" w:color="auto"/>
              <w:left w:val="single" w:sz="8" w:space="0" w:color="auto"/>
              <w:bottom w:val="single" w:sz="8" w:space="0" w:color="auto"/>
              <w:right w:val="single" w:sz="12" w:space="0" w:color="auto"/>
            </w:tcBorders>
          </w:tcPr>
          <w:p w14:paraId="632D778A" w14:textId="77777777" w:rsidR="0067508D" w:rsidRDefault="0067508D" w:rsidP="0067508D">
            <w:pPr>
              <w:autoSpaceDE w:val="0"/>
              <w:autoSpaceDN w:val="0"/>
              <w:spacing w:before="93" w:line="475" w:lineRule="exact"/>
              <w:ind w:left="7" w:right="7"/>
              <w:jc w:val="center"/>
              <w:rPr>
                <w:rFonts w:ascii="宋体"/>
                <w:kern w:val="0"/>
                <w:sz w:val="18"/>
                <w:szCs w:val="18"/>
              </w:rPr>
            </w:pPr>
            <w:r>
              <w:rPr>
                <w:rFonts w:ascii="宋体" w:cs="宋体" w:hint="eastAsia"/>
                <w:kern w:val="0"/>
                <w:sz w:val="18"/>
                <w:szCs w:val="18"/>
              </w:rPr>
              <w:t>说      明</w:t>
            </w:r>
          </w:p>
          <w:p w14:paraId="624FE0A4" w14:textId="77777777" w:rsidR="0067508D" w:rsidRDefault="0067508D" w:rsidP="0067508D">
            <w:pPr>
              <w:autoSpaceDE w:val="0"/>
              <w:autoSpaceDN w:val="0"/>
              <w:spacing w:line="158" w:lineRule="exact"/>
              <w:ind w:left="7" w:right="7"/>
              <w:jc w:val="center"/>
              <w:rPr>
                <w:rFonts w:ascii="宋体"/>
                <w:kern w:val="0"/>
                <w:sz w:val="2"/>
                <w:szCs w:val="2"/>
              </w:rPr>
            </w:pPr>
          </w:p>
          <w:p w14:paraId="2D69E8EB" w14:textId="77777777" w:rsidR="0067508D" w:rsidRDefault="0067508D" w:rsidP="0067508D">
            <w:pPr>
              <w:autoSpaceDE w:val="0"/>
              <w:autoSpaceDN w:val="0"/>
              <w:spacing w:line="158" w:lineRule="exact"/>
              <w:ind w:left="7" w:right="7"/>
              <w:jc w:val="center"/>
              <w:rPr>
                <w:rFonts w:ascii="宋体"/>
                <w:kern w:val="0"/>
                <w:sz w:val="2"/>
                <w:szCs w:val="2"/>
              </w:rPr>
            </w:pPr>
          </w:p>
        </w:tc>
      </w:tr>
      <w:tr w:rsidR="0067508D" w14:paraId="7A9916BD" w14:textId="77777777" w:rsidTr="0067508D">
        <w:trPr>
          <w:cantSplit/>
          <w:trHeight w:val="514"/>
        </w:trPr>
        <w:tc>
          <w:tcPr>
            <w:tcW w:w="0" w:type="auto"/>
            <w:gridSpan w:val="3"/>
            <w:vMerge/>
            <w:tcBorders>
              <w:top w:val="single" w:sz="12" w:space="0" w:color="auto"/>
              <w:left w:val="single" w:sz="12" w:space="0" w:color="auto"/>
              <w:bottom w:val="single" w:sz="8" w:space="0" w:color="auto"/>
              <w:right w:val="single" w:sz="8" w:space="0" w:color="auto"/>
            </w:tcBorders>
            <w:vAlign w:val="center"/>
          </w:tcPr>
          <w:p w14:paraId="0B55A2C3" w14:textId="77777777" w:rsidR="0067508D" w:rsidRDefault="0067508D" w:rsidP="0067508D">
            <w:pPr>
              <w:widowControl/>
              <w:jc w:val="left"/>
              <w:rPr>
                <w:rFonts w:ascii="宋体"/>
                <w:kern w:val="0"/>
                <w:sz w:val="2"/>
                <w:szCs w:val="2"/>
              </w:rPr>
            </w:pPr>
          </w:p>
        </w:tc>
        <w:tc>
          <w:tcPr>
            <w:tcW w:w="0" w:type="auto"/>
            <w:vMerge/>
            <w:tcBorders>
              <w:top w:val="single" w:sz="12" w:space="0" w:color="auto"/>
              <w:left w:val="single" w:sz="8" w:space="0" w:color="auto"/>
              <w:bottom w:val="single" w:sz="8" w:space="0" w:color="auto"/>
              <w:right w:val="single" w:sz="8" w:space="0" w:color="auto"/>
            </w:tcBorders>
            <w:vAlign w:val="center"/>
          </w:tcPr>
          <w:p w14:paraId="6F51D11A" w14:textId="77777777" w:rsidR="0067508D" w:rsidRDefault="0067508D" w:rsidP="0067508D">
            <w:pPr>
              <w:widowControl/>
              <w:jc w:val="left"/>
              <w:rPr>
                <w:rFonts w:ascii="宋体"/>
                <w:kern w:val="0"/>
                <w:sz w:val="2"/>
                <w:szCs w:val="2"/>
              </w:rPr>
            </w:pPr>
          </w:p>
        </w:tc>
        <w:tc>
          <w:tcPr>
            <w:tcW w:w="353" w:type="dxa"/>
            <w:tcBorders>
              <w:top w:val="single" w:sz="8" w:space="0" w:color="auto"/>
              <w:left w:val="single" w:sz="8" w:space="0" w:color="auto"/>
              <w:bottom w:val="single" w:sz="8" w:space="0" w:color="auto"/>
              <w:right w:val="single" w:sz="8" w:space="0" w:color="auto"/>
            </w:tcBorders>
          </w:tcPr>
          <w:p w14:paraId="30CFD07A" w14:textId="77777777" w:rsidR="0067508D" w:rsidRDefault="0067508D" w:rsidP="0067508D">
            <w:pPr>
              <w:autoSpaceDE w:val="0"/>
              <w:autoSpaceDN w:val="0"/>
              <w:spacing w:line="93" w:lineRule="exact"/>
              <w:ind w:left="7" w:right="7"/>
              <w:jc w:val="center"/>
              <w:rPr>
                <w:rFonts w:ascii="宋体"/>
                <w:kern w:val="0"/>
                <w:sz w:val="18"/>
                <w:szCs w:val="18"/>
              </w:rPr>
            </w:pPr>
          </w:p>
          <w:p w14:paraId="2F7D9FE1" w14:textId="77777777" w:rsidR="0067508D" w:rsidRDefault="0067508D" w:rsidP="0067508D">
            <w:pPr>
              <w:autoSpaceDE w:val="0"/>
              <w:autoSpaceDN w:val="0"/>
              <w:spacing w:line="162" w:lineRule="exact"/>
              <w:ind w:left="7" w:right="7"/>
              <w:jc w:val="center"/>
              <w:rPr>
                <w:rFonts w:ascii="宋体"/>
                <w:kern w:val="0"/>
                <w:sz w:val="18"/>
                <w:szCs w:val="18"/>
              </w:rPr>
            </w:pPr>
            <w:r>
              <w:rPr>
                <w:rFonts w:ascii="宋体" w:hAnsi="宋体" w:cs="宋体" w:hint="eastAsia"/>
                <w:kern w:val="0"/>
                <w:sz w:val="18"/>
                <w:szCs w:val="18"/>
              </w:rPr>
              <w:t>整</w:t>
            </w:r>
          </w:p>
          <w:p w14:paraId="016B4020" w14:textId="77777777" w:rsidR="0067508D" w:rsidRDefault="0067508D" w:rsidP="0067508D">
            <w:pPr>
              <w:autoSpaceDE w:val="0"/>
              <w:autoSpaceDN w:val="0"/>
              <w:spacing w:line="201" w:lineRule="exact"/>
              <w:ind w:left="7" w:right="7"/>
              <w:jc w:val="center"/>
              <w:rPr>
                <w:rFonts w:ascii="宋体"/>
                <w:kern w:val="0"/>
                <w:sz w:val="18"/>
                <w:szCs w:val="18"/>
              </w:rPr>
            </w:pPr>
            <w:r>
              <w:rPr>
                <w:rFonts w:ascii="宋体" w:hAnsi="宋体" w:cs="宋体" w:hint="eastAsia"/>
                <w:kern w:val="0"/>
                <w:sz w:val="18"/>
                <w:szCs w:val="18"/>
              </w:rPr>
              <w:t>车</w:t>
            </w:r>
          </w:p>
        </w:tc>
        <w:tc>
          <w:tcPr>
            <w:tcW w:w="367" w:type="dxa"/>
            <w:tcBorders>
              <w:top w:val="single" w:sz="8" w:space="0" w:color="auto"/>
              <w:left w:val="single" w:sz="8" w:space="0" w:color="auto"/>
              <w:bottom w:val="single" w:sz="8" w:space="0" w:color="auto"/>
              <w:right w:val="single" w:sz="8" w:space="0" w:color="auto"/>
            </w:tcBorders>
          </w:tcPr>
          <w:p w14:paraId="0A87C6BF" w14:textId="77777777" w:rsidR="0067508D" w:rsidRDefault="0067508D" w:rsidP="0067508D">
            <w:pPr>
              <w:autoSpaceDE w:val="0"/>
              <w:autoSpaceDN w:val="0"/>
              <w:spacing w:line="97" w:lineRule="exact"/>
              <w:ind w:left="7" w:right="7"/>
              <w:jc w:val="center"/>
              <w:rPr>
                <w:rFonts w:ascii="宋体"/>
                <w:kern w:val="0"/>
                <w:sz w:val="18"/>
                <w:szCs w:val="18"/>
              </w:rPr>
            </w:pPr>
          </w:p>
          <w:p w14:paraId="15E04CEE" w14:textId="77777777" w:rsidR="0067508D" w:rsidRDefault="0067508D" w:rsidP="0067508D">
            <w:pPr>
              <w:autoSpaceDE w:val="0"/>
              <w:autoSpaceDN w:val="0"/>
              <w:spacing w:line="162" w:lineRule="exact"/>
              <w:ind w:left="7" w:right="7"/>
              <w:jc w:val="center"/>
              <w:rPr>
                <w:rFonts w:ascii="宋体"/>
                <w:kern w:val="0"/>
                <w:sz w:val="18"/>
                <w:szCs w:val="18"/>
              </w:rPr>
            </w:pPr>
            <w:r>
              <w:rPr>
                <w:rFonts w:ascii="宋体" w:hAnsi="宋体" w:cs="宋体" w:hint="eastAsia"/>
                <w:kern w:val="0"/>
                <w:sz w:val="18"/>
                <w:szCs w:val="18"/>
              </w:rPr>
              <w:t>零</w:t>
            </w:r>
          </w:p>
          <w:p w14:paraId="58F406A3" w14:textId="77777777" w:rsidR="0067508D" w:rsidRDefault="0067508D" w:rsidP="0067508D">
            <w:pPr>
              <w:autoSpaceDE w:val="0"/>
              <w:autoSpaceDN w:val="0"/>
              <w:spacing w:line="201" w:lineRule="exact"/>
              <w:ind w:left="7" w:right="7"/>
              <w:jc w:val="center"/>
              <w:rPr>
                <w:rFonts w:ascii="宋体"/>
                <w:kern w:val="0"/>
                <w:sz w:val="18"/>
                <w:szCs w:val="18"/>
              </w:rPr>
            </w:pPr>
            <w:r>
              <w:rPr>
                <w:rFonts w:ascii="宋体" w:hAnsi="宋体" w:cs="宋体" w:hint="eastAsia"/>
                <w:kern w:val="0"/>
                <w:sz w:val="18"/>
                <w:szCs w:val="18"/>
              </w:rPr>
              <w:t>担</w:t>
            </w:r>
          </w:p>
        </w:tc>
        <w:tc>
          <w:tcPr>
            <w:tcW w:w="0" w:type="auto"/>
            <w:vMerge/>
            <w:tcBorders>
              <w:top w:val="single" w:sz="12" w:space="0" w:color="auto"/>
              <w:left w:val="single" w:sz="8" w:space="0" w:color="auto"/>
              <w:bottom w:val="single" w:sz="8" w:space="0" w:color="auto"/>
              <w:right w:val="single" w:sz="12" w:space="0" w:color="auto"/>
            </w:tcBorders>
            <w:vAlign w:val="center"/>
          </w:tcPr>
          <w:p w14:paraId="24AF77F1" w14:textId="77777777" w:rsidR="0067508D" w:rsidRDefault="0067508D" w:rsidP="0067508D">
            <w:pPr>
              <w:widowControl/>
              <w:jc w:val="left"/>
              <w:rPr>
                <w:rFonts w:ascii="宋体"/>
                <w:kern w:val="0"/>
                <w:sz w:val="2"/>
                <w:szCs w:val="2"/>
              </w:rPr>
            </w:pPr>
          </w:p>
        </w:tc>
      </w:tr>
      <w:tr w:rsidR="0067508D" w14:paraId="1DC2A2BF" w14:textId="77777777" w:rsidTr="0067508D">
        <w:trPr>
          <w:cantSplit/>
          <w:trHeight w:val="3679"/>
        </w:trPr>
        <w:tc>
          <w:tcPr>
            <w:tcW w:w="370" w:type="dxa"/>
            <w:vMerge w:val="restart"/>
            <w:tcBorders>
              <w:top w:val="single" w:sz="8" w:space="0" w:color="auto"/>
              <w:left w:val="single" w:sz="12" w:space="0" w:color="auto"/>
              <w:bottom w:val="single" w:sz="12" w:space="0" w:color="auto"/>
              <w:right w:val="single" w:sz="8" w:space="0" w:color="auto"/>
            </w:tcBorders>
          </w:tcPr>
          <w:p w14:paraId="5E0A47B8" w14:textId="77777777" w:rsidR="0067508D" w:rsidRDefault="0067508D" w:rsidP="0067508D">
            <w:pPr>
              <w:autoSpaceDE w:val="0"/>
              <w:autoSpaceDN w:val="0"/>
              <w:spacing w:line="216" w:lineRule="exact"/>
              <w:ind w:left="7" w:right="7"/>
              <w:jc w:val="center"/>
              <w:rPr>
                <w:rFonts w:ascii="宋体" w:hAnsi="宋体" w:cs="宋体"/>
                <w:b/>
                <w:bCs/>
                <w:kern w:val="0"/>
                <w:sz w:val="18"/>
                <w:szCs w:val="18"/>
              </w:rPr>
            </w:pPr>
            <w:r>
              <w:rPr>
                <w:rFonts w:ascii="宋体" w:hAnsi="宋体" w:cs="宋体" w:hint="eastAsia"/>
                <w:b/>
                <w:bCs/>
                <w:kern w:val="0"/>
                <w:sz w:val="18"/>
                <w:szCs w:val="18"/>
              </w:rPr>
              <w:t>19</w:t>
            </w:r>
          </w:p>
          <w:p w14:paraId="4B6E4FCF" w14:textId="77777777" w:rsidR="0067508D" w:rsidRDefault="0067508D" w:rsidP="0067508D">
            <w:pPr>
              <w:autoSpaceDE w:val="0"/>
              <w:autoSpaceDN w:val="0"/>
              <w:spacing w:line="316" w:lineRule="exact"/>
              <w:ind w:left="7" w:right="7"/>
              <w:jc w:val="center"/>
              <w:rPr>
                <w:rFonts w:ascii="宋体" w:hAnsi="宋体" w:cs="宋体"/>
                <w:kern w:val="0"/>
                <w:sz w:val="18"/>
                <w:szCs w:val="18"/>
              </w:rPr>
            </w:pPr>
            <w:r>
              <w:rPr>
                <w:rFonts w:ascii="宋体" w:hAnsi="宋体" w:cs="宋体" w:hint="eastAsia"/>
                <w:kern w:val="0"/>
                <w:sz w:val="18"/>
                <w:szCs w:val="18"/>
              </w:rPr>
              <w:t>19</w:t>
            </w:r>
          </w:p>
          <w:p w14:paraId="61F89C9A" w14:textId="77777777" w:rsidR="0067508D" w:rsidRDefault="0067508D" w:rsidP="0067508D">
            <w:pPr>
              <w:autoSpaceDE w:val="0"/>
              <w:autoSpaceDN w:val="0"/>
              <w:spacing w:line="280" w:lineRule="exact"/>
              <w:ind w:left="7" w:right="7"/>
              <w:jc w:val="center"/>
              <w:rPr>
                <w:rFonts w:ascii="宋体"/>
                <w:kern w:val="0"/>
                <w:sz w:val="18"/>
                <w:szCs w:val="18"/>
              </w:rPr>
            </w:pPr>
          </w:p>
          <w:p w14:paraId="199CA913" w14:textId="77777777" w:rsidR="0067508D" w:rsidRDefault="0067508D" w:rsidP="0067508D">
            <w:pPr>
              <w:autoSpaceDE w:val="0"/>
              <w:autoSpaceDN w:val="0"/>
              <w:spacing w:line="280" w:lineRule="exact"/>
              <w:ind w:left="7" w:right="7"/>
              <w:jc w:val="center"/>
              <w:rPr>
                <w:rFonts w:ascii="宋体"/>
                <w:kern w:val="0"/>
                <w:sz w:val="18"/>
                <w:szCs w:val="18"/>
              </w:rPr>
            </w:pPr>
          </w:p>
          <w:p w14:paraId="2A0EEB50" w14:textId="77777777" w:rsidR="0067508D" w:rsidRDefault="0067508D" w:rsidP="0067508D">
            <w:pPr>
              <w:autoSpaceDE w:val="0"/>
              <w:autoSpaceDN w:val="0"/>
              <w:spacing w:line="280" w:lineRule="exact"/>
              <w:ind w:left="7" w:right="7"/>
              <w:jc w:val="center"/>
              <w:rPr>
                <w:rFonts w:ascii="宋体"/>
                <w:kern w:val="0"/>
                <w:sz w:val="18"/>
                <w:szCs w:val="18"/>
              </w:rPr>
            </w:pPr>
          </w:p>
          <w:p w14:paraId="19661263" w14:textId="77777777" w:rsidR="0067508D" w:rsidRDefault="0067508D" w:rsidP="0067508D">
            <w:pPr>
              <w:autoSpaceDE w:val="0"/>
              <w:autoSpaceDN w:val="0"/>
              <w:spacing w:line="280" w:lineRule="exact"/>
              <w:ind w:left="7" w:right="7"/>
              <w:jc w:val="center"/>
              <w:rPr>
                <w:rFonts w:ascii="宋体"/>
                <w:kern w:val="0"/>
                <w:sz w:val="18"/>
                <w:szCs w:val="18"/>
              </w:rPr>
            </w:pPr>
          </w:p>
          <w:p w14:paraId="7BDC2DE3" w14:textId="77777777" w:rsidR="0067508D" w:rsidRDefault="0067508D" w:rsidP="0067508D">
            <w:pPr>
              <w:autoSpaceDE w:val="0"/>
              <w:autoSpaceDN w:val="0"/>
              <w:spacing w:line="280" w:lineRule="exact"/>
              <w:ind w:left="7" w:right="7"/>
              <w:jc w:val="center"/>
              <w:rPr>
                <w:rFonts w:ascii="宋体"/>
                <w:kern w:val="0"/>
                <w:sz w:val="18"/>
                <w:szCs w:val="18"/>
              </w:rPr>
            </w:pPr>
          </w:p>
          <w:p w14:paraId="48D95A12" w14:textId="77777777" w:rsidR="0067508D" w:rsidRDefault="0067508D" w:rsidP="0067508D">
            <w:pPr>
              <w:autoSpaceDE w:val="0"/>
              <w:autoSpaceDN w:val="0"/>
              <w:spacing w:line="280" w:lineRule="exact"/>
              <w:ind w:left="7" w:right="7"/>
              <w:jc w:val="center"/>
              <w:rPr>
                <w:rFonts w:ascii="宋体"/>
                <w:kern w:val="0"/>
                <w:sz w:val="18"/>
                <w:szCs w:val="18"/>
              </w:rPr>
            </w:pPr>
          </w:p>
          <w:p w14:paraId="55614113" w14:textId="77777777" w:rsidR="0067508D" w:rsidRDefault="0067508D" w:rsidP="0067508D">
            <w:pPr>
              <w:autoSpaceDE w:val="0"/>
              <w:autoSpaceDN w:val="0"/>
              <w:spacing w:line="280" w:lineRule="exact"/>
              <w:ind w:left="7" w:right="7"/>
              <w:jc w:val="center"/>
              <w:rPr>
                <w:rFonts w:ascii="宋体"/>
                <w:kern w:val="0"/>
                <w:sz w:val="18"/>
                <w:szCs w:val="18"/>
              </w:rPr>
            </w:pPr>
          </w:p>
          <w:p w14:paraId="0F0A5C42" w14:textId="77777777" w:rsidR="0067508D" w:rsidRDefault="0067508D" w:rsidP="0067508D">
            <w:pPr>
              <w:autoSpaceDE w:val="0"/>
              <w:autoSpaceDN w:val="0"/>
              <w:spacing w:line="280" w:lineRule="exact"/>
              <w:ind w:left="7" w:right="7"/>
              <w:jc w:val="center"/>
              <w:rPr>
                <w:rFonts w:ascii="宋体"/>
                <w:kern w:val="0"/>
                <w:sz w:val="18"/>
                <w:szCs w:val="18"/>
              </w:rPr>
            </w:pPr>
          </w:p>
          <w:p w14:paraId="1B82081A" w14:textId="77777777" w:rsidR="0067508D" w:rsidRDefault="0067508D" w:rsidP="0067508D">
            <w:pPr>
              <w:autoSpaceDE w:val="0"/>
              <w:autoSpaceDN w:val="0"/>
              <w:spacing w:line="280" w:lineRule="exact"/>
              <w:ind w:left="7" w:right="7"/>
              <w:jc w:val="center"/>
              <w:rPr>
                <w:rFonts w:ascii="宋体"/>
                <w:kern w:val="0"/>
                <w:sz w:val="18"/>
                <w:szCs w:val="18"/>
              </w:rPr>
            </w:pPr>
          </w:p>
          <w:p w14:paraId="667D82CB" w14:textId="77777777" w:rsidR="0067508D" w:rsidRDefault="0067508D" w:rsidP="0067508D">
            <w:pPr>
              <w:autoSpaceDE w:val="0"/>
              <w:autoSpaceDN w:val="0"/>
              <w:spacing w:line="280" w:lineRule="exact"/>
              <w:ind w:left="7" w:right="7"/>
              <w:jc w:val="center"/>
              <w:rPr>
                <w:rFonts w:ascii="宋体"/>
                <w:kern w:val="0"/>
                <w:sz w:val="18"/>
                <w:szCs w:val="18"/>
              </w:rPr>
            </w:pPr>
          </w:p>
          <w:p w14:paraId="780F8C2C" w14:textId="77777777" w:rsidR="0067508D" w:rsidRDefault="0067508D" w:rsidP="0067508D">
            <w:pPr>
              <w:autoSpaceDE w:val="0"/>
              <w:autoSpaceDN w:val="0"/>
              <w:spacing w:line="280" w:lineRule="exact"/>
              <w:ind w:left="7" w:right="7"/>
              <w:jc w:val="center"/>
              <w:rPr>
                <w:rFonts w:ascii="宋体"/>
                <w:kern w:val="0"/>
                <w:sz w:val="18"/>
                <w:szCs w:val="18"/>
              </w:rPr>
            </w:pPr>
          </w:p>
          <w:p w14:paraId="07815971" w14:textId="77777777" w:rsidR="0067508D" w:rsidRDefault="0067508D" w:rsidP="0067508D">
            <w:pPr>
              <w:autoSpaceDE w:val="0"/>
              <w:autoSpaceDN w:val="0"/>
              <w:spacing w:line="291" w:lineRule="exact"/>
              <w:ind w:left="7" w:right="7"/>
              <w:jc w:val="center"/>
              <w:rPr>
                <w:rFonts w:ascii="宋体" w:hAnsi="宋体" w:cs="宋体"/>
                <w:kern w:val="0"/>
                <w:sz w:val="18"/>
                <w:szCs w:val="18"/>
              </w:rPr>
            </w:pPr>
            <w:r>
              <w:rPr>
                <w:rFonts w:ascii="宋体" w:hAnsi="宋体" w:cs="宋体" w:hint="eastAsia"/>
                <w:kern w:val="0"/>
                <w:sz w:val="18"/>
                <w:szCs w:val="18"/>
              </w:rPr>
              <w:t>19</w:t>
            </w:r>
          </w:p>
          <w:p w14:paraId="0850F56F" w14:textId="77777777" w:rsidR="0067508D" w:rsidRDefault="0067508D" w:rsidP="0067508D">
            <w:pPr>
              <w:autoSpaceDE w:val="0"/>
              <w:autoSpaceDN w:val="0"/>
              <w:spacing w:line="295" w:lineRule="exact"/>
              <w:ind w:left="7" w:right="7"/>
              <w:jc w:val="center"/>
              <w:rPr>
                <w:rFonts w:ascii="宋体"/>
                <w:kern w:val="0"/>
                <w:sz w:val="18"/>
                <w:szCs w:val="18"/>
              </w:rPr>
            </w:pPr>
          </w:p>
          <w:p w14:paraId="24E44B57" w14:textId="77777777" w:rsidR="0067508D" w:rsidRDefault="0067508D" w:rsidP="0067508D">
            <w:pPr>
              <w:autoSpaceDE w:val="0"/>
              <w:autoSpaceDN w:val="0"/>
              <w:spacing w:line="298" w:lineRule="exact"/>
              <w:ind w:left="7" w:right="7"/>
              <w:jc w:val="center"/>
              <w:rPr>
                <w:rFonts w:ascii="宋体" w:hAnsi="宋体" w:cs="宋体"/>
                <w:kern w:val="0"/>
                <w:sz w:val="18"/>
                <w:szCs w:val="18"/>
              </w:rPr>
            </w:pPr>
            <w:r>
              <w:rPr>
                <w:rFonts w:ascii="宋体" w:hAnsi="宋体" w:cs="宋体" w:hint="eastAsia"/>
                <w:kern w:val="0"/>
                <w:sz w:val="18"/>
                <w:szCs w:val="18"/>
              </w:rPr>
              <w:t>19</w:t>
            </w:r>
          </w:p>
          <w:p w14:paraId="652AFBEE" w14:textId="77777777" w:rsidR="0067508D" w:rsidRDefault="0067508D" w:rsidP="0067508D">
            <w:pPr>
              <w:autoSpaceDE w:val="0"/>
              <w:autoSpaceDN w:val="0"/>
              <w:spacing w:line="320" w:lineRule="exact"/>
              <w:ind w:left="7" w:right="7"/>
              <w:jc w:val="center"/>
              <w:rPr>
                <w:rFonts w:ascii="宋体" w:hAnsi="宋体" w:cs="宋体"/>
                <w:kern w:val="0"/>
                <w:sz w:val="18"/>
                <w:szCs w:val="18"/>
              </w:rPr>
            </w:pPr>
            <w:r>
              <w:rPr>
                <w:rFonts w:ascii="宋体" w:hAnsi="宋体" w:cs="宋体" w:hint="eastAsia"/>
                <w:kern w:val="0"/>
                <w:sz w:val="18"/>
                <w:szCs w:val="18"/>
              </w:rPr>
              <w:t>19</w:t>
            </w:r>
          </w:p>
          <w:p w14:paraId="3D0FC38F" w14:textId="77777777" w:rsidR="0067508D" w:rsidRDefault="0067508D" w:rsidP="0067508D">
            <w:pPr>
              <w:autoSpaceDE w:val="0"/>
              <w:autoSpaceDN w:val="0"/>
              <w:spacing w:line="316" w:lineRule="exact"/>
              <w:ind w:left="7" w:right="7"/>
              <w:jc w:val="center"/>
              <w:rPr>
                <w:rFonts w:ascii="宋体"/>
                <w:kern w:val="0"/>
                <w:sz w:val="18"/>
                <w:szCs w:val="18"/>
              </w:rPr>
            </w:pPr>
          </w:p>
          <w:p w14:paraId="20CE2695" w14:textId="77777777" w:rsidR="0067508D" w:rsidRDefault="0067508D" w:rsidP="0067508D">
            <w:pPr>
              <w:autoSpaceDE w:val="0"/>
              <w:autoSpaceDN w:val="0"/>
              <w:spacing w:line="320" w:lineRule="exact"/>
              <w:ind w:left="7" w:right="7"/>
              <w:jc w:val="center"/>
              <w:rPr>
                <w:rFonts w:ascii="宋体" w:hAnsi="宋体" w:cs="宋体"/>
                <w:kern w:val="0"/>
                <w:sz w:val="18"/>
                <w:szCs w:val="18"/>
              </w:rPr>
            </w:pPr>
            <w:r>
              <w:rPr>
                <w:rFonts w:ascii="宋体" w:hAnsi="宋体" w:cs="宋体" w:hint="eastAsia"/>
                <w:kern w:val="0"/>
                <w:sz w:val="18"/>
                <w:szCs w:val="18"/>
              </w:rPr>
              <w:t>19</w:t>
            </w:r>
          </w:p>
          <w:p w14:paraId="1FAAEF9B" w14:textId="77777777" w:rsidR="0067508D" w:rsidRDefault="0067508D" w:rsidP="0067508D">
            <w:pPr>
              <w:autoSpaceDE w:val="0"/>
              <w:autoSpaceDN w:val="0"/>
              <w:spacing w:line="320" w:lineRule="exact"/>
              <w:ind w:left="7" w:right="7"/>
              <w:jc w:val="center"/>
              <w:rPr>
                <w:rFonts w:ascii="宋体" w:hAnsi="宋体" w:cs="宋体"/>
                <w:kern w:val="0"/>
                <w:sz w:val="18"/>
                <w:szCs w:val="18"/>
              </w:rPr>
            </w:pPr>
          </w:p>
          <w:p w14:paraId="7BB6E01A" w14:textId="77777777" w:rsidR="0067508D" w:rsidRDefault="0067508D" w:rsidP="0067508D">
            <w:pPr>
              <w:autoSpaceDE w:val="0"/>
              <w:autoSpaceDN w:val="0"/>
              <w:spacing w:line="320" w:lineRule="exact"/>
              <w:ind w:left="7" w:right="7"/>
              <w:jc w:val="center"/>
              <w:rPr>
                <w:rFonts w:ascii="宋体" w:hAnsi="宋体" w:cs="宋体"/>
                <w:kern w:val="0"/>
                <w:sz w:val="18"/>
                <w:szCs w:val="18"/>
              </w:rPr>
            </w:pPr>
            <w:r>
              <w:rPr>
                <w:rFonts w:ascii="宋体" w:hAnsi="宋体" w:cs="宋体" w:hint="eastAsia"/>
                <w:kern w:val="0"/>
                <w:sz w:val="18"/>
                <w:szCs w:val="18"/>
              </w:rPr>
              <w:t>19</w:t>
            </w:r>
          </w:p>
          <w:p w14:paraId="31C03AA2" w14:textId="77777777" w:rsidR="0067508D" w:rsidRDefault="0067508D" w:rsidP="0067508D">
            <w:pPr>
              <w:autoSpaceDE w:val="0"/>
              <w:autoSpaceDN w:val="0"/>
              <w:spacing w:line="291" w:lineRule="exact"/>
              <w:ind w:left="7" w:right="7"/>
              <w:jc w:val="center"/>
              <w:rPr>
                <w:rFonts w:ascii="宋体"/>
                <w:kern w:val="0"/>
                <w:sz w:val="18"/>
                <w:szCs w:val="18"/>
              </w:rPr>
            </w:pPr>
          </w:p>
          <w:p w14:paraId="369635FD" w14:textId="77777777" w:rsidR="0067508D" w:rsidRDefault="0067508D" w:rsidP="0067508D">
            <w:pPr>
              <w:autoSpaceDE w:val="0"/>
              <w:autoSpaceDN w:val="0"/>
              <w:spacing w:line="291" w:lineRule="exact"/>
              <w:ind w:left="7" w:right="7"/>
              <w:jc w:val="center"/>
              <w:rPr>
                <w:rFonts w:ascii="宋体"/>
                <w:kern w:val="0"/>
                <w:sz w:val="18"/>
                <w:szCs w:val="18"/>
              </w:rPr>
            </w:pPr>
          </w:p>
          <w:p w14:paraId="3BA1FC48" w14:textId="77777777" w:rsidR="0067508D" w:rsidRDefault="0067508D" w:rsidP="0067508D">
            <w:pPr>
              <w:autoSpaceDE w:val="0"/>
              <w:autoSpaceDN w:val="0"/>
              <w:spacing w:line="291" w:lineRule="exact"/>
              <w:ind w:left="7" w:right="7"/>
              <w:jc w:val="center"/>
              <w:rPr>
                <w:rFonts w:ascii="宋体"/>
                <w:kern w:val="0"/>
                <w:sz w:val="18"/>
                <w:szCs w:val="18"/>
              </w:rPr>
            </w:pPr>
          </w:p>
          <w:p w14:paraId="50583A09" w14:textId="77777777" w:rsidR="0067508D" w:rsidRDefault="0067508D" w:rsidP="0067508D">
            <w:pPr>
              <w:autoSpaceDE w:val="0"/>
              <w:autoSpaceDN w:val="0"/>
              <w:spacing w:line="291" w:lineRule="exact"/>
              <w:ind w:left="7" w:right="7"/>
              <w:jc w:val="center"/>
              <w:rPr>
                <w:rFonts w:ascii="宋体"/>
                <w:kern w:val="0"/>
                <w:sz w:val="18"/>
                <w:szCs w:val="18"/>
              </w:rPr>
            </w:pPr>
          </w:p>
          <w:p w14:paraId="63B749FA" w14:textId="77777777" w:rsidR="0067508D" w:rsidRDefault="0067508D" w:rsidP="0067508D">
            <w:pPr>
              <w:autoSpaceDE w:val="0"/>
              <w:autoSpaceDN w:val="0"/>
              <w:spacing w:line="291" w:lineRule="exact"/>
              <w:ind w:left="7" w:right="7"/>
              <w:jc w:val="center"/>
              <w:rPr>
                <w:rFonts w:ascii="宋体"/>
                <w:kern w:val="0"/>
                <w:sz w:val="18"/>
                <w:szCs w:val="18"/>
              </w:rPr>
            </w:pPr>
          </w:p>
        </w:tc>
        <w:tc>
          <w:tcPr>
            <w:tcW w:w="188" w:type="dxa"/>
            <w:tcBorders>
              <w:top w:val="single" w:sz="8" w:space="0" w:color="auto"/>
              <w:left w:val="single" w:sz="8" w:space="0" w:color="auto"/>
              <w:bottom w:val="single" w:sz="8" w:space="0" w:color="auto"/>
              <w:right w:val="single" w:sz="8" w:space="0" w:color="auto"/>
            </w:tcBorders>
          </w:tcPr>
          <w:p w14:paraId="099DEC71" w14:textId="77777777" w:rsidR="0067508D" w:rsidRDefault="0067508D" w:rsidP="0067508D">
            <w:pPr>
              <w:autoSpaceDE w:val="0"/>
              <w:autoSpaceDN w:val="0"/>
              <w:spacing w:line="266" w:lineRule="exact"/>
              <w:ind w:left="7" w:right="7"/>
              <w:jc w:val="center"/>
              <w:rPr>
                <w:rFonts w:ascii="宋体"/>
                <w:kern w:val="0"/>
                <w:sz w:val="18"/>
                <w:szCs w:val="18"/>
              </w:rPr>
            </w:pPr>
          </w:p>
          <w:p w14:paraId="0A845EC1" w14:textId="77777777" w:rsidR="0067508D" w:rsidRDefault="0067508D" w:rsidP="0067508D">
            <w:pPr>
              <w:autoSpaceDE w:val="0"/>
              <w:autoSpaceDN w:val="0"/>
              <w:spacing w:line="270" w:lineRule="exact"/>
              <w:ind w:left="7" w:right="7"/>
              <w:jc w:val="center"/>
              <w:rPr>
                <w:rFonts w:ascii="宋体" w:hAnsi="宋体" w:cs="宋体"/>
                <w:kern w:val="0"/>
                <w:sz w:val="18"/>
                <w:szCs w:val="18"/>
              </w:rPr>
            </w:pPr>
            <w:r>
              <w:rPr>
                <w:rFonts w:ascii="宋体" w:hAnsi="宋体" w:cs="宋体" w:hint="eastAsia"/>
                <w:kern w:val="0"/>
                <w:sz w:val="18"/>
                <w:szCs w:val="18"/>
              </w:rPr>
              <w:t>l</w:t>
            </w:r>
          </w:p>
          <w:p w14:paraId="1333D254" w14:textId="77777777" w:rsidR="0067508D" w:rsidRDefault="0067508D" w:rsidP="0067508D">
            <w:pPr>
              <w:autoSpaceDE w:val="0"/>
              <w:autoSpaceDN w:val="0"/>
              <w:spacing w:line="284" w:lineRule="exact"/>
              <w:ind w:left="7" w:right="7"/>
              <w:jc w:val="center"/>
              <w:rPr>
                <w:rFonts w:ascii="宋体"/>
                <w:kern w:val="0"/>
                <w:sz w:val="18"/>
                <w:szCs w:val="18"/>
              </w:rPr>
            </w:pPr>
          </w:p>
          <w:p w14:paraId="4618AD8B" w14:textId="77777777" w:rsidR="0067508D" w:rsidRDefault="0067508D" w:rsidP="0067508D">
            <w:pPr>
              <w:autoSpaceDE w:val="0"/>
              <w:autoSpaceDN w:val="0"/>
              <w:spacing w:line="284" w:lineRule="exact"/>
              <w:ind w:left="7" w:right="7"/>
              <w:jc w:val="center"/>
              <w:rPr>
                <w:rFonts w:ascii="宋体"/>
                <w:kern w:val="0"/>
                <w:sz w:val="18"/>
                <w:szCs w:val="18"/>
              </w:rPr>
            </w:pPr>
          </w:p>
          <w:p w14:paraId="3BC67CD9" w14:textId="77777777" w:rsidR="0067508D" w:rsidRDefault="0067508D" w:rsidP="0067508D">
            <w:pPr>
              <w:autoSpaceDE w:val="0"/>
              <w:autoSpaceDN w:val="0"/>
              <w:spacing w:line="284" w:lineRule="exact"/>
              <w:ind w:left="7" w:right="7"/>
              <w:jc w:val="center"/>
              <w:rPr>
                <w:rFonts w:ascii="宋体"/>
                <w:kern w:val="0"/>
                <w:sz w:val="18"/>
                <w:szCs w:val="18"/>
              </w:rPr>
            </w:pPr>
          </w:p>
          <w:p w14:paraId="48B05205" w14:textId="77777777" w:rsidR="0067508D" w:rsidRDefault="0067508D" w:rsidP="0067508D">
            <w:pPr>
              <w:autoSpaceDE w:val="0"/>
              <w:autoSpaceDN w:val="0"/>
              <w:spacing w:line="284" w:lineRule="exact"/>
              <w:ind w:left="7" w:right="7"/>
              <w:jc w:val="center"/>
              <w:rPr>
                <w:rFonts w:ascii="宋体"/>
                <w:kern w:val="0"/>
                <w:sz w:val="18"/>
                <w:szCs w:val="18"/>
              </w:rPr>
            </w:pPr>
          </w:p>
          <w:p w14:paraId="2F4764B5" w14:textId="77777777" w:rsidR="0067508D" w:rsidRDefault="0067508D" w:rsidP="0067508D">
            <w:pPr>
              <w:autoSpaceDE w:val="0"/>
              <w:autoSpaceDN w:val="0"/>
              <w:spacing w:line="284" w:lineRule="exact"/>
              <w:ind w:left="7" w:right="7"/>
              <w:jc w:val="center"/>
              <w:rPr>
                <w:rFonts w:ascii="宋体"/>
                <w:kern w:val="0"/>
                <w:sz w:val="18"/>
                <w:szCs w:val="18"/>
              </w:rPr>
            </w:pPr>
          </w:p>
          <w:p w14:paraId="60EF33E4" w14:textId="77777777" w:rsidR="0067508D" w:rsidRDefault="0067508D" w:rsidP="0067508D">
            <w:pPr>
              <w:autoSpaceDE w:val="0"/>
              <w:autoSpaceDN w:val="0"/>
              <w:spacing w:line="284" w:lineRule="exact"/>
              <w:ind w:left="7" w:right="7"/>
              <w:jc w:val="center"/>
              <w:rPr>
                <w:rFonts w:ascii="宋体"/>
                <w:kern w:val="0"/>
                <w:sz w:val="18"/>
                <w:szCs w:val="18"/>
              </w:rPr>
            </w:pPr>
          </w:p>
          <w:p w14:paraId="53A69E40" w14:textId="77777777" w:rsidR="0067508D" w:rsidRDefault="0067508D" w:rsidP="0067508D">
            <w:pPr>
              <w:autoSpaceDE w:val="0"/>
              <w:autoSpaceDN w:val="0"/>
              <w:spacing w:line="284" w:lineRule="exact"/>
              <w:ind w:left="7" w:right="7"/>
              <w:jc w:val="center"/>
              <w:rPr>
                <w:rFonts w:ascii="宋体"/>
                <w:kern w:val="0"/>
                <w:sz w:val="18"/>
                <w:szCs w:val="18"/>
              </w:rPr>
            </w:pPr>
          </w:p>
          <w:p w14:paraId="3A11D0B9" w14:textId="77777777" w:rsidR="0067508D" w:rsidRDefault="0067508D" w:rsidP="0067508D">
            <w:pPr>
              <w:autoSpaceDE w:val="0"/>
              <w:autoSpaceDN w:val="0"/>
              <w:spacing w:line="284" w:lineRule="exact"/>
              <w:ind w:left="7" w:right="7"/>
              <w:jc w:val="center"/>
              <w:rPr>
                <w:rFonts w:ascii="宋体"/>
                <w:kern w:val="0"/>
                <w:sz w:val="18"/>
                <w:szCs w:val="18"/>
              </w:rPr>
            </w:pPr>
          </w:p>
          <w:p w14:paraId="58810A05" w14:textId="77777777" w:rsidR="0067508D" w:rsidRDefault="0067508D" w:rsidP="0067508D">
            <w:pPr>
              <w:autoSpaceDE w:val="0"/>
              <w:autoSpaceDN w:val="0"/>
              <w:spacing w:line="284" w:lineRule="exact"/>
              <w:ind w:left="7" w:right="7"/>
              <w:jc w:val="center"/>
              <w:rPr>
                <w:rFonts w:ascii="宋体"/>
                <w:kern w:val="0"/>
                <w:sz w:val="18"/>
                <w:szCs w:val="18"/>
              </w:rPr>
            </w:pPr>
          </w:p>
          <w:p w14:paraId="696A4039" w14:textId="77777777" w:rsidR="0067508D" w:rsidRDefault="0067508D" w:rsidP="0067508D">
            <w:pPr>
              <w:autoSpaceDE w:val="0"/>
              <w:autoSpaceDN w:val="0"/>
              <w:spacing w:line="284" w:lineRule="exact"/>
              <w:ind w:left="7" w:right="7"/>
              <w:jc w:val="center"/>
              <w:rPr>
                <w:rFonts w:ascii="宋体"/>
                <w:kern w:val="0"/>
                <w:sz w:val="18"/>
                <w:szCs w:val="18"/>
              </w:rPr>
            </w:pPr>
          </w:p>
          <w:p w14:paraId="2C2EC5D1" w14:textId="77777777" w:rsidR="0067508D" w:rsidRDefault="0067508D" w:rsidP="0067508D">
            <w:pPr>
              <w:autoSpaceDE w:val="0"/>
              <w:autoSpaceDN w:val="0"/>
              <w:spacing w:line="284" w:lineRule="exact"/>
              <w:ind w:left="7" w:right="7"/>
              <w:jc w:val="center"/>
              <w:rPr>
                <w:rFonts w:ascii="宋体"/>
                <w:kern w:val="0"/>
                <w:sz w:val="18"/>
                <w:szCs w:val="18"/>
              </w:rPr>
            </w:pPr>
          </w:p>
        </w:tc>
        <w:tc>
          <w:tcPr>
            <w:tcW w:w="194" w:type="dxa"/>
            <w:tcBorders>
              <w:top w:val="single" w:sz="8" w:space="0" w:color="auto"/>
              <w:left w:val="single" w:sz="8" w:space="0" w:color="auto"/>
              <w:bottom w:val="single" w:sz="8" w:space="0" w:color="auto"/>
              <w:right w:val="single" w:sz="8" w:space="0" w:color="auto"/>
            </w:tcBorders>
          </w:tcPr>
          <w:p w14:paraId="1967A71D" w14:textId="77777777" w:rsidR="0067508D" w:rsidRDefault="0067508D" w:rsidP="0067508D">
            <w:pPr>
              <w:autoSpaceDE w:val="0"/>
              <w:autoSpaceDN w:val="0"/>
              <w:spacing w:line="266" w:lineRule="exact"/>
              <w:ind w:left="7" w:right="7"/>
              <w:jc w:val="center"/>
              <w:rPr>
                <w:rFonts w:ascii="宋体"/>
                <w:kern w:val="0"/>
                <w:sz w:val="18"/>
                <w:szCs w:val="18"/>
              </w:rPr>
            </w:pPr>
          </w:p>
          <w:p w14:paraId="3882C240" w14:textId="77777777" w:rsidR="0067508D" w:rsidRDefault="0067508D" w:rsidP="0067508D">
            <w:pPr>
              <w:autoSpaceDE w:val="0"/>
              <w:autoSpaceDN w:val="0"/>
              <w:spacing w:line="270" w:lineRule="exact"/>
              <w:ind w:left="7" w:right="7"/>
              <w:jc w:val="center"/>
              <w:rPr>
                <w:rFonts w:ascii="宋体" w:hAnsi="宋体" w:cs="宋体"/>
                <w:spacing w:val="-1"/>
                <w:kern w:val="0"/>
                <w:sz w:val="18"/>
                <w:szCs w:val="18"/>
              </w:rPr>
            </w:pPr>
            <w:r>
              <w:rPr>
                <w:rFonts w:ascii="宋体" w:hAnsi="宋体" w:cs="宋体" w:hint="eastAsia"/>
                <w:spacing w:val="-1"/>
                <w:kern w:val="0"/>
                <w:sz w:val="18"/>
                <w:szCs w:val="18"/>
              </w:rPr>
              <w:t>O</w:t>
            </w:r>
          </w:p>
          <w:p w14:paraId="0B62EC5E" w14:textId="77777777" w:rsidR="0067508D" w:rsidRDefault="0067508D" w:rsidP="0067508D">
            <w:pPr>
              <w:autoSpaceDE w:val="0"/>
              <w:autoSpaceDN w:val="0"/>
              <w:spacing w:line="284" w:lineRule="exact"/>
              <w:ind w:left="7" w:right="7"/>
              <w:jc w:val="center"/>
              <w:rPr>
                <w:rFonts w:ascii="宋体"/>
                <w:spacing w:val="-1"/>
                <w:kern w:val="0"/>
                <w:sz w:val="18"/>
                <w:szCs w:val="18"/>
              </w:rPr>
            </w:pPr>
          </w:p>
          <w:p w14:paraId="6D1280D4" w14:textId="77777777" w:rsidR="0067508D" w:rsidRDefault="0067508D" w:rsidP="0067508D">
            <w:pPr>
              <w:autoSpaceDE w:val="0"/>
              <w:autoSpaceDN w:val="0"/>
              <w:spacing w:line="284" w:lineRule="exact"/>
              <w:ind w:left="7" w:right="7"/>
              <w:jc w:val="center"/>
              <w:rPr>
                <w:rFonts w:ascii="宋体"/>
                <w:spacing w:val="-1"/>
                <w:kern w:val="0"/>
                <w:sz w:val="18"/>
                <w:szCs w:val="18"/>
              </w:rPr>
            </w:pPr>
          </w:p>
          <w:p w14:paraId="79E52512" w14:textId="77777777" w:rsidR="0067508D" w:rsidRDefault="0067508D" w:rsidP="0067508D">
            <w:pPr>
              <w:autoSpaceDE w:val="0"/>
              <w:autoSpaceDN w:val="0"/>
              <w:spacing w:line="284" w:lineRule="exact"/>
              <w:ind w:left="7" w:right="7"/>
              <w:jc w:val="center"/>
              <w:rPr>
                <w:rFonts w:ascii="宋体"/>
                <w:spacing w:val="-1"/>
                <w:kern w:val="0"/>
                <w:sz w:val="18"/>
                <w:szCs w:val="18"/>
              </w:rPr>
            </w:pPr>
          </w:p>
          <w:p w14:paraId="66CC1EA5" w14:textId="77777777" w:rsidR="0067508D" w:rsidRDefault="0067508D" w:rsidP="0067508D">
            <w:pPr>
              <w:autoSpaceDE w:val="0"/>
              <w:autoSpaceDN w:val="0"/>
              <w:spacing w:line="284" w:lineRule="exact"/>
              <w:ind w:left="7" w:right="7"/>
              <w:jc w:val="center"/>
              <w:rPr>
                <w:rFonts w:ascii="宋体"/>
                <w:spacing w:val="-1"/>
                <w:kern w:val="0"/>
                <w:sz w:val="18"/>
                <w:szCs w:val="18"/>
              </w:rPr>
            </w:pPr>
          </w:p>
          <w:p w14:paraId="3FC08A91" w14:textId="77777777" w:rsidR="0067508D" w:rsidRDefault="0067508D" w:rsidP="0067508D">
            <w:pPr>
              <w:autoSpaceDE w:val="0"/>
              <w:autoSpaceDN w:val="0"/>
              <w:spacing w:line="284" w:lineRule="exact"/>
              <w:ind w:left="7" w:right="7"/>
              <w:jc w:val="center"/>
              <w:rPr>
                <w:rFonts w:ascii="宋体"/>
                <w:spacing w:val="-1"/>
                <w:kern w:val="0"/>
                <w:sz w:val="18"/>
                <w:szCs w:val="18"/>
              </w:rPr>
            </w:pPr>
          </w:p>
          <w:p w14:paraId="5890A25C" w14:textId="77777777" w:rsidR="0067508D" w:rsidRDefault="0067508D" w:rsidP="0067508D">
            <w:pPr>
              <w:autoSpaceDE w:val="0"/>
              <w:autoSpaceDN w:val="0"/>
              <w:spacing w:line="284" w:lineRule="exact"/>
              <w:ind w:left="7" w:right="7"/>
              <w:jc w:val="center"/>
              <w:rPr>
                <w:rFonts w:ascii="宋体"/>
                <w:spacing w:val="-1"/>
                <w:kern w:val="0"/>
                <w:sz w:val="18"/>
                <w:szCs w:val="18"/>
              </w:rPr>
            </w:pPr>
          </w:p>
          <w:p w14:paraId="3FB17A6A" w14:textId="77777777" w:rsidR="0067508D" w:rsidRDefault="0067508D" w:rsidP="0067508D">
            <w:pPr>
              <w:autoSpaceDE w:val="0"/>
              <w:autoSpaceDN w:val="0"/>
              <w:spacing w:line="284" w:lineRule="exact"/>
              <w:ind w:left="7" w:right="7"/>
              <w:jc w:val="center"/>
              <w:rPr>
                <w:rFonts w:ascii="宋体"/>
                <w:spacing w:val="-1"/>
                <w:kern w:val="0"/>
                <w:sz w:val="18"/>
                <w:szCs w:val="18"/>
              </w:rPr>
            </w:pPr>
          </w:p>
          <w:p w14:paraId="16B209EE" w14:textId="77777777" w:rsidR="0067508D" w:rsidRDefault="0067508D" w:rsidP="0067508D">
            <w:pPr>
              <w:autoSpaceDE w:val="0"/>
              <w:autoSpaceDN w:val="0"/>
              <w:spacing w:line="284" w:lineRule="exact"/>
              <w:ind w:left="7" w:right="7"/>
              <w:jc w:val="center"/>
              <w:rPr>
                <w:rFonts w:ascii="宋体"/>
                <w:spacing w:val="-1"/>
                <w:kern w:val="0"/>
                <w:sz w:val="18"/>
                <w:szCs w:val="18"/>
              </w:rPr>
            </w:pPr>
          </w:p>
          <w:p w14:paraId="4733A5A2" w14:textId="77777777" w:rsidR="0067508D" w:rsidRDefault="0067508D" w:rsidP="0067508D">
            <w:pPr>
              <w:autoSpaceDE w:val="0"/>
              <w:autoSpaceDN w:val="0"/>
              <w:spacing w:line="284" w:lineRule="exact"/>
              <w:ind w:left="7" w:right="7"/>
              <w:jc w:val="center"/>
              <w:rPr>
                <w:rFonts w:ascii="宋体"/>
                <w:spacing w:val="-1"/>
                <w:kern w:val="0"/>
                <w:sz w:val="18"/>
                <w:szCs w:val="18"/>
              </w:rPr>
            </w:pPr>
          </w:p>
          <w:p w14:paraId="23661E35" w14:textId="77777777" w:rsidR="0067508D" w:rsidRDefault="0067508D" w:rsidP="0067508D">
            <w:pPr>
              <w:autoSpaceDE w:val="0"/>
              <w:autoSpaceDN w:val="0"/>
              <w:spacing w:line="284" w:lineRule="exact"/>
              <w:ind w:left="7" w:right="7"/>
              <w:jc w:val="center"/>
              <w:rPr>
                <w:rFonts w:ascii="宋体"/>
                <w:spacing w:val="-1"/>
                <w:kern w:val="0"/>
                <w:sz w:val="18"/>
                <w:szCs w:val="18"/>
              </w:rPr>
            </w:pPr>
          </w:p>
          <w:p w14:paraId="1FA18F61" w14:textId="77777777" w:rsidR="0067508D" w:rsidRDefault="0067508D" w:rsidP="0067508D">
            <w:pPr>
              <w:autoSpaceDE w:val="0"/>
              <w:autoSpaceDN w:val="0"/>
              <w:spacing w:line="284" w:lineRule="exact"/>
              <w:ind w:left="7" w:right="7"/>
              <w:jc w:val="center"/>
              <w:rPr>
                <w:rFonts w:ascii="宋体"/>
                <w:spacing w:val="-1"/>
                <w:kern w:val="0"/>
                <w:sz w:val="18"/>
                <w:szCs w:val="18"/>
              </w:rPr>
            </w:pPr>
          </w:p>
        </w:tc>
        <w:tc>
          <w:tcPr>
            <w:tcW w:w="1627" w:type="dxa"/>
            <w:tcBorders>
              <w:top w:val="single" w:sz="8" w:space="0" w:color="auto"/>
              <w:left w:val="single" w:sz="8" w:space="0" w:color="auto"/>
              <w:bottom w:val="single" w:sz="8" w:space="0" w:color="auto"/>
              <w:right w:val="single" w:sz="8" w:space="0" w:color="auto"/>
            </w:tcBorders>
          </w:tcPr>
          <w:p w14:paraId="14063197" w14:textId="77777777" w:rsidR="0067508D" w:rsidRDefault="0067508D" w:rsidP="0067508D">
            <w:pPr>
              <w:autoSpaceDE w:val="0"/>
              <w:autoSpaceDN w:val="0"/>
              <w:spacing w:line="237" w:lineRule="exact"/>
              <w:ind w:left="7" w:right="7"/>
              <w:rPr>
                <w:rFonts w:ascii="宋体"/>
                <w:b/>
                <w:bCs/>
                <w:kern w:val="0"/>
                <w:sz w:val="18"/>
                <w:szCs w:val="18"/>
              </w:rPr>
            </w:pPr>
            <w:r>
              <w:rPr>
                <w:rFonts w:ascii="宋体" w:cs="宋体" w:hint="eastAsia"/>
                <w:b/>
                <w:bCs/>
                <w:kern w:val="0"/>
                <w:sz w:val="18"/>
                <w:szCs w:val="18"/>
              </w:rPr>
              <w:t>农业机具</w:t>
            </w:r>
          </w:p>
          <w:p w14:paraId="4CA92DEB" w14:textId="77777777" w:rsidR="0067508D" w:rsidRDefault="0067508D" w:rsidP="0067508D">
            <w:pPr>
              <w:autoSpaceDE w:val="0"/>
              <w:autoSpaceDN w:val="0"/>
              <w:spacing w:line="324" w:lineRule="exact"/>
              <w:ind w:left="7" w:right="7"/>
              <w:rPr>
                <w:rFonts w:ascii="宋体"/>
                <w:kern w:val="0"/>
                <w:sz w:val="18"/>
                <w:szCs w:val="18"/>
              </w:rPr>
            </w:pPr>
            <w:r>
              <w:rPr>
                <w:rFonts w:ascii="宋体" w:cs="宋体" w:hint="eastAsia"/>
                <w:kern w:val="0"/>
                <w:sz w:val="18"/>
                <w:szCs w:val="18"/>
              </w:rPr>
              <w:t xml:space="preserve">  特定农业机械</w:t>
            </w:r>
          </w:p>
          <w:p w14:paraId="115375D4" w14:textId="77777777" w:rsidR="0067508D" w:rsidRDefault="0067508D" w:rsidP="0067508D">
            <w:pPr>
              <w:autoSpaceDE w:val="0"/>
              <w:autoSpaceDN w:val="0"/>
              <w:spacing w:line="280" w:lineRule="exact"/>
              <w:ind w:left="7" w:right="7"/>
              <w:rPr>
                <w:rFonts w:ascii="宋体"/>
                <w:kern w:val="0"/>
                <w:sz w:val="2"/>
                <w:szCs w:val="2"/>
              </w:rPr>
            </w:pPr>
          </w:p>
          <w:p w14:paraId="49DBF73E" w14:textId="77777777" w:rsidR="0067508D" w:rsidRDefault="0067508D" w:rsidP="0067508D">
            <w:pPr>
              <w:autoSpaceDE w:val="0"/>
              <w:autoSpaceDN w:val="0"/>
              <w:spacing w:line="280" w:lineRule="exact"/>
              <w:ind w:left="7" w:right="7"/>
              <w:rPr>
                <w:rFonts w:ascii="宋体"/>
                <w:kern w:val="0"/>
                <w:sz w:val="2"/>
                <w:szCs w:val="2"/>
              </w:rPr>
            </w:pPr>
          </w:p>
          <w:p w14:paraId="16A8EC54" w14:textId="77777777" w:rsidR="0067508D" w:rsidRDefault="0067508D" w:rsidP="0067508D">
            <w:pPr>
              <w:autoSpaceDE w:val="0"/>
              <w:autoSpaceDN w:val="0"/>
              <w:spacing w:line="280" w:lineRule="exact"/>
              <w:ind w:left="7" w:right="7"/>
              <w:rPr>
                <w:rFonts w:ascii="宋体"/>
                <w:kern w:val="0"/>
                <w:sz w:val="2"/>
                <w:szCs w:val="2"/>
              </w:rPr>
            </w:pPr>
          </w:p>
          <w:p w14:paraId="697F0E15" w14:textId="77777777" w:rsidR="0067508D" w:rsidRDefault="0067508D" w:rsidP="0067508D">
            <w:pPr>
              <w:autoSpaceDE w:val="0"/>
              <w:autoSpaceDN w:val="0"/>
              <w:spacing w:line="280" w:lineRule="exact"/>
              <w:ind w:left="7" w:right="7"/>
              <w:rPr>
                <w:rFonts w:ascii="宋体"/>
                <w:kern w:val="0"/>
                <w:sz w:val="2"/>
                <w:szCs w:val="2"/>
              </w:rPr>
            </w:pPr>
          </w:p>
          <w:p w14:paraId="4A4C24FA" w14:textId="77777777" w:rsidR="0067508D" w:rsidRDefault="0067508D" w:rsidP="0067508D">
            <w:pPr>
              <w:autoSpaceDE w:val="0"/>
              <w:autoSpaceDN w:val="0"/>
              <w:spacing w:line="280" w:lineRule="exact"/>
              <w:ind w:left="7" w:right="7"/>
              <w:rPr>
                <w:rFonts w:ascii="宋体"/>
                <w:kern w:val="0"/>
                <w:sz w:val="2"/>
                <w:szCs w:val="2"/>
              </w:rPr>
            </w:pPr>
          </w:p>
          <w:p w14:paraId="6633737E" w14:textId="77777777" w:rsidR="0067508D" w:rsidRDefault="0067508D" w:rsidP="0067508D">
            <w:pPr>
              <w:autoSpaceDE w:val="0"/>
              <w:autoSpaceDN w:val="0"/>
              <w:spacing w:line="280" w:lineRule="exact"/>
              <w:ind w:left="7" w:right="7"/>
              <w:rPr>
                <w:rFonts w:ascii="宋体"/>
                <w:kern w:val="0"/>
                <w:sz w:val="2"/>
                <w:szCs w:val="2"/>
              </w:rPr>
            </w:pPr>
          </w:p>
          <w:p w14:paraId="5EE29F75" w14:textId="77777777" w:rsidR="0067508D" w:rsidRDefault="0067508D" w:rsidP="0067508D">
            <w:pPr>
              <w:autoSpaceDE w:val="0"/>
              <w:autoSpaceDN w:val="0"/>
              <w:spacing w:line="280" w:lineRule="exact"/>
              <w:ind w:left="7" w:right="7"/>
              <w:rPr>
                <w:rFonts w:ascii="宋体"/>
                <w:kern w:val="0"/>
                <w:sz w:val="2"/>
                <w:szCs w:val="2"/>
              </w:rPr>
            </w:pPr>
          </w:p>
          <w:p w14:paraId="370C40EB" w14:textId="77777777" w:rsidR="0067508D" w:rsidRDefault="0067508D" w:rsidP="0067508D">
            <w:pPr>
              <w:autoSpaceDE w:val="0"/>
              <w:autoSpaceDN w:val="0"/>
              <w:spacing w:line="280" w:lineRule="exact"/>
              <w:ind w:left="7" w:right="7"/>
              <w:rPr>
                <w:rFonts w:ascii="宋体"/>
                <w:kern w:val="0"/>
                <w:sz w:val="2"/>
                <w:szCs w:val="2"/>
              </w:rPr>
            </w:pPr>
          </w:p>
          <w:p w14:paraId="6C23430C" w14:textId="77777777" w:rsidR="0067508D" w:rsidRDefault="0067508D" w:rsidP="0067508D">
            <w:pPr>
              <w:autoSpaceDE w:val="0"/>
              <w:autoSpaceDN w:val="0"/>
              <w:spacing w:line="280" w:lineRule="exact"/>
              <w:ind w:left="7" w:right="7"/>
              <w:rPr>
                <w:rFonts w:ascii="宋体"/>
                <w:kern w:val="0"/>
                <w:sz w:val="2"/>
                <w:szCs w:val="2"/>
              </w:rPr>
            </w:pPr>
          </w:p>
          <w:p w14:paraId="1FD00EBC" w14:textId="77777777" w:rsidR="0067508D" w:rsidRDefault="0067508D" w:rsidP="0067508D">
            <w:pPr>
              <w:autoSpaceDE w:val="0"/>
              <w:autoSpaceDN w:val="0"/>
              <w:spacing w:line="280" w:lineRule="exact"/>
              <w:ind w:left="7" w:right="7"/>
              <w:rPr>
                <w:rFonts w:ascii="宋体"/>
                <w:kern w:val="0"/>
                <w:sz w:val="2"/>
                <w:szCs w:val="2"/>
              </w:rPr>
            </w:pPr>
          </w:p>
          <w:p w14:paraId="0BD20104" w14:textId="77777777" w:rsidR="0067508D" w:rsidRDefault="0067508D" w:rsidP="0067508D">
            <w:pPr>
              <w:autoSpaceDE w:val="0"/>
              <w:autoSpaceDN w:val="0"/>
              <w:spacing w:line="280" w:lineRule="exact"/>
              <w:ind w:left="7" w:right="7"/>
              <w:rPr>
                <w:rFonts w:ascii="宋体"/>
                <w:kern w:val="0"/>
                <w:sz w:val="2"/>
                <w:szCs w:val="2"/>
              </w:rPr>
            </w:pPr>
          </w:p>
        </w:tc>
        <w:tc>
          <w:tcPr>
            <w:tcW w:w="353" w:type="dxa"/>
            <w:tcBorders>
              <w:top w:val="single" w:sz="8" w:space="0" w:color="auto"/>
              <w:left w:val="single" w:sz="8" w:space="0" w:color="auto"/>
              <w:bottom w:val="single" w:sz="8" w:space="0" w:color="auto"/>
              <w:right w:val="single" w:sz="8" w:space="0" w:color="auto"/>
            </w:tcBorders>
          </w:tcPr>
          <w:p w14:paraId="127DAB35" w14:textId="77777777" w:rsidR="0067508D" w:rsidRDefault="0067508D" w:rsidP="0067508D">
            <w:pPr>
              <w:autoSpaceDE w:val="0"/>
              <w:autoSpaceDN w:val="0"/>
              <w:spacing w:line="277" w:lineRule="exact"/>
              <w:ind w:left="7" w:right="7"/>
              <w:jc w:val="center"/>
              <w:rPr>
                <w:rFonts w:ascii="宋体"/>
                <w:kern w:val="0"/>
                <w:sz w:val="18"/>
                <w:szCs w:val="18"/>
              </w:rPr>
            </w:pPr>
          </w:p>
          <w:p w14:paraId="7A1DBEEE" w14:textId="77777777" w:rsidR="0067508D" w:rsidRDefault="0067508D" w:rsidP="0067508D">
            <w:pPr>
              <w:autoSpaceDE w:val="0"/>
              <w:autoSpaceDN w:val="0"/>
              <w:spacing w:line="277" w:lineRule="exact"/>
              <w:ind w:left="7" w:right="7"/>
              <w:jc w:val="center"/>
              <w:rPr>
                <w:rFonts w:ascii="宋体" w:hAnsi="宋体" w:cs="宋体"/>
                <w:kern w:val="0"/>
                <w:sz w:val="18"/>
                <w:szCs w:val="18"/>
              </w:rPr>
            </w:pPr>
            <w:r>
              <w:rPr>
                <w:rFonts w:ascii="宋体" w:hAnsi="宋体" w:cs="宋体" w:hint="eastAsia"/>
                <w:kern w:val="0"/>
                <w:sz w:val="18"/>
                <w:szCs w:val="18"/>
              </w:rPr>
              <w:t>4</w:t>
            </w:r>
          </w:p>
          <w:p w14:paraId="6232B6E1" w14:textId="77777777" w:rsidR="0067508D" w:rsidRDefault="0067508D" w:rsidP="0067508D">
            <w:pPr>
              <w:autoSpaceDE w:val="0"/>
              <w:autoSpaceDN w:val="0"/>
              <w:spacing w:line="280" w:lineRule="exact"/>
              <w:ind w:left="7" w:right="7"/>
              <w:jc w:val="center"/>
              <w:rPr>
                <w:rFonts w:ascii="宋体"/>
                <w:kern w:val="0"/>
                <w:sz w:val="18"/>
                <w:szCs w:val="18"/>
              </w:rPr>
            </w:pPr>
          </w:p>
          <w:p w14:paraId="4E9ED0D8" w14:textId="77777777" w:rsidR="0067508D" w:rsidRDefault="0067508D" w:rsidP="0067508D">
            <w:pPr>
              <w:autoSpaceDE w:val="0"/>
              <w:autoSpaceDN w:val="0"/>
              <w:spacing w:line="280" w:lineRule="exact"/>
              <w:ind w:left="7" w:right="7"/>
              <w:jc w:val="center"/>
              <w:rPr>
                <w:rFonts w:ascii="宋体"/>
                <w:kern w:val="0"/>
                <w:sz w:val="18"/>
                <w:szCs w:val="18"/>
              </w:rPr>
            </w:pPr>
          </w:p>
          <w:p w14:paraId="3DBED904" w14:textId="77777777" w:rsidR="0067508D" w:rsidRDefault="0067508D" w:rsidP="0067508D">
            <w:pPr>
              <w:autoSpaceDE w:val="0"/>
              <w:autoSpaceDN w:val="0"/>
              <w:spacing w:line="280" w:lineRule="exact"/>
              <w:ind w:left="7" w:right="7"/>
              <w:jc w:val="center"/>
              <w:rPr>
                <w:rFonts w:ascii="宋体"/>
                <w:kern w:val="0"/>
                <w:sz w:val="18"/>
                <w:szCs w:val="18"/>
              </w:rPr>
            </w:pPr>
          </w:p>
          <w:p w14:paraId="5D985388" w14:textId="77777777" w:rsidR="0067508D" w:rsidRDefault="0067508D" w:rsidP="0067508D">
            <w:pPr>
              <w:autoSpaceDE w:val="0"/>
              <w:autoSpaceDN w:val="0"/>
              <w:spacing w:line="280" w:lineRule="exact"/>
              <w:ind w:left="7" w:right="7"/>
              <w:jc w:val="center"/>
              <w:rPr>
                <w:rFonts w:ascii="宋体"/>
                <w:kern w:val="0"/>
                <w:sz w:val="18"/>
                <w:szCs w:val="18"/>
              </w:rPr>
            </w:pPr>
          </w:p>
          <w:p w14:paraId="37C96385" w14:textId="77777777" w:rsidR="0067508D" w:rsidRDefault="0067508D" w:rsidP="0067508D">
            <w:pPr>
              <w:autoSpaceDE w:val="0"/>
              <w:autoSpaceDN w:val="0"/>
              <w:spacing w:line="280" w:lineRule="exact"/>
              <w:ind w:left="7" w:right="7"/>
              <w:jc w:val="center"/>
              <w:rPr>
                <w:rFonts w:ascii="宋体"/>
                <w:kern w:val="0"/>
                <w:sz w:val="18"/>
                <w:szCs w:val="18"/>
              </w:rPr>
            </w:pPr>
          </w:p>
          <w:p w14:paraId="43FBBA5C" w14:textId="77777777" w:rsidR="0067508D" w:rsidRDefault="0067508D" w:rsidP="0067508D">
            <w:pPr>
              <w:autoSpaceDE w:val="0"/>
              <w:autoSpaceDN w:val="0"/>
              <w:spacing w:line="280" w:lineRule="exact"/>
              <w:ind w:left="7" w:right="7"/>
              <w:jc w:val="center"/>
              <w:rPr>
                <w:rFonts w:ascii="宋体"/>
                <w:kern w:val="0"/>
                <w:sz w:val="18"/>
                <w:szCs w:val="18"/>
              </w:rPr>
            </w:pPr>
          </w:p>
          <w:p w14:paraId="2B293B7B" w14:textId="77777777" w:rsidR="0067508D" w:rsidRDefault="0067508D" w:rsidP="0067508D">
            <w:pPr>
              <w:autoSpaceDE w:val="0"/>
              <w:autoSpaceDN w:val="0"/>
              <w:spacing w:line="280" w:lineRule="exact"/>
              <w:ind w:left="7" w:right="7"/>
              <w:jc w:val="center"/>
              <w:rPr>
                <w:rFonts w:ascii="宋体"/>
                <w:kern w:val="0"/>
                <w:sz w:val="18"/>
                <w:szCs w:val="18"/>
              </w:rPr>
            </w:pPr>
          </w:p>
          <w:p w14:paraId="67DBB247" w14:textId="77777777" w:rsidR="0067508D" w:rsidRDefault="0067508D" w:rsidP="0067508D">
            <w:pPr>
              <w:autoSpaceDE w:val="0"/>
              <w:autoSpaceDN w:val="0"/>
              <w:spacing w:line="280" w:lineRule="exact"/>
              <w:ind w:left="7" w:right="7"/>
              <w:jc w:val="center"/>
              <w:rPr>
                <w:rFonts w:ascii="宋体"/>
                <w:kern w:val="0"/>
                <w:sz w:val="18"/>
                <w:szCs w:val="18"/>
              </w:rPr>
            </w:pPr>
          </w:p>
          <w:p w14:paraId="72532A67" w14:textId="77777777" w:rsidR="0067508D" w:rsidRDefault="0067508D" w:rsidP="0067508D">
            <w:pPr>
              <w:autoSpaceDE w:val="0"/>
              <w:autoSpaceDN w:val="0"/>
              <w:spacing w:line="280" w:lineRule="exact"/>
              <w:ind w:left="7" w:right="7"/>
              <w:jc w:val="center"/>
              <w:rPr>
                <w:rFonts w:ascii="宋体"/>
                <w:kern w:val="0"/>
                <w:sz w:val="18"/>
                <w:szCs w:val="18"/>
              </w:rPr>
            </w:pPr>
          </w:p>
          <w:p w14:paraId="7B8E9EBC" w14:textId="77777777" w:rsidR="0067508D" w:rsidRDefault="0067508D" w:rsidP="0067508D">
            <w:pPr>
              <w:autoSpaceDE w:val="0"/>
              <w:autoSpaceDN w:val="0"/>
              <w:spacing w:line="280" w:lineRule="exact"/>
              <w:ind w:left="7" w:right="7"/>
              <w:jc w:val="center"/>
              <w:rPr>
                <w:rFonts w:ascii="宋体"/>
                <w:kern w:val="0"/>
                <w:sz w:val="18"/>
                <w:szCs w:val="18"/>
              </w:rPr>
            </w:pPr>
          </w:p>
          <w:p w14:paraId="296C931A" w14:textId="77777777" w:rsidR="0067508D" w:rsidRDefault="0067508D" w:rsidP="0067508D">
            <w:pPr>
              <w:autoSpaceDE w:val="0"/>
              <w:autoSpaceDN w:val="0"/>
              <w:spacing w:line="280" w:lineRule="exact"/>
              <w:ind w:left="7" w:right="7"/>
              <w:jc w:val="center"/>
              <w:rPr>
                <w:rFonts w:ascii="宋体"/>
                <w:kern w:val="0"/>
                <w:sz w:val="18"/>
                <w:szCs w:val="18"/>
              </w:rPr>
            </w:pPr>
          </w:p>
        </w:tc>
        <w:tc>
          <w:tcPr>
            <w:tcW w:w="367" w:type="dxa"/>
            <w:tcBorders>
              <w:top w:val="single" w:sz="8" w:space="0" w:color="auto"/>
              <w:left w:val="single" w:sz="8" w:space="0" w:color="auto"/>
              <w:bottom w:val="single" w:sz="8" w:space="0" w:color="auto"/>
              <w:right w:val="single" w:sz="8" w:space="0" w:color="auto"/>
            </w:tcBorders>
          </w:tcPr>
          <w:p w14:paraId="45540936" w14:textId="77777777" w:rsidR="0067508D" w:rsidRDefault="0067508D" w:rsidP="0067508D">
            <w:pPr>
              <w:autoSpaceDE w:val="0"/>
              <w:autoSpaceDN w:val="0"/>
              <w:spacing w:line="277" w:lineRule="exact"/>
              <w:ind w:left="7" w:right="7"/>
              <w:jc w:val="center"/>
              <w:rPr>
                <w:rFonts w:ascii="宋体"/>
                <w:kern w:val="0"/>
                <w:sz w:val="18"/>
                <w:szCs w:val="18"/>
              </w:rPr>
            </w:pPr>
          </w:p>
          <w:p w14:paraId="43F2425F" w14:textId="77777777" w:rsidR="0067508D" w:rsidRDefault="0067508D" w:rsidP="0067508D">
            <w:pPr>
              <w:autoSpaceDE w:val="0"/>
              <w:autoSpaceDN w:val="0"/>
              <w:spacing w:line="280" w:lineRule="exact"/>
              <w:ind w:left="7" w:right="7"/>
              <w:jc w:val="center"/>
              <w:rPr>
                <w:rFonts w:ascii="宋体"/>
                <w:spacing w:val="-2"/>
                <w:kern w:val="0"/>
                <w:sz w:val="18"/>
                <w:szCs w:val="18"/>
              </w:rPr>
            </w:pPr>
            <w:r>
              <w:rPr>
                <w:rFonts w:ascii="宋体" w:hAnsi="宋体" w:cs="宋体" w:hint="eastAsia"/>
                <w:spacing w:val="-2"/>
                <w:kern w:val="0"/>
                <w:sz w:val="18"/>
                <w:szCs w:val="18"/>
              </w:rPr>
              <w:t>22</w:t>
            </w:r>
          </w:p>
          <w:p w14:paraId="3FE9039D" w14:textId="77777777" w:rsidR="0067508D" w:rsidRDefault="0067508D" w:rsidP="0067508D">
            <w:pPr>
              <w:autoSpaceDE w:val="0"/>
              <w:autoSpaceDN w:val="0"/>
              <w:spacing w:line="280" w:lineRule="exact"/>
              <w:ind w:left="7" w:right="7"/>
              <w:jc w:val="center"/>
              <w:rPr>
                <w:rFonts w:ascii="宋体"/>
                <w:spacing w:val="-2"/>
                <w:kern w:val="0"/>
                <w:sz w:val="18"/>
                <w:szCs w:val="18"/>
              </w:rPr>
            </w:pPr>
          </w:p>
          <w:p w14:paraId="693C745A" w14:textId="77777777" w:rsidR="0067508D" w:rsidRDefault="0067508D" w:rsidP="0067508D">
            <w:pPr>
              <w:autoSpaceDE w:val="0"/>
              <w:autoSpaceDN w:val="0"/>
              <w:spacing w:line="280" w:lineRule="exact"/>
              <w:ind w:left="7" w:right="7"/>
              <w:jc w:val="center"/>
              <w:rPr>
                <w:rFonts w:ascii="宋体"/>
                <w:spacing w:val="-2"/>
                <w:kern w:val="0"/>
                <w:sz w:val="18"/>
                <w:szCs w:val="18"/>
              </w:rPr>
            </w:pPr>
          </w:p>
          <w:p w14:paraId="4F488420" w14:textId="77777777" w:rsidR="0067508D" w:rsidRDefault="0067508D" w:rsidP="0067508D">
            <w:pPr>
              <w:autoSpaceDE w:val="0"/>
              <w:autoSpaceDN w:val="0"/>
              <w:spacing w:line="280" w:lineRule="exact"/>
              <w:ind w:left="7" w:right="7"/>
              <w:jc w:val="center"/>
              <w:rPr>
                <w:rFonts w:ascii="宋体"/>
                <w:spacing w:val="-2"/>
                <w:kern w:val="0"/>
                <w:sz w:val="18"/>
                <w:szCs w:val="18"/>
              </w:rPr>
            </w:pPr>
          </w:p>
          <w:p w14:paraId="2C019AE4" w14:textId="77777777" w:rsidR="0067508D" w:rsidRDefault="0067508D" w:rsidP="0067508D">
            <w:pPr>
              <w:autoSpaceDE w:val="0"/>
              <w:autoSpaceDN w:val="0"/>
              <w:spacing w:line="280" w:lineRule="exact"/>
              <w:ind w:left="7" w:right="7"/>
              <w:jc w:val="center"/>
              <w:rPr>
                <w:rFonts w:ascii="宋体"/>
                <w:spacing w:val="-2"/>
                <w:kern w:val="0"/>
                <w:sz w:val="18"/>
                <w:szCs w:val="18"/>
              </w:rPr>
            </w:pPr>
          </w:p>
          <w:p w14:paraId="549FD972" w14:textId="77777777" w:rsidR="0067508D" w:rsidRDefault="0067508D" w:rsidP="0067508D">
            <w:pPr>
              <w:autoSpaceDE w:val="0"/>
              <w:autoSpaceDN w:val="0"/>
              <w:spacing w:line="280" w:lineRule="exact"/>
              <w:ind w:left="7" w:right="7"/>
              <w:jc w:val="center"/>
              <w:rPr>
                <w:rFonts w:ascii="宋体"/>
                <w:spacing w:val="-2"/>
                <w:kern w:val="0"/>
                <w:sz w:val="18"/>
                <w:szCs w:val="18"/>
              </w:rPr>
            </w:pPr>
          </w:p>
          <w:p w14:paraId="1365C23C" w14:textId="77777777" w:rsidR="0067508D" w:rsidRDefault="0067508D" w:rsidP="0067508D">
            <w:pPr>
              <w:autoSpaceDE w:val="0"/>
              <w:autoSpaceDN w:val="0"/>
              <w:spacing w:line="280" w:lineRule="exact"/>
              <w:ind w:left="7" w:right="7"/>
              <w:jc w:val="center"/>
              <w:rPr>
                <w:rFonts w:ascii="宋体"/>
                <w:spacing w:val="-2"/>
                <w:kern w:val="0"/>
                <w:sz w:val="18"/>
                <w:szCs w:val="18"/>
              </w:rPr>
            </w:pPr>
          </w:p>
          <w:p w14:paraId="41D926C7" w14:textId="77777777" w:rsidR="0067508D" w:rsidRDefault="0067508D" w:rsidP="0067508D">
            <w:pPr>
              <w:autoSpaceDE w:val="0"/>
              <w:autoSpaceDN w:val="0"/>
              <w:spacing w:line="280" w:lineRule="exact"/>
              <w:ind w:left="7" w:right="7"/>
              <w:jc w:val="center"/>
              <w:rPr>
                <w:rFonts w:ascii="宋体"/>
                <w:spacing w:val="-2"/>
                <w:kern w:val="0"/>
                <w:sz w:val="18"/>
                <w:szCs w:val="18"/>
              </w:rPr>
            </w:pPr>
          </w:p>
          <w:p w14:paraId="42B175DC" w14:textId="77777777" w:rsidR="0067508D" w:rsidRDefault="0067508D" w:rsidP="0067508D">
            <w:pPr>
              <w:autoSpaceDE w:val="0"/>
              <w:autoSpaceDN w:val="0"/>
              <w:spacing w:line="280" w:lineRule="exact"/>
              <w:ind w:left="7" w:right="7"/>
              <w:jc w:val="center"/>
              <w:rPr>
                <w:rFonts w:ascii="宋体"/>
                <w:spacing w:val="-2"/>
                <w:kern w:val="0"/>
                <w:sz w:val="18"/>
                <w:szCs w:val="18"/>
              </w:rPr>
            </w:pPr>
          </w:p>
          <w:p w14:paraId="2D036365" w14:textId="77777777" w:rsidR="0067508D" w:rsidRDefault="0067508D" w:rsidP="0067508D">
            <w:pPr>
              <w:autoSpaceDE w:val="0"/>
              <w:autoSpaceDN w:val="0"/>
              <w:spacing w:line="280" w:lineRule="exact"/>
              <w:ind w:left="7" w:right="7"/>
              <w:jc w:val="center"/>
              <w:rPr>
                <w:rFonts w:ascii="宋体"/>
                <w:spacing w:val="-2"/>
                <w:kern w:val="0"/>
                <w:sz w:val="18"/>
                <w:szCs w:val="18"/>
              </w:rPr>
            </w:pPr>
          </w:p>
          <w:p w14:paraId="7608F7CC" w14:textId="77777777" w:rsidR="0067508D" w:rsidRDefault="0067508D" w:rsidP="0067508D">
            <w:pPr>
              <w:autoSpaceDE w:val="0"/>
              <w:autoSpaceDN w:val="0"/>
              <w:spacing w:line="280" w:lineRule="exact"/>
              <w:ind w:left="7" w:right="7"/>
              <w:jc w:val="center"/>
              <w:rPr>
                <w:rFonts w:ascii="宋体"/>
                <w:spacing w:val="-2"/>
                <w:kern w:val="0"/>
                <w:sz w:val="18"/>
                <w:szCs w:val="18"/>
              </w:rPr>
            </w:pPr>
          </w:p>
          <w:p w14:paraId="511752B5" w14:textId="77777777" w:rsidR="0067508D" w:rsidRDefault="0067508D" w:rsidP="0067508D">
            <w:pPr>
              <w:autoSpaceDE w:val="0"/>
              <w:autoSpaceDN w:val="0"/>
              <w:spacing w:line="280" w:lineRule="exact"/>
              <w:ind w:left="7" w:right="7"/>
              <w:jc w:val="center"/>
              <w:rPr>
                <w:rFonts w:ascii="宋体"/>
                <w:spacing w:val="-2"/>
                <w:kern w:val="0"/>
                <w:sz w:val="18"/>
                <w:szCs w:val="18"/>
              </w:rPr>
            </w:pPr>
          </w:p>
        </w:tc>
        <w:tc>
          <w:tcPr>
            <w:tcW w:w="2311" w:type="dxa"/>
            <w:tcBorders>
              <w:top w:val="single" w:sz="8" w:space="0" w:color="auto"/>
              <w:left w:val="single" w:sz="8" w:space="0" w:color="auto"/>
              <w:bottom w:val="single" w:sz="8" w:space="0" w:color="auto"/>
              <w:right w:val="single" w:sz="12" w:space="0" w:color="auto"/>
            </w:tcBorders>
          </w:tcPr>
          <w:p w14:paraId="06CCBE80" w14:textId="77777777" w:rsidR="0067508D" w:rsidRDefault="0067508D" w:rsidP="0067508D">
            <w:pPr>
              <w:autoSpaceDE w:val="0"/>
              <w:autoSpaceDN w:val="0"/>
              <w:spacing w:line="295" w:lineRule="exact"/>
              <w:ind w:left="7" w:right="7"/>
              <w:rPr>
                <w:rFonts w:ascii="宋体"/>
                <w:kern w:val="0"/>
                <w:sz w:val="2"/>
                <w:szCs w:val="2"/>
              </w:rPr>
            </w:pPr>
          </w:p>
          <w:p w14:paraId="77B4F8AF" w14:textId="77777777" w:rsidR="0067508D" w:rsidRDefault="0067508D" w:rsidP="0067508D">
            <w:pPr>
              <w:autoSpaceDE w:val="0"/>
              <w:autoSpaceDN w:val="0"/>
              <w:spacing w:line="298" w:lineRule="exact"/>
              <w:ind w:left="7" w:right="7"/>
              <w:rPr>
                <w:rFonts w:ascii="宋体"/>
                <w:spacing w:val="-41"/>
                <w:kern w:val="0"/>
                <w:sz w:val="18"/>
                <w:szCs w:val="18"/>
              </w:rPr>
            </w:pPr>
            <w:r>
              <w:rPr>
                <w:rFonts w:ascii="宋体" w:cs="宋体" w:hint="eastAsia"/>
                <w:kern w:val="0"/>
                <w:sz w:val="18"/>
                <w:szCs w:val="18"/>
              </w:rPr>
              <w:t xml:space="preserve">  指拖拉机</w:t>
            </w:r>
            <w:r>
              <w:rPr>
                <w:rFonts w:ascii="宋体" w:cs="宋体" w:hint="eastAsia"/>
                <w:spacing w:val="-41"/>
                <w:kern w:val="0"/>
                <w:sz w:val="18"/>
                <w:szCs w:val="18"/>
              </w:rPr>
              <w:t>、</w:t>
            </w:r>
            <w:r>
              <w:rPr>
                <w:rFonts w:ascii="宋体" w:cs="宋体" w:hint="eastAsia"/>
                <w:kern w:val="0"/>
                <w:sz w:val="18"/>
                <w:szCs w:val="18"/>
              </w:rPr>
              <w:t>播种机</w:t>
            </w:r>
            <w:r>
              <w:rPr>
                <w:rFonts w:ascii="宋体" w:cs="宋体" w:hint="eastAsia"/>
                <w:spacing w:val="-41"/>
                <w:kern w:val="0"/>
                <w:sz w:val="18"/>
                <w:szCs w:val="18"/>
              </w:rPr>
              <w:t>、</w:t>
            </w:r>
            <w:r>
              <w:rPr>
                <w:rFonts w:ascii="宋体" w:cs="宋体" w:hint="eastAsia"/>
                <w:kern w:val="0"/>
                <w:sz w:val="18"/>
                <w:szCs w:val="18"/>
              </w:rPr>
              <w:t>插秧机</w:t>
            </w:r>
            <w:r>
              <w:rPr>
                <w:rFonts w:ascii="宋体" w:cs="宋体" w:hint="eastAsia"/>
                <w:spacing w:val="-41"/>
                <w:kern w:val="0"/>
                <w:sz w:val="18"/>
                <w:szCs w:val="18"/>
              </w:rPr>
              <w:t>、</w:t>
            </w:r>
          </w:p>
          <w:p w14:paraId="74B536A6" w14:textId="77777777" w:rsidR="0067508D" w:rsidRDefault="0067508D" w:rsidP="0067508D">
            <w:pPr>
              <w:autoSpaceDE w:val="0"/>
              <w:autoSpaceDN w:val="0"/>
              <w:spacing w:line="277" w:lineRule="exact"/>
              <w:ind w:left="7" w:right="7"/>
              <w:rPr>
                <w:rFonts w:ascii="宋体"/>
                <w:kern w:val="0"/>
                <w:sz w:val="18"/>
                <w:szCs w:val="18"/>
              </w:rPr>
            </w:pPr>
            <w:r>
              <w:rPr>
                <w:rFonts w:ascii="宋体" w:cs="宋体" w:hint="eastAsia"/>
                <w:kern w:val="0"/>
                <w:sz w:val="18"/>
                <w:szCs w:val="18"/>
              </w:rPr>
              <w:t>拔秧机</w:t>
            </w:r>
            <w:r>
              <w:rPr>
                <w:rFonts w:ascii="宋体" w:cs="宋体" w:hint="eastAsia"/>
                <w:spacing w:val="-41"/>
                <w:kern w:val="0"/>
                <w:sz w:val="18"/>
                <w:szCs w:val="18"/>
              </w:rPr>
              <w:t>、</w:t>
            </w:r>
            <w:r>
              <w:rPr>
                <w:rFonts w:ascii="宋体" w:cs="宋体" w:hint="eastAsia"/>
                <w:kern w:val="0"/>
                <w:sz w:val="18"/>
                <w:szCs w:val="18"/>
              </w:rPr>
              <w:t>移栽机</w:t>
            </w:r>
            <w:r>
              <w:rPr>
                <w:rFonts w:ascii="宋体" w:cs="宋体" w:hint="eastAsia"/>
                <w:spacing w:val="-41"/>
                <w:kern w:val="0"/>
                <w:sz w:val="18"/>
                <w:szCs w:val="18"/>
              </w:rPr>
              <w:t>、</w:t>
            </w:r>
            <w:r>
              <w:rPr>
                <w:rFonts w:ascii="宋体" w:cs="宋体" w:hint="eastAsia"/>
                <w:kern w:val="0"/>
                <w:sz w:val="18"/>
                <w:szCs w:val="18"/>
              </w:rPr>
              <w:t>中耕机</w:t>
            </w:r>
            <w:r>
              <w:rPr>
                <w:rFonts w:ascii="宋体" w:cs="宋体" w:hint="eastAsia"/>
                <w:spacing w:val="-41"/>
                <w:kern w:val="0"/>
                <w:sz w:val="18"/>
                <w:szCs w:val="18"/>
              </w:rPr>
              <w:t>、</w:t>
            </w:r>
            <w:r>
              <w:rPr>
                <w:rFonts w:ascii="宋体" w:cs="宋体" w:hint="eastAsia"/>
                <w:kern w:val="0"/>
                <w:sz w:val="18"/>
                <w:szCs w:val="18"/>
              </w:rPr>
              <w:t>旋耕</w:t>
            </w:r>
          </w:p>
          <w:p w14:paraId="66FE7FDB" w14:textId="77777777" w:rsidR="0067508D" w:rsidRDefault="0067508D" w:rsidP="0067508D">
            <w:pPr>
              <w:autoSpaceDE w:val="0"/>
              <w:autoSpaceDN w:val="0"/>
              <w:spacing w:line="270" w:lineRule="exact"/>
              <w:ind w:left="7" w:right="7"/>
              <w:rPr>
                <w:rFonts w:ascii="宋体"/>
                <w:kern w:val="0"/>
                <w:sz w:val="18"/>
                <w:szCs w:val="18"/>
              </w:rPr>
            </w:pPr>
            <w:r>
              <w:rPr>
                <w:rFonts w:ascii="宋体" w:cs="宋体" w:hint="eastAsia"/>
                <w:kern w:val="0"/>
                <w:sz w:val="18"/>
                <w:szCs w:val="18"/>
              </w:rPr>
              <w:t>机</w:t>
            </w:r>
            <w:r>
              <w:rPr>
                <w:rFonts w:ascii="宋体" w:cs="宋体" w:hint="eastAsia"/>
                <w:spacing w:val="-17"/>
                <w:kern w:val="0"/>
                <w:sz w:val="18"/>
                <w:szCs w:val="18"/>
              </w:rPr>
              <w:t>、</w:t>
            </w:r>
            <w:r>
              <w:rPr>
                <w:rFonts w:ascii="宋体" w:cs="宋体" w:hint="eastAsia"/>
                <w:kern w:val="0"/>
                <w:sz w:val="18"/>
                <w:szCs w:val="18"/>
              </w:rPr>
              <w:t>深耕机</w:t>
            </w:r>
            <w:r>
              <w:rPr>
                <w:rFonts w:ascii="宋体" w:cs="宋体" w:hint="eastAsia"/>
                <w:spacing w:val="-17"/>
                <w:kern w:val="0"/>
                <w:sz w:val="18"/>
                <w:szCs w:val="18"/>
              </w:rPr>
              <w:t>、</w:t>
            </w:r>
            <w:r>
              <w:rPr>
                <w:rFonts w:ascii="宋体" w:cs="宋体" w:hint="eastAsia"/>
                <w:kern w:val="0"/>
                <w:sz w:val="18"/>
                <w:szCs w:val="18"/>
              </w:rPr>
              <w:t>7x-一4型四行悬</w:t>
            </w:r>
          </w:p>
          <w:p w14:paraId="4C7BD0A5" w14:textId="77777777" w:rsidR="0067508D" w:rsidRDefault="0067508D" w:rsidP="0067508D">
            <w:pPr>
              <w:autoSpaceDE w:val="0"/>
              <w:autoSpaceDN w:val="0"/>
              <w:spacing w:line="273" w:lineRule="exact"/>
              <w:ind w:left="7" w:right="7"/>
              <w:rPr>
                <w:rFonts w:ascii="宋体"/>
                <w:kern w:val="0"/>
                <w:sz w:val="18"/>
                <w:szCs w:val="18"/>
              </w:rPr>
            </w:pPr>
            <w:r>
              <w:rPr>
                <w:rFonts w:ascii="宋体" w:cs="宋体" w:hint="eastAsia"/>
                <w:kern w:val="0"/>
                <w:sz w:val="18"/>
                <w:szCs w:val="18"/>
              </w:rPr>
              <w:t>挂通用机架</w:t>
            </w:r>
            <w:r>
              <w:rPr>
                <w:rFonts w:ascii="宋体" w:cs="宋体" w:hint="eastAsia"/>
                <w:spacing w:val="-17"/>
                <w:kern w:val="0"/>
                <w:sz w:val="18"/>
                <w:szCs w:val="18"/>
              </w:rPr>
              <w:t>、</w:t>
            </w:r>
            <w:r>
              <w:rPr>
                <w:rFonts w:ascii="宋体" w:cs="宋体" w:hint="eastAsia"/>
                <w:kern w:val="0"/>
                <w:sz w:val="18"/>
                <w:szCs w:val="18"/>
              </w:rPr>
              <w:t>镇压器</w:t>
            </w:r>
            <w:r>
              <w:rPr>
                <w:rFonts w:ascii="宋体" w:cs="宋体" w:hint="eastAsia"/>
                <w:spacing w:val="-17"/>
                <w:kern w:val="0"/>
                <w:sz w:val="18"/>
                <w:szCs w:val="18"/>
              </w:rPr>
              <w:t>、</w:t>
            </w:r>
            <w:r>
              <w:rPr>
                <w:rFonts w:ascii="宋体" w:cs="宋体" w:hint="eastAsia"/>
                <w:kern w:val="0"/>
                <w:sz w:val="18"/>
                <w:szCs w:val="18"/>
              </w:rPr>
              <w:t>平地合</w:t>
            </w:r>
          </w:p>
          <w:p w14:paraId="45002CD9" w14:textId="77777777" w:rsidR="0067508D" w:rsidRDefault="0067508D" w:rsidP="0067508D">
            <w:pPr>
              <w:autoSpaceDE w:val="0"/>
              <w:autoSpaceDN w:val="0"/>
              <w:spacing w:line="270" w:lineRule="exact"/>
              <w:ind w:left="7" w:right="7"/>
              <w:rPr>
                <w:rFonts w:ascii="宋体"/>
                <w:kern w:val="0"/>
                <w:sz w:val="18"/>
                <w:szCs w:val="18"/>
              </w:rPr>
            </w:pPr>
            <w:r>
              <w:rPr>
                <w:rFonts w:ascii="宋体" w:cs="宋体" w:hint="eastAsia"/>
                <w:kern w:val="0"/>
                <w:sz w:val="18"/>
                <w:szCs w:val="18"/>
              </w:rPr>
              <w:t>墒器</w:t>
            </w:r>
            <w:r>
              <w:rPr>
                <w:rFonts w:ascii="宋体" w:cs="宋体" w:hint="eastAsia"/>
                <w:spacing w:val="-39"/>
                <w:kern w:val="0"/>
                <w:sz w:val="18"/>
                <w:szCs w:val="18"/>
              </w:rPr>
              <w:t>、</w:t>
            </w:r>
            <w:r>
              <w:rPr>
                <w:rFonts w:ascii="宋体" w:cs="宋体" w:hint="eastAsia"/>
                <w:kern w:val="0"/>
                <w:sz w:val="18"/>
                <w:szCs w:val="18"/>
              </w:rPr>
              <w:t>犁(包括耕耙犁)</w:t>
            </w:r>
            <w:r>
              <w:rPr>
                <w:rFonts w:ascii="宋体" w:cs="宋体" w:hint="eastAsia"/>
                <w:spacing w:val="-39"/>
                <w:kern w:val="0"/>
                <w:sz w:val="18"/>
                <w:szCs w:val="18"/>
              </w:rPr>
              <w:t>、</w:t>
            </w:r>
            <w:r>
              <w:rPr>
                <w:rFonts w:ascii="宋体" w:cs="宋体" w:hint="eastAsia"/>
                <w:kern w:val="0"/>
                <w:sz w:val="18"/>
                <w:szCs w:val="18"/>
              </w:rPr>
              <w:t>耙(机</w:t>
            </w:r>
          </w:p>
          <w:p w14:paraId="32C551AE" w14:textId="77777777" w:rsidR="0067508D" w:rsidRDefault="0067508D" w:rsidP="0067508D">
            <w:pPr>
              <w:autoSpaceDE w:val="0"/>
              <w:autoSpaceDN w:val="0"/>
              <w:spacing w:line="273" w:lineRule="exact"/>
              <w:ind w:left="7" w:right="7"/>
              <w:rPr>
                <w:rFonts w:ascii="宋体"/>
                <w:kern w:val="0"/>
                <w:sz w:val="18"/>
                <w:szCs w:val="18"/>
              </w:rPr>
            </w:pPr>
            <w:r>
              <w:rPr>
                <w:rFonts w:ascii="宋体" w:cs="宋体" w:hint="eastAsia"/>
                <w:kern w:val="0"/>
                <w:sz w:val="18"/>
                <w:szCs w:val="18"/>
              </w:rPr>
              <w:t>引或畜力）、收割机、拔棉杆</w:t>
            </w:r>
          </w:p>
          <w:p w14:paraId="56DB59AD" w14:textId="77777777" w:rsidR="0067508D" w:rsidRDefault="0067508D" w:rsidP="0067508D">
            <w:pPr>
              <w:autoSpaceDE w:val="0"/>
              <w:autoSpaceDN w:val="0"/>
              <w:spacing w:line="273" w:lineRule="exact"/>
              <w:ind w:left="7" w:right="7"/>
              <w:rPr>
                <w:rFonts w:ascii="宋体"/>
                <w:kern w:val="0"/>
                <w:sz w:val="18"/>
                <w:szCs w:val="18"/>
              </w:rPr>
            </w:pPr>
            <w:r>
              <w:rPr>
                <w:rFonts w:ascii="宋体" w:cs="宋体" w:hint="eastAsia"/>
                <w:kern w:val="0"/>
                <w:sz w:val="18"/>
                <w:szCs w:val="18"/>
              </w:rPr>
              <w:t>机、收获机(包括青饲料收割</w:t>
            </w:r>
          </w:p>
          <w:p w14:paraId="380C170B" w14:textId="77777777" w:rsidR="0067508D" w:rsidRDefault="0067508D" w:rsidP="0067508D">
            <w:pPr>
              <w:autoSpaceDE w:val="0"/>
              <w:autoSpaceDN w:val="0"/>
              <w:spacing w:line="273" w:lineRule="exact"/>
              <w:ind w:left="7" w:right="7"/>
              <w:rPr>
                <w:rFonts w:ascii="宋体"/>
                <w:kern w:val="0"/>
                <w:sz w:val="18"/>
                <w:szCs w:val="18"/>
              </w:rPr>
            </w:pPr>
            <w:r>
              <w:rPr>
                <w:rFonts w:ascii="宋体" w:cs="宋体" w:hint="eastAsia"/>
                <w:spacing w:val="1"/>
                <w:kern w:val="0"/>
                <w:sz w:val="18"/>
                <w:szCs w:val="18"/>
              </w:rPr>
              <w:t>机</w:t>
            </w:r>
            <w:r>
              <w:rPr>
                <w:rFonts w:ascii="宋体" w:cs="宋体" w:hint="eastAsia"/>
                <w:kern w:val="0"/>
                <w:sz w:val="18"/>
                <w:szCs w:val="18"/>
              </w:rPr>
              <w:t>)</w:t>
            </w:r>
            <w:r>
              <w:rPr>
                <w:rFonts w:ascii="宋体" w:cs="宋体" w:hint="eastAsia"/>
                <w:spacing w:val="-17"/>
                <w:kern w:val="0"/>
                <w:sz w:val="18"/>
                <w:szCs w:val="18"/>
              </w:rPr>
              <w:t>、</w:t>
            </w:r>
            <w:r>
              <w:rPr>
                <w:rFonts w:ascii="宋体" w:cs="宋体" w:hint="eastAsia"/>
                <w:kern w:val="0"/>
                <w:sz w:val="18"/>
                <w:szCs w:val="18"/>
              </w:rPr>
              <w:t>脱粒机</w:t>
            </w:r>
            <w:r>
              <w:rPr>
                <w:rFonts w:ascii="宋体" w:cs="宋体" w:hint="eastAsia"/>
                <w:spacing w:val="-17"/>
                <w:kern w:val="0"/>
                <w:sz w:val="18"/>
                <w:szCs w:val="18"/>
              </w:rPr>
              <w:t>、</w:t>
            </w:r>
            <w:r>
              <w:rPr>
                <w:rFonts w:ascii="宋体" w:cs="宋体" w:hint="eastAsia"/>
                <w:kern w:val="0"/>
                <w:sz w:val="18"/>
                <w:szCs w:val="18"/>
              </w:rPr>
              <w:t>割晒机(包括牧</w:t>
            </w:r>
          </w:p>
          <w:p w14:paraId="42DCC8A1" w14:textId="77777777" w:rsidR="0067508D" w:rsidRDefault="0067508D" w:rsidP="0067508D">
            <w:pPr>
              <w:autoSpaceDE w:val="0"/>
              <w:autoSpaceDN w:val="0"/>
              <w:spacing w:line="270" w:lineRule="exact"/>
              <w:ind w:left="7" w:right="7"/>
              <w:rPr>
                <w:rFonts w:ascii="宋体"/>
                <w:kern w:val="0"/>
                <w:sz w:val="18"/>
                <w:szCs w:val="18"/>
              </w:rPr>
            </w:pPr>
            <w:r>
              <w:rPr>
                <w:rFonts w:ascii="宋体" w:cs="宋体" w:hint="eastAsia"/>
                <w:kern w:val="0"/>
                <w:sz w:val="18"/>
                <w:szCs w:val="18"/>
              </w:rPr>
              <w:t>草割晒机)、打稻机、喷粉机</w:t>
            </w:r>
          </w:p>
          <w:p w14:paraId="2B0994D8" w14:textId="77777777" w:rsidR="0067508D" w:rsidRDefault="0067508D" w:rsidP="0067508D">
            <w:pPr>
              <w:autoSpaceDE w:val="0"/>
              <w:autoSpaceDN w:val="0"/>
              <w:spacing w:line="273" w:lineRule="exact"/>
              <w:ind w:left="7" w:right="7"/>
              <w:rPr>
                <w:rFonts w:ascii="宋体"/>
                <w:kern w:val="0"/>
                <w:sz w:val="18"/>
                <w:szCs w:val="18"/>
              </w:rPr>
            </w:pPr>
            <w:r>
              <w:rPr>
                <w:rFonts w:ascii="宋体" w:cs="宋体" w:hint="eastAsia"/>
                <w:kern w:val="0"/>
                <w:sz w:val="18"/>
                <w:szCs w:val="18"/>
              </w:rPr>
              <w:t>(器)</w:t>
            </w:r>
            <w:r>
              <w:rPr>
                <w:rFonts w:ascii="宋体" w:cs="宋体" w:hint="eastAsia"/>
                <w:spacing w:val="-39"/>
                <w:kern w:val="0"/>
                <w:sz w:val="18"/>
                <w:szCs w:val="18"/>
              </w:rPr>
              <w:t>、</w:t>
            </w:r>
            <w:r>
              <w:rPr>
                <w:rFonts w:ascii="宋体" w:cs="宋体" w:hint="eastAsia"/>
                <w:kern w:val="0"/>
                <w:sz w:val="18"/>
                <w:szCs w:val="18"/>
              </w:rPr>
              <w:t>喷雾机(器)</w:t>
            </w:r>
            <w:r>
              <w:rPr>
                <w:rFonts w:ascii="宋体" w:cs="宋体" w:hint="eastAsia"/>
                <w:spacing w:val="-39"/>
                <w:kern w:val="0"/>
                <w:sz w:val="18"/>
                <w:szCs w:val="18"/>
              </w:rPr>
              <w:t>、</w:t>
            </w:r>
            <w:r>
              <w:rPr>
                <w:rFonts w:ascii="宋体" w:cs="宋体" w:hint="eastAsia"/>
                <w:kern w:val="0"/>
                <w:sz w:val="18"/>
                <w:szCs w:val="18"/>
              </w:rPr>
              <w:t>喷灌机(不</w:t>
            </w:r>
          </w:p>
          <w:p w14:paraId="299FD978" w14:textId="77777777" w:rsidR="0067508D" w:rsidRDefault="0067508D" w:rsidP="0067508D">
            <w:pPr>
              <w:autoSpaceDE w:val="0"/>
              <w:autoSpaceDN w:val="0"/>
              <w:spacing w:line="273" w:lineRule="exact"/>
              <w:ind w:left="7" w:right="7"/>
              <w:rPr>
                <w:rFonts w:ascii="宋体"/>
                <w:kern w:val="0"/>
                <w:sz w:val="18"/>
                <w:szCs w:val="18"/>
              </w:rPr>
            </w:pPr>
            <w:r>
              <w:rPr>
                <w:rFonts w:ascii="宋体" w:cs="宋体" w:hint="eastAsia"/>
                <w:kern w:val="0"/>
                <w:sz w:val="18"/>
                <w:szCs w:val="18"/>
              </w:rPr>
              <w:t>包括管)</w:t>
            </w:r>
            <w:r>
              <w:rPr>
                <w:rFonts w:ascii="宋体" w:cs="宋体" w:hint="eastAsia"/>
                <w:spacing w:val="-26"/>
                <w:kern w:val="0"/>
                <w:sz w:val="18"/>
                <w:szCs w:val="18"/>
              </w:rPr>
              <w:t>、</w:t>
            </w:r>
            <w:r>
              <w:rPr>
                <w:rFonts w:ascii="宋体" w:cs="宋体" w:hint="eastAsia"/>
                <w:kern w:val="0"/>
                <w:sz w:val="18"/>
                <w:szCs w:val="18"/>
              </w:rPr>
              <w:t>割草机</w:t>
            </w:r>
            <w:r>
              <w:rPr>
                <w:rFonts w:ascii="宋体" w:cs="宋体" w:hint="eastAsia"/>
                <w:spacing w:val="-26"/>
                <w:kern w:val="0"/>
                <w:sz w:val="18"/>
                <w:szCs w:val="18"/>
              </w:rPr>
              <w:t>、</w:t>
            </w:r>
            <w:r>
              <w:rPr>
                <w:rFonts w:ascii="宋体" w:cs="宋体" w:hint="eastAsia"/>
                <w:kern w:val="0"/>
                <w:sz w:val="18"/>
                <w:szCs w:val="18"/>
              </w:rPr>
              <w:t>搂草机</w:t>
            </w:r>
            <w:r>
              <w:rPr>
                <w:rFonts w:ascii="宋体" w:cs="宋体" w:hint="eastAsia"/>
                <w:spacing w:val="-26"/>
                <w:kern w:val="0"/>
                <w:sz w:val="18"/>
                <w:szCs w:val="18"/>
              </w:rPr>
              <w:t>、</w:t>
            </w:r>
            <w:r>
              <w:rPr>
                <w:rFonts w:ascii="宋体" w:cs="宋体" w:hint="eastAsia"/>
                <w:kern w:val="0"/>
                <w:sz w:val="18"/>
                <w:szCs w:val="18"/>
              </w:rPr>
              <w:t>铡</w:t>
            </w:r>
          </w:p>
          <w:p w14:paraId="74669081" w14:textId="77777777" w:rsidR="0067508D" w:rsidRDefault="0067508D" w:rsidP="0067508D">
            <w:pPr>
              <w:autoSpaceDE w:val="0"/>
              <w:autoSpaceDN w:val="0"/>
              <w:spacing w:line="252" w:lineRule="exact"/>
              <w:ind w:left="7" w:right="7"/>
              <w:rPr>
                <w:rFonts w:ascii="宋体"/>
                <w:kern w:val="0"/>
                <w:sz w:val="18"/>
                <w:szCs w:val="18"/>
              </w:rPr>
            </w:pPr>
            <w:r>
              <w:rPr>
                <w:rFonts w:ascii="宋体" w:cs="宋体" w:hint="eastAsia"/>
                <w:kern w:val="0"/>
                <w:sz w:val="18"/>
                <w:szCs w:val="18"/>
              </w:rPr>
              <w:t>草机</w:t>
            </w:r>
          </w:p>
        </w:tc>
      </w:tr>
      <w:tr w:rsidR="0067508D" w14:paraId="3073CC60" w14:textId="77777777" w:rsidTr="0067508D">
        <w:trPr>
          <w:cantSplit/>
          <w:trHeight w:val="637"/>
        </w:trPr>
        <w:tc>
          <w:tcPr>
            <w:tcW w:w="0" w:type="auto"/>
            <w:vMerge/>
            <w:tcBorders>
              <w:top w:val="single" w:sz="8" w:space="0" w:color="auto"/>
              <w:left w:val="single" w:sz="12" w:space="0" w:color="auto"/>
              <w:bottom w:val="single" w:sz="12" w:space="0" w:color="auto"/>
              <w:right w:val="single" w:sz="8" w:space="0" w:color="auto"/>
            </w:tcBorders>
            <w:vAlign w:val="center"/>
          </w:tcPr>
          <w:p w14:paraId="4EEA32DB" w14:textId="77777777" w:rsidR="0067508D" w:rsidRDefault="0067508D" w:rsidP="0067508D">
            <w:pPr>
              <w:widowControl/>
              <w:jc w:val="left"/>
              <w:rPr>
                <w:rFonts w:ascii="宋体"/>
                <w:kern w:val="0"/>
                <w:sz w:val="18"/>
                <w:szCs w:val="18"/>
              </w:rPr>
            </w:pPr>
          </w:p>
        </w:tc>
        <w:tc>
          <w:tcPr>
            <w:tcW w:w="188" w:type="dxa"/>
            <w:tcBorders>
              <w:top w:val="single" w:sz="8" w:space="0" w:color="auto"/>
              <w:left w:val="single" w:sz="8" w:space="0" w:color="auto"/>
              <w:bottom w:val="single" w:sz="8" w:space="0" w:color="auto"/>
              <w:right w:val="single" w:sz="8" w:space="0" w:color="auto"/>
            </w:tcBorders>
          </w:tcPr>
          <w:p w14:paraId="09ADE19D" w14:textId="77777777" w:rsidR="0067508D" w:rsidRDefault="0067508D" w:rsidP="0067508D">
            <w:pPr>
              <w:autoSpaceDE w:val="0"/>
              <w:autoSpaceDN w:val="0"/>
              <w:spacing w:line="234" w:lineRule="exact"/>
              <w:ind w:left="7" w:right="7"/>
              <w:jc w:val="center"/>
              <w:rPr>
                <w:rFonts w:ascii="宋体" w:hAnsi="宋体" w:cs="宋体"/>
                <w:kern w:val="0"/>
                <w:sz w:val="18"/>
                <w:szCs w:val="18"/>
              </w:rPr>
            </w:pPr>
            <w:r>
              <w:rPr>
                <w:rFonts w:ascii="宋体" w:hAnsi="宋体" w:cs="宋体" w:hint="eastAsia"/>
                <w:kern w:val="0"/>
                <w:sz w:val="18"/>
                <w:szCs w:val="18"/>
              </w:rPr>
              <w:t>2</w:t>
            </w:r>
          </w:p>
          <w:p w14:paraId="6EB506A5" w14:textId="77777777" w:rsidR="0067508D" w:rsidRDefault="0067508D" w:rsidP="0067508D">
            <w:pPr>
              <w:autoSpaceDE w:val="0"/>
              <w:autoSpaceDN w:val="0"/>
              <w:spacing w:line="403" w:lineRule="exact"/>
              <w:ind w:left="7" w:right="7"/>
              <w:jc w:val="center"/>
              <w:rPr>
                <w:rFonts w:ascii="宋体"/>
                <w:kern w:val="0"/>
                <w:sz w:val="18"/>
                <w:szCs w:val="18"/>
              </w:rPr>
            </w:pPr>
          </w:p>
        </w:tc>
        <w:tc>
          <w:tcPr>
            <w:tcW w:w="194" w:type="dxa"/>
            <w:tcBorders>
              <w:top w:val="single" w:sz="8" w:space="0" w:color="auto"/>
              <w:left w:val="single" w:sz="8" w:space="0" w:color="auto"/>
              <w:bottom w:val="single" w:sz="8" w:space="0" w:color="auto"/>
              <w:right w:val="single" w:sz="8" w:space="0" w:color="auto"/>
            </w:tcBorders>
          </w:tcPr>
          <w:p w14:paraId="31CCD424" w14:textId="77777777" w:rsidR="0067508D" w:rsidRDefault="0067508D" w:rsidP="0067508D">
            <w:pPr>
              <w:autoSpaceDE w:val="0"/>
              <w:autoSpaceDN w:val="0"/>
              <w:spacing w:line="234" w:lineRule="exact"/>
              <w:ind w:left="7" w:right="7"/>
              <w:jc w:val="center"/>
              <w:rPr>
                <w:rFonts w:ascii="宋体" w:hAnsi="宋体" w:cs="宋体"/>
                <w:spacing w:val="-1"/>
                <w:kern w:val="0"/>
                <w:sz w:val="18"/>
                <w:szCs w:val="18"/>
              </w:rPr>
            </w:pPr>
            <w:r>
              <w:rPr>
                <w:rFonts w:ascii="宋体" w:hAnsi="宋体" w:cs="宋体" w:hint="eastAsia"/>
                <w:spacing w:val="-1"/>
                <w:kern w:val="0"/>
                <w:sz w:val="18"/>
                <w:szCs w:val="18"/>
              </w:rPr>
              <w:t>O</w:t>
            </w:r>
          </w:p>
          <w:p w14:paraId="19F327A5" w14:textId="77777777" w:rsidR="0067508D" w:rsidRDefault="0067508D" w:rsidP="0067508D">
            <w:pPr>
              <w:autoSpaceDE w:val="0"/>
              <w:autoSpaceDN w:val="0"/>
              <w:spacing w:line="403" w:lineRule="exact"/>
              <w:ind w:left="7" w:right="7"/>
              <w:jc w:val="center"/>
              <w:rPr>
                <w:rFonts w:ascii="宋体"/>
                <w:spacing w:val="-1"/>
                <w:kern w:val="0"/>
                <w:sz w:val="18"/>
                <w:szCs w:val="18"/>
              </w:rPr>
            </w:pPr>
          </w:p>
        </w:tc>
        <w:tc>
          <w:tcPr>
            <w:tcW w:w="1627" w:type="dxa"/>
            <w:tcBorders>
              <w:top w:val="single" w:sz="8" w:space="0" w:color="auto"/>
              <w:left w:val="single" w:sz="8" w:space="0" w:color="auto"/>
              <w:bottom w:val="single" w:sz="8" w:space="0" w:color="auto"/>
              <w:right w:val="single" w:sz="8" w:space="0" w:color="auto"/>
            </w:tcBorders>
          </w:tcPr>
          <w:p w14:paraId="2044B21F" w14:textId="77777777" w:rsidR="0067508D" w:rsidRDefault="0067508D" w:rsidP="0067508D">
            <w:pPr>
              <w:autoSpaceDE w:val="0"/>
              <w:autoSpaceDN w:val="0"/>
              <w:spacing w:line="262" w:lineRule="exact"/>
              <w:ind w:left="7" w:right="7"/>
              <w:rPr>
                <w:rFonts w:ascii="宋体"/>
                <w:kern w:val="0"/>
                <w:sz w:val="18"/>
                <w:szCs w:val="18"/>
              </w:rPr>
            </w:pPr>
            <w:r>
              <w:rPr>
                <w:rFonts w:ascii="宋体" w:cs="宋体" w:hint="eastAsia"/>
                <w:kern w:val="0"/>
                <w:sz w:val="18"/>
                <w:szCs w:val="18"/>
              </w:rPr>
              <w:t xml:space="preserve">  特定农业器具</w:t>
            </w:r>
          </w:p>
          <w:p w14:paraId="06720630" w14:textId="77777777" w:rsidR="0067508D" w:rsidRDefault="0067508D" w:rsidP="0067508D">
            <w:pPr>
              <w:autoSpaceDE w:val="0"/>
              <w:autoSpaceDN w:val="0"/>
              <w:spacing w:line="374" w:lineRule="exact"/>
              <w:ind w:left="7" w:right="7"/>
              <w:rPr>
                <w:rFonts w:ascii="宋体"/>
                <w:kern w:val="0"/>
                <w:sz w:val="2"/>
                <w:szCs w:val="2"/>
              </w:rPr>
            </w:pPr>
          </w:p>
        </w:tc>
        <w:tc>
          <w:tcPr>
            <w:tcW w:w="353" w:type="dxa"/>
            <w:tcBorders>
              <w:top w:val="single" w:sz="8" w:space="0" w:color="auto"/>
              <w:left w:val="single" w:sz="8" w:space="0" w:color="auto"/>
              <w:bottom w:val="single" w:sz="8" w:space="0" w:color="auto"/>
              <w:right w:val="single" w:sz="8" w:space="0" w:color="auto"/>
            </w:tcBorders>
          </w:tcPr>
          <w:p w14:paraId="5F641862" w14:textId="77777777" w:rsidR="0067508D" w:rsidRDefault="0067508D" w:rsidP="0067508D">
            <w:pPr>
              <w:autoSpaceDE w:val="0"/>
              <w:autoSpaceDN w:val="0"/>
              <w:spacing w:line="252" w:lineRule="exact"/>
              <w:ind w:left="7" w:right="7"/>
              <w:jc w:val="center"/>
              <w:rPr>
                <w:rFonts w:ascii="宋体" w:hAnsi="宋体" w:cs="宋体"/>
                <w:kern w:val="0"/>
                <w:sz w:val="18"/>
                <w:szCs w:val="18"/>
              </w:rPr>
            </w:pPr>
            <w:r>
              <w:rPr>
                <w:rFonts w:ascii="宋体" w:hAnsi="宋体" w:cs="宋体" w:hint="eastAsia"/>
                <w:kern w:val="0"/>
                <w:sz w:val="18"/>
                <w:szCs w:val="18"/>
              </w:rPr>
              <w:t>5</w:t>
            </w:r>
          </w:p>
          <w:p w14:paraId="1E08433E" w14:textId="77777777" w:rsidR="0067508D" w:rsidRDefault="0067508D" w:rsidP="0067508D">
            <w:pPr>
              <w:autoSpaceDE w:val="0"/>
              <w:autoSpaceDN w:val="0"/>
              <w:spacing w:line="385" w:lineRule="exact"/>
              <w:ind w:left="7" w:right="7"/>
              <w:jc w:val="center"/>
              <w:rPr>
                <w:rFonts w:ascii="宋体"/>
                <w:kern w:val="0"/>
                <w:sz w:val="18"/>
                <w:szCs w:val="18"/>
              </w:rPr>
            </w:pPr>
          </w:p>
        </w:tc>
        <w:tc>
          <w:tcPr>
            <w:tcW w:w="367" w:type="dxa"/>
            <w:tcBorders>
              <w:top w:val="single" w:sz="8" w:space="0" w:color="auto"/>
              <w:left w:val="single" w:sz="8" w:space="0" w:color="auto"/>
              <w:bottom w:val="single" w:sz="8" w:space="0" w:color="auto"/>
              <w:right w:val="single" w:sz="8" w:space="0" w:color="auto"/>
            </w:tcBorders>
          </w:tcPr>
          <w:p w14:paraId="3E085A9F" w14:textId="77777777" w:rsidR="0067508D" w:rsidRDefault="0067508D" w:rsidP="0067508D">
            <w:pPr>
              <w:autoSpaceDE w:val="0"/>
              <w:autoSpaceDN w:val="0"/>
              <w:spacing w:line="255" w:lineRule="exact"/>
              <w:ind w:left="7" w:right="7"/>
              <w:jc w:val="center"/>
              <w:rPr>
                <w:rFonts w:ascii="宋体"/>
                <w:spacing w:val="-2"/>
                <w:kern w:val="0"/>
                <w:sz w:val="18"/>
                <w:szCs w:val="18"/>
              </w:rPr>
            </w:pPr>
            <w:r>
              <w:rPr>
                <w:rFonts w:ascii="宋体" w:hAnsi="宋体" w:cs="宋体" w:hint="eastAsia"/>
                <w:spacing w:val="-2"/>
                <w:kern w:val="0"/>
                <w:sz w:val="18"/>
                <w:szCs w:val="18"/>
              </w:rPr>
              <w:t>22</w:t>
            </w:r>
          </w:p>
          <w:p w14:paraId="618948F8" w14:textId="77777777" w:rsidR="0067508D" w:rsidRDefault="0067508D" w:rsidP="0067508D">
            <w:pPr>
              <w:autoSpaceDE w:val="0"/>
              <w:autoSpaceDN w:val="0"/>
              <w:spacing w:line="381" w:lineRule="exact"/>
              <w:ind w:left="7" w:right="7"/>
              <w:jc w:val="center"/>
              <w:rPr>
                <w:rFonts w:ascii="宋体"/>
                <w:spacing w:val="-2"/>
                <w:kern w:val="0"/>
                <w:sz w:val="18"/>
                <w:szCs w:val="18"/>
              </w:rPr>
            </w:pPr>
          </w:p>
        </w:tc>
        <w:tc>
          <w:tcPr>
            <w:tcW w:w="2311" w:type="dxa"/>
            <w:tcBorders>
              <w:top w:val="single" w:sz="8" w:space="0" w:color="auto"/>
              <w:left w:val="single" w:sz="8" w:space="0" w:color="auto"/>
              <w:bottom w:val="single" w:sz="8" w:space="0" w:color="auto"/>
              <w:right w:val="single" w:sz="12" w:space="0" w:color="auto"/>
            </w:tcBorders>
          </w:tcPr>
          <w:p w14:paraId="6AC14FAC" w14:textId="77777777" w:rsidR="0067508D" w:rsidRDefault="0067508D" w:rsidP="0067508D">
            <w:pPr>
              <w:autoSpaceDE w:val="0"/>
              <w:autoSpaceDN w:val="0"/>
              <w:spacing w:line="295" w:lineRule="exact"/>
              <w:ind w:left="7" w:right="7"/>
              <w:rPr>
                <w:rFonts w:ascii="宋体"/>
                <w:spacing w:val="-17"/>
                <w:kern w:val="0"/>
                <w:sz w:val="18"/>
                <w:szCs w:val="18"/>
              </w:rPr>
            </w:pPr>
            <w:r>
              <w:rPr>
                <w:rFonts w:ascii="宋体" w:cs="宋体" w:hint="eastAsia"/>
                <w:kern w:val="0"/>
                <w:sz w:val="18"/>
                <w:szCs w:val="18"/>
              </w:rPr>
              <w:t xml:space="preserve">  指带把或不带把的锄</w:t>
            </w:r>
            <w:r>
              <w:rPr>
                <w:rFonts w:ascii="宋体" w:cs="宋体" w:hint="eastAsia"/>
                <w:spacing w:val="-17"/>
                <w:kern w:val="0"/>
                <w:sz w:val="18"/>
                <w:szCs w:val="18"/>
              </w:rPr>
              <w:t>、</w:t>
            </w:r>
            <w:r>
              <w:rPr>
                <w:rFonts w:ascii="宋体" w:cs="宋体" w:hint="eastAsia"/>
                <w:kern w:val="0"/>
                <w:sz w:val="18"/>
                <w:szCs w:val="18"/>
              </w:rPr>
              <w:t>镰</w:t>
            </w:r>
            <w:r>
              <w:rPr>
                <w:rFonts w:ascii="宋体" w:cs="宋体" w:hint="eastAsia"/>
                <w:spacing w:val="-17"/>
                <w:kern w:val="0"/>
                <w:sz w:val="18"/>
                <w:szCs w:val="18"/>
              </w:rPr>
              <w:t>、</w:t>
            </w:r>
          </w:p>
          <w:p w14:paraId="151A63D0" w14:textId="77777777" w:rsidR="0067508D" w:rsidRDefault="0067508D" w:rsidP="0067508D">
            <w:pPr>
              <w:autoSpaceDE w:val="0"/>
              <w:autoSpaceDN w:val="0"/>
              <w:spacing w:line="259" w:lineRule="exact"/>
              <w:ind w:left="7" w:right="7"/>
              <w:rPr>
                <w:rFonts w:ascii="宋体"/>
                <w:kern w:val="0"/>
                <w:sz w:val="18"/>
                <w:szCs w:val="18"/>
              </w:rPr>
            </w:pPr>
            <w:r>
              <w:rPr>
                <w:rFonts w:ascii="宋体" w:cs="宋体" w:hint="eastAsia"/>
                <w:kern w:val="0"/>
                <w:sz w:val="18"/>
                <w:szCs w:val="18"/>
              </w:rPr>
              <w:t>镐、锨、耙、杈</w:t>
            </w:r>
          </w:p>
        </w:tc>
      </w:tr>
      <w:tr w:rsidR="0067508D" w14:paraId="31BF3A2C" w14:textId="77777777" w:rsidTr="0067508D">
        <w:trPr>
          <w:cantSplit/>
          <w:trHeight w:val="910"/>
        </w:trPr>
        <w:tc>
          <w:tcPr>
            <w:tcW w:w="0" w:type="auto"/>
            <w:vMerge/>
            <w:tcBorders>
              <w:top w:val="single" w:sz="8" w:space="0" w:color="auto"/>
              <w:left w:val="single" w:sz="12" w:space="0" w:color="auto"/>
              <w:bottom w:val="single" w:sz="12" w:space="0" w:color="auto"/>
              <w:right w:val="single" w:sz="8" w:space="0" w:color="auto"/>
            </w:tcBorders>
            <w:vAlign w:val="center"/>
          </w:tcPr>
          <w:p w14:paraId="65743FFC" w14:textId="77777777" w:rsidR="0067508D" w:rsidRDefault="0067508D" w:rsidP="0067508D">
            <w:pPr>
              <w:widowControl/>
              <w:jc w:val="left"/>
              <w:rPr>
                <w:rFonts w:ascii="宋体"/>
                <w:kern w:val="0"/>
                <w:sz w:val="18"/>
                <w:szCs w:val="18"/>
              </w:rPr>
            </w:pPr>
          </w:p>
        </w:tc>
        <w:tc>
          <w:tcPr>
            <w:tcW w:w="188" w:type="dxa"/>
            <w:vMerge w:val="restart"/>
            <w:tcBorders>
              <w:top w:val="single" w:sz="8" w:space="0" w:color="auto"/>
              <w:left w:val="single" w:sz="8" w:space="0" w:color="auto"/>
              <w:bottom w:val="single" w:sz="12" w:space="0" w:color="auto"/>
              <w:right w:val="single" w:sz="8" w:space="0" w:color="auto"/>
            </w:tcBorders>
          </w:tcPr>
          <w:p w14:paraId="37C7A0D5" w14:textId="77777777" w:rsidR="0067508D" w:rsidRDefault="0067508D" w:rsidP="0067508D">
            <w:pPr>
              <w:autoSpaceDE w:val="0"/>
              <w:autoSpaceDN w:val="0"/>
              <w:spacing w:line="190" w:lineRule="exact"/>
              <w:ind w:left="7" w:right="7"/>
              <w:jc w:val="center"/>
              <w:rPr>
                <w:rFonts w:ascii="宋体" w:hAnsi="宋体" w:cs="宋体"/>
                <w:kern w:val="0"/>
                <w:sz w:val="18"/>
                <w:szCs w:val="18"/>
              </w:rPr>
            </w:pPr>
            <w:r>
              <w:rPr>
                <w:rFonts w:ascii="宋体" w:hAnsi="宋体" w:cs="宋体" w:hint="eastAsia"/>
                <w:kern w:val="0"/>
                <w:sz w:val="18"/>
                <w:szCs w:val="18"/>
              </w:rPr>
              <w:t>9</w:t>
            </w:r>
          </w:p>
          <w:p w14:paraId="0071CFA5" w14:textId="77777777" w:rsidR="0067508D" w:rsidRDefault="0067508D" w:rsidP="0067508D">
            <w:pPr>
              <w:autoSpaceDE w:val="0"/>
              <w:autoSpaceDN w:val="0"/>
              <w:spacing w:line="316" w:lineRule="exact"/>
              <w:ind w:left="7" w:right="7"/>
              <w:jc w:val="center"/>
              <w:rPr>
                <w:rFonts w:ascii="宋体" w:hAnsi="宋体" w:cs="宋体"/>
                <w:kern w:val="0"/>
                <w:sz w:val="18"/>
                <w:szCs w:val="18"/>
              </w:rPr>
            </w:pPr>
            <w:r>
              <w:rPr>
                <w:rFonts w:ascii="宋体" w:hAnsi="宋体" w:cs="宋体" w:hint="eastAsia"/>
                <w:kern w:val="0"/>
                <w:sz w:val="18"/>
                <w:szCs w:val="18"/>
              </w:rPr>
              <w:t>9</w:t>
            </w:r>
          </w:p>
          <w:p w14:paraId="29378C43" w14:textId="77777777" w:rsidR="0067508D" w:rsidRDefault="0067508D" w:rsidP="0067508D">
            <w:pPr>
              <w:autoSpaceDE w:val="0"/>
              <w:autoSpaceDN w:val="0"/>
              <w:spacing w:line="320" w:lineRule="exact"/>
              <w:ind w:left="7" w:right="7"/>
              <w:jc w:val="center"/>
              <w:rPr>
                <w:rFonts w:ascii="宋体"/>
                <w:kern w:val="0"/>
                <w:sz w:val="18"/>
                <w:szCs w:val="18"/>
              </w:rPr>
            </w:pPr>
          </w:p>
          <w:p w14:paraId="530CBD55" w14:textId="77777777" w:rsidR="0067508D" w:rsidRDefault="0067508D" w:rsidP="0067508D">
            <w:pPr>
              <w:autoSpaceDE w:val="0"/>
              <w:autoSpaceDN w:val="0"/>
              <w:spacing w:line="320" w:lineRule="exact"/>
              <w:ind w:left="7" w:right="7"/>
              <w:jc w:val="center"/>
              <w:rPr>
                <w:rFonts w:ascii="宋体" w:hAnsi="宋体" w:cs="宋体"/>
                <w:kern w:val="0"/>
                <w:sz w:val="18"/>
                <w:szCs w:val="18"/>
              </w:rPr>
            </w:pPr>
            <w:r>
              <w:rPr>
                <w:rFonts w:ascii="宋体" w:hAnsi="宋体" w:cs="宋体" w:hint="eastAsia"/>
                <w:kern w:val="0"/>
                <w:sz w:val="18"/>
                <w:szCs w:val="18"/>
              </w:rPr>
              <w:t>9</w:t>
            </w:r>
          </w:p>
          <w:p w14:paraId="2AC846CD" w14:textId="77777777" w:rsidR="0067508D" w:rsidRDefault="0067508D" w:rsidP="0067508D">
            <w:pPr>
              <w:autoSpaceDE w:val="0"/>
              <w:autoSpaceDN w:val="0"/>
              <w:spacing w:line="320" w:lineRule="exact"/>
              <w:ind w:left="7" w:right="7"/>
              <w:jc w:val="center"/>
              <w:rPr>
                <w:rFonts w:ascii="宋体" w:hAnsi="宋体" w:cs="宋体"/>
                <w:kern w:val="0"/>
                <w:sz w:val="18"/>
                <w:szCs w:val="18"/>
              </w:rPr>
            </w:pPr>
          </w:p>
          <w:p w14:paraId="6050EB41" w14:textId="77777777" w:rsidR="0067508D" w:rsidRDefault="0067508D" w:rsidP="0067508D">
            <w:pPr>
              <w:autoSpaceDE w:val="0"/>
              <w:autoSpaceDN w:val="0"/>
              <w:spacing w:line="320" w:lineRule="exact"/>
              <w:ind w:left="7" w:right="7"/>
              <w:jc w:val="center"/>
              <w:rPr>
                <w:rFonts w:ascii="宋体" w:hAnsi="宋体" w:cs="宋体"/>
                <w:kern w:val="0"/>
                <w:sz w:val="18"/>
                <w:szCs w:val="18"/>
              </w:rPr>
            </w:pPr>
            <w:r>
              <w:rPr>
                <w:rFonts w:ascii="宋体" w:hAnsi="宋体" w:cs="宋体" w:hint="eastAsia"/>
                <w:kern w:val="0"/>
                <w:sz w:val="18"/>
                <w:szCs w:val="18"/>
              </w:rPr>
              <w:t>9</w:t>
            </w:r>
          </w:p>
          <w:p w14:paraId="1B5E1314" w14:textId="77777777" w:rsidR="0067508D" w:rsidRDefault="0067508D" w:rsidP="0067508D">
            <w:pPr>
              <w:autoSpaceDE w:val="0"/>
              <w:autoSpaceDN w:val="0"/>
              <w:spacing w:line="291" w:lineRule="exact"/>
              <w:ind w:left="7" w:right="7"/>
              <w:jc w:val="center"/>
              <w:rPr>
                <w:rFonts w:ascii="宋体"/>
                <w:kern w:val="0"/>
                <w:sz w:val="18"/>
                <w:szCs w:val="18"/>
              </w:rPr>
            </w:pPr>
          </w:p>
          <w:p w14:paraId="030EA06A" w14:textId="77777777" w:rsidR="0067508D" w:rsidRDefault="0067508D" w:rsidP="0067508D">
            <w:pPr>
              <w:autoSpaceDE w:val="0"/>
              <w:autoSpaceDN w:val="0"/>
              <w:spacing w:line="291" w:lineRule="exact"/>
              <w:ind w:left="7" w:right="7"/>
              <w:jc w:val="center"/>
              <w:rPr>
                <w:rFonts w:ascii="宋体"/>
                <w:kern w:val="0"/>
                <w:sz w:val="18"/>
                <w:szCs w:val="18"/>
              </w:rPr>
            </w:pPr>
          </w:p>
          <w:p w14:paraId="632CB42F" w14:textId="77777777" w:rsidR="0067508D" w:rsidRDefault="0067508D" w:rsidP="0067508D">
            <w:pPr>
              <w:autoSpaceDE w:val="0"/>
              <w:autoSpaceDN w:val="0"/>
              <w:spacing w:line="291" w:lineRule="exact"/>
              <w:ind w:left="7" w:right="7"/>
              <w:jc w:val="center"/>
              <w:rPr>
                <w:rFonts w:ascii="宋体"/>
                <w:kern w:val="0"/>
                <w:sz w:val="18"/>
                <w:szCs w:val="18"/>
              </w:rPr>
            </w:pPr>
          </w:p>
          <w:p w14:paraId="45095953" w14:textId="77777777" w:rsidR="0067508D" w:rsidRDefault="0067508D" w:rsidP="0067508D">
            <w:pPr>
              <w:autoSpaceDE w:val="0"/>
              <w:autoSpaceDN w:val="0"/>
              <w:spacing w:line="291" w:lineRule="exact"/>
              <w:ind w:left="7" w:right="7"/>
              <w:jc w:val="center"/>
              <w:rPr>
                <w:rFonts w:ascii="宋体"/>
                <w:kern w:val="0"/>
                <w:sz w:val="18"/>
                <w:szCs w:val="18"/>
              </w:rPr>
            </w:pPr>
          </w:p>
          <w:p w14:paraId="12B4A55D" w14:textId="77777777" w:rsidR="0067508D" w:rsidRDefault="0067508D" w:rsidP="0067508D">
            <w:pPr>
              <w:autoSpaceDE w:val="0"/>
              <w:autoSpaceDN w:val="0"/>
              <w:spacing w:line="291" w:lineRule="exact"/>
              <w:ind w:left="7" w:right="7"/>
              <w:jc w:val="center"/>
              <w:rPr>
                <w:rFonts w:ascii="宋体"/>
                <w:kern w:val="0"/>
                <w:sz w:val="18"/>
                <w:szCs w:val="18"/>
              </w:rPr>
            </w:pPr>
          </w:p>
        </w:tc>
        <w:tc>
          <w:tcPr>
            <w:tcW w:w="194" w:type="dxa"/>
            <w:tcBorders>
              <w:top w:val="single" w:sz="8" w:space="0" w:color="auto"/>
              <w:left w:val="single" w:sz="8" w:space="0" w:color="auto"/>
              <w:bottom w:val="single" w:sz="8" w:space="0" w:color="auto"/>
              <w:right w:val="single" w:sz="8" w:space="0" w:color="auto"/>
            </w:tcBorders>
          </w:tcPr>
          <w:p w14:paraId="37389CF4" w14:textId="77777777" w:rsidR="0067508D" w:rsidRDefault="0067508D" w:rsidP="0067508D">
            <w:pPr>
              <w:autoSpaceDE w:val="0"/>
              <w:autoSpaceDN w:val="0"/>
              <w:spacing w:line="255" w:lineRule="exact"/>
              <w:ind w:left="7" w:right="7"/>
              <w:jc w:val="center"/>
              <w:rPr>
                <w:rFonts w:ascii="宋体"/>
                <w:kern w:val="0"/>
                <w:sz w:val="18"/>
                <w:szCs w:val="18"/>
              </w:rPr>
            </w:pPr>
          </w:p>
          <w:p w14:paraId="11EA1103" w14:textId="77777777" w:rsidR="0067508D" w:rsidRDefault="0067508D" w:rsidP="0067508D">
            <w:pPr>
              <w:autoSpaceDE w:val="0"/>
              <w:autoSpaceDN w:val="0"/>
              <w:spacing w:line="255" w:lineRule="exact"/>
              <w:ind w:left="7" w:right="7"/>
              <w:jc w:val="center"/>
              <w:rPr>
                <w:rFonts w:ascii="宋体" w:hAnsi="宋体" w:cs="宋体"/>
                <w:spacing w:val="-1"/>
                <w:kern w:val="0"/>
                <w:sz w:val="18"/>
                <w:szCs w:val="18"/>
              </w:rPr>
            </w:pPr>
            <w:r>
              <w:rPr>
                <w:rFonts w:ascii="宋体" w:hAnsi="宋体" w:cs="宋体" w:hint="eastAsia"/>
                <w:spacing w:val="-1"/>
                <w:kern w:val="0"/>
                <w:sz w:val="18"/>
                <w:szCs w:val="18"/>
              </w:rPr>
              <w:t>1</w:t>
            </w:r>
          </w:p>
          <w:p w14:paraId="5B9B67CB" w14:textId="77777777" w:rsidR="0067508D" w:rsidRDefault="0067508D" w:rsidP="0067508D">
            <w:pPr>
              <w:autoSpaceDE w:val="0"/>
              <w:autoSpaceDN w:val="0"/>
              <w:spacing w:line="399" w:lineRule="exact"/>
              <w:ind w:left="7" w:right="7"/>
              <w:jc w:val="center"/>
              <w:rPr>
                <w:rFonts w:ascii="宋体"/>
                <w:spacing w:val="-1"/>
                <w:kern w:val="0"/>
                <w:sz w:val="18"/>
                <w:szCs w:val="18"/>
              </w:rPr>
            </w:pPr>
          </w:p>
        </w:tc>
        <w:tc>
          <w:tcPr>
            <w:tcW w:w="1627" w:type="dxa"/>
            <w:tcBorders>
              <w:top w:val="single" w:sz="8" w:space="0" w:color="auto"/>
              <w:left w:val="single" w:sz="8" w:space="0" w:color="auto"/>
              <w:bottom w:val="single" w:sz="8" w:space="0" w:color="auto"/>
              <w:right w:val="single" w:sz="8" w:space="0" w:color="auto"/>
            </w:tcBorders>
          </w:tcPr>
          <w:p w14:paraId="73E9D06D" w14:textId="77777777" w:rsidR="0067508D" w:rsidRDefault="0067508D" w:rsidP="0067508D">
            <w:pPr>
              <w:autoSpaceDE w:val="0"/>
              <w:autoSpaceDN w:val="0"/>
              <w:spacing w:line="219" w:lineRule="exact"/>
              <w:ind w:left="7" w:right="7"/>
              <w:rPr>
                <w:rFonts w:ascii="宋体"/>
                <w:kern w:val="0"/>
                <w:sz w:val="18"/>
                <w:szCs w:val="18"/>
              </w:rPr>
            </w:pPr>
            <w:r>
              <w:rPr>
                <w:rFonts w:ascii="宋体" w:cs="宋体" w:hint="eastAsia"/>
                <w:kern w:val="0"/>
                <w:sz w:val="18"/>
                <w:szCs w:val="18"/>
              </w:rPr>
              <w:t xml:space="preserve">  其他农业机具</w:t>
            </w:r>
          </w:p>
          <w:p w14:paraId="6BEDE533" w14:textId="77777777" w:rsidR="0067508D" w:rsidRDefault="0067508D" w:rsidP="0067508D">
            <w:pPr>
              <w:autoSpaceDE w:val="0"/>
              <w:autoSpaceDN w:val="0"/>
              <w:spacing w:line="316" w:lineRule="exact"/>
              <w:ind w:left="7" w:right="7"/>
              <w:rPr>
                <w:rFonts w:ascii="宋体"/>
                <w:kern w:val="0"/>
                <w:sz w:val="18"/>
                <w:szCs w:val="18"/>
              </w:rPr>
            </w:pPr>
            <w:r>
              <w:rPr>
                <w:rFonts w:ascii="宋体" w:cs="宋体" w:hint="eastAsia"/>
                <w:kern w:val="0"/>
                <w:sz w:val="18"/>
                <w:szCs w:val="18"/>
              </w:rPr>
              <w:t xml:space="preserve">    养蜂器具</w:t>
            </w:r>
          </w:p>
          <w:p w14:paraId="207EBC42" w14:textId="77777777" w:rsidR="0067508D" w:rsidRDefault="0067508D" w:rsidP="0067508D">
            <w:pPr>
              <w:autoSpaceDE w:val="0"/>
              <w:autoSpaceDN w:val="0"/>
              <w:spacing w:line="374" w:lineRule="exact"/>
              <w:ind w:left="7" w:right="7"/>
              <w:rPr>
                <w:rFonts w:ascii="宋体"/>
                <w:kern w:val="0"/>
                <w:sz w:val="2"/>
                <w:szCs w:val="2"/>
              </w:rPr>
            </w:pPr>
          </w:p>
        </w:tc>
        <w:tc>
          <w:tcPr>
            <w:tcW w:w="353" w:type="dxa"/>
            <w:tcBorders>
              <w:top w:val="single" w:sz="8" w:space="0" w:color="auto"/>
              <w:left w:val="single" w:sz="8" w:space="0" w:color="auto"/>
              <w:bottom w:val="single" w:sz="8" w:space="0" w:color="auto"/>
              <w:right w:val="single" w:sz="8" w:space="0" w:color="auto"/>
            </w:tcBorders>
          </w:tcPr>
          <w:p w14:paraId="3908E4A7" w14:textId="77777777" w:rsidR="0067508D" w:rsidRDefault="0067508D" w:rsidP="0067508D">
            <w:pPr>
              <w:autoSpaceDE w:val="0"/>
              <w:autoSpaceDN w:val="0"/>
              <w:spacing w:line="262" w:lineRule="exact"/>
              <w:ind w:left="7" w:right="7"/>
              <w:jc w:val="center"/>
              <w:rPr>
                <w:rFonts w:ascii="宋体"/>
                <w:kern w:val="0"/>
                <w:sz w:val="18"/>
                <w:szCs w:val="18"/>
              </w:rPr>
            </w:pPr>
          </w:p>
          <w:p w14:paraId="2538A8BF" w14:textId="77777777" w:rsidR="0067508D" w:rsidRDefault="0067508D" w:rsidP="0067508D">
            <w:pPr>
              <w:autoSpaceDE w:val="0"/>
              <w:autoSpaceDN w:val="0"/>
              <w:spacing w:line="266" w:lineRule="exact"/>
              <w:ind w:left="7" w:right="7"/>
              <w:jc w:val="center"/>
              <w:rPr>
                <w:rFonts w:ascii="宋体" w:hAnsi="宋体" w:cs="宋体"/>
                <w:kern w:val="0"/>
                <w:sz w:val="18"/>
                <w:szCs w:val="18"/>
              </w:rPr>
            </w:pPr>
            <w:r>
              <w:rPr>
                <w:rFonts w:ascii="宋体" w:hAnsi="宋体" w:cs="宋体" w:hint="eastAsia"/>
                <w:kern w:val="0"/>
                <w:sz w:val="18"/>
                <w:szCs w:val="18"/>
              </w:rPr>
              <w:t>5</w:t>
            </w:r>
          </w:p>
          <w:p w14:paraId="09AE6535" w14:textId="77777777" w:rsidR="0067508D" w:rsidRDefault="0067508D" w:rsidP="0067508D">
            <w:pPr>
              <w:autoSpaceDE w:val="0"/>
              <w:autoSpaceDN w:val="0"/>
              <w:spacing w:line="381" w:lineRule="exact"/>
              <w:ind w:left="7" w:right="7"/>
              <w:jc w:val="center"/>
              <w:rPr>
                <w:rFonts w:ascii="宋体"/>
                <w:kern w:val="0"/>
                <w:sz w:val="18"/>
                <w:szCs w:val="18"/>
              </w:rPr>
            </w:pPr>
          </w:p>
        </w:tc>
        <w:tc>
          <w:tcPr>
            <w:tcW w:w="367" w:type="dxa"/>
            <w:tcBorders>
              <w:top w:val="single" w:sz="8" w:space="0" w:color="auto"/>
              <w:left w:val="single" w:sz="8" w:space="0" w:color="auto"/>
              <w:bottom w:val="single" w:sz="8" w:space="0" w:color="auto"/>
              <w:right w:val="single" w:sz="8" w:space="0" w:color="auto"/>
            </w:tcBorders>
          </w:tcPr>
          <w:p w14:paraId="026D501D" w14:textId="77777777" w:rsidR="0067508D" w:rsidRDefault="0067508D" w:rsidP="0067508D">
            <w:pPr>
              <w:autoSpaceDE w:val="0"/>
              <w:autoSpaceDN w:val="0"/>
              <w:spacing w:line="266" w:lineRule="exact"/>
              <w:ind w:left="7" w:right="7"/>
              <w:jc w:val="center"/>
              <w:rPr>
                <w:rFonts w:ascii="宋体"/>
                <w:kern w:val="0"/>
                <w:sz w:val="18"/>
                <w:szCs w:val="18"/>
              </w:rPr>
            </w:pPr>
          </w:p>
          <w:p w14:paraId="36A7224E" w14:textId="77777777" w:rsidR="0067508D" w:rsidRDefault="0067508D" w:rsidP="0067508D">
            <w:pPr>
              <w:autoSpaceDE w:val="0"/>
              <w:autoSpaceDN w:val="0"/>
              <w:spacing w:line="266" w:lineRule="exact"/>
              <w:ind w:left="7" w:right="7"/>
              <w:jc w:val="center"/>
              <w:rPr>
                <w:rFonts w:ascii="宋体"/>
                <w:spacing w:val="-2"/>
                <w:kern w:val="0"/>
                <w:sz w:val="18"/>
                <w:szCs w:val="18"/>
              </w:rPr>
            </w:pPr>
            <w:r>
              <w:rPr>
                <w:rFonts w:ascii="宋体" w:hAnsi="宋体" w:cs="宋体" w:hint="eastAsia"/>
                <w:spacing w:val="-2"/>
                <w:kern w:val="0"/>
                <w:sz w:val="18"/>
                <w:szCs w:val="18"/>
              </w:rPr>
              <w:t>22</w:t>
            </w:r>
          </w:p>
          <w:p w14:paraId="44DBE5E7" w14:textId="77777777" w:rsidR="0067508D" w:rsidRDefault="0067508D" w:rsidP="0067508D">
            <w:pPr>
              <w:autoSpaceDE w:val="0"/>
              <w:autoSpaceDN w:val="0"/>
              <w:spacing w:line="378" w:lineRule="exact"/>
              <w:ind w:left="7" w:right="7"/>
              <w:jc w:val="center"/>
              <w:rPr>
                <w:rFonts w:ascii="宋体"/>
                <w:spacing w:val="-2"/>
                <w:kern w:val="0"/>
                <w:sz w:val="18"/>
                <w:szCs w:val="18"/>
              </w:rPr>
            </w:pPr>
          </w:p>
        </w:tc>
        <w:tc>
          <w:tcPr>
            <w:tcW w:w="2311" w:type="dxa"/>
            <w:tcBorders>
              <w:top w:val="single" w:sz="8" w:space="0" w:color="auto"/>
              <w:left w:val="single" w:sz="8" w:space="0" w:color="auto"/>
              <w:bottom w:val="single" w:sz="8" w:space="0" w:color="auto"/>
              <w:right w:val="single" w:sz="12" w:space="0" w:color="auto"/>
            </w:tcBorders>
          </w:tcPr>
          <w:p w14:paraId="430F980C" w14:textId="77777777" w:rsidR="0067508D" w:rsidRDefault="0067508D" w:rsidP="0067508D">
            <w:pPr>
              <w:autoSpaceDE w:val="0"/>
              <w:autoSpaceDN w:val="0"/>
              <w:spacing w:line="284" w:lineRule="exact"/>
              <w:ind w:left="7" w:right="7"/>
              <w:rPr>
                <w:rFonts w:ascii="宋体"/>
                <w:kern w:val="0"/>
                <w:sz w:val="2"/>
                <w:szCs w:val="2"/>
              </w:rPr>
            </w:pPr>
          </w:p>
          <w:p w14:paraId="4848E8FD" w14:textId="77777777" w:rsidR="0067508D" w:rsidRDefault="0067508D" w:rsidP="0067508D">
            <w:pPr>
              <w:autoSpaceDE w:val="0"/>
              <w:autoSpaceDN w:val="0"/>
              <w:spacing w:line="284" w:lineRule="exact"/>
              <w:ind w:left="7" w:right="7"/>
              <w:rPr>
                <w:rFonts w:ascii="宋体"/>
                <w:kern w:val="0"/>
                <w:sz w:val="18"/>
                <w:szCs w:val="18"/>
              </w:rPr>
            </w:pPr>
            <w:r>
              <w:rPr>
                <w:rFonts w:ascii="宋体" w:cs="宋体" w:hint="eastAsia"/>
                <w:kern w:val="0"/>
                <w:sz w:val="18"/>
                <w:szCs w:val="18"/>
              </w:rPr>
              <w:t xml:space="preserve">  含蜂箱(蜂房)、巢础(巢础</w:t>
            </w:r>
          </w:p>
          <w:p w14:paraId="301F0994" w14:textId="77777777" w:rsidR="0067508D" w:rsidRDefault="0067508D" w:rsidP="0067508D">
            <w:pPr>
              <w:autoSpaceDE w:val="0"/>
              <w:autoSpaceDN w:val="0"/>
              <w:spacing w:line="270" w:lineRule="exact"/>
              <w:ind w:left="7" w:right="7"/>
              <w:rPr>
                <w:rFonts w:ascii="宋体"/>
                <w:kern w:val="0"/>
                <w:sz w:val="18"/>
                <w:szCs w:val="18"/>
              </w:rPr>
            </w:pPr>
            <w:r>
              <w:rPr>
                <w:rFonts w:ascii="宋体" w:cs="宋体" w:hint="eastAsia"/>
                <w:kern w:val="0"/>
                <w:sz w:val="18"/>
                <w:szCs w:val="18"/>
              </w:rPr>
              <w:t>板)、摇蜜机、防蜂面具等</w:t>
            </w:r>
          </w:p>
        </w:tc>
      </w:tr>
      <w:tr w:rsidR="0067508D" w14:paraId="2033FEF0" w14:textId="77777777" w:rsidTr="0067508D">
        <w:trPr>
          <w:cantSplit/>
          <w:trHeight w:val="644"/>
        </w:trPr>
        <w:tc>
          <w:tcPr>
            <w:tcW w:w="0" w:type="auto"/>
            <w:vMerge/>
            <w:tcBorders>
              <w:top w:val="single" w:sz="8" w:space="0" w:color="auto"/>
              <w:left w:val="single" w:sz="12" w:space="0" w:color="auto"/>
              <w:bottom w:val="single" w:sz="12" w:space="0" w:color="auto"/>
              <w:right w:val="single" w:sz="8" w:space="0" w:color="auto"/>
            </w:tcBorders>
            <w:vAlign w:val="center"/>
          </w:tcPr>
          <w:p w14:paraId="102787CC" w14:textId="77777777" w:rsidR="0067508D" w:rsidRDefault="0067508D" w:rsidP="0067508D">
            <w:pPr>
              <w:widowControl/>
              <w:jc w:val="left"/>
              <w:rPr>
                <w:rFonts w:ascii="宋体"/>
                <w:kern w:val="0"/>
                <w:sz w:val="18"/>
                <w:szCs w:val="18"/>
              </w:rPr>
            </w:pPr>
          </w:p>
        </w:tc>
        <w:tc>
          <w:tcPr>
            <w:tcW w:w="0" w:type="auto"/>
            <w:vMerge/>
            <w:tcBorders>
              <w:top w:val="single" w:sz="8" w:space="0" w:color="auto"/>
              <w:left w:val="single" w:sz="8" w:space="0" w:color="auto"/>
              <w:bottom w:val="single" w:sz="12" w:space="0" w:color="auto"/>
              <w:right w:val="single" w:sz="8" w:space="0" w:color="auto"/>
            </w:tcBorders>
            <w:vAlign w:val="center"/>
          </w:tcPr>
          <w:p w14:paraId="57916078" w14:textId="77777777" w:rsidR="0067508D" w:rsidRDefault="0067508D" w:rsidP="0067508D">
            <w:pPr>
              <w:widowControl/>
              <w:jc w:val="left"/>
              <w:rPr>
                <w:rFonts w:ascii="宋体"/>
                <w:kern w:val="0"/>
                <w:sz w:val="18"/>
                <w:szCs w:val="18"/>
              </w:rPr>
            </w:pPr>
          </w:p>
        </w:tc>
        <w:tc>
          <w:tcPr>
            <w:tcW w:w="194" w:type="dxa"/>
            <w:tcBorders>
              <w:top w:val="single" w:sz="8" w:space="0" w:color="auto"/>
              <w:left w:val="single" w:sz="8" w:space="0" w:color="auto"/>
              <w:bottom w:val="single" w:sz="8" w:space="0" w:color="auto"/>
              <w:right w:val="single" w:sz="8" w:space="0" w:color="auto"/>
            </w:tcBorders>
          </w:tcPr>
          <w:p w14:paraId="7F2EC0BE" w14:textId="77777777" w:rsidR="0067508D" w:rsidRDefault="0067508D" w:rsidP="0067508D">
            <w:pPr>
              <w:autoSpaceDE w:val="0"/>
              <w:autoSpaceDN w:val="0"/>
              <w:spacing w:line="237" w:lineRule="exact"/>
              <w:ind w:left="7" w:right="7"/>
              <w:jc w:val="center"/>
              <w:rPr>
                <w:rFonts w:ascii="宋体" w:hAnsi="宋体" w:cs="宋体"/>
                <w:kern w:val="0"/>
                <w:sz w:val="18"/>
                <w:szCs w:val="18"/>
              </w:rPr>
            </w:pPr>
            <w:r>
              <w:rPr>
                <w:rFonts w:ascii="宋体" w:hAnsi="宋体" w:cs="宋体" w:hint="eastAsia"/>
                <w:kern w:val="0"/>
                <w:sz w:val="18"/>
                <w:szCs w:val="18"/>
              </w:rPr>
              <w:t>2</w:t>
            </w:r>
          </w:p>
          <w:p w14:paraId="3FA54178" w14:textId="77777777" w:rsidR="0067508D" w:rsidRDefault="0067508D" w:rsidP="0067508D">
            <w:pPr>
              <w:autoSpaceDE w:val="0"/>
              <w:autoSpaceDN w:val="0"/>
              <w:spacing w:line="406" w:lineRule="exact"/>
              <w:ind w:left="7" w:right="7"/>
              <w:jc w:val="center"/>
              <w:rPr>
                <w:rFonts w:ascii="宋体"/>
                <w:kern w:val="0"/>
                <w:sz w:val="18"/>
                <w:szCs w:val="18"/>
              </w:rPr>
            </w:pPr>
          </w:p>
        </w:tc>
        <w:tc>
          <w:tcPr>
            <w:tcW w:w="1627" w:type="dxa"/>
            <w:tcBorders>
              <w:top w:val="single" w:sz="8" w:space="0" w:color="auto"/>
              <w:left w:val="single" w:sz="8" w:space="0" w:color="auto"/>
              <w:bottom w:val="single" w:sz="8" w:space="0" w:color="auto"/>
              <w:right w:val="single" w:sz="8" w:space="0" w:color="auto"/>
            </w:tcBorders>
          </w:tcPr>
          <w:p w14:paraId="41CD6997" w14:textId="77777777" w:rsidR="0067508D" w:rsidRDefault="0067508D" w:rsidP="0067508D">
            <w:pPr>
              <w:autoSpaceDE w:val="0"/>
              <w:autoSpaceDN w:val="0"/>
              <w:spacing w:line="266" w:lineRule="exact"/>
              <w:ind w:left="7" w:right="7"/>
              <w:rPr>
                <w:rFonts w:ascii="宋体"/>
                <w:kern w:val="0"/>
                <w:sz w:val="18"/>
                <w:szCs w:val="18"/>
              </w:rPr>
            </w:pPr>
            <w:r>
              <w:rPr>
                <w:rFonts w:ascii="宋体" w:cs="宋体" w:hint="eastAsia"/>
                <w:kern w:val="0"/>
                <w:sz w:val="18"/>
                <w:szCs w:val="18"/>
              </w:rPr>
              <w:t xml:space="preserve">    农业机械零配</w:t>
            </w:r>
          </w:p>
          <w:p w14:paraId="0058AD43" w14:textId="77777777" w:rsidR="0067508D" w:rsidRDefault="0067508D" w:rsidP="0067508D">
            <w:pPr>
              <w:autoSpaceDE w:val="0"/>
              <w:autoSpaceDN w:val="0"/>
              <w:spacing w:line="270" w:lineRule="exact"/>
              <w:ind w:left="7" w:right="7"/>
              <w:rPr>
                <w:rFonts w:ascii="宋体"/>
                <w:kern w:val="0"/>
                <w:sz w:val="18"/>
                <w:szCs w:val="18"/>
              </w:rPr>
            </w:pPr>
            <w:r>
              <w:rPr>
                <w:rFonts w:ascii="宋体" w:cs="宋体" w:hint="eastAsia"/>
                <w:kern w:val="0"/>
                <w:sz w:val="18"/>
                <w:szCs w:val="18"/>
              </w:rPr>
              <w:t xml:space="preserve">    件</w:t>
            </w:r>
          </w:p>
        </w:tc>
        <w:tc>
          <w:tcPr>
            <w:tcW w:w="353" w:type="dxa"/>
            <w:tcBorders>
              <w:top w:val="single" w:sz="8" w:space="0" w:color="auto"/>
              <w:left w:val="single" w:sz="8" w:space="0" w:color="auto"/>
              <w:bottom w:val="single" w:sz="8" w:space="0" w:color="auto"/>
              <w:right w:val="single" w:sz="8" w:space="0" w:color="auto"/>
            </w:tcBorders>
          </w:tcPr>
          <w:p w14:paraId="64FB89ED" w14:textId="77777777" w:rsidR="0067508D" w:rsidRDefault="0067508D" w:rsidP="0067508D">
            <w:pPr>
              <w:autoSpaceDE w:val="0"/>
              <w:autoSpaceDN w:val="0"/>
              <w:spacing w:line="255" w:lineRule="exact"/>
              <w:ind w:left="7" w:right="7"/>
              <w:jc w:val="center"/>
              <w:rPr>
                <w:rFonts w:ascii="宋体"/>
                <w:kern w:val="0"/>
                <w:sz w:val="18"/>
                <w:szCs w:val="18"/>
              </w:rPr>
            </w:pPr>
            <w:r>
              <w:rPr>
                <w:rFonts w:ascii="宋体" w:hAnsi="宋体" w:cs="宋体" w:hint="eastAsia"/>
                <w:kern w:val="0"/>
                <w:sz w:val="18"/>
                <w:szCs w:val="18"/>
              </w:rPr>
              <w:t>6</w:t>
            </w:r>
          </w:p>
          <w:p w14:paraId="20E737D8" w14:textId="77777777" w:rsidR="0067508D" w:rsidRDefault="0067508D" w:rsidP="0067508D">
            <w:pPr>
              <w:autoSpaceDE w:val="0"/>
              <w:autoSpaceDN w:val="0"/>
              <w:spacing w:line="388" w:lineRule="exact"/>
              <w:ind w:left="7" w:right="7"/>
              <w:jc w:val="center"/>
              <w:rPr>
                <w:rFonts w:ascii="宋体"/>
                <w:kern w:val="0"/>
                <w:sz w:val="18"/>
                <w:szCs w:val="18"/>
              </w:rPr>
            </w:pPr>
          </w:p>
        </w:tc>
        <w:tc>
          <w:tcPr>
            <w:tcW w:w="367" w:type="dxa"/>
            <w:tcBorders>
              <w:top w:val="single" w:sz="8" w:space="0" w:color="auto"/>
              <w:left w:val="single" w:sz="8" w:space="0" w:color="auto"/>
              <w:bottom w:val="single" w:sz="8" w:space="0" w:color="auto"/>
              <w:right w:val="single" w:sz="8" w:space="0" w:color="auto"/>
            </w:tcBorders>
          </w:tcPr>
          <w:p w14:paraId="61562D29" w14:textId="77777777" w:rsidR="0067508D" w:rsidRDefault="0067508D" w:rsidP="0067508D">
            <w:pPr>
              <w:autoSpaceDE w:val="0"/>
              <w:autoSpaceDN w:val="0"/>
              <w:spacing w:line="262" w:lineRule="exact"/>
              <w:ind w:left="7" w:right="7"/>
              <w:jc w:val="center"/>
              <w:rPr>
                <w:rFonts w:ascii="宋体"/>
                <w:spacing w:val="-2"/>
                <w:kern w:val="0"/>
                <w:sz w:val="18"/>
                <w:szCs w:val="18"/>
              </w:rPr>
            </w:pPr>
            <w:r>
              <w:rPr>
                <w:rFonts w:ascii="宋体" w:hAnsi="宋体" w:cs="宋体" w:hint="eastAsia"/>
                <w:spacing w:val="-2"/>
                <w:kern w:val="0"/>
                <w:sz w:val="18"/>
                <w:szCs w:val="18"/>
              </w:rPr>
              <w:t>22</w:t>
            </w:r>
          </w:p>
          <w:p w14:paraId="420F79FA" w14:textId="77777777" w:rsidR="0067508D" w:rsidRDefault="0067508D" w:rsidP="0067508D">
            <w:pPr>
              <w:autoSpaceDE w:val="0"/>
              <w:autoSpaceDN w:val="0"/>
              <w:spacing w:line="381" w:lineRule="exact"/>
              <w:ind w:left="7" w:right="7"/>
              <w:jc w:val="center"/>
              <w:rPr>
                <w:rFonts w:ascii="宋体"/>
                <w:spacing w:val="-2"/>
                <w:kern w:val="0"/>
                <w:sz w:val="18"/>
                <w:szCs w:val="18"/>
              </w:rPr>
            </w:pPr>
          </w:p>
        </w:tc>
        <w:tc>
          <w:tcPr>
            <w:tcW w:w="2311" w:type="dxa"/>
            <w:tcBorders>
              <w:top w:val="single" w:sz="8" w:space="0" w:color="auto"/>
              <w:left w:val="single" w:sz="8" w:space="0" w:color="auto"/>
              <w:bottom w:val="single" w:sz="8" w:space="0" w:color="auto"/>
              <w:right w:val="single" w:sz="12" w:space="0" w:color="auto"/>
            </w:tcBorders>
          </w:tcPr>
          <w:p w14:paraId="66C73DDD" w14:textId="77777777" w:rsidR="0067508D" w:rsidRDefault="0067508D" w:rsidP="0067508D">
            <w:pPr>
              <w:autoSpaceDE w:val="0"/>
              <w:autoSpaceDN w:val="0"/>
              <w:spacing w:line="298" w:lineRule="exact"/>
              <w:ind w:left="7" w:right="7"/>
              <w:rPr>
                <w:rFonts w:ascii="宋体"/>
                <w:kern w:val="0"/>
                <w:sz w:val="18"/>
                <w:szCs w:val="18"/>
              </w:rPr>
            </w:pPr>
            <w:r>
              <w:rPr>
                <w:rFonts w:ascii="宋体" w:cs="宋体" w:hint="eastAsia"/>
                <w:kern w:val="0"/>
                <w:sz w:val="18"/>
                <w:szCs w:val="18"/>
              </w:rPr>
              <w:t xml:space="preserve">  指农业机械专用的零配件</w:t>
            </w:r>
          </w:p>
          <w:p w14:paraId="049D4385" w14:textId="77777777" w:rsidR="0067508D" w:rsidRDefault="0067508D" w:rsidP="0067508D">
            <w:pPr>
              <w:autoSpaceDE w:val="0"/>
              <w:autoSpaceDN w:val="0"/>
              <w:spacing w:line="345" w:lineRule="exact"/>
              <w:ind w:left="7" w:right="7"/>
              <w:rPr>
                <w:rFonts w:ascii="宋体"/>
                <w:kern w:val="0"/>
                <w:sz w:val="2"/>
                <w:szCs w:val="2"/>
              </w:rPr>
            </w:pPr>
          </w:p>
        </w:tc>
      </w:tr>
      <w:tr w:rsidR="0067508D" w14:paraId="0F4EE3F3" w14:textId="77777777" w:rsidTr="0067508D">
        <w:trPr>
          <w:cantSplit/>
          <w:trHeight w:val="1702"/>
        </w:trPr>
        <w:tc>
          <w:tcPr>
            <w:tcW w:w="0" w:type="auto"/>
            <w:vMerge/>
            <w:tcBorders>
              <w:top w:val="single" w:sz="8" w:space="0" w:color="auto"/>
              <w:left w:val="single" w:sz="12" w:space="0" w:color="auto"/>
              <w:bottom w:val="single" w:sz="12" w:space="0" w:color="auto"/>
              <w:right w:val="single" w:sz="8" w:space="0" w:color="auto"/>
            </w:tcBorders>
            <w:vAlign w:val="center"/>
          </w:tcPr>
          <w:p w14:paraId="05C80AD1" w14:textId="77777777" w:rsidR="0067508D" w:rsidRDefault="0067508D" w:rsidP="0067508D">
            <w:pPr>
              <w:widowControl/>
              <w:jc w:val="left"/>
              <w:rPr>
                <w:rFonts w:ascii="宋体"/>
                <w:kern w:val="0"/>
                <w:sz w:val="18"/>
                <w:szCs w:val="18"/>
              </w:rPr>
            </w:pPr>
          </w:p>
        </w:tc>
        <w:tc>
          <w:tcPr>
            <w:tcW w:w="0" w:type="auto"/>
            <w:vMerge/>
            <w:tcBorders>
              <w:top w:val="single" w:sz="8" w:space="0" w:color="auto"/>
              <w:left w:val="single" w:sz="8" w:space="0" w:color="auto"/>
              <w:bottom w:val="single" w:sz="12" w:space="0" w:color="auto"/>
              <w:right w:val="single" w:sz="8" w:space="0" w:color="auto"/>
            </w:tcBorders>
            <w:vAlign w:val="center"/>
          </w:tcPr>
          <w:p w14:paraId="6653AE4B" w14:textId="77777777" w:rsidR="0067508D" w:rsidRDefault="0067508D" w:rsidP="0067508D">
            <w:pPr>
              <w:widowControl/>
              <w:jc w:val="left"/>
              <w:rPr>
                <w:rFonts w:ascii="宋体"/>
                <w:kern w:val="0"/>
                <w:sz w:val="18"/>
                <w:szCs w:val="18"/>
              </w:rPr>
            </w:pPr>
          </w:p>
        </w:tc>
        <w:tc>
          <w:tcPr>
            <w:tcW w:w="194" w:type="dxa"/>
            <w:tcBorders>
              <w:top w:val="single" w:sz="8" w:space="0" w:color="auto"/>
              <w:left w:val="single" w:sz="8" w:space="0" w:color="auto"/>
              <w:bottom w:val="single" w:sz="12" w:space="0" w:color="auto"/>
              <w:right w:val="single" w:sz="8" w:space="0" w:color="auto"/>
            </w:tcBorders>
          </w:tcPr>
          <w:p w14:paraId="33526031" w14:textId="77777777" w:rsidR="0067508D" w:rsidRDefault="0067508D" w:rsidP="0067508D">
            <w:pPr>
              <w:autoSpaceDE w:val="0"/>
              <w:autoSpaceDN w:val="0"/>
              <w:spacing w:line="234" w:lineRule="exact"/>
              <w:ind w:left="7" w:right="7"/>
              <w:jc w:val="center"/>
              <w:rPr>
                <w:rFonts w:ascii="宋体" w:hAnsi="宋体" w:cs="宋体"/>
                <w:kern w:val="0"/>
                <w:sz w:val="18"/>
                <w:szCs w:val="18"/>
              </w:rPr>
            </w:pPr>
            <w:r>
              <w:rPr>
                <w:rFonts w:ascii="宋体" w:hAnsi="宋体" w:cs="宋体" w:hint="eastAsia"/>
                <w:kern w:val="0"/>
                <w:sz w:val="18"/>
                <w:szCs w:val="18"/>
              </w:rPr>
              <w:t>9</w:t>
            </w:r>
          </w:p>
          <w:p w14:paraId="7A4115AF" w14:textId="77777777" w:rsidR="0067508D" w:rsidRDefault="0067508D" w:rsidP="0067508D">
            <w:pPr>
              <w:autoSpaceDE w:val="0"/>
              <w:autoSpaceDN w:val="0"/>
              <w:spacing w:line="291" w:lineRule="exact"/>
              <w:ind w:left="7" w:right="7"/>
              <w:jc w:val="center"/>
              <w:rPr>
                <w:rFonts w:ascii="宋体"/>
                <w:kern w:val="0"/>
                <w:sz w:val="18"/>
                <w:szCs w:val="18"/>
              </w:rPr>
            </w:pPr>
          </w:p>
          <w:p w14:paraId="2DE9CB45" w14:textId="77777777" w:rsidR="0067508D" w:rsidRDefault="0067508D" w:rsidP="0067508D">
            <w:pPr>
              <w:autoSpaceDE w:val="0"/>
              <w:autoSpaceDN w:val="0"/>
              <w:spacing w:line="291" w:lineRule="exact"/>
              <w:ind w:left="7" w:right="7"/>
              <w:jc w:val="center"/>
              <w:rPr>
                <w:rFonts w:ascii="宋体"/>
                <w:kern w:val="0"/>
                <w:sz w:val="18"/>
                <w:szCs w:val="18"/>
              </w:rPr>
            </w:pPr>
          </w:p>
          <w:p w14:paraId="7D27D0BB" w14:textId="77777777" w:rsidR="0067508D" w:rsidRDefault="0067508D" w:rsidP="0067508D">
            <w:pPr>
              <w:autoSpaceDE w:val="0"/>
              <w:autoSpaceDN w:val="0"/>
              <w:spacing w:line="291" w:lineRule="exact"/>
              <w:ind w:left="7" w:right="7"/>
              <w:jc w:val="center"/>
              <w:rPr>
                <w:rFonts w:ascii="宋体"/>
                <w:kern w:val="0"/>
                <w:sz w:val="18"/>
                <w:szCs w:val="18"/>
              </w:rPr>
            </w:pPr>
          </w:p>
          <w:p w14:paraId="7B7F9EC0" w14:textId="77777777" w:rsidR="0067508D" w:rsidRDefault="0067508D" w:rsidP="0067508D">
            <w:pPr>
              <w:autoSpaceDE w:val="0"/>
              <w:autoSpaceDN w:val="0"/>
              <w:spacing w:line="291" w:lineRule="exact"/>
              <w:ind w:left="7" w:right="7"/>
              <w:jc w:val="center"/>
              <w:rPr>
                <w:rFonts w:ascii="宋体"/>
                <w:kern w:val="0"/>
                <w:sz w:val="18"/>
                <w:szCs w:val="18"/>
              </w:rPr>
            </w:pPr>
          </w:p>
          <w:p w14:paraId="69FA1FA9" w14:textId="77777777" w:rsidR="0067508D" w:rsidRDefault="0067508D" w:rsidP="0067508D">
            <w:pPr>
              <w:autoSpaceDE w:val="0"/>
              <w:autoSpaceDN w:val="0"/>
              <w:spacing w:line="291" w:lineRule="exact"/>
              <w:ind w:left="7" w:right="7"/>
              <w:jc w:val="center"/>
              <w:rPr>
                <w:rFonts w:ascii="宋体"/>
                <w:kern w:val="0"/>
                <w:sz w:val="18"/>
                <w:szCs w:val="18"/>
              </w:rPr>
            </w:pPr>
          </w:p>
        </w:tc>
        <w:tc>
          <w:tcPr>
            <w:tcW w:w="1627" w:type="dxa"/>
            <w:tcBorders>
              <w:top w:val="single" w:sz="8" w:space="0" w:color="auto"/>
              <w:left w:val="single" w:sz="8" w:space="0" w:color="auto"/>
              <w:bottom w:val="single" w:sz="12" w:space="0" w:color="auto"/>
              <w:right w:val="single" w:sz="8" w:space="0" w:color="auto"/>
            </w:tcBorders>
          </w:tcPr>
          <w:p w14:paraId="3B9D9699" w14:textId="77777777" w:rsidR="0067508D" w:rsidRDefault="0067508D" w:rsidP="0067508D">
            <w:pPr>
              <w:autoSpaceDE w:val="0"/>
              <w:autoSpaceDN w:val="0"/>
              <w:spacing w:line="259" w:lineRule="exact"/>
              <w:ind w:left="7" w:right="7"/>
              <w:rPr>
                <w:rFonts w:ascii="宋体"/>
                <w:kern w:val="0"/>
                <w:sz w:val="18"/>
                <w:szCs w:val="18"/>
              </w:rPr>
            </w:pPr>
            <w:r>
              <w:rPr>
                <w:rFonts w:ascii="宋体" w:cs="宋体" w:hint="eastAsia"/>
                <w:kern w:val="0"/>
                <w:sz w:val="18"/>
                <w:szCs w:val="18"/>
              </w:rPr>
              <w:t xml:space="preserve">    其他杂项农业</w:t>
            </w:r>
          </w:p>
          <w:p w14:paraId="27A73D41" w14:textId="77777777" w:rsidR="0067508D" w:rsidRDefault="0067508D" w:rsidP="0067508D">
            <w:pPr>
              <w:autoSpaceDE w:val="0"/>
              <w:autoSpaceDN w:val="0"/>
              <w:spacing w:line="270" w:lineRule="exact"/>
              <w:ind w:left="7" w:right="7"/>
              <w:rPr>
                <w:rFonts w:ascii="宋体"/>
                <w:kern w:val="0"/>
                <w:sz w:val="18"/>
                <w:szCs w:val="18"/>
              </w:rPr>
            </w:pPr>
            <w:r>
              <w:rPr>
                <w:rFonts w:ascii="宋体" w:cs="宋体" w:hint="eastAsia"/>
                <w:kern w:val="0"/>
                <w:sz w:val="18"/>
                <w:szCs w:val="18"/>
              </w:rPr>
              <w:t xml:space="preserve">    机具</w:t>
            </w:r>
          </w:p>
          <w:p w14:paraId="55E5C000" w14:textId="77777777" w:rsidR="0067508D" w:rsidRDefault="0067508D" w:rsidP="0067508D">
            <w:pPr>
              <w:autoSpaceDE w:val="0"/>
              <w:autoSpaceDN w:val="0"/>
              <w:spacing w:line="291" w:lineRule="exact"/>
              <w:ind w:left="7" w:right="7"/>
              <w:rPr>
                <w:rFonts w:ascii="宋体"/>
                <w:kern w:val="0"/>
                <w:sz w:val="2"/>
                <w:szCs w:val="2"/>
              </w:rPr>
            </w:pPr>
          </w:p>
          <w:p w14:paraId="6A03B496" w14:textId="77777777" w:rsidR="0067508D" w:rsidRDefault="0067508D" w:rsidP="0067508D">
            <w:pPr>
              <w:autoSpaceDE w:val="0"/>
              <w:autoSpaceDN w:val="0"/>
              <w:spacing w:line="291" w:lineRule="exact"/>
              <w:ind w:left="7" w:right="7"/>
              <w:rPr>
                <w:rFonts w:ascii="宋体"/>
                <w:kern w:val="0"/>
                <w:sz w:val="2"/>
                <w:szCs w:val="2"/>
              </w:rPr>
            </w:pPr>
          </w:p>
          <w:p w14:paraId="2B33D09C" w14:textId="77777777" w:rsidR="0067508D" w:rsidRDefault="0067508D" w:rsidP="0067508D">
            <w:pPr>
              <w:autoSpaceDE w:val="0"/>
              <w:autoSpaceDN w:val="0"/>
              <w:spacing w:line="291" w:lineRule="exact"/>
              <w:ind w:left="7" w:right="7"/>
              <w:rPr>
                <w:rFonts w:ascii="宋体"/>
                <w:kern w:val="0"/>
                <w:sz w:val="2"/>
                <w:szCs w:val="2"/>
              </w:rPr>
            </w:pPr>
          </w:p>
          <w:p w14:paraId="7DD6BCA5" w14:textId="77777777" w:rsidR="0067508D" w:rsidRDefault="0067508D" w:rsidP="0067508D">
            <w:pPr>
              <w:autoSpaceDE w:val="0"/>
              <w:autoSpaceDN w:val="0"/>
              <w:spacing w:line="291" w:lineRule="exact"/>
              <w:ind w:left="7" w:right="7"/>
              <w:rPr>
                <w:rFonts w:ascii="宋体"/>
                <w:kern w:val="0"/>
                <w:sz w:val="2"/>
                <w:szCs w:val="2"/>
              </w:rPr>
            </w:pPr>
          </w:p>
        </w:tc>
        <w:tc>
          <w:tcPr>
            <w:tcW w:w="353" w:type="dxa"/>
            <w:tcBorders>
              <w:top w:val="single" w:sz="8" w:space="0" w:color="auto"/>
              <w:left w:val="single" w:sz="8" w:space="0" w:color="auto"/>
              <w:bottom w:val="single" w:sz="12" w:space="0" w:color="auto"/>
              <w:right w:val="single" w:sz="8" w:space="0" w:color="auto"/>
            </w:tcBorders>
          </w:tcPr>
          <w:p w14:paraId="32100D30" w14:textId="77777777" w:rsidR="0067508D" w:rsidRDefault="0067508D" w:rsidP="0067508D">
            <w:pPr>
              <w:autoSpaceDE w:val="0"/>
              <w:autoSpaceDN w:val="0"/>
              <w:spacing w:line="248" w:lineRule="exact"/>
              <w:ind w:left="7" w:right="7"/>
              <w:jc w:val="center"/>
              <w:rPr>
                <w:rFonts w:ascii="宋体"/>
                <w:kern w:val="0"/>
                <w:sz w:val="18"/>
                <w:szCs w:val="18"/>
              </w:rPr>
            </w:pPr>
            <w:r>
              <w:rPr>
                <w:rFonts w:ascii="宋体" w:hAnsi="宋体" w:cs="宋体" w:hint="eastAsia"/>
                <w:kern w:val="0"/>
                <w:sz w:val="18"/>
                <w:szCs w:val="18"/>
              </w:rPr>
              <w:t>6</w:t>
            </w:r>
          </w:p>
          <w:p w14:paraId="2CD6BF08" w14:textId="77777777" w:rsidR="0067508D" w:rsidRDefault="0067508D" w:rsidP="0067508D">
            <w:pPr>
              <w:autoSpaceDE w:val="0"/>
              <w:autoSpaceDN w:val="0"/>
              <w:spacing w:line="288" w:lineRule="exact"/>
              <w:ind w:left="7" w:right="7"/>
              <w:jc w:val="center"/>
              <w:rPr>
                <w:rFonts w:ascii="宋体"/>
                <w:kern w:val="0"/>
                <w:sz w:val="18"/>
                <w:szCs w:val="18"/>
              </w:rPr>
            </w:pPr>
          </w:p>
          <w:p w14:paraId="456B7285" w14:textId="77777777" w:rsidR="0067508D" w:rsidRDefault="0067508D" w:rsidP="0067508D">
            <w:pPr>
              <w:autoSpaceDE w:val="0"/>
              <w:autoSpaceDN w:val="0"/>
              <w:spacing w:line="288" w:lineRule="exact"/>
              <w:ind w:left="7" w:right="7"/>
              <w:jc w:val="center"/>
              <w:rPr>
                <w:rFonts w:ascii="宋体"/>
                <w:kern w:val="0"/>
                <w:sz w:val="18"/>
                <w:szCs w:val="18"/>
              </w:rPr>
            </w:pPr>
          </w:p>
          <w:p w14:paraId="46151F46" w14:textId="77777777" w:rsidR="0067508D" w:rsidRDefault="0067508D" w:rsidP="0067508D">
            <w:pPr>
              <w:autoSpaceDE w:val="0"/>
              <w:autoSpaceDN w:val="0"/>
              <w:spacing w:line="288" w:lineRule="exact"/>
              <w:ind w:left="7" w:right="7"/>
              <w:jc w:val="center"/>
              <w:rPr>
                <w:rFonts w:ascii="宋体"/>
                <w:kern w:val="0"/>
                <w:sz w:val="18"/>
                <w:szCs w:val="18"/>
              </w:rPr>
            </w:pPr>
          </w:p>
          <w:p w14:paraId="335D9ACB" w14:textId="77777777" w:rsidR="0067508D" w:rsidRDefault="0067508D" w:rsidP="0067508D">
            <w:pPr>
              <w:autoSpaceDE w:val="0"/>
              <w:autoSpaceDN w:val="0"/>
              <w:spacing w:line="288" w:lineRule="exact"/>
              <w:ind w:left="7" w:right="7"/>
              <w:jc w:val="center"/>
              <w:rPr>
                <w:rFonts w:ascii="宋体"/>
                <w:kern w:val="0"/>
                <w:sz w:val="18"/>
                <w:szCs w:val="18"/>
              </w:rPr>
            </w:pPr>
          </w:p>
          <w:p w14:paraId="290839D6" w14:textId="77777777" w:rsidR="0067508D" w:rsidRDefault="0067508D" w:rsidP="0067508D">
            <w:pPr>
              <w:autoSpaceDE w:val="0"/>
              <w:autoSpaceDN w:val="0"/>
              <w:spacing w:line="288" w:lineRule="exact"/>
              <w:ind w:left="7" w:right="7"/>
              <w:jc w:val="center"/>
              <w:rPr>
                <w:rFonts w:ascii="宋体"/>
                <w:kern w:val="0"/>
                <w:sz w:val="18"/>
                <w:szCs w:val="18"/>
              </w:rPr>
            </w:pPr>
          </w:p>
        </w:tc>
        <w:tc>
          <w:tcPr>
            <w:tcW w:w="367" w:type="dxa"/>
            <w:tcBorders>
              <w:top w:val="single" w:sz="8" w:space="0" w:color="auto"/>
              <w:left w:val="single" w:sz="8" w:space="0" w:color="auto"/>
              <w:bottom w:val="single" w:sz="12" w:space="0" w:color="auto"/>
              <w:right w:val="single" w:sz="8" w:space="0" w:color="auto"/>
            </w:tcBorders>
          </w:tcPr>
          <w:p w14:paraId="3B9F8349" w14:textId="77777777" w:rsidR="0067508D" w:rsidRDefault="0067508D" w:rsidP="0067508D">
            <w:pPr>
              <w:autoSpaceDE w:val="0"/>
              <w:autoSpaceDN w:val="0"/>
              <w:spacing w:line="255" w:lineRule="exact"/>
              <w:ind w:left="7" w:right="7"/>
              <w:jc w:val="center"/>
              <w:rPr>
                <w:rFonts w:ascii="宋体"/>
                <w:spacing w:val="-2"/>
                <w:kern w:val="0"/>
                <w:sz w:val="18"/>
                <w:szCs w:val="18"/>
              </w:rPr>
            </w:pPr>
            <w:r>
              <w:rPr>
                <w:rFonts w:ascii="宋体" w:hAnsi="宋体" w:cs="宋体" w:hint="eastAsia"/>
                <w:spacing w:val="-2"/>
                <w:kern w:val="0"/>
                <w:sz w:val="18"/>
                <w:szCs w:val="18"/>
              </w:rPr>
              <w:t>22</w:t>
            </w:r>
          </w:p>
          <w:p w14:paraId="717C585D" w14:textId="77777777" w:rsidR="0067508D" w:rsidRDefault="0067508D" w:rsidP="0067508D">
            <w:pPr>
              <w:autoSpaceDE w:val="0"/>
              <w:autoSpaceDN w:val="0"/>
              <w:spacing w:line="288" w:lineRule="exact"/>
              <w:ind w:left="7" w:right="7"/>
              <w:jc w:val="center"/>
              <w:rPr>
                <w:rFonts w:ascii="宋体"/>
                <w:spacing w:val="-2"/>
                <w:kern w:val="0"/>
                <w:sz w:val="18"/>
                <w:szCs w:val="18"/>
              </w:rPr>
            </w:pPr>
          </w:p>
          <w:p w14:paraId="4A56E79D" w14:textId="77777777" w:rsidR="0067508D" w:rsidRDefault="0067508D" w:rsidP="0067508D">
            <w:pPr>
              <w:autoSpaceDE w:val="0"/>
              <w:autoSpaceDN w:val="0"/>
              <w:spacing w:line="288" w:lineRule="exact"/>
              <w:ind w:left="7" w:right="7"/>
              <w:jc w:val="center"/>
              <w:rPr>
                <w:rFonts w:ascii="宋体"/>
                <w:spacing w:val="-2"/>
                <w:kern w:val="0"/>
                <w:sz w:val="18"/>
                <w:szCs w:val="18"/>
              </w:rPr>
            </w:pPr>
          </w:p>
          <w:p w14:paraId="03004762" w14:textId="77777777" w:rsidR="0067508D" w:rsidRDefault="0067508D" w:rsidP="0067508D">
            <w:pPr>
              <w:autoSpaceDE w:val="0"/>
              <w:autoSpaceDN w:val="0"/>
              <w:spacing w:line="288" w:lineRule="exact"/>
              <w:ind w:left="7" w:right="7"/>
              <w:jc w:val="center"/>
              <w:rPr>
                <w:rFonts w:ascii="宋体"/>
                <w:spacing w:val="-2"/>
                <w:kern w:val="0"/>
                <w:sz w:val="18"/>
                <w:szCs w:val="18"/>
              </w:rPr>
            </w:pPr>
          </w:p>
          <w:p w14:paraId="3CBF29CF" w14:textId="77777777" w:rsidR="0067508D" w:rsidRDefault="0067508D" w:rsidP="0067508D">
            <w:pPr>
              <w:autoSpaceDE w:val="0"/>
              <w:autoSpaceDN w:val="0"/>
              <w:spacing w:line="288" w:lineRule="exact"/>
              <w:ind w:left="7" w:right="7"/>
              <w:jc w:val="center"/>
              <w:rPr>
                <w:rFonts w:ascii="宋体"/>
                <w:spacing w:val="-2"/>
                <w:kern w:val="0"/>
                <w:sz w:val="18"/>
                <w:szCs w:val="18"/>
              </w:rPr>
            </w:pPr>
          </w:p>
          <w:p w14:paraId="0CB3AE51" w14:textId="77777777" w:rsidR="0067508D" w:rsidRDefault="0067508D" w:rsidP="0067508D">
            <w:pPr>
              <w:autoSpaceDE w:val="0"/>
              <w:autoSpaceDN w:val="0"/>
              <w:spacing w:line="288" w:lineRule="exact"/>
              <w:ind w:left="7" w:right="7"/>
              <w:jc w:val="center"/>
              <w:rPr>
                <w:rFonts w:ascii="宋体"/>
                <w:spacing w:val="-2"/>
                <w:kern w:val="0"/>
                <w:sz w:val="18"/>
                <w:szCs w:val="18"/>
              </w:rPr>
            </w:pPr>
          </w:p>
        </w:tc>
        <w:tc>
          <w:tcPr>
            <w:tcW w:w="2311" w:type="dxa"/>
            <w:tcBorders>
              <w:top w:val="single" w:sz="8" w:space="0" w:color="auto"/>
              <w:left w:val="single" w:sz="8" w:space="0" w:color="auto"/>
              <w:bottom w:val="single" w:sz="12" w:space="0" w:color="auto"/>
              <w:right w:val="single" w:sz="12" w:space="0" w:color="auto"/>
            </w:tcBorders>
          </w:tcPr>
          <w:p w14:paraId="643301CF" w14:textId="77777777" w:rsidR="0067508D" w:rsidRDefault="0067508D" w:rsidP="0067508D">
            <w:pPr>
              <w:autoSpaceDE w:val="0"/>
              <w:autoSpaceDN w:val="0"/>
              <w:spacing w:line="291" w:lineRule="exact"/>
              <w:ind w:left="7" w:right="7"/>
              <w:rPr>
                <w:rFonts w:ascii="宋体"/>
                <w:spacing w:val="-33"/>
                <w:kern w:val="0"/>
                <w:sz w:val="18"/>
                <w:szCs w:val="18"/>
              </w:rPr>
            </w:pPr>
            <w:r>
              <w:rPr>
                <w:rFonts w:ascii="宋体" w:cs="宋体" w:hint="eastAsia"/>
                <w:kern w:val="0"/>
                <w:sz w:val="18"/>
                <w:szCs w:val="18"/>
              </w:rPr>
              <w:t xml:space="preserve">  指明定品名以外的其他农</w:t>
            </w:r>
            <w:r>
              <w:rPr>
                <w:rFonts w:ascii="宋体" w:cs="宋体" w:hint="eastAsia"/>
                <w:spacing w:val="-33"/>
                <w:kern w:val="0"/>
                <w:sz w:val="18"/>
                <w:szCs w:val="18"/>
              </w:rPr>
              <w:t>、</w:t>
            </w:r>
          </w:p>
          <w:p w14:paraId="13D95EBC" w14:textId="77777777" w:rsidR="0067508D" w:rsidRDefault="0067508D" w:rsidP="0067508D">
            <w:pPr>
              <w:autoSpaceDE w:val="0"/>
              <w:autoSpaceDN w:val="0"/>
              <w:spacing w:line="273" w:lineRule="exact"/>
              <w:ind w:left="7" w:right="7"/>
              <w:rPr>
                <w:rFonts w:ascii="宋体"/>
                <w:kern w:val="0"/>
                <w:sz w:val="18"/>
                <w:szCs w:val="18"/>
              </w:rPr>
            </w:pPr>
            <w:r>
              <w:rPr>
                <w:rFonts w:ascii="宋体" w:cs="宋体" w:hint="eastAsia"/>
                <w:kern w:val="0"/>
                <w:sz w:val="18"/>
                <w:szCs w:val="18"/>
              </w:rPr>
              <w:t>林、牧、渔业专用机械、器</w:t>
            </w:r>
          </w:p>
          <w:p w14:paraId="1514016E" w14:textId="77777777" w:rsidR="0067508D" w:rsidRDefault="0067508D" w:rsidP="0067508D">
            <w:pPr>
              <w:autoSpaceDE w:val="0"/>
              <w:autoSpaceDN w:val="0"/>
              <w:spacing w:line="273" w:lineRule="exact"/>
              <w:ind w:left="7" w:right="7"/>
              <w:rPr>
                <w:rFonts w:ascii="宋体"/>
                <w:kern w:val="0"/>
                <w:sz w:val="18"/>
                <w:szCs w:val="18"/>
              </w:rPr>
            </w:pPr>
            <w:r>
              <w:rPr>
                <w:rFonts w:ascii="宋体" w:cs="宋体" w:hint="eastAsia"/>
                <w:spacing w:val="8"/>
                <w:kern w:val="0"/>
                <w:sz w:val="18"/>
                <w:szCs w:val="18"/>
              </w:rPr>
              <w:t>具，含金属制其他小农具</w:t>
            </w:r>
            <w:r>
              <w:rPr>
                <w:rFonts w:ascii="宋体" w:cs="宋体" w:hint="eastAsia"/>
                <w:kern w:val="0"/>
                <w:sz w:val="18"/>
                <w:szCs w:val="18"/>
              </w:rPr>
              <w:t>，</w:t>
            </w:r>
          </w:p>
          <w:p w14:paraId="3B87961A" w14:textId="77777777" w:rsidR="0067508D" w:rsidRDefault="0067508D" w:rsidP="0067508D">
            <w:pPr>
              <w:autoSpaceDE w:val="0"/>
              <w:autoSpaceDN w:val="0"/>
              <w:spacing w:line="273" w:lineRule="exact"/>
              <w:ind w:left="7" w:right="7"/>
              <w:rPr>
                <w:rFonts w:ascii="宋体"/>
                <w:spacing w:val="8"/>
                <w:kern w:val="0"/>
                <w:sz w:val="18"/>
                <w:szCs w:val="18"/>
              </w:rPr>
            </w:pPr>
            <w:r>
              <w:rPr>
                <w:rFonts w:ascii="宋体" w:cs="宋体" w:hint="eastAsia"/>
                <w:spacing w:val="8"/>
                <w:kern w:val="0"/>
                <w:sz w:val="18"/>
                <w:szCs w:val="18"/>
              </w:rPr>
              <w:t>不含木、竹、藤制小农具</w:t>
            </w:r>
          </w:p>
          <w:p w14:paraId="5B9645AD" w14:textId="77777777" w:rsidR="0067508D" w:rsidRDefault="0067508D" w:rsidP="0067508D">
            <w:pPr>
              <w:autoSpaceDE w:val="0"/>
              <w:autoSpaceDN w:val="0"/>
              <w:spacing w:line="273" w:lineRule="exact"/>
              <w:ind w:left="7" w:right="7"/>
              <w:rPr>
                <w:rFonts w:ascii="宋体"/>
                <w:spacing w:val="4"/>
                <w:kern w:val="0"/>
                <w:sz w:val="18"/>
                <w:szCs w:val="18"/>
              </w:rPr>
            </w:pPr>
            <w:r>
              <w:rPr>
                <w:rFonts w:ascii="宋体" w:cs="宋体" w:hint="eastAsia"/>
                <w:spacing w:val="4"/>
                <w:kern w:val="0"/>
                <w:sz w:val="18"/>
                <w:szCs w:val="18"/>
              </w:rPr>
              <w:t>(分别列入212、213的有关</w:t>
            </w:r>
          </w:p>
          <w:p w14:paraId="2EFBDCB5" w14:textId="77777777" w:rsidR="0067508D" w:rsidRDefault="0067508D" w:rsidP="0067508D">
            <w:pPr>
              <w:autoSpaceDE w:val="0"/>
              <w:autoSpaceDN w:val="0"/>
              <w:spacing w:line="255" w:lineRule="exact"/>
              <w:ind w:left="7" w:right="7"/>
              <w:rPr>
                <w:rFonts w:ascii="宋体" w:cs="宋体"/>
                <w:kern w:val="0"/>
                <w:sz w:val="18"/>
                <w:szCs w:val="18"/>
              </w:rPr>
            </w:pPr>
            <w:r>
              <w:rPr>
                <w:rFonts w:ascii="宋体" w:cs="宋体" w:hint="eastAsia"/>
                <w:kern w:val="0"/>
                <w:sz w:val="18"/>
                <w:szCs w:val="18"/>
              </w:rPr>
              <w:t>品类)</w:t>
            </w:r>
          </w:p>
        </w:tc>
      </w:tr>
    </w:tbl>
    <w:p w14:paraId="608B8CBC" w14:textId="77777777" w:rsidR="0067508D" w:rsidRDefault="0067508D" w:rsidP="0067508D">
      <w:pPr>
        <w:rPr>
          <w:rFonts w:ascii="宋体"/>
          <w:sz w:val="18"/>
          <w:szCs w:val="18"/>
        </w:rPr>
      </w:pPr>
      <w:r>
        <w:rPr>
          <w:rFonts w:ascii="宋体" w:hint="eastAsia"/>
          <w:sz w:val="18"/>
          <w:szCs w:val="18"/>
        </w:rPr>
        <w:br w:type="page"/>
      </w:r>
    </w:p>
    <w:p w14:paraId="64A2EF9F" w14:textId="77777777" w:rsidR="0067508D" w:rsidRDefault="0067508D" w:rsidP="0067508D">
      <w:pPr>
        <w:rPr>
          <w:rFonts w:ascii="宋体"/>
          <w:sz w:val="18"/>
          <w:szCs w:val="18"/>
        </w:rPr>
      </w:pPr>
      <w:r>
        <w:rPr>
          <w:rFonts w:ascii="宋体" w:hint="eastAsia"/>
          <w:sz w:val="18"/>
          <w:szCs w:val="18"/>
        </w:rPr>
        <w:t xml:space="preserve">                                                    续上表</w:t>
      </w:r>
    </w:p>
    <w:p w14:paraId="59CF931B" w14:textId="77777777" w:rsidR="0067508D" w:rsidRDefault="0067508D" w:rsidP="0067508D">
      <w:pPr>
        <w:autoSpaceDE w:val="0"/>
        <w:autoSpaceDN w:val="0"/>
        <w:adjustRightInd w:val="0"/>
        <w:jc w:val="left"/>
        <w:rPr>
          <w:rFonts w:ascii="宋体"/>
          <w:kern w:val="0"/>
          <w:sz w:val="2"/>
          <w:szCs w:val="2"/>
        </w:rPr>
      </w:pPr>
    </w:p>
    <w:tbl>
      <w:tblPr>
        <w:tblpPr w:leftFromText="180" w:rightFromText="180" w:vertAnchor="page" w:horzAnchor="margin" w:tblpY="1320"/>
        <w:tblW w:w="0" w:type="auto"/>
        <w:tblCellMar>
          <w:left w:w="0" w:type="dxa"/>
          <w:right w:w="0" w:type="dxa"/>
        </w:tblCellMar>
        <w:tblLook w:val="0000" w:firstRow="0" w:lastRow="0" w:firstColumn="0" w:lastColumn="0" w:noHBand="0" w:noVBand="0"/>
      </w:tblPr>
      <w:tblGrid>
        <w:gridCol w:w="370"/>
        <w:gridCol w:w="173"/>
        <w:gridCol w:w="173"/>
        <w:gridCol w:w="1620"/>
        <w:gridCol w:w="367"/>
        <w:gridCol w:w="360"/>
        <w:gridCol w:w="2340"/>
      </w:tblGrid>
      <w:tr w:rsidR="0067508D" w14:paraId="5B384D57" w14:textId="77777777" w:rsidTr="0067508D">
        <w:trPr>
          <w:cantSplit/>
          <w:trHeight w:val="331"/>
        </w:trPr>
        <w:tc>
          <w:tcPr>
            <w:tcW w:w="716" w:type="dxa"/>
            <w:gridSpan w:val="3"/>
            <w:vMerge w:val="restart"/>
            <w:tcBorders>
              <w:top w:val="single" w:sz="12" w:space="0" w:color="auto"/>
              <w:left w:val="single" w:sz="12" w:space="0" w:color="auto"/>
              <w:bottom w:val="single" w:sz="8" w:space="0" w:color="auto"/>
              <w:right w:val="single" w:sz="8" w:space="0" w:color="auto"/>
            </w:tcBorders>
          </w:tcPr>
          <w:p w14:paraId="0B4B65AD" w14:textId="77777777" w:rsidR="0067508D" w:rsidRDefault="0067508D" w:rsidP="0067508D">
            <w:pPr>
              <w:autoSpaceDE w:val="0"/>
              <w:autoSpaceDN w:val="0"/>
              <w:spacing w:before="270" w:line="262" w:lineRule="exact"/>
              <w:ind w:left="7" w:right="7"/>
              <w:jc w:val="center"/>
              <w:rPr>
                <w:rFonts w:ascii="宋体"/>
                <w:kern w:val="0"/>
                <w:sz w:val="18"/>
                <w:szCs w:val="18"/>
              </w:rPr>
            </w:pPr>
            <w:r>
              <w:rPr>
                <w:rFonts w:ascii="宋体" w:cs="宋体" w:hint="eastAsia"/>
                <w:kern w:val="0"/>
                <w:sz w:val="18"/>
                <w:szCs w:val="18"/>
              </w:rPr>
              <w:t>代  码</w:t>
            </w:r>
          </w:p>
          <w:p w14:paraId="668862C8" w14:textId="77777777" w:rsidR="0067508D" w:rsidRDefault="0067508D" w:rsidP="0067508D">
            <w:pPr>
              <w:autoSpaceDE w:val="0"/>
              <w:autoSpaceDN w:val="0"/>
              <w:spacing w:line="356" w:lineRule="exact"/>
              <w:ind w:left="7" w:right="7"/>
              <w:jc w:val="center"/>
              <w:rPr>
                <w:rFonts w:ascii="宋体"/>
                <w:kern w:val="0"/>
                <w:sz w:val="2"/>
                <w:szCs w:val="2"/>
              </w:rPr>
            </w:pPr>
          </w:p>
        </w:tc>
        <w:tc>
          <w:tcPr>
            <w:tcW w:w="1620" w:type="dxa"/>
            <w:vMerge w:val="restart"/>
            <w:tcBorders>
              <w:top w:val="single" w:sz="12" w:space="0" w:color="auto"/>
              <w:left w:val="single" w:sz="8" w:space="0" w:color="auto"/>
              <w:bottom w:val="single" w:sz="8" w:space="0" w:color="auto"/>
              <w:right w:val="single" w:sz="8" w:space="0" w:color="auto"/>
            </w:tcBorders>
          </w:tcPr>
          <w:p w14:paraId="194270B2" w14:textId="77777777" w:rsidR="0067508D" w:rsidRDefault="0067508D" w:rsidP="0067508D">
            <w:pPr>
              <w:autoSpaceDE w:val="0"/>
              <w:autoSpaceDN w:val="0"/>
              <w:spacing w:before="250" w:line="275" w:lineRule="exact"/>
              <w:ind w:left="7" w:right="7"/>
              <w:jc w:val="center"/>
              <w:rPr>
                <w:rFonts w:ascii="宋体"/>
                <w:kern w:val="0"/>
                <w:sz w:val="18"/>
                <w:szCs w:val="18"/>
              </w:rPr>
            </w:pPr>
            <w:r>
              <w:rPr>
                <w:rFonts w:ascii="宋体" w:cs="宋体" w:hint="eastAsia"/>
                <w:kern w:val="0"/>
                <w:sz w:val="18"/>
                <w:szCs w:val="18"/>
              </w:rPr>
              <w:t>货  物  品  类</w:t>
            </w:r>
          </w:p>
          <w:p w14:paraId="24EA0E91" w14:textId="77777777" w:rsidR="0067508D" w:rsidRDefault="0067508D" w:rsidP="0067508D">
            <w:pPr>
              <w:autoSpaceDE w:val="0"/>
              <w:autoSpaceDN w:val="0"/>
              <w:spacing w:line="363" w:lineRule="exact"/>
              <w:ind w:left="7" w:right="7"/>
              <w:jc w:val="center"/>
              <w:rPr>
                <w:rFonts w:ascii="宋体"/>
                <w:kern w:val="0"/>
                <w:sz w:val="2"/>
                <w:szCs w:val="2"/>
              </w:rPr>
            </w:pPr>
          </w:p>
        </w:tc>
        <w:tc>
          <w:tcPr>
            <w:tcW w:w="727" w:type="dxa"/>
            <w:gridSpan w:val="2"/>
            <w:tcBorders>
              <w:top w:val="single" w:sz="12" w:space="0" w:color="auto"/>
              <w:left w:val="single" w:sz="8" w:space="0" w:color="auto"/>
              <w:bottom w:val="single" w:sz="8" w:space="0" w:color="auto"/>
              <w:right w:val="single" w:sz="8" w:space="0" w:color="auto"/>
            </w:tcBorders>
          </w:tcPr>
          <w:p w14:paraId="423DA977" w14:textId="77777777" w:rsidR="0067508D" w:rsidRDefault="0067508D" w:rsidP="0067508D">
            <w:pPr>
              <w:autoSpaceDE w:val="0"/>
              <w:autoSpaceDN w:val="0"/>
              <w:spacing w:line="237" w:lineRule="exact"/>
              <w:ind w:left="7" w:right="7"/>
              <w:jc w:val="center"/>
              <w:rPr>
                <w:rFonts w:ascii="宋体"/>
                <w:kern w:val="0"/>
                <w:sz w:val="18"/>
                <w:szCs w:val="18"/>
              </w:rPr>
            </w:pPr>
            <w:r>
              <w:rPr>
                <w:rFonts w:ascii="宋体" w:cs="宋体" w:hint="eastAsia"/>
                <w:kern w:val="0"/>
                <w:sz w:val="18"/>
                <w:szCs w:val="18"/>
              </w:rPr>
              <w:t>运价号</w:t>
            </w:r>
          </w:p>
        </w:tc>
        <w:tc>
          <w:tcPr>
            <w:tcW w:w="2340" w:type="dxa"/>
            <w:vMerge w:val="restart"/>
            <w:tcBorders>
              <w:top w:val="single" w:sz="12" w:space="0" w:color="auto"/>
              <w:left w:val="single" w:sz="8" w:space="0" w:color="auto"/>
              <w:bottom w:val="single" w:sz="8" w:space="0" w:color="auto"/>
              <w:right w:val="single" w:sz="12" w:space="0" w:color="auto"/>
            </w:tcBorders>
          </w:tcPr>
          <w:p w14:paraId="529B1D6F" w14:textId="77777777" w:rsidR="0067508D" w:rsidRDefault="0067508D" w:rsidP="0067508D">
            <w:pPr>
              <w:autoSpaceDE w:val="0"/>
              <w:autoSpaceDN w:val="0"/>
              <w:spacing w:before="29" w:line="475" w:lineRule="exact"/>
              <w:ind w:left="7" w:right="7"/>
              <w:jc w:val="center"/>
              <w:rPr>
                <w:rFonts w:ascii="宋体"/>
                <w:kern w:val="0"/>
                <w:sz w:val="18"/>
                <w:szCs w:val="18"/>
              </w:rPr>
            </w:pPr>
            <w:r>
              <w:rPr>
                <w:rFonts w:ascii="宋体" w:cs="宋体" w:hint="eastAsia"/>
                <w:kern w:val="0"/>
                <w:sz w:val="18"/>
                <w:szCs w:val="18"/>
              </w:rPr>
              <w:t>说       明</w:t>
            </w:r>
          </w:p>
          <w:p w14:paraId="23C5180C" w14:textId="77777777" w:rsidR="0067508D" w:rsidRDefault="0067508D" w:rsidP="0067508D">
            <w:pPr>
              <w:autoSpaceDE w:val="0"/>
              <w:autoSpaceDN w:val="0"/>
              <w:spacing w:line="385" w:lineRule="exact"/>
              <w:ind w:left="7" w:right="7"/>
              <w:jc w:val="center"/>
              <w:rPr>
                <w:rFonts w:ascii="宋体"/>
                <w:kern w:val="0"/>
                <w:sz w:val="2"/>
                <w:szCs w:val="2"/>
              </w:rPr>
            </w:pPr>
          </w:p>
        </w:tc>
      </w:tr>
      <w:tr w:rsidR="0067508D" w14:paraId="65AEE95B" w14:textId="77777777" w:rsidTr="0067508D">
        <w:trPr>
          <w:cantSplit/>
          <w:trHeight w:val="558"/>
        </w:trPr>
        <w:tc>
          <w:tcPr>
            <w:tcW w:w="0" w:type="auto"/>
            <w:gridSpan w:val="3"/>
            <w:vMerge/>
            <w:tcBorders>
              <w:top w:val="single" w:sz="12" w:space="0" w:color="auto"/>
              <w:left w:val="single" w:sz="12" w:space="0" w:color="auto"/>
              <w:bottom w:val="single" w:sz="8" w:space="0" w:color="auto"/>
              <w:right w:val="single" w:sz="8" w:space="0" w:color="auto"/>
            </w:tcBorders>
            <w:vAlign w:val="center"/>
          </w:tcPr>
          <w:p w14:paraId="19FBD94D" w14:textId="77777777" w:rsidR="0067508D" w:rsidRDefault="0067508D" w:rsidP="0067508D">
            <w:pPr>
              <w:widowControl/>
              <w:jc w:val="left"/>
              <w:rPr>
                <w:rFonts w:ascii="宋体"/>
                <w:kern w:val="0"/>
                <w:sz w:val="2"/>
                <w:szCs w:val="2"/>
              </w:rPr>
            </w:pPr>
          </w:p>
        </w:tc>
        <w:tc>
          <w:tcPr>
            <w:tcW w:w="0" w:type="auto"/>
            <w:vMerge/>
            <w:tcBorders>
              <w:top w:val="single" w:sz="12" w:space="0" w:color="auto"/>
              <w:left w:val="single" w:sz="8" w:space="0" w:color="auto"/>
              <w:bottom w:val="single" w:sz="8" w:space="0" w:color="auto"/>
              <w:right w:val="single" w:sz="8" w:space="0" w:color="auto"/>
            </w:tcBorders>
            <w:vAlign w:val="center"/>
          </w:tcPr>
          <w:p w14:paraId="6DCC1884" w14:textId="77777777" w:rsidR="0067508D" w:rsidRDefault="0067508D" w:rsidP="0067508D">
            <w:pPr>
              <w:widowControl/>
              <w:jc w:val="left"/>
              <w:rPr>
                <w:rFonts w:ascii="宋体"/>
                <w:kern w:val="0"/>
                <w:sz w:val="2"/>
                <w:szCs w:val="2"/>
              </w:rPr>
            </w:pPr>
          </w:p>
        </w:tc>
        <w:tc>
          <w:tcPr>
            <w:tcW w:w="367" w:type="dxa"/>
            <w:tcBorders>
              <w:top w:val="single" w:sz="8" w:space="0" w:color="auto"/>
              <w:left w:val="single" w:sz="8" w:space="0" w:color="auto"/>
              <w:bottom w:val="single" w:sz="8" w:space="0" w:color="auto"/>
              <w:right w:val="single" w:sz="8" w:space="0" w:color="auto"/>
            </w:tcBorders>
          </w:tcPr>
          <w:p w14:paraId="49D56CF9" w14:textId="77777777" w:rsidR="0067508D" w:rsidRDefault="0067508D" w:rsidP="0067508D">
            <w:pPr>
              <w:autoSpaceDE w:val="0"/>
              <w:autoSpaceDN w:val="0"/>
              <w:spacing w:line="259" w:lineRule="exact"/>
              <w:ind w:left="7" w:right="7"/>
              <w:jc w:val="center"/>
              <w:rPr>
                <w:rFonts w:ascii="宋体"/>
                <w:kern w:val="0"/>
                <w:sz w:val="18"/>
                <w:szCs w:val="18"/>
              </w:rPr>
            </w:pPr>
            <w:r>
              <w:rPr>
                <w:rFonts w:ascii="宋体" w:cs="宋体" w:hint="eastAsia"/>
                <w:kern w:val="0"/>
                <w:sz w:val="18"/>
                <w:szCs w:val="18"/>
              </w:rPr>
              <w:t>整</w:t>
            </w:r>
          </w:p>
          <w:p w14:paraId="1BC27163" w14:textId="77777777" w:rsidR="0067508D" w:rsidRDefault="0067508D" w:rsidP="0067508D">
            <w:pPr>
              <w:autoSpaceDE w:val="0"/>
              <w:autoSpaceDN w:val="0"/>
              <w:spacing w:line="201" w:lineRule="exact"/>
              <w:ind w:left="7" w:right="7"/>
              <w:jc w:val="center"/>
              <w:rPr>
                <w:rFonts w:ascii="宋体"/>
                <w:kern w:val="0"/>
                <w:sz w:val="18"/>
                <w:szCs w:val="18"/>
              </w:rPr>
            </w:pPr>
            <w:r>
              <w:rPr>
                <w:rFonts w:ascii="宋体" w:cs="宋体" w:hint="eastAsia"/>
                <w:kern w:val="0"/>
                <w:sz w:val="18"/>
                <w:szCs w:val="18"/>
              </w:rPr>
              <w:t>车</w:t>
            </w:r>
          </w:p>
        </w:tc>
        <w:tc>
          <w:tcPr>
            <w:tcW w:w="360" w:type="dxa"/>
            <w:tcBorders>
              <w:top w:val="single" w:sz="8" w:space="0" w:color="auto"/>
              <w:left w:val="single" w:sz="8" w:space="0" w:color="auto"/>
              <w:bottom w:val="single" w:sz="8" w:space="0" w:color="auto"/>
              <w:right w:val="single" w:sz="8" w:space="0" w:color="auto"/>
            </w:tcBorders>
          </w:tcPr>
          <w:p w14:paraId="0D84B025" w14:textId="77777777" w:rsidR="0067508D" w:rsidRDefault="0067508D" w:rsidP="0067508D">
            <w:pPr>
              <w:autoSpaceDE w:val="0"/>
              <w:autoSpaceDN w:val="0"/>
              <w:spacing w:line="255" w:lineRule="exact"/>
              <w:ind w:left="7" w:right="7"/>
              <w:jc w:val="center"/>
              <w:rPr>
                <w:rFonts w:ascii="宋体"/>
                <w:kern w:val="0"/>
                <w:sz w:val="18"/>
                <w:szCs w:val="18"/>
              </w:rPr>
            </w:pPr>
            <w:r>
              <w:rPr>
                <w:rFonts w:ascii="宋体" w:cs="宋体" w:hint="eastAsia"/>
                <w:kern w:val="0"/>
                <w:sz w:val="18"/>
                <w:szCs w:val="18"/>
              </w:rPr>
              <w:t>零</w:t>
            </w:r>
          </w:p>
          <w:p w14:paraId="3666325D" w14:textId="77777777" w:rsidR="0067508D" w:rsidRDefault="0067508D" w:rsidP="0067508D">
            <w:pPr>
              <w:autoSpaceDE w:val="0"/>
              <w:autoSpaceDN w:val="0"/>
              <w:spacing w:line="201" w:lineRule="exact"/>
              <w:ind w:left="7" w:right="7"/>
              <w:jc w:val="center"/>
              <w:rPr>
                <w:rFonts w:ascii="宋体"/>
                <w:kern w:val="0"/>
                <w:sz w:val="18"/>
                <w:szCs w:val="18"/>
              </w:rPr>
            </w:pPr>
            <w:r>
              <w:rPr>
                <w:rFonts w:ascii="宋体" w:cs="宋体" w:hint="eastAsia"/>
                <w:kern w:val="0"/>
                <w:sz w:val="18"/>
                <w:szCs w:val="18"/>
              </w:rPr>
              <w:t>担</w:t>
            </w:r>
          </w:p>
        </w:tc>
        <w:tc>
          <w:tcPr>
            <w:tcW w:w="0" w:type="auto"/>
            <w:vMerge/>
            <w:tcBorders>
              <w:top w:val="single" w:sz="12" w:space="0" w:color="auto"/>
              <w:left w:val="single" w:sz="8" w:space="0" w:color="auto"/>
              <w:bottom w:val="single" w:sz="8" w:space="0" w:color="auto"/>
              <w:right w:val="single" w:sz="12" w:space="0" w:color="auto"/>
            </w:tcBorders>
            <w:vAlign w:val="center"/>
          </w:tcPr>
          <w:p w14:paraId="09A6F919" w14:textId="77777777" w:rsidR="0067508D" w:rsidRDefault="0067508D" w:rsidP="0067508D">
            <w:pPr>
              <w:widowControl/>
              <w:jc w:val="left"/>
              <w:rPr>
                <w:rFonts w:ascii="宋体"/>
                <w:kern w:val="0"/>
                <w:sz w:val="2"/>
                <w:szCs w:val="2"/>
              </w:rPr>
            </w:pPr>
          </w:p>
        </w:tc>
      </w:tr>
      <w:tr w:rsidR="0067508D" w14:paraId="799E0F54" w14:textId="77777777" w:rsidTr="0067508D">
        <w:trPr>
          <w:cantSplit/>
          <w:trHeight w:val="1288"/>
        </w:trPr>
        <w:tc>
          <w:tcPr>
            <w:tcW w:w="370" w:type="dxa"/>
            <w:vMerge w:val="restart"/>
            <w:tcBorders>
              <w:top w:val="single" w:sz="8" w:space="0" w:color="auto"/>
              <w:left w:val="single" w:sz="12" w:space="0" w:color="auto"/>
              <w:bottom w:val="nil"/>
              <w:right w:val="single" w:sz="8" w:space="0" w:color="auto"/>
            </w:tcBorders>
          </w:tcPr>
          <w:p w14:paraId="023B2785" w14:textId="77777777" w:rsidR="0067508D" w:rsidRDefault="0067508D" w:rsidP="0067508D">
            <w:pPr>
              <w:autoSpaceDE w:val="0"/>
              <w:autoSpaceDN w:val="0"/>
              <w:spacing w:line="262" w:lineRule="exact"/>
              <w:ind w:left="7" w:right="7"/>
              <w:jc w:val="center"/>
              <w:rPr>
                <w:rFonts w:ascii="宋体" w:hAnsi="宋体" w:cs="宋体"/>
                <w:b/>
                <w:bCs/>
                <w:kern w:val="0"/>
                <w:sz w:val="18"/>
                <w:szCs w:val="18"/>
              </w:rPr>
            </w:pPr>
            <w:r>
              <w:rPr>
                <w:rFonts w:ascii="宋体" w:hAnsi="宋体" w:cs="宋体" w:hint="eastAsia"/>
                <w:b/>
                <w:bCs/>
                <w:kern w:val="0"/>
                <w:sz w:val="18"/>
                <w:szCs w:val="18"/>
              </w:rPr>
              <w:t>20</w:t>
            </w:r>
          </w:p>
          <w:p w14:paraId="3267DC87" w14:textId="77777777" w:rsidR="0067508D" w:rsidRDefault="0067508D" w:rsidP="0067508D">
            <w:pPr>
              <w:autoSpaceDE w:val="0"/>
              <w:autoSpaceDN w:val="0"/>
              <w:spacing w:line="320" w:lineRule="exact"/>
              <w:ind w:left="7" w:right="7"/>
              <w:jc w:val="center"/>
              <w:rPr>
                <w:rFonts w:ascii="宋体" w:hAnsi="宋体" w:cs="宋体"/>
                <w:kern w:val="0"/>
                <w:sz w:val="18"/>
                <w:szCs w:val="18"/>
              </w:rPr>
            </w:pPr>
            <w:r>
              <w:rPr>
                <w:rFonts w:ascii="宋体" w:hAnsi="宋体" w:cs="宋体" w:hint="eastAsia"/>
                <w:kern w:val="0"/>
                <w:sz w:val="18"/>
                <w:szCs w:val="18"/>
              </w:rPr>
              <w:t>20</w:t>
            </w:r>
          </w:p>
          <w:p w14:paraId="5583FE43" w14:textId="77777777" w:rsidR="0067508D" w:rsidRDefault="0067508D" w:rsidP="0067508D">
            <w:pPr>
              <w:autoSpaceDE w:val="0"/>
              <w:autoSpaceDN w:val="0"/>
              <w:spacing w:line="316" w:lineRule="exact"/>
              <w:ind w:left="7" w:right="7"/>
              <w:jc w:val="center"/>
              <w:rPr>
                <w:rFonts w:ascii="宋体" w:hAnsi="宋体" w:cs="宋体"/>
                <w:kern w:val="0"/>
                <w:sz w:val="18"/>
                <w:szCs w:val="18"/>
              </w:rPr>
            </w:pPr>
            <w:r>
              <w:rPr>
                <w:rFonts w:ascii="宋体" w:hAnsi="宋体" w:cs="宋体" w:hint="eastAsia"/>
                <w:kern w:val="0"/>
                <w:sz w:val="18"/>
                <w:szCs w:val="18"/>
              </w:rPr>
              <w:t>20</w:t>
            </w:r>
          </w:p>
          <w:p w14:paraId="43BE2B4E" w14:textId="77777777" w:rsidR="0067508D" w:rsidRDefault="0067508D" w:rsidP="0067508D">
            <w:pPr>
              <w:autoSpaceDE w:val="0"/>
              <w:autoSpaceDN w:val="0"/>
              <w:spacing w:line="334" w:lineRule="exact"/>
              <w:ind w:left="7" w:right="7"/>
              <w:jc w:val="center"/>
              <w:rPr>
                <w:rFonts w:ascii="宋体"/>
                <w:kern w:val="0"/>
                <w:sz w:val="18"/>
                <w:szCs w:val="18"/>
              </w:rPr>
            </w:pPr>
          </w:p>
          <w:p w14:paraId="71901671" w14:textId="77777777" w:rsidR="0067508D" w:rsidRDefault="0067508D" w:rsidP="0067508D">
            <w:pPr>
              <w:autoSpaceDE w:val="0"/>
              <w:autoSpaceDN w:val="0"/>
              <w:spacing w:line="334" w:lineRule="exact"/>
              <w:ind w:left="7" w:right="7"/>
              <w:jc w:val="center"/>
              <w:rPr>
                <w:rFonts w:ascii="宋体" w:hAnsi="宋体" w:cs="宋体"/>
                <w:kern w:val="0"/>
                <w:sz w:val="18"/>
                <w:szCs w:val="18"/>
              </w:rPr>
            </w:pPr>
            <w:r>
              <w:rPr>
                <w:rFonts w:ascii="宋体" w:hAnsi="宋体" w:cs="宋体" w:hint="eastAsia"/>
                <w:kern w:val="0"/>
                <w:sz w:val="18"/>
                <w:szCs w:val="18"/>
              </w:rPr>
              <w:t>20</w:t>
            </w:r>
          </w:p>
          <w:p w14:paraId="3FB9D55A" w14:textId="77777777" w:rsidR="0067508D" w:rsidRDefault="0067508D" w:rsidP="0067508D">
            <w:pPr>
              <w:autoSpaceDE w:val="0"/>
              <w:autoSpaceDN w:val="0"/>
              <w:spacing w:line="309" w:lineRule="exact"/>
              <w:ind w:left="7" w:right="7"/>
              <w:jc w:val="center"/>
              <w:rPr>
                <w:rFonts w:ascii="宋体"/>
                <w:kern w:val="0"/>
                <w:sz w:val="18"/>
                <w:szCs w:val="18"/>
              </w:rPr>
            </w:pPr>
          </w:p>
          <w:p w14:paraId="573AB18A" w14:textId="77777777" w:rsidR="0067508D" w:rsidRDefault="0067508D" w:rsidP="0067508D">
            <w:pPr>
              <w:autoSpaceDE w:val="0"/>
              <w:autoSpaceDN w:val="0"/>
              <w:spacing w:line="313" w:lineRule="exact"/>
              <w:ind w:left="7" w:right="7"/>
              <w:jc w:val="center"/>
              <w:rPr>
                <w:rFonts w:ascii="宋体" w:hAnsi="宋体" w:cs="宋体"/>
                <w:kern w:val="0"/>
                <w:sz w:val="18"/>
                <w:szCs w:val="18"/>
              </w:rPr>
            </w:pPr>
            <w:r>
              <w:rPr>
                <w:rFonts w:ascii="宋体" w:hAnsi="宋体" w:cs="宋体" w:hint="eastAsia"/>
                <w:kern w:val="0"/>
                <w:sz w:val="18"/>
                <w:szCs w:val="18"/>
              </w:rPr>
              <w:t>20</w:t>
            </w:r>
          </w:p>
          <w:p w14:paraId="01B9DECB" w14:textId="77777777" w:rsidR="0067508D" w:rsidRDefault="0067508D" w:rsidP="0067508D">
            <w:pPr>
              <w:autoSpaceDE w:val="0"/>
              <w:autoSpaceDN w:val="0"/>
              <w:spacing w:line="316" w:lineRule="exact"/>
              <w:ind w:left="7" w:right="7"/>
              <w:jc w:val="center"/>
              <w:rPr>
                <w:rFonts w:ascii="宋体" w:hAnsi="宋体" w:cs="宋体"/>
                <w:kern w:val="0"/>
                <w:sz w:val="18"/>
                <w:szCs w:val="18"/>
              </w:rPr>
            </w:pPr>
            <w:r>
              <w:rPr>
                <w:rFonts w:ascii="宋体" w:hAnsi="宋体" w:cs="宋体" w:hint="eastAsia"/>
                <w:kern w:val="0"/>
                <w:sz w:val="18"/>
                <w:szCs w:val="18"/>
              </w:rPr>
              <w:t>20</w:t>
            </w:r>
          </w:p>
          <w:p w14:paraId="52A4B530" w14:textId="77777777" w:rsidR="0067508D" w:rsidRDefault="0067508D" w:rsidP="0067508D">
            <w:pPr>
              <w:autoSpaceDE w:val="0"/>
              <w:autoSpaceDN w:val="0"/>
              <w:spacing w:line="367" w:lineRule="exact"/>
              <w:ind w:left="7" w:right="7"/>
              <w:jc w:val="center"/>
              <w:rPr>
                <w:rFonts w:ascii="宋体" w:hAnsi="宋体" w:cs="宋体"/>
                <w:kern w:val="0"/>
                <w:sz w:val="18"/>
                <w:szCs w:val="18"/>
              </w:rPr>
            </w:pPr>
            <w:r>
              <w:rPr>
                <w:rFonts w:ascii="宋体" w:hAnsi="宋体" w:cs="宋体" w:hint="eastAsia"/>
                <w:kern w:val="0"/>
                <w:sz w:val="18"/>
                <w:szCs w:val="18"/>
              </w:rPr>
              <w:t>20</w:t>
            </w:r>
          </w:p>
          <w:p w14:paraId="13C7C90F" w14:textId="77777777" w:rsidR="0067508D" w:rsidRDefault="0067508D" w:rsidP="0067508D">
            <w:pPr>
              <w:autoSpaceDE w:val="0"/>
              <w:autoSpaceDN w:val="0"/>
              <w:spacing w:line="363" w:lineRule="exact"/>
              <w:ind w:left="7" w:right="7"/>
              <w:jc w:val="center"/>
              <w:rPr>
                <w:rFonts w:ascii="宋体" w:hAnsi="宋体" w:cs="宋体"/>
                <w:kern w:val="0"/>
                <w:sz w:val="18"/>
                <w:szCs w:val="18"/>
              </w:rPr>
            </w:pPr>
            <w:r>
              <w:rPr>
                <w:rFonts w:ascii="宋体" w:hAnsi="宋体" w:cs="宋体" w:hint="eastAsia"/>
                <w:kern w:val="0"/>
                <w:sz w:val="18"/>
                <w:szCs w:val="18"/>
              </w:rPr>
              <w:t>20</w:t>
            </w:r>
          </w:p>
          <w:p w14:paraId="72790E07" w14:textId="77777777" w:rsidR="0067508D" w:rsidRDefault="0067508D" w:rsidP="0067508D">
            <w:pPr>
              <w:autoSpaceDE w:val="0"/>
              <w:autoSpaceDN w:val="0"/>
              <w:spacing w:line="320" w:lineRule="exact"/>
              <w:ind w:left="7" w:right="7"/>
              <w:jc w:val="center"/>
              <w:rPr>
                <w:rFonts w:ascii="宋体"/>
                <w:kern w:val="0"/>
                <w:sz w:val="18"/>
                <w:szCs w:val="18"/>
              </w:rPr>
            </w:pPr>
          </w:p>
          <w:p w14:paraId="291C0A9F" w14:textId="77777777" w:rsidR="0067508D" w:rsidRDefault="0067508D" w:rsidP="0067508D">
            <w:pPr>
              <w:autoSpaceDE w:val="0"/>
              <w:autoSpaceDN w:val="0"/>
              <w:spacing w:line="320" w:lineRule="exact"/>
              <w:ind w:left="7" w:right="7"/>
              <w:jc w:val="center"/>
              <w:rPr>
                <w:rFonts w:ascii="宋体" w:hAnsi="宋体" w:cs="宋体"/>
                <w:kern w:val="0"/>
                <w:sz w:val="18"/>
                <w:szCs w:val="18"/>
              </w:rPr>
            </w:pPr>
            <w:r>
              <w:rPr>
                <w:rFonts w:ascii="宋体" w:hAnsi="宋体" w:cs="宋体" w:hint="eastAsia"/>
                <w:kern w:val="0"/>
                <w:sz w:val="18"/>
                <w:szCs w:val="18"/>
              </w:rPr>
              <w:t>20</w:t>
            </w:r>
          </w:p>
          <w:p w14:paraId="33D034C7" w14:textId="77777777" w:rsidR="0067508D" w:rsidRDefault="0067508D" w:rsidP="0067508D">
            <w:pPr>
              <w:autoSpaceDE w:val="0"/>
              <w:autoSpaceDN w:val="0"/>
              <w:spacing w:line="302" w:lineRule="exact"/>
              <w:ind w:left="7" w:right="7"/>
              <w:jc w:val="center"/>
              <w:rPr>
                <w:rFonts w:ascii="宋体"/>
                <w:kern w:val="0"/>
                <w:sz w:val="18"/>
                <w:szCs w:val="18"/>
              </w:rPr>
            </w:pPr>
          </w:p>
          <w:p w14:paraId="558586EA" w14:textId="77777777" w:rsidR="0067508D" w:rsidRDefault="0067508D" w:rsidP="0067508D">
            <w:pPr>
              <w:autoSpaceDE w:val="0"/>
              <w:autoSpaceDN w:val="0"/>
              <w:spacing w:line="302" w:lineRule="exact"/>
              <w:ind w:left="7" w:right="7"/>
              <w:jc w:val="center"/>
              <w:rPr>
                <w:rFonts w:ascii="宋体"/>
                <w:kern w:val="0"/>
                <w:sz w:val="18"/>
                <w:szCs w:val="18"/>
              </w:rPr>
            </w:pPr>
          </w:p>
          <w:p w14:paraId="7E95A9ED" w14:textId="77777777" w:rsidR="0067508D" w:rsidRDefault="0067508D" w:rsidP="0067508D">
            <w:pPr>
              <w:autoSpaceDE w:val="0"/>
              <w:autoSpaceDN w:val="0"/>
              <w:spacing w:line="309" w:lineRule="exact"/>
              <w:ind w:left="7" w:right="7"/>
              <w:jc w:val="center"/>
              <w:rPr>
                <w:rFonts w:ascii="宋体" w:hAnsi="宋体" w:cs="宋体"/>
                <w:kern w:val="0"/>
                <w:sz w:val="18"/>
                <w:szCs w:val="18"/>
              </w:rPr>
            </w:pPr>
            <w:r>
              <w:rPr>
                <w:rFonts w:ascii="宋体" w:hAnsi="宋体" w:cs="宋体" w:hint="eastAsia"/>
                <w:kern w:val="0"/>
                <w:sz w:val="18"/>
                <w:szCs w:val="18"/>
              </w:rPr>
              <w:t>20</w:t>
            </w:r>
          </w:p>
          <w:p w14:paraId="4EA4F104" w14:textId="77777777" w:rsidR="0067508D" w:rsidRDefault="0067508D" w:rsidP="0067508D">
            <w:pPr>
              <w:autoSpaceDE w:val="0"/>
              <w:autoSpaceDN w:val="0"/>
              <w:spacing w:line="320" w:lineRule="exact"/>
              <w:ind w:left="7" w:right="7"/>
              <w:jc w:val="center"/>
              <w:rPr>
                <w:rFonts w:ascii="宋体"/>
                <w:kern w:val="0"/>
                <w:sz w:val="18"/>
                <w:szCs w:val="18"/>
              </w:rPr>
            </w:pPr>
          </w:p>
          <w:p w14:paraId="28BF137A" w14:textId="77777777" w:rsidR="0067508D" w:rsidRDefault="0067508D" w:rsidP="0067508D">
            <w:pPr>
              <w:autoSpaceDE w:val="0"/>
              <w:autoSpaceDN w:val="0"/>
              <w:spacing w:line="320" w:lineRule="exact"/>
              <w:ind w:left="7" w:right="7"/>
              <w:jc w:val="center"/>
              <w:rPr>
                <w:rFonts w:ascii="宋体" w:hAnsi="宋体" w:cs="宋体"/>
                <w:kern w:val="0"/>
                <w:sz w:val="18"/>
                <w:szCs w:val="18"/>
              </w:rPr>
            </w:pPr>
            <w:r>
              <w:rPr>
                <w:rFonts w:ascii="宋体" w:hAnsi="宋体" w:cs="宋体" w:hint="eastAsia"/>
                <w:kern w:val="0"/>
                <w:sz w:val="18"/>
                <w:szCs w:val="18"/>
              </w:rPr>
              <w:t>20</w:t>
            </w:r>
          </w:p>
        </w:tc>
        <w:tc>
          <w:tcPr>
            <w:tcW w:w="173" w:type="dxa"/>
            <w:vMerge w:val="restart"/>
            <w:tcBorders>
              <w:top w:val="single" w:sz="8" w:space="0" w:color="auto"/>
              <w:left w:val="single" w:sz="8" w:space="0" w:color="auto"/>
              <w:bottom w:val="single" w:sz="8" w:space="0" w:color="auto"/>
              <w:right w:val="single" w:sz="8" w:space="0" w:color="auto"/>
            </w:tcBorders>
          </w:tcPr>
          <w:p w14:paraId="455AEDCF" w14:textId="77777777" w:rsidR="0067508D" w:rsidRDefault="0067508D" w:rsidP="0067508D">
            <w:pPr>
              <w:autoSpaceDE w:val="0"/>
              <w:autoSpaceDN w:val="0"/>
              <w:spacing w:line="288" w:lineRule="exact"/>
              <w:ind w:left="7" w:right="7"/>
              <w:jc w:val="center"/>
              <w:rPr>
                <w:rFonts w:ascii="宋体"/>
                <w:kern w:val="0"/>
                <w:sz w:val="18"/>
                <w:szCs w:val="18"/>
              </w:rPr>
            </w:pPr>
          </w:p>
          <w:p w14:paraId="4C620AC5" w14:textId="77777777" w:rsidR="0067508D" w:rsidRDefault="0067508D" w:rsidP="0067508D">
            <w:pPr>
              <w:autoSpaceDE w:val="0"/>
              <w:autoSpaceDN w:val="0"/>
              <w:spacing w:line="288" w:lineRule="exact"/>
              <w:ind w:left="7" w:right="7"/>
              <w:jc w:val="center"/>
              <w:rPr>
                <w:rFonts w:ascii="宋体" w:hAnsi="宋体" w:cs="宋体"/>
                <w:spacing w:val="-2"/>
                <w:kern w:val="0"/>
                <w:sz w:val="18"/>
                <w:szCs w:val="18"/>
              </w:rPr>
            </w:pPr>
            <w:r>
              <w:rPr>
                <w:rFonts w:ascii="宋体" w:hAnsi="宋体" w:cs="宋体" w:hint="eastAsia"/>
                <w:spacing w:val="-2"/>
                <w:kern w:val="0"/>
                <w:sz w:val="18"/>
                <w:szCs w:val="18"/>
              </w:rPr>
              <w:t>1</w:t>
            </w:r>
          </w:p>
          <w:p w14:paraId="684408F9" w14:textId="77777777" w:rsidR="0067508D" w:rsidRDefault="0067508D" w:rsidP="0067508D">
            <w:pPr>
              <w:autoSpaceDE w:val="0"/>
              <w:autoSpaceDN w:val="0"/>
              <w:spacing w:line="316" w:lineRule="exact"/>
              <w:ind w:left="7" w:right="7"/>
              <w:jc w:val="center"/>
              <w:rPr>
                <w:rFonts w:ascii="宋体" w:hAnsi="宋体" w:cs="宋体"/>
                <w:spacing w:val="-2"/>
                <w:kern w:val="0"/>
                <w:sz w:val="18"/>
                <w:szCs w:val="18"/>
              </w:rPr>
            </w:pPr>
            <w:r>
              <w:rPr>
                <w:rFonts w:ascii="宋体" w:hAnsi="宋体" w:cs="宋体" w:hint="eastAsia"/>
                <w:spacing w:val="-2"/>
                <w:kern w:val="0"/>
                <w:sz w:val="18"/>
                <w:szCs w:val="18"/>
              </w:rPr>
              <w:t>1</w:t>
            </w:r>
          </w:p>
          <w:p w14:paraId="15191765" w14:textId="77777777" w:rsidR="0067508D" w:rsidRDefault="0067508D" w:rsidP="0067508D">
            <w:pPr>
              <w:autoSpaceDE w:val="0"/>
              <w:autoSpaceDN w:val="0"/>
              <w:spacing w:line="334" w:lineRule="exact"/>
              <w:ind w:left="7" w:right="7"/>
              <w:jc w:val="center"/>
              <w:rPr>
                <w:rFonts w:ascii="宋体"/>
                <w:spacing w:val="-2"/>
                <w:kern w:val="0"/>
                <w:sz w:val="18"/>
                <w:szCs w:val="18"/>
              </w:rPr>
            </w:pPr>
          </w:p>
          <w:p w14:paraId="7EA3367C" w14:textId="77777777" w:rsidR="0067508D" w:rsidRDefault="0067508D" w:rsidP="0067508D">
            <w:pPr>
              <w:autoSpaceDE w:val="0"/>
              <w:autoSpaceDN w:val="0"/>
              <w:spacing w:line="334" w:lineRule="exact"/>
              <w:ind w:left="7" w:right="7"/>
              <w:jc w:val="center"/>
              <w:rPr>
                <w:rFonts w:ascii="宋体" w:hAnsi="宋体" w:cs="宋体"/>
                <w:spacing w:val="-2"/>
                <w:kern w:val="0"/>
                <w:sz w:val="18"/>
                <w:szCs w:val="18"/>
              </w:rPr>
            </w:pPr>
            <w:r>
              <w:rPr>
                <w:rFonts w:ascii="宋体" w:hAnsi="宋体" w:cs="宋体" w:hint="eastAsia"/>
                <w:spacing w:val="-2"/>
                <w:kern w:val="0"/>
                <w:sz w:val="18"/>
                <w:szCs w:val="18"/>
              </w:rPr>
              <w:t>l</w:t>
            </w:r>
          </w:p>
          <w:p w14:paraId="566E271C" w14:textId="77777777" w:rsidR="0067508D" w:rsidRDefault="0067508D" w:rsidP="0067508D">
            <w:pPr>
              <w:autoSpaceDE w:val="0"/>
              <w:autoSpaceDN w:val="0"/>
              <w:spacing w:line="313" w:lineRule="exact"/>
              <w:ind w:left="7" w:right="7"/>
              <w:jc w:val="center"/>
              <w:rPr>
                <w:rFonts w:ascii="宋体"/>
                <w:spacing w:val="-2"/>
                <w:kern w:val="0"/>
                <w:sz w:val="18"/>
                <w:szCs w:val="18"/>
              </w:rPr>
            </w:pPr>
          </w:p>
          <w:p w14:paraId="5ADF44F2" w14:textId="77777777" w:rsidR="0067508D" w:rsidRDefault="0067508D" w:rsidP="0067508D">
            <w:pPr>
              <w:autoSpaceDE w:val="0"/>
              <w:autoSpaceDN w:val="0"/>
              <w:spacing w:line="313" w:lineRule="exact"/>
              <w:ind w:left="7" w:right="7"/>
              <w:jc w:val="center"/>
              <w:rPr>
                <w:rFonts w:ascii="宋体" w:hAnsi="宋体" w:cs="宋体"/>
                <w:spacing w:val="-2"/>
                <w:kern w:val="0"/>
                <w:sz w:val="18"/>
                <w:szCs w:val="18"/>
              </w:rPr>
            </w:pPr>
            <w:r>
              <w:rPr>
                <w:rFonts w:ascii="宋体" w:hAnsi="宋体" w:cs="宋体" w:hint="eastAsia"/>
                <w:spacing w:val="-2"/>
                <w:kern w:val="0"/>
                <w:sz w:val="18"/>
                <w:szCs w:val="18"/>
              </w:rPr>
              <w:t>1</w:t>
            </w:r>
          </w:p>
          <w:p w14:paraId="4264E7B5" w14:textId="77777777" w:rsidR="0067508D" w:rsidRDefault="0067508D" w:rsidP="0067508D">
            <w:pPr>
              <w:autoSpaceDE w:val="0"/>
              <w:autoSpaceDN w:val="0"/>
              <w:spacing w:line="316" w:lineRule="exact"/>
              <w:ind w:left="7" w:right="7"/>
              <w:jc w:val="center"/>
              <w:rPr>
                <w:rFonts w:ascii="宋体" w:hAnsi="宋体" w:cs="宋体"/>
                <w:spacing w:val="-2"/>
                <w:kern w:val="0"/>
                <w:sz w:val="18"/>
                <w:szCs w:val="18"/>
              </w:rPr>
            </w:pPr>
            <w:r>
              <w:rPr>
                <w:rFonts w:ascii="宋体" w:hAnsi="宋体" w:cs="宋体" w:hint="eastAsia"/>
                <w:spacing w:val="-2"/>
                <w:kern w:val="0"/>
                <w:sz w:val="18"/>
                <w:szCs w:val="18"/>
              </w:rPr>
              <w:t>1</w:t>
            </w:r>
          </w:p>
          <w:p w14:paraId="3419E4E5" w14:textId="77777777" w:rsidR="0067508D" w:rsidRDefault="0067508D" w:rsidP="0067508D">
            <w:pPr>
              <w:autoSpaceDE w:val="0"/>
              <w:autoSpaceDN w:val="0"/>
              <w:spacing w:line="367" w:lineRule="exact"/>
              <w:ind w:left="7" w:right="7"/>
              <w:jc w:val="center"/>
              <w:rPr>
                <w:rFonts w:ascii="宋体" w:hAnsi="宋体" w:cs="宋体"/>
                <w:spacing w:val="-2"/>
                <w:kern w:val="0"/>
                <w:sz w:val="18"/>
                <w:szCs w:val="18"/>
              </w:rPr>
            </w:pPr>
            <w:r>
              <w:rPr>
                <w:rFonts w:ascii="宋体" w:hAnsi="宋体" w:cs="宋体" w:hint="eastAsia"/>
                <w:spacing w:val="-2"/>
                <w:kern w:val="0"/>
                <w:sz w:val="18"/>
                <w:szCs w:val="18"/>
              </w:rPr>
              <w:t>1</w:t>
            </w:r>
          </w:p>
          <w:p w14:paraId="606EEC5F" w14:textId="77777777" w:rsidR="0067508D" w:rsidRDefault="0067508D" w:rsidP="0067508D">
            <w:pPr>
              <w:autoSpaceDE w:val="0"/>
              <w:autoSpaceDN w:val="0"/>
              <w:spacing w:line="367" w:lineRule="exact"/>
              <w:ind w:left="7" w:right="7"/>
              <w:jc w:val="center"/>
              <w:rPr>
                <w:rFonts w:ascii="宋体" w:hAnsi="宋体" w:cs="宋体"/>
                <w:spacing w:val="-2"/>
                <w:kern w:val="0"/>
                <w:sz w:val="18"/>
                <w:szCs w:val="18"/>
              </w:rPr>
            </w:pPr>
            <w:r>
              <w:rPr>
                <w:rFonts w:ascii="宋体" w:hAnsi="宋体" w:cs="宋体" w:hint="eastAsia"/>
                <w:spacing w:val="-2"/>
                <w:kern w:val="0"/>
                <w:sz w:val="18"/>
                <w:szCs w:val="18"/>
              </w:rPr>
              <w:t>1</w:t>
            </w:r>
          </w:p>
          <w:p w14:paraId="1A6EE7C8" w14:textId="77777777" w:rsidR="0067508D" w:rsidRDefault="0067508D" w:rsidP="0067508D">
            <w:pPr>
              <w:autoSpaceDE w:val="0"/>
              <w:autoSpaceDN w:val="0"/>
              <w:spacing w:line="316" w:lineRule="exact"/>
              <w:ind w:left="7" w:right="7"/>
              <w:jc w:val="center"/>
              <w:rPr>
                <w:rFonts w:ascii="宋体"/>
                <w:spacing w:val="-2"/>
                <w:kern w:val="0"/>
                <w:sz w:val="18"/>
                <w:szCs w:val="18"/>
              </w:rPr>
            </w:pPr>
          </w:p>
          <w:p w14:paraId="2BBEB362" w14:textId="77777777" w:rsidR="0067508D" w:rsidRDefault="0067508D" w:rsidP="0067508D">
            <w:pPr>
              <w:autoSpaceDE w:val="0"/>
              <w:autoSpaceDN w:val="0"/>
              <w:spacing w:line="320" w:lineRule="exact"/>
              <w:ind w:left="7" w:right="7"/>
              <w:jc w:val="center"/>
              <w:rPr>
                <w:rFonts w:ascii="宋体" w:hAnsi="宋体" w:cs="宋体"/>
                <w:spacing w:val="-2"/>
                <w:kern w:val="0"/>
                <w:sz w:val="18"/>
                <w:szCs w:val="18"/>
              </w:rPr>
            </w:pPr>
            <w:r>
              <w:rPr>
                <w:rFonts w:ascii="宋体" w:hAnsi="宋体" w:cs="宋体" w:hint="eastAsia"/>
                <w:spacing w:val="-2"/>
                <w:kern w:val="0"/>
                <w:sz w:val="18"/>
                <w:szCs w:val="18"/>
              </w:rPr>
              <w:t>1</w:t>
            </w:r>
          </w:p>
          <w:p w14:paraId="4DF47444" w14:textId="77777777" w:rsidR="0067508D" w:rsidRDefault="0067508D" w:rsidP="0067508D">
            <w:pPr>
              <w:autoSpaceDE w:val="0"/>
              <w:autoSpaceDN w:val="0"/>
              <w:spacing w:line="320" w:lineRule="exact"/>
              <w:ind w:left="7" w:right="7"/>
              <w:jc w:val="center"/>
              <w:rPr>
                <w:rFonts w:ascii="宋体" w:hAnsi="宋体" w:cs="宋体"/>
                <w:spacing w:val="-2"/>
                <w:kern w:val="0"/>
                <w:sz w:val="18"/>
                <w:szCs w:val="18"/>
              </w:rPr>
            </w:pPr>
          </w:p>
          <w:p w14:paraId="361D415A" w14:textId="77777777" w:rsidR="0067508D" w:rsidRDefault="0067508D" w:rsidP="0067508D">
            <w:pPr>
              <w:autoSpaceDE w:val="0"/>
              <w:autoSpaceDN w:val="0"/>
              <w:spacing w:line="320" w:lineRule="exact"/>
              <w:ind w:left="7" w:right="7"/>
              <w:jc w:val="center"/>
              <w:rPr>
                <w:rFonts w:ascii="宋体" w:hAnsi="宋体" w:cs="宋体"/>
                <w:spacing w:val="-2"/>
                <w:kern w:val="0"/>
                <w:sz w:val="18"/>
                <w:szCs w:val="18"/>
              </w:rPr>
            </w:pPr>
          </w:p>
        </w:tc>
        <w:tc>
          <w:tcPr>
            <w:tcW w:w="173" w:type="dxa"/>
            <w:tcBorders>
              <w:top w:val="single" w:sz="8" w:space="0" w:color="auto"/>
              <w:left w:val="single" w:sz="8" w:space="0" w:color="auto"/>
              <w:bottom w:val="single" w:sz="8" w:space="0" w:color="auto"/>
              <w:right w:val="single" w:sz="8" w:space="0" w:color="auto"/>
            </w:tcBorders>
          </w:tcPr>
          <w:p w14:paraId="1B60DBB6" w14:textId="77777777" w:rsidR="0067508D" w:rsidRDefault="0067508D" w:rsidP="0067508D">
            <w:pPr>
              <w:autoSpaceDE w:val="0"/>
              <w:autoSpaceDN w:val="0"/>
              <w:spacing w:line="295" w:lineRule="exact"/>
              <w:ind w:left="7" w:right="7"/>
              <w:jc w:val="center"/>
              <w:rPr>
                <w:rFonts w:ascii="宋体"/>
                <w:kern w:val="0"/>
                <w:sz w:val="18"/>
                <w:szCs w:val="18"/>
              </w:rPr>
            </w:pPr>
          </w:p>
          <w:p w14:paraId="6DD98991" w14:textId="77777777" w:rsidR="0067508D" w:rsidRDefault="0067508D" w:rsidP="0067508D">
            <w:pPr>
              <w:autoSpaceDE w:val="0"/>
              <w:autoSpaceDN w:val="0"/>
              <w:spacing w:line="295" w:lineRule="exact"/>
              <w:ind w:left="7" w:right="7"/>
              <w:jc w:val="center"/>
              <w:rPr>
                <w:rFonts w:ascii="宋体"/>
                <w:kern w:val="0"/>
                <w:sz w:val="18"/>
                <w:szCs w:val="18"/>
              </w:rPr>
            </w:pPr>
          </w:p>
          <w:p w14:paraId="4D7F5F35" w14:textId="77777777" w:rsidR="0067508D" w:rsidRDefault="0067508D" w:rsidP="0067508D">
            <w:pPr>
              <w:autoSpaceDE w:val="0"/>
              <w:autoSpaceDN w:val="0"/>
              <w:spacing w:line="302" w:lineRule="exact"/>
              <w:ind w:left="7" w:right="7"/>
              <w:jc w:val="center"/>
              <w:rPr>
                <w:rFonts w:ascii="宋体" w:hAnsi="宋体" w:cs="宋体"/>
                <w:spacing w:val="-2"/>
                <w:kern w:val="0"/>
                <w:sz w:val="18"/>
                <w:szCs w:val="18"/>
              </w:rPr>
            </w:pPr>
            <w:r>
              <w:rPr>
                <w:rFonts w:ascii="宋体" w:hAnsi="宋体" w:cs="宋体" w:hint="eastAsia"/>
                <w:spacing w:val="-2"/>
                <w:kern w:val="0"/>
                <w:sz w:val="18"/>
                <w:szCs w:val="18"/>
              </w:rPr>
              <w:t>1</w:t>
            </w:r>
          </w:p>
          <w:p w14:paraId="2A7464DF" w14:textId="77777777" w:rsidR="0067508D" w:rsidRDefault="0067508D" w:rsidP="0067508D">
            <w:pPr>
              <w:autoSpaceDE w:val="0"/>
              <w:autoSpaceDN w:val="0"/>
              <w:spacing w:line="396" w:lineRule="exact"/>
              <w:ind w:left="7" w:right="7"/>
              <w:jc w:val="center"/>
              <w:rPr>
                <w:rFonts w:ascii="宋体"/>
                <w:spacing w:val="-2"/>
                <w:kern w:val="0"/>
                <w:sz w:val="18"/>
                <w:szCs w:val="18"/>
              </w:rPr>
            </w:pPr>
          </w:p>
        </w:tc>
        <w:tc>
          <w:tcPr>
            <w:tcW w:w="1620" w:type="dxa"/>
            <w:tcBorders>
              <w:top w:val="single" w:sz="8" w:space="0" w:color="auto"/>
              <w:left w:val="single" w:sz="8" w:space="0" w:color="auto"/>
              <w:bottom w:val="single" w:sz="8" w:space="0" w:color="auto"/>
              <w:right w:val="single" w:sz="8" w:space="0" w:color="auto"/>
            </w:tcBorders>
          </w:tcPr>
          <w:p w14:paraId="4E4E9913" w14:textId="77777777" w:rsidR="0067508D" w:rsidRDefault="0067508D" w:rsidP="0067508D">
            <w:pPr>
              <w:autoSpaceDE w:val="0"/>
              <w:autoSpaceDN w:val="0"/>
              <w:spacing w:line="266" w:lineRule="exact"/>
              <w:ind w:leftChars="3" w:left="6" w:right="28" w:firstLineChars="50" w:firstLine="90"/>
              <w:rPr>
                <w:rFonts w:ascii="宋体"/>
                <w:b/>
                <w:bCs/>
                <w:kern w:val="0"/>
                <w:sz w:val="18"/>
                <w:szCs w:val="18"/>
              </w:rPr>
            </w:pPr>
            <w:r>
              <w:rPr>
                <w:rFonts w:ascii="宋体" w:cs="宋体" w:hint="eastAsia"/>
                <w:b/>
                <w:bCs/>
                <w:kern w:val="0"/>
                <w:sz w:val="18"/>
                <w:szCs w:val="18"/>
              </w:rPr>
              <w:t>鲜活货物</w:t>
            </w:r>
          </w:p>
          <w:p w14:paraId="3853547B" w14:textId="77777777" w:rsidR="0067508D" w:rsidRDefault="0067508D" w:rsidP="0067508D">
            <w:pPr>
              <w:autoSpaceDE w:val="0"/>
              <w:autoSpaceDN w:val="0"/>
              <w:spacing w:line="320" w:lineRule="exact"/>
              <w:ind w:left="7" w:right="7"/>
              <w:rPr>
                <w:rFonts w:ascii="宋体"/>
                <w:kern w:val="0"/>
                <w:sz w:val="18"/>
                <w:szCs w:val="18"/>
              </w:rPr>
            </w:pPr>
            <w:r>
              <w:rPr>
                <w:rFonts w:ascii="宋体" w:cs="宋体" w:hint="eastAsia"/>
                <w:kern w:val="0"/>
                <w:sz w:val="18"/>
                <w:szCs w:val="18"/>
              </w:rPr>
              <w:t xml:space="preserve">  活动物</w:t>
            </w:r>
          </w:p>
          <w:p w14:paraId="6FDCBFB5" w14:textId="77777777" w:rsidR="0067508D" w:rsidRDefault="0067508D" w:rsidP="0067508D">
            <w:pPr>
              <w:autoSpaceDE w:val="0"/>
              <w:autoSpaceDN w:val="0"/>
              <w:spacing w:line="313" w:lineRule="exact"/>
              <w:ind w:left="7" w:right="7"/>
              <w:rPr>
                <w:rFonts w:ascii="宋体"/>
                <w:kern w:val="0"/>
                <w:sz w:val="18"/>
                <w:szCs w:val="18"/>
              </w:rPr>
            </w:pPr>
            <w:r>
              <w:rPr>
                <w:rFonts w:ascii="宋体" w:cs="宋体" w:hint="eastAsia"/>
                <w:kern w:val="0"/>
                <w:sz w:val="18"/>
                <w:szCs w:val="18"/>
              </w:rPr>
              <w:t xml:space="preserve">    牛。马。骡。</w:t>
            </w:r>
          </w:p>
          <w:p w14:paraId="02B37878" w14:textId="77777777" w:rsidR="0067508D" w:rsidRDefault="0067508D" w:rsidP="0067508D">
            <w:pPr>
              <w:autoSpaceDE w:val="0"/>
              <w:autoSpaceDN w:val="0"/>
              <w:spacing w:line="273" w:lineRule="exact"/>
              <w:ind w:left="7" w:right="7"/>
              <w:rPr>
                <w:rFonts w:ascii="宋体"/>
                <w:kern w:val="0"/>
                <w:sz w:val="18"/>
                <w:szCs w:val="18"/>
              </w:rPr>
            </w:pPr>
            <w:r>
              <w:rPr>
                <w:rFonts w:ascii="宋体" w:cs="宋体" w:hint="eastAsia"/>
                <w:kern w:val="0"/>
                <w:sz w:val="18"/>
                <w:szCs w:val="18"/>
              </w:rPr>
              <w:t xml:space="preserve">    驴。骆驼</w:t>
            </w:r>
          </w:p>
        </w:tc>
        <w:tc>
          <w:tcPr>
            <w:tcW w:w="367" w:type="dxa"/>
            <w:tcBorders>
              <w:top w:val="single" w:sz="8" w:space="0" w:color="auto"/>
              <w:left w:val="single" w:sz="8" w:space="0" w:color="auto"/>
              <w:bottom w:val="single" w:sz="8" w:space="0" w:color="auto"/>
              <w:right w:val="single" w:sz="8" w:space="0" w:color="auto"/>
            </w:tcBorders>
          </w:tcPr>
          <w:p w14:paraId="3A2154DB" w14:textId="77777777" w:rsidR="0067508D" w:rsidRDefault="0067508D" w:rsidP="0067508D">
            <w:pPr>
              <w:autoSpaceDE w:val="0"/>
              <w:autoSpaceDN w:val="0"/>
              <w:spacing w:line="291" w:lineRule="exact"/>
              <w:ind w:left="7" w:right="7"/>
              <w:jc w:val="center"/>
              <w:rPr>
                <w:rFonts w:ascii="宋体"/>
                <w:kern w:val="0"/>
                <w:sz w:val="18"/>
                <w:szCs w:val="18"/>
              </w:rPr>
            </w:pPr>
          </w:p>
          <w:p w14:paraId="2BC1376B" w14:textId="77777777" w:rsidR="0067508D" w:rsidRDefault="0067508D" w:rsidP="0067508D">
            <w:pPr>
              <w:autoSpaceDE w:val="0"/>
              <w:autoSpaceDN w:val="0"/>
              <w:spacing w:line="291" w:lineRule="exact"/>
              <w:ind w:left="7" w:right="7"/>
              <w:jc w:val="center"/>
              <w:rPr>
                <w:rFonts w:ascii="宋体"/>
                <w:kern w:val="0"/>
                <w:sz w:val="18"/>
                <w:szCs w:val="18"/>
              </w:rPr>
            </w:pPr>
          </w:p>
          <w:p w14:paraId="2E77D6E5" w14:textId="77777777" w:rsidR="0067508D" w:rsidRDefault="0067508D" w:rsidP="0067508D">
            <w:pPr>
              <w:autoSpaceDE w:val="0"/>
              <w:autoSpaceDN w:val="0"/>
              <w:spacing w:line="295" w:lineRule="exact"/>
              <w:ind w:left="7" w:right="7"/>
              <w:jc w:val="center"/>
              <w:rPr>
                <w:rFonts w:ascii="宋体" w:cs="宋体"/>
                <w:kern w:val="0"/>
                <w:sz w:val="18"/>
                <w:szCs w:val="18"/>
              </w:rPr>
            </w:pPr>
            <w:r>
              <w:rPr>
                <w:rFonts w:ascii="宋体" w:cs="宋体" w:hint="eastAsia"/>
                <w:kern w:val="0"/>
                <w:sz w:val="18"/>
                <w:szCs w:val="18"/>
              </w:rPr>
              <w:t>4</w:t>
            </w:r>
          </w:p>
          <w:p w14:paraId="467BCC8F" w14:textId="77777777" w:rsidR="0067508D" w:rsidRDefault="0067508D" w:rsidP="0067508D">
            <w:pPr>
              <w:autoSpaceDE w:val="0"/>
              <w:autoSpaceDN w:val="0"/>
              <w:spacing w:line="410" w:lineRule="exact"/>
              <w:ind w:left="7" w:right="7"/>
              <w:jc w:val="center"/>
              <w:rPr>
                <w:rFonts w:ascii="宋体"/>
                <w:kern w:val="0"/>
                <w:sz w:val="18"/>
                <w:szCs w:val="18"/>
              </w:rPr>
            </w:pPr>
          </w:p>
        </w:tc>
        <w:tc>
          <w:tcPr>
            <w:tcW w:w="360" w:type="dxa"/>
            <w:tcBorders>
              <w:top w:val="single" w:sz="8" w:space="0" w:color="auto"/>
              <w:left w:val="single" w:sz="8" w:space="0" w:color="auto"/>
              <w:bottom w:val="single" w:sz="8" w:space="0" w:color="auto"/>
              <w:right w:val="single" w:sz="8" w:space="0" w:color="auto"/>
            </w:tcBorders>
          </w:tcPr>
          <w:p w14:paraId="16635ABA" w14:textId="77777777" w:rsidR="0067508D" w:rsidRDefault="0067508D" w:rsidP="0067508D">
            <w:pPr>
              <w:autoSpaceDE w:val="0"/>
              <w:autoSpaceDN w:val="0"/>
              <w:spacing w:line="291" w:lineRule="exact"/>
              <w:ind w:left="7" w:right="7"/>
              <w:jc w:val="center"/>
              <w:rPr>
                <w:rFonts w:ascii="宋体"/>
                <w:kern w:val="0"/>
                <w:sz w:val="18"/>
                <w:szCs w:val="18"/>
              </w:rPr>
            </w:pPr>
          </w:p>
          <w:p w14:paraId="7C9C3DB3" w14:textId="77777777" w:rsidR="0067508D" w:rsidRDefault="0067508D" w:rsidP="0067508D">
            <w:pPr>
              <w:autoSpaceDE w:val="0"/>
              <w:autoSpaceDN w:val="0"/>
              <w:spacing w:line="291" w:lineRule="exact"/>
              <w:ind w:left="7" w:right="7"/>
              <w:jc w:val="center"/>
              <w:rPr>
                <w:rFonts w:ascii="宋体"/>
                <w:kern w:val="0"/>
                <w:sz w:val="18"/>
                <w:szCs w:val="18"/>
              </w:rPr>
            </w:pPr>
          </w:p>
          <w:p w14:paraId="10F7FBB5" w14:textId="77777777" w:rsidR="0067508D" w:rsidRDefault="0067508D" w:rsidP="0067508D">
            <w:pPr>
              <w:autoSpaceDE w:val="0"/>
              <w:autoSpaceDN w:val="0"/>
              <w:spacing w:line="295" w:lineRule="exact"/>
              <w:ind w:left="7" w:right="7"/>
              <w:jc w:val="center"/>
              <w:rPr>
                <w:rFonts w:ascii="宋体"/>
                <w:kern w:val="0"/>
                <w:sz w:val="18"/>
                <w:szCs w:val="18"/>
              </w:rPr>
            </w:pPr>
            <w:r>
              <w:rPr>
                <w:rFonts w:ascii="宋体" w:cs="宋体" w:hint="eastAsia"/>
                <w:kern w:val="0"/>
                <w:sz w:val="18"/>
                <w:szCs w:val="18"/>
              </w:rPr>
              <w:t>22</w:t>
            </w:r>
          </w:p>
          <w:p w14:paraId="14801604" w14:textId="77777777" w:rsidR="0067508D" w:rsidRDefault="0067508D" w:rsidP="0067508D">
            <w:pPr>
              <w:autoSpaceDE w:val="0"/>
              <w:autoSpaceDN w:val="0"/>
              <w:spacing w:line="410" w:lineRule="exact"/>
              <w:ind w:left="7" w:right="7"/>
              <w:jc w:val="center"/>
              <w:rPr>
                <w:rFonts w:ascii="宋体"/>
                <w:kern w:val="0"/>
                <w:sz w:val="18"/>
                <w:szCs w:val="18"/>
              </w:rPr>
            </w:pPr>
          </w:p>
        </w:tc>
        <w:tc>
          <w:tcPr>
            <w:tcW w:w="2340" w:type="dxa"/>
            <w:tcBorders>
              <w:top w:val="single" w:sz="8" w:space="0" w:color="auto"/>
              <w:left w:val="single" w:sz="8" w:space="0" w:color="auto"/>
              <w:bottom w:val="single" w:sz="8" w:space="0" w:color="auto"/>
              <w:right w:val="single" w:sz="12" w:space="0" w:color="auto"/>
            </w:tcBorders>
          </w:tcPr>
          <w:p w14:paraId="10D940F7" w14:textId="77777777" w:rsidR="0067508D" w:rsidRDefault="0067508D" w:rsidP="0067508D">
            <w:pPr>
              <w:autoSpaceDE w:val="0"/>
              <w:autoSpaceDN w:val="0"/>
              <w:spacing w:line="410" w:lineRule="exact"/>
              <w:ind w:left="2" w:right="2"/>
              <w:rPr>
                <w:kern w:val="0"/>
                <w:sz w:val="24"/>
              </w:rPr>
            </w:pPr>
          </w:p>
        </w:tc>
      </w:tr>
      <w:tr w:rsidR="0067508D" w14:paraId="147EF62A" w14:textId="77777777" w:rsidTr="0067508D">
        <w:trPr>
          <w:cantSplit/>
          <w:trHeight w:val="673"/>
        </w:trPr>
        <w:tc>
          <w:tcPr>
            <w:tcW w:w="0" w:type="auto"/>
            <w:vMerge/>
            <w:tcBorders>
              <w:top w:val="single" w:sz="8" w:space="0" w:color="auto"/>
              <w:left w:val="single" w:sz="12" w:space="0" w:color="auto"/>
              <w:bottom w:val="nil"/>
              <w:right w:val="single" w:sz="8" w:space="0" w:color="auto"/>
            </w:tcBorders>
            <w:vAlign w:val="center"/>
          </w:tcPr>
          <w:p w14:paraId="3FBF1448" w14:textId="77777777" w:rsidR="0067508D" w:rsidRDefault="0067508D" w:rsidP="0067508D">
            <w:pPr>
              <w:widowControl/>
              <w:jc w:val="left"/>
              <w:rPr>
                <w:rFonts w:ascii="宋体" w:hAnsi="宋体" w:cs="宋体"/>
                <w:kern w:val="0"/>
                <w:sz w:val="18"/>
                <w:szCs w:val="18"/>
              </w:rPr>
            </w:pPr>
          </w:p>
        </w:tc>
        <w:tc>
          <w:tcPr>
            <w:tcW w:w="0" w:type="auto"/>
            <w:vMerge/>
            <w:tcBorders>
              <w:top w:val="single" w:sz="8" w:space="0" w:color="auto"/>
              <w:left w:val="single" w:sz="8" w:space="0" w:color="auto"/>
              <w:bottom w:val="single" w:sz="8" w:space="0" w:color="auto"/>
              <w:right w:val="single" w:sz="8" w:space="0" w:color="auto"/>
            </w:tcBorders>
            <w:vAlign w:val="center"/>
          </w:tcPr>
          <w:p w14:paraId="2079F748" w14:textId="77777777" w:rsidR="0067508D" w:rsidRDefault="0067508D" w:rsidP="0067508D">
            <w:pPr>
              <w:widowControl/>
              <w:jc w:val="left"/>
              <w:rPr>
                <w:rFonts w:ascii="宋体" w:hAnsi="宋体" w:cs="宋体"/>
                <w:spacing w:val="-2"/>
                <w:kern w:val="0"/>
                <w:sz w:val="18"/>
                <w:szCs w:val="18"/>
              </w:rPr>
            </w:pPr>
          </w:p>
        </w:tc>
        <w:tc>
          <w:tcPr>
            <w:tcW w:w="173" w:type="dxa"/>
            <w:tcBorders>
              <w:top w:val="single" w:sz="8" w:space="0" w:color="auto"/>
              <w:left w:val="single" w:sz="8" w:space="0" w:color="auto"/>
              <w:bottom w:val="single" w:sz="8" w:space="0" w:color="auto"/>
              <w:right w:val="single" w:sz="8" w:space="0" w:color="auto"/>
            </w:tcBorders>
          </w:tcPr>
          <w:p w14:paraId="021058EE" w14:textId="77777777" w:rsidR="0067508D" w:rsidRDefault="0067508D" w:rsidP="0067508D">
            <w:pPr>
              <w:autoSpaceDE w:val="0"/>
              <w:autoSpaceDN w:val="0"/>
              <w:spacing w:before="161" w:line="112" w:lineRule="exact"/>
              <w:ind w:left="7" w:right="7"/>
              <w:jc w:val="center"/>
              <w:rPr>
                <w:rFonts w:ascii="宋体" w:hAnsi="宋体" w:cs="宋体"/>
                <w:kern w:val="0"/>
                <w:sz w:val="18"/>
                <w:szCs w:val="18"/>
              </w:rPr>
            </w:pPr>
            <w:r>
              <w:rPr>
                <w:rFonts w:ascii="宋体" w:hAnsi="宋体" w:cs="宋体" w:hint="eastAsia"/>
                <w:kern w:val="0"/>
                <w:sz w:val="18"/>
                <w:szCs w:val="18"/>
              </w:rPr>
              <w:t>2</w:t>
            </w:r>
          </w:p>
          <w:p w14:paraId="483058C9" w14:textId="77777777" w:rsidR="0067508D" w:rsidRDefault="0067508D" w:rsidP="0067508D">
            <w:pPr>
              <w:autoSpaceDE w:val="0"/>
              <w:autoSpaceDN w:val="0"/>
              <w:spacing w:line="399" w:lineRule="exact"/>
              <w:ind w:left="7" w:right="7"/>
              <w:jc w:val="center"/>
              <w:rPr>
                <w:rFonts w:ascii="宋体"/>
                <w:kern w:val="0"/>
                <w:sz w:val="18"/>
                <w:szCs w:val="18"/>
              </w:rPr>
            </w:pPr>
          </w:p>
        </w:tc>
        <w:tc>
          <w:tcPr>
            <w:tcW w:w="1620" w:type="dxa"/>
            <w:tcBorders>
              <w:top w:val="single" w:sz="8" w:space="0" w:color="auto"/>
              <w:left w:val="single" w:sz="8" w:space="0" w:color="auto"/>
              <w:bottom w:val="single" w:sz="8" w:space="0" w:color="auto"/>
              <w:right w:val="single" w:sz="8" w:space="0" w:color="auto"/>
            </w:tcBorders>
          </w:tcPr>
          <w:p w14:paraId="01CAE4F4" w14:textId="77777777" w:rsidR="0067508D" w:rsidRDefault="0067508D" w:rsidP="0067508D">
            <w:pPr>
              <w:autoSpaceDE w:val="0"/>
              <w:autoSpaceDN w:val="0"/>
              <w:spacing w:line="284" w:lineRule="exact"/>
              <w:ind w:left="7" w:right="7"/>
              <w:rPr>
                <w:rFonts w:ascii="宋体"/>
                <w:kern w:val="0"/>
                <w:sz w:val="18"/>
                <w:szCs w:val="18"/>
              </w:rPr>
            </w:pPr>
            <w:r>
              <w:rPr>
                <w:rFonts w:ascii="宋体" w:cs="宋体" w:hint="eastAsia"/>
                <w:kern w:val="0"/>
                <w:sz w:val="18"/>
                <w:szCs w:val="18"/>
              </w:rPr>
              <w:t xml:space="preserve">    猪。羊。狗。</w:t>
            </w:r>
          </w:p>
          <w:p w14:paraId="5FBE0528" w14:textId="77777777" w:rsidR="0067508D" w:rsidRDefault="0067508D" w:rsidP="0067508D">
            <w:pPr>
              <w:autoSpaceDE w:val="0"/>
              <w:autoSpaceDN w:val="0"/>
              <w:spacing w:line="273" w:lineRule="exact"/>
              <w:ind w:left="7" w:right="7"/>
              <w:rPr>
                <w:rFonts w:ascii="宋体"/>
                <w:kern w:val="0"/>
                <w:sz w:val="18"/>
                <w:szCs w:val="18"/>
              </w:rPr>
            </w:pPr>
            <w:r>
              <w:rPr>
                <w:rFonts w:ascii="宋体" w:cs="宋体" w:hint="eastAsia"/>
                <w:kern w:val="0"/>
                <w:sz w:val="18"/>
                <w:szCs w:val="18"/>
              </w:rPr>
              <w:t xml:space="preserve">    兔</w:t>
            </w:r>
          </w:p>
        </w:tc>
        <w:tc>
          <w:tcPr>
            <w:tcW w:w="367" w:type="dxa"/>
            <w:tcBorders>
              <w:top w:val="single" w:sz="8" w:space="0" w:color="auto"/>
              <w:left w:val="single" w:sz="8" w:space="0" w:color="auto"/>
              <w:bottom w:val="single" w:sz="8" w:space="0" w:color="auto"/>
              <w:right w:val="single" w:sz="8" w:space="0" w:color="auto"/>
            </w:tcBorders>
          </w:tcPr>
          <w:p w14:paraId="17D8C94B" w14:textId="77777777" w:rsidR="0067508D" w:rsidRDefault="0067508D" w:rsidP="0067508D">
            <w:pPr>
              <w:autoSpaceDE w:val="0"/>
              <w:autoSpaceDN w:val="0"/>
              <w:spacing w:line="255" w:lineRule="exact"/>
              <w:ind w:left="7" w:right="7"/>
              <w:jc w:val="center"/>
              <w:rPr>
                <w:rFonts w:ascii="宋体" w:cs="宋体"/>
                <w:kern w:val="0"/>
                <w:sz w:val="18"/>
                <w:szCs w:val="18"/>
              </w:rPr>
            </w:pPr>
            <w:r>
              <w:rPr>
                <w:rFonts w:ascii="宋体" w:cs="宋体" w:hint="eastAsia"/>
                <w:kern w:val="0"/>
                <w:sz w:val="18"/>
                <w:szCs w:val="18"/>
              </w:rPr>
              <w:t>4</w:t>
            </w:r>
          </w:p>
          <w:p w14:paraId="72AF1317" w14:textId="77777777" w:rsidR="0067508D" w:rsidRDefault="0067508D" w:rsidP="0067508D">
            <w:pPr>
              <w:autoSpaceDE w:val="0"/>
              <w:autoSpaceDN w:val="0"/>
              <w:spacing w:line="417" w:lineRule="exact"/>
              <w:ind w:left="7" w:right="7"/>
              <w:jc w:val="center"/>
              <w:rPr>
                <w:rFonts w:ascii="宋体"/>
                <w:kern w:val="0"/>
                <w:sz w:val="18"/>
                <w:szCs w:val="18"/>
              </w:rPr>
            </w:pPr>
          </w:p>
        </w:tc>
        <w:tc>
          <w:tcPr>
            <w:tcW w:w="360" w:type="dxa"/>
            <w:tcBorders>
              <w:top w:val="single" w:sz="8" w:space="0" w:color="auto"/>
              <w:left w:val="single" w:sz="8" w:space="0" w:color="auto"/>
              <w:bottom w:val="single" w:sz="8" w:space="0" w:color="auto"/>
              <w:right w:val="single" w:sz="8" w:space="0" w:color="auto"/>
            </w:tcBorders>
          </w:tcPr>
          <w:p w14:paraId="417C592F" w14:textId="77777777" w:rsidR="0067508D" w:rsidRDefault="0067508D" w:rsidP="0067508D">
            <w:pPr>
              <w:autoSpaceDE w:val="0"/>
              <w:autoSpaceDN w:val="0"/>
              <w:spacing w:line="259" w:lineRule="exact"/>
              <w:ind w:left="7" w:right="7"/>
              <w:jc w:val="center"/>
              <w:rPr>
                <w:rFonts w:ascii="宋体"/>
                <w:kern w:val="0"/>
                <w:sz w:val="18"/>
                <w:szCs w:val="18"/>
              </w:rPr>
            </w:pPr>
            <w:r>
              <w:rPr>
                <w:rFonts w:ascii="宋体" w:cs="宋体" w:hint="eastAsia"/>
                <w:kern w:val="0"/>
                <w:sz w:val="18"/>
                <w:szCs w:val="18"/>
              </w:rPr>
              <w:t>22</w:t>
            </w:r>
          </w:p>
          <w:p w14:paraId="5A76356B" w14:textId="77777777" w:rsidR="0067508D" w:rsidRDefault="0067508D" w:rsidP="0067508D">
            <w:pPr>
              <w:autoSpaceDE w:val="0"/>
              <w:autoSpaceDN w:val="0"/>
              <w:spacing w:line="414" w:lineRule="exact"/>
              <w:ind w:left="7" w:right="7"/>
              <w:jc w:val="center"/>
              <w:rPr>
                <w:rFonts w:ascii="宋体"/>
                <w:kern w:val="0"/>
                <w:sz w:val="18"/>
                <w:szCs w:val="18"/>
              </w:rPr>
            </w:pPr>
          </w:p>
        </w:tc>
        <w:tc>
          <w:tcPr>
            <w:tcW w:w="2340" w:type="dxa"/>
            <w:tcBorders>
              <w:top w:val="single" w:sz="8" w:space="0" w:color="auto"/>
              <w:left w:val="single" w:sz="8" w:space="0" w:color="auto"/>
              <w:bottom w:val="single" w:sz="8" w:space="0" w:color="auto"/>
              <w:right w:val="single" w:sz="12" w:space="0" w:color="auto"/>
            </w:tcBorders>
          </w:tcPr>
          <w:p w14:paraId="03EC1F71" w14:textId="77777777" w:rsidR="0067508D" w:rsidRDefault="0067508D" w:rsidP="0067508D">
            <w:pPr>
              <w:autoSpaceDE w:val="0"/>
              <w:autoSpaceDN w:val="0"/>
              <w:spacing w:line="414" w:lineRule="exact"/>
              <w:ind w:left="2" w:right="2"/>
              <w:rPr>
                <w:kern w:val="0"/>
                <w:sz w:val="24"/>
              </w:rPr>
            </w:pPr>
          </w:p>
        </w:tc>
      </w:tr>
      <w:tr w:rsidR="0067508D" w14:paraId="29014D72" w14:textId="77777777" w:rsidTr="0067508D">
        <w:trPr>
          <w:cantSplit/>
          <w:trHeight w:val="270"/>
        </w:trPr>
        <w:tc>
          <w:tcPr>
            <w:tcW w:w="0" w:type="auto"/>
            <w:vMerge/>
            <w:tcBorders>
              <w:top w:val="single" w:sz="8" w:space="0" w:color="auto"/>
              <w:left w:val="single" w:sz="12" w:space="0" w:color="auto"/>
              <w:bottom w:val="nil"/>
              <w:right w:val="single" w:sz="8" w:space="0" w:color="auto"/>
            </w:tcBorders>
            <w:vAlign w:val="center"/>
          </w:tcPr>
          <w:p w14:paraId="65B66101" w14:textId="77777777" w:rsidR="0067508D" w:rsidRDefault="0067508D" w:rsidP="0067508D">
            <w:pPr>
              <w:widowControl/>
              <w:jc w:val="left"/>
              <w:rPr>
                <w:rFonts w:ascii="宋体" w:hAnsi="宋体" w:cs="宋体"/>
                <w:kern w:val="0"/>
                <w:sz w:val="18"/>
                <w:szCs w:val="18"/>
              </w:rPr>
            </w:pPr>
          </w:p>
        </w:tc>
        <w:tc>
          <w:tcPr>
            <w:tcW w:w="0" w:type="auto"/>
            <w:vMerge/>
            <w:tcBorders>
              <w:top w:val="single" w:sz="8" w:space="0" w:color="auto"/>
              <w:left w:val="single" w:sz="8" w:space="0" w:color="auto"/>
              <w:bottom w:val="single" w:sz="8" w:space="0" w:color="auto"/>
              <w:right w:val="single" w:sz="8" w:space="0" w:color="auto"/>
            </w:tcBorders>
            <w:vAlign w:val="center"/>
          </w:tcPr>
          <w:p w14:paraId="20B44299" w14:textId="77777777" w:rsidR="0067508D" w:rsidRDefault="0067508D" w:rsidP="0067508D">
            <w:pPr>
              <w:widowControl/>
              <w:jc w:val="left"/>
              <w:rPr>
                <w:rFonts w:ascii="宋体" w:hAnsi="宋体" w:cs="宋体"/>
                <w:spacing w:val="-2"/>
                <w:kern w:val="0"/>
                <w:sz w:val="18"/>
                <w:szCs w:val="18"/>
              </w:rPr>
            </w:pPr>
          </w:p>
        </w:tc>
        <w:tc>
          <w:tcPr>
            <w:tcW w:w="173" w:type="dxa"/>
            <w:tcBorders>
              <w:top w:val="single" w:sz="8" w:space="0" w:color="auto"/>
              <w:left w:val="single" w:sz="8" w:space="0" w:color="auto"/>
              <w:bottom w:val="single" w:sz="8" w:space="0" w:color="auto"/>
              <w:right w:val="single" w:sz="8" w:space="0" w:color="auto"/>
            </w:tcBorders>
          </w:tcPr>
          <w:p w14:paraId="3E6BBC40" w14:textId="77777777" w:rsidR="0067508D" w:rsidRDefault="0067508D" w:rsidP="0067508D">
            <w:pPr>
              <w:autoSpaceDE w:val="0"/>
              <w:autoSpaceDN w:val="0"/>
              <w:spacing w:line="226" w:lineRule="exact"/>
              <w:ind w:left="7" w:right="7"/>
              <w:jc w:val="center"/>
              <w:rPr>
                <w:rFonts w:ascii="宋体" w:hAnsi="宋体" w:cs="宋体"/>
                <w:kern w:val="0"/>
                <w:sz w:val="18"/>
                <w:szCs w:val="18"/>
              </w:rPr>
            </w:pPr>
            <w:r>
              <w:rPr>
                <w:rFonts w:ascii="宋体" w:hAnsi="宋体" w:cs="宋体" w:hint="eastAsia"/>
                <w:kern w:val="0"/>
                <w:sz w:val="18"/>
                <w:szCs w:val="18"/>
              </w:rPr>
              <w:t>3</w:t>
            </w:r>
          </w:p>
        </w:tc>
        <w:tc>
          <w:tcPr>
            <w:tcW w:w="1620" w:type="dxa"/>
            <w:tcBorders>
              <w:top w:val="single" w:sz="8" w:space="0" w:color="auto"/>
              <w:left w:val="single" w:sz="8" w:space="0" w:color="auto"/>
              <w:bottom w:val="single" w:sz="8" w:space="0" w:color="auto"/>
              <w:right w:val="single" w:sz="8" w:space="0" w:color="auto"/>
            </w:tcBorders>
          </w:tcPr>
          <w:p w14:paraId="4621C6D4" w14:textId="77777777" w:rsidR="0067508D" w:rsidRDefault="0067508D" w:rsidP="0067508D">
            <w:pPr>
              <w:autoSpaceDE w:val="0"/>
              <w:autoSpaceDN w:val="0"/>
              <w:spacing w:line="234" w:lineRule="exact"/>
              <w:ind w:left="7" w:right="7"/>
              <w:rPr>
                <w:rFonts w:ascii="宋体"/>
                <w:kern w:val="0"/>
                <w:sz w:val="18"/>
                <w:szCs w:val="18"/>
              </w:rPr>
            </w:pPr>
            <w:r>
              <w:rPr>
                <w:rFonts w:ascii="宋体" w:cs="宋体" w:hint="eastAsia"/>
                <w:kern w:val="0"/>
                <w:sz w:val="18"/>
                <w:szCs w:val="18"/>
              </w:rPr>
              <w:t xml:space="preserve">    活禽</w:t>
            </w:r>
          </w:p>
        </w:tc>
        <w:tc>
          <w:tcPr>
            <w:tcW w:w="367" w:type="dxa"/>
            <w:tcBorders>
              <w:top w:val="single" w:sz="8" w:space="0" w:color="auto"/>
              <w:left w:val="single" w:sz="8" w:space="0" w:color="auto"/>
              <w:bottom w:val="single" w:sz="8" w:space="0" w:color="auto"/>
              <w:right w:val="single" w:sz="8" w:space="0" w:color="auto"/>
            </w:tcBorders>
          </w:tcPr>
          <w:p w14:paraId="18D59C38" w14:textId="77777777" w:rsidR="0067508D" w:rsidRDefault="0067508D" w:rsidP="0067508D">
            <w:pPr>
              <w:autoSpaceDE w:val="0"/>
              <w:autoSpaceDN w:val="0"/>
              <w:spacing w:line="212" w:lineRule="exact"/>
              <w:ind w:left="7" w:right="7"/>
              <w:jc w:val="center"/>
              <w:rPr>
                <w:rFonts w:ascii="宋体" w:cs="宋体"/>
                <w:kern w:val="0"/>
                <w:sz w:val="18"/>
                <w:szCs w:val="18"/>
              </w:rPr>
            </w:pPr>
            <w:r>
              <w:rPr>
                <w:rFonts w:ascii="宋体" w:cs="宋体" w:hint="eastAsia"/>
                <w:kern w:val="0"/>
                <w:sz w:val="18"/>
                <w:szCs w:val="18"/>
              </w:rPr>
              <w:t>4</w:t>
            </w:r>
          </w:p>
        </w:tc>
        <w:tc>
          <w:tcPr>
            <w:tcW w:w="360" w:type="dxa"/>
            <w:tcBorders>
              <w:top w:val="single" w:sz="8" w:space="0" w:color="auto"/>
              <w:left w:val="single" w:sz="8" w:space="0" w:color="auto"/>
              <w:bottom w:val="single" w:sz="8" w:space="0" w:color="auto"/>
              <w:right w:val="single" w:sz="8" w:space="0" w:color="auto"/>
            </w:tcBorders>
          </w:tcPr>
          <w:p w14:paraId="55D6C4B8" w14:textId="77777777" w:rsidR="0067508D" w:rsidRDefault="0067508D" w:rsidP="0067508D">
            <w:pPr>
              <w:autoSpaceDE w:val="0"/>
              <w:autoSpaceDN w:val="0"/>
              <w:spacing w:line="212" w:lineRule="exact"/>
              <w:ind w:left="7" w:right="7"/>
              <w:jc w:val="center"/>
              <w:rPr>
                <w:rFonts w:ascii="宋体"/>
                <w:kern w:val="0"/>
                <w:sz w:val="18"/>
                <w:szCs w:val="18"/>
              </w:rPr>
            </w:pPr>
            <w:r>
              <w:rPr>
                <w:rFonts w:ascii="宋体" w:cs="宋体" w:hint="eastAsia"/>
                <w:kern w:val="0"/>
                <w:sz w:val="18"/>
                <w:szCs w:val="18"/>
              </w:rPr>
              <w:t>22</w:t>
            </w:r>
          </w:p>
        </w:tc>
        <w:tc>
          <w:tcPr>
            <w:tcW w:w="2340" w:type="dxa"/>
            <w:tcBorders>
              <w:top w:val="single" w:sz="8" w:space="0" w:color="auto"/>
              <w:left w:val="single" w:sz="8" w:space="0" w:color="auto"/>
              <w:bottom w:val="single" w:sz="8" w:space="0" w:color="auto"/>
              <w:right w:val="single" w:sz="12" w:space="0" w:color="auto"/>
            </w:tcBorders>
          </w:tcPr>
          <w:p w14:paraId="2B459F69" w14:textId="77777777" w:rsidR="0067508D" w:rsidRDefault="0067508D" w:rsidP="0067508D">
            <w:pPr>
              <w:autoSpaceDE w:val="0"/>
              <w:autoSpaceDN w:val="0"/>
              <w:spacing w:line="219" w:lineRule="exact"/>
              <w:ind w:left="7" w:right="7"/>
              <w:rPr>
                <w:rFonts w:ascii="宋体"/>
                <w:kern w:val="0"/>
                <w:sz w:val="18"/>
                <w:szCs w:val="18"/>
              </w:rPr>
            </w:pPr>
            <w:r>
              <w:rPr>
                <w:rFonts w:ascii="宋体" w:cs="宋体" w:hint="eastAsia"/>
                <w:kern w:val="0"/>
                <w:sz w:val="18"/>
                <w:szCs w:val="18"/>
              </w:rPr>
              <w:t xml:space="preserve">  含活家禽和活野禽</w:t>
            </w:r>
          </w:p>
        </w:tc>
      </w:tr>
      <w:tr w:rsidR="0067508D" w14:paraId="1FEE44FA" w14:textId="77777777" w:rsidTr="0067508D">
        <w:trPr>
          <w:cantSplit/>
          <w:trHeight w:val="367"/>
        </w:trPr>
        <w:tc>
          <w:tcPr>
            <w:tcW w:w="0" w:type="auto"/>
            <w:vMerge/>
            <w:tcBorders>
              <w:top w:val="single" w:sz="8" w:space="0" w:color="auto"/>
              <w:left w:val="single" w:sz="12" w:space="0" w:color="auto"/>
              <w:bottom w:val="nil"/>
              <w:right w:val="single" w:sz="8" w:space="0" w:color="auto"/>
            </w:tcBorders>
            <w:vAlign w:val="center"/>
          </w:tcPr>
          <w:p w14:paraId="3204E123" w14:textId="77777777" w:rsidR="0067508D" w:rsidRDefault="0067508D" w:rsidP="0067508D">
            <w:pPr>
              <w:widowControl/>
              <w:jc w:val="left"/>
              <w:rPr>
                <w:rFonts w:ascii="宋体" w:hAnsi="宋体" w:cs="宋体"/>
                <w:kern w:val="0"/>
                <w:sz w:val="18"/>
                <w:szCs w:val="18"/>
              </w:rPr>
            </w:pPr>
          </w:p>
        </w:tc>
        <w:tc>
          <w:tcPr>
            <w:tcW w:w="0" w:type="auto"/>
            <w:vMerge/>
            <w:tcBorders>
              <w:top w:val="single" w:sz="8" w:space="0" w:color="auto"/>
              <w:left w:val="single" w:sz="8" w:space="0" w:color="auto"/>
              <w:bottom w:val="single" w:sz="8" w:space="0" w:color="auto"/>
              <w:right w:val="single" w:sz="8" w:space="0" w:color="auto"/>
            </w:tcBorders>
            <w:vAlign w:val="center"/>
          </w:tcPr>
          <w:p w14:paraId="003DC393" w14:textId="77777777" w:rsidR="0067508D" w:rsidRDefault="0067508D" w:rsidP="0067508D">
            <w:pPr>
              <w:widowControl/>
              <w:jc w:val="left"/>
              <w:rPr>
                <w:rFonts w:ascii="宋体" w:hAnsi="宋体" w:cs="宋体"/>
                <w:spacing w:val="-2"/>
                <w:kern w:val="0"/>
                <w:sz w:val="18"/>
                <w:szCs w:val="18"/>
              </w:rPr>
            </w:pPr>
          </w:p>
        </w:tc>
        <w:tc>
          <w:tcPr>
            <w:tcW w:w="173" w:type="dxa"/>
            <w:tcBorders>
              <w:top w:val="single" w:sz="8" w:space="0" w:color="auto"/>
              <w:left w:val="single" w:sz="8" w:space="0" w:color="auto"/>
              <w:bottom w:val="single" w:sz="8" w:space="0" w:color="auto"/>
              <w:right w:val="single" w:sz="8" w:space="0" w:color="auto"/>
            </w:tcBorders>
          </w:tcPr>
          <w:p w14:paraId="5C84994B" w14:textId="77777777" w:rsidR="0067508D" w:rsidRDefault="0067508D" w:rsidP="0067508D">
            <w:pPr>
              <w:autoSpaceDE w:val="0"/>
              <w:autoSpaceDN w:val="0"/>
              <w:spacing w:line="273" w:lineRule="exact"/>
              <w:ind w:left="7" w:right="7"/>
              <w:jc w:val="center"/>
              <w:rPr>
                <w:rFonts w:ascii="宋体" w:hAnsi="宋体" w:cs="宋体"/>
                <w:kern w:val="0"/>
                <w:sz w:val="18"/>
                <w:szCs w:val="18"/>
              </w:rPr>
            </w:pPr>
            <w:r>
              <w:rPr>
                <w:rFonts w:ascii="宋体" w:hAnsi="宋体" w:cs="宋体" w:hint="eastAsia"/>
                <w:kern w:val="0"/>
                <w:sz w:val="18"/>
                <w:szCs w:val="18"/>
              </w:rPr>
              <w:t>4</w:t>
            </w:r>
          </w:p>
        </w:tc>
        <w:tc>
          <w:tcPr>
            <w:tcW w:w="1620" w:type="dxa"/>
            <w:tcBorders>
              <w:top w:val="single" w:sz="8" w:space="0" w:color="auto"/>
              <w:left w:val="single" w:sz="8" w:space="0" w:color="auto"/>
              <w:bottom w:val="single" w:sz="8" w:space="0" w:color="auto"/>
              <w:right w:val="single" w:sz="8" w:space="0" w:color="auto"/>
            </w:tcBorders>
          </w:tcPr>
          <w:p w14:paraId="65F9C99B" w14:textId="77777777" w:rsidR="0067508D" w:rsidRDefault="0067508D" w:rsidP="0067508D">
            <w:pPr>
              <w:autoSpaceDE w:val="0"/>
              <w:autoSpaceDN w:val="0"/>
              <w:spacing w:line="284" w:lineRule="exact"/>
              <w:ind w:left="7" w:right="7"/>
              <w:rPr>
                <w:rFonts w:ascii="宋体"/>
                <w:kern w:val="0"/>
                <w:sz w:val="18"/>
                <w:szCs w:val="18"/>
              </w:rPr>
            </w:pPr>
            <w:r>
              <w:rPr>
                <w:rFonts w:ascii="宋体" w:cs="宋体" w:hint="eastAsia"/>
                <w:kern w:val="0"/>
                <w:sz w:val="18"/>
                <w:szCs w:val="18"/>
              </w:rPr>
              <w:t xml:space="preserve">    活鱼。鱼苗</w:t>
            </w:r>
          </w:p>
        </w:tc>
        <w:tc>
          <w:tcPr>
            <w:tcW w:w="367" w:type="dxa"/>
            <w:tcBorders>
              <w:top w:val="single" w:sz="8" w:space="0" w:color="auto"/>
              <w:left w:val="single" w:sz="8" w:space="0" w:color="auto"/>
              <w:bottom w:val="single" w:sz="8" w:space="0" w:color="auto"/>
              <w:right w:val="single" w:sz="8" w:space="0" w:color="auto"/>
            </w:tcBorders>
          </w:tcPr>
          <w:p w14:paraId="3AB83519" w14:textId="77777777" w:rsidR="0067508D" w:rsidRDefault="0067508D" w:rsidP="0067508D">
            <w:pPr>
              <w:autoSpaceDE w:val="0"/>
              <w:autoSpaceDN w:val="0"/>
              <w:spacing w:line="259" w:lineRule="exact"/>
              <w:ind w:left="7" w:right="7"/>
              <w:jc w:val="center"/>
              <w:rPr>
                <w:rFonts w:ascii="宋体"/>
                <w:kern w:val="0"/>
                <w:sz w:val="18"/>
                <w:szCs w:val="18"/>
              </w:rPr>
            </w:pPr>
            <w:r>
              <w:rPr>
                <w:rFonts w:ascii="宋体" w:cs="宋体" w:hint="eastAsia"/>
                <w:kern w:val="0"/>
                <w:sz w:val="18"/>
                <w:szCs w:val="18"/>
              </w:rPr>
              <w:t>5</w:t>
            </w:r>
          </w:p>
        </w:tc>
        <w:tc>
          <w:tcPr>
            <w:tcW w:w="360" w:type="dxa"/>
            <w:tcBorders>
              <w:top w:val="single" w:sz="8" w:space="0" w:color="auto"/>
              <w:left w:val="single" w:sz="8" w:space="0" w:color="auto"/>
              <w:bottom w:val="single" w:sz="8" w:space="0" w:color="auto"/>
              <w:right w:val="single" w:sz="8" w:space="0" w:color="auto"/>
            </w:tcBorders>
          </w:tcPr>
          <w:p w14:paraId="47D9C83D" w14:textId="77777777" w:rsidR="0067508D" w:rsidRDefault="0067508D" w:rsidP="0067508D">
            <w:pPr>
              <w:autoSpaceDE w:val="0"/>
              <w:autoSpaceDN w:val="0"/>
              <w:spacing w:line="259" w:lineRule="exact"/>
              <w:ind w:left="7" w:right="7"/>
              <w:jc w:val="center"/>
              <w:rPr>
                <w:rFonts w:ascii="宋体"/>
                <w:kern w:val="0"/>
                <w:sz w:val="18"/>
                <w:szCs w:val="18"/>
              </w:rPr>
            </w:pPr>
            <w:r>
              <w:rPr>
                <w:rFonts w:ascii="宋体" w:cs="宋体" w:hint="eastAsia"/>
                <w:kern w:val="0"/>
                <w:sz w:val="18"/>
                <w:szCs w:val="18"/>
              </w:rPr>
              <w:t>22</w:t>
            </w:r>
          </w:p>
        </w:tc>
        <w:tc>
          <w:tcPr>
            <w:tcW w:w="2340" w:type="dxa"/>
            <w:tcBorders>
              <w:top w:val="single" w:sz="8" w:space="0" w:color="auto"/>
              <w:left w:val="single" w:sz="8" w:space="0" w:color="auto"/>
              <w:bottom w:val="single" w:sz="8" w:space="0" w:color="auto"/>
              <w:right w:val="single" w:sz="12" w:space="0" w:color="auto"/>
            </w:tcBorders>
          </w:tcPr>
          <w:p w14:paraId="08E3A2EE" w14:textId="77777777" w:rsidR="0067508D" w:rsidRDefault="0067508D" w:rsidP="0067508D">
            <w:pPr>
              <w:autoSpaceDE w:val="0"/>
              <w:autoSpaceDN w:val="0"/>
              <w:spacing w:line="259" w:lineRule="exact"/>
              <w:ind w:left="2" w:right="2"/>
              <w:rPr>
                <w:kern w:val="0"/>
                <w:sz w:val="24"/>
              </w:rPr>
            </w:pPr>
          </w:p>
        </w:tc>
      </w:tr>
      <w:tr w:rsidR="0067508D" w14:paraId="155BDF4C" w14:textId="77777777" w:rsidTr="0067508D">
        <w:trPr>
          <w:cantSplit/>
          <w:trHeight w:val="363"/>
        </w:trPr>
        <w:tc>
          <w:tcPr>
            <w:tcW w:w="0" w:type="auto"/>
            <w:vMerge/>
            <w:tcBorders>
              <w:top w:val="single" w:sz="8" w:space="0" w:color="auto"/>
              <w:left w:val="single" w:sz="12" w:space="0" w:color="auto"/>
              <w:bottom w:val="nil"/>
              <w:right w:val="single" w:sz="8" w:space="0" w:color="auto"/>
            </w:tcBorders>
            <w:vAlign w:val="center"/>
          </w:tcPr>
          <w:p w14:paraId="12D8ED5C" w14:textId="77777777" w:rsidR="0067508D" w:rsidRDefault="0067508D" w:rsidP="0067508D">
            <w:pPr>
              <w:widowControl/>
              <w:jc w:val="left"/>
              <w:rPr>
                <w:rFonts w:ascii="宋体" w:hAnsi="宋体" w:cs="宋体"/>
                <w:kern w:val="0"/>
                <w:sz w:val="18"/>
                <w:szCs w:val="18"/>
              </w:rPr>
            </w:pPr>
          </w:p>
        </w:tc>
        <w:tc>
          <w:tcPr>
            <w:tcW w:w="0" w:type="auto"/>
            <w:vMerge/>
            <w:tcBorders>
              <w:top w:val="single" w:sz="8" w:space="0" w:color="auto"/>
              <w:left w:val="single" w:sz="8" w:space="0" w:color="auto"/>
              <w:bottom w:val="single" w:sz="8" w:space="0" w:color="auto"/>
              <w:right w:val="single" w:sz="8" w:space="0" w:color="auto"/>
            </w:tcBorders>
            <w:vAlign w:val="center"/>
          </w:tcPr>
          <w:p w14:paraId="2716A14A" w14:textId="77777777" w:rsidR="0067508D" w:rsidRDefault="0067508D" w:rsidP="0067508D">
            <w:pPr>
              <w:widowControl/>
              <w:jc w:val="left"/>
              <w:rPr>
                <w:rFonts w:ascii="宋体" w:hAnsi="宋体" w:cs="宋体"/>
                <w:spacing w:val="-2"/>
                <w:kern w:val="0"/>
                <w:sz w:val="18"/>
                <w:szCs w:val="18"/>
              </w:rPr>
            </w:pPr>
          </w:p>
        </w:tc>
        <w:tc>
          <w:tcPr>
            <w:tcW w:w="173" w:type="dxa"/>
            <w:tcBorders>
              <w:top w:val="single" w:sz="8" w:space="0" w:color="auto"/>
              <w:left w:val="single" w:sz="8" w:space="0" w:color="auto"/>
              <w:bottom w:val="single" w:sz="8" w:space="0" w:color="auto"/>
              <w:right w:val="single" w:sz="8" w:space="0" w:color="auto"/>
            </w:tcBorders>
          </w:tcPr>
          <w:p w14:paraId="2A365692" w14:textId="77777777" w:rsidR="0067508D" w:rsidRDefault="0067508D" w:rsidP="0067508D">
            <w:pPr>
              <w:autoSpaceDE w:val="0"/>
              <w:autoSpaceDN w:val="0"/>
              <w:spacing w:before="161" w:line="112" w:lineRule="exact"/>
              <w:ind w:left="7" w:right="7"/>
              <w:jc w:val="center"/>
              <w:rPr>
                <w:rFonts w:ascii="宋体" w:hAnsi="宋体" w:cs="宋体"/>
                <w:kern w:val="0"/>
                <w:sz w:val="18"/>
                <w:szCs w:val="18"/>
              </w:rPr>
            </w:pPr>
            <w:r>
              <w:rPr>
                <w:rFonts w:ascii="宋体" w:hAnsi="宋体" w:cs="宋体" w:hint="eastAsia"/>
                <w:kern w:val="0"/>
                <w:sz w:val="18"/>
                <w:szCs w:val="18"/>
              </w:rPr>
              <w:t>5</w:t>
            </w:r>
          </w:p>
        </w:tc>
        <w:tc>
          <w:tcPr>
            <w:tcW w:w="1620" w:type="dxa"/>
            <w:tcBorders>
              <w:top w:val="single" w:sz="8" w:space="0" w:color="auto"/>
              <w:left w:val="single" w:sz="8" w:space="0" w:color="auto"/>
              <w:bottom w:val="single" w:sz="8" w:space="0" w:color="auto"/>
              <w:right w:val="single" w:sz="8" w:space="0" w:color="auto"/>
            </w:tcBorders>
          </w:tcPr>
          <w:p w14:paraId="01A3EBD8" w14:textId="77777777" w:rsidR="0067508D" w:rsidRDefault="0067508D" w:rsidP="0067508D">
            <w:pPr>
              <w:autoSpaceDE w:val="0"/>
              <w:autoSpaceDN w:val="0"/>
              <w:spacing w:line="280" w:lineRule="exact"/>
              <w:ind w:left="7" w:right="7"/>
              <w:rPr>
                <w:rFonts w:ascii="宋体"/>
                <w:kern w:val="0"/>
                <w:sz w:val="18"/>
                <w:szCs w:val="18"/>
              </w:rPr>
            </w:pPr>
            <w:r>
              <w:rPr>
                <w:rFonts w:ascii="宋体" w:cs="宋体" w:hint="eastAsia"/>
                <w:kern w:val="0"/>
                <w:sz w:val="18"/>
                <w:szCs w:val="18"/>
              </w:rPr>
              <w:t xml:space="preserve">    蜜蜂</w:t>
            </w:r>
          </w:p>
        </w:tc>
        <w:tc>
          <w:tcPr>
            <w:tcW w:w="367" w:type="dxa"/>
            <w:tcBorders>
              <w:top w:val="single" w:sz="8" w:space="0" w:color="auto"/>
              <w:left w:val="single" w:sz="8" w:space="0" w:color="auto"/>
              <w:bottom w:val="single" w:sz="8" w:space="0" w:color="auto"/>
              <w:right w:val="single" w:sz="8" w:space="0" w:color="auto"/>
            </w:tcBorders>
          </w:tcPr>
          <w:p w14:paraId="089B77EB" w14:textId="77777777" w:rsidR="0067508D" w:rsidRDefault="0067508D" w:rsidP="0067508D">
            <w:pPr>
              <w:autoSpaceDE w:val="0"/>
              <w:autoSpaceDN w:val="0"/>
              <w:spacing w:line="255" w:lineRule="exact"/>
              <w:ind w:left="7" w:right="7"/>
              <w:jc w:val="center"/>
              <w:rPr>
                <w:rFonts w:ascii="宋体" w:cs="宋体"/>
                <w:kern w:val="0"/>
                <w:sz w:val="18"/>
                <w:szCs w:val="18"/>
              </w:rPr>
            </w:pPr>
            <w:r>
              <w:rPr>
                <w:rFonts w:ascii="宋体" w:cs="宋体" w:hint="eastAsia"/>
                <w:kern w:val="0"/>
                <w:sz w:val="18"/>
                <w:szCs w:val="18"/>
              </w:rPr>
              <w:t>4</w:t>
            </w:r>
          </w:p>
        </w:tc>
        <w:tc>
          <w:tcPr>
            <w:tcW w:w="360" w:type="dxa"/>
            <w:tcBorders>
              <w:top w:val="single" w:sz="8" w:space="0" w:color="auto"/>
              <w:left w:val="single" w:sz="8" w:space="0" w:color="auto"/>
              <w:bottom w:val="single" w:sz="8" w:space="0" w:color="auto"/>
              <w:right w:val="single" w:sz="8" w:space="0" w:color="auto"/>
            </w:tcBorders>
          </w:tcPr>
          <w:p w14:paraId="4F54198F" w14:textId="77777777" w:rsidR="0067508D" w:rsidRDefault="0067508D" w:rsidP="0067508D">
            <w:pPr>
              <w:autoSpaceDE w:val="0"/>
              <w:autoSpaceDN w:val="0"/>
              <w:spacing w:line="259" w:lineRule="exact"/>
              <w:ind w:left="7" w:right="7"/>
              <w:jc w:val="center"/>
              <w:rPr>
                <w:rFonts w:ascii="宋体"/>
                <w:kern w:val="0"/>
                <w:sz w:val="18"/>
                <w:szCs w:val="18"/>
              </w:rPr>
            </w:pPr>
            <w:r>
              <w:rPr>
                <w:rFonts w:ascii="宋体" w:cs="宋体" w:hint="eastAsia"/>
                <w:kern w:val="0"/>
                <w:sz w:val="18"/>
                <w:szCs w:val="18"/>
              </w:rPr>
              <w:t>22</w:t>
            </w:r>
          </w:p>
        </w:tc>
        <w:tc>
          <w:tcPr>
            <w:tcW w:w="2340" w:type="dxa"/>
            <w:tcBorders>
              <w:top w:val="single" w:sz="8" w:space="0" w:color="auto"/>
              <w:left w:val="single" w:sz="8" w:space="0" w:color="auto"/>
              <w:bottom w:val="single" w:sz="8" w:space="0" w:color="auto"/>
              <w:right w:val="single" w:sz="12" w:space="0" w:color="auto"/>
            </w:tcBorders>
          </w:tcPr>
          <w:p w14:paraId="68656836" w14:textId="77777777" w:rsidR="0067508D" w:rsidRDefault="0067508D" w:rsidP="0067508D">
            <w:pPr>
              <w:autoSpaceDE w:val="0"/>
              <w:autoSpaceDN w:val="0"/>
              <w:spacing w:line="259" w:lineRule="exact"/>
              <w:ind w:left="2" w:right="2"/>
              <w:rPr>
                <w:kern w:val="0"/>
                <w:sz w:val="24"/>
              </w:rPr>
            </w:pPr>
          </w:p>
        </w:tc>
      </w:tr>
      <w:tr w:rsidR="0067508D" w14:paraId="09600A2A" w14:textId="77777777" w:rsidTr="0067508D">
        <w:trPr>
          <w:cantSplit/>
          <w:trHeight w:val="640"/>
        </w:trPr>
        <w:tc>
          <w:tcPr>
            <w:tcW w:w="0" w:type="auto"/>
            <w:vMerge/>
            <w:tcBorders>
              <w:top w:val="single" w:sz="8" w:space="0" w:color="auto"/>
              <w:left w:val="single" w:sz="12" w:space="0" w:color="auto"/>
              <w:bottom w:val="nil"/>
              <w:right w:val="single" w:sz="8" w:space="0" w:color="auto"/>
            </w:tcBorders>
            <w:vAlign w:val="center"/>
          </w:tcPr>
          <w:p w14:paraId="00922DDF" w14:textId="77777777" w:rsidR="0067508D" w:rsidRDefault="0067508D" w:rsidP="0067508D">
            <w:pPr>
              <w:widowControl/>
              <w:jc w:val="left"/>
              <w:rPr>
                <w:rFonts w:ascii="宋体" w:hAnsi="宋体" w:cs="宋体"/>
                <w:kern w:val="0"/>
                <w:sz w:val="18"/>
                <w:szCs w:val="18"/>
              </w:rPr>
            </w:pPr>
          </w:p>
        </w:tc>
        <w:tc>
          <w:tcPr>
            <w:tcW w:w="0" w:type="auto"/>
            <w:vMerge/>
            <w:tcBorders>
              <w:top w:val="single" w:sz="8" w:space="0" w:color="auto"/>
              <w:left w:val="single" w:sz="8" w:space="0" w:color="auto"/>
              <w:bottom w:val="single" w:sz="8" w:space="0" w:color="auto"/>
              <w:right w:val="single" w:sz="8" w:space="0" w:color="auto"/>
            </w:tcBorders>
            <w:vAlign w:val="center"/>
          </w:tcPr>
          <w:p w14:paraId="02F66D87" w14:textId="77777777" w:rsidR="0067508D" w:rsidRDefault="0067508D" w:rsidP="0067508D">
            <w:pPr>
              <w:widowControl/>
              <w:jc w:val="left"/>
              <w:rPr>
                <w:rFonts w:ascii="宋体" w:hAnsi="宋体" w:cs="宋体"/>
                <w:spacing w:val="-2"/>
                <w:kern w:val="0"/>
                <w:sz w:val="18"/>
                <w:szCs w:val="18"/>
              </w:rPr>
            </w:pPr>
          </w:p>
        </w:tc>
        <w:tc>
          <w:tcPr>
            <w:tcW w:w="173" w:type="dxa"/>
            <w:tcBorders>
              <w:top w:val="single" w:sz="8" w:space="0" w:color="auto"/>
              <w:left w:val="single" w:sz="8" w:space="0" w:color="auto"/>
              <w:bottom w:val="single" w:sz="8" w:space="0" w:color="auto"/>
              <w:right w:val="single" w:sz="8" w:space="0" w:color="auto"/>
            </w:tcBorders>
          </w:tcPr>
          <w:p w14:paraId="42D47949" w14:textId="77777777" w:rsidR="0067508D" w:rsidRDefault="0067508D" w:rsidP="0067508D">
            <w:pPr>
              <w:autoSpaceDE w:val="0"/>
              <w:autoSpaceDN w:val="0"/>
              <w:spacing w:before="161" w:line="112" w:lineRule="exact"/>
              <w:ind w:left="7" w:right="7"/>
              <w:jc w:val="center"/>
              <w:rPr>
                <w:rFonts w:ascii="宋体" w:hAnsi="宋体" w:cs="宋体"/>
                <w:kern w:val="0"/>
                <w:sz w:val="18"/>
                <w:szCs w:val="18"/>
              </w:rPr>
            </w:pPr>
            <w:r>
              <w:rPr>
                <w:rFonts w:ascii="宋体" w:hAnsi="宋体" w:cs="宋体" w:hint="eastAsia"/>
                <w:kern w:val="0"/>
                <w:sz w:val="18"/>
                <w:szCs w:val="18"/>
              </w:rPr>
              <w:t>6</w:t>
            </w:r>
          </w:p>
          <w:p w14:paraId="6C3DAF0F" w14:textId="77777777" w:rsidR="0067508D" w:rsidRDefault="0067508D" w:rsidP="0067508D">
            <w:pPr>
              <w:autoSpaceDE w:val="0"/>
              <w:autoSpaceDN w:val="0"/>
              <w:spacing w:line="367" w:lineRule="exact"/>
              <w:ind w:left="7" w:right="7"/>
              <w:jc w:val="center"/>
              <w:rPr>
                <w:rFonts w:ascii="宋体"/>
                <w:kern w:val="0"/>
                <w:sz w:val="18"/>
                <w:szCs w:val="18"/>
              </w:rPr>
            </w:pPr>
          </w:p>
        </w:tc>
        <w:tc>
          <w:tcPr>
            <w:tcW w:w="1620" w:type="dxa"/>
            <w:tcBorders>
              <w:top w:val="single" w:sz="8" w:space="0" w:color="auto"/>
              <w:left w:val="single" w:sz="8" w:space="0" w:color="auto"/>
              <w:bottom w:val="single" w:sz="8" w:space="0" w:color="auto"/>
              <w:right w:val="single" w:sz="8" w:space="0" w:color="auto"/>
            </w:tcBorders>
          </w:tcPr>
          <w:p w14:paraId="1571B342" w14:textId="77777777" w:rsidR="0067508D" w:rsidRDefault="0067508D" w:rsidP="0067508D">
            <w:pPr>
              <w:autoSpaceDE w:val="0"/>
              <w:autoSpaceDN w:val="0"/>
              <w:spacing w:line="280" w:lineRule="exact"/>
              <w:ind w:left="7" w:right="7"/>
              <w:rPr>
                <w:rFonts w:ascii="宋体"/>
                <w:kern w:val="0"/>
                <w:sz w:val="18"/>
                <w:szCs w:val="18"/>
              </w:rPr>
            </w:pPr>
            <w:r>
              <w:rPr>
                <w:rFonts w:ascii="宋体" w:cs="宋体" w:hint="eastAsia"/>
                <w:kern w:val="0"/>
                <w:sz w:val="18"/>
                <w:szCs w:val="18"/>
              </w:rPr>
              <w:t xml:space="preserve">    蚕。蚕茧。蚕</w:t>
            </w:r>
          </w:p>
          <w:p w14:paraId="45F6B887" w14:textId="77777777" w:rsidR="0067508D" w:rsidRDefault="0067508D" w:rsidP="0067508D">
            <w:pPr>
              <w:autoSpaceDE w:val="0"/>
              <w:autoSpaceDN w:val="0"/>
              <w:spacing w:line="270" w:lineRule="exact"/>
              <w:ind w:left="7" w:right="7"/>
              <w:rPr>
                <w:rFonts w:ascii="宋体"/>
                <w:kern w:val="0"/>
                <w:sz w:val="18"/>
                <w:szCs w:val="18"/>
              </w:rPr>
            </w:pPr>
            <w:r>
              <w:rPr>
                <w:rFonts w:ascii="宋体" w:cs="宋体" w:hint="eastAsia"/>
                <w:kern w:val="0"/>
                <w:sz w:val="18"/>
                <w:szCs w:val="18"/>
              </w:rPr>
              <w:t xml:space="preserve">    子</w:t>
            </w:r>
          </w:p>
        </w:tc>
        <w:tc>
          <w:tcPr>
            <w:tcW w:w="367" w:type="dxa"/>
            <w:tcBorders>
              <w:top w:val="single" w:sz="8" w:space="0" w:color="auto"/>
              <w:left w:val="single" w:sz="8" w:space="0" w:color="auto"/>
              <w:bottom w:val="single" w:sz="8" w:space="0" w:color="auto"/>
              <w:right w:val="single" w:sz="8" w:space="0" w:color="auto"/>
            </w:tcBorders>
          </w:tcPr>
          <w:p w14:paraId="2511ECCF" w14:textId="77777777" w:rsidR="0067508D" w:rsidRDefault="0067508D" w:rsidP="0067508D">
            <w:pPr>
              <w:autoSpaceDE w:val="0"/>
              <w:autoSpaceDN w:val="0"/>
              <w:spacing w:line="259" w:lineRule="exact"/>
              <w:ind w:left="7" w:right="7"/>
              <w:jc w:val="center"/>
              <w:rPr>
                <w:rFonts w:ascii="宋体" w:cs="宋体"/>
                <w:kern w:val="0"/>
                <w:sz w:val="18"/>
                <w:szCs w:val="18"/>
              </w:rPr>
            </w:pPr>
            <w:r>
              <w:rPr>
                <w:rFonts w:ascii="宋体" w:cs="宋体" w:hint="eastAsia"/>
                <w:kern w:val="0"/>
                <w:sz w:val="18"/>
                <w:szCs w:val="18"/>
              </w:rPr>
              <w:t>4</w:t>
            </w:r>
          </w:p>
          <w:p w14:paraId="3BB68BE7" w14:textId="77777777" w:rsidR="0067508D" w:rsidRDefault="0067508D" w:rsidP="0067508D">
            <w:pPr>
              <w:autoSpaceDE w:val="0"/>
              <w:autoSpaceDN w:val="0"/>
              <w:spacing w:line="381" w:lineRule="exact"/>
              <w:ind w:left="7" w:right="7"/>
              <w:jc w:val="center"/>
              <w:rPr>
                <w:rFonts w:ascii="宋体"/>
                <w:kern w:val="0"/>
                <w:sz w:val="18"/>
                <w:szCs w:val="18"/>
              </w:rPr>
            </w:pPr>
          </w:p>
        </w:tc>
        <w:tc>
          <w:tcPr>
            <w:tcW w:w="360" w:type="dxa"/>
            <w:tcBorders>
              <w:top w:val="single" w:sz="8" w:space="0" w:color="auto"/>
              <w:left w:val="single" w:sz="8" w:space="0" w:color="auto"/>
              <w:bottom w:val="single" w:sz="8" w:space="0" w:color="auto"/>
              <w:right w:val="single" w:sz="8" w:space="0" w:color="auto"/>
            </w:tcBorders>
          </w:tcPr>
          <w:p w14:paraId="6521FA6D" w14:textId="77777777" w:rsidR="0067508D" w:rsidRDefault="0067508D" w:rsidP="0067508D">
            <w:pPr>
              <w:autoSpaceDE w:val="0"/>
              <w:autoSpaceDN w:val="0"/>
              <w:spacing w:line="259" w:lineRule="exact"/>
              <w:ind w:left="7" w:right="7"/>
              <w:jc w:val="center"/>
              <w:rPr>
                <w:rFonts w:ascii="宋体"/>
                <w:kern w:val="0"/>
                <w:sz w:val="18"/>
                <w:szCs w:val="18"/>
              </w:rPr>
            </w:pPr>
            <w:r>
              <w:rPr>
                <w:rFonts w:ascii="宋体" w:cs="宋体" w:hint="eastAsia"/>
                <w:kern w:val="0"/>
                <w:sz w:val="18"/>
                <w:szCs w:val="18"/>
              </w:rPr>
              <w:t>22</w:t>
            </w:r>
          </w:p>
          <w:p w14:paraId="63911BCF" w14:textId="77777777" w:rsidR="0067508D" w:rsidRDefault="0067508D" w:rsidP="0067508D">
            <w:pPr>
              <w:autoSpaceDE w:val="0"/>
              <w:autoSpaceDN w:val="0"/>
              <w:spacing w:line="381" w:lineRule="exact"/>
              <w:ind w:left="7" w:right="7"/>
              <w:jc w:val="center"/>
              <w:rPr>
                <w:rFonts w:ascii="宋体"/>
                <w:kern w:val="0"/>
                <w:sz w:val="18"/>
                <w:szCs w:val="18"/>
              </w:rPr>
            </w:pPr>
          </w:p>
        </w:tc>
        <w:tc>
          <w:tcPr>
            <w:tcW w:w="2340" w:type="dxa"/>
            <w:tcBorders>
              <w:top w:val="single" w:sz="8" w:space="0" w:color="auto"/>
              <w:left w:val="single" w:sz="8" w:space="0" w:color="auto"/>
              <w:bottom w:val="single" w:sz="8" w:space="0" w:color="auto"/>
              <w:right w:val="single" w:sz="12" w:space="0" w:color="auto"/>
            </w:tcBorders>
          </w:tcPr>
          <w:p w14:paraId="50E4C9D6" w14:textId="77777777" w:rsidR="0067508D" w:rsidRDefault="0067508D" w:rsidP="0067508D">
            <w:pPr>
              <w:autoSpaceDE w:val="0"/>
              <w:autoSpaceDN w:val="0"/>
              <w:spacing w:line="270" w:lineRule="exact"/>
              <w:ind w:left="7" w:right="7"/>
              <w:rPr>
                <w:rFonts w:ascii="宋体" w:cs="宋体"/>
                <w:kern w:val="0"/>
                <w:sz w:val="18"/>
                <w:szCs w:val="18"/>
              </w:rPr>
            </w:pPr>
            <w:r>
              <w:rPr>
                <w:rFonts w:ascii="宋体" w:cs="宋体" w:hint="eastAsia"/>
                <w:kern w:val="0"/>
                <w:sz w:val="18"/>
                <w:szCs w:val="18"/>
              </w:rPr>
              <w:t xml:space="preserve">  茧壳</w:t>
            </w:r>
            <w:r>
              <w:rPr>
                <w:rFonts w:ascii="宋体" w:cs="宋体" w:hint="eastAsia"/>
                <w:spacing w:val="-9"/>
                <w:kern w:val="0"/>
                <w:sz w:val="18"/>
                <w:szCs w:val="18"/>
              </w:rPr>
              <w:t>、</w:t>
            </w:r>
            <w:r>
              <w:rPr>
                <w:rFonts w:ascii="宋体" w:cs="宋体" w:hint="eastAsia"/>
                <w:kern w:val="0"/>
                <w:sz w:val="18"/>
                <w:szCs w:val="18"/>
              </w:rPr>
              <w:t>蚕蛹</w:t>
            </w:r>
            <w:r>
              <w:rPr>
                <w:rFonts w:ascii="宋体" w:cs="宋体" w:hint="eastAsia"/>
                <w:spacing w:val="-9"/>
                <w:kern w:val="0"/>
                <w:sz w:val="18"/>
                <w:szCs w:val="18"/>
              </w:rPr>
              <w:t>、</w:t>
            </w:r>
            <w:r>
              <w:rPr>
                <w:rFonts w:ascii="宋体" w:cs="宋体" w:hint="eastAsia"/>
                <w:kern w:val="0"/>
                <w:sz w:val="18"/>
                <w:szCs w:val="18"/>
              </w:rPr>
              <w:t>蚕沙列入9932</w:t>
            </w:r>
          </w:p>
          <w:p w14:paraId="741FF752" w14:textId="77777777" w:rsidR="0067508D" w:rsidRDefault="0067508D" w:rsidP="0067508D">
            <w:pPr>
              <w:autoSpaceDE w:val="0"/>
              <w:autoSpaceDN w:val="0"/>
              <w:spacing w:line="370" w:lineRule="exact"/>
              <w:ind w:left="7" w:right="7"/>
              <w:rPr>
                <w:rFonts w:ascii="宋体"/>
                <w:kern w:val="0"/>
                <w:sz w:val="2"/>
                <w:szCs w:val="2"/>
              </w:rPr>
            </w:pPr>
          </w:p>
        </w:tc>
      </w:tr>
      <w:tr w:rsidR="0067508D" w14:paraId="02844A55" w14:textId="77777777" w:rsidTr="0067508D">
        <w:trPr>
          <w:cantSplit/>
          <w:trHeight w:val="918"/>
        </w:trPr>
        <w:tc>
          <w:tcPr>
            <w:tcW w:w="0" w:type="auto"/>
            <w:vMerge/>
            <w:tcBorders>
              <w:top w:val="single" w:sz="8" w:space="0" w:color="auto"/>
              <w:left w:val="single" w:sz="12" w:space="0" w:color="auto"/>
              <w:bottom w:val="nil"/>
              <w:right w:val="single" w:sz="8" w:space="0" w:color="auto"/>
            </w:tcBorders>
            <w:vAlign w:val="center"/>
          </w:tcPr>
          <w:p w14:paraId="4472AD06" w14:textId="77777777" w:rsidR="0067508D" w:rsidRDefault="0067508D" w:rsidP="0067508D">
            <w:pPr>
              <w:widowControl/>
              <w:jc w:val="left"/>
              <w:rPr>
                <w:rFonts w:ascii="宋体" w:hAnsi="宋体" w:cs="宋体"/>
                <w:kern w:val="0"/>
                <w:sz w:val="18"/>
                <w:szCs w:val="18"/>
              </w:rPr>
            </w:pPr>
          </w:p>
        </w:tc>
        <w:tc>
          <w:tcPr>
            <w:tcW w:w="0" w:type="auto"/>
            <w:vMerge/>
            <w:tcBorders>
              <w:top w:val="single" w:sz="8" w:space="0" w:color="auto"/>
              <w:left w:val="single" w:sz="8" w:space="0" w:color="auto"/>
              <w:bottom w:val="single" w:sz="8" w:space="0" w:color="auto"/>
              <w:right w:val="single" w:sz="8" w:space="0" w:color="auto"/>
            </w:tcBorders>
            <w:vAlign w:val="center"/>
          </w:tcPr>
          <w:p w14:paraId="7E6488C1" w14:textId="77777777" w:rsidR="0067508D" w:rsidRDefault="0067508D" w:rsidP="0067508D">
            <w:pPr>
              <w:widowControl/>
              <w:jc w:val="left"/>
              <w:rPr>
                <w:rFonts w:ascii="宋体" w:hAnsi="宋体" w:cs="宋体"/>
                <w:spacing w:val="-2"/>
                <w:kern w:val="0"/>
                <w:sz w:val="18"/>
                <w:szCs w:val="18"/>
              </w:rPr>
            </w:pPr>
          </w:p>
        </w:tc>
        <w:tc>
          <w:tcPr>
            <w:tcW w:w="173" w:type="dxa"/>
            <w:tcBorders>
              <w:top w:val="single" w:sz="8" w:space="0" w:color="auto"/>
              <w:left w:val="single" w:sz="8" w:space="0" w:color="auto"/>
              <w:bottom w:val="single" w:sz="8" w:space="0" w:color="auto"/>
              <w:right w:val="single" w:sz="8" w:space="0" w:color="auto"/>
            </w:tcBorders>
          </w:tcPr>
          <w:p w14:paraId="71DF628D" w14:textId="77777777" w:rsidR="0067508D" w:rsidRDefault="0067508D" w:rsidP="0067508D">
            <w:pPr>
              <w:autoSpaceDE w:val="0"/>
              <w:autoSpaceDN w:val="0"/>
              <w:spacing w:before="103" w:line="170" w:lineRule="exact"/>
              <w:ind w:left="7" w:right="7"/>
              <w:jc w:val="center"/>
              <w:rPr>
                <w:rFonts w:ascii="宋体" w:hAnsi="宋体" w:cs="宋体"/>
                <w:spacing w:val="-2"/>
                <w:kern w:val="0"/>
                <w:sz w:val="18"/>
                <w:szCs w:val="18"/>
              </w:rPr>
            </w:pPr>
            <w:r>
              <w:rPr>
                <w:rFonts w:ascii="宋体" w:hAnsi="宋体" w:cs="宋体" w:hint="eastAsia"/>
                <w:spacing w:val="-2"/>
                <w:kern w:val="0"/>
                <w:sz w:val="18"/>
                <w:szCs w:val="18"/>
              </w:rPr>
              <w:t>9</w:t>
            </w:r>
          </w:p>
          <w:p w14:paraId="21D4A09A" w14:textId="77777777" w:rsidR="0067508D" w:rsidRDefault="0067508D" w:rsidP="0067508D">
            <w:pPr>
              <w:autoSpaceDE w:val="0"/>
              <w:autoSpaceDN w:val="0"/>
              <w:spacing w:line="320" w:lineRule="exact"/>
              <w:ind w:left="7" w:right="7"/>
              <w:jc w:val="center"/>
              <w:rPr>
                <w:rFonts w:ascii="宋体"/>
                <w:spacing w:val="-2"/>
                <w:kern w:val="0"/>
                <w:sz w:val="18"/>
                <w:szCs w:val="18"/>
              </w:rPr>
            </w:pPr>
          </w:p>
          <w:p w14:paraId="752204A4" w14:textId="77777777" w:rsidR="0067508D" w:rsidRDefault="0067508D" w:rsidP="0067508D">
            <w:pPr>
              <w:autoSpaceDE w:val="0"/>
              <w:autoSpaceDN w:val="0"/>
              <w:spacing w:line="320" w:lineRule="exact"/>
              <w:ind w:left="7" w:right="7"/>
              <w:jc w:val="center"/>
              <w:rPr>
                <w:rFonts w:ascii="宋体"/>
                <w:spacing w:val="-2"/>
                <w:kern w:val="0"/>
                <w:sz w:val="18"/>
                <w:szCs w:val="18"/>
              </w:rPr>
            </w:pPr>
          </w:p>
        </w:tc>
        <w:tc>
          <w:tcPr>
            <w:tcW w:w="1620" w:type="dxa"/>
            <w:tcBorders>
              <w:top w:val="single" w:sz="8" w:space="0" w:color="auto"/>
              <w:left w:val="single" w:sz="8" w:space="0" w:color="auto"/>
              <w:bottom w:val="single" w:sz="8" w:space="0" w:color="auto"/>
              <w:right w:val="single" w:sz="8" w:space="0" w:color="auto"/>
            </w:tcBorders>
          </w:tcPr>
          <w:p w14:paraId="3518F978" w14:textId="77777777" w:rsidR="0067508D" w:rsidRDefault="0067508D" w:rsidP="0067508D">
            <w:pPr>
              <w:autoSpaceDE w:val="0"/>
              <w:autoSpaceDN w:val="0"/>
              <w:spacing w:line="284" w:lineRule="exact"/>
              <w:ind w:left="7" w:right="7"/>
              <w:rPr>
                <w:rFonts w:ascii="宋体"/>
                <w:kern w:val="0"/>
                <w:sz w:val="18"/>
                <w:szCs w:val="18"/>
              </w:rPr>
            </w:pPr>
            <w:r>
              <w:rPr>
                <w:rFonts w:ascii="宋体" w:cs="宋体" w:hint="eastAsia"/>
                <w:kern w:val="0"/>
                <w:sz w:val="18"/>
                <w:szCs w:val="18"/>
              </w:rPr>
              <w:t xml:space="preserve">  其他活动物</w:t>
            </w:r>
          </w:p>
          <w:p w14:paraId="1A274E08" w14:textId="77777777" w:rsidR="0067508D" w:rsidRDefault="0067508D" w:rsidP="0067508D">
            <w:pPr>
              <w:autoSpaceDE w:val="0"/>
              <w:autoSpaceDN w:val="0"/>
              <w:spacing w:line="316" w:lineRule="exact"/>
              <w:ind w:left="7" w:right="7"/>
              <w:rPr>
                <w:rFonts w:ascii="宋体"/>
                <w:kern w:val="0"/>
                <w:sz w:val="2"/>
                <w:szCs w:val="2"/>
              </w:rPr>
            </w:pPr>
          </w:p>
          <w:p w14:paraId="70E94FC9" w14:textId="77777777" w:rsidR="0067508D" w:rsidRDefault="0067508D" w:rsidP="0067508D">
            <w:pPr>
              <w:autoSpaceDE w:val="0"/>
              <w:autoSpaceDN w:val="0"/>
              <w:spacing w:line="316" w:lineRule="exact"/>
              <w:ind w:left="7" w:right="7"/>
              <w:rPr>
                <w:rFonts w:ascii="宋体"/>
                <w:kern w:val="0"/>
                <w:sz w:val="2"/>
                <w:szCs w:val="2"/>
              </w:rPr>
            </w:pPr>
          </w:p>
        </w:tc>
        <w:tc>
          <w:tcPr>
            <w:tcW w:w="367" w:type="dxa"/>
            <w:tcBorders>
              <w:top w:val="single" w:sz="8" w:space="0" w:color="auto"/>
              <w:left w:val="single" w:sz="8" w:space="0" w:color="auto"/>
              <w:bottom w:val="single" w:sz="8" w:space="0" w:color="auto"/>
              <w:right w:val="single" w:sz="8" w:space="0" w:color="auto"/>
            </w:tcBorders>
          </w:tcPr>
          <w:p w14:paraId="41A6CBC7" w14:textId="77777777" w:rsidR="0067508D" w:rsidRDefault="0067508D" w:rsidP="0067508D">
            <w:pPr>
              <w:autoSpaceDE w:val="0"/>
              <w:autoSpaceDN w:val="0"/>
              <w:spacing w:line="259" w:lineRule="exact"/>
              <w:ind w:left="7" w:right="7"/>
              <w:jc w:val="center"/>
              <w:rPr>
                <w:rFonts w:ascii="宋体"/>
                <w:kern w:val="0"/>
                <w:sz w:val="18"/>
                <w:szCs w:val="18"/>
              </w:rPr>
            </w:pPr>
            <w:r>
              <w:rPr>
                <w:rFonts w:ascii="宋体" w:cs="宋体" w:hint="eastAsia"/>
                <w:kern w:val="0"/>
                <w:sz w:val="18"/>
                <w:szCs w:val="18"/>
              </w:rPr>
              <w:t>5</w:t>
            </w:r>
          </w:p>
          <w:p w14:paraId="36E47194" w14:textId="77777777" w:rsidR="0067508D" w:rsidRDefault="0067508D" w:rsidP="0067508D">
            <w:pPr>
              <w:autoSpaceDE w:val="0"/>
              <w:autoSpaceDN w:val="0"/>
              <w:spacing w:line="327" w:lineRule="exact"/>
              <w:ind w:left="7" w:right="7"/>
              <w:jc w:val="center"/>
              <w:rPr>
                <w:rFonts w:ascii="宋体"/>
                <w:kern w:val="0"/>
                <w:sz w:val="18"/>
                <w:szCs w:val="18"/>
              </w:rPr>
            </w:pPr>
          </w:p>
          <w:p w14:paraId="74E5FDE6" w14:textId="77777777" w:rsidR="0067508D" w:rsidRDefault="0067508D" w:rsidP="0067508D">
            <w:pPr>
              <w:autoSpaceDE w:val="0"/>
              <w:autoSpaceDN w:val="0"/>
              <w:spacing w:line="327" w:lineRule="exact"/>
              <w:ind w:left="7" w:right="7"/>
              <w:jc w:val="center"/>
              <w:rPr>
                <w:rFonts w:ascii="宋体"/>
                <w:kern w:val="0"/>
                <w:sz w:val="18"/>
                <w:szCs w:val="18"/>
              </w:rPr>
            </w:pPr>
          </w:p>
        </w:tc>
        <w:tc>
          <w:tcPr>
            <w:tcW w:w="360" w:type="dxa"/>
            <w:tcBorders>
              <w:top w:val="single" w:sz="8" w:space="0" w:color="auto"/>
              <w:left w:val="single" w:sz="8" w:space="0" w:color="auto"/>
              <w:bottom w:val="single" w:sz="8" w:space="0" w:color="auto"/>
              <w:right w:val="single" w:sz="8" w:space="0" w:color="auto"/>
            </w:tcBorders>
          </w:tcPr>
          <w:p w14:paraId="364A572B" w14:textId="77777777" w:rsidR="0067508D" w:rsidRDefault="0067508D" w:rsidP="0067508D">
            <w:pPr>
              <w:autoSpaceDE w:val="0"/>
              <w:autoSpaceDN w:val="0"/>
              <w:spacing w:line="259" w:lineRule="exact"/>
              <w:ind w:left="7" w:right="7"/>
              <w:jc w:val="center"/>
              <w:rPr>
                <w:rFonts w:ascii="宋体"/>
                <w:kern w:val="0"/>
                <w:sz w:val="18"/>
                <w:szCs w:val="18"/>
              </w:rPr>
            </w:pPr>
            <w:r>
              <w:rPr>
                <w:rFonts w:ascii="宋体" w:cs="宋体" w:hint="eastAsia"/>
                <w:kern w:val="0"/>
                <w:sz w:val="18"/>
                <w:szCs w:val="18"/>
              </w:rPr>
              <w:t>22</w:t>
            </w:r>
          </w:p>
          <w:p w14:paraId="5CFED4C7" w14:textId="77777777" w:rsidR="0067508D" w:rsidRDefault="0067508D" w:rsidP="0067508D">
            <w:pPr>
              <w:autoSpaceDE w:val="0"/>
              <w:autoSpaceDN w:val="0"/>
              <w:spacing w:line="327" w:lineRule="exact"/>
              <w:ind w:left="7" w:right="7"/>
              <w:jc w:val="center"/>
              <w:rPr>
                <w:rFonts w:ascii="宋体"/>
                <w:kern w:val="0"/>
                <w:sz w:val="18"/>
                <w:szCs w:val="18"/>
              </w:rPr>
            </w:pPr>
          </w:p>
          <w:p w14:paraId="3735AD10" w14:textId="77777777" w:rsidR="0067508D" w:rsidRDefault="0067508D" w:rsidP="0067508D">
            <w:pPr>
              <w:autoSpaceDE w:val="0"/>
              <w:autoSpaceDN w:val="0"/>
              <w:spacing w:line="327" w:lineRule="exact"/>
              <w:ind w:left="7" w:right="7"/>
              <w:jc w:val="center"/>
              <w:rPr>
                <w:rFonts w:ascii="宋体"/>
                <w:kern w:val="0"/>
                <w:sz w:val="18"/>
                <w:szCs w:val="18"/>
              </w:rPr>
            </w:pPr>
          </w:p>
        </w:tc>
        <w:tc>
          <w:tcPr>
            <w:tcW w:w="2340" w:type="dxa"/>
            <w:tcBorders>
              <w:top w:val="single" w:sz="8" w:space="0" w:color="auto"/>
              <w:left w:val="single" w:sz="8" w:space="0" w:color="auto"/>
              <w:bottom w:val="single" w:sz="8" w:space="0" w:color="auto"/>
              <w:right w:val="single" w:sz="12" w:space="0" w:color="auto"/>
            </w:tcBorders>
          </w:tcPr>
          <w:p w14:paraId="213CFF54" w14:textId="77777777" w:rsidR="0067508D" w:rsidRDefault="0067508D" w:rsidP="0067508D">
            <w:pPr>
              <w:autoSpaceDE w:val="0"/>
              <w:autoSpaceDN w:val="0"/>
              <w:spacing w:line="270" w:lineRule="exact"/>
              <w:ind w:left="7" w:right="7"/>
              <w:rPr>
                <w:rFonts w:ascii="宋体"/>
                <w:kern w:val="0"/>
                <w:sz w:val="18"/>
                <w:szCs w:val="18"/>
              </w:rPr>
            </w:pPr>
            <w:r>
              <w:rPr>
                <w:rFonts w:ascii="宋体" w:cs="宋体" w:hint="eastAsia"/>
                <w:kern w:val="0"/>
                <w:sz w:val="18"/>
                <w:szCs w:val="18"/>
              </w:rPr>
              <w:t xml:space="preserve">  含上列品名以外的人工饲</w:t>
            </w:r>
          </w:p>
          <w:p w14:paraId="3C1BFC0D" w14:textId="77777777" w:rsidR="0067508D" w:rsidRDefault="0067508D" w:rsidP="0067508D">
            <w:pPr>
              <w:autoSpaceDE w:val="0"/>
              <w:autoSpaceDN w:val="0"/>
              <w:spacing w:line="277" w:lineRule="exact"/>
              <w:ind w:left="7" w:right="7"/>
              <w:rPr>
                <w:rFonts w:ascii="宋体"/>
                <w:kern w:val="0"/>
                <w:sz w:val="18"/>
                <w:szCs w:val="18"/>
              </w:rPr>
            </w:pPr>
            <w:r>
              <w:rPr>
                <w:rFonts w:ascii="宋体" w:cs="宋体" w:hint="eastAsia"/>
                <w:kern w:val="0"/>
                <w:sz w:val="18"/>
                <w:szCs w:val="18"/>
              </w:rPr>
              <w:t>养的活动物和捕猎的野生活</w:t>
            </w:r>
          </w:p>
          <w:p w14:paraId="18A163F4" w14:textId="77777777" w:rsidR="0067508D" w:rsidRDefault="0067508D" w:rsidP="0067508D">
            <w:pPr>
              <w:autoSpaceDE w:val="0"/>
              <w:autoSpaceDN w:val="0"/>
              <w:spacing w:line="273" w:lineRule="exact"/>
              <w:ind w:left="7" w:right="7"/>
              <w:rPr>
                <w:rFonts w:ascii="宋体"/>
                <w:kern w:val="0"/>
                <w:sz w:val="18"/>
                <w:szCs w:val="18"/>
              </w:rPr>
            </w:pPr>
            <w:r>
              <w:rPr>
                <w:rFonts w:ascii="宋体" w:cs="宋体" w:hint="eastAsia"/>
                <w:kern w:val="0"/>
                <w:sz w:val="18"/>
                <w:szCs w:val="18"/>
              </w:rPr>
              <w:t>动物</w:t>
            </w:r>
          </w:p>
        </w:tc>
      </w:tr>
      <w:tr w:rsidR="0067508D" w14:paraId="10274711" w14:textId="77777777" w:rsidTr="0067508D">
        <w:trPr>
          <w:cantSplit/>
          <w:trHeight w:val="1004"/>
        </w:trPr>
        <w:tc>
          <w:tcPr>
            <w:tcW w:w="0" w:type="auto"/>
            <w:vMerge/>
            <w:tcBorders>
              <w:top w:val="single" w:sz="8" w:space="0" w:color="auto"/>
              <w:left w:val="single" w:sz="12" w:space="0" w:color="auto"/>
              <w:bottom w:val="nil"/>
              <w:right w:val="single" w:sz="8" w:space="0" w:color="auto"/>
            </w:tcBorders>
            <w:vAlign w:val="center"/>
          </w:tcPr>
          <w:p w14:paraId="28244552" w14:textId="77777777" w:rsidR="0067508D" w:rsidRDefault="0067508D" w:rsidP="0067508D">
            <w:pPr>
              <w:widowControl/>
              <w:jc w:val="left"/>
              <w:rPr>
                <w:rFonts w:ascii="宋体" w:hAnsi="宋体" w:cs="宋体"/>
                <w:kern w:val="0"/>
                <w:sz w:val="18"/>
                <w:szCs w:val="18"/>
              </w:rPr>
            </w:pPr>
          </w:p>
        </w:tc>
        <w:tc>
          <w:tcPr>
            <w:tcW w:w="173" w:type="dxa"/>
            <w:vMerge w:val="restart"/>
            <w:tcBorders>
              <w:top w:val="single" w:sz="8" w:space="0" w:color="auto"/>
              <w:left w:val="single" w:sz="8" w:space="0" w:color="auto"/>
              <w:bottom w:val="single" w:sz="12" w:space="0" w:color="auto"/>
              <w:right w:val="single" w:sz="8" w:space="0" w:color="auto"/>
            </w:tcBorders>
          </w:tcPr>
          <w:p w14:paraId="1284153D" w14:textId="77777777" w:rsidR="0067508D" w:rsidRDefault="0067508D" w:rsidP="0067508D">
            <w:pPr>
              <w:autoSpaceDE w:val="0"/>
              <w:autoSpaceDN w:val="0"/>
              <w:spacing w:before="48" w:line="225" w:lineRule="exact"/>
              <w:ind w:left="7" w:right="7"/>
              <w:jc w:val="center"/>
              <w:rPr>
                <w:rFonts w:ascii="宋体" w:hAnsi="宋体" w:cs="宋体"/>
                <w:kern w:val="0"/>
                <w:sz w:val="18"/>
                <w:szCs w:val="18"/>
              </w:rPr>
            </w:pPr>
            <w:r>
              <w:rPr>
                <w:rFonts w:ascii="宋体" w:hAnsi="宋体" w:cs="宋体" w:hint="eastAsia"/>
                <w:kern w:val="0"/>
                <w:sz w:val="18"/>
                <w:szCs w:val="18"/>
              </w:rPr>
              <w:t>2</w:t>
            </w:r>
          </w:p>
          <w:p w14:paraId="702F8359" w14:textId="77777777" w:rsidR="0067508D" w:rsidRDefault="0067508D" w:rsidP="0067508D">
            <w:pPr>
              <w:autoSpaceDE w:val="0"/>
              <w:autoSpaceDN w:val="0"/>
              <w:spacing w:line="316" w:lineRule="exact"/>
              <w:ind w:left="7" w:right="7"/>
              <w:jc w:val="center"/>
              <w:rPr>
                <w:rFonts w:ascii="宋体"/>
                <w:kern w:val="0"/>
                <w:sz w:val="18"/>
                <w:szCs w:val="18"/>
              </w:rPr>
            </w:pPr>
          </w:p>
          <w:p w14:paraId="69CEE464" w14:textId="77777777" w:rsidR="0067508D" w:rsidRDefault="0067508D" w:rsidP="0067508D">
            <w:pPr>
              <w:autoSpaceDE w:val="0"/>
              <w:autoSpaceDN w:val="0"/>
              <w:spacing w:line="320" w:lineRule="exact"/>
              <w:ind w:left="7" w:right="7"/>
              <w:jc w:val="center"/>
              <w:rPr>
                <w:rFonts w:ascii="宋体" w:hAnsi="宋体" w:cs="宋体"/>
                <w:spacing w:val="-2"/>
                <w:kern w:val="0"/>
                <w:sz w:val="18"/>
                <w:szCs w:val="18"/>
              </w:rPr>
            </w:pPr>
            <w:r>
              <w:rPr>
                <w:rFonts w:ascii="宋体" w:hAnsi="宋体" w:cs="宋体" w:hint="eastAsia"/>
                <w:spacing w:val="-2"/>
                <w:kern w:val="0"/>
                <w:sz w:val="18"/>
                <w:szCs w:val="18"/>
              </w:rPr>
              <w:t>2</w:t>
            </w:r>
          </w:p>
          <w:p w14:paraId="411CC24B" w14:textId="77777777" w:rsidR="0067508D" w:rsidRDefault="0067508D" w:rsidP="0067508D">
            <w:pPr>
              <w:autoSpaceDE w:val="0"/>
              <w:autoSpaceDN w:val="0"/>
              <w:spacing w:line="367" w:lineRule="exact"/>
              <w:ind w:left="7" w:right="7"/>
              <w:jc w:val="center"/>
              <w:rPr>
                <w:rFonts w:ascii="宋体" w:hAnsi="宋体" w:cs="宋体"/>
                <w:spacing w:val="-2"/>
                <w:kern w:val="0"/>
                <w:sz w:val="18"/>
                <w:szCs w:val="18"/>
              </w:rPr>
            </w:pPr>
            <w:r>
              <w:rPr>
                <w:rFonts w:ascii="宋体" w:hAnsi="宋体" w:cs="宋体" w:hint="eastAsia"/>
                <w:spacing w:val="-2"/>
                <w:kern w:val="0"/>
                <w:sz w:val="18"/>
                <w:szCs w:val="18"/>
              </w:rPr>
              <w:t>2</w:t>
            </w:r>
          </w:p>
          <w:p w14:paraId="07569BA7" w14:textId="77777777" w:rsidR="0067508D" w:rsidRDefault="0067508D" w:rsidP="0067508D">
            <w:pPr>
              <w:autoSpaceDE w:val="0"/>
              <w:autoSpaceDN w:val="0"/>
              <w:spacing w:line="367" w:lineRule="exact"/>
              <w:ind w:left="7" w:right="7"/>
              <w:jc w:val="center"/>
              <w:rPr>
                <w:rFonts w:ascii="宋体" w:hAnsi="宋体" w:cs="宋体"/>
                <w:spacing w:val="-2"/>
                <w:kern w:val="0"/>
                <w:sz w:val="18"/>
                <w:szCs w:val="18"/>
              </w:rPr>
            </w:pPr>
            <w:r>
              <w:rPr>
                <w:rFonts w:ascii="宋体" w:hAnsi="宋体" w:cs="宋体" w:hint="eastAsia"/>
                <w:spacing w:val="-2"/>
                <w:kern w:val="0"/>
                <w:sz w:val="18"/>
                <w:szCs w:val="18"/>
              </w:rPr>
              <w:t>2</w:t>
            </w:r>
          </w:p>
          <w:p w14:paraId="209E186E" w14:textId="77777777" w:rsidR="0067508D" w:rsidRDefault="0067508D" w:rsidP="0067508D">
            <w:pPr>
              <w:autoSpaceDE w:val="0"/>
              <w:autoSpaceDN w:val="0"/>
              <w:spacing w:line="331" w:lineRule="exact"/>
              <w:ind w:left="7" w:right="7"/>
              <w:jc w:val="center"/>
              <w:rPr>
                <w:rFonts w:ascii="宋体"/>
                <w:spacing w:val="-2"/>
                <w:kern w:val="0"/>
                <w:sz w:val="18"/>
                <w:szCs w:val="18"/>
              </w:rPr>
            </w:pPr>
          </w:p>
          <w:p w14:paraId="6C1C07BA" w14:textId="77777777" w:rsidR="0067508D" w:rsidRDefault="0067508D" w:rsidP="0067508D">
            <w:pPr>
              <w:autoSpaceDE w:val="0"/>
              <w:autoSpaceDN w:val="0"/>
              <w:spacing w:line="331" w:lineRule="exact"/>
              <w:ind w:left="7" w:right="7"/>
              <w:jc w:val="center"/>
              <w:rPr>
                <w:rFonts w:ascii="宋体"/>
                <w:spacing w:val="-2"/>
                <w:kern w:val="0"/>
                <w:sz w:val="18"/>
                <w:szCs w:val="18"/>
              </w:rPr>
            </w:pPr>
          </w:p>
          <w:p w14:paraId="0A616DA0" w14:textId="77777777" w:rsidR="0067508D" w:rsidRDefault="0067508D" w:rsidP="0067508D">
            <w:pPr>
              <w:autoSpaceDE w:val="0"/>
              <w:autoSpaceDN w:val="0"/>
              <w:spacing w:line="331" w:lineRule="exact"/>
              <w:ind w:left="7" w:right="7"/>
              <w:jc w:val="center"/>
              <w:rPr>
                <w:rFonts w:ascii="宋体"/>
                <w:spacing w:val="-2"/>
                <w:kern w:val="0"/>
                <w:sz w:val="18"/>
                <w:szCs w:val="18"/>
              </w:rPr>
            </w:pPr>
          </w:p>
          <w:p w14:paraId="56B73AC3" w14:textId="77777777" w:rsidR="0067508D" w:rsidRDefault="0067508D" w:rsidP="0067508D">
            <w:pPr>
              <w:autoSpaceDE w:val="0"/>
              <w:autoSpaceDN w:val="0"/>
              <w:spacing w:line="331" w:lineRule="exact"/>
              <w:ind w:left="7" w:right="7"/>
              <w:jc w:val="center"/>
              <w:rPr>
                <w:rFonts w:ascii="宋体"/>
                <w:spacing w:val="-2"/>
                <w:kern w:val="0"/>
                <w:sz w:val="18"/>
                <w:szCs w:val="18"/>
              </w:rPr>
            </w:pPr>
          </w:p>
        </w:tc>
        <w:tc>
          <w:tcPr>
            <w:tcW w:w="173" w:type="dxa"/>
            <w:tcBorders>
              <w:top w:val="single" w:sz="8" w:space="0" w:color="auto"/>
              <w:left w:val="single" w:sz="8" w:space="0" w:color="auto"/>
              <w:bottom w:val="single" w:sz="8" w:space="0" w:color="auto"/>
              <w:right w:val="single" w:sz="8" w:space="0" w:color="auto"/>
            </w:tcBorders>
          </w:tcPr>
          <w:p w14:paraId="4E56280D" w14:textId="77777777" w:rsidR="0067508D" w:rsidRDefault="0067508D" w:rsidP="0067508D">
            <w:pPr>
              <w:autoSpaceDE w:val="0"/>
              <w:autoSpaceDN w:val="0"/>
              <w:spacing w:line="302" w:lineRule="exact"/>
              <w:ind w:left="7" w:right="7"/>
              <w:jc w:val="center"/>
              <w:rPr>
                <w:rFonts w:ascii="宋体"/>
                <w:kern w:val="0"/>
                <w:sz w:val="18"/>
                <w:szCs w:val="18"/>
              </w:rPr>
            </w:pPr>
          </w:p>
          <w:p w14:paraId="5A4B5310" w14:textId="77777777" w:rsidR="0067508D" w:rsidRDefault="0067508D" w:rsidP="0067508D">
            <w:pPr>
              <w:autoSpaceDE w:val="0"/>
              <w:autoSpaceDN w:val="0"/>
              <w:spacing w:line="302" w:lineRule="exact"/>
              <w:ind w:left="7" w:right="7"/>
              <w:jc w:val="center"/>
              <w:rPr>
                <w:rFonts w:ascii="宋体"/>
                <w:kern w:val="0"/>
                <w:sz w:val="18"/>
                <w:szCs w:val="18"/>
              </w:rPr>
            </w:pPr>
          </w:p>
          <w:p w14:paraId="16BE6C93" w14:textId="77777777" w:rsidR="0067508D" w:rsidRDefault="0067508D" w:rsidP="0067508D">
            <w:pPr>
              <w:autoSpaceDE w:val="0"/>
              <w:autoSpaceDN w:val="0"/>
              <w:spacing w:line="306" w:lineRule="exact"/>
              <w:ind w:left="7" w:right="7"/>
              <w:jc w:val="center"/>
              <w:rPr>
                <w:rFonts w:ascii="宋体" w:hAnsi="宋体" w:cs="宋体"/>
                <w:spacing w:val="-2"/>
                <w:kern w:val="0"/>
                <w:sz w:val="18"/>
                <w:szCs w:val="18"/>
              </w:rPr>
            </w:pPr>
            <w:r>
              <w:rPr>
                <w:rFonts w:ascii="宋体" w:hAnsi="宋体" w:cs="宋体" w:hint="eastAsia"/>
                <w:spacing w:val="-2"/>
                <w:kern w:val="0"/>
                <w:sz w:val="18"/>
                <w:szCs w:val="18"/>
              </w:rPr>
              <w:t>1</w:t>
            </w:r>
          </w:p>
        </w:tc>
        <w:tc>
          <w:tcPr>
            <w:tcW w:w="1620" w:type="dxa"/>
            <w:tcBorders>
              <w:top w:val="single" w:sz="8" w:space="0" w:color="auto"/>
              <w:left w:val="single" w:sz="8" w:space="0" w:color="auto"/>
              <w:bottom w:val="single" w:sz="8" w:space="0" w:color="auto"/>
              <w:right w:val="single" w:sz="8" w:space="0" w:color="auto"/>
            </w:tcBorders>
          </w:tcPr>
          <w:p w14:paraId="2257FC20" w14:textId="77777777" w:rsidR="0067508D" w:rsidRDefault="0067508D" w:rsidP="0067508D">
            <w:pPr>
              <w:autoSpaceDE w:val="0"/>
              <w:autoSpaceDN w:val="0"/>
              <w:spacing w:line="284" w:lineRule="exact"/>
              <w:ind w:left="7" w:right="7"/>
              <w:rPr>
                <w:rFonts w:ascii="宋体"/>
                <w:kern w:val="0"/>
                <w:sz w:val="18"/>
                <w:szCs w:val="18"/>
              </w:rPr>
            </w:pPr>
            <w:r>
              <w:rPr>
                <w:rFonts w:ascii="宋体" w:cs="宋体" w:hint="eastAsia"/>
                <w:kern w:val="0"/>
                <w:sz w:val="18"/>
                <w:szCs w:val="18"/>
              </w:rPr>
              <w:t xml:space="preserve">  鲜冻肉及其部分</w:t>
            </w:r>
          </w:p>
          <w:p w14:paraId="24701E5C" w14:textId="77777777" w:rsidR="0067508D" w:rsidRDefault="0067508D" w:rsidP="0067508D">
            <w:pPr>
              <w:autoSpaceDE w:val="0"/>
              <w:autoSpaceDN w:val="0"/>
              <w:spacing w:line="266" w:lineRule="exact"/>
              <w:ind w:left="7" w:right="7"/>
              <w:rPr>
                <w:rFonts w:ascii="宋体"/>
                <w:kern w:val="0"/>
                <w:sz w:val="18"/>
                <w:szCs w:val="18"/>
              </w:rPr>
            </w:pPr>
            <w:r>
              <w:rPr>
                <w:rFonts w:ascii="宋体" w:cs="宋体" w:hint="eastAsia"/>
                <w:kern w:val="0"/>
                <w:sz w:val="18"/>
                <w:szCs w:val="18"/>
              </w:rPr>
              <w:t xml:space="preserve">  品</w:t>
            </w:r>
          </w:p>
          <w:p w14:paraId="7C4974E1" w14:textId="77777777" w:rsidR="0067508D" w:rsidRDefault="0067508D" w:rsidP="0067508D">
            <w:pPr>
              <w:autoSpaceDE w:val="0"/>
              <w:autoSpaceDN w:val="0"/>
              <w:spacing w:line="370" w:lineRule="exact"/>
              <w:ind w:left="7" w:right="7"/>
              <w:rPr>
                <w:rFonts w:ascii="宋体"/>
                <w:kern w:val="0"/>
                <w:sz w:val="18"/>
                <w:szCs w:val="18"/>
              </w:rPr>
            </w:pPr>
            <w:r>
              <w:rPr>
                <w:rFonts w:ascii="宋体" w:cs="宋体" w:hint="eastAsia"/>
                <w:kern w:val="0"/>
                <w:sz w:val="18"/>
                <w:szCs w:val="18"/>
              </w:rPr>
              <w:t xml:space="preserve">    鲜冻肉</w:t>
            </w:r>
          </w:p>
        </w:tc>
        <w:tc>
          <w:tcPr>
            <w:tcW w:w="367" w:type="dxa"/>
            <w:tcBorders>
              <w:top w:val="single" w:sz="8" w:space="0" w:color="auto"/>
              <w:left w:val="single" w:sz="8" w:space="0" w:color="auto"/>
              <w:bottom w:val="single" w:sz="8" w:space="0" w:color="auto"/>
              <w:right w:val="single" w:sz="8" w:space="0" w:color="auto"/>
            </w:tcBorders>
          </w:tcPr>
          <w:p w14:paraId="2915C431" w14:textId="77777777" w:rsidR="0067508D" w:rsidRDefault="0067508D" w:rsidP="0067508D">
            <w:pPr>
              <w:autoSpaceDE w:val="0"/>
              <w:autoSpaceDN w:val="0"/>
              <w:spacing w:line="298" w:lineRule="exact"/>
              <w:ind w:left="7" w:right="7"/>
              <w:jc w:val="center"/>
              <w:rPr>
                <w:rFonts w:ascii="宋体"/>
                <w:kern w:val="0"/>
                <w:sz w:val="18"/>
                <w:szCs w:val="18"/>
              </w:rPr>
            </w:pPr>
          </w:p>
          <w:p w14:paraId="4314475E" w14:textId="77777777" w:rsidR="0067508D" w:rsidRDefault="0067508D" w:rsidP="0067508D">
            <w:pPr>
              <w:autoSpaceDE w:val="0"/>
              <w:autoSpaceDN w:val="0"/>
              <w:spacing w:line="298" w:lineRule="exact"/>
              <w:ind w:left="7" w:right="7"/>
              <w:jc w:val="center"/>
              <w:rPr>
                <w:rFonts w:ascii="宋体"/>
                <w:kern w:val="0"/>
                <w:sz w:val="18"/>
                <w:szCs w:val="18"/>
              </w:rPr>
            </w:pPr>
          </w:p>
          <w:p w14:paraId="7C02CA7F" w14:textId="77777777" w:rsidR="0067508D" w:rsidRDefault="0067508D" w:rsidP="0067508D">
            <w:pPr>
              <w:autoSpaceDE w:val="0"/>
              <w:autoSpaceDN w:val="0"/>
              <w:spacing w:line="298" w:lineRule="exact"/>
              <w:ind w:left="7" w:right="7"/>
              <w:jc w:val="center"/>
              <w:rPr>
                <w:rFonts w:ascii="宋体"/>
                <w:kern w:val="0"/>
                <w:sz w:val="18"/>
                <w:szCs w:val="18"/>
              </w:rPr>
            </w:pPr>
            <w:r>
              <w:rPr>
                <w:rFonts w:ascii="宋体" w:cs="宋体" w:hint="eastAsia"/>
                <w:kern w:val="0"/>
                <w:sz w:val="18"/>
                <w:szCs w:val="18"/>
              </w:rPr>
              <w:t>5</w:t>
            </w:r>
          </w:p>
        </w:tc>
        <w:tc>
          <w:tcPr>
            <w:tcW w:w="360" w:type="dxa"/>
            <w:tcBorders>
              <w:top w:val="single" w:sz="8" w:space="0" w:color="auto"/>
              <w:left w:val="single" w:sz="8" w:space="0" w:color="auto"/>
              <w:bottom w:val="single" w:sz="8" w:space="0" w:color="auto"/>
              <w:right w:val="single" w:sz="8" w:space="0" w:color="auto"/>
            </w:tcBorders>
          </w:tcPr>
          <w:p w14:paraId="121F52D1" w14:textId="77777777" w:rsidR="0067508D" w:rsidRDefault="0067508D" w:rsidP="0067508D">
            <w:pPr>
              <w:autoSpaceDE w:val="0"/>
              <w:autoSpaceDN w:val="0"/>
              <w:spacing w:line="298" w:lineRule="exact"/>
              <w:ind w:left="7" w:right="7"/>
              <w:jc w:val="center"/>
              <w:rPr>
                <w:rFonts w:ascii="宋体"/>
                <w:kern w:val="0"/>
                <w:sz w:val="18"/>
                <w:szCs w:val="18"/>
              </w:rPr>
            </w:pPr>
          </w:p>
          <w:p w14:paraId="56B8C5F6" w14:textId="77777777" w:rsidR="0067508D" w:rsidRDefault="0067508D" w:rsidP="0067508D">
            <w:pPr>
              <w:autoSpaceDE w:val="0"/>
              <w:autoSpaceDN w:val="0"/>
              <w:spacing w:line="298" w:lineRule="exact"/>
              <w:ind w:left="7" w:right="7"/>
              <w:jc w:val="center"/>
              <w:rPr>
                <w:rFonts w:ascii="宋体"/>
                <w:kern w:val="0"/>
                <w:sz w:val="18"/>
                <w:szCs w:val="18"/>
              </w:rPr>
            </w:pPr>
          </w:p>
          <w:p w14:paraId="098F4463" w14:textId="77777777" w:rsidR="0067508D" w:rsidRDefault="0067508D" w:rsidP="0067508D">
            <w:pPr>
              <w:autoSpaceDE w:val="0"/>
              <w:autoSpaceDN w:val="0"/>
              <w:spacing w:line="298" w:lineRule="exact"/>
              <w:ind w:left="7" w:right="7"/>
              <w:jc w:val="center"/>
              <w:rPr>
                <w:rFonts w:ascii="宋体"/>
                <w:kern w:val="0"/>
                <w:sz w:val="18"/>
                <w:szCs w:val="18"/>
              </w:rPr>
            </w:pPr>
            <w:r>
              <w:rPr>
                <w:rFonts w:ascii="宋体" w:cs="宋体" w:hint="eastAsia"/>
                <w:kern w:val="0"/>
                <w:sz w:val="18"/>
                <w:szCs w:val="18"/>
              </w:rPr>
              <w:t>22</w:t>
            </w:r>
          </w:p>
        </w:tc>
        <w:tc>
          <w:tcPr>
            <w:tcW w:w="2340" w:type="dxa"/>
            <w:tcBorders>
              <w:top w:val="single" w:sz="8" w:space="0" w:color="auto"/>
              <w:left w:val="single" w:sz="8" w:space="0" w:color="auto"/>
              <w:bottom w:val="single" w:sz="8" w:space="0" w:color="auto"/>
              <w:right w:val="single" w:sz="12" w:space="0" w:color="auto"/>
            </w:tcBorders>
          </w:tcPr>
          <w:p w14:paraId="583F5185" w14:textId="77777777" w:rsidR="0067508D" w:rsidRDefault="0067508D" w:rsidP="0067508D">
            <w:pPr>
              <w:autoSpaceDE w:val="0"/>
              <w:autoSpaceDN w:val="0"/>
              <w:spacing w:line="298" w:lineRule="exact"/>
              <w:ind w:left="2" w:right="2"/>
              <w:rPr>
                <w:kern w:val="0"/>
                <w:sz w:val="24"/>
              </w:rPr>
            </w:pPr>
          </w:p>
        </w:tc>
      </w:tr>
      <w:tr w:rsidR="0067508D" w14:paraId="2B6A7912" w14:textId="77777777" w:rsidTr="0067508D">
        <w:trPr>
          <w:cantSplit/>
          <w:trHeight w:val="367"/>
        </w:trPr>
        <w:tc>
          <w:tcPr>
            <w:tcW w:w="370" w:type="dxa"/>
            <w:vMerge w:val="restart"/>
            <w:tcBorders>
              <w:top w:val="nil"/>
              <w:left w:val="single" w:sz="12" w:space="0" w:color="auto"/>
              <w:bottom w:val="single" w:sz="12" w:space="0" w:color="auto"/>
              <w:right w:val="single" w:sz="8" w:space="0" w:color="auto"/>
            </w:tcBorders>
          </w:tcPr>
          <w:p w14:paraId="4DDE124B" w14:textId="77777777" w:rsidR="0067508D" w:rsidRDefault="0067508D" w:rsidP="0067508D">
            <w:pPr>
              <w:autoSpaceDE w:val="0"/>
              <w:autoSpaceDN w:val="0"/>
              <w:spacing w:before="15" w:line="262" w:lineRule="exact"/>
              <w:ind w:left="7" w:right="7"/>
              <w:jc w:val="center"/>
              <w:rPr>
                <w:rFonts w:ascii="宋体" w:hAnsi="宋体" w:cs="宋体"/>
                <w:kern w:val="0"/>
                <w:sz w:val="18"/>
                <w:szCs w:val="18"/>
              </w:rPr>
            </w:pPr>
            <w:r>
              <w:rPr>
                <w:rFonts w:ascii="宋体" w:hAnsi="宋体" w:cs="宋体" w:hint="eastAsia"/>
                <w:kern w:val="0"/>
                <w:sz w:val="18"/>
                <w:szCs w:val="18"/>
              </w:rPr>
              <w:t>20</w:t>
            </w:r>
          </w:p>
          <w:p w14:paraId="5B70AD26" w14:textId="77777777" w:rsidR="0067508D" w:rsidRDefault="0067508D" w:rsidP="0067508D">
            <w:pPr>
              <w:autoSpaceDE w:val="0"/>
              <w:autoSpaceDN w:val="0"/>
              <w:spacing w:line="367" w:lineRule="exact"/>
              <w:ind w:left="7" w:right="7"/>
              <w:jc w:val="center"/>
              <w:rPr>
                <w:rFonts w:ascii="宋体" w:hAnsi="宋体" w:cs="宋体"/>
                <w:kern w:val="0"/>
                <w:sz w:val="18"/>
                <w:szCs w:val="18"/>
              </w:rPr>
            </w:pPr>
            <w:r>
              <w:rPr>
                <w:rFonts w:ascii="宋体" w:hAnsi="宋体" w:cs="宋体" w:hint="eastAsia"/>
                <w:kern w:val="0"/>
                <w:sz w:val="18"/>
                <w:szCs w:val="18"/>
              </w:rPr>
              <w:t>20</w:t>
            </w:r>
          </w:p>
          <w:p w14:paraId="0CAF65D9" w14:textId="77777777" w:rsidR="0067508D" w:rsidRDefault="0067508D" w:rsidP="0067508D">
            <w:pPr>
              <w:autoSpaceDE w:val="0"/>
              <w:autoSpaceDN w:val="0"/>
              <w:spacing w:line="331" w:lineRule="exact"/>
              <w:ind w:left="7" w:right="7"/>
              <w:jc w:val="center"/>
              <w:rPr>
                <w:rFonts w:ascii="宋体"/>
                <w:kern w:val="0"/>
                <w:sz w:val="18"/>
                <w:szCs w:val="18"/>
              </w:rPr>
            </w:pPr>
          </w:p>
          <w:p w14:paraId="3FE2DD8B" w14:textId="77777777" w:rsidR="0067508D" w:rsidRDefault="0067508D" w:rsidP="0067508D">
            <w:pPr>
              <w:autoSpaceDE w:val="0"/>
              <w:autoSpaceDN w:val="0"/>
              <w:spacing w:line="331" w:lineRule="exact"/>
              <w:ind w:left="7" w:right="7"/>
              <w:jc w:val="center"/>
              <w:rPr>
                <w:rFonts w:ascii="宋体"/>
                <w:kern w:val="0"/>
                <w:sz w:val="18"/>
                <w:szCs w:val="18"/>
              </w:rPr>
            </w:pPr>
          </w:p>
          <w:p w14:paraId="7D5A01AC" w14:textId="77777777" w:rsidR="0067508D" w:rsidRDefault="0067508D" w:rsidP="0067508D">
            <w:pPr>
              <w:autoSpaceDE w:val="0"/>
              <w:autoSpaceDN w:val="0"/>
              <w:spacing w:line="331" w:lineRule="exact"/>
              <w:ind w:left="7" w:right="7"/>
              <w:jc w:val="center"/>
              <w:rPr>
                <w:rFonts w:ascii="宋体"/>
                <w:kern w:val="0"/>
                <w:sz w:val="18"/>
                <w:szCs w:val="18"/>
              </w:rPr>
            </w:pPr>
          </w:p>
          <w:p w14:paraId="00FF1E12" w14:textId="77777777" w:rsidR="0067508D" w:rsidRDefault="0067508D" w:rsidP="0067508D">
            <w:pPr>
              <w:autoSpaceDE w:val="0"/>
              <w:autoSpaceDN w:val="0"/>
              <w:spacing w:line="331" w:lineRule="exact"/>
              <w:ind w:left="7" w:right="7"/>
              <w:jc w:val="center"/>
              <w:rPr>
                <w:rFonts w:ascii="宋体"/>
                <w:kern w:val="0"/>
                <w:sz w:val="18"/>
                <w:szCs w:val="18"/>
              </w:rPr>
            </w:pPr>
          </w:p>
        </w:tc>
        <w:tc>
          <w:tcPr>
            <w:tcW w:w="0" w:type="auto"/>
            <w:vMerge/>
            <w:tcBorders>
              <w:top w:val="single" w:sz="8" w:space="0" w:color="auto"/>
              <w:left w:val="single" w:sz="8" w:space="0" w:color="auto"/>
              <w:bottom w:val="single" w:sz="12" w:space="0" w:color="auto"/>
              <w:right w:val="single" w:sz="8" w:space="0" w:color="auto"/>
            </w:tcBorders>
            <w:vAlign w:val="center"/>
          </w:tcPr>
          <w:p w14:paraId="5631524F" w14:textId="77777777" w:rsidR="0067508D" w:rsidRDefault="0067508D" w:rsidP="0067508D">
            <w:pPr>
              <w:widowControl/>
              <w:jc w:val="left"/>
              <w:rPr>
                <w:rFonts w:ascii="宋体"/>
                <w:spacing w:val="-2"/>
                <w:kern w:val="0"/>
                <w:sz w:val="18"/>
                <w:szCs w:val="18"/>
              </w:rPr>
            </w:pPr>
          </w:p>
        </w:tc>
        <w:tc>
          <w:tcPr>
            <w:tcW w:w="173" w:type="dxa"/>
            <w:tcBorders>
              <w:top w:val="single" w:sz="8" w:space="0" w:color="auto"/>
              <w:left w:val="single" w:sz="8" w:space="0" w:color="auto"/>
              <w:bottom w:val="single" w:sz="8" w:space="0" w:color="auto"/>
              <w:right w:val="single" w:sz="8" w:space="0" w:color="auto"/>
            </w:tcBorders>
          </w:tcPr>
          <w:p w14:paraId="3D2F7C43" w14:textId="77777777" w:rsidR="0067508D" w:rsidRDefault="0067508D" w:rsidP="0067508D">
            <w:pPr>
              <w:autoSpaceDE w:val="0"/>
              <w:autoSpaceDN w:val="0"/>
              <w:spacing w:before="161" w:line="112" w:lineRule="exact"/>
              <w:ind w:left="7" w:right="7"/>
              <w:jc w:val="center"/>
              <w:rPr>
                <w:rFonts w:ascii="宋体" w:hAnsi="宋体" w:cs="宋体"/>
                <w:kern w:val="0"/>
                <w:sz w:val="18"/>
                <w:szCs w:val="18"/>
              </w:rPr>
            </w:pPr>
            <w:r>
              <w:rPr>
                <w:rFonts w:ascii="宋体" w:hAnsi="宋体" w:cs="宋体" w:hint="eastAsia"/>
                <w:kern w:val="0"/>
                <w:sz w:val="18"/>
                <w:szCs w:val="18"/>
              </w:rPr>
              <w:t>2</w:t>
            </w:r>
          </w:p>
        </w:tc>
        <w:tc>
          <w:tcPr>
            <w:tcW w:w="1620" w:type="dxa"/>
            <w:tcBorders>
              <w:top w:val="single" w:sz="8" w:space="0" w:color="auto"/>
              <w:left w:val="single" w:sz="8" w:space="0" w:color="auto"/>
              <w:bottom w:val="single" w:sz="8" w:space="0" w:color="auto"/>
              <w:right w:val="single" w:sz="8" w:space="0" w:color="auto"/>
            </w:tcBorders>
          </w:tcPr>
          <w:p w14:paraId="61BEFA4B" w14:textId="77777777" w:rsidR="0067508D" w:rsidRDefault="0067508D" w:rsidP="0067508D">
            <w:pPr>
              <w:autoSpaceDE w:val="0"/>
              <w:autoSpaceDN w:val="0"/>
              <w:spacing w:line="284" w:lineRule="exact"/>
              <w:ind w:left="7" w:right="7"/>
              <w:rPr>
                <w:rFonts w:ascii="宋体"/>
                <w:kern w:val="0"/>
                <w:sz w:val="18"/>
                <w:szCs w:val="18"/>
              </w:rPr>
            </w:pPr>
            <w:r>
              <w:rPr>
                <w:rFonts w:ascii="宋体" w:cs="宋体" w:hint="eastAsia"/>
                <w:kern w:val="0"/>
                <w:sz w:val="18"/>
                <w:szCs w:val="18"/>
              </w:rPr>
              <w:t xml:space="preserve">    死禽、畜、兽</w:t>
            </w:r>
          </w:p>
        </w:tc>
        <w:tc>
          <w:tcPr>
            <w:tcW w:w="367" w:type="dxa"/>
            <w:tcBorders>
              <w:top w:val="single" w:sz="8" w:space="0" w:color="auto"/>
              <w:left w:val="single" w:sz="8" w:space="0" w:color="auto"/>
              <w:bottom w:val="single" w:sz="8" w:space="0" w:color="auto"/>
              <w:right w:val="single" w:sz="8" w:space="0" w:color="auto"/>
            </w:tcBorders>
          </w:tcPr>
          <w:p w14:paraId="7694F4EC" w14:textId="77777777" w:rsidR="0067508D" w:rsidRDefault="0067508D" w:rsidP="0067508D">
            <w:pPr>
              <w:autoSpaceDE w:val="0"/>
              <w:autoSpaceDN w:val="0"/>
              <w:spacing w:line="259" w:lineRule="exact"/>
              <w:ind w:left="7" w:right="7"/>
              <w:jc w:val="center"/>
              <w:rPr>
                <w:rFonts w:ascii="宋体"/>
                <w:kern w:val="0"/>
                <w:sz w:val="18"/>
                <w:szCs w:val="18"/>
              </w:rPr>
            </w:pPr>
            <w:r>
              <w:rPr>
                <w:rFonts w:ascii="宋体" w:cs="宋体" w:hint="eastAsia"/>
                <w:kern w:val="0"/>
                <w:sz w:val="18"/>
                <w:szCs w:val="18"/>
              </w:rPr>
              <w:t>5</w:t>
            </w:r>
          </w:p>
        </w:tc>
        <w:tc>
          <w:tcPr>
            <w:tcW w:w="360" w:type="dxa"/>
            <w:tcBorders>
              <w:top w:val="single" w:sz="8" w:space="0" w:color="auto"/>
              <w:left w:val="single" w:sz="8" w:space="0" w:color="auto"/>
              <w:bottom w:val="single" w:sz="8" w:space="0" w:color="auto"/>
              <w:right w:val="single" w:sz="8" w:space="0" w:color="auto"/>
            </w:tcBorders>
          </w:tcPr>
          <w:p w14:paraId="4B84EE3B" w14:textId="77777777" w:rsidR="0067508D" w:rsidRDefault="0067508D" w:rsidP="0067508D">
            <w:pPr>
              <w:autoSpaceDE w:val="0"/>
              <w:autoSpaceDN w:val="0"/>
              <w:spacing w:line="259" w:lineRule="exact"/>
              <w:ind w:left="7" w:right="7"/>
              <w:jc w:val="center"/>
              <w:rPr>
                <w:rFonts w:ascii="宋体"/>
                <w:kern w:val="0"/>
                <w:sz w:val="18"/>
                <w:szCs w:val="18"/>
              </w:rPr>
            </w:pPr>
            <w:r>
              <w:rPr>
                <w:rFonts w:ascii="宋体" w:cs="宋体" w:hint="eastAsia"/>
                <w:kern w:val="0"/>
                <w:sz w:val="18"/>
                <w:szCs w:val="18"/>
              </w:rPr>
              <w:t>22</w:t>
            </w:r>
          </w:p>
        </w:tc>
        <w:tc>
          <w:tcPr>
            <w:tcW w:w="2340" w:type="dxa"/>
            <w:tcBorders>
              <w:top w:val="single" w:sz="8" w:space="0" w:color="auto"/>
              <w:left w:val="single" w:sz="8" w:space="0" w:color="auto"/>
              <w:bottom w:val="single" w:sz="8" w:space="0" w:color="auto"/>
              <w:right w:val="single" w:sz="12" w:space="0" w:color="auto"/>
            </w:tcBorders>
          </w:tcPr>
          <w:p w14:paraId="45B427DF" w14:textId="77777777" w:rsidR="0067508D" w:rsidRDefault="0067508D" w:rsidP="0067508D">
            <w:pPr>
              <w:autoSpaceDE w:val="0"/>
              <w:autoSpaceDN w:val="0"/>
              <w:spacing w:line="259" w:lineRule="exact"/>
              <w:ind w:left="2" w:right="2"/>
              <w:rPr>
                <w:kern w:val="0"/>
                <w:sz w:val="24"/>
              </w:rPr>
            </w:pPr>
          </w:p>
        </w:tc>
      </w:tr>
      <w:tr w:rsidR="0067508D" w14:paraId="3FD92535" w14:textId="77777777" w:rsidTr="0067508D">
        <w:trPr>
          <w:cantSplit/>
          <w:trHeight w:val="1609"/>
        </w:trPr>
        <w:tc>
          <w:tcPr>
            <w:tcW w:w="0" w:type="auto"/>
            <w:vMerge/>
            <w:tcBorders>
              <w:top w:val="nil"/>
              <w:left w:val="single" w:sz="12" w:space="0" w:color="auto"/>
              <w:bottom w:val="single" w:sz="12" w:space="0" w:color="auto"/>
              <w:right w:val="single" w:sz="8" w:space="0" w:color="auto"/>
            </w:tcBorders>
            <w:vAlign w:val="center"/>
          </w:tcPr>
          <w:p w14:paraId="2EB35FF6" w14:textId="77777777" w:rsidR="0067508D" w:rsidRDefault="0067508D" w:rsidP="0067508D">
            <w:pPr>
              <w:widowControl/>
              <w:jc w:val="left"/>
              <w:rPr>
                <w:rFonts w:ascii="宋体"/>
                <w:kern w:val="0"/>
                <w:sz w:val="18"/>
                <w:szCs w:val="18"/>
              </w:rPr>
            </w:pPr>
          </w:p>
        </w:tc>
        <w:tc>
          <w:tcPr>
            <w:tcW w:w="0" w:type="auto"/>
            <w:vMerge/>
            <w:tcBorders>
              <w:top w:val="single" w:sz="8" w:space="0" w:color="auto"/>
              <w:left w:val="single" w:sz="8" w:space="0" w:color="auto"/>
              <w:bottom w:val="single" w:sz="12" w:space="0" w:color="auto"/>
              <w:right w:val="single" w:sz="8" w:space="0" w:color="auto"/>
            </w:tcBorders>
            <w:vAlign w:val="center"/>
          </w:tcPr>
          <w:p w14:paraId="32753197" w14:textId="77777777" w:rsidR="0067508D" w:rsidRDefault="0067508D" w:rsidP="0067508D">
            <w:pPr>
              <w:widowControl/>
              <w:jc w:val="left"/>
              <w:rPr>
                <w:rFonts w:ascii="宋体"/>
                <w:spacing w:val="-2"/>
                <w:kern w:val="0"/>
                <w:sz w:val="18"/>
                <w:szCs w:val="18"/>
              </w:rPr>
            </w:pPr>
          </w:p>
        </w:tc>
        <w:tc>
          <w:tcPr>
            <w:tcW w:w="173" w:type="dxa"/>
            <w:tcBorders>
              <w:top w:val="single" w:sz="8" w:space="0" w:color="auto"/>
              <w:left w:val="single" w:sz="8" w:space="0" w:color="auto"/>
              <w:bottom w:val="single" w:sz="12" w:space="0" w:color="auto"/>
              <w:right w:val="single" w:sz="8" w:space="0" w:color="auto"/>
            </w:tcBorders>
          </w:tcPr>
          <w:p w14:paraId="54FC43CC" w14:textId="77777777" w:rsidR="0067508D" w:rsidRDefault="0067508D" w:rsidP="0067508D">
            <w:pPr>
              <w:autoSpaceDE w:val="0"/>
              <w:autoSpaceDN w:val="0"/>
              <w:spacing w:before="161" w:line="112" w:lineRule="exact"/>
              <w:ind w:left="7" w:right="7"/>
              <w:jc w:val="center"/>
              <w:rPr>
                <w:rFonts w:ascii="宋体" w:hAnsi="宋体" w:cs="宋体"/>
                <w:kern w:val="0"/>
                <w:sz w:val="18"/>
                <w:szCs w:val="18"/>
              </w:rPr>
            </w:pPr>
            <w:r>
              <w:rPr>
                <w:rFonts w:ascii="宋体" w:hAnsi="宋体" w:cs="宋体" w:hint="eastAsia"/>
                <w:kern w:val="0"/>
                <w:sz w:val="18"/>
                <w:szCs w:val="18"/>
              </w:rPr>
              <w:t>3</w:t>
            </w:r>
          </w:p>
          <w:p w14:paraId="6CC1D00F" w14:textId="77777777" w:rsidR="0067508D" w:rsidRDefault="0067508D" w:rsidP="0067508D">
            <w:pPr>
              <w:autoSpaceDE w:val="0"/>
              <w:autoSpaceDN w:val="0"/>
              <w:spacing w:line="331" w:lineRule="exact"/>
              <w:ind w:left="7" w:right="7"/>
              <w:jc w:val="center"/>
              <w:rPr>
                <w:rFonts w:ascii="宋体"/>
                <w:kern w:val="0"/>
                <w:sz w:val="18"/>
                <w:szCs w:val="18"/>
              </w:rPr>
            </w:pPr>
          </w:p>
          <w:p w14:paraId="6257BF51" w14:textId="77777777" w:rsidR="0067508D" w:rsidRDefault="0067508D" w:rsidP="0067508D">
            <w:pPr>
              <w:autoSpaceDE w:val="0"/>
              <w:autoSpaceDN w:val="0"/>
              <w:spacing w:line="331" w:lineRule="exact"/>
              <w:ind w:left="7" w:right="7"/>
              <w:jc w:val="center"/>
              <w:rPr>
                <w:rFonts w:ascii="宋体"/>
                <w:kern w:val="0"/>
                <w:sz w:val="18"/>
                <w:szCs w:val="18"/>
              </w:rPr>
            </w:pPr>
          </w:p>
          <w:p w14:paraId="5B53679B" w14:textId="77777777" w:rsidR="0067508D" w:rsidRDefault="0067508D" w:rsidP="0067508D">
            <w:pPr>
              <w:autoSpaceDE w:val="0"/>
              <w:autoSpaceDN w:val="0"/>
              <w:spacing w:line="331" w:lineRule="exact"/>
              <w:ind w:left="7" w:right="7"/>
              <w:jc w:val="center"/>
              <w:rPr>
                <w:rFonts w:ascii="宋体"/>
                <w:kern w:val="0"/>
                <w:sz w:val="18"/>
                <w:szCs w:val="18"/>
              </w:rPr>
            </w:pPr>
          </w:p>
          <w:p w14:paraId="29BA95B4" w14:textId="77777777" w:rsidR="0067508D" w:rsidRDefault="0067508D" w:rsidP="0067508D">
            <w:pPr>
              <w:autoSpaceDE w:val="0"/>
              <w:autoSpaceDN w:val="0"/>
              <w:spacing w:line="331" w:lineRule="exact"/>
              <w:ind w:left="7" w:right="7"/>
              <w:jc w:val="center"/>
              <w:rPr>
                <w:rFonts w:ascii="宋体"/>
                <w:kern w:val="0"/>
                <w:sz w:val="18"/>
                <w:szCs w:val="18"/>
              </w:rPr>
            </w:pPr>
          </w:p>
        </w:tc>
        <w:tc>
          <w:tcPr>
            <w:tcW w:w="1620" w:type="dxa"/>
            <w:tcBorders>
              <w:top w:val="single" w:sz="8" w:space="0" w:color="auto"/>
              <w:left w:val="single" w:sz="8" w:space="0" w:color="auto"/>
              <w:bottom w:val="single" w:sz="12" w:space="0" w:color="auto"/>
              <w:right w:val="single" w:sz="8" w:space="0" w:color="auto"/>
            </w:tcBorders>
          </w:tcPr>
          <w:p w14:paraId="760DDF8C" w14:textId="77777777" w:rsidR="0067508D" w:rsidRDefault="0067508D" w:rsidP="0067508D">
            <w:pPr>
              <w:autoSpaceDE w:val="0"/>
              <w:autoSpaceDN w:val="0"/>
              <w:spacing w:line="284" w:lineRule="exact"/>
              <w:ind w:left="7" w:right="7"/>
              <w:rPr>
                <w:rFonts w:ascii="宋体"/>
                <w:kern w:val="0"/>
                <w:sz w:val="18"/>
                <w:szCs w:val="18"/>
              </w:rPr>
            </w:pPr>
            <w:r>
              <w:rPr>
                <w:rFonts w:ascii="宋体" w:cs="宋体" w:hint="eastAsia"/>
                <w:kern w:val="0"/>
                <w:sz w:val="18"/>
                <w:szCs w:val="18"/>
              </w:rPr>
              <w:t xml:space="preserve">  禽、畜、兽的部</w:t>
            </w:r>
          </w:p>
          <w:p w14:paraId="0D45F0CE" w14:textId="77777777" w:rsidR="0067508D" w:rsidRDefault="0067508D" w:rsidP="0067508D">
            <w:pPr>
              <w:autoSpaceDE w:val="0"/>
              <w:autoSpaceDN w:val="0"/>
              <w:spacing w:line="270" w:lineRule="exact"/>
              <w:ind w:left="7" w:right="7"/>
              <w:rPr>
                <w:rFonts w:ascii="宋体"/>
                <w:kern w:val="0"/>
                <w:sz w:val="18"/>
                <w:szCs w:val="18"/>
              </w:rPr>
            </w:pPr>
            <w:r>
              <w:rPr>
                <w:rFonts w:ascii="宋体" w:cs="宋体" w:hint="eastAsia"/>
                <w:kern w:val="0"/>
                <w:sz w:val="18"/>
                <w:szCs w:val="18"/>
              </w:rPr>
              <w:t xml:space="preserve">  分品</w:t>
            </w:r>
          </w:p>
          <w:p w14:paraId="4F33B486" w14:textId="77777777" w:rsidR="0067508D" w:rsidRDefault="0067508D" w:rsidP="0067508D">
            <w:pPr>
              <w:autoSpaceDE w:val="0"/>
              <w:autoSpaceDN w:val="0"/>
              <w:spacing w:line="349" w:lineRule="exact"/>
              <w:ind w:left="7" w:right="7"/>
              <w:rPr>
                <w:rFonts w:ascii="宋体"/>
                <w:kern w:val="0"/>
                <w:sz w:val="2"/>
                <w:szCs w:val="2"/>
              </w:rPr>
            </w:pPr>
          </w:p>
          <w:p w14:paraId="0DA16089" w14:textId="77777777" w:rsidR="0067508D" w:rsidRDefault="0067508D" w:rsidP="0067508D">
            <w:pPr>
              <w:autoSpaceDE w:val="0"/>
              <w:autoSpaceDN w:val="0"/>
              <w:spacing w:line="349" w:lineRule="exact"/>
              <w:ind w:left="7" w:right="7"/>
              <w:rPr>
                <w:rFonts w:ascii="宋体"/>
                <w:kern w:val="0"/>
                <w:sz w:val="2"/>
                <w:szCs w:val="2"/>
              </w:rPr>
            </w:pPr>
          </w:p>
          <w:p w14:paraId="030111CF" w14:textId="77777777" w:rsidR="0067508D" w:rsidRDefault="0067508D" w:rsidP="0067508D">
            <w:pPr>
              <w:autoSpaceDE w:val="0"/>
              <w:autoSpaceDN w:val="0"/>
              <w:spacing w:line="349" w:lineRule="exact"/>
              <w:ind w:left="7" w:right="7"/>
              <w:rPr>
                <w:rFonts w:ascii="宋体"/>
                <w:kern w:val="0"/>
                <w:sz w:val="2"/>
                <w:szCs w:val="2"/>
              </w:rPr>
            </w:pPr>
          </w:p>
        </w:tc>
        <w:tc>
          <w:tcPr>
            <w:tcW w:w="367" w:type="dxa"/>
            <w:tcBorders>
              <w:top w:val="single" w:sz="8" w:space="0" w:color="auto"/>
              <w:left w:val="single" w:sz="8" w:space="0" w:color="auto"/>
              <w:bottom w:val="single" w:sz="12" w:space="0" w:color="auto"/>
              <w:right w:val="single" w:sz="8" w:space="0" w:color="auto"/>
            </w:tcBorders>
          </w:tcPr>
          <w:p w14:paraId="5B14E1DA" w14:textId="77777777" w:rsidR="0067508D" w:rsidRDefault="0067508D" w:rsidP="0067508D">
            <w:pPr>
              <w:autoSpaceDE w:val="0"/>
              <w:autoSpaceDN w:val="0"/>
              <w:spacing w:line="259" w:lineRule="exact"/>
              <w:ind w:left="7" w:right="7"/>
              <w:jc w:val="center"/>
              <w:rPr>
                <w:rFonts w:ascii="宋体"/>
                <w:kern w:val="0"/>
                <w:sz w:val="18"/>
                <w:szCs w:val="18"/>
              </w:rPr>
            </w:pPr>
            <w:r>
              <w:rPr>
                <w:rFonts w:ascii="宋体" w:cs="宋体" w:hint="eastAsia"/>
                <w:kern w:val="0"/>
                <w:sz w:val="18"/>
                <w:szCs w:val="18"/>
              </w:rPr>
              <w:t>5</w:t>
            </w:r>
          </w:p>
          <w:p w14:paraId="4B29561E" w14:textId="77777777" w:rsidR="0067508D" w:rsidRDefault="0067508D" w:rsidP="0067508D">
            <w:pPr>
              <w:autoSpaceDE w:val="0"/>
              <w:autoSpaceDN w:val="0"/>
              <w:spacing w:line="334" w:lineRule="exact"/>
              <w:ind w:left="7" w:right="7"/>
              <w:jc w:val="center"/>
              <w:rPr>
                <w:rFonts w:ascii="宋体"/>
                <w:kern w:val="0"/>
                <w:sz w:val="18"/>
                <w:szCs w:val="18"/>
              </w:rPr>
            </w:pPr>
          </w:p>
          <w:p w14:paraId="0BD9994A" w14:textId="77777777" w:rsidR="0067508D" w:rsidRDefault="0067508D" w:rsidP="0067508D">
            <w:pPr>
              <w:autoSpaceDE w:val="0"/>
              <w:autoSpaceDN w:val="0"/>
              <w:spacing w:line="334" w:lineRule="exact"/>
              <w:ind w:left="7" w:right="7"/>
              <w:jc w:val="center"/>
              <w:rPr>
                <w:rFonts w:ascii="宋体"/>
                <w:kern w:val="0"/>
                <w:sz w:val="18"/>
                <w:szCs w:val="18"/>
              </w:rPr>
            </w:pPr>
          </w:p>
          <w:p w14:paraId="35DA5DF0" w14:textId="77777777" w:rsidR="0067508D" w:rsidRDefault="0067508D" w:rsidP="0067508D">
            <w:pPr>
              <w:autoSpaceDE w:val="0"/>
              <w:autoSpaceDN w:val="0"/>
              <w:spacing w:line="334" w:lineRule="exact"/>
              <w:ind w:left="7" w:right="7"/>
              <w:jc w:val="center"/>
              <w:rPr>
                <w:rFonts w:ascii="宋体"/>
                <w:kern w:val="0"/>
                <w:sz w:val="18"/>
                <w:szCs w:val="18"/>
              </w:rPr>
            </w:pPr>
          </w:p>
          <w:p w14:paraId="1552808E" w14:textId="77777777" w:rsidR="0067508D" w:rsidRDefault="0067508D" w:rsidP="0067508D">
            <w:pPr>
              <w:autoSpaceDE w:val="0"/>
              <w:autoSpaceDN w:val="0"/>
              <w:spacing w:line="334" w:lineRule="exact"/>
              <w:ind w:left="7" w:right="7"/>
              <w:jc w:val="center"/>
              <w:rPr>
                <w:rFonts w:ascii="宋体"/>
                <w:kern w:val="0"/>
                <w:sz w:val="18"/>
                <w:szCs w:val="18"/>
              </w:rPr>
            </w:pPr>
          </w:p>
        </w:tc>
        <w:tc>
          <w:tcPr>
            <w:tcW w:w="360" w:type="dxa"/>
            <w:tcBorders>
              <w:top w:val="single" w:sz="8" w:space="0" w:color="auto"/>
              <w:left w:val="single" w:sz="8" w:space="0" w:color="auto"/>
              <w:bottom w:val="single" w:sz="12" w:space="0" w:color="auto"/>
              <w:right w:val="single" w:sz="8" w:space="0" w:color="auto"/>
            </w:tcBorders>
          </w:tcPr>
          <w:p w14:paraId="191A7C30" w14:textId="77777777" w:rsidR="0067508D" w:rsidRDefault="0067508D" w:rsidP="0067508D">
            <w:pPr>
              <w:autoSpaceDE w:val="0"/>
              <w:autoSpaceDN w:val="0"/>
              <w:spacing w:line="255" w:lineRule="exact"/>
              <w:ind w:left="7" w:right="7"/>
              <w:jc w:val="center"/>
              <w:rPr>
                <w:rFonts w:ascii="宋体"/>
                <w:kern w:val="0"/>
                <w:sz w:val="18"/>
                <w:szCs w:val="18"/>
              </w:rPr>
            </w:pPr>
            <w:r>
              <w:rPr>
                <w:rFonts w:ascii="宋体" w:cs="宋体" w:hint="eastAsia"/>
                <w:kern w:val="0"/>
                <w:sz w:val="18"/>
                <w:szCs w:val="18"/>
              </w:rPr>
              <w:t>22</w:t>
            </w:r>
          </w:p>
          <w:p w14:paraId="281B048C" w14:textId="77777777" w:rsidR="0067508D" w:rsidRDefault="0067508D" w:rsidP="0067508D">
            <w:pPr>
              <w:autoSpaceDE w:val="0"/>
              <w:autoSpaceDN w:val="0"/>
              <w:spacing w:line="338" w:lineRule="exact"/>
              <w:ind w:left="7" w:right="7"/>
              <w:jc w:val="center"/>
              <w:rPr>
                <w:rFonts w:ascii="宋体"/>
                <w:kern w:val="0"/>
                <w:sz w:val="18"/>
                <w:szCs w:val="18"/>
              </w:rPr>
            </w:pPr>
          </w:p>
          <w:p w14:paraId="2F8A30CC" w14:textId="77777777" w:rsidR="0067508D" w:rsidRDefault="0067508D" w:rsidP="0067508D">
            <w:pPr>
              <w:autoSpaceDE w:val="0"/>
              <w:autoSpaceDN w:val="0"/>
              <w:spacing w:line="338" w:lineRule="exact"/>
              <w:ind w:left="7" w:right="7"/>
              <w:jc w:val="center"/>
              <w:rPr>
                <w:rFonts w:ascii="宋体"/>
                <w:kern w:val="0"/>
                <w:sz w:val="18"/>
                <w:szCs w:val="18"/>
              </w:rPr>
            </w:pPr>
          </w:p>
          <w:p w14:paraId="637ED5F4" w14:textId="77777777" w:rsidR="0067508D" w:rsidRDefault="0067508D" w:rsidP="0067508D">
            <w:pPr>
              <w:autoSpaceDE w:val="0"/>
              <w:autoSpaceDN w:val="0"/>
              <w:spacing w:line="338" w:lineRule="exact"/>
              <w:ind w:left="7" w:right="7"/>
              <w:jc w:val="center"/>
              <w:rPr>
                <w:rFonts w:ascii="宋体"/>
                <w:kern w:val="0"/>
                <w:sz w:val="18"/>
                <w:szCs w:val="18"/>
              </w:rPr>
            </w:pPr>
          </w:p>
          <w:p w14:paraId="13E2D54C" w14:textId="77777777" w:rsidR="0067508D" w:rsidRDefault="0067508D" w:rsidP="0067508D">
            <w:pPr>
              <w:autoSpaceDE w:val="0"/>
              <w:autoSpaceDN w:val="0"/>
              <w:spacing w:line="338" w:lineRule="exact"/>
              <w:ind w:left="7" w:right="7"/>
              <w:jc w:val="center"/>
              <w:rPr>
                <w:rFonts w:ascii="宋体"/>
                <w:kern w:val="0"/>
                <w:sz w:val="18"/>
                <w:szCs w:val="18"/>
              </w:rPr>
            </w:pPr>
          </w:p>
        </w:tc>
        <w:tc>
          <w:tcPr>
            <w:tcW w:w="2340" w:type="dxa"/>
            <w:tcBorders>
              <w:top w:val="single" w:sz="8" w:space="0" w:color="auto"/>
              <w:left w:val="single" w:sz="8" w:space="0" w:color="auto"/>
              <w:bottom w:val="single" w:sz="12" w:space="0" w:color="auto"/>
              <w:right w:val="single" w:sz="12" w:space="0" w:color="auto"/>
            </w:tcBorders>
          </w:tcPr>
          <w:p w14:paraId="001D8E6B" w14:textId="77777777" w:rsidR="0067508D" w:rsidRDefault="0067508D" w:rsidP="0067508D">
            <w:pPr>
              <w:autoSpaceDE w:val="0"/>
              <w:autoSpaceDN w:val="0"/>
              <w:spacing w:line="270" w:lineRule="exact"/>
              <w:ind w:left="7" w:right="7"/>
              <w:rPr>
                <w:rFonts w:ascii="宋体"/>
                <w:spacing w:val="4"/>
                <w:kern w:val="0"/>
                <w:sz w:val="18"/>
                <w:szCs w:val="18"/>
              </w:rPr>
            </w:pPr>
            <w:r>
              <w:rPr>
                <w:rFonts w:ascii="宋体" w:cs="宋体" w:hint="eastAsia"/>
                <w:kern w:val="0"/>
                <w:sz w:val="18"/>
                <w:szCs w:val="18"/>
              </w:rPr>
              <w:t xml:space="preserve">  </w:t>
            </w:r>
            <w:r>
              <w:rPr>
                <w:rFonts w:ascii="宋体" w:cs="宋体" w:hint="eastAsia"/>
                <w:spacing w:val="4"/>
                <w:kern w:val="0"/>
                <w:sz w:val="18"/>
                <w:szCs w:val="18"/>
              </w:rPr>
              <w:t>指鲜冻的内脏、食用肉皮</w:t>
            </w:r>
          </w:p>
          <w:p w14:paraId="08ED4F21" w14:textId="77777777" w:rsidR="0067508D" w:rsidRDefault="0067508D" w:rsidP="0067508D">
            <w:pPr>
              <w:autoSpaceDE w:val="0"/>
              <w:autoSpaceDN w:val="0"/>
              <w:spacing w:line="273" w:lineRule="exact"/>
              <w:ind w:left="7" w:right="7"/>
              <w:rPr>
                <w:rFonts w:ascii="宋体"/>
                <w:spacing w:val="4"/>
                <w:kern w:val="0"/>
                <w:sz w:val="18"/>
                <w:szCs w:val="18"/>
              </w:rPr>
            </w:pPr>
            <w:r>
              <w:rPr>
                <w:rFonts w:ascii="宋体" w:cs="宋体" w:hint="eastAsia"/>
                <w:spacing w:val="4"/>
                <w:kern w:val="0"/>
                <w:sz w:val="18"/>
                <w:szCs w:val="18"/>
              </w:rPr>
              <w:t>和蹄、肘、掌、尾肉等部分</w:t>
            </w:r>
          </w:p>
          <w:p w14:paraId="13015792" w14:textId="77777777" w:rsidR="0067508D" w:rsidRDefault="0067508D" w:rsidP="0067508D">
            <w:pPr>
              <w:autoSpaceDE w:val="0"/>
              <w:autoSpaceDN w:val="0"/>
              <w:spacing w:line="270" w:lineRule="exact"/>
              <w:ind w:left="7" w:right="7"/>
              <w:rPr>
                <w:rFonts w:ascii="宋体"/>
                <w:spacing w:val="-5"/>
                <w:kern w:val="0"/>
                <w:sz w:val="18"/>
                <w:szCs w:val="18"/>
              </w:rPr>
            </w:pPr>
            <w:r>
              <w:rPr>
                <w:rFonts w:ascii="宋体" w:cs="宋体" w:hint="eastAsia"/>
                <w:spacing w:val="1"/>
                <w:kern w:val="0"/>
                <w:sz w:val="18"/>
                <w:szCs w:val="18"/>
              </w:rPr>
              <w:t>品</w:t>
            </w:r>
            <w:r>
              <w:rPr>
                <w:rFonts w:ascii="宋体" w:cs="宋体" w:hint="eastAsia"/>
                <w:spacing w:val="-5"/>
                <w:kern w:val="0"/>
                <w:sz w:val="18"/>
                <w:szCs w:val="18"/>
              </w:rPr>
              <w:t>，</w:t>
            </w:r>
            <w:r>
              <w:rPr>
                <w:rFonts w:ascii="宋体" w:cs="宋体" w:hint="eastAsia"/>
                <w:kern w:val="0"/>
                <w:sz w:val="18"/>
                <w:szCs w:val="18"/>
              </w:rPr>
              <w:t>不含动物的血</w:t>
            </w:r>
            <w:r>
              <w:rPr>
                <w:rFonts w:ascii="宋体" w:cs="宋体" w:hint="eastAsia"/>
                <w:spacing w:val="-5"/>
                <w:kern w:val="0"/>
                <w:sz w:val="18"/>
                <w:szCs w:val="18"/>
              </w:rPr>
              <w:t>、</w:t>
            </w:r>
            <w:r>
              <w:rPr>
                <w:rFonts w:ascii="宋体" w:cs="宋体" w:hint="eastAsia"/>
                <w:kern w:val="0"/>
                <w:sz w:val="18"/>
                <w:szCs w:val="18"/>
              </w:rPr>
              <w:t>骨</w:t>
            </w:r>
            <w:r>
              <w:rPr>
                <w:rFonts w:ascii="宋体" w:cs="宋体" w:hint="eastAsia"/>
                <w:spacing w:val="-5"/>
                <w:kern w:val="0"/>
                <w:sz w:val="18"/>
                <w:szCs w:val="18"/>
              </w:rPr>
              <w:t>、</w:t>
            </w:r>
            <w:r>
              <w:rPr>
                <w:rFonts w:ascii="宋体" w:cs="宋体" w:hint="eastAsia"/>
                <w:kern w:val="0"/>
                <w:sz w:val="18"/>
                <w:szCs w:val="18"/>
              </w:rPr>
              <w:t>蹄</w:t>
            </w:r>
            <w:r>
              <w:rPr>
                <w:rFonts w:ascii="宋体" w:cs="宋体" w:hint="eastAsia"/>
                <w:spacing w:val="-5"/>
                <w:kern w:val="0"/>
                <w:sz w:val="18"/>
                <w:szCs w:val="18"/>
              </w:rPr>
              <w:t>、</w:t>
            </w:r>
          </w:p>
          <w:p w14:paraId="35892ED5" w14:textId="77777777" w:rsidR="0067508D" w:rsidRDefault="0067508D" w:rsidP="0067508D">
            <w:pPr>
              <w:autoSpaceDE w:val="0"/>
              <w:autoSpaceDN w:val="0"/>
              <w:spacing w:line="273" w:lineRule="exact"/>
              <w:ind w:left="7" w:right="7"/>
              <w:rPr>
                <w:rFonts w:ascii="宋体"/>
                <w:spacing w:val="20"/>
                <w:kern w:val="0"/>
                <w:sz w:val="18"/>
                <w:szCs w:val="18"/>
              </w:rPr>
            </w:pPr>
            <w:r>
              <w:rPr>
                <w:rFonts w:ascii="宋体" w:cs="宋体" w:hint="eastAsia"/>
                <w:spacing w:val="20"/>
                <w:kern w:val="0"/>
                <w:sz w:val="18"/>
                <w:szCs w:val="18"/>
              </w:rPr>
              <w:t>甲(列入9931)、生皮张、</w:t>
            </w:r>
          </w:p>
          <w:p w14:paraId="6AD671D0" w14:textId="77777777" w:rsidR="0067508D" w:rsidRDefault="0067508D" w:rsidP="0067508D">
            <w:pPr>
              <w:autoSpaceDE w:val="0"/>
              <w:autoSpaceDN w:val="0"/>
              <w:spacing w:line="273" w:lineRule="exact"/>
              <w:ind w:left="7" w:right="7"/>
              <w:rPr>
                <w:rFonts w:ascii="宋体" w:cs="宋体"/>
                <w:kern w:val="0"/>
                <w:sz w:val="18"/>
                <w:szCs w:val="18"/>
              </w:rPr>
            </w:pPr>
            <w:r>
              <w:rPr>
                <w:rFonts w:ascii="宋体" w:cs="宋体" w:hint="eastAsia"/>
                <w:kern w:val="0"/>
                <w:sz w:val="18"/>
                <w:szCs w:val="18"/>
              </w:rPr>
              <w:t>生毛皮(列入2341)</w:t>
            </w:r>
          </w:p>
        </w:tc>
      </w:tr>
    </w:tbl>
    <w:p w14:paraId="08754AC8" w14:textId="77777777" w:rsidR="0067508D" w:rsidRDefault="0067508D" w:rsidP="0067508D">
      <w:pPr>
        <w:rPr>
          <w:rFonts w:ascii="宋体"/>
          <w:sz w:val="18"/>
          <w:szCs w:val="18"/>
        </w:rPr>
      </w:pPr>
      <w:r>
        <w:rPr>
          <w:rFonts w:ascii="宋体" w:hint="eastAsia"/>
          <w:sz w:val="18"/>
          <w:szCs w:val="18"/>
        </w:rPr>
        <w:br w:type="page"/>
      </w:r>
    </w:p>
    <w:p w14:paraId="16C29D0C" w14:textId="77777777" w:rsidR="0067508D" w:rsidRDefault="0067508D" w:rsidP="0067508D">
      <w:pPr>
        <w:rPr>
          <w:rFonts w:ascii="宋体"/>
          <w:sz w:val="18"/>
          <w:szCs w:val="18"/>
        </w:rPr>
      </w:pPr>
      <w:r>
        <w:rPr>
          <w:rFonts w:ascii="宋体" w:hint="eastAsia"/>
          <w:sz w:val="18"/>
          <w:szCs w:val="18"/>
        </w:rPr>
        <w:t xml:space="preserve">                                                     续上表</w:t>
      </w:r>
    </w:p>
    <w:p w14:paraId="430F864A" w14:textId="77777777" w:rsidR="0067508D" w:rsidRDefault="0067508D" w:rsidP="0067508D">
      <w:pPr>
        <w:autoSpaceDE w:val="0"/>
        <w:autoSpaceDN w:val="0"/>
        <w:adjustRightInd w:val="0"/>
        <w:jc w:val="left"/>
        <w:rPr>
          <w:rFonts w:ascii="宋体"/>
          <w:spacing w:val="1"/>
          <w:kern w:val="0"/>
          <w:sz w:val="2"/>
          <w:szCs w:val="2"/>
        </w:rPr>
      </w:pPr>
    </w:p>
    <w:tbl>
      <w:tblPr>
        <w:tblpPr w:leftFromText="180" w:rightFromText="180" w:vertAnchor="page" w:horzAnchor="margin" w:tblpY="1320"/>
        <w:tblW w:w="0" w:type="auto"/>
        <w:tblCellMar>
          <w:left w:w="0" w:type="dxa"/>
          <w:right w:w="0" w:type="dxa"/>
        </w:tblCellMar>
        <w:tblLook w:val="0000" w:firstRow="0" w:lastRow="0" w:firstColumn="0" w:lastColumn="0" w:noHBand="0" w:noVBand="0"/>
      </w:tblPr>
      <w:tblGrid>
        <w:gridCol w:w="370"/>
        <w:gridCol w:w="180"/>
        <w:gridCol w:w="173"/>
        <w:gridCol w:w="1627"/>
        <w:gridCol w:w="360"/>
        <w:gridCol w:w="360"/>
        <w:gridCol w:w="2348"/>
      </w:tblGrid>
      <w:tr w:rsidR="0067508D" w14:paraId="7653DDE2" w14:textId="77777777" w:rsidTr="0067508D">
        <w:trPr>
          <w:cantSplit/>
          <w:trHeight w:val="338"/>
        </w:trPr>
        <w:tc>
          <w:tcPr>
            <w:tcW w:w="723" w:type="dxa"/>
            <w:gridSpan w:val="3"/>
            <w:vMerge w:val="restart"/>
            <w:tcBorders>
              <w:top w:val="single" w:sz="12" w:space="0" w:color="auto"/>
              <w:left w:val="single" w:sz="12" w:space="0" w:color="auto"/>
              <w:bottom w:val="single" w:sz="8" w:space="0" w:color="auto"/>
              <w:right w:val="single" w:sz="8" w:space="0" w:color="auto"/>
            </w:tcBorders>
          </w:tcPr>
          <w:p w14:paraId="459F8FD0" w14:textId="77777777" w:rsidR="0067508D" w:rsidRDefault="0067508D" w:rsidP="0067508D">
            <w:pPr>
              <w:autoSpaceDE w:val="0"/>
              <w:autoSpaceDN w:val="0"/>
              <w:spacing w:before="270" w:line="262" w:lineRule="exact"/>
              <w:ind w:left="7" w:right="7"/>
              <w:jc w:val="center"/>
              <w:rPr>
                <w:rFonts w:ascii="宋体"/>
                <w:kern w:val="0"/>
                <w:sz w:val="18"/>
                <w:szCs w:val="18"/>
              </w:rPr>
            </w:pPr>
            <w:r>
              <w:rPr>
                <w:rFonts w:ascii="宋体" w:cs="宋体" w:hint="eastAsia"/>
                <w:kern w:val="0"/>
                <w:sz w:val="18"/>
                <w:szCs w:val="18"/>
              </w:rPr>
              <w:t>代  码</w:t>
            </w:r>
          </w:p>
          <w:p w14:paraId="155CEA9E" w14:textId="77777777" w:rsidR="0067508D" w:rsidRDefault="0067508D" w:rsidP="0067508D">
            <w:pPr>
              <w:autoSpaceDE w:val="0"/>
              <w:autoSpaceDN w:val="0"/>
              <w:spacing w:line="356" w:lineRule="exact"/>
              <w:ind w:left="7" w:right="7"/>
              <w:rPr>
                <w:rFonts w:ascii="宋体"/>
                <w:kern w:val="0"/>
                <w:sz w:val="2"/>
                <w:szCs w:val="2"/>
              </w:rPr>
            </w:pPr>
          </w:p>
        </w:tc>
        <w:tc>
          <w:tcPr>
            <w:tcW w:w="1627" w:type="dxa"/>
            <w:vMerge w:val="restart"/>
            <w:tcBorders>
              <w:top w:val="single" w:sz="12" w:space="0" w:color="auto"/>
              <w:left w:val="single" w:sz="8" w:space="0" w:color="auto"/>
              <w:bottom w:val="single" w:sz="8" w:space="0" w:color="auto"/>
              <w:right w:val="single" w:sz="8" w:space="0" w:color="auto"/>
            </w:tcBorders>
          </w:tcPr>
          <w:p w14:paraId="28A170E3" w14:textId="77777777" w:rsidR="0067508D" w:rsidRDefault="0067508D" w:rsidP="0067508D">
            <w:pPr>
              <w:autoSpaceDE w:val="0"/>
              <w:autoSpaceDN w:val="0"/>
              <w:spacing w:before="254" w:line="275" w:lineRule="exact"/>
              <w:ind w:left="7" w:right="7"/>
              <w:rPr>
                <w:rFonts w:ascii="宋体"/>
                <w:kern w:val="0"/>
                <w:sz w:val="18"/>
                <w:szCs w:val="18"/>
              </w:rPr>
            </w:pPr>
            <w:r>
              <w:rPr>
                <w:rFonts w:ascii="宋体" w:cs="宋体" w:hint="eastAsia"/>
                <w:kern w:val="0"/>
                <w:sz w:val="18"/>
                <w:szCs w:val="18"/>
              </w:rPr>
              <w:t xml:space="preserve">  货  物  品  类</w:t>
            </w:r>
          </w:p>
          <w:p w14:paraId="547484DD" w14:textId="77777777" w:rsidR="0067508D" w:rsidRDefault="0067508D" w:rsidP="0067508D">
            <w:pPr>
              <w:autoSpaceDE w:val="0"/>
              <w:autoSpaceDN w:val="0"/>
              <w:spacing w:line="360" w:lineRule="exact"/>
              <w:ind w:left="7" w:right="7"/>
              <w:rPr>
                <w:rFonts w:ascii="宋体"/>
                <w:kern w:val="0"/>
                <w:sz w:val="2"/>
                <w:szCs w:val="2"/>
              </w:rPr>
            </w:pPr>
          </w:p>
        </w:tc>
        <w:tc>
          <w:tcPr>
            <w:tcW w:w="720" w:type="dxa"/>
            <w:gridSpan w:val="2"/>
            <w:tcBorders>
              <w:top w:val="single" w:sz="12" w:space="0" w:color="auto"/>
              <w:left w:val="single" w:sz="8" w:space="0" w:color="auto"/>
              <w:bottom w:val="single" w:sz="8" w:space="0" w:color="auto"/>
              <w:right w:val="single" w:sz="8" w:space="0" w:color="auto"/>
            </w:tcBorders>
          </w:tcPr>
          <w:p w14:paraId="1519E84E" w14:textId="77777777" w:rsidR="0067508D" w:rsidRDefault="0067508D" w:rsidP="0067508D">
            <w:pPr>
              <w:autoSpaceDE w:val="0"/>
              <w:autoSpaceDN w:val="0"/>
              <w:spacing w:line="248" w:lineRule="exact"/>
              <w:ind w:left="7" w:right="7"/>
              <w:rPr>
                <w:rFonts w:ascii="宋体"/>
                <w:kern w:val="0"/>
                <w:sz w:val="18"/>
                <w:szCs w:val="18"/>
              </w:rPr>
            </w:pPr>
            <w:r>
              <w:rPr>
                <w:rFonts w:ascii="宋体" w:cs="宋体" w:hint="eastAsia"/>
                <w:kern w:val="0"/>
                <w:sz w:val="18"/>
                <w:szCs w:val="18"/>
              </w:rPr>
              <w:t>运价号</w:t>
            </w:r>
          </w:p>
        </w:tc>
        <w:tc>
          <w:tcPr>
            <w:tcW w:w="2348" w:type="dxa"/>
            <w:vMerge w:val="restart"/>
            <w:tcBorders>
              <w:top w:val="single" w:sz="12" w:space="0" w:color="auto"/>
              <w:left w:val="single" w:sz="8" w:space="0" w:color="auto"/>
              <w:bottom w:val="single" w:sz="8" w:space="0" w:color="auto"/>
              <w:right w:val="single" w:sz="12" w:space="0" w:color="auto"/>
            </w:tcBorders>
          </w:tcPr>
          <w:p w14:paraId="1DF1BFE5" w14:textId="77777777" w:rsidR="0067508D" w:rsidRDefault="0067508D" w:rsidP="0067508D">
            <w:pPr>
              <w:autoSpaceDE w:val="0"/>
              <w:autoSpaceDN w:val="0"/>
              <w:spacing w:before="36" w:line="475" w:lineRule="exact"/>
              <w:ind w:left="7" w:right="7"/>
              <w:rPr>
                <w:rFonts w:ascii="宋体"/>
                <w:kern w:val="0"/>
                <w:sz w:val="18"/>
                <w:szCs w:val="18"/>
              </w:rPr>
            </w:pPr>
            <w:r>
              <w:rPr>
                <w:rFonts w:ascii="宋体" w:cs="宋体" w:hint="eastAsia"/>
                <w:kern w:val="0"/>
                <w:sz w:val="18"/>
                <w:szCs w:val="18"/>
              </w:rPr>
              <w:t xml:space="preserve">       说      明</w:t>
            </w:r>
          </w:p>
          <w:p w14:paraId="5E5B7993" w14:textId="77777777" w:rsidR="0067508D" w:rsidRDefault="0067508D" w:rsidP="0067508D">
            <w:pPr>
              <w:autoSpaceDE w:val="0"/>
              <w:autoSpaceDN w:val="0"/>
              <w:spacing w:line="378" w:lineRule="exact"/>
              <w:ind w:left="7" w:right="7"/>
              <w:rPr>
                <w:rFonts w:ascii="宋体"/>
                <w:kern w:val="0"/>
                <w:sz w:val="2"/>
                <w:szCs w:val="2"/>
              </w:rPr>
            </w:pPr>
          </w:p>
        </w:tc>
      </w:tr>
      <w:tr w:rsidR="0067508D" w14:paraId="4B66B0FF" w14:textId="77777777" w:rsidTr="0067508D">
        <w:trPr>
          <w:cantSplit/>
          <w:trHeight w:val="550"/>
        </w:trPr>
        <w:tc>
          <w:tcPr>
            <w:tcW w:w="0" w:type="auto"/>
            <w:gridSpan w:val="3"/>
            <w:vMerge/>
            <w:tcBorders>
              <w:top w:val="single" w:sz="12" w:space="0" w:color="auto"/>
              <w:left w:val="single" w:sz="12" w:space="0" w:color="auto"/>
              <w:bottom w:val="single" w:sz="8" w:space="0" w:color="auto"/>
              <w:right w:val="single" w:sz="8" w:space="0" w:color="auto"/>
            </w:tcBorders>
            <w:vAlign w:val="center"/>
          </w:tcPr>
          <w:p w14:paraId="0A740D02" w14:textId="77777777" w:rsidR="0067508D" w:rsidRDefault="0067508D" w:rsidP="0067508D">
            <w:pPr>
              <w:widowControl/>
              <w:jc w:val="left"/>
              <w:rPr>
                <w:rFonts w:ascii="宋体"/>
                <w:kern w:val="0"/>
                <w:sz w:val="2"/>
                <w:szCs w:val="2"/>
              </w:rPr>
            </w:pPr>
          </w:p>
        </w:tc>
        <w:tc>
          <w:tcPr>
            <w:tcW w:w="0" w:type="auto"/>
            <w:vMerge/>
            <w:tcBorders>
              <w:top w:val="single" w:sz="12" w:space="0" w:color="auto"/>
              <w:left w:val="single" w:sz="8" w:space="0" w:color="auto"/>
              <w:bottom w:val="single" w:sz="8" w:space="0" w:color="auto"/>
              <w:right w:val="single" w:sz="8" w:space="0" w:color="auto"/>
            </w:tcBorders>
            <w:vAlign w:val="center"/>
          </w:tcPr>
          <w:p w14:paraId="2123BA67" w14:textId="77777777" w:rsidR="0067508D" w:rsidRDefault="0067508D" w:rsidP="0067508D">
            <w:pPr>
              <w:widowControl/>
              <w:jc w:val="left"/>
              <w:rPr>
                <w:rFonts w:ascii="宋体"/>
                <w:kern w:val="0"/>
                <w:sz w:val="2"/>
                <w:szCs w:val="2"/>
              </w:rPr>
            </w:pPr>
          </w:p>
        </w:tc>
        <w:tc>
          <w:tcPr>
            <w:tcW w:w="360" w:type="dxa"/>
            <w:tcBorders>
              <w:top w:val="single" w:sz="8" w:space="0" w:color="auto"/>
              <w:left w:val="single" w:sz="8" w:space="0" w:color="auto"/>
              <w:bottom w:val="single" w:sz="8" w:space="0" w:color="auto"/>
              <w:right w:val="single" w:sz="8" w:space="0" w:color="auto"/>
            </w:tcBorders>
          </w:tcPr>
          <w:p w14:paraId="72B2CF7E" w14:textId="77777777" w:rsidR="0067508D" w:rsidRDefault="0067508D" w:rsidP="0067508D">
            <w:pPr>
              <w:autoSpaceDE w:val="0"/>
              <w:autoSpaceDN w:val="0"/>
              <w:spacing w:line="262" w:lineRule="exact"/>
              <w:ind w:left="7" w:right="7"/>
              <w:jc w:val="center"/>
              <w:rPr>
                <w:rFonts w:ascii="宋体"/>
                <w:kern w:val="0"/>
                <w:sz w:val="18"/>
                <w:szCs w:val="18"/>
              </w:rPr>
            </w:pPr>
            <w:r>
              <w:rPr>
                <w:rFonts w:ascii="宋体" w:hAnsi="宋体" w:cs="宋体" w:hint="eastAsia"/>
                <w:kern w:val="0"/>
                <w:sz w:val="18"/>
                <w:szCs w:val="18"/>
              </w:rPr>
              <w:t>整</w:t>
            </w:r>
          </w:p>
          <w:p w14:paraId="50CEF8F4" w14:textId="77777777" w:rsidR="0067508D" w:rsidRDefault="0067508D" w:rsidP="0067508D">
            <w:pPr>
              <w:autoSpaceDE w:val="0"/>
              <w:autoSpaceDN w:val="0"/>
              <w:spacing w:line="198" w:lineRule="exact"/>
              <w:ind w:left="7" w:right="7"/>
              <w:jc w:val="center"/>
              <w:rPr>
                <w:rFonts w:ascii="宋体"/>
                <w:kern w:val="0"/>
                <w:sz w:val="18"/>
                <w:szCs w:val="18"/>
              </w:rPr>
            </w:pPr>
            <w:r>
              <w:rPr>
                <w:rFonts w:ascii="宋体" w:hAnsi="宋体" w:cs="宋体" w:hint="eastAsia"/>
                <w:kern w:val="0"/>
                <w:sz w:val="18"/>
                <w:szCs w:val="18"/>
              </w:rPr>
              <w:t>车</w:t>
            </w:r>
          </w:p>
        </w:tc>
        <w:tc>
          <w:tcPr>
            <w:tcW w:w="360" w:type="dxa"/>
            <w:tcBorders>
              <w:top w:val="single" w:sz="8" w:space="0" w:color="auto"/>
              <w:left w:val="single" w:sz="8" w:space="0" w:color="auto"/>
              <w:bottom w:val="single" w:sz="8" w:space="0" w:color="auto"/>
              <w:right w:val="single" w:sz="8" w:space="0" w:color="auto"/>
            </w:tcBorders>
          </w:tcPr>
          <w:p w14:paraId="2F317CF0" w14:textId="77777777" w:rsidR="0067508D" w:rsidRDefault="0067508D" w:rsidP="0067508D">
            <w:pPr>
              <w:autoSpaceDE w:val="0"/>
              <w:autoSpaceDN w:val="0"/>
              <w:spacing w:line="259" w:lineRule="exact"/>
              <w:ind w:left="7" w:right="7"/>
              <w:jc w:val="center"/>
              <w:rPr>
                <w:rFonts w:ascii="宋体"/>
                <w:kern w:val="0"/>
                <w:sz w:val="18"/>
                <w:szCs w:val="18"/>
              </w:rPr>
            </w:pPr>
            <w:r>
              <w:rPr>
                <w:rFonts w:ascii="宋体" w:hAnsi="宋体" w:cs="宋体" w:hint="eastAsia"/>
                <w:kern w:val="0"/>
                <w:sz w:val="18"/>
                <w:szCs w:val="18"/>
              </w:rPr>
              <w:t>零</w:t>
            </w:r>
          </w:p>
          <w:p w14:paraId="1892C3EE" w14:textId="77777777" w:rsidR="0067508D" w:rsidRDefault="0067508D" w:rsidP="0067508D">
            <w:pPr>
              <w:autoSpaceDE w:val="0"/>
              <w:autoSpaceDN w:val="0"/>
              <w:spacing w:line="198" w:lineRule="exact"/>
              <w:ind w:left="7" w:right="7"/>
              <w:jc w:val="center"/>
              <w:rPr>
                <w:rFonts w:ascii="宋体"/>
                <w:kern w:val="0"/>
                <w:sz w:val="18"/>
                <w:szCs w:val="18"/>
              </w:rPr>
            </w:pPr>
            <w:r>
              <w:rPr>
                <w:rFonts w:ascii="宋体" w:hAnsi="宋体" w:cs="宋体" w:hint="eastAsia"/>
                <w:kern w:val="0"/>
                <w:sz w:val="18"/>
                <w:szCs w:val="18"/>
              </w:rPr>
              <w:t>担</w:t>
            </w:r>
          </w:p>
        </w:tc>
        <w:tc>
          <w:tcPr>
            <w:tcW w:w="0" w:type="auto"/>
            <w:vMerge/>
            <w:tcBorders>
              <w:top w:val="single" w:sz="12" w:space="0" w:color="auto"/>
              <w:left w:val="single" w:sz="8" w:space="0" w:color="auto"/>
              <w:bottom w:val="single" w:sz="8" w:space="0" w:color="auto"/>
              <w:right w:val="single" w:sz="12" w:space="0" w:color="auto"/>
            </w:tcBorders>
            <w:vAlign w:val="center"/>
          </w:tcPr>
          <w:p w14:paraId="5173328A" w14:textId="77777777" w:rsidR="0067508D" w:rsidRDefault="0067508D" w:rsidP="0067508D">
            <w:pPr>
              <w:widowControl/>
              <w:jc w:val="left"/>
              <w:rPr>
                <w:rFonts w:ascii="宋体"/>
                <w:kern w:val="0"/>
                <w:sz w:val="2"/>
                <w:szCs w:val="2"/>
              </w:rPr>
            </w:pPr>
          </w:p>
        </w:tc>
      </w:tr>
      <w:tr w:rsidR="0067508D" w14:paraId="44ABB5B9" w14:textId="77777777" w:rsidTr="0067508D">
        <w:trPr>
          <w:cantSplit/>
          <w:trHeight w:val="993"/>
        </w:trPr>
        <w:tc>
          <w:tcPr>
            <w:tcW w:w="370" w:type="dxa"/>
            <w:vMerge w:val="restart"/>
            <w:tcBorders>
              <w:top w:val="single" w:sz="8" w:space="0" w:color="auto"/>
              <w:left w:val="single" w:sz="12" w:space="0" w:color="auto"/>
              <w:bottom w:val="nil"/>
              <w:right w:val="single" w:sz="8" w:space="0" w:color="auto"/>
            </w:tcBorders>
          </w:tcPr>
          <w:p w14:paraId="3DA110D0" w14:textId="77777777" w:rsidR="0067508D" w:rsidRDefault="0067508D" w:rsidP="0067508D">
            <w:pPr>
              <w:autoSpaceDE w:val="0"/>
              <w:autoSpaceDN w:val="0"/>
              <w:spacing w:line="237" w:lineRule="exact"/>
              <w:ind w:left="7" w:right="7"/>
              <w:jc w:val="center"/>
              <w:rPr>
                <w:rFonts w:ascii="宋体" w:hAnsi="宋体" w:cs="宋体"/>
                <w:kern w:val="0"/>
                <w:sz w:val="18"/>
                <w:szCs w:val="18"/>
              </w:rPr>
            </w:pPr>
            <w:r>
              <w:rPr>
                <w:rFonts w:ascii="宋体" w:hAnsi="宋体" w:cs="宋体" w:hint="eastAsia"/>
                <w:kern w:val="0"/>
                <w:sz w:val="18"/>
                <w:szCs w:val="18"/>
              </w:rPr>
              <w:t>20</w:t>
            </w:r>
          </w:p>
          <w:p w14:paraId="670EBDCC" w14:textId="77777777" w:rsidR="0067508D" w:rsidRDefault="0067508D" w:rsidP="0067508D">
            <w:pPr>
              <w:autoSpaceDE w:val="0"/>
              <w:autoSpaceDN w:val="0"/>
              <w:spacing w:line="338" w:lineRule="exact"/>
              <w:ind w:left="7" w:right="7"/>
              <w:jc w:val="center"/>
              <w:rPr>
                <w:rFonts w:ascii="宋体" w:hAnsi="宋体" w:cs="宋体"/>
                <w:kern w:val="0"/>
                <w:sz w:val="18"/>
                <w:szCs w:val="18"/>
              </w:rPr>
            </w:pPr>
            <w:r>
              <w:rPr>
                <w:rFonts w:ascii="宋体" w:hAnsi="宋体" w:cs="宋体" w:hint="eastAsia"/>
                <w:kern w:val="0"/>
                <w:sz w:val="18"/>
                <w:szCs w:val="18"/>
              </w:rPr>
              <w:t>20</w:t>
            </w:r>
          </w:p>
          <w:p w14:paraId="3B942AD4" w14:textId="77777777" w:rsidR="0067508D" w:rsidRDefault="0067508D" w:rsidP="0067508D">
            <w:pPr>
              <w:autoSpaceDE w:val="0"/>
              <w:autoSpaceDN w:val="0"/>
              <w:spacing w:line="338" w:lineRule="exact"/>
              <w:ind w:left="7" w:right="7"/>
              <w:jc w:val="center"/>
              <w:rPr>
                <w:rFonts w:ascii="宋体" w:hAnsi="宋体" w:cs="宋体"/>
                <w:kern w:val="0"/>
                <w:sz w:val="18"/>
                <w:szCs w:val="18"/>
              </w:rPr>
            </w:pPr>
          </w:p>
          <w:p w14:paraId="3E3BDA30" w14:textId="77777777" w:rsidR="0067508D" w:rsidRDefault="0067508D" w:rsidP="0067508D">
            <w:pPr>
              <w:autoSpaceDE w:val="0"/>
              <w:autoSpaceDN w:val="0"/>
              <w:spacing w:line="342" w:lineRule="exact"/>
              <w:ind w:left="7" w:right="7"/>
              <w:jc w:val="center"/>
              <w:rPr>
                <w:rFonts w:ascii="宋体" w:hAnsi="宋体" w:cs="宋体"/>
                <w:kern w:val="0"/>
                <w:sz w:val="18"/>
                <w:szCs w:val="18"/>
              </w:rPr>
            </w:pPr>
            <w:r>
              <w:rPr>
                <w:rFonts w:ascii="宋体" w:hAnsi="宋体" w:cs="宋体" w:hint="eastAsia"/>
                <w:kern w:val="0"/>
                <w:sz w:val="18"/>
                <w:szCs w:val="18"/>
              </w:rPr>
              <w:t>20</w:t>
            </w:r>
          </w:p>
          <w:p w14:paraId="192E2EBE" w14:textId="77777777" w:rsidR="0067508D" w:rsidRDefault="0067508D" w:rsidP="0067508D">
            <w:pPr>
              <w:autoSpaceDE w:val="0"/>
              <w:autoSpaceDN w:val="0"/>
              <w:spacing w:line="342" w:lineRule="exact"/>
              <w:ind w:left="7" w:right="7"/>
              <w:jc w:val="center"/>
              <w:rPr>
                <w:rFonts w:ascii="宋体" w:hAnsi="宋体" w:cs="宋体"/>
                <w:kern w:val="0"/>
                <w:sz w:val="18"/>
                <w:szCs w:val="18"/>
              </w:rPr>
            </w:pPr>
          </w:p>
          <w:p w14:paraId="1BC3F78E" w14:textId="77777777" w:rsidR="0067508D" w:rsidRDefault="0067508D" w:rsidP="0067508D">
            <w:pPr>
              <w:autoSpaceDE w:val="0"/>
              <w:autoSpaceDN w:val="0"/>
              <w:spacing w:line="342" w:lineRule="exact"/>
              <w:ind w:left="7" w:right="7"/>
              <w:jc w:val="center"/>
              <w:rPr>
                <w:rFonts w:ascii="宋体" w:hAnsi="宋体" w:cs="宋体"/>
                <w:kern w:val="0"/>
                <w:sz w:val="18"/>
                <w:szCs w:val="18"/>
              </w:rPr>
            </w:pPr>
            <w:r>
              <w:rPr>
                <w:rFonts w:ascii="宋体" w:hAnsi="宋体" w:cs="宋体" w:hint="eastAsia"/>
                <w:kern w:val="0"/>
                <w:sz w:val="18"/>
                <w:szCs w:val="18"/>
              </w:rPr>
              <w:t>20</w:t>
            </w:r>
          </w:p>
          <w:p w14:paraId="47FCD5D5" w14:textId="77777777" w:rsidR="0067508D" w:rsidRDefault="0067508D" w:rsidP="0067508D">
            <w:pPr>
              <w:autoSpaceDE w:val="0"/>
              <w:autoSpaceDN w:val="0"/>
              <w:spacing w:line="342" w:lineRule="exact"/>
              <w:ind w:left="7" w:right="7"/>
              <w:jc w:val="center"/>
              <w:rPr>
                <w:rFonts w:ascii="宋体" w:hAnsi="宋体" w:cs="宋体"/>
                <w:kern w:val="0"/>
                <w:sz w:val="18"/>
                <w:szCs w:val="18"/>
              </w:rPr>
            </w:pPr>
          </w:p>
          <w:p w14:paraId="49A41EA6" w14:textId="77777777" w:rsidR="0067508D" w:rsidRDefault="0067508D" w:rsidP="0067508D">
            <w:pPr>
              <w:autoSpaceDE w:val="0"/>
              <w:autoSpaceDN w:val="0"/>
              <w:spacing w:line="342" w:lineRule="exact"/>
              <w:ind w:left="7" w:right="7"/>
              <w:jc w:val="center"/>
              <w:rPr>
                <w:rFonts w:ascii="宋体" w:hAnsi="宋体" w:cs="宋体"/>
                <w:kern w:val="0"/>
                <w:sz w:val="18"/>
                <w:szCs w:val="18"/>
              </w:rPr>
            </w:pPr>
            <w:r>
              <w:rPr>
                <w:rFonts w:ascii="宋体" w:hAnsi="宋体" w:cs="宋体" w:hint="eastAsia"/>
                <w:kern w:val="0"/>
                <w:sz w:val="18"/>
                <w:szCs w:val="18"/>
              </w:rPr>
              <w:t>20</w:t>
            </w:r>
          </w:p>
          <w:p w14:paraId="3838B114" w14:textId="77777777" w:rsidR="0067508D" w:rsidRDefault="0067508D" w:rsidP="0067508D">
            <w:pPr>
              <w:autoSpaceDE w:val="0"/>
              <w:autoSpaceDN w:val="0"/>
              <w:spacing w:line="309" w:lineRule="exact"/>
              <w:ind w:left="7" w:right="7"/>
              <w:jc w:val="center"/>
              <w:rPr>
                <w:rFonts w:ascii="宋体"/>
                <w:kern w:val="0"/>
                <w:sz w:val="18"/>
                <w:szCs w:val="18"/>
              </w:rPr>
            </w:pPr>
          </w:p>
          <w:p w14:paraId="71EE1FE2" w14:textId="77777777" w:rsidR="0067508D" w:rsidRDefault="0067508D" w:rsidP="0067508D">
            <w:pPr>
              <w:autoSpaceDE w:val="0"/>
              <w:autoSpaceDN w:val="0"/>
              <w:spacing w:line="309" w:lineRule="exact"/>
              <w:ind w:left="7" w:right="7"/>
              <w:jc w:val="center"/>
              <w:rPr>
                <w:rFonts w:ascii="宋体"/>
                <w:kern w:val="0"/>
                <w:sz w:val="18"/>
                <w:szCs w:val="18"/>
              </w:rPr>
            </w:pPr>
          </w:p>
          <w:p w14:paraId="574A1637" w14:textId="77777777" w:rsidR="0067508D" w:rsidRDefault="0067508D" w:rsidP="0067508D">
            <w:pPr>
              <w:autoSpaceDE w:val="0"/>
              <w:autoSpaceDN w:val="0"/>
              <w:spacing w:line="309" w:lineRule="exact"/>
              <w:ind w:left="7" w:right="7"/>
              <w:jc w:val="center"/>
              <w:rPr>
                <w:rFonts w:ascii="宋体"/>
                <w:kern w:val="0"/>
                <w:sz w:val="18"/>
                <w:szCs w:val="18"/>
              </w:rPr>
            </w:pPr>
          </w:p>
          <w:p w14:paraId="50431239" w14:textId="77777777" w:rsidR="0067508D" w:rsidRDefault="0067508D" w:rsidP="0067508D">
            <w:pPr>
              <w:autoSpaceDE w:val="0"/>
              <w:autoSpaceDN w:val="0"/>
              <w:spacing w:line="309" w:lineRule="exact"/>
              <w:ind w:left="7" w:right="7"/>
              <w:jc w:val="center"/>
              <w:rPr>
                <w:rFonts w:ascii="宋体"/>
                <w:kern w:val="0"/>
                <w:sz w:val="18"/>
                <w:szCs w:val="18"/>
              </w:rPr>
            </w:pPr>
          </w:p>
          <w:p w14:paraId="381EF12B" w14:textId="77777777" w:rsidR="0067508D" w:rsidRDefault="0067508D" w:rsidP="0067508D">
            <w:pPr>
              <w:autoSpaceDE w:val="0"/>
              <w:autoSpaceDN w:val="0"/>
              <w:spacing w:line="309" w:lineRule="exact"/>
              <w:ind w:left="7" w:right="7"/>
              <w:jc w:val="center"/>
              <w:rPr>
                <w:rFonts w:ascii="宋体"/>
                <w:kern w:val="0"/>
                <w:sz w:val="18"/>
                <w:szCs w:val="18"/>
              </w:rPr>
            </w:pPr>
          </w:p>
          <w:p w14:paraId="1616DE02" w14:textId="77777777" w:rsidR="0067508D" w:rsidRDefault="0067508D" w:rsidP="0067508D">
            <w:pPr>
              <w:autoSpaceDE w:val="0"/>
              <w:autoSpaceDN w:val="0"/>
              <w:spacing w:line="309" w:lineRule="exact"/>
              <w:ind w:left="7" w:right="7"/>
              <w:jc w:val="center"/>
              <w:rPr>
                <w:rFonts w:ascii="宋体"/>
                <w:kern w:val="0"/>
                <w:sz w:val="18"/>
                <w:szCs w:val="18"/>
              </w:rPr>
            </w:pPr>
          </w:p>
          <w:p w14:paraId="064FAEF9" w14:textId="77777777" w:rsidR="0067508D" w:rsidRDefault="0067508D" w:rsidP="0067508D">
            <w:pPr>
              <w:autoSpaceDE w:val="0"/>
              <w:autoSpaceDN w:val="0"/>
              <w:spacing w:line="309" w:lineRule="exact"/>
              <w:ind w:left="7" w:right="7"/>
              <w:jc w:val="center"/>
              <w:rPr>
                <w:rFonts w:ascii="宋体"/>
                <w:kern w:val="0"/>
                <w:sz w:val="18"/>
                <w:szCs w:val="18"/>
              </w:rPr>
            </w:pPr>
          </w:p>
          <w:p w14:paraId="39F83B6F" w14:textId="77777777" w:rsidR="0067508D" w:rsidRDefault="0067508D" w:rsidP="0067508D">
            <w:pPr>
              <w:autoSpaceDE w:val="0"/>
              <w:autoSpaceDN w:val="0"/>
              <w:spacing w:line="309" w:lineRule="exact"/>
              <w:ind w:left="7" w:right="7"/>
              <w:jc w:val="center"/>
              <w:rPr>
                <w:rFonts w:ascii="宋体"/>
                <w:kern w:val="0"/>
                <w:sz w:val="18"/>
                <w:szCs w:val="18"/>
              </w:rPr>
            </w:pPr>
          </w:p>
          <w:p w14:paraId="030CD4EA" w14:textId="77777777" w:rsidR="0067508D" w:rsidRDefault="0067508D" w:rsidP="0067508D">
            <w:pPr>
              <w:autoSpaceDE w:val="0"/>
              <w:autoSpaceDN w:val="0"/>
              <w:spacing w:line="309" w:lineRule="exact"/>
              <w:ind w:left="7" w:right="7"/>
              <w:jc w:val="center"/>
              <w:rPr>
                <w:rFonts w:ascii="宋体"/>
                <w:kern w:val="0"/>
                <w:sz w:val="18"/>
                <w:szCs w:val="18"/>
              </w:rPr>
            </w:pPr>
          </w:p>
          <w:p w14:paraId="1E50C258" w14:textId="77777777" w:rsidR="0067508D" w:rsidRDefault="0067508D" w:rsidP="0067508D">
            <w:pPr>
              <w:autoSpaceDE w:val="0"/>
              <w:autoSpaceDN w:val="0"/>
              <w:spacing w:line="309" w:lineRule="exact"/>
              <w:ind w:left="7" w:right="7"/>
              <w:jc w:val="center"/>
              <w:rPr>
                <w:rFonts w:ascii="宋体"/>
                <w:kern w:val="0"/>
                <w:sz w:val="18"/>
                <w:szCs w:val="18"/>
              </w:rPr>
            </w:pPr>
          </w:p>
          <w:p w14:paraId="1B3C5954" w14:textId="77777777" w:rsidR="0067508D" w:rsidRDefault="0067508D" w:rsidP="0067508D">
            <w:pPr>
              <w:autoSpaceDE w:val="0"/>
              <w:autoSpaceDN w:val="0"/>
              <w:spacing w:line="309" w:lineRule="exact"/>
              <w:ind w:left="7" w:right="7"/>
              <w:jc w:val="center"/>
              <w:rPr>
                <w:rFonts w:ascii="宋体"/>
                <w:kern w:val="0"/>
                <w:sz w:val="18"/>
                <w:szCs w:val="18"/>
              </w:rPr>
            </w:pPr>
          </w:p>
          <w:p w14:paraId="753BAE33" w14:textId="77777777" w:rsidR="0067508D" w:rsidRDefault="0067508D" w:rsidP="0067508D">
            <w:pPr>
              <w:autoSpaceDE w:val="0"/>
              <w:autoSpaceDN w:val="0"/>
              <w:spacing w:line="309" w:lineRule="exact"/>
              <w:ind w:left="7" w:right="7"/>
              <w:jc w:val="center"/>
              <w:rPr>
                <w:rFonts w:ascii="宋体"/>
                <w:kern w:val="0"/>
                <w:sz w:val="18"/>
                <w:szCs w:val="18"/>
              </w:rPr>
            </w:pPr>
          </w:p>
        </w:tc>
        <w:tc>
          <w:tcPr>
            <w:tcW w:w="180" w:type="dxa"/>
            <w:vMerge w:val="restart"/>
            <w:tcBorders>
              <w:top w:val="single" w:sz="8" w:space="0" w:color="auto"/>
              <w:left w:val="single" w:sz="8" w:space="0" w:color="auto"/>
              <w:bottom w:val="single" w:sz="8" w:space="0" w:color="auto"/>
              <w:right w:val="single" w:sz="8" w:space="0" w:color="auto"/>
            </w:tcBorders>
          </w:tcPr>
          <w:p w14:paraId="0D96CDB2" w14:textId="77777777" w:rsidR="0067508D" w:rsidRDefault="0067508D" w:rsidP="0067508D">
            <w:pPr>
              <w:autoSpaceDE w:val="0"/>
              <w:autoSpaceDN w:val="0"/>
              <w:spacing w:line="237" w:lineRule="exact"/>
              <w:ind w:left="7" w:right="7"/>
              <w:jc w:val="center"/>
              <w:rPr>
                <w:rFonts w:ascii="宋体" w:hAnsi="宋体" w:cs="宋体"/>
                <w:kern w:val="0"/>
                <w:sz w:val="18"/>
                <w:szCs w:val="18"/>
              </w:rPr>
            </w:pPr>
            <w:r>
              <w:rPr>
                <w:rFonts w:ascii="宋体" w:hAnsi="宋体" w:cs="宋体" w:hint="eastAsia"/>
                <w:kern w:val="0"/>
                <w:sz w:val="18"/>
                <w:szCs w:val="18"/>
              </w:rPr>
              <w:t>3</w:t>
            </w:r>
          </w:p>
          <w:p w14:paraId="6D5DE02E" w14:textId="77777777" w:rsidR="0067508D" w:rsidRDefault="0067508D" w:rsidP="0067508D">
            <w:pPr>
              <w:autoSpaceDE w:val="0"/>
              <w:autoSpaceDN w:val="0"/>
              <w:spacing w:line="338" w:lineRule="exact"/>
              <w:ind w:left="7" w:right="7"/>
              <w:jc w:val="center"/>
              <w:rPr>
                <w:rFonts w:ascii="宋体" w:hAnsi="宋体" w:cs="宋体"/>
                <w:kern w:val="0"/>
                <w:sz w:val="18"/>
                <w:szCs w:val="18"/>
              </w:rPr>
            </w:pPr>
            <w:r>
              <w:rPr>
                <w:rFonts w:ascii="宋体" w:hAnsi="宋体" w:cs="宋体" w:hint="eastAsia"/>
                <w:kern w:val="0"/>
                <w:sz w:val="18"/>
                <w:szCs w:val="18"/>
              </w:rPr>
              <w:t>3</w:t>
            </w:r>
          </w:p>
          <w:p w14:paraId="456E3F98" w14:textId="77777777" w:rsidR="0067508D" w:rsidRDefault="0067508D" w:rsidP="0067508D">
            <w:pPr>
              <w:autoSpaceDE w:val="0"/>
              <w:autoSpaceDN w:val="0"/>
              <w:spacing w:line="338" w:lineRule="exact"/>
              <w:ind w:left="7" w:right="7"/>
              <w:jc w:val="center"/>
              <w:rPr>
                <w:rFonts w:ascii="宋体" w:hAnsi="宋体" w:cs="宋体"/>
                <w:kern w:val="0"/>
                <w:sz w:val="18"/>
                <w:szCs w:val="18"/>
              </w:rPr>
            </w:pPr>
          </w:p>
          <w:p w14:paraId="318A7FDD" w14:textId="77777777" w:rsidR="0067508D" w:rsidRDefault="0067508D" w:rsidP="0067508D">
            <w:pPr>
              <w:autoSpaceDE w:val="0"/>
              <w:autoSpaceDN w:val="0"/>
              <w:spacing w:line="342" w:lineRule="exact"/>
              <w:ind w:left="7" w:right="7"/>
              <w:jc w:val="center"/>
              <w:rPr>
                <w:rFonts w:ascii="宋体" w:hAnsi="宋体" w:cs="宋体"/>
                <w:kern w:val="0"/>
                <w:sz w:val="18"/>
                <w:szCs w:val="18"/>
              </w:rPr>
            </w:pPr>
            <w:r>
              <w:rPr>
                <w:rFonts w:ascii="宋体" w:hAnsi="宋体" w:cs="宋体" w:hint="eastAsia"/>
                <w:kern w:val="0"/>
                <w:sz w:val="18"/>
                <w:szCs w:val="18"/>
              </w:rPr>
              <w:t>3</w:t>
            </w:r>
          </w:p>
          <w:p w14:paraId="29580C5D" w14:textId="77777777" w:rsidR="0067508D" w:rsidRDefault="0067508D" w:rsidP="0067508D">
            <w:pPr>
              <w:autoSpaceDE w:val="0"/>
              <w:autoSpaceDN w:val="0"/>
              <w:spacing w:line="414" w:lineRule="exact"/>
              <w:ind w:left="7" w:right="7"/>
              <w:jc w:val="center"/>
              <w:rPr>
                <w:rFonts w:ascii="宋体"/>
                <w:kern w:val="0"/>
                <w:sz w:val="18"/>
                <w:szCs w:val="18"/>
              </w:rPr>
            </w:pPr>
          </w:p>
        </w:tc>
        <w:tc>
          <w:tcPr>
            <w:tcW w:w="173" w:type="dxa"/>
            <w:tcBorders>
              <w:top w:val="single" w:sz="8" w:space="0" w:color="auto"/>
              <w:left w:val="single" w:sz="8" w:space="0" w:color="auto"/>
              <w:bottom w:val="single" w:sz="8" w:space="0" w:color="auto"/>
              <w:right w:val="single" w:sz="8" w:space="0" w:color="auto"/>
            </w:tcBorders>
          </w:tcPr>
          <w:p w14:paraId="31DF25C6" w14:textId="77777777" w:rsidR="0067508D" w:rsidRDefault="0067508D" w:rsidP="0067508D">
            <w:pPr>
              <w:autoSpaceDE w:val="0"/>
              <w:autoSpaceDN w:val="0"/>
              <w:spacing w:line="288" w:lineRule="exact"/>
              <w:ind w:left="7" w:right="7"/>
              <w:jc w:val="center"/>
              <w:rPr>
                <w:rFonts w:ascii="宋体"/>
                <w:kern w:val="0"/>
                <w:sz w:val="18"/>
                <w:szCs w:val="18"/>
              </w:rPr>
            </w:pPr>
          </w:p>
          <w:p w14:paraId="58B8FC89" w14:textId="77777777" w:rsidR="0067508D" w:rsidRDefault="0067508D" w:rsidP="0067508D">
            <w:pPr>
              <w:autoSpaceDE w:val="0"/>
              <w:autoSpaceDN w:val="0"/>
              <w:spacing w:line="288" w:lineRule="exact"/>
              <w:ind w:left="7" w:right="7"/>
              <w:jc w:val="center"/>
              <w:rPr>
                <w:rFonts w:ascii="宋体" w:hAnsi="宋体" w:cs="宋体"/>
                <w:spacing w:val="-2"/>
                <w:kern w:val="0"/>
                <w:sz w:val="18"/>
                <w:szCs w:val="18"/>
              </w:rPr>
            </w:pPr>
            <w:r>
              <w:rPr>
                <w:rFonts w:ascii="宋体" w:hAnsi="宋体" w:cs="宋体" w:hint="eastAsia"/>
                <w:spacing w:val="-2"/>
                <w:kern w:val="0"/>
                <w:sz w:val="18"/>
                <w:szCs w:val="18"/>
              </w:rPr>
              <w:t>1</w:t>
            </w:r>
          </w:p>
          <w:p w14:paraId="4BBD0B48" w14:textId="77777777" w:rsidR="0067508D" w:rsidRDefault="0067508D" w:rsidP="0067508D">
            <w:pPr>
              <w:autoSpaceDE w:val="0"/>
              <w:autoSpaceDN w:val="0"/>
              <w:spacing w:line="417" w:lineRule="exact"/>
              <w:ind w:left="7" w:right="7"/>
              <w:jc w:val="center"/>
              <w:rPr>
                <w:rFonts w:ascii="宋体"/>
                <w:spacing w:val="-2"/>
                <w:kern w:val="0"/>
                <w:sz w:val="18"/>
                <w:szCs w:val="18"/>
              </w:rPr>
            </w:pPr>
          </w:p>
        </w:tc>
        <w:tc>
          <w:tcPr>
            <w:tcW w:w="1627" w:type="dxa"/>
            <w:tcBorders>
              <w:top w:val="single" w:sz="8" w:space="0" w:color="auto"/>
              <w:left w:val="single" w:sz="8" w:space="0" w:color="auto"/>
              <w:bottom w:val="single" w:sz="8" w:space="0" w:color="auto"/>
              <w:right w:val="single" w:sz="8" w:space="0" w:color="auto"/>
            </w:tcBorders>
          </w:tcPr>
          <w:p w14:paraId="2E669822" w14:textId="77777777" w:rsidR="0067508D" w:rsidRDefault="0067508D" w:rsidP="0067508D">
            <w:pPr>
              <w:autoSpaceDE w:val="0"/>
              <w:autoSpaceDN w:val="0"/>
              <w:spacing w:line="248" w:lineRule="exact"/>
              <w:ind w:left="7" w:right="7"/>
              <w:rPr>
                <w:rFonts w:ascii="宋体"/>
                <w:kern w:val="0"/>
                <w:sz w:val="18"/>
                <w:szCs w:val="18"/>
              </w:rPr>
            </w:pPr>
            <w:r>
              <w:rPr>
                <w:rFonts w:ascii="宋体" w:cs="宋体" w:hint="eastAsia"/>
                <w:kern w:val="0"/>
                <w:sz w:val="18"/>
                <w:szCs w:val="18"/>
              </w:rPr>
              <w:t xml:space="preserve">  鲜冻水产品</w:t>
            </w:r>
          </w:p>
          <w:p w14:paraId="30E71510" w14:textId="77777777" w:rsidR="0067508D" w:rsidRDefault="0067508D" w:rsidP="0067508D">
            <w:pPr>
              <w:autoSpaceDE w:val="0"/>
              <w:autoSpaceDN w:val="0"/>
              <w:spacing w:line="338" w:lineRule="exact"/>
              <w:ind w:left="7" w:right="7"/>
              <w:rPr>
                <w:rFonts w:ascii="宋体"/>
                <w:kern w:val="0"/>
                <w:sz w:val="18"/>
                <w:szCs w:val="18"/>
              </w:rPr>
            </w:pPr>
            <w:r>
              <w:rPr>
                <w:rFonts w:ascii="宋体" w:cs="宋体" w:hint="eastAsia"/>
                <w:kern w:val="0"/>
                <w:sz w:val="18"/>
                <w:szCs w:val="18"/>
              </w:rPr>
              <w:t xml:space="preserve">    鲜冻鱼</w:t>
            </w:r>
          </w:p>
          <w:p w14:paraId="2C1FCFF2" w14:textId="77777777" w:rsidR="0067508D" w:rsidRDefault="0067508D" w:rsidP="0067508D">
            <w:pPr>
              <w:autoSpaceDE w:val="0"/>
              <w:autoSpaceDN w:val="0"/>
              <w:spacing w:line="406" w:lineRule="exact"/>
              <w:ind w:left="7" w:right="7"/>
              <w:rPr>
                <w:rFonts w:ascii="宋体"/>
                <w:kern w:val="0"/>
                <w:sz w:val="2"/>
                <w:szCs w:val="2"/>
              </w:rPr>
            </w:pPr>
          </w:p>
        </w:tc>
        <w:tc>
          <w:tcPr>
            <w:tcW w:w="360" w:type="dxa"/>
            <w:tcBorders>
              <w:top w:val="single" w:sz="8" w:space="0" w:color="auto"/>
              <w:left w:val="single" w:sz="8" w:space="0" w:color="auto"/>
              <w:bottom w:val="single" w:sz="8" w:space="0" w:color="auto"/>
              <w:right w:val="single" w:sz="8" w:space="0" w:color="auto"/>
            </w:tcBorders>
          </w:tcPr>
          <w:p w14:paraId="5B79352E" w14:textId="77777777" w:rsidR="0067508D" w:rsidRDefault="0067508D" w:rsidP="0067508D">
            <w:pPr>
              <w:autoSpaceDE w:val="0"/>
              <w:autoSpaceDN w:val="0"/>
              <w:spacing w:line="280" w:lineRule="exact"/>
              <w:ind w:left="7" w:right="7"/>
              <w:jc w:val="center"/>
              <w:rPr>
                <w:rFonts w:ascii="宋体"/>
                <w:kern w:val="0"/>
                <w:sz w:val="18"/>
                <w:szCs w:val="18"/>
              </w:rPr>
            </w:pPr>
          </w:p>
          <w:p w14:paraId="53F9FD60" w14:textId="77777777" w:rsidR="0067508D" w:rsidRDefault="0067508D" w:rsidP="0067508D">
            <w:pPr>
              <w:autoSpaceDE w:val="0"/>
              <w:autoSpaceDN w:val="0"/>
              <w:spacing w:line="284" w:lineRule="exact"/>
              <w:ind w:left="7" w:right="7"/>
              <w:jc w:val="center"/>
              <w:rPr>
                <w:rFonts w:ascii="宋体"/>
                <w:kern w:val="0"/>
                <w:sz w:val="18"/>
                <w:szCs w:val="18"/>
              </w:rPr>
            </w:pPr>
            <w:r>
              <w:rPr>
                <w:rFonts w:ascii="宋体" w:hAnsi="宋体" w:cs="宋体" w:hint="eastAsia"/>
                <w:kern w:val="0"/>
                <w:sz w:val="18"/>
                <w:szCs w:val="18"/>
              </w:rPr>
              <w:t>5</w:t>
            </w:r>
          </w:p>
          <w:p w14:paraId="387A39A5" w14:textId="77777777" w:rsidR="0067508D" w:rsidRDefault="0067508D" w:rsidP="0067508D">
            <w:pPr>
              <w:autoSpaceDE w:val="0"/>
              <w:autoSpaceDN w:val="0"/>
              <w:spacing w:line="428" w:lineRule="exact"/>
              <w:ind w:left="7" w:right="7"/>
              <w:jc w:val="center"/>
              <w:rPr>
                <w:rFonts w:ascii="宋体"/>
                <w:kern w:val="0"/>
                <w:sz w:val="18"/>
                <w:szCs w:val="18"/>
              </w:rPr>
            </w:pPr>
          </w:p>
        </w:tc>
        <w:tc>
          <w:tcPr>
            <w:tcW w:w="360" w:type="dxa"/>
            <w:tcBorders>
              <w:top w:val="single" w:sz="8" w:space="0" w:color="auto"/>
              <w:left w:val="single" w:sz="8" w:space="0" w:color="auto"/>
              <w:bottom w:val="single" w:sz="8" w:space="0" w:color="auto"/>
              <w:right w:val="single" w:sz="8" w:space="0" w:color="auto"/>
            </w:tcBorders>
          </w:tcPr>
          <w:p w14:paraId="44024CC0" w14:textId="77777777" w:rsidR="0067508D" w:rsidRDefault="0067508D" w:rsidP="0067508D">
            <w:pPr>
              <w:autoSpaceDE w:val="0"/>
              <w:autoSpaceDN w:val="0"/>
              <w:spacing w:line="280" w:lineRule="exact"/>
              <w:ind w:left="7" w:right="7"/>
              <w:jc w:val="center"/>
              <w:rPr>
                <w:rFonts w:ascii="宋体"/>
                <w:kern w:val="0"/>
                <w:sz w:val="18"/>
                <w:szCs w:val="18"/>
              </w:rPr>
            </w:pPr>
          </w:p>
          <w:p w14:paraId="27474B7A" w14:textId="77777777" w:rsidR="0067508D" w:rsidRDefault="0067508D" w:rsidP="0067508D">
            <w:pPr>
              <w:autoSpaceDE w:val="0"/>
              <w:autoSpaceDN w:val="0"/>
              <w:spacing w:line="284" w:lineRule="exact"/>
              <w:ind w:left="7" w:right="7"/>
              <w:jc w:val="center"/>
              <w:rPr>
                <w:rFonts w:ascii="宋体"/>
                <w:kern w:val="0"/>
                <w:sz w:val="18"/>
                <w:szCs w:val="18"/>
              </w:rPr>
            </w:pPr>
            <w:r>
              <w:rPr>
                <w:rFonts w:ascii="宋体" w:hAnsi="宋体" w:cs="宋体" w:hint="eastAsia"/>
                <w:kern w:val="0"/>
                <w:sz w:val="18"/>
                <w:szCs w:val="18"/>
              </w:rPr>
              <w:t>22</w:t>
            </w:r>
          </w:p>
          <w:p w14:paraId="7527461B" w14:textId="77777777" w:rsidR="0067508D" w:rsidRDefault="0067508D" w:rsidP="0067508D">
            <w:pPr>
              <w:autoSpaceDE w:val="0"/>
              <w:autoSpaceDN w:val="0"/>
              <w:spacing w:line="428" w:lineRule="exact"/>
              <w:ind w:left="7" w:right="7"/>
              <w:jc w:val="center"/>
              <w:rPr>
                <w:rFonts w:ascii="宋体"/>
                <w:kern w:val="0"/>
                <w:sz w:val="18"/>
                <w:szCs w:val="18"/>
              </w:rPr>
            </w:pPr>
          </w:p>
        </w:tc>
        <w:tc>
          <w:tcPr>
            <w:tcW w:w="2348" w:type="dxa"/>
            <w:tcBorders>
              <w:top w:val="single" w:sz="8" w:space="0" w:color="auto"/>
              <w:left w:val="single" w:sz="8" w:space="0" w:color="auto"/>
              <w:bottom w:val="single" w:sz="8" w:space="0" w:color="auto"/>
              <w:right w:val="single" w:sz="12" w:space="0" w:color="auto"/>
            </w:tcBorders>
          </w:tcPr>
          <w:p w14:paraId="7EB98240" w14:textId="77777777" w:rsidR="0067508D" w:rsidRDefault="0067508D" w:rsidP="0067508D">
            <w:pPr>
              <w:autoSpaceDE w:val="0"/>
              <w:autoSpaceDN w:val="0"/>
              <w:spacing w:line="288" w:lineRule="exact"/>
              <w:ind w:left="7" w:right="7"/>
              <w:rPr>
                <w:rFonts w:ascii="宋体"/>
                <w:kern w:val="0"/>
                <w:sz w:val="18"/>
                <w:szCs w:val="18"/>
              </w:rPr>
            </w:pPr>
          </w:p>
          <w:p w14:paraId="2DC6C89D" w14:textId="77777777" w:rsidR="0067508D" w:rsidRDefault="0067508D" w:rsidP="0067508D">
            <w:pPr>
              <w:autoSpaceDE w:val="0"/>
              <w:autoSpaceDN w:val="0"/>
              <w:spacing w:line="291" w:lineRule="exact"/>
              <w:ind w:left="7" w:right="7"/>
              <w:rPr>
                <w:rFonts w:ascii="宋体"/>
                <w:kern w:val="0"/>
                <w:sz w:val="18"/>
                <w:szCs w:val="18"/>
              </w:rPr>
            </w:pPr>
            <w:r>
              <w:rPr>
                <w:rFonts w:ascii="宋体" w:hAnsi="宋体" w:cs="宋体" w:hint="eastAsia"/>
                <w:kern w:val="0"/>
                <w:sz w:val="18"/>
                <w:szCs w:val="18"/>
              </w:rPr>
              <w:t xml:space="preserve">  含鲜冻鱼</w:t>
            </w:r>
            <w:r>
              <w:rPr>
                <w:rFonts w:ascii="宋体" w:hAnsi="宋体" w:cs="宋体" w:hint="eastAsia"/>
                <w:spacing w:val="-35"/>
                <w:kern w:val="0"/>
                <w:sz w:val="18"/>
                <w:szCs w:val="18"/>
              </w:rPr>
              <w:t>、</w:t>
            </w:r>
            <w:r>
              <w:rPr>
                <w:rFonts w:ascii="宋体" w:hAnsi="宋体" w:cs="宋体" w:hint="eastAsia"/>
                <w:kern w:val="0"/>
                <w:sz w:val="18"/>
                <w:szCs w:val="18"/>
              </w:rPr>
              <w:t>虾</w:t>
            </w:r>
            <w:r>
              <w:rPr>
                <w:rFonts w:ascii="宋体" w:hAnsi="宋体" w:cs="宋体" w:hint="eastAsia"/>
                <w:spacing w:val="-35"/>
                <w:kern w:val="0"/>
                <w:sz w:val="18"/>
                <w:szCs w:val="18"/>
              </w:rPr>
              <w:t>、</w:t>
            </w:r>
            <w:r>
              <w:rPr>
                <w:rFonts w:ascii="宋体" w:hAnsi="宋体" w:cs="宋体" w:hint="eastAsia"/>
                <w:kern w:val="0"/>
                <w:sz w:val="18"/>
                <w:szCs w:val="18"/>
              </w:rPr>
              <w:t>蟹</w:t>
            </w:r>
            <w:r>
              <w:rPr>
                <w:rFonts w:ascii="宋体" w:hAnsi="宋体" w:cs="宋体" w:hint="eastAsia"/>
                <w:spacing w:val="-35"/>
                <w:kern w:val="0"/>
                <w:sz w:val="18"/>
                <w:szCs w:val="18"/>
              </w:rPr>
              <w:t>、</w:t>
            </w:r>
            <w:r>
              <w:rPr>
                <w:rFonts w:ascii="宋体" w:hAnsi="宋体" w:cs="宋体" w:hint="eastAsia"/>
                <w:kern w:val="0"/>
                <w:sz w:val="18"/>
                <w:szCs w:val="18"/>
              </w:rPr>
              <w:t>贝等水生</w:t>
            </w:r>
          </w:p>
          <w:p w14:paraId="3E0AF026" w14:textId="77777777" w:rsidR="0067508D" w:rsidRDefault="0067508D" w:rsidP="0067508D">
            <w:pPr>
              <w:autoSpaceDE w:val="0"/>
              <w:autoSpaceDN w:val="0"/>
              <w:spacing w:line="273" w:lineRule="exact"/>
              <w:ind w:left="7" w:right="7"/>
              <w:rPr>
                <w:rFonts w:ascii="宋体"/>
                <w:kern w:val="0"/>
                <w:sz w:val="18"/>
                <w:szCs w:val="18"/>
              </w:rPr>
            </w:pPr>
            <w:r>
              <w:rPr>
                <w:rFonts w:ascii="宋体" w:hAnsi="宋体" w:cs="宋体" w:hint="eastAsia"/>
                <w:kern w:val="0"/>
                <w:sz w:val="18"/>
                <w:szCs w:val="18"/>
              </w:rPr>
              <w:t>动物</w:t>
            </w:r>
          </w:p>
        </w:tc>
      </w:tr>
      <w:tr w:rsidR="0067508D" w14:paraId="675C1B05" w14:textId="77777777" w:rsidTr="0067508D">
        <w:trPr>
          <w:cantSplit/>
          <w:trHeight w:val="676"/>
        </w:trPr>
        <w:tc>
          <w:tcPr>
            <w:tcW w:w="0" w:type="auto"/>
            <w:vMerge/>
            <w:tcBorders>
              <w:top w:val="single" w:sz="8" w:space="0" w:color="auto"/>
              <w:left w:val="single" w:sz="12" w:space="0" w:color="auto"/>
              <w:bottom w:val="nil"/>
              <w:right w:val="single" w:sz="8" w:space="0" w:color="auto"/>
            </w:tcBorders>
            <w:vAlign w:val="center"/>
          </w:tcPr>
          <w:p w14:paraId="0A6764D5" w14:textId="77777777" w:rsidR="0067508D" w:rsidRDefault="0067508D" w:rsidP="0067508D">
            <w:pPr>
              <w:widowControl/>
              <w:jc w:val="left"/>
              <w:rPr>
                <w:rFonts w:ascii="宋体"/>
                <w:kern w:val="0"/>
                <w:sz w:val="18"/>
                <w:szCs w:val="18"/>
              </w:rPr>
            </w:pPr>
          </w:p>
        </w:tc>
        <w:tc>
          <w:tcPr>
            <w:tcW w:w="0" w:type="auto"/>
            <w:vMerge/>
            <w:tcBorders>
              <w:top w:val="single" w:sz="8" w:space="0" w:color="auto"/>
              <w:left w:val="single" w:sz="8" w:space="0" w:color="auto"/>
              <w:bottom w:val="single" w:sz="8" w:space="0" w:color="auto"/>
              <w:right w:val="single" w:sz="8" w:space="0" w:color="auto"/>
            </w:tcBorders>
            <w:vAlign w:val="center"/>
          </w:tcPr>
          <w:p w14:paraId="3B940510" w14:textId="77777777" w:rsidR="0067508D" w:rsidRDefault="0067508D" w:rsidP="0067508D">
            <w:pPr>
              <w:widowControl/>
              <w:jc w:val="left"/>
              <w:rPr>
                <w:rFonts w:ascii="宋体"/>
                <w:kern w:val="0"/>
                <w:sz w:val="18"/>
                <w:szCs w:val="18"/>
              </w:rPr>
            </w:pPr>
          </w:p>
        </w:tc>
        <w:tc>
          <w:tcPr>
            <w:tcW w:w="173" w:type="dxa"/>
            <w:tcBorders>
              <w:top w:val="single" w:sz="8" w:space="0" w:color="auto"/>
              <w:left w:val="single" w:sz="8" w:space="0" w:color="auto"/>
              <w:bottom w:val="single" w:sz="8" w:space="0" w:color="auto"/>
              <w:right w:val="single" w:sz="8" w:space="0" w:color="auto"/>
            </w:tcBorders>
          </w:tcPr>
          <w:p w14:paraId="38930DCE" w14:textId="77777777" w:rsidR="0067508D" w:rsidRDefault="0067508D" w:rsidP="0067508D">
            <w:pPr>
              <w:autoSpaceDE w:val="0"/>
              <w:autoSpaceDN w:val="0"/>
              <w:spacing w:line="262" w:lineRule="exact"/>
              <w:ind w:left="7" w:right="7"/>
              <w:jc w:val="center"/>
              <w:rPr>
                <w:rFonts w:ascii="宋体" w:hAnsi="宋体" w:cs="宋体"/>
                <w:kern w:val="0"/>
                <w:sz w:val="18"/>
                <w:szCs w:val="18"/>
              </w:rPr>
            </w:pPr>
            <w:r>
              <w:rPr>
                <w:rFonts w:ascii="宋体" w:hAnsi="宋体" w:cs="宋体" w:hint="eastAsia"/>
                <w:kern w:val="0"/>
                <w:sz w:val="18"/>
                <w:szCs w:val="18"/>
              </w:rPr>
              <w:t>2</w:t>
            </w:r>
          </w:p>
          <w:p w14:paraId="7C856D40" w14:textId="77777777" w:rsidR="0067508D" w:rsidRDefault="0067508D" w:rsidP="0067508D">
            <w:pPr>
              <w:autoSpaceDE w:val="0"/>
              <w:autoSpaceDN w:val="0"/>
              <w:spacing w:line="414" w:lineRule="exact"/>
              <w:ind w:left="7" w:right="7"/>
              <w:jc w:val="center"/>
              <w:rPr>
                <w:rFonts w:ascii="宋体"/>
                <w:kern w:val="0"/>
                <w:sz w:val="18"/>
                <w:szCs w:val="18"/>
              </w:rPr>
            </w:pPr>
          </w:p>
        </w:tc>
        <w:tc>
          <w:tcPr>
            <w:tcW w:w="1627" w:type="dxa"/>
            <w:tcBorders>
              <w:top w:val="single" w:sz="8" w:space="0" w:color="auto"/>
              <w:left w:val="single" w:sz="8" w:space="0" w:color="auto"/>
              <w:bottom w:val="single" w:sz="8" w:space="0" w:color="auto"/>
              <w:right w:val="single" w:sz="8" w:space="0" w:color="auto"/>
            </w:tcBorders>
          </w:tcPr>
          <w:p w14:paraId="25BD3327" w14:textId="77777777" w:rsidR="0067508D" w:rsidRDefault="0067508D" w:rsidP="0067508D">
            <w:pPr>
              <w:autoSpaceDE w:val="0"/>
              <w:autoSpaceDN w:val="0"/>
              <w:spacing w:line="273" w:lineRule="exact"/>
              <w:ind w:left="7" w:right="7"/>
              <w:rPr>
                <w:rFonts w:ascii="宋体"/>
                <w:kern w:val="0"/>
                <w:sz w:val="18"/>
                <w:szCs w:val="18"/>
              </w:rPr>
            </w:pPr>
            <w:r>
              <w:rPr>
                <w:rFonts w:ascii="宋体" w:cs="宋体" w:hint="eastAsia"/>
                <w:kern w:val="0"/>
                <w:sz w:val="18"/>
                <w:szCs w:val="18"/>
              </w:rPr>
              <w:t xml:space="preserve">    鱼介的部分品</w:t>
            </w:r>
          </w:p>
          <w:p w14:paraId="66601F3B" w14:textId="77777777" w:rsidR="0067508D" w:rsidRDefault="0067508D" w:rsidP="0067508D">
            <w:pPr>
              <w:autoSpaceDE w:val="0"/>
              <w:autoSpaceDN w:val="0"/>
              <w:spacing w:line="403" w:lineRule="exact"/>
              <w:ind w:left="7" w:right="7"/>
              <w:rPr>
                <w:rFonts w:ascii="宋体"/>
                <w:kern w:val="0"/>
                <w:sz w:val="2"/>
                <w:szCs w:val="2"/>
              </w:rPr>
            </w:pPr>
          </w:p>
        </w:tc>
        <w:tc>
          <w:tcPr>
            <w:tcW w:w="360" w:type="dxa"/>
            <w:tcBorders>
              <w:top w:val="single" w:sz="8" w:space="0" w:color="auto"/>
              <w:left w:val="single" w:sz="8" w:space="0" w:color="auto"/>
              <w:bottom w:val="single" w:sz="8" w:space="0" w:color="auto"/>
              <w:right w:val="single" w:sz="8" w:space="0" w:color="auto"/>
            </w:tcBorders>
          </w:tcPr>
          <w:p w14:paraId="109AFFE4" w14:textId="77777777" w:rsidR="0067508D" w:rsidRDefault="0067508D" w:rsidP="0067508D">
            <w:pPr>
              <w:autoSpaceDE w:val="0"/>
              <w:autoSpaceDN w:val="0"/>
              <w:spacing w:line="255" w:lineRule="exact"/>
              <w:ind w:left="7" w:right="7"/>
              <w:jc w:val="center"/>
              <w:rPr>
                <w:rFonts w:ascii="宋体"/>
                <w:kern w:val="0"/>
                <w:sz w:val="18"/>
                <w:szCs w:val="18"/>
              </w:rPr>
            </w:pPr>
            <w:r>
              <w:rPr>
                <w:rFonts w:ascii="宋体" w:hAnsi="宋体" w:cs="宋体" w:hint="eastAsia"/>
                <w:kern w:val="0"/>
                <w:sz w:val="18"/>
                <w:szCs w:val="18"/>
              </w:rPr>
              <w:t>5</w:t>
            </w:r>
          </w:p>
          <w:p w14:paraId="25577F0F" w14:textId="77777777" w:rsidR="0067508D" w:rsidRDefault="0067508D" w:rsidP="0067508D">
            <w:pPr>
              <w:autoSpaceDE w:val="0"/>
              <w:autoSpaceDN w:val="0"/>
              <w:spacing w:line="421" w:lineRule="exact"/>
              <w:ind w:left="7" w:right="7"/>
              <w:jc w:val="center"/>
              <w:rPr>
                <w:rFonts w:ascii="宋体"/>
                <w:kern w:val="0"/>
                <w:sz w:val="18"/>
                <w:szCs w:val="18"/>
              </w:rPr>
            </w:pPr>
          </w:p>
        </w:tc>
        <w:tc>
          <w:tcPr>
            <w:tcW w:w="360" w:type="dxa"/>
            <w:tcBorders>
              <w:top w:val="single" w:sz="8" w:space="0" w:color="auto"/>
              <w:left w:val="single" w:sz="8" w:space="0" w:color="auto"/>
              <w:bottom w:val="single" w:sz="8" w:space="0" w:color="auto"/>
              <w:right w:val="single" w:sz="8" w:space="0" w:color="auto"/>
            </w:tcBorders>
          </w:tcPr>
          <w:p w14:paraId="28B222E4" w14:textId="77777777" w:rsidR="0067508D" w:rsidRDefault="0067508D" w:rsidP="0067508D">
            <w:pPr>
              <w:autoSpaceDE w:val="0"/>
              <w:autoSpaceDN w:val="0"/>
              <w:spacing w:line="255" w:lineRule="exact"/>
              <w:ind w:left="7" w:right="7"/>
              <w:jc w:val="center"/>
              <w:rPr>
                <w:rFonts w:ascii="宋体"/>
                <w:kern w:val="0"/>
                <w:sz w:val="18"/>
                <w:szCs w:val="18"/>
              </w:rPr>
            </w:pPr>
            <w:r>
              <w:rPr>
                <w:rFonts w:ascii="宋体" w:hAnsi="宋体" w:cs="宋体" w:hint="eastAsia"/>
                <w:kern w:val="0"/>
                <w:sz w:val="18"/>
                <w:szCs w:val="18"/>
              </w:rPr>
              <w:t>22</w:t>
            </w:r>
          </w:p>
          <w:p w14:paraId="54F14065" w14:textId="77777777" w:rsidR="0067508D" w:rsidRDefault="0067508D" w:rsidP="0067508D">
            <w:pPr>
              <w:autoSpaceDE w:val="0"/>
              <w:autoSpaceDN w:val="0"/>
              <w:spacing w:line="421" w:lineRule="exact"/>
              <w:ind w:left="7" w:right="7"/>
              <w:jc w:val="center"/>
              <w:rPr>
                <w:rFonts w:ascii="宋体"/>
                <w:kern w:val="0"/>
                <w:sz w:val="18"/>
                <w:szCs w:val="18"/>
              </w:rPr>
            </w:pPr>
          </w:p>
        </w:tc>
        <w:tc>
          <w:tcPr>
            <w:tcW w:w="2348" w:type="dxa"/>
            <w:tcBorders>
              <w:top w:val="single" w:sz="8" w:space="0" w:color="auto"/>
              <w:left w:val="single" w:sz="8" w:space="0" w:color="auto"/>
              <w:bottom w:val="single" w:sz="8" w:space="0" w:color="auto"/>
              <w:right w:val="single" w:sz="12" w:space="0" w:color="auto"/>
            </w:tcBorders>
          </w:tcPr>
          <w:p w14:paraId="46404C0A" w14:textId="77777777" w:rsidR="0067508D" w:rsidRDefault="0067508D" w:rsidP="0067508D">
            <w:pPr>
              <w:autoSpaceDE w:val="0"/>
              <w:autoSpaceDN w:val="0"/>
              <w:spacing w:line="266" w:lineRule="exact"/>
              <w:ind w:left="7" w:right="7"/>
              <w:rPr>
                <w:rFonts w:ascii="宋体"/>
                <w:spacing w:val="-8"/>
                <w:kern w:val="0"/>
                <w:sz w:val="18"/>
                <w:szCs w:val="18"/>
              </w:rPr>
            </w:pPr>
            <w:r>
              <w:rPr>
                <w:rFonts w:ascii="宋体" w:hAnsi="宋体" w:cs="宋体" w:hint="eastAsia"/>
                <w:kern w:val="0"/>
                <w:sz w:val="18"/>
                <w:szCs w:val="18"/>
              </w:rPr>
              <w:t xml:space="preserve">  指鲜冻的鱼介内脏</w:t>
            </w:r>
            <w:r>
              <w:rPr>
                <w:rFonts w:ascii="宋体" w:hAnsi="宋体" w:cs="宋体" w:hint="eastAsia"/>
                <w:spacing w:val="-8"/>
                <w:kern w:val="0"/>
                <w:sz w:val="18"/>
                <w:szCs w:val="18"/>
              </w:rPr>
              <w:t>、</w:t>
            </w:r>
            <w:r>
              <w:rPr>
                <w:rFonts w:ascii="宋体" w:hAnsi="宋体" w:cs="宋体" w:hint="eastAsia"/>
                <w:kern w:val="0"/>
                <w:sz w:val="18"/>
                <w:szCs w:val="18"/>
              </w:rPr>
              <w:t>鱼子</w:t>
            </w:r>
            <w:r>
              <w:rPr>
                <w:rFonts w:ascii="宋体" w:hAnsi="宋体" w:cs="宋体" w:hint="eastAsia"/>
                <w:spacing w:val="-8"/>
                <w:kern w:val="0"/>
                <w:sz w:val="18"/>
                <w:szCs w:val="18"/>
              </w:rPr>
              <w:t>、</w:t>
            </w:r>
          </w:p>
          <w:p w14:paraId="2BB2044F" w14:textId="77777777" w:rsidR="0067508D" w:rsidRDefault="0067508D" w:rsidP="0067508D">
            <w:pPr>
              <w:autoSpaceDE w:val="0"/>
              <w:autoSpaceDN w:val="0"/>
              <w:spacing w:line="273" w:lineRule="exact"/>
              <w:ind w:left="7" w:right="7"/>
              <w:rPr>
                <w:rFonts w:ascii="宋体"/>
                <w:kern w:val="0"/>
                <w:sz w:val="18"/>
                <w:szCs w:val="18"/>
              </w:rPr>
            </w:pPr>
            <w:r>
              <w:rPr>
                <w:rFonts w:ascii="宋体" w:hAnsi="宋体" w:cs="宋体" w:hint="eastAsia"/>
                <w:kern w:val="0"/>
                <w:sz w:val="18"/>
                <w:szCs w:val="18"/>
              </w:rPr>
              <w:t>鱼翅、鱼唇等</w:t>
            </w:r>
          </w:p>
        </w:tc>
      </w:tr>
      <w:tr w:rsidR="0067508D" w14:paraId="21554247" w14:textId="77777777" w:rsidTr="0067508D">
        <w:trPr>
          <w:cantSplit/>
          <w:trHeight w:val="687"/>
        </w:trPr>
        <w:tc>
          <w:tcPr>
            <w:tcW w:w="0" w:type="auto"/>
            <w:vMerge/>
            <w:tcBorders>
              <w:top w:val="single" w:sz="8" w:space="0" w:color="auto"/>
              <w:left w:val="single" w:sz="12" w:space="0" w:color="auto"/>
              <w:bottom w:val="nil"/>
              <w:right w:val="single" w:sz="8" w:space="0" w:color="auto"/>
            </w:tcBorders>
            <w:vAlign w:val="center"/>
          </w:tcPr>
          <w:p w14:paraId="5385843A" w14:textId="77777777" w:rsidR="0067508D" w:rsidRDefault="0067508D" w:rsidP="0067508D">
            <w:pPr>
              <w:widowControl/>
              <w:jc w:val="left"/>
              <w:rPr>
                <w:rFonts w:ascii="宋体"/>
                <w:kern w:val="0"/>
                <w:sz w:val="18"/>
                <w:szCs w:val="18"/>
              </w:rPr>
            </w:pPr>
          </w:p>
        </w:tc>
        <w:tc>
          <w:tcPr>
            <w:tcW w:w="180" w:type="dxa"/>
            <w:tcBorders>
              <w:top w:val="single" w:sz="8" w:space="0" w:color="auto"/>
              <w:left w:val="single" w:sz="8" w:space="0" w:color="auto"/>
              <w:bottom w:val="single" w:sz="8" w:space="0" w:color="auto"/>
              <w:right w:val="single" w:sz="8" w:space="0" w:color="auto"/>
            </w:tcBorders>
          </w:tcPr>
          <w:p w14:paraId="442E971C" w14:textId="77777777" w:rsidR="0067508D" w:rsidRDefault="0067508D" w:rsidP="0067508D">
            <w:pPr>
              <w:autoSpaceDE w:val="0"/>
              <w:autoSpaceDN w:val="0"/>
              <w:spacing w:line="270" w:lineRule="exact"/>
              <w:ind w:left="7" w:right="7"/>
              <w:jc w:val="center"/>
              <w:rPr>
                <w:rFonts w:ascii="宋体" w:hAnsi="宋体" w:cs="宋体"/>
                <w:kern w:val="0"/>
                <w:sz w:val="18"/>
                <w:szCs w:val="18"/>
              </w:rPr>
            </w:pPr>
            <w:r>
              <w:rPr>
                <w:rFonts w:ascii="宋体" w:hAnsi="宋体" w:cs="宋体" w:hint="eastAsia"/>
                <w:kern w:val="0"/>
                <w:sz w:val="18"/>
                <w:szCs w:val="18"/>
              </w:rPr>
              <w:t>4</w:t>
            </w:r>
          </w:p>
          <w:p w14:paraId="4A67F88B" w14:textId="77777777" w:rsidR="0067508D" w:rsidRDefault="0067508D" w:rsidP="0067508D">
            <w:pPr>
              <w:autoSpaceDE w:val="0"/>
              <w:autoSpaceDN w:val="0"/>
              <w:spacing w:line="417" w:lineRule="exact"/>
              <w:ind w:left="7" w:right="7"/>
              <w:jc w:val="center"/>
              <w:rPr>
                <w:rFonts w:ascii="宋体"/>
                <w:kern w:val="0"/>
                <w:sz w:val="18"/>
                <w:szCs w:val="18"/>
              </w:rPr>
            </w:pPr>
          </w:p>
        </w:tc>
        <w:tc>
          <w:tcPr>
            <w:tcW w:w="173" w:type="dxa"/>
            <w:tcBorders>
              <w:top w:val="single" w:sz="8" w:space="0" w:color="auto"/>
              <w:left w:val="single" w:sz="8" w:space="0" w:color="auto"/>
              <w:bottom w:val="single" w:sz="8" w:space="0" w:color="auto"/>
              <w:right w:val="single" w:sz="8" w:space="0" w:color="auto"/>
            </w:tcBorders>
          </w:tcPr>
          <w:p w14:paraId="11B6D181" w14:textId="77777777" w:rsidR="0067508D" w:rsidRDefault="0067508D" w:rsidP="0067508D">
            <w:pPr>
              <w:autoSpaceDE w:val="0"/>
              <w:autoSpaceDN w:val="0"/>
              <w:spacing w:before="96" w:line="170" w:lineRule="exact"/>
              <w:ind w:left="7" w:right="7"/>
              <w:jc w:val="center"/>
              <w:rPr>
                <w:rFonts w:ascii="宋体" w:hAnsi="宋体" w:cs="宋体"/>
                <w:spacing w:val="-2"/>
                <w:kern w:val="0"/>
                <w:sz w:val="18"/>
                <w:szCs w:val="18"/>
              </w:rPr>
            </w:pPr>
            <w:r>
              <w:rPr>
                <w:rFonts w:ascii="宋体" w:hAnsi="宋体" w:cs="宋体" w:hint="eastAsia"/>
                <w:spacing w:val="-2"/>
                <w:kern w:val="0"/>
                <w:sz w:val="18"/>
                <w:szCs w:val="18"/>
              </w:rPr>
              <w:t>0</w:t>
            </w:r>
          </w:p>
          <w:p w14:paraId="2D8FEFA5" w14:textId="77777777" w:rsidR="0067508D" w:rsidRDefault="0067508D" w:rsidP="0067508D">
            <w:pPr>
              <w:autoSpaceDE w:val="0"/>
              <w:autoSpaceDN w:val="0"/>
              <w:spacing w:line="421" w:lineRule="exact"/>
              <w:ind w:left="7" w:right="7"/>
              <w:jc w:val="center"/>
              <w:rPr>
                <w:rFonts w:ascii="宋体"/>
                <w:spacing w:val="-2"/>
                <w:kern w:val="0"/>
                <w:sz w:val="18"/>
                <w:szCs w:val="18"/>
              </w:rPr>
            </w:pPr>
          </w:p>
        </w:tc>
        <w:tc>
          <w:tcPr>
            <w:tcW w:w="1627" w:type="dxa"/>
            <w:tcBorders>
              <w:top w:val="single" w:sz="8" w:space="0" w:color="auto"/>
              <w:left w:val="single" w:sz="8" w:space="0" w:color="auto"/>
              <w:bottom w:val="single" w:sz="8" w:space="0" w:color="auto"/>
              <w:right w:val="single" w:sz="8" w:space="0" w:color="auto"/>
            </w:tcBorders>
          </w:tcPr>
          <w:p w14:paraId="05E9661C" w14:textId="77777777" w:rsidR="0067508D" w:rsidRDefault="0067508D" w:rsidP="0067508D">
            <w:pPr>
              <w:autoSpaceDE w:val="0"/>
              <w:autoSpaceDN w:val="0"/>
              <w:spacing w:line="284" w:lineRule="exact"/>
              <w:ind w:left="7" w:right="7"/>
              <w:rPr>
                <w:rFonts w:ascii="宋体"/>
                <w:kern w:val="0"/>
                <w:sz w:val="18"/>
                <w:szCs w:val="18"/>
              </w:rPr>
            </w:pPr>
            <w:r>
              <w:rPr>
                <w:rFonts w:ascii="宋体" w:cs="宋体" w:hint="eastAsia"/>
                <w:kern w:val="0"/>
                <w:sz w:val="18"/>
                <w:szCs w:val="18"/>
              </w:rPr>
              <w:t xml:space="preserve">  鲜冻蛋、奶</w:t>
            </w:r>
          </w:p>
          <w:p w14:paraId="65FEF97D" w14:textId="77777777" w:rsidR="0067508D" w:rsidRDefault="0067508D" w:rsidP="0067508D">
            <w:pPr>
              <w:autoSpaceDE w:val="0"/>
              <w:autoSpaceDN w:val="0"/>
              <w:spacing w:line="403" w:lineRule="exact"/>
              <w:ind w:left="7" w:right="7"/>
              <w:rPr>
                <w:rFonts w:ascii="宋体"/>
                <w:kern w:val="0"/>
                <w:sz w:val="2"/>
                <w:szCs w:val="2"/>
              </w:rPr>
            </w:pPr>
          </w:p>
        </w:tc>
        <w:tc>
          <w:tcPr>
            <w:tcW w:w="360" w:type="dxa"/>
            <w:tcBorders>
              <w:top w:val="single" w:sz="8" w:space="0" w:color="auto"/>
              <w:left w:val="single" w:sz="8" w:space="0" w:color="auto"/>
              <w:bottom w:val="single" w:sz="8" w:space="0" w:color="auto"/>
              <w:right w:val="single" w:sz="8" w:space="0" w:color="auto"/>
            </w:tcBorders>
          </w:tcPr>
          <w:p w14:paraId="01B62EE5" w14:textId="77777777" w:rsidR="0067508D" w:rsidRDefault="0067508D" w:rsidP="0067508D">
            <w:pPr>
              <w:autoSpaceDE w:val="0"/>
              <w:autoSpaceDN w:val="0"/>
              <w:spacing w:line="259" w:lineRule="exact"/>
              <w:ind w:left="7" w:right="7"/>
              <w:jc w:val="center"/>
              <w:rPr>
                <w:rFonts w:ascii="宋体"/>
                <w:kern w:val="0"/>
                <w:sz w:val="18"/>
                <w:szCs w:val="18"/>
              </w:rPr>
            </w:pPr>
            <w:r>
              <w:rPr>
                <w:rFonts w:ascii="宋体" w:hAnsi="宋体" w:cs="宋体" w:hint="eastAsia"/>
                <w:kern w:val="0"/>
                <w:sz w:val="18"/>
                <w:szCs w:val="18"/>
              </w:rPr>
              <w:t>5</w:t>
            </w:r>
          </w:p>
          <w:p w14:paraId="4531ABAE" w14:textId="77777777" w:rsidR="0067508D" w:rsidRDefault="0067508D" w:rsidP="0067508D">
            <w:pPr>
              <w:autoSpaceDE w:val="0"/>
              <w:autoSpaceDN w:val="0"/>
              <w:spacing w:line="428" w:lineRule="exact"/>
              <w:ind w:left="7" w:right="7"/>
              <w:jc w:val="center"/>
              <w:rPr>
                <w:rFonts w:ascii="宋体"/>
                <w:kern w:val="0"/>
                <w:sz w:val="18"/>
                <w:szCs w:val="18"/>
              </w:rPr>
            </w:pPr>
          </w:p>
        </w:tc>
        <w:tc>
          <w:tcPr>
            <w:tcW w:w="360" w:type="dxa"/>
            <w:tcBorders>
              <w:top w:val="single" w:sz="8" w:space="0" w:color="auto"/>
              <w:left w:val="single" w:sz="8" w:space="0" w:color="auto"/>
              <w:bottom w:val="single" w:sz="8" w:space="0" w:color="auto"/>
              <w:right w:val="single" w:sz="8" w:space="0" w:color="auto"/>
            </w:tcBorders>
          </w:tcPr>
          <w:p w14:paraId="1D941DAA" w14:textId="77777777" w:rsidR="0067508D" w:rsidRDefault="0067508D" w:rsidP="0067508D">
            <w:pPr>
              <w:autoSpaceDE w:val="0"/>
              <w:autoSpaceDN w:val="0"/>
              <w:spacing w:line="262" w:lineRule="exact"/>
              <w:ind w:left="7" w:right="7"/>
              <w:jc w:val="center"/>
              <w:rPr>
                <w:rFonts w:ascii="宋体"/>
                <w:kern w:val="0"/>
                <w:sz w:val="18"/>
                <w:szCs w:val="18"/>
              </w:rPr>
            </w:pPr>
            <w:r>
              <w:rPr>
                <w:rFonts w:ascii="宋体" w:hAnsi="宋体" w:cs="宋体" w:hint="eastAsia"/>
                <w:kern w:val="0"/>
                <w:sz w:val="18"/>
                <w:szCs w:val="18"/>
              </w:rPr>
              <w:t>22</w:t>
            </w:r>
          </w:p>
          <w:p w14:paraId="5642B901" w14:textId="77777777" w:rsidR="0067508D" w:rsidRDefault="0067508D" w:rsidP="0067508D">
            <w:pPr>
              <w:autoSpaceDE w:val="0"/>
              <w:autoSpaceDN w:val="0"/>
              <w:spacing w:line="424" w:lineRule="exact"/>
              <w:ind w:left="7" w:right="7"/>
              <w:jc w:val="center"/>
              <w:rPr>
                <w:rFonts w:ascii="宋体"/>
                <w:kern w:val="0"/>
                <w:sz w:val="18"/>
                <w:szCs w:val="18"/>
              </w:rPr>
            </w:pPr>
          </w:p>
        </w:tc>
        <w:tc>
          <w:tcPr>
            <w:tcW w:w="2348" w:type="dxa"/>
            <w:tcBorders>
              <w:top w:val="single" w:sz="8" w:space="0" w:color="auto"/>
              <w:left w:val="single" w:sz="8" w:space="0" w:color="auto"/>
              <w:bottom w:val="single" w:sz="8" w:space="0" w:color="auto"/>
              <w:right w:val="single" w:sz="12" w:space="0" w:color="auto"/>
            </w:tcBorders>
          </w:tcPr>
          <w:p w14:paraId="58C048AF" w14:textId="77777777" w:rsidR="0067508D" w:rsidRDefault="0067508D" w:rsidP="0067508D">
            <w:pPr>
              <w:autoSpaceDE w:val="0"/>
              <w:autoSpaceDN w:val="0"/>
              <w:spacing w:line="273" w:lineRule="exact"/>
              <w:ind w:left="7" w:right="7"/>
              <w:rPr>
                <w:rFonts w:ascii="宋体"/>
                <w:kern w:val="0"/>
                <w:sz w:val="18"/>
                <w:szCs w:val="18"/>
              </w:rPr>
            </w:pPr>
            <w:r>
              <w:rPr>
                <w:rFonts w:ascii="宋体" w:hAnsi="宋体" w:cs="宋体" w:hint="eastAsia"/>
                <w:kern w:val="0"/>
                <w:sz w:val="18"/>
                <w:szCs w:val="18"/>
              </w:rPr>
              <w:t xml:space="preserve">  含鲜蛋</w:t>
            </w:r>
            <w:r>
              <w:rPr>
                <w:rFonts w:ascii="宋体" w:hAnsi="宋体" w:cs="宋体" w:hint="eastAsia"/>
                <w:spacing w:val="-35"/>
                <w:kern w:val="0"/>
                <w:sz w:val="18"/>
                <w:szCs w:val="18"/>
              </w:rPr>
              <w:t>、</w:t>
            </w:r>
            <w:r>
              <w:rPr>
                <w:rFonts w:ascii="宋体" w:hAnsi="宋体" w:cs="宋体" w:hint="eastAsia"/>
                <w:kern w:val="0"/>
                <w:sz w:val="18"/>
                <w:szCs w:val="18"/>
              </w:rPr>
              <w:t>冷却蛋</w:t>
            </w:r>
            <w:r>
              <w:rPr>
                <w:rFonts w:ascii="宋体" w:hAnsi="宋体" w:cs="宋体" w:hint="eastAsia"/>
                <w:spacing w:val="-35"/>
                <w:kern w:val="0"/>
                <w:sz w:val="18"/>
                <w:szCs w:val="18"/>
              </w:rPr>
              <w:t>、</w:t>
            </w:r>
            <w:r>
              <w:rPr>
                <w:rFonts w:ascii="宋体" w:hAnsi="宋体" w:cs="宋体" w:hint="eastAsia"/>
                <w:kern w:val="0"/>
                <w:sz w:val="18"/>
                <w:szCs w:val="18"/>
              </w:rPr>
              <w:t>冰蛋</w:t>
            </w:r>
            <w:r>
              <w:rPr>
                <w:rFonts w:ascii="宋体" w:hAnsi="宋体" w:cs="宋体" w:hint="eastAsia"/>
                <w:spacing w:val="-35"/>
                <w:kern w:val="0"/>
                <w:sz w:val="18"/>
                <w:szCs w:val="18"/>
              </w:rPr>
              <w:t>、</w:t>
            </w:r>
            <w:r>
              <w:rPr>
                <w:rFonts w:ascii="宋体" w:hAnsi="宋体" w:cs="宋体" w:hint="eastAsia"/>
                <w:kern w:val="0"/>
                <w:sz w:val="18"/>
                <w:szCs w:val="18"/>
              </w:rPr>
              <w:t>冰蛋</w:t>
            </w:r>
          </w:p>
          <w:p w14:paraId="63B13BF0" w14:textId="77777777" w:rsidR="0067508D" w:rsidRDefault="0067508D" w:rsidP="0067508D">
            <w:pPr>
              <w:autoSpaceDE w:val="0"/>
              <w:autoSpaceDN w:val="0"/>
              <w:spacing w:line="277" w:lineRule="exact"/>
              <w:ind w:left="7" w:right="7"/>
              <w:rPr>
                <w:rFonts w:ascii="宋体"/>
                <w:kern w:val="0"/>
                <w:sz w:val="18"/>
                <w:szCs w:val="18"/>
              </w:rPr>
            </w:pPr>
            <w:r>
              <w:rPr>
                <w:rFonts w:ascii="宋体" w:hAnsi="宋体" w:cs="宋体" w:hint="eastAsia"/>
                <w:kern w:val="0"/>
                <w:sz w:val="18"/>
                <w:szCs w:val="18"/>
              </w:rPr>
              <w:t>品，鲜冻的奶</w:t>
            </w:r>
          </w:p>
        </w:tc>
      </w:tr>
      <w:tr w:rsidR="0067508D" w14:paraId="6C929D58" w14:textId="77777777" w:rsidTr="0067508D">
        <w:trPr>
          <w:cantSplit/>
          <w:trHeight w:val="3974"/>
        </w:trPr>
        <w:tc>
          <w:tcPr>
            <w:tcW w:w="0" w:type="auto"/>
            <w:vMerge/>
            <w:tcBorders>
              <w:top w:val="single" w:sz="8" w:space="0" w:color="auto"/>
              <w:left w:val="single" w:sz="12" w:space="0" w:color="auto"/>
              <w:bottom w:val="nil"/>
              <w:right w:val="single" w:sz="8" w:space="0" w:color="auto"/>
            </w:tcBorders>
            <w:vAlign w:val="center"/>
          </w:tcPr>
          <w:p w14:paraId="5EDC5A55" w14:textId="77777777" w:rsidR="0067508D" w:rsidRDefault="0067508D" w:rsidP="0067508D">
            <w:pPr>
              <w:widowControl/>
              <w:jc w:val="left"/>
              <w:rPr>
                <w:rFonts w:ascii="宋体"/>
                <w:kern w:val="0"/>
                <w:sz w:val="18"/>
                <w:szCs w:val="18"/>
              </w:rPr>
            </w:pPr>
          </w:p>
        </w:tc>
        <w:tc>
          <w:tcPr>
            <w:tcW w:w="180" w:type="dxa"/>
            <w:tcBorders>
              <w:top w:val="single" w:sz="8" w:space="0" w:color="auto"/>
              <w:left w:val="single" w:sz="8" w:space="0" w:color="auto"/>
              <w:bottom w:val="single" w:sz="8" w:space="0" w:color="auto"/>
              <w:right w:val="single" w:sz="8" w:space="0" w:color="auto"/>
            </w:tcBorders>
          </w:tcPr>
          <w:p w14:paraId="46826617" w14:textId="77777777" w:rsidR="0067508D" w:rsidRDefault="0067508D" w:rsidP="0067508D">
            <w:pPr>
              <w:autoSpaceDE w:val="0"/>
              <w:autoSpaceDN w:val="0"/>
              <w:spacing w:line="266" w:lineRule="exact"/>
              <w:ind w:left="7" w:right="7"/>
              <w:jc w:val="center"/>
              <w:rPr>
                <w:rFonts w:ascii="宋体" w:hAnsi="宋体" w:cs="宋体"/>
                <w:kern w:val="0"/>
                <w:sz w:val="18"/>
                <w:szCs w:val="18"/>
              </w:rPr>
            </w:pPr>
            <w:r>
              <w:rPr>
                <w:rFonts w:ascii="宋体" w:hAnsi="宋体" w:cs="宋体" w:hint="eastAsia"/>
                <w:kern w:val="0"/>
                <w:sz w:val="18"/>
                <w:szCs w:val="18"/>
              </w:rPr>
              <w:t>5</w:t>
            </w:r>
          </w:p>
          <w:p w14:paraId="139359D3" w14:textId="77777777" w:rsidR="0067508D" w:rsidRDefault="0067508D" w:rsidP="0067508D">
            <w:pPr>
              <w:autoSpaceDE w:val="0"/>
              <w:autoSpaceDN w:val="0"/>
              <w:spacing w:line="309" w:lineRule="exact"/>
              <w:ind w:left="7" w:right="7"/>
              <w:jc w:val="center"/>
              <w:rPr>
                <w:rFonts w:ascii="宋体"/>
                <w:kern w:val="0"/>
                <w:sz w:val="18"/>
                <w:szCs w:val="18"/>
              </w:rPr>
            </w:pPr>
          </w:p>
          <w:p w14:paraId="16E9A27C" w14:textId="77777777" w:rsidR="0067508D" w:rsidRDefault="0067508D" w:rsidP="0067508D">
            <w:pPr>
              <w:autoSpaceDE w:val="0"/>
              <w:autoSpaceDN w:val="0"/>
              <w:spacing w:line="309" w:lineRule="exact"/>
              <w:ind w:left="7" w:right="7"/>
              <w:jc w:val="center"/>
              <w:rPr>
                <w:rFonts w:ascii="宋体"/>
                <w:kern w:val="0"/>
                <w:sz w:val="18"/>
                <w:szCs w:val="18"/>
              </w:rPr>
            </w:pPr>
          </w:p>
          <w:p w14:paraId="1C0B36AE" w14:textId="77777777" w:rsidR="0067508D" w:rsidRDefault="0067508D" w:rsidP="0067508D">
            <w:pPr>
              <w:autoSpaceDE w:val="0"/>
              <w:autoSpaceDN w:val="0"/>
              <w:spacing w:line="309" w:lineRule="exact"/>
              <w:ind w:left="7" w:right="7"/>
              <w:jc w:val="center"/>
              <w:rPr>
                <w:rFonts w:ascii="宋体"/>
                <w:kern w:val="0"/>
                <w:sz w:val="18"/>
                <w:szCs w:val="18"/>
              </w:rPr>
            </w:pPr>
          </w:p>
          <w:p w14:paraId="753D7D8F" w14:textId="77777777" w:rsidR="0067508D" w:rsidRDefault="0067508D" w:rsidP="0067508D">
            <w:pPr>
              <w:autoSpaceDE w:val="0"/>
              <w:autoSpaceDN w:val="0"/>
              <w:spacing w:line="309" w:lineRule="exact"/>
              <w:ind w:left="7" w:right="7"/>
              <w:jc w:val="center"/>
              <w:rPr>
                <w:rFonts w:ascii="宋体"/>
                <w:kern w:val="0"/>
                <w:sz w:val="18"/>
                <w:szCs w:val="18"/>
              </w:rPr>
            </w:pPr>
          </w:p>
          <w:p w14:paraId="5306DAAC" w14:textId="77777777" w:rsidR="0067508D" w:rsidRDefault="0067508D" w:rsidP="0067508D">
            <w:pPr>
              <w:autoSpaceDE w:val="0"/>
              <w:autoSpaceDN w:val="0"/>
              <w:spacing w:line="309" w:lineRule="exact"/>
              <w:ind w:left="7" w:right="7"/>
              <w:jc w:val="center"/>
              <w:rPr>
                <w:rFonts w:ascii="宋体"/>
                <w:kern w:val="0"/>
                <w:sz w:val="18"/>
                <w:szCs w:val="18"/>
              </w:rPr>
            </w:pPr>
          </w:p>
          <w:p w14:paraId="48FFDEE9" w14:textId="77777777" w:rsidR="0067508D" w:rsidRDefault="0067508D" w:rsidP="0067508D">
            <w:pPr>
              <w:autoSpaceDE w:val="0"/>
              <w:autoSpaceDN w:val="0"/>
              <w:spacing w:line="309" w:lineRule="exact"/>
              <w:ind w:left="7" w:right="7"/>
              <w:jc w:val="center"/>
              <w:rPr>
                <w:rFonts w:ascii="宋体"/>
                <w:kern w:val="0"/>
                <w:sz w:val="18"/>
                <w:szCs w:val="18"/>
              </w:rPr>
            </w:pPr>
          </w:p>
          <w:p w14:paraId="1B17761A" w14:textId="77777777" w:rsidR="0067508D" w:rsidRDefault="0067508D" w:rsidP="0067508D">
            <w:pPr>
              <w:autoSpaceDE w:val="0"/>
              <w:autoSpaceDN w:val="0"/>
              <w:spacing w:line="309" w:lineRule="exact"/>
              <w:ind w:left="7" w:right="7"/>
              <w:jc w:val="center"/>
              <w:rPr>
                <w:rFonts w:ascii="宋体"/>
                <w:kern w:val="0"/>
                <w:sz w:val="18"/>
                <w:szCs w:val="18"/>
              </w:rPr>
            </w:pPr>
          </w:p>
          <w:p w14:paraId="6E1A74AC" w14:textId="77777777" w:rsidR="0067508D" w:rsidRDefault="0067508D" w:rsidP="0067508D">
            <w:pPr>
              <w:autoSpaceDE w:val="0"/>
              <w:autoSpaceDN w:val="0"/>
              <w:spacing w:line="309" w:lineRule="exact"/>
              <w:ind w:left="7" w:right="7"/>
              <w:jc w:val="center"/>
              <w:rPr>
                <w:rFonts w:ascii="宋体"/>
                <w:kern w:val="0"/>
                <w:sz w:val="18"/>
                <w:szCs w:val="18"/>
              </w:rPr>
            </w:pPr>
          </w:p>
          <w:p w14:paraId="07FAD14A" w14:textId="77777777" w:rsidR="0067508D" w:rsidRDefault="0067508D" w:rsidP="0067508D">
            <w:pPr>
              <w:autoSpaceDE w:val="0"/>
              <w:autoSpaceDN w:val="0"/>
              <w:spacing w:line="309" w:lineRule="exact"/>
              <w:ind w:left="7" w:right="7"/>
              <w:jc w:val="center"/>
              <w:rPr>
                <w:rFonts w:ascii="宋体"/>
                <w:kern w:val="0"/>
                <w:sz w:val="18"/>
                <w:szCs w:val="18"/>
              </w:rPr>
            </w:pPr>
          </w:p>
          <w:p w14:paraId="3C3BBF74" w14:textId="77777777" w:rsidR="0067508D" w:rsidRDefault="0067508D" w:rsidP="0067508D">
            <w:pPr>
              <w:autoSpaceDE w:val="0"/>
              <w:autoSpaceDN w:val="0"/>
              <w:spacing w:line="309" w:lineRule="exact"/>
              <w:ind w:left="7" w:right="7"/>
              <w:jc w:val="center"/>
              <w:rPr>
                <w:rFonts w:ascii="宋体"/>
                <w:kern w:val="0"/>
                <w:sz w:val="18"/>
                <w:szCs w:val="18"/>
              </w:rPr>
            </w:pPr>
          </w:p>
          <w:p w14:paraId="5B2C8820" w14:textId="77777777" w:rsidR="0067508D" w:rsidRDefault="0067508D" w:rsidP="0067508D">
            <w:pPr>
              <w:autoSpaceDE w:val="0"/>
              <w:autoSpaceDN w:val="0"/>
              <w:spacing w:line="309" w:lineRule="exact"/>
              <w:ind w:left="7" w:right="7"/>
              <w:jc w:val="center"/>
              <w:rPr>
                <w:rFonts w:ascii="宋体"/>
                <w:kern w:val="0"/>
                <w:sz w:val="18"/>
                <w:szCs w:val="18"/>
              </w:rPr>
            </w:pPr>
          </w:p>
          <w:p w14:paraId="566F1C4C" w14:textId="77777777" w:rsidR="0067508D" w:rsidRDefault="0067508D" w:rsidP="0067508D">
            <w:pPr>
              <w:autoSpaceDE w:val="0"/>
              <w:autoSpaceDN w:val="0"/>
              <w:spacing w:line="309" w:lineRule="exact"/>
              <w:ind w:left="7" w:right="7"/>
              <w:jc w:val="center"/>
              <w:rPr>
                <w:rFonts w:ascii="宋体"/>
                <w:kern w:val="0"/>
                <w:sz w:val="18"/>
                <w:szCs w:val="18"/>
              </w:rPr>
            </w:pPr>
          </w:p>
        </w:tc>
        <w:tc>
          <w:tcPr>
            <w:tcW w:w="173" w:type="dxa"/>
            <w:tcBorders>
              <w:top w:val="single" w:sz="8" w:space="0" w:color="auto"/>
              <w:left w:val="single" w:sz="8" w:space="0" w:color="auto"/>
              <w:bottom w:val="single" w:sz="8" w:space="0" w:color="auto"/>
              <w:right w:val="single" w:sz="8" w:space="0" w:color="auto"/>
            </w:tcBorders>
          </w:tcPr>
          <w:p w14:paraId="7F9D864B" w14:textId="77777777" w:rsidR="0067508D" w:rsidRDefault="0067508D" w:rsidP="0067508D">
            <w:pPr>
              <w:autoSpaceDE w:val="0"/>
              <w:autoSpaceDN w:val="0"/>
              <w:spacing w:line="262" w:lineRule="exact"/>
              <w:ind w:left="7" w:right="7"/>
              <w:jc w:val="center"/>
              <w:rPr>
                <w:rFonts w:ascii="宋体" w:hAnsi="宋体" w:cs="宋体"/>
                <w:kern w:val="0"/>
                <w:sz w:val="18"/>
                <w:szCs w:val="18"/>
              </w:rPr>
            </w:pPr>
            <w:r>
              <w:rPr>
                <w:rFonts w:ascii="宋体" w:hAnsi="宋体" w:cs="宋体" w:hint="eastAsia"/>
                <w:kern w:val="0"/>
                <w:sz w:val="18"/>
                <w:szCs w:val="18"/>
              </w:rPr>
              <w:t>0</w:t>
            </w:r>
          </w:p>
          <w:p w14:paraId="5935E0A8" w14:textId="77777777" w:rsidR="0067508D" w:rsidRDefault="0067508D" w:rsidP="0067508D">
            <w:pPr>
              <w:autoSpaceDE w:val="0"/>
              <w:autoSpaceDN w:val="0"/>
              <w:spacing w:line="313" w:lineRule="exact"/>
              <w:ind w:left="7" w:right="7"/>
              <w:jc w:val="center"/>
              <w:rPr>
                <w:rFonts w:ascii="宋体"/>
                <w:kern w:val="0"/>
                <w:sz w:val="18"/>
                <w:szCs w:val="18"/>
              </w:rPr>
            </w:pPr>
          </w:p>
          <w:p w14:paraId="02F87F27" w14:textId="77777777" w:rsidR="0067508D" w:rsidRDefault="0067508D" w:rsidP="0067508D">
            <w:pPr>
              <w:autoSpaceDE w:val="0"/>
              <w:autoSpaceDN w:val="0"/>
              <w:spacing w:line="313" w:lineRule="exact"/>
              <w:ind w:left="7" w:right="7"/>
              <w:jc w:val="center"/>
              <w:rPr>
                <w:rFonts w:ascii="宋体"/>
                <w:kern w:val="0"/>
                <w:sz w:val="18"/>
                <w:szCs w:val="18"/>
              </w:rPr>
            </w:pPr>
          </w:p>
          <w:p w14:paraId="1232A0C9" w14:textId="77777777" w:rsidR="0067508D" w:rsidRDefault="0067508D" w:rsidP="0067508D">
            <w:pPr>
              <w:autoSpaceDE w:val="0"/>
              <w:autoSpaceDN w:val="0"/>
              <w:spacing w:line="313" w:lineRule="exact"/>
              <w:ind w:left="7" w:right="7"/>
              <w:jc w:val="center"/>
              <w:rPr>
                <w:rFonts w:ascii="宋体"/>
                <w:kern w:val="0"/>
                <w:sz w:val="18"/>
                <w:szCs w:val="18"/>
              </w:rPr>
            </w:pPr>
          </w:p>
          <w:p w14:paraId="3B4EF98B" w14:textId="77777777" w:rsidR="0067508D" w:rsidRDefault="0067508D" w:rsidP="0067508D">
            <w:pPr>
              <w:autoSpaceDE w:val="0"/>
              <w:autoSpaceDN w:val="0"/>
              <w:spacing w:line="313" w:lineRule="exact"/>
              <w:ind w:left="7" w:right="7"/>
              <w:jc w:val="center"/>
              <w:rPr>
                <w:rFonts w:ascii="宋体"/>
                <w:kern w:val="0"/>
                <w:sz w:val="18"/>
                <w:szCs w:val="18"/>
              </w:rPr>
            </w:pPr>
          </w:p>
          <w:p w14:paraId="5FC80EA7" w14:textId="77777777" w:rsidR="0067508D" w:rsidRDefault="0067508D" w:rsidP="0067508D">
            <w:pPr>
              <w:autoSpaceDE w:val="0"/>
              <w:autoSpaceDN w:val="0"/>
              <w:spacing w:line="313" w:lineRule="exact"/>
              <w:ind w:left="7" w:right="7"/>
              <w:jc w:val="center"/>
              <w:rPr>
                <w:rFonts w:ascii="宋体"/>
                <w:kern w:val="0"/>
                <w:sz w:val="18"/>
                <w:szCs w:val="18"/>
              </w:rPr>
            </w:pPr>
          </w:p>
          <w:p w14:paraId="18E70F9C" w14:textId="77777777" w:rsidR="0067508D" w:rsidRDefault="0067508D" w:rsidP="0067508D">
            <w:pPr>
              <w:autoSpaceDE w:val="0"/>
              <w:autoSpaceDN w:val="0"/>
              <w:spacing w:line="313" w:lineRule="exact"/>
              <w:ind w:left="7" w:right="7"/>
              <w:jc w:val="center"/>
              <w:rPr>
                <w:rFonts w:ascii="宋体"/>
                <w:kern w:val="0"/>
                <w:sz w:val="18"/>
                <w:szCs w:val="18"/>
              </w:rPr>
            </w:pPr>
          </w:p>
          <w:p w14:paraId="734E9F92" w14:textId="77777777" w:rsidR="0067508D" w:rsidRDefault="0067508D" w:rsidP="0067508D">
            <w:pPr>
              <w:autoSpaceDE w:val="0"/>
              <w:autoSpaceDN w:val="0"/>
              <w:spacing w:line="313" w:lineRule="exact"/>
              <w:ind w:left="7" w:right="7"/>
              <w:jc w:val="center"/>
              <w:rPr>
                <w:rFonts w:ascii="宋体"/>
                <w:kern w:val="0"/>
                <w:sz w:val="18"/>
                <w:szCs w:val="18"/>
              </w:rPr>
            </w:pPr>
          </w:p>
          <w:p w14:paraId="2A4CA451" w14:textId="77777777" w:rsidR="0067508D" w:rsidRDefault="0067508D" w:rsidP="0067508D">
            <w:pPr>
              <w:autoSpaceDE w:val="0"/>
              <w:autoSpaceDN w:val="0"/>
              <w:spacing w:line="313" w:lineRule="exact"/>
              <w:ind w:left="7" w:right="7"/>
              <w:jc w:val="center"/>
              <w:rPr>
                <w:rFonts w:ascii="宋体"/>
                <w:kern w:val="0"/>
                <w:sz w:val="18"/>
                <w:szCs w:val="18"/>
              </w:rPr>
            </w:pPr>
          </w:p>
          <w:p w14:paraId="59489011" w14:textId="77777777" w:rsidR="0067508D" w:rsidRDefault="0067508D" w:rsidP="0067508D">
            <w:pPr>
              <w:autoSpaceDE w:val="0"/>
              <w:autoSpaceDN w:val="0"/>
              <w:spacing w:line="313" w:lineRule="exact"/>
              <w:ind w:left="7" w:right="7"/>
              <w:jc w:val="center"/>
              <w:rPr>
                <w:rFonts w:ascii="宋体"/>
                <w:kern w:val="0"/>
                <w:sz w:val="18"/>
                <w:szCs w:val="18"/>
              </w:rPr>
            </w:pPr>
          </w:p>
          <w:p w14:paraId="4FCBB172" w14:textId="77777777" w:rsidR="0067508D" w:rsidRDefault="0067508D" w:rsidP="0067508D">
            <w:pPr>
              <w:autoSpaceDE w:val="0"/>
              <w:autoSpaceDN w:val="0"/>
              <w:spacing w:line="313" w:lineRule="exact"/>
              <w:ind w:left="7" w:right="7"/>
              <w:jc w:val="center"/>
              <w:rPr>
                <w:rFonts w:ascii="宋体"/>
                <w:kern w:val="0"/>
                <w:sz w:val="18"/>
                <w:szCs w:val="18"/>
              </w:rPr>
            </w:pPr>
          </w:p>
          <w:p w14:paraId="54633103" w14:textId="77777777" w:rsidR="0067508D" w:rsidRDefault="0067508D" w:rsidP="0067508D">
            <w:pPr>
              <w:autoSpaceDE w:val="0"/>
              <w:autoSpaceDN w:val="0"/>
              <w:spacing w:line="313" w:lineRule="exact"/>
              <w:ind w:left="7" w:right="7"/>
              <w:jc w:val="center"/>
              <w:rPr>
                <w:rFonts w:ascii="宋体"/>
                <w:kern w:val="0"/>
                <w:sz w:val="18"/>
                <w:szCs w:val="18"/>
              </w:rPr>
            </w:pPr>
          </w:p>
          <w:p w14:paraId="7C5C2EAE" w14:textId="77777777" w:rsidR="0067508D" w:rsidRDefault="0067508D" w:rsidP="0067508D">
            <w:pPr>
              <w:autoSpaceDE w:val="0"/>
              <w:autoSpaceDN w:val="0"/>
              <w:spacing w:line="313" w:lineRule="exact"/>
              <w:ind w:left="7" w:right="7"/>
              <w:jc w:val="center"/>
              <w:rPr>
                <w:rFonts w:ascii="宋体"/>
                <w:kern w:val="0"/>
                <w:sz w:val="18"/>
                <w:szCs w:val="18"/>
              </w:rPr>
            </w:pPr>
          </w:p>
        </w:tc>
        <w:tc>
          <w:tcPr>
            <w:tcW w:w="1627" w:type="dxa"/>
            <w:tcBorders>
              <w:top w:val="single" w:sz="8" w:space="0" w:color="auto"/>
              <w:left w:val="single" w:sz="8" w:space="0" w:color="auto"/>
              <w:bottom w:val="single" w:sz="8" w:space="0" w:color="auto"/>
              <w:right w:val="single" w:sz="8" w:space="0" w:color="auto"/>
            </w:tcBorders>
          </w:tcPr>
          <w:p w14:paraId="7777CD4E" w14:textId="77777777" w:rsidR="0067508D" w:rsidRDefault="0067508D" w:rsidP="0067508D">
            <w:pPr>
              <w:autoSpaceDE w:val="0"/>
              <w:autoSpaceDN w:val="0"/>
              <w:spacing w:line="277" w:lineRule="exact"/>
              <w:ind w:left="7" w:right="7"/>
              <w:rPr>
                <w:rFonts w:ascii="宋体"/>
                <w:kern w:val="0"/>
                <w:sz w:val="18"/>
                <w:szCs w:val="18"/>
              </w:rPr>
            </w:pPr>
            <w:r>
              <w:rPr>
                <w:rFonts w:ascii="宋体" w:cs="宋体" w:hint="eastAsia"/>
                <w:kern w:val="0"/>
                <w:sz w:val="18"/>
                <w:szCs w:val="18"/>
              </w:rPr>
              <w:t xml:space="preserve">  鲜蔬菜</w:t>
            </w:r>
          </w:p>
          <w:p w14:paraId="4A0C3288" w14:textId="77777777" w:rsidR="0067508D" w:rsidRDefault="0067508D" w:rsidP="0067508D">
            <w:pPr>
              <w:autoSpaceDE w:val="0"/>
              <w:autoSpaceDN w:val="0"/>
              <w:spacing w:line="309" w:lineRule="exact"/>
              <w:ind w:left="7" w:right="7"/>
              <w:rPr>
                <w:rFonts w:ascii="宋体"/>
                <w:kern w:val="0"/>
                <w:sz w:val="2"/>
                <w:szCs w:val="2"/>
              </w:rPr>
            </w:pPr>
          </w:p>
          <w:p w14:paraId="50FB555C" w14:textId="77777777" w:rsidR="0067508D" w:rsidRDefault="0067508D" w:rsidP="0067508D">
            <w:pPr>
              <w:autoSpaceDE w:val="0"/>
              <w:autoSpaceDN w:val="0"/>
              <w:spacing w:line="309" w:lineRule="exact"/>
              <w:ind w:left="7" w:right="7"/>
              <w:rPr>
                <w:rFonts w:ascii="宋体"/>
                <w:kern w:val="0"/>
                <w:sz w:val="2"/>
                <w:szCs w:val="2"/>
              </w:rPr>
            </w:pPr>
          </w:p>
          <w:p w14:paraId="55068EFA" w14:textId="77777777" w:rsidR="0067508D" w:rsidRDefault="0067508D" w:rsidP="0067508D">
            <w:pPr>
              <w:autoSpaceDE w:val="0"/>
              <w:autoSpaceDN w:val="0"/>
              <w:spacing w:line="309" w:lineRule="exact"/>
              <w:ind w:left="7" w:right="7"/>
              <w:rPr>
                <w:rFonts w:ascii="宋体"/>
                <w:kern w:val="0"/>
                <w:sz w:val="2"/>
                <w:szCs w:val="2"/>
              </w:rPr>
            </w:pPr>
          </w:p>
          <w:p w14:paraId="77A7DD84" w14:textId="77777777" w:rsidR="0067508D" w:rsidRDefault="0067508D" w:rsidP="0067508D">
            <w:pPr>
              <w:autoSpaceDE w:val="0"/>
              <w:autoSpaceDN w:val="0"/>
              <w:spacing w:line="309" w:lineRule="exact"/>
              <w:ind w:left="7" w:right="7"/>
              <w:rPr>
                <w:rFonts w:ascii="宋体"/>
                <w:kern w:val="0"/>
                <w:sz w:val="2"/>
                <w:szCs w:val="2"/>
              </w:rPr>
            </w:pPr>
          </w:p>
          <w:p w14:paraId="7DEA02D7" w14:textId="77777777" w:rsidR="0067508D" w:rsidRDefault="0067508D" w:rsidP="0067508D">
            <w:pPr>
              <w:autoSpaceDE w:val="0"/>
              <w:autoSpaceDN w:val="0"/>
              <w:spacing w:line="309" w:lineRule="exact"/>
              <w:ind w:left="7" w:right="7"/>
              <w:rPr>
                <w:rFonts w:ascii="宋体"/>
                <w:kern w:val="0"/>
                <w:sz w:val="2"/>
                <w:szCs w:val="2"/>
              </w:rPr>
            </w:pPr>
          </w:p>
          <w:p w14:paraId="157BF5E8" w14:textId="77777777" w:rsidR="0067508D" w:rsidRDefault="0067508D" w:rsidP="0067508D">
            <w:pPr>
              <w:autoSpaceDE w:val="0"/>
              <w:autoSpaceDN w:val="0"/>
              <w:spacing w:line="309" w:lineRule="exact"/>
              <w:ind w:left="7" w:right="7"/>
              <w:rPr>
                <w:rFonts w:ascii="宋体"/>
                <w:kern w:val="0"/>
                <w:sz w:val="2"/>
                <w:szCs w:val="2"/>
              </w:rPr>
            </w:pPr>
          </w:p>
          <w:p w14:paraId="4F958C3D" w14:textId="77777777" w:rsidR="0067508D" w:rsidRDefault="0067508D" w:rsidP="0067508D">
            <w:pPr>
              <w:autoSpaceDE w:val="0"/>
              <w:autoSpaceDN w:val="0"/>
              <w:spacing w:line="309" w:lineRule="exact"/>
              <w:ind w:left="7" w:right="7"/>
              <w:rPr>
                <w:rFonts w:ascii="宋体"/>
                <w:kern w:val="0"/>
                <w:sz w:val="2"/>
                <w:szCs w:val="2"/>
              </w:rPr>
            </w:pPr>
          </w:p>
          <w:p w14:paraId="3731DA86" w14:textId="77777777" w:rsidR="0067508D" w:rsidRDefault="0067508D" w:rsidP="0067508D">
            <w:pPr>
              <w:autoSpaceDE w:val="0"/>
              <w:autoSpaceDN w:val="0"/>
              <w:spacing w:line="309" w:lineRule="exact"/>
              <w:ind w:left="7" w:right="7"/>
              <w:rPr>
                <w:rFonts w:ascii="宋体"/>
                <w:kern w:val="0"/>
                <w:sz w:val="2"/>
                <w:szCs w:val="2"/>
              </w:rPr>
            </w:pPr>
          </w:p>
          <w:p w14:paraId="0E9922C5" w14:textId="77777777" w:rsidR="0067508D" w:rsidRDefault="0067508D" w:rsidP="0067508D">
            <w:pPr>
              <w:autoSpaceDE w:val="0"/>
              <w:autoSpaceDN w:val="0"/>
              <w:spacing w:line="309" w:lineRule="exact"/>
              <w:ind w:left="7" w:right="7"/>
              <w:rPr>
                <w:rFonts w:ascii="宋体"/>
                <w:kern w:val="0"/>
                <w:sz w:val="2"/>
                <w:szCs w:val="2"/>
              </w:rPr>
            </w:pPr>
          </w:p>
          <w:p w14:paraId="23D79C1C" w14:textId="77777777" w:rsidR="0067508D" w:rsidRDefault="0067508D" w:rsidP="0067508D">
            <w:pPr>
              <w:autoSpaceDE w:val="0"/>
              <w:autoSpaceDN w:val="0"/>
              <w:spacing w:line="309" w:lineRule="exact"/>
              <w:ind w:left="7" w:right="7"/>
              <w:rPr>
                <w:rFonts w:ascii="宋体"/>
                <w:kern w:val="0"/>
                <w:sz w:val="2"/>
                <w:szCs w:val="2"/>
              </w:rPr>
            </w:pPr>
          </w:p>
          <w:p w14:paraId="218CAF06" w14:textId="77777777" w:rsidR="0067508D" w:rsidRDefault="0067508D" w:rsidP="0067508D">
            <w:pPr>
              <w:autoSpaceDE w:val="0"/>
              <w:autoSpaceDN w:val="0"/>
              <w:spacing w:line="309" w:lineRule="exact"/>
              <w:ind w:left="7" w:right="7"/>
              <w:rPr>
                <w:rFonts w:ascii="宋体"/>
                <w:kern w:val="0"/>
                <w:sz w:val="2"/>
                <w:szCs w:val="2"/>
              </w:rPr>
            </w:pPr>
          </w:p>
          <w:p w14:paraId="2D232C48" w14:textId="77777777" w:rsidR="0067508D" w:rsidRDefault="0067508D" w:rsidP="0067508D">
            <w:pPr>
              <w:autoSpaceDE w:val="0"/>
              <w:autoSpaceDN w:val="0"/>
              <w:spacing w:line="309" w:lineRule="exact"/>
              <w:ind w:left="7" w:right="7"/>
              <w:rPr>
                <w:rFonts w:ascii="宋体"/>
                <w:kern w:val="0"/>
                <w:sz w:val="2"/>
                <w:szCs w:val="2"/>
              </w:rPr>
            </w:pPr>
          </w:p>
        </w:tc>
        <w:tc>
          <w:tcPr>
            <w:tcW w:w="360" w:type="dxa"/>
            <w:tcBorders>
              <w:top w:val="single" w:sz="8" w:space="0" w:color="auto"/>
              <w:left w:val="single" w:sz="8" w:space="0" w:color="auto"/>
              <w:bottom w:val="single" w:sz="8" w:space="0" w:color="auto"/>
              <w:right w:val="single" w:sz="8" w:space="0" w:color="auto"/>
            </w:tcBorders>
          </w:tcPr>
          <w:p w14:paraId="39669B5A" w14:textId="77777777" w:rsidR="0067508D" w:rsidRDefault="0067508D" w:rsidP="0067508D">
            <w:pPr>
              <w:autoSpaceDE w:val="0"/>
              <w:autoSpaceDN w:val="0"/>
              <w:spacing w:line="259" w:lineRule="exact"/>
              <w:ind w:left="7" w:right="7"/>
              <w:jc w:val="center"/>
              <w:rPr>
                <w:rFonts w:ascii="宋体" w:hAnsi="宋体" w:cs="宋体"/>
                <w:kern w:val="0"/>
                <w:sz w:val="18"/>
                <w:szCs w:val="18"/>
              </w:rPr>
            </w:pPr>
            <w:r>
              <w:rPr>
                <w:rFonts w:ascii="宋体" w:hAnsi="宋体" w:cs="宋体" w:hint="eastAsia"/>
                <w:kern w:val="0"/>
                <w:sz w:val="18"/>
                <w:szCs w:val="18"/>
              </w:rPr>
              <w:t>5</w:t>
            </w:r>
          </w:p>
          <w:p w14:paraId="30629354" w14:textId="77777777" w:rsidR="0067508D" w:rsidRDefault="0067508D" w:rsidP="0067508D">
            <w:pPr>
              <w:autoSpaceDE w:val="0"/>
              <w:autoSpaceDN w:val="0"/>
              <w:spacing w:line="313" w:lineRule="exact"/>
              <w:ind w:left="7" w:right="7"/>
              <w:jc w:val="center"/>
              <w:rPr>
                <w:rFonts w:ascii="宋体"/>
                <w:kern w:val="0"/>
                <w:sz w:val="18"/>
                <w:szCs w:val="18"/>
              </w:rPr>
            </w:pPr>
          </w:p>
          <w:p w14:paraId="50BAC9DE" w14:textId="77777777" w:rsidR="0067508D" w:rsidRDefault="0067508D" w:rsidP="0067508D">
            <w:pPr>
              <w:autoSpaceDE w:val="0"/>
              <w:autoSpaceDN w:val="0"/>
              <w:spacing w:line="313" w:lineRule="exact"/>
              <w:ind w:left="7" w:right="7"/>
              <w:jc w:val="center"/>
              <w:rPr>
                <w:rFonts w:ascii="宋体"/>
                <w:kern w:val="0"/>
                <w:sz w:val="18"/>
                <w:szCs w:val="18"/>
              </w:rPr>
            </w:pPr>
          </w:p>
          <w:p w14:paraId="28DF2703" w14:textId="77777777" w:rsidR="0067508D" w:rsidRDefault="0067508D" w:rsidP="0067508D">
            <w:pPr>
              <w:autoSpaceDE w:val="0"/>
              <w:autoSpaceDN w:val="0"/>
              <w:spacing w:line="313" w:lineRule="exact"/>
              <w:ind w:left="7" w:right="7"/>
              <w:jc w:val="center"/>
              <w:rPr>
                <w:rFonts w:ascii="宋体"/>
                <w:kern w:val="0"/>
                <w:sz w:val="18"/>
                <w:szCs w:val="18"/>
              </w:rPr>
            </w:pPr>
          </w:p>
          <w:p w14:paraId="13E85E02" w14:textId="77777777" w:rsidR="0067508D" w:rsidRDefault="0067508D" w:rsidP="0067508D">
            <w:pPr>
              <w:autoSpaceDE w:val="0"/>
              <w:autoSpaceDN w:val="0"/>
              <w:spacing w:line="313" w:lineRule="exact"/>
              <w:ind w:left="7" w:right="7"/>
              <w:jc w:val="center"/>
              <w:rPr>
                <w:rFonts w:ascii="宋体"/>
                <w:kern w:val="0"/>
                <w:sz w:val="18"/>
                <w:szCs w:val="18"/>
              </w:rPr>
            </w:pPr>
          </w:p>
          <w:p w14:paraId="546B23E1" w14:textId="77777777" w:rsidR="0067508D" w:rsidRDefault="0067508D" w:rsidP="0067508D">
            <w:pPr>
              <w:autoSpaceDE w:val="0"/>
              <w:autoSpaceDN w:val="0"/>
              <w:spacing w:line="313" w:lineRule="exact"/>
              <w:ind w:left="7" w:right="7"/>
              <w:jc w:val="center"/>
              <w:rPr>
                <w:rFonts w:ascii="宋体"/>
                <w:kern w:val="0"/>
                <w:sz w:val="18"/>
                <w:szCs w:val="18"/>
              </w:rPr>
            </w:pPr>
          </w:p>
          <w:p w14:paraId="2D4C4E93" w14:textId="77777777" w:rsidR="0067508D" w:rsidRDefault="0067508D" w:rsidP="0067508D">
            <w:pPr>
              <w:autoSpaceDE w:val="0"/>
              <w:autoSpaceDN w:val="0"/>
              <w:spacing w:line="313" w:lineRule="exact"/>
              <w:ind w:left="7" w:right="7"/>
              <w:jc w:val="center"/>
              <w:rPr>
                <w:rFonts w:ascii="宋体"/>
                <w:kern w:val="0"/>
                <w:sz w:val="18"/>
                <w:szCs w:val="18"/>
              </w:rPr>
            </w:pPr>
          </w:p>
          <w:p w14:paraId="636F1D17" w14:textId="77777777" w:rsidR="0067508D" w:rsidRDefault="0067508D" w:rsidP="0067508D">
            <w:pPr>
              <w:autoSpaceDE w:val="0"/>
              <w:autoSpaceDN w:val="0"/>
              <w:spacing w:line="313" w:lineRule="exact"/>
              <w:ind w:left="7" w:right="7"/>
              <w:jc w:val="center"/>
              <w:rPr>
                <w:rFonts w:ascii="宋体"/>
                <w:kern w:val="0"/>
                <w:sz w:val="18"/>
                <w:szCs w:val="18"/>
              </w:rPr>
            </w:pPr>
          </w:p>
          <w:p w14:paraId="38BBE455" w14:textId="77777777" w:rsidR="0067508D" w:rsidRDefault="0067508D" w:rsidP="0067508D">
            <w:pPr>
              <w:autoSpaceDE w:val="0"/>
              <w:autoSpaceDN w:val="0"/>
              <w:spacing w:line="313" w:lineRule="exact"/>
              <w:ind w:left="7" w:right="7"/>
              <w:jc w:val="center"/>
              <w:rPr>
                <w:rFonts w:ascii="宋体"/>
                <w:kern w:val="0"/>
                <w:sz w:val="18"/>
                <w:szCs w:val="18"/>
              </w:rPr>
            </w:pPr>
          </w:p>
          <w:p w14:paraId="1B3356B7" w14:textId="77777777" w:rsidR="0067508D" w:rsidRDefault="0067508D" w:rsidP="0067508D">
            <w:pPr>
              <w:autoSpaceDE w:val="0"/>
              <w:autoSpaceDN w:val="0"/>
              <w:spacing w:line="313" w:lineRule="exact"/>
              <w:ind w:left="7" w:right="7"/>
              <w:jc w:val="center"/>
              <w:rPr>
                <w:rFonts w:ascii="宋体"/>
                <w:kern w:val="0"/>
                <w:sz w:val="18"/>
                <w:szCs w:val="18"/>
              </w:rPr>
            </w:pPr>
          </w:p>
          <w:p w14:paraId="1B92690C" w14:textId="77777777" w:rsidR="0067508D" w:rsidRDefault="0067508D" w:rsidP="0067508D">
            <w:pPr>
              <w:autoSpaceDE w:val="0"/>
              <w:autoSpaceDN w:val="0"/>
              <w:spacing w:line="313" w:lineRule="exact"/>
              <w:ind w:left="7" w:right="7"/>
              <w:jc w:val="center"/>
              <w:rPr>
                <w:rFonts w:ascii="宋体"/>
                <w:kern w:val="0"/>
                <w:sz w:val="18"/>
                <w:szCs w:val="18"/>
              </w:rPr>
            </w:pPr>
          </w:p>
          <w:p w14:paraId="5AD4BE89" w14:textId="77777777" w:rsidR="0067508D" w:rsidRDefault="0067508D" w:rsidP="0067508D">
            <w:pPr>
              <w:autoSpaceDE w:val="0"/>
              <w:autoSpaceDN w:val="0"/>
              <w:spacing w:line="313" w:lineRule="exact"/>
              <w:ind w:left="7" w:right="7"/>
              <w:jc w:val="center"/>
              <w:rPr>
                <w:rFonts w:ascii="宋体"/>
                <w:kern w:val="0"/>
                <w:sz w:val="18"/>
                <w:szCs w:val="18"/>
              </w:rPr>
            </w:pPr>
          </w:p>
          <w:p w14:paraId="2E9E6B0F" w14:textId="77777777" w:rsidR="0067508D" w:rsidRDefault="0067508D" w:rsidP="0067508D">
            <w:pPr>
              <w:autoSpaceDE w:val="0"/>
              <w:autoSpaceDN w:val="0"/>
              <w:spacing w:line="313" w:lineRule="exact"/>
              <w:ind w:left="7" w:right="7"/>
              <w:jc w:val="center"/>
              <w:rPr>
                <w:rFonts w:ascii="宋体"/>
                <w:kern w:val="0"/>
                <w:sz w:val="18"/>
                <w:szCs w:val="18"/>
              </w:rPr>
            </w:pPr>
          </w:p>
        </w:tc>
        <w:tc>
          <w:tcPr>
            <w:tcW w:w="360" w:type="dxa"/>
            <w:tcBorders>
              <w:top w:val="single" w:sz="8" w:space="0" w:color="auto"/>
              <w:left w:val="single" w:sz="8" w:space="0" w:color="auto"/>
              <w:bottom w:val="single" w:sz="8" w:space="0" w:color="auto"/>
              <w:right w:val="single" w:sz="8" w:space="0" w:color="auto"/>
            </w:tcBorders>
          </w:tcPr>
          <w:p w14:paraId="0E7DD766" w14:textId="77777777" w:rsidR="0067508D" w:rsidRDefault="0067508D" w:rsidP="0067508D">
            <w:pPr>
              <w:autoSpaceDE w:val="0"/>
              <w:autoSpaceDN w:val="0"/>
              <w:spacing w:line="259" w:lineRule="exact"/>
              <w:ind w:left="7" w:right="7"/>
              <w:jc w:val="center"/>
              <w:rPr>
                <w:rFonts w:ascii="宋体"/>
                <w:kern w:val="0"/>
                <w:sz w:val="18"/>
                <w:szCs w:val="18"/>
              </w:rPr>
            </w:pPr>
            <w:r>
              <w:rPr>
                <w:rFonts w:ascii="宋体" w:hAnsi="宋体" w:cs="宋体" w:hint="eastAsia"/>
                <w:kern w:val="0"/>
                <w:sz w:val="18"/>
                <w:szCs w:val="18"/>
              </w:rPr>
              <w:t>22</w:t>
            </w:r>
          </w:p>
          <w:p w14:paraId="0CBD1955" w14:textId="77777777" w:rsidR="0067508D" w:rsidRDefault="0067508D" w:rsidP="0067508D">
            <w:pPr>
              <w:autoSpaceDE w:val="0"/>
              <w:autoSpaceDN w:val="0"/>
              <w:spacing w:line="313" w:lineRule="exact"/>
              <w:ind w:left="7" w:right="7"/>
              <w:jc w:val="center"/>
              <w:rPr>
                <w:rFonts w:ascii="宋体"/>
                <w:kern w:val="0"/>
                <w:sz w:val="18"/>
                <w:szCs w:val="18"/>
              </w:rPr>
            </w:pPr>
          </w:p>
          <w:p w14:paraId="4D818AF9" w14:textId="77777777" w:rsidR="0067508D" w:rsidRDefault="0067508D" w:rsidP="0067508D">
            <w:pPr>
              <w:autoSpaceDE w:val="0"/>
              <w:autoSpaceDN w:val="0"/>
              <w:spacing w:line="313" w:lineRule="exact"/>
              <w:ind w:left="7" w:right="7"/>
              <w:jc w:val="center"/>
              <w:rPr>
                <w:rFonts w:ascii="宋体"/>
                <w:kern w:val="0"/>
                <w:sz w:val="18"/>
                <w:szCs w:val="18"/>
              </w:rPr>
            </w:pPr>
          </w:p>
          <w:p w14:paraId="7DBD5C07" w14:textId="77777777" w:rsidR="0067508D" w:rsidRDefault="0067508D" w:rsidP="0067508D">
            <w:pPr>
              <w:autoSpaceDE w:val="0"/>
              <w:autoSpaceDN w:val="0"/>
              <w:spacing w:line="313" w:lineRule="exact"/>
              <w:ind w:left="7" w:right="7"/>
              <w:jc w:val="center"/>
              <w:rPr>
                <w:rFonts w:ascii="宋体"/>
                <w:kern w:val="0"/>
                <w:sz w:val="18"/>
                <w:szCs w:val="18"/>
              </w:rPr>
            </w:pPr>
          </w:p>
          <w:p w14:paraId="6480761F" w14:textId="77777777" w:rsidR="0067508D" w:rsidRDefault="0067508D" w:rsidP="0067508D">
            <w:pPr>
              <w:autoSpaceDE w:val="0"/>
              <w:autoSpaceDN w:val="0"/>
              <w:spacing w:line="313" w:lineRule="exact"/>
              <w:ind w:left="7" w:right="7"/>
              <w:jc w:val="center"/>
              <w:rPr>
                <w:rFonts w:ascii="宋体"/>
                <w:kern w:val="0"/>
                <w:sz w:val="18"/>
                <w:szCs w:val="18"/>
              </w:rPr>
            </w:pPr>
          </w:p>
          <w:p w14:paraId="2F406D96" w14:textId="77777777" w:rsidR="0067508D" w:rsidRDefault="0067508D" w:rsidP="0067508D">
            <w:pPr>
              <w:autoSpaceDE w:val="0"/>
              <w:autoSpaceDN w:val="0"/>
              <w:spacing w:line="313" w:lineRule="exact"/>
              <w:ind w:left="7" w:right="7"/>
              <w:jc w:val="center"/>
              <w:rPr>
                <w:rFonts w:ascii="宋体"/>
                <w:kern w:val="0"/>
                <w:sz w:val="18"/>
                <w:szCs w:val="18"/>
              </w:rPr>
            </w:pPr>
          </w:p>
          <w:p w14:paraId="55B8E3AA" w14:textId="77777777" w:rsidR="0067508D" w:rsidRDefault="0067508D" w:rsidP="0067508D">
            <w:pPr>
              <w:autoSpaceDE w:val="0"/>
              <w:autoSpaceDN w:val="0"/>
              <w:spacing w:line="313" w:lineRule="exact"/>
              <w:ind w:left="7" w:right="7"/>
              <w:jc w:val="center"/>
              <w:rPr>
                <w:rFonts w:ascii="宋体"/>
                <w:kern w:val="0"/>
                <w:sz w:val="18"/>
                <w:szCs w:val="18"/>
              </w:rPr>
            </w:pPr>
          </w:p>
          <w:p w14:paraId="3102D83C" w14:textId="77777777" w:rsidR="0067508D" w:rsidRDefault="0067508D" w:rsidP="0067508D">
            <w:pPr>
              <w:autoSpaceDE w:val="0"/>
              <w:autoSpaceDN w:val="0"/>
              <w:spacing w:line="313" w:lineRule="exact"/>
              <w:ind w:left="7" w:right="7"/>
              <w:jc w:val="center"/>
              <w:rPr>
                <w:rFonts w:ascii="宋体"/>
                <w:kern w:val="0"/>
                <w:sz w:val="18"/>
                <w:szCs w:val="18"/>
              </w:rPr>
            </w:pPr>
          </w:p>
          <w:p w14:paraId="552E49B7" w14:textId="77777777" w:rsidR="0067508D" w:rsidRDefault="0067508D" w:rsidP="0067508D">
            <w:pPr>
              <w:autoSpaceDE w:val="0"/>
              <w:autoSpaceDN w:val="0"/>
              <w:spacing w:line="313" w:lineRule="exact"/>
              <w:ind w:left="7" w:right="7"/>
              <w:jc w:val="center"/>
              <w:rPr>
                <w:rFonts w:ascii="宋体"/>
                <w:kern w:val="0"/>
                <w:sz w:val="18"/>
                <w:szCs w:val="18"/>
              </w:rPr>
            </w:pPr>
          </w:p>
          <w:p w14:paraId="6BCEDC1A" w14:textId="77777777" w:rsidR="0067508D" w:rsidRDefault="0067508D" w:rsidP="0067508D">
            <w:pPr>
              <w:autoSpaceDE w:val="0"/>
              <w:autoSpaceDN w:val="0"/>
              <w:spacing w:line="313" w:lineRule="exact"/>
              <w:ind w:left="7" w:right="7"/>
              <w:jc w:val="center"/>
              <w:rPr>
                <w:rFonts w:ascii="宋体"/>
                <w:kern w:val="0"/>
                <w:sz w:val="18"/>
                <w:szCs w:val="18"/>
              </w:rPr>
            </w:pPr>
          </w:p>
          <w:p w14:paraId="79DEBD7D" w14:textId="77777777" w:rsidR="0067508D" w:rsidRDefault="0067508D" w:rsidP="0067508D">
            <w:pPr>
              <w:autoSpaceDE w:val="0"/>
              <w:autoSpaceDN w:val="0"/>
              <w:spacing w:line="313" w:lineRule="exact"/>
              <w:ind w:left="7" w:right="7"/>
              <w:jc w:val="center"/>
              <w:rPr>
                <w:rFonts w:ascii="宋体"/>
                <w:kern w:val="0"/>
                <w:sz w:val="18"/>
                <w:szCs w:val="18"/>
              </w:rPr>
            </w:pPr>
          </w:p>
          <w:p w14:paraId="711861EA" w14:textId="77777777" w:rsidR="0067508D" w:rsidRDefault="0067508D" w:rsidP="0067508D">
            <w:pPr>
              <w:autoSpaceDE w:val="0"/>
              <w:autoSpaceDN w:val="0"/>
              <w:spacing w:line="313" w:lineRule="exact"/>
              <w:ind w:left="7" w:right="7"/>
              <w:jc w:val="center"/>
              <w:rPr>
                <w:rFonts w:ascii="宋体"/>
                <w:kern w:val="0"/>
                <w:sz w:val="18"/>
                <w:szCs w:val="18"/>
              </w:rPr>
            </w:pPr>
          </w:p>
          <w:p w14:paraId="4F713170" w14:textId="77777777" w:rsidR="0067508D" w:rsidRDefault="0067508D" w:rsidP="0067508D">
            <w:pPr>
              <w:autoSpaceDE w:val="0"/>
              <w:autoSpaceDN w:val="0"/>
              <w:spacing w:line="313" w:lineRule="exact"/>
              <w:ind w:left="7" w:right="7"/>
              <w:jc w:val="center"/>
              <w:rPr>
                <w:rFonts w:ascii="宋体"/>
                <w:kern w:val="0"/>
                <w:sz w:val="18"/>
                <w:szCs w:val="18"/>
              </w:rPr>
            </w:pPr>
          </w:p>
        </w:tc>
        <w:tc>
          <w:tcPr>
            <w:tcW w:w="2348" w:type="dxa"/>
            <w:tcBorders>
              <w:top w:val="single" w:sz="8" w:space="0" w:color="auto"/>
              <w:left w:val="single" w:sz="8" w:space="0" w:color="auto"/>
              <w:bottom w:val="single" w:sz="8" w:space="0" w:color="auto"/>
              <w:right w:val="single" w:sz="12" w:space="0" w:color="auto"/>
            </w:tcBorders>
          </w:tcPr>
          <w:p w14:paraId="44827106" w14:textId="77777777" w:rsidR="0067508D" w:rsidRDefault="0067508D" w:rsidP="0067508D">
            <w:pPr>
              <w:autoSpaceDE w:val="0"/>
              <w:autoSpaceDN w:val="0"/>
              <w:spacing w:line="270" w:lineRule="exact"/>
              <w:ind w:left="7" w:right="7"/>
              <w:rPr>
                <w:rFonts w:ascii="宋体"/>
                <w:kern w:val="0"/>
                <w:sz w:val="18"/>
                <w:szCs w:val="18"/>
              </w:rPr>
            </w:pPr>
            <w:r>
              <w:rPr>
                <w:rFonts w:ascii="宋体" w:hAnsi="宋体" w:cs="宋体" w:hint="eastAsia"/>
                <w:kern w:val="0"/>
                <w:sz w:val="18"/>
                <w:szCs w:val="18"/>
              </w:rPr>
              <w:t xml:space="preserve">  含白菜、绿叶菜(如菠菜、</w:t>
            </w:r>
          </w:p>
          <w:p w14:paraId="5B36DD21" w14:textId="77777777" w:rsidR="0067508D" w:rsidRDefault="0067508D" w:rsidP="0067508D">
            <w:pPr>
              <w:autoSpaceDE w:val="0"/>
              <w:autoSpaceDN w:val="0"/>
              <w:spacing w:line="298" w:lineRule="exact"/>
              <w:ind w:left="7" w:right="7"/>
              <w:rPr>
                <w:rFonts w:ascii="宋体"/>
                <w:kern w:val="0"/>
                <w:sz w:val="18"/>
                <w:szCs w:val="18"/>
              </w:rPr>
            </w:pPr>
            <w:r>
              <w:rPr>
                <w:rFonts w:ascii="宋体" w:hAnsi="宋体" w:cs="宋体" w:hint="eastAsia"/>
                <w:kern w:val="0"/>
                <w:sz w:val="18"/>
                <w:szCs w:val="18"/>
              </w:rPr>
              <w:t>芹菜等)、瓜菜(如黄瓜、冬</w:t>
            </w:r>
          </w:p>
          <w:p w14:paraId="62CE0EAE" w14:textId="77777777" w:rsidR="0067508D" w:rsidRDefault="0067508D" w:rsidP="0067508D">
            <w:pPr>
              <w:autoSpaceDE w:val="0"/>
              <w:autoSpaceDN w:val="0"/>
              <w:spacing w:line="295" w:lineRule="exact"/>
              <w:ind w:left="7" w:right="7"/>
              <w:rPr>
                <w:rFonts w:ascii="宋体"/>
                <w:kern w:val="0"/>
                <w:sz w:val="18"/>
                <w:szCs w:val="18"/>
              </w:rPr>
            </w:pPr>
            <w:r>
              <w:rPr>
                <w:rFonts w:ascii="宋体" w:hAnsi="宋体" w:cs="宋体" w:hint="eastAsia"/>
                <w:spacing w:val="4"/>
                <w:kern w:val="0"/>
                <w:sz w:val="18"/>
                <w:szCs w:val="18"/>
              </w:rPr>
              <w:t>瓜等)、凉薯、木薯、块根</w:t>
            </w:r>
            <w:r>
              <w:rPr>
                <w:rFonts w:ascii="宋体" w:hAnsi="宋体" w:cs="宋体" w:hint="eastAsia"/>
                <w:kern w:val="0"/>
                <w:sz w:val="18"/>
                <w:szCs w:val="18"/>
              </w:rPr>
              <w:t>、</w:t>
            </w:r>
          </w:p>
          <w:p w14:paraId="1616254C" w14:textId="77777777" w:rsidR="0067508D" w:rsidRDefault="0067508D" w:rsidP="0067508D">
            <w:pPr>
              <w:autoSpaceDE w:val="0"/>
              <w:autoSpaceDN w:val="0"/>
              <w:spacing w:line="298" w:lineRule="exact"/>
              <w:ind w:left="7" w:right="7"/>
              <w:rPr>
                <w:rFonts w:ascii="宋体"/>
                <w:spacing w:val="8"/>
                <w:kern w:val="0"/>
                <w:sz w:val="18"/>
                <w:szCs w:val="18"/>
              </w:rPr>
            </w:pPr>
            <w:r>
              <w:rPr>
                <w:rFonts w:ascii="宋体" w:hAnsi="宋体" w:cs="宋体" w:hint="eastAsia"/>
                <w:spacing w:val="8"/>
                <w:kern w:val="0"/>
                <w:sz w:val="18"/>
                <w:szCs w:val="18"/>
              </w:rPr>
              <w:t>块茎菜(如萝卜、芋头等)、</w:t>
            </w:r>
          </w:p>
          <w:p w14:paraId="6AA1804A" w14:textId="77777777" w:rsidR="0067508D" w:rsidRDefault="0067508D" w:rsidP="0067508D">
            <w:pPr>
              <w:autoSpaceDE w:val="0"/>
              <w:autoSpaceDN w:val="0"/>
              <w:spacing w:line="295" w:lineRule="exact"/>
              <w:ind w:left="7" w:right="7"/>
              <w:rPr>
                <w:rFonts w:ascii="宋体"/>
                <w:kern w:val="0"/>
                <w:sz w:val="18"/>
                <w:szCs w:val="18"/>
              </w:rPr>
            </w:pPr>
            <w:r>
              <w:rPr>
                <w:rFonts w:ascii="宋体" w:hAnsi="宋体" w:cs="宋体" w:hint="eastAsia"/>
                <w:kern w:val="0"/>
                <w:sz w:val="18"/>
                <w:szCs w:val="18"/>
              </w:rPr>
              <w:t>花菜(如鲜黄花菜等)、茄果</w:t>
            </w:r>
          </w:p>
          <w:p w14:paraId="50C3931D" w14:textId="77777777" w:rsidR="0067508D" w:rsidRDefault="0067508D" w:rsidP="0067508D">
            <w:pPr>
              <w:autoSpaceDE w:val="0"/>
              <w:autoSpaceDN w:val="0"/>
              <w:spacing w:line="298" w:lineRule="exact"/>
              <w:ind w:left="7" w:right="7"/>
              <w:rPr>
                <w:rFonts w:ascii="宋体"/>
                <w:spacing w:val="6"/>
                <w:kern w:val="0"/>
                <w:sz w:val="18"/>
                <w:szCs w:val="18"/>
              </w:rPr>
            </w:pPr>
            <w:r>
              <w:rPr>
                <w:rFonts w:ascii="宋体" w:hAnsi="宋体" w:cs="宋体" w:hint="eastAsia"/>
                <w:spacing w:val="6"/>
                <w:kern w:val="0"/>
                <w:sz w:val="18"/>
                <w:szCs w:val="18"/>
              </w:rPr>
              <w:t>菜(如茄子、西红柿、柿子</w:t>
            </w:r>
          </w:p>
          <w:p w14:paraId="79EF9F84" w14:textId="77777777" w:rsidR="0067508D" w:rsidRDefault="0067508D" w:rsidP="0067508D">
            <w:pPr>
              <w:autoSpaceDE w:val="0"/>
              <w:autoSpaceDN w:val="0"/>
              <w:spacing w:line="295" w:lineRule="exact"/>
              <w:ind w:left="7" w:right="7"/>
              <w:rPr>
                <w:rFonts w:ascii="宋体"/>
                <w:kern w:val="0"/>
                <w:sz w:val="18"/>
                <w:szCs w:val="18"/>
              </w:rPr>
            </w:pPr>
            <w:r>
              <w:rPr>
                <w:rFonts w:ascii="宋体" w:hAnsi="宋体" w:cs="宋体" w:hint="eastAsia"/>
                <w:spacing w:val="10"/>
                <w:kern w:val="0"/>
                <w:sz w:val="18"/>
                <w:szCs w:val="18"/>
              </w:rPr>
              <w:t>椒等)、菜用豆(如鲜蚕豆</w:t>
            </w:r>
            <w:r>
              <w:rPr>
                <w:rFonts w:ascii="宋体" w:hAnsi="宋体" w:cs="宋体" w:hint="eastAsia"/>
                <w:kern w:val="0"/>
                <w:sz w:val="18"/>
                <w:szCs w:val="18"/>
              </w:rPr>
              <w:t>、</w:t>
            </w:r>
          </w:p>
          <w:p w14:paraId="78C77EF0" w14:textId="77777777" w:rsidR="0067508D" w:rsidRDefault="0067508D" w:rsidP="0067508D">
            <w:pPr>
              <w:autoSpaceDE w:val="0"/>
              <w:autoSpaceDN w:val="0"/>
              <w:spacing w:line="295" w:lineRule="exact"/>
              <w:ind w:left="7" w:right="7"/>
              <w:rPr>
                <w:rFonts w:ascii="宋体"/>
                <w:spacing w:val="10"/>
                <w:kern w:val="0"/>
                <w:sz w:val="18"/>
                <w:szCs w:val="18"/>
              </w:rPr>
            </w:pPr>
            <w:r>
              <w:rPr>
                <w:rFonts w:ascii="宋体" w:hAnsi="宋体" w:cs="宋体" w:hint="eastAsia"/>
                <w:spacing w:val="10"/>
                <w:kern w:val="0"/>
                <w:sz w:val="18"/>
                <w:szCs w:val="18"/>
              </w:rPr>
              <w:t>鲜豌豆、鲜毛豆、鲜豇豆</w:t>
            </w:r>
          </w:p>
          <w:p w14:paraId="185DC449" w14:textId="77777777" w:rsidR="0067508D" w:rsidRDefault="0067508D" w:rsidP="0067508D">
            <w:pPr>
              <w:autoSpaceDE w:val="0"/>
              <w:autoSpaceDN w:val="0"/>
              <w:spacing w:line="302" w:lineRule="exact"/>
              <w:ind w:left="7" w:right="7"/>
              <w:rPr>
                <w:rFonts w:ascii="宋体"/>
                <w:spacing w:val="6"/>
                <w:kern w:val="0"/>
                <w:sz w:val="18"/>
                <w:szCs w:val="18"/>
              </w:rPr>
            </w:pPr>
            <w:r>
              <w:rPr>
                <w:rFonts w:ascii="宋体" w:hAnsi="宋体" w:cs="宋体" w:hint="eastAsia"/>
                <w:spacing w:val="6"/>
                <w:kern w:val="0"/>
                <w:sz w:val="18"/>
                <w:szCs w:val="18"/>
              </w:rPr>
              <w:t>等)、葱、姜、蒜、水生菜</w:t>
            </w:r>
          </w:p>
          <w:p w14:paraId="603FEB2D" w14:textId="77777777" w:rsidR="0067508D" w:rsidRDefault="0067508D" w:rsidP="0067508D">
            <w:pPr>
              <w:autoSpaceDE w:val="0"/>
              <w:autoSpaceDN w:val="0"/>
              <w:spacing w:line="295" w:lineRule="exact"/>
              <w:ind w:left="7" w:right="7"/>
              <w:rPr>
                <w:rFonts w:ascii="宋体"/>
                <w:spacing w:val="4"/>
                <w:kern w:val="0"/>
                <w:sz w:val="18"/>
                <w:szCs w:val="18"/>
              </w:rPr>
            </w:pPr>
            <w:r>
              <w:rPr>
                <w:rFonts w:ascii="宋体" w:hAnsi="宋体" w:cs="宋体" w:hint="eastAsia"/>
                <w:spacing w:val="4"/>
                <w:kern w:val="0"/>
                <w:sz w:val="18"/>
                <w:szCs w:val="18"/>
              </w:rPr>
              <w:t>(如藕、荸荠、菱角等)、鲜</w:t>
            </w:r>
          </w:p>
          <w:p w14:paraId="0F2E0234" w14:textId="77777777" w:rsidR="0067508D" w:rsidRDefault="0067508D" w:rsidP="0067508D">
            <w:pPr>
              <w:autoSpaceDE w:val="0"/>
              <w:autoSpaceDN w:val="0"/>
              <w:spacing w:line="295" w:lineRule="exact"/>
              <w:ind w:left="7" w:right="7"/>
              <w:rPr>
                <w:rFonts w:ascii="宋体"/>
                <w:spacing w:val="4"/>
                <w:kern w:val="0"/>
                <w:sz w:val="18"/>
                <w:szCs w:val="18"/>
              </w:rPr>
            </w:pPr>
            <w:r>
              <w:rPr>
                <w:rFonts w:ascii="宋体" w:hAnsi="宋体" w:cs="宋体" w:hint="eastAsia"/>
                <w:spacing w:val="4"/>
                <w:kern w:val="0"/>
                <w:sz w:val="18"/>
                <w:szCs w:val="18"/>
              </w:rPr>
              <w:t>竹笋、鲜蘑菇、鲜蕨菜以及</w:t>
            </w:r>
          </w:p>
          <w:p w14:paraId="73174B18" w14:textId="77777777" w:rsidR="0067508D" w:rsidRDefault="0067508D" w:rsidP="0067508D">
            <w:pPr>
              <w:autoSpaceDE w:val="0"/>
              <w:autoSpaceDN w:val="0"/>
              <w:spacing w:line="298" w:lineRule="exact"/>
              <w:ind w:left="7" w:right="7"/>
              <w:rPr>
                <w:rFonts w:ascii="宋体"/>
                <w:spacing w:val="12"/>
                <w:kern w:val="0"/>
                <w:sz w:val="18"/>
                <w:szCs w:val="18"/>
              </w:rPr>
            </w:pPr>
            <w:r>
              <w:rPr>
                <w:rFonts w:ascii="宋体" w:hAnsi="宋体" w:cs="宋体" w:hint="eastAsia"/>
                <w:spacing w:val="12"/>
                <w:kern w:val="0"/>
                <w:sz w:val="18"/>
                <w:szCs w:val="18"/>
              </w:rPr>
              <w:t>其他鲜蔬菜。不含马铃薯</w:t>
            </w:r>
          </w:p>
          <w:p w14:paraId="5FA8DF7D" w14:textId="77777777" w:rsidR="0067508D" w:rsidRDefault="0067508D" w:rsidP="0067508D">
            <w:pPr>
              <w:autoSpaceDE w:val="0"/>
              <w:autoSpaceDN w:val="0"/>
              <w:spacing w:line="295" w:lineRule="exact"/>
              <w:ind w:left="7" w:right="7"/>
              <w:rPr>
                <w:rFonts w:ascii="宋体" w:hAnsi="宋体" w:cs="宋体"/>
                <w:kern w:val="0"/>
                <w:sz w:val="18"/>
                <w:szCs w:val="18"/>
              </w:rPr>
            </w:pPr>
            <w:r>
              <w:rPr>
                <w:rFonts w:ascii="宋体" w:hAnsi="宋体" w:cs="宋体" w:hint="eastAsia"/>
                <w:kern w:val="0"/>
                <w:sz w:val="18"/>
                <w:szCs w:val="18"/>
              </w:rPr>
              <w:t>(列入1170)</w:t>
            </w:r>
          </w:p>
        </w:tc>
      </w:tr>
      <w:tr w:rsidR="0067508D" w14:paraId="165EA4CD" w14:textId="77777777" w:rsidTr="0067508D">
        <w:trPr>
          <w:cantSplit/>
          <w:trHeight w:val="738"/>
        </w:trPr>
        <w:tc>
          <w:tcPr>
            <w:tcW w:w="370" w:type="dxa"/>
            <w:vMerge w:val="restart"/>
            <w:tcBorders>
              <w:top w:val="nil"/>
              <w:left w:val="single" w:sz="12" w:space="0" w:color="auto"/>
              <w:bottom w:val="single" w:sz="12" w:space="0" w:color="auto"/>
              <w:right w:val="single" w:sz="8" w:space="0" w:color="auto"/>
            </w:tcBorders>
          </w:tcPr>
          <w:p w14:paraId="4FAB1821" w14:textId="77777777" w:rsidR="0067508D" w:rsidRDefault="0067508D" w:rsidP="0067508D">
            <w:pPr>
              <w:autoSpaceDE w:val="0"/>
              <w:autoSpaceDN w:val="0"/>
              <w:spacing w:line="270" w:lineRule="exact"/>
              <w:ind w:left="7" w:right="7"/>
              <w:jc w:val="center"/>
              <w:rPr>
                <w:rFonts w:ascii="宋体" w:hAnsi="宋体" w:cs="宋体"/>
                <w:spacing w:val="-2"/>
                <w:kern w:val="0"/>
                <w:sz w:val="18"/>
                <w:szCs w:val="18"/>
              </w:rPr>
            </w:pPr>
            <w:r>
              <w:rPr>
                <w:rFonts w:ascii="宋体" w:hAnsi="宋体" w:cs="宋体" w:hint="eastAsia"/>
                <w:spacing w:val="-1"/>
                <w:kern w:val="0"/>
                <w:sz w:val="18"/>
                <w:szCs w:val="18"/>
              </w:rPr>
              <w:t>2</w:t>
            </w:r>
            <w:r>
              <w:rPr>
                <w:rFonts w:ascii="宋体" w:hAnsi="宋体" w:cs="宋体" w:hint="eastAsia"/>
                <w:spacing w:val="-2"/>
                <w:kern w:val="0"/>
                <w:sz w:val="18"/>
                <w:szCs w:val="18"/>
              </w:rPr>
              <w:t>0</w:t>
            </w:r>
          </w:p>
          <w:p w14:paraId="71C977D6" w14:textId="77777777" w:rsidR="0067508D" w:rsidRDefault="0067508D" w:rsidP="0067508D">
            <w:pPr>
              <w:autoSpaceDE w:val="0"/>
              <w:autoSpaceDN w:val="0"/>
              <w:spacing w:line="367" w:lineRule="exact"/>
              <w:ind w:left="7" w:right="7"/>
              <w:jc w:val="center"/>
              <w:rPr>
                <w:rFonts w:ascii="宋体" w:hAnsi="宋体" w:cs="宋体"/>
                <w:spacing w:val="-2"/>
                <w:kern w:val="0"/>
                <w:sz w:val="18"/>
                <w:szCs w:val="18"/>
              </w:rPr>
            </w:pPr>
            <w:r>
              <w:rPr>
                <w:rFonts w:ascii="宋体" w:hAnsi="宋体" w:cs="宋体" w:hint="eastAsia"/>
                <w:spacing w:val="-1"/>
                <w:kern w:val="0"/>
                <w:sz w:val="18"/>
                <w:szCs w:val="18"/>
              </w:rPr>
              <w:t>2</w:t>
            </w:r>
            <w:r>
              <w:rPr>
                <w:rFonts w:ascii="宋体" w:hAnsi="宋体" w:cs="宋体" w:hint="eastAsia"/>
                <w:spacing w:val="-2"/>
                <w:kern w:val="0"/>
                <w:sz w:val="18"/>
                <w:szCs w:val="18"/>
              </w:rPr>
              <w:t>0</w:t>
            </w:r>
          </w:p>
          <w:p w14:paraId="59074261" w14:textId="77777777" w:rsidR="0067508D" w:rsidRDefault="0067508D" w:rsidP="0067508D">
            <w:pPr>
              <w:autoSpaceDE w:val="0"/>
              <w:autoSpaceDN w:val="0"/>
              <w:spacing w:line="367" w:lineRule="exact"/>
              <w:ind w:left="7" w:right="7"/>
              <w:jc w:val="center"/>
              <w:rPr>
                <w:rFonts w:ascii="宋体" w:hAnsi="宋体" w:cs="宋体"/>
                <w:spacing w:val="-2"/>
                <w:kern w:val="0"/>
                <w:sz w:val="18"/>
                <w:szCs w:val="18"/>
              </w:rPr>
            </w:pPr>
            <w:r>
              <w:rPr>
                <w:rFonts w:ascii="宋体" w:hAnsi="宋体" w:cs="宋体" w:hint="eastAsia"/>
                <w:spacing w:val="-1"/>
                <w:kern w:val="0"/>
                <w:sz w:val="18"/>
                <w:szCs w:val="18"/>
              </w:rPr>
              <w:t>2</w:t>
            </w:r>
            <w:r>
              <w:rPr>
                <w:rFonts w:ascii="宋体" w:hAnsi="宋体" w:cs="宋体" w:hint="eastAsia"/>
                <w:spacing w:val="-2"/>
                <w:kern w:val="0"/>
                <w:sz w:val="18"/>
                <w:szCs w:val="18"/>
              </w:rPr>
              <w:t>0</w:t>
            </w:r>
          </w:p>
        </w:tc>
        <w:tc>
          <w:tcPr>
            <w:tcW w:w="180" w:type="dxa"/>
            <w:vMerge w:val="restart"/>
            <w:tcBorders>
              <w:top w:val="single" w:sz="8" w:space="0" w:color="auto"/>
              <w:left w:val="single" w:sz="8" w:space="0" w:color="auto"/>
              <w:bottom w:val="single" w:sz="12" w:space="0" w:color="auto"/>
              <w:right w:val="single" w:sz="8" w:space="0" w:color="auto"/>
            </w:tcBorders>
          </w:tcPr>
          <w:p w14:paraId="068A63F9" w14:textId="77777777" w:rsidR="0067508D" w:rsidRDefault="0067508D" w:rsidP="0067508D">
            <w:pPr>
              <w:autoSpaceDE w:val="0"/>
              <w:autoSpaceDN w:val="0"/>
              <w:spacing w:line="270" w:lineRule="exact"/>
              <w:ind w:left="7" w:right="7"/>
              <w:jc w:val="center"/>
              <w:rPr>
                <w:rFonts w:ascii="宋体" w:hAnsi="宋体" w:cs="宋体"/>
                <w:kern w:val="0"/>
                <w:sz w:val="18"/>
                <w:szCs w:val="18"/>
              </w:rPr>
            </w:pPr>
            <w:r>
              <w:rPr>
                <w:rFonts w:ascii="宋体" w:hAnsi="宋体" w:cs="宋体" w:hint="eastAsia"/>
                <w:kern w:val="0"/>
                <w:sz w:val="18"/>
                <w:szCs w:val="18"/>
              </w:rPr>
              <w:t>6</w:t>
            </w:r>
          </w:p>
          <w:p w14:paraId="062A0E0B" w14:textId="77777777" w:rsidR="0067508D" w:rsidRDefault="0067508D" w:rsidP="0067508D">
            <w:pPr>
              <w:autoSpaceDE w:val="0"/>
              <w:autoSpaceDN w:val="0"/>
              <w:spacing w:line="363" w:lineRule="exact"/>
              <w:ind w:left="7" w:right="7"/>
              <w:jc w:val="center"/>
              <w:rPr>
                <w:rFonts w:ascii="宋体" w:hAnsi="宋体" w:cs="宋体"/>
                <w:kern w:val="0"/>
                <w:sz w:val="18"/>
                <w:szCs w:val="18"/>
              </w:rPr>
            </w:pPr>
            <w:r>
              <w:rPr>
                <w:rFonts w:ascii="宋体" w:hAnsi="宋体" w:cs="宋体" w:hint="eastAsia"/>
                <w:kern w:val="0"/>
                <w:sz w:val="18"/>
                <w:szCs w:val="18"/>
              </w:rPr>
              <w:t>6</w:t>
            </w:r>
          </w:p>
          <w:p w14:paraId="16697385" w14:textId="77777777" w:rsidR="0067508D" w:rsidRDefault="0067508D" w:rsidP="0067508D">
            <w:pPr>
              <w:autoSpaceDE w:val="0"/>
              <w:autoSpaceDN w:val="0"/>
              <w:spacing w:line="367" w:lineRule="exact"/>
              <w:ind w:left="7" w:right="7"/>
              <w:jc w:val="center"/>
              <w:rPr>
                <w:rFonts w:ascii="宋体" w:hAnsi="宋体" w:cs="宋体"/>
                <w:kern w:val="0"/>
                <w:sz w:val="18"/>
                <w:szCs w:val="18"/>
              </w:rPr>
            </w:pPr>
            <w:r>
              <w:rPr>
                <w:rFonts w:ascii="宋体" w:hAnsi="宋体" w:cs="宋体" w:hint="eastAsia"/>
                <w:kern w:val="0"/>
                <w:sz w:val="18"/>
                <w:szCs w:val="18"/>
              </w:rPr>
              <w:t>6</w:t>
            </w:r>
          </w:p>
        </w:tc>
        <w:tc>
          <w:tcPr>
            <w:tcW w:w="173" w:type="dxa"/>
            <w:tcBorders>
              <w:top w:val="single" w:sz="8" w:space="0" w:color="auto"/>
              <w:left w:val="single" w:sz="8" w:space="0" w:color="auto"/>
              <w:bottom w:val="single" w:sz="8" w:space="0" w:color="auto"/>
              <w:right w:val="single" w:sz="8" w:space="0" w:color="auto"/>
            </w:tcBorders>
          </w:tcPr>
          <w:p w14:paraId="66817FA5" w14:textId="77777777" w:rsidR="0067508D" w:rsidRDefault="0067508D" w:rsidP="0067508D">
            <w:pPr>
              <w:autoSpaceDE w:val="0"/>
              <w:autoSpaceDN w:val="0"/>
              <w:spacing w:line="316" w:lineRule="exact"/>
              <w:ind w:left="7" w:right="7"/>
              <w:jc w:val="center"/>
              <w:rPr>
                <w:rFonts w:ascii="宋体"/>
                <w:kern w:val="0"/>
                <w:sz w:val="18"/>
                <w:szCs w:val="18"/>
              </w:rPr>
            </w:pPr>
          </w:p>
          <w:p w14:paraId="110ABDFA" w14:textId="77777777" w:rsidR="0067508D" w:rsidRDefault="0067508D" w:rsidP="0067508D">
            <w:pPr>
              <w:autoSpaceDE w:val="0"/>
              <w:autoSpaceDN w:val="0"/>
              <w:spacing w:line="316" w:lineRule="exact"/>
              <w:ind w:left="7" w:right="7"/>
              <w:jc w:val="center"/>
              <w:rPr>
                <w:rFonts w:ascii="宋体" w:hAnsi="宋体" w:cs="宋体"/>
                <w:spacing w:val="-2"/>
                <w:kern w:val="0"/>
                <w:sz w:val="18"/>
                <w:szCs w:val="18"/>
              </w:rPr>
            </w:pPr>
            <w:r>
              <w:rPr>
                <w:rFonts w:ascii="宋体" w:hAnsi="宋体" w:cs="宋体" w:hint="eastAsia"/>
                <w:spacing w:val="-2"/>
                <w:kern w:val="0"/>
                <w:sz w:val="18"/>
                <w:szCs w:val="18"/>
              </w:rPr>
              <w:t>1</w:t>
            </w:r>
          </w:p>
        </w:tc>
        <w:tc>
          <w:tcPr>
            <w:tcW w:w="1627" w:type="dxa"/>
            <w:tcBorders>
              <w:top w:val="single" w:sz="8" w:space="0" w:color="auto"/>
              <w:left w:val="single" w:sz="8" w:space="0" w:color="auto"/>
              <w:bottom w:val="single" w:sz="8" w:space="0" w:color="auto"/>
              <w:right w:val="single" w:sz="8" w:space="0" w:color="auto"/>
            </w:tcBorders>
          </w:tcPr>
          <w:p w14:paraId="6426DBE9" w14:textId="77777777" w:rsidR="0067508D" w:rsidRDefault="0067508D" w:rsidP="0067508D">
            <w:pPr>
              <w:autoSpaceDE w:val="0"/>
              <w:autoSpaceDN w:val="0"/>
              <w:spacing w:line="280" w:lineRule="exact"/>
              <w:ind w:left="7" w:right="7"/>
              <w:rPr>
                <w:rFonts w:ascii="宋体"/>
                <w:kern w:val="0"/>
                <w:sz w:val="18"/>
                <w:szCs w:val="18"/>
              </w:rPr>
            </w:pPr>
            <w:r>
              <w:rPr>
                <w:rFonts w:ascii="宋体" w:cs="宋体" w:hint="eastAsia"/>
                <w:kern w:val="0"/>
                <w:sz w:val="18"/>
                <w:szCs w:val="18"/>
              </w:rPr>
              <w:t xml:space="preserve">  鲜瓜果</w:t>
            </w:r>
          </w:p>
          <w:p w14:paraId="41CF6D69" w14:textId="77777777" w:rsidR="0067508D" w:rsidRDefault="0067508D" w:rsidP="0067508D">
            <w:pPr>
              <w:autoSpaceDE w:val="0"/>
              <w:autoSpaceDN w:val="0"/>
              <w:spacing w:line="367" w:lineRule="exact"/>
              <w:ind w:left="7" w:right="7"/>
              <w:rPr>
                <w:rFonts w:ascii="宋体"/>
                <w:kern w:val="0"/>
                <w:sz w:val="18"/>
                <w:szCs w:val="18"/>
              </w:rPr>
            </w:pPr>
            <w:r>
              <w:rPr>
                <w:rFonts w:ascii="宋体" w:cs="宋体" w:hint="eastAsia"/>
                <w:kern w:val="0"/>
                <w:sz w:val="18"/>
                <w:szCs w:val="18"/>
              </w:rPr>
              <w:t xml:space="preserve">    柑桔</w:t>
            </w:r>
          </w:p>
        </w:tc>
        <w:tc>
          <w:tcPr>
            <w:tcW w:w="360" w:type="dxa"/>
            <w:tcBorders>
              <w:top w:val="single" w:sz="8" w:space="0" w:color="auto"/>
              <w:left w:val="single" w:sz="8" w:space="0" w:color="auto"/>
              <w:bottom w:val="single" w:sz="8" w:space="0" w:color="auto"/>
              <w:right w:val="single" w:sz="8" w:space="0" w:color="auto"/>
            </w:tcBorders>
          </w:tcPr>
          <w:p w14:paraId="4DA520F9" w14:textId="77777777" w:rsidR="0067508D" w:rsidRDefault="0067508D" w:rsidP="0067508D">
            <w:pPr>
              <w:autoSpaceDE w:val="0"/>
              <w:autoSpaceDN w:val="0"/>
              <w:spacing w:line="313" w:lineRule="exact"/>
              <w:ind w:left="7" w:right="7"/>
              <w:jc w:val="center"/>
              <w:rPr>
                <w:rFonts w:ascii="宋体"/>
                <w:kern w:val="0"/>
                <w:sz w:val="18"/>
                <w:szCs w:val="18"/>
              </w:rPr>
            </w:pPr>
          </w:p>
          <w:p w14:paraId="52EEC367" w14:textId="77777777" w:rsidR="0067508D" w:rsidRDefault="0067508D" w:rsidP="0067508D">
            <w:pPr>
              <w:autoSpaceDE w:val="0"/>
              <w:autoSpaceDN w:val="0"/>
              <w:spacing w:line="313" w:lineRule="exact"/>
              <w:ind w:left="7" w:right="7"/>
              <w:jc w:val="center"/>
              <w:rPr>
                <w:rFonts w:ascii="宋体" w:hAnsi="宋体" w:cs="宋体"/>
                <w:kern w:val="0"/>
                <w:sz w:val="18"/>
                <w:szCs w:val="18"/>
              </w:rPr>
            </w:pPr>
            <w:r>
              <w:rPr>
                <w:rFonts w:ascii="宋体" w:hAnsi="宋体" w:cs="宋体" w:hint="eastAsia"/>
                <w:kern w:val="0"/>
                <w:sz w:val="18"/>
                <w:szCs w:val="18"/>
              </w:rPr>
              <w:t>5</w:t>
            </w:r>
          </w:p>
        </w:tc>
        <w:tc>
          <w:tcPr>
            <w:tcW w:w="360" w:type="dxa"/>
            <w:tcBorders>
              <w:top w:val="single" w:sz="8" w:space="0" w:color="auto"/>
              <w:left w:val="single" w:sz="8" w:space="0" w:color="auto"/>
              <w:bottom w:val="single" w:sz="8" w:space="0" w:color="auto"/>
              <w:right w:val="single" w:sz="8" w:space="0" w:color="auto"/>
            </w:tcBorders>
          </w:tcPr>
          <w:p w14:paraId="2CCB232E" w14:textId="77777777" w:rsidR="0067508D" w:rsidRDefault="0067508D" w:rsidP="0067508D">
            <w:pPr>
              <w:autoSpaceDE w:val="0"/>
              <w:autoSpaceDN w:val="0"/>
              <w:spacing w:line="313" w:lineRule="exact"/>
              <w:ind w:left="7" w:right="7"/>
              <w:jc w:val="center"/>
              <w:rPr>
                <w:rFonts w:ascii="宋体" w:hAnsi="宋体" w:cs="宋体"/>
                <w:kern w:val="0"/>
                <w:sz w:val="18"/>
                <w:szCs w:val="18"/>
              </w:rPr>
            </w:pPr>
          </w:p>
          <w:p w14:paraId="0811709C" w14:textId="77777777" w:rsidR="0067508D" w:rsidRDefault="0067508D" w:rsidP="0067508D">
            <w:pPr>
              <w:autoSpaceDE w:val="0"/>
              <w:autoSpaceDN w:val="0"/>
              <w:spacing w:line="313" w:lineRule="exact"/>
              <w:ind w:left="7" w:right="7"/>
              <w:jc w:val="center"/>
              <w:rPr>
                <w:rFonts w:ascii="宋体"/>
                <w:kern w:val="0"/>
                <w:sz w:val="18"/>
                <w:szCs w:val="18"/>
              </w:rPr>
            </w:pPr>
            <w:r>
              <w:rPr>
                <w:rFonts w:ascii="宋体" w:hAnsi="宋体" w:cs="宋体" w:hint="eastAsia"/>
                <w:kern w:val="0"/>
                <w:sz w:val="18"/>
                <w:szCs w:val="18"/>
              </w:rPr>
              <w:t>22</w:t>
            </w:r>
          </w:p>
        </w:tc>
        <w:tc>
          <w:tcPr>
            <w:tcW w:w="2348" w:type="dxa"/>
            <w:tcBorders>
              <w:top w:val="single" w:sz="8" w:space="0" w:color="auto"/>
              <w:left w:val="single" w:sz="8" w:space="0" w:color="auto"/>
              <w:bottom w:val="single" w:sz="8" w:space="0" w:color="auto"/>
              <w:right w:val="single" w:sz="12" w:space="0" w:color="auto"/>
            </w:tcBorders>
          </w:tcPr>
          <w:p w14:paraId="2019BC6F" w14:textId="77777777" w:rsidR="0067508D" w:rsidRDefault="0067508D" w:rsidP="0067508D">
            <w:pPr>
              <w:autoSpaceDE w:val="0"/>
              <w:autoSpaceDN w:val="0"/>
              <w:spacing w:line="313" w:lineRule="exact"/>
              <w:ind w:left="2" w:right="2"/>
              <w:jc w:val="center"/>
              <w:rPr>
                <w:rFonts w:ascii="宋体"/>
                <w:kern w:val="0"/>
                <w:sz w:val="18"/>
                <w:szCs w:val="18"/>
              </w:rPr>
            </w:pPr>
          </w:p>
        </w:tc>
      </w:tr>
      <w:tr w:rsidR="0067508D" w14:paraId="39DC6644" w14:textId="77777777" w:rsidTr="0067508D">
        <w:trPr>
          <w:cantSplit/>
          <w:trHeight w:val="363"/>
        </w:trPr>
        <w:tc>
          <w:tcPr>
            <w:tcW w:w="0" w:type="auto"/>
            <w:vMerge/>
            <w:tcBorders>
              <w:top w:val="nil"/>
              <w:left w:val="single" w:sz="12" w:space="0" w:color="auto"/>
              <w:bottom w:val="single" w:sz="12" w:space="0" w:color="auto"/>
              <w:right w:val="single" w:sz="8" w:space="0" w:color="auto"/>
            </w:tcBorders>
            <w:vAlign w:val="center"/>
          </w:tcPr>
          <w:p w14:paraId="47E501F9" w14:textId="77777777" w:rsidR="0067508D" w:rsidRDefault="0067508D" w:rsidP="0067508D">
            <w:pPr>
              <w:widowControl/>
              <w:jc w:val="left"/>
              <w:rPr>
                <w:rFonts w:ascii="宋体" w:hAnsi="宋体" w:cs="宋体"/>
                <w:spacing w:val="-2"/>
                <w:kern w:val="0"/>
                <w:sz w:val="18"/>
                <w:szCs w:val="18"/>
              </w:rPr>
            </w:pPr>
          </w:p>
        </w:tc>
        <w:tc>
          <w:tcPr>
            <w:tcW w:w="0" w:type="auto"/>
            <w:vMerge/>
            <w:tcBorders>
              <w:top w:val="single" w:sz="8" w:space="0" w:color="auto"/>
              <w:left w:val="single" w:sz="8" w:space="0" w:color="auto"/>
              <w:bottom w:val="single" w:sz="12" w:space="0" w:color="auto"/>
              <w:right w:val="single" w:sz="8" w:space="0" w:color="auto"/>
            </w:tcBorders>
            <w:vAlign w:val="center"/>
          </w:tcPr>
          <w:p w14:paraId="37897B75" w14:textId="77777777" w:rsidR="0067508D" w:rsidRDefault="0067508D" w:rsidP="0067508D">
            <w:pPr>
              <w:widowControl/>
              <w:jc w:val="left"/>
              <w:rPr>
                <w:rFonts w:ascii="宋体" w:hAnsi="宋体" w:cs="宋体"/>
                <w:kern w:val="0"/>
                <w:sz w:val="18"/>
                <w:szCs w:val="18"/>
              </w:rPr>
            </w:pPr>
          </w:p>
        </w:tc>
        <w:tc>
          <w:tcPr>
            <w:tcW w:w="173" w:type="dxa"/>
            <w:tcBorders>
              <w:top w:val="single" w:sz="8" w:space="0" w:color="auto"/>
              <w:left w:val="single" w:sz="8" w:space="0" w:color="auto"/>
              <w:bottom w:val="single" w:sz="12" w:space="0" w:color="auto"/>
              <w:right w:val="single" w:sz="8" w:space="0" w:color="auto"/>
            </w:tcBorders>
          </w:tcPr>
          <w:p w14:paraId="305214B7" w14:textId="77777777" w:rsidR="0067508D" w:rsidRDefault="0067508D" w:rsidP="0067508D">
            <w:pPr>
              <w:autoSpaceDE w:val="0"/>
              <w:autoSpaceDN w:val="0"/>
              <w:spacing w:line="259" w:lineRule="exact"/>
              <w:ind w:left="7" w:right="7"/>
              <w:jc w:val="center"/>
              <w:rPr>
                <w:rFonts w:ascii="宋体" w:hAnsi="宋体" w:cs="宋体"/>
                <w:kern w:val="0"/>
                <w:sz w:val="18"/>
                <w:szCs w:val="18"/>
              </w:rPr>
            </w:pPr>
            <w:r>
              <w:rPr>
                <w:rFonts w:ascii="宋体" w:hAnsi="宋体" w:cs="宋体" w:hint="eastAsia"/>
                <w:kern w:val="0"/>
                <w:sz w:val="18"/>
                <w:szCs w:val="18"/>
              </w:rPr>
              <w:t>2</w:t>
            </w:r>
          </w:p>
        </w:tc>
        <w:tc>
          <w:tcPr>
            <w:tcW w:w="1627" w:type="dxa"/>
            <w:tcBorders>
              <w:top w:val="single" w:sz="8" w:space="0" w:color="auto"/>
              <w:left w:val="single" w:sz="8" w:space="0" w:color="auto"/>
              <w:bottom w:val="single" w:sz="12" w:space="0" w:color="auto"/>
              <w:right w:val="single" w:sz="8" w:space="0" w:color="auto"/>
            </w:tcBorders>
          </w:tcPr>
          <w:p w14:paraId="57F188D2" w14:textId="77777777" w:rsidR="0067508D" w:rsidRDefault="0067508D" w:rsidP="0067508D">
            <w:pPr>
              <w:autoSpaceDE w:val="0"/>
              <w:autoSpaceDN w:val="0"/>
              <w:spacing w:line="273" w:lineRule="exact"/>
              <w:ind w:left="7" w:right="7"/>
              <w:rPr>
                <w:rFonts w:ascii="宋体"/>
                <w:kern w:val="0"/>
                <w:sz w:val="18"/>
                <w:szCs w:val="18"/>
              </w:rPr>
            </w:pPr>
            <w:r>
              <w:rPr>
                <w:rFonts w:ascii="宋体" w:cs="宋体" w:hint="eastAsia"/>
                <w:kern w:val="0"/>
                <w:sz w:val="18"/>
                <w:szCs w:val="18"/>
              </w:rPr>
              <w:t xml:space="preserve">    苹果</w:t>
            </w:r>
          </w:p>
        </w:tc>
        <w:tc>
          <w:tcPr>
            <w:tcW w:w="360" w:type="dxa"/>
            <w:tcBorders>
              <w:top w:val="single" w:sz="8" w:space="0" w:color="auto"/>
              <w:left w:val="single" w:sz="8" w:space="0" w:color="auto"/>
              <w:bottom w:val="single" w:sz="12" w:space="0" w:color="auto"/>
              <w:right w:val="single" w:sz="8" w:space="0" w:color="auto"/>
            </w:tcBorders>
          </w:tcPr>
          <w:p w14:paraId="681AC00C" w14:textId="77777777" w:rsidR="0067508D" w:rsidRDefault="0067508D" w:rsidP="0067508D">
            <w:pPr>
              <w:autoSpaceDE w:val="0"/>
              <w:autoSpaceDN w:val="0"/>
              <w:spacing w:line="255" w:lineRule="exact"/>
              <w:ind w:left="7" w:right="7"/>
              <w:jc w:val="center"/>
              <w:rPr>
                <w:rFonts w:ascii="宋体" w:hAnsi="宋体" w:cs="宋体"/>
                <w:kern w:val="0"/>
                <w:sz w:val="18"/>
                <w:szCs w:val="18"/>
              </w:rPr>
            </w:pPr>
            <w:r>
              <w:rPr>
                <w:rFonts w:ascii="宋体" w:hAnsi="宋体" w:cs="宋体" w:hint="eastAsia"/>
                <w:kern w:val="0"/>
                <w:sz w:val="18"/>
                <w:szCs w:val="18"/>
              </w:rPr>
              <w:t>5</w:t>
            </w:r>
          </w:p>
        </w:tc>
        <w:tc>
          <w:tcPr>
            <w:tcW w:w="360" w:type="dxa"/>
            <w:tcBorders>
              <w:top w:val="single" w:sz="8" w:space="0" w:color="auto"/>
              <w:left w:val="single" w:sz="8" w:space="0" w:color="auto"/>
              <w:bottom w:val="single" w:sz="12" w:space="0" w:color="auto"/>
              <w:right w:val="single" w:sz="8" w:space="0" w:color="auto"/>
            </w:tcBorders>
          </w:tcPr>
          <w:p w14:paraId="65466B71" w14:textId="77777777" w:rsidR="0067508D" w:rsidRDefault="0067508D" w:rsidP="0067508D">
            <w:pPr>
              <w:autoSpaceDE w:val="0"/>
              <w:autoSpaceDN w:val="0"/>
              <w:spacing w:line="255" w:lineRule="exact"/>
              <w:ind w:left="7" w:right="7"/>
              <w:jc w:val="center"/>
              <w:rPr>
                <w:rFonts w:ascii="宋体"/>
                <w:kern w:val="0"/>
                <w:sz w:val="18"/>
                <w:szCs w:val="18"/>
              </w:rPr>
            </w:pPr>
            <w:r>
              <w:rPr>
                <w:rFonts w:ascii="宋体" w:hAnsi="宋体" w:cs="宋体" w:hint="eastAsia"/>
                <w:kern w:val="0"/>
                <w:sz w:val="18"/>
                <w:szCs w:val="18"/>
              </w:rPr>
              <w:t>22</w:t>
            </w:r>
          </w:p>
        </w:tc>
        <w:tc>
          <w:tcPr>
            <w:tcW w:w="2348" w:type="dxa"/>
            <w:tcBorders>
              <w:top w:val="single" w:sz="8" w:space="0" w:color="auto"/>
              <w:left w:val="single" w:sz="8" w:space="0" w:color="auto"/>
              <w:bottom w:val="single" w:sz="12" w:space="0" w:color="auto"/>
              <w:right w:val="single" w:sz="12" w:space="0" w:color="auto"/>
            </w:tcBorders>
          </w:tcPr>
          <w:p w14:paraId="5994BB25" w14:textId="77777777" w:rsidR="0067508D" w:rsidRDefault="0067508D" w:rsidP="0067508D">
            <w:pPr>
              <w:autoSpaceDE w:val="0"/>
              <w:autoSpaceDN w:val="0"/>
              <w:spacing w:line="255" w:lineRule="exact"/>
              <w:ind w:left="2" w:right="2"/>
              <w:jc w:val="center"/>
              <w:rPr>
                <w:rFonts w:ascii="宋体"/>
                <w:kern w:val="0"/>
                <w:sz w:val="18"/>
                <w:szCs w:val="18"/>
              </w:rPr>
            </w:pPr>
          </w:p>
        </w:tc>
      </w:tr>
    </w:tbl>
    <w:p w14:paraId="574C00CA" w14:textId="77777777" w:rsidR="0067508D" w:rsidRDefault="0067508D" w:rsidP="0067508D">
      <w:pPr>
        <w:rPr>
          <w:rFonts w:ascii="宋体"/>
          <w:sz w:val="18"/>
          <w:szCs w:val="18"/>
        </w:rPr>
      </w:pPr>
      <w:r>
        <w:rPr>
          <w:rFonts w:ascii="宋体" w:hint="eastAsia"/>
          <w:sz w:val="18"/>
          <w:szCs w:val="18"/>
        </w:rPr>
        <w:br w:type="page"/>
        <w:t xml:space="preserve"> </w:t>
      </w:r>
    </w:p>
    <w:p w14:paraId="19C7272B" w14:textId="77777777" w:rsidR="0067508D" w:rsidRDefault="0067508D" w:rsidP="0067508D">
      <w:pPr>
        <w:rPr>
          <w:rFonts w:ascii="宋体"/>
          <w:sz w:val="18"/>
          <w:szCs w:val="18"/>
        </w:rPr>
      </w:pPr>
      <w:r>
        <w:rPr>
          <w:rFonts w:ascii="宋体" w:hint="eastAsia"/>
          <w:sz w:val="18"/>
          <w:szCs w:val="18"/>
        </w:rPr>
        <w:t xml:space="preserve">                                                       续上表</w:t>
      </w:r>
    </w:p>
    <w:p w14:paraId="083651AD" w14:textId="77777777" w:rsidR="0067508D" w:rsidRDefault="0067508D" w:rsidP="0067508D">
      <w:pPr>
        <w:autoSpaceDE w:val="0"/>
        <w:autoSpaceDN w:val="0"/>
        <w:adjustRightInd w:val="0"/>
        <w:jc w:val="left"/>
        <w:rPr>
          <w:rFonts w:ascii="宋体"/>
          <w:spacing w:val="-1"/>
          <w:kern w:val="0"/>
          <w:sz w:val="2"/>
          <w:szCs w:val="2"/>
        </w:rPr>
      </w:pPr>
    </w:p>
    <w:tbl>
      <w:tblPr>
        <w:tblpPr w:leftFromText="180" w:rightFromText="180" w:vertAnchor="page" w:horzAnchor="margin" w:tblpY="1320"/>
        <w:tblW w:w="0" w:type="auto"/>
        <w:tblCellMar>
          <w:left w:w="0" w:type="dxa"/>
          <w:right w:w="0" w:type="dxa"/>
        </w:tblCellMar>
        <w:tblLook w:val="0000" w:firstRow="0" w:lastRow="0" w:firstColumn="0" w:lastColumn="0" w:noHBand="0" w:noVBand="0"/>
      </w:tblPr>
      <w:tblGrid>
        <w:gridCol w:w="363"/>
        <w:gridCol w:w="180"/>
        <w:gridCol w:w="173"/>
        <w:gridCol w:w="1627"/>
        <w:gridCol w:w="360"/>
        <w:gridCol w:w="360"/>
        <w:gridCol w:w="2340"/>
      </w:tblGrid>
      <w:tr w:rsidR="0067508D" w14:paraId="4B1815E7" w14:textId="77777777" w:rsidTr="0067508D">
        <w:trPr>
          <w:cantSplit/>
          <w:trHeight w:val="349"/>
        </w:trPr>
        <w:tc>
          <w:tcPr>
            <w:tcW w:w="716" w:type="dxa"/>
            <w:gridSpan w:val="3"/>
            <w:vMerge w:val="restart"/>
            <w:tcBorders>
              <w:top w:val="single" w:sz="12" w:space="0" w:color="auto"/>
              <w:left w:val="single" w:sz="12" w:space="0" w:color="auto"/>
              <w:bottom w:val="single" w:sz="8" w:space="0" w:color="auto"/>
              <w:right w:val="single" w:sz="8" w:space="0" w:color="auto"/>
            </w:tcBorders>
          </w:tcPr>
          <w:p w14:paraId="26E7FE0A" w14:textId="77777777" w:rsidR="0067508D" w:rsidRDefault="0067508D" w:rsidP="0067508D">
            <w:pPr>
              <w:autoSpaceDE w:val="0"/>
              <w:autoSpaceDN w:val="0"/>
              <w:spacing w:before="270" w:line="262" w:lineRule="exact"/>
              <w:ind w:left="7" w:right="7"/>
              <w:jc w:val="center"/>
              <w:rPr>
                <w:rFonts w:ascii="宋体"/>
                <w:kern w:val="0"/>
                <w:sz w:val="18"/>
                <w:szCs w:val="18"/>
              </w:rPr>
            </w:pPr>
            <w:r>
              <w:rPr>
                <w:rFonts w:ascii="宋体" w:cs="宋体" w:hint="eastAsia"/>
                <w:kern w:val="0"/>
                <w:sz w:val="18"/>
                <w:szCs w:val="18"/>
              </w:rPr>
              <w:t>代  码</w:t>
            </w:r>
          </w:p>
          <w:p w14:paraId="2D099535" w14:textId="77777777" w:rsidR="0067508D" w:rsidRDefault="0067508D" w:rsidP="0067508D">
            <w:pPr>
              <w:autoSpaceDE w:val="0"/>
              <w:autoSpaceDN w:val="0"/>
              <w:spacing w:line="356" w:lineRule="exact"/>
              <w:ind w:left="7" w:right="7"/>
              <w:jc w:val="center"/>
              <w:rPr>
                <w:rFonts w:ascii="宋体"/>
                <w:kern w:val="0"/>
                <w:sz w:val="2"/>
                <w:szCs w:val="2"/>
              </w:rPr>
            </w:pPr>
          </w:p>
        </w:tc>
        <w:tc>
          <w:tcPr>
            <w:tcW w:w="1627" w:type="dxa"/>
            <w:vMerge w:val="restart"/>
            <w:tcBorders>
              <w:top w:val="single" w:sz="12" w:space="0" w:color="auto"/>
              <w:left w:val="single" w:sz="8" w:space="0" w:color="auto"/>
              <w:bottom w:val="single" w:sz="8" w:space="0" w:color="auto"/>
              <w:right w:val="single" w:sz="8" w:space="0" w:color="auto"/>
            </w:tcBorders>
          </w:tcPr>
          <w:p w14:paraId="63ADE858" w14:textId="77777777" w:rsidR="0067508D" w:rsidRDefault="0067508D" w:rsidP="0067508D">
            <w:pPr>
              <w:autoSpaceDE w:val="0"/>
              <w:autoSpaceDN w:val="0"/>
              <w:spacing w:before="270" w:line="262" w:lineRule="exact"/>
              <w:ind w:left="7" w:right="7"/>
              <w:jc w:val="center"/>
              <w:rPr>
                <w:rFonts w:ascii="宋体"/>
                <w:kern w:val="0"/>
                <w:sz w:val="18"/>
                <w:szCs w:val="18"/>
              </w:rPr>
            </w:pPr>
            <w:r>
              <w:rPr>
                <w:rFonts w:ascii="宋体" w:cs="宋体" w:hint="eastAsia"/>
                <w:kern w:val="0"/>
                <w:sz w:val="18"/>
                <w:szCs w:val="18"/>
              </w:rPr>
              <w:t>货  物  品  类</w:t>
            </w:r>
          </w:p>
          <w:p w14:paraId="21B76CDC" w14:textId="77777777" w:rsidR="0067508D" w:rsidRDefault="0067508D" w:rsidP="0067508D">
            <w:pPr>
              <w:autoSpaceDE w:val="0"/>
              <w:autoSpaceDN w:val="0"/>
              <w:spacing w:line="356" w:lineRule="exact"/>
              <w:ind w:left="7" w:right="7"/>
              <w:jc w:val="center"/>
              <w:rPr>
                <w:rFonts w:ascii="宋体"/>
                <w:kern w:val="0"/>
                <w:sz w:val="2"/>
                <w:szCs w:val="2"/>
              </w:rPr>
            </w:pPr>
          </w:p>
        </w:tc>
        <w:tc>
          <w:tcPr>
            <w:tcW w:w="720" w:type="dxa"/>
            <w:gridSpan w:val="2"/>
            <w:tcBorders>
              <w:top w:val="single" w:sz="12" w:space="0" w:color="auto"/>
              <w:left w:val="single" w:sz="8" w:space="0" w:color="auto"/>
              <w:bottom w:val="single" w:sz="8" w:space="0" w:color="auto"/>
              <w:right w:val="single" w:sz="8" w:space="0" w:color="auto"/>
            </w:tcBorders>
          </w:tcPr>
          <w:p w14:paraId="14D7F530" w14:textId="77777777" w:rsidR="0067508D" w:rsidRDefault="0067508D" w:rsidP="0067508D">
            <w:pPr>
              <w:autoSpaceDE w:val="0"/>
              <w:autoSpaceDN w:val="0"/>
              <w:spacing w:line="255" w:lineRule="exact"/>
              <w:ind w:left="7" w:right="7"/>
              <w:jc w:val="center"/>
              <w:rPr>
                <w:rFonts w:ascii="宋体"/>
                <w:kern w:val="0"/>
                <w:sz w:val="18"/>
                <w:szCs w:val="18"/>
              </w:rPr>
            </w:pPr>
            <w:r>
              <w:rPr>
                <w:rFonts w:ascii="宋体" w:cs="宋体" w:hint="eastAsia"/>
                <w:kern w:val="0"/>
                <w:sz w:val="18"/>
                <w:szCs w:val="18"/>
              </w:rPr>
              <w:t>运价号</w:t>
            </w:r>
          </w:p>
        </w:tc>
        <w:tc>
          <w:tcPr>
            <w:tcW w:w="2340" w:type="dxa"/>
            <w:vMerge w:val="restart"/>
            <w:tcBorders>
              <w:top w:val="single" w:sz="12" w:space="0" w:color="auto"/>
              <w:left w:val="single" w:sz="8" w:space="0" w:color="auto"/>
              <w:bottom w:val="single" w:sz="8" w:space="0" w:color="auto"/>
              <w:right w:val="single" w:sz="12" w:space="0" w:color="auto"/>
            </w:tcBorders>
          </w:tcPr>
          <w:p w14:paraId="3BE5EDEE" w14:textId="77777777" w:rsidR="0067508D" w:rsidRDefault="0067508D" w:rsidP="0067508D">
            <w:pPr>
              <w:autoSpaceDE w:val="0"/>
              <w:autoSpaceDN w:val="0"/>
              <w:spacing w:before="54" w:line="475" w:lineRule="exact"/>
              <w:ind w:left="7" w:right="7"/>
              <w:jc w:val="center"/>
              <w:rPr>
                <w:rFonts w:ascii="宋体"/>
                <w:kern w:val="0"/>
                <w:sz w:val="18"/>
                <w:szCs w:val="18"/>
              </w:rPr>
            </w:pPr>
            <w:r>
              <w:rPr>
                <w:rFonts w:ascii="宋体" w:cs="宋体" w:hint="eastAsia"/>
                <w:kern w:val="0"/>
                <w:sz w:val="18"/>
                <w:szCs w:val="18"/>
              </w:rPr>
              <w:t>说       明</w:t>
            </w:r>
          </w:p>
          <w:p w14:paraId="7EE5A5D7" w14:textId="77777777" w:rsidR="0067508D" w:rsidRDefault="0067508D" w:rsidP="0067508D">
            <w:pPr>
              <w:autoSpaceDE w:val="0"/>
              <w:autoSpaceDN w:val="0"/>
              <w:spacing w:line="360" w:lineRule="exact"/>
              <w:ind w:left="7" w:right="7"/>
              <w:jc w:val="center"/>
              <w:rPr>
                <w:rFonts w:ascii="宋体"/>
                <w:kern w:val="0"/>
                <w:sz w:val="2"/>
                <w:szCs w:val="2"/>
              </w:rPr>
            </w:pPr>
          </w:p>
        </w:tc>
      </w:tr>
      <w:tr w:rsidR="0067508D" w14:paraId="69FF46A6" w14:textId="77777777" w:rsidTr="0067508D">
        <w:trPr>
          <w:cantSplit/>
          <w:trHeight w:val="540"/>
        </w:trPr>
        <w:tc>
          <w:tcPr>
            <w:tcW w:w="0" w:type="auto"/>
            <w:gridSpan w:val="3"/>
            <w:vMerge/>
            <w:tcBorders>
              <w:top w:val="single" w:sz="12" w:space="0" w:color="auto"/>
              <w:left w:val="single" w:sz="12" w:space="0" w:color="auto"/>
              <w:bottom w:val="single" w:sz="8" w:space="0" w:color="auto"/>
              <w:right w:val="single" w:sz="8" w:space="0" w:color="auto"/>
            </w:tcBorders>
            <w:vAlign w:val="center"/>
          </w:tcPr>
          <w:p w14:paraId="760D0EDD" w14:textId="77777777" w:rsidR="0067508D" w:rsidRDefault="0067508D" w:rsidP="0067508D">
            <w:pPr>
              <w:widowControl/>
              <w:jc w:val="left"/>
              <w:rPr>
                <w:rFonts w:ascii="宋体"/>
                <w:kern w:val="0"/>
                <w:sz w:val="2"/>
                <w:szCs w:val="2"/>
              </w:rPr>
            </w:pPr>
          </w:p>
        </w:tc>
        <w:tc>
          <w:tcPr>
            <w:tcW w:w="0" w:type="auto"/>
            <w:vMerge/>
            <w:tcBorders>
              <w:top w:val="single" w:sz="12" w:space="0" w:color="auto"/>
              <w:left w:val="single" w:sz="8" w:space="0" w:color="auto"/>
              <w:bottom w:val="single" w:sz="8" w:space="0" w:color="auto"/>
              <w:right w:val="single" w:sz="8" w:space="0" w:color="auto"/>
            </w:tcBorders>
            <w:vAlign w:val="center"/>
          </w:tcPr>
          <w:p w14:paraId="6E002D38" w14:textId="77777777" w:rsidR="0067508D" w:rsidRDefault="0067508D" w:rsidP="0067508D">
            <w:pPr>
              <w:widowControl/>
              <w:jc w:val="left"/>
              <w:rPr>
                <w:rFonts w:ascii="宋体"/>
                <w:kern w:val="0"/>
                <w:sz w:val="2"/>
                <w:szCs w:val="2"/>
              </w:rPr>
            </w:pPr>
          </w:p>
        </w:tc>
        <w:tc>
          <w:tcPr>
            <w:tcW w:w="360" w:type="dxa"/>
            <w:tcBorders>
              <w:top w:val="single" w:sz="8" w:space="0" w:color="auto"/>
              <w:left w:val="single" w:sz="8" w:space="0" w:color="auto"/>
              <w:bottom w:val="single" w:sz="8" w:space="0" w:color="auto"/>
              <w:right w:val="single" w:sz="8" w:space="0" w:color="auto"/>
            </w:tcBorders>
          </w:tcPr>
          <w:p w14:paraId="17D39DC7" w14:textId="77777777" w:rsidR="0067508D" w:rsidRDefault="0067508D" w:rsidP="0067508D">
            <w:pPr>
              <w:autoSpaceDE w:val="0"/>
              <w:autoSpaceDN w:val="0"/>
              <w:spacing w:line="259" w:lineRule="exact"/>
              <w:ind w:left="7" w:right="7"/>
              <w:jc w:val="center"/>
              <w:rPr>
                <w:rFonts w:ascii="宋体"/>
                <w:kern w:val="0"/>
                <w:sz w:val="18"/>
                <w:szCs w:val="18"/>
              </w:rPr>
            </w:pPr>
            <w:r>
              <w:rPr>
                <w:rFonts w:ascii="宋体" w:hAnsi="宋体" w:cs="宋体" w:hint="eastAsia"/>
                <w:kern w:val="0"/>
                <w:sz w:val="18"/>
                <w:szCs w:val="18"/>
              </w:rPr>
              <w:t>整</w:t>
            </w:r>
          </w:p>
          <w:p w14:paraId="2C58AC71" w14:textId="77777777" w:rsidR="0067508D" w:rsidRDefault="0067508D" w:rsidP="0067508D">
            <w:pPr>
              <w:autoSpaceDE w:val="0"/>
              <w:autoSpaceDN w:val="0"/>
              <w:spacing w:line="201" w:lineRule="exact"/>
              <w:ind w:left="7" w:right="7"/>
              <w:jc w:val="center"/>
              <w:rPr>
                <w:rFonts w:ascii="宋体"/>
                <w:kern w:val="0"/>
                <w:sz w:val="18"/>
                <w:szCs w:val="18"/>
              </w:rPr>
            </w:pPr>
            <w:r>
              <w:rPr>
                <w:rFonts w:ascii="宋体" w:hAnsi="宋体" w:cs="宋体" w:hint="eastAsia"/>
                <w:kern w:val="0"/>
                <w:sz w:val="18"/>
                <w:szCs w:val="18"/>
              </w:rPr>
              <w:t>车</w:t>
            </w:r>
          </w:p>
        </w:tc>
        <w:tc>
          <w:tcPr>
            <w:tcW w:w="360" w:type="dxa"/>
            <w:tcBorders>
              <w:top w:val="single" w:sz="8" w:space="0" w:color="auto"/>
              <w:left w:val="single" w:sz="8" w:space="0" w:color="auto"/>
              <w:bottom w:val="single" w:sz="8" w:space="0" w:color="auto"/>
              <w:right w:val="single" w:sz="8" w:space="0" w:color="auto"/>
            </w:tcBorders>
          </w:tcPr>
          <w:p w14:paraId="60DC3A06" w14:textId="77777777" w:rsidR="0067508D" w:rsidRDefault="0067508D" w:rsidP="0067508D">
            <w:pPr>
              <w:autoSpaceDE w:val="0"/>
              <w:autoSpaceDN w:val="0"/>
              <w:spacing w:line="259" w:lineRule="exact"/>
              <w:ind w:left="7" w:right="7"/>
              <w:jc w:val="center"/>
              <w:rPr>
                <w:rFonts w:ascii="宋体"/>
                <w:kern w:val="0"/>
                <w:sz w:val="18"/>
                <w:szCs w:val="18"/>
              </w:rPr>
            </w:pPr>
            <w:r>
              <w:rPr>
                <w:rFonts w:ascii="宋体" w:hAnsi="宋体" w:cs="宋体" w:hint="eastAsia"/>
                <w:kern w:val="0"/>
                <w:sz w:val="18"/>
                <w:szCs w:val="18"/>
              </w:rPr>
              <w:t>零</w:t>
            </w:r>
          </w:p>
          <w:p w14:paraId="7BAAE340" w14:textId="77777777" w:rsidR="0067508D" w:rsidRDefault="0067508D" w:rsidP="0067508D">
            <w:pPr>
              <w:autoSpaceDE w:val="0"/>
              <w:autoSpaceDN w:val="0"/>
              <w:spacing w:line="201" w:lineRule="exact"/>
              <w:ind w:left="7" w:right="7"/>
              <w:jc w:val="center"/>
              <w:rPr>
                <w:rFonts w:ascii="宋体"/>
                <w:kern w:val="0"/>
                <w:sz w:val="18"/>
                <w:szCs w:val="18"/>
              </w:rPr>
            </w:pPr>
            <w:r>
              <w:rPr>
                <w:rFonts w:ascii="宋体" w:hAnsi="宋体" w:cs="宋体" w:hint="eastAsia"/>
                <w:kern w:val="0"/>
                <w:sz w:val="18"/>
                <w:szCs w:val="18"/>
              </w:rPr>
              <w:t>担</w:t>
            </w:r>
          </w:p>
        </w:tc>
        <w:tc>
          <w:tcPr>
            <w:tcW w:w="0" w:type="auto"/>
            <w:vMerge/>
            <w:tcBorders>
              <w:top w:val="single" w:sz="12" w:space="0" w:color="auto"/>
              <w:left w:val="single" w:sz="8" w:space="0" w:color="auto"/>
              <w:bottom w:val="single" w:sz="8" w:space="0" w:color="auto"/>
              <w:right w:val="single" w:sz="12" w:space="0" w:color="auto"/>
            </w:tcBorders>
            <w:vAlign w:val="center"/>
          </w:tcPr>
          <w:p w14:paraId="65DCFDBE" w14:textId="77777777" w:rsidR="0067508D" w:rsidRDefault="0067508D" w:rsidP="0067508D">
            <w:pPr>
              <w:widowControl/>
              <w:jc w:val="left"/>
              <w:rPr>
                <w:rFonts w:ascii="宋体"/>
                <w:kern w:val="0"/>
                <w:sz w:val="2"/>
                <w:szCs w:val="2"/>
              </w:rPr>
            </w:pPr>
          </w:p>
        </w:tc>
      </w:tr>
      <w:tr w:rsidR="0067508D" w14:paraId="0A60271B" w14:textId="77777777" w:rsidTr="0067508D">
        <w:trPr>
          <w:trHeight w:val="1364"/>
        </w:trPr>
        <w:tc>
          <w:tcPr>
            <w:tcW w:w="363" w:type="dxa"/>
            <w:tcBorders>
              <w:top w:val="single" w:sz="8" w:space="0" w:color="auto"/>
              <w:left w:val="single" w:sz="12" w:space="0" w:color="auto"/>
              <w:bottom w:val="single" w:sz="8" w:space="0" w:color="auto"/>
              <w:right w:val="single" w:sz="8" w:space="0" w:color="auto"/>
            </w:tcBorders>
          </w:tcPr>
          <w:p w14:paraId="01464C57" w14:textId="77777777" w:rsidR="0067508D" w:rsidRDefault="0067508D" w:rsidP="0067508D">
            <w:pPr>
              <w:autoSpaceDE w:val="0"/>
              <w:autoSpaceDN w:val="0"/>
              <w:spacing w:line="262" w:lineRule="exact"/>
              <w:ind w:left="7" w:right="7"/>
              <w:jc w:val="center"/>
              <w:rPr>
                <w:rFonts w:ascii="宋体" w:hAnsi="宋体" w:cs="宋体"/>
                <w:kern w:val="0"/>
                <w:sz w:val="18"/>
                <w:szCs w:val="18"/>
              </w:rPr>
            </w:pPr>
            <w:r>
              <w:rPr>
                <w:rFonts w:ascii="宋体" w:hAnsi="宋体" w:cs="宋体" w:hint="eastAsia"/>
                <w:kern w:val="0"/>
                <w:sz w:val="18"/>
                <w:szCs w:val="18"/>
              </w:rPr>
              <w:t>20</w:t>
            </w:r>
          </w:p>
          <w:p w14:paraId="00EB46A7" w14:textId="77777777" w:rsidR="0067508D" w:rsidRDefault="0067508D" w:rsidP="0067508D">
            <w:pPr>
              <w:autoSpaceDE w:val="0"/>
              <w:autoSpaceDN w:val="0"/>
              <w:spacing w:line="273" w:lineRule="exact"/>
              <w:ind w:left="7" w:right="7"/>
              <w:jc w:val="center"/>
              <w:rPr>
                <w:rFonts w:ascii="宋体"/>
                <w:kern w:val="0"/>
                <w:sz w:val="18"/>
                <w:szCs w:val="18"/>
              </w:rPr>
            </w:pPr>
          </w:p>
          <w:p w14:paraId="5D022C1D" w14:textId="77777777" w:rsidR="0067508D" w:rsidRDefault="0067508D" w:rsidP="0067508D">
            <w:pPr>
              <w:autoSpaceDE w:val="0"/>
              <w:autoSpaceDN w:val="0"/>
              <w:spacing w:line="273" w:lineRule="exact"/>
              <w:ind w:left="7" w:right="7"/>
              <w:jc w:val="center"/>
              <w:rPr>
                <w:rFonts w:ascii="宋体"/>
                <w:kern w:val="0"/>
                <w:sz w:val="18"/>
                <w:szCs w:val="18"/>
              </w:rPr>
            </w:pPr>
          </w:p>
          <w:p w14:paraId="376349C2" w14:textId="77777777" w:rsidR="0067508D" w:rsidRDefault="0067508D" w:rsidP="0067508D">
            <w:pPr>
              <w:autoSpaceDE w:val="0"/>
              <w:autoSpaceDN w:val="0"/>
              <w:spacing w:line="273" w:lineRule="exact"/>
              <w:ind w:left="7" w:right="7"/>
              <w:jc w:val="center"/>
              <w:rPr>
                <w:rFonts w:ascii="宋体"/>
                <w:kern w:val="0"/>
                <w:sz w:val="18"/>
                <w:szCs w:val="18"/>
              </w:rPr>
            </w:pPr>
          </w:p>
          <w:p w14:paraId="7711744F" w14:textId="77777777" w:rsidR="0067508D" w:rsidRDefault="0067508D" w:rsidP="0067508D">
            <w:pPr>
              <w:autoSpaceDE w:val="0"/>
              <w:autoSpaceDN w:val="0"/>
              <w:spacing w:line="273" w:lineRule="exact"/>
              <w:ind w:left="7" w:right="7"/>
              <w:jc w:val="center"/>
              <w:rPr>
                <w:rFonts w:ascii="宋体"/>
                <w:kern w:val="0"/>
                <w:sz w:val="18"/>
                <w:szCs w:val="18"/>
              </w:rPr>
            </w:pPr>
          </w:p>
        </w:tc>
        <w:tc>
          <w:tcPr>
            <w:tcW w:w="180" w:type="dxa"/>
            <w:tcBorders>
              <w:top w:val="single" w:sz="8" w:space="0" w:color="auto"/>
              <w:left w:val="single" w:sz="8" w:space="0" w:color="auto"/>
              <w:bottom w:val="single" w:sz="8" w:space="0" w:color="auto"/>
              <w:right w:val="single" w:sz="8" w:space="0" w:color="auto"/>
            </w:tcBorders>
          </w:tcPr>
          <w:p w14:paraId="73A7FCEC" w14:textId="77777777" w:rsidR="0067508D" w:rsidRDefault="0067508D" w:rsidP="0067508D">
            <w:pPr>
              <w:autoSpaceDE w:val="0"/>
              <w:autoSpaceDN w:val="0"/>
              <w:spacing w:line="259" w:lineRule="exact"/>
              <w:ind w:left="7" w:right="7"/>
              <w:jc w:val="center"/>
              <w:rPr>
                <w:rFonts w:ascii="宋体" w:hAnsi="宋体" w:cs="宋体"/>
                <w:kern w:val="0"/>
                <w:sz w:val="18"/>
                <w:szCs w:val="18"/>
              </w:rPr>
            </w:pPr>
            <w:r>
              <w:rPr>
                <w:rFonts w:ascii="宋体" w:hAnsi="宋体" w:cs="宋体" w:hint="eastAsia"/>
                <w:kern w:val="0"/>
                <w:sz w:val="18"/>
                <w:szCs w:val="18"/>
              </w:rPr>
              <w:t>6</w:t>
            </w:r>
          </w:p>
          <w:p w14:paraId="0E9EDE40" w14:textId="77777777" w:rsidR="0067508D" w:rsidRDefault="0067508D" w:rsidP="0067508D">
            <w:pPr>
              <w:autoSpaceDE w:val="0"/>
              <w:autoSpaceDN w:val="0"/>
              <w:spacing w:line="273" w:lineRule="exact"/>
              <w:ind w:left="7" w:right="7"/>
              <w:jc w:val="center"/>
              <w:rPr>
                <w:rFonts w:ascii="宋体"/>
                <w:kern w:val="0"/>
                <w:sz w:val="18"/>
                <w:szCs w:val="18"/>
              </w:rPr>
            </w:pPr>
          </w:p>
          <w:p w14:paraId="7FC1021B" w14:textId="77777777" w:rsidR="0067508D" w:rsidRDefault="0067508D" w:rsidP="0067508D">
            <w:pPr>
              <w:autoSpaceDE w:val="0"/>
              <w:autoSpaceDN w:val="0"/>
              <w:spacing w:line="273" w:lineRule="exact"/>
              <w:ind w:left="7" w:right="7"/>
              <w:jc w:val="center"/>
              <w:rPr>
                <w:rFonts w:ascii="宋体"/>
                <w:kern w:val="0"/>
                <w:sz w:val="18"/>
                <w:szCs w:val="18"/>
              </w:rPr>
            </w:pPr>
          </w:p>
          <w:p w14:paraId="2A7AC33D" w14:textId="77777777" w:rsidR="0067508D" w:rsidRDefault="0067508D" w:rsidP="0067508D">
            <w:pPr>
              <w:autoSpaceDE w:val="0"/>
              <w:autoSpaceDN w:val="0"/>
              <w:spacing w:line="273" w:lineRule="exact"/>
              <w:ind w:left="7" w:right="7"/>
              <w:jc w:val="center"/>
              <w:rPr>
                <w:rFonts w:ascii="宋体"/>
                <w:kern w:val="0"/>
                <w:sz w:val="18"/>
                <w:szCs w:val="18"/>
              </w:rPr>
            </w:pPr>
          </w:p>
          <w:p w14:paraId="42A0D7B2" w14:textId="77777777" w:rsidR="0067508D" w:rsidRDefault="0067508D" w:rsidP="0067508D">
            <w:pPr>
              <w:autoSpaceDE w:val="0"/>
              <w:autoSpaceDN w:val="0"/>
              <w:spacing w:line="273" w:lineRule="exact"/>
              <w:ind w:left="7" w:right="7"/>
              <w:jc w:val="center"/>
              <w:rPr>
                <w:rFonts w:ascii="宋体"/>
                <w:kern w:val="0"/>
                <w:sz w:val="18"/>
                <w:szCs w:val="18"/>
              </w:rPr>
            </w:pPr>
          </w:p>
        </w:tc>
        <w:tc>
          <w:tcPr>
            <w:tcW w:w="173" w:type="dxa"/>
            <w:tcBorders>
              <w:top w:val="single" w:sz="8" w:space="0" w:color="auto"/>
              <w:left w:val="single" w:sz="8" w:space="0" w:color="auto"/>
              <w:bottom w:val="single" w:sz="8" w:space="0" w:color="auto"/>
              <w:right w:val="single" w:sz="8" w:space="0" w:color="auto"/>
            </w:tcBorders>
          </w:tcPr>
          <w:p w14:paraId="2F7FAE04" w14:textId="77777777" w:rsidR="0067508D" w:rsidRDefault="0067508D" w:rsidP="0067508D">
            <w:pPr>
              <w:autoSpaceDE w:val="0"/>
              <w:autoSpaceDN w:val="0"/>
              <w:spacing w:line="255" w:lineRule="exact"/>
              <w:ind w:left="7" w:right="7"/>
              <w:jc w:val="center"/>
              <w:rPr>
                <w:rFonts w:ascii="宋体" w:hAnsi="宋体" w:cs="宋体"/>
                <w:spacing w:val="-2"/>
                <w:kern w:val="0"/>
                <w:sz w:val="18"/>
                <w:szCs w:val="18"/>
              </w:rPr>
            </w:pPr>
            <w:r>
              <w:rPr>
                <w:rFonts w:ascii="宋体" w:hAnsi="宋体" w:cs="宋体" w:hint="eastAsia"/>
                <w:spacing w:val="-2"/>
                <w:kern w:val="0"/>
                <w:sz w:val="18"/>
                <w:szCs w:val="18"/>
              </w:rPr>
              <w:t>9</w:t>
            </w:r>
          </w:p>
          <w:p w14:paraId="5043ADF0" w14:textId="77777777" w:rsidR="0067508D" w:rsidRDefault="0067508D" w:rsidP="0067508D">
            <w:pPr>
              <w:autoSpaceDE w:val="0"/>
              <w:autoSpaceDN w:val="0"/>
              <w:spacing w:line="277" w:lineRule="exact"/>
              <w:ind w:left="7" w:right="7"/>
              <w:jc w:val="center"/>
              <w:rPr>
                <w:rFonts w:ascii="宋体"/>
                <w:spacing w:val="-2"/>
                <w:kern w:val="0"/>
                <w:sz w:val="18"/>
                <w:szCs w:val="18"/>
              </w:rPr>
            </w:pPr>
          </w:p>
          <w:p w14:paraId="4F74ABE6" w14:textId="77777777" w:rsidR="0067508D" w:rsidRDefault="0067508D" w:rsidP="0067508D">
            <w:pPr>
              <w:autoSpaceDE w:val="0"/>
              <w:autoSpaceDN w:val="0"/>
              <w:spacing w:line="277" w:lineRule="exact"/>
              <w:ind w:left="7" w:right="7"/>
              <w:jc w:val="center"/>
              <w:rPr>
                <w:rFonts w:ascii="宋体"/>
                <w:spacing w:val="-2"/>
                <w:kern w:val="0"/>
                <w:sz w:val="18"/>
                <w:szCs w:val="18"/>
              </w:rPr>
            </w:pPr>
          </w:p>
          <w:p w14:paraId="49F37CFB" w14:textId="77777777" w:rsidR="0067508D" w:rsidRDefault="0067508D" w:rsidP="0067508D">
            <w:pPr>
              <w:autoSpaceDE w:val="0"/>
              <w:autoSpaceDN w:val="0"/>
              <w:spacing w:line="277" w:lineRule="exact"/>
              <w:ind w:left="7" w:right="7"/>
              <w:jc w:val="center"/>
              <w:rPr>
                <w:rFonts w:ascii="宋体"/>
                <w:spacing w:val="-2"/>
                <w:kern w:val="0"/>
                <w:sz w:val="18"/>
                <w:szCs w:val="18"/>
              </w:rPr>
            </w:pPr>
          </w:p>
          <w:p w14:paraId="1D0E8EA4" w14:textId="77777777" w:rsidR="0067508D" w:rsidRDefault="0067508D" w:rsidP="0067508D">
            <w:pPr>
              <w:autoSpaceDE w:val="0"/>
              <w:autoSpaceDN w:val="0"/>
              <w:spacing w:line="277" w:lineRule="exact"/>
              <w:ind w:left="7" w:right="7"/>
              <w:jc w:val="center"/>
              <w:rPr>
                <w:rFonts w:ascii="宋体"/>
                <w:spacing w:val="-2"/>
                <w:kern w:val="0"/>
                <w:sz w:val="18"/>
                <w:szCs w:val="18"/>
              </w:rPr>
            </w:pPr>
          </w:p>
        </w:tc>
        <w:tc>
          <w:tcPr>
            <w:tcW w:w="1627" w:type="dxa"/>
            <w:tcBorders>
              <w:top w:val="single" w:sz="8" w:space="0" w:color="auto"/>
              <w:left w:val="single" w:sz="8" w:space="0" w:color="auto"/>
              <w:bottom w:val="single" w:sz="8" w:space="0" w:color="auto"/>
              <w:right w:val="single" w:sz="8" w:space="0" w:color="auto"/>
            </w:tcBorders>
          </w:tcPr>
          <w:p w14:paraId="5282DACE" w14:textId="77777777" w:rsidR="0067508D" w:rsidRDefault="0067508D" w:rsidP="0067508D">
            <w:pPr>
              <w:autoSpaceDE w:val="0"/>
              <w:autoSpaceDN w:val="0"/>
              <w:spacing w:line="273" w:lineRule="exact"/>
              <w:ind w:left="7" w:right="7"/>
              <w:rPr>
                <w:rFonts w:ascii="宋体"/>
                <w:kern w:val="0"/>
                <w:sz w:val="18"/>
                <w:szCs w:val="18"/>
              </w:rPr>
            </w:pPr>
            <w:r>
              <w:rPr>
                <w:rFonts w:ascii="宋体" w:cs="宋体" w:hint="eastAsia"/>
                <w:kern w:val="0"/>
                <w:sz w:val="18"/>
                <w:szCs w:val="18"/>
              </w:rPr>
              <w:t xml:space="preserve">  其他鲜瓜果</w:t>
            </w:r>
          </w:p>
          <w:p w14:paraId="0110F7A4" w14:textId="77777777" w:rsidR="0067508D" w:rsidRDefault="0067508D" w:rsidP="0067508D">
            <w:pPr>
              <w:autoSpaceDE w:val="0"/>
              <w:autoSpaceDN w:val="0"/>
              <w:spacing w:line="270" w:lineRule="exact"/>
              <w:ind w:left="7" w:right="7"/>
              <w:rPr>
                <w:rFonts w:ascii="宋体"/>
                <w:kern w:val="0"/>
                <w:sz w:val="2"/>
                <w:szCs w:val="2"/>
              </w:rPr>
            </w:pPr>
          </w:p>
          <w:p w14:paraId="02F90A26" w14:textId="77777777" w:rsidR="0067508D" w:rsidRDefault="0067508D" w:rsidP="0067508D">
            <w:pPr>
              <w:autoSpaceDE w:val="0"/>
              <w:autoSpaceDN w:val="0"/>
              <w:spacing w:line="270" w:lineRule="exact"/>
              <w:ind w:left="7" w:right="7"/>
              <w:rPr>
                <w:rFonts w:ascii="宋体"/>
                <w:kern w:val="0"/>
                <w:sz w:val="2"/>
                <w:szCs w:val="2"/>
              </w:rPr>
            </w:pPr>
          </w:p>
          <w:p w14:paraId="270716CB" w14:textId="77777777" w:rsidR="0067508D" w:rsidRDefault="0067508D" w:rsidP="0067508D">
            <w:pPr>
              <w:autoSpaceDE w:val="0"/>
              <w:autoSpaceDN w:val="0"/>
              <w:spacing w:line="270" w:lineRule="exact"/>
              <w:ind w:left="7" w:right="7"/>
              <w:rPr>
                <w:rFonts w:ascii="宋体"/>
                <w:kern w:val="0"/>
                <w:sz w:val="2"/>
                <w:szCs w:val="2"/>
              </w:rPr>
            </w:pPr>
          </w:p>
          <w:p w14:paraId="5602378E" w14:textId="77777777" w:rsidR="0067508D" w:rsidRDefault="0067508D" w:rsidP="0067508D">
            <w:pPr>
              <w:autoSpaceDE w:val="0"/>
              <w:autoSpaceDN w:val="0"/>
              <w:spacing w:line="270" w:lineRule="exact"/>
              <w:ind w:left="7" w:right="7"/>
              <w:rPr>
                <w:rFonts w:ascii="宋体"/>
                <w:kern w:val="0"/>
                <w:sz w:val="2"/>
                <w:szCs w:val="2"/>
              </w:rPr>
            </w:pPr>
          </w:p>
        </w:tc>
        <w:tc>
          <w:tcPr>
            <w:tcW w:w="360" w:type="dxa"/>
            <w:tcBorders>
              <w:top w:val="single" w:sz="8" w:space="0" w:color="auto"/>
              <w:left w:val="single" w:sz="8" w:space="0" w:color="auto"/>
              <w:bottom w:val="single" w:sz="8" w:space="0" w:color="auto"/>
              <w:right w:val="single" w:sz="8" w:space="0" w:color="auto"/>
            </w:tcBorders>
          </w:tcPr>
          <w:p w14:paraId="2E1A30EB" w14:textId="77777777" w:rsidR="0067508D" w:rsidRDefault="0067508D" w:rsidP="0067508D">
            <w:pPr>
              <w:autoSpaceDE w:val="0"/>
              <w:autoSpaceDN w:val="0"/>
              <w:spacing w:line="259" w:lineRule="exact"/>
              <w:ind w:left="7" w:right="7"/>
              <w:jc w:val="center"/>
              <w:rPr>
                <w:rFonts w:ascii="宋体" w:hAnsi="宋体" w:cs="宋体"/>
                <w:kern w:val="0"/>
                <w:sz w:val="18"/>
                <w:szCs w:val="18"/>
              </w:rPr>
            </w:pPr>
            <w:r>
              <w:rPr>
                <w:rFonts w:ascii="宋体" w:hAnsi="宋体" w:cs="宋体" w:hint="eastAsia"/>
                <w:kern w:val="0"/>
                <w:sz w:val="18"/>
                <w:szCs w:val="18"/>
              </w:rPr>
              <w:t>5</w:t>
            </w:r>
          </w:p>
          <w:p w14:paraId="3DD37FF0" w14:textId="77777777" w:rsidR="0067508D" w:rsidRDefault="0067508D" w:rsidP="0067508D">
            <w:pPr>
              <w:autoSpaceDE w:val="0"/>
              <w:autoSpaceDN w:val="0"/>
              <w:spacing w:line="273" w:lineRule="exact"/>
              <w:ind w:left="7" w:right="7"/>
              <w:jc w:val="center"/>
              <w:rPr>
                <w:rFonts w:ascii="宋体"/>
                <w:kern w:val="0"/>
                <w:sz w:val="18"/>
                <w:szCs w:val="18"/>
              </w:rPr>
            </w:pPr>
          </w:p>
          <w:p w14:paraId="75DFE87C" w14:textId="77777777" w:rsidR="0067508D" w:rsidRDefault="0067508D" w:rsidP="0067508D">
            <w:pPr>
              <w:autoSpaceDE w:val="0"/>
              <w:autoSpaceDN w:val="0"/>
              <w:spacing w:line="273" w:lineRule="exact"/>
              <w:ind w:left="7" w:right="7"/>
              <w:jc w:val="center"/>
              <w:rPr>
                <w:rFonts w:ascii="宋体"/>
                <w:kern w:val="0"/>
                <w:sz w:val="18"/>
                <w:szCs w:val="18"/>
              </w:rPr>
            </w:pPr>
          </w:p>
          <w:p w14:paraId="29E6D622" w14:textId="77777777" w:rsidR="0067508D" w:rsidRDefault="0067508D" w:rsidP="0067508D">
            <w:pPr>
              <w:autoSpaceDE w:val="0"/>
              <w:autoSpaceDN w:val="0"/>
              <w:spacing w:line="273" w:lineRule="exact"/>
              <w:ind w:left="7" w:right="7"/>
              <w:jc w:val="center"/>
              <w:rPr>
                <w:rFonts w:ascii="宋体"/>
                <w:kern w:val="0"/>
                <w:sz w:val="18"/>
                <w:szCs w:val="18"/>
              </w:rPr>
            </w:pPr>
          </w:p>
          <w:p w14:paraId="17B19E36" w14:textId="77777777" w:rsidR="0067508D" w:rsidRDefault="0067508D" w:rsidP="0067508D">
            <w:pPr>
              <w:autoSpaceDE w:val="0"/>
              <w:autoSpaceDN w:val="0"/>
              <w:spacing w:line="273" w:lineRule="exact"/>
              <w:ind w:left="7" w:right="7"/>
              <w:jc w:val="center"/>
              <w:rPr>
                <w:rFonts w:ascii="宋体"/>
                <w:kern w:val="0"/>
                <w:sz w:val="18"/>
                <w:szCs w:val="18"/>
              </w:rPr>
            </w:pPr>
          </w:p>
        </w:tc>
        <w:tc>
          <w:tcPr>
            <w:tcW w:w="360" w:type="dxa"/>
            <w:tcBorders>
              <w:top w:val="single" w:sz="8" w:space="0" w:color="auto"/>
              <w:left w:val="single" w:sz="8" w:space="0" w:color="auto"/>
              <w:bottom w:val="single" w:sz="8" w:space="0" w:color="auto"/>
              <w:right w:val="single" w:sz="8" w:space="0" w:color="auto"/>
            </w:tcBorders>
          </w:tcPr>
          <w:p w14:paraId="140F3884" w14:textId="77777777" w:rsidR="0067508D" w:rsidRDefault="0067508D" w:rsidP="0067508D">
            <w:pPr>
              <w:autoSpaceDE w:val="0"/>
              <w:autoSpaceDN w:val="0"/>
              <w:spacing w:line="262" w:lineRule="exact"/>
              <w:ind w:left="7" w:right="7"/>
              <w:jc w:val="center"/>
              <w:rPr>
                <w:rFonts w:ascii="宋体"/>
                <w:kern w:val="0"/>
                <w:sz w:val="18"/>
                <w:szCs w:val="18"/>
              </w:rPr>
            </w:pPr>
            <w:r>
              <w:rPr>
                <w:rFonts w:ascii="宋体" w:hAnsi="宋体" w:cs="宋体" w:hint="eastAsia"/>
                <w:kern w:val="0"/>
                <w:sz w:val="18"/>
                <w:szCs w:val="18"/>
              </w:rPr>
              <w:t>22</w:t>
            </w:r>
          </w:p>
          <w:p w14:paraId="26F7CA97" w14:textId="77777777" w:rsidR="0067508D" w:rsidRDefault="0067508D" w:rsidP="0067508D">
            <w:pPr>
              <w:autoSpaceDE w:val="0"/>
              <w:autoSpaceDN w:val="0"/>
              <w:spacing w:line="273" w:lineRule="exact"/>
              <w:ind w:left="7" w:right="7"/>
              <w:jc w:val="center"/>
              <w:rPr>
                <w:rFonts w:ascii="宋体"/>
                <w:kern w:val="0"/>
                <w:sz w:val="18"/>
                <w:szCs w:val="18"/>
              </w:rPr>
            </w:pPr>
          </w:p>
          <w:p w14:paraId="0B23C3E6" w14:textId="77777777" w:rsidR="0067508D" w:rsidRDefault="0067508D" w:rsidP="0067508D">
            <w:pPr>
              <w:autoSpaceDE w:val="0"/>
              <w:autoSpaceDN w:val="0"/>
              <w:spacing w:line="273" w:lineRule="exact"/>
              <w:ind w:left="7" w:right="7"/>
              <w:jc w:val="center"/>
              <w:rPr>
                <w:rFonts w:ascii="宋体"/>
                <w:kern w:val="0"/>
                <w:sz w:val="18"/>
                <w:szCs w:val="18"/>
              </w:rPr>
            </w:pPr>
          </w:p>
          <w:p w14:paraId="761EF524" w14:textId="77777777" w:rsidR="0067508D" w:rsidRDefault="0067508D" w:rsidP="0067508D">
            <w:pPr>
              <w:autoSpaceDE w:val="0"/>
              <w:autoSpaceDN w:val="0"/>
              <w:spacing w:line="273" w:lineRule="exact"/>
              <w:ind w:left="7" w:right="7"/>
              <w:jc w:val="center"/>
              <w:rPr>
                <w:rFonts w:ascii="宋体"/>
                <w:kern w:val="0"/>
                <w:sz w:val="18"/>
                <w:szCs w:val="18"/>
              </w:rPr>
            </w:pPr>
          </w:p>
          <w:p w14:paraId="1CAF54D3" w14:textId="77777777" w:rsidR="0067508D" w:rsidRDefault="0067508D" w:rsidP="0067508D">
            <w:pPr>
              <w:autoSpaceDE w:val="0"/>
              <w:autoSpaceDN w:val="0"/>
              <w:spacing w:line="273" w:lineRule="exact"/>
              <w:ind w:left="7" w:right="7"/>
              <w:jc w:val="center"/>
              <w:rPr>
                <w:rFonts w:ascii="宋体"/>
                <w:kern w:val="0"/>
                <w:sz w:val="18"/>
                <w:szCs w:val="18"/>
              </w:rPr>
            </w:pPr>
          </w:p>
        </w:tc>
        <w:tc>
          <w:tcPr>
            <w:tcW w:w="2340" w:type="dxa"/>
            <w:tcBorders>
              <w:top w:val="single" w:sz="8" w:space="0" w:color="auto"/>
              <w:left w:val="single" w:sz="8" w:space="0" w:color="auto"/>
              <w:bottom w:val="single" w:sz="8" w:space="0" w:color="auto"/>
              <w:right w:val="single" w:sz="12" w:space="0" w:color="auto"/>
            </w:tcBorders>
          </w:tcPr>
          <w:p w14:paraId="0D55E81D" w14:textId="77777777" w:rsidR="0067508D" w:rsidRDefault="0067508D" w:rsidP="0067508D">
            <w:pPr>
              <w:autoSpaceDE w:val="0"/>
              <w:autoSpaceDN w:val="0"/>
              <w:spacing w:line="234" w:lineRule="exact"/>
              <w:ind w:left="7" w:right="7"/>
              <w:rPr>
                <w:rFonts w:ascii="宋体"/>
                <w:spacing w:val="-4"/>
                <w:kern w:val="0"/>
                <w:sz w:val="18"/>
                <w:szCs w:val="18"/>
              </w:rPr>
            </w:pPr>
            <w:r>
              <w:rPr>
                <w:rFonts w:ascii="宋体" w:cs="宋体" w:hint="eastAsia"/>
                <w:spacing w:val="1"/>
                <w:kern w:val="0"/>
                <w:sz w:val="18"/>
                <w:szCs w:val="18"/>
              </w:rPr>
              <w:t xml:space="preserve"> </w:t>
            </w:r>
            <w:r>
              <w:rPr>
                <w:rFonts w:ascii="宋体" w:cs="宋体" w:hint="eastAsia"/>
                <w:kern w:val="0"/>
                <w:sz w:val="18"/>
                <w:szCs w:val="18"/>
              </w:rPr>
              <w:t xml:space="preserve"> 含梨</w:t>
            </w:r>
            <w:r>
              <w:rPr>
                <w:rFonts w:ascii="宋体" w:cs="宋体" w:hint="eastAsia"/>
                <w:spacing w:val="-4"/>
                <w:kern w:val="0"/>
                <w:sz w:val="18"/>
                <w:szCs w:val="18"/>
              </w:rPr>
              <w:t>、</w:t>
            </w:r>
            <w:r>
              <w:rPr>
                <w:rFonts w:ascii="宋体" w:cs="宋体" w:hint="eastAsia"/>
                <w:kern w:val="0"/>
                <w:sz w:val="18"/>
                <w:szCs w:val="18"/>
              </w:rPr>
              <w:t>桃</w:t>
            </w:r>
            <w:r>
              <w:rPr>
                <w:rFonts w:ascii="宋体" w:cs="宋体" w:hint="eastAsia"/>
                <w:spacing w:val="-4"/>
                <w:kern w:val="0"/>
                <w:sz w:val="18"/>
                <w:szCs w:val="18"/>
              </w:rPr>
              <w:t>、</w:t>
            </w:r>
            <w:r>
              <w:rPr>
                <w:rFonts w:ascii="宋体" w:cs="宋体" w:hint="eastAsia"/>
                <w:kern w:val="0"/>
                <w:sz w:val="18"/>
                <w:szCs w:val="18"/>
              </w:rPr>
              <w:t>李</w:t>
            </w:r>
            <w:r>
              <w:rPr>
                <w:rFonts w:ascii="宋体" w:cs="宋体" w:hint="eastAsia"/>
                <w:spacing w:val="-4"/>
                <w:kern w:val="0"/>
                <w:sz w:val="18"/>
                <w:szCs w:val="18"/>
              </w:rPr>
              <w:t>、</w:t>
            </w:r>
            <w:r>
              <w:rPr>
                <w:rFonts w:ascii="宋体" w:cs="宋体" w:hint="eastAsia"/>
                <w:kern w:val="0"/>
                <w:sz w:val="18"/>
                <w:szCs w:val="18"/>
              </w:rPr>
              <w:t>杏</w:t>
            </w:r>
            <w:r>
              <w:rPr>
                <w:rFonts w:ascii="宋体" w:cs="宋体" w:hint="eastAsia"/>
                <w:spacing w:val="-4"/>
                <w:kern w:val="0"/>
                <w:sz w:val="18"/>
                <w:szCs w:val="18"/>
              </w:rPr>
              <w:t>、</w:t>
            </w:r>
            <w:r>
              <w:rPr>
                <w:rFonts w:ascii="宋体" w:cs="宋体" w:hint="eastAsia"/>
                <w:kern w:val="0"/>
                <w:sz w:val="18"/>
                <w:szCs w:val="18"/>
              </w:rPr>
              <w:t>葡萄</w:t>
            </w:r>
            <w:r>
              <w:rPr>
                <w:rFonts w:ascii="宋体" w:cs="宋体" w:hint="eastAsia"/>
                <w:spacing w:val="-4"/>
                <w:kern w:val="0"/>
                <w:sz w:val="18"/>
                <w:szCs w:val="18"/>
              </w:rPr>
              <w:t>、</w:t>
            </w:r>
          </w:p>
          <w:p w14:paraId="33B6629F" w14:textId="77777777" w:rsidR="0067508D" w:rsidRDefault="0067508D" w:rsidP="0067508D">
            <w:pPr>
              <w:autoSpaceDE w:val="0"/>
              <w:autoSpaceDN w:val="0"/>
              <w:spacing w:line="273" w:lineRule="exact"/>
              <w:ind w:left="7" w:right="7"/>
              <w:rPr>
                <w:rFonts w:ascii="宋体"/>
                <w:kern w:val="0"/>
                <w:sz w:val="18"/>
                <w:szCs w:val="18"/>
              </w:rPr>
            </w:pPr>
            <w:r>
              <w:rPr>
                <w:rFonts w:ascii="宋体" w:cs="宋体" w:hint="eastAsia"/>
                <w:kern w:val="0"/>
                <w:sz w:val="18"/>
                <w:szCs w:val="18"/>
              </w:rPr>
              <w:t>香蕉、菠 萝、荔 枝、龙 眼、</w:t>
            </w:r>
          </w:p>
          <w:p w14:paraId="76F24F8A" w14:textId="77777777" w:rsidR="0067508D" w:rsidRDefault="0067508D" w:rsidP="0067508D">
            <w:pPr>
              <w:autoSpaceDE w:val="0"/>
              <w:autoSpaceDN w:val="0"/>
              <w:spacing w:line="273" w:lineRule="exact"/>
              <w:ind w:left="7" w:right="7"/>
              <w:rPr>
                <w:rFonts w:ascii="宋体"/>
                <w:kern w:val="0"/>
                <w:sz w:val="18"/>
                <w:szCs w:val="18"/>
              </w:rPr>
            </w:pPr>
            <w:r>
              <w:rPr>
                <w:rFonts w:ascii="宋体" w:cs="宋体" w:hint="eastAsia"/>
                <w:kern w:val="0"/>
                <w:sz w:val="18"/>
                <w:szCs w:val="18"/>
              </w:rPr>
              <w:t>柿、枇杷、橄榄、木瓜、西</w:t>
            </w:r>
          </w:p>
          <w:p w14:paraId="48E262E9" w14:textId="77777777" w:rsidR="0067508D" w:rsidRDefault="0067508D" w:rsidP="0067508D">
            <w:pPr>
              <w:autoSpaceDE w:val="0"/>
              <w:autoSpaceDN w:val="0"/>
              <w:spacing w:line="270" w:lineRule="exact"/>
              <w:ind w:left="7" w:right="7"/>
              <w:rPr>
                <w:rFonts w:ascii="宋体"/>
                <w:kern w:val="0"/>
                <w:sz w:val="18"/>
                <w:szCs w:val="18"/>
              </w:rPr>
            </w:pPr>
            <w:r>
              <w:rPr>
                <w:rFonts w:ascii="宋体" w:cs="宋体" w:hint="eastAsia"/>
                <w:kern w:val="0"/>
                <w:sz w:val="18"/>
                <w:szCs w:val="18"/>
              </w:rPr>
              <w:t>瓜、甜瓜、香瓜、白 兰 瓜，</w:t>
            </w:r>
          </w:p>
          <w:p w14:paraId="2FF94F33" w14:textId="77777777" w:rsidR="0067508D" w:rsidRDefault="0067508D" w:rsidP="0067508D">
            <w:pPr>
              <w:autoSpaceDE w:val="0"/>
              <w:autoSpaceDN w:val="0"/>
              <w:spacing w:line="273" w:lineRule="exact"/>
              <w:ind w:left="7" w:right="7"/>
              <w:rPr>
                <w:rFonts w:ascii="宋体"/>
                <w:kern w:val="0"/>
                <w:sz w:val="18"/>
                <w:szCs w:val="18"/>
              </w:rPr>
            </w:pPr>
            <w:r>
              <w:rPr>
                <w:rFonts w:ascii="宋体" w:cs="宋体" w:hint="eastAsia"/>
                <w:kern w:val="0"/>
                <w:sz w:val="18"/>
                <w:szCs w:val="18"/>
              </w:rPr>
              <w:t>以及其他鲜瓜果</w:t>
            </w:r>
          </w:p>
        </w:tc>
      </w:tr>
      <w:tr w:rsidR="0067508D" w14:paraId="015AFCAE" w14:textId="77777777" w:rsidTr="0067508D">
        <w:trPr>
          <w:cantSplit/>
          <w:trHeight w:val="550"/>
        </w:trPr>
        <w:tc>
          <w:tcPr>
            <w:tcW w:w="363" w:type="dxa"/>
            <w:vMerge w:val="restart"/>
            <w:tcBorders>
              <w:top w:val="single" w:sz="8" w:space="0" w:color="auto"/>
              <w:left w:val="single" w:sz="12" w:space="0" w:color="auto"/>
              <w:bottom w:val="single" w:sz="8" w:space="0" w:color="auto"/>
              <w:right w:val="single" w:sz="8" w:space="0" w:color="auto"/>
            </w:tcBorders>
          </w:tcPr>
          <w:p w14:paraId="25C8E68A" w14:textId="77777777" w:rsidR="0067508D" w:rsidRDefault="0067508D" w:rsidP="0067508D">
            <w:pPr>
              <w:autoSpaceDE w:val="0"/>
              <w:autoSpaceDN w:val="0"/>
              <w:spacing w:line="216" w:lineRule="exact"/>
              <w:ind w:left="7" w:right="7"/>
              <w:jc w:val="center"/>
              <w:rPr>
                <w:rFonts w:ascii="宋体" w:hAnsi="宋体" w:cs="宋体"/>
                <w:kern w:val="0"/>
                <w:sz w:val="18"/>
                <w:szCs w:val="18"/>
              </w:rPr>
            </w:pPr>
            <w:r>
              <w:rPr>
                <w:rFonts w:ascii="宋体" w:hAnsi="宋体" w:cs="宋体" w:hint="eastAsia"/>
                <w:kern w:val="0"/>
                <w:sz w:val="18"/>
                <w:szCs w:val="18"/>
              </w:rPr>
              <w:t>20</w:t>
            </w:r>
          </w:p>
          <w:p w14:paraId="27410AA9" w14:textId="77777777" w:rsidR="0067508D" w:rsidRDefault="0067508D" w:rsidP="0067508D">
            <w:pPr>
              <w:autoSpaceDE w:val="0"/>
              <w:autoSpaceDN w:val="0"/>
              <w:spacing w:line="273" w:lineRule="exact"/>
              <w:ind w:left="7" w:right="7"/>
              <w:jc w:val="center"/>
              <w:rPr>
                <w:rFonts w:ascii="宋体" w:hAnsi="宋体" w:cs="宋体"/>
                <w:kern w:val="0"/>
                <w:sz w:val="18"/>
                <w:szCs w:val="18"/>
              </w:rPr>
            </w:pPr>
            <w:r>
              <w:rPr>
                <w:rFonts w:ascii="宋体" w:hAnsi="宋体" w:cs="宋体" w:hint="eastAsia"/>
                <w:kern w:val="0"/>
                <w:sz w:val="18"/>
                <w:szCs w:val="18"/>
              </w:rPr>
              <w:t>20</w:t>
            </w:r>
          </w:p>
          <w:p w14:paraId="0542B6A9" w14:textId="77777777" w:rsidR="0067508D" w:rsidRDefault="0067508D" w:rsidP="0067508D">
            <w:pPr>
              <w:autoSpaceDE w:val="0"/>
              <w:autoSpaceDN w:val="0"/>
              <w:spacing w:line="273" w:lineRule="exact"/>
              <w:ind w:left="7" w:right="7"/>
              <w:jc w:val="center"/>
              <w:rPr>
                <w:rFonts w:ascii="宋体"/>
                <w:kern w:val="0"/>
                <w:sz w:val="18"/>
                <w:szCs w:val="18"/>
              </w:rPr>
            </w:pPr>
            <w:r>
              <w:rPr>
                <w:rFonts w:ascii="宋体" w:hAnsi="宋体" w:cs="宋体" w:hint="eastAsia"/>
                <w:kern w:val="0"/>
                <w:sz w:val="18"/>
                <w:szCs w:val="18"/>
              </w:rPr>
              <w:t>加</w:t>
            </w:r>
          </w:p>
          <w:p w14:paraId="6B662CE3" w14:textId="77777777" w:rsidR="0067508D" w:rsidRDefault="0067508D" w:rsidP="0067508D">
            <w:pPr>
              <w:autoSpaceDE w:val="0"/>
              <w:autoSpaceDN w:val="0"/>
              <w:spacing w:line="316" w:lineRule="exact"/>
              <w:ind w:left="7" w:right="7"/>
              <w:jc w:val="center"/>
              <w:rPr>
                <w:rFonts w:ascii="宋体" w:hAnsi="宋体" w:cs="宋体"/>
                <w:kern w:val="0"/>
                <w:sz w:val="18"/>
                <w:szCs w:val="18"/>
              </w:rPr>
            </w:pPr>
            <w:r>
              <w:rPr>
                <w:rFonts w:ascii="宋体" w:hAnsi="宋体" w:cs="宋体" w:hint="eastAsia"/>
                <w:kern w:val="0"/>
                <w:sz w:val="18"/>
                <w:szCs w:val="18"/>
              </w:rPr>
              <w:t>20</w:t>
            </w:r>
          </w:p>
          <w:p w14:paraId="49D4E2D8" w14:textId="77777777" w:rsidR="0067508D" w:rsidRDefault="0067508D" w:rsidP="0067508D">
            <w:pPr>
              <w:autoSpaceDE w:val="0"/>
              <w:autoSpaceDN w:val="0"/>
              <w:spacing w:line="320" w:lineRule="exact"/>
              <w:ind w:left="7" w:right="7"/>
              <w:jc w:val="center"/>
              <w:rPr>
                <w:rFonts w:ascii="宋体"/>
                <w:kern w:val="0"/>
                <w:sz w:val="18"/>
                <w:szCs w:val="18"/>
              </w:rPr>
            </w:pPr>
          </w:p>
          <w:p w14:paraId="070F6558" w14:textId="77777777" w:rsidR="0067508D" w:rsidRDefault="0067508D" w:rsidP="0067508D">
            <w:pPr>
              <w:autoSpaceDE w:val="0"/>
              <w:autoSpaceDN w:val="0"/>
              <w:spacing w:line="320" w:lineRule="exact"/>
              <w:ind w:left="7" w:right="7"/>
              <w:jc w:val="center"/>
              <w:rPr>
                <w:rFonts w:ascii="宋体" w:hAnsi="宋体" w:cs="宋体"/>
                <w:kern w:val="0"/>
                <w:sz w:val="18"/>
                <w:szCs w:val="18"/>
              </w:rPr>
            </w:pPr>
            <w:r>
              <w:rPr>
                <w:rFonts w:ascii="宋体" w:hAnsi="宋体" w:cs="宋体" w:hint="eastAsia"/>
                <w:kern w:val="0"/>
                <w:sz w:val="18"/>
                <w:szCs w:val="18"/>
              </w:rPr>
              <w:t>20</w:t>
            </w:r>
          </w:p>
          <w:p w14:paraId="74AF9185" w14:textId="77777777" w:rsidR="0067508D" w:rsidRDefault="0067508D" w:rsidP="0067508D">
            <w:pPr>
              <w:autoSpaceDE w:val="0"/>
              <w:autoSpaceDN w:val="0"/>
              <w:spacing w:line="378" w:lineRule="exact"/>
              <w:ind w:left="7" w:right="7"/>
              <w:jc w:val="center"/>
              <w:rPr>
                <w:rFonts w:ascii="宋体"/>
                <w:kern w:val="0"/>
                <w:sz w:val="18"/>
                <w:szCs w:val="18"/>
              </w:rPr>
            </w:pPr>
          </w:p>
        </w:tc>
        <w:tc>
          <w:tcPr>
            <w:tcW w:w="180" w:type="dxa"/>
            <w:vMerge w:val="restart"/>
            <w:tcBorders>
              <w:top w:val="single" w:sz="8" w:space="0" w:color="auto"/>
              <w:left w:val="single" w:sz="8" w:space="0" w:color="auto"/>
              <w:bottom w:val="single" w:sz="8" w:space="0" w:color="auto"/>
              <w:right w:val="single" w:sz="8" w:space="0" w:color="auto"/>
            </w:tcBorders>
          </w:tcPr>
          <w:p w14:paraId="0E6E9022" w14:textId="77777777" w:rsidR="0067508D" w:rsidRDefault="0067508D" w:rsidP="0067508D">
            <w:pPr>
              <w:autoSpaceDE w:val="0"/>
              <w:autoSpaceDN w:val="0"/>
              <w:spacing w:line="212" w:lineRule="exact"/>
              <w:ind w:left="7" w:right="7"/>
              <w:jc w:val="center"/>
              <w:rPr>
                <w:rFonts w:ascii="宋体" w:hAnsi="宋体" w:cs="宋体"/>
                <w:kern w:val="0"/>
                <w:sz w:val="18"/>
                <w:szCs w:val="18"/>
              </w:rPr>
            </w:pPr>
            <w:r>
              <w:rPr>
                <w:rFonts w:ascii="宋体" w:hAnsi="宋体" w:cs="宋体" w:hint="eastAsia"/>
                <w:kern w:val="0"/>
                <w:sz w:val="18"/>
                <w:szCs w:val="18"/>
              </w:rPr>
              <w:t>9</w:t>
            </w:r>
          </w:p>
          <w:p w14:paraId="429C22B9" w14:textId="77777777" w:rsidR="0067508D" w:rsidRDefault="0067508D" w:rsidP="0067508D">
            <w:pPr>
              <w:autoSpaceDE w:val="0"/>
              <w:autoSpaceDN w:val="0"/>
              <w:spacing w:line="273" w:lineRule="exact"/>
              <w:ind w:left="7" w:right="7"/>
              <w:jc w:val="center"/>
              <w:rPr>
                <w:rFonts w:ascii="宋体" w:hAnsi="宋体" w:cs="宋体"/>
                <w:kern w:val="0"/>
                <w:sz w:val="18"/>
                <w:szCs w:val="18"/>
              </w:rPr>
            </w:pPr>
            <w:r>
              <w:rPr>
                <w:rFonts w:ascii="宋体" w:hAnsi="宋体" w:cs="宋体" w:hint="eastAsia"/>
                <w:kern w:val="0"/>
                <w:sz w:val="18"/>
                <w:szCs w:val="18"/>
              </w:rPr>
              <w:t>9</w:t>
            </w:r>
          </w:p>
          <w:p w14:paraId="7AECD9C9" w14:textId="77777777" w:rsidR="0067508D" w:rsidRDefault="0067508D" w:rsidP="0067508D">
            <w:pPr>
              <w:autoSpaceDE w:val="0"/>
              <w:autoSpaceDN w:val="0"/>
              <w:spacing w:line="273" w:lineRule="exact"/>
              <w:ind w:left="7" w:right="7"/>
              <w:jc w:val="center"/>
              <w:rPr>
                <w:rFonts w:ascii="宋体" w:hAnsi="宋体" w:cs="宋体"/>
                <w:kern w:val="0"/>
                <w:sz w:val="18"/>
                <w:szCs w:val="18"/>
              </w:rPr>
            </w:pPr>
            <w:r>
              <w:rPr>
                <w:rFonts w:ascii="宋体" w:hAnsi="宋体" w:cs="宋体" w:hint="eastAsia"/>
                <w:kern w:val="0"/>
                <w:sz w:val="18"/>
                <w:szCs w:val="18"/>
              </w:rPr>
              <w:t>9</w:t>
            </w:r>
          </w:p>
          <w:p w14:paraId="6B6BF844" w14:textId="77777777" w:rsidR="0067508D" w:rsidRDefault="0067508D" w:rsidP="0067508D">
            <w:pPr>
              <w:autoSpaceDE w:val="0"/>
              <w:autoSpaceDN w:val="0"/>
              <w:spacing w:line="320" w:lineRule="exact"/>
              <w:ind w:left="7" w:right="7"/>
              <w:jc w:val="center"/>
              <w:rPr>
                <w:rFonts w:ascii="宋体" w:hAnsi="宋体" w:cs="宋体"/>
                <w:kern w:val="0"/>
                <w:sz w:val="18"/>
                <w:szCs w:val="18"/>
              </w:rPr>
            </w:pPr>
            <w:r>
              <w:rPr>
                <w:rFonts w:ascii="宋体" w:hAnsi="宋体" w:cs="宋体" w:hint="eastAsia"/>
                <w:kern w:val="0"/>
                <w:sz w:val="18"/>
                <w:szCs w:val="18"/>
              </w:rPr>
              <w:t>9</w:t>
            </w:r>
          </w:p>
          <w:p w14:paraId="28203979" w14:textId="77777777" w:rsidR="0067508D" w:rsidRDefault="0067508D" w:rsidP="0067508D">
            <w:pPr>
              <w:autoSpaceDE w:val="0"/>
              <w:autoSpaceDN w:val="0"/>
              <w:spacing w:line="316" w:lineRule="exact"/>
              <w:ind w:left="7" w:right="7"/>
              <w:jc w:val="center"/>
              <w:rPr>
                <w:rFonts w:ascii="宋体"/>
                <w:kern w:val="0"/>
                <w:sz w:val="18"/>
                <w:szCs w:val="18"/>
              </w:rPr>
            </w:pPr>
          </w:p>
          <w:p w14:paraId="774998AB" w14:textId="77777777" w:rsidR="0067508D" w:rsidRDefault="0067508D" w:rsidP="0067508D">
            <w:pPr>
              <w:autoSpaceDE w:val="0"/>
              <w:autoSpaceDN w:val="0"/>
              <w:spacing w:line="320" w:lineRule="exact"/>
              <w:ind w:left="7" w:right="7"/>
              <w:jc w:val="center"/>
              <w:rPr>
                <w:rFonts w:ascii="宋体" w:hAnsi="宋体" w:cs="宋体"/>
                <w:kern w:val="0"/>
                <w:sz w:val="18"/>
                <w:szCs w:val="18"/>
              </w:rPr>
            </w:pPr>
            <w:r>
              <w:rPr>
                <w:rFonts w:ascii="宋体" w:hAnsi="宋体" w:cs="宋体" w:hint="eastAsia"/>
                <w:kern w:val="0"/>
                <w:sz w:val="18"/>
                <w:szCs w:val="18"/>
              </w:rPr>
              <w:t>9</w:t>
            </w:r>
          </w:p>
          <w:p w14:paraId="5D72BD6C" w14:textId="77777777" w:rsidR="0067508D" w:rsidRDefault="0067508D" w:rsidP="0067508D">
            <w:pPr>
              <w:autoSpaceDE w:val="0"/>
              <w:autoSpaceDN w:val="0"/>
              <w:spacing w:line="381" w:lineRule="exact"/>
              <w:ind w:left="7" w:right="7"/>
              <w:jc w:val="center"/>
              <w:rPr>
                <w:rFonts w:ascii="宋体"/>
                <w:kern w:val="0"/>
                <w:sz w:val="18"/>
                <w:szCs w:val="18"/>
              </w:rPr>
            </w:pPr>
          </w:p>
        </w:tc>
        <w:tc>
          <w:tcPr>
            <w:tcW w:w="173" w:type="dxa"/>
            <w:tcBorders>
              <w:top w:val="single" w:sz="8" w:space="0" w:color="auto"/>
              <w:left w:val="single" w:sz="8" w:space="0" w:color="auto"/>
              <w:bottom w:val="single" w:sz="8" w:space="0" w:color="auto"/>
              <w:right w:val="single" w:sz="8" w:space="0" w:color="auto"/>
            </w:tcBorders>
          </w:tcPr>
          <w:p w14:paraId="15D9C841" w14:textId="77777777" w:rsidR="0067508D" w:rsidRDefault="0067508D" w:rsidP="0067508D">
            <w:pPr>
              <w:autoSpaceDE w:val="0"/>
              <w:autoSpaceDN w:val="0"/>
              <w:spacing w:line="241" w:lineRule="exact"/>
              <w:ind w:left="7" w:right="7"/>
              <w:jc w:val="center"/>
              <w:rPr>
                <w:rFonts w:ascii="宋体"/>
                <w:kern w:val="0"/>
                <w:sz w:val="18"/>
                <w:szCs w:val="18"/>
              </w:rPr>
            </w:pPr>
          </w:p>
          <w:p w14:paraId="5EE42E4B" w14:textId="77777777" w:rsidR="0067508D" w:rsidRDefault="0067508D" w:rsidP="0067508D">
            <w:pPr>
              <w:autoSpaceDE w:val="0"/>
              <w:autoSpaceDN w:val="0"/>
              <w:spacing w:line="244" w:lineRule="exact"/>
              <w:ind w:left="7" w:right="7"/>
              <w:jc w:val="center"/>
              <w:rPr>
                <w:rFonts w:ascii="宋体" w:hAnsi="宋体" w:cs="宋体"/>
                <w:spacing w:val="-2"/>
                <w:kern w:val="0"/>
                <w:sz w:val="18"/>
                <w:szCs w:val="18"/>
              </w:rPr>
            </w:pPr>
            <w:r>
              <w:rPr>
                <w:rFonts w:ascii="宋体" w:hAnsi="宋体" w:cs="宋体" w:hint="eastAsia"/>
                <w:spacing w:val="-2"/>
                <w:kern w:val="0"/>
                <w:sz w:val="18"/>
                <w:szCs w:val="18"/>
              </w:rPr>
              <w:t>1</w:t>
            </w:r>
          </w:p>
        </w:tc>
        <w:tc>
          <w:tcPr>
            <w:tcW w:w="1627" w:type="dxa"/>
            <w:tcBorders>
              <w:top w:val="single" w:sz="8" w:space="0" w:color="auto"/>
              <w:left w:val="single" w:sz="8" w:space="0" w:color="auto"/>
              <w:bottom w:val="single" w:sz="8" w:space="0" w:color="auto"/>
              <w:right w:val="single" w:sz="8" w:space="0" w:color="auto"/>
            </w:tcBorders>
          </w:tcPr>
          <w:p w14:paraId="72D0D46D" w14:textId="77777777" w:rsidR="0067508D" w:rsidRDefault="0067508D" w:rsidP="0067508D">
            <w:pPr>
              <w:autoSpaceDE w:val="0"/>
              <w:autoSpaceDN w:val="0"/>
              <w:spacing w:line="234" w:lineRule="exact"/>
              <w:ind w:left="7" w:right="7"/>
              <w:rPr>
                <w:rFonts w:ascii="宋体"/>
                <w:kern w:val="0"/>
                <w:sz w:val="18"/>
                <w:szCs w:val="18"/>
              </w:rPr>
            </w:pPr>
            <w:r>
              <w:rPr>
                <w:rFonts w:ascii="宋体" w:cs="宋体" w:hint="eastAsia"/>
                <w:kern w:val="0"/>
                <w:sz w:val="18"/>
                <w:szCs w:val="18"/>
              </w:rPr>
              <w:t xml:space="preserve">  其他鲜活货物</w:t>
            </w:r>
          </w:p>
          <w:p w14:paraId="507249FD" w14:textId="77777777" w:rsidR="0067508D" w:rsidRDefault="0067508D" w:rsidP="0067508D">
            <w:pPr>
              <w:autoSpaceDE w:val="0"/>
              <w:autoSpaceDN w:val="0"/>
              <w:spacing w:line="273" w:lineRule="exact"/>
              <w:ind w:left="7" w:right="7"/>
              <w:rPr>
                <w:rFonts w:ascii="宋体"/>
                <w:kern w:val="0"/>
                <w:sz w:val="18"/>
                <w:szCs w:val="18"/>
              </w:rPr>
            </w:pPr>
            <w:r>
              <w:rPr>
                <w:rFonts w:ascii="宋体" w:cs="宋体" w:hint="eastAsia"/>
                <w:kern w:val="0"/>
                <w:sz w:val="18"/>
                <w:szCs w:val="18"/>
              </w:rPr>
              <w:t xml:space="preserve">   活树</w:t>
            </w:r>
            <w:r>
              <w:rPr>
                <w:rFonts w:ascii="宋体" w:cs="宋体" w:hint="eastAsia"/>
                <w:spacing w:val="-8"/>
                <w:kern w:val="0"/>
                <w:sz w:val="18"/>
                <w:szCs w:val="18"/>
              </w:rPr>
              <w:t>。</w:t>
            </w:r>
            <w:r>
              <w:rPr>
                <w:rFonts w:ascii="宋体" w:cs="宋体" w:hint="eastAsia"/>
                <w:kern w:val="0"/>
                <w:sz w:val="18"/>
                <w:szCs w:val="18"/>
              </w:rPr>
              <w:t>树苗</w:t>
            </w:r>
            <w:r>
              <w:rPr>
                <w:rFonts w:ascii="宋体" w:cs="宋体" w:hint="eastAsia"/>
                <w:spacing w:val="-8"/>
                <w:kern w:val="0"/>
                <w:sz w:val="18"/>
                <w:szCs w:val="18"/>
              </w:rPr>
              <w:t>。</w:t>
            </w:r>
            <w:r>
              <w:rPr>
                <w:rFonts w:ascii="宋体" w:cs="宋体" w:hint="eastAsia"/>
                <w:kern w:val="0"/>
                <w:sz w:val="18"/>
                <w:szCs w:val="18"/>
              </w:rPr>
              <w:t>花苗</w:t>
            </w:r>
          </w:p>
        </w:tc>
        <w:tc>
          <w:tcPr>
            <w:tcW w:w="360" w:type="dxa"/>
            <w:tcBorders>
              <w:top w:val="single" w:sz="8" w:space="0" w:color="auto"/>
              <w:left w:val="single" w:sz="8" w:space="0" w:color="auto"/>
              <w:bottom w:val="single" w:sz="8" w:space="0" w:color="auto"/>
              <w:right w:val="single" w:sz="8" w:space="0" w:color="auto"/>
            </w:tcBorders>
          </w:tcPr>
          <w:p w14:paraId="4B8D5A6F" w14:textId="77777777" w:rsidR="0067508D" w:rsidRDefault="0067508D" w:rsidP="0067508D">
            <w:pPr>
              <w:autoSpaceDE w:val="0"/>
              <w:autoSpaceDN w:val="0"/>
              <w:spacing w:line="241" w:lineRule="exact"/>
              <w:ind w:left="7" w:right="7"/>
              <w:jc w:val="center"/>
              <w:rPr>
                <w:rFonts w:ascii="宋体"/>
                <w:kern w:val="0"/>
                <w:sz w:val="18"/>
                <w:szCs w:val="18"/>
              </w:rPr>
            </w:pPr>
          </w:p>
          <w:p w14:paraId="08D320E8" w14:textId="77777777" w:rsidR="0067508D" w:rsidRDefault="0067508D" w:rsidP="0067508D">
            <w:pPr>
              <w:autoSpaceDE w:val="0"/>
              <w:autoSpaceDN w:val="0"/>
              <w:spacing w:line="244" w:lineRule="exact"/>
              <w:ind w:left="7" w:right="7"/>
              <w:jc w:val="center"/>
              <w:rPr>
                <w:rFonts w:ascii="宋体" w:hAnsi="宋体" w:cs="宋体"/>
                <w:kern w:val="0"/>
                <w:sz w:val="18"/>
                <w:szCs w:val="18"/>
              </w:rPr>
            </w:pPr>
            <w:r>
              <w:rPr>
                <w:rFonts w:ascii="宋体" w:hAnsi="宋体" w:cs="宋体" w:hint="eastAsia"/>
                <w:kern w:val="0"/>
                <w:sz w:val="18"/>
                <w:szCs w:val="18"/>
              </w:rPr>
              <w:t>4</w:t>
            </w:r>
          </w:p>
        </w:tc>
        <w:tc>
          <w:tcPr>
            <w:tcW w:w="360" w:type="dxa"/>
            <w:tcBorders>
              <w:top w:val="single" w:sz="8" w:space="0" w:color="auto"/>
              <w:left w:val="single" w:sz="8" w:space="0" w:color="auto"/>
              <w:bottom w:val="single" w:sz="8" w:space="0" w:color="auto"/>
              <w:right w:val="single" w:sz="8" w:space="0" w:color="auto"/>
            </w:tcBorders>
          </w:tcPr>
          <w:p w14:paraId="26A209D2" w14:textId="77777777" w:rsidR="0067508D" w:rsidRDefault="0067508D" w:rsidP="0067508D">
            <w:pPr>
              <w:autoSpaceDE w:val="0"/>
              <w:autoSpaceDN w:val="0"/>
              <w:spacing w:line="241" w:lineRule="exact"/>
              <w:ind w:left="7" w:right="7"/>
              <w:jc w:val="center"/>
              <w:rPr>
                <w:rFonts w:ascii="宋体"/>
                <w:kern w:val="0"/>
                <w:sz w:val="18"/>
                <w:szCs w:val="18"/>
              </w:rPr>
            </w:pPr>
          </w:p>
          <w:p w14:paraId="315F9734" w14:textId="77777777" w:rsidR="0067508D" w:rsidRDefault="0067508D" w:rsidP="0067508D">
            <w:pPr>
              <w:autoSpaceDE w:val="0"/>
              <w:autoSpaceDN w:val="0"/>
              <w:spacing w:line="244" w:lineRule="exact"/>
              <w:ind w:left="7" w:right="7"/>
              <w:jc w:val="center"/>
              <w:rPr>
                <w:rFonts w:ascii="宋体"/>
                <w:kern w:val="0"/>
                <w:sz w:val="18"/>
                <w:szCs w:val="18"/>
              </w:rPr>
            </w:pPr>
            <w:r>
              <w:rPr>
                <w:rFonts w:ascii="宋体" w:hAnsi="宋体" w:cs="宋体" w:hint="eastAsia"/>
                <w:kern w:val="0"/>
                <w:sz w:val="18"/>
                <w:szCs w:val="18"/>
              </w:rPr>
              <w:t>22</w:t>
            </w:r>
          </w:p>
        </w:tc>
        <w:tc>
          <w:tcPr>
            <w:tcW w:w="2340" w:type="dxa"/>
            <w:tcBorders>
              <w:top w:val="single" w:sz="8" w:space="0" w:color="auto"/>
              <w:left w:val="single" w:sz="8" w:space="0" w:color="auto"/>
              <w:bottom w:val="single" w:sz="8" w:space="0" w:color="auto"/>
              <w:right w:val="single" w:sz="12" w:space="0" w:color="auto"/>
            </w:tcBorders>
          </w:tcPr>
          <w:p w14:paraId="3B387E88" w14:textId="77777777" w:rsidR="0067508D" w:rsidRDefault="0067508D" w:rsidP="0067508D">
            <w:pPr>
              <w:autoSpaceDE w:val="0"/>
              <w:autoSpaceDN w:val="0"/>
              <w:spacing w:line="244" w:lineRule="exact"/>
              <w:ind w:left="2" w:right="2"/>
              <w:rPr>
                <w:kern w:val="0"/>
                <w:sz w:val="24"/>
              </w:rPr>
            </w:pPr>
          </w:p>
        </w:tc>
      </w:tr>
      <w:tr w:rsidR="0067508D" w14:paraId="22E7285A" w14:textId="77777777" w:rsidTr="0067508D">
        <w:trPr>
          <w:cantSplit/>
          <w:trHeight w:val="270"/>
        </w:trPr>
        <w:tc>
          <w:tcPr>
            <w:tcW w:w="0" w:type="auto"/>
            <w:vMerge/>
            <w:tcBorders>
              <w:top w:val="single" w:sz="8" w:space="0" w:color="auto"/>
              <w:left w:val="single" w:sz="12" w:space="0" w:color="auto"/>
              <w:bottom w:val="single" w:sz="8" w:space="0" w:color="auto"/>
              <w:right w:val="single" w:sz="8" w:space="0" w:color="auto"/>
            </w:tcBorders>
            <w:vAlign w:val="center"/>
          </w:tcPr>
          <w:p w14:paraId="1A9C4773" w14:textId="77777777" w:rsidR="0067508D" w:rsidRDefault="0067508D" w:rsidP="0067508D">
            <w:pPr>
              <w:widowControl/>
              <w:jc w:val="left"/>
              <w:rPr>
                <w:rFonts w:ascii="宋体"/>
                <w:kern w:val="0"/>
                <w:sz w:val="18"/>
                <w:szCs w:val="18"/>
              </w:rPr>
            </w:pPr>
          </w:p>
        </w:tc>
        <w:tc>
          <w:tcPr>
            <w:tcW w:w="0" w:type="auto"/>
            <w:vMerge/>
            <w:tcBorders>
              <w:top w:val="single" w:sz="8" w:space="0" w:color="auto"/>
              <w:left w:val="single" w:sz="8" w:space="0" w:color="auto"/>
              <w:bottom w:val="single" w:sz="8" w:space="0" w:color="auto"/>
              <w:right w:val="single" w:sz="8" w:space="0" w:color="auto"/>
            </w:tcBorders>
            <w:vAlign w:val="center"/>
          </w:tcPr>
          <w:p w14:paraId="786DCF02" w14:textId="77777777" w:rsidR="0067508D" w:rsidRDefault="0067508D" w:rsidP="0067508D">
            <w:pPr>
              <w:widowControl/>
              <w:jc w:val="left"/>
              <w:rPr>
                <w:rFonts w:ascii="宋体"/>
                <w:kern w:val="0"/>
                <w:sz w:val="18"/>
                <w:szCs w:val="18"/>
              </w:rPr>
            </w:pPr>
          </w:p>
        </w:tc>
        <w:tc>
          <w:tcPr>
            <w:tcW w:w="173" w:type="dxa"/>
            <w:tcBorders>
              <w:top w:val="single" w:sz="8" w:space="0" w:color="auto"/>
              <w:left w:val="single" w:sz="8" w:space="0" w:color="auto"/>
              <w:bottom w:val="single" w:sz="8" w:space="0" w:color="auto"/>
              <w:right w:val="single" w:sz="8" w:space="0" w:color="auto"/>
            </w:tcBorders>
          </w:tcPr>
          <w:p w14:paraId="27AB68F7" w14:textId="77777777" w:rsidR="0067508D" w:rsidRDefault="0067508D" w:rsidP="0067508D">
            <w:pPr>
              <w:autoSpaceDE w:val="0"/>
              <w:autoSpaceDN w:val="0"/>
              <w:spacing w:line="208" w:lineRule="exact"/>
              <w:ind w:left="7" w:right="7"/>
              <w:jc w:val="center"/>
              <w:rPr>
                <w:rFonts w:ascii="宋体" w:hAnsi="宋体" w:cs="宋体"/>
                <w:kern w:val="0"/>
                <w:sz w:val="18"/>
                <w:szCs w:val="18"/>
              </w:rPr>
            </w:pPr>
            <w:r>
              <w:rPr>
                <w:rFonts w:ascii="宋体" w:hAnsi="宋体" w:cs="宋体" w:hint="eastAsia"/>
                <w:kern w:val="0"/>
                <w:sz w:val="18"/>
                <w:szCs w:val="18"/>
              </w:rPr>
              <w:t>2</w:t>
            </w:r>
          </w:p>
        </w:tc>
        <w:tc>
          <w:tcPr>
            <w:tcW w:w="1627" w:type="dxa"/>
            <w:tcBorders>
              <w:top w:val="single" w:sz="8" w:space="0" w:color="auto"/>
              <w:left w:val="single" w:sz="8" w:space="0" w:color="auto"/>
              <w:bottom w:val="single" w:sz="8" w:space="0" w:color="auto"/>
              <w:right w:val="single" w:sz="8" w:space="0" w:color="auto"/>
            </w:tcBorders>
          </w:tcPr>
          <w:p w14:paraId="75E696E1" w14:textId="77777777" w:rsidR="0067508D" w:rsidRDefault="0067508D" w:rsidP="0067508D">
            <w:pPr>
              <w:autoSpaceDE w:val="0"/>
              <w:autoSpaceDN w:val="0"/>
              <w:spacing w:line="226" w:lineRule="exact"/>
              <w:ind w:left="7" w:right="7"/>
              <w:rPr>
                <w:rFonts w:ascii="宋体"/>
                <w:kern w:val="0"/>
                <w:sz w:val="18"/>
                <w:szCs w:val="18"/>
              </w:rPr>
            </w:pPr>
            <w:r>
              <w:rPr>
                <w:rFonts w:ascii="宋体" w:cs="宋体" w:hint="eastAsia"/>
                <w:kern w:val="0"/>
                <w:sz w:val="18"/>
                <w:szCs w:val="18"/>
              </w:rPr>
              <w:t xml:space="preserve">   蔬菜秧苗</w:t>
            </w:r>
          </w:p>
        </w:tc>
        <w:tc>
          <w:tcPr>
            <w:tcW w:w="360" w:type="dxa"/>
            <w:tcBorders>
              <w:top w:val="single" w:sz="8" w:space="0" w:color="auto"/>
              <w:left w:val="single" w:sz="8" w:space="0" w:color="auto"/>
              <w:bottom w:val="single" w:sz="8" w:space="0" w:color="auto"/>
              <w:right w:val="single" w:sz="8" w:space="0" w:color="auto"/>
            </w:tcBorders>
          </w:tcPr>
          <w:p w14:paraId="2A373D0F" w14:textId="77777777" w:rsidR="0067508D" w:rsidRDefault="0067508D" w:rsidP="0067508D">
            <w:pPr>
              <w:autoSpaceDE w:val="0"/>
              <w:autoSpaceDN w:val="0"/>
              <w:spacing w:line="212" w:lineRule="exact"/>
              <w:ind w:left="7" w:right="7"/>
              <w:jc w:val="center"/>
              <w:rPr>
                <w:rFonts w:ascii="宋体" w:hAnsi="宋体" w:cs="宋体"/>
                <w:kern w:val="0"/>
                <w:sz w:val="18"/>
                <w:szCs w:val="18"/>
              </w:rPr>
            </w:pPr>
            <w:r>
              <w:rPr>
                <w:rFonts w:ascii="宋体" w:hAnsi="宋体" w:cs="宋体" w:hint="eastAsia"/>
                <w:kern w:val="0"/>
                <w:sz w:val="18"/>
                <w:szCs w:val="18"/>
              </w:rPr>
              <w:t>4</w:t>
            </w:r>
          </w:p>
        </w:tc>
        <w:tc>
          <w:tcPr>
            <w:tcW w:w="360" w:type="dxa"/>
            <w:tcBorders>
              <w:top w:val="single" w:sz="8" w:space="0" w:color="auto"/>
              <w:left w:val="single" w:sz="8" w:space="0" w:color="auto"/>
              <w:bottom w:val="single" w:sz="8" w:space="0" w:color="auto"/>
              <w:right w:val="single" w:sz="8" w:space="0" w:color="auto"/>
            </w:tcBorders>
          </w:tcPr>
          <w:p w14:paraId="242E4417" w14:textId="77777777" w:rsidR="0067508D" w:rsidRDefault="0067508D" w:rsidP="0067508D">
            <w:pPr>
              <w:autoSpaceDE w:val="0"/>
              <w:autoSpaceDN w:val="0"/>
              <w:spacing w:line="212" w:lineRule="exact"/>
              <w:ind w:left="7" w:right="7"/>
              <w:jc w:val="center"/>
              <w:rPr>
                <w:rFonts w:ascii="宋体"/>
                <w:kern w:val="0"/>
                <w:sz w:val="18"/>
                <w:szCs w:val="18"/>
              </w:rPr>
            </w:pPr>
            <w:r>
              <w:rPr>
                <w:rFonts w:ascii="宋体" w:hAnsi="宋体" w:cs="宋体" w:hint="eastAsia"/>
                <w:kern w:val="0"/>
                <w:sz w:val="18"/>
                <w:szCs w:val="18"/>
              </w:rPr>
              <w:t>22</w:t>
            </w:r>
          </w:p>
        </w:tc>
        <w:tc>
          <w:tcPr>
            <w:tcW w:w="2340" w:type="dxa"/>
            <w:tcBorders>
              <w:top w:val="single" w:sz="8" w:space="0" w:color="auto"/>
              <w:left w:val="single" w:sz="8" w:space="0" w:color="auto"/>
              <w:bottom w:val="single" w:sz="8" w:space="0" w:color="auto"/>
              <w:right w:val="single" w:sz="12" w:space="0" w:color="auto"/>
            </w:tcBorders>
          </w:tcPr>
          <w:p w14:paraId="1DF6DF74" w14:textId="77777777" w:rsidR="0067508D" w:rsidRDefault="0067508D" w:rsidP="0067508D">
            <w:pPr>
              <w:autoSpaceDE w:val="0"/>
              <w:autoSpaceDN w:val="0"/>
              <w:spacing w:line="212" w:lineRule="exact"/>
              <w:ind w:left="2" w:right="2"/>
              <w:rPr>
                <w:kern w:val="0"/>
                <w:sz w:val="24"/>
              </w:rPr>
            </w:pPr>
          </w:p>
        </w:tc>
      </w:tr>
      <w:tr w:rsidR="0067508D" w14:paraId="4CEE7E18" w14:textId="77777777" w:rsidTr="0067508D">
        <w:trPr>
          <w:cantSplit/>
          <w:trHeight w:val="640"/>
        </w:trPr>
        <w:tc>
          <w:tcPr>
            <w:tcW w:w="0" w:type="auto"/>
            <w:vMerge/>
            <w:tcBorders>
              <w:top w:val="single" w:sz="8" w:space="0" w:color="auto"/>
              <w:left w:val="single" w:sz="12" w:space="0" w:color="auto"/>
              <w:bottom w:val="single" w:sz="8" w:space="0" w:color="auto"/>
              <w:right w:val="single" w:sz="8" w:space="0" w:color="auto"/>
            </w:tcBorders>
            <w:vAlign w:val="center"/>
          </w:tcPr>
          <w:p w14:paraId="1903DBEA" w14:textId="77777777" w:rsidR="0067508D" w:rsidRDefault="0067508D" w:rsidP="0067508D">
            <w:pPr>
              <w:widowControl/>
              <w:jc w:val="left"/>
              <w:rPr>
                <w:rFonts w:ascii="宋体"/>
                <w:kern w:val="0"/>
                <w:sz w:val="18"/>
                <w:szCs w:val="18"/>
              </w:rPr>
            </w:pPr>
          </w:p>
        </w:tc>
        <w:tc>
          <w:tcPr>
            <w:tcW w:w="0" w:type="auto"/>
            <w:vMerge/>
            <w:tcBorders>
              <w:top w:val="single" w:sz="8" w:space="0" w:color="auto"/>
              <w:left w:val="single" w:sz="8" w:space="0" w:color="auto"/>
              <w:bottom w:val="single" w:sz="8" w:space="0" w:color="auto"/>
              <w:right w:val="single" w:sz="8" w:space="0" w:color="auto"/>
            </w:tcBorders>
            <w:vAlign w:val="center"/>
          </w:tcPr>
          <w:p w14:paraId="441863F8" w14:textId="77777777" w:rsidR="0067508D" w:rsidRDefault="0067508D" w:rsidP="0067508D">
            <w:pPr>
              <w:widowControl/>
              <w:jc w:val="left"/>
              <w:rPr>
                <w:rFonts w:ascii="宋体"/>
                <w:kern w:val="0"/>
                <w:sz w:val="18"/>
                <w:szCs w:val="18"/>
              </w:rPr>
            </w:pPr>
          </w:p>
        </w:tc>
        <w:tc>
          <w:tcPr>
            <w:tcW w:w="173" w:type="dxa"/>
            <w:tcBorders>
              <w:top w:val="single" w:sz="8" w:space="0" w:color="auto"/>
              <w:left w:val="single" w:sz="8" w:space="0" w:color="auto"/>
              <w:bottom w:val="single" w:sz="8" w:space="0" w:color="auto"/>
              <w:right w:val="single" w:sz="8" w:space="0" w:color="auto"/>
            </w:tcBorders>
          </w:tcPr>
          <w:p w14:paraId="76BFF144" w14:textId="77777777" w:rsidR="0067508D" w:rsidRDefault="0067508D" w:rsidP="0067508D">
            <w:pPr>
              <w:autoSpaceDE w:val="0"/>
              <w:autoSpaceDN w:val="0"/>
              <w:spacing w:line="259" w:lineRule="exact"/>
              <w:ind w:left="7" w:right="7"/>
              <w:jc w:val="center"/>
              <w:rPr>
                <w:rFonts w:ascii="宋体" w:hAnsi="宋体" w:cs="宋体"/>
                <w:kern w:val="0"/>
                <w:sz w:val="18"/>
                <w:szCs w:val="18"/>
              </w:rPr>
            </w:pPr>
            <w:r>
              <w:rPr>
                <w:rFonts w:ascii="宋体" w:hAnsi="宋体" w:cs="宋体" w:hint="eastAsia"/>
                <w:kern w:val="0"/>
                <w:sz w:val="18"/>
                <w:szCs w:val="18"/>
              </w:rPr>
              <w:t>3</w:t>
            </w:r>
          </w:p>
          <w:p w14:paraId="3C97A52E" w14:textId="77777777" w:rsidR="0067508D" w:rsidRDefault="0067508D" w:rsidP="0067508D">
            <w:pPr>
              <w:autoSpaceDE w:val="0"/>
              <w:autoSpaceDN w:val="0"/>
              <w:spacing w:line="381" w:lineRule="exact"/>
              <w:ind w:left="7" w:right="7"/>
              <w:jc w:val="center"/>
              <w:rPr>
                <w:rFonts w:ascii="宋体"/>
                <w:kern w:val="0"/>
                <w:sz w:val="18"/>
                <w:szCs w:val="18"/>
              </w:rPr>
            </w:pPr>
          </w:p>
        </w:tc>
        <w:tc>
          <w:tcPr>
            <w:tcW w:w="1627" w:type="dxa"/>
            <w:tcBorders>
              <w:top w:val="single" w:sz="8" w:space="0" w:color="auto"/>
              <w:left w:val="single" w:sz="8" w:space="0" w:color="auto"/>
              <w:bottom w:val="single" w:sz="8" w:space="0" w:color="auto"/>
              <w:right w:val="single" w:sz="8" w:space="0" w:color="auto"/>
            </w:tcBorders>
          </w:tcPr>
          <w:p w14:paraId="20A8A9B5" w14:textId="77777777" w:rsidR="0067508D" w:rsidRDefault="0067508D" w:rsidP="0067508D">
            <w:pPr>
              <w:autoSpaceDE w:val="0"/>
              <w:autoSpaceDN w:val="0"/>
              <w:spacing w:line="273" w:lineRule="exact"/>
              <w:ind w:left="7" w:right="7"/>
              <w:rPr>
                <w:rFonts w:ascii="宋体"/>
                <w:kern w:val="0"/>
                <w:sz w:val="18"/>
                <w:szCs w:val="18"/>
              </w:rPr>
            </w:pPr>
            <w:r>
              <w:rPr>
                <w:rFonts w:ascii="宋体" w:cs="宋体" w:hint="eastAsia"/>
                <w:kern w:val="0"/>
                <w:sz w:val="18"/>
                <w:szCs w:val="18"/>
              </w:rPr>
              <w:t xml:space="preserve">   甘蔗苗及其他秧</w:t>
            </w:r>
          </w:p>
          <w:p w14:paraId="01834FFC" w14:textId="77777777" w:rsidR="0067508D" w:rsidRDefault="0067508D" w:rsidP="0067508D">
            <w:pPr>
              <w:autoSpaceDE w:val="0"/>
              <w:autoSpaceDN w:val="0"/>
              <w:spacing w:line="273" w:lineRule="exact"/>
              <w:ind w:left="7" w:right="7"/>
              <w:rPr>
                <w:rFonts w:ascii="宋体"/>
                <w:kern w:val="0"/>
                <w:sz w:val="18"/>
                <w:szCs w:val="18"/>
              </w:rPr>
            </w:pPr>
            <w:r>
              <w:rPr>
                <w:rFonts w:ascii="宋体" w:cs="宋体" w:hint="eastAsia"/>
                <w:kern w:val="0"/>
                <w:sz w:val="18"/>
                <w:szCs w:val="18"/>
              </w:rPr>
              <w:t xml:space="preserve">   苗</w:t>
            </w:r>
          </w:p>
        </w:tc>
        <w:tc>
          <w:tcPr>
            <w:tcW w:w="360" w:type="dxa"/>
            <w:tcBorders>
              <w:top w:val="single" w:sz="8" w:space="0" w:color="auto"/>
              <w:left w:val="single" w:sz="8" w:space="0" w:color="auto"/>
              <w:bottom w:val="single" w:sz="8" w:space="0" w:color="auto"/>
              <w:right w:val="single" w:sz="8" w:space="0" w:color="auto"/>
            </w:tcBorders>
          </w:tcPr>
          <w:p w14:paraId="25A0381C" w14:textId="77777777" w:rsidR="0067508D" w:rsidRDefault="0067508D" w:rsidP="0067508D">
            <w:pPr>
              <w:autoSpaceDE w:val="0"/>
              <w:autoSpaceDN w:val="0"/>
              <w:spacing w:line="259" w:lineRule="exact"/>
              <w:ind w:left="7" w:right="7"/>
              <w:jc w:val="center"/>
              <w:rPr>
                <w:rFonts w:ascii="宋体" w:hAnsi="宋体" w:cs="宋体"/>
                <w:kern w:val="0"/>
                <w:sz w:val="18"/>
                <w:szCs w:val="18"/>
              </w:rPr>
            </w:pPr>
            <w:r>
              <w:rPr>
                <w:rFonts w:ascii="宋体" w:hAnsi="宋体" w:cs="宋体" w:hint="eastAsia"/>
                <w:kern w:val="0"/>
                <w:sz w:val="18"/>
                <w:szCs w:val="18"/>
              </w:rPr>
              <w:t>4</w:t>
            </w:r>
          </w:p>
          <w:p w14:paraId="0E95618B" w14:textId="77777777" w:rsidR="0067508D" w:rsidRDefault="0067508D" w:rsidP="0067508D">
            <w:pPr>
              <w:autoSpaceDE w:val="0"/>
              <w:autoSpaceDN w:val="0"/>
              <w:spacing w:line="381" w:lineRule="exact"/>
              <w:ind w:left="7" w:right="7"/>
              <w:jc w:val="center"/>
              <w:rPr>
                <w:rFonts w:ascii="宋体"/>
                <w:kern w:val="0"/>
                <w:sz w:val="18"/>
                <w:szCs w:val="18"/>
              </w:rPr>
            </w:pPr>
          </w:p>
        </w:tc>
        <w:tc>
          <w:tcPr>
            <w:tcW w:w="360" w:type="dxa"/>
            <w:tcBorders>
              <w:top w:val="single" w:sz="8" w:space="0" w:color="auto"/>
              <w:left w:val="single" w:sz="8" w:space="0" w:color="auto"/>
              <w:bottom w:val="single" w:sz="8" w:space="0" w:color="auto"/>
              <w:right w:val="single" w:sz="8" w:space="0" w:color="auto"/>
            </w:tcBorders>
          </w:tcPr>
          <w:p w14:paraId="13CBC889" w14:textId="77777777" w:rsidR="0067508D" w:rsidRDefault="0067508D" w:rsidP="0067508D">
            <w:pPr>
              <w:autoSpaceDE w:val="0"/>
              <w:autoSpaceDN w:val="0"/>
              <w:spacing w:line="262" w:lineRule="exact"/>
              <w:ind w:left="7" w:right="7"/>
              <w:jc w:val="center"/>
              <w:rPr>
                <w:rFonts w:ascii="宋体"/>
                <w:kern w:val="0"/>
                <w:sz w:val="18"/>
                <w:szCs w:val="18"/>
              </w:rPr>
            </w:pPr>
            <w:r>
              <w:rPr>
                <w:rFonts w:ascii="宋体" w:hAnsi="宋体" w:cs="宋体" w:hint="eastAsia"/>
                <w:kern w:val="0"/>
                <w:sz w:val="18"/>
                <w:szCs w:val="18"/>
              </w:rPr>
              <w:t>22</w:t>
            </w:r>
          </w:p>
          <w:p w14:paraId="0BD8DFFD" w14:textId="77777777" w:rsidR="0067508D" w:rsidRDefault="0067508D" w:rsidP="0067508D">
            <w:pPr>
              <w:autoSpaceDE w:val="0"/>
              <w:autoSpaceDN w:val="0"/>
              <w:spacing w:line="378" w:lineRule="exact"/>
              <w:ind w:left="7" w:right="7"/>
              <w:jc w:val="center"/>
              <w:rPr>
                <w:rFonts w:ascii="宋体"/>
                <w:kern w:val="0"/>
                <w:sz w:val="18"/>
                <w:szCs w:val="18"/>
              </w:rPr>
            </w:pPr>
          </w:p>
        </w:tc>
        <w:tc>
          <w:tcPr>
            <w:tcW w:w="2340" w:type="dxa"/>
            <w:tcBorders>
              <w:top w:val="single" w:sz="8" w:space="0" w:color="auto"/>
              <w:left w:val="single" w:sz="8" w:space="0" w:color="auto"/>
              <w:bottom w:val="single" w:sz="8" w:space="0" w:color="auto"/>
              <w:right w:val="single" w:sz="12" w:space="0" w:color="auto"/>
            </w:tcBorders>
          </w:tcPr>
          <w:p w14:paraId="1A15AF30" w14:textId="77777777" w:rsidR="0067508D" w:rsidRDefault="0067508D" w:rsidP="0067508D">
            <w:pPr>
              <w:autoSpaceDE w:val="0"/>
              <w:autoSpaceDN w:val="0"/>
              <w:spacing w:line="378" w:lineRule="exact"/>
              <w:ind w:left="2" w:right="2"/>
              <w:rPr>
                <w:kern w:val="0"/>
                <w:sz w:val="24"/>
              </w:rPr>
            </w:pPr>
          </w:p>
        </w:tc>
      </w:tr>
      <w:tr w:rsidR="0067508D" w14:paraId="5AE8C305" w14:textId="77777777" w:rsidTr="0067508D">
        <w:trPr>
          <w:cantSplit/>
          <w:trHeight w:val="637"/>
        </w:trPr>
        <w:tc>
          <w:tcPr>
            <w:tcW w:w="0" w:type="auto"/>
            <w:vMerge/>
            <w:tcBorders>
              <w:top w:val="single" w:sz="8" w:space="0" w:color="auto"/>
              <w:left w:val="single" w:sz="12" w:space="0" w:color="auto"/>
              <w:bottom w:val="single" w:sz="8" w:space="0" w:color="auto"/>
              <w:right w:val="single" w:sz="8" w:space="0" w:color="auto"/>
            </w:tcBorders>
            <w:vAlign w:val="center"/>
          </w:tcPr>
          <w:p w14:paraId="74684302" w14:textId="77777777" w:rsidR="0067508D" w:rsidRDefault="0067508D" w:rsidP="0067508D">
            <w:pPr>
              <w:widowControl/>
              <w:jc w:val="left"/>
              <w:rPr>
                <w:rFonts w:ascii="宋体"/>
                <w:kern w:val="0"/>
                <w:sz w:val="18"/>
                <w:szCs w:val="18"/>
              </w:rPr>
            </w:pPr>
          </w:p>
        </w:tc>
        <w:tc>
          <w:tcPr>
            <w:tcW w:w="0" w:type="auto"/>
            <w:vMerge/>
            <w:tcBorders>
              <w:top w:val="single" w:sz="8" w:space="0" w:color="auto"/>
              <w:left w:val="single" w:sz="8" w:space="0" w:color="auto"/>
              <w:bottom w:val="single" w:sz="8" w:space="0" w:color="auto"/>
              <w:right w:val="single" w:sz="8" w:space="0" w:color="auto"/>
            </w:tcBorders>
            <w:vAlign w:val="center"/>
          </w:tcPr>
          <w:p w14:paraId="5EDF959E" w14:textId="77777777" w:rsidR="0067508D" w:rsidRDefault="0067508D" w:rsidP="0067508D">
            <w:pPr>
              <w:widowControl/>
              <w:jc w:val="left"/>
              <w:rPr>
                <w:rFonts w:ascii="宋体"/>
                <w:kern w:val="0"/>
                <w:sz w:val="18"/>
                <w:szCs w:val="18"/>
              </w:rPr>
            </w:pPr>
          </w:p>
        </w:tc>
        <w:tc>
          <w:tcPr>
            <w:tcW w:w="173" w:type="dxa"/>
            <w:tcBorders>
              <w:top w:val="single" w:sz="8" w:space="0" w:color="auto"/>
              <w:left w:val="single" w:sz="8" w:space="0" w:color="auto"/>
              <w:bottom w:val="single" w:sz="8" w:space="0" w:color="auto"/>
              <w:right w:val="single" w:sz="8" w:space="0" w:color="auto"/>
            </w:tcBorders>
          </w:tcPr>
          <w:p w14:paraId="427BABD6" w14:textId="77777777" w:rsidR="0067508D" w:rsidRDefault="0067508D" w:rsidP="0067508D">
            <w:pPr>
              <w:autoSpaceDE w:val="0"/>
              <w:autoSpaceDN w:val="0"/>
              <w:spacing w:line="252" w:lineRule="exact"/>
              <w:ind w:left="7" w:right="7"/>
              <w:jc w:val="center"/>
              <w:rPr>
                <w:rFonts w:ascii="宋体" w:hAnsi="宋体" w:cs="宋体"/>
                <w:spacing w:val="-2"/>
                <w:kern w:val="0"/>
                <w:sz w:val="18"/>
                <w:szCs w:val="18"/>
              </w:rPr>
            </w:pPr>
            <w:r>
              <w:rPr>
                <w:rFonts w:ascii="宋体" w:hAnsi="宋体" w:cs="宋体" w:hint="eastAsia"/>
                <w:spacing w:val="-2"/>
                <w:kern w:val="0"/>
                <w:sz w:val="18"/>
                <w:szCs w:val="18"/>
              </w:rPr>
              <w:t>4</w:t>
            </w:r>
          </w:p>
          <w:p w14:paraId="1D7BF7A0" w14:textId="77777777" w:rsidR="0067508D" w:rsidRDefault="0067508D" w:rsidP="0067508D">
            <w:pPr>
              <w:autoSpaceDE w:val="0"/>
              <w:autoSpaceDN w:val="0"/>
              <w:spacing w:line="385" w:lineRule="exact"/>
              <w:ind w:left="7" w:right="7"/>
              <w:jc w:val="center"/>
              <w:rPr>
                <w:rFonts w:ascii="宋体"/>
                <w:spacing w:val="-2"/>
                <w:kern w:val="0"/>
                <w:sz w:val="18"/>
                <w:szCs w:val="18"/>
              </w:rPr>
            </w:pPr>
          </w:p>
        </w:tc>
        <w:tc>
          <w:tcPr>
            <w:tcW w:w="1627" w:type="dxa"/>
            <w:tcBorders>
              <w:top w:val="single" w:sz="8" w:space="0" w:color="auto"/>
              <w:left w:val="single" w:sz="8" w:space="0" w:color="auto"/>
              <w:bottom w:val="single" w:sz="8" w:space="0" w:color="auto"/>
              <w:right w:val="single" w:sz="8" w:space="0" w:color="auto"/>
            </w:tcBorders>
          </w:tcPr>
          <w:p w14:paraId="37D78885" w14:textId="77777777" w:rsidR="0067508D" w:rsidRDefault="0067508D" w:rsidP="0067508D">
            <w:pPr>
              <w:autoSpaceDE w:val="0"/>
              <w:autoSpaceDN w:val="0"/>
              <w:spacing w:line="273" w:lineRule="exact"/>
              <w:ind w:left="7" w:right="7"/>
              <w:rPr>
                <w:rFonts w:ascii="宋体"/>
                <w:kern w:val="0"/>
                <w:sz w:val="18"/>
                <w:szCs w:val="18"/>
              </w:rPr>
            </w:pPr>
            <w:r>
              <w:rPr>
                <w:rFonts w:ascii="宋体" w:cs="宋体" w:hint="eastAsia"/>
                <w:kern w:val="0"/>
                <w:sz w:val="18"/>
                <w:szCs w:val="18"/>
              </w:rPr>
              <w:t xml:space="preserve">   花卉。盆景。</w:t>
            </w:r>
          </w:p>
          <w:p w14:paraId="629D3686" w14:textId="77777777" w:rsidR="0067508D" w:rsidRDefault="0067508D" w:rsidP="0067508D">
            <w:pPr>
              <w:autoSpaceDE w:val="0"/>
              <w:autoSpaceDN w:val="0"/>
              <w:spacing w:line="270" w:lineRule="exact"/>
              <w:ind w:left="7" w:right="7"/>
              <w:rPr>
                <w:rFonts w:ascii="宋体"/>
                <w:kern w:val="0"/>
                <w:sz w:val="18"/>
                <w:szCs w:val="18"/>
              </w:rPr>
            </w:pPr>
            <w:r>
              <w:rPr>
                <w:rFonts w:ascii="宋体" w:cs="宋体" w:hint="eastAsia"/>
                <w:kern w:val="0"/>
                <w:sz w:val="18"/>
                <w:szCs w:val="18"/>
              </w:rPr>
              <w:t xml:space="preserve">   盆花</w:t>
            </w:r>
          </w:p>
        </w:tc>
        <w:tc>
          <w:tcPr>
            <w:tcW w:w="360" w:type="dxa"/>
            <w:tcBorders>
              <w:top w:val="single" w:sz="8" w:space="0" w:color="auto"/>
              <w:left w:val="single" w:sz="8" w:space="0" w:color="auto"/>
              <w:bottom w:val="single" w:sz="8" w:space="0" w:color="auto"/>
              <w:right w:val="single" w:sz="8" w:space="0" w:color="auto"/>
            </w:tcBorders>
          </w:tcPr>
          <w:p w14:paraId="44419536" w14:textId="77777777" w:rsidR="0067508D" w:rsidRDefault="0067508D" w:rsidP="0067508D">
            <w:pPr>
              <w:autoSpaceDE w:val="0"/>
              <w:autoSpaceDN w:val="0"/>
              <w:spacing w:line="259" w:lineRule="exact"/>
              <w:ind w:left="7" w:right="7"/>
              <w:jc w:val="center"/>
              <w:rPr>
                <w:rFonts w:ascii="宋体"/>
                <w:kern w:val="0"/>
                <w:sz w:val="18"/>
                <w:szCs w:val="18"/>
              </w:rPr>
            </w:pPr>
            <w:r>
              <w:rPr>
                <w:rFonts w:ascii="宋体" w:hAnsi="宋体" w:cs="宋体" w:hint="eastAsia"/>
                <w:kern w:val="0"/>
                <w:sz w:val="18"/>
                <w:szCs w:val="18"/>
              </w:rPr>
              <w:t>5</w:t>
            </w:r>
          </w:p>
          <w:p w14:paraId="23060CFD" w14:textId="77777777" w:rsidR="0067508D" w:rsidRDefault="0067508D" w:rsidP="0067508D">
            <w:pPr>
              <w:autoSpaceDE w:val="0"/>
              <w:autoSpaceDN w:val="0"/>
              <w:spacing w:line="378" w:lineRule="exact"/>
              <w:ind w:left="7" w:right="7"/>
              <w:jc w:val="center"/>
              <w:rPr>
                <w:rFonts w:ascii="宋体"/>
                <w:kern w:val="0"/>
                <w:sz w:val="18"/>
                <w:szCs w:val="18"/>
              </w:rPr>
            </w:pPr>
          </w:p>
        </w:tc>
        <w:tc>
          <w:tcPr>
            <w:tcW w:w="360" w:type="dxa"/>
            <w:tcBorders>
              <w:top w:val="single" w:sz="8" w:space="0" w:color="auto"/>
              <w:left w:val="single" w:sz="8" w:space="0" w:color="auto"/>
              <w:bottom w:val="single" w:sz="8" w:space="0" w:color="auto"/>
              <w:right w:val="single" w:sz="8" w:space="0" w:color="auto"/>
            </w:tcBorders>
          </w:tcPr>
          <w:p w14:paraId="3A2D0D9E" w14:textId="77777777" w:rsidR="0067508D" w:rsidRDefault="0067508D" w:rsidP="0067508D">
            <w:pPr>
              <w:autoSpaceDE w:val="0"/>
              <w:autoSpaceDN w:val="0"/>
              <w:spacing w:line="259" w:lineRule="exact"/>
              <w:ind w:left="7" w:right="7"/>
              <w:jc w:val="center"/>
              <w:rPr>
                <w:rFonts w:ascii="宋体"/>
                <w:kern w:val="0"/>
                <w:sz w:val="18"/>
                <w:szCs w:val="18"/>
              </w:rPr>
            </w:pPr>
            <w:r>
              <w:rPr>
                <w:rFonts w:ascii="宋体" w:hAnsi="宋体" w:cs="宋体" w:hint="eastAsia"/>
                <w:kern w:val="0"/>
                <w:sz w:val="18"/>
                <w:szCs w:val="18"/>
              </w:rPr>
              <w:t>22</w:t>
            </w:r>
          </w:p>
          <w:p w14:paraId="6D7039B7" w14:textId="77777777" w:rsidR="0067508D" w:rsidRDefault="0067508D" w:rsidP="0067508D">
            <w:pPr>
              <w:autoSpaceDE w:val="0"/>
              <w:autoSpaceDN w:val="0"/>
              <w:spacing w:line="378" w:lineRule="exact"/>
              <w:ind w:left="7" w:right="7"/>
              <w:jc w:val="center"/>
              <w:rPr>
                <w:rFonts w:ascii="宋体"/>
                <w:kern w:val="0"/>
                <w:sz w:val="18"/>
                <w:szCs w:val="18"/>
              </w:rPr>
            </w:pPr>
          </w:p>
        </w:tc>
        <w:tc>
          <w:tcPr>
            <w:tcW w:w="2340" w:type="dxa"/>
            <w:tcBorders>
              <w:top w:val="single" w:sz="8" w:space="0" w:color="auto"/>
              <w:left w:val="single" w:sz="8" w:space="0" w:color="auto"/>
              <w:bottom w:val="single" w:sz="8" w:space="0" w:color="auto"/>
              <w:right w:val="single" w:sz="12" w:space="0" w:color="auto"/>
            </w:tcBorders>
          </w:tcPr>
          <w:p w14:paraId="05632116" w14:textId="77777777" w:rsidR="0067508D" w:rsidRDefault="0067508D" w:rsidP="0067508D">
            <w:pPr>
              <w:autoSpaceDE w:val="0"/>
              <w:autoSpaceDN w:val="0"/>
              <w:spacing w:line="273" w:lineRule="exact"/>
              <w:ind w:left="7" w:right="7"/>
              <w:rPr>
                <w:rFonts w:ascii="宋体"/>
                <w:kern w:val="0"/>
                <w:sz w:val="18"/>
                <w:szCs w:val="18"/>
              </w:rPr>
            </w:pPr>
            <w:r>
              <w:rPr>
                <w:rFonts w:ascii="宋体" w:cs="宋体" w:hint="eastAsia"/>
                <w:kern w:val="0"/>
                <w:sz w:val="18"/>
                <w:szCs w:val="18"/>
              </w:rPr>
              <w:t xml:space="preserve">  指活的花卉</w:t>
            </w:r>
            <w:r>
              <w:rPr>
                <w:rFonts w:ascii="宋体" w:cs="宋体" w:hint="eastAsia"/>
                <w:spacing w:val="-36"/>
                <w:kern w:val="0"/>
                <w:sz w:val="18"/>
                <w:szCs w:val="18"/>
              </w:rPr>
              <w:t>、</w:t>
            </w:r>
            <w:r>
              <w:rPr>
                <w:rFonts w:ascii="宋体" w:cs="宋体" w:hint="eastAsia"/>
                <w:kern w:val="0"/>
                <w:sz w:val="18"/>
                <w:szCs w:val="18"/>
              </w:rPr>
              <w:t>盆景</w:t>
            </w:r>
            <w:r>
              <w:rPr>
                <w:rFonts w:ascii="宋体" w:cs="宋体" w:hint="eastAsia"/>
                <w:spacing w:val="-36"/>
                <w:kern w:val="0"/>
                <w:sz w:val="18"/>
                <w:szCs w:val="18"/>
              </w:rPr>
              <w:t>、</w:t>
            </w:r>
            <w:r>
              <w:rPr>
                <w:rFonts w:ascii="宋体" w:cs="宋体" w:hint="eastAsia"/>
                <w:kern w:val="0"/>
                <w:sz w:val="18"/>
                <w:szCs w:val="18"/>
              </w:rPr>
              <w:t>盆花</w:t>
            </w:r>
            <w:r>
              <w:rPr>
                <w:rFonts w:ascii="宋体" w:cs="宋体" w:hint="eastAsia"/>
                <w:spacing w:val="-36"/>
                <w:kern w:val="0"/>
                <w:sz w:val="18"/>
                <w:szCs w:val="18"/>
              </w:rPr>
              <w:t>。</w:t>
            </w:r>
            <w:r>
              <w:rPr>
                <w:rFonts w:ascii="宋体" w:cs="宋体" w:hint="eastAsia"/>
                <w:kern w:val="0"/>
                <w:sz w:val="18"/>
                <w:szCs w:val="18"/>
              </w:rPr>
              <w:t>工</w:t>
            </w:r>
          </w:p>
          <w:p w14:paraId="46F9095B" w14:textId="77777777" w:rsidR="0067508D" w:rsidRDefault="0067508D" w:rsidP="0067508D">
            <w:pPr>
              <w:autoSpaceDE w:val="0"/>
              <w:autoSpaceDN w:val="0"/>
              <w:spacing w:line="273" w:lineRule="exact"/>
              <w:ind w:left="7" w:right="7"/>
              <w:rPr>
                <w:rFonts w:ascii="宋体" w:cs="宋体"/>
                <w:kern w:val="0"/>
                <w:sz w:val="18"/>
                <w:szCs w:val="18"/>
              </w:rPr>
            </w:pPr>
            <w:r>
              <w:rPr>
                <w:rFonts w:ascii="宋体" w:cs="宋体" w:hint="eastAsia"/>
                <w:kern w:val="0"/>
                <w:sz w:val="18"/>
                <w:szCs w:val="18"/>
              </w:rPr>
              <w:t>艺制作的列入9951</w:t>
            </w:r>
          </w:p>
        </w:tc>
      </w:tr>
      <w:tr w:rsidR="0067508D" w14:paraId="2955ABCD" w14:textId="77777777" w:rsidTr="0067508D">
        <w:trPr>
          <w:cantSplit/>
          <w:trHeight w:val="2376"/>
        </w:trPr>
        <w:tc>
          <w:tcPr>
            <w:tcW w:w="363" w:type="dxa"/>
            <w:vMerge w:val="restart"/>
            <w:tcBorders>
              <w:top w:val="single" w:sz="8" w:space="0" w:color="auto"/>
              <w:left w:val="single" w:sz="12" w:space="0" w:color="auto"/>
              <w:bottom w:val="single" w:sz="4" w:space="0" w:color="auto"/>
              <w:right w:val="single" w:sz="8" w:space="0" w:color="auto"/>
            </w:tcBorders>
          </w:tcPr>
          <w:p w14:paraId="2E8E844A" w14:textId="77777777" w:rsidR="0067508D" w:rsidRDefault="0067508D" w:rsidP="0067508D">
            <w:pPr>
              <w:autoSpaceDE w:val="0"/>
              <w:autoSpaceDN w:val="0"/>
              <w:spacing w:line="216" w:lineRule="exact"/>
              <w:ind w:left="7" w:right="7"/>
              <w:jc w:val="center"/>
              <w:rPr>
                <w:rFonts w:ascii="宋体" w:hAnsi="宋体" w:cs="宋体"/>
                <w:b/>
                <w:bCs/>
                <w:kern w:val="0"/>
                <w:sz w:val="18"/>
                <w:szCs w:val="18"/>
              </w:rPr>
            </w:pPr>
            <w:r>
              <w:rPr>
                <w:rFonts w:ascii="宋体" w:hAnsi="宋体" w:cs="宋体" w:hint="eastAsia"/>
                <w:b/>
                <w:bCs/>
                <w:kern w:val="0"/>
                <w:sz w:val="18"/>
                <w:szCs w:val="18"/>
              </w:rPr>
              <w:t>21</w:t>
            </w:r>
          </w:p>
          <w:p w14:paraId="2C75CCD2" w14:textId="77777777" w:rsidR="0067508D" w:rsidRDefault="0067508D" w:rsidP="0067508D">
            <w:pPr>
              <w:autoSpaceDE w:val="0"/>
              <w:autoSpaceDN w:val="0"/>
              <w:spacing w:line="316" w:lineRule="exact"/>
              <w:ind w:left="7" w:right="7"/>
              <w:jc w:val="center"/>
              <w:rPr>
                <w:rFonts w:ascii="宋体" w:hAnsi="宋体" w:cs="宋体"/>
                <w:kern w:val="0"/>
                <w:sz w:val="18"/>
                <w:szCs w:val="18"/>
              </w:rPr>
            </w:pPr>
            <w:r>
              <w:rPr>
                <w:rFonts w:ascii="宋体" w:hAnsi="宋体" w:cs="宋体" w:hint="eastAsia"/>
                <w:kern w:val="0"/>
                <w:sz w:val="18"/>
                <w:szCs w:val="18"/>
              </w:rPr>
              <w:t>21</w:t>
            </w:r>
          </w:p>
          <w:p w14:paraId="3E3F6822" w14:textId="77777777" w:rsidR="0067508D" w:rsidRDefault="0067508D" w:rsidP="0067508D">
            <w:pPr>
              <w:autoSpaceDE w:val="0"/>
              <w:autoSpaceDN w:val="0"/>
              <w:spacing w:line="320" w:lineRule="exact"/>
              <w:ind w:left="7" w:right="7"/>
              <w:jc w:val="center"/>
              <w:rPr>
                <w:rFonts w:ascii="宋体"/>
                <w:kern w:val="0"/>
                <w:sz w:val="18"/>
                <w:szCs w:val="18"/>
              </w:rPr>
            </w:pPr>
          </w:p>
          <w:p w14:paraId="218AC402" w14:textId="77777777" w:rsidR="0067508D" w:rsidRDefault="0067508D" w:rsidP="0067508D">
            <w:pPr>
              <w:autoSpaceDE w:val="0"/>
              <w:autoSpaceDN w:val="0"/>
              <w:spacing w:line="320" w:lineRule="exact"/>
              <w:ind w:left="7" w:right="7"/>
              <w:jc w:val="center"/>
              <w:rPr>
                <w:rFonts w:ascii="宋体" w:hAnsi="宋体" w:cs="宋体"/>
                <w:kern w:val="0"/>
                <w:sz w:val="18"/>
                <w:szCs w:val="18"/>
              </w:rPr>
            </w:pPr>
            <w:r>
              <w:rPr>
                <w:rFonts w:ascii="宋体" w:hAnsi="宋体" w:cs="宋体" w:hint="eastAsia"/>
                <w:kern w:val="0"/>
                <w:sz w:val="18"/>
                <w:szCs w:val="18"/>
              </w:rPr>
              <w:t>21</w:t>
            </w:r>
          </w:p>
          <w:p w14:paraId="638E4A87" w14:textId="77777777" w:rsidR="0067508D" w:rsidRDefault="0067508D" w:rsidP="0067508D">
            <w:pPr>
              <w:autoSpaceDE w:val="0"/>
              <w:autoSpaceDN w:val="0"/>
              <w:spacing w:line="291" w:lineRule="exact"/>
              <w:ind w:left="7" w:right="7"/>
              <w:jc w:val="center"/>
              <w:rPr>
                <w:rFonts w:ascii="宋体"/>
                <w:kern w:val="0"/>
                <w:sz w:val="18"/>
                <w:szCs w:val="18"/>
              </w:rPr>
            </w:pPr>
          </w:p>
          <w:p w14:paraId="64CE1A05" w14:textId="77777777" w:rsidR="0067508D" w:rsidRDefault="0067508D" w:rsidP="0067508D">
            <w:pPr>
              <w:autoSpaceDE w:val="0"/>
              <w:autoSpaceDN w:val="0"/>
              <w:spacing w:line="291" w:lineRule="exact"/>
              <w:ind w:left="7" w:right="7"/>
              <w:jc w:val="center"/>
              <w:rPr>
                <w:rFonts w:ascii="宋体"/>
                <w:kern w:val="0"/>
                <w:sz w:val="18"/>
                <w:szCs w:val="18"/>
              </w:rPr>
            </w:pPr>
          </w:p>
          <w:p w14:paraId="51C9311E" w14:textId="77777777" w:rsidR="0067508D" w:rsidRDefault="0067508D" w:rsidP="0067508D">
            <w:pPr>
              <w:autoSpaceDE w:val="0"/>
              <w:autoSpaceDN w:val="0"/>
              <w:spacing w:line="291" w:lineRule="exact"/>
              <w:ind w:left="7" w:right="7"/>
              <w:jc w:val="center"/>
              <w:rPr>
                <w:rFonts w:ascii="宋体"/>
                <w:kern w:val="0"/>
                <w:sz w:val="18"/>
                <w:szCs w:val="18"/>
              </w:rPr>
            </w:pPr>
          </w:p>
          <w:p w14:paraId="2E6E3D0B" w14:textId="77777777" w:rsidR="0067508D" w:rsidRDefault="0067508D" w:rsidP="0067508D">
            <w:pPr>
              <w:autoSpaceDE w:val="0"/>
              <w:autoSpaceDN w:val="0"/>
              <w:spacing w:line="291" w:lineRule="exact"/>
              <w:ind w:left="7" w:right="7"/>
              <w:jc w:val="center"/>
              <w:rPr>
                <w:rFonts w:ascii="宋体"/>
                <w:kern w:val="0"/>
                <w:sz w:val="18"/>
                <w:szCs w:val="18"/>
              </w:rPr>
            </w:pPr>
          </w:p>
          <w:p w14:paraId="56288D1C" w14:textId="77777777" w:rsidR="0067508D" w:rsidRDefault="0067508D" w:rsidP="0067508D">
            <w:pPr>
              <w:autoSpaceDE w:val="0"/>
              <w:autoSpaceDN w:val="0"/>
              <w:spacing w:line="298" w:lineRule="exact"/>
              <w:ind w:left="7" w:right="7"/>
              <w:jc w:val="center"/>
              <w:rPr>
                <w:rFonts w:ascii="宋体" w:hAnsi="宋体" w:cs="宋体"/>
                <w:kern w:val="0"/>
                <w:sz w:val="18"/>
                <w:szCs w:val="18"/>
              </w:rPr>
            </w:pPr>
            <w:r>
              <w:rPr>
                <w:rFonts w:ascii="宋体" w:hAnsi="宋体" w:cs="宋体" w:hint="eastAsia"/>
                <w:kern w:val="0"/>
                <w:sz w:val="18"/>
                <w:szCs w:val="18"/>
              </w:rPr>
              <w:t>21</w:t>
            </w:r>
          </w:p>
          <w:p w14:paraId="6CBA5B43" w14:textId="77777777" w:rsidR="0067508D" w:rsidRDefault="0067508D" w:rsidP="0067508D">
            <w:pPr>
              <w:autoSpaceDE w:val="0"/>
              <w:autoSpaceDN w:val="0"/>
              <w:spacing w:line="316" w:lineRule="exact"/>
              <w:ind w:left="7" w:right="7"/>
              <w:jc w:val="center"/>
              <w:rPr>
                <w:rFonts w:ascii="宋体"/>
                <w:kern w:val="0"/>
                <w:sz w:val="18"/>
                <w:szCs w:val="18"/>
              </w:rPr>
            </w:pPr>
          </w:p>
          <w:p w14:paraId="444C0F5A" w14:textId="77777777" w:rsidR="0067508D" w:rsidRDefault="0067508D" w:rsidP="0067508D">
            <w:pPr>
              <w:autoSpaceDE w:val="0"/>
              <w:autoSpaceDN w:val="0"/>
              <w:spacing w:line="320" w:lineRule="exact"/>
              <w:ind w:left="7" w:right="7"/>
              <w:jc w:val="center"/>
              <w:rPr>
                <w:rFonts w:ascii="宋体" w:hAnsi="宋体" w:cs="宋体"/>
                <w:kern w:val="0"/>
                <w:sz w:val="18"/>
                <w:szCs w:val="18"/>
              </w:rPr>
            </w:pPr>
            <w:r>
              <w:rPr>
                <w:rFonts w:ascii="宋体" w:hAnsi="宋体" w:cs="宋体" w:hint="eastAsia"/>
                <w:kern w:val="0"/>
                <w:sz w:val="18"/>
                <w:szCs w:val="18"/>
              </w:rPr>
              <w:t>21</w:t>
            </w:r>
          </w:p>
          <w:p w14:paraId="34F5CCD5" w14:textId="77777777" w:rsidR="0067508D" w:rsidRDefault="0067508D" w:rsidP="0067508D">
            <w:pPr>
              <w:autoSpaceDE w:val="0"/>
              <w:autoSpaceDN w:val="0"/>
              <w:spacing w:line="370" w:lineRule="exact"/>
              <w:ind w:left="7" w:right="7"/>
              <w:jc w:val="center"/>
              <w:rPr>
                <w:rFonts w:ascii="宋体"/>
                <w:kern w:val="0"/>
                <w:sz w:val="18"/>
                <w:szCs w:val="18"/>
              </w:rPr>
            </w:pPr>
          </w:p>
          <w:p w14:paraId="54BFD8C0" w14:textId="77777777" w:rsidR="0067508D" w:rsidRDefault="0067508D" w:rsidP="0067508D">
            <w:pPr>
              <w:autoSpaceDE w:val="0"/>
              <w:autoSpaceDN w:val="0"/>
              <w:spacing w:line="370" w:lineRule="exact"/>
              <w:ind w:left="7" w:right="7"/>
              <w:jc w:val="center"/>
              <w:rPr>
                <w:rFonts w:ascii="宋体"/>
                <w:kern w:val="0"/>
                <w:sz w:val="18"/>
                <w:szCs w:val="18"/>
              </w:rPr>
            </w:pPr>
          </w:p>
        </w:tc>
        <w:tc>
          <w:tcPr>
            <w:tcW w:w="180" w:type="dxa"/>
            <w:vMerge w:val="restart"/>
            <w:tcBorders>
              <w:top w:val="single" w:sz="8" w:space="0" w:color="auto"/>
              <w:left w:val="single" w:sz="8" w:space="0" w:color="auto"/>
              <w:bottom w:val="single" w:sz="4" w:space="0" w:color="auto"/>
              <w:right w:val="single" w:sz="8" w:space="0" w:color="auto"/>
            </w:tcBorders>
          </w:tcPr>
          <w:p w14:paraId="5EEB21A1" w14:textId="77777777" w:rsidR="0067508D" w:rsidRDefault="0067508D" w:rsidP="0067508D">
            <w:pPr>
              <w:autoSpaceDE w:val="0"/>
              <w:autoSpaceDN w:val="0"/>
              <w:spacing w:line="266" w:lineRule="exact"/>
              <w:ind w:left="7" w:right="7"/>
              <w:jc w:val="center"/>
              <w:rPr>
                <w:rFonts w:ascii="宋体"/>
                <w:kern w:val="0"/>
                <w:sz w:val="18"/>
                <w:szCs w:val="18"/>
              </w:rPr>
            </w:pPr>
          </w:p>
          <w:p w14:paraId="7D75FC32" w14:textId="77777777" w:rsidR="0067508D" w:rsidRDefault="0067508D" w:rsidP="0067508D">
            <w:pPr>
              <w:autoSpaceDE w:val="0"/>
              <w:autoSpaceDN w:val="0"/>
              <w:spacing w:line="266" w:lineRule="exact"/>
              <w:ind w:left="7" w:right="7"/>
              <w:jc w:val="center"/>
              <w:rPr>
                <w:rFonts w:ascii="宋体" w:hAnsi="宋体" w:cs="宋体"/>
                <w:kern w:val="0"/>
                <w:sz w:val="18"/>
                <w:szCs w:val="18"/>
              </w:rPr>
            </w:pPr>
            <w:r>
              <w:rPr>
                <w:rFonts w:ascii="宋体" w:hAnsi="宋体" w:cs="宋体" w:hint="eastAsia"/>
                <w:kern w:val="0"/>
                <w:sz w:val="18"/>
                <w:szCs w:val="18"/>
              </w:rPr>
              <w:t>1</w:t>
            </w:r>
          </w:p>
          <w:p w14:paraId="3258FAC8" w14:textId="77777777" w:rsidR="0067508D" w:rsidRDefault="0067508D" w:rsidP="0067508D">
            <w:pPr>
              <w:autoSpaceDE w:val="0"/>
              <w:autoSpaceDN w:val="0"/>
              <w:spacing w:line="320" w:lineRule="exact"/>
              <w:ind w:left="7" w:right="7"/>
              <w:jc w:val="center"/>
              <w:rPr>
                <w:rFonts w:ascii="宋体"/>
                <w:kern w:val="0"/>
                <w:sz w:val="18"/>
                <w:szCs w:val="18"/>
              </w:rPr>
            </w:pPr>
          </w:p>
          <w:p w14:paraId="1A99A4CC" w14:textId="77777777" w:rsidR="0067508D" w:rsidRDefault="0067508D" w:rsidP="0067508D">
            <w:pPr>
              <w:autoSpaceDE w:val="0"/>
              <w:autoSpaceDN w:val="0"/>
              <w:spacing w:line="320" w:lineRule="exact"/>
              <w:ind w:left="7" w:right="7"/>
              <w:jc w:val="center"/>
              <w:rPr>
                <w:rFonts w:ascii="宋体" w:hAnsi="宋体" w:cs="宋体"/>
                <w:kern w:val="0"/>
                <w:sz w:val="18"/>
                <w:szCs w:val="18"/>
              </w:rPr>
            </w:pPr>
            <w:r>
              <w:rPr>
                <w:rFonts w:ascii="宋体" w:hAnsi="宋体" w:cs="宋体" w:hint="eastAsia"/>
                <w:kern w:val="0"/>
                <w:sz w:val="18"/>
                <w:szCs w:val="18"/>
              </w:rPr>
              <w:t>1</w:t>
            </w:r>
          </w:p>
          <w:p w14:paraId="1353ED4B" w14:textId="77777777" w:rsidR="0067508D" w:rsidRDefault="0067508D" w:rsidP="0067508D">
            <w:pPr>
              <w:autoSpaceDE w:val="0"/>
              <w:autoSpaceDN w:val="0"/>
              <w:spacing w:line="291" w:lineRule="exact"/>
              <w:ind w:left="7" w:right="7"/>
              <w:jc w:val="center"/>
              <w:rPr>
                <w:rFonts w:ascii="宋体"/>
                <w:kern w:val="0"/>
                <w:sz w:val="18"/>
                <w:szCs w:val="18"/>
              </w:rPr>
            </w:pPr>
          </w:p>
          <w:p w14:paraId="15C31F27" w14:textId="77777777" w:rsidR="0067508D" w:rsidRDefault="0067508D" w:rsidP="0067508D">
            <w:pPr>
              <w:autoSpaceDE w:val="0"/>
              <w:autoSpaceDN w:val="0"/>
              <w:spacing w:line="291" w:lineRule="exact"/>
              <w:ind w:left="7" w:right="7"/>
              <w:jc w:val="center"/>
              <w:rPr>
                <w:rFonts w:ascii="宋体"/>
                <w:kern w:val="0"/>
                <w:sz w:val="18"/>
                <w:szCs w:val="18"/>
              </w:rPr>
            </w:pPr>
          </w:p>
          <w:p w14:paraId="798EEAE3" w14:textId="77777777" w:rsidR="0067508D" w:rsidRDefault="0067508D" w:rsidP="0067508D">
            <w:pPr>
              <w:autoSpaceDE w:val="0"/>
              <w:autoSpaceDN w:val="0"/>
              <w:spacing w:line="291" w:lineRule="exact"/>
              <w:ind w:left="7" w:right="7"/>
              <w:jc w:val="center"/>
              <w:rPr>
                <w:rFonts w:ascii="宋体"/>
                <w:kern w:val="0"/>
                <w:sz w:val="18"/>
                <w:szCs w:val="18"/>
              </w:rPr>
            </w:pPr>
          </w:p>
          <w:p w14:paraId="7AD610DB" w14:textId="77777777" w:rsidR="0067508D" w:rsidRDefault="0067508D" w:rsidP="0067508D">
            <w:pPr>
              <w:autoSpaceDE w:val="0"/>
              <w:autoSpaceDN w:val="0"/>
              <w:spacing w:line="291" w:lineRule="exact"/>
              <w:ind w:left="7" w:right="7"/>
              <w:jc w:val="center"/>
              <w:rPr>
                <w:rFonts w:ascii="宋体"/>
                <w:kern w:val="0"/>
                <w:sz w:val="18"/>
                <w:szCs w:val="18"/>
              </w:rPr>
            </w:pPr>
          </w:p>
          <w:p w14:paraId="01518E49" w14:textId="77777777" w:rsidR="0067508D" w:rsidRDefault="0067508D" w:rsidP="0067508D">
            <w:pPr>
              <w:autoSpaceDE w:val="0"/>
              <w:autoSpaceDN w:val="0"/>
              <w:spacing w:line="298" w:lineRule="exact"/>
              <w:ind w:left="7" w:right="7"/>
              <w:jc w:val="center"/>
              <w:rPr>
                <w:rFonts w:ascii="宋体" w:hAnsi="宋体" w:cs="宋体"/>
                <w:kern w:val="0"/>
                <w:sz w:val="18"/>
                <w:szCs w:val="18"/>
              </w:rPr>
            </w:pPr>
            <w:r>
              <w:rPr>
                <w:rFonts w:ascii="宋体" w:hAnsi="宋体" w:cs="宋体" w:hint="eastAsia"/>
                <w:kern w:val="0"/>
                <w:sz w:val="18"/>
                <w:szCs w:val="18"/>
              </w:rPr>
              <w:t>1</w:t>
            </w:r>
          </w:p>
          <w:p w14:paraId="30CC2936" w14:textId="77777777" w:rsidR="0067508D" w:rsidRDefault="0067508D" w:rsidP="0067508D">
            <w:pPr>
              <w:autoSpaceDE w:val="0"/>
              <w:autoSpaceDN w:val="0"/>
              <w:spacing w:line="316" w:lineRule="exact"/>
              <w:ind w:left="7" w:right="7"/>
              <w:jc w:val="center"/>
              <w:rPr>
                <w:rFonts w:ascii="宋体"/>
                <w:kern w:val="0"/>
                <w:sz w:val="18"/>
                <w:szCs w:val="18"/>
              </w:rPr>
            </w:pPr>
          </w:p>
          <w:p w14:paraId="2355DA48" w14:textId="77777777" w:rsidR="0067508D" w:rsidRDefault="0067508D" w:rsidP="0067508D">
            <w:pPr>
              <w:autoSpaceDE w:val="0"/>
              <w:autoSpaceDN w:val="0"/>
              <w:spacing w:line="320" w:lineRule="exact"/>
              <w:ind w:left="7" w:right="7"/>
              <w:jc w:val="center"/>
              <w:rPr>
                <w:rFonts w:ascii="宋体" w:hAnsi="宋体" w:cs="宋体"/>
                <w:kern w:val="0"/>
                <w:sz w:val="18"/>
                <w:szCs w:val="18"/>
              </w:rPr>
            </w:pPr>
            <w:r>
              <w:rPr>
                <w:rFonts w:ascii="宋体" w:hAnsi="宋体" w:cs="宋体" w:hint="eastAsia"/>
                <w:kern w:val="0"/>
                <w:sz w:val="18"/>
                <w:szCs w:val="18"/>
              </w:rPr>
              <w:t>l</w:t>
            </w:r>
          </w:p>
          <w:p w14:paraId="2FA3BD15" w14:textId="77777777" w:rsidR="0067508D" w:rsidRDefault="0067508D" w:rsidP="0067508D">
            <w:pPr>
              <w:autoSpaceDE w:val="0"/>
              <w:autoSpaceDN w:val="0"/>
              <w:spacing w:line="370" w:lineRule="exact"/>
              <w:ind w:left="7" w:right="7"/>
              <w:jc w:val="center"/>
              <w:rPr>
                <w:rFonts w:ascii="宋体"/>
                <w:kern w:val="0"/>
                <w:sz w:val="18"/>
                <w:szCs w:val="18"/>
              </w:rPr>
            </w:pPr>
          </w:p>
          <w:p w14:paraId="3799A44F" w14:textId="77777777" w:rsidR="0067508D" w:rsidRDefault="0067508D" w:rsidP="0067508D">
            <w:pPr>
              <w:autoSpaceDE w:val="0"/>
              <w:autoSpaceDN w:val="0"/>
              <w:spacing w:line="370" w:lineRule="exact"/>
              <w:ind w:left="7" w:right="7"/>
              <w:jc w:val="center"/>
              <w:rPr>
                <w:rFonts w:ascii="宋体"/>
                <w:kern w:val="0"/>
                <w:sz w:val="18"/>
                <w:szCs w:val="18"/>
              </w:rPr>
            </w:pPr>
          </w:p>
        </w:tc>
        <w:tc>
          <w:tcPr>
            <w:tcW w:w="173" w:type="dxa"/>
            <w:tcBorders>
              <w:top w:val="single" w:sz="8" w:space="0" w:color="auto"/>
              <w:left w:val="single" w:sz="8" w:space="0" w:color="auto"/>
              <w:bottom w:val="single" w:sz="8" w:space="0" w:color="auto"/>
              <w:right w:val="single" w:sz="8" w:space="0" w:color="auto"/>
            </w:tcBorders>
          </w:tcPr>
          <w:p w14:paraId="1C414C72" w14:textId="77777777" w:rsidR="0067508D" w:rsidRDefault="0067508D" w:rsidP="0067508D">
            <w:pPr>
              <w:autoSpaceDE w:val="0"/>
              <w:autoSpaceDN w:val="0"/>
              <w:spacing w:line="291" w:lineRule="exact"/>
              <w:ind w:left="7" w:right="7"/>
              <w:jc w:val="center"/>
              <w:rPr>
                <w:rFonts w:ascii="宋体"/>
                <w:kern w:val="0"/>
                <w:sz w:val="18"/>
                <w:szCs w:val="18"/>
              </w:rPr>
            </w:pPr>
          </w:p>
          <w:p w14:paraId="101E7634" w14:textId="77777777" w:rsidR="0067508D" w:rsidRDefault="0067508D" w:rsidP="0067508D">
            <w:pPr>
              <w:autoSpaceDE w:val="0"/>
              <w:autoSpaceDN w:val="0"/>
              <w:spacing w:line="291" w:lineRule="exact"/>
              <w:ind w:left="7" w:right="7"/>
              <w:jc w:val="center"/>
              <w:rPr>
                <w:rFonts w:ascii="宋体"/>
                <w:kern w:val="0"/>
                <w:sz w:val="18"/>
                <w:szCs w:val="18"/>
              </w:rPr>
            </w:pPr>
          </w:p>
          <w:p w14:paraId="7BA9529F" w14:textId="77777777" w:rsidR="0067508D" w:rsidRDefault="0067508D" w:rsidP="0067508D">
            <w:pPr>
              <w:autoSpaceDE w:val="0"/>
              <w:autoSpaceDN w:val="0"/>
              <w:spacing w:line="291" w:lineRule="exact"/>
              <w:ind w:left="7" w:right="7"/>
              <w:jc w:val="center"/>
              <w:rPr>
                <w:rFonts w:ascii="宋体"/>
                <w:kern w:val="0"/>
                <w:sz w:val="18"/>
                <w:szCs w:val="18"/>
              </w:rPr>
            </w:pPr>
          </w:p>
          <w:p w14:paraId="29D3A4A2" w14:textId="77777777" w:rsidR="0067508D" w:rsidRDefault="0067508D" w:rsidP="0067508D">
            <w:pPr>
              <w:autoSpaceDE w:val="0"/>
              <w:autoSpaceDN w:val="0"/>
              <w:spacing w:line="298" w:lineRule="exact"/>
              <w:ind w:left="7" w:right="7"/>
              <w:jc w:val="center"/>
              <w:rPr>
                <w:rFonts w:ascii="宋体" w:hAnsi="宋体" w:cs="宋体"/>
                <w:spacing w:val="-2"/>
                <w:kern w:val="0"/>
                <w:sz w:val="18"/>
                <w:szCs w:val="18"/>
              </w:rPr>
            </w:pPr>
            <w:r>
              <w:rPr>
                <w:rFonts w:ascii="宋体" w:hAnsi="宋体" w:cs="宋体" w:hint="eastAsia"/>
                <w:spacing w:val="-2"/>
                <w:kern w:val="0"/>
                <w:sz w:val="18"/>
                <w:szCs w:val="18"/>
              </w:rPr>
              <w:t>l</w:t>
            </w:r>
          </w:p>
          <w:p w14:paraId="375FB2E5" w14:textId="77777777" w:rsidR="0067508D" w:rsidRDefault="0067508D" w:rsidP="0067508D">
            <w:pPr>
              <w:autoSpaceDE w:val="0"/>
              <w:autoSpaceDN w:val="0"/>
              <w:spacing w:line="298" w:lineRule="exact"/>
              <w:ind w:left="7" w:right="7"/>
              <w:jc w:val="center"/>
              <w:rPr>
                <w:rFonts w:ascii="宋体"/>
                <w:spacing w:val="-2"/>
                <w:kern w:val="0"/>
                <w:sz w:val="18"/>
                <w:szCs w:val="18"/>
              </w:rPr>
            </w:pPr>
          </w:p>
          <w:p w14:paraId="6D5EBF13" w14:textId="77777777" w:rsidR="0067508D" w:rsidRDefault="0067508D" w:rsidP="0067508D">
            <w:pPr>
              <w:autoSpaceDE w:val="0"/>
              <w:autoSpaceDN w:val="0"/>
              <w:spacing w:line="298" w:lineRule="exact"/>
              <w:ind w:left="7" w:right="7"/>
              <w:jc w:val="center"/>
              <w:rPr>
                <w:rFonts w:ascii="宋体"/>
                <w:spacing w:val="-2"/>
                <w:kern w:val="0"/>
                <w:sz w:val="18"/>
                <w:szCs w:val="18"/>
              </w:rPr>
            </w:pPr>
          </w:p>
          <w:p w14:paraId="66D52B78" w14:textId="77777777" w:rsidR="0067508D" w:rsidRDefault="0067508D" w:rsidP="0067508D">
            <w:pPr>
              <w:autoSpaceDE w:val="0"/>
              <w:autoSpaceDN w:val="0"/>
              <w:spacing w:line="298" w:lineRule="exact"/>
              <w:ind w:left="7" w:right="7"/>
              <w:jc w:val="center"/>
              <w:rPr>
                <w:rFonts w:ascii="宋体"/>
                <w:spacing w:val="-2"/>
                <w:kern w:val="0"/>
                <w:sz w:val="18"/>
                <w:szCs w:val="18"/>
              </w:rPr>
            </w:pPr>
          </w:p>
          <w:p w14:paraId="1AF18645" w14:textId="77777777" w:rsidR="0067508D" w:rsidRDefault="0067508D" w:rsidP="0067508D">
            <w:pPr>
              <w:autoSpaceDE w:val="0"/>
              <w:autoSpaceDN w:val="0"/>
              <w:spacing w:line="298" w:lineRule="exact"/>
              <w:ind w:left="7" w:right="7"/>
              <w:jc w:val="center"/>
              <w:rPr>
                <w:rFonts w:ascii="宋体"/>
                <w:spacing w:val="-2"/>
                <w:kern w:val="0"/>
                <w:sz w:val="18"/>
                <w:szCs w:val="18"/>
              </w:rPr>
            </w:pPr>
          </w:p>
        </w:tc>
        <w:tc>
          <w:tcPr>
            <w:tcW w:w="1627" w:type="dxa"/>
            <w:tcBorders>
              <w:top w:val="single" w:sz="8" w:space="0" w:color="auto"/>
              <w:left w:val="single" w:sz="8" w:space="0" w:color="auto"/>
              <w:bottom w:val="single" w:sz="8" w:space="0" w:color="auto"/>
              <w:right w:val="single" w:sz="8" w:space="0" w:color="auto"/>
            </w:tcBorders>
          </w:tcPr>
          <w:p w14:paraId="3EB8B938" w14:textId="77777777" w:rsidR="0067508D" w:rsidRDefault="0067508D" w:rsidP="0067508D">
            <w:pPr>
              <w:autoSpaceDE w:val="0"/>
              <w:autoSpaceDN w:val="0"/>
              <w:spacing w:line="226" w:lineRule="exact"/>
              <w:ind w:leftChars="3" w:left="6" w:right="28" w:firstLineChars="50" w:firstLine="90"/>
              <w:rPr>
                <w:rFonts w:ascii="宋体"/>
                <w:b/>
                <w:bCs/>
                <w:kern w:val="0"/>
                <w:sz w:val="18"/>
                <w:szCs w:val="18"/>
              </w:rPr>
            </w:pPr>
            <w:r>
              <w:rPr>
                <w:rFonts w:ascii="宋体" w:cs="宋体" w:hint="eastAsia"/>
                <w:b/>
                <w:bCs/>
                <w:kern w:val="0"/>
                <w:sz w:val="18"/>
                <w:szCs w:val="18"/>
              </w:rPr>
              <w:t>农副产品</w:t>
            </w:r>
          </w:p>
          <w:p w14:paraId="4FA65D01" w14:textId="77777777" w:rsidR="0067508D" w:rsidRDefault="0067508D" w:rsidP="0067508D">
            <w:pPr>
              <w:autoSpaceDE w:val="0"/>
              <w:autoSpaceDN w:val="0"/>
              <w:spacing w:line="324" w:lineRule="exact"/>
              <w:ind w:left="7" w:right="7"/>
              <w:rPr>
                <w:rFonts w:ascii="宋体"/>
                <w:kern w:val="0"/>
                <w:sz w:val="18"/>
                <w:szCs w:val="18"/>
              </w:rPr>
            </w:pPr>
            <w:r>
              <w:rPr>
                <w:rFonts w:ascii="宋体" w:cs="宋体" w:hint="eastAsia"/>
                <w:spacing w:val="1"/>
                <w:kern w:val="0"/>
                <w:sz w:val="18"/>
                <w:szCs w:val="18"/>
              </w:rPr>
              <w:t xml:space="preserve">  </w:t>
            </w:r>
            <w:r>
              <w:rPr>
                <w:rFonts w:ascii="宋体" w:cs="宋体" w:hint="eastAsia"/>
                <w:kern w:val="0"/>
                <w:sz w:val="18"/>
                <w:szCs w:val="18"/>
              </w:rPr>
              <w:t>竹</w:t>
            </w:r>
            <w:r>
              <w:rPr>
                <w:rFonts w:ascii="宋体" w:cs="宋体" w:hint="eastAsia"/>
                <w:spacing w:val="-27"/>
                <w:kern w:val="0"/>
                <w:sz w:val="18"/>
                <w:szCs w:val="18"/>
              </w:rPr>
              <w:t>、</w:t>
            </w:r>
            <w:r>
              <w:rPr>
                <w:rFonts w:ascii="宋体" w:cs="宋体" w:hint="eastAsia"/>
                <w:kern w:val="0"/>
                <w:sz w:val="18"/>
                <w:szCs w:val="18"/>
              </w:rPr>
              <w:t>藤</w:t>
            </w:r>
            <w:r>
              <w:rPr>
                <w:rFonts w:ascii="宋体" w:cs="宋体" w:hint="eastAsia"/>
                <w:spacing w:val="-27"/>
                <w:kern w:val="0"/>
                <w:sz w:val="18"/>
                <w:szCs w:val="18"/>
              </w:rPr>
              <w:t>、</w:t>
            </w:r>
            <w:r>
              <w:rPr>
                <w:rFonts w:ascii="宋体" w:cs="宋体" w:hint="eastAsia"/>
                <w:kern w:val="0"/>
                <w:sz w:val="18"/>
                <w:szCs w:val="18"/>
              </w:rPr>
              <w:t>棕</w:t>
            </w:r>
            <w:r>
              <w:rPr>
                <w:rFonts w:ascii="宋体" w:cs="宋体" w:hint="eastAsia"/>
                <w:spacing w:val="-27"/>
                <w:kern w:val="0"/>
                <w:sz w:val="18"/>
                <w:szCs w:val="18"/>
              </w:rPr>
              <w:t>、</w:t>
            </w:r>
            <w:r>
              <w:rPr>
                <w:rFonts w:ascii="宋体" w:cs="宋体" w:hint="eastAsia"/>
                <w:kern w:val="0"/>
                <w:sz w:val="18"/>
                <w:szCs w:val="18"/>
              </w:rPr>
              <w:t>草</w:t>
            </w:r>
            <w:r>
              <w:rPr>
                <w:rFonts w:ascii="宋体" w:cs="宋体" w:hint="eastAsia"/>
                <w:spacing w:val="-27"/>
                <w:kern w:val="0"/>
                <w:sz w:val="18"/>
                <w:szCs w:val="18"/>
              </w:rPr>
              <w:t>、</w:t>
            </w:r>
            <w:r>
              <w:rPr>
                <w:rFonts w:ascii="宋体" w:cs="宋体" w:hint="eastAsia"/>
                <w:kern w:val="0"/>
                <w:sz w:val="18"/>
                <w:szCs w:val="18"/>
              </w:rPr>
              <w:t>其</w:t>
            </w:r>
          </w:p>
          <w:p w14:paraId="3C4ACA07" w14:textId="77777777" w:rsidR="0067508D" w:rsidRDefault="0067508D" w:rsidP="0067508D">
            <w:pPr>
              <w:autoSpaceDE w:val="0"/>
              <w:autoSpaceDN w:val="0"/>
              <w:spacing w:line="270" w:lineRule="exact"/>
              <w:ind w:left="7" w:right="7"/>
              <w:rPr>
                <w:rFonts w:ascii="宋体"/>
                <w:kern w:val="0"/>
                <w:sz w:val="18"/>
                <w:szCs w:val="18"/>
              </w:rPr>
            </w:pPr>
            <w:r>
              <w:rPr>
                <w:rFonts w:ascii="宋体" w:cs="宋体" w:hint="eastAsia"/>
                <w:kern w:val="0"/>
                <w:sz w:val="18"/>
                <w:szCs w:val="18"/>
              </w:rPr>
              <w:t xml:space="preserve">  他植物及其纤维</w:t>
            </w:r>
          </w:p>
          <w:p w14:paraId="1C354024" w14:textId="77777777" w:rsidR="0067508D" w:rsidRDefault="0067508D" w:rsidP="0067508D">
            <w:pPr>
              <w:autoSpaceDE w:val="0"/>
              <w:autoSpaceDN w:val="0"/>
              <w:spacing w:line="363" w:lineRule="exact"/>
              <w:ind w:left="7" w:right="7"/>
              <w:rPr>
                <w:rFonts w:ascii="宋体"/>
                <w:kern w:val="0"/>
                <w:sz w:val="18"/>
                <w:szCs w:val="18"/>
              </w:rPr>
            </w:pPr>
            <w:r>
              <w:rPr>
                <w:rFonts w:ascii="宋体" w:cs="宋体" w:hint="eastAsia"/>
                <w:kern w:val="0"/>
                <w:sz w:val="18"/>
                <w:szCs w:val="18"/>
              </w:rPr>
              <w:t xml:space="preserve">    竹。藤</w:t>
            </w:r>
          </w:p>
          <w:p w14:paraId="41EA7780" w14:textId="77777777" w:rsidR="0067508D" w:rsidRDefault="0067508D" w:rsidP="0067508D">
            <w:pPr>
              <w:autoSpaceDE w:val="0"/>
              <w:autoSpaceDN w:val="0"/>
              <w:spacing w:line="295" w:lineRule="exact"/>
              <w:ind w:left="7" w:right="7"/>
              <w:rPr>
                <w:rFonts w:ascii="宋体"/>
                <w:kern w:val="0"/>
                <w:sz w:val="2"/>
                <w:szCs w:val="2"/>
              </w:rPr>
            </w:pPr>
          </w:p>
          <w:p w14:paraId="5AF73BD8" w14:textId="77777777" w:rsidR="0067508D" w:rsidRDefault="0067508D" w:rsidP="0067508D">
            <w:pPr>
              <w:autoSpaceDE w:val="0"/>
              <w:autoSpaceDN w:val="0"/>
              <w:spacing w:line="295" w:lineRule="exact"/>
              <w:ind w:left="7" w:right="7"/>
              <w:rPr>
                <w:rFonts w:ascii="宋体"/>
                <w:kern w:val="0"/>
                <w:sz w:val="2"/>
                <w:szCs w:val="2"/>
              </w:rPr>
            </w:pPr>
          </w:p>
          <w:p w14:paraId="59BFBF35" w14:textId="77777777" w:rsidR="0067508D" w:rsidRDefault="0067508D" w:rsidP="0067508D">
            <w:pPr>
              <w:autoSpaceDE w:val="0"/>
              <w:autoSpaceDN w:val="0"/>
              <w:spacing w:line="295" w:lineRule="exact"/>
              <w:ind w:left="7" w:right="7"/>
              <w:rPr>
                <w:rFonts w:ascii="宋体"/>
                <w:kern w:val="0"/>
                <w:sz w:val="2"/>
                <w:szCs w:val="2"/>
              </w:rPr>
            </w:pPr>
          </w:p>
          <w:p w14:paraId="2C174A1E" w14:textId="77777777" w:rsidR="0067508D" w:rsidRDefault="0067508D" w:rsidP="0067508D">
            <w:pPr>
              <w:autoSpaceDE w:val="0"/>
              <w:autoSpaceDN w:val="0"/>
              <w:spacing w:line="295" w:lineRule="exact"/>
              <w:ind w:left="7" w:right="7"/>
              <w:rPr>
                <w:rFonts w:ascii="宋体"/>
                <w:kern w:val="0"/>
                <w:sz w:val="2"/>
                <w:szCs w:val="2"/>
              </w:rPr>
            </w:pPr>
          </w:p>
        </w:tc>
        <w:tc>
          <w:tcPr>
            <w:tcW w:w="360" w:type="dxa"/>
            <w:tcBorders>
              <w:top w:val="single" w:sz="8" w:space="0" w:color="auto"/>
              <w:left w:val="single" w:sz="8" w:space="0" w:color="auto"/>
              <w:bottom w:val="single" w:sz="8" w:space="0" w:color="auto"/>
              <w:right w:val="single" w:sz="8" w:space="0" w:color="auto"/>
            </w:tcBorders>
          </w:tcPr>
          <w:p w14:paraId="14833007" w14:textId="77777777" w:rsidR="0067508D" w:rsidRDefault="0067508D" w:rsidP="0067508D">
            <w:pPr>
              <w:autoSpaceDE w:val="0"/>
              <w:autoSpaceDN w:val="0"/>
              <w:spacing w:line="291" w:lineRule="exact"/>
              <w:ind w:left="7" w:right="7"/>
              <w:jc w:val="center"/>
              <w:rPr>
                <w:rFonts w:ascii="宋体"/>
                <w:kern w:val="0"/>
                <w:sz w:val="18"/>
                <w:szCs w:val="18"/>
              </w:rPr>
            </w:pPr>
          </w:p>
          <w:p w14:paraId="07D628D4" w14:textId="77777777" w:rsidR="0067508D" w:rsidRDefault="0067508D" w:rsidP="0067508D">
            <w:pPr>
              <w:autoSpaceDE w:val="0"/>
              <w:autoSpaceDN w:val="0"/>
              <w:spacing w:line="291" w:lineRule="exact"/>
              <w:ind w:left="7" w:right="7"/>
              <w:jc w:val="center"/>
              <w:rPr>
                <w:rFonts w:ascii="宋体"/>
                <w:kern w:val="0"/>
                <w:sz w:val="18"/>
                <w:szCs w:val="18"/>
              </w:rPr>
            </w:pPr>
          </w:p>
          <w:p w14:paraId="3DE90DE7" w14:textId="77777777" w:rsidR="0067508D" w:rsidRDefault="0067508D" w:rsidP="0067508D">
            <w:pPr>
              <w:autoSpaceDE w:val="0"/>
              <w:autoSpaceDN w:val="0"/>
              <w:spacing w:line="291" w:lineRule="exact"/>
              <w:ind w:left="7" w:right="7"/>
              <w:jc w:val="center"/>
              <w:rPr>
                <w:rFonts w:ascii="宋体"/>
                <w:kern w:val="0"/>
                <w:sz w:val="18"/>
                <w:szCs w:val="18"/>
              </w:rPr>
            </w:pPr>
          </w:p>
          <w:p w14:paraId="30C73C4C" w14:textId="77777777" w:rsidR="0067508D" w:rsidRDefault="0067508D" w:rsidP="0067508D">
            <w:pPr>
              <w:autoSpaceDE w:val="0"/>
              <w:autoSpaceDN w:val="0"/>
              <w:spacing w:line="298" w:lineRule="exact"/>
              <w:ind w:left="7" w:right="7"/>
              <w:jc w:val="center"/>
              <w:rPr>
                <w:rFonts w:ascii="宋体" w:hAnsi="宋体" w:cs="宋体"/>
                <w:kern w:val="0"/>
                <w:sz w:val="18"/>
                <w:szCs w:val="18"/>
              </w:rPr>
            </w:pPr>
            <w:r>
              <w:rPr>
                <w:rFonts w:ascii="宋体" w:hAnsi="宋体" w:cs="宋体" w:hint="eastAsia"/>
                <w:kern w:val="0"/>
                <w:sz w:val="18"/>
                <w:szCs w:val="18"/>
              </w:rPr>
              <w:t>4</w:t>
            </w:r>
          </w:p>
          <w:p w14:paraId="6661003B" w14:textId="77777777" w:rsidR="0067508D" w:rsidRDefault="0067508D" w:rsidP="0067508D">
            <w:pPr>
              <w:autoSpaceDE w:val="0"/>
              <w:autoSpaceDN w:val="0"/>
              <w:spacing w:line="298" w:lineRule="exact"/>
              <w:ind w:left="7" w:right="7"/>
              <w:jc w:val="center"/>
              <w:rPr>
                <w:rFonts w:ascii="宋体"/>
                <w:kern w:val="0"/>
                <w:sz w:val="18"/>
                <w:szCs w:val="18"/>
              </w:rPr>
            </w:pPr>
          </w:p>
          <w:p w14:paraId="3252C25C" w14:textId="77777777" w:rsidR="0067508D" w:rsidRDefault="0067508D" w:rsidP="0067508D">
            <w:pPr>
              <w:autoSpaceDE w:val="0"/>
              <w:autoSpaceDN w:val="0"/>
              <w:spacing w:line="298" w:lineRule="exact"/>
              <w:ind w:left="7" w:right="7"/>
              <w:jc w:val="center"/>
              <w:rPr>
                <w:rFonts w:ascii="宋体"/>
                <w:kern w:val="0"/>
                <w:sz w:val="18"/>
                <w:szCs w:val="18"/>
              </w:rPr>
            </w:pPr>
          </w:p>
          <w:p w14:paraId="2BF6FE9E" w14:textId="77777777" w:rsidR="0067508D" w:rsidRDefault="0067508D" w:rsidP="0067508D">
            <w:pPr>
              <w:autoSpaceDE w:val="0"/>
              <w:autoSpaceDN w:val="0"/>
              <w:spacing w:line="298" w:lineRule="exact"/>
              <w:ind w:left="7" w:right="7"/>
              <w:jc w:val="center"/>
              <w:rPr>
                <w:rFonts w:ascii="宋体"/>
                <w:kern w:val="0"/>
                <w:sz w:val="18"/>
                <w:szCs w:val="18"/>
              </w:rPr>
            </w:pPr>
          </w:p>
          <w:p w14:paraId="3D92B9E8" w14:textId="77777777" w:rsidR="0067508D" w:rsidRDefault="0067508D" w:rsidP="0067508D">
            <w:pPr>
              <w:autoSpaceDE w:val="0"/>
              <w:autoSpaceDN w:val="0"/>
              <w:spacing w:line="298" w:lineRule="exact"/>
              <w:ind w:left="7" w:right="7"/>
              <w:jc w:val="center"/>
              <w:rPr>
                <w:rFonts w:ascii="宋体"/>
                <w:kern w:val="0"/>
                <w:sz w:val="18"/>
                <w:szCs w:val="18"/>
              </w:rPr>
            </w:pPr>
          </w:p>
        </w:tc>
        <w:tc>
          <w:tcPr>
            <w:tcW w:w="360" w:type="dxa"/>
            <w:tcBorders>
              <w:top w:val="single" w:sz="8" w:space="0" w:color="auto"/>
              <w:left w:val="single" w:sz="8" w:space="0" w:color="auto"/>
              <w:bottom w:val="single" w:sz="8" w:space="0" w:color="auto"/>
              <w:right w:val="single" w:sz="8" w:space="0" w:color="auto"/>
            </w:tcBorders>
          </w:tcPr>
          <w:p w14:paraId="40F2D033" w14:textId="77777777" w:rsidR="0067508D" w:rsidRDefault="0067508D" w:rsidP="0067508D">
            <w:pPr>
              <w:autoSpaceDE w:val="0"/>
              <w:autoSpaceDN w:val="0"/>
              <w:spacing w:line="291" w:lineRule="exact"/>
              <w:ind w:left="7" w:right="7"/>
              <w:jc w:val="center"/>
              <w:rPr>
                <w:rFonts w:ascii="宋体"/>
                <w:kern w:val="0"/>
                <w:sz w:val="18"/>
                <w:szCs w:val="18"/>
              </w:rPr>
            </w:pPr>
          </w:p>
          <w:p w14:paraId="3E2A02FA" w14:textId="77777777" w:rsidR="0067508D" w:rsidRDefault="0067508D" w:rsidP="0067508D">
            <w:pPr>
              <w:autoSpaceDE w:val="0"/>
              <w:autoSpaceDN w:val="0"/>
              <w:spacing w:line="291" w:lineRule="exact"/>
              <w:ind w:left="7" w:right="7"/>
              <w:jc w:val="center"/>
              <w:rPr>
                <w:rFonts w:ascii="宋体"/>
                <w:kern w:val="0"/>
                <w:sz w:val="18"/>
                <w:szCs w:val="18"/>
              </w:rPr>
            </w:pPr>
          </w:p>
          <w:p w14:paraId="6CC1117A" w14:textId="77777777" w:rsidR="0067508D" w:rsidRDefault="0067508D" w:rsidP="0067508D">
            <w:pPr>
              <w:autoSpaceDE w:val="0"/>
              <w:autoSpaceDN w:val="0"/>
              <w:spacing w:line="291" w:lineRule="exact"/>
              <w:ind w:left="7" w:right="7"/>
              <w:jc w:val="center"/>
              <w:rPr>
                <w:rFonts w:ascii="宋体"/>
                <w:kern w:val="0"/>
                <w:sz w:val="18"/>
                <w:szCs w:val="18"/>
              </w:rPr>
            </w:pPr>
          </w:p>
          <w:p w14:paraId="45C85B4C" w14:textId="77777777" w:rsidR="0067508D" w:rsidRDefault="0067508D" w:rsidP="0067508D">
            <w:pPr>
              <w:autoSpaceDE w:val="0"/>
              <w:autoSpaceDN w:val="0"/>
              <w:spacing w:line="298" w:lineRule="exact"/>
              <w:ind w:left="7" w:right="7"/>
              <w:jc w:val="center"/>
              <w:rPr>
                <w:rFonts w:ascii="宋体"/>
                <w:kern w:val="0"/>
                <w:sz w:val="18"/>
                <w:szCs w:val="18"/>
              </w:rPr>
            </w:pPr>
            <w:r>
              <w:rPr>
                <w:rFonts w:ascii="宋体" w:hAnsi="宋体" w:cs="宋体" w:hint="eastAsia"/>
                <w:kern w:val="0"/>
                <w:sz w:val="18"/>
                <w:szCs w:val="18"/>
              </w:rPr>
              <w:t>22</w:t>
            </w:r>
          </w:p>
          <w:p w14:paraId="326354B1" w14:textId="77777777" w:rsidR="0067508D" w:rsidRDefault="0067508D" w:rsidP="0067508D">
            <w:pPr>
              <w:autoSpaceDE w:val="0"/>
              <w:autoSpaceDN w:val="0"/>
              <w:spacing w:line="298" w:lineRule="exact"/>
              <w:ind w:left="7" w:right="7"/>
              <w:jc w:val="center"/>
              <w:rPr>
                <w:rFonts w:ascii="宋体"/>
                <w:kern w:val="0"/>
                <w:sz w:val="18"/>
                <w:szCs w:val="18"/>
              </w:rPr>
            </w:pPr>
          </w:p>
          <w:p w14:paraId="27B4DB3A" w14:textId="77777777" w:rsidR="0067508D" w:rsidRDefault="0067508D" w:rsidP="0067508D">
            <w:pPr>
              <w:autoSpaceDE w:val="0"/>
              <w:autoSpaceDN w:val="0"/>
              <w:spacing w:line="298" w:lineRule="exact"/>
              <w:ind w:left="7" w:right="7"/>
              <w:jc w:val="center"/>
              <w:rPr>
                <w:rFonts w:ascii="宋体"/>
                <w:kern w:val="0"/>
                <w:sz w:val="18"/>
                <w:szCs w:val="18"/>
              </w:rPr>
            </w:pPr>
          </w:p>
          <w:p w14:paraId="604AFA23" w14:textId="77777777" w:rsidR="0067508D" w:rsidRDefault="0067508D" w:rsidP="0067508D">
            <w:pPr>
              <w:autoSpaceDE w:val="0"/>
              <w:autoSpaceDN w:val="0"/>
              <w:spacing w:line="298" w:lineRule="exact"/>
              <w:ind w:left="7" w:right="7"/>
              <w:jc w:val="center"/>
              <w:rPr>
                <w:rFonts w:ascii="宋体"/>
                <w:kern w:val="0"/>
                <w:sz w:val="18"/>
                <w:szCs w:val="18"/>
              </w:rPr>
            </w:pPr>
          </w:p>
          <w:p w14:paraId="376B0827" w14:textId="77777777" w:rsidR="0067508D" w:rsidRDefault="0067508D" w:rsidP="0067508D">
            <w:pPr>
              <w:autoSpaceDE w:val="0"/>
              <w:autoSpaceDN w:val="0"/>
              <w:spacing w:line="298" w:lineRule="exact"/>
              <w:ind w:left="7" w:right="7"/>
              <w:jc w:val="center"/>
              <w:rPr>
                <w:rFonts w:ascii="宋体"/>
                <w:kern w:val="0"/>
                <w:sz w:val="18"/>
                <w:szCs w:val="18"/>
              </w:rPr>
            </w:pPr>
          </w:p>
        </w:tc>
        <w:tc>
          <w:tcPr>
            <w:tcW w:w="2340" w:type="dxa"/>
            <w:tcBorders>
              <w:top w:val="single" w:sz="8" w:space="0" w:color="auto"/>
              <w:left w:val="single" w:sz="8" w:space="0" w:color="auto"/>
              <w:bottom w:val="single" w:sz="8" w:space="0" w:color="auto"/>
              <w:right w:val="single" w:sz="12" w:space="0" w:color="auto"/>
            </w:tcBorders>
          </w:tcPr>
          <w:p w14:paraId="2024882D" w14:textId="77777777" w:rsidR="0067508D" w:rsidRDefault="0067508D" w:rsidP="0067508D">
            <w:pPr>
              <w:autoSpaceDE w:val="0"/>
              <w:autoSpaceDN w:val="0"/>
              <w:spacing w:line="295" w:lineRule="exact"/>
              <w:ind w:left="7" w:right="7"/>
              <w:rPr>
                <w:rFonts w:ascii="宋体"/>
                <w:kern w:val="0"/>
                <w:sz w:val="2"/>
                <w:szCs w:val="2"/>
              </w:rPr>
            </w:pPr>
          </w:p>
          <w:p w14:paraId="3488EF2E" w14:textId="77777777" w:rsidR="0067508D" w:rsidRDefault="0067508D" w:rsidP="0067508D">
            <w:pPr>
              <w:autoSpaceDE w:val="0"/>
              <w:autoSpaceDN w:val="0"/>
              <w:spacing w:line="295" w:lineRule="exact"/>
              <w:ind w:left="7" w:right="7"/>
              <w:rPr>
                <w:rFonts w:ascii="宋体"/>
                <w:kern w:val="0"/>
                <w:sz w:val="2"/>
                <w:szCs w:val="2"/>
              </w:rPr>
            </w:pPr>
          </w:p>
          <w:p w14:paraId="044C8078" w14:textId="77777777" w:rsidR="0067508D" w:rsidRDefault="0067508D" w:rsidP="0067508D">
            <w:pPr>
              <w:autoSpaceDE w:val="0"/>
              <w:autoSpaceDN w:val="0"/>
              <w:spacing w:line="295" w:lineRule="exact"/>
              <w:ind w:left="7" w:right="7"/>
              <w:rPr>
                <w:rFonts w:ascii="宋体"/>
                <w:kern w:val="0"/>
                <w:sz w:val="2"/>
                <w:szCs w:val="2"/>
              </w:rPr>
            </w:pPr>
          </w:p>
          <w:p w14:paraId="05E93D62" w14:textId="77777777" w:rsidR="0067508D" w:rsidRDefault="0067508D" w:rsidP="0067508D">
            <w:pPr>
              <w:autoSpaceDE w:val="0"/>
              <w:autoSpaceDN w:val="0"/>
              <w:spacing w:line="306" w:lineRule="exact"/>
              <w:ind w:left="7" w:right="7"/>
              <w:rPr>
                <w:rFonts w:ascii="宋体"/>
                <w:kern w:val="0"/>
                <w:sz w:val="18"/>
                <w:szCs w:val="18"/>
              </w:rPr>
            </w:pPr>
            <w:r>
              <w:rPr>
                <w:rFonts w:ascii="宋体" w:cs="宋体" w:hint="eastAsia"/>
                <w:kern w:val="0"/>
                <w:sz w:val="18"/>
                <w:szCs w:val="18"/>
              </w:rPr>
              <w:t xml:space="preserve">  竹含毛竹</w:t>
            </w:r>
            <w:r>
              <w:rPr>
                <w:rFonts w:ascii="宋体" w:cs="宋体" w:hint="eastAsia"/>
                <w:spacing w:val="-36"/>
                <w:kern w:val="0"/>
                <w:sz w:val="18"/>
                <w:szCs w:val="18"/>
              </w:rPr>
              <w:t>、</w:t>
            </w:r>
            <w:r>
              <w:rPr>
                <w:rFonts w:ascii="宋体" w:cs="宋体" w:hint="eastAsia"/>
                <w:kern w:val="0"/>
                <w:sz w:val="18"/>
                <w:szCs w:val="18"/>
              </w:rPr>
              <w:t>苦竹</w:t>
            </w:r>
            <w:r>
              <w:rPr>
                <w:rFonts w:ascii="宋体" w:cs="宋体" w:hint="eastAsia"/>
                <w:spacing w:val="-36"/>
                <w:kern w:val="0"/>
                <w:sz w:val="18"/>
                <w:szCs w:val="18"/>
              </w:rPr>
              <w:t>、</w:t>
            </w:r>
            <w:r>
              <w:rPr>
                <w:rFonts w:ascii="宋体" w:cs="宋体" w:hint="eastAsia"/>
                <w:kern w:val="0"/>
                <w:sz w:val="18"/>
                <w:szCs w:val="18"/>
              </w:rPr>
              <w:t>慈竹</w:t>
            </w:r>
            <w:r>
              <w:rPr>
                <w:rFonts w:ascii="宋体" w:cs="宋体" w:hint="eastAsia"/>
                <w:spacing w:val="-36"/>
                <w:kern w:val="0"/>
                <w:sz w:val="18"/>
                <w:szCs w:val="18"/>
              </w:rPr>
              <w:t>、</w:t>
            </w:r>
            <w:r>
              <w:rPr>
                <w:rFonts w:ascii="宋体" w:cs="宋体" w:hint="eastAsia"/>
                <w:kern w:val="0"/>
                <w:sz w:val="18"/>
                <w:szCs w:val="18"/>
              </w:rPr>
              <w:t>撑篙</w:t>
            </w:r>
          </w:p>
          <w:p w14:paraId="5FE49E82" w14:textId="77777777" w:rsidR="0067508D" w:rsidRDefault="0067508D" w:rsidP="0067508D">
            <w:pPr>
              <w:autoSpaceDE w:val="0"/>
              <w:autoSpaceDN w:val="0"/>
              <w:spacing w:line="270" w:lineRule="exact"/>
              <w:ind w:left="7" w:right="7"/>
              <w:rPr>
                <w:rFonts w:ascii="宋体"/>
                <w:kern w:val="0"/>
                <w:sz w:val="18"/>
                <w:szCs w:val="18"/>
              </w:rPr>
            </w:pPr>
            <w:r>
              <w:rPr>
                <w:rFonts w:ascii="宋体" w:cs="宋体" w:hint="eastAsia"/>
                <w:kern w:val="0"/>
                <w:sz w:val="18"/>
                <w:szCs w:val="18"/>
              </w:rPr>
              <w:t>竹</w:t>
            </w:r>
            <w:r>
              <w:rPr>
                <w:rFonts w:ascii="宋体" w:cs="宋体" w:hint="eastAsia"/>
                <w:spacing w:val="-27"/>
                <w:kern w:val="0"/>
                <w:sz w:val="18"/>
                <w:szCs w:val="18"/>
              </w:rPr>
              <w:t>、</w:t>
            </w:r>
            <w:r>
              <w:rPr>
                <w:rFonts w:ascii="宋体" w:cs="宋体" w:hint="eastAsia"/>
                <w:kern w:val="0"/>
                <w:sz w:val="18"/>
                <w:szCs w:val="18"/>
              </w:rPr>
              <w:t>竹篙</w:t>
            </w:r>
            <w:r>
              <w:rPr>
                <w:rFonts w:ascii="宋体" w:cs="宋体" w:hint="eastAsia"/>
                <w:spacing w:val="-27"/>
                <w:kern w:val="0"/>
                <w:sz w:val="18"/>
                <w:szCs w:val="18"/>
              </w:rPr>
              <w:t>、</w:t>
            </w:r>
            <w:r>
              <w:rPr>
                <w:rFonts w:ascii="宋体" w:cs="宋体" w:hint="eastAsia"/>
                <w:kern w:val="0"/>
                <w:sz w:val="18"/>
                <w:szCs w:val="18"/>
              </w:rPr>
              <w:t>水竹</w:t>
            </w:r>
            <w:r>
              <w:rPr>
                <w:rFonts w:ascii="宋体" w:cs="宋体" w:hint="eastAsia"/>
                <w:spacing w:val="-27"/>
                <w:kern w:val="0"/>
                <w:sz w:val="18"/>
                <w:szCs w:val="18"/>
              </w:rPr>
              <w:t>、</w:t>
            </w:r>
            <w:r>
              <w:rPr>
                <w:rFonts w:ascii="宋体" w:cs="宋体" w:hint="eastAsia"/>
                <w:kern w:val="0"/>
                <w:sz w:val="18"/>
                <w:szCs w:val="18"/>
              </w:rPr>
              <w:t>凤凰竹</w:t>
            </w:r>
            <w:r>
              <w:rPr>
                <w:rFonts w:ascii="宋体" w:cs="宋体" w:hint="eastAsia"/>
                <w:spacing w:val="-27"/>
                <w:kern w:val="0"/>
                <w:sz w:val="18"/>
                <w:szCs w:val="18"/>
              </w:rPr>
              <w:t>、</w:t>
            </w:r>
            <w:r>
              <w:rPr>
                <w:rFonts w:ascii="宋体" w:cs="宋体" w:hint="eastAsia"/>
                <w:kern w:val="0"/>
                <w:sz w:val="18"/>
                <w:szCs w:val="18"/>
              </w:rPr>
              <w:t>茶杆</w:t>
            </w:r>
          </w:p>
          <w:p w14:paraId="60A1CD1F" w14:textId="77777777" w:rsidR="0067508D" w:rsidRDefault="0067508D" w:rsidP="0067508D">
            <w:pPr>
              <w:autoSpaceDE w:val="0"/>
              <w:autoSpaceDN w:val="0"/>
              <w:spacing w:line="277" w:lineRule="exact"/>
              <w:ind w:left="7" w:right="7"/>
              <w:rPr>
                <w:rFonts w:ascii="宋体"/>
                <w:kern w:val="0"/>
                <w:sz w:val="18"/>
                <w:szCs w:val="18"/>
              </w:rPr>
            </w:pPr>
            <w:r>
              <w:rPr>
                <w:rFonts w:ascii="宋体" w:cs="宋体" w:hint="eastAsia"/>
                <w:kern w:val="0"/>
                <w:sz w:val="18"/>
                <w:szCs w:val="18"/>
              </w:rPr>
              <w:t>竹</w:t>
            </w:r>
            <w:r>
              <w:rPr>
                <w:rFonts w:ascii="宋体" w:cs="宋体" w:hint="eastAsia"/>
                <w:spacing w:val="-36"/>
                <w:kern w:val="0"/>
                <w:sz w:val="18"/>
                <w:szCs w:val="18"/>
              </w:rPr>
              <w:t>、</w:t>
            </w:r>
            <w:r>
              <w:rPr>
                <w:rFonts w:ascii="宋体" w:cs="宋体" w:hint="eastAsia"/>
                <w:kern w:val="0"/>
                <w:sz w:val="18"/>
                <w:szCs w:val="18"/>
              </w:rPr>
              <w:t>紫竹</w:t>
            </w:r>
            <w:r>
              <w:rPr>
                <w:rFonts w:ascii="宋体" w:cs="宋体" w:hint="eastAsia"/>
                <w:spacing w:val="-36"/>
                <w:kern w:val="0"/>
                <w:sz w:val="18"/>
                <w:szCs w:val="18"/>
              </w:rPr>
              <w:t>、</w:t>
            </w:r>
            <w:r>
              <w:rPr>
                <w:rFonts w:ascii="宋体" w:cs="宋体" w:hint="eastAsia"/>
                <w:kern w:val="0"/>
                <w:sz w:val="18"/>
                <w:szCs w:val="18"/>
              </w:rPr>
              <w:t>麻竹等各种竹材</w:t>
            </w:r>
            <w:r>
              <w:rPr>
                <w:rFonts w:ascii="宋体" w:cs="宋体" w:hint="eastAsia"/>
                <w:spacing w:val="-36"/>
                <w:kern w:val="0"/>
                <w:sz w:val="18"/>
                <w:szCs w:val="18"/>
              </w:rPr>
              <w:t>、</w:t>
            </w:r>
            <w:r>
              <w:rPr>
                <w:rFonts w:ascii="宋体" w:cs="宋体" w:hint="eastAsia"/>
                <w:kern w:val="0"/>
                <w:sz w:val="18"/>
                <w:szCs w:val="18"/>
              </w:rPr>
              <w:t>及</w:t>
            </w:r>
          </w:p>
          <w:p w14:paraId="3A470DAE" w14:textId="77777777" w:rsidR="0067508D" w:rsidRDefault="0067508D" w:rsidP="0067508D">
            <w:pPr>
              <w:autoSpaceDE w:val="0"/>
              <w:autoSpaceDN w:val="0"/>
              <w:spacing w:line="270" w:lineRule="exact"/>
              <w:ind w:left="7" w:right="7"/>
              <w:rPr>
                <w:rFonts w:ascii="宋体"/>
                <w:kern w:val="0"/>
                <w:sz w:val="18"/>
                <w:szCs w:val="18"/>
              </w:rPr>
            </w:pPr>
            <w:r>
              <w:rPr>
                <w:rFonts w:ascii="宋体" w:cs="宋体" w:hint="eastAsia"/>
                <w:kern w:val="0"/>
                <w:sz w:val="18"/>
                <w:szCs w:val="18"/>
              </w:rPr>
              <w:t>竹的根</w:t>
            </w:r>
            <w:r>
              <w:rPr>
                <w:rFonts w:ascii="宋体" w:cs="宋体" w:hint="eastAsia"/>
                <w:spacing w:val="-27"/>
                <w:kern w:val="0"/>
                <w:sz w:val="18"/>
                <w:szCs w:val="18"/>
              </w:rPr>
              <w:t>、</w:t>
            </w:r>
            <w:r>
              <w:rPr>
                <w:rFonts w:ascii="宋体" w:cs="宋体" w:hint="eastAsia"/>
                <w:kern w:val="0"/>
                <w:sz w:val="18"/>
                <w:szCs w:val="18"/>
              </w:rPr>
              <w:t>枝</w:t>
            </w:r>
            <w:r>
              <w:rPr>
                <w:rFonts w:ascii="宋体" w:cs="宋体" w:hint="eastAsia"/>
                <w:spacing w:val="-27"/>
                <w:kern w:val="0"/>
                <w:sz w:val="18"/>
                <w:szCs w:val="18"/>
              </w:rPr>
              <w:t>、</w:t>
            </w:r>
            <w:r>
              <w:rPr>
                <w:rFonts w:ascii="宋体" w:cs="宋体" w:hint="eastAsia"/>
                <w:kern w:val="0"/>
                <w:sz w:val="18"/>
                <w:szCs w:val="18"/>
              </w:rPr>
              <w:t>叶</w:t>
            </w:r>
            <w:r>
              <w:rPr>
                <w:rFonts w:ascii="宋体" w:cs="宋体" w:hint="eastAsia"/>
                <w:spacing w:val="-27"/>
                <w:kern w:val="0"/>
                <w:sz w:val="18"/>
                <w:szCs w:val="18"/>
              </w:rPr>
              <w:t>。</w:t>
            </w:r>
            <w:r>
              <w:rPr>
                <w:rFonts w:ascii="宋体" w:cs="宋体" w:hint="eastAsia"/>
                <w:kern w:val="0"/>
                <w:sz w:val="18"/>
                <w:szCs w:val="18"/>
              </w:rPr>
              <w:t>藤含原藤</w:t>
            </w:r>
            <w:r>
              <w:rPr>
                <w:rFonts w:ascii="宋体" w:cs="宋体" w:hint="eastAsia"/>
                <w:spacing w:val="-27"/>
                <w:kern w:val="0"/>
                <w:sz w:val="18"/>
                <w:szCs w:val="18"/>
              </w:rPr>
              <w:t>、</w:t>
            </w:r>
            <w:r>
              <w:rPr>
                <w:rFonts w:ascii="宋体" w:cs="宋体" w:hint="eastAsia"/>
                <w:kern w:val="0"/>
                <w:sz w:val="18"/>
                <w:szCs w:val="18"/>
              </w:rPr>
              <w:t>藤</w:t>
            </w:r>
          </w:p>
          <w:p w14:paraId="52E4A9DF" w14:textId="77777777" w:rsidR="0067508D" w:rsidRDefault="0067508D" w:rsidP="0067508D">
            <w:pPr>
              <w:autoSpaceDE w:val="0"/>
              <w:autoSpaceDN w:val="0"/>
              <w:spacing w:line="273" w:lineRule="exact"/>
              <w:ind w:left="7" w:right="7"/>
              <w:rPr>
                <w:rFonts w:ascii="宋体"/>
                <w:kern w:val="0"/>
                <w:sz w:val="18"/>
                <w:szCs w:val="18"/>
              </w:rPr>
            </w:pPr>
            <w:r>
              <w:rPr>
                <w:rFonts w:ascii="宋体" w:cs="宋体" w:hint="eastAsia"/>
                <w:kern w:val="0"/>
                <w:sz w:val="18"/>
                <w:szCs w:val="18"/>
              </w:rPr>
              <w:t>条、藤皮、藤心</w:t>
            </w:r>
          </w:p>
        </w:tc>
      </w:tr>
      <w:tr w:rsidR="0067508D" w14:paraId="3D903118" w14:textId="77777777" w:rsidTr="0067508D">
        <w:trPr>
          <w:cantSplit/>
          <w:trHeight w:val="640"/>
        </w:trPr>
        <w:tc>
          <w:tcPr>
            <w:tcW w:w="0" w:type="auto"/>
            <w:vMerge/>
            <w:tcBorders>
              <w:top w:val="single" w:sz="8" w:space="0" w:color="auto"/>
              <w:left w:val="single" w:sz="12" w:space="0" w:color="auto"/>
              <w:bottom w:val="single" w:sz="4" w:space="0" w:color="auto"/>
              <w:right w:val="single" w:sz="8" w:space="0" w:color="auto"/>
            </w:tcBorders>
            <w:vAlign w:val="center"/>
          </w:tcPr>
          <w:p w14:paraId="56AC9E81" w14:textId="77777777" w:rsidR="0067508D" w:rsidRDefault="0067508D" w:rsidP="0067508D">
            <w:pPr>
              <w:widowControl/>
              <w:jc w:val="left"/>
              <w:rPr>
                <w:rFonts w:ascii="宋体"/>
                <w:kern w:val="0"/>
                <w:sz w:val="18"/>
                <w:szCs w:val="18"/>
              </w:rPr>
            </w:pPr>
          </w:p>
        </w:tc>
        <w:tc>
          <w:tcPr>
            <w:tcW w:w="0" w:type="auto"/>
            <w:vMerge/>
            <w:tcBorders>
              <w:top w:val="single" w:sz="8" w:space="0" w:color="auto"/>
              <w:left w:val="single" w:sz="8" w:space="0" w:color="auto"/>
              <w:bottom w:val="single" w:sz="4" w:space="0" w:color="auto"/>
              <w:right w:val="single" w:sz="8" w:space="0" w:color="auto"/>
            </w:tcBorders>
            <w:vAlign w:val="center"/>
          </w:tcPr>
          <w:p w14:paraId="37499C32" w14:textId="77777777" w:rsidR="0067508D" w:rsidRDefault="0067508D" w:rsidP="0067508D">
            <w:pPr>
              <w:widowControl/>
              <w:jc w:val="left"/>
              <w:rPr>
                <w:rFonts w:ascii="宋体"/>
                <w:kern w:val="0"/>
                <w:sz w:val="18"/>
                <w:szCs w:val="18"/>
              </w:rPr>
            </w:pPr>
          </w:p>
        </w:tc>
        <w:tc>
          <w:tcPr>
            <w:tcW w:w="173" w:type="dxa"/>
            <w:tcBorders>
              <w:top w:val="single" w:sz="8" w:space="0" w:color="auto"/>
              <w:left w:val="single" w:sz="8" w:space="0" w:color="auto"/>
              <w:bottom w:val="single" w:sz="8" w:space="0" w:color="auto"/>
              <w:right w:val="single" w:sz="8" w:space="0" w:color="auto"/>
            </w:tcBorders>
          </w:tcPr>
          <w:p w14:paraId="1DFA0222" w14:textId="77777777" w:rsidR="0067508D" w:rsidRDefault="0067508D" w:rsidP="0067508D">
            <w:pPr>
              <w:autoSpaceDE w:val="0"/>
              <w:autoSpaceDN w:val="0"/>
              <w:spacing w:line="262" w:lineRule="exact"/>
              <w:ind w:left="7" w:right="7"/>
              <w:jc w:val="center"/>
              <w:rPr>
                <w:rFonts w:ascii="宋体" w:hAnsi="宋体" w:cs="宋体"/>
                <w:kern w:val="0"/>
                <w:sz w:val="18"/>
                <w:szCs w:val="18"/>
              </w:rPr>
            </w:pPr>
            <w:r>
              <w:rPr>
                <w:rFonts w:ascii="宋体" w:hAnsi="宋体" w:cs="宋体" w:hint="eastAsia"/>
                <w:kern w:val="0"/>
                <w:sz w:val="18"/>
                <w:szCs w:val="18"/>
              </w:rPr>
              <w:t>2</w:t>
            </w:r>
          </w:p>
          <w:p w14:paraId="1B308F45" w14:textId="77777777" w:rsidR="0067508D" w:rsidRDefault="0067508D" w:rsidP="0067508D">
            <w:pPr>
              <w:autoSpaceDE w:val="0"/>
              <w:autoSpaceDN w:val="0"/>
              <w:spacing w:line="378" w:lineRule="exact"/>
              <w:ind w:left="7" w:right="7"/>
              <w:jc w:val="center"/>
              <w:rPr>
                <w:rFonts w:ascii="宋体"/>
                <w:kern w:val="0"/>
                <w:sz w:val="18"/>
                <w:szCs w:val="18"/>
              </w:rPr>
            </w:pPr>
          </w:p>
        </w:tc>
        <w:tc>
          <w:tcPr>
            <w:tcW w:w="1627" w:type="dxa"/>
            <w:tcBorders>
              <w:top w:val="single" w:sz="8" w:space="0" w:color="auto"/>
              <w:left w:val="single" w:sz="8" w:space="0" w:color="auto"/>
              <w:bottom w:val="single" w:sz="8" w:space="0" w:color="auto"/>
              <w:right w:val="single" w:sz="8" w:space="0" w:color="auto"/>
            </w:tcBorders>
          </w:tcPr>
          <w:p w14:paraId="30F51765" w14:textId="77777777" w:rsidR="0067508D" w:rsidRDefault="0067508D" w:rsidP="0067508D">
            <w:pPr>
              <w:autoSpaceDE w:val="0"/>
              <w:autoSpaceDN w:val="0"/>
              <w:spacing w:line="277" w:lineRule="exact"/>
              <w:ind w:left="7" w:right="7"/>
              <w:rPr>
                <w:rFonts w:ascii="宋体"/>
                <w:kern w:val="0"/>
                <w:sz w:val="18"/>
                <w:szCs w:val="18"/>
              </w:rPr>
            </w:pPr>
            <w:r>
              <w:rPr>
                <w:rFonts w:ascii="宋体" w:cs="宋体" w:hint="eastAsia"/>
                <w:kern w:val="0"/>
                <w:sz w:val="18"/>
                <w:szCs w:val="18"/>
              </w:rPr>
              <w:t xml:space="preserve">    棕</w:t>
            </w:r>
          </w:p>
          <w:p w14:paraId="458F428D" w14:textId="77777777" w:rsidR="0067508D" w:rsidRDefault="0067508D" w:rsidP="0067508D">
            <w:pPr>
              <w:autoSpaceDE w:val="0"/>
              <w:autoSpaceDN w:val="0"/>
              <w:spacing w:line="363" w:lineRule="exact"/>
              <w:ind w:left="7" w:right="7"/>
              <w:rPr>
                <w:rFonts w:ascii="宋体"/>
                <w:kern w:val="0"/>
                <w:sz w:val="2"/>
                <w:szCs w:val="2"/>
              </w:rPr>
            </w:pPr>
          </w:p>
        </w:tc>
        <w:tc>
          <w:tcPr>
            <w:tcW w:w="360" w:type="dxa"/>
            <w:tcBorders>
              <w:top w:val="single" w:sz="8" w:space="0" w:color="auto"/>
              <w:left w:val="single" w:sz="8" w:space="0" w:color="auto"/>
              <w:bottom w:val="single" w:sz="8" w:space="0" w:color="auto"/>
              <w:right w:val="single" w:sz="8" w:space="0" w:color="auto"/>
            </w:tcBorders>
          </w:tcPr>
          <w:p w14:paraId="23F8F24B" w14:textId="77777777" w:rsidR="0067508D" w:rsidRDefault="0067508D" w:rsidP="0067508D">
            <w:pPr>
              <w:autoSpaceDE w:val="0"/>
              <w:autoSpaceDN w:val="0"/>
              <w:spacing w:line="262" w:lineRule="exact"/>
              <w:ind w:left="7" w:right="7"/>
              <w:jc w:val="center"/>
              <w:rPr>
                <w:rFonts w:ascii="宋体" w:hAnsi="宋体" w:cs="宋体"/>
                <w:kern w:val="0"/>
                <w:sz w:val="18"/>
                <w:szCs w:val="18"/>
              </w:rPr>
            </w:pPr>
            <w:r>
              <w:rPr>
                <w:rFonts w:ascii="宋体" w:hAnsi="宋体" w:cs="宋体" w:hint="eastAsia"/>
                <w:kern w:val="0"/>
                <w:sz w:val="18"/>
                <w:szCs w:val="18"/>
              </w:rPr>
              <w:t>4</w:t>
            </w:r>
          </w:p>
          <w:p w14:paraId="2073DD46" w14:textId="77777777" w:rsidR="0067508D" w:rsidRDefault="0067508D" w:rsidP="0067508D">
            <w:pPr>
              <w:autoSpaceDE w:val="0"/>
              <w:autoSpaceDN w:val="0"/>
              <w:spacing w:line="378" w:lineRule="exact"/>
              <w:ind w:left="7" w:right="7"/>
              <w:jc w:val="center"/>
              <w:rPr>
                <w:rFonts w:ascii="宋体"/>
                <w:kern w:val="0"/>
                <w:sz w:val="18"/>
                <w:szCs w:val="18"/>
              </w:rPr>
            </w:pPr>
          </w:p>
        </w:tc>
        <w:tc>
          <w:tcPr>
            <w:tcW w:w="360" w:type="dxa"/>
            <w:tcBorders>
              <w:top w:val="single" w:sz="8" w:space="0" w:color="auto"/>
              <w:left w:val="single" w:sz="8" w:space="0" w:color="auto"/>
              <w:bottom w:val="single" w:sz="8" w:space="0" w:color="auto"/>
              <w:right w:val="single" w:sz="8" w:space="0" w:color="auto"/>
            </w:tcBorders>
          </w:tcPr>
          <w:p w14:paraId="17FC787C" w14:textId="77777777" w:rsidR="0067508D" w:rsidRDefault="0067508D" w:rsidP="0067508D">
            <w:pPr>
              <w:autoSpaceDE w:val="0"/>
              <w:autoSpaceDN w:val="0"/>
              <w:spacing w:line="262" w:lineRule="exact"/>
              <w:ind w:left="7" w:right="7"/>
              <w:jc w:val="center"/>
              <w:rPr>
                <w:rFonts w:ascii="宋体"/>
                <w:kern w:val="0"/>
                <w:sz w:val="18"/>
                <w:szCs w:val="18"/>
              </w:rPr>
            </w:pPr>
            <w:r>
              <w:rPr>
                <w:rFonts w:ascii="宋体" w:hAnsi="宋体" w:cs="宋体" w:hint="eastAsia"/>
                <w:kern w:val="0"/>
                <w:sz w:val="18"/>
                <w:szCs w:val="18"/>
              </w:rPr>
              <w:t>22</w:t>
            </w:r>
          </w:p>
          <w:p w14:paraId="4BA6ED69" w14:textId="77777777" w:rsidR="0067508D" w:rsidRDefault="0067508D" w:rsidP="0067508D">
            <w:pPr>
              <w:autoSpaceDE w:val="0"/>
              <w:autoSpaceDN w:val="0"/>
              <w:spacing w:line="378" w:lineRule="exact"/>
              <w:ind w:left="7" w:right="7"/>
              <w:jc w:val="center"/>
              <w:rPr>
                <w:rFonts w:ascii="宋体"/>
                <w:kern w:val="0"/>
                <w:sz w:val="18"/>
                <w:szCs w:val="18"/>
              </w:rPr>
            </w:pPr>
          </w:p>
        </w:tc>
        <w:tc>
          <w:tcPr>
            <w:tcW w:w="2340" w:type="dxa"/>
            <w:tcBorders>
              <w:top w:val="single" w:sz="8" w:space="0" w:color="auto"/>
              <w:left w:val="single" w:sz="8" w:space="0" w:color="auto"/>
              <w:bottom w:val="single" w:sz="8" w:space="0" w:color="auto"/>
              <w:right w:val="single" w:sz="12" w:space="0" w:color="auto"/>
            </w:tcBorders>
          </w:tcPr>
          <w:p w14:paraId="5DEEB01B" w14:textId="77777777" w:rsidR="0067508D" w:rsidRDefault="0067508D" w:rsidP="0067508D">
            <w:pPr>
              <w:autoSpaceDE w:val="0"/>
              <w:autoSpaceDN w:val="0"/>
              <w:spacing w:line="280" w:lineRule="exact"/>
              <w:ind w:left="7" w:right="7"/>
              <w:rPr>
                <w:rFonts w:ascii="宋体"/>
                <w:kern w:val="0"/>
                <w:sz w:val="18"/>
                <w:szCs w:val="18"/>
              </w:rPr>
            </w:pPr>
            <w:r>
              <w:rPr>
                <w:rFonts w:ascii="宋体" w:cs="宋体" w:hint="eastAsia"/>
                <w:kern w:val="0"/>
                <w:sz w:val="18"/>
                <w:szCs w:val="18"/>
              </w:rPr>
              <w:t xml:space="preserve">  含棕片</w:t>
            </w:r>
            <w:r>
              <w:rPr>
                <w:rFonts w:ascii="宋体" w:cs="宋体" w:hint="eastAsia"/>
                <w:spacing w:val="-6"/>
                <w:kern w:val="0"/>
                <w:sz w:val="18"/>
                <w:szCs w:val="18"/>
              </w:rPr>
              <w:t>、</w:t>
            </w:r>
            <w:r>
              <w:rPr>
                <w:rFonts w:ascii="宋体" w:cs="宋体" w:hint="eastAsia"/>
                <w:kern w:val="0"/>
                <w:sz w:val="18"/>
                <w:szCs w:val="18"/>
              </w:rPr>
              <w:t>棕丝</w:t>
            </w:r>
            <w:r>
              <w:rPr>
                <w:rFonts w:ascii="宋体" w:cs="宋体" w:hint="eastAsia"/>
                <w:spacing w:val="-6"/>
                <w:kern w:val="0"/>
                <w:sz w:val="18"/>
                <w:szCs w:val="18"/>
              </w:rPr>
              <w:t>、</w:t>
            </w:r>
            <w:r>
              <w:rPr>
                <w:rFonts w:ascii="宋体" w:cs="宋体" w:hint="eastAsia"/>
                <w:kern w:val="0"/>
                <w:sz w:val="18"/>
                <w:szCs w:val="18"/>
              </w:rPr>
              <w:t>棕骨</w:t>
            </w:r>
            <w:r>
              <w:rPr>
                <w:rFonts w:ascii="宋体" w:cs="宋体" w:hint="eastAsia"/>
                <w:spacing w:val="-6"/>
                <w:kern w:val="0"/>
                <w:sz w:val="18"/>
                <w:szCs w:val="18"/>
              </w:rPr>
              <w:t>、</w:t>
            </w:r>
            <w:r>
              <w:rPr>
                <w:rFonts w:ascii="宋体" w:cs="宋体" w:hint="eastAsia"/>
                <w:kern w:val="0"/>
                <w:sz w:val="18"/>
                <w:szCs w:val="18"/>
              </w:rPr>
              <w:t>棕骨</w:t>
            </w:r>
          </w:p>
          <w:p w14:paraId="28E6E948" w14:textId="77777777" w:rsidR="0067508D" w:rsidRDefault="0067508D" w:rsidP="0067508D">
            <w:pPr>
              <w:autoSpaceDE w:val="0"/>
              <w:autoSpaceDN w:val="0"/>
              <w:spacing w:line="270" w:lineRule="exact"/>
              <w:ind w:left="7" w:right="7"/>
              <w:rPr>
                <w:rFonts w:ascii="宋体"/>
                <w:kern w:val="0"/>
                <w:sz w:val="18"/>
                <w:szCs w:val="18"/>
              </w:rPr>
            </w:pPr>
            <w:r>
              <w:rPr>
                <w:rFonts w:ascii="宋体" w:cs="宋体" w:hint="eastAsia"/>
                <w:kern w:val="0"/>
                <w:sz w:val="18"/>
                <w:szCs w:val="18"/>
              </w:rPr>
              <w:t>丝、椰棕片、椰丝</w:t>
            </w:r>
          </w:p>
        </w:tc>
      </w:tr>
      <w:tr w:rsidR="0067508D" w14:paraId="64841606" w14:textId="77777777" w:rsidTr="0067508D">
        <w:trPr>
          <w:cantSplit/>
          <w:trHeight w:val="1000"/>
        </w:trPr>
        <w:tc>
          <w:tcPr>
            <w:tcW w:w="0" w:type="auto"/>
            <w:vMerge/>
            <w:tcBorders>
              <w:top w:val="single" w:sz="8" w:space="0" w:color="auto"/>
              <w:left w:val="single" w:sz="12" w:space="0" w:color="auto"/>
              <w:bottom w:val="single" w:sz="4" w:space="0" w:color="auto"/>
              <w:right w:val="single" w:sz="8" w:space="0" w:color="auto"/>
            </w:tcBorders>
            <w:vAlign w:val="center"/>
          </w:tcPr>
          <w:p w14:paraId="5FB83990" w14:textId="77777777" w:rsidR="0067508D" w:rsidRDefault="0067508D" w:rsidP="0067508D">
            <w:pPr>
              <w:widowControl/>
              <w:jc w:val="left"/>
              <w:rPr>
                <w:rFonts w:ascii="宋体"/>
                <w:kern w:val="0"/>
                <w:sz w:val="18"/>
                <w:szCs w:val="18"/>
              </w:rPr>
            </w:pPr>
          </w:p>
        </w:tc>
        <w:tc>
          <w:tcPr>
            <w:tcW w:w="0" w:type="auto"/>
            <w:vMerge/>
            <w:tcBorders>
              <w:top w:val="single" w:sz="8" w:space="0" w:color="auto"/>
              <w:left w:val="single" w:sz="8" w:space="0" w:color="auto"/>
              <w:bottom w:val="single" w:sz="4" w:space="0" w:color="auto"/>
              <w:right w:val="single" w:sz="8" w:space="0" w:color="auto"/>
            </w:tcBorders>
            <w:vAlign w:val="center"/>
          </w:tcPr>
          <w:p w14:paraId="39852CF8" w14:textId="77777777" w:rsidR="0067508D" w:rsidRDefault="0067508D" w:rsidP="0067508D">
            <w:pPr>
              <w:widowControl/>
              <w:jc w:val="left"/>
              <w:rPr>
                <w:rFonts w:ascii="宋体"/>
                <w:kern w:val="0"/>
                <w:sz w:val="18"/>
                <w:szCs w:val="18"/>
              </w:rPr>
            </w:pPr>
          </w:p>
        </w:tc>
        <w:tc>
          <w:tcPr>
            <w:tcW w:w="173" w:type="dxa"/>
            <w:tcBorders>
              <w:top w:val="single" w:sz="8" w:space="0" w:color="auto"/>
              <w:left w:val="single" w:sz="8" w:space="0" w:color="auto"/>
              <w:bottom w:val="single" w:sz="4" w:space="0" w:color="auto"/>
              <w:right w:val="single" w:sz="8" w:space="0" w:color="auto"/>
            </w:tcBorders>
          </w:tcPr>
          <w:p w14:paraId="451AEFE6" w14:textId="77777777" w:rsidR="0067508D" w:rsidRDefault="0067508D" w:rsidP="0067508D">
            <w:pPr>
              <w:autoSpaceDE w:val="0"/>
              <w:autoSpaceDN w:val="0"/>
              <w:spacing w:line="259" w:lineRule="exact"/>
              <w:ind w:left="7" w:right="7"/>
              <w:jc w:val="center"/>
              <w:rPr>
                <w:rFonts w:ascii="宋体" w:hAnsi="宋体" w:cs="宋体"/>
                <w:kern w:val="0"/>
                <w:sz w:val="18"/>
                <w:szCs w:val="18"/>
              </w:rPr>
            </w:pPr>
            <w:r>
              <w:rPr>
                <w:rFonts w:ascii="宋体" w:hAnsi="宋体" w:cs="宋体" w:hint="eastAsia"/>
                <w:kern w:val="0"/>
                <w:sz w:val="18"/>
                <w:szCs w:val="18"/>
              </w:rPr>
              <w:t>3</w:t>
            </w:r>
          </w:p>
          <w:p w14:paraId="3572212C" w14:textId="77777777" w:rsidR="0067508D" w:rsidRDefault="0067508D" w:rsidP="0067508D">
            <w:pPr>
              <w:autoSpaceDE w:val="0"/>
              <w:autoSpaceDN w:val="0"/>
              <w:spacing w:line="370" w:lineRule="exact"/>
              <w:ind w:left="7" w:right="7"/>
              <w:jc w:val="center"/>
              <w:rPr>
                <w:rFonts w:ascii="宋体"/>
                <w:kern w:val="0"/>
                <w:sz w:val="18"/>
                <w:szCs w:val="18"/>
              </w:rPr>
            </w:pPr>
          </w:p>
          <w:p w14:paraId="766F6DEC" w14:textId="77777777" w:rsidR="0067508D" w:rsidRDefault="0067508D" w:rsidP="0067508D">
            <w:pPr>
              <w:autoSpaceDE w:val="0"/>
              <w:autoSpaceDN w:val="0"/>
              <w:spacing w:line="370" w:lineRule="exact"/>
              <w:ind w:left="7" w:right="7"/>
              <w:jc w:val="center"/>
              <w:rPr>
                <w:rFonts w:ascii="宋体"/>
                <w:kern w:val="0"/>
                <w:sz w:val="18"/>
                <w:szCs w:val="18"/>
              </w:rPr>
            </w:pPr>
          </w:p>
        </w:tc>
        <w:tc>
          <w:tcPr>
            <w:tcW w:w="1627" w:type="dxa"/>
            <w:tcBorders>
              <w:top w:val="single" w:sz="8" w:space="0" w:color="auto"/>
              <w:left w:val="single" w:sz="8" w:space="0" w:color="auto"/>
              <w:bottom w:val="single" w:sz="4" w:space="0" w:color="auto"/>
              <w:right w:val="single" w:sz="8" w:space="0" w:color="auto"/>
            </w:tcBorders>
          </w:tcPr>
          <w:p w14:paraId="2BD8E7E1" w14:textId="77777777" w:rsidR="0067508D" w:rsidRDefault="0067508D" w:rsidP="0067508D">
            <w:pPr>
              <w:autoSpaceDE w:val="0"/>
              <w:autoSpaceDN w:val="0"/>
              <w:spacing w:line="273" w:lineRule="exact"/>
              <w:ind w:left="7" w:right="7"/>
              <w:rPr>
                <w:rFonts w:ascii="宋体"/>
                <w:kern w:val="0"/>
                <w:sz w:val="18"/>
                <w:szCs w:val="18"/>
              </w:rPr>
            </w:pPr>
            <w:r>
              <w:rPr>
                <w:rFonts w:ascii="宋体" w:cs="宋体" w:hint="eastAsia"/>
                <w:kern w:val="0"/>
                <w:sz w:val="18"/>
                <w:szCs w:val="18"/>
              </w:rPr>
              <w:t xml:space="preserve">    麻</w:t>
            </w:r>
          </w:p>
          <w:p w14:paraId="3B446101" w14:textId="77777777" w:rsidR="0067508D" w:rsidRDefault="0067508D" w:rsidP="0067508D">
            <w:pPr>
              <w:autoSpaceDE w:val="0"/>
              <w:autoSpaceDN w:val="0"/>
              <w:spacing w:line="363" w:lineRule="exact"/>
              <w:ind w:left="7" w:right="7"/>
              <w:rPr>
                <w:rFonts w:ascii="宋体"/>
                <w:kern w:val="0"/>
                <w:sz w:val="2"/>
                <w:szCs w:val="2"/>
              </w:rPr>
            </w:pPr>
          </w:p>
          <w:p w14:paraId="494A3B07" w14:textId="77777777" w:rsidR="0067508D" w:rsidRDefault="0067508D" w:rsidP="0067508D">
            <w:pPr>
              <w:autoSpaceDE w:val="0"/>
              <w:autoSpaceDN w:val="0"/>
              <w:spacing w:line="363" w:lineRule="exact"/>
              <w:ind w:left="7" w:right="7"/>
              <w:rPr>
                <w:rFonts w:ascii="宋体"/>
                <w:kern w:val="0"/>
                <w:sz w:val="2"/>
                <w:szCs w:val="2"/>
              </w:rPr>
            </w:pPr>
          </w:p>
        </w:tc>
        <w:tc>
          <w:tcPr>
            <w:tcW w:w="360" w:type="dxa"/>
            <w:tcBorders>
              <w:top w:val="single" w:sz="8" w:space="0" w:color="auto"/>
              <w:left w:val="single" w:sz="8" w:space="0" w:color="auto"/>
              <w:bottom w:val="single" w:sz="4" w:space="0" w:color="auto"/>
              <w:right w:val="single" w:sz="8" w:space="0" w:color="auto"/>
            </w:tcBorders>
          </w:tcPr>
          <w:p w14:paraId="3FC76950" w14:textId="77777777" w:rsidR="0067508D" w:rsidRDefault="0067508D" w:rsidP="0067508D">
            <w:pPr>
              <w:autoSpaceDE w:val="0"/>
              <w:autoSpaceDN w:val="0"/>
              <w:spacing w:line="259" w:lineRule="exact"/>
              <w:ind w:left="7" w:right="7"/>
              <w:jc w:val="center"/>
              <w:rPr>
                <w:rFonts w:ascii="宋体" w:hAnsi="宋体" w:cs="宋体"/>
                <w:kern w:val="0"/>
                <w:sz w:val="18"/>
                <w:szCs w:val="18"/>
              </w:rPr>
            </w:pPr>
            <w:r>
              <w:rPr>
                <w:rFonts w:ascii="宋体" w:hAnsi="宋体" w:cs="宋体" w:hint="eastAsia"/>
                <w:kern w:val="0"/>
                <w:sz w:val="18"/>
                <w:szCs w:val="18"/>
              </w:rPr>
              <w:t>4</w:t>
            </w:r>
          </w:p>
          <w:p w14:paraId="601FFFDF" w14:textId="77777777" w:rsidR="0067508D" w:rsidRDefault="0067508D" w:rsidP="0067508D">
            <w:pPr>
              <w:autoSpaceDE w:val="0"/>
              <w:autoSpaceDN w:val="0"/>
              <w:spacing w:line="370" w:lineRule="exact"/>
              <w:ind w:left="7" w:right="7"/>
              <w:jc w:val="center"/>
              <w:rPr>
                <w:rFonts w:ascii="宋体"/>
                <w:kern w:val="0"/>
                <w:sz w:val="18"/>
                <w:szCs w:val="18"/>
              </w:rPr>
            </w:pPr>
          </w:p>
          <w:p w14:paraId="46A7F7BC" w14:textId="77777777" w:rsidR="0067508D" w:rsidRDefault="0067508D" w:rsidP="0067508D">
            <w:pPr>
              <w:autoSpaceDE w:val="0"/>
              <w:autoSpaceDN w:val="0"/>
              <w:spacing w:line="370" w:lineRule="exact"/>
              <w:ind w:left="7" w:right="7"/>
              <w:jc w:val="center"/>
              <w:rPr>
                <w:rFonts w:ascii="宋体"/>
                <w:kern w:val="0"/>
                <w:sz w:val="18"/>
                <w:szCs w:val="18"/>
              </w:rPr>
            </w:pPr>
          </w:p>
        </w:tc>
        <w:tc>
          <w:tcPr>
            <w:tcW w:w="360" w:type="dxa"/>
            <w:tcBorders>
              <w:top w:val="single" w:sz="8" w:space="0" w:color="auto"/>
              <w:left w:val="single" w:sz="8" w:space="0" w:color="auto"/>
              <w:bottom w:val="single" w:sz="4" w:space="0" w:color="auto"/>
              <w:right w:val="single" w:sz="8" w:space="0" w:color="auto"/>
            </w:tcBorders>
          </w:tcPr>
          <w:p w14:paraId="34D7CC73" w14:textId="77777777" w:rsidR="0067508D" w:rsidRDefault="0067508D" w:rsidP="0067508D">
            <w:pPr>
              <w:autoSpaceDE w:val="0"/>
              <w:autoSpaceDN w:val="0"/>
              <w:spacing w:line="259" w:lineRule="exact"/>
              <w:ind w:left="7" w:right="7"/>
              <w:jc w:val="center"/>
              <w:rPr>
                <w:rFonts w:ascii="宋体"/>
                <w:kern w:val="0"/>
                <w:sz w:val="18"/>
                <w:szCs w:val="18"/>
              </w:rPr>
            </w:pPr>
            <w:r>
              <w:rPr>
                <w:rFonts w:ascii="宋体" w:hAnsi="宋体" w:cs="宋体" w:hint="eastAsia"/>
                <w:kern w:val="0"/>
                <w:sz w:val="18"/>
                <w:szCs w:val="18"/>
              </w:rPr>
              <w:t>22</w:t>
            </w:r>
          </w:p>
          <w:p w14:paraId="55CB39DC" w14:textId="77777777" w:rsidR="0067508D" w:rsidRDefault="0067508D" w:rsidP="0067508D">
            <w:pPr>
              <w:autoSpaceDE w:val="0"/>
              <w:autoSpaceDN w:val="0"/>
              <w:spacing w:line="370" w:lineRule="exact"/>
              <w:ind w:left="7" w:right="7"/>
              <w:jc w:val="center"/>
              <w:rPr>
                <w:rFonts w:ascii="宋体"/>
                <w:kern w:val="0"/>
                <w:sz w:val="18"/>
                <w:szCs w:val="18"/>
              </w:rPr>
            </w:pPr>
          </w:p>
          <w:p w14:paraId="70777DD8" w14:textId="77777777" w:rsidR="0067508D" w:rsidRDefault="0067508D" w:rsidP="0067508D">
            <w:pPr>
              <w:autoSpaceDE w:val="0"/>
              <w:autoSpaceDN w:val="0"/>
              <w:spacing w:line="370" w:lineRule="exact"/>
              <w:ind w:left="7" w:right="7"/>
              <w:jc w:val="center"/>
              <w:rPr>
                <w:rFonts w:ascii="宋体"/>
                <w:kern w:val="0"/>
                <w:sz w:val="18"/>
                <w:szCs w:val="18"/>
              </w:rPr>
            </w:pPr>
          </w:p>
        </w:tc>
        <w:tc>
          <w:tcPr>
            <w:tcW w:w="2340" w:type="dxa"/>
            <w:tcBorders>
              <w:top w:val="single" w:sz="8" w:space="0" w:color="auto"/>
              <w:left w:val="single" w:sz="8" w:space="0" w:color="auto"/>
              <w:bottom w:val="single" w:sz="4" w:space="0" w:color="auto"/>
              <w:right w:val="single" w:sz="12" w:space="0" w:color="auto"/>
            </w:tcBorders>
          </w:tcPr>
          <w:p w14:paraId="3323A7E7" w14:textId="77777777" w:rsidR="0067508D" w:rsidRDefault="0067508D" w:rsidP="0067508D">
            <w:pPr>
              <w:autoSpaceDE w:val="0"/>
              <w:autoSpaceDN w:val="0"/>
              <w:spacing w:line="277" w:lineRule="exact"/>
              <w:ind w:left="7" w:right="7"/>
              <w:rPr>
                <w:rFonts w:ascii="宋体"/>
                <w:spacing w:val="-27"/>
                <w:kern w:val="0"/>
                <w:sz w:val="18"/>
                <w:szCs w:val="18"/>
              </w:rPr>
            </w:pPr>
            <w:r>
              <w:rPr>
                <w:rFonts w:ascii="宋体" w:cs="宋体" w:hint="eastAsia"/>
                <w:kern w:val="0"/>
                <w:sz w:val="18"/>
                <w:szCs w:val="18"/>
              </w:rPr>
              <w:t xml:space="preserve">  含黄麻</w:t>
            </w:r>
            <w:r>
              <w:rPr>
                <w:rFonts w:ascii="宋体" w:cs="宋体" w:hint="eastAsia"/>
                <w:spacing w:val="-27"/>
                <w:kern w:val="0"/>
                <w:sz w:val="18"/>
                <w:szCs w:val="18"/>
              </w:rPr>
              <w:t>、</w:t>
            </w:r>
            <w:r>
              <w:rPr>
                <w:rFonts w:ascii="宋体" w:cs="宋体" w:hint="eastAsia"/>
                <w:kern w:val="0"/>
                <w:sz w:val="18"/>
                <w:szCs w:val="18"/>
              </w:rPr>
              <w:t>红麻</w:t>
            </w:r>
            <w:r>
              <w:rPr>
                <w:rFonts w:ascii="宋体" w:cs="宋体" w:hint="eastAsia"/>
                <w:spacing w:val="-27"/>
                <w:kern w:val="0"/>
                <w:sz w:val="18"/>
                <w:szCs w:val="18"/>
              </w:rPr>
              <w:t>、</w:t>
            </w:r>
            <w:r>
              <w:rPr>
                <w:rFonts w:ascii="宋体" w:cs="宋体" w:hint="eastAsia"/>
                <w:kern w:val="0"/>
                <w:sz w:val="18"/>
                <w:szCs w:val="18"/>
              </w:rPr>
              <w:t>亚麻</w:t>
            </w:r>
            <w:r>
              <w:rPr>
                <w:rFonts w:ascii="宋体" w:cs="宋体" w:hint="eastAsia"/>
                <w:spacing w:val="-27"/>
                <w:kern w:val="0"/>
                <w:sz w:val="18"/>
                <w:szCs w:val="18"/>
              </w:rPr>
              <w:t>、</w:t>
            </w:r>
            <w:r>
              <w:rPr>
                <w:rFonts w:ascii="宋体" w:cs="宋体" w:hint="eastAsia"/>
                <w:kern w:val="0"/>
                <w:sz w:val="18"/>
                <w:szCs w:val="18"/>
              </w:rPr>
              <w:t>苎麻</w:t>
            </w:r>
            <w:r>
              <w:rPr>
                <w:rFonts w:ascii="宋体" w:cs="宋体" w:hint="eastAsia"/>
                <w:spacing w:val="-27"/>
                <w:kern w:val="0"/>
                <w:sz w:val="18"/>
                <w:szCs w:val="18"/>
              </w:rPr>
              <w:t>、</w:t>
            </w:r>
          </w:p>
          <w:p w14:paraId="79ED1A10" w14:textId="77777777" w:rsidR="0067508D" w:rsidRDefault="0067508D" w:rsidP="0067508D">
            <w:pPr>
              <w:autoSpaceDE w:val="0"/>
              <w:autoSpaceDN w:val="0"/>
              <w:spacing w:line="273" w:lineRule="exact"/>
              <w:ind w:left="7" w:right="7"/>
              <w:rPr>
                <w:rFonts w:ascii="宋体"/>
                <w:kern w:val="0"/>
                <w:sz w:val="18"/>
                <w:szCs w:val="18"/>
              </w:rPr>
            </w:pPr>
            <w:r>
              <w:rPr>
                <w:rFonts w:ascii="宋体" w:cs="宋体" w:hint="eastAsia"/>
                <w:kern w:val="0"/>
                <w:sz w:val="18"/>
                <w:szCs w:val="18"/>
              </w:rPr>
              <w:t>线麻、剑麻和其他麻类(含带</w:t>
            </w:r>
          </w:p>
          <w:p w14:paraId="180DCD27" w14:textId="77777777" w:rsidR="0067508D" w:rsidRDefault="0067508D" w:rsidP="0067508D">
            <w:pPr>
              <w:autoSpaceDE w:val="0"/>
              <w:autoSpaceDN w:val="0"/>
              <w:spacing w:line="270" w:lineRule="exact"/>
              <w:ind w:left="7" w:right="7"/>
              <w:rPr>
                <w:rFonts w:ascii="宋体" w:cs="宋体"/>
                <w:kern w:val="0"/>
                <w:sz w:val="18"/>
                <w:szCs w:val="18"/>
              </w:rPr>
            </w:pPr>
            <w:r>
              <w:rPr>
                <w:rFonts w:ascii="宋体" w:cs="宋体" w:hint="eastAsia"/>
                <w:kern w:val="0"/>
                <w:sz w:val="18"/>
                <w:szCs w:val="18"/>
              </w:rPr>
              <w:t>皮的麻秆)</w:t>
            </w:r>
          </w:p>
        </w:tc>
      </w:tr>
    </w:tbl>
    <w:p w14:paraId="3A4DE19C" w14:textId="77777777" w:rsidR="0067508D" w:rsidRDefault="0067508D" w:rsidP="0067508D">
      <w:pPr>
        <w:rPr>
          <w:rFonts w:ascii="宋体"/>
          <w:sz w:val="18"/>
          <w:szCs w:val="18"/>
        </w:rPr>
      </w:pPr>
      <w:r>
        <w:rPr>
          <w:rFonts w:ascii="宋体" w:hint="eastAsia"/>
          <w:sz w:val="18"/>
          <w:szCs w:val="18"/>
        </w:rPr>
        <w:br w:type="page"/>
      </w:r>
    </w:p>
    <w:p w14:paraId="58D4FA0F" w14:textId="77777777" w:rsidR="0067508D" w:rsidRDefault="0067508D" w:rsidP="0067508D">
      <w:pPr>
        <w:rPr>
          <w:rFonts w:ascii="宋体"/>
          <w:sz w:val="18"/>
          <w:szCs w:val="18"/>
        </w:rPr>
      </w:pPr>
      <w:r>
        <w:rPr>
          <w:rFonts w:ascii="宋体" w:hint="eastAsia"/>
          <w:sz w:val="18"/>
          <w:szCs w:val="18"/>
        </w:rPr>
        <w:t xml:space="preserve">                                                      续上表</w:t>
      </w:r>
    </w:p>
    <w:p w14:paraId="7D89E9DC" w14:textId="77777777" w:rsidR="0067508D" w:rsidRDefault="0067508D" w:rsidP="0067508D">
      <w:pPr>
        <w:autoSpaceDE w:val="0"/>
        <w:autoSpaceDN w:val="0"/>
        <w:adjustRightInd w:val="0"/>
        <w:jc w:val="left"/>
        <w:rPr>
          <w:rFonts w:ascii="宋体"/>
          <w:spacing w:val="1"/>
          <w:kern w:val="0"/>
          <w:sz w:val="2"/>
          <w:szCs w:val="2"/>
        </w:rPr>
      </w:pPr>
    </w:p>
    <w:tbl>
      <w:tblPr>
        <w:tblpPr w:leftFromText="180" w:rightFromText="180" w:vertAnchor="page" w:horzAnchor="margin" w:tblpY="1320"/>
        <w:tblW w:w="0" w:type="auto"/>
        <w:tblCellMar>
          <w:left w:w="0" w:type="dxa"/>
          <w:right w:w="0" w:type="dxa"/>
        </w:tblCellMar>
        <w:tblLook w:val="0000" w:firstRow="0" w:lastRow="0" w:firstColumn="0" w:lastColumn="0" w:noHBand="0" w:noVBand="0"/>
      </w:tblPr>
      <w:tblGrid>
        <w:gridCol w:w="363"/>
        <w:gridCol w:w="180"/>
        <w:gridCol w:w="180"/>
        <w:gridCol w:w="1627"/>
        <w:gridCol w:w="360"/>
        <w:gridCol w:w="360"/>
        <w:gridCol w:w="2348"/>
      </w:tblGrid>
      <w:tr w:rsidR="0067508D" w14:paraId="2F37DFF6" w14:textId="77777777" w:rsidTr="0067508D">
        <w:trPr>
          <w:cantSplit/>
          <w:trHeight w:val="314"/>
        </w:trPr>
        <w:tc>
          <w:tcPr>
            <w:tcW w:w="723" w:type="dxa"/>
            <w:gridSpan w:val="3"/>
            <w:vMerge w:val="restart"/>
            <w:tcBorders>
              <w:top w:val="single" w:sz="12" w:space="0" w:color="auto"/>
              <w:left w:val="single" w:sz="12" w:space="0" w:color="auto"/>
              <w:bottom w:val="single" w:sz="8" w:space="0" w:color="auto"/>
              <w:right w:val="single" w:sz="8" w:space="0" w:color="auto"/>
            </w:tcBorders>
          </w:tcPr>
          <w:p w14:paraId="2EDDAA03" w14:textId="77777777" w:rsidR="0067508D" w:rsidRDefault="0067508D" w:rsidP="0067508D">
            <w:pPr>
              <w:autoSpaceDE w:val="0"/>
              <w:autoSpaceDN w:val="0"/>
              <w:spacing w:before="278" w:line="262" w:lineRule="exact"/>
              <w:ind w:left="7" w:right="7"/>
              <w:jc w:val="center"/>
              <w:rPr>
                <w:rFonts w:ascii="宋体"/>
                <w:kern w:val="0"/>
                <w:sz w:val="18"/>
                <w:szCs w:val="18"/>
              </w:rPr>
            </w:pPr>
            <w:r>
              <w:rPr>
                <w:rFonts w:ascii="宋体" w:cs="宋体" w:hint="eastAsia"/>
                <w:kern w:val="0"/>
                <w:sz w:val="18"/>
                <w:szCs w:val="18"/>
              </w:rPr>
              <w:t>代  码</w:t>
            </w:r>
          </w:p>
          <w:p w14:paraId="08D01022" w14:textId="77777777" w:rsidR="0067508D" w:rsidRDefault="0067508D" w:rsidP="0067508D">
            <w:pPr>
              <w:autoSpaceDE w:val="0"/>
              <w:autoSpaceDN w:val="0"/>
              <w:spacing w:line="360" w:lineRule="exact"/>
              <w:ind w:left="7" w:right="7"/>
              <w:jc w:val="center"/>
              <w:rPr>
                <w:rFonts w:ascii="宋体"/>
                <w:kern w:val="0"/>
                <w:sz w:val="2"/>
                <w:szCs w:val="2"/>
              </w:rPr>
            </w:pPr>
          </w:p>
        </w:tc>
        <w:tc>
          <w:tcPr>
            <w:tcW w:w="1627" w:type="dxa"/>
            <w:vMerge w:val="restart"/>
            <w:tcBorders>
              <w:top w:val="single" w:sz="12" w:space="0" w:color="auto"/>
              <w:left w:val="single" w:sz="8" w:space="0" w:color="auto"/>
              <w:bottom w:val="single" w:sz="8" w:space="0" w:color="auto"/>
              <w:right w:val="single" w:sz="8" w:space="0" w:color="auto"/>
            </w:tcBorders>
          </w:tcPr>
          <w:p w14:paraId="31079011" w14:textId="77777777" w:rsidR="0067508D" w:rsidRDefault="0067508D" w:rsidP="0067508D">
            <w:pPr>
              <w:autoSpaceDE w:val="0"/>
              <w:autoSpaceDN w:val="0"/>
              <w:spacing w:before="278" w:line="262" w:lineRule="exact"/>
              <w:ind w:left="7" w:right="7"/>
              <w:jc w:val="center"/>
              <w:rPr>
                <w:rFonts w:ascii="宋体"/>
                <w:kern w:val="0"/>
                <w:sz w:val="18"/>
                <w:szCs w:val="18"/>
              </w:rPr>
            </w:pPr>
            <w:r>
              <w:rPr>
                <w:rFonts w:ascii="宋体" w:cs="宋体" w:hint="eastAsia"/>
                <w:kern w:val="0"/>
                <w:sz w:val="18"/>
                <w:szCs w:val="18"/>
              </w:rPr>
              <w:t>货  物  品  类</w:t>
            </w:r>
          </w:p>
          <w:p w14:paraId="0A2E99FF" w14:textId="77777777" w:rsidR="0067508D" w:rsidRDefault="0067508D" w:rsidP="0067508D">
            <w:pPr>
              <w:autoSpaceDE w:val="0"/>
              <w:autoSpaceDN w:val="0"/>
              <w:spacing w:line="360" w:lineRule="exact"/>
              <w:ind w:left="7" w:right="7"/>
              <w:jc w:val="center"/>
              <w:rPr>
                <w:rFonts w:ascii="宋体"/>
                <w:kern w:val="0"/>
                <w:sz w:val="2"/>
                <w:szCs w:val="2"/>
              </w:rPr>
            </w:pPr>
          </w:p>
        </w:tc>
        <w:tc>
          <w:tcPr>
            <w:tcW w:w="720" w:type="dxa"/>
            <w:gridSpan w:val="2"/>
            <w:tcBorders>
              <w:top w:val="single" w:sz="12" w:space="0" w:color="auto"/>
              <w:left w:val="single" w:sz="8" w:space="0" w:color="auto"/>
              <w:bottom w:val="single" w:sz="8" w:space="0" w:color="auto"/>
              <w:right w:val="single" w:sz="8" w:space="0" w:color="auto"/>
            </w:tcBorders>
          </w:tcPr>
          <w:p w14:paraId="38D6797E" w14:textId="77777777" w:rsidR="0067508D" w:rsidRDefault="0067508D" w:rsidP="0067508D">
            <w:pPr>
              <w:autoSpaceDE w:val="0"/>
              <w:autoSpaceDN w:val="0"/>
              <w:spacing w:line="266" w:lineRule="exact"/>
              <w:ind w:left="7" w:right="7"/>
              <w:jc w:val="center"/>
              <w:rPr>
                <w:rFonts w:ascii="宋体"/>
                <w:kern w:val="0"/>
                <w:sz w:val="18"/>
                <w:szCs w:val="18"/>
              </w:rPr>
            </w:pPr>
            <w:r>
              <w:rPr>
                <w:rFonts w:ascii="宋体" w:cs="宋体" w:hint="eastAsia"/>
                <w:kern w:val="0"/>
                <w:sz w:val="18"/>
                <w:szCs w:val="18"/>
              </w:rPr>
              <w:t>运价号</w:t>
            </w:r>
          </w:p>
        </w:tc>
        <w:tc>
          <w:tcPr>
            <w:tcW w:w="2348" w:type="dxa"/>
            <w:vMerge w:val="restart"/>
            <w:tcBorders>
              <w:top w:val="single" w:sz="12" w:space="0" w:color="auto"/>
              <w:left w:val="single" w:sz="8" w:space="0" w:color="auto"/>
              <w:bottom w:val="single" w:sz="8" w:space="0" w:color="auto"/>
              <w:right w:val="single" w:sz="12" w:space="0" w:color="auto"/>
            </w:tcBorders>
          </w:tcPr>
          <w:p w14:paraId="16FFB6E9" w14:textId="77777777" w:rsidR="0067508D" w:rsidRDefault="0067508D" w:rsidP="0067508D">
            <w:pPr>
              <w:autoSpaceDE w:val="0"/>
              <w:autoSpaceDN w:val="0"/>
              <w:spacing w:before="68" w:line="475" w:lineRule="exact"/>
              <w:ind w:left="7" w:right="7"/>
              <w:jc w:val="center"/>
              <w:rPr>
                <w:rFonts w:ascii="宋体"/>
                <w:kern w:val="0"/>
                <w:sz w:val="18"/>
                <w:szCs w:val="18"/>
              </w:rPr>
            </w:pPr>
            <w:r>
              <w:rPr>
                <w:rFonts w:ascii="宋体" w:cs="宋体" w:hint="eastAsia"/>
                <w:kern w:val="0"/>
                <w:sz w:val="18"/>
                <w:szCs w:val="18"/>
              </w:rPr>
              <w:t>说       明</w:t>
            </w:r>
          </w:p>
          <w:p w14:paraId="6B18BDD7" w14:textId="77777777" w:rsidR="0067508D" w:rsidRDefault="0067508D" w:rsidP="0067508D">
            <w:pPr>
              <w:autoSpaceDE w:val="0"/>
              <w:autoSpaceDN w:val="0"/>
              <w:spacing w:line="356" w:lineRule="exact"/>
              <w:ind w:left="7" w:right="7"/>
              <w:jc w:val="center"/>
              <w:rPr>
                <w:rFonts w:ascii="宋体"/>
                <w:kern w:val="0"/>
                <w:sz w:val="2"/>
                <w:szCs w:val="2"/>
              </w:rPr>
            </w:pPr>
          </w:p>
        </w:tc>
      </w:tr>
      <w:tr w:rsidR="0067508D" w14:paraId="2E8F0D90" w14:textId="77777777" w:rsidTr="0067508D">
        <w:trPr>
          <w:cantSplit/>
          <w:trHeight w:val="540"/>
        </w:trPr>
        <w:tc>
          <w:tcPr>
            <w:tcW w:w="0" w:type="auto"/>
            <w:gridSpan w:val="3"/>
            <w:vMerge/>
            <w:tcBorders>
              <w:top w:val="single" w:sz="12" w:space="0" w:color="auto"/>
              <w:left w:val="single" w:sz="12" w:space="0" w:color="auto"/>
              <w:bottom w:val="single" w:sz="8" w:space="0" w:color="auto"/>
              <w:right w:val="single" w:sz="8" w:space="0" w:color="auto"/>
            </w:tcBorders>
            <w:vAlign w:val="center"/>
          </w:tcPr>
          <w:p w14:paraId="0D97A7C7" w14:textId="77777777" w:rsidR="0067508D" w:rsidRDefault="0067508D" w:rsidP="0067508D">
            <w:pPr>
              <w:widowControl/>
              <w:jc w:val="left"/>
              <w:rPr>
                <w:rFonts w:ascii="宋体"/>
                <w:kern w:val="0"/>
                <w:sz w:val="2"/>
                <w:szCs w:val="2"/>
              </w:rPr>
            </w:pPr>
          </w:p>
        </w:tc>
        <w:tc>
          <w:tcPr>
            <w:tcW w:w="0" w:type="auto"/>
            <w:vMerge/>
            <w:tcBorders>
              <w:top w:val="single" w:sz="12" w:space="0" w:color="auto"/>
              <w:left w:val="single" w:sz="8" w:space="0" w:color="auto"/>
              <w:bottom w:val="single" w:sz="8" w:space="0" w:color="auto"/>
              <w:right w:val="single" w:sz="8" w:space="0" w:color="auto"/>
            </w:tcBorders>
            <w:vAlign w:val="center"/>
          </w:tcPr>
          <w:p w14:paraId="0E0C34BE" w14:textId="77777777" w:rsidR="0067508D" w:rsidRDefault="0067508D" w:rsidP="0067508D">
            <w:pPr>
              <w:widowControl/>
              <w:jc w:val="left"/>
              <w:rPr>
                <w:rFonts w:ascii="宋体"/>
                <w:kern w:val="0"/>
                <w:sz w:val="2"/>
                <w:szCs w:val="2"/>
              </w:rPr>
            </w:pPr>
          </w:p>
        </w:tc>
        <w:tc>
          <w:tcPr>
            <w:tcW w:w="360" w:type="dxa"/>
            <w:tcBorders>
              <w:top w:val="single" w:sz="8" w:space="0" w:color="auto"/>
              <w:left w:val="single" w:sz="8" w:space="0" w:color="auto"/>
              <w:bottom w:val="single" w:sz="8" w:space="0" w:color="auto"/>
              <w:right w:val="single" w:sz="8" w:space="0" w:color="auto"/>
            </w:tcBorders>
          </w:tcPr>
          <w:p w14:paraId="05502063" w14:textId="77777777" w:rsidR="0067508D" w:rsidRDefault="0067508D" w:rsidP="0067508D">
            <w:pPr>
              <w:autoSpaceDE w:val="0"/>
              <w:autoSpaceDN w:val="0"/>
              <w:spacing w:line="259" w:lineRule="exact"/>
              <w:ind w:left="7" w:right="7"/>
              <w:jc w:val="center"/>
              <w:rPr>
                <w:rFonts w:ascii="宋体"/>
                <w:kern w:val="0"/>
                <w:sz w:val="18"/>
                <w:szCs w:val="18"/>
              </w:rPr>
            </w:pPr>
            <w:r>
              <w:rPr>
                <w:rFonts w:ascii="宋体" w:hAnsi="宋体" w:cs="宋体" w:hint="eastAsia"/>
                <w:kern w:val="0"/>
                <w:sz w:val="18"/>
                <w:szCs w:val="18"/>
              </w:rPr>
              <w:t>整</w:t>
            </w:r>
          </w:p>
          <w:p w14:paraId="6DF734C1" w14:textId="77777777" w:rsidR="0067508D" w:rsidRDefault="0067508D" w:rsidP="0067508D">
            <w:pPr>
              <w:autoSpaceDE w:val="0"/>
              <w:autoSpaceDN w:val="0"/>
              <w:spacing w:line="201" w:lineRule="exact"/>
              <w:ind w:left="7" w:right="7"/>
              <w:jc w:val="center"/>
              <w:rPr>
                <w:rFonts w:ascii="宋体"/>
                <w:kern w:val="0"/>
                <w:sz w:val="18"/>
                <w:szCs w:val="18"/>
              </w:rPr>
            </w:pPr>
            <w:r>
              <w:rPr>
                <w:rFonts w:ascii="宋体" w:hAnsi="宋体" w:cs="宋体" w:hint="eastAsia"/>
                <w:kern w:val="0"/>
                <w:sz w:val="18"/>
                <w:szCs w:val="18"/>
              </w:rPr>
              <w:t>车</w:t>
            </w:r>
          </w:p>
        </w:tc>
        <w:tc>
          <w:tcPr>
            <w:tcW w:w="360" w:type="dxa"/>
            <w:tcBorders>
              <w:top w:val="single" w:sz="8" w:space="0" w:color="auto"/>
              <w:left w:val="single" w:sz="8" w:space="0" w:color="auto"/>
              <w:bottom w:val="single" w:sz="8" w:space="0" w:color="auto"/>
              <w:right w:val="single" w:sz="8" w:space="0" w:color="auto"/>
            </w:tcBorders>
          </w:tcPr>
          <w:p w14:paraId="3FAFB232" w14:textId="77777777" w:rsidR="0067508D" w:rsidRDefault="0067508D" w:rsidP="0067508D">
            <w:pPr>
              <w:autoSpaceDE w:val="0"/>
              <w:autoSpaceDN w:val="0"/>
              <w:spacing w:line="259" w:lineRule="exact"/>
              <w:ind w:left="7" w:right="7"/>
              <w:jc w:val="center"/>
              <w:rPr>
                <w:rFonts w:ascii="宋体"/>
                <w:kern w:val="0"/>
                <w:sz w:val="18"/>
                <w:szCs w:val="18"/>
              </w:rPr>
            </w:pPr>
            <w:r>
              <w:rPr>
                <w:rFonts w:ascii="宋体" w:hAnsi="宋体" w:cs="宋体" w:hint="eastAsia"/>
                <w:kern w:val="0"/>
                <w:sz w:val="18"/>
                <w:szCs w:val="18"/>
              </w:rPr>
              <w:t>零</w:t>
            </w:r>
          </w:p>
          <w:p w14:paraId="5253F929" w14:textId="77777777" w:rsidR="0067508D" w:rsidRDefault="0067508D" w:rsidP="0067508D">
            <w:pPr>
              <w:autoSpaceDE w:val="0"/>
              <w:autoSpaceDN w:val="0"/>
              <w:spacing w:line="201" w:lineRule="exact"/>
              <w:ind w:left="7" w:right="7"/>
              <w:jc w:val="center"/>
              <w:rPr>
                <w:rFonts w:ascii="宋体"/>
                <w:kern w:val="0"/>
                <w:sz w:val="18"/>
                <w:szCs w:val="18"/>
              </w:rPr>
            </w:pPr>
            <w:r>
              <w:rPr>
                <w:rFonts w:ascii="宋体" w:hAnsi="宋体" w:cs="宋体" w:hint="eastAsia"/>
                <w:kern w:val="0"/>
                <w:sz w:val="18"/>
                <w:szCs w:val="18"/>
              </w:rPr>
              <w:t>担</w:t>
            </w:r>
          </w:p>
        </w:tc>
        <w:tc>
          <w:tcPr>
            <w:tcW w:w="0" w:type="auto"/>
            <w:vMerge/>
            <w:tcBorders>
              <w:top w:val="single" w:sz="12" w:space="0" w:color="auto"/>
              <w:left w:val="single" w:sz="8" w:space="0" w:color="auto"/>
              <w:bottom w:val="single" w:sz="8" w:space="0" w:color="auto"/>
              <w:right w:val="single" w:sz="12" w:space="0" w:color="auto"/>
            </w:tcBorders>
            <w:vAlign w:val="center"/>
          </w:tcPr>
          <w:p w14:paraId="7A8A814B" w14:textId="77777777" w:rsidR="0067508D" w:rsidRDefault="0067508D" w:rsidP="0067508D">
            <w:pPr>
              <w:widowControl/>
              <w:jc w:val="left"/>
              <w:rPr>
                <w:rFonts w:ascii="宋体"/>
                <w:kern w:val="0"/>
                <w:sz w:val="2"/>
                <w:szCs w:val="2"/>
              </w:rPr>
            </w:pPr>
          </w:p>
        </w:tc>
      </w:tr>
      <w:tr w:rsidR="0067508D" w14:paraId="7A3C9B57" w14:textId="77777777" w:rsidTr="0067508D">
        <w:trPr>
          <w:cantSplit/>
          <w:trHeight w:val="1098"/>
        </w:trPr>
        <w:tc>
          <w:tcPr>
            <w:tcW w:w="363" w:type="dxa"/>
            <w:vMerge w:val="restart"/>
            <w:tcBorders>
              <w:top w:val="single" w:sz="8" w:space="0" w:color="auto"/>
              <w:left w:val="single" w:sz="12" w:space="0" w:color="auto"/>
              <w:bottom w:val="single" w:sz="4" w:space="0" w:color="auto"/>
              <w:right w:val="single" w:sz="8" w:space="0" w:color="auto"/>
            </w:tcBorders>
          </w:tcPr>
          <w:p w14:paraId="410815C5" w14:textId="77777777" w:rsidR="0067508D" w:rsidRDefault="0067508D" w:rsidP="0067508D">
            <w:pPr>
              <w:autoSpaceDE w:val="0"/>
              <w:autoSpaceDN w:val="0"/>
              <w:spacing w:line="255" w:lineRule="exact"/>
              <w:ind w:left="7" w:right="7"/>
              <w:jc w:val="center"/>
              <w:rPr>
                <w:rFonts w:ascii="宋体" w:hAnsi="宋体" w:cs="宋体"/>
                <w:kern w:val="0"/>
                <w:sz w:val="18"/>
                <w:szCs w:val="18"/>
              </w:rPr>
            </w:pPr>
            <w:r>
              <w:rPr>
                <w:rFonts w:ascii="宋体" w:hAnsi="宋体" w:cs="宋体" w:hint="eastAsia"/>
                <w:kern w:val="0"/>
                <w:sz w:val="18"/>
                <w:szCs w:val="18"/>
              </w:rPr>
              <w:t>21</w:t>
            </w:r>
          </w:p>
          <w:p w14:paraId="6E37F2D7" w14:textId="77777777" w:rsidR="0067508D" w:rsidRDefault="0067508D" w:rsidP="0067508D">
            <w:pPr>
              <w:autoSpaceDE w:val="0"/>
              <w:autoSpaceDN w:val="0"/>
              <w:spacing w:line="273" w:lineRule="exact"/>
              <w:ind w:left="7" w:right="7"/>
              <w:jc w:val="center"/>
              <w:rPr>
                <w:rFonts w:ascii="宋体"/>
                <w:kern w:val="0"/>
                <w:sz w:val="18"/>
                <w:szCs w:val="18"/>
              </w:rPr>
            </w:pPr>
          </w:p>
          <w:p w14:paraId="736C1EDC" w14:textId="77777777" w:rsidR="0067508D" w:rsidRDefault="0067508D" w:rsidP="0067508D">
            <w:pPr>
              <w:autoSpaceDE w:val="0"/>
              <w:autoSpaceDN w:val="0"/>
              <w:spacing w:line="273" w:lineRule="exact"/>
              <w:ind w:left="7" w:right="7"/>
              <w:jc w:val="center"/>
              <w:rPr>
                <w:rFonts w:ascii="宋体"/>
                <w:kern w:val="0"/>
                <w:sz w:val="18"/>
                <w:szCs w:val="18"/>
              </w:rPr>
            </w:pPr>
          </w:p>
          <w:p w14:paraId="15E8C866" w14:textId="77777777" w:rsidR="0067508D" w:rsidRDefault="0067508D" w:rsidP="0067508D">
            <w:pPr>
              <w:autoSpaceDE w:val="0"/>
              <w:autoSpaceDN w:val="0"/>
              <w:spacing w:line="273" w:lineRule="exact"/>
              <w:ind w:left="7" w:right="7"/>
              <w:jc w:val="center"/>
              <w:rPr>
                <w:rFonts w:ascii="宋体"/>
                <w:kern w:val="0"/>
                <w:sz w:val="18"/>
                <w:szCs w:val="18"/>
              </w:rPr>
            </w:pPr>
          </w:p>
          <w:p w14:paraId="1E5CA8E1" w14:textId="77777777" w:rsidR="0067508D" w:rsidRDefault="0067508D" w:rsidP="0067508D">
            <w:pPr>
              <w:autoSpaceDE w:val="0"/>
              <w:autoSpaceDN w:val="0"/>
              <w:spacing w:line="273" w:lineRule="exact"/>
              <w:ind w:left="7" w:right="7"/>
              <w:jc w:val="center"/>
              <w:rPr>
                <w:rFonts w:ascii="宋体" w:hAnsi="宋体" w:cs="宋体"/>
                <w:kern w:val="0"/>
                <w:sz w:val="18"/>
                <w:szCs w:val="18"/>
              </w:rPr>
            </w:pPr>
            <w:r>
              <w:rPr>
                <w:rFonts w:ascii="宋体" w:hAnsi="宋体" w:cs="宋体" w:hint="eastAsia"/>
                <w:kern w:val="0"/>
                <w:sz w:val="18"/>
                <w:szCs w:val="18"/>
              </w:rPr>
              <w:t>21</w:t>
            </w:r>
          </w:p>
          <w:p w14:paraId="63C77F93" w14:textId="77777777" w:rsidR="0067508D" w:rsidRDefault="0067508D" w:rsidP="0067508D">
            <w:pPr>
              <w:autoSpaceDE w:val="0"/>
              <w:autoSpaceDN w:val="0"/>
              <w:spacing w:line="288" w:lineRule="exact"/>
              <w:ind w:left="7" w:right="7"/>
              <w:jc w:val="center"/>
              <w:rPr>
                <w:rFonts w:ascii="宋体"/>
                <w:kern w:val="0"/>
                <w:sz w:val="18"/>
                <w:szCs w:val="18"/>
              </w:rPr>
            </w:pPr>
          </w:p>
          <w:p w14:paraId="7776214F" w14:textId="77777777" w:rsidR="0067508D" w:rsidRDefault="0067508D" w:rsidP="0067508D">
            <w:pPr>
              <w:autoSpaceDE w:val="0"/>
              <w:autoSpaceDN w:val="0"/>
              <w:spacing w:line="288" w:lineRule="exact"/>
              <w:ind w:left="7" w:right="7"/>
              <w:jc w:val="center"/>
              <w:rPr>
                <w:rFonts w:ascii="宋体"/>
                <w:kern w:val="0"/>
                <w:sz w:val="18"/>
                <w:szCs w:val="18"/>
              </w:rPr>
            </w:pPr>
          </w:p>
          <w:p w14:paraId="09E8DE05" w14:textId="77777777" w:rsidR="0067508D" w:rsidRDefault="0067508D" w:rsidP="0067508D">
            <w:pPr>
              <w:autoSpaceDE w:val="0"/>
              <w:autoSpaceDN w:val="0"/>
              <w:spacing w:line="291" w:lineRule="exact"/>
              <w:ind w:left="7" w:right="7"/>
              <w:jc w:val="center"/>
              <w:rPr>
                <w:rFonts w:ascii="宋体" w:hAnsi="宋体" w:cs="宋体"/>
                <w:kern w:val="0"/>
                <w:sz w:val="18"/>
                <w:szCs w:val="18"/>
              </w:rPr>
            </w:pPr>
            <w:r>
              <w:rPr>
                <w:rFonts w:ascii="宋体" w:hAnsi="宋体" w:cs="宋体" w:hint="eastAsia"/>
                <w:kern w:val="0"/>
                <w:sz w:val="18"/>
                <w:szCs w:val="18"/>
              </w:rPr>
              <w:t>21</w:t>
            </w:r>
          </w:p>
          <w:p w14:paraId="459A2548" w14:textId="77777777" w:rsidR="0067508D" w:rsidRDefault="0067508D" w:rsidP="0067508D">
            <w:pPr>
              <w:autoSpaceDE w:val="0"/>
              <w:autoSpaceDN w:val="0"/>
              <w:spacing w:line="316" w:lineRule="exact"/>
              <w:ind w:left="7" w:right="7"/>
              <w:jc w:val="center"/>
              <w:rPr>
                <w:rFonts w:ascii="宋体"/>
                <w:kern w:val="0"/>
                <w:sz w:val="18"/>
                <w:szCs w:val="18"/>
              </w:rPr>
            </w:pPr>
          </w:p>
          <w:p w14:paraId="45950F3A" w14:textId="77777777" w:rsidR="0067508D" w:rsidRDefault="0067508D" w:rsidP="0067508D">
            <w:pPr>
              <w:autoSpaceDE w:val="0"/>
              <w:autoSpaceDN w:val="0"/>
              <w:spacing w:line="320" w:lineRule="exact"/>
              <w:ind w:left="7" w:right="7"/>
              <w:jc w:val="center"/>
              <w:rPr>
                <w:rFonts w:ascii="宋体" w:hAnsi="宋体" w:cs="宋体"/>
                <w:kern w:val="0"/>
                <w:sz w:val="18"/>
                <w:szCs w:val="18"/>
              </w:rPr>
            </w:pPr>
            <w:r>
              <w:rPr>
                <w:rFonts w:ascii="宋体" w:hAnsi="宋体" w:cs="宋体" w:hint="eastAsia"/>
                <w:kern w:val="0"/>
                <w:sz w:val="18"/>
                <w:szCs w:val="18"/>
              </w:rPr>
              <w:t>21</w:t>
            </w:r>
          </w:p>
          <w:p w14:paraId="0275F645" w14:textId="77777777" w:rsidR="0067508D" w:rsidRDefault="0067508D" w:rsidP="0067508D">
            <w:pPr>
              <w:autoSpaceDE w:val="0"/>
              <w:autoSpaceDN w:val="0"/>
              <w:spacing w:line="320" w:lineRule="exact"/>
              <w:ind w:left="7" w:right="7"/>
              <w:jc w:val="center"/>
              <w:rPr>
                <w:rFonts w:ascii="宋体" w:hAnsi="宋体" w:cs="宋体"/>
                <w:kern w:val="0"/>
                <w:sz w:val="18"/>
                <w:szCs w:val="18"/>
              </w:rPr>
            </w:pPr>
          </w:p>
          <w:p w14:paraId="02757283" w14:textId="77777777" w:rsidR="0067508D" w:rsidRDefault="0067508D" w:rsidP="0067508D">
            <w:pPr>
              <w:autoSpaceDE w:val="0"/>
              <w:autoSpaceDN w:val="0"/>
              <w:spacing w:line="320" w:lineRule="exact"/>
              <w:ind w:left="7" w:right="7"/>
              <w:jc w:val="center"/>
              <w:rPr>
                <w:rFonts w:ascii="宋体" w:hAnsi="宋体" w:cs="宋体"/>
                <w:kern w:val="0"/>
                <w:sz w:val="18"/>
                <w:szCs w:val="18"/>
              </w:rPr>
            </w:pPr>
            <w:r>
              <w:rPr>
                <w:rFonts w:ascii="宋体" w:hAnsi="宋体" w:cs="宋体" w:hint="eastAsia"/>
                <w:kern w:val="0"/>
                <w:sz w:val="18"/>
                <w:szCs w:val="18"/>
              </w:rPr>
              <w:t>21</w:t>
            </w:r>
          </w:p>
          <w:p w14:paraId="6EB6BCF8" w14:textId="77777777" w:rsidR="0067508D" w:rsidRDefault="0067508D" w:rsidP="0067508D">
            <w:pPr>
              <w:autoSpaceDE w:val="0"/>
              <w:autoSpaceDN w:val="0"/>
              <w:spacing w:line="291" w:lineRule="exact"/>
              <w:ind w:left="7" w:right="7"/>
              <w:jc w:val="center"/>
              <w:rPr>
                <w:rFonts w:ascii="宋体"/>
                <w:kern w:val="0"/>
                <w:sz w:val="18"/>
                <w:szCs w:val="18"/>
              </w:rPr>
            </w:pPr>
          </w:p>
          <w:p w14:paraId="737C5B77" w14:textId="77777777" w:rsidR="0067508D" w:rsidRDefault="0067508D" w:rsidP="0067508D">
            <w:pPr>
              <w:autoSpaceDE w:val="0"/>
              <w:autoSpaceDN w:val="0"/>
              <w:spacing w:line="291" w:lineRule="exact"/>
              <w:ind w:left="7" w:right="7"/>
              <w:jc w:val="center"/>
              <w:rPr>
                <w:rFonts w:ascii="宋体"/>
                <w:kern w:val="0"/>
                <w:sz w:val="18"/>
                <w:szCs w:val="18"/>
              </w:rPr>
            </w:pPr>
          </w:p>
          <w:p w14:paraId="04CDD3A7" w14:textId="77777777" w:rsidR="0067508D" w:rsidRDefault="0067508D" w:rsidP="0067508D">
            <w:pPr>
              <w:autoSpaceDE w:val="0"/>
              <w:autoSpaceDN w:val="0"/>
              <w:spacing w:line="291" w:lineRule="exact"/>
              <w:ind w:left="7" w:right="7"/>
              <w:jc w:val="center"/>
              <w:rPr>
                <w:rFonts w:ascii="宋体"/>
                <w:kern w:val="0"/>
                <w:sz w:val="18"/>
                <w:szCs w:val="18"/>
              </w:rPr>
            </w:pPr>
          </w:p>
          <w:p w14:paraId="673D650A" w14:textId="77777777" w:rsidR="0067508D" w:rsidRDefault="0067508D" w:rsidP="0067508D">
            <w:pPr>
              <w:autoSpaceDE w:val="0"/>
              <w:autoSpaceDN w:val="0"/>
              <w:spacing w:line="291" w:lineRule="exact"/>
              <w:ind w:left="7" w:right="7"/>
              <w:jc w:val="center"/>
              <w:rPr>
                <w:rFonts w:ascii="宋体"/>
                <w:kern w:val="0"/>
                <w:sz w:val="18"/>
                <w:szCs w:val="18"/>
              </w:rPr>
            </w:pPr>
          </w:p>
          <w:p w14:paraId="395A1364" w14:textId="77777777" w:rsidR="0067508D" w:rsidRDefault="0067508D" w:rsidP="0067508D">
            <w:pPr>
              <w:autoSpaceDE w:val="0"/>
              <w:autoSpaceDN w:val="0"/>
              <w:spacing w:line="295" w:lineRule="exact"/>
              <w:ind w:left="7" w:right="7"/>
              <w:jc w:val="center"/>
              <w:rPr>
                <w:rFonts w:ascii="宋体" w:hAnsi="宋体" w:cs="宋体"/>
                <w:kern w:val="0"/>
                <w:sz w:val="18"/>
                <w:szCs w:val="18"/>
              </w:rPr>
            </w:pPr>
            <w:r>
              <w:rPr>
                <w:rFonts w:ascii="宋体" w:hAnsi="宋体" w:cs="宋体" w:hint="eastAsia"/>
                <w:kern w:val="0"/>
                <w:sz w:val="18"/>
                <w:szCs w:val="18"/>
              </w:rPr>
              <w:t>21</w:t>
            </w:r>
          </w:p>
          <w:p w14:paraId="4FA6A63D" w14:textId="77777777" w:rsidR="0067508D" w:rsidRDefault="0067508D" w:rsidP="0067508D">
            <w:pPr>
              <w:autoSpaceDE w:val="0"/>
              <w:autoSpaceDN w:val="0"/>
              <w:spacing w:line="234" w:lineRule="exact"/>
              <w:ind w:left="7" w:right="7"/>
              <w:jc w:val="center"/>
              <w:rPr>
                <w:rFonts w:ascii="宋体"/>
                <w:kern w:val="0"/>
                <w:sz w:val="18"/>
                <w:szCs w:val="18"/>
              </w:rPr>
            </w:pPr>
          </w:p>
          <w:p w14:paraId="474453DE" w14:textId="77777777" w:rsidR="0067508D" w:rsidRDefault="0067508D" w:rsidP="0067508D">
            <w:pPr>
              <w:autoSpaceDE w:val="0"/>
              <w:autoSpaceDN w:val="0"/>
              <w:spacing w:line="234" w:lineRule="exact"/>
              <w:ind w:left="7" w:right="7"/>
              <w:jc w:val="center"/>
              <w:rPr>
                <w:rFonts w:ascii="宋体"/>
                <w:kern w:val="0"/>
                <w:sz w:val="18"/>
                <w:szCs w:val="18"/>
              </w:rPr>
            </w:pPr>
          </w:p>
          <w:p w14:paraId="23524018" w14:textId="77777777" w:rsidR="0067508D" w:rsidRDefault="0067508D" w:rsidP="0067508D">
            <w:pPr>
              <w:autoSpaceDE w:val="0"/>
              <w:autoSpaceDN w:val="0"/>
              <w:spacing w:line="234" w:lineRule="exact"/>
              <w:ind w:left="7" w:right="7"/>
              <w:jc w:val="center"/>
              <w:rPr>
                <w:rFonts w:ascii="宋体"/>
                <w:kern w:val="0"/>
                <w:sz w:val="18"/>
                <w:szCs w:val="18"/>
              </w:rPr>
            </w:pPr>
          </w:p>
          <w:p w14:paraId="2571A765" w14:textId="77777777" w:rsidR="0067508D" w:rsidRDefault="0067508D" w:rsidP="0067508D">
            <w:pPr>
              <w:autoSpaceDE w:val="0"/>
              <w:autoSpaceDN w:val="0"/>
              <w:spacing w:line="234" w:lineRule="exact"/>
              <w:ind w:left="7" w:right="7"/>
              <w:jc w:val="center"/>
              <w:rPr>
                <w:rFonts w:ascii="宋体"/>
                <w:kern w:val="0"/>
                <w:sz w:val="18"/>
                <w:szCs w:val="18"/>
              </w:rPr>
            </w:pPr>
          </w:p>
          <w:p w14:paraId="142F9CE5" w14:textId="77777777" w:rsidR="0067508D" w:rsidRDefault="0067508D" w:rsidP="0067508D">
            <w:pPr>
              <w:autoSpaceDE w:val="0"/>
              <w:autoSpaceDN w:val="0"/>
              <w:spacing w:line="234" w:lineRule="exact"/>
              <w:ind w:left="7" w:right="7"/>
              <w:jc w:val="center"/>
              <w:rPr>
                <w:rFonts w:ascii="宋体"/>
                <w:kern w:val="0"/>
                <w:sz w:val="18"/>
                <w:szCs w:val="18"/>
              </w:rPr>
            </w:pPr>
          </w:p>
          <w:p w14:paraId="01A2B072" w14:textId="77777777" w:rsidR="0067508D" w:rsidRDefault="0067508D" w:rsidP="0067508D">
            <w:pPr>
              <w:autoSpaceDE w:val="0"/>
              <w:autoSpaceDN w:val="0"/>
              <w:spacing w:line="248" w:lineRule="exact"/>
              <w:ind w:left="7" w:right="7"/>
              <w:jc w:val="center"/>
              <w:rPr>
                <w:rFonts w:ascii="宋体" w:hAnsi="宋体" w:cs="宋体"/>
                <w:spacing w:val="-2"/>
                <w:kern w:val="0"/>
                <w:sz w:val="18"/>
                <w:szCs w:val="18"/>
              </w:rPr>
            </w:pPr>
            <w:r>
              <w:rPr>
                <w:rFonts w:ascii="宋体" w:hAnsi="宋体" w:cs="宋体" w:hint="eastAsia"/>
                <w:spacing w:val="-2"/>
                <w:kern w:val="0"/>
                <w:sz w:val="18"/>
                <w:szCs w:val="18"/>
              </w:rPr>
              <w:t>21</w:t>
            </w:r>
          </w:p>
          <w:p w14:paraId="5957C22E" w14:textId="77777777" w:rsidR="0067508D" w:rsidRDefault="0067508D" w:rsidP="0067508D">
            <w:pPr>
              <w:autoSpaceDE w:val="0"/>
              <w:autoSpaceDN w:val="0"/>
              <w:spacing w:line="273" w:lineRule="exact"/>
              <w:ind w:left="7" w:right="7"/>
              <w:jc w:val="center"/>
              <w:rPr>
                <w:rFonts w:ascii="宋体"/>
                <w:spacing w:val="-2"/>
                <w:kern w:val="0"/>
                <w:sz w:val="18"/>
                <w:szCs w:val="18"/>
              </w:rPr>
            </w:pPr>
          </w:p>
          <w:p w14:paraId="16C14478" w14:textId="77777777" w:rsidR="0067508D" w:rsidRDefault="0067508D" w:rsidP="0067508D">
            <w:pPr>
              <w:autoSpaceDE w:val="0"/>
              <w:autoSpaceDN w:val="0"/>
              <w:spacing w:line="273" w:lineRule="exact"/>
              <w:ind w:left="7" w:right="7"/>
              <w:jc w:val="center"/>
              <w:rPr>
                <w:rFonts w:ascii="宋体" w:hAnsi="宋体" w:cs="宋体"/>
                <w:spacing w:val="-2"/>
                <w:kern w:val="0"/>
                <w:sz w:val="18"/>
                <w:szCs w:val="18"/>
              </w:rPr>
            </w:pPr>
            <w:smartTag w:uri="urn:schemas-microsoft-com:office:smarttags" w:element="chmetcnv">
              <w:smartTagPr>
                <w:attr w:name="UnitName" w:val="l"/>
                <w:attr w:name="SourceValue" w:val="2"/>
                <w:attr w:name="HasSpace" w:val="False"/>
                <w:attr w:name="Negative" w:val="False"/>
                <w:attr w:name="NumberType" w:val="1"/>
                <w:attr w:name="TCSC" w:val="0"/>
              </w:smartTagPr>
              <w:r>
                <w:rPr>
                  <w:rFonts w:ascii="宋体" w:hAnsi="宋体" w:cs="宋体" w:hint="eastAsia"/>
                  <w:spacing w:val="-2"/>
                  <w:kern w:val="0"/>
                  <w:sz w:val="18"/>
                  <w:szCs w:val="18"/>
                </w:rPr>
                <w:t>2l</w:t>
              </w:r>
            </w:smartTag>
          </w:p>
          <w:p w14:paraId="0F6C61CD" w14:textId="77777777" w:rsidR="0067508D" w:rsidRDefault="0067508D" w:rsidP="0067508D">
            <w:pPr>
              <w:autoSpaceDE w:val="0"/>
              <w:autoSpaceDN w:val="0"/>
              <w:spacing w:line="320" w:lineRule="exact"/>
              <w:ind w:left="7" w:right="7"/>
              <w:jc w:val="center"/>
              <w:rPr>
                <w:rFonts w:ascii="宋体" w:hAnsi="宋体" w:cs="宋体"/>
                <w:spacing w:val="-2"/>
                <w:kern w:val="0"/>
                <w:sz w:val="18"/>
                <w:szCs w:val="18"/>
              </w:rPr>
            </w:pPr>
            <w:r>
              <w:rPr>
                <w:rFonts w:ascii="宋体" w:hAnsi="宋体" w:cs="宋体" w:hint="eastAsia"/>
                <w:spacing w:val="-2"/>
                <w:kern w:val="0"/>
                <w:sz w:val="18"/>
                <w:szCs w:val="18"/>
              </w:rPr>
              <w:t>21</w:t>
            </w:r>
          </w:p>
          <w:p w14:paraId="4BF09D69" w14:textId="77777777" w:rsidR="0067508D" w:rsidRDefault="0067508D" w:rsidP="0067508D">
            <w:pPr>
              <w:autoSpaceDE w:val="0"/>
              <w:autoSpaceDN w:val="0"/>
              <w:spacing w:line="327" w:lineRule="exact"/>
              <w:ind w:left="7" w:right="7"/>
              <w:jc w:val="center"/>
              <w:rPr>
                <w:rFonts w:ascii="宋体"/>
                <w:spacing w:val="-2"/>
                <w:kern w:val="0"/>
                <w:sz w:val="18"/>
                <w:szCs w:val="18"/>
              </w:rPr>
            </w:pPr>
          </w:p>
        </w:tc>
        <w:tc>
          <w:tcPr>
            <w:tcW w:w="180" w:type="dxa"/>
            <w:vMerge w:val="restart"/>
            <w:tcBorders>
              <w:top w:val="single" w:sz="8" w:space="0" w:color="auto"/>
              <w:left w:val="single" w:sz="8" w:space="0" w:color="auto"/>
              <w:bottom w:val="single" w:sz="8" w:space="0" w:color="auto"/>
              <w:right w:val="single" w:sz="8" w:space="0" w:color="auto"/>
            </w:tcBorders>
          </w:tcPr>
          <w:p w14:paraId="68D397DD" w14:textId="77777777" w:rsidR="0067508D" w:rsidRDefault="0067508D" w:rsidP="0067508D">
            <w:pPr>
              <w:autoSpaceDE w:val="0"/>
              <w:autoSpaceDN w:val="0"/>
              <w:spacing w:before="135" w:line="120" w:lineRule="exact"/>
              <w:ind w:left="7" w:right="7"/>
              <w:jc w:val="center"/>
              <w:rPr>
                <w:rFonts w:ascii="宋体" w:hAnsi="宋体" w:cs="宋体"/>
                <w:spacing w:val="-2"/>
                <w:kern w:val="0"/>
                <w:sz w:val="18"/>
                <w:szCs w:val="18"/>
              </w:rPr>
            </w:pPr>
            <w:r>
              <w:rPr>
                <w:rFonts w:ascii="宋体" w:hAnsi="宋体" w:cs="宋体" w:hint="eastAsia"/>
                <w:spacing w:val="-2"/>
                <w:kern w:val="0"/>
                <w:sz w:val="18"/>
                <w:szCs w:val="18"/>
              </w:rPr>
              <w:t>1</w:t>
            </w:r>
          </w:p>
          <w:p w14:paraId="1875E782" w14:textId="77777777" w:rsidR="0067508D" w:rsidRDefault="0067508D" w:rsidP="0067508D">
            <w:pPr>
              <w:autoSpaceDE w:val="0"/>
              <w:autoSpaceDN w:val="0"/>
              <w:spacing w:line="273" w:lineRule="exact"/>
              <w:ind w:left="7" w:right="7"/>
              <w:jc w:val="center"/>
              <w:rPr>
                <w:rFonts w:ascii="宋体"/>
                <w:spacing w:val="-2"/>
                <w:kern w:val="0"/>
                <w:sz w:val="18"/>
                <w:szCs w:val="18"/>
              </w:rPr>
            </w:pPr>
          </w:p>
          <w:p w14:paraId="7E3F211E" w14:textId="77777777" w:rsidR="0067508D" w:rsidRDefault="0067508D" w:rsidP="0067508D">
            <w:pPr>
              <w:autoSpaceDE w:val="0"/>
              <w:autoSpaceDN w:val="0"/>
              <w:spacing w:line="273" w:lineRule="exact"/>
              <w:ind w:left="7" w:right="7"/>
              <w:jc w:val="center"/>
              <w:rPr>
                <w:rFonts w:ascii="宋体"/>
                <w:spacing w:val="-2"/>
                <w:kern w:val="0"/>
                <w:sz w:val="18"/>
                <w:szCs w:val="18"/>
              </w:rPr>
            </w:pPr>
          </w:p>
          <w:p w14:paraId="56E67342" w14:textId="77777777" w:rsidR="0067508D" w:rsidRDefault="0067508D" w:rsidP="0067508D">
            <w:pPr>
              <w:autoSpaceDE w:val="0"/>
              <w:autoSpaceDN w:val="0"/>
              <w:spacing w:line="273" w:lineRule="exact"/>
              <w:ind w:left="7" w:right="7"/>
              <w:jc w:val="center"/>
              <w:rPr>
                <w:rFonts w:ascii="宋体"/>
                <w:spacing w:val="-2"/>
                <w:kern w:val="0"/>
                <w:sz w:val="18"/>
                <w:szCs w:val="18"/>
              </w:rPr>
            </w:pPr>
          </w:p>
          <w:p w14:paraId="61E09273" w14:textId="77777777" w:rsidR="0067508D" w:rsidRDefault="0067508D" w:rsidP="0067508D">
            <w:pPr>
              <w:autoSpaceDE w:val="0"/>
              <w:autoSpaceDN w:val="0"/>
              <w:spacing w:line="273" w:lineRule="exact"/>
              <w:ind w:left="7" w:right="7"/>
              <w:jc w:val="center"/>
              <w:rPr>
                <w:rFonts w:ascii="宋体" w:hAnsi="宋体" w:cs="宋体"/>
                <w:spacing w:val="-2"/>
                <w:kern w:val="0"/>
                <w:sz w:val="18"/>
                <w:szCs w:val="18"/>
              </w:rPr>
            </w:pPr>
            <w:r>
              <w:rPr>
                <w:rFonts w:ascii="宋体" w:hAnsi="宋体" w:cs="宋体" w:hint="eastAsia"/>
                <w:spacing w:val="-2"/>
                <w:kern w:val="0"/>
                <w:sz w:val="18"/>
                <w:szCs w:val="18"/>
              </w:rPr>
              <w:t>1</w:t>
            </w:r>
          </w:p>
          <w:p w14:paraId="7F5F400F" w14:textId="77777777" w:rsidR="0067508D" w:rsidRDefault="0067508D" w:rsidP="0067508D">
            <w:pPr>
              <w:autoSpaceDE w:val="0"/>
              <w:autoSpaceDN w:val="0"/>
              <w:spacing w:line="288" w:lineRule="exact"/>
              <w:ind w:left="7" w:right="7"/>
              <w:jc w:val="center"/>
              <w:rPr>
                <w:rFonts w:ascii="宋体"/>
                <w:spacing w:val="-2"/>
                <w:kern w:val="0"/>
                <w:sz w:val="18"/>
                <w:szCs w:val="18"/>
              </w:rPr>
            </w:pPr>
          </w:p>
          <w:p w14:paraId="04296A13" w14:textId="77777777" w:rsidR="0067508D" w:rsidRDefault="0067508D" w:rsidP="0067508D">
            <w:pPr>
              <w:autoSpaceDE w:val="0"/>
              <w:autoSpaceDN w:val="0"/>
              <w:spacing w:line="288" w:lineRule="exact"/>
              <w:ind w:left="7" w:right="7"/>
              <w:jc w:val="center"/>
              <w:rPr>
                <w:rFonts w:ascii="宋体"/>
                <w:spacing w:val="-2"/>
                <w:kern w:val="0"/>
                <w:sz w:val="18"/>
                <w:szCs w:val="18"/>
              </w:rPr>
            </w:pPr>
          </w:p>
          <w:p w14:paraId="43D720A9" w14:textId="77777777" w:rsidR="0067508D" w:rsidRDefault="0067508D" w:rsidP="0067508D">
            <w:pPr>
              <w:autoSpaceDE w:val="0"/>
              <w:autoSpaceDN w:val="0"/>
              <w:spacing w:line="288" w:lineRule="exact"/>
              <w:ind w:left="7" w:right="7"/>
              <w:jc w:val="center"/>
              <w:rPr>
                <w:rFonts w:ascii="宋体" w:hAnsi="宋体" w:cs="宋体"/>
                <w:spacing w:val="-2"/>
                <w:kern w:val="0"/>
                <w:sz w:val="18"/>
                <w:szCs w:val="18"/>
              </w:rPr>
            </w:pPr>
            <w:r>
              <w:rPr>
                <w:rFonts w:ascii="宋体" w:hAnsi="宋体" w:cs="宋体" w:hint="eastAsia"/>
                <w:spacing w:val="-2"/>
                <w:kern w:val="0"/>
                <w:sz w:val="18"/>
                <w:szCs w:val="18"/>
              </w:rPr>
              <w:t>l</w:t>
            </w:r>
          </w:p>
          <w:p w14:paraId="2F0CD15B" w14:textId="77777777" w:rsidR="0067508D" w:rsidRDefault="0067508D" w:rsidP="0067508D">
            <w:pPr>
              <w:autoSpaceDE w:val="0"/>
              <w:autoSpaceDN w:val="0"/>
              <w:spacing w:line="388" w:lineRule="exact"/>
              <w:ind w:left="7" w:right="7"/>
              <w:jc w:val="center"/>
              <w:rPr>
                <w:rFonts w:ascii="宋体"/>
                <w:spacing w:val="-2"/>
                <w:kern w:val="0"/>
                <w:sz w:val="18"/>
                <w:szCs w:val="18"/>
              </w:rPr>
            </w:pPr>
          </w:p>
        </w:tc>
        <w:tc>
          <w:tcPr>
            <w:tcW w:w="180" w:type="dxa"/>
            <w:tcBorders>
              <w:top w:val="single" w:sz="8" w:space="0" w:color="auto"/>
              <w:left w:val="single" w:sz="8" w:space="0" w:color="auto"/>
              <w:bottom w:val="single" w:sz="8" w:space="0" w:color="auto"/>
              <w:right w:val="single" w:sz="8" w:space="0" w:color="auto"/>
            </w:tcBorders>
          </w:tcPr>
          <w:p w14:paraId="19C8615C" w14:textId="77777777" w:rsidR="0067508D" w:rsidRDefault="0067508D" w:rsidP="0067508D">
            <w:pPr>
              <w:autoSpaceDE w:val="0"/>
              <w:autoSpaceDN w:val="0"/>
              <w:spacing w:before="132" w:line="120" w:lineRule="exact"/>
              <w:ind w:left="7" w:right="7"/>
              <w:jc w:val="center"/>
              <w:rPr>
                <w:rFonts w:ascii="宋体" w:hAnsi="宋体" w:cs="宋体"/>
                <w:spacing w:val="-2"/>
                <w:kern w:val="0"/>
                <w:sz w:val="18"/>
                <w:szCs w:val="18"/>
              </w:rPr>
            </w:pPr>
            <w:r>
              <w:rPr>
                <w:rFonts w:ascii="宋体" w:hAnsi="宋体" w:cs="宋体" w:hint="eastAsia"/>
                <w:spacing w:val="-2"/>
                <w:kern w:val="0"/>
                <w:sz w:val="18"/>
                <w:szCs w:val="18"/>
              </w:rPr>
              <w:t>4</w:t>
            </w:r>
          </w:p>
          <w:p w14:paraId="374BBCF8" w14:textId="77777777" w:rsidR="0067508D" w:rsidRDefault="0067508D" w:rsidP="0067508D">
            <w:pPr>
              <w:autoSpaceDE w:val="0"/>
              <w:autoSpaceDN w:val="0"/>
              <w:spacing w:line="280" w:lineRule="exact"/>
              <w:ind w:left="7" w:right="7"/>
              <w:jc w:val="center"/>
              <w:rPr>
                <w:rFonts w:ascii="宋体"/>
                <w:spacing w:val="-2"/>
                <w:kern w:val="0"/>
                <w:sz w:val="18"/>
                <w:szCs w:val="18"/>
              </w:rPr>
            </w:pPr>
          </w:p>
          <w:p w14:paraId="6F9D58EC" w14:textId="77777777" w:rsidR="0067508D" w:rsidRDefault="0067508D" w:rsidP="0067508D">
            <w:pPr>
              <w:autoSpaceDE w:val="0"/>
              <w:autoSpaceDN w:val="0"/>
              <w:spacing w:line="280" w:lineRule="exact"/>
              <w:ind w:left="7" w:right="7"/>
              <w:jc w:val="center"/>
              <w:rPr>
                <w:rFonts w:ascii="宋体"/>
                <w:spacing w:val="-2"/>
                <w:kern w:val="0"/>
                <w:sz w:val="18"/>
                <w:szCs w:val="18"/>
              </w:rPr>
            </w:pPr>
          </w:p>
          <w:p w14:paraId="026945FB" w14:textId="77777777" w:rsidR="0067508D" w:rsidRDefault="0067508D" w:rsidP="0067508D">
            <w:pPr>
              <w:autoSpaceDE w:val="0"/>
              <w:autoSpaceDN w:val="0"/>
              <w:spacing w:line="280" w:lineRule="exact"/>
              <w:ind w:left="7" w:right="7"/>
              <w:jc w:val="center"/>
              <w:rPr>
                <w:rFonts w:ascii="宋体"/>
                <w:spacing w:val="-2"/>
                <w:kern w:val="0"/>
                <w:sz w:val="18"/>
                <w:szCs w:val="18"/>
              </w:rPr>
            </w:pPr>
          </w:p>
        </w:tc>
        <w:tc>
          <w:tcPr>
            <w:tcW w:w="1627" w:type="dxa"/>
            <w:tcBorders>
              <w:top w:val="single" w:sz="8" w:space="0" w:color="auto"/>
              <w:left w:val="single" w:sz="8" w:space="0" w:color="auto"/>
              <w:bottom w:val="single" w:sz="8" w:space="0" w:color="auto"/>
              <w:right w:val="single" w:sz="8" w:space="0" w:color="auto"/>
            </w:tcBorders>
          </w:tcPr>
          <w:p w14:paraId="1BAE658F" w14:textId="77777777" w:rsidR="0067508D" w:rsidRDefault="0067508D" w:rsidP="0067508D">
            <w:pPr>
              <w:autoSpaceDE w:val="0"/>
              <w:autoSpaceDN w:val="0"/>
              <w:spacing w:line="273" w:lineRule="exact"/>
              <w:ind w:left="7" w:right="7"/>
              <w:rPr>
                <w:rFonts w:ascii="宋体"/>
                <w:kern w:val="0"/>
                <w:sz w:val="18"/>
                <w:szCs w:val="18"/>
              </w:rPr>
            </w:pPr>
            <w:r>
              <w:rPr>
                <w:rFonts w:ascii="宋体" w:cs="宋体" w:hint="eastAsia"/>
                <w:kern w:val="0"/>
                <w:sz w:val="18"/>
                <w:szCs w:val="18"/>
              </w:rPr>
              <w:t xml:space="preserve">   草秸、芦苇、芒</w:t>
            </w:r>
          </w:p>
          <w:p w14:paraId="0C7ADB59" w14:textId="77777777" w:rsidR="0067508D" w:rsidRDefault="0067508D" w:rsidP="0067508D">
            <w:pPr>
              <w:autoSpaceDE w:val="0"/>
              <w:autoSpaceDN w:val="0"/>
              <w:spacing w:line="270" w:lineRule="exact"/>
              <w:ind w:left="7" w:right="7"/>
              <w:rPr>
                <w:rFonts w:ascii="宋体"/>
                <w:kern w:val="0"/>
                <w:sz w:val="18"/>
                <w:szCs w:val="18"/>
              </w:rPr>
            </w:pPr>
            <w:r>
              <w:rPr>
                <w:rFonts w:ascii="宋体" w:cs="宋体" w:hint="eastAsia"/>
                <w:kern w:val="0"/>
                <w:sz w:val="18"/>
                <w:szCs w:val="18"/>
              </w:rPr>
              <w:t xml:space="preserve">   秆</w:t>
            </w:r>
          </w:p>
          <w:p w14:paraId="603D98E2" w14:textId="77777777" w:rsidR="0067508D" w:rsidRDefault="0067508D" w:rsidP="0067508D">
            <w:pPr>
              <w:autoSpaceDE w:val="0"/>
              <w:autoSpaceDN w:val="0"/>
              <w:spacing w:line="277" w:lineRule="exact"/>
              <w:ind w:left="7" w:right="7"/>
              <w:rPr>
                <w:rFonts w:ascii="宋体"/>
                <w:kern w:val="0"/>
                <w:sz w:val="2"/>
                <w:szCs w:val="2"/>
              </w:rPr>
            </w:pPr>
          </w:p>
          <w:p w14:paraId="361EEEBE" w14:textId="77777777" w:rsidR="0067508D" w:rsidRDefault="0067508D" w:rsidP="0067508D">
            <w:pPr>
              <w:autoSpaceDE w:val="0"/>
              <w:autoSpaceDN w:val="0"/>
              <w:spacing w:line="277" w:lineRule="exact"/>
              <w:ind w:left="7" w:right="7"/>
              <w:rPr>
                <w:rFonts w:ascii="宋体"/>
                <w:kern w:val="0"/>
                <w:sz w:val="2"/>
                <w:szCs w:val="2"/>
              </w:rPr>
            </w:pPr>
          </w:p>
        </w:tc>
        <w:tc>
          <w:tcPr>
            <w:tcW w:w="360" w:type="dxa"/>
            <w:tcBorders>
              <w:top w:val="single" w:sz="8" w:space="0" w:color="auto"/>
              <w:left w:val="single" w:sz="8" w:space="0" w:color="auto"/>
              <w:bottom w:val="single" w:sz="8" w:space="0" w:color="auto"/>
              <w:right w:val="single" w:sz="8" w:space="0" w:color="auto"/>
            </w:tcBorders>
          </w:tcPr>
          <w:p w14:paraId="5BB9C44A" w14:textId="77777777" w:rsidR="0067508D" w:rsidRDefault="0067508D" w:rsidP="0067508D">
            <w:pPr>
              <w:autoSpaceDE w:val="0"/>
              <w:autoSpaceDN w:val="0"/>
              <w:spacing w:line="259" w:lineRule="exact"/>
              <w:ind w:left="7" w:right="7"/>
              <w:jc w:val="center"/>
              <w:rPr>
                <w:rFonts w:ascii="宋体" w:hAnsi="宋体" w:cs="宋体"/>
                <w:kern w:val="0"/>
                <w:sz w:val="18"/>
                <w:szCs w:val="18"/>
              </w:rPr>
            </w:pPr>
            <w:r>
              <w:rPr>
                <w:rFonts w:ascii="宋体" w:hAnsi="宋体" w:cs="宋体" w:hint="eastAsia"/>
                <w:kern w:val="0"/>
                <w:sz w:val="18"/>
                <w:szCs w:val="18"/>
              </w:rPr>
              <w:t>4</w:t>
            </w:r>
          </w:p>
          <w:p w14:paraId="00AC3FDA" w14:textId="77777777" w:rsidR="0067508D" w:rsidRDefault="0067508D" w:rsidP="0067508D">
            <w:pPr>
              <w:autoSpaceDE w:val="0"/>
              <w:autoSpaceDN w:val="0"/>
              <w:spacing w:line="277" w:lineRule="exact"/>
              <w:ind w:left="7" w:right="7"/>
              <w:jc w:val="center"/>
              <w:rPr>
                <w:rFonts w:ascii="宋体"/>
                <w:kern w:val="0"/>
                <w:sz w:val="18"/>
                <w:szCs w:val="18"/>
              </w:rPr>
            </w:pPr>
          </w:p>
          <w:p w14:paraId="6B1A3010" w14:textId="77777777" w:rsidR="0067508D" w:rsidRDefault="0067508D" w:rsidP="0067508D">
            <w:pPr>
              <w:autoSpaceDE w:val="0"/>
              <w:autoSpaceDN w:val="0"/>
              <w:spacing w:line="277" w:lineRule="exact"/>
              <w:ind w:left="7" w:right="7"/>
              <w:jc w:val="center"/>
              <w:rPr>
                <w:rFonts w:ascii="宋体"/>
                <w:kern w:val="0"/>
                <w:sz w:val="18"/>
                <w:szCs w:val="18"/>
              </w:rPr>
            </w:pPr>
          </w:p>
          <w:p w14:paraId="66B2B38C" w14:textId="77777777" w:rsidR="0067508D" w:rsidRDefault="0067508D" w:rsidP="0067508D">
            <w:pPr>
              <w:autoSpaceDE w:val="0"/>
              <w:autoSpaceDN w:val="0"/>
              <w:spacing w:line="277" w:lineRule="exact"/>
              <w:ind w:left="7" w:right="7"/>
              <w:jc w:val="center"/>
              <w:rPr>
                <w:rFonts w:ascii="宋体"/>
                <w:kern w:val="0"/>
                <w:sz w:val="18"/>
                <w:szCs w:val="18"/>
              </w:rPr>
            </w:pPr>
          </w:p>
        </w:tc>
        <w:tc>
          <w:tcPr>
            <w:tcW w:w="360" w:type="dxa"/>
            <w:tcBorders>
              <w:top w:val="single" w:sz="8" w:space="0" w:color="auto"/>
              <w:left w:val="single" w:sz="8" w:space="0" w:color="auto"/>
              <w:bottom w:val="single" w:sz="8" w:space="0" w:color="auto"/>
              <w:right w:val="single" w:sz="8" w:space="0" w:color="auto"/>
            </w:tcBorders>
          </w:tcPr>
          <w:p w14:paraId="709EF03A" w14:textId="77777777" w:rsidR="0067508D" w:rsidRDefault="0067508D" w:rsidP="0067508D">
            <w:pPr>
              <w:autoSpaceDE w:val="0"/>
              <w:autoSpaceDN w:val="0"/>
              <w:spacing w:line="262" w:lineRule="exact"/>
              <w:ind w:left="7" w:right="7"/>
              <w:jc w:val="center"/>
              <w:rPr>
                <w:rFonts w:ascii="宋体"/>
                <w:kern w:val="0"/>
                <w:sz w:val="18"/>
                <w:szCs w:val="18"/>
              </w:rPr>
            </w:pPr>
            <w:r>
              <w:rPr>
                <w:rFonts w:ascii="宋体" w:hAnsi="宋体" w:cs="宋体" w:hint="eastAsia"/>
                <w:kern w:val="0"/>
                <w:sz w:val="18"/>
                <w:szCs w:val="18"/>
              </w:rPr>
              <w:t>22</w:t>
            </w:r>
          </w:p>
          <w:p w14:paraId="1C72D044" w14:textId="77777777" w:rsidR="0067508D" w:rsidRDefault="0067508D" w:rsidP="0067508D">
            <w:pPr>
              <w:autoSpaceDE w:val="0"/>
              <w:autoSpaceDN w:val="0"/>
              <w:spacing w:line="277" w:lineRule="exact"/>
              <w:ind w:left="7" w:right="7"/>
              <w:jc w:val="center"/>
              <w:rPr>
                <w:rFonts w:ascii="宋体"/>
                <w:kern w:val="0"/>
                <w:sz w:val="18"/>
                <w:szCs w:val="18"/>
              </w:rPr>
            </w:pPr>
          </w:p>
          <w:p w14:paraId="7BAC8975" w14:textId="77777777" w:rsidR="0067508D" w:rsidRDefault="0067508D" w:rsidP="0067508D">
            <w:pPr>
              <w:autoSpaceDE w:val="0"/>
              <w:autoSpaceDN w:val="0"/>
              <w:spacing w:line="277" w:lineRule="exact"/>
              <w:ind w:left="7" w:right="7"/>
              <w:jc w:val="center"/>
              <w:rPr>
                <w:rFonts w:ascii="宋体"/>
                <w:kern w:val="0"/>
                <w:sz w:val="18"/>
                <w:szCs w:val="18"/>
              </w:rPr>
            </w:pPr>
          </w:p>
          <w:p w14:paraId="252235A8" w14:textId="77777777" w:rsidR="0067508D" w:rsidRDefault="0067508D" w:rsidP="0067508D">
            <w:pPr>
              <w:autoSpaceDE w:val="0"/>
              <w:autoSpaceDN w:val="0"/>
              <w:spacing w:line="277" w:lineRule="exact"/>
              <w:ind w:left="7" w:right="7"/>
              <w:jc w:val="center"/>
              <w:rPr>
                <w:rFonts w:ascii="宋体"/>
                <w:kern w:val="0"/>
                <w:sz w:val="18"/>
                <w:szCs w:val="18"/>
              </w:rPr>
            </w:pPr>
          </w:p>
        </w:tc>
        <w:tc>
          <w:tcPr>
            <w:tcW w:w="2348" w:type="dxa"/>
            <w:tcBorders>
              <w:top w:val="single" w:sz="8" w:space="0" w:color="auto"/>
              <w:left w:val="single" w:sz="8" w:space="0" w:color="auto"/>
              <w:bottom w:val="single" w:sz="8" w:space="0" w:color="auto"/>
              <w:right w:val="single" w:sz="12" w:space="0" w:color="auto"/>
            </w:tcBorders>
          </w:tcPr>
          <w:p w14:paraId="2C713417" w14:textId="77777777" w:rsidR="0067508D" w:rsidRDefault="0067508D" w:rsidP="0067508D">
            <w:pPr>
              <w:autoSpaceDE w:val="0"/>
              <w:autoSpaceDN w:val="0"/>
              <w:spacing w:line="241" w:lineRule="exact"/>
              <w:ind w:left="7" w:right="7"/>
              <w:rPr>
                <w:rFonts w:ascii="宋体"/>
                <w:spacing w:val="-35"/>
                <w:kern w:val="0"/>
                <w:sz w:val="18"/>
                <w:szCs w:val="18"/>
              </w:rPr>
            </w:pPr>
            <w:r>
              <w:rPr>
                <w:rFonts w:ascii="宋体" w:cs="宋体" w:hint="eastAsia"/>
                <w:kern w:val="0"/>
                <w:sz w:val="18"/>
                <w:szCs w:val="18"/>
              </w:rPr>
              <w:t xml:space="preserve">  草秸含稻草</w:t>
            </w:r>
            <w:r>
              <w:rPr>
                <w:rFonts w:ascii="宋体" w:cs="宋体" w:hint="eastAsia"/>
                <w:spacing w:val="-35"/>
                <w:kern w:val="0"/>
                <w:sz w:val="18"/>
                <w:szCs w:val="18"/>
              </w:rPr>
              <w:t>、</w:t>
            </w:r>
            <w:r>
              <w:rPr>
                <w:rFonts w:ascii="宋体" w:cs="宋体" w:hint="eastAsia"/>
                <w:kern w:val="0"/>
                <w:sz w:val="18"/>
                <w:szCs w:val="18"/>
              </w:rPr>
              <w:t>麦秸</w:t>
            </w:r>
            <w:r>
              <w:rPr>
                <w:rFonts w:ascii="宋体" w:cs="宋体" w:hint="eastAsia"/>
                <w:spacing w:val="-35"/>
                <w:kern w:val="0"/>
                <w:sz w:val="18"/>
                <w:szCs w:val="18"/>
              </w:rPr>
              <w:t>、</w:t>
            </w:r>
            <w:r>
              <w:rPr>
                <w:rFonts w:ascii="宋体" w:cs="宋体" w:hint="eastAsia"/>
                <w:kern w:val="0"/>
                <w:sz w:val="18"/>
                <w:szCs w:val="18"/>
              </w:rPr>
              <w:t>玉米秸</w:t>
            </w:r>
            <w:r>
              <w:rPr>
                <w:rFonts w:ascii="宋体" w:cs="宋体" w:hint="eastAsia"/>
                <w:spacing w:val="-35"/>
                <w:kern w:val="0"/>
                <w:sz w:val="18"/>
                <w:szCs w:val="18"/>
              </w:rPr>
              <w:t>、</w:t>
            </w:r>
          </w:p>
          <w:p w14:paraId="0DE829D4" w14:textId="77777777" w:rsidR="0067508D" w:rsidRDefault="0067508D" w:rsidP="0067508D">
            <w:pPr>
              <w:autoSpaceDE w:val="0"/>
              <w:autoSpaceDN w:val="0"/>
              <w:spacing w:line="270" w:lineRule="exact"/>
              <w:ind w:left="7" w:right="7"/>
              <w:rPr>
                <w:rFonts w:ascii="宋体"/>
                <w:kern w:val="0"/>
                <w:sz w:val="18"/>
                <w:szCs w:val="18"/>
              </w:rPr>
            </w:pPr>
            <w:r>
              <w:rPr>
                <w:rFonts w:ascii="宋体" w:cs="宋体" w:hint="eastAsia"/>
                <w:kern w:val="0"/>
                <w:sz w:val="18"/>
                <w:szCs w:val="18"/>
              </w:rPr>
              <w:t>谷子秸</w:t>
            </w:r>
            <w:r>
              <w:rPr>
                <w:rFonts w:ascii="宋体" w:cs="宋体" w:hint="eastAsia"/>
                <w:spacing w:val="-5"/>
                <w:kern w:val="0"/>
                <w:sz w:val="18"/>
                <w:szCs w:val="18"/>
              </w:rPr>
              <w:t>、</w:t>
            </w:r>
            <w:r>
              <w:rPr>
                <w:rFonts w:ascii="宋体" w:cs="宋体" w:hint="eastAsia"/>
                <w:kern w:val="0"/>
                <w:sz w:val="18"/>
                <w:szCs w:val="18"/>
              </w:rPr>
              <w:t>高梁秸</w:t>
            </w:r>
            <w:r>
              <w:rPr>
                <w:rFonts w:ascii="宋体" w:cs="宋体" w:hint="eastAsia"/>
                <w:spacing w:val="-5"/>
                <w:kern w:val="0"/>
                <w:sz w:val="18"/>
                <w:szCs w:val="18"/>
              </w:rPr>
              <w:t>、</w:t>
            </w:r>
            <w:r>
              <w:rPr>
                <w:rFonts w:ascii="宋体" w:cs="宋体" w:hint="eastAsia"/>
                <w:kern w:val="0"/>
                <w:sz w:val="18"/>
                <w:szCs w:val="18"/>
              </w:rPr>
              <w:t>豆秸等</w:t>
            </w:r>
            <w:r>
              <w:rPr>
                <w:rFonts w:ascii="宋体" w:cs="宋体" w:hint="eastAsia"/>
                <w:spacing w:val="-5"/>
                <w:kern w:val="0"/>
                <w:sz w:val="18"/>
                <w:szCs w:val="18"/>
              </w:rPr>
              <w:t>。</w:t>
            </w:r>
            <w:r>
              <w:rPr>
                <w:rFonts w:ascii="宋体" w:cs="宋体" w:hint="eastAsia"/>
                <w:kern w:val="0"/>
                <w:sz w:val="18"/>
                <w:szCs w:val="18"/>
              </w:rPr>
              <w:t>并</w:t>
            </w:r>
          </w:p>
          <w:p w14:paraId="1E996AD5" w14:textId="77777777" w:rsidR="0067508D" w:rsidRDefault="0067508D" w:rsidP="0067508D">
            <w:pPr>
              <w:autoSpaceDE w:val="0"/>
              <w:autoSpaceDN w:val="0"/>
              <w:spacing w:line="273" w:lineRule="exact"/>
              <w:ind w:left="7" w:right="7"/>
              <w:rPr>
                <w:rFonts w:ascii="宋体"/>
                <w:kern w:val="0"/>
                <w:sz w:val="18"/>
                <w:szCs w:val="18"/>
              </w:rPr>
            </w:pPr>
            <w:r>
              <w:rPr>
                <w:rFonts w:ascii="宋体" w:cs="宋体" w:hint="eastAsia"/>
                <w:kern w:val="0"/>
                <w:sz w:val="18"/>
                <w:szCs w:val="18"/>
              </w:rPr>
              <w:t>含芦苇、芒秆、麻秆(不带皮</w:t>
            </w:r>
          </w:p>
          <w:p w14:paraId="7EA4256C" w14:textId="77777777" w:rsidR="0067508D" w:rsidRDefault="0067508D" w:rsidP="0067508D">
            <w:pPr>
              <w:autoSpaceDE w:val="0"/>
              <w:autoSpaceDN w:val="0"/>
              <w:spacing w:line="270" w:lineRule="exact"/>
              <w:ind w:left="7" w:right="7"/>
              <w:rPr>
                <w:rFonts w:ascii="宋体"/>
                <w:kern w:val="0"/>
                <w:sz w:val="18"/>
                <w:szCs w:val="18"/>
              </w:rPr>
            </w:pPr>
            <w:r>
              <w:rPr>
                <w:rFonts w:ascii="宋体" w:cs="宋体" w:hint="eastAsia"/>
                <w:kern w:val="0"/>
                <w:sz w:val="18"/>
                <w:szCs w:val="18"/>
              </w:rPr>
              <w:t>的)、棉秆、芝麻秆等</w:t>
            </w:r>
          </w:p>
        </w:tc>
      </w:tr>
      <w:tr w:rsidR="0067508D" w14:paraId="6B421DAB" w14:textId="77777777" w:rsidTr="0067508D">
        <w:trPr>
          <w:cantSplit/>
          <w:trHeight w:val="864"/>
        </w:trPr>
        <w:tc>
          <w:tcPr>
            <w:tcW w:w="0" w:type="auto"/>
            <w:vMerge/>
            <w:tcBorders>
              <w:top w:val="single" w:sz="8" w:space="0" w:color="auto"/>
              <w:left w:val="single" w:sz="12" w:space="0" w:color="auto"/>
              <w:bottom w:val="single" w:sz="4" w:space="0" w:color="auto"/>
              <w:right w:val="single" w:sz="8" w:space="0" w:color="auto"/>
            </w:tcBorders>
            <w:vAlign w:val="center"/>
          </w:tcPr>
          <w:p w14:paraId="0220433C" w14:textId="77777777" w:rsidR="0067508D" w:rsidRDefault="0067508D" w:rsidP="0067508D">
            <w:pPr>
              <w:widowControl/>
              <w:jc w:val="left"/>
              <w:rPr>
                <w:rFonts w:ascii="宋体"/>
                <w:spacing w:val="-2"/>
                <w:kern w:val="0"/>
                <w:sz w:val="18"/>
                <w:szCs w:val="18"/>
              </w:rPr>
            </w:pPr>
          </w:p>
        </w:tc>
        <w:tc>
          <w:tcPr>
            <w:tcW w:w="0" w:type="auto"/>
            <w:vMerge/>
            <w:tcBorders>
              <w:top w:val="single" w:sz="8" w:space="0" w:color="auto"/>
              <w:left w:val="single" w:sz="8" w:space="0" w:color="auto"/>
              <w:bottom w:val="single" w:sz="8" w:space="0" w:color="auto"/>
              <w:right w:val="single" w:sz="8" w:space="0" w:color="auto"/>
            </w:tcBorders>
            <w:vAlign w:val="center"/>
          </w:tcPr>
          <w:p w14:paraId="2ABFF432" w14:textId="77777777" w:rsidR="0067508D" w:rsidRDefault="0067508D" w:rsidP="0067508D">
            <w:pPr>
              <w:widowControl/>
              <w:jc w:val="left"/>
              <w:rPr>
                <w:rFonts w:ascii="宋体"/>
                <w:spacing w:val="-2"/>
                <w:kern w:val="0"/>
                <w:sz w:val="18"/>
                <w:szCs w:val="18"/>
              </w:rPr>
            </w:pPr>
          </w:p>
        </w:tc>
        <w:tc>
          <w:tcPr>
            <w:tcW w:w="180" w:type="dxa"/>
            <w:tcBorders>
              <w:top w:val="single" w:sz="8" w:space="0" w:color="auto"/>
              <w:left w:val="single" w:sz="8" w:space="0" w:color="auto"/>
              <w:bottom w:val="single" w:sz="8" w:space="0" w:color="auto"/>
              <w:right w:val="single" w:sz="8" w:space="0" w:color="auto"/>
            </w:tcBorders>
          </w:tcPr>
          <w:p w14:paraId="2107D9C4" w14:textId="77777777" w:rsidR="0067508D" w:rsidRDefault="0067508D" w:rsidP="0067508D">
            <w:pPr>
              <w:autoSpaceDE w:val="0"/>
              <w:autoSpaceDN w:val="0"/>
              <w:spacing w:line="252" w:lineRule="exact"/>
              <w:ind w:left="7" w:right="7"/>
              <w:jc w:val="center"/>
              <w:rPr>
                <w:rFonts w:ascii="宋体" w:hAnsi="宋体" w:cs="宋体"/>
                <w:kern w:val="0"/>
                <w:sz w:val="18"/>
                <w:szCs w:val="18"/>
              </w:rPr>
            </w:pPr>
            <w:r>
              <w:rPr>
                <w:rFonts w:ascii="宋体" w:hAnsi="宋体" w:cs="宋体" w:hint="eastAsia"/>
                <w:kern w:val="0"/>
                <w:sz w:val="18"/>
                <w:szCs w:val="18"/>
              </w:rPr>
              <w:t>5</w:t>
            </w:r>
          </w:p>
          <w:p w14:paraId="4539F624" w14:textId="77777777" w:rsidR="0067508D" w:rsidRDefault="0067508D" w:rsidP="0067508D">
            <w:pPr>
              <w:autoSpaceDE w:val="0"/>
              <w:autoSpaceDN w:val="0"/>
              <w:spacing w:line="306" w:lineRule="exact"/>
              <w:ind w:left="7" w:right="7"/>
              <w:jc w:val="center"/>
              <w:rPr>
                <w:rFonts w:ascii="宋体"/>
                <w:kern w:val="0"/>
                <w:sz w:val="18"/>
                <w:szCs w:val="18"/>
              </w:rPr>
            </w:pPr>
          </w:p>
          <w:p w14:paraId="5BA496EC" w14:textId="77777777" w:rsidR="0067508D" w:rsidRDefault="0067508D" w:rsidP="0067508D">
            <w:pPr>
              <w:autoSpaceDE w:val="0"/>
              <w:autoSpaceDN w:val="0"/>
              <w:spacing w:line="306" w:lineRule="exact"/>
              <w:ind w:left="7" w:right="7"/>
              <w:jc w:val="center"/>
              <w:rPr>
                <w:rFonts w:ascii="宋体"/>
                <w:kern w:val="0"/>
                <w:sz w:val="18"/>
                <w:szCs w:val="18"/>
              </w:rPr>
            </w:pPr>
          </w:p>
        </w:tc>
        <w:tc>
          <w:tcPr>
            <w:tcW w:w="1627" w:type="dxa"/>
            <w:tcBorders>
              <w:top w:val="single" w:sz="8" w:space="0" w:color="auto"/>
              <w:left w:val="single" w:sz="8" w:space="0" w:color="auto"/>
              <w:bottom w:val="single" w:sz="8" w:space="0" w:color="auto"/>
              <w:right w:val="single" w:sz="8" w:space="0" w:color="auto"/>
            </w:tcBorders>
          </w:tcPr>
          <w:p w14:paraId="543EBF63" w14:textId="77777777" w:rsidR="0067508D" w:rsidRDefault="0067508D" w:rsidP="0067508D">
            <w:pPr>
              <w:autoSpaceDE w:val="0"/>
              <w:autoSpaceDN w:val="0"/>
              <w:spacing w:line="270" w:lineRule="exact"/>
              <w:ind w:left="7" w:right="7"/>
              <w:rPr>
                <w:rFonts w:ascii="宋体"/>
                <w:kern w:val="0"/>
                <w:sz w:val="18"/>
                <w:szCs w:val="18"/>
              </w:rPr>
            </w:pPr>
            <w:r>
              <w:rPr>
                <w:rFonts w:ascii="宋体" w:cs="宋体" w:hint="eastAsia"/>
                <w:kern w:val="0"/>
                <w:sz w:val="18"/>
                <w:szCs w:val="18"/>
              </w:rPr>
              <w:t xml:space="preserve">   干花朵、花瓣</w:t>
            </w:r>
          </w:p>
          <w:p w14:paraId="06412923" w14:textId="77777777" w:rsidR="0067508D" w:rsidRDefault="0067508D" w:rsidP="0067508D">
            <w:pPr>
              <w:autoSpaceDE w:val="0"/>
              <w:autoSpaceDN w:val="0"/>
              <w:spacing w:line="295" w:lineRule="exact"/>
              <w:ind w:left="7" w:right="7"/>
              <w:rPr>
                <w:rFonts w:ascii="宋体"/>
                <w:kern w:val="0"/>
                <w:sz w:val="2"/>
                <w:szCs w:val="2"/>
              </w:rPr>
            </w:pPr>
          </w:p>
          <w:p w14:paraId="0CD3D3F9" w14:textId="77777777" w:rsidR="0067508D" w:rsidRDefault="0067508D" w:rsidP="0067508D">
            <w:pPr>
              <w:autoSpaceDE w:val="0"/>
              <w:autoSpaceDN w:val="0"/>
              <w:spacing w:line="295" w:lineRule="exact"/>
              <w:ind w:left="7" w:right="7"/>
              <w:rPr>
                <w:rFonts w:ascii="宋体"/>
                <w:kern w:val="0"/>
                <w:sz w:val="2"/>
                <w:szCs w:val="2"/>
              </w:rPr>
            </w:pPr>
          </w:p>
        </w:tc>
        <w:tc>
          <w:tcPr>
            <w:tcW w:w="360" w:type="dxa"/>
            <w:tcBorders>
              <w:top w:val="single" w:sz="8" w:space="0" w:color="auto"/>
              <w:left w:val="single" w:sz="8" w:space="0" w:color="auto"/>
              <w:bottom w:val="single" w:sz="8" w:space="0" w:color="auto"/>
              <w:right w:val="single" w:sz="8" w:space="0" w:color="auto"/>
            </w:tcBorders>
          </w:tcPr>
          <w:p w14:paraId="3577AA09" w14:textId="77777777" w:rsidR="0067508D" w:rsidRDefault="0067508D" w:rsidP="0067508D">
            <w:pPr>
              <w:autoSpaceDE w:val="0"/>
              <w:autoSpaceDN w:val="0"/>
              <w:spacing w:line="255" w:lineRule="exact"/>
              <w:ind w:left="7" w:right="7"/>
              <w:jc w:val="center"/>
              <w:rPr>
                <w:rFonts w:ascii="宋体"/>
                <w:kern w:val="0"/>
                <w:sz w:val="18"/>
                <w:szCs w:val="18"/>
              </w:rPr>
            </w:pPr>
            <w:r>
              <w:rPr>
                <w:rFonts w:ascii="宋体" w:hAnsi="宋体" w:cs="宋体" w:hint="eastAsia"/>
                <w:kern w:val="0"/>
                <w:sz w:val="18"/>
                <w:szCs w:val="18"/>
              </w:rPr>
              <w:t>5</w:t>
            </w:r>
          </w:p>
          <w:p w14:paraId="4AC2E60C" w14:textId="77777777" w:rsidR="0067508D" w:rsidRDefault="0067508D" w:rsidP="0067508D">
            <w:pPr>
              <w:autoSpaceDE w:val="0"/>
              <w:autoSpaceDN w:val="0"/>
              <w:spacing w:line="302" w:lineRule="exact"/>
              <w:ind w:left="7" w:right="7"/>
              <w:jc w:val="center"/>
              <w:rPr>
                <w:rFonts w:ascii="宋体"/>
                <w:kern w:val="0"/>
                <w:sz w:val="18"/>
                <w:szCs w:val="18"/>
              </w:rPr>
            </w:pPr>
          </w:p>
          <w:p w14:paraId="32003ED7" w14:textId="77777777" w:rsidR="0067508D" w:rsidRDefault="0067508D" w:rsidP="0067508D">
            <w:pPr>
              <w:autoSpaceDE w:val="0"/>
              <w:autoSpaceDN w:val="0"/>
              <w:spacing w:line="302" w:lineRule="exact"/>
              <w:ind w:left="7" w:right="7"/>
              <w:jc w:val="center"/>
              <w:rPr>
                <w:rFonts w:ascii="宋体"/>
                <w:kern w:val="0"/>
                <w:sz w:val="18"/>
                <w:szCs w:val="18"/>
              </w:rPr>
            </w:pPr>
          </w:p>
        </w:tc>
        <w:tc>
          <w:tcPr>
            <w:tcW w:w="360" w:type="dxa"/>
            <w:tcBorders>
              <w:top w:val="single" w:sz="8" w:space="0" w:color="auto"/>
              <w:left w:val="single" w:sz="8" w:space="0" w:color="auto"/>
              <w:bottom w:val="single" w:sz="8" w:space="0" w:color="auto"/>
              <w:right w:val="single" w:sz="8" w:space="0" w:color="auto"/>
            </w:tcBorders>
          </w:tcPr>
          <w:p w14:paraId="4E7787D6" w14:textId="77777777" w:rsidR="0067508D" w:rsidRDefault="0067508D" w:rsidP="0067508D">
            <w:pPr>
              <w:autoSpaceDE w:val="0"/>
              <w:autoSpaceDN w:val="0"/>
              <w:spacing w:line="259" w:lineRule="exact"/>
              <w:ind w:left="7" w:right="7"/>
              <w:jc w:val="center"/>
              <w:rPr>
                <w:rFonts w:ascii="宋体"/>
                <w:kern w:val="0"/>
                <w:sz w:val="18"/>
                <w:szCs w:val="18"/>
              </w:rPr>
            </w:pPr>
            <w:r>
              <w:rPr>
                <w:rFonts w:ascii="宋体" w:hAnsi="宋体" w:cs="宋体" w:hint="eastAsia"/>
                <w:kern w:val="0"/>
                <w:sz w:val="18"/>
                <w:szCs w:val="18"/>
              </w:rPr>
              <w:t>22</w:t>
            </w:r>
          </w:p>
          <w:p w14:paraId="5AA2EC64" w14:textId="77777777" w:rsidR="0067508D" w:rsidRDefault="0067508D" w:rsidP="0067508D">
            <w:pPr>
              <w:autoSpaceDE w:val="0"/>
              <w:autoSpaceDN w:val="0"/>
              <w:spacing w:line="302" w:lineRule="exact"/>
              <w:ind w:left="7" w:right="7"/>
              <w:jc w:val="center"/>
              <w:rPr>
                <w:rFonts w:ascii="宋体"/>
                <w:kern w:val="0"/>
                <w:sz w:val="18"/>
                <w:szCs w:val="18"/>
              </w:rPr>
            </w:pPr>
          </w:p>
          <w:p w14:paraId="37539564" w14:textId="77777777" w:rsidR="0067508D" w:rsidRDefault="0067508D" w:rsidP="0067508D">
            <w:pPr>
              <w:autoSpaceDE w:val="0"/>
              <w:autoSpaceDN w:val="0"/>
              <w:spacing w:line="302" w:lineRule="exact"/>
              <w:ind w:left="7" w:right="7"/>
              <w:jc w:val="center"/>
              <w:rPr>
                <w:rFonts w:ascii="宋体"/>
                <w:kern w:val="0"/>
                <w:sz w:val="18"/>
                <w:szCs w:val="18"/>
              </w:rPr>
            </w:pPr>
          </w:p>
        </w:tc>
        <w:tc>
          <w:tcPr>
            <w:tcW w:w="2348" w:type="dxa"/>
            <w:tcBorders>
              <w:top w:val="single" w:sz="8" w:space="0" w:color="auto"/>
              <w:left w:val="single" w:sz="8" w:space="0" w:color="auto"/>
              <w:bottom w:val="single" w:sz="8" w:space="0" w:color="auto"/>
              <w:right w:val="single" w:sz="12" w:space="0" w:color="auto"/>
            </w:tcBorders>
          </w:tcPr>
          <w:p w14:paraId="1C96E7BC" w14:textId="77777777" w:rsidR="0067508D" w:rsidRDefault="0067508D" w:rsidP="0067508D">
            <w:pPr>
              <w:autoSpaceDE w:val="0"/>
              <w:autoSpaceDN w:val="0"/>
              <w:spacing w:line="277" w:lineRule="exact"/>
              <w:ind w:left="7" w:right="7"/>
              <w:rPr>
                <w:rFonts w:ascii="宋体"/>
                <w:kern w:val="0"/>
                <w:sz w:val="18"/>
                <w:szCs w:val="18"/>
              </w:rPr>
            </w:pPr>
            <w:r>
              <w:rPr>
                <w:rFonts w:ascii="宋体" w:cs="宋体" w:hint="eastAsia"/>
                <w:kern w:val="0"/>
                <w:sz w:val="18"/>
                <w:szCs w:val="18"/>
              </w:rPr>
              <w:t xml:space="preserve">  含干的茉莉花</w:t>
            </w:r>
            <w:r>
              <w:rPr>
                <w:rFonts w:ascii="宋体" w:cs="宋体" w:hint="eastAsia"/>
                <w:spacing w:val="-8"/>
                <w:kern w:val="0"/>
                <w:sz w:val="18"/>
                <w:szCs w:val="18"/>
              </w:rPr>
              <w:t>、</w:t>
            </w:r>
            <w:r>
              <w:rPr>
                <w:rFonts w:ascii="宋体" w:cs="宋体" w:hint="eastAsia"/>
                <w:kern w:val="0"/>
                <w:sz w:val="18"/>
                <w:szCs w:val="18"/>
              </w:rPr>
              <w:t>玫瑰花</w:t>
            </w:r>
            <w:r>
              <w:rPr>
                <w:rFonts w:ascii="宋体" w:cs="宋体" w:hint="eastAsia"/>
                <w:spacing w:val="-8"/>
                <w:kern w:val="0"/>
                <w:sz w:val="18"/>
                <w:szCs w:val="18"/>
              </w:rPr>
              <w:t>、</w:t>
            </w:r>
            <w:r>
              <w:rPr>
                <w:rFonts w:ascii="宋体" w:cs="宋体" w:hint="eastAsia"/>
                <w:kern w:val="0"/>
                <w:sz w:val="18"/>
                <w:szCs w:val="18"/>
              </w:rPr>
              <w:t>玳</w:t>
            </w:r>
          </w:p>
          <w:p w14:paraId="6444D8EF" w14:textId="77777777" w:rsidR="0067508D" w:rsidRDefault="0067508D" w:rsidP="0067508D">
            <w:pPr>
              <w:autoSpaceDE w:val="0"/>
              <w:autoSpaceDN w:val="0"/>
              <w:spacing w:line="273" w:lineRule="exact"/>
              <w:ind w:left="7" w:right="7"/>
              <w:rPr>
                <w:rFonts w:ascii="宋体"/>
                <w:kern w:val="0"/>
                <w:sz w:val="18"/>
                <w:szCs w:val="18"/>
              </w:rPr>
            </w:pPr>
            <w:r>
              <w:rPr>
                <w:rFonts w:ascii="宋体" w:cs="宋体" w:hint="eastAsia"/>
                <w:kern w:val="0"/>
                <w:sz w:val="18"/>
                <w:szCs w:val="18"/>
              </w:rPr>
              <w:t>玳花</w:t>
            </w:r>
            <w:r>
              <w:rPr>
                <w:rFonts w:ascii="宋体" w:cs="宋体" w:hint="eastAsia"/>
                <w:spacing w:val="-5"/>
                <w:kern w:val="0"/>
                <w:sz w:val="18"/>
                <w:szCs w:val="18"/>
              </w:rPr>
              <w:t>、</w:t>
            </w:r>
            <w:r>
              <w:rPr>
                <w:rFonts w:ascii="宋体" w:cs="宋体" w:hint="eastAsia"/>
                <w:kern w:val="0"/>
                <w:sz w:val="18"/>
                <w:szCs w:val="18"/>
              </w:rPr>
              <w:t>珠兰花</w:t>
            </w:r>
            <w:r>
              <w:rPr>
                <w:rFonts w:ascii="宋体" w:cs="宋体" w:hint="eastAsia"/>
                <w:spacing w:val="-5"/>
                <w:kern w:val="0"/>
                <w:sz w:val="18"/>
                <w:szCs w:val="18"/>
              </w:rPr>
              <w:t>、</w:t>
            </w:r>
            <w:r>
              <w:rPr>
                <w:rFonts w:ascii="宋体" w:cs="宋体" w:hint="eastAsia"/>
                <w:kern w:val="0"/>
                <w:sz w:val="18"/>
                <w:szCs w:val="18"/>
              </w:rPr>
              <w:t>引子花</w:t>
            </w:r>
            <w:r>
              <w:rPr>
                <w:rFonts w:ascii="宋体" w:cs="宋体" w:hint="eastAsia"/>
                <w:spacing w:val="-5"/>
                <w:kern w:val="0"/>
                <w:sz w:val="18"/>
                <w:szCs w:val="18"/>
              </w:rPr>
              <w:t>、</w:t>
            </w:r>
            <w:r>
              <w:rPr>
                <w:rFonts w:ascii="宋体" w:cs="宋体" w:hint="eastAsia"/>
                <w:kern w:val="0"/>
                <w:sz w:val="18"/>
                <w:szCs w:val="18"/>
              </w:rPr>
              <w:t>桂花</w:t>
            </w:r>
          </w:p>
          <w:p w14:paraId="40432729" w14:textId="77777777" w:rsidR="0067508D" w:rsidRDefault="0067508D" w:rsidP="0067508D">
            <w:pPr>
              <w:autoSpaceDE w:val="0"/>
              <w:autoSpaceDN w:val="0"/>
              <w:spacing w:line="270" w:lineRule="exact"/>
              <w:ind w:left="7" w:right="7"/>
              <w:rPr>
                <w:rFonts w:ascii="宋体"/>
                <w:kern w:val="0"/>
                <w:sz w:val="18"/>
                <w:szCs w:val="18"/>
              </w:rPr>
            </w:pPr>
            <w:r>
              <w:rPr>
                <w:rFonts w:ascii="宋体" w:cs="宋体" w:hint="eastAsia"/>
                <w:kern w:val="0"/>
                <w:sz w:val="18"/>
                <w:szCs w:val="18"/>
              </w:rPr>
              <w:t>瓣、啤酒花等</w:t>
            </w:r>
          </w:p>
        </w:tc>
      </w:tr>
      <w:tr w:rsidR="0067508D" w14:paraId="761408FB" w14:textId="77777777" w:rsidTr="0067508D">
        <w:trPr>
          <w:cantSplit/>
          <w:trHeight w:val="596"/>
        </w:trPr>
        <w:tc>
          <w:tcPr>
            <w:tcW w:w="0" w:type="auto"/>
            <w:vMerge/>
            <w:tcBorders>
              <w:top w:val="single" w:sz="8" w:space="0" w:color="auto"/>
              <w:left w:val="single" w:sz="12" w:space="0" w:color="auto"/>
              <w:bottom w:val="single" w:sz="4" w:space="0" w:color="auto"/>
              <w:right w:val="single" w:sz="8" w:space="0" w:color="auto"/>
            </w:tcBorders>
            <w:vAlign w:val="center"/>
          </w:tcPr>
          <w:p w14:paraId="627917CA" w14:textId="77777777" w:rsidR="0067508D" w:rsidRDefault="0067508D" w:rsidP="0067508D">
            <w:pPr>
              <w:widowControl/>
              <w:jc w:val="left"/>
              <w:rPr>
                <w:rFonts w:ascii="宋体"/>
                <w:spacing w:val="-2"/>
                <w:kern w:val="0"/>
                <w:sz w:val="18"/>
                <w:szCs w:val="18"/>
              </w:rPr>
            </w:pPr>
          </w:p>
        </w:tc>
        <w:tc>
          <w:tcPr>
            <w:tcW w:w="0" w:type="auto"/>
            <w:vMerge/>
            <w:tcBorders>
              <w:top w:val="single" w:sz="8" w:space="0" w:color="auto"/>
              <w:left w:val="single" w:sz="8" w:space="0" w:color="auto"/>
              <w:bottom w:val="single" w:sz="8" w:space="0" w:color="auto"/>
              <w:right w:val="single" w:sz="8" w:space="0" w:color="auto"/>
            </w:tcBorders>
            <w:vAlign w:val="center"/>
          </w:tcPr>
          <w:p w14:paraId="5A928529" w14:textId="77777777" w:rsidR="0067508D" w:rsidRDefault="0067508D" w:rsidP="0067508D">
            <w:pPr>
              <w:widowControl/>
              <w:jc w:val="left"/>
              <w:rPr>
                <w:rFonts w:ascii="宋体"/>
                <w:spacing w:val="-2"/>
                <w:kern w:val="0"/>
                <w:sz w:val="18"/>
                <w:szCs w:val="18"/>
              </w:rPr>
            </w:pPr>
          </w:p>
        </w:tc>
        <w:tc>
          <w:tcPr>
            <w:tcW w:w="180" w:type="dxa"/>
            <w:tcBorders>
              <w:top w:val="single" w:sz="8" w:space="0" w:color="auto"/>
              <w:left w:val="single" w:sz="8" w:space="0" w:color="auto"/>
              <w:bottom w:val="single" w:sz="8" w:space="0" w:color="auto"/>
              <w:right w:val="single" w:sz="8" w:space="0" w:color="auto"/>
            </w:tcBorders>
          </w:tcPr>
          <w:p w14:paraId="420B5B7F" w14:textId="77777777" w:rsidR="0067508D" w:rsidRDefault="0067508D" w:rsidP="0067508D">
            <w:pPr>
              <w:autoSpaceDE w:val="0"/>
              <w:autoSpaceDN w:val="0"/>
              <w:spacing w:line="252" w:lineRule="exact"/>
              <w:ind w:left="7" w:right="7"/>
              <w:jc w:val="center"/>
              <w:rPr>
                <w:rFonts w:ascii="宋体" w:hAnsi="宋体" w:cs="宋体"/>
                <w:kern w:val="0"/>
                <w:sz w:val="18"/>
                <w:szCs w:val="18"/>
              </w:rPr>
            </w:pPr>
            <w:r>
              <w:rPr>
                <w:rFonts w:ascii="宋体" w:hAnsi="宋体" w:cs="宋体" w:hint="eastAsia"/>
                <w:kern w:val="0"/>
                <w:sz w:val="18"/>
                <w:szCs w:val="18"/>
              </w:rPr>
              <w:t>9</w:t>
            </w:r>
          </w:p>
          <w:p w14:paraId="48C1FCAA" w14:textId="77777777" w:rsidR="0067508D" w:rsidRDefault="0067508D" w:rsidP="0067508D">
            <w:pPr>
              <w:autoSpaceDE w:val="0"/>
              <w:autoSpaceDN w:val="0"/>
              <w:spacing w:line="388" w:lineRule="exact"/>
              <w:ind w:left="7" w:right="7"/>
              <w:jc w:val="center"/>
              <w:rPr>
                <w:rFonts w:ascii="宋体"/>
                <w:kern w:val="0"/>
                <w:sz w:val="18"/>
                <w:szCs w:val="18"/>
              </w:rPr>
            </w:pPr>
          </w:p>
        </w:tc>
        <w:tc>
          <w:tcPr>
            <w:tcW w:w="1627" w:type="dxa"/>
            <w:tcBorders>
              <w:top w:val="single" w:sz="8" w:space="0" w:color="auto"/>
              <w:left w:val="single" w:sz="8" w:space="0" w:color="auto"/>
              <w:bottom w:val="single" w:sz="8" w:space="0" w:color="auto"/>
              <w:right w:val="single" w:sz="8" w:space="0" w:color="auto"/>
            </w:tcBorders>
          </w:tcPr>
          <w:p w14:paraId="5506E451" w14:textId="77777777" w:rsidR="0067508D" w:rsidRDefault="0067508D" w:rsidP="0067508D">
            <w:pPr>
              <w:autoSpaceDE w:val="0"/>
              <w:autoSpaceDN w:val="0"/>
              <w:spacing w:line="273" w:lineRule="exact"/>
              <w:ind w:left="7" w:right="7"/>
              <w:rPr>
                <w:rFonts w:ascii="宋体"/>
                <w:kern w:val="0"/>
                <w:sz w:val="18"/>
                <w:szCs w:val="18"/>
              </w:rPr>
            </w:pPr>
            <w:r>
              <w:rPr>
                <w:rFonts w:ascii="宋体" w:cs="宋体" w:hint="eastAsia"/>
                <w:kern w:val="0"/>
                <w:sz w:val="18"/>
                <w:szCs w:val="18"/>
              </w:rPr>
              <w:t xml:space="preserve">    其他植物及其</w:t>
            </w:r>
          </w:p>
          <w:p w14:paraId="0471DA1C" w14:textId="77777777" w:rsidR="0067508D" w:rsidRDefault="0067508D" w:rsidP="0067508D">
            <w:pPr>
              <w:autoSpaceDE w:val="0"/>
              <w:autoSpaceDN w:val="0"/>
              <w:spacing w:line="270" w:lineRule="exact"/>
              <w:ind w:left="7" w:right="7"/>
              <w:rPr>
                <w:rFonts w:ascii="宋体"/>
                <w:kern w:val="0"/>
                <w:sz w:val="18"/>
                <w:szCs w:val="18"/>
              </w:rPr>
            </w:pPr>
            <w:r>
              <w:rPr>
                <w:rFonts w:ascii="宋体" w:cs="宋体" w:hint="eastAsia"/>
                <w:kern w:val="0"/>
                <w:sz w:val="18"/>
                <w:szCs w:val="18"/>
              </w:rPr>
              <w:t xml:space="preserve">    纤维</w:t>
            </w:r>
          </w:p>
        </w:tc>
        <w:tc>
          <w:tcPr>
            <w:tcW w:w="360" w:type="dxa"/>
            <w:tcBorders>
              <w:top w:val="single" w:sz="8" w:space="0" w:color="auto"/>
              <w:left w:val="single" w:sz="8" w:space="0" w:color="auto"/>
              <w:bottom w:val="single" w:sz="8" w:space="0" w:color="auto"/>
              <w:right w:val="single" w:sz="8" w:space="0" w:color="auto"/>
            </w:tcBorders>
          </w:tcPr>
          <w:p w14:paraId="1EC9201E" w14:textId="77777777" w:rsidR="0067508D" w:rsidRDefault="0067508D" w:rsidP="0067508D">
            <w:pPr>
              <w:autoSpaceDE w:val="0"/>
              <w:autoSpaceDN w:val="0"/>
              <w:spacing w:line="255" w:lineRule="exact"/>
              <w:ind w:left="7" w:right="7"/>
              <w:jc w:val="center"/>
              <w:rPr>
                <w:rFonts w:ascii="宋体" w:hAnsi="宋体" w:cs="宋体"/>
                <w:kern w:val="0"/>
                <w:sz w:val="18"/>
                <w:szCs w:val="18"/>
              </w:rPr>
            </w:pPr>
            <w:r>
              <w:rPr>
                <w:rFonts w:ascii="宋体" w:hAnsi="宋体" w:cs="宋体" w:hint="eastAsia"/>
                <w:kern w:val="0"/>
                <w:sz w:val="18"/>
                <w:szCs w:val="18"/>
              </w:rPr>
              <w:t>4</w:t>
            </w:r>
          </w:p>
          <w:p w14:paraId="24E1DE5D" w14:textId="77777777" w:rsidR="0067508D" w:rsidRDefault="0067508D" w:rsidP="0067508D">
            <w:pPr>
              <w:autoSpaceDE w:val="0"/>
              <w:autoSpaceDN w:val="0"/>
              <w:spacing w:line="385" w:lineRule="exact"/>
              <w:ind w:left="7" w:right="7"/>
              <w:jc w:val="center"/>
              <w:rPr>
                <w:rFonts w:ascii="宋体"/>
                <w:kern w:val="0"/>
                <w:sz w:val="18"/>
                <w:szCs w:val="18"/>
              </w:rPr>
            </w:pPr>
          </w:p>
        </w:tc>
        <w:tc>
          <w:tcPr>
            <w:tcW w:w="360" w:type="dxa"/>
            <w:tcBorders>
              <w:top w:val="single" w:sz="8" w:space="0" w:color="auto"/>
              <w:left w:val="single" w:sz="8" w:space="0" w:color="auto"/>
              <w:bottom w:val="single" w:sz="8" w:space="0" w:color="auto"/>
              <w:right w:val="single" w:sz="8" w:space="0" w:color="auto"/>
            </w:tcBorders>
          </w:tcPr>
          <w:p w14:paraId="081C69DC" w14:textId="77777777" w:rsidR="0067508D" w:rsidRDefault="0067508D" w:rsidP="0067508D">
            <w:pPr>
              <w:autoSpaceDE w:val="0"/>
              <w:autoSpaceDN w:val="0"/>
              <w:spacing w:line="259" w:lineRule="exact"/>
              <w:ind w:left="7" w:right="7"/>
              <w:jc w:val="center"/>
              <w:rPr>
                <w:rFonts w:ascii="宋体"/>
                <w:kern w:val="0"/>
                <w:sz w:val="18"/>
                <w:szCs w:val="18"/>
              </w:rPr>
            </w:pPr>
            <w:r>
              <w:rPr>
                <w:rFonts w:ascii="宋体" w:hAnsi="宋体" w:cs="宋体" w:hint="eastAsia"/>
                <w:kern w:val="0"/>
                <w:sz w:val="18"/>
                <w:szCs w:val="18"/>
              </w:rPr>
              <w:t>22</w:t>
            </w:r>
          </w:p>
          <w:p w14:paraId="4515C8C1" w14:textId="77777777" w:rsidR="0067508D" w:rsidRDefault="0067508D" w:rsidP="0067508D">
            <w:pPr>
              <w:autoSpaceDE w:val="0"/>
              <w:autoSpaceDN w:val="0"/>
              <w:spacing w:line="381" w:lineRule="exact"/>
              <w:ind w:left="7" w:right="7"/>
              <w:jc w:val="center"/>
              <w:rPr>
                <w:rFonts w:ascii="宋体"/>
                <w:kern w:val="0"/>
                <w:sz w:val="18"/>
                <w:szCs w:val="18"/>
              </w:rPr>
            </w:pPr>
          </w:p>
        </w:tc>
        <w:tc>
          <w:tcPr>
            <w:tcW w:w="2348" w:type="dxa"/>
            <w:tcBorders>
              <w:top w:val="single" w:sz="8" w:space="0" w:color="auto"/>
              <w:left w:val="single" w:sz="8" w:space="0" w:color="auto"/>
              <w:bottom w:val="single" w:sz="8" w:space="0" w:color="auto"/>
              <w:right w:val="single" w:sz="12" w:space="0" w:color="auto"/>
            </w:tcBorders>
          </w:tcPr>
          <w:p w14:paraId="6FC377EA" w14:textId="77777777" w:rsidR="0067508D" w:rsidRDefault="0067508D" w:rsidP="0067508D">
            <w:pPr>
              <w:autoSpaceDE w:val="0"/>
              <w:autoSpaceDN w:val="0"/>
              <w:spacing w:line="280" w:lineRule="exact"/>
              <w:ind w:left="7" w:right="7"/>
              <w:rPr>
                <w:rFonts w:ascii="宋体"/>
                <w:kern w:val="0"/>
                <w:sz w:val="18"/>
                <w:szCs w:val="18"/>
              </w:rPr>
            </w:pPr>
            <w:r>
              <w:rPr>
                <w:rFonts w:ascii="宋体" w:cs="宋体" w:hint="eastAsia"/>
                <w:kern w:val="0"/>
                <w:sz w:val="18"/>
                <w:szCs w:val="18"/>
              </w:rPr>
              <w:t xml:space="preserve">  含蒲草</w:t>
            </w:r>
            <w:r>
              <w:rPr>
                <w:rFonts w:ascii="宋体" w:cs="宋体" w:hint="eastAsia"/>
                <w:spacing w:val="-35"/>
                <w:kern w:val="0"/>
                <w:sz w:val="18"/>
                <w:szCs w:val="18"/>
              </w:rPr>
              <w:t>、</w:t>
            </w:r>
            <w:r>
              <w:rPr>
                <w:rFonts w:ascii="宋体" w:cs="宋体" w:hint="eastAsia"/>
                <w:kern w:val="0"/>
                <w:sz w:val="18"/>
                <w:szCs w:val="18"/>
              </w:rPr>
              <w:t>荷叶</w:t>
            </w:r>
            <w:r>
              <w:rPr>
                <w:rFonts w:ascii="宋体" w:cs="宋体" w:hint="eastAsia"/>
                <w:spacing w:val="-35"/>
                <w:kern w:val="0"/>
                <w:sz w:val="18"/>
                <w:szCs w:val="18"/>
              </w:rPr>
              <w:t>、</w:t>
            </w:r>
            <w:r>
              <w:rPr>
                <w:rFonts w:ascii="宋体" w:cs="宋体" w:hint="eastAsia"/>
                <w:kern w:val="0"/>
                <w:sz w:val="18"/>
                <w:szCs w:val="18"/>
              </w:rPr>
              <w:t>皂荚</w:t>
            </w:r>
            <w:r>
              <w:rPr>
                <w:rFonts w:ascii="宋体" w:cs="宋体" w:hint="eastAsia"/>
                <w:spacing w:val="-35"/>
                <w:kern w:val="0"/>
                <w:sz w:val="18"/>
                <w:szCs w:val="18"/>
              </w:rPr>
              <w:t>、</w:t>
            </w:r>
            <w:r>
              <w:rPr>
                <w:rFonts w:ascii="宋体" w:cs="宋体" w:hint="eastAsia"/>
                <w:kern w:val="0"/>
                <w:sz w:val="18"/>
                <w:szCs w:val="18"/>
              </w:rPr>
              <w:t>薯藤等</w:t>
            </w:r>
          </w:p>
          <w:p w14:paraId="38DC4A1D" w14:textId="77777777" w:rsidR="0067508D" w:rsidRDefault="0067508D" w:rsidP="0067508D">
            <w:pPr>
              <w:autoSpaceDE w:val="0"/>
              <w:autoSpaceDN w:val="0"/>
              <w:spacing w:line="270" w:lineRule="exact"/>
              <w:ind w:left="7" w:right="7"/>
              <w:rPr>
                <w:rFonts w:ascii="宋体"/>
                <w:kern w:val="0"/>
                <w:sz w:val="18"/>
                <w:szCs w:val="18"/>
              </w:rPr>
            </w:pPr>
            <w:r>
              <w:rPr>
                <w:rFonts w:ascii="宋体" w:cs="宋体" w:hint="eastAsia"/>
                <w:kern w:val="0"/>
                <w:sz w:val="18"/>
                <w:szCs w:val="18"/>
              </w:rPr>
              <w:t>其他植物及其纤维</w:t>
            </w:r>
          </w:p>
        </w:tc>
      </w:tr>
      <w:tr w:rsidR="0067508D" w14:paraId="6ED24F87" w14:textId="77777777" w:rsidTr="0067508D">
        <w:trPr>
          <w:cantSplit/>
          <w:trHeight w:val="1993"/>
        </w:trPr>
        <w:tc>
          <w:tcPr>
            <w:tcW w:w="0" w:type="auto"/>
            <w:vMerge/>
            <w:tcBorders>
              <w:top w:val="single" w:sz="8" w:space="0" w:color="auto"/>
              <w:left w:val="single" w:sz="12" w:space="0" w:color="auto"/>
              <w:bottom w:val="single" w:sz="4" w:space="0" w:color="auto"/>
              <w:right w:val="single" w:sz="8" w:space="0" w:color="auto"/>
            </w:tcBorders>
            <w:vAlign w:val="center"/>
          </w:tcPr>
          <w:p w14:paraId="79A98C34" w14:textId="77777777" w:rsidR="0067508D" w:rsidRDefault="0067508D" w:rsidP="0067508D">
            <w:pPr>
              <w:widowControl/>
              <w:jc w:val="left"/>
              <w:rPr>
                <w:rFonts w:ascii="宋体"/>
                <w:spacing w:val="-2"/>
                <w:kern w:val="0"/>
                <w:sz w:val="18"/>
                <w:szCs w:val="18"/>
              </w:rPr>
            </w:pPr>
          </w:p>
        </w:tc>
        <w:tc>
          <w:tcPr>
            <w:tcW w:w="180" w:type="dxa"/>
            <w:vMerge w:val="restart"/>
            <w:tcBorders>
              <w:top w:val="single" w:sz="8" w:space="0" w:color="auto"/>
              <w:left w:val="single" w:sz="8" w:space="0" w:color="auto"/>
              <w:bottom w:val="single" w:sz="4" w:space="0" w:color="auto"/>
              <w:right w:val="single" w:sz="8" w:space="0" w:color="auto"/>
            </w:tcBorders>
          </w:tcPr>
          <w:p w14:paraId="78748D04" w14:textId="77777777" w:rsidR="0067508D" w:rsidRDefault="0067508D" w:rsidP="0067508D">
            <w:pPr>
              <w:autoSpaceDE w:val="0"/>
              <w:autoSpaceDN w:val="0"/>
              <w:spacing w:line="252" w:lineRule="exact"/>
              <w:ind w:left="7" w:right="7"/>
              <w:jc w:val="center"/>
              <w:rPr>
                <w:rFonts w:ascii="宋体" w:hAnsi="宋体" w:cs="宋体"/>
                <w:kern w:val="0"/>
                <w:sz w:val="18"/>
                <w:szCs w:val="18"/>
              </w:rPr>
            </w:pPr>
            <w:r>
              <w:rPr>
                <w:rFonts w:ascii="宋体" w:hAnsi="宋体" w:cs="宋体" w:hint="eastAsia"/>
                <w:kern w:val="0"/>
                <w:sz w:val="18"/>
                <w:szCs w:val="18"/>
              </w:rPr>
              <w:t>2</w:t>
            </w:r>
          </w:p>
          <w:p w14:paraId="2A52C279" w14:textId="77777777" w:rsidR="0067508D" w:rsidRDefault="0067508D" w:rsidP="0067508D">
            <w:pPr>
              <w:autoSpaceDE w:val="0"/>
              <w:autoSpaceDN w:val="0"/>
              <w:spacing w:line="316" w:lineRule="exact"/>
              <w:ind w:left="7" w:right="7"/>
              <w:jc w:val="center"/>
              <w:rPr>
                <w:rFonts w:ascii="宋体"/>
                <w:kern w:val="0"/>
                <w:sz w:val="18"/>
                <w:szCs w:val="18"/>
              </w:rPr>
            </w:pPr>
          </w:p>
          <w:p w14:paraId="43FB64B6" w14:textId="77777777" w:rsidR="0067508D" w:rsidRDefault="0067508D" w:rsidP="0067508D">
            <w:pPr>
              <w:autoSpaceDE w:val="0"/>
              <w:autoSpaceDN w:val="0"/>
              <w:spacing w:line="320" w:lineRule="exact"/>
              <w:ind w:left="7" w:right="7"/>
              <w:jc w:val="center"/>
              <w:rPr>
                <w:rFonts w:ascii="宋体" w:hAnsi="宋体" w:cs="宋体"/>
                <w:kern w:val="0"/>
                <w:sz w:val="18"/>
                <w:szCs w:val="18"/>
              </w:rPr>
            </w:pPr>
            <w:r>
              <w:rPr>
                <w:rFonts w:ascii="宋体" w:hAnsi="宋体" w:cs="宋体" w:hint="eastAsia"/>
                <w:kern w:val="0"/>
                <w:sz w:val="18"/>
                <w:szCs w:val="18"/>
              </w:rPr>
              <w:t>2</w:t>
            </w:r>
          </w:p>
          <w:p w14:paraId="1E538245" w14:textId="77777777" w:rsidR="0067508D" w:rsidRDefault="0067508D" w:rsidP="0067508D">
            <w:pPr>
              <w:autoSpaceDE w:val="0"/>
              <w:autoSpaceDN w:val="0"/>
              <w:spacing w:line="291" w:lineRule="exact"/>
              <w:ind w:left="7" w:right="7"/>
              <w:jc w:val="center"/>
              <w:rPr>
                <w:rFonts w:ascii="宋体"/>
                <w:kern w:val="0"/>
                <w:sz w:val="18"/>
                <w:szCs w:val="18"/>
              </w:rPr>
            </w:pPr>
          </w:p>
          <w:p w14:paraId="04B956FA" w14:textId="77777777" w:rsidR="0067508D" w:rsidRDefault="0067508D" w:rsidP="0067508D">
            <w:pPr>
              <w:autoSpaceDE w:val="0"/>
              <w:autoSpaceDN w:val="0"/>
              <w:spacing w:line="291" w:lineRule="exact"/>
              <w:ind w:left="7" w:right="7"/>
              <w:jc w:val="center"/>
              <w:rPr>
                <w:rFonts w:ascii="宋体"/>
                <w:kern w:val="0"/>
                <w:sz w:val="18"/>
                <w:szCs w:val="18"/>
              </w:rPr>
            </w:pPr>
          </w:p>
          <w:p w14:paraId="554A7A5A" w14:textId="77777777" w:rsidR="0067508D" w:rsidRDefault="0067508D" w:rsidP="0067508D">
            <w:pPr>
              <w:autoSpaceDE w:val="0"/>
              <w:autoSpaceDN w:val="0"/>
              <w:spacing w:line="291" w:lineRule="exact"/>
              <w:ind w:left="7" w:right="7"/>
              <w:jc w:val="center"/>
              <w:rPr>
                <w:rFonts w:ascii="宋体"/>
                <w:kern w:val="0"/>
                <w:sz w:val="18"/>
                <w:szCs w:val="18"/>
              </w:rPr>
            </w:pPr>
          </w:p>
          <w:p w14:paraId="2544BE1E" w14:textId="77777777" w:rsidR="0067508D" w:rsidRDefault="0067508D" w:rsidP="0067508D">
            <w:pPr>
              <w:autoSpaceDE w:val="0"/>
              <w:autoSpaceDN w:val="0"/>
              <w:spacing w:line="291" w:lineRule="exact"/>
              <w:ind w:left="7" w:right="7"/>
              <w:jc w:val="center"/>
              <w:rPr>
                <w:rFonts w:ascii="宋体"/>
                <w:kern w:val="0"/>
                <w:sz w:val="18"/>
                <w:szCs w:val="18"/>
              </w:rPr>
            </w:pPr>
          </w:p>
          <w:p w14:paraId="593E3C32" w14:textId="77777777" w:rsidR="0067508D" w:rsidRDefault="0067508D" w:rsidP="0067508D">
            <w:pPr>
              <w:autoSpaceDE w:val="0"/>
              <w:autoSpaceDN w:val="0"/>
              <w:spacing w:line="295" w:lineRule="exact"/>
              <w:ind w:left="7" w:right="7"/>
              <w:jc w:val="center"/>
              <w:rPr>
                <w:rFonts w:ascii="宋体" w:hAnsi="宋体" w:cs="宋体"/>
                <w:kern w:val="0"/>
                <w:sz w:val="18"/>
                <w:szCs w:val="18"/>
              </w:rPr>
            </w:pPr>
            <w:r>
              <w:rPr>
                <w:rFonts w:ascii="宋体" w:hAnsi="宋体" w:cs="宋体" w:hint="eastAsia"/>
                <w:kern w:val="0"/>
                <w:sz w:val="18"/>
                <w:szCs w:val="18"/>
              </w:rPr>
              <w:t>2</w:t>
            </w:r>
          </w:p>
          <w:p w14:paraId="439825F4" w14:textId="77777777" w:rsidR="0067508D" w:rsidRDefault="0067508D" w:rsidP="0067508D">
            <w:pPr>
              <w:autoSpaceDE w:val="0"/>
              <w:autoSpaceDN w:val="0"/>
              <w:spacing w:line="234" w:lineRule="exact"/>
              <w:ind w:left="7" w:right="7"/>
              <w:jc w:val="center"/>
              <w:rPr>
                <w:rFonts w:ascii="宋体"/>
                <w:kern w:val="0"/>
                <w:sz w:val="18"/>
                <w:szCs w:val="18"/>
              </w:rPr>
            </w:pPr>
          </w:p>
          <w:p w14:paraId="3EF4C8AC" w14:textId="77777777" w:rsidR="0067508D" w:rsidRDefault="0067508D" w:rsidP="0067508D">
            <w:pPr>
              <w:autoSpaceDE w:val="0"/>
              <w:autoSpaceDN w:val="0"/>
              <w:spacing w:line="234" w:lineRule="exact"/>
              <w:ind w:left="7" w:right="7"/>
              <w:jc w:val="center"/>
              <w:rPr>
                <w:rFonts w:ascii="宋体"/>
                <w:kern w:val="0"/>
                <w:sz w:val="18"/>
                <w:szCs w:val="18"/>
              </w:rPr>
            </w:pPr>
          </w:p>
          <w:p w14:paraId="4FC34FD1" w14:textId="77777777" w:rsidR="0067508D" w:rsidRDefault="0067508D" w:rsidP="0067508D">
            <w:pPr>
              <w:autoSpaceDE w:val="0"/>
              <w:autoSpaceDN w:val="0"/>
              <w:spacing w:line="234" w:lineRule="exact"/>
              <w:ind w:left="7" w:right="7"/>
              <w:jc w:val="center"/>
              <w:rPr>
                <w:rFonts w:ascii="宋体"/>
                <w:kern w:val="0"/>
                <w:sz w:val="18"/>
                <w:szCs w:val="18"/>
              </w:rPr>
            </w:pPr>
          </w:p>
          <w:p w14:paraId="12D9DCE5" w14:textId="77777777" w:rsidR="0067508D" w:rsidRDefault="0067508D" w:rsidP="0067508D">
            <w:pPr>
              <w:autoSpaceDE w:val="0"/>
              <w:autoSpaceDN w:val="0"/>
              <w:spacing w:line="234" w:lineRule="exact"/>
              <w:ind w:left="7" w:right="7"/>
              <w:jc w:val="center"/>
              <w:rPr>
                <w:rFonts w:ascii="宋体"/>
                <w:kern w:val="0"/>
                <w:sz w:val="18"/>
                <w:szCs w:val="18"/>
              </w:rPr>
            </w:pPr>
          </w:p>
          <w:p w14:paraId="4AFBFA1C" w14:textId="77777777" w:rsidR="0067508D" w:rsidRDefault="0067508D" w:rsidP="0067508D">
            <w:pPr>
              <w:autoSpaceDE w:val="0"/>
              <w:autoSpaceDN w:val="0"/>
              <w:spacing w:line="234" w:lineRule="exact"/>
              <w:ind w:left="7" w:right="7"/>
              <w:jc w:val="center"/>
              <w:rPr>
                <w:rFonts w:ascii="宋体"/>
                <w:kern w:val="0"/>
                <w:sz w:val="18"/>
                <w:szCs w:val="18"/>
              </w:rPr>
            </w:pPr>
          </w:p>
          <w:p w14:paraId="3FB6D180" w14:textId="77777777" w:rsidR="0067508D" w:rsidRDefault="0067508D" w:rsidP="0067508D">
            <w:pPr>
              <w:autoSpaceDE w:val="0"/>
              <w:autoSpaceDN w:val="0"/>
              <w:spacing w:line="252" w:lineRule="exact"/>
              <w:ind w:left="7" w:right="7"/>
              <w:jc w:val="center"/>
              <w:rPr>
                <w:rFonts w:ascii="宋体" w:hAnsi="宋体" w:cs="宋体"/>
                <w:kern w:val="0"/>
                <w:sz w:val="18"/>
                <w:szCs w:val="18"/>
              </w:rPr>
            </w:pPr>
            <w:r>
              <w:rPr>
                <w:rFonts w:ascii="宋体" w:hAnsi="宋体" w:cs="宋体" w:hint="eastAsia"/>
                <w:kern w:val="0"/>
                <w:sz w:val="18"/>
                <w:szCs w:val="18"/>
              </w:rPr>
              <w:t>2</w:t>
            </w:r>
          </w:p>
          <w:p w14:paraId="638FE05B" w14:textId="77777777" w:rsidR="0067508D" w:rsidRDefault="0067508D" w:rsidP="0067508D">
            <w:pPr>
              <w:autoSpaceDE w:val="0"/>
              <w:autoSpaceDN w:val="0"/>
              <w:spacing w:line="273" w:lineRule="exact"/>
              <w:ind w:left="7" w:right="7"/>
              <w:jc w:val="center"/>
              <w:rPr>
                <w:rFonts w:ascii="宋体"/>
                <w:kern w:val="0"/>
                <w:sz w:val="18"/>
                <w:szCs w:val="18"/>
              </w:rPr>
            </w:pPr>
          </w:p>
          <w:p w14:paraId="219F007E" w14:textId="77777777" w:rsidR="0067508D" w:rsidRDefault="0067508D" w:rsidP="0067508D">
            <w:pPr>
              <w:autoSpaceDE w:val="0"/>
              <w:autoSpaceDN w:val="0"/>
              <w:spacing w:line="273" w:lineRule="exact"/>
              <w:ind w:left="7" w:right="7"/>
              <w:jc w:val="center"/>
              <w:rPr>
                <w:rFonts w:ascii="宋体" w:hAnsi="宋体" w:cs="宋体"/>
                <w:kern w:val="0"/>
                <w:sz w:val="18"/>
                <w:szCs w:val="18"/>
              </w:rPr>
            </w:pPr>
            <w:r>
              <w:rPr>
                <w:rFonts w:ascii="宋体" w:hAnsi="宋体" w:cs="宋体" w:hint="eastAsia"/>
                <w:kern w:val="0"/>
                <w:sz w:val="18"/>
                <w:szCs w:val="18"/>
              </w:rPr>
              <w:t>2</w:t>
            </w:r>
          </w:p>
          <w:p w14:paraId="6BE297CB" w14:textId="77777777" w:rsidR="0067508D" w:rsidRDefault="0067508D" w:rsidP="0067508D">
            <w:pPr>
              <w:autoSpaceDE w:val="0"/>
              <w:autoSpaceDN w:val="0"/>
              <w:spacing w:line="316" w:lineRule="exact"/>
              <w:ind w:left="7" w:right="7"/>
              <w:jc w:val="center"/>
              <w:rPr>
                <w:rFonts w:ascii="宋体" w:hAnsi="宋体" w:cs="宋体"/>
                <w:kern w:val="0"/>
                <w:sz w:val="18"/>
                <w:szCs w:val="18"/>
              </w:rPr>
            </w:pPr>
            <w:r>
              <w:rPr>
                <w:rFonts w:ascii="宋体" w:hAnsi="宋体" w:cs="宋体" w:hint="eastAsia"/>
                <w:kern w:val="0"/>
                <w:sz w:val="18"/>
                <w:szCs w:val="18"/>
              </w:rPr>
              <w:t>2</w:t>
            </w:r>
          </w:p>
          <w:p w14:paraId="6EE64586" w14:textId="77777777" w:rsidR="0067508D" w:rsidRDefault="0067508D" w:rsidP="0067508D">
            <w:pPr>
              <w:autoSpaceDE w:val="0"/>
              <w:autoSpaceDN w:val="0"/>
              <w:spacing w:line="331" w:lineRule="exact"/>
              <w:ind w:left="7" w:right="7"/>
              <w:jc w:val="center"/>
              <w:rPr>
                <w:rFonts w:ascii="宋体"/>
                <w:kern w:val="0"/>
                <w:sz w:val="18"/>
                <w:szCs w:val="18"/>
              </w:rPr>
            </w:pPr>
          </w:p>
        </w:tc>
        <w:tc>
          <w:tcPr>
            <w:tcW w:w="180" w:type="dxa"/>
            <w:tcBorders>
              <w:top w:val="single" w:sz="8" w:space="0" w:color="auto"/>
              <w:left w:val="single" w:sz="8" w:space="0" w:color="auto"/>
              <w:bottom w:val="single" w:sz="8" w:space="0" w:color="auto"/>
              <w:right w:val="single" w:sz="8" w:space="0" w:color="auto"/>
            </w:tcBorders>
          </w:tcPr>
          <w:p w14:paraId="13060C69" w14:textId="77777777" w:rsidR="0067508D" w:rsidRDefault="0067508D" w:rsidP="0067508D">
            <w:pPr>
              <w:autoSpaceDE w:val="0"/>
              <w:autoSpaceDN w:val="0"/>
              <w:spacing w:line="295" w:lineRule="exact"/>
              <w:ind w:left="7" w:right="7"/>
              <w:jc w:val="center"/>
              <w:rPr>
                <w:rFonts w:ascii="宋体"/>
                <w:kern w:val="0"/>
                <w:sz w:val="18"/>
                <w:szCs w:val="18"/>
              </w:rPr>
            </w:pPr>
          </w:p>
          <w:p w14:paraId="6A16CCD1" w14:textId="77777777" w:rsidR="0067508D" w:rsidRDefault="0067508D" w:rsidP="0067508D">
            <w:pPr>
              <w:autoSpaceDE w:val="0"/>
              <w:autoSpaceDN w:val="0"/>
              <w:spacing w:line="295" w:lineRule="exact"/>
              <w:ind w:left="7" w:right="7"/>
              <w:jc w:val="center"/>
              <w:rPr>
                <w:rFonts w:ascii="宋体"/>
                <w:kern w:val="0"/>
                <w:sz w:val="18"/>
                <w:szCs w:val="18"/>
              </w:rPr>
            </w:pPr>
          </w:p>
          <w:p w14:paraId="07BC625E" w14:textId="77777777" w:rsidR="0067508D" w:rsidRDefault="0067508D" w:rsidP="0067508D">
            <w:pPr>
              <w:autoSpaceDE w:val="0"/>
              <w:autoSpaceDN w:val="0"/>
              <w:spacing w:line="298" w:lineRule="exact"/>
              <w:ind w:left="7" w:right="7"/>
              <w:jc w:val="center"/>
              <w:rPr>
                <w:rFonts w:ascii="宋体" w:hAnsi="宋体" w:cs="宋体"/>
                <w:kern w:val="0"/>
                <w:sz w:val="18"/>
                <w:szCs w:val="18"/>
              </w:rPr>
            </w:pPr>
            <w:r>
              <w:rPr>
                <w:rFonts w:ascii="宋体" w:hAnsi="宋体" w:cs="宋体" w:hint="eastAsia"/>
                <w:kern w:val="0"/>
                <w:sz w:val="18"/>
                <w:szCs w:val="18"/>
              </w:rPr>
              <w:t>1</w:t>
            </w:r>
          </w:p>
          <w:p w14:paraId="61166DF6" w14:textId="77777777" w:rsidR="0067508D" w:rsidRDefault="0067508D" w:rsidP="0067508D">
            <w:pPr>
              <w:autoSpaceDE w:val="0"/>
              <w:autoSpaceDN w:val="0"/>
              <w:spacing w:line="302" w:lineRule="exact"/>
              <w:ind w:left="7" w:right="7"/>
              <w:jc w:val="center"/>
              <w:rPr>
                <w:rFonts w:ascii="宋体"/>
                <w:kern w:val="0"/>
                <w:sz w:val="18"/>
                <w:szCs w:val="18"/>
              </w:rPr>
            </w:pPr>
          </w:p>
          <w:p w14:paraId="348570F3" w14:textId="77777777" w:rsidR="0067508D" w:rsidRDefault="0067508D" w:rsidP="0067508D">
            <w:pPr>
              <w:autoSpaceDE w:val="0"/>
              <w:autoSpaceDN w:val="0"/>
              <w:spacing w:line="302" w:lineRule="exact"/>
              <w:ind w:left="7" w:right="7"/>
              <w:jc w:val="center"/>
              <w:rPr>
                <w:rFonts w:ascii="宋体"/>
                <w:kern w:val="0"/>
                <w:sz w:val="18"/>
                <w:szCs w:val="18"/>
              </w:rPr>
            </w:pPr>
          </w:p>
          <w:p w14:paraId="7E4AFA68" w14:textId="77777777" w:rsidR="0067508D" w:rsidRDefault="0067508D" w:rsidP="0067508D">
            <w:pPr>
              <w:autoSpaceDE w:val="0"/>
              <w:autoSpaceDN w:val="0"/>
              <w:spacing w:line="302" w:lineRule="exact"/>
              <w:ind w:left="7" w:right="7"/>
              <w:jc w:val="center"/>
              <w:rPr>
                <w:rFonts w:ascii="宋体"/>
                <w:kern w:val="0"/>
                <w:sz w:val="18"/>
                <w:szCs w:val="18"/>
              </w:rPr>
            </w:pPr>
          </w:p>
          <w:p w14:paraId="1D7569B6" w14:textId="77777777" w:rsidR="0067508D" w:rsidRDefault="0067508D" w:rsidP="0067508D">
            <w:pPr>
              <w:autoSpaceDE w:val="0"/>
              <w:autoSpaceDN w:val="0"/>
              <w:spacing w:line="302" w:lineRule="exact"/>
              <w:ind w:left="7" w:right="7"/>
              <w:jc w:val="center"/>
              <w:rPr>
                <w:rFonts w:ascii="宋体"/>
                <w:kern w:val="0"/>
                <w:sz w:val="18"/>
                <w:szCs w:val="18"/>
              </w:rPr>
            </w:pPr>
          </w:p>
        </w:tc>
        <w:tc>
          <w:tcPr>
            <w:tcW w:w="1627" w:type="dxa"/>
            <w:tcBorders>
              <w:top w:val="single" w:sz="8" w:space="0" w:color="auto"/>
              <w:left w:val="single" w:sz="8" w:space="0" w:color="auto"/>
              <w:bottom w:val="single" w:sz="8" w:space="0" w:color="auto"/>
              <w:right w:val="single" w:sz="8" w:space="0" w:color="auto"/>
            </w:tcBorders>
          </w:tcPr>
          <w:p w14:paraId="3C651D65" w14:textId="77777777" w:rsidR="0067508D" w:rsidRDefault="0067508D" w:rsidP="0067508D">
            <w:pPr>
              <w:autoSpaceDE w:val="0"/>
              <w:autoSpaceDN w:val="0"/>
              <w:spacing w:line="273" w:lineRule="exact"/>
              <w:ind w:left="7" w:right="7"/>
              <w:rPr>
                <w:rFonts w:ascii="宋体"/>
                <w:kern w:val="0"/>
                <w:sz w:val="18"/>
                <w:szCs w:val="18"/>
              </w:rPr>
            </w:pPr>
            <w:r>
              <w:rPr>
                <w:rFonts w:ascii="宋体" w:cs="宋体" w:hint="eastAsia"/>
                <w:kern w:val="0"/>
                <w:sz w:val="18"/>
                <w:szCs w:val="18"/>
              </w:rPr>
              <w:t xml:space="preserve">  竹</w:t>
            </w:r>
            <w:r>
              <w:rPr>
                <w:rFonts w:ascii="宋体" w:cs="宋体" w:hint="eastAsia"/>
                <w:spacing w:val="-35"/>
                <w:kern w:val="0"/>
                <w:sz w:val="18"/>
                <w:szCs w:val="18"/>
              </w:rPr>
              <w:t>、</w:t>
            </w:r>
            <w:r>
              <w:rPr>
                <w:rFonts w:ascii="宋体" w:cs="宋体" w:hint="eastAsia"/>
                <w:kern w:val="0"/>
                <w:sz w:val="18"/>
                <w:szCs w:val="18"/>
              </w:rPr>
              <w:t>藤</w:t>
            </w:r>
            <w:r>
              <w:rPr>
                <w:rFonts w:ascii="宋体" w:cs="宋体" w:hint="eastAsia"/>
                <w:spacing w:val="-35"/>
                <w:kern w:val="0"/>
                <w:sz w:val="18"/>
                <w:szCs w:val="18"/>
              </w:rPr>
              <w:t>、</w:t>
            </w:r>
            <w:r>
              <w:rPr>
                <w:rFonts w:ascii="宋体" w:cs="宋体" w:hint="eastAsia"/>
                <w:kern w:val="0"/>
                <w:sz w:val="18"/>
                <w:szCs w:val="18"/>
              </w:rPr>
              <w:t>棕</w:t>
            </w:r>
            <w:r>
              <w:rPr>
                <w:rFonts w:ascii="宋体" w:cs="宋体" w:hint="eastAsia"/>
                <w:spacing w:val="-35"/>
                <w:kern w:val="0"/>
                <w:sz w:val="18"/>
                <w:szCs w:val="18"/>
              </w:rPr>
              <w:t>、</w:t>
            </w:r>
            <w:r>
              <w:rPr>
                <w:rFonts w:ascii="宋体" w:cs="宋体" w:hint="eastAsia"/>
                <w:kern w:val="0"/>
                <w:sz w:val="18"/>
                <w:szCs w:val="18"/>
              </w:rPr>
              <w:t>草及其</w:t>
            </w:r>
          </w:p>
          <w:p w14:paraId="0E2580F7" w14:textId="77777777" w:rsidR="0067508D" w:rsidRDefault="0067508D" w:rsidP="0067508D">
            <w:pPr>
              <w:autoSpaceDE w:val="0"/>
              <w:autoSpaceDN w:val="0"/>
              <w:spacing w:line="270" w:lineRule="exact"/>
              <w:ind w:left="7" w:right="7"/>
              <w:rPr>
                <w:rFonts w:ascii="宋体"/>
                <w:kern w:val="0"/>
                <w:sz w:val="18"/>
                <w:szCs w:val="18"/>
              </w:rPr>
            </w:pPr>
            <w:r>
              <w:rPr>
                <w:rFonts w:ascii="宋体" w:cs="宋体" w:hint="eastAsia"/>
                <w:kern w:val="0"/>
                <w:sz w:val="18"/>
                <w:szCs w:val="18"/>
              </w:rPr>
              <w:t xml:space="preserve">  他植物纤维制品</w:t>
            </w:r>
          </w:p>
          <w:p w14:paraId="4FD12BF7" w14:textId="77777777" w:rsidR="0067508D" w:rsidRDefault="0067508D" w:rsidP="0067508D">
            <w:pPr>
              <w:autoSpaceDE w:val="0"/>
              <w:autoSpaceDN w:val="0"/>
              <w:spacing w:line="367" w:lineRule="exact"/>
              <w:ind w:left="7" w:right="7"/>
              <w:rPr>
                <w:rFonts w:ascii="宋体"/>
                <w:kern w:val="0"/>
                <w:sz w:val="18"/>
                <w:szCs w:val="18"/>
              </w:rPr>
            </w:pPr>
            <w:r>
              <w:rPr>
                <w:rFonts w:ascii="宋体" w:cs="宋体" w:hint="eastAsia"/>
                <w:kern w:val="0"/>
                <w:sz w:val="18"/>
                <w:szCs w:val="18"/>
              </w:rPr>
              <w:t xml:space="preserve">    竹片。竹蔑。</w:t>
            </w:r>
          </w:p>
          <w:p w14:paraId="26909154" w14:textId="77777777" w:rsidR="0067508D" w:rsidRDefault="0067508D" w:rsidP="0067508D">
            <w:pPr>
              <w:autoSpaceDE w:val="0"/>
              <w:autoSpaceDN w:val="0"/>
              <w:spacing w:line="273" w:lineRule="exact"/>
              <w:ind w:left="7" w:right="7"/>
              <w:rPr>
                <w:rFonts w:ascii="宋体"/>
                <w:kern w:val="0"/>
                <w:sz w:val="18"/>
                <w:szCs w:val="18"/>
              </w:rPr>
            </w:pPr>
            <w:r>
              <w:rPr>
                <w:rFonts w:ascii="宋体" w:cs="宋体" w:hint="eastAsia"/>
                <w:kern w:val="0"/>
                <w:sz w:val="18"/>
                <w:szCs w:val="18"/>
              </w:rPr>
              <w:t xml:space="preserve">    竹筋。竹丝。</w:t>
            </w:r>
          </w:p>
          <w:p w14:paraId="1323FAE4" w14:textId="77777777" w:rsidR="0067508D" w:rsidRDefault="0067508D" w:rsidP="0067508D">
            <w:pPr>
              <w:autoSpaceDE w:val="0"/>
              <w:autoSpaceDN w:val="0"/>
              <w:spacing w:line="270" w:lineRule="exact"/>
              <w:ind w:left="7" w:right="7"/>
              <w:rPr>
                <w:rFonts w:ascii="宋体"/>
                <w:kern w:val="0"/>
                <w:sz w:val="18"/>
                <w:szCs w:val="18"/>
              </w:rPr>
            </w:pPr>
            <w:r>
              <w:rPr>
                <w:rFonts w:ascii="宋体" w:cs="宋体" w:hint="eastAsia"/>
                <w:kern w:val="0"/>
                <w:sz w:val="18"/>
                <w:szCs w:val="18"/>
              </w:rPr>
              <w:t xml:space="preserve">    竹刨花。竹扁</w:t>
            </w:r>
          </w:p>
          <w:p w14:paraId="665CB938" w14:textId="77777777" w:rsidR="0067508D" w:rsidRDefault="0067508D" w:rsidP="0067508D">
            <w:pPr>
              <w:autoSpaceDE w:val="0"/>
              <w:autoSpaceDN w:val="0"/>
              <w:spacing w:line="277" w:lineRule="exact"/>
              <w:ind w:left="7" w:right="7"/>
              <w:rPr>
                <w:rFonts w:ascii="宋体"/>
                <w:kern w:val="0"/>
                <w:sz w:val="18"/>
                <w:szCs w:val="18"/>
              </w:rPr>
            </w:pPr>
            <w:r>
              <w:rPr>
                <w:rFonts w:ascii="宋体" w:cs="宋体" w:hint="eastAsia"/>
                <w:kern w:val="0"/>
                <w:sz w:val="18"/>
                <w:szCs w:val="18"/>
              </w:rPr>
              <w:t xml:space="preserve">    担。</w:t>
            </w:r>
            <w:r>
              <w:rPr>
                <w:rFonts w:ascii="宋体" w:cs="宋体" w:hint="eastAsia"/>
                <w:spacing w:val="20"/>
                <w:kern w:val="0"/>
                <w:sz w:val="18"/>
                <w:szCs w:val="18"/>
              </w:rPr>
              <w:t>竹抬杠</w:t>
            </w:r>
            <w:r>
              <w:rPr>
                <w:rFonts w:ascii="宋体" w:cs="宋体" w:hint="eastAsia"/>
                <w:kern w:val="0"/>
                <w:sz w:val="18"/>
                <w:szCs w:val="18"/>
              </w:rPr>
              <w:t>。</w:t>
            </w:r>
          </w:p>
          <w:p w14:paraId="0E3A829F" w14:textId="77777777" w:rsidR="0067508D" w:rsidRDefault="0067508D" w:rsidP="0067508D">
            <w:pPr>
              <w:autoSpaceDE w:val="0"/>
              <w:autoSpaceDN w:val="0"/>
              <w:spacing w:line="270" w:lineRule="exact"/>
              <w:ind w:left="7" w:right="7"/>
              <w:rPr>
                <w:rFonts w:ascii="宋体"/>
                <w:kern w:val="0"/>
                <w:sz w:val="18"/>
                <w:szCs w:val="18"/>
              </w:rPr>
            </w:pPr>
            <w:r>
              <w:rPr>
                <w:rFonts w:ascii="宋体" w:cs="宋体" w:hint="eastAsia"/>
                <w:kern w:val="0"/>
                <w:sz w:val="18"/>
                <w:szCs w:val="18"/>
              </w:rPr>
              <w:t xml:space="preserve">    竹跳板</w:t>
            </w:r>
          </w:p>
        </w:tc>
        <w:tc>
          <w:tcPr>
            <w:tcW w:w="360" w:type="dxa"/>
            <w:tcBorders>
              <w:top w:val="single" w:sz="8" w:space="0" w:color="auto"/>
              <w:left w:val="single" w:sz="8" w:space="0" w:color="auto"/>
              <w:bottom w:val="single" w:sz="8" w:space="0" w:color="auto"/>
              <w:right w:val="single" w:sz="8" w:space="0" w:color="auto"/>
            </w:tcBorders>
          </w:tcPr>
          <w:p w14:paraId="75B1C91A" w14:textId="77777777" w:rsidR="0067508D" w:rsidRDefault="0067508D" w:rsidP="0067508D">
            <w:pPr>
              <w:autoSpaceDE w:val="0"/>
              <w:autoSpaceDN w:val="0"/>
              <w:spacing w:line="295" w:lineRule="exact"/>
              <w:ind w:left="7" w:right="7"/>
              <w:jc w:val="center"/>
              <w:rPr>
                <w:rFonts w:ascii="宋体"/>
                <w:kern w:val="0"/>
                <w:sz w:val="18"/>
                <w:szCs w:val="18"/>
              </w:rPr>
            </w:pPr>
          </w:p>
          <w:p w14:paraId="407CE541" w14:textId="77777777" w:rsidR="0067508D" w:rsidRDefault="0067508D" w:rsidP="0067508D">
            <w:pPr>
              <w:autoSpaceDE w:val="0"/>
              <w:autoSpaceDN w:val="0"/>
              <w:spacing w:line="295" w:lineRule="exact"/>
              <w:ind w:left="7" w:right="7"/>
              <w:jc w:val="center"/>
              <w:rPr>
                <w:rFonts w:ascii="宋体"/>
                <w:kern w:val="0"/>
                <w:sz w:val="18"/>
                <w:szCs w:val="18"/>
              </w:rPr>
            </w:pPr>
          </w:p>
          <w:p w14:paraId="1273BD5E" w14:textId="77777777" w:rsidR="0067508D" w:rsidRDefault="0067508D" w:rsidP="0067508D">
            <w:pPr>
              <w:autoSpaceDE w:val="0"/>
              <w:autoSpaceDN w:val="0"/>
              <w:spacing w:line="302" w:lineRule="exact"/>
              <w:ind w:left="7" w:right="7"/>
              <w:jc w:val="center"/>
              <w:rPr>
                <w:rFonts w:ascii="宋体" w:hAnsi="宋体" w:cs="宋体"/>
                <w:kern w:val="0"/>
                <w:sz w:val="18"/>
                <w:szCs w:val="18"/>
              </w:rPr>
            </w:pPr>
            <w:r>
              <w:rPr>
                <w:rFonts w:ascii="宋体" w:hAnsi="宋体" w:cs="宋体" w:hint="eastAsia"/>
                <w:kern w:val="0"/>
                <w:sz w:val="18"/>
                <w:szCs w:val="18"/>
              </w:rPr>
              <w:t>4</w:t>
            </w:r>
          </w:p>
          <w:p w14:paraId="7D346EF3" w14:textId="77777777" w:rsidR="0067508D" w:rsidRDefault="0067508D" w:rsidP="0067508D">
            <w:pPr>
              <w:autoSpaceDE w:val="0"/>
              <w:autoSpaceDN w:val="0"/>
              <w:spacing w:line="302" w:lineRule="exact"/>
              <w:ind w:left="7" w:right="7"/>
              <w:jc w:val="center"/>
              <w:rPr>
                <w:rFonts w:ascii="宋体" w:hAnsi="宋体" w:cs="宋体"/>
                <w:kern w:val="0"/>
                <w:sz w:val="18"/>
                <w:szCs w:val="18"/>
              </w:rPr>
            </w:pPr>
          </w:p>
          <w:p w14:paraId="5F915C22" w14:textId="77777777" w:rsidR="0067508D" w:rsidRDefault="0067508D" w:rsidP="0067508D">
            <w:pPr>
              <w:autoSpaceDE w:val="0"/>
              <w:autoSpaceDN w:val="0"/>
              <w:spacing w:line="302" w:lineRule="exact"/>
              <w:ind w:left="7" w:right="7"/>
              <w:jc w:val="center"/>
              <w:rPr>
                <w:rFonts w:ascii="宋体" w:hAnsi="宋体" w:cs="宋体"/>
                <w:kern w:val="0"/>
                <w:sz w:val="18"/>
                <w:szCs w:val="18"/>
              </w:rPr>
            </w:pPr>
          </w:p>
          <w:p w14:paraId="668867EE" w14:textId="77777777" w:rsidR="0067508D" w:rsidRDefault="0067508D" w:rsidP="0067508D">
            <w:pPr>
              <w:autoSpaceDE w:val="0"/>
              <w:autoSpaceDN w:val="0"/>
              <w:spacing w:line="302" w:lineRule="exact"/>
              <w:ind w:left="7" w:right="7"/>
              <w:jc w:val="center"/>
              <w:rPr>
                <w:rFonts w:ascii="宋体" w:hAnsi="宋体" w:cs="宋体"/>
                <w:kern w:val="0"/>
                <w:sz w:val="18"/>
                <w:szCs w:val="18"/>
              </w:rPr>
            </w:pPr>
          </w:p>
          <w:p w14:paraId="1A07FEAA" w14:textId="77777777" w:rsidR="0067508D" w:rsidRDefault="0067508D" w:rsidP="0067508D">
            <w:pPr>
              <w:autoSpaceDE w:val="0"/>
              <w:autoSpaceDN w:val="0"/>
              <w:spacing w:line="302" w:lineRule="exact"/>
              <w:ind w:left="7" w:right="7"/>
              <w:jc w:val="center"/>
              <w:rPr>
                <w:rFonts w:ascii="宋体" w:hAnsi="宋体" w:cs="宋体"/>
                <w:kern w:val="0"/>
                <w:sz w:val="18"/>
                <w:szCs w:val="18"/>
              </w:rPr>
            </w:pPr>
          </w:p>
        </w:tc>
        <w:tc>
          <w:tcPr>
            <w:tcW w:w="360" w:type="dxa"/>
            <w:tcBorders>
              <w:top w:val="single" w:sz="8" w:space="0" w:color="auto"/>
              <w:left w:val="single" w:sz="8" w:space="0" w:color="auto"/>
              <w:bottom w:val="single" w:sz="8" w:space="0" w:color="auto"/>
              <w:right w:val="single" w:sz="8" w:space="0" w:color="auto"/>
            </w:tcBorders>
          </w:tcPr>
          <w:p w14:paraId="3FC17422" w14:textId="77777777" w:rsidR="0067508D" w:rsidRDefault="0067508D" w:rsidP="0067508D">
            <w:pPr>
              <w:autoSpaceDE w:val="0"/>
              <w:autoSpaceDN w:val="0"/>
              <w:spacing w:line="298" w:lineRule="exact"/>
              <w:ind w:left="7" w:right="7"/>
              <w:jc w:val="center"/>
              <w:rPr>
                <w:rFonts w:ascii="宋体"/>
                <w:kern w:val="0"/>
                <w:sz w:val="18"/>
                <w:szCs w:val="18"/>
              </w:rPr>
            </w:pPr>
          </w:p>
          <w:p w14:paraId="7B9114EA" w14:textId="77777777" w:rsidR="0067508D" w:rsidRDefault="0067508D" w:rsidP="0067508D">
            <w:pPr>
              <w:autoSpaceDE w:val="0"/>
              <w:autoSpaceDN w:val="0"/>
              <w:spacing w:line="298" w:lineRule="exact"/>
              <w:ind w:left="7" w:right="7"/>
              <w:jc w:val="center"/>
              <w:rPr>
                <w:rFonts w:ascii="宋体"/>
                <w:kern w:val="0"/>
                <w:sz w:val="18"/>
                <w:szCs w:val="18"/>
              </w:rPr>
            </w:pPr>
          </w:p>
          <w:p w14:paraId="07DC49AD" w14:textId="77777777" w:rsidR="0067508D" w:rsidRDefault="0067508D" w:rsidP="0067508D">
            <w:pPr>
              <w:autoSpaceDE w:val="0"/>
              <w:autoSpaceDN w:val="0"/>
              <w:spacing w:line="298" w:lineRule="exact"/>
              <w:ind w:left="7" w:right="7"/>
              <w:jc w:val="center"/>
              <w:rPr>
                <w:rFonts w:ascii="宋体"/>
                <w:kern w:val="0"/>
                <w:sz w:val="18"/>
                <w:szCs w:val="18"/>
              </w:rPr>
            </w:pPr>
            <w:r>
              <w:rPr>
                <w:rFonts w:ascii="宋体" w:hAnsi="宋体" w:cs="宋体" w:hint="eastAsia"/>
                <w:kern w:val="0"/>
                <w:sz w:val="18"/>
                <w:szCs w:val="18"/>
              </w:rPr>
              <w:t>22</w:t>
            </w:r>
          </w:p>
          <w:p w14:paraId="29031E48" w14:textId="77777777" w:rsidR="0067508D" w:rsidRDefault="0067508D" w:rsidP="0067508D">
            <w:pPr>
              <w:autoSpaceDE w:val="0"/>
              <w:autoSpaceDN w:val="0"/>
              <w:spacing w:line="298" w:lineRule="exact"/>
              <w:ind w:left="7" w:right="7"/>
              <w:jc w:val="center"/>
              <w:rPr>
                <w:rFonts w:ascii="宋体"/>
                <w:kern w:val="0"/>
                <w:sz w:val="18"/>
                <w:szCs w:val="18"/>
              </w:rPr>
            </w:pPr>
          </w:p>
          <w:p w14:paraId="77AD7EFA" w14:textId="77777777" w:rsidR="0067508D" w:rsidRDefault="0067508D" w:rsidP="0067508D">
            <w:pPr>
              <w:autoSpaceDE w:val="0"/>
              <w:autoSpaceDN w:val="0"/>
              <w:spacing w:line="298" w:lineRule="exact"/>
              <w:ind w:left="7" w:right="7"/>
              <w:jc w:val="center"/>
              <w:rPr>
                <w:rFonts w:ascii="宋体"/>
                <w:kern w:val="0"/>
                <w:sz w:val="18"/>
                <w:szCs w:val="18"/>
              </w:rPr>
            </w:pPr>
          </w:p>
          <w:p w14:paraId="55ED4052" w14:textId="77777777" w:rsidR="0067508D" w:rsidRDefault="0067508D" w:rsidP="0067508D">
            <w:pPr>
              <w:autoSpaceDE w:val="0"/>
              <w:autoSpaceDN w:val="0"/>
              <w:spacing w:line="298" w:lineRule="exact"/>
              <w:ind w:left="7" w:right="7"/>
              <w:jc w:val="center"/>
              <w:rPr>
                <w:rFonts w:ascii="宋体"/>
                <w:kern w:val="0"/>
                <w:sz w:val="18"/>
                <w:szCs w:val="18"/>
              </w:rPr>
            </w:pPr>
          </w:p>
          <w:p w14:paraId="09C95B3D" w14:textId="77777777" w:rsidR="0067508D" w:rsidRDefault="0067508D" w:rsidP="0067508D">
            <w:pPr>
              <w:autoSpaceDE w:val="0"/>
              <w:autoSpaceDN w:val="0"/>
              <w:spacing w:line="298" w:lineRule="exact"/>
              <w:ind w:left="7" w:right="7"/>
              <w:jc w:val="center"/>
              <w:rPr>
                <w:rFonts w:ascii="宋体"/>
                <w:kern w:val="0"/>
                <w:sz w:val="18"/>
                <w:szCs w:val="18"/>
              </w:rPr>
            </w:pPr>
          </w:p>
        </w:tc>
        <w:tc>
          <w:tcPr>
            <w:tcW w:w="2348" w:type="dxa"/>
            <w:tcBorders>
              <w:top w:val="single" w:sz="8" w:space="0" w:color="auto"/>
              <w:left w:val="single" w:sz="8" w:space="0" w:color="auto"/>
              <w:bottom w:val="single" w:sz="8" w:space="0" w:color="auto"/>
              <w:right w:val="single" w:sz="12" w:space="0" w:color="auto"/>
            </w:tcBorders>
          </w:tcPr>
          <w:p w14:paraId="0CBDF7A6" w14:textId="77777777" w:rsidR="0067508D" w:rsidRDefault="0067508D" w:rsidP="0067508D">
            <w:pPr>
              <w:autoSpaceDE w:val="0"/>
              <w:autoSpaceDN w:val="0"/>
              <w:spacing w:line="298" w:lineRule="exact"/>
              <w:ind w:left="2" w:right="2"/>
              <w:rPr>
                <w:kern w:val="0"/>
                <w:sz w:val="24"/>
              </w:rPr>
            </w:pPr>
          </w:p>
        </w:tc>
      </w:tr>
      <w:tr w:rsidR="0067508D" w14:paraId="28FCEBA6" w14:textId="77777777" w:rsidTr="0067508D">
        <w:trPr>
          <w:cantSplit/>
          <w:trHeight w:val="1413"/>
        </w:trPr>
        <w:tc>
          <w:tcPr>
            <w:tcW w:w="0" w:type="auto"/>
            <w:vMerge/>
            <w:tcBorders>
              <w:top w:val="single" w:sz="8" w:space="0" w:color="auto"/>
              <w:left w:val="single" w:sz="12" w:space="0" w:color="auto"/>
              <w:bottom w:val="single" w:sz="4" w:space="0" w:color="auto"/>
              <w:right w:val="single" w:sz="8" w:space="0" w:color="auto"/>
            </w:tcBorders>
            <w:vAlign w:val="center"/>
          </w:tcPr>
          <w:p w14:paraId="1541DF0A" w14:textId="77777777" w:rsidR="0067508D" w:rsidRDefault="0067508D" w:rsidP="0067508D">
            <w:pPr>
              <w:widowControl/>
              <w:jc w:val="left"/>
              <w:rPr>
                <w:rFonts w:ascii="宋体"/>
                <w:spacing w:val="-2"/>
                <w:kern w:val="0"/>
                <w:sz w:val="18"/>
                <w:szCs w:val="18"/>
              </w:rPr>
            </w:pPr>
          </w:p>
        </w:tc>
        <w:tc>
          <w:tcPr>
            <w:tcW w:w="0" w:type="auto"/>
            <w:vMerge/>
            <w:tcBorders>
              <w:top w:val="single" w:sz="8" w:space="0" w:color="auto"/>
              <w:left w:val="single" w:sz="8" w:space="0" w:color="auto"/>
              <w:bottom w:val="single" w:sz="4" w:space="0" w:color="auto"/>
              <w:right w:val="single" w:sz="8" w:space="0" w:color="auto"/>
            </w:tcBorders>
            <w:vAlign w:val="center"/>
          </w:tcPr>
          <w:p w14:paraId="1B1632D0" w14:textId="77777777" w:rsidR="0067508D" w:rsidRDefault="0067508D" w:rsidP="0067508D">
            <w:pPr>
              <w:widowControl/>
              <w:jc w:val="left"/>
              <w:rPr>
                <w:rFonts w:ascii="宋体"/>
                <w:kern w:val="0"/>
                <w:sz w:val="18"/>
                <w:szCs w:val="18"/>
              </w:rPr>
            </w:pPr>
          </w:p>
        </w:tc>
        <w:tc>
          <w:tcPr>
            <w:tcW w:w="180" w:type="dxa"/>
            <w:tcBorders>
              <w:top w:val="single" w:sz="8" w:space="0" w:color="auto"/>
              <w:left w:val="single" w:sz="8" w:space="0" w:color="auto"/>
              <w:bottom w:val="single" w:sz="8" w:space="0" w:color="auto"/>
              <w:right w:val="single" w:sz="8" w:space="0" w:color="auto"/>
            </w:tcBorders>
          </w:tcPr>
          <w:p w14:paraId="3DA82789" w14:textId="77777777" w:rsidR="0067508D" w:rsidRDefault="0067508D" w:rsidP="0067508D">
            <w:pPr>
              <w:autoSpaceDE w:val="0"/>
              <w:autoSpaceDN w:val="0"/>
              <w:spacing w:line="252" w:lineRule="exact"/>
              <w:ind w:left="7" w:right="7"/>
              <w:jc w:val="center"/>
              <w:rPr>
                <w:rFonts w:ascii="宋体" w:hAnsi="宋体" w:cs="宋体"/>
                <w:spacing w:val="-2"/>
                <w:kern w:val="0"/>
                <w:sz w:val="18"/>
                <w:szCs w:val="18"/>
              </w:rPr>
            </w:pPr>
            <w:r>
              <w:rPr>
                <w:rFonts w:ascii="宋体" w:hAnsi="宋体" w:cs="宋体" w:hint="eastAsia"/>
                <w:spacing w:val="-2"/>
                <w:kern w:val="0"/>
                <w:sz w:val="18"/>
                <w:szCs w:val="18"/>
              </w:rPr>
              <w:t>2</w:t>
            </w:r>
          </w:p>
          <w:p w14:paraId="770181AA" w14:textId="77777777" w:rsidR="0067508D" w:rsidRDefault="0067508D" w:rsidP="0067508D">
            <w:pPr>
              <w:autoSpaceDE w:val="0"/>
              <w:autoSpaceDN w:val="0"/>
              <w:spacing w:line="230" w:lineRule="exact"/>
              <w:ind w:left="7" w:right="7"/>
              <w:jc w:val="center"/>
              <w:rPr>
                <w:rFonts w:ascii="宋体"/>
                <w:spacing w:val="-2"/>
                <w:kern w:val="0"/>
                <w:sz w:val="18"/>
                <w:szCs w:val="18"/>
              </w:rPr>
            </w:pPr>
          </w:p>
          <w:p w14:paraId="0FD8613B" w14:textId="77777777" w:rsidR="0067508D" w:rsidRDefault="0067508D" w:rsidP="0067508D">
            <w:pPr>
              <w:autoSpaceDE w:val="0"/>
              <w:autoSpaceDN w:val="0"/>
              <w:spacing w:line="230" w:lineRule="exact"/>
              <w:ind w:left="7" w:right="7"/>
              <w:jc w:val="center"/>
              <w:rPr>
                <w:rFonts w:ascii="宋体"/>
                <w:spacing w:val="-2"/>
                <w:kern w:val="0"/>
                <w:sz w:val="18"/>
                <w:szCs w:val="18"/>
              </w:rPr>
            </w:pPr>
          </w:p>
          <w:p w14:paraId="7B16BB51" w14:textId="77777777" w:rsidR="0067508D" w:rsidRDefault="0067508D" w:rsidP="0067508D">
            <w:pPr>
              <w:autoSpaceDE w:val="0"/>
              <w:autoSpaceDN w:val="0"/>
              <w:spacing w:line="230" w:lineRule="exact"/>
              <w:ind w:left="7" w:right="7"/>
              <w:jc w:val="center"/>
              <w:rPr>
                <w:rFonts w:ascii="宋体"/>
                <w:spacing w:val="-2"/>
                <w:kern w:val="0"/>
                <w:sz w:val="18"/>
                <w:szCs w:val="18"/>
              </w:rPr>
            </w:pPr>
          </w:p>
          <w:p w14:paraId="321D1D0B" w14:textId="77777777" w:rsidR="0067508D" w:rsidRDefault="0067508D" w:rsidP="0067508D">
            <w:pPr>
              <w:autoSpaceDE w:val="0"/>
              <w:autoSpaceDN w:val="0"/>
              <w:spacing w:line="230" w:lineRule="exact"/>
              <w:ind w:left="7" w:right="7"/>
              <w:jc w:val="center"/>
              <w:rPr>
                <w:rFonts w:ascii="宋体"/>
                <w:spacing w:val="-2"/>
                <w:kern w:val="0"/>
                <w:sz w:val="18"/>
                <w:szCs w:val="18"/>
              </w:rPr>
            </w:pPr>
          </w:p>
          <w:p w14:paraId="21F00A56" w14:textId="77777777" w:rsidR="0067508D" w:rsidRDefault="0067508D" w:rsidP="0067508D">
            <w:pPr>
              <w:autoSpaceDE w:val="0"/>
              <w:autoSpaceDN w:val="0"/>
              <w:spacing w:line="230" w:lineRule="exact"/>
              <w:ind w:left="7" w:right="7"/>
              <w:jc w:val="center"/>
              <w:rPr>
                <w:rFonts w:ascii="宋体"/>
                <w:spacing w:val="-2"/>
                <w:kern w:val="0"/>
                <w:sz w:val="18"/>
                <w:szCs w:val="18"/>
              </w:rPr>
            </w:pPr>
          </w:p>
        </w:tc>
        <w:tc>
          <w:tcPr>
            <w:tcW w:w="1627" w:type="dxa"/>
            <w:tcBorders>
              <w:top w:val="single" w:sz="8" w:space="0" w:color="auto"/>
              <w:left w:val="single" w:sz="8" w:space="0" w:color="auto"/>
              <w:bottom w:val="single" w:sz="8" w:space="0" w:color="auto"/>
              <w:right w:val="single" w:sz="8" w:space="0" w:color="auto"/>
            </w:tcBorders>
          </w:tcPr>
          <w:p w14:paraId="10C948D5" w14:textId="77777777" w:rsidR="0067508D" w:rsidRDefault="0067508D" w:rsidP="0067508D">
            <w:pPr>
              <w:autoSpaceDE w:val="0"/>
              <w:autoSpaceDN w:val="0"/>
              <w:spacing w:line="270" w:lineRule="exact"/>
              <w:ind w:left="7" w:right="7"/>
              <w:rPr>
                <w:rFonts w:ascii="宋体"/>
                <w:kern w:val="0"/>
                <w:sz w:val="18"/>
                <w:szCs w:val="18"/>
              </w:rPr>
            </w:pPr>
            <w:r>
              <w:rPr>
                <w:rFonts w:ascii="宋体" w:cs="宋体" w:hint="eastAsia"/>
                <w:kern w:val="0"/>
                <w:sz w:val="18"/>
                <w:szCs w:val="18"/>
              </w:rPr>
              <w:t xml:space="preserve">    草绳。棕线。</w:t>
            </w:r>
          </w:p>
          <w:p w14:paraId="14FBC0B7" w14:textId="77777777" w:rsidR="0067508D" w:rsidRDefault="0067508D" w:rsidP="0067508D">
            <w:pPr>
              <w:autoSpaceDE w:val="0"/>
              <w:autoSpaceDN w:val="0"/>
              <w:spacing w:line="277" w:lineRule="exact"/>
              <w:ind w:left="7" w:right="7"/>
              <w:rPr>
                <w:rFonts w:ascii="宋体"/>
                <w:kern w:val="0"/>
                <w:sz w:val="18"/>
                <w:szCs w:val="18"/>
              </w:rPr>
            </w:pPr>
            <w:r>
              <w:rPr>
                <w:rFonts w:ascii="宋体" w:cs="宋体" w:hint="eastAsia"/>
                <w:kern w:val="0"/>
                <w:sz w:val="18"/>
                <w:szCs w:val="18"/>
              </w:rPr>
              <w:t xml:space="preserve">    棕绳。麻绳。</w:t>
            </w:r>
          </w:p>
          <w:p w14:paraId="191CDBD6" w14:textId="77777777" w:rsidR="0067508D" w:rsidRDefault="0067508D" w:rsidP="0067508D">
            <w:pPr>
              <w:autoSpaceDE w:val="0"/>
              <w:autoSpaceDN w:val="0"/>
              <w:spacing w:line="270" w:lineRule="exact"/>
              <w:ind w:left="7" w:right="7"/>
              <w:rPr>
                <w:rFonts w:ascii="宋体"/>
                <w:spacing w:val="-8"/>
                <w:kern w:val="0"/>
                <w:sz w:val="18"/>
                <w:szCs w:val="18"/>
              </w:rPr>
            </w:pPr>
            <w:r>
              <w:rPr>
                <w:rFonts w:ascii="宋体" w:cs="宋体" w:hint="eastAsia"/>
                <w:kern w:val="0"/>
                <w:sz w:val="18"/>
                <w:szCs w:val="18"/>
              </w:rPr>
              <w:t xml:space="preserve">    笋壳绳</w:t>
            </w:r>
            <w:r>
              <w:rPr>
                <w:rFonts w:ascii="宋体" w:cs="宋体" w:hint="eastAsia"/>
                <w:spacing w:val="-8"/>
                <w:kern w:val="0"/>
                <w:sz w:val="18"/>
                <w:szCs w:val="18"/>
              </w:rPr>
              <w:t>。</w:t>
            </w:r>
            <w:r>
              <w:rPr>
                <w:rFonts w:ascii="宋体" w:cs="宋体" w:hint="eastAsia"/>
                <w:kern w:val="0"/>
                <w:sz w:val="18"/>
                <w:szCs w:val="18"/>
              </w:rPr>
              <w:t>麻经</w:t>
            </w:r>
            <w:r>
              <w:rPr>
                <w:rFonts w:ascii="宋体" w:cs="宋体" w:hint="eastAsia"/>
                <w:spacing w:val="-8"/>
                <w:kern w:val="0"/>
                <w:sz w:val="18"/>
                <w:szCs w:val="18"/>
              </w:rPr>
              <w:t>。</w:t>
            </w:r>
          </w:p>
          <w:p w14:paraId="032A72CB" w14:textId="77777777" w:rsidR="0067508D" w:rsidRDefault="0067508D" w:rsidP="0067508D">
            <w:pPr>
              <w:autoSpaceDE w:val="0"/>
              <w:autoSpaceDN w:val="0"/>
              <w:spacing w:line="104" w:lineRule="exact"/>
              <w:ind w:left="7" w:right="7"/>
              <w:rPr>
                <w:rFonts w:ascii="宋体"/>
                <w:spacing w:val="-8"/>
                <w:kern w:val="0"/>
                <w:sz w:val="2"/>
                <w:szCs w:val="2"/>
              </w:rPr>
            </w:pPr>
          </w:p>
          <w:p w14:paraId="0E828541" w14:textId="77777777" w:rsidR="0067508D" w:rsidRDefault="0067508D" w:rsidP="0067508D">
            <w:pPr>
              <w:autoSpaceDE w:val="0"/>
              <w:autoSpaceDN w:val="0"/>
              <w:spacing w:line="172" w:lineRule="exact"/>
              <w:ind w:left="7" w:right="7"/>
              <w:rPr>
                <w:rFonts w:ascii="宋体"/>
                <w:kern w:val="0"/>
                <w:sz w:val="17"/>
                <w:szCs w:val="17"/>
              </w:rPr>
            </w:pPr>
            <w:r>
              <w:rPr>
                <w:rFonts w:ascii="宋体" w:cs="宋体" w:hint="eastAsia"/>
                <w:kern w:val="0"/>
                <w:sz w:val="17"/>
                <w:szCs w:val="17"/>
              </w:rPr>
              <w:t xml:space="preserve">    麻刀。纸筋。</w:t>
            </w:r>
          </w:p>
          <w:p w14:paraId="403EC83C" w14:textId="77777777" w:rsidR="0067508D" w:rsidRDefault="0067508D" w:rsidP="0067508D">
            <w:pPr>
              <w:autoSpaceDE w:val="0"/>
              <w:autoSpaceDN w:val="0"/>
              <w:spacing w:line="266" w:lineRule="exact"/>
              <w:ind w:left="7" w:right="7"/>
              <w:rPr>
                <w:rFonts w:ascii="宋体"/>
                <w:kern w:val="0"/>
                <w:sz w:val="18"/>
                <w:szCs w:val="18"/>
              </w:rPr>
            </w:pPr>
            <w:r>
              <w:rPr>
                <w:rFonts w:ascii="宋体" w:cs="宋体" w:hint="eastAsia"/>
                <w:kern w:val="0"/>
                <w:sz w:val="18"/>
                <w:szCs w:val="18"/>
              </w:rPr>
              <w:t xml:space="preserve">    玉米芯</w:t>
            </w:r>
          </w:p>
        </w:tc>
        <w:tc>
          <w:tcPr>
            <w:tcW w:w="360" w:type="dxa"/>
            <w:tcBorders>
              <w:top w:val="single" w:sz="8" w:space="0" w:color="auto"/>
              <w:left w:val="single" w:sz="8" w:space="0" w:color="auto"/>
              <w:bottom w:val="single" w:sz="8" w:space="0" w:color="auto"/>
              <w:right w:val="single" w:sz="8" w:space="0" w:color="auto"/>
            </w:tcBorders>
          </w:tcPr>
          <w:p w14:paraId="43948A6D" w14:textId="77777777" w:rsidR="0067508D" w:rsidRDefault="0067508D" w:rsidP="0067508D">
            <w:pPr>
              <w:autoSpaceDE w:val="0"/>
              <w:autoSpaceDN w:val="0"/>
              <w:spacing w:line="255" w:lineRule="exact"/>
              <w:ind w:left="7" w:right="7"/>
              <w:jc w:val="center"/>
              <w:rPr>
                <w:rFonts w:ascii="宋体" w:hAnsi="宋体" w:cs="宋体"/>
                <w:kern w:val="0"/>
                <w:sz w:val="18"/>
                <w:szCs w:val="18"/>
              </w:rPr>
            </w:pPr>
            <w:r>
              <w:rPr>
                <w:rFonts w:ascii="宋体" w:hAnsi="宋体" w:cs="宋体" w:hint="eastAsia"/>
                <w:kern w:val="0"/>
                <w:sz w:val="18"/>
                <w:szCs w:val="18"/>
              </w:rPr>
              <w:t>4</w:t>
            </w:r>
          </w:p>
          <w:p w14:paraId="348F4F44" w14:textId="77777777" w:rsidR="0067508D" w:rsidRDefault="0067508D" w:rsidP="0067508D">
            <w:pPr>
              <w:autoSpaceDE w:val="0"/>
              <w:autoSpaceDN w:val="0"/>
              <w:spacing w:line="230" w:lineRule="exact"/>
              <w:ind w:left="7" w:right="7"/>
              <w:jc w:val="center"/>
              <w:rPr>
                <w:rFonts w:ascii="宋体"/>
                <w:kern w:val="0"/>
                <w:sz w:val="18"/>
                <w:szCs w:val="18"/>
              </w:rPr>
            </w:pPr>
          </w:p>
          <w:p w14:paraId="78E0AB1B" w14:textId="77777777" w:rsidR="0067508D" w:rsidRDefault="0067508D" w:rsidP="0067508D">
            <w:pPr>
              <w:autoSpaceDE w:val="0"/>
              <w:autoSpaceDN w:val="0"/>
              <w:spacing w:line="230" w:lineRule="exact"/>
              <w:ind w:left="7" w:right="7"/>
              <w:jc w:val="center"/>
              <w:rPr>
                <w:rFonts w:ascii="宋体"/>
                <w:kern w:val="0"/>
                <w:sz w:val="18"/>
                <w:szCs w:val="18"/>
              </w:rPr>
            </w:pPr>
          </w:p>
          <w:p w14:paraId="5E112EFB" w14:textId="77777777" w:rsidR="0067508D" w:rsidRDefault="0067508D" w:rsidP="0067508D">
            <w:pPr>
              <w:autoSpaceDE w:val="0"/>
              <w:autoSpaceDN w:val="0"/>
              <w:spacing w:line="230" w:lineRule="exact"/>
              <w:ind w:left="7" w:right="7"/>
              <w:jc w:val="center"/>
              <w:rPr>
                <w:rFonts w:ascii="宋体"/>
                <w:kern w:val="0"/>
                <w:sz w:val="18"/>
                <w:szCs w:val="18"/>
              </w:rPr>
            </w:pPr>
          </w:p>
          <w:p w14:paraId="54443CE8" w14:textId="77777777" w:rsidR="0067508D" w:rsidRDefault="0067508D" w:rsidP="0067508D">
            <w:pPr>
              <w:autoSpaceDE w:val="0"/>
              <w:autoSpaceDN w:val="0"/>
              <w:spacing w:line="230" w:lineRule="exact"/>
              <w:ind w:left="7" w:right="7"/>
              <w:jc w:val="center"/>
              <w:rPr>
                <w:rFonts w:ascii="宋体"/>
                <w:kern w:val="0"/>
                <w:sz w:val="18"/>
                <w:szCs w:val="18"/>
              </w:rPr>
            </w:pPr>
          </w:p>
          <w:p w14:paraId="58E1756F" w14:textId="77777777" w:rsidR="0067508D" w:rsidRDefault="0067508D" w:rsidP="0067508D">
            <w:pPr>
              <w:autoSpaceDE w:val="0"/>
              <w:autoSpaceDN w:val="0"/>
              <w:spacing w:line="230" w:lineRule="exact"/>
              <w:ind w:left="7" w:right="7"/>
              <w:jc w:val="center"/>
              <w:rPr>
                <w:rFonts w:ascii="宋体"/>
                <w:kern w:val="0"/>
                <w:sz w:val="18"/>
                <w:szCs w:val="18"/>
              </w:rPr>
            </w:pPr>
          </w:p>
        </w:tc>
        <w:tc>
          <w:tcPr>
            <w:tcW w:w="360" w:type="dxa"/>
            <w:tcBorders>
              <w:top w:val="single" w:sz="8" w:space="0" w:color="auto"/>
              <w:left w:val="single" w:sz="8" w:space="0" w:color="auto"/>
              <w:bottom w:val="single" w:sz="8" w:space="0" w:color="auto"/>
              <w:right w:val="single" w:sz="8" w:space="0" w:color="auto"/>
            </w:tcBorders>
          </w:tcPr>
          <w:p w14:paraId="5C630567" w14:textId="77777777" w:rsidR="0067508D" w:rsidRDefault="0067508D" w:rsidP="0067508D">
            <w:pPr>
              <w:autoSpaceDE w:val="0"/>
              <w:autoSpaceDN w:val="0"/>
              <w:spacing w:line="259" w:lineRule="exact"/>
              <w:ind w:left="7" w:right="7"/>
              <w:jc w:val="center"/>
              <w:rPr>
                <w:rFonts w:ascii="宋体"/>
                <w:kern w:val="0"/>
                <w:sz w:val="18"/>
                <w:szCs w:val="18"/>
              </w:rPr>
            </w:pPr>
            <w:r>
              <w:rPr>
                <w:rFonts w:ascii="宋体" w:hAnsi="宋体" w:cs="宋体" w:hint="eastAsia"/>
                <w:kern w:val="0"/>
                <w:sz w:val="18"/>
                <w:szCs w:val="18"/>
              </w:rPr>
              <w:t>22</w:t>
            </w:r>
          </w:p>
          <w:p w14:paraId="5DD337B4" w14:textId="77777777" w:rsidR="0067508D" w:rsidRDefault="0067508D" w:rsidP="0067508D">
            <w:pPr>
              <w:autoSpaceDE w:val="0"/>
              <w:autoSpaceDN w:val="0"/>
              <w:spacing w:line="230" w:lineRule="exact"/>
              <w:ind w:left="7" w:right="7"/>
              <w:jc w:val="center"/>
              <w:rPr>
                <w:rFonts w:ascii="宋体"/>
                <w:kern w:val="0"/>
                <w:sz w:val="18"/>
                <w:szCs w:val="18"/>
              </w:rPr>
            </w:pPr>
          </w:p>
          <w:p w14:paraId="0B0CD4D4" w14:textId="77777777" w:rsidR="0067508D" w:rsidRDefault="0067508D" w:rsidP="0067508D">
            <w:pPr>
              <w:autoSpaceDE w:val="0"/>
              <w:autoSpaceDN w:val="0"/>
              <w:spacing w:line="230" w:lineRule="exact"/>
              <w:ind w:left="7" w:right="7"/>
              <w:jc w:val="center"/>
              <w:rPr>
                <w:rFonts w:ascii="宋体"/>
                <w:kern w:val="0"/>
                <w:sz w:val="18"/>
                <w:szCs w:val="18"/>
              </w:rPr>
            </w:pPr>
          </w:p>
          <w:p w14:paraId="064D73BB" w14:textId="77777777" w:rsidR="0067508D" w:rsidRDefault="0067508D" w:rsidP="0067508D">
            <w:pPr>
              <w:autoSpaceDE w:val="0"/>
              <w:autoSpaceDN w:val="0"/>
              <w:spacing w:line="230" w:lineRule="exact"/>
              <w:ind w:left="7" w:right="7"/>
              <w:jc w:val="center"/>
              <w:rPr>
                <w:rFonts w:ascii="宋体"/>
                <w:kern w:val="0"/>
                <w:sz w:val="18"/>
                <w:szCs w:val="18"/>
              </w:rPr>
            </w:pPr>
          </w:p>
          <w:p w14:paraId="645D6E93" w14:textId="77777777" w:rsidR="0067508D" w:rsidRDefault="0067508D" w:rsidP="0067508D">
            <w:pPr>
              <w:autoSpaceDE w:val="0"/>
              <w:autoSpaceDN w:val="0"/>
              <w:spacing w:line="230" w:lineRule="exact"/>
              <w:ind w:left="7" w:right="7"/>
              <w:jc w:val="center"/>
              <w:rPr>
                <w:rFonts w:ascii="宋体"/>
                <w:kern w:val="0"/>
                <w:sz w:val="18"/>
                <w:szCs w:val="18"/>
              </w:rPr>
            </w:pPr>
          </w:p>
          <w:p w14:paraId="6F67EC98" w14:textId="77777777" w:rsidR="0067508D" w:rsidRDefault="0067508D" w:rsidP="0067508D">
            <w:pPr>
              <w:autoSpaceDE w:val="0"/>
              <w:autoSpaceDN w:val="0"/>
              <w:spacing w:line="230" w:lineRule="exact"/>
              <w:ind w:left="7" w:right="7"/>
              <w:jc w:val="center"/>
              <w:rPr>
                <w:rFonts w:ascii="宋体"/>
                <w:kern w:val="0"/>
                <w:sz w:val="18"/>
                <w:szCs w:val="18"/>
              </w:rPr>
            </w:pPr>
          </w:p>
        </w:tc>
        <w:tc>
          <w:tcPr>
            <w:tcW w:w="2348" w:type="dxa"/>
            <w:tcBorders>
              <w:top w:val="single" w:sz="8" w:space="0" w:color="auto"/>
              <w:left w:val="single" w:sz="8" w:space="0" w:color="auto"/>
              <w:bottom w:val="single" w:sz="8" w:space="0" w:color="auto"/>
              <w:right w:val="single" w:sz="12" w:space="0" w:color="auto"/>
            </w:tcBorders>
          </w:tcPr>
          <w:p w14:paraId="00EC7257" w14:textId="77777777" w:rsidR="0067508D" w:rsidRDefault="0067508D" w:rsidP="0067508D">
            <w:pPr>
              <w:autoSpaceDE w:val="0"/>
              <w:autoSpaceDN w:val="0"/>
              <w:spacing w:line="277" w:lineRule="exact"/>
              <w:ind w:left="7" w:right="7"/>
              <w:rPr>
                <w:rFonts w:ascii="宋体"/>
                <w:spacing w:val="-5"/>
                <w:kern w:val="0"/>
                <w:sz w:val="18"/>
                <w:szCs w:val="18"/>
              </w:rPr>
            </w:pPr>
            <w:r>
              <w:rPr>
                <w:rFonts w:ascii="宋体" w:cs="宋体" w:hint="eastAsia"/>
                <w:kern w:val="0"/>
                <w:sz w:val="18"/>
                <w:szCs w:val="18"/>
              </w:rPr>
              <w:t xml:space="preserve">  麻刀含麻头</w:t>
            </w:r>
            <w:r>
              <w:rPr>
                <w:rFonts w:ascii="宋体" w:cs="宋体" w:hint="eastAsia"/>
                <w:spacing w:val="-5"/>
                <w:kern w:val="0"/>
                <w:sz w:val="18"/>
                <w:szCs w:val="18"/>
              </w:rPr>
              <w:t>、</w:t>
            </w:r>
            <w:r>
              <w:rPr>
                <w:rFonts w:ascii="宋体" w:cs="宋体" w:hint="eastAsia"/>
                <w:kern w:val="0"/>
                <w:sz w:val="18"/>
                <w:szCs w:val="18"/>
              </w:rPr>
              <w:t>麻屑</w:t>
            </w:r>
            <w:r>
              <w:rPr>
                <w:rFonts w:ascii="宋体" w:cs="宋体" w:hint="eastAsia"/>
                <w:spacing w:val="-5"/>
                <w:kern w:val="0"/>
                <w:sz w:val="18"/>
                <w:szCs w:val="18"/>
              </w:rPr>
              <w:t>、</w:t>
            </w:r>
            <w:r>
              <w:rPr>
                <w:rFonts w:ascii="宋体" w:cs="宋体" w:hint="eastAsia"/>
                <w:kern w:val="0"/>
                <w:sz w:val="18"/>
                <w:szCs w:val="18"/>
              </w:rPr>
              <w:t>麻渣</w:t>
            </w:r>
            <w:r>
              <w:rPr>
                <w:rFonts w:ascii="宋体" w:cs="宋体" w:hint="eastAsia"/>
                <w:spacing w:val="-5"/>
                <w:kern w:val="0"/>
                <w:sz w:val="18"/>
                <w:szCs w:val="18"/>
              </w:rPr>
              <w:t>。</w:t>
            </w:r>
          </w:p>
          <w:p w14:paraId="09EB3579" w14:textId="77777777" w:rsidR="0067508D" w:rsidRDefault="0067508D" w:rsidP="0067508D">
            <w:pPr>
              <w:autoSpaceDE w:val="0"/>
              <w:autoSpaceDN w:val="0"/>
              <w:spacing w:line="273" w:lineRule="exact"/>
              <w:ind w:left="7" w:right="7"/>
              <w:rPr>
                <w:rFonts w:ascii="宋体"/>
                <w:kern w:val="0"/>
                <w:sz w:val="18"/>
                <w:szCs w:val="18"/>
              </w:rPr>
            </w:pPr>
            <w:r>
              <w:rPr>
                <w:rFonts w:ascii="宋体" w:cs="宋体" w:hint="eastAsia"/>
                <w:kern w:val="0"/>
                <w:sz w:val="18"/>
                <w:szCs w:val="18"/>
              </w:rPr>
              <w:t>麻线列入2315。玉米芯含整</w:t>
            </w:r>
          </w:p>
          <w:p w14:paraId="1F6F0979" w14:textId="77777777" w:rsidR="0067508D" w:rsidRDefault="0067508D" w:rsidP="0067508D">
            <w:pPr>
              <w:autoSpaceDE w:val="0"/>
              <w:autoSpaceDN w:val="0"/>
              <w:spacing w:line="270" w:lineRule="exact"/>
              <w:ind w:left="7" w:right="7"/>
              <w:rPr>
                <w:rFonts w:ascii="宋体"/>
                <w:kern w:val="0"/>
                <w:sz w:val="18"/>
                <w:szCs w:val="18"/>
              </w:rPr>
            </w:pPr>
            <w:r>
              <w:rPr>
                <w:rFonts w:ascii="宋体" w:cs="宋体" w:hint="eastAsia"/>
                <w:kern w:val="0"/>
                <w:sz w:val="18"/>
                <w:szCs w:val="18"/>
              </w:rPr>
              <w:t>的和破碎的</w:t>
            </w:r>
          </w:p>
          <w:p w14:paraId="01CB33E0" w14:textId="77777777" w:rsidR="0067508D" w:rsidRDefault="0067508D" w:rsidP="0067508D">
            <w:pPr>
              <w:autoSpaceDE w:val="0"/>
              <w:autoSpaceDN w:val="0"/>
              <w:spacing w:line="198" w:lineRule="exact"/>
              <w:ind w:left="7" w:right="7"/>
              <w:rPr>
                <w:rFonts w:ascii="宋体"/>
                <w:kern w:val="0"/>
                <w:sz w:val="2"/>
                <w:szCs w:val="2"/>
              </w:rPr>
            </w:pPr>
          </w:p>
          <w:p w14:paraId="6B91CA16" w14:textId="77777777" w:rsidR="0067508D" w:rsidRDefault="0067508D" w:rsidP="0067508D">
            <w:pPr>
              <w:autoSpaceDE w:val="0"/>
              <w:autoSpaceDN w:val="0"/>
              <w:spacing w:line="198" w:lineRule="exact"/>
              <w:ind w:left="7" w:right="7"/>
              <w:rPr>
                <w:rFonts w:ascii="宋体"/>
                <w:kern w:val="0"/>
                <w:sz w:val="2"/>
                <w:szCs w:val="2"/>
              </w:rPr>
            </w:pPr>
          </w:p>
          <w:p w14:paraId="5302AEE8" w14:textId="77777777" w:rsidR="0067508D" w:rsidRDefault="0067508D" w:rsidP="0067508D">
            <w:pPr>
              <w:autoSpaceDE w:val="0"/>
              <w:autoSpaceDN w:val="0"/>
              <w:spacing w:line="198" w:lineRule="exact"/>
              <w:ind w:left="7" w:right="7"/>
              <w:rPr>
                <w:rFonts w:ascii="宋体"/>
                <w:kern w:val="0"/>
                <w:sz w:val="2"/>
                <w:szCs w:val="2"/>
              </w:rPr>
            </w:pPr>
          </w:p>
        </w:tc>
      </w:tr>
      <w:tr w:rsidR="0067508D" w14:paraId="269589C7" w14:textId="77777777" w:rsidTr="0067508D">
        <w:trPr>
          <w:cantSplit/>
          <w:trHeight w:val="594"/>
        </w:trPr>
        <w:tc>
          <w:tcPr>
            <w:tcW w:w="0" w:type="auto"/>
            <w:vMerge/>
            <w:tcBorders>
              <w:top w:val="single" w:sz="8" w:space="0" w:color="auto"/>
              <w:left w:val="single" w:sz="12" w:space="0" w:color="auto"/>
              <w:bottom w:val="single" w:sz="4" w:space="0" w:color="auto"/>
              <w:right w:val="single" w:sz="8" w:space="0" w:color="auto"/>
            </w:tcBorders>
            <w:vAlign w:val="center"/>
          </w:tcPr>
          <w:p w14:paraId="09E91254" w14:textId="77777777" w:rsidR="0067508D" w:rsidRDefault="0067508D" w:rsidP="0067508D">
            <w:pPr>
              <w:widowControl/>
              <w:jc w:val="left"/>
              <w:rPr>
                <w:rFonts w:ascii="宋体"/>
                <w:spacing w:val="-2"/>
                <w:kern w:val="0"/>
                <w:sz w:val="18"/>
                <w:szCs w:val="18"/>
              </w:rPr>
            </w:pPr>
          </w:p>
        </w:tc>
        <w:tc>
          <w:tcPr>
            <w:tcW w:w="0" w:type="auto"/>
            <w:vMerge/>
            <w:tcBorders>
              <w:top w:val="single" w:sz="8" w:space="0" w:color="auto"/>
              <w:left w:val="single" w:sz="8" w:space="0" w:color="auto"/>
              <w:bottom w:val="single" w:sz="4" w:space="0" w:color="auto"/>
              <w:right w:val="single" w:sz="8" w:space="0" w:color="auto"/>
            </w:tcBorders>
            <w:vAlign w:val="center"/>
          </w:tcPr>
          <w:p w14:paraId="4D70DDE2" w14:textId="77777777" w:rsidR="0067508D" w:rsidRDefault="0067508D" w:rsidP="0067508D">
            <w:pPr>
              <w:widowControl/>
              <w:jc w:val="left"/>
              <w:rPr>
                <w:rFonts w:ascii="宋体"/>
                <w:kern w:val="0"/>
                <w:sz w:val="18"/>
                <w:szCs w:val="18"/>
              </w:rPr>
            </w:pPr>
          </w:p>
        </w:tc>
        <w:tc>
          <w:tcPr>
            <w:tcW w:w="180" w:type="dxa"/>
            <w:tcBorders>
              <w:top w:val="single" w:sz="8" w:space="0" w:color="auto"/>
              <w:left w:val="single" w:sz="8" w:space="0" w:color="auto"/>
              <w:bottom w:val="single" w:sz="8" w:space="0" w:color="auto"/>
              <w:right w:val="single" w:sz="8" w:space="0" w:color="auto"/>
            </w:tcBorders>
          </w:tcPr>
          <w:p w14:paraId="7DFCF7DF" w14:textId="77777777" w:rsidR="0067508D" w:rsidRDefault="0067508D" w:rsidP="0067508D">
            <w:pPr>
              <w:autoSpaceDE w:val="0"/>
              <w:autoSpaceDN w:val="0"/>
              <w:spacing w:line="255" w:lineRule="exact"/>
              <w:ind w:left="7" w:right="7"/>
              <w:jc w:val="center"/>
              <w:rPr>
                <w:rFonts w:ascii="宋体" w:hAnsi="宋体" w:cs="宋体"/>
                <w:kern w:val="0"/>
                <w:sz w:val="18"/>
                <w:szCs w:val="18"/>
              </w:rPr>
            </w:pPr>
            <w:r>
              <w:rPr>
                <w:rFonts w:ascii="宋体" w:hAnsi="宋体" w:cs="宋体" w:hint="eastAsia"/>
                <w:kern w:val="0"/>
                <w:sz w:val="18"/>
                <w:szCs w:val="18"/>
              </w:rPr>
              <w:t>3</w:t>
            </w:r>
          </w:p>
          <w:p w14:paraId="6CBE1EDE" w14:textId="77777777" w:rsidR="0067508D" w:rsidRDefault="0067508D" w:rsidP="0067508D">
            <w:pPr>
              <w:autoSpaceDE w:val="0"/>
              <w:autoSpaceDN w:val="0"/>
              <w:spacing w:line="338" w:lineRule="exact"/>
              <w:ind w:left="7" w:right="7"/>
              <w:jc w:val="center"/>
              <w:rPr>
                <w:rFonts w:ascii="宋体"/>
                <w:kern w:val="0"/>
                <w:sz w:val="18"/>
                <w:szCs w:val="18"/>
              </w:rPr>
            </w:pPr>
          </w:p>
        </w:tc>
        <w:tc>
          <w:tcPr>
            <w:tcW w:w="1627" w:type="dxa"/>
            <w:tcBorders>
              <w:top w:val="single" w:sz="8" w:space="0" w:color="auto"/>
              <w:left w:val="single" w:sz="8" w:space="0" w:color="auto"/>
              <w:bottom w:val="single" w:sz="8" w:space="0" w:color="auto"/>
              <w:right w:val="single" w:sz="8" w:space="0" w:color="auto"/>
            </w:tcBorders>
          </w:tcPr>
          <w:p w14:paraId="54B32A66" w14:textId="77777777" w:rsidR="0067508D" w:rsidRDefault="0067508D" w:rsidP="0067508D">
            <w:pPr>
              <w:autoSpaceDE w:val="0"/>
              <w:autoSpaceDN w:val="0"/>
              <w:spacing w:line="273" w:lineRule="exact"/>
              <w:ind w:left="7" w:right="7"/>
              <w:rPr>
                <w:rFonts w:ascii="宋体"/>
                <w:kern w:val="0"/>
                <w:sz w:val="18"/>
                <w:szCs w:val="18"/>
              </w:rPr>
            </w:pPr>
            <w:r>
              <w:rPr>
                <w:rFonts w:ascii="宋体" w:cs="宋体" w:hint="eastAsia"/>
                <w:kern w:val="0"/>
                <w:sz w:val="18"/>
                <w:szCs w:val="18"/>
              </w:rPr>
              <w:t xml:space="preserve">    竹草帽(笠)</w:t>
            </w:r>
            <w:r>
              <w:rPr>
                <w:rFonts w:ascii="宋体" w:cs="宋体" w:hint="eastAsia"/>
                <w:spacing w:val="-15"/>
                <w:kern w:val="0"/>
                <w:sz w:val="18"/>
                <w:szCs w:val="18"/>
              </w:rPr>
              <w:t>。</w:t>
            </w:r>
            <w:r>
              <w:rPr>
                <w:rFonts w:ascii="宋体" w:cs="宋体" w:hint="eastAsia"/>
                <w:kern w:val="0"/>
                <w:sz w:val="18"/>
                <w:szCs w:val="18"/>
              </w:rPr>
              <w:t>草</w:t>
            </w:r>
          </w:p>
          <w:p w14:paraId="786E7FB7" w14:textId="77777777" w:rsidR="0067508D" w:rsidRDefault="0067508D" w:rsidP="0067508D">
            <w:pPr>
              <w:autoSpaceDE w:val="0"/>
              <w:autoSpaceDN w:val="0"/>
              <w:spacing w:line="262" w:lineRule="exact"/>
              <w:ind w:left="7" w:right="7"/>
              <w:rPr>
                <w:rFonts w:ascii="宋体"/>
                <w:kern w:val="0"/>
                <w:sz w:val="18"/>
                <w:szCs w:val="18"/>
              </w:rPr>
            </w:pPr>
            <w:r>
              <w:rPr>
                <w:rFonts w:ascii="宋体" w:cs="宋体" w:hint="eastAsia"/>
                <w:kern w:val="0"/>
                <w:sz w:val="18"/>
                <w:szCs w:val="18"/>
              </w:rPr>
              <w:t xml:space="preserve">    鞋</w:t>
            </w:r>
          </w:p>
        </w:tc>
        <w:tc>
          <w:tcPr>
            <w:tcW w:w="360" w:type="dxa"/>
            <w:tcBorders>
              <w:top w:val="single" w:sz="8" w:space="0" w:color="auto"/>
              <w:left w:val="single" w:sz="8" w:space="0" w:color="auto"/>
              <w:bottom w:val="single" w:sz="8" w:space="0" w:color="auto"/>
              <w:right w:val="single" w:sz="8" w:space="0" w:color="auto"/>
            </w:tcBorders>
          </w:tcPr>
          <w:p w14:paraId="42268891" w14:textId="77777777" w:rsidR="0067508D" w:rsidRDefault="0067508D" w:rsidP="0067508D">
            <w:pPr>
              <w:autoSpaceDE w:val="0"/>
              <w:autoSpaceDN w:val="0"/>
              <w:spacing w:line="259" w:lineRule="exact"/>
              <w:ind w:left="7" w:right="7"/>
              <w:jc w:val="center"/>
              <w:rPr>
                <w:rFonts w:ascii="宋体" w:hAnsi="宋体" w:cs="宋体"/>
                <w:kern w:val="0"/>
                <w:sz w:val="18"/>
                <w:szCs w:val="18"/>
              </w:rPr>
            </w:pPr>
            <w:r>
              <w:rPr>
                <w:rFonts w:ascii="宋体" w:hAnsi="宋体" w:cs="宋体" w:hint="eastAsia"/>
                <w:kern w:val="0"/>
                <w:sz w:val="18"/>
                <w:szCs w:val="18"/>
              </w:rPr>
              <w:t>4</w:t>
            </w:r>
          </w:p>
          <w:p w14:paraId="5B51EA88" w14:textId="77777777" w:rsidR="0067508D" w:rsidRDefault="0067508D" w:rsidP="0067508D">
            <w:pPr>
              <w:autoSpaceDE w:val="0"/>
              <w:autoSpaceDN w:val="0"/>
              <w:spacing w:line="334" w:lineRule="exact"/>
              <w:ind w:left="7" w:right="7"/>
              <w:jc w:val="center"/>
              <w:rPr>
                <w:rFonts w:ascii="宋体"/>
                <w:kern w:val="0"/>
                <w:sz w:val="18"/>
                <w:szCs w:val="18"/>
              </w:rPr>
            </w:pPr>
          </w:p>
        </w:tc>
        <w:tc>
          <w:tcPr>
            <w:tcW w:w="360" w:type="dxa"/>
            <w:tcBorders>
              <w:top w:val="single" w:sz="8" w:space="0" w:color="auto"/>
              <w:left w:val="single" w:sz="8" w:space="0" w:color="auto"/>
              <w:bottom w:val="single" w:sz="8" w:space="0" w:color="auto"/>
              <w:right w:val="single" w:sz="8" w:space="0" w:color="auto"/>
            </w:tcBorders>
          </w:tcPr>
          <w:p w14:paraId="709F44A9" w14:textId="77777777" w:rsidR="0067508D" w:rsidRDefault="0067508D" w:rsidP="0067508D">
            <w:pPr>
              <w:autoSpaceDE w:val="0"/>
              <w:autoSpaceDN w:val="0"/>
              <w:spacing w:line="262" w:lineRule="exact"/>
              <w:ind w:left="7" w:right="7"/>
              <w:jc w:val="center"/>
              <w:rPr>
                <w:rFonts w:ascii="宋体"/>
                <w:kern w:val="0"/>
                <w:sz w:val="18"/>
                <w:szCs w:val="18"/>
              </w:rPr>
            </w:pPr>
            <w:r>
              <w:rPr>
                <w:rFonts w:ascii="宋体" w:hAnsi="宋体" w:cs="宋体" w:hint="eastAsia"/>
                <w:kern w:val="0"/>
                <w:sz w:val="18"/>
                <w:szCs w:val="18"/>
              </w:rPr>
              <w:t>22</w:t>
            </w:r>
          </w:p>
          <w:p w14:paraId="2919FEC2" w14:textId="77777777" w:rsidR="0067508D" w:rsidRDefault="0067508D" w:rsidP="0067508D">
            <w:pPr>
              <w:autoSpaceDE w:val="0"/>
              <w:autoSpaceDN w:val="0"/>
              <w:spacing w:line="331" w:lineRule="exact"/>
              <w:ind w:left="7" w:right="7"/>
              <w:jc w:val="center"/>
              <w:rPr>
                <w:rFonts w:ascii="宋体"/>
                <w:kern w:val="0"/>
                <w:sz w:val="18"/>
                <w:szCs w:val="18"/>
              </w:rPr>
            </w:pPr>
          </w:p>
        </w:tc>
        <w:tc>
          <w:tcPr>
            <w:tcW w:w="2348" w:type="dxa"/>
            <w:tcBorders>
              <w:top w:val="single" w:sz="8" w:space="0" w:color="auto"/>
              <w:left w:val="single" w:sz="8" w:space="0" w:color="auto"/>
              <w:bottom w:val="single" w:sz="8" w:space="0" w:color="auto"/>
              <w:right w:val="single" w:sz="12" w:space="0" w:color="auto"/>
            </w:tcBorders>
          </w:tcPr>
          <w:p w14:paraId="654F1996" w14:textId="77777777" w:rsidR="0067508D" w:rsidRDefault="0067508D" w:rsidP="0067508D">
            <w:pPr>
              <w:autoSpaceDE w:val="0"/>
              <w:autoSpaceDN w:val="0"/>
              <w:spacing w:line="331" w:lineRule="exact"/>
              <w:ind w:left="2" w:right="2"/>
              <w:rPr>
                <w:kern w:val="0"/>
                <w:sz w:val="24"/>
              </w:rPr>
            </w:pPr>
          </w:p>
        </w:tc>
      </w:tr>
      <w:tr w:rsidR="0067508D" w14:paraId="61952928" w14:textId="77777777" w:rsidTr="0067508D">
        <w:trPr>
          <w:cantSplit/>
          <w:trHeight w:val="273"/>
        </w:trPr>
        <w:tc>
          <w:tcPr>
            <w:tcW w:w="0" w:type="auto"/>
            <w:vMerge/>
            <w:tcBorders>
              <w:top w:val="single" w:sz="8" w:space="0" w:color="auto"/>
              <w:left w:val="single" w:sz="12" w:space="0" w:color="auto"/>
              <w:bottom w:val="single" w:sz="4" w:space="0" w:color="auto"/>
              <w:right w:val="single" w:sz="8" w:space="0" w:color="auto"/>
            </w:tcBorders>
            <w:vAlign w:val="center"/>
          </w:tcPr>
          <w:p w14:paraId="51D35B8D" w14:textId="77777777" w:rsidR="0067508D" w:rsidRDefault="0067508D" w:rsidP="0067508D">
            <w:pPr>
              <w:widowControl/>
              <w:jc w:val="left"/>
              <w:rPr>
                <w:rFonts w:ascii="宋体"/>
                <w:spacing w:val="-2"/>
                <w:kern w:val="0"/>
                <w:sz w:val="18"/>
                <w:szCs w:val="18"/>
              </w:rPr>
            </w:pPr>
          </w:p>
        </w:tc>
        <w:tc>
          <w:tcPr>
            <w:tcW w:w="0" w:type="auto"/>
            <w:vMerge/>
            <w:tcBorders>
              <w:top w:val="single" w:sz="8" w:space="0" w:color="auto"/>
              <w:left w:val="single" w:sz="8" w:space="0" w:color="auto"/>
              <w:bottom w:val="single" w:sz="4" w:space="0" w:color="auto"/>
              <w:right w:val="single" w:sz="8" w:space="0" w:color="auto"/>
            </w:tcBorders>
            <w:vAlign w:val="center"/>
          </w:tcPr>
          <w:p w14:paraId="346C1C45" w14:textId="77777777" w:rsidR="0067508D" w:rsidRDefault="0067508D" w:rsidP="0067508D">
            <w:pPr>
              <w:widowControl/>
              <w:jc w:val="left"/>
              <w:rPr>
                <w:rFonts w:ascii="宋体"/>
                <w:kern w:val="0"/>
                <w:sz w:val="18"/>
                <w:szCs w:val="18"/>
              </w:rPr>
            </w:pPr>
          </w:p>
        </w:tc>
        <w:tc>
          <w:tcPr>
            <w:tcW w:w="180" w:type="dxa"/>
            <w:tcBorders>
              <w:top w:val="single" w:sz="8" w:space="0" w:color="auto"/>
              <w:left w:val="single" w:sz="8" w:space="0" w:color="auto"/>
              <w:bottom w:val="single" w:sz="8" w:space="0" w:color="auto"/>
              <w:right w:val="single" w:sz="8" w:space="0" w:color="auto"/>
            </w:tcBorders>
          </w:tcPr>
          <w:p w14:paraId="32855A0F" w14:textId="77777777" w:rsidR="0067508D" w:rsidRDefault="0067508D" w:rsidP="0067508D">
            <w:pPr>
              <w:autoSpaceDE w:val="0"/>
              <w:autoSpaceDN w:val="0"/>
              <w:spacing w:line="208" w:lineRule="exact"/>
              <w:ind w:left="7" w:right="7"/>
              <w:jc w:val="center"/>
              <w:rPr>
                <w:rFonts w:ascii="宋体" w:hAnsi="宋体" w:cs="宋体"/>
                <w:kern w:val="0"/>
                <w:sz w:val="18"/>
                <w:szCs w:val="18"/>
              </w:rPr>
            </w:pPr>
            <w:r>
              <w:rPr>
                <w:rFonts w:ascii="宋体" w:hAnsi="宋体" w:cs="宋体" w:hint="eastAsia"/>
                <w:kern w:val="0"/>
                <w:sz w:val="18"/>
                <w:szCs w:val="18"/>
              </w:rPr>
              <w:t>4</w:t>
            </w:r>
          </w:p>
        </w:tc>
        <w:tc>
          <w:tcPr>
            <w:tcW w:w="1627" w:type="dxa"/>
            <w:tcBorders>
              <w:top w:val="single" w:sz="8" w:space="0" w:color="auto"/>
              <w:left w:val="single" w:sz="8" w:space="0" w:color="auto"/>
              <w:bottom w:val="single" w:sz="8" w:space="0" w:color="auto"/>
              <w:right w:val="single" w:sz="8" w:space="0" w:color="auto"/>
            </w:tcBorders>
          </w:tcPr>
          <w:p w14:paraId="40DCC6DE" w14:textId="77777777" w:rsidR="0067508D" w:rsidRDefault="0067508D" w:rsidP="0067508D">
            <w:pPr>
              <w:autoSpaceDE w:val="0"/>
              <w:autoSpaceDN w:val="0"/>
              <w:spacing w:line="226" w:lineRule="exact"/>
              <w:ind w:left="7" w:right="7"/>
              <w:rPr>
                <w:rFonts w:ascii="宋体"/>
                <w:kern w:val="0"/>
                <w:sz w:val="18"/>
                <w:szCs w:val="18"/>
              </w:rPr>
            </w:pPr>
            <w:r>
              <w:rPr>
                <w:rFonts w:ascii="宋体" w:cs="宋体" w:hint="eastAsia"/>
                <w:kern w:val="0"/>
                <w:sz w:val="18"/>
                <w:szCs w:val="18"/>
              </w:rPr>
              <w:t xml:space="preserve">    葵扇</w:t>
            </w:r>
          </w:p>
        </w:tc>
        <w:tc>
          <w:tcPr>
            <w:tcW w:w="360" w:type="dxa"/>
            <w:tcBorders>
              <w:top w:val="single" w:sz="8" w:space="0" w:color="auto"/>
              <w:left w:val="single" w:sz="8" w:space="0" w:color="auto"/>
              <w:bottom w:val="single" w:sz="8" w:space="0" w:color="auto"/>
              <w:right w:val="single" w:sz="8" w:space="0" w:color="auto"/>
            </w:tcBorders>
          </w:tcPr>
          <w:p w14:paraId="70C60F2F" w14:textId="77777777" w:rsidR="0067508D" w:rsidRDefault="0067508D" w:rsidP="0067508D">
            <w:pPr>
              <w:autoSpaceDE w:val="0"/>
              <w:autoSpaceDN w:val="0"/>
              <w:spacing w:line="212" w:lineRule="exact"/>
              <w:ind w:left="7" w:right="7"/>
              <w:jc w:val="center"/>
              <w:rPr>
                <w:rFonts w:ascii="宋体" w:hAnsi="宋体" w:cs="宋体"/>
                <w:kern w:val="0"/>
                <w:sz w:val="18"/>
                <w:szCs w:val="18"/>
              </w:rPr>
            </w:pPr>
            <w:r>
              <w:rPr>
                <w:rFonts w:ascii="宋体" w:hAnsi="宋体" w:cs="宋体" w:hint="eastAsia"/>
                <w:kern w:val="0"/>
                <w:sz w:val="18"/>
                <w:szCs w:val="18"/>
              </w:rPr>
              <w:t>4</w:t>
            </w:r>
          </w:p>
        </w:tc>
        <w:tc>
          <w:tcPr>
            <w:tcW w:w="360" w:type="dxa"/>
            <w:tcBorders>
              <w:top w:val="single" w:sz="8" w:space="0" w:color="auto"/>
              <w:left w:val="single" w:sz="8" w:space="0" w:color="auto"/>
              <w:bottom w:val="single" w:sz="8" w:space="0" w:color="auto"/>
              <w:right w:val="single" w:sz="8" w:space="0" w:color="auto"/>
            </w:tcBorders>
          </w:tcPr>
          <w:p w14:paraId="7941646C" w14:textId="77777777" w:rsidR="0067508D" w:rsidRDefault="0067508D" w:rsidP="0067508D">
            <w:pPr>
              <w:autoSpaceDE w:val="0"/>
              <w:autoSpaceDN w:val="0"/>
              <w:spacing w:line="216" w:lineRule="exact"/>
              <w:ind w:left="7" w:right="7"/>
              <w:jc w:val="center"/>
              <w:rPr>
                <w:rFonts w:ascii="宋体"/>
                <w:kern w:val="0"/>
                <w:sz w:val="18"/>
                <w:szCs w:val="18"/>
              </w:rPr>
            </w:pPr>
            <w:r>
              <w:rPr>
                <w:rFonts w:ascii="宋体" w:hAnsi="宋体" w:cs="宋体" w:hint="eastAsia"/>
                <w:kern w:val="0"/>
                <w:sz w:val="18"/>
                <w:szCs w:val="18"/>
              </w:rPr>
              <w:t>22</w:t>
            </w:r>
          </w:p>
        </w:tc>
        <w:tc>
          <w:tcPr>
            <w:tcW w:w="2348" w:type="dxa"/>
            <w:tcBorders>
              <w:top w:val="single" w:sz="8" w:space="0" w:color="auto"/>
              <w:left w:val="single" w:sz="8" w:space="0" w:color="auto"/>
              <w:bottom w:val="single" w:sz="8" w:space="0" w:color="auto"/>
              <w:right w:val="single" w:sz="12" w:space="0" w:color="auto"/>
            </w:tcBorders>
          </w:tcPr>
          <w:p w14:paraId="5CB6883B" w14:textId="77777777" w:rsidR="0067508D" w:rsidRDefault="0067508D" w:rsidP="0067508D">
            <w:pPr>
              <w:autoSpaceDE w:val="0"/>
              <w:autoSpaceDN w:val="0"/>
              <w:spacing w:line="216" w:lineRule="exact"/>
              <w:ind w:left="2" w:right="2"/>
              <w:rPr>
                <w:kern w:val="0"/>
                <w:sz w:val="24"/>
              </w:rPr>
            </w:pPr>
          </w:p>
        </w:tc>
      </w:tr>
      <w:tr w:rsidR="0067508D" w14:paraId="1D4505FE" w14:textId="77777777" w:rsidTr="0067508D">
        <w:trPr>
          <w:cantSplit/>
          <w:trHeight w:val="583"/>
        </w:trPr>
        <w:tc>
          <w:tcPr>
            <w:tcW w:w="0" w:type="auto"/>
            <w:vMerge/>
            <w:tcBorders>
              <w:top w:val="single" w:sz="8" w:space="0" w:color="auto"/>
              <w:left w:val="single" w:sz="12" w:space="0" w:color="auto"/>
              <w:bottom w:val="single" w:sz="4" w:space="0" w:color="auto"/>
              <w:right w:val="single" w:sz="8" w:space="0" w:color="auto"/>
            </w:tcBorders>
            <w:vAlign w:val="center"/>
          </w:tcPr>
          <w:p w14:paraId="3258C8B0" w14:textId="77777777" w:rsidR="0067508D" w:rsidRDefault="0067508D" w:rsidP="0067508D">
            <w:pPr>
              <w:widowControl/>
              <w:jc w:val="left"/>
              <w:rPr>
                <w:rFonts w:ascii="宋体"/>
                <w:spacing w:val="-2"/>
                <w:kern w:val="0"/>
                <w:sz w:val="18"/>
                <w:szCs w:val="18"/>
              </w:rPr>
            </w:pPr>
          </w:p>
        </w:tc>
        <w:tc>
          <w:tcPr>
            <w:tcW w:w="0" w:type="auto"/>
            <w:vMerge/>
            <w:tcBorders>
              <w:top w:val="single" w:sz="8" w:space="0" w:color="auto"/>
              <w:left w:val="single" w:sz="8" w:space="0" w:color="auto"/>
              <w:bottom w:val="single" w:sz="4" w:space="0" w:color="auto"/>
              <w:right w:val="single" w:sz="8" w:space="0" w:color="auto"/>
            </w:tcBorders>
            <w:vAlign w:val="center"/>
          </w:tcPr>
          <w:p w14:paraId="1317C3A9" w14:textId="77777777" w:rsidR="0067508D" w:rsidRDefault="0067508D" w:rsidP="0067508D">
            <w:pPr>
              <w:widowControl/>
              <w:jc w:val="left"/>
              <w:rPr>
                <w:rFonts w:ascii="宋体"/>
                <w:kern w:val="0"/>
                <w:sz w:val="18"/>
                <w:szCs w:val="18"/>
              </w:rPr>
            </w:pPr>
          </w:p>
        </w:tc>
        <w:tc>
          <w:tcPr>
            <w:tcW w:w="180" w:type="dxa"/>
            <w:tcBorders>
              <w:top w:val="single" w:sz="8" w:space="0" w:color="auto"/>
              <w:left w:val="single" w:sz="8" w:space="0" w:color="auto"/>
              <w:bottom w:val="single" w:sz="4" w:space="0" w:color="auto"/>
              <w:right w:val="single" w:sz="8" w:space="0" w:color="auto"/>
            </w:tcBorders>
          </w:tcPr>
          <w:p w14:paraId="11B9D4F5" w14:textId="77777777" w:rsidR="0067508D" w:rsidRDefault="0067508D" w:rsidP="0067508D">
            <w:pPr>
              <w:autoSpaceDE w:val="0"/>
              <w:autoSpaceDN w:val="0"/>
              <w:spacing w:line="255" w:lineRule="exact"/>
              <w:ind w:left="7" w:right="7"/>
              <w:jc w:val="center"/>
              <w:rPr>
                <w:rFonts w:ascii="宋体" w:hAnsi="宋体" w:cs="宋体"/>
                <w:spacing w:val="-2"/>
                <w:kern w:val="0"/>
                <w:sz w:val="18"/>
                <w:szCs w:val="18"/>
              </w:rPr>
            </w:pPr>
            <w:r>
              <w:rPr>
                <w:rFonts w:ascii="宋体" w:hAnsi="宋体" w:cs="宋体" w:hint="eastAsia"/>
                <w:spacing w:val="-2"/>
                <w:kern w:val="0"/>
                <w:sz w:val="18"/>
                <w:szCs w:val="18"/>
              </w:rPr>
              <w:t>5</w:t>
            </w:r>
          </w:p>
          <w:p w14:paraId="212B7513" w14:textId="77777777" w:rsidR="0067508D" w:rsidRDefault="0067508D" w:rsidP="0067508D">
            <w:pPr>
              <w:autoSpaceDE w:val="0"/>
              <w:autoSpaceDN w:val="0"/>
              <w:spacing w:line="327" w:lineRule="exact"/>
              <w:ind w:left="7" w:right="7"/>
              <w:jc w:val="center"/>
              <w:rPr>
                <w:rFonts w:ascii="宋体"/>
                <w:spacing w:val="-2"/>
                <w:kern w:val="0"/>
                <w:sz w:val="18"/>
                <w:szCs w:val="18"/>
              </w:rPr>
            </w:pPr>
          </w:p>
        </w:tc>
        <w:tc>
          <w:tcPr>
            <w:tcW w:w="1627" w:type="dxa"/>
            <w:tcBorders>
              <w:top w:val="single" w:sz="8" w:space="0" w:color="auto"/>
              <w:left w:val="single" w:sz="8" w:space="0" w:color="auto"/>
              <w:bottom w:val="single" w:sz="4" w:space="0" w:color="auto"/>
              <w:right w:val="single" w:sz="8" w:space="0" w:color="auto"/>
            </w:tcBorders>
          </w:tcPr>
          <w:p w14:paraId="1B372AFA" w14:textId="77777777" w:rsidR="0067508D" w:rsidRDefault="0067508D" w:rsidP="0067508D">
            <w:pPr>
              <w:autoSpaceDE w:val="0"/>
              <w:autoSpaceDN w:val="0"/>
              <w:spacing w:line="273" w:lineRule="exact"/>
              <w:ind w:left="7" w:right="7"/>
              <w:rPr>
                <w:rFonts w:ascii="宋体"/>
                <w:kern w:val="0"/>
                <w:sz w:val="18"/>
                <w:szCs w:val="18"/>
              </w:rPr>
            </w:pPr>
            <w:r>
              <w:rPr>
                <w:rFonts w:ascii="宋体" w:cs="宋体" w:hint="eastAsia"/>
                <w:kern w:val="0"/>
                <w:sz w:val="18"/>
                <w:szCs w:val="18"/>
              </w:rPr>
              <w:t xml:space="preserve">    草席。苇席。</w:t>
            </w:r>
          </w:p>
          <w:p w14:paraId="2E7880D4" w14:textId="77777777" w:rsidR="0067508D" w:rsidRDefault="0067508D" w:rsidP="0067508D">
            <w:pPr>
              <w:autoSpaceDE w:val="0"/>
              <w:autoSpaceDN w:val="0"/>
              <w:spacing w:line="270" w:lineRule="exact"/>
              <w:ind w:left="7" w:right="7"/>
              <w:rPr>
                <w:rFonts w:ascii="宋体"/>
                <w:kern w:val="0"/>
                <w:sz w:val="18"/>
                <w:szCs w:val="18"/>
              </w:rPr>
            </w:pPr>
            <w:r>
              <w:rPr>
                <w:rFonts w:ascii="宋体" w:cs="宋体" w:hint="eastAsia"/>
                <w:kern w:val="0"/>
                <w:sz w:val="18"/>
                <w:szCs w:val="18"/>
              </w:rPr>
              <w:t xml:space="preserve">    秫秸席</w:t>
            </w:r>
          </w:p>
        </w:tc>
        <w:tc>
          <w:tcPr>
            <w:tcW w:w="360" w:type="dxa"/>
            <w:tcBorders>
              <w:top w:val="single" w:sz="8" w:space="0" w:color="auto"/>
              <w:left w:val="single" w:sz="8" w:space="0" w:color="auto"/>
              <w:bottom w:val="single" w:sz="4" w:space="0" w:color="auto"/>
              <w:right w:val="single" w:sz="8" w:space="0" w:color="auto"/>
            </w:tcBorders>
          </w:tcPr>
          <w:p w14:paraId="5FF30DD8" w14:textId="77777777" w:rsidR="0067508D" w:rsidRDefault="0067508D" w:rsidP="0067508D">
            <w:pPr>
              <w:autoSpaceDE w:val="0"/>
              <w:autoSpaceDN w:val="0"/>
              <w:spacing w:line="255" w:lineRule="exact"/>
              <w:ind w:left="7" w:right="7"/>
              <w:jc w:val="center"/>
              <w:rPr>
                <w:rFonts w:ascii="宋体" w:hAnsi="宋体" w:cs="宋体"/>
                <w:kern w:val="0"/>
                <w:sz w:val="18"/>
                <w:szCs w:val="18"/>
              </w:rPr>
            </w:pPr>
            <w:r>
              <w:rPr>
                <w:rFonts w:ascii="宋体" w:hAnsi="宋体" w:cs="宋体" w:hint="eastAsia"/>
                <w:kern w:val="0"/>
                <w:sz w:val="18"/>
                <w:szCs w:val="18"/>
              </w:rPr>
              <w:t>4</w:t>
            </w:r>
          </w:p>
          <w:p w14:paraId="0A670697" w14:textId="77777777" w:rsidR="0067508D" w:rsidRDefault="0067508D" w:rsidP="0067508D">
            <w:pPr>
              <w:autoSpaceDE w:val="0"/>
              <w:autoSpaceDN w:val="0"/>
              <w:spacing w:line="327" w:lineRule="exact"/>
              <w:ind w:left="7" w:right="7"/>
              <w:jc w:val="center"/>
              <w:rPr>
                <w:rFonts w:ascii="宋体"/>
                <w:kern w:val="0"/>
                <w:sz w:val="18"/>
                <w:szCs w:val="18"/>
              </w:rPr>
            </w:pPr>
          </w:p>
        </w:tc>
        <w:tc>
          <w:tcPr>
            <w:tcW w:w="360" w:type="dxa"/>
            <w:tcBorders>
              <w:top w:val="single" w:sz="8" w:space="0" w:color="auto"/>
              <w:left w:val="single" w:sz="8" w:space="0" w:color="auto"/>
              <w:bottom w:val="single" w:sz="4" w:space="0" w:color="auto"/>
              <w:right w:val="single" w:sz="8" w:space="0" w:color="auto"/>
            </w:tcBorders>
          </w:tcPr>
          <w:p w14:paraId="2D7490A5" w14:textId="77777777" w:rsidR="0067508D" w:rsidRDefault="0067508D" w:rsidP="0067508D">
            <w:pPr>
              <w:autoSpaceDE w:val="0"/>
              <w:autoSpaceDN w:val="0"/>
              <w:spacing w:line="259" w:lineRule="exact"/>
              <w:ind w:left="7" w:right="7"/>
              <w:jc w:val="center"/>
              <w:rPr>
                <w:rFonts w:ascii="宋体"/>
                <w:kern w:val="0"/>
                <w:sz w:val="18"/>
                <w:szCs w:val="18"/>
              </w:rPr>
            </w:pPr>
            <w:r>
              <w:rPr>
                <w:rFonts w:ascii="宋体" w:hAnsi="宋体" w:cs="宋体" w:hint="eastAsia"/>
                <w:kern w:val="0"/>
                <w:sz w:val="18"/>
                <w:szCs w:val="18"/>
              </w:rPr>
              <w:t>22</w:t>
            </w:r>
          </w:p>
          <w:p w14:paraId="6BDDCFD9" w14:textId="77777777" w:rsidR="0067508D" w:rsidRDefault="0067508D" w:rsidP="0067508D">
            <w:pPr>
              <w:autoSpaceDE w:val="0"/>
              <w:autoSpaceDN w:val="0"/>
              <w:spacing w:line="324" w:lineRule="exact"/>
              <w:ind w:left="7" w:right="7"/>
              <w:jc w:val="center"/>
              <w:rPr>
                <w:rFonts w:ascii="宋体"/>
                <w:kern w:val="0"/>
                <w:sz w:val="18"/>
                <w:szCs w:val="18"/>
              </w:rPr>
            </w:pPr>
          </w:p>
        </w:tc>
        <w:tc>
          <w:tcPr>
            <w:tcW w:w="2348" w:type="dxa"/>
            <w:tcBorders>
              <w:top w:val="single" w:sz="8" w:space="0" w:color="auto"/>
              <w:left w:val="single" w:sz="8" w:space="0" w:color="auto"/>
              <w:bottom w:val="single" w:sz="4" w:space="0" w:color="auto"/>
              <w:right w:val="single" w:sz="12" w:space="0" w:color="auto"/>
            </w:tcBorders>
          </w:tcPr>
          <w:p w14:paraId="377BA3BB" w14:textId="77777777" w:rsidR="0067508D" w:rsidRDefault="0067508D" w:rsidP="0067508D">
            <w:pPr>
              <w:autoSpaceDE w:val="0"/>
              <w:autoSpaceDN w:val="0"/>
              <w:spacing w:line="324" w:lineRule="exact"/>
              <w:ind w:left="2" w:right="2"/>
              <w:rPr>
                <w:kern w:val="0"/>
                <w:sz w:val="24"/>
              </w:rPr>
            </w:pPr>
          </w:p>
        </w:tc>
      </w:tr>
    </w:tbl>
    <w:p w14:paraId="7C039891" w14:textId="77777777" w:rsidR="0067508D" w:rsidRDefault="0067508D" w:rsidP="0067508D">
      <w:pPr>
        <w:rPr>
          <w:rFonts w:ascii="宋体"/>
          <w:sz w:val="18"/>
          <w:szCs w:val="18"/>
        </w:rPr>
      </w:pPr>
      <w:r>
        <w:rPr>
          <w:rFonts w:ascii="宋体" w:hint="eastAsia"/>
          <w:sz w:val="18"/>
          <w:szCs w:val="18"/>
        </w:rPr>
        <w:br w:type="page"/>
      </w:r>
    </w:p>
    <w:p w14:paraId="3100F4D4" w14:textId="77777777" w:rsidR="0067508D" w:rsidRDefault="0067508D" w:rsidP="0067508D">
      <w:pPr>
        <w:ind w:firstLineChars="2800" w:firstLine="5040"/>
        <w:rPr>
          <w:rFonts w:ascii="宋体"/>
          <w:sz w:val="18"/>
          <w:szCs w:val="18"/>
        </w:rPr>
      </w:pPr>
      <w:r>
        <w:rPr>
          <w:rFonts w:ascii="宋体" w:hAnsi="宋体" w:cs="宋体" w:hint="eastAsia"/>
          <w:sz w:val="18"/>
          <w:szCs w:val="18"/>
        </w:rPr>
        <w:t>续上表</w:t>
      </w:r>
    </w:p>
    <w:tbl>
      <w:tblPr>
        <w:tblW w:w="0" w:type="auto"/>
        <w:tblCellMar>
          <w:left w:w="0" w:type="dxa"/>
          <w:right w:w="0" w:type="dxa"/>
        </w:tblCellMar>
        <w:tblLook w:val="0000" w:firstRow="0" w:lastRow="0" w:firstColumn="0" w:lastColumn="0" w:noHBand="0" w:noVBand="0"/>
      </w:tblPr>
      <w:tblGrid>
        <w:gridCol w:w="456"/>
        <w:gridCol w:w="182"/>
        <w:gridCol w:w="221"/>
        <w:gridCol w:w="1632"/>
        <w:gridCol w:w="355"/>
        <w:gridCol w:w="374"/>
        <w:gridCol w:w="2333"/>
      </w:tblGrid>
      <w:tr w:rsidR="0067508D" w14:paraId="00495FAD" w14:textId="77777777" w:rsidTr="0067508D">
        <w:trPr>
          <w:cantSplit/>
          <w:trHeight w:val="272"/>
        </w:trPr>
        <w:tc>
          <w:tcPr>
            <w:tcW w:w="859" w:type="dxa"/>
            <w:gridSpan w:val="3"/>
            <w:vMerge w:val="restart"/>
            <w:tcBorders>
              <w:top w:val="single" w:sz="12" w:space="0" w:color="auto"/>
              <w:left w:val="single" w:sz="12" w:space="0" w:color="auto"/>
              <w:bottom w:val="single" w:sz="8" w:space="0" w:color="auto"/>
              <w:right w:val="single" w:sz="8" w:space="0" w:color="auto"/>
            </w:tcBorders>
          </w:tcPr>
          <w:p w14:paraId="0CBD3020" w14:textId="77777777" w:rsidR="0067508D" w:rsidRDefault="0067508D" w:rsidP="0067508D">
            <w:pPr>
              <w:autoSpaceDE w:val="0"/>
              <w:autoSpaceDN w:val="0"/>
              <w:spacing w:before="270" w:line="262" w:lineRule="exact"/>
              <w:ind w:right="7"/>
              <w:jc w:val="center"/>
              <w:rPr>
                <w:rFonts w:ascii="宋体"/>
                <w:kern w:val="0"/>
                <w:sz w:val="18"/>
                <w:szCs w:val="18"/>
              </w:rPr>
            </w:pPr>
            <w:r>
              <w:rPr>
                <w:rFonts w:ascii="宋体" w:cs="宋体" w:hint="eastAsia"/>
                <w:kern w:val="0"/>
                <w:sz w:val="18"/>
                <w:szCs w:val="18"/>
              </w:rPr>
              <w:t>代   码</w:t>
            </w:r>
          </w:p>
        </w:tc>
        <w:tc>
          <w:tcPr>
            <w:tcW w:w="1632" w:type="dxa"/>
            <w:vMerge w:val="restart"/>
            <w:tcBorders>
              <w:top w:val="single" w:sz="12" w:space="0" w:color="auto"/>
              <w:left w:val="single" w:sz="8" w:space="0" w:color="auto"/>
              <w:bottom w:val="single" w:sz="8" w:space="0" w:color="auto"/>
              <w:right w:val="single" w:sz="8" w:space="0" w:color="auto"/>
            </w:tcBorders>
          </w:tcPr>
          <w:p w14:paraId="50EBFD90" w14:textId="77777777" w:rsidR="0067508D" w:rsidRDefault="0067508D" w:rsidP="0067508D">
            <w:pPr>
              <w:autoSpaceDE w:val="0"/>
              <w:autoSpaceDN w:val="0"/>
              <w:jc w:val="center"/>
              <w:rPr>
                <w:rFonts w:ascii="宋体"/>
                <w:kern w:val="0"/>
                <w:sz w:val="18"/>
                <w:szCs w:val="18"/>
              </w:rPr>
            </w:pPr>
          </w:p>
          <w:p w14:paraId="086B5129" w14:textId="77777777" w:rsidR="0067508D" w:rsidRDefault="0067508D" w:rsidP="0067508D">
            <w:pPr>
              <w:autoSpaceDE w:val="0"/>
              <w:autoSpaceDN w:val="0"/>
              <w:jc w:val="center"/>
              <w:rPr>
                <w:rFonts w:ascii="宋体"/>
                <w:kern w:val="0"/>
                <w:sz w:val="18"/>
                <w:szCs w:val="18"/>
              </w:rPr>
            </w:pPr>
            <w:r>
              <w:rPr>
                <w:rFonts w:ascii="宋体" w:cs="宋体" w:hint="eastAsia"/>
                <w:kern w:val="0"/>
                <w:sz w:val="18"/>
                <w:szCs w:val="18"/>
              </w:rPr>
              <w:t>货  物  品  类</w:t>
            </w:r>
          </w:p>
        </w:tc>
        <w:tc>
          <w:tcPr>
            <w:tcW w:w="729" w:type="dxa"/>
            <w:gridSpan w:val="2"/>
            <w:tcBorders>
              <w:top w:val="single" w:sz="12" w:space="0" w:color="auto"/>
              <w:left w:val="single" w:sz="8" w:space="0" w:color="auto"/>
              <w:bottom w:val="single" w:sz="8" w:space="0" w:color="auto"/>
              <w:right w:val="single" w:sz="8" w:space="0" w:color="auto"/>
            </w:tcBorders>
          </w:tcPr>
          <w:p w14:paraId="18154F30" w14:textId="77777777" w:rsidR="0067508D" w:rsidRDefault="0067508D" w:rsidP="0067508D">
            <w:pPr>
              <w:autoSpaceDE w:val="0"/>
              <w:autoSpaceDN w:val="0"/>
              <w:jc w:val="center"/>
              <w:rPr>
                <w:rFonts w:ascii="宋体"/>
                <w:kern w:val="0"/>
                <w:sz w:val="18"/>
                <w:szCs w:val="18"/>
              </w:rPr>
            </w:pPr>
            <w:r>
              <w:rPr>
                <w:rFonts w:ascii="宋体" w:cs="宋体" w:hint="eastAsia"/>
                <w:kern w:val="0"/>
                <w:sz w:val="18"/>
                <w:szCs w:val="18"/>
              </w:rPr>
              <w:t>运价号</w:t>
            </w:r>
          </w:p>
        </w:tc>
        <w:tc>
          <w:tcPr>
            <w:tcW w:w="2333" w:type="dxa"/>
            <w:vMerge w:val="restart"/>
            <w:tcBorders>
              <w:top w:val="single" w:sz="12" w:space="0" w:color="auto"/>
              <w:left w:val="single" w:sz="8" w:space="0" w:color="auto"/>
              <w:bottom w:val="single" w:sz="8" w:space="0" w:color="auto"/>
              <w:right w:val="single" w:sz="8" w:space="0" w:color="auto"/>
            </w:tcBorders>
            <w:vAlign w:val="center"/>
          </w:tcPr>
          <w:p w14:paraId="048BAE3F" w14:textId="77777777" w:rsidR="0067508D" w:rsidRDefault="0067508D" w:rsidP="0067508D">
            <w:pPr>
              <w:autoSpaceDE w:val="0"/>
              <w:autoSpaceDN w:val="0"/>
              <w:jc w:val="center"/>
              <w:rPr>
                <w:rFonts w:ascii="宋体"/>
                <w:kern w:val="0"/>
                <w:sz w:val="18"/>
                <w:szCs w:val="18"/>
              </w:rPr>
            </w:pPr>
          </w:p>
          <w:p w14:paraId="7DA85723" w14:textId="77777777" w:rsidR="0067508D" w:rsidRDefault="0067508D" w:rsidP="0067508D">
            <w:pPr>
              <w:autoSpaceDE w:val="0"/>
              <w:autoSpaceDN w:val="0"/>
              <w:jc w:val="center"/>
              <w:rPr>
                <w:rFonts w:ascii="宋体"/>
                <w:kern w:val="0"/>
                <w:sz w:val="18"/>
                <w:szCs w:val="18"/>
              </w:rPr>
            </w:pPr>
            <w:r>
              <w:rPr>
                <w:rFonts w:ascii="宋体" w:cs="宋体" w:hint="eastAsia"/>
                <w:kern w:val="0"/>
                <w:sz w:val="18"/>
                <w:szCs w:val="18"/>
              </w:rPr>
              <w:t>说       明</w:t>
            </w:r>
          </w:p>
          <w:p w14:paraId="3E23D905" w14:textId="77777777" w:rsidR="0067508D" w:rsidRDefault="0067508D" w:rsidP="0067508D">
            <w:pPr>
              <w:autoSpaceDE w:val="0"/>
              <w:autoSpaceDN w:val="0"/>
              <w:rPr>
                <w:kern w:val="0"/>
                <w:sz w:val="24"/>
              </w:rPr>
            </w:pPr>
          </w:p>
        </w:tc>
      </w:tr>
      <w:tr w:rsidR="0067508D" w14:paraId="3EDAECAD" w14:textId="77777777" w:rsidTr="0067508D">
        <w:trPr>
          <w:cantSplit/>
          <w:trHeight w:val="415"/>
        </w:trPr>
        <w:tc>
          <w:tcPr>
            <w:tcW w:w="0" w:type="auto"/>
            <w:gridSpan w:val="3"/>
            <w:vMerge/>
            <w:tcBorders>
              <w:top w:val="single" w:sz="12" w:space="0" w:color="auto"/>
              <w:left w:val="single" w:sz="12" w:space="0" w:color="auto"/>
              <w:bottom w:val="single" w:sz="8" w:space="0" w:color="auto"/>
              <w:right w:val="single" w:sz="8" w:space="0" w:color="auto"/>
            </w:tcBorders>
            <w:vAlign w:val="center"/>
          </w:tcPr>
          <w:p w14:paraId="19E80E92" w14:textId="77777777" w:rsidR="0067508D" w:rsidRDefault="0067508D" w:rsidP="0067508D">
            <w:pPr>
              <w:widowControl/>
              <w:jc w:val="left"/>
              <w:rPr>
                <w:rFonts w:ascii="宋体"/>
                <w:kern w:val="0"/>
                <w:sz w:val="18"/>
                <w:szCs w:val="18"/>
              </w:rPr>
            </w:pPr>
          </w:p>
        </w:tc>
        <w:tc>
          <w:tcPr>
            <w:tcW w:w="0" w:type="auto"/>
            <w:vMerge/>
            <w:tcBorders>
              <w:top w:val="single" w:sz="12" w:space="0" w:color="auto"/>
              <w:left w:val="single" w:sz="8" w:space="0" w:color="auto"/>
              <w:bottom w:val="single" w:sz="8" w:space="0" w:color="auto"/>
              <w:right w:val="single" w:sz="8" w:space="0" w:color="auto"/>
            </w:tcBorders>
            <w:vAlign w:val="center"/>
          </w:tcPr>
          <w:p w14:paraId="7683BCA5" w14:textId="77777777" w:rsidR="0067508D" w:rsidRDefault="0067508D" w:rsidP="0067508D">
            <w:pPr>
              <w:widowControl/>
              <w:jc w:val="left"/>
              <w:rPr>
                <w:rFonts w:ascii="宋体"/>
                <w:kern w:val="0"/>
                <w:sz w:val="18"/>
                <w:szCs w:val="18"/>
              </w:rPr>
            </w:pPr>
          </w:p>
        </w:tc>
        <w:tc>
          <w:tcPr>
            <w:tcW w:w="355" w:type="dxa"/>
            <w:tcBorders>
              <w:top w:val="single" w:sz="8" w:space="0" w:color="auto"/>
              <w:left w:val="single" w:sz="8" w:space="0" w:color="auto"/>
              <w:bottom w:val="single" w:sz="8" w:space="0" w:color="auto"/>
              <w:right w:val="single" w:sz="8" w:space="0" w:color="auto"/>
            </w:tcBorders>
          </w:tcPr>
          <w:p w14:paraId="36E90AB2" w14:textId="77777777" w:rsidR="0067508D" w:rsidRDefault="0067508D" w:rsidP="0067508D">
            <w:pPr>
              <w:autoSpaceDE w:val="0"/>
              <w:autoSpaceDN w:val="0"/>
              <w:spacing w:line="97" w:lineRule="exact"/>
              <w:ind w:left="7" w:right="7"/>
              <w:jc w:val="center"/>
              <w:rPr>
                <w:rFonts w:ascii="宋体"/>
                <w:kern w:val="0"/>
                <w:sz w:val="18"/>
                <w:szCs w:val="18"/>
              </w:rPr>
            </w:pPr>
          </w:p>
          <w:p w14:paraId="254C2B5A" w14:textId="77777777" w:rsidR="0067508D" w:rsidRDefault="0067508D" w:rsidP="0067508D">
            <w:pPr>
              <w:autoSpaceDE w:val="0"/>
              <w:autoSpaceDN w:val="0"/>
              <w:spacing w:line="162" w:lineRule="exact"/>
              <w:ind w:left="7" w:right="7"/>
              <w:jc w:val="center"/>
              <w:rPr>
                <w:rFonts w:ascii="宋体"/>
                <w:kern w:val="0"/>
                <w:sz w:val="18"/>
                <w:szCs w:val="18"/>
              </w:rPr>
            </w:pPr>
            <w:r>
              <w:rPr>
                <w:rFonts w:ascii="宋体" w:hAnsi="宋体" w:cs="宋体" w:hint="eastAsia"/>
                <w:kern w:val="0"/>
                <w:sz w:val="18"/>
                <w:szCs w:val="18"/>
              </w:rPr>
              <w:t>整</w:t>
            </w:r>
          </w:p>
          <w:p w14:paraId="7627E99E" w14:textId="77777777" w:rsidR="0067508D" w:rsidRDefault="0067508D" w:rsidP="0067508D">
            <w:pPr>
              <w:autoSpaceDE w:val="0"/>
              <w:autoSpaceDN w:val="0"/>
              <w:spacing w:line="201" w:lineRule="exact"/>
              <w:ind w:left="7" w:right="7"/>
              <w:jc w:val="center"/>
              <w:rPr>
                <w:rFonts w:ascii="宋体"/>
                <w:kern w:val="0"/>
                <w:sz w:val="18"/>
                <w:szCs w:val="18"/>
              </w:rPr>
            </w:pPr>
            <w:r>
              <w:rPr>
                <w:rFonts w:ascii="宋体" w:hAnsi="宋体" w:cs="宋体" w:hint="eastAsia"/>
                <w:kern w:val="0"/>
                <w:sz w:val="18"/>
                <w:szCs w:val="18"/>
              </w:rPr>
              <w:t>车</w:t>
            </w:r>
          </w:p>
        </w:tc>
        <w:tc>
          <w:tcPr>
            <w:tcW w:w="374" w:type="dxa"/>
            <w:tcBorders>
              <w:top w:val="single" w:sz="8" w:space="0" w:color="auto"/>
              <w:left w:val="single" w:sz="8" w:space="0" w:color="auto"/>
              <w:bottom w:val="single" w:sz="8" w:space="0" w:color="auto"/>
              <w:right w:val="single" w:sz="8" w:space="0" w:color="auto"/>
            </w:tcBorders>
          </w:tcPr>
          <w:p w14:paraId="743A4F00" w14:textId="77777777" w:rsidR="0067508D" w:rsidRDefault="0067508D" w:rsidP="0067508D">
            <w:pPr>
              <w:autoSpaceDE w:val="0"/>
              <w:autoSpaceDN w:val="0"/>
              <w:spacing w:line="97" w:lineRule="exact"/>
              <w:ind w:left="7" w:right="7"/>
              <w:jc w:val="center"/>
              <w:rPr>
                <w:rFonts w:ascii="宋体"/>
                <w:kern w:val="0"/>
                <w:sz w:val="18"/>
                <w:szCs w:val="18"/>
              </w:rPr>
            </w:pPr>
          </w:p>
          <w:p w14:paraId="7BF5B5E5" w14:textId="77777777" w:rsidR="0067508D" w:rsidRDefault="0067508D" w:rsidP="0067508D">
            <w:pPr>
              <w:autoSpaceDE w:val="0"/>
              <w:autoSpaceDN w:val="0"/>
              <w:spacing w:line="165" w:lineRule="exact"/>
              <w:ind w:left="7" w:right="7"/>
              <w:jc w:val="center"/>
              <w:rPr>
                <w:rFonts w:ascii="宋体"/>
                <w:kern w:val="0"/>
                <w:sz w:val="18"/>
                <w:szCs w:val="18"/>
              </w:rPr>
            </w:pPr>
            <w:r>
              <w:rPr>
                <w:rFonts w:ascii="宋体" w:hAnsi="宋体" w:cs="宋体" w:hint="eastAsia"/>
                <w:kern w:val="0"/>
                <w:sz w:val="18"/>
                <w:szCs w:val="18"/>
              </w:rPr>
              <w:t>零</w:t>
            </w:r>
          </w:p>
          <w:p w14:paraId="1C501EFC" w14:textId="77777777" w:rsidR="0067508D" w:rsidRDefault="0067508D" w:rsidP="0067508D">
            <w:pPr>
              <w:autoSpaceDE w:val="0"/>
              <w:autoSpaceDN w:val="0"/>
              <w:spacing w:line="201" w:lineRule="exact"/>
              <w:ind w:left="7" w:right="7"/>
              <w:jc w:val="center"/>
              <w:rPr>
                <w:rFonts w:ascii="宋体"/>
                <w:kern w:val="0"/>
                <w:sz w:val="18"/>
                <w:szCs w:val="18"/>
              </w:rPr>
            </w:pPr>
            <w:r>
              <w:rPr>
                <w:rFonts w:ascii="宋体" w:hAnsi="宋体" w:cs="宋体" w:hint="eastAsia"/>
                <w:kern w:val="0"/>
                <w:sz w:val="18"/>
                <w:szCs w:val="18"/>
              </w:rPr>
              <w:t>担</w:t>
            </w:r>
          </w:p>
        </w:tc>
        <w:tc>
          <w:tcPr>
            <w:tcW w:w="0" w:type="auto"/>
            <w:vMerge/>
            <w:tcBorders>
              <w:top w:val="single" w:sz="12" w:space="0" w:color="auto"/>
              <w:left w:val="single" w:sz="8" w:space="0" w:color="auto"/>
              <w:bottom w:val="single" w:sz="8" w:space="0" w:color="auto"/>
              <w:right w:val="single" w:sz="8" w:space="0" w:color="auto"/>
            </w:tcBorders>
            <w:vAlign w:val="center"/>
          </w:tcPr>
          <w:p w14:paraId="48C168B6" w14:textId="77777777" w:rsidR="0067508D" w:rsidRDefault="0067508D" w:rsidP="0067508D">
            <w:pPr>
              <w:widowControl/>
              <w:jc w:val="left"/>
              <w:rPr>
                <w:kern w:val="0"/>
                <w:sz w:val="24"/>
              </w:rPr>
            </w:pPr>
          </w:p>
        </w:tc>
      </w:tr>
      <w:tr w:rsidR="0067508D" w14:paraId="78DCA39C" w14:textId="77777777" w:rsidTr="0067508D">
        <w:trPr>
          <w:trHeight w:val="567"/>
        </w:trPr>
        <w:tc>
          <w:tcPr>
            <w:tcW w:w="456" w:type="dxa"/>
            <w:tcBorders>
              <w:top w:val="single" w:sz="8" w:space="0" w:color="auto"/>
              <w:left w:val="single" w:sz="12" w:space="0" w:color="auto"/>
              <w:bottom w:val="nil"/>
              <w:right w:val="single" w:sz="8" w:space="0" w:color="auto"/>
            </w:tcBorders>
          </w:tcPr>
          <w:p w14:paraId="6FB68B87" w14:textId="77777777" w:rsidR="0067508D" w:rsidRDefault="0067508D" w:rsidP="0067508D">
            <w:pPr>
              <w:autoSpaceDE w:val="0"/>
              <w:autoSpaceDN w:val="0"/>
              <w:jc w:val="center"/>
              <w:rPr>
                <w:rFonts w:ascii="宋体" w:hAnsi="宋体" w:cs="宋体"/>
                <w:kern w:val="0"/>
                <w:sz w:val="18"/>
                <w:szCs w:val="18"/>
              </w:rPr>
            </w:pPr>
            <w:r>
              <w:rPr>
                <w:rFonts w:ascii="宋体" w:hAnsi="宋体" w:cs="宋体" w:hint="eastAsia"/>
                <w:kern w:val="0"/>
                <w:sz w:val="18"/>
                <w:szCs w:val="18"/>
              </w:rPr>
              <w:t>21</w:t>
            </w:r>
          </w:p>
          <w:p w14:paraId="49139C59" w14:textId="77777777" w:rsidR="0067508D" w:rsidRDefault="0067508D" w:rsidP="0067508D">
            <w:pPr>
              <w:autoSpaceDE w:val="0"/>
              <w:autoSpaceDN w:val="0"/>
              <w:jc w:val="center"/>
              <w:rPr>
                <w:rFonts w:ascii="宋体" w:hAnsi="宋体" w:cs="宋体"/>
                <w:kern w:val="0"/>
                <w:sz w:val="18"/>
                <w:szCs w:val="18"/>
              </w:rPr>
            </w:pPr>
          </w:p>
          <w:p w14:paraId="1061E82A" w14:textId="77777777" w:rsidR="0067508D" w:rsidRDefault="0067508D" w:rsidP="0067508D">
            <w:pPr>
              <w:autoSpaceDE w:val="0"/>
              <w:autoSpaceDN w:val="0"/>
              <w:jc w:val="center"/>
              <w:rPr>
                <w:rFonts w:ascii="宋体" w:hAnsi="宋体" w:cs="宋体"/>
                <w:kern w:val="0"/>
                <w:sz w:val="18"/>
                <w:szCs w:val="18"/>
              </w:rPr>
            </w:pPr>
          </w:p>
          <w:p w14:paraId="171440F8" w14:textId="77777777" w:rsidR="0067508D" w:rsidRDefault="0067508D" w:rsidP="0067508D">
            <w:pPr>
              <w:autoSpaceDE w:val="0"/>
              <w:autoSpaceDN w:val="0"/>
              <w:jc w:val="center"/>
              <w:rPr>
                <w:rFonts w:ascii="宋体" w:hAnsi="宋体" w:cs="宋体"/>
                <w:kern w:val="0"/>
                <w:sz w:val="18"/>
                <w:szCs w:val="18"/>
              </w:rPr>
            </w:pPr>
          </w:p>
          <w:p w14:paraId="7F0D15EC" w14:textId="77777777" w:rsidR="0067508D" w:rsidRDefault="0067508D" w:rsidP="0067508D">
            <w:pPr>
              <w:autoSpaceDE w:val="0"/>
              <w:autoSpaceDN w:val="0"/>
              <w:jc w:val="center"/>
              <w:rPr>
                <w:rFonts w:ascii="宋体" w:hAnsi="宋体" w:cs="宋体"/>
                <w:kern w:val="0"/>
                <w:sz w:val="18"/>
                <w:szCs w:val="18"/>
              </w:rPr>
            </w:pPr>
          </w:p>
          <w:p w14:paraId="340F08E7" w14:textId="77777777" w:rsidR="0067508D" w:rsidRDefault="0067508D" w:rsidP="0067508D">
            <w:pPr>
              <w:autoSpaceDE w:val="0"/>
              <w:autoSpaceDN w:val="0"/>
              <w:jc w:val="center"/>
              <w:rPr>
                <w:rFonts w:ascii="宋体" w:hAnsi="宋体" w:cs="宋体"/>
                <w:kern w:val="0"/>
                <w:sz w:val="18"/>
                <w:szCs w:val="18"/>
              </w:rPr>
            </w:pPr>
          </w:p>
          <w:p w14:paraId="3FD55DA9" w14:textId="77777777" w:rsidR="0067508D" w:rsidRDefault="0067508D" w:rsidP="0067508D">
            <w:pPr>
              <w:autoSpaceDE w:val="0"/>
              <w:autoSpaceDN w:val="0"/>
              <w:jc w:val="center"/>
              <w:rPr>
                <w:rFonts w:ascii="宋体" w:hAnsi="宋体" w:cs="宋体"/>
                <w:kern w:val="0"/>
                <w:sz w:val="18"/>
                <w:szCs w:val="18"/>
              </w:rPr>
            </w:pPr>
          </w:p>
          <w:p w14:paraId="7776EAC4" w14:textId="77777777" w:rsidR="0067508D" w:rsidRDefault="0067508D" w:rsidP="0067508D">
            <w:pPr>
              <w:autoSpaceDE w:val="0"/>
              <w:autoSpaceDN w:val="0"/>
              <w:jc w:val="center"/>
              <w:rPr>
                <w:rFonts w:ascii="宋体" w:hAnsi="宋体" w:cs="宋体"/>
                <w:kern w:val="0"/>
                <w:sz w:val="18"/>
                <w:szCs w:val="18"/>
              </w:rPr>
            </w:pPr>
          </w:p>
        </w:tc>
        <w:tc>
          <w:tcPr>
            <w:tcW w:w="182" w:type="dxa"/>
            <w:tcBorders>
              <w:top w:val="single" w:sz="8" w:space="0" w:color="auto"/>
              <w:left w:val="single" w:sz="8" w:space="0" w:color="auto"/>
              <w:bottom w:val="nil"/>
              <w:right w:val="single" w:sz="8" w:space="0" w:color="auto"/>
            </w:tcBorders>
          </w:tcPr>
          <w:p w14:paraId="28196142" w14:textId="77777777" w:rsidR="0067508D" w:rsidRDefault="0067508D" w:rsidP="0067508D">
            <w:pPr>
              <w:autoSpaceDE w:val="0"/>
              <w:autoSpaceDN w:val="0"/>
              <w:jc w:val="center"/>
              <w:rPr>
                <w:rFonts w:ascii="宋体" w:hAnsi="宋体" w:cs="宋体"/>
                <w:kern w:val="0"/>
                <w:sz w:val="18"/>
                <w:szCs w:val="18"/>
              </w:rPr>
            </w:pPr>
            <w:r>
              <w:rPr>
                <w:rFonts w:ascii="宋体" w:hAnsi="宋体" w:cs="宋体" w:hint="eastAsia"/>
                <w:kern w:val="0"/>
                <w:sz w:val="18"/>
                <w:szCs w:val="18"/>
              </w:rPr>
              <w:t>2</w:t>
            </w:r>
          </w:p>
          <w:p w14:paraId="70B4E4C9" w14:textId="77777777" w:rsidR="0067508D" w:rsidRDefault="0067508D" w:rsidP="0067508D">
            <w:pPr>
              <w:autoSpaceDE w:val="0"/>
              <w:autoSpaceDN w:val="0"/>
              <w:jc w:val="center"/>
              <w:rPr>
                <w:rFonts w:ascii="宋体" w:hAnsi="宋体" w:cs="宋体"/>
                <w:kern w:val="0"/>
                <w:sz w:val="18"/>
                <w:szCs w:val="18"/>
              </w:rPr>
            </w:pPr>
          </w:p>
          <w:p w14:paraId="66B9DB9E" w14:textId="77777777" w:rsidR="0067508D" w:rsidRDefault="0067508D" w:rsidP="0067508D">
            <w:pPr>
              <w:autoSpaceDE w:val="0"/>
              <w:autoSpaceDN w:val="0"/>
              <w:jc w:val="center"/>
              <w:rPr>
                <w:rFonts w:ascii="宋体" w:hAnsi="宋体" w:cs="宋体"/>
                <w:kern w:val="0"/>
                <w:sz w:val="18"/>
                <w:szCs w:val="18"/>
              </w:rPr>
            </w:pPr>
          </w:p>
          <w:p w14:paraId="032B2C1F" w14:textId="77777777" w:rsidR="0067508D" w:rsidRDefault="0067508D" w:rsidP="0067508D">
            <w:pPr>
              <w:autoSpaceDE w:val="0"/>
              <w:autoSpaceDN w:val="0"/>
              <w:jc w:val="center"/>
              <w:rPr>
                <w:rFonts w:ascii="宋体" w:hAnsi="宋体" w:cs="宋体"/>
                <w:kern w:val="0"/>
                <w:sz w:val="18"/>
                <w:szCs w:val="18"/>
              </w:rPr>
            </w:pPr>
          </w:p>
          <w:p w14:paraId="2A484E12" w14:textId="77777777" w:rsidR="0067508D" w:rsidRDefault="0067508D" w:rsidP="0067508D">
            <w:pPr>
              <w:autoSpaceDE w:val="0"/>
              <w:autoSpaceDN w:val="0"/>
              <w:jc w:val="center"/>
              <w:rPr>
                <w:rFonts w:ascii="宋体" w:hAnsi="宋体" w:cs="宋体"/>
                <w:kern w:val="0"/>
                <w:sz w:val="18"/>
                <w:szCs w:val="18"/>
              </w:rPr>
            </w:pPr>
          </w:p>
          <w:p w14:paraId="32E7D3D8" w14:textId="77777777" w:rsidR="0067508D" w:rsidRDefault="0067508D" w:rsidP="0067508D">
            <w:pPr>
              <w:autoSpaceDE w:val="0"/>
              <w:autoSpaceDN w:val="0"/>
              <w:jc w:val="center"/>
              <w:rPr>
                <w:rFonts w:ascii="宋体" w:hAnsi="宋体" w:cs="宋体"/>
                <w:kern w:val="0"/>
                <w:sz w:val="18"/>
                <w:szCs w:val="18"/>
              </w:rPr>
            </w:pPr>
          </w:p>
          <w:p w14:paraId="02B6E502" w14:textId="77777777" w:rsidR="0067508D" w:rsidRDefault="0067508D" w:rsidP="0067508D">
            <w:pPr>
              <w:autoSpaceDE w:val="0"/>
              <w:autoSpaceDN w:val="0"/>
              <w:jc w:val="center"/>
              <w:rPr>
                <w:rFonts w:ascii="宋体" w:hAnsi="宋体" w:cs="宋体"/>
                <w:kern w:val="0"/>
                <w:sz w:val="18"/>
                <w:szCs w:val="18"/>
              </w:rPr>
            </w:pPr>
          </w:p>
          <w:p w14:paraId="3D7C218B" w14:textId="77777777" w:rsidR="0067508D" w:rsidRDefault="0067508D" w:rsidP="0067508D">
            <w:pPr>
              <w:autoSpaceDE w:val="0"/>
              <w:autoSpaceDN w:val="0"/>
              <w:jc w:val="center"/>
              <w:rPr>
                <w:rFonts w:ascii="宋体" w:hAnsi="宋体" w:cs="宋体"/>
                <w:kern w:val="0"/>
                <w:sz w:val="18"/>
                <w:szCs w:val="18"/>
              </w:rPr>
            </w:pPr>
          </w:p>
        </w:tc>
        <w:tc>
          <w:tcPr>
            <w:tcW w:w="221" w:type="dxa"/>
            <w:tcBorders>
              <w:top w:val="single" w:sz="8" w:space="0" w:color="auto"/>
              <w:left w:val="single" w:sz="8" w:space="0" w:color="auto"/>
              <w:bottom w:val="single" w:sz="8" w:space="0" w:color="auto"/>
              <w:right w:val="single" w:sz="8" w:space="0" w:color="auto"/>
            </w:tcBorders>
          </w:tcPr>
          <w:p w14:paraId="5E1FA498" w14:textId="77777777" w:rsidR="0067508D" w:rsidRDefault="0067508D" w:rsidP="0067508D">
            <w:pPr>
              <w:autoSpaceDE w:val="0"/>
              <w:autoSpaceDN w:val="0"/>
              <w:jc w:val="center"/>
              <w:rPr>
                <w:rFonts w:ascii="宋体" w:hAnsi="宋体" w:cs="宋体"/>
                <w:kern w:val="0"/>
                <w:sz w:val="18"/>
                <w:szCs w:val="18"/>
              </w:rPr>
            </w:pPr>
            <w:r>
              <w:rPr>
                <w:rFonts w:ascii="宋体" w:hAnsi="宋体" w:cs="宋体" w:hint="eastAsia"/>
                <w:kern w:val="0"/>
                <w:sz w:val="18"/>
                <w:szCs w:val="18"/>
              </w:rPr>
              <w:t>6</w:t>
            </w:r>
          </w:p>
          <w:p w14:paraId="7EFA368E" w14:textId="77777777" w:rsidR="0067508D" w:rsidRDefault="0067508D" w:rsidP="0067508D">
            <w:pPr>
              <w:autoSpaceDE w:val="0"/>
              <w:autoSpaceDN w:val="0"/>
              <w:jc w:val="center"/>
              <w:rPr>
                <w:rFonts w:ascii="宋体" w:hAnsi="宋体" w:cs="宋体"/>
                <w:kern w:val="0"/>
                <w:sz w:val="18"/>
                <w:szCs w:val="18"/>
              </w:rPr>
            </w:pPr>
          </w:p>
          <w:p w14:paraId="600BCF88" w14:textId="77777777" w:rsidR="0067508D" w:rsidRDefault="0067508D" w:rsidP="0067508D">
            <w:pPr>
              <w:autoSpaceDE w:val="0"/>
              <w:autoSpaceDN w:val="0"/>
              <w:jc w:val="center"/>
              <w:rPr>
                <w:rFonts w:ascii="宋体" w:hAnsi="宋体" w:cs="宋体"/>
                <w:kern w:val="0"/>
                <w:sz w:val="18"/>
                <w:szCs w:val="18"/>
              </w:rPr>
            </w:pPr>
          </w:p>
          <w:p w14:paraId="40258E9D" w14:textId="77777777" w:rsidR="0067508D" w:rsidRDefault="0067508D" w:rsidP="0067508D">
            <w:pPr>
              <w:autoSpaceDE w:val="0"/>
              <w:autoSpaceDN w:val="0"/>
              <w:jc w:val="center"/>
              <w:rPr>
                <w:rFonts w:ascii="宋体" w:hAnsi="宋体" w:cs="宋体"/>
                <w:kern w:val="0"/>
                <w:sz w:val="18"/>
                <w:szCs w:val="18"/>
              </w:rPr>
            </w:pPr>
          </w:p>
          <w:p w14:paraId="7BDD00B0" w14:textId="77777777" w:rsidR="0067508D" w:rsidRDefault="0067508D" w:rsidP="0067508D">
            <w:pPr>
              <w:autoSpaceDE w:val="0"/>
              <w:autoSpaceDN w:val="0"/>
              <w:jc w:val="center"/>
              <w:rPr>
                <w:rFonts w:ascii="宋体" w:hAnsi="宋体" w:cs="宋体"/>
                <w:kern w:val="0"/>
                <w:sz w:val="18"/>
                <w:szCs w:val="18"/>
              </w:rPr>
            </w:pPr>
          </w:p>
          <w:p w14:paraId="6870501A" w14:textId="77777777" w:rsidR="0067508D" w:rsidRDefault="0067508D" w:rsidP="0067508D">
            <w:pPr>
              <w:autoSpaceDE w:val="0"/>
              <w:autoSpaceDN w:val="0"/>
              <w:jc w:val="center"/>
              <w:rPr>
                <w:rFonts w:ascii="宋体" w:hAnsi="宋体" w:cs="宋体"/>
                <w:kern w:val="0"/>
                <w:sz w:val="18"/>
                <w:szCs w:val="18"/>
              </w:rPr>
            </w:pPr>
          </w:p>
          <w:p w14:paraId="37BDF280" w14:textId="77777777" w:rsidR="0067508D" w:rsidRDefault="0067508D" w:rsidP="0067508D">
            <w:pPr>
              <w:autoSpaceDE w:val="0"/>
              <w:autoSpaceDN w:val="0"/>
              <w:jc w:val="center"/>
              <w:rPr>
                <w:rFonts w:ascii="宋体" w:hAnsi="宋体" w:cs="宋体"/>
                <w:kern w:val="0"/>
                <w:sz w:val="18"/>
                <w:szCs w:val="18"/>
              </w:rPr>
            </w:pPr>
          </w:p>
          <w:p w14:paraId="0D0CF869" w14:textId="77777777" w:rsidR="0067508D" w:rsidRDefault="0067508D" w:rsidP="0067508D">
            <w:pPr>
              <w:autoSpaceDE w:val="0"/>
              <w:autoSpaceDN w:val="0"/>
              <w:jc w:val="center"/>
              <w:rPr>
                <w:rFonts w:ascii="宋体" w:hAnsi="宋体" w:cs="宋体"/>
                <w:kern w:val="0"/>
                <w:sz w:val="18"/>
                <w:szCs w:val="18"/>
              </w:rPr>
            </w:pPr>
          </w:p>
        </w:tc>
        <w:tc>
          <w:tcPr>
            <w:tcW w:w="1632" w:type="dxa"/>
            <w:tcBorders>
              <w:top w:val="single" w:sz="8" w:space="0" w:color="auto"/>
              <w:left w:val="single" w:sz="8" w:space="0" w:color="auto"/>
              <w:bottom w:val="single" w:sz="8" w:space="0" w:color="auto"/>
              <w:right w:val="single" w:sz="8" w:space="0" w:color="auto"/>
            </w:tcBorders>
          </w:tcPr>
          <w:p w14:paraId="45A29ACD" w14:textId="77777777" w:rsidR="0067508D" w:rsidRDefault="0067508D" w:rsidP="0067508D">
            <w:pPr>
              <w:spacing w:line="200" w:lineRule="exact"/>
              <w:ind w:left="360" w:hanging="360"/>
              <w:rPr>
                <w:rFonts w:ascii="宋体"/>
                <w:kern w:val="0"/>
                <w:sz w:val="18"/>
                <w:szCs w:val="18"/>
              </w:rPr>
            </w:pPr>
            <w:r>
              <w:rPr>
                <w:rFonts w:ascii="宋体" w:cs="宋体" w:hint="eastAsia"/>
                <w:kern w:val="0"/>
                <w:sz w:val="18"/>
                <w:szCs w:val="18"/>
              </w:rPr>
              <w:t xml:space="preserve">    </w:t>
            </w:r>
            <w:r>
              <w:rPr>
                <w:rFonts w:ascii="宋体" w:hAnsi="宋体" w:cs="宋体" w:hint="eastAsia"/>
                <w:kern w:val="0"/>
                <w:sz w:val="18"/>
                <w:szCs w:val="18"/>
              </w:rPr>
              <w:t>草片。草垫。 草袋。蒲 包。  蒲绒。芦 花。竹、</w:t>
            </w:r>
            <w:r>
              <w:rPr>
                <w:rFonts w:ascii="宋体" w:hAnsi="宋体" w:cs="宋体" w:hint="eastAsia"/>
                <w:spacing w:val="-8"/>
                <w:kern w:val="0"/>
                <w:sz w:val="18"/>
                <w:szCs w:val="18"/>
              </w:rPr>
              <w:t>藤、棕、草、芦</w:t>
            </w:r>
            <w:r>
              <w:rPr>
                <w:rFonts w:ascii="宋体" w:hAnsi="宋体" w:cs="宋体" w:hint="eastAsia"/>
                <w:kern w:val="0"/>
                <w:sz w:val="18"/>
                <w:szCs w:val="18"/>
              </w:rPr>
              <w:t>苇、</w:t>
            </w:r>
            <w:r>
              <w:rPr>
                <w:rFonts w:ascii="宋体" w:hAnsi="宋体" w:cs="宋体" w:hint="eastAsia"/>
                <w:spacing w:val="-4"/>
                <w:kern w:val="0"/>
                <w:sz w:val="18"/>
                <w:szCs w:val="18"/>
              </w:rPr>
              <w:t>树条及其他类</w:t>
            </w:r>
            <w:r>
              <w:rPr>
                <w:rFonts w:ascii="宋体" w:hAnsi="宋体" w:cs="宋体" w:hint="eastAsia"/>
                <w:kern w:val="0"/>
                <w:sz w:val="18"/>
                <w:szCs w:val="18"/>
              </w:rPr>
              <w:t>似</w:t>
            </w:r>
            <w:r>
              <w:rPr>
                <w:rFonts w:ascii="宋体" w:hAnsi="宋体" w:cs="宋体" w:hint="eastAsia"/>
                <w:spacing w:val="-4"/>
                <w:kern w:val="0"/>
                <w:sz w:val="18"/>
                <w:szCs w:val="18"/>
              </w:rPr>
              <w:t>材料制的箱</w:t>
            </w:r>
            <w:r>
              <w:rPr>
                <w:rFonts w:ascii="宋体" w:hAnsi="宋体" w:cs="宋体" w:hint="eastAsia"/>
                <w:kern w:val="0"/>
                <w:sz w:val="18"/>
                <w:szCs w:val="18"/>
              </w:rPr>
              <w:t>、筐、篓、篮、箩</w:t>
            </w:r>
          </w:p>
        </w:tc>
        <w:tc>
          <w:tcPr>
            <w:tcW w:w="355" w:type="dxa"/>
            <w:tcBorders>
              <w:top w:val="single" w:sz="8" w:space="0" w:color="auto"/>
              <w:left w:val="single" w:sz="8" w:space="0" w:color="auto"/>
              <w:bottom w:val="single" w:sz="8" w:space="0" w:color="auto"/>
              <w:right w:val="single" w:sz="8" w:space="0" w:color="auto"/>
            </w:tcBorders>
          </w:tcPr>
          <w:p w14:paraId="0A198F54" w14:textId="77777777" w:rsidR="0067508D" w:rsidRDefault="0067508D" w:rsidP="0067508D">
            <w:pPr>
              <w:autoSpaceDE w:val="0"/>
              <w:autoSpaceDN w:val="0"/>
              <w:rPr>
                <w:rFonts w:ascii="宋体" w:cs="宋体"/>
                <w:kern w:val="0"/>
                <w:sz w:val="18"/>
                <w:szCs w:val="18"/>
              </w:rPr>
            </w:pPr>
            <w:r>
              <w:rPr>
                <w:rFonts w:ascii="宋体" w:cs="宋体" w:hint="eastAsia"/>
                <w:kern w:val="0"/>
                <w:sz w:val="18"/>
                <w:szCs w:val="18"/>
              </w:rPr>
              <w:t xml:space="preserve">  4</w:t>
            </w:r>
          </w:p>
          <w:p w14:paraId="119C4FBA" w14:textId="77777777" w:rsidR="0067508D" w:rsidRDefault="0067508D" w:rsidP="0067508D">
            <w:pPr>
              <w:autoSpaceDE w:val="0"/>
              <w:autoSpaceDN w:val="0"/>
              <w:rPr>
                <w:rFonts w:ascii="宋体" w:cs="宋体"/>
                <w:kern w:val="0"/>
                <w:sz w:val="18"/>
                <w:szCs w:val="18"/>
              </w:rPr>
            </w:pPr>
          </w:p>
          <w:p w14:paraId="34AB4D9D" w14:textId="77777777" w:rsidR="0067508D" w:rsidRDefault="0067508D" w:rsidP="0067508D">
            <w:pPr>
              <w:autoSpaceDE w:val="0"/>
              <w:autoSpaceDN w:val="0"/>
              <w:rPr>
                <w:rFonts w:ascii="宋体" w:cs="宋体"/>
                <w:kern w:val="0"/>
                <w:sz w:val="18"/>
                <w:szCs w:val="18"/>
              </w:rPr>
            </w:pPr>
          </w:p>
          <w:p w14:paraId="2ACD5EF9" w14:textId="77777777" w:rsidR="0067508D" w:rsidRDefault="0067508D" w:rsidP="0067508D">
            <w:pPr>
              <w:autoSpaceDE w:val="0"/>
              <w:autoSpaceDN w:val="0"/>
              <w:rPr>
                <w:rFonts w:ascii="宋体" w:cs="宋体"/>
                <w:kern w:val="0"/>
                <w:sz w:val="18"/>
                <w:szCs w:val="18"/>
              </w:rPr>
            </w:pPr>
          </w:p>
          <w:p w14:paraId="23C12F41" w14:textId="77777777" w:rsidR="0067508D" w:rsidRDefault="0067508D" w:rsidP="0067508D">
            <w:pPr>
              <w:autoSpaceDE w:val="0"/>
              <w:autoSpaceDN w:val="0"/>
              <w:rPr>
                <w:rFonts w:ascii="宋体" w:cs="宋体"/>
                <w:kern w:val="0"/>
                <w:sz w:val="18"/>
                <w:szCs w:val="18"/>
              </w:rPr>
            </w:pPr>
          </w:p>
          <w:p w14:paraId="453E9E50" w14:textId="77777777" w:rsidR="0067508D" w:rsidRDefault="0067508D" w:rsidP="0067508D">
            <w:pPr>
              <w:autoSpaceDE w:val="0"/>
              <w:autoSpaceDN w:val="0"/>
              <w:rPr>
                <w:rFonts w:ascii="宋体" w:cs="宋体"/>
                <w:kern w:val="0"/>
                <w:sz w:val="18"/>
                <w:szCs w:val="18"/>
              </w:rPr>
            </w:pPr>
          </w:p>
          <w:p w14:paraId="0E4C4AC4" w14:textId="77777777" w:rsidR="0067508D" w:rsidRDefault="0067508D" w:rsidP="0067508D">
            <w:pPr>
              <w:autoSpaceDE w:val="0"/>
              <w:autoSpaceDN w:val="0"/>
              <w:rPr>
                <w:rFonts w:ascii="宋体" w:cs="宋体"/>
                <w:kern w:val="0"/>
                <w:sz w:val="18"/>
                <w:szCs w:val="18"/>
              </w:rPr>
            </w:pPr>
          </w:p>
          <w:p w14:paraId="1FDD03AB" w14:textId="77777777" w:rsidR="0067508D" w:rsidRDefault="0067508D" w:rsidP="0067508D">
            <w:pPr>
              <w:autoSpaceDE w:val="0"/>
              <w:autoSpaceDN w:val="0"/>
              <w:rPr>
                <w:rFonts w:ascii="宋体" w:cs="宋体"/>
                <w:kern w:val="0"/>
                <w:sz w:val="18"/>
                <w:szCs w:val="18"/>
              </w:rPr>
            </w:pPr>
          </w:p>
        </w:tc>
        <w:tc>
          <w:tcPr>
            <w:tcW w:w="374" w:type="dxa"/>
            <w:tcBorders>
              <w:top w:val="single" w:sz="8" w:space="0" w:color="auto"/>
              <w:left w:val="single" w:sz="8" w:space="0" w:color="auto"/>
              <w:bottom w:val="single" w:sz="8" w:space="0" w:color="auto"/>
              <w:right w:val="single" w:sz="8" w:space="0" w:color="auto"/>
            </w:tcBorders>
          </w:tcPr>
          <w:p w14:paraId="7CE26F04" w14:textId="77777777" w:rsidR="0067508D" w:rsidRDefault="0067508D" w:rsidP="0067508D">
            <w:pPr>
              <w:autoSpaceDE w:val="0"/>
              <w:autoSpaceDN w:val="0"/>
              <w:rPr>
                <w:rFonts w:ascii="宋体"/>
                <w:kern w:val="0"/>
                <w:sz w:val="18"/>
                <w:szCs w:val="18"/>
              </w:rPr>
            </w:pPr>
            <w:r>
              <w:rPr>
                <w:rFonts w:ascii="宋体" w:cs="宋体" w:hint="eastAsia"/>
                <w:kern w:val="0"/>
                <w:sz w:val="18"/>
                <w:szCs w:val="18"/>
              </w:rPr>
              <w:t xml:space="preserve"> 22</w:t>
            </w:r>
          </w:p>
          <w:p w14:paraId="15C9D9A0" w14:textId="77777777" w:rsidR="0067508D" w:rsidRDefault="0067508D" w:rsidP="0067508D">
            <w:pPr>
              <w:autoSpaceDE w:val="0"/>
              <w:autoSpaceDN w:val="0"/>
              <w:rPr>
                <w:rFonts w:ascii="宋体"/>
                <w:kern w:val="0"/>
                <w:sz w:val="18"/>
                <w:szCs w:val="18"/>
              </w:rPr>
            </w:pPr>
          </w:p>
          <w:p w14:paraId="7BAE9BA0" w14:textId="77777777" w:rsidR="0067508D" w:rsidRDefault="0067508D" w:rsidP="0067508D">
            <w:pPr>
              <w:autoSpaceDE w:val="0"/>
              <w:autoSpaceDN w:val="0"/>
              <w:rPr>
                <w:rFonts w:ascii="宋体"/>
                <w:kern w:val="0"/>
                <w:sz w:val="18"/>
                <w:szCs w:val="18"/>
              </w:rPr>
            </w:pPr>
          </w:p>
          <w:p w14:paraId="7495346B" w14:textId="77777777" w:rsidR="0067508D" w:rsidRDefault="0067508D" w:rsidP="0067508D">
            <w:pPr>
              <w:autoSpaceDE w:val="0"/>
              <w:autoSpaceDN w:val="0"/>
              <w:rPr>
                <w:rFonts w:ascii="宋体"/>
                <w:kern w:val="0"/>
                <w:sz w:val="18"/>
                <w:szCs w:val="18"/>
              </w:rPr>
            </w:pPr>
          </w:p>
          <w:p w14:paraId="1B08F146" w14:textId="77777777" w:rsidR="0067508D" w:rsidRDefault="0067508D" w:rsidP="0067508D">
            <w:pPr>
              <w:autoSpaceDE w:val="0"/>
              <w:autoSpaceDN w:val="0"/>
              <w:rPr>
                <w:rFonts w:ascii="宋体"/>
                <w:kern w:val="0"/>
                <w:sz w:val="18"/>
                <w:szCs w:val="18"/>
              </w:rPr>
            </w:pPr>
          </w:p>
          <w:p w14:paraId="411CBC68" w14:textId="77777777" w:rsidR="0067508D" w:rsidRDefault="0067508D" w:rsidP="0067508D">
            <w:pPr>
              <w:autoSpaceDE w:val="0"/>
              <w:autoSpaceDN w:val="0"/>
              <w:rPr>
                <w:rFonts w:ascii="宋体"/>
                <w:kern w:val="0"/>
                <w:sz w:val="18"/>
                <w:szCs w:val="18"/>
              </w:rPr>
            </w:pPr>
          </w:p>
          <w:p w14:paraId="0674C18B" w14:textId="77777777" w:rsidR="0067508D" w:rsidRDefault="0067508D" w:rsidP="0067508D">
            <w:pPr>
              <w:autoSpaceDE w:val="0"/>
              <w:autoSpaceDN w:val="0"/>
              <w:rPr>
                <w:rFonts w:ascii="宋体"/>
                <w:kern w:val="0"/>
                <w:sz w:val="18"/>
                <w:szCs w:val="18"/>
              </w:rPr>
            </w:pPr>
          </w:p>
          <w:p w14:paraId="4831AA37" w14:textId="77777777" w:rsidR="0067508D" w:rsidRDefault="0067508D" w:rsidP="0067508D">
            <w:pPr>
              <w:autoSpaceDE w:val="0"/>
              <w:autoSpaceDN w:val="0"/>
              <w:rPr>
                <w:rFonts w:ascii="宋体"/>
                <w:kern w:val="0"/>
                <w:sz w:val="18"/>
                <w:szCs w:val="18"/>
              </w:rPr>
            </w:pPr>
          </w:p>
        </w:tc>
        <w:tc>
          <w:tcPr>
            <w:tcW w:w="2333" w:type="dxa"/>
            <w:tcBorders>
              <w:top w:val="single" w:sz="8" w:space="0" w:color="auto"/>
              <w:left w:val="single" w:sz="8" w:space="0" w:color="auto"/>
              <w:bottom w:val="single" w:sz="8" w:space="0" w:color="auto"/>
              <w:right w:val="single" w:sz="8" w:space="0" w:color="auto"/>
            </w:tcBorders>
          </w:tcPr>
          <w:p w14:paraId="345BED14" w14:textId="77777777" w:rsidR="0067508D" w:rsidRDefault="0067508D" w:rsidP="0067508D">
            <w:pPr>
              <w:autoSpaceDE w:val="0"/>
              <w:autoSpaceDN w:val="0"/>
              <w:rPr>
                <w:rFonts w:ascii="宋体"/>
                <w:kern w:val="0"/>
                <w:sz w:val="18"/>
                <w:szCs w:val="18"/>
              </w:rPr>
            </w:pPr>
            <w:r>
              <w:rPr>
                <w:rFonts w:ascii="宋体" w:cs="宋体" w:hint="eastAsia"/>
                <w:kern w:val="0"/>
                <w:sz w:val="18"/>
                <w:szCs w:val="18"/>
              </w:rPr>
              <w:t xml:space="preserve">  本类材料制的衣箱列入</w:t>
            </w:r>
          </w:p>
          <w:p w14:paraId="45A2DDB9" w14:textId="77777777" w:rsidR="0067508D" w:rsidRDefault="0067508D" w:rsidP="0067508D">
            <w:pPr>
              <w:autoSpaceDE w:val="0"/>
              <w:autoSpaceDN w:val="0"/>
              <w:rPr>
                <w:rFonts w:ascii="宋体" w:cs="宋体"/>
                <w:kern w:val="0"/>
                <w:sz w:val="18"/>
                <w:szCs w:val="18"/>
              </w:rPr>
            </w:pPr>
            <w:r>
              <w:rPr>
                <w:rFonts w:ascii="宋体" w:cs="宋体" w:hint="eastAsia"/>
                <w:kern w:val="0"/>
                <w:sz w:val="18"/>
                <w:szCs w:val="18"/>
              </w:rPr>
              <w:t>9911</w:t>
            </w:r>
          </w:p>
          <w:p w14:paraId="1420EAA9" w14:textId="77777777" w:rsidR="0067508D" w:rsidRDefault="0067508D" w:rsidP="0067508D">
            <w:pPr>
              <w:autoSpaceDE w:val="0"/>
              <w:autoSpaceDN w:val="0"/>
              <w:rPr>
                <w:rFonts w:ascii="宋体" w:cs="宋体"/>
                <w:kern w:val="0"/>
                <w:sz w:val="18"/>
                <w:szCs w:val="18"/>
              </w:rPr>
            </w:pPr>
          </w:p>
          <w:p w14:paraId="4DD710D0" w14:textId="77777777" w:rsidR="0067508D" w:rsidRDefault="0067508D" w:rsidP="0067508D">
            <w:pPr>
              <w:autoSpaceDE w:val="0"/>
              <w:autoSpaceDN w:val="0"/>
              <w:rPr>
                <w:rFonts w:ascii="宋体" w:cs="宋体"/>
                <w:kern w:val="0"/>
                <w:sz w:val="18"/>
                <w:szCs w:val="18"/>
              </w:rPr>
            </w:pPr>
          </w:p>
          <w:p w14:paraId="4EACD6F9" w14:textId="77777777" w:rsidR="0067508D" w:rsidRDefault="0067508D" w:rsidP="0067508D">
            <w:pPr>
              <w:autoSpaceDE w:val="0"/>
              <w:autoSpaceDN w:val="0"/>
              <w:rPr>
                <w:rFonts w:ascii="宋体" w:cs="宋体"/>
                <w:kern w:val="0"/>
                <w:sz w:val="18"/>
                <w:szCs w:val="18"/>
              </w:rPr>
            </w:pPr>
          </w:p>
          <w:p w14:paraId="57BFFF5F" w14:textId="77777777" w:rsidR="0067508D" w:rsidRDefault="0067508D" w:rsidP="0067508D">
            <w:pPr>
              <w:autoSpaceDE w:val="0"/>
              <w:autoSpaceDN w:val="0"/>
              <w:rPr>
                <w:rFonts w:ascii="宋体" w:cs="宋体"/>
                <w:kern w:val="0"/>
                <w:sz w:val="18"/>
                <w:szCs w:val="18"/>
              </w:rPr>
            </w:pPr>
          </w:p>
          <w:p w14:paraId="7BB4D572" w14:textId="77777777" w:rsidR="0067508D" w:rsidRDefault="0067508D" w:rsidP="0067508D">
            <w:pPr>
              <w:autoSpaceDE w:val="0"/>
              <w:autoSpaceDN w:val="0"/>
              <w:rPr>
                <w:rFonts w:ascii="宋体" w:cs="宋体"/>
                <w:kern w:val="0"/>
                <w:sz w:val="18"/>
                <w:szCs w:val="18"/>
              </w:rPr>
            </w:pPr>
          </w:p>
          <w:p w14:paraId="636D72DE" w14:textId="77777777" w:rsidR="0067508D" w:rsidRDefault="0067508D" w:rsidP="0067508D">
            <w:pPr>
              <w:autoSpaceDE w:val="0"/>
              <w:autoSpaceDN w:val="0"/>
              <w:rPr>
                <w:rFonts w:ascii="宋体" w:cs="宋体"/>
                <w:kern w:val="0"/>
                <w:sz w:val="18"/>
                <w:szCs w:val="18"/>
              </w:rPr>
            </w:pPr>
          </w:p>
        </w:tc>
      </w:tr>
      <w:tr w:rsidR="0067508D" w14:paraId="3A6F6C2D" w14:textId="77777777" w:rsidTr="0067508D">
        <w:trPr>
          <w:trHeight w:val="307"/>
        </w:trPr>
        <w:tc>
          <w:tcPr>
            <w:tcW w:w="456" w:type="dxa"/>
            <w:tcBorders>
              <w:top w:val="nil"/>
              <w:left w:val="single" w:sz="12" w:space="0" w:color="auto"/>
              <w:bottom w:val="nil"/>
              <w:right w:val="single" w:sz="8" w:space="0" w:color="auto"/>
            </w:tcBorders>
          </w:tcPr>
          <w:p w14:paraId="437D8644" w14:textId="77777777" w:rsidR="0067508D" w:rsidRDefault="0067508D" w:rsidP="0067508D">
            <w:pPr>
              <w:autoSpaceDE w:val="0"/>
              <w:autoSpaceDN w:val="0"/>
              <w:jc w:val="center"/>
              <w:rPr>
                <w:rFonts w:ascii="宋体" w:hAnsi="宋体" w:cs="宋体"/>
                <w:kern w:val="0"/>
                <w:sz w:val="18"/>
                <w:szCs w:val="18"/>
              </w:rPr>
            </w:pPr>
            <w:r>
              <w:rPr>
                <w:rFonts w:ascii="宋体" w:hAnsi="宋体" w:cs="宋体" w:hint="eastAsia"/>
                <w:kern w:val="0"/>
                <w:sz w:val="18"/>
                <w:szCs w:val="18"/>
              </w:rPr>
              <w:t>21</w:t>
            </w:r>
          </w:p>
        </w:tc>
        <w:tc>
          <w:tcPr>
            <w:tcW w:w="182" w:type="dxa"/>
            <w:tcBorders>
              <w:top w:val="nil"/>
              <w:left w:val="single" w:sz="8" w:space="0" w:color="auto"/>
              <w:bottom w:val="nil"/>
              <w:right w:val="single" w:sz="8" w:space="0" w:color="auto"/>
            </w:tcBorders>
          </w:tcPr>
          <w:p w14:paraId="4194BC70" w14:textId="77777777" w:rsidR="0067508D" w:rsidRDefault="0067508D" w:rsidP="0067508D">
            <w:pPr>
              <w:autoSpaceDE w:val="0"/>
              <w:autoSpaceDN w:val="0"/>
              <w:jc w:val="center"/>
              <w:rPr>
                <w:rFonts w:ascii="宋体" w:hAnsi="宋体" w:cs="宋体"/>
                <w:kern w:val="0"/>
                <w:sz w:val="18"/>
                <w:szCs w:val="18"/>
              </w:rPr>
            </w:pPr>
            <w:r>
              <w:rPr>
                <w:rFonts w:ascii="宋体" w:hAnsi="宋体" w:cs="宋体" w:hint="eastAsia"/>
                <w:kern w:val="0"/>
                <w:sz w:val="18"/>
                <w:szCs w:val="18"/>
              </w:rPr>
              <w:t>2</w:t>
            </w:r>
          </w:p>
        </w:tc>
        <w:tc>
          <w:tcPr>
            <w:tcW w:w="221" w:type="dxa"/>
            <w:tcBorders>
              <w:top w:val="single" w:sz="8" w:space="0" w:color="auto"/>
              <w:left w:val="single" w:sz="8" w:space="0" w:color="auto"/>
              <w:bottom w:val="single" w:sz="8" w:space="0" w:color="auto"/>
              <w:right w:val="single" w:sz="8" w:space="0" w:color="auto"/>
            </w:tcBorders>
          </w:tcPr>
          <w:p w14:paraId="020DF772" w14:textId="77777777" w:rsidR="0067508D" w:rsidRDefault="0067508D" w:rsidP="0067508D">
            <w:pPr>
              <w:autoSpaceDE w:val="0"/>
              <w:autoSpaceDN w:val="0"/>
              <w:jc w:val="center"/>
              <w:rPr>
                <w:rFonts w:ascii="宋体" w:hAnsi="宋体" w:cs="宋体"/>
                <w:kern w:val="0"/>
                <w:sz w:val="18"/>
                <w:szCs w:val="18"/>
              </w:rPr>
            </w:pPr>
            <w:r>
              <w:rPr>
                <w:rFonts w:ascii="宋体" w:hAnsi="宋体" w:cs="宋体" w:hint="eastAsia"/>
                <w:kern w:val="0"/>
                <w:sz w:val="18"/>
                <w:szCs w:val="18"/>
              </w:rPr>
              <w:t>7</w:t>
            </w:r>
          </w:p>
        </w:tc>
        <w:tc>
          <w:tcPr>
            <w:tcW w:w="1632" w:type="dxa"/>
            <w:tcBorders>
              <w:top w:val="single" w:sz="8" w:space="0" w:color="auto"/>
              <w:left w:val="single" w:sz="8" w:space="0" w:color="auto"/>
              <w:bottom w:val="single" w:sz="8" w:space="0" w:color="auto"/>
              <w:right w:val="single" w:sz="8" w:space="0" w:color="auto"/>
            </w:tcBorders>
          </w:tcPr>
          <w:p w14:paraId="6CDA9353" w14:textId="77777777" w:rsidR="0067508D" w:rsidRDefault="0067508D" w:rsidP="0067508D">
            <w:pPr>
              <w:autoSpaceDE w:val="0"/>
              <w:autoSpaceDN w:val="0"/>
              <w:rPr>
                <w:rFonts w:ascii="宋体"/>
                <w:kern w:val="0"/>
                <w:sz w:val="18"/>
                <w:szCs w:val="18"/>
              </w:rPr>
            </w:pPr>
            <w:r>
              <w:rPr>
                <w:rFonts w:ascii="宋体" w:cs="宋体" w:hint="eastAsia"/>
                <w:kern w:val="0"/>
                <w:sz w:val="18"/>
                <w:szCs w:val="18"/>
              </w:rPr>
              <w:t xml:space="preserve">  　竹地板</w:t>
            </w:r>
          </w:p>
        </w:tc>
        <w:tc>
          <w:tcPr>
            <w:tcW w:w="355" w:type="dxa"/>
            <w:tcBorders>
              <w:top w:val="single" w:sz="8" w:space="0" w:color="auto"/>
              <w:left w:val="single" w:sz="8" w:space="0" w:color="auto"/>
              <w:bottom w:val="single" w:sz="8" w:space="0" w:color="auto"/>
              <w:right w:val="single" w:sz="8" w:space="0" w:color="auto"/>
            </w:tcBorders>
          </w:tcPr>
          <w:p w14:paraId="1852B8DD" w14:textId="77777777" w:rsidR="0067508D" w:rsidRDefault="0067508D" w:rsidP="0067508D">
            <w:pPr>
              <w:autoSpaceDE w:val="0"/>
              <w:autoSpaceDN w:val="0"/>
              <w:rPr>
                <w:rFonts w:ascii="宋体"/>
                <w:kern w:val="0"/>
                <w:sz w:val="18"/>
                <w:szCs w:val="18"/>
              </w:rPr>
            </w:pPr>
            <w:r>
              <w:rPr>
                <w:rFonts w:ascii="宋体" w:cs="宋体" w:hint="eastAsia"/>
                <w:kern w:val="0"/>
                <w:sz w:val="18"/>
                <w:szCs w:val="18"/>
              </w:rPr>
              <w:t xml:space="preserve">  5</w:t>
            </w:r>
          </w:p>
        </w:tc>
        <w:tc>
          <w:tcPr>
            <w:tcW w:w="374" w:type="dxa"/>
            <w:tcBorders>
              <w:top w:val="single" w:sz="8" w:space="0" w:color="auto"/>
              <w:left w:val="single" w:sz="8" w:space="0" w:color="auto"/>
              <w:bottom w:val="single" w:sz="8" w:space="0" w:color="auto"/>
              <w:right w:val="single" w:sz="8" w:space="0" w:color="auto"/>
            </w:tcBorders>
          </w:tcPr>
          <w:p w14:paraId="388ABB72" w14:textId="77777777" w:rsidR="0067508D" w:rsidRDefault="0067508D" w:rsidP="0067508D">
            <w:pPr>
              <w:autoSpaceDE w:val="0"/>
              <w:autoSpaceDN w:val="0"/>
              <w:rPr>
                <w:rFonts w:ascii="宋体"/>
                <w:kern w:val="0"/>
                <w:sz w:val="18"/>
                <w:szCs w:val="18"/>
              </w:rPr>
            </w:pPr>
            <w:r>
              <w:rPr>
                <w:rFonts w:ascii="宋体" w:cs="宋体" w:hint="eastAsia"/>
                <w:kern w:val="0"/>
                <w:sz w:val="18"/>
                <w:szCs w:val="18"/>
              </w:rPr>
              <w:t xml:space="preserve"> 22</w:t>
            </w:r>
          </w:p>
        </w:tc>
        <w:tc>
          <w:tcPr>
            <w:tcW w:w="2333" w:type="dxa"/>
            <w:tcBorders>
              <w:top w:val="single" w:sz="8" w:space="0" w:color="auto"/>
              <w:left w:val="single" w:sz="8" w:space="0" w:color="auto"/>
              <w:bottom w:val="single" w:sz="8" w:space="0" w:color="auto"/>
              <w:right w:val="single" w:sz="8" w:space="0" w:color="auto"/>
            </w:tcBorders>
          </w:tcPr>
          <w:p w14:paraId="3D45D0FE" w14:textId="77777777" w:rsidR="0067508D" w:rsidRDefault="0067508D" w:rsidP="0067508D">
            <w:pPr>
              <w:autoSpaceDE w:val="0"/>
              <w:autoSpaceDN w:val="0"/>
              <w:rPr>
                <w:rFonts w:ascii="宋体" w:cs="宋体"/>
                <w:kern w:val="0"/>
                <w:sz w:val="18"/>
                <w:szCs w:val="18"/>
              </w:rPr>
            </w:pPr>
            <w:r>
              <w:rPr>
                <w:rFonts w:ascii="宋体" w:cs="宋体" w:hint="eastAsia"/>
                <w:kern w:val="0"/>
                <w:sz w:val="18"/>
                <w:szCs w:val="18"/>
              </w:rPr>
              <w:t xml:space="preserve">    </w:t>
            </w:r>
          </w:p>
        </w:tc>
      </w:tr>
      <w:tr w:rsidR="0067508D" w14:paraId="37F267FC" w14:textId="77777777" w:rsidTr="0067508D">
        <w:trPr>
          <w:trHeight w:val="3161"/>
        </w:trPr>
        <w:tc>
          <w:tcPr>
            <w:tcW w:w="456" w:type="dxa"/>
            <w:tcBorders>
              <w:top w:val="nil"/>
              <w:left w:val="single" w:sz="12" w:space="0" w:color="auto"/>
              <w:bottom w:val="nil"/>
              <w:right w:val="single" w:sz="8" w:space="0" w:color="auto"/>
            </w:tcBorders>
          </w:tcPr>
          <w:p w14:paraId="5F95D443" w14:textId="77777777" w:rsidR="0067508D" w:rsidRDefault="0067508D" w:rsidP="0067508D">
            <w:pPr>
              <w:autoSpaceDE w:val="0"/>
              <w:autoSpaceDN w:val="0"/>
              <w:jc w:val="center"/>
              <w:rPr>
                <w:rFonts w:ascii="宋体" w:hAnsi="宋体" w:cs="宋体"/>
                <w:kern w:val="0"/>
                <w:sz w:val="18"/>
                <w:szCs w:val="18"/>
              </w:rPr>
            </w:pPr>
            <w:r>
              <w:rPr>
                <w:rFonts w:ascii="宋体" w:hAnsi="宋体" w:cs="宋体" w:hint="eastAsia"/>
                <w:kern w:val="0"/>
                <w:sz w:val="18"/>
                <w:szCs w:val="18"/>
              </w:rPr>
              <w:t>21</w:t>
            </w:r>
          </w:p>
          <w:p w14:paraId="11FCE6FC" w14:textId="77777777" w:rsidR="0067508D" w:rsidRDefault="0067508D" w:rsidP="0067508D">
            <w:pPr>
              <w:autoSpaceDE w:val="0"/>
              <w:autoSpaceDN w:val="0"/>
              <w:jc w:val="center"/>
              <w:rPr>
                <w:rFonts w:ascii="宋体" w:hAnsi="宋体" w:cs="宋体"/>
                <w:kern w:val="0"/>
                <w:sz w:val="18"/>
                <w:szCs w:val="18"/>
              </w:rPr>
            </w:pPr>
          </w:p>
          <w:p w14:paraId="2E360074" w14:textId="77777777" w:rsidR="0067508D" w:rsidRDefault="0067508D" w:rsidP="0067508D">
            <w:pPr>
              <w:autoSpaceDE w:val="0"/>
              <w:autoSpaceDN w:val="0"/>
              <w:jc w:val="center"/>
              <w:rPr>
                <w:rFonts w:ascii="宋体" w:hAnsi="宋体" w:cs="宋体"/>
                <w:kern w:val="0"/>
                <w:sz w:val="18"/>
                <w:szCs w:val="18"/>
              </w:rPr>
            </w:pPr>
          </w:p>
          <w:p w14:paraId="68BC30BD" w14:textId="77777777" w:rsidR="0067508D" w:rsidRDefault="0067508D" w:rsidP="0067508D">
            <w:pPr>
              <w:autoSpaceDE w:val="0"/>
              <w:autoSpaceDN w:val="0"/>
              <w:jc w:val="center"/>
              <w:rPr>
                <w:rFonts w:ascii="宋体" w:hAnsi="宋体" w:cs="宋体"/>
                <w:kern w:val="0"/>
                <w:sz w:val="18"/>
                <w:szCs w:val="18"/>
              </w:rPr>
            </w:pPr>
          </w:p>
          <w:p w14:paraId="16A6B142" w14:textId="77777777" w:rsidR="0067508D" w:rsidRDefault="0067508D" w:rsidP="0067508D">
            <w:pPr>
              <w:autoSpaceDE w:val="0"/>
              <w:autoSpaceDN w:val="0"/>
              <w:jc w:val="center"/>
              <w:rPr>
                <w:rFonts w:ascii="宋体" w:hAnsi="宋体" w:cs="宋体"/>
                <w:kern w:val="0"/>
                <w:sz w:val="18"/>
                <w:szCs w:val="18"/>
              </w:rPr>
            </w:pPr>
          </w:p>
          <w:p w14:paraId="13EAE85A" w14:textId="77777777" w:rsidR="0067508D" w:rsidRDefault="0067508D" w:rsidP="0067508D">
            <w:pPr>
              <w:autoSpaceDE w:val="0"/>
              <w:autoSpaceDN w:val="0"/>
              <w:jc w:val="center"/>
              <w:rPr>
                <w:rFonts w:ascii="宋体" w:hAnsi="宋体" w:cs="宋体"/>
                <w:kern w:val="0"/>
                <w:sz w:val="18"/>
                <w:szCs w:val="18"/>
              </w:rPr>
            </w:pPr>
          </w:p>
          <w:p w14:paraId="35E08117" w14:textId="77777777" w:rsidR="0067508D" w:rsidRDefault="0067508D" w:rsidP="0067508D">
            <w:pPr>
              <w:autoSpaceDE w:val="0"/>
              <w:autoSpaceDN w:val="0"/>
              <w:jc w:val="center"/>
              <w:rPr>
                <w:rFonts w:ascii="宋体" w:hAnsi="宋体" w:cs="宋体"/>
                <w:kern w:val="0"/>
                <w:sz w:val="18"/>
                <w:szCs w:val="18"/>
              </w:rPr>
            </w:pPr>
          </w:p>
          <w:p w14:paraId="00C51245" w14:textId="77777777" w:rsidR="0067508D" w:rsidRDefault="0067508D" w:rsidP="0067508D">
            <w:pPr>
              <w:autoSpaceDE w:val="0"/>
              <w:autoSpaceDN w:val="0"/>
              <w:jc w:val="center"/>
              <w:rPr>
                <w:rFonts w:ascii="宋体" w:hAnsi="宋体" w:cs="宋体"/>
                <w:kern w:val="0"/>
                <w:sz w:val="18"/>
                <w:szCs w:val="18"/>
              </w:rPr>
            </w:pPr>
          </w:p>
          <w:p w14:paraId="235A9C69" w14:textId="77777777" w:rsidR="0067508D" w:rsidRDefault="0067508D" w:rsidP="0067508D">
            <w:pPr>
              <w:autoSpaceDE w:val="0"/>
              <w:autoSpaceDN w:val="0"/>
              <w:jc w:val="center"/>
              <w:rPr>
                <w:rFonts w:ascii="宋体"/>
                <w:kern w:val="0"/>
                <w:sz w:val="18"/>
                <w:szCs w:val="18"/>
              </w:rPr>
            </w:pPr>
          </w:p>
          <w:p w14:paraId="662F3C96" w14:textId="77777777" w:rsidR="0067508D" w:rsidRDefault="0067508D" w:rsidP="0067508D">
            <w:pPr>
              <w:autoSpaceDE w:val="0"/>
              <w:autoSpaceDN w:val="0"/>
              <w:jc w:val="center"/>
              <w:rPr>
                <w:rFonts w:ascii="宋体"/>
                <w:kern w:val="0"/>
                <w:sz w:val="18"/>
                <w:szCs w:val="18"/>
              </w:rPr>
            </w:pPr>
          </w:p>
        </w:tc>
        <w:tc>
          <w:tcPr>
            <w:tcW w:w="182" w:type="dxa"/>
            <w:tcBorders>
              <w:top w:val="nil"/>
              <w:left w:val="single" w:sz="8" w:space="0" w:color="auto"/>
              <w:bottom w:val="single" w:sz="8" w:space="0" w:color="auto"/>
              <w:right w:val="single" w:sz="8" w:space="0" w:color="auto"/>
            </w:tcBorders>
          </w:tcPr>
          <w:p w14:paraId="3D344708" w14:textId="77777777" w:rsidR="0067508D" w:rsidRDefault="0067508D" w:rsidP="0067508D">
            <w:pPr>
              <w:autoSpaceDE w:val="0"/>
              <w:autoSpaceDN w:val="0"/>
              <w:jc w:val="center"/>
              <w:rPr>
                <w:rFonts w:ascii="宋体" w:hAnsi="宋体" w:cs="宋体"/>
                <w:kern w:val="0"/>
                <w:sz w:val="18"/>
                <w:szCs w:val="18"/>
              </w:rPr>
            </w:pPr>
            <w:r>
              <w:rPr>
                <w:rFonts w:ascii="宋体" w:hAnsi="宋体" w:cs="宋体" w:hint="eastAsia"/>
                <w:kern w:val="0"/>
                <w:sz w:val="18"/>
                <w:szCs w:val="18"/>
              </w:rPr>
              <w:t>2</w:t>
            </w:r>
          </w:p>
          <w:p w14:paraId="1995DBB8" w14:textId="77777777" w:rsidR="0067508D" w:rsidRDefault="0067508D" w:rsidP="0067508D">
            <w:pPr>
              <w:autoSpaceDE w:val="0"/>
              <w:autoSpaceDN w:val="0"/>
              <w:jc w:val="center"/>
              <w:rPr>
                <w:rFonts w:ascii="宋体" w:hAnsi="宋体" w:cs="宋体"/>
                <w:kern w:val="0"/>
                <w:sz w:val="18"/>
                <w:szCs w:val="18"/>
              </w:rPr>
            </w:pPr>
          </w:p>
          <w:p w14:paraId="251AE535" w14:textId="77777777" w:rsidR="0067508D" w:rsidRDefault="0067508D" w:rsidP="0067508D">
            <w:pPr>
              <w:autoSpaceDE w:val="0"/>
              <w:autoSpaceDN w:val="0"/>
              <w:jc w:val="center"/>
              <w:rPr>
                <w:rFonts w:ascii="宋体" w:hAnsi="宋体" w:cs="宋体"/>
                <w:kern w:val="0"/>
                <w:sz w:val="18"/>
                <w:szCs w:val="18"/>
              </w:rPr>
            </w:pPr>
          </w:p>
          <w:p w14:paraId="13D7E10C" w14:textId="77777777" w:rsidR="0067508D" w:rsidRDefault="0067508D" w:rsidP="0067508D">
            <w:pPr>
              <w:autoSpaceDE w:val="0"/>
              <w:autoSpaceDN w:val="0"/>
              <w:jc w:val="center"/>
              <w:rPr>
                <w:rFonts w:ascii="宋体" w:hAnsi="宋体" w:cs="宋体"/>
                <w:kern w:val="0"/>
                <w:sz w:val="18"/>
                <w:szCs w:val="18"/>
              </w:rPr>
            </w:pPr>
          </w:p>
          <w:p w14:paraId="5BE14513" w14:textId="77777777" w:rsidR="0067508D" w:rsidRDefault="0067508D" w:rsidP="0067508D">
            <w:pPr>
              <w:autoSpaceDE w:val="0"/>
              <w:autoSpaceDN w:val="0"/>
              <w:jc w:val="center"/>
              <w:rPr>
                <w:rFonts w:ascii="宋体" w:hAnsi="宋体" w:cs="宋体"/>
                <w:kern w:val="0"/>
                <w:sz w:val="18"/>
                <w:szCs w:val="18"/>
              </w:rPr>
            </w:pPr>
          </w:p>
          <w:p w14:paraId="6C23E130" w14:textId="77777777" w:rsidR="0067508D" w:rsidRDefault="0067508D" w:rsidP="0067508D">
            <w:pPr>
              <w:autoSpaceDE w:val="0"/>
              <w:autoSpaceDN w:val="0"/>
              <w:jc w:val="center"/>
              <w:rPr>
                <w:rFonts w:ascii="宋体" w:hAnsi="宋体" w:cs="宋体"/>
                <w:kern w:val="0"/>
                <w:sz w:val="18"/>
                <w:szCs w:val="18"/>
              </w:rPr>
            </w:pPr>
          </w:p>
          <w:p w14:paraId="3782CEDF" w14:textId="77777777" w:rsidR="0067508D" w:rsidRDefault="0067508D" w:rsidP="0067508D">
            <w:pPr>
              <w:autoSpaceDE w:val="0"/>
              <w:autoSpaceDN w:val="0"/>
              <w:jc w:val="center"/>
              <w:rPr>
                <w:rFonts w:ascii="宋体" w:hAnsi="宋体" w:cs="宋体"/>
                <w:kern w:val="0"/>
                <w:sz w:val="18"/>
                <w:szCs w:val="18"/>
              </w:rPr>
            </w:pPr>
          </w:p>
          <w:p w14:paraId="30471229" w14:textId="77777777" w:rsidR="0067508D" w:rsidRDefault="0067508D" w:rsidP="0067508D">
            <w:pPr>
              <w:autoSpaceDE w:val="0"/>
              <w:autoSpaceDN w:val="0"/>
              <w:jc w:val="center"/>
              <w:rPr>
                <w:rFonts w:ascii="宋体"/>
                <w:kern w:val="0"/>
                <w:sz w:val="18"/>
                <w:szCs w:val="18"/>
              </w:rPr>
            </w:pPr>
          </w:p>
        </w:tc>
        <w:tc>
          <w:tcPr>
            <w:tcW w:w="221" w:type="dxa"/>
            <w:tcBorders>
              <w:top w:val="single" w:sz="8" w:space="0" w:color="auto"/>
              <w:left w:val="single" w:sz="8" w:space="0" w:color="auto"/>
              <w:bottom w:val="single" w:sz="8" w:space="0" w:color="auto"/>
              <w:right w:val="single" w:sz="8" w:space="0" w:color="auto"/>
            </w:tcBorders>
          </w:tcPr>
          <w:p w14:paraId="31907DDF" w14:textId="77777777" w:rsidR="0067508D" w:rsidRDefault="0067508D" w:rsidP="0067508D">
            <w:pPr>
              <w:autoSpaceDE w:val="0"/>
              <w:autoSpaceDN w:val="0"/>
              <w:jc w:val="center"/>
              <w:rPr>
                <w:rFonts w:ascii="宋体" w:hAnsi="宋体" w:cs="宋体"/>
                <w:kern w:val="0"/>
                <w:sz w:val="18"/>
                <w:szCs w:val="18"/>
              </w:rPr>
            </w:pPr>
            <w:r>
              <w:rPr>
                <w:rFonts w:ascii="宋体" w:hAnsi="宋体" w:cs="宋体" w:hint="eastAsia"/>
                <w:kern w:val="0"/>
                <w:sz w:val="18"/>
                <w:szCs w:val="18"/>
              </w:rPr>
              <w:t>9</w:t>
            </w:r>
          </w:p>
          <w:p w14:paraId="0F3998B9" w14:textId="77777777" w:rsidR="0067508D" w:rsidRDefault="0067508D" w:rsidP="0067508D">
            <w:pPr>
              <w:autoSpaceDE w:val="0"/>
              <w:autoSpaceDN w:val="0"/>
              <w:jc w:val="center"/>
              <w:rPr>
                <w:rFonts w:ascii="宋体" w:hAnsi="宋体" w:cs="宋体"/>
                <w:kern w:val="0"/>
                <w:sz w:val="18"/>
                <w:szCs w:val="18"/>
              </w:rPr>
            </w:pPr>
          </w:p>
          <w:p w14:paraId="2FA4BA57" w14:textId="77777777" w:rsidR="0067508D" w:rsidRDefault="0067508D" w:rsidP="0067508D">
            <w:pPr>
              <w:autoSpaceDE w:val="0"/>
              <w:autoSpaceDN w:val="0"/>
              <w:jc w:val="center"/>
              <w:rPr>
                <w:rFonts w:ascii="宋体" w:hAnsi="宋体" w:cs="宋体"/>
                <w:kern w:val="0"/>
                <w:sz w:val="18"/>
                <w:szCs w:val="18"/>
              </w:rPr>
            </w:pPr>
          </w:p>
          <w:p w14:paraId="5D8D59DF" w14:textId="77777777" w:rsidR="0067508D" w:rsidRDefault="0067508D" w:rsidP="0067508D">
            <w:pPr>
              <w:autoSpaceDE w:val="0"/>
              <w:autoSpaceDN w:val="0"/>
              <w:jc w:val="center"/>
              <w:rPr>
                <w:rFonts w:ascii="宋体" w:hAnsi="宋体" w:cs="宋体"/>
                <w:kern w:val="0"/>
                <w:sz w:val="18"/>
                <w:szCs w:val="18"/>
              </w:rPr>
            </w:pPr>
          </w:p>
          <w:p w14:paraId="12BD97AE" w14:textId="77777777" w:rsidR="0067508D" w:rsidRDefault="0067508D" w:rsidP="0067508D">
            <w:pPr>
              <w:autoSpaceDE w:val="0"/>
              <w:autoSpaceDN w:val="0"/>
              <w:jc w:val="center"/>
              <w:rPr>
                <w:rFonts w:ascii="宋体" w:hAnsi="宋体" w:cs="宋体"/>
                <w:kern w:val="0"/>
                <w:sz w:val="18"/>
                <w:szCs w:val="18"/>
              </w:rPr>
            </w:pPr>
          </w:p>
          <w:p w14:paraId="0E70B59F" w14:textId="77777777" w:rsidR="0067508D" w:rsidRDefault="0067508D" w:rsidP="0067508D">
            <w:pPr>
              <w:autoSpaceDE w:val="0"/>
              <w:autoSpaceDN w:val="0"/>
              <w:jc w:val="center"/>
              <w:rPr>
                <w:rFonts w:ascii="宋体" w:hAnsi="宋体" w:cs="宋体"/>
                <w:kern w:val="0"/>
                <w:sz w:val="18"/>
                <w:szCs w:val="18"/>
              </w:rPr>
            </w:pPr>
          </w:p>
          <w:p w14:paraId="14F44C36" w14:textId="77777777" w:rsidR="0067508D" w:rsidRDefault="0067508D" w:rsidP="0067508D">
            <w:pPr>
              <w:autoSpaceDE w:val="0"/>
              <w:autoSpaceDN w:val="0"/>
              <w:jc w:val="center"/>
              <w:rPr>
                <w:rFonts w:ascii="宋体" w:hAnsi="宋体" w:cs="宋体"/>
                <w:kern w:val="0"/>
                <w:sz w:val="18"/>
                <w:szCs w:val="18"/>
              </w:rPr>
            </w:pPr>
          </w:p>
          <w:p w14:paraId="7B1C76F9" w14:textId="77777777" w:rsidR="0067508D" w:rsidRDefault="0067508D" w:rsidP="0067508D">
            <w:pPr>
              <w:autoSpaceDE w:val="0"/>
              <w:autoSpaceDN w:val="0"/>
              <w:jc w:val="center"/>
              <w:rPr>
                <w:rFonts w:ascii="宋体"/>
                <w:kern w:val="0"/>
                <w:sz w:val="18"/>
                <w:szCs w:val="18"/>
              </w:rPr>
            </w:pPr>
          </w:p>
        </w:tc>
        <w:tc>
          <w:tcPr>
            <w:tcW w:w="1632" w:type="dxa"/>
            <w:tcBorders>
              <w:top w:val="single" w:sz="8" w:space="0" w:color="auto"/>
              <w:left w:val="single" w:sz="8" w:space="0" w:color="auto"/>
              <w:bottom w:val="single" w:sz="8" w:space="0" w:color="auto"/>
              <w:right w:val="single" w:sz="8" w:space="0" w:color="auto"/>
            </w:tcBorders>
          </w:tcPr>
          <w:p w14:paraId="0E0D39FA" w14:textId="77777777" w:rsidR="0067508D" w:rsidRDefault="0067508D" w:rsidP="0067508D">
            <w:pPr>
              <w:autoSpaceDE w:val="0"/>
              <w:autoSpaceDN w:val="0"/>
              <w:spacing w:line="200" w:lineRule="exact"/>
              <w:rPr>
                <w:rFonts w:ascii="宋体"/>
                <w:kern w:val="0"/>
                <w:sz w:val="18"/>
                <w:szCs w:val="18"/>
              </w:rPr>
            </w:pPr>
            <w:r>
              <w:rPr>
                <w:rFonts w:ascii="宋体" w:cs="宋体" w:hint="eastAsia"/>
                <w:kern w:val="0"/>
                <w:sz w:val="18"/>
                <w:szCs w:val="18"/>
              </w:rPr>
              <w:t xml:space="preserve">    竹、藤、棕、草、</w:t>
            </w:r>
          </w:p>
          <w:p w14:paraId="2C75E7B1" w14:textId="77777777" w:rsidR="0067508D" w:rsidRDefault="0067508D" w:rsidP="0067508D">
            <w:pPr>
              <w:autoSpaceDE w:val="0"/>
              <w:autoSpaceDN w:val="0"/>
              <w:spacing w:line="200" w:lineRule="exact"/>
              <w:rPr>
                <w:rFonts w:ascii="宋体"/>
                <w:kern w:val="0"/>
                <w:sz w:val="18"/>
                <w:szCs w:val="18"/>
              </w:rPr>
            </w:pPr>
            <w:r>
              <w:rPr>
                <w:rFonts w:ascii="宋体" w:cs="宋体" w:hint="eastAsia"/>
                <w:kern w:val="0"/>
                <w:sz w:val="18"/>
                <w:szCs w:val="18"/>
              </w:rPr>
              <w:t xml:space="preserve">    芦苇、树条及其</w:t>
            </w:r>
          </w:p>
          <w:p w14:paraId="424629CC" w14:textId="77777777" w:rsidR="0067508D" w:rsidRDefault="0067508D" w:rsidP="0067508D">
            <w:pPr>
              <w:autoSpaceDE w:val="0"/>
              <w:autoSpaceDN w:val="0"/>
              <w:spacing w:line="200" w:lineRule="exact"/>
              <w:rPr>
                <w:rFonts w:ascii="宋体"/>
                <w:spacing w:val="14"/>
                <w:kern w:val="0"/>
                <w:sz w:val="18"/>
                <w:szCs w:val="18"/>
              </w:rPr>
            </w:pPr>
            <w:r>
              <w:rPr>
                <w:rFonts w:ascii="宋体" w:cs="宋体" w:hint="eastAsia"/>
                <w:kern w:val="0"/>
                <w:sz w:val="18"/>
                <w:szCs w:val="18"/>
              </w:rPr>
              <w:t xml:space="preserve">    </w:t>
            </w:r>
            <w:r>
              <w:rPr>
                <w:rFonts w:ascii="宋体" w:cs="宋体" w:hint="eastAsia"/>
                <w:spacing w:val="14"/>
                <w:kern w:val="0"/>
                <w:sz w:val="18"/>
                <w:szCs w:val="18"/>
              </w:rPr>
              <w:t>他类似材料制</w:t>
            </w:r>
          </w:p>
          <w:p w14:paraId="18BE4F4D" w14:textId="77777777" w:rsidR="0067508D" w:rsidRDefault="0067508D" w:rsidP="0067508D">
            <w:pPr>
              <w:autoSpaceDE w:val="0"/>
              <w:autoSpaceDN w:val="0"/>
              <w:spacing w:line="200" w:lineRule="exact"/>
              <w:rPr>
                <w:rFonts w:ascii="宋体"/>
                <w:kern w:val="0"/>
                <w:sz w:val="18"/>
                <w:szCs w:val="18"/>
              </w:rPr>
            </w:pPr>
            <w:r>
              <w:rPr>
                <w:rFonts w:ascii="宋体" w:cs="宋体" w:hint="eastAsia"/>
                <w:kern w:val="0"/>
                <w:sz w:val="18"/>
                <w:szCs w:val="18"/>
              </w:rPr>
              <w:t xml:space="preserve">    品</w:t>
            </w:r>
          </w:p>
          <w:p w14:paraId="57F50ECB" w14:textId="77777777" w:rsidR="0067508D" w:rsidRDefault="0067508D" w:rsidP="0067508D">
            <w:pPr>
              <w:autoSpaceDE w:val="0"/>
              <w:autoSpaceDN w:val="0"/>
              <w:spacing w:line="200" w:lineRule="exact"/>
              <w:rPr>
                <w:rFonts w:ascii="宋体"/>
                <w:kern w:val="0"/>
                <w:sz w:val="18"/>
                <w:szCs w:val="18"/>
              </w:rPr>
            </w:pPr>
          </w:p>
          <w:p w14:paraId="6F456912" w14:textId="77777777" w:rsidR="0067508D" w:rsidRDefault="0067508D" w:rsidP="0067508D">
            <w:pPr>
              <w:autoSpaceDE w:val="0"/>
              <w:autoSpaceDN w:val="0"/>
              <w:spacing w:line="200" w:lineRule="exact"/>
              <w:rPr>
                <w:rFonts w:ascii="宋体"/>
                <w:kern w:val="0"/>
                <w:sz w:val="18"/>
                <w:szCs w:val="18"/>
              </w:rPr>
            </w:pPr>
          </w:p>
          <w:p w14:paraId="54DCC3E2" w14:textId="77777777" w:rsidR="0067508D" w:rsidRDefault="0067508D" w:rsidP="0067508D">
            <w:pPr>
              <w:autoSpaceDE w:val="0"/>
              <w:autoSpaceDN w:val="0"/>
              <w:spacing w:line="200" w:lineRule="exact"/>
              <w:rPr>
                <w:rFonts w:ascii="宋体"/>
                <w:kern w:val="0"/>
                <w:sz w:val="18"/>
                <w:szCs w:val="18"/>
              </w:rPr>
            </w:pPr>
          </w:p>
        </w:tc>
        <w:tc>
          <w:tcPr>
            <w:tcW w:w="355" w:type="dxa"/>
            <w:tcBorders>
              <w:top w:val="single" w:sz="8" w:space="0" w:color="auto"/>
              <w:left w:val="single" w:sz="8" w:space="0" w:color="auto"/>
              <w:bottom w:val="single" w:sz="8" w:space="0" w:color="auto"/>
              <w:right w:val="single" w:sz="8" w:space="0" w:color="auto"/>
            </w:tcBorders>
          </w:tcPr>
          <w:p w14:paraId="3453A81E" w14:textId="77777777" w:rsidR="0067508D" w:rsidRDefault="0067508D" w:rsidP="0067508D">
            <w:pPr>
              <w:autoSpaceDE w:val="0"/>
              <w:autoSpaceDN w:val="0"/>
              <w:rPr>
                <w:rFonts w:ascii="宋体" w:cs="宋体"/>
                <w:kern w:val="0"/>
                <w:sz w:val="18"/>
                <w:szCs w:val="18"/>
              </w:rPr>
            </w:pPr>
            <w:r>
              <w:rPr>
                <w:rFonts w:ascii="宋体" w:cs="宋体" w:hint="eastAsia"/>
                <w:kern w:val="0"/>
                <w:sz w:val="18"/>
                <w:szCs w:val="18"/>
              </w:rPr>
              <w:t xml:space="preserve">  4</w:t>
            </w:r>
          </w:p>
          <w:p w14:paraId="086559C6" w14:textId="77777777" w:rsidR="0067508D" w:rsidRDefault="0067508D" w:rsidP="0067508D">
            <w:pPr>
              <w:autoSpaceDE w:val="0"/>
              <w:autoSpaceDN w:val="0"/>
              <w:rPr>
                <w:rFonts w:ascii="宋体" w:cs="宋体"/>
                <w:kern w:val="0"/>
                <w:sz w:val="18"/>
                <w:szCs w:val="18"/>
              </w:rPr>
            </w:pPr>
          </w:p>
          <w:p w14:paraId="3331B05C" w14:textId="77777777" w:rsidR="0067508D" w:rsidRDefault="0067508D" w:rsidP="0067508D">
            <w:pPr>
              <w:autoSpaceDE w:val="0"/>
              <w:autoSpaceDN w:val="0"/>
              <w:rPr>
                <w:rFonts w:ascii="宋体" w:cs="宋体"/>
                <w:kern w:val="0"/>
                <w:sz w:val="18"/>
                <w:szCs w:val="18"/>
              </w:rPr>
            </w:pPr>
          </w:p>
          <w:p w14:paraId="14479271" w14:textId="77777777" w:rsidR="0067508D" w:rsidRDefault="0067508D" w:rsidP="0067508D">
            <w:pPr>
              <w:autoSpaceDE w:val="0"/>
              <w:autoSpaceDN w:val="0"/>
              <w:rPr>
                <w:rFonts w:ascii="宋体" w:cs="宋体"/>
                <w:kern w:val="0"/>
                <w:sz w:val="18"/>
                <w:szCs w:val="18"/>
              </w:rPr>
            </w:pPr>
          </w:p>
          <w:p w14:paraId="18C9A470" w14:textId="77777777" w:rsidR="0067508D" w:rsidRDefault="0067508D" w:rsidP="0067508D">
            <w:pPr>
              <w:autoSpaceDE w:val="0"/>
              <w:autoSpaceDN w:val="0"/>
              <w:rPr>
                <w:rFonts w:ascii="宋体" w:cs="宋体"/>
                <w:kern w:val="0"/>
                <w:sz w:val="18"/>
                <w:szCs w:val="18"/>
              </w:rPr>
            </w:pPr>
          </w:p>
          <w:p w14:paraId="0AB616B0" w14:textId="77777777" w:rsidR="0067508D" w:rsidRDefault="0067508D" w:rsidP="0067508D">
            <w:pPr>
              <w:autoSpaceDE w:val="0"/>
              <w:autoSpaceDN w:val="0"/>
              <w:rPr>
                <w:rFonts w:ascii="宋体" w:cs="宋体"/>
                <w:kern w:val="0"/>
                <w:sz w:val="18"/>
                <w:szCs w:val="18"/>
              </w:rPr>
            </w:pPr>
          </w:p>
          <w:p w14:paraId="069101AF" w14:textId="77777777" w:rsidR="0067508D" w:rsidRDefault="0067508D" w:rsidP="0067508D">
            <w:pPr>
              <w:autoSpaceDE w:val="0"/>
              <w:autoSpaceDN w:val="0"/>
              <w:rPr>
                <w:rFonts w:ascii="宋体" w:cs="宋体"/>
                <w:kern w:val="0"/>
                <w:sz w:val="18"/>
                <w:szCs w:val="18"/>
              </w:rPr>
            </w:pPr>
          </w:p>
          <w:p w14:paraId="03FA3C58" w14:textId="77777777" w:rsidR="0067508D" w:rsidRDefault="0067508D" w:rsidP="0067508D">
            <w:pPr>
              <w:autoSpaceDE w:val="0"/>
              <w:autoSpaceDN w:val="0"/>
              <w:rPr>
                <w:rFonts w:ascii="宋体" w:cs="宋体"/>
                <w:kern w:val="0"/>
                <w:sz w:val="18"/>
                <w:szCs w:val="18"/>
              </w:rPr>
            </w:pPr>
          </w:p>
          <w:p w14:paraId="31E99E10" w14:textId="77777777" w:rsidR="0067508D" w:rsidRDefault="0067508D" w:rsidP="0067508D">
            <w:pPr>
              <w:autoSpaceDE w:val="0"/>
              <w:autoSpaceDN w:val="0"/>
              <w:rPr>
                <w:rFonts w:ascii="宋体" w:cs="宋体"/>
                <w:kern w:val="0"/>
                <w:sz w:val="18"/>
                <w:szCs w:val="18"/>
              </w:rPr>
            </w:pPr>
          </w:p>
          <w:p w14:paraId="6A619816" w14:textId="77777777" w:rsidR="0067508D" w:rsidRDefault="0067508D" w:rsidP="0067508D">
            <w:pPr>
              <w:autoSpaceDE w:val="0"/>
              <w:autoSpaceDN w:val="0"/>
              <w:rPr>
                <w:rFonts w:ascii="宋体"/>
                <w:kern w:val="0"/>
                <w:sz w:val="18"/>
                <w:szCs w:val="18"/>
              </w:rPr>
            </w:pPr>
          </w:p>
        </w:tc>
        <w:tc>
          <w:tcPr>
            <w:tcW w:w="374" w:type="dxa"/>
            <w:tcBorders>
              <w:top w:val="single" w:sz="8" w:space="0" w:color="auto"/>
              <w:left w:val="single" w:sz="8" w:space="0" w:color="auto"/>
              <w:bottom w:val="single" w:sz="8" w:space="0" w:color="auto"/>
              <w:right w:val="single" w:sz="8" w:space="0" w:color="auto"/>
            </w:tcBorders>
          </w:tcPr>
          <w:p w14:paraId="3D1480C0" w14:textId="77777777" w:rsidR="0067508D" w:rsidRDefault="0067508D" w:rsidP="0067508D">
            <w:pPr>
              <w:autoSpaceDE w:val="0"/>
              <w:autoSpaceDN w:val="0"/>
              <w:rPr>
                <w:rFonts w:ascii="宋体"/>
                <w:kern w:val="0"/>
                <w:sz w:val="18"/>
                <w:szCs w:val="18"/>
              </w:rPr>
            </w:pPr>
            <w:r>
              <w:rPr>
                <w:rFonts w:ascii="宋体" w:cs="宋体" w:hint="eastAsia"/>
                <w:kern w:val="0"/>
                <w:sz w:val="18"/>
                <w:szCs w:val="18"/>
              </w:rPr>
              <w:t xml:space="preserve"> 22</w:t>
            </w:r>
          </w:p>
          <w:p w14:paraId="569C09C9" w14:textId="77777777" w:rsidR="0067508D" w:rsidRDefault="0067508D" w:rsidP="0067508D">
            <w:pPr>
              <w:autoSpaceDE w:val="0"/>
              <w:autoSpaceDN w:val="0"/>
              <w:rPr>
                <w:rFonts w:ascii="宋体"/>
                <w:kern w:val="0"/>
                <w:sz w:val="18"/>
                <w:szCs w:val="18"/>
              </w:rPr>
            </w:pPr>
          </w:p>
          <w:p w14:paraId="3B303B29" w14:textId="77777777" w:rsidR="0067508D" w:rsidRDefault="0067508D" w:rsidP="0067508D">
            <w:pPr>
              <w:autoSpaceDE w:val="0"/>
              <w:autoSpaceDN w:val="0"/>
              <w:rPr>
                <w:rFonts w:ascii="宋体"/>
                <w:kern w:val="0"/>
                <w:sz w:val="18"/>
                <w:szCs w:val="18"/>
              </w:rPr>
            </w:pPr>
          </w:p>
          <w:p w14:paraId="445A7740" w14:textId="77777777" w:rsidR="0067508D" w:rsidRDefault="0067508D" w:rsidP="0067508D">
            <w:pPr>
              <w:autoSpaceDE w:val="0"/>
              <w:autoSpaceDN w:val="0"/>
              <w:rPr>
                <w:rFonts w:ascii="宋体"/>
                <w:kern w:val="0"/>
                <w:sz w:val="18"/>
                <w:szCs w:val="18"/>
              </w:rPr>
            </w:pPr>
          </w:p>
          <w:p w14:paraId="5D9DA68B" w14:textId="77777777" w:rsidR="0067508D" w:rsidRDefault="0067508D" w:rsidP="0067508D">
            <w:pPr>
              <w:autoSpaceDE w:val="0"/>
              <w:autoSpaceDN w:val="0"/>
              <w:rPr>
                <w:rFonts w:ascii="宋体"/>
                <w:kern w:val="0"/>
                <w:sz w:val="18"/>
                <w:szCs w:val="18"/>
              </w:rPr>
            </w:pPr>
          </w:p>
          <w:p w14:paraId="040B099A" w14:textId="77777777" w:rsidR="0067508D" w:rsidRDefault="0067508D" w:rsidP="0067508D">
            <w:pPr>
              <w:autoSpaceDE w:val="0"/>
              <w:autoSpaceDN w:val="0"/>
              <w:rPr>
                <w:rFonts w:ascii="宋体"/>
                <w:kern w:val="0"/>
                <w:sz w:val="18"/>
                <w:szCs w:val="18"/>
              </w:rPr>
            </w:pPr>
          </w:p>
          <w:p w14:paraId="367C0A06" w14:textId="77777777" w:rsidR="0067508D" w:rsidRDefault="0067508D" w:rsidP="0067508D">
            <w:pPr>
              <w:autoSpaceDE w:val="0"/>
              <w:autoSpaceDN w:val="0"/>
              <w:rPr>
                <w:rFonts w:ascii="宋体"/>
                <w:kern w:val="0"/>
                <w:sz w:val="18"/>
                <w:szCs w:val="18"/>
              </w:rPr>
            </w:pPr>
          </w:p>
          <w:p w14:paraId="4F99610B" w14:textId="77777777" w:rsidR="0067508D" w:rsidRDefault="0067508D" w:rsidP="0067508D">
            <w:pPr>
              <w:autoSpaceDE w:val="0"/>
              <w:autoSpaceDN w:val="0"/>
              <w:rPr>
                <w:rFonts w:ascii="宋体"/>
                <w:kern w:val="0"/>
                <w:sz w:val="18"/>
                <w:szCs w:val="18"/>
              </w:rPr>
            </w:pPr>
          </w:p>
          <w:p w14:paraId="4A2CCD2B" w14:textId="77777777" w:rsidR="0067508D" w:rsidRDefault="0067508D" w:rsidP="0067508D">
            <w:pPr>
              <w:autoSpaceDE w:val="0"/>
              <w:autoSpaceDN w:val="0"/>
              <w:rPr>
                <w:rFonts w:ascii="宋体"/>
                <w:kern w:val="0"/>
                <w:sz w:val="18"/>
                <w:szCs w:val="18"/>
              </w:rPr>
            </w:pPr>
          </w:p>
        </w:tc>
        <w:tc>
          <w:tcPr>
            <w:tcW w:w="2333" w:type="dxa"/>
            <w:tcBorders>
              <w:top w:val="single" w:sz="8" w:space="0" w:color="auto"/>
              <w:left w:val="single" w:sz="8" w:space="0" w:color="auto"/>
              <w:bottom w:val="single" w:sz="8" w:space="0" w:color="auto"/>
              <w:right w:val="single" w:sz="8" w:space="0" w:color="auto"/>
            </w:tcBorders>
          </w:tcPr>
          <w:p w14:paraId="33C7D339" w14:textId="77777777" w:rsidR="0067508D" w:rsidRDefault="0067508D" w:rsidP="0067508D">
            <w:pPr>
              <w:autoSpaceDE w:val="0"/>
              <w:autoSpaceDN w:val="0"/>
              <w:ind w:firstLineChars="100" w:firstLine="180"/>
              <w:rPr>
                <w:rFonts w:ascii="宋体"/>
                <w:kern w:val="0"/>
                <w:sz w:val="18"/>
                <w:szCs w:val="18"/>
              </w:rPr>
            </w:pPr>
            <w:r>
              <w:rPr>
                <w:rFonts w:ascii="宋体" w:cs="宋体" w:hint="eastAsia"/>
                <w:kern w:val="0"/>
                <w:sz w:val="18"/>
                <w:szCs w:val="18"/>
              </w:rPr>
              <w:t>含明定品名以外的竹、藤、</w:t>
            </w:r>
          </w:p>
          <w:p w14:paraId="13FEFB11" w14:textId="77777777" w:rsidR="0067508D" w:rsidRDefault="0067508D" w:rsidP="0067508D">
            <w:pPr>
              <w:autoSpaceDE w:val="0"/>
              <w:autoSpaceDN w:val="0"/>
              <w:rPr>
                <w:rFonts w:ascii="宋体"/>
                <w:kern w:val="0"/>
                <w:sz w:val="18"/>
                <w:szCs w:val="18"/>
              </w:rPr>
            </w:pPr>
            <w:r>
              <w:rPr>
                <w:rFonts w:ascii="宋体" w:cs="宋体" w:hint="eastAsia"/>
                <w:spacing w:val="-8"/>
                <w:kern w:val="0"/>
                <w:sz w:val="18"/>
                <w:szCs w:val="18"/>
              </w:rPr>
              <w:t>棕、草、麻、芦苇、树条及其</w:t>
            </w:r>
            <w:r>
              <w:rPr>
                <w:rFonts w:ascii="宋体" w:cs="宋体" w:hint="eastAsia"/>
                <w:kern w:val="0"/>
                <w:sz w:val="18"/>
                <w:szCs w:val="18"/>
              </w:rPr>
              <w:t>他类似材料的杂项制品，如藤、柳条、芦苇制帽；棕、草制蓑</w:t>
            </w:r>
            <w:r>
              <w:rPr>
                <w:rFonts w:ascii="宋体" w:cs="宋体" w:hint="eastAsia"/>
                <w:spacing w:val="-6"/>
                <w:kern w:val="0"/>
                <w:sz w:val="18"/>
                <w:szCs w:val="18"/>
              </w:rPr>
              <w:t>衣；竹编扇、草扇、蒲扇；竹</w:t>
            </w:r>
            <w:r>
              <w:rPr>
                <w:rFonts w:ascii="宋体" w:cs="宋体" w:hint="eastAsia"/>
                <w:kern w:val="0"/>
                <w:sz w:val="18"/>
                <w:szCs w:val="18"/>
              </w:rPr>
              <w:t>席、藤席；竹门帘、竹窗帘；竹簸</w:t>
            </w:r>
            <w:r>
              <w:rPr>
                <w:rFonts w:ascii="宋体" w:cs="宋体" w:hint="eastAsia"/>
                <w:spacing w:val="-6"/>
                <w:kern w:val="0"/>
                <w:sz w:val="18"/>
                <w:szCs w:val="18"/>
              </w:rPr>
              <w:t>箕、竹筛子、竹刮扒等竹、藤</w:t>
            </w:r>
            <w:r>
              <w:rPr>
                <w:rFonts w:ascii="宋体" w:cs="宋体" w:hint="eastAsia"/>
                <w:kern w:val="0"/>
                <w:sz w:val="18"/>
                <w:szCs w:val="18"/>
              </w:rPr>
              <w:t>农</w:t>
            </w:r>
            <w:r>
              <w:rPr>
                <w:rFonts w:ascii="宋体" w:cs="宋体" w:hint="eastAsia"/>
                <w:spacing w:val="-6"/>
                <w:kern w:val="0"/>
                <w:sz w:val="18"/>
                <w:szCs w:val="18"/>
              </w:rPr>
              <w:t>具；苕帚、藤包、柳条包、玉</w:t>
            </w:r>
            <w:r>
              <w:rPr>
                <w:rFonts w:ascii="宋体" w:cs="宋体" w:hint="eastAsia"/>
                <w:kern w:val="0"/>
                <w:sz w:val="18"/>
                <w:szCs w:val="18"/>
              </w:rPr>
              <w:t>米</w:t>
            </w:r>
            <w:r>
              <w:rPr>
                <w:rFonts w:ascii="宋体" w:cs="宋体" w:hint="eastAsia"/>
                <w:spacing w:val="4"/>
                <w:kern w:val="0"/>
                <w:sz w:val="18"/>
                <w:szCs w:val="18"/>
              </w:rPr>
              <w:t>皮制提包。不含本类材料制的</w:t>
            </w:r>
            <w:r>
              <w:rPr>
                <w:rFonts w:ascii="宋体" w:cs="宋体" w:hint="eastAsia"/>
                <w:kern w:val="0"/>
                <w:sz w:val="18"/>
                <w:szCs w:val="18"/>
              </w:rPr>
              <w:t>家具(列入9912)</w:t>
            </w:r>
          </w:p>
        </w:tc>
      </w:tr>
      <w:tr w:rsidR="0067508D" w14:paraId="2CF6149C" w14:textId="77777777" w:rsidTr="0067508D">
        <w:trPr>
          <w:trHeight w:val="1377"/>
        </w:trPr>
        <w:tc>
          <w:tcPr>
            <w:tcW w:w="456" w:type="dxa"/>
            <w:tcBorders>
              <w:top w:val="nil"/>
              <w:left w:val="single" w:sz="12" w:space="0" w:color="auto"/>
              <w:bottom w:val="nil"/>
              <w:right w:val="single" w:sz="8" w:space="0" w:color="auto"/>
            </w:tcBorders>
          </w:tcPr>
          <w:p w14:paraId="698BF9D9" w14:textId="77777777" w:rsidR="0067508D" w:rsidRDefault="0067508D" w:rsidP="0067508D">
            <w:pPr>
              <w:autoSpaceDE w:val="0"/>
              <w:autoSpaceDN w:val="0"/>
              <w:jc w:val="center"/>
              <w:rPr>
                <w:rFonts w:ascii="宋体" w:hAnsi="宋体" w:cs="宋体"/>
                <w:kern w:val="0"/>
                <w:sz w:val="18"/>
                <w:szCs w:val="18"/>
              </w:rPr>
            </w:pPr>
            <w:r>
              <w:rPr>
                <w:rFonts w:ascii="宋体" w:hAnsi="宋体" w:cs="宋体" w:hint="eastAsia"/>
                <w:kern w:val="0"/>
                <w:sz w:val="18"/>
                <w:szCs w:val="18"/>
              </w:rPr>
              <w:t>21</w:t>
            </w:r>
          </w:p>
          <w:p w14:paraId="39FCE8BA" w14:textId="77777777" w:rsidR="0067508D" w:rsidRDefault="0067508D" w:rsidP="0067508D">
            <w:pPr>
              <w:autoSpaceDE w:val="0"/>
              <w:autoSpaceDN w:val="0"/>
              <w:jc w:val="center"/>
              <w:rPr>
                <w:rFonts w:ascii="宋体" w:hAnsi="宋体" w:cs="宋体"/>
                <w:kern w:val="0"/>
                <w:sz w:val="18"/>
                <w:szCs w:val="18"/>
              </w:rPr>
            </w:pPr>
          </w:p>
          <w:p w14:paraId="3678FAD1" w14:textId="77777777" w:rsidR="0067508D" w:rsidRDefault="0067508D" w:rsidP="0067508D">
            <w:pPr>
              <w:autoSpaceDE w:val="0"/>
              <w:autoSpaceDN w:val="0"/>
              <w:jc w:val="center"/>
              <w:rPr>
                <w:rFonts w:ascii="宋体" w:hAnsi="宋体" w:cs="宋体"/>
                <w:kern w:val="0"/>
                <w:sz w:val="18"/>
                <w:szCs w:val="18"/>
              </w:rPr>
            </w:pPr>
          </w:p>
          <w:p w14:paraId="5A3AF632" w14:textId="77777777" w:rsidR="0067508D" w:rsidRDefault="0067508D" w:rsidP="0067508D">
            <w:pPr>
              <w:autoSpaceDE w:val="0"/>
              <w:autoSpaceDN w:val="0"/>
              <w:jc w:val="center"/>
              <w:rPr>
                <w:rFonts w:ascii="宋体" w:hAnsi="宋体" w:cs="宋体"/>
                <w:kern w:val="0"/>
                <w:sz w:val="18"/>
                <w:szCs w:val="18"/>
              </w:rPr>
            </w:pPr>
          </w:p>
        </w:tc>
        <w:tc>
          <w:tcPr>
            <w:tcW w:w="182" w:type="dxa"/>
            <w:tcBorders>
              <w:top w:val="single" w:sz="8" w:space="0" w:color="auto"/>
              <w:left w:val="single" w:sz="8" w:space="0" w:color="auto"/>
              <w:bottom w:val="nil"/>
              <w:right w:val="single" w:sz="8" w:space="0" w:color="auto"/>
            </w:tcBorders>
          </w:tcPr>
          <w:p w14:paraId="2303C6F0" w14:textId="77777777" w:rsidR="0067508D" w:rsidRDefault="0067508D" w:rsidP="0067508D">
            <w:pPr>
              <w:autoSpaceDE w:val="0"/>
              <w:autoSpaceDN w:val="0"/>
              <w:jc w:val="center"/>
              <w:rPr>
                <w:rFonts w:ascii="宋体" w:hAnsi="宋体" w:cs="宋体"/>
                <w:kern w:val="0"/>
                <w:sz w:val="18"/>
                <w:szCs w:val="18"/>
              </w:rPr>
            </w:pPr>
            <w:r>
              <w:rPr>
                <w:rFonts w:ascii="宋体" w:hAnsi="宋体" w:cs="宋体" w:hint="eastAsia"/>
                <w:kern w:val="0"/>
                <w:sz w:val="18"/>
                <w:szCs w:val="18"/>
              </w:rPr>
              <w:t>3</w:t>
            </w:r>
          </w:p>
          <w:p w14:paraId="62F3B8CE" w14:textId="77777777" w:rsidR="0067508D" w:rsidRDefault="0067508D" w:rsidP="0067508D">
            <w:pPr>
              <w:autoSpaceDE w:val="0"/>
              <w:autoSpaceDN w:val="0"/>
              <w:jc w:val="center"/>
              <w:rPr>
                <w:rFonts w:ascii="宋体" w:hAnsi="宋体" w:cs="宋体"/>
                <w:kern w:val="0"/>
                <w:sz w:val="18"/>
                <w:szCs w:val="18"/>
              </w:rPr>
            </w:pPr>
            <w:r>
              <w:rPr>
                <w:rFonts w:ascii="宋体" w:hAnsi="宋体" w:cs="宋体" w:hint="eastAsia"/>
                <w:kern w:val="0"/>
                <w:sz w:val="18"/>
                <w:szCs w:val="18"/>
              </w:rPr>
              <w:t>3</w:t>
            </w:r>
          </w:p>
          <w:p w14:paraId="3B05ABF3" w14:textId="77777777" w:rsidR="0067508D" w:rsidRDefault="0067508D" w:rsidP="0067508D">
            <w:pPr>
              <w:autoSpaceDE w:val="0"/>
              <w:autoSpaceDN w:val="0"/>
              <w:jc w:val="center"/>
              <w:rPr>
                <w:rFonts w:ascii="宋体" w:hAnsi="宋体" w:cs="宋体"/>
                <w:kern w:val="0"/>
                <w:sz w:val="18"/>
                <w:szCs w:val="18"/>
              </w:rPr>
            </w:pPr>
          </w:p>
          <w:p w14:paraId="63A25F71" w14:textId="77777777" w:rsidR="0067508D" w:rsidRDefault="0067508D" w:rsidP="0067508D">
            <w:pPr>
              <w:autoSpaceDE w:val="0"/>
              <w:autoSpaceDN w:val="0"/>
              <w:jc w:val="center"/>
              <w:rPr>
                <w:rFonts w:ascii="宋体" w:hAnsi="宋体" w:cs="宋体"/>
                <w:kern w:val="0"/>
                <w:sz w:val="18"/>
                <w:szCs w:val="18"/>
              </w:rPr>
            </w:pPr>
          </w:p>
          <w:p w14:paraId="67346DE8" w14:textId="77777777" w:rsidR="0067508D" w:rsidRDefault="0067508D" w:rsidP="0067508D">
            <w:pPr>
              <w:autoSpaceDE w:val="0"/>
              <w:autoSpaceDN w:val="0"/>
              <w:jc w:val="center"/>
              <w:rPr>
                <w:rFonts w:ascii="宋体" w:hAnsi="宋体" w:cs="宋体"/>
                <w:kern w:val="0"/>
                <w:sz w:val="18"/>
                <w:szCs w:val="18"/>
              </w:rPr>
            </w:pPr>
          </w:p>
        </w:tc>
        <w:tc>
          <w:tcPr>
            <w:tcW w:w="221" w:type="dxa"/>
            <w:tcBorders>
              <w:top w:val="single" w:sz="8" w:space="0" w:color="auto"/>
              <w:left w:val="single" w:sz="8" w:space="0" w:color="auto"/>
              <w:bottom w:val="single" w:sz="8" w:space="0" w:color="auto"/>
              <w:right w:val="single" w:sz="8" w:space="0" w:color="auto"/>
            </w:tcBorders>
          </w:tcPr>
          <w:p w14:paraId="616940C9" w14:textId="77777777" w:rsidR="0067508D" w:rsidRDefault="0067508D" w:rsidP="0067508D">
            <w:pPr>
              <w:autoSpaceDE w:val="0"/>
              <w:autoSpaceDN w:val="0"/>
              <w:jc w:val="center"/>
              <w:rPr>
                <w:rFonts w:ascii="宋体" w:hAnsi="宋体" w:cs="宋体"/>
                <w:kern w:val="0"/>
                <w:sz w:val="18"/>
                <w:szCs w:val="18"/>
              </w:rPr>
            </w:pPr>
            <w:r>
              <w:rPr>
                <w:rFonts w:ascii="宋体" w:hAnsi="宋体" w:cs="宋体" w:hint="eastAsia"/>
                <w:kern w:val="0"/>
                <w:sz w:val="18"/>
                <w:szCs w:val="18"/>
              </w:rPr>
              <w:t>1</w:t>
            </w:r>
          </w:p>
          <w:p w14:paraId="1DE74141" w14:textId="77777777" w:rsidR="0067508D" w:rsidRDefault="0067508D" w:rsidP="0067508D">
            <w:pPr>
              <w:autoSpaceDE w:val="0"/>
              <w:autoSpaceDN w:val="0"/>
              <w:jc w:val="center"/>
              <w:rPr>
                <w:rFonts w:ascii="宋体" w:hAnsi="宋体" w:cs="宋体"/>
                <w:kern w:val="0"/>
                <w:sz w:val="18"/>
                <w:szCs w:val="18"/>
              </w:rPr>
            </w:pPr>
          </w:p>
          <w:p w14:paraId="4BBF131C" w14:textId="77777777" w:rsidR="0067508D" w:rsidRDefault="0067508D" w:rsidP="0067508D">
            <w:pPr>
              <w:autoSpaceDE w:val="0"/>
              <w:autoSpaceDN w:val="0"/>
              <w:jc w:val="center"/>
              <w:rPr>
                <w:rFonts w:ascii="宋体" w:hAnsi="宋体" w:cs="宋体"/>
                <w:kern w:val="0"/>
                <w:sz w:val="18"/>
                <w:szCs w:val="18"/>
              </w:rPr>
            </w:pPr>
          </w:p>
          <w:p w14:paraId="7C4CF15C" w14:textId="77777777" w:rsidR="0067508D" w:rsidRDefault="0067508D" w:rsidP="0067508D">
            <w:pPr>
              <w:autoSpaceDE w:val="0"/>
              <w:autoSpaceDN w:val="0"/>
              <w:jc w:val="center"/>
              <w:rPr>
                <w:rFonts w:ascii="宋体" w:hAnsi="宋体" w:cs="宋体"/>
                <w:kern w:val="0"/>
                <w:sz w:val="18"/>
                <w:szCs w:val="18"/>
              </w:rPr>
            </w:pPr>
          </w:p>
        </w:tc>
        <w:tc>
          <w:tcPr>
            <w:tcW w:w="1632" w:type="dxa"/>
            <w:tcBorders>
              <w:top w:val="single" w:sz="8" w:space="0" w:color="auto"/>
              <w:left w:val="single" w:sz="8" w:space="0" w:color="auto"/>
              <w:bottom w:val="single" w:sz="8" w:space="0" w:color="auto"/>
              <w:right w:val="single" w:sz="8" w:space="0" w:color="auto"/>
            </w:tcBorders>
          </w:tcPr>
          <w:p w14:paraId="2ED44E9C" w14:textId="77777777" w:rsidR="0067508D" w:rsidRDefault="0067508D" w:rsidP="0067508D">
            <w:pPr>
              <w:autoSpaceDE w:val="0"/>
              <w:autoSpaceDN w:val="0"/>
              <w:spacing w:line="200" w:lineRule="exact"/>
              <w:ind w:firstLineChars="100" w:firstLine="180"/>
              <w:rPr>
                <w:rFonts w:ascii="宋体"/>
                <w:kern w:val="0"/>
                <w:sz w:val="18"/>
                <w:szCs w:val="18"/>
              </w:rPr>
            </w:pPr>
            <w:r>
              <w:rPr>
                <w:rFonts w:ascii="宋体" w:cs="宋体" w:hint="eastAsia"/>
                <w:kern w:val="0"/>
                <w:sz w:val="18"/>
                <w:szCs w:val="18"/>
              </w:rPr>
              <w:t>木材加工、副产品</w:t>
            </w:r>
          </w:p>
          <w:p w14:paraId="21D877A3" w14:textId="77777777" w:rsidR="0067508D" w:rsidRDefault="0067508D" w:rsidP="0067508D">
            <w:pPr>
              <w:autoSpaceDE w:val="0"/>
              <w:autoSpaceDN w:val="0"/>
              <w:spacing w:line="200" w:lineRule="exact"/>
              <w:ind w:firstLineChars="200" w:firstLine="392"/>
              <w:rPr>
                <w:rFonts w:ascii="宋体"/>
                <w:spacing w:val="8"/>
                <w:kern w:val="0"/>
                <w:sz w:val="18"/>
                <w:szCs w:val="18"/>
              </w:rPr>
            </w:pPr>
            <w:r>
              <w:rPr>
                <w:rFonts w:ascii="宋体" w:cs="宋体" w:hint="eastAsia"/>
                <w:spacing w:val="8"/>
                <w:kern w:val="0"/>
                <w:sz w:val="18"/>
                <w:szCs w:val="18"/>
              </w:rPr>
              <w:t>杂木棍。木抬</w:t>
            </w:r>
          </w:p>
          <w:p w14:paraId="08726E34" w14:textId="77777777" w:rsidR="0067508D" w:rsidRDefault="0067508D" w:rsidP="0067508D">
            <w:pPr>
              <w:autoSpaceDE w:val="0"/>
              <w:autoSpaceDN w:val="0"/>
              <w:spacing w:line="200" w:lineRule="exact"/>
              <w:rPr>
                <w:rFonts w:ascii="宋体"/>
                <w:kern w:val="0"/>
                <w:sz w:val="18"/>
                <w:szCs w:val="18"/>
              </w:rPr>
            </w:pPr>
            <w:r>
              <w:rPr>
                <w:rFonts w:ascii="宋体" w:cs="宋体" w:hint="eastAsia"/>
                <w:kern w:val="0"/>
                <w:sz w:val="18"/>
                <w:szCs w:val="18"/>
              </w:rPr>
              <w:t xml:space="preserve">    杠。木扁担。锄、</w:t>
            </w:r>
          </w:p>
          <w:p w14:paraId="28FA6708" w14:textId="77777777" w:rsidR="0067508D" w:rsidRDefault="0067508D" w:rsidP="0067508D">
            <w:pPr>
              <w:autoSpaceDE w:val="0"/>
              <w:autoSpaceDN w:val="0"/>
              <w:spacing w:line="200" w:lineRule="exact"/>
              <w:rPr>
                <w:rFonts w:ascii="宋体"/>
                <w:kern w:val="0"/>
                <w:sz w:val="18"/>
                <w:szCs w:val="18"/>
              </w:rPr>
            </w:pPr>
            <w:r>
              <w:rPr>
                <w:rFonts w:ascii="宋体" w:cs="宋体" w:hint="eastAsia"/>
                <w:kern w:val="0"/>
                <w:sz w:val="18"/>
                <w:szCs w:val="18"/>
              </w:rPr>
              <w:t xml:space="preserve">    镰、镐、锨、耙、</w:t>
            </w:r>
          </w:p>
          <w:p w14:paraId="294F62D8" w14:textId="77777777" w:rsidR="0067508D" w:rsidRDefault="0067508D" w:rsidP="0067508D">
            <w:pPr>
              <w:autoSpaceDE w:val="0"/>
              <w:autoSpaceDN w:val="0"/>
              <w:spacing w:line="200" w:lineRule="exact"/>
              <w:rPr>
                <w:rFonts w:ascii="宋体"/>
                <w:kern w:val="0"/>
                <w:sz w:val="18"/>
                <w:szCs w:val="18"/>
              </w:rPr>
            </w:pPr>
            <w:r>
              <w:rPr>
                <w:rFonts w:ascii="宋体" w:cs="宋体" w:hint="eastAsia"/>
                <w:kern w:val="0"/>
                <w:sz w:val="18"/>
                <w:szCs w:val="18"/>
              </w:rPr>
              <w:t xml:space="preserve">    权的把</w:t>
            </w:r>
          </w:p>
        </w:tc>
        <w:tc>
          <w:tcPr>
            <w:tcW w:w="355" w:type="dxa"/>
            <w:tcBorders>
              <w:top w:val="single" w:sz="8" w:space="0" w:color="auto"/>
              <w:left w:val="single" w:sz="8" w:space="0" w:color="auto"/>
              <w:bottom w:val="single" w:sz="8" w:space="0" w:color="auto"/>
              <w:right w:val="single" w:sz="8" w:space="0" w:color="auto"/>
            </w:tcBorders>
          </w:tcPr>
          <w:p w14:paraId="658FB023" w14:textId="77777777" w:rsidR="0067508D" w:rsidRDefault="0067508D" w:rsidP="0067508D">
            <w:pPr>
              <w:autoSpaceDE w:val="0"/>
              <w:autoSpaceDN w:val="0"/>
              <w:rPr>
                <w:rFonts w:ascii="宋体" w:cs="宋体"/>
                <w:kern w:val="0"/>
                <w:sz w:val="18"/>
                <w:szCs w:val="18"/>
              </w:rPr>
            </w:pPr>
            <w:r>
              <w:rPr>
                <w:rFonts w:ascii="宋体" w:cs="宋体" w:hint="eastAsia"/>
                <w:kern w:val="0"/>
                <w:sz w:val="18"/>
                <w:szCs w:val="18"/>
              </w:rPr>
              <w:t xml:space="preserve">  5</w:t>
            </w:r>
          </w:p>
          <w:p w14:paraId="54652D58" w14:textId="77777777" w:rsidR="0067508D" w:rsidRDefault="0067508D" w:rsidP="0067508D">
            <w:pPr>
              <w:autoSpaceDE w:val="0"/>
              <w:autoSpaceDN w:val="0"/>
              <w:rPr>
                <w:rFonts w:ascii="宋体" w:cs="宋体"/>
                <w:kern w:val="0"/>
                <w:sz w:val="18"/>
                <w:szCs w:val="18"/>
              </w:rPr>
            </w:pPr>
          </w:p>
          <w:p w14:paraId="488961C2" w14:textId="77777777" w:rsidR="0067508D" w:rsidRDefault="0067508D" w:rsidP="0067508D">
            <w:pPr>
              <w:autoSpaceDE w:val="0"/>
              <w:autoSpaceDN w:val="0"/>
              <w:rPr>
                <w:rFonts w:ascii="宋体" w:cs="宋体"/>
                <w:kern w:val="0"/>
                <w:sz w:val="18"/>
                <w:szCs w:val="18"/>
              </w:rPr>
            </w:pPr>
          </w:p>
          <w:p w14:paraId="597832AE" w14:textId="77777777" w:rsidR="0067508D" w:rsidRDefault="0067508D" w:rsidP="0067508D">
            <w:pPr>
              <w:autoSpaceDE w:val="0"/>
              <w:autoSpaceDN w:val="0"/>
              <w:rPr>
                <w:rFonts w:ascii="宋体" w:cs="宋体"/>
                <w:kern w:val="0"/>
                <w:sz w:val="18"/>
                <w:szCs w:val="18"/>
              </w:rPr>
            </w:pPr>
          </w:p>
        </w:tc>
        <w:tc>
          <w:tcPr>
            <w:tcW w:w="374" w:type="dxa"/>
            <w:tcBorders>
              <w:top w:val="single" w:sz="8" w:space="0" w:color="auto"/>
              <w:left w:val="single" w:sz="8" w:space="0" w:color="auto"/>
              <w:bottom w:val="single" w:sz="8" w:space="0" w:color="auto"/>
              <w:right w:val="single" w:sz="8" w:space="0" w:color="auto"/>
            </w:tcBorders>
          </w:tcPr>
          <w:p w14:paraId="733D29EE" w14:textId="77777777" w:rsidR="0067508D" w:rsidRDefault="0067508D" w:rsidP="0067508D">
            <w:pPr>
              <w:autoSpaceDE w:val="0"/>
              <w:autoSpaceDN w:val="0"/>
              <w:rPr>
                <w:rFonts w:ascii="宋体"/>
                <w:kern w:val="0"/>
                <w:sz w:val="18"/>
                <w:szCs w:val="18"/>
              </w:rPr>
            </w:pPr>
            <w:r>
              <w:rPr>
                <w:rFonts w:ascii="宋体" w:cs="宋体" w:hint="eastAsia"/>
                <w:kern w:val="0"/>
                <w:sz w:val="18"/>
                <w:szCs w:val="18"/>
              </w:rPr>
              <w:t xml:space="preserve"> 21</w:t>
            </w:r>
          </w:p>
          <w:p w14:paraId="0C7E7ECF" w14:textId="77777777" w:rsidR="0067508D" w:rsidRDefault="0067508D" w:rsidP="0067508D">
            <w:pPr>
              <w:autoSpaceDE w:val="0"/>
              <w:autoSpaceDN w:val="0"/>
              <w:rPr>
                <w:rFonts w:ascii="宋体"/>
                <w:kern w:val="0"/>
                <w:sz w:val="18"/>
                <w:szCs w:val="18"/>
              </w:rPr>
            </w:pPr>
          </w:p>
          <w:p w14:paraId="6BD37BAD" w14:textId="77777777" w:rsidR="0067508D" w:rsidRDefault="0067508D" w:rsidP="0067508D">
            <w:pPr>
              <w:autoSpaceDE w:val="0"/>
              <w:autoSpaceDN w:val="0"/>
              <w:rPr>
                <w:rFonts w:ascii="宋体"/>
                <w:kern w:val="0"/>
                <w:sz w:val="18"/>
                <w:szCs w:val="18"/>
              </w:rPr>
            </w:pPr>
          </w:p>
          <w:p w14:paraId="2B3C89B2" w14:textId="77777777" w:rsidR="0067508D" w:rsidRDefault="0067508D" w:rsidP="0067508D">
            <w:pPr>
              <w:autoSpaceDE w:val="0"/>
              <w:autoSpaceDN w:val="0"/>
              <w:rPr>
                <w:rFonts w:ascii="宋体"/>
                <w:kern w:val="0"/>
                <w:sz w:val="18"/>
                <w:szCs w:val="18"/>
              </w:rPr>
            </w:pPr>
          </w:p>
        </w:tc>
        <w:tc>
          <w:tcPr>
            <w:tcW w:w="2333" w:type="dxa"/>
            <w:tcBorders>
              <w:top w:val="single" w:sz="8" w:space="0" w:color="auto"/>
              <w:left w:val="single" w:sz="8" w:space="0" w:color="auto"/>
              <w:bottom w:val="single" w:sz="8" w:space="0" w:color="auto"/>
              <w:right w:val="single" w:sz="8" w:space="0" w:color="auto"/>
            </w:tcBorders>
          </w:tcPr>
          <w:p w14:paraId="4C7B303B" w14:textId="77777777" w:rsidR="0067508D" w:rsidRDefault="0067508D" w:rsidP="0067508D">
            <w:pPr>
              <w:autoSpaceDE w:val="0"/>
              <w:autoSpaceDN w:val="0"/>
              <w:rPr>
                <w:kern w:val="0"/>
                <w:sz w:val="24"/>
              </w:rPr>
            </w:pPr>
          </w:p>
        </w:tc>
      </w:tr>
      <w:tr w:rsidR="0067508D" w14:paraId="1EA5FA5B" w14:textId="77777777" w:rsidTr="0067508D">
        <w:trPr>
          <w:trHeight w:val="563"/>
        </w:trPr>
        <w:tc>
          <w:tcPr>
            <w:tcW w:w="456" w:type="dxa"/>
            <w:tcBorders>
              <w:top w:val="nil"/>
              <w:left w:val="single" w:sz="12" w:space="0" w:color="auto"/>
              <w:bottom w:val="nil"/>
              <w:right w:val="single" w:sz="8" w:space="0" w:color="auto"/>
            </w:tcBorders>
          </w:tcPr>
          <w:p w14:paraId="778181F4" w14:textId="77777777" w:rsidR="0067508D" w:rsidRDefault="0067508D" w:rsidP="0067508D">
            <w:pPr>
              <w:autoSpaceDE w:val="0"/>
              <w:autoSpaceDN w:val="0"/>
              <w:jc w:val="center"/>
              <w:rPr>
                <w:rFonts w:ascii="宋体" w:hAnsi="宋体" w:cs="宋体"/>
                <w:kern w:val="0"/>
                <w:sz w:val="18"/>
                <w:szCs w:val="18"/>
              </w:rPr>
            </w:pPr>
            <w:r>
              <w:rPr>
                <w:rFonts w:ascii="宋体" w:hAnsi="宋体" w:cs="宋体" w:hint="eastAsia"/>
                <w:kern w:val="0"/>
                <w:sz w:val="18"/>
                <w:szCs w:val="18"/>
              </w:rPr>
              <w:t>21</w:t>
            </w:r>
          </w:p>
          <w:p w14:paraId="3E637350" w14:textId="77777777" w:rsidR="0067508D" w:rsidRDefault="0067508D" w:rsidP="0067508D">
            <w:pPr>
              <w:autoSpaceDE w:val="0"/>
              <w:autoSpaceDN w:val="0"/>
              <w:jc w:val="center"/>
              <w:rPr>
                <w:rFonts w:ascii="宋体" w:hAnsi="宋体" w:cs="宋体"/>
                <w:kern w:val="0"/>
                <w:sz w:val="18"/>
                <w:szCs w:val="18"/>
              </w:rPr>
            </w:pPr>
          </w:p>
        </w:tc>
        <w:tc>
          <w:tcPr>
            <w:tcW w:w="182" w:type="dxa"/>
            <w:tcBorders>
              <w:top w:val="nil"/>
              <w:left w:val="single" w:sz="8" w:space="0" w:color="auto"/>
              <w:bottom w:val="nil"/>
              <w:right w:val="single" w:sz="8" w:space="0" w:color="auto"/>
            </w:tcBorders>
          </w:tcPr>
          <w:p w14:paraId="084B9FB4" w14:textId="77777777" w:rsidR="0067508D" w:rsidRDefault="0067508D" w:rsidP="0067508D">
            <w:pPr>
              <w:autoSpaceDE w:val="0"/>
              <w:autoSpaceDN w:val="0"/>
              <w:jc w:val="center"/>
              <w:rPr>
                <w:rFonts w:ascii="宋体" w:hAnsi="宋体" w:cs="宋体"/>
                <w:kern w:val="0"/>
                <w:sz w:val="18"/>
                <w:szCs w:val="18"/>
              </w:rPr>
            </w:pPr>
            <w:r>
              <w:rPr>
                <w:rFonts w:ascii="宋体" w:hAnsi="宋体" w:cs="宋体" w:hint="eastAsia"/>
                <w:kern w:val="0"/>
                <w:sz w:val="18"/>
                <w:szCs w:val="18"/>
              </w:rPr>
              <w:t>3</w:t>
            </w:r>
          </w:p>
          <w:p w14:paraId="583A757C" w14:textId="77777777" w:rsidR="0067508D" w:rsidRDefault="0067508D" w:rsidP="0067508D">
            <w:pPr>
              <w:autoSpaceDE w:val="0"/>
              <w:autoSpaceDN w:val="0"/>
              <w:jc w:val="center"/>
              <w:rPr>
                <w:rFonts w:ascii="宋体" w:hAnsi="宋体" w:cs="宋体"/>
                <w:kern w:val="0"/>
                <w:sz w:val="18"/>
                <w:szCs w:val="18"/>
              </w:rPr>
            </w:pPr>
          </w:p>
        </w:tc>
        <w:tc>
          <w:tcPr>
            <w:tcW w:w="221" w:type="dxa"/>
            <w:tcBorders>
              <w:top w:val="single" w:sz="8" w:space="0" w:color="auto"/>
              <w:left w:val="single" w:sz="8" w:space="0" w:color="auto"/>
              <w:bottom w:val="single" w:sz="8" w:space="0" w:color="auto"/>
              <w:right w:val="single" w:sz="8" w:space="0" w:color="auto"/>
            </w:tcBorders>
          </w:tcPr>
          <w:p w14:paraId="55B9FF9F" w14:textId="77777777" w:rsidR="0067508D" w:rsidRDefault="0067508D" w:rsidP="0067508D">
            <w:pPr>
              <w:autoSpaceDE w:val="0"/>
              <w:autoSpaceDN w:val="0"/>
              <w:jc w:val="center"/>
              <w:rPr>
                <w:rFonts w:ascii="宋体" w:hAnsi="宋体" w:cs="宋体"/>
                <w:kern w:val="0"/>
                <w:sz w:val="18"/>
                <w:szCs w:val="18"/>
              </w:rPr>
            </w:pPr>
            <w:r>
              <w:rPr>
                <w:rFonts w:ascii="宋体" w:hAnsi="宋体" w:cs="宋体" w:hint="eastAsia"/>
                <w:kern w:val="0"/>
                <w:sz w:val="18"/>
                <w:szCs w:val="18"/>
              </w:rPr>
              <w:t>2</w:t>
            </w:r>
          </w:p>
          <w:p w14:paraId="5B904DFA" w14:textId="77777777" w:rsidR="0067508D" w:rsidRDefault="0067508D" w:rsidP="0067508D">
            <w:pPr>
              <w:autoSpaceDE w:val="0"/>
              <w:autoSpaceDN w:val="0"/>
              <w:jc w:val="center"/>
              <w:rPr>
                <w:rFonts w:ascii="宋体" w:hAnsi="宋体" w:cs="宋体"/>
                <w:kern w:val="0"/>
                <w:sz w:val="18"/>
                <w:szCs w:val="18"/>
              </w:rPr>
            </w:pPr>
          </w:p>
        </w:tc>
        <w:tc>
          <w:tcPr>
            <w:tcW w:w="1632" w:type="dxa"/>
            <w:tcBorders>
              <w:top w:val="single" w:sz="8" w:space="0" w:color="auto"/>
              <w:left w:val="single" w:sz="8" w:space="0" w:color="auto"/>
              <w:bottom w:val="single" w:sz="8" w:space="0" w:color="auto"/>
              <w:right w:val="single" w:sz="8" w:space="0" w:color="auto"/>
            </w:tcBorders>
          </w:tcPr>
          <w:p w14:paraId="4A0C5A25" w14:textId="77777777" w:rsidR="0067508D" w:rsidRDefault="0067508D" w:rsidP="0067508D">
            <w:pPr>
              <w:autoSpaceDE w:val="0"/>
              <w:autoSpaceDN w:val="0"/>
              <w:rPr>
                <w:rFonts w:ascii="宋体"/>
                <w:kern w:val="0"/>
                <w:sz w:val="18"/>
                <w:szCs w:val="18"/>
              </w:rPr>
            </w:pPr>
            <w:r>
              <w:rPr>
                <w:rFonts w:ascii="宋体" w:cs="宋体" w:hint="eastAsia"/>
                <w:kern w:val="0"/>
                <w:sz w:val="18"/>
                <w:szCs w:val="18"/>
              </w:rPr>
              <w:t xml:space="preserve">  　软木板。软木</w:t>
            </w:r>
          </w:p>
          <w:p w14:paraId="56EB0D9D" w14:textId="77777777" w:rsidR="0067508D" w:rsidRDefault="0067508D" w:rsidP="0067508D">
            <w:pPr>
              <w:autoSpaceDE w:val="0"/>
              <w:autoSpaceDN w:val="0"/>
              <w:rPr>
                <w:rFonts w:ascii="宋体" w:cs="宋体"/>
                <w:kern w:val="0"/>
                <w:sz w:val="18"/>
                <w:szCs w:val="18"/>
              </w:rPr>
            </w:pPr>
            <w:r>
              <w:rPr>
                <w:rFonts w:ascii="宋体" w:cs="宋体" w:hint="eastAsia"/>
                <w:kern w:val="0"/>
                <w:sz w:val="18"/>
                <w:szCs w:val="18"/>
              </w:rPr>
              <w:t xml:space="preserve">  　砖(塞)</w:t>
            </w:r>
          </w:p>
        </w:tc>
        <w:tc>
          <w:tcPr>
            <w:tcW w:w="355" w:type="dxa"/>
            <w:tcBorders>
              <w:top w:val="single" w:sz="8" w:space="0" w:color="auto"/>
              <w:left w:val="single" w:sz="8" w:space="0" w:color="auto"/>
              <w:bottom w:val="single" w:sz="8" w:space="0" w:color="auto"/>
              <w:right w:val="single" w:sz="8" w:space="0" w:color="auto"/>
            </w:tcBorders>
          </w:tcPr>
          <w:p w14:paraId="12762784" w14:textId="77777777" w:rsidR="0067508D" w:rsidRDefault="0067508D" w:rsidP="0067508D">
            <w:pPr>
              <w:autoSpaceDE w:val="0"/>
              <w:autoSpaceDN w:val="0"/>
              <w:rPr>
                <w:rFonts w:ascii="宋体" w:cs="宋体"/>
                <w:kern w:val="0"/>
                <w:sz w:val="18"/>
                <w:szCs w:val="18"/>
              </w:rPr>
            </w:pPr>
            <w:r>
              <w:rPr>
                <w:rFonts w:ascii="宋体" w:cs="宋体" w:hint="eastAsia"/>
                <w:kern w:val="0"/>
                <w:sz w:val="18"/>
                <w:szCs w:val="18"/>
              </w:rPr>
              <w:t xml:space="preserve">  5</w:t>
            </w:r>
          </w:p>
          <w:p w14:paraId="59D6A082" w14:textId="77777777" w:rsidR="0067508D" w:rsidRDefault="0067508D" w:rsidP="0067508D">
            <w:pPr>
              <w:autoSpaceDE w:val="0"/>
              <w:autoSpaceDN w:val="0"/>
              <w:rPr>
                <w:rFonts w:ascii="宋体" w:cs="宋体"/>
                <w:kern w:val="0"/>
                <w:sz w:val="18"/>
                <w:szCs w:val="18"/>
              </w:rPr>
            </w:pPr>
          </w:p>
        </w:tc>
        <w:tc>
          <w:tcPr>
            <w:tcW w:w="374" w:type="dxa"/>
            <w:tcBorders>
              <w:top w:val="single" w:sz="8" w:space="0" w:color="auto"/>
              <w:left w:val="single" w:sz="8" w:space="0" w:color="auto"/>
              <w:bottom w:val="single" w:sz="8" w:space="0" w:color="auto"/>
              <w:right w:val="single" w:sz="8" w:space="0" w:color="auto"/>
            </w:tcBorders>
          </w:tcPr>
          <w:p w14:paraId="19D885DA" w14:textId="77777777" w:rsidR="0067508D" w:rsidRDefault="0067508D" w:rsidP="0067508D">
            <w:pPr>
              <w:autoSpaceDE w:val="0"/>
              <w:autoSpaceDN w:val="0"/>
              <w:rPr>
                <w:rFonts w:ascii="宋体"/>
                <w:kern w:val="0"/>
                <w:sz w:val="18"/>
                <w:szCs w:val="18"/>
              </w:rPr>
            </w:pPr>
            <w:r>
              <w:rPr>
                <w:rFonts w:ascii="宋体" w:cs="宋体" w:hint="eastAsia"/>
                <w:kern w:val="0"/>
                <w:sz w:val="18"/>
                <w:szCs w:val="18"/>
              </w:rPr>
              <w:t xml:space="preserve"> 21</w:t>
            </w:r>
          </w:p>
          <w:p w14:paraId="2293C1E1" w14:textId="77777777" w:rsidR="0067508D" w:rsidRDefault="0067508D" w:rsidP="0067508D">
            <w:pPr>
              <w:autoSpaceDE w:val="0"/>
              <w:autoSpaceDN w:val="0"/>
              <w:rPr>
                <w:rFonts w:ascii="宋体"/>
                <w:kern w:val="0"/>
                <w:sz w:val="18"/>
                <w:szCs w:val="18"/>
              </w:rPr>
            </w:pPr>
          </w:p>
        </w:tc>
        <w:tc>
          <w:tcPr>
            <w:tcW w:w="2333" w:type="dxa"/>
            <w:tcBorders>
              <w:top w:val="single" w:sz="8" w:space="0" w:color="auto"/>
              <w:left w:val="single" w:sz="8" w:space="0" w:color="auto"/>
              <w:bottom w:val="single" w:sz="8" w:space="0" w:color="auto"/>
              <w:right w:val="single" w:sz="8" w:space="0" w:color="auto"/>
            </w:tcBorders>
          </w:tcPr>
          <w:p w14:paraId="1981ABBC" w14:textId="77777777" w:rsidR="0067508D" w:rsidRDefault="0067508D" w:rsidP="0067508D">
            <w:pPr>
              <w:autoSpaceDE w:val="0"/>
              <w:autoSpaceDN w:val="0"/>
              <w:rPr>
                <w:kern w:val="0"/>
                <w:sz w:val="24"/>
              </w:rPr>
            </w:pPr>
          </w:p>
        </w:tc>
      </w:tr>
      <w:tr w:rsidR="0067508D" w14:paraId="3974F03F" w14:textId="77777777" w:rsidTr="0067508D">
        <w:trPr>
          <w:trHeight w:val="268"/>
        </w:trPr>
        <w:tc>
          <w:tcPr>
            <w:tcW w:w="456" w:type="dxa"/>
            <w:tcBorders>
              <w:top w:val="nil"/>
              <w:left w:val="single" w:sz="12" w:space="0" w:color="auto"/>
              <w:bottom w:val="nil"/>
              <w:right w:val="single" w:sz="8" w:space="0" w:color="auto"/>
            </w:tcBorders>
          </w:tcPr>
          <w:p w14:paraId="60822B3B" w14:textId="77777777" w:rsidR="0067508D" w:rsidRDefault="0067508D" w:rsidP="0067508D">
            <w:pPr>
              <w:autoSpaceDE w:val="0"/>
              <w:autoSpaceDN w:val="0"/>
              <w:jc w:val="center"/>
              <w:rPr>
                <w:rFonts w:ascii="宋体"/>
                <w:kern w:val="0"/>
                <w:sz w:val="18"/>
                <w:szCs w:val="18"/>
              </w:rPr>
            </w:pPr>
            <w:r>
              <w:rPr>
                <w:rFonts w:ascii="宋体" w:hAnsi="宋体" w:cs="宋体" w:hint="eastAsia"/>
                <w:kern w:val="0"/>
                <w:sz w:val="18"/>
                <w:szCs w:val="18"/>
              </w:rPr>
              <w:t>21</w:t>
            </w:r>
          </w:p>
        </w:tc>
        <w:tc>
          <w:tcPr>
            <w:tcW w:w="182" w:type="dxa"/>
            <w:tcBorders>
              <w:top w:val="nil"/>
              <w:left w:val="single" w:sz="8" w:space="0" w:color="auto"/>
              <w:bottom w:val="nil"/>
              <w:right w:val="single" w:sz="8" w:space="0" w:color="auto"/>
            </w:tcBorders>
          </w:tcPr>
          <w:p w14:paraId="7CC15CC8" w14:textId="77777777" w:rsidR="0067508D" w:rsidRDefault="0067508D" w:rsidP="0067508D">
            <w:pPr>
              <w:autoSpaceDE w:val="0"/>
              <w:autoSpaceDN w:val="0"/>
              <w:jc w:val="center"/>
              <w:rPr>
                <w:rFonts w:ascii="宋体" w:hAnsi="宋体" w:cs="宋体"/>
                <w:kern w:val="0"/>
                <w:sz w:val="18"/>
                <w:szCs w:val="18"/>
              </w:rPr>
            </w:pPr>
            <w:r>
              <w:rPr>
                <w:rFonts w:ascii="宋体" w:hAnsi="宋体" w:cs="宋体" w:hint="eastAsia"/>
                <w:kern w:val="0"/>
                <w:sz w:val="18"/>
                <w:szCs w:val="18"/>
              </w:rPr>
              <w:t>3</w:t>
            </w:r>
          </w:p>
        </w:tc>
        <w:tc>
          <w:tcPr>
            <w:tcW w:w="221" w:type="dxa"/>
            <w:tcBorders>
              <w:top w:val="single" w:sz="8" w:space="0" w:color="auto"/>
              <w:left w:val="single" w:sz="8" w:space="0" w:color="auto"/>
              <w:bottom w:val="single" w:sz="8" w:space="0" w:color="auto"/>
              <w:right w:val="single" w:sz="8" w:space="0" w:color="auto"/>
            </w:tcBorders>
          </w:tcPr>
          <w:p w14:paraId="21116982" w14:textId="77777777" w:rsidR="0067508D" w:rsidRDefault="0067508D" w:rsidP="0067508D">
            <w:pPr>
              <w:autoSpaceDE w:val="0"/>
              <w:autoSpaceDN w:val="0"/>
              <w:jc w:val="center"/>
              <w:rPr>
                <w:rFonts w:ascii="宋体" w:hAnsi="宋体" w:cs="宋体"/>
                <w:kern w:val="0"/>
                <w:sz w:val="18"/>
                <w:szCs w:val="18"/>
              </w:rPr>
            </w:pPr>
            <w:r>
              <w:rPr>
                <w:rFonts w:ascii="宋体" w:hAnsi="宋体" w:cs="宋体" w:hint="eastAsia"/>
                <w:kern w:val="0"/>
                <w:sz w:val="18"/>
                <w:szCs w:val="18"/>
              </w:rPr>
              <w:t>3</w:t>
            </w:r>
          </w:p>
        </w:tc>
        <w:tc>
          <w:tcPr>
            <w:tcW w:w="1632" w:type="dxa"/>
            <w:tcBorders>
              <w:top w:val="single" w:sz="8" w:space="0" w:color="auto"/>
              <w:left w:val="single" w:sz="8" w:space="0" w:color="auto"/>
              <w:bottom w:val="single" w:sz="8" w:space="0" w:color="auto"/>
              <w:right w:val="single" w:sz="8" w:space="0" w:color="auto"/>
            </w:tcBorders>
          </w:tcPr>
          <w:p w14:paraId="340955A7" w14:textId="77777777" w:rsidR="0067508D" w:rsidRDefault="0067508D" w:rsidP="0067508D">
            <w:pPr>
              <w:autoSpaceDE w:val="0"/>
              <w:autoSpaceDN w:val="0"/>
              <w:rPr>
                <w:rFonts w:ascii="宋体"/>
                <w:kern w:val="0"/>
                <w:sz w:val="18"/>
                <w:szCs w:val="18"/>
              </w:rPr>
            </w:pPr>
            <w:r>
              <w:rPr>
                <w:rFonts w:ascii="宋体" w:cs="宋体" w:hint="eastAsia"/>
                <w:kern w:val="0"/>
                <w:sz w:val="18"/>
                <w:szCs w:val="18"/>
              </w:rPr>
              <w:t xml:space="preserve">  　木粉。榆皮粉</w:t>
            </w:r>
          </w:p>
        </w:tc>
        <w:tc>
          <w:tcPr>
            <w:tcW w:w="355" w:type="dxa"/>
            <w:tcBorders>
              <w:top w:val="single" w:sz="8" w:space="0" w:color="auto"/>
              <w:left w:val="single" w:sz="8" w:space="0" w:color="auto"/>
              <w:bottom w:val="single" w:sz="8" w:space="0" w:color="auto"/>
              <w:right w:val="single" w:sz="8" w:space="0" w:color="auto"/>
            </w:tcBorders>
          </w:tcPr>
          <w:p w14:paraId="6527AEB3" w14:textId="77777777" w:rsidR="0067508D" w:rsidRDefault="0067508D" w:rsidP="0067508D">
            <w:pPr>
              <w:autoSpaceDE w:val="0"/>
              <w:autoSpaceDN w:val="0"/>
              <w:rPr>
                <w:rFonts w:ascii="宋体" w:cs="宋体"/>
                <w:kern w:val="0"/>
                <w:sz w:val="18"/>
                <w:szCs w:val="18"/>
              </w:rPr>
            </w:pPr>
            <w:r>
              <w:rPr>
                <w:rFonts w:ascii="宋体" w:cs="宋体" w:hint="eastAsia"/>
                <w:kern w:val="0"/>
                <w:sz w:val="18"/>
                <w:szCs w:val="18"/>
              </w:rPr>
              <w:t xml:space="preserve">  5</w:t>
            </w:r>
          </w:p>
        </w:tc>
        <w:tc>
          <w:tcPr>
            <w:tcW w:w="374" w:type="dxa"/>
            <w:tcBorders>
              <w:top w:val="single" w:sz="8" w:space="0" w:color="auto"/>
              <w:left w:val="single" w:sz="8" w:space="0" w:color="auto"/>
              <w:bottom w:val="single" w:sz="8" w:space="0" w:color="auto"/>
              <w:right w:val="single" w:sz="8" w:space="0" w:color="auto"/>
            </w:tcBorders>
          </w:tcPr>
          <w:p w14:paraId="3E65EA5C" w14:textId="77777777" w:rsidR="0067508D" w:rsidRDefault="0067508D" w:rsidP="0067508D">
            <w:pPr>
              <w:autoSpaceDE w:val="0"/>
              <w:autoSpaceDN w:val="0"/>
              <w:jc w:val="center"/>
              <w:rPr>
                <w:rFonts w:ascii="宋体"/>
                <w:kern w:val="0"/>
                <w:sz w:val="18"/>
                <w:szCs w:val="18"/>
              </w:rPr>
            </w:pPr>
            <w:r>
              <w:rPr>
                <w:rFonts w:ascii="宋体" w:cs="宋体" w:hint="eastAsia"/>
                <w:kern w:val="0"/>
                <w:sz w:val="18"/>
                <w:szCs w:val="18"/>
              </w:rPr>
              <w:t>22</w:t>
            </w:r>
          </w:p>
        </w:tc>
        <w:tc>
          <w:tcPr>
            <w:tcW w:w="2333" w:type="dxa"/>
            <w:tcBorders>
              <w:top w:val="single" w:sz="8" w:space="0" w:color="auto"/>
              <w:left w:val="single" w:sz="8" w:space="0" w:color="auto"/>
              <w:bottom w:val="single" w:sz="8" w:space="0" w:color="auto"/>
              <w:right w:val="single" w:sz="8" w:space="0" w:color="auto"/>
            </w:tcBorders>
          </w:tcPr>
          <w:p w14:paraId="66DCA363" w14:textId="77777777" w:rsidR="0067508D" w:rsidRDefault="0067508D" w:rsidP="0067508D">
            <w:pPr>
              <w:autoSpaceDE w:val="0"/>
              <w:autoSpaceDN w:val="0"/>
              <w:rPr>
                <w:kern w:val="0"/>
                <w:sz w:val="24"/>
              </w:rPr>
            </w:pPr>
          </w:p>
        </w:tc>
      </w:tr>
      <w:tr w:rsidR="0067508D" w14:paraId="60A4D681" w14:textId="77777777" w:rsidTr="0067508D">
        <w:trPr>
          <w:trHeight w:val="216"/>
        </w:trPr>
        <w:tc>
          <w:tcPr>
            <w:tcW w:w="456" w:type="dxa"/>
            <w:tcBorders>
              <w:top w:val="nil"/>
              <w:left w:val="single" w:sz="12" w:space="0" w:color="auto"/>
              <w:bottom w:val="single" w:sz="12" w:space="0" w:color="auto"/>
              <w:right w:val="single" w:sz="8" w:space="0" w:color="auto"/>
            </w:tcBorders>
          </w:tcPr>
          <w:p w14:paraId="56316E36" w14:textId="77777777" w:rsidR="0067508D" w:rsidRDefault="0067508D" w:rsidP="0067508D">
            <w:pPr>
              <w:autoSpaceDE w:val="0"/>
              <w:autoSpaceDN w:val="0"/>
              <w:jc w:val="center"/>
              <w:rPr>
                <w:rFonts w:ascii="宋体" w:hAnsi="宋体" w:cs="宋体"/>
                <w:kern w:val="0"/>
                <w:sz w:val="18"/>
                <w:szCs w:val="18"/>
              </w:rPr>
            </w:pPr>
            <w:r>
              <w:rPr>
                <w:rFonts w:ascii="宋体" w:hAnsi="宋体" w:cs="宋体" w:hint="eastAsia"/>
                <w:kern w:val="0"/>
                <w:sz w:val="18"/>
                <w:szCs w:val="18"/>
              </w:rPr>
              <w:t>21</w:t>
            </w:r>
          </w:p>
        </w:tc>
        <w:tc>
          <w:tcPr>
            <w:tcW w:w="182" w:type="dxa"/>
            <w:tcBorders>
              <w:top w:val="nil"/>
              <w:left w:val="single" w:sz="8" w:space="0" w:color="auto"/>
              <w:bottom w:val="single" w:sz="12" w:space="0" w:color="auto"/>
              <w:right w:val="single" w:sz="8" w:space="0" w:color="auto"/>
            </w:tcBorders>
          </w:tcPr>
          <w:p w14:paraId="415DF8D7" w14:textId="77777777" w:rsidR="0067508D" w:rsidRDefault="0067508D" w:rsidP="0067508D">
            <w:pPr>
              <w:autoSpaceDE w:val="0"/>
              <w:autoSpaceDN w:val="0"/>
              <w:jc w:val="center"/>
              <w:rPr>
                <w:rFonts w:ascii="宋体" w:hAnsi="宋体" w:cs="宋体"/>
                <w:kern w:val="0"/>
                <w:sz w:val="18"/>
                <w:szCs w:val="18"/>
              </w:rPr>
            </w:pPr>
            <w:r>
              <w:rPr>
                <w:rFonts w:ascii="宋体" w:hAnsi="宋体" w:cs="宋体" w:hint="eastAsia"/>
                <w:kern w:val="0"/>
                <w:sz w:val="18"/>
                <w:szCs w:val="18"/>
              </w:rPr>
              <w:t>3</w:t>
            </w:r>
          </w:p>
        </w:tc>
        <w:tc>
          <w:tcPr>
            <w:tcW w:w="221" w:type="dxa"/>
            <w:tcBorders>
              <w:top w:val="single" w:sz="8" w:space="0" w:color="auto"/>
              <w:left w:val="single" w:sz="8" w:space="0" w:color="auto"/>
              <w:bottom w:val="single" w:sz="12" w:space="0" w:color="auto"/>
              <w:right w:val="single" w:sz="8" w:space="0" w:color="auto"/>
            </w:tcBorders>
          </w:tcPr>
          <w:p w14:paraId="4D20272C" w14:textId="77777777" w:rsidR="0067508D" w:rsidRDefault="0067508D" w:rsidP="0067508D">
            <w:pPr>
              <w:autoSpaceDE w:val="0"/>
              <w:autoSpaceDN w:val="0"/>
              <w:jc w:val="center"/>
              <w:rPr>
                <w:rFonts w:ascii="宋体" w:hAnsi="宋体" w:cs="宋体"/>
                <w:kern w:val="0"/>
                <w:sz w:val="18"/>
                <w:szCs w:val="18"/>
              </w:rPr>
            </w:pPr>
            <w:r>
              <w:rPr>
                <w:rFonts w:ascii="宋体" w:hAnsi="宋体" w:cs="宋体" w:hint="eastAsia"/>
                <w:kern w:val="0"/>
                <w:sz w:val="18"/>
                <w:szCs w:val="18"/>
              </w:rPr>
              <w:t>4</w:t>
            </w:r>
          </w:p>
        </w:tc>
        <w:tc>
          <w:tcPr>
            <w:tcW w:w="1632" w:type="dxa"/>
            <w:tcBorders>
              <w:top w:val="single" w:sz="8" w:space="0" w:color="auto"/>
              <w:left w:val="single" w:sz="8" w:space="0" w:color="auto"/>
              <w:bottom w:val="single" w:sz="12" w:space="0" w:color="auto"/>
              <w:right w:val="single" w:sz="8" w:space="0" w:color="auto"/>
            </w:tcBorders>
          </w:tcPr>
          <w:p w14:paraId="658B9F5E" w14:textId="77777777" w:rsidR="0067508D" w:rsidRDefault="0067508D" w:rsidP="0067508D">
            <w:pPr>
              <w:autoSpaceDE w:val="0"/>
              <w:autoSpaceDN w:val="0"/>
              <w:rPr>
                <w:rFonts w:ascii="宋体"/>
                <w:kern w:val="0"/>
                <w:sz w:val="18"/>
                <w:szCs w:val="18"/>
              </w:rPr>
            </w:pPr>
            <w:r>
              <w:rPr>
                <w:rFonts w:ascii="宋体" w:cs="宋体" w:hint="eastAsia"/>
                <w:kern w:val="0"/>
                <w:sz w:val="18"/>
                <w:szCs w:val="18"/>
              </w:rPr>
              <w:t xml:space="preserve">  　栓皮。软木粉</w:t>
            </w:r>
          </w:p>
        </w:tc>
        <w:tc>
          <w:tcPr>
            <w:tcW w:w="355" w:type="dxa"/>
            <w:tcBorders>
              <w:top w:val="single" w:sz="8" w:space="0" w:color="auto"/>
              <w:left w:val="single" w:sz="8" w:space="0" w:color="auto"/>
              <w:bottom w:val="single" w:sz="12" w:space="0" w:color="auto"/>
              <w:right w:val="single" w:sz="8" w:space="0" w:color="auto"/>
            </w:tcBorders>
          </w:tcPr>
          <w:p w14:paraId="386DD7EE" w14:textId="77777777" w:rsidR="0067508D" w:rsidRDefault="0067508D" w:rsidP="0067508D">
            <w:pPr>
              <w:autoSpaceDE w:val="0"/>
              <w:autoSpaceDN w:val="0"/>
              <w:rPr>
                <w:rFonts w:ascii="宋体" w:cs="宋体"/>
                <w:kern w:val="0"/>
                <w:sz w:val="18"/>
                <w:szCs w:val="18"/>
              </w:rPr>
            </w:pPr>
            <w:r>
              <w:rPr>
                <w:rFonts w:ascii="宋体" w:cs="宋体" w:hint="eastAsia"/>
                <w:kern w:val="0"/>
                <w:sz w:val="18"/>
                <w:szCs w:val="18"/>
              </w:rPr>
              <w:t xml:space="preserve">  5</w:t>
            </w:r>
          </w:p>
        </w:tc>
        <w:tc>
          <w:tcPr>
            <w:tcW w:w="374" w:type="dxa"/>
            <w:tcBorders>
              <w:top w:val="single" w:sz="8" w:space="0" w:color="auto"/>
              <w:left w:val="single" w:sz="8" w:space="0" w:color="auto"/>
              <w:bottom w:val="single" w:sz="12" w:space="0" w:color="auto"/>
              <w:right w:val="single" w:sz="8" w:space="0" w:color="auto"/>
            </w:tcBorders>
          </w:tcPr>
          <w:p w14:paraId="690185D2" w14:textId="77777777" w:rsidR="0067508D" w:rsidRDefault="0067508D" w:rsidP="0067508D">
            <w:pPr>
              <w:autoSpaceDE w:val="0"/>
              <w:autoSpaceDN w:val="0"/>
              <w:jc w:val="center"/>
              <w:rPr>
                <w:rFonts w:ascii="宋体"/>
                <w:kern w:val="0"/>
                <w:sz w:val="18"/>
                <w:szCs w:val="18"/>
              </w:rPr>
            </w:pPr>
            <w:r>
              <w:rPr>
                <w:rFonts w:ascii="宋体" w:cs="宋体" w:hint="eastAsia"/>
                <w:kern w:val="0"/>
                <w:sz w:val="18"/>
                <w:szCs w:val="18"/>
              </w:rPr>
              <w:t>22</w:t>
            </w:r>
          </w:p>
        </w:tc>
        <w:tc>
          <w:tcPr>
            <w:tcW w:w="2333" w:type="dxa"/>
            <w:tcBorders>
              <w:top w:val="single" w:sz="8" w:space="0" w:color="auto"/>
              <w:left w:val="single" w:sz="8" w:space="0" w:color="auto"/>
              <w:bottom w:val="single" w:sz="12" w:space="0" w:color="auto"/>
              <w:right w:val="single" w:sz="8" w:space="0" w:color="auto"/>
            </w:tcBorders>
          </w:tcPr>
          <w:p w14:paraId="7A77CA9D" w14:textId="77777777" w:rsidR="0067508D" w:rsidRDefault="0067508D" w:rsidP="0067508D">
            <w:pPr>
              <w:autoSpaceDE w:val="0"/>
              <w:autoSpaceDN w:val="0"/>
              <w:rPr>
                <w:kern w:val="0"/>
                <w:sz w:val="24"/>
              </w:rPr>
            </w:pPr>
          </w:p>
        </w:tc>
      </w:tr>
    </w:tbl>
    <w:p w14:paraId="2EC5FB3D" w14:textId="77777777" w:rsidR="0067508D" w:rsidRDefault="0067508D" w:rsidP="0067508D">
      <w:pPr>
        <w:autoSpaceDE w:val="0"/>
        <w:autoSpaceDN w:val="0"/>
        <w:adjustRightInd w:val="0"/>
        <w:jc w:val="left"/>
        <w:rPr>
          <w:kern w:val="0"/>
          <w:sz w:val="24"/>
        </w:rPr>
      </w:pPr>
    </w:p>
    <w:p w14:paraId="7C442DF8" w14:textId="77777777" w:rsidR="0067508D" w:rsidRDefault="0067508D" w:rsidP="0067508D">
      <w:pPr>
        <w:rPr>
          <w:rFonts w:ascii="宋体"/>
          <w:sz w:val="18"/>
          <w:szCs w:val="18"/>
        </w:rPr>
      </w:pPr>
    </w:p>
    <w:p w14:paraId="5EA488FD" w14:textId="77777777" w:rsidR="0067508D" w:rsidRDefault="0067508D" w:rsidP="0067508D">
      <w:pPr>
        <w:rPr>
          <w:rFonts w:ascii="宋体"/>
          <w:sz w:val="18"/>
          <w:szCs w:val="18"/>
        </w:rPr>
      </w:pPr>
      <w:r>
        <w:rPr>
          <w:rFonts w:ascii="宋体" w:hint="eastAsia"/>
          <w:sz w:val="18"/>
          <w:szCs w:val="18"/>
        </w:rPr>
        <w:t xml:space="preserve">                                                   续上表</w:t>
      </w:r>
    </w:p>
    <w:p w14:paraId="69284286" w14:textId="77777777" w:rsidR="0067508D" w:rsidRDefault="0067508D" w:rsidP="0067508D">
      <w:pPr>
        <w:autoSpaceDE w:val="0"/>
        <w:autoSpaceDN w:val="0"/>
        <w:adjustRightInd w:val="0"/>
        <w:jc w:val="left"/>
        <w:rPr>
          <w:rFonts w:ascii="宋体"/>
          <w:spacing w:val="-1"/>
          <w:kern w:val="0"/>
          <w:sz w:val="2"/>
          <w:szCs w:val="2"/>
        </w:rPr>
      </w:pPr>
    </w:p>
    <w:tbl>
      <w:tblPr>
        <w:tblpPr w:leftFromText="180" w:rightFromText="180" w:vertAnchor="page" w:horzAnchor="margin" w:tblpY="1320"/>
        <w:tblW w:w="0" w:type="auto"/>
        <w:tblCellMar>
          <w:left w:w="0" w:type="dxa"/>
          <w:right w:w="0" w:type="dxa"/>
        </w:tblCellMar>
        <w:tblLook w:val="0000" w:firstRow="0" w:lastRow="0" w:firstColumn="0" w:lastColumn="0" w:noHBand="0" w:noVBand="0"/>
      </w:tblPr>
      <w:tblGrid>
        <w:gridCol w:w="373"/>
        <w:gridCol w:w="177"/>
        <w:gridCol w:w="184"/>
        <w:gridCol w:w="1604"/>
        <w:gridCol w:w="355"/>
        <w:gridCol w:w="355"/>
        <w:gridCol w:w="2306"/>
      </w:tblGrid>
      <w:tr w:rsidR="0067508D" w14:paraId="59492AB7" w14:textId="77777777" w:rsidTr="0067508D">
        <w:trPr>
          <w:cantSplit/>
          <w:trHeight w:val="359"/>
        </w:trPr>
        <w:tc>
          <w:tcPr>
            <w:tcW w:w="734" w:type="dxa"/>
            <w:gridSpan w:val="3"/>
            <w:vMerge w:val="restart"/>
            <w:tcBorders>
              <w:top w:val="single" w:sz="12" w:space="0" w:color="auto"/>
              <w:left w:val="single" w:sz="12" w:space="0" w:color="auto"/>
              <w:bottom w:val="single" w:sz="8" w:space="0" w:color="auto"/>
              <w:right w:val="single" w:sz="8" w:space="0" w:color="auto"/>
            </w:tcBorders>
          </w:tcPr>
          <w:p w14:paraId="488D0F1B" w14:textId="77777777" w:rsidR="0067508D" w:rsidRDefault="0067508D" w:rsidP="0067508D">
            <w:pPr>
              <w:autoSpaceDE w:val="0"/>
              <w:autoSpaceDN w:val="0"/>
              <w:spacing w:before="270" w:line="262" w:lineRule="exact"/>
              <w:ind w:left="7" w:right="7"/>
              <w:jc w:val="center"/>
              <w:rPr>
                <w:rFonts w:ascii="宋体"/>
                <w:kern w:val="0"/>
                <w:sz w:val="18"/>
                <w:szCs w:val="18"/>
              </w:rPr>
            </w:pPr>
            <w:r>
              <w:rPr>
                <w:rFonts w:ascii="宋体" w:cs="宋体" w:hint="eastAsia"/>
                <w:kern w:val="0"/>
                <w:sz w:val="18"/>
                <w:szCs w:val="18"/>
              </w:rPr>
              <w:t>代  码</w:t>
            </w:r>
          </w:p>
          <w:p w14:paraId="66896562" w14:textId="77777777" w:rsidR="0067508D" w:rsidRDefault="0067508D" w:rsidP="0067508D">
            <w:pPr>
              <w:autoSpaceDE w:val="0"/>
              <w:autoSpaceDN w:val="0"/>
              <w:spacing w:line="360" w:lineRule="exact"/>
              <w:ind w:left="7" w:right="7"/>
              <w:jc w:val="center"/>
              <w:rPr>
                <w:rFonts w:ascii="宋体"/>
                <w:kern w:val="0"/>
                <w:sz w:val="2"/>
                <w:szCs w:val="2"/>
              </w:rPr>
            </w:pPr>
          </w:p>
        </w:tc>
        <w:tc>
          <w:tcPr>
            <w:tcW w:w="1604" w:type="dxa"/>
            <w:vMerge w:val="restart"/>
            <w:tcBorders>
              <w:top w:val="single" w:sz="12" w:space="0" w:color="auto"/>
              <w:left w:val="single" w:sz="8" w:space="0" w:color="auto"/>
              <w:bottom w:val="single" w:sz="8" w:space="0" w:color="auto"/>
              <w:right w:val="single" w:sz="8" w:space="0" w:color="auto"/>
            </w:tcBorders>
          </w:tcPr>
          <w:p w14:paraId="400353FE" w14:textId="77777777" w:rsidR="0067508D" w:rsidRDefault="0067508D" w:rsidP="0067508D">
            <w:pPr>
              <w:autoSpaceDE w:val="0"/>
              <w:autoSpaceDN w:val="0"/>
              <w:spacing w:before="268" w:line="275" w:lineRule="exact"/>
              <w:ind w:left="7" w:right="7"/>
              <w:jc w:val="center"/>
              <w:rPr>
                <w:rFonts w:ascii="宋体"/>
                <w:kern w:val="0"/>
                <w:sz w:val="18"/>
                <w:szCs w:val="18"/>
              </w:rPr>
            </w:pPr>
            <w:r>
              <w:rPr>
                <w:rFonts w:ascii="宋体" w:cs="宋体" w:hint="eastAsia"/>
                <w:kern w:val="0"/>
                <w:sz w:val="18"/>
                <w:szCs w:val="18"/>
              </w:rPr>
              <w:t>货  物  品  类</w:t>
            </w:r>
          </w:p>
          <w:p w14:paraId="5ABA069F" w14:textId="77777777" w:rsidR="0067508D" w:rsidRDefault="0067508D" w:rsidP="0067508D">
            <w:pPr>
              <w:autoSpaceDE w:val="0"/>
              <w:autoSpaceDN w:val="0"/>
              <w:spacing w:line="349" w:lineRule="exact"/>
              <w:ind w:left="7" w:right="7"/>
              <w:jc w:val="center"/>
              <w:rPr>
                <w:rFonts w:ascii="宋体"/>
                <w:kern w:val="0"/>
                <w:sz w:val="2"/>
                <w:szCs w:val="2"/>
              </w:rPr>
            </w:pPr>
          </w:p>
        </w:tc>
        <w:tc>
          <w:tcPr>
            <w:tcW w:w="710" w:type="dxa"/>
            <w:gridSpan w:val="2"/>
            <w:tcBorders>
              <w:top w:val="single" w:sz="12" w:space="0" w:color="auto"/>
              <w:left w:val="single" w:sz="8" w:space="0" w:color="auto"/>
              <w:bottom w:val="single" w:sz="8" w:space="0" w:color="auto"/>
              <w:right w:val="single" w:sz="8" w:space="0" w:color="auto"/>
            </w:tcBorders>
          </w:tcPr>
          <w:p w14:paraId="2D9CE950" w14:textId="77777777" w:rsidR="0067508D" w:rsidRDefault="0067508D" w:rsidP="0067508D">
            <w:pPr>
              <w:autoSpaceDE w:val="0"/>
              <w:autoSpaceDN w:val="0"/>
              <w:spacing w:line="277" w:lineRule="exact"/>
              <w:ind w:left="7" w:right="7"/>
              <w:jc w:val="center"/>
              <w:rPr>
                <w:rFonts w:ascii="宋体"/>
                <w:kern w:val="0"/>
                <w:sz w:val="18"/>
                <w:szCs w:val="18"/>
              </w:rPr>
            </w:pPr>
            <w:r>
              <w:rPr>
                <w:rFonts w:ascii="宋体" w:cs="宋体" w:hint="eastAsia"/>
                <w:kern w:val="0"/>
                <w:sz w:val="18"/>
                <w:szCs w:val="18"/>
              </w:rPr>
              <w:t>运价号</w:t>
            </w:r>
          </w:p>
        </w:tc>
        <w:tc>
          <w:tcPr>
            <w:tcW w:w="2306" w:type="dxa"/>
            <w:vMerge w:val="restart"/>
            <w:tcBorders>
              <w:top w:val="single" w:sz="12" w:space="0" w:color="auto"/>
              <w:left w:val="single" w:sz="8" w:space="0" w:color="auto"/>
              <w:bottom w:val="single" w:sz="8" w:space="0" w:color="auto"/>
              <w:right w:val="single" w:sz="12" w:space="0" w:color="auto"/>
            </w:tcBorders>
          </w:tcPr>
          <w:p w14:paraId="77AF7CF3" w14:textId="77777777" w:rsidR="0067508D" w:rsidRDefault="0067508D" w:rsidP="0067508D">
            <w:pPr>
              <w:autoSpaceDE w:val="0"/>
              <w:autoSpaceDN w:val="0"/>
              <w:spacing w:before="86" w:line="475" w:lineRule="exact"/>
              <w:ind w:left="7" w:right="7"/>
              <w:jc w:val="center"/>
              <w:rPr>
                <w:rFonts w:ascii="宋体"/>
                <w:kern w:val="0"/>
                <w:sz w:val="18"/>
                <w:szCs w:val="18"/>
              </w:rPr>
            </w:pPr>
            <w:r>
              <w:rPr>
                <w:rFonts w:ascii="宋体" w:cs="宋体" w:hint="eastAsia"/>
                <w:kern w:val="0"/>
                <w:sz w:val="18"/>
                <w:szCs w:val="18"/>
              </w:rPr>
              <w:t>说       明</w:t>
            </w:r>
          </w:p>
          <w:p w14:paraId="22595CC8" w14:textId="77777777" w:rsidR="0067508D" w:rsidRDefault="0067508D" w:rsidP="0067508D">
            <w:pPr>
              <w:autoSpaceDE w:val="0"/>
              <w:autoSpaceDN w:val="0"/>
              <w:spacing w:line="331" w:lineRule="exact"/>
              <w:ind w:left="7" w:right="7"/>
              <w:jc w:val="center"/>
              <w:rPr>
                <w:rFonts w:ascii="宋体"/>
                <w:kern w:val="0"/>
                <w:sz w:val="2"/>
                <w:szCs w:val="2"/>
              </w:rPr>
            </w:pPr>
          </w:p>
        </w:tc>
      </w:tr>
      <w:tr w:rsidR="0067508D" w14:paraId="5D303FAB" w14:textId="77777777" w:rsidTr="0067508D">
        <w:trPr>
          <w:cantSplit/>
          <w:trHeight w:val="514"/>
        </w:trPr>
        <w:tc>
          <w:tcPr>
            <w:tcW w:w="0" w:type="auto"/>
            <w:gridSpan w:val="3"/>
            <w:vMerge/>
            <w:tcBorders>
              <w:top w:val="single" w:sz="12" w:space="0" w:color="auto"/>
              <w:left w:val="single" w:sz="12" w:space="0" w:color="auto"/>
              <w:bottom w:val="single" w:sz="8" w:space="0" w:color="auto"/>
              <w:right w:val="single" w:sz="8" w:space="0" w:color="auto"/>
            </w:tcBorders>
            <w:vAlign w:val="center"/>
          </w:tcPr>
          <w:p w14:paraId="66F881F3" w14:textId="77777777" w:rsidR="0067508D" w:rsidRDefault="0067508D" w:rsidP="0067508D">
            <w:pPr>
              <w:widowControl/>
              <w:jc w:val="left"/>
              <w:rPr>
                <w:rFonts w:ascii="宋体"/>
                <w:kern w:val="0"/>
                <w:sz w:val="2"/>
                <w:szCs w:val="2"/>
              </w:rPr>
            </w:pPr>
          </w:p>
        </w:tc>
        <w:tc>
          <w:tcPr>
            <w:tcW w:w="0" w:type="auto"/>
            <w:vMerge/>
            <w:tcBorders>
              <w:top w:val="single" w:sz="12" w:space="0" w:color="auto"/>
              <w:left w:val="single" w:sz="8" w:space="0" w:color="auto"/>
              <w:bottom w:val="single" w:sz="8" w:space="0" w:color="auto"/>
              <w:right w:val="single" w:sz="8" w:space="0" w:color="auto"/>
            </w:tcBorders>
            <w:vAlign w:val="center"/>
          </w:tcPr>
          <w:p w14:paraId="669E2E74" w14:textId="77777777" w:rsidR="0067508D" w:rsidRDefault="0067508D" w:rsidP="0067508D">
            <w:pPr>
              <w:widowControl/>
              <w:jc w:val="left"/>
              <w:rPr>
                <w:rFonts w:ascii="宋体"/>
                <w:kern w:val="0"/>
                <w:sz w:val="2"/>
                <w:szCs w:val="2"/>
              </w:rPr>
            </w:pPr>
          </w:p>
        </w:tc>
        <w:tc>
          <w:tcPr>
            <w:tcW w:w="355" w:type="dxa"/>
            <w:tcBorders>
              <w:top w:val="single" w:sz="8" w:space="0" w:color="auto"/>
              <w:left w:val="single" w:sz="8" w:space="0" w:color="auto"/>
              <w:bottom w:val="single" w:sz="8" w:space="0" w:color="auto"/>
              <w:right w:val="single" w:sz="8" w:space="0" w:color="auto"/>
            </w:tcBorders>
          </w:tcPr>
          <w:p w14:paraId="5D68F68C" w14:textId="77777777" w:rsidR="0067508D" w:rsidRDefault="0067508D" w:rsidP="0067508D">
            <w:pPr>
              <w:autoSpaceDE w:val="0"/>
              <w:autoSpaceDN w:val="0"/>
              <w:spacing w:line="259" w:lineRule="exact"/>
              <w:ind w:left="7" w:right="7"/>
              <w:jc w:val="center"/>
              <w:rPr>
                <w:rFonts w:ascii="宋体"/>
                <w:kern w:val="0"/>
                <w:sz w:val="18"/>
                <w:szCs w:val="18"/>
              </w:rPr>
            </w:pPr>
            <w:r>
              <w:rPr>
                <w:rFonts w:ascii="宋体" w:hAnsi="宋体" w:cs="宋体" w:hint="eastAsia"/>
                <w:kern w:val="0"/>
                <w:sz w:val="18"/>
                <w:szCs w:val="18"/>
              </w:rPr>
              <w:t>整</w:t>
            </w:r>
          </w:p>
          <w:p w14:paraId="1EC753F8" w14:textId="77777777" w:rsidR="0067508D" w:rsidRDefault="0067508D" w:rsidP="0067508D">
            <w:pPr>
              <w:autoSpaceDE w:val="0"/>
              <w:autoSpaceDN w:val="0"/>
              <w:spacing w:line="205" w:lineRule="exact"/>
              <w:ind w:left="7" w:right="7"/>
              <w:jc w:val="center"/>
              <w:rPr>
                <w:rFonts w:ascii="宋体"/>
                <w:kern w:val="0"/>
                <w:sz w:val="18"/>
                <w:szCs w:val="18"/>
              </w:rPr>
            </w:pPr>
            <w:r>
              <w:rPr>
                <w:rFonts w:ascii="宋体" w:hAnsi="宋体" w:cs="宋体" w:hint="eastAsia"/>
                <w:kern w:val="0"/>
                <w:sz w:val="18"/>
                <w:szCs w:val="18"/>
              </w:rPr>
              <w:t>车</w:t>
            </w:r>
          </w:p>
        </w:tc>
        <w:tc>
          <w:tcPr>
            <w:tcW w:w="355" w:type="dxa"/>
            <w:tcBorders>
              <w:top w:val="single" w:sz="8" w:space="0" w:color="auto"/>
              <w:left w:val="single" w:sz="8" w:space="0" w:color="auto"/>
              <w:bottom w:val="single" w:sz="8" w:space="0" w:color="auto"/>
              <w:right w:val="single" w:sz="8" w:space="0" w:color="auto"/>
            </w:tcBorders>
          </w:tcPr>
          <w:p w14:paraId="5FED1547" w14:textId="77777777" w:rsidR="0067508D" w:rsidRDefault="0067508D" w:rsidP="0067508D">
            <w:pPr>
              <w:autoSpaceDE w:val="0"/>
              <w:autoSpaceDN w:val="0"/>
              <w:spacing w:line="262" w:lineRule="exact"/>
              <w:ind w:left="7" w:right="7"/>
              <w:jc w:val="center"/>
              <w:rPr>
                <w:rFonts w:ascii="宋体"/>
                <w:kern w:val="0"/>
                <w:sz w:val="18"/>
                <w:szCs w:val="18"/>
              </w:rPr>
            </w:pPr>
            <w:r>
              <w:rPr>
                <w:rFonts w:ascii="宋体" w:hAnsi="宋体" w:cs="宋体" w:hint="eastAsia"/>
                <w:kern w:val="0"/>
                <w:sz w:val="18"/>
                <w:szCs w:val="18"/>
              </w:rPr>
              <w:t>零</w:t>
            </w:r>
          </w:p>
          <w:p w14:paraId="255629E0" w14:textId="77777777" w:rsidR="0067508D" w:rsidRDefault="0067508D" w:rsidP="0067508D">
            <w:pPr>
              <w:autoSpaceDE w:val="0"/>
              <w:autoSpaceDN w:val="0"/>
              <w:spacing w:line="201" w:lineRule="exact"/>
              <w:ind w:left="7" w:right="7"/>
              <w:jc w:val="center"/>
              <w:rPr>
                <w:rFonts w:ascii="宋体"/>
                <w:kern w:val="0"/>
                <w:sz w:val="18"/>
                <w:szCs w:val="18"/>
              </w:rPr>
            </w:pPr>
            <w:r>
              <w:rPr>
                <w:rFonts w:ascii="宋体" w:hAnsi="宋体" w:cs="宋体" w:hint="eastAsia"/>
                <w:kern w:val="0"/>
                <w:sz w:val="18"/>
                <w:szCs w:val="18"/>
              </w:rPr>
              <w:t>担</w:t>
            </w:r>
          </w:p>
        </w:tc>
        <w:tc>
          <w:tcPr>
            <w:tcW w:w="0" w:type="auto"/>
            <w:vMerge/>
            <w:tcBorders>
              <w:top w:val="single" w:sz="12" w:space="0" w:color="auto"/>
              <w:left w:val="single" w:sz="8" w:space="0" w:color="auto"/>
              <w:bottom w:val="single" w:sz="8" w:space="0" w:color="auto"/>
              <w:right w:val="single" w:sz="12" w:space="0" w:color="auto"/>
            </w:tcBorders>
            <w:vAlign w:val="center"/>
          </w:tcPr>
          <w:p w14:paraId="75912B1F" w14:textId="77777777" w:rsidR="0067508D" w:rsidRDefault="0067508D" w:rsidP="0067508D">
            <w:pPr>
              <w:widowControl/>
              <w:jc w:val="left"/>
              <w:rPr>
                <w:rFonts w:ascii="宋体"/>
                <w:kern w:val="0"/>
                <w:sz w:val="2"/>
                <w:szCs w:val="2"/>
              </w:rPr>
            </w:pPr>
          </w:p>
        </w:tc>
      </w:tr>
      <w:tr w:rsidR="0067508D" w14:paraId="09D49FA8" w14:textId="77777777" w:rsidTr="0067508D">
        <w:trPr>
          <w:cantSplit/>
          <w:trHeight w:val="1534"/>
        </w:trPr>
        <w:tc>
          <w:tcPr>
            <w:tcW w:w="373" w:type="dxa"/>
            <w:vMerge w:val="restart"/>
            <w:tcBorders>
              <w:top w:val="single" w:sz="8" w:space="0" w:color="auto"/>
              <w:left w:val="single" w:sz="12" w:space="0" w:color="auto"/>
              <w:bottom w:val="single" w:sz="12" w:space="0" w:color="auto"/>
              <w:right w:val="single" w:sz="8" w:space="0" w:color="auto"/>
            </w:tcBorders>
          </w:tcPr>
          <w:p w14:paraId="1F076342" w14:textId="77777777" w:rsidR="0067508D" w:rsidRDefault="0067508D" w:rsidP="0067508D">
            <w:pPr>
              <w:autoSpaceDE w:val="0"/>
              <w:autoSpaceDN w:val="0"/>
              <w:spacing w:line="259" w:lineRule="exact"/>
              <w:ind w:left="7" w:right="7"/>
              <w:jc w:val="center"/>
              <w:rPr>
                <w:rFonts w:ascii="宋体" w:hAnsi="宋体" w:cs="宋体"/>
                <w:kern w:val="0"/>
                <w:sz w:val="18"/>
                <w:szCs w:val="18"/>
              </w:rPr>
            </w:pPr>
            <w:smartTag w:uri="urn:schemas-microsoft-com:office:smarttags" w:element="chmetcnv">
              <w:smartTagPr>
                <w:attr w:name="UnitName" w:val="l"/>
                <w:attr w:name="SourceValue" w:val="2"/>
                <w:attr w:name="HasSpace" w:val="False"/>
                <w:attr w:name="Negative" w:val="False"/>
                <w:attr w:name="NumberType" w:val="1"/>
                <w:attr w:name="TCSC" w:val="0"/>
              </w:smartTagPr>
              <w:r>
                <w:rPr>
                  <w:rFonts w:ascii="宋体" w:hAnsi="宋体" w:cs="宋体" w:hint="eastAsia"/>
                  <w:kern w:val="0"/>
                  <w:sz w:val="18"/>
                  <w:szCs w:val="18"/>
                </w:rPr>
                <w:t>2l</w:t>
              </w:r>
            </w:smartTag>
          </w:p>
          <w:p w14:paraId="7977902C" w14:textId="77777777" w:rsidR="0067508D" w:rsidRDefault="0067508D" w:rsidP="0067508D">
            <w:pPr>
              <w:autoSpaceDE w:val="0"/>
              <w:autoSpaceDN w:val="0"/>
              <w:spacing w:line="255" w:lineRule="exact"/>
              <w:ind w:left="7" w:right="7"/>
              <w:jc w:val="center"/>
              <w:rPr>
                <w:rFonts w:ascii="宋体"/>
                <w:kern w:val="0"/>
                <w:sz w:val="18"/>
                <w:szCs w:val="18"/>
              </w:rPr>
            </w:pPr>
          </w:p>
          <w:p w14:paraId="7AE2E6D6" w14:textId="77777777" w:rsidR="0067508D" w:rsidRDefault="0067508D" w:rsidP="0067508D">
            <w:pPr>
              <w:autoSpaceDE w:val="0"/>
              <w:autoSpaceDN w:val="0"/>
              <w:spacing w:line="255" w:lineRule="exact"/>
              <w:ind w:left="7" w:right="7"/>
              <w:jc w:val="center"/>
              <w:rPr>
                <w:rFonts w:ascii="宋体"/>
                <w:kern w:val="0"/>
                <w:sz w:val="18"/>
                <w:szCs w:val="18"/>
              </w:rPr>
            </w:pPr>
          </w:p>
          <w:p w14:paraId="6DBE8D82" w14:textId="77777777" w:rsidR="0067508D" w:rsidRDefault="0067508D" w:rsidP="0067508D">
            <w:pPr>
              <w:autoSpaceDE w:val="0"/>
              <w:autoSpaceDN w:val="0"/>
              <w:spacing w:line="255" w:lineRule="exact"/>
              <w:ind w:left="7" w:right="7"/>
              <w:jc w:val="center"/>
              <w:rPr>
                <w:rFonts w:ascii="宋体"/>
                <w:kern w:val="0"/>
                <w:sz w:val="18"/>
                <w:szCs w:val="18"/>
              </w:rPr>
            </w:pPr>
          </w:p>
          <w:p w14:paraId="4247B87A" w14:textId="77777777" w:rsidR="0067508D" w:rsidRDefault="0067508D" w:rsidP="0067508D">
            <w:pPr>
              <w:autoSpaceDE w:val="0"/>
              <w:autoSpaceDN w:val="0"/>
              <w:spacing w:line="255" w:lineRule="exact"/>
              <w:ind w:left="7" w:right="7"/>
              <w:jc w:val="center"/>
              <w:rPr>
                <w:rFonts w:ascii="宋体"/>
                <w:kern w:val="0"/>
                <w:sz w:val="18"/>
                <w:szCs w:val="18"/>
              </w:rPr>
            </w:pPr>
          </w:p>
          <w:p w14:paraId="547CEAB9" w14:textId="77777777" w:rsidR="0067508D" w:rsidRDefault="0067508D" w:rsidP="0067508D">
            <w:pPr>
              <w:autoSpaceDE w:val="0"/>
              <w:autoSpaceDN w:val="0"/>
              <w:spacing w:line="255" w:lineRule="exact"/>
              <w:ind w:left="7" w:right="7"/>
              <w:jc w:val="center"/>
              <w:rPr>
                <w:rFonts w:ascii="宋体"/>
                <w:kern w:val="0"/>
                <w:sz w:val="18"/>
                <w:szCs w:val="18"/>
              </w:rPr>
            </w:pPr>
          </w:p>
          <w:p w14:paraId="5745A335" w14:textId="77777777" w:rsidR="0067508D" w:rsidRDefault="0067508D" w:rsidP="0067508D">
            <w:pPr>
              <w:autoSpaceDE w:val="0"/>
              <w:autoSpaceDN w:val="0"/>
              <w:spacing w:line="273" w:lineRule="exact"/>
              <w:ind w:left="7" w:right="7"/>
              <w:jc w:val="center"/>
              <w:rPr>
                <w:rFonts w:ascii="宋体" w:hAnsi="宋体" w:cs="宋体"/>
                <w:kern w:val="0"/>
                <w:sz w:val="18"/>
                <w:szCs w:val="18"/>
              </w:rPr>
            </w:pPr>
            <w:r>
              <w:rPr>
                <w:rFonts w:ascii="宋体" w:hAnsi="宋体" w:cs="宋体" w:hint="eastAsia"/>
                <w:kern w:val="0"/>
                <w:sz w:val="18"/>
                <w:szCs w:val="18"/>
              </w:rPr>
              <w:t>21</w:t>
            </w:r>
          </w:p>
          <w:p w14:paraId="25930697" w14:textId="77777777" w:rsidR="0067508D" w:rsidRDefault="0067508D" w:rsidP="0067508D">
            <w:pPr>
              <w:autoSpaceDE w:val="0"/>
              <w:autoSpaceDN w:val="0"/>
              <w:spacing w:line="248" w:lineRule="exact"/>
              <w:ind w:left="7" w:right="7"/>
              <w:jc w:val="center"/>
              <w:rPr>
                <w:rFonts w:ascii="宋体"/>
                <w:kern w:val="0"/>
                <w:sz w:val="18"/>
                <w:szCs w:val="18"/>
              </w:rPr>
            </w:pPr>
          </w:p>
          <w:p w14:paraId="14709CA2" w14:textId="77777777" w:rsidR="0067508D" w:rsidRDefault="0067508D" w:rsidP="0067508D">
            <w:pPr>
              <w:autoSpaceDE w:val="0"/>
              <w:autoSpaceDN w:val="0"/>
              <w:spacing w:line="248" w:lineRule="exact"/>
              <w:ind w:left="7" w:right="7"/>
              <w:jc w:val="center"/>
              <w:rPr>
                <w:rFonts w:ascii="宋体"/>
                <w:kern w:val="0"/>
                <w:sz w:val="18"/>
                <w:szCs w:val="18"/>
              </w:rPr>
            </w:pPr>
          </w:p>
          <w:p w14:paraId="3F35BB28" w14:textId="77777777" w:rsidR="0067508D" w:rsidRDefault="0067508D" w:rsidP="0067508D">
            <w:pPr>
              <w:autoSpaceDE w:val="0"/>
              <w:autoSpaceDN w:val="0"/>
              <w:spacing w:line="248" w:lineRule="exact"/>
              <w:ind w:left="7" w:right="7"/>
              <w:jc w:val="center"/>
              <w:rPr>
                <w:rFonts w:ascii="宋体"/>
                <w:kern w:val="0"/>
                <w:sz w:val="18"/>
                <w:szCs w:val="18"/>
              </w:rPr>
            </w:pPr>
          </w:p>
          <w:p w14:paraId="0B59D23D" w14:textId="77777777" w:rsidR="0067508D" w:rsidRDefault="0067508D" w:rsidP="0067508D">
            <w:pPr>
              <w:autoSpaceDE w:val="0"/>
              <w:autoSpaceDN w:val="0"/>
              <w:spacing w:line="248" w:lineRule="exact"/>
              <w:ind w:left="7" w:right="7"/>
              <w:jc w:val="center"/>
              <w:rPr>
                <w:rFonts w:ascii="宋体"/>
                <w:kern w:val="0"/>
                <w:sz w:val="18"/>
                <w:szCs w:val="18"/>
              </w:rPr>
            </w:pPr>
          </w:p>
          <w:p w14:paraId="0FE3266F" w14:textId="77777777" w:rsidR="0067508D" w:rsidRDefault="0067508D" w:rsidP="0067508D">
            <w:pPr>
              <w:autoSpaceDE w:val="0"/>
              <w:autoSpaceDN w:val="0"/>
              <w:spacing w:line="248" w:lineRule="exact"/>
              <w:ind w:left="7" w:right="7"/>
              <w:jc w:val="center"/>
              <w:rPr>
                <w:rFonts w:ascii="宋体"/>
                <w:kern w:val="0"/>
                <w:sz w:val="18"/>
                <w:szCs w:val="18"/>
              </w:rPr>
            </w:pPr>
          </w:p>
          <w:p w14:paraId="1846339D" w14:textId="77777777" w:rsidR="0067508D" w:rsidRDefault="0067508D" w:rsidP="0067508D">
            <w:pPr>
              <w:autoSpaceDE w:val="0"/>
              <w:autoSpaceDN w:val="0"/>
              <w:spacing w:line="248" w:lineRule="exact"/>
              <w:ind w:left="7" w:right="7"/>
              <w:jc w:val="center"/>
              <w:rPr>
                <w:rFonts w:ascii="宋体"/>
                <w:kern w:val="0"/>
                <w:sz w:val="18"/>
                <w:szCs w:val="18"/>
              </w:rPr>
            </w:pPr>
          </w:p>
          <w:p w14:paraId="5836C5DB" w14:textId="77777777" w:rsidR="0067508D" w:rsidRDefault="0067508D" w:rsidP="0067508D">
            <w:pPr>
              <w:autoSpaceDE w:val="0"/>
              <w:autoSpaceDN w:val="0"/>
              <w:spacing w:line="248" w:lineRule="exact"/>
              <w:ind w:left="7" w:right="7"/>
              <w:jc w:val="center"/>
              <w:rPr>
                <w:rFonts w:ascii="宋体"/>
                <w:kern w:val="0"/>
                <w:sz w:val="18"/>
                <w:szCs w:val="18"/>
              </w:rPr>
            </w:pPr>
          </w:p>
          <w:p w14:paraId="485148C3" w14:textId="77777777" w:rsidR="0067508D" w:rsidRDefault="0067508D" w:rsidP="0067508D">
            <w:pPr>
              <w:autoSpaceDE w:val="0"/>
              <w:autoSpaceDN w:val="0"/>
              <w:spacing w:line="248" w:lineRule="exact"/>
              <w:ind w:left="7" w:right="7"/>
              <w:jc w:val="center"/>
              <w:rPr>
                <w:rFonts w:ascii="宋体"/>
                <w:kern w:val="0"/>
                <w:sz w:val="18"/>
                <w:szCs w:val="18"/>
              </w:rPr>
            </w:pPr>
          </w:p>
          <w:p w14:paraId="71613163" w14:textId="77777777" w:rsidR="0067508D" w:rsidRDefault="0067508D" w:rsidP="0067508D">
            <w:pPr>
              <w:autoSpaceDE w:val="0"/>
              <w:autoSpaceDN w:val="0"/>
              <w:spacing w:line="252" w:lineRule="exact"/>
              <w:ind w:left="7" w:right="7"/>
              <w:jc w:val="center"/>
              <w:rPr>
                <w:rFonts w:ascii="宋体" w:hAnsi="宋体" w:cs="宋体"/>
                <w:kern w:val="0"/>
                <w:sz w:val="18"/>
                <w:szCs w:val="18"/>
              </w:rPr>
            </w:pPr>
            <w:smartTag w:uri="urn:schemas-microsoft-com:office:smarttags" w:element="chmetcnv">
              <w:smartTagPr>
                <w:attr w:name="UnitName" w:val="l"/>
                <w:attr w:name="SourceValue" w:val="2"/>
                <w:attr w:name="HasSpace" w:val="False"/>
                <w:attr w:name="Negative" w:val="False"/>
                <w:attr w:name="NumberType" w:val="1"/>
                <w:attr w:name="TCSC" w:val="0"/>
              </w:smartTagPr>
              <w:r>
                <w:rPr>
                  <w:rFonts w:ascii="宋体" w:hAnsi="宋体" w:cs="宋体" w:hint="eastAsia"/>
                  <w:kern w:val="0"/>
                  <w:sz w:val="18"/>
                  <w:szCs w:val="18"/>
                </w:rPr>
                <w:t>2l</w:t>
              </w:r>
            </w:smartTag>
          </w:p>
          <w:p w14:paraId="38B086EC" w14:textId="77777777" w:rsidR="0067508D" w:rsidRDefault="0067508D" w:rsidP="0067508D">
            <w:pPr>
              <w:autoSpaceDE w:val="0"/>
              <w:autoSpaceDN w:val="0"/>
              <w:spacing w:line="316" w:lineRule="exact"/>
              <w:ind w:left="7" w:right="7"/>
              <w:jc w:val="center"/>
              <w:rPr>
                <w:rFonts w:ascii="宋体" w:hAnsi="宋体" w:cs="宋体"/>
                <w:kern w:val="0"/>
                <w:sz w:val="18"/>
                <w:szCs w:val="18"/>
              </w:rPr>
            </w:pPr>
            <w:smartTag w:uri="urn:schemas-microsoft-com:office:smarttags" w:element="chmetcnv">
              <w:smartTagPr>
                <w:attr w:name="UnitName" w:val="l"/>
                <w:attr w:name="SourceValue" w:val="2"/>
                <w:attr w:name="HasSpace" w:val="False"/>
                <w:attr w:name="Negative" w:val="False"/>
                <w:attr w:name="NumberType" w:val="1"/>
                <w:attr w:name="TCSC" w:val="0"/>
              </w:smartTagPr>
              <w:r>
                <w:rPr>
                  <w:rFonts w:ascii="宋体" w:hAnsi="宋体" w:cs="宋体" w:hint="eastAsia"/>
                  <w:kern w:val="0"/>
                  <w:sz w:val="18"/>
                  <w:szCs w:val="18"/>
                </w:rPr>
                <w:t>2l</w:t>
              </w:r>
            </w:smartTag>
          </w:p>
          <w:p w14:paraId="6734CB32" w14:textId="77777777" w:rsidR="0067508D" w:rsidRDefault="0067508D" w:rsidP="0067508D">
            <w:pPr>
              <w:autoSpaceDE w:val="0"/>
              <w:autoSpaceDN w:val="0"/>
              <w:spacing w:line="284" w:lineRule="exact"/>
              <w:ind w:left="7" w:right="7"/>
              <w:jc w:val="center"/>
              <w:rPr>
                <w:rFonts w:ascii="宋体"/>
                <w:kern w:val="0"/>
                <w:sz w:val="18"/>
                <w:szCs w:val="18"/>
              </w:rPr>
            </w:pPr>
          </w:p>
          <w:p w14:paraId="6F643798" w14:textId="77777777" w:rsidR="0067508D" w:rsidRDefault="0067508D" w:rsidP="0067508D">
            <w:pPr>
              <w:autoSpaceDE w:val="0"/>
              <w:autoSpaceDN w:val="0"/>
              <w:spacing w:line="284" w:lineRule="exact"/>
              <w:ind w:left="7" w:right="7"/>
              <w:jc w:val="center"/>
              <w:rPr>
                <w:rFonts w:ascii="宋体"/>
                <w:kern w:val="0"/>
                <w:sz w:val="18"/>
                <w:szCs w:val="18"/>
              </w:rPr>
            </w:pPr>
          </w:p>
          <w:p w14:paraId="72B5BAC7" w14:textId="77777777" w:rsidR="0067508D" w:rsidRDefault="0067508D" w:rsidP="0067508D">
            <w:pPr>
              <w:autoSpaceDE w:val="0"/>
              <w:autoSpaceDN w:val="0"/>
              <w:spacing w:line="284" w:lineRule="exact"/>
              <w:ind w:left="7" w:right="7"/>
              <w:jc w:val="center"/>
              <w:rPr>
                <w:rFonts w:ascii="宋体"/>
                <w:kern w:val="0"/>
                <w:sz w:val="18"/>
                <w:szCs w:val="18"/>
              </w:rPr>
            </w:pPr>
          </w:p>
          <w:p w14:paraId="40CB482C" w14:textId="77777777" w:rsidR="0067508D" w:rsidRDefault="0067508D" w:rsidP="0067508D">
            <w:pPr>
              <w:autoSpaceDE w:val="0"/>
              <w:autoSpaceDN w:val="0"/>
              <w:spacing w:line="284" w:lineRule="exact"/>
              <w:ind w:left="7" w:right="7"/>
              <w:jc w:val="center"/>
              <w:rPr>
                <w:rFonts w:ascii="宋体"/>
                <w:kern w:val="0"/>
                <w:sz w:val="18"/>
                <w:szCs w:val="18"/>
              </w:rPr>
            </w:pPr>
          </w:p>
          <w:p w14:paraId="519C9EC5" w14:textId="77777777" w:rsidR="0067508D" w:rsidRDefault="0067508D" w:rsidP="0067508D">
            <w:pPr>
              <w:autoSpaceDE w:val="0"/>
              <w:autoSpaceDN w:val="0"/>
              <w:spacing w:line="284" w:lineRule="exact"/>
              <w:ind w:left="7" w:right="7"/>
              <w:jc w:val="center"/>
              <w:rPr>
                <w:rFonts w:ascii="宋体"/>
                <w:kern w:val="0"/>
                <w:sz w:val="18"/>
                <w:szCs w:val="18"/>
              </w:rPr>
            </w:pPr>
          </w:p>
          <w:p w14:paraId="0083BCCB" w14:textId="77777777" w:rsidR="0067508D" w:rsidRDefault="0067508D" w:rsidP="0067508D">
            <w:pPr>
              <w:autoSpaceDE w:val="0"/>
              <w:autoSpaceDN w:val="0"/>
              <w:spacing w:line="284" w:lineRule="exact"/>
              <w:ind w:left="7" w:right="7"/>
              <w:jc w:val="center"/>
              <w:rPr>
                <w:rFonts w:ascii="宋体"/>
                <w:kern w:val="0"/>
                <w:sz w:val="18"/>
                <w:szCs w:val="18"/>
              </w:rPr>
            </w:pPr>
          </w:p>
          <w:p w14:paraId="58EE6753" w14:textId="77777777" w:rsidR="0067508D" w:rsidRDefault="0067508D" w:rsidP="0067508D">
            <w:pPr>
              <w:autoSpaceDE w:val="0"/>
              <w:autoSpaceDN w:val="0"/>
              <w:spacing w:line="284" w:lineRule="exact"/>
              <w:ind w:left="7" w:right="7"/>
              <w:jc w:val="center"/>
              <w:rPr>
                <w:rFonts w:ascii="宋体"/>
                <w:kern w:val="0"/>
                <w:sz w:val="18"/>
                <w:szCs w:val="18"/>
              </w:rPr>
            </w:pPr>
          </w:p>
          <w:p w14:paraId="4CFEC21B" w14:textId="77777777" w:rsidR="0067508D" w:rsidRDefault="0067508D" w:rsidP="0067508D">
            <w:pPr>
              <w:autoSpaceDE w:val="0"/>
              <w:autoSpaceDN w:val="0"/>
              <w:spacing w:line="284" w:lineRule="exact"/>
              <w:ind w:left="7" w:right="7"/>
              <w:jc w:val="center"/>
              <w:rPr>
                <w:rFonts w:ascii="宋体"/>
                <w:kern w:val="0"/>
                <w:sz w:val="18"/>
                <w:szCs w:val="18"/>
              </w:rPr>
            </w:pPr>
          </w:p>
          <w:p w14:paraId="64695AC6" w14:textId="77777777" w:rsidR="0067508D" w:rsidRDefault="0067508D" w:rsidP="0067508D">
            <w:pPr>
              <w:autoSpaceDE w:val="0"/>
              <w:autoSpaceDN w:val="0"/>
              <w:spacing w:line="284" w:lineRule="exact"/>
              <w:ind w:left="7" w:right="7"/>
              <w:jc w:val="center"/>
              <w:rPr>
                <w:rFonts w:ascii="宋体" w:hAnsi="宋体" w:cs="宋体"/>
                <w:kern w:val="0"/>
                <w:sz w:val="18"/>
                <w:szCs w:val="18"/>
              </w:rPr>
            </w:pPr>
            <w:r>
              <w:rPr>
                <w:rFonts w:ascii="宋体" w:hAnsi="宋体" w:cs="宋体" w:hint="eastAsia"/>
                <w:kern w:val="0"/>
                <w:sz w:val="18"/>
                <w:szCs w:val="18"/>
              </w:rPr>
              <w:t>21</w:t>
            </w:r>
          </w:p>
          <w:p w14:paraId="38CC5D62" w14:textId="77777777" w:rsidR="0067508D" w:rsidRDefault="0067508D" w:rsidP="0067508D">
            <w:pPr>
              <w:autoSpaceDE w:val="0"/>
              <w:autoSpaceDN w:val="0"/>
              <w:spacing w:line="298" w:lineRule="exact"/>
              <w:ind w:left="7" w:right="7"/>
              <w:jc w:val="center"/>
              <w:rPr>
                <w:rFonts w:ascii="宋体"/>
                <w:kern w:val="0"/>
                <w:sz w:val="18"/>
                <w:szCs w:val="18"/>
              </w:rPr>
            </w:pPr>
          </w:p>
          <w:p w14:paraId="13275152" w14:textId="77777777" w:rsidR="0067508D" w:rsidRDefault="0067508D" w:rsidP="0067508D">
            <w:pPr>
              <w:autoSpaceDE w:val="0"/>
              <w:autoSpaceDN w:val="0"/>
              <w:spacing w:line="298" w:lineRule="exact"/>
              <w:ind w:left="7" w:right="7"/>
              <w:jc w:val="center"/>
              <w:rPr>
                <w:rFonts w:ascii="宋体"/>
                <w:kern w:val="0"/>
                <w:sz w:val="18"/>
                <w:szCs w:val="18"/>
              </w:rPr>
            </w:pPr>
          </w:p>
        </w:tc>
        <w:tc>
          <w:tcPr>
            <w:tcW w:w="177" w:type="dxa"/>
            <w:vMerge w:val="restart"/>
            <w:tcBorders>
              <w:top w:val="single" w:sz="8" w:space="0" w:color="auto"/>
              <w:left w:val="single" w:sz="8" w:space="0" w:color="auto"/>
              <w:bottom w:val="single" w:sz="8" w:space="0" w:color="auto"/>
              <w:right w:val="single" w:sz="8" w:space="0" w:color="auto"/>
            </w:tcBorders>
          </w:tcPr>
          <w:p w14:paraId="66676CA9" w14:textId="77777777" w:rsidR="0067508D" w:rsidRDefault="0067508D" w:rsidP="0067508D">
            <w:pPr>
              <w:autoSpaceDE w:val="0"/>
              <w:autoSpaceDN w:val="0"/>
              <w:spacing w:line="262" w:lineRule="exact"/>
              <w:ind w:left="7" w:right="7"/>
              <w:jc w:val="center"/>
              <w:rPr>
                <w:rFonts w:ascii="宋体" w:hAnsi="宋体" w:cs="宋体"/>
                <w:kern w:val="0"/>
                <w:sz w:val="18"/>
                <w:szCs w:val="18"/>
              </w:rPr>
            </w:pPr>
            <w:r>
              <w:rPr>
                <w:rFonts w:ascii="宋体" w:hAnsi="宋体" w:cs="宋体" w:hint="eastAsia"/>
                <w:kern w:val="0"/>
                <w:sz w:val="18"/>
                <w:szCs w:val="18"/>
              </w:rPr>
              <w:t>3</w:t>
            </w:r>
          </w:p>
          <w:p w14:paraId="28C0803D" w14:textId="77777777" w:rsidR="0067508D" w:rsidRDefault="0067508D" w:rsidP="0067508D">
            <w:pPr>
              <w:autoSpaceDE w:val="0"/>
              <w:autoSpaceDN w:val="0"/>
              <w:spacing w:line="255" w:lineRule="exact"/>
              <w:ind w:left="7" w:right="7"/>
              <w:jc w:val="center"/>
              <w:rPr>
                <w:rFonts w:ascii="宋体"/>
                <w:kern w:val="0"/>
                <w:sz w:val="18"/>
                <w:szCs w:val="18"/>
              </w:rPr>
            </w:pPr>
          </w:p>
          <w:p w14:paraId="7C046CC3" w14:textId="77777777" w:rsidR="0067508D" w:rsidRDefault="0067508D" w:rsidP="0067508D">
            <w:pPr>
              <w:autoSpaceDE w:val="0"/>
              <w:autoSpaceDN w:val="0"/>
              <w:spacing w:line="255" w:lineRule="exact"/>
              <w:ind w:left="7" w:right="7"/>
              <w:jc w:val="center"/>
              <w:rPr>
                <w:rFonts w:ascii="宋体"/>
                <w:kern w:val="0"/>
                <w:sz w:val="18"/>
                <w:szCs w:val="18"/>
              </w:rPr>
            </w:pPr>
          </w:p>
          <w:p w14:paraId="50CD756B" w14:textId="77777777" w:rsidR="0067508D" w:rsidRDefault="0067508D" w:rsidP="0067508D">
            <w:pPr>
              <w:autoSpaceDE w:val="0"/>
              <w:autoSpaceDN w:val="0"/>
              <w:spacing w:line="255" w:lineRule="exact"/>
              <w:ind w:left="7" w:right="7"/>
              <w:jc w:val="center"/>
              <w:rPr>
                <w:rFonts w:ascii="宋体"/>
                <w:kern w:val="0"/>
                <w:sz w:val="18"/>
                <w:szCs w:val="18"/>
              </w:rPr>
            </w:pPr>
          </w:p>
          <w:p w14:paraId="751E5805" w14:textId="77777777" w:rsidR="0067508D" w:rsidRDefault="0067508D" w:rsidP="0067508D">
            <w:pPr>
              <w:autoSpaceDE w:val="0"/>
              <w:autoSpaceDN w:val="0"/>
              <w:spacing w:line="255" w:lineRule="exact"/>
              <w:ind w:left="7" w:right="7"/>
              <w:jc w:val="center"/>
              <w:rPr>
                <w:rFonts w:ascii="宋体"/>
                <w:kern w:val="0"/>
                <w:sz w:val="18"/>
                <w:szCs w:val="18"/>
              </w:rPr>
            </w:pPr>
          </w:p>
          <w:p w14:paraId="2823A2F7" w14:textId="77777777" w:rsidR="0067508D" w:rsidRDefault="0067508D" w:rsidP="0067508D">
            <w:pPr>
              <w:autoSpaceDE w:val="0"/>
              <w:autoSpaceDN w:val="0"/>
              <w:spacing w:line="255" w:lineRule="exact"/>
              <w:ind w:left="7" w:right="7"/>
              <w:jc w:val="center"/>
              <w:rPr>
                <w:rFonts w:ascii="宋体"/>
                <w:kern w:val="0"/>
                <w:sz w:val="18"/>
                <w:szCs w:val="18"/>
              </w:rPr>
            </w:pPr>
          </w:p>
          <w:p w14:paraId="7A2FADFA" w14:textId="77777777" w:rsidR="0067508D" w:rsidRDefault="0067508D" w:rsidP="0067508D">
            <w:pPr>
              <w:autoSpaceDE w:val="0"/>
              <w:autoSpaceDN w:val="0"/>
              <w:spacing w:line="273" w:lineRule="exact"/>
              <w:ind w:left="7" w:right="7"/>
              <w:jc w:val="center"/>
              <w:rPr>
                <w:rFonts w:ascii="宋体" w:hAnsi="宋体" w:cs="宋体"/>
                <w:kern w:val="0"/>
                <w:sz w:val="18"/>
                <w:szCs w:val="18"/>
              </w:rPr>
            </w:pPr>
            <w:r>
              <w:rPr>
                <w:rFonts w:ascii="宋体" w:hAnsi="宋体" w:cs="宋体" w:hint="eastAsia"/>
                <w:kern w:val="0"/>
                <w:sz w:val="18"/>
                <w:szCs w:val="18"/>
              </w:rPr>
              <w:t>3</w:t>
            </w:r>
          </w:p>
          <w:p w14:paraId="12323E45" w14:textId="77777777" w:rsidR="0067508D" w:rsidRDefault="0067508D" w:rsidP="0067508D">
            <w:pPr>
              <w:autoSpaceDE w:val="0"/>
              <w:autoSpaceDN w:val="0"/>
              <w:spacing w:line="252" w:lineRule="exact"/>
              <w:ind w:left="7" w:right="7"/>
              <w:jc w:val="center"/>
              <w:rPr>
                <w:rFonts w:ascii="宋体"/>
                <w:kern w:val="0"/>
                <w:sz w:val="18"/>
                <w:szCs w:val="18"/>
              </w:rPr>
            </w:pPr>
          </w:p>
          <w:p w14:paraId="2C8B86A7" w14:textId="77777777" w:rsidR="0067508D" w:rsidRDefault="0067508D" w:rsidP="0067508D">
            <w:pPr>
              <w:autoSpaceDE w:val="0"/>
              <w:autoSpaceDN w:val="0"/>
              <w:spacing w:line="252" w:lineRule="exact"/>
              <w:ind w:left="7" w:right="7"/>
              <w:jc w:val="center"/>
              <w:rPr>
                <w:rFonts w:ascii="宋体"/>
                <w:kern w:val="0"/>
                <w:sz w:val="18"/>
                <w:szCs w:val="18"/>
              </w:rPr>
            </w:pPr>
          </w:p>
          <w:p w14:paraId="7FB9873C" w14:textId="77777777" w:rsidR="0067508D" w:rsidRDefault="0067508D" w:rsidP="0067508D">
            <w:pPr>
              <w:autoSpaceDE w:val="0"/>
              <w:autoSpaceDN w:val="0"/>
              <w:spacing w:line="252" w:lineRule="exact"/>
              <w:ind w:left="7" w:right="7"/>
              <w:jc w:val="center"/>
              <w:rPr>
                <w:rFonts w:ascii="宋体"/>
                <w:kern w:val="0"/>
                <w:sz w:val="18"/>
                <w:szCs w:val="18"/>
              </w:rPr>
            </w:pPr>
          </w:p>
          <w:p w14:paraId="0B860F72" w14:textId="77777777" w:rsidR="0067508D" w:rsidRDefault="0067508D" w:rsidP="0067508D">
            <w:pPr>
              <w:autoSpaceDE w:val="0"/>
              <w:autoSpaceDN w:val="0"/>
              <w:spacing w:line="252" w:lineRule="exact"/>
              <w:ind w:left="7" w:right="7"/>
              <w:jc w:val="center"/>
              <w:rPr>
                <w:rFonts w:ascii="宋体"/>
                <w:kern w:val="0"/>
                <w:sz w:val="18"/>
                <w:szCs w:val="18"/>
              </w:rPr>
            </w:pPr>
          </w:p>
          <w:p w14:paraId="310B4BA0" w14:textId="77777777" w:rsidR="0067508D" w:rsidRDefault="0067508D" w:rsidP="0067508D">
            <w:pPr>
              <w:autoSpaceDE w:val="0"/>
              <w:autoSpaceDN w:val="0"/>
              <w:spacing w:line="252" w:lineRule="exact"/>
              <w:ind w:left="7" w:right="7"/>
              <w:jc w:val="center"/>
              <w:rPr>
                <w:rFonts w:ascii="宋体"/>
                <w:kern w:val="0"/>
                <w:sz w:val="18"/>
                <w:szCs w:val="18"/>
              </w:rPr>
            </w:pPr>
          </w:p>
          <w:p w14:paraId="19611058" w14:textId="77777777" w:rsidR="0067508D" w:rsidRDefault="0067508D" w:rsidP="0067508D">
            <w:pPr>
              <w:autoSpaceDE w:val="0"/>
              <w:autoSpaceDN w:val="0"/>
              <w:spacing w:line="252" w:lineRule="exact"/>
              <w:ind w:left="7" w:right="7"/>
              <w:jc w:val="center"/>
              <w:rPr>
                <w:rFonts w:ascii="宋体"/>
                <w:kern w:val="0"/>
                <w:sz w:val="18"/>
                <w:szCs w:val="18"/>
              </w:rPr>
            </w:pPr>
          </w:p>
          <w:p w14:paraId="3BBCC3EE" w14:textId="77777777" w:rsidR="0067508D" w:rsidRDefault="0067508D" w:rsidP="0067508D">
            <w:pPr>
              <w:autoSpaceDE w:val="0"/>
              <w:autoSpaceDN w:val="0"/>
              <w:spacing w:line="252" w:lineRule="exact"/>
              <w:ind w:left="7" w:right="7"/>
              <w:jc w:val="center"/>
              <w:rPr>
                <w:rFonts w:ascii="宋体"/>
                <w:kern w:val="0"/>
                <w:sz w:val="18"/>
                <w:szCs w:val="18"/>
              </w:rPr>
            </w:pPr>
          </w:p>
          <w:p w14:paraId="53B551A2" w14:textId="77777777" w:rsidR="0067508D" w:rsidRDefault="0067508D" w:rsidP="0067508D">
            <w:pPr>
              <w:autoSpaceDE w:val="0"/>
              <w:autoSpaceDN w:val="0"/>
              <w:spacing w:line="252" w:lineRule="exact"/>
              <w:ind w:left="7" w:right="7"/>
              <w:jc w:val="center"/>
              <w:rPr>
                <w:rFonts w:ascii="宋体"/>
                <w:kern w:val="0"/>
                <w:sz w:val="18"/>
                <w:szCs w:val="18"/>
              </w:rPr>
            </w:pPr>
          </w:p>
        </w:tc>
        <w:tc>
          <w:tcPr>
            <w:tcW w:w="184" w:type="dxa"/>
            <w:tcBorders>
              <w:top w:val="single" w:sz="8" w:space="0" w:color="auto"/>
              <w:left w:val="single" w:sz="8" w:space="0" w:color="auto"/>
              <w:bottom w:val="single" w:sz="8" w:space="0" w:color="auto"/>
              <w:right w:val="single" w:sz="8" w:space="0" w:color="auto"/>
            </w:tcBorders>
          </w:tcPr>
          <w:p w14:paraId="6E099B53" w14:textId="77777777" w:rsidR="0067508D" w:rsidRDefault="0067508D" w:rsidP="0067508D">
            <w:pPr>
              <w:autoSpaceDE w:val="0"/>
              <w:autoSpaceDN w:val="0"/>
              <w:spacing w:line="262" w:lineRule="exact"/>
              <w:ind w:left="7" w:right="7"/>
              <w:jc w:val="center"/>
              <w:rPr>
                <w:rFonts w:ascii="宋体" w:hAnsi="宋体" w:cs="宋体"/>
                <w:kern w:val="0"/>
                <w:sz w:val="18"/>
                <w:szCs w:val="18"/>
              </w:rPr>
            </w:pPr>
            <w:r>
              <w:rPr>
                <w:rFonts w:ascii="宋体" w:hAnsi="宋体" w:cs="宋体" w:hint="eastAsia"/>
                <w:kern w:val="0"/>
                <w:sz w:val="18"/>
                <w:szCs w:val="18"/>
              </w:rPr>
              <w:t>5</w:t>
            </w:r>
          </w:p>
          <w:p w14:paraId="0198B970" w14:textId="77777777" w:rsidR="0067508D" w:rsidRDefault="0067508D" w:rsidP="0067508D">
            <w:pPr>
              <w:autoSpaceDE w:val="0"/>
              <w:autoSpaceDN w:val="0"/>
              <w:spacing w:line="259" w:lineRule="exact"/>
              <w:ind w:left="7" w:right="7"/>
              <w:jc w:val="center"/>
              <w:rPr>
                <w:rFonts w:ascii="宋体"/>
                <w:kern w:val="0"/>
                <w:sz w:val="18"/>
                <w:szCs w:val="18"/>
              </w:rPr>
            </w:pPr>
          </w:p>
          <w:p w14:paraId="5B0EC1F2" w14:textId="77777777" w:rsidR="0067508D" w:rsidRDefault="0067508D" w:rsidP="0067508D">
            <w:pPr>
              <w:autoSpaceDE w:val="0"/>
              <w:autoSpaceDN w:val="0"/>
              <w:spacing w:line="259" w:lineRule="exact"/>
              <w:ind w:left="7" w:right="7"/>
              <w:jc w:val="center"/>
              <w:rPr>
                <w:rFonts w:ascii="宋体"/>
                <w:kern w:val="0"/>
                <w:sz w:val="18"/>
                <w:szCs w:val="18"/>
              </w:rPr>
            </w:pPr>
          </w:p>
          <w:p w14:paraId="60334CF6" w14:textId="77777777" w:rsidR="0067508D" w:rsidRDefault="0067508D" w:rsidP="0067508D">
            <w:pPr>
              <w:autoSpaceDE w:val="0"/>
              <w:autoSpaceDN w:val="0"/>
              <w:spacing w:line="259" w:lineRule="exact"/>
              <w:ind w:left="7" w:right="7"/>
              <w:jc w:val="center"/>
              <w:rPr>
                <w:rFonts w:ascii="宋体"/>
                <w:kern w:val="0"/>
                <w:sz w:val="18"/>
                <w:szCs w:val="18"/>
              </w:rPr>
            </w:pPr>
          </w:p>
          <w:p w14:paraId="2B1C5BD3" w14:textId="77777777" w:rsidR="0067508D" w:rsidRDefault="0067508D" w:rsidP="0067508D">
            <w:pPr>
              <w:autoSpaceDE w:val="0"/>
              <w:autoSpaceDN w:val="0"/>
              <w:spacing w:line="259" w:lineRule="exact"/>
              <w:ind w:left="7" w:right="7"/>
              <w:jc w:val="center"/>
              <w:rPr>
                <w:rFonts w:ascii="宋体"/>
                <w:kern w:val="0"/>
                <w:sz w:val="18"/>
                <w:szCs w:val="18"/>
              </w:rPr>
            </w:pPr>
          </w:p>
          <w:p w14:paraId="79FB7B0D" w14:textId="77777777" w:rsidR="0067508D" w:rsidRDefault="0067508D" w:rsidP="0067508D">
            <w:pPr>
              <w:autoSpaceDE w:val="0"/>
              <w:autoSpaceDN w:val="0"/>
              <w:spacing w:line="259" w:lineRule="exact"/>
              <w:ind w:left="7" w:right="7"/>
              <w:jc w:val="center"/>
              <w:rPr>
                <w:rFonts w:ascii="宋体"/>
                <w:kern w:val="0"/>
                <w:sz w:val="18"/>
                <w:szCs w:val="18"/>
              </w:rPr>
            </w:pPr>
          </w:p>
        </w:tc>
        <w:tc>
          <w:tcPr>
            <w:tcW w:w="1604" w:type="dxa"/>
            <w:tcBorders>
              <w:top w:val="single" w:sz="8" w:space="0" w:color="auto"/>
              <w:left w:val="single" w:sz="8" w:space="0" w:color="auto"/>
              <w:bottom w:val="single" w:sz="8" w:space="0" w:color="auto"/>
              <w:right w:val="single" w:sz="8" w:space="0" w:color="auto"/>
            </w:tcBorders>
          </w:tcPr>
          <w:p w14:paraId="3FAC93EA" w14:textId="77777777" w:rsidR="0067508D" w:rsidRDefault="0067508D" w:rsidP="0067508D">
            <w:pPr>
              <w:autoSpaceDE w:val="0"/>
              <w:autoSpaceDN w:val="0"/>
              <w:spacing w:line="288" w:lineRule="exact"/>
              <w:ind w:left="7" w:right="7"/>
              <w:rPr>
                <w:rFonts w:ascii="宋体"/>
                <w:kern w:val="0"/>
                <w:sz w:val="18"/>
                <w:szCs w:val="18"/>
              </w:rPr>
            </w:pPr>
            <w:r>
              <w:rPr>
                <w:rFonts w:ascii="宋体" w:cs="宋体" w:hint="eastAsia"/>
                <w:kern w:val="0"/>
                <w:sz w:val="18"/>
                <w:szCs w:val="18"/>
              </w:rPr>
              <w:t xml:space="preserve">    木 柴。木 炭。</w:t>
            </w:r>
          </w:p>
          <w:p w14:paraId="5AB34AF4" w14:textId="77777777" w:rsidR="0067508D" w:rsidRDefault="0067508D" w:rsidP="0067508D">
            <w:pPr>
              <w:autoSpaceDE w:val="0"/>
              <w:autoSpaceDN w:val="0"/>
              <w:spacing w:line="241" w:lineRule="exact"/>
              <w:ind w:left="7" w:right="7"/>
              <w:rPr>
                <w:rFonts w:ascii="宋体"/>
                <w:kern w:val="0"/>
                <w:sz w:val="18"/>
                <w:szCs w:val="18"/>
              </w:rPr>
            </w:pPr>
            <w:r>
              <w:rPr>
                <w:rFonts w:ascii="宋体" w:cs="宋体" w:hint="eastAsia"/>
                <w:kern w:val="0"/>
                <w:sz w:val="18"/>
                <w:szCs w:val="18"/>
              </w:rPr>
              <w:t xml:space="preserve">    板 皮。锯 末。</w:t>
            </w:r>
          </w:p>
          <w:p w14:paraId="2B4F4F67" w14:textId="77777777" w:rsidR="0067508D" w:rsidRDefault="0067508D" w:rsidP="0067508D">
            <w:pPr>
              <w:autoSpaceDE w:val="0"/>
              <w:autoSpaceDN w:val="0"/>
              <w:spacing w:line="244" w:lineRule="exact"/>
              <w:ind w:left="7" w:right="7"/>
              <w:rPr>
                <w:rFonts w:ascii="宋体"/>
                <w:kern w:val="0"/>
                <w:sz w:val="18"/>
                <w:szCs w:val="18"/>
              </w:rPr>
            </w:pPr>
            <w:r>
              <w:rPr>
                <w:rFonts w:ascii="宋体" w:cs="宋体" w:hint="eastAsia"/>
                <w:kern w:val="0"/>
                <w:sz w:val="18"/>
                <w:szCs w:val="18"/>
              </w:rPr>
              <w:t xml:space="preserve">    刨花</w:t>
            </w:r>
            <w:r>
              <w:rPr>
                <w:rFonts w:ascii="宋体" w:cs="宋体" w:hint="eastAsia"/>
                <w:spacing w:val="-8"/>
                <w:kern w:val="0"/>
                <w:sz w:val="18"/>
                <w:szCs w:val="18"/>
              </w:rPr>
              <w:t>。</w:t>
            </w:r>
            <w:r>
              <w:rPr>
                <w:rFonts w:ascii="宋体" w:cs="宋体" w:hint="eastAsia"/>
                <w:kern w:val="0"/>
                <w:sz w:val="18"/>
                <w:szCs w:val="18"/>
              </w:rPr>
              <w:t>木丝</w:t>
            </w:r>
            <w:r>
              <w:rPr>
                <w:rFonts w:ascii="宋体" w:cs="宋体" w:hint="eastAsia"/>
                <w:spacing w:val="-8"/>
                <w:kern w:val="0"/>
                <w:sz w:val="18"/>
                <w:szCs w:val="18"/>
              </w:rPr>
              <w:t>、</w:t>
            </w:r>
            <w:r>
              <w:rPr>
                <w:rFonts w:ascii="宋体" w:cs="宋体" w:hint="eastAsia"/>
                <w:kern w:val="0"/>
                <w:sz w:val="18"/>
                <w:szCs w:val="18"/>
              </w:rPr>
              <w:t>松</w:t>
            </w:r>
          </w:p>
          <w:p w14:paraId="1CA5F750" w14:textId="77777777" w:rsidR="0067508D" w:rsidRDefault="0067508D" w:rsidP="0067508D">
            <w:pPr>
              <w:autoSpaceDE w:val="0"/>
              <w:autoSpaceDN w:val="0"/>
              <w:spacing w:line="241" w:lineRule="exact"/>
              <w:ind w:left="7" w:right="7"/>
              <w:rPr>
                <w:rFonts w:ascii="宋体"/>
                <w:kern w:val="0"/>
                <w:sz w:val="18"/>
                <w:szCs w:val="18"/>
              </w:rPr>
            </w:pPr>
            <w:r>
              <w:rPr>
                <w:rFonts w:ascii="宋体" w:cs="宋体" w:hint="eastAsia"/>
                <w:kern w:val="0"/>
                <w:sz w:val="18"/>
                <w:szCs w:val="18"/>
              </w:rPr>
              <w:t xml:space="preserve">    明子。树 条。</w:t>
            </w:r>
          </w:p>
          <w:p w14:paraId="260D8A30" w14:textId="77777777" w:rsidR="0067508D" w:rsidRDefault="0067508D" w:rsidP="0067508D">
            <w:pPr>
              <w:autoSpaceDE w:val="0"/>
              <w:autoSpaceDN w:val="0"/>
              <w:spacing w:line="244" w:lineRule="exact"/>
              <w:ind w:left="7" w:right="7"/>
              <w:rPr>
                <w:rFonts w:ascii="宋体"/>
                <w:spacing w:val="-35"/>
                <w:kern w:val="0"/>
                <w:sz w:val="18"/>
                <w:szCs w:val="18"/>
              </w:rPr>
            </w:pPr>
            <w:r>
              <w:rPr>
                <w:rFonts w:ascii="宋体" w:cs="宋体" w:hint="eastAsia"/>
                <w:kern w:val="0"/>
                <w:sz w:val="18"/>
                <w:szCs w:val="18"/>
              </w:rPr>
              <w:t xml:space="preserve">    树的根</w:t>
            </w:r>
            <w:r>
              <w:rPr>
                <w:rFonts w:ascii="宋体" w:cs="宋体" w:hint="eastAsia"/>
                <w:spacing w:val="-35"/>
                <w:kern w:val="0"/>
                <w:sz w:val="18"/>
                <w:szCs w:val="18"/>
              </w:rPr>
              <w:t>、</w:t>
            </w:r>
            <w:r>
              <w:rPr>
                <w:rFonts w:ascii="宋体" w:cs="宋体" w:hint="eastAsia"/>
                <w:kern w:val="0"/>
                <w:sz w:val="18"/>
                <w:szCs w:val="18"/>
              </w:rPr>
              <w:t>枝</w:t>
            </w:r>
            <w:r>
              <w:rPr>
                <w:rFonts w:ascii="宋体" w:cs="宋体" w:hint="eastAsia"/>
                <w:spacing w:val="-35"/>
                <w:kern w:val="0"/>
                <w:sz w:val="18"/>
                <w:szCs w:val="18"/>
              </w:rPr>
              <w:t>、</w:t>
            </w:r>
            <w:r>
              <w:rPr>
                <w:rFonts w:ascii="宋体" w:cs="宋体" w:hint="eastAsia"/>
                <w:kern w:val="0"/>
                <w:sz w:val="18"/>
                <w:szCs w:val="18"/>
              </w:rPr>
              <w:t>叶</w:t>
            </w:r>
            <w:r>
              <w:rPr>
                <w:rFonts w:ascii="宋体" w:cs="宋体" w:hint="eastAsia"/>
                <w:spacing w:val="-35"/>
                <w:kern w:val="0"/>
                <w:sz w:val="18"/>
                <w:szCs w:val="18"/>
              </w:rPr>
              <w:t>、</w:t>
            </w:r>
          </w:p>
          <w:p w14:paraId="707B09E8" w14:textId="77777777" w:rsidR="0067508D" w:rsidRDefault="0067508D" w:rsidP="0067508D">
            <w:pPr>
              <w:autoSpaceDE w:val="0"/>
              <w:autoSpaceDN w:val="0"/>
              <w:spacing w:line="237" w:lineRule="exact"/>
              <w:ind w:left="7" w:right="7"/>
              <w:rPr>
                <w:rFonts w:ascii="宋体"/>
                <w:kern w:val="0"/>
                <w:sz w:val="18"/>
                <w:szCs w:val="18"/>
              </w:rPr>
            </w:pPr>
            <w:r>
              <w:rPr>
                <w:rFonts w:ascii="宋体" w:cs="宋体" w:hint="eastAsia"/>
                <w:kern w:val="0"/>
                <w:sz w:val="18"/>
                <w:szCs w:val="18"/>
              </w:rPr>
              <w:t xml:space="preserve">    皮</w:t>
            </w:r>
          </w:p>
        </w:tc>
        <w:tc>
          <w:tcPr>
            <w:tcW w:w="355" w:type="dxa"/>
            <w:tcBorders>
              <w:top w:val="single" w:sz="8" w:space="0" w:color="auto"/>
              <w:left w:val="single" w:sz="8" w:space="0" w:color="auto"/>
              <w:bottom w:val="single" w:sz="8" w:space="0" w:color="auto"/>
              <w:right w:val="single" w:sz="8" w:space="0" w:color="auto"/>
            </w:tcBorders>
          </w:tcPr>
          <w:p w14:paraId="3B380B82" w14:textId="77777777" w:rsidR="0067508D" w:rsidRDefault="0067508D" w:rsidP="0067508D">
            <w:pPr>
              <w:autoSpaceDE w:val="0"/>
              <w:autoSpaceDN w:val="0"/>
              <w:spacing w:before="11" w:line="262" w:lineRule="exact"/>
              <w:ind w:left="7" w:right="7"/>
              <w:jc w:val="center"/>
              <w:rPr>
                <w:rFonts w:ascii="宋体"/>
                <w:kern w:val="0"/>
                <w:sz w:val="18"/>
                <w:szCs w:val="18"/>
              </w:rPr>
            </w:pPr>
            <w:r>
              <w:rPr>
                <w:rFonts w:ascii="宋体" w:hAnsi="宋体" w:cs="宋体" w:hint="eastAsia"/>
                <w:kern w:val="0"/>
                <w:sz w:val="18"/>
                <w:szCs w:val="18"/>
              </w:rPr>
              <w:t>5</w:t>
            </w:r>
          </w:p>
          <w:p w14:paraId="701E4860" w14:textId="77777777" w:rsidR="0067508D" w:rsidRDefault="0067508D" w:rsidP="0067508D">
            <w:pPr>
              <w:autoSpaceDE w:val="0"/>
              <w:autoSpaceDN w:val="0"/>
              <w:spacing w:line="255" w:lineRule="exact"/>
              <w:ind w:left="7" w:right="7"/>
              <w:jc w:val="center"/>
              <w:rPr>
                <w:rFonts w:ascii="宋体"/>
                <w:kern w:val="0"/>
                <w:sz w:val="18"/>
                <w:szCs w:val="18"/>
              </w:rPr>
            </w:pPr>
          </w:p>
          <w:p w14:paraId="54CB7606" w14:textId="77777777" w:rsidR="0067508D" w:rsidRDefault="0067508D" w:rsidP="0067508D">
            <w:pPr>
              <w:autoSpaceDE w:val="0"/>
              <w:autoSpaceDN w:val="0"/>
              <w:spacing w:line="255" w:lineRule="exact"/>
              <w:ind w:left="7" w:right="7"/>
              <w:jc w:val="center"/>
              <w:rPr>
                <w:rFonts w:ascii="宋体"/>
                <w:kern w:val="0"/>
                <w:sz w:val="18"/>
                <w:szCs w:val="18"/>
              </w:rPr>
            </w:pPr>
          </w:p>
          <w:p w14:paraId="1C7B946E" w14:textId="77777777" w:rsidR="0067508D" w:rsidRDefault="0067508D" w:rsidP="0067508D">
            <w:pPr>
              <w:autoSpaceDE w:val="0"/>
              <w:autoSpaceDN w:val="0"/>
              <w:spacing w:line="255" w:lineRule="exact"/>
              <w:ind w:left="7" w:right="7"/>
              <w:jc w:val="center"/>
              <w:rPr>
                <w:rFonts w:ascii="宋体"/>
                <w:kern w:val="0"/>
                <w:sz w:val="18"/>
                <w:szCs w:val="18"/>
              </w:rPr>
            </w:pPr>
          </w:p>
          <w:p w14:paraId="4BFA080B" w14:textId="77777777" w:rsidR="0067508D" w:rsidRDefault="0067508D" w:rsidP="0067508D">
            <w:pPr>
              <w:autoSpaceDE w:val="0"/>
              <w:autoSpaceDN w:val="0"/>
              <w:spacing w:line="255" w:lineRule="exact"/>
              <w:ind w:left="7" w:right="7"/>
              <w:jc w:val="center"/>
              <w:rPr>
                <w:rFonts w:ascii="宋体"/>
                <w:kern w:val="0"/>
                <w:sz w:val="18"/>
                <w:szCs w:val="18"/>
              </w:rPr>
            </w:pPr>
          </w:p>
          <w:p w14:paraId="52135DCB" w14:textId="77777777" w:rsidR="0067508D" w:rsidRDefault="0067508D" w:rsidP="0067508D">
            <w:pPr>
              <w:autoSpaceDE w:val="0"/>
              <w:autoSpaceDN w:val="0"/>
              <w:spacing w:line="255" w:lineRule="exact"/>
              <w:ind w:left="7" w:right="7"/>
              <w:jc w:val="center"/>
              <w:rPr>
                <w:rFonts w:ascii="宋体"/>
                <w:kern w:val="0"/>
                <w:sz w:val="18"/>
                <w:szCs w:val="18"/>
              </w:rPr>
            </w:pPr>
          </w:p>
        </w:tc>
        <w:tc>
          <w:tcPr>
            <w:tcW w:w="355" w:type="dxa"/>
            <w:tcBorders>
              <w:top w:val="single" w:sz="8" w:space="0" w:color="auto"/>
              <w:left w:val="single" w:sz="8" w:space="0" w:color="auto"/>
              <w:bottom w:val="single" w:sz="8" w:space="0" w:color="auto"/>
              <w:right w:val="single" w:sz="8" w:space="0" w:color="auto"/>
            </w:tcBorders>
          </w:tcPr>
          <w:p w14:paraId="4C021FBE" w14:textId="77777777" w:rsidR="0067508D" w:rsidRDefault="0067508D" w:rsidP="0067508D">
            <w:pPr>
              <w:autoSpaceDE w:val="0"/>
              <w:autoSpaceDN w:val="0"/>
              <w:spacing w:before="78" w:line="202" w:lineRule="exact"/>
              <w:ind w:left="7" w:right="7"/>
              <w:jc w:val="center"/>
              <w:rPr>
                <w:rFonts w:ascii="宋体"/>
                <w:kern w:val="0"/>
                <w:sz w:val="18"/>
                <w:szCs w:val="18"/>
              </w:rPr>
            </w:pPr>
            <w:r>
              <w:rPr>
                <w:rFonts w:ascii="宋体" w:hAnsi="宋体" w:cs="宋体" w:hint="eastAsia"/>
                <w:kern w:val="0"/>
                <w:sz w:val="18"/>
                <w:szCs w:val="18"/>
              </w:rPr>
              <w:t>22</w:t>
            </w:r>
          </w:p>
          <w:p w14:paraId="0888A48D" w14:textId="77777777" w:rsidR="0067508D" w:rsidRDefault="0067508D" w:rsidP="0067508D">
            <w:pPr>
              <w:autoSpaceDE w:val="0"/>
              <w:autoSpaceDN w:val="0"/>
              <w:spacing w:line="255" w:lineRule="exact"/>
              <w:ind w:left="7" w:right="7"/>
              <w:jc w:val="center"/>
              <w:rPr>
                <w:rFonts w:ascii="宋体"/>
                <w:kern w:val="0"/>
                <w:sz w:val="18"/>
                <w:szCs w:val="18"/>
              </w:rPr>
            </w:pPr>
          </w:p>
          <w:p w14:paraId="7D1D779B" w14:textId="77777777" w:rsidR="0067508D" w:rsidRDefault="0067508D" w:rsidP="0067508D">
            <w:pPr>
              <w:autoSpaceDE w:val="0"/>
              <w:autoSpaceDN w:val="0"/>
              <w:spacing w:line="255" w:lineRule="exact"/>
              <w:ind w:left="7" w:right="7"/>
              <w:jc w:val="center"/>
              <w:rPr>
                <w:rFonts w:ascii="宋体"/>
                <w:kern w:val="0"/>
                <w:sz w:val="18"/>
                <w:szCs w:val="18"/>
              </w:rPr>
            </w:pPr>
          </w:p>
          <w:p w14:paraId="6E8272F6" w14:textId="77777777" w:rsidR="0067508D" w:rsidRDefault="0067508D" w:rsidP="0067508D">
            <w:pPr>
              <w:autoSpaceDE w:val="0"/>
              <w:autoSpaceDN w:val="0"/>
              <w:spacing w:line="255" w:lineRule="exact"/>
              <w:ind w:left="7" w:right="7"/>
              <w:jc w:val="center"/>
              <w:rPr>
                <w:rFonts w:ascii="宋体"/>
                <w:kern w:val="0"/>
                <w:sz w:val="18"/>
                <w:szCs w:val="18"/>
              </w:rPr>
            </w:pPr>
          </w:p>
          <w:p w14:paraId="1D8138BC" w14:textId="77777777" w:rsidR="0067508D" w:rsidRDefault="0067508D" w:rsidP="0067508D">
            <w:pPr>
              <w:autoSpaceDE w:val="0"/>
              <w:autoSpaceDN w:val="0"/>
              <w:spacing w:line="255" w:lineRule="exact"/>
              <w:ind w:left="7" w:right="7"/>
              <w:jc w:val="center"/>
              <w:rPr>
                <w:rFonts w:ascii="宋体"/>
                <w:kern w:val="0"/>
                <w:sz w:val="18"/>
                <w:szCs w:val="18"/>
              </w:rPr>
            </w:pPr>
          </w:p>
          <w:p w14:paraId="016A5766" w14:textId="77777777" w:rsidR="0067508D" w:rsidRDefault="0067508D" w:rsidP="0067508D">
            <w:pPr>
              <w:autoSpaceDE w:val="0"/>
              <w:autoSpaceDN w:val="0"/>
              <w:spacing w:line="255" w:lineRule="exact"/>
              <w:ind w:left="7" w:right="7"/>
              <w:jc w:val="center"/>
              <w:rPr>
                <w:rFonts w:ascii="宋体"/>
                <w:kern w:val="0"/>
                <w:sz w:val="18"/>
                <w:szCs w:val="18"/>
              </w:rPr>
            </w:pPr>
          </w:p>
        </w:tc>
        <w:tc>
          <w:tcPr>
            <w:tcW w:w="2306" w:type="dxa"/>
            <w:tcBorders>
              <w:top w:val="single" w:sz="8" w:space="0" w:color="auto"/>
              <w:left w:val="single" w:sz="8" w:space="0" w:color="auto"/>
              <w:bottom w:val="single" w:sz="8" w:space="0" w:color="auto"/>
              <w:right w:val="single" w:sz="12" w:space="0" w:color="auto"/>
            </w:tcBorders>
          </w:tcPr>
          <w:p w14:paraId="67A78206" w14:textId="77777777" w:rsidR="0067508D" w:rsidRDefault="0067508D" w:rsidP="0067508D">
            <w:pPr>
              <w:autoSpaceDE w:val="0"/>
              <w:autoSpaceDN w:val="0"/>
              <w:spacing w:line="309" w:lineRule="exact"/>
              <w:ind w:left="7" w:right="7"/>
              <w:rPr>
                <w:rFonts w:ascii="宋体"/>
                <w:kern w:val="0"/>
                <w:sz w:val="18"/>
                <w:szCs w:val="18"/>
              </w:rPr>
            </w:pPr>
            <w:r>
              <w:rPr>
                <w:rFonts w:ascii="宋体" w:cs="宋体" w:hint="eastAsia"/>
                <w:kern w:val="0"/>
                <w:sz w:val="18"/>
                <w:szCs w:val="18"/>
              </w:rPr>
              <w:t xml:space="preserve">  不含栓皮(列入2134)、杜</w:t>
            </w:r>
          </w:p>
          <w:p w14:paraId="20341333" w14:textId="77777777" w:rsidR="0067508D" w:rsidRDefault="0067508D" w:rsidP="0067508D">
            <w:pPr>
              <w:autoSpaceDE w:val="0"/>
              <w:autoSpaceDN w:val="0"/>
              <w:spacing w:line="244" w:lineRule="exact"/>
              <w:ind w:left="7" w:right="7"/>
              <w:rPr>
                <w:rFonts w:ascii="宋体"/>
                <w:kern w:val="0"/>
                <w:sz w:val="18"/>
                <w:szCs w:val="18"/>
              </w:rPr>
            </w:pPr>
            <w:r>
              <w:rPr>
                <w:rFonts w:ascii="宋体" w:cs="宋体" w:hint="eastAsia"/>
                <w:kern w:val="0"/>
                <w:sz w:val="18"/>
                <w:szCs w:val="18"/>
              </w:rPr>
              <w:t>仲树皮(列入2510)、桂皮(列</w:t>
            </w:r>
          </w:p>
          <w:p w14:paraId="08D14381" w14:textId="77777777" w:rsidR="0067508D" w:rsidRDefault="0067508D" w:rsidP="0067508D">
            <w:pPr>
              <w:autoSpaceDE w:val="0"/>
              <w:autoSpaceDN w:val="0"/>
              <w:spacing w:line="223" w:lineRule="exact"/>
              <w:ind w:left="7" w:right="7"/>
              <w:rPr>
                <w:rFonts w:ascii="宋体" w:cs="宋体"/>
                <w:kern w:val="0"/>
                <w:sz w:val="18"/>
                <w:szCs w:val="18"/>
              </w:rPr>
            </w:pPr>
            <w:r>
              <w:rPr>
                <w:rFonts w:ascii="宋体" w:cs="宋体" w:hint="eastAsia"/>
                <w:kern w:val="0"/>
                <w:sz w:val="18"/>
                <w:szCs w:val="18"/>
              </w:rPr>
              <w:t>入2229)</w:t>
            </w:r>
          </w:p>
          <w:p w14:paraId="5F175346" w14:textId="77777777" w:rsidR="0067508D" w:rsidRDefault="0067508D" w:rsidP="0067508D">
            <w:pPr>
              <w:autoSpaceDE w:val="0"/>
              <w:autoSpaceDN w:val="0"/>
              <w:spacing w:line="262" w:lineRule="exact"/>
              <w:ind w:left="7" w:right="7"/>
              <w:rPr>
                <w:rFonts w:ascii="宋体"/>
                <w:kern w:val="0"/>
                <w:sz w:val="2"/>
                <w:szCs w:val="2"/>
              </w:rPr>
            </w:pPr>
          </w:p>
          <w:p w14:paraId="1CE2931A" w14:textId="77777777" w:rsidR="0067508D" w:rsidRDefault="0067508D" w:rsidP="0067508D">
            <w:pPr>
              <w:autoSpaceDE w:val="0"/>
              <w:autoSpaceDN w:val="0"/>
              <w:spacing w:line="262" w:lineRule="exact"/>
              <w:ind w:left="7" w:right="7"/>
              <w:rPr>
                <w:rFonts w:ascii="宋体"/>
                <w:kern w:val="0"/>
                <w:sz w:val="2"/>
                <w:szCs w:val="2"/>
              </w:rPr>
            </w:pPr>
          </w:p>
          <w:p w14:paraId="3B320AC9" w14:textId="77777777" w:rsidR="0067508D" w:rsidRDefault="0067508D" w:rsidP="0067508D">
            <w:pPr>
              <w:autoSpaceDE w:val="0"/>
              <w:autoSpaceDN w:val="0"/>
              <w:spacing w:line="262" w:lineRule="exact"/>
              <w:ind w:left="7" w:right="7"/>
              <w:rPr>
                <w:rFonts w:ascii="宋体"/>
                <w:kern w:val="0"/>
                <w:sz w:val="2"/>
                <w:szCs w:val="2"/>
              </w:rPr>
            </w:pPr>
          </w:p>
        </w:tc>
      </w:tr>
      <w:tr w:rsidR="0067508D" w14:paraId="65E8093B" w14:textId="77777777" w:rsidTr="0067508D">
        <w:trPr>
          <w:cantSplit/>
          <w:trHeight w:val="2239"/>
        </w:trPr>
        <w:tc>
          <w:tcPr>
            <w:tcW w:w="0" w:type="auto"/>
            <w:vMerge/>
            <w:tcBorders>
              <w:top w:val="single" w:sz="8" w:space="0" w:color="auto"/>
              <w:left w:val="single" w:sz="12" w:space="0" w:color="auto"/>
              <w:bottom w:val="single" w:sz="12" w:space="0" w:color="auto"/>
              <w:right w:val="single" w:sz="8" w:space="0" w:color="auto"/>
            </w:tcBorders>
            <w:vAlign w:val="center"/>
          </w:tcPr>
          <w:p w14:paraId="3CFDB351" w14:textId="77777777" w:rsidR="0067508D" w:rsidRDefault="0067508D" w:rsidP="0067508D">
            <w:pPr>
              <w:widowControl/>
              <w:jc w:val="left"/>
              <w:rPr>
                <w:rFonts w:ascii="宋体"/>
                <w:kern w:val="0"/>
                <w:sz w:val="18"/>
                <w:szCs w:val="18"/>
              </w:rPr>
            </w:pPr>
          </w:p>
        </w:tc>
        <w:tc>
          <w:tcPr>
            <w:tcW w:w="0" w:type="auto"/>
            <w:vMerge/>
            <w:tcBorders>
              <w:top w:val="single" w:sz="8" w:space="0" w:color="auto"/>
              <w:left w:val="single" w:sz="8" w:space="0" w:color="auto"/>
              <w:bottom w:val="single" w:sz="8" w:space="0" w:color="auto"/>
              <w:right w:val="single" w:sz="8" w:space="0" w:color="auto"/>
            </w:tcBorders>
            <w:vAlign w:val="center"/>
          </w:tcPr>
          <w:p w14:paraId="6BD5089C" w14:textId="77777777" w:rsidR="0067508D" w:rsidRDefault="0067508D" w:rsidP="0067508D">
            <w:pPr>
              <w:widowControl/>
              <w:jc w:val="left"/>
              <w:rPr>
                <w:rFonts w:ascii="宋体"/>
                <w:kern w:val="0"/>
                <w:sz w:val="18"/>
                <w:szCs w:val="18"/>
              </w:rPr>
            </w:pPr>
          </w:p>
        </w:tc>
        <w:tc>
          <w:tcPr>
            <w:tcW w:w="184" w:type="dxa"/>
            <w:tcBorders>
              <w:top w:val="single" w:sz="8" w:space="0" w:color="auto"/>
              <w:left w:val="single" w:sz="8" w:space="0" w:color="auto"/>
              <w:bottom w:val="single" w:sz="8" w:space="0" w:color="auto"/>
              <w:right w:val="single" w:sz="8" w:space="0" w:color="auto"/>
            </w:tcBorders>
          </w:tcPr>
          <w:p w14:paraId="66B82EDF" w14:textId="77777777" w:rsidR="0067508D" w:rsidRDefault="0067508D" w:rsidP="0067508D">
            <w:pPr>
              <w:autoSpaceDE w:val="0"/>
              <w:autoSpaceDN w:val="0"/>
              <w:spacing w:line="244" w:lineRule="exact"/>
              <w:ind w:left="7" w:right="7"/>
              <w:jc w:val="center"/>
              <w:rPr>
                <w:rFonts w:ascii="宋体" w:hAnsi="宋体" w:cs="宋体"/>
                <w:kern w:val="0"/>
                <w:sz w:val="18"/>
                <w:szCs w:val="18"/>
              </w:rPr>
            </w:pPr>
            <w:r>
              <w:rPr>
                <w:rFonts w:ascii="宋体" w:hAnsi="宋体" w:cs="宋体" w:hint="eastAsia"/>
                <w:kern w:val="0"/>
                <w:sz w:val="18"/>
                <w:szCs w:val="18"/>
              </w:rPr>
              <w:t>9</w:t>
            </w:r>
          </w:p>
          <w:p w14:paraId="42EB17EC" w14:textId="77777777" w:rsidR="0067508D" w:rsidRDefault="0067508D" w:rsidP="0067508D">
            <w:pPr>
              <w:autoSpaceDE w:val="0"/>
              <w:autoSpaceDN w:val="0"/>
              <w:spacing w:line="252" w:lineRule="exact"/>
              <w:ind w:left="7" w:right="7"/>
              <w:jc w:val="center"/>
              <w:rPr>
                <w:rFonts w:ascii="宋体"/>
                <w:kern w:val="0"/>
                <w:sz w:val="18"/>
                <w:szCs w:val="18"/>
              </w:rPr>
            </w:pPr>
          </w:p>
          <w:p w14:paraId="50019CB0" w14:textId="77777777" w:rsidR="0067508D" w:rsidRDefault="0067508D" w:rsidP="0067508D">
            <w:pPr>
              <w:autoSpaceDE w:val="0"/>
              <w:autoSpaceDN w:val="0"/>
              <w:spacing w:line="252" w:lineRule="exact"/>
              <w:ind w:left="7" w:right="7"/>
              <w:jc w:val="center"/>
              <w:rPr>
                <w:rFonts w:ascii="宋体"/>
                <w:kern w:val="0"/>
                <w:sz w:val="18"/>
                <w:szCs w:val="18"/>
              </w:rPr>
            </w:pPr>
          </w:p>
          <w:p w14:paraId="68E4F19D" w14:textId="77777777" w:rsidR="0067508D" w:rsidRDefault="0067508D" w:rsidP="0067508D">
            <w:pPr>
              <w:autoSpaceDE w:val="0"/>
              <w:autoSpaceDN w:val="0"/>
              <w:spacing w:line="252" w:lineRule="exact"/>
              <w:ind w:left="7" w:right="7"/>
              <w:jc w:val="center"/>
              <w:rPr>
                <w:rFonts w:ascii="宋体"/>
                <w:kern w:val="0"/>
                <w:sz w:val="18"/>
                <w:szCs w:val="18"/>
              </w:rPr>
            </w:pPr>
          </w:p>
          <w:p w14:paraId="32160088" w14:textId="77777777" w:rsidR="0067508D" w:rsidRDefault="0067508D" w:rsidP="0067508D">
            <w:pPr>
              <w:autoSpaceDE w:val="0"/>
              <w:autoSpaceDN w:val="0"/>
              <w:spacing w:line="252" w:lineRule="exact"/>
              <w:ind w:left="7" w:right="7"/>
              <w:jc w:val="center"/>
              <w:rPr>
                <w:rFonts w:ascii="宋体"/>
                <w:kern w:val="0"/>
                <w:sz w:val="18"/>
                <w:szCs w:val="18"/>
              </w:rPr>
            </w:pPr>
          </w:p>
          <w:p w14:paraId="111F3BD9" w14:textId="77777777" w:rsidR="0067508D" w:rsidRDefault="0067508D" w:rsidP="0067508D">
            <w:pPr>
              <w:autoSpaceDE w:val="0"/>
              <w:autoSpaceDN w:val="0"/>
              <w:spacing w:line="252" w:lineRule="exact"/>
              <w:ind w:left="7" w:right="7"/>
              <w:jc w:val="center"/>
              <w:rPr>
                <w:rFonts w:ascii="宋体"/>
                <w:kern w:val="0"/>
                <w:sz w:val="18"/>
                <w:szCs w:val="18"/>
              </w:rPr>
            </w:pPr>
          </w:p>
          <w:p w14:paraId="7647B085" w14:textId="77777777" w:rsidR="0067508D" w:rsidRDefault="0067508D" w:rsidP="0067508D">
            <w:pPr>
              <w:autoSpaceDE w:val="0"/>
              <w:autoSpaceDN w:val="0"/>
              <w:spacing w:line="252" w:lineRule="exact"/>
              <w:ind w:left="7" w:right="7"/>
              <w:jc w:val="center"/>
              <w:rPr>
                <w:rFonts w:ascii="宋体"/>
                <w:kern w:val="0"/>
                <w:sz w:val="18"/>
                <w:szCs w:val="18"/>
              </w:rPr>
            </w:pPr>
          </w:p>
          <w:p w14:paraId="374BE377" w14:textId="77777777" w:rsidR="0067508D" w:rsidRDefault="0067508D" w:rsidP="0067508D">
            <w:pPr>
              <w:autoSpaceDE w:val="0"/>
              <w:autoSpaceDN w:val="0"/>
              <w:spacing w:line="252" w:lineRule="exact"/>
              <w:ind w:left="7" w:right="7"/>
              <w:jc w:val="center"/>
              <w:rPr>
                <w:rFonts w:ascii="宋体"/>
                <w:kern w:val="0"/>
                <w:sz w:val="18"/>
                <w:szCs w:val="18"/>
              </w:rPr>
            </w:pPr>
          </w:p>
          <w:p w14:paraId="75621D86" w14:textId="77777777" w:rsidR="0067508D" w:rsidRDefault="0067508D" w:rsidP="0067508D">
            <w:pPr>
              <w:autoSpaceDE w:val="0"/>
              <w:autoSpaceDN w:val="0"/>
              <w:spacing w:line="252" w:lineRule="exact"/>
              <w:ind w:left="7" w:right="7"/>
              <w:jc w:val="center"/>
              <w:rPr>
                <w:rFonts w:ascii="宋体"/>
                <w:kern w:val="0"/>
                <w:sz w:val="18"/>
                <w:szCs w:val="18"/>
              </w:rPr>
            </w:pPr>
          </w:p>
        </w:tc>
        <w:tc>
          <w:tcPr>
            <w:tcW w:w="1604" w:type="dxa"/>
            <w:tcBorders>
              <w:top w:val="single" w:sz="8" w:space="0" w:color="auto"/>
              <w:left w:val="single" w:sz="8" w:space="0" w:color="auto"/>
              <w:bottom w:val="single" w:sz="8" w:space="0" w:color="auto"/>
              <w:right w:val="single" w:sz="8" w:space="0" w:color="auto"/>
            </w:tcBorders>
          </w:tcPr>
          <w:p w14:paraId="5013A0F4" w14:textId="77777777" w:rsidR="0067508D" w:rsidRDefault="0067508D" w:rsidP="0067508D">
            <w:pPr>
              <w:autoSpaceDE w:val="0"/>
              <w:autoSpaceDN w:val="0"/>
              <w:spacing w:line="270" w:lineRule="exact"/>
              <w:ind w:left="7" w:right="7"/>
              <w:rPr>
                <w:rFonts w:ascii="宋体"/>
                <w:kern w:val="0"/>
                <w:sz w:val="18"/>
                <w:szCs w:val="18"/>
              </w:rPr>
            </w:pPr>
            <w:r>
              <w:rPr>
                <w:rFonts w:ascii="宋体" w:cs="宋体" w:hint="eastAsia"/>
                <w:kern w:val="0"/>
                <w:sz w:val="18"/>
                <w:szCs w:val="18"/>
              </w:rPr>
              <w:t xml:space="preserve">    其他木材加工、</w:t>
            </w:r>
          </w:p>
          <w:p w14:paraId="1C129379" w14:textId="77777777" w:rsidR="0067508D" w:rsidRDefault="0067508D" w:rsidP="0067508D">
            <w:pPr>
              <w:autoSpaceDE w:val="0"/>
              <w:autoSpaceDN w:val="0"/>
              <w:spacing w:line="241" w:lineRule="exact"/>
              <w:ind w:left="7" w:right="7"/>
              <w:rPr>
                <w:rFonts w:ascii="宋体"/>
                <w:kern w:val="0"/>
                <w:sz w:val="18"/>
                <w:szCs w:val="18"/>
              </w:rPr>
            </w:pPr>
            <w:r>
              <w:rPr>
                <w:rFonts w:ascii="宋体" w:cs="宋体" w:hint="eastAsia"/>
                <w:kern w:val="0"/>
                <w:sz w:val="18"/>
                <w:szCs w:val="18"/>
              </w:rPr>
              <w:t xml:space="preserve">    副产品</w:t>
            </w:r>
          </w:p>
          <w:p w14:paraId="0FB052D7" w14:textId="77777777" w:rsidR="0067508D" w:rsidRDefault="0067508D" w:rsidP="0067508D">
            <w:pPr>
              <w:autoSpaceDE w:val="0"/>
              <w:autoSpaceDN w:val="0"/>
              <w:spacing w:line="252" w:lineRule="exact"/>
              <w:ind w:left="7" w:right="7"/>
              <w:rPr>
                <w:rFonts w:ascii="宋体"/>
                <w:kern w:val="0"/>
                <w:sz w:val="2"/>
                <w:szCs w:val="2"/>
              </w:rPr>
            </w:pPr>
          </w:p>
          <w:p w14:paraId="7A66B953" w14:textId="77777777" w:rsidR="0067508D" w:rsidRDefault="0067508D" w:rsidP="0067508D">
            <w:pPr>
              <w:autoSpaceDE w:val="0"/>
              <w:autoSpaceDN w:val="0"/>
              <w:spacing w:line="252" w:lineRule="exact"/>
              <w:ind w:left="7" w:right="7"/>
              <w:rPr>
                <w:rFonts w:ascii="宋体"/>
                <w:kern w:val="0"/>
                <w:sz w:val="2"/>
                <w:szCs w:val="2"/>
              </w:rPr>
            </w:pPr>
          </w:p>
          <w:p w14:paraId="51E0A055" w14:textId="77777777" w:rsidR="0067508D" w:rsidRDefault="0067508D" w:rsidP="0067508D">
            <w:pPr>
              <w:autoSpaceDE w:val="0"/>
              <w:autoSpaceDN w:val="0"/>
              <w:spacing w:line="252" w:lineRule="exact"/>
              <w:ind w:left="7" w:right="7"/>
              <w:rPr>
                <w:rFonts w:ascii="宋体"/>
                <w:kern w:val="0"/>
                <w:sz w:val="2"/>
                <w:szCs w:val="2"/>
              </w:rPr>
            </w:pPr>
          </w:p>
          <w:p w14:paraId="3173CE65" w14:textId="77777777" w:rsidR="0067508D" w:rsidRDefault="0067508D" w:rsidP="0067508D">
            <w:pPr>
              <w:autoSpaceDE w:val="0"/>
              <w:autoSpaceDN w:val="0"/>
              <w:spacing w:line="252" w:lineRule="exact"/>
              <w:ind w:left="7" w:right="7"/>
              <w:rPr>
                <w:rFonts w:ascii="宋体"/>
                <w:kern w:val="0"/>
                <w:sz w:val="2"/>
                <w:szCs w:val="2"/>
              </w:rPr>
            </w:pPr>
          </w:p>
          <w:p w14:paraId="42C1D9A6" w14:textId="77777777" w:rsidR="0067508D" w:rsidRDefault="0067508D" w:rsidP="0067508D">
            <w:pPr>
              <w:autoSpaceDE w:val="0"/>
              <w:autoSpaceDN w:val="0"/>
              <w:spacing w:line="252" w:lineRule="exact"/>
              <w:ind w:left="7" w:right="7"/>
              <w:rPr>
                <w:rFonts w:ascii="宋体"/>
                <w:kern w:val="0"/>
                <w:sz w:val="2"/>
                <w:szCs w:val="2"/>
              </w:rPr>
            </w:pPr>
          </w:p>
          <w:p w14:paraId="21C790CB" w14:textId="77777777" w:rsidR="0067508D" w:rsidRDefault="0067508D" w:rsidP="0067508D">
            <w:pPr>
              <w:autoSpaceDE w:val="0"/>
              <w:autoSpaceDN w:val="0"/>
              <w:spacing w:line="252" w:lineRule="exact"/>
              <w:ind w:left="7" w:right="7"/>
              <w:rPr>
                <w:rFonts w:ascii="宋体"/>
                <w:kern w:val="0"/>
                <w:sz w:val="2"/>
                <w:szCs w:val="2"/>
              </w:rPr>
            </w:pPr>
          </w:p>
          <w:p w14:paraId="000A8D46" w14:textId="77777777" w:rsidR="0067508D" w:rsidRDefault="0067508D" w:rsidP="0067508D">
            <w:pPr>
              <w:autoSpaceDE w:val="0"/>
              <w:autoSpaceDN w:val="0"/>
              <w:spacing w:line="252" w:lineRule="exact"/>
              <w:ind w:left="7" w:right="7"/>
              <w:rPr>
                <w:rFonts w:ascii="宋体"/>
                <w:kern w:val="0"/>
                <w:sz w:val="2"/>
                <w:szCs w:val="2"/>
              </w:rPr>
            </w:pPr>
          </w:p>
        </w:tc>
        <w:tc>
          <w:tcPr>
            <w:tcW w:w="355" w:type="dxa"/>
            <w:tcBorders>
              <w:top w:val="single" w:sz="8" w:space="0" w:color="auto"/>
              <w:left w:val="single" w:sz="8" w:space="0" w:color="auto"/>
              <w:bottom w:val="single" w:sz="8" w:space="0" w:color="auto"/>
              <w:right w:val="single" w:sz="8" w:space="0" w:color="auto"/>
            </w:tcBorders>
          </w:tcPr>
          <w:p w14:paraId="2FDA5B85" w14:textId="77777777" w:rsidR="0067508D" w:rsidRDefault="0067508D" w:rsidP="0067508D">
            <w:pPr>
              <w:autoSpaceDE w:val="0"/>
              <w:autoSpaceDN w:val="0"/>
              <w:spacing w:line="259" w:lineRule="exact"/>
              <w:ind w:left="7" w:right="7"/>
              <w:jc w:val="center"/>
              <w:rPr>
                <w:rFonts w:ascii="宋体"/>
                <w:kern w:val="0"/>
                <w:sz w:val="18"/>
                <w:szCs w:val="18"/>
              </w:rPr>
            </w:pPr>
            <w:r>
              <w:rPr>
                <w:rFonts w:ascii="宋体" w:hAnsi="宋体" w:cs="宋体" w:hint="eastAsia"/>
                <w:kern w:val="0"/>
                <w:sz w:val="18"/>
                <w:szCs w:val="18"/>
              </w:rPr>
              <w:t>5</w:t>
            </w:r>
          </w:p>
          <w:p w14:paraId="66F5D3C8" w14:textId="77777777" w:rsidR="0067508D" w:rsidRDefault="0067508D" w:rsidP="0067508D">
            <w:pPr>
              <w:autoSpaceDE w:val="0"/>
              <w:autoSpaceDN w:val="0"/>
              <w:spacing w:line="252" w:lineRule="exact"/>
              <w:ind w:left="7" w:right="7"/>
              <w:jc w:val="center"/>
              <w:rPr>
                <w:rFonts w:ascii="宋体"/>
                <w:kern w:val="0"/>
                <w:sz w:val="18"/>
                <w:szCs w:val="18"/>
              </w:rPr>
            </w:pPr>
          </w:p>
          <w:p w14:paraId="7FCA9EA8" w14:textId="77777777" w:rsidR="0067508D" w:rsidRDefault="0067508D" w:rsidP="0067508D">
            <w:pPr>
              <w:autoSpaceDE w:val="0"/>
              <w:autoSpaceDN w:val="0"/>
              <w:spacing w:line="252" w:lineRule="exact"/>
              <w:ind w:left="7" w:right="7"/>
              <w:jc w:val="center"/>
              <w:rPr>
                <w:rFonts w:ascii="宋体"/>
                <w:kern w:val="0"/>
                <w:sz w:val="18"/>
                <w:szCs w:val="18"/>
              </w:rPr>
            </w:pPr>
          </w:p>
          <w:p w14:paraId="1B358EAA" w14:textId="77777777" w:rsidR="0067508D" w:rsidRDefault="0067508D" w:rsidP="0067508D">
            <w:pPr>
              <w:autoSpaceDE w:val="0"/>
              <w:autoSpaceDN w:val="0"/>
              <w:spacing w:line="252" w:lineRule="exact"/>
              <w:ind w:left="7" w:right="7"/>
              <w:jc w:val="center"/>
              <w:rPr>
                <w:rFonts w:ascii="宋体"/>
                <w:kern w:val="0"/>
                <w:sz w:val="18"/>
                <w:szCs w:val="18"/>
              </w:rPr>
            </w:pPr>
          </w:p>
          <w:p w14:paraId="70AEDE81" w14:textId="77777777" w:rsidR="0067508D" w:rsidRDefault="0067508D" w:rsidP="0067508D">
            <w:pPr>
              <w:autoSpaceDE w:val="0"/>
              <w:autoSpaceDN w:val="0"/>
              <w:spacing w:line="252" w:lineRule="exact"/>
              <w:ind w:left="7" w:right="7"/>
              <w:jc w:val="center"/>
              <w:rPr>
                <w:rFonts w:ascii="宋体"/>
                <w:kern w:val="0"/>
                <w:sz w:val="18"/>
                <w:szCs w:val="18"/>
              </w:rPr>
            </w:pPr>
          </w:p>
          <w:p w14:paraId="7F9AF764" w14:textId="77777777" w:rsidR="0067508D" w:rsidRDefault="0067508D" w:rsidP="0067508D">
            <w:pPr>
              <w:autoSpaceDE w:val="0"/>
              <w:autoSpaceDN w:val="0"/>
              <w:spacing w:line="252" w:lineRule="exact"/>
              <w:ind w:left="7" w:right="7"/>
              <w:jc w:val="center"/>
              <w:rPr>
                <w:rFonts w:ascii="宋体"/>
                <w:kern w:val="0"/>
                <w:sz w:val="18"/>
                <w:szCs w:val="18"/>
              </w:rPr>
            </w:pPr>
          </w:p>
          <w:p w14:paraId="7711B355" w14:textId="77777777" w:rsidR="0067508D" w:rsidRDefault="0067508D" w:rsidP="0067508D">
            <w:pPr>
              <w:autoSpaceDE w:val="0"/>
              <w:autoSpaceDN w:val="0"/>
              <w:spacing w:line="252" w:lineRule="exact"/>
              <w:ind w:left="7" w:right="7"/>
              <w:jc w:val="center"/>
              <w:rPr>
                <w:rFonts w:ascii="宋体"/>
                <w:kern w:val="0"/>
                <w:sz w:val="18"/>
                <w:szCs w:val="18"/>
              </w:rPr>
            </w:pPr>
          </w:p>
          <w:p w14:paraId="7D19B564" w14:textId="77777777" w:rsidR="0067508D" w:rsidRDefault="0067508D" w:rsidP="0067508D">
            <w:pPr>
              <w:autoSpaceDE w:val="0"/>
              <w:autoSpaceDN w:val="0"/>
              <w:spacing w:line="252" w:lineRule="exact"/>
              <w:ind w:left="7" w:right="7"/>
              <w:jc w:val="center"/>
              <w:rPr>
                <w:rFonts w:ascii="宋体"/>
                <w:kern w:val="0"/>
                <w:sz w:val="18"/>
                <w:szCs w:val="18"/>
              </w:rPr>
            </w:pPr>
          </w:p>
          <w:p w14:paraId="5E50C4B9" w14:textId="77777777" w:rsidR="0067508D" w:rsidRDefault="0067508D" w:rsidP="0067508D">
            <w:pPr>
              <w:autoSpaceDE w:val="0"/>
              <w:autoSpaceDN w:val="0"/>
              <w:spacing w:line="252" w:lineRule="exact"/>
              <w:ind w:left="7" w:right="7"/>
              <w:jc w:val="center"/>
              <w:rPr>
                <w:rFonts w:ascii="宋体"/>
                <w:kern w:val="0"/>
                <w:sz w:val="18"/>
                <w:szCs w:val="18"/>
              </w:rPr>
            </w:pPr>
          </w:p>
        </w:tc>
        <w:tc>
          <w:tcPr>
            <w:tcW w:w="355" w:type="dxa"/>
            <w:tcBorders>
              <w:top w:val="single" w:sz="8" w:space="0" w:color="auto"/>
              <w:left w:val="single" w:sz="8" w:space="0" w:color="auto"/>
              <w:bottom w:val="single" w:sz="8" w:space="0" w:color="auto"/>
              <w:right w:val="single" w:sz="8" w:space="0" w:color="auto"/>
            </w:tcBorders>
          </w:tcPr>
          <w:p w14:paraId="5B97CFBD" w14:textId="77777777" w:rsidR="0067508D" w:rsidRDefault="0067508D" w:rsidP="0067508D">
            <w:pPr>
              <w:autoSpaceDE w:val="0"/>
              <w:autoSpaceDN w:val="0"/>
              <w:spacing w:line="262" w:lineRule="exact"/>
              <w:ind w:left="7" w:right="7"/>
              <w:jc w:val="center"/>
              <w:rPr>
                <w:rFonts w:ascii="宋体"/>
                <w:kern w:val="0"/>
                <w:sz w:val="18"/>
                <w:szCs w:val="18"/>
              </w:rPr>
            </w:pPr>
            <w:r>
              <w:rPr>
                <w:rFonts w:ascii="宋体" w:hAnsi="宋体" w:cs="宋体" w:hint="eastAsia"/>
                <w:kern w:val="0"/>
                <w:sz w:val="18"/>
                <w:szCs w:val="18"/>
              </w:rPr>
              <w:t>22</w:t>
            </w:r>
          </w:p>
          <w:p w14:paraId="6A095A07" w14:textId="77777777" w:rsidR="0067508D" w:rsidRDefault="0067508D" w:rsidP="0067508D">
            <w:pPr>
              <w:autoSpaceDE w:val="0"/>
              <w:autoSpaceDN w:val="0"/>
              <w:spacing w:line="252" w:lineRule="exact"/>
              <w:ind w:left="7" w:right="7"/>
              <w:jc w:val="center"/>
              <w:rPr>
                <w:rFonts w:ascii="宋体"/>
                <w:kern w:val="0"/>
                <w:sz w:val="18"/>
                <w:szCs w:val="18"/>
              </w:rPr>
            </w:pPr>
          </w:p>
          <w:p w14:paraId="03CFAC9E" w14:textId="77777777" w:rsidR="0067508D" w:rsidRDefault="0067508D" w:rsidP="0067508D">
            <w:pPr>
              <w:autoSpaceDE w:val="0"/>
              <w:autoSpaceDN w:val="0"/>
              <w:spacing w:line="252" w:lineRule="exact"/>
              <w:ind w:left="7" w:right="7"/>
              <w:jc w:val="center"/>
              <w:rPr>
                <w:rFonts w:ascii="宋体"/>
                <w:kern w:val="0"/>
                <w:sz w:val="18"/>
                <w:szCs w:val="18"/>
              </w:rPr>
            </w:pPr>
          </w:p>
          <w:p w14:paraId="511DD65B" w14:textId="77777777" w:rsidR="0067508D" w:rsidRDefault="0067508D" w:rsidP="0067508D">
            <w:pPr>
              <w:autoSpaceDE w:val="0"/>
              <w:autoSpaceDN w:val="0"/>
              <w:spacing w:line="252" w:lineRule="exact"/>
              <w:ind w:left="7" w:right="7"/>
              <w:jc w:val="center"/>
              <w:rPr>
                <w:rFonts w:ascii="宋体"/>
                <w:kern w:val="0"/>
                <w:sz w:val="18"/>
                <w:szCs w:val="18"/>
              </w:rPr>
            </w:pPr>
          </w:p>
          <w:p w14:paraId="00B53A4D" w14:textId="77777777" w:rsidR="0067508D" w:rsidRDefault="0067508D" w:rsidP="0067508D">
            <w:pPr>
              <w:autoSpaceDE w:val="0"/>
              <w:autoSpaceDN w:val="0"/>
              <w:spacing w:line="252" w:lineRule="exact"/>
              <w:ind w:left="7" w:right="7"/>
              <w:jc w:val="center"/>
              <w:rPr>
                <w:rFonts w:ascii="宋体"/>
                <w:kern w:val="0"/>
                <w:sz w:val="18"/>
                <w:szCs w:val="18"/>
              </w:rPr>
            </w:pPr>
          </w:p>
          <w:p w14:paraId="438A5C43" w14:textId="77777777" w:rsidR="0067508D" w:rsidRDefault="0067508D" w:rsidP="0067508D">
            <w:pPr>
              <w:autoSpaceDE w:val="0"/>
              <w:autoSpaceDN w:val="0"/>
              <w:spacing w:line="252" w:lineRule="exact"/>
              <w:ind w:left="7" w:right="7"/>
              <w:jc w:val="center"/>
              <w:rPr>
                <w:rFonts w:ascii="宋体"/>
                <w:kern w:val="0"/>
                <w:sz w:val="18"/>
                <w:szCs w:val="18"/>
              </w:rPr>
            </w:pPr>
          </w:p>
          <w:p w14:paraId="2E024A56" w14:textId="77777777" w:rsidR="0067508D" w:rsidRDefault="0067508D" w:rsidP="0067508D">
            <w:pPr>
              <w:autoSpaceDE w:val="0"/>
              <w:autoSpaceDN w:val="0"/>
              <w:spacing w:line="252" w:lineRule="exact"/>
              <w:ind w:left="7" w:right="7"/>
              <w:jc w:val="center"/>
              <w:rPr>
                <w:rFonts w:ascii="宋体"/>
                <w:kern w:val="0"/>
                <w:sz w:val="18"/>
                <w:szCs w:val="18"/>
              </w:rPr>
            </w:pPr>
          </w:p>
          <w:p w14:paraId="28EA9BF0" w14:textId="77777777" w:rsidR="0067508D" w:rsidRDefault="0067508D" w:rsidP="0067508D">
            <w:pPr>
              <w:autoSpaceDE w:val="0"/>
              <w:autoSpaceDN w:val="0"/>
              <w:spacing w:line="252" w:lineRule="exact"/>
              <w:ind w:left="7" w:right="7"/>
              <w:jc w:val="center"/>
              <w:rPr>
                <w:rFonts w:ascii="宋体"/>
                <w:kern w:val="0"/>
                <w:sz w:val="18"/>
                <w:szCs w:val="18"/>
              </w:rPr>
            </w:pPr>
          </w:p>
          <w:p w14:paraId="4B6CFFBB" w14:textId="77777777" w:rsidR="0067508D" w:rsidRDefault="0067508D" w:rsidP="0067508D">
            <w:pPr>
              <w:autoSpaceDE w:val="0"/>
              <w:autoSpaceDN w:val="0"/>
              <w:spacing w:line="252" w:lineRule="exact"/>
              <w:ind w:left="7" w:right="7"/>
              <w:jc w:val="center"/>
              <w:rPr>
                <w:rFonts w:ascii="宋体"/>
                <w:kern w:val="0"/>
                <w:sz w:val="18"/>
                <w:szCs w:val="18"/>
              </w:rPr>
            </w:pPr>
          </w:p>
        </w:tc>
        <w:tc>
          <w:tcPr>
            <w:tcW w:w="2306" w:type="dxa"/>
            <w:tcBorders>
              <w:top w:val="single" w:sz="8" w:space="0" w:color="auto"/>
              <w:left w:val="single" w:sz="8" w:space="0" w:color="auto"/>
              <w:bottom w:val="single" w:sz="8" w:space="0" w:color="auto"/>
              <w:right w:val="single" w:sz="12" w:space="0" w:color="auto"/>
            </w:tcBorders>
          </w:tcPr>
          <w:p w14:paraId="2F9B95F5" w14:textId="77777777" w:rsidR="0067508D" w:rsidRDefault="0067508D" w:rsidP="0067508D">
            <w:pPr>
              <w:autoSpaceDE w:val="0"/>
              <w:autoSpaceDN w:val="0"/>
              <w:spacing w:line="295" w:lineRule="exact"/>
              <w:ind w:left="7" w:right="7"/>
              <w:rPr>
                <w:rFonts w:ascii="宋体"/>
                <w:kern w:val="0"/>
                <w:sz w:val="18"/>
                <w:szCs w:val="18"/>
              </w:rPr>
            </w:pPr>
            <w:r>
              <w:rPr>
                <w:rFonts w:ascii="宋体" w:cs="宋体" w:hint="eastAsia"/>
                <w:kern w:val="0"/>
                <w:sz w:val="18"/>
                <w:szCs w:val="18"/>
              </w:rPr>
              <w:t xml:space="preserve">  含明定品名以外的其他杂</w:t>
            </w:r>
          </w:p>
          <w:p w14:paraId="7ED4967E" w14:textId="77777777" w:rsidR="0067508D" w:rsidRDefault="0067508D" w:rsidP="0067508D">
            <w:pPr>
              <w:autoSpaceDE w:val="0"/>
              <w:autoSpaceDN w:val="0"/>
              <w:spacing w:line="244" w:lineRule="exact"/>
              <w:ind w:left="7" w:right="7"/>
              <w:rPr>
                <w:rFonts w:ascii="宋体"/>
                <w:kern w:val="0"/>
                <w:sz w:val="18"/>
                <w:szCs w:val="18"/>
              </w:rPr>
            </w:pPr>
            <w:r>
              <w:rPr>
                <w:rFonts w:ascii="宋体" w:cs="宋体" w:hint="eastAsia"/>
                <w:kern w:val="0"/>
                <w:sz w:val="18"/>
                <w:szCs w:val="18"/>
              </w:rPr>
              <w:t>项木材加工品、制品和副产</w:t>
            </w:r>
          </w:p>
          <w:p w14:paraId="3C9E4C58" w14:textId="77777777" w:rsidR="0067508D" w:rsidRDefault="0067508D" w:rsidP="0067508D">
            <w:pPr>
              <w:autoSpaceDE w:val="0"/>
              <w:autoSpaceDN w:val="0"/>
              <w:spacing w:line="241" w:lineRule="exact"/>
              <w:ind w:left="7" w:right="7"/>
              <w:rPr>
                <w:rFonts w:ascii="宋体"/>
                <w:kern w:val="0"/>
                <w:sz w:val="18"/>
                <w:szCs w:val="18"/>
              </w:rPr>
            </w:pPr>
            <w:r>
              <w:rPr>
                <w:rFonts w:ascii="宋体" w:cs="宋体" w:hint="eastAsia"/>
                <w:kern w:val="0"/>
                <w:sz w:val="18"/>
                <w:szCs w:val="18"/>
              </w:rPr>
              <w:t>品</w:t>
            </w:r>
            <w:r>
              <w:rPr>
                <w:rFonts w:ascii="宋体" w:cs="宋体" w:hint="eastAsia"/>
                <w:spacing w:val="-36"/>
                <w:kern w:val="0"/>
                <w:sz w:val="18"/>
                <w:szCs w:val="18"/>
              </w:rPr>
              <w:t>，</w:t>
            </w:r>
            <w:r>
              <w:rPr>
                <w:rFonts w:ascii="宋体" w:cs="宋体" w:hint="eastAsia"/>
                <w:kern w:val="0"/>
                <w:sz w:val="18"/>
                <w:szCs w:val="18"/>
              </w:rPr>
              <w:t>如木制门窗</w:t>
            </w:r>
            <w:r>
              <w:rPr>
                <w:rFonts w:ascii="宋体" w:cs="宋体" w:hint="eastAsia"/>
                <w:spacing w:val="-36"/>
                <w:kern w:val="0"/>
                <w:sz w:val="18"/>
                <w:szCs w:val="18"/>
              </w:rPr>
              <w:t>、</w:t>
            </w:r>
            <w:r>
              <w:rPr>
                <w:rFonts w:ascii="宋体" w:cs="宋体" w:hint="eastAsia"/>
                <w:kern w:val="0"/>
                <w:sz w:val="18"/>
                <w:szCs w:val="18"/>
              </w:rPr>
              <w:t>木制农具</w:t>
            </w:r>
            <w:r>
              <w:rPr>
                <w:rFonts w:ascii="宋体" w:cs="宋体" w:hint="eastAsia"/>
                <w:spacing w:val="-36"/>
                <w:kern w:val="0"/>
                <w:sz w:val="18"/>
                <w:szCs w:val="18"/>
              </w:rPr>
              <w:t>、</w:t>
            </w:r>
            <w:r>
              <w:rPr>
                <w:rFonts w:ascii="宋体" w:cs="宋体" w:hint="eastAsia"/>
                <w:kern w:val="0"/>
                <w:sz w:val="18"/>
                <w:szCs w:val="18"/>
              </w:rPr>
              <w:t>木</w:t>
            </w:r>
          </w:p>
          <w:p w14:paraId="1FE3AD74" w14:textId="77777777" w:rsidR="0067508D" w:rsidRDefault="0067508D" w:rsidP="0067508D">
            <w:pPr>
              <w:autoSpaceDE w:val="0"/>
              <w:autoSpaceDN w:val="0"/>
              <w:spacing w:line="241" w:lineRule="exact"/>
              <w:ind w:left="7" w:right="7"/>
              <w:rPr>
                <w:rFonts w:ascii="宋体"/>
                <w:kern w:val="0"/>
                <w:sz w:val="18"/>
                <w:szCs w:val="18"/>
              </w:rPr>
            </w:pPr>
            <w:r>
              <w:rPr>
                <w:rFonts w:ascii="宋体" w:cs="宋体" w:hint="eastAsia"/>
                <w:kern w:val="0"/>
                <w:sz w:val="18"/>
                <w:szCs w:val="18"/>
              </w:rPr>
              <w:t>炊具(含木笼屉</w:t>
            </w:r>
            <w:r>
              <w:rPr>
                <w:rFonts w:ascii="宋体" w:cs="宋体" w:hint="eastAsia"/>
                <w:spacing w:val="-32"/>
                <w:kern w:val="0"/>
                <w:sz w:val="18"/>
                <w:szCs w:val="18"/>
              </w:rPr>
              <w:t>、</w:t>
            </w:r>
            <w:r>
              <w:rPr>
                <w:rFonts w:ascii="宋体" w:cs="宋体" w:hint="eastAsia"/>
                <w:kern w:val="0"/>
                <w:sz w:val="18"/>
                <w:szCs w:val="18"/>
              </w:rPr>
              <w:t>木锅盖</w:t>
            </w:r>
            <w:r>
              <w:rPr>
                <w:rFonts w:ascii="宋体" w:cs="宋体" w:hint="eastAsia"/>
                <w:spacing w:val="-32"/>
                <w:kern w:val="0"/>
                <w:sz w:val="18"/>
                <w:szCs w:val="18"/>
              </w:rPr>
              <w:t>、</w:t>
            </w:r>
            <w:r>
              <w:rPr>
                <w:rFonts w:ascii="宋体" w:cs="宋体" w:hint="eastAsia"/>
                <w:kern w:val="0"/>
                <w:sz w:val="18"/>
                <w:szCs w:val="18"/>
              </w:rPr>
              <w:t>木案</w:t>
            </w:r>
          </w:p>
          <w:p w14:paraId="7C81FAAD" w14:textId="77777777" w:rsidR="0067508D" w:rsidRDefault="0067508D" w:rsidP="0067508D">
            <w:pPr>
              <w:autoSpaceDE w:val="0"/>
              <w:autoSpaceDN w:val="0"/>
              <w:spacing w:line="248" w:lineRule="exact"/>
              <w:ind w:left="7" w:right="7"/>
              <w:rPr>
                <w:rFonts w:ascii="宋体"/>
                <w:kern w:val="0"/>
                <w:sz w:val="18"/>
                <w:szCs w:val="18"/>
              </w:rPr>
            </w:pPr>
            <w:r>
              <w:rPr>
                <w:rFonts w:ascii="宋体" w:cs="宋体" w:hint="eastAsia"/>
                <w:spacing w:val="1"/>
                <w:kern w:val="0"/>
                <w:sz w:val="18"/>
                <w:szCs w:val="18"/>
              </w:rPr>
              <w:t>板等</w:t>
            </w:r>
            <w:r>
              <w:rPr>
                <w:rFonts w:ascii="宋体" w:cs="宋体" w:hint="eastAsia"/>
                <w:kern w:val="0"/>
                <w:sz w:val="18"/>
                <w:szCs w:val="18"/>
              </w:rPr>
              <w:t>)</w:t>
            </w:r>
            <w:r>
              <w:rPr>
                <w:rFonts w:ascii="宋体" w:cs="宋体" w:hint="eastAsia"/>
                <w:spacing w:val="-39"/>
                <w:kern w:val="0"/>
                <w:sz w:val="18"/>
                <w:szCs w:val="18"/>
              </w:rPr>
              <w:t>、</w:t>
            </w:r>
            <w:r>
              <w:rPr>
                <w:rFonts w:ascii="宋体" w:cs="宋体" w:hint="eastAsia"/>
                <w:kern w:val="0"/>
                <w:sz w:val="18"/>
                <w:szCs w:val="18"/>
              </w:rPr>
              <w:t>木铺板</w:t>
            </w:r>
            <w:r>
              <w:rPr>
                <w:rFonts w:ascii="宋体" w:cs="宋体" w:hint="eastAsia"/>
                <w:spacing w:val="-39"/>
                <w:kern w:val="0"/>
                <w:sz w:val="18"/>
                <w:szCs w:val="18"/>
              </w:rPr>
              <w:t>、</w:t>
            </w:r>
            <w:r>
              <w:rPr>
                <w:rFonts w:ascii="宋体" w:cs="宋体" w:hint="eastAsia"/>
                <w:kern w:val="0"/>
                <w:sz w:val="18"/>
                <w:szCs w:val="18"/>
              </w:rPr>
              <w:t>木盆</w:t>
            </w:r>
            <w:r>
              <w:rPr>
                <w:rFonts w:ascii="宋体" w:cs="宋体" w:hint="eastAsia"/>
                <w:spacing w:val="-39"/>
                <w:kern w:val="0"/>
                <w:sz w:val="18"/>
                <w:szCs w:val="18"/>
              </w:rPr>
              <w:t>、</w:t>
            </w:r>
            <w:r>
              <w:rPr>
                <w:rFonts w:ascii="宋体" w:cs="宋体" w:hint="eastAsia"/>
                <w:kern w:val="0"/>
                <w:sz w:val="18"/>
                <w:szCs w:val="18"/>
              </w:rPr>
              <w:t>木桶</w:t>
            </w:r>
            <w:r>
              <w:rPr>
                <w:rFonts w:ascii="宋体" w:cs="宋体" w:hint="eastAsia"/>
                <w:spacing w:val="-39"/>
                <w:kern w:val="0"/>
                <w:sz w:val="18"/>
                <w:szCs w:val="18"/>
              </w:rPr>
              <w:t>、</w:t>
            </w:r>
            <w:r>
              <w:rPr>
                <w:rFonts w:ascii="宋体" w:cs="宋体" w:hint="eastAsia"/>
                <w:kern w:val="0"/>
                <w:sz w:val="18"/>
                <w:szCs w:val="18"/>
              </w:rPr>
              <w:t>木</w:t>
            </w:r>
          </w:p>
          <w:p w14:paraId="217AC040" w14:textId="77777777" w:rsidR="0067508D" w:rsidRDefault="0067508D" w:rsidP="0067508D">
            <w:pPr>
              <w:autoSpaceDE w:val="0"/>
              <w:autoSpaceDN w:val="0"/>
              <w:spacing w:line="241" w:lineRule="exact"/>
              <w:ind w:left="7" w:right="7"/>
              <w:rPr>
                <w:rFonts w:ascii="宋体"/>
                <w:spacing w:val="-27"/>
                <w:kern w:val="0"/>
                <w:sz w:val="18"/>
                <w:szCs w:val="18"/>
              </w:rPr>
            </w:pPr>
            <w:r>
              <w:rPr>
                <w:rFonts w:ascii="宋体" w:cs="宋体" w:hint="eastAsia"/>
                <w:kern w:val="0"/>
                <w:sz w:val="18"/>
                <w:szCs w:val="18"/>
              </w:rPr>
              <w:t>箱</w:t>
            </w:r>
            <w:r>
              <w:rPr>
                <w:rFonts w:ascii="宋体" w:cs="宋体" w:hint="eastAsia"/>
                <w:spacing w:val="-27"/>
                <w:kern w:val="0"/>
                <w:sz w:val="18"/>
                <w:szCs w:val="18"/>
              </w:rPr>
              <w:t>、</w:t>
            </w:r>
            <w:r>
              <w:rPr>
                <w:rFonts w:ascii="宋体" w:cs="宋体" w:hint="eastAsia"/>
                <w:kern w:val="0"/>
                <w:sz w:val="18"/>
                <w:szCs w:val="18"/>
              </w:rPr>
              <w:t>木屐</w:t>
            </w:r>
            <w:r>
              <w:rPr>
                <w:rFonts w:ascii="宋体" w:cs="宋体" w:hint="eastAsia"/>
                <w:spacing w:val="-27"/>
                <w:kern w:val="0"/>
                <w:sz w:val="18"/>
                <w:szCs w:val="18"/>
              </w:rPr>
              <w:t>、</w:t>
            </w:r>
            <w:r>
              <w:rPr>
                <w:rFonts w:ascii="宋体" w:cs="宋体" w:hint="eastAsia"/>
                <w:kern w:val="0"/>
                <w:sz w:val="18"/>
                <w:szCs w:val="18"/>
              </w:rPr>
              <w:t>木搓衣板</w:t>
            </w:r>
            <w:r>
              <w:rPr>
                <w:rFonts w:ascii="宋体" w:cs="宋体" w:hint="eastAsia"/>
                <w:spacing w:val="-27"/>
                <w:kern w:val="0"/>
                <w:sz w:val="18"/>
                <w:szCs w:val="18"/>
              </w:rPr>
              <w:t>、</w:t>
            </w:r>
            <w:r>
              <w:rPr>
                <w:rFonts w:ascii="宋体" w:cs="宋体" w:hint="eastAsia"/>
                <w:kern w:val="0"/>
                <w:sz w:val="18"/>
                <w:szCs w:val="18"/>
              </w:rPr>
              <w:t>木夹板</w:t>
            </w:r>
            <w:r>
              <w:rPr>
                <w:rFonts w:ascii="宋体" w:cs="宋体" w:hint="eastAsia"/>
                <w:spacing w:val="-27"/>
                <w:kern w:val="0"/>
                <w:sz w:val="18"/>
                <w:szCs w:val="18"/>
              </w:rPr>
              <w:t>，</w:t>
            </w:r>
          </w:p>
          <w:p w14:paraId="7D2E2566" w14:textId="77777777" w:rsidR="0067508D" w:rsidRDefault="0067508D" w:rsidP="0067508D">
            <w:pPr>
              <w:autoSpaceDE w:val="0"/>
              <w:autoSpaceDN w:val="0"/>
              <w:spacing w:line="248" w:lineRule="exact"/>
              <w:ind w:left="7" w:right="7"/>
              <w:rPr>
                <w:rFonts w:ascii="宋体"/>
                <w:spacing w:val="-9"/>
                <w:kern w:val="0"/>
                <w:sz w:val="18"/>
                <w:szCs w:val="18"/>
              </w:rPr>
            </w:pPr>
            <w:r>
              <w:rPr>
                <w:rFonts w:ascii="宋体" w:cs="宋体" w:hint="eastAsia"/>
                <w:kern w:val="0"/>
                <w:sz w:val="18"/>
                <w:szCs w:val="18"/>
              </w:rPr>
              <w:t>木制电缆盘</w:t>
            </w:r>
            <w:r>
              <w:rPr>
                <w:rFonts w:ascii="宋体" w:cs="宋体" w:hint="eastAsia"/>
                <w:spacing w:val="-9"/>
                <w:kern w:val="0"/>
                <w:sz w:val="18"/>
                <w:szCs w:val="18"/>
              </w:rPr>
              <w:t>、</w:t>
            </w:r>
            <w:r>
              <w:rPr>
                <w:rFonts w:ascii="宋体" w:cs="宋体" w:hint="eastAsia"/>
                <w:kern w:val="0"/>
                <w:sz w:val="18"/>
                <w:szCs w:val="18"/>
              </w:rPr>
              <w:t>食品周转箱等</w:t>
            </w:r>
            <w:r>
              <w:rPr>
                <w:rFonts w:ascii="宋体" w:cs="宋体" w:hint="eastAsia"/>
                <w:spacing w:val="-9"/>
                <w:kern w:val="0"/>
                <w:sz w:val="18"/>
                <w:szCs w:val="18"/>
              </w:rPr>
              <w:t>。</w:t>
            </w:r>
          </w:p>
          <w:p w14:paraId="6E5DA533" w14:textId="77777777" w:rsidR="0067508D" w:rsidRDefault="0067508D" w:rsidP="0067508D">
            <w:pPr>
              <w:autoSpaceDE w:val="0"/>
              <w:autoSpaceDN w:val="0"/>
              <w:spacing w:line="241" w:lineRule="exact"/>
              <w:ind w:left="7" w:right="7"/>
              <w:rPr>
                <w:rFonts w:ascii="宋体"/>
                <w:kern w:val="0"/>
                <w:sz w:val="18"/>
                <w:szCs w:val="18"/>
              </w:rPr>
            </w:pPr>
            <w:r>
              <w:rPr>
                <w:rFonts w:ascii="宋体" w:cs="宋体" w:hint="eastAsia"/>
                <w:kern w:val="0"/>
                <w:sz w:val="18"/>
                <w:szCs w:val="18"/>
              </w:rPr>
              <w:t>不含家具(列入9913)，木跳</w:t>
            </w:r>
          </w:p>
          <w:p w14:paraId="19978C24" w14:textId="77777777" w:rsidR="0067508D" w:rsidRDefault="0067508D" w:rsidP="0067508D">
            <w:pPr>
              <w:autoSpaceDE w:val="0"/>
              <w:autoSpaceDN w:val="0"/>
              <w:spacing w:line="237" w:lineRule="exact"/>
              <w:ind w:left="7" w:right="7"/>
              <w:rPr>
                <w:rFonts w:ascii="宋体" w:cs="宋体"/>
                <w:kern w:val="0"/>
                <w:sz w:val="18"/>
                <w:szCs w:val="18"/>
              </w:rPr>
            </w:pPr>
            <w:r>
              <w:rPr>
                <w:rFonts w:ascii="宋体" w:cs="宋体" w:hint="eastAsia"/>
                <w:kern w:val="0"/>
                <w:sz w:val="18"/>
                <w:szCs w:val="18"/>
              </w:rPr>
              <w:t>板</w:t>
            </w:r>
            <w:r>
              <w:rPr>
                <w:rFonts w:ascii="宋体" w:cs="宋体" w:hint="eastAsia"/>
                <w:spacing w:val="-9"/>
                <w:kern w:val="0"/>
                <w:sz w:val="18"/>
                <w:szCs w:val="18"/>
              </w:rPr>
              <w:t>、</w:t>
            </w:r>
            <w:r>
              <w:rPr>
                <w:rFonts w:ascii="宋体" w:cs="宋体" w:hint="eastAsia"/>
                <w:kern w:val="0"/>
                <w:sz w:val="18"/>
                <w:szCs w:val="18"/>
              </w:rPr>
              <w:t>木条</w:t>
            </w:r>
            <w:r>
              <w:rPr>
                <w:rFonts w:ascii="宋体" w:cs="宋体" w:hint="eastAsia"/>
                <w:spacing w:val="-9"/>
                <w:kern w:val="0"/>
                <w:sz w:val="18"/>
                <w:szCs w:val="18"/>
              </w:rPr>
              <w:t>、</w:t>
            </w:r>
            <w:r>
              <w:rPr>
                <w:rFonts w:ascii="宋体" w:cs="宋体" w:hint="eastAsia"/>
                <w:kern w:val="0"/>
                <w:sz w:val="18"/>
                <w:szCs w:val="18"/>
              </w:rPr>
              <w:t>灰板条(列入1021)</w:t>
            </w:r>
          </w:p>
        </w:tc>
      </w:tr>
      <w:tr w:rsidR="0067508D" w14:paraId="538DFDF0" w14:textId="77777777" w:rsidTr="0067508D">
        <w:trPr>
          <w:cantSplit/>
          <w:trHeight w:val="2778"/>
        </w:trPr>
        <w:tc>
          <w:tcPr>
            <w:tcW w:w="0" w:type="auto"/>
            <w:vMerge/>
            <w:tcBorders>
              <w:top w:val="single" w:sz="8" w:space="0" w:color="auto"/>
              <w:left w:val="single" w:sz="12" w:space="0" w:color="auto"/>
              <w:bottom w:val="single" w:sz="12" w:space="0" w:color="auto"/>
              <w:right w:val="single" w:sz="8" w:space="0" w:color="auto"/>
            </w:tcBorders>
            <w:vAlign w:val="center"/>
          </w:tcPr>
          <w:p w14:paraId="11B71991" w14:textId="77777777" w:rsidR="0067508D" w:rsidRDefault="0067508D" w:rsidP="0067508D">
            <w:pPr>
              <w:widowControl/>
              <w:jc w:val="left"/>
              <w:rPr>
                <w:rFonts w:ascii="宋体"/>
                <w:kern w:val="0"/>
                <w:sz w:val="18"/>
                <w:szCs w:val="18"/>
              </w:rPr>
            </w:pPr>
          </w:p>
        </w:tc>
        <w:tc>
          <w:tcPr>
            <w:tcW w:w="177" w:type="dxa"/>
            <w:vMerge w:val="restart"/>
            <w:tcBorders>
              <w:top w:val="single" w:sz="8" w:space="0" w:color="auto"/>
              <w:left w:val="single" w:sz="8" w:space="0" w:color="auto"/>
              <w:bottom w:val="single" w:sz="12" w:space="0" w:color="auto"/>
              <w:right w:val="single" w:sz="8" w:space="0" w:color="auto"/>
            </w:tcBorders>
          </w:tcPr>
          <w:p w14:paraId="385C9031" w14:textId="77777777" w:rsidR="0067508D" w:rsidRDefault="0067508D" w:rsidP="0067508D">
            <w:pPr>
              <w:autoSpaceDE w:val="0"/>
              <w:autoSpaceDN w:val="0"/>
              <w:spacing w:line="194" w:lineRule="exact"/>
              <w:ind w:left="7" w:right="7"/>
              <w:jc w:val="center"/>
              <w:rPr>
                <w:rFonts w:ascii="宋体" w:hAnsi="宋体" w:cs="宋体"/>
                <w:kern w:val="0"/>
                <w:sz w:val="18"/>
                <w:szCs w:val="18"/>
              </w:rPr>
            </w:pPr>
            <w:r>
              <w:rPr>
                <w:rFonts w:ascii="宋体" w:hAnsi="宋体" w:cs="宋体" w:hint="eastAsia"/>
                <w:kern w:val="0"/>
                <w:sz w:val="18"/>
                <w:szCs w:val="18"/>
              </w:rPr>
              <w:t>4</w:t>
            </w:r>
          </w:p>
          <w:p w14:paraId="52146A56" w14:textId="77777777" w:rsidR="0067508D" w:rsidRDefault="0067508D" w:rsidP="0067508D">
            <w:pPr>
              <w:autoSpaceDE w:val="0"/>
              <w:autoSpaceDN w:val="0"/>
              <w:spacing w:line="320" w:lineRule="exact"/>
              <w:ind w:left="7" w:right="7"/>
              <w:jc w:val="center"/>
              <w:rPr>
                <w:rFonts w:ascii="宋体" w:hAnsi="宋体" w:cs="宋体"/>
                <w:kern w:val="0"/>
                <w:sz w:val="18"/>
                <w:szCs w:val="18"/>
              </w:rPr>
            </w:pPr>
            <w:r>
              <w:rPr>
                <w:rFonts w:ascii="宋体" w:hAnsi="宋体" w:cs="宋体" w:hint="eastAsia"/>
                <w:kern w:val="0"/>
                <w:sz w:val="18"/>
                <w:szCs w:val="18"/>
              </w:rPr>
              <w:t>4</w:t>
            </w:r>
          </w:p>
          <w:p w14:paraId="74404A78" w14:textId="77777777" w:rsidR="0067508D" w:rsidRDefault="0067508D" w:rsidP="0067508D">
            <w:pPr>
              <w:autoSpaceDE w:val="0"/>
              <w:autoSpaceDN w:val="0"/>
              <w:spacing w:line="280" w:lineRule="exact"/>
              <w:ind w:left="7" w:right="7"/>
              <w:jc w:val="center"/>
              <w:rPr>
                <w:rFonts w:ascii="宋体"/>
                <w:kern w:val="0"/>
                <w:sz w:val="18"/>
                <w:szCs w:val="18"/>
              </w:rPr>
            </w:pPr>
          </w:p>
          <w:p w14:paraId="6175C6A4" w14:textId="77777777" w:rsidR="0067508D" w:rsidRDefault="0067508D" w:rsidP="0067508D">
            <w:pPr>
              <w:autoSpaceDE w:val="0"/>
              <w:autoSpaceDN w:val="0"/>
              <w:spacing w:line="280" w:lineRule="exact"/>
              <w:ind w:left="7" w:right="7"/>
              <w:jc w:val="center"/>
              <w:rPr>
                <w:rFonts w:ascii="宋体"/>
                <w:kern w:val="0"/>
                <w:sz w:val="18"/>
                <w:szCs w:val="18"/>
              </w:rPr>
            </w:pPr>
          </w:p>
          <w:p w14:paraId="7E5274E4" w14:textId="77777777" w:rsidR="0067508D" w:rsidRDefault="0067508D" w:rsidP="0067508D">
            <w:pPr>
              <w:autoSpaceDE w:val="0"/>
              <w:autoSpaceDN w:val="0"/>
              <w:spacing w:line="280" w:lineRule="exact"/>
              <w:ind w:left="7" w:right="7"/>
              <w:jc w:val="center"/>
              <w:rPr>
                <w:rFonts w:ascii="宋体"/>
                <w:kern w:val="0"/>
                <w:sz w:val="18"/>
                <w:szCs w:val="18"/>
              </w:rPr>
            </w:pPr>
          </w:p>
          <w:p w14:paraId="3C5B3D93" w14:textId="77777777" w:rsidR="0067508D" w:rsidRDefault="0067508D" w:rsidP="0067508D">
            <w:pPr>
              <w:autoSpaceDE w:val="0"/>
              <w:autoSpaceDN w:val="0"/>
              <w:spacing w:line="280" w:lineRule="exact"/>
              <w:ind w:left="7" w:right="7"/>
              <w:jc w:val="center"/>
              <w:rPr>
                <w:rFonts w:ascii="宋体"/>
                <w:kern w:val="0"/>
                <w:sz w:val="18"/>
                <w:szCs w:val="18"/>
              </w:rPr>
            </w:pPr>
          </w:p>
          <w:p w14:paraId="1355F5DD" w14:textId="77777777" w:rsidR="0067508D" w:rsidRDefault="0067508D" w:rsidP="0067508D">
            <w:pPr>
              <w:autoSpaceDE w:val="0"/>
              <w:autoSpaceDN w:val="0"/>
              <w:spacing w:line="280" w:lineRule="exact"/>
              <w:ind w:left="7" w:right="7"/>
              <w:jc w:val="center"/>
              <w:rPr>
                <w:rFonts w:ascii="宋体"/>
                <w:kern w:val="0"/>
                <w:sz w:val="18"/>
                <w:szCs w:val="18"/>
              </w:rPr>
            </w:pPr>
          </w:p>
          <w:p w14:paraId="63C5E15F" w14:textId="77777777" w:rsidR="0067508D" w:rsidRDefault="0067508D" w:rsidP="0067508D">
            <w:pPr>
              <w:autoSpaceDE w:val="0"/>
              <w:autoSpaceDN w:val="0"/>
              <w:spacing w:line="280" w:lineRule="exact"/>
              <w:ind w:left="7" w:right="7"/>
              <w:jc w:val="center"/>
              <w:rPr>
                <w:rFonts w:ascii="宋体"/>
                <w:kern w:val="0"/>
                <w:sz w:val="18"/>
                <w:szCs w:val="18"/>
              </w:rPr>
            </w:pPr>
          </w:p>
          <w:p w14:paraId="3963DB4B" w14:textId="77777777" w:rsidR="0067508D" w:rsidRDefault="0067508D" w:rsidP="0067508D">
            <w:pPr>
              <w:autoSpaceDE w:val="0"/>
              <w:autoSpaceDN w:val="0"/>
              <w:spacing w:line="280" w:lineRule="exact"/>
              <w:ind w:left="7" w:right="7"/>
              <w:jc w:val="center"/>
              <w:rPr>
                <w:rFonts w:ascii="宋体"/>
                <w:kern w:val="0"/>
                <w:sz w:val="18"/>
                <w:szCs w:val="18"/>
              </w:rPr>
            </w:pPr>
          </w:p>
          <w:p w14:paraId="46E0A7A9" w14:textId="77777777" w:rsidR="0067508D" w:rsidRDefault="0067508D" w:rsidP="0067508D">
            <w:pPr>
              <w:autoSpaceDE w:val="0"/>
              <w:autoSpaceDN w:val="0"/>
              <w:spacing w:line="280" w:lineRule="exact"/>
              <w:ind w:left="7" w:right="7"/>
              <w:jc w:val="center"/>
              <w:rPr>
                <w:rFonts w:ascii="宋体"/>
                <w:kern w:val="0"/>
                <w:sz w:val="18"/>
                <w:szCs w:val="18"/>
              </w:rPr>
            </w:pPr>
          </w:p>
          <w:p w14:paraId="338CC8F3" w14:textId="77777777" w:rsidR="0067508D" w:rsidRDefault="0067508D" w:rsidP="0067508D">
            <w:pPr>
              <w:autoSpaceDE w:val="0"/>
              <w:autoSpaceDN w:val="0"/>
              <w:spacing w:line="309" w:lineRule="exact"/>
              <w:ind w:left="7" w:right="7"/>
              <w:jc w:val="center"/>
              <w:rPr>
                <w:rFonts w:ascii="宋体" w:hAnsi="宋体" w:cs="宋体"/>
                <w:kern w:val="0"/>
                <w:sz w:val="18"/>
                <w:szCs w:val="18"/>
              </w:rPr>
            </w:pPr>
            <w:r>
              <w:rPr>
                <w:rFonts w:ascii="宋体" w:hAnsi="宋体" w:cs="宋体" w:hint="eastAsia"/>
                <w:kern w:val="0"/>
                <w:sz w:val="18"/>
                <w:szCs w:val="18"/>
              </w:rPr>
              <w:t>4</w:t>
            </w:r>
          </w:p>
          <w:p w14:paraId="3B05E1DA" w14:textId="77777777" w:rsidR="0067508D" w:rsidRDefault="0067508D" w:rsidP="0067508D">
            <w:pPr>
              <w:autoSpaceDE w:val="0"/>
              <w:autoSpaceDN w:val="0"/>
              <w:spacing w:line="298" w:lineRule="exact"/>
              <w:ind w:left="7" w:right="7"/>
              <w:jc w:val="center"/>
              <w:rPr>
                <w:rFonts w:ascii="宋体"/>
                <w:kern w:val="0"/>
                <w:sz w:val="18"/>
                <w:szCs w:val="18"/>
              </w:rPr>
            </w:pPr>
          </w:p>
          <w:p w14:paraId="6BB63E49" w14:textId="77777777" w:rsidR="0067508D" w:rsidRDefault="0067508D" w:rsidP="0067508D">
            <w:pPr>
              <w:autoSpaceDE w:val="0"/>
              <w:autoSpaceDN w:val="0"/>
              <w:spacing w:line="298" w:lineRule="exact"/>
              <w:ind w:left="7" w:right="7"/>
              <w:jc w:val="center"/>
              <w:rPr>
                <w:rFonts w:ascii="宋体"/>
                <w:kern w:val="0"/>
                <w:sz w:val="18"/>
                <w:szCs w:val="18"/>
              </w:rPr>
            </w:pPr>
          </w:p>
        </w:tc>
        <w:tc>
          <w:tcPr>
            <w:tcW w:w="184" w:type="dxa"/>
            <w:tcBorders>
              <w:top w:val="single" w:sz="8" w:space="0" w:color="auto"/>
              <w:left w:val="single" w:sz="8" w:space="0" w:color="auto"/>
              <w:bottom w:val="single" w:sz="8" w:space="0" w:color="auto"/>
              <w:right w:val="single" w:sz="8" w:space="0" w:color="auto"/>
            </w:tcBorders>
          </w:tcPr>
          <w:p w14:paraId="49806B68" w14:textId="77777777" w:rsidR="0067508D" w:rsidRDefault="0067508D" w:rsidP="0067508D">
            <w:pPr>
              <w:autoSpaceDE w:val="0"/>
              <w:autoSpaceDN w:val="0"/>
              <w:spacing w:line="259" w:lineRule="exact"/>
              <w:ind w:left="7" w:right="7"/>
              <w:jc w:val="center"/>
              <w:rPr>
                <w:rFonts w:ascii="宋体"/>
                <w:kern w:val="0"/>
                <w:sz w:val="18"/>
                <w:szCs w:val="18"/>
              </w:rPr>
            </w:pPr>
          </w:p>
          <w:p w14:paraId="5EA55C68" w14:textId="77777777" w:rsidR="0067508D" w:rsidRDefault="0067508D" w:rsidP="0067508D">
            <w:pPr>
              <w:autoSpaceDE w:val="0"/>
              <w:autoSpaceDN w:val="0"/>
              <w:spacing w:line="259" w:lineRule="exact"/>
              <w:ind w:left="7" w:right="7"/>
              <w:jc w:val="center"/>
              <w:rPr>
                <w:rFonts w:ascii="宋体" w:hAnsi="宋体" w:cs="宋体"/>
                <w:kern w:val="0"/>
                <w:sz w:val="18"/>
                <w:szCs w:val="18"/>
              </w:rPr>
            </w:pPr>
            <w:r>
              <w:rPr>
                <w:rFonts w:ascii="宋体" w:hAnsi="宋体" w:cs="宋体" w:hint="eastAsia"/>
                <w:kern w:val="0"/>
                <w:sz w:val="18"/>
                <w:szCs w:val="18"/>
              </w:rPr>
              <w:t>1</w:t>
            </w:r>
          </w:p>
          <w:p w14:paraId="08D6E3A4" w14:textId="77777777" w:rsidR="0067508D" w:rsidRDefault="0067508D" w:rsidP="0067508D">
            <w:pPr>
              <w:autoSpaceDE w:val="0"/>
              <w:autoSpaceDN w:val="0"/>
              <w:spacing w:line="288" w:lineRule="exact"/>
              <w:ind w:left="7" w:right="7"/>
              <w:jc w:val="center"/>
              <w:rPr>
                <w:rFonts w:ascii="宋体"/>
                <w:kern w:val="0"/>
                <w:sz w:val="18"/>
                <w:szCs w:val="18"/>
              </w:rPr>
            </w:pPr>
          </w:p>
          <w:p w14:paraId="36E7C699" w14:textId="77777777" w:rsidR="0067508D" w:rsidRDefault="0067508D" w:rsidP="0067508D">
            <w:pPr>
              <w:autoSpaceDE w:val="0"/>
              <w:autoSpaceDN w:val="0"/>
              <w:spacing w:line="288" w:lineRule="exact"/>
              <w:ind w:left="7" w:right="7"/>
              <w:jc w:val="center"/>
              <w:rPr>
                <w:rFonts w:ascii="宋体"/>
                <w:kern w:val="0"/>
                <w:sz w:val="18"/>
                <w:szCs w:val="18"/>
              </w:rPr>
            </w:pPr>
          </w:p>
          <w:p w14:paraId="74BAA203" w14:textId="77777777" w:rsidR="0067508D" w:rsidRDefault="0067508D" w:rsidP="0067508D">
            <w:pPr>
              <w:autoSpaceDE w:val="0"/>
              <w:autoSpaceDN w:val="0"/>
              <w:spacing w:line="288" w:lineRule="exact"/>
              <w:ind w:left="7" w:right="7"/>
              <w:jc w:val="center"/>
              <w:rPr>
                <w:rFonts w:ascii="宋体"/>
                <w:kern w:val="0"/>
                <w:sz w:val="18"/>
                <w:szCs w:val="18"/>
              </w:rPr>
            </w:pPr>
          </w:p>
          <w:p w14:paraId="36E64367" w14:textId="77777777" w:rsidR="0067508D" w:rsidRDefault="0067508D" w:rsidP="0067508D">
            <w:pPr>
              <w:autoSpaceDE w:val="0"/>
              <w:autoSpaceDN w:val="0"/>
              <w:spacing w:line="288" w:lineRule="exact"/>
              <w:ind w:left="7" w:right="7"/>
              <w:jc w:val="center"/>
              <w:rPr>
                <w:rFonts w:ascii="宋体"/>
                <w:kern w:val="0"/>
                <w:sz w:val="18"/>
                <w:szCs w:val="18"/>
              </w:rPr>
            </w:pPr>
          </w:p>
          <w:p w14:paraId="3AB49911" w14:textId="77777777" w:rsidR="0067508D" w:rsidRDefault="0067508D" w:rsidP="0067508D">
            <w:pPr>
              <w:autoSpaceDE w:val="0"/>
              <w:autoSpaceDN w:val="0"/>
              <w:spacing w:line="288" w:lineRule="exact"/>
              <w:ind w:left="7" w:right="7"/>
              <w:jc w:val="center"/>
              <w:rPr>
                <w:rFonts w:ascii="宋体"/>
                <w:kern w:val="0"/>
                <w:sz w:val="18"/>
                <w:szCs w:val="18"/>
              </w:rPr>
            </w:pPr>
          </w:p>
          <w:p w14:paraId="3D60E210" w14:textId="77777777" w:rsidR="0067508D" w:rsidRDefault="0067508D" w:rsidP="0067508D">
            <w:pPr>
              <w:autoSpaceDE w:val="0"/>
              <w:autoSpaceDN w:val="0"/>
              <w:spacing w:line="288" w:lineRule="exact"/>
              <w:ind w:left="7" w:right="7"/>
              <w:jc w:val="center"/>
              <w:rPr>
                <w:rFonts w:ascii="宋体"/>
                <w:kern w:val="0"/>
                <w:sz w:val="18"/>
                <w:szCs w:val="18"/>
              </w:rPr>
            </w:pPr>
          </w:p>
          <w:p w14:paraId="48CD6531" w14:textId="77777777" w:rsidR="0067508D" w:rsidRDefault="0067508D" w:rsidP="0067508D">
            <w:pPr>
              <w:autoSpaceDE w:val="0"/>
              <w:autoSpaceDN w:val="0"/>
              <w:spacing w:line="288" w:lineRule="exact"/>
              <w:ind w:left="7" w:right="7"/>
              <w:jc w:val="center"/>
              <w:rPr>
                <w:rFonts w:ascii="宋体"/>
                <w:kern w:val="0"/>
                <w:sz w:val="18"/>
                <w:szCs w:val="18"/>
              </w:rPr>
            </w:pPr>
          </w:p>
          <w:p w14:paraId="0AAFD96D" w14:textId="77777777" w:rsidR="0067508D" w:rsidRDefault="0067508D" w:rsidP="0067508D">
            <w:pPr>
              <w:autoSpaceDE w:val="0"/>
              <w:autoSpaceDN w:val="0"/>
              <w:spacing w:line="288" w:lineRule="exact"/>
              <w:ind w:left="7" w:right="7"/>
              <w:jc w:val="center"/>
              <w:rPr>
                <w:rFonts w:ascii="宋体"/>
                <w:kern w:val="0"/>
                <w:sz w:val="18"/>
                <w:szCs w:val="18"/>
              </w:rPr>
            </w:pPr>
          </w:p>
        </w:tc>
        <w:tc>
          <w:tcPr>
            <w:tcW w:w="1604" w:type="dxa"/>
            <w:tcBorders>
              <w:top w:val="single" w:sz="8" w:space="0" w:color="auto"/>
              <w:left w:val="single" w:sz="8" w:space="0" w:color="auto"/>
              <w:bottom w:val="single" w:sz="8" w:space="0" w:color="auto"/>
              <w:right w:val="single" w:sz="8" w:space="0" w:color="auto"/>
            </w:tcBorders>
          </w:tcPr>
          <w:p w14:paraId="1734EF29" w14:textId="77777777" w:rsidR="0067508D" w:rsidRDefault="0067508D" w:rsidP="0067508D">
            <w:pPr>
              <w:autoSpaceDE w:val="0"/>
              <w:autoSpaceDN w:val="0"/>
              <w:spacing w:line="223" w:lineRule="exact"/>
              <w:ind w:left="7" w:right="7"/>
              <w:rPr>
                <w:rFonts w:ascii="宋体"/>
                <w:kern w:val="0"/>
                <w:sz w:val="18"/>
                <w:szCs w:val="18"/>
              </w:rPr>
            </w:pPr>
            <w:r>
              <w:rPr>
                <w:rFonts w:ascii="宋体" w:cs="宋体" w:hint="eastAsia"/>
                <w:kern w:val="0"/>
                <w:sz w:val="18"/>
                <w:szCs w:val="18"/>
              </w:rPr>
              <w:t xml:space="preserve">  油料、糖料</w:t>
            </w:r>
          </w:p>
          <w:p w14:paraId="64C7B316" w14:textId="77777777" w:rsidR="0067508D" w:rsidRDefault="0067508D" w:rsidP="0067508D">
            <w:pPr>
              <w:autoSpaceDE w:val="0"/>
              <w:autoSpaceDN w:val="0"/>
              <w:spacing w:line="313" w:lineRule="exact"/>
              <w:ind w:left="7" w:right="7"/>
              <w:rPr>
                <w:rFonts w:ascii="宋体"/>
                <w:kern w:val="0"/>
                <w:sz w:val="18"/>
                <w:szCs w:val="18"/>
              </w:rPr>
            </w:pPr>
            <w:r>
              <w:rPr>
                <w:rFonts w:ascii="宋体" w:cs="宋体" w:hint="eastAsia"/>
                <w:kern w:val="0"/>
                <w:sz w:val="18"/>
                <w:szCs w:val="18"/>
              </w:rPr>
              <w:t xml:space="preserve">    油料</w:t>
            </w:r>
          </w:p>
          <w:p w14:paraId="5C2E3FDD" w14:textId="77777777" w:rsidR="0067508D" w:rsidRDefault="0067508D" w:rsidP="0067508D">
            <w:pPr>
              <w:autoSpaceDE w:val="0"/>
              <w:autoSpaceDN w:val="0"/>
              <w:spacing w:line="284" w:lineRule="exact"/>
              <w:ind w:left="7" w:right="7"/>
              <w:rPr>
                <w:rFonts w:ascii="宋体"/>
                <w:kern w:val="0"/>
                <w:sz w:val="2"/>
                <w:szCs w:val="2"/>
              </w:rPr>
            </w:pPr>
          </w:p>
          <w:p w14:paraId="7554D833" w14:textId="77777777" w:rsidR="0067508D" w:rsidRDefault="0067508D" w:rsidP="0067508D">
            <w:pPr>
              <w:autoSpaceDE w:val="0"/>
              <w:autoSpaceDN w:val="0"/>
              <w:spacing w:line="284" w:lineRule="exact"/>
              <w:ind w:left="7" w:right="7"/>
              <w:rPr>
                <w:rFonts w:ascii="宋体"/>
                <w:kern w:val="0"/>
                <w:sz w:val="2"/>
                <w:szCs w:val="2"/>
              </w:rPr>
            </w:pPr>
          </w:p>
          <w:p w14:paraId="52F71157" w14:textId="77777777" w:rsidR="0067508D" w:rsidRDefault="0067508D" w:rsidP="0067508D">
            <w:pPr>
              <w:autoSpaceDE w:val="0"/>
              <w:autoSpaceDN w:val="0"/>
              <w:spacing w:line="284" w:lineRule="exact"/>
              <w:ind w:left="7" w:right="7"/>
              <w:rPr>
                <w:rFonts w:ascii="宋体"/>
                <w:kern w:val="0"/>
                <w:sz w:val="2"/>
                <w:szCs w:val="2"/>
              </w:rPr>
            </w:pPr>
          </w:p>
          <w:p w14:paraId="6B611756" w14:textId="77777777" w:rsidR="0067508D" w:rsidRDefault="0067508D" w:rsidP="0067508D">
            <w:pPr>
              <w:autoSpaceDE w:val="0"/>
              <w:autoSpaceDN w:val="0"/>
              <w:spacing w:line="284" w:lineRule="exact"/>
              <w:ind w:left="7" w:right="7"/>
              <w:rPr>
                <w:rFonts w:ascii="宋体"/>
                <w:kern w:val="0"/>
                <w:sz w:val="2"/>
                <w:szCs w:val="2"/>
              </w:rPr>
            </w:pPr>
          </w:p>
          <w:p w14:paraId="06C92B31" w14:textId="77777777" w:rsidR="0067508D" w:rsidRDefault="0067508D" w:rsidP="0067508D">
            <w:pPr>
              <w:autoSpaceDE w:val="0"/>
              <w:autoSpaceDN w:val="0"/>
              <w:spacing w:line="284" w:lineRule="exact"/>
              <w:ind w:left="7" w:right="7"/>
              <w:rPr>
                <w:rFonts w:ascii="宋体"/>
                <w:kern w:val="0"/>
                <w:sz w:val="2"/>
                <w:szCs w:val="2"/>
              </w:rPr>
            </w:pPr>
          </w:p>
          <w:p w14:paraId="6E8AAE78" w14:textId="77777777" w:rsidR="0067508D" w:rsidRDefault="0067508D" w:rsidP="0067508D">
            <w:pPr>
              <w:autoSpaceDE w:val="0"/>
              <w:autoSpaceDN w:val="0"/>
              <w:spacing w:line="284" w:lineRule="exact"/>
              <w:ind w:left="7" w:right="7"/>
              <w:rPr>
                <w:rFonts w:ascii="宋体"/>
                <w:kern w:val="0"/>
                <w:sz w:val="2"/>
                <w:szCs w:val="2"/>
              </w:rPr>
            </w:pPr>
          </w:p>
          <w:p w14:paraId="59543039" w14:textId="77777777" w:rsidR="0067508D" w:rsidRDefault="0067508D" w:rsidP="0067508D">
            <w:pPr>
              <w:autoSpaceDE w:val="0"/>
              <w:autoSpaceDN w:val="0"/>
              <w:spacing w:line="284" w:lineRule="exact"/>
              <w:ind w:left="7" w:right="7"/>
              <w:rPr>
                <w:rFonts w:ascii="宋体"/>
                <w:kern w:val="0"/>
                <w:sz w:val="2"/>
                <w:szCs w:val="2"/>
              </w:rPr>
            </w:pPr>
          </w:p>
          <w:p w14:paraId="0DCAD3A6" w14:textId="77777777" w:rsidR="0067508D" w:rsidRDefault="0067508D" w:rsidP="0067508D">
            <w:pPr>
              <w:autoSpaceDE w:val="0"/>
              <w:autoSpaceDN w:val="0"/>
              <w:spacing w:line="284" w:lineRule="exact"/>
              <w:ind w:left="7" w:right="7"/>
              <w:rPr>
                <w:rFonts w:ascii="宋体"/>
                <w:kern w:val="0"/>
                <w:sz w:val="2"/>
                <w:szCs w:val="2"/>
              </w:rPr>
            </w:pPr>
          </w:p>
        </w:tc>
        <w:tc>
          <w:tcPr>
            <w:tcW w:w="355" w:type="dxa"/>
            <w:tcBorders>
              <w:top w:val="single" w:sz="8" w:space="0" w:color="auto"/>
              <w:left w:val="single" w:sz="8" w:space="0" w:color="auto"/>
              <w:bottom w:val="single" w:sz="8" w:space="0" w:color="auto"/>
              <w:right w:val="single" w:sz="8" w:space="0" w:color="auto"/>
            </w:tcBorders>
          </w:tcPr>
          <w:p w14:paraId="39265215" w14:textId="77777777" w:rsidR="0067508D" w:rsidRDefault="0067508D" w:rsidP="0067508D">
            <w:pPr>
              <w:autoSpaceDE w:val="0"/>
              <w:autoSpaceDN w:val="0"/>
              <w:spacing w:line="266" w:lineRule="exact"/>
              <w:ind w:left="7" w:right="7"/>
              <w:jc w:val="center"/>
              <w:rPr>
                <w:rFonts w:ascii="宋体"/>
                <w:kern w:val="0"/>
                <w:sz w:val="18"/>
                <w:szCs w:val="18"/>
              </w:rPr>
            </w:pPr>
          </w:p>
          <w:p w14:paraId="0E27D41C" w14:textId="77777777" w:rsidR="0067508D" w:rsidRDefault="0067508D" w:rsidP="0067508D">
            <w:pPr>
              <w:autoSpaceDE w:val="0"/>
              <w:autoSpaceDN w:val="0"/>
              <w:spacing w:line="266" w:lineRule="exact"/>
              <w:ind w:left="7" w:right="7"/>
              <w:jc w:val="center"/>
              <w:rPr>
                <w:rFonts w:ascii="宋体"/>
                <w:kern w:val="0"/>
                <w:sz w:val="18"/>
                <w:szCs w:val="18"/>
              </w:rPr>
            </w:pPr>
            <w:r>
              <w:rPr>
                <w:rFonts w:ascii="宋体" w:hAnsi="宋体" w:cs="宋体" w:hint="eastAsia"/>
                <w:kern w:val="0"/>
                <w:sz w:val="18"/>
                <w:szCs w:val="18"/>
              </w:rPr>
              <w:t>5</w:t>
            </w:r>
          </w:p>
          <w:p w14:paraId="2900FFE7" w14:textId="77777777" w:rsidR="0067508D" w:rsidRDefault="0067508D" w:rsidP="0067508D">
            <w:pPr>
              <w:autoSpaceDE w:val="0"/>
              <w:autoSpaceDN w:val="0"/>
              <w:spacing w:line="288" w:lineRule="exact"/>
              <w:ind w:left="7" w:right="7"/>
              <w:jc w:val="center"/>
              <w:rPr>
                <w:rFonts w:ascii="宋体"/>
                <w:kern w:val="0"/>
                <w:sz w:val="18"/>
                <w:szCs w:val="18"/>
              </w:rPr>
            </w:pPr>
          </w:p>
          <w:p w14:paraId="26661092" w14:textId="77777777" w:rsidR="0067508D" w:rsidRDefault="0067508D" w:rsidP="0067508D">
            <w:pPr>
              <w:autoSpaceDE w:val="0"/>
              <w:autoSpaceDN w:val="0"/>
              <w:spacing w:line="288" w:lineRule="exact"/>
              <w:ind w:left="7" w:right="7"/>
              <w:jc w:val="center"/>
              <w:rPr>
                <w:rFonts w:ascii="宋体"/>
                <w:kern w:val="0"/>
                <w:sz w:val="18"/>
                <w:szCs w:val="18"/>
              </w:rPr>
            </w:pPr>
          </w:p>
          <w:p w14:paraId="349667BD" w14:textId="77777777" w:rsidR="0067508D" w:rsidRDefault="0067508D" w:rsidP="0067508D">
            <w:pPr>
              <w:autoSpaceDE w:val="0"/>
              <w:autoSpaceDN w:val="0"/>
              <w:spacing w:line="288" w:lineRule="exact"/>
              <w:ind w:left="7" w:right="7"/>
              <w:jc w:val="center"/>
              <w:rPr>
                <w:rFonts w:ascii="宋体"/>
                <w:kern w:val="0"/>
                <w:sz w:val="18"/>
                <w:szCs w:val="18"/>
              </w:rPr>
            </w:pPr>
          </w:p>
          <w:p w14:paraId="09168811" w14:textId="77777777" w:rsidR="0067508D" w:rsidRDefault="0067508D" w:rsidP="0067508D">
            <w:pPr>
              <w:autoSpaceDE w:val="0"/>
              <w:autoSpaceDN w:val="0"/>
              <w:spacing w:line="288" w:lineRule="exact"/>
              <w:ind w:left="7" w:right="7"/>
              <w:jc w:val="center"/>
              <w:rPr>
                <w:rFonts w:ascii="宋体"/>
                <w:kern w:val="0"/>
                <w:sz w:val="18"/>
                <w:szCs w:val="18"/>
              </w:rPr>
            </w:pPr>
          </w:p>
          <w:p w14:paraId="406EB5D0" w14:textId="77777777" w:rsidR="0067508D" w:rsidRDefault="0067508D" w:rsidP="0067508D">
            <w:pPr>
              <w:autoSpaceDE w:val="0"/>
              <w:autoSpaceDN w:val="0"/>
              <w:spacing w:line="288" w:lineRule="exact"/>
              <w:ind w:left="7" w:right="7"/>
              <w:jc w:val="center"/>
              <w:rPr>
                <w:rFonts w:ascii="宋体"/>
                <w:kern w:val="0"/>
                <w:sz w:val="18"/>
                <w:szCs w:val="18"/>
              </w:rPr>
            </w:pPr>
          </w:p>
          <w:p w14:paraId="7241CAE5" w14:textId="77777777" w:rsidR="0067508D" w:rsidRDefault="0067508D" w:rsidP="0067508D">
            <w:pPr>
              <w:autoSpaceDE w:val="0"/>
              <w:autoSpaceDN w:val="0"/>
              <w:spacing w:line="288" w:lineRule="exact"/>
              <w:ind w:left="7" w:right="7"/>
              <w:jc w:val="center"/>
              <w:rPr>
                <w:rFonts w:ascii="宋体"/>
                <w:kern w:val="0"/>
                <w:sz w:val="18"/>
                <w:szCs w:val="18"/>
              </w:rPr>
            </w:pPr>
          </w:p>
          <w:p w14:paraId="6111A754" w14:textId="77777777" w:rsidR="0067508D" w:rsidRDefault="0067508D" w:rsidP="0067508D">
            <w:pPr>
              <w:autoSpaceDE w:val="0"/>
              <w:autoSpaceDN w:val="0"/>
              <w:spacing w:line="288" w:lineRule="exact"/>
              <w:ind w:left="7" w:right="7"/>
              <w:jc w:val="center"/>
              <w:rPr>
                <w:rFonts w:ascii="宋体"/>
                <w:kern w:val="0"/>
                <w:sz w:val="18"/>
                <w:szCs w:val="18"/>
              </w:rPr>
            </w:pPr>
          </w:p>
          <w:p w14:paraId="7D4D3055" w14:textId="77777777" w:rsidR="0067508D" w:rsidRDefault="0067508D" w:rsidP="0067508D">
            <w:pPr>
              <w:autoSpaceDE w:val="0"/>
              <w:autoSpaceDN w:val="0"/>
              <w:spacing w:line="288" w:lineRule="exact"/>
              <w:ind w:left="7" w:right="7"/>
              <w:jc w:val="center"/>
              <w:rPr>
                <w:rFonts w:ascii="宋体"/>
                <w:kern w:val="0"/>
                <w:sz w:val="18"/>
                <w:szCs w:val="18"/>
              </w:rPr>
            </w:pPr>
          </w:p>
        </w:tc>
        <w:tc>
          <w:tcPr>
            <w:tcW w:w="355" w:type="dxa"/>
            <w:tcBorders>
              <w:top w:val="single" w:sz="8" w:space="0" w:color="auto"/>
              <w:left w:val="single" w:sz="8" w:space="0" w:color="auto"/>
              <w:bottom w:val="single" w:sz="8" w:space="0" w:color="auto"/>
              <w:right w:val="single" w:sz="8" w:space="0" w:color="auto"/>
            </w:tcBorders>
          </w:tcPr>
          <w:p w14:paraId="15441F86" w14:textId="77777777" w:rsidR="0067508D" w:rsidRDefault="0067508D" w:rsidP="0067508D">
            <w:pPr>
              <w:autoSpaceDE w:val="0"/>
              <w:autoSpaceDN w:val="0"/>
              <w:spacing w:line="266" w:lineRule="exact"/>
              <w:ind w:left="7" w:right="7"/>
              <w:jc w:val="center"/>
              <w:rPr>
                <w:rFonts w:ascii="宋体"/>
                <w:kern w:val="0"/>
                <w:sz w:val="18"/>
                <w:szCs w:val="18"/>
              </w:rPr>
            </w:pPr>
          </w:p>
          <w:p w14:paraId="717A07DB" w14:textId="77777777" w:rsidR="0067508D" w:rsidRDefault="0067508D" w:rsidP="0067508D">
            <w:pPr>
              <w:autoSpaceDE w:val="0"/>
              <w:autoSpaceDN w:val="0"/>
              <w:spacing w:line="270" w:lineRule="exact"/>
              <w:ind w:left="7" w:right="7"/>
              <w:jc w:val="center"/>
              <w:rPr>
                <w:rFonts w:ascii="宋体"/>
                <w:kern w:val="0"/>
                <w:sz w:val="18"/>
                <w:szCs w:val="18"/>
              </w:rPr>
            </w:pPr>
            <w:r>
              <w:rPr>
                <w:rFonts w:ascii="宋体" w:hAnsi="宋体" w:cs="宋体" w:hint="eastAsia"/>
                <w:kern w:val="0"/>
                <w:sz w:val="18"/>
                <w:szCs w:val="18"/>
              </w:rPr>
              <w:t>22</w:t>
            </w:r>
          </w:p>
          <w:p w14:paraId="718C54E4" w14:textId="77777777" w:rsidR="0067508D" w:rsidRDefault="0067508D" w:rsidP="0067508D">
            <w:pPr>
              <w:autoSpaceDE w:val="0"/>
              <w:autoSpaceDN w:val="0"/>
              <w:spacing w:line="284" w:lineRule="exact"/>
              <w:ind w:left="7" w:right="7"/>
              <w:jc w:val="center"/>
              <w:rPr>
                <w:rFonts w:ascii="宋体"/>
                <w:kern w:val="0"/>
                <w:sz w:val="18"/>
                <w:szCs w:val="18"/>
              </w:rPr>
            </w:pPr>
          </w:p>
          <w:p w14:paraId="2FA1A43E" w14:textId="77777777" w:rsidR="0067508D" w:rsidRDefault="0067508D" w:rsidP="0067508D">
            <w:pPr>
              <w:autoSpaceDE w:val="0"/>
              <w:autoSpaceDN w:val="0"/>
              <w:spacing w:line="284" w:lineRule="exact"/>
              <w:ind w:left="7" w:right="7"/>
              <w:jc w:val="center"/>
              <w:rPr>
                <w:rFonts w:ascii="宋体"/>
                <w:kern w:val="0"/>
                <w:sz w:val="18"/>
                <w:szCs w:val="18"/>
              </w:rPr>
            </w:pPr>
          </w:p>
          <w:p w14:paraId="6726AA46" w14:textId="77777777" w:rsidR="0067508D" w:rsidRDefault="0067508D" w:rsidP="0067508D">
            <w:pPr>
              <w:autoSpaceDE w:val="0"/>
              <w:autoSpaceDN w:val="0"/>
              <w:spacing w:line="284" w:lineRule="exact"/>
              <w:ind w:left="7" w:right="7"/>
              <w:jc w:val="center"/>
              <w:rPr>
                <w:rFonts w:ascii="宋体"/>
                <w:kern w:val="0"/>
                <w:sz w:val="18"/>
                <w:szCs w:val="18"/>
              </w:rPr>
            </w:pPr>
          </w:p>
          <w:p w14:paraId="515F31C5" w14:textId="77777777" w:rsidR="0067508D" w:rsidRDefault="0067508D" w:rsidP="0067508D">
            <w:pPr>
              <w:autoSpaceDE w:val="0"/>
              <w:autoSpaceDN w:val="0"/>
              <w:spacing w:line="284" w:lineRule="exact"/>
              <w:ind w:left="7" w:right="7"/>
              <w:jc w:val="center"/>
              <w:rPr>
                <w:rFonts w:ascii="宋体"/>
                <w:kern w:val="0"/>
                <w:sz w:val="18"/>
                <w:szCs w:val="18"/>
              </w:rPr>
            </w:pPr>
          </w:p>
          <w:p w14:paraId="4C053373" w14:textId="77777777" w:rsidR="0067508D" w:rsidRDefault="0067508D" w:rsidP="0067508D">
            <w:pPr>
              <w:autoSpaceDE w:val="0"/>
              <w:autoSpaceDN w:val="0"/>
              <w:spacing w:line="284" w:lineRule="exact"/>
              <w:ind w:left="7" w:right="7"/>
              <w:jc w:val="center"/>
              <w:rPr>
                <w:rFonts w:ascii="宋体"/>
                <w:kern w:val="0"/>
                <w:sz w:val="18"/>
                <w:szCs w:val="18"/>
              </w:rPr>
            </w:pPr>
          </w:p>
          <w:p w14:paraId="7E93974B" w14:textId="77777777" w:rsidR="0067508D" w:rsidRDefault="0067508D" w:rsidP="0067508D">
            <w:pPr>
              <w:autoSpaceDE w:val="0"/>
              <w:autoSpaceDN w:val="0"/>
              <w:spacing w:line="284" w:lineRule="exact"/>
              <w:ind w:left="7" w:right="7"/>
              <w:jc w:val="center"/>
              <w:rPr>
                <w:rFonts w:ascii="宋体"/>
                <w:kern w:val="0"/>
                <w:sz w:val="18"/>
                <w:szCs w:val="18"/>
              </w:rPr>
            </w:pPr>
          </w:p>
          <w:p w14:paraId="7F201440" w14:textId="77777777" w:rsidR="0067508D" w:rsidRDefault="0067508D" w:rsidP="0067508D">
            <w:pPr>
              <w:autoSpaceDE w:val="0"/>
              <w:autoSpaceDN w:val="0"/>
              <w:spacing w:line="284" w:lineRule="exact"/>
              <w:ind w:left="7" w:right="7"/>
              <w:jc w:val="center"/>
              <w:rPr>
                <w:rFonts w:ascii="宋体"/>
                <w:kern w:val="0"/>
                <w:sz w:val="18"/>
                <w:szCs w:val="18"/>
              </w:rPr>
            </w:pPr>
          </w:p>
          <w:p w14:paraId="0CB5CCC5" w14:textId="77777777" w:rsidR="0067508D" w:rsidRDefault="0067508D" w:rsidP="0067508D">
            <w:pPr>
              <w:autoSpaceDE w:val="0"/>
              <w:autoSpaceDN w:val="0"/>
              <w:spacing w:line="284" w:lineRule="exact"/>
              <w:ind w:left="7" w:right="7"/>
              <w:jc w:val="center"/>
              <w:rPr>
                <w:rFonts w:ascii="宋体"/>
                <w:kern w:val="0"/>
                <w:sz w:val="18"/>
                <w:szCs w:val="18"/>
              </w:rPr>
            </w:pPr>
          </w:p>
        </w:tc>
        <w:tc>
          <w:tcPr>
            <w:tcW w:w="2306" w:type="dxa"/>
            <w:tcBorders>
              <w:top w:val="single" w:sz="8" w:space="0" w:color="auto"/>
              <w:left w:val="single" w:sz="8" w:space="0" w:color="auto"/>
              <w:bottom w:val="single" w:sz="8" w:space="0" w:color="auto"/>
              <w:right w:val="single" w:sz="12" w:space="0" w:color="auto"/>
            </w:tcBorders>
          </w:tcPr>
          <w:p w14:paraId="357D5C3C" w14:textId="77777777" w:rsidR="0067508D" w:rsidRDefault="0067508D" w:rsidP="0067508D">
            <w:pPr>
              <w:autoSpaceDE w:val="0"/>
              <w:autoSpaceDN w:val="0"/>
              <w:spacing w:line="284" w:lineRule="exact"/>
              <w:ind w:left="7" w:right="7"/>
              <w:rPr>
                <w:rFonts w:ascii="宋体"/>
                <w:kern w:val="0"/>
                <w:sz w:val="2"/>
                <w:szCs w:val="2"/>
              </w:rPr>
            </w:pPr>
          </w:p>
          <w:p w14:paraId="25484C41" w14:textId="77777777" w:rsidR="0067508D" w:rsidRDefault="0067508D" w:rsidP="0067508D">
            <w:pPr>
              <w:autoSpaceDE w:val="0"/>
              <w:autoSpaceDN w:val="0"/>
              <w:spacing w:line="284" w:lineRule="exact"/>
              <w:ind w:left="7" w:right="7"/>
              <w:rPr>
                <w:rFonts w:ascii="宋体"/>
                <w:spacing w:val="4"/>
                <w:kern w:val="0"/>
                <w:sz w:val="18"/>
                <w:szCs w:val="18"/>
              </w:rPr>
            </w:pPr>
            <w:r>
              <w:rPr>
                <w:rFonts w:ascii="宋体" w:cs="宋体" w:hint="eastAsia"/>
                <w:kern w:val="0"/>
                <w:sz w:val="18"/>
                <w:szCs w:val="18"/>
              </w:rPr>
              <w:t xml:space="preserve">  </w:t>
            </w:r>
            <w:r>
              <w:rPr>
                <w:rFonts w:ascii="宋体" w:cs="宋体" w:hint="eastAsia"/>
                <w:spacing w:val="4"/>
                <w:kern w:val="0"/>
                <w:sz w:val="18"/>
                <w:szCs w:val="18"/>
              </w:rPr>
              <w:t>含食用和非食用的油料作</w:t>
            </w:r>
          </w:p>
          <w:p w14:paraId="61A22703" w14:textId="77777777" w:rsidR="0067508D" w:rsidRDefault="0067508D" w:rsidP="0067508D">
            <w:pPr>
              <w:autoSpaceDE w:val="0"/>
              <w:autoSpaceDN w:val="0"/>
              <w:spacing w:line="273" w:lineRule="exact"/>
              <w:ind w:left="7" w:right="7"/>
              <w:rPr>
                <w:rFonts w:ascii="宋体"/>
                <w:kern w:val="0"/>
                <w:sz w:val="18"/>
                <w:szCs w:val="18"/>
              </w:rPr>
            </w:pPr>
            <w:r>
              <w:rPr>
                <w:rFonts w:ascii="宋体" w:cs="宋体" w:hint="eastAsia"/>
                <w:kern w:val="0"/>
                <w:sz w:val="18"/>
                <w:szCs w:val="18"/>
              </w:rPr>
              <w:t>物和种子、如花生果(带壳的</w:t>
            </w:r>
          </w:p>
          <w:p w14:paraId="24BF9048" w14:textId="77777777" w:rsidR="0067508D" w:rsidRDefault="0067508D" w:rsidP="0067508D">
            <w:pPr>
              <w:autoSpaceDE w:val="0"/>
              <w:autoSpaceDN w:val="0"/>
              <w:spacing w:line="270" w:lineRule="exact"/>
              <w:ind w:left="7" w:right="7"/>
              <w:rPr>
                <w:rFonts w:ascii="宋体"/>
                <w:kern w:val="0"/>
                <w:sz w:val="18"/>
                <w:szCs w:val="18"/>
              </w:rPr>
            </w:pPr>
            <w:r>
              <w:rPr>
                <w:rFonts w:ascii="宋体" w:cs="宋体" w:hint="eastAsia"/>
                <w:kern w:val="0"/>
                <w:sz w:val="18"/>
                <w:szCs w:val="18"/>
              </w:rPr>
              <w:t>花生)</w:t>
            </w:r>
            <w:r>
              <w:rPr>
                <w:rFonts w:ascii="宋体" w:cs="宋体" w:hint="eastAsia"/>
                <w:spacing w:val="-18"/>
                <w:kern w:val="0"/>
                <w:sz w:val="18"/>
                <w:szCs w:val="18"/>
              </w:rPr>
              <w:t>、</w:t>
            </w:r>
            <w:r>
              <w:rPr>
                <w:rFonts w:ascii="宋体" w:cs="宋体" w:hint="eastAsia"/>
                <w:kern w:val="0"/>
                <w:sz w:val="18"/>
                <w:szCs w:val="18"/>
              </w:rPr>
              <w:t>花生仁(非油料用的花</w:t>
            </w:r>
          </w:p>
          <w:p w14:paraId="640EED1A" w14:textId="77777777" w:rsidR="0067508D" w:rsidRDefault="0067508D" w:rsidP="0067508D">
            <w:pPr>
              <w:autoSpaceDE w:val="0"/>
              <w:autoSpaceDN w:val="0"/>
              <w:spacing w:line="277" w:lineRule="exact"/>
              <w:ind w:left="7" w:right="7"/>
              <w:rPr>
                <w:rFonts w:ascii="宋体"/>
                <w:kern w:val="0"/>
                <w:sz w:val="18"/>
                <w:szCs w:val="18"/>
              </w:rPr>
            </w:pPr>
            <w:r>
              <w:rPr>
                <w:rFonts w:ascii="宋体" w:cs="宋体" w:hint="eastAsia"/>
                <w:kern w:val="0"/>
                <w:sz w:val="18"/>
                <w:szCs w:val="18"/>
              </w:rPr>
              <w:t>生果、花生仁列入2192)、油</w:t>
            </w:r>
          </w:p>
          <w:p w14:paraId="2BAADB35" w14:textId="77777777" w:rsidR="0067508D" w:rsidRDefault="0067508D" w:rsidP="0067508D">
            <w:pPr>
              <w:autoSpaceDE w:val="0"/>
              <w:autoSpaceDN w:val="0"/>
              <w:spacing w:line="273" w:lineRule="exact"/>
              <w:ind w:left="7" w:right="7"/>
              <w:rPr>
                <w:rFonts w:ascii="宋体"/>
                <w:kern w:val="0"/>
                <w:sz w:val="18"/>
                <w:szCs w:val="18"/>
              </w:rPr>
            </w:pPr>
            <w:r>
              <w:rPr>
                <w:rFonts w:ascii="宋体" w:cs="宋体" w:hint="eastAsia"/>
                <w:kern w:val="0"/>
                <w:sz w:val="18"/>
                <w:szCs w:val="18"/>
              </w:rPr>
              <w:t>菜籽</w:t>
            </w:r>
            <w:r>
              <w:rPr>
                <w:rFonts w:ascii="宋体" w:cs="宋体" w:hint="eastAsia"/>
                <w:spacing w:val="-6"/>
                <w:kern w:val="0"/>
                <w:sz w:val="18"/>
                <w:szCs w:val="18"/>
              </w:rPr>
              <w:t>、</w:t>
            </w:r>
            <w:r>
              <w:rPr>
                <w:rFonts w:ascii="宋体" w:cs="宋体" w:hint="eastAsia"/>
                <w:kern w:val="0"/>
                <w:sz w:val="18"/>
                <w:szCs w:val="18"/>
              </w:rPr>
              <w:t>芝麻</w:t>
            </w:r>
            <w:r>
              <w:rPr>
                <w:rFonts w:ascii="宋体" w:cs="宋体" w:hint="eastAsia"/>
                <w:spacing w:val="-6"/>
                <w:kern w:val="0"/>
                <w:sz w:val="18"/>
                <w:szCs w:val="18"/>
              </w:rPr>
              <w:t>、</w:t>
            </w:r>
            <w:r>
              <w:rPr>
                <w:rFonts w:ascii="宋体" w:cs="宋体" w:hint="eastAsia"/>
                <w:kern w:val="0"/>
                <w:sz w:val="18"/>
                <w:szCs w:val="18"/>
              </w:rPr>
              <w:t>向日葵籽</w:t>
            </w:r>
            <w:r>
              <w:rPr>
                <w:rFonts w:ascii="宋体" w:cs="宋体" w:hint="eastAsia"/>
                <w:spacing w:val="-6"/>
                <w:kern w:val="0"/>
                <w:sz w:val="18"/>
                <w:szCs w:val="18"/>
              </w:rPr>
              <w:t>、</w:t>
            </w:r>
            <w:r>
              <w:rPr>
                <w:rFonts w:ascii="宋体" w:cs="宋体" w:hint="eastAsia"/>
                <w:kern w:val="0"/>
                <w:sz w:val="18"/>
                <w:szCs w:val="18"/>
              </w:rPr>
              <w:t>胡麻</w:t>
            </w:r>
          </w:p>
          <w:p w14:paraId="54A85526" w14:textId="77777777" w:rsidR="0067508D" w:rsidRDefault="0067508D" w:rsidP="0067508D">
            <w:pPr>
              <w:autoSpaceDE w:val="0"/>
              <w:autoSpaceDN w:val="0"/>
              <w:spacing w:line="273" w:lineRule="exact"/>
              <w:ind w:left="7" w:right="7"/>
              <w:rPr>
                <w:rFonts w:ascii="宋体"/>
                <w:kern w:val="0"/>
                <w:sz w:val="18"/>
                <w:szCs w:val="18"/>
              </w:rPr>
            </w:pPr>
            <w:r>
              <w:rPr>
                <w:rFonts w:ascii="宋体" w:cs="宋体" w:hint="eastAsia"/>
                <w:kern w:val="0"/>
                <w:sz w:val="18"/>
                <w:szCs w:val="18"/>
              </w:rPr>
              <w:t>籽</w:t>
            </w:r>
            <w:r>
              <w:rPr>
                <w:rFonts w:ascii="宋体" w:cs="宋体" w:hint="eastAsia"/>
                <w:spacing w:val="-27"/>
                <w:kern w:val="0"/>
                <w:sz w:val="18"/>
                <w:szCs w:val="18"/>
              </w:rPr>
              <w:t>、</w:t>
            </w:r>
            <w:r>
              <w:rPr>
                <w:rFonts w:ascii="宋体" w:cs="宋体" w:hint="eastAsia"/>
                <w:kern w:val="0"/>
                <w:sz w:val="18"/>
                <w:szCs w:val="18"/>
              </w:rPr>
              <w:t>红花籽</w:t>
            </w:r>
            <w:r>
              <w:rPr>
                <w:rFonts w:ascii="宋体" w:cs="宋体" w:hint="eastAsia"/>
                <w:spacing w:val="-27"/>
                <w:kern w:val="0"/>
                <w:sz w:val="18"/>
                <w:szCs w:val="18"/>
              </w:rPr>
              <w:t>、</w:t>
            </w:r>
            <w:r>
              <w:rPr>
                <w:rFonts w:ascii="宋体" w:cs="宋体" w:hint="eastAsia"/>
                <w:kern w:val="0"/>
                <w:sz w:val="18"/>
                <w:szCs w:val="18"/>
              </w:rPr>
              <w:t>茶籽</w:t>
            </w:r>
            <w:r>
              <w:rPr>
                <w:rFonts w:ascii="宋体" w:cs="宋体" w:hint="eastAsia"/>
                <w:spacing w:val="-27"/>
                <w:kern w:val="0"/>
                <w:sz w:val="18"/>
                <w:szCs w:val="18"/>
              </w:rPr>
              <w:t>、</w:t>
            </w:r>
            <w:r>
              <w:rPr>
                <w:rFonts w:ascii="宋体" w:cs="宋体" w:hint="eastAsia"/>
                <w:kern w:val="0"/>
                <w:sz w:val="18"/>
                <w:szCs w:val="18"/>
              </w:rPr>
              <w:t>棉籽</w:t>
            </w:r>
            <w:r>
              <w:rPr>
                <w:rFonts w:ascii="宋体" w:cs="宋体" w:hint="eastAsia"/>
                <w:spacing w:val="-27"/>
                <w:kern w:val="0"/>
                <w:sz w:val="18"/>
                <w:szCs w:val="18"/>
              </w:rPr>
              <w:t>、</w:t>
            </w:r>
            <w:r>
              <w:rPr>
                <w:rFonts w:ascii="宋体" w:cs="宋体" w:hint="eastAsia"/>
                <w:kern w:val="0"/>
                <w:sz w:val="18"/>
                <w:szCs w:val="18"/>
              </w:rPr>
              <w:t>线麻</w:t>
            </w:r>
          </w:p>
          <w:p w14:paraId="58D764ED" w14:textId="77777777" w:rsidR="0067508D" w:rsidRDefault="0067508D" w:rsidP="0067508D">
            <w:pPr>
              <w:autoSpaceDE w:val="0"/>
              <w:autoSpaceDN w:val="0"/>
              <w:spacing w:line="273" w:lineRule="exact"/>
              <w:ind w:left="7" w:right="7"/>
              <w:rPr>
                <w:rFonts w:ascii="宋体"/>
                <w:spacing w:val="-27"/>
                <w:kern w:val="0"/>
                <w:sz w:val="18"/>
                <w:szCs w:val="18"/>
              </w:rPr>
            </w:pPr>
            <w:r>
              <w:rPr>
                <w:rFonts w:ascii="宋体" w:cs="宋体" w:hint="eastAsia"/>
                <w:kern w:val="0"/>
                <w:sz w:val="18"/>
                <w:szCs w:val="18"/>
              </w:rPr>
              <w:t>籽</w:t>
            </w:r>
            <w:r>
              <w:rPr>
                <w:rFonts w:ascii="宋体" w:cs="宋体" w:hint="eastAsia"/>
                <w:spacing w:val="-27"/>
                <w:kern w:val="0"/>
                <w:sz w:val="18"/>
                <w:szCs w:val="18"/>
              </w:rPr>
              <w:t>、</w:t>
            </w:r>
            <w:r>
              <w:rPr>
                <w:rFonts w:ascii="宋体" w:cs="宋体" w:hint="eastAsia"/>
                <w:kern w:val="0"/>
                <w:sz w:val="18"/>
                <w:szCs w:val="18"/>
              </w:rPr>
              <w:t>亚麻籽</w:t>
            </w:r>
            <w:r>
              <w:rPr>
                <w:rFonts w:ascii="宋体" w:cs="宋体" w:hint="eastAsia"/>
                <w:spacing w:val="-27"/>
                <w:kern w:val="0"/>
                <w:sz w:val="18"/>
                <w:szCs w:val="18"/>
              </w:rPr>
              <w:t>、</w:t>
            </w:r>
            <w:r>
              <w:rPr>
                <w:rFonts w:ascii="宋体" w:cs="宋体" w:hint="eastAsia"/>
                <w:kern w:val="0"/>
                <w:sz w:val="18"/>
                <w:szCs w:val="18"/>
              </w:rPr>
              <w:t>蓖麻籽</w:t>
            </w:r>
            <w:r>
              <w:rPr>
                <w:rFonts w:ascii="宋体" w:cs="宋体" w:hint="eastAsia"/>
                <w:spacing w:val="-27"/>
                <w:kern w:val="0"/>
                <w:sz w:val="18"/>
                <w:szCs w:val="18"/>
              </w:rPr>
              <w:t>、</w:t>
            </w:r>
            <w:r>
              <w:rPr>
                <w:rFonts w:ascii="宋体" w:cs="宋体" w:hint="eastAsia"/>
                <w:kern w:val="0"/>
                <w:sz w:val="18"/>
                <w:szCs w:val="18"/>
              </w:rPr>
              <w:t>大麻籽</w:t>
            </w:r>
            <w:r>
              <w:rPr>
                <w:rFonts w:ascii="宋体" w:cs="宋体" w:hint="eastAsia"/>
                <w:spacing w:val="-27"/>
                <w:kern w:val="0"/>
                <w:sz w:val="18"/>
                <w:szCs w:val="18"/>
              </w:rPr>
              <w:t>、</w:t>
            </w:r>
          </w:p>
          <w:p w14:paraId="5A47B4EF" w14:textId="77777777" w:rsidR="0067508D" w:rsidRDefault="0067508D" w:rsidP="0067508D">
            <w:pPr>
              <w:autoSpaceDE w:val="0"/>
              <w:autoSpaceDN w:val="0"/>
              <w:spacing w:line="270" w:lineRule="exact"/>
              <w:ind w:left="7" w:right="7"/>
              <w:rPr>
                <w:rFonts w:ascii="宋体"/>
                <w:kern w:val="0"/>
                <w:sz w:val="18"/>
                <w:szCs w:val="18"/>
              </w:rPr>
            </w:pPr>
            <w:r>
              <w:rPr>
                <w:rFonts w:ascii="宋体" w:cs="宋体" w:hint="eastAsia"/>
                <w:kern w:val="0"/>
                <w:sz w:val="18"/>
                <w:szCs w:val="18"/>
              </w:rPr>
              <w:t>桐籽</w:t>
            </w:r>
            <w:r>
              <w:rPr>
                <w:rFonts w:ascii="宋体" w:cs="宋体" w:hint="eastAsia"/>
                <w:spacing w:val="-6"/>
                <w:kern w:val="0"/>
                <w:sz w:val="18"/>
                <w:szCs w:val="18"/>
              </w:rPr>
              <w:t>、</w:t>
            </w:r>
            <w:r>
              <w:rPr>
                <w:rFonts w:ascii="宋体" w:cs="宋体" w:hint="eastAsia"/>
                <w:kern w:val="0"/>
                <w:sz w:val="18"/>
                <w:szCs w:val="18"/>
              </w:rPr>
              <w:t>柏籽</w:t>
            </w:r>
            <w:r>
              <w:rPr>
                <w:rFonts w:ascii="宋体" w:cs="宋体" w:hint="eastAsia"/>
                <w:spacing w:val="-6"/>
                <w:kern w:val="0"/>
                <w:sz w:val="18"/>
                <w:szCs w:val="18"/>
              </w:rPr>
              <w:t>、</w:t>
            </w:r>
            <w:r>
              <w:rPr>
                <w:rFonts w:ascii="宋体" w:cs="宋体" w:hint="eastAsia"/>
                <w:kern w:val="0"/>
                <w:sz w:val="18"/>
                <w:szCs w:val="18"/>
              </w:rPr>
              <w:t>苍耳籽等</w:t>
            </w:r>
            <w:r>
              <w:rPr>
                <w:rFonts w:ascii="宋体" w:cs="宋体" w:hint="eastAsia"/>
                <w:spacing w:val="-6"/>
                <w:kern w:val="0"/>
                <w:sz w:val="18"/>
                <w:szCs w:val="18"/>
              </w:rPr>
              <w:t>。</w:t>
            </w:r>
            <w:r>
              <w:rPr>
                <w:rFonts w:ascii="宋体" w:cs="宋体" w:hint="eastAsia"/>
                <w:kern w:val="0"/>
                <w:sz w:val="18"/>
                <w:szCs w:val="18"/>
              </w:rPr>
              <w:t>不含</w:t>
            </w:r>
          </w:p>
          <w:p w14:paraId="0BF510B1" w14:textId="77777777" w:rsidR="0067508D" w:rsidRDefault="0067508D" w:rsidP="0067508D">
            <w:pPr>
              <w:autoSpaceDE w:val="0"/>
              <w:autoSpaceDN w:val="0"/>
              <w:spacing w:line="270" w:lineRule="exact"/>
              <w:ind w:left="7" w:right="7"/>
              <w:rPr>
                <w:rFonts w:ascii="宋体"/>
                <w:kern w:val="0"/>
                <w:sz w:val="18"/>
                <w:szCs w:val="18"/>
              </w:rPr>
            </w:pPr>
            <w:r>
              <w:rPr>
                <w:rFonts w:ascii="宋体" w:cs="宋体" w:hint="eastAsia"/>
                <w:kern w:val="0"/>
                <w:sz w:val="18"/>
                <w:szCs w:val="18"/>
              </w:rPr>
              <w:t>油料作物的再加工产品</w:t>
            </w:r>
          </w:p>
        </w:tc>
      </w:tr>
      <w:tr w:rsidR="0067508D" w14:paraId="1E5C1D00" w14:textId="77777777" w:rsidTr="0067508D">
        <w:trPr>
          <w:cantSplit/>
          <w:trHeight w:val="818"/>
        </w:trPr>
        <w:tc>
          <w:tcPr>
            <w:tcW w:w="0" w:type="auto"/>
            <w:vMerge/>
            <w:tcBorders>
              <w:top w:val="single" w:sz="8" w:space="0" w:color="auto"/>
              <w:left w:val="single" w:sz="12" w:space="0" w:color="auto"/>
              <w:bottom w:val="single" w:sz="12" w:space="0" w:color="auto"/>
              <w:right w:val="single" w:sz="8" w:space="0" w:color="auto"/>
            </w:tcBorders>
            <w:vAlign w:val="center"/>
          </w:tcPr>
          <w:p w14:paraId="0953BD67" w14:textId="77777777" w:rsidR="0067508D" w:rsidRDefault="0067508D" w:rsidP="0067508D">
            <w:pPr>
              <w:widowControl/>
              <w:jc w:val="left"/>
              <w:rPr>
                <w:rFonts w:ascii="宋体"/>
                <w:kern w:val="0"/>
                <w:sz w:val="18"/>
                <w:szCs w:val="18"/>
              </w:rPr>
            </w:pPr>
          </w:p>
        </w:tc>
        <w:tc>
          <w:tcPr>
            <w:tcW w:w="0" w:type="auto"/>
            <w:vMerge/>
            <w:tcBorders>
              <w:top w:val="single" w:sz="8" w:space="0" w:color="auto"/>
              <w:left w:val="single" w:sz="8" w:space="0" w:color="auto"/>
              <w:bottom w:val="single" w:sz="12" w:space="0" w:color="auto"/>
              <w:right w:val="single" w:sz="8" w:space="0" w:color="auto"/>
            </w:tcBorders>
            <w:vAlign w:val="center"/>
          </w:tcPr>
          <w:p w14:paraId="6C95CA65" w14:textId="77777777" w:rsidR="0067508D" w:rsidRDefault="0067508D" w:rsidP="0067508D">
            <w:pPr>
              <w:widowControl/>
              <w:jc w:val="left"/>
              <w:rPr>
                <w:rFonts w:ascii="宋体"/>
                <w:kern w:val="0"/>
                <w:sz w:val="18"/>
                <w:szCs w:val="18"/>
              </w:rPr>
            </w:pPr>
          </w:p>
        </w:tc>
        <w:tc>
          <w:tcPr>
            <w:tcW w:w="184" w:type="dxa"/>
            <w:tcBorders>
              <w:top w:val="single" w:sz="8" w:space="0" w:color="auto"/>
              <w:left w:val="single" w:sz="8" w:space="0" w:color="auto"/>
              <w:bottom w:val="single" w:sz="12" w:space="0" w:color="auto"/>
              <w:right w:val="single" w:sz="8" w:space="0" w:color="auto"/>
            </w:tcBorders>
          </w:tcPr>
          <w:p w14:paraId="49826473" w14:textId="77777777" w:rsidR="0067508D" w:rsidRDefault="0067508D" w:rsidP="0067508D">
            <w:pPr>
              <w:autoSpaceDE w:val="0"/>
              <w:autoSpaceDN w:val="0"/>
              <w:spacing w:line="241" w:lineRule="exact"/>
              <w:ind w:left="7" w:right="7"/>
              <w:jc w:val="center"/>
              <w:rPr>
                <w:rFonts w:ascii="宋体" w:hAnsi="宋体" w:cs="宋体"/>
                <w:kern w:val="0"/>
                <w:sz w:val="18"/>
                <w:szCs w:val="18"/>
              </w:rPr>
            </w:pPr>
            <w:r>
              <w:rPr>
                <w:rFonts w:ascii="宋体" w:hAnsi="宋体" w:cs="宋体" w:hint="eastAsia"/>
                <w:kern w:val="0"/>
                <w:sz w:val="18"/>
                <w:szCs w:val="18"/>
              </w:rPr>
              <w:t>2</w:t>
            </w:r>
          </w:p>
          <w:p w14:paraId="2A546F03" w14:textId="77777777" w:rsidR="0067508D" w:rsidRDefault="0067508D" w:rsidP="0067508D">
            <w:pPr>
              <w:autoSpaceDE w:val="0"/>
              <w:autoSpaceDN w:val="0"/>
              <w:spacing w:line="295" w:lineRule="exact"/>
              <w:ind w:left="7" w:right="7"/>
              <w:jc w:val="center"/>
              <w:rPr>
                <w:rFonts w:ascii="宋体"/>
                <w:kern w:val="0"/>
                <w:sz w:val="18"/>
                <w:szCs w:val="18"/>
              </w:rPr>
            </w:pPr>
          </w:p>
          <w:p w14:paraId="04339AC3" w14:textId="77777777" w:rsidR="0067508D" w:rsidRDefault="0067508D" w:rsidP="0067508D">
            <w:pPr>
              <w:autoSpaceDE w:val="0"/>
              <w:autoSpaceDN w:val="0"/>
              <w:spacing w:line="295" w:lineRule="exact"/>
              <w:ind w:left="7" w:right="7"/>
              <w:jc w:val="center"/>
              <w:rPr>
                <w:rFonts w:ascii="宋体"/>
                <w:kern w:val="0"/>
                <w:sz w:val="18"/>
                <w:szCs w:val="18"/>
              </w:rPr>
            </w:pPr>
          </w:p>
        </w:tc>
        <w:tc>
          <w:tcPr>
            <w:tcW w:w="1604" w:type="dxa"/>
            <w:tcBorders>
              <w:top w:val="single" w:sz="8" w:space="0" w:color="auto"/>
              <w:left w:val="single" w:sz="8" w:space="0" w:color="auto"/>
              <w:bottom w:val="single" w:sz="12" w:space="0" w:color="auto"/>
              <w:right w:val="single" w:sz="8" w:space="0" w:color="auto"/>
            </w:tcBorders>
          </w:tcPr>
          <w:p w14:paraId="4AC4E80E" w14:textId="77777777" w:rsidR="0067508D" w:rsidRDefault="0067508D" w:rsidP="0067508D">
            <w:pPr>
              <w:autoSpaceDE w:val="0"/>
              <w:autoSpaceDN w:val="0"/>
              <w:spacing w:line="262" w:lineRule="exact"/>
              <w:ind w:left="7" w:right="7"/>
              <w:rPr>
                <w:rFonts w:ascii="宋体"/>
                <w:kern w:val="0"/>
                <w:sz w:val="18"/>
                <w:szCs w:val="18"/>
              </w:rPr>
            </w:pPr>
            <w:r>
              <w:rPr>
                <w:rFonts w:ascii="宋体" w:cs="宋体" w:hint="eastAsia"/>
                <w:kern w:val="0"/>
                <w:sz w:val="18"/>
                <w:szCs w:val="18"/>
              </w:rPr>
              <w:t xml:space="preserve">    糖料</w:t>
            </w:r>
          </w:p>
          <w:p w14:paraId="7F074A48" w14:textId="77777777" w:rsidR="0067508D" w:rsidRDefault="0067508D" w:rsidP="0067508D">
            <w:pPr>
              <w:autoSpaceDE w:val="0"/>
              <w:autoSpaceDN w:val="0"/>
              <w:spacing w:line="284" w:lineRule="exact"/>
              <w:ind w:left="7" w:right="7"/>
              <w:rPr>
                <w:rFonts w:ascii="宋体"/>
                <w:kern w:val="0"/>
                <w:sz w:val="2"/>
                <w:szCs w:val="2"/>
              </w:rPr>
            </w:pPr>
          </w:p>
          <w:p w14:paraId="55B9AD42" w14:textId="77777777" w:rsidR="0067508D" w:rsidRDefault="0067508D" w:rsidP="0067508D">
            <w:pPr>
              <w:autoSpaceDE w:val="0"/>
              <w:autoSpaceDN w:val="0"/>
              <w:spacing w:line="284" w:lineRule="exact"/>
              <w:ind w:left="7" w:right="7"/>
              <w:rPr>
                <w:rFonts w:ascii="宋体"/>
                <w:kern w:val="0"/>
                <w:sz w:val="2"/>
                <w:szCs w:val="2"/>
              </w:rPr>
            </w:pPr>
          </w:p>
        </w:tc>
        <w:tc>
          <w:tcPr>
            <w:tcW w:w="355" w:type="dxa"/>
            <w:tcBorders>
              <w:top w:val="single" w:sz="8" w:space="0" w:color="auto"/>
              <w:left w:val="single" w:sz="8" w:space="0" w:color="auto"/>
              <w:bottom w:val="single" w:sz="12" w:space="0" w:color="auto"/>
              <w:right w:val="single" w:sz="8" w:space="0" w:color="auto"/>
            </w:tcBorders>
          </w:tcPr>
          <w:p w14:paraId="4F38959E" w14:textId="77777777" w:rsidR="0067508D" w:rsidRDefault="0067508D" w:rsidP="0067508D">
            <w:pPr>
              <w:autoSpaceDE w:val="0"/>
              <w:autoSpaceDN w:val="0"/>
              <w:spacing w:line="252" w:lineRule="exact"/>
              <w:ind w:left="7" w:right="7"/>
              <w:jc w:val="center"/>
              <w:rPr>
                <w:rFonts w:ascii="宋体"/>
                <w:kern w:val="0"/>
                <w:sz w:val="18"/>
                <w:szCs w:val="18"/>
              </w:rPr>
            </w:pPr>
            <w:r>
              <w:rPr>
                <w:rFonts w:ascii="宋体" w:hAnsi="宋体" w:cs="宋体" w:hint="eastAsia"/>
                <w:kern w:val="0"/>
                <w:sz w:val="18"/>
                <w:szCs w:val="18"/>
              </w:rPr>
              <w:t>5</w:t>
            </w:r>
          </w:p>
          <w:p w14:paraId="48D0A3AB" w14:textId="77777777" w:rsidR="0067508D" w:rsidRDefault="0067508D" w:rsidP="0067508D">
            <w:pPr>
              <w:autoSpaceDE w:val="0"/>
              <w:autoSpaceDN w:val="0"/>
              <w:spacing w:line="291" w:lineRule="exact"/>
              <w:ind w:left="7" w:right="7"/>
              <w:jc w:val="center"/>
              <w:rPr>
                <w:rFonts w:ascii="宋体"/>
                <w:kern w:val="0"/>
                <w:sz w:val="18"/>
                <w:szCs w:val="18"/>
              </w:rPr>
            </w:pPr>
          </w:p>
          <w:p w14:paraId="0723A5BA" w14:textId="77777777" w:rsidR="0067508D" w:rsidRDefault="0067508D" w:rsidP="0067508D">
            <w:pPr>
              <w:autoSpaceDE w:val="0"/>
              <w:autoSpaceDN w:val="0"/>
              <w:spacing w:line="291" w:lineRule="exact"/>
              <w:ind w:left="7" w:right="7"/>
              <w:jc w:val="center"/>
              <w:rPr>
                <w:rFonts w:ascii="宋体"/>
                <w:kern w:val="0"/>
                <w:sz w:val="18"/>
                <w:szCs w:val="18"/>
              </w:rPr>
            </w:pPr>
          </w:p>
        </w:tc>
        <w:tc>
          <w:tcPr>
            <w:tcW w:w="355" w:type="dxa"/>
            <w:tcBorders>
              <w:top w:val="single" w:sz="8" w:space="0" w:color="auto"/>
              <w:left w:val="single" w:sz="8" w:space="0" w:color="auto"/>
              <w:bottom w:val="single" w:sz="12" w:space="0" w:color="auto"/>
              <w:right w:val="single" w:sz="8" w:space="0" w:color="auto"/>
            </w:tcBorders>
          </w:tcPr>
          <w:p w14:paraId="7D99726F" w14:textId="77777777" w:rsidR="0067508D" w:rsidRDefault="0067508D" w:rsidP="0067508D">
            <w:pPr>
              <w:autoSpaceDE w:val="0"/>
              <w:autoSpaceDN w:val="0"/>
              <w:spacing w:line="259" w:lineRule="exact"/>
              <w:ind w:left="7" w:right="7"/>
              <w:jc w:val="center"/>
              <w:rPr>
                <w:rFonts w:ascii="宋体"/>
                <w:kern w:val="0"/>
                <w:sz w:val="18"/>
                <w:szCs w:val="18"/>
              </w:rPr>
            </w:pPr>
            <w:r>
              <w:rPr>
                <w:rFonts w:ascii="宋体" w:hAnsi="宋体" w:cs="宋体" w:hint="eastAsia"/>
                <w:kern w:val="0"/>
                <w:sz w:val="18"/>
                <w:szCs w:val="18"/>
              </w:rPr>
              <w:t>21</w:t>
            </w:r>
          </w:p>
          <w:p w14:paraId="02C8106D" w14:textId="77777777" w:rsidR="0067508D" w:rsidRDefault="0067508D" w:rsidP="0067508D">
            <w:pPr>
              <w:autoSpaceDE w:val="0"/>
              <w:autoSpaceDN w:val="0"/>
              <w:spacing w:line="288" w:lineRule="exact"/>
              <w:ind w:left="7" w:right="7"/>
              <w:jc w:val="center"/>
              <w:rPr>
                <w:rFonts w:ascii="宋体"/>
                <w:kern w:val="0"/>
                <w:sz w:val="18"/>
                <w:szCs w:val="18"/>
              </w:rPr>
            </w:pPr>
          </w:p>
          <w:p w14:paraId="502AE210" w14:textId="77777777" w:rsidR="0067508D" w:rsidRDefault="0067508D" w:rsidP="0067508D">
            <w:pPr>
              <w:autoSpaceDE w:val="0"/>
              <w:autoSpaceDN w:val="0"/>
              <w:spacing w:line="288" w:lineRule="exact"/>
              <w:ind w:left="7" w:right="7"/>
              <w:jc w:val="center"/>
              <w:rPr>
                <w:rFonts w:ascii="宋体"/>
                <w:kern w:val="0"/>
                <w:sz w:val="18"/>
                <w:szCs w:val="18"/>
              </w:rPr>
            </w:pPr>
          </w:p>
        </w:tc>
        <w:tc>
          <w:tcPr>
            <w:tcW w:w="2306" w:type="dxa"/>
            <w:tcBorders>
              <w:top w:val="single" w:sz="8" w:space="0" w:color="auto"/>
              <w:left w:val="single" w:sz="8" w:space="0" w:color="auto"/>
              <w:bottom w:val="single" w:sz="12" w:space="0" w:color="auto"/>
              <w:right w:val="single" w:sz="12" w:space="0" w:color="auto"/>
            </w:tcBorders>
          </w:tcPr>
          <w:p w14:paraId="182F700F" w14:textId="77777777" w:rsidR="0067508D" w:rsidRDefault="0067508D" w:rsidP="0067508D">
            <w:pPr>
              <w:autoSpaceDE w:val="0"/>
              <w:autoSpaceDN w:val="0"/>
              <w:spacing w:line="270" w:lineRule="exact"/>
              <w:ind w:left="7" w:right="7"/>
              <w:rPr>
                <w:rFonts w:ascii="宋体"/>
                <w:kern w:val="0"/>
                <w:sz w:val="18"/>
                <w:szCs w:val="18"/>
              </w:rPr>
            </w:pPr>
            <w:r>
              <w:rPr>
                <w:rFonts w:ascii="宋体" w:cs="宋体" w:hint="eastAsia"/>
                <w:kern w:val="0"/>
                <w:sz w:val="18"/>
                <w:szCs w:val="18"/>
              </w:rPr>
              <w:t xml:space="preserve">  指甘蔗(含果蔗)</w:t>
            </w:r>
            <w:r>
              <w:rPr>
                <w:rFonts w:ascii="宋体" w:cs="宋体" w:hint="eastAsia"/>
                <w:spacing w:val="-9"/>
                <w:kern w:val="0"/>
                <w:sz w:val="18"/>
                <w:szCs w:val="18"/>
              </w:rPr>
              <w:t>、</w:t>
            </w:r>
            <w:r>
              <w:rPr>
                <w:rFonts w:ascii="宋体" w:cs="宋体" w:hint="eastAsia"/>
                <w:kern w:val="0"/>
                <w:sz w:val="18"/>
                <w:szCs w:val="18"/>
              </w:rPr>
              <w:t>甜菜</w:t>
            </w:r>
            <w:r>
              <w:rPr>
                <w:rFonts w:ascii="宋体" w:cs="宋体" w:hint="eastAsia"/>
                <w:spacing w:val="-9"/>
                <w:kern w:val="0"/>
                <w:sz w:val="18"/>
                <w:szCs w:val="18"/>
              </w:rPr>
              <w:t>、</w:t>
            </w:r>
            <w:r>
              <w:rPr>
                <w:rFonts w:ascii="宋体" w:cs="宋体" w:hint="eastAsia"/>
                <w:kern w:val="0"/>
                <w:sz w:val="18"/>
                <w:szCs w:val="18"/>
              </w:rPr>
              <w:t>甜</w:t>
            </w:r>
          </w:p>
          <w:p w14:paraId="6EEABDAC" w14:textId="77777777" w:rsidR="0067508D" w:rsidRDefault="0067508D" w:rsidP="0067508D">
            <w:pPr>
              <w:autoSpaceDE w:val="0"/>
              <w:autoSpaceDN w:val="0"/>
              <w:spacing w:line="273" w:lineRule="exact"/>
              <w:ind w:left="7" w:right="7"/>
              <w:rPr>
                <w:rFonts w:ascii="宋体"/>
                <w:kern w:val="0"/>
                <w:sz w:val="18"/>
                <w:szCs w:val="18"/>
              </w:rPr>
            </w:pPr>
            <w:r>
              <w:rPr>
                <w:rFonts w:ascii="宋体" w:cs="宋体" w:hint="eastAsia"/>
                <w:kern w:val="0"/>
                <w:sz w:val="18"/>
                <w:szCs w:val="18"/>
              </w:rPr>
              <w:t>叶菊及其他糖料作物。不含</w:t>
            </w:r>
          </w:p>
          <w:p w14:paraId="3E7B619A" w14:textId="77777777" w:rsidR="0067508D" w:rsidRDefault="0067508D" w:rsidP="0067508D">
            <w:pPr>
              <w:autoSpaceDE w:val="0"/>
              <w:autoSpaceDN w:val="0"/>
              <w:spacing w:line="266" w:lineRule="exact"/>
              <w:ind w:left="7" w:right="7"/>
              <w:rPr>
                <w:rFonts w:ascii="宋体"/>
                <w:kern w:val="0"/>
                <w:sz w:val="18"/>
                <w:szCs w:val="18"/>
              </w:rPr>
            </w:pPr>
            <w:r>
              <w:rPr>
                <w:rFonts w:ascii="宋体" w:cs="宋体" w:hint="eastAsia"/>
                <w:kern w:val="0"/>
                <w:sz w:val="18"/>
                <w:szCs w:val="18"/>
              </w:rPr>
              <w:t>糖料作物的再加工产品</w:t>
            </w:r>
          </w:p>
        </w:tc>
      </w:tr>
    </w:tbl>
    <w:p w14:paraId="4ED14A7D" w14:textId="77777777" w:rsidR="0067508D" w:rsidRDefault="0067508D" w:rsidP="0067508D">
      <w:pPr>
        <w:rPr>
          <w:rFonts w:ascii="宋体"/>
          <w:sz w:val="18"/>
          <w:szCs w:val="18"/>
        </w:rPr>
      </w:pPr>
      <w:r>
        <w:rPr>
          <w:rFonts w:ascii="宋体" w:hint="eastAsia"/>
          <w:sz w:val="18"/>
          <w:szCs w:val="18"/>
        </w:rPr>
        <w:br w:type="page"/>
      </w:r>
    </w:p>
    <w:p w14:paraId="4E236DCF" w14:textId="77777777" w:rsidR="0067508D" w:rsidRDefault="0067508D" w:rsidP="0067508D">
      <w:pPr>
        <w:rPr>
          <w:rFonts w:ascii="宋体"/>
          <w:sz w:val="18"/>
          <w:szCs w:val="18"/>
        </w:rPr>
      </w:pPr>
      <w:r>
        <w:rPr>
          <w:rFonts w:ascii="宋体" w:hint="eastAsia"/>
          <w:sz w:val="18"/>
          <w:szCs w:val="18"/>
        </w:rPr>
        <w:t xml:space="preserve">                                                      续上表</w:t>
      </w:r>
    </w:p>
    <w:p w14:paraId="40387438" w14:textId="77777777" w:rsidR="0067508D" w:rsidRDefault="0067508D" w:rsidP="0067508D">
      <w:pPr>
        <w:autoSpaceDE w:val="0"/>
        <w:autoSpaceDN w:val="0"/>
        <w:adjustRightInd w:val="0"/>
        <w:jc w:val="left"/>
        <w:rPr>
          <w:rFonts w:ascii="宋体"/>
          <w:spacing w:val="1"/>
          <w:kern w:val="0"/>
          <w:sz w:val="2"/>
          <w:szCs w:val="2"/>
        </w:rPr>
      </w:pPr>
    </w:p>
    <w:tbl>
      <w:tblPr>
        <w:tblpPr w:leftFromText="180" w:rightFromText="180" w:vertAnchor="page" w:horzAnchor="margin" w:tblpY="1320"/>
        <w:tblW w:w="0" w:type="auto"/>
        <w:tblCellMar>
          <w:left w:w="0" w:type="dxa"/>
          <w:right w:w="0" w:type="dxa"/>
        </w:tblCellMar>
        <w:tblLook w:val="0000" w:firstRow="0" w:lastRow="0" w:firstColumn="0" w:lastColumn="0" w:noHBand="0" w:noVBand="0"/>
      </w:tblPr>
      <w:tblGrid>
        <w:gridCol w:w="363"/>
        <w:gridCol w:w="180"/>
        <w:gridCol w:w="173"/>
        <w:gridCol w:w="1620"/>
        <w:gridCol w:w="360"/>
        <w:gridCol w:w="360"/>
        <w:gridCol w:w="2351"/>
      </w:tblGrid>
      <w:tr w:rsidR="0067508D" w14:paraId="7C1834C8" w14:textId="77777777" w:rsidTr="0067508D">
        <w:trPr>
          <w:cantSplit/>
          <w:trHeight w:val="338"/>
        </w:trPr>
        <w:tc>
          <w:tcPr>
            <w:tcW w:w="716" w:type="dxa"/>
            <w:gridSpan w:val="3"/>
            <w:vMerge w:val="restart"/>
            <w:tcBorders>
              <w:top w:val="single" w:sz="12" w:space="0" w:color="auto"/>
              <w:left w:val="single" w:sz="12" w:space="0" w:color="auto"/>
              <w:bottom w:val="single" w:sz="8" w:space="0" w:color="auto"/>
              <w:right w:val="single" w:sz="8" w:space="0" w:color="auto"/>
            </w:tcBorders>
          </w:tcPr>
          <w:p w14:paraId="50CF4FE6" w14:textId="77777777" w:rsidR="0067508D" w:rsidRDefault="0067508D" w:rsidP="0067508D">
            <w:pPr>
              <w:autoSpaceDE w:val="0"/>
              <w:autoSpaceDN w:val="0"/>
              <w:spacing w:before="274" w:line="262" w:lineRule="exact"/>
              <w:ind w:left="7" w:right="7"/>
              <w:jc w:val="center"/>
              <w:rPr>
                <w:rFonts w:ascii="宋体"/>
                <w:kern w:val="0"/>
                <w:sz w:val="18"/>
                <w:szCs w:val="18"/>
              </w:rPr>
            </w:pPr>
            <w:r>
              <w:rPr>
                <w:rFonts w:ascii="宋体" w:cs="宋体" w:hint="eastAsia"/>
                <w:kern w:val="0"/>
                <w:sz w:val="18"/>
                <w:szCs w:val="18"/>
              </w:rPr>
              <w:t>代  码</w:t>
            </w:r>
          </w:p>
          <w:p w14:paraId="3C39164D" w14:textId="77777777" w:rsidR="0067508D" w:rsidRDefault="0067508D" w:rsidP="0067508D">
            <w:pPr>
              <w:autoSpaceDE w:val="0"/>
              <w:autoSpaceDN w:val="0"/>
              <w:spacing w:line="352" w:lineRule="exact"/>
              <w:ind w:left="7" w:right="7"/>
              <w:jc w:val="center"/>
              <w:rPr>
                <w:rFonts w:ascii="宋体"/>
                <w:kern w:val="0"/>
                <w:sz w:val="2"/>
                <w:szCs w:val="2"/>
              </w:rPr>
            </w:pPr>
          </w:p>
        </w:tc>
        <w:tc>
          <w:tcPr>
            <w:tcW w:w="1620" w:type="dxa"/>
            <w:vMerge w:val="restart"/>
            <w:tcBorders>
              <w:top w:val="single" w:sz="12" w:space="0" w:color="auto"/>
              <w:left w:val="single" w:sz="8" w:space="0" w:color="auto"/>
              <w:bottom w:val="single" w:sz="8" w:space="0" w:color="auto"/>
              <w:right w:val="single" w:sz="8" w:space="0" w:color="auto"/>
            </w:tcBorders>
          </w:tcPr>
          <w:p w14:paraId="75196974" w14:textId="77777777" w:rsidR="0067508D" w:rsidRDefault="0067508D" w:rsidP="0067508D">
            <w:pPr>
              <w:autoSpaceDE w:val="0"/>
              <w:autoSpaceDN w:val="0"/>
              <w:spacing w:before="254" w:line="275" w:lineRule="exact"/>
              <w:ind w:left="7" w:right="7"/>
              <w:jc w:val="center"/>
              <w:rPr>
                <w:rFonts w:ascii="宋体"/>
                <w:kern w:val="0"/>
                <w:sz w:val="18"/>
                <w:szCs w:val="18"/>
              </w:rPr>
            </w:pPr>
            <w:r>
              <w:rPr>
                <w:rFonts w:ascii="宋体" w:cs="宋体" w:hint="eastAsia"/>
                <w:kern w:val="0"/>
                <w:sz w:val="18"/>
                <w:szCs w:val="18"/>
              </w:rPr>
              <w:t>货  物  品  类</w:t>
            </w:r>
          </w:p>
          <w:p w14:paraId="6AEF6D0A" w14:textId="77777777" w:rsidR="0067508D" w:rsidRDefault="0067508D" w:rsidP="0067508D">
            <w:pPr>
              <w:autoSpaceDE w:val="0"/>
              <w:autoSpaceDN w:val="0"/>
              <w:spacing w:line="360" w:lineRule="exact"/>
              <w:ind w:left="7" w:right="7"/>
              <w:jc w:val="center"/>
              <w:rPr>
                <w:rFonts w:ascii="宋体"/>
                <w:kern w:val="0"/>
                <w:sz w:val="2"/>
                <w:szCs w:val="2"/>
              </w:rPr>
            </w:pPr>
          </w:p>
        </w:tc>
        <w:tc>
          <w:tcPr>
            <w:tcW w:w="720" w:type="dxa"/>
            <w:gridSpan w:val="2"/>
            <w:tcBorders>
              <w:top w:val="single" w:sz="12" w:space="0" w:color="auto"/>
              <w:left w:val="single" w:sz="8" w:space="0" w:color="auto"/>
              <w:bottom w:val="single" w:sz="8" w:space="0" w:color="auto"/>
              <w:right w:val="single" w:sz="8" w:space="0" w:color="auto"/>
            </w:tcBorders>
          </w:tcPr>
          <w:p w14:paraId="7E371A08" w14:textId="77777777" w:rsidR="0067508D" w:rsidRDefault="0067508D" w:rsidP="0067508D">
            <w:pPr>
              <w:autoSpaceDE w:val="0"/>
              <w:autoSpaceDN w:val="0"/>
              <w:spacing w:line="244" w:lineRule="exact"/>
              <w:ind w:left="7" w:right="7"/>
              <w:jc w:val="center"/>
              <w:rPr>
                <w:rFonts w:ascii="宋体"/>
                <w:kern w:val="0"/>
                <w:sz w:val="18"/>
                <w:szCs w:val="18"/>
              </w:rPr>
            </w:pPr>
            <w:r>
              <w:rPr>
                <w:rFonts w:ascii="宋体" w:cs="宋体" w:hint="eastAsia"/>
                <w:kern w:val="0"/>
                <w:sz w:val="18"/>
                <w:szCs w:val="18"/>
              </w:rPr>
              <w:t>运价号</w:t>
            </w:r>
          </w:p>
        </w:tc>
        <w:tc>
          <w:tcPr>
            <w:tcW w:w="2351" w:type="dxa"/>
            <w:vMerge w:val="restart"/>
            <w:tcBorders>
              <w:top w:val="single" w:sz="12" w:space="0" w:color="auto"/>
              <w:left w:val="single" w:sz="8" w:space="0" w:color="auto"/>
              <w:bottom w:val="single" w:sz="8" w:space="0" w:color="auto"/>
              <w:right w:val="single" w:sz="12" w:space="0" w:color="auto"/>
            </w:tcBorders>
          </w:tcPr>
          <w:p w14:paraId="22EE996C" w14:textId="77777777" w:rsidR="0067508D" w:rsidRDefault="0067508D" w:rsidP="0067508D">
            <w:pPr>
              <w:autoSpaceDE w:val="0"/>
              <w:autoSpaceDN w:val="0"/>
              <w:spacing w:before="39" w:line="475" w:lineRule="exact"/>
              <w:ind w:left="7" w:right="7"/>
              <w:jc w:val="center"/>
              <w:rPr>
                <w:rFonts w:ascii="宋体"/>
                <w:kern w:val="0"/>
                <w:sz w:val="18"/>
                <w:szCs w:val="18"/>
              </w:rPr>
            </w:pPr>
            <w:r>
              <w:rPr>
                <w:rFonts w:ascii="宋体" w:cs="宋体" w:hint="eastAsia"/>
                <w:kern w:val="0"/>
                <w:sz w:val="18"/>
                <w:szCs w:val="18"/>
              </w:rPr>
              <w:t>说       明</w:t>
            </w:r>
          </w:p>
          <w:p w14:paraId="36808918" w14:textId="77777777" w:rsidR="0067508D" w:rsidRDefault="0067508D" w:rsidP="0067508D">
            <w:pPr>
              <w:autoSpaceDE w:val="0"/>
              <w:autoSpaceDN w:val="0"/>
              <w:spacing w:line="374" w:lineRule="exact"/>
              <w:ind w:left="7" w:right="7"/>
              <w:jc w:val="center"/>
              <w:rPr>
                <w:rFonts w:ascii="宋体"/>
                <w:kern w:val="0"/>
                <w:sz w:val="2"/>
                <w:szCs w:val="2"/>
              </w:rPr>
            </w:pPr>
          </w:p>
        </w:tc>
      </w:tr>
      <w:tr w:rsidR="0067508D" w14:paraId="7F84E6FD" w14:textId="77777777" w:rsidTr="0067508D">
        <w:trPr>
          <w:cantSplit/>
          <w:trHeight w:val="550"/>
        </w:trPr>
        <w:tc>
          <w:tcPr>
            <w:tcW w:w="0" w:type="auto"/>
            <w:gridSpan w:val="3"/>
            <w:vMerge/>
            <w:tcBorders>
              <w:top w:val="single" w:sz="12" w:space="0" w:color="auto"/>
              <w:left w:val="single" w:sz="12" w:space="0" w:color="auto"/>
              <w:bottom w:val="single" w:sz="8" w:space="0" w:color="auto"/>
              <w:right w:val="single" w:sz="8" w:space="0" w:color="auto"/>
            </w:tcBorders>
            <w:vAlign w:val="center"/>
          </w:tcPr>
          <w:p w14:paraId="47ADDF68" w14:textId="77777777" w:rsidR="0067508D" w:rsidRDefault="0067508D" w:rsidP="0067508D">
            <w:pPr>
              <w:widowControl/>
              <w:jc w:val="left"/>
              <w:rPr>
                <w:rFonts w:ascii="宋体"/>
                <w:kern w:val="0"/>
                <w:sz w:val="2"/>
                <w:szCs w:val="2"/>
              </w:rPr>
            </w:pPr>
          </w:p>
        </w:tc>
        <w:tc>
          <w:tcPr>
            <w:tcW w:w="0" w:type="auto"/>
            <w:vMerge/>
            <w:tcBorders>
              <w:top w:val="single" w:sz="12" w:space="0" w:color="auto"/>
              <w:left w:val="single" w:sz="8" w:space="0" w:color="auto"/>
              <w:bottom w:val="single" w:sz="8" w:space="0" w:color="auto"/>
              <w:right w:val="single" w:sz="8" w:space="0" w:color="auto"/>
            </w:tcBorders>
            <w:vAlign w:val="center"/>
          </w:tcPr>
          <w:p w14:paraId="74607145" w14:textId="77777777" w:rsidR="0067508D" w:rsidRDefault="0067508D" w:rsidP="0067508D">
            <w:pPr>
              <w:widowControl/>
              <w:jc w:val="left"/>
              <w:rPr>
                <w:rFonts w:ascii="宋体"/>
                <w:kern w:val="0"/>
                <w:sz w:val="2"/>
                <w:szCs w:val="2"/>
              </w:rPr>
            </w:pPr>
          </w:p>
        </w:tc>
        <w:tc>
          <w:tcPr>
            <w:tcW w:w="360" w:type="dxa"/>
            <w:tcBorders>
              <w:top w:val="single" w:sz="8" w:space="0" w:color="auto"/>
              <w:left w:val="single" w:sz="8" w:space="0" w:color="auto"/>
              <w:bottom w:val="single" w:sz="8" w:space="0" w:color="auto"/>
              <w:right w:val="single" w:sz="8" w:space="0" w:color="auto"/>
            </w:tcBorders>
          </w:tcPr>
          <w:p w14:paraId="32E651C3" w14:textId="77777777" w:rsidR="0067508D" w:rsidRDefault="0067508D" w:rsidP="0067508D">
            <w:pPr>
              <w:autoSpaceDE w:val="0"/>
              <w:autoSpaceDN w:val="0"/>
              <w:spacing w:line="262" w:lineRule="exact"/>
              <w:ind w:left="7" w:right="7"/>
              <w:jc w:val="center"/>
              <w:rPr>
                <w:rFonts w:ascii="宋体"/>
                <w:kern w:val="0"/>
                <w:sz w:val="18"/>
                <w:szCs w:val="18"/>
              </w:rPr>
            </w:pPr>
            <w:r>
              <w:rPr>
                <w:rFonts w:ascii="宋体" w:hAnsi="宋体" w:cs="宋体" w:hint="eastAsia"/>
                <w:kern w:val="0"/>
                <w:sz w:val="18"/>
                <w:szCs w:val="18"/>
              </w:rPr>
              <w:t>整</w:t>
            </w:r>
          </w:p>
          <w:p w14:paraId="48DB7CAE" w14:textId="77777777" w:rsidR="0067508D" w:rsidRDefault="0067508D" w:rsidP="0067508D">
            <w:pPr>
              <w:autoSpaceDE w:val="0"/>
              <w:autoSpaceDN w:val="0"/>
              <w:spacing w:line="201" w:lineRule="exact"/>
              <w:ind w:left="7" w:right="7"/>
              <w:jc w:val="center"/>
              <w:rPr>
                <w:rFonts w:ascii="宋体"/>
                <w:kern w:val="0"/>
                <w:sz w:val="18"/>
                <w:szCs w:val="18"/>
              </w:rPr>
            </w:pPr>
            <w:r>
              <w:rPr>
                <w:rFonts w:ascii="宋体" w:hAnsi="宋体" w:cs="宋体" w:hint="eastAsia"/>
                <w:kern w:val="0"/>
                <w:sz w:val="18"/>
                <w:szCs w:val="18"/>
              </w:rPr>
              <w:t>车</w:t>
            </w:r>
          </w:p>
        </w:tc>
        <w:tc>
          <w:tcPr>
            <w:tcW w:w="360" w:type="dxa"/>
            <w:tcBorders>
              <w:top w:val="single" w:sz="8" w:space="0" w:color="auto"/>
              <w:left w:val="single" w:sz="8" w:space="0" w:color="auto"/>
              <w:bottom w:val="single" w:sz="8" w:space="0" w:color="auto"/>
              <w:right w:val="single" w:sz="8" w:space="0" w:color="auto"/>
            </w:tcBorders>
          </w:tcPr>
          <w:p w14:paraId="274B0D0F" w14:textId="77777777" w:rsidR="0067508D" w:rsidRDefault="0067508D" w:rsidP="0067508D">
            <w:pPr>
              <w:autoSpaceDE w:val="0"/>
              <w:autoSpaceDN w:val="0"/>
              <w:spacing w:line="259" w:lineRule="exact"/>
              <w:ind w:left="7" w:right="7"/>
              <w:jc w:val="center"/>
              <w:rPr>
                <w:rFonts w:ascii="宋体"/>
                <w:kern w:val="0"/>
                <w:sz w:val="18"/>
                <w:szCs w:val="18"/>
              </w:rPr>
            </w:pPr>
            <w:r>
              <w:rPr>
                <w:rFonts w:ascii="宋体" w:hAnsi="宋体" w:cs="宋体" w:hint="eastAsia"/>
                <w:kern w:val="0"/>
                <w:sz w:val="18"/>
                <w:szCs w:val="18"/>
              </w:rPr>
              <w:t>零</w:t>
            </w:r>
          </w:p>
          <w:p w14:paraId="0540B6DE" w14:textId="77777777" w:rsidR="0067508D" w:rsidRDefault="0067508D" w:rsidP="0067508D">
            <w:pPr>
              <w:autoSpaceDE w:val="0"/>
              <w:autoSpaceDN w:val="0"/>
              <w:spacing w:line="205" w:lineRule="exact"/>
              <w:ind w:left="7" w:right="7"/>
              <w:jc w:val="center"/>
              <w:rPr>
                <w:rFonts w:ascii="宋体"/>
                <w:kern w:val="0"/>
                <w:sz w:val="18"/>
                <w:szCs w:val="18"/>
              </w:rPr>
            </w:pPr>
            <w:r>
              <w:rPr>
                <w:rFonts w:ascii="宋体" w:hAnsi="宋体" w:cs="宋体" w:hint="eastAsia"/>
                <w:kern w:val="0"/>
                <w:sz w:val="18"/>
                <w:szCs w:val="18"/>
              </w:rPr>
              <w:t>担</w:t>
            </w:r>
          </w:p>
        </w:tc>
        <w:tc>
          <w:tcPr>
            <w:tcW w:w="0" w:type="auto"/>
            <w:vMerge/>
            <w:tcBorders>
              <w:top w:val="single" w:sz="12" w:space="0" w:color="auto"/>
              <w:left w:val="single" w:sz="8" w:space="0" w:color="auto"/>
              <w:bottom w:val="single" w:sz="8" w:space="0" w:color="auto"/>
              <w:right w:val="single" w:sz="12" w:space="0" w:color="auto"/>
            </w:tcBorders>
            <w:vAlign w:val="center"/>
          </w:tcPr>
          <w:p w14:paraId="1EB421E4" w14:textId="77777777" w:rsidR="0067508D" w:rsidRDefault="0067508D" w:rsidP="0067508D">
            <w:pPr>
              <w:widowControl/>
              <w:jc w:val="left"/>
              <w:rPr>
                <w:rFonts w:ascii="宋体"/>
                <w:kern w:val="0"/>
                <w:sz w:val="2"/>
                <w:szCs w:val="2"/>
              </w:rPr>
            </w:pPr>
          </w:p>
        </w:tc>
      </w:tr>
      <w:tr w:rsidR="0067508D" w14:paraId="3B1DA4C7" w14:textId="77777777" w:rsidTr="0067508D">
        <w:trPr>
          <w:cantSplit/>
          <w:trHeight w:val="823"/>
        </w:trPr>
        <w:tc>
          <w:tcPr>
            <w:tcW w:w="363" w:type="dxa"/>
            <w:vMerge w:val="restart"/>
            <w:tcBorders>
              <w:top w:val="single" w:sz="8" w:space="0" w:color="auto"/>
              <w:left w:val="single" w:sz="12" w:space="0" w:color="auto"/>
              <w:bottom w:val="nil"/>
              <w:right w:val="single" w:sz="8" w:space="0" w:color="auto"/>
            </w:tcBorders>
          </w:tcPr>
          <w:p w14:paraId="289E7CD6" w14:textId="77777777" w:rsidR="0067508D" w:rsidRDefault="0067508D" w:rsidP="0067508D">
            <w:pPr>
              <w:autoSpaceDE w:val="0"/>
              <w:autoSpaceDN w:val="0"/>
              <w:spacing w:line="219" w:lineRule="exact"/>
              <w:ind w:left="7" w:right="7"/>
              <w:jc w:val="center"/>
              <w:rPr>
                <w:rFonts w:ascii="宋体" w:hAnsi="宋体" w:cs="宋体"/>
                <w:kern w:val="0"/>
                <w:sz w:val="18"/>
                <w:szCs w:val="18"/>
              </w:rPr>
            </w:pPr>
            <w:r>
              <w:rPr>
                <w:rFonts w:ascii="宋体" w:hAnsi="宋体" w:cs="宋体" w:hint="eastAsia"/>
                <w:kern w:val="0"/>
                <w:sz w:val="18"/>
                <w:szCs w:val="18"/>
              </w:rPr>
              <w:t>21</w:t>
            </w:r>
          </w:p>
          <w:p w14:paraId="6327DA35" w14:textId="77777777" w:rsidR="0067508D" w:rsidRDefault="0067508D" w:rsidP="0067508D">
            <w:pPr>
              <w:autoSpaceDE w:val="0"/>
              <w:autoSpaceDN w:val="0"/>
              <w:spacing w:line="320" w:lineRule="exact"/>
              <w:ind w:left="7" w:right="7"/>
              <w:jc w:val="center"/>
              <w:rPr>
                <w:rFonts w:ascii="宋体" w:hAnsi="宋体" w:cs="宋体"/>
                <w:kern w:val="0"/>
                <w:sz w:val="18"/>
                <w:szCs w:val="18"/>
              </w:rPr>
            </w:pPr>
            <w:r>
              <w:rPr>
                <w:rFonts w:ascii="宋体" w:hAnsi="宋体" w:cs="宋体" w:hint="eastAsia"/>
                <w:kern w:val="0"/>
                <w:sz w:val="18"/>
                <w:szCs w:val="18"/>
              </w:rPr>
              <w:t>21</w:t>
            </w:r>
          </w:p>
          <w:p w14:paraId="0AEB1380" w14:textId="77777777" w:rsidR="0067508D" w:rsidRDefault="0067508D" w:rsidP="0067508D">
            <w:pPr>
              <w:autoSpaceDE w:val="0"/>
              <w:autoSpaceDN w:val="0"/>
              <w:spacing w:line="363" w:lineRule="exact"/>
              <w:ind w:left="7" w:right="7"/>
              <w:jc w:val="center"/>
              <w:rPr>
                <w:rFonts w:ascii="宋体"/>
                <w:kern w:val="0"/>
                <w:sz w:val="18"/>
                <w:szCs w:val="18"/>
              </w:rPr>
            </w:pPr>
          </w:p>
          <w:p w14:paraId="7757CCB8" w14:textId="77777777" w:rsidR="0067508D" w:rsidRDefault="0067508D" w:rsidP="0067508D">
            <w:pPr>
              <w:autoSpaceDE w:val="0"/>
              <w:autoSpaceDN w:val="0"/>
              <w:spacing w:line="363" w:lineRule="exact"/>
              <w:ind w:left="7" w:right="7"/>
              <w:jc w:val="center"/>
              <w:rPr>
                <w:rFonts w:ascii="宋体" w:hAnsi="宋体" w:cs="宋体"/>
                <w:kern w:val="0"/>
                <w:sz w:val="18"/>
                <w:szCs w:val="18"/>
              </w:rPr>
            </w:pPr>
            <w:smartTag w:uri="urn:schemas-microsoft-com:office:smarttags" w:element="chmetcnv">
              <w:smartTagPr>
                <w:attr w:name="UnitName" w:val="l"/>
                <w:attr w:name="SourceValue" w:val="2"/>
                <w:attr w:name="HasSpace" w:val="False"/>
                <w:attr w:name="Negative" w:val="False"/>
                <w:attr w:name="NumberType" w:val="1"/>
                <w:attr w:name="TCSC" w:val="0"/>
              </w:smartTagPr>
              <w:r>
                <w:rPr>
                  <w:rFonts w:ascii="宋体" w:hAnsi="宋体" w:cs="宋体" w:hint="eastAsia"/>
                  <w:kern w:val="0"/>
                  <w:sz w:val="18"/>
                  <w:szCs w:val="18"/>
                </w:rPr>
                <w:t>2l</w:t>
              </w:r>
            </w:smartTag>
          </w:p>
          <w:p w14:paraId="7E55AA06" w14:textId="77777777" w:rsidR="0067508D" w:rsidRDefault="0067508D" w:rsidP="0067508D">
            <w:pPr>
              <w:autoSpaceDE w:val="0"/>
              <w:autoSpaceDN w:val="0"/>
              <w:spacing w:line="342" w:lineRule="exact"/>
              <w:ind w:left="7" w:right="7"/>
              <w:jc w:val="center"/>
              <w:rPr>
                <w:rFonts w:ascii="宋体"/>
                <w:kern w:val="0"/>
                <w:sz w:val="18"/>
                <w:szCs w:val="18"/>
              </w:rPr>
            </w:pPr>
          </w:p>
          <w:p w14:paraId="376899B2" w14:textId="77777777" w:rsidR="0067508D" w:rsidRDefault="0067508D" w:rsidP="0067508D">
            <w:pPr>
              <w:autoSpaceDE w:val="0"/>
              <w:autoSpaceDN w:val="0"/>
              <w:spacing w:line="342" w:lineRule="exact"/>
              <w:ind w:left="7" w:right="7"/>
              <w:jc w:val="center"/>
              <w:rPr>
                <w:rFonts w:ascii="宋体" w:hAnsi="宋体" w:cs="宋体"/>
                <w:kern w:val="0"/>
                <w:sz w:val="18"/>
                <w:szCs w:val="18"/>
              </w:rPr>
            </w:pPr>
            <w:r>
              <w:rPr>
                <w:rFonts w:ascii="宋体" w:hAnsi="宋体" w:cs="宋体" w:hint="eastAsia"/>
                <w:kern w:val="0"/>
                <w:sz w:val="18"/>
                <w:szCs w:val="18"/>
              </w:rPr>
              <w:t>21</w:t>
            </w:r>
          </w:p>
          <w:p w14:paraId="42DD22B2" w14:textId="77777777" w:rsidR="0067508D" w:rsidRDefault="0067508D" w:rsidP="0067508D">
            <w:pPr>
              <w:autoSpaceDE w:val="0"/>
              <w:autoSpaceDN w:val="0"/>
              <w:spacing w:line="320" w:lineRule="exact"/>
              <w:ind w:left="7" w:right="7"/>
              <w:jc w:val="center"/>
              <w:rPr>
                <w:rFonts w:ascii="宋体" w:hAnsi="宋体" w:cs="宋体"/>
                <w:kern w:val="0"/>
                <w:sz w:val="18"/>
                <w:szCs w:val="18"/>
              </w:rPr>
            </w:pPr>
            <w:r>
              <w:rPr>
                <w:rFonts w:ascii="宋体" w:hAnsi="宋体" w:cs="宋体" w:hint="eastAsia"/>
                <w:kern w:val="0"/>
                <w:sz w:val="18"/>
                <w:szCs w:val="18"/>
              </w:rPr>
              <w:t>21</w:t>
            </w:r>
          </w:p>
          <w:p w14:paraId="3888E91F" w14:textId="77777777" w:rsidR="0067508D" w:rsidRDefault="0067508D" w:rsidP="0067508D">
            <w:pPr>
              <w:autoSpaceDE w:val="0"/>
              <w:autoSpaceDN w:val="0"/>
              <w:spacing w:line="396" w:lineRule="exact"/>
              <w:ind w:left="7" w:right="7"/>
              <w:jc w:val="center"/>
              <w:rPr>
                <w:rFonts w:ascii="宋体"/>
                <w:kern w:val="0"/>
                <w:sz w:val="18"/>
                <w:szCs w:val="18"/>
              </w:rPr>
            </w:pPr>
          </w:p>
          <w:p w14:paraId="776417A9" w14:textId="77777777" w:rsidR="0067508D" w:rsidRDefault="0067508D" w:rsidP="0067508D">
            <w:pPr>
              <w:autoSpaceDE w:val="0"/>
              <w:autoSpaceDN w:val="0"/>
              <w:spacing w:line="396" w:lineRule="exact"/>
              <w:ind w:left="7" w:right="7"/>
              <w:jc w:val="center"/>
              <w:rPr>
                <w:rFonts w:ascii="宋体"/>
                <w:kern w:val="0"/>
                <w:sz w:val="18"/>
                <w:szCs w:val="18"/>
              </w:rPr>
            </w:pPr>
          </w:p>
          <w:p w14:paraId="55ECA096" w14:textId="77777777" w:rsidR="0067508D" w:rsidRDefault="0067508D" w:rsidP="0067508D">
            <w:pPr>
              <w:autoSpaceDE w:val="0"/>
              <w:autoSpaceDN w:val="0"/>
              <w:spacing w:line="396" w:lineRule="exact"/>
              <w:ind w:left="7" w:right="7"/>
              <w:jc w:val="center"/>
              <w:rPr>
                <w:rFonts w:ascii="宋体"/>
                <w:kern w:val="0"/>
                <w:sz w:val="18"/>
                <w:szCs w:val="18"/>
              </w:rPr>
            </w:pPr>
          </w:p>
        </w:tc>
        <w:tc>
          <w:tcPr>
            <w:tcW w:w="180" w:type="dxa"/>
            <w:vMerge w:val="restart"/>
            <w:tcBorders>
              <w:top w:val="single" w:sz="8" w:space="0" w:color="auto"/>
              <w:left w:val="single" w:sz="8" w:space="0" w:color="auto"/>
              <w:bottom w:val="single" w:sz="8" w:space="0" w:color="auto"/>
              <w:right w:val="single" w:sz="8" w:space="0" w:color="auto"/>
            </w:tcBorders>
          </w:tcPr>
          <w:p w14:paraId="71D96D6F" w14:textId="77777777" w:rsidR="0067508D" w:rsidRDefault="0067508D" w:rsidP="0067508D">
            <w:pPr>
              <w:autoSpaceDE w:val="0"/>
              <w:autoSpaceDN w:val="0"/>
              <w:spacing w:line="216" w:lineRule="exact"/>
              <w:ind w:left="7" w:right="7"/>
              <w:jc w:val="center"/>
              <w:rPr>
                <w:rFonts w:ascii="宋体" w:hAnsi="宋体" w:cs="宋体"/>
                <w:kern w:val="0"/>
                <w:sz w:val="18"/>
                <w:szCs w:val="18"/>
              </w:rPr>
            </w:pPr>
            <w:r>
              <w:rPr>
                <w:rFonts w:ascii="宋体" w:hAnsi="宋体" w:cs="宋体" w:hint="eastAsia"/>
                <w:kern w:val="0"/>
                <w:sz w:val="18"/>
                <w:szCs w:val="18"/>
              </w:rPr>
              <w:t>5</w:t>
            </w:r>
          </w:p>
          <w:p w14:paraId="3D483E73" w14:textId="77777777" w:rsidR="0067508D" w:rsidRDefault="0067508D" w:rsidP="0067508D">
            <w:pPr>
              <w:autoSpaceDE w:val="0"/>
              <w:autoSpaceDN w:val="0"/>
              <w:spacing w:line="316" w:lineRule="exact"/>
              <w:ind w:left="7" w:right="7"/>
              <w:jc w:val="center"/>
              <w:rPr>
                <w:rFonts w:ascii="宋体" w:hAnsi="宋体" w:cs="宋体"/>
                <w:kern w:val="0"/>
                <w:sz w:val="18"/>
                <w:szCs w:val="18"/>
              </w:rPr>
            </w:pPr>
            <w:r>
              <w:rPr>
                <w:rFonts w:ascii="宋体" w:hAnsi="宋体" w:cs="宋体" w:hint="eastAsia"/>
                <w:kern w:val="0"/>
                <w:sz w:val="18"/>
                <w:szCs w:val="18"/>
              </w:rPr>
              <w:t>5</w:t>
            </w:r>
          </w:p>
          <w:p w14:paraId="179096D3" w14:textId="77777777" w:rsidR="0067508D" w:rsidRDefault="0067508D" w:rsidP="0067508D">
            <w:pPr>
              <w:autoSpaceDE w:val="0"/>
              <w:autoSpaceDN w:val="0"/>
              <w:spacing w:line="367" w:lineRule="exact"/>
              <w:ind w:right="7"/>
              <w:rPr>
                <w:rFonts w:ascii="宋体"/>
                <w:kern w:val="0"/>
                <w:sz w:val="18"/>
                <w:szCs w:val="18"/>
              </w:rPr>
            </w:pPr>
          </w:p>
          <w:p w14:paraId="20F6D659" w14:textId="77777777" w:rsidR="0067508D" w:rsidRDefault="0067508D" w:rsidP="0067508D">
            <w:pPr>
              <w:autoSpaceDE w:val="0"/>
              <w:autoSpaceDN w:val="0"/>
              <w:spacing w:line="367" w:lineRule="exact"/>
              <w:ind w:right="7"/>
              <w:rPr>
                <w:rFonts w:ascii="宋体" w:hAnsi="宋体" w:cs="宋体"/>
                <w:kern w:val="0"/>
                <w:sz w:val="18"/>
                <w:szCs w:val="18"/>
              </w:rPr>
            </w:pPr>
            <w:r>
              <w:rPr>
                <w:rFonts w:ascii="宋体" w:hAnsi="宋体" w:cs="宋体" w:hint="eastAsia"/>
                <w:kern w:val="0"/>
                <w:sz w:val="18"/>
                <w:szCs w:val="18"/>
              </w:rPr>
              <w:t>5</w:t>
            </w:r>
          </w:p>
          <w:p w14:paraId="3889E8ED" w14:textId="77777777" w:rsidR="0067508D" w:rsidRDefault="0067508D" w:rsidP="0067508D">
            <w:pPr>
              <w:autoSpaceDE w:val="0"/>
              <w:autoSpaceDN w:val="0"/>
              <w:spacing w:line="460" w:lineRule="exact"/>
              <w:ind w:left="7" w:right="7"/>
              <w:jc w:val="center"/>
              <w:rPr>
                <w:rFonts w:ascii="宋体"/>
                <w:kern w:val="0"/>
                <w:sz w:val="18"/>
                <w:szCs w:val="18"/>
              </w:rPr>
            </w:pPr>
          </w:p>
        </w:tc>
        <w:tc>
          <w:tcPr>
            <w:tcW w:w="173" w:type="dxa"/>
            <w:tcBorders>
              <w:top w:val="single" w:sz="8" w:space="0" w:color="auto"/>
              <w:left w:val="single" w:sz="8" w:space="0" w:color="auto"/>
              <w:bottom w:val="single" w:sz="8" w:space="0" w:color="auto"/>
              <w:right w:val="single" w:sz="8" w:space="0" w:color="auto"/>
            </w:tcBorders>
          </w:tcPr>
          <w:p w14:paraId="1DB9A8B6" w14:textId="77777777" w:rsidR="0067508D" w:rsidRDefault="0067508D" w:rsidP="0067508D">
            <w:pPr>
              <w:autoSpaceDE w:val="0"/>
              <w:autoSpaceDN w:val="0"/>
              <w:spacing w:line="266" w:lineRule="exact"/>
              <w:ind w:left="7" w:right="7"/>
              <w:jc w:val="center"/>
              <w:rPr>
                <w:rFonts w:ascii="宋体"/>
                <w:kern w:val="0"/>
                <w:sz w:val="18"/>
                <w:szCs w:val="18"/>
              </w:rPr>
            </w:pPr>
          </w:p>
          <w:p w14:paraId="768A1512" w14:textId="77777777" w:rsidR="0067508D" w:rsidRDefault="0067508D" w:rsidP="0067508D">
            <w:pPr>
              <w:autoSpaceDE w:val="0"/>
              <w:autoSpaceDN w:val="0"/>
              <w:spacing w:line="266" w:lineRule="exact"/>
              <w:ind w:left="7" w:right="7"/>
              <w:jc w:val="center"/>
              <w:rPr>
                <w:rFonts w:ascii="宋体" w:hAnsi="宋体" w:cs="宋体"/>
                <w:spacing w:val="-2"/>
                <w:kern w:val="0"/>
                <w:sz w:val="18"/>
                <w:szCs w:val="18"/>
              </w:rPr>
            </w:pPr>
            <w:r>
              <w:rPr>
                <w:rFonts w:ascii="宋体" w:hAnsi="宋体" w:cs="宋体" w:hint="eastAsia"/>
                <w:spacing w:val="-2"/>
                <w:kern w:val="0"/>
                <w:sz w:val="18"/>
                <w:szCs w:val="18"/>
              </w:rPr>
              <w:t>1</w:t>
            </w:r>
          </w:p>
          <w:p w14:paraId="2A575444" w14:textId="77777777" w:rsidR="0067508D" w:rsidRDefault="0067508D" w:rsidP="0067508D">
            <w:pPr>
              <w:autoSpaceDE w:val="0"/>
              <w:autoSpaceDN w:val="0"/>
              <w:spacing w:line="464" w:lineRule="exact"/>
              <w:ind w:left="7" w:right="7"/>
              <w:jc w:val="center"/>
              <w:rPr>
                <w:rFonts w:ascii="宋体"/>
                <w:spacing w:val="-2"/>
                <w:kern w:val="0"/>
                <w:sz w:val="18"/>
                <w:szCs w:val="18"/>
              </w:rPr>
            </w:pPr>
          </w:p>
        </w:tc>
        <w:tc>
          <w:tcPr>
            <w:tcW w:w="1620" w:type="dxa"/>
            <w:tcBorders>
              <w:top w:val="single" w:sz="8" w:space="0" w:color="auto"/>
              <w:left w:val="single" w:sz="8" w:space="0" w:color="auto"/>
              <w:bottom w:val="single" w:sz="8" w:space="0" w:color="auto"/>
              <w:right w:val="single" w:sz="8" w:space="0" w:color="auto"/>
            </w:tcBorders>
          </w:tcPr>
          <w:p w14:paraId="734890F0" w14:textId="77777777" w:rsidR="0067508D" w:rsidRDefault="0067508D" w:rsidP="0067508D">
            <w:pPr>
              <w:autoSpaceDE w:val="0"/>
              <w:autoSpaceDN w:val="0"/>
              <w:spacing w:line="226" w:lineRule="exact"/>
              <w:ind w:left="7" w:right="7"/>
              <w:rPr>
                <w:rFonts w:ascii="宋体"/>
                <w:kern w:val="0"/>
                <w:sz w:val="18"/>
                <w:szCs w:val="18"/>
              </w:rPr>
            </w:pPr>
            <w:r>
              <w:rPr>
                <w:rFonts w:ascii="宋体" w:cs="宋体" w:hint="eastAsia"/>
                <w:kern w:val="0"/>
                <w:sz w:val="18"/>
                <w:szCs w:val="18"/>
              </w:rPr>
              <w:t xml:space="preserve">  烟草</w:t>
            </w:r>
          </w:p>
          <w:p w14:paraId="41ED3808" w14:textId="77777777" w:rsidR="0067508D" w:rsidRDefault="0067508D" w:rsidP="0067508D">
            <w:pPr>
              <w:autoSpaceDE w:val="0"/>
              <w:autoSpaceDN w:val="0"/>
              <w:spacing w:line="316" w:lineRule="exact"/>
              <w:ind w:left="7" w:right="7"/>
              <w:rPr>
                <w:rFonts w:ascii="宋体"/>
                <w:kern w:val="0"/>
                <w:sz w:val="18"/>
                <w:szCs w:val="18"/>
              </w:rPr>
            </w:pPr>
            <w:r>
              <w:rPr>
                <w:rFonts w:ascii="宋体" w:cs="宋体" w:hint="eastAsia"/>
                <w:kern w:val="0"/>
                <w:sz w:val="18"/>
                <w:szCs w:val="18"/>
              </w:rPr>
              <w:t xml:space="preserve">    烟叶</w:t>
            </w:r>
          </w:p>
          <w:p w14:paraId="448B53A9" w14:textId="77777777" w:rsidR="0067508D" w:rsidRDefault="0067508D" w:rsidP="0067508D">
            <w:pPr>
              <w:autoSpaceDE w:val="0"/>
              <w:autoSpaceDN w:val="0"/>
              <w:spacing w:line="453" w:lineRule="exact"/>
              <w:ind w:left="7" w:right="7"/>
              <w:rPr>
                <w:rFonts w:ascii="宋体"/>
                <w:kern w:val="0"/>
                <w:sz w:val="2"/>
                <w:szCs w:val="2"/>
              </w:rPr>
            </w:pPr>
          </w:p>
        </w:tc>
        <w:tc>
          <w:tcPr>
            <w:tcW w:w="360" w:type="dxa"/>
            <w:tcBorders>
              <w:top w:val="single" w:sz="8" w:space="0" w:color="auto"/>
              <w:left w:val="single" w:sz="8" w:space="0" w:color="auto"/>
              <w:bottom w:val="single" w:sz="8" w:space="0" w:color="auto"/>
              <w:right w:val="single" w:sz="8" w:space="0" w:color="auto"/>
            </w:tcBorders>
          </w:tcPr>
          <w:p w14:paraId="3015628C" w14:textId="77777777" w:rsidR="0067508D" w:rsidRDefault="0067508D" w:rsidP="0067508D">
            <w:pPr>
              <w:autoSpaceDE w:val="0"/>
              <w:autoSpaceDN w:val="0"/>
              <w:spacing w:line="262" w:lineRule="exact"/>
              <w:ind w:left="7" w:right="7"/>
              <w:jc w:val="center"/>
              <w:rPr>
                <w:rFonts w:ascii="宋体"/>
                <w:kern w:val="0"/>
                <w:sz w:val="18"/>
                <w:szCs w:val="18"/>
              </w:rPr>
            </w:pPr>
          </w:p>
          <w:p w14:paraId="3F725AC5" w14:textId="77777777" w:rsidR="0067508D" w:rsidRDefault="0067508D" w:rsidP="0067508D">
            <w:pPr>
              <w:autoSpaceDE w:val="0"/>
              <w:autoSpaceDN w:val="0"/>
              <w:spacing w:line="262" w:lineRule="exact"/>
              <w:ind w:left="7" w:right="7"/>
              <w:jc w:val="center"/>
              <w:rPr>
                <w:rFonts w:ascii="宋体"/>
                <w:kern w:val="0"/>
                <w:sz w:val="18"/>
                <w:szCs w:val="18"/>
              </w:rPr>
            </w:pPr>
            <w:r>
              <w:rPr>
                <w:rFonts w:ascii="宋体" w:hAnsi="宋体" w:cs="宋体" w:hint="eastAsia"/>
                <w:kern w:val="0"/>
                <w:sz w:val="18"/>
                <w:szCs w:val="18"/>
              </w:rPr>
              <w:t>5</w:t>
            </w:r>
          </w:p>
          <w:p w14:paraId="2110FD1A" w14:textId="77777777" w:rsidR="0067508D" w:rsidRDefault="0067508D" w:rsidP="0067508D">
            <w:pPr>
              <w:autoSpaceDE w:val="0"/>
              <w:autoSpaceDN w:val="0"/>
              <w:spacing w:line="471" w:lineRule="exact"/>
              <w:ind w:left="7" w:right="7"/>
              <w:jc w:val="center"/>
              <w:rPr>
                <w:rFonts w:ascii="宋体"/>
                <w:kern w:val="0"/>
                <w:sz w:val="18"/>
                <w:szCs w:val="18"/>
              </w:rPr>
            </w:pPr>
          </w:p>
        </w:tc>
        <w:tc>
          <w:tcPr>
            <w:tcW w:w="360" w:type="dxa"/>
            <w:tcBorders>
              <w:top w:val="single" w:sz="8" w:space="0" w:color="auto"/>
              <w:left w:val="single" w:sz="8" w:space="0" w:color="auto"/>
              <w:bottom w:val="single" w:sz="8" w:space="0" w:color="auto"/>
              <w:right w:val="single" w:sz="8" w:space="0" w:color="auto"/>
            </w:tcBorders>
          </w:tcPr>
          <w:p w14:paraId="23CA9781" w14:textId="77777777" w:rsidR="0067508D" w:rsidRDefault="0067508D" w:rsidP="0067508D">
            <w:pPr>
              <w:autoSpaceDE w:val="0"/>
              <w:autoSpaceDN w:val="0"/>
              <w:spacing w:line="262" w:lineRule="exact"/>
              <w:ind w:left="7" w:right="7"/>
              <w:jc w:val="center"/>
              <w:rPr>
                <w:rFonts w:ascii="宋体"/>
                <w:kern w:val="0"/>
                <w:sz w:val="18"/>
                <w:szCs w:val="18"/>
              </w:rPr>
            </w:pPr>
          </w:p>
          <w:p w14:paraId="2E22E729" w14:textId="77777777" w:rsidR="0067508D" w:rsidRDefault="0067508D" w:rsidP="0067508D">
            <w:pPr>
              <w:autoSpaceDE w:val="0"/>
              <w:autoSpaceDN w:val="0"/>
              <w:spacing w:line="262" w:lineRule="exact"/>
              <w:ind w:left="7" w:right="7"/>
              <w:jc w:val="center"/>
              <w:rPr>
                <w:rFonts w:ascii="宋体"/>
                <w:kern w:val="0"/>
                <w:sz w:val="18"/>
                <w:szCs w:val="18"/>
              </w:rPr>
            </w:pPr>
            <w:r>
              <w:rPr>
                <w:rFonts w:ascii="宋体" w:hAnsi="宋体" w:cs="宋体" w:hint="eastAsia"/>
                <w:kern w:val="0"/>
                <w:sz w:val="18"/>
                <w:szCs w:val="18"/>
              </w:rPr>
              <w:t>22</w:t>
            </w:r>
          </w:p>
          <w:p w14:paraId="0C0AEBAF" w14:textId="77777777" w:rsidR="0067508D" w:rsidRDefault="0067508D" w:rsidP="0067508D">
            <w:pPr>
              <w:autoSpaceDE w:val="0"/>
              <w:autoSpaceDN w:val="0"/>
              <w:spacing w:line="471" w:lineRule="exact"/>
              <w:ind w:left="7" w:right="7"/>
              <w:jc w:val="center"/>
              <w:rPr>
                <w:rFonts w:ascii="宋体"/>
                <w:kern w:val="0"/>
                <w:sz w:val="18"/>
                <w:szCs w:val="18"/>
              </w:rPr>
            </w:pPr>
          </w:p>
        </w:tc>
        <w:tc>
          <w:tcPr>
            <w:tcW w:w="2351" w:type="dxa"/>
            <w:tcBorders>
              <w:top w:val="single" w:sz="8" w:space="0" w:color="auto"/>
              <w:left w:val="single" w:sz="8" w:space="0" w:color="auto"/>
              <w:bottom w:val="single" w:sz="8" w:space="0" w:color="auto"/>
              <w:right w:val="single" w:sz="12" w:space="0" w:color="auto"/>
            </w:tcBorders>
          </w:tcPr>
          <w:p w14:paraId="1A005F9C" w14:textId="77777777" w:rsidR="0067508D" w:rsidRDefault="0067508D" w:rsidP="0067508D">
            <w:pPr>
              <w:autoSpaceDE w:val="0"/>
              <w:autoSpaceDN w:val="0"/>
              <w:spacing w:line="266" w:lineRule="exact"/>
              <w:ind w:left="7" w:right="7"/>
              <w:rPr>
                <w:rFonts w:ascii="宋体"/>
                <w:kern w:val="0"/>
                <w:sz w:val="2"/>
                <w:szCs w:val="2"/>
              </w:rPr>
            </w:pPr>
          </w:p>
          <w:p w14:paraId="1B609EA5" w14:textId="77777777" w:rsidR="0067508D" w:rsidRDefault="0067508D" w:rsidP="0067508D">
            <w:pPr>
              <w:autoSpaceDE w:val="0"/>
              <w:autoSpaceDN w:val="0"/>
              <w:spacing w:line="270" w:lineRule="exact"/>
              <w:ind w:left="7" w:right="7"/>
              <w:rPr>
                <w:rFonts w:ascii="宋体"/>
                <w:kern w:val="0"/>
                <w:sz w:val="18"/>
                <w:szCs w:val="18"/>
              </w:rPr>
            </w:pPr>
            <w:r>
              <w:rPr>
                <w:rFonts w:ascii="宋体" w:cs="宋体" w:hint="eastAsia"/>
                <w:kern w:val="0"/>
                <w:sz w:val="18"/>
                <w:szCs w:val="18"/>
              </w:rPr>
              <w:t xml:space="preserve">  含烤烟叶</w:t>
            </w:r>
            <w:r>
              <w:rPr>
                <w:rFonts w:ascii="宋体" w:cs="宋体" w:hint="eastAsia"/>
                <w:spacing w:val="-7"/>
                <w:kern w:val="0"/>
                <w:sz w:val="18"/>
                <w:szCs w:val="18"/>
              </w:rPr>
              <w:t>、</w:t>
            </w:r>
            <w:r>
              <w:rPr>
                <w:rFonts w:ascii="宋体" w:cs="宋体" w:hint="eastAsia"/>
                <w:kern w:val="0"/>
                <w:sz w:val="18"/>
                <w:szCs w:val="18"/>
              </w:rPr>
              <w:t>晒烟叶</w:t>
            </w:r>
            <w:r>
              <w:rPr>
                <w:rFonts w:ascii="宋体" w:cs="宋体" w:hint="eastAsia"/>
                <w:spacing w:val="-7"/>
                <w:kern w:val="0"/>
                <w:sz w:val="18"/>
                <w:szCs w:val="18"/>
              </w:rPr>
              <w:t>、</w:t>
            </w:r>
            <w:r>
              <w:rPr>
                <w:rFonts w:ascii="宋体" w:cs="宋体" w:hint="eastAsia"/>
                <w:kern w:val="0"/>
                <w:sz w:val="18"/>
                <w:szCs w:val="18"/>
              </w:rPr>
              <w:t>晾烟叶</w:t>
            </w:r>
          </w:p>
          <w:p w14:paraId="64B2D18B" w14:textId="77777777" w:rsidR="0067508D" w:rsidRDefault="0067508D" w:rsidP="0067508D">
            <w:pPr>
              <w:autoSpaceDE w:val="0"/>
              <w:autoSpaceDN w:val="0"/>
              <w:spacing w:line="273" w:lineRule="exact"/>
              <w:ind w:left="7" w:right="7"/>
              <w:rPr>
                <w:rFonts w:ascii="宋体"/>
                <w:kern w:val="0"/>
                <w:sz w:val="18"/>
                <w:szCs w:val="18"/>
              </w:rPr>
            </w:pPr>
            <w:r>
              <w:rPr>
                <w:rFonts w:ascii="宋体" w:cs="宋体" w:hint="eastAsia"/>
                <w:kern w:val="0"/>
                <w:sz w:val="18"/>
                <w:szCs w:val="18"/>
              </w:rPr>
              <w:t>及其他烟叶</w:t>
            </w:r>
          </w:p>
        </w:tc>
      </w:tr>
      <w:tr w:rsidR="0067508D" w14:paraId="71DA648D" w14:textId="77777777" w:rsidTr="0067508D">
        <w:trPr>
          <w:cantSplit/>
          <w:trHeight w:val="564"/>
        </w:trPr>
        <w:tc>
          <w:tcPr>
            <w:tcW w:w="0" w:type="auto"/>
            <w:vMerge/>
            <w:tcBorders>
              <w:top w:val="single" w:sz="8" w:space="0" w:color="auto"/>
              <w:left w:val="single" w:sz="12" w:space="0" w:color="auto"/>
              <w:bottom w:val="nil"/>
              <w:right w:val="single" w:sz="8" w:space="0" w:color="auto"/>
            </w:tcBorders>
            <w:vAlign w:val="center"/>
          </w:tcPr>
          <w:p w14:paraId="7B47339E" w14:textId="77777777" w:rsidR="0067508D" w:rsidRDefault="0067508D" w:rsidP="0067508D">
            <w:pPr>
              <w:widowControl/>
              <w:jc w:val="left"/>
              <w:rPr>
                <w:rFonts w:ascii="宋体"/>
                <w:kern w:val="0"/>
                <w:sz w:val="18"/>
                <w:szCs w:val="18"/>
              </w:rPr>
            </w:pPr>
          </w:p>
        </w:tc>
        <w:tc>
          <w:tcPr>
            <w:tcW w:w="0" w:type="auto"/>
            <w:vMerge/>
            <w:tcBorders>
              <w:top w:val="single" w:sz="8" w:space="0" w:color="auto"/>
              <w:left w:val="single" w:sz="8" w:space="0" w:color="auto"/>
              <w:bottom w:val="single" w:sz="8" w:space="0" w:color="auto"/>
              <w:right w:val="single" w:sz="8" w:space="0" w:color="auto"/>
            </w:tcBorders>
            <w:vAlign w:val="center"/>
          </w:tcPr>
          <w:p w14:paraId="75941F9E" w14:textId="77777777" w:rsidR="0067508D" w:rsidRDefault="0067508D" w:rsidP="0067508D">
            <w:pPr>
              <w:widowControl/>
              <w:jc w:val="left"/>
              <w:rPr>
                <w:rFonts w:ascii="宋体"/>
                <w:kern w:val="0"/>
                <w:sz w:val="18"/>
                <w:szCs w:val="18"/>
              </w:rPr>
            </w:pPr>
          </w:p>
        </w:tc>
        <w:tc>
          <w:tcPr>
            <w:tcW w:w="173" w:type="dxa"/>
            <w:tcBorders>
              <w:top w:val="single" w:sz="8" w:space="0" w:color="auto"/>
              <w:left w:val="single" w:sz="8" w:space="0" w:color="auto"/>
              <w:bottom w:val="single" w:sz="8" w:space="0" w:color="auto"/>
              <w:right w:val="single" w:sz="8" w:space="0" w:color="auto"/>
            </w:tcBorders>
          </w:tcPr>
          <w:p w14:paraId="4E8DEDE7" w14:textId="77777777" w:rsidR="0067508D" w:rsidRDefault="0067508D" w:rsidP="0067508D">
            <w:pPr>
              <w:autoSpaceDE w:val="0"/>
              <w:autoSpaceDN w:val="0"/>
              <w:spacing w:line="262" w:lineRule="exact"/>
              <w:ind w:left="7" w:right="7"/>
              <w:jc w:val="center"/>
              <w:rPr>
                <w:rFonts w:ascii="宋体" w:hAnsi="宋体" w:cs="宋体"/>
                <w:kern w:val="0"/>
                <w:sz w:val="18"/>
                <w:szCs w:val="18"/>
              </w:rPr>
            </w:pPr>
            <w:r>
              <w:rPr>
                <w:rFonts w:ascii="宋体" w:hAnsi="宋体" w:cs="宋体" w:hint="eastAsia"/>
                <w:kern w:val="0"/>
                <w:sz w:val="18"/>
                <w:szCs w:val="18"/>
              </w:rPr>
              <w:t>2</w:t>
            </w:r>
          </w:p>
          <w:p w14:paraId="35EC9A59" w14:textId="77777777" w:rsidR="0067508D" w:rsidRDefault="0067508D" w:rsidP="0067508D">
            <w:pPr>
              <w:autoSpaceDE w:val="0"/>
              <w:autoSpaceDN w:val="0"/>
              <w:spacing w:line="464" w:lineRule="exact"/>
              <w:ind w:left="7" w:right="7"/>
              <w:jc w:val="center"/>
              <w:rPr>
                <w:rFonts w:ascii="宋体"/>
                <w:kern w:val="0"/>
                <w:sz w:val="18"/>
                <w:szCs w:val="18"/>
              </w:rPr>
            </w:pPr>
          </w:p>
        </w:tc>
        <w:tc>
          <w:tcPr>
            <w:tcW w:w="1620" w:type="dxa"/>
            <w:tcBorders>
              <w:top w:val="single" w:sz="8" w:space="0" w:color="auto"/>
              <w:left w:val="single" w:sz="8" w:space="0" w:color="auto"/>
              <w:bottom w:val="single" w:sz="8" w:space="0" w:color="auto"/>
              <w:right w:val="single" w:sz="8" w:space="0" w:color="auto"/>
            </w:tcBorders>
          </w:tcPr>
          <w:p w14:paraId="50EA2398" w14:textId="77777777" w:rsidR="0067508D" w:rsidRDefault="0067508D" w:rsidP="0067508D">
            <w:pPr>
              <w:autoSpaceDE w:val="0"/>
              <w:autoSpaceDN w:val="0"/>
              <w:spacing w:line="277" w:lineRule="exact"/>
              <w:ind w:left="7" w:right="7"/>
              <w:rPr>
                <w:rFonts w:ascii="宋体"/>
                <w:kern w:val="0"/>
                <w:sz w:val="18"/>
                <w:szCs w:val="18"/>
              </w:rPr>
            </w:pPr>
            <w:r>
              <w:rPr>
                <w:rFonts w:ascii="宋体" w:cs="宋体" w:hint="eastAsia"/>
                <w:kern w:val="0"/>
                <w:sz w:val="18"/>
                <w:szCs w:val="18"/>
              </w:rPr>
              <w:t xml:space="preserve">    烟 梗。烟 末。</w:t>
            </w:r>
          </w:p>
          <w:p w14:paraId="41646133" w14:textId="77777777" w:rsidR="0067508D" w:rsidRDefault="0067508D" w:rsidP="0067508D">
            <w:pPr>
              <w:autoSpaceDE w:val="0"/>
              <w:autoSpaceDN w:val="0"/>
              <w:spacing w:line="273" w:lineRule="exact"/>
              <w:ind w:left="7" w:right="7"/>
              <w:rPr>
                <w:rFonts w:ascii="宋体" w:cs="宋体"/>
                <w:kern w:val="0"/>
                <w:sz w:val="18"/>
                <w:szCs w:val="18"/>
              </w:rPr>
            </w:pPr>
            <w:r>
              <w:rPr>
                <w:rFonts w:ascii="宋体" w:cs="宋体" w:hint="eastAsia"/>
                <w:kern w:val="0"/>
                <w:sz w:val="18"/>
                <w:szCs w:val="18"/>
              </w:rPr>
              <w:t xml:space="preserve">    烟杆(秸)</w:t>
            </w:r>
          </w:p>
        </w:tc>
        <w:tc>
          <w:tcPr>
            <w:tcW w:w="360" w:type="dxa"/>
            <w:tcBorders>
              <w:top w:val="single" w:sz="8" w:space="0" w:color="auto"/>
              <w:left w:val="single" w:sz="8" w:space="0" w:color="auto"/>
              <w:bottom w:val="single" w:sz="8" w:space="0" w:color="auto"/>
              <w:right w:val="single" w:sz="8" w:space="0" w:color="auto"/>
            </w:tcBorders>
          </w:tcPr>
          <w:p w14:paraId="42F1B958" w14:textId="77777777" w:rsidR="0067508D" w:rsidRDefault="0067508D" w:rsidP="0067508D">
            <w:pPr>
              <w:autoSpaceDE w:val="0"/>
              <w:autoSpaceDN w:val="0"/>
              <w:spacing w:line="255" w:lineRule="exact"/>
              <w:ind w:left="7" w:right="7"/>
              <w:jc w:val="center"/>
              <w:rPr>
                <w:rFonts w:ascii="宋体"/>
                <w:kern w:val="0"/>
                <w:sz w:val="18"/>
                <w:szCs w:val="18"/>
              </w:rPr>
            </w:pPr>
            <w:r>
              <w:rPr>
                <w:rFonts w:ascii="宋体" w:hAnsi="宋体" w:cs="宋体" w:hint="eastAsia"/>
                <w:kern w:val="0"/>
                <w:sz w:val="18"/>
                <w:szCs w:val="18"/>
              </w:rPr>
              <w:t>5</w:t>
            </w:r>
          </w:p>
          <w:p w14:paraId="4E603A50" w14:textId="77777777" w:rsidR="0067508D" w:rsidRDefault="0067508D" w:rsidP="0067508D">
            <w:pPr>
              <w:autoSpaceDE w:val="0"/>
              <w:autoSpaceDN w:val="0"/>
              <w:spacing w:line="471" w:lineRule="exact"/>
              <w:ind w:left="7" w:right="7"/>
              <w:jc w:val="center"/>
              <w:rPr>
                <w:rFonts w:ascii="宋体"/>
                <w:kern w:val="0"/>
                <w:sz w:val="18"/>
                <w:szCs w:val="18"/>
              </w:rPr>
            </w:pPr>
          </w:p>
        </w:tc>
        <w:tc>
          <w:tcPr>
            <w:tcW w:w="360" w:type="dxa"/>
            <w:tcBorders>
              <w:top w:val="single" w:sz="8" w:space="0" w:color="auto"/>
              <w:left w:val="single" w:sz="8" w:space="0" w:color="auto"/>
              <w:bottom w:val="single" w:sz="8" w:space="0" w:color="auto"/>
              <w:right w:val="single" w:sz="8" w:space="0" w:color="auto"/>
            </w:tcBorders>
          </w:tcPr>
          <w:p w14:paraId="5CA9E4A1" w14:textId="77777777" w:rsidR="0067508D" w:rsidRDefault="0067508D" w:rsidP="0067508D">
            <w:pPr>
              <w:autoSpaceDE w:val="0"/>
              <w:autoSpaceDN w:val="0"/>
              <w:spacing w:line="255" w:lineRule="exact"/>
              <w:ind w:left="7" w:right="7"/>
              <w:jc w:val="center"/>
              <w:rPr>
                <w:rFonts w:ascii="宋体"/>
                <w:kern w:val="0"/>
                <w:sz w:val="18"/>
                <w:szCs w:val="18"/>
              </w:rPr>
            </w:pPr>
            <w:r>
              <w:rPr>
                <w:rFonts w:ascii="宋体" w:hAnsi="宋体" w:cs="宋体" w:hint="eastAsia"/>
                <w:kern w:val="0"/>
                <w:sz w:val="18"/>
                <w:szCs w:val="18"/>
              </w:rPr>
              <w:t>21</w:t>
            </w:r>
          </w:p>
          <w:p w14:paraId="7CB4DEF5" w14:textId="77777777" w:rsidR="0067508D" w:rsidRDefault="0067508D" w:rsidP="0067508D">
            <w:pPr>
              <w:autoSpaceDE w:val="0"/>
              <w:autoSpaceDN w:val="0"/>
              <w:spacing w:line="471" w:lineRule="exact"/>
              <w:ind w:left="7" w:right="7"/>
              <w:jc w:val="center"/>
              <w:rPr>
                <w:rFonts w:ascii="宋体"/>
                <w:kern w:val="0"/>
                <w:sz w:val="18"/>
                <w:szCs w:val="18"/>
              </w:rPr>
            </w:pPr>
          </w:p>
        </w:tc>
        <w:tc>
          <w:tcPr>
            <w:tcW w:w="2351" w:type="dxa"/>
            <w:tcBorders>
              <w:top w:val="single" w:sz="8" w:space="0" w:color="auto"/>
              <w:left w:val="single" w:sz="8" w:space="0" w:color="auto"/>
              <w:bottom w:val="single" w:sz="8" w:space="0" w:color="auto"/>
              <w:right w:val="single" w:sz="12" w:space="0" w:color="auto"/>
            </w:tcBorders>
          </w:tcPr>
          <w:p w14:paraId="41DA617A" w14:textId="77777777" w:rsidR="0067508D" w:rsidRDefault="0067508D" w:rsidP="0067508D">
            <w:pPr>
              <w:autoSpaceDE w:val="0"/>
              <w:autoSpaceDN w:val="0"/>
              <w:spacing w:line="471" w:lineRule="exact"/>
              <w:ind w:left="2" w:right="2"/>
              <w:rPr>
                <w:kern w:val="0"/>
                <w:sz w:val="24"/>
              </w:rPr>
            </w:pPr>
          </w:p>
        </w:tc>
      </w:tr>
      <w:tr w:rsidR="0067508D" w14:paraId="2F550E52" w14:textId="77777777" w:rsidTr="0067508D">
        <w:trPr>
          <w:cantSplit/>
          <w:trHeight w:val="1692"/>
        </w:trPr>
        <w:tc>
          <w:tcPr>
            <w:tcW w:w="0" w:type="auto"/>
            <w:vMerge/>
            <w:tcBorders>
              <w:top w:val="single" w:sz="8" w:space="0" w:color="auto"/>
              <w:left w:val="single" w:sz="12" w:space="0" w:color="auto"/>
              <w:bottom w:val="nil"/>
              <w:right w:val="single" w:sz="8" w:space="0" w:color="auto"/>
            </w:tcBorders>
            <w:vAlign w:val="center"/>
          </w:tcPr>
          <w:p w14:paraId="62507041" w14:textId="77777777" w:rsidR="0067508D" w:rsidRDefault="0067508D" w:rsidP="0067508D">
            <w:pPr>
              <w:widowControl/>
              <w:jc w:val="left"/>
              <w:rPr>
                <w:rFonts w:ascii="宋体"/>
                <w:kern w:val="0"/>
                <w:sz w:val="18"/>
                <w:szCs w:val="18"/>
              </w:rPr>
            </w:pPr>
          </w:p>
        </w:tc>
        <w:tc>
          <w:tcPr>
            <w:tcW w:w="180" w:type="dxa"/>
            <w:vMerge w:val="restart"/>
            <w:tcBorders>
              <w:top w:val="single" w:sz="8" w:space="0" w:color="auto"/>
              <w:left w:val="single" w:sz="8" w:space="0" w:color="auto"/>
              <w:bottom w:val="single" w:sz="4" w:space="0" w:color="auto"/>
              <w:right w:val="single" w:sz="8" w:space="0" w:color="auto"/>
            </w:tcBorders>
          </w:tcPr>
          <w:p w14:paraId="42EF5158" w14:textId="77777777" w:rsidR="0067508D" w:rsidRDefault="0067508D" w:rsidP="0067508D">
            <w:pPr>
              <w:autoSpaceDE w:val="0"/>
              <w:autoSpaceDN w:val="0"/>
              <w:spacing w:line="223" w:lineRule="exact"/>
              <w:ind w:left="7" w:right="7"/>
              <w:jc w:val="center"/>
              <w:rPr>
                <w:rFonts w:ascii="宋体" w:hAnsi="宋体" w:cs="宋体"/>
                <w:kern w:val="0"/>
                <w:sz w:val="18"/>
                <w:szCs w:val="18"/>
              </w:rPr>
            </w:pPr>
            <w:r>
              <w:rPr>
                <w:rFonts w:ascii="宋体" w:hAnsi="宋体" w:cs="宋体" w:hint="eastAsia"/>
                <w:kern w:val="0"/>
                <w:sz w:val="18"/>
                <w:szCs w:val="18"/>
              </w:rPr>
              <w:t>9</w:t>
            </w:r>
          </w:p>
          <w:p w14:paraId="72106DBD" w14:textId="77777777" w:rsidR="0067508D" w:rsidRDefault="0067508D" w:rsidP="0067508D">
            <w:pPr>
              <w:autoSpaceDE w:val="0"/>
              <w:autoSpaceDN w:val="0"/>
              <w:spacing w:line="320" w:lineRule="exact"/>
              <w:ind w:left="7" w:right="7"/>
              <w:jc w:val="center"/>
              <w:rPr>
                <w:rFonts w:ascii="宋体" w:hAnsi="宋体" w:cs="宋体"/>
                <w:kern w:val="0"/>
                <w:sz w:val="18"/>
                <w:szCs w:val="18"/>
              </w:rPr>
            </w:pPr>
            <w:r>
              <w:rPr>
                <w:rFonts w:ascii="宋体" w:hAnsi="宋体" w:cs="宋体" w:hint="eastAsia"/>
                <w:kern w:val="0"/>
                <w:sz w:val="18"/>
                <w:szCs w:val="18"/>
              </w:rPr>
              <w:t>9</w:t>
            </w:r>
          </w:p>
          <w:p w14:paraId="7B4EE484" w14:textId="77777777" w:rsidR="0067508D" w:rsidRDefault="0067508D" w:rsidP="0067508D">
            <w:pPr>
              <w:autoSpaceDE w:val="0"/>
              <w:autoSpaceDN w:val="0"/>
              <w:spacing w:line="363" w:lineRule="exact"/>
              <w:ind w:left="7" w:right="7"/>
              <w:jc w:val="center"/>
              <w:rPr>
                <w:rFonts w:ascii="宋体"/>
                <w:kern w:val="0"/>
                <w:sz w:val="18"/>
                <w:szCs w:val="18"/>
              </w:rPr>
            </w:pPr>
          </w:p>
          <w:p w14:paraId="1CA19BB5" w14:textId="77777777" w:rsidR="0067508D" w:rsidRDefault="0067508D" w:rsidP="0067508D">
            <w:pPr>
              <w:autoSpaceDE w:val="0"/>
              <w:autoSpaceDN w:val="0"/>
              <w:spacing w:line="363" w:lineRule="exact"/>
              <w:ind w:left="7" w:right="7"/>
              <w:jc w:val="center"/>
              <w:rPr>
                <w:rFonts w:ascii="宋体"/>
                <w:kern w:val="0"/>
                <w:sz w:val="18"/>
                <w:szCs w:val="18"/>
              </w:rPr>
            </w:pPr>
          </w:p>
          <w:p w14:paraId="7EDF3D0D" w14:textId="77777777" w:rsidR="0067508D" w:rsidRDefault="0067508D" w:rsidP="0067508D">
            <w:pPr>
              <w:autoSpaceDE w:val="0"/>
              <w:autoSpaceDN w:val="0"/>
              <w:spacing w:line="363" w:lineRule="exact"/>
              <w:ind w:left="7" w:right="7"/>
              <w:jc w:val="center"/>
              <w:rPr>
                <w:rFonts w:ascii="宋体"/>
                <w:kern w:val="0"/>
                <w:sz w:val="18"/>
                <w:szCs w:val="18"/>
              </w:rPr>
            </w:pPr>
          </w:p>
          <w:p w14:paraId="553614CE" w14:textId="77777777" w:rsidR="0067508D" w:rsidRDefault="0067508D" w:rsidP="0067508D">
            <w:pPr>
              <w:autoSpaceDE w:val="0"/>
              <w:autoSpaceDN w:val="0"/>
              <w:spacing w:line="370" w:lineRule="exact"/>
              <w:ind w:left="7" w:right="7"/>
              <w:jc w:val="center"/>
              <w:rPr>
                <w:rFonts w:ascii="宋体" w:hAnsi="宋体" w:cs="宋体"/>
                <w:kern w:val="0"/>
                <w:sz w:val="18"/>
                <w:szCs w:val="18"/>
              </w:rPr>
            </w:pPr>
            <w:r>
              <w:rPr>
                <w:rFonts w:ascii="宋体" w:hAnsi="宋体" w:cs="宋体" w:hint="eastAsia"/>
                <w:kern w:val="0"/>
                <w:sz w:val="18"/>
                <w:szCs w:val="18"/>
              </w:rPr>
              <w:t>9</w:t>
            </w:r>
          </w:p>
          <w:p w14:paraId="16C9110F" w14:textId="77777777" w:rsidR="0067508D" w:rsidRDefault="0067508D" w:rsidP="0067508D">
            <w:pPr>
              <w:autoSpaceDE w:val="0"/>
              <w:autoSpaceDN w:val="0"/>
              <w:spacing w:line="313" w:lineRule="exact"/>
              <w:ind w:left="7" w:right="7"/>
              <w:jc w:val="center"/>
              <w:rPr>
                <w:rFonts w:ascii="宋体"/>
                <w:kern w:val="0"/>
                <w:sz w:val="18"/>
                <w:szCs w:val="18"/>
              </w:rPr>
            </w:pPr>
          </w:p>
          <w:p w14:paraId="3AA02758" w14:textId="77777777" w:rsidR="0067508D" w:rsidRDefault="0067508D" w:rsidP="0067508D">
            <w:pPr>
              <w:autoSpaceDE w:val="0"/>
              <w:autoSpaceDN w:val="0"/>
              <w:spacing w:line="313" w:lineRule="exact"/>
              <w:ind w:left="7" w:right="7"/>
              <w:jc w:val="center"/>
              <w:rPr>
                <w:rFonts w:ascii="宋体"/>
                <w:kern w:val="0"/>
                <w:sz w:val="18"/>
                <w:szCs w:val="18"/>
              </w:rPr>
            </w:pPr>
          </w:p>
          <w:p w14:paraId="2D122BF8" w14:textId="77777777" w:rsidR="0067508D" w:rsidRDefault="0067508D" w:rsidP="0067508D">
            <w:pPr>
              <w:autoSpaceDE w:val="0"/>
              <w:autoSpaceDN w:val="0"/>
              <w:spacing w:line="313" w:lineRule="exact"/>
              <w:ind w:left="7" w:right="7"/>
              <w:jc w:val="center"/>
              <w:rPr>
                <w:rFonts w:ascii="宋体"/>
                <w:kern w:val="0"/>
                <w:sz w:val="18"/>
                <w:szCs w:val="18"/>
              </w:rPr>
            </w:pPr>
          </w:p>
          <w:p w14:paraId="2D2D8A22" w14:textId="77777777" w:rsidR="0067508D" w:rsidRDefault="0067508D" w:rsidP="0067508D">
            <w:pPr>
              <w:autoSpaceDE w:val="0"/>
              <w:autoSpaceDN w:val="0"/>
              <w:spacing w:line="313" w:lineRule="exact"/>
              <w:ind w:left="7" w:right="7"/>
              <w:jc w:val="center"/>
              <w:rPr>
                <w:rFonts w:ascii="宋体"/>
                <w:kern w:val="0"/>
                <w:sz w:val="18"/>
                <w:szCs w:val="18"/>
              </w:rPr>
            </w:pPr>
          </w:p>
          <w:p w14:paraId="4719074E" w14:textId="77777777" w:rsidR="0067508D" w:rsidRDefault="0067508D" w:rsidP="0067508D">
            <w:pPr>
              <w:autoSpaceDE w:val="0"/>
              <w:autoSpaceDN w:val="0"/>
              <w:spacing w:line="313" w:lineRule="exact"/>
              <w:ind w:left="7" w:right="7"/>
              <w:jc w:val="center"/>
              <w:rPr>
                <w:rFonts w:ascii="宋体"/>
                <w:kern w:val="0"/>
                <w:sz w:val="18"/>
                <w:szCs w:val="18"/>
              </w:rPr>
            </w:pPr>
          </w:p>
          <w:p w14:paraId="263A03B8" w14:textId="77777777" w:rsidR="0067508D" w:rsidRDefault="0067508D" w:rsidP="0067508D">
            <w:pPr>
              <w:autoSpaceDE w:val="0"/>
              <w:autoSpaceDN w:val="0"/>
              <w:spacing w:line="313" w:lineRule="exact"/>
              <w:ind w:left="7" w:right="7"/>
              <w:jc w:val="center"/>
              <w:rPr>
                <w:rFonts w:ascii="宋体"/>
                <w:kern w:val="0"/>
                <w:sz w:val="18"/>
                <w:szCs w:val="18"/>
              </w:rPr>
            </w:pPr>
          </w:p>
          <w:p w14:paraId="1AAD6F28" w14:textId="77777777" w:rsidR="0067508D" w:rsidRDefault="0067508D" w:rsidP="0067508D">
            <w:pPr>
              <w:autoSpaceDE w:val="0"/>
              <w:autoSpaceDN w:val="0"/>
              <w:spacing w:line="313" w:lineRule="exact"/>
              <w:ind w:left="7" w:right="7"/>
              <w:jc w:val="center"/>
              <w:rPr>
                <w:rFonts w:ascii="宋体"/>
                <w:kern w:val="0"/>
                <w:sz w:val="18"/>
                <w:szCs w:val="18"/>
              </w:rPr>
            </w:pPr>
          </w:p>
          <w:p w14:paraId="0A8E05AF" w14:textId="77777777" w:rsidR="0067508D" w:rsidRDefault="0067508D" w:rsidP="0067508D">
            <w:pPr>
              <w:autoSpaceDE w:val="0"/>
              <w:autoSpaceDN w:val="0"/>
              <w:spacing w:line="313" w:lineRule="exact"/>
              <w:ind w:left="7" w:right="7"/>
              <w:jc w:val="center"/>
              <w:rPr>
                <w:rFonts w:ascii="宋体"/>
                <w:kern w:val="0"/>
                <w:sz w:val="18"/>
                <w:szCs w:val="18"/>
              </w:rPr>
            </w:pPr>
          </w:p>
          <w:p w14:paraId="057CCE3D" w14:textId="77777777" w:rsidR="0067508D" w:rsidRDefault="0067508D" w:rsidP="0067508D">
            <w:pPr>
              <w:autoSpaceDE w:val="0"/>
              <w:autoSpaceDN w:val="0"/>
              <w:spacing w:line="313" w:lineRule="exact"/>
              <w:ind w:left="7" w:right="7"/>
              <w:jc w:val="center"/>
              <w:rPr>
                <w:rFonts w:ascii="宋体"/>
                <w:kern w:val="0"/>
                <w:sz w:val="18"/>
                <w:szCs w:val="18"/>
              </w:rPr>
            </w:pPr>
          </w:p>
          <w:p w14:paraId="2000AE76" w14:textId="77777777" w:rsidR="0067508D" w:rsidRDefault="0067508D" w:rsidP="0067508D">
            <w:pPr>
              <w:autoSpaceDE w:val="0"/>
              <w:autoSpaceDN w:val="0"/>
              <w:spacing w:line="313" w:lineRule="exact"/>
              <w:ind w:left="7" w:right="7"/>
              <w:jc w:val="center"/>
              <w:rPr>
                <w:rFonts w:ascii="宋体"/>
                <w:kern w:val="0"/>
                <w:sz w:val="18"/>
                <w:szCs w:val="18"/>
              </w:rPr>
            </w:pPr>
          </w:p>
          <w:p w14:paraId="5531B677" w14:textId="77777777" w:rsidR="0067508D" w:rsidRDefault="0067508D" w:rsidP="0067508D">
            <w:pPr>
              <w:autoSpaceDE w:val="0"/>
              <w:autoSpaceDN w:val="0"/>
              <w:spacing w:line="313" w:lineRule="exact"/>
              <w:ind w:left="7" w:right="7"/>
              <w:jc w:val="center"/>
              <w:rPr>
                <w:rFonts w:ascii="宋体"/>
                <w:kern w:val="0"/>
                <w:sz w:val="18"/>
                <w:szCs w:val="18"/>
              </w:rPr>
            </w:pPr>
          </w:p>
          <w:p w14:paraId="6F31C5A6" w14:textId="77777777" w:rsidR="0067508D" w:rsidRDefault="0067508D" w:rsidP="0067508D">
            <w:pPr>
              <w:autoSpaceDE w:val="0"/>
              <w:autoSpaceDN w:val="0"/>
              <w:spacing w:line="313" w:lineRule="exact"/>
              <w:ind w:left="7" w:right="7"/>
              <w:jc w:val="center"/>
              <w:rPr>
                <w:rFonts w:ascii="宋体"/>
                <w:kern w:val="0"/>
                <w:sz w:val="18"/>
                <w:szCs w:val="18"/>
              </w:rPr>
            </w:pPr>
          </w:p>
        </w:tc>
        <w:tc>
          <w:tcPr>
            <w:tcW w:w="173" w:type="dxa"/>
            <w:tcBorders>
              <w:top w:val="single" w:sz="8" w:space="0" w:color="auto"/>
              <w:left w:val="single" w:sz="8" w:space="0" w:color="auto"/>
              <w:bottom w:val="single" w:sz="8" w:space="0" w:color="auto"/>
              <w:right w:val="single" w:sz="8" w:space="0" w:color="auto"/>
            </w:tcBorders>
          </w:tcPr>
          <w:p w14:paraId="63786A03" w14:textId="77777777" w:rsidR="0067508D" w:rsidRDefault="0067508D" w:rsidP="0067508D">
            <w:pPr>
              <w:autoSpaceDE w:val="0"/>
              <w:autoSpaceDN w:val="0"/>
              <w:spacing w:line="270" w:lineRule="exact"/>
              <w:ind w:left="7" w:right="7"/>
              <w:jc w:val="center"/>
              <w:rPr>
                <w:rFonts w:ascii="宋体"/>
                <w:kern w:val="0"/>
                <w:sz w:val="18"/>
                <w:szCs w:val="18"/>
              </w:rPr>
            </w:pPr>
          </w:p>
          <w:p w14:paraId="1D87E6E9" w14:textId="77777777" w:rsidR="0067508D" w:rsidRDefault="0067508D" w:rsidP="0067508D">
            <w:pPr>
              <w:autoSpaceDE w:val="0"/>
              <w:autoSpaceDN w:val="0"/>
              <w:spacing w:line="270" w:lineRule="exact"/>
              <w:ind w:left="7" w:right="7"/>
              <w:jc w:val="center"/>
              <w:rPr>
                <w:rFonts w:ascii="宋体" w:hAnsi="宋体" w:cs="宋体"/>
                <w:spacing w:val="-2"/>
                <w:kern w:val="0"/>
                <w:sz w:val="18"/>
                <w:szCs w:val="18"/>
              </w:rPr>
            </w:pPr>
            <w:r>
              <w:rPr>
                <w:rFonts w:ascii="宋体" w:hAnsi="宋体" w:cs="宋体" w:hint="eastAsia"/>
                <w:spacing w:val="-2"/>
                <w:kern w:val="0"/>
                <w:sz w:val="18"/>
                <w:szCs w:val="18"/>
              </w:rPr>
              <w:t>1</w:t>
            </w:r>
          </w:p>
          <w:p w14:paraId="01B228C1" w14:textId="77777777" w:rsidR="0067508D" w:rsidRDefault="0067508D" w:rsidP="0067508D">
            <w:pPr>
              <w:autoSpaceDE w:val="0"/>
              <w:autoSpaceDN w:val="0"/>
              <w:spacing w:line="396" w:lineRule="exact"/>
              <w:ind w:left="7" w:right="7"/>
              <w:jc w:val="center"/>
              <w:rPr>
                <w:rFonts w:ascii="宋体"/>
                <w:spacing w:val="-2"/>
                <w:kern w:val="0"/>
                <w:sz w:val="18"/>
                <w:szCs w:val="18"/>
              </w:rPr>
            </w:pPr>
          </w:p>
          <w:p w14:paraId="2AD218C1" w14:textId="77777777" w:rsidR="0067508D" w:rsidRDefault="0067508D" w:rsidP="0067508D">
            <w:pPr>
              <w:autoSpaceDE w:val="0"/>
              <w:autoSpaceDN w:val="0"/>
              <w:spacing w:line="396" w:lineRule="exact"/>
              <w:ind w:left="7" w:right="7"/>
              <w:jc w:val="center"/>
              <w:rPr>
                <w:rFonts w:ascii="宋体"/>
                <w:spacing w:val="-2"/>
                <w:kern w:val="0"/>
                <w:sz w:val="18"/>
                <w:szCs w:val="18"/>
              </w:rPr>
            </w:pPr>
          </w:p>
          <w:p w14:paraId="590C7723" w14:textId="77777777" w:rsidR="0067508D" w:rsidRDefault="0067508D" w:rsidP="0067508D">
            <w:pPr>
              <w:autoSpaceDE w:val="0"/>
              <w:autoSpaceDN w:val="0"/>
              <w:spacing w:line="396" w:lineRule="exact"/>
              <w:ind w:left="7" w:right="7"/>
              <w:jc w:val="center"/>
              <w:rPr>
                <w:rFonts w:ascii="宋体"/>
                <w:spacing w:val="-2"/>
                <w:kern w:val="0"/>
                <w:sz w:val="18"/>
                <w:szCs w:val="18"/>
              </w:rPr>
            </w:pPr>
          </w:p>
        </w:tc>
        <w:tc>
          <w:tcPr>
            <w:tcW w:w="1620" w:type="dxa"/>
            <w:tcBorders>
              <w:top w:val="single" w:sz="8" w:space="0" w:color="auto"/>
              <w:left w:val="single" w:sz="8" w:space="0" w:color="auto"/>
              <w:bottom w:val="single" w:sz="8" w:space="0" w:color="auto"/>
              <w:right w:val="single" w:sz="8" w:space="0" w:color="auto"/>
            </w:tcBorders>
          </w:tcPr>
          <w:p w14:paraId="4E434E15" w14:textId="77777777" w:rsidR="0067508D" w:rsidRDefault="0067508D" w:rsidP="0067508D">
            <w:pPr>
              <w:autoSpaceDE w:val="0"/>
              <w:autoSpaceDN w:val="0"/>
              <w:spacing w:line="237" w:lineRule="exact"/>
              <w:ind w:left="7" w:right="7"/>
              <w:rPr>
                <w:rFonts w:ascii="宋体"/>
                <w:kern w:val="0"/>
                <w:sz w:val="18"/>
                <w:szCs w:val="18"/>
              </w:rPr>
            </w:pPr>
            <w:r>
              <w:rPr>
                <w:rFonts w:ascii="宋体" w:cs="宋体" w:hint="eastAsia"/>
                <w:kern w:val="0"/>
                <w:sz w:val="18"/>
                <w:szCs w:val="18"/>
              </w:rPr>
              <w:t xml:space="preserve">  其他农副产品</w:t>
            </w:r>
          </w:p>
          <w:p w14:paraId="071769B4" w14:textId="77777777" w:rsidR="0067508D" w:rsidRDefault="0067508D" w:rsidP="0067508D">
            <w:pPr>
              <w:autoSpaceDE w:val="0"/>
              <w:autoSpaceDN w:val="0"/>
              <w:spacing w:line="316" w:lineRule="exact"/>
              <w:ind w:left="7" w:right="7"/>
              <w:rPr>
                <w:rFonts w:ascii="宋体"/>
                <w:kern w:val="0"/>
                <w:sz w:val="18"/>
                <w:szCs w:val="18"/>
              </w:rPr>
            </w:pPr>
            <w:r>
              <w:rPr>
                <w:rFonts w:ascii="宋体" w:cs="宋体" w:hint="eastAsia"/>
                <w:kern w:val="0"/>
                <w:sz w:val="18"/>
                <w:szCs w:val="18"/>
              </w:rPr>
              <w:t xml:space="preserve">    干蔬菜</w:t>
            </w:r>
          </w:p>
          <w:p w14:paraId="283ECB59" w14:textId="77777777" w:rsidR="0067508D" w:rsidRDefault="0067508D" w:rsidP="0067508D">
            <w:pPr>
              <w:autoSpaceDE w:val="0"/>
              <w:autoSpaceDN w:val="0"/>
              <w:spacing w:line="392" w:lineRule="exact"/>
              <w:ind w:left="7" w:right="7"/>
              <w:rPr>
                <w:rFonts w:ascii="宋体"/>
                <w:kern w:val="0"/>
                <w:sz w:val="2"/>
                <w:szCs w:val="2"/>
              </w:rPr>
            </w:pPr>
          </w:p>
          <w:p w14:paraId="0C0BEE93" w14:textId="77777777" w:rsidR="0067508D" w:rsidRDefault="0067508D" w:rsidP="0067508D">
            <w:pPr>
              <w:autoSpaceDE w:val="0"/>
              <w:autoSpaceDN w:val="0"/>
              <w:spacing w:line="392" w:lineRule="exact"/>
              <w:ind w:left="7" w:right="7"/>
              <w:rPr>
                <w:rFonts w:ascii="宋体"/>
                <w:kern w:val="0"/>
                <w:sz w:val="2"/>
                <w:szCs w:val="2"/>
              </w:rPr>
            </w:pPr>
          </w:p>
          <w:p w14:paraId="40CC3DB1" w14:textId="77777777" w:rsidR="0067508D" w:rsidRDefault="0067508D" w:rsidP="0067508D">
            <w:pPr>
              <w:autoSpaceDE w:val="0"/>
              <w:autoSpaceDN w:val="0"/>
              <w:spacing w:line="392" w:lineRule="exact"/>
              <w:ind w:left="7" w:right="7"/>
              <w:rPr>
                <w:rFonts w:ascii="宋体"/>
                <w:kern w:val="0"/>
                <w:sz w:val="2"/>
                <w:szCs w:val="2"/>
              </w:rPr>
            </w:pPr>
          </w:p>
        </w:tc>
        <w:tc>
          <w:tcPr>
            <w:tcW w:w="360" w:type="dxa"/>
            <w:tcBorders>
              <w:top w:val="single" w:sz="8" w:space="0" w:color="auto"/>
              <w:left w:val="single" w:sz="8" w:space="0" w:color="auto"/>
              <w:bottom w:val="single" w:sz="8" w:space="0" w:color="auto"/>
              <w:right w:val="single" w:sz="8" w:space="0" w:color="auto"/>
            </w:tcBorders>
          </w:tcPr>
          <w:p w14:paraId="7667834B" w14:textId="77777777" w:rsidR="0067508D" w:rsidRDefault="0067508D" w:rsidP="0067508D">
            <w:pPr>
              <w:autoSpaceDE w:val="0"/>
              <w:autoSpaceDN w:val="0"/>
              <w:spacing w:line="266" w:lineRule="exact"/>
              <w:ind w:left="7" w:right="7"/>
              <w:jc w:val="center"/>
              <w:rPr>
                <w:rFonts w:ascii="宋体"/>
                <w:kern w:val="0"/>
                <w:sz w:val="18"/>
                <w:szCs w:val="18"/>
              </w:rPr>
            </w:pPr>
          </w:p>
          <w:p w14:paraId="7C24C5D6" w14:textId="77777777" w:rsidR="0067508D" w:rsidRDefault="0067508D" w:rsidP="0067508D">
            <w:pPr>
              <w:autoSpaceDE w:val="0"/>
              <w:autoSpaceDN w:val="0"/>
              <w:spacing w:line="266" w:lineRule="exact"/>
              <w:ind w:left="7" w:right="7"/>
              <w:jc w:val="center"/>
              <w:rPr>
                <w:rFonts w:ascii="宋体" w:hAnsi="宋体" w:cs="宋体"/>
                <w:kern w:val="0"/>
                <w:sz w:val="18"/>
                <w:szCs w:val="18"/>
              </w:rPr>
            </w:pPr>
            <w:r>
              <w:rPr>
                <w:rFonts w:ascii="宋体" w:hAnsi="宋体" w:cs="宋体" w:hint="eastAsia"/>
                <w:kern w:val="0"/>
                <w:sz w:val="18"/>
                <w:szCs w:val="18"/>
              </w:rPr>
              <w:t>5</w:t>
            </w:r>
          </w:p>
          <w:p w14:paraId="29C68AAB" w14:textId="77777777" w:rsidR="0067508D" w:rsidRDefault="0067508D" w:rsidP="0067508D">
            <w:pPr>
              <w:autoSpaceDE w:val="0"/>
              <w:autoSpaceDN w:val="0"/>
              <w:spacing w:line="399" w:lineRule="exact"/>
              <w:ind w:left="7" w:right="7"/>
              <w:jc w:val="center"/>
              <w:rPr>
                <w:rFonts w:ascii="宋体"/>
                <w:kern w:val="0"/>
                <w:sz w:val="18"/>
                <w:szCs w:val="18"/>
              </w:rPr>
            </w:pPr>
          </w:p>
          <w:p w14:paraId="40C29990" w14:textId="77777777" w:rsidR="0067508D" w:rsidRDefault="0067508D" w:rsidP="0067508D">
            <w:pPr>
              <w:autoSpaceDE w:val="0"/>
              <w:autoSpaceDN w:val="0"/>
              <w:spacing w:line="399" w:lineRule="exact"/>
              <w:ind w:left="7" w:right="7"/>
              <w:jc w:val="center"/>
              <w:rPr>
                <w:rFonts w:ascii="宋体"/>
                <w:kern w:val="0"/>
                <w:sz w:val="18"/>
                <w:szCs w:val="18"/>
              </w:rPr>
            </w:pPr>
          </w:p>
          <w:p w14:paraId="048A022E" w14:textId="77777777" w:rsidR="0067508D" w:rsidRDefault="0067508D" w:rsidP="0067508D">
            <w:pPr>
              <w:autoSpaceDE w:val="0"/>
              <w:autoSpaceDN w:val="0"/>
              <w:spacing w:line="399" w:lineRule="exact"/>
              <w:ind w:left="7" w:right="7"/>
              <w:jc w:val="center"/>
              <w:rPr>
                <w:rFonts w:ascii="宋体"/>
                <w:kern w:val="0"/>
                <w:sz w:val="18"/>
                <w:szCs w:val="18"/>
              </w:rPr>
            </w:pPr>
          </w:p>
        </w:tc>
        <w:tc>
          <w:tcPr>
            <w:tcW w:w="360" w:type="dxa"/>
            <w:tcBorders>
              <w:top w:val="single" w:sz="8" w:space="0" w:color="auto"/>
              <w:left w:val="single" w:sz="8" w:space="0" w:color="auto"/>
              <w:bottom w:val="single" w:sz="8" w:space="0" w:color="auto"/>
              <w:right w:val="single" w:sz="8" w:space="0" w:color="auto"/>
            </w:tcBorders>
          </w:tcPr>
          <w:p w14:paraId="3D826286" w14:textId="77777777" w:rsidR="0067508D" w:rsidRDefault="0067508D" w:rsidP="0067508D">
            <w:pPr>
              <w:autoSpaceDE w:val="0"/>
              <w:autoSpaceDN w:val="0"/>
              <w:spacing w:line="262" w:lineRule="exact"/>
              <w:ind w:left="7" w:right="7"/>
              <w:jc w:val="center"/>
              <w:rPr>
                <w:rFonts w:ascii="宋体"/>
                <w:kern w:val="0"/>
                <w:sz w:val="18"/>
                <w:szCs w:val="18"/>
              </w:rPr>
            </w:pPr>
          </w:p>
          <w:p w14:paraId="4E0A70EA" w14:textId="77777777" w:rsidR="0067508D" w:rsidRDefault="0067508D" w:rsidP="0067508D">
            <w:pPr>
              <w:autoSpaceDE w:val="0"/>
              <w:autoSpaceDN w:val="0"/>
              <w:spacing w:line="266" w:lineRule="exact"/>
              <w:ind w:left="7" w:right="7"/>
              <w:jc w:val="center"/>
              <w:rPr>
                <w:rFonts w:ascii="宋体"/>
                <w:kern w:val="0"/>
                <w:sz w:val="18"/>
                <w:szCs w:val="18"/>
              </w:rPr>
            </w:pPr>
            <w:r>
              <w:rPr>
                <w:rFonts w:ascii="宋体" w:hAnsi="宋体" w:cs="宋体" w:hint="eastAsia"/>
                <w:kern w:val="0"/>
                <w:sz w:val="18"/>
                <w:szCs w:val="18"/>
              </w:rPr>
              <w:t>22</w:t>
            </w:r>
          </w:p>
          <w:p w14:paraId="019AB0BB" w14:textId="77777777" w:rsidR="0067508D" w:rsidRDefault="0067508D" w:rsidP="0067508D">
            <w:pPr>
              <w:autoSpaceDE w:val="0"/>
              <w:autoSpaceDN w:val="0"/>
              <w:spacing w:line="399" w:lineRule="exact"/>
              <w:ind w:left="7" w:right="7"/>
              <w:jc w:val="center"/>
              <w:rPr>
                <w:rFonts w:ascii="宋体"/>
                <w:kern w:val="0"/>
                <w:sz w:val="18"/>
                <w:szCs w:val="18"/>
              </w:rPr>
            </w:pPr>
          </w:p>
          <w:p w14:paraId="267AA2BE" w14:textId="77777777" w:rsidR="0067508D" w:rsidRDefault="0067508D" w:rsidP="0067508D">
            <w:pPr>
              <w:autoSpaceDE w:val="0"/>
              <w:autoSpaceDN w:val="0"/>
              <w:spacing w:line="399" w:lineRule="exact"/>
              <w:ind w:left="7" w:right="7"/>
              <w:jc w:val="center"/>
              <w:rPr>
                <w:rFonts w:ascii="宋体"/>
                <w:kern w:val="0"/>
                <w:sz w:val="18"/>
                <w:szCs w:val="18"/>
              </w:rPr>
            </w:pPr>
          </w:p>
          <w:p w14:paraId="49C21E54" w14:textId="77777777" w:rsidR="0067508D" w:rsidRDefault="0067508D" w:rsidP="0067508D">
            <w:pPr>
              <w:autoSpaceDE w:val="0"/>
              <w:autoSpaceDN w:val="0"/>
              <w:spacing w:line="399" w:lineRule="exact"/>
              <w:ind w:left="7" w:right="7"/>
              <w:jc w:val="center"/>
              <w:rPr>
                <w:rFonts w:ascii="宋体"/>
                <w:kern w:val="0"/>
                <w:sz w:val="18"/>
                <w:szCs w:val="18"/>
              </w:rPr>
            </w:pPr>
          </w:p>
        </w:tc>
        <w:tc>
          <w:tcPr>
            <w:tcW w:w="2351" w:type="dxa"/>
            <w:tcBorders>
              <w:top w:val="single" w:sz="8" w:space="0" w:color="auto"/>
              <w:left w:val="single" w:sz="8" w:space="0" w:color="auto"/>
              <w:bottom w:val="single" w:sz="8" w:space="0" w:color="auto"/>
              <w:right w:val="single" w:sz="12" w:space="0" w:color="auto"/>
            </w:tcBorders>
          </w:tcPr>
          <w:p w14:paraId="3712508C" w14:textId="77777777" w:rsidR="0067508D" w:rsidRDefault="0067508D" w:rsidP="0067508D">
            <w:pPr>
              <w:autoSpaceDE w:val="0"/>
              <w:autoSpaceDN w:val="0"/>
              <w:spacing w:line="270" w:lineRule="exact"/>
              <w:ind w:left="7" w:right="7"/>
              <w:rPr>
                <w:rFonts w:ascii="宋体"/>
                <w:kern w:val="0"/>
                <w:sz w:val="2"/>
                <w:szCs w:val="2"/>
              </w:rPr>
            </w:pPr>
          </w:p>
          <w:p w14:paraId="54A8ECB7" w14:textId="77777777" w:rsidR="0067508D" w:rsidRDefault="0067508D" w:rsidP="0067508D">
            <w:pPr>
              <w:autoSpaceDE w:val="0"/>
              <w:autoSpaceDN w:val="0"/>
              <w:spacing w:line="273" w:lineRule="exact"/>
              <w:ind w:left="7" w:right="7"/>
              <w:rPr>
                <w:rFonts w:ascii="宋体"/>
                <w:kern w:val="0"/>
                <w:sz w:val="18"/>
                <w:szCs w:val="18"/>
              </w:rPr>
            </w:pPr>
            <w:r>
              <w:rPr>
                <w:rFonts w:ascii="宋体" w:cs="宋体" w:hint="eastAsia"/>
                <w:kern w:val="0"/>
                <w:sz w:val="18"/>
                <w:szCs w:val="18"/>
              </w:rPr>
              <w:t xml:space="preserve">  干蔬菜含茄干、干萝卜丝、</w:t>
            </w:r>
          </w:p>
          <w:p w14:paraId="6F8E0ADC" w14:textId="77777777" w:rsidR="0067508D" w:rsidRDefault="0067508D" w:rsidP="0067508D">
            <w:pPr>
              <w:autoSpaceDE w:val="0"/>
              <w:autoSpaceDN w:val="0"/>
              <w:spacing w:line="298" w:lineRule="exact"/>
              <w:ind w:left="7" w:right="7"/>
              <w:rPr>
                <w:rFonts w:ascii="宋体"/>
                <w:spacing w:val="-7"/>
                <w:kern w:val="0"/>
                <w:sz w:val="18"/>
                <w:szCs w:val="18"/>
              </w:rPr>
            </w:pPr>
            <w:r>
              <w:rPr>
                <w:rFonts w:ascii="宋体" w:cs="宋体" w:hint="eastAsia"/>
                <w:kern w:val="0"/>
                <w:sz w:val="18"/>
                <w:szCs w:val="18"/>
              </w:rPr>
              <w:t>金针菜(干黄花菜)</w:t>
            </w:r>
            <w:r>
              <w:rPr>
                <w:rFonts w:ascii="宋体" w:cs="宋体" w:hint="eastAsia"/>
                <w:spacing w:val="-7"/>
                <w:kern w:val="0"/>
                <w:sz w:val="18"/>
                <w:szCs w:val="18"/>
              </w:rPr>
              <w:t>、</w:t>
            </w:r>
            <w:r>
              <w:rPr>
                <w:rFonts w:ascii="宋体" w:cs="宋体" w:hint="eastAsia"/>
                <w:kern w:val="0"/>
                <w:sz w:val="18"/>
                <w:szCs w:val="18"/>
              </w:rPr>
              <w:t>淡笋干</w:t>
            </w:r>
            <w:r>
              <w:rPr>
                <w:rFonts w:ascii="宋体" w:cs="宋体" w:hint="eastAsia"/>
                <w:spacing w:val="-7"/>
                <w:kern w:val="0"/>
                <w:sz w:val="18"/>
                <w:szCs w:val="18"/>
              </w:rPr>
              <w:t>、</w:t>
            </w:r>
          </w:p>
          <w:p w14:paraId="374386B8" w14:textId="77777777" w:rsidR="0067508D" w:rsidRDefault="0067508D" w:rsidP="0067508D">
            <w:pPr>
              <w:autoSpaceDE w:val="0"/>
              <w:autoSpaceDN w:val="0"/>
              <w:spacing w:line="291" w:lineRule="exact"/>
              <w:ind w:left="7" w:right="7"/>
              <w:rPr>
                <w:rFonts w:ascii="宋体"/>
                <w:kern w:val="0"/>
                <w:sz w:val="18"/>
                <w:szCs w:val="18"/>
              </w:rPr>
            </w:pPr>
            <w:r>
              <w:rPr>
                <w:rFonts w:ascii="宋体" w:cs="宋体" w:hint="eastAsia"/>
                <w:kern w:val="0"/>
                <w:sz w:val="18"/>
                <w:szCs w:val="18"/>
              </w:rPr>
              <w:t>玉兰片</w:t>
            </w:r>
            <w:r>
              <w:rPr>
                <w:rFonts w:ascii="宋体" w:cs="宋体" w:hint="eastAsia"/>
                <w:spacing w:val="-7"/>
                <w:kern w:val="0"/>
                <w:sz w:val="18"/>
                <w:szCs w:val="18"/>
              </w:rPr>
              <w:t>、</w:t>
            </w:r>
            <w:r>
              <w:rPr>
                <w:rFonts w:ascii="宋体" w:cs="宋体" w:hint="eastAsia"/>
                <w:kern w:val="0"/>
                <w:sz w:val="18"/>
                <w:szCs w:val="18"/>
              </w:rPr>
              <w:t>干辣椒</w:t>
            </w:r>
            <w:r>
              <w:rPr>
                <w:rFonts w:ascii="宋体" w:cs="宋体" w:hint="eastAsia"/>
                <w:spacing w:val="-7"/>
                <w:kern w:val="0"/>
                <w:sz w:val="18"/>
                <w:szCs w:val="18"/>
              </w:rPr>
              <w:t>、</w:t>
            </w:r>
            <w:r>
              <w:rPr>
                <w:rFonts w:ascii="宋体" w:cs="宋体" w:hint="eastAsia"/>
                <w:kern w:val="0"/>
                <w:sz w:val="18"/>
                <w:szCs w:val="18"/>
              </w:rPr>
              <w:t>海带以及其</w:t>
            </w:r>
          </w:p>
          <w:p w14:paraId="349410CB" w14:textId="77777777" w:rsidR="0067508D" w:rsidRDefault="0067508D" w:rsidP="0067508D">
            <w:pPr>
              <w:autoSpaceDE w:val="0"/>
              <w:autoSpaceDN w:val="0"/>
              <w:spacing w:line="302" w:lineRule="exact"/>
              <w:ind w:left="7" w:right="7"/>
              <w:rPr>
                <w:rFonts w:ascii="宋体"/>
                <w:kern w:val="0"/>
                <w:sz w:val="18"/>
                <w:szCs w:val="18"/>
              </w:rPr>
            </w:pPr>
            <w:r>
              <w:rPr>
                <w:rFonts w:ascii="宋体" w:cs="宋体" w:hint="eastAsia"/>
                <w:kern w:val="0"/>
                <w:sz w:val="18"/>
                <w:szCs w:val="18"/>
              </w:rPr>
              <w:t>他干蔬菜、脱水蔬菜</w:t>
            </w:r>
          </w:p>
        </w:tc>
      </w:tr>
      <w:tr w:rsidR="0067508D" w14:paraId="71CDBDAC" w14:textId="77777777" w:rsidTr="0067508D">
        <w:trPr>
          <w:cantSplit/>
          <w:trHeight w:val="4032"/>
        </w:trPr>
        <w:tc>
          <w:tcPr>
            <w:tcW w:w="363" w:type="dxa"/>
            <w:tcBorders>
              <w:top w:val="nil"/>
              <w:left w:val="single" w:sz="12" w:space="0" w:color="auto"/>
              <w:bottom w:val="single" w:sz="4" w:space="0" w:color="auto"/>
              <w:right w:val="single" w:sz="8" w:space="0" w:color="auto"/>
            </w:tcBorders>
          </w:tcPr>
          <w:p w14:paraId="6D1319B5" w14:textId="77777777" w:rsidR="0067508D" w:rsidRDefault="0067508D" w:rsidP="0067508D">
            <w:pPr>
              <w:autoSpaceDE w:val="0"/>
              <w:autoSpaceDN w:val="0"/>
              <w:spacing w:before="11" w:line="262" w:lineRule="exact"/>
              <w:ind w:left="7" w:right="7"/>
              <w:jc w:val="center"/>
              <w:rPr>
                <w:rFonts w:ascii="宋体" w:hAnsi="宋体" w:cs="宋体"/>
                <w:kern w:val="0"/>
                <w:sz w:val="18"/>
                <w:szCs w:val="18"/>
              </w:rPr>
            </w:pPr>
            <w:r>
              <w:rPr>
                <w:rFonts w:ascii="宋体" w:hAnsi="宋体" w:cs="宋体" w:hint="eastAsia"/>
                <w:kern w:val="0"/>
                <w:sz w:val="18"/>
                <w:szCs w:val="18"/>
              </w:rPr>
              <w:t>21</w:t>
            </w:r>
          </w:p>
          <w:p w14:paraId="10CE1E42" w14:textId="77777777" w:rsidR="0067508D" w:rsidRDefault="0067508D" w:rsidP="0067508D">
            <w:pPr>
              <w:autoSpaceDE w:val="0"/>
              <w:autoSpaceDN w:val="0"/>
              <w:spacing w:line="313" w:lineRule="exact"/>
              <w:ind w:left="7" w:right="7"/>
              <w:jc w:val="center"/>
              <w:rPr>
                <w:rFonts w:ascii="宋体"/>
                <w:kern w:val="0"/>
                <w:sz w:val="18"/>
                <w:szCs w:val="18"/>
              </w:rPr>
            </w:pPr>
          </w:p>
          <w:p w14:paraId="4E6B73DC" w14:textId="77777777" w:rsidR="0067508D" w:rsidRDefault="0067508D" w:rsidP="0067508D">
            <w:pPr>
              <w:autoSpaceDE w:val="0"/>
              <w:autoSpaceDN w:val="0"/>
              <w:spacing w:line="313" w:lineRule="exact"/>
              <w:ind w:left="7" w:right="7"/>
              <w:jc w:val="center"/>
              <w:rPr>
                <w:rFonts w:ascii="宋体"/>
                <w:kern w:val="0"/>
                <w:sz w:val="18"/>
                <w:szCs w:val="18"/>
              </w:rPr>
            </w:pPr>
          </w:p>
          <w:p w14:paraId="0B48AD5F" w14:textId="77777777" w:rsidR="0067508D" w:rsidRDefault="0067508D" w:rsidP="0067508D">
            <w:pPr>
              <w:autoSpaceDE w:val="0"/>
              <w:autoSpaceDN w:val="0"/>
              <w:spacing w:line="313" w:lineRule="exact"/>
              <w:ind w:left="7" w:right="7"/>
              <w:jc w:val="center"/>
              <w:rPr>
                <w:rFonts w:ascii="宋体"/>
                <w:kern w:val="0"/>
                <w:sz w:val="18"/>
                <w:szCs w:val="18"/>
              </w:rPr>
            </w:pPr>
          </w:p>
          <w:p w14:paraId="7E2FBEF2" w14:textId="77777777" w:rsidR="0067508D" w:rsidRDefault="0067508D" w:rsidP="0067508D">
            <w:pPr>
              <w:autoSpaceDE w:val="0"/>
              <w:autoSpaceDN w:val="0"/>
              <w:spacing w:line="313" w:lineRule="exact"/>
              <w:ind w:left="7" w:right="7"/>
              <w:jc w:val="center"/>
              <w:rPr>
                <w:rFonts w:ascii="宋体"/>
                <w:kern w:val="0"/>
                <w:sz w:val="18"/>
                <w:szCs w:val="18"/>
              </w:rPr>
            </w:pPr>
          </w:p>
          <w:p w14:paraId="08BD34EA" w14:textId="77777777" w:rsidR="0067508D" w:rsidRDefault="0067508D" w:rsidP="0067508D">
            <w:pPr>
              <w:autoSpaceDE w:val="0"/>
              <w:autoSpaceDN w:val="0"/>
              <w:spacing w:line="313" w:lineRule="exact"/>
              <w:ind w:left="7" w:right="7"/>
              <w:jc w:val="center"/>
              <w:rPr>
                <w:rFonts w:ascii="宋体"/>
                <w:kern w:val="0"/>
                <w:sz w:val="18"/>
                <w:szCs w:val="18"/>
              </w:rPr>
            </w:pPr>
          </w:p>
          <w:p w14:paraId="5DA3B72B" w14:textId="77777777" w:rsidR="0067508D" w:rsidRDefault="0067508D" w:rsidP="0067508D">
            <w:pPr>
              <w:autoSpaceDE w:val="0"/>
              <w:autoSpaceDN w:val="0"/>
              <w:spacing w:line="313" w:lineRule="exact"/>
              <w:ind w:left="7" w:right="7"/>
              <w:jc w:val="center"/>
              <w:rPr>
                <w:rFonts w:ascii="宋体"/>
                <w:kern w:val="0"/>
                <w:sz w:val="18"/>
                <w:szCs w:val="18"/>
              </w:rPr>
            </w:pPr>
          </w:p>
          <w:p w14:paraId="6CB6D55E" w14:textId="77777777" w:rsidR="0067508D" w:rsidRDefault="0067508D" w:rsidP="0067508D">
            <w:pPr>
              <w:autoSpaceDE w:val="0"/>
              <w:autoSpaceDN w:val="0"/>
              <w:spacing w:line="313" w:lineRule="exact"/>
              <w:ind w:left="7" w:right="7"/>
              <w:jc w:val="center"/>
              <w:rPr>
                <w:rFonts w:ascii="宋体"/>
                <w:kern w:val="0"/>
                <w:sz w:val="18"/>
                <w:szCs w:val="18"/>
              </w:rPr>
            </w:pPr>
          </w:p>
          <w:p w14:paraId="3D2474CE" w14:textId="77777777" w:rsidR="0067508D" w:rsidRDefault="0067508D" w:rsidP="0067508D">
            <w:pPr>
              <w:autoSpaceDE w:val="0"/>
              <w:autoSpaceDN w:val="0"/>
              <w:spacing w:line="313" w:lineRule="exact"/>
              <w:ind w:left="7" w:right="7"/>
              <w:jc w:val="center"/>
              <w:rPr>
                <w:rFonts w:ascii="宋体"/>
                <w:kern w:val="0"/>
                <w:sz w:val="18"/>
                <w:szCs w:val="18"/>
              </w:rPr>
            </w:pPr>
          </w:p>
          <w:p w14:paraId="3AA1CDD7" w14:textId="77777777" w:rsidR="0067508D" w:rsidRDefault="0067508D" w:rsidP="0067508D">
            <w:pPr>
              <w:autoSpaceDE w:val="0"/>
              <w:autoSpaceDN w:val="0"/>
              <w:spacing w:line="313" w:lineRule="exact"/>
              <w:ind w:left="7" w:right="7"/>
              <w:jc w:val="center"/>
              <w:rPr>
                <w:rFonts w:ascii="宋体"/>
                <w:kern w:val="0"/>
                <w:sz w:val="18"/>
                <w:szCs w:val="18"/>
              </w:rPr>
            </w:pPr>
          </w:p>
          <w:p w14:paraId="6C628420" w14:textId="77777777" w:rsidR="0067508D" w:rsidRDefault="0067508D" w:rsidP="0067508D">
            <w:pPr>
              <w:autoSpaceDE w:val="0"/>
              <w:autoSpaceDN w:val="0"/>
              <w:spacing w:line="313" w:lineRule="exact"/>
              <w:ind w:left="7" w:right="7"/>
              <w:jc w:val="center"/>
              <w:rPr>
                <w:rFonts w:ascii="宋体"/>
                <w:kern w:val="0"/>
                <w:sz w:val="18"/>
                <w:szCs w:val="18"/>
              </w:rPr>
            </w:pPr>
          </w:p>
          <w:p w14:paraId="1A73A35B" w14:textId="77777777" w:rsidR="0067508D" w:rsidRDefault="0067508D" w:rsidP="0067508D">
            <w:pPr>
              <w:autoSpaceDE w:val="0"/>
              <w:autoSpaceDN w:val="0"/>
              <w:spacing w:line="313" w:lineRule="exact"/>
              <w:ind w:left="7" w:right="7"/>
              <w:jc w:val="center"/>
              <w:rPr>
                <w:rFonts w:ascii="宋体"/>
                <w:kern w:val="0"/>
                <w:sz w:val="18"/>
                <w:szCs w:val="18"/>
              </w:rPr>
            </w:pPr>
          </w:p>
          <w:p w14:paraId="614EAAE8" w14:textId="77777777" w:rsidR="0067508D" w:rsidRDefault="0067508D" w:rsidP="0067508D">
            <w:pPr>
              <w:autoSpaceDE w:val="0"/>
              <w:autoSpaceDN w:val="0"/>
              <w:spacing w:line="313" w:lineRule="exact"/>
              <w:ind w:left="7" w:right="7"/>
              <w:jc w:val="center"/>
              <w:rPr>
                <w:rFonts w:ascii="宋体"/>
                <w:kern w:val="0"/>
                <w:sz w:val="18"/>
                <w:szCs w:val="18"/>
              </w:rPr>
            </w:pPr>
          </w:p>
        </w:tc>
        <w:tc>
          <w:tcPr>
            <w:tcW w:w="0" w:type="auto"/>
            <w:vMerge/>
            <w:tcBorders>
              <w:top w:val="single" w:sz="8" w:space="0" w:color="auto"/>
              <w:left w:val="single" w:sz="8" w:space="0" w:color="auto"/>
              <w:bottom w:val="single" w:sz="4" w:space="0" w:color="auto"/>
              <w:right w:val="single" w:sz="8" w:space="0" w:color="auto"/>
            </w:tcBorders>
            <w:vAlign w:val="center"/>
          </w:tcPr>
          <w:p w14:paraId="21FF5FBF" w14:textId="77777777" w:rsidR="0067508D" w:rsidRDefault="0067508D" w:rsidP="0067508D">
            <w:pPr>
              <w:widowControl/>
              <w:jc w:val="left"/>
              <w:rPr>
                <w:rFonts w:ascii="宋体"/>
                <w:kern w:val="0"/>
                <w:sz w:val="18"/>
                <w:szCs w:val="18"/>
              </w:rPr>
            </w:pPr>
          </w:p>
        </w:tc>
        <w:tc>
          <w:tcPr>
            <w:tcW w:w="173" w:type="dxa"/>
            <w:tcBorders>
              <w:top w:val="single" w:sz="8" w:space="0" w:color="auto"/>
              <w:left w:val="single" w:sz="8" w:space="0" w:color="auto"/>
              <w:bottom w:val="single" w:sz="4" w:space="0" w:color="auto"/>
              <w:right w:val="single" w:sz="8" w:space="0" w:color="auto"/>
            </w:tcBorders>
          </w:tcPr>
          <w:p w14:paraId="5D08F794" w14:textId="77777777" w:rsidR="0067508D" w:rsidRDefault="0067508D" w:rsidP="0067508D">
            <w:pPr>
              <w:autoSpaceDE w:val="0"/>
              <w:autoSpaceDN w:val="0"/>
              <w:spacing w:line="270" w:lineRule="exact"/>
              <w:ind w:left="7" w:right="7"/>
              <w:jc w:val="center"/>
              <w:rPr>
                <w:rFonts w:ascii="宋体" w:hAnsi="宋体" w:cs="宋体"/>
                <w:kern w:val="0"/>
                <w:sz w:val="18"/>
                <w:szCs w:val="18"/>
              </w:rPr>
            </w:pPr>
            <w:r>
              <w:rPr>
                <w:rFonts w:ascii="宋体" w:hAnsi="宋体" w:cs="宋体" w:hint="eastAsia"/>
                <w:kern w:val="0"/>
                <w:sz w:val="18"/>
                <w:szCs w:val="18"/>
              </w:rPr>
              <w:t>2</w:t>
            </w:r>
          </w:p>
          <w:p w14:paraId="3C0ED6C3" w14:textId="77777777" w:rsidR="0067508D" w:rsidRDefault="0067508D" w:rsidP="0067508D">
            <w:pPr>
              <w:autoSpaceDE w:val="0"/>
              <w:autoSpaceDN w:val="0"/>
              <w:spacing w:line="313" w:lineRule="exact"/>
              <w:ind w:left="7" w:right="7"/>
              <w:jc w:val="center"/>
              <w:rPr>
                <w:rFonts w:ascii="宋体"/>
                <w:kern w:val="0"/>
                <w:sz w:val="18"/>
                <w:szCs w:val="18"/>
              </w:rPr>
            </w:pPr>
          </w:p>
          <w:p w14:paraId="2051C332" w14:textId="77777777" w:rsidR="0067508D" w:rsidRDefault="0067508D" w:rsidP="0067508D">
            <w:pPr>
              <w:autoSpaceDE w:val="0"/>
              <w:autoSpaceDN w:val="0"/>
              <w:spacing w:line="313" w:lineRule="exact"/>
              <w:ind w:left="7" w:right="7"/>
              <w:jc w:val="center"/>
              <w:rPr>
                <w:rFonts w:ascii="宋体"/>
                <w:kern w:val="0"/>
                <w:sz w:val="18"/>
                <w:szCs w:val="18"/>
              </w:rPr>
            </w:pPr>
          </w:p>
          <w:p w14:paraId="7BBA0C28" w14:textId="77777777" w:rsidR="0067508D" w:rsidRDefault="0067508D" w:rsidP="0067508D">
            <w:pPr>
              <w:autoSpaceDE w:val="0"/>
              <w:autoSpaceDN w:val="0"/>
              <w:spacing w:line="313" w:lineRule="exact"/>
              <w:ind w:left="7" w:right="7"/>
              <w:jc w:val="center"/>
              <w:rPr>
                <w:rFonts w:ascii="宋体"/>
                <w:kern w:val="0"/>
                <w:sz w:val="18"/>
                <w:szCs w:val="18"/>
              </w:rPr>
            </w:pPr>
          </w:p>
          <w:p w14:paraId="2B71672C" w14:textId="77777777" w:rsidR="0067508D" w:rsidRDefault="0067508D" w:rsidP="0067508D">
            <w:pPr>
              <w:autoSpaceDE w:val="0"/>
              <w:autoSpaceDN w:val="0"/>
              <w:spacing w:line="313" w:lineRule="exact"/>
              <w:ind w:left="7" w:right="7"/>
              <w:jc w:val="center"/>
              <w:rPr>
                <w:rFonts w:ascii="宋体"/>
                <w:kern w:val="0"/>
                <w:sz w:val="18"/>
                <w:szCs w:val="18"/>
              </w:rPr>
            </w:pPr>
          </w:p>
          <w:p w14:paraId="388FDA94" w14:textId="77777777" w:rsidR="0067508D" w:rsidRDefault="0067508D" w:rsidP="0067508D">
            <w:pPr>
              <w:autoSpaceDE w:val="0"/>
              <w:autoSpaceDN w:val="0"/>
              <w:spacing w:line="313" w:lineRule="exact"/>
              <w:ind w:left="7" w:right="7"/>
              <w:jc w:val="center"/>
              <w:rPr>
                <w:rFonts w:ascii="宋体"/>
                <w:kern w:val="0"/>
                <w:sz w:val="18"/>
                <w:szCs w:val="18"/>
              </w:rPr>
            </w:pPr>
          </w:p>
          <w:p w14:paraId="01C12035" w14:textId="77777777" w:rsidR="0067508D" w:rsidRDefault="0067508D" w:rsidP="0067508D">
            <w:pPr>
              <w:autoSpaceDE w:val="0"/>
              <w:autoSpaceDN w:val="0"/>
              <w:spacing w:line="313" w:lineRule="exact"/>
              <w:ind w:left="7" w:right="7"/>
              <w:jc w:val="center"/>
              <w:rPr>
                <w:rFonts w:ascii="宋体"/>
                <w:kern w:val="0"/>
                <w:sz w:val="18"/>
                <w:szCs w:val="18"/>
              </w:rPr>
            </w:pPr>
          </w:p>
          <w:p w14:paraId="68FD4CD2" w14:textId="77777777" w:rsidR="0067508D" w:rsidRDefault="0067508D" w:rsidP="0067508D">
            <w:pPr>
              <w:autoSpaceDE w:val="0"/>
              <w:autoSpaceDN w:val="0"/>
              <w:spacing w:line="313" w:lineRule="exact"/>
              <w:ind w:left="7" w:right="7"/>
              <w:jc w:val="center"/>
              <w:rPr>
                <w:rFonts w:ascii="宋体"/>
                <w:kern w:val="0"/>
                <w:sz w:val="18"/>
                <w:szCs w:val="18"/>
              </w:rPr>
            </w:pPr>
          </w:p>
          <w:p w14:paraId="5878FDA4" w14:textId="77777777" w:rsidR="0067508D" w:rsidRDefault="0067508D" w:rsidP="0067508D">
            <w:pPr>
              <w:autoSpaceDE w:val="0"/>
              <w:autoSpaceDN w:val="0"/>
              <w:spacing w:line="313" w:lineRule="exact"/>
              <w:ind w:left="7" w:right="7"/>
              <w:jc w:val="center"/>
              <w:rPr>
                <w:rFonts w:ascii="宋体"/>
                <w:kern w:val="0"/>
                <w:sz w:val="18"/>
                <w:szCs w:val="18"/>
              </w:rPr>
            </w:pPr>
          </w:p>
          <w:p w14:paraId="34A755E5" w14:textId="77777777" w:rsidR="0067508D" w:rsidRDefault="0067508D" w:rsidP="0067508D">
            <w:pPr>
              <w:autoSpaceDE w:val="0"/>
              <w:autoSpaceDN w:val="0"/>
              <w:spacing w:line="313" w:lineRule="exact"/>
              <w:ind w:left="7" w:right="7"/>
              <w:jc w:val="center"/>
              <w:rPr>
                <w:rFonts w:ascii="宋体"/>
                <w:kern w:val="0"/>
                <w:sz w:val="18"/>
                <w:szCs w:val="18"/>
              </w:rPr>
            </w:pPr>
          </w:p>
          <w:p w14:paraId="1296F974" w14:textId="77777777" w:rsidR="0067508D" w:rsidRDefault="0067508D" w:rsidP="0067508D">
            <w:pPr>
              <w:autoSpaceDE w:val="0"/>
              <w:autoSpaceDN w:val="0"/>
              <w:spacing w:line="313" w:lineRule="exact"/>
              <w:ind w:left="7" w:right="7"/>
              <w:jc w:val="center"/>
              <w:rPr>
                <w:rFonts w:ascii="宋体"/>
                <w:kern w:val="0"/>
                <w:sz w:val="18"/>
                <w:szCs w:val="18"/>
              </w:rPr>
            </w:pPr>
          </w:p>
          <w:p w14:paraId="44EC80A7" w14:textId="77777777" w:rsidR="0067508D" w:rsidRDefault="0067508D" w:rsidP="0067508D">
            <w:pPr>
              <w:autoSpaceDE w:val="0"/>
              <w:autoSpaceDN w:val="0"/>
              <w:spacing w:line="313" w:lineRule="exact"/>
              <w:ind w:left="7" w:right="7"/>
              <w:jc w:val="center"/>
              <w:rPr>
                <w:rFonts w:ascii="宋体"/>
                <w:kern w:val="0"/>
                <w:sz w:val="18"/>
                <w:szCs w:val="18"/>
              </w:rPr>
            </w:pPr>
          </w:p>
          <w:p w14:paraId="40105245" w14:textId="77777777" w:rsidR="0067508D" w:rsidRDefault="0067508D" w:rsidP="0067508D">
            <w:pPr>
              <w:autoSpaceDE w:val="0"/>
              <w:autoSpaceDN w:val="0"/>
              <w:spacing w:line="313" w:lineRule="exact"/>
              <w:ind w:left="7" w:right="7"/>
              <w:jc w:val="center"/>
              <w:rPr>
                <w:rFonts w:ascii="宋体"/>
                <w:kern w:val="0"/>
                <w:sz w:val="18"/>
                <w:szCs w:val="18"/>
              </w:rPr>
            </w:pPr>
          </w:p>
        </w:tc>
        <w:tc>
          <w:tcPr>
            <w:tcW w:w="1620" w:type="dxa"/>
            <w:tcBorders>
              <w:top w:val="single" w:sz="8" w:space="0" w:color="auto"/>
              <w:left w:val="single" w:sz="8" w:space="0" w:color="auto"/>
              <w:bottom w:val="single" w:sz="4" w:space="0" w:color="auto"/>
              <w:right w:val="single" w:sz="8" w:space="0" w:color="auto"/>
            </w:tcBorders>
          </w:tcPr>
          <w:p w14:paraId="4D310578" w14:textId="77777777" w:rsidR="0067508D" w:rsidRDefault="0067508D" w:rsidP="0067508D">
            <w:pPr>
              <w:autoSpaceDE w:val="0"/>
              <w:autoSpaceDN w:val="0"/>
              <w:spacing w:line="280" w:lineRule="exact"/>
              <w:ind w:left="7" w:right="7"/>
              <w:rPr>
                <w:rFonts w:ascii="宋体"/>
                <w:kern w:val="0"/>
                <w:sz w:val="18"/>
                <w:szCs w:val="18"/>
              </w:rPr>
            </w:pPr>
            <w:r>
              <w:rPr>
                <w:rFonts w:ascii="宋体" w:cs="宋体" w:hint="eastAsia"/>
                <w:kern w:val="0"/>
                <w:sz w:val="18"/>
                <w:szCs w:val="18"/>
              </w:rPr>
              <w:t xml:space="preserve">  干果。子实、子</w:t>
            </w:r>
          </w:p>
          <w:p w14:paraId="6CABB5B7" w14:textId="77777777" w:rsidR="0067508D" w:rsidRDefault="0067508D" w:rsidP="0067508D">
            <w:pPr>
              <w:autoSpaceDE w:val="0"/>
              <w:autoSpaceDN w:val="0"/>
              <w:spacing w:line="298" w:lineRule="exact"/>
              <w:ind w:left="7" w:right="7"/>
              <w:rPr>
                <w:rFonts w:ascii="宋体"/>
                <w:kern w:val="0"/>
                <w:sz w:val="18"/>
                <w:szCs w:val="18"/>
              </w:rPr>
            </w:pPr>
            <w:r>
              <w:rPr>
                <w:rFonts w:ascii="宋体" w:cs="宋体" w:hint="eastAsia"/>
                <w:kern w:val="0"/>
                <w:sz w:val="18"/>
                <w:szCs w:val="18"/>
              </w:rPr>
              <w:t xml:space="preserve">  仁。果核、果皮</w:t>
            </w:r>
          </w:p>
          <w:p w14:paraId="1267279E" w14:textId="77777777" w:rsidR="0067508D" w:rsidRDefault="0067508D" w:rsidP="0067508D">
            <w:pPr>
              <w:autoSpaceDE w:val="0"/>
              <w:autoSpaceDN w:val="0"/>
              <w:spacing w:line="313" w:lineRule="exact"/>
              <w:ind w:left="7" w:right="7"/>
              <w:rPr>
                <w:rFonts w:ascii="宋体"/>
                <w:kern w:val="0"/>
                <w:sz w:val="2"/>
                <w:szCs w:val="2"/>
              </w:rPr>
            </w:pPr>
          </w:p>
          <w:p w14:paraId="1A678EE0" w14:textId="77777777" w:rsidR="0067508D" w:rsidRDefault="0067508D" w:rsidP="0067508D">
            <w:pPr>
              <w:autoSpaceDE w:val="0"/>
              <w:autoSpaceDN w:val="0"/>
              <w:spacing w:line="313" w:lineRule="exact"/>
              <w:ind w:left="7" w:right="7"/>
              <w:rPr>
                <w:rFonts w:ascii="宋体"/>
                <w:kern w:val="0"/>
                <w:sz w:val="2"/>
                <w:szCs w:val="2"/>
              </w:rPr>
            </w:pPr>
          </w:p>
          <w:p w14:paraId="11E0DCE0" w14:textId="77777777" w:rsidR="0067508D" w:rsidRDefault="0067508D" w:rsidP="0067508D">
            <w:pPr>
              <w:autoSpaceDE w:val="0"/>
              <w:autoSpaceDN w:val="0"/>
              <w:spacing w:line="313" w:lineRule="exact"/>
              <w:ind w:left="7" w:right="7"/>
              <w:rPr>
                <w:rFonts w:ascii="宋体"/>
                <w:kern w:val="0"/>
                <w:sz w:val="2"/>
                <w:szCs w:val="2"/>
              </w:rPr>
            </w:pPr>
          </w:p>
          <w:p w14:paraId="7A864B5F" w14:textId="77777777" w:rsidR="0067508D" w:rsidRDefault="0067508D" w:rsidP="0067508D">
            <w:pPr>
              <w:autoSpaceDE w:val="0"/>
              <w:autoSpaceDN w:val="0"/>
              <w:spacing w:line="313" w:lineRule="exact"/>
              <w:ind w:left="7" w:right="7"/>
              <w:rPr>
                <w:rFonts w:ascii="宋体"/>
                <w:kern w:val="0"/>
                <w:sz w:val="2"/>
                <w:szCs w:val="2"/>
              </w:rPr>
            </w:pPr>
          </w:p>
          <w:p w14:paraId="0D067F17" w14:textId="77777777" w:rsidR="0067508D" w:rsidRDefault="0067508D" w:rsidP="0067508D">
            <w:pPr>
              <w:autoSpaceDE w:val="0"/>
              <w:autoSpaceDN w:val="0"/>
              <w:spacing w:line="313" w:lineRule="exact"/>
              <w:ind w:left="7" w:right="7"/>
              <w:rPr>
                <w:rFonts w:ascii="宋体"/>
                <w:kern w:val="0"/>
                <w:sz w:val="2"/>
                <w:szCs w:val="2"/>
              </w:rPr>
            </w:pPr>
          </w:p>
          <w:p w14:paraId="4D464755" w14:textId="77777777" w:rsidR="0067508D" w:rsidRDefault="0067508D" w:rsidP="0067508D">
            <w:pPr>
              <w:autoSpaceDE w:val="0"/>
              <w:autoSpaceDN w:val="0"/>
              <w:spacing w:line="313" w:lineRule="exact"/>
              <w:ind w:left="7" w:right="7"/>
              <w:rPr>
                <w:rFonts w:ascii="宋体"/>
                <w:kern w:val="0"/>
                <w:sz w:val="2"/>
                <w:szCs w:val="2"/>
              </w:rPr>
            </w:pPr>
          </w:p>
          <w:p w14:paraId="1C2B67A4" w14:textId="77777777" w:rsidR="0067508D" w:rsidRDefault="0067508D" w:rsidP="0067508D">
            <w:pPr>
              <w:autoSpaceDE w:val="0"/>
              <w:autoSpaceDN w:val="0"/>
              <w:spacing w:line="313" w:lineRule="exact"/>
              <w:ind w:left="7" w:right="7"/>
              <w:rPr>
                <w:rFonts w:ascii="宋体"/>
                <w:kern w:val="0"/>
                <w:sz w:val="2"/>
                <w:szCs w:val="2"/>
              </w:rPr>
            </w:pPr>
          </w:p>
          <w:p w14:paraId="4833B74C" w14:textId="77777777" w:rsidR="0067508D" w:rsidRDefault="0067508D" w:rsidP="0067508D">
            <w:pPr>
              <w:autoSpaceDE w:val="0"/>
              <w:autoSpaceDN w:val="0"/>
              <w:spacing w:line="313" w:lineRule="exact"/>
              <w:ind w:left="7" w:right="7"/>
              <w:rPr>
                <w:rFonts w:ascii="宋体"/>
                <w:kern w:val="0"/>
                <w:sz w:val="2"/>
                <w:szCs w:val="2"/>
              </w:rPr>
            </w:pPr>
          </w:p>
          <w:p w14:paraId="030BCBB6" w14:textId="77777777" w:rsidR="0067508D" w:rsidRDefault="0067508D" w:rsidP="0067508D">
            <w:pPr>
              <w:autoSpaceDE w:val="0"/>
              <w:autoSpaceDN w:val="0"/>
              <w:spacing w:line="313" w:lineRule="exact"/>
              <w:ind w:left="7" w:right="7"/>
              <w:rPr>
                <w:rFonts w:ascii="宋体"/>
                <w:kern w:val="0"/>
                <w:sz w:val="2"/>
                <w:szCs w:val="2"/>
              </w:rPr>
            </w:pPr>
          </w:p>
          <w:p w14:paraId="7692A436" w14:textId="77777777" w:rsidR="0067508D" w:rsidRDefault="0067508D" w:rsidP="0067508D">
            <w:pPr>
              <w:autoSpaceDE w:val="0"/>
              <w:autoSpaceDN w:val="0"/>
              <w:spacing w:line="313" w:lineRule="exact"/>
              <w:ind w:left="7" w:right="7"/>
              <w:rPr>
                <w:rFonts w:ascii="宋体"/>
                <w:kern w:val="0"/>
                <w:sz w:val="2"/>
                <w:szCs w:val="2"/>
              </w:rPr>
            </w:pPr>
          </w:p>
          <w:p w14:paraId="72B29411" w14:textId="77777777" w:rsidR="0067508D" w:rsidRDefault="0067508D" w:rsidP="0067508D">
            <w:pPr>
              <w:autoSpaceDE w:val="0"/>
              <w:autoSpaceDN w:val="0"/>
              <w:spacing w:line="313" w:lineRule="exact"/>
              <w:ind w:left="7" w:right="7"/>
              <w:rPr>
                <w:rFonts w:ascii="宋体"/>
                <w:kern w:val="0"/>
                <w:sz w:val="2"/>
                <w:szCs w:val="2"/>
              </w:rPr>
            </w:pPr>
          </w:p>
        </w:tc>
        <w:tc>
          <w:tcPr>
            <w:tcW w:w="360" w:type="dxa"/>
            <w:tcBorders>
              <w:top w:val="single" w:sz="8" w:space="0" w:color="auto"/>
              <w:left w:val="single" w:sz="8" w:space="0" w:color="auto"/>
              <w:bottom w:val="single" w:sz="4" w:space="0" w:color="auto"/>
              <w:right w:val="single" w:sz="8" w:space="0" w:color="auto"/>
            </w:tcBorders>
          </w:tcPr>
          <w:p w14:paraId="47E74909" w14:textId="77777777" w:rsidR="0067508D" w:rsidRDefault="0067508D" w:rsidP="0067508D">
            <w:pPr>
              <w:autoSpaceDE w:val="0"/>
              <w:autoSpaceDN w:val="0"/>
              <w:spacing w:line="259" w:lineRule="exact"/>
              <w:ind w:left="7" w:right="7"/>
              <w:jc w:val="center"/>
              <w:rPr>
                <w:rFonts w:ascii="宋体"/>
                <w:kern w:val="0"/>
                <w:sz w:val="18"/>
                <w:szCs w:val="18"/>
              </w:rPr>
            </w:pPr>
            <w:r>
              <w:rPr>
                <w:rFonts w:ascii="宋体" w:hAnsi="宋体" w:cs="宋体" w:hint="eastAsia"/>
                <w:kern w:val="0"/>
                <w:sz w:val="18"/>
                <w:szCs w:val="18"/>
              </w:rPr>
              <w:t>5</w:t>
            </w:r>
          </w:p>
          <w:p w14:paraId="0EE9B7AA" w14:textId="77777777" w:rsidR="0067508D" w:rsidRDefault="0067508D" w:rsidP="0067508D">
            <w:pPr>
              <w:autoSpaceDE w:val="0"/>
              <w:autoSpaceDN w:val="0"/>
              <w:spacing w:line="313" w:lineRule="exact"/>
              <w:ind w:left="7" w:right="7"/>
              <w:jc w:val="center"/>
              <w:rPr>
                <w:rFonts w:ascii="宋体"/>
                <w:kern w:val="0"/>
                <w:sz w:val="18"/>
                <w:szCs w:val="18"/>
              </w:rPr>
            </w:pPr>
          </w:p>
          <w:p w14:paraId="37379C9F" w14:textId="77777777" w:rsidR="0067508D" w:rsidRDefault="0067508D" w:rsidP="0067508D">
            <w:pPr>
              <w:autoSpaceDE w:val="0"/>
              <w:autoSpaceDN w:val="0"/>
              <w:spacing w:line="313" w:lineRule="exact"/>
              <w:ind w:left="7" w:right="7"/>
              <w:jc w:val="center"/>
              <w:rPr>
                <w:rFonts w:ascii="宋体"/>
                <w:kern w:val="0"/>
                <w:sz w:val="18"/>
                <w:szCs w:val="18"/>
              </w:rPr>
            </w:pPr>
          </w:p>
          <w:p w14:paraId="6B804B83" w14:textId="77777777" w:rsidR="0067508D" w:rsidRDefault="0067508D" w:rsidP="0067508D">
            <w:pPr>
              <w:autoSpaceDE w:val="0"/>
              <w:autoSpaceDN w:val="0"/>
              <w:spacing w:line="313" w:lineRule="exact"/>
              <w:ind w:left="7" w:right="7"/>
              <w:jc w:val="center"/>
              <w:rPr>
                <w:rFonts w:ascii="宋体"/>
                <w:kern w:val="0"/>
                <w:sz w:val="18"/>
                <w:szCs w:val="18"/>
              </w:rPr>
            </w:pPr>
          </w:p>
          <w:p w14:paraId="33DDD2EE" w14:textId="77777777" w:rsidR="0067508D" w:rsidRDefault="0067508D" w:rsidP="0067508D">
            <w:pPr>
              <w:autoSpaceDE w:val="0"/>
              <w:autoSpaceDN w:val="0"/>
              <w:spacing w:line="313" w:lineRule="exact"/>
              <w:ind w:left="7" w:right="7"/>
              <w:jc w:val="center"/>
              <w:rPr>
                <w:rFonts w:ascii="宋体"/>
                <w:kern w:val="0"/>
                <w:sz w:val="18"/>
                <w:szCs w:val="18"/>
              </w:rPr>
            </w:pPr>
          </w:p>
          <w:p w14:paraId="5FF1D57E" w14:textId="77777777" w:rsidR="0067508D" w:rsidRDefault="0067508D" w:rsidP="0067508D">
            <w:pPr>
              <w:autoSpaceDE w:val="0"/>
              <w:autoSpaceDN w:val="0"/>
              <w:spacing w:line="313" w:lineRule="exact"/>
              <w:ind w:left="7" w:right="7"/>
              <w:jc w:val="center"/>
              <w:rPr>
                <w:rFonts w:ascii="宋体"/>
                <w:kern w:val="0"/>
                <w:sz w:val="18"/>
                <w:szCs w:val="18"/>
              </w:rPr>
            </w:pPr>
          </w:p>
          <w:p w14:paraId="5B98253A" w14:textId="77777777" w:rsidR="0067508D" w:rsidRDefault="0067508D" w:rsidP="0067508D">
            <w:pPr>
              <w:autoSpaceDE w:val="0"/>
              <w:autoSpaceDN w:val="0"/>
              <w:spacing w:line="313" w:lineRule="exact"/>
              <w:ind w:left="7" w:right="7"/>
              <w:jc w:val="center"/>
              <w:rPr>
                <w:rFonts w:ascii="宋体"/>
                <w:kern w:val="0"/>
                <w:sz w:val="18"/>
                <w:szCs w:val="18"/>
              </w:rPr>
            </w:pPr>
          </w:p>
          <w:p w14:paraId="76D915D5" w14:textId="77777777" w:rsidR="0067508D" w:rsidRDefault="0067508D" w:rsidP="0067508D">
            <w:pPr>
              <w:autoSpaceDE w:val="0"/>
              <w:autoSpaceDN w:val="0"/>
              <w:spacing w:line="313" w:lineRule="exact"/>
              <w:ind w:left="7" w:right="7"/>
              <w:jc w:val="center"/>
              <w:rPr>
                <w:rFonts w:ascii="宋体"/>
                <w:kern w:val="0"/>
                <w:sz w:val="18"/>
                <w:szCs w:val="18"/>
              </w:rPr>
            </w:pPr>
          </w:p>
          <w:p w14:paraId="01277E93" w14:textId="77777777" w:rsidR="0067508D" w:rsidRDefault="0067508D" w:rsidP="0067508D">
            <w:pPr>
              <w:autoSpaceDE w:val="0"/>
              <w:autoSpaceDN w:val="0"/>
              <w:spacing w:line="313" w:lineRule="exact"/>
              <w:ind w:left="7" w:right="7"/>
              <w:jc w:val="center"/>
              <w:rPr>
                <w:rFonts w:ascii="宋体"/>
                <w:kern w:val="0"/>
                <w:sz w:val="18"/>
                <w:szCs w:val="18"/>
              </w:rPr>
            </w:pPr>
          </w:p>
          <w:p w14:paraId="632F79FC" w14:textId="77777777" w:rsidR="0067508D" w:rsidRDefault="0067508D" w:rsidP="0067508D">
            <w:pPr>
              <w:autoSpaceDE w:val="0"/>
              <w:autoSpaceDN w:val="0"/>
              <w:spacing w:line="313" w:lineRule="exact"/>
              <w:ind w:left="7" w:right="7"/>
              <w:jc w:val="center"/>
              <w:rPr>
                <w:rFonts w:ascii="宋体"/>
                <w:kern w:val="0"/>
                <w:sz w:val="18"/>
                <w:szCs w:val="18"/>
              </w:rPr>
            </w:pPr>
          </w:p>
          <w:p w14:paraId="2F679550" w14:textId="77777777" w:rsidR="0067508D" w:rsidRDefault="0067508D" w:rsidP="0067508D">
            <w:pPr>
              <w:autoSpaceDE w:val="0"/>
              <w:autoSpaceDN w:val="0"/>
              <w:spacing w:line="313" w:lineRule="exact"/>
              <w:ind w:left="7" w:right="7"/>
              <w:jc w:val="center"/>
              <w:rPr>
                <w:rFonts w:ascii="宋体"/>
                <w:kern w:val="0"/>
                <w:sz w:val="18"/>
                <w:szCs w:val="18"/>
              </w:rPr>
            </w:pPr>
          </w:p>
          <w:p w14:paraId="33D7D80F" w14:textId="77777777" w:rsidR="0067508D" w:rsidRDefault="0067508D" w:rsidP="0067508D">
            <w:pPr>
              <w:autoSpaceDE w:val="0"/>
              <w:autoSpaceDN w:val="0"/>
              <w:spacing w:line="313" w:lineRule="exact"/>
              <w:ind w:left="7" w:right="7"/>
              <w:jc w:val="center"/>
              <w:rPr>
                <w:rFonts w:ascii="宋体"/>
                <w:kern w:val="0"/>
                <w:sz w:val="18"/>
                <w:szCs w:val="18"/>
              </w:rPr>
            </w:pPr>
          </w:p>
          <w:p w14:paraId="7A88818D" w14:textId="77777777" w:rsidR="0067508D" w:rsidRDefault="0067508D" w:rsidP="0067508D">
            <w:pPr>
              <w:autoSpaceDE w:val="0"/>
              <w:autoSpaceDN w:val="0"/>
              <w:spacing w:line="313" w:lineRule="exact"/>
              <w:ind w:left="7" w:right="7"/>
              <w:jc w:val="center"/>
              <w:rPr>
                <w:rFonts w:ascii="宋体"/>
                <w:kern w:val="0"/>
                <w:sz w:val="18"/>
                <w:szCs w:val="18"/>
              </w:rPr>
            </w:pPr>
          </w:p>
        </w:tc>
        <w:tc>
          <w:tcPr>
            <w:tcW w:w="360" w:type="dxa"/>
            <w:tcBorders>
              <w:top w:val="single" w:sz="8" w:space="0" w:color="auto"/>
              <w:left w:val="single" w:sz="8" w:space="0" w:color="auto"/>
              <w:bottom w:val="single" w:sz="4" w:space="0" w:color="auto"/>
              <w:right w:val="single" w:sz="8" w:space="0" w:color="auto"/>
            </w:tcBorders>
          </w:tcPr>
          <w:p w14:paraId="61DEF0B6" w14:textId="77777777" w:rsidR="0067508D" w:rsidRDefault="0067508D" w:rsidP="0067508D">
            <w:pPr>
              <w:autoSpaceDE w:val="0"/>
              <w:autoSpaceDN w:val="0"/>
              <w:spacing w:line="259" w:lineRule="exact"/>
              <w:ind w:left="7" w:right="7"/>
              <w:jc w:val="center"/>
              <w:rPr>
                <w:rFonts w:ascii="宋体"/>
                <w:kern w:val="0"/>
                <w:sz w:val="18"/>
                <w:szCs w:val="18"/>
              </w:rPr>
            </w:pPr>
            <w:r>
              <w:rPr>
                <w:rFonts w:ascii="宋体" w:hAnsi="宋体" w:cs="宋体" w:hint="eastAsia"/>
                <w:kern w:val="0"/>
                <w:sz w:val="18"/>
                <w:szCs w:val="18"/>
              </w:rPr>
              <w:t>22</w:t>
            </w:r>
          </w:p>
          <w:p w14:paraId="40C564F0" w14:textId="77777777" w:rsidR="0067508D" w:rsidRDefault="0067508D" w:rsidP="0067508D">
            <w:pPr>
              <w:autoSpaceDE w:val="0"/>
              <w:autoSpaceDN w:val="0"/>
              <w:spacing w:line="313" w:lineRule="exact"/>
              <w:ind w:left="7" w:right="7"/>
              <w:jc w:val="center"/>
              <w:rPr>
                <w:rFonts w:ascii="宋体"/>
                <w:kern w:val="0"/>
                <w:sz w:val="18"/>
                <w:szCs w:val="18"/>
              </w:rPr>
            </w:pPr>
          </w:p>
          <w:p w14:paraId="6FBE1776" w14:textId="77777777" w:rsidR="0067508D" w:rsidRDefault="0067508D" w:rsidP="0067508D">
            <w:pPr>
              <w:autoSpaceDE w:val="0"/>
              <w:autoSpaceDN w:val="0"/>
              <w:spacing w:line="313" w:lineRule="exact"/>
              <w:ind w:left="7" w:right="7"/>
              <w:jc w:val="center"/>
              <w:rPr>
                <w:rFonts w:ascii="宋体"/>
                <w:kern w:val="0"/>
                <w:sz w:val="18"/>
                <w:szCs w:val="18"/>
              </w:rPr>
            </w:pPr>
          </w:p>
          <w:p w14:paraId="6A97069F" w14:textId="77777777" w:rsidR="0067508D" w:rsidRDefault="0067508D" w:rsidP="0067508D">
            <w:pPr>
              <w:autoSpaceDE w:val="0"/>
              <w:autoSpaceDN w:val="0"/>
              <w:spacing w:line="313" w:lineRule="exact"/>
              <w:ind w:left="7" w:right="7"/>
              <w:jc w:val="center"/>
              <w:rPr>
                <w:rFonts w:ascii="宋体"/>
                <w:kern w:val="0"/>
                <w:sz w:val="18"/>
                <w:szCs w:val="18"/>
              </w:rPr>
            </w:pPr>
          </w:p>
          <w:p w14:paraId="3EE5EC3C" w14:textId="77777777" w:rsidR="0067508D" w:rsidRDefault="0067508D" w:rsidP="0067508D">
            <w:pPr>
              <w:autoSpaceDE w:val="0"/>
              <w:autoSpaceDN w:val="0"/>
              <w:spacing w:line="313" w:lineRule="exact"/>
              <w:ind w:left="7" w:right="7"/>
              <w:jc w:val="center"/>
              <w:rPr>
                <w:rFonts w:ascii="宋体"/>
                <w:kern w:val="0"/>
                <w:sz w:val="18"/>
                <w:szCs w:val="18"/>
              </w:rPr>
            </w:pPr>
          </w:p>
          <w:p w14:paraId="15A497E9" w14:textId="77777777" w:rsidR="0067508D" w:rsidRDefault="0067508D" w:rsidP="0067508D">
            <w:pPr>
              <w:autoSpaceDE w:val="0"/>
              <w:autoSpaceDN w:val="0"/>
              <w:spacing w:line="313" w:lineRule="exact"/>
              <w:ind w:left="7" w:right="7"/>
              <w:jc w:val="center"/>
              <w:rPr>
                <w:rFonts w:ascii="宋体"/>
                <w:kern w:val="0"/>
                <w:sz w:val="18"/>
                <w:szCs w:val="18"/>
              </w:rPr>
            </w:pPr>
          </w:p>
          <w:p w14:paraId="66647E83" w14:textId="77777777" w:rsidR="0067508D" w:rsidRDefault="0067508D" w:rsidP="0067508D">
            <w:pPr>
              <w:autoSpaceDE w:val="0"/>
              <w:autoSpaceDN w:val="0"/>
              <w:spacing w:line="313" w:lineRule="exact"/>
              <w:ind w:left="7" w:right="7"/>
              <w:jc w:val="center"/>
              <w:rPr>
                <w:rFonts w:ascii="宋体"/>
                <w:kern w:val="0"/>
                <w:sz w:val="18"/>
                <w:szCs w:val="18"/>
              </w:rPr>
            </w:pPr>
          </w:p>
          <w:p w14:paraId="3856629F" w14:textId="77777777" w:rsidR="0067508D" w:rsidRDefault="0067508D" w:rsidP="0067508D">
            <w:pPr>
              <w:autoSpaceDE w:val="0"/>
              <w:autoSpaceDN w:val="0"/>
              <w:spacing w:line="313" w:lineRule="exact"/>
              <w:ind w:left="7" w:right="7"/>
              <w:jc w:val="center"/>
              <w:rPr>
                <w:rFonts w:ascii="宋体"/>
                <w:kern w:val="0"/>
                <w:sz w:val="18"/>
                <w:szCs w:val="18"/>
              </w:rPr>
            </w:pPr>
          </w:p>
          <w:p w14:paraId="65125157" w14:textId="77777777" w:rsidR="0067508D" w:rsidRDefault="0067508D" w:rsidP="0067508D">
            <w:pPr>
              <w:autoSpaceDE w:val="0"/>
              <w:autoSpaceDN w:val="0"/>
              <w:spacing w:line="313" w:lineRule="exact"/>
              <w:ind w:left="7" w:right="7"/>
              <w:jc w:val="center"/>
              <w:rPr>
                <w:rFonts w:ascii="宋体"/>
                <w:kern w:val="0"/>
                <w:sz w:val="18"/>
                <w:szCs w:val="18"/>
              </w:rPr>
            </w:pPr>
          </w:p>
          <w:p w14:paraId="0AC75FCF" w14:textId="77777777" w:rsidR="0067508D" w:rsidRDefault="0067508D" w:rsidP="0067508D">
            <w:pPr>
              <w:autoSpaceDE w:val="0"/>
              <w:autoSpaceDN w:val="0"/>
              <w:spacing w:line="313" w:lineRule="exact"/>
              <w:ind w:left="7" w:right="7"/>
              <w:jc w:val="center"/>
              <w:rPr>
                <w:rFonts w:ascii="宋体"/>
                <w:kern w:val="0"/>
                <w:sz w:val="18"/>
                <w:szCs w:val="18"/>
              </w:rPr>
            </w:pPr>
          </w:p>
          <w:p w14:paraId="1DB33C94" w14:textId="77777777" w:rsidR="0067508D" w:rsidRDefault="0067508D" w:rsidP="0067508D">
            <w:pPr>
              <w:autoSpaceDE w:val="0"/>
              <w:autoSpaceDN w:val="0"/>
              <w:spacing w:line="313" w:lineRule="exact"/>
              <w:ind w:left="7" w:right="7"/>
              <w:jc w:val="center"/>
              <w:rPr>
                <w:rFonts w:ascii="宋体"/>
                <w:kern w:val="0"/>
                <w:sz w:val="18"/>
                <w:szCs w:val="18"/>
              </w:rPr>
            </w:pPr>
          </w:p>
          <w:p w14:paraId="0027ABF9" w14:textId="77777777" w:rsidR="0067508D" w:rsidRDefault="0067508D" w:rsidP="0067508D">
            <w:pPr>
              <w:autoSpaceDE w:val="0"/>
              <w:autoSpaceDN w:val="0"/>
              <w:spacing w:line="313" w:lineRule="exact"/>
              <w:ind w:left="7" w:right="7"/>
              <w:jc w:val="center"/>
              <w:rPr>
                <w:rFonts w:ascii="宋体"/>
                <w:kern w:val="0"/>
                <w:sz w:val="18"/>
                <w:szCs w:val="18"/>
              </w:rPr>
            </w:pPr>
          </w:p>
          <w:p w14:paraId="0CFD1766" w14:textId="77777777" w:rsidR="0067508D" w:rsidRDefault="0067508D" w:rsidP="0067508D">
            <w:pPr>
              <w:autoSpaceDE w:val="0"/>
              <w:autoSpaceDN w:val="0"/>
              <w:spacing w:line="313" w:lineRule="exact"/>
              <w:ind w:left="7" w:right="7"/>
              <w:jc w:val="center"/>
              <w:rPr>
                <w:rFonts w:ascii="宋体"/>
                <w:kern w:val="0"/>
                <w:sz w:val="18"/>
                <w:szCs w:val="18"/>
              </w:rPr>
            </w:pPr>
          </w:p>
        </w:tc>
        <w:tc>
          <w:tcPr>
            <w:tcW w:w="2351" w:type="dxa"/>
            <w:tcBorders>
              <w:top w:val="single" w:sz="8" w:space="0" w:color="auto"/>
              <w:left w:val="single" w:sz="8" w:space="0" w:color="auto"/>
              <w:bottom w:val="single" w:sz="4" w:space="0" w:color="auto"/>
              <w:right w:val="single" w:sz="12" w:space="0" w:color="auto"/>
            </w:tcBorders>
          </w:tcPr>
          <w:p w14:paraId="64775069" w14:textId="77777777" w:rsidR="0067508D" w:rsidRDefault="0067508D" w:rsidP="0067508D">
            <w:pPr>
              <w:autoSpaceDE w:val="0"/>
              <w:autoSpaceDN w:val="0"/>
              <w:spacing w:line="270" w:lineRule="exact"/>
              <w:ind w:left="7" w:right="7"/>
              <w:rPr>
                <w:rFonts w:ascii="宋体"/>
                <w:kern w:val="0"/>
                <w:sz w:val="18"/>
                <w:szCs w:val="18"/>
              </w:rPr>
            </w:pPr>
            <w:r>
              <w:rPr>
                <w:rFonts w:ascii="宋体" w:cs="宋体" w:hint="eastAsia"/>
                <w:kern w:val="0"/>
                <w:sz w:val="18"/>
                <w:szCs w:val="18"/>
              </w:rPr>
              <w:t xml:space="preserve">  干果含核桃</w:t>
            </w:r>
            <w:r>
              <w:rPr>
                <w:rFonts w:ascii="宋体" w:cs="宋体" w:hint="eastAsia"/>
                <w:spacing w:val="-29"/>
                <w:kern w:val="0"/>
                <w:sz w:val="18"/>
                <w:szCs w:val="18"/>
              </w:rPr>
              <w:t>、</w:t>
            </w:r>
            <w:r>
              <w:rPr>
                <w:rFonts w:ascii="宋体" w:cs="宋体" w:hint="eastAsia"/>
                <w:kern w:val="0"/>
                <w:sz w:val="18"/>
                <w:szCs w:val="18"/>
              </w:rPr>
              <w:t>板栗</w:t>
            </w:r>
            <w:r>
              <w:rPr>
                <w:rFonts w:ascii="宋体" w:cs="宋体" w:hint="eastAsia"/>
                <w:spacing w:val="-29"/>
                <w:kern w:val="0"/>
                <w:sz w:val="18"/>
                <w:szCs w:val="18"/>
              </w:rPr>
              <w:t>、</w:t>
            </w:r>
            <w:r>
              <w:rPr>
                <w:rFonts w:ascii="宋体" w:cs="宋体" w:hint="eastAsia"/>
                <w:kern w:val="0"/>
                <w:sz w:val="18"/>
                <w:szCs w:val="18"/>
              </w:rPr>
              <w:t>桂圆(龙</w:t>
            </w:r>
          </w:p>
          <w:p w14:paraId="5054C8BE" w14:textId="77777777" w:rsidR="0067508D" w:rsidRDefault="0067508D" w:rsidP="0067508D">
            <w:pPr>
              <w:autoSpaceDE w:val="0"/>
              <w:autoSpaceDN w:val="0"/>
              <w:spacing w:line="298" w:lineRule="exact"/>
              <w:ind w:left="7" w:right="7"/>
              <w:rPr>
                <w:rFonts w:ascii="宋体"/>
                <w:kern w:val="0"/>
                <w:sz w:val="18"/>
                <w:szCs w:val="18"/>
              </w:rPr>
            </w:pPr>
            <w:r>
              <w:rPr>
                <w:rFonts w:ascii="宋体" w:cs="宋体" w:hint="eastAsia"/>
                <w:spacing w:val="1"/>
                <w:kern w:val="0"/>
                <w:sz w:val="18"/>
                <w:szCs w:val="18"/>
              </w:rPr>
              <w:t>眼</w:t>
            </w:r>
            <w:r>
              <w:rPr>
                <w:rFonts w:ascii="宋体" w:cs="宋体" w:hint="eastAsia"/>
                <w:kern w:val="0"/>
                <w:sz w:val="18"/>
                <w:szCs w:val="18"/>
              </w:rPr>
              <w:t>干)</w:t>
            </w:r>
            <w:r>
              <w:rPr>
                <w:rFonts w:ascii="宋体" w:cs="宋体" w:hint="eastAsia"/>
                <w:spacing w:val="-20"/>
                <w:kern w:val="0"/>
                <w:sz w:val="18"/>
                <w:szCs w:val="18"/>
              </w:rPr>
              <w:t>、</w:t>
            </w:r>
            <w:r>
              <w:rPr>
                <w:rFonts w:ascii="宋体" w:cs="宋体" w:hint="eastAsia"/>
                <w:kern w:val="0"/>
                <w:sz w:val="18"/>
                <w:szCs w:val="18"/>
              </w:rPr>
              <w:t>桂圆肉</w:t>
            </w:r>
            <w:r>
              <w:rPr>
                <w:rFonts w:ascii="宋体" w:cs="宋体" w:hint="eastAsia"/>
                <w:spacing w:val="-20"/>
                <w:kern w:val="0"/>
                <w:sz w:val="18"/>
                <w:szCs w:val="18"/>
              </w:rPr>
              <w:t>、</w:t>
            </w:r>
            <w:r>
              <w:rPr>
                <w:rFonts w:ascii="宋体" w:cs="宋体" w:hint="eastAsia"/>
                <w:kern w:val="0"/>
                <w:sz w:val="18"/>
                <w:szCs w:val="18"/>
              </w:rPr>
              <w:t>荔枝干</w:t>
            </w:r>
            <w:r>
              <w:rPr>
                <w:rFonts w:ascii="宋体" w:cs="宋体" w:hint="eastAsia"/>
                <w:spacing w:val="-20"/>
                <w:kern w:val="0"/>
                <w:sz w:val="18"/>
                <w:szCs w:val="18"/>
              </w:rPr>
              <w:t>、</w:t>
            </w:r>
            <w:r>
              <w:rPr>
                <w:rFonts w:ascii="宋体" w:cs="宋体" w:hint="eastAsia"/>
                <w:kern w:val="0"/>
                <w:sz w:val="18"/>
                <w:szCs w:val="18"/>
              </w:rPr>
              <w:t>荔枝</w:t>
            </w:r>
          </w:p>
          <w:p w14:paraId="5FA5EE33" w14:textId="77777777" w:rsidR="0067508D" w:rsidRDefault="0067508D" w:rsidP="0067508D">
            <w:pPr>
              <w:autoSpaceDE w:val="0"/>
              <w:autoSpaceDN w:val="0"/>
              <w:spacing w:line="298" w:lineRule="exact"/>
              <w:ind w:left="7" w:right="7"/>
              <w:rPr>
                <w:rFonts w:ascii="宋体"/>
                <w:spacing w:val="-39"/>
                <w:kern w:val="0"/>
                <w:sz w:val="18"/>
                <w:szCs w:val="18"/>
              </w:rPr>
            </w:pPr>
            <w:r>
              <w:rPr>
                <w:rFonts w:ascii="宋体" w:cs="宋体" w:hint="eastAsia"/>
                <w:spacing w:val="1"/>
                <w:kern w:val="0"/>
                <w:sz w:val="18"/>
                <w:szCs w:val="18"/>
              </w:rPr>
              <w:t>肉</w:t>
            </w:r>
            <w:r>
              <w:rPr>
                <w:rFonts w:ascii="宋体" w:cs="宋体" w:hint="eastAsia"/>
                <w:spacing w:val="-39"/>
                <w:kern w:val="0"/>
                <w:sz w:val="18"/>
                <w:szCs w:val="18"/>
              </w:rPr>
              <w:t>、</w:t>
            </w:r>
            <w:r>
              <w:rPr>
                <w:rFonts w:ascii="宋体" w:cs="宋体" w:hint="eastAsia"/>
                <w:kern w:val="0"/>
                <w:sz w:val="18"/>
                <w:szCs w:val="18"/>
              </w:rPr>
              <w:t>葡萄干</w:t>
            </w:r>
            <w:r>
              <w:rPr>
                <w:rFonts w:ascii="宋体" w:cs="宋体" w:hint="eastAsia"/>
                <w:spacing w:val="-39"/>
                <w:kern w:val="0"/>
                <w:sz w:val="18"/>
                <w:szCs w:val="18"/>
              </w:rPr>
              <w:t>、</w:t>
            </w:r>
            <w:r>
              <w:rPr>
                <w:rFonts w:ascii="宋体" w:cs="宋体" w:hint="eastAsia"/>
                <w:kern w:val="0"/>
                <w:sz w:val="18"/>
                <w:szCs w:val="18"/>
              </w:rPr>
              <w:t>干枣</w:t>
            </w:r>
            <w:r>
              <w:rPr>
                <w:rFonts w:ascii="宋体" w:cs="宋体" w:hint="eastAsia"/>
                <w:spacing w:val="-39"/>
                <w:kern w:val="0"/>
                <w:sz w:val="18"/>
                <w:szCs w:val="18"/>
              </w:rPr>
              <w:t>、</w:t>
            </w:r>
            <w:r>
              <w:rPr>
                <w:rFonts w:ascii="宋体" w:cs="宋体" w:hint="eastAsia"/>
                <w:kern w:val="0"/>
                <w:sz w:val="18"/>
                <w:szCs w:val="18"/>
              </w:rPr>
              <w:t>熏枣</w:t>
            </w:r>
            <w:r>
              <w:rPr>
                <w:rFonts w:ascii="宋体" w:cs="宋体" w:hint="eastAsia"/>
                <w:spacing w:val="-39"/>
                <w:kern w:val="0"/>
                <w:sz w:val="18"/>
                <w:szCs w:val="18"/>
              </w:rPr>
              <w:t>、</w:t>
            </w:r>
            <w:r>
              <w:rPr>
                <w:rFonts w:ascii="宋体" w:cs="宋体" w:hint="eastAsia"/>
                <w:kern w:val="0"/>
                <w:sz w:val="18"/>
                <w:szCs w:val="18"/>
              </w:rPr>
              <w:t>醉枣</w:t>
            </w:r>
            <w:r>
              <w:rPr>
                <w:rFonts w:ascii="宋体" w:cs="宋体" w:hint="eastAsia"/>
                <w:spacing w:val="-39"/>
                <w:kern w:val="0"/>
                <w:sz w:val="18"/>
                <w:szCs w:val="18"/>
              </w:rPr>
              <w:t>、</w:t>
            </w:r>
          </w:p>
          <w:p w14:paraId="7BAFF7CF" w14:textId="77777777" w:rsidR="0067508D" w:rsidRDefault="0067508D" w:rsidP="0067508D">
            <w:pPr>
              <w:autoSpaceDE w:val="0"/>
              <w:autoSpaceDN w:val="0"/>
              <w:spacing w:line="295" w:lineRule="exact"/>
              <w:ind w:left="7" w:right="7"/>
              <w:rPr>
                <w:rFonts w:ascii="宋体"/>
                <w:kern w:val="0"/>
                <w:sz w:val="18"/>
                <w:szCs w:val="18"/>
              </w:rPr>
            </w:pPr>
            <w:r>
              <w:rPr>
                <w:rFonts w:ascii="宋体" w:cs="宋体" w:hint="eastAsia"/>
                <w:kern w:val="0"/>
                <w:sz w:val="18"/>
                <w:szCs w:val="18"/>
              </w:rPr>
              <w:t>柿饼</w:t>
            </w:r>
            <w:r>
              <w:rPr>
                <w:rFonts w:ascii="宋体" w:cs="宋体" w:hint="eastAsia"/>
                <w:spacing w:val="-26"/>
                <w:kern w:val="0"/>
                <w:sz w:val="18"/>
                <w:szCs w:val="18"/>
              </w:rPr>
              <w:t>、</w:t>
            </w:r>
            <w:r>
              <w:rPr>
                <w:rFonts w:ascii="宋体" w:cs="宋体" w:hint="eastAsia"/>
                <w:kern w:val="0"/>
                <w:sz w:val="18"/>
                <w:szCs w:val="18"/>
              </w:rPr>
              <w:t>苹果干</w:t>
            </w:r>
            <w:r>
              <w:rPr>
                <w:rFonts w:ascii="宋体" w:cs="宋体" w:hint="eastAsia"/>
                <w:spacing w:val="-26"/>
                <w:kern w:val="0"/>
                <w:sz w:val="18"/>
                <w:szCs w:val="18"/>
              </w:rPr>
              <w:t>、</w:t>
            </w:r>
            <w:r>
              <w:rPr>
                <w:rFonts w:ascii="宋体" w:cs="宋体" w:hint="eastAsia"/>
                <w:kern w:val="0"/>
                <w:sz w:val="18"/>
                <w:szCs w:val="18"/>
              </w:rPr>
              <w:t>杏干</w:t>
            </w:r>
            <w:r>
              <w:rPr>
                <w:rFonts w:ascii="宋体" w:cs="宋体" w:hint="eastAsia"/>
                <w:spacing w:val="-26"/>
                <w:kern w:val="0"/>
                <w:sz w:val="18"/>
                <w:szCs w:val="18"/>
              </w:rPr>
              <w:t>、</w:t>
            </w:r>
            <w:r>
              <w:rPr>
                <w:rFonts w:ascii="宋体" w:cs="宋体" w:hint="eastAsia"/>
                <w:kern w:val="0"/>
                <w:sz w:val="18"/>
                <w:szCs w:val="18"/>
              </w:rPr>
              <w:t>李胚</w:t>
            </w:r>
            <w:r>
              <w:rPr>
                <w:rFonts w:ascii="宋体" w:cs="宋体" w:hint="eastAsia"/>
                <w:spacing w:val="-26"/>
                <w:kern w:val="0"/>
                <w:sz w:val="18"/>
                <w:szCs w:val="18"/>
              </w:rPr>
              <w:t>、</w:t>
            </w:r>
            <w:r>
              <w:rPr>
                <w:rFonts w:ascii="宋体" w:cs="宋体" w:hint="eastAsia"/>
                <w:kern w:val="0"/>
                <w:sz w:val="18"/>
                <w:szCs w:val="18"/>
              </w:rPr>
              <w:t>咸</w:t>
            </w:r>
          </w:p>
          <w:p w14:paraId="28C2C5DF" w14:textId="77777777" w:rsidR="0067508D" w:rsidRDefault="0067508D" w:rsidP="0067508D">
            <w:pPr>
              <w:autoSpaceDE w:val="0"/>
              <w:autoSpaceDN w:val="0"/>
              <w:spacing w:line="298" w:lineRule="exact"/>
              <w:ind w:left="7" w:right="7"/>
              <w:rPr>
                <w:rFonts w:ascii="宋体"/>
                <w:kern w:val="0"/>
                <w:sz w:val="18"/>
                <w:szCs w:val="18"/>
              </w:rPr>
            </w:pPr>
            <w:r>
              <w:rPr>
                <w:rFonts w:ascii="宋体" w:cs="宋体" w:hint="eastAsia"/>
                <w:kern w:val="0"/>
                <w:sz w:val="18"/>
                <w:szCs w:val="18"/>
              </w:rPr>
              <w:t>橄榄</w:t>
            </w:r>
            <w:r>
              <w:rPr>
                <w:rFonts w:ascii="宋体" w:cs="宋体" w:hint="eastAsia"/>
                <w:spacing w:val="-26"/>
                <w:kern w:val="0"/>
                <w:sz w:val="18"/>
                <w:szCs w:val="18"/>
              </w:rPr>
              <w:t>、</w:t>
            </w:r>
            <w:r>
              <w:rPr>
                <w:rFonts w:ascii="宋体" w:cs="宋体" w:hint="eastAsia"/>
                <w:kern w:val="0"/>
                <w:sz w:val="18"/>
                <w:szCs w:val="18"/>
              </w:rPr>
              <w:t>白果</w:t>
            </w:r>
            <w:r>
              <w:rPr>
                <w:rFonts w:ascii="宋体" w:cs="宋体" w:hint="eastAsia"/>
                <w:spacing w:val="-26"/>
                <w:kern w:val="0"/>
                <w:sz w:val="18"/>
                <w:szCs w:val="18"/>
              </w:rPr>
              <w:t>、</w:t>
            </w:r>
            <w:r>
              <w:rPr>
                <w:rFonts w:ascii="宋体" w:cs="宋体" w:hint="eastAsia"/>
                <w:kern w:val="0"/>
                <w:sz w:val="18"/>
                <w:szCs w:val="18"/>
              </w:rPr>
              <w:t>香榧</w:t>
            </w:r>
            <w:r>
              <w:rPr>
                <w:rFonts w:ascii="宋体" w:cs="宋体" w:hint="eastAsia"/>
                <w:spacing w:val="-26"/>
                <w:kern w:val="0"/>
                <w:sz w:val="18"/>
                <w:szCs w:val="18"/>
              </w:rPr>
              <w:t>、</w:t>
            </w:r>
            <w:r>
              <w:rPr>
                <w:rFonts w:ascii="宋体" w:cs="宋体" w:hint="eastAsia"/>
                <w:kern w:val="0"/>
                <w:sz w:val="18"/>
                <w:szCs w:val="18"/>
              </w:rPr>
              <w:t>百合干</w:t>
            </w:r>
            <w:r>
              <w:rPr>
                <w:rFonts w:ascii="宋体" w:cs="宋体" w:hint="eastAsia"/>
                <w:spacing w:val="-26"/>
                <w:kern w:val="0"/>
                <w:sz w:val="18"/>
                <w:szCs w:val="18"/>
              </w:rPr>
              <w:t>、</w:t>
            </w:r>
            <w:r>
              <w:rPr>
                <w:rFonts w:ascii="宋体" w:cs="宋体" w:hint="eastAsia"/>
                <w:kern w:val="0"/>
                <w:sz w:val="18"/>
                <w:szCs w:val="18"/>
              </w:rPr>
              <w:t>咖</w:t>
            </w:r>
          </w:p>
          <w:p w14:paraId="532DD7A6" w14:textId="77777777" w:rsidR="0067508D" w:rsidRDefault="0067508D" w:rsidP="0067508D">
            <w:pPr>
              <w:autoSpaceDE w:val="0"/>
              <w:autoSpaceDN w:val="0"/>
              <w:spacing w:line="295" w:lineRule="exact"/>
              <w:ind w:left="7" w:right="7"/>
              <w:rPr>
                <w:rFonts w:ascii="宋体"/>
                <w:kern w:val="0"/>
                <w:sz w:val="18"/>
                <w:szCs w:val="18"/>
              </w:rPr>
            </w:pPr>
            <w:r>
              <w:rPr>
                <w:rFonts w:ascii="宋体" w:cs="宋体" w:hint="eastAsia"/>
                <w:kern w:val="0"/>
                <w:sz w:val="18"/>
                <w:szCs w:val="18"/>
              </w:rPr>
              <w:t>啡豆</w:t>
            </w:r>
            <w:r>
              <w:rPr>
                <w:rFonts w:ascii="宋体" w:cs="宋体" w:hint="eastAsia"/>
                <w:spacing w:val="-7"/>
                <w:kern w:val="0"/>
                <w:sz w:val="18"/>
                <w:szCs w:val="18"/>
              </w:rPr>
              <w:t>、</w:t>
            </w:r>
            <w:r>
              <w:rPr>
                <w:rFonts w:ascii="宋体" w:cs="宋体" w:hint="eastAsia"/>
                <w:kern w:val="0"/>
                <w:sz w:val="18"/>
                <w:szCs w:val="18"/>
              </w:rPr>
              <w:t>可可豆及其他生</w:t>
            </w:r>
            <w:r>
              <w:rPr>
                <w:rFonts w:ascii="宋体" w:cs="宋体" w:hint="eastAsia"/>
                <w:spacing w:val="-7"/>
                <w:kern w:val="0"/>
                <w:sz w:val="18"/>
                <w:szCs w:val="18"/>
              </w:rPr>
              <w:t>、</w:t>
            </w:r>
            <w:r>
              <w:rPr>
                <w:rFonts w:ascii="宋体" w:cs="宋体" w:hint="eastAsia"/>
                <w:kern w:val="0"/>
                <w:sz w:val="18"/>
                <w:szCs w:val="18"/>
              </w:rPr>
              <w:t>咸干</w:t>
            </w:r>
          </w:p>
          <w:p w14:paraId="20B6DAC4" w14:textId="77777777" w:rsidR="0067508D" w:rsidRDefault="0067508D" w:rsidP="0067508D">
            <w:pPr>
              <w:autoSpaceDE w:val="0"/>
              <w:autoSpaceDN w:val="0"/>
              <w:spacing w:line="298" w:lineRule="exact"/>
              <w:ind w:left="7" w:right="7"/>
              <w:rPr>
                <w:rFonts w:ascii="宋体"/>
                <w:kern w:val="0"/>
                <w:sz w:val="18"/>
                <w:szCs w:val="18"/>
              </w:rPr>
            </w:pPr>
            <w:r>
              <w:rPr>
                <w:rFonts w:ascii="宋体" w:cs="宋体" w:hint="eastAsia"/>
                <w:kern w:val="0"/>
                <w:sz w:val="18"/>
                <w:szCs w:val="18"/>
              </w:rPr>
              <w:t>果(蜜饯果脯列入2221)。</w:t>
            </w:r>
          </w:p>
          <w:p w14:paraId="21F3546A" w14:textId="77777777" w:rsidR="0067508D" w:rsidRDefault="0067508D" w:rsidP="0067508D">
            <w:pPr>
              <w:autoSpaceDE w:val="0"/>
              <w:autoSpaceDN w:val="0"/>
              <w:spacing w:line="295" w:lineRule="exact"/>
              <w:ind w:left="7" w:right="7"/>
              <w:rPr>
                <w:rFonts w:ascii="宋体"/>
                <w:kern w:val="0"/>
                <w:sz w:val="18"/>
                <w:szCs w:val="18"/>
              </w:rPr>
            </w:pPr>
            <w:r>
              <w:rPr>
                <w:rFonts w:ascii="宋体" w:cs="宋体" w:hint="eastAsia"/>
                <w:kern w:val="0"/>
                <w:sz w:val="18"/>
                <w:szCs w:val="18"/>
              </w:rPr>
              <w:t xml:space="preserve">  子实</w:t>
            </w:r>
            <w:r>
              <w:rPr>
                <w:rFonts w:ascii="宋体" w:cs="宋体" w:hint="eastAsia"/>
                <w:spacing w:val="-7"/>
                <w:kern w:val="0"/>
                <w:sz w:val="18"/>
                <w:szCs w:val="18"/>
              </w:rPr>
              <w:t>、</w:t>
            </w:r>
            <w:r>
              <w:rPr>
                <w:rFonts w:ascii="宋体" w:cs="宋体" w:hint="eastAsia"/>
                <w:kern w:val="0"/>
                <w:sz w:val="18"/>
                <w:szCs w:val="18"/>
              </w:rPr>
              <w:t>子仁</w:t>
            </w:r>
            <w:r>
              <w:rPr>
                <w:rFonts w:ascii="宋体" w:cs="宋体" w:hint="eastAsia"/>
                <w:spacing w:val="-7"/>
                <w:kern w:val="0"/>
                <w:sz w:val="18"/>
                <w:szCs w:val="18"/>
              </w:rPr>
              <w:t>、</w:t>
            </w:r>
            <w:r>
              <w:rPr>
                <w:rFonts w:ascii="宋体" w:cs="宋体" w:hint="eastAsia"/>
                <w:kern w:val="0"/>
                <w:sz w:val="18"/>
                <w:szCs w:val="18"/>
              </w:rPr>
              <w:t>果核含非油料</w:t>
            </w:r>
          </w:p>
          <w:p w14:paraId="0EFA3DBA" w14:textId="77777777" w:rsidR="0067508D" w:rsidRDefault="0067508D" w:rsidP="0067508D">
            <w:pPr>
              <w:autoSpaceDE w:val="0"/>
              <w:autoSpaceDN w:val="0"/>
              <w:spacing w:line="298" w:lineRule="exact"/>
              <w:ind w:left="7" w:right="7"/>
              <w:rPr>
                <w:rFonts w:ascii="宋体"/>
                <w:kern w:val="0"/>
                <w:sz w:val="18"/>
                <w:szCs w:val="18"/>
              </w:rPr>
            </w:pPr>
            <w:r>
              <w:rPr>
                <w:rFonts w:ascii="宋体" w:cs="宋体" w:hint="eastAsia"/>
                <w:spacing w:val="1"/>
                <w:kern w:val="0"/>
                <w:sz w:val="18"/>
                <w:szCs w:val="18"/>
              </w:rPr>
              <w:t>用</w:t>
            </w:r>
            <w:r>
              <w:rPr>
                <w:rFonts w:ascii="宋体" w:cs="宋体" w:hint="eastAsia"/>
                <w:kern w:val="0"/>
                <w:sz w:val="18"/>
                <w:szCs w:val="18"/>
              </w:rPr>
              <w:t>的花生果</w:t>
            </w:r>
            <w:r>
              <w:rPr>
                <w:rFonts w:ascii="宋体" w:cs="宋体" w:hint="eastAsia"/>
                <w:spacing w:val="-35"/>
                <w:kern w:val="0"/>
                <w:sz w:val="18"/>
                <w:szCs w:val="18"/>
              </w:rPr>
              <w:t>、</w:t>
            </w:r>
            <w:r>
              <w:rPr>
                <w:rFonts w:ascii="宋体" w:cs="宋体" w:hint="eastAsia"/>
                <w:kern w:val="0"/>
                <w:sz w:val="18"/>
                <w:szCs w:val="18"/>
              </w:rPr>
              <w:t>花生仁</w:t>
            </w:r>
            <w:r>
              <w:rPr>
                <w:rFonts w:ascii="宋体" w:cs="宋体" w:hint="eastAsia"/>
                <w:spacing w:val="-35"/>
                <w:kern w:val="0"/>
                <w:sz w:val="18"/>
                <w:szCs w:val="18"/>
              </w:rPr>
              <w:t>、</w:t>
            </w:r>
            <w:r>
              <w:rPr>
                <w:rFonts w:ascii="宋体" w:cs="宋体" w:hint="eastAsia"/>
                <w:kern w:val="0"/>
                <w:sz w:val="18"/>
                <w:szCs w:val="18"/>
              </w:rPr>
              <w:t>瓜子</w:t>
            </w:r>
            <w:r>
              <w:rPr>
                <w:rFonts w:ascii="宋体" w:cs="宋体" w:hint="eastAsia"/>
                <w:spacing w:val="-35"/>
                <w:kern w:val="0"/>
                <w:sz w:val="18"/>
                <w:szCs w:val="18"/>
              </w:rPr>
              <w:t>、</w:t>
            </w:r>
            <w:r>
              <w:rPr>
                <w:rFonts w:ascii="宋体" w:cs="宋体" w:hint="eastAsia"/>
                <w:kern w:val="0"/>
                <w:sz w:val="18"/>
                <w:szCs w:val="18"/>
              </w:rPr>
              <w:t>葵</w:t>
            </w:r>
          </w:p>
          <w:p w14:paraId="311ECC88" w14:textId="77777777" w:rsidR="0067508D" w:rsidRDefault="0067508D" w:rsidP="0067508D">
            <w:pPr>
              <w:autoSpaceDE w:val="0"/>
              <w:autoSpaceDN w:val="0"/>
              <w:spacing w:line="298" w:lineRule="exact"/>
              <w:ind w:left="7" w:right="7"/>
              <w:rPr>
                <w:rFonts w:ascii="宋体"/>
                <w:kern w:val="0"/>
                <w:sz w:val="18"/>
                <w:szCs w:val="18"/>
              </w:rPr>
            </w:pPr>
            <w:r>
              <w:rPr>
                <w:rFonts w:ascii="宋体" w:cs="宋体" w:hint="eastAsia"/>
                <w:kern w:val="0"/>
                <w:sz w:val="18"/>
                <w:szCs w:val="18"/>
              </w:rPr>
              <w:t>花籽</w:t>
            </w:r>
            <w:r>
              <w:rPr>
                <w:rFonts w:ascii="宋体" w:cs="宋体" w:hint="eastAsia"/>
                <w:spacing w:val="-26"/>
                <w:kern w:val="0"/>
                <w:sz w:val="18"/>
                <w:szCs w:val="18"/>
              </w:rPr>
              <w:t>、</w:t>
            </w:r>
            <w:r>
              <w:rPr>
                <w:rFonts w:ascii="宋体" w:cs="宋体" w:hint="eastAsia"/>
                <w:kern w:val="0"/>
                <w:sz w:val="18"/>
                <w:szCs w:val="18"/>
              </w:rPr>
              <w:t>杏仁</w:t>
            </w:r>
            <w:r>
              <w:rPr>
                <w:rFonts w:ascii="宋体" w:cs="宋体" w:hint="eastAsia"/>
                <w:spacing w:val="-26"/>
                <w:kern w:val="0"/>
                <w:sz w:val="18"/>
                <w:szCs w:val="18"/>
              </w:rPr>
              <w:t>、</w:t>
            </w:r>
            <w:r>
              <w:rPr>
                <w:rFonts w:ascii="宋体" w:cs="宋体" w:hint="eastAsia"/>
                <w:kern w:val="0"/>
                <w:sz w:val="18"/>
                <w:szCs w:val="18"/>
              </w:rPr>
              <w:t>核桃仁</w:t>
            </w:r>
            <w:r>
              <w:rPr>
                <w:rFonts w:ascii="宋体" w:cs="宋体" w:hint="eastAsia"/>
                <w:spacing w:val="-26"/>
                <w:kern w:val="0"/>
                <w:sz w:val="18"/>
                <w:szCs w:val="18"/>
              </w:rPr>
              <w:t>、</w:t>
            </w:r>
            <w:r>
              <w:rPr>
                <w:rFonts w:ascii="宋体" w:cs="宋体" w:hint="eastAsia"/>
                <w:kern w:val="0"/>
                <w:sz w:val="18"/>
                <w:szCs w:val="18"/>
              </w:rPr>
              <w:t>莲子</w:t>
            </w:r>
            <w:r>
              <w:rPr>
                <w:rFonts w:ascii="宋体" w:cs="宋体" w:hint="eastAsia"/>
                <w:spacing w:val="-26"/>
                <w:kern w:val="0"/>
                <w:sz w:val="18"/>
                <w:szCs w:val="18"/>
              </w:rPr>
              <w:t>、</w:t>
            </w:r>
            <w:r>
              <w:rPr>
                <w:rFonts w:ascii="宋体" w:cs="宋体" w:hint="eastAsia"/>
                <w:kern w:val="0"/>
                <w:sz w:val="18"/>
                <w:szCs w:val="18"/>
              </w:rPr>
              <w:t>芡</w:t>
            </w:r>
          </w:p>
          <w:p w14:paraId="05994D95" w14:textId="77777777" w:rsidR="0067508D" w:rsidRDefault="0067508D" w:rsidP="0067508D">
            <w:pPr>
              <w:autoSpaceDE w:val="0"/>
              <w:autoSpaceDN w:val="0"/>
              <w:spacing w:line="295" w:lineRule="exact"/>
              <w:ind w:left="7" w:right="7"/>
              <w:rPr>
                <w:rFonts w:ascii="宋体"/>
                <w:kern w:val="0"/>
                <w:sz w:val="18"/>
                <w:szCs w:val="18"/>
              </w:rPr>
            </w:pPr>
            <w:r>
              <w:rPr>
                <w:rFonts w:ascii="宋体" w:cs="宋体" w:hint="eastAsia"/>
                <w:spacing w:val="1"/>
                <w:kern w:val="0"/>
                <w:sz w:val="18"/>
                <w:szCs w:val="18"/>
              </w:rPr>
              <w:t>实</w:t>
            </w:r>
            <w:r>
              <w:rPr>
                <w:rFonts w:ascii="宋体" w:cs="宋体" w:hint="eastAsia"/>
                <w:spacing w:val="-5"/>
                <w:kern w:val="0"/>
                <w:sz w:val="18"/>
                <w:szCs w:val="18"/>
              </w:rPr>
              <w:t>、</w:t>
            </w:r>
            <w:r>
              <w:rPr>
                <w:rFonts w:ascii="宋体" w:cs="宋体" w:hint="eastAsia"/>
                <w:kern w:val="0"/>
                <w:sz w:val="18"/>
                <w:szCs w:val="18"/>
              </w:rPr>
              <w:t>松子</w:t>
            </w:r>
            <w:r>
              <w:rPr>
                <w:rFonts w:ascii="宋体" w:cs="宋体" w:hint="eastAsia"/>
                <w:spacing w:val="-5"/>
                <w:kern w:val="0"/>
                <w:sz w:val="18"/>
                <w:szCs w:val="18"/>
              </w:rPr>
              <w:t>、</w:t>
            </w:r>
            <w:r>
              <w:rPr>
                <w:rFonts w:ascii="宋体" w:cs="宋体" w:hint="eastAsia"/>
                <w:kern w:val="0"/>
                <w:sz w:val="18"/>
                <w:szCs w:val="18"/>
              </w:rPr>
              <w:t>杏核等</w:t>
            </w:r>
            <w:r>
              <w:rPr>
                <w:rFonts w:ascii="宋体" w:cs="宋体" w:hint="eastAsia"/>
                <w:spacing w:val="-5"/>
                <w:kern w:val="0"/>
                <w:sz w:val="18"/>
                <w:szCs w:val="18"/>
              </w:rPr>
              <w:t>。</w:t>
            </w:r>
            <w:r>
              <w:rPr>
                <w:rFonts w:ascii="宋体" w:cs="宋体" w:hint="eastAsia"/>
                <w:kern w:val="0"/>
                <w:sz w:val="18"/>
                <w:szCs w:val="18"/>
              </w:rPr>
              <w:t>不含蜜饯</w:t>
            </w:r>
          </w:p>
          <w:p w14:paraId="65420E3D" w14:textId="77777777" w:rsidR="0067508D" w:rsidRDefault="0067508D" w:rsidP="0067508D">
            <w:pPr>
              <w:autoSpaceDE w:val="0"/>
              <w:autoSpaceDN w:val="0"/>
              <w:spacing w:line="298" w:lineRule="exact"/>
              <w:ind w:left="7" w:right="7"/>
              <w:rPr>
                <w:rFonts w:ascii="宋体"/>
                <w:kern w:val="0"/>
                <w:sz w:val="18"/>
                <w:szCs w:val="18"/>
              </w:rPr>
            </w:pPr>
            <w:r>
              <w:rPr>
                <w:rFonts w:ascii="宋体" w:cs="宋体" w:hint="eastAsia"/>
                <w:kern w:val="0"/>
                <w:sz w:val="18"/>
                <w:szCs w:val="18"/>
              </w:rPr>
              <w:t>果脯(列入2221)</w:t>
            </w:r>
            <w:r>
              <w:rPr>
                <w:rFonts w:ascii="宋体" w:cs="宋体" w:hint="eastAsia"/>
                <w:spacing w:val="-7"/>
                <w:kern w:val="0"/>
                <w:sz w:val="18"/>
                <w:szCs w:val="18"/>
              </w:rPr>
              <w:t>，</w:t>
            </w:r>
            <w:r>
              <w:rPr>
                <w:rFonts w:ascii="宋体" w:cs="宋体" w:hint="eastAsia"/>
                <w:kern w:val="0"/>
                <w:sz w:val="18"/>
                <w:szCs w:val="18"/>
              </w:rPr>
              <w:t>炒制品</w:t>
            </w:r>
            <w:r>
              <w:rPr>
                <w:rFonts w:ascii="宋体" w:cs="宋体" w:hint="eastAsia"/>
                <w:spacing w:val="-7"/>
                <w:kern w:val="0"/>
                <w:sz w:val="18"/>
                <w:szCs w:val="18"/>
              </w:rPr>
              <w:t>、</w:t>
            </w:r>
            <w:r>
              <w:rPr>
                <w:rFonts w:ascii="宋体" w:cs="宋体" w:hint="eastAsia"/>
                <w:kern w:val="0"/>
                <w:sz w:val="18"/>
                <w:szCs w:val="18"/>
              </w:rPr>
              <w:t>熟</w:t>
            </w:r>
          </w:p>
          <w:p w14:paraId="32293472" w14:textId="77777777" w:rsidR="0067508D" w:rsidRDefault="0067508D" w:rsidP="0067508D">
            <w:pPr>
              <w:autoSpaceDE w:val="0"/>
              <w:autoSpaceDN w:val="0"/>
              <w:spacing w:line="295" w:lineRule="exact"/>
              <w:ind w:left="7" w:right="7"/>
              <w:rPr>
                <w:rFonts w:ascii="宋体" w:cs="宋体"/>
                <w:kern w:val="0"/>
                <w:sz w:val="18"/>
                <w:szCs w:val="18"/>
              </w:rPr>
            </w:pPr>
            <w:r>
              <w:rPr>
                <w:rFonts w:ascii="宋体" w:cs="宋体" w:hint="eastAsia"/>
                <w:kern w:val="0"/>
                <w:sz w:val="18"/>
                <w:szCs w:val="18"/>
              </w:rPr>
              <w:t>制品(列入2229)</w:t>
            </w:r>
          </w:p>
        </w:tc>
      </w:tr>
    </w:tbl>
    <w:p w14:paraId="7CF25B87" w14:textId="77777777" w:rsidR="0067508D" w:rsidRDefault="0067508D" w:rsidP="0067508D">
      <w:pPr>
        <w:rPr>
          <w:rFonts w:ascii="宋体"/>
          <w:sz w:val="18"/>
          <w:szCs w:val="18"/>
        </w:rPr>
      </w:pPr>
      <w:r>
        <w:rPr>
          <w:rFonts w:ascii="宋体" w:hint="eastAsia"/>
          <w:sz w:val="18"/>
          <w:szCs w:val="18"/>
        </w:rPr>
        <w:br w:type="page"/>
      </w:r>
    </w:p>
    <w:p w14:paraId="78AE478B" w14:textId="77777777" w:rsidR="0067508D" w:rsidRDefault="0067508D" w:rsidP="0067508D">
      <w:pPr>
        <w:rPr>
          <w:rFonts w:ascii="宋体"/>
          <w:sz w:val="18"/>
          <w:szCs w:val="18"/>
        </w:rPr>
      </w:pPr>
      <w:r>
        <w:rPr>
          <w:rFonts w:ascii="宋体" w:hint="eastAsia"/>
          <w:sz w:val="18"/>
          <w:szCs w:val="18"/>
        </w:rPr>
        <w:t xml:space="preserve">                                                续上表</w:t>
      </w:r>
    </w:p>
    <w:p w14:paraId="50FBA94A" w14:textId="77777777" w:rsidR="0067508D" w:rsidRDefault="0067508D" w:rsidP="0067508D">
      <w:pPr>
        <w:autoSpaceDE w:val="0"/>
        <w:autoSpaceDN w:val="0"/>
        <w:adjustRightInd w:val="0"/>
        <w:jc w:val="left"/>
        <w:rPr>
          <w:rFonts w:ascii="宋体"/>
          <w:kern w:val="0"/>
          <w:sz w:val="2"/>
          <w:szCs w:val="2"/>
        </w:rPr>
      </w:pPr>
    </w:p>
    <w:tbl>
      <w:tblPr>
        <w:tblpPr w:leftFromText="180" w:rightFromText="180" w:vertAnchor="page" w:horzAnchor="margin" w:tblpY="1320"/>
        <w:tblW w:w="0" w:type="auto"/>
        <w:tblCellMar>
          <w:left w:w="0" w:type="dxa"/>
          <w:right w:w="0" w:type="dxa"/>
        </w:tblCellMar>
        <w:tblLook w:val="0000" w:firstRow="0" w:lastRow="0" w:firstColumn="0" w:lastColumn="0" w:noHBand="0" w:noVBand="0"/>
      </w:tblPr>
      <w:tblGrid>
        <w:gridCol w:w="370"/>
        <w:gridCol w:w="180"/>
        <w:gridCol w:w="173"/>
        <w:gridCol w:w="1627"/>
        <w:gridCol w:w="368"/>
        <w:gridCol w:w="360"/>
        <w:gridCol w:w="2336"/>
      </w:tblGrid>
      <w:tr w:rsidR="0067508D" w14:paraId="5D67A669" w14:textId="77777777" w:rsidTr="0067508D">
        <w:trPr>
          <w:cantSplit/>
          <w:trHeight w:val="352"/>
        </w:trPr>
        <w:tc>
          <w:tcPr>
            <w:tcW w:w="723" w:type="dxa"/>
            <w:gridSpan w:val="3"/>
            <w:vMerge w:val="restart"/>
            <w:tcBorders>
              <w:top w:val="single" w:sz="12" w:space="0" w:color="auto"/>
              <w:left w:val="single" w:sz="12" w:space="0" w:color="auto"/>
              <w:bottom w:val="single" w:sz="8" w:space="0" w:color="auto"/>
              <w:right w:val="single" w:sz="8" w:space="0" w:color="auto"/>
            </w:tcBorders>
          </w:tcPr>
          <w:p w14:paraId="619A5738" w14:textId="77777777" w:rsidR="0067508D" w:rsidRDefault="0067508D" w:rsidP="0067508D">
            <w:pPr>
              <w:autoSpaceDE w:val="0"/>
              <w:autoSpaceDN w:val="0"/>
              <w:spacing w:before="270" w:line="262" w:lineRule="exact"/>
              <w:ind w:left="7" w:right="7"/>
              <w:jc w:val="center"/>
              <w:rPr>
                <w:rFonts w:ascii="宋体"/>
                <w:kern w:val="0"/>
                <w:sz w:val="18"/>
                <w:szCs w:val="18"/>
              </w:rPr>
            </w:pPr>
            <w:r>
              <w:rPr>
                <w:rFonts w:ascii="宋体" w:cs="宋体" w:hint="eastAsia"/>
                <w:kern w:val="0"/>
                <w:sz w:val="18"/>
                <w:szCs w:val="18"/>
              </w:rPr>
              <w:t>代  码</w:t>
            </w:r>
          </w:p>
          <w:p w14:paraId="7910E94A" w14:textId="77777777" w:rsidR="0067508D" w:rsidRDefault="0067508D" w:rsidP="0067508D">
            <w:pPr>
              <w:autoSpaceDE w:val="0"/>
              <w:autoSpaceDN w:val="0"/>
              <w:spacing w:line="360" w:lineRule="exact"/>
              <w:ind w:left="7" w:right="7"/>
              <w:jc w:val="center"/>
              <w:rPr>
                <w:rFonts w:ascii="宋体"/>
                <w:kern w:val="0"/>
                <w:sz w:val="2"/>
                <w:szCs w:val="2"/>
              </w:rPr>
            </w:pPr>
          </w:p>
        </w:tc>
        <w:tc>
          <w:tcPr>
            <w:tcW w:w="1627" w:type="dxa"/>
            <w:vMerge w:val="restart"/>
            <w:tcBorders>
              <w:top w:val="single" w:sz="12" w:space="0" w:color="auto"/>
              <w:left w:val="single" w:sz="8" w:space="0" w:color="auto"/>
              <w:bottom w:val="single" w:sz="8" w:space="0" w:color="auto"/>
              <w:right w:val="single" w:sz="8" w:space="0" w:color="auto"/>
            </w:tcBorders>
          </w:tcPr>
          <w:p w14:paraId="18D2B5F2" w14:textId="77777777" w:rsidR="0067508D" w:rsidRDefault="0067508D" w:rsidP="0067508D">
            <w:pPr>
              <w:autoSpaceDE w:val="0"/>
              <w:autoSpaceDN w:val="0"/>
              <w:spacing w:before="270" w:line="262" w:lineRule="exact"/>
              <w:ind w:left="7" w:right="7"/>
              <w:jc w:val="center"/>
              <w:rPr>
                <w:rFonts w:ascii="宋体"/>
                <w:kern w:val="0"/>
                <w:sz w:val="18"/>
                <w:szCs w:val="18"/>
              </w:rPr>
            </w:pPr>
            <w:r>
              <w:rPr>
                <w:rFonts w:ascii="宋体" w:cs="宋体" w:hint="eastAsia"/>
                <w:kern w:val="0"/>
                <w:sz w:val="18"/>
                <w:szCs w:val="18"/>
              </w:rPr>
              <w:t>货  物  品  类</w:t>
            </w:r>
          </w:p>
          <w:p w14:paraId="669AB457" w14:textId="77777777" w:rsidR="0067508D" w:rsidRDefault="0067508D" w:rsidP="0067508D">
            <w:pPr>
              <w:autoSpaceDE w:val="0"/>
              <w:autoSpaceDN w:val="0"/>
              <w:spacing w:line="360" w:lineRule="exact"/>
              <w:ind w:left="7" w:right="7"/>
              <w:jc w:val="center"/>
              <w:rPr>
                <w:rFonts w:ascii="宋体"/>
                <w:kern w:val="0"/>
                <w:sz w:val="2"/>
                <w:szCs w:val="2"/>
              </w:rPr>
            </w:pPr>
          </w:p>
        </w:tc>
        <w:tc>
          <w:tcPr>
            <w:tcW w:w="728" w:type="dxa"/>
            <w:gridSpan w:val="2"/>
            <w:tcBorders>
              <w:top w:val="single" w:sz="12" w:space="0" w:color="auto"/>
              <w:left w:val="single" w:sz="8" w:space="0" w:color="auto"/>
              <w:bottom w:val="single" w:sz="8" w:space="0" w:color="auto"/>
              <w:right w:val="single" w:sz="8" w:space="0" w:color="auto"/>
            </w:tcBorders>
          </w:tcPr>
          <w:p w14:paraId="58056CFB" w14:textId="77777777" w:rsidR="0067508D" w:rsidRDefault="0067508D" w:rsidP="0067508D">
            <w:pPr>
              <w:autoSpaceDE w:val="0"/>
              <w:autoSpaceDN w:val="0"/>
              <w:spacing w:line="255" w:lineRule="exact"/>
              <w:ind w:left="7" w:right="7"/>
              <w:jc w:val="center"/>
              <w:rPr>
                <w:rFonts w:ascii="宋体"/>
                <w:kern w:val="0"/>
                <w:sz w:val="18"/>
                <w:szCs w:val="18"/>
              </w:rPr>
            </w:pPr>
            <w:r>
              <w:rPr>
                <w:rFonts w:ascii="宋体" w:cs="宋体" w:hint="eastAsia"/>
                <w:kern w:val="0"/>
                <w:sz w:val="18"/>
                <w:szCs w:val="18"/>
              </w:rPr>
              <w:t>运价号</w:t>
            </w:r>
          </w:p>
        </w:tc>
        <w:tc>
          <w:tcPr>
            <w:tcW w:w="2336" w:type="dxa"/>
            <w:vMerge w:val="restart"/>
            <w:tcBorders>
              <w:top w:val="single" w:sz="12" w:space="0" w:color="auto"/>
              <w:left w:val="single" w:sz="8" w:space="0" w:color="auto"/>
              <w:bottom w:val="single" w:sz="8" w:space="0" w:color="auto"/>
              <w:right w:val="single" w:sz="12" w:space="0" w:color="auto"/>
            </w:tcBorders>
          </w:tcPr>
          <w:p w14:paraId="6332D14B" w14:textId="77777777" w:rsidR="0067508D" w:rsidRDefault="0067508D" w:rsidP="0067508D">
            <w:pPr>
              <w:autoSpaceDE w:val="0"/>
              <w:autoSpaceDN w:val="0"/>
              <w:spacing w:before="50" w:line="475" w:lineRule="exact"/>
              <w:ind w:left="7" w:right="7"/>
              <w:jc w:val="center"/>
              <w:rPr>
                <w:rFonts w:ascii="宋体"/>
                <w:kern w:val="0"/>
                <w:sz w:val="18"/>
                <w:szCs w:val="18"/>
              </w:rPr>
            </w:pPr>
            <w:r>
              <w:rPr>
                <w:rFonts w:ascii="宋体" w:cs="宋体" w:hint="eastAsia"/>
                <w:kern w:val="0"/>
                <w:sz w:val="18"/>
                <w:szCs w:val="18"/>
              </w:rPr>
              <w:t>说       明</w:t>
            </w:r>
          </w:p>
          <w:p w14:paraId="2F940A9B" w14:textId="77777777" w:rsidR="0067508D" w:rsidRDefault="0067508D" w:rsidP="0067508D">
            <w:pPr>
              <w:autoSpaceDE w:val="0"/>
              <w:autoSpaceDN w:val="0"/>
              <w:spacing w:line="367" w:lineRule="exact"/>
              <w:ind w:left="7" w:right="7"/>
              <w:jc w:val="center"/>
              <w:rPr>
                <w:rFonts w:ascii="宋体"/>
                <w:kern w:val="0"/>
                <w:sz w:val="2"/>
                <w:szCs w:val="2"/>
              </w:rPr>
            </w:pPr>
          </w:p>
        </w:tc>
      </w:tr>
      <w:tr w:rsidR="0067508D" w14:paraId="6DFFDAFF" w14:textId="77777777" w:rsidTr="0067508D">
        <w:trPr>
          <w:cantSplit/>
          <w:trHeight w:val="540"/>
        </w:trPr>
        <w:tc>
          <w:tcPr>
            <w:tcW w:w="0" w:type="auto"/>
            <w:gridSpan w:val="3"/>
            <w:vMerge/>
            <w:tcBorders>
              <w:top w:val="single" w:sz="12" w:space="0" w:color="auto"/>
              <w:left w:val="single" w:sz="12" w:space="0" w:color="auto"/>
              <w:bottom w:val="single" w:sz="8" w:space="0" w:color="auto"/>
              <w:right w:val="single" w:sz="8" w:space="0" w:color="auto"/>
            </w:tcBorders>
            <w:vAlign w:val="center"/>
          </w:tcPr>
          <w:p w14:paraId="6C67FCA2" w14:textId="77777777" w:rsidR="0067508D" w:rsidRDefault="0067508D" w:rsidP="0067508D">
            <w:pPr>
              <w:widowControl/>
              <w:jc w:val="left"/>
              <w:rPr>
                <w:rFonts w:ascii="宋体"/>
                <w:kern w:val="0"/>
                <w:sz w:val="2"/>
                <w:szCs w:val="2"/>
              </w:rPr>
            </w:pPr>
          </w:p>
        </w:tc>
        <w:tc>
          <w:tcPr>
            <w:tcW w:w="0" w:type="auto"/>
            <w:vMerge/>
            <w:tcBorders>
              <w:top w:val="single" w:sz="12" w:space="0" w:color="auto"/>
              <w:left w:val="single" w:sz="8" w:space="0" w:color="auto"/>
              <w:bottom w:val="single" w:sz="8" w:space="0" w:color="auto"/>
              <w:right w:val="single" w:sz="8" w:space="0" w:color="auto"/>
            </w:tcBorders>
            <w:vAlign w:val="center"/>
          </w:tcPr>
          <w:p w14:paraId="6C53C1AB" w14:textId="77777777" w:rsidR="0067508D" w:rsidRDefault="0067508D" w:rsidP="0067508D">
            <w:pPr>
              <w:widowControl/>
              <w:jc w:val="left"/>
              <w:rPr>
                <w:rFonts w:ascii="宋体"/>
                <w:kern w:val="0"/>
                <w:sz w:val="2"/>
                <w:szCs w:val="2"/>
              </w:rPr>
            </w:pPr>
          </w:p>
        </w:tc>
        <w:tc>
          <w:tcPr>
            <w:tcW w:w="368" w:type="dxa"/>
            <w:tcBorders>
              <w:top w:val="single" w:sz="8" w:space="0" w:color="auto"/>
              <w:left w:val="single" w:sz="8" w:space="0" w:color="auto"/>
              <w:bottom w:val="single" w:sz="8" w:space="0" w:color="auto"/>
              <w:right w:val="single" w:sz="8" w:space="0" w:color="auto"/>
            </w:tcBorders>
          </w:tcPr>
          <w:p w14:paraId="6439AFD6" w14:textId="77777777" w:rsidR="0067508D" w:rsidRDefault="0067508D" w:rsidP="0067508D">
            <w:pPr>
              <w:autoSpaceDE w:val="0"/>
              <w:autoSpaceDN w:val="0"/>
              <w:spacing w:line="255" w:lineRule="exact"/>
              <w:ind w:left="7" w:right="7"/>
              <w:jc w:val="center"/>
              <w:rPr>
                <w:rFonts w:ascii="宋体"/>
                <w:kern w:val="0"/>
                <w:sz w:val="18"/>
                <w:szCs w:val="18"/>
              </w:rPr>
            </w:pPr>
            <w:r>
              <w:rPr>
                <w:rFonts w:ascii="宋体" w:hAnsi="宋体" w:cs="宋体" w:hint="eastAsia"/>
                <w:kern w:val="0"/>
                <w:sz w:val="18"/>
                <w:szCs w:val="18"/>
              </w:rPr>
              <w:t>整</w:t>
            </w:r>
          </w:p>
          <w:p w14:paraId="141B822E" w14:textId="77777777" w:rsidR="0067508D" w:rsidRDefault="0067508D" w:rsidP="0067508D">
            <w:pPr>
              <w:autoSpaceDE w:val="0"/>
              <w:autoSpaceDN w:val="0"/>
              <w:spacing w:line="198" w:lineRule="exact"/>
              <w:ind w:left="7" w:right="7"/>
              <w:jc w:val="center"/>
              <w:rPr>
                <w:rFonts w:ascii="宋体"/>
                <w:kern w:val="0"/>
                <w:sz w:val="18"/>
                <w:szCs w:val="18"/>
              </w:rPr>
            </w:pPr>
            <w:r>
              <w:rPr>
                <w:rFonts w:ascii="宋体" w:hAnsi="宋体" w:cs="宋体" w:hint="eastAsia"/>
                <w:kern w:val="0"/>
                <w:sz w:val="18"/>
                <w:szCs w:val="18"/>
              </w:rPr>
              <w:t>车</w:t>
            </w:r>
          </w:p>
        </w:tc>
        <w:tc>
          <w:tcPr>
            <w:tcW w:w="360" w:type="dxa"/>
            <w:tcBorders>
              <w:top w:val="single" w:sz="8" w:space="0" w:color="auto"/>
              <w:left w:val="single" w:sz="8" w:space="0" w:color="auto"/>
              <w:bottom w:val="single" w:sz="8" w:space="0" w:color="auto"/>
              <w:right w:val="single" w:sz="8" w:space="0" w:color="auto"/>
            </w:tcBorders>
          </w:tcPr>
          <w:p w14:paraId="7E5DE597" w14:textId="77777777" w:rsidR="0067508D" w:rsidRDefault="0067508D" w:rsidP="0067508D">
            <w:pPr>
              <w:autoSpaceDE w:val="0"/>
              <w:autoSpaceDN w:val="0"/>
              <w:spacing w:line="252" w:lineRule="exact"/>
              <w:ind w:left="7" w:right="7"/>
              <w:jc w:val="center"/>
              <w:rPr>
                <w:rFonts w:ascii="宋体"/>
                <w:kern w:val="0"/>
                <w:sz w:val="18"/>
                <w:szCs w:val="18"/>
              </w:rPr>
            </w:pPr>
            <w:r>
              <w:rPr>
                <w:rFonts w:ascii="宋体" w:hAnsi="宋体" w:cs="宋体" w:hint="eastAsia"/>
                <w:kern w:val="0"/>
                <w:sz w:val="18"/>
                <w:szCs w:val="18"/>
              </w:rPr>
              <w:t>零</w:t>
            </w:r>
          </w:p>
          <w:p w14:paraId="733DCB9C" w14:textId="77777777" w:rsidR="0067508D" w:rsidRDefault="0067508D" w:rsidP="0067508D">
            <w:pPr>
              <w:autoSpaceDE w:val="0"/>
              <w:autoSpaceDN w:val="0"/>
              <w:spacing w:line="205" w:lineRule="exact"/>
              <w:ind w:left="7" w:right="7"/>
              <w:jc w:val="center"/>
              <w:rPr>
                <w:rFonts w:ascii="宋体"/>
                <w:kern w:val="0"/>
                <w:sz w:val="18"/>
                <w:szCs w:val="18"/>
              </w:rPr>
            </w:pPr>
            <w:r>
              <w:rPr>
                <w:rFonts w:ascii="宋体" w:hAnsi="宋体" w:cs="宋体" w:hint="eastAsia"/>
                <w:kern w:val="0"/>
                <w:sz w:val="18"/>
                <w:szCs w:val="18"/>
              </w:rPr>
              <w:t>担</w:t>
            </w:r>
          </w:p>
        </w:tc>
        <w:tc>
          <w:tcPr>
            <w:tcW w:w="0" w:type="auto"/>
            <w:vMerge/>
            <w:tcBorders>
              <w:top w:val="single" w:sz="12" w:space="0" w:color="auto"/>
              <w:left w:val="single" w:sz="8" w:space="0" w:color="auto"/>
              <w:bottom w:val="single" w:sz="8" w:space="0" w:color="auto"/>
              <w:right w:val="single" w:sz="12" w:space="0" w:color="auto"/>
            </w:tcBorders>
            <w:vAlign w:val="center"/>
          </w:tcPr>
          <w:p w14:paraId="24B92652" w14:textId="77777777" w:rsidR="0067508D" w:rsidRDefault="0067508D" w:rsidP="0067508D">
            <w:pPr>
              <w:widowControl/>
              <w:jc w:val="left"/>
              <w:rPr>
                <w:rFonts w:ascii="宋体"/>
                <w:kern w:val="0"/>
                <w:sz w:val="2"/>
                <w:szCs w:val="2"/>
              </w:rPr>
            </w:pPr>
          </w:p>
        </w:tc>
      </w:tr>
      <w:tr w:rsidR="0067508D" w14:paraId="7B315D5F" w14:textId="77777777" w:rsidTr="0067508D">
        <w:trPr>
          <w:trHeight w:val="1454"/>
        </w:trPr>
        <w:tc>
          <w:tcPr>
            <w:tcW w:w="370" w:type="dxa"/>
            <w:tcBorders>
              <w:top w:val="single" w:sz="8" w:space="0" w:color="auto"/>
              <w:left w:val="single" w:sz="12" w:space="0" w:color="auto"/>
              <w:bottom w:val="single" w:sz="8" w:space="0" w:color="auto"/>
              <w:right w:val="single" w:sz="8" w:space="0" w:color="auto"/>
            </w:tcBorders>
          </w:tcPr>
          <w:p w14:paraId="0B816638" w14:textId="77777777" w:rsidR="0067508D" w:rsidRDefault="0067508D" w:rsidP="0067508D">
            <w:pPr>
              <w:autoSpaceDE w:val="0"/>
              <w:autoSpaceDN w:val="0"/>
              <w:spacing w:line="259" w:lineRule="exact"/>
              <w:ind w:left="7" w:right="7"/>
              <w:jc w:val="center"/>
              <w:rPr>
                <w:rFonts w:ascii="宋体" w:hAnsi="宋体" w:cs="宋体"/>
                <w:kern w:val="0"/>
                <w:sz w:val="18"/>
                <w:szCs w:val="18"/>
              </w:rPr>
            </w:pPr>
            <w:r>
              <w:rPr>
                <w:rFonts w:ascii="宋体" w:hAnsi="宋体" w:cs="宋体" w:hint="eastAsia"/>
                <w:kern w:val="0"/>
                <w:sz w:val="18"/>
                <w:szCs w:val="18"/>
              </w:rPr>
              <w:t>21</w:t>
            </w:r>
          </w:p>
          <w:p w14:paraId="7E3B364D" w14:textId="77777777" w:rsidR="0067508D" w:rsidRDefault="0067508D" w:rsidP="0067508D">
            <w:pPr>
              <w:autoSpaceDE w:val="0"/>
              <w:autoSpaceDN w:val="0"/>
              <w:spacing w:line="298" w:lineRule="exact"/>
              <w:ind w:left="7" w:right="7"/>
              <w:jc w:val="center"/>
              <w:rPr>
                <w:rFonts w:ascii="宋体"/>
                <w:kern w:val="0"/>
                <w:sz w:val="18"/>
                <w:szCs w:val="18"/>
              </w:rPr>
            </w:pPr>
          </w:p>
          <w:p w14:paraId="409F1E82" w14:textId="77777777" w:rsidR="0067508D" w:rsidRDefault="0067508D" w:rsidP="0067508D">
            <w:pPr>
              <w:autoSpaceDE w:val="0"/>
              <w:autoSpaceDN w:val="0"/>
              <w:spacing w:line="298" w:lineRule="exact"/>
              <w:ind w:left="7" w:right="7"/>
              <w:jc w:val="center"/>
              <w:rPr>
                <w:rFonts w:ascii="宋体"/>
                <w:kern w:val="0"/>
                <w:sz w:val="18"/>
                <w:szCs w:val="18"/>
              </w:rPr>
            </w:pPr>
          </w:p>
          <w:p w14:paraId="336248DA" w14:textId="77777777" w:rsidR="0067508D" w:rsidRDefault="0067508D" w:rsidP="0067508D">
            <w:pPr>
              <w:autoSpaceDE w:val="0"/>
              <w:autoSpaceDN w:val="0"/>
              <w:spacing w:line="298" w:lineRule="exact"/>
              <w:ind w:left="7" w:right="7"/>
              <w:jc w:val="center"/>
              <w:rPr>
                <w:rFonts w:ascii="宋体"/>
                <w:kern w:val="0"/>
                <w:sz w:val="18"/>
                <w:szCs w:val="18"/>
              </w:rPr>
            </w:pPr>
          </w:p>
          <w:p w14:paraId="5C91B50D" w14:textId="77777777" w:rsidR="0067508D" w:rsidRDefault="0067508D" w:rsidP="0067508D">
            <w:pPr>
              <w:autoSpaceDE w:val="0"/>
              <w:autoSpaceDN w:val="0"/>
              <w:spacing w:line="298" w:lineRule="exact"/>
              <w:ind w:left="7" w:right="7"/>
              <w:jc w:val="center"/>
              <w:rPr>
                <w:rFonts w:ascii="宋体"/>
                <w:kern w:val="0"/>
                <w:sz w:val="18"/>
                <w:szCs w:val="18"/>
              </w:rPr>
            </w:pPr>
          </w:p>
        </w:tc>
        <w:tc>
          <w:tcPr>
            <w:tcW w:w="180" w:type="dxa"/>
            <w:tcBorders>
              <w:top w:val="single" w:sz="8" w:space="0" w:color="auto"/>
              <w:left w:val="single" w:sz="8" w:space="0" w:color="auto"/>
              <w:bottom w:val="single" w:sz="8" w:space="0" w:color="auto"/>
              <w:right w:val="single" w:sz="8" w:space="0" w:color="auto"/>
            </w:tcBorders>
          </w:tcPr>
          <w:p w14:paraId="5CDB961A" w14:textId="77777777" w:rsidR="0067508D" w:rsidRDefault="0067508D" w:rsidP="0067508D">
            <w:pPr>
              <w:autoSpaceDE w:val="0"/>
              <w:autoSpaceDN w:val="0"/>
              <w:spacing w:line="255" w:lineRule="exact"/>
              <w:ind w:left="7" w:right="7"/>
              <w:jc w:val="center"/>
              <w:rPr>
                <w:rFonts w:ascii="宋体" w:hAnsi="宋体" w:cs="宋体"/>
                <w:kern w:val="0"/>
                <w:sz w:val="18"/>
                <w:szCs w:val="18"/>
              </w:rPr>
            </w:pPr>
            <w:r>
              <w:rPr>
                <w:rFonts w:ascii="宋体" w:hAnsi="宋体" w:cs="宋体" w:hint="eastAsia"/>
                <w:kern w:val="0"/>
                <w:sz w:val="18"/>
                <w:szCs w:val="18"/>
              </w:rPr>
              <w:t>9</w:t>
            </w:r>
          </w:p>
          <w:p w14:paraId="6F1A503D" w14:textId="77777777" w:rsidR="0067508D" w:rsidRDefault="0067508D" w:rsidP="0067508D">
            <w:pPr>
              <w:autoSpaceDE w:val="0"/>
              <w:autoSpaceDN w:val="0"/>
              <w:spacing w:line="298" w:lineRule="exact"/>
              <w:ind w:left="7" w:right="7"/>
              <w:jc w:val="center"/>
              <w:rPr>
                <w:rFonts w:ascii="宋体"/>
                <w:kern w:val="0"/>
                <w:sz w:val="18"/>
                <w:szCs w:val="18"/>
              </w:rPr>
            </w:pPr>
          </w:p>
          <w:p w14:paraId="5F852A78" w14:textId="77777777" w:rsidR="0067508D" w:rsidRDefault="0067508D" w:rsidP="0067508D">
            <w:pPr>
              <w:autoSpaceDE w:val="0"/>
              <w:autoSpaceDN w:val="0"/>
              <w:spacing w:line="298" w:lineRule="exact"/>
              <w:ind w:left="7" w:right="7"/>
              <w:jc w:val="center"/>
              <w:rPr>
                <w:rFonts w:ascii="宋体"/>
                <w:kern w:val="0"/>
                <w:sz w:val="18"/>
                <w:szCs w:val="18"/>
              </w:rPr>
            </w:pPr>
          </w:p>
          <w:p w14:paraId="12BB369B" w14:textId="77777777" w:rsidR="0067508D" w:rsidRDefault="0067508D" w:rsidP="0067508D">
            <w:pPr>
              <w:autoSpaceDE w:val="0"/>
              <w:autoSpaceDN w:val="0"/>
              <w:spacing w:line="298" w:lineRule="exact"/>
              <w:ind w:left="7" w:right="7"/>
              <w:jc w:val="center"/>
              <w:rPr>
                <w:rFonts w:ascii="宋体"/>
                <w:kern w:val="0"/>
                <w:sz w:val="18"/>
                <w:szCs w:val="18"/>
              </w:rPr>
            </w:pPr>
          </w:p>
          <w:p w14:paraId="332A9933" w14:textId="77777777" w:rsidR="0067508D" w:rsidRDefault="0067508D" w:rsidP="0067508D">
            <w:pPr>
              <w:autoSpaceDE w:val="0"/>
              <w:autoSpaceDN w:val="0"/>
              <w:spacing w:line="298" w:lineRule="exact"/>
              <w:ind w:left="7" w:right="7"/>
              <w:jc w:val="center"/>
              <w:rPr>
                <w:rFonts w:ascii="宋体"/>
                <w:kern w:val="0"/>
                <w:sz w:val="18"/>
                <w:szCs w:val="18"/>
              </w:rPr>
            </w:pPr>
          </w:p>
        </w:tc>
        <w:tc>
          <w:tcPr>
            <w:tcW w:w="173" w:type="dxa"/>
            <w:tcBorders>
              <w:top w:val="single" w:sz="8" w:space="0" w:color="auto"/>
              <w:left w:val="single" w:sz="8" w:space="0" w:color="auto"/>
              <w:bottom w:val="single" w:sz="8" w:space="0" w:color="auto"/>
              <w:right w:val="single" w:sz="8" w:space="0" w:color="auto"/>
            </w:tcBorders>
          </w:tcPr>
          <w:p w14:paraId="0443F88C" w14:textId="77777777" w:rsidR="0067508D" w:rsidRDefault="0067508D" w:rsidP="0067508D">
            <w:pPr>
              <w:autoSpaceDE w:val="0"/>
              <w:autoSpaceDN w:val="0"/>
              <w:spacing w:line="259" w:lineRule="exact"/>
              <w:ind w:left="7" w:right="7"/>
              <w:jc w:val="center"/>
              <w:rPr>
                <w:rFonts w:ascii="宋体" w:hAnsi="宋体" w:cs="宋体"/>
                <w:spacing w:val="-2"/>
                <w:kern w:val="0"/>
                <w:sz w:val="18"/>
                <w:szCs w:val="18"/>
              </w:rPr>
            </w:pPr>
            <w:r>
              <w:rPr>
                <w:rFonts w:ascii="宋体" w:hAnsi="宋体" w:cs="宋体" w:hint="eastAsia"/>
                <w:spacing w:val="-2"/>
                <w:kern w:val="0"/>
                <w:sz w:val="18"/>
                <w:szCs w:val="18"/>
              </w:rPr>
              <w:t>3</w:t>
            </w:r>
          </w:p>
          <w:p w14:paraId="3EA2BD1F" w14:textId="77777777" w:rsidR="0067508D" w:rsidRDefault="0067508D" w:rsidP="0067508D">
            <w:pPr>
              <w:autoSpaceDE w:val="0"/>
              <w:autoSpaceDN w:val="0"/>
              <w:spacing w:line="298" w:lineRule="exact"/>
              <w:ind w:left="7" w:right="7"/>
              <w:jc w:val="center"/>
              <w:rPr>
                <w:rFonts w:ascii="宋体"/>
                <w:spacing w:val="-2"/>
                <w:kern w:val="0"/>
                <w:sz w:val="18"/>
                <w:szCs w:val="18"/>
              </w:rPr>
            </w:pPr>
          </w:p>
          <w:p w14:paraId="043E12D3" w14:textId="77777777" w:rsidR="0067508D" w:rsidRDefault="0067508D" w:rsidP="0067508D">
            <w:pPr>
              <w:autoSpaceDE w:val="0"/>
              <w:autoSpaceDN w:val="0"/>
              <w:spacing w:line="298" w:lineRule="exact"/>
              <w:ind w:left="7" w:right="7"/>
              <w:jc w:val="center"/>
              <w:rPr>
                <w:rFonts w:ascii="宋体"/>
                <w:spacing w:val="-2"/>
                <w:kern w:val="0"/>
                <w:sz w:val="18"/>
                <w:szCs w:val="18"/>
              </w:rPr>
            </w:pPr>
          </w:p>
          <w:p w14:paraId="5C64E3D8" w14:textId="77777777" w:rsidR="0067508D" w:rsidRDefault="0067508D" w:rsidP="0067508D">
            <w:pPr>
              <w:autoSpaceDE w:val="0"/>
              <w:autoSpaceDN w:val="0"/>
              <w:spacing w:line="298" w:lineRule="exact"/>
              <w:ind w:left="7" w:right="7"/>
              <w:jc w:val="center"/>
              <w:rPr>
                <w:rFonts w:ascii="宋体"/>
                <w:spacing w:val="-2"/>
                <w:kern w:val="0"/>
                <w:sz w:val="18"/>
                <w:szCs w:val="18"/>
              </w:rPr>
            </w:pPr>
          </w:p>
          <w:p w14:paraId="2585C257" w14:textId="77777777" w:rsidR="0067508D" w:rsidRDefault="0067508D" w:rsidP="0067508D">
            <w:pPr>
              <w:autoSpaceDE w:val="0"/>
              <w:autoSpaceDN w:val="0"/>
              <w:spacing w:line="298" w:lineRule="exact"/>
              <w:ind w:left="7" w:right="7"/>
              <w:jc w:val="center"/>
              <w:rPr>
                <w:rFonts w:ascii="宋体"/>
                <w:spacing w:val="-2"/>
                <w:kern w:val="0"/>
                <w:sz w:val="18"/>
                <w:szCs w:val="18"/>
              </w:rPr>
            </w:pPr>
          </w:p>
        </w:tc>
        <w:tc>
          <w:tcPr>
            <w:tcW w:w="1627" w:type="dxa"/>
            <w:tcBorders>
              <w:top w:val="single" w:sz="8" w:space="0" w:color="auto"/>
              <w:left w:val="single" w:sz="8" w:space="0" w:color="auto"/>
              <w:bottom w:val="single" w:sz="8" w:space="0" w:color="auto"/>
              <w:right w:val="single" w:sz="8" w:space="0" w:color="auto"/>
            </w:tcBorders>
          </w:tcPr>
          <w:p w14:paraId="177D5A86" w14:textId="77777777" w:rsidR="0067508D" w:rsidRDefault="0067508D" w:rsidP="0067508D">
            <w:pPr>
              <w:autoSpaceDE w:val="0"/>
              <w:autoSpaceDN w:val="0"/>
              <w:spacing w:line="270" w:lineRule="exact"/>
              <w:ind w:left="7" w:right="7"/>
              <w:rPr>
                <w:rFonts w:ascii="宋体"/>
                <w:kern w:val="0"/>
                <w:sz w:val="18"/>
                <w:szCs w:val="18"/>
              </w:rPr>
            </w:pPr>
            <w:r>
              <w:rPr>
                <w:rFonts w:ascii="宋体" w:cs="宋体" w:hint="eastAsia"/>
                <w:kern w:val="0"/>
                <w:sz w:val="18"/>
                <w:szCs w:val="18"/>
              </w:rPr>
              <w:t xml:space="preserve">    植物种子</w:t>
            </w:r>
          </w:p>
          <w:p w14:paraId="3F069521" w14:textId="77777777" w:rsidR="0067508D" w:rsidRDefault="0067508D" w:rsidP="0067508D">
            <w:pPr>
              <w:autoSpaceDE w:val="0"/>
              <w:autoSpaceDN w:val="0"/>
              <w:spacing w:line="295" w:lineRule="exact"/>
              <w:ind w:left="7" w:right="7"/>
              <w:rPr>
                <w:rFonts w:ascii="宋体"/>
                <w:kern w:val="0"/>
                <w:sz w:val="2"/>
                <w:szCs w:val="2"/>
              </w:rPr>
            </w:pPr>
          </w:p>
          <w:p w14:paraId="7A93F3A4" w14:textId="77777777" w:rsidR="0067508D" w:rsidRDefault="0067508D" w:rsidP="0067508D">
            <w:pPr>
              <w:autoSpaceDE w:val="0"/>
              <w:autoSpaceDN w:val="0"/>
              <w:spacing w:line="295" w:lineRule="exact"/>
              <w:ind w:left="7" w:right="7"/>
              <w:rPr>
                <w:rFonts w:ascii="宋体"/>
                <w:kern w:val="0"/>
                <w:sz w:val="2"/>
                <w:szCs w:val="2"/>
              </w:rPr>
            </w:pPr>
          </w:p>
          <w:p w14:paraId="18F6E6EC" w14:textId="77777777" w:rsidR="0067508D" w:rsidRDefault="0067508D" w:rsidP="0067508D">
            <w:pPr>
              <w:autoSpaceDE w:val="0"/>
              <w:autoSpaceDN w:val="0"/>
              <w:spacing w:line="295" w:lineRule="exact"/>
              <w:ind w:left="7" w:right="7"/>
              <w:rPr>
                <w:rFonts w:ascii="宋体"/>
                <w:kern w:val="0"/>
                <w:sz w:val="2"/>
                <w:szCs w:val="2"/>
              </w:rPr>
            </w:pPr>
          </w:p>
          <w:p w14:paraId="5305A774" w14:textId="77777777" w:rsidR="0067508D" w:rsidRDefault="0067508D" w:rsidP="0067508D">
            <w:pPr>
              <w:autoSpaceDE w:val="0"/>
              <w:autoSpaceDN w:val="0"/>
              <w:spacing w:line="295" w:lineRule="exact"/>
              <w:ind w:left="7" w:right="7"/>
              <w:rPr>
                <w:rFonts w:ascii="宋体"/>
                <w:kern w:val="0"/>
                <w:sz w:val="2"/>
                <w:szCs w:val="2"/>
              </w:rPr>
            </w:pPr>
          </w:p>
        </w:tc>
        <w:tc>
          <w:tcPr>
            <w:tcW w:w="368" w:type="dxa"/>
            <w:tcBorders>
              <w:top w:val="single" w:sz="8" w:space="0" w:color="auto"/>
              <w:left w:val="single" w:sz="8" w:space="0" w:color="auto"/>
              <w:bottom w:val="single" w:sz="8" w:space="0" w:color="auto"/>
              <w:right w:val="single" w:sz="8" w:space="0" w:color="auto"/>
            </w:tcBorders>
          </w:tcPr>
          <w:p w14:paraId="1AF5DE11" w14:textId="77777777" w:rsidR="0067508D" w:rsidRDefault="0067508D" w:rsidP="0067508D">
            <w:pPr>
              <w:autoSpaceDE w:val="0"/>
              <w:autoSpaceDN w:val="0"/>
              <w:spacing w:line="255" w:lineRule="exact"/>
              <w:ind w:left="7" w:right="7"/>
              <w:jc w:val="center"/>
              <w:rPr>
                <w:rFonts w:ascii="宋体"/>
                <w:kern w:val="0"/>
                <w:sz w:val="18"/>
                <w:szCs w:val="18"/>
              </w:rPr>
            </w:pPr>
            <w:r>
              <w:rPr>
                <w:rFonts w:ascii="宋体" w:hAnsi="宋体" w:cs="宋体" w:hint="eastAsia"/>
                <w:kern w:val="0"/>
                <w:sz w:val="18"/>
                <w:szCs w:val="18"/>
              </w:rPr>
              <w:t>5</w:t>
            </w:r>
          </w:p>
          <w:p w14:paraId="6554EC3E" w14:textId="77777777" w:rsidR="0067508D" w:rsidRDefault="0067508D" w:rsidP="0067508D">
            <w:pPr>
              <w:autoSpaceDE w:val="0"/>
              <w:autoSpaceDN w:val="0"/>
              <w:spacing w:line="298" w:lineRule="exact"/>
              <w:ind w:left="7" w:right="7"/>
              <w:jc w:val="center"/>
              <w:rPr>
                <w:rFonts w:ascii="宋体"/>
                <w:kern w:val="0"/>
                <w:sz w:val="18"/>
                <w:szCs w:val="18"/>
              </w:rPr>
            </w:pPr>
          </w:p>
          <w:p w14:paraId="05F7FDF7" w14:textId="77777777" w:rsidR="0067508D" w:rsidRDefault="0067508D" w:rsidP="0067508D">
            <w:pPr>
              <w:autoSpaceDE w:val="0"/>
              <w:autoSpaceDN w:val="0"/>
              <w:spacing w:line="298" w:lineRule="exact"/>
              <w:ind w:left="7" w:right="7"/>
              <w:jc w:val="center"/>
              <w:rPr>
                <w:rFonts w:ascii="宋体"/>
                <w:kern w:val="0"/>
                <w:sz w:val="18"/>
                <w:szCs w:val="18"/>
              </w:rPr>
            </w:pPr>
          </w:p>
          <w:p w14:paraId="15D68E60" w14:textId="77777777" w:rsidR="0067508D" w:rsidRDefault="0067508D" w:rsidP="0067508D">
            <w:pPr>
              <w:autoSpaceDE w:val="0"/>
              <w:autoSpaceDN w:val="0"/>
              <w:spacing w:line="298" w:lineRule="exact"/>
              <w:ind w:left="7" w:right="7"/>
              <w:jc w:val="center"/>
              <w:rPr>
                <w:rFonts w:ascii="宋体"/>
                <w:kern w:val="0"/>
                <w:sz w:val="18"/>
                <w:szCs w:val="18"/>
              </w:rPr>
            </w:pPr>
          </w:p>
          <w:p w14:paraId="6320C1B4" w14:textId="77777777" w:rsidR="0067508D" w:rsidRDefault="0067508D" w:rsidP="0067508D">
            <w:pPr>
              <w:autoSpaceDE w:val="0"/>
              <w:autoSpaceDN w:val="0"/>
              <w:spacing w:line="298" w:lineRule="exact"/>
              <w:ind w:left="7" w:right="7"/>
              <w:jc w:val="center"/>
              <w:rPr>
                <w:rFonts w:ascii="宋体"/>
                <w:kern w:val="0"/>
                <w:sz w:val="18"/>
                <w:szCs w:val="18"/>
              </w:rPr>
            </w:pPr>
          </w:p>
        </w:tc>
        <w:tc>
          <w:tcPr>
            <w:tcW w:w="360" w:type="dxa"/>
            <w:tcBorders>
              <w:top w:val="single" w:sz="8" w:space="0" w:color="auto"/>
              <w:left w:val="single" w:sz="8" w:space="0" w:color="auto"/>
              <w:bottom w:val="single" w:sz="8" w:space="0" w:color="auto"/>
              <w:right w:val="single" w:sz="8" w:space="0" w:color="auto"/>
            </w:tcBorders>
          </w:tcPr>
          <w:p w14:paraId="7AB40582" w14:textId="77777777" w:rsidR="0067508D" w:rsidRDefault="0067508D" w:rsidP="0067508D">
            <w:pPr>
              <w:autoSpaceDE w:val="0"/>
              <w:autoSpaceDN w:val="0"/>
              <w:spacing w:line="255" w:lineRule="exact"/>
              <w:ind w:left="7" w:right="7"/>
              <w:jc w:val="center"/>
              <w:rPr>
                <w:rFonts w:ascii="宋体"/>
                <w:kern w:val="0"/>
                <w:sz w:val="18"/>
                <w:szCs w:val="18"/>
              </w:rPr>
            </w:pPr>
            <w:r>
              <w:rPr>
                <w:rFonts w:ascii="宋体" w:hAnsi="宋体" w:cs="宋体" w:hint="eastAsia"/>
                <w:kern w:val="0"/>
                <w:sz w:val="18"/>
                <w:szCs w:val="18"/>
              </w:rPr>
              <w:t>22</w:t>
            </w:r>
          </w:p>
          <w:p w14:paraId="67443460" w14:textId="77777777" w:rsidR="0067508D" w:rsidRDefault="0067508D" w:rsidP="0067508D">
            <w:pPr>
              <w:autoSpaceDE w:val="0"/>
              <w:autoSpaceDN w:val="0"/>
              <w:spacing w:line="298" w:lineRule="exact"/>
              <w:ind w:left="7" w:right="7"/>
              <w:jc w:val="center"/>
              <w:rPr>
                <w:rFonts w:ascii="宋体"/>
                <w:kern w:val="0"/>
                <w:sz w:val="18"/>
                <w:szCs w:val="18"/>
              </w:rPr>
            </w:pPr>
          </w:p>
          <w:p w14:paraId="3E9A334C" w14:textId="77777777" w:rsidR="0067508D" w:rsidRDefault="0067508D" w:rsidP="0067508D">
            <w:pPr>
              <w:autoSpaceDE w:val="0"/>
              <w:autoSpaceDN w:val="0"/>
              <w:spacing w:line="298" w:lineRule="exact"/>
              <w:ind w:left="7" w:right="7"/>
              <w:jc w:val="center"/>
              <w:rPr>
                <w:rFonts w:ascii="宋体"/>
                <w:kern w:val="0"/>
                <w:sz w:val="18"/>
                <w:szCs w:val="18"/>
              </w:rPr>
            </w:pPr>
          </w:p>
          <w:p w14:paraId="3CAEBE14" w14:textId="77777777" w:rsidR="0067508D" w:rsidRDefault="0067508D" w:rsidP="0067508D">
            <w:pPr>
              <w:autoSpaceDE w:val="0"/>
              <w:autoSpaceDN w:val="0"/>
              <w:spacing w:line="298" w:lineRule="exact"/>
              <w:ind w:left="7" w:right="7"/>
              <w:jc w:val="center"/>
              <w:rPr>
                <w:rFonts w:ascii="宋体"/>
                <w:kern w:val="0"/>
                <w:sz w:val="18"/>
                <w:szCs w:val="18"/>
              </w:rPr>
            </w:pPr>
          </w:p>
          <w:p w14:paraId="16BEEC72" w14:textId="77777777" w:rsidR="0067508D" w:rsidRDefault="0067508D" w:rsidP="0067508D">
            <w:pPr>
              <w:autoSpaceDE w:val="0"/>
              <w:autoSpaceDN w:val="0"/>
              <w:spacing w:line="298" w:lineRule="exact"/>
              <w:ind w:left="7" w:right="7"/>
              <w:jc w:val="center"/>
              <w:rPr>
                <w:rFonts w:ascii="宋体"/>
                <w:kern w:val="0"/>
                <w:sz w:val="18"/>
                <w:szCs w:val="18"/>
              </w:rPr>
            </w:pPr>
          </w:p>
        </w:tc>
        <w:tc>
          <w:tcPr>
            <w:tcW w:w="2336" w:type="dxa"/>
            <w:tcBorders>
              <w:top w:val="single" w:sz="8" w:space="0" w:color="auto"/>
              <w:left w:val="single" w:sz="8" w:space="0" w:color="auto"/>
              <w:bottom w:val="single" w:sz="8" w:space="0" w:color="auto"/>
              <w:right w:val="single" w:sz="12" w:space="0" w:color="auto"/>
            </w:tcBorders>
          </w:tcPr>
          <w:p w14:paraId="35818976" w14:textId="77777777" w:rsidR="0067508D" w:rsidRDefault="0067508D" w:rsidP="0067508D">
            <w:pPr>
              <w:autoSpaceDE w:val="0"/>
              <w:autoSpaceDN w:val="0"/>
              <w:spacing w:line="277" w:lineRule="exact"/>
              <w:ind w:leftChars="3" w:left="6" w:right="28" w:firstLineChars="100" w:firstLine="188"/>
              <w:rPr>
                <w:rFonts w:ascii="宋体"/>
                <w:spacing w:val="4"/>
                <w:kern w:val="0"/>
                <w:sz w:val="18"/>
                <w:szCs w:val="18"/>
              </w:rPr>
            </w:pPr>
            <w:r>
              <w:rPr>
                <w:rFonts w:ascii="宋体" w:cs="宋体" w:hint="eastAsia"/>
                <w:spacing w:val="4"/>
                <w:kern w:val="0"/>
                <w:sz w:val="18"/>
                <w:szCs w:val="18"/>
              </w:rPr>
              <w:t>含蔬菜种子，糖料作物种</w:t>
            </w:r>
          </w:p>
          <w:p w14:paraId="4583489C" w14:textId="77777777" w:rsidR="0067508D" w:rsidRDefault="0067508D" w:rsidP="0067508D">
            <w:pPr>
              <w:autoSpaceDE w:val="0"/>
              <w:autoSpaceDN w:val="0"/>
              <w:spacing w:line="270" w:lineRule="exact"/>
              <w:ind w:left="7" w:right="7"/>
              <w:rPr>
                <w:rFonts w:ascii="宋体"/>
                <w:kern w:val="0"/>
                <w:sz w:val="18"/>
                <w:szCs w:val="18"/>
              </w:rPr>
            </w:pPr>
            <w:r>
              <w:rPr>
                <w:rFonts w:ascii="宋体" w:cs="宋体" w:hint="eastAsia"/>
                <w:kern w:val="0"/>
                <w:sz w:val="18"/>
                <w:szCs w:val="18"/>
              </w:rPr>
              <w:t>子</w:t>
            </w:r>
            <w:r>
              <w:rPr>
                <w:rFonts w:ascii="宋体" w:cs="宋体" w:hint="eastAsia"/>
                <w:spacing w:val="-22"/>
                <w:kern w:val="0"/>
                <w:sz w:val="18"/>
                <w:szCs w:val="18"/>
              </w:rPr>
              <w:t>，</w:t>
            </w:r>
            <w:r>
              <w:rPr>
                <w:rFonts w:ascii="宋体" w:cs="宋体" w:hint="eastAsia"/>
                <w:kern w:val="0"/>
                <w:sz w:val="18"/>
                <w:szCs w:val="18"/>
              </w:rPr>
              <w:t>花</w:t>
            </w:r>
            <w:r>
              <w:rPr>
                <w:rFonts w:ascii="宋体" w:cs="宋体" w:hint="eastAsia"/>
                <w:spacing w:val="-22"/>
                <w:kern w:val="0"/>
                <w:sz w:val="18"/>
                <w:szCs w:val="18"/>
              </w:rPr>
              <w:t>、</w:t>
            </w:r>
            <w:r>
              <w:rPr>
                <w:rFonts w:ascii="宋体" w:cs="宋体" w:hint="eastAsia"/>
                <w:kern w:val="0"/>
                <w:sz w:val="18"/>
                <w:szCs w:val="18"/>
              </w:rPr>
              <w:t xml:space="preserve"> 草树种子</w:t>
            </w:r>
            <w:r>
              <w:rPr>
                <w:rFonts w:ascii="宋体" w:cs="宋体" w:hint="eastAsia"/>
                <w:spacing w:val="-22"/>
                <w:kern w:val="0"/>
                <w:sz w:val="18"/>
                <w:szCs w:val="18"/>
              </w:rPr>
              <w:t>，</w:t>
            </w:r>
            <w:r>
              <w:rPr>
                <w:rFonts w:ascii="宋体" w:cs="宋体" w:hint="eastAsia"/>
                <w:kern w:val="0"/>
                <w:sz w:val="18"/>
                <w:szCs w:val="18"/>
              </w:rPr>
              <w:t>及其他植</w:t>
            </w:r>
          </w:p>
          <w:p w14:paraId="58857338" w14:textId="77777777" w:rsidR="0067508D" w:rsidRDefault="0067508D" w:rsidP="0067508D">
            <w:pPr>
              <w:autoSpaceDE w:val="0"/>
              <w:autoSpaceDN w:val="0"/>
              <w:spacing w:line="270" w:lineRule="exact"/>
              <w:ind w:left="7" w:right="7"/>
              <w:rPr>
                <w:rFonts w:ascii="宋体"/>
                <w:kern w:val="0"/>
                <w:sz w:val="18"/>
                <w:szCs w:val="18"/>
              </w:rPr>
            </w:pPr>
            <w:r>
              <w:rPr>
                <w:rFonts w:ascii="宋体" w:cs="宋体" w:hint="eastAsia"/>
                <w:kern w:val="0"/>
                <w:sz w:val="18"/>
                <w:szCs w:val="18"/>
              </w:rPr>
              <w:t>物种子。不含粮食作物种子</w:t>
            </w:r>
          </w:p>
          <w:p w14:paraId="12A2106D" w14:textId="77777777" w:rsidR="0067508D" w:rsidRDefault="0067508D" w:rsidP="0067508D">
            <w:pPr>
              <w:autoSpaceDE w:val="0"/>
              <w:autoSpaceDN w:val="0"/>
              <w:spacing w:line="277" w:lineRule="exact"/>
              <w:ind w:left="7" w:right="7"/>
              <w:rPr>
                <w:rFonts w:ascii="宋体"/>
                <w:kern w:val="0"/>
                <w:sz w:val="18"/>
                <w:szCs w:val="18"/>
              </w:rPr>
            </w:pPr>
            <w:r>
              <w:rPr>
                <w:rFonts w:ascii="宋体" w:cs="宋体" w:hint="eastAsia"/>
                <w:kern w:val="0"/>
                <w:sz w:val="18"/>
                <w:szCs w:val="18"/>
              </w:rPr>
              <w:t>(列入1192)，油料作物种子</w:t>
            </w:r>
          </w:p>
          <w:p w14:paraId="6E5CDA58" w14:textId="77777777" w:rsidR="0067508D" w:rsidRDefault="0067508D" w:rsidP="0067508D">
            <w:pPr>
              <w:autoSpaceDE w:val="0"/>
              <w:autoSpaceDN w:val="0"/>
              <w:spacing w:line="270" w:lineRule="exact"/>
              <w:ind w:left="7" w:right="7"/>
              <w:rPr>
                <w:rFonts w:ascii="宋体" w:cs="宋体"/>
                <w:kern w:val="0"/>
                <w:sz w:val="18"/>
                <w:szCs w:val="18"/>
              </w:rPr>
            </w:pPr>
            <w:r>
              <w:rPr>
                <w:rFonts w:ascii="宋体" w:cs="宋体" w:hint="eastAsia"/>
                <w:kern w:val="0"/>
                <w:sz w:val="18"/>
                <w:szCs w:val="18"/>
              </w:rPr>
              <w:t>(列入2141)</w:t>
            </w:r>
          </w:p>
        </w:tc>
      </w:tr>
      <w:tr w:rsidR="0067508D" w14:paraId="4E7EEF42" w14:textId="77777777" w:rsidTr="0067508D">
        <w:trPr>
          <w:cantSplit/>
          <w:trHeight w:val="1555"/>
        </w:trPr>
        <w:tc>
          <w:tcPr>
            <w:tcW w:w="370" w:type="dxa"/>
            <w:vMerge w:val="restart"/>
            <w:tcBorders>
              <w:top w:val="single" w:sz="8" w:space="0" w:color="auto"/>
              <w:left w:val="single" w:sz="12" w:space="0" w:color="auto"/>
              <w:bottom w:val="nil"/>
              <w:right w:val="single" w:sz="8" w:space="0" w:color="auto"/>
            </w:tcBorders>
          </w:tcPr>
          <w:p w14:paraId="2FD80C02" w14:textId="77777777" w:rsidR="0067508D" w:rsidRDefault="0067508D" w:rsidP="0067508D">
            <w:pPr>
              <w:autoSpaceDE w:val="0"/>
              <w:autoSpaceDN w:val="0"/>
              <w:spacing w:line="216" w:lineRule="exact"/>
              <w:ind w:left="7" w:right="7"/>
              <w:jc w:val="center"/>
              <w:rPr>
                <w:rFonts w:ascii="宋体" w:hAnsi="宋体" w:cs="宋体"/>
                <w:b/>
                <w:kern w:val="0"/>
                <w:sz w:val="18"/>
                <w:szCs w:val="18"/>
              </w:rPr>
            </w:pPr>
            <w:r>
              <w:rPr>
                <w:rFonts w:ascii="宋体" w:hAnsi="宋体" w:cs="宋体" w:hint="eastAsia"/>
                <w:b/>
                <w:kern w:val="0"/>
                <w:sz w:val="18"/>
                <w:szCs w:val="18"/>
              </w:rPr>
              <w:t>22</w:t>
            </w:r>
          </w:p>
          <w:p w14:paraId="0E51845E" w14:textId="77777777" w:rsidR="0067508D" w:rsidRDefault="0067508D" w:rsidP="0067508D">
            <w:pPr>
              <w:autoSpaceDE w:val="0"/>
              <w:autoSpaceDN w:val="0"/>
              <w:spacing w:line="316" w:lineRule="exact"/>
              <w:ind w:left="7" w:right="7"/>
              <w:jc w:val="center"/>
              <w:rPr>
                <w:rFonts w:ascii="宋体" w:hAnsi="宋体" w:cs="宋体"/>
                <w:kern w:val="0"/>
                <w:sz w:val="18"/>
                <w:szCs w:val="18"/>
              </w:rPr>
            </w:pPr>
            <w:r>
              <w:rPr>
                <w:rFonts w:ascii="宋体" w:hAnsi="宋体" w:cs="宋体" w:hint="eastAsia"/>
                <w:kern w:val="0"/>
                <w:sz w:val="18"/>
                <w:szCs w:val="18"/>
              </w:rPr>
              <w:t>22</w:t>
            </w:r>
          </w:p>
          <w:p w14:paraId="684FC33E" w14:textId="77777777" w:rsidR="0067508D" w:rsidRDefault="0067508D" w:rsidP="0067508D">
            <w:pPr>
              <w:autoSpaceDE w:val="0"/>
              <w:autoSpaceDN w:val="0"/>
              <w:spacing w:line="306" w:lineRule="exact"/>
              <w:ind w:left="7" w:right="7"/>
              <w:jc w:val="center"/>
              <w:rPr>
                <w:rFonts w:ascii="宋体"/>
                <w:kern w:val="0"/>
                <w:sz w:val="18"/>
                <w:szCs w:val="18"/>
              </w:rPr>
            </w:pPr>
          </w:p>
          <w:p w14:paraId="57020B19" w14:textId="77777777" w:rsidR="0067508D" w:rsidRDefault="0067508D" w:rsidP="0067508D">
            <w:pPr>
              <w:autoSpaceDE w:val="0"/>
              <w:autoSpaceDN w:val="0"/>
              <w:spacing w:line="306" w:lineRule="exact"/>
              <w:ind w:left="7" w:right="7"/>
              <w:jc w:val="center"/>
              <w:rPr>
                <w:rFonts w:ascii="宋体"/>
                <w:kern w:val="0"/>
                <w:sz w:val="18"/>
                <w:szCs w:val="18"/>
              </w:rPr>
            </w:pPr>
          </w:p>
          <w:p w14:paraId="0470954D" w14:textId="77777777" w:rsidR="0067508D" w:rsidRDefault="0067508D" w:rsidP="0067508D">
            <w:pPr>
              <w:autoSpaceDE w:val="0"/>
              <w:autoSpaceDN w:val="0"/>
              <w:spacing w:line="306" w:lineRule="exact"/>
              <w:ind w:left="7" w:right="7"/>
              <w:jc w:val="center"/>
              <w:rPr>
                <w:rFonts w:ascii="宋体"/>
                <w:kern w:val="0"/>
                <w:sz w:val="18"/>
                <w:szCs w:val="18"/>
              </w:rPr>
            </w:pPr>
          </w:p>
          <w:p w14:paraId="6E1C6EEE" w14:textId="77777777" w:rsidR="0067508D" w:rsidRDefault="0067508D" w:rsidP="0067508D">
            <w:pPr>
              <w:autoSpaceDE w:val="0"/>
              <w:autoSpaceDN w:val="0"/>
              <w:spacing w:line="316" w:lineRule="exact"/>
              <w:ind w:left="7" w:right="7"/>
              <w:jc w:val="center"/>
              <w:rPr>
                <w:rFonts w:ascii="宋体" w:hAnsi="宋体" w:cs="宋体"/>
                <w:kern w:val="0"/>
                <w:sz w:val="18"/>
                <w:szCs w:val="18"/>
              </w:rPr>
            </w:pPr>
            <w:r>
              <w:rPr>
                <w:rFonts w:ascii="宋体" w:hAnsi="宋体" w:cs="宋体" w:hint="eastAsia"/>
                <w:kern w:val="0"/>
                <w:sz w:val="18"/>
                <w:szCs w:val="18"/>
              </w:rPr>
              <w:t>22</w:t>
            </w:r>
          </w:p>
          <w:p w14:paraId="53D896FF" w14:textId="77777777" w:rsidR="0067508D" w:rsidRDefault="0067508D" w:rsidP="0067508D">
            <w:pPr>
              <w:autoSpaceDE w:val="0"/>
              <w:autoSpaceDN w:val="0"/>
              <w:spacing w:line="316" w:lineRule="exact"/>
              <w:ind w:left="7" w:right="7"/>
              <w:jc w:val="center"/>
              <w:rPr>
                <w:rFonts w:ascii="宋体" w:hAnsi="宋体" w:cs="宋体"/>
                <w:kern w:val="0"/>
                <w:sz w:val="18"/>
                <w:szCs w:val="18"/>
              </w:rPr>
            </w:pPr>
            <w:r>
              <w:rPr>
                <w:rFonts w:ascii="宋体" w:hAnsi="宋体" w:cs="宋体" w:hint="eastAsia"/>
                <w:kern w:val="0"/>
                <w:sz w:val="18"/>
                <w:szCs w:val="18"/>
              </w:rPr>
              <w:t>22</w:t>
            </w:r>
          </w:p>
          <w:p w14:paraId="37259C43" w14:textId="77777777" w:rsidR="0067508D" w:rsidRDefault="0067508D" w:rsidP="0067508D">
            <w:pPr>
              <w:autoSpaceDE w:val="0"/>
              <w:autoSpaceDN w:val="0"/>
              <w:spacing w:line="331" w:lineRule="exact"/>
              <w:ind w:left="7" w:right="7"/>
              <w:jc w:val="center"/>
              <w:rPr>
                <w:rFonts w:ascii="宋体"/>
                <w:kern w:val="0"/>
                <w:sz w:val="18"/>
                <w:szCs w:val="18"/>
              </w:rPr>
            </w:pPr>
          </w:p>
          <w:p w14:paraId="38E89832" w14:textId="77777777" w:rsidR="0067508D" w:rsidRDefault="0067508D" w:rsidP="0067508D">
            <w:pPr>
              <w:autoSpaceDE w:val="0"/>
              <w:autoSpaceDN w:val="0"/>
              <w:spacing w:line="331" w:lineRule="exact"/>
              <w:ind w:left="7" w:right="7"/>
              <w:jc w:val="center"/>
              <w:rPr>
                <w:rFonts w:ascii="宋体"/>
                <w:kern w:val="0"/>
                <w:sz w:val="18"/>
                <w:szCs w:val="18"/>
              </w:rPr>
            </w:pPr>
          </w:p>
          <w:p w14:paraId="4E23988B" w14:textId="77777777" w:rsidR="0067508D" w:rsidRDefault="0067508D" w:rsidP="0067508D">
            <w:pPr>
              <w:autoSpaceDE w:val="0"/>
              <w:autoSpaceDN w:val="0"/>
              <w:spacing w:line="331" w:lineRule="exact"/>
              <w:ind w:left="7" w:right="7"/>
              <w:jc w:val="center"/>
              <w:rPr>
                <w:rFonts w:ascii="宋体"/>
                <w:kern w:val="0"/>
                <w:sz w:val="18"/>
                <w:szCs w:val="18"/>
              </w:rPr>
            </w:pPr>
          </w:p>
          <w:p w14:paraId="469FF94B" w14:textId="77777777" w:rsidR="0067508D" w:rsidRDefault="0067508D" w:rsidP="0067508D">
            <w:pPr>
              <w:autoSpaceDE w:val="0"/>
              <w:autoSpaceDN w:val="0"/>
              <w:spacing w:line="331" w:lineRule="exact"/>
              <w:ind w:left="7" w:right="7"/>
              <w:jc w:val="center"/>
              <w:rPr>
                <w:rFonts w:ascii="宋体"/>
                <w:kern w:val="0"/>
                <w:sz w:val="18"/>
                <w:szCs w:val="18"/>
              </w:rPr>
            </w:pPr>
          </w:p>
          <w:p w14:paraId="022B8233" w14:textId="77777777" w:rsidR="0067508D" w:rsidRDefault="0067508D" w:rsidP="0067508D">
            <w:pPr>
              <w:autoSpaceDE w:val="0"/>
              <w:autoSpaceDN w:val="0"/>
              <w:spacing w:line="331" w:lineRule="exact"/>
              <w:ind w:left="7" w:right="7"/>
              <w:jc w:val="center"/>
              <w:rPr>
                <w:rFonts w:ascii="宋体"/>
                <w:kern w:val="0"/>
                <w:sz w:val="18"/>
                <w:szCs w:val="18"/>
              </w:rPr>
            </w:pPr>
          </w:p>
        </w:tc>
        <w:tc>
          <w:tcPr>
            <w:tcW w:w="180" w:type="dxa"/>
            <w:tcBorders>
              <w:top w:val="single" w:sz="8" w:space="0" w:color="auto"/>
              <w:left w:val="single" w:sz="8" w:space="0" w:color="auto"/>
              <w:bottom w:val="single" w:sz="8" w:space="0" w:color="auto"/>
              <w:right w:val="single" w:sz="8" w:space="0" w:color="auto"/>
            </w:tcBorders>
          </w:tcPr>
          <w:p w14:paraId="5A2E8ABC" w14:textId="77777777" w:rsidR="0067508D" w:rsidRDefault="0067508D" w:rsidP="0067508D">
            <w:pPr>
              <w:autoSpaceDE w:val="0"/>
              <w:autoSpaceDN w:val="0"/>
              <w:spacing w:line="266" w:lineRule="exact"/>
              <w:ind w:left="7" w:right="7"/>
              <w:jc w:val="center"/>
              <w:rPr>
                <w:rFonts w:ascii="宋体"/>
                <w:kern w:val="0"/>
                <w:sz w:val="18"/>
                <w:szCs w:val="18"/>
              </w:rPr>
            </w:pPr>
          </w:p>
          <w:p w14:paraId="468D2E95" w14:textId="77777777" w:rsidR="0067508D" w:rsidRDefault="0067508D" w:rsidP="0067508D">
            <w:pPr>
              <w:autoSpaceDE w:val="0"/>
              <w:autoSpaceDN w:val="0"/>
              <w:spacing w:line="266" w:lineRule="exact"/>
              <w:ind w:left="7" w:right="7"/>
              <w:jc w:val="center"/>
              <w:rPr>
                <w:rFonts w:ascii="宋体" w:hAnsi="宋体" w:cs="宋体"/>
                <w:kern w:val="0"/>
                <w:sz w:val="18"/>
                <w:szCs w:val="18"/>
              </w:rPr>
            </w:pPr>
            <w:r>
              <w:rPr>
                <w:rFonts w:ascii="宋体" w:hAnsi="宋体" w:cs="宋体" w:hint="eastAsia"/>
                <w:kern w:val="0"/>
                <w:sz w:val="18"/>
                <w:szCs w:val="18"/>
              </w:rPr>
              <w:t>1</w:t>
            </w:r>
          </w:p>
          <w:p w14:paraId="3140E445" w14:textId="77777777" w:rsidR="0067508D" w:rsidRDefault="0067508D" w:rsidP="0067508D">
            <w:pPr>
              <w:autoSpaceDE w:val="0"/>
              <w:autoSpaceDN w:val="0"/>
              <w:spacing w:line="338" w:lineRule="exact"/>
              <w:ind w:left="7" w:right="7"/>
              <w:jc w:val="center"/>
              <w:rPr>
                <w:rFonts w:ascii="宋体"/>
                <w:kern w:val="0"/>
                <w:sz w:val="18"/>
                <w:szCs w:val="18"/>
              </w:rPr>
            </w:pPr>
          </w:p>
          <w:p w14:paraId="2181F240" w14:textId="77777777" w:rsidR="0067508D" w:rsidRDefault="0067508D" w:rsidP="0067508D">
            <w:pPr>
              <w:autoSpaceDE w:val="0"/>
              <w:autoSpaceDN w:val="0"/>
              <w:spacing w:line="338" w:lineRule="exact"/>
              <w:ind w:left="7" w:right="7"/>
              <w:jc w:val="center"/>
              <w:rPr>
                <w:rFonts w:ascii="宋体"/>
                <w:kern w:val="0"/>
                <w:sz w:val="18"/>
                <w:szCs w:val="18"/>
              </w:rPr>
            </w:pPr>
          </w:p>
          <w:p w14:paraId="11374A29" w14:textId="77777777" w:rsidR="0067508D" w:rsidRDefault="0067508D" w:rsidP="0067508D">
            <w:pPr>
              <w:autoSpaceDE w:val="0"/>
              <w:autoSpaceDN w:val="0"/>
              <w:spacing w:line="338" w:lineRule="exact"/>
              <w:ind w:left="7" w:right="7"/>
              <w:jc w:val="center"/>
              <w:rPr>
                <w:rFonts w:ascii="宋体"/>
                <w:kern w:val="0"/>
                <w:sz w:val="18"/>
                <w:szCs w:val="18"/>
              </w:rPr>
            </w:pPr>
          </w:p>
        </w:tc>
        <w:tc>
          <w:tcPr>
            <w:tcW w:w="173" w:type="dxa"/>
            <w:tcBorders>
              <w:top w:val="single" w:sz="8" w:space="0" w:color="auto"/>
              <w:left w:val="single" w:sz="8" w:space="0" w:color="auto"/>
              <w:bottom w:val="single" w:sz="8" w:space="0" w:color="auto"/>
              <w:right w:val="single" w:sz="8" w:space="0" w:color="auto"/>
            </w:tcBorders>
          </w:tcPr>
          <w:p w14:paraId="1124B042" w14:textId="77777777" w:rsidR="0067508D" w:rsidRDefault="0067508D" w:rsidP="0067508D">
            <w:pPr>
              <w:autoSpaceDE w:val="0"/>
              <w:autoSpaceDN w:val="0"/>
              <w:spacing w:line="266" w:lineRule="exact"/>
              <w:ind w:left="7" w:right="7"/>
              <w:jc w:val="center"/>
              <w:rPr>
                <w:rFonts w:ascii="宋体"/>
                <w:kern w:val="0"/>
                <w:sz w:val="18"/>
                <w:szCs w:val="18"/>
              </w:rPr>
            </w:pPr>
          </w:p>
          <w:p w14:paraId="478A91A4" w14:textId="77777777" w:rsidR="0067508D" w:rsidRDefault="0067508D" w:rsidP="0067508D">
            <w:pPr>
              <w:autoSpaceDE w:val="0"/>
              <w:autoSpaceDN w:val="0"/>
              <w:spacing w:line="266" w:lineRule="exact"/>
              <w:ind w:left="7" w:right="7"/>
              <w:jc w:val="center"/>
              <w:rPr>
                <w:rFonts w:ascii="宋体" w:hAnsi="宋体" w:cs="宋体"/>
                <w:spacing w:val="-2"/>
                <w:kern w:val="0"/>
                <w:sz w:val="18"/>
                <w:szCs w:val="18"/>
              </w:rPr>
            </w:pPr>
            <w:r>
              <w:rPr>
                <w:rFonts w:ascii="宋体" w:hAnsi="宋体" w:cs="宋体" w:hint="eastAsia"/>
                <w:spacing w:val="-2"/>
                <w:kern w:val="0"/>
                <w:sz w:val="18"/>
                <w:szCs w:val="18"/>
              </w:rPr>
              <w:t>O</w:t>
            </w:r>
          </w:p>
          <w:p w14:paraId="2A022D3A" w14:textId="77777777" w:rsidR="0067508D" w:rsidRDefault="0067508D" w:rsidP="0067508D">
            <w:pPr>
              <w:autoSpaceDE w:val="0"/>
              <w:autoSpaceDN w:val="0"/>
              <w:spacing w:line="338" w:lineRule="exact"/>
              <w:ind w:left="7" w:right="7"/>
              <w:jc w:val="center"/>
              <w:rPr>
                <w:rFonts w:ascii="宋体"/>
                <w:spacing w:val="-2"/>
                <w:kern w:val="0"/>
                <w:sz w:val="18"/>
                <w:szCs w:val="18"/>
              </w:rPr>
            </w:pPr>
          </w:p>
          <w:p w14:paraId="308DCC15" w14:textId="77777777" w:rsidR="0067508D" w:rsidRDefault="0067508D" w:rsidP="0067508D">
            <w:pPr>
              <w:autoSpaceDE w:val="0"/>
              <w:autoSpaceDN w:val="0"/>
              <w:spacing w:line="338" w:lineRule="exact"/>
              <w:ind w:left="7" w:right="7"/>
              <w:jc w:val="center"/>
              <w:rPr>
                <w:rFonts w:ascii="宋体"/>
                <w:spacing w:val="-2"/>
                <w:kern w:val="0"/>
                <w:sz w:val="18"/>
                <w:szCs w:val="18"/>
              </w:rPr>
            </w:pPr>
          </w:p>
          <w:p w14:paraId="4ADB1C71" w14:textId="77777777" w:rsidR="0067508D" w:rsidRDefault="0067508D" w:rsidP="0067508D">
            <w:pPr>
              <w:autoSpaceDE w:val="0"/>
              <w:autoSpaceDN w:val="0"/>
              <w:spacing w:line="338" w:lineRule="exact"/>
              <w:ind w:left="7" w:right="7"/>
              <w:jc w:val="center"/>
              <w:rPr>
                <w:rFonts w:ascii="宋体"/>
                <w:spacing w:val="-2"/>
                <w:kern w:val="0"/>
                <w:sz w:val="18"/>
                <w:szCs w:val="18"/>
              </w:rPr>
            </w:pPr>
          </w:p>
        </w:tc>
        <w:tc>
          <w:tcPr>
            <w:tcW w:w="1627" w:type="dxa"/>
            <w:tcBorders>
              <w:top w:val="single" w:sz="8" w:space="0" w:color="auto"/>
              <w:left w:val="single" w:sz="8" w:space="0" w:color="auto"/>
              <w:bottom w:val="single" w:sz="8" w:space="0" w:color="auto"/>
              <w:right w:val="single" w:sz="8" w:space="0" w:color="auto"/>
            </w:tcBorders>
          </w:tcPr>
          <w:p w14:paraId="52DEFA95" w14:textId="77777777" w:rsidR="0067508D" w:rsidRDefault="0067508D" w:rsidP="0067508D">
            <w:pPr>
              <w:autoSpaceDE w:val="0"/>
              <w:autoSpaceDN w:val="0"/>
              <w:spacing w:line="230" w:lineRule="exact"/>
              <w:ind w:left="7" w:right="7"/>
              <w:rPr>
                <w:rFonts w:ascii="宋体"/>
                <w:b/>
                <w:kern w:val="0"/>
                <w:sz w:val="18"/>
                <w:szCs w:val="18"/>
              </w:rPr>
            </w:pPr>
            <w:r>
              <w:rPr>
                <w:rFonts w:ascii="宋体" w:cs="宋体" w:hint="eastAsia"/>
                <w:b/>
                <w:kern w:val="0"/>
                <w:sz w:val="18"/>
                <w:szCs w:val="18"/>
              </w:rPr>
              <w:t>饮食品及烟草制品</w:t>
            </w:r>
          </w:p>
          <w:p w14:paraId="4F4016AC" w14:textId="77777777" w:rsidR="0067508D" w:rsidRDefault="0067508D" w:rsidP="0067508D">
            <w:pPr>
              <w:autoSpaceDE w:val="0"/>
              <w:autoSpaceDN w:val="0"/>
              <w:spacing w:line="320" w:lineRule="exact"/>
              <w:ind w:left="7" w:right="7"/>
              <w:rPr>
                <w:rFonts w:ascii="宋体"/>
                <w:kern w:val="0"/>
                <w:sz w:val="18"/>
                <w:szCs w:val="18"/>
              </w:rPr>
            </w:pPr>
            <w:r>
              <w:rPr>
                <w:rFonts w:ascii="宋体" w:cs="宋体" w:hint="eastAsia"/>
                <w:kern w:val="0"/>
                <w:sz w:val="18"/>
                <w:szCs w:val="18"/>
              </w:rPr>
              <w:t xml:space="preserve">  食糖</w:t>
            </w:r>
          </w:p>
          <w:p w14:paraId="68B29794" w14:textId="77777777" w:rsidR="0067508D" w:rsidRDefault="0067508D" w:rsidP="0067508D">
            <w:pPr>
              <w:autoSpaceDE w:val="0"/>
              <w:autoSpaceDN w:val="0"/>
              <w:spacing w:line="334" w:lineRule="exact"/>
              <w:ind w:left="7" w:right="7"/>
              <w:rPr>
                <w:rFonts w:ascii="宋体"/>
                <w:kern w:val="0"/>
                <w:sz w:val="2"/>
                <w:szCs w:val="2"/>
              </w:rPr>
            </w:pPr>
          </w:p>
          <w:p w14:paraId="266DF377" w14:textId="77777777" w:rsidR="0067508D" w:rsidRDefault="0067508D" w:rsidP="0067508D">
            <w:pPr>
              <w:autoSpaceDE w:val="0"/>
              <w:autoSpaceDN w:val="0"/>
              <w:spacing w:line="334" w:lineRule="exact"/>
              <w:ind w:left="7" w:right="7"/>
              <w:rPr>
                <w:rFonts w:ascii="宋体"/>
                <w:kern w:val="0"/>
                <w:sz w:val="2"/>
                <w:szCs w:val="2"/>
              </w:rPr>
            </w:pPr>
          </w:p>
          <w:p w14:paraId="6321E8E1" w14:textId="77777777" w:rsidR="0067508D" w:rsidRDefault="0067508D" w:rsidP="0067508D">
            <w:pPr>
              <w:autoSpaceDE w:val="0"/>
              <w:autoSpaceDN w:val="0"/>
              <w:spacing w:line="334" w:lineRule="exact"/>
              <w:ind w:left="7" w:right="7"/>
              <w:rPr>
                <w:rFonts w:ascii="宋体"/>
                <w:kern w:val="0"/>
                <w:sz w:val="2"/>
                <w:szCs w:val="2"/>
              </w:rPr>
            </w:pPr>
          </w:p>
        </w:tc>
        <w:tc>
          <w:tcPr>
            <w:tcW w:w="368" w:type="dxa"/>
            <w:tcBorders>
              <w:top w:val="single" w:sz="8" w:space="0" w:color="auto"/>
              <w:left w:val="single" w:sz="8" w:space="0" w:color="auto"/>
              <w:bottom w:val="single" w:sz="8" w:space="0" w:color="auto"/>
              <w:right w:val="single" w:sz="8" w:space="0" w:color="auto"/>
            </w:tcBorders>
          </w:tcPr>
          <w:p w14:paraId="26EFF8F9" w14:textId="77777777" w:rsidR="0067508D" w:rsidRDefault="0067508D" w:rsidP="0067508D">
            <w:pPr>
              <w:autoSpaceDE w:val="0"/>
              <w:autoSpaceDN w:val="0"/>
              <w:spacing w:line="266" w:lineRule="exact"/>
              <w:ind w:left="7" w:right="7"/>
              <w:jc w:val="center"/>
              <w:rPr>
                <w:rFonts w:ascii="宋体"/>
                <w:kern w:val="0"/>
                <w:sz w:val="18"/>
                <w:szCs w:val="18"/>
              </w:rPr>
            </w:pPr>
          </w:p>
          <w:p w14:paraId="5F2F3E40" w14:textId="77777777" w:rsidR="0067508D" w:rsidRDefault="0067508D" w:rsidP="0067508D">
            <w:pPr>
              <w:autoSpaceDE w:val="0"/>
              <w:autoSpaceDN w:val="0"/>
              <w:spacing w:line="266" w:lineRule="exact"/>
              <w:ind w:left="7" w:right="7"/>
              <w:jc w:val="center"/>
              <w:rPr>
                <w:rFonts w:ascii="宋体"/>
                <w:kern w:val="0"/>
                <w:sz w:val="18"/>
                <w:szCs w:val="18"/>
              </w:rPr>
            </w:pPr>
            <w:r>
              <w:rPr>
                <w:rFonts w:ascii="宋体" w:hAnsi="宋体" w:cs="宋体" w:hint="eastAsia"/>
                <w:kern w:val="0"/>
                <w:sz w:val="18"/>
                <w:szCs w:val="18"/>
              </w:rPr>
              <w:t>5</w:t>
            </w:r>
          </w:p>
          <w:p w14:paraId="3273F644" w14:textId="77777777" w:rsidR="0067508D" w:rsidRDefault="0067508D" w:rsidP="0067508D">
            <w:pPr>
              <w:autoSpaceDE w:val="0"/>
              <w:autoSpaceDN w:val="0"/>
              <w:spacing w:line="338" w:lineRule="exact"/>
              <w:ind w:left="7" w:right="7"/>
              <w:jc w:val="center"/>
              <w:rPr>
                <w:rFonts w:ascii="宋体"/>
                <w:kern w:val="0"/>
                <w:sz w:val="18"/>
                <w:szCs w:val="18"/>
              </w:rPr>
            </w:pPr>
          </w:p>
          <w:p w14:paraId="25BB6074" w14:textId="77777777" w:rsidR="0067508D" w:rsidRDefault="0067508D" w:rsidP="0067508D">
            <w:pPr>
              <w:autoSpaceDE w:val="0"/>
              <w:autoSpaceDN w:val="0"/>
              <w:spacing w:line="338" w:lineRule="exact"/>
              <w:ind w:left="7" w:right="7"/>
              <w:jc w:val="center"/>
              <w:rPr>
                <w:rFonts w:ascii="宋体"/>
                <w:kern w:val="0"/>
                <w:sz w:val="18"/>
                <w:szCs w:val="18"/>
              </w:rPr>
            </w:pPr>
          </w:p>
          <w:p w14:paraId="206FFC23" w14:textId="77777777" w:rsidR="0067508D" w:rsidRDefault="0067508D" w:rsidP="0067508D">
            <w:pPr>
              <w:autoSpaceDE w:val="0"/>
              <w:autoSpaceDN w:val="0"/>
              <w:spacing w:line="338" w:lineRule="exact"/>
              <w:ind w:left="7" w:right="7"/>
              <w:jc w:val="center"/>
              <w:rPr>
                <w:rFonts w:ascii="宋体"/>
                <w:kern w:val="0"/>
                <w:sz w:val="18"/>
                <w:szCs w:val="18"/>
              </w:rPr>
            </w:pPr>
          </w:p>
        </w:tc>
        <w:tc>
          <w:tcPr>
            <w:tcW w:w="360" w:type="dxa"/>
            <w:tcBorders>
              <w:top w:val="single" w:sz="8" w:space="0" w:color="auto"/>
              <w:left w:val="single" w:sz="8" w:space="0" w:color="auto"/>
              <w:bottom w:val="single" w:sz="8" w:space="0" w:color="auto"/>
              <w:right w:val="single" w:sz="8" w:space="0" w:color="auto"/>
            </w:tcBorders>
          </w:tcPr>
          <w:p w14:paraId="032894D3" w14:textId="77777777" w:rsidR="0067508D" w:rsidRDefault="0067508D" w:rsidP="0067508D">
            <w:pPr>
              <w:autoSpaceDE w:val="0"/>
              <w:autoSpaceDN w:val="0"/>
              <w:spacing w:line="266" w:lineRule="exact"/>
              <w:ind w:left="7" w:right="7"/>
              <w:jc w:val="center"/>
              <w:rPr>
                <w:rFonts w:ascii="宋体"/>
                <w:kern w:val="0"/>
                <w:sz w:val="18"/>
                <w:szCs w:val="18"/>
              </w:rPr>
            </w:pPr>
          </w:p>
          <w:p w14:paraId="46E2086B" w14:textId="77777777" w:rsidR="0067508D" w:rsidRDefault="0067508D" w:rsidP="0067508D">
            <w:pPr>
              <w:autoSpaceDE w:val="0"/>
              <w:autoSpaceDN w:val="0"/>
              <w:spacing w:line="266" w:lineRule="exact"/>
              <w:ind w:left="7" w:right="7"/>
              <w:jc w:val="center"/>
              <w:rPr>
                <w:rFonts w:ascii="宋体"/>
                <w:kern w:val="0"/>
                <w:sz w:val="18"/>
                <w:szCs w:val="18"/>
              </w:rPr>
            </w:pPr>
            <w:r>
              <w:rPr>
                <w:rFonts w:ascii="宋体" w:hAnsi="宋体" w:cs="宋体" w:hint="eastAsia"/>
                <w:kern w:val="0"/>
                <w:sz w:val="18"/>
                <w:szCs w:val="18"/>
              </w:rPr>
              <w:t>22</w:t>
            </w:r>
          </w:p>
          <w:p w14:paraId="6869B954" w14:textId="77777777" w:rsidR="0067508D" w:rsidRDefault="0067508D" w:rsidP="0067508D">
            <w:pPr>
              <w:autoSpaceDE w:val="0"/>
              <w:autoSpaceDN w:val="0"/>
              <w:spacing w:line="338" w:lineRule="exact"/>
              <w:ind w:left="7" w:right="7"/>
              <w:jc w:val="center"/>
              <w:rPr>
                <w:rFonts w:ascii="宋体"/>
                <w:kern w:val="0"/>
                <w:sz w:val="18"/>
                <w:szCs w:val="18"/>
              </w:rPr>
            </w:pPr>
          </w:p>
          <w:p w14:paraId="3AF7AECC" w14:textId="77777777" w:rsidR="0067508D" w:rsidRDefault="0067508D" w:rsidP="0067508D">
            <w:pPr>
              <w:autoSpaceDE w:val="0"/>
              <w:autoSpaceDN w:val="0"/>
              <w:spacing w:line="338" w:lineRule="exact"/>
              <w:ind w:left="7" w:right="7"/>
              <w:jc w:val="center"/>
              <w:rPr>
                <w:rFonts w:ascii="宋体"/>
                <w:kern w:val="0"/>
                <w:sz w:val="18"/>
                <w:szCs w:val="18"/>
              </w:rPr>
            </w:pPr>
          </w:p>
          <w:p w14:paraId="4AF9956F" w14:textId="77777777" w:rsidR="0067508D" w:rsidRDefault="0067508D" w:rsidP="0067508D">
            <w:pPr>
              <w:autoSpaceDE w:val="0"/>
              <w:autoSpaceDN w:val="0"/>
              <w:spacing w:line="338" w:lineRule="exact"/>
              <w:ind w:left="7" w:right="7"/>
              <w:jc w:val="center"/>
              <w:rPr>
                <w:rFonts w:ascii="宋体"/>
                <w:kern w:val="0"/>
                <w:sz w:val="18"/>
                <w:szCs w:val="18"/>
              </w:rPr>
            </w:pPr>
          </w:p>
        </w:tc>
        <w:tc>
          <w:tcPr>
            <w:tcW w:w="2336" w:type="dxa"/>
            <w:tcBorders>
              <w:top w:val="single" w:sz="8" w:space="0" w:color="auto"/>
              <w:left w:val="single" w:sz="8" w:space="0" w:color="auto"/>
              <w:bottom w:val="single" w:sz="8" w:space="0" w:color="auto"/>
              <w:right w:val="single" w:sz="12" w:space="0" w:color="auto"/>
            </w:tcBorders>
          </w:tcPr>
          <w:p w14:paraId="63E6AE8B" w14:textId="77777777" w:rsidR="0067508D" w:rsidRDefault="0067508D" w:rsidP="0067508D">
            <w:pPr>
              <w:autoSpaceDE w:val="0"/>
              <w:autoSpaceDN w:val="0"/>
              <w:spacing w:line="273" w:lineRule="exact"/>
              <w:ind w:left="7" w:right="7"/>
              <w:rPr>
                <w:rFonts w:ascii="宋体"/>
                <w:kern w:val="0"/>
                <w:sz w:val="2"/>
                <w:szCs w:val="2"/>
              </w:rPr>
            </w:pPr>
          </w:p>
          <w:p w14:paraId="23C307EE" w14:textId="77777777" w:rsidR="0067508D" w:rsidRDefault="0067508D" w:rsidP="0067508D">
            <w:pPr>
              <w:autoSpaceDE w:val="0"/>
              <w:autoSpaceDN w:val="0"/>
              <w:spacing w:line="273" w:lineRule="exact"/>
              <w:ind w:left="7" w:right="7"/>
              <w:rPr>
                <w:rFonts w:ascii="宋体"/>
                <w:kern w:val="0"/>
                <w:sz w:val="18"/>
                <w:szCs w:val="18"/>
              </w:rPr>
            </w:pPr>
            <w:r>
              <w:rPr>
                <w:rFonts w:ascii="宋体" w:cs="宋体" w:hint="eastAsia"/>
                <w:kern w:val="0"/>
                <w:sz w:val="18"/>
                <w:szCs w:val="18"/>
              </w:rPr>
              <w:t xml:space="preserve">  含蔗糖</w:t>
            </w:r>
            <w:r>
              <w:rPr>
                <w:rFonts w:ascii="宋体" w:cs="宋体" w:hint="eastAsia"/>
                <w:spacing w:val="-7"/>
                <w:kern w:val="0"/>
                <w:sz w:val="18"/>
                <w:szCs w:val="18"/>
              </w:rPr>
              <w:t>、</w:t>
            </w:r>
            <w:r>
              <w:rPr>
                <w:rFonts w:ascii="宋体" w:cs="宋体" w:hint="eastAsia"/>
                <w:kern w:val="0"/>
                <w:sz w:val="18"/>
                <w:szCs w:val="18"/>
              </w:rPr>
              <w:t>白糖</w:t>
            </w:r>
            <w:r>
              <w:rPr>
                <w:rFonts w:ascii="宋体" w:cs="宋体" w:hint="eastAsia"/>
                <w:spacing w:val="-7"/>
                <w:kern w:val="0"/>
                <w:sz w:val="18"/>
                <w:szCs w:val="18"/>
              </w:rPr>
              <w:t>、</w:t>
            </w:r>
            <w:r>
              <w:rPr>
                <w:rFonts w:ascii="宋体" w:cs="宋体" w:hint="eastAsia"/>
                <w:kern w:val="0"/>
                <w:sz w:val="18"/>
                <w:szCs w:val="18"/>
              </w:rPr>
              <w:t>砂糖</w:t>
            </w:r>
            <w:r>
              <w:rPr>
                <w:rFonts w:ascii="宋体" w:cs="宋体" w:hint="eastAsia"/>
                <w:spacing w:val="-7"/>
                <w:kern w:val="0"/>
                <w:sz w:val="18"/>
                <w:szCs w:val="18"/>
              </w:rPr>
              <w:t>、</w:t>
            </w:r>
            <w:r>
              <w:rPr>
                <w:rFonts w:ascii="宋体" w:cs="宋体" w:hint="eastAsia"/>
                <w:kern w:val="0"/>
                <w:sz w:val="18"/>
                <w:szCs w:val="18"/>
              </w:rPr>
              <w:t>绵白</w:t>
            </w:r>
          </w:p>
          <w:p w14:paraId="0C13EB7D" w14:textId="77777777" w:rsidR="0067508D" w:rsidRDefault="0067508D" w:rsidP="0067508D">
            <w:pPr>
              <w:autoSpaceDE w:val="0"/>
              <w:autoSpaceDN w:val="0"/>
              <w:spacing w:line="277" w:lineRule="exact"/>
              <w:ind w:left="7" w:right="7"/>
              <w:rPr>
                <w:rFonts w:ascii="宋体"/>
                <w:kern w:val="0"/>
                <w:sz w:val="18"/>
                <w:szCs w:val="18"/>
              </w:rPr>
            </w:pPr>
            <w:r>
              <w:rPr>
                <w:rFonts w:ascii="宋体" w:cs="宋体" w:hint="eastAsia"/>
                <w:kern w:val="0"/>
                <w:sz w:val="18"/>
                <w:szCs w:val="18"/>
              </w:rPr>
              <w:t>糖</w:t>
            </w:r>
            <w:r>
              <w:rPr>
                <w:rFonts w:ascii="宋体" w:cs="宋体" w:hint="eastAsia"/>
                <w:spacing w:val="-10"/>
                <w:kern w:val="0"/>
                <w:sz w:val="18"/>
                <w:szCs w:val="18"/>
              </w:rPr>
              <w:t>、</w:t>
            </w:r>
            <w:r>
              <w:rPr>
                <w:rFonts w:ascii="宋体" w:cs="宋体" w:hint="eastAsia"/>
                <w:kern w:val="0"/>
                <w:sz w:val="18"/>
                <w:szCs w:val="18"/>
              </w:rPr>
              <w:t>红糖及冰糖</w:t>
            </w:r>
            <w:r>
              <w:rPr>
                <w:rFonts w:ascii="宋体" w:cs="宋体" w:hint="eastAsia"/>
                <w:spacing w:val="-10"/>
                <w:kern w:val="0"/>
                <w:sz w:val="18"/>
                <w:szCs w:val="18"/>
              </w:rPr>
              <w:t>、</w:t>
            </w:r>
            <w:r>
              <w:rPr>
                <w:rFonts w:ascii="宋体" w:cs="宋体" w:hint="eastAsia"/>
                <w:kern w:val="0"/>
                <w:sz w:val="18"/>
                <w:szCs w:val="18"/>
              </w:rPr>
              <w:t>方糖等加工</w:t>
            </w:r>
          </w:p>
          <w:p w14:paraId="733DCC76" w14:textId="77777777" w:rsidR="0067508D" w:rsidRDefault="0067508D" w:rsidP="0067508D">
            <w:pPr>
              <w:autoSpaceDE w:val="0"/>
              <w:autoSpaceDN w:val="0"/>
              <w:spacing w:line="270" w:lineRule="exact"/>
              <w:ind w:left="7" w:right="7"/>
              <w:rPr>
                <w:rFonts w:ascii="宋体"/>
                <w:spacing w:val="8"/>
                <w:kern w:val="0"/>
                <w:sz w:val="18"/>
                <w:szCs w:val="18"/>
              </w:rPr>
            </w:pPr>
            <w:r>
              <w:rPr>
                <w:rFonts w:ascii="宋体" w:cs="宋体" w:hint="eastAsia"/>
                <w:spacing w:val="8"/>
                <w:kern w:val="0"/>
                <w:sz w:val="18"/>
                <w:szCs w:val="18"/>
              </w:rPr>
              <w:t>糖。不含糖精(列入1599)、</w:t>
            </w:r>
          </w:p>
          <w:p w14:paraId="24D9B199" w14:textId="77777777" w:rsidR="0067508D" w:rsidRDefault="0067508D" w:rsidP="0067508D">
            <w:pPr>
              <w:autoSpaceDE w:val="0"/>
              <w:autoSpaceDN w:val="0"/>
              <w:spacing w:line="273" w:lineRule="exact"/>
              <w:ind w:left="7" w:right="7"/>
              <w:rPr>
                <w:rFonts w:ascii="宋体" w:cs="宋体"/>
                <w:kern w:val="0"/>
                <w:sz w:val="18"/>
                <w:szCs w:val="18"/>
              </w:rPr>
            </w:pPr>
            <w:r>
              <w:rPr>
                <w:rFonts w:ascii="宋体" w:cs="宋体" w:hint="eastAsia"/>
                <w:kern w:val="0"/>
                <w:sz w:val="18"/>
                <w:szCs w:val="18"/>
              </w:rPr>
              <w:t>葡萄糖(列入2520)</w:t>
            </w:r>
          </w:p>
        </w:tc>
      </w:tr>
      <w:tr w:rsidR="0067508D" w14:paraId="2D81B461" w14:textId="77777777" w:rsidTr="0067508D">
        <w:trPr>
          <w:cantSplit/>
          <w:trHeight w:val="2192"/>
        </w:trPr>
        <w:tc>
          <w:tcPr>
            <w:tcW w:w="0" w:type="auto"/>
            <w:vMerge/>
            <w:tcBorders>
              <w:top w:val="single" w:sz="8" w:space="0" w:color="auto"/>
              <w:left w:val="single" w:sz="12" w:space="0" w:color="auto"/>
              <w:bottom w:val="nil"/>
              <w:right w:val="single" w:sz="8" w:space="0" w:color="auto"/>
            </w:tcBorders>
            <w:vAlign w:val="center"/>
          </w:tcPr>
          <w:p w14:paraId="76AD850D" w14:textId="77777777" w:rsidR="0067508D" w:rsidRDefault="0067508D" w:rsidP="0067508D">
            <w:pPr>
              <w:widowControl/>
              <w:jc w:val="left"/>
              <w:rPr>
                <w:rFonts w:ascii="宋体"/>
                <w:kern w:val="0"/>
                <w:sz w:val="18"/>
                <w:szCs w:val="18"/>
              </w:rPr>
            </w:pPr>
          </w:p>
        </w:tc>
        <w:tc>
          <w:tcPr>
            <w:tcW w:w="180" w:type="dxa"/>
            <w:vMerge w:val="restart"/>
            <w:tcBorders>
              <w:top w:val="single" w:sz="8" w:space="0" w:color="auto"/>
              <w:left w:val="single" w:sz="8" w:space="0" w:color="auto"/>
              <w:bottom w:val="single" w:sz="12" w:space="0" w:color="auto"/>
              <w:right w:val="single" w:sz="8" w:space="0" w:color="auto"/>
            </w:tcBorders>
          </w:tcPr>
          <w:p w14:paraId="79D627E6" w14:textId="77777777" w:rsidR="0067508D" w:rsidRDefault="0067508D" w:rsidP="0067508D">
            <w:pPr>
              <w:autoSpaceDE w:val="0"/>
              <w:autoSpaceDN w:val="0"/>
              <w:spacing w:line="212" w:lineRule="exact"/>
              <w:ind w:left="7" w:right="7"/>
              <w:jc w:val="center"/>
              <w:rPr>
                <w:rFonts w:ascii="宋体" w:hAnsi="宋体" w:cs="宋体"/>
                <w:kern w:val="0"/>
                <w:sz w:val="18"/>
                <w:szCs w:val="18"/>
              </w:rPr>
            </w:pPr>
            <w:r>
              <w:rPr>
                <w:rFonts w:ascii="宋体" w:hAnsi="宋体" w:cs="宋体" w:hint="eastAsia"/>
                <w:kern w:val="0"/>
                <w:sz w:val="18"/>
                <w:szCs w:val="18"/>
              </w:rPr>
              <w:t>2</w:t>
            </w:r>
          </w:p>
          <w:p w14:paraId="27C59D37" w14:textId="77777777" w:rsidR="0067508D" w:rsidRDefault="0067508D" w:rsidP="0067508D">
            <w:pPr>
              <w:autoSpaceDE w:val="0"/>
              <w:autoSpaceDN w:val="0"/>
              <w:spacing w:line="316" w:lineRule="exact"/>
              <w:ind w:left="7" w:right="7"/>
              <w:jc w:val="center"/>
              <w:rPr>
                <w:rFonts w:ascii="宋体" w:hAnsi="宋体" w:cs="宋体"/>
                <w:kern w:val="0"/>
                <w:sz w:val="18"/>
                <w:szCs w:val="18"/>
              </w:rPr>
            </w:pPr>
            <w:r>
              <w:rPr>
                <w:rFonts w:ascii="宋体" w:hAnsi="宋体" w:cs="宋体" w:hint="eastAsia"/>
                <w:kern w:val="0"/>
                <w:sz w:val="18"/>
                <w:szCs w:val="18"/>
              </w:rPr>
              <w:t>2</w:t>
            </w:r>
          </w:p>
          <w:p w14:paraId="632D07CB" w14:textId="77777777" w:rsidR="0067508D" w:rsidRDefault="0067508D" w:rsidP="0067508D">
            <w:pPr>
              <w:autoSpaceDE w:val="0"/>
              <w:autoSpaceDN w:val="0"/>
              <w:spacing w:line="316" w:lineRule="exact"/>
              <w:ind w:left="7" w:right="7"/>
              <w:jc w:val="center"/>
              <w:rPr>
                <w:rFonts w:ascii="宋体" w:hAnsi="宋体" w:cs="宋体"/>
                <w:kern w:val="0"/>
                <w:sz w:val="18"/>
                <w:szCs w:val="18"/>
              </w:rPr>
            </w:pPr>
          </w:p>
          <w:p w14:paraId="5190D528" w14:textId="77777777" w:rsidR="0067508D" w:rsidRDefault="0067508D" w:rsidP="0067508D">
            <w:pPr>
              <w:autoSpaceDE w:val="0"/>
              <w:autoSpaceDN w:val="0"/>
              <w:spacing w:line="316" w:lineRule="exact"/>
              <w:ind w:left="7" w:right="7"/>
              <w:jc w:val="center"/>
              <w:rPr>
                <w:rFonts w:ascii="宋体" w:hAnsi="宋体" w:cs="宋体"/>
                <w:kern w:val="0"/>
                <w:sz w:val="18"/>
                <w:szCs w:val="18"/>
              </w:rPr>
            </w:pPr>
          </w:p>
          <w:p w14:paraId="3C4E3447" w14:textId="77777777" w:rsidR="0067508D" w:rsidRDefault="0067508D" w:rsidP="0067508D">
            <w:pPr>
              <w:autoSpaceDE w:val="0"/>
              <w:autoSpaceDN w:val="0"/>
              <w:spacing w:line="316" w:lineRule="exact"/>
              <w:ind w:left="7" w:right="7"/>
              <w:jc w:val="center"/>
              <w:rPr>
                <w:rFonts w:ascii="宋体" w:hAnsi="宋体" w:cs="宋体"/>
                <w:kern w:val="0"/>
                <w:sz w:val="18"/>
                <w:szCs w:val="18"/>
              </w:rPr>
            </w:pPr>
          </w:p>
          <w:p w14:paraId="1F384BFB" w14:textId="77777777" w:rsidR="0067508D" w:rsidRDefault="0067508D" w:rsidP="0067508D">
            <w:pPr>
              <w:autoSpaceDE w:val="0"/>
              <w:autoSpaceDN w:val="0"/>
              <w:spacing w:line="316" w:lineRule="exact"/>
              <w:ind w:left="7" w:right="7"/>
              <w:jc w:val="center"/>
              <w:rPr>
                <w:rFonts w:ascii="宋体" w:hAnsi="宋体" w:cs="宋体"/>
                <w:kern w:val="0"/>
                <w:sz w:val="18"/>
                <w:szCs w:val="18"/>
              </w:rPr>
            </w:pPr>
          </w:p>
          <w:p w14:paraId="4DC79AE6" w14:textId="77777777" w:rsidR="0067508D" w:rsidRDefault="0067508D" w:rsidP="0067508D">
            <w:pPr>
              <w:autoSpaceDE w:val="0"/>
              <w:autoSpaceDN w:val="0"/>
              <w:spacing w:line="316" w:lineRule="exact"/>
              <w:ind w:left="7" w:right="7"/>
              <w:jc w:val="center"/>
              <w:rPr>
                <w:rFonts w:ascii="宋体" w:hAnsi="宋体" w:cs="宋体"/>
                <w:kern w:val="0"/>
                <w:sz w:val="18"/>
                <w:szCs w:val="18"/>
              </w:rPr>
            </w:pPr>
          </w:p>
          <w:p w14:paraId="7D8E44AA" w14:textId="77777777" w:rsidR="0067508D" w:rsidRDefault="0067508D" w:rsidP="0067508D">
            <w:pPr>
              <w:autoSpaceDE w:val="0"/>
              <w:autoSpaceDN w:val="0"/>
              <w:spacing w:line="334" w:lineRule="exact"/>
              <w:ind w:left="7" w:right="7"/>
              <w:jc w:val="center"/>
              <w:rPr>
                <w:rFonts w:ascii="宋体" w:hAnsi="宋体" w:cs="宋体"/>
                <w:kern w:val="0"/>
                <w:sz w:val="18"/>
                <w:szCs w:val="18"/>
              </w:rPr>
            </w:pPr>
            <w:r>
              <w:rPr>
                <w:rFonts w:ascii="宋体" w:hAnsi="宋体" w:cs="宋体" w:hint="eastAsia"/>
                <w:kern w:val="0"/>
                <w:sz w:val="18"/>
                <w:szCs w:val="18"/>
              </w:rPr>
              <w:t>2</w:t>
            </w:r>
          </w:p>
          <w:p w14:paraId="55ED292A" w14:textId="77777777" w:rsidR="0067508D" w:rsidRDefault="0067508D" w:rsidP="0067508D">
            <w:pPr>
              <w:autoSpaceDE w:val="0"/>
              <w:autoSpaceDN w:val="0"/>
              <w:spacing w:line="334" w:lineRule="exact"/>
              <w:ind w:left="7" w:right="7"/>
              <w:jc w:val="center"/>
              <w:rPr>
                <w:rFonts w:ascii="宋体" w:hAnsi="宋体" w:cs="宋体"/>
                <w:kern w:val="0"/>
                <w:sz w:val="18"/>
                <w:szCs w:val="18"/>
              </w:rPr>
            </w:pPr>
          </w:p>
          <w:p w14:paraId="06511065" w14:textId="77777777" w:rsidR="0067508D" w:rsidRDefault="0067508D" w:rsidP="0067508D">
            <w:pPr>
              <w:autoSpaceDE w:val="0"/>
              <w:autoSpaceDN w:val="0"/>
              <w:spacing w:line="334" w:lineRule="exact"/>
              <w:ind w:left="7" w:right="7"/>
              <w:jc w:val="center"/>
              <w:rPr>
                <w:rFonts w:ascii="宋体" w:hAnsi="宋体" w:cs="宋体"/>
                <w:kern w:val="0"/>
                <w:sz w:val="18"/>
                <w:szCs w:val="18"/>
              </w:rPr>
            </w:pPr>
          </w:p>
          <w:p w14:paraId="6EEEA7E3" w14:textId="77777777" w:rsidR="0067508D" w:rsidRDefault="0067508D" w:rsidP="0067508D">
            <w:pPr>
              <w:autoSpaceDE w:val="0"/>
              <w:autoSpaceDN w:val="0"/>
              <w:spacing w:line="338" w:lineRule="exact"/>
              <w:ind w:left="7" w:right="7"/>
              <w:jc w:val="center"/>
              <w:rPr>
                <w:rFonts w:ascii="宋体" w:hAnsi="宋体" w:cs="宋体"/>
                <w:kern w:val="0"/>
                <w:sz w:val="18"/>
                <w:szCs w:val="18"/>
              </w:rPr>
            </w:pPr>
            <w:r>
              <w:rPr>
                <w:rFonts w:ascii="宋体" w:hAnsi="宋体" w:cs="宋体" w:hint="eastAsia"/>
                <w:kern w:val="0"/>
                <w:sz w:val="18"/>
                <w:szCs w:val="18"/>
              </w:rPr>
              <w:t>2</w:t>
            </w:r>
          </w:p>
          <w:p w14:paraId="54ABAE51" w14:textId="77777777" w:rsidR="0067508D" w:rsidRDefault="0067508D" w:rsidP="0067508D">
            <w:pPr>
              <w:autoSpaceDE w:val="0"/>
              <w:autoSpaceDN w:val="0"/>
              <w:spacing w:line="334" w:lineRule="exact"/>
              <w:ind w:left="7" w:right="7"/>
              <w:jc w:val="center"/>
              <w:rPr>
                <w:rFonts w:ascii="宋体"/>
                <w:kern w:val="0"/>
                <w:sz w:val="18"/>
                <w:szCs w:val="18"/>
              </w:rPr>
            </w:pPr>
          </w:p>
          <w:p w14:paraId="594B4732" w14:textId="77777777" w:rsidR="0067508D" w:rsidRDefault="0067508D" w:rsidP="0067508D">
            <w:pPr>
              <w:autoSpaceDE w:val="0"/>
              <w:autoSpaceDN w:val="0"/>
              <w:spacing w:line="334" w:lineRule="exact"/>
              <w:ind w:left="7" w:right="7"/>
              <w:jc w:val="center"/>
              <w:rPr>
                <w:rFonts w:ascii="宋体"/>
                <w:kern w:val="0"/>
                <w:sz w:val="18"/>
                <w:szCs w:val="18"/>
              </w:rPr>
            </w:pPr>
          </w:p>
          <w:p w14:paraId="37F726FA" w14:textId="77777777" w:rsidR="0067508D" w:rsidRDefault="0067508D" w:rsidP="0067508D">
            <w:pPr>
              <w:autoSpaceDE w:val="0"/>
              <w:autoSpaceDN w:val="0"/>
              <w:spacing w:line="334" w:lineRule="exact"/>
              <w:ind w:left="7" w:right="7"/>
              <w:jc w:val="center"/>
              <w:rPr>
                <w:rFonts w:ascii="宋体"/>
                <w:kern w:val="0"/>
                <w:sz w:val="18"/>
                <w:szCs w:val="18"/>
              </w:rPr>
            </w:pPr>
          </w:p>
        </w:tc>
        <w:tc>
          <w:tcPr>
            <w:tcW w:w="173" w:type="dxa"/>
            <w:tcBorders>
              <w:top w:val="single" w:sz="8" w:space="0" w:color="auto"/>
              <w:left w:val="single" w:sz="8" w:space="0" w:color="auto"/>
              <w:bottom w:val="single" w:sz="8" w:space="0" w:color="auto"/>
              <w:right w:val="single" w:sz="8" w:space="0" w:color="auto"/>
            </w:tcBorders>
          </w:tcPr>
          <w:p w14:paraId="1F9F082F" w14:textId="77777777" w:rsidR="0067508D" w:rsidRDefault="0067508D" w:rsidP="0067508D">
            <w:pPr>
              <w:autoSpaceDE w:val="0"/>
              <w:autoSpaceDN w:val="0"/>
              <w:spacing w:line="262" w:lineRule="exact"/>
              <w:ind w:left="7" w:right="7"/>
              <w:jc w:val="center"/>
              <w:rPr>
                <w:rFonts w:ascii="宋体"/>
                <w:kern w:val="0"/>
                <w:sz w:val="18"/>
                <w:szCs w:val="18"/>
              </w:rPr>
            </w:pPr>
          </w:p>
          <w:p w14:paraId="3309B1DE" w14:textId="77777777" w:rsidR="0067508D" w:rsidRDefault="0067508D" w:rsidP="0067508D">
            <w:pPr>
              <w:autoSpaceDE w:val="0"/>
              <w:autoSpaceDN w:val="0"/>
              <w:spacing w:line="266" w:lineRule="exact"/>
              <w:ind w:left="7" w:right="7"/>
              <w:jc w:val="center"/>
              <w:rPr>
                <w:rFonts w:ascii="宋体" w:hAnsi="宋体" w:cs="宋体"/>
                <w:spacing w:val="-2"/>
                <w:kern w:val="0"/>
                <w:sz w:val="18"/>
                <w:szCs w:val="18"/>
              </w:rPr>
            </w:pPr>
            <w:r>
              <w:rPr>
                <w:rFonts w:ascii="宋体" w:hAnsi="宋体" w:cs="宋体" w:hint="eastAsia"/>
                <w:spacing w:val="-2"/>
                <w:kern w:val="0"/>
                <w:sz w:val="18"/>
                <w:szCs w:val="18"/>
              </w:rPr>
              <w:t>1</w:t>
            </w:r>
          </w:p>
          <w:p w14:paraId="15F94D5F" w14:textId="77777777" w:rsidR="0067508D" w:rsidRDefault="0067508D" w:rsidP="0067508D">
            <w:pPr>
              <w:autoSpaceDE w:val="0"/>
              <w:autoSpaceDN w:val="0"/>
              <w:spacing w:line="331" w:lineRule="exact"/>
              <w:ind w:left="7" w:right="7"/>
              <w:jc w:val="center"/>
              <w:rPr>
                <w:rFonts w:ascii="宋体"/>
                <w:spacing w:val="-2"/>
                <w:kern w:val="0"/>
                <w:sz w:val="18"/>
                <w:szCs w:val="18"/>
              </w:rPr>
            </w:pPr>
          </w:p>
          <w:p w14:paraId="1819E013" w14:textId="77777777" w:rsidR="0067508D" w:rsidRDefault="0067508D" w:rsidP="0067508D">
            <w:pPr>
              <w:autoSpaceDE w:val="0"/>
              <w:autoSpaceDN w:val="0"/>
              <w:spacing w:line="331" w:lineRule="exact"/>
              <w:ind w:left="7" w:right="7"/>
              <w:jc w:val="center"/>
              <w:rPr>
                <w:rFonts w:ascii="宋体"/>
                <w:spacing w:val="-2"/>
                <w:kern w:val="0"/>
                <w:sz w:val="18"/>
                <w:szCs w:val="18"/>
              </w:rPr>
            </w:pPr>
          </w:p>
          <w:p w14:paraId="33B5F2F9" w14:textId="77777777" w:rsidR="0067508D" w:rsidRDefault="0067508D" w:rsidP="0067508D">
            <w:pPr>
              <w:autoSpaceDE w:val="0"/>
              <w:autoSpaceDN w:val="0"/>
              <w:spacing w:line="331" w:lineRule="exact"/>
              <w:ind w:left="7" w:right="7"/>
              <w:jc w:val="center"/>
              <w:rPr>
                <w:rFonts w:ascii="宋体"/>
                <w:spacing w:val="-2"/>
                <w:kern w:val="0"/>
                <w:sz w:val="18"/>
                <w:szCs w:val="18"/>
              </w:rPr>
            </w:pPr>
          </w:p>
          <w:p w14:paraId="66370B87" w14:textId="77777777" w:rsidR="0067508D" w:rsidRDefault="0067508D" w:rsidP="0067508D">
            <w:pPr>
              <w:autoSpaceDE w:val="0"/>
              <w:autoSpaceDN w:val="0"/>
              <w:spacing w:line="331" w:lineRule="exact"/>
              <w:ind w:left="7" w:right="7"/>
              <w:jc w:val="center"/>
              <w:rPr>
                <w:rFonts w:ascii="宋体"/>
                <w:spacing w:val="-2"/>
                <w:kern w:val="0"/>
                <w:sz w:val="18"/>
                <w:szCs w:val="18"/>
              </w:rPr>
            </w:pPr>
          </w:p>
          <w:p w14:paraId="68C22869" w14:textId="77777777" w:rsidR="0067508D" w:rsidRDefault="0067508D" w:rsidP="0067508D">
            <w:pPr>
              <w:autoSpaceDE w:val="0"/>
              <w:autoSpaceDN w:val="0"/>
              <w:spacing w:line="331" w:lineRule="exact"/>
              <w:ind w:left="7" w:right="7"/>
              <w:jc w:val="center"/>
              <w:rPr>
                <w:rFonts w:ascii="宋体"/>
                <w:spacing w:val="-2"/>
                <w:kern w:val="0"/>
                <w:sz w:val="18"/>
                <w:szCs w:val="18"/>
              </w:rPr>
            </w:pPr>
          </w:p>
        </w:tc>
        <w:tc>
          <w:tcPr>
            <w:tcW w:w="1627" w:type="dxa"/>
            <w:tcBorders>
              <w:top w:val="single" w:sz="8" w:space="0" w:color="auto"/>
              <w:left w:val="single" w:sz="8" w:space="0" w:color="auto"/>
              <w:bottom w:val="single" w:sz="8" w:space="0" w:color="auto"/>
              <w:right w:val="single" w:sz="8" w:space="0" w:color="auto"/>
            </w:tcBorders>
          </w:tcPr>
          <w:p w14:paraId="7B953356" w14:textId="77777777" w:rsidR="0067508D" w:rsidRDefault="0067508D" w:rsidP="0067508D">
            <w:pPr>
              <w:autoSpaceDE w:val="0"/>
              <w:autoSpaceDN w:val="0"/>
              <w:spacing w:line="226" w:lineRule="exact"/>
              <w:ind w:left="7" w:right="7"/>
              <w:rPr>
                <w:rFonts w:ascii="宋体"/>
                <w:kern w:val="0"/>
                <w:sz w:val="18"/>
                <w:szCs w:val="18"/>
              </w:rPr>
            </w:pPr>
            <w:r>
              <w:rPr>
                <w:rFonts w:ascii="宋体" w:cs="宋体" w:hint="eastAsia"/>
                <w:kern w:val="0"/>
                <w:sz w:val="18"/>
                <w:szCs w:val="18"/>
              </w:rPr>
              <w:t xml:space="preserve">  食品</w:t>
            </w:r>
          </w:p>
          <w:p w14:paraId="25DF595D" w14:textId="77777777" w:rsidR="0067508D" w:rsidRDefault="0067508D" w:rsidP="0067508D">
            <w:pPr>
              <w:autoSpaceDE w:val="0"/>
              <w:autoSpaceDN w:val="0"/>
              <w:spacing w:line="316" w:lineRule="exact"/>
              <w:ind w:left="7" w:right="7"/>
              <w:rPr>
                <w:rFonts w:ascii="宋体"/>
                <w:kern w:val="0"/>
                <w:sz w:val="18"/>
                <w:szCs w:val="18"/>
              </w:rPr>
            </w:pPr>
            <w:r>
              <w:rPr>
                <w:rFonts w:ascii="宋体" w:cs="宋体" w:hint="eastAsia"/>
                <w:kern w:val="0"/>
                <w:sz w:val="18"/>
                <w:szCs w:val="18"/>
              </w:rPr>
              <w:t xml:space="preserve">    糖蜜。糖稀。</w:t>
            </w:r>
          </w:p>
          <w:p w14:paraId="047406A7" w14:textId="77777777" w:rsidR="0067508D" w:rsidRDefault="0067508D" w:rsidP="0067508D">
            <w:pPr>
              <w:autoSpaceDE w:val="0"/>
              <w:autoSpaceDN w:val="0"/>
              <w:spacing w:line="273" w:lineRule="exact"/>
              <w:ind w:left="7" w:right="7"/>
              <w:rPr>
                <w:rFonts w:ascii="宋体"/>
                <w:kern w:val="0"/>
                <w:sz w:val="18"/>
                <w:szCs w:val="18"/>
              </w:rPr>
            </w:pPr>
            <w:r>
              <w:rPr>
                <w:rFonts w:ascii="宋体" w:cs="宋体" w:hint="eastAsia"/>
                <w:kern w:val="0"/>
                <w:sz w:val="18"/>
                <w:szCs w:val="18"/>
              </w:rPr>
              <w:t xml:space="preserve">    蜂蜜。糖果。</w:t>
            </w:r>
          </w:p>
          <w:p w14:paraId="722FDB2E" w14:textId="77777777" w:rsidR="0067508D" w:rsidRDefault="0067508D" w:rsidP="0067508D">
            <w:pPr>
              <w:autoSpaceDE w:val="0"/>
              <w:autoSpaceDN w:val="0"/>
              <w:spacing w:line="277" w:lineRule="exact"/>
              <w:ind w:left="7" w:right="7"/>
              <w:rPr>
                <w:rFonts w:ascii="宋体"/>
                <w:kern w:val="0"/>
                <w:sz w:val="18"/>
                <w:szCs w:val="18"/>
              </w:rPr>
            </w:pPr>
            <w:r>
              <w:rPr>
                <w:rFonts w:ascii="宋体" w:cs="宋体" w:hint="eastAsia"/>
                <w:kern w:val="0"/>
                <w:sz w:val="18"/>
                <w:szCs w:val="18"/>
              </w:rPr>
              <w:t xml:space="preserve">    蜜饯果脯。果</w:t>
            </w:r>
          </w:p>
          <w:p w14:paraId="30F85B7D" w14:textId="77777777" w:rsidR="0067508D" w:rsidRDefault="0067508D" w:rsidP="0067508D">
            <w:pPr>
              <w:autoSpaceDE w:val="0"/>
              <w:autoSpaceDN w:val="0"/>
              <w:spacing w:line="270" w:lineRule="exact"/>
              <w:ind w:left="7" w:right="7"/>
              <w:rPr>
                <w:rFonts w:ascii="宋体"/>
                <w:kern w:val="0"/>
                <w:sz w:val="18"/>
                <w:szCs w:val="18"/>
              </w:rPr>
            </w:pPr>
            <w:r>
              <w:rPr>
                <w:rFonts w:ascii="宋体" w:cs="宋体" w:hint="eastAsia"/>
                <w:kern w:val="0"/>
                <w:sz w:val="18"/>
                <w:szCs w:val="18"/>
              </w:rPr>
              <w:t xml:space="preserve">    酱</w:t>
            </w:r>
          </w:p>
          <w:p w14:paraId="42DA93EA" w14:textId="77777777" w:rsidR="0067508D" w:rsidRDefault="0067508D" w:rsidP="0067508D">
            <w:pPr>
              <w:autoSpaceDE w:val="0"/>
              <w:autoSpaceDN w:val="0"/>
              <w:spacing w:line="414" w:lineRule="exact"/>
              <w:ind w:left="7" w:right="7"/>
              <w:rPr>
                <w:rFonts w:ascii="宋体"/>
                <w:kern w:val="0"/>
                <w:sz w:val="2"/>
                <w:szCs w:val="2"/>
              </w:rPr>
            </w:pPr>
          </w:p>
          <w:p w14:paraId="5669591D" w14:textId="77777777" w:rsidR="0067508D" w:rsidRDefault="0067508D" w:rsidP="0067508D">
            <w:pPr>
              <w:autoSpaceDE w:val="0"/>
              <w:autoSpaceDN w:val="0"/>
              <w:spacing w:line="414" w:lineRule="exact"/>
              <w:ind w:left="7" w:right="7"/>
              <w:rPr>
                <w:rFonts w:ascii="宋体"/>
                <w:kern w:val="0"/>
                <w:sz w:val="2"/>
                <w:szCs w:val="2"/>
              </w:rPr>
            </w:pPr>
          </w:p>
        </w:tc>
        <w:tc>
          <w:tcPr>
            <w:tcW w:w="368" w:type="dxa"/>
            <w:tcBorders>
              <w:top w:val="single" w:sz="8" w:space="0" w:color="auto"/>
              <w:left w:val="single" w:sz="8" w:space="0" w:color="auto"/>
              <w:bottom w:val="single" w:sz="8" w:space="0" w:color="auto"/>
              <w:right w:val="single" w:sz="8" w:space="0" w:color="auto"/>
            </w:tcBorders>
          </w:tcPr>
          <w:p w14:paraId="228C96F6" w14:textId="77777777" w:rsidR="0067508D" w:rsidRDefault="0067508D" w:rsidP="0067508D">
            <w:pPr>
              <w:autoSpaceDE w:val="0"/>
              <w:autoSpaceDN w:val="0"/>
              <w:spacing w:line="262" w:lineRule="exact"/>
              <w:ind w:left="7" w:right="7"/>
              <w:jc w:val="center"/>
              <w:rPr>
                <w:rFonts w:ascii="宋体"/>
                <w:kern w:val="0"/>
                <w:sz w:val="18"/>
                <w:szCs w:val="18"/>
              </w:rPr>
            </w:pPr>
          </w:p>
          <w:p w14:paraId="068824A7" w14:textId="77777777" w:rsidR="0067508D" w:rsidRDefault="0067508D" w:rsidP="0067508D">
            <w:pPr>
              <w:autoSpaceDE w:val="0"/>
              <w:autoSpaceDN w:val="0"/>
              <w:spacing w:line="266" w:lineRule="exact"/>
              <w:ind w:left="7" w:right="7"/>
              <w:jc w:val="center"/>
              <w:rPr>
                <w:rFonts w:ascii="宋体"/>
                <w:kern w:val="0"/>
                <w:sz w:val="18"/>
                <w:szCs w:val="18"/>
              </w:rPr>
            </w:pPr>
            <w:r>
              <w:rPr>
                <w:rFonts w:ascii="宋体" w:hAnsi="宋体" w:cs="宋体" w:hint="eastAsia"/>
                <w:kern w:val="0"/>
                <w:sz w:val="18"/>
                <w:szCs w:val="18"/>
              </w:rPr>
              <w:t>5</w:t>
            </w:r>
          </w:p>
          <w:p w14:paraId="2FF2C082" w14:textId="77777777" w:rsidR="0067508D" w:rsidRDefault="0067508D" w:rsidP="0067508D">
            <w:pPr>
              <w:autoSpaceDE w:val="0"/>
              <w:autoSpaceDN w:val="0"/>
              <w:spacing w:line="331" w:lineRule="exact"/>
              <w:ind w:left="7" w:right="7"/>
              <w:jc w:val="center"/>
              <w:rPr>
                <w:rFonts w:ascii="宋体"/>
                <w:kern w:val="0"/>
                <w:sz w:val="18"/>
                <w:szCs w:val="18"/>
              </w:rPr>
            </w:pPr>
          </w:p>
          <w:p w14:paraId="0ED00AA7" w14:textId="77777777" w:rsidR="0067508D" w:rsidRDefault="0067508D" w:rsidP="0067508D">
            <w:pPr>
              <w:autoSpaceDE w:val="0"/>
              <w:autoSpaceDN w:val="0"/>
              <w:spacing w:line="331" w:lineRule="exact"/>
              <w:ind w:left="7" w:right="7"/>
              <w:jc w:val="center"/>
              <w:rPr>
                <w:rFonts w:ascii="宋体"/>
                <w:kern w:val="0"/>
                <w:sz w:val="18"/>
                <w:szCs w:val="18"/>
              </w:rPr>
            </w:pPr>
          </w:p>
          <w:p w14:paraId="5E3570D3" w14:textId="77777777" w:rsidR="0067508D" w:rsidRDefault="0067508D" w:rsidP="0067508D">
            <w:pPr>
              <w:autoSpaceDE w:val="0"/>
              <w:autoSpaceDN w:val="0"/>
              <w:spacing w:line="331" w:lineRule="exact"/>
              <w:ind w:left="7" w:right="7"/>
              <w:jc w:val="center"/>
              <w:rPr>
                <w:rFonts w:ascii="宋体"/>
                <w:kern w:val="0"/>
                <w:sz w:val="18"/>
                <w:szCs w:val="18"/>
              </w:rPr>
            </w:pPr>
          </w:p>
          <w:p w14:paraId="4336256B" w14:textId="77777777" w:rsidR="0067508D" w:rsidRDefault="0067508D" w:rsidP="0067508D">
            <w:pPr>
              <w:autoSpaceDE w:val="0"/>
              <w:autoSpaceDN w:val="0"/>
              <w:spacing w:line="331" w:lineRule="exact"/>
              <w:ind w:left="7" w:right="7"/>
              <w:jc w:val="center"/>
              <w:rPr>
                <w:rFonts w:ascii="宋体"/>
                <w:kern w:val="0"/>
                <w:sz w:val="18"/>
                <w:szCs w:val="18"/>
              </w:rPr>
            </w:pPr>
          </w:p>
          <w:p w14:paraId="0F4660C0" w14:textId="77777777" w:rsidR="0067508D" w:rsidRDefault="0067508D" w:rsidP="0067508D">
            <w:pPr>
              <w:autoSpaceDE w:val="0"/>
              <w:autoSpaceDN w:val="0"/>
              <w:spacing w:line="331" w:lineRule="exact"/>
              <w:ind w:left="7" w:right="7"/>
              <w:jc w:val="center"/>
              <w:rPr>
                <w:rFonts w:ascii="宋体"/>
                <w:kern w:val="0"/>
                <w:sz w:val="18"/>
                <w:szCs w:val="18"/>
              </w:rPr>
            </w:pPr>
          </w:p>
        </w:tc>
        <w:tc>
          <w:tcPr>
            <w:tcW w:w="360" w:type="dxa"/>
            <w:tcBorders>
              <w:top w:val="single" w:sz="8" w:space="0" w:color="auto"/>
              <w:left w:val="single" w:sz="8" w:space="0" w:color="auto"/>
              <w:bottom w:val="single" w:sz="8" w:space="0" w:color="auto"/>
              <w:right w:val="single" w:sz="8" w:space="0" w:color="auto"/>
            </w:tcBorders>
          </w:tcPr>
          <w:p w14:paraId="19FA684A" w14:textId="77777777" w:rsidR="0067508D" w:rsidRDefault="0067508D" w:rsidP="0067508D">
            <w:pPr>
              <w:autoSpaceDE w:val="0"/>
              <w:autoSpaceDN w:val="0"/>
              <w:spacing w:line="262" w:lineRule="exact"/>
              <w:ind w:left="7" w:right="7"/>
              <w:jc w:val="center"/>
              <w:rPr>
                <w:rFonts w:ascii="宋体"/>
                <w:kern w:val="0"/>
                <w:sz w:val="18"/>
                <w:szCs w:val="18"/>
              </w:rPr>
            </w:pPr>
          </w:p>
          <w:p w14:paraId="367F9DC0" w14:textId="77777777" w:rsidR="0067508D" w:rsidRDefault="0067508D" w:rsidP="0067508D">
            <w:pPr>
              <w:autoSpaceDE w:val="0"/>
              <w:autoSpaceDN w:val="0"/>
              <w:spacing w:line="266" w:lineRule="exact"/>
              <w:ind w:left="7" w:right="7"/>
              <w:jc w:val="center"/>
              <w:rPr>
                <w:rFonts w:ascii="宋体"/>
                <w:kern w:val="0"/>
                <w:sz w:val="18"/>
                <w:szCs w:val="18"/>
              </w:rPr>
            </w:pPr>
            <w:r>
              <w:rPr>
                <w:rFonts w:ascii="宋体" w:hAnsi="宋体" w:cs="宋体" w:hint="eastAsia"/>
                <w:kern w:val="0"/>
                <w:sz w:val="18"/>
                <w:szCs w:val="18"/>
              </w:rPr>
              <w:t>22</w:t>
            </w:r>
          </w:p>
          <w:p w14:paraId="58D3916F" w14:textId="77777777" w:rsidR="0067508D" w:rsidRDefault="0067508D" w:rsidP="0067508D">
            <w:pPr>
              <w:autoSpaceDE w:val="0"/>
              <w:autoSpaceDN w:val="0"/>
              <w:spacing w:line="331" w:lineRule="exact"/>
              <w:ind w:left="7" w:right="7"/>
              <w:jc w:val="center"/>
              <w:rPr>
                <w:rFonts w:ascii="宋体"/>
                <w:kern w:val="0"/>
                <w:sz w:val="18"/>
                <w:szCs w:val="18"/>
              </w:rPr>
            </w:pPr>
          </w:p>
          <w:p w14:paraId="477F427D" w14:textId="77777777" w:rsidR="0067508D" w:rsidRDefault="0067508D" w:rsidP="0067508D">
            <w:pPr>
              <w:autoSpaceDE w:val="0"/>
              <w:autoSpaceDN w:val="0"/>
              <w:spacing w:line="331" w:lineRule="exact"/>
              <w:ind w:left="7" w:right="7"/>
              <w:jc w:val="center"/>
              <w:rPr>
                <w:rFonts w:ascii="宋体"/>
                <w:kern w:val="0"/>
                <w:sz w:val="18"/>
                <w:szCs w:val="18"/>
              </w:rPr>
            </w:pPr>
          </w:p>
          <w:p w14:paraId="78269637" w14:textId="77777777" w:rsidR="0067508D" w:rsidRDefault="0067508D" w:rsidP="0067508D">
            <w:pPr>
              <w:autoSpaceDE w:val="0"/>
              <w:autoSpaceDN w:val="0"/>
              <w:spacing w:line="331" w:lineRule="exact"/>
              <w:ind w:left="7" w:right="7"/>
              <w:jc w:val="center"/>
              <w:rPr>
                <w:rFonts w:ascii="宋体"/>
                <w:kern w:val="0"/>
                <w:sz w:val="18"/>
                <w:szCs w:val="18"/>
              </w:rPr>
            </w:pPr>
          </w:p>
          <w:p w14:paraId="7B5DAFE4" w14:textId="77777777" w:rsidR="0067508D" w:rsidRDefault="0067508D" w:rsidP="0067508D">
            <w:pPr>
              <w:autoSpaceDE w:val="0"/>
              <w:autoSpaceDN w:val="0"/>
              <w:spacing w:line="331" w:lineRule="exact"/>
              <w:ind w:left="7" w:right="7"/>
              <w:jc w:val="center"/>
              <w:rPr>
                <w:rFonts w:ascii="宋体"/>
                <w:kern w:val="0"/>
                <w:sz w:val="18"/>
                <w:szCs w:val="18"/>
              </w:rPr>
            </w:pPr>
          </w:p>
          <w:p w14:paraId="5431BE08" w14:textId="77777777" w:rsidR="0067508D" w:rsidRDefault="0067508D" w:rsidP="0067508D">
            <w:pPr>
              <w:autoSpaceDE w:val="0"/>
              <w:autoSpaceDN w:val="0"/>
              <w:spacing w:line="331" w:lineRule="exact"/>
              <w:ind w:left="7" w:right="7"/>
              <w:jc w:val="center"/>
              <w:rPr>
                <w:rFonts w:ascii="宋体"/>
                <w:kern w:val="0"/>
                <w:sz w:val="18"/>
                <w:szCs w:val="18"/>
              </w:rPr>
            </w:pPr>
          </w:p>
        </w:tc>
        <w:tc>
          <w:tcPr>
            <w:tcW w:w="2336" w:type="dxa"/>
            <w:tcBorders>
              <w:top w:val="single" w:sz="8" w:space="0" w:color="auto"/>
              <w:left w:val="single" w:sz="8" w:space="0" w:color="auto"/>
              <w:bottom w:val="single" w:sz="8" w:space="0" w:color="auto"/>
              <w:right w:val="single" w:sz="12" w:space="0" w:color="auto"/>
            </w:tcBorders>
          </w:tcPr>
          <w:p w14:paraId="13540AA8" w14:textId="77777777" w:rsidR="0067508D" w:rsidRDefault="0067508D" w:rsidP="0067508D">
            <w:pPr>
              <w:autoSpaceDE w:val="0"/>
              <w:autoSpaceDN w:val="0"/>
              <w:spacing w:line="273" w:lineRule="exact"/>
              <w:ind w:left="7" w:right="7"/>
              <w:rPr>
                <w:rFonts w:ascii="宋体"/>
                <w:kern w:val="0"/>
                <w:sz w:val="2"/>
                <w:szCs w:val="2"/>
              </w:rPr>
            </w:pPr>
          </w:p>
          <w:p w14:paraId="1A298907" w14:textId="77777777" w:rsidR="0067508D" w:rsidRDefault="0067508D" w:rsidP="0067508D">
            <w:pPr>
              <w:autoSpaceDE w:val="0"/>
              <w:autoSpaceDN w:val="0"/>
              <w:spacing w:line="273" w:lineRule="exact"/>
              <w:ind w:left="7" w:right="7"/>
              <w:rPr>
                <w:rFonts w:ascii="宋体"/>
                <w:kern w:val="0"/>
                <w:sz w:val="18"/>
                <w:szCs w:val="18"/>
              </w:rPr>
            </w:pPr>
            <w:r>
              <w:rPr>
                <w:rFonts w:ascii="宋体" w:cs="宋体" w:hint="eastAsia"/>
                <w:kern w:val="0"/>
                <w:sz w:val="18"/>
                <w:szCs w:val="18"/>
              </w:rPr>
              <w:t xml:space="preserve">  糖蜜、糖稀中含麦芽糖(又</w:t>
            </w:r>
          </w:p>
          <w:p w14:paraId="467A9BA6" w14:textId="77777777" w:rsidR="0067508D" w:rsidRDefault="0067508D" w:rsidP="0067508D">
            <w:pPr>
              <w:autoSpaceDE w:val="0"/>
              <w:autoSpaceDN w:val="0"/>
              <w:spacing w:line="273" w:lineRule="exact"/>
              <w:ind w:left="7" w:right="7"/>
              <w:rPr>
                <w:rFonts w:ascii="宋体"/>
                <w:kern w:val="0"/>
                <w:sz w:val="18"/>
                <w:szCs w:val="18"/>
              </w:rPr>
            </w:pPr>
            <w:r>
              <w:rPr>
                <w:rFonts w:ascii="宋体" w:cs="宋体" w:hint="eastAsia"/>
                <w:kern w:val="0"/>
                <w:sz w:val="18"/>
                <w:szCs w:val="18"/>
              </w:rPr>
              <w:t>名饴糖)、废糖蜜。蜜饯果脯</w:t>
            </w:r>
          </w:p>
          <w:p w14:paraId="68B1FB6E" w14:textId="77777777" w:rsidR="0067508D" w:rsidRDefault="0067508D" w:rsidP="0067508D">
            <w:pPr>
              <w:autoSpaceDE w:val="0"/>
              <w:autoSpaceDN w:val="0"/>
              <w:spacing w:line="273" w:lineRule="exact"/>
              <w:ind w:left="7" w:right="7"/>
              <w:rPr>
                <w:rFonts w:ascii="宋体"/>
                <w:spacing w:val="-10"/>
                <w:kern w:val="0"/>
                <w:sz w:val="18"/>
                <w:szCs w:val="18"/>
              </w:rPr>
            </w:pPr>
            <w:r>
              <w:rPr>
                <w:rFonts w:ascii="宋体" w:cs="宋体" w:hint="eastAsia"/>
                <w:kern w:val="0"/>
                <w:sz w:val="18"/>
                <w:szCs w:val="18"/>
              </w:rPr>
              <w:t>含瓜果</w:t>
            </w:r>
            <w:r>
              <w:rPr>
                <w:rFonts w:ascii="宋体" w:cs="宋体" w:hint="eastAsia"/>
                <w:spacing w:val="-10"/>
                <w:kern w:val="0"/>
                <w:sz w:val="18"/>
                <w:szCs w:val="18"/>
              </w:rPr>
              <w:t>、</w:t>
            </w:r>
            <w:r>
              <w:rPr>
                <w:rFonts w:ascii="宋体" w:cs="宋体" w:hint="eastAsia"/>
                <w:kern w:val="0"/>
                <w:sz w:val="18"/>
                <w:szCs w:val="18"/>
              </w:rPr>
              <w:t>蔬菜等的蜜饯制品</w:t>
            </w:r>
            <w:r>
              <w:rPr>
                <w:rFonts w:ascii="宋体" w:cs="宋体" w:hint="eastAsia"/>
                <w:spacing w:val="-10"/>
                <w:kern w:val="0"/>
                <w:sz w:val="18"/>
                <w:szCs w:val="18"/>
              </w:rPr>
              <w:t>，</w:t>
            </w:r>
          </w:p>
          <w:p w14:paraId="0F0799C8" w14:textId="77777777" w:rsidR="0067508D" w:rsidRDefault="0067508D" w:rsidP="0067508D">
            <w:pPr>
              <w:autoSpaceDE w:val="0"/>
              <w:autoSpaceDN w:val="0"/>
              <w:spacing w:line="270" w:lineRule="exact"/>
              <w:ind w:left="7" w:right="7"/>
              <w:rPr>
                <w:rFonts w:ascii="宋体"/>
                <w:kern w:val="0"/>
                <w:sz w:val="18"/>
                <w:szCs w:val="18"/>
              </w:rPr>
            </w:pPr>
            <w:r>
              <w:rPr>
                <w:rFonts w:ascii="宋体" w:cs="宋体" w:hint="eastAsia"/>
                <w:kern w:val="0"/>
                <w:sz w:val="18"/>
                <w:szCs w:val="18"/>
              </w:rPr>
              <w:t>如蜜枣</w:t>
            </w:r>
            <w:r>
              <w:rPr>
                <w:rFonts w:ascii="宋体" w:cs="宋体" w:hint="eastAsia"/>
                <w:spacing w:val="-37"/>
                <w:kern w:val="0"/>
                <w:sz w:val="18"/>
                <w:szCs w:val="18"/>
              </w:rPr>
              <w:t>、</w:t>
            </w:r>
            <w:r>
              <w:rPr>
                <w:rFonts w:ascii="宋体" w:cs="宋体" w:hint="eastAsia"/>
                <w:kern w:val="0"/>
                <w:sz w:val="18"/>
                <w:szCs w:val="18"/>
              </w:rPr>
              <w:t>苹果脯</w:t>
            </w:r>
            <w:r>
              <w:rPr>
                <w:rFonts w:ascii="宋体" w:cs="宋体" w:hint="eastAsia"/>
                <w:spacing w:val="-37"/>
                <w:kern w:val="0"/>
                <w:sz w:val="18"/>
                <w:szCs w:val="18"/>
              </w:rPr>
              <w:t>、</w:t>
            </w:r>
            <w:r>
              <w:rPr>
                <w:rFonts w:ascii="宋体" w:cs="宋体" w:hint="eastAsia"/>
                <w:kern w:val="0"/>
                <w:sz w:val="18"/>
                <w:szCs w:val="18"/>
              </w:rPr>
              <w:t>陈皮梅</w:t>
            </w:r>
            <w:r>
              <w:rPr>
                <w:rFonts w:ascii="宋体" w:cs="宋体" w:hint="eastAsia"/>
                <w:spacing w:val="-37"/>
                <w:kern w:val="0"/>
                <w:sz w:val="18"/>
                <w:szCs w:val="18"/>
              </w:rPr>
              <w:t>、</w:t>
            </w:r>
            <w:r>
              <w:rPr>
                <w:rFonts w:ascii="宋体" w:cs="宋体" w:hint="eastAsia"/>
                <w:kern w:val="0"/>
                <w:sz w:val="18"/>
                <w:szCs w:val="18"/>
              </w:rPr>
              <w:t>加应</w:t>
            </w:r>
          </w:p>
          <w:p w14:paraId="31A359EF" w14:textId="77777777" w:rsidR="0067508D" w:rsidRDefault="0067508D" w:rsidP="0067508D">
            <w:pPr>
              <w:autoSpaceDE w:val="0"/>
              <w:autoSpaceDN w:val="0"/>
              <w:spacing w:line="277" w:lineRule="exact"/>
              <w:ind w:left="7" w:right="7"/>
              <w:rPr>
                <w:rFonts w:ascii="宋体"/>
                <w:spacing w:val="-17"/>
                <w:kern w:val="0"/>
                <w:sz w:val="18"/>
                <w:szCs w:val="18"/>
              </w:rPr>
            </w:pPr>
            <w:r>
              <w:rPr>
                <w:rFonts w:ascii="宋体" w:cs="宋体" w:hint="eastAsia"/>
                <w:spacing w:val="1"/>
                <w:kern w:val="0"/>
                <w:sz w:val="18"/>
                <w:szCs w:val="18"/>
              </w:rPr>
              <w:t>子</w:t>
            </w:r>
            <w:r>
              <w:rPr>
                <w:rFonts w:ascii="宋体" w:cs="宋体" w:hint="eastAsia"/>
                <w:spacing w:val="-16"/>
                <w:kern w:val="0"/>
                <w:sz w:val="18"/>
                <w:szCs w:val="18"/>
              </w:rPr>
              <w:t>、</w:t>
            </w:r>
            <w:r>
              <w:rPr>
                <w:rFonts w:ascii="宋体" w:cs="宋体" w:hint="eastAsia"/>
                <w:kern w:val="0"/>
                <w:sz w:val="18"/>
                <w:szCs w:val="18"/>
              </w:rPr>
              <w:t>萝卜脯</w:t>
            </w:r>
            <w:r>
              <w:rPr>
                <w:rFonts w:ascii="宋体" w:cs="宋体" w:hint="eastAsia"/>
                <w:spacing w:val="-17"/>
                <w:kern w:val="0"/>
                <w:sz w:val="18"/>
                <w:szCs w:val="18"/>
              </w:rPr>
              <w:t>、</w:t>
            </w:r>
            <w:r>
              <w:rPr>
                <w:rFonts w:ascii="宋体" w:cs="宋体" w:hint="eastAsia"/>
                <w:kern w:val="0"/>
                <w:sz w:val="18"/>
                <w:szCs w:val="18"/>
              </w:rPr>
              <w:t>糖瓜条</w:t>
            </w:r>
            <w:r>
              <w:rPr>
                <w:rFonts w:ascii="宋体" w:cs="宋体" w:hint="eastAsia"/>
                <w:spacing w:val="-17"/>
                <w:kern w:val="0"/>
                <w:sz w:val="18"/>
                <w:szCs w:val="18"/>
              </w:rPr>
              <w:t>、</w:t>
            </w:r>
            <w:r>
              <w:rPr>
                <w:rFonts w:ascii="宋体" w:cs="宋体" w:hint="eastAsia"/>
                <w:kern w:val="0"/>
                <w:sz w:val="18"/>
                <w:szCs w:val="18"/>
              </w:rPr>
              <w:t>糖姜片</w:t>
            </w:r>
            <w:r>
              <w:rPr>
                <w:rFonts w:ascii="宋体" w:cs="宋体" w:hint="eastAsia"/>
                <w:spacing w:val="-17"/>
                <w:kern w:val="0"/>
                <w:sz w:val="18"/>
                <w:szCs w:val="18"/>
              </w:rPr>
              <w:t>、</w:t>
            </w:r>
          </w:p>
          <w:p w14:paraId="62BDFC37" w14:textId="77777777" w:rsidR="0067508D" w:rsidRDefault="0067508D" w:rsidP="0067508D">
            <w:pPr>
              <w:autoSpaceDE w:val="0"/>
              <w:autoSpaceDN w:val="0"/>
              <w:spacing w:line="270" w:lineRule="exact"/>
              <w:ind w:left="7" w:right="7"/>
              <w:rPr>
                <w:rFonts w:ascii="宋体"/>
                <w:kern w:val="0"/>
                <w:sz w:val="18"/>
                <w:szCs w:val="18"/>
              </w:rPr>
            </w:pPr>
            <w:r>
              <w:rPr>
                <w:rFonts w:ascii="宋体" w:cs="宋体" w:hint="eastAsia"/>
                <w:kern w:val="0"/>
                <w:sz w:val="18"/>
                <w:szCs w:val="18"/>
              </w:rPr>
              <w:t>糖莲子、栗子羹等</w:t>
            </w:r>
          </w:p>
        </w:tc>
      </w:tr>
      <w:tr w:rsidR="0067508D" w14:paraId="3690242B" w14:textId="77777777" w:rsidTr="0067508D">
        <w:trPr>
          <w:cantSplit/>
          <w:trHeight w:val="1008"/>
        </w:trPr>
        <w:tc>
          <w:tcPr>
            <w:tcW w:w="370" w:type="dxa"/>
            <w:vMerge w:val="restart"/>
            <w:tcBorders>
              <w:top w:val="nil"/>
              <w:left w:val="single" w:sz="12" w:space="0" w:color="auto"/>
              <w:bottom w:val="single" w:sz="12" w:space="0" w:color="auto"/>
              <w:right w:val="single" w:sz="8" w:space="0" w:color="auto"/>
            </w:tcBorders>
          </w:tcPr>
          <w:p w14:paraId="63F1C461" w14:textId="77777777" w:rsidR="0067508D" w:rsidRDefault="0067508D" w:rsidP="0067508D">
            <w:pPr>
              <w:autoSpaceDE w:val="0"/>
              <w:autoSpaceDN w:val="0"/>
              <w:spacing w:line="255" w:lineRule="exact"/>
              <w:ind w:left="7" w:right="7"/>
              <w:jc w:val="center"/>
              <w:rPr>
                <w:rFonts w:ascii="宋体" w:hAnsi="宋体" w:cs="宋体"/>
                <w:kern w:val="0"/>
                <w:sz w:val="18"/>
                <w:szCs w:val="18"/>
              </w:rPr>
            </w:pPr>
            <w:r>
              <w:rPr>
                <w:rFonts w:ascii="宋体" w:hAnsi="宋体" w:cs="宋体" w:hint="eastAsia"/>
                <w:kern w:val="0"/>
                <w:sz w:val="18"/>
                <w:szCs w:val="18"/>
              </w:rPr>
              <w:t>22</w:t>
            </w:r>
          </w:p>
          <w:p w14:paraId="4D07A098" w14:textId="77777777" w:rsidR="0067508D" w:rsidRDefault="0067508D" w:rsidP="0067508D">
            <w:pPr>
              <w:autoSpaceDE w:val="0"/>
              <w:autoSpaceDN w:val="0"/>
              <w:spacing w:line="334" w:lineRule="exact"/>
              <w:ind w:left="7" w:right="7"/>
              <w:jc w:val="center"/>
              <w:rPr>
                <w:rFonts w:ascii="宋体"/>
                <w:kern w:val="0"/>
                <w:sz w:val="18"/>
                <w:szCs w:val="18"/>
              </w:rPr>
            </w:pPr>
          </w:p>
          <w:p w14:paraId="38A8BB84" w14:textId="77777777" w:rsidR="0067508D" w:rsidRDefault="0067508D" w:rsidP="0067508D">
            <w:pPr>
              <w:autoSpaceDE w:val="0"/>
              <w:autoSpaceDN w:val="0"/>
              <w:spacing w:line="334" w:lineRule="exact"/>
              <w:ind w:left="7" w:right="7"/>
              <w:jc w:val="center"/>
              <w:rPr>
                <w:rFonts w:ascii="宋体"/>
                <w:kern w:val="0"/>
                <w:sz w:val="18"/>
                <w:szCs w:val="18"/>
              </w:rPr>
            </w:pPr>
          </w:p>
          <w:p w14:paraId="3C2E77B1" w14:textId="77777777" w:rsidR="0067508D" w:rsidRDefault="0067508D" w:rsidP="0067508D">
            <w:pPr>
              <w:autoSpaceDE w:val="0"/>
              <w:autoSpaceDN w:val="0"/>
              <w:spacing w:line="338" w:lineRule="exact"/>
              <w:ind w:left="7" w:right="7"/>
              <w:jc w:val="center"/>
              <w:rPr>
                <w:rFonts w:ascii="宋体" w:hAnsi="宋体" w:cs="宋体"/>
                <w:kern w:val="0"/>
                <w:sz w:val="18"/>
                <w:szCs w:val="18"/>
              </w:rPr>
            </w:pPr>
            <w:r>
              <w:rPr>
                <w:rFonts w:ascii="宋体" w:hAnsi="宋体" w:cs="宋体" w:hint="eastAsia"/>
                <w:kern w:val="0"/>
                <w:sz w:val="18"/>
                <w:szCs w:val="18"/>
              </w:rPr>
              <w:t>22</w:t>
            </w:r>
          </w:p>
          <w:p w14:paraId="5DB298BE" w14:textId="77777777" w:rsidR="0067508D" w:rsidRDefault="0067508D" w:rsidP="0067508D">
            <w:pPr>
              <w:autoSpaceDE w:val="0"/>
              <w:autoSpaceDN w:val="0"/>
              <w:spacing w:line="334" w:lineRule="exact"/>
              <w:ind w:left="7" w:right="7"/>
              <w:jc w:val="center"/>
              <w:rPr>
                <w:rFonts w:ascii="宋体"/>
                <w:kern w:val="0"/>
                <w:sz w:val="18"/>
                <w:szCs w:val="18"/>
              </w:rPr>
            </w:pPr>
          </w:p>
          <w:p w14:paraId="279A89E4" w14:textId="77777777" w:rsidR="0067508D" w:rsidRDefault="0067508D" w:rsidP="0067508D">
            <w:pPr>
              <w:autoSpaceDE w:val="0"/>
              <w:autoSpaceDN w:val="0"/>
              <w:spacing w:line="334" w:lineRule="exact"/>
              <w:ind w:left="7" w:right="7"/>
              <w:jc w:val="center"/>
              <w:rPr>
                <w:rFonts w:ascii="宋体"/>
                <w:kern w:val="0"/>
                <w:sz w:val="18"/>
                <w:szCs w:val="18"/>
              </w:rPr>
            </w:pPr>
          </w:p>
          <w:p w14:paraId="6EA8B3A3" w14:textId="77777777" w:rsidR="0067508D" w:rsidRDefault="0067508D" w:rsidP="0067508D">
            <w:pPr>
              <w:autoSpaceDE w:val="0"/>
              <w:autoSpaceDN w:val="0"/>
              <w:spacing w:line="334" w:lineRule="exact"/>
              <w:ind w:left="7" w:right="7"/>
              <w:jc w:val="center"/>
              <w:rPr>
                <w:rFonts w:ascii="宋体"/>
                <w:kern w:val="0"/>
                <w:sz w:val="18"/>
                <w:szCs w:val="18"/>
              </w:rPr>
            </w:pPr>
          </w:p>
        </w:tc>
        <w:tc>
          <w:tcPr>
            <w:tcW w:w="0" w:type="auto"/>
            <w:vMerge/>
            <w:tcBorders>
              <w:top w:val="single" w:sz="8" w:space="0" w:color="auto"/>
              <w:left w:val="single" w:sz="8" w:space="0" w:color="auto"/>
              <w:bottom w:val="single" w:sz="12" w:space="0" w:color="auto"/>
              <w:right w:val="single" w:sz="8" w:space="0" w:color="auto"/>
            </w:tcBorders>
            <w:vAlign w:val="center"/>
          </w:tcPr>
          <w:p w14:paraId="59005CD0" w14:textId="77777777" w:rsidR="0067508D" w:rsidRDefault="0067508D" w:rsidP="0067508D">
            <w:pPr>
              <w:widowControl/>
              <w:jc w:val="left"/>
              <w:rPr>
                <w:rFonts w:ascii="宋体"/>
                <w:kern w:val="0"/>
                <w:sz w:val="18"/>
                <w:szCs w:val="18"/>
              </w:rPr>
            </w:pPr>
          </w:p>
        </w:tc>
        <w:tc>
          <w:tcPr>
            <w:tcW w:w="173" w:type="dxa"/>
            <w:tcBorders>
              <w:top w:val="single" w:sz="8" w:space="0" w:color="auto"/>
              <w:left w:val="single" w:sz="8" w:space="0" w:color="auto"/>
              <w:bottom w:val="single" w:sz="8" w:space="0" w:color="auto"/>
              <w:right w:val="single" w:sz="8" w:space="0" w:color="auto"/>
            </w:tcBorders>
          </w:tcPr>
          <w:p w14:paraId="7DF58747" w14:textId="77777777" w:rsidR="0067508D" w:rsidRDefault="0067508D" w:rsidP="0067508D">
            <w:pPr>
              <w:autoSpaceDE w:val="0"/>
              <w:autoSpaceDN w:val="0"/>
              <w:spacing w:line="255" w:lineRule="exact"/>
              <w:ind w:left="7" w:right="7"/>
              <w:jc w:val="center"/>
              <w:rPr>
                <w:rFonts w:ascii="宋体" w:hAnsi="宋体" w:cs="宋体"/>
                <w:kern w:val="0"/>
                <w:sz w:val="18"/>
                <w:szCs w:val="18"/>
              </w:rPr>
            </w:pPr>
            <w:r>
              <w:rPr>
                <w:rFonts w:ascii="宋体" w:hAnsi="宋体" w:cs="宋体" w:hint="eastAsia"/>
                <w:kern w:val="0"/>
                <w:sz w:val="18"/>
                <w:szCs w:val="18"/>
              </w:rPr>
              <w:t>2</w:t>
            </w:r>
          </w:p>
          <w:p w14:paraId="4F53A853" w14:textId="77777777" w:rsidR="0067508D" w:rsidRDefault="0067508D" w:rsidP="0067508D">
            <w:pPr>
              <w:autoSpaceDE w:val="0"/>
              <w:autoSpaceDN w:val="0"/>
              <w:spacing w:line="374" w:lineRule="exact"/>
              <w:ind w:left="7" w:right="7"/>
              <w:jc w:val="center"/>
              <w:rPr>
                <w:rFonts w:ascii="宋体"/>
                <w:kern w:val="0"/>
                <w:sz w:val="18"/>
                <w:szCs w:val="18"/>
              </w:rPr>
            </w:pPr>
          </w:p>
          <w:p w14:paraId="576D69F8" w14:textId="77777777" w:rsidR="0067508D" w:rsidRDefault="0067508D" w:rsidP="0067508D">
            <w:pPr>
              <w:autoSpaceDE w:val="0"/>
              <w:autoSpaceDN w:val="0"/>
              <w:spacing w:line="374" w:lineRule="exact"/>
              <w:ind w:left="7" w:right="7"/>
              <w:jc w:val="center"/>
              <w:rPr>
                <w:rFonts w:ascii="宋体"/>
                <w:kern w:val="0"/>
                <w:sz w:val="18"/>
                <w:szCs w:val="18"/>
              </w:rPr>
            </w:pPr>
          </w:p>
        </w:tc>
        <w:tc>
          <w:tcPr>
            <w:tcW w:w="1627" w:type="dxa"/>
            <w:tcBorders>
              <w:top w:val="single" w:sz="8" w:space="0" w:color="auto"/>
              <w:left w:val="single" w:sz="8" w:space="0" w:color="auto"/>
              <w:bottom w:val="single" w:sz="8" w:space="0" w:color="auto"/>
              <w:right w:val="single" w:sz="8" w:space="0" w:color="auto"/>
            </w:tcBorders>
          </w:tcPr>
          <w:p w14:paraId="1B872590" w14:textId="77777777" w:rsidR="0067508D" w:rsidRDefault="0067508D" w:rsidP="0067508D">
            <w:pPr>
              <w:autoSpaceDE w:val="0"/>
              <w:autoSpaceDN w:val="0"/>
              <w:spacing w:line="273" w:lineRule="exact"/>
              <w:ind w:left="7" w:right="7"/>
              <w:rPr>
                <w:rFonts w:ascii="宋体"/>
                <w:spacing w:val="-8"/>
                <w:kern w:val="0"/>
                <w:sz w:val="18"/>
                <w:szCs w:val="18"/>
              </w:rPr>
            </w:pPr>
            <w:r>
              <w:rPr>
                <w:rFonts w:ascii="宋体" w:cs="宋体" w:hint="eastAsia"/>
                <w:kern w:val="0"/>
                <w:sz w:val="18"/>
                <w:szCs w:val="18"/>
              </w:rPr>
              <w:t xml:space="preserve">    方便面</w:t>
            </w:r>
            <w:r>
              <w:rPr>
                <w:rFonts w:ascii="宋体" w:cs="宋体" w:hint="eastAsia"/>
                <w:spacing w:val="-8"/>
                <w:kern w:val="0"/>
                <w:sz w:val="18"/>
                <w:szCs w:val="18"/>
              </w:rPr>
              <w:t>。</w:t>
            </w:r>
            <w:r>
              <w:rPr>
                <w:rFonts w:ascii="宋体" w:cs="宋体" w:hint="eastAsia"/>
                <w:kern w:val="0"/>
                <w:sz w:val="18"/>
                <w:szCs w:val="18"/>
              </w:rPr>
              <w:t>饼干</w:t>
            </w:r>
            <w:r>
              <w:rPr>
                <w:rFonts w:ascii="宋体" w:cs="宋体" w:hint="eastAsia"/>
                <w:spacing w:val="-8"/>
                <w:kern w:val="0"/>
                <w:sz w:val="18"/>
                <w:szCs w:val="18"/>
              </w:rPr>
              <w:t>。</w:t>
            </w:r>
          </w:p>
          <w:p w14:paraId="2AB8D051" w14:textId="77777777" w:rsidR="0067508D" w:rsidRDefault="0067508D" w:rsidP="0067508D">
            <w:pPr>
              <w:autoSpaceDE w:val="0"/>
              <w:autoSpaceDN w:val="0"/>
              <w:spacing w:line="273" w:lineRule="exact"/>
              <w:ind w:left="7" w:right="7"/>
              <w:rPr>
                <w:rFonts w:ascii="宋体"/>
                <w:kern w:val="0"/>
                <w:sz w:val="18"/>
                <w:szCs w:val="18"/>
              </w:rPr>
            </w:pPr>
            <w:r>
              <w:rPr>
                <w:rFonts w:ascii="宋体" w:cs="宋体" w:hint="eastAsia"/>
                <w:kern w:val="0"/>
                <w:sz w:val="18"/>
                <w:szCs w:val="18"/>
              </w:rPr>
              <w:t xml:space="preserve">    蛋 卷。粉 条</w:t>
            </w:r>
          </w:p>
          <w:p w14:paraId="0F1C8673" w14:textId="77777777" w:rsidR="0067508D" w:rsidRDefault="0067508D" w:rsidP="0067508D">
            <w:pPr>
              <w:autoSpaceDE w:val="0"/>
              <w:autoSpaceDN w:val="0"/>
              <w:spacing w:line="273" w:lineRule="exact"/>
              <w:ind w:left="7" w:right="7"/>
              <w:rPr>
                <w:rFonts w:ascii="宋体" w:cs="宋体"/>
                <w:kern w:val="0"/>
                <w:sz w:val="18"/>
                <w:szCs w:val="18"/>
              </w:rPr>
            </w:pPr>
            <w:r>
              <w:rPr>
                <w:rFonts w:ascii="宋体" w:cs="宋体" w:hint="eastAsia"/>
                <w:kern w:val="0"/>
                <w:sz w:val="18"/>
                <w:szCs w:val="18"/>
              </w:rPr>
              <w:t xml:space="preserve">    (丝)</w:t>
            </w:r>
          </w:p>
        </w:tc>
        <w:tc>
          <w:tcPr>
            <w:tcW w:w="368" w:type="dxa"/>
            <w:tcBorders>
              <w:top w:val="single" w:sz="8" w:space="0" w:color="auto"/>
              <w:left w:val="single" w:sz="8" w:space="0" w:color="auto"/>
              <w:bottom w:val="single" w:sz="8" w:space="0" w:color="auto"/>
              <w:right w:val="single" w:sz="8" w:space="0" w:color="auto"/>
            </w:tcBorders>
          </w:tcPr>
          <w:p w14:paraId="545EA725" w14:textId="77777777" w:rsidR="0067508D" w:rsidRDefault="0067508D" w:rsidP="0067508D">
            <w:pPr>
              <w:autoSpaceDE w:val="0"/>
              <w:autoSpaceDN w:val="0"/>
              <w:spacing w:line="255" w:lineRule="exact"/>
              <w:ind w:left="7" w:right="7"/>
              <w:jc w:val="center"/>
              <w:rPr>
                <w:rFonts w:ascii="宋体"/>
                <w:kern w:val="0"/>
                <w:sz w:val="18"/>
                <w:szCs w:val="18"/>
              </w:rPr>
            </w:pPr>
            <w:r>
              <w:rPr>
                <w:rFonts w:ascii="宋体" w:hAnsi="宋体" w:cs="宋体" w:hint="eastAsia"/>
                <w:kern w:val="0"/>
                <w:sz w:val="18"/>
                <w:szCs w:val="18"/>
              </w:rPr>
              <w:t>5</w:t>
            </w:r>
          </w:p>
          <w:p w14:paraId="4E3F0737" w14:textId="77777777" w:rsidR="0067508D" w:rsidRDefault="0067508D" w:rsidP="0067508D">
            <w:pPr>
              <w:autoSpaceDE w:val="0"/>
              <w:autoSpaceDN w:val="0"/>
              <w:spacing w:line="374" w:lineRule="exact"/>
              <w:ind w:left="7" w:right="7"/>
              <w:jc w:val="center"/>
              <w:rPr>
                <w:rFonts w:ascii="宋体"/>
                <w:kern w:val="0"/>
                <w:sz w:val="18"/>
                <w:szCs w:val="18"/>
              </w:rPr>
            </w:pPr>
          </w:p>
          <w:p w14:paraId="63049B7A" w14:textId="77777777" w:rsidR="0067508D" w:rsidRDefault="0067508D" w:rsidP="0067508D">
            <w:pPr>
              <w:autoSpaceDE w:val="0"/>
              <w:autoSpaceDN w:val="0"/>
              <w:spacing w:line="374" w:lineRule="exact"/>
              <w:ind w:left="7" w:right="7"/>
              <w:jc w:val="center"/>
              <w:rPr>
                <w:rFonts w:ascii="宋体"/>
                <w:kern w:val="0"/>
                <w:sz w:val="18"/>
                <w:szCs w:val="18"/>
              </w:rPr>
            </w:pPr>
          </w:p>
        </w:tc>
        <w:tc>
          <w:tcPr>
            <w:tcW w:w="360" w:type="dxa"/>
            <w:tcBorders>
              <w:top w:val="single" w:sz="8" w:space="0" w:color="auto"/>
              <w:left w:val="single" w:sz="8" w:space="0" w:color="auto"/>
              <w:bottom w:val="single" w:sz="8" w:space="0" w:color="auto"/>
              <w:right w:val="single" w:sz="8" w:space="0" w:color="auto"/>
            </w:tcBorders>
          </w:tcPr>
          <w:p w14:paraId="42CD70A3" w14:textId="77777777" w:rsidR="0067508D" w:rsidRDefault="0067508D" w:rsidP="0067508D">
            <w:pPr>
              <w:autoSpaceDE w:val="0"/>
              <w:autoSpaceDN w:val="0"/>
              <w:spacing w:line="255" w:lineRule="exact"/>
              <w:ind w:left="7" w:right="7"/>
              <w:jc w:val="center"/>
              <w:rPr>
                <w:rFonts w:ascii="宋体"/>
                <w:kern w:val="0"/>
                <w:sz w:val="18"/>
                <w:szCs w:val="18"/>
              </w:rPr>
            </w:pPr>
            <w:r>
              <w:rPr>
                <w:rFonts w:ascii="宋体" w:hAnsi="宋体" w:cs="宋体" w:hint="eastAsia"/>
                <w:kern w:val="0"/>
                <w:sz w:val="18"/>
                <w:szCs w:val="18"/>
              </w:rPr>
              <w:t>22</w:t>
            </w:r>
          </w:p>
          <w:p w14:paraId="5E66E478" w14:textId="77777777" w:rsidR="0067508D" w:rsidRDefault="0067508D" w:rsidP="0067508D">
            <w:pPr>
              <w:autoSpaceDE w:val="0"/>
              <w:autoSpaceDN w:val="0"/>
              <w:spacing w:line="374" w:lineRule="exact"/>
              <w:ind w:left="7" w:right="7"/>
              <w:jc w:val="center"/>
              <w:rPr>
                <w:rFonts w:ascii="宋体"/>
                <w:kern w:val="0"/>
                <w:sz w:val="18"/>
                <w:szCs w:val="18"/>
              </w:rPr>
            </w:pPr>
          </w:p>
          <w:p w14:paraId="2C57C5D5" w14:textId="77777777" w:rsidR="0067508D" w:rsidRDefault="0067508D" w:rsidP="0067508D">
            <w:pPr>
              <w:autoSpaceDE w:val="0"/>
              <w:autoSpaceDN w:val="0"/>
              <w:spacing w:line="374" w:lineRule="exact"/>
              <w:ind w:left="7" w:right="7"/>
              <w:jc w:val="center"/>
              <w:rPr>
                <w:rFonts w:ascii="宋体"/>
                <w:kern w:val="0"/>
                <w:sz w:val="18"/>
                <w:szCs w:val="18"/>
              </w:rPr>
            </w:pPr>
          </w:p>
        </w:tc>
        <w:tc>
          <w:tcPr>
            <w:tcW w:w="2336" w:type="dxa"/>
            <w:tcBorders>
              <w:top w:val="single" w:sz="8" w:space="0" w:color="auto"/>
              <w:left w:val="single" w:sz="8" w:space="0" w:color="auto"/>
              <w:bottom w:val="single" w:sz="8" w:space="0" w:color="auto"/>
              <w:right w:val="single" w:sz="12" w:space="0" w:color="auto"/>
            </w:tcBorders>
          </w:tcPr>
          <w:p w14:paraId="3E4D47FB" w14:textId="77777777" w:rsidR="0067508D" w:rsidRDefault="0067508D" w:rsidP="0067508D">
            <w:pPr>
              <w:autoSpaceDE w:val="0"/>
              <w:autoSpaceDN w:val="0"/>
              <w:spacing w:line="273" w:lineRule="exact"/>
              <w:ind w:left="7" w:right="7"/>
              <w:rPr>
                <w:rFonts w:ascii="宋体"/>
                <w:kern w:val="0"/>
                <w:sz w:val="18"/>
                <w:szCs w:val="18"/>
              </w:rPr>
            </w:pPr>
            <w:r>
              <w:rPr>
                <w:rFonts w:ascii="宋体" w:cs="宋体" w:hint="eastAsia"/>
                <w:kern w:val="0"/>
                <w:sz w:val="18"/>
                <w:szCs w:val="18"/>
              </w:rPr>
              <w:t xml:space="preserve">   方便面又称速食面、速熟</w:t>
            </w:r>
          </w:p>
          <w:p w14:paraId="35CF4C97" w14:textId="77777777" w:rsidR="0067508D" w:rsidRDefault="0067508D" w:rsidP="0067508D">
            <w:pPr>
              <w:autoSpaceDE w:val="0"/>
              <w:autoSpaceDN w:val="0"/>
              <w:spacing w:line="273" w:lineRule="exact"/>
              <w:ind w:left="7" w:right="7"/>
              <w:rPr>
                <w:rFonts w:ascii="宋体"/>
                <w:kern w:val="0"/>
                <w:sz w:val="18"/>
                <w:szCs w:val="18"/>
              </w:rPr>
            </w:pPr>
            <w:r>
              <w:rPr>
                <w:rFonts w:ascii="宋体" w:cs="宋体" w:hint="eastAsia"/>
                <w:kern w:val="0"/>
                <w:sz w:val="18"/>
                <w:szCs w:val="18"/>
              </w:rPr>
              <w:t>面、快速面、即食面</w:t>
            </w:r>
          </w:p>
          <w:p w14:paraId="6CB9FF9D" w14:textId="77777777" w:rsidR="0067508D" w:rsidRDefault="0067508D" w:rsidP="0067508D">
            <w:pPr>
              <w:autoSpaceDE w:val="0"/>
              <w:autoSpaceDN w:val="0"/>
              <w:spacing w:line="460" w:lineRule="exact"/>
              <w:ind w:left="7" w:right="7"/>
              <w:rPr>
                <w:rFonts w:ascii="宋体"/>
                <w:kern w:val="0"/>
                <w:sz w:val="2"/>
                <w:szCs w:val="2"/>
              </w:rPr>
            </w:pPr>
          </w:p>
        </w:tc>
      </w:tr>
      <w:tr w:rsidR="0067508D" w14:paraId="39B3E187" w14:textId="77777777" w:rsidTr="0067508D">
        <w:trPr>
          <w:cantSplit/>
          <w:trHeight w:val="1267"/>
        </w:trPr>
        <w:tc>
          <w:tcPr>
            <w:tcW w:w="0" w:type="auto"/>
            <w:vMerge/>
            <w:tcBorders>
              <w:top w:val="nil"/>
              <w:left w:val="single" w:sz="12" w:space="0" w:color="auto"/>
              <w:bottom w:val="single" w:sz="12" w:space="0" w:color="auto"/>
              <w:right w:val="single" w:sz="8" w:space="0" w:color="auto"/>
            </w:tcBorders>
            <w:vAlign w:val="center"/>
          </w:tcPr>
          <w:p w14:paraId="52C86275" w14:textId="77777777" w:rsidR="0067508D" w:rsidRDefault="0067508D" w:rsidP="0067508D">
            <w:pPr>
              <w:widowControl/>
              <w:jc w:val="left"/>
              <w:rPr>
                <w:rFonts w:ascii="宋体"/>
                <w:kern w:val="0"/>
                <w:sz w:val="18"/>
                <w:szCs w:val="18"/>
              </w:rPr>
            </w:pPr>
          </w:p>
        </w:tc>
        <w:tc>
          <w:tcPr>
            <w:tcW w:w="0" w:type="auto"/>
            <w:vMerge/>
            <w:tcBorders>
              <w:top w:val="single" w:sz="8" w:space="0" w:color="auto"/>
              <w:left w:val="single" w:sz="8" w:space="0" w:color="auto"/>
              <w:bottom w:val="single" w:sz="12" w:space="0" w:color="auto"/>
              <w:right w:val="single" w:sz="8" w:space="0" w:color="auto"/>
            </w:tcBorders>
            <w:vAlign w:val="center"/>
          </w:tcPr>
          <w:p w14:paraId="6C75FE5D" w14:textId="77777777" w:rsidR="0067508D" w:rsidRDefault="0067508D" w:rsidP="0067508D">
            <w:pPr>
              <w:widowControl/>
              <w:jc w:val="left"/>
              <w:rPr>
                <w:rFonts w:ascii="宋体"/>
                <w:kern w:val="0"/>
                <w:sz w:val="18"/>
                <w:szCs w:val="18"/>
              </w:rPr>
            </w:pPr>
          </w:p>
        </w:tc>
        <w:tc>
          <w:tcPr>
            <w:tcW w:w="173" w:type="dxa"/>
            <w:tcBorders>
              <w:top w:val="single" w:sz="8" w:space="0" w:color="auto"/>
              <w:left w:val="single" w:sz="8" w:space="0" w:color="auto"/>
              <w:bottom w:val="single" w:sz="12" w:space="0" w:color="auto"/>
              <w:right w:val="single" w:sz="8" w:space="0" w:color="auto"/>
            </w:tcBorders>
          </w:tcPr>
          <w:p w14:paraId="05AC2A27" w14:textId="77777777" w:rsidR="0067508D" w:rsidRDefault="0067508D" w:rsidP="0067508D">
            <w:pPr>
              <w:autoSpaceDE w:val="0"/>
              <w:autoSpaceDN w:val="0"/>
              <w:spacing w:line="252" w:lineRule="exact"/>
              <w:ind w:left="7" w:right="7"/>
              <w:jc w:val="center"/>
              <w:rPr>
                <w:rFonts w:ascii="宋体" w:hAnsi="宋体" w:cs="宋体"/>
                <w:kern w:val="0"/>
                <w:sz w:val="18"/>
                <w:szCs w:val="18"/>
              </w:rPr>
            </w:pPr>
            <w:r>
              <w:rPr>
                <w:rFonts w:ascii="宋体" w:hAnsi="宋体" w:cs="宋体" w:hint="eastAsia"/>
                <w:kern w:val="0"/>
                <w:sz w:val="18"/>
                <w:szCs w:val="18"/>
              </w:rPr>
              <w:t>3</w:t>
            </w:r>
          </w:p>
          <w:p w14:paraId="38D9D117" w14:textId="77777777" w:rsidR="0067508D" w:rsidRDefault="0067508D" w:rsidP="0067508D">
            <w:pPr>
              <w:autoSpaceDE w:val="0"/>
              <w:autoSpaceDN w:val="0"/>
              <w:spacing w:line="338" w:lineRule="exact"/>
              <w:ind w:left="7" w:right="7"/>
              <w:jc w:val="center"/>
              <w:rPr>
                <w:rFonts w:ascii="宋体"/>
                <w:kern w:val="0"/>
                <w:sz w:val="18"/>
                <w:szCs w:val="18"/>
              </w:rPr>
            </w:pPr>
          </w:p>
          <w:p w14:paraId="17373EAB" w14:textId="77777777" w:rsidR="0067508D" w:rsidRDefault="0067508D" w:rsidP="0067508D">
            <w:pPr>
              <w:autoSpaceDE w:val="0"/>
              <w:autoSpaceDN w:val="0"/>
              <w:spacing w:line="338" w:lineRule="exact"/>
              <w:ind w:left="7" w:right="7"/>
              <w:jc w:val="center"/>
              <w:rPr>
                <w:rFonts w:ascii="宋体"/>
                <w:kern w:val="0"/>
                <w:sz w:val="18"/>
                <w:szCs w:val="18"/>
              </w:rPr>
            </w:pPr>
          </w:p>
          <w:p w14:paraId="3D6BDB65" w14:textId="77777777" w:rsidR="0067508D" w:rsidRDefault="0067508D" w:rsidP="0067508D">
            <w:pPr>
              <w:autoSpaceDE w:val="0"/>
              <w:autoSpaceDN w:val="0"/>
              <w:spacing w:line="338" w:lineRule="exact"/>
              <w:ind w:left="7" w:right="7"/>
              <w:jc w:val="center"/>
              <w:rPr>
                <w:rFonts w:ascii="宋体"/>
                <w:kern w:val="0"/>
                <w:sz w:val="18"/>
                <w:szCs w:val="18"/>
              </w:rPr>
            </w:pPr>
          </w:p>
        </w:tc>
        <w:tc>
          <w:tcPr>
            <w:tcW w:w="1627" w:type="dxa"/>
            <w:tcBorders>
              <w:top w:val="single" w:sz="8" w:space="0" w:color="auto"/>
              <w:left w:val="single" w:sz="8" w:space="0" w:color="auto"/>
              <w:bottom w:val="single" w:sz="12" w:space="0" w:color="auto"/>
              <w:right w:val="single" w:sz="8" w:space="0" w:color="auto"/>
            </w:tcBorders>
          </w:tcPr>
          <w:p w14:paraId="6DCC9126" w14:textId="77777777" w:rsidR="0067508D" w:rsidRDefault="0067508D" w:rsidP="0067508D">
            <w:pPr>
              <w:autoSpaceDE w:val="0"/>
              <w:autoSpaceDN w:val="0"/>
              <w:spacing w:line="270" w:lineRule="exact"/>
              <w:ind w:left="7" w:right="7"/>
              <w:rPr>
                <w:rFonts w:ascii="宋体"/>
                <w:kern w:val="0"/>
                <w:sz w:val="18"/>
                <w:szCs w:val="18"/>
              </w:rPr>
            </w:pPr>
            <w:r>
              <w:rPr>
                <w:rFonts w:ascii="宋体" w:cs="宋体" w:hint="eastAsia"/>
                <w:kern w:val="0"/>
                <w:sz w:val="18"/>
                <w:szCs w:val="18"/>
              </w:rPr>
              <w:t xml:space="preserve">  挂面、糕点及其</w:t>
            </w:r>
          </w:p>
          <w:p w14:paraId="5BE94861" w14:textId="77777777" w:rsidR="0067508D" w:rsidRDefault="0067508D" w:rsidP="0067508D">
            <w:pPr>
              <w:autoSpaceDE w:val="0"/>
              <w:autoSpaceDN w:val="0"/>
              <w:spacing w:line="273" w:lineRule="exact"/>
              <w:ind w:left="7" w:right="7"/>
              <w:rPr>
                <w:rFonts w:ascii="宋体"/>
                <w:kern w:val="0"/>
                <w:sz w:val="18"/>
                <w:szCs w:val="18"/>
              </w:rPr>
            </w:pPr>
            <w:r>
              <w:rPr>
                <w:rFonts w:ascii="宋体" w:cs="宋体" w:hint="eastAsia"/>
                <w:kern w:val="0"/>
                <w:sz w:val="18"/>
                <w:szCs w:val="18"/>
              </w:rPr>
              <w:t xml:space="preserve">  他粮食复制品</w:t>
            </w:r>
          </w:p>
          <w:p w14:paraId="1F8A8888" w14:textId="77777777" w:rsidR="0067508D" w:rsidRDefault="0067508D" w:rsidP="0067508D">
            <w:pPr>
              <w:autoSpaceDE w:val="0"/>
              <w:autoSpaceDN w:val="0"/>
              <w:spacing w:line="360" w:lineRule="exact"/>
              <w:ind w:left="7" w:right="7"/>
              <w:rPr>
                <w:rFonts w:ascii="宋体"/>
                <w:kern w:val="0"/>
                <w:sz w:val="2"/>
                <w:szCs w:val="2"/>
              </w:rPr>
            </w:pPr>
          </w:p>
          <w:p w14:paraId="20A49456" w14:textId="77777777" w:rsidR="0067508D" w:rsidRDefault="0067508D" w:rsidP="0067508D">
            <w:pPr>
              <w:autoSpaceDE w:val="0"/>
              <w:autoSpaceDN w:val="0"/>
              <w:spacing w:line="360" w:lineRule="exact"/>
              <w:ind w:left="7" w:right="7"/>
              <w:rPr>
                <w:rFonts w:ascii="宋体"/>
                <w:kern w:val="0"/>
                <w:sz w:val="2"/>
                <w:szCs w:val="2"/>
              </w:rPr>
            </w:pPr>
          </w:p>
        </w:tc>
        <w:tc>
          <w:tcPr>
            <w:tcW w:w="368" w:type="dxa"/>
            <w:tcBorders>
              <w:top w:val="single" w:sz="8" w:space="0" w:color="auto"/>
              <w:left w:val="single" w:sz="8" w:space="0" w:color="auto"/>
              <w:bottom w:val="single" w:sz="12" w:space="0" w:color="auto"/>
              <w:right w:val="single" w:sz="8" w:space="0" w:color="auto"/>
            </w:tcBorders>
          </w:tcPr>
          <w:p w14:paraId="64DB734B" w14:textId="77777777" w:rsidR="0067508D" w:rsidRDefault="0067508D" w:rsidP="0067508D">
            <w:pPr>
              <w:autoSpaceDE w:val="0"/>
              <w:autoSpaceDN w:val="0"/>
              <w:spacing w:line="252" w:lineRule="exact"/>
              <w:ind w:left="7" w:right="7"/>
              <w:jc w:val="center"/>
              <w:rPr>
                <w:rFonts w:ascii="宋体"/>
                <w:kern w:val="0"/>
                <w:sz w:val="18"/>
                <w:szCs w:val="18"/>
              </w:rPr>
            </w:pPr>
            <w:r>
              <w:rPr>
                <w:rFonts w:ascii="宋体" w:hAnsi="宋体" w:cs="宋体" w:hint="eastAsia"/>
                <w:kern w:val="0"/>
                <w:sz w:val="18"/>
                <w:szCs w:val="18"/>
              </w:rPr>
              <w:t>5</w:t>
            </w:r>
          </w:p>
          <w:p w14:paraId="51E2EC19" w14:textId="77777777" w:rsidR="0067508D" w:rsidRDefault="0067508D" w:rsidP="0067508D">
            <w:pPr>
              <w:autoSpaceDE w:val="0"/>
              <w:autoSpaceDN w:val="0"/>
              <w:spacing w:line="338" w:lineRule="exact"/>
              <w:ind w:left="7" w:right="7"/>
              <w:jc w:val="center"/>
              <w:rPr>
                <w:rFonts w:ascii="宋体"/>
                <w:kern w:val="0"/>
                <w:sz w:val="18"/>
                <w:szCs w:val="18"/>
              </w:rPr>
            </w:pPr>
          </w:p>
          <w:p w14:paraId="09884B7C" w14:textId="77777777" w:rsidR="0067508D" w:rsidRDefault="0067508D" w:rsidP="0067508D">
            <w:pPr>
              <w:autoSpaceDE w:val="0"/>
              <w:autoSpaceDN w:val="0"/>
              <w:spacing w:line="338" w:lineRule="exact"/>
              <w:ind w:left="7" w:right="7"/>
              <w:jc w:val="center"/>
              <w:rPr>
                <w:rFonts w:ascii="宋体"/>
                <w:kern w:val="0"/>
                <w:sz w:val="18"/>
                <w:szCs w:val="18"/>
              </w:rPr>
            </w:pPr>
          </w:p>
          <w:p w14:paraId="4CC483B3" w14:textId="77777777" w:rsidR="0067508D" w:rsidRDefault="0067508D" w:rsidP="0067508D">
            <w:pPr>
              <w:autoSpaceDE w:val="0"/>
              <w:autoSpaceDN w:val="0"/>
              <w:spacing w:line="338" w:lineRule="exact"/>
              <w:ind w:left="7" w:right="7"/>
              <w:jc w:val="center"/>
              <w:rPr>
                <w:rFonts w:ascii="宋体"/>
                <w:kern w:val="0"/>
                <w:sz w:val="18"/>
                <w:szCs w:val="18"/>
              </w:rPr>
            </w:pPr>
          </w:p>
        </w:tc>
        <w:tc>
          <w:tcPr>
            <w:tcW w:w="360" w:type="dxa"/>
            <w:tcBorders>
              <w:top w:val="single" w:sz="8" w:space="0" w:color="auto"/>
              <w:left w:val="single" w:sz="8" w:space="0" w:color="auto"/>
              <w:bottom w:val="single" w:sz="12" w:space="0" w:color="auto"/>
              <w:right w:val="single" w:sz="8" w:space="0" w:color="auto"/>
            </w:tcBorders>
          </w:tcPr>
          <w:p w14:paraId="29FD57F3" w14:textId="77777777" w:rsidR="0067508D" w:rsidRDefault="0067508D" w:rsidP="0067508D">
            <w:pPr>
              <w:autoSpaceDE w:val="0"/>
              <w:autoSpaceDN w:val="0"/>
              <w:spacing w:line="255" w:lineRule="exact"/>
              <w:ind w:left="7" w:right="7"/>
              <w:jc w:val="center"/>
              <w:rPr>
                <w:rFonts w:ascii="宋体"/>
                <w:kern w:val="0"/>
                <w:sz w:val="18"/>
                <w:szCs w:val="18"/>
              </w:rPr>
            </w:pPr>
            <w:r>
              <w:rPr>
                <w:rFonts w:ascii="宋体" w:hAnsi="宋体" w:cs="宋体" w:hint="eastAsia"/>
                <w:kern w:val="0"/>
                <w:sz w:val="18"/>
                <w:szCs w:val="18"/>
              </w:rPr>
              <w:t>22</w:t>
            </w:r>
          </w:p>
          <w:p w14:paraId="7723CAA8" w14:textId="77777777" w:rsidR="0067508D" w:rsidRDefault="0067508D" w:rsidP="0067508D">
            <w:pPr>
              <w:autoSpaceDE w:val="0"/>
              <w:autoSpaceDN w:val="0"/>
              <w:spacing w:line="334" w:lineRule="exact"/>
              <w:ind w:left="7" w:right="7"/>
              <w:jc w:val="center"/>
              <w:rPr>
                <w:rFonts w:ascii="宋体"/>
                <w:kern w:val="0"/>
                <w:sz w:val="18"/>
                <w:szCs w:val="18"/>
              </w:rPr>
            </w:pPr>
          </w:p>
          <w:p w14:paraId="332296E1" w14:textId="77777777" w:rsidR="0067508D" w:rsidRDefault="0067508D" w:rsidP="0067508D">
            <w:pPr>
              <w:autoSpaceDE w:val="0"/>
              <w:autoSpaceDN w:val="0"/>
              <w:spacing w:line="334" w:lineRule="exact"/>
              <w:ind w:left="7" w:right="7"/>
              <w:jc w:val="center"/>
              <w:rPr>
                <w:rFonts w:ascii="宋体"/>
                <w:kern w:val="0"/>
                <w:sz w:val="18"/>
                <w:szCs w:val="18"/>
              </w:rPr>
            </w:pPr>
          </w:p>
          <w:p w14:paraId="5102F55A" w14:textId="77777777" w:rsidR="0067508D" w:rsidRDefault="0067508D" w:rsidP="0067508D">
            <w:pPr>
              <w:autoSpaceDE w:val="0"/>
              <w:autoSpaceDN w:val="0"/>
              <w:spacing w:line="334" w:lineRule="exact"/>
              <w:ind w:left="7" w:right="7"/>
              <w:jc w:val="center"/>
              <w:rPr>
                <w:rFonts w:ascii="宋体"/>
                <w:kern w:val="0"/>
                <w:sz w:val="18"/>
                <w:szCs w:val="18"/>
              </w:rPr>
            </w:pPr>
          </w:p>
        </w:tc>
        <w:tc>
          <w:tcPr>
            <w:tcW w:w="2336" w:type="dxa"/>
            <w:tcBorders>
              <w:top w:val="single" w:sz="8" w:space="0" w:color="auto"/>
              <w:left w:val="single" w:sz="8" w:space="0" w:color="auto"/>
              <w:bottom w:val="single" w:sz="12" w:space="0" w:color="auto"/>
              <w:right w:val="single" w:sz="12" w:space="0" w:color="auto"/>
            </w:tcBorders>
          </w:tcPr>
          <w:p w14:paraId="798B5FB3" w14:textId="77777777" w:rsidR="0067508D" w:rsidRDefault="0067508D" w:rsidP="0067508D">
            <w:pPr>
              <w:autoSpaceDE w:val="0"/>
              <w:autoSpaceDN w:val="0"/>
              <w:spacing w:line="270" w:lineRule="exact"/>
              <w:ind w:left="7" w:right="7"/>
              <w:rPr>
                <w:rFonts w:ascii="宋体"/>
                <w:spacing w:val="8"/>
                <w:kern w:val="0"/>
                <w:sz w:val="18"/>
                <w:szCs w:val="18"/>
              </w:rPr>
            </w:pPr>
            <w:r>
              <w:rPr>
                <w:rFonts w:ascii="宋体" w:cs="宋体" w:hint="eastAsia"/>
                <w:kern w:val="0"/>
                <w:sz w:val="18"/>
                <w:szCs w:val="18"/>
              </w:rPr>
              <w:t xml:space="preserve">   </w:t>
            </w:r>
            <w:r>
              <w:rPr>
                <w:rFonts w:ascii="宋体" w:cs="宋体" w:hint="eastAsia"/>
                <w:spacing w:val="8"/>
                <w:kern w:val="0"/>
                <w:sz w:val="18"/>
                <w:szCs w:val="18"/>
              </w:rPr>
              <w:t>含挂面、线面、米粉干</w:t>
            </w:r>
          </w:p>
          <w:p w14:paraId="72E34658" w14:textId="77777777" w:rsidR="0067508D" w:rsidRDefault="0067508D" w:rsidP="0067508D">
            <w:pPr>
              <w:autoSpaceDE w:val="0"/>
              <w:autoSpaceDN w:val="0"/>
              <w:spacing w:line="273" w:lineRule="exact"/>
              <w:ind w:left="7" w:right="7"/>
              <w:rPr>
                <w:rFonts w:ascii="宋体"/>
                <w:spacing w:val="-5"/>
                <w:kern w:val="0"/>
                <w:sz w:val="18"/>
                <w:szCs w:val="18"/>
              </w:rPr>
            </w:pPr>
            <w:r>
              <w:rPr>
                <w:rFonts w:ascii="宋体" w:cs="宋体" w:hint="eastAsia"/>
                <w:kern w:val="0"/>
                <w:sz w:val="18"/>
                <w:szCs w:val="18"/>
              </w:rPr>
              <w:t>(丝)</w:t>
            </w:r>
            <w:r>
              <w:rPr>
                <w:rFonts w:ascii="宋体" w:cs="宋体" w:hint="eastAsia"/>
                <w:spacing w:val="-5"/>
                <w:kern w:val="0"/>
                <w:sz w:val="18"/>
                <w:szCs w:val="18"/>
              </w:rPr>
              <w:t>、</w:t>
            </w:r>
            <w:r>
              <w:rPr>
                <w:rFonts w:ascii="宋体" w:cs="宋体" w:hint="eastAsia"/>
                <w:kern w:val="0"/>
                <w:sz w:val="18"/>
                <w:szCs w:val="18"/>
              </w:rPr>
              <w:t>通心粉</w:t>
            </w:r>
            <w:r>
              <w:rPr>
                <w:rFonts w:ascii="宋体" w:cs="宋体" w:hint="eastAsia"/>
                <w:spacing w:val="-5"/>
                <w:kern w:val="0"/>
                <w:sz w:val="18"/>
                <w:szCs w:val="18"/>
              </w:rPr>
              <w:t>、</w:t>
            </w:r>
            <w:r>
              <w:rPr>
                <w:rFonts w:ascii="宋体" w:cs="宋体" w:hint="eastAsia"/>
                <w:kern w:val="0"/>
                <w:sz w:val="18"/>
                <w:szCs w:val="18"/>
              </w:rPr>
              <w:t>糕点</w:t>
            </w:r>
            <w:r>
              <w:rPr>
                <w:rFonts w:ascii="宋体" w:cs="宋体" w:hint="eastAsia"/>
                <w:spacing w:val="-5"/>
                <w:kern w:val="0"/>
                <w:sz w:val="18"/>
                <w:szCs w:val="18"/>
              </w:rPr>
              <w:t>、</w:t>
            </w:r>
            <w:r>
              <w:rPr>
                <w:rFonts w:ascii="宋体" w:cs="宋体" w:hint="eastAsia"/>
                <w:kern w:val="0"/>
                <w:sz w:val="18"/>
                <w:szCs w:val="18"/>
              </w:rPr>
              <w:t>面包</w:t>
            </w:r>
            <w:r>
              <w:rPr>
                <w:rFonts w:ascii="宋体" w:cs="宋体" w:hint="eastAsia"/>
                <w:spacing w:val="-5"/>
                <w:kern w:val="0"/>
                <w:sz w:val="18"/>
                <w:szCs w:val="18"/>
              </w:rPr>
              <w:t>、</w:t>
            </w:r>
          </w:p>
          <w:p w14:paraId="140E829A" w14:textId="77777777" w:rsidR="0067508D" w:rsidRDefault="0067508D" w:rsidP="0067508D">
            <w:pPr>
              <w:autoSpaceDE w:val="0"/>
              <w:autoSpaceDN w:val="0"/>
              <w:spacing w:line="273" w:lineRule="exact"/>
              <w:ind w:left="7" w:right="7"/>
              <w:rPr>
                <w:rFonts w:ascii="宋体"/>
                <w:kern w:val="0"/>
                <w:sz w:val="18"/>
                <w:szCs w:val="18"/>
              </w:rPr>
            </w:pPr>
            <w:r>
              <w:rPr>
                <w:rFonts w:ascii="宋体" w:cs="宋体" w:hint="eastAsia"/>
                <w:kern w:val="0"/>
                <w:sz w:val="18"/>
                <w:szCs w:val="18"/>
              </w:rPr>
              <w:t>膨化食品、代乳粉及其他粮</w:t>
            </w:r>
          </w:p>
          <w:p w14:paraId="0BB4FF54" w14:textId="77777777" w:rsidR="0067508D" w:rsidRDefault="0067508D" w:rsidP="0067508D">
            <w:pPr>
              <w:autoSpaceDE w:val="0"/>
              <w:autoSpaceDN w:val="0"/>
              <w:spacing w:line="273" w:lineRule="exact"/>
              <w:ind w:left="7" w:right="7"/>
              <w:rPr>
                <w:rFonts w:ascii="宋体"/>
                <w:kern w:val="0"/>
                <w:sz w:val="18"/>
                <w:szCs w:val="18"/>
              </w:rPr>
            </w:pPr>
            <w:r>
              <w:rPr>
                <w:rFonts w:ascii="宋体" w:cs="宋体" w:hint="eastAsia"/>
                <w:kern w:val="0"/>
                <w:sz w:val="18"/>
                <w:szCs w:val="18"/>
              </w:rPr>
              <w:t>食复制品</w:t>
            </w:r>
          </w:p>
        </w:tc>
      </w:tr>
    </w:tbl>
    <w:p w14:paraId="44DFD1BB" w14:textId="77777777" w:rsidR="0067508D" w:rsidRDefault="0067508D" w:rsidP="0067508D">
      <w:pPr>
        <w:rPr>
          <w:rFonts w:ascii="宋体"/>
          <w:sz w:val="18"/>
          <w:szCs w:val="18"/>
        </w:rPr>
      </w:pPr>
      <w:r>
        <w:rPr>
          <w:rFonts w:ascii="宋体" w:hint="eastAsia"/>
          <w:sz w:val="18"/>
          <w:szCs w:val="18"/>
        </w:rPr>
        <w:br w:type="page"/>
      </w:r>
    </w:p>
    <w:p w14:paraId="597DDD08" w14:textId="77777777" w:rsidR="0067508D" w:rsidRDefault="0067508D" w:rsidP="0067508D">
      <w:pPr>
        <w:rPr>
          <w:rFonts w:ascii="宋体"/>
          <w:sz w:val="18"/>
          <w:szCs w:val="18"/>
        </w:rPr>
      </w:pPr>
      <w:r>
        <w:rPr>
          <w:rFonts w:ascii="宋体" w:hint="eastAsia"/>
          <w:sz w:val="18"/>
          <w:szCs w:val="18"/>
        </w:rPr>
        <w:t xml:space="preserve">                                                     续上表</w:t>
      </w:r>
    </w:p>
    <w:p w14:paraId="4C955D8A" w14:textId="77777777" w:rsidR="0067508D" w:rsidRDefault="0067508D" w:rsidP="0067508D">
      <w:pPr>
        <w:autoSpaceDE w:val="0"/>
        <w:autoSpaceDN w:val="0"/>
        <w:adjustRightInd w:val="0"/>
        <w:jc w:val="left"/>
        <w:rPr>
          <w:rFonts w:ascii="宋体"/>
          <w:kern w:val="0"/>
          <w:sz w:val="2"/>
          <w:szCs w:val="2"/>
        </w:rPr>
      </w:pPr>
    </w:p>
    <w:tbl>
      <w:tblPr>
        <w:tblpPr w:leftFromText="180" w:rightFromText="180" w:vertAnchor="page" w:horzAnchor="margin" w:tblpY="1320"/>
        <w:tblW w:w="0" w:type="auto"/>
        <w:tblCellMar>
          <w:left w:w="0" w:type="dxa"/>
          <w:right w:w="0" w:type="dxa"/>
        </w:tblCellMar>
        <w:tblLook w:val="0000" w:firstRow="0" w:lastRow="0" w:firstColumn="0" w:lastColumn="0" w:noHBand="0" w:noVBand="0"/>
      </w:tblPr>
      <w:tblGrid>
        <w:gridCol w:w="356"/>
        <w:gridCol w:w="180"/>
        <w:gridCol w:w="173"/>
        <w:gridCol w:w="1627"/>
        <w:gridCol w:w="360"/>
        <w:gridCol w:w="360"/>
        <w:gridCol w:w="2347"/>
      </w:tblGrid>
      <w:tr w:rsidR="0067508D" w14:paraId="6005EE9D" w14:textId="77777777" w:rsidTr="0067508D">
        <w:trPr>
          <w:cantSplit/>
          <w:trHeight w:val="334"/>
        </w:trPr>
        <w:tc>
          <w:tcPr>
            <w:tcW w:w="709" w:type="dxa"/>
            <w:gridSpan w:val="3"/>
            <w:vMerge w:val="restart"/>
            <w:tcBorders>
              <w:top w:val="single" w:sz="12" w:space="0" w:color="auto"/>
              <w:left w:val="single" w:sz="12" w:space="0" w:color="auto"/>
              <w:bottom w:val="single" w:sz="8" w:space="0" w:color="auto"/>
              <w:right w:val="single" w:sz="8" w:space="0" w:color="auto"/>
            </w:tcBorders>
          </w:tcPr>
          <w:p w14:paraId="1932449D" w14:textId="77777777" w:rsidR="0067508D" w:rsidRDefault="0067508D" w:rsidP="0067508D">
            <w:pPr>
              <w:autoSpaceDE w:val="0"/>
              <w:autoSpaceDN w:val="0"/>
              <w:spacing w:before="250" w:line="275" w:lineRule="exact"/>
              <w:ind w:left="7" w:right="7"/>
              <w:jc w:val="center"/>
              <w:rPr>
                <w:rFonts w:ascii="宋体"/>
                <w:kern w:val="0"/>
                <w:sz w:val="18"/>
                <w:szCs w:val="18"/>
              </w:rPr>
            </w:pPr>
            <w:r>
              <w:rPr>
                <w:rFonts w:ascii="宋体" w:cs="宋体" w:hint="eastAsia"/>
                <w:kern w:val="0"/>
                <w:sz w:val="18"/>
                <w:szCs w:val="18"/>
              </w:rPr>
              <w:t>代  码</w:t>
            </w:r>
          </w:p>
          <w:p w14:paraId="387EE778" w14:textId="77777777" w:rsidR="0067508D" w:rsidRDefault="0067508D" w:rsidP="0067508D">
            <w:pPr>
              <w:autoSpaceDE w:val="0"/>
              <w:autoSpaceDN w:val="0"/>
              <w:spacing w:line="349" w:lineRule="exact"/>
              <w:ind w:left="7" w:right="7"/>
              <w:jc w:val="center"/>
              <w:rPr>
                <w:rFonts w:ascii="宋体"/>
                <w:kern w:val="0"/>
                <w:sz w:val="2"/>
                <w:szCs w:val="2"/>
              </w:rPr>
            </w:pPr>
          </w:p>
        </w:tc>
        <w:tc>
          <w:tcPr>
            <w:tcW w:w="1627" w:type="dxa"/>
            <w:vMerge w:val="restart"/>
            <w:tcBorders>
              <w:top w:val="single" w:sz="12" w:space="0" w:color="auto"/>
              <w:left w:val="single" w:sz="8" w:space="0" w:color="auto"/>
              <w:bottom w:val="single" w:sz="8" w:space="0" w:color="auto"/>
              <w:right w:val="single" w:sz="8" w:space="0" w:color="auto"/>
            </w:tcBorders>
          </w:tcPr>
          <w:p w14:paraId="7782B56A" w14:textId="77777777" w:rsidR="0067508D" w:rsidRDefault="0067508D" w:rsidP="0067508D">
            <w:pPr>
              <w:autoSpaceDE w:val="0"/>
              <w:autoSpaceDN w:val="0"/>
              <w:spacing w:before="252" w:line="262" w:lineRule="exact"/>
              <w:ind w:left="7" w:right="7"/>
              <w:jc w:val="center"/>
              <w:rPr>
                <w:rFonts w:ascii="宋体"/>
                <w:kern w:val="0"/>
                <w:sz w:val="18"/>
                <w:szCs w:val="18"/>
              </w:rPr>
            </w:pPr>
            <w:r>
              <w:rPr>
                <w:rFonts w:ascii="宋体" w:cs="宋体" w:hint="eastAsia"/>
                <w:kern w:val="0"/>
                <w:sz w:val="18"/>
                <w:szCs w:val="18"/>
              </w:rPr>
              <w:t>货  物  品  类</w:t>
            </w:r>
          </w:p>
          <w:p w14:paraId="6C76A701" w14:textId="77777777" w:rsidR="0067508D" w:rsidRDefault="0067508D" w:rsidP="0067508D">
            <w:pPr>
              <w:autoSpaceDE w:val="0"/>
              <w:autoSpaceDN w:val="0"/>
              <w:spacing w:line="360" w:lineRule="exact"/>
              <w:ind w:left="7" w:right="7"/>
              <w:jc w:val="center"/>
              <w:rPr>
                <w:rFonts w:ascii="宋体"/>
                <w:kern w:val="0"/>
                <w:sz w:val="2"/>
                <w:szCs w:val="2"/>
              </w:rPr>
            </w:pPr>
          </w:p>
        </w:tc>
        <w:tc>
          <w:tcPr>
            <w:tcW w:w="720" w:type="dxa"/>
            <w:gridSpan w:val="2"/>
            <w:tcBorders>
              <w:top w:val="single" w:sz="12" w:space="0" w:color="auto"/>
              <w:left w:val="single" w:sz="8" w:space="0" w:color="auto"/>
              <w:bottom w:val="single" w:sz="8" w:space="0" w:color="auto"/>
              <w:right w:val="single" w:sz="8" w:space="0" w:color="auto"/>
            </w:tcBorders>
          </w:tcPr>
          <w:p w14:paraId="1EF1C92D" w14:textId="77777777" w:rsidR="0067508D" w:rsidRDefault="0067508D" w:rsidP="0067508D">
            <w:pPr>
              <w:autoSpaceDE w:val="0"/>
              <w:autoSpaceDN w:val="0"/>
              <w:spacing w:line="241" w:lineRule="exact"/>
              <w:ind w:left="7" w:right="7"/>
              <w:jc w:val="center"/>
              <w:rPr>
                <w:rFonts w:ascii="宋体"/>
                <w:kern w:val="0"/>
                <w:sz w:val="18"/>
                <w:szCs w:val="18"/>
              </w:rPr>
            </w:pPr>
            <w:r>
              <w:rPr>
                <w:rFonts w:ascii="宋体" w:cs="宋体" w:hint="eastAsia"/>
                <w:kern w:val="0"/>
                <w:sz w:val="18"/>
                <w:szCs w:val="18"/>
              </w:rPr>
              <w:t>运价号</w:t>
            </w:r>
          </w:p>
        </w:tc>
        <w:tc>
          <w:tcPr>
            <w:tcW w:w="2347" w:type="dxa"/>
            <w:vMerge w:val="restart"/>
            <w:tcBorders>
              <w:top w:val="single" w:sz="12" w:space="0" w:color="auto"/>
              <w:left w:val="single" w:sz="8" w:space="0" w:color="auto"/>
              <w:bottom w:val="single" w:sz="8" w:space="0" w:color="auto"/>
              <w:right w:val="single" w:sz="12" w:space="0" w:color="auto"/>
            </w:tcBorders>
          </w:tcPr>
          <w:p w14:paraId="3CBF87E8" w14:textId="77777777" w:rsidR="0067508D" w:rsidRDefault="0067508D" w:rsidP="0067508D">
            <w:pPr>
              <w:autoSpaceDE w:val="0"/>
              <w:autoSpaceDN w:val="0"/>
              <w:spacing w:before="181" w:line="337" w:lineRule="exact"/>
              <w:ind w:left="7" w:right="7"/>
              <w:jc w:val="center"/>
              <w:rPr>
                <w:rFonts w:ascii="宋体"/>
                <w:kern w:val="0"/>
                <w:sz w:val="18"/>
                <w:szCs w:val="18"/>
              </w:rPr>
            </w:pPr>
            <w:r>
              <w:rPr>
                <w:rFonts w:ascii="宋体" w:cs="宋体" w:hint="eastAsia"/>
                <w:kern w:val="0"/>
                <w:sz w:val="18"/>
                <w:szCs w:val="18"/>
              </w:rPr>
              <w:t>说        明</w:t>
            </w:r>
          </w:p>
          <w:p w14:paraId="1ACDB0D7" w14:textId="77777777" w:rsidR="0067508D" w:rsidRDefault="0067508D" w:rsidP="0067508D">
            <w:pPr>
              <w:autoSpaceDE w:val="0"/>
              <w:autoSpaceDN w:val="0"/>
              <w:spacing w:line="356" w:lineRule="exact"/>
              <w:ind w:left="7" w:right="7"/>
              <w:rPr>
                <w:rFonts w:ascii="宋体"/>
                <w:kern w:val="0"/>
                <w:sz w:val="2"/>
                <w:szCs w:val="2"/>
              </w:rPr>
            </w:pPr>
          </w:p>
        </w:tc>
      </w:tr>
      <w:tr w:rsidR="0067508D" w14:paraId="50FB75A6" w14:textId="77777777" w:rsidTr="0067508D">
        <w:trPr>
          <w:cantSplit/>
          <w:trHeight w:val="540"/>
        </w:trPr>
        <w:tc>
          <w:tcPr>
            <w:tcW w:w="0" w:type="auto"/>
            <w:gridSpan w:val="3"/>
            <w:vMerge/>
            <w:tcBorders>
              <w:top w:val="single" w:sz="12" w:space="0" w:color="auto"/>
              <w:left w:val="single" w:sz="12" w:space="0" w:color="auto"/>
              <w:bottom w:val="single" w:sz="8" w:space="0" w:color="auto"/>
              <w:right w:val="single" w:sz="8" w:space="0" w:color="auto"/>
            </w:tcBorders>
            <w:vAlign w:val="center"/>
          </w:tcPr>
          <w:p w14:paraId="5E9FD3F3" w14:textId="77777777" w:rsidR="0067508D" w:rsidRDefault="0067508D" w:rsidP="0067508D">
            <w:pPr>
              <w:widowControl/>
              <w:jc w:val="left"/>
              <w:rPr>
                <w:rFonts w:ascii="宋体"/>
                <w:kern w:val="0"/>
                <w:sz w:val="2"/>
                <w:szCs w:val="2"/>
              </w:rPr>
            </w:pPr>
          </w:p>
        </w:tc>
        <w:tc>
          <w:tcPr>
            <w:tcW w:w="0" w:type="auto"/>
            <w:vMerge/>
            <w:tcBorders>
              <w:top w:val="single" w:sz="12" w:space="0" w:color="auto"/>
              <w:left w:val="single" w:sz="8" w:space="0" w:color="auto"/>
              <w:bottom w:val="single" w:sz="8" w:space="0" w:color="auto"/>
              <w:right w:val="single" w:sz="8" w:space="0" w:color="auto"/>
            </w:tcBorders>
            <w:vAlign w:val="center"/>
          </w:tcPr>
          <w:p w14:paraId="34930617" w14:textId="77777777" w:rsidR="0067508D" w:rsidRDefault="0067508D" w:rsidP="0067508D">
            <w:pPr>
              <w:widowControl/>
              <w:jc w:val="left"/>
              <w:rPr>
                <w:rFonts w:ascii="宋体"/>
                <w:kern w:val="0"/>
                <w:sz w:val="2"/>
                <w:szCs w:val="2"/>
              </w:rPr>
            </w:pPr>
          </w:p>
        </w:tc>
        <w:tc>
          <w:tcPr>
            <w:tcW w:w="360" w:type="dxa"/>
            <w:tcBorders>
              <w:top w:val="single" w:sz="8" w:space="0" w:color="auto"/>
              <w:left w:val="single" w:sz="8" w:space="0" w:color="auto"/>
              <w:bottom w:val="single" w:sz="8" w:space="0" w:color="auto"/>
              <w:right w:val="single" w:sz="8" w:space="0" w:color="auto"/>
            </w:tcBorders>
          </w:tcPr>
          <w:p w14:paraId="075D8104" w14:textId="77777777" w:rsidR="0067508D" w:rsidRDefault="0067508D" w:rsidP="0067508D">
            <w:pPr>
              <w:autoSpaceDE w:val="0"/>
              <w:autoSpaceDN w:val="0"/>
              <w:spacing w:line="259" w:lineRule="exact"/>
              <w:ind w:left="7" w:right="7"/>
              <w:jc w:val="center"/>
              <w:rPr>
                <w:rFonts w:ascii="宋体"/>
                <w:kern w:val="0"/>
                <w:sz w:val="18"/>
                <w:szCs w:val="18"/>
              </w:rPr>
            </w:pPr>
            <w:r>
              <w:rPr>
                <w:rFonts w:ascii="宋体" w:cs="宋体" w:hint="eastAsia"/>
                <w:kern w:val="0"/>
                <w:sz w:val="18"/>
                <w:szCs w:val="18"/>
              </w:rPr>
              <w:t>整</w:t>
            </w:r>
          </w:p>
          <w:p w14:paraId="292B3612" w14:textId="77777777" w:rsidR="0067508D" w:rsidRDefault="0067508D" w:rsidP="0067508D">
            <w:pPr>
              <w:autoSpaceDE w:val="0"/>
              <w:autoSpaceDN w:val="0"/>
              <w:spacing w:line="201" w:lineRule="exact"/>
              <w:ind w:left="7" w:right="7"/>
              <w:jc w:val="center"/>
              <w:rPr>
                <w:rFonts w:ascii="宋体"/>
                <w:kern w:val="0"/>
                <w:sz w:val="18"/>
                <w:szCs w:val="18"/>
              </w:rPr>
            </w:pPr>
            <w:r>
              <w:rPr>
                <w:rFonts w:ascii="宋体" w:cs="宋体" w:hint="eastAsia"/>
                <w:kern w:val="0"/>
                <w:sz w:val="18"/>
                <w:szCs w:val="18"/>
              </w:rPr>
              <w:t>车</w:t>
            </w:r>
          </w:p>
        </w:tc>
        <w:tc>
          <w:tcPr>
            <w:tcW w:w="360" w:type="dxa"/>
            <w:tcBorders>
              <w:top w:val="single" w:sz="8" w:space="0" w:color="auto"/>
              <w:left w:val="single" w:sz="8" w:space="0" w:color="auto"/>
              <w:bottom w:val="single" w:sz="8" w:space="0" w:color="auto"/>
              <w:right w:val="single" w:sz="8" w:space="0" w:color="auto"/>
            </w:tcBorders>
          </w:tcPr>
          <w:p w14:paraId="79C60C2E" w14:textId="77777777" w:rsidR="0067508D" w:rsidRDefault="0067508D" w:rsidP="0067508D">
            <w:pPr>
              <w:autoSpaceDE w:val="0"/>
              <w:autoSpaceDN w:val="0"/>
              <w:spacing w:line="255" w:lineRule="exact"/>
              <w:ind w:left="7" w:right="7"/>
              <w:jc w:val="center"/>
              <w:rPr>
                <w:rFonts w:ascii="宋体"/>
                <w:kern w:val="0"/>
                <w:sz w:val="18"/>
                <w:szCs w:val="18"/>
              </w:rPr>
            </w:pPr>
            <w:r>
              <w:rPr>
                <w:rFonts w:ascii="宋体" w:cs="宋体" w:hint="eastAsia"/>
                <w:kern w:val="0"/>
                <w:sz w:val="18"/>
                <w:szCs w:val="18"/>
              </w:rPr>
              <w:t>零</w:t>
            </w:r>
          </w:p>
          <w:p w14:paraId="3DCE3107" w14:textId="77777777" w:rsidR="0067508D" w:rsidRDefault="0067508D" w:rsidP="0067508D">
            <w:pPr>
              <w:autoSpaceDE w:val="0"/>
              <w:autoSpaceDN w:val="0"/>
              <w:spacing w:line="205" w:lineRule="exact"/>
              <w:ind w:left="7" w:right="7"/>
              <w:jc w:val="center"/>
              <w:rPr>
                <w:rFonts w:ascii="宋体"/>
                <w:kern w:val="0"/>
                <w:sz w:val="18"/>
                <w:szCs w:val="18"/>
              </w:rPr>
            </w:pPr>
            <w:r>
              <w:rPr>
                <w:rFonts w:ascii="宋体" w:cs="宋体" w:hint="eastAsia"/>
                <w:kern w:val="0"/>
                <w:sz w:val="18"/>
                <w:szCs w:val="18"/>
              </w:rPr>
              <w:t>担</w:t>
            </w:r>
          </w:p>
        </w:tc>
        <w:tc>
          <w:tcPr>
            <w:tcW w:w="0" w:type="auto"/>
            <w:vMerge/>
            <w:tcBorders>
              <w:top w:val="single" w:sz="12" w:space="0" w:color="auto"/>
              <w:left w:val="single" w:sz="8" w:space="0" w:color="auto"/>
              <w:bottom w:val="single" w:sz="8" w:space="0" w:color="auto"/>
              <w:right w:val="single" w:sz="12" w:space="0" w:color="auto"/>
            </w:tcBorders>
            <w:vAlign w:val="center"/>
          </w:tcPr>
          <w:p w14:paraId="2A3BBE2C" w14:textId="77777777" w:rsidR="0067508D" w:rsidRDefault="0067508D" w:rsidP="0067508D">
            <w:pPr>
              <w:widowControl/>
              <w:jc w:val="left"/>
              <w:rPr>
                <w:rFonts w:ascii="宋体"/>
                <w:kern w:val="0"/>
                <w:sz w:val="2"/>
                <w:szCs w:val="2"/>
              </w:rPr>
            </w:pPr>
          </w:p>
        </w:tc>
      </w:tr>
      <w:tr w:rsidR="0067508D" w14:paraId="4441C995" w14:textId="77777777" w:rsidTr="0067508D">
        <w:trPr>
          <w:cantSplit/>
          <w:trHeight w:val="4748"/>
        </w:trPr>
        <w:tc>
          <w:tcPr>
            <w:tcW w:w="356" w:type="dxa"/>
            <w:vMerge w:val="restart"/>
            <w:tcBorders>
              <w:top w:val="single" w:sz="8" w:space="0" w:color="auto"/>
              <w:left w:val="single" w:sz="12" w:space="0" w:color="auto"/>
              <w:bottom w:val="single" w:sz="12" w:space="0" w:color="auto"/>
              <w:right w:val="single" w:sz="8" w:space="0" w:color="auto"/>
            </w:tcBorders>
          </w:tcPr>
          <w:p w14:paraId="59DD4F13" w14:textId="77777777" w:rsidR="0067508D" w:rsidRDefault="0067508D" w:rsidP="0067508D">
            <w:pPr>
              <w:autoSpaceDE w:val="0"/>
              <w:autoSpaceDN w:val="0"/>
              <w:spacing w:before="20" w:line="250" w:lineRule="exact"/>
              <w:ind w:left="7" w:right="7"/>
              <w:jc w:val="center"/>
              <w:rPr>
                <w:rFonts w:ascii="宋体" w:hAnsi="宋体" w:cs="宋体"/>
                <w:kern w:val="0"/>
                <w:sz w:val="18"/>
                <w:szCs w:val="18"/>
              </w:rPr>
            </w:pPr>
            <w:r>
              <w:rPr>
                <w:rFonts w:ascii="宋体" w:hAnsi="宋体" w:cs="宋体" w:hint="eastAsia"/>
                <w:kern w:val="0"/>
                <w:sz w:val="18"/>
                <w:szCs w:val="18"/>
              </w:rPr>
              <w:t>22</w:t>
            </w:r>
          </w:p>
          <w:p w14:paraId="1A2F69B7" w14:textId="77777777" w:rsidR="0067508D" w:rsidRDefault="0067508D" w:rsidP="0067508D">
            <w:pPr>
              <w:autoSpaceDE w:val="0"/>
              <w:autoSpaceDN w:val="0"/>
              <w:spacing w:line="277" w:lineRule="exact"/>
              <w:ind w:left="7" w:right="7"/>
              <w:jc w:val="center"/>
              <w:rPr>
                <w:rFonts w:ascii="宋体"/>
                <w:kern w:val="0"/>
                <w:sz w:val="18"/>
                <w:szCs w:val="18"/>
              </w:rPr>
            </w:pPr>
          </w:p>
          <w:p w14:paraId="27F754D8" w14:textId="77777777" w:rsidR="0067508D" w:rsidRDefault="0067508D" w:rsidP="0067508D">
            <w:pPr>
              <w:autoSpaceDE w:val="0"/>
              <w:autoSpaceDN w:val="0"/>
              <w:spacing w:line="277" w:lineRule="exact"/>
              <w:ind w:left="7" w:right="7"/>
              <w:jc w:val="center"/>
              <w:rPr>
                <w:rFonts w:ascii="宋体"/>
                <w:kern w:val="0"/>
                <w:sz w:val="18"/>
                <w:szCs w:val="18"/>
              </w:rPr>
            </w:pPr>
          </w:p>
          <w:p w14:paraId="567EA142" w14:textId="77777777" w:rsidR="0067508D" w:rsidRDefault="0067508D" w:rsidP="0067508D">
            <w:pPr>
              <w:autoSpaceDE w:val="0"/>
              <w:autoSpaceDN w:val="0"/>
              <w:spacing w:line="277" w:lineRule="exact"/>
              <w:ind w:left="7" w:right="7"/>
              <w:jc w:val="center"/>
              <w:rPr>
                <w:rFonts w:ascii="宋体"/>
                <w:kern w:val="0"/>
                <w:sz w:val="18"/>
                <w:szCs w:val="18"/>
              </w:rPr>
            </w:pPr>
          </w:p>
          <w:p w14:paraId="52FD430F" w14:textId="77777777" w:rsidR="0067508D" w:rsidRDefault="0067508D" w:rsidP="0067508D">
            <w:pPr>
              <w:autoSpaceDE w:val="0"/>
              <w:autoSpaceDN w:val="0"/>
              <w:spacing w:line="277" w:lineRule="exact"/>
              <w:ind w:left="7" w:right="7"/>
              <w:jc w:val="center"/>
              <w:rPr>
                <w:rFonts w:ascii="宋体"/>
                <w:kern w:val="0"/>
                <w:sz w:val="18"/>
                <w:szCs w:val="18"/>
              </w:rPr>
            </w:pPr>
          </w:p>
          <w:p w14:paraId="5902675F" w14:textId="77777777" w:rsidR="0067508D" w:rsidRDefault="0067508D" w:rsidP="0067508D">
            <w:pPr>
              <w:autoSpaceDE w:val="0"/>
              <w:autoSpaceDN w:val="0"/>
              <w:spacing w:line="277" w:lineRule="exact"/>
              <w:ind w:left="7" w:right="7"/>
              <w:jc w:val="center"/>
              <w:rPr>
                <w:rFonts w:ascii="宋体"/>
                <w:kern w:val="0"/>
                <w:sz w:val="18"/>
                <w:szCs w:val="18"/>
              </w:rPr>
            </w:pPr>
          </w:p>
          <w:p w14:paraId="4C4487F2" w14:textId="77777777" w:rsidR="0067508D" w:rsidRDefault="0067508D" w:rsidP="0067508D">
            <w:pPr>
              <w:autoSpaceDE w:val="0"/>
              <w:autoSpaceDN w:val="0"/>
              <w:spacing w:line="277" w:lineRule="exact"/>
              <w:ind w:left="7" w:right="7"/>
              <w:jc w:val="center"/>
              <w:rPr>
                <w:rFonts w:ascii="宋体"/>
                <w:kern w:val="0"/>
                <w:sz w:val="18"/>
                <w:szCs w:val="18"/>
              </w:rPr>
            </w:pPr>
          </w:p>
          <w:p w14:paraId="7C201FFC" w14:textId="77777777" w:rsidR="0067508D" w:rsidRDefault="0067508D" w:rsidP="0067508D">
            <w:pPr>
              <w:autoSpaceDE w:val="0"/>
              <w:autoSpaceDN w:val="0"/>
              <w:spacing w:line="277" w:lineRule="exact"/>
              <w:ind w:left="7" w:right="7"/>
              <w:jc w:val="center"/>
              <w:rPr>
                <w:rFonts w:ascii="宋体"/>
                <w:kern w:val="0"/>
                <w:sz w:val="18"/>
                <w:szCs w:val="18"/>
              </w:rPr>
            </w:pPr>
          </w:p>
          <w:p w14:paraId="7777F4EA" w14:textId="77777777" w:rsidR="0067508D" w:rsidRDefault="0067508D" w:rsidP="0067508D">
            <w:pPr>
              <w:autoSpaceDE w:val="0"/>
              <w:autoSpaceDN w:val="0"/>
              <w:spacing w:line="277" w:lineRule="exact"/>
              <w:ind w:left="7" w:right="7"/>
              <w:jc w:val="center"/>
              <w:rPr>
                <w:rFonts w:ascii="宋体"/>
                <w:kern w:val="0"/>
                <w:sz w:val="18"/>
                <w:szCs w:val="18"/>
              </w:rPr>
            </w:pPr>
          </w:p>
          <w:p w14:paraId="4FFBA447" w14:textId="77777777" w:rsidR="0067508D" w:rsidRDefault="0067508D" w:rsidP="0067508D">
            <w:pPr>
              <w:autoSpaceDE w:val="0"/>
              <w:autoSpaceDN w:val="0"/>
              <w:spacing w:line="277" w:lineRule="exact"/>
              <w:ind w:left="7" w:right="7"/>
              <w:jc w:val="center"/>
              <w:rPr>
                <w:rFonts w:ascii="宋体"/>
                <w:kern w:val="0"/>
                <w:sz w:val="18"/>
                <w:szCs w:val="18"/>
              </w:rPr>
            </w:pPr>
          </w:p>
          <w:p w14:paraId="03DA0798" w14:textId="77777777" w:rsidR="0067508D" w:rsidRDefault="0067508D" w:rsidP="0067508D">
            <w:pPr>
              <w:autoSpaceDE w:val="0"/>
              <w:autoSpaceDN w:val="0"/>
              <w:spacing w:line="277" w:lineRule="exact"/>
              <w:ind w:left="7" w:right="7"/>
              <w:jc w:val="center"/>
              <w:rPr>
                <w:rFonts w:ascii="宋体"/>
                <w:kern w:val="0"/>
                <w:sz w:val="18"/>
                <w:szCs w:val="18"/>
              </w:rPr>
            </w:pPr>
          </w:p>
          <w:p w14:paraId="5E6216DA" w14:textId="77777777" w:rsidR="0067508D" w:rsidRDefault="0067508D" w:rsidP="0067508D">
            <w:pPr>
              <w:autoSpaceDE w:val="0"/>
              <w:autoSpaceDN w:val="0"/>
              <w:spacing w:line="277" w:lineRule="exact"/>
              <w:ind w:left="7" w:right="7"/>
              <w:jc w:val="center"/>
              <w:rPr>
                <w:rFonts w:ascii="宋体"/>
                <w:kern w:val="0"/>
                <w:sz w:val="18"/>
                <w:szCs w:val="18"/>
              </w:rPr>
            </w:pPr>
          </w:p>
          <w:p w14:paraId="741391B8" w14:textId="77777777" w:rsidR="0067508D" w:rsidRDefault="0067508D" w:rsidP="0067508D">
            <w:pPr>
              <w:autoSpaceDE w:val="0"/>
              <w:autoSpaceDN w:val="0"/>
              <w:spacing w:line="277" w:lineRule="exact"/>
              <w:ind w:left="7" w:right="7"/>
              <w:jc w:val="center"/>
              <w:rPr>
                <w:rFonts w:ascii="宋体"/>
                <w:kern w:val="0"/>
                <w:sz w:val="18"/>
                <w:szCs w:val="18"/>
              </w:rPr>
            </w:pPr>
          </w:p>
          <w:p w14:paraId="2DCA2898" w14:textId="77777777" w:rsidR="0067508D" w:rsidRDefault="0067508D" w:rsidP="0067508D">
            <w:pPr>
              <w:autoSpaceDE w:val="0"/>
              <w:autoSpaceDN w:val="0"/>
              <w:spacing w:line="277" w:lineRule="exact"/>
              <w:ind w:left="7" w:right="7"/>
              <w:jc w:val="center"/>
              <w:rPr>
                <w:rFonts w:ascii="宋体"/>
                <w:kern w:val="0"/>
                <w:sz w:val="18"/>
                <w:szCs w:val="18"/>
              </w:rPr>
            </w:pPr>
          </w:p>
          <w:p w14:paraId="3F8426A9" w14:textId="77777777" w:rsidR="0067508D" w:rsidRDefault="0067508D" w:rsidP="0067508D">
            <w:pPr>
              <w:autoSpaceDE w:val="0"/>
              <w:autoSpaceDN w:val="0"/>
              <w:spacing w:line="277" w:lineRule="exact"/>
              <w:ind w:left="7" w:right="7"/>
              <w:jc w:val="center"/>
              <w:rPr>
                <w:rFonts w:ascii="宋体"/>
                <w:kern w:val="0"/>
                <w:sz w:val="18"/>
                <w:szCs w:val="18"/>
              </w:rPr>
            </w:pPr>
          </w:p>
          <w:p w14:paraId="4BCBFA42" w14:textId="77777777" w:rsidR="0067508D" w:rsidRDefault="0067508D" w:rsidP="0067508D">
            <w:pPr>
              <w:autoSpaceDE w:val="0"/>
              <w:autoSpaceDN w:val="0"/>
              <w:spacing w:line="277" w:lineRule="exact"/>
              <w:ind w:left="7" w:right="7"/>
              <w:jc w:val="center"/>
              <w:rPr>
                <w:rFonts w:ascii="宋体"/>
                <w:kern w:val="0"/>
                <w:sz w:val="18"/>
                <w:szCs w:val="18"/>
              </w:rPr>
            </w:pPr>
          </w:p>
          <w:p w14:paraId="6B4CA026" w14:textId="77777777" w:rsidR="0067508D" w:rsidRDefault="0067508D" w:rsidP="0067508D">
            <w:pPr>
              <w:autoSpaceDE w:val="0"/>
              <w:autoSpaceDN w:val="0"/>
              <w:spacing w:line="277" w:lineRule="exact"/>
              <w:ind w:left="7" w:right="7"/>
              <w:jc w:val="center"/>
              <w:rPr>
                <w:rFonts w:ascii="宋体"/>
                <w:kern w:val="0"/>
                <w:sz w:val="18"/>
                <w:szCs w:val="18"/>
              </w:rPr>
            </w:pPr>
          </w:p>
          <w:p w14:paraId="75A8BA67" w14:textId="77777777" w:rsidR="0067508D" w:rsidRDefault="0067508D" w:rsidP="0067508D">
            <w:pPr>
              <w:autoSpaceDE w:val="0"/>
              <w:autoSpaceDN w:val="0"/>
              <w:spacing w:line="298" w:lineRule="exact"/>
              <w:ind w:left="7" w:right="7"/>
              <w:jc w:val="center"/>
              <w:rPr>
                <w:rFonts w:ascii="宋体" w:hAnsi="宋体" w:cs="宋体"/>
                <w:kern w:val="0"/>
                <w:sz w:val="18"/>
                <w:szCs w:val="18"/>
              </w:rPr>
            </w:pPr>
            <w:r>
              <w:rPr>
                <w:rFonts w:ascii="宋体" w:hAnsi="宋体" w:cs="宋体" w:hint="eastAsia"/>
                <w:kern w:val="0"/>
                <w:sz w:val="18"/>
                <w:szCs w:val="18"/>
              </w:rPr>
              <w:t>22</w:t>
            </w:r>
          </w:p>
          <w:p w14:paraId="6503F122" w14:textId="77777777" w:rsidR="0067508D" w:rsidRDefault="0067508D" w:rsidP="0067508D">
            <w:pPr>
              <w:autoSpaceDE w:val="0"/>
              <w:autoSpaceDN w:val="0"/>
              <w:spacing w:line="280" w:lineRule="exact"/>
              <w:ind w:left="7" w:right="7"/>
              <w:jc w:val="center"/>
              <w:rPr>
                <w:rFonts w:ascii="宋体"/>
                <w:kern w:val="0"/>
                <w:sz w:val="18"/>
                <w:szCs w:val="18"/>
              </w:rPr>
            </w:pPr>
          </w:p>
          <w:p w14:paraId="63469EF5" w14:textId="77777777" w:rsidR="0067508D" w:rsidRDefault="0067508D" w:rsidP="0067508D">
            <w:pPr>
              <w:autoSpaceDE w:val="0"/>
              <w:autoSpaceDN w:val="0"/>
              <w:spacing w:line="280" w:lineRule="exact"/>
              <w:ind w:left="7" w:right="7"/>
              <w:jc w:val="center"/>
              <w:rPr>
                <w:rFonts w:ascii="宋体"/>
                <w:kern w:val="0"/>
                <w:sz w:val="18"/>
                <w:szCs w:val="18"/>
              </w:rPr>
            </w:pPr>
          </w:p>
          <w:p w14:paraId="274D15A4" w14:textId="77777777" w:rsidR="0067508D" w:rsidRDefault="0067508D" w:rsidP="0067508D">
            <w:pPr>
              <w:autoSpaceDE w:val="0"/>
              <w:autoSpaceDN w:val="0"/>
              <w:spacing w:line="280" w:lineRule="exact"/>
              <w:ind w:left="7" w:right="7"/>
              <w:jc w:val="center"/>
              <w:rPr>
                <w:rFonts w:ascii="宋体"/>
                <w:kern w:val="0"/>
                <w:sz w:val="18"/>
                <w:szCs w:val="18"/>
              </w:rPr>
            </w:pPr>
          </w:p>
          <w:p w14:paraId="5343F8FD" w14:textId="77777777" w:rsidR="0067508D" w:rsidRDefault="0067508D" w:rsidP="0067508D">
            <w:pPr>
              <w:autoSpaceDE w:val="0"/>
              <w:autoSpaceDN w:val="0"/>
              <w:spacing w:line="280" w:lineRule="exact"/>
              <w:ind w:left="7" w:right="7"/>
              <w:jc w:val="center"/>
              <w:rPr>
                <w:rFonts w:ascii="宋体"/>
                <w:kern w:val="0"/>
                <w:sz w:val="18"/>
                <w:szCs w:val="18"/>
              </w:rPr>
            </w:pPr>
          </w:p>
          <w:p w14:paraId="71B3D587" w14:textId="77777777" w:rsidR="0067508D" w:rsidRDefault="0067508D" w:rsidP="0067508D">
            <w:pPr>
              <w:autoSpaceDE w:val="0"/>
              <w:autoSpaceDN w:val="0"/>
              <w:spacing w:line="280" w:lineRule="exact"/>
              <w:ind w:left="7" w:right="7"/>
              <w:jc w:val="center"/>
              <w:rPr>
                <w:rFonts w:ascii="宋体"/>
                <w:kern w:val="0"/>
                <w:sz w:val="18"/>
                <w:szCs w:val="18"/>
              </w:rPr>
            </w:pPr>
          </w:p>
          <w:p w14:paraId="1B139129" w14:textId="77777777" w:rsidR="0067508D" w:rsidRDefault="0067508D" w:rsidP="0067508D">
            <w:pPr>
              <w:autoSpaceDE w:val="0"/>
              <w:autoSpaceDN w:val="0"/>
              <w:spacing w:line="291" w:lineRule="exact"/>
              <w:ind w:left="7" w:right="7"/>
              <w:jc w:val="center"/>
              <w:rPr>
                <w:rFonts w:ascii="宋体" w:hAnsi="宋体" w:cs="宋体"/>
                <w:kern w:val="0"/>
                <w:sz w:val="18"/>
                <w:szCs w:val="18"/>
              </w:rPr>
            </w:pPr>
            <w:r>
              <w:rPr>
                <w:rFonts w:ascii="宋体" w:hAnsi="宋体" w:cs="宋体" w:hint="eastAsia"/>
                <w:kern w:val="0"/>
                <w:sz w:val="18"/>
                <w:szCs w:val="18"/>
              </w:rPr>
              <w:t>22</w:t>
            </w:r>
          </w:p>
          <w:p w14:paraId="58B481C6" w14:textId="77777777" w:rsidR="0067508D" w:rsidRDefault="0067508D" w:rsidP="0067508D">
            <w:pPr>
              <w:autoSpaceDE w:val="0"/>
              <w:autoSpaceDN w:val="0"/>
              <w:spacing w:line="291" w:lineRule="exact"/>
              <w:ind w:left="7" w:right="7"/>
              <w:jc w:val="center"/>
              <w:rPr>
                <w:rFonts w:ascii="宋体" w:hAnsi="宋体" w:cs="宋体"/>
                <w:kern w:val="0"/>
                <w:sz w:val="18"/>
                <w:szCs w:val="18"/>
              </w:rPr>
            </w:pPr>
          </w:p>
          <w:p w14:paraId="1FE36565" w14:textId="77777777" w:rsidR="0067508D" w:rsidRDefault="0067508D" w:rsidP="0067508D">
            <w:pPr>
              <w:autoSpaceDE w:val="0"/>
              <w:autoSpaceDN w:val="0"/>
              <w:spacing w:line="291" w:lineRule="exact"/>
              <w:ind w:left="7" w:right="7"/>
              <w:jc w:val="center"/>
              <w:rPr>
                <w:rFonts w:ascii="宋体" w:hAnsi="宋体" w:cs="宋体"/>
                <w:kern w:val="0"/>
                <w:sz w:val="18"/>
                <w:szCs w:val="18"/>
              </w:rPr>
            </w:pPr>
          </w:p>
          <w:p w14:paraId="71B58CB6" w14:textId="77777777" w:rsidR="0067508D" w:rsidRDefault="0067508D" w:rsidP="0067508D">
            <w:pPr>
              <w:autoSpaceDE w:val="0"/>
              <w:autoSpaceDN w:val="0"/>
              <w:spacing w:line="291" w:lineRule="exact"/>
              <w:ind w:left="7" w:right="7"/>
              <w:jc w:val="center"/>
              <w:rPr>
                <w:rFonts w:ascii="宋体" w:hAnsi="宋体" w:cs="宋体"/>
                <w:kern w:val="0"/>
                <w:sz w:val="18"/>
                <w:szCs w:val="18"/>
              </w:rPr>
            </w:pPr>
          </w:p>
        </w:tc>
        <w:tc>
          <w:tcPr>
            <w:tcW w:w="180" w:type="dxa"/>
            <w:vMerge w:val="restart"/>
            <w:tcBorders>
              <w:top w:val="single" w:sz="8" w:space="0" w:color="auto"/>
              <w:left w:val="single" w:sz="8" w:space="0" w:color="auto"/>
              <w:bottom w:val="single" w:sz="12" w:space="0" w:color="auto"/>
              <w:right w:val="single" w:sz="8" w:space="0" w:color="auto"/>
            </w:tcBorders>
          </w:tcPr>
          <w:p w14:paraId="5CE404B9" w14:textId="77777777" w:rsidR="0067508D" w:rsidRDefault="0067508D" w:rsidP="0067508D">
            <w:pPr>
              <w:autoSpaceDE w:val="0"/>
              <w:autoSpaceDN w:val="0"/>
              <w:spacing w:line="259" w:lineRule="exact"/>
              <w:ind w:left="7" w:right="7"/>
              <w:jc w:val="center"/>
              <w:rPr>
                <w:rFonts w:ascii="宋体" w:hAnsi="宋体" w:cs="宋体"/>
                <w:kern w:val="0"/>
                <w:sz w:val="18"/>
                <w:szCs w:val="18"/>
              </w:rPr>
            </w:pPr>
            <w:r>
              <w:rPr>
                <w:rFonts w:ascii="宋体" w:hAnsi="宋体" w:cs="宋体" w:hint="eastAsia"/>
                <w:kern w:val="0"/>
                <w:sz w:val="18"/>
                <w:szCs w:val="18"/>
              </w:rPr>
              <w:t>2</w:t>
            </w:r>
          </w:p>
          <w:p w14:paraId="3296088C" w14:textId="77777777" w:rsidR="0067508D" w:rsidRDefault="0067508D" w:rsidP="0067508D">
            <w:pPr>
              <w:autoSpaceDE w:val="0"/>
              <w:autoSpaceDN w:val="0"/>
              <w:spacing w:line="277" w:lineRule="exact"/>
              <w:ind w:left="7" w:right="7"/>
              <w:jc w:val="center"/>
              <w:rPr>
                <w:rFonts w:ascii="宋体"/>
                <w:kern w:val="0"/>
                <w:sz w:val="18"/>
                <w:szCs w:val="18"/>
              </w:rPr>
            </w:pPr>
          </w:p>
          <w:p w14:paraId="40D2A672" w14:textId="77777777" w:rsidR="0067508D" w:rsidRDefault="0067508D" w:rsidP="0067508D">
            <w:pPr>
              <w:autoSpaceDE w:val="0"/>
              <w:autoSpaceDN w:val="0"/>
              <w:spacing w:line="277" w:lineRule="exact"/>
              <w:ind w:left="7" w:right="7"/>
              <w:jc w:val="center"/>
              <w:rPr>
                <w:rFonts w:ascii="宋体"/>
                <w:kern w:val="0"/>
                <w:sz w:val="18"/>
                <w:szCs w:val="18"/>
              </w:rPr>
            </w:pPr>
          </w:p>
          <w:p w14:paraId="6C48371B" w14:textId="77777777" w:rsidR="0067508D" w:rsidRDefault="0067508D" w:rsidP="0067508D">
            <w:pPr>
              <w:autoSpaceDE w:val="0"/>
              <w:autoSpaceDN w:val="0"/>
              <w:spacing w:line="277" w:lineRule="exact"/>
              <w:ind w:left="7" w:right="7"/>
              <w:jc w:val="center"/>
              <w:rPr>
                <w:rFonts w:ascii="宋体"/>
                <w:kern w:val="0"/>
                <w:sz w:val="18"/>
                <w:szCs w:val="18"/>
              </w:rPr>
            </w:pPr>
          </w:p>
          <w:p w14:paraId="297702E4" w14:textId="77777777" w:rsidR="0067508D" w:rsidRDefault="0067508D" w:rsidP="0067508D">
            <w:pPr>
              <w:autoSpaceDE w:val="0"/>
              <w:autoSpaceDN w:val="0"/>
              <w:spacing w:line="277" w:lineRule="exact"/>
              <w:ind w:left="7" w:right="7"/>
              <w:jc w:val="center"/>
              <w:rPr>
                <w:rFonts w:ascii="宋体"/>
                <w:kern w:val="0"/>
                <w:sz w:val="18"/>
                <w:szCs w:val="18"/>
              </w:rPr>
            </w:pPr>
          </w:p>
          <w:p w14:paraId="55B6B6E0" w14:textId="77777777" w:rsidR="0067508D" w:rsidRDefault="0067508D" w:rsidP="0067508D">
            <w:pPr>
              <w:autoSpaceDE w:val="0"/>
              <w:autoSpaceDN w:val="0"/>
              <w:spacing w:line="277" w:lineRule="exact"/>
              <w:ind w:left="7" w:right="7"/>
              <w:jc w:val="center"/>
              <w:rPr>
                <w:rFonts w:ascii="宋体"/>
                <w:kern w:val="0"/>
                <w:sz w:val="18"/>
                <w:szCs w:val="18"/>
              </w:rPr>
            </w:pPr>
          </w:p>
          <w:p w14:paraId="5D92853E" w14:textId="77777777" w:rsidR="0067508D" w:rsidRDefault="0067508D" w:rsidP="0067508D">
            <w:pPr>
              <w:autoSpaceDE w:val="0"/>
              <w:autoSpaceDN w:val="0"/>
              <w:spacing w:line="277" w:lineRule="exact"/>
              <w:ind w:left="7" w:right="7"/>
              <w:jc w:val="center"/>
              <w:rPr>
                <w:rFonts w:ascii="宋体"/>
                <w:kern w:val="0"/>
                <w:sz w:val="18"/>
                <w:szCs w:val="18"/>
              </w:rPr>
            </w:pPr>
          </w:p>
          <w:p w14:paraId="590E7B81" w14:textId="77777777" w:rsidR="0067508D" w:rsidRDefault="0067508D" w:rsidP="0067508D">
            <w:pPr>
              <w:autoSpaceDE w:val="0"/>
              <w:autoSpaceDN w:val="0"/>
              <w:spacing w:line="277" w:lineRule="exact"/>
              <w:ind w:left="7" w:right="7"/>
              <w:jc w:val="center"/>
              <w:rPr>
                <w:rFonts w:ascii="宋体"/>
                <w:kern w:val="0"/>
                <w:sz w:val="18"/>
                <w:szCs w:val="18"/>
              </w:rPr>
            </w:pPr>
          </w:p>
          <w:p w14:paraId="1BA4F7DB" w14:textId="77777777" w:rsidR="0067508D" w:rsidRDefault="0067508D" w:rsidP="0067508D">
            <w:pPr>
              <w:autoSpaceDE w:val="0"/>
              <w:autoSpaceDN w:val="0"/>
              <w:spacing w:line="277" w:lineRule="exact"/>
              <w:ind w:left="7" w:right="7"/>
              <w:jc w:val="center"/>
              <w:rPr>
                <w:rFonts w:ascii="宋体"/>
                <w:kern w:val="0"/>
                <w:sz w:val="18"/>
                <w:szCs w:val="18"/>
              </w:rPr>
            </w:pPr>
          </w:p>
          <w:p w14:paraId="22C546EE" w14:textId="77777777" w:rsidR="0067508D" w:rsidRDefault="0067508D" w:rsidP="0067508D">
            <w:pPr>
              <w:autoSpaceDE w:val="0"/>
              <w:autoSpaceDN w:val="0"/>
              <w:spacing w:line="277" w:lineRule="exact"/>
              <w:ind w:left="7" w:right="7"/>
              <w:jc w:val="center"/>
              <w:rPr>
                <w:rFonts w:ascii="宋体"/>
                <w:kern w:val="0"/>
                <w:sz w:val="18"/>
                <w:szCs w:val="18"/>
              </w:rPr>
            </w:pPr>
          </w:p>
          <w:p w14:paraId="053EDF0C" w14:textId="77777777" w:rsidR="0067508D" w:rsidRDefault="0067508D" w:rsidP="0067508D">
            <w:pPr>
              <w:autoSpaceDE w:val="0"/>
              <w:autoSpaceDN w:val="0"/>
              <w:spacing w:line="277" w:lineRule="exact"/>
              <w:ind w:left="7" w:right="7"/>
              <w:jc w:val="center"/>
              <w:rPr>
                <w:rFonts w:ascii="宋体"/>
                <w:kern w:val="0"/>
                <w:sz w:val="18"/>
                <w:szCs w:val="18"/>
              </w:rPr>
            </w:pPr>
          </w:p>
          <w:p w14:paraId="57FF86E1" w14:textId="77777777" w:rsidR="0067508D" w:rsidRDefault="0067508D" w:rsidP="0067508D">
            <w:pPr>
              <w:autoSpaceDE w:val="0"/>
              <w:autoSpaceDN w:val="0"/>
              <w:spacing w:line="277" w:lineRule="exact"/>
              <w:ind w:left="7" w:right="7"/>
              <w:jc w:val="center"/>
              <w:rPr>
                <w:rFonts w:ascii="宋体"/>
                <w:kern w:val="0"/>
                <w:sz w:val="18"/>
                <w:szCs w:val="18"/>
              </w:rPr>
            </w:pPr>
          </w:p>
          <w:p w14:paraId="00E6566F" w14:textId="77777777" w:rsidR="0067508D" w:rsidRDefault="0067508D" w:rsidP="0067508D">
            <w:pPr>
              <w:autoSpaceDE w:val="0"/>
              <w:autoSpaceDN w:val="0"/>
              <w:spacing w:line="277" w:lineRule="exact"/>
              <w:ind w:left="7" w:right="7"/>
              <w:jc w:val="center"/>
              <w:rPr>
                <w:rFonts w:ascii="宋体"/>
                <w:kern w:val="0"/>
                <w:sz w:val="18"/>
                <w:szCs w:val="18"/>
              </w:rPr>
            </w:pPr>
          </w:p>
          <w:p w14:paraId="1F8E9AFF" w14:textId="77777777" w:rsidR="0067508D" w:rsidRDefault="0067508D" w:rsidP="0067508D">
            <w:pPr>
              <w:autoSpaceDE w:val="0"/>
              <w:autoSpaceDN w:val="0"/>
              <w:spacing w:line="277" w:lineRule="exact"/>
              <w:ind w:left="7" w:right="7"/>
              <w:jc w:val="center"/>
              <w:rPr>
                <w:rFonts w:ascii="宋体"/>
                <w:kern w:val="0"/>
                <w:sz w:val="18"/>
                <w:szCs w:val="18"/>
              </w:rPr>
            </w:pPr>
          </w:p>
          <w:p w14:paraId="3CDCE4BB" w14:textId="77777777" w:rsidR="0067508D" w:rsidRDefault="0067508D" w:rsidP="0067508D">
            <w:pPr>
              <w:autoSpaceDE w:val="0"/>
              <w:autoSpaceDN w:val="0"/>
              <w:spacing w:line="277" w:lineRule="exact"/>
              <w:ind w:left="7" w:right="7"/>
              <w:jc w:val="center"/>
              <w:rPr>
                <w:rFonts w:ascii="宋体"/>
                <w:kern w:val="0"/>
                <w:sz w:val="18"/>
                <w:szCs w:val="18"/>
              </w:rPr>
            </w:pPr>
          </w:p>
          <w:p w14:paraId="013FB2D7" w14:textId="77777777" w:rsidR="0067508D" w:rsidRDefault="0067508D" w:rsidP="0067508D">
            <w:pPr>
              <w:autoSpaceDE w:val="0"/>
              <w:autoSpaceDN w:val="0"/>
              <w:spacing w:line="277" w:lineRule="exact"/>
              <w:ind w:left="7" w:right="7"/>
              <w:jc w:val="center"/>
              <w:rPr>
                <w:rFonts w:ascii="宋体"/>
                <w:kern w:val="0"/>
                <w:sz w:val="18"/>
                <w:szCs w:val="18"/>
              </w:rPr>
            </w:pPr>
          </w:p>
          <w:p w14:paraId="03BC9642" w14:textId="77777777" w:rsidR="0067508D" w:rsidRDefault="0067508D" w:rsidP="0067508D">
            <w:pPr>
              <w:autoSpaceDE w:val="0"/>
              <w:autoSpaceDN w:val="0"/>
              <w:spacing w:line="277" w:lineRule="exact"/>
              <w:ind w:left="7" w:right="7"/>
              <w:jc w:val="center"/>
              <w:rPr>
                <w:rFonts w:ascii="宋体"/>
                <w:kern w:val="0"/>
                <w:sz w:val="18"/>
                <w:szCs w:val="18"/>
              </w:rPr>
            </w:pPr>
          </w:p>
          <w:p w14:paraId="74DD25A3" w14:textId="77777777" w:rsidR="0067508D" w:rsidRDefault="0067508D" w:rsidP="0067508D">
            <w:pPr>
              <w:autoSpaceDE w:val="0"/>
              <w:autoSpaceDN w:val="0"/>
              <w:spacing w:line="309" w:lineRule="exact"/>
              <w:ind w:left="7" w:right="7"/>
              <w:jc w:val="center"/>
              <w:rPr>
                <w:rFonts w:ascii="宋体" w:hAnsi="宋体" w:cs="宋体"/>
                <w:kern w:val="0"/>
                <w:sz w:val="18"/>
                <w:szCs w:val="18"/>
              </w:rPr>
            </w:pPr>
            <w:r>
              <w:rPr>
                <w:rFonts w:ascii="宋体" w:hAnsi="宋体" w:cs="宋体" w:hint="eastAsia"/>
                <w:kern w:val="0"/>
                <w:sz w:val="18"/>
                <w:szCs w:val="18"/>
              </w:rPr>
              <w:t>2</w:t>
            </w:r>
          </w:p>
          <w:p w14:paraId="62F9C460" w14:textId="77777777" w:rsidR="0067508D" w:rsidRDefault="0067508D" w:rsidP="0067508D">
            <w:pPr>
              <w:autoSpaceDE w:val="0"/>
              <w:autoSpaceDN w:val="0"/>
              <w:spacing w:line="280" w:lineRule="exact"/>
              <w:ind w:left="7" w:right="7"/>
              <w:jc w:val="center"/>
              <w:rPr>
                <w:rFonts w:ascii="宋体"/>
                <w:kern w:val="0"/>
                <w:sz w:val="18"/>
                <w:szCs w:val="18"/>
              </w:rPr>
            </w:pPr>
          </w:p>
          <w:p w14:paraId="22EF6F84" w14:textId="77777777" w:rsidR="0067508D" w:rsidRDefault="0067508D" w:rsidP="0067508D">
            <w:pPr>
              <w:autoSpaceDE w:val="0"/>
              <w:autoSpaceDN w:val="0"/>
              <w:spacing w:line="280" w:lineRule="exact"/>
              <w:ind w:left="7" w:right="7"/>
              <w:jc w:val="center"/>
              <w:rPr>
                <w:rFonts w:ascii="宋体"/>
                <w:kern w:val="0"/>
                <w:sz w:val="18"/>
                <w:szCs w:val="18"/>
              </w:rPr>
            </w:pPr>
          </w:p>
          <w:p w14:paraId="5695F038" w14:textId="77777777" w:rsidR="0067508D" w:rsidRDefault="0067508D" w:rsidP="0067508D">
            <w:pPr>
              <w:autoSpaceDE w:val="0"/>
              <w:autoSpaceDN w:val="0"/>
              <w:spacing w:line="280" w:lineRule="exact"/>
              <w:ind w:left="7" w:right="7"/>
              <w:jc w:val="center"/>
              <w:rPr>
                <w:rFonts w:ascii="宋体"/>
                <w:kern w:val="0"/>
                <w:sz w:val="18"/>
                <w:szCs w:val="18"/>
              </w:rPr>
            </w:pPr>
          </w:p>
          <w:p w14:paraId="512D894E" w14:textId="77777777" w:rsidR="0067508D" w:rsidRDefault="0067508D" w:rsidP="0067508D">
            <w:pPr>
              <w:autoSpaceDE w:val="0"/>
              <w:autoSpaceDN w:val="0"/>
              <w:spacing w:line="280" w:lineRule="exact"/>
              <w:ind w:left="7" w:right="7"/>
              <w:jc w:val="center"/>
              <w:rPr>
                <w:rFonts w:ascii="宋体"/>
                <w:kern w:val="0"/>
                <w:sz w:val="18"/>
                <w:szCs w:val="18"/>
              </w:rPr>
            </w:pPr>
          </w:p>
          <w:p w14:paraId="5AF963EE" w14:textId="77777777" w:rsidR="0067508D" w:rsidRDefault="0067508D" w:rsidP="0067508D">
            <w:pPr>
              <w:autoSpaceDE w:val="0"/>
              <w:autoSpaceDN w:val="0"/>
              <w:spacing w:line="280" w:lineRule="exact"/>
              <w:ind w:left="7" w:right="7"/>
              <w:jc w:val="center"/>
              <w:rPr>
                <w:rFonts w:ascii="宋体"/>
                <w:kern w:val="0"/>
                <w:sz w:val="18"/>
                <w:szCs w:val="18"/>
              </w:rPr>
            </w:pPr>
          </w:p>
          <w:p w14:paraId="2C7B7F33" w14:textId="77777777" w:rsidR="0067508D" w:rsidRDefault="0067508D" w:rsidP="0067508D">
            <w:pPr>
              <w:autoSpaceDE w:val="0"/>
              <w:autoSpaceDN w:val="0"/>
              <w:spacing w:line="291" w:lineRule="exact"/>
              <w:ind w:left="7" w:right="7"/>
              <w:jc w:val="center"/>
              <w:rPr>
                <w:rFonts w:ascii="宋体" w:hAnsi="宋体" w:cs="宋体"/>
                <w:kern w:val="0"/>
                <w:sz w:val="18"/>
                <w:szCs w:val="18"/>
              </w:rPr>
            </w:pPr>
            <w:r>
              <w:rPr>
                <w:rFonts w:ascii="宋体" w:hAnsi="宋体" w:cs="宋体" w:hint="eastAsia"/>
                <w:kern w:val="0"/>
                <w:sz w:val="18"/>
                <w:szCs w:val="18"/>
              </w:rPr>
              <w:t>2</w:t>
            </w:r>
          </w:p>
          <w:p w14:paraId="18CB83EC" w14:textId="77777777" w:rsidR="0067508D" w:rsidRDefault="0067508D" w:rsidP="0067508D">
            <w:pPr>
              <w:autoSpaceDE w:val="0"/>
              <w:autoSpaceDN w:val="0"/>
              <w:spacing w:line="291" w:lineRule="exact"/>
              <w:ind w:left="7" w:right="7"/>
              <w:jc w:val="center"/>
              <w:rPr>
                <w:rFonts w:ascii="宋体" w:hAnsi="宋体" w:cs="宋体"/>
                <w:kern w:val="0"/>
                <w:sz w:val="18"/>
                <w:szCs w:val="18"/>
              </w:rPr>
            </w:pPr>
          </w:p>
          <w:p w14:paraId="5290B7A5" w14:textId="77777777" w:rsidR="0067508D" w:rsidRDefault="0067508D" w:rsidP="0067508D">
            <w:pPr>
              <w:autoSpaceDE w:val="0"/>
              <w:autoSpaceDN w:val="0"/>
              <w:spacing w:line="291" w:lineRule="exact"/>
              <w:ind w:left="7" w:right="7"/>
              <w:jc w:val="center"/>
              <w:rPr>
                <w:rFonts w:ascii="宋体" w:hAnsi="宋体" w:cs="宋体"/>
                <w:kern w:val="0"/>
                <w:sz w:val="18"/>
                <w:szCs w:val="18"/>
              </w:rPr>
            </w:pPr>
          </w:p>
          <w:p w14:paraId="14E216A7" w14:textId="77777777" w:rsidR="0067508D" w:rsidRDefault="0067508D" w:rsidP="0067508D">
            <w:pPr>
              <w:autoSpaceDE w:val="0"/>
              <w:autoSpaceDN w:val="0"/>
              <w:spacing w:line="291" w:lineRule="exact"/>
              <w:ind w:left="7" w:right="7"/>
              <w:jc w:val="center"/>
              <w:rPr>
                <w:rFonts w:ascii="宋体" w:hAnsi="宋体" w:cs="宋体"/>
                <w:kern w:val="0"/>
                <w:sz w:val="18"/>
                <w:szCs w:val="18"/>
              </w:rPr>
            </w:pPr>
          </w:p>
        </w:tc>
        <w:tc>
          <w:tcPr>
            <w:tcW w:w="173" w:type="dxa"/>
            <w:tcBorders>
              <w:top w:val="single" w:sz="8" w:space="0" w:color="auto"/>
              <w:left w:val="single" w:sz="8" w:space="0" w:color="auto"/>
              <w:bottom w:val="single" w:sz="8" w:space="0" w:color="auto"/>
              <w:right w:val="single" w:sz="8" w:space="0" w:color="auto"/>
            </w:tcBorders>
          </w:tcPr>
          <w:p w14:paraId="408BB2C0" w14:textId="77777777" w:rsidR="0067508D" w:rsidRDefault="0067508D" w:rsidP="0067508D">
            <w:pPr>
              <w:autoSpaceDE w:val="0"/>
              <w:autoSpaceDN w:val="0"/>
              <w:spacing w:line="259" w:lineRule="exact"/>
              <w:ind w:left="7" w:right="7"/>
              <w:jc w:val="center"/>
              <w:rPr>
                <w:rFonts w:ascii="宋体" w:hAnsi="宋体" w:cs="宋体"/>
                <w:kern w:val="0"/>
                <w:sz w:val="18"/>
                <w:szCs w:val="18"/>
              </w:rPr>
            </w:pPr>
            <w:r>
              <w:rPr>
                <w:rFonts w:ascii="宋体" w:hAnsi="宋体" w:cs="宋体" w:hint="eastAsia"/>
                <w:kern w:val="0"/>
                <w:sz w:val="18"/>
                <w:szCs w:val="18"/>
              </w:rPr>
              <w:t>4</w:t>
            </w:r>
          </w:p>
          <w:p w14:paraId="4A553E6D" w14:textId="77777777" w:rsidR="0067508D" w:rsidRDefault="0067508D" w:rsidP="0067508D">
            <w:pPr>
              <w:autoSpaceDE w:val="0"/>
              <w:autoSpaceDN w:val="0"/>
              <w:spacing w:line="277" w:lineRule="exact"/>
              <w:ind w:left="7" w:right="7"/>
              <w:jc w:val="center"/>
              <w:rPr>
                <w:rFonts w:ascii="宋体"/>
                <w:kern w:val="0"/>
                <w:sz w:val="18"/>
                <w:szCs w:val="18"/>
              </w:rPr>
            </w:pPr>
          </w:p>
          <w:p w14:paraId="4348AACC" w14:textId="77777777" w:rsidR="0067508D" w:rsidRDefault="0067508D" w:rsidP="0067508D">
            <w:pPr>
              <w:autoSpaceDE w:val="0"/>
              <w:autoSpaceDN w:val="0"/>
              <w:spacing w:line="277" w:lineRule="exact"/>
              <w:ind w:left="7" w:right="7"/>
              <w:jc w:val="center"/>
              <w:rPr>
                <w:rFonts w:ascii="宋体"/>
                <w:kern w:val="0"/>
                <w:sz w:val="18"/>
                <w:szCs w:val="18"/>
              </w:rPr>
            </w:pPr>
          </w:p>
          <w:p w14:paraId="55CD2DB9" w14:textId="77777777" w:rsidR="0067508D" w:rsidRDefault="0067508D" w:rsidP="0067508D">
            <w:pPr>
              <w:autoSpaceDE w:val="0"/>
              <w:autoSpaceDN w:val="0"/>
              <w:spacing w:line="277" w:lineRule="exact"/>
              <w:ind w:left="7" w:right="7"/>
              <w:jc w:val="center"/>
              <w:rPr>
                <w:rFonts w:ascii="宋体"/>
                <w:kern w:val="0"/>
                <w:sz w:val="18"/>
                <w:szCs w:val="18"/>
              </w:rPr>
            </w:pPr>
          </w:p>
          <w:p w14:paraId="3B5FF556" w14:textId="77777777" w:rsidR="0067508D" w:rsidRDefault="0067508D" w:rsidP="0067508D">
            <w:pPr>
              <w:autoSpaceDE w:val="0"/>
              <w:autoSpaceDN w:val="0"/>
              <w:spacing w:line="277" w:lineRule="exact"/>
              <w:ind w:left="7" w:right="7"/>
              <w:jc w:val="center"/>
              <w:rPr>
                <w:rFonts w:ascii="宋体"/>
                <w:kern w:val="0"/>
                <w:sz w:val="18"/>
                <w:szCs w:val="18"/>
              </w:rPr>
            </w:pPr>
          </w:p>
          <w:p w14:paraId="6B53C9FE" w14:textId="77777777" w:rsidR="0067508D" w:rsidRDefault="0067508D" w:rsidP="0067508D">
            <w:pPr>
              <w:autoSpaceDE w:val="0"/>
              <w:autoSpaceDN w:val="0"/>
              <w:spacing w:line="277" w:lineRule="exact"/>
              <w:ind w:left="7" w:right="7"/>
              <w:jc w:val="center"/>
              <w:rPr>
                <w:rFonts w:ascii="宋体"/>
                <w:kern w:val="0"/>
                <w:sz w:val="18"/>
                <w:szCs w:val="18"/>
              </w:rPr>
            </w:pPr>
          </w:p>
          <w:p w14:paraId="087908BE" w14:textId="77777777" w:rsidR="0067508D" w:rsidRDefault="0067508D" w:rsidP="0067508D">
            <w:pPr>
              <w:autoSpaceDE w:val="0"/>
              <w:autoSpaceDN w:val="0"/>
              <w:spacing w:line="277" w:lineRule="exact"/>
              <w:ind w:left="7" w:right="7"/>
              <w:jc w:val="center"/>
              <w:rPr>
                <w:rFonts w:ascii="宋体"/>
                <w:kern w:val="0"/>
                <w:sz w:val="18"/>
                <w:szCs w:val="18"/>
              </w:rPr>
            </w:pPr>
          </w:p>
          <w:p w14:paraId="2651110E" w14:textId="77777777" w:rsidR="0067508D" w:rsidRDefault="0067508D" w:rsidP="0067508D">
            <w:pPr>
              <w:autoSpaceDE w:val="0"/>
              <w:autoSpaceDN w:val="0"/>
              <w:spacing w:line="277" w:lineRule="exact"/>
              <w:ind w:left="7" w:right="7"/>
              <w:jc w:val="center"/>
              <w:rPr>
                <w:rFonts w:ascii="宋体"/>
                <w:kern w:val="0"/>
                <w:sz w:val="18"/>
                <w:szCs w:val="18"/>
              </w:rPr>
            </w:pPr>
          </w:p>
          <w:p w14:paraId="0F080A20" w14:textId="77777777" w:rsidR="0067508D" w:rsidRDefault="0067508D" w:rsidP="0067508D">
            <w:pPr>
              <w:autoSpaceDE w:val="0"/>
              <w:autoSpaceDN w:val="0"/>
              <w:spacing w:line="277" w:lineRule="exact"/>
              <w:ind w:left="7" w:right="7"/>
              <w:jc w:val="center"/>
              <w:rPr>
                <w:rFonts w:ascii="宋体"/>
                <w:kern w:val="0"/>
                <w:sz w:val="18"/>
                <w:szCs w:val="18"/>
              </w:rPr>
            </w:pPr>
          </w:p>
          <w:p w14:paraId="42791E67" w14:textId="77777777" w:rsidR="0067508D" w:rsidRDefault="0067508D" w:rsidP="0067508D">
            <w:pPr>
              <w:autoSpaceDE w:val="0"/>
              <w:autoSpaceDN w:val="0"/>
              <w:spacing w:line="277" w:lineRule="exact"/>
              <w:ind w:left="7" w:right="7"/>
              <w:jc w:val="center"/>
              <w:rPr>
                <w:rFonts w:ascii="宋体"/>
                <w:kern w:val="0"/>
                <w:sz w:val="18"/>
                <w:szCs w:val="18"/>
              </w:rPr>
            </w:pPr>
          </w:p>
          <w:p w14:paraId="3B9038C6" w14:textId="77777777" w:rsidR="0067508D" w:rsidRDefault="0067508D" w:rsidP="0067508D">
            <w:pPr>
              <w:autoSpaceDE w:val="0"/>
              <w:autoSpaceDN w:val="0"/>
              <w:spacing w:line="277" w:lineRule="exact"/>
              <w:ind w:left="7" w:right="7"/>
              <w:jc w:val="center"/>
              <w:rPr>
                <w:rFonts w:ascii="宋体"/>
                <w:kern w:val="0"/>
                <w:sz w:val="18"/>
                <w:szCs w:val="18"/>
              </w:rPr>
            </w:pPr>
          </w:p>
          <w:p w14:paraId="26DED83A" w14:textId="77777777" w:rsidR="0067508D" w:rsidRDefault="0067508D" w:rsidP="0067508D">
            <w:pPr>
              <w:autoSpaceDE w:val="0"/>
              <w:autoSpaceDN w:val="0"/>
              <w:spacing w:line="277" w:lineRule="exact"/>
              <w:ind w:left="7" w:right="7"/>
              <w:jc w:val="center"/>
              <w:rPr>
                <w:rFonts w:ascii="宋体"/>
                <w:kern w:val="0"/>
                <w:sz w:val="18"/>
                <w:szCs w:val="18"/>
              </w:rPr>
            </w:pPr>
          </w:p>
          <w:p w14:paraId="4E19E9CF" w14:textId="77777777" w:rsidR="0067508D" w:rsidRDefault="0067508D" w:rsidP="0067508D">
            <w:pPr>
              <w:autoSpaceDE w:val="0"/>
              <w:autoSpaceDN w:val="0"/>
              <w:spacing w:line="277" w:lineRule="exact"/>
              <w:ind w:left="7" w:right="7"/>
              <w:jc w:val="center"/>
              <w:rPr>
                <w:rFonts w:ascii="宋体"/>
                <w:kern w:val="0"/>
                <w:sz w:val="18"/>
                <w:szCs w:val="18"/>
              </w:rPr>
            </w:pPr>
          </w:p>
          <w:p w14:paraId="532B81A4" w14:textId="77777777" w:rsidR="0067508D" w:rsidRDefault="0067508D" w:rsidP="0067508D">
            <w:pPr>
              <w:autoSpaceDE w:val="0"/>
              <w:autoSpaceDN w:val="0"/>
              <w:spacing w:line="277" w:lineRule="exact"/>
              <w:ind w:left="7" w:right="7"/>
              <w:jc w:val="center"/>
              <w:rPr>
                <w:rFonts w:ascii="宋体"/>
                <w:kern w:val="0"/>
                <w:sz w:val="18"/>
                <w:szCs w:val="18"/>
              </w:rPr>
            </w:pPr>
          </w:p>
          <w:p w14:paraId="47194971" w14:textId="77777777" w:rsidR="0067508D" w:rsidRDefault="0067508D" w:rsidP="0067508D">
            <w:pPr>
              <w:autoSpaceDE w:val="0"/>
              <w:autoSpaceDN w:val="0"/>
              <w:spacing w:line="277" w:lineRule="exact"/>
              <w:ind w:left="7" w:right="7"/>
              <w:jc w:val="center"/>
              <w:rPr>
                <w:rFonts w:ascii="宋体"/>
                <w:kern w:val="0"/>
                <w:sz w:val="18"/>
                <w:szCs w:val="18"/>
              </w:rPr>
            </w:pPr>
          </w:p>
          <w:p w14:paraId="30235E3A" w14:textId="77777777" w:rsidR="0067508D" w:rsidRDefault="0067508D" w:rsidP="0067508D">
            <w:pPr>
              <w:autoSpaceDE w:val="0"/>
              <w:autoSpaceDN w:val="0"/>
              <w:spacing w:line="277" w:lineRule="exact"/>
              <w:ind w:left="7" w:right="7"/>
              <w:jc w:val="center"/>
              <w:rPr>
                <w:rFonts w:ascii="宋体"/>
                <w:kern w:val="0"/>
                <w:sz w:val="18"/>
                <w:szCs w:val="18"/>
              </w:rPr>
            </w:pPr>
          </w:p>
          <w:p w14:paraId="57E2994E" w14:textId="77777777" w:rsidR="0067508D" w:rsidRDefault="0067508D" w:rsidP="0067508D">
            <w:pPr>
              <w:autoSpaceDE w:val="0"/>
              <w:autoSpaceDN w:val="0"/>
              <w:spacing w:line="277" w:lineRule="exact"/>
              <w:ind w:left="7" w:right="7"/>
              <w:jc w:val="center"/>
              <w:rPr>
                <w:rFonts w:ascii="宋体"/>
                <w:kern w:val="0"/>
                <w:sz w:val="18"/>
                <w:szCs w:val="18"/>
              </w:rPr>
            </w:pPr>
          </w:p>
        </w:tc>
        <w:tc>
          <w:tcPr>
            <w:tcW w:w="1627" w:type="dxa"/>
            <w:tcBorders>
              <w:top w:val="single" w:sz="8" w:space="0" w:color="auto"/>
              <w:left w:val="single" w:sz="8" w:space="0" w:color="auto"/>
              <w:bottom w:val="single" w:sz="8" w:space="0" w:color="auto"/>
              <w:right w:val="single" w:sz="8" w:space="0" w:color="auto"/>
            </w:tcBorders>
          </w:tcPr>
          <w:p w14:paraId="2B20350E" w14:textId="77777777" w:rsidR="0067508D" w:rsidRDefault="0067508D" w:rsidP="0067508D">
            <w:pPr>
              <w:autoSpaceDE w:val="0"/>
              <w:autoSpaceDN w:val="0"/>
              <w:spacing w:line="273" w:lineRule="exact"/>
              <w:ind w:left="7" w:right="7"/>
              <w:rPr>
                <w:rFonts w:ascii="宋体"/>
                <w:spacing w:val="-35"/>
                <w:kern w:val="0"/>
                <w:sz w:val="18"/>
                <w:szCs w:val="18"/>
              </w:rPr>
            </w:pPr>
            <w:r>
              <w:rPr>
                <w:rFonts w:ascii="宋体" w:cs="宋体" w:hint="eastAsia"/>
                <w:kern w:val="0"/>
                <w:sz w:val="18"/>
                <w:szCs w:val="18"/>
              </w:rPr>
              <w:t xml:space="preserve">    肉</w:t>
            </w:r>
            <w:r>
              <w:rPr>
                <w:rFonts w:ascii="宋体" w:cs="宋体" w:hint="eastAsia"/>
                <w:spacing w:val="-35"/>
                <w:kern w:val="0"/>
                <w:sz w:val="18"/>
                <w:szCs w:val="18"/>
              </w:rPr>
              <w:t>、</w:t>
            </w:r>
            <w:r>
              <w:rPr>
                <w:rFonts w:ascii="宋体" w:cs="宋体" w:hint="eastAsia"/>
                <w:kern w:val="0"/>
                <w:sz w:val="18"/>
                <w:szCs w:val="18"/>
              </w:rPr>
              <w:t>蛋</w:t>
            </w:r>
            <w:r>
              <w:rPr>
                <w:rFonts w:ascii="宋体" w:cs="宋体" w:hint="eastAsia"/>
                <w:spacing w:val="-35"/>
                <w:kern w:val="0"/>
                <w:sz w:val="18"/>
                <w:szCs w:val="18"/>
              </w:rPr>
              <w:t>、</w:t>
            </w:r>
            <w:r>
              <w:rPr>
                <w:rFonts w:ascii="宋体" w:cs="宋体" w:hint="eastAsia"/>
                <w:kern w:val="0"/>
                <w:sz w:val="18"/>
                <w:szCs w:val="18"/>
              </w:rPr>
              <w:t>奶制品</w:t>
            </w:r>
            <w:r>
              <w:rPr>
                <w:rFonts w:ascii="宋体" w:cs="宋体" w:hint="eastAsia"/>
                <w:spacing w:val="-35"/>
                <w:kern w:val="0"/>
                <w:sz w:val="18"/>
                <w:szCs w:val="18"/>
              </w:rPr>
              <w:t>。</w:t>
            </w:r>
          </w:p>
          <w:p w14:paraId="0DA02D42" w14:textId="77777777" w:rsidR="0067508D" w:rsidRDefault="0067508D" w:rsidP="0067508D">
            <w:pPr>
              <w:autoSpaceDE w:val="0"/>
              <w:autoSpaceDN w:val="0"/>
              <w:spacing w:line="270" w:lineRule="exact"/>
              <w:ind w:left="7" w:right="7"/>
              <w:rPr>
                <w:rFonts w:ascii="宋体"/>
                <w:kern w:val="0"/>
                <w:sz w:val="18"/>
                <w:szCs w:val="18"/>
              </w:rPr>
            </w:pPr>
            <w:r>
              <w:rPr>
                <w:rFonts w:ascii="宋体" w:cs="宋体" w:hint="eastAsia"/>
                <w:kern w:val="0"/>
                <w:sz w:val="18"/>
                <w:szCs w:val="18"/>
              </w:rPr>
              <w:t xml:space="preserve">    罐头</w:t>
            </w:r>
          </w:p>
          <w:p w14:paraId="54F50847" w14:textId="77777777" w:rsidR="0067508D" w:rsidRDefault="0067508D" w:rsidP="0067508D">
            <w:pPr>
              <w:autoSpaceDE w:val="0"/>
              <w:autoSpaceDN w:val="0"/>
              <w:spacing w:line="277" w:lineRule="exact"/>
              <w:ind w:left="7" w:right="7"/>
              <w:rPr>
                <w:rFonts w:ascii="宋体"/>
                <w:kern w:val="0"/>
                <w:sz w:val="2"/>
                <w:szCs w:val="2"/>
              </w:rPr>
            </w:pPr>
          </w:p>
          <w:p w14:paraId="574B7AB0" w14:textId="77777777" w:rsidR="0067508D" w:rsidRDefault="0067508D" w:rsidP="0067508D">
            <w:pPr>
              <w:autoSpaceDE w:val="0"/>
              <w:autoSpaceDN w:val="0"/>
              <w:spacing w:line="277" w:lineRule="exact"/>
              <w:ind w:left="7" w:right="7"/>
              <w:rPr>
                <w:rFonts w:ascii="宋体"/>
                <w:kern w:val="0"/>
                <w:sz w:val="2"/>
                <w:szCs w:val="2"/>
              </w:rPr>
            </w:pPr>
          </w:p>
          <w:p w14:paraId="05AE8530" w14:textId="77777777" w:rsidR="0067508D" w:rsidRDefault="0067508D" w:rsidP="0067508D">
            <w:pPr>
              <w:autoSpaceDE w:val="0"/>
              <w:autoSpaceDN w:val="0"/>
              <w:spacing w:line="277" w:lineRule="exact"/>
              <w:ind w:left="7" w:right="7"/>
              <w:rPr>
                <w:rFonts w:ascii="宋体"/>
                <w:kern w:val="0"/>
                <w:sz w:val="2"/>
                <w:szCs w:val="2"/>
              </w:rPr>
            </w:pPr>
          </w:p>
          <w:p w14:paraId="13382E59" w14:textId="77777777" w:rsidR="0067508D" w:rsidRDefault="0067508D" w:rsidP="0067508D">
            <w:pPr>
              <w:autoSpaceDE w:val="0"/>
              <w:autoSpaceDN w:val="0"/>
              <w:spacing w:line="277" w:lineRule="exact"/>
              <w:ind w:left="7" w:right="7"/>
              <w:rPr>
                <w:rFonts w:ascii="宋体"/>
                <w:kern w:val="0"/>
                <w:sz w:val="2"/>
                <w:szCs w:val="2"/>
              </w:rPr>
            </w:pPr>
          </w:p>
          <w:p w14:paraId="6D56D0BD" w14:textId="77777777" w:rsidR="0067508D" w:rsidRDefault="0067508D" w:rsidP="0067508D">
            <w:pPr>
              <w:autoSpaceDE w:val="0"/>
              <w:autoSpaceDN w:val="0"/>
              <w:spacing w:line="277" w:lineRule="exact"/>
              <w:ind w:left="7" w:right="7"/>
              <w:rPr>
                <w:rFonts w:ascii="宋体"/>
                <w:kern w:val="0"/>
                <w:sz w:val="2"/>
                <w:szCs w:val="2"/>
              </w:rPr>
            </w:pPr>
          </w:p>
          <w:p w14:paraId="3692DCA5" w14:textId="77777777" w:rsidR="0067508D" w:rsidRDefault="0067508D" w:rsidP="0067508D">
            <w:pPr>
              <w:autoSpaceDE w:val="0"/>
              <w:autoSpaceDN w:val="0"/>
              <w:spacing w:line="277" w:lineRule="exact"/>
              <w:ind w:left="7" w:right="7"/>
              <w:rPr>
                <w:rFonts w:ascii="宋体"/>
                <w:kern w:val="0"/>
                <w:sz w:val="2"/>
                <w:szCs w:val="2"/>
              </w:rPr>
            </w:pPr>
          </w:p>
          <w:p w14:paraId="3B2774B1" w14:textId="77777777" w:rsidR="0067508D" w:rsidRDefault="0067508D" w:rsidP="0067508D">
            <w:pPr>
              <w:autoSpaceDE w:val="0"/>
              <w:autoSpaceDN w:val="0"/>
              <w:spacing w:line="277" w:lineRule="exact"/>
              <w:ind w:left="7" w:right="7"/>
              <w:rPr>
                <w:rFonts w:ascii="宋体"/>
                <w:kern w:val="0"/>
                <w:sz w:val="2"/>
                <w:szCs w:val="2"/>
              </w:rPr>
            </w:pPr>
          </w:p>
          <w:p w14:paraId="73B48077" w14:textId="77777777" w:rsidR="0067508D" w:rsidRDefault="0067508D" w:rsidP="0067508D">
            <w:pPr>
              <w:autoSpaceDE w:val="0"/>
              <w:autoSpaceDN w:val="0"/>
              <w:spacing w:line="277" w:lineRule="exact"/>
              <w:ind w:left="7" w:right="7"/>
              <w:rPr>
                <w:rFonts w:ascii="宋体"/>
                <w:kern w:val="0"/>
                <w:sz w:val="2"/>
                <w:szCs w:val="2"/>
              </w:rPr>
            </w:pPr>
          </w:p>
          <w:p w14:paraId="6EB15116" w14:textId="77777777" w:rsidR="0067508D" w:rsidRDefault="0067508D" w:rsidP="0067508D">
            <w:pPr>
              <w:autoSpaceDE w:val="0"/>
              <w:autoSpaceDN w:val="0"/>
              <w:spacing w:line="277" w:lineRule="exact"/>
              <w:ind w:left="7" w:right="7"/>
              <w:rPr>
                <w:rFonts w:ascii="宋体"/>
                <w:kern w:val="0"/>
                <w:sz w:val="2"/>
                <w:szCs w:val="2"/>
              </w:rPr>
            </w:pPr>
          </w:p>
          <w:p w14:paraId="23809C93" w14:textId="77777777" w:rsidR="0067508D" w:rsidRDefault="0067508D" w:rsidP="0067508D">
            <w:pPr>
              <w:autoSpaceDE w:val="0"/>
              <w:autoSpaceDN w:val="0"/>
              <w:spacing w:line="277" w:lineRule="exact"/>
              <w:ind w:left="7" w:right="7"/>
              <w:rPr>
                <w:rFonts w:ascii="宋体"/>
                <w:kern w:val="0"/>
                <w:sz w:val="2"/>
                <w:szCs w:val="2"/>
              </w:rPr>
            </w:pPr>
          </w:p>
          <w:p w14:paraId="18037651" w14:textId="77777777" w:rsidR="0067508D" w:rsidRDefault="0067508D" w:rsidP="0067508D">
            <w:pPr>
              <w:autoSpaceDE w:val="0"/>
              <w:autoSpaceDN w:val="0"/>
              <w:spacing w:line="277" w:lineRule="exact"/>
              <w:ind w:left="7" w:right="7"/>
              <w:rPr>
                <w:rFonts w:ascii="宋体"/>
                <w:kern w:val="0"/>
                <w:sz w:val="2"/>
                <w:szCs w:val="2"/>
              </w:rPr>
            </w:pPr>
          </w:p>
          <w:p w14:paraId="57DEBCC5" w14:textId="77777777" w:rsidR="0067508D" w:rsidRDefault="0067508D" w:rsidP="0067508D">
            <w:pPr>
              <w:autoSpaceDE w:val="0"/>
              <w:autoSpaceDN w:val="0"/>
              <w:spacing w:line="277" w:lineRule="exact"/>
              <w:ind w:left="7" w:right="7"/>
              <w:rPr>
                <w:rFonts w:ascii="宋体"/>
                <w:kern w:val="0"/>
                <w:sz w:val="2"/>
                <w:szCs w:val="2"/>
              </w:rPr>
            </w:pPr>
          </w:p>
          <w:p w14:paraId="16FCA603" w14:textId="77777777" w:rsidR="0067508D" w:rsidRDefault="0067508D" w:rsidP="0067508D">
            <w:pPr>
              <w:autoSpaceDE w:val="0"/>
              <w:autoSpaceDN w:val="0"/>
              <w:spacing w:line="277" w:lineRule="exact"/>
              <w:ind w:left="7" w:right="7"/>
              <w:rPr>
                <w:rFonts w:ascii="宋体"/>
                <w:kern w:val="0"/>
                <w:sz w:val="2"/>
                <w:szCs w:val="2"/>
              </w:rPr>
            </w:pPr>
          </w:p>
          <w:p w14:paraId="75798FC3" w14:textId="77777777" w:rsidR="0067508D" w:rsidRDefault="0067508D" w:rsidP="0067508D">
            <w:pPr>
              <w:autoSpaceDE w:val="0"/>
              <w:autoSpaceDN w:val="0"/>
              <w:spacing w:line="277" w:lineRule="exact"/>
              <w:ind w:left="7" w:right="7"/>
              <w:rPr>
                <w:rFonts w:ascii="宋体"/>
                <w:kern w:val="0"/>
                <w:sz w:val="2"/>
                <w:szCs w:val="2"/>
              </w:rPr>
            </w:pPr>
          </w:p>
          <w:p w14:paraId="538D2167" w14:textId="77777777" w:rsidR="0067508D" w:rsidRDefault="0067508D" w:rsidP="0067508D">
            <w:pPr>
              <w:autoSpaceDE w:val="0"/>
              <w:autoSpaceDN w:val="0"/>
              <w:spacing w:line="277" w:lineRule="exact"/>
              <w:ind w:left="7" w:right="7"/>
              <w:rPr>
                <w:rFonts w:ascii="宋体"/>
                <w:kern w:val="0"/>
                <w:sz w:val="2"/>
                <w:szCs w:val="2"/>
              </w:rPr>
            </w:pPr>
          </w:p>
        </w:tc>
        <w:tc>
          <w:tcPr>
            <w:tcW w:w="360" w:type="dxa"/>
            <w:tcBorders>
              <w:top w:val="single" w:sz="8" w:space="0" w:color="auto"/>
              <w:left w:val="single" w:sz="8" w:space="0" w:color="auto"/>
              <w:bottom w:val="single" w:sz="8" w:space="0" w:color="auto"/>
              <w:right w:val="single" w:sz="8" w:space="0" w:color="auto"/>
            </w:tcBorders>
          </w:tcPr>
          <w:p w14:paraId="6847461B" w14:textId="77777777" w:rsidR="0067508D" w:rsidRDefault="0067508D" w:rsidP="0067508D">
            <w:pPr>
              <w:autoSpaceDE w:val="0"/>
              <w:autoSpaceDN w:val="0"/>
              <w:spacing w:line="259" w:lineRule="exact"/>
              <w:ind w:left="7" w:right="7"/>
              <w:jc w:val="center"/>
              <w:rPr>
                <w:rFonts w:ascii="宋体"/>
                <w:kern w:val="0"/>
                <w:sz w:val="18"/>
                <w:szCs w:val="18"/>
              </w:rPr>
            </w:pPr>
            <w:r>
              <w:rPr>
                <w:rFonts w:ascii="宋体" w:hAnsi="宋体" w:cs="宋体" w:hint="eastAsia"/>
                <w:kern w:val="0"/>
                <w:sz w:val="18"/>
                <w:szCs w:val="18"/>
              </w:rPr>
              <w:t>5</w:t>
            </w:r>
          </w:p>
          <w:p w14:paraId="115963E9" w14:textId="77777777" w:rsidR="0067508D" w:rsidRDefault="0067508D" w:rsidP="0067508D">
            <w:pPr>
              <w:autoSpaceDE w:val="0"/>
              <w:autoSpaceDN w:val="0"/>
              <w:spacing w:line="277" w:lineRule="exact"/>
              <w:ind w:left="7" w:right="7"/>
              <w:jc w:val="center"/>
              <w:rPr>
                <w:rFonts w:ascii="宋体"/>
                <w:kern w:val="0"/>
                <w:sz w:val="18"/>
                <w:szCs w:val="18"/>
              </w:rPr>
            </w:pPr>
          </w:p>
          <w:p w14:paraId="2D5A9CEA" w14:textId="77777777" w:rsidR="0067508D" w:rsidRDefault="0067508D" w:rsidP="0067508D">
            <w:pPr>
              <w:autoSpaceDE w:val="0"/>
              <w:autoSpaceDN w:val="0"/>
              <w:spacing w:line="277" w:lineRule="exact"/>
              <w:ind w:left="7" w:right="7"/>
              <w:jc w:val="center"/>
              <w:rPr>
                <w:rFonts w:ascii="宋体"/>
                <w:kern w:val="0"/>
                <w:sz w:val="18"/>
                <w:szCs w:val="18"/>
              </w:rPr>
            </w:pPr>
          </w:p>
          <w:p w14:paraId="08428A7D" w14:textId="77777777" w:rsidR="0067508D" w:rsidRDefault="0067508D" w:rsidP="0067508D">
            <w:pPr>
              <w:autoSpaceDE w:val="0"/>
              <w:autoSpaceDN w:val="0"/>
              <w:spacing w:line="277" w:lineRule="exact"/>
              <w:ind w:left="7" w:right="7"/>
              <w:jc w:val="center"/>
              <w:rPr>
                <w:rFonts w:ascii="宋体"/>
                <w:kern w:val="0"/>
                <w:sz w:val="18"/>
                <w:szCs w:val="18"/>
              </w:rPr>
            </w:pPr>
          </w:p>
          <w:p w14:paraId="7BC789D7" w14:textId="77777777" w:rsidR="0067508D" w:rsidRDefault="0067508D" w:rsidP="0067508D">
            <w:pPr>
              <w:autoSpaceDE w:val="0"/>
              <w:autoSpaceDN w:val="0"/>
              <w:spacing w:line="277" w:lineRule="exact"/>
              <w:ind w:left="7" w:right="7"/>
              <w:jc w:val="center"/>
              <w:rPr>
                <w:rFonts w:ascii="宋体"/>
                <w:kern w:val="0"/>
                <w:sz w:val="18"/>
                <w:szCs w:val="18"/>
              </w:rPr>
            </w:pPr>
          </w:p>
          <w:p w14:paraId="30FFF24B" w14:textId="77777777" w:rsidR="0067508D" w:rsidRDefault="0067508D" w:rsidP="0067508D">
            <w:pPr>
              <w:autoSpaceDE w:val="0"/>
              <w:autoSpaceDN w:val="0"/>
              <w:spacing w:line="277" w:lineRule="exact"/>
              <w:ind w:left="7" w:right="7"/>
              <w:jc w:val="center"/>
              <w:rPr>
                <w:rFonts w:ascii="宋体"/>
                <w:kern w:val="0"/>
                <w:sz w:val="18"/>
                <w:szCs w:val="18"/>
              </w:rPr>
            </w:pPr>
          </w:p>
          <w:p w14:paraId="65FF0461" w14:textId="77777777" w:rsidR="0067508D" w:rsidRDefault="0067508D" w:rsidP="0067508D">
            <w:pPr>
              <w:autoSpaceDE w:val="0"/>
              <w:autoSpaceDN w:val="0"/>
              <w:spacing w:line="277" w:lineRule="exact"/>
              <w:ind w:left="7" w:right="7"/>
              <w:jc w:val="center"/>
              <w:rPr>
                <w:rFonts w:ascii="宋体"/>
                <w:kern w:val="0"/>
                <w:sz w:val="18"/>
                <w:szCs w:val="18"/>
              </w:rPr>
            </w:pPr>
          </w:p>
          <w:p w14:paraId="0357F4FA" w14:textId="77777777" w:rsidR="0067508D" w:rsidRDefault="0067508D" w:rsidP="0067508D">
            <w:pPr>
              <w:autoSpaceDE w:val="0"/>
              <w:autoSpaceDN w:val="0"/>
              <w:spacing w:line="277" w:lineRule="exact"/>
              <w:ind w:left="7" w:right="7"/>
              <w:jc w:val="center"/>
              <w:rPr>
                <w:rFonts w:ascii="宋体"/>
                <w:kern w:val="0"/>
                <w:sz w:val="18"/>
                <w:szCs w:val="18"/>
              </w:rPr>
            </w:pPr>
          </w:p>
          <w:p w14:paraId="605DD856" w14:textId="77777777" w:rsidR="0067508D" w:rsidRDefault="0067508D" w:rsidP="0067508D">
            <w:pPr>
              <w:autoSpaceDE w:val="0"/>
              <w:autoSpaceDN w:val="0"/>
              <w:spacing w:line="277" w:lineRule="exact"/>
              <w:ind w:left="7" w:right="7"/>
              <w:jc w:val="center"/>
              <w:rPr>
                <w:rFonts w:ascii="宋体"/>
                <w:kern w:val="0"/>
                <w:sz w:val="18"/>
                <w:szCs w:val="18"/>
              </w:rPr>
            </w:pPr>
          </w:p>
          <w:p w14:paraId="0B4139F5" w14:textId="77777777" w:rsidR="0067508D" w:rsidRDefault="0067508D" w:rsidP="0067508D">
            <w:pPr>
              <w:autoSpaceDE w:val="0"/>
              <w:autoSpaceDN w:val="0"/>
              <w:spacing w:line="277" w:lineRule="exact"/>
              <w:ind w:left="7" w:right="7"/>
              <w:jc w:val="center"/>
              <w:rPr>
                <w:rFonts w:ascii="宋体"/>
                <w:kern w:val="0"/>
                <w:sz w:val="18"/>
                <w:szCs w:val="18"/>
              </w:rPr>
            </w:pPr>
          </w:p>
          <w:p w14:paraId="60590FE5" w14:textId="77777777" w:rsidR="0067508D" w:rsidRDefault="0067508D" w:rsidP="0067508D">
            <w:pPr>
              <w:autoSpaceDE w:val="0"/>
              <w:autoSpaceDN w:val="0"/>
              <w:spacing w:line="277" w:lineRule="exact"/>
              <w:ind w:left="7" w:right="7"/>
              <w:jc w:val="center"/>
              <w:rPr>
                <w:rFonts w:ascii="宋体"/>
                <w:kern w:val="0"/>
                <w:sz w:val="18"/>
                <w:szCs w:val="18"/>
              </w:rPr>
            </w:pPr>
          </w:p>
          <w:p w14:paraId="53C39E41" w14:textId="77777777" w:rsidR="0067508D" w:rsidRDefault="0067508D" w:rsidP="0067508D">
            <w:pPr>
              <w:autoSpaceDE w:val="0"/>
              <w:autoSpaceDN w:val="0"/>
              <w:spacing w:line="277" w:lineRule="exact"/>
              <w:ind w:left="7" w:right="7"/>
              <w:jc w:val="center"/>
              <w:rPr>
                <w:rFonts w:ascii="宋体"/>
                <w:kern w:val="0"/>
                <w:sz w:val="18"/>
                <w:szCs w:val="18"/>
              </w:rPr>
            </w:pPr>
          </w:p>
          <w:p w14:paraId="129B0A31" w14:textId="77777777" w:rsidR="0067508D" w:rsidRDefault="0067508D" w:rsidP="0067508D">
            <w:pPr>
              <w:autoSpaceDE w:val="0"/>
              <w:autoSpaceDN w:val="0"/>
              <w:spacing w:line="277" w:lineRule="exact"/>
              <w:ind w:left="7" w:right="7"/>
              <w:jc w:val="center"/>
              <w:rPr>
                <w:rFonts w:ascii="宋体"/>
                <w:kern w:val="0"/>
                <w:sz w:val="18"/>
                <w:szCs w:val="18"/>
              </w:rPr>
            </w:pPr>
          </w:p>
          <w:p w14:paraId="60E2C6D3" w14:textId="77777777" w:rsidR="0067508D" w:rsidRDefault="0067508D" w:rsidP="0067508D">
            <w:pPr>
              <w:autoSpaceDE w:val="0"/>
              <w:autoSpaceDN w:val="0"/>
              <w:spacing w:line="277" w:lineRule="exact"/>
              <w:ind w:left="7" w:right="7"/>
              <w:jc w:val="center"/>
              <w:rPr>
                <w:rFonts w:ascii="宋体"/>
                <w:kern w:val="0"/>
                <w:sz w:val="18"/>
                <w:szCs w:val="18"/>
              </w:rPr>
            </w:pPr>
          </w:p>
          <w:p w14:paraId="76F2825D" w14:textId="77777777" w:rsidR="0067508D" w:rsidRDefault="0067508D" w:rsidP="0067508D">
            <w:pPr>
              <w:autoSpaceDE w:val="0"/>
              <w:autoSpaceDN w:val="0"/>
              <w:spacing w:line="277" w:lineRule="exact"/>
              <w:ind w:left="7" w:right="7"/>
              <w:jc w:val="center"/>
              <w:rPr>
                <w:rFonts w:ascii="宋体"/>
                <w:kern w:val="0"/>
                <w:sz w:val="18"/>
                <w:szCs w:val="18"/>
              </w:rPr>
            </w:pPr>
          </w:p>
          <w:p w14:paraId="50801156" w14:textId="77777777" w:rsidR="0067508D" w:rsidRDefault="0067508D" w:rsidP="0067508D">
            <w:pPr>
              <w:autoSpaceDE w:val="0"/>
              <w:autoSpaceDN w:val="0"/>
              <w:spacing w:line="277" w:lineRule="exact"/>
              <w:ind w:left="7" w:right="7"/>
              <w:jc w:val="center"/>
              <w:rPr>
                <w:rFonts w:ascii="宋体"/>
                <w:kern w:val="0"/>
                <w:sz w:val="18"/>
                <w:szCs w:val="18"/>
              </w:rPr>
            </w:pPr>
          </w:p>
          <w:p w14:paraId="5C25EB47" w14:textId="77777777" w:rsidR="0067508D" w:rsidRDefault="0067508D" w:rsidP="0067508D">
            <w:pPr>
              <w:autoSpaceDE w:val="0"/>
              <w:autoSpaceDN w:val="0"/>
              <w:spacing w:line="277" w:lineRule="exact"/>
              <w:ind w:left="7" w:right="7"/>
              <w:jc w:val="center"/>
              <w:rPr>
                <w:rFonts w:ascii="宋体"/>
                <w:kern w:val="0"/>
                <w:sz w:val="18"/>
                <w:szCs w:val="18"/>
              </w:rPr>
            </w:pPr>
          </w:p>
        </w:tc>
        <w:tc>
          <w:tcPr>
            <w:tcW w:w="360" w:type="dxa"/>
            <w:tcBorders>
              <w:top w:val="single" w:sz="8" w:space="0" w:color="auto"/>
              <w:left w:val="single" w:sz="8" w:space="0" w:color="auto"/>
              <w:bottom w:val="single" w:sz="8" w:space="0" w:color="auto"/>
              <w:right w:val="single" w:sz="8" w:space="0" w:color="auto"/>
            </w:tcBorders>
          </w:tcPr>
          <w:p w14:paraId="35BFF73C" w14:textId="77777777" w:rsidR="0067508D" w:rsidRDefault="0067508D" w:rsidP="0067508D">
            <w:pPr>
              <w:autoSpaceDE w:val="0"/>
              <w:autoSpaceDN w:val="0"/>
              <w:spacing w:line="259" w:lineRule="exact"/>
              <w:ind w:left="7" w:right="7"/>
              <w:jc w:val="center"/>
              <w:rPr>
                <w:rFonts w:ascii="宋体"/>
                <w:kern w:val="0"/>
                <w:sz w:val="18"/>
                <w:szCs w:val="18"/>
              </w:rPr>
            </w:pPr>
            <w:r>
              <w:rPr>
                <w:rFonts w:ascii="宋体" w:hAnsi="宋体" w:cs="宋体" w:hint="eastAsia"/>
                <w:kern w:val="0"/>
                <w:sz w:val="18"/>
                <w:szCs w:val="18"/>
              </w:rPr>
              <w:t>22</w:t>
            </w:r>
          </w:p>
          <w:p w14:paraId="207C769D" w14:textId="77777777" w:rsidR="0067508D" w:rsidRDefault="0067508D" w:rsidP="0067508D">
            <w:pPr>
              <w:autoSpaceDE w:val="0"/>
              <w:autoSpaceDN w:val="0"/>
              <w:spacing w:line="277" w:lineRule="exact"/>
              <w:ind w:left="7" w:right="7"/>
              <w:jc w:val="center"/>
              <w:rPr>
                <w:rFonts w:ascii="宋体"/>
                <w:kern w:val="0"/>
                <w:sz w:val="18"/>
                <w:szCs w:val="18"/>
              </w:rPr>
            </w:pPr>
          </w:p>
          <w:p w14:paraId="61DF3941" w14:textId="77777777" w:rsidR="0067508D" w:rsidRDefault="0067508D" w:rsidP="0067508D">
            <w:pPr>
              <w:autoSpaceDE w:val="0"/>
              <w:autoSpaceDN w:val="0"/>
              <w:spacing w:line="277" w:lineRule="exact"/>
              <w:ind w:left="7" w:right="7"/>
              <w:jc w:val="center"/>
              <w:rPr>
                <w:rFonts w:ascii="宋体"/>
                <w:kern w:val="0"/>
                <w:sz w:val="18"/>
                <w:szCs w:val="18"/>
              </w:rPr>
            </w:pPr>
          </w:p>
          <w:p w14:paraId="4BA452BF" w14:textId="77777777" w:rsidR="0067508D" w:rsidRDefault="0067508D" w:rsidP="0067508D">
            <w:pPr>
              <w:autoSpaceDE w:val="0"/>
              <w:autoSpaceDN w:val="0"/>
              <w:spacing w:line="277" w:lineRule="exact"/>
              <w:ind w:left="7" w:right="7"/>
              <w:jc w:val="center"/>
              <w:rPr>
                <w:rFonts w:ascii="宋体"/>
                <w:kern w:val="0"/>
                <w:sz w:val="18"/>
                <w:szCs w:val="18"/>
              </w:rPr>
            </w:pPr>
          </w:p>
          <w:p w14:paraId="7A0744F2" w14:textId="77777777" w:rsidR="0067508D" w:rsidRDefault="0067508D" w:rsidP="0067508D">
            <w:pPr>
              <w:autoSpaceDE w:val="0"/>
              <w:autoSpaceDN w:val="0"/>
              <w:spacing w:line="277" w:lineRule="exact"/>
              <w:ind w:left="7" w:right="7"/>
              <w:jc w:val="center"/>
              <w:rPr>
                <w:rFonts w:ascii="宋体"/>
                <w:kern w:val="0"/>
                <w:sz w:val="18"/>
                <w:szCs w:val="18"/>
              </w:rPr>
            </w:pPr>
          </w:p>
          <w:p w14:paraId="03ECF6C6" w14:textId="77777777" w:rsidR="0067508D" w:rsidRDefault="0067508D" w:rsidP="0067508D">
            <w:pPr>
              <w:autoSpaceDE w:val="0"/>
              <w:autoSpaceDN w:val="0"/>
              <w:spacing w:line="277" w:lineRule="exact"/>
              <w:ind w:left="7" w:right="7"/>
              <w:jc w:val="center"/>
              <w:rPr>
                <w:rFonts w:ascii="宋体"/>
                <w:kern w:val="0"/>
                <w:sz w:val="18"/>
                <w:szCs w:val="18"/>
              </w:rPr>
            </w:pPr>
          </w:p>
          <w:p w14:paraId="34C3AAF9" w14:textId="77777777" w:rsidR="0067508D" w:rsidRDefault="0067508D" w:rsidP="0067508D">
            <w:pPr>
              <w:autoSpaceDE w:val="0"/>
              <w:autoSpaceDN w:val="0"/>
              <w:spacing w:line="277" w:lineRule="exact"/>
              <w:ind w:left="7" w:right="7"/>
              <w:jc w:val="center"/>
              <w:rPr>
                <w:rFonts w:ascii="宋体"/>
                <w:kern w:val="0"/>
                <w:sz w:val="18"/>
                <w:szCs w:val="18"/>
              </w:rPr>
            </w:pPr>
          </w:p>
          <w:p w14:paraId="5182F044" w14:textId="77777777" w:rsidR="0067508D" w:rsidRDefault="0067508D" w:rsidP="0067508D">
            <w:pPr>
              <w:autoSpaceDE w:val="0"/>
              <w:autoSpaceDN w:val="0"/>
              <w:spacing w:line="277" w:lineRule="exact"/>
              <w:ind w:left="7" w:right="7"/>
              <w:jc w:val="center"/>
              <w:rPr>
                <w:rFonts w:ascii="宋体"/>
                <w:kern w:val="0"/>
                <w:sz w:val="18"/>
                <w:szCs w:val="18"/>
              </w:rPr>
            </w:pPr>
          </w:p>
          <w:p w14:paraId="27484A6E" w14:textId="77777777" w:rsidR="0067508D" w:rsidRDefault="0067508D" w:rsidP="0067508D">
            <w:pPr>
              <w:autoSpaceDE w:val="0"/>
              <w:autoSpaceDN w:val="0"/>
              <w:spacing w:line="277" w:lineRule="exact"/>
              <w:ind w:left="7" w:right="7"/>
              <w:jc w:val="center"/>
              <w:rPr>
                <w:rFonts w:ascii="宋体"/>
                <w:kern w:val="0"/>
                <w:sz w:val="18"/>
                <w:szCs w:val="18"/>
              </w:rPr>
            </w:pPr>
          </w:p>
          <w:p w14:paraId="1B5C1CC1" w14:textId="77777777" w:rsidR="0067508D" w:rsidRDefault="0067508D" w:rsidP="0067508D">
            <w:pPr>
              <w:autoSpaceDE w:val="0"/>
              <w:autoSpaceDN w:val="0"/>
              <w:spacing w:line="277" w:lineRule="exact"/>
              <w:ind w:left="7" w:right="7"/>
              <w:jc w:val="center"/>
              <w:rPr>
                <w:rFonts w:ascii="宋体"/>
                <w:kern w:val="0"/>
                <w:sz w:val="18"/>
                <w:szCs w:val="18"/>
              </w:rPr>
            </w:pPr>
          </w:p>
          <w:p w14:paraId="37C7D3D5" w14:textId="77777777" w:rsidR="0067508D" w:rsidRDefault="0067508D" w:rsidP="0067508D">
            <w:pPr>
              <w:autoSpaceDE w:val="0"/>
              <w:autoSpaceDN w:val="0"/>
              <w:spacing w:line="277" w:lineRule="exact"/>
              <w:ind w:left="7" w:right="7"/>
              <w:jc w:val="center"/>
              <w:rPr>
                <w:rFonts w:ascii="宋体"/>
                <w:kern w:val="0"/>
                <w:sz w:val="18"/>
                <w:szCs w:val="18"/>
              </w:rPr>
            </w:pPr>
          </w:p>
          <w:p w14:paraId="0816634E" w14:textId="77777777" w:rsidR="0067508D" w:rsidRDefault="0067508D" w:rsidP="0067508D">
            <w:pPr>
              <w:autoSpaceDE w:val="0"/>
              <w:autoSpaceDN w:val="0"/>
              <w:spacing w:line="277" w:lineRule="exact"/>
              <w:ind w:left="7" w:right="7"/>
              <w:jc w:val="center"/>
              <w:rPr>
                <w:rFonts w:ascii="宋体"/>
                <w:kern w:val="0"/>
                <w:sz w:val="18"/>
                <w:szCs w:val="18"/>
              </w:rPr>
            </w:pPr>
          </w:p>
          <w:p w14:paraId="5DEC6167" w14:textId="77777777" w:rsidR="0067508D" w:rsidRDefault="0067508D" w:rsidP="0067508D">
            <w:pPr>
              <w:autoSpaceDE w:val="0"/>
              <w:autoSpaceDN w:val="0"/>
              <w:spacing w:line="277" w:lineRule="exact"/>
              <w:ind w:left="7" w:right="7"/>
              <w:jc w:val="center"/>
              <w:rPr>
                <w:rFonts w:ascii="宋体"/>
                <w:kern w:val="0"/>
                <w:sz w:val="18"/>
                <w:szCs w:val="18"/>
              </w:rPr>
            </w:pPr>
          </w:p>
          <w:p w14:paraId="5061A3DA" w14:textId="77777777" w:rsidR="0067508D" w:rsidRDefault="0067508D" w:rsidP="0067508D">
            <w:pPr>
              <w:autoSpaceDE w:val="0"/>
              <w:autoSpaceDN w:val="0"/>
              <w:spacing w:line="277" w:lineRule="exact"/>
              <w:ind w:left="7" w:right="7"/>
              <w:jc w:val="center"/>
              <w:rPr>
                <w:rFonts w:ascii="宋体"/>
                <w:kern w:val="0"/>
                <w:sz w:val="18"/>
                <w:szCs w:val="18"/>
              </w:rPr>
            </w:pPr>
          </w:p>
          <w:p w14:paraId="4CD7D090" w14:textId="77777777" w:rsidR="0067508D" w:rsidRDefault="0067508D" w:rsidP="0067508D">
            <w:pPr>
              <w:autoSpaceDE w:val="0"/>
              <w:autoSpaceDN w:val="0"/>
              <w:spacing w:line="277" w:lineRule="exact"/>
              <w:ind w:left="7" w:right="7"/>
              <w:jc w:val="center"/>
              <w:rPr>
                <w:rFonts w:ascii="宋体"/>
                <w:kern w:val="0"/>
                <w:sz w:val="18"/>
                <w:szCs w:val="18"/>
              </w:rPr>
            </w:pPr>
          </w:p>
          <w:p w14:paraId="0E691382" w14:textId="77777777" w:rsidR="0067508D" w:rsidRDefault="0067508D" w:rsidP="0067508D">
            <w:pPr>
              <w:autoSpaceDE w:val="0"/>
              <w:autoSpaceDN w:val="0"/>
              <w:spacing w:line="277" w:lineRule="exact"/>
              <w:ind w:left="7" w:right="7"/>
              <w:jc w:val="center"/>
              <w:rPr>
                <w:rFonts w:ascii="宋体"/>
                <w:kern w:val="0"/>
                <w:sz w:val="18"/>
                <w:szCs w:val="18"/>
              </w:rPr>
            </w:pPr>
          </w:p>
          <w:p w14:paraId="701E2AFB" w14:textId="77777777" w:rsidR="0067508D" w:rsidRDefault="0067508D" w:rsidP="0067508D">
            <w:pPr>
              <w:autoSpaceDE w:val="0"/>
              <w:autoSpaceDN w:val="0"/>
              <w:spacing w:line="277" w:lineRule="exact"/>
              <w:ind w:left="7" w:right="7"/>
              <w:jc w:val="center"/>
              <w:rPr>
                <w:rFonts w:ascii="宋体"/>
                <w:kern w:val="0"/>
                <w:sz w:val="18"/>
                <w:szCs w:val="18"/>
              </w:rPr>
            </w:pPr>
          </w:p>
        </w:tc>
        <w:tc>
          <w:tcPr>
            <w:tcW w:w="2347" w:type="dxa"/>
            <w:tcBorders>
              <w:top w:val="single" w:sz="8" w:space="0" w:color="auto"/>
              <w:left w:val="single" w:sz="8" w:space="0" w:color="auto"/>
              <w:bottom w:val="single" w:sz="8" w:space="0" w:color="auto"/>
              <w:right w:val="single" w:sz="12" w:space="0" w:color="auto"/>
            </w:tcBorders>
          </w:tcPr>
          <w:p w14:paraId="5063C755" w14:textId="77777777" w:rsidR="0067508D" w:rsidRDefault="0067508D" w:rsidP="0067508D">
            <w:pPr>
              <w:autoSpaceDE w:val="0"/>
              <w:autoSpaceDN w:val="0"/>
              <w:spacing w:line="280" w:lineRule="exact"/>
              <w:ind w:left="7" w:right="7"/>
              <w:rPr>
                <w:rFonts w:ascii="宋体"/>
                <w:spacing w:val="-35"/>
                <w:kern w:val="0"/>
                <w:sz w:val="18"/>
                <w:szCs w:val="18"/>
              </w:rPr>
            </w:pPr>
            <w:r>
              <w:rPr>
                <w:rFonts w:ascii="宋体" w:cs="宋体" w:hint="eastAsia"/>
                <w:kern w:val="0"/>
                <w:sz w:val="18"/>
                <w:szCs w:val="18"/>
              </w:rPr>
              <w:t xml:space="preserve">  肉制品含腌肉</w:t>
            </w:r>
            <w:r>
              <w:rPr>
                <w:rFonts w:ascii="宋体" w:cs="宋体" w:hint="eastAsia"/>
                <w:spacing w:val="-35"/>
                <w:kern w:val="0"/>
                <w:sz w:val="18"/>
                <w:szCs w:val="18"/>
              </w:rPr>
              <w:t>、</w:t>
            </w:r>
            <w:r>
              <w:rPr>
                <w:rFonts w:ascii="宋体" w:cs="宋体" w:hint="eastAsia"/>
                <w:kern w:val="0"/>
                <w:sz w:val="18"/>
                <w:szCs w:val="18"/>
              </w:rPr>
              <w:t>火腿</w:t>
            </w:r>
            <w:r>
              <w:rPr>
                <w:rFonts w:ascii="宋体" w:cs="宋体" w:hint="eastAsia"/>
                <w:spacing w:val="-35"/>
                <w:kern w:val="0"/>
                <w:sz w:val="18"/>
                <w:szCs w:val="18"/>
              </w:rPr>
              <w:t>、</w:t>
            </w:r>
            <w:r>
              <w:rPr>
                <w:rFonts w:ascii="宋体" w:cs="宋体" w:hint="eastAsia"/>
                <w:kern w:val="0"/>
                <w:sz w:val="18"/>
                <w:szCs w:val="18"/>
              </w:rPr>
              <w:t>咸肉</w:t>
            </w:r>
            <w:r>
              <w:rPr>
                <w:rFonts w:ascii="宋体" w:cs="宋体" w:hint="eastAsia"/>
                <w:spacing w:val="-35"/>
                <w:kern w:val="0"/>
                <w:sz w:val="18"/>
                <w:szCs w:val="18"/>
              </w:rPr>
              <w:t>、</w:t>
            </w:r>
          </w:p>
          <w:p w14:paraId="1EE2F44D" w14:textId="77777777" w:rsidR="0067508D" w:rsidRDefault="0067508D" w:rsidP="0067508D">
            <w:pPr>
              <w:autoSpaceDE w:val="0"/>
              <w:autoSpaceDN w:val="0"/>
              <w:spacing w:line="273" w:lineRule="exact"/>
              <w:ind w:left="7" w:right="7"/>
              <w:rPr>
                <w:rFonts w:ascii="宋体"/>
                <w:spacing w:val="-39"/>
                <w:kern w:val="0"/>
                <w:sz w:val="18"/>
                <w:szCs w:val="18"/>
              </w:rPr>
            </w:pPr>
            <w:r>
              <w:rPr>
                <w:rFonts w:ascii="宋体" w:cs="宋体" w:hint="eastAsia"/>
                <w:kern w:val="0"/>
                <w:sz w:val="18"/>
                <w:szCs w:val="18"/>
              </w:rPr>
              <w:t>腊肉</w:t>
            </w:r>
            <w:r>
              <w:rPr>
                <w:rFonts w:ascii="宋体" w:cs="宋体" w:hint="eastAsia"/>
                <w:spacing w:val="-39"/>
                <w:kern w:val="0"/>
                <w:sz w:val="18"/>
                <w:szCs w:val="18"/>
              </w:rPr>
              <w:t>、</w:t>
            </w:r>
            <w:r>
              <w:rPr>
                <w:rFonts w:ascii="宋体" w:cs="宋体" w:hint="eastAsia"/>
                <w:kern w:val="0"/>
                <w:sz w:val="18"/>
                <w:szCs w:val="18"/>
              </w:rPr>
              <w:t>熏肉</w:t>
            </w:r>
            <w:r>
              <w:rPr>
                <w:rFonts w:ascii="宋体" w:cs="宋体" w:hint="eastAsia"/>
                <w:spacing w:val="-39"/>
                <w:kern w:val="0"/>
                <w:sz w:val="18"/>
                <w:szCs w:val="18"/>
              </w:rPr>
              <w:t>、</w:t>
            </w:r>
            <w:r>
              <w:rPr>
                <w:rFonts w:ascii="宋体" w:cs="宋体" w:hint="eastAsia"/>
                <w:kern w:val="0"/>
                <w:sz w:val="18"/>
                <w:szCs w:val="18"/>
              </w:rPr>
              <w:t>酱肉</w:t>
            </w:r>
            <w:r>
              <w:rPr>
                <w:rFonts w:ascii="宋体" w:cs="宋体" w:hint="eastAsia"/>
                <w:spacing w:val="-39"/>
                <w:kern w:val="0"/>
                <w:sz w:val="18"/>
                <w:szCs w:val="18"/>
              </w:rPr>
              <w:t>、</w:t>
            </w:r>
            <w:r>
              <w:rPr>
                <w:rFonts w:ascii="宋体" w:cs="宋体" w:hint="eastAsia"/>
                <w:kern w:val="0"/>
                <w:sz w:val="18"/>
                <w:szCs w:val="18"/>
              </w:rPr>
              <w:t>糟肉</w:t>
            </w:r>
            <w:r>
              <w:rPr>
                <w:rFonts w:ascii="宋体" w:cs="宋体" w:hint="eastAsia"/>
                <w:spacing w:val="-39"/>
                <w:kern w:val="0"/>
                <w:sz w:val="18"/>
                <w:szCs w:val="18"/>
              </w:rPr>
              <w:t>、</w:t>
            </w:r>
            <w:r>
              <w:rPr>
                <w:rFonts w:ascii="宋体" w:cs="宋体" w:hint="eastAsia"/>
                <w:kern w:val="0"/>
                <w:sz w:val="18"/>
                <w:szCs w:val="18"/>
              </w:rPr>
              <w:t>腊肠</w:t>
            </w:r>
            <w:r>
              <w:rPr>
                <w:rFonts w:ascii="宋体" w:cs="宋体" w:hint="eastAsia"/>
                <w:spacing w:val="-39"/>
                <w:kern w:val="0"/>
                <w:sz w:val="18"/>
                <w:szCs w:val="18"/>
              </w:rPr>
              <w:t>、</w:t>
            </w:r>
          </w:p>
          <w:p w14:paraId="03C30172" w14:textId="77777777" w:rsidR="0067508D" w:rsidRDefault="0067508D" w:rsidP="0067508D">
            <w:pPr>
              <w:autoSpaceDE w:val="0"/>
              <w:autoSpaceDN w:val="0"/>
              <w:spacing w:line="273" w:lineRule="exact"/>
              <w:ind w:left="7" w:right="7"/>
              <w:rPr>
                <w:rFonts w:ascii="宋体"/>
                <w:kern w:val="0"/>
                <w:sz w:val="18"/>
                <w:szCs w:val="18"/>
              </w:rPr>
            </w:pPr>
            <w:r>
              <w:rPr>
                <w:rFonts w:ascii="宋体" w:cs="宋体" w:hint="eastAsia"/>
                <w:kern w:val="0"/>
                <w:sz w:val="18"/>
                <w:szCs w:val="18"/>
              </w:rPr>
              <w:t>香肠</w:t>
            </w:r>
            <w:r>
              <w:rPr>
                <w:rFonts w:ascii="宋体" w:cs="宋体" w:hint="eastAsia"/>
                <w:spacing w:val="-35"/>
                <w:kern w:val="0"/>
                <w:sz w:val="18"/>
                <w:szCs w:val="18"/>
              </w:rPr>
              <w:t>、</w:t>
            </w:r>
            <w:r>
              <w:rPr>
                <w:rFonts w:ascii="宋体" w:cs="宋体" w:hint="eastAsia"/>
                <w:kern w:val="0"/>
                <w:sz w:val="18"/>
                <w:szCs w:val="18"/>
              </w:rPr>
              <w:t>肠衣</w:t>
            </w:r>
            <w:r>
              <w:rPr>
                <w:rFonts w:ascii="宋体" w:cs="宋体" w:hint="eastAsia"/>
                <w:spacing w:val="-35"/>
                <w:kern w:val="0"/>
                <w:sz w:val="18"/>
                <w:szCs w:val="18"/>
              </w:rPr>
              <w:t>、</w:t>
            </w:r>
            <w:r>
              <w:rPr>
                <w:rFonts w:ascii="宋体" w:cs="宋体" w:hint="eastAsia"/>
                <w:kern w:val="0"/>
                <w:sz w:val="18"/>
                <w:szCs w:val="18"/>
              </w:rPr>
              <w:t>肉干</w:t>
            </w:r>
            <w:r>
              <w:rPr>
                <w:rFonts w:ascii="宋体" w:cs="宋体" w:hint="eastAsia"/>
                <w:spacing w:val="-35"/>
                <w:kern w:val="0"/>
                <w:sz w:val="18"/>
                <w:szCs w:val="18"/>
              </w:rPr>
              <w:t>、</w:t>
            </w:r>
            <w:r>
              <w:rPr>
                <w:rFonts w:ascii="宋体" w:cs="宋体" w:hint="eastAsia"/>
                <w:kern w:val="0"/>
                <w:sz w:val="18"/>
                <w:szCs w:val="18"/>
              </w:rPr>
              <w:t>肉松等畜禽</w:t>
            </w:r>
          </w:p>
          <w:p w14:paraId="6B1B333A" w14:textId="77777777" w:rsidR="0067508D" w:rsidRDefault="0067508D" w:rsidP="0067508D">
            <w:pPr>
              <w:autoSpaceDE w:val="0"/>
              <w:autoSpaceDN w:val="0"/>
              <w:spacing w:line="270" w:lineRule="exact"/>
              <w:ind w:left="7" w:right="7"/>
              <w:rPr>
                <w:rFonts w:ascii="宋体"/>
                <w:spacing w:val="-27"/>
                <w:kern w:val="0"/>
                <w:sz w:val="18"/>
                <w:szCs w:val="18"/>
              </w:rPr>
            </w:pPr>
            <w:r>
              <w:rPr>
                <w:rFonts w:ascii="宋体" w:cs="宋体" w:hint="eastAsia"/>
                <w:spacing w:val="1"/>
                <w:kern w:val="0"/>
                <w:sz w:val="18"/>
                <w:szCs w:val="18"/>
              </w:rPr>
              <w:t>肉及</w:t>
            </w:r>
            <w:r>
              <w:rPr>
                <w:rFonts w:ascii="宋体" w:cs="宋体" w:hint="eastAsia"/>
                <w:kern w:val="0"/>
                <w:sz w:val="18"/>
                <w:szCs w:val="18"/>
              </w:rPr>
              <w:t>其下水的腌</w:t>
            </w:r>
            <w:r>
              <w:rPr>
                <w:rFonts w:ascii="宋体" w:cs="宋体" w:hint="eastAsia"/>
                <w:spacing w:val="-27"/>
                <w:kern w:val="0"/>
                <w:sz w:val="18"/>
                <w:szCs w:val="18"/>
              </w:rPr>
              <w:t>、</w:t>
            </w:r>
            <w:r>
              <w:rPr>
                <w:rFonts w:ascii="宋体" w:cs="宋体" w:hint="eastAsia"/>
                <w:kern w:val="0"/>
                <w:sz w:val="18"/>
                <w:szCs w:val="18"/>
              </w:rPr>
              <w:t>腊</w:t>
            </w:r>
            <w:r>
              <w:rPr>
                <w:rFonts w:ascii="宋体" w:cs="宋体" w:hint="eastAsia"/>
                <w:spacing w:val="-27"/>
                <w:kern w:val="0"/>
                <w:sz w:val="18"/>
                <w:szCs w:val="18"/>
              </w:rPr>
              <w:t>、</w:t>
            </w:r>
            <w:r>
              <w:rPr>
                <w:rFonts w:ascii="宋体" w:cs="宋体" w:hint="eastAsia"/>
                <w:kern w:val="0"/>
                <w:sz w:val="18"/>
                <w:szCs w:val="18"/>
              </w:rPr>
              <w:t>干</w:t>
            </w:r>
            <w:r>
              <w:rPr>
                <w:rFonts w:ascii="宋体" w:cs="宋体" w:hint="eastAsia"/>
                <w:spacing w:val="-27"/>
                <w:kern w:val="0"/>
                <w:sz w:val="18"/>
                <w:szCs w:val="18"/>
              </w:rPr>
              <w:t>、</w:t>
            </w:r>
            <w:r>
              <w:rPr>
                <w:rFonts w:ascii="宋体" w:cs="宋体" w:hint="eastAsia"/>
                <w:kern w:val="0"/>
                <w:sz w:val="18"/>
                <w:szCs w:val="18"/>
              </w:rPr>
              <w:t>熏</w:t>
            </w:r>
            <w:r>
              <w:rPr>
                <w:rFonts w:ascii="宋体" w:cs="宋体" w:hint="eastAsia"/>
                <w:spacing w:val="-27"/>
                <w:kern w:val="0"/>
                <w:sz w:val="18"/>
                <w:szCs w:val="18"/>
              </w:rPr>
              <w:t>、</w:t>
            </w:r>
          </w:p>
          <w:p w14:paraId="0D89167C" w14:textId="77777777" w:rsidR="0067508D" w:rsidRDefault="0067508D" w:rsidP="0067508D">
            <w:pPr>
              <w:autoSpaceDE w:val="0"/>
              <w:autoSpaceDN w:val="0"/>
              <w:spacing w:line="273" w:lineRule="exact"/>
              <w:ind w:left="7" w:right="7"/>
              <w:rPr>
                <w:rFonts w:ascii="宋体"/>
                <w:kern w:val="0"/>
                <w:sz w:val="18"/>
                <w:szCs w:val="18"/>
              </w:rPr>
            </w:pPr>
            <w:r>
              <w:rPr>
                <w:rFonts w:ascii="宋体" w:cs="宋体" w:hint="eastAsia"/>
                <w:kern w:val="0"/>
                <w:sz w:val="18"/>
                <w:szCs w:val="18"/>
              </w:rPr>
              <w:t>烧</w:t>
            </w:r>
            <w:r>
              <w:rPr>
                <w:rFonts w:ascii="宋体" w:cs="宋体" w:hint="eastAsia"/>
                <w:spacing w:val="-35"/>
                <w:kern w:val="0"/>
                <w:sz w:val="18"/>
                <w:szCs w:val="18"/>
              </w:rPr>
              <w:t>、</w:t>
            </w:r>
            <w:r>
              <w:rPr>
                <w:rFonts w:ascii="宋体" w:cs="宋体" w:hint="eastAsia"/>
                <w:kern w:val="0"/>
                <w:sz w:val="18"/>
                <w:szCs w:val="18"/>
              </w:rPr>
              <w:t>烤</w:t>
            </w:r>
            <w:r>
              <w:rPr>
                <w:rFonts w:ascii="宋体" w:cs="宋体" w:hint="eastAsia"/>
                <w:spacing w:val="-35"/>
                <w:kern w:val="0"/>
                <w:sz w:val="18"/>
                <w:szCs w:val="18"/>
              </w:rPr>
              <w:t>、</w:t>
            </w:r>
            <w:r>
              <w:rPr>
                <w:rFonts w:ascii="宋体" w:cs="宋体" w:hint="eastAsia"/>
                <w:kern w:val="0"/>
                <w:sz w:val="18"/>
                <w:szCs w:val="18"/>
              </w:rPr>
              <w:t>炸制品</w:t>
            </w:r>
            <w:r>
              <w:rPr>
                <w:rFonts w:ascii="宋体" w:cs="宋体" w:hint="eastAsia"/>
                <w:spacing w:val="-35"/>
                <w:kern w:val="0"/>
                <w:sz w:val="18"/>
                <w:szCs w:val="18"/>
              </w:rPr>
              <w:t>、</w:t>
            </w:r>
            <w:r>
              <w:rPr>
                <w:rFonts w:ascii="宋体" w:cs="宋体" w:hint="eastAsia"/>
                <w:kern w:val="0"/>
                <w:sz w:val="18"/>
                <w:szCs w:val="18"/>
              </w:rPr>
              <w:t>灌肠制品和脱</w:t>
            </w:r>
          </w:p>
          <w:p w14:paraId="5F30416D" w14:textId="77777777" w:rsidR="0067508D" w:rsidRDefault="0067508D" w:rsidP="0067508D">
            <w:pPr>
              <w:autoSpaceDE w:val="0"/>
              <w:autoSpaceDN w:val="0"/>
              <w:spacing w:line="270" w:lineRule="exact"/>
              <w:ind w:left="7" w:right="7"/>
              <w:rPr>
                <w:rFonts w:ascii="宋体"/>
                <w:kern w:val="0"/>
                <w:sz w:val="18"/>
                <w:szCs w:val="18"/>
              </w:rPr>
            </w:pPr>
            <w:r>
              <w:rPr>
                <w:rFonts w:ascii="宋体" w:cs="宋体" w:hint="eastAsia"/>
                <w:kern w:val="0"/>
                <w:sz w:val="18"/>
                <w:szCs w:val="18"/>
              </w:rPr>
              <w:t>水肉制品。</w:t>
            </w:r>
          </w:p>
          <w:p w14:paraId="594ADD25" w14:textId="77777777" w:rsidR="0067508D" w:rsidRDefault="0067508D" w:rsidP="0067508D">
            <w:pPr>
              <w:autoSpaceDE w:val="0"/>
              <w:autoSpaceDN w:val="0"/>
              <w:spacing w:line="277" w:lineRule="exact"/>
              <w:ind w:left="7" w:right="7"/>
              <w:rPr>
                <w:rFonts w:ascii="宋体"/>
                <w:spacing w:val="-47"/>
                <w:kern w:val="0"/>
                <w:sz w:val="18"/>
                <w:szCs w:val="18"/>
              </w:rPr>
            </w:pPr>
            <w:r>
              <w:rPr>
                <w:rFonts w:ascii="宋体" w:cs="宋体" w:hint="eastAsia"/>
                <w:spacing w:val="-1"/>
                <w:kern w:val="0"/>
                <w:sz w:val="18"/>
                <w:szCs w:val="18"/>
              </w:rPr>
              <w:t xml:space="preserve">  蛋制品含干蛋品(如全蛋粉</w:t>
            </w:r>
            <w:r>
              <w:rPr>
                <w:rFonts w:ascii="宋体" w:cs="宋体" w:hint="eastAsia"/>
                <w:spacing w:val="-47"/>
                <w:kern w:val="0"/>
                <w:sz w:val="18"/>
                <w:szCs w:val="18"/>
              </w:rPr>
              <w:t>、</w:t>
            </w:r>
          </w:p>
          <w:p w14:paraId="2812B985" w14:textId="77777777" w:rsidR="0067508D" w:rsidRDefault="0067508D" w:rsidP="0067508D">
            <w:pPr>
              <w:autoSpaceDE w:val="0"/>
              <w:autoSpaceDN w:val="0"/>
              <w:spacing w:line="273" w:lineRule="exact"/>
              <w:ind w:left="7" w:right="7"/>
              <w:rPr>
                <w:rFonts w:ascii="宋体"/>
                <w:kern w:val="0"/>
                <w:sz w:val="18"/>
                <w:szCs w:val="18"/>
              </w:rPr>
            </w:pPr>
            <w:r>
              <w:rPr>
                <w:rFonts w:ascii="宋体" w:cs="宋体" w:hint="eastAsia"/>
                <w:kern w:val="0"/>
                <w:sz w:val="18"/>
                <w:szCs w:val="18"/>
              </w:rPr>
              <w:t>蛋黄粉</w:t>
            </w:r>
            <w:r>
              <w:rPr>
                <w:rFonts w:ascii="宋体" w:cs="宋体" w:hint="eastAsia"/>
                <w:spacing w:val="-30"/>
                <w:kern w:val="0"/>
                <w:sz w:val="18"/>
                <w:szCs w:val="18"/>
              </w:rPr>
              <w:t>、</w:t>
            </w:r>
            <w:r>
              <w:rPr>
                <w:rFonts w:ascii="宋体" w:cs="宋体" w:hint="eastAsia"/>
                <w:kern w:val="0"/>
                <w:sz w:val="18"/>
                <w:szCs w:val="18"/>
              </w:rPr>
              <w:t>蛋白粉等)</w:t>
            </w:r>
            <w:r>
              <w:rPr>
                <w:rFonts w:ascii="宋体" w:cs="宋体" w:hint="eastAsia"/>
                <w:spacing w:val="-30"/>
                <w:kern w:val="0"/>
                <w:sz w:val="18"/>
                <w:szCs w:val="18"/>
              </w:rPr>
              <w:t>，</w:t>
            </w:r>
            <w:r>
              <w:rPr>
                <w:rFonts w:ascii="宋体" w:cs="宋体" w:hint="eastAsia"/>
                <w:kern w:val="0"/>
                <w:sz w:val="18"/>
                <w:szCs w:val="18"/>
              </w:rPr>
              <w:t>以及松花</w:t>
            </w:r>
          </w:p>
          <w:p w14:paraId="7163FE6D" w14:textId="77777777" w:rsidR="0067508D" w:rsidRDefault="0067508D" w:rsidP="0067508D">
            <w:pPr>
              <w:autoSpaceDE w:val="0"/>
              <w:autoSpaceDN w:val="0"/>
              <w:spacing w:line="273" w:lineRule="exact"/>
              <w:ind w:left="7" w:right="7"/>
              <w:rPr>
                <w:rFonts w:ascii="宋体"/>
                <w:kern w:val="0"/>
                <w:sz w:val="18"/>
                <w:szCs w:val="18"/>
              </w:rPr>
            </w:pPr>
            <w:r>
              <w:rPr>
                <w:rFonts w:ascii="宋体" w:cs="宋体" w:hint="eastAsia"/>
                <w:kern w:val="0"/>
                <w:sz w:val="18"/>
                <w:szCs w:val="18"/>
              </w:rPr>
              <w:t>蛋(又名皮蛋</w:t>
            </w:r>
            <w:r>
              <w:rPr>
                <w:rFonts w:ascii="宋体" w:cs="宋体" w:hint="eastAsia"/>
                <w:spacing w:val="-35"/>
                <w:kern w:val="0"/>
                <w:sz w:val="18"/>
                <w:szCs w:val="18"/>
              </w:rPr>
              <w:t>、</w:t>
            </w:r>
            <w:r>
              <w:rPr>
                <w:rFonts w:ascii="宋体" w:cs="宋体" w:hint="eastAsia"/>
                <w:kern w:val="0"/>
                <w:sz w:val="18"/>
                <w:szCs w:val="18"/>
              </w:rPr>
              <w:t>变蛋)</w:t>
            </w:r>
            <w:r>
              <w:rPr>
                <w:rFonts w:ascii="宋体" w:cs="宋体" w:hint="eastAsia"/>
                <w:spacing w:val="-35"/>
                <w:kern w:val="0"/>
                <w:sz w:val="18"/>
                <w:szCs w:val="18"/>
              </w:rPr>
              <w:t>、</w:t>
            </w:r>
            <w:r>
              <w:rPr>
                <w:rFonts w:ascii="宋体" w:cs="宋体" w:hint="eastAsia"/>
                <w:kern w:val="0"/>
                <w:sz w:val="18"/>
                <w:szCs w:val="18"/>
              </w:rPr>
              <w:t>糟蛋</w:t>
            </w:r>
            <w:r>
              <w:rPr>
                <w:rFonts w:ascii="宋体" w:cs="宋体" w:hint="eastAsia"/>
                <w:spacing w:val="-35"/>
                <w:kern w:val="0"/>
                <w:sz w:val="18"/>
                <w:szCs w:val="18"/>
              </w:rPr>
              <w:t>、</w:t>
            </w:r>
            <w:r>
              <w:rPr>
                <w:rFonts w:ascii="宋体" w:cs="宋体" w:hint="eastAsia"/>
                <w:kern w:val="0"/>
                <w:sz w:val="18"/>
                <w:szCs w:val="18"/>
              </w:rPr>
              <w:t>咸</w:t>
            </w:r>
          </w:p>
          <w:p w14:paraId="24249702" w14:textId="77777777" w:rsidR="0067508D" w:rsidRDefault="0067508D" w:rsidP="0067508D">
            <w:pPr>
              <w:autoSpaceDE w:val="0"/>
              <w:autoSpaceDN w:val="0"/>
              <w:spacing w:line="273" w:lineRule="exact"/>
              <w:ind w:left="7" w:right="7"/>
              <w:rPr>
                <w:rFonts w:ascii="宋体"/>
                <w:spacing w:val="-47"/>
                <w:kern w:val="0"/>
                <w:sz w:val="18"/>
                <w:szCs w:val="18"/>
              </w:rPr>
            </w:pPr>
            <w:r>
              <w:rPr>
                <w:rFonts w:ascii="宋体" w:cs="宋体" w:hint="eastAsia"/>
                <w:spacing w:val="-1"/>
                <w:kern w:val="0"/>
                <w:sz w:val="18"/>
                <w:szCs w:val="18"/>
              </w:rPr>
              <w:t>蛋(又名腌蛋</w:t>
            </w:r>
            <w:r>
              <w:rPr>
                <w:rFonts w:ascii="宋体" w:cs="宋体" w:hint="eastAsia"/>
                <w:spacing w:val="-46"/>
                <w:kern w:val="0"/>
                <w:sz w:val="18"/>
                <w:szCs w:val="18"/>
              </w:rPr>
              <w:t>、</w:t>
            </w:r>
            <w:r>
              <w:rPr>
                <w:rFonts w:ascii="宋体" w:cs="宋体" w:hint="eastAsia"/>
                <w:spacing w:val="-1"/>
                <w:kern w:val="0"/>
                <w:sz w:val="18"/>
                <w:szCs w:val="18"/>
              </w:rPr>
              <w:t>盐蛋)等再制</w:t>
            </w:r>
            <w:r>
              <w:rPr>
                <w:rFonts w:ascii="宋体" w:cs="宋体" w:hint="eastAsia"/>
                <w:spacing w:val="-2"/>
                <w:kern w:val="0"/>
                <w:sz w:val="18"/>
                <w:szCs w:val="18"/>
              </w:rPr>
              <w:t>蛋</w:t>
            </w:r>
            <w:r>
              <w:rPr>
                <w:rFonts w:ascii="宋体" w:cs="宋体" w:hint="eastAsia"/>
                <w:spacing w:val="-47"/>
                <w:kern w:val="0"/>
                <w:sz w:val="18"/>
                <w:szCs w:val="18"/>
              </w:rPr>
              <w:t>。</w:t>
            </w:r>
          </w:p>
          <w:p w14:paraId="2AC1E17F" w14:textId="77777777" w:rsidR="0067508D" w:rsidRDefault="0067508D" w:rsidP="0067508D">
            <w:pPr>
              <w:autoSpaceDE w:val="0"/>
              <w:autoSpaceDN w:val="0"/>
              <w:spacing w:line="270" w:lineRule="exact"/>
              <w:ind w:left="7" w:right="7"/>
              <w:rPr>
                <w:rFonts w:ascii="宋体"/>
                <w:kern w:val="0"/>
                <w:sz w:val="18"/>
                <w:szCs w:val="18"/>
              </w:rPr>
            </w:pPr>
            <w:r>
              <w:rPr>
                <w:rFonts w:ascii="宋体" w:cs="宋体" w:hint="eastAsia"/>
                <w:kern w:val="0"/>
                <w:sz w:val="18"/>
                <w:szCs w:val="18"/>
              </w:rPr>
              <w:t>不含冰蛋品(列入2040)</w:t>
            </w:r>
            <w:r>
              <w:rPr>
                <w:rFonts w:ascii="宋体" w:cs="宋体" w:hint="eastAsia"/>
                <w:spacing w:val="-15"/>
                <w:kern w:val="0"/>
                <w:sz w:val="18"/>
                <w:szCs w:val="18"/>
              </w:rPr>
              <w:t>。</w:t>
            </w:r>
            <w:r>
              <w:rPr>
                <w:rFonts w:ascii="宋体" w:cs="宋体" w:hint="eastAsia"/>
                <w:kern w:val="0"/>
                <w:sz w:val="18"/>
                <w:szCs w:val="18"/>
              </w:rPr>
              <w:t>奶制</w:t>
            </w:r>
          </w:p>
          <w:p w14:paraId="6AF4A0B2" w14:textId="77777777" w:rsidR="0067508D" w:rsidRDefault="0067508D" w:rsidP="0067508D">
            <w:pPr>
              <w:autoSpaceDE w:val="0"/>
              <w:autoSpaceDN w:val="0"/>
              <w:spacing w:line="273" w:lineRule="exact"/>
              <w:ind w:left="7" w:right="7"/>
              <w:rPr>
                <w:rFonts w:ascii="宋体"/>
                <w:spacing w:val="-1"/>
                <w:kern w:val="0"/>
                <w:sz w:val="18"/>
                <w:szCs w:val="18"/>
              </w:rPr>
            </w:pPr>
            <w:r>
              <w:rPr>
                <w:rFonts w:ascii="宋体" w:cs="宋体" w:hint="eastAsia"/>
                <w:spacing w:val="-1"/>
                <w:kern w:val="0"/>
                <w:sz w:val="18"/>
                <w:szCs w:val="18"/>
              </w:rPr>
              <w:t>品含奶粉</w:t>
            </w:r>
            <w:r>
              <w:rPr>
                <w:rFonts w:ascii="宋体" w:cs="宋体" w:hint="eastAsia"/>
                <w:spacing w:val="-46"/>
                <w:kern w:val="0"/>
                <w:sz w:val="18"/>
                <w:szCs w:val="18"/>
              </w:rPr>
              <w:t>、</w:t>
            </w:r>
            <w:r>
              <w:rPr>
                <w:rFonts w:ascii="宋体" w:cs="宋体" w:hint="eastAsia"/>
                <w:spacing w:val="-1"/>
                <w:kern w:val="0"/>
                <w:sz w:val="18"/>
                <w:szCs w:val="18"/>
              </w:rPr>
              <w:t>炼乳</w:t>
            </w:r>
            <w:r>
              <w:rPr>
                <w:rFonts w:ascii="宋体" w:cs="宋体" w:hint="eastAsia"/>
                <w:spacing w:val="-46"/>
                <w:kern w:val="0"/>
                <w:sz w:val="18"/>
                <w:szCs w:val="18"/>
              </w:rPr>
              <w:t>、</w:t>
            </w:r>
            <w:r>
              <w:rPr>
                <w:rFonts w:ascii="宋体" w:cs="宋体" w:hint="eastAsia"/>
                <w:spacing w:val="-1"/>
                <w:kern w:val="0"/>
                <w:sz w:val="18"/>
                <w:szCs w:val="18"/>
              </w:rPr>
              <w:t>奶油</w:t>
            </w:r>
            <w:r>
              <w:rPr>
                <w:rFonts w:ascii="宋体" w:cs="宋体" w:hint="eastAsia"/>
                <w:spacing w:val="-46"/>
                <w:kern w:val="0"/>
                <w:sz w:val="18"/>
                <w:szCs w:val="18"/>
              </w:rPr>
              <w:t>、</w:t>
            </w:r>
            <w:r>
              <w:rPr>
                <w:rFonts w:ascii="宋体" w:cs="宋体" w:hint="eastAsia"/>
                <w:spacing w:val="-1"/>
                <w:kern w:val="0"/>
                <w:sz w:val="18"/>
                <w:szCs w:val="18"/>
              </w:rPr>
              <w:t>黄油</w:t>
            </w:r>
            <w:r>
              <w:rPr>
                <w:rFonts w:ascii="宋体" w:cs="宋体" w:hint="eastAsia"/>
                <w:spacing w:val="-46"/>
                <w:kern w:val="0"/>
                <w:sz w:val="18"/>
                <w:szCs w:val="18"/>
              </w:rPr>
              <w:t>、</w:t>
            </w:r>
            <w:r>
              <w:rPr>
                <w:rFonts w:ascii="宋体" w:cs="宋体" w:hint="eastAsia"/>
                <w:spacing w:val="-1"/>
                <w:kern w:val="0"/>
                <w:sz w:val="18"/>
                <w:szCs w:val="18"/>
              </w:rPr>
              <w:t>干</w:t>
            </w:r>
          </w:p>
          <w:p w14:paraId="45C5CB85" w14:textId="77777777" w:rsidR="0067508D" w:rsidRDefault="0067508D" w:rsidP="0067508D">
            <w:pPr>
              <w:autoSpaceDE w:val="0"/>
              <w:autoSpaceDN w:val="0"/>
              <w:spacing w:line="273" w:lineRule="exact"/>
              <w:ind w:left="7" w:right="7"/>
              <w:rPr>
                <w:rFonts w:ascii="宋体"/>
                <w:spacing w:val="-47"/>
                <w:kern w:val="0"/>
                <w:sz w:val="18"/>
                <w:szCs w:val="18"/>
              </w:rPr>
            </w:pPr>
            <w:r>
              <w:rPr>
                <w:rFonts w:ascii="宋体" w:cs="宋体" w:hint="eastAsia"/>
                <w:spacing w:val="-1"/>
                <w:kern w:val="0"/>
                <w:sz w:val="18"/>
                <w:szCs w:val="18"/>
              </w:rPr>
              <w:t>酪等</w:t>
            </w:r>
            <w:r>
              <w:rPr>
                <w:rFonts w:ascii="宋体" w:cs="宋体" w:hint="eastAsia"/>
                <w:spacing w:val="-46"/>
                <w:kern w:val="0"/>
                <w:sz w:val="18"/>
                <w:szCs w:val="18"/>
              </w:rPr>
              <w:t>，</w:t>
            </w:r>
            <w:r>
              <w:rPr>
                <w:rFonts w:ascii="宋体" w:cs="宋体" w:hint="eastAsia"/>
                <w:spacing w:val="-1"/>
                <w:kern w:val="0"/>
                <w:sz w:val="18"/>
                <w:szCs w:val="18"/>
              </w:rPr>
              <w:t>不含乳饮料(列入2239</w:t>
            </w:r>
            <w:r>
              <w:rPr>
                <w:rFonts w:ascii="宋体" w:cs="宋体" w:hint="eastAsia"/>
                <w:spacing w:val="-2"/>
                <w:kern w:val="0"/>
                <w:sz w:val="18"/>
                <w:szCs w:val="18"/>
              </w:rPr>
              <w:t>)</w:t>
            </w:r>
            <w:r>
              <w:rPr>
                <w:rFonts w:ascii="宋体" w:cs="宋体" w:hint="eastAsia"/>
                <w:spacing w:val="-47"/>
                <w:kern w:val="0"/>
                <w:sz w:val="18"/>
                <w:szCs w:val="18"/>
              </w:rPr>
              <w:t>、</w:t>
            </w:r>
          </w:p>
          <w:p w14:paraId="501D74B9" w14:textId="77777777" w:rsidR="0067508D" w:rsidRDefault="0067508D" w:rsidP="0067508D">
            <w:pPr>
              <w:autoSpaceDE w:val="0"/>
              <w:autoSpaceDN w:val="0"/>
              <w:spacing w:line="273" w:lineRule="exact"/>
              <w:ind w:left="7" w:right="7"/>
              <w:rPr>
                <w:rFonts w:ascii="宋体"/>
                <w:kern w:val="0"/>
                <w:sz w:val="18"/>
                <w:szCs w:val="18"/>
              </w:rPr>
            </w:pPr>
            <w:r>
              <w:rPr>
                <w:rFonts w:ascii="宋体" w:cs="宋体" w:hint="eastAsia"/>
                <w:kern w:val="0"/>
                <w:sz w:val="18"/>
                <w:szCs w:val="18"/>
              </w:rPr>
              <w:t>代乳粉(列入2223)。</w:t>
            </w:r>
          </w:p>
          <w:p w14:paraId="1513BB05" w14:textId="77777777" w:rsidR="0067508D" w:rsidRDefault="0067508D" w:rsidP="0067508D">
            <w:pPr>
              <w:autoSpaceDE w:val="0"/>
              <w:autoSpaceDN w:val="0"/>
              <w:spacing w:line="273" w:lineRule="exact"/>
              <w:ind w:left="7" w:right="7"/>
              <w:rPr>
                <w:rFonts w:ascii="宋体"/>
                <w:kern w:val="0"/>
                <w:sz w:val="18"/>
                <w:szCs w:val="18"/>
              </w:rPr>
            </w:pPr>
            <w:r>
              <w:rPr>
                <w:rFonts w:ascii="宋体" w:cs="宋体" w:hint="eastAsia"/>
                <w:kern w:val="0"/>
                <w:sz w:val="18"/>
                <w:szCs w:val="18"/>
              </w:rPr>
              <w:t xml:space="preserve">  罐头含畜</w:t>
            </w:r>
            <w:r>
              <w:rPr>
                <w:rFonts w:ascii="宋体" w:cs="宋体" w:hint="eastAsia"/>
                <w:spacing w:val="-35"/>
                <w:kern w:val="0"/>
                <w:sz w:val="18"/>
                <w:szCs w:val="18"/>
              </w:rPr>
              <w:t>、</w:t>
            </w:r>
            <w:r>
              <w:rPr>
                <w:rFonts w:ascii="宋体" w:cs="宋体" w:hint="eastAsia"/>
                <w:kern w:val="0"/>
                <w:sz w:val="18"/>
                <w:szCs w:val="18"/>
              </w:rPr>
              <w:t>禽肉</w:t>
            </w:r>
            <w:r>
              <w:rPr>
                <w:rFonts w:ascii="宋体" w:cs="宋体" w:hint="eastAsia"/>
                <w:spacing w:val="-35"/>
                <w:kern w:val="0"/>
                <w:sz w:val="18"/>
                <w:szCs w:val="18"/>
              </w:rPr>
              <w:t>、</w:t>
            </w:r>
            <w:r>
              <w:rPr>
                <w:rFonts w:ascii="宋体" w:cs="宋体" w:hint="eastAsia"/>
                <w:kern w:val="0"/>
                <w:sz w:val="18"/>
                <w:szCs w:val="18"/>
              </w:rPr>
              <w:t>水产品</w:t>
            </w:r>
            <w:r>
              <w:rPr>
                <w:rFonts w:ascii="宋体" w:cs="宋体" w:hint="eastAsia"/>
                <w:spacing w:val="-35"/>
                <w:kern w:val="0"/>
                <w:sz w:val="18"/>
                <w:szCs w:val="18"/>
              </w:rPr>
              <w:t>、</w:t>
            </w:r>
            <w:r>
              <w:rPr>
                <w:rFonts w:ascii="宋体" w:cs="宋体" w:hint="eastAsia"/>
                <w:kern w:val="0"/>
                <w:sz w:val="18"/>
                <w:szCs w:val="18"/>
              </w:rPr>
              <w:t>水</w:t>
            </w:r>
          </w:p>
          <w:p w14:paraId="30FA722E" w14:textId="77777777" w:rsidR="0067508D" w:rsidRDefault="0067508D" w:rsidP="0067508D">
            <w:pPr>
              <w:autoSpaceDE w:val="0"/>
              <w:autoSpaceDN w:val="0"/>
              <w:spacing w:line="273" w:lineRule="exact"/>
              <w:ind w:left="7" w:right="7"/>
              <w:rPr>
                <w:rFonts w:ascii="宋体"/>
                <w:spacing w:val="-2"/>
                <w:kern w:val="0"/>
                <w:sz w:val="18"/>
                <w:szCs w:val="18"/>
              </w:rPr>
            </w:pPr>
            <w:r>
              <w:rPr>
                <w:rFonts w:ascii="宋体" w:cs="宋体" w:hint="eastAsia"/>
                <w:spacing w:val="-1"/>
                <w:kern w:val="0"/>
                <w:sz w:val="18"/>
                <w:szCs w:val="18"/>
              </w:rPr>
              <w:t>果</w:t>
            </w:r>
            <w:r>
              <w:rPr>
                <w:rFonts w:ascii="宋体" w:cs="宋体" w:hint="eastAsia"/>
                <w:spacing w:val="-46"/>
                <w:kern w:val="0"/>
                <w:sz w:val="18"/>
                <w:szCs w:val="18"/>
              </w:rPr>
              <w:t>、</w:t>
            </w:r>
            <w:r>
              <w:rPr>
                <w:rFonts w:ascii="宋体" w:cs="宋体" w:hint="eastAsia"/>
                <w:spacing w:val="-1"/>
                <w:kern w:val="0"/>
                <w:sz w:val="18"/>
                <w:szCs w:val="18"/>
              </w:rPr>
              <w:t>蔬菜等食品的罐头</w:t>
            </w:r>
            <w:r>
              <w:rPr>
                <w:rFonts w:ascii="宋体" w:cs="宋体" w:hint="eastAsia"/>
                <w:spacing w:val="-46"/>
                <w:kern w:val="0"/>
                <w:sz w:val="18"/>
                <w:szCs w:val="18"/>
              </w:rPr>
              <w:t>，</w:t>
            </w:r>
            <w:r>
              <w:rPr>
                <w:rFonts w:ascii="宋体" w:cs="宋体" w:hint="eastAsia"/>
                <w:spacing w:val="-1"/>
                <w:kern w:val="0"/>
                <w:sz w:val="18"/>
                <w:szCs w:val="18"/>
              </w:rPr>
              <w:t>不</w:t>
            </w:r>
            <w:r>
              <w:rPr>
                <w:rFonts w:ascii="宋体" w:cs="宋体" w:hint="eastAsia"/>
                <w:spacing w:val="-2"/>
                <w:kern w:val="0"/>
                <w:sz w:val="18"/>
                <w:szCs w:val="18"/>
              </w:rPr>
              <w:t>含啤</w:t>
            </w:r>
          </w:p>
          <w:p w14:paraId="12FB0D81" w14:textId="77777777" w:rsidR="0067508D" w:rsidRDefault="0067508D" w:rsidP="0067508D">
            <w:pPr>
              <w:autoSpaceDE w:val="0"/>
              <w:autoSpaceDN w:val="0"/>
              <w:spacing w:line="270" w:lineRule="exact"/>
              <w:ind w:left="7" w:right="7"/>
              <w:rPr>
                <w:rFonts w:ascii="宋体" w:cs="宋体"/>
                <w:kern w:val="0"/>
                <w:sz w:val="18"/>
                <w:szCs w:val="18"/>
              </w:rPr>
            </w:pPr>
            <w:r>
              <w:rPr>
                <w:rFonts w:ascii="宋体" w:cs="宋体" w:hint="eastAsia"/>
                <w:kern w:val="0"/>
                <w:sz w:val="18"/>
                <w:szCs w:val="18"/>
              </w:rPr>
              <w:t>酒等软包装饮料(列入223)</w:t>
            </w:r>
          </w:p>
        </w:tc>
      </w:tr>
      <w:tr w:rsidR="0067508D" w14:paraId="13CCB2E4" w14:textId="77777777" w:rsidTr="0067508D">
        <w:trPr>
          <w:cantSplit/>
          <w:trHeight w:val="1692"/>
        </w:trPr>
        <w:tc>
          <w:tcPr>
            <w:tcW w:w="0" w:type="auto"/>
            <w:vMerge/>
            <w:tcBorders>
              <w:top w:val="single" w:sz="8" w:space="0" w:color="auto"/>
              <w:left w:val="single" w:sz="12" w:space="0" w:color="auto"/>
              <w:bottom w:val="single" w:sz="12" w:space="0" w:color="auto"/>
              <w:right w:val="single" w:sz="8" w:space="0" w:color="auto"/>
            </w:tcBorders>
            <w:vAlign w:val="center"/>
          </w:tcPr>
          <w:p w14:paraId="2ADF2A0E" w14:textId="77777777" w:rsidR="0067508D" w:rsidRDefault="0067508D" w:rsidP="0067508D">
            <w:pPr>
              <w:widowControl/>
              <w:jc w:val="left"/>
              <w:rPr>
                <w:rFonts w:ascii="宋体" w:hAnsi="宋体" w:cs="宋体"/>
                <w:kern w:val="0"/>
                <w:sz w:val="18"/>
                <w:szCs w:val="18"/>
              </w:rPr>
            </w:pPr>
          </w:p>
        </w:tc>
        <w:tc>
          <w:tcPr>
            <w:tcW w:w="0" w:type="auto"/>
            <w:vMerge/>
            <w:tcBorders>
              <w:top w:val="single" w:sz="8" w:space="0" w:color="auto"/>
              <w:left w:val="single" w:sz="8" w:space="0" w:color="auto"/>
              <w:bottom w:val="single" w:sz="12" w:space="0" w:color="auto"/>
              <w:right w:val="single" w:sz="8" w:space="0" w:color="auto"/>
            </w:tcBorders>
            <w:vAlign w:val="center"/>
          </w:tcPr>
          <w:p w14:paraId="4E5D1528" w14:textId="77777777" w:rsidR="0067508D" w:rsidRDefault="0067508D" w:rsidP="0067508D">
            <w:pPr>
              <w:widowControl/>
              <w:jc w:val="left"/>
              <w:rPr>
                <w:rFonts w:ascii="宋体" w:hAnsi="宋体" w:cs="宋体"/>
                <w:kern w:val="0"/>
                <w:sz w:val="18"/>
                <w:szCs w:val="18"/>
              </w:rPr>
            </w:pPr>
          </w:p>
        </w:tc>
        <w:tc>
          <w:tcPr>
            <w:tcW w:w="173" w:type="dxa"/>
            <w:tcBorders>
              <w:top w:val="single" w:sz="8" w:space="0" w:color="auto"/>
              <w:left w:val="single" w:sz="8" w:space="0" w:color="auto"/>
              <w:bottom w:val="single" w:sz="8" w:space="0" w:color="auto"/>
              <w:right w:val="single" w:sz="8" w:space="0" w:color="auto"/>
            </w:tcBorders>
          </w:tcPr>
          <w:p w14:paraId="6401709A" w14:textId="77777777" w:rsidR="0067508D" w:rsidRDefault="0067508D" w:rsidP="0067508D">
            <w:pPr>
              <w:autoSpaceDE w:val="0"/>
              <w:autoSpaceDN w:val="0"/>
              <w:spacing w:line="259" w:lineRule="exact"/>
              <w:ind w:left="7" w:right="7"/>
              <w:jc w:val="center"/>
              <w:rPr>
                <w:rFonts w:ascii="宋体" w:hAnsi="宋体" w:cs="宋体"/>
                <w:kern w:val="0"/>
                <w:sz w:val="18"/>
                <w:szCs w:val="18"/>
              </w:rPr>
            </w:pPr>
            <w:r>
              <w:rPr>
                <w:rFonts w:ascii="宋体" w:hAnsi="宋体" w:cs="宋体" w:hint="eastAsia"/>
                <w:kern w:val="0"/>
                <w:sz w:val="18"/>
                <w:szCs w:val="18"/>
              </w:rPr>
              <w:t>5</w:t>
            </w:r>
          </w:p>
          <w:p w14:paraId="2649B251" w14:textId="77777777" w:rsidR="0067508D" w:rsidRDefault="0067508D" w:rsidP="0067508D">
            <w:pPr>
              <w:autoSpaceDE w:val="0"/>
              <w:autoSpaceDN w:val="0"/>
              <w:spacing w:line="284" w:lineRule="exact"/>
              <w:ind w:left="7" w:right="7"/>
              <w:jc w:val="center"/>
              <w:rPr>
                <w:rFonts w:ascii="宋体"/>
                <w:kern w:val="0"/>
                <w:sz w:val="18"/>
                <w:szCs w:val="18"/>
              </w:rPr>
            </w:pPr>
          </w:p>
          <w:p w14:paraId="744A9641" w14:textId="77777777" w:rsidR="0067508D" w:rsidRDefault="0067508D" w:rsidP="0067508D">
            <w:pPr>
              <w:autoSpaceDE w:val="0"/>
              <w:autoSpaceDN w:val="0"/>
              <w:spacing w:line="284" w:lineRule="exact"/>
              <w:ind w:left="7" w:right="7"/>
              <w:jc w:val="center"/>
              <w:rPr>
                <w:rFonts w:ascii="宋体"/>
                <w:kern w:val="0"/>
                <w:sz w:val="18"/>
                <w:szCs w:val="18"/>
              </w:rPr>
            </w:pPr>
          </w:p>
          <w:p w14:paraId="6C732ABB" w14:textId="77777777" w:rsidR="0067508D" w:rsidRDefault="0067508D" w:rsidP="0067508D">
            <w:pPr>
              <w:autoSpaceDE w:val="0"/>
              <w:autoSpaceDN w:val="0"/>
              <w:spacing w:line="284" w:lineRule="exact"/>
              <w:ind w:left="7" w:right="7"/>
              <w:jc w:val="center"/>
              <w:rPr>
                <w:rFonts w:ascii="宋体"/>
                <w:kern w:val="0"/>
                <w:sz w:val="18"/>
                <w:szCs w:val="18"/>
              </w:rPr>
            </w:pPr>
          </w:p>
          <w:p w14:paraId="193B3029" w14:textId="77777777" w:rsidR="0067508D" w:rsidRDefault="0067508D" w:rsidP="0067508D">
            <w:pPr>
              <w:autoSpaceDE w:val="0"/>
              <w:autoSpaceDN w:val="0"/>
              <w:spacing w:line="284" w:lineRule="exact"/>
              <w:ind w:left="7" w:right="7"/>
              <w:jc w:val="center"/>
              <w:rPr>
                <w:rFonts w:ascii="宋体"/>
                <w:kern w:val="0"/>
                <w:sz w:val="18"/>
                <w:szCs w:val="18"/>
              </w:rPr>
            </w:pPr>
          </w:p>
          <w:p w14:paraId="0EB361D9" w14:textId="77777777" w:rsidR="0067508D" w:rsidRDefault="0067508D" w:rsidP="0067508D">
            <w:pPr>
              <w:autoSpaceDE w:val="0"/>
              <w:autoSpaceDN w:val="0"/>
              <w:spacing w:line="284" w:lineRule="exact"/>
              <w:ind w:left="7" w:right="7"/>
              <w:jc w:val="center"/>
              <w:rPr>
                <w:rFonts w:ascii="宋体"/>
                <w:kern w:val="0"/>
                <w:sz w:val="18"/>
                <w:szCs w:val="18"/>
              </w:rPr>
            </w:pPr>
          </w:p>
        </w:tc>
        <w:tc>
          <w:tcPr>
            <w:tcW w:w="1627" w:type="dxa"/>
            <w:tcBorders>
              <w:top w:val="single" w:sz="8" w:space="0" w:color="auto"/>
              <w:left w:val="single" w:sz="8" w:space="0" w:color="auto"/>
              <w:bottom w:val="single" w:sz="8" w:space="0" w:color="auto"/>
              <w:right w:val="single" w:sz="8" w:space="0" w:color="auto"/>
            </w:tcBorders>
          </w:tcPr>
          <w:p w14:paraId="12BD8A37" w14:textId="77777777" w:rsidR="0067508D" w:rsidRDefault="0067508D" w:rsidP="0067508D">
            <w:pPr>
              <w:autoSpaceDE w:val="0"/>
              <w:autoSpaceDN w:val="0"/>
              <w:spacing w:line="273" w:lineRule="exact"/>
              <w:ind w:left="7" w:right="7"/>
              <w:rPr>
                <w:rFonts w:ascii="宋体"/>
                <w:kern w:val="0"/>
                <w:sz w:val="18"/>
                <w:szCs w:val="18"/>
              </w:rPr>
            </w:pPr>
            <w:r>
              <w:rPr>
                <w:rFonts w:ascii="宋体" w:cs="宋体" w:hint="eastAsia"/>
                <w:kern w:val="0"/>
                <w:sz w:val="18"/>
                <w:szCs w:val="18"/>
              </w:rPr>
              <w:t xml:space="preserve">    水产加工品</w:t>
            </w:r>
          </w:p>
          <w:p w14:paraId="0C6C254B" w14:textId="77777777" w:rsidR="0067508D" w:rsidRDefault="0067508D" w:rsidP="0067508D">
            <w:pPr>
              <w:autoSpaceDE w:val="0"/>
              <w:autoSpaceDN w:val="0"/>
              <w:spacing w:line="280" w:lineRule="exact"/>
              <w:ind w:left="7" w:right="7"/>
              <w:rPr>
                <w:rFonts w:ascii="宋体"/>
                <w:kern w:val="0"/>
                <w:sz w:val="2"/>
                <w:szCs w:val="2"/>
              </w:rPr>
            </w:pPr>
          </w:p>
          <w:p w14:paraId="2BDF6266" w14:textId="77777777" w:rsidR="0067508D" w:rsidRDefault="0067508D" w:rsidP="0067508D">
            <w:pPr>
              <w:autoSpaceDE w:val="0"/>
              <w:autoSpaceDN w:val="0"/>
              <w:spacing w:line="280" w:lineRule="exact"/>
              <w:ind w:left="7" w:right="7"/>
              <w:rPr>
                <w:rFonts w:ascii="宋体"/>
                <w:kern w:val="0"/>
                <w:sz w:val="2"/>
                <w:szCs w:val="2"/>
              </w:rPr>
            </w:pPr>
          </w:p>
          <w:p w14:paraId="33CEA6B7" w14:textId="77777777" w:rsidR="0067508D" w:rsidRDefault="0067508D" w:rsidP="0067508D">
            <w:pPr>
              <w:autoSpaceDE w:val="0"/>
              <w:autoSpaceDN w:val="0"/>
              <w:spacing w:line="280" w:lineRule="exact"/>
              <w:ind w:left="7" w:right="7"/>
              <w:rPr>
                <w:rFonts w:ascii="宋体"/>
                <w:kern w:val="0"/>
                <w:sz w:val="2"/>
                <w:szCs w:val="2"/>
              </w:rPr>
            </w:pPr>
          </w:p>
          <w:p w14:paraId="19DE9525" w14:textId="77777777" w:rsidR="0067508D" w:rsidRDefault="0067508D" w:rsidP="0067508D">
            <w:pPr>
              <w:autoSpaceDE w:val="0"/>
              <w:autoSpaceDN w:val="0"/>
              <w:spacing w:line="280" w:lineRule="exact"/>
              <w:ind w:left="7" w:right="7"/>
              <w:rPr>
                <w:rFonts w:ascii="宋体"/>
                <w:kern w:val="0"/>
                <w:sz w:val="2"/>
                <w:szCs w:val="2"/>
              </w:rPr>
            </w:pPr>
          </w:p>
          <w:p w14:paraId="0B0C7E0B" w14:textId="77777777" w:rsidR="0067508D" w:rsidRDefault="0067508D" w:rsidP="0067508D">
            <w:pPr>
              <w:autoSpaceDE w:val="0"/>
              <w:autoSpaceDN w:val="0"/>
              <w:spacing w:line="280" w:lineRule="exact"/>
              <w:ind w:left="7" w:right="7"/>
              <w:rPr>
                <w:rFonts w:ascii="宋体"/>
                <w:kern w:val="0"/>
                <w:sz w:val="2"/>
                <w:szCs w:val="2"/>
              </w:rPr>
            </w:pPr>
          </w:p>
        </w:tc>
        <w:tc>
          <w:tcPr>
            <w:tcW w:w="360" w:type="dxa"/>
            <w:tcBorders>
              <w:top w:val="single" w:sz="8" w:space="0" w:color="auto"/>
              <w:left w:val="single" w:sz="8" w:space="0" w:color="auto"/>
              <w:bottom w:val="single" w:sz="8" w:space="0" w:color="auto"/>
              <w:right w:val="single" w:sz="8" w:space="0" w:color="auto"/>
            </w:tcBorders>
          </w:tcPr>
          <w:p w14:paraId="794C180D" w14:textId="77777777" w:rsidR="0067508D" w:rsidRDefault="0067508D" w:rsidP="0067508D">
            <w:pPr>
              <w:autoSpaceDE w:val="0"/>
              <w:autoSpaceDN w:val="0"/>
              <w:spacing w:line="259" w:lineRule="exact"/>
              <w:ind w:left="7" w:right="7"/>
              <w:jc w:val="center"/>
              <w:rPr>
                <w:rFonts w:ascii="宋体"/>
                <w:kern w:val="0"/>
                <w:sz w:val="18"/>
                <w:szCs w:val="18"/>
              </w:rPr>
            </w:pPr>
            <w:r>
              <w:rPr>
                <w:rFonts w:ascii="宋体" w:hAnsi="宋体" w:cs="宋体" w:hint="eastAsia"/>
                <w:kern w:val="0"/>
                <w:sz w:val="18"/>
                <w:szCs w:val="18"/>
              </w:rPr>
              <w:t>5</w:t>
            </w:r>
          </w:p>
          <w:p w14:paraId="7743A36E" w14:textId="77777777" w:rsidR="0067508D" w:rsidRDefault="0067508D" w:rsidP="0067508D">
            <w:pPr>
              <w:autoSpaceDE w:val="0"/>
              <w:autoSpaceDN w:val="0"/>
              <w:spacing w:line="284" w:lineRule="exact"/>
              <w:ind w:left="7" w:right="7"/>
              <w:jc w:val="center"/>
              <w:rPr>
                <w:rFonts w:ascii="宋体"/>
                <w:kern w:val="0"/>
                <w:sz w:val="18"/>
                <w:szCs w:val="18"/>
              </w:rPr>
            </w:pPr>
          </w:p>
          <w:p w14:paraId="78E1A4C6" w14:textId="77777777" w:rsidR="0067508D" w:rsidRDefault="0067508D" w:rsidP="0067508D">
            <w:pPr>
              <w:autoSpaceDE w:val="0"/>
              <w:autoSpaceDN w:val="0"/>
              <w:spacing w:line="284" w:lineRule="exact"/>
              <w:ind w:left="7" w:right="7"/>
              <w:jc w:val="center"/>
              <w:rPr>
                <w:rFonts w:ascii="宋体"/>
                <w:kern w:val="0"/>
                <w:sz w:val="18"/>
                <w:szCs w:val="18"/>
              </w:rPr>
            </w:pPr>
          </w:p>
          <w:p w14:paraId="037B3CD7" w14:textId="77777777" w:rsidR="0067508D" w:rsidRDefault="0067508D" w:rsidP="0067508D">
            <w:pPr>
              <w:autoSpaceDE w:val="0"/>
              <w:autoSpaceDN w:val="0"/>
              <w:spacing w:line="284" w:lineRule="exact"/>
              <w:ind w:left="7" w:right="7"/>
              <w:jc w:val="center"/>
              <w:rPr>
                <w:rFonts w:ascii="宋体"/>
                <w:kern w:val="0"/>
                <w:sz w:val="18"/>
                <w:szCs w:val="18"/>
              </w:rPr>
            </w:pPr>
          </w:p>
          <w:p w14:paraId="29D9AFCA" w14:textId="77777777" w:rsidR="0067508D" w:rsidRDefault="0067508D" w:rsidP="0067508D">
            <w:pPr>
              <w:autoSpaceDE w:val="0"/>
              <w:autoSpaceDN w:val="0"/>
              <w:spacing w:line="284" w:lineRule="exact"/>
              <w:ind w:left="7" w:right="7"/>
              <w:jc w:val="center"/>
              <w:rPr>
                <w:rFonts w:ascii="宋体"/>
                <w:kern w:val="0"/>
                <w:sz w:val="18"/>
                <w:szCs w:val="18"/>
              </w:rPr>
            </w:pPr>
          </w:p>
          <w:p w14:paraId="1F39AE41" w14:textId="77777777" w:rsidR="0067508D" w:rsidRDefault="0067508D" w:rsidP="0067508D">
            <w:pPr>
              <w:autoSpaceDE w:val="0"/>
              <w:autoSpaceDN w:val="0"/>
              <w:spacing w:line="284" w:lineRule="exact"/>
              <w:ind w:left="7" w:right="7"/>
              <w:jc w:val="center"/>
              <w:rPr>
                <w:rFonts w:ascii="宋体"/>
                <w:kern w:val="0"/>
                <w:sz w:val="18"/>
                <w:szCs w:val="18"/>
              </w:rPr>
            </w:pPr>
          </w:p>
        </w:tc>
        <w:tc>
          <w:tcPr>
            <w:tcW w:w="360" w:type="dxa"/>
            <w:tcBorders>
              <w:top w:val="single" w:sz="8" w:space="0" w:color="auto"/>
              <w:left w:val="single" w:sz="8" w:space="0" w:color="auto"/>
              <w:bottom w:val="single" w:sz="8" w:space="0" w:color="auto"/>
              <w:right w:val="single" w:sz="8" w:space="0" w:color="auto"/>
            </w:tcBorders>
          </w:tcPr>
          <w:p w14:paraId="02DEAD3D" w14:textId="77777777" w:rsidR="0067508D" w:rsidRDefault="0067508D" w:rsidP="0067508D">
            <w:pPr>
              <w:autoSpaceDE w:val="0"/>
              <w:autoSpaceDN w:val="0"/>
              <w:spacing w:line="262" w:lineRule="exact"/>
              <w:ind w:left="7" w:right="7"/>
              <w:jc w:val="center"/>
              <w:rPr>
                <w:rFonts w:ascii="宋体"/>
                <w:kern w:val="0"/>
                <w:sz w:val="18"/>
                <w:szCs w:val="18"/>
              </w:rPr>
            </w:pPr>
            <w:r>
              <w:rPr>
                <w:rFonts w:ascii="宋体" w:hAnsi="宋体" w:cs="宋体" w:hint="eastAsia"/>
                <w:kern w:val="0"/>
                <w:sz w:val="18"/>
                <w:szCs w:val="18"/>
              </w:rPr>
              <w:t>22</w:t>
            </w:r>
          </w:p>
          <w:p w14:paraId="33A8A46C" w14:textId="77777777" w:rsidR="0067508D" w:rsidRDefault="0067508D" w:rsidP="0067508D">
            <w:pPr>
              <w:autoSpaceDE w:val="0"/>
              <w:autoSpaceDN w:val="0"/>
              <w:spacing w:line="284" w:lineRule="exact"/>
              <w:ind w:left="7" w:right="7"/>
              <w:jc w:val="center"/>
              <w:rPr>
                <w:rFonts w:ascii="宋体"/>
                <w:kern w:val="0"/>
                <w:sz w:val="18"/>
                <w:szCs w:val="18"/>
              </w:rPr>
            </w:pPr>
          </w:p>
          <w:p w14:paraId="67B8A3F8" w14:textId="77777777" w:rsidR="0067508D" w:rsidRDefault="0067508D" w:rsidP="0067508D">
            <w:pPr>
              <w:autoSpaceDE w:val="0"/>
              <w:autoSpaceDN w:val="0"/>
              <w:spacing w:line="284" w:lineRule="exact"/>
              <w:ind w:left="7" w:right="7"/>
              <w:jc w:val="center"/>
              <w:rPr>
                <w:rFonts w:ascii="宋体"/>
                <w:kern w:val="0"/>
                <w:sz w:val="18"/>
                <w:szCs w:val="18"/>
              </w:rPr>
            </w:pPr>
          </w:p>
          <w:p w14:paraId="31773EAE" w14:textId="77777777" w:rsidR="0067508D" w:rsidRDefault="0067508D" w:rsidP="0067508D">
            <w:pPr>
              <w:autoSpaceDE w:val="0"/>
              <w:autoSpaceDN w:val="0"/>
              <w:spacing w:line="284" w:lineRule="exact"/>
              <w:ind w:left="7" w:right="7"/>
              <w:jc w:val="center"/>
              <w:rPr>
                <w:rFonts w:ascii="宋体"/>
                <w:kern w:val="0"/>
                <w:sz w:val="18"/>
                <w:szCs w:val="18"/>
              </w:rPr>
            </w:pPr>
          </w:p>
          <w:p w14:paraId="46AC6E08" w14:textId="77777777" w:rsidR="0067508D" w:rsidRDefault="0067508D" w:rsidP="0067508D">
            <w:pPr>
              <w:autoSpaceDE w:val="0"/>
              <w:autoSpaceDN w:val="0"/>
              <w:spacing w:line="284" w:lineRule="exact"/>
              <w:ind w:left="7" w:right="7"/>
              <w:jc w:val="center"/>
              <w:rPr>
                <w:rFonts w:ascii="宋体"/>
                <w:kern w:val="0"/>
                <w:sz w:val="18"/>
                <w:szCs w:val="18"/>
              </w:rPr>
            </w:pPr>
          </w:p>
          <w:p w14:paraId="6005F40F" w14:textId="77777777" w:rsidR="0067508D" w:rsidRDefault="0067508D" w:rsidP="0067508D">
            <w:pPr>
              <w:autoSpaceDE w:val="0"/>
              <w:autoSpaceDN w:val="0"/>
              <w:spacing w:line="284" w:lineRule="exact"/>
              <w:ind w:left="7" w:right="7"/>
              <w:jc w:val="center"/>
              <w:rPr>
                <w:rFonts w:ascii="宋体"/>
                <w:kern w:val="0"/>
                <w:sz w:val="18"/>
                <w:szCs w:val="18"/>
              </w:rPr>
            </w:pPr>
          </w:p>
        </w:tc>
        <w:tc>
          <w:tcPr>
            <w:tcW w:w="2347" w:type="dxa"/>
            <w:tcBorders>
              <w:top w:val="single" w:sz="8" w:space="0" w:color="auto"/>
              <w:left w:val="single" w:sz="8" w:space="0" w:color="auto"/>
              <w:bottom w:val="single" w:sz="8" w:space="0" w:color="auto"/>
              <w:right w:val="single" w:sz="12" w:space="0" w:color="auto"/>
            </w:tcBorders>
          </w:tcPr>
          <w:p w14:paraId="5F70C468" w14:textId="77777777" w:rsidR="0067508D" w:rsidRDefault="0067508D" w:rsidP="0067508D">
            <w:pPr>
              <w:autoSpaceDE w:val="0"/>
              <w:autoSpaceDN w:val="0"/>
              <w:spacing w:line="284" w:lineRule="exact"/>
              <w:ind w:left="7" w:right="7"/>
              <w:rPr>
                <w:rFonts w:ascii="宋体"/>
                <w:spacing w:val="-27"/>
                <w:kern w:val="0"/>
                <w:sz w:val="18"/>
                <w:szCs w:val="18"/>
              </w:rPr>
            </w:pPr>
            <w:r>
              <w:rPr>
                <w:rFonts w:ascii="宋体" w:cs="宋体" w:hint="eastAsia"/>
                <w:spacing w:val="1"/>
                <w:kern w:val="0"/>
                <w:sz w:val="18"/>
                <w:szCs w:val="18"/>
              </w:rPr>
              <w:t xml:space="preserve">  </w:t>
            </w:r>
            <w:r>
              <w:rPr>
                <w:rFonts w:ascii="宋体" w:cs="宋体" w:hint="eastAsia"/>
                <w:kern w:val="0"/>
                <w:sz w:val="18"/>
                <w:szCs w:val="18"/>
              </w:rPr>
              <w:t>含咸鱼</w:t>
            </w:r>
            <w:r>
              <w:rPr>
                <w:rFonts w:ascii="宋体" w:cs="宋体" w:hint="eastAsia"/>
                <w:spacing w:val="-27"/>
                <w:kern w:val="0"/>
                <w:sz w:val="18"/>
                <w:szCs w:val="18"/>
              </w:rPr>
              <w:t>、</w:t>
            </w:r>
            <w:r>
              <w:rPr>
                <w:rFonts w:ascii="宋体" w:cs="宋体" w:hint="eastAsia"/>
                <w:kern w:val="0"/>
                <w:sz w:val="18"/>
                <w:szCs w:val="18"/>
              </w:rPr>
              <w:t>干鱼</w:t>
            </w:r>
            <w:r>
              <w:rPr>
                <w:rFonts w:ascii="宋体" w:cs="宋体" w:hint="eastAsia"/>
                <w:spacing w:val="-27"/>
                <w:kern w:val="0"/>
                <w:sz w:val="18"/>
                <w:szCs w:val="18"/>
              </w:rPr>
              <w:t>、</w:t>
            </w:r>
            <w:r>
              <w:rPr>
                <w:rFonts w:ascii="宋体" w:cs="宋体" w:hint="eastAsia"/>
                <w:kern w:val="0"/>
                <w:sz w:val="18"/>
                <w:szCs w:val="18"/>
              </w:rPr>
              <w:t>腊鱼</w:t>
            </w:r>
            <w:r>
              <w:rPr>
                <w:rFonts w:ascii="宋体" w:cs="宋体" w:hint="eastAsia"/>
                <w:spacing w:val="-27"/>
                <w:kern w:val="0"/>
                <w:sz w:val="18"/>
                <w:szCs w:val="18"/>
              </w:rPr>
              <w:t>、</w:t>
            </w:r>
            <w:r>
              <w:rPr>
                <w:rFonts w:ascii="宋体" w:cs="宋体" w:hint="eastAsia"/>
                <w:kern w:val="0"/>
                <w:sz w:val="18"/>
                <w:szCs w:val="18"/>
              </w:rPr>
              <w:t>熏鱼</w:t>
            </w:r>
            <w:r>
              <w:rPr>
                <w:rFonts w:ascii="宋体" w:cs="宋体" w:hint="eastAsia"/>
                <w:spacing w:val="-27"/>
                <w:kern w:val="0"/>
                <w:sz w:val="18"/>
                <w:szCs w:val="18"/>
              </w:rPr>
              <w:t>、</w:t>
            </w:r>
          </w:p>
          <w:p w14:paraId="042BA546" w14:textId="77777777" w:rsidR="0067508D" w:rsidRDefault="0067508D" w:rsidP="0067508D">
            <w:pPr>
              <w:autoSpaceDE w:val="0"/>
              <w:autoSpaceDN w:val="0"/>
              <w:spacing w:line="273" w:lineRule="exact"/>
              <w:ind w:left="7" w:right="7"/>
              <w:rPr>
                <w:rFonts w:ascii="宋体"/>
                <w:spacing w:val="-39"/>
                <w:kern w:val="0"/>
                <w:sz w:val="18"/>
                <w:szCs w:val="18"/>
              </w:rPr>
            </w:pPr>
            <w:r>
              <w:rPr>
                <w:rFonts w:ascii="宋体" w:cs="宋体" w:hint="eastAsia"/>
                <w:kern w:val="0"/>
                <w:sz w:val="18"/>
                <w:szCs w:val="18"/>
              </w:rPr>
              <w:t>虾皮</w:t>
            </w:r>
            <w:r>
              <w:rPr>
                <w:rFonts w:ascii="宋体" w:cs="宋体" w:hint="eastAsia"/>
                <w:spacing w:val="-39"/>
                <w:kern w:val="0"/>
                <w:sz w:val="18"/>
                <w:szCs w:val="18"/>
              </w:rPr>
              <w:t>、</w:t>
            </w:r>
            <w:r>
              <w:rPr>
                <w:rFonts w:ascii="宋体" w:cs="宋体" w:hint="eastAsia"/>
                <w:kern w:val="0"/>
                <w:sz w:val="18"/>
                <w:szCs w:val="18"/>
              </w:rPr>
              <w:t>海米</w:t>
            </w:r>
            <w:r>
              <w:rPr>
                <w:rFonts w:ascii="宋体" w:cs="宋体" w:hint="eastAsia"/>
                <w:spacing w:val="-39"/>
                <w:kern w:val="0"/>
                <w:sz w:val="18"/>
                <w:szCs w:val="18"/>
              </w:rPr>
              <w:t>、</w:t>
            </w:r>
            <w:r>
              <w:rPr>
                <w:rFonts w:ascii="宋体" w:cs="宋体" w:hint="eastAsia"/>
                <w:kern w:val="0"/>
                <w:sz w:val="18"/>
                <w:szCs w:val="18"/>
              </w:rPr>
              <w:t>虾籽</w:t>
            </w:r>
            <w:r>
              <w:rPr>
                <w:rFonts w:ascii="宋体" w:cs="宋体" w:hint="eastAsia"/>
                <w:spacing w:val="-39"/>
                <w:kern w:val="0"/>
                <w:sz w:val="18"/>
                <w:szCs w:val="18"/>
              </w:rPr>
              <w:t>、</w:t>
            </w:r>
            <w:r>
              <w:rPr>
                <w:rFonts w:ascii="宋体" w:cs="宋体" w:hint="eastAsia"/>
                <w:kern w:val="0"/>
                <w:sz w:val="18"/>
                <w:szCs w:val="18"/>
              </w:rPr>
              <w:t>蟹肉</w:t>
            </w:r>
            <w:r>
              <w:rPr>
                <w:rFonts w:ascii="宋体" w:cs="宋体" w:hint="eastAsia"/>
                <w:spacing w:val="-39"/>
                <w:kern w:val="0"/>
                <w:sz w:val="18"/>
                <w:szCs w:val="18"/>
              </w:rPr>
              <w:t>、</w:t>
            </w:r>
            <w:r>
              <w:rPr>
                <w:rFonts w:ascii="宋体" w:cs="宋体" w:hint="eastAsia"/>
                <w:kern w:val="0"/>
                <w:sz w:val="18"/>
                <w:szCs w:val="18"/>
              </w:rPr>
              <w:t>蛏干</w:t>
            </w:r>
            <w:r>
              <w:rPr>
                <w:rFonts w:ascii="宋体" w:cs="宋体" w:hint="eastAsia"/>
                <w:spacing w:val="-39"/>
                <w:kern w:val="0"/>
                <w:sz w:val="18"/>
                <w:szCs w:val="18"/>
              </w:rPr>
              <w:t>、</w:t>
            </w:r>
          </w:p>
          <w:p w14:paraId="19701997" w14:textId="77777777" w:rsidR="0067508D" w:rsidRDefault="0067508D" w:rsidP="0067508D">
            <w:pPr>
              <w:autoSpaceDE w:val="0"/>
              <w:autoSpaceDN w:val="0"/>
              <w:spacing w:line="270" w:lineRule="exact"/>
              <w:ind w:left="7" w:right="7"/>
              <w:rPr>
                <w:rFonts w:ascii="宋体"/>
                <w:spacing w:val="-39"/>
                <w:kern w:val="0"/>
                <w:sz w:val="18"/>
                <w:szCs w:val="18"/>
              </w:rPr>
            </w:pPr>
            <w:r>
              <w:rPr>
                <w:rFonts w:ascii="宋体" w:cs="宋体" w:hint="eastAsia"/>
                <w:kern w:val="0"/>
                <w:sz w:val="18"/>
                <w:szCs w:val="18"/>
              </w:rPr>
              <w:t>蚝干</w:t>
            </w:r>
            <w:r>
              <w:rPr>
                <w:rFonts w:ascii="宋体" w:cs="宋体" w:hint="eastAsia"/>
                <w:spacing w:val="-39"/>
                <w:kern w:val="0"/>
                <w:sz w:val="18"/>
                <w:szCs w:val="18"/>
              </w:rPr>
              <w:t>、</w:t>
            </w:r>
            <w:r>
              <w:rPr>
                <w:rFonts w:ascii="宋体" w:cs="宋体" w:hint="eastAsia"/>
                <w:kern w:val="0"/>
                <w:sz w:val="18"/>
                <w:szCs w:val="18"/>
              </w:rPr>
              <w:t>干贝</w:t>
            </w:r>
            <w:r>
              <w:rPr>
                <w:rFonts w:ascii="宋体" w:cs="宋体" w:hint="eastAsia"/>
                <w:spacing w:val="-39"/>
                <w:kern w:val="0"/>
                <w:sz w:val="18"/>
                <w:szCs w:val="18"/>
              </w:rPr>
              <w:t>、</w:t>
            </w:r>
            <w:r>
              <w:rPr>
                <w:rFonts w:ascii="宋体" w:cs="宋体" w:hint="eastAsia"/>
                <w:kern w:val="0"/>
                <w:sz w:val="18"/>
                <w:szCs w:val="18"/>
              </w:rPr>
              <w:t>海参</w:t>
            </w:r>
            <w:r>
              <w:rPr>
                <w:rFonts w:ascii="宋体" w:cs="宋体" w:hint="eastAsia"/>
                <w:spacing w:val="-39"/>
                <w:kern w:val="0"/>
                <w:sz w:val="18"/>
                <w:szCs w:val="18"/>
              </w:rPr>
              <w:t>、</w:t>
            </w:r>
            <w:r>
              <w:rPr>
                <w:rFonts w:ascii="宋体" w:cs="宋体" w:hint="eastAsia"/>
                <w:kern w:val="0"/>
                <w:sz w:val="18"/>
                <w:szCs w:val="18"/>
              </w:rPr>
              <w:t>鱼翅</w:t>
            </w:r>
            <w:r>
              <w:rPr>
                <w:rFonts w:ascii="宋体" w:cs="宋体" w:hint="eastAsia"/>
                <w:spacing w:val="-39"/>
                <w:kern w:val="0"/>
                <w:sz w:val="18"/>
                <w:szCs w:val="18"/>
              </w:rPr>
              <w:t>、</w:t>
            </w:r>
            <w:r>
              <w:rPr>
                <w:rFonts w:ascii="宋体" w:cs="宋体" w:hint="eastAsia"/>
                <w:kern w:val="0"/>
                <w:sz w:val="18"/>
                <w:szCs w:val="18"/>
              </w:rPr>
              <w:t>鱼肚</w:t>
            </w:r>
            <w:r>
              <w:rPr>
                <w:rFonts w:ascii="宋体" w:cs="宋体" w:hint="eastAsia"/>
                <w:spacing w:val="-39"/>
                <w:kern w:val="0"/>
                <w:sz w:val="18"/>
                <w:szCs w:val="18"/>
              </w:rPr>
              <w:t>、</w:t>
            </w:r>
          </w:p>
          <w:p w14:paraId="7C92814E" w14:textId="77777777" w:rsidR="0067508D" w:rsidRDefault="0067508D" w:rsidP="0067508D">
            <w:pPr>
              <w:autoSpaceDE w:val="0"/>
              <w:autoSpaceDN w:val="0"/>
              <w:spacing w:line="277" w:lineRule="exact"/>
              <w:ind w:left="7" w:right="7"/>
              <w:rPr>
                <w:rFonts w:ascii="宋体"/>
                <w:spacing w:val="-20"/>
                <w:kern w:val="0"/>
                <w:sz w:val="18"/>
                <w:szCs w:val="18"/>
              </w:rPr>
            </w:pPr>
            <w:r>
              <w:rPr>
                <w:rFonts w:ascii="宋体" w:cs="宋体" w:hint="eastAsia"/>
                <w:kern w:val="0"/>
                <w:sz w:val="18"/>
                <w:szCs w:val="18"/>
              </w:rPr>
              <w:t>鱼松</w:t>
            </w:r>
            <w:r>
              <w:rPr>
                <w:rFonts w:ascii="宋体" w:cs="宋体" w:hint="eastAsia"/>
                <w:spacing w:val="-20"/>
                <w:kern w:val="0"/>
                <w:sz w:val="18"/>
                <w:szCs w:val="18"/>
              </w:rPr>
              <w:t>、</w:t>
            </w:r>
            <w:r>
              <w:rPr>
                <w:rFonts w:ascii="宋体" w:cs="宋体" w:hint="eastAsia"/>
                <w:kern w:val="0"/>
                <w:sz w:val="18"/>
                <w:szCs w:val="18"/>
              </w:rPr>
              <w:t>海蜇</w:t>
            </w:r>
            <w:r>
              <w:rPr>
                <w:rFonts w:ascii="宋体" w:cs="宋体" w:hint="eastAsia"/>
                <w:spacing w:val="-20"/>
                <w:kern w:val="0"/>
                <w:sz w:val="18"/>
                <w:szCs w:val="18"/>
              </w:rPr>
              <w:t>、</w:t>
            </w:r>
            <w:r>
              <w:rPr>
                <w:rFonts w:ascii="宋体" w:cs="宋体" w:hint="eastAsia"/>
                <w:kern w:val="0"/>
                <w:sz w:val="18"/>
                <w:szCs w:val="18"/>
              </w:rPr>
              <w:t>琼脂(又名冻粉</w:t>
            </w:r>
            <w:r>
              <w:rPr>
                <w:rFonts w:ascii="宋体" w:cs="宋体" w:hint="eastAsia"/>
                <w:spacing w:val="-20"/>
                <w:kern w:val="0"/>
                <w:sz w:val="18"/>
                <w:szCs w:val="18"/>
              </w:rPr>
              <w:t>、</w:t>
            </w:r>
          </w:p>
          <w:p w14:paraId="1B778A2B" w14:textId="77777777" w:rsidR="0067508D" w:rsidRDefault="0067508D" w:rsidP="0067508D">
            <w:pPr>
              <w:autoSpaceDE w:val="0"/>
              <w:autoSpaceDN w:val="0"/>
              <w:spacing w:line="273" w:lineRule="exact"/>
              <w:ind w:left="7" w:right="7"/>
              <w:rPr>
                <w:rFonts w:ascii="宋体"/>
                <w:kern w:val="0"/>
                <w:sz w:val="18"/>
                <w:szCs w:val="18"/>
              </w:rPr>
            </w:pPr>
            <w:r>
              <w:rPr>
                <w:rFonts w:ascii="宋体" w:cs="宋体" w:hint="eastAsia"/>
                <w:spacing w:val="1"/>
                <w:kern w:val="0"/>
                <w:sz w:val="18"/>
                <w:szCs w:val="18"/>
              </w:rPr>
              <w:t>洋菜</w:t>
            </w:r>
            <w:r>
              <w:rPr>
                <w:rFonts w:ascii="宋体" w:cs="宋体" w:hint="eastAsia"/>
                <w:kern w:val="0"/>
                <w:sz w:val="18"/>
                <w:szCs w:val="18"/>
              </w:rPr>
              <w:t>)</w:t>
            </w:r>
            <w:r>
              <w:rPr>
                <w:rFonts w:ascii="宋体" w:cs="宋体" w:hint="eastAsia"/>
                <w:spacing w:val="-38"/>
                <w:kern w:val="0"/>
                <w:sz w:val="18"/>
                <w:szCs w:val="18"/>
              </w:rPr>
              <w:t>、</w:t>
            </w:r>
            <w:r>
              <w:rPr>
                <w:rFonts w:ascii="宋体" w:cs="宋体" w:hint="eastAsia"/>
                <w:kern w:val="0"/>
                <w:sz w:val="18"/>
                <w:szCs w:val="18"/>
              </w:rPr>
              <w:t>紫菜</w:t>
            </w:r>
            <w:r>
              <w:rPr>
                <w:rFonts w:ascii="宋体" w:cs="宋体" w:hint="eastAsia"/>
                <w:spacing w:val="-38"/>
                <w:kern w:val="0"/>
                <w:sz w:val="18"/>
                <w:szCs w:val="18"/>
              </w:rPr>
              <w:t>、</w:t>
            </w:r>
            <w:r>
              <w:rPr>
                <w:rFonts w:ascii="宋体" w:cs="宋体" w:hint="eastAsia"/>
                <w:kern w:val="0"/>
                <w:sz w:val="18"/>
                <w:szCs w:val="18"/>
              </w:rPr>
              <w:t>淡菜</w:t>
            </w:r>
            <w:r>
              <w:rPr>
                <w:rFonts w:ascii="宋体" w:cs="宋体" w:hint="eastAsia"/>
                <w:spacing w:val="-38"/>
                <w:kern w:val="0"/>
                <w:sz w:val="18"/>
                <w:szCs w:val="18"/>
              </w:rPr>
              <w:t>、</w:t>
            </w:r>
            <w:r>
              <w:rPr>
                <w:rFonts w:ascii="宋体" w:cs="宋体" w:hint="eastAsia"/>
                <w:kern w:val="0"/>
                <w:sz w:val="18"/>
                <w:szCs w:val="18"/>
              </w:rPr>
              <w:t>鹿角菜</w:t>
            </w:r>
            <w:r>
              <w:rPr>
                <w:rFonts w:ascii="宋体" w:cs="宋体" w:hint="eastAsia"/>
                <w:spacing w:val="-38"/>
                <w:kern w:val="0"/>
                <w:sz w:val="18"/>
                <w:szCs w:val="18"/>
              </w:rPr>
              <w:t>、</w:t>
            </w:r>
            <w:r>
              <w:rPr>
                <w:rFonts w:ascii="宋体" w:cs="宋体" w:hint="eastAsia"/>
                <w:kern w:val="0"/>
                <w:sz w:val="18"/>
                <w:szCs w:val="18"/>
              </w:rPr>
              <w:t>石</w:t>
            </w:r>
          </w:p>
          <w:p w14:paraId="53FC5EC6" w14:textId="77777777" w:rsidR="0067508D" w:rsidRDefault="0067508D" w:rsidP="0067508D">
            <w:pPr>
              <w:autoSpaceDE w:val="0"/>
              <w:autoSpaceDN w:val="0"/>
              <w:spacing w:line="270" w:lineRule="exact"/>
              <w:ind w:left="7" w:right="7"/>
              <w:rPr>
                <w:rFonts w:ascii="宋体"/>
                <w:kern w:val="0"/>
                <w:sz w:val="18"/>
                <w:szCs w:val="18"/>
              </w:rPr>
            </w:pPr>
            <w:r>
              <w:rPr>
                <w:rFonts w:ascii="宋体" w:cs="宋体" w:hint="eastAsia"/>
                <w:kern w:val="0"/>
                <w:sz w:val="18"/>
                <w:szCs w:val="18"/>
              </w:rPr>
              <w:t>花菜等水产腌</w:t>
            </w:r>
            <w:r>
              <w:rPr>
                <w:rFonts w:ascii="宋体" w:cs="宋体" w:hint="eastAsia"/>
                <w:spacing w:val="-35"/>
                <w:kern w:val="0"/>
                <w:sz w:val="18"/>
                <w:szCs w:val="18"/>
              </w:rPr>
              <w:t>、</w:t>
            </w:r>
            <w:r>
              <w:rPr>
                <w:rFonts w:ascii="宋体" w:cs="宋体" w:hint="eastAsia"/>
                <w:kern w:val="0"/>
                <w:sz w:val="18"/>
                <w:szCs w:val="18"/>
              </w:rPr>
              <w:t>干</w:t>
            </w:r>
            <w:r>
              <w:rPr>
                <w:rFonts w:ascii="宋体" w:cs="宋体" w:hint="eastAsia"/>
                <w:spacing w:val="-35"/>
                <w:kern w:val="0"/>
                <w:sz w:val="18"/>
                <w:szCs w:val="18"/>
              </w:rPr>
              <w:t>、</w:t>
            </w:r>
            <w:r>
              <w:rPr>
                <w:rFonts w:ascii="宋体" w:cs="宋体" w:hint="eastAsia"/>
                <w:kern w:val="0"/>
                <w:sz w:val="18"/>
                <w:szCs w:val="18"/>
              </w:rPr>
              <w:t>腊</w:t>
            </w:r>
            <w:r>
              <w:rPr>
                <w:rFonts w:ascii="宋体" w:cs="宋体" w:hint="eastAsia"/>
                <w:spacing w:val="-35"/>
                <w:kern w:val="0"/>
                <w:sz w:val="18"/>
                <w:szCs w:val="18"/>
              </w:rPr>
              <w:t>、</w:t>
            </w:r>
            <w:r>
              <w:rPr>
                <w:rFonts w:ascii="宋体" w:cs="宋体" w:hint="eastAsia"/>
                <w:kern w:val="0"/>
                <w:sz w:val="18"/>
                <w:szCs w:val="18"/>
              </w:rPr>
              <w:t>熏制品</w:t>
            </w:r>
          </w:p>
        </w:tc>
      </w:tr>
      <w:tr w:rsidR="0067508D" w14:paraId="03FF3293" w14:textId="77777777" w:rsidTr="0067508D">
        <w:trPr>
          <w:cantSplit/>
          <w:trHeight w:val="1134"/>
        </w:trPr>
        <w:tc>
          <w:tcPr>
            <w:tcW w:w="0" w:type="auto"/>
            <w:vMerge/>
            <w:tcBorders>
              <w:top w:val="single" w:sz="8" w:space="0" w:color="auto"/>
              <w:left w:val="single" w:sz="12" w:space="0" w:color="auto"/>
              <w:bottom w:val="single" w:sz="12" w:space="0" w:color="auto"/>
              <w:right w:val="single" w:sz="8" w:space="0" w:color="auto"/>
            </w:tcBorders>
            <w:vAlign w:val="center"/>
          </w:tcPr>
          <w:p w14:paraId="2EF789F4" w14:textId="77777777" w:rsidR="0067508D" w:rsidRDefault="0067508D" w:rsidP="0067508D">
            <w:pPr>
              <w:widowControl/>
              <w:jc w:val="left"/>
              <w:rPr>
                <w:rFonts w:ascii="宋体" w:hAnsi="宋体" w:cs="宋体"/>
                <w:kern w:val="0"/>
                <w:sz w:val="18"/>
                <w:szCs w:val="18"/>
              </w:rPr>
            </w:pPr>
          </w:p>
        </w:tc>
        <w:tc>
          <w:tcPr>
            <w:tcW w:w="0" w:type="auto"/>
            <w:vMerge/>
            <w:tcBorders>
              <w:top w:val="single" w:sz="8" w:space="0" w:color="auto"/>
              <w:left w:val="single" w:sz="8" w:space="0" w:color="auto"/>
              <w:bottom w:val="single" w:sz="12" w:space="0" w:color="auto"/>
              <w:right w:val="single" w:sz="8" w:space="0" w:color="auto"/>
            </w:tcBorders>
            <w:vAlign w:val="center"/>
          </w:tcPr>
          <w:p w14:paraId="69742729" w14:textId="77777777" w:rsidR="0067508D" w:rsidRDefault="0067508D" w:rsidP="0067508D">
            <w:pPr>
              <w:widowControl/>
              <w:jc w:val="left"/>
              <w:rPr>
                <w:rFonts w:ascii="宋体" w:hAnsi="宋体" w:cs="宋体"/>
                <w:kern w:val="0"/>
                <w:sz w:val="18"/>
                <w:szCs w:val="18"/>
              </w:rPr>
            </w:pPr>
          </w:p>
        </w:tc>
        <w:tc>
          <w:tcPr>
            <w:tcW w:w="173" w:type="dxa"/>
            <w:tcBorders>
              <w:top w:val="single" w:sz="8" w:space="0" w:color="auto"/>
              <w:left w:val="single" w:sz="8" w:space="0" w:color="auto"/>
              <w:bottom w:val="single" w:sz="12" w:space="0" w:color="auto"/>
              <w:right w:val="single" w:sz="8" w:space="0" w:color="auto"/>
            </w:tcBorders>
          </w:tcPr>
          <w:p w14:paraId="280F41B6" w14:textId="77777777" w:rsidR="0067508D" w:rsidRDefault="0067508D" w:rsidP="0067508D">
            <w:pPr>
              <w:autoSpaceDE w:val="0"/>
              <w:autoSpaceDN w:val="0"/>
              <w:spacing w:line="259" w:lineRule="exact"/>
              <w:ind w:left="7" w:right="7"/>
              <w:jc w:val="center"/>
              <w:rPr>
                <w:rFonts w:ascii="宋体" w:hAnsi="宋体" w:cs="宋体"/>
                <w:kern w:val="0"/>
                <w:sz w:val="18"/>
                <w:szCs w:val="18"/>
              </w:rPr>
            </w:pPr>
            <w:r>
              <w:rPr>
                <w:rFonts w:ascii="宋体" w:hAnsi="宋体" w:cs="宋体" w:hint="eastAsia"/>
                <w:kern w:val="0"/>
                <w:sz w:val="18"/>
                <w:szCs w:val="18"/>
              </w:rPr>
              <w:t>6</w:t>
            </w:r>
          </w:p>
          <w:p w14:paraId="6C58B995" w14:textId="77777777" w:rsidR="0067508D" w:rsidRDefault="0067508D" w:rsidP="0067508D">
            <w:pPr>
              <w:autoSpaceDE w:val="0"/>
              <w:autoSpaceDN w:val="0"/>
              <w:spacing w:line="291" w:lineRule="exact"/>
              <w:ind w:left="7" w:right="7"/>
              <w:jc w:val="center"/>
              <w:rPr>
                <w:rFonts w:ascii="宋体"/>
                <w:kern w:val="0"/>
                <w:sz w:val="18"/>
                <w:szCs w:val="18"/>
              </w:rPr>
            </w:pPr>
          </w:p>
          <w:p w14:paraId="22D47A7F" w14:textId="77777777" w:rsidR="0067508D" w:rsidRDefault="0067508D" w:rsidP="0067508D">
            <w:pPr>
              <w:autoSpaceDE w:val="0"/>
              <w:autoSpaceDN w:val="0"/>
              <w:spacing w:line="291" w:lineRule="exact"/>
              <w:ind w:left="7" w:right="7"/>
              <w:jc w:val="center"/>
              <w:rPr>
                <w:rFonts w:ascii="宋体"/>
                <w:kern w:val="0"/>
                <w:sz w:val="18"/>
                <w:szCs w:val="18"/>
              </w:rPr>
            </w:pPr>
          </w:p>
          <w:p w14:paraId="4C6C2D3B" w14:textId="77777777" w:rsidR="0067508D" w:rsidRDefault="0067508D" w:rsidP="0067508D">
            <w:pPr>
              <w:autoSpaceDE w:val="0"/>
              <w:autoSpaceDN w:val="0"/>
              <w:spacing w:line="291" w:lineRule="exact"/>
              <w:ind w:left="7" w:right="7"/>
              <w:jc w:val="center"/>
              <w:rPr>
                <w:rFonts w:ascii="宋体"/>
                <w:kern w:val="0"/>
                <w:sz w:val="18"/>
                <w:szCs w:val="18"/>
              </w:rPr>
            </w:pPr>
          </w:p>
        </w:tc>
        <w:tc>
          <w:tcPr>
            <w:tcW w:w="1627" w:type="dxa"/>
            <w:tcBorders>
              <w:top w:val="single" w:sz="8" w:space="0" w:color="auto"/>
              <w:left w:val="single" w:sz="8" w:space="0" w:color="auto"/>
              <w:bottom w:val="single" w:sz="12" w:space="0" w:color="auto"/>
              <w:right w:val="single" w:sz="8" w:space="0" w:color="auto"/>
            </w:tcBorders>
          </w:tcPr>
          <w:p w14:paraId="6D101B21" w14:textId="77777777" w:rsidR="0067508D" w:rsidRDefault="0067508D" w:rsidP="0067508D">
            <w:pPr>
              <w:autoSpaceDE w:val="0"/>
              <w:autoSpaceDN w:val="0"/>
              <w:spacing w:line="277" w:lineRule="exact"/>
              <w:ind w:left="7" w:right="7"/>
              <w:rPr>
                <w:rFonts w:ascii="宋体"/>
                <w:kern w:val="0"/>
                <w:sz w:val="18"/>
                <w:szCs w:val="18"/>
              </w:rPr>
            </w:pPr>
            <w:r>
              <w:rPr>
                <w:rFonts w:ascii="宋体" w:cs="宋体" w:hint="eastAsia"/>
                <w:kern w:val="0"/>
                <w:sz w:val="18"/>
                <w:szCs w:val="18"/>
              </w:rPr>
              <w:t xml:space="preserve">    酱腌菜</w:t>
            </w:r>
          </w:p>
          <w:p w14:paraId="1DEDB401" w14:textId="77777777" w:rsidR="0067508D" w:rsidRDefault="0067508D" w:rsidP="0067508D">
            <w:pPr>
              <w:autoSpaceDE w:val="0"/>
              <w:autoSpaceDN w:val="0"/>
              <w:spacing w:line="284" w:lineRule="exact"/>
              <w:ind w:left="7" w:right="7"/>
              <w:rPr>
                <w:rFonts w:ascii="宋体"/>
                <w:kern w:val="0"/>
                <w:sz w:val="2"/>
                <w:szCs w:val="2"/>
              </w:rPr>
            </w:pPr>
          </w:p>
          <w:p w14:paraId="431F5D4F" w14:textId="77777777" w:rsidR="0067508D" w:rsidRDefault="0067508D" w:rsidP="0067508D">
            <w:pPr>
              <w:autoSpaceDE w:val="0"/>
              <w:autoSpaceDN w:val="0"/>
              <w:spacing w:line="284" w:lineRule="exact"/>
              <w:ind w:left="7" w:right="7"/>
              <w:rPr>
                <w:rFonts w:ascii="宋体"/>
                <w:kern w:val="0"/>
                <w:sz w:val="2"/>
                <w:szCs w:val="2"/>
              </w:rPr>
            </w:pPr>
          </w:p>
          <w:p w14:paraId="254B7C76" w14:textId="77777777" w:rsidR="0067508D" w:rsidRDefault="0067508D" w:rsidP="0067508D">
            <w:pPr>
              <w:autoSpaceDE w:val="0"/>
              <w:autoSpaceDN w:val="0"/>
              <w:spacing w:line="284" w:lineRule="exact"/>
              <w:ind w:left="7" w:right="7"/>
              <w:rPr>
                <w:rFonts w:ascii="宋体"/>
                <w:kern w:val="0"/>
                <w:sz w:val="2"/>
                <w:szCs w:val="2"/>
              </w:rPr>
            </w:pPr>
          </w:p>
        </w:tc>
        <w:tc>
          <w:tcPr>
            <w:tcW w:w="360" w:type="dxa"/>
            <w:tcBorders>
              <w:top w:val="single" w:sz="8" w:space="0" w:color="auto"/>
              <w:left w:val="single" w:sz="8" w:space="0" w:color="auto"/>
              <w:bottom w:val="single" w:sz="12" w:space="0" w:color="auto"/>
              <w:right w:val="single" w:sz="8" w:space="0" w:color="auto"/>
            </w:tcBorders>
          </w:tcPr>
          <w:p w14:paraId="5BF28FC2" w14:textId="77777777" w:rsidR="0067508D" w:rsidRDefault="0067508D" w:rsidP="0067508D">
            <w:pPr>
              <w:autoSpaceDE w:val="0"/>
              <w:autoSpaceDN w:val="0"/>
              <w:spacing w:line="262" w:lineRule="exact"/>
              <w:ind w:left="7" w:right="7"/>
              <w:jc w:val="center"/>
              <w:rPr>
                <w:rFonts w:ascii="宋体" w:hAnsi="宋体" w:cs="宋体"/>
                <w:kern w:val="0"/>
                <w:sz w:val="18"/>
                <w:szCs w:val="18"/>
              </w:rPr>
            </w:pPr>
            <w:r>
              <w:rPr>
                <w:rFonts w:ascii="宋体" w:hAnsi="宋体" w:cs="宋体" w:hint="eastAsia"/>
                <w:kern w:val="0"/>
                <w:sz w:val="18"/>
                <w:szCs w:val="18"/>
              </w:rPr>
              <w:t>5</w:t>
            </w:r>
          </w:p>
          <w:p w14:paraId="0381FDF7" w14:textId="77777777" w:rsidR="0067508D" w:rsidRDefault="0067508D" w:rsidP="0067508D">
            <w:pPr>
              <w:autoSpaceDE w:val="0"/>
              <w:autoSpaceDN w:val="0"/>
              <w:spacing w:line="288" w:lineRule="exact"/>
              <w:ind w:left="7" w:right="7"/>
              <w:jc w:val="center"/>
              <w:rPr>
                <w:rFonts w:ascii="宋体"/>
                <w:kern w:val="0"/>
                <w:sz w:val="18"/>
                <w:szCs w:val="18"/>
              </w:rPr>
            </w:pPr>
          </w:p>
          <w:p w14:paraId="2CF8A334" w14:textId="77777777" w:rsidR="0067508D" w:rsidRDefault="0067508D" w:rsidP="0067508D">
            <w:pPr>
              <w:autoSpaceDE w:val="0"/>
              <w:autoSpaceDN w:val="0"/>
              <w:spacing w:line="288" w:lineRule="exact"/>
              <w:ind w:left="7" w:right="7"/>
              <w:jc w:val="center"/>
              <w:rPr>
                <w:rFonts w:ascii="宋体"/>
                <w:kern w:val="0"/>
                <w:sz w:val="18"/>
                <w:szCs w:val="18"/>
              </w:rPr>
            </w:pPr>
          </w:p>
          <w:p w14:paraId="5999DDC0" w14:textId="77777777" w:rsidR="0067508D" w:rsidRDefault="0067508D" w:rsidP="0067508D">
            <w:pPr>
              <w:autoSpaceDE w:val="0"/>
              <w:autoSpaceDN w:val="0"/>
              <w:spacing w:line="288" w:lineRule="exact"/>
              <w:ind w:left="7" w:right="7"/>
              <w:jc w:val="center"/>
              <w:rPr>
                <w:rFonts w:ascii="宋体"/>
                <w:kern w:val="0"/>
                <w:sz w:val="18"/>
                <w:szCs w:val="18"/>
              </w:rPr>
            </w:pPr>
          </w:p>
        </w:tc>
        <w:tc>
          <w:tcPr>
            <w:tcW w:w="360" w:type="dxa"/>
            <w:tcBorders>
              <w:top w:val="single" w:sz="8" w:space="0" w:color="auto"/>
              <w:left w:val="single" w:sz="8" w:space="0" w:color="auto"/>
              <w:bottom w:val="single" w:sz="12" w:space="0" w:color="auto"/>
              <w:right w:val="single" w:sz="8" w:space="0" w:color="auto"/>
            </w:tcBorders>
          </w:tcPr>
          <w:p w14:paraId="7EDD031C" w14:textId="77777777" w:rsidR="0067508D" w:rsidRDefault="0067508D" w:rsidP="0067508D">
            <w:pPr>
              <w:autoSpaceDE w:val="0"/>
              <w:autoSpaceDN w:val="0"/>
              <w:spacing w:line="262" w:lineRule="exact"/>
              <w:ind w:left="7" w:right="7"/>
              <w:jc w:val="center"/>
              <w:rPr>
                <w:rFonts w:ascii="宋体"/>
                <w:kern w:val="0"/>
                <w:sz w:val="18"/>
                <w:szCs w:val="18"/>
              </w:rPr>
            </w:pPr>
            <w:r>
              <w:rPr>
                <w:rFonts w:ascii="宋体" w:hAnsi="宋体" w:cs="宋体" w:hint="eastAsia"/>
                <w:kern w:val="0"/>
                <w:sz w:val="18"/>
                <w:szCs w:val="18"/>
              </w:rPr>
              <w:t>22</w:t>
            </w:r>
          </w:p>
          <w:p w14:paraId="7FCD4CBE" w14:textId="77777777" w:rsidR="0067508D" w:rsidRDefault="0067508D" w:rsidP="0067508D">
            <w:pPr>
              <w:autoSpaceDE w:val="0"/>
              <w:autoSpaceDN w:val="0"/>
              <w:spacing w:line="288" w:lineRule="exact"/>
              <w:ind w:left="7" w:right="7"/>
              <w:jc w:val="center"/>
              <w:rPr>
                <w:rFonts w:ascii="宋体"/>
                <w:kern w:val="0"/>
                <w:sz w:val="18"/>
                <w:szCs w:val="18"/>
              </w:rPr>
            </w:pPr>
          </w:p>
          <w:p w14:paraId="020613BB" w14:textId="77777777" w:rsidR="0067508D" w:rsidRDefault="0067508D" w:rsidP="0067508D">
            <w:pPr>
              <w:autoSpaceDE w:val="0"/>
              <w:autoSpaceDN w:val="0"/>
              <w:spacing w:line="288" w:lineRule="exact"/>
              <w:ind w:left="7" w:right="7"/>
              <w:jc w:val="center"/>
              <w:rPr>
                <w:rFonts w:ascii="宋体"/>
                <w:kern w:val="0"/>
                <w:sz w:val="18"/>
                <w:szCs w:val="18"/>
              </w:rPr>
            </w:pPr>
          </w:p>
          <w:p w14:paraId="3E2FA667" w14:textId="77777777" w:rsidR="0067508D" w:rsidRDefault="0067508D" w:rsidP="0067508D">
            <w:pPr>
              <w:autoSpaceDE w:val="0"/>
              <w:autoSpaceDN w:val="0"/>
              <w:spacing w:line="288" w:lineRule="exact"/>
              <w:ind w:left="7" w:right="7"/>
              <w:jc w:val="center"/>
              <w:rPr>
                <w:rFonts w:ascii="宋体"/>
                <w:kern w:val="0"/>
                <w:sz w:val="18"/>
                <w:szCs w:val="18"/>
              </w:rPr>
            </w:pPr>
          </w:p>
        </w:tc>
        <w:tc>
          <w:tcPr>
            <w:tcW w:w="2347" w:type="dxa"/>
            <w:tcBorders>
              <w:top w:val="single" w:sz="8" w:space="0" w:color="auto"/>
              <w:left w:val="single" w:sz="8" w:space="0" w:color="auto"/>
              <w:bottom w:val="single" w:sz="12" w:space="0" w:color="auto"/>
              <w:right w:val="single" w:sz="12" w:space="0" w:color="auto"/>
            </w:tcBorders>
          </w:tcPr>
          <w:p w14:paraId="450FA379" w14:textId="77777777" w:rsidR="0067508D" w:rsidRDefault="0067508D" w:rsidP="0067508D">
            <w:pPr>
              <w:autoSpaceDE w:val="0"/>
              <w:autoSpaceDN w:val="0"/>
              <w:spacing w:line="277" w:lineRule="exact"/>
              <w:ind w:left="7" w:right="7"/>
              <w:rPr>
                <w:rFonts w:ascii="宋体" w:cs="宋体"/>
                <w:kern w:val="0"/>
                <w:sz w:val="18"/>
                <w:szCs w:val="18"/>
              </w:rPr>
            </w:pPr>
            <w:r>
              <w:rPr>
                <w:rFonts w:ascii="宋体" w:cs="宋体" w:hint="eastAsia"/>
                <w:kern w:val="0"/>
                <w:sz w:val="18"/>
                <w:szCs w:val="18"/>
              </w:rPr>
              <w:t xml:space="preserve">  </w:t>
            </w:r>
            <w:r>
              <w:rPr>
                <w:rFonts w:ascii="宋体" w:cs="宋体" w:hint="eastAsia"/>
                <w:spacing w:val="-20"/>
                <w:kern w:val="0"/>
                <w:sz w:val="18"/>
                <w:szCs w:val="18"/>
              </w:rPr>
              <w:t>含腌菜、咸菜、榨菜、梅干菜</w:t>
            </w:r>
            <w:r>
              <w:rPr>
                <w:rFonts w:ascii="宋体" w:cs="宋体" w:hint="eastAsia"/>
                <w:spacing w:val="2"/>
                <w:kern w:val="0"/>
                <w:sz w:val="18"/>
                <w:szCs w:val="18"/>
              </w:rPr>
              <w:t>、冬</w:t>
            </w:r>
            <w:r>
              <w:rPr>
                <w:rFonts w:ascii="宋体" w:cs="宋体" w:hint="eastAsia"/>
                <w:spacing w:val="-26"/>
                <w:kern w:val="0"/>
                <w:sz w:val="18"/>
                <w:szCs w:val="18"/>
              </w:rPr>
              <w:t>菜、酱菜、酱菜油渍菜、虾油</w:t>
            </w:r>
            <w:r>
              <w:rPr>
                <w:rFonts w:ascii="宋体" w:cs="宋体" w:hint="eastAsia"/>
                <w:spacing w:val="-20"/>
                <w:kern w:val="0"/>
                <w:sz w:val="18"/>
                <w:szCs w:val="18"/>
              </w:rPr>
              <w:t>渍菜</w:t>
            </w:r>
            <w:r>
              <w:rPr>
                <w:rFonts w:ascii="宋体" w:cs="宋体" w:hint="eastAsia"/>
                <w:spacing w:val="-30"/>
                <w:kern w:val="0"/>
                <w:sz w:val="18"/>
                <w:szCs w:val="18"/>
              </w:rPr>
              <w:t>、</w:t>
            </w:r>
            <w:r>
              <w:rPr>
                <w:rFonts w:ascii="宋体" w:cs="宋体" w:hint="eastAsia"/>
                <w:kern w:val="0"/>
                <w:sz w:val="18"/>
                <w:szCs w:val="18"/>
              </w:rPr>
              <w:t>糖</w:t>
            </w:r>
            <w:r>
              <w:rPr>
                <w:rFonts w:ascii="宋体" w:cs="宋体" w:hint="eastAsia"/>
                <w:spacing w:val="-2"/>
                <w:kern w:val="0"/>
                <w:sz w:val="16"/>
                <w:szCs w:val="16"/>
              </w:rPr>
              <w:t>醋渍菜、咸笋干及其他酱腌菜</w:t>
            </w:r>
            <w:r>
              <w:rPr>
                <w:rFonts w:ascii="宋体" w:cs="宋体" w:hint="eastAsia"/>
                <w:spacing w:val="-5"/>
                <w:kern w:val="0"/>
                <w:sz w:val="16"/>
                <w:szCs w:val="16"/>
              </w:rPr>
              <w:t>，</w:t>
            </w:r>
            <w:r>
              <w:rPr>
                <w:rFonts w:ascii="宋体" w:cs="宋体" w:hint="eastAsia"/>
                <w:kern w:val="0"/>
                <w:sz w:val="16"/>
                <w:szCs w:val="16"/>
              </w:rPr>
              <w:t>不</w:t>
            </w:r>
            <w:r>
              <w:rPr>
                <w:rFonts w:ascii="宋体" w:cs="宋体" w:hint="eastAsia"/>
                <w:kern w:val="0"/>
                <w:sz w:val="18"/>
                <w:szCs w:val="18"/>
              </w:rPr>
              <w:t>含酱腌菜罐头(列2224)</w:t>
            </w:r>
          </w:p>
        </w:tc>
      </w:tr>
    </w:tbl>
    <w:p w14:paraId="7043EE2B" w14:textId="77777777" w:rsidR="0067508D" w:rsidRDefault="0067508D" w:rsidP="0067508D">
      <w:pPr>
        <w:rPr>
          <w:rFonts w:ascii="宋体"/>
          <w:sz w:val="18"/>
          <w:szCs w:val="18"/>
        </w:rPr>
      </w:pPr>
      <w:r>
        <w:rPr>
          <w:rFonts w:ascii="宋体" w:hint="eastAsia"/>
          <w:sz w:val="18"/>
          <w:szCs w:val="18"/>
        </w:rPr>
        <w:br w:type="page"/>
      </w:r>
    </w:p>
    <w:p w14:paraId="7914CD5F" w14:textId="77777777" w:rsidR="0067508D" w:rsidRDefault="0067508D" w:rsidP="0067508D">
      <w:pPr>
        <w:ind w:firstLineChars="2800" w:firstLine="5040"/>
        <w:rPr>
          <w:rFonts w:ascii="宋体"/>
          <w:sz w:val="18"/>
        </w:rPr>
      </w:pPr>
      <w:r>
        <w:rPr>
          <w:rFonts w:ascii="宋体" w:hAnsi="宋体" w:cs="宋体" w:hint="eastAsia"/>
          <w:sz w:val="18"/>
        </w:rPr>
        <w:t>续上表</w:t>
      </w:r>
    </w:p>
    <w:tbl>
      <w:tblPr>
        <w:tblW w:w="5760" w:type="dxa"/>
        <w:tblCellMar>
          <w:left w:w="0" w:type="dxa"/>
          <w:right w:w="0" w:type="dxa"/>
        </w:tblCellMar>
        <w:tblLook w:val="0000" w:firstRow="0" w:lastRow="0" w:firstColumn="0" w:lastColumn="0" w:noHBand="0" w:noVBand="0"/>
      </w:tblPr>
      <w:tblGrid>
        <w:gridCol w:w="374"/>
        <w:gridCol w:w="182"/>
        <w:gridCol w:w="164"/>
        <w:gridCol w:w="1632"/>
        <w:gridCol w:w="364"/>
        <w:gridCol w:w="356"/>
        <w:gridCol w:w="2688"/>
      </w:tblGrid>
      <w:tr w:rsidR="0067508D" w14:paraId="5640D3A4" w14:textId="77777777" w:rsidTr="0067508D">
        <w:trPr>
          <w:cantSplit/>
          <w:trHeight w:val="131"/>
        </w:trPr>
        <w:tc>
          <w:tcPr>
            <w:tcW w:w="720" w:type="dxa"/>
            <w:gridSpan w:val="3"/>
            <w:vMerge w:val="restart"/>
            <w:tcBorders>
              <w:top w:val="single" w:sz="12" w:space="0" w:color="auto"/>
              <w:left w:val="single" w:sz="8" w:space="0" w:color="auto"/>
              <w:bottom w:val="single" w:sz="8" w:space="0" w:color="auto"/>
              <w:right w:val="single" w:sz="8" w:space="0" w:color="auto"/>
            </w:tcBorders>
          </w:tcPr>
          <w:p w14:paraId="2E17A921" w14:textId="77777777" w:rsidR="0067508D" w:rsidRDefault="0067508D" w:rsidP="0067508D">
            <w:pPr>
              <w:autoSpaceDE w:val="0"/>
              <w:autoSpaceDN w:val="0"/>
              <w:spacing w:before="250" w:line="275" w:lineRule="exact"/>
              <w:ind w:left="7" w:right="7"/>
              <w:jc w:val="center"/>
              <w:rPr>
                <w:rFonts w:ascii="宋体"/>
                <w:kern w:val="0"/>
                <w:sz w:val="18"/>
                <w:szCs w:val="18"/>
              </w:rPr>
            </w:pPr>
            <w:r>
              <w:rPr>
                <w:rFonts w:ascii="宋体" w:cs="宋体" w:hint="eastAsia"/>
                <w:kern w:val="0"/>
                <w:sz w:val="18"/>
                <w:szCs w:val="18"/>
              </w:rPr>
              <w:t>代  码</w:t>
            </w:r>
          </w:p>
          <w:p w14:paraId="5CC014F4" w14:textId="77777777" w:rsidR="0067508D" w:rsidRDefault="0067508D" w:rsidP="0067508D">
            <w:pPr>
              <w:autoSpaceDE w:val="0"/>
              <w:autoSpaceDN w:val="0"/>
              <w:spacing w:line="349" w:lineRule="exact"/>
              <w:ind w:left="7" w:right="7"/>
              <w:jc w:val="center"/>
              <w:rPr>
                <w:rFonts w:ascii="宋体"/>
                <w:kern w:val="0"/>
                <w:sz w:val="2"/>
                <w:szCs w:val="2"/>
              </w:rPr>
            </w:pPr>
          </w:p>
        </w:tc>
        <w:tc>
          <w:tcPr>
            <w:tcW w:w="1632" w:type="dxa"/>
            <w:vMerge w:val="restart"/>
            <w:tcBorders>
              <w:top w:val="single" w:sz="12" w:space="0" w:color="auto"/>
              <w:left w:val="single" w:sz="8" w:space="0" w:color="auto"/>
              <w:bottom w:val="single" w:sz="8" w:space="0" w:color="auto"/>
              <w:right w:val="single" w:sz="8" w:space="0" w:color="auto"/>
            </w:tcBorders>
          </w:tcPr>
          <w:p w14:paraId="4FF0B6CC" w14:textId="77777777" w:rsidR="0067508D" w:rsidRDefault="0067508D" w:rsidP="0067508D">
            <w:pPr>
              <w:autoSpaceDE w:val="0"/>
              <w:autoSpaceDN w:val="0"/>
              <w:spacing w:before="252" w:line="262" w:lineRule="exact"/>
              <w:ind w:left="7" w:right="7"/>
              <w:jc w:val="center"/>
              <w:rPr>
                <w:rFonts w:ascii="宋体"/>
                <w:kern w:val="0"/>
                <w:sz w:val="18"/>
                <w:szCs w:val="18"/>
              </w:rPr>
            </w:pPr>
            <w:r>
              <w:rPr>
                <w:rFonts w:ascii="宋体" w:cs="宋体" w:hint="eastAsia"/>
                <w:kern w:val="0"/>
                <w:sz w:val="18"/>
                <w:szCs w:val="18"/>
              </w:rPr>
              <w:t>货  物  品  类</w:t>
            </w:r>
          </w:p>
          <w:p w14:paraId="60A18800" w14:textId="77777777" w:rsidR="0067508D" w:rsidRDefault="0067508D" w:rsidP="0067508D">
            <w:pPr>
              <w:autoSpaceDE w:val="0"/>
              <w:autoSpaceDN w:val="0"/>
              <w:spacing w:line="360" w:lineRule="exact"/>
              <w:ind w:left="7" w:right="7"/>
              <w:jc w:val="center"/>
              <w:rPr>
                <w:rFonts w:ascii="宋体"/>
                <w:kern w:val="0"/>
                <w:sz w:val="2"/>
                <w:szCs w:val="2"/>
              </w:rPr>
            </w:pPr>
          </w:p>
        </w:tc>
        <w:tc>
          <w:tcPr>
            <w:tcW w:w="720" w:type="dxa"/>
            <w:gridSpan w:val="2"/>
            <w:tcBorders>
              <w:top w:val="single" w:sz="12" w:space="0" w:color="auto"/>
              <w:left w:val="single" w:sz="8" w:space="0" w:color="auto"/>
              <w:bottom w:val="single" w:sz="8" w:space="0" w:color="auto"/>
              <w:right w:val="single" w:sz="8" w:space="0" w:color="auto"/>
            </w:tcBorders>
          </w:tcPr>
          <w:p w14:paraId="2FEB4450" w14:textId="77777777" w:rsidR="0067508D" w:rsidRDefault="0067508D" w:rsidP="0067508D">
            <w:pPr>
              <w:autoSpaceDE w:val="0"/>
              <w:autoSpaceDN w:val="0"/>
              <w:spacing w:line="241" w:lineRule="exact"/>
              <w:ind w:left="7" w:right="7"/>
              <w:jc w:val="center"/>
              <w:rPr>
                <w:rFonts w:ascii="宋体"/>
                <w:kern w:val="0"/>
                <w:sz w:val="18"/>
                <w:szCs w:val="18"/>
              </w:rPr>
            </w:pPr>
            <w:r>
              <w:rPr>
                <w:rFonts w:ascii="宋体" w:cs="宋体" w:hint="eastAsia"/>
                <w:kern w:val="0"/>
                <w:sz w:val="18"/>
                <w:szCs w:val="18"/>
              </w:rPr>
              <w:t>运价号</w:t>
            </w:r>
          </w:p>
        </w:tc>
        <w:tc>
          <w:tcPr>
            <w:tcW w:w="2688" w:type="dxa"/>
            <w:vMerge w:val="restart"/>
            <w:tcBorders>
              <w:top w:val="single" w:sz="12" w:space="0" w:color="auto"/>
              <w:left w:val="single" w:sz="8" w:space="0" w:color="auto"/>
              <w:bottom w:val="single" w:sz="8" w:space="0" w:color="auto"/>
              <w:right w:val="single" w:sz="12" w:space="0" w:color="auto"/>
            </w:tcBorders>
          </w:tcPr>
          <w:p w14:paraId="6FA88282" w14:textId="77777777" w:rsidR="0067508D" w:rsidRDefault="0067508D" w:rsidP="0067508D">
            <w:pPr>
              <w:autoSpaceDE w:val="0"/>
              <w:autoSpaceDN w:val="0"/>
              <w:spacing w:before="181" w:line="337" w:lineRule="exact"/>
              <w:ind w:left="7" w:right="7"/>
              <w:jc w:val="center"/>
              <w:rPr>
                <w:rFonts w:ascii="宋体"/>
                <w:kern w:val="0"/>
                <w:sz w:val="18"/>
                <w:szCs w:val="18"/>
              </w:rPr>
            </w:pPr>
            <w:r>
              <w:rPr>
                <w:rFonts w:ascii="宋体" w:cs="宋体" w:hint="eastAsia"/>
                <w:kern w:val="0"/>
                <w:sz w:val="18"/>
                <w:szCs w:val="18"/>
              </w:rPr>
              <w:t>说       明</w:t>
            </w:r>
          </w:p>
          <w:p w14:paraId="2EA3A013" w14:textId="77777777" w:rsidR="0067508D" w:rsidRDefault="0067508D" w:rsidP="0067508D">
            <w:pPr>
              <w:autoSpaceDE w:val="0"/>
              <w:autoSpaceDN w:val="0"/>
              <w:spacing w:line="356" w:lineRule="exact"/>
              <w:ind w:left="7" w:right="7"/>
              <w:rPr>
                <w:rFonts w:ascii="宋体"/>
                <w:kern w:val="0"/>
                <w:sz w:val="2"/>
                <w:szCs w:val="2"/>
              </w:rPr>
            </w:pPr>
          </w:p>
        </w:tc>
      </w:tr>
      <w:tr w:rsidR="0067508D" w14:paraId="3A9B1DBC" w14:textId="77777777" w:rsidTr="0067508D">
        <w:trPr>
          <w:cantSplit/>
          <w:trHeight w:val="542"/>
        </w:trPr>
        <w:tc>
          <w:tcPr>
            <w:tcW w:w="0" w:type="auto"/>
            <w:gridSpan w:val="3"/>
            <w:vMerge/>
            <w:tcBorders>
              <w:top w:val="single" w:sz="12" w:space="0" w:color="auto"/>
              <w:left w:val="single" w:sz="8" w:space="0" w:color="auto"/>
              <w:bottom w:val="single" w:sz="8" w:space="0" w:color="auto"/>
              <w:right w:val="single" w:sz="8" w:space="0" w:color="auto"/>
            </w:tcBorders>
            <w:vAlign w:val="center"/>
          </w:tcPr>
          <w:p w14:paraId="10041326" w14:textId="77777777" w:rsidR="0067508D" w:rsidRDefault="0067508D" w:rsidP="0067508D">
            <w:pPr>
              <w:widowControl/>
              <w:jc w:val="left"/>
              <w:rPr>
                <w:rFonts w:ascii="宋体"/>
                <w:kern w:val="0"/>
                <w:sz w:val="2"/>
                <w:szCs w:val="2"/>
              </w:rPr>
            </w:pPr>
          </w:p>
        </w:tc>
        <w:tc>
          <w:tcPr>
            <w:tcW w:w="0" w:type="auto"/>
            <w:vMerge/>
            <w:tcBorders>
              <w:top w:val="single" w:sz="12" w:space="0" w:color="auto"/>
              <w:left w:val="single" w:sz="8" w:space="0" w:color="auto"/>
              <w:bottom w:val="single" w:sz="8" w:space="0" w:color="auto"/>
              <w:right w:val="single" w:sz="8" w:space="0" w:color="auto"/>
            </w:tcBorders>
            <w:vAlign w:val="center"/>
          </w:tcPr>
          <w:p w14:paraId="075F40BF" w14:textId="77777777" w:rsidR="0067508D" w:rsidRDefault="0067508D" w:rsidP="0067508D">
            <w:pPr>
              <w:widowControl/>
              <w:jc w:val="left"/>
              <w:rPr>
                <w:rFonts w:ascii="宋体"/>
                <w:kern w:val="0"/>
                <w:sz w:val="2"/>
                <w:szCs w:val="2"/>
              </w:rPr>
            </w:pPr>
          </w:p>
        </w:tc>
        <w:tc>
          <w:tcPr>
            <w:tcW w:w="364" w:type="dxa"/>
            <w:tcBorders>
              <w:top w:val="single" w:sz="8" w:space="0" w:color="auto"/>
              <w:left w:val="single" w:sz="8" w:space="0" w:color="auto"/>
              <w:bottom w:val="single" w:sz="8" w:space="0" w:color="auto"/>
              <w:right w:val="single" w:sz="8" w:space="0" w:color="auto"/>
            </w:tcBorders>
          </w:tcPr>
          <w:p w14:paraId="6C438BBE" w14:textId="77777777" w:rsidR="0067508D" w:rsidRDefault="0067508D" w:rsidP="0067508D">
            <w:pPr>
              <w:autoSpaceDE w:val="0"/>
              <w:autoSpaceDN w:val="0"/>
              <w:jc w:val="center"/>
              <w:rPr>
                <w:rFonts w:ascii="宋体"/>
                <w:kern w:val="0"/>
                <w:sz w:val="18"/>
                <w:szCs w:val="18"/>
              </w:rPr>
            </w:pPr>
            <w:r>
              <w:rPr>
                <w:rFonts w:ascii="宋体" w:cs="宋体" w:hint="eastAsia"/>
                <w:kern w:val="0"/>
                <w:sz w:val="18"/>
                <w:szCs w:val="18"/>
              </w:rPr>
              <w:t>整</w:t>
            </w:r>
          </w:p>
          <w:p w14:paraId="7654E63D" w14:textId="77777777" w:rsidR="0067508D" w:rsidRDefault="0067508D" w:rsidP="0067508D">
            <w:pPr>
              <w:autoSpaceDE w:val="0"/>
              <w:autoSpaceDN w:val="0"/>
              <w:jc w:val="center"/>
              <w:rPr>
                <w:rFonts w:ascii="宋体"/>
                <w:kern w:val="0"/>
                <w:sz w:val="18"/>
                <w:szCs w:val="18"/>
              </w:rPr>
            </w:pPr>
            <w:r>
              <w:rPr>
                <w:rFonts w:ascii="宋体" w:cs="宋体" w:hint="eastAsia"/>
                <w:kern w:val="0"/>
                <w:sz w:val="18"/>
                <w:szCs w:val="18"/>
              </w:rPr>
              <w:t>车</w:t>
            </w:r>
          </w:p>
        </w:tc>
        <w:tc>
          <w:tcPr>
            <w:tcW w:w="356" w:type="dxa"/>
            <w:tcBorders>
              <w:top w:val="single" w:sz="8" w:space="0" w:color="auto"/>
              <w:left w:val="single" w:sz="8" w:space="0" w:color="auto"/>
              <w:bottom w:val="single" w:sz="8" w:space="0" w:color="auto"/>
              <w:right w:val="single" w:sz="8" w:space="0" w:color="auto"/>
            </w:tcBorders>
          </w:tcPr>
          <w:p w14:paraId="3211B9DB" w14:textId="77777777" w:rsidR="0067508D" w:rsidRDefault="0067508D" w:rsidP="0067508D">
            <w:pPr>
              <w:autoSpaceDE w:val="0"/>
              <w:autoSpaceDN w:val="0"/>
              <w:jc w:val="center"/>
              <w:rPr>
                <w:rFonts w:ascii="宋体"/>
                <w:kern w:val="0"/>
                <w:sz w:val="18"/>
                <w:szCs w:val="18"/>
              </w:rPr>
            </w:pPr>
            <w:r>
              <w:rPr>
                <w:rFonts w:ascii="宋体" w:cs="宋体" w:hint="eastAsia"/>
                <w:kern w:val="0"/>
                <w:sz w:val="18"/>
                <w:szCs w:val="18"/>
              </w:rPr>
              <w:t>零</w:t>
            </w:r>
          </w:p>
          <w:p w14:paraId="6D13DE99" w14:textId="77777777" w:rsidR="0067508D" w:rsidRDefault="0067508D" w:rsidP="0067508D">
            <w:pPr>
              <w:autoSpaceDE w:val="0"/>
              <w:autoSpaceDN w:val="0"/>
              <w:jc w:val="center"/>
              <w:rPr>
                <w:rFonts w:ascii="宋体"/>
                <w:kern w:val="0"/>
                <w:sz w:val="18"/>
                <w:szCs w:val="18"/>
              </w:rPr>
            </w:pPr>
            <w:r>
              <w:rPr>
                <w:rFonts w:ascii="宋体" w:cs="宋体" w:hint="eastAsia"/>
                <w:kern w:val="0"/>
                <w:sz w:val="18"/>
                <w:szCs w:val="18"/>
              </w:rPr>
              <w:t>担</w:t>
            </w:r>
          </w:p>
        </w:tc>
        <w:tc>
          <w:tcPr>
            <w:tcW w:w="0" w:type="auto"/>
            <w:vMerge/>
            <w:tcBorders>
              <w:top w:val="single" w:sz="12" w:space="0" w:color="auto"/>
              <w:left w:val="single" w:sz="8" w:space="0" w:color="auto"/>
              <w:bottom w:val="single" w:sz="8" w:space="0" w:color="auto"/>
              <w:right w:val="single" w:sz="12" w:space="0" w:color="auto"/>
            </w:tcBorders>
            <w:vAlign w:val="center"/>
          </w:tcPr>
          <w:p w14:paraId="2E4F7DD5" w14:textId="77777777" w:rsidR="0067508D" w:rsidRDefault="0067508D" w:rsidP="0067508D">
            <w:pPr>
              <w:widowControl/>
              <w:jc w:val="left"/>
              <w:rPr>
                <w:rFonts w:ascii="宋体"/>
                <w:kern w:val="0"/>
                <w:sz w:val="2"/>
                <w:szCs w:val="2"/>
              </w:rPr>
            </w:pPr>
          </w:p>
        </w:tc>
      </w:tr>
      <w:tr w:rsidR="0067508D" w14:paraId="19AA08A5" w14:textId="77777777" w:rsidTr="0067508D">
        <w:trPr>
          <w:trHeight w:val="861"/>
        </w:trPr>
        <w:tc>
          <w:tcPr>
            <w:tcW w:w="374" w:type="dxa"/>
            <w:tcBorders>
              <w:top w:val="single" w:sz="8" w:space="0" w:color="auto"/>
              <w:left w:val="single" w:sz="8" w:space="0" w:color="auto"/>
              <w:bottom w:val="single" w:sz="8" w:space="0" w:color="auto"/>
              <w:right w:val="single" w:sz="8" w:space="0" w:color="auto"/>
            </w:tcBorders>
          </w:tcPr>
          <w:p w14:paraId="6BD08877" w14:textId="77777777" w:rsidR="0067508D" w:rsidRDefault="0067508D" w:rsidP="0067508D">
            <w:pPr>
              <w:autoSpaceDE w:val="0"/>
              <w:autoSpaceDN w:val="0"/>
              <w:jc w:val="center"/>
              <w:rPr>
                <w:rFonts w:ascii="宋体" w:hAnsi="宋体" w:cs="宋体"/>
                <w:kern w:val="0"/>
                <w:sz w:val="18"/>
                <w:szCs w:val="18"/>
              </w:rPr>
            </w:pPr>
            <w:r>
              <w:rPr>
                <w:rFonts w:ascii="宋体" w:hAnsi="宋体" w:cs="宋体" w:hint="eastAsia"/>
                <w:kern w:val="0"/>
                <w:sz w:val="18"/>
                <w:szCs w:val="18"/>
              </w:rPr>
              <w:t>22</w:t>
            </w:r>
          </w:p>
          <w:p w14:paraId="3A102EE6" w14:textId="77777777" w:rsidR="0067508D" w:rsidRDefault="0067508D" w:rsidP="0067508D">
            <w:pPr>
              <w:autoSpaceDE w:val="0"/>
              <w:autoSpaceDN w:val="0"/>
              <w:jc w:val="center"/>
              <w:rPr>
                <w:rFonts w:ascii="宋体" w:hAnsi="宋体" w:cs="宋体"/>
                <w:kern w:val="0"/>
                <w:sz w:val="18"/>
                <w:szCs w:val="18"/>
              </w:rPr>
            </w:pPr>
          </w:p>
          <w:p w14:paraId="19E3F62A" w14:textId="77777777" w:rsidR="0067508D" w:rsidRDefault="0067508D" w:rsidP="0067508D">
            <w:pPr>
              <w:autoSpaceDE w:val="0"/>
              <w:autoSpaceDN w:val="0"/>
              <w:jc w:val="center"/>
              <w:rPr>
                <w:rFonts w:ascii="宋体"/>
                <w:kern w:val="0"/>
                <w:sz w:val="18"/>
                <w:szCs w:val="18"/>
              </w:rPr>
            </w:pPr>
          </w:p>
        </w:tc>
        <w:tc>
          <w:tcPr>
            <w:tcW w:w="182" w:type="dxa"/>
            <w:tcBorders>
              <w:top w:val="single" w:sz="8" w:space="0" w:color="auto"/>
              <w:left w:val="single" w:sz="8" w:space="0" w:color="auto"/>
              <w:bottom w:val="nil"/>
              <w:right w:val="single" w:sz="8" w:space="0" w:color="auto"/>
            </w:tcBorders>
          </w:tcPr>
          <w:p w14:paraId="59675D1B" w14:textId="77777777" w:rsidR="0067508D" w:rsidRDefault="0067508D" w:rsidP="0067508D">
            <w:pPr>
              <w:autoSpaceDE w:val="0"/>
              <w:autoSpaceDN w:val="0"/>
              <w:jc w:val="center"/>
              <w:rPr>
                <w:rFonts w:ascii="宋体" w:hAnsi="宋体" w:cs="宋体"/>
                <w:kern w:val="0"/>
                <w:sz w:val="18"/>
                <w:szCs w:val="18"/>
              </w:rPr>
            </w:pPr>
            <w:r>
              <w:rPr>
                <w:rFonts w:ascii="宋体" w:hAnsi="宋体" w:cs="宋体" w:hint="eastAsia"/>
                <w:kern w:val="0"/>
                <w:sz w:val="18"/>
                <w:szCs w:val="18"/>
              </w:rPr>
              <w:t>2</w:t>
            </w:r>
          </w:p>
          <w:p w14:paraId="6D6BC952" w14:textId="77777777" w:rsidR="0067508D" w:rsidRDefault="0067508D" w:rsidP="0067508D">
            <w:pPr>
              <w:autoSpaceDE w:val="0"/>
              <w:autoSpaceDN w:val="0"/>
              <w:jc w:val="center"/>
              <w:rPr>
                <w:rFonts w:ascii="宋体" w:hAnsi="宋体" w:cs="宋体"/>
                <w:kern w:val="0"/>
                <w:sz w:val="18"/>
                <w:szCs w:val="18"/>
              </w:rPr>
            </w:pPr>
          </w:p>
          <w:p w14:paraId="5B1739EF" w14:textId="77777777" w:rsidR="0067508D" w:rsidRDefault="0067508D" w:rsidP="0067508D">
            <w:pPr>
              <w:autoSpaceDE w:val="0"/>
              <w:autoSpaceDN w:val="0"/>
              <w:jc w:val="center"/>
              <w:rPr>
                <w:rFonts w:ascii="宋体"/>
                <w:kern w:val="0"/>
                <w:sz w:val="18"/>
                <w:szCs w:val="18"/>
              </w:rPr>
            </w:pPr>
          </w:p>
        </w:tc>
        <w:tc>
          <w:tcPr>
            <w:tcW w:w="164" w:type="dxa"/>
            <w:tcBorders>
              <w:top w:val="single" w:sz="8" w:space="0" w:color="auto"/>
              <w:left w:val="single" w:sz="8" w:space="0" w:color="auto"/>
              <w:bottom w:val="single" w:sz="8" w:space="0" w:color="auto"/>
              <w:right w:val="single" w:sz="8" w:space="0" w:color="auto"/>
            </w:tcBorders>
          </w:tcPr>
          <w:p w14:paraId="25167C70" w14:textId="77777777" w:rsidR="0067508D" w:rsidRDefault="0067508D" w:rsidP="0067508D">
            <w:pPr>
              <w:autoSpaceDE w:val="0"/>
              <w:autoSpaceDN w:val="0"/>
              <w:jc w:val="center"/>
              <w:rPr>
                <w:rFonts w:ascii="宋体"/>
                <w:kern w:val="0"/>
                <w:sz w:val="18"/>
                <w:szCs w:val="18"/>
              </w:rPr>
            </w:pPr>
            <w:r>
              <w:rPr>
                <w:rFonts w:ascii="宋体" w:hAnsi="宋体" w:cs="宋体" w:hint="eastAsia"/>
                <w:kern w:val="0"/>
                <w:sz w:val="18"/>
                <w:szCs w:val="18"/>
              </w:rPr>
              <w:t>7</w:t>
            </w:r>
          </w:p>
          <w:p w14:paraId="6AB09CC4" w14:textId="77777777" w:rsidR="0067508D" w:rsidRDefault="0067508D" w:rsidP="0067508D">
            <w:pPr>
              <w:autoSpaceDE w:val="0"/>
              <w:autoSpaceDN w:val="0"/>
              <w:jc w:val="center"/>
              <w:rPr>
                <w:rFonts w:ascii="宋体"/>
                <w:kern w:val="0"/>
                <w:sz w:val="18"/>
                <w:szCs w:val="18"/>
              </w:rPr>
            </w:pPr>
          </w:p>
          <w:p w14:paraId="147B015E" w14:textId="77777777" w:rsidR="0067508D" w:rsidRDefault="0067508D" w:rsidP="0067508D">
            <w:pPr>
              <w:autoSpaceDE w:val="0"/>
              <w:autoSpaceDN w:val="0"/>
              <w:jc w:val="center"/>
              <w:rPr>
                <w:rFonts w:ascii="宋体"/>
                <w:kern w:val="0"/>
                <w:sz w:val="18"/>
                <w:szCs w:val="18"/>
              </w:rPr>
            </w:pPr>
          </w:p>
        </w:tc>
        <w:tc>
          <w:tcPr>
            <w:tcW w:w="1632" w:type="dxa"/>
            <w:tcBorders>
              <w:top w:val="single" w:sz="8" w:space="0" w:color="auto"/>
              <w:left w:val="single" w:sz="8" w:space="0" w:color="auto"/>
              <w:bottom w:val="single" w:sz="8" w:space="0" w:color="auto"/>
              <w:right w:val="single" w:sz="8" w:space="0" w:color="auto"/>
            </w:tcBorders>
          </w:tcPr>
          <w:p w14:paraId="4DF037C8" w14:textId="77777777" w:rsidR="0067508D" w:rsidRDefault="0067508D" w:rsidP="0067508D">
            <w:pPr>
              <w:autoSpaceDE w:val="0"/>
              <w:autoSpaceDN w:val="0"/>
              <w:ind w:firstLineChars="200" w:firstLine="360"/>
              <w:rPr>
                <w:rFonts w:ascii="宋体"/>
                <w:kern w:val="0"/>
                <w:sz w:val="18"/>
                <w:szCs w:val="18"/>
              </w:rPr>
            </w:pPr>
            <w:r>
              <w:rPr>
                <w:rFonts w:ascii="宋体" w:cs="宋体" w:hint="eastAsia"/>
                <w:kern w:val="0"/>
                <w:sz w:val="18"/>
                <w:szCs w:val="18"/>
              </w:rPr>
              <w:t>食用植物油</w:t>
            </w:r>
          </w:p>
          <w:p w14:paraId="1398DC2F" w14:textId="77777777" w:rsidR="0067508D" w:rsidRDefault="0067508D" w:rsidP="0067508D">
            <w:pPr>
              <w:autoSpaceDE w:val="0"/>
              <w:autoSpaceDN w:val="0"/>
              <w:rPr>
                <w:rFonts w:ascii="宋体"/>
                <w:kern w:val="0"/>
                <w:sz w:val="18"/>
                <w:szCs w:val="18"/>
              </w:rPr>
            </w:pPr>
          </w:p>
        </w:tc>
        <w:tc>
          <w:tcPr>
            <w:tcW w:w="364" w:type="dxa"/>
            <w:tcBorders>
              <w:top w:val="single" w:sz="8" w:space="0" w:color="auto"/>
              <w:left w:val="single" w:sz="8" w:space="0" w:color="auto"/>
              <w:bottom w:val="single" w:sz="8" w:space="0" w:color="auto"/>
              <w:right w:val="single" w:sz="8" w:space="0" w:color="auto"/>
            </w:tcBorders>
          </w:tcPr>
          <w:p w14:paraId="6A43B975" w14:textId="77777777" w:rsidR="0067508D" w:rsidRDefault="0067508D" w:rsidP="0067508D">
            <w:pPr>
              <w:autoSpaceDE w:val="0"/>
              <w:autoSpaceDN w:val="0"/>
              <w:jc w:val="center"/>
              <w:rPr>
                <w:rFonts w:ascii="宋体" w:cs="宋体"/>
                <w:kern w:val="0"/>
                <w:sz w:val="18"/>
                <w:szCs w:val="18"/>
              </w:rPr>
            </w:pPr>
            <w:r>
              <w:rPr>
                <w:rFonts w:ascii="宋体" w:cs="宋体" w:hint="eastAsia"/>
                <w:kern w:val="0"/>
                <w:sz w:val="18"/>
                <w:szCs w:val="18"/>
              </w:rPr>
              <w:t>5</w:t>
            </w:r>
          </w:p>
          <w:p w14:paraId="432EBB29" w14:textId="77777777" w:rsidR="0067508D" w:rsidRDefault="0067508D" w:rsidP="0067508D">
            <w:pPr>
              <w:autoSpaceDE w:val="0"/>
              <w:autoSpaceDN w:val="0"/>
              <w:jc w:val="center"/>
              <w:rPr>
                <w:rFonts w:ascii="宋体" w:cs="宋体"/>
                <w:kern w:val="0"/>
                <w:sz w:val="18"/>
                <w:szCs w:val="18"/>
              </w:rPr>
            </w:pPr>
          </w:p>
          <w:p w14:paraId="72CEDED2" w14:textId="77777777" w:rsidR="0067508D" w:rsidRDefault="0067508D" w:rsidP="0067508D">
            <w:pPr>
              <w:autoSpaceDE w:val="0"/>
              <w:autoSpaceDN w:val="0"/>
              <w:jc w:val="center"/>
              <w:rPr>
                <w:rFonts w:ascii="宋体" w:cs="宋体"/>
                <w:kern w:val="0"/>
                <w:sz w:val="18"/>
                <w:szCs w:val="18"/>
              </w:rPr>
            </w:pPr>
          </w:p>
        </w:tc>
        <w:tc>
          <w:tcPr>
            <w:tcW w:w="356" w:type="dxa"/>
            <w:tcBorders>
              <w:top w:val="single" w:sz="8" w:space="0" w:color="auto"/>
              <w:left w:val="single" w:sz="8" w:space="0" w:color="auto"/>
              <w:bottom w:val="single" w:sz="8" w:space="0" w:color="auto"/>
              <w:right w:val="single" w:sz="8" w:space="0" w:color="auto"/>
            </w:tcBorders>
          </w:tcPr>
          <w:p w14:paraId="054710B5" w14:textId="77777777" w:rsidR="0067508D" w:rsidRDefault="0067508D" w:rsidP="0067508D">
            <w:pPr>
              <w:autoSpaceDE w:val="0"/>
              <w:autoSpaceDN w:val="0"/>
              <w:jc w:val="center"/>
              <w:rPr>
                <w:rFonts w:ascii="宋体" w:cs="宋体"/>
                <w:kern w:val="0"/>
                <w:sz w:val="18"/>
                <w:szCs w:val="18"/>
              </w:rPr>
            </w:pPr>
            <w:r>
              <w:rPr>
                <w:rFonts w:ascii="宋体" w:cs="宋体" w:hint="eastAsia"/>
                <w:kern w:val="0"/>
                <w:sz w:val="18"/>
                <w:szCs w:val="18"/>
              </w:rPr>
              <w:t>22</w:t>
            </w:r>
          </w:p>
          <w:p w14:paraId="1258B152" w14:textId="77777777" w:rsidR="0067508D" w:rsidRDefault="0067508D" w:rsidP="0067508D">
            <w:pPr>
              <w:autoSpaceDE w:val="0"/>
              <w:autoSpaceDN w:val="0"/>
              <w:jc w:val="center"/>
              <w:rPr>
                <w:rFonts w:ascii="宋体" w:cs="宋体"/>
                <w:kern w:val="0"/>
                <w:sz w:val="18"/>
                <w:szCs w:val="18"/>
              </w:rPr>
            </w:pPr>
          </w:p>
        </w:tc>
        <w:tc>
          <w:tcPr>
            <w:tcW w:w="2688" w:type="dxa"/>
            <w:tcBorders>
              <w:top w:val="single" w:sz="8" w:space="0" w:color="auto"/>
              <w:left w:val="single" w:sz="8" w:space="0" w:color="auto"/>
              <w:bottom w:val="single" w:sz="8" w:space="0" w:color="auto"/>
              <w:right w:val="single" w:sz="12" w:space="0" w:color="auto"/>
            </w:tcBorders>
          </w:tcPr>
          <w:p w14:paraId="6F9747CA" w14:textId="77777777" w:rsidR="0067508D" w:rsidRDefault="0067508D" w:rsidP="0067508D">
            <w:pPr>
              <w:autoSpaceDE w:val="0"/>
              <w:autoSpaceDN w:val="0"/>
              <w:rPr>
                <w:rFonts w:ascii="宋体" w:cs="宋体"/>
                <w:spacing w:val="-8"/>
                <w:kern w:val="0"/>
                <w:sz w:val="18"/>
                <w:szCs w:val="18"/>
              </w:rPr>
            </w:pPr>
            <w:r>
              <w:rPr>
                <w:rFonts w:ascii="宋体" w:cs="宋体" w:hint="eastAsia"/>
                <w:kern w:val="0"/>
                <w:sz w:val="18"/>
                <w:szCs w:val="18"/>
              </w:rPr>
              <w:t xml:space="preserve"> </w:t>
            </w:r>
            <w:r>
              <w:rPr>
                <w:rFonts w:ascii="宋体" w:cs="宋体" w:hint="eastAsia"/>
                <w:spacing w:val="-8"/>
                <w:kern w:val="0"/>
                <w:sz w:val="18"/>
                <w:szCs w:val="18"/>
              </w:rPr>
              <w:t xml:space="preserve"> </w:t>
            </w:r>
            <w:r>
              <w:rPr>
                <w:rFonts w:ascii="宋体" w:cs="宋体" w:hint="eastAsia"/>
                <w:spacing w:val="4"/>
                <w:kern w:val="0"/>
                <w:sz w:val="18"/>
                <w:szCs w:val="18"/>
              </w:rPr>
              <w:t>含菜籽油、花生油、芝麻油、棉籽油、茶籽油、胡麻油、葵花籽油、大豆油、色拉油、精炼食用植</w:t>
            </w:r>
            <w:r>
              <w:rPr>
                <w:rFonts w:ascii="宋体" w:cs="宋体" w:hint="eastAsia"/>
                <w:spacing w:val="-8"/>
                <w:kern w:val="0"/>
                <w:sz w:val="18"/>
                <w:szCs w:val="18"/>
              </w:rPr>
              <w:t>物油等</w:t>
            </w:r>
          </w:p>
        </w:tc>
      </w:tr>
      <w:tr w:rsidR="0067508D" w14:paraId="2D61C42F" w14:textId="77777777" w:rsidTr="0067508D">
        <w:trPr>
          <w:trHeight w:val="4029"/>
        </w:trPr>
        <w:tc>
          <w:tcPr>
            <w:tcW w:w="374" w:type="dxa"/>
            <w:tcBorders>
              <w:top w:val="single" w:sz="8" w:space="0" w:color="auto"/>
              <w:left w:val="single" w:sz="8" w:space="0" w:color="auto"/>
              <w:bottom w:val="nil"/>
              <w:right w:val="single" w:sz="8" w:space="0" w:color="auto"/>
            </w:tcBorders>
          </w:tcPr>
          <w:p w14:paraId="2B1A69F3" w14:textId="77777777" w:rsidR="0067508D" w:rsidRDefault="0067508D" w:rsidP="0067508D">
            <w:pPr>
              <w:autoSpaceDE w:val="0"/>
              <w:autoSpaceDN w:val="0"/>
              <w:jc w:val="center"/>
              <w:rPr>
                <w:rFonts w:ascii="宋体" w:hAnsi="宋体" w:cs="宋体"/>
                <w:kern w:val="0"/>
                <w:sz w:val="18"/>
                <w:szCs w:val="18"/>
              </w:rPr>
            </w:pPr>
            <w:r>
              <w:rPr>
                <w:rFonts w:ascii="宋体" w:hAnsi="宋体" w:cs="宋体" w:hint="eastAsia"/>
                <w:kern w:val="0"/>
                <w:sz w:val="18"/>
                <w:szCs w:val="18"/>
              </w:rPr>
              <w:t>22</w:t>
            </w:r>
          </w:p>
          <w:p w14:paraId="2F5F581C" w14:textId="77777777" w:rsidR="0067508D" w:rsidRDefault="0067508D" w:rsidP="0067508D">
            <w:pPr>
              <w:autoSpaceDE w:val="0"/>
              <w:autoSpaceDN w:val="0"/>
              <w:jc w:val="center"/>
              <w:rPr>
                <w:rFonts w:ascii="宋体" w:hAnsi="宋体" w:cs="宋体"/>
                <w:kern w:val="0"/>
                <w:sz w:val="18"/>
                <w:szCs w:val="18"/>
              </w:rPr>
            </w:pPr>
          </w:p>
          <w:p w14:paraId="77C3F2ED" w14:textId="77777777" w:rsidR="0067508D" w:rsidRDefault="0067508D" w:rsidP="0067508D">
            <w:pPr>
              <w:autoSpaceDE w:val="0"/>
              <w:autoSpaceDN w:val="0"/>
              <w:jc w:val="center"/>
              <w:rPr>
                <w:rFonts w:ascii="宋体"/>
                <w:kern w:val="0"/>
                <w:sz w:val="18"/>
                <w:szCs w:val="18"/>
              </w:rPr>
            </w:pPr>
          </w:p>
          <w:p w14:paraId="334B5640" w14:textId="77777777" w:rsidR="0067508D" w:rsidRDefault="0067508D" w:rsidP="0067508D">
            <w:pPr>
              <w:autoSpaceDE w:val="0"/>
              <w:autoSpaceDN w:val="0"/>
              <w:jc w:val="center"/>
              <w:rPr>
                <w:rFonts w:ascii="宋体"/>
                <w:kern w:val="0"/>
                <w:sz w:val="18"/>
                <w:szCs w:val="18"/>
              </w:rPr>
            </w:pPr>
          </w:p>
          <w:p w14:paraId="6C389B4E" w14:textId="77777777" w:rsidR="0067508D" w:rsidRDefault="0067508D" w:rsidP="0067508D">
            <w:pPr>
              <w:autoSpaceDE w:val="0"/>
              <w:autoSpaceDN w:val="0"/>
              <w:jc w:val="center"/>
              <w:rPr>
                <w:rFonts w:ascii="宋体"/>
                <w:kern w:val="0"/>
                <w:sz w:val="18"/>
                <w:szCs w:val="18"/>
              </w:rPr>
            </w:pPr>
          </w:p>
          <w:p w14:paraId="52AAF92B" w14:textId="77777777" w:rsidR="0067508D" w:rsidRDefault="0067508D" w:rsidP="0067508D">
            <w:pPr>
              <w:autoSpaceDE w:val="0"/>
              <w:autoSpaceDN w:val="0"/>
              <w:jc w:val="center"/>
              <w:rPr>
                <w:rFonts w:ascii="宋体"/>
                <w:kern w:val="0"/>
                <w:sz w:val="18"/>
                <w:szCs w:val="18"/>
              </w:rPr>
            </w:pPr>
          </w:p>
          <w:p w14:paraId="0425CDF4" w14:textId="77777777" w:rsidR="0067508D" w:rsidRDefault="0067508D" w:rsidP="0067508D">
            <w:pPr>
              <w:autoSpaceDE w:val="0"/>
              <w:autoSpaceDN w:val="0"/>
              <w:jc w:val="center"/>
              <w:rPr>
                <w:rFonts w:ascii="宋体"/>
                <w:kern w:val="0"/>
                <w:sz w:val="18"/>
                <w:szCs w:val="18"/>
              </w:rPr>
            </w:pPr>
          </w:p>
          <w:p w14:paraId="395AA943" w14:textId="77777777" w:rsidR="0067508D" w:rsidRDefault="0067508D" w:rsidP="0067508D">
            <w:pPr>
              <w:autoSpaceDE w:val="0"/>
              <w:autoSpaceDN w:val="0"/>
              <w:jc w:val="center"/>
              <w:rPr>
                <w:rFonts w:ascii="宋体"/>
                <w:kern w:val="0"/>
                <w:sz w:val="18"/>
                <w:szCs w:val="18"/>
              </w:rPr>
            </w:pPr>
          </w:p>
          <w:p w14:paraId="661C3BD7" w14:textId="77777777" w:rsidR="0067508D" w:rsidRDefault="0067508D" w:rsidP="0067508D">
            <w:pPr>
              <w:autoSpaceDE w:val="0"/>
              <w:autoSpaceDN w:val="0"/>
              <w:jc w:val="center"/>
              <w:rPr>
                <w:rFonts w:ascii="宋体"/>
                <w:kern w:val="0"/>
                <w:sz w:val="18"/>
                <w:szCs w:val="18"/>
              </w:rPr>
            </w:pPr>
          </w:p>
          <w:p w14:paraId="64309267" w14:textId="77777777" w:rsidR="0067508D" w:rsidRDefault="0067508D" w:rsidP="0067508D">
            <w:pPr>
              <w:autoSpaceDE w:val="0"/>
              <w:autoSpaceDN w:val="0"/>
              <w:jc w:val="center"/>
              <w:rPr>
                <w:rFonts w:ascii="宋体"/>
                <w:kern w:val="0"/>
                <w:sz w:val="18"/>
                <w:szCs w:val="18"/>
              </w:rPr>
            </w:pPr>
          </w:p>
          <w:p w14:paraId="366D5774" w14:textId="77777777" w:rsidR="0067508D" w:rsidRDefault="0067508D" w:rsidP="0067508D">
            <w:pPr>
              <w:autoSpaceDE w:val="0"/>
              <w:autoSpaceDN w:val="0"/>
              <w:jc w:val="center"/>
              <w:rPr>
                <w:rFonts w:ascii="宋体"/>
                <w:kern w:val="0"/>
                <w:sz w:val="18"/>
                <w:szCs w:val="18"/>
              </w:rPr>
            </w:pPr>
          </w:p>
          <w:p w14:paraId="1BC0D569" w14:textId="77777777" w:rsidR="0067508D" w:rsidRDefault="0067508D" w:rsidP="0067508D">
            <w:pPr>
              <w:autoSpaceDE w:val="0"/>
              <w:autoSpaceDN w:val="0"/>
              <w:jc w:val="center"/>
              <w:rPr>
                <w:rFonts w:ascii="宋体"/>
                <w:kern w:val="0"/>
                <w:sz w:val="18"/>
                <w:szCs w:val="18"/>
              </w:rPr>
            </w:pPr>
          </w:p>
          <w:p w14:paraId="4FC7CF92" w14:textId="77777777" w:rsidR="0067508D" w:rsidRDefault="0067508D" w:rsidP="0067508D">
            <w:pPr>
              <w:autoSpaceDE w:val="0"/>
              <w:autoSpaceDN w:val="0"/>
              <w:jc w:val="center"/>
              <w:rPr>
                <w:rFonts w:ascii="宋体"/>
                <w:kern w:val="0"/>
                <w:sz w:val="18"/>
                <w:szCs w:val="18"/>
              </w:rPr>
            </w:pPr>
          </w:p>
        </w:tc>
        <w:tc>
          <w:tcPr>
            <w:tcW w:w="182" w:type="dxa"/>
            <w:tcBorders>
              <w:top w:val="nil"/>
              <w:left w:val="single" w:sz="8" w:space="0" w:color="auto"/>
              <w:bottom w:val="single" w:sz="8" w:space="0" w:color="auto"/>
              <w:right w:val="single" w:sz="8" w:space="0" w:color="auto"/>
            </w:tcBorders>
          </w:tcPr>
          <w:p w14:paraId="3F72F73F" w14:textId="77777777" w:rsidR="0067508D" w:rsidRDefault="0067508D" w:rsidP="0067508D">
            <w:pPr>
              <w:autoSpaceDE w:val="0"/>
              <w:autoSpaceDN w:val="0"/>
              <w:jc w:val="center"/>
              <w:rPr>
                <w:rFonts w:ascii="宋体" w:hAnsi="宋体" w:cs="宋体"/>
                <w:kern w:val="0"/>
                <w:sz w:val="18"/>
                <w:szCs w:val="18"/>
              </w:rPr>
            </w:pPr>
            <w:r>
              <w:rPr>
                <w:rFonts w:ascii="宋体" w:hAnsi="宋体" w:cs="宋体" w:hint="eastAsia"/>
                <w:kern w:val="0"/>
                <w:sz w:val="18"/>
                <w:szCs w:val="18"/>
              </w:rPr>
              <w:t>2</w:t>
            </w:r>
          </w:p>
          <w:p w14:paraId="3883F23F" w14:textId="77777777" w:rsidR="0067508D" w:rsidRDefault="0067508D" w:rsidP="0067508D">
            <w:pPr>
              <w:autoSpaceDE w:val="0"/>
              <w:autoSpaceDN w:val="0"/>
              <w:jc w:val="center"/>
              <w:rPr>
                <w:rFonts w:ascii="宋体" w:hAnsi="宋体" w:cs="宋体"/>
                <w:kern w:val="0"/>
                <w:sz w:val="18"/>
                <w:szCs w:val="18"/>
              </w:rPr>
            </w:pPr>
          </w:p>
          <w:p w14:paraId="38F123DE" w14:textId="77777777" w:rsidR="0067508D" w:rsidRDefault="0067508D" w:rsidP="0067508D">
            <w:pPr>
              <w:autoSpaceDE w:val="0"/>
              <w:autoSpaceDN w:val="0"/>
              <w:jc w:val="center"/>
              <w:rPr>
                <w:rFonts w:ascii="宋体"/>
                <w:kern w:val="0"/>
                <w:sz w:val="18"/>
                <w:szCs w:val="18"/>
              </w:rPr>
            </w:pPr>
          </w:p>
          <w:p w14:paraId="15F9D258" w14:textId="77777777" w:rsidR="0067508D" w:rsidRDefault="0067508D" w:rsidP="0067508D">
            <w:pPr>
              <w:autoSpaceDE w:val="0"/>
              <w:autoSpaceDN w:val="0"/>
              <w:jc w:val="center"/>
              <w:rPr>
                <w:rFonts w:ascii="宋体"/>
                <w:kern w:val="0"/>
                <w:sz w:val="18"/>
                <w:szCs w:val="18"/>
              </w:rPr>
            </w:pPr>
          </w:p>
          <w:p w14:paraId="2C073384" w14:textId="77777777" w:rsidR="0067508D" w:rsidRDefault="0067508D" w:rsidP="0067508D">
            <w:pPr>
              <w:autoSpaceDE w:val="0"/>
              <w:autoSpaceDN w:val="0"/>
              <w:jc w:val="center"/>
              <w:rPr>
                <w:rFonts w:ascii="宋体"/>
                <w:kern w:val="0"/>
                <w:sz w:val="18"/>
                <w:szCs w:val="18"/>
              </w:rPr>
            </w:pPr>
          </w:p>
          <w:p w14:paraId="2B50159D" w14:textId="77777777" w:rsidR="0067508D" w:rsidRDefault="0067508D" w:rsidP="0067508D">
            <w:pPr>
              <w:autoSpaceDE w:val="0"/>
              <w:autoSpaceDN w:val="0"/>
              <w:jc w:val="center"/>
              <w:rPr>
                <w:rFonts w:ascii="宋体"/>
                <w:kern w:val="0"/>
                <w:sz w:val="18"/>
                <w:szCs w:val="18"/>
              </w:rPr>
            </w:pPr>
          </w:p>
          <w:p w14:paraId="3A59E687" w14:textId="77777777" w:rsidR="0067508D" w:rsidRDefault="0067508D" w:rsidP="0067508D">
            <w:pPr>
              <w:autoSpaceDE w:val="0"/>
              <w:autoSpaceDN w:val="0"/>
              <w:jc w:val="center"/>
              <w:rPr>
                <w:rFonts w:ascii="宋体"/>
                <w:kern w:val="0"/>
                <w:sz w:val="18"/>
                <w:szCs w:val="18"/>
              </w:rPr>
            </w:pPr>
          </w:p>
          <w:p w14:paraId="25ED8F41" w14:textId="77777777" w:rsidR="0067508D" w:rsidRDefault="0067508D" w:rsidP="0067508D">
            <w:pPr>
              <w:autoSpaceDE w:val="0"/>
              <w:autoSpaceDN w:val="0"/>
              <w:jc w:val="center"/>
              <w:rPr>
                <w:rFonts w:ascii="宋体"/>
                <w:kern w:val="0"/>
                <w:sz w:val="18"/>
                <w:szCs w:val="18"/>
              </w:rPr>
            </w:pPr>
          </w:p>
          <w:p w14:paraId="259D6BA9" w14:textId="77777777" w:rsidR="0067508D" w:rsidRDefault="0067508D" w:rsidP="0067508D">
            <w:pPr>
              <w:autoSpaceDE w:val="0"/>
              <w:autoSpaceDN w:val="0"/>
              <w:jc w:val="center"/>
              <w:rPr>
                <w:rFonts w:ascii="宋体"/>
                <w:kern w:val="0"/>
                <w:sz w:val="18"/>
                <w:szCs w:val="18"/>
              </w:rPr>
            </w:pPr>
          </w:p>
          <w:p w14:paraId="2337EAF8" w14:textId="77777777" w:rsidR="0067508D" w:rsidRDefault="0067508D" w:rsidP="0067508D">
            <w:pPr>
              <w:autoSpaceDE w:val="0"/>
              <w:autoSpaceDN w:val="0"/>
              <w:jc w:val="center"/>
              <w:rPr>
                <w:rFonts w:ascii="宋体"/>
                <w:kern w:val="0"/>
                <w:sz w:val="18"/>
                <w:szCs w:val="18"/>
              </w:rPr>
            </w:pPr>
          </w:p>
          <w:p w14:paraId="333DE4E4" w14:textId="77777777" w:rsidR="0067508D" w:rsidRDefault="0067508D" w:rsidP="0067508D">
            <w:pPr>
              <w:autoSpaceDE w:val="0"/>
              <w:autoSpaceDN w:val="0"/>
              <w:jc w:val="center"/>
              <w:rPr>
                <w:rFonts w:ascii="宋体"/>
                <w:kern w:val="0"/>
                <w:sz w:val="18"/>
                <w:szCs w:val="18"/>
              </w:rPr>
            </w:pPr>
          </w:p>
          <w:p w14:paraId="6882CC87" w14:textId="77777777" w:rsidR="0067508D" w:rsidRDefault="0067508D" w:rsidP="0067508D">
            <w:pPr>
              <w:autoSpaceDE w:val="0"/>
              <w:autoSpaceDN w:val="0"/>
              <w:jc w:val="center"/>
              <w:rPr>
                <w:rFonts w:ascii="宋体"/>
                <w:kern w:val="0"/>
                <w:sz w:val="18"/>
                <w:szCs w:val="18"/>
              </w:rPr>
            </w:pPr>
          </w:p>
          <w:p w14:paraId="7CED3EBE" w14:textId="77777777" w:rsidR="0067508D" w:rsidRDefault="0067508D" w:rsidP="0067508D">
            <w:pPr>
              <w:autoSpaceDE w:val="0"/>
              <w:autoSpaceDN w:val="0"/>
              <w:jc w:val="center"/>
              <w:rPr>
                <w:rFonts w:ascii="宋体"/>
                <w:kern w:val="0"/>
                <w:sz w:val="18"/>
                <w:szCs w:val="18"/>
              </w:rPr>
            </w:pPr>
          </w:p>
        </w:tc>
        <w:tc>
          <w:tcPr>
            <w:tcW w:w="164" w:type="dxa"/>
            <w:tcBorders>
              <w:top w:val="single" w:sz="8" w:space="0" w:color="auto"/>
              <w:left w:val="single" w:sz="8" w:space="0" w:color="auto"/>
              <w:bottom w:val="single" w:sz="8" w:space="0" w:color="auto"/>
              <w:right w:val="single" w:sz="8" w:space="0" w:color="auto"/>
            </w:tcBorders>
          </w:tcPr>
          <w:p w14:paraId="348CE7D9" w14:textId="77777777" w:rsidR="0067508D" w:rsidRDefault="0067508D" w:rsidP="0067508D">
            <w:pPr>
              <w:autoSpaceDE w:val="0"/>
              <w:autoSpaceDN w:val="0"/>
              <w:jc w:val="center"/>
              <w:rPr>
                <w:rFonts w:ascii="宋体" w:hAnsi="宋体" w:cs="宋体"/>
                <w:kern w:val="0"/>
                <w:sz w:val="18"/>
                <w:szCs w:val="18"/>
              </w:rPr>
            </w:pPr>
            <w:r>
              <w:rPr>
                <w:rFonts w:ascii="宋体" w:hAnsi="宋体" w:cs="宋体" w:hint="eastAsia"/>
                <w:kern w:val="0"/>
                <w:sz w:val="18"/>
                <w:szCs w:val="18"/>
              </w:rPr>
              <w:t>9</w:t>
            </w:r>
          </w:p>
          <w:p w14:paraId="1CA74E2B" w14:textId="77777777" w:rsidR="0067508D" w:rsidRDefault="0067508D" w:rsidP="0067508D">
            <w:pPr>
              <w:autoSpaceDE w:val="0"/>
              <w:autoSpaceDN w:val="0"/>
              <w:jc w:val="center"/>
              <w:rPr>
                <w:rFonts w:ascii="宋体" w:hAnsi="宋体" w:cs="宋体"/>
                <w:kern w:val="0"/>
                <w:sz w:val="18"/>
                <w:szCs w:val="18"/>
              </w:rPr>
            </w:pPr>
          </w:p>
          <w:p w14:paraId="596E9565" w14:textId="77777777" w:rsidR="0067508D" w:rsidRDefault="0067508D" w:rsidP="0067508D">
            <w:pPr>
              <w:autoSpaceDE w:val="0"/>
              <w:autoSpaceDN w:val="0"/>
              <w:jc w:val="center"/>
              <w:rPr>
                <w:rFonts w:ascii="宋体"/>
                <w:kern w:val="0"/>
                <w:sz w:val="18"/>
                <w:szCs w:val="18"/>
              </w:rPr>
            </w:pPr>
          </w:p>
          <w:p w14:paraId="0266325D" w14:textId="77777777" w:rsidR="0067508D" w:rsidRDefault="0067508D" w:rsidP="0067508D">
            <w:pPr>
              <w:autoSpaceDE w:val="0"/>
              <w:autoSpaceDN w:val="0"/>
              <w:jc w:val="center"/>
              <w:rPr>
                <w:rFonts w:ascii="宋体"/>
                <w:kern w:val="0"/>
                <w:sz w:val="18"/>
                <w:szCs w:val="18"/>
              </w:rPr>
            </w:pPr>
          </w:p>
          <w:p w14:paraId="25A6D821" w14:textId="77777777" w:rsidR="0067508D" w:rsidRDefault="0067508D" w:rsidP="0067508D">
            <w:pPr>
              <w:autoSpaceDE w:val="0"/>
              <w:autoSpaceDN w:val="0"/>
              <w:jc w:val="center"/>
              <w:rPr>
                <w:rFonts w:ascii="宋体"/>
                <w:kern w:val="0"/>
                <w:sz w:val="18"/>
                <w:szCs w:val="18"/>
              </w:rPr>
            </w:pPr>
          </w:p>
          <w:p w14:paraId="0CBE2244" w14:textId="77777777" w:rsidR="0067508D" w:rsidRDefault="0067508D" w:rsidP="0067508D">
            <w:pPr>
              <w:autoSpaceDE w:val="0"/>
              <w:autoSpaceDN w:val="0"/>
              <w:jc w:val="center"/>
              <w:rPr>
                <w:rFonts w:ascii="宋体"/>
                <w:kern w:val="0"/>
                <w:sz w:val="18"/>
                <w:szCs w:val="18"/>
              </w:rPr>
            </w:pPr>
          </w:p>
          <w:p w14:paraId="75353EA0" w14:textId="77777777" w:rsidR="0067508D" w:rsidRDefault="0067508D" w:rsidP="0067508D">
            <w:pPr>
              <w:autoSpaceDE w:val="0"/>
              <w:autoSpaceDN w:val="0"/>
              <w:jc w:val="center"/>
              <w:rPr>
                <w:rFonts w:ascii="宋体"/>
                <w:kern w:val="0"/>
                <w:sz w:val="18"/>
                <w:szCs w:val="18"/>
              </w:rPr>
            </w:pPr>
          </w:p>
          <w:p w14:paraId="16B07B9C" w14:textId="77777777" w:rsidR="0067508D" w:rsidRDefault="0067508D" w:rsidP="0067508D">
            <w:pPr>
              <w:autoSpaceDE w:val="0"/>
              <w:autoSpaceDN w:val="0"/>
              <w:jc w:val="center"/>
              <w:rPr>
                <w:rFonts w:ascii="宋体"/>
                <w:kern w:val="0"/>
                <w:sz w:val="18"/>
                <w:szCs w:val="18"/>
              </w:rPr>
            </w:pPr>
          </w:p>
          <w:p w14:paraId="0B82D057" w14:textId="77777777" w:rsidR="0067508D" w:rsidRDefault="0067508D" w:rsidP="0067508D">
            <w:pPr>
              <w:autoSpaceDE w:val="0"/>
              <w:autoSpaceDN w:val="0"/>
              <w:jc w:val="center"/>
              <w:rPr>
                <w:rFonts w:ascii="宋体"/>
                <w:kern w:val="0"/>
                <w:sz w:val="18"/>
                <w:szCs w:val="18"/>
              </w:rPr>
            </w:pPr>
          </w:p>
          <w:p w14:paraId="347F43B7" w14:textId="77777777" w:rsidR="0067508D" w:rsidRDefault="0067508D" w:rsidP="0067508D">
            <w:pPr>
              <w:autoSpaceDE w:val="0"/>
              <w:autoSpaceDN w:val="0"/>
              <w:jc w:val="center"/>
              <w:rPr>
                <w:rFonts w:ascii="宋体"/>
                <w:kern w:val="0"/>
                <w:sz w:val="18"/>
                <w:szCs w:val="18"/>
              </w:rPr>
            </w:pPr>
          </w:p>
          <w:p w14:paraId="1155A078" w14:textId="77777777" w:rsidR="0067508D" w:rsidRDefault="0067508D" w:rsidP="0067508D">
            <w:pPr>
              <w:autoSpaceDE w:val="0"/>
              <w:autoSpaceDN w:val="0"/>
              <w:jc w:val="center"/>
              <w:rPr>
                <w:rFonts w:ascii="宋体"/>
                <w:kern w:val="0"/>
                <w:sz w:val="18"/>
                <w:szCs w:val="18"/>
              </w:rPr>
            </w:pPr>
          </w:p>
          <w:p w14:paraId="1CF9DF08" w14:textId="77777777" w:rsidR="0067508D" w:rsidRDefault="0067508D" w:rsidP="0067508D">
            <w:pPr>
              <w:autoSpaceDE w:val="0"/>
              <w:autoSpaceDN w:val="0"/>
              <w:jc w:val="center"/>
              <w:rPr>
                <w:rFonts w:ascii="宋体"/>
                <w:kern w:val="0"/>
                <w:sz w:val="18"/>
                <w:szCs w:val="18"/>
              </w:rPr>
            </w:pPr>
          </w:p>
          <w:p w14:paraId="38EDFBAA" w14:textId="77777777" w:rsidR="0067508D" w:rsidRDefault="0067508D" w:rsidP="0067508D">
            <w:pPr>
              <w:autoSpaceDE w:val="0"/>
              <w:autoSpaceDN w:val="0"/>
              <w:jc w:val="center"/>
              <w:rPr>
                <w:rFonts w:ascii="宋体"/>
                <w:kern w:val="0"/>
                <w:sz w:val="18"/>
                <w:szCs w:val="18"/>
              </w:rPr>
            </w:pPr>
          </w:p>
        </w:tc>
        <w:tc>
          <w:tcPr>
            <w:tcW w:w="1632" w:type="dxa"/>
            <w:tcBorders>
              <w:top w:val="single" w:sz="8" w:space="0" w:color="auto"/>
              <w:left w:val="single" w:sz="8" w:space="0" w:color="auto"/>
              <w:bottom w:val="single" w:sz="8" w:space="0" w:color="auto"/>
              <w:right w:val="single" w:sz="8" w:space="0" w:color="auto"/>
            </w:tcBorders>
          </w:tcPr>
          <w:p w14:paraId="1CDC86B8" w14:textId="77777777" w:rsidR="0067508D" w:rsidRDefault="0067508D" w:rsidP="0067508D">
            <w:pPr>
              <w:autoSpaceDE w:val="0"/>
              <w:autoSpaceDN w:val="0"/>
              <w:ind w:firstLineChars="200" w:firstLine="360"/>
              <w:rPr>
                <w:rFonts w:ascii="宋体"/>
                <w:kern w:val="0"/>
                <w:sz w:val="18"/>
                <w:szCs w:val="18"/>
              </w:rPr>
            </w:pPr>
            <w:r>
              <w:rPr>
                <w:rFonts w:ascii="宋体" w:cs="宋体" w:hint="eastAsia"/>
                <w:kern w:val="0"/>
                <w:sz w:val="18"/>
                <w:szCs w:val="18"/>
              </w:rPr>
              <w:t>调味品及其他</w:t>
            </w:r>
          </w:p>
          <w:p w14:paraId="53291224" w14:textId="77777777" w:rsidR="0067508D" w:rsidRDefault="0067508D" w:rsidP="0067508D">
            <w:pPr>
              <w:autoSpaceDE w:val="0"/>
              <w:autoSpaceDN w:val="0"/>
              <w:rPr>
                <w:rFonts w:ascii="宋体"/>
                <w:kern w:val="0"/>
                <w:sz w:val="18"/>
                <w:szCs w:val="18"/>
              </w:rPr>
            </w:pPr>
            <w:r>
              <w:rPr>
                <w:rFonts w:ascii="宋体" w:cs="宋体" w:hint="eastAsia"/>
                <w:kern w:val="0"/>
                <w:sz w:val="18"/>
                <w:szCs w:val="18"/>
              </w:rPr>
              <w:t xml:space="preserve">    食品</w:t>
            </w:r>
          </w:p>
          <w:p w14:paraId="69A9CBFD" w14:textId="77777777" w:rsidR="0067508D" w:rsidRDefault="0067508D" w:rsidP="0067508D">
            <w:pPr>
              <w:autoSpaceDE w:val="0"/>
              <w:autoSpaceDN w:val="0"/>
              <w:rPr>
                <w:rFonts w:ascii="宋体"/>
                <w:kern w:val="0"/>
                <w:sz w:val="18"/>
                <w:szCs w:val="18"/>
              </w:rPr>
            </w:pPr>
          </w:p>
          <w:p w14:paraId="32038BBE" w14:textId="77777777" w:rsidR="0067508D" w:rsidRDefault="0067508D" w:rsidP="0067508D">
            <w:pPr>
              <w:autoSpaceDE w:val="0"/>
              <w:autoSpaceDN w:val="0"/>
              <w:rPr>
                <w:rFonts w:ascii="宋体"/>
                <w:kern w:val="0"/>
                <w:sz w:val="18"/>
                <w:szCs w:val="18"/>
              </w:rPr>
            </w:pPr>
          </w:p>
          <w:p w14:paraId="4D14C1E7" w14:textId="77777777" w:rsidR="0067508D" w:rsidRDefault="0067508D" w:rsidP="0067508D">
            <w:pPr>
              <w:autoSpaceDE w:val="0"/>
              <w:autoSpaceDN w:val="0"/>
              <w:rPr>
                <w:rFonts w:ascii="宋体"/>
                <w:kern w:val="0"/>
                <w:sz w:val="18"/>
                <w:szCs w:val="18"/>
              </w:rPr>
            </w:pPr>
          </w:p>
          <w:p w14:paraId="305F9881" w14:textId="77777777" w:rsidR="0067508D" w:rsidRDefault="0067508D" w:rsidP="0067508D">
            <w:pPr>
              <w:autoSpaceDE w:val="0"/>
              <w:autoSpaceDN w:val="0"/>
              <w:rPr>
                <w:rFonts w:ascii="宋体"/>
                <w:kern w:val="0"/>
                <w:sz w:val="18"/>
                <w:szCs w:val="18"/>
              </w:rPr>
            </w:pPr>
          </w:p>
          <w:p w14:paraId="5E6A61AE" w14:textId="77777777" w:rsidR="0067508D" w:rsidRDefault="0067508D" w:rsidP="0067508D">
            <w:pPr>
              <w:autoSpaceDE w:val="0"/>
              <w:autoSpaceDN w:val="0"/>
              <w:rPr>
                <w:rFonts w:ascii="宋体"/>
                <w:kern w:val="0"/>
                <w:sz w:val="18"/>
                <w:szCs w:val="18"/>
              </w:rPr>
            </w:pPr>
          </w:p>
          <w:p w14:paraId="323241BA" w14:textId="77777777" w:rsidR="0067508D" w:rsidRDefault="0067508D" w:rsidP="0067508D">
            <w:pPr>
              <w:autoSpaceDE w:val="0"/>
              <w:autoSpaceDN w:val="0"/>
              <w:rPr>
                <w:rFonts w:ascii="宋体"/>
                <w:kern w:val="0"/>
                <w:sz w:val="18"/>
                <w:szCs w:val="18"/>
              </w:rPr>
            </w:pPr>
          </w:p>
          <w:p w14:paraId="4D105D87" w14:textId="77777777" w:rsidR="0067508D" w:rsidRDefault="0067508D" w:rsidP="0067508D">
            <w:pPr>
              <w:autoSpaceDE w:val="0"/>
              <w:autoSpaceDN w:val="0"/>
              <w:rPr>
                <w:rFonts w:ascii="宋体"/>
                <w:kern w:val="0"/>
                <w:sz w:val="18"/>
                <w:szCs w:val="18"/>
              </w:rPr>
            </w:pPr>
          </w:p>
          <w:p w14:paraId="07E0DF89" w14:textId="77777777" w:rsidR="0067508D" w:rsidRDefault="0067508D" w:rsidP="0067508D">
            <w:pPr>
              <w:autoSpaceDE w:val="0"/>
              <w:autoSpaceDN w:val="0"/>
              <w:rPr>
                <w:rFonts w:ascii="宋体"/>
                <w:kern w:val="0"/>
                <w:sz w:val="18"/>
                <w:szCs w:val="18"/>
              </w:rPr>
            </w:pPr>
          </w:p>
          <w:p w14:paraId="58EC35ED" w14:textId="77777777" w:rsidR="0067508D" w:rsidRDefault="0067508D" w:rsidP="0067508D">
            <w:pPr>
              <w:autoSpaceDE w:val="0"/>
              <w:autoSpaceDN w:val="0"/>
              <w:rPr>
                <w:rFonts w:ascii="宋体"/>
                <w:kern w:val="0"/>
                <w:sz w:val="18"/>
                <w:szCs w:val="18"/>
              </w:rPr>
            </w:pPr>
          </w:p>
          <w:p w14:paraId="78DDB6E9" w14:textId="77777777" w:rsidR="0067508D" w:rsidRDefault="0067508D" w:rsidP="0067508D">
            <w:pPr>
              <w:autoSpaceDE w:val="0"/>
              <w:autoSpaceDN w:val="0"/>
              <w:rPr>
                <w:rFonts w:ascii="宋体"/>
                <w:kern w:val="0"/>
                <w:sz w:val="18"/>
                <w:szCs w:val="18"/>
              </w:rPr>
            </w:pPr>
          </w:p>
          <w:p w14:paraId="6CBF0579" w14:textId="77777777" w:rsidR="0067508D" w:rsidRDefault="0067508D" w:rsidP="0067508D">
            <w:pPr>
              <w:autoSpaceDE w:val="0"/>
              <w:autoSpaceDN w:val="0"/>
              <w:rPr>
                <w:rFonts w:ascii="宋体"/>
                <w:kern w:val="0"/>
                <w:sz w:val="18"/>
                <w:szCs w:val="18"/>
              </w:rPr>
            </w:pPr>
          </w:p>
        </w:tc>
        <w:tc>
          <w:tcPr>
            <w:tcW w:w="364" w:type="dxa"/>
            <w:tcBorders>
              <w:top w:val="single" w:sz="8" w:space="0" w:color="auto"/>
              <w:left w:val="single" w:sz="8" w:space="0" w:color="auto"/>
              <w:bottom w:val="single" w:sz="8" w:space="0" w:color="auto"/>
              <w:right w:val="single" w:sz="8" w:space="0" w:color="auto"/>
            </w:tcBorders>
          </w:tcPr>
          <w:p w14:paraId="7741E478" w14:textId="77777777" w:rsidR="0067508D" w:rsidRDefault="0067508D" w:rsidP="0067508D">
            <w:pPr>
              <w:autoSpaceDE w:val="0"/>
              <w:autoSpaceDN w:val="0"/>
              <w:jc w:val="center"/>
              <w:rPr>
                <w:rFonts w:ascii="宋体" w:cs="宋体"/>
                <w:kern w:val="0"/>
                <w:sz w:val="18"/>
                <w:szCs w:val="18"/>
              </w:rPr>
            </w:pPr>
            <w:r>
              <w:rPr>
                <w:rFonts w:ascii="宋体" w:cs="宋体" w:hint="eastAsia"/>
                <w:kern w:val="0"/>
                <w:sz w:val="18"/>
                <w:szCs w:val="18"/>
              </w:rPr>
              <w:t>5</w:t>
            </w:r>
          </w:p>
          <w:p w14:paraId="35E6D6FD" w14:textId="77777777" w:rsidR="0067508D" w:rsidRDefault="0067508D" w:rsidP="0067508D">
            <w:pPr>
              <w:autoSpaceDE w:val="0"/>
              <w:autoSpaceDN w:val="0"/>
              <w:jc w:val="center"/>
              <w:rPr>
                <w:rFonts w:ascii="宋体"/>
                <w:kern w:val="0"/>
                <w:sz w:val="18"/>
                <w:szCs w:val="18"/>
              </w:rPr>
            </w:pPr>
          </w:p>
          <w:p w14:paraId="73D28A70" w14:textId="77777777" w:rsidR="0067508D" w:rsidRDefault="0067508D" w:rsidP="0067508D">
            <w:pPr>
              <w:autoSpaceDE w:val="0"/>
              <w:autoSpaceDN w:val="0"/>
              <w:jc w:val="center"/>
              <w:rPr>
                <w:rFonts w:ascii="宋体"/>
                <w:kern w:val="0"/>
                <w:sz w:val="18"/>
                <w:szCs w:val="18"/>
              </w:rPr>
            </w:pPr>
          </w:p>
          <w:p w14:paraId="6F15E56B" w14:textId="77777777" w:rsidR="0067508D" w:rsidRDefault="0067508D" w:rsidP="0067508D">
            <w:pPr>
              <w:autoSpaceDE w:val="0"/>
              <w:autoSpaceDN w:val="0"/>
              <w:jc w:val="center"/>
              <w:rPr>
                <w:rFonts w:ascii="宋体"/>
                <w:kern w:val="0"/>
                <w:sz w:val="18"/>
                <w:szCs w:val="18"/>
              </w:rPr>
            </w:pPr>
          </w:p>
          <w:p w14:paraId="360F2817" w14:textId="77777777" w:rsidR="0067508D" w:rsidRDefault="0067508D" w:rsidP="0067508D">
            <w:pPr>
              <w:autoSpaceDE w:val="0"/>
              <w:autoSpaceDN w:val="0"/>
              <w:jc w:val="center"/>
              <w:rPr>
                <w:rFonts w:ascii="宋体"/>
                <w:kern w:val="0"/>
                <w:sz w:val="18"/>
                <w:szCs w:val="18"/>
              </w:rPr>
            </w:pPr>
          </w:p>
          <w:p w14:paraId="7E81DBAF" w14:textId="77777777" w:rsidR="0067508D" w:rsidRDefault="0067508D" w:rsidP="0067508D">
            <w:pPr>
              <w:autoSpaceDE w:val="0"/>
              <w:autoSpaceDN w:val="0"/>
              <w:jc w:val="center"/>
              <w:rPr>
                <w:rFonts w:ascii="宋体"/>
                <w:kern w:val="0"/>
                <w:sz w:val="18"/>
                <w:szCs w:val="18"/>
              </w:rPr>
            </w:pPr>
          </w:p>
          <w:p w14:paraId="56D5C6E7" w14:textId="77777777" w:rsidR="0067508D" w:rsidRDefault="0067508D" w:rsidP="0067508D">
            <w:pPr>
              <w:autoSpaceDE w:val="0"/>
              <w:autoSpaceDN w:val="0"/>
              <w:jc w:val="center"/>
              <w:rPr>
                <w:rFonts w:ascii="宋体"/>
                <w:kern w:val="0"/>
                <w:sz w:val="18"/>
                <w:szCs w:val="18"/>
              </w:rPr>
            </w:pPr>
          </w:p>
          <w:p w14:paraId="623C6F59" w14:textId="77777777" w:rsidR="0067508D" w:rsidRDefault="0067508D" w:rsidP="0067508D">
            <w:pPr>
              <w:autoSpaceDE w:val="0"/>
              <w:autoSpaceDN w:val="0"/>
              <w:jc w:val="center"/>
              <w:rPr>
                <w:rFonts w:ascii="宋体"/>
                <w:kern w:val="0"/>
                <w:sz w:val="18"/>
                <w:szCs w:val="18"/>
              </w:rPr>
            </w:pPr>
          </w:p>
          <w:p w14:paraId="43888498" w14:textId="77777777" w:rsidR="0067508D" w:rsidRDefault="0067508D" w:rsidP="0067508D">
            <w:pPr>
              <w:autoSpaceDE w:val="0"/>
              <w:autoSpaceDN w:val="0"/>
              <w:jc w:val="center"/>
              <w:rPr>
                <w:rFonts w:ascii="宋体"/>
                <w:kern w:val="0"/>
                <w:sz w:val="18"/>
                <w:szCs w:val="18"/>
              </w:rPr>
            </w:pPr>
          </w:p>
          <w:p w14:paraId="67539E32" w14:textId="77777777" w:rsidR="0067508D" w:rsidRDefault="0067508D" w:rsidP="0067508D">
            <w:pPr>
              <w:autoSpaceDE w:val="0"/>
              <w:autoSpaceDN w:val="0"/>
              <w:jc w:val="center"/>
              <w:rPr>
                <w:rFonts w:ascii="宋体"/>
                <w:kern w:val="0"/>
                <w:sz w:val="18"/>
                <w:szCs w:val="18"/>
              </w:rPr>
            </w:pPr>
          </w:p>
          <w:p w14:paraId="0DE8E259" w14:textId="77777777" w:rsidR="0067508D" w:rsidRDefault="0067508D" w:rsidP="0067508D">
            <w:pPr>
              <w:autoSpaceDE w:val="0"/>
              <w:autoSpaceDN w:val="0"/>
              <w:jc w:val="center"/>
              <w:rPr>
                <w:rFonts w:ascii="宋体"/>
                <w:kern w:val="0"/>
                <w:sz w:val="18"/>
                <w:szCs w:val="18"/>
              </w:rPr>
            </w:pPr>
          </w:p>
          <w:p w14:paraId="3A401F50" w14:textId="77777777" w:rsidR="0067508D" w:rsidRDefault="0067508D" w:rsidP="0067508D">
            <w:pPr>
              <w:autoSpaceDE w:val="0"/>
              <w:autoSpaceDN w:val="0"/>
              <w:jc w:val="center"/>
              <w:rPr>
                <w:rFonts w:ascii="宋体"/>
                <w:kern w:val="0"/>
                <w:sz w:val="18"/>
                <w:szCs w:val="18"/>
              </w:rPr>
            </w:pPr>
          </w:p>
          <w:p w14:paraId="48FE15A1" w14:textId="77777777" w:rsidR="0067508D" w:rsidRDefault="0067508D" w:rsidP="0067508D">
            <w:pPr>
              <w:autoSpaceDE w:val="0"/>
              <w:autoSpaceDN w:val="0"/>
              <w:rPr>
                <w:rFonts w:ascii="宋体"/>
                <w:kern w:val="0"/>
                <w:sz w:val="18"/>
                <w:szCs w:val="18"/>
              </w:rPr>
            </w:pPr>
          </w:p>
        </w:tc>
        <w:tc>
          <w:tcPr>
            <w:tcW w:w="356" w:type="dxa"/>
            <w:tcBorders>
              <w:top w:val="single" w:sz="8" w:space="0" w:color="auto"/>
              <w:left w:val="single" w:sz="8" w:space="0" w:color="auto"/>
              <w:bottom w:val="single" w:sz="8" w:space="0" w:color="auto"/>
              <w:right w:val="single" w:sz="8" w:space="0" w:color="auto"/>
            </w:tcBorders>
          </w:tcPr>
          <w:p w14:paraId="5690ABF6" w14:textId="77777777" w:rsidR="0067508D" w:rsidRDefault="0067508D" w:rsidP="0067508D">
            <w:pPr>
              <w:autoSpaceDE w:val="0"/>
              <w:autoSpaceDN w:val="0"/>
              <w:jc w:val="center"/>
              <w:rPr>
                <w:rFonts w:ascii="宋体" w:cs="宋体"/>
                <w:kern w:val="0"/>
                <w:sz w:val="18"/>
                <w:szCs w:val="18"/>
              </w:rPr>
            </w:pPr>
            <w:r>
              <w:rPr>
                <w:rFonts w:ascii="宋体" w:cs="宋体" w:hint="eastAsia"/>
                <w:kern w:val="0"/>
                <w:sz w:val="18"/>
                <w:szCs w:val="18"/>
              </w:rPr>
              <w:t>22</w:t>
            </w:r>
          </w:p>
          <w:p w14:paraId="0721DA7B" w14:textId="77777777" w:rsidR="0067508D" w:rsidRDefault="0067508D" w:rsidP="0067508D">
            <w:pPr>
              <w:autoSpaceDE w:val="0"/>
              <w:autoSpaceDN w:val="0"/>
              <w:jc w:val="center"/>
              <w:rPr>
                <w:rFonts w:ascii="宋体"/>
                <w:kern w:val="0"/>
                <w:sz w:val="18"/>
                <w:szCs w:val="18"/>
              </w:rPr>
            </w:pPr>
          </w:p>
          <w:p w14:paraId="38C7598E" w14:textId="77777777" w:rsidR="0067508D" w:rsidRDefault="0067508D" w:rsidP="0067508D">
            <w:pPr>
              <w:autoSpaceDE w:val="0"/>
              <w:autoSpaceDN w:val="0"/>
              <w:jc w:val="center"/>
              <w:rPr>
                <w:rFonts w:ascii="宋体"/>
                <w:kern w:val="0"/>
                <w:sz w:val="18"/>
                <w:szCs w:val="18"/>
              </w:rPr>
            </w:pPr>
          </w:p>
          <w:p w14:paraId="52C37141" w14:textId="77777777" w:rsidR="0067508D" w:rsidRDefault="0067508D" w:rsidP="0067508D">
            <w:pPr>
              <w:autoSpaceDE w:val="0"/>
              <w:autoSpaceDN w:val="0"/>
              <w:jc w:val="center"/>
              <w:rPr>
                <w:rFonts w:ascii="宋体"/>
                <w:kern w:val="0"/>
                <w:sz w:val="18"/>
                <w:szCs w:val="18"/>
              </w:rPr>
            </w:pPr>
          </w:p>
          <w:p w14:paraId="2EDCAE32" w14:textId="77777777" w:rsidR="0067508D" w:rsidRDefault="0067508D" w:rsidP="0067508D">
            <w:pPr>
              <w:autoSpaceDE w:val="0"/>
              <w:autoSpaceDN w:val="0"/>
              <w:jc w:val="center"/>
              <w:rPr>
                <w:rFonts w:ascii="宋体"/>
                <w:kern w:val="0"/>
                <w:sz w:val="18"/>
                <w:szCs w:val="18"/>
              </w:rPr>
            </w:pPr>
          </w:p>
          <w:p w14:paraId="63137700" w14:textId="77777777" w:rsidR="0067508D" w:rsidRDefault="0067508D" w:rsidP="0067508D">
            <w:pPr>
              <w:autoSpaceDE w:val="0"/>
              <w:autoSpaceDN w:val="0"/>
              <w:jc w:val="center"/>
              <w:rPr>
                <w:rFonts w:ascii="宋体"/>
                <w:kern w:val="0"/>
                <w:sz w:val="18"/>
                <w:szCs w:val="18"/>
              </w:rPr>
            </w:pPr>
          </w:p>
          <w:p w14:paraId="7CC915BC" w14:textId="77777777" w:rsidR="0067508D" w:rsidRDefault="0067508D" w:rsidP="0067508D">
            <w:pPr>
              <w:autoSpaceDE w:val="0"/>
              <w:autoSpaceDN w:val="0"/>
              <w:jc w:val="center"/>
              <w:rPr>
                <w:rFonts w:ascii="宋体"/>
                <w:kern w:val="0"/>
                <w:sz w:val="18"/>
                <w:szCs w:val="18"/>
              </w:rPr>
            </w:pPr>
          </w:p>
          <w:p w14:paraId="4953CC3A" w14:textId="77777777" w:rsidR="0067508D" w:rsidRDefault="0067508D" w:rsidP="0067508D">
            <w:pPr>
              <w:autoSpaceDE w:val="0"/>
              <w:autoSpaceDN w:val="0"/>
              <w:jc w:val="center"/>
              <w:rPr>
                <w:rFonts w:ascii="宋体"/>
                <w:kern w:val="0"/>
                <w:sz w:val="18"/>
                <w:szCs w:val="18"/>
              </w:rPr>
            </w:pPr>
          </w:p>
          <w:p w14:paraId="2ECE9B86" w14:textId="77777777" w:rsidR="0067508D" w:rsidRDefault="0067508D" w:rsidP="0067508D">
            <w:pPr>
              <w:autoSpaceDE w:val="0"/>
              <w:autoSpaceDN w:val="0"/>
              <w:jc w:val="center"/>
              <w:rPr>
                <w:rFonts w:ascii="宋体"/>
                <w:kern w:val="0"/>
                <w:sz w:val="18"/>
                <w:szCs w:val="18"/>
              </w:rPr>
            </w:pPr>
          </w:p>
          <w:p w14:paraId="47311DF9" w14:textId="77777777" w:rsidR="0067508D" w:rsidRDefault="0067508D" w:rsidP="0067508D">
            <w:pPr>
              <w:autoSpaceDE w:val="0"/>
              <w:autoSpaceDN w:val="0"/>
              <w:jc w:val="center"/>
              <w:rPr>
                <w:rFonts w:ascii="宋体"/>
                <w:kern w:val="0"/>
                <w:sz w:val="18"/>
                <w:szCs w:val="18"/>
              </w:rPr>
            </w:pPr>
          </w:p>
          <w:p w14:paraId="4257BF6F" w14:textId="77777777" w:rsidR="0067508D" w:rsidRDefault="0067508D" w:rsidP="0067508D">
            <w:pPr>
              <w:autoSpaceDE w:val="0"/>
              <w:autoSpaceDN w:val="0"/>
              <w:jc w:val="center"/>
              <w:rPr>
                <w:rFonts w:ascii="宋体"/>
                <w:kern w:val="0"/>
                <w:sz w:val="18"/>
                <w:szCs w:val="18"/>
              </w:rPr>
            </w:pPr>
          </w:p>
          <w:p w14:paraId="3B57E755" w14:textId="77777777" w:rsidR="0067508D" w:rsidRDefault="0067508D" w:rsidP="0067508D">
            <w:pPr>
              <w:autoSpaceDE w:val="0"/>
              <w:autoSpaceDN w:val="0"/>
              <w:rPr>
                <w:rFonts w:ascii="宋体"/>
                <w:kern w:val="0"/>
                <w:sz w:val="18"/>
                <w:szCs w:val="18"/>
              </w:rPr>
            </w:pPr>
          </w:p>
        </w:tc>
        <w:tc>
          <w:tcPr>
            <w:tcW w:w="2688" w:type="dxa"/>
            <w:tcBorders>
              <w:top w:val="single" w:sz="8" w:space="0" w:color="auto"/>
              <w:left w:val="single" w:sz="8" w:space="0" w:color="auto"/>
              <w:bottom w:val="single" w:sz="8" w:space="0" w:color="auto"/>
              <w:right w:val="single" w:sz="12" w:space="0" w:color="auto"/>
            </w:tcBorders>
          </w:tcPr>
          <w:p w14:paraId="365271D6" w14:textId="77777777" w:rsidR="0067508D" w:rsidRDefault="0067508D" w:rsidP="0067508D">
            <w:pPr>
              <w:autoSpaceDE w:val="0"/>
              <w:autoSpaceDN w:val="0"/>
              <w:ind w:firstLineChars="100" w:firstLine="180"/>
              <w:rPr>
                <w:rFonts w:ascii="宋体"/>
                <w:kern w:val="0"/>
                <w:sz w:val="18"/>
                <w:szCs w:val="18"/>
              </w:rPr>
            </w:pPr>
            <w:r>
              <w:rPr>
                <w:rFonts w:ascii="宋体" w:cs="宋体" w:hint="eastAsia"/>
                <w:kern w:val="0"/>
                <w:sz w:val="18"/>
                <w:szCs w:val="18"/>
              </w:rPr>
              <w:t>调味品含味精、酱(面酱、豆</w:t>
            </w:r>
          </w:p>
          <w:p w14:paraId="13E5DCF0" w14:textId="77777777" w:rsidR="0067508D" w:rsidRDefault="0067508D" w:rsidP="0067508D">
            <w:pPr>
              <w:autoSpaceDE w:val="0"/>
              <w:autoSpaceDN w:val="0"/>
              <w:rPr>
                <w:rFonts w:ascii="宋体"/>
                <w:kern w:val="0"/>
                <w:sz w:val="18"/>
                <w:szCs w:val="18"/>
              </w:rPr>
            </w:pPr>
            <w:r>
              <w:rPr>
                <w:rFonts w:ascii="宋体" w:cs="宋体" w:hint="eastAsia"/>
                <w:kern w:val="0"/>
                <w:sz w:val="18"/>
                <w:szCs w:val="18"/>
              </w:rPr>
              <w:t>瓣酱、芝麻酱等)、酱油、虾油、</w:t>
            </w:r>
            <w:r>
              <w:rPr>
                <w:rFonts w:ascii="宋体" w:cs="宋体" w:hint="eastAsia"/>
                <w:spacing w:val="2"/>
                <w:kern w:val="0"/>
                <w:sz w:val="18"/>
                <w:szCs w:val="18"/>
              </w:rPr>
              <w:t>食醋、胡椒(粉)、花椒(粉)、八</w:t>
            </w:r>
            <w:r>
              <w:rPr>
                <w:rFonts w:ascii="宋体" w:cs="宋体" w:hint="eastAsia"/>
                <w:spacing w:val="12"/>
                <w:kern w:val="0"/>
                <w:sz w:val="18"/>
                <w:szCs w:val="18"/>
              </w:rPr>
              <w:t>角(大料)、桂皮、辣椒粉、干</w:t>
            </w:r>
            <w:r>
              <w:rPr>
                <w:rFonts w:ascii="宋体" w:cs="宋体" w:hint="eastAsia"/>
                <w:spacing w:val="2"/>
                <w:kern w:val="0"/>
                <w:sz w:val="18"/>
                <w:szCs w:val="18"/>
              </w:rPr>
              <w:t>姜、姜粉、咖喱粉、芥末粉、五</w:t>
            </w:r>
            <w:r>
              <w:rPr>
                <w:rFonts w:ascii="宋体" w:cs="宋体" w:hint="eastAsia"/>
                <w:spacing w:val="16"/>
                <w:kern w:val="0"/>
                <w:sz w:val="18"/>
                <w:szCs w:val="18"/>
              </w:rPr>
              <w:t>香粉及其他麻、辣、香调味品</w:t>
            </w:r>
            <w:r>
              <w:rPr>
                <w:rFonts w:ascii="宋体" w:cs="宋体" w:hint="eastAsia"/>
                <w:kern w:val="0"/>
                <w:sz w:val="18"/>
                <w:szCs w:val="18"/>
              </w:rPr>
              <w:t>。</w:t>
            </w:r>
          </w:p>
          <w:p w14:paraId="74598D85" w14:textId="77777777" w:rsidR="0067508D" w:rsidRDefault="0067508D" w:rsidP="0067508D">
            <w:pPr>
              <w:autoSpaceDE w:val="0"/>
              <w:autoSpaceDN w:val="0"/>
              <w:rPr>
                <w:rFonts w:ascii="宋体" w:cs="宋体"/>
                <w:spacing w:val="12"/>
                <w:kern w:val="0"/>
                <w:sz w:val="18"/>
                <w:szCs w:val="18"/>
              </w:rPr>
            </w:pPr>
            <w:r>
              <w:rPr>
                <w:rFonts w:ascii="宋体" w:cs="宋体" w:hint="eastAsia"/>
                <w:kern w:val="0"/>
                <w:sz w:val="18"/>
                <w:szCs w:val="18"/>
              </w:rPr>
              <w:t xml:space="preserve">  　</w:t>
            </w:r>
            <w:r>
              <w:rPr>
                <w:rFonts w:ascii="宋体" w:cs="宋体" w:hint="eastAsia"/>
                <w:spacing w:val="12"/>
                <w:kern w:val="0"/>
                <w:sz w:val="18"/>
                <w:szCs w:val="18"/>
              </w:rPr>
              <w:t>其他食品含食用植物油制</w:t>
            </w:r>
          </w:p>
          <w:p w14:paraId="2A971936" w14:textId="77777777" w:rsidR="0067508D" w:rsidRDefault="0067508D" w:rsidP="0067508D">
            <w:pPr>
              <w:autoSpaceDE w:val="0"/>
              <w:autoSpaceDN w:val="0"/>
              <w:rPr>
                <w:rFonts w:ascii="宋体" w:cs="宋体"/>
                <w:kern w:val="0"/>
                <w:sz w:val="18"/>
                <w:szCs w:val="18"/>
              </w:rPr>
            </w:pPr>
            <w:r>
              <w:rPr>
                <w:rFonts w:ascii="宋体" w:cs="宋体" w:hint="eastAsia"/>
                <w:spacing w:val="12"/>
                <w:kern w:val="0"/>
                <w:sz w:val="18"/>
                <w:szCs w:val="18"/>
              </w:rPr>
              <w:t>品(如人造黄油、起酥油等)；植物蛋白肉、大豆蛋白制品；</w:t>
            </w:r>
            <w:r>
              <w:rPr>
                <w:rFonts w:ascii="宋体" w:cs="宋体" w:hint="eastAsia"/>
                <w:spacing w:val="8"/>
                <w:kern w:val="0"/>
                <w:sz w:val="18"/>
                <w:szCs w:val="18"/>
              </w:rPr>
              <w:t>淀粉、豆制品(含腐竹、面筋、豆</w:t>
            </w:r>
            <w:r>
              <w:rPr>
                <w:rFonts w:ascii="宋体" w:cs="宋体" w:hint="eastAsia"/>
                <w:kern w:val="0"/>
                <w:sz w:val="18"/>
                <w:szCs w:val="18"/>
              </w:rPr>
              <w:t>腐粉、腐乳、炒豆、炸豆等)；藕粉、百合粉；干制食用菌（如</w:t>
            </w:r>
          </w:p>
          <w:p w14:paraId="01AEE3B2" w14:textId="77777777" w:rsidR="0067508D" w:rsidRDefault="0067508D" w:rsidP="0067508D">
            <w:pPr>
              <w:autoSpaceDE w:val="0"/>
              <w:autoSpaceDN w:val="0"/>
              <w:rPr>
                <w:rFonts w:ascii="宋体"/>
                <w:kern w:val="0"/>
                <w:sz w:val="18"/>
                <w:szCs w:val="18"/>
              </w:rPr>
            </w:pPr>
            <w:r>
              <w:rPr>
                <w:rFonts w:ascii="宋体" w:cs="宋体" w:hint="eastAsia"/>
                <w:kern w:val="0"/>
                <w:sz w:val="18"/>
                <w:szCs w:val="18"/>
              </w:rPr>
              <w:t>香</w:t>
            </w:r>
            <w:r>
              <w:rPr>
                <w:rFonts w:ascii="宋体" w:cs="宋体" w:hint="eastAsia"/>
                <w:spacing w:val="4"/>
                <w:kern w:val="0"/>
                <w:sz w:val="18"/>
                <w:szCs w:val="18"/>
              </w:rPr>
              <w:t>菇、草菇、黑木耳、白木耳、猴</w:t>
            </w:r>
            <w:r>
              <w:rPr>
                <w:rFonts w:ascii="宋体" w:cs="宋体" w:hint="eastAsia"/>
                <w:spacing w:val="8"/>
                <w:kern w:val="0"/>
                <w:sz w:val="18"/>
                <w:szCs w:val="18"/>
              </w:rPr>
              <w:t>头菌等)、发菜；果实、子仁</w:t>
            </w:r>
            <w:r>
              <w:rPr>
                <w:rFonts w:ascii="宋体" w:cs="宋体" w:hint="eastAsia"/>
                <w:kern w:val="0"/>
                <w:sz w:val="18"/>
                <w:szCs w:val="18"/>
              </w:rPr>
              <w:t>的加工制品等</w:t>
            </w:r>
          </w:p>
        </w:tc>
      </w:tr>
      <w:tr w:rsidR="0067508D" w14:paraId="0F37DEF2" w14:textId="77777777" w:rsidTr="0067508D">
        <w:trPr>
          <w:trHeight w:val="293"/>
        </w:trPr>
        <w:tc>
          <w:tcPr>
            <w:tcW w:w="374" w:type="dxa"/>
            <w:tcBorders>
              <w:top w:val="nil"/>
              <w:left w:val="single" w:sz="8" w:space="0" w:color="auto"/>
              <w:bottom w:val="nil"/>
              <w:right w:val="single" w:sz="8" w:space="0" w:color="auto"/>
            </w:tcBorders>
          </w:tcPr>
          <w:p w14:paraId="1AB01279" w14:textId="77777777" w:rsidR="0067508D" w:rsidRDefault="0067508D" w:rsidP="0067508D">
            <w:pPr>
              <w:autoSpaceDE w:val="0"/>
              <w:autoSpaceDN w:val="0"/>
              <w:jc w:val="center"/>
              <w:rPr>
                <w:rFonts w:ascii="宋体" w:hAnsi="宋体" w:cs="宋体"/>
                <w:kern w:val="0"/>
                <w:sz w:val="18"/>
                <w:szCs w:val="18"/>
              </w:rPr>
            </w:pPr>
            <w:r>
              <w:rPr>
                <w:rFonts w:ascii="宋体" w:hAnsi="宋体" w:cs="宋体" w:hint="eastAsia"/>
                <w:kern w:val="0"/>
                <w:sz w:val="18"/>
                <w:szCs w:val="18"/>
              </w:rPr>
              <w:t>22</w:t>
            </w:r>
          </w:p>
          <w:p w14:paraId="6FC17CCD" w14:textId="77777777" w:rsidR="0067508D" w:rsidRDefault="0067508D" w:rsidP="0067508D">
            <w:pPr>
              <w:autoSpaceDE w:val="0"/>
              <w:autoSpaceDN w:val="0"/>
              <w:jc w:val="center"/>
              <w:rPr>
                <w:rFonts w:ascii="宋体" w:hAnsi="宋体" w:cs="宋体"/>
                <w:kern w:val="0"/>
                <w:sz w:val="18"/>
                <w:szCs w:val="18"/>
              </w:rPr>
            </w:pPr>
            <w:r>
              <w:rPr>
                <w:rFonts w:ascii="宋体" w:hAnsi="宋体" w:cs="宋体" w:hint="eastAsia"/>
                <w:kern w:val="0"/>
                <w:sz w:val="18"/>
                <w:szCs w:val="18"/>
              </w:rPr>
              <w:t>22</w:t>
            </w:r>
          </w:p>
        </w:tc>
        <w:tc>
          <w:tcPr>
            <w:tcW w:w="182" w:type="dxa"/>
            <w:tcBorders>
              <w:top w:val="single" w:sz="8" w:space="0" w:color="auto"/>
              <w:left w:val="single" w:sz="8" w:space="0" w:color="auto"/>
              <w:bottom w:val="nil"/>
              <w:right w:val="single" w:sz="8" w:space="0" w:color="auto"/>
            </w:tcBorders>
          </w:tcPr>
          <w:p w14:paraId="6CDDC44C" w14:textId="77777777" w:rsidR="0067508D" w:rsidRDefault="0067508D" w:rsidP="0067508D">
            <w:pPr>
              <w:autoSpaceDE w:val="0"/>
              <w:autoSpaceDN w:val="0"/>
              <w:jc w:val="center"/>
              <w:rPr>
                <w:rFonts w:ascii="宋体" w:hAnsi="宋体" w:cs="宋体"/>
                <w:kern w:val="0"/>
                <w:sz w:val="18"/>
                <w:szCs w:val="18"/>
              </w:rPr>
            </w:pPr>
            <w:r>
              <w:rPr>
                <w:rFonts w:ascii="宋体" w:hAnsi="宋体" w:cs="宋体" w:hint="eastAsia"/>
                <w:kern w:val="0"/>
                <w:sz w:val="18"/>
                <w:szCs w:val="18"/>
              </w:rPr>
              <w:t>3</w:t>
            </w:r>
          </w:p>
          <w:p w14:paraId="12C09352" w14:textId="77777777" w:rsidR="0067508D" w:rsidRDefault="0067508D" w:rsidP="0067508D">
            <w:pPr>
              <w:autoSpaceDE w:val="0"/>
              <w:autoSpaceDN w:val="0"/>
              <w:jc w:val="center"/>
              <w:rPr>
                <w:rFonts w:ascii="宋体" w:hAnsi="宋体" w:cs="宋体"/>
                <w:kern w:val="0"/>
                <w:sz w:val="18"/>
                <w:szCs w:val="18"/>
              </w:rPr>
            </w:pPr>
            <w:r>
              <w:rPr>
                <w:rFonts w:ascii="宋体" w:hAnsi="宋体" w:cs="宋体" w:hint="eastAsia"/>
                <w:kern w:val="0"/>
                <w:sz w:val="18"/>
                <w:szCs w:val="18"/>
              </w:rPr>
              <w:t>3</w:t>
            </w:r>
          </w:p>
        </w:tc>
        <w:tc>
          <w:tcPr>
            <w:tcW w:w="164" w:type="dxa"/>
            <w:tcBorders>
              <w:top w:val="single" w:sz="8" w:space="0" w:color="auto"/>
              <w:left w:val="single" w:sz="8" w:space="0" w:color="auto"/>
              <w:bottom w:val="single" w:sz="8" w:space="0" w:color="auto"/>
              <w:right w:val="single" w:sz="8" w:space="0" w:color="auto"/>
            </w:tcBorders>
          </w:tcPr>
          <w:p w14:paraId="00E06013" w14:textId="77777777" w:rsidR="0067508D" w:rsidRDefault="0067508D" w:rsidP="0067508D">
            <w:pPr>
              <w:autoSpaceDE w:val="0"/>
              <w:autoSpaceDN w:val="0"/>
              <w:jc w:val="center"/>
              <w:rPr>
                <w:rFonts w:ascii="宋体" w:hAnsi="宋体" w:cs="宋体"/>
                <w:kern w:val="0"/>
                <w:sz w:val="18"/>
                <w:szCs w:val="18"/>
              </w:rPr>
            </w:pPr>
          </w:p>
          <w:p w14:paraId="3AD25D9E" w14:textId="77777777" w:rsidR="0067508D" w:rsidRDefault="0067508D" w:rsidP="0067508D">
            <w:pPr>
              <w:autoSpaceDE w:val="0"/>
              <w:autoSpaceDN w:val="0"/>
              <w:jc w:val="center"/>
              <w:rPr>
                <w:rFonts w:ascii="宋体" w:hAnsi="宋体" w:cs="宋体"/>
                <w:kern w:val="0"/>
                <w:sz w:val="18"/>
                <w:szCs w:val="18"/>
              </w:rPr>
            </w:pPr>
            <w:r>
              <w:rPr>
                <w:rFonts w:ascii="宋体" w:hAnsi="宋体" w:cs="宋体" w:hint="eastAsia"/>
                <w:kern w:val="0"/>
                <w:sz w:val="18"/>
                <w:szCs w:val="18"/>
              </w:rPr>
              <w:t>1</w:t>
            </w:r>
          </w:p>
        </w:tc>
        <w:tc>
          <w:tcPr>
            <w:tcW w:w="1632" w:type="dxa"/>
            <w:tcBorders>
              <w:top w:val="single" w:sz="8" w:space="0" w:color="auto"/>
              <w:left w:val="single" w:sz="8" w:space="0" w:color="auto"/>
              <w:bottom w:val="single" w:sz="8" w:space="0" w:color="auto"/>
              <w:right w:val="single" w:sz="8" w:space="0" w:color="auto"/>
            </w:tcBorders>
          </w:tcPr>
          <w:p w14:paraId="335E5064" w14:textId="77777777" w:rsidR="0067508D" w:rsidRDefault="0067508D" w:rsidP="0067508D">
            <w:pPr>
              <w:autoSpaceDE w:val="0"/>
              <w:autoSpaceDN w:val="0"/>
              <w:rPr>
                <w:rFonts w:ascii="宋体"/>
                <w:kern w:val="0"/>
                <w:sz w:val="18"/>
                <w:szCs w:val="18"/>
              </w:rPr>
            </w:pPr>
            <w:r>
              <w:rPr>
                <w:rFonts w:ascii="宋体" w:cs="宋体" w:hint="eastAsia"/>
                <w:kern w:val="0"/>
                <w:sz w:val="18"/>
                <w:szCs w:val="18"/>
              </w:rPr>
              <w:t xml:space="preserve">  饮料</w:t>
            </w:r>
          </w:p>
          <w:p w14:paraId="443ED10A" w14:textId="77777777" w:rsidR="0067508D" w:rsidRDefault="0067508D" w:rsidP="0067508D">
            <w:pPr>
              <w:autoSpaceDE w:val="0"/>
              <w:autoSpaceDN w:val="0"/>
              <w:jc w:val="left"/>
              <w:rPr>
                <w:rFonts w:ascii="宋体"/>
                <w:kern w:val="0"/>
                <w:sz w:val="18"/>
                <w:szCs w:val="18"/>
              </w:rPr>
            </w:pPr>
            <w:r>
              <w:rPr>
                <w:rFonts w:ascii="宋体" w:cs="宋体" w:hint="eastAsia"/>
                <w:kern w:val="0"/>
                <w:sz w:val="18"/>
                <w:szCs w:val="18"/>
              </w:rPr>
              <w:t xml:space="preserve">    酒</w:t>
            </w:r>
          </w:p>
          <w:p w14:paraId="38E635C3" w14:textId="77777777" w:rsidR="0067508D" w:rsidRDefault="0067508D" w:rsidP="0067508D">
            <w:pPr>
              <w:autoSpaceDE w:val="0"/>
              <w:autoSpaceDN w:val="0"/>
              <w:rPr>
                <w:rFonts w:ascii="宋体"/>
                <w:kern w:val="0"/>
                <w:sz w:val="18"/>
                <w:szCs w:val="18"/>
              </w:rPr>
            </w:pPr>
          </w:p>
          <w:p w14:paraId="72A95E77" w14:textId="77777777" w:rsidR="0067508D" w:rsidRDefault="0067508D" w:rsidP="0067508D">
            <w:pPr>
              <w:autoSpaceDE w:val="0"/>
              <w:autoSpaceDN w:val="0"/>
              <w:rPr>
                <w:rFonts w:ascii="宋体"/>
                <w:kern w:val="0"/>
                <w:sz w:val="18"/>
                <w:szCs w:val="18"/>
              </w:rPr>
            </w:pPr>
          </w:p>
          <w:p w14:paraId="6699F942" w14:textId="77777777" w:rsidR="0067508D" w:rsidRDefault="0067508D" w:rsidP="0067508D">
            <w:pPr>
              <w:autoSpaceDE w:val="0"/>
              <w:autoSpaceDN w:val="0"/>
              <w:rPr>
                <w:rFonts w:ascii="宋体"/>
                <w:kern w:val="0"/>
                <w:sz w:val="18"/>
                <w:szCs w:val="18"/>
              </w:rPr>
            </w:pPr>
          </w:p>
          <w:p w14:paraId="3BFC46E6" w14:textId="77777777" w:rsidR="0067508D" w:rsidRDefault="0067508D" w:rsidP="0067508D">
            <w:pPr>
              <w:autoSpaceDE w:val="0"/>
              <w:autoSpaceDN w:val="0"/>
              <w:rPr>
                <w:rFonts w:ascii="宋体"/>
                <w:kern w:val="0"/>
                <w:sz w:val="18"/>
                <w:szCs w:val="18"/>
              </w:rPr>
            </w:pPr>
          </w:p>
        </w:tc>
        <w:tc>
          <w:tcPr>
            <w:tcW w:w="364" w:type="dxa"/>
            <w:tcBorders>
              <w:top w:val="single" w:sz="8" w:space="0" w:color="auto"/>
              <w:left w:val="single" w:sz="8" w:space="0" w:color="auto"/>
              <w:bottom w:val="single" w:sz="8" w:space="0" w:color="auto"/>
              <w:right w:val="single" w:sz="8" w:space="0" w:color="auto"/>
            </w:tcBorders>
          </w:tcPr>
          <w:p w14:paraId="5838AAF0" w14:textId="77777777" w:rsidR="0067508D" w:rsidRDefault="0067508D" w:rsidP="0067508D">
            <w:pPr>
              <w:autoSpaceDE w:val="0"/>
              <w:autoSpaceDN w:val="0"/>
              <w:jc w:val="center"/>
              <w:rPr>
                <w:rFonts w:ascii="宋体"/>
                <w:kern w:val="0"/>
                <w:sz w:val="18"/>
                <w:szCs w:val="18"/>
              </w:rPr>
            </w:pPr>
          </w:p>
          <w:p w14:paraId="11029AAC" w14:textId="77777777" w:rsidR="0067508D" w:rsidRDefault="0067508D" w:rsidP="0067508D">
            <w:pPr>
              <w:autoSpaceDE w:val="0"/>
              <w:autoSpaceDN w:val="0"/>
              <w:jc w:val="center"/>
              <w:rPr>
                <w:rFonts w:ascii="宋体" w:cs="宋体"/>
                <w:kern w:val="0"/>
                <w:sz w:val="18"/>
                <w:szCs w:val="18"/>
              </w:rPr>
            </w:pPr>
            <w:r>
              <w:rPr>
                <w:rFonts w:ascii="宋体" w:cs="宋体" w:hint="eastAsia"/>
                <w:kern w:val="0"/>
                <w:sz w:val="18"/>
                <w:szCs w:val="18"/>
              </w:rPr>
              <w:t>5</w:t>
            </w:r>
          </w:p>
        </w:tc>
        <w:tc>
          <w:tcPr>
            <w:tcW w:w="356" w:type="dxa"/>
            <w:tcBorders>
              <w:top w:val="single" w:sz="8" w:space="0" w:color="auto"/>
              <w:left w:val="single" w:sz="8" w:space="0" w:color="auto"/>
              <w:bottom w:val="single" w:sz="8" w:space="0" w:color="auto"/>
              <w:right w:val="single" w:sz="8" w:space="0" w:color="auto"/>
            </w:tcBorders>
          </w:tcPr>
          <w:p w14:paraId="2BF47806" w14:textId="77777777" w:rsidR="0067508D" w:rsidRDefault="0067508D" w:rsidP="0067508D">
            <w:pPr>
              <w:autoSpaceDE w:val="0"/>
              <w:autoSpaceDN w:val="0"/>
              <w:jc w:val="center"/>
              <w:rPr>
                <w:rFonts w:ascii="宋体"/>
                <w:kern w:val="0"/>
                <w:sz w:val="18"/>
                <w:szCs w:val="18"/>
              </w:rPr>
            </w:pPr>
          </w:p>
          <w:p w14:paraId="5CAD5937" w14:textId="77777777" w:rsidR="0067508D" w:rsidRDefault="0067508D" w:rsidP="0067508D">
            <w:pPr>
              <w:autoSpaceDE w:val="0"/>
              <w:autoSpaceDN w:val="0"/>
              <w:jc w:val="center"/>
              <w:rPr>
                <w:rFonts w:ascii="宋体" w:cs="宋体"/>
                <w:kern w:val="0"/>
                <w:sz w:val="18"/>
                <w:szCs w:val="18"/>
              </w:rPr>
            </w:pPr>
            <w:r>
              <w:rPr>
                <w:rFonts w:ascii="宋体" w:cs="宋体" w:hint="eastAsia"/>
                <w:kern w:val="0"/>
                <w:sz w:val="18"/>
                <w:szCs w:val="18"/>
              </w:rPr>
              <w:t>22</w:t>
            </w:r>
          </w:p>
        </w:tc>
        <w:tc>
          <w:tcPr>
            <w:tcW w:w="2688" w:type="dxa"/>
            <w:tcBorders>
              <w:top w:val="single" w:sz="8" w:space="0" w:color="auto"/>
              <w:left w:val="single" w:sz="8" w:space="0" w:color="auto"/>
              <w:bottom w:val="single" w:sz="8" w:space="0" w:color="auto"/>
              <w:right w:val="single" w:sz="12" w:space="0" w:color="auto"/>
            </w:tcBorders>
          </w:tcPr>
          <w:p w14:paraId="0144876C" w14:textId="77777777" w:rsidR="0067508D" w:rsidRDefault="0067508D" w:rsidP="0067508D">
            <w:pPr>
              <w:autoSpaceDE w:val="0"/>
              <w:autoSpaceDN w:val="0"/>
              <w:ind w:firstLineChars="100" w:firstLine="180"/>
              <w:rPr>
                <w:rFonts w:ascii="宋体"/>
                <w:kern w:val="0"/>
                <w:sz w:val="18"/>
                <w:szCs w:val="18"/>
              </w:rPr>
            </w:pPr>
          </w:p>
          <w:p w14:paraId="3D0BF80D" w14:textId="77777777" w:rsidR="0067508D" w:rsidRDefault="0067508D" w:rsidP="0067508D">
            <w:pPr>
              <w:autoSpaceDE w:val="0"/>
              <w:autoSpaceDN w:val="0"/>
              <w:ind w:firstLineChars="100" w:firstLine="212"/>
              <w:rPr>
                <w:rFonts w:ascii="宋体"/>
                <w:kern w:val="0"/>
                <w:sz w:val="18"/>
                <w:szCs w:val="18"/>
              </w:rPr>
            </w:pPr>
            <w:r>
              <w:rPr>
                <w:rFonts w:ascii="宋体" w:cs="宋体" w:hint="eastAsia"/>
                <w:spacing w:val="16"/>
                <w:kern w:val="0"/>
                <w:sz w:val="18"/>
                <w:szCs w:val="18"/>
              </w:rPr>
              <w:t>含白酒、啤酒(含软包装啤酒)、</w:t>
            </w:r>
            <w:r>
              <w:rPr>
                <w:rFonts w:ascii="宋体" w:cs="宋体" w:hint="eastAsia"/>
                <w:kern w:val="0"/>
                <w:sz w:val="18"/>
                <w:szCs w:val="18"/>
              </w:rPr>
              <w:t>葡萄酒、黄酒、果露酒（如</w:t>
            </w:r>
            <w:r>
              <w:rPr>
                <w:rFonts w:ascii="宋体" w:cs="宋体" w:hint="eastAsia"/>
                <w:spacing w:val="4"/>
                <w:kern w:val="0"/>
                <w:sz w:val="18"/>
                <w:szCs w:val="18"/>
              </w:rPr>
              <w:t>果酒、白兰地、威士忌、青梅露</w:t>
            </w:r>
            <w:r>
              <w:rPr>
                <w:rFonts w:ascii="宋体" w:cs="宋体" w:hint="eastAsia"/>
                <w:spacing w:val="8"/>
                <w:kern w:val="0"/>
                <w:sz w:val="18"/>
                <w:szCs w:val="18"/>
              </w:rPr>
              <w:t>酒等)、药酒和其他含酒精的饮料</w:t>
            </w:r>
            <w:r>
              <w:rPr>
                <w:rFonts w:ascii="宋体" w:cs="宋体" w:hint="eastAsia"/>
                <w:kern w:val="0"/>
                <w:sz w:val="18"/>
                <w:szCs w:val="18"/>
              </w:rPr>
              <w:t>酒。不含酒精(列入1530)</w:t>
            </w:r>
          </w:p>
        </w:tc>
      </w:tr>
      <w:tr w:rsidR="0067508D" w14:paraId="26CFEEC2" w14:textId="77777777" w:rsidTr="0067508D">
        <w:trPr>
          <w:trHeight w:val="580"/>
        </w:trPr>
        <w:tc>
          <w:tcPr>
            <w:tcW w:w="374" w:type="dxa"/>
            <w:tcBorders>
              <w:top w:val="nil"/>
              <w:left w:val="single" w:sz="8" w:space="0" w:color="auto"/>
              <w:bottom w:val="single" w:sz="12" w:space="0" w:color="auto"/>
              <w:right w:val="single" w:sz="8" w:space="0" w:color="auto"/>
            </w:tcBorders>
          </w:tcPr>
          <w:p w14:paraId="6D70AF25" w14:textId="77777777" w:rsidR="0067508D" w:rsidRDefault="0067508D" w:rsidP="0067508D">
            <w:pPr>
              <w:autoSpaceDE w:val="0"/>
              <w:autoSpaceDN w:val="0"/>
              <w:jc w:val="center"/>
              <w:rPr>
                <w:rFonts w:ascii="宋体" w:cs="宋体"/>
                <w:kern w:val="0"/>
                <w:sz w:val="18"/>
                <w:szCs w:val="18"/>
              </w:rPr>
            </w:pPr>
            <w:r>
              <w:rPr>
                <w:rFonts w:ascii="宋体" w:cs="宋体" w:hint="eastAsia"/>
                <w:kern w:val="0"/>
                <w:sz w:val="18"/>
                <w:szCs w:val="18"/>
              </w:rPr>
              <w:t>22</w:t>
            </w:r>
          </w:p>
        </w:tc>
        <w:tc>
          <w:tcPr>
            <w:tcW w:w="182" w:type="dxa"/>
            <w:tcBorders>
              <w:top w:val="nil"/>
              <w:left w:val="single" w:sz="8" w:space="0" w:color="auto"/>
              <w:bottom w:val="single" w:sz="12" w:space="0" w:color="auto"/>
              <w:right w:val="single" w:sz="8" w:space="0" w:color="auto"/>
            </w:tcBorders>
          </w:tcPr>
          <w:p w14:paraId="16FC185A" w14:textId="77777777" w:rsidR="0067508D" w:rsidRDefault="0067508D" w:rsidP="0067508D">
            <w:pPr>
              <w:autoSpaceDE w:val="0"/>
              <w:autoSpaceDN w:val="0"/>
              <w:jc w:val="center"/>
              <w:rPr>
                <w:rFonts w:ascii="宋体" w:cs="宋体"/>
                <w:kern w:val="0"/>
                <w:sz w:val="18"/>
                <w:szCs w:val="18"/>
              </w:rPr>
            </w:pPr>
            <w:r>
              <w:rPr>
                <w:rFonts w:ascii="宋体" w:cs="宋体" w:hint="eastAsia"/>
                <w:kern w:val="0"/>
                <w:sz w:val="18"/>
                <w:szCs w:val="18"/>
              </w:rPr>
              <w:t>3</w:t>
            </w:r>
          </w:p>
        </w:tc>
        <w:tc>
          <w:tcPr>
            <w:tcW w:w="164" w:type="dxa"/>
            <w:tcBorders>
              <w:top w:val="single" w:sz="8" w:space="0" w:color="auto"/>
              <w:left w:val="single" w:sz="8" w:space="0" w:color="auto"/>
              <w:bottom w:val="single" w:sz="12" w:space="0" w:color="auto"/>
              <w:right w:val="single" w:sz="8" w:space="0" w:color="auto"/>
            </w:tcBorders>
          </w:tcPr>
          <w:p w14:paraId="603EFC8D" w14:textId="77777777" w:rsidR="0067508D" w:rsidRDefault="0067508D" w:rsidP="0067508D">
            <w:pPr>
              <w:autoSpaceDE w:val="0"/>
              <w:autoSpaceDN w:val="0"/>
              <w:jc w:val="center"/>
              <w:rPr>
                <w:rFonts w:ascii="宋体" w:cs="宋体"/>
                <w:kern w:val="0"/>
                <w:sz w:val="18"/>
                <w:szCs w:val="18"/>
              </w:rPr>
            </w:pPr>
            <w:r>
              <w:rPr>
                <w:rFonts w:ascii="宋体" w:cs="宋体" w:hint="eastAsia"/>
                <w:kern w:val="0"/>
                <w:sz w:val="18"/>
                <w:szCs w:val="18"/>
              </w:rPr>
              <w:t>2</w:t>
            </w:r>
          </w:p>
        </w:tc>
        <w:tc>
          <w:tcPr>
            <w:tcW w:w="1632" w:type="dxa"/>
            <w:tcBorders>
              <w:top w:val="single" w:sz="8" w:space="0" w:color="auto"/>
              <w:left w:val="single" w:sz="8" w:space="0" w:color="auto"/>
              <w:bottom w:val="single" w:sz="12" w:space="0" w:color="auto"/>
              <w:right w:val="single" w:sz="8" w:space="0" w:color="auto"/>
            </w:tcBorders>
          </w:tcPr>
          <w:p w14:paraId="6B6B8E7A" w14:textId="77777777" w:rsidR="0067508D" w:rsidRDefault="0067508D" w:rsidP="0067508D">
            <w:pPr>
              <w:autoSpaceDE w:val="0"/>
              <w:autoSpaceDN w:val="0"/>
              <w:rPr>
                <w:rFonts w:ascii="宋体"/>
                <w:kern w:val="0"/>
                <w:sz w:val="18"/>
                <w:szCs w:val="18"/>
              </w:rPr>
            </w:pPr>
            <w:r>
              <w:rPr>
                <w:rFonts w:ascii="宋体" w:cs="宋体" w:hint="eastAsia"/>
                <w:kern w:val="0"/>
                <w:sz w:val="18"/>
                <w:szCs w:val="18"/>
              </w:rPr>
              <w:t xml:space="preserve"> 茶叶</w:t>
            </w:r>
          </w:p>
          <w:p w14:paraId="1845D5AF" w14:textId="77777777" w:rsidR="0067508D" w:rsidRDefault="0067508D" w:rsidP="0067508D">
            <w:pPr>
              <w:autoSpaceDE w:val="0"/>
              <w:autoSpaceDN w:val="0"/>
              <w:rPr>
                <w:rFonts w:ascii="宋体"/>
                <w:kern w:val="0"/>
                <w:sz w:val="18"/>
                <w:szCs w:val="18"/>
              </w:rPr>
            </w:pPr>
          </w:p>
        </w:tc>
        <w:tc>
          <w:tcPr>
            <w:tcW w:w="364" w:type="dxa"/>
            <w:tcBorders>
              <w:top w:val="single" w:sz="8" w:space="0" w:color="auto"/>
              <w:left w:val="single" w:sz="8" w:space="0" w:color="auto"/>
              <w:bottom w:val="single" w:sz="12" w:space="0" w:color="auto"/>
              <w:right w:val="single" w:sz="8" w:space="0" w:color="auto"/>
            </w:tcBorders>
          </w:tcPr>
          <w:p w14:paraId="4A235BB0" w14:textId="77777777" w:rsidR="0067508D" w:rsidRDefault="0067508D" w:rsidP="0067508D">
            <w:pPr>
              <w:autoSpaceDE w:val="0"/>
              <w:autoSpaceDN w:val="0"/>
              <w:jc w:val="center"/>
              <w:rPr>
                <w:rFonts w:ascii="宋体" w:cs="宋体"/>
                <w:kern w:val="0"/>
                <w:sz w:val="18"/>
                <w:szCs w:val="18"/>
              </w:rPr>
            </w:pPr>
            <w:r>
              <w:rPr>
                <w:rFonts w:ascii="宋体" w:cs="宋体" w:hint="eastAsia"/>
                <w:kern w:val="0"/>
                <w:sz w:val="18"/>
                <w:szCs w:val="18"/>
              </w:rPr>
              <w:t>5</w:t>
            </w:r>
          </w:p>
        </w:tc>
        <w:tc>
          <w:tcPr>
            <w:tcW w:w="356" w:type="dxa"/>
            <w:tcBorders>
              <w:top w:val="single" w:sz="8" w:space="0" w:color="auto"/>
              <w:left w:val="single" w:sz="8" w:space="0" w:color="auto"/>
              <w:bottom w:val="single" w:sz="12" w:space="0" w:color="auto"/>
              <w:right w:val="single" w:sz="8" w:space="0" w:color="auto"/>
            </w:tcBorders>
          </w:tcPr>
          <w:p w14:paraId="498142DB" w14:textId="77777777" w:rsidR="0067508D" w:rsidRDefault="0067508D" w:rsidP="0067508D">
            <w:pPr>
              <w:autoSpaceDE w:val="0"/>
              <w:autoSpaceDN w:val="0"/>
              <w:jc w:val="center"/>
              <w:rPr>
                <w:rFonts w:ascii="宋体" w:cs="宋体"/>
                <w:kern w:val="0"/>
                <w:sz w:val="18"/>
                <w:szCs w:val="18"/>
              </w:rPr>
            </w:pPr>
            <w:r>
              <w:rPr>
                <w:rFonts w:ascii="宋体" w:cs="宋体" w:hint="eastAsia"/>
                <w:kern w:val="0"/>
                <w:sz w:val="18"/>
                <w:szCs w:val="18"/>
              </w:rPr>
              <w:t>22</w:t>
            </w:r>
          </w:p>
        </w:tc>
        <w:tc>
          <w:tcPr>
            <w:tcW w:w="2688" w:type="dxa"/>
            <w:tcBorders>
              <w:top w:val="single" w:sz="8" w:space="0" w:color="auto"/>
              <w:left w:val="single" w:sz="8" w:space="0" w:color="auto"/>
              <w:bottom w:val="single" w:sz="12" w:space="0" w:color="auto"/>
              <w:right w:val="single" w:sz="12" w:space="0" w:color="auto"/>
            </w:tcBorders>
          </w:tcPr>
          <w:p w14:paraId="7EEEB62E" w14:textId="77777777" w:rsidR="0067508D" w:rsidRDefault="0067508D" w:rsidP="0067508D">
            <w:pPr>
              <w:autoSpaceDE w:val="0"/>
              <w:autoSpaceDN w:val="0"/>
              <w:ind w:firstLineChars="160" w:firstLine="301"/>
              <w:rPr>
                <w:rFonts w:ascii="宋体"/>
                <w:spacing w:val="-8"/>
                <w:kern w:val="0"/>
                <w:sz w:val="18"/>
                <w:szCs w:val="18"/>
              </w:rPr>
            </w:pPr>
            <w:r>
              <w:rPr>
                <w:rFonts w:ascii="宋体" w:cs="宋体" w:hint="eastAsia"/>
                <w:spacing w:val="4"/>
                <w:kern w:val="0"/>
                <w:sz w:val="18"/>
                <w:szCs w:val="18"/>
              </w:rPr>
              <w:t>含红茶、绿茶、花茶、乌龙茶、紧压</w:t>
            </w:r>
            <w:r>
              <w:rPr>
                <w:rFonts w:ascii="宋体" w:cs="宋体" w:hint="eastAsia"/>
                <w:spacing w:val="-8"/>
                <w:kern w:val="0"/>
                <w:sz w:val="18"/>
                <w:szCs w:val="18"/>
              </w:rPr>
              <w:t>茶、速溶茶及其他茶叶</w:t>
            </w:r>
          </w:p>
        </w:tc>
      </w:tr>
    </w:tbl>
    <w:p w14:paraId="12075F9F" w14:textId="77777777" w:rsidR="0067508D" w:rsidRDefault="0067508D" w:rsidP="0067508D">
      <w:pPr>
        <w:rPr>
          <w:rFonts w:ascii="宋体"/>
        </w:rPr>
      </w:pPr>
    </w:p>
    <w:p w14:paraId="3FEC13C1" w14:textId="77777777" w:rsidR="0067508D" w:rsidRDefault="0067508D" w:rsidP="0067508D">
      <w:pPr>
        <w:rPr>
          <w:rFonts w:ascii="宋体"/>
          <w:sz w:val="18"/>
          <w:szCs w:val="18"/>
        </w:rPr>
      </w:pPr>
      <w:r>
        <w:rPr>
          <w:rFonts w:ascii="宋体" w:hint="eastAsia"/>
          <w:sz w:val="18"/>
          <w:szCs w:val="18"/>
        </w:rPr>
        <w:br w:type="page"/>
      </w:r>
    </w:p>
    <w:p w14:paraId="5EBEA768" w14:textId="77777777" w:rsidR="0067508D" w:rsidRDefault="0067508D" w:rsidP="0067508D">
      <w:pPr>
        <w:rPr>
          <w:rFonts w:ascii="宋体"/>
          <w:sz w:val="18"/>
          <w:szCs w:val="18"/>
        </w:rPr>
      </w:pPr>
      <w:r>
        <w:rPr>
          <w:rFonts w:ascii="宋体" w:hint="eastAsia"/>
          <w:sz w:val="18"/>
          <w:szCs w:val="18"/>
        </w:rPr>
        <w:t xml:space="preserve">                                                     续上表</w:t>
      </w:r>
    </w:p>
    <w:p w14:paraId="532927E2" w14:textId="77777777" w:rsidR="0067508D" w:rsidRDefault="0067508D" w:rsidP="0067508D">
      <w:pPr>
        <w:autoSpaceDE w:val="0"/>
        <w:autoSpaceDN w:val="0"/>
        <w:adjustRightInd w:val="0"/>
        <w:jc w:val="left"/>
        <w:rPr>
          <w:rFonts w:ascii="宋体"/>
          <w:kern w:val="0"/>
          <w:sz w:val="2"/>
          <w:szCs w:val="2"/>
        </w:rPr>
      </w:pPr>
    </w:p>
    <w:tbl>
      <w:tblPr>
        <w:tblpPr w:leftFromText="180" w:rightFromText="180" w:vertAnchor="page" w:horzAnchor="margin" w:tblpY="1320"/>
        <w:tblW w:w="0" w:type="auto"/>
        <w:tblCellMar>
          <w:left w:w="0" w:type="dxa"/>
          <w:right w:w="0" w:type="dxa"/>
        </w:tblCellMar>
        <w:tblLook w:val="0000" w:firstRow="0" w:lastRow="0" w:firstColumn="0" w:lastColumn="0" w:noHBand="0" w:noVBand="0"/>
      </w:tblPr>
      <w:tblGrid>
        <w:gridCol w:w="356"/>
        <w:gridCol w:w="180"/>
        <w:gridCol w:w="180"/>
        <w:gridCol w:w="1620"/>
        <w:gridCol w:w="360"/>
        <w:gridCol w:w="367"/>
        <w:gridCol w:w="2333"/>
      </w:tblGrid>
      <w:tr w:rsidR="0067508D" w14:paraId="54A91273" w14:textId="77777777" w:rsidTr="0067508D">
        <w:trPr>
          <w:cantSplit/>
          <w:trHeight w:val="331"/>
        </w:trPr>
        <w:tc>
          <w:tcPr>
            <w:tcW w:w="716" w:type="dxa"/>
            <w:gridSpan w:val="3"/>
            <w:vMerge w:val="restart"/>
            <w:tcBorders>
              <w:top w:val="single" w:sz="12" w:space="0" w:color="auto"/>
              <w:left w:val="single" w:sz="12" w:space="0" w:color="auto"/>
              <w:bottom w:val="single" w:sz="8" w:space="0" w:color="auto"/>
              <w:right w:val="single" w:sz="8" w:space="0" w:color="auto"/>
            </w:tcBorders>
          </w:tcPr>
          <w:p w14:paraId="6CEBE08A" w14:textId="77777777" w:rsidR="0067508D" w:rsidRDefault="0067508D" w:rsidP="0067508D">
            <w:pPr>
              <w:autoSpaceDE w:val="0"/>
              <w:autoSpaceDN w:val="0"/>
              <w:spacing w:before="250" w:line="275" w:lineRule="exact"/>
              <w:ind w:left="7" w:right="7"/>
              <w:jc w:val="center"/>
              <w:rPr>
                <w:rFonts w:ascii="宋体"/>
                <w:kern w:val="0"/>
                <w:sz w:val="18"/>
                <w:szCs w:val="18"/>
              </w:rPr>
            </w:pPr>
            <w:r>
              <w:rPr>
                <w:rFonts w:ascii="宋体" w:cs="宋体" w:hint="eastAsia"/>
                <w:kern w:val="0"/>
                <w:sz w:val="18"/>
                <w:szCs w:val="18"/>
              </w:rPr>
              <w:t>代  码</w:t>
            </w:r>
          </w:p>
          <w:p w14:paraId="30120D5D" w14:textId="77777777" w:rsidR="0067508D" w:rsidRDefault="0067508D" w:rsidP="0067508D">
            <w:pPr>
              <w:autoSpaceDE w:val="0"/>
              <w:autoSpaceDN w:val="0"/>
              <w:spacing w:line="345" w:lineRule="exact"/>
              <w:ind w:left="7" w:right="7"/>
              <w:jc w:val="center"/>
              <w:rPr>
                <w:rFonts w:ascii="宋体"/>
                <w:kern w:val="0"/>
                <w:sz w:val="2"/>
                <w:szCs w:val="2"/>
              </w:rPr>
            </w:pPr>
          </w:p>
        </w:tc>
        <w:tc>
          <w:tcPr>
            <w:tcW w:w="1620" w:type="dxa"/>
            <w:vMerge w:val="restart"/>
            <w:tcBorders>
              <w:top w:val="single" w:sz="12" w:space="0" w:color="auto"/>
              <w:left w:val="single" w:sz="8" w:space="0" w:color="auto"/>
              <w:bottom w:val="single" w:sz="8" w:space="0" w:color="auto"/>
              <w:right w:val="single" w:sz="8" w:space="0" w:color="auto"/>
            </w:tcBorders>
          </w:tcPr>
          <w:p w14:paraId="3F976CBF" w14:textId="77777777" w:rsidR="0067508D" w:rsidRDefault="0067508D" w:rsidP="0067508D">
            <w:pPr>
              <w:autoSpaceDE w:val="0"/>
              <w:autoSpaceDN w:val="0"/>
              <w:spacing w:before="252" w:line="262" w:lineRule="exact"/>
              <w:ind w:left="7" w:right="7"/>
              <w:jc w:val="center"/>
              <w:rPr>
                <w:rFonts w:ascii="宋体"/>
                <w:kern w:val="0"/>
                <w:sz w:val="18"/>
                <w:szCs w:val="18"/>
              </w:rPr>
            </w:pPr>
            <w:r>
              <w:rPr>
                <w:rFonts w:ascii="宋体" w:cs="宋体" w:hint="eastAsia"/>
                <w:kern w:val="0"/>
                <w:sz w:val="18"/>
                <w:szCs w:val="18"/>
              </w:rPr>
              <w:t>货  物  品  类</w:t>
            </w:r>
          </w:p>
          <w:p w14:paraId="2F33AB90" w14:textId="77777777" w:rsidR="0067508D" w:rsidRDefault="0067508D" w:rsidP="0067508D">
            <w:pPr>
              <w:autoSpaceDE w:val="0"/>
              <w:autoSpaceDN w:val="0"/>
              <w:spacing w:line="356" w:lineRule="exact"/>
              <w:ind w:left="7" w:right="7"/>
              <w:jc w:val="center"/>
              <w:rPr>
                <w:rFonts w:ascii="宋体"/>
                <w:kern w:val="0"/>
                <w:sz w:val="2"/>
                <w:szCs w:val="2"/>
              </w:rPr>
            </w:pPr>
          </w:p>
        </w:tc>
        <w:tc>
          <w:tcPr>
            <w:tcW w:w="727" w:type="dxa"/>
            <w:gridSpan w:val="2"/>
            <w:tcBorders>
              <w:top w:val="single" w:sz="12" w:space="0" w:color="auto"/>
              <w:left w:val="single" w:sz="8" w:space="0" w:color="auto"/>
              <w:bottom w:val="single" w:sz="8" w:space="0" w:color="auto"/>
              <w:right w:val="single" w:sz="8" w:space="0" w:color="auto"/>
            </w:tcBorders>
          </w:tcPr>
          <w:p w14:paraId="6C49746C" w14:textId="77777777" w:rsidR="0067508D" w:rsidRDefault="0067508D" w:rsidP="0067508D">
            <w:pPr>
              <w:autoSpaceDE w:val="0"/>
              <w:autoSpaceDN w:val="0"/>
              <w:spacing w:line="244" w:lineRule="exact"/>
              <w:ind w:left="7" w:right="7"/>
              <w:jc w:val="center"/>
              <w:rPr>
                <w:rFonts w:ascii="宋体"/>
                <w:kern w:val="0"/>
                <w:sz w:val="18"/>
                <w:szCs w:val="18"/>
              </w:rPr>
            </w:pPr>
            <w:r>
              <w:rPr>
                <w:rFonts w:ascii="宋体" w:cs="宋体" w:hint="eastAsia"/>
                <w:kern w:val="0"/>
                <w:sz w:val="18"/>
                <w:szCs w:val="18"/>
              </w:rPr>
              <w:t>运价号</w:t>
            </w:r>
          </w:p>
        </w:tc>
        <w:tc>
          <w:tcPr>
            <w:tcW w:w="2333" w:type="dxa"/>
            <w:vMerge w:val="restart"/>
            <w:tcBorders>
              <w:top w:val="single" w:sz="12" w:space="0" w:color="auto"/>
              <w:left w:val="single" w:sz="8" w:space="0" w:color="auto"/>
              <w:bottom w:val="single" w:sz="8" w:space="0" w:color="auto"/>
              <w:right w:val="single" w:sz="12" w:space="0" w:color="auto"/>
            </w:tcBorders>
          </w:tcPr>
          <w:p w14:paraId="59044D84" w14:textId="77777777" w:rsidR="0067508D" w:rsidRDefault="0067508D" w:rsidP="0067508D">
            <w:pPr>
              <w:autoSpaceDE w:val="0"/>
              <w:autoSpaceDN w:val="0"/>
              <w:spacing w:before="47" w:line="475" w:lineRule="exact"/>
              <w:ind w:left="7" w:right="7"/>
              <w:jc w:val="center"/>
              <w:rPr>
                <w:rFonts w:ascii="宋体"/>
                <w:kern w:val="0"/>
                <w:sz w:val="18"/>
                <w:szCs w:val="18"/>
              </w:rPr>
            </w:pPr>
            <w:r>
              <w:rPr>
                <w:rFonts w:ascii="宋体" w:cs="宋体" w:hint="eastAsia"/>
                <w:kern w:val="0"/>
                <w:sz w:val="18"/>
                <w:szCs w:val="18"/>
              </w:rPr>
              <w:t>说       明</w:t>
            </w:r>
          </w:p>
          <w:p w14:paraId="151EAB94" w14:textId="77777777" w:rsidR="0067508D" w:rsidRDefault="0067508D" w:rsidP="0067508D">
            <w:pPr>
              <w:autoSpaceDE w:val="0"/>
              <w:autoSpaceDN w:val="0"/>
              <w:spacing w:line="349" w:lineRule="exact"/>
              <w:ind w:left="7" w:right="7"/>
              <w:jc w:val="center"/>
              <w:rPr>
                <w:rFonts w:ascii="宋体"/>
                <w:kern w:val="0"/>
                <w:sz w:val="2"/>
                <w:szCs w:val="2"/>
              </w:rPr>
            </w:pPr>
          </w:p>
        </w:tc>
      </w:tr>
      <w:tr w:rsidR="0067508D" w14:paraId="6A8DA60C" w14:textId="77777777" w:rsidTr="0067508D">
        <w:trPr>
          <w:cantSplit/>
          <w:trHeight w:val="540"/>
        </w:trPr>
        <w:tc>
          <w:tcPr>
            <w:tcW w:w="0" w:type="auto"/>
            <w:gridSpan w:val="3"/>
            <w:vMerge/>
            <w:tcBorders>
              <w:top w:val="single" w:sz="12" w:space="0" w:color="auto"/>
              <w:left w:val="single" w:sz="12" w:space="0" w:color="auto"/>
              <w:bottom w:val="single" w:sz="8" w:space="0" w:color="auto"/>
              <w:right w:val="single" w:sz="8" w:space="0" w:color="auto"/>
            </w:tcBorders>
            <w:vAlign w:val="center"/>
          </w:tcPr>
          <w:p w14:paraId="75359CC4" w14:textId="77777777" w:rsidR="0067508D" w:rsidRDefault="0067508D" w:rsidP="0067508D">
            <w:pPr>
              <w:widowControl/>
              <w:jc w:val="left"/>
              <w:rPr>
                <w:rFonts w:ascii="宋体"/>
                <w:kern w:val="0"/>
                <w:sz w:val="2"/>
                <w:szCs w:val="2"/>
              </w:rPr>
            </w:pPr>
          </w:p>
        </w:tc>
        <w:tc>
          <w:tcPr>
            <w:tcW w:w="0" w:type="auto"/>
            <w:vMerge/>
            <w:tcBorders>
              <w:top w:val="single" w:sz="12" w:space="0" w:color="auto"/>
              <w:left w:val="single" w:sz="8" w:space="0" w:color="auto"/>
              <w:bottom w:val="single" w:sz="8" w:space="0" w:color="auto"/>
              <w:right w:val="single" w:sz="8" w:space="0" w:color="auto"/>
            </w:tcBorders>
            <w:vAlign w:val="center"/>
          </w:tcPr>
          <w:p w14:paraId="24CC06FD" w14:textId="77777777" w:rsidR="0067508D" w:rsidRDefault="0067508D" w:rsidP="0067508D">
            <w:pPr>
              <w:widowControl/>
              <w:jc w:val="left"/>
              <w:rPr>
                <w:rFonts w:ascii="宋体"/>
                <w:kern w:val="0"/>
                <w:sz w:val="2"/>
                <w:szCs w:val="2"/>
              </w:rPr>
            </w:pPr>
          </w:p>
        </w:tc>
        <w:tc>
          <w:tcPr>
            <w:tcW w:w="360" w:type="dxa"/>
            <w:tcBorders>
              <w:top w:val="single" w:sz="8" w:space="0" w:color="auto"/>
              <w:left w:val="single" w:sz="8" w:space="0" w:color="auto"/>
              <w:bottom w:val="single" w:sz="8" w:space="0" w:color="auto"/>
              <w:right w:val="single" w:sz="8" w:space="0" w:color="auto"/>
            </w:tcBorders>
          </w:tcPr>
          <w:p w14:paraId="4234CE15" w14:textId="77777777" w:rsidR="0067508D" w:rsidRDefault="0067508D" w:rsidP="0067508D">
            <w:pPr>
              <w:autoSpaceDE w:val="0"/>
              <w:autoSpaceDN w:val="0"/>
              <w:spacing w:line="262" w:lineRule="exact"/>
              <w:ind w:left="7" w:right="7"/>
              <w:jc w:val="center"/>
              <w:rPr>
                <w:rFonts w:ascii="宋体"/>
                <w:kern w:val="0"/>
                <w:sz w:val="18"/>
                <w:szCs w:val="18"/>
              </w:rPr>
            </w:pPr>
            <w:r>
              <w:rPr>
                <w:rFonts w:ascii="宋体" w:hAnsi="宋体" w:cs="宋体" w:hint="eastAsia"/>
                <w:kern w:val="0"/>
                <w:sz w:val="18"/>
                <w:szCs w:val="18"/>
              </w:rPr>
              <w:t>整</w:t>
            </w:r>
          </w:p>
          <w:p w14:paraId="7ED2E1FA" w14:textId="77777777" w:rsidR="0067508D" w:rsidRDefault="0067508D" w:rsidP="0067508D">
            <w:pPr>
              <w:autoSpaceDE w:val="0"/>
              <w:autoSpaceDN w:val="0"/>
              <w:spacing w:line="205" w:lineRule="exact"/>
              <w:ind w:left="7" w:right="7"/>
              <w:jc w:val="center"/>
              <w:rPr>
                <w:rFonts w:ascii="宋体"/>
                <w:kern w:val="0"/>
                <w:sz w:val="18"/>
                <w:szCs w:val="18"/>
              </w:rPr>
            </w:pPr>
            <w:r>
              <w:rPr>
                <w:rFonts w:ascii="宋体" w:hAnsi="宋体" w:cs="宋体" w:hint="eastAsia"/>
                <w:kern w:val="0"/>
                <w:sz w:val="18"/>
                <w:szCs w:val="18"/>
              </w:rPr>
              <w:t>车</w:t>
            </w:r>
          </w:p>
        </w:tc>
        <w:tc>
          <w:tcPr>
            <w:tcW w:w="367" w:type="dxa"/>
            <w:tcBorders>
              <w:top w:val="single" w:sz="8" w:space="0" w:color="auto"/>
              <w:left w:val="single" w:sz="8" w:space="0" w:color="auto"/>
              <w:bottom w:val="single" w:sz="8" w:space="0" w:color="auto"/>
              <w:right w:val="single" w:sz="8" w:space="0" w:color="auto"/>
            </w:tcBorders>
          </w:tcPr>
          <w:p w14:paraId="7B3438AA" w14:textId="77777777" w:rsidR="0067508D" w:rsidRDefault="0067508D" w:rsidP="0067508D">
            <w:pPr>
              <w:autoSpaceDE w:val="0"/>
              <w:autoSpaceDN w:val="0"/>
              <w:spacing w:line="262" w:lineRule="exact"/>
              <w:ind w:left="7" w:right="7"/>
              <w:jc w:val="center"/>
              <w:rPr>
                <w:rFonts w:ascii="宋体"/>
                <w:kern w:val="0"/>
                <w:sz w:val="18"/>
                <w:szCs w:val="18"/>
              </w:rPr>
            </w:pPr>
            <w:r>
              <w:rPr>
                <w:rFonts w:ascii="宋体" w:hAnsi="宋体" w:cs="宋体" w:hint="eastAsia"/>
                <w:kern w:val="0"/>
                <w:sz w:val="18"/>
                <w:szCs w:val="18"/>
              </w:rPr>
              <w:t>零</w:t>
            </w:r>
          </w:p>
          <w:p w14:paraId="1D6ED3E9" w14:textId="77777777" w:rsidR="0067508D" w:rsidRDefault="0067508D" w:rsidP="0067508D">
            <w:pPr>
              <w:autoSpaceDE w:val="0"/>
              <w:autoSpaceDN w:val="0"/>
              <w:spacing w:line="205" w:lineRule="exact"/>
              <w:ind w:left="7" w:right="7"/>
              <w:jc w:val="center"/>
              <w:rPr>
                <w:rFonts w:ascii="宋体"/>
                <w:kern w:val="0"/>
                <w:sz w:val="18"/>
                <w:szCs w:val="18"/>
              </w:rPr>
            </w:pPr>
            <w:r>
              <w:rPr>
                <w:rFonts w:ascii="宋体" w:hAnsi="宋体" w:cs="宋体" w:hint="eastAsia"/>
                <w:kern w:val="0"/>
                <w:sz w:val="18"/>
                <w:szCs w:val="18"/>
              </w:rPr>
              <w:t>担</w:t>
            </w:r>
          </w:p>
        </w:tc>
        <w:tc>
          <w:tcPr>
            <w:tcW w:w="0" w:type="auto"/>
            <w:vMerge/>
            <w:tcBorders>
              <w:top w:val="single" w:sz="12" w:space="0" w:color="auto"/>
              <w:left w:val="single" w:sz="8" w:space="0" w:color="auto"/>
              <w:bottom w:val="single" w:sz="8" w:space="0" w:color="auto"/>
              <w:right w:val="single" w:sz="12" w:space="0" w:color="auto"/>
            </w:tcBorders>
            <w:vAlign w:val="center"/>
          </w:tcPr>
          <w:p w14:paraId="3FC458C0" w14:textId="77777777" w:rsidR="0067508D" w:rsidRDefault="0067508D" w:rsidP="0067508D">
            <w:pPr>
              <w:widowControl/>
              <w:jc w:val="left"/>
              <w:rPr>
                <w:rFonts w:ascii="宋体"/>
                <w:kern w:val="0"/>
                <w:sz w:val="2"/>
                <w:szCs w:val="2"/>
              </w:rPr>
            </w:pPr>
          </w:p>
        </w:tc>
      </w:tr>
      <w:tr w:rsidR="0067508D" w14:paraId="52FDA72E" w14:textId="77777777" w:rsidTr="0067508D">
        <w:trPr>
          <w:cantSplit/>
          <w:trHeight w:val="284"/>
        </w:trPr>
        <w:tc>
          <w:tcPr>
            <w:tcW w:w="356" w:type="dxa"/>
            <w:vMerge w:val="restart"/>
            <w:tcBorders>
              <w:top w:val="single" w:sz="8" w:space="0" w:color="auto"/>
              <w:left w:val="single" w:sz="12" w:space="0" w:color="auto"/>
              <w:bottom w:val="single" w:sz="8" w:space="0" w:color="auto"/>
              <w:right w:val="single" w:sz="8" w:space="0" w:color="auto"/>
            </w:tcBorders>
          </w:tcPr>
          <w:p w14:paraId="57281491" w14:textId="77777777" w:rsidR="0067508D" w:rsidRDefault="0067508D" w:rsidP="0067508D">
            <w:pPr>
              <w:autoSpaceDE w:val="0"/>
              <w:autoSpaceDN w:val="0"/>
              <w:spacing w:line="226" w:lineRule="exact"/>
              <w:ind w:left="7" w:right="7"/>
              <w:jc w:val="center"/>
              <w:rPr>
                <w:rFonts w:ascii="宋体" w:hAnsi="宋体" w:cs="宋体"/>
                <w:kern w:val="0"/>
                <w:sz w:val="18"/>
                <w:szCs w:val="18"/>
              </w:rPr>
            </w:pPr>
            <w:r>
              <w:rPr>
                <w:rFonts w:ascii="宋体" w:hAnsi="宋体" w:cs="宋体" w:hint="eastAsia"/>
                <w:kern w:val="0"/>
                <w:sz w:val="18"/>
                <w:szCs w:val="18"/>
              </w:rPr>
              <w:t>22</w:t>
            </w:r>
          </w:p>
          <w:p w14:paraId="37A9E255" w14:textId="77777777" w:rsidR="0067508D" w:rsidRDefault="0067508D" w:rsidP="0067508D">
            <w:pPr>
              <w:autoSpaceDE w:val="0"/>
              <w:autoSpaceDN w:val="0"/>
              <w:spacing w:line="313" w:lineRule="exact"/>
              <w:ind w:left="7" w:right="7"/>
              <w:jc w:val="center"/>
              <w:rPr>
                <w:rFonts w:ascii="宋体" w:hAnsi="宋体" w:cs="宋体"/>
                <w:kern w:val="0"/>
                <w:sz w:val="18"/>
                <w:szCs w:val="18"/>
              </w:rPr>
            </w:pPr>
            <w:r>
              <w:rPr>
                <w:rFonts w:ascii="宋体" w:hAnsi="宋体" w:cs="宋体" w:hint="eastAsia"/>
                <w:kern w:val="0"/>
                <w:sz w:val="18"/>
                <w:szCs w:val="18"/>
              </w:rPr>
              <w:t>22</w:t>
            </w:r>
          </w:p>
          <w:p w14:paraId="0B5CA0B0" w14:textId="77777777" w:rsidR="0067508D" w:rsidRDefault="0067508D" w:rsidP="0067508D">
            <w:pPr>
              <w:autoSpaceDE w:val="0"/>
              <w:autoSpaceDN w:val="0"/>
              <w:spacing w:line="262" w:lineRule="exact"/>
              <w:ind w:left="7" w:right="7"/>
              <w:jc w:val="center"/>
              <w:rPr>
                <w:rFonts w:ascii="宋体"/>
                <w:kern w:val="0"/>
                <w:sz w:val="18"/>
                <w:szCs w:val="18"/>
              </w:rPr>
            </w:pPr>
          </w:p>
          <w:p w14:paraId="7B8D3030" w14:textId="77777777" w:rsidR="0067508D" w:rsidRDefault="0067508D" w:rsidP="0067508D">
            <w:pPr>
              <w:autoSpaceDE w:val="0"/>
              <w:autoSpaceDN w:val="0"/>
              <w:spacing w:line="262" w:lineRule="exact"/>
              <w:ind w:left="7" w:right="7"/>
              <w:jc w:val="center"/>
              <w:rPr>
                <w:rFonts w:ascii="宋体"/>
                <w:kern w:val="0"/>
                <w:sz w:val="18"/>
                <w:szCs w:val="18"/>
              </w:rPr>
            </w:pPr>
          </w:p>
          <w:p w14:paraId="727EA0BD" w14:textId="77777777" w:rsidR="0067508D" w:rsidRDefault="0067508D" w:rsidP="0067508D">
            <w:pPr>
              <w:autoSpaceDE w:val="0"/>
              <w:autoSpaceDN w:val="0"/>
              <w:spacing w:line="262" w:lineRule="exact"/>
              <w:ind w:left="7" w:right="7"/>
              <w:jc w:val="center"/>
              <w:rPr>
                <w:rFonts w:ascii="宋体"/>
                <w:kern w:val="0"/>
                <w:sz w:val="18"/>
                <w:szCs w:val="18"/>
              </w:rPr>
            </w:pPr>
          </w:p>
          <w:p w14:paraId="7EE963E0" w14:textId="77777777" w:rsidR="0067508D" w:rsidRDefault="0067508D" w:rsidP="0067508D">
            <w:pPr>
              <w:autoSpaceDE w:val="0"/>
              <w:autoSpaceDN w:val="0"/>
              <w:spacing w:line="262" w:lineRule="exact"/>
              <w:ind w:left="7" w:right="7"/>
              <w:jc w:val="center"/>
              <w:rPr>
                <w:rFonts w:ascii="宋体"/>
                <w:kern w:val="0"/>
                <w:sz w:val="18"/>
                <w:szCs w:val="18"/>
              </w:rPr>
            </w:pPr>
          </w:p>
          <w:p w14:paraId="5AA973E5" w14:textId="77777777" w:rsidR="0067508D" w:rsidRDefault="0067508D" w:rsidP="0067508D">
            <w:pPr>
              <w:autoSpaceDE w:val="0"/>
              <w:autoSpaceDN w:val="0"/>
              <w:spacing w:line="262" w:lineRule="exact"/>
              <w:ind w:left="7" w:right="7"/>
              <w:jc w:val="center"/>
              <w:rPr>
                <w:rFonts w:ascii="宋体"/>
                <w:kern w:val="0"/>
                <w:sz w:val="18"/>
                <w:szCs w:val="18"/>
              </w:rPr>
            </w:pPr>
          </w:p>
          <w:p w14:paraId="31D00B35" w14:textId="77777777" w:rsidR="0067508D" w:rsidRDefault="0067508D" w:rsidP="0067508D">
            <w:pPr>
              <w:autoSpaceDE w:val="0"/>
              <w:autoSpaceDN w:val="0"/>
              <w:spacing w:line="277" w:lineRule="exact"/>
              <w:ind w:left="7" w:right="7"/>
              <w:jc w:val="center"/>
              <w:rPr>
                <w:rFonts w:ascii="宋体" w:hAnsi="宋体" w:cs="宋体"/>
                <w:kern w:val="0"/>
                <w:sz w:val="18"/>
                <w:szCs w:val="18"/>
              </w:rPr>
            </w:pPr>
            <w:r>
              <w:rPr>
                <w:rFonts w:ascii="宋体" w:hAnsi="宋体" w:cs="宋体" w:hint="eastAsia"/>
                <w:kern w:val="0"/>
                <w:sz w:val="18"/>
                <w:szCs w:val="18"/>
              </w:rPr>
              <w:t>22</w:t>
            </w:r>
          </w:p>
          <w:p w14:paraId="154AC321" w14:textId="77777777" w:rsidR="0067508D" w:rsidRDefault="0067508D" w:rsidP="0067508D">
            <w:pPr>
              <w:autoSpaceDE w:val="0"/>
              <w:autoSpaceDN w:val="0"/>
              <w:spacing w:line="270" w:lineRule="exact"/>
              <w:ind w:left="7" w:right="7"/>
              <w:jc w:val="center"/>
              <w:rPr>
                <w:rFonts w:ascii="宋体" w:hAnsi="宋体" w:cs="宋体"/>
                <w:kern w:val="0"/>
                <w:sz w:val="18"/>
                <w:szCs w:val="18"/>
              </w:rPr>
            </w:pPr>
            <w:r>
              <w:rPr>
                <w:rFonts w:ascii="宋体" w:hAnsi="宋体" w:cs="宋体" w:hint="eastAsia"/>
                <w:kern w:val="0"/>
                <w:sz w:val="18"/>
                <w:szCs w:val="18"/>
              </w:rPr>
              <w:t>22</w:t>
            </w:r>
          </w:p>
          <w:p w14:paraId="702C786A" w14:textId="77777777" w:rsidR="0067508D" w:rsidRDefault="0067508D" w:rsidP="0067508D">
            <w:pPr>
              <w:autoSpaceDE w:val="0"/>
              <w:autoSpaceDN w:val="0"/>
              <w:spacing w:line="320" w:lineRule="exact"/>
              <w:ind w:left="7" w:right="7"/>
              <w:jc w:val="center"/>
              <w:rPr>
                <w:rFonts w:ascii="宋体" w:hAnsi="宋体" w:cs="宋体"/>
                <w:kern w:val="0"/>
                <w:sz w:val="18"/>
                <w:szCs w:val="18"/>
              </w:rPr>
            </w:pPr>
            <w:r>
              <w:rPr>
                <w:rFonts w:ascii="宋体" w:hAnsi="宋体" w:cs="宋体" w:hint="eastAsia"/>
                <w:kern w:val="0"/>
                <w:sz w:val="18"/>
                <w:szCs w:val="18"/>
              </w:rPr>
              <w:t>22</w:t>
            </w:r>
          </w:p>
          <w:p w14:paraId="751479E2" w14:textId="77777777" w:rsidR="0067508D" w:rsidRDefault="0067508D" w:rsidP="0067508D">
            <w:pPr>
              <w:autoSpaceDE w:val="0"/>
              <w:autoSpaceDN w:val="0"/>
              <w:spacing w:line="331" w:lineRule="exact"/>
              <w:ind w:left="7" w:right="7"/>
              <w:jc w:val="center"/>
              <w:rPr>
                <w:rFonts w:ascii="宋体"/>
                <w:kern w:val="0"/>
                <w:sz w:val="18"/>
                <w:szCs w:val="18"/>
              </w:rPr>
            </w:pPr>
          </w:p>
        </w:tc>
        <w:tc>
          <w:tcPr>
            <w:tcW w:w="180" w:type="dxa"/>
            <w:vMerge w:val="restart"/>
            <w:tcBorders>
              <w:top w:val="single" w:sz="8" w:space="0" w:color="auto"/>
              <w:left w:val="single" w:sz="8" w:space="0" w:color="auto"/>
              <w:bottom w:val="single" w:sz="8" w:space="0" w:color="auto"/>
              <w:right w:val="single" w:sz="8" w:space="0" w:color="auto"/>
            </w:tcBorders>
          </w:tcPr>
          <w:p w14:paraId="2D94CB37" w14:textId="77777777" w:rsidR="0067508D" w:rsidRDefault="0067508D" w:rsidP="0067508D">
            <w:pPr>
              <w:autoSpaceDE w:val="0"/>
              <w:autoSpaceDN w:val="0"/>
              <w:spacing w:line="219" w:lineRule="exact"/>
              <w:ind w:left="7" w:right="7"/>
              <w:jc w:val="center"/>
              <w:rPr>
                <w:rFonts w:ascii="宋体" w:hAnsi="宋体" w:cs="宋体"/>
                <w:kern w:val="0"/>
                <w:sz w:val="18"/>
                <w:szCs w:val="18"/>
              </w:rPr>
            </w:pPr>
            <w:r>
              <w:rPr>
                <w:rFonts w:ascii="宋体" w:hAnsi="宋体" w:cs="宋体" w:hint="eastAsia"/>
                <w:kern w:val="0"/>
                <w:sz w:val="18"/>
                <w:szCs w:val="18"/>
              </w:rPr>
              <w:t>3</w:t>
            </w:r>
          </w:p>
          <w:p w14:paraId="4044B70D" w14:textId="77777777" w:rsidR="0067508D" w:rsidRDefault="0067508D" w:rsidP="0067508D">
            <w:pPr>
              <w:autoSpaceDE w:val="0"/>
              <w:autoSpaceDN w:val="0"/>
              <w:spacing w:line="316" w:lineRule="exact"/>
              <w:ind w:left="7" w:right="7"/>
              <w:jc w:val="center"/>
              <w:rPr>
                <w:rFonts w:ascii="宋体" w:hAnsi="宋体" w:cs="宋体"/>
                <w:kern w:val="0"/>
                <w:sz w:val="18"/>
                <w:szCs w:val="18"/>
              </w:rPr>
            </w:pPr>
            <w:r>
              <w:rPr>
                <w:rFonts w:ascii="宋体" w:hAnsi="宋体" w:cs="宋体" w:hint="eastAsia"/>
                <w:kern w:val="0"/>
                <w:sz w:val="18"/>
                <w:szCs w:val="18"/>
              </w:rPr>
              <w:t>3</w:t>
            </w:r>
          </w:p>
          <w:p w14:paraId="272F3ECC" w14:textId="77777777" w:rsidR="0067508D" w:rsidRDefault="0067508D" w:rsidP="0067508D">
            <w:pPr>
              <w:autoSpaceDE w:val="0"/>
              <w:autoSpaceDN w:val="0"/>
              <w:spacing w:line="277" w:lineRule="exact"/>
              <w:ind w:left="7" w:right="7"/>
              <w:jc w:val="center"/>
              <w:rPr>
                <w:rFonts w:ascii="宋体"/>
                <w:kern w:val="0"/>
                <w:sz w:val="18"/>
                <w:szCs w:val="18"/>
              </w:rPr>
            </w:pPr>
          </w:p>
          <w:p w14:paraId="5A88E01D" w14:textId="77777777" w:rsidR="0067508D" w:rsidRDefault="0067508D" w:rsidP="0067508D">
            <w:pPr>
              <w:autoSpaceDE w:val="0"/>
              <w:autoSpaceDN w:val="0"/>
              <w:spacing w:line="277" w:lineRule="exact"/>
              <w:ind w:left="7" w:right="7"/>
              <w:jc w:val="center"/>
              <w:rPr>
                <w:rFonts w:ascii="宋体"/>
                <w:kern w:val="0"/>
                <w:sz w:val="18"/>
                <w:szCs w:val="18"/>
              </w:rPr>
            </w:pPr>
          </w:p>
          <w:p w14:paraId="500AA7BA" w14:textId="77777777" w:rsidR="0067508D" w:rsidRDefault="0067508D" w:rsidP="0067508D">
            <w:pPr>
              <w:autoSpaceDE w:val="0"/>
              <w:autoSpaceDN w:val="0"/>
              <w:spacing w:line="277" w:lineRule="exact"/>
              <w:ind w:left="7" w:right="7"/>
              <w:jc w:val="center"/>
              <w:rPr>
                <w:rFonts w:ascii="宋体"/>
                <w:kern w:val="0"/>
                <w:sz w:val="18"/>
                <w:szCs w:val="18"/>
              </w:rPr>
            </w:pPr>
          </w:p>
          <w:p w14:paraId="43D179B0" w14:textId="77777777" w:rsidR="0067508D" w:rsidRDefault="0067508D" w:rsidP="0067508D">
            <w:pPr>
              <w:autoSpaceDE w:val="0"/>
              <w:autoSpaceDN w:val="0"/>
              <w:spacing w:line="277" w:lineRule="exact"/>
              <w:ind w:left="7" w:right="7"/>
              <w:jc w:val="center"/>
              <w:rPr>
                <w:rFonts w:ascii="宋体"/>
                <w:kern w:val="0"/>
                <w:sz w:val="18"/>
                <w:szCs w:val="18"/>
              </w:rPr>
            </w:pPr>
          </w:p>
          <w:p w14:paraId="56363D16" w14:textId="77777777" w:rsidR="0067508D" w:rsidRDefault="0067508D" w:rsidP="0067508D">
            <w:pPr>
              <w:autoSpaceDE w:val="0"/>
              <w:autoSpaceDN w:val="0"/>
              <w:spacing w:line="277" w:lineRule="exact"/>
              <w:ind w:left="7" w:right="7"/>
              <w:jc w:val="center"/>
              <w:rPr>
                <w:rFonts w:ascii="宋体"/>
                <w:kern w:val="0"/>
                <w:sz w:val="18"/>
                <w:szCs w:val="18"/>
              </w:rPr>
            </w:pPr>
          </w:p>
        </w:tc>
        <w:tc>
          <w:tcPr>
            <w:tcW w:w="180" w:type="dxa"/>
            <w:tcBorders>
              <w:top w:val="single" w:sz="8" w:space="0" w:color="auto"/>
              <w:left w:val="single" w:sz="8" w:space="0" w:color="auto"/>
              <w:bottom w:val="single" w:sz="8" w:space="0" w:color="auto"/>
              <w:right w:val="single" w:sz="8" w:space="0" w:color="auto"/>
            </w:tcBorders>
          </w:tcPr>
          <w:p w14:paraId="79D26143" w14:textId="77777777" w:rsidR="0067508D" w:rsidRDefault="0067508D" w:rsidP="0067508D">
            <w:pPr>
              <w:autoSpaceDE w:val="0"/>
              <w:autoSpaceDN w:val="0"/>
              <w:spacing w:line="216" w:lineRule="exact"/>
              <w:ind w:left="7" w:right="7"/>
              <w:jc w:val="center"/>
              <w:rPr>
                <w:rFonts w:ascii="宋体" w:hAnsi="宋体" w:cs="宋体"/>
                <w:kern w:val="0"/>
                <w:sz w:val="18"/>
                <w:szCs w:val="18"/>
              </w:rPr>
            </w:pPr>
            <w:r>
              <w:rPr>
                <w:rFonts w:ascii="宋体" w:hAnsi="宋体" w:cs="宋体" w:hint="eastAsia"/>
                <w:kern w:val="0"/>
                <w:sz w:val="18"/>
                <w:szCs w:val="18"/>
              </w:rPr>
              <w:t>3</w:t>
            </w:r>
          </w:p>
        </w:tc>
        <w:tc>
          <w:tcPr>
            <w:tcW w:w="1620" w:type="dxa"/>
            <w:tcBorders>
              <w:top w:val="single" w:sz="8" w:space="0" w:color="auto"/>
              <w:left w:val="single" w:sz="8" w:space="0" w:color="auto"/>
              <w:bottom w:val="single" w:sz="8" w:space="0" w:color="auto"/>
              <w:right w:val="single" w:sz="8" w:space="0" w:color="auto"/>
            </w:tcBorders>
          </w:tcPr>
          <w:p w14:paraId="16EA333D" w14:textId="77777777" w:rsidR="0067508D" w:rsidRDefault="0067508D" w:rsidP="0067508D">
            <w:pPr>
              <w:autoSpaceDE w:val="0"/>
              <w:autoSpaceDN w:val="0"/>
              <w:spacing w:line="237" w:lineRule="exact"/>
              <w:ind w:left="7" w:right="7"/>
              <w:rPr>
                <w:rFonts w:ascii="宋体" w:cs="宋体"/>
                <w:kern w:val="0"/>
                <w:sz w:val="18"/>
                <w:szCs w:val="18"/>
              </w:rPr>
            </w:pPr>
            <w:r>
              <w:rPr>
                <w:rFonts w:ascii="宋体" w:cs="宋体" w:hint="eastAsia"/>
                <w:kern w:val="0"/>
                <w:sz w:val="18"/>
                <w:szCs w:val="18"/>
              </w:rPr>
              <w:t xml:space="preserve">    紧压茶(边销)</w:t>
            </w:r>
          </w:p>
        </w:tc>
        <w:tc>
          <w:tcPr>
            <w:tcW w:w="360" w:type="dxa"/>
            <w:tcBorders>
              <w:top w:val="single" w:sz="8" w:space="0" w:color="auto"/>
              <w:left w:val="single" w:sz="8" w:space="0" w:color="auto"/>
              <w:bottom w:val="single" w:sz="8" w:space="0" w:color="auto"/>
              <w:right w:val="single" w:sz="8" w:space="0" w:color="auto"/>
            </w:tcBorders>
          </w:tcPr>
          <w:p w14:paraId="31BC7437" w14:textId="77777777" w:rsidR="0067508D" w:rsidRDefault="0067508D" w:rsidP="0067508D">
            <w:pPr>
              <w:autoSpaceDE w:val="0"/>
              <w:autoSpaceDN w:val="0"/>
              <w:spacing w:line="219" w:lineRule="exact"/>
              <w:ind w:left="7" w:right="7"/>
              <w:jc w:val="center"/>
              <w:rPr>
                <w:rFonts w:ascii="宋体" w:hAnsi="宋体" w:cs="宋体"/>
                <w:kern w:val="0"/>
                <w:sz w:val="18"/>
                <w:szCs w:val="18"/>
              </w:rPr>
            </w:pPr>
            <w:r>
              <w:rPr>
                <w:rFonts w:ascii="宋体" w:hAnsi="宋体" w:cs="宋体" w:hint="eastAsia"/>
                <w:kern w:val="0"/>
                <w:sz w:val="18"/>
                <w:szCs w:val="18"/>
              </w:rPr>
              <w:t>2</w:t>
            </w:r>
          </w:p>
        </w:tc>
        <w:tc>
          <w:tcPr>
            <w:tcW w:w="367" w:type="dxa"/>
            <w:tcBorders>
              <w:top w:val="single" w:sz="8" w:space="0" w:color="auto"/>
              <w:left w:val="single" w:sz="8" w:space="0" w:color="auto"/>
              <w:bottom w:val="single" w:sz="8" w:space="0" w:color="auto"/>
              <w:right w:val="single" w:sz="8" w:space="0" w:color="auto"/>
            </w:tcBorders>
          </w:tcPr>
          <w:p w14:paraId="25C33FA5" w14:textId="77777777" w:rsidR="0067508D" w:rsidRDefault="0067508D" w:rsidP="0067508D">
            <w:pPr>
              <w:autoSpaceDE w:val="0"/>
              <w:autoSpaceDN w:val="0"/>
              <w:spacing w:line="223" w:lineRule="exact"/>
              <w:ind w:left="7" w:right="7"/>
              <w:jc w:val="center"/>
              <w:rPr>
                <w:rFonts w:ascii="宋体"/>
                <w:spacing w:val="-2"/>
                <w:kern w:val="0"/>
                <w:sz w:val="18"/>
                <w:szCs w:val="18"/>
              </w:rPr>
            </w:pPr>
            <w:r>
              <w:rPr>
                <w:rFonts w:ascii="宋体" w:hAnsi="宋体" w:cs="宋体" w:hint="eastAsia"/>
                <w:spacing w:val="-2"/>
                <w:kern w:val="0"/>
                <w:sz w:val="18"/>
                <w:szCs w:val="18"/>
              </w:rPr>
              <w:t>22</w:t>
            </w:r>
          </w:p>
        </w:tc>
        <w:tc>
          <w:tcPr>
            <w:tcW w:w="2333" w:type="dxa"/>
            <w:tcBorders>
              <w:top w:val="single" w:sz="8" w:space="0" w:color="auto"/>
              <w:left w:val="single" w:sz="8" w:space="0" w:color="auto"/>
              <w:bottom w:val="single" w:sz="8" w:space="0" w:color="auto"/>
              <w:right w:val="single" w:sz="12" w:space="0" w:color="auto"/>
            </w:tcBorders>
          </w:tcPr>
          <w:p w14:paraId="4E6D525D" w14:textId="77777777" w:rsidR="0067508D" w:rsidRDefault="0067508D" w:rsidP="0067508D">
            <w:pPr>
              <w:autoSpaceDE w:val="0"/>
              <w:autoSpaceDN w:val="0"/>
              <w:spacing w:line="241" w:lineRule="exact"/>
              <w:ind w:left="7" w:right="7"/>
              <w:rPr>
                <w:rFonts w:ascii="宋体"/>
                <w:kern w:val="0"/>
                <w:sz w:val="18"/>
                <w:szCs w:val="18"/>
              </w:rPr>
            </w:pPr>
            <w:r>
              <w:rPr>
                <w:rFonts w:ascii="宋体" w:cs="宋体" w:hint="eastAsia"/>
                <w:kern w:val="0"/>
                <w:sz w:val="18"/>
                <w:szCs w:val="18"/>
              </w:rPr>
              <w:t xml:space="preserve">  按特定计费条件办理</w:t>
            </w:r>
          </w:p>
        </w:tc>
      </w:tr>
      <w:tr w:rsidR="0067508D" w14:paraId="1C566B03" w14:textId="77777777" w:rsidTr="0067508D">
        <w:trPr>
          <w:cantSplit/>
          <w:trHeight w:val="1638"/>
        </w:trPr>
        <w:tc>
          <w:tcPr>
            <w:tcW w:w="0" w:type="auto"/>
            <w:vMerge/>
            <w:tcBorders>
              <w:top w:val="single" w:sz="8" w:space="0" w:color="auto"/>
              <w:left w:val="single" w:sz="12" w:space="0" w:color="auto"/>
              <w:bottom w:val="single" w:sz="8" w:space="0" w:color="auto"/>
              <w:right w:val="single" w:sz="8" w:space="0" w:color="auto"/>
            </w:tcBorders>
            <w:vAlign w:val="center"/>
          </w:tcPr>
          <w:p w14:paraId="6803710A" w14:textId="77777777" w:rsidR="0067508D" w:rsidRDefault="0067508D" w:rsidP="0067508D">
            <w:pPr>
              <w:widowControl/>
              <w:jc w:val="left"/>
              <w:rPr>
                <w:rFonts w:ascii="宋体"/>
                <w:kern w:val="0"/>
                <w:sz w:val="18"/>
                <w:szCs w:val="18"/>
              </w:rPr>
            </w:pPr>
          </w:p>
        </w:tc>
        <w:tc>
          <w:tcPr>
            <w:tcW w:w="0" w:type="auto"/>
            <w:vMerge/>
            <w:tcBorders>
              <w:top w:val="single" w:sz="8" w:space="0" w:color="auto"/>
              <w:left w:val="single" w:sz="8" w:space="0" w:color="auto"/>
              <w:bottom w:val="single" w:sz="8" w:space="0" w:color="auto"/>
              <w:right w:val="single" w:sz="8" w:space="0" w:color="auto"/>
            </w:tcBorders>
            <w:vAlign w:val="center"/>
          </w:tcPr>
          <w:p w14:paraId="67148AF6" w14:textId="77777777" w:rsidR="0067508D" w:rsidRDefault="0067508D" w:rsidP="0067508D">
            <w:pPr>
              <w:widowControl/>
              <w:jc w:val="left"/>
              <w:rPr>
                <w:rFonts w:ascii="宋体"/>
                <w:kern w:val="0"/>
                <w:sz w:val="18"/>
                <w:szCs w:val="18"/>
              </w:rPr>
            </w:pPr>
          </w:p>
        </w:tc>
        <w:tc>
          <w:tcPr>
            <w:tcW w:w="180" w:type="dxa"/>
            <w:tcBorders>
              <w:top w:val="single" w:sz="8" w:space="0" w:color="auto"/>
              <w:left w:val="single" w:sz="8" w:space="0" w:color="auto"/>
              <w:bottom w:val="single" w:sz="8" w:space="0" w:color="auto"/>
              <w:right w:val="single" w:sz="8" w:space="0" w:color="auto"/>
            </w:tcBorders>
          </w:tcPr>
          <w:p w14:paraId="1A23E2A6" w14:textId="77777777" w:rsidR="0067508D" w:rsidRDefault="0067508D" w:rsidP="0067508D">
            <w:pPr>
              <w:autoSpaceDE w:val="0"/>
              <w:autoSpaceDN w:val="0"/>
              <w:spacing w:line="248" w:lineRule="exact"/>
              <w:ind w:left="7" w:right="7"/>
              <w:jc w:val="center"/>
              <w:rPr>
                <w:rFonts w:ascii="宋体" w:hAnsi="宋体" w:cs="宋体"/>
                <w:kern w:val="0"/>
                <w:sz w:val="18"/>
                <w:szCs w:val="18"/>
              </w:rPr>
            </w:pPr>
            <w:r>
              <w:rPr>
                <w:rFonts w:ascii="宋体" w:hAnsi="宋体" w:cs="宋体" w:hint="eastAsia"/>
                <w:kern w:val="0"/>
                <w:sz w:val="18"/>
                <w:szCs w:val="18"/>
              </w:rPr>
              <w:t>9</w:t>
            </w:r>
          </w:p>
          <w:p w14:paraId="6DBAC7A1" w14:textId="77777777" w:rsidR="0067508D" w:rsidRDefault="0067508D" w:rsidP="0067508D">
            <w:pPr>
              <w:autoSpaceDE w:val="0"/>
              <w:autoSpaceDN w:val="0"/>
              <w:spacing w:line="277" w:lineRule="exact"/>
              <w:ind w:left="7" w:right="7"/>
              <w:jc w:val="center"/>
              <w:rPr>
                <w:rFonts w:ascii="宋体"/>
                <w:kern w:val="0"/>
                <w:sz w:val="18"/>
                <w:szCs w:val="18"/>
              </w:rPr>
            </w:pPr>
          </w:p>
          <w:p w14:paraId="318956B6" w14:textId="77777777" w:rsidR="0067508D" w:rsidRDefault="0067508D" w:rsidP="0067508D">
            <w:pPr>
              <w:autoSpaceDE w:val="0"/>
              <w:autoSpaceDN w:val="0"/>
              <w:spacing w:line="277" w:lineRule="exact"/>
              <w:ind w:left="7" w:right="7"/>
              <w:jc w:val="center"/>
              <w:rPr>
                <w:rFonts w:ascii="宋体"/>
                <w:kern w:val="0"/>
                <w:sz w:val="18"/>
                <w:szCs w:val="18"/>
              </w:rPr>
            </w:pPr>
          </w:p>
          <w:p w14:paraId="7CD05B41" w14:textId="77777777" w:rsidR="0067508D" w:rsidRDefault="0067508D" w:rsidP="0067508D">
            <w:pPr>
              <w:autoSpaceDE w:val="0"/>
              <w:autoSpaceDN w:val="0"/>
              <w:spacing w:line="277" w:lineRule="exact"/>
              <w:ind w:left="7" w:right="7"/>
              <w:jc w:val="center"/>
              <w:rPr>
                <w:rFonts w:ascii="宋体"/>
                <w:kern w:val="0"/>
                <w:sz w:val="18"/>
                <w:szCs w:val="18"/>
              </w:rPr>
            </w:pPr>
          </w:p>
          <w:p w14:paraId="6049D654" w14:textId="77777777" w:rsidR="0067508D" w:rsidRDefault="0067508D" w:rsidP="0067508D">
            <w:pPr>
              <w:autoSpaceDE w:val="0"/>
              <w:autoSpaceDN w:val="0"/>
              <w:spacing w:line="277" w:lineRule="exact"/>
              <w:ind w:left="7" w:right="7"/>
              <w:jc w:val="center"/>
              <w:rPr>
                <w:rFonts w:ascii="宋体"/>
                <w:kern w:val="0"/>
                <w:sz w:val="18"/>
                <w:szCs w:val="18"/>
              </w:rPr>
            </w:pPr>
          </w:p>
          <w:p w14:paraId="0BB04F54" w14:textId="77777777" w:rsidR="0067508D" w:rsidRDefault="0067508D" w:rsidP="0067508D">
            <w:pPr>
              <w:autoSpaceDE w:val="0"/>
              <w:autoSpaceDN w:val="0"/>
              <w:spacing w:line="277" w:lineRule="exact"/>
              <w:ind w:left="7" w:right="7"/>
              <w:jc w:val="center"/>
              <w:rPr>
                <w:rFonts w:ascii="宋体"/>
                <w:kern w:val="0"/>
                <w:sz w:val="18"/>
                <w:szCs w:val="18"/>
              </w:rPr>
            </w:pPr>
          </w:p>
        </w:tc>
        <w:tc>
          <w:tcPr>
            <w:tcW w:w="1620" w:type="dxa"/>
            <w:tcBorders>
              <w:top w:val="single" w:sz="8" w:space="0" w:color="auto"/>
              <w:left w:val="single" w:sz="8" w:space="0" w:color="auto"/>
              <w:bottom w:val="single" w:sz="8" w:space="0" w:color="auto"/>
              <w:right w:val="single" w:sz="8" w:space="0" w:color="auto"/>
            </w:tcBorders>
          </w:tcPr>
          <w:p w14:paraId="05DFF1D5" w14:textId="77777777" w:rsidR="0067508D" w:rsidRDefault="0067508D" w:rsidP="0067508D">
            <w:pPr>
              <w:autoSpaceDE w:val="0"/>
              <w:autoSpaceDN w:val="0"/>
              <w:spacing w:line="266" w:lineRule="exact"/>
              <w:ind w:left="7" w:right="7"/>
              <w:rPr>
                <w:rFonts w:ascii="宋体"/>
                <w:kern w:val="0"/>
                <w:sz w:val="18"/>
                <w:szCs w:val="18"/>
              </w:rPr>
            </w:pPr>
            <w:r>
              <w:rPr>
                <w:rFonts w:ascii="宋体" w:cs="宋体" w:hint="eastAsia"/>
                <w:kern w:val="0"/>
                <w:sz w:val="18"/>
                <w:szCs w:val="18"/>
              </w:rPr>
              <w:t xml:space="preserve">    其他饮料</w:t>
            </w:r>
          </w:p>
          <w:p w14:paraId="7B4D2136" w14:textId="77777777" w:rsidR="0067508D" w:rsidRDefault="0067508D" w:rsidP="0067508D">
            <w:pPr>
              <w:autoSpaceDE w:val="0"/>
              <w:autoSpaceDN w:val="0"/>
              <w:spacing w:line="273" w:lineRule="exact"/>
              <w:ind w:left="7" w:right="7"/>
              <w:rPr>
                <w:rFonts w:ascii="宋体"/>
                <w:kern w:val="0"/>
                <w:sz w:val="2"/>
                <w:szCs w:val="2"/>
              </w:rPr>
            </w:pPr>
          </w:p>
          <w:p w14:paraId="59001498" w14:textId="77777777" w:rsidR="0067508D" w:rsidRDefault="0067508D" w:rsidP="0067508D">
            <w:pPr>
              <w:autoSpaceDE w:val="0"/>
              <w:autoSpaceDN w:val="0"/>
              <w:spacing w:line="273" w:lineRule="exact"/>
              <w:ind w:left="7" w:right="7"/>
              <w:rPr>
                <w:rFonts w:ascii="宋体"/>
                <w:kern w:val="0"/>
                <w:sz w:val="2"/>
                <w:szCs w:val="2"/>
              </w:rPr>
            </w:pPr>
          </w:p>
          <w:p w14:paraId="7322EE59" w14:textId="77777777" w:rsidR="0067508D" w:rsidRDefault="0067508D" w:rsidP="0067508D">
            <w:pPr>
              <w:autoSpaceDE w:val="0"/>
              <w:autoSpaceDN w:val="0"/>
              <w:spacing w:line="273" w:lineRule="exact"/>
              <w:ind w:left="7" w:right="7"/>
              <w:rPr>
                <w:rFonts w:ascii="宋体"/>
                <w:kern w:val="0"/>
                <w:sz w:val="2"/>
                <w:szCs w:val="2"/>
              </w:rPr>
            </w:pPr>
          </w:p>
          <w:p w14:paraId="1E1EB216" w14:textId="77777777" w:rsidR="0067508D" w:rsidRDefault="0067508D" w:rsidP="0067508D">
            <w:pPr>
              <w:autoSpaceDE w:val="0"/>
              <w:autoSpaceDN w:val="0"/>
              <w:spacing w:line="273" w:lineRule="exact"/>
              <w:ind w:left="7" w:right="7"/>
              <w:rPr>
                <w:rFonts w:ascii="宋体"/>
                <w:kern w:val="0"/>
                <w:sz w:val="2"/>
                <w:szCs w:val="2"/>
              </w:rPr>
            </w:pPr>
          </w:p>
          <w:p w14:paraId="1AA2C33F" w14:textId="77777777" w:rsidR="0067508D" w:rsidRDefault="0067508D" w:rsidP="0067508D">
            <w:pPr>
              <w:autoSpaceDE w:val="0"/>
              <w:autoSpaceDN w:val="0"/>
              <w:spacing w:line="273" w:lineRule="exact"/>
              <w:ind w:left="7" w:right="7"/>
              <w:rPr>
                <w:rFonts w:ascii="宋体"/>
                <w:kern w:val="0"/>
                <w:sz w:val="2"/>
                <w:szCs w:val="2"/>
              </w:rPr>
            </w:pPr>
          </w:p>
        </w:tc>
        <w:tc>
          <w:tcPr>
            <w:tcW w:w="360" w:type="dxa"/>
            <w:tcBorders>
              <w:top w:val="single" w:sz="8" w:space="0" w:color="auto"/>
              <w:left w:val="single" w:sz="8" w:space="0" w:color="auto"/>
              <w:bottom w:val="single" w:sz="8" w:space="0" w:color="auto"/>
              <w:right w:val="single" w:sz="8" w:space="0" w:color="auto"/>
            </w:tcBorders>
          </w:tcPr>
          <w:p w14:paraId="712905C6" w14:textId="77777777" w:rsidR="0067508D" w:rsidRDefault="0067508D" w:rsidP="0067508D">
            <w:pPr>
              <w:autoSpaceDE w:val="0"/>
              <w:autoSpaceDN w:val="0"/>
              <w:spacing w:line="252" w:lineRule="exact"/>
              <w:ind w:left="7" w:right="7"/>
              <w:jc w:val="center"/>
              <w:rPr>
                <w:rFonts w:ascii="宋体"/>
                <w:kern w:val="0"/>
                <w:sz w:val="18"/>
                <w:szCs w:val="18"/>
              </w:rPr>
            </w:pPr>
            <w:r>
              <w:rPr>
                <w:rFonts w:ascii="宋体" w:hAnsi="宋体" w:cs="宋体" w:hint="eastAsia"/>
                <w:kern w:val="0"/>
                <w:sz w:val="18"/>
                <w:szCs w:val="18"/>
              </w:rPr>
              <w:t>5</w:t>
            </w:r>
          </w:p>
          <w:p w14:paraId="4DCF7E7B" w14:textId="77777777" w:rsidR="0067508D" w:rsidRDefault="0067508D" w:rsidP="0067508D">
            <w:pPr>
              <w:autoSpaceDE w:val="0"/>
              <w:autoSpaceDN w:val="0"/>
              <w:spacing w:line="277" w:lineRule="exact"/>
              <w:ind w:left="7" w:right="7"/>
              <w:jc w:val="center"/>
              <w:rPr>
                <w:rFonts w:ascii="宋体"/>
                <w:kern w:val="0"/>
                <w:sz w:val="18"/>
                <w:szCs w:val="18"/>
              </w:rPr>
            </w:pPr>
          </w:p>
          <w:p w14:paraId="2C3410C6" w14:textId="77777777" w:rsidR="0067508D" w:rsidRDefault="0067508D" w:rsidP="0067508D">
            <w:pPr>
              <w:autoSpaceDE w:val="0"/>
              <w:autoSpaceDN w:val="0"/>
              <w:spacing w:line="277" w:lineRule="exact"/>
              <w:ind w:left="7" w:right="7"/>
              <w:jc w:val="center"/>
              <w:rPr>
                <w:rFonts w:ascii="宋体"/>
                <w:kern w:val="0"/>
                <w:sz w:val="18"/>
                <w:szCs w:val="18"/>
              </w:rPr>
            </w:pPr>
          </w:p>
          <w:p w14:paraId="64743878" w14:textId="77777777" w:rsidR="0067508D" w:rsidRDefault="0067508D" w:rsidP="0067508D">
            <w:pPr>
              <w:autoSpaceDE w:val="0"/>
              <w:autoSpaceDN w:val="0"/>
              <w:spacing w:line="277" w:lineRule="exact"/>
              <w:ind w:left="7" w:right="7"/>
              <w:jc w:val="center"/>
              <w:rPr>
                <w:rFonts w:ascii="宋体"/>
                <w:kern w:val="0"/>
                <w:sz w:val="18"/>
                <w:szCs w:val="18"/>
              </w:rPr>
            </w:pPr>
          </w:p>
          <w:p w14:paraId="59A74ACE" w14:textId="77777777" w:rsidR="0067508D" w:rsidRDefault="0067508D" w:rsidP="0067508D">
            <w:pPr>
              <w:autoSpaceDE w:val="0"/>
              <w:autoSpaceDN w:val="0"/>
              <w:spacing w:line="277" w:lineRule="exact"/>
              <w:ind w:left="7" w:right="7"/>
              <w:jc w:val="center"/>
              <w:rPr>
                <w:rFonts w:ascii="宋体"/>
                <w:kern w:val="0"/>
                <w:sz w:val="18"/>
                <w:szCs w:val="18"/>
              </w:rPr>
            </w:pPr>
          </w:p>
          <w:p w14:paraId="01ED9A4E" w14:textId="77777777" w:rsidR="0067508D" w:rsidRDefault="0067508D" w:rsidP="0067508D">
            <w:pPr>
              <w:autoSpaceDE w:val="0"/>
              <w:autoSpaceDN w:val="0"/>
              <w:spacing w:line="277" w:lineRule="exact"/>
              <w:ind w:left="7" w:right="7"/>
              <w:jc w:val="center"/>
              <w:rPr>
                <w:rFonts w:ascii="宋体"/>
                <w:kern w:val="0"/>
                <w:sz w:val="18"/>
                <w:szCs w:val="18"/>
              </w:rPr>
            </w:pPr>
          </w:p>
        </w:tc>
        <w:tc>
          <w:tcPr>
            <w:tcW w:w="367" w:type="dxa"/>
            <w:tcBorders>
              <w:top w:val="single" w:sz="8" w:space="0" w:color="auto"/>
              <w:left w:val="single" w:sz="8" w:space="0" w:color="auto"/>
              <w:bottom w:val="single" w:sz="8" w:space="0" w:color="auto"/>
              <w:right w:val="single" w:sz="8" w:space="0" w:color="auto"/>
            </w:tcBorders>
          </w:tcPr>
          <w:p w14:paraId="1345512B" w14:textId="77777777" w:rsidR="0067508D" w:rsidRDefault="0067508D" w:rsidP="0067508D">
            <w:pPr>
              <w:autoSpaceDE w:val="0"/>
              <w:autoSpaceDN w:val="0"/>
              <w:spacing w:line="252" w:lineRule="exact"/>
              <w:ind w:left="7" w:right="7"/>
              <w:jc w:val="center"/>
              <w:rPr>
                <w:rFonts w:ascii="宋体"/>
                <w:spacing w:val="-2"/>
                <w:kern w:val="0"/>
                <w:sz w:val="18"/>
                <w:szCs w:val="18"/>
              </w:rPr>
            </w:pPr>
            <w:r>
              <w:rPr>
                <w:rFonts w:ascii="宋体" w:hAnsi="宋体" w:cs="宋体" w:hint="eastAsia"/>
                <w:spacing w:val="-2"/>
                <w:kern w:val="0"/>
                <w:sz w:val="18"/>
                <w:szCs w:val="18"/>
              </w:rPr>
              <w:t>22</w:t>
            </w:r>
          </w:p>
          <w:p w14:paraId="6547A641" w14:textId="77777777" w:rsidR="0067508D" w:rsidRDefault="0067508D" w:rsidP="0067508D">
            <w:pPr>
              <w:autoSpaceDE w:val="0"/>
              <w:autoSpaceDN w:val="0"/>
              <w:spacing w:line="277" w:lineRule="exact"/>
              <w:ind w:left="7" w:right="7"/>
              <w:jc w:val="center"/>
              <w:rPr>
                <w:rFonts w:ascii="宋体"/>
                <w:spacing w:val="-2"/>
                <w:kern w:val="0"/>
                <w:sz w:val="18"/>
                <w:szCs w:val="18"/>
              </w:rPr>
            </w:pPr>
          </w:p>
          <w:p w14:paraId="08C1EEF9" w14:textId="77777777" w:rsidR="0067508D" w:rsidRDefault="0067508D" w:rsidP="0067508D">
            <w:pPr>
              <w:autoSpaceDE w:val="0"/>
              <w:autoSpaceDN w:val="0"/>
              <w:spacing w:line="277" w:lineRule="exact"/>
              <w:ind w:left="7" w:right="7"/>
              <w:jc w:val="center"/>
              <w:rPr>
                <w:rFonts w:ascii="宋体"/>
                <w:spacing w:val="-2"/>
                <w:kern w:val="0"/>
                <w:sz w:val="18"/>
                <w:szCs w:val="18"/>
              </w:rPr>
            </w:pPr>
          </w:p>
          <w:p w14:paraId="12F97464" w14:textId="77777777" w:rsidR="0067508D" w:rsidRDefault="0067508D" w:rsidP="0067508D">
            <w:pPr>
              <w:autoSpaceDE w:val="0"/>
              <w:autoSpaceDN w:val="0"/>
              <w:spacing w:line="277" w:lineRule="exact"/>
              <w:ind w:left="7" w:right="7"/>
              <w:jc w:val="center"/>
              <w:rPr>
                <w:rFonts w:ascii="宋体"/>
                <w:spacing w:val="-2"/>
                <w:kern w:val="0"/>
                <w:sz w:val="18"/>
                <w:szCs w:val="18"/>
              </w:rPr>
            </w:pPr>
          </w:p>
          <w:p w14:paraId="06F2E112" w14:textId="77777777" w:rsidR="0067508D" w:rsidRDefault="0067508D" w:rsidP="0067508D">
            <w:pPr>
              <w:autoSpaceDE w:val="0"/>
              <w:autoSpaceDN w:val="0"/>
              <w:spacing w:line="277" w:lineRule="exact"/>
              <w:ind w:left="7" w:right="7"/>
              <w:jc w:val="center"/>
              <w:rPr>
                <w:rFonts w:ascii="宋体"/>
                <w:spacing w:val="-2"/>
                <w:kern w:val="0"/>
                <w:sz w:val="18"/>
                <w:szCs w:val="18"/>
              </w:rPr>
            </w:pPr>
          </w:p>
          <w:p w14:paraId="2EB1209E" w14:textId="77777777" w:rsidR="0067508D" w:rsidRDefault="0067508D" w:rsidP="0067508D">
            <w:pPr>
              <w:autoSpaceDE w:val="0"/>
              <w:autoSpaceDN w:val="0"/>
              <w:spacing w:line="277" w:lineRule="exact"/>
              <w:ind w:left="7" w:right="7"/>
              <w:jc w:val="center"/>
              <w:rPr>
                <w:rFonts w:ascii="宋体"/>
                <w:spacing w:val="-2"/>
                <w:kern w:val="0"/>
                <w:sz w:val="18"/>
                <w:szCs w:val="18"/>
              </w:rPr>
            </w:pPr>
          </w:p>
        </w:tc>
        <w:tc>
          <w:tcPr>
            <w:tcW w:w="2333" w:type="dxa"/>
            <w:tcBorders>
              <w:top w:val="single" w:sz="8" w:space="0" w:color="auto"/>
              <w:left w:val="single" w:sz="8" w:space="0" w:color="auto"/>
              <w:bottom w:val="single" w:sz="8" w:space="0" w:color="auto"/>
              <w:right w:val="single" w:sz="12" w:space="0" w:color="auto"/>
            </w:tcBorders>
          </w:tcPr>
          <w:p w14:paraId="5C3D2643" w14:textId="77777777" w:rsidR="0067508D" w:rsidRDefault="0067508D" w:rsidP="0067508D">
            <w:pPr>
              <w:autoSpaceDE w:val="0"/>
              <w:autoSpaceDN w:val="0"/>
              <w:spacing w:line="273" w:lineRule="exact"/>
              <w:ind w:left="7" w:right="7"/>
              <w:rPr>
                <w:rFonts w:ascii="宋体"/>
                <w:kern w:val="0"/>
                <w:sz w:val="18"/>
                <w:szCs w:val="18"/>
              </w:rPr>
            </w:pPr>
            <w:r>
              <w:rPr>
                <w:rFonts w:ascii="宋体" w:cs="宋体" w:hint="eastAsia"/>
                <w:spacing w:val="1"/>
                <w:kern w:val="0"/>
                <w:sz w:val="18"/>
                <w:szCs w:val="18"/>
              </w:rPr>
              <w:t xml:space="preserve"> </w:t>
            </w:r>
            <w:r>
              <w:rPr>
                <w:rFonts w:ascii="宋体" w:cs="宋体" w:hint="eastAsia"/>
                <w:kern w:val="0"/>
                <w:sz w:val="18"/>
                <w:szCs w:val="18"/>
              </w:rPr>
              <w:t xml:space="preserve"> 含汽水</w:t>
            </w:r>
            <w:r>
              <w:rPr>
                <w:rFonts w:ascii="宋体" w:cs="宋体" w:hint="eastAsia"/>
                <w:spacing w:val="-38"/>
                <w:kern w:val="0"/>
                <w:sz w:val="18"/>
                <w:szCs w:val="18"/>
              </w:rPr>
              <w:t>、</w:t>
            </w:r>
            <w:r>
              <w:rPr>
                <w:rFonts w:ascii="宋体" w:cs="宋体" w:hint="eastAsia"/>
                <w:kern w:val="0"/>
                <w:sz w:val="18"/>
                <w:szCs w:val="18"/>
              </w:rPr>
              <w:t>矿泉水</w:t>
            </w:r>
            <w:r>
              <w:rPr>
                <w:rFonts w:ascii="宋体" w:cs="宋体" w:hint="eastAsia"/>
                <w:spacing w:val="-38"/>
                <w:kern w:val="0"/>
                <w:sz w:val="18"/>
                <w:szCs w:val="18"/>
              </w:rPr>
              <w:t>、</w:t>
            </w:r>
            <w:r>
              <w:rPr>
                <w:rFonts w:ascii="宋体" w:cs="宋体" w:hint="eastAsia"/>
                <w:kern w:val="0"/>
                <w:sz w:val="18"/>
                <w:szCs w:val="18"/>
              </w:rPr>
              <w:t>纯净水</w:t>
            </w:r>
            <w:r>
              <w:rPr>
                <w:rFonts w:ascii="宋体" w:cs="宋体" w:hint="eastAsia"/>
                <w:spacing w:val="-38"/>
                <w:kern w:val="0"/>
                <w:sz w:val="18"/>
                <w:szCs w:val="18"/>
              </w:rPr>
              <w:t>、</w:t>
            </w:r>
            <w:r>
              <w:rPr>
                <w:rFonts w:ascii="宋体" w:cs="宋体" w:hint="eastAsia"/>
                <w:kern w:val="0"/>
                <w:sz w:val="18"/>
                <w:szCs w:val="18"/>
              </w:rPr>
              <w:t>果</w:t>
            </w:r>
          </w:p>
          <w:p w14:paraId="30F1C284" w14:textId="77777777" w:rsidR="0067508D" w:rsidRDefault="0067508D" w:rsidP="0067508D">
            <w:pPr>
              <w:autoSpaceDE w:val="0"/>
              <w:autoSpaceDN w:val="0"/>
              <w:spacing w:line="259" w:lineRule="exact"/>
              <w:ind w:left="7" w:right="7"/>
              <w:rPr>
                <w:rFonts w:ascii="宋体"/>
                <w:kern w:val="0"/>
                <w:sz w:val="18"/>
                <w:szCs w:val="18"/>
              </w:rPr>
            </w:pPr>
            <w:r>
              <w:rPr>
                <w:rFonts w:ascii="宋体" w:cs="宋体" w:hint="eastAsia"/>
                <w:spacing w:val="1"/>
                <w:kern w:val="0"/>
                <w:sz w:val="18"/>
                <w:szCs w:val="18"/>
              </w:rPr>
              <w:t>菜</w:t>
            </w:r>
            <w:r>
              <w:rPr>
                <w:rFonts w:ascii="宋体" w:cs="宋体" w:hint="eastAsia"/>
                <w:kern w:val="0"/>
                <w:sz w:val="18"/>
                <w:szCs w:val="18"/>
              </w:rPr>
              <w:t>汁饮料</w:t>
            </w:r>
            <w:r>
              <w:rPr>
                <w:rFonts w:ascii="宋体" w:cs="宋体" w:hint="eastAsia"/>
                <w:spacing w:val="-8"/>
                <w:kern w:val="0"/>
                <w:sz w:val="18"/>
                <w:szCs w:val="18"/>
              </w:rPr>
              <w:t>、</w:t>
            </w:r>
            <w:r>
              <w:rPr>
                <w:rFonts w:ascii="宋体" w:cs="宋体" w:hint="eastAsia"/>
                <w:kern w:val="0"/>
                <w:sz w:val="18"/>
                <w:szCs w:val="18"/>
              </w:rPr>
              <w:t>乳饮料</w:t>
            </w:r>
            <w:r>
              <w:rPr>
                <w:rFonts w:ascii="宋体" w:cs="宋体" w:hint="eastAsia"/>
                <w:spacing w:val="-8"/>
                <w:kern w:val="0"/>
                <w:sz w:val="18"/>
                <w:szCs w:val="18"/>
              </w:rPr>
              <w:t>、</w:t>
            </w:r>
            <w:r>
              <w:rPr>
                <w:rFonts w:ascii="宋体" w:cs="宋体" w:hint="eastAsia"/>
                <w:kern w:val="0"/>
                <w:sz w:val="18"/>
                <w:szCs w:val="18"/>
              </w:rPr>
              <w:t>果汁</w:t>
            </w:r>
            <w:r>
              <w:rPr>
                <w:rFonts w:ascii="宋体" w:cs="宋体" w:hint="eastAsia"/>
                <w:spacing w:val="-8"/>
                <w:kern w:val="0"/>
                <w:sz w:val="18"/>
                <w:szCs w:val="18"/>
              </w:rPr>
              <w:t>、</w:t>
            </w:r>
            <w:r>
              <w:rPr>
                <w:rFonts w:ascii="宋体" w:cs="宋体" w:hint="eastAsia"/>
                <w:kern w:val="0"/>
                <w:sz w:val="18"/>
                <w:szCs w:val="18"/>
              </w:rPr>
              <w:t>果</w:t>
            </w:r>
          </w:p>
          <w:p w14:paraId="45C00431" w14:textId="77777777" w:rsidR="0067508D" w:rsidRDefault="0067508D" w:rsidP="0067508D">
            <w:pPr>
              <w:autoSpaceDE w:val="0"/>
              <w:autoSpaceDN w:val="0"/>
              <w:spacing w:line="259" w:lineRule="exact"/>
              <w:ind w:left="7" w:right="7"/>
              <w:rPr>
                <w:rFonts w:ascii="宋体"/>
                <w:spacing w:val="-28"/>
                <w:kern w:val="0"/>
                <w:sz w:val="18"/>
                <w:szCs w:val="18"/>
              </w:rPr>
            </w:pPr>
            <w:r>
              <w:rPr>
                <w:rFonts w:ascii="宋体" w:cs="宋体" w:hint="eastAsia"/>
                <w:kern w:val="0"/>
                <w:sz w:val="18"/>
                <w:szCs w:val="18"/>
              </w:rPr>
              <w:t>晶</w:t>
            </w:r>
            <w:r>
              <w:rPr>
                <w:rFonts w:ascii="宋体" w:cs="宋体" w:hint="eastAsia"/>
                <w:spacing w:val="-28"/>
                <w:kern w:val="0"/>
                <w:sz w:val="18"/>
                <w:szCs w:val="18"/>
              </w:rPr>
              <w:t>、</w:t>
            </w:r>
            <w:r>
              <w:rPr>
                <w:rFonts w:ascii="宋体" w:cs="宋体" w:hint="eastAsia"/>
                <w:kern w:val="0"/>
                <w:sz w:val="18"/>
                <w:szCs w:val="18"/>
              </w:rPr>
              <w:t>咖啡粉</w:t>
            </w:r>
            <w:r>
              <w:rPr>
                <w:rFonts w:ascii="宋体" w:cs="宋体" w:hint="eastAsia"/>
                <w:spacing w:val="-28"/>
                <w:kern w:val="0"/>
                <w:sz w:val="18"/>
                <w:szCs w:val="18"/>
              </w:rPr>
              <w:t>、</w:t>
            </w:r>
            <w:r>
              <w:rPr>
                <w:rFonts w:ascii="宋体" w:cs="宋体" w:hint="eastAsia"/>
                <w:kern w:val="0"/>
                <w:sz w:val="18"/>
                <w:szCs w:val="18"/>
              </w:rPr>
              <w:t>可可粉</w:t>
            </w:r>
            <w:r>
              <w:rPr>
                <w:rFonts w:ascii="宋体" w:cs="宋体" w:hint="eastAsia"/>
                <w:spacing w:val="-28"/>
                <w:kern w:val="0"/>
                <w:sz w:val="18"/>
                <w:szCs w:val="18"/>
              </w:rPr>
              <w:t>、</w:t>
            </w:r>
            <w:r>
              <w:rPr>
                <w:rFonts w:ascii="宋体" w:cs="宋体" w:hint="eastAsia"/>
                <w:kern w:val="0"/>
                <w:sz w:val="18"/>
                <w:szCs w:val="18"/>
              </w:rPr>
              <w:t>杏仁霜</w:t>
            </w:r>
            <w:r>
              <w:rPr>
                <w:rFonts w:ascii="宋体" w:cs="宋体" w:hint="eastAsia"/>
                <w:spacing w:val="-28"/>
                <w:kern w:val="0"/>
                <w:sz w:val="18"/>
                <w:szCs w:val="18"/>
              </w:rPr>
              <w:t>、</w:t>
            </w:r>
          </w:p>
          <w:p w14:paraId="726D9527" w14:textId="77777777" w:rsidR="0067508D" w:rsidRDefault="0067508D" w:rsidP="0067508D">
            <w:pPr>
              <w:autoSpaceDE w:val="0"/>
              <w:autoSpaceDN w:val="0"/>
              <w:spacing w:line="259" w:lineRule="exact"/>
              <w:ind w:left="7" w:right="7"/>
              <w:rPr>
                <w:rFonts w:ascii="宋体"/>
                <w:spacing w:val="4"/>
                <w:kern w:val="0"/>
                <w:sz w:val="18"/>
                <w:szCs w:val="18"/>
              </w:rPr>
            </w:pPr>
            <w:r>
              <w:rPr>
                <w:rFonts w:ascii="宋体" w:cs="宋体" w:hint="eastAsia"/>
                <w:spacing w:val="4"/>
                <w:kern w:val="0"/>
                <w:sz w:val="18"/>
                <w:szCs w:val="18"/>
              </w:rPr>
              <w:t>麦乳精及其他固体或液体的</w:t>
            </w:r>
          </w:p>
          <w:p w14:paraId="70FFF2B3" w14:textId="77777777" w:rsidR="0067508D" w:rsidRDefault="0067508D" w:rsidP="0067508D">
            <w:pPr>
              <w:autoSpaceDE w:val="0"/>
              <w:autoSpaceDN w:val="0"/>
              <w:spacing w:line="259" w:lineRule="exact"/>
              <w:ind w:left="7" w:right="7"/>
              <w:rPr>
                <w:rFonts w:ascii="宋体"/>
                <w:spacing w:val="4"/>
                <w:kern w:val="0"/>
                <w:sz w:val="18"/>
                <w:szCs w:val="18"/>
              </w:rPr>
            </w:pPr>
            <w:r>
              <w:rPr>
                <w:rFonts w:ascii="宋体" w:cs="宋体" w:hint="eastAsia"/>
                <w:spacing w:val="4"/>
                <w:kern w:val="0"/>
                <w:sz w:val="18"/>
                <w:szCs w:val="18"/>
              </w:rPr>
              <w:t>非酒精饮料，并含冷冻饮品</w:t>
            </w:r>
          </w:p>
          <w:p w14:paraId="260EAED8" w14:textId="77777777" w:rsidR="0067508D" w:rsidRDefault="0067508D" w:rsidP="0067508D">
            <w:pPr>
              <w:autoSpaceDE w:val="0"/>
              <w:autoSpaceDN w:val="0"/>
              <w:spacing w:line="259" w:lineRule="exact"/>
              <w:ind w:left="7" w:right="7"/>
              <w:rPr>
                <w:rFonts w:ascii="宋体" w:cs="宋体"/>
                <w:kern w:val="0"/>
                <w:sz w:val="18"/>
                <w:szCs w:val="18"/>
              </w:rPr>
            </w:pPr>
            <w:r>
              <w:rPr>
                <w:rFonts w:ascii="宋体" w:cs="宋体" w:hint="eastAsia"/>
                <w:kern w:val="0"/>
                <w:sz w:val="18"/>
                <w:szCs w:val="18"/>
              </w:rPr>
              <w:t>(如冰淇淋、冰棍、雪糕等)</w:t>
            </w:r>
          </w:p>
        </w:tc>
      </w:tr>
      <w:tr w:rsidR="0067508D" w14:paraId="7529144A" w14:textId="77777777" w:rsidTr="0067508D">
        <w:trPr>
          <w:cantSplit/>
          <w:trHeight w:val="543"/>
        </w:trPr>
        <w:tc>
          <w:tcPr>
            <w:tcW w:w="0" w:type="auto"/>
            <w:vMerge/>
            <w:tcBorders>
              <w:top w:val="single" w:sz="8" w:space="0" w:color="auto"/>
              <w:left w:val="single" w:sz="12" w:space="0" w:color="auto"/>
              <w:bottom w:val="single" w:sz="8" w:space="0" w:color="auto"/>
              <w:right w:val="single" w:sz="8" w:space="0" w:color="auto"/>
            </w:tcBorders>
            <w:vAlign w:val="center"/>
          </w:tcPr>
          <w:p w14:paraId="3A542410" w14:textId="77777777" w:rsidR="0067508D" w:rsidRDefault="0067508D" w:rsidP="0067508D">
            <w:pPr>
              <w:widowControl/>
              <w:jc w:val="left"/>
              <w:rPr>
                <w:rFonts w:ascii="宋体"/>
                <w:kern w:val="0"/>
                <w:sz w:val="18"/>
                <w:szCs w:val="18"/>
              </w:rPr>
            </w:pPr>
          </w:p>
        </w:tc>
        <w:tc>
          <w:tcPr>
            <w:tcW w:w="180" w:type="dxa"/>
            <w:vMerge w:val="restart"/>
            <w:tcBorders>
              <w:top w:val="single" w:sz="8" w:space="0" w:color="auto"/>
              <w:left w:val="single" w:sz="8" w:space="0" w:color="auto"/>
              <w:bottom w:val="single" w:sz="8" w:space="0" w:color="auto"/>
              <w:right w:val="single" w:sz="8" w:space="0" w:color="auto"/>
            </w:tcBorders>
          </w:tcPr>
          <w:p w14:paraId="48F848B6" w14:textId="77777777" w:rsidR="0067508D" w:rsidRDefault="0067508D" w:rsidP="0067508D">
            <w:pPr>
              <w:autoSpaceDE w:val="0"/>
              <w:autoSpaceDN w:val="0"/>
              <w:spacing w:line="205" w:lineRule="exact"/>
              <w:ind w:left="7" w:right="7"/>
              <w:jc w:val="center"/>
              <w:rPr>
                <w:rFonts w:ascii="宋体" w:hAnsi="宋体" w:cs="宋体"/>
                <w:kern w:val="0"/>
                <w:sz w:val="18"/>
                <w:szCs w:val="18"/>
              </w:rPr>
            </w:pPr>
            <w:r>
              <w:rPr>
                <w:rFonts w:ascii="宋体" w:hAnsi="宋体" w:cs="宋体" w:hint="eastAsia"/>
                <w:kern w:val="0"/>
                <w:sz w:val="18"/>
                <w:szCs w:val="18"/>
              </w:rPr>
              <w:t>4</w:t>
            </w:r>
          </w:p>
          <w:p w14:paraId="780A5238" w14:textId="77777777" w:rsidR="0067508D" w:rsidRDefault="0067508D" w:rsidP="0067508D">
            <w:pPr>
              <w:autoSpaceDE w:val="0"/>
              <w:autoSpaceDN w:val="0"/>
              <w:spacing w:line="273" w:lineRule="exact"/>
              <w:ind w:left="7" w:right="7"/>
              <w:jc w:val="center"/>
              <w:rPr>
                <w:rFonts w:ascii="宋体" w:hAnsi="宋体" w:cs="宋体"/>
                <w:kern w:val="0"/>
                <w:sz w:val="18"/>
                <w:szCs w:val="18"/>
              </w:rPr>
            </w:pPr>
            <w:r>
              <w:rPr>
                <w:rFonts w:ascii="宋体" w:hAnsi="宋体" w:cs="宋体" w:hint="eastAsia"/>
                <w:kern w:val="0"/>
                <w:sz w:val="18"/>
                <w:szCs w:val="18"/>
              </w:rPr>
              <w:t>4</w:t>
            </w:r>
          </w:p>
          <w:p w14:paraId="3F0121F5" w14:textId="77777777" w:rsidR="0067508D" w:rsidRDefault="0067508D" w:rsidP="0067508D">
            <w:pPr>
              <w:autoSpaceDE w:val="0"/>
              <w:autoSpaceDN w:val="0"/>
              <w:spacing w:line="320" w:lineRule="exact"/>
              <w:ind w:left="7" w:right="7"/>
              <w:jc w:val="center"/>
              <w:rPr>
                <w:rFonts w:ascii="宋体" w:hAnsi="宋体" w:cs="宋体"/>
                <w:kern w:val="0"/>
                <w:sz w:val="18"/>
                <w:szCs w:val="18"/>
              </w:rPr>
            </w:pPr>
            <w:r>
              <w:rPr>
                <w:rFonts w:ascii="宋体" w:hAnsi="宋体" w:cs="宋体" w:hint="eastAsia"/>
                <w:kern w:val="0"/>
                <w:sz w:val="18"/>
                <w:szCs w:val="18"/>
              </w:rPr>
              <w:t>4</w:t>
            </w:r>
          </w:p>
          <w:p w14:paraId="29809856" w14:textId="77777777" w:rsidR="0067508D" w:rsidRDefault="0067508D" w:rsidP="0067508D">
            <w:pPr>
              <w:autoSpaceDE w:val="0"/>
              <w:autoSpaceDN w:val="0"/>
              <w:spacing w:line="331" w:lineRule="exact"/>
              <w:ind w:left="7" w:right="7"/>
              <w:jc w:val="center"/>
              <w:rPr>
                <w:rFonts w:ascii="宋体"/>
                <w:kern w:val="0"/>
                <w:sz w:val="18"/>
                <w:szCs w:val="18"/>
              </w:rPr>
            </w:pPr>
          </w:p>
        </w:tc>
        <w:tc>
          <w:tcPr>
            <w:tcW w:w="180" w:type="dxa"/>
            <w:tcBorders>
              <w:top w:val="single" w:sz="8" w:space="0" w:color="auto"/>
              <w:left w:val="single" w:sz="8" w:space="0" w:color="auto"/>
              <w:bottom w:val="single" w:sz="8" w:space="0" w:color="auto"/>
              <w:right w:val="single" w:sz="8" w:space="0" w:color="auto"/>
            </w:tcBorders>
          </w:tcPr>
          <w:p w14:paraId="4560D709" w14:textId="77777777" w:rsidR="0067508D" w:rsidRDefault="0067508D" w:rsidP="0067508D">
            <w:pPr>
              <w:autoSpaceDE w:val="0"/>
              <w:autoSpaceDN w:val="0"/>
              <w:spacing w:line="237" w:lineRule="exact"/>
              <w:ind w:left="7" w:right="7"/>
              <w:jc w:val="center"/>
              <w:rPr>
                <w:rFonts w:ascii="宋体"/>
                <w:kern w:val="0"/>
                <w:sz w:val="18"/>
                <w:szCs w:val="18"/>
              </w:rPr>
            </w:pPr>
          </w:p>
          <w:p w14:paraId="2F264C29" w14:textId="77777777" w:rsidR="0067508D" w:rsidRDefault="0067508D" w:rsidP="0067508D">
            <w:pPr>
              <w:autoSpaceDE w:val="0"/>
              <w:autoSpaceDN w:val="0"/>
              <w:spacing w:line="241" w:lineRule="exact"/>
              <w:ind w:left="7" w:right="7"/>
              <w:jc w:val="center"/>
              <w:rPr>
                <w:rFonts w:ascii="宋体" w:hAnsi="宋体" w:cs="宋体"/>
                <w:kern w:val="0"/>
                <w:sz w:val="18"/>
                <w:szCs w:val="18"/>
              </w:rPr>
            </w:pPr>
            <w:r>
              <w:rPr>
                <w:rFonts w:ascii="宋体" w:hAnsi="宋体" w:cs="宋体" w:hint="eastAsia"/>
                <w:kern w:val="0"/>
                <w:sz w:val="18"/>
                <w:szCs w:val="18"/>
              </w:rPr>
              <w:t>1</w:t>
            </w:r>
          </w:p>
        </w:tc>
        <w:tc>
          <w:tcPr>
            <w:tcW w:w="1620" w:type="dxa"/>
            <w:tcBorders>
              <w:top w:val="single" w:sz="8" w:space="0" w:color="auto"/>
              <w:left w:val="single" w:sz="8" w:space="0" w:color="auto"/>
              <w:bottom w:val="single" w:sz="8" w:space="0" w:color="auto"/>
              <w:right w:val="single" w:sz="8" w:space="0" w:color="auto"/>
            </w:tcBorders>
          </w:tcPr>
          <w:p w14:paraId="6B449D34" w14:textId="77777777" w:rsidR="0067508D" w:rsidRDefault="0067508D" w:rsidP="0067508D">
            <w:pPr>
              <w:autoSpaceDE w:val="0"/>
              <w:autoSpaceDN w:val="0"/>
              <w:spacing w:line="223" w:lineRule="exact"/>
              <w:ind w:left="7" w:right="7"/>
              <w:rPr>
                <w:rFonts w:ascii="宋体"/>
                <w:kern w:val="0"/>
                <w:sz w:val="18"/>
                <w:szCs w:val="18"/>
              </w:rPr>
            </w:pPr>
            <w:r>
              <w:rPr>
                <w:rFonts w:ascii="宋体" w:cs="宋体" w:hint="eastAsia"/>
                <w:kern w:val="0"/>
                <w:sz w:val="18"/>
                <w:szCs w:val="18"/>
              </w:rPr>
              <w:t xml:space="preserve">  烟草制品</w:t>
            </w:r>
          </w:p>
          <w:p w14:paraId="424FCBB3" w14:textId="77777777" w:rsidR="0067508D" w:rsidRDefault="0067508D" w:rsidP="0067508D">
            <w:pPr>
              <w:autoSpaceDE w:val="0"/>
              <w:autoSpaceDN w:val="0"/>
              <w:spacing w:line="273" w:lineRule="exact"/>
              <w:ind w:left="7" w:right="7"/>
              <w:rPr>
                <w:rFonts w:ascii="宋体"/>
                <w:kern w:val="0"/>
                <w:sz w:val="18"/>
                <w:szCs w:val="18"/>
              </w:rPr>
            </w:pPr>
            <w:r>
              <w:rPr>
                <w:rFonts w:ascii="宋体" w:cs="宋体" w:hint="eastAsia"/>
                <w:kern w:val="0"/>
                <w:sz w:val="18"/>
                <w:szCs w:val="18"/>
              </w:rPr>
              <w:t xml:space="preserve">    卷烟</w:t>
            </w:r>
          </w:p>
        </w:tc>
        <w:tc>
          <w:tcPr>
            <w:tcW w:w="360" w:type="dxa"/>
            <w:tcBorders>
              <w:top w:val="single" w:sz="8" w:space="0" w:color="auto"/>
              <w:left w:val="single" w:sz="8" w:space="0" w:color="auto"/>
              <w:bottom w:val="single" w:sz="8" w:space="0" w:color="auto"/>
              <w:right w:val="single" w:sz="8" w:space="0" w:color="auto"/>
            </w:tcBorders>
          </w:tcPr>
          <w:p w14:paraId="0A467CF4" w14:textId="77777777" w:rsidR="0067508D" w:rsidRDefault="0067508D" w:rsidP="0067508D">
            <w:pPr>
              <w:autoSpaceDE w:val="0"/>
              <w:autoSpaceDN w:val="0"/>
              <w:spacing w:line="241" w:lineRule="exact"/>
              <w:ind w:left="7" w:right="7"/>
              <w:jc w:val="center"/>
              <w:rPr>
                <w:rFonts w:ascii="宋体"/>
                <w:kern w:val="0"/>
                <w:sz w:val="18"/>
                <w:szCs w:val="18"/>
              </w:rPr>
            </w:pPr>
          </w:p>
          <w:p w14:paraId="4D3457D5" w14:textId="77777777" w:rsidR="0067508D" w:rsidRDefault="0067508D" w:rsidP="0067508D">
            <w:pPr>
              <w:autoSpaceDE w:val="0"/>
              <w:autoSpaceDN w:val="0"/>
              <w:spacing w:line="244" w:lineRule="exact"/>
              <w:ind w:left="7" w:right="7"/>
              <w:jc w:val="center"/>
              <w:rPr>
                <w:rFonts w:ascii="宋体"/>
                <w:kern w:val="0"/>
                <w:sz w:val="18"/>
                <w:szCs w:val="18"/>
              </w:rPr>
            </w:pPr>
            <w:r>
              <w:rPr>
                <w:rFonts w:ascii="宋体" w:hAnsi="宋体" w:cs="宋体" w:hint="eastAsia"/>
                <w:kern w:val="0"/>
                <w:sz w:val="18"/>
                <w:szCs w:val="18"/>
              </w:rPr>
              <w:t>5</w:t>
            </w:r>
          </w:p>
        </w:tc>
        <w:tc>
          <w:tcPr>
            <w:tcW w:w="367" w:type="dxa"/>
            <w:tcBorders>
              <w:top w:val="single" w:sz="8" w:space="0" w:color="auto"/>
              <w:left w:val="single" w:sz="8" w:space="0" w:color="auto"/>
              <w:bottom w:val="single" w:sz="8" w:space="0" w:color="auto"/>
              <w:right w:val="single" w:sz="8" w:space="0" w:color="auto"/>
            </w:tcBorders>
          </w:tcPr>
          <w:p w14:paraId="6C1A733F" w14:textId="77777777" w:rsidR="0067508D" w:rsidRDefault="0067508D" w:rsidP="0067508D">
            <w:pPr>
              <w:autoSpaceDE w:val="0"/>
              <w:autoSpaceDN w:val="0"/>
              <w:spacing w:line="241" w:lineRule="exact"/>
              <w:ind w:left="7" w:right="7"/>
              <w:jc w:val="center"/>
              <w:rPr>
                <w:rFonts w:ascii="宋体"/>
                <w:kern w:val="0"/>
                <w:sz w:val="18"/>
                <w:szCs w:val="18"/>
              </w:rPr>
            </w:pPr>
          </w:p>
          <w:p w14:paraId="4DC4352B" w14:textId="77777777" w:rsidR="0067508D" w:rsidRDefault="0067508D" w:rsidP="0067508D">
            <w:pPr>
              <w:autoSpaceDE w:val="0"/>
              <w:autoSpaceDN w:val="0"/>
              <w:spacing w:line="244" w:lineRule="exact"/>
              <w:ind w:left="7" w:right="7"/>
              <w:jc w:val="center"/>
              <w:rPr>
                <w:rFonts w:ascii="宋体"/>
                <w:spacing w:val="-2"/>
                <w:kern w:val="0"/>
                <w:sz w:val="18"/>
                <w:szCs w:val="18"/>
              </w:rPr>
            </w:pPr>
            <w:r>
              <w:rPr>
                <w:rFonts w:ascii="宋体" w:hAnsi="宋体" w:cs="宋体" w:hint="eastAsia"/>
                <w:spacing w:val="-2"/>
                <w:kern w:val="0"/>
                <w:sz w:val="18"/>
                <w:szCs w:val="18"/>
              </w:rPr>
              <w:t>22</w:t>
            </w:r>
          </w:p>
        </w:tc>
        <w:tc>
          <w:tcPr>
            <w:tcW w:w="2333" w:type="dxa"/>
            <w:tcBorders>
              <w:top w:val="single" w:sz="8" w:space="0" w:color="auto"/>
              <w:left w:val="single" w:sz="8" w:space="0" w:color="auto"/>
              <w:bottom w:val="single" w:sz="8" w:space="0" w:color="auto"/>
              <w:right w:val="single" w:sz="12" w:space="0" w:color="auto"/>
            </w:tcBorders>
          </w:tcPr>
          <w:p w14:paraId="7B388111" w14:textId="77777777" w:rsidR="0067508D" w:rsidRDefault="0067508D" w:rsidP="0067508D">
            <w:pPr>
              <w:autoSpaceDE w:val="0"/>
              <w:autoSpaceDN w:val="0"/>
              <w:spacing w:line="252" w:lineRule="exact"/>
              <w:ind w:left="7" w:right="7"/>
              <w:rPr>
                <w:rFonts w:ascii="宋体"/>
                <w:kern w:val="0"/>
                <w:sz w:val="2"/>
                <w:szCs w:val="2"/>
              </w:rPr>
            </w:pPr>
          </w:p>
          <w:p w14:paraId="41BC7032" w14:textId="77777777" w:rsidR="0067508D" w:rsidRDefault="0067508D" w:rsidP="0067508D">
            <w:pPr>
              <w:autoSpaceDE w:val="0"/>
              <w:autoSpaceDN w:val="0"/>
              <w:spacing w:line="252" w:lineRule="exact"/>
              <w:ind w:left="7" w:right="7"/>
              <w:rPr>
                <w:rFonts w:ascii="宋体"/>
                <w:kern w:val="0"/>
                <w:sz w:val="18"/>
                <w:szCs w:val="18"/>
              </w:rPr>
            </w:pPr>
            <w:r>
              <w:rPr>
                <w:rFonts w:ascii="宋体" w:cs="宋体" w:hint="eastAsia"/>
                <w:kern w:val="0"/>
                <w:sz w:val="18"/>
                <w:szCs w:val="18"/>
              </w:rPr>
              <w:t xml:space="preserve">  含卷烟、香烟、雪茄烟</w:t>
            </w:r>
          </w:p>
        </w:tc>
      </w:tr>
      <w:tr w:rsidR="0067508D" w14:paraId="74B7F132" w14:textId="77777777" w:rsidTr="0067508D">
        <w:trPr>
          <w:cantSplit/>
          <w:trHeight w:val="586"/>
        </w:trPr>
        <w:tc>
          <w:tcPr>
            <w:tcW w:w="0" w:type="auto"/>
            <w:vMerge/>
            <w:tcBorders>
              <w:top w:val="single" w:sz="8" w:space="0" w:color="auto"/>
              <w:left w:val="single" w:sz="12" w:space="0" w:color="auto"/>
              <w:bottom w:val="single" w:sz="8" w:space="0" w:color="auto"/>
              <w:right w:val="single" w:sz="8" w:space="0" w:color="auto"/>
            </w:tcBorders>
            <w:vAlign w:val="center"/>
          </w:tcPr>
          <w:p w14:paraId="43FC4AD3" w14:textId="77777777" w:rsidR="0067508D" w:rsidRDefault="0067508D" w:rsidP="0067508D">
            <w:pPr>
              <w:widowControl/>
              <w:jc w:val="left"/>
              <w:rPr>
                <w:rFonts w:ascii="宋体"/>
                <w:kern w:val="0"/>
                <w:sz w:val="18"/>
                <w:szCs w:val="18"/>
              </w:rPr>
            </w:pPr>
          </w:p>
        </w:tc>
        <w:tc>
          <w:tcPr>
            <w:tcW w:w="0" w:type="auto"/>
            <w:vMerge/>
            <w:tcBorders>
              <w:top w:val="single" w:sz="8" w:space="0" w:color="auto"/>
              <w:left w:val="single" w:sz="8" w:space="0" w:color="auto"/>
              <w:bottom w:val="single" w:sz="8" w:space="0" w:color="auto"/>
              <w:right w:val="single" w:sz="8" w:space="0" w:color="auto"/>
            </w:tcBorders>
            <w:vAlign w:val="center"/>
          </w:tcPr>
          <w:p w14:paraId="40CF68E1" w14:textId="77777777" w:rsidR="0067508D" w:rsidRDefault="0067508D" w:rsidP="0067508D">
            <w:pPr>
              <w:widowControl/>
              <w:jc w:val="left"/>
              <w:rPr>
                <w:rFonts w:ascii="宋体"/>
                <w:kern w:val="0"/>
                <w:sz w:val="18"/>
                <w:szCs w:val="18"/>
              </w:rPr>
            </w:pPr>
          </w:p>
        </w:tc>
        <w:tc>
          <w:tcPr>
            <w:tcW w:w="180" w:type="dxa"/>
            <w:tcBorders>
              <w:top w:val="single" w:sz="8" w:space="0" w:color="auto"/>
              <w:left w:val="single" w:sz="8" w:space="0" w:color="auto"/>
              <w:bottom w:val="single" w:sz="8" w:space="0" w:color="auto"/>
              <w:right w:val="single" w:sz="8" w:space="0" w:color="auto"/>
            </w:tcBorders>
          </w:tcPr>
          <w:p w14:paraId="6FF74C9D" w14:textId="77777777" w:rsidR="0067508D" w:rsidRDefault="0067508D" w:rsidP="0067508D">
            <w:pPr>
              <w:autoSpaceDE w:val="0"/>
              <w:autoSpaceDN w:val="0"/>
              <w:spacing w:line="252" w:lineRule="exact"/>
              <w:ind w:left="7" w:right="7"/>
              <w:jc w:val="center"/>
              <w:rPr>
                <w:rFonts w:ascii="宋体" w:hAnsi="宋体" w:cs="宋体"/>
                <w:kern w:val="0"/>
                <w:sz w:val="18"/>
                <w:szCs w:val="18"/>
              </w:rPr>
            </w:pPr>
            <w:r>
              <w:rPr>
                <w:rFonts w:ascii="宋体" w:hAnsi="宋体" w:cs="宋体" w:hint="eastAsia"/>
                <w:kern w:val="0"/>
                <w:sz w:val="18"/>
                <w:szCs w:val="18"/>
              </w:rPr>
              <w:t>9</w:t>
            </w:r>
          </w:p>
          <w:p w14:paraId="7D430ACF" w14:textId="77777777" w:rsidR="0067508D" w:rsidRDefault="0067508D" w:rsidP="0067508D">
            <w:pPr>
              <w:autoSpaceDE w:val="0"/>
              <w:autoSpaceDN w:val="0"/>
              <w:spacing w:line="334" w:lineRule="exact"/>
              <w:ind w:left="7" w:right="7"/>
              <w:jc w:val="center"/>
              <w:rPr>
                <w:rFonts w:ascii="宋体"/>
                <w:kern w:val="0"/>
                <w:sz w:val="18"/>
                <w:szCs w:val="18"/>
              </w:rPr>
            </w:pPr>
          </w:p>
        </w:tc>
        <w:tc>
          <w:tcPr>
            <w:tcW w:w="1620" w:type="dxa"/>
            <w:tcBorders>
              <w:top w:val="single" w:sz="8" w:space="0" w:color="auto"/>
              <w:left w:val="single" w:sz="8" w:space="0" w:color="auto"/>
              <w:bottom w:val="single" w:sz="8" w:space="0" w:color="auto"/>
              <w:right w:val="single" w:sz="8" w:space="0" w:color="auto"/>
            </w:tcBorders>
          </w:tcPr>
          <w:p w14:paraId="10029712" w14:textId="77777777" w:rsidR="0067508D" w:rsidRDefault="0067508D" w:rsidP="0067508D">
            <w:pPr>
              <w:autoSpaceDE w:val="0"/>
              <w:autoSpaceDN w:val="0"/>
              <w:spacing w:line="273" w:lineRule="exact"/>
              <w:ind w:left="7" w:right="7"/>
              <w:rPr>
                <w:rFonts w:ascii="宋体"/>
                <w:kern w:val="0"/>
                <w:sz w:val="18"/>
                <w:szCs w:val="18"/>
              </w:rPr>
            </w:pPr>
            <w:r>
              <w:rPr>
                <w:rFonts w:ascii="宋体" w:cs="宋体" w:hint="eastAsia"/>
                <w:kern w:val="0"/>
                <w:sz w:val="18"/>
                <w:szCs w:val="18"/>
              </w:rPr>
              <w:t xml:space="preserve">    其他烟草制品</w:t>
            </w:r>
          </w:p>
          <w:p w14:paraId="4E6A485B" w14:textId="77777777" w:rsidR="0067508D" w:rsidRDefault="0067508D" w:rsidP="0067508D">
            <w:pPr>
              <w:autoSpaceDE w:val="0"/>
              <w:autoSpaceDN w:val="0"/>
              <w:spacing w:line="313" w:lineRule="exact"/>
              <w:ind w:left="7" w:right="7"/>
              <w:rPr>
                <w:rFonts w:ascii="宋体"/>
                <w:kern w:val="0"/>
                <w:sz w:val="2"/>
                <w:szCs w:val="2"/>
              </w:rPr>
            </w:pPr>
          </w:p>
        </w:tc>
        <w:tc>
          <w:tcPr>
            <w:tcW w:w="360" w:type="dxa"/>
            <w:tcBorders>
              <w:top w:val="single" w:sz="8" w:space="0" w:color="auto"/>
              <w:left w:val="single" w:sz="8" w:space="0" w:color="auto"/>
              <w:bottom w:val="single" w:sz="8" w:space="0" w:color="auto"/>
              <w:right w:val="single" w:sz="8" w:space="0" w:color="auto"/>
            </w:tcBorders>
          </w:tcPr>
          <w:p w14:paraId="5E66BB73" w14:textId="77777777" w:rsidR="0067508D" w:rsidRDefault="0067508D" w:rsidP="0067508D">
            <w:pPr>
              <w:autoSpaceDE w:val="0"/>
              <w:autoSpaceDN w:val="0"/>
              <w:spacing w:line="259" w:lineRule="exact"/>
              <w:ind w:left="7" w:right="7"/>
              <w:jc w:val="center"/>
              <w:rPr>
                <w:rFonts w:ascii="宋体"/>
                <w:kern w:val="0"/>
                <w:sz w:val="18"/>
                <w:szCs w:val="18"/>
              </w:rPr>
            </w:pPr>
            <w:r>
              <w:rPr>
                <w:rFonts w:ascii="宋体" w:hAnsi="宋体" w:cs="宋体" w:hint="eastAsia"/>
                <w:kern w:val="0"/>
                <w:sz w:val="18"/>
                <w:szCs w:val="18"/>
              </w:rPr>
              <w:t>5</w:t>
            </w:r>
          </w:p>
          <w:p w14:paraId="2632164D" w14:textId="77777777" w:rsidR="0067508D" w:rsidRDefault="0067508D" w:rsidP="0067508D">
            <w:pPr>
              <w:autoSpaceDE w:val="0"/>
              <w:autoSpaceDN w:val="0"/>
              <w:spacing w:line="327" w:lineRule="exact"/>
              <w:ind w:left="7" w:right="7"/>
              <w:jc w:val="center"/>
              <w:rPr>
                <w:rFonts w:ascii="宋体"/>
                <w:kern w:val="0"/>
                <w:sz w:val="18"/>
                <w:szCs w:val="18"/>
              </w:rPr>
            </w:pPr>
          </w:p>
        </w:tc>
        <w:tc>
          <w:tcPr>
            <w:tcW w:w="367" w:type="dxa"/>
            <w:tcBorders>
              <w:top w:val="single" w:sz="8" w:space="0" w:color="auto"/>
              <w:left w:val="single" w:sz="8" w:space="0" w:color="auto"/>
              <w:bottom w:val="single" w:sz="8" w:space="0" w:color="auto"/>
              <w:right w:val="single" w:sz="8" w:space="0" w:color="auto"/>
            </w:tcBorders>
          </w:tcPr>
          <w:p w14:paraId="6A8E548C" w14:textId="77777777" w:rsidR="0067508D" w:rsidRDefault="0067508D" w:rsidP="0067508D">
            <w:pPr>
              <w:autoSpaceDE w:val="0"/>
              <w:autoSpaceDN w:val="0"/>
              <w:spacing w:line="259" w:lineRule="exact"/>
              <w:ind w:left="7" w:right="7"/>
              <w:jc w:val="center"/>
              <w:rPr>
                <w:rFonts w:ascii="宋体"/>
                <w:spacing w:val="-2"/>
                <w:kern w:val="0"/>
                <w:sz w:val="18"/>
                <w:szCs w:val="18"/>
              </w:rPr>
            </w:pPr>
            <w:r>
              <w:rPr>
                <w:rFonts w:ascii="宋体" w:hAnsi="宋体" w:cs="宋体" w:hint="eastAsia"/>
                <w:spacing w:val="-2"/>
                <w:kern w:val="0"/>
                <w:sz w:val="18"/>
                <w:szCs w:val="18"/>
              </w:rPr>
              <w:t>22</w:t>
            </w:r>
          </w:p>
          <w:p w14:paraId="714E711F" w14:textId="77777777" w:rsidR="0067508D" w:rsidRDefault="0067508D" w:rsidP="0067508D">
            <w:pPr>
              <w:autoSpaceDE w:val="0"/>
              <w:autoSpaceDN w:val="0"/>
              <w:spacing w:line="327" w:lineRule="exact"/>
              <w:ind w:left="7" w:right="7"/>
              <w:jc w:val="center"/>
              <w:rPr>
                <w:rFonts w:ascii="宋体"/>
                <w:spacing w:val="-2"/>
                <w:kern w:val="0"/>
                <w:sz w:val="18"/>
                <w:szCs w:val="18"/>
              </w:rPr>
            </w:pPr>
          </w:p>
        </w:tc>
        <w:tc>
          <w:tcPr>
            <w:tcW w:w="2333" w:type="dxa"/>
            <w:tcBorders>
              <w:top w:val="single" w:sz="8" w:space="0" w:color="auto"/>
              <w:left w:val="single" w:sz="8" w:space="0" w:color="auto"/>
              <w:bottom w:val="single" w:sz="8" w:space="0" w:color="auto"/>
              <w:right w:val="single" w:sz="12" w:space="0" w:color="auto"/>
            </w:tcBorders>
          </w:tcPr>
          <w:p w14:paraId="6956B289" w14:textId="77777777" w:rsidR="0067508D" w:rsidRDefault="0067508D" w:rsidP="0067508D">
            <w:pPr>
              <w:autoSpaceDE w:val="0"/>
              <w:autoSpaceDN w:val="0"/>
              <w:spacing w:line="284" w:lineRule="exact"/>
              <w:ind w:left="7" w:right="7"/>
              <w:rPr>
                <w:rFonts w:ascii="宋体"/>
                <w:kern w:val="0"/>
                <w:sz w:val="18"/>
                <w:szCs w:val="18"/>
              </w:rPr>
            </w:pPr>
            <w:r>
              <w:rPr>
                <w:rFonts w:ascii="宋体" w:cs="宋体" w:hint="eastAsia"/>
                <w:kern w:val="0"/>
                <w:sz w:val="18"/>
                <w:szCs w:val="18"/>
              </w:rPr>
              <w:t xml:space="preserve">  含烟丝</w:t>
            </w:r>
            <w:r>
              <w:rPr>
                <w:rFonts w:ascii="宋体" w:cs="宋体" w:hint="eastAsia"/>
                <w:spacing w:val="-11"/>
                <w:kern w:val="0"/>
                <w:sz w:val="18"/>
                <w:szCs w:val="18"/>
              </w:rPr>
              <w:t>、</w:t>
            </w:r>
            <w:r>
              <w:rPr>
                <w:rFonts w:ascii="宋体" w:cs="宋体" w:hint="eastAsia"/>
                <w:kern w:val="0"/>
                <w:sz w:val="18"/>
                <w:szCs w:val="18"/>
              </w:rPr>
              <w:t>莫合烟</w:t>
            </w:r>
            <w:r>
              <w:rPr>
                <w:rFonts w:ascii="宋体" w:cs="宋体" w:hint="eastAsia"/>
                <w:spacing w:val="-11"/>
                <w:kern w:val="0"/>
                <w:sz w:val="18"/>
                <w:szCs w:val="18"/>
              </w:rPr>
              <w:t>、</w:t>
            </w:r>
            <w:r>
              <w:rPr>
                <w:rFonts w:ascii="宋体" w:cs="宋体" w:hint="eastAsia"/>
                <w:kern w:val="0"/>
                <w:sz w:val="18"/>
                <w:szCs w:val="18"/>
              </w:rPr>
              <w:t>鼻烟及其</w:t>
            </w:r>
          </w:p>
          <w:p w14:paraId="3E0C30C6" w14:textId="77777777" w:rsidR="0067508D" w:rsidRDefault="0067508D" w:rsidP="0067508D">
            <w:pPr>
              <w:autoSpaceDE w:val="0"/>
              <w:autoSpaceDN w:val="0"/>
              <w:spacing w:line="266" w:lineRule="exact"/>
              <w:ind w:left="7" w:right="7"/>
              <w:rPr>
                <w:rFonts w:ascii="宋体"/>
                <w:kern w:val="0"/>
                <w:sz w:val="18"/>
                <w:szCs w:val="18"/>
              </w:rPr>
            </w:pPr>
            <w:r>
              <w:rPr>
                <w:rFonts w:ascii="宋体" w:cs="宋体" w:hint="eastAsia"/>
                <w:kern w:val="0"/>
                <w:sz w:val="18"/>
                <w:szCs w:val="18"/>
              </w:rPr>
              <w:t>他烟草制品</w:t>
            </w:r>
          </w:p>
        </w:tc>
      </w:tr>
      <w:tr w:rsidR="0067508D" w14:paraId="566D9F4A" w14:textId="77777777" w:rsidTr="0067508D">
        <w:trPr>
          <w:cantSplit/>
          <w:trHeight w:val="3391"/>
        </w:trPr>
        <w:tc>
          <w:tcPr>
            <w:tcW w:w="356" w:type="dxa"/>
            <w:vMerge w:val="restart"/>
            <w:tcBorders>
              <w:top w:val="single" w:sz="8" w:space="0" w:color="auto"/>
              <w:left w:val="single" w:sz="12" w:space="0" w:color="auto"/>
              <w:bottom w:val="single" w:sz="4" w:space="0" w:color="auto"/>
              <w:right w:val="single" w:sz="8" w:space="0" w:color="auto"/>
            </w:tcBorders>
          </w:tcPr>
          <w:p w14:paraId="4FAD0020" w14:textId="77777777" w:rsidR="0067508D" w:rsidRDefault="0067508D" w:rsidP="0067508D">
            <w:pPr>
              <w:autoSpaceDE w:val="0"/>
              <w:autoSpaceDN w:val="0"/>
              <w:spacing w:line="216" w:lineRule="exact"/>
              <w:ind w:left="7" w:right="7"/>
              <w:jc w:val="center"/>
              <w:rPr>
                <w:rFonts w:ascii="宋体" w:hAnsi="宋体" w:cs="宋体"/>
                <w:b/>
                <w:bCs/>
                <w:kern w:val="0"/>
                <w:sz w:val="18"/>
                <w:szCs w:val="18"/>
              </w:rPr>
            </w:pPr>
            <w:r>
              <w:rPr>
                <w:rFonts w:ascii="宋体" w:hAnsi="宋体" w:cs="宋体" w:hint="eastAsia"/>
                <w:b/>
                <w:bCs/>
                <w:kern w:val="0"/>
                <w:sz w:val="18"/>
                <w:szCs w:val="18"/>
              </w:rPr>
              <w:t>23</w:t>
            </w:r>
          </w:p>
          <w:p w14:paraId="3AEABA4B" w14:textId="77777777" w:rsidR="0067508D" w:rsidRDefault="0067508D" w:rsidP="0067508D">
            <w:pPr>
              <w:autoSpaceDE w:val="0"/>
              <w:autoSpaceDN w:val="0"/>
              <w:spacing w:line="252" w:lineRule="exact"/>
              <w:ind w:left="7" w:right="7"/>
              <w:jc w:val="center"/>
              <w:rPr>
                <w:rFonts w:ascii="宋体"/>
                <w:kern w:val="0"/>
                <w:sz w:val="18"/>
                <w:szCs w:val="18"/>
              </w:rPr>
            </w:pPr>
          </w:p>
          <w:p w14:paraId="59F9B3F3" w14:textId="77777777" w:rsidR="0067508D" w:rsidRDefault="0067508D" w:rsidP="0067508D">
            <w:pPr>
              <w:autoSpaceDE w:val="0"/>
              <w:autoSpaceDN w:val="0"/>
              <w:spacing w:line="252" w:lineRule="exact"/>
              <w:ind w:left="7" w:right="7"/>
              <w:jc w:val="center"/>
              <w:rPr>
                <w:rFonts w:ascii="宋体" w:hAnsi="宋体" w:cs="宋体"/>
                <w:kern w:val="0"/>
                <w:sz w:val="18"/>
                <w:szCs w:val="18"/>
              </w:rPr>
            </w:pPr>
            <w:r>
              <w:rPr>
                <w:rFonts w:ascii="宋体" w:hAnsi="宋体" w:cs="宋体" w:hint="eastAsia"/>
                <w:kern w:val="0"/>
                <w:sz w:val="18"/>
                <w:szCs w:val="18"/>
              </w:rPr>
              <w:t>23</w:t>
            </w:r>
          </w:p>
          <w:p w14:paraId="5B794FE9" w14:textId="77777777" w:rsidR="0067508D" w:rsidRDefault="0067508D" w:rsidP="0067508D">
            <w:pPr>
              <w:autoSpaceDE w:val="0"/>
              <w:autoSpaceDN w:val="0"/>
              <w:spacing w:line="320" w:lineRule="exact"/>
              <w:ind w:left="7" w:right="7"/>
              <w:jc w:val="center"/>
              <w:rPr>
                <w:rFonts w:ascii="宋体"/>
                <w:kern w:val="0"/>
                <w:sz w:val="18"/>
                <w:szCs w:val="18"/>
              </w:rPr>
            </w:pPr>
          </w:p>
          <w:p w14:paraId="57FB874B" w14:textId="77777777" w:rsidR="0067508D" w:rsidRDefault="0067508D" w:rsidP="0067508D">
            <w:pPr>
              <w:autoSpaceDE w:val="0"/>
              <w:autoSpaceDN w:val="0"/>
              <w:spacing w:line="320" w:lineRule="exact"/>
              <w:ind w:left="7" w:right="7"/>
              <w:jc w:val="center"/>
              <w:rPr>
                <w:rFonts w:ascii="宋体" w:hAnsi="宋体" w:cs="宋体"/>
                <w:kern w:val="0"/>
                <w:sz w:val="18"/>
                <w:szCs w:val="18"/>
              </w:rPr>
            </w:pPr>
            <w:r>
              <w:rPr>
                <w:rFonts w:ascii="宋体" w:hAnsi="宋体" w:cs="宋体" w:hint="eastAsia"/>
                <w:kern w:val="0"/>
                <w:sz w:val="18"/>
                <w:szCs w:val="18"/>
              </w:rPr>
              <w:t>23</w:t>
            </w:r>
          </w:p>
          <w:p w14:paraId="6782266E" w14:textId="77777777" w:rsidR="0067508D" w:rsidRDefault="0067508D" w:rsidP="0067508D">
            <w:pPr>
              <w:autoSpaceDE w:val="0"/>
              <w:autoSpaceDN w:val="0"/>
              <w:spacing w:line="277" w:lineRule="exact"/>
              <w:ind w:left="7" w:right="7"/>
              <w:jc w:val="center"/>
              <w:rPr>
                <w:rFonts w:ascii="宋体"/>
                <w:kern w:val="0"/>
                <w:sz w:val="18"/>
                <w:szCs w:val="18"/>
              </w:rPr>
            </w:pPr>
          </w:p>
          <w:p w14:paraId="0709302B" w14:textId="77777777" w:rsidR="0067508D" w:rsidRDefault="0067508D" w:rsidP="0067508D">
            <w:pPr>
              <w:autoSpaceDE w:val="0"/>
              <w:autoSpaceDN w:val="0"/>
              <w:spacing w:line="277" w:lineRule="exact"/>
              <w:ind w:left="7" w:right="7"/>
              <w:jc w:val="center"/>
              <w:rPr>
                <w:rFonts w:ascii="宋体"/>
                <w:kern w:val="0"/>
                <w:sz w:val="18"/>
                <w:szCs w:val="18"/>
              </w:rPr>
            </w:pPr>
          </w:p>
          <w:p w14:paraId="06898BCF" w14:textId="77777777" w:rsidR="0067508D" w:rsidRDefault="0067508D" w:rsidP="0067508D">
            <w:pPr>
              <w:autoSpaceDE w:val="0"/>
              <w:autoSpaceDN w:val="0"/>
              <w:spacing w:line="277" w:lineRule="exact"/>
              <w:ind w:left="7" w:right="7"/>
              <w:jc w:val="center"/>
              <w:rPr>
                <w:rFonts w:ascii="宋体"/>
                <w:kern w:val="0"/>
                <w:sz w:val="18"/>
                <w:szCs w:val="18"/>
              </w:rPr>
            </w:pPr>
          </w:p>
          <w:p w14:paraId="65C541CA" w14:textId="77777777" w:rsidR="0067508D" w:rsidRDefault="0067508D" w:rsidP="0067508D">
            <w:pPr>
              <w:autoSpaceDE w:val="0"/>
              <w:autoSpaceDN w:val="0"/>
              <w:spacing w:line="277" w:lineRule="exact"/>
              <w:ind w:left="7" w:right="7"/>
              <w:jc w:val="center"/>
              <w:rPr>
                <w:rFonts w:ascii="宋体"/>
                <w:kern w:val="0"/>
                <w:sz w:val="18"/>
                <w:szCs w:val="18"/>
              </w:rPr>
            </w:pPr>
          </w:p>
          <w:p w14:paraId="5B79C80F" w14:textId="77777777" w:rsidR="0067508D" w:rsidRDefault="0067508D" w:rsidP="0067508D">
            <w:pPr>
              <w:autoSpaceDE w:val="0"/>
              <w:autoSpaceDN w:val="0"/>
              <w:spacing w:line="277" w:lineRule="exact"/>
              <w:ind w:left="7" w:right="7"/>
              <w:jc w:val="center"/>
              <w:rPr>
                <w:rFonts w:ascii="宋体"/>
                <w:kern w:val="0"/>
                <w:sz w:val="18"/>
                <w:szCs w:val="18"/>
              </w:rPr>
            </w:pPr>
          </w:p>
          <w:p w14:paraId="69FCD3F1" w14:textId="77777777" w:rsidR="0067508D" w:rsidRDefault="0067508D" w:rsidP="0067508D">
            <w:pPr>
              <w:autoSpaceDE w:val="0"/>
              <w:autoSpaceDN w:val="0"/>
              <w:spacing w:line="277" w:lineRule="exact"/>
              <w:ind w:left="7" w:right="7"/>
              <w:jc w:val="center"/>
              <w:rPr>
                <w:rFonts w:ascii="宋体"/>
                <w:kern w:val="0"/>
                <w:sz w:val="18"/>
                <w:szCs w:val="18"/>
              </w:rPr>
            </w:pPr>
          </w:p>
          <w:p w14:paraId="235BC55B" w14:textId="77777777" w:rsidR="0067508D" w:rsidRDefault="0067508D" w:rsidP="0067508D">
            <w:pPr>
              <w:autoSpaceDE w:val="0"/>
              <w:autoSpaceDN w:val="0"/>
              <w:spacing w:line="277" w:lineRule="exact"/>
              <w:ind w:left="7" w:right="7"/>
              <w:jc w:val="center"/>
              <w:rPr>
                <w:rFonts w:ascii="宋体"/>
                <w:kern w:val="0"/>
                <w:sz w:val="18"/>
                <w:szCs w:val="18"/>
              </w:rPr>
            </w:pPr>
          </w:p>
          <w:p w14:paraId="12AEF0C1" w14:textId="77777777" w:rsidR="0067508D" w:rsidRDefault="0067508D" w:rsidP="0067508D">
            <w:pPr>
              <w:autoSpaceDE w:val="0"/>
              <w:autoSpaceDN w:val="0"/>
              <w:spacing w:line="302" w:lineRule="exact"/>
              <w:ind w:left="7" w:right="7"/>
              <w:jc w:val="center"/>
              <w:rPr>
                <w:rFonts w:ascii="宋体" w:hAnsi="宋体" w:cs="宋体"/>
                <w:kern w:val="0"/>
                <w:sz w:val="18"/>
                <w:szCs w:val="18"/>
              </w:rPr>
            </w:pPr>
            <w:r>
              <w:rPr>
                <w:rFonts w:ascii="宋体" w:hAnsi="宋体" w:cs="宋体" w:hint="eastAsia"/>
                <w:kern w:val="0"/>
                <w:sz w:val="18"/>
                <w:szCs w:val="18"/>
              </w:rPr>
              <w:t>23</w:t>
            </w:r>
          </w:p>
          <w:p w14:paraId="5C56D488" w14:textId="77777777" w:rsidR="0067508D" w:rsidRDefault="0067508D" w:rsidP="0067508D">
            <w:pPr>
              <w:autoSpaceDE w:val="0"/>
              <w:autoSpaceDN w:val="0"/>
              <w:spacing w:line="316" w:lineRule="exact"/>
              <w:ind w:left="7" w:right="7"/>
              <w:jc w:val="center"/>
              <w:rPr>
                <w:rFonts w:ascii="宋体" w:hAnsi="宋体" w:cs="宋体"/>
                <w:kern w:val="0"/>
                <w:sz w:val="18"/>
                <w:szCs w:val="18"/>
              </w:rPr>
            </w:pPr>
            <w:r>
              <w:rPr>
                <w:rFonts w:ascii="宋体" w:hAnsi="宋体" w:cs="宋体" w:hint="eastAsia"/>
                <w:kern w:val="0"/>
                <w:sz w:val="18"/>
                <w:szCs w:val="18"/>
              </w:rPr>
              <w:t>23</w:t>
            </w:r>
          </w:p>
          <w:p w14:paraId="0A245CFF" w14:textId="77777777" w:rsidR="0067508D" w:rsidRDefault="0067508D" w:rsidP="0067508D">
            <w:pPr>
              <w:autoSpaceDE w:val="0"/>
              <w:autoSpaceDN w:val="0"/>
              <w:spacing w:line="291" w:lineRule="exact"/>
              <w:ind w:left="7" w:right="7"/>
              <w:jc w:val="center"/>
              <w:rPr>
                <w:rFonts w:ascii="宋体"/>
                <w:kern w:val="0"/>
                <w:sz w:val="18"/>
                <w:szCs w:val="18"/>
              </w:rPr>
            </w:pPr>
          </w:p>
          <w:p w14:paraId="30105238" w14:textId="77777777" w:rsidR="0067508D" w:rsidRDefault="0067508D" w:rsidP="0067508D">
            <w:pPr>
              <w:autoSpaceDE w:val="0"/>
              <w:autoSpaceDN w:val="0"/>
              <w:spacing w:line="291" w:lineRule="exact"/>
              <w:ind w:left="7" w:right="7"/>
              <w:jc w:val="center"/>
              <w:rPr>
                <w:rFonts w:ascii="宋体"/>
                <w:kern w:val="0"/>
                <w:sz w:val="18"/>
                <w:szCs w:val="18"/>
              </w:rPr>
            </w:pPr>
          </w:p>
        </w:tc>
        <w:tc>
          <w:tcPr>
            <w:tcW w:w="180" w:type="dxa"/>
            <w:vMerge w:val="restart"/>
            <w:tcBorders>
              <w:top w:val="single" w:sz="8" w:space="0" w:color="auto"/>
              <w:left w:val="single" w:sz="8" w:space="0" w:color="auto"/>
              <w:bottom w:val="single" w:sz="4" w:space="0" w:color="auto"/>
              <w:right w:val="single" w:sz="8" w:space="0" w:color="auto"/>
            </w:tcBorders>
          </w:tcPr>
          <w:p w14:paraId="7D2EEEEE" w14:textId="77777777" w:rsidR="0067508D" w:rsidRDefault="0067508D" w:rsidP="0067508D">
            <w:pPr>
              <w:autoSpaceDE w:val="0"/>
              <w:autoSpaceDN w:val="0"/>
              <w:spacing w:line="237" w:lineRule="exact"/>
              <w:ind w:left="7" w:right="7"/>
              <w:jc w:val="center"/>
              <w:rPr>
                <w:rFonts w:ascii="宋体"/>
                <w:kern w:val="0"/>
                <w:sz w:val="18"/>
                <w:szCs w:val="18"/>
              </w:rPr>
            </w:pPr>
          </w:p>
          <w:p w14:paraId="0C911055" w14:textId="77777777" w:rsidR="0067508D" w:rsidRDefault="0067508D" w:rsidP="0067508D">
            <w:pPr>
              <w:autoSpaceDE w:val="0"/>
              <w:autoSpaceDN w:val="0"/>
              <w:spacing w:line="237" w:lineRule="exact"/>
              <w:ind w:left="7" w:right="7"/>
              <w:jc w:val="center"/>
              <w:rPr>
                <w:rFonts w:ascii="宋体"/>
                <w:kern w:val="0"/>
                <w:sz w:val="18"/>
                <w:szCs w:val="18"/>
              </w:rPr>
            </w:pPr>
          </w:p>
          <w:p w14:paraId="342C47B3" w14:textId="77777777" w:rsidR="0067508D" w:rsidRDefault="0067508D" w:rsidP="0067508D">
            <w:pPr>
              <w:autoSpaceDE w:val="0"/>
              <w:autoSpaceDN w:val="0"/>
              <w:spacing w:line="244" w:lineRule="exact"/>
              <w:ind w:left="7" w:right="7"/>
              <w:jc w:val="center"/>
              <w:rPr>
                <w:rFonts w:ascii="宋体" w:hAnsi="宋体" w:cs="宋体"/>
                <w:kern w:val="0"/>
                <w:sz w:val="18"/>
                <w:szCs w:val="18"/>
              </w:rPr>
            </w:pPr>
            <w:r>
              <w:rPr>
                <w:rFonts w:ascii="宋体" w:hAnsi="宋体" w:cs="宋体" w:hint="eastAsia"/>
                <w:kern w:val="0"/>
                <w:sz w:val="18"/>
                <w:szCs w:val="18"/>
              </w:rPr>
              <w:t>1</w:t>
            </w:r>
          </w:p>
          <w:p w14:paraId="21C7680F" w14:textId="77777777" w:rsidR="0067508D" w:rsidRDefault="0067508D" w:rsidP="0067508D">
            <w:pPr>
              <w:autoSpaceDE w:val="0"/>
              <w:autoSpaceDN w:val="0"/>
              <w:spacing w:line="316" w:lineRule="exact"/>
              <w:ind w:left="7" w:right="7"/>
              <w:jc w:val="center"/>
              <w:rPr>
                <w:rFonts w:ascii="宋体"/>
                <w:kern w:val="0"/>
                <w:sz w:val="18"/>
                <w:szCs w:val="18"/>
              </w:rPr>
            </w:pPr>
          </w:p>
          <w:p w14:paraId="79EFCC9B" w14:textId="77777777" w:rsidR="0067508D" w:rsidRDefault="0067508D" w:rsidP="0067508D">
            <w:pPr>
              <w:autoSpaceDE w:val="0"/>
              <w:autoSpaceDN w:val="0"/>
              <w:spacing w:line="320" w:lineRule="exact"/>
              <w:ind w:left="7" w:right="7"/>
              <w:jc w:val="center"/>
              <w:rPr>
                <w:rFonts w:ascii="宋体" w:hAnsi="宋体" w:cs="宋体"/>
                <w:kern w:val="0"/>
                <w:sz w:val="18"/>
                <w:szCs w:val="18"/>
              </w:rPr>
            </w:pPr>
            <w:r>
              <w:rPr>
                <w:rFonts w:ascii="宋体" w:hAnsi="宋体" w:cs="宋体" w:hint="eastAsia"/>
                <w:kern w:val="0"/>
                <w:sz w:val="18"/>
                <w:szCs w:val="18"/>
              </w:rPr>
              <w:t>1</w:t>
            </w:r>
          </w:p>
          <w:p w14:paraId="7F89493F" w14:textId="77777777" w:rsidR="0067508D" w:rsidRDefault="0067508D" w:rsidP="0067508D">
            <w:pPr>
              <w:autoSpaceDE w:val="0"/>
              <w:autoSpaceDN w:val="0"/>
              <w:spacing w:line="280" w:lineRule="exact"/>
              <w:ind w:left="7" w:right="7"/>
              <w:jc w:val="center"/>
              <w:rPr>
                <w:rFonts w:ascii="宋体"/>
                <w:kern w:val="0"/>
                <w:sz w:val="18"/>
                <w:szCs w:val="18"/>
              </w:rPr>
            </w:pPr>
          </w:p>
          <w:p w14:paraId="50CBE84D" w14:textId="77777777" w:rsidR="0067508D" w:rsidRDefault="0067508D" w:rsidP="0067508D">
            <w:pPr>
              <w:autoSpaceDE w:val="0"/>
              <w:autoSpaceDN w:val="0"/>
              <w:spacing w:line="280" w:lineRule="exact"/>
              <w:ind w:left="7" w:right="7"/>
              <w:jc w:val="center"/>
              <w:rPr>
                <w:rFonts w:ascii="宋体"/>
                <w:kern w:val="0"/>
                <w:sz w:val="18"/>
                <w:szCs w:val="18"/>
              </w:rPr>
            </w:pPr>
          </w:p>
          <w:p w14:paraId="399BB9E6" w14:textId="77777777" w:rsidR="0067508D" w:rsidRDefault="0067508D" w:rsidP="0067508D">
            <w:pPr>
              <w:autoSpaceDE w:val="0"/>
              <w:autoSpaceDN w:val="0"/>
              <w:spacing w:line="280" w:lineRule="exact"/>
              <w:ind w:left="7" w:right="7"/>
              <w:jc w:val="center"/>
              <w:rPr>
                <w:rFonts w:ascii="宋体"/>
                <w:kern w:val="0"/>
                <w:sz w:val="18"/>
                <w:szCs w:val="18"/>
              </w:rPr>
            </w:pPr>
          </w:p>
          <w:p w14:paraId="263783EC" w14:textId="77777777" w:rsidR="0067508D" w:rsidRDefault="0067508D" w:rsidP="0067508D">
            <w:pPr>
              <w:autoSpaceDE w:val="0"/>
              <w:autoSpaceDN w:val="0"/>
              <w:spacing w:line="280" w:lineRule="exact"/>
              <w:ind w:left="7" w:right="7"/>
              <w:jc w:val="center"/>
              <w:rPr>
                <w:rFonts w:ascii="宋体"/>
                <w:kern w:val="0"/>
                <w:sz w:val="18"/>
                <w:szCs w:val="18"/>
              </w:rPr>
            </w:pPr>
          </w:p>
          <w:p w14:paraId="3ACCC6A2" w14:textId="77777777" w:rsidR="0067508D" w:rsidRDefault="0067508D" w:rsidP="0067508D">
            <w:pPr>
              <w:autoSpaceDE w:val="0"/>
              <w:autoSpaceDN w:val="0"/>
              <w:spacing w:line="280" w:lineRule="exact"/>
              <w:ind w:left="7" w:right="7"/>
              <w:jc w:val="center"/>
              <w:rPr>
                <w:rFonts w:ascii="宋体"/>
                <w:kern w:val="0"/>
                <w:sz w:val="18"/>
                <w:szCs w:val="18"/>
              </w:rPr>
            </w:pPr>
          </w:p>
          <w:p w14:paraId="5CECFCC8" w14:textId="77777777" w:rsidR="0067508D" w:rsidRDefault="0067508D" w:rsidP="0067508D">
            <w:pPr>
              <w:autoSpaceDE w:val="0"/>
              <w:autoSpaceDN w:val="0"/>
              <w:spacing w:line="280" w:lineRule="exact"/>
              <w:ind w:left="7" w:right="7"/>
              <w:jc w:val="center"/>
              <w:rPr>
                <w:rFonts w:ascii="宋体"/>
                <w:kern w:val="0"/>
                <w:sz w:val="18"/>
                <w:szCs w:val="18"/>
              </w:rPr>
            </w:pPr>
          </w:p>
          <w:p w14:paraId="0AAA6CE3" w14:textId="77777777" w:rsidR="0067508D" w:rsidRDefault="0067508D" w:rsidP="0067508D">
            <w:pPr>
              <w:autoSpaceDE w:val="0"/>
              <w:autoSpaceDN w:val="0"/>
              <w:spacing w:line="280" w:lineRule="exact"/>
              <w:ind w:left="7" w:right="7"/>
              <w:jc w:val="center"/>
              <w:rPr>
                <w:rFonts w:ascii="宋体"/>
                <w:kern w:val="0"/>
                <w:sz w:val="18"/>
                <w:szCs w:val="18"/>
              </w:rPr>
            </w:pPr>
          </w:p>
          <w:p w14:paraId="471FE6FA" w14:textId="77777777" w:rsidR="0067508D" w:rsidRDefault="0067508D" w:rsidP="0067508D">
            <w:pPr>
              <w:autoSpaceDE w:val="0"/>
              <w:autoSpaceDN w:val="0"/>
              <w:spacing w:line="280" w:lineRule="exact"/>
              <w:ind w:left="7" w:right="7"/>
              <w:jc w:val="center"/>
              <w:rPr>
                <w:rFonts w:ascii="宋体" w:hAnsi="宋体" w:cs="宋体"/>
                <w:kern w:val="0"/>
                <w:sz w:val="18"/>
                <w:szCs w:val="18"/>
              </w:rPr>
            </w:pPr>
            <w:r>
              <w:rPr>
                <w:rFonts w:ascii="宋体" w:hAnsi="宋体" w:cs="宋体" w:hint="eastAsia"/>
                <w:kern w:val="0"/>
                <w:sz w:val="18"/>
                <w:szCs w:val="18"/>
              </w:rPr>
              <w:t>l</w:t>
            </w:r>
          </w:p>
          <w:p w14:paraId="2DECEC99" w14:textId="77777777" w:rsidR="0067508D" w:rsidRDefault="0067508D" w:rsidP="0067508D">
            <w:pPr>
              <w:autoSpaceDE w:val="0"/>
              <w:autoSpaceDN w:val="0"/>
              <w:spacing w:line="316" w:lineRule="exact"/>
              <w:ind w:left="7" w:right="7"/>
              <w:jc w:val="center"/>
              <w:rPr>
                <w:rFonts w:ascii="宋体" w:hAnsi="宋体" w:cs="宋体"/>
                <w:kern w:val="0"/>
                <w:sz w:val="18"/>
                <w:szCs w:val="18"/>
              </w:rPr>
            </w:pPr>
            <w:r>
              <w:rPr>
                <w:rFonts w:ascii="宋体" w:hAnsi="宋体" w:cs="宋体" w:hint="eastAsia"/>
                <w:kern w:val="0"/>
                <w:sz w:val="18"/>
                <w:szCs w:val="18"/>
              </w:rPr>
              <w:t>1</w:t>
            </w:r>
          </w:p>
          <w:p w14:paraId="753D7302" w14:textId="77777777" w:rsidR="0067508D" w:rsidRDefault="0067508D" w:rsidP="0067508D">
            <w:pPr>
              <w:autoSpaceDE w:val="0"/>
              <w:autoSpaceDN w:val="0"/>
              <w:spacing w:line="291" w:lineRule="exact"/>
              <w:ind w:left="7" w:right="7"/>
              <w:jc w:val="center"/>
              <w:rPr>
                <w:rFonts w:ascii="宋体"/>
                <w:kern w:val="0"/>
                <w:sz w:val="18"/>
                <w:szCs w:val="18"/>
              </w:rPr>
            </w:pPr>
          </w:p>
          <w:p w14:paraId="5172143A" w14:textId="77777777" w:rsidR="0067508D" w:rsidRDefault="0067508D" w:rsidP="0067508D">
            <w:pPr>
              <w:autoSpaceDE w:val="0"/>
              <w:autoSpaceDN w:val="0"/>
              <w:spacing w:line="291" w:lineRule="exact"/>
              <w:ind w:left="7" w:right="7"/>
              <w:jc w:val="center"/>
              <w:rPr>
                <w:rFonts w:ascii="宋体"/>
                <w:kern w:val="0"/>
                <w:sz w:val="18"/>
                <w:szCs w:val="18"/>
              </w:rPr>
            </w:pPr>
          </w:p>
        </w:tc>
        <w:tc>
          <w:tcPr>
            <w:tcW w:w="180" w:type="dxa"/>
            <w:tcBorders>
              <w:top w:val="single" w:sz="8" w:space="0" w:color="auto"/>
              <w:left w:val="single" w:sz="8" w:space="0" w:color="auto"/>
              <w:bottom w:val="single" w:sz="8" w:space="0" w:color="auto"/>
              <w:right w:val="single" w:sz="8" w:space="0" w:color="auto"/>
            </w:tcBorders>
          </w:tcPr>
          <w:p w14:paraId="207EE2B1" w14:textId="77777777" w:rsidR="0067508D" w:rsidRDefault="0067508D" w:rsidP="0067508D">
            <w:pPr>
              <w:autoSpaceDE w:val="0"/>
              <w:autoSpaceDN w:val="0"/>
              <w:spacing w:line="270" w:lineRule="exact"/>
              <w:ind w:left="7" w:right="7"/>
              <w:jc w:val="center"/>
              <w:rPr>
                <w:rFonts w:ascii="宋体"/>
                <w:kern w:val="0"/>
                <w:sz w:val="18"/>
                <w:szCs w:val="18"/>
              </w:rPr>
            </w:pPr>
          </w:p>
          <w:p w14:paraId="3ECB702D" w14:textId="77777777" w:rsidR="0067508D" w:rsidRDefault="0067508D" w:rsidP="0067508D">
            <w:pPr>
              <w:autoSpaceDE w:val="0"/>
              <w:autoSpaceDN w:val="0"/>
              <w:spacing w:line="270" w:lineRule="exact"/>
              <w:ind w:left="7" w:right="7"/>
              <w:jc w:val="center"/>
              <w:rPr>
                <w:rFonts w:ascii="宋体"/>
                <w:kern w:val="0"/>
                <w:sz w:val="18"/>
                <w:szCs w:val="18"/>
              </w:rPr>
            </w:pPr>
          </w:p>
          <w:p w14:paraId="1D9B39F4" w14:textId="77777777" w:rsidR="0067508D" w:rsidRDefault="0067508D" w:rsidP="0067508D">
            <w:pPr>
              <w:autoSpaceDE w:val="0"/>
              <w:autoSpaceDN w:val="0"/>
              <w:spacing w:line="270" w:lineRule="exact"/>
              <w:ind w:left="7" w:right="7"/>
              <w:jc w:val="center"/>
              <w:rPr>
                <w:rFonts w:ascii="宋体"/>
                <w:kern w:val="0"/>
                <w:sz w:val="18"/>
                <w:szCs w:val="18"/>
              </w:rPr>
            </w:pPr>
          </w:p>
          <w:p w14:paraId="670B03AE" w14:textId="77777777" w:rsidR="0067508D" w:rsidRDefault="0067508D" w:rsidP="0067508D">
            <w:pPr>
              <w:autoSpaceDE w:val="0"/>
              <w:autoSpaceDN w:val="0"/>
              <w:spacing w:line="270" w:lineRule="exact"/>
              <w:ind w:left="7" w:right="7"/>
              <w:jc w:val="center"/>
              <w:rPr>
                <w:rFonts w:ascii="宋体"/>
                <w:kern w:val="0"/>
                <w:sz w:val="18"/>
                <w:szCs w:val="18"/>
              </w:rPr>
            </w:pPr>
          </w:p>
          <w:p w14:paraId="2C991356" w14:textId="77777777" w:rsidR="0067508D" w:rsidRDefault="0067508D" w:rsidP="0067508D">
            <w:pPr>
              <w:autoSpaceDE w:val="0"/>
              <w:autoSpaceDN w:val="0"/>
              <w:spacing w:line="277" w:lineRule="exact"/>
              <w:ind w:left="7" w:right="7"/>
              <w:jc w:val="center"/>
              <w:rPr>
                <w:rFonts w:ascii="宋体" w:hAnsi="宋体" w:cs="宋体"/>
                <w:kern w:val="0"/>
                <w:sz w:val="18"/>
                <w:szCs w:val="18"/>
              </w:rPr>
            </w:pPr>
            <w:r>
              <w:rPr>
                <w:rFonts w:ascii="宋体" w:hAnsi="宋体" w:cs="宋体" w:hint="eastAsia"/>
                <w:kern w:val="0"/>
                <w:sz w:val="18"/>
                <w:szCs w:val="18"/>
              </w:rPr>
              <w:t>1</w:t>
            </w:r>
          </w:p>
          <w:p w14:paraId="07879E04" w14:textId="77777777" w:rsidR="0067508D" w:rsidRDefault="0067508D" w:rsidP="0067508D">
            <w:pPr>
              <w:autoSpaceDE w:val="0"/>
              <w:autoSpaceDN w:val="0"/>
              <w:spacing w:line="288" w:lineRule="exact"/>
              <w:ind w:left="7" w:right="7"/>
              <w:jc w:val="center"/>
              <w:rPr>
                <w:rFonts w:ascii="宋体"/>
                <w:kern w:val="0"/>
                <w:sz w:val="18"/>
                <w:szCs w:val="18"/>
              </w:rPr>
            </w:pPr>
          </w:p>
          <w:p w14:paraId="78C5B5C6" w14:textId="77777777" w:rsidR="0067508D" w:rsidRDefault="0067508D" w:rsidP="0067508D">
            <w:pPr>
              <w:autoSpaceDE w:val="0"/>
              <w:autoSpaceDN w:val="0"/>
              <w:spacing w:line="288" w:lineRule="exact"/>
              <w:ind w:left="7" w:right="7"/>
              <w:jc w:val="center"/>
              <w:rPr>
                <w:rFonts w:ascii="宋体"/>
                <w:kern w:val="0"/>
                <w:sz w:val="18"/>
                <w:szCs w:val="18"/>
              </w:rPr>
            </w:pPr>
          </w:p>
          <w:p w14:paraId="53DB6138" w14:textId="77777777" w:rsidR="0067508D" w:rsidRDefault="0067508D" w:rsidP="0067508D">
            <w:pPr>
              <w:autoSpaceDE w:val="0"/>
              <w:autoSpaceDN w:val="0"/>
              <w:spacing w:line="288" w:lineRule="exact"/>
              <w:ind w:left="7" w:right="7"/>
              <w:jc w:val="center"/>
              <w:rPr>
                <w:rFonts w:ascii="宋体"/>
                <w:kern w:val="0"/>
                <w:sz w:val="18"/>
                <w:szCs w:val="18"/>
              </w:rPr>
            </w:pPr>
          </w:p>
          <w:p w14:paraId="222D7797" w14:textId="77777777" w:rsidR="0067508D" w:rsidRDefault="0067508D" w:rsidP="0067508D">
            <w:pPr>
              <w:autoSpaceDE w:val="0"/>
              <w:autoSpaceDN w:val="0"/>
              <w:spacing w:line="288" w:lineRule="exact"/>
              <w:ind w:left="7" w:right="7"/>
              <w:jc w:val="center"/>
              <w:rPr>
                <w:rFonts w:ascii="宋体"/>
                <w:kern w:val="0"/>
                <w:sz w:val="18"/>
                <w:szCs w:val="18"/>
              </w:rPr>
            </w:pPr>
          </w:p>
          <w:p w14:paraId="455191F4" w14:textId="77777777" w:rsidR="0067508D" w:rsidRDefault="0067508D" w:rsidP="0067508D">
            <w:pPr>
              <w:autoSpaceDE w:val="0"/>
              <w:autoSpaceDN w:val="0"/>
              <w:spacing w:line="288" w:lineRule="exact"/>
              <w:ind w:left="7" w:right="7"/>
              <w:jc w:val="center"/>
              <w:rPr>
                <w:rFonts w:ascii="宋体"/>
                <w:kern w:val="0"/>
                <w:sz w:val="18"/>
                <w:szCs w:val="18"/>
              </w:rPr>
            </w:pPr>
          </w:p>
          <w:p w14:paraId="65591D06" w14:textId="77777777" w:rsidR="0067508D" w:rsidRDefault="0067508D" w:rsidP="0067508D">
            <w:pPr>
              <w:autoSpaceDE w:val="0"/>
              <w:autoSpaceDN w:val="0"/>
              <w:spacing w:line="288" w:lineRule="exact"/>
              <w:ind w:left="7" w:right="7"/>
              <w:jc w:val="center"/>
              <w:rPr>
                <w:rFonts w:ascii="宋体"/>
                <w:kern w:val="0"/>
                <w:sz w:val="18"/>
                <w:szCs w:val="18"/>
              </w:rPr>
            </w:pPr>
          </w:p>
          <w:p w14:paraId="26BB51CA" w14:textId="77777777" w:rsidR="0067508D" w:rsidRDefault="0067508D" w:rsidP="0067508D">
            <w:pPr>
              <w:autoSpaceDE w:val="0"/>
              <w:autoSpaceDN w:val="0"/>
              <w:spacing w:line="288" w:lineRule="exact"/>
              <w:ind w:left="7" w:right="7"/>
              <w:jc w:val="center"/>
              <w:rPr>
                <w:rFonts w:ascii="宋体"/>
                <w:kern w:val="0"/>
                <w:sz w:val="18"/>
                <w:szCs w:val="18"/>
              </w:rPr>
            </w:pPr>
          </w:p>
        </w:tc>
        <w:tc>
          <w:tcPr>
            <w:tcW w:w="1620" w:type="dxa"/>
            <w:tcBorders>
              <w:top w:val="single" w:sz="8" w:space="0" w:color="auto"/>
              <w:left w:val="single" w:sz="8" w:space="0" w:color="auto"/>
              <w:bottom w:val="single" w:sz="8" w:space="0" w:color="auto"/>
              <w:right w:val="single" w:sz="8" w:space="0" w:color="auto"/>
            </w:tcBorders>
          </w:tcPr>
          <w:p w14:paraId="7B3D675B" w14:textId="77777777" w:rsidR="0067508D" w:rsidRDefault="0067508D" w:rsidP="0067508D">
            <w:pPr>
              <w:autoSpaceDE w:val="0"/>
              <w:autoSpaceDN w:val="0"/>
              <w:spacing w:line="234" w:lineRule="exact"/>
              <w:ind w:leftChars="3" w:left="6" w:right="28"/>
              <w:rPr>
                <w:rFonts w:ascii="宋体"/>
                <w:b/>
                <w:bCs/>
                <w:kern w:val="0"/>
                <w:sz w:val="18"/>
                <w:szCs w:val="18"/>
              </w:rPr>
            </w:pPr>
            <w:r>
              <w:rPr>
                <w:rFonts w:ascii="宋体" w:cs="宋体" w:hint="eastAsia"/>
                <w:b/>
                <w:bCs/>
                <w:kern w:val="0"/>
                <w:sz w:val="18"/>
                <w:szCs w:val="18"/>
              </w:rPr>
              <w:t>纺织品</w:t>
            </w:r>
            <w:r>
              <w:rPr>
                <w:rFonts w:ascii="宋体" w:cs="宋体" w:hint="eastAsia"/>
                <w:b/>
                <w:bCs/>
                <w:spacing w:val="-9"/>
                <w:kern w:val="0"/>
                <w:sz w:val="18"/>
                <w:szCs w:val="18"/>
              </w:rPr>
              <w:t>。</w:t>
            </w:r>
            <w:r>
              <w:rPr>
                <w:rFonts w:ascii="宋体" w:cs="宋体" w:hint="eastAsia"/>
                <w:b/>
                <w:bCs/>
                <w:kern w:val="0"/>
                <w:sz w:val="18"/>
                <w:szCs w:val="18"/>
              </w:rPr>
              <w:t>皮革</w:t>
            </w:r>
            <w:r>
              <w:rPr>
                <w:rFonts w:ascii="宋体" w:cs="宋体" w:hint="eastAsia"/>
                <w:b/>
                <w:bCs/>
                <w:spacing w:val="-9"/>
                <w:kern w:val="0"/>
                <w:sz w:val="18"/>
                <w:szCs w:val="18"/>
              </w:rPr>
              <w:t>、</w:t>
            </w:r>
            <w:r>
              <w:rPr>
                <w:rFonts w:ascii="宋体" w:cs="宋体" w:hint="eastAsia"/>
                <w:b/>
                <w:bCs/>
                <w:kern w:val="0"/>
                <w:sz w:val="18"/>
                <w:szCs w:val="18"/>
              </w:rPr>
              <w:t>毛皮</w:t>
            </w:r>
          </w:p>
          <w:p w14:paraId="7DB2F801" w14:textId="77777777" w:rsidR="0067508D" w:rsidRDefault="0067508D" w:rsidP="0067508D">
            <w:pPr>
              <w:autoSpaceDE w:val="0"/>
              <w:autoSpaceDN w:val="0"/>
              <w:spacing w:line="270" w:lineRule="exact"/>
              <w:ind w:left="7" w:right="7"/>
              <w:rPr>
                <w:rFonts w:ascii="宋体"/>
                <w:b/>
                <w:bCs/>
                <w:kern w:val="0"/>
                <w:sz w:val="18"/>
                <w:szCs w:val="18"/>
              </w:rPr>
            </w:pPr>
            <w:r>
              <w:rPr>
                <w:rFonts w:ascii="宋体" w:cs="宋体" w:hint="eastAsia"/>
                <w:b/>
                <w:bCs/>
                <w:kern w:val="0"/>
                <w:sz w:val="18"/>
                <w:szCs w:val="18"/>
              </w:rPr>
              <w:t>及其制品</w:t>
            </w:r>
          </w:p>
          <w:p w14:paraId="55E13892" w14:textId="77777777" w:rsidR="0067508D" w:rsidRDefault="0067508D" w:rsidP="0067508D">
            <w:pPr>
              <w:autoSpaceDE w:val="0"/>
              <w:autoSpaceDN w:val="0"/>
              <w:spacing w:line="234" w:lineRule="exact"/>
              <w:ind w:left="7" w:right="7"/>
              <w:rPr>
                <w:rFonts w:ascii="宋体"/>
                <w:spacing w:val="-36"/>
                <w:kern w:val="0"/>
                <w:sz w:val="18"/>
                <w:szCs w:val="18"/>
              </w:rPr>
            </w:pPr>
            <w:r>
              <w:rPr>
                <w:rFonts w:ascii="宋体" w:cs="宋体" w:hint="eastAsia"/>
                <w:kern w:val="0"/>
                <w:sz w:val="18"/>
                <w:szCs w:val="18"/>
              </w:rPr>
              <w:t xml:space="preserve">  丝</w:t>
            </w:r>
            <w:r>
              <w:rPr>
                <w:rFonts w:ascii="宋体" w:cs="宋体" w:hint="eastAsia"/>
                <w:spacing w:val="-36"/>
                <w:kern w:val="0"/>
                <w:sz w:val="18"/>
                <w:szCs w:val="18"/>
              </w:rPr>
              <w:t>、</w:t>
            </w:r>
            <w:r>
              <w:rPr>
                <w:rFonts w:ascii="宋体" w:cs="宋体" w:hint="eastAsia"/>
                <w:kern w:val="0"/>
                <w:sz w:val="18"/>
                <w:szCs w:val="18"/>
              </w:rPr>
              <w:t>毛</w:t>
            </w:r>
            <w:r>
              <w:rPr>
                <w:rFonts w:ascii="宋体" w:cs="宋体" w:hint="eastAsia"/>
                <w:spacing w:val="-36"/>
                <w:kern w:val="0"/>
                <w:sz w:val="18"/>
                <w:szCs w:val="18"/>
              </w:rPr>
              <w:t>、</w:t>
            </w:r>
            <w:r>
              <w:rPr>
                <w:rFonts w:ascii="宋体" w:cs="宋体" w:hint="eastAsia"/>
                <w:kern w:val="0"/>
                <w:sz w:val="18"/>
                <w:szCs w:val="18"/>
              </w:rPr>
              <w:t>化学纤维</w:t>
            </w:r>
            <w:r>
              <w:rPr>
                <w:rFonts w:ascii="宋体" w:cs="宋体" w:hint="eastAsia"/>
                <w:spacing w:val="-36"/>
                <w:kern w:val="0"/>
                <w:sz w:val="18"/>
                <w:szCs w:val="18"/>
              </w:rPr>
              <w:t>、</w:t>
            </w:r>
          </w:p>
          <w:p w14:paraId="3C441CC5" w14:textId="77777777" w:rsidR="0067508D" w:rsidRDefault="0067508D" w:rsidP="0067508D">
            <w:pPr>
              <w:autoSpaceDE w:val="0"/>
              <w:autoSpaceDN w:val="0"/>
              <w:spacing w:line="273" w:lineRule="exact"/>
              <w:ind w:left="7" w:right="7"/>
              <w:rPr>
                <w:rFonts w:ascii="宋体"/>
                <w:kern w:val="0"/>
                <w:sz w:val="18"/>
                <w:szCs w:val="18"/>
              </w:rPr>
            </w:pPr>
            <w:r>
              <w:rPr>
                <w:rFonts w:ascii="宋体" w:cs="宋体" w:hint="eastAsia"/>
                <w:kern w:val="0"/>
                <w:sz w:val="18"/>
                <w:szCs w:val="18"/>
              </w:rPr>
              <w:t xml:space="preserve">  纱、线</w:t>
            </w:r>
          </w:p>
          <w:p w14:paraId="1C108257" w14:textId="77777777" w:rsidR="0067508D" w:rsidRDefault="0067508D" w:rsidP="0067508D">
            <w:pPr>
              <w:autoSpaceDE w:val="0"/>
              <w:autoSpaceDN w:val="0"/>
              <w:spacing w:line="363" w:lineRule="exact"/>
              <w:ind w:left="7" w:right="7"/>
              <w:rPr>
                <w:rFonts w:ascii="宋体"/>
                <w:kern w:val="0"/>
                <w:sz w:val="18"/>
                <w:szCs w:val="18"/>
              </w:rPr>
            </w:pPr>
            <w:r>
              <w:rPr>
                <w:rFonts w:ascii="宋体" w:cs="宋体" w:hint="eastAsia"/>
                <w:kern w:val="0"/>
                <w:sz w:val="18"/>
                <w:szCs w:val="18"/>
              </w:rPr>
              <w:t xml:space="preserve">  丝。化学纤维</w:t>
            </w:r>
          </w:p>
          <w:p w14:paraId="4065161A" w14:textId="77777777" w:rsidR="0067508D" w:rsidRDefault="0067508D" w:rsidP="0067508D">
            <w:pPr>
              <w:autoSpaceDE w:val="0"/>
              <w:autoSpaceDN w:val="0"/>
              <w:spacing w:line="288" w:lineRule="exact"/>
              <w:ind w:left="7" w:right="7"/>
              <w:rPr>
                <w:rFonts w:ascii="宋体"/>
                <w:kern w:val="0"/>
                <w:sz w:val="2"/>
                <w:szCs w:val="2"/>
              </w:rPr>
            </w:pPr>
          </w:p>
          <w:p w14:paraId="010DBCC4" w14:textId="77777777" w:rsidR="0067508D" w:rsidRDefault="0067508D" w:rsidP="0067508D">
            <w:pPr>
              <w:autoSpaceDE w:val="0"/>
              <w:autoSpaceDN w:val="0"/>
              <w:spacing w:line="288" w:lineRule="exact"/>
              <w:ind w:left="7" w:right="7"/>
              <w:rPr>
                <w:rFonts w:ascii="宋体"/>
                <w:kern w:val="0"/>
                <w:sz w:val="2"/>
                <w:szCs w:val="2"/>
              </w:rPr>
            </w:pPr>
          </w:p>
          <w:p w14:paraId="070F4C1A" w14:textId="77777777" w:rsidR="0067508D" w:rsidRDefault="0067508D" w:rsidP="0067508D">
            <w:pPr>
              <w:autoSpaceDE w:val="0"/>
              <w:autoSpaceDN w:val="0"/>
              <w:spacing w:line="288" w:lineRule="exact"/>
              <w:ind w:left="7" w:right="7"/>
              <w:rPr>
                <w:rFonts w:ascii="宋体"/>
                <w:kern w:val="0"/>
                <w:sz w:val="2"/>
                <w:szCs w:val="2"/>
              </w:rPr>
            </w:pPr>
          </w:p>
          <w:p w14:paraId="70E72AF4" w14:textId="77777777" w:rsidR="0067508D" w:rsidRDefault="0067508D" w:rsidP="0067508D">
            <w:pPr>
              <w:autoSpaceDE w:val="0"/>
              <w:autoSpaceDN w:val="0"/>
              <w:spacing w:line="288" w:lineRule="exact"/>
              <w:ind w:left="7" w:right="7"/>
              <w:rPr>
                <w:rFonts w:ascii="宋体"/>
                <w:kern w:val="0"/>
                <w:sz w:val="2"/>
                <w:szCs w:val="2"/>
              </w:rPr>
            </w:pPr>
          </w:p>
          <w:p w14:paraId="6F67D01B" w14:textId="77777777" w:rsidR="0067508D" w:rsidRDefault="0067508D" w:rsidP="0067508D">
            <w:pPr>
              <w:autoSpaceDE w:val="0"/>
              <w:autoSpaceDN w:val="0"/>
              <w:spacing w:line="288" w:lineRule="exact"/>
              <w:ind w:left="7" w:right="7"/>
              <w:rPr>
                <w:rFonts w:ascii="宋体"/>
                <w:kern w:val="0"/>
                <w:sz w:val="2"/>
                <w:szCs w:val="2"/>
              </w:rPr>
            </w:pPr>
          </w:p>
          <w:p w14:paraId="7CA78EF8" w14:textId="77777777" w:rsidR="0067508D" w:rsidRDefault="0067508D" w:rsidP="0067508D">
            <w:pPr>
              <w:autoSpaceDE w:val="0"/>
              <w:autoSpaceDN w:val="0"/>
              <w:spacing w:line="288" w:lineRule="exact"/>
              <w:ind w:left="7" w:right="7"/>
              <w:rPr>
                <w:rFonts w:ascii="宋体"/>
                <w:kern w:val="0"/>
                <w:sz w:val="2"/>
                <w:szCs w:val="2"/>
              </w:rPr>
            </w:pPr>
          </w:p>
          <w:p w14:paraId="4324C757" w14:textId="77777777" w:rsidR="0067508D" w:rsidRDefault="0067508D" w:rsidP="0067508D">
            <w:pPr>
              <w:autoSpaceDE w:val="0"/>
              <w:autoSpaceDN w:val="0"/>
              <w:spacing w:line="288" w:lineRule="exact"/>
              <w:ind w:left="7" w:right="7"/>
              <w:rPr>
                <w:rFonts w:ascii="宋体"/>
                <w:kern w:val="0"/>
                <w:sz w:val="2"/>
                <w:szCs w:val="2"/>
              </w:rPr>
            </w:pPr>
          </w:p>
        </w:tc>
        <w:tc>
          <w:tcPr>
            <w:tcW w:w="360" w:type="dxa"/>
            <w:tcBorders>
              <w:top w:val="single" w:sz="8" w:space="0" w:color="auto"/>
              <w:left w:val="single" w:sz="8" w:space="0" w:color="auto"/>
              <w:bottom w:val="single" w:sz="8" w:space="0" w:color="auto"/>
              <w:right w:val="single" w:sz="8" w:space="0" w:color="auto"/>
            </w:tcBorders>
          </w:tcPr>
          <w:p w14:paraId="75002932" w14:textId="77777777" w:rsidR="0067508D" w:rsidRDefault="0067508D" w:rsidP="0067508D">
            <w:pPr>
              <w:autoSpaceDE w:val="0"/>
              <w:autoSpaceDN w:val="0"/>
              <w:spacing w:line="270" w:lineRule="exact"/>
              <w:ind w:left="7" w:right="7"/>
              <w:jc w:val="center"/>
              <w:rPr>
                <w:rFonts w:ascii="宋体"/>
                <w:kern w:val="0"/>
                <w:sz w:val="18"/>
                <w:szCs w:val="18"/>
              </w:rPr>
            </w:pPr>
          </w:p>
          <w:p w14:paraId="22396624" w14:textId="77777777" w:rsidR="0067508D" w:rsidRDefault="0067508D" w:rsidP="0067508D">
            <w:pPr>
              <w:autoSpaceDE w:val="0"/>
              <w:autoSpaceDN w:val="0"/>
              <w:spacing w:line="270" w:lineRule="exact"/>
              <w:ind w:left="7" w:right="7"/>
              <w:jc w:val="center"/>
              <w:rPr>
                <w:rFonts w:ascii="宋体"/>
                <w:kern w:val="0"/>
                <w:sz w:val="18"/>
                <w:szCs w:val="18"/>
              </w:rPr>
            </w:pPr>
          </w:p>
          <w:p w14:paraId="0F103A0A" w14:textId="77777777" w:rsidR="0067508D" w:rsidRDefault="0067508D" w:rsidP="0067508D">
            <w:pPr>
              <w:autoSpaceDE w:val="0"/>
              <w:autoSpaceDN w:val="0"/>
              <w:spacing w:line="270" w:lineRule="exact"/>
              <w:ind w:left="7" w:right="7"/>
              <w:jc w:val="center"/>
              <w:rPr>
                <w:rFonts w:ascii="宋体"/>
                <w:kern w:val="0"/>
                <w:sz w:val="18"/>
                <w:szCs w:val="18"/>
              </w:rPr>
            </w:pPr>
          </w:p>
          <w:p w14:paraId="7C8F45A1" w14:textId="77777777" w:rsidR="0067508D" w:rsidRDefault="0067508D" w:rsidP="0067508D">
            <w:pPr>
              <w:autoSpaceDE w:val="0"/>
              <w:autoSpaceDN w:val="0"/>
              <w:spacing w:line="270" w:lineRule="exact"/>
              <w:ind w:left="7" w:right="7"/>
              <w:jc w:val="center"/>
              <w:rPr>
                <w:rFonts w:ascii="宋体"/>
                <w:kern w:val="0"/>
                <w:sz w:val="18"/>
                <w:szCs w:val="18"/>
              </w:rPr>
            </w:pPr>
          </w:p>
          <w:p w14:paraId="1F6F33F1" w14:textId="77777777" w:rsidR="0067508D" w:rsidRDefault="0067508D" w:rsidP="0067508D">
            <w:pPr>
              <w:autoSpaceDE w:val="0"/>
              <w:autoSpaceDN w:val="0"/>
              <w:spacing w:line="284" w:lineRule="exact"/>
              <w:ind w:left="7" w:right="7"/>
              <w:jc w:val="center"/>
              <w:rPr>
                <w:rFonts w:ascii="宋体"/>
                <w:kern w:val="0"/>
                <w:sz w:val="18"/>
                <w:szCs w:val="18"/>
              </w:rPr>
            </w:pPr>
            <w:r>
              <w:rPr>
                <w:rFonts w:ascii="宋体" w:hAnsi="宋体" w:cs="宋体" w:hint="eastAsia"/>
                <w:kern w:val="0"/>
                <w:sz w:val="18"/>
                <w:szCs w:val="18"/>
              </w:rPr>
              <w:t>5</w:t>
            </w:r>
          </w:p>
          <w:p w14:paraId="0828612C" w14:textId="77777777" w:rsidR="0067508D" w:rsidRDefault="0067508D" w:rsidP="0067508D">
            <w:pPr>
              <w:autoSpaceDE w:val="0"/>
              <w:autoSpaceDN w:val="0"/>
              <w:spacing w:line="288" w:lineRule="exact"/>
              <w:ind w:left="7" w:right="7"/>
              <w:jc w:val="center"/>
              <w:rPr>
                <w:rFonts w:ascii="宋体"/>
                <w:kern w:val="0"/>
                <w:sz w:val="18"/>
                <w:szCs w:val="18"/>
              </w:rPr>
            </w:pPr>
          </w:p>
          <w:p w14:paraId="10248671" w14:textId="77777777" w:rsidR="0067508D" w:rsidRDefault="0067508D" w:rsidP="0067508D">
            <w:pPr>
              <w:autoSpaceDE w:val="0"/>
              <w:autoSpaceDN w:val="0"/>
              <w:spacing w:line="288" w:lineRule="exact"/>
              <w:ind w:left="7" w:right="7"/>
              <w:jc w:val="center"/>
              <w:rPr>
                <w:rFonts w:ascii="宋体"/>
                <w:kern w:val="0"/>
                <w:sz w:val="18"/>
                <w:szCs w:val="18"/>
              </w:rPr>
            </w:pPr>
          </w:p>
          <w:p w14:paraId="64464C07" w14:textId="77777777" w:rsidR="0067508D" w:rsidRDefault="0067508D" w:rsidP="0067508D">
            <w:pPr>
              <w:autoSpaceDE w:val="0"/>
              <w:autoSpaceDN w:val="0"/>
              <w:spacing w:line="288" w:lineRule="exact"/>
              <w:ind w:left="7" w:right="7"/>
              <w:jc w:val="center"/>
              <w:rPr>
                <w:rFonts w:ascii="宋体"/>
                <w:kern w:val="0"/>
                <w:sz w:val="18"/>
                <w:szCs w:val="18"/>
              </w:rPr>
            </w:pPr>
          </w:p>
          <w:p w14:paraId="77DFA479" w14:textId="77777777" w:rsidR="0067508D" w:rsidRDefault="0067508D" w:rsidP="0067508D">
            <w:pPr>
              <w:autoSpaceDE w:val="0"/>
              <w:autoSpaceDN w:val="0"/>
              <w:spacing w:line="288" w:lineRule="exact"/>
              <w:ind w:left="7" w:right="7"/>
              <w:jc w:val="center"/>
              <w:rPr>
                <w:rFonts w:ascii="宋体"/>
                <w:kern w:val="0"/>
                <w:sz w:val="18"/>
                <w:szCs w:val="18"/>
              </w:rPr>
            </w:pPr>
          </w:p>
          <w:p w14:paraId="59B5A06E" w14:textId="77777777" w:rsidR="0067508D" w:rsidRDefault="0067508D" w:rsidP="0067508D">
            <w:pPr>
              <w:autoSpaceDE w:val="0"/>
              <w:autoSpaceDN w:val="0"/>
              <w:spacing w:line="288" w:lineRule="exact"/>
              <w:ind w:left="7" w:right="7"/>
              <w:jc w:val="center"/>
              <w:rPr>
                <w:rFonts w:ascii="宋体"/>
                <w:kern w:val="0"/>
                <w:sz w:val="18"/>
                <w:szCs w:val="18"/>
              </w:rPr>
            </w:pPr>
          </w:p>
          <w:p w14:paraId="27D87A26" w14:textId="77777777" w:rsidR="0067508D" w:rsidRDefault="0067508D" w:rsidP="0067508D">
            <w:pPr>
              <w:autoSpaceDE w:val="0"/>
              <w:autoSpaceDN w:val="0"/>
              <w:spacing w:line="288" w:lineRule="exact"/>
              <w:ind w:left="7" w:right="7"/>
              <w:jc w:val="center"/>
              <w:rPr>
                <w:rFonts w:ascii="宋体"/>
                <w:kern w:val="0"/>
                <w:sz w:val="18"/>
                <w:szCs w:val="18"/>
              </w:rPr>
            </w:pPr>
          </w:p>
          <w:p w14:paraId="36D2C3A5" w14:textId="77777777" w:rsidR="0067508D" w:rsidRDefault="0067508D" w:rsidP="0067508D">
            <w:pPr>
              <w:autoSpaceDE w:val="0"/>
              <w:autoSpaceDN w:val="0"/>
              <w:spacing w:line="288" w:lineRule="exact"/>
              <w:ind w:left="7" w:right="7"/>
              <w:jc w:val="center"/>
              <w:rPr>
                <w:rFonts w:ascii="宋体"/>
                <w:kern w:val="0"/>
                <w:sz w:val="18"/>
                <w:szCs w:val="18"/>
              </w:rPr>
            </w:pPr>
          </w:p>
        </w:tc>
        <w:tc>
          <w:tcPr>
            <w:tcW w:w="367" w:type="dxa"/>
            <w:tcBorders>
              <w:top w:val="single" w:sz="8" w:space="0" w:color="auto"/>
              <w:left w:val="single" w:sz="8" w:space="0" w:color="auto"/>
              <w:bottom w:val="single" w:sz="8" w:space="0" w:color="auto"/>
              <w:right w:val="single" w:sz="8" w:space="0" w:color="auto"/>
            </w:tcBorders>
          </w:tcPr>
          <w:p w14:paraId="4EA8617D" w14:textId="77777777" w:rsidR="0067508D" w:rsidRDefault="0067508D" w:rsidP="0067508D">
            <w:pPr>
              <w:autoSpaceDE w:val="0"/>
              <w:autoSpaceDN w:val="0"/>
              <w:spacing w:line="270" w:lineRule="exact"/>
              <w:ind w:left="7" w:right="7"/>
              <w:jc w:val="center"/>
              <w:rPr>
                <w:rFonts w:ascii="宋体"/>
                <w:kern w:val="0"/>
                <w:sz w:val="18"/>
                <w:szCs w:val="18"/>
              </w:rPr>
            </w:pPr>
          </w:p>
          <w:p w14:paraId="2CB0DC5E" w14:textId="77777777" w:rsidR="0067508D" w:rsidRDefault="0067508D" w:rsidP="0067508D">
            <w:pPr>
              <w:autoSpaceDE w:val="0"/>
              <w:autoSpaceDN w:val="0"/>
              <w:spacing w:line="270" w:lineRule="exact"/>
              <w:ind w:left="7" w:right="7"/>
              <w:jc w:val="center"/>
              <w:rPr>
                <w:rFonts w:ascii="宋体"/>
                <w:kern w:val="0"/>
                <w:sz w:val="18"/>
                <w:szCs w:val="18"/>
              </w:rPr>
            </w:pPr>
          </w:p>
          <w:p w14:paraId="1802C177" w14:textId="77777777" w:rsidR="0067508D" w:rsidRDefault="0067508D" w:rsidP="0067508D">
            <w:pPr>
              <w:autoSpaceDE w:val="0"/>
              <w:autoSpaceDN w:val="0"/>
              <w:spacing w:line="270" w:lineRule="exact"/>
              <w:ind w:left="7" w:right="7"/>
              <w:jc w:val="center"/>
              <w:rPr>
                <w:rFonts w:ascii="宋体"/>
                <w:kern w:val="0"/>
                <w:sz w:val="18"/>
                <w:szCs w:val="18"/>
              </w:rPr>
            </w:pPr>
          </w:p>
          <w:p w14:paraId="3CC4B85D" w14:textId="77777777" w:rsidR="0067508D" w:rsidRDefault="0067508D" w:rsidP="0067508D">
            <w:pPr>
              <w:autoSpaceDE w:val="0"/>
              <w:autoSpaceDN w:val="0"/>
              <w:spacing w:line="270" w:lineRule="exact"/>
              <w:ind w:left="7" w:right="7"/>
              <w:jc w:val="center"/>
              <w:rPr>
                <w:rFonts w:ascii="宋体"/>
                <w:kern w:val="0"/>
                <w:sz w:val="18"/>
                <w:szCs w:val="18"/>
              </w:rPr>
            </w:pPr>
          </w:p>
          <w:p w14:paraId="61E1A239" w14:textId="77777777" w:rsidR="0067508D" w:rsidRDefault="0067508D" w:rsidP="0067508D">
            <w:pPr>
              <w:autoSpaceDE w:val="0"/>
              <w:autoSpaceDN w:val="0"/>
              <w:spacing w:line="284" w:lineRule="exact"/>
              <w:ind w:left="7" w:right="7"/>
              <w:jc w:val="center"/>
              <w:rPr>
                <w:rFonts w:ascii="宋体"/>
                <w:spacing w:val="-2"/>
                <w:kern w:val="0"/>
                <w:sz w:val="18"/>
                <w:szCs w:val="18"/>
              </w:rPr>
            </w:pPr>
            <w:r>
              <w:rPr>
                <w:rFonts w:ascii="宋体" w:hAnsi="宋体" w:cs="宋体" w:hint="eastAsia"/>
                <w:spacing w:val="-2"/>
                <w:kern w:val="0"/>
                <w:sz w:val="18"/>
                <w:szCs w:val="18"/>
              </w:rPr>
              <w:t>22</w:t>
            </w:r>
          </w:p>
          <w:p w14:paraId="281947C4" w14:textId="77777777" w:rsidR="0067508D" w:rsidRDefault="0067508D" w:rsidP="0067508D">
            <w:pPr>
              <w:autoSpaceDE w:val="0"/>
              <w:autoSpaceDN w:val="0"/>
              <w:spacing w:line="288" w:lineRule="exact"/>
              <w:ind w:left="7" w:right="7"/>
              <w:jc w:val="center"/>
              <w:rPr>
                <w:rFonts w:ascii="宋体"/>
                <w:spacing w:val="-2"/>
                <w:kern w:val="0"/>
                <w:sz w:val="18"/>
                <w:szCs w:val="18"/>
              </w:rPr>
            </w:pPr>
          </w:p>
          <w:p w14:paraId="6CE2E29F" w14:textId="77777777" w:rsidR="0067508D" w:rsidRDefault="0067508D" w:rsidP="0067508D">
            <w:pPr>
              <w:autoSpaceDE w:val="0"/>
              <w:autoSpaceDN w:val="0"/>
              <w:spacing w:line="288" w:lineRule="exact"/>
              <w:ind w:left="7" w:right="7"/>
              <w:jc w:val="center"/>
              <w:rPr>
                <w:rFonts w:ascii="宋体"/>
                <w:spacing w:val="-2"/>
                <w:kern w:val="0"/>
                <w:sz w:val="18"/>
                <w:szCs w:val="18"/>
              </w:rPr>
            </w:pPr>
          </w:p>
          <w:p w14:paraId="571CE559" w14:textId="77777777" w:rsidR="0067508D" w:rsidRDefault="0067508D" w:rsidP="0067508D">
            <w:pPr>
              <w:autoSpaceDE w:val="0"/>
              <w:autoSpaceDN w:val="0"/>
              <w:spacing w:line="288" w:lineRule="exact"/>
              <w:ind w:left="7" w:right="7"/>
              <w:jc w:val="center"/>
              <w:rPr>
                <w:rFonts w:ascii="宋体"/>
                <w:spacing w:val="-2"/>
                <w:kern w:val="0"/>
                <w:sz w:val="18"/>
                <w:szCs w:val="18"/>
              </w:rPr>
            </w:pPr>
          </w:p>
          <w:p w14:paraId="0A975D47" w14:textId="77777777" w:rsidR="0067508D" w:rsidRDefault="0067508D" w:rsidP="0067508D">
            <w:pPr>
              <w:autoSpaceDE w:val="0"/>
              <w:autoSpaceDN w:val="0"/>
              <w:spacing w:line="288" w:lineRule="exact"/>
              <w:ind w:left="7" w:right="7"/>
              <w:jc w:val="center"/>
              <w:rPr>
                <w:rFonts w:ascii="宋体"/>
                <w:spacing w:val="-2"/>
                <w:kern w:val="0"/>
                <w:sz w:val="18"/>
                <w:szCs w:val="18"/>
              </w:rPr>
            </w:pPr>
          </w:p>
          <w:p w14:paraId="6BE22D61" w14:textId="77777777" w:rsidR="0067508D" w:rsidRDefault="0067508D" w:rsidP="0067508D">
            <w:pPr>
              <w:autoSpaceDE w:val="0"/>
              <w:autoSpaceDN w:val="0"/>
              <w:spacing w:line="288" w:lineRule="exact"/>
              <w:ind w:left="7" w:right="7"/>
              <w:jc w:val="center"/>
              <w:rPr>
                <w:rFonts w:ascii="宋体"/>
                <w:spacing w:val="-2"/>
                <w:kern w:val="0"/>
                <w:sz w:val="18"/>
                <w:szCs w:val="18"/>
              </w:rPr>
            </w:pPr>
          </w:p>
          <w:p w14:paraId="5EF3D21B" w14:textId="77777777" w:rsidR="0067508D" w:rsidRDefault="0067508D" w:rsidP="0067508D">
            <w:pPr>
              <w:autoSpaceDE w:val="0"/>
              <w:autoSpaceDN w:val="0"/>
              <w:spacing w:line="288" w:lineRule="exact"/>
              <w:ind w:left="7" w:right="7"/>
              <w:jc w:val="center"/>
              <w:rPr>
                <w:rFonts w:ascii="宋体"/>
                <w:spacing w:val="-2"/>
                <w:kern w:val="0"/>
                <w:sz w:val="18"/>
                <w:szCs w:val="18"/>
              </w:rPr>
            </w:pPr>
          </w:p>
          <w:p w14:paraId="4AD036FE" w14:textId="77777777" w:rsidR="0067508D" w:rsidRDefault="0067508D" w:rsidP="0067508D">
            <w:pPr>
              <w:autoSpaceDE w:val="0"/>
              <w:autoSpaceDN w:val="0"/>
              <w:spacing w:line="288" w:lineRule="exact"/>
              <w:ind w:left="7" w:right="7"/>
              <w:jc w:val="center"/>
              <w:rPr>
                <w:rFonts w:ascii="宋体"/>
                <w:spacing w:val="-2"/>
                <w:kern w:val="0"/>
                <w:sz w:val="18"/>
                <w:szCs w:val="18"/>
              </w:rPr>
            </w:pPr>
          </w:p>
        </w:tc>
        <w:tc>
          <w:tcPr>
            <w:tcW w:w="2333" w:type="dxa"/>
            <w:tcBorders>
              <w:top w:val="single" w:sz="8" w:space="0" w:color="auto"/>
              <w:left w:val="single" w:sz="8" w:space="0" w:color="auto"/>
              <w:bottom w:val="single" w:sz="8" w:space="0" w:color="auto"/>
              <w:right w:val="single" w:sz="12" w:space="0" w:color="auto"/>
            </w:tcBorders>
          </w:tcPr>
          <w:p w14:paraId="30DA784E" w14:textId="77777777" w:rsidR="0067508D" w:rsidRDefault="0067508D" w:rsidP="0067508D">
            <w:pPr>
              <w:autoSpaceDE w:val="0"/>
              <w:autoSpaceDN w:val="0"/>
              <w:spacing w:line="277" w:lineRule="exact"/>
              <w:ind w:left="7" w:right="7"/>
              <w:rPr>
                <w:rFonts w:ascii="宋体"/>
                <w:kern w:val="0"/>
                <w:sz w:val="2"/>
                <w:szCs w:val="2"/>
              </w:rPr>
            </w:pPr>
          </w:p>
          <w:p w14:paraId="48460D7F" w14:textId="77777777" w:rsidR="0067508D" w:rsidRDefault="0067508D" w:rsidP="0067508D">
            <w:pPr>
              <w:autoSpaceDE w:val="0"/>
              <w:autoSpaceDN w:val="0"/>
              <w:spacing w:line="277" w:lineRule="exact"/>
              <w:ind w:left="7" w:right="7"/>
              <w:rPr>
                <w:rFonts w:ascii="宋体"/>
                <w:kern w:val="0"/>
                <w:sz w:val="2"/>
                <w:szCs w:val="2"/>
              </w:rPr>
            </w:pPr>
          </w:p>
          <w:p w14:paraId="42808DB7" w14:textId="77777777" w:rsidR="0067508D" w:rsidRDefault="0067508D" w:rsidP="0067508D">
            <w:pPr>
              <w:autoSpaceDE w:val="0"/>
              <w:autoSpaceDN w:val="0"/>
              <w:spacing w:line="277" w:lineRule="exact"/>
              <w:ind w:left="7" w:right="7"/>
              <w:rPr>
                <w:rFonts w:ascii="宋体"/>
                <w:kern w:val="0"/>
                <w:sz w:val="2"/>
                <w:szCs w:val="2"/>
              </w:rPr>
            </w:pPr>
          </w:p>
          <w:p w14:paraId="58C97162" w14:textId="77777777" w:rsidR="0067508D" w:rsidRDefault="0067508D" w:rsidP="0067508D">
            <w:pPr>
              <w:autoSpaceDE w:val="0"/>
              <w:autoSpaceDN w:val="0"/>
              <w:spacing w:line="277" w:lineRule="exact"/>
              <w:ind w:left="7" w:right="7"/>
              <w:rPr>
                <w:rFonts w:ascii="宋体"/>
                <w:kern w:val="0"/>
                <w:sz w:val="2"/>
                <w:szCs w:val="2"/>
              </w:rPr>
            </w:pPr>
          </w:p>
          <w:p w14:paraId="430F9684" w14:textId="77777777" w:rsidR="0067508D" w:rsidRDefault="0067508D" w:rsidP="0067508D">
            <w:pPr>
              <w:autoSpaceDE w:val="0"/>
              <w:autoSpaceDN w:val="0"/>
              <w:spacing w:line="277" w:lineRule="exact"/>
              <w:ind w:left="7" w:right="7"/>
              <w:rPr>
                <w:rFonts w:ascii="宋体"/>
                <w:spacing w:val="-38"/>
                <w:kern w:val="0"/>
                <w:sz w:val="18"/>
                <w:szCs w:val="18"/>
              </w:rPr>
            </w:pPr>
            <w:r>
              <w:rPr>
                <w:rFonts w:ascii="宋体" w:cs="宋体" w:hint="eastAsia"/>
                <w:spacing w:val="1"/>
                <w:kern w:val="0"/>
                <w:sz w:val="18"/>
                <w:szCs w:val="18"/>
              </w:rPr>
              <w:t xml:space="preserve"> </w:t>
            </w:r>
            <w:r>
              <w:rPr>
                <w:rFonts w:ascii="宋体" w:cs="宋体" w:hint="eastAsia"/>
                <w:kern w:val="0"/>
                <w:sz w:val="18"/>
                <w:szCs w:val="18"/>
              </w:rPr>
              <w:t xml:space="preserve"> 丝含桑蚕丝</w:t>
            </w:r>
            <w:r>
              <w:rPr>
                <w:rFonts w:ascii="宋体" w:cs="宋体" w:hint="eastAsia"/>
                <w:spacing w:val="-38"/>
                <w:kern w:val="0"/>
                <w:sz w:val="18"/>
                <w:szCs w:val="18"/>
              </w:rPr>
              <w:t>、</w:t>
            </w:r>
            <w:r>
              <w:rPr>
                <w:rFonts w:ascii="宋体" w:cs="宋体" w:hint="eastAsia"/>
                <w:kern w:val="0"/>
                <w:sz w:val="18"/>
                <w:szCs w:val="18"/>
              </w:rPr>
              <w:t>柞蚕丝</w:t>
            </w:r>
            <w:r>
              <w:rPr>
                <w:rFonts w:ascii="宋体" w:cs="宋体" w:hint="eastAsia"/>
                <w:spacing w:val="-38"/>
                <w:kern w:val="0"/>
                <w:sz w:val="18"/>
                <w:szCs w:val="18"/>
              </w:rPr>
              <w:t>、</w:t>
            </w:r>
            <w:r>
              <w:rPr>
                <w:rFonts w:ascii="宋体" w:cs="宋体" w:hint="eastAsia"/>
                <w:kern w:val="0"/>
                <w:sz w:val="18"/>
                <w:szCs w:val="18"/>
              </w:rPr>
              <w:t>绢丝</w:t>
            </w:r>
            <w:r>
              <w:rPr>
                <w:rFonts w:ascii="宋体" w:cs="宋体" w:hint="eastAsia"/>
                <w:spacing w:val="-38"/>
                <w:kern w:val="0"/>
                <w:sz w:val="18"/>
                <w:szCs w:val="18"/>
              </w:rPr>
              <w:t>、</w:t>
            </w:r>
          </w:p>
          <w:p w14:paraId="480E1E98" w14:textId="77777777" w:rsidR="0067508D" w:rsidRDefault="0067508D" w:rsidP="0067508D">
            <w:pPr>
              <w:autoSpaceDE w:val="0"/>
              <w:autoSpaceDN w:val="0"/>
              <w:spacing w:line="273" w:lineRule="exact"/>
              <w:ind w:left="7" w:right="7"/>
              <w:rPr>
                <w:rFonts w:ascii="宋体"/>
                <w:kern w:val="0"/>
                <w:sz w:val="18"/>
                <w:szCs w:val="18"/>
              </w:rPr>
            </w:pPr>
            <w:r>
              <w:rPr>
                <w:rFonts w:ascii="宋体" w:cs="宋体" w:hint="eastAsia"/>
                <w:kern w:val="0"/>
                <w:sz w:val="18"/>
                <w:szCs w:val="18"/>
              </w:rPr>
              <w:t>绸</w:t>
            </w:r>
            <w:r>
              <w:rPr>
                <w:rFonts w:ascii="宋体" w:cs="宋体" w:hint="eastAsia"/>
                <w:spacing w:val="4"/>
                <w:kern w:val="0"/>
                <w:sz w:val="18"/>
                <w:szCs w:val="18"/>
              </w:rPr>
              <w:t>丝及其他蚕丝。化学纤维</w:t>
            </w:r>
          </w:p>
          <w:p w14:paraId="60B8827C" w14:textId="77777777" w:rsidR="0067508D" w:rsidRDefault="0067508D" w:rsidP="0067508D">
            <w:pPr>
              <w:autoSpaceDE w:val="0"/>
              <w:autoSpaceDN w:val="0"/>
              <w:spacing w:line="273" w:lineRule="exact"/>
              <w:ind w:left="7" w:right="7"/>
              <w:rPr>
                <w:rFonts w:ascii="宋体"/>
                <w:kern w:val="0"/>
                <w:sz w:val="18"/>
                <w:szCs w:val="18"/>
              </w:rPr>
            </w:pPr>
            <w:r>
              <w:rPr>
                <w:rFonts w:ascii="宋体" w:cs="宋体" w:hint="eastAsia"/>
                <w:kern w:val="0"/>
                <w:sz w:val="18"/>
                <w:szCs w:val="18"/>
              </w:rPr>
              <w:t>指针</w:t>
            </w:r>
            <w:r>
              <w:rPr>
                <w:rFonts w:ascii="宋体" w:cs="宋体" w:hint="eastAsia"/>
                <w:spacing w:val="-22"/>
                <w:kern w:val="0"/>
                <w:sz w:val="18"/>
                <w:szCs w:val="18"/>
              </w:rPr>
              <w:t>、</w:t>
            </w:r>
            <w:r>
              <w:rPr>
                <w:rFonts w:ascii="宋体" w:cs="宋体" w:hint="eastAsia"/>
                <w:kern w:val="0"/>
                <w:sz w:val="18"/>
                <w:szCs w:val="18"/>
              </w:rPr>
              <w:t>纺织用的纤维素纤维和</w:t>
            </w:r>
          </w:p>
          <w:p w14:paraId="2172C403" w14:textId="77777777" w:rsidR="0067508D" w:rsidRDefault="0067508D" w:rsidP="0067508D">
            <w:pPr>
              <w:autoSpaceDE w:val="0"/>
              <w:autoSpaceDN w:val="0"/>
              <w:spacing w:line="273" w:lineRule="exact"/>
              <w:ind w:left="7" w:right="7"/>
              <w:rPr>
                <w:rFonts w:ascii="宋体"/>
                <w:kern w:val="0"/>
                <w:sz w:val="18"/>
                <w:szCs w:val="18"/>
              </w:rPr>
            </w:pPr>
            <w:r>
              <w:rPr>
                <w:rFonts w:ascii="宋体" w:cs="宋体" w:hint="eastAsia"/>
                <w:kern w:val="0"/>
                <w:sz w:val="18"/>
                <w:szCs w:val="18"/>
              </w:rPr>
              <w:t>合成纤维</w:t>
            </w:r>
            <w:r>
              <w:rPr>
                <w:rFonts w:ascii="宋体" w:cs="宋体" w:hint="eastAsia"/>
                <w:spacing w:val="-11"/>
                <w:kern w:val="0"/>
                <w:sz w:val="18"/>
                <w:szCs w:val="18"/>
              </w:rPr>
              <w:t>，</w:t>
            </w:r>
            <w:r>
              <w:rPr>
                <w:rFonts w:ascii="宋体" w:cs="宋体" w:hint="eastAsia"/>
                <w:kern w:val="0"/>
                <w:sz w:val="18"/>
                <w:szCs w:val="18"/>
              </w:rPr>
              <w:t>如粘胶纤维</w:t>
            </w:r>
            <w:r>
              <w:rPr>
                <w:rFonts w:ascii="宋体" w:cs="宋体" w:hint="eastAsia"/>
                <w:spacing w:val="-11"/>
                <w:kern w:val="0"/>
                <w:sz w:val="18"/>
                <w:szCs w:val="18"/>
              </w:rPr>
              <w:t>、</w:t>
            </w:r>
            <w:r>
              <w:rPr>
                <w:rFonts w:ascii="宋体" w:cs="宋体" w:hint="eastAsia"/>
                <w:kern w:val="0"/>
                <w:sz w:val="18"/>
                <w:szCs w:val="18"/>
              </w:rPr>
              <w:t>锦纶</w:t>
            </w:r>
          </w:p>
          <w:p w14:paraId="4AD66F52" w14:textId="77777777" w:rsidR="0067508D" w:rsidRDefault="0067508D" w:rsidP="0067508D">
            <w:pPr>
              <w:autoSpaceDE w:val="0"/>
              <w:autoSpaceDN w:val="0"/>
              <w:spacing w:line="273" w:lineRule="exact"/>
              <w:ind w:left="7" w:right="7"/>
              <w:rPr>
                <w:rFonts w:ascii="宋体"/>
                <w:kern w:val="0"/>
                <w:sz w:val="18"/>
                <w:szCs w:val="18"/>
              </w:rPr>
            </w:pPr>
            <w:r>
              <w:rPr>
                <w:rFonts w:ascii="宋体" w:cs="宋体" w:hint="eastAsia"/>
                <w:spacing w:val="1"/>
                <w:kern w:val="0"/>
                <w:sz w:val="18"/>
                <w:szCs w:val="18"/>
              </w:rPr>
              <w:t>纤</w:t>
            </w:r>
            <w:r>
              <w:rPr>
                <w:rFonts w:ascii="宋体" w:cs="宋体" w:hint="eastAsia"/>
                <w:kern w:val="0"/>
                <w:sz w:val="18"/>
                <w:szCs w:val="18"/>
              </w:rPr>
              <w:t>维</w:t>
            </w:r>
            <w:r>
              <w:rPr>
                <w:rFonts w:ascii="宋体" w:cs="宋体" w:hint="eastAsia"/>
                <w:spacing w:val="-38"/>
                <w:kern w:val="0"/>
                <w:sz w:val="18"/>
                <w:szCs w:val="18"/>
              </w:rPr>
              <w:t>、</w:t>
            </w:r>
            <w:r>
              <w:rPr>
                <w:rFonts w:ascii="宋体" w:cs="宋体" w:hint="eastAsia"/>
                <w:kern w:val="0"/>
                <w:sz w:val="18"/>
                <w:szCs w:val="18"/>
              </w:rPr>
              <w:t>涤纶纤维</w:t>
            </w:r>
            <w:r>
              <w:rPr>
                <w:rFonts w:ascii="宋体" w:cs="宋体" w:hint="eastAsia"/>
                <w:spacing w:val="-38"/>
                <w:kern w:val="0"/>
                <w:sz w:val="18"/>
                <w:szCs w:val="18"/>
              </w:rPr>
              <w:t>、</w:t>
            </w:r>
            <w:r>
              <w:rPr>
                <w:rFonts w:ascii="宋体" w:cs="宋体" w:hint="eastAsia"/>
                <w:kern w:val="0"/>
                <w:sz w:val="18"/>
                <w:szCs w:val="18"/>
              </w:rPr>
              <w:t>腈纶纤维</w:t>
            </w:r>
            <w:r>
              <w:rPr>
                <w:rFonts w:ascii="宋体" w:cs="宋体" w:hint="eastAsia"/>
                <w:spacing w:val="-38"/>
                <w:kern w:val="0"/>
                <w:sz w:val="18"/>
                <w:szCs w:val="18"/>
              </w:rPr>
              <w:t>、</w:t>
            </w:r>
            <w:r>
              <w:rPr>
                <w:rFonts w:ascii="宋体" w:cs="宋体" w:hint="eastAsia"/>
                <w:kern w:val="0"/>
                <w:sz w:val="18"/>
                <w:szCs w:val="18"/>
              </w:rPr>
              <w:t>维</w:t>
            </w:r>
          </w:p>
          <w:p w14:paraId="1F797A87" w14:textId="77777777" w:rsidR="0067508D" w:rsidRDefault="0067508D" w:rsidP="0067508D">
            <w:pPr>
              <w:autoSpaceDE w:val="0"/>
              <w:autoSpaceDN w:val="0"/>
              <w:spacing w:line="273" w:lineRule="exact"/>
              <w:ind w:left="7" w:right="7"/>
              <w:rPr>
                <w:rFonts w:ascii="宋体"/>
                <w:spacing w:val="-38"/>
                <w:kern w:val="0"/>
                <w:sz w:val="18"/>
                <w:szCs w:val="18"/>
              </w:rPr>
            </w:pPr>
            <w:r>
              <w:rPr>
                <w:rFonts w:ascii="宋体" w:cs="宋体" w:hint="eastAsia"/>
                <w:spacing w:val="1"/>
                <w:kern w:val="0"/>
                <w:sz w:val="18"/>
                <w:szCs w:val="18"/>
              </w:rPr>
              <w:t>纶</w:t>
            </w:r>
            <w:r>
              <w:rPr>
                <w:rFonts w:ascii="宋体" w:cs="宋体" w:hint="eastAsia"/>
                <w:kern w:val="0"/>
                <w:sz w:val="18"/>
                <w:szCs w:val="18"/>
              </w:rPr>
              <w:t>纤维等</w:t>
            </w:r>
            <w:r>
              <w:rPr>
                <w:rFonts w:ascii="宋体" w:cs="宋体" w:hint="eastAsia"/>
                <w:spacing w:val="-38"/>
                <w:kern w:val="0"/>
                <w:sz w:val="18"/>
                <w:szCs w:val="18"/>
              </w:rPr>
              <w:t>，</w:t>
            </w:r>
            <w:r>
              <w:rPr>
                <w:rFonts w:ascii="宋体" w:cs="宋体" w:hint="eastAsia"/>
                <w:kern w:val="0"/>
                <w:sz w:val="18"/>
                <w:szCs w:val="18"/>
              </w:rPr>
              <w:t>含人造棉</w:t>
            </w:r>
            <w:r>
              <w:rPr>
                <w:rFonts w:ascii="宋体" w:cs="宋体" w:hint="eastAsia"/>
                <w:spacing w:val="-38"/>
                <w:kern w:val="0"/>
                <w:sz w:val="18"/>
                <w:szCs w:val="18"/>
              </w:rPr>
              <w:t>、</w:t>
            </w:r>
            <w:r>
              <w:rPr>
                <w:rFonts w:ascii="宋体" w:cs="宋体" w:hint="eastAsia"/>
                <w:kern w:val="0"/>
                <w:sz w:val="18"/>
                <w:szCs w:val="18"/>
              </w:rPr>
              <w:t>人造丝</w:t>
            </w:r>
            <w:r>
              <w:rPr>
                <w:rFonts w:ascii="宋体" w:cs="宋体" w:hint="eastAsia"/>
                <w:spacing w:val="-38"/>
                <w:kern w:val="0"/>
                <w:sz w:val="18"/>
                <w:szCs w:val="18"/>
              </w:rPr>
              <w:t>，</w:t>
            </w:r>
          </w:p>
          <w:p w14:paraId="125E4970" w14:textId="77777777" w:rsidR="0067508D" w:rsidRDefault="0067508D" w:rsidP="0067508D">
            <w:pPr>
              <w:autoSpaceDE w:val="0"/>
              <w:autoSpaceDN w:val="0"/>
              <w:spacing w:line="273" w:lineRule="exact"/>
              <w:ind w:left="7" w:right="7"/>
              <w:rPr>
                <w:rFonts w:ascii="宋体"/>
                <w:spacing w:val="4"/>
                <w:kern w:val="0"/>
                <w:sz w:val="18"/>
                <w:szCs w:val="18"/>
              </w:rPr>
            </w:pPr>
            <w:r>
              <w:rPr>
                <w:rFonts w:ascii="宋体" w:cs="宋体" w:hint="eastAsia"/>
                <w:spacing w:val="4"/>
                <w:kern w:val="0"/>
                <w:sz w:val="18"/>
                <w:szCs w:val="18"/>
              </w:rPr>
              <w:t>明定品名除外。不含玻璃纤</w:t>
            </w:r>
          </w:p>
          <w:p w14:paraId="46341099" w14:textId="77777777" w:rsidR="0067508D" w:rsidRDefault="0067508D" w:rsidP="0067508D">
            <w:pPr>
              <w:autoSpaceDE w:val="0"/>
              <w:autoSpaceDN w:val="0"/>
              <w:spacing w:line="273" w:lineRule="exact"/>
              <w:ind w:left="7" w:right="7"/>
              <w:rPr>
                <w:rFonts w:ascii="宋体" w:cs="宋体"/>
                <w:kern w:val="0"/>
                <w:sz w:val="18"/>
                <w:szCs w:val="18"/>
              </w:rPr>
            </w:pPr>
            <w:r>
              <w:rPr>
                <w:rFonts w:ascii="宋体" w:cs="宋体" w:hint="eastAsia"/>
                <w:kern w:val="0"/>
                <w:sz w:val="18"/>
                <w:szCs w:val="18"/>
              </w:rPr>
              <w:t>维、玻璃棉(列入0850)</w:t>
            </w:r>
          </w:p>
        </w:tc>
      </w:tr>
      <w:tr w:rsidR="0067508D" w14:paraId="7E01377C" w14:textId="77777777" w:rsidTr="0067508D">
        <w:trPr>
          <w:cantSplit/>
          <w:trHeight w:val="277"/>
        </w:trPr>
        <w:tc>
          <w:tcPr>
            <w:tcW w:w="0" w:type="auto"/>
            <w:vMerge/>
            <w:tcBorders>
              <w:top w:val="single" w:sz="8" w:space="0" w:color="auto"/>
              <w:left w:val="single" w:sz="12" w:space="0" w:color="auto"/>
              <w:bottom w:val="single" w:sz="4" w:space="0" w:color="auto"/>
              <w:right w:val="single" w:sz="8" w:space="0" w:color="auto"/>
            </w:tcBorders>
            <w:vAlign w:val="center"/>
          </w:tcPr>
          <w:p w14:paraId="4684AE54" w14:textId="77777777" w:rsidR="0067508D" w:rsidRDefault="0067508D" w:rsidP="0067508D">
            <w:pPr>
              <w:widowControl/>
              <w:jc w:val="left"/>
              <w:rPr>
                <w:rFonts w:ascii="宋体"/>
                <w:kern w:val="0"/>
                <w:sz w:val="18"/>
                <w:szCs w:val="18"/>
              </w:rPr>
            </w:pPr>
          </w:p>
        </w:tc>
        <w:tc>
          <w:tcPr>
            <w:tcW w:w="0" w:type="auto"/>
            <w:vMerge/>
            <w:tcBorders>
              <w:top w:val="single" w:sz="8" w:space="0" w:color="auto"/>
              <w:left w:val="single" w:sz="8" w:space="0" w:color="auto"/>
              <w:bottom w:val="single" w:sz="4" w:space="0" w:color="auto"/>
              <w:right w:val="single" w:sz="8" w:space="0" w:color="auto"/>
            </w:tcBorders>
            <w:vAlign w:val="center"/>
          </w:tcPr>
          <w:p w14:paraId="6B209B30" w14:textId="77777777" w:rsidR="0067508D" w:rsidRDefault="0067508D" w:rsidP="0067508D">
            <w:pPr>
              <w:widowControl/>
              <w:jc w:val="left"/>
              <w:rPr>
                <w:rFonts w:ascii="宋体"/>
                <w:kern w:val="0"/>
                <w:sz w:val="18"/>
                <w:szCs w:val="18"/>
              </w:rPr>
            </w:pPr>
          </w:p>
        </w:tc>
        <w:tc>
          <w:tcPr>
            <w:tcW w:w="180" w:type="dxa"/>
            <w:tcBorders>
              <w:top w:val="single" w:sz="8" w:space="0" w:color="auto"/>
              <w:left w:val="single" w:sz="8" w:space="0" w:color="auto"/>
              <w:bottom w:val="single" w:sz="8" w:space="0" w:color="auto"/>
              <w:right w:val="single" w:sz="8" w:space="0" w:color="auto"/>
            </w:tcBorders>
          </w:tcPr>
          <w:p w14:paraId="5CEE7600" w14:textId="77777777" w:rsidR="0067508D" w:rsidRDefault="0067508D" w:rsidP="0067508D">
            <w:pPr>
              <w:autoSpaceDE w:val="0"/>
              <w:autoSpaceDN w:val="0"/>
              <w:spacing w:line="208" w:lineRule="exact"/>
              <w:ind w:left="7" w:right="7"/>
              <w:jc w:val="center"/>
              <w:rPr>
                <w:rFonts w:ascii="宋体" w:hAnsi="宋体" w:cs="宋体"/>
                <w:kern w:val="0"/>
                <w:sz w:val="18"/>
                <w:szCs w:val="18"/>
              </w:rPr>
            </w:pPr>
            <w:r>
              <w:rPr>
                <w:rFonts w:ascii="宋体" w:hAnsi="宋体" w:cs="宋体" w:hint="eastAsia"/>
                <w:kern w:val="0"/>
                <w:sz w:val="18"/>
                <w:szCs w:val="18"/>
              </w:rPr>
              <w:t>2</w:t>
            </w:r>
          </w:p>
        </w:tc>
        <w:tc>
          <w:tcPr>
            <w:tcW w:w="1620" w:type="dxa"/>
            <w:tcBorders>
              <w:top w:val="single" w:sz="8" w:space="0" w:color="auto"/>
              <w:left w:val="single" w:sz="8" w:space="0" w:color="auto"/>
              <w:bottom w:val="single" w:sz="8" w:space="0" w:color="auto"/>
              <w:right w:val="single" w:sz="8" w:space="0" w:color="auto"/>
            </w:tcBorders>
          </w:tcPr>
          <w:p w14:paraId="4331B7B0" w14:textId="77777777" w:rsidR="0067508D" w:rsidRDefault="0067508D" w:rsidP="0067508D">
            <w:pPr>
              <w:autoSpaceDE w:val="0"/>
              <w:autoSpaceDN w:val="0"/>
              <w:spacing w:line="226" w:lineRule="exact"/>
              <w:ind w:left="7" w:right="7"/>
              <w:rPr>
                <w:rFonts w:ascii="宋体"/>
                <w:kern w:val="0"/>
                <w:sz w:val="18"/>
                <w:szCs w:val="18"/>
              </w:rPr>
            </w:pPr>
            <w:r>
              <w:rPr>
                <w:rFonts w:ascii="宋体" w:cs="宋体" w:hint="eastAsia"/>
                <w:kern w:val="0"/>
                <w:sz w:val="18"/>
                <w:szCs w:val="18"/>
              </w:rPr>
              <w:t xml:space="preserve">    丝棉</w:t>
            </w:r>
          </w:p>
        </w:tc>
        <w:tc>
          <w:tcPr>
            <w:tcW w:w="360" w:type="dxa"/>
            <w:tcBorders>
              <w:top w:val="single" w:sz="8" w:space="0" w:color="auto"/>
              <w:left w:val="single" w:sz="8" w:space="0" w:color="auto"/>
              <w:bottom w:val="single" w:sz="8" w:space="0" w:color="auto"/>
              <w:right w:val="single" w:sz="8" w:space="0" w:color="auto"/>
            </w:tcBorders>
          </w:tcPr>
          <w:p w14:paraId="6560C509" w14:textId="77777777" w:rsidR="0067508D" w:rsidRDefault="0067508D" w:rsidP="0067508D">
            <w:pPr>
              <w:autoSpaceDE w:val="0"/>
              <w:autoSpaceDN w:val="0"/>
              <w:spacing w:line="212" w:lineRule="exact"/>
              <w:ind w:left="7" w:right="7"/>
              <w:jc w:val="center"/>
              <w:rPr>
                <w:rFonts w:ascii="宋体"/>
                <w:kern w:val="0"/>
                <w:sz w:val="18"/>
                <w:szCs w:val="18"/>
              </w:rPr>
            </w:pPr>
            <w:r>
              <w:rPr>
                <w:rFonts w:ascii="宋体" w:hAnsi="宋体" w:cs="宋体" w:hint="eastAsia"/>
                <w:kern w:val="0"/>
                <w:sz w:val="18"/>
                <w:szCs w:val="18"/>
              </w:rPr>
              <w:t>5</w:t>
            </w:r>
          </w:p>
        </w:tc>
        <w:tc>
          <w:tcPr>
            <w:tcW w:w="367" w:type="dxa"/>
            <w:tcBorders>
              <w:top w:val="single" w:sz="8" w:space="0" w:color="auto"/>
              <w:left w:val="single" w:sz="8" w:space="0" w:color="auto"/>
              <w:bottom w:val="single" w:sz="8" w:space="0" w:color="auto"/>
              <w:right w:val="single" w:sz="8" w:space="0" w:color="auto"/>
            </w:tcBorders>
          </w:tcPr>
          <w:p w14:paraId="4C73CBE7" w14:textId="77777777" w:rsidR="0067508D" w:rsidRDefault="0067508D" w:rsidP="0067508D">
            <w:pPr>
              <w:autoSpaceDE w:val="0"/>
              <w:autoSpaceDN w:val="0"/>
              <w:spacing w:line="216" w:lineRule="exact"/>
              <w:ind w:left="7" w:right="7"/>
              <w:jc w:val="center"/>
              <w:rPr>
                <w:rFonts w:ascii="宋体"/>
                <w:spacing w:val="-2"/>
                <w:kern w:val="0"/>
                <w:sz w:val="18"/>
                <w:szCs w:val="18"/>
              </w:rPr>
            </w:pPr>
            <w:r>
              <w:rPr>
                <w:rFonts w:ascii="宋体" w:hAnsi="宋体" w:cs="宋体" w:hint="eastAsia"/>
                <w:spacing w:val="-2"/>
                <w:kern w:val="0"/>
                <w:sz w:val="18"/>
                <w:szCs w:val="18"/>
              </w:rPr>
              <w:t>21</w:t>
            </w:r>
          </w:p>
        </w:tc>
        <w:tc>
          <w:tcPr>
            <w:tcW w:w="2333" w:type="dxa"/>
            <w:tcBorders>
              <w:top w:val="single" w:sz="8" w:space="0" w:color="auto"/>
              <w:left w:val="single" w:sz="8" w:space="0" w:color="auto"/>
              <w:bottom w:val="single" w:sz="8" w:space="0" w:color="auto"/>
              <w:right w:val="single" w:sz="12" w:space="0" w:color="auto"/>
            </w:tcBorders>
          </w:tcPr>
          <w:p w14:paraId="11622A66" w14:textId="77777777" w:rsidR="0067508D" w:rsidRDefault="0067508D" w:rsidP="0067508D">
            <w:pPr>
              <w:autoSpaceDE w:val="0"/>
              <w:autoSpaceDN w:val="0"/>
              <w:spacing w:line="237" w:lineRule="exact"/>
              <w:ind w:left="7" w:right="7"/>
              <w:rPr>
                <w:rFonts w:ascii="宋体"/>
                <w:kern w:val="0"/>
                <w:sz w:val="18"/>
                <w:szCs w:val="18"/>
              </w:rPr>
            </w:pPr>
            <w:r>
              <w:rPr>
                <w:rFonts w:ascii="宋体" w:cs="宋体" w:hint="eastAsia"/>
                <w:kern w:val="0"/>
                <w:sz w:val="18"/>
                <w:szCs w:val="18"/>
              </w:rPr>
              <w:t xml:space="preserve">  含丝棉、丝棉絮、丝棉胎</w:t>
            </w:r>
          </w:p>
        </w:tc>
      </w:tr>
      <w:tr w:rsidR="0067508D" w14:paraId="5C4BFED4" w14:textId="77777777" w:rsidTr="0067508D">
        <w:trPr>
          <w:cantSplit/>
          <w:trHeight w:val="838"/>
        </w:trPr>
        <w:tc>
          <w:tcPr>
            <w:tcW w:w="0" w:type="auto"/>
            <w:vMerge/>
            <w:tcBorders>
              <w:top w:val="single" w:sz="8" w:space="0" w:color="auto"/>
              <w:left w:val="single" w:sz="12" w:space="0" w:color="auto"/>
              <w:bottom w:val="single" w:sz="4" w:space="0" w:color="auto"/>
              <w:right w:val="single" w:sz="8" w:space="0" w:color="auto"/>
            </w:tcBorders>
            <w:vAlign w:val="center"/>
          </w:tcPr>
          <w:p w14:paraId="0FBA853D" w14:textId="77777777" w:rsidR="0067508D" w:rsidRDefault="0067508D" w:rsidP="0067508D">
            <w:pPr>
              <w:widowControl/>
              <w:jc w:val="left"/>
              <w:rPr>
                <w:rFonts w:ascii="宋体"/>
                <w:kern w:val="0"/>
                <w:sz w:val="18"/>
                <w:szCs w:val="18"/>
              </w:rPr>
            </w:pPr>
          </w:p>
        </w:tc>
        <w:tc>
          <w:tcPr>
            <w:tcW w:w="0" w:type="auto"/>
            <w:vMerge/>
            <w:tcBorders>
              <w:top w:val="single" w:sz="8" w:space="0" w:color="auto"/>
              <w:left w:val="single" w:sz="8" w:space="0" w:color="auto"/>
              <w:bottom w:val="single" w:sz="4" w:space="0" w:color="auto"/>
              <w:right w:val="single" w:sz="8" w:space="0" w:color="auto"/>
            </w:tcBorders>
            <w:vAlign w:val="center"/>
          </w:tcPr>
          <w:p w14:paraId="01962BF0" w14:textId="77777777" w:rsidR="0067508D" w:rsidRDefault="0067508D" w:rsidP="0067508D">
            <w:pPr>
              <w:widowControl/>
              <w:jc w:val="left"/>
              <w:rPr>
                <w:rFonts w:ascii="宋体"/>
                <w:kern w:val="0"/>
                <w:sz w:val="18"/>
                <w:szCs w:val="18"/>
              </w:rPr>
            </w:pPr>
          </w:p>
        </w:tc>
        <w:tc>
          <w:tcPr>
            <w:tcW w:w="180" w:type="dxa"/>
            <w:tcBorders>
              <w:top w:val="single" w:sz="8" w:space="0" w:color="auto"/>
              <w:left w:val="single" w:sz="8" w:space="0" w:color="auto"/>
              <w:bottom w:val="single" w:sz="4" w:space="0" w:color="auto"/>
              <w:right w:val="single" w:sz="8" w:space="0" w:color="auto"/>
            </w:tcBorders>
          </w:tcPr>
          <w:p w14:paraId="79204131" w14:textId="77777777" w:rsidR="0067508D" w:rsidRDefault="0067508D" w:rsidP="0067508D">
            <w:pPr>
              <w:autoSpaceDE w:val="0"/>
              <w:autoSpaceDN w:val="0"/>
              <w:spacing w:line="252" w:lineRule="exact"/>
              <w:ind w:left="7" w:right="7"/>
              <w:jc w:val="center"/>
              <w:rPr>
                <w:rFonts w:ascii="宋体" w:hAnsi="宋体" w:cs="宋体"/>
                <w:kern w:val="0"/>
                <w:sz w:val="18"/>
                <w:szCs w:val="18"/>
              </w:rPr>
            </w:pPr>
            <w:r>
              <w:rPr>
                <w:rFonts w:ascii="宋体" w:hAnsi="宋体" w:cs="宋体" w:hint="eastAsia"/>
                <w:kern w:val="0"/>
                <w:sz w:val="18"/>
                <w:szCs w:val="18"/>
              </w:rPr>
              <w:t>3</w:t>
            </w:r>
          </w:p>
          <w:p w14:paraId="6571FF0B" w14:textId="77777777" w:rsidR="0067508D" w:rsidRDefault="0067508D" w:rsidP="0067508D">
            <w:pPr>
              <w:autoSpaceDE w:val="0"/>
              <w:autoSpaceDN w:val="0"/>
              <w:spacing w:line="291" w:lineRule="exact"/>
              <w:ind w:left="7" w:right="7"/>
              <w:jc w:val="center"/>
              <w:rPr>
                <w:rFonts w:ascii="宋体"/>
                <w:kern w:val="0"/>
                <w:sz w:val="18"/>
                <w:szCs w:val="18"/>
              </w:rPr>
            </w:pPr>
          </w:p>
          <w:p w14:paraId="61523351" w14:textId="77777777" w:rsidR="0067508D" w:rsidRDefault="0067508D" w:rsidP="0067508D">
            <w:pPr>
              <w:autoSpaceDE w:val="0"/>
              <w:autoSpaceDN w:val="0"/>
              <w:spacing w:line="291" w:lineRule="exact"/>
              <w:ind w:left="7" w:right="7"/>
              <w:jc w:val="center"/>
              <w:rPr>
                <w:rFonts w:ascii="宋体"/>
                <w:kern w:val="0"/>
                <w:sz w:val="18"/>
                <w:szCs w:val="18"/>
              </w:rPr>
            </w:pPr>
          </w:p>
        </w:tc>
        <w:tc>
          <w:tcPr>
            <w:tcW w:w="1620" w:type="dxa"/>
            <w:tcBorders>
              <w:top w:val="single" w:sz="8" w:space="0" w:color="auto"/>
              <w:left w:val="single" w:sz="8" w:space="0" w:color="auto"/>
              <w:bottom w:val="single" w:sz="4" w:space="0" w:color="auto"/>
              <w:right w:val="single" w:sz="8" w:space="0" w:color="auto"/>
            </w:tcBorders>
          </w:tcPr>
          <w:p w14:paraId="2987A0F7" w14:textId="77777777" w:rsidR="0067508D" w:rsidRDefault="0067508D" w:rsidP="0067508D">
            <w:pPr>
              <w:autoSpaceDE w:val="0"/>
              <w:autoSpaceDN w:val="0"/>
              <w:spacing w:line="266" w:lineRule="exact"/>
              <w:ind w:left="7" w:right="7"/>
              <w:rPr>
                <w:rFonts w:ascii="宋体"/>
                <w:kern w:val="0"/>
                <w:sz w:val="18"/>
                <w:szCs w:val="18"/>
              </w:rPr>
            </w:pPr>
            <w:r>
              <w:rPr>
                <w:rFonts w:ascii="宋体" w:cs="宋体" w:hint="eastAsia"/>
                <w:kern w:val="0"/>
                <w:sz w:val="18"/>
                <w:szCs w:val="18"/>
              </w:rPr>
              <w:t xml:space="preserve">    毛。绒毛。人</w:t>
            </w:r>
          </w:p>
          <w:p w14:paraId="5336E4D8" w14:textId="77777777" w:rsidR="0067508D" w:rsidRDefault="0067508D" w:rsidP="0067508D">
            <w:pPr>
              <w:autoSpaceDE w:val="0"/>
              <w:autoSpaceDN w:val="0"/>
              <w:spacing w:line="273" w:lineRule="exact"/>
              <w:ind w:left="7" w:right="7"/>
              <w:rPr>
                <w:rFonts w:ascii="宋体"/>
                <w:kern w:val="0"/>
                <w:sz w:val="18"/>
                <w:szCs w:val="18"/>
              </w:rPr>
            </w:pPr>
            <w:r>
              <w:rPr>
                <w:rFonts w:ascii="宋体" w:cs="宋体" w:hint="eastAsia"/>
                <w:kern w:val="0"/>
                <w:sz w:val="18"/>
                <w:szCs w:val="18"/>
              </w:rPr>
              <w:t xml:space="preserve">    造毛。毛条。</w:t>
            </w:r>
          </w:p>
          <w:p w14:paraId="7BF60663" w14:textId="77777777" w:rsidR="0067508D" w:rsidRDefault="0067508D" w:rsidP="0067508D">
            <w:pPr>
              <w:autoSpaceDE w:val="0"/>
              <w:autoSpaceDN w:val="0"/>
              <w:spacing w:line="270" w:lineRule="exact"/>
              <w:ind w:left="7" w:right="7"/>
              <w:rPr>
                <w:rFonts w:ascii="宋体"/>
                <w:kern w:val="0"/>
                <w:sz w:val="18"/>
                <w:szCs w:val="18"/>
              </w:rPr>
            </w:pPr>
            <w:r>
              <w:rPr>
                <w:rFonts w:ascii="宋体" w:cs="宋体" w:hint="eastAsia"/>
                <w:kern w:val="0"/>
                <w:sz w:val="18"/>
                <w:szCs w:val="18"/>
              </w:rPr>
              <w:t xml:space="preserve">    羽绒</w:t>
            </w:r>
          </w:p>
        </w:tc>
        <w:tc>
          <w:tcPr>
            <w:tcW w:w="360" w:type="dxa"/>
            <w:tcBorders>
              <w:top w:val="single" w:sz="8" w:space="0" w:color="auto"/>
              <w:left w:val="single" w:sz="8" w:space="0" w:color="auto"/>
              <w:bottom w:val="single" w:sz="4" w:space="0" w:color="auto"/>
              <w:right w:val="single" w:sz="8" w:space="0" w:color="auto"/>
            </w:tcBorders>
          </w:tcPr>
          <w:p w14:paraId="285FEE97" w14:textId="77777777" w:rsidR="0067508D" w:rsidRDefault="0067508D" w:rsidP="0067508D">
            <w:pPr>
              <w:autoSpaceDE w:val="0"/>
              <w:autoSpaceDN w:val="0"/>
              <w:spacing w:line="255" w:lineRule="exact"/>
              <w:ind w:left="7" w:right="7"/>
              <w:jc w:val="center"/>
              <w:rPr>
                <w:rFonts w:ascii="宋体"/>
                <w:kern w:val="0"/>
                <w:sz w:val="18"/>
                <w:szCs w:val="18"/>
              </w:rPr>
            </w:pPr>
            <w:r>
              <w:rPr>
                <w:rFonts w:ascii="宋体" w:hAnsi="宋体" w:cs="宋体" w:hint="eastAsia"/>
                <w:kern w:val="0"/>
                <w:sz w:val="18"/>
                <w:szCs w:val="18"/>
              </w:rPr>
              <w:t>5</w:t>
            </w:r>
          </w:p>
          <w:p w14:paraId="0350DC9E" w14:textId="77777777" w:rsidR="0067508D" w:rsidRDefault="0067508D" w:rsidP="0067508D">
            <w:pPr>
              <w:autoSpaceDE w:val="0"/>
              <w:autoSpaceDN w:val="0"/>
              <w:spacing w:line="291" w:lineRule="exact"/>
              <w:ind w:left="7" w:right="7"/>
              <w:jc w:val="center"/>
              <w:rPr>
                <w:rFonts w:ascii="宋体"/>
                <w:kern w:val="0"/>
                <w:sz w:val="18"/>
                <w:szCs w:val="18"/>
              </w:rPr>
            </w:pPr>
          </w:p>
          <w:p w14:paraId="502C50FF" w14:textId="77777777" w:rsidR="0067508D" w:rsidRDefault="0067508D" w:rsidP="0067508D">
            <w:pPr>
              <w:autoSpaceDE w:val="0"/>
              <w:autoSpaceDN w:val="0"/>
              <w:spacing w:line="291" w:lineRule="exact"/>
              <w:ind w:left="7" w:right="7"/>
              <w:jc w:val="center"/>
              <w:rPr>
                <w:rFonts w:ascii="宋体"/>
                <w:kern w:val="0"/>
                <w:sz w:val="18"/>
                <w:szCs w:val="18"/>
              </w:rPr>
            </w:pPr>
          </w:p>
        </w:tc>
        <w:tc>
          <w:tcPr>
            <w:tcW w:w="367" w:type="dxa"/>
            <w:tcBorders>
              <w:top w:val="single" w:sz="8" w:space="0" w:color="auto"/>
              <w:left w:val="single" w:sz="8" w:space="0" w:color="auto"/>
              <w:bottom w:val="single" w:sz="4" w:space="0" w:color="auto"/>
              <w:right w:val="single" w:sz="8" w:space="0" w:color="auto"/>
            </w:tcBorders>
          </w:tcPr>
          <w:p w14:paraId="4F2C17F0" w14:textId="77777777" w:rsidR="0067508D" w:rsidRDefault="0067508D" w:rsidP="0067508D">
            <w:pPr>
              <w:autoSpaceDE w:val="0"/>
              <w:autoSpaceDN w:val="0"/>
              <w:spacing w:line="255" w:lineRule="exact"/>
              <w:ind w:left="7" w:right="7"/>
              <w:jc w:val="center"/>
              <w:rPr>
                <w:rFonts w:ascii="宋体"/>
                <w:spacing w:val="-2"/>
                <w:kern w:val="0"/>
                <w:sz w:val="18"/>
                <w:szCs w:val="18"/>
              </w:rPr>
            </w:pPr>
            <w:r>
              <w:rPr>
                <w:rFonts w:ascii="宋体" w:hAnsi="宋体" w:cs="宋体" w:hint="eastAsia"/>
                <w:spacing w:val="-2"/>
                <w:kern w:val="0"/>
                <w:sz w:val="18"/>
                <w:szCs w:val="18"/>
              </w:rPr>
              <w:t>22</w:t>
            </w:r>
          </w:p>
          <w:p w14:paraId="699F1FBC" w14:textId="77777777" w:rsidR="0067508D" w:rsidRDefault="0067508D" w:rsidP="0067508D">
            <w:pPr>
              <w:autoSpaceDE w:val="0"/>
              <w:autoSpaceDN w:val="0"/>
              <w:spacing w:line="291" w:lineRule="exact"/>
              <w:ind w:left="7" w:right="7"/>
              <w:jc w:val="center"/>
              <w:rPr>
                <w:rFonts w:ascii="宋体"/>
                <w:spacing w:val="-2"/>
                <w:kern w:val="0"/>
                <w:sz w:val="18"/>
                <w:szCs w:val="18"/>
              </w:rPr>
            </w:pPr>
          </w:p>
          <w:p w14:paraId="18916F6D" w14:textId="77777777" w:rsidR="0067508D" w:rsidRDefault="0067508D" w:rsidP="0067508D">
            <w:pPr>
              <w:autoSpaceDE w:val="0"/>
              <w:autoSpaceDN w:val="0"/>
              <w:spacing w:line="291" w:lineRule="exact"/>
              <w:ind w:left="7" w:right="7"/>
              <w:jc w:val="center"/>
              <w:rPr>
                <w:rFonts w:ascii="宋体"/>
                <w:spacing w:val="-2"/>
                <w:kern w:val="0"/>
                <w:sz w:val="18"/>
                <w:szCs w:val="18"/>
              </w:rPr>
            </w:pPr>
          </w:p>
        </w:tc>
        <w:tc>
          <w:tcPr>
            <w:tcW w:w="2333" w:type="dxa"/>
            <w:tcBorders>
              <w:top w:val="single" w:sz="8" w:space="0" w:color="auto"/>
              <w:left w:val="single" w:sz="8" w:space="0" w:color="auto"/>
              <w:bottom w:val="single" w:sz="4" w:space="0" w:color="auto"/>
              <w:right w:val="single" w:sz="12" w:space="0" w:color="auto"/>
            </w:tcBorders>
          </w:tcPr>
          <w:p w14:paraId="1E6C734E" w14:textId="77777777" w:rsidR="0067508D" w:rsidRDefault="0067508D" w:rsidP="0067508D">
            <w:pPr>
              <w:autoSpaceDE w:val="0"/>
              <w:autoSpaceDN w:val="0"/>
              <w:spacing w:line="277" w:lineRule="exact"/>
              <w:ind w:left="7" w:right="7"/>
              <w:rPr>
                <w:rFonts w:ascii="宋体"/>
                <w:kern w:val="0"/>
                <w:sz w:val="18"/>
                <w:szCs w:val="18"/>
              </w:rPr>
            </w:pPr>
            <w:r>
              <w:rPr>
                <w:rFonts w:ascii="宋体" w:cs="宋体" w:hint="eastAsia"/>
                <w:kern w:val="0"/>
                <w:sz w:val="18"/>
                <w:szCs w:val="18"/>
              </w:rPr>
              <w:t xml:space="preserve">  毛条含纯毛和纯化纤的</w:t>
            </w:r>
            <w:r>
              <w:rPr>
                <w:rFonts w:ascii="宋体" w:cs="宋体" w:hint="eastAsia"/>
                <w:spacing w:val="-22"/>
                <w:kern w:val="0"/>
                <w:sz w:val="18"/>
                <w:szCs w:val="18"/>
              </w:rPr>
              <w:t>，</w:t>
            </w:r>
            <w:r>
              <w:rPr>
                <w:rFonts w:ascii="宋体" w:cs="宋体" w:hint="eastAsia"/>
                <w:kern w:val="0"/>
                <w:sz w:val="18"/>
                <w:szCs w:val="18"/>
              </w:rPr>
              <w:t>并</w:t>
            </w:r>
          </w:p>
          <w:p w14:paraId="41902E7C" w14:textId="77777777" w:rsidR="0067508D" w:rsidRDefault="0067508D" w:rsidP="0067508D">
            <w:pPr>
              <w:autoSpaceDE w:val="0"/>
              <w:autoSpaceDN w:val="0"/>
              <w:spacing w:line="266" w:lineRule="exact"/>
              <w:ind w:left="7" w:right="7"/>
              <w:rPr>
                <w:rFonts w:ascii="宋体"/>
                <w:kern w:val="0"/>
                <w:sz w:val="18"/>
                <w:szCs w:val="18"/>
              </w:rPr>
            </w:pPr>
            <w:r>
              <w:rPr>
                <w:rFonts w:ascii="宋体" w:cs="宋体" w:hint="eastAsia"/>
                <w:kern w:val="0"/>
                <w:sz w:val="18"/>
                <w:szCs w:val="18"/>
              </w:rPr>
              <w:t>含绒毛</w:t>
            </w:r>
          </w:p>
          <w:p w14:paraId="535418E6" w14:textId="77777777" w:rsidR="0067508D" w:rsidRDefault="0067508D" w:rsidP="0067508D">
            <w:pPr>
              <w:autoSpaceDE w:val="0"/>
              <w:autoSpaceDN w:val="0"/>
              <w:spacing w:line="295" w:lineRule="exact"/>
              <w:ind w:left="7" w:right="7"/>
              <w:rPr>
                <w:rFonts w:ascii="宋体"/>
                <w:kern w:val="0"/>
                <w:sz w:val="2"/>
                <w:szCs w:val="2"/>
              </w:rPr>
            </w:pPr>
          </w:p>
        </w:tc>
      </w:tr>
    </w:tbl>
    <w:p w14:paraId="6A7BEB99" w14:textId="77777777" w:rsidR="0067508D" w:rsidRDefault="0067508D" w:rsidP="0067508D">
      <w:pPr>
        <w:rPr>
          <w:rFonts w:ascii="宋体"/>
          <w:sz w:val="18"/>
          <w:szCs w:val="18"/>
        </w:rPr>
      </w:pPr>
      <w:r>
        <w:rPr>
          <w:rFonts w:ascii="宋体" w:hint="eastAsia"/>
          <w:sz w:val="18"/>
          <w:szCs w:val="18"/>
        </w:rPr>
        <w:br w:type="page"/>
      </w:r>
    </w:p>
    <w:p w14:paraId="2F0A2B98" w14:textId="77777777" w:rsidR="0067508D" w:rsidRDefault="0067508D" w:rsidP="0067508D">
      <w:pPr>
        <w:rPr>
          <w:rFonts w:ascii="宋体"/>
          <w:sz w:val="18"/>
          <w:szCs w:val="18"/>
        </w:rPr>
      </w:pPr>
      <w:r>
        <w:rPr>
          <w:rFonts w:ascii="宋体" w:hint="eastAsia"/>
          <w:sz w:val="18"/>
          <w:szCs w:val="18"/>
        </w:rPr>
        <w:t xml:space="preserve">                                                    续上表</w:t>
      </w:r>
    </w:p>
    <w:p w14:paraId="343725FC" w14:textId="77777777" w:rsidR="0067508D" w:rsidRDefault="0067508D" w:rsidP="0067508D">
      <w:pPr>
        <w:autoSpaceDE w:val="0"/>
        <w:autoSpaceDN w:val="0"/>
        <w:adjustRightInd w:val="0"/>
        <w:jc w:val="left"/>
        <w:rPr>
          <w:rFonts w:ascii="宋体"/>
          <w:spacing w:val="1"/>
          <w:kern w:val="0"/>
          <w:sz w:val="2"/>
          <w:szCs w:val="2"/>
        </w:rPr>
      </w:pPr>
    </w:p>
    <w:tbl>
      <w:tblPr>
        <w:tblpPr w:leftFromText="180" w:rightFromText="180" w:vertAnchor="page" w:horzAnchor="margin" w:tblpY="1476"/>
        <w:tblW w:w="0" w:type="auto"/>
        <w:tblCellMar>
          <w:left w:w="0" w:type="dxa"/>
          <w:right w:w="0" w:type="dxa"/>
        </w:tblCellMar>
        <w:tblLook w:val="0000" w:firstRow="0" w:lastRow="0" w:firstColumn="0" w:lastColumn="0" w:noHBand="0" w:noVBand="0"/>
      </w:tblPr>
      <w:tblGrid>
        <w:gridCol w:w="363"/>
        <w:gridCol w:w="180"/>
        <w:gridCol w:w="180"/>
        <w:gridCol w:w="1627"/>
        <w:gridCol w:w="360"/>
        <w:gridCol w:w="353"/>
        <w:gridCol w:w="2344"/>
      </w:tblGrid>
      <w:tr w:rsidR="0067508D" w14:paraId="375227FF" w14:textId="77777777" w:rsidTr="0067508D">
        <w:trPr>
          <w:cantSplit/>
          <w:trHeight w:val="352"/>
        </w:trPr>
        <w:tc>
          <w:tcPr>
            <w:tcW w:w="723" w:type="dxa"/>
            <w:gridSpan w:val="3"/>
            <w:vMerge w:val="restart"/>
            <w:tcBorders>
              <w:top w:val="single" w:sz="12" w:space="0" w:color="auto"/>
              <w:left w:val="single" w:sz="12" w:space="0" w:color="auto"/>
              <w:bottom w:val="single" w:sz="8" w:space="0" w:color="auto"/>
              <w:right w:val="single" w:sz="8" w:space="0" w:color="auto"/>
            </w:tcBorders>
          </w:tcPr>
          <w:p w14:paraId="42B8FE20" w14:textId="77777777" w:rsidR="0067508D" w:rsidRDefault="0067508D" w:rsidP="0067508D">
            <w:pPr>
              <w:autoSpaceDE w:val="0"/>
              <w:autoSpaceDN w:val="0"/>
              <w:spacing w:before="270" w:line="262" w:lineRule="exact"/>
              <w:ind w:left="7" w:right="7"/>
              <w:jc w:val="center"/>
              <w:rPr>
                <w:rFonts w:ascii="宋体"/>
                <w:kern w:val="0"/>
                <w:sz w:val="18"/>
                <w:szCs w:val="18"/>
              </w:rPr>
            </w:pPr>
            <w:r>
              <w:rPr>
                <w:rFonts w:ascii="宋体" w:cs="宋体" w:hint="eastAsia"/>
                <w:kern w:val="0"/>
                <w:sz w:val="18"/>
                <w:szCs w:val="18"/>
              </w:rPr>
              <w:t>代  码</w:t>
            </w:r>
          </w:p>
          <w:p w14:paraId="4DF9F9B3" w14:textId="77777777" w:rsidR="0067508D" w:rsidRDefault="0067508D" w:rsidP="0067508D">
            <w:pPr>
              <w:autoSpaceDE w:val="0"/>
              <w:autoSpaceDN w:val="0"/>
              <w:spacing w:line="360" w:lineRule="exact"/>
              <w:ind w:left="7" w:right="7"/>
              <w:jc w:val="center"/>
              <w:rPr>
                <w:rFonts w:ascii="宋体"/>
                <w:kern w:val="0"/>
                <w:sz w:val="2"/>
                <w:szCs w:val="2"/>
              </w:rPr>
            </w:pPr>
          </w:p>
        </w:tc>
        <w:tc>
          <w:tcPr>
            <w:tcW w:w="1627" w:type="dxa"/>
            <w:vMerge w:val="restart"/>
            <w:tcBorders>
              <w:top w:val="single" w:sz="12" w:space="0" w:color="auto"/>
              <w:left w:val="single" w:sz="8" w:space="0" w:color="auto"/>
              <w:bottom w:val="single" w:sz="8" w:space="0" w:color="auto"/>
              <w:right w:val="single" w:sz="8" w:space="0" w:color="auto"/>
            </w:tcBorders>
          </w:tcPr>
          <w:p w14:paraId="09ED2D56" w14:textId="77777777" w:rsidR="0067508D" w:rsidRDefault="0067508D" w:rsidP="0067508D">
            <w:pPr>
              <w:autoSpaceDE w:val="0"/>
              <w:autoSpaceDN w:val="0"/>
              <w:spacing w:before="270" w:line="262" w:lineRule="exact"/>
              <w:ind w:left="7" w:right="7"/>
              <w:jc w:val="center"/>
              <w:rPr>
                <w:rFonts w:ascii="宋体"/>
                <w:kern w:val="0"/>
                <w:sz w:val="18"/>
                <w:szCs w:val="18"/>
              </w:rPr>
            </w:pPr>
            <w:r>
              <w:rPr>
                <w:rFonts w:ascii="宋体" w:cs="宋体" w:hint="eastAsia"/>
                <w:kern w:val="0"/>
                <w:sz w:val="18"/>
                <w:szCs w:val="18"/>
              </w:rPr>
              <w:t>货  物  品  类</w:t>
            </w:r>
          </w:p>
          <w:p w14:paraId="6AF0DF88" w14:textId="77777777" w:rsidR="0067508D" w:rsidRDefault="0067508D" w:rsidP="0067508D">
            <w:pPr>
              <w:autoSpaceDE w:val="0"/>
              <w:autoSpaceDN w:val="0"/>
              <w:spacing w:line="360" w:lineRule="exact"/>
              <w:ind w:left="7" w:right="7"/>
              <w:jc w:val="center"/>
              <w:rPr>
                <w:rFonts w:ascii="宋体"/>
                <w:kern w:val="0"/>
                <w:sz w:val="2"/>
                <w:szCs w:val="2"/>
              </w:rPr>
            </w:pPr>
          </w:p>
        </w:tc>
        <w:tc>
          <w:tcPr>
            <w:tcW w:w="713" w:type="dxa"/>
            <w:gridSpan w:val="2"/>
            <w:tcBorders>
              <w:top w:val="single" w:sz="12" w:space="0" w:color="auto"/>
              <w:left w:val="single" w:sz="8" w:space="0" w:color="auto"/>
              <w:bottom w:val="single" w:sz="8" w:space="0" w:color="auto"/>
              <w:right w:val="single" w:sz="8" w:space="0" w:color="auto"/>
            </w:tcBorders>
          </w:tcPr>
          <w:p w14:paraId="35BC5373" w14:textId="77777777" w:rsidR="0067508D" w:rsidRDefault="0067508D" w:rsidP="0067508D">
            <w:pPr>
              <w:autoSpaceDE w:val="0"/>
              <w:autoSpaceDN w:val="0"/>
              <w:spacing w:line="259" w:lineRule="exact"/>
              <w:ind w:left="7" w:right="7"/>
              <w:jc w:val="center"/>
              <w:rPr>
                <w:rFonts w:ascii="宋体"/>
                <w:kern w:val="0"/>
                <w:sz w:val="18"/>
                <w:szCs w:val="18"/>
              </w:rPr>
            </w:pPr>
            <w:r>
              <w:rPr>
                <w:rFonts w:ascii="宋体" w:cs="宋体" w:hint="eastAsia"/>
                <w:kern w:val="0"/>
                <w:sz w:val="18"/>
                <w:szCs w:val="18"/>
              </w:rPr>
              <w:t>运价号</w:t>
            </w:r>
          </w:p>
        </w:tc>
        <w:tc>
          <w:tcPr>
            <w:tcW w:w="2344" w:type="dxa"/>
            <w:vMerge w:val="restart"/>
            <w:tcBorders>
              <w:top w:val="single" w:sz="12" w:space="0" w:color="auto"/>
              <w:left w:val="single" w:sz="8" w:space="0" w:color="auto"/>
              <w:bottom w:val="single" w:sz="8" w:space="0" w:color="auto"/>
              <w:right w:val="single" w:sz="12" w:space="0" w:color="auto"/>
            </w:tcBorders>
          </w:tcPr>
          <w:p w14:paraId="14DA441D" w14:textId="77777777" w:rsidR="0067508D" w:rsidRDefault="0067508D" w:rsidP="0067508D">
            <w:pPr>
              <w:autoSpaceDE w:val="0"/>
              <w:autoSpaceDN w:val="0"/>
              <w:spacing w:before="61" w:line="475" w:lineRule="exact"/>
              <w:ind w:left="7" w:right="7"/>
              <w:jc w:val="center"/>
              <w:rPr>
                <w:rFonts w:ascii="宋体"/>
                <w:kern w:val="0"/>
                <w:sz w:val="18"/>
                <w:szCs w:val="18"/>
              </w:rPr>
            </w:pPr>
            <w:r>
              <w:rPr>
                <w:rFonts w:ascii="宋体" w:cs="宋体" w:hint="eastAsia"/>
                <w:kern w:val="0"/>
                <w:sz w:val="18"/>
                <w:szCs w:val="18"/>
              </w:rPr>
              <w:t>说       明</w:t>
            </w:r>
          </w:p>
          <w:p w14:paraId="1473BE24" w14:textId="77777777" w:rsidR="0067508D" w:rsidRDefault="0067508D" w:rsidP="0067508D">
            <w:pPr>
              <w:autoSpaceDE w:val="0"/>
              <w:autoSpaceDN w:val="0"/>
              <w:spacing w:line="356" w:lineRule="exact"/>
              <w:ind w:left="7" w:right="7"/>
              <w:jc w:val="center"/>
              <w:rPr>
                <w:rFonts w:ascii="宋体"/>
                <w:kern w:val="0"/>
                <w:sz w:val="2"/>
                <w:szCs w:val="2"/>
              </w:rPr>
            </w:pPr>
          </w:p>
        </w:tc>
      </w:tr>
      <w:tr w:rsidR="0067508D" w14:paraId="5346B278" w14:textId="77777777" w:rsidTr="0067508D">
        <w:trPr>
          <w:cantSplit/>
          <w:trHeight w:val="540"/>
        </w:trPr>
        <w:tc>
          <w:tcPr>
            <w:tcW w:w="0" w:type="auto"/>
            <w:gridSpan w:val="3"/>
            <w:vMerge/>
            <w:tcBorders>
              <w:top w:val="single" w:sz="12" w:space="0" w:color="auto"/>
              <w:left w:val="single" w:sz="12" w:space="0" w:color="auto"/>
              <w:bottom w:val="single" w:sz="8" w:space="0" w:color="auto"/>
              <w:right w:val="single" w:sz="8" w:space="0" w:color="auto"/>
            </w:tcBorders>
            <w:vAlign w:val="center"/>
          </w:tcPr>
          <w:p w14:paraId="65D52EF6" w14:textId="77777777" w:rsidR="0067508D" w:rsidRDefault="0067508D" w:rsidP="0067508D">
            <w:pPr>
              <w:widowControl/>
              <w:jc w:val="left"/>
              <w:rPr>
                <w:rFonts w:ascii="宋体"/>
                <w:kern w:val="0"/>
                <w:sz w:val="2"/>
                <w:szCs w:val="2"/>
              </w:rPr>
            </w:pPr>
          </w:p>
        </w:tc>
        <w:tc>
          <w:tcPr>
            <w:tcW w:w="0" w:type="auto"/>
            <w:vMerge/>
            <w:tcBorders>
              <w:top w:val="single" w:sz="12" w:space="0" w:color="auto"/>
              <w:left w:val="single" w:sz="8" w:space="0" w:color="auto"/>
              <w:bottom w:val="single" w:sz="8" w:space="0" w:color="auto"/>
              <w:right w:val="single" w:sz="8" w:space="0" w:color="auto"/>
            </w:tcBorders>
            <w:vAlign w:val="center"/>
          </w:tcPr>
          <w:p w14:paraId="3E777E97" w14:textId="77777777" w:rsidR="0067508D" w:rsidRDefault="0067508D" w:rsidP="0067508D">
            <w:pPr>
              <w:widowControl/>
              <w:jc w:val="left"/>
              <w:rPr>
                <w:rFonts w:ascii="宋体"/>
                <w:kern w:val="0"/>
                <w:sz w:val="2"/>
                <w:szCs w:val="2"/>
              </w:rPr>
            </w:pPr>
          </w:p>
        </w:tc>
        <w:tc>
          <w:tcPr>
            <w:tcW w:w="360" w:type="dxa"/>
            <w:tcBorders>
              <w:top w:val="single" w:sz="8" w:space="0" w:color="auto"/>
              <w:left w:val="single" w:sz="8" w:space="0" w:color="auto"/>
              <w:bottom w:val="single" w:sz="8" w:space="0" w:color="auto"/>
              <w:right w:val="single" w:sz="8" w:space="0" w:color="auto"/>
            </w:tcBorders>
          </w:tcPr>
          <w:p w14:paraId="09403DED" w14:textId="77777777" w:rsidR="0067508D" w:rsidRDefault="0067508D" w:rsidP="0067508D">
            <w:pPr>
              <w:autoSpaceDE w:val="0"/>
              <w:autoSpaceDN w:val="0"/>
              <w:spacing w:line="259" w:lineRule="exact"/>
              <w:ind w:left="7" w:right="7"/>
              <w:jc w:val="center"/>
              <w:rPr>
                <w:rFonts w:ascii="宋体"/>
                <w:kern w:val="0"/>
                <w:sz w:val="18"/>
                <w:szCs w:val="18"/>
              </w:rPr>
            </w:pPr>
            <w:r>
              <w:rPr>
                <w:rFonts w:ascii="宋体" w:hAnsi="宋体" w:cs="宋体" w:hint="eastAsia"/>
                <w:kern w:val="0"/>
                <w:sz w:val="18"/>
                <w:szCs w:val="18"/>
              </w:rPr>
              <w:t>整</w:t>
            </w:r>
          </w:p>
          <w:p w14:paraId="00946320" w14:textId="77777777" w:rsidR="0067508D" w:rsidRDefault="0067508D" w:rsidP="0067508D">
            <w:pPr>
              <w:autoSpaceDE w:val="0"/>
              <w:autoSpaceDN w:val="0"/>
              <w:spacing w:line="201" w:lineRule="exact"/>
              <w:ind w:left="7" w:right="7"/>
              <w:jc w:val="center"/>
              <w:rPr>
                <w:rFonts w:ascii="宋体"/>
                <w:kern w:val="0"/>
                <w:sz w:val="18"/>
                <w:szCs w:val="18"/>
              </w:rPr>
            </w:pPr>
            <w:r>
              <w:rPr>
                <w:rFonts w:ascii="宋体" w:hAnsi="宋体" w:cs="宋体" w:hint="eastAsia"/>
                <w:kern w:val="0"/>
                <w:sz w:val="18"/>
                <w:szCs w:val="18"/>
              </w:rPr>
              <w:t>车</w:t>
            </w:r>
          </w:p>
        </w:tc>
        <w:tc>
          <w:tcPr>
            <w:tcW w:w="353" w:type="dxa"/>
            <w:tcBorders>
              <w:top w:val="single" w:sz="8" w:space="0" w:color="auto"/>
              <w:left w:val="single" w:sz="8" w:space="0" w:color="auto"/>
              <w:bottom w:val="single" w:sz="8" w:space="0" w:color="auto"/>
              <w:right w:val="single" w:sz="8" w:space="0" w:color="auto"/>
            </w:tcBorders>
          </w:tcPr>
          <w:p w14:paraId="57AB74AD" w14:textId="77777777" w:rsidR="0067508D" w:rsidRDefault="0067508D" w:rsidP="0067508D">
            <w:pPr>
              <w:autoSpaceDE w:val="0"/>
              <w:autoSpaceDN w:val="0"/>
              <w:spacing w:line="259" w:lineRule="exact"/>
              <w:ind w:left="7" w:right="7"/>
              <w:jc w:val="center"/>
              <w:rPr>
                <w:rFonts w:ascii="宋体"/>
                <w:kern w:val="0"/>
                <w:sz w:val="18"/>
                <w:szCs w:val="18"/>
              </w:rPr>
            </w:pPr>
            <w:r>
              <w:rPr>
                <w:rFonts w:ascii="宋体" w:hAnsi="宋体" w:cs="宋体" w:hint="eastAsia"/>
                <w:kern w:val="0"/>
                <w:sz w:val="18"/>
                <w:szCs w:val="18"/>
              </w:rPr>
              <w:t>零</w:t>
            </w:r>
          </w:p>
          <w:p w14:paraId="67A7F793" w14:textId="77777777" w:rsidR="0067508D" w:rsidRDefault="0067508D" w:rsidP="0067508D">
            <w:pPr>
              <w:autoSpaceDE w:val="0"/>
              <w:autoSpaceDN w:val="0"/>
              <w:spacing w:line="205" w:lineRule="exact"/>
              <w:ind w:left="7" w:right="7"/>
              <w:jc w:val="center"/>
              <w:rPr>
                <w:rFonts w:ascii="宋体"/>
                <w:kern w:val="0"/>
                <w:sz w:val="18"/>
                <w:szCs w:val="18"/>
              </w:rPr>
            </w:pPr>
            <w:r>
              <w:rPr>
                <w:rFonts w:ascii="宋体" w:hAnsi="宋体" w:cs="宋体" w:hint="eastAsia"/>
                <w:kern w:val="0"/>
                <w:sz w:val="18"/>
                <w:szCs w:val="18"/>
              </w:rPr>
              <w:t>担</w:t>
            </w:r>
          </w:p>
        </w:tc>
        <w:tc>
          <w:tcPr>
            <w:tcW w:w="0" w:type="auto"/>
            <w:vMerge/>
            <w:tcBorders>
              <w:top w:val="single" w:sz="12" w:space="0" w:color="auto"/>
              <w:left w:val="single" w:sz="8" w:space="0" w:color="auto"/>
              <w:bottom w:val="single" w:sz="8" w:space="0" w:color="auto"/>
              <w:right w:val="single" w:sz="12" w:space="0" w:color="auto"/>
            </w:tcBorders>
            <w:vAlign w:val="center"/>
          </w:tcPr>
          <w:p w14:paraId="31D1A8D5" w14:textId="77777777" w:rsidR="0067508D" w:rsidRDefault="0067508D" w:rsidP="0067508D">
            <w:pPr>
              <w:widowControl/>
              <w:jc w:val="left"/>
              <w:rPr>
                <w:rFonts w:ascii="宋体"/>
                <w:kern w:val="0"/>
                <w:sz w:val="2"/>
                <w:szCs w:val="2"/>
              </w:rPr>
            </w:pPr>
          </w:p>
        </w:tc>
      </w:tr>
      <w:tr w:rsidR="0067508D" w14:paraId="10F57E03" w14:textId="77777777" w:rsidTr="0067508D">
        <w:trPr>
          <w:cantSplit/>
          <w:trHeight w:val="644"/>
        </w:trPr>
        <w:tc>
          <w:tcPr>
            <w:tcW w:w="363" w:type="dxa"/>
            <w:vMerge w:val="restart"/>
            <w:tcBorders>
              <w:top w:val="single" w:sz="8" w:space="0" w:color="auto"/>
              <w:left w:val="single" w:sz="12" w:space="0" w:color="auto"/>
              <w:bottom w:val="nil"/>
              <w:right w:val="single" w:sz="8" w:space="0" w:color="auto"/>
            </w:tcBorders>
          </w:tcPr>
          <w:p w14:paraId="5A397D2F" w14:textId="77777777" w:rsidR="0067508D" w:rsidRDefault="0067508D" w:rsidP="0067508D">
            <w:pPr>
              <w:autoSpaceDE w:val="0"/>
              <w:autoSpaceDN w:val="0"/>
              <w:spacing w:line="259" w:lineRule="exact"/>
              <w:ind w:left="7" w:right="7"/>
              <w:jc w:val="center"/>
              <w:rPr>
                <w:rFonts w:ascii="宋体" w:hAnsi="宋体" w:cs="宋体"/>
                <w:kern w:val="0"/>
                <w:sz w:val="18"/>
                <w:szCs w:val="18"/>
              </w:rPr>
            </w:pPr>
            <w:r>
              <w:rPr>
                <w:rFonts w:ascii="宋体" w:hAnsi="宋体" w:cs="宋体" w:hint="eastAsia"/>
                <w:kern w:val="0"/>
                <w:sz w:val="18"/>
                <w:szCs w:val="18"/>
              </w:rPr>
              <w:t>23</w:t>
            </w:r>
          </w:p>
          <w:p w14:paraId="6A845AE0" w14:textId="77777777" w:rsidR="0067508D" w:rsidRDefault="0067508D" w:rsidP="0067508D">
            <w:pPr>
              <w:autoSpaceDE w:val="0"/>
              <w:autoSpaceDN w:val="0"/>
              <w:spacing w:line="316" w:lineRule="exact"/>
              <w:ind w:left="7" w:right="7"/>
              <w:jc w:val="center"/>
              <w:rPr>
                <w:rFonts w:ascii="宋体"/>
                <w:kern w:val="0"/>
                <w:sz w:val="18"/>
                <w:szCs w:val="18"/>
              </w:rPr>
            </w:pPr>
          </w:p>
          <w:p w14:paraId="729F254E" w14:textId="77777777" w:rsidR="0067508D" w:rsidRDefault="0067508D" w:rsidP="0067508D">
            <w:pPr>
              <w:autoSpaceDE w:val="0"/>
              <w:autoSpaceDN w:val="0"/>
              <w:spacing w:line="320" w:lineRule="exact"/>
              <w:ind w:left="7" w:right="7"/>
              <w:jc w:val="center"/>
              <w:rPr>
                <w:rFonts w:ascii="宋体" w:hAnsi="宋体" w:cs="宋体"/>
                <w:kern w:val="0"/>
                <w:sz w:val="18"/>
                <w:szCs w:val="18"/>
              </w:rPr>
            </w:pPr>
            <w:r>
              <w:rPr>
                <w:rFonts w:ascii="宋体" w:hAnsi="宋体" w:cs="宋体" w:hint="eastAsia"/>
                <w:kern w:val="0"/>
                <w:sz w:val="18"/>
                <w:szCs w:val="18"/>
              </w:rPr>
              <w:t>23</w:t>
            </w:r>
          </w:p>
          <w:p w14:paraId="5E670AAF" w14:textId="77777777" w:rsidR="0067508D" w:rsidRDefault="0067508D" w:rsidP="0067508D">
            <w:pPr>
              <w:autoSpaceDE w:val="0"/>
              <w:autoSpaceDN w:val="0"/>
              <w:spacing w:line="302" w:lineRule="exact"/>
              <w:ind w:left="7" w:right="7"/>
              <w:jc w:val="center"/>
              <w:rPr>
                <w:rFonts w:ascii="宋体"/>
                <w:kern w:val="0"/>
                <w:sz w:val="18"/>
                <w:szCs w:val="18"/>
              </w:rPr>
            </w:pPr>
          </w:p>
          <w:p w14:paraId="3211C466" w14:textId="77777777" w:rsidR="0067508D" w:rsidRDefault="0067508D" w:rsidP="0067508D">
            <w:pPr>
              <w:autoSpaceDE w:val="0"/>
              <w:autoSpaceDN w:val="0"/>
              <w:spacing w:line="302" w:lineRule="exact"/>
              <w:ind w:left="7" w:right="7"/>
              <w:jc w:val="center"/>
              <w:rPr>
                <w:rFonts w:ascii="宋体"/>
                <w:kern w:val="0"/>
                <w:sz w:val="18"/>
                <w:szCs w:val="18"/>
              </w:rPr>
            </w:pPr>
          </w:p>
          <w:p w14:paraId="6EA85B50" w14:textId="77777777" w:rsidR="0067508D" w:rsidRDefault="0067508D" w:rsidP="0067508D">
            <w:pPr>
              <w:autoSpaceDE w:val="0"/>
              <w:autoSpaceDN w:val="0"/>
              <w:spacing w:line="309" w:lineRule="exact"/>
              <w:ind w:left="7" w:right="7"/>
              <w:jc w:val="center"/>
              <w:rPr>
                <w:rFonts w:ascii="宋体" w:hAnsi="宋体" w:cs="宋体"/>
                <w:kern w:val="0"/>
                <w:sz w:val="18"/>
                <w:szCs w:val="18"/>
              </w:rPr>
            </w:pPr>
            <w:r>
              <w:rPr>
                <w:rFonts w:ascii="宋体" w:hAnsi="宋体" w:cs="宋体" w:hint="eastAsia"/>
                <w:kern w:val="0"/>
                <w:sz w:val="18"/>
                <w:szCs w:val="18"/>
              </w:rPr>
              <w:t>23</w:t>
            </w:r>
          </w:p>
          <w:p w14:paraId="4BC3F93C" w14:textId="77777777" w:rsidR="0067508D" w:rsidRDefault="0067508D" w:rsidP="0067508D">
            <w:pPr>
              <w:autoSpaceDE w:val="0"/>
              <w:autoSpaceDN w:val="0"/>
              <w:spacing w:line="270" w:lineRule="exact"/>
              <w:ind w:left="7" w:right="7"/>
              <w:jc w:val="center"/>
              <w:rPr>
                <w:rFonts w:ascii="宋体" w:hAnsi="宋体" w:cs="宋体"/>
                <w:kern w:val="0"/>
                <w:sz w:val="18"/>
                <w:szCs w:val="18"/>
              </w:rPr>
            </w:pPr>
            <w:r>
              <w:rPr>
                <w:rFonts w:ascii="宋体" w:hAnsi="宋体" w:cs="宋体" w:hint="eastAsia"/>
                <w:kern w:val="0"/>
                <w:sz w:val="18"/>
                <w:szCs w:val="18"/>
              </w:rPr>
              <w:t>23</w:t>
            </w:r>
          </w:p>
          <w:p w14:paraId="383D3F4D" w14:textId="77777777" w:rsidR="0067508D" w:rsidRDefault="0067508D" w:rsidP="0067508D">
            <w:pPr>
              <w:autoSpaceDE w:val="0"/>
              <w:autoSpaceDN w:val="0"/>
              <w:spacing w:line="320" w:lineRule="exact"/>
              <w:ind w:left="7" w:right="7"/>
              <w:jc w:val="center"/>
              <w:rPr>
                <w:rFonts w:ascii="宋体"/>
                <w:kern w:val="0"/>
                <w:sz w:val="18"/>
                <w:szCs w:val="18"/>
              </w:rPr>
            </w:pPr>
          </w:p>
          <w:p w14:paraId="20B231E9" w14:textId="77777777" w:rsidR="0067508D" w:rsidRDefault="0067508D" w:rsidP="0067508D">
            <w:pPr>
              <w:autoSpaceDE w:val="0"/>
              <w:autoSpaceDN w:val="0"/>
              <w:spacing w:line="320" w:lineRule="exact"/>
              <w:ind w:left="7" w:right="7"/>
              <w:jc w:val="center"/>
              <w:rPr>
                <w:rFonts w:ascii="宋体"/>
                <w:kern w:val="0"/>
                <w:sz w:val="18"/>
                <w:szCs w:val="18"/>
              </w:rPr>
            </w:pPr>
          </w:p>
          <w:p w14:paraId="6F316F50" w14:textId="77777777" w:rsidR="0067508D" w:rsidRDefault="0067508D" w:rsidP="0067508D">
            <w:pPr>
              <w:autoSpaceDE w:val="0"/>
              <w:autoSpaceDN w:val="0"/>
              <w:spacing w:line="320" w:lineRule="exact"/>
              <w:ind w:left="7" w:right="7"/>
              <w:jc w:val="center"/>
              <w:rPr>
                <w:rFonts w:ascii="宋体"/>
                <w:kern w:val="0"/>
                <w:sz w:val="18"/>
                <w:szCs w:val="18"/>
              </w:rPr>
            </w:pPr>
          </w:p>
          <w:p w14:paraId="56884EB1" w14:textId="77777777" w:rsidR="0067508D" w:rsidRDefault="0067508D" w:rsidP="0067508D">
            <w:pPr>
              <w:autoSpaceDE w:val="0"/>
              <w:autoSpaceDN w:val="0"/>
              <w:spacing w:line="320" w:lineRule="exact"/>
              <w:ind w:left="7" w:right="7"/>
              <w:jc w:val="center"/>
              <w:rPr>
                <w:rFonts w:ascii="宋体"/>
                <w:kern w:val="0"/>
                <w:sz w:val="18"/>
                <w:szCs w:val="18"/>
              </w:rPr>
            </w:pPr>
          </w:p>
          <w:p w14:paraId="463FB53E" w14:textId="77777777" w:rsidR="0067508D" w:rsidRDefault="0067508D" w:rsidP="0067508D">
            <w:pPr>
              <w:autoSpaceDE w:val="0"/>
              <w:autoSpaceDN w:val="0"/>
              <w:spacing w:line="320" w:lineRule="exact"/>
              <w:ind w:left="7" w:right="7"/>
              <w:jc w:val="center"/>
              <w:rPr>
                <w:rFonts w:ascii="宋体"/>
                <w:kern w:val="0"/>
                <w:sz w:val="18"/>
                <w:szCs w:val="18"/>
              </w:rPr>
            </w:pPr>
          </w:p>
          <w:p w14:paraId="1518D64E" w14:textId="77777777" w:rsidR="0067508D" w:rsidRDefault="0067508D" w:rsidP="0067508D">
            <w:pPr>
              <w:autoSpaceDE w:val="0"/>
              <w:autoSpaceDN w:val="0"/>
              <w:spacing w:line="320" w:lineRule="exact"/>
              <w:ind w:left="7" w:right="7"/>
              <w:jc w:val="center"/>
              <w:rPr>
                <w:rFonts w:ascii="宋体"/>
                <w:kern w:val="0"/>
                <w:sz w:val="18"/>
                <w:szCs w:val="18"/>
              </w:rPr>
            </w:pPr>
          </w:p>
        </w:tc>
        <w:tc>
          <w:tcPr>
            <w:tcW w:w="180" w:type="dxa"/>
            <w:vMerge w:val="restart"/>
            <w:tcBorders>
              <w:top w:val="single" w:sz="8" w:space="0" w:color="auto"/>
              <w:left w:val="single" w:sz="8" w:space="0" w:color="auto"/>
              <w:bottom w:val="single" w:sz="8" w:space="0" w:color="auto"/>
              <w:right w:val="single" w:sz="8" w:space="0" w:color="auto"/>
            </w:tcBorders>
          </w:tcPr>
          <w:p w14:paraId="74E22C73" w14:textId="77777777" w:rsidR="0067508D" w:rsidRDefault="0067508D" w:rsidP="0067508D">
            <w:pPr>
              <w:autoSpaceDE w:val="0"/>
              <w:autoSpaceDN w:val="0"/>
              <w:spacing w:line="259" w:lineRule="exact"/>
              <w:ind w:left="7" w:right="7"/>
              <w:jc w:val="center"/>
              <w:rPr>
                <w:rFonts w:ascii="宋体" w:hAnsi="宋体" w:cs="宋体"/>
                <w:kern w:val="0"/>
                <w:sz w:val="18"/>
                <w:szCs w:val="18"/>
              </w:rPr>
            </w:pPr>
            <w:r>
              <w:rPr>
                <w:rFonts w:ascii="宋体" w:hAnsi="宋体" w:cs="宋体" w:hint="eastAsia"/>
                <w:kern w:val="0"/>
                <w:sz w:val="18"/>
                <w:szCs w:val="18"/>
              </w:rPr>
              <w:t>1</w:t>
            </w:r>
          </w:p>
          <w:p w14:paraId="23D027DF" w14:textId="77777777" w:rsidR="0067508D" w:rsidRDefault="0067508D" w:rsidP="0067508D">
            <w:pPr>
              <w:autoSpaceDE w:val="0"/>
              <w:autoSpaceDN w:val="0"/>
              <w:spacing w:line="316" w:lineRule="exact"/>
              <w:ind w:left="7" w:right="7"/>
              <w:jc w:val="center"/>
              <w:rPr>
                <w:rFonts w:ascii="宋体"/>
                <w:kern w:val="0"/>
                <w:sz w:val="18"/>
                <w:szCs w:val="18"/>
              </w:rPr>
            </w:pPr>
          </w:p>
          <w:p w14:paraId="039665AA" w14:textId="77777777" w:rsidR="0067508D" w:rsidRDefault="0067508D" w:rsidP="0067508D">
            <w:pPr>
              <w:autoSpaceDE w:val="0"/>
              <w:autoSpaceDN w:val="0"/>
              <w:spacing w:line="320" w:lineRule="exact"/>
              <w:ind w:left="7" w:right="7"/>
              <w:jc w:val="center"/>
              <w:rPr>
                <w:rFonts w:ascii="宋体" w:hAnsi="宋体" w:cs="宋体"/>
                <w:kern w:val="0"/>
                <w:sz w:val="18"/>
                <w:szCs w:val="18"/>
              </w:rPr>
            </w:pPr>
            <w:r>
              <w:rPr>
                <w:rFonts w:ascii="宋体" w:hAnsi="宋体" w:cs="宋体" w:hint="eastAsia"/>
                <w:kern w:val="0"/>
                <w:sz w:val="18"/>
                <w:szCs w:val="18"/>
              </w:rPr>
              <w:t>1</w:t>
            </w:r>
          </w:p>
          <w:p w14:paraId="3BC6E175" w14:textId="77777777" w:rsidR="0067508D" w:rsidRDefault="0067508D" w:rsidP="0067508D">
            <w:pPr>
              <w:autoSpaceDE w:val="0"/>
              <w:autoSpaceDN w:val="0"/>
              <w:spacing w:line="327" w:lineRule="exact"/>
              <w:ind w:left="7" w:right="7"/>
              <w:jc w:val="center"/>
              <w:rPr>
                <w:rFonts w:ascii="宋体"/>
                <w:kern w:val="0"/>
                <w:sz w:val="18"/>
                <w:szCs w:val="18"/>
              </w:rPr>
            </w:pPr>
          </w:p>
          <w:p w14:paraId="57C40FE8" w14:textId="77777777" w:rsidR="0067508D" w:rsidRDefault="0067508D" w:rsidP="0067508D">
            <w:pPr>
              <w:autoSpaceDE w:val="0"/>
              <w:autoSpaceDN w:val="0"/>
              <w:spacing w:line="327" w:lineRule="exact"/>
              <w:ind w:left="7" w:right="7"/>
              <w:jc w:val="center"/>
              <w:rPr>
                <w:rFonts w:ascii="宋体"/>
                <w:kern w:val="0"/>
                <w:sz w:val="18"/>
                <w:szCs w:val="18"/>
              </w:rPr>
            </w:pPr>
          </w:p>
        </w:tc>
        <w:tc>
          <w:tcPr>
            <w:tcW w:w="180" w:type="dxa"/>
            <w:tcBorders>
              <w:top w:val="single" w:sz="8" w:space="0" w:color="auto"/>
              <w:left w:val="single" w:sz="8" w:space="0" w:color="auto"/>
              <w:bottom w:val="single" w:sz="8" w:space="0" w:color="auto"/>
              <w:right w:val="single" w:sz="8" w:space="0" w:color="auto"/>
            </w:tcBorders>
          </w:tcPr>
          <w:p w14:paraId="17A31F49" w14:textId="77777777" w:rsidR="0067508D" w:rsidRDefault="0067508D" w:rsidP="0067508D">
            <w:pPr>
              <w:autoSpaceDE w:val="0"/>
              <w:autoSpaceDN w:val="0"/>
              <w:spacing w:line="259" w:lineRule="exact"/>
              <w:ind w:left="7" w:right="7"/>
              <w:jc w:val="center"/>
              <w:rPr>
                <w:rFonts w:ascii="宋体" w:hAnsi="宋体" w:cs="宋体"/>
                <w:kern w:val="0"/>
                <w:sz w:val="18"/>
                <w:szCs w:val="18"/>
              </w:rPr>
            </w:pPr>
            <w:r>
              <w:rPr>
                <w:rFonts w:ascii="宋体" w:hAnsi="宋体" w:cs="宋体" w:hint="eastAsia"/>
                <w:kern w:val="0"/>
                <w:sz w:val="18"/>
                <w:szCs w:val="18"/>
              </w:rPr>
              <w:t>4</w:t>
            </w:r>
          </w:p>
          <w:p w14:paraId="67F3EB7D" w14:textId="77777777" w:rsidR="0067508D" w:rsidRDefault="0067508D" w:rsidP="0067508D">
            <w:pPr>
              <w:autoSpaceDE w:val="0"/>
              <w:autoSpaceDN w:val="0"/>
              <w:spacing w:line="385" w:lineRule="exact"/>
              <w:ind w:left="7" w:right="7"/>
              <w:jc w:val="center"/>
              <w:rPr>
                <w:rFonts w:ascii="宋体"/>
                <w:kern w:val="0"/>
                <w:sz w:val="18"/>
                <w:szCs w:val="18"/>
              </w:rPr>
            </w:pPr>
          </w:p>
        </w:tc>
        <w:tc>
          <w:tcPr>
            <w:tcW w:w="1627" w:type="dxa"/>
            <w:tcBorders>
              <w:top w:val="single" w:sz="8" w:space="0" w:color="auto"/>
              <w:left w:val="single" w:sz="8" w:space="0" w:color="auto"/>
              <w:bottom w:val="single" w:sz="8" w:space="0" w:color="auto"/>
              <w:right w:val="single" w:sz="8" w:space="0" w:color="auto"/>
            </w:tcBorders>
          </w:tcPr>
          <w:p w14:paraId="139E0E8D" w14:textId="77777777" w:rsidR="0067508D" w:rsidRDefault="0067508D" w:rsidP="0067508D">
            <w:pPr>
              <w:autoSpaceDE w:val="0"/>
              <w:autoSpaceDN w:val="0"/>
              <w:spacing w:line="273" w:lineRule="exact"/>
              <w:ind w:left="7" w:right="7"/>
              <w:rPr>
                <w:rFonts w:ascii="宋体"/>
                <w:kern w:val="0"/>
                <w:sz w:val="18"/>
                <w:szCs w:val="18"/>
              </w:rPr>
            </w:pPr>
            <w:r>
              <w:rPr>
                <w:rFonts w:ascii="宋体" w:cs="宋体" w:hint="eastAsia"/>
                <w:kern w:val="0"/>
                <w:sz w:val="18"/>
                <w:szCs w:val="18"/>
              </w:rPr>
              <w:t xml:space="preserve">    纱</w:t>
            </w:r>
          </w:p>
          <w:p w14:paraId="31A0FF88" w14:textId="77777777" w:rsidR="0067508D" w:rsidRDefault="0067508D" w:rsidP="0067508D">
            <w:pPr>
              <w:autoSpaceDE w:val="0"/>
              <w:autoSpaceDN w:val="0"/>
              <w:spacing w:line="370" w:lineRule="exact"/>
              <w:ind w:left="7" w:right="7"/>
              <w:rPr>
                <w:rFonts w:ascii="宋体"/>
                <w:kern w:val="0"/>
                <w:sz w:val="2"/>
                <w:szCs w:val="2"/>
              </w:rPr>
            </w:pPr>
          </w:p>
        </w:tc>
        <w:tc>
          <w:tcPr>
            <w:tcW w:w="360" w:type="dxa"/>
            <w:tcBorders>
              <w:top w:val="single" w:sz="8" w:space="0" w:color="auto"/>
              <w:left w:val="single" w:sz="8" w:space="0" w:color="auto"/>
              <w:bottom w:val="single" w:sz="8" w:space="0" w:color="auto"/>
              <w:right w:val="single" w:sz="8" w:space="0" w:color="auto"/>
            </w:tcBorders>
          </w:tcPr>
          <w:p w14:paraId="0877C2C0" w14:textId="77777777" w:rsidR="0067508D" w:rsidRDefault="0067508D" w:rsidP="0067508D">
            <w:pPr>
              <w:autoSpaceDE w:val="0"/>
              <w:autoSpaceDN w:val="0"/>
              <w:spacing w:line="262" w:lineRule="exact"/>
              <w:ind w:left="7" w:right="7"/>
              <w:jc w:val="center"/>
              <w:rPr>
                <w:rFonts w:ascii="宋体"/>
                <w:kern w:val="0"/>
                <w:sz w:val="18"/>
                <w:szCs w:val="18"/>
              </w:rPr>
            </w:pPr>
            <w:r>
              <w:rPr>
                <w:rFonts w:ascii="宋体" w:hAnsi="宋体" w:cs="宋体" w:hint="eastAsia"/>
                <w:kern w:val="0"/>
                <w:sz w:val="18"/>
                <w:szCs w:val="18"/>
              </w:rPr>
              <w:t>5</w:t>
            </w:r>
          </w:p>
          <w:p w14:paraId="7576F805" w14:textId="77777777" w:rsidR="0067508D" w:rsidRDefault="0067508D" w:rsidP="0067508D">
            <w:pPr>
              <w:autoSpaceDE w:val="0"/>
              <w:autoSpaceDN w:val="0"/>
              <w:spacing w:line="381" w:lineRule="exact"/>
              <w:ind w:left="7" w:right="7"/>
              <w:jc w:val="center"/>
              <w:rPr>
                <w:rFonts w:ascii="宋体"/>
                <w:kern w:val="0"/>
                <w:sz w:val="18"/>
                <w:szCs w:val="18"/>
              </w:rPr>
            </w:pPr>
          </w:p>
        </w:tc>
        <w:tc>
          <w:tcPr>
            <w:tcW w:w="353" w:type="dxa"/>
            <w:tcBorders>
              <w:top w:val="single" w:sz="8" w:space="0" w:color="auto"/>
              <w:left w:val="single" w:sz="8" w:space="0" w:color="auto"/>
              <w:bottom w:val="single" w:sz="8" w:space="0" w:color="auto"/>
              <w:right w:val="single" w:sz="8" w:space="0" w:color="auto"/>
            </w:tcBorders>
          </w:tcPr>
          <w:p w14:paraId="7015C176" w14:textId="77777777" w:rsidR="0067508D" w:rsidRDefault="0067508D" w:rsidP="0067508D">
            <w:pPr>
              <w:autoSpaceDE w:val="0"/>
              <w:autoSpaceDN w:val="0"/>
              <w:spacing w:line="259" w:lineRule="exact"/>
              <w:ind w:left="7" w:right="7"/>
              <w:jc w:val="center"/>
              <w:rPr>
                <w:rFonts w:ascii="宋体"/>
                <w:spacing w:val="-1"/>
                <w:kern w:val="0"/>
                <w:sz w:val="18"/>
                <w:szCs w:val="18"/>
              </w:rPr>
            </w:pPr>
            <w:r>
              <w:rPr>
                <w:rFonts w:ascii="宋体" w:hAnsi="宋体" w:cs="宋体" w:hint="eastAsia"/>
                <w:spacing w:val="-1"/>
                <w:kern w:val="0"/>
                <w:sz w:val="18"/>
                <w:szCs w:val="18"/>
              </w:rPr>
              <w:t>22</w:t>
            </w:r>
          </w:p>
          <w:p w14:paraId="0DABD092" w14:textId="77777777" w:rsidR="0067508D" w:rsidRDefault="0067508D" w:rsidP="0067508D">
            <w:pPr>
              <w:autoSpaceDE w:val="0"/>
              <w:autoSpaceDN w:val="0"/>
              <w:spacing w:line="385" w:lineRule="exact"/>
              <w:ind w:left="7" w:right="7"/>
              <w:jc w:val="center"/>
              <w:rPr>
                <w:rFonts w:ascii="宋体"/>
                <w:spacing w:val="-1"/>
                <w:kern w:val="0"/>
                <w:sz w:val="18"/>
                <w:szCs w:val="18"/>
              </w:rPr>
            </w:pPr>
          </w:p>
        </w:tc>
        <w:tc>
          <w:tcPr>
            <w:tcW w:w="2344" w:type="dxa"/>
            <w:tcBorders>
              <w:top w:val="single" w:sz="8" w:space="0" w:color="auto"/>
              <w:left w:val="single" w:sz="8" w:space="0" w:color="auto"/>
              <w:bottom w:val="single" w:sz="8" w:space="0" w:color="auto"/>
              <w:right w:val="single" w:sz="12" w:space="0" w:color="auto"/>
            </w:tcBorders>
          </w:tcPr>
          <w:p w14:paraId="136D1888" w14:textId="77777777" w:rsidR="0067508D" w:rsidRDefault="0067508D" w:rsidP="0067508D">
            <w:pPr>
              <w:autoSpaceDE w:val="0"/>
              <w:autoSpaceDN w:val="0"/>
              <w:spacing w:line="280" w:lineRule="exact"/>
              <w:ind w:left="7" w:right="7"/>
              <w:rPr>
                <w:rFonts w:ascii="宋体"/>
                <w:kern w:val="0"/>
                <w:sz w:val="18"/>
                <w:szCs w:val="18"/>
              </w:rPr>
            </w:pPr>
            <w:r>
              <w:rPr>
                <w:rFonts w:ascii="宋体" w:cs="宋体" w:hint="eastAsia"/>
                <w:kern w:val="0"/>
                <w:sz w:val="18"/>
                <w:szCs w:val="18"/>
              </w:rPr>
              <w:t xml:space="preserve">  含棉</w:t>
            </w:r>
            <w:r>
              <w:rPr>
                <w:rFonts w:ascii="宋体" w:cs="宋体" w:hint="eastAsia"/>
                <w:spacing w:val="-36"/>
                <w:kern w:val="0"/>
                <w:sz w:val="18"/>
                <w:szCs w:val="18"/>
              </w:rPr>
              <w:t>、</w:t>
            </w:r>
            <w:r>
              <w:rPr>
                <w:rFonts w:ascii="宋体" w:cs="宋体" w:hint="eastAsia"/>
                <w:kern w:val="0"/>
                <w:sz w:val="18"/>
                <w:szCs w:val="18"/>
              </w:rPr>
              <w:t>麻</w:t>
            </w:r>
            <w:r>
              <w:rPr>
                <w:rFonts w:ascii="宋体" w:cs="宋体" w:hint="eastAsia"/>
                <w:spacing w:val="-36"/>
                <w:kern w:val="0"/>
                <w:sz w:val="18"/>
                <w:szCs w:val="18"/>
              </w:rPr>
              <w:t>、</w:t>
            </w:r>
            <w:r>
              <w:rPr>
                <w:rFonts w:ascii="宋体" w:cs="宋体" w:hint="eastAsia"/>
                <w:kern w:val="0"/>
                <w:sz w:val="18"/>
                <w:szCs w:val="18"/>
              </w:rPr>
              <w:t>毛</w:t>
            </w:r>
            <w:r>
              <w:rPr>
                <w:rFonts w:ascii="宋体" w:cs="宋体" w:hint="eastAsia"/>
                <w:spacing w:val="-36"/>
                <w:kern w:val="0"/>
                <w:sz w:val="18"/>
                <w:szCs w:val="18"/>
              </w:rPr>
              <w:t>、</w:t>
            </w:r>
            <w:r>
              <w:rPr>
                <w:rFonts w:ascii="宋体" w:cs="宋体" w:hint="eastAsia"/>
                <w:kern w:val="0"/>
                <w:sz w:val="18"/>
                <w:szCs w:val="18"/>
              </w:rPr>
              <w:t>纯化纤的纱和</w:t>
            </w:r>
          </w:p>
          <w:p w14:paraId="5B52C251" w14:textId="77777777" w:rsidR="0067508D" w:rsidRDefault="0067508D" w:rsidP="0067508D">
            <w:pPr>
              <w:autoSpaceDE w:val="0"/>
              <w:autoSpaceDN w:val="0"/>
              <w:spacing w:line="270" w:lineRule="exact"/>
              <w:ind w:left="7" w:right="7"/>
              <w:rPr>
                <w:rFonts w:ascii="宋体"/>
                <w:kern w:val="0"/>
                <w:sz w:val="18"/>
                <w:szCs w:val="18"/>
              </w:rPr>
            </w:pPr>
            <w:r>
              <w:rPr>
                <w:rFonts w:ascii="宋体" w:cs="宋体" w:hint="eastAsia"/>
                <w:kern w:val="0"/>
                <w:sz w:val="18"/>
                <w:szCs w:val="18"/>
              </w:rPr>
              <w:t>混纺沙</w:t>
            </w:r>
          </w:p>
        </w:tc>
      </w:tr>
      <w:tr w:rsidR="0067508D" w14:paraId="5C97DDD1" w14:textId="77777777" w:rsidTr="0067508D">
        <w:trPr>
          <w:cantSplit/>
          <w:trHeight w:val="907"/>
        </w:trPr>
        <w:tc>
          <w:tcPr>
            <w:tcW w:w="0" w:type="auto"/>
            <w:vMerge/>
            <w:tcBorders>
              <w:top w:val="single" w:sz="8" w:space="0" w:color="auto"/>
              <w:left w:val="single" w:sz="12" w:space="0" w:color="auto"/>
              <w:bottom w:val="nil"/>
              <w:right w:val="single" w:sz="8" w:space="0" w:color="auto"/>
            </w:tcBorders>
            <w:vAlign w:val="center"/>
          </w:tcPr>
          <w:p w14:paraId="34EFF1BD" w14:textId="77777777" w:rsidR="0067508D" w:rsidRDefault="0067508D" w:rsidP="0067508D">
            <w:pPr>
              <w:widowControl/>
              <w:jc w:val="left"/>
              <w:rPr>
                <w:rFonts w:ascii="宋体"/>
                <w:kern w:val="0"/>
                <w:sz w:val="18"/>
                <w:szCs w:val="18"/>
              </w:rPr>
            </w:pPr>
          </w:p>
        </w:tc>
        <w:tc>
          <w:tcPr>
            <w:tcW w:w="0" w:type="auto"/>
            <w:vMerge/>
            <w:tcBorders>
              <w:top w:val="single" w:sz="8" w:space="0" w:color="auto"/>
              <w:left w:val="single" w:sz="8" w:space="0" w:color="auto"/>
              <w:bottom w:val="single" w:sz="8" w:space="0" w:color="auto"/>
              <w:right w:val="single" w:sz="8" w:space="0" w:color="auto"/>
            </w:tcBorders>
            <w:vAlign w:val="center"/>
          </w:tcPr>
          <w:p w14:paraId="74199F6C" w14:textId="77777777" w:rsidR="0067508D" w:rsidRDefault="0067508D" w:rsidP="0067508D">
            <w:pPr>
              <w:widowControl/>
              <w:jc w:val="left"/>
              <w:rPr>
                <w:rFonts w:ascii="宋体"/>
                <w:kern w:val="0"/>
                <w:sz w:val="18"/>
                <w:szCs w:val="18"/>
              </w:rPr>
            </w:pPr>
          </w:p>
        </w:tc>
        <w:tc>
          <w:tcPr>
            <w:tcW w:w="180" w:type="dxa"/>
            <w:tcBorders>
              <w:top w:val="single" w:sz="8" w:space="0" w:color="auto"/>
              <w:left w:val="single" w:sz="8" w:space="0" w:color="auto"/>
              <w:bottom w:val="single" w:sz="8" w:space="0" w:color="auto"/>
              <w:right w:val="single" w:sz="8" w:space="0" w:color="auto"/>
            </w:tcBorders>
          </w:tcPr>
          <w:p w14:paraId="1605E22E" w14:textId="77777777" w:rsidR="0067508D" w:rsidRDefault="0067508D" w:rsidP="0067508D">
            <w:pPr>
              <w:autoSpaceDE w:val="0"/>
              <w:autoSpaceDN w:val="0"/>
              <w:spacing w:line="252" w:lineRule="exact"/>
              <w:ind w:left="7" w:right="7"/>
              <w:jc w:val="center"/>
              <w:rPr>
                <w:rFonts w:ascii="宋体" w:hAnsi="宋体" w:cs="宋体"/>
                <w:kern w:val="0"/>
                <w:sz w:val="18"/>
                <w:szCs w:val="18"/>
              </w:rPr>
            </w:pPr>
            <w:r>
              <w:rPr>
                <w:rFonts w:ascii="宋体" w:hAnsi="宋体" w:cs="宋体" w:hint="eastAsia"/>
                <w:kern w:val="0"/>
                <w:sz w:val="18"/>
                <w:szCs w:val="18"/>
              </w:rPr>
              <w:t>5</w:t>
            </w:r>
          </w:p>
          <w:p w14:paraId="7AC2C092" w14:textId="77777777" w:rsidR="0067508D" w:rsidRDefault="0067508D" w:rsidP="0067508D">
            <w:pPr>
              <w:autoSpaceDE w:val="0"/>
              <w:autoSpaceDN w:val="0"/>
              <w:spacing w:line="327" w:lineRule="exact"/>
              <w:ind w:left="7" w:right="7"/>
              <w:jc w:val="center"/>
              <w:rPr>
                <w:rFonts w:ascii="宋体"/>
                <w:kern w:val="0"/>
                <w:sz w:val="18"/>
                <w:szCs w:val="18"/>
              </w:rPr>
            </w:pPr>
          </w:p>
          <w:p w14:paraId="1C629448" w14:textId="77777777" w:rsidR="0067508D" w:rsidRDefault="0067508D" w:rsidP="0067508D">
            <w:pPr>
              <w:autoSpaceDE w:val="0"/>
              <w:autoSpaceDN w:val="0"/>
              <w:spacing w:line="327" w:lineRule="exact"/>
              <w:ind w:left="7" w:right="7"/>
              <w:jc w:val="center"/>
              <w:rPr>
                <w:rFonts w:ascii="宋体"/>
                <w:kern w:val="0"/>
                <w:sz w:val="18"/>
                <w:szCs w:val="18"/>
              </w:rPr>
            </w:pPr>
          </w:p>
        </w:tc>
        <w:tc>
          <w:tcPr>
            <w:tcW w:w="1627" w:type="dxa"/>
            <w:tcBorders>
              <w:top w:val="single" w:sz="8" w:space="0" w:color="auto"/>
              <w:left w:val="single" w:sz="8" w:space="0" w:color="auto"/>
              <w:bottom w:val="single" w:sz="8" w:space="0" w:color="auto"/>
              <w:right w:val="single" w:sz="8" w:space="0" w:color="auto"/>
            </w:tcBorders>
          </w:tcPr>
          <w:p w14:paraId="0CDF4FB9" w14:textId="77777777" w:rsidR="0067508D" w:rsidRDefault="0067508D" w:rsidP="0067508D">
            <w:pPr>
              <w:autoSpaceDE w:val="0"/>
              <w:autoSpaceDN w:val="0"/>
              <w:spacing w:line="270" w:lineRule="exact"/>
              <w:ind w:left="7" w:right="7"/>
              <w:rPr>
                <w:rFonts w:ascii="宋体"/>
                <w:kern w:val="0"/>
                <w:sz w:val="18"/>
                <w:szCs w:val="18"/>
              </w:rPr>
            </w:pPr>
            <w:r>
              <w:rPr>
                <w:rFonts w:ascii="宋体" w:cs="宋体" w:hint="eastAsia"/>
                <w:kern w:val="0"/>
                <w:sz w:val="18"/>
                <w:szCs w:val="18"/>
              </w:rPr>
              <w:t xml:space="preserve">    毛线及其他纺</w:t>
            </w:r>
          </w:p>
          <w:p w14:paraId="6E021D35" w14:textId="77777777" w:rsidR="0067508D" w:rsidRDefault="0067508D" w:rsidP="0067508D">
            <w:pPr>
              <w:autoSpaceDE w:val="0"/>
              <w:autoSpaceDN w:val="0"/>
              <w:spacing w:line="270" w:lineRule="exact"/>
              <w:ind w:left="7" w:right="7"/>
              <w:rPr>
                <w:rFonts w:ascii="宋体"/>
                <w:kern w:val="0"/>
                <w:sz w:val="18"/>
                <w:szCs w:val="18"/>
              </w:rPr>
            </w:pPr>
            <w:r>
              <w:rPr>
                <w:rFonts w:ascii="宋体" w:cs="宋体" w:hint="eastAsia"/>
                <w:kern w:val="0"/>
                <w:sz w:val="18"/>
                <w:szCs w:val="18"/>
              </w:rPr>
              <w:t xml:space="preserve">    线</w:t>
            </w:r>
          </w:p>
          <w:p w14:paraId="62277283" w14:textId="77777777" w:rsidR="0067508D" w:rsidRDefault="0067508D" w:rsidP="0067508D">
            <w:pPr>
              <w:autoSpaceDE w:val="0"/>
              <w:autoSpaceDN w:val="0"/>
              <w:spacing w:line="367" w:lineRule="exact"/>
              <w:ind w:left="7" w:right="7"/>
              <w:rPr>
                <w:rFonts w:ascii="宋体"/>
                <w:kern w:val="0"/>
                <w:sz w:val="2"/>
                <w:szCs w:val="2"/>
              </w:rPr>
            </w:pPr>
          </w:p>
        </w:tc>
        <w:tc>
          <w:tcPr>
            <w:tcW w:w="360" w:type="dxa"/>
            <w:tcBorders>
              <w:top w:val="single" w:sz="8" w:space="0" w:color="auto"/>
              <w:left w:val="single" w:sz="8" w:space="0" w:color="auto"/>
              <w:bottom w:val="single" w:sz="8" w:space="0" w:color="auto"/>
              <w:right w:val="single" w:sz="8" w:space="0" w:color="auto"/>
            </w:tcBorders>
          </w:tcPr>
          <w:p w14:paraId="1E60F9F6" w14:textId="77777777" w:rsidR="0067508D" w:rsidRDefault="0067508D" w:rsidP="0067508D">
            <w:pPr>
              <w:autoSpaceDE w:val="0"/>
              <w:autoSpaceDN w:val="0"/>
              <w:spacing w:line="252" w:lineRule="exact"/>
              <w:ind w:left="7" w:right="7"/>
              <w:jc w:val="center"/>
              <w:rPr>
                <w:rFonts w:ascii="宋体"/>
                <w:kern w:val="0"/>
                <w:sz w:val="18"/>
                <w:szCs w:val="18"/>
              </w:rPr>
            </w:pPr>
            <w:r>
              <w:rPr>
                <w:rFonts w:ascii="宋体" w:hAnsi="宋体" w:cs="宋体" w:hint="eastAsia"/>
                <w:kern w:val="0"/>
                <w:sz w:val="18"/>
                <w:szCs w:val="18"/>
              </w:rPr>
              <w:t>5</w:t>
            </w:r>
          </w:p>
          <w:p w14:paraId="09621B33" w14:textId="77777777" w:rsidR="0067508D" w:rsidRDefault="0067508D" w:rsidP="0067508D">
            <w:pPr>
              <w:autoSpaceDE w:val="0"/>
              <w:autoSpaceDN w:val="0"/>
              <w:spacing w:line="327" w:lineRule="exact"/>
              <w:ind w:left="7" w:right="7"/>
              <w:jc w:val="center"/>
              <w:rPr>
                <w:rFonts w:ascii="宋体"/>
                <w:kern w:val="0"/>
                <w:sz w:val="18"/>
                <w:szCs w:val="18"/>
              </w:rPr>
            </w:pPr>
          </w:p>
          <w:p w14:paraId="13BA3C49" w14:textId="77777777" w:rsidR="0067508D" w:rsidRDefault="0067508D" w:rsidP="0067508D">
            <w:pPr>
              <w:autoSpaceDE w:val="0"/>
              <w:autoSpaceDN w:val="0"/>
              <w:spacing w:line="327" w:lineRule="exact"/>
              <w:ind w:left="7" w:right="7"/>
              <w:jc w:val="center"/>
              <w:rPr>
                <w:rFonts w:ascii="宋体"/>
                <w:kern w:val="0"/>
                <w:sz w:val="18"/>
                <w:szCs w:val="18"/>
              </w:rPr>
            </w:pPr>
          </w:p>
        </w:tc>
        <w:tc>
          <w:tcPr>
            <w:tcW w:w="353" w:type="dxa"/>
            <w:tcBorders>
              <w:top w:val="single" w:sz="8" w:space="0" w:color="auto"/>
              <w:left w:val="single" w:sz="8" w:space="0" w:color="auto"/>
              <w:bottom w:val="single" w:sz="8" w:space="0" w:color="auto"/>
              <w:right w:val="single" w:sz="8" w:space="0" w:color="auto"/>
            </w:tcBorders>
          </w:tcPr>
          <w:p w14:paraId="6AA77E4E" w14:textId="77777777" w:rsidR="0067508D" w:rsidRDefault="0067508D" w:rsidP="0067508D">
            <w:pPr>
              <w:autoSpaceDE w:val="0"/>
              <w:autoSpaceDN w:val="0"/>
              <w:spacing w:line="255" w:lineRule="exact"/>
              <w:ind w:left="7" w:right="7"/>
              <w:jc w:val="center"/>
              <w:rPr>
                <w:rFonts w:ascii="宋体"/>
                <w:spacing w:val="-1"/>
                <w:kern w:val="0"/>
                <w:sz w:val="18"/>
                <w:szCs w:val="18"/>
              </w:rPr>
            </w:pPr>
            <w:r>
              <w:rPr>
                <w:rFonts w:ascii="宋体" w:hAnsi="宋体" w:cs="宋体" w:hint="eastAsia"/>
                <w:spacing w:val="-1"/>
                <w:kern w:val="0"/>
                <w:sz w:val="18"/>
                <w:szCs w:val="18"/>
              </w:rPr>
              <w:t>21</w:t>
            </w:r>
          </w:p>
          <w:p w14:paraId="36A5629C" w14:textId="77777777" w:rsidR="0067508D" w:rsidRDefault="0067508D" w:rsidP="0067508D">
            <w:pPr>
              <w:autoSpaceDE w:val="0"/>
              <w:autoSpaceDN w:val="0"/>
              <w:spacing w:line="324" w:lineRule="exact"/>
              <w:ind w:left="7" w:right="7"/>
              <w:jc w:val="center"/>
              <w:rPr>
                <w:rFonts w:ascii="宋体"/>
                <w:spacing w:val="-1"/>
                <w:kern w:val="0"/>
                <w:sz w:val="18"/>
                <w:szCs w:val="18"/>
              </w:rPr>
            </w:pPr>
          </w:p>
          <w:p w14:paraId="01C4C036" w14:textId="77777777" w:rsidR="0067508D" w:rsidRDefault="0067508D" w:rsidP="0067508D">
            <w:pPr>
              <w:autoSpaceDE w:val="0"/>
              <w:autoSpaceDN w:val="0"/>
              <w:spacing w:line="324" w:lineRule="exact"/>
              <w:ind w:left="7" w:right="7"/>
              <w:jc w:val="center"/>
              <w:rPr>
                <w:rFonts w:ascii="宋体"/>
                <w:spacing w:val="-1"/>
                <w:kern w:val="0"/>
                <w:sz w:val="18"/>
                <w:szCs w:val="18"/>
              </w:rPr>
            </w:pPr>
          </w:p>
        </w:tc>
        <w:tc>
          <w:tcPr>
            <w:tcW w:w="2344" w:type="dxa"/>
            <w:tcBorders>
              <w:top w:val="single" w:sz="8" w:space="0" w:color="auto"/>
              <w:left w:val="single" w:sz="8" w:space="0" w:color="auto"/>
              <w:bottom w:val="single" w:sz="8" w:space="0" w:color="auto"/>
              <w:right w:val="single" w:sz="12" w:space="0" w:color="auto"/>
            </w:tcBorders>
          </w:tcPr>
          <w:p w14:paraId="740E7A4E" w14:textId="77777777" w:rsidR="0067508D" w:rsidRDefault="0067508D" w:rsidP="0067508D">
            <w:pPr>
              <w:autoSpaceDE w:val="0"/>
              <w:autoSpaceDN w:val="0"/>
              <w:spacing w:line="270" w:lineRule="exact"/>
              <w:ind w:left="7" w:right="7"/>
              <w:rPr>
                <w:rFonts w:ascii="宋体"/>
                <w:kern w:val="0"/>
                <w:sz w:val="18"/>
                <w:szCs w:val="18"/>
              </w:rPr>
            </w:pPr>
            <w:r>
              <w:rPr>
                <w:rFonts w:ascii="宋体" w:cs="宋体" w:hint="eastAsia"/>
                <w:kern w:val="0"/>
                <w:sz w:val="18"/>
                <w:szCs w:val="18"/>
              </w:rPr>
              <w:t xml:space="preserve">  含纯毛</w:t>
            </w:r>
            <w:r>
              <w:rPr>
                <w:rFonts w:ascii="宋体" w:cs="宋体" w:hint="eastAsia"/>
                <w:spacing w:val="-17"/>
                <w:kern w:val="0"/>
                <w:sz w:val="18"/>
                <w:szCs w:val="18"/>
              </w:rPr>
              <w:t>、</w:t>
            </w:r>
            <w:r>
              <w:rPr>
                <w:rFonts w:ascii="宋体" w:cs="宋体" w:hint="eastAsia"/>
                <w:kern w:val="0"/>
                <w:sz w:val="18"/>
                <w:szCs w:val="18"/>
              </w:rPr>
              <w:t>纯化纤和混纺的毛</w:t>
            </w:r>
          </w:p>
          <w:p w14:paraId="6A77065C" w14:textId="77777777" w:rsidR="0067508D" w:rsidRDefault="0067508D" w:rsidP="0067508D">
            <w:pPr>
              <w:autoSpaceDE w:val="0"/>
              <w:autoSpaceDN w:val="0"/>
              <w:spacing w:line="273" w:lineRule="exact"/>
              <w:ind w:left="7" w:right="7"/>
              <w:rPr>
                <w:rFonts w:ascii="宋体"/>
                <w:kern w:val="0"/>
                <w:sz w:val="18"/>
                <w:szCs w:val="18"/>
              </w:rPr>
            </w:pPr>
            <w:r>
              <w:rPr>
                <w:rFonts w:ascii="宋体" w:cs="宋体" w:hint="eastAsia"/>
                <w:kern w:val="0"/>
                <w:sz w:val="18"/>
                <w:szCs w:val="18"/>
              </w:rPr>
              <w:t>线</w:t>
            </w:r>
            <w:r>
              <w:rPr>
                <w:rFonts w:ascii="宋体" w:cs="宋体" w:hint="eastAsia"/>
                <w:spacing w:val="-27"/>
                <w:kern w:val="0"/>
                <w:sz w:val="18"/>
                <w:szCs w:val="18"/>
              </w:rPr>
              <w:t>、</w:t>
            </w:r>
            <w:r>
              <w:rPr>
                <w:rFonts w:ascii="宋体" w:cs="宋体" w:hint="eastAsia"/>
                <w:kern w:val="0"/>
                <w:sz w:val="18"/>
                <w:szCs w:val="18"/>
              </w:rPr>
              <w:t>绒线</w:t>
            </w:r>
            <w:r>
              <w:rPr>
                <w:rFonts w:ascii="宋体" w:cs="宋体" w:hint="eastAsia"/>
                <w:spacing w:val="-27"/>
                <w:kern w:val="0"/>
                <w:sz w:val="18"/>
                <w:szCs w:val="18"/>
              </w:rPr>
              <w:t>，</w:t>
            </w:r>
            <w:r>
              <w:rPr>
                <w:rFonts w:ascii="宋体" w:cs="宋体" w:hint="eastAsia"/>
                <w:kern w:val="0"/>
                <w:sz w:val="18"/>
                <w:szCs w:val="18"/>
              </w:rPr>
              <w:t>以及棉线</w:t>
            </w:r>
            <w:r>
              <w:rPr>
                <w:rFonts w:ascii="宋体" w:cs="宋体" w:hint="eastAsia"/>
                <w:spacing w:val="-27"/>
                <w:kern w:val="0"/>
                <w:sz w:val="18"/>
                <w:szCs w:val="18"/>
              </w:rPr>
              <w:t>、</w:t>
            </w:r>
            <w:r>
              <w:rPr>
                <w:rFonts w:ascii="宋体" w:cs="宋体" w:hint="eastAsia"/>
                <w:kern w:val="0"/>
                <w:sz w:val="18"/>
                <w:szCs w:val="18"/>
              </w:rPr>
              <w:t>麻线</w:t>
            </w:r>
            <w:r>
              <w:rPr>
                <w:rFonts w:ascii="宋体" w:cs="宋体" w:hint="eastAsia"/>
                <w:spacing w:val="-27"/>
                <w:kern w:val="0"/>
                <w:sz w:val="18"/>
                <w:szCs w:val="18"/>
              </w:rPr>
              <w:t>、</w:t>
            </w:r>
            <w:r>
              <w:rPr>
                <w:rFonts w:ascii="宋体" w:cs="宋体" w:hint="eastAsia"/>
                <w:kern w:val="0"/>
                <w:sz w:val="18"/>
                <w:szCs w:val="18"/>
              </w:rPr>
              <w:t>丝</w:t>
            </w:r>
          </w:p>
          <w:p w14:paraId="733BEA49" w14:textId="77777777" w:rsidR="0067508D" w:rsidRDefault="0067508D" w:rsidP="0067508D">
            <w:pPr>
              <w:autoSpaceDE w:val="0"/>
              <w:autoSpaceDN w:val="0"/>
              <w:spacing w:line="273" w:lineRule="exact"/>
              <w:ind w:left="7" w:right="7"/>
              <w:rPr>
                <w:rFonts w:ascii="宋体"/>
                <w:kern w:val="0"/>
                <w:sz w:val="18"/>
                <w:szCs w:val="18"/>
              </w:rPr>
            </w:pPr>
            <w:r>
              <w:rPr>
                <w:rFonts w:ascii="宋体" w:cs="宋体" w:hint="eastAsia"/>
                <w:kern w:val="0"/>
                <w:sz w:val="18"/>
                <w:szCs w:val="18"/>
              </w:rPr>
              <w:t>线</w:t>
            </w:r>
            <w:r>
              <w:rPr>
                <w:rFonts w:ascii="宋体" w:cs="宋体" w:hint="eastAsia"/>
                <w:spacing w:val="-6"/>
                <w:kern w:val="0"/>
                <w:sz w:val="18"/>
                <w:szCs w:val="18"/>
              </w:rPr>
              <w:t>、</w:t>
            </w:r>
            <w:r>
              <w:rPr>
                <w:rFonts w:ascii="宋体" w:cs="宋体" w:hint="eastAsia"/>
                <w:kern w:val="0"/>
                <w:sz w:val="18"/>
                <w:szCs w:val="18"/>
              </w:rPr>
              <w:t>绸线</w:t>
            </w:r>
            <w:r>
              <w:rPr>
                <w:rFonts w:ascii="宋体" w:cs="宋体" w:hint="eastAsia"/>
                <w:spacing w:val="-6"/>
                <w:kern w:val="0"/>
                <w:sz w:val="18"/>
                <w:szCs w:val="18"/>
              </w:rPr>
              <w:t>、</w:t>
            </w:r>
            <w:r>
              <w:rPr>
                <w:rFonts w:ascii="宋体" w:cs="宋体" w:hint="eastAsia"/>
                <w:kern w:val="0"/>
                <w:sz w:val="18"/>
                <w:szCs w:val="18"/>
              </w:rPr>
              <w:t>纯化纤线</w:t>
            </w:r>
            <w:r>
              <w:rPr>
                <w:rFonts w:ascii="宋体" w:cs="宋体" w:hint="eastAsia"/>
                <w:spacing w:val="-6"/>
                <w:kern w:val="0"/>
                <w:sz w:val="18"/>
                <w:szCs w:val="18"/>
              </w:rPr>
              <w:t>、</w:t>
            </w:r>
            <w:r>
              <w:rPr>
                <w:rFonts w:ascii="宋体" w:cs="宋体" w:hint="eastAsia"/>
                <w:kern w:val="0"/>
                <w:sz w:val="18"/>
                <w:szCs w:val="18"/>
              </w:rPr>
              <w:t>混纺线</w:t>
            </w:r>
          </w:p>
        </w:tc>
      </w:tr>
      <w:tr w:rsidR="0067508D" w14:paraId="3E072DF7" w14:textId="77777777" w:rsidTr="0067508D">
        <w:trPr>
          <w:cantSplit/>
          <w:trHeight w:val="2469"/>
        </w:trPr>
        <w:tc>
          <w:tcPr>
            <w:tcW w:w="0" w:type="auto"/>
            <w:vMerge/>
            <w:tcBorders>
              <w:top w:val="single" w:sz="8" w:space="0" w:color="auto"/>
              <w:left w:val="single" w:sz="12" w:space="0" w:color="auto"/>
              <w:bottom w:val="nil"/>
              <w:right w:val="single" w:sz="8" w:space="0" w:color="auto"/>
            </w:tcBorders>
            <w:vAlign w:val="center"/>
          </w:tcPr>
          <w:p w14:paraId="492578F6" w14:textId="77777777" w:rsidR="0067508D" w:rsidRDefault="0067508D" w:rsidP="0067508D">
            <w:pPr>
              <w:widowControl/>
              <w:jc w:val="left"/>
              <w:rPr>
                <w:rFonts w:ascii="宋体"/>
                <w:kern w:val="0"/>
                <w:sz w:val="18"/>
                <w:szCs w:val="18"/>
              </w:rPr>
            </w:pPr>
          </w:p>
        </w:tc>
        <w:tc>
          <w:tcPr>
            <w:tcW w:w="180" w:type="dxa"/>
            <w:vMerge w:val="restart"/>
            <w:tcBorders>
              <w:top w:val="single" w:sz="8" w:space="0" w:color="auto"/>
              <w:left w:val="single" w:sz="8" w:space="0" w:color="auto"/>
              <w:bottom w:val="single" w:sz="12" w:space="0" w:color="auto"/>
              <w:right w:val="single" w:sz="8" w:space="0" w:color="auto"/>
            </w:tcBorders>
          </w:tcPr>
          <w:p w14:paraId="3D9E4DA2" w14:textId="77777777" w:rsidR="0067508D" w:rsidRDefault="0067508D" w:rsidP="0067508D">
            <w:pPr>
              <w:autoSpaceDE w:val="0"/>
              <w:autoSpaceDN w:val="0"/>
              <w:spacing w:line="212" w:lineRule="exact"/>
              <w:ind w:left="7" w:right="7"/>
              <w:jc w:val="center"/>
              <w:rPr>
                <w:rFonts w:ascii="宋体" w:hAnsi="宋体" w:cs="宋体"/>
                <w:kern w:val="0"/>
                <w:sz w:val="18"/>
                <w:szCs w:val="18"/>
              </w:rPr>
            </w:pPr>
            <w:r>
              <w:rPr>
                <w:rFonts w:ascii="宋体" w:hAnsi="宋体" w:cs="宋体" w:hint="eastAsia"/>
                <w:kern w:val="0"/>
                <w:sz w:val="18"/>
                <w:szCs w:val="18"/>
              </w:rPr>
              <w:t>2</w:t>
            </w:r>
          </w:p>
          <w:p w14:paraId="7D1518A3" w14:textId="77777777" w:rsidR="0067508D" w:rsidRDefault="0067508D" w:rsidP="0067508D">
            <w:pPr>
              <w:autoSpaceDE w:val="0"/>
              <w:autoSpaceDN w:val="0"/>
              <w:spacing w:line="316" w:lineRule="exact"/>
              <w:ind w:left="7" w:right="7"/>
              <w:jc w:val="center"/>
              <w:rPr>
                <w:rFonts w:ascii="宋体" w:hAnsi="宋体" w:cs="宋体"/>
                <w:kern w:val="0"/>
                <w:sz w:val="18"/>
                <w:szCs w:val="18"/>
              </w:rPr>
            </w:pPr>
            <w:r>
              <w:rPr>
                <w:rFonts w:ascii="宋体" w:hAnsi="宋体" w:cs="宋体" w:hint="eastAsia"/>
                <w:kern w:val="0"/>
                <w:sz w:val="18"/>
                <w:szCs w:val="18"/>
              </w:rPr>
              <w:t>2</w:t>
            </w:r>
          </w:p>
          <w:p w14:paraId="2D5F2EC9" w14:textId="77777777" w:rsidR="0067508D" w:rsidRDefault="0067508D" w:rsidP="0067508D">
            <w:pPr>
              <w:autoSpaceDE w:val="0"/>
              <w:autoSpaceDN w:val="0"/>
              <w:spacing w:line="313" w:lineRule="exact"/>
              <w:ind w:left="7" w:right="7"/>
              <w:jc w:val="center"/>
              <w:rPr>
                <w:rFonts w:ascii="宋体"/>
                <w:kern w:val="0"/>
                <w:sz w:val="18"/>
                <w:szCs w:val="18"/>
              </w:rPr>
            </w:pPr>
          </w:p>
          <w:p w14:paraId="37929B61" w14:textId="77777777" w:rsidR="0067508D" w:rsidRDefault="0067508D" w:rsidP="0067508D">
            <w:pPr>
              <w:autoSpaceDE w:val="0"/>
              <w:autoSpaceDN w:val="0"/>
              <w:spacing w:line="313" w:lineRule="exact"/>
              <w:ind w:left="7" w:right="7"/>
              <w:jc w:val="center"/>
              <w:rPr>
                <w:rFonts w:ascii="宋体"/>
                <w:kern w:val="0"/>
                <w:sz w:val="18"/>
                <w:szCs w:val="18"/>
              </w:rPr>
            </w:pPr>
          </w:p>
          <w:p w14:paraId="0E5FA139" w14:textId="77777777" w:rsidR="0067508D" w:rsidRDefault="0067508D" w:rsidP="0067508D">
            <w:pPr>
              <w:autoSpaceDE w:val="0"/>
              <w:autoSpaceDN w:val="0"/>
              <w:spacing w:line="313" w:lineRule="exact"/>
              <w:ind w:left="7" w:right="7"/>
              <w:jc w:val="center"/>
              <w:rPr>
                <w:rFonts w:ascii="宋体"/>
                <w:kern w:val="0"/>
                <w:sz w:val="18"/>
                <w:szCs w:val="18"/>
              </w:rPr>
            </w:pPr>
          </w:p>
          <w:p w14:paraId="05B8B80A" w14:textId="77777777" w:rsidR="0067508D" w:rsidRDefault="0067508D" w:rsidP="0067508D">
            <w:pPr>
              <w:autoSpaceDE w:val="0"/>
              <w:autoSpaceDN w:val="0"/>
              <w:spacing w:line="313" w:lineRule="exact"/>
              <w:ind w:left="7" w:right="7"/>
              <w:jc w:val="center"/>
              <w:rPr>
                <w:rFonts w:ascii="宋体"/>
                <w:kern w:val="0"/>
                <w:sz w:val="18"/>
                <w:szCs w:val="18"/>
              </w:rPr>
            </w:pPr>
          </w:p>
          <w:p w14:paraId="1A79112E" w14:textId="77777777" w:rsidR="0067508D" w:rsidRDefault="0067508D" w:rsidP="0067508D">
            <w:pPr>
              <w:autoSpaceDE w:val="0"/>
              <w:autoSpaceDN w:val="0"/>
              <w:spacing w:line="313" w:lineRule="exact"/>
              <w:ind w:left="7" w:right="7"/>
              <w:jc w:val="center"/>
              <w:rPr>
                <w:rFonts w:ascii="宋体"/>
                <w:kern w:val="0"/>
                <w:sz w:val="18"/>
                <w:szCs w:val="18"/>
              </w:rPr>
            </w:pPr>
          </w:p>
          <w:p w14:paraId="3194D85F" w14:textId="77777777" w:rsidR="0067508D" w:rsidRDefault="0067508D" w:rsidP="0067508D">
            <w:pPr>
              <w:autoSpaceDE w:val="0"/>
              <w:autoSpaceDN w:val="0"/>
              <w:spacing w:line="313" w:lineRule="exact"/>
              <w:ind w:left="7" w:right="7"/>
              <w:jc w:val="center"/>
              <w:rPr>
                <w:rFonts w:ascii="宋体"/>
                <w:kern w:val="0"/>
                <w:sz w:val="18"/>
                <w:szCs w:val="18"/>
              </w:rPr>
            </w:pPr>
          </w:p>
          <w:p w14:paraId="363D7301" w14:textId="77777777" w:rsidR="0067508D" w:rsidRDefault="0067508D" w:rsidP="0067508D">
            <w:pPr>
              <w:autoSpaceDE w:val="0"/>
              <w:autoSpaceDN w:val="0"/>
              <w:spacing w:line="316" w:lineRule="exact"/>
              <w:ind w:left="7" w:right="7"/>
              <w:jc w:val="center"/>
              <w:rPr>
                <w:rFonts w:ascii="宋体" w:hAnsi="宋体" w:cs="宋体"/>
                <w:kern w:val="0"/>
                <w:sz w:val="18"/>
                <w:szCs w:val="18"/>
              </w:rPr>
            </w:pPr>
            <w:r>
              <w:rPr>
                <w:rFonts w:ascii="宋体" w:hAnsi="宋体" w:cs="宋体" w:hint="eastAsia"/>
                <w:kern w:val="0"/>
                <w:sz w:val="18"/>
                <w:szCs w:val="18"/>
              </w:rPr>
              <w:t>2</w:t>
            </w:r>
          </w:p>
          <w:p w14:paraId="6E71B392" w14:textId="77777777" w:rsidR="0067508D" w:rsidRDefault="0067508D" w:rsidP="0067508D">
            <w:pPr>
              <w:autoSpaceDE w:val="0"/>
              <w:autoSpaceDN w:val="0"/>
              <w:spacing w:line="248" w:lineRule="exact"/>
              <w:ind w:left="7" w:right="7"/>
              <w:jc w:val="center"/>
              <w:rPr>
                <w:rFonts w:ascii="宋体"/>
                <w:kern w:val="0"/>
                <w:sz w:val="18"/>
                <w:szCs w:val="18"/>
              </w:rPr>
            </w:pPr>
          </w:p>
          <w:p w14:paraId="1B02C973" w14:textId="77777777" w:rsidR="0067508D" w:rsidRDefault="0067508D" w:rsidP="0067508D">
            <w:pPr>
              <w:autoSpaceDE w:val="0"/>
              <w:autoSpaceDN w:val="0"/>
              <w:spacing w:line="248" w:lineRule="exact"/>
              <w:ind w:left="7" w:right="7"/>
              <w:jc w:val="center"/>
              <w:rPr>
                <w:rFonts w:ascii="宋体"/>
                <w:kern w:val="0"/>
                <w:sz w:val="18"/>
                <w:szCs w:val="18"/>
              </w:rPr>
            </w:pPr>
          </w:p>
          <w:p w14:paraId="54F6F959" w14:textId="77777777" w:rsidR="0067508D" w:rsidRDefault="0067508D" w:rsidP="0067508D">
            <w:pPr>
              <w:autoSpaceDE w:val="0"/>
              <w:autoSpaceDN w:val="0"/>
              <w:spacing w:line="248" w:lineRule="exact"/>
              <w:ind w:left="7" w:right="7"/>
              <w:jc w:val="center"/>
              <w:rPr>
                <w:rFonts w:ascii="宋体"/>
                <w:kern w:val="0"/>
                <w:sz w:val="18"/>
                <w:szCs w:val="18"/>
              </w:rPr>
            </w:pPr>
          </w:p>
          <w:p w14:paraId="21C8AA7E" w14:textId="77777777" w:rsidR="0067508D" w:rsidRDefault="0067508D" w:rsidP="0067508D">
            <w:pPr>
              <w:autoSpaceDE w:val="0"/>
              <w:autoSpaceDN w:val="0"/>
              <w:spacing w:line="248" w:lineRule="exact"/>
              <w:ind w:left="7" w:right="7"/>
              <w:jc w:val="center"/>
              <w:rPr>
                <w:rFonts w:ascii="宋体"/>
                <w:kern w:val="0"/>
                <w:sz w:val="18"/>
                <w:szCs w:val="18"/>
              </w:rPr>
            </w:pPr>
          </w:p>
          <w:p w14:paraId="2A41717A" w14:textId="77777777" w:rsidR="0067508D" w:rsidRDefault="0067508D" w:rsidP="0067508D">
            <w:pPr>
              <w:autoSpaceDE w:val="0"/>
              <w:autoSpaceDN w:val="0"/>
              <w:spacing w:line="248" w:lineRule="exact"/>
              <w:ind w:left="7" w:right="7"/>
              <w:jc w:val="center"/>
              <w:rPr>
                <w:rFonts w:ascii="宋体"/>
                <w:kern w:val="0"/>
                <w:sz w:val="18"/>
                <w:szCs w:val="18"/>
              </w:rPr>
            </w:pPr>
          </w:p>
          <w:p w14:paraId="2BAB16A9" w14:textId="77777777" w:rsidR="0067508D" w:rsidRDefault="0067508D" w:rsidP="0067508D">
            <w:pPr>
              <w:autoSpaceDE w:val="0"/>
              <w:autoSpaceDN w:val="0"/>
              <w:spacing w:line="248" w:lineRule="exact"/>
              <w:ind w:left="7" w:right="7"/>
              <w:jc w:val="center"/>
              <w:rPr>
                <w:rFonts w:ascii="宋体"/>
                <w:kern w:val="0"/>
                <w:sz w:val="18"/>
                <w:szCs w:val="18"/>
              </w:rPr>
            </w:pPr>
          </w:p>
          <w:p w14:paraId="5D9113DB" w14:textId="77777777" w:rsidR="0067508D" w:rsidRDefault="0067508D" w:rsidP="0067508D">
            <w:pPr>
              <w:autoSpaceDE w:val="0"/>
              <w:autoSpaceDN w:val="0"/>
              <w:spacing w:line="248" w:lineRule="exact"/>
              <w:ind w:left="7" w:right="7"/>
              <w:jc w:val="center"/>
              <w:rPr>
                <w:rFonts w:ascii="宋体"/>
                <w:kern w:val="0"/>
                <w:sz w:val="18"/>
                <w:szCs w:val="18"/>
              </w:rPr>
            </w:pPr>
          </w:p>
          <w:p w14:paraId="21B396D2" w14:textId="77777777" w:rsidR="0067508D" w:rsidRDefault="0067508D" w:rsidP="0067508D">
            <w:pPr>
              <w:autoSpaceDE w:val="0"/>
              <w:autoSpaceDN w:val="0"/>
              <w:spacing w:line="248" w:lineRule="exact"/>
              <w:ind w:left="7" w:right="7"/>
              <w:jc w:val="center"/>
              <w:rPr>
                <w:rFonts w:ascii="宋体"/>
                <w:kern w:val="0"/>
                <w:sz w:val="18"/>
                <w:szCs w:val="18"/>
              </w:rPr>
            </w:pPr>
          </w:p>
          <w:p w14:paraId="01ADBD1A" w14:textId="77777777" w:rsidR="0067508D" w:rsidRDefault="0067508D" w:rsidP="0067508D">
            <w:pPr>
              <w:autoSpaceDE w:val="0"/>
              <w:autoSpaceDN w:val="0"/>
              <w:spacing w:line="248" w:lineRule="exact"/>
              <w:ind w:left="7" w:right="7"/>
              <w:jc w:val="center"/>
              <w:rPr>
                <w:rFonts w:ascii="宋体"/>
                <w:kern w:val="0"/>
                <w:sz w:val="18"/>
                <w:szCs w:val="18"/>
              </w:rPr>
            </w:pPr>
          </w:p>
          <w:p w14:paraId="013C3483" w14:textId="77777777" w:rsidR="0067508D" w:rsidRDefault="0067508D" w:rsidP="0067508D">
            <w:pPr>
              <w:autoSpaceDE w:val="0"/>
              <w:autoSpaceDN w:val="0"/>
              <w:spacing w:line="248" w:lineRule="exact"/>
              <w:ind w:left="7" w:right="7"/>
              <w:jc w:val="center"/>
              <w:rPr>
                <w:rFonts w:ascii="宋体"/>
                <w:kern w:val="0"/>
                <w:sz w:val="18"/>
                <w:szCs w:val="18"/>
              </w:rPr>
            </w:pPr>
          </w:p>
          <w:p w14:paraId="7DB7438E" w14:textId="77777777" w:rsidR="0067508D" w:rsidRDefault="0067508D" w:rsidP="0067508D">
            <w:pPr>
              <w:autoSpaceDE w:val="0"/>
              <w:autoSpaceDN w:val="0"/>
              <w:spacing w:line="259" w:lineRule="exact"/>
              <w:ind w:left="7" w:right="7"/>
              <w:jc w:val="center"/>
              <w:rPr>
                <w:rFonts w:ascii="宋体" w:hAnsi="宋体" w:cs="宋体"/>
                <w:kern w:val="0"/>
                <w:sz w:val="18"/>
                <w:szCs w:val="18"/>
              </w:rPr>
            </w:pPr>
            <w:r>
              <w:rPr>
                <w:rFonts w:ascii="宋体" w:hAnsi="宋体" w:cs="宋体" w:hint="eastAsia"/>
                <w:kern w:val="0"/>
                <w:sz w:val="18"/>
                <w:szCs w:val="18"/>
              </w:rPr>
              <w:t>2</w:t>
            </w:r>
          </w:p>
          <w:p w14:paraId="7AA797BC" w14:textId="77777777" w:rsidR="0067508D" w:rsidRDefault="0067508D" w:rsidP="0067508D">
            <w:pPr>
              <w:autoSpaceDE w:val="0"/>
              <w:autoSpaceDN w:val="0"/>
              <w:spacing w:line="374" w:lineRule="exact"/>
              <w:ind w:left="7" w:right="7"/>
              <w:jc w:val="center"/>
              <w:rPr>
                <w:rFonts w:ascii="宋体"/>
                <w:kern w:val="0"/>
                <w:sz w:val="18"/>
                <w:szCs w:val="18"/>
              </w:rPr>
            </w:pPr>
          </w:p>
        </w:tc>
        <w:tc>
          <w:tcPr>
            <w:tcW w:w="180" w:type="dxa"/>
            <w:tcBorders>
              <w:top w:val="single" w:sz="8" w:space="0" w:color="auto"/>
              <w:left w:val="single" w:sz="8" w:space="0" w:color="auto"/>
              <w:bottom w:val="single" w:sz="8" w:space="0" w:color="auto"/>
              <w:right w:val="single" w:sz="8" w:space="0" w:color="auto"/>
            </w:tcBorders>
          </w:tcPr>
          <w:p w14:paraId="0A750FBF" w14:textId="77777777" w:rsidR="0067508D" w:rsidRDefault="0067508D" w:rsidP="0067508D">
            <w:pPr>
              <w:autoSpaceDE w:val="0"/>
              <w:autoSpaceDN w:val="0"/>
              <w:spacing w:line="262" w:lineRule="exact"/>
              <w:ind w:left="7" w:right="7"/>
              <w:jc w:val="center"/>
              <w:rPr>
                <w:rFonts w:ascii="宋体"/>
                <w:kern w:val="0"/>
                <w:sz w:val="18"/>
                <w:szCs w:val="18"/>
              </w:rPr>
            </w:pPr>
          </w:p>
          <w:p w14:paraId="47E9BD05" w14:textId="77777777" w:rsidR="0067508D" w:rsidRDefault="0067508D" w:rsidP="0067508D">
            <w:pPr>
              <w:autoSpaceDE w:val="0"/>
              <w:autoSpaceDN w:val="0"/>
              <w:spacing w:line="266" w:lineRule="exact"/>
              <w:ind w:left="7" w:right="7"/>
              <w:jc w:val="center"/>
              <w:rPr>
                <w:rFonts w:ascii="宋体" w:hAnsi="宋体" w:cs="宋体"/>
                <w:kern w:val="0"/>
                <w:sz w:val="18"/>
                <w:szCs w:val="18"/>
              </w:rPr>
            </w:pPr>
            <w:r>
              <w:rPr>
                <w:rFonts w:ascii="宋体" w:hAnsi="宋体" w:cs="宋体" w:hint="eastAsia"/>
                <w:kern w:val="0"/>
                <w:sz w:val="18"/>
                <w:szCs w:val="18"/>
              </w:rPr>
              <w:t>1</w:t>
            </w:r>
          </w:p>
          <w:p w14:paraId="6D055037" w14:textId="77777777" w:rsidR="0067508D" w:rsidRDefault="0067508D" w:rsidP="0067508D">
            <w:pPr>
              <w:autoSpaceDE w:val="0"/>
              <w:autoSpaceDN w:val="0"/>
              <w:spacing w:line="320" w:lineRule="exact"/>
              <w:ind w:left="7" w:right="7"/>
              <w:jc w:val="center"/>
              <w:rPr>
                <w:rFonts w:ascii="宋体"/>
                <w:kern w:val="0"/>
                <w:sz w:val="18"/>
                <w:szCs w:val="18"/>
              </w:rPr>
            </w:pPr>
          </w:p>
          <w:p w14:paraId="7FE3414B" w14:textId="77777777" w:rsidR="0067508D" w:rsidRDefault="0067508D" w:rsidP="0067508D">
            <w:pPr>
              <w:autoSpaceDE w:val="0"/>
              <w:autoSpaceDN w:val="0"/>
              <w:spacing w:line="320" w:lineRule="exact"/>
              <w:ind w:left="7" w:right="7"/>
              <w:jc w:val="center"/>
              <w:rPr>
                <w:rFonts w:ascii="宋体"/>
                <w:kern w:val="0"/>
                <w:sz w:val="18"/>
                <w:szCs w:val="18"/>
              </w:rPr>
            </w:pPr>
          </w:p>
          <w:p w14:paraId="4C4CC911" w14:textId="77777777" w:rsidR="0067508D" w:rsidRDefault="0067508D" w:rsidP="0067508D">
            <w:pPr>
              <w:autoSpaceDE w:val="0"/>
              <w:autoSpaceDN w:val="0"/>
              <w:spacing w:line="320" w:lineRule="exact"/>
              <w:ind w:left="7" w:right="7"/>
              <w:jc w:val="center"/>
              <w:rPr>
                <w:rFonts w:ascii="宋体"/>
                <w:kern w:val="0"/>
                <w:sz w:val="18"/>
                <w:szCs w:val="18"/>
              </w:rPr>
            </w:pPr>
          </w:p>
          <w:p w14:paraId="38CA5D87" w14:textId="77777777" w:rsidR="0067508D" w:rsidRDefault="0067508D" w:rsidP="0067508D">
            <w:pPr>
              <w:autoSpaceDE w:val="0"/>
              <w:autoSpaceDN w:val="0"/>
              <w:spacing w:line="320" w:lineRule="exact"/>
              <w:ind w:left="7" w:right="7"/>
              <w:jc w:val="center"/>
              <w:rPr>
                <w:rFonts w:ascii="宋体"/>
                <w:kern w:val="0"/>
                <w:sz w:val="18"/>
                <w:szCs w:val="18"/>
              </w:rPr>
            </w:pPr>
          </w:p>
          <w:p w14:paraId="4672E167" w14:textId="77777777" w:rsidR="0067508D" w:rsidRDefault="0067508D" w:rsidP="0067508D">
            <w:pPr>
              <w:autoSpaceDE w:val="0"/>
              <w:autoSpaceDN w:val="0"/>
              <w:spacing w:line="320" w:lineRule="exact"/>
              <w:ind w:left="7" w:right="7"/>
              <w:jc w:val="center"/>
              <w:rPr>
                <w:rFonts w:ascii="宋体"/>
                <w:kern w:val="0"/>
                <w:sz w:val="18"/>
                <w:szCs w:val="18"/>
              </w:rPr>
            </w:pPr>
          </w:p>
          <w:p w14:paraId="403E12B2" w14:textId="77777777" w:rsidR="0067508D" w:rsidRDefault="0067508D" w:rsidP="0067508D">
            <w:pPr>
              <w:autoSpaceDE w:val="0"/>
              <w:autoSpaceDN w:val="0"/>
              <w:spacing w:line="320" w:lineRule="exact"/>
              <w:ind w:left="7" w:right="7"/>
              <w:jc w:val="center"/>
              <w:rPr>
                <w:rFonts w:ascii="宋体"/>
                <w:kern w:val="0"/>
                <w:sz w:val="18"/>
                <w:szCs w:val="18"/>
              </w:rPr>
            </w:pPr>
          </w:p>
        </w:tc>
        <w:tc>
          <w:tcPr>
            <w:tcW w:w="1627" w:type="dxa"/>
            <w:tcBorders>
              <w:top w:val="single" w:sz="8" w:space="0" w:color="auto"/>
              <w:left w:val="single" w:sz="8" w:space="0" w:color="auto"/>
              <w:bottom w:val="single" w:sz="8" w:space="0" w:color="auto"/>
              <w:right w:val="single" w:sz="8" w:space="0" w:color="auto"/>
            </w:tcBorders>
          </w:tcPr>
          <w:p w14:paraId="28600E2F" w14:textId="77777777" w:rsidR="0067508D" w:rsidRDefault="0067508D" w:rsidP="0067508D">
            <w:pPr>
              <w:autoSpaceDE w:val="0"/>
              <w:autoSpaceDN w:val="0"/>
              <w:spacing w:line="226" w:lineRule="exact"/>
              <w:ind w:left="7" w:right="7"/>
              <w:rPr>
                <w:rFonts w:ascii="宋体"/>
                <w:kern w:val="0"/>
                <w:sz w:val="18"/>
                <w:szCs w:val="18"/>
              </w:rPr>
            </w:pPr>
            <w:r>
              <w:rPr>
                <w:rFonts w:ascii="宋体" w:cs="宋体" w:hint="eastAsia"/>
                <w:kern w:val="0"/>
                <w:sz w:val="18"/>
                <w:szCs w:val="18"/>
              </w:rPr>
              <w:t xml:space="preserve">  纺织品、针织品</w:t>
            </w:r>
          </w:p>
          <w:p w14:paraId="080CDA8C" w14:textId="77777777" w:rsidR="0067508D" w:rsidRDefault="0067508D" w:rsidP="0067508D">
            <w:pPr>
              <w:autoSpaceDE w:val="0"/>
              <w:autoSpaceDN w:val="0"/>
              <w:spacing w:line="320" w:lineRule="exact"/>
              <w:ind w:left="7" w:right="7"/>
              <w:rPr>
                <w:rFonts w:ascii="宋体"/>
                <w:kern w:val="0"/>
                <w:sz w:val="18"/>
                <w:szCs w:val="18"/>
              </w:rPr>
            </w:pPr>
            <w:r>
              <w:rPr>
                <w:rFonts w:ascii="宋体" w:cs="宋体" w:hint="eastAsia"/>
                <w:kern w:val="0"/>
                <w:sz w:val="18"/>
                <w:szCs w:val="18"/>
              </w:rPr>
              <w:t xml:space="preserve">  　布。呢绒。绸缎</w:t>
            </w:r>
          </w:p>
          <w:p w14:paraId="7028EC8C" w14:textId="77777777" w:rsidR="0067508D" w:rsidRDefault="0067508D" w:rsidP="0067508D">
            <w:pPr>
              <w:autoSpaceDE w:val="0"/>
              <w:autoSpaceDN w:val="0"/>
              <w:spacing w:line="320" w:lineRule="exact"/>
              <w:ind w:left="7" w:right="7"/>
              <w:rPr>
                <w:rFonts w:ascii="宋体"/>
                <w:kern w:val="0"/>
                <w:sz w:val="2"/>
                <w:szCs w:val="2"/>
              </w:rPr>
            </w:pPr>
          </w:p>
          <w:p w14:paraId="6D079FD5" w14:textId="77777777" w:rsidR="0067508D" w:rsidRDefault="0067508D" w:rsidP="0067508D">
            <w:pPr>
              <w:autoSpaceDE w:val="0"/>
              <w:autoSpaceDN w:val="0"/>
              <w:spacing w:line="320" w:lineRule="exact"/>
              <w:ind w:left="7" w:right="7"/>
              <w:rPr>
                <w:rFonts w:ascii="宋体"/>
                <w:kern w:val="0"/>
                <w:sz w:val="2"/>
                <w:szCs w:val="2"/>
              </w:rPr>
            </w:pPr>
          </w:p>
          <w:p w14:paraId="588B9AA6" w14:textId="77777777" w:rsidR="0067508D" w:rsidRDefault="0067508D" w:rsidP="0067508D">
            <w:pPr>
              <w:autoSpaceDE w:val="0"/>
              <w:autoSpaceDN w:val="0"/>
              <w:spacing w:line="320" w:lineRule="exact"/>
              <w:ind w:left="7" w:right="7"/>
              <w:rPr>
                <w:rFonts w:ascii="宋体"/>
                <w:kern w:val="0"/>
                <w:sz w:val="2"/>
                <w:szCs w:val="2"/>
              </w:rPr>
            </w:pPr>
          </w:p>
          <w:p w14:paraId="7EB8BE46" w14:textId="77777777" w:rsidR="0067508D" w:rsidRDefault="0067508D" w:rsidP="0067508D">
            <w:pPr>
              <w:autoSpaceDE w:val="0"/>
              <w:autoSpaceDN w:val="0"/>
              <w:spacing w:line="320" w:lineRule="exact"/>
              <w:ind w:left="7" w:right="7"/>
              <w:rPr>
                <w:rFonts w:ascii="宋体"/>
                <w:kern w:val="0"/>
                <w:sz w:val="2"/>
                <w:szCs w:val="2"/>
              </w:rPr>
            </w:pPr>
          </w:p>
          <w:p w14:paraId="106879D2" w14:textId="77777777" w:rsidR="0067508D" w:rsidRDefault="0067508D" w:rsidP="0067508D">
            <w:pPr>
              <w:autoSpaceDE w:val="0"/>
              <w:autoSpaceDN w:val="0"/>
              <w:spacing w:line="320" w:lineRule="exact"/>
              <w:ind w:left="7" w:right="7"/>
              <w:rPr>
                <w:rFonts w:ascii="宋体"/>
                <w:kern w:val="0"/>
                <w:sz w:val="2"/>
                <w:szCs w:val="2"/>
              </w:rPr>
            </w:pPr>
          </w:p>
          <w:p w14:paraId="13162078" w14:textId="77777777" w:rsidR="0067508D" w:rsidRDefault="0067508D" w:rsidP="0067508D">
            <w:pPr>
              <w:autoSpaceDE w:val="0"/>
              <w:autoSpaceDN w:val="0"/>
              <w:spacing w:line="320" w:lineRule="exact"/>
              <w:ind w:left="7" w:right="7"/>
              <w:rPr>
                <w:rFonts w:ascii="宋体"/>
                <w:kern w:val="0"/>
                <w:sz w:val="2"/>
                <w:szCs w:val="2"/>
              </w:rPr>
            </w:pPr>
          </w:p>
        </w:tc>
        <w:tc>
          <w:tcPr>
            <w:tcW w:w="360" w:type="dxa"/>
            <w:tcBorders>
              <w:top w:val="single" w:sz="8" w:space="0" w:color="auto"/>
              <w:left w:val="single" w:sz="8" w:space="0" w:color="auto"/>
              <w:bottom w:val="single" w:sz="8" w:space="0" w:color="auto"/>
              <w:right w:val="single" w:sz="8" w:space="0" w:color="auto"/>
            </w:tcBorders>
          </w:tcPr>
          <w:p w14:paraId="52E85164" w14:textId="77777777" w:rsidR="0067508D" w:rsidRDefault="0067508D" w:rsidP="0067508D">
            <w:pPr>
              <w:autoSpaceDE w:val="0"/>
              <w:autoSpaceDN w:val="0"/>
              <w:spacing w:line="262" w:lineRule="exact"/>
              <w:ind w:left="7" w:right="7"/>
              <w:jc w:val="center"/>
              <w:rPr>
                <w:rFonts w:ascii="宋体"/>
                <w:kern w:val="0"/>
                <w:sz w:val="18"/>
                <w:szCs w:val="18"/>
              </w:rPr>
            </w:pPr>
          </w:p>
          <w:p w14:paraId="35875334" w14:textId="77777777" w:rsidR="0067508D" w:rsidRDefault="0067508D" w:rsidP="0067508D">
            <w:pPr>
              <w:autoSpaceDE w:val="0"/>
              <w:autoSpaceDN w:val="0"/>
              <w:spacing w:line="266" w:lineRule="exact"/>
              <w:ind w:left="7" w:right="7"/>
              <w:jc w:val="center"/>
              <w:rPr>
                <w:rFonts w:ascii="宋体"/>
                <w:kern w:val="0"/>
                <w:sz w:val="18"/>
                <w:szCs w:val="18"/>
              </w:rPr>
            </w:pPr>
            <w:r>
              <w:rPr>
                <w:rFonts w:ascii="宋体" w:hAnsi="宋体" w:cs="宋体" w:hint="eastAsia"/>
                <w:kern w:val="0"/>
                <w:sz w:val="18"/>
                <w:szCs w:val="18"/>
              </w:rPr>
              <w:t>5</w:t>
            </w:r>
          </w:p>
          <w:p w14:paraId="238FBE9F" w14:textId="77777777" w:rsidR="0067508D" w:rsidRDefault="0067508D" w:rsidP="0067508D">
            <w:pPr>
              <w:autoSpaceDE w:val="0"/>
              <w:autoSpaceDN w:val="0"/>
              <w:spacing w:line="320" w:lineRule="exact"/>
              <w:ind w:left="7" w:right="7"/>
              <w:jc w:val="center"/>
              <w:rPr>
                <w:rFonts w:ascii="宋体"/>
                <w:kern w:val="0"/>
                <w:sz w:val="18"/>
                <w:szCs w:val="18"/>
              </w:rPr>
            </w:pPr>
          </w:p>
          <w:p w14:paraId="5C908D3C" w14:textId="77777777" w:rsidR="0067508D" w:rsidRDefault="0067508D" w:rsidP="0067508D">
            <w:pPr>
              <w:autoSpaceDE w:val="0"/>
              <w:autoSpaceDN w:val="0"/>
              <w:spacing w:line="320" w:lineRule="exact"/>
              <w:ind w:left="7" w:right="7"/>
              <w:jc w:val="center"/>
              <w:rPr>
                <w:rFonts w:ascii="宋体"/>
                <w:kern w:val="0"/>
                <w:sz w:val="18"/>
                <w:szCs w:val="18"/>
              </w:rPr>
            </w:pPr>
          </w:p>
          <w:p w14:paraId="30872ED5" w14:textId="77777777" w:rsidR="0067508D" w:rsidRDefault="0067508D" w:rsidP="0067508D">
            <w:pPr>
              <w:autoSpaceDE w:val="0"/>
              <w:autoSpaceDN w:val="0"/>
              <w:spacing w:line="320" w:lineRule="exact"/>
              <w:ind w:left="7" w:right="7"/>
              <w:jc w:val="center"/>
              <w:rPr>
                <w:rFonts w:ascii="宋体"/>
                <w:kern w:val="0"/>
                <w:sz w:val="18"/>
                <w:szCs w:val="18"/>
              </w:rPr>
            </w:pPr>
          </w:p>
          <w:p w14:paraId="4D1C7AC5" w14:textId="77777777" w:rsidR="0067508D" w:rsidRDefault="0067508D" w:rsidP="0067508D">
            <w:pPr>
              <w:autoSpaceDE w:val="0"/>
              <w:autoSpaceDN w:val="0"/>
              <w:spacing w:line="320" w:lineRule="exact"/>
              <w:ind w:left="7" w:right="7"/>
              <w:jc w:val="center"/>
              <w:rPr>
                <w:rFonts w:ascii="宋体"/>
                <w:kern w:val="0"/>
                <w:sz w:val="18"/>
                <w:szCs w:val="18"/>
              </w:rPr>
            </w:pPr>
          </w:p>
          <w:p w14:paraId="589EA5CA" w14:textId="77777777" w:rsidR="0067508D" w:rsidRDefault="0067508D" w:rsidP="0067508D">
            <w:pPr>
              <w:autoSpaceDE w:val="0"/>
              <w:autoSpaceDN w:val="0"/>
              <w:spacing w:line="320" w:lineRule="exact"/>
              <w:ind w:left="7" w:right="7"/>
              <w:jc w:val="center"/>
              <w:rPr>
                <w:rFonts w:ascii="宋体"/>
                <w:kern w:val="0"/>
                <w:sz w:val="18"/>
                <w:szCs w:val="18"/>
              </w:rPr>
            </w:pPr>
          </w:p>
          <w:p w14:paraId="594B287F" w14:textId="77777777" w:rsidR="0067508D" w:rsidRDefault="0067508D" w:rsidP="0067508D">
            <w:pPr>
              <w:autoSpaceDE w:val="0"/>
              <w:autoSpaceDN w:val="0"/>
              <w:spacing w:line="320" w:lineRule="exact"/>
              <w:ind w:left="7" w:right="7"/>
              <w:jc w:val="center"/>
              <w:rPr>
                <w:rFonts w:ascii="宋体"/>
                <w:kern w:val="0"/>
                <w:sz w:val="18"/>
                <w:szCs w:val="18"/>
              </w:rPr>
            </w:pPr>
          </w:p>
        </w:tc>
        <w:tc>
          <w:tcPr>
            <w:tcW w:w="353" w:type="dxa"/>
            <w:tcBorders>
              <w:top w:val="single" w:sz="8" w:space="0" w:color="auto"/>
              <w:left w:val="single" w:sz="8" w:space="0" w:color="auto"/>
              <w:bottom w:val="single" w:sz="8" w:space="0" w:color="auto"/>
              <w:right w:val="single" w:sz="8" w:space="0" w:color="auto"/>
            </w:tcBorders>
          </w:tcPr>
          <w:p w14:paraId="335D827A" w14:textId="77777777" w:rsidR="0067508D" w:rsidRDefault="0067508D" w:rsidP="0067508D">
            <w:pPr>
              <w:autoSpaceDE w:val="0"/>
              <w:autoSpaceDN w:val="0"/>
              <w:spacing w:line="266" w:lineRule="exact"/>
              <w:ind w:left="7" w:right="7"/>
              <w:jc w:val="center"/>
              <w:rPr>
                <w:rFonts w:ascii="宋体"/>
                <w:kern w:val="0"/>
                <w:sz w:val="18"/>
                <w:szCs w:val="18"/>
              </w:rPr>
            </w:pPr>
          </w:p>
          <w:p w14:paraId="25636334" w14:textId="77777777" w:rsidR="0067508D" w:rsidRDefault="0067508D" w:rsidP="0067508D">
            <w:pPr>
              <w:autoSpaceDE w:val="0"/>
              <w:autoSpaceDN w:val="0"/>
              <w:spacing w:line="266" w:lineRule="exact"/>
              <w:ind w:left="7" w:right="7"/>
              <w:jc w:val="center"/>
              <w:rPr>
                <w:rFonts w:ascii="宋体"/>
                <w:spacing w:val="-1"/>
                <w:kern w:val="0"/>
                <w:sz w:val="18"/>
                <w:szCs w:val="18"/>
              </w:rPr>
            </w:pPr>
            <w:r>
              <w:rPr>
                <w:rFonts w:ascii="宋体" w:hAnsi="宋体" w:cs="宋体" w:hint="eastAsia"/>
                <w:spacing w:val="-1"/>
                <w:kern w:val="0"/>
                <w:sz w:val="18"/>
                <w:szCs w:val="18"/>
              </w:rPr>
              <w:t>22</w:t>
            </w:r>
          </w:p>
          <w:p w14:paraId="70E19668" w14:textId="77777777" w:rsidR="0067508D" w:rsidRDefault="0067508D" w:rsidP="0067508D">
            <w:pPr>
              <w:autoSpaceDE w:val="0"/>
              <w:autoSpaceDN w:val="0"/>
              <w:spacing w:line="320" w:lineRule="exact"/>
              <w:ind w:left="7" w:right="7"/>
              <w:jc w:val="center"/>
              <w:rPr>
                <w:rFonts w:ascii="宋体"/>
                <w:spacing w:val="-1"/>
                <w:kern w:val="0"/>
                <w:sz w:val="18"/>
                <w:szCs w:val="18"/>
              </w:rPr>
            </w:pPr>
          </w:p>
          <w:p w14:paraId="19540FCA" w14:textId="77777777" w:rsidR="0067508D" w:rsidRDefault="0067508D" w:rsidP="0067508D">
            <w:pPr>
              <w:autoSpaceDE w:val="0"/>
              <w:autoSpaceDN w:val="0"/>
              <w:spacing w:line="320" w:lineRule="exact"/>
              <w:ind w:left="7" w:right="7"/>
              <w:jc w:val="center"/>
              <w:rPr>
                <w:rFonts w:ascii="宋体"/>
                <w:spacing w:val="-1"/>
                <w:kern w:val="0"/>
                <w:sz w:val="18"/>
                <w:szCs w:val="18"/>
              </w:rPr>
            </w:pPr>
          </w:p>
          <w:p w14:paraId="48EE8389" w14:textId="77777777" w:rsidR="0067508D" w:rsidRDefault="0067508D" w:rsidP="0067508D">
            <w:pPr>
              <w:autoSpaceDE w:val="0"/>
              <w:autoSpaceDN w:val="0"/>
              <w:spacing w:line="320" w:lineRule="exact"/>
              <w:ind w:left="7" w:right="7"/>
              <w:jc w:val="center"/>
              <w:rPr>
                <w:rFonts w:ascii="宋体"/>
                <w:spacing w:val="-1"/>
                <w:kern w:val="0"/>
                <w:sz w:val="18"/>
                <w:szCs w:val="18"/>
              </w:rPr>
            </w:pPr>
          </w:p>
          <w:p w14:paraId="0138FFBB" w14:textId="77777777" w:rsidR="0067508D" w:rsidRDefault="0067508D" w:rsidP="0067508D">
            <w:pPr>
              <w:autoSpaceDE w:val="0"/>
              <w:autoSpaceDN w:val="0"/>
              <w:spacing w:line="320" w:lineRule="exact"/>
              <w:ind w:left="7" w:right="7"/>
              <w:jc w:val="center"/>
              <w:rPr>
                <w:rFonts w:ascii="宋体"/>
                <w:spacing w:val="-1"/>
                <w:kern w:val="0"/>
                <w:sz w:val="18"/>
                <w:szCs w:val="18"/>
              </w:rPr>
            </w:pPr>
          </w:p>
          <w:p w14:paraId="02B75E10" w14:textId="77777777" w:rsidR="0067508D" w:rsidRDefault="0067508D" w:rsidP="0067508D">
            <w:pPr>
              <w:autoSpaceDE w:val="0"/>
              <w:autoSpaceDN w:val="0"/>
              <w:spacing w:line="320" w:lineRule="exact"/>
              <w:ind w:left="7" w:right="7"/>
              <w:jc w:val="center"/>
              <w:rPr>
                <w:rFonts w:ascii="宋体"/>
                <w:spacing w:val="-1"/>
                <w:kern w:val="0"/>
                <w:sz w:val="18"/>
                <w:szCs w:val="18"/>
              </w:rPr>
            </w:pPr>
          </w:p>
          <w:p w14:paraId="4FA036F9" w14:textId="77777777" w:rsidR="0067508D" w:rsidRDefault="0067508D" w:rsidP="0067508D">
            <w:pPr>
              <w:autoSpaceDE w:val="0"/>
              <w:autoSpaceDN w:val="0"/>
              <w:spacing w:line="320" w:lineRule="exact"/>
              <w:ind w:left="7" w:right="7"/>
              <w:jc w:val="center"/>
              <w:rPr>
                <w:rFonts w:ascii="宋体"/>
                <w:spacing w:val="-1"/>
                <w:kern w:val="0"/>
                <w:sz w:val="18"/>
                <w:szCs w:val="18"/>
              </w:rPr>
            </w:pPr>
          </w:p>
        </w:tc>
        <w:tc>
          <w:tcPr>
            <w:tcW w:w="2344" w:type="dxa"/>
            <w:tcBorders>
              <w:top w:val="single" w:sz="8" w:space="0" w:color="auto"/>
              <w:left w:val="single" w:sz="8" w:space="0" w:color="auto"/>
              <w:bottom w:val="single" w:sz="8" w:space="0" w:color="auto"/>
              <w:right w:val="single" w:sz="12" w:space="0" w:color="auto"/>
            </w:tcBorders>
          </w:tcPr>
          <w:p w14:paraId="5069C569" w14:textId="77777777" w:rsidR="0067508D" w:rsidRDefault="0067508D" w:rsidP="0067508D">
            <w:pPr>
              <w:autoSpaceDE w:val="0"/>
              <w:autoSpaceDN w:val="0"/>
              <w:spacing w:line="273" w:lineRule="exact"/>
              <w:ind w:left="7" w:right="7"/>
              <w:rPr>
                <w:rFonts w:ascii="宋体"/>
                <w:kern w:val="0"/>
                <w:sz w:val="18"/>
                <w:szCs w:val="18"/>
              </w:rPr>
            </w:pPr>
          </w:p>
          <w:p w14:paraId="04C71B4C" w14:textId="77777777" w:rsidR="0067508D" w:rsidRDefault="0067508D" w:rsidP="0067508D">
            <w:pPr>
              <w:autoSpaceDE w:val="0"/>
              <w:autoSpaceDN w:val="0"/>
              <w:spacing w:line="277" w:lineRule="exact"/>
              <w:ind w:left="7" w:right="7"/>
              <w:rPr>
                <w:rFonts w:ascii="宋体"/>
                <w:kern w:val="0"/>
                <w:sz w:val="18"/>
                <w:szCs w:val="18"/>
              </w:rPr>
            </w:pPr>
            <w:r>
              <w:rPr>
                <w:rFonts w:ascii="宋体" w:cs="宋体" w:hint="eastAsia"/>
                <w:kern w:val="0"/>
                <w:sz w:val="18"/>
                <w:szCs w:val="18"/>
              </w:rPr>
              <w:t xml:space="preserve">  布含棉</w:t>
            </w:r>
            <w:r>
              <w:rPr>
                <w:rFonts w:ascii="宋体" w:cs="宋体" w:hint="eastAsia"/>
                <w:spacing w:val="-9"/>
                <w:kern w:val="0"/>
                <w:sz w:val="18"/>
                <w:szCs w:val="18"/>
              </w:rPr>
              <w:t>、</w:t>
            </w:r>
            <w:r>
              <w:rPr>
                <w:rFonts w:ascii="宋体" w:cs="宋体" w:hint="eastAsia"/>
                <w:kern w:val="0"/>
                <w:sz w:val="18"/>
                <w:szCs w:val="18"/>
              </w:rPr>
              <w:t>麻</w:t>
            </w:r>
            <w:r>
              <w:rPr>
                <w:rFonts w:ascii="宋体" w:cs="宋体" w:hint="eastAsia"/>
                <w:spacing w:val="-9"/>
                <w:kern w:val="0"/>
                <w:sz w:val="18"/>
                <w:szCs w:val="18"/>
              </w:rPr>
              <w:t>、</w:t>
            </w:r>
            <w:r>
              <w:rPr>
                <w:rFonts w:ascii="宋体" w:cs="宋体" w:hint="eastAsia"/>
                <w:kern w:val="0"/>
                <w:sz w:val="18"/>
                <w:szCs w:val="18"/>
              </w:rPr>
              <w:t>化纤及混纺的</w:t>
            </w:r>
          </w:p>
          <w:p w14:paraId="656EF764" w14:textId="77777777" w:rsidR="0067508D" w:rsidRDefault="0067508D" w:rsidP="0067508D">
            <w:pPr>
              <w:autoSpaceDE w:val="0"/>
              <w:autoSpaceDN w:val="0"/>
              <w:spacing w:line="295" w:lineRule="exact"/>
              <w:ind w:left="7" w:right="7"/>
              <w:rPr>
                <w:rFonts w:ascii="宋体"/>
                <w:kern w:val="0"/>
                <w:sz w:val="18"/>
                <w:szCs w:val="18"/>
              </w:rPr>
            </w:pPr>
            <w:r>
              <w:rPr>
                <w:rFonts w:ascii="宋体" w:cs="宋体" w:hint="eastAsia"/>
                <w:kern w:val="0"/>
                <w:sz w:val="18"/>
                <w:szCs w:val="18"/>
              </w:rPr>
              <w:t>本色布</w:t>
            </w:r>
            <w:r>
              <w:rPr>
                <w:rFonts w:ascii="宋体" w:cs="宋体" w:hint="eastAsia"/>
                <w:spacing w:val="-9"/>
                <w:kern w:val="0"/>
                <w:sz w:val="18"/>
                <w:szCs w:val="18"/>
              </w:rPr>
              <w:t>、</w:t>
            </w:r>
            <w:r>
              <w:rPr>
                <w:rFonts w:ascii="宋体" w:cs="宋体" w:hint="eastAsia"/>
                <w:kern w:val="0"/>
                <w:sz w:val="18"/>
                <w:szCs w:val="18"/>
              </w:rPr>
              <w:t>印染布</w:t>
            </w:r>
            <w:r>
              <w:rPr>
                <w:rFonts w:ascii="宋体" w:cs="宋体" w:hint="eastAsia"/>
                <w:spacing w:val="-9"/>
                <w:kern w:val="0"/>
                <w:sz w:val="18"/>
                <w:szCs w:val="18"/>
              </w:rPr>
              <w:t>、</w:t>
            </w:r>
            <w:r>
              <w:rPr>
                <w:rFonts w:ascii="宋体" w:cs="宋体" w:hint="eastAsia"/>
                <w:kern w:val="0"/>
                <w:sz w:val="18"/>
                <w:szCs w:val="18"/>
              </w:rPr>
              <w:t>针织坯布及</w:t>
            </w:r>
          </w:p>
          <w:p w14:paraId="6D15ADCA" w14:textId="77777777" w:rsidR="0067508D" w:rsidRDefault="0067508D" w:rsidP="0067508D">
            <w:pPr>
              <w:autoSpaceDE w:val="0"/>
              <w:autoSpaceDN w:val="0"/>
              <w:spacing w:line="295" w:lineRule="exact"/>
              <w:ind w:left="7" w:right="7"/>
              <w:rPr>
                <w:rFonts w:ascii="宋体"/>
                <w:kern w:val="0"/>
                <w:sz w:val="18"/>
                <w:szCs w:val="18"/>
              </w:rPr>
            </w:pPr>
            <w:r>
              <w:rPr>
                <w:rFonts w:ascii="宋体" w:cs="宋体" w:hint="eastAsia"/>
                <w:kern w:val="0"/>
                <w:sz w:val="18"/>
                <w:szCs w:val="18"/>
              </w:rPr>
              <w:t>非织造布。</w:t>
            </w:r>
          </w:p>
          <w:p w14:paraId="73B8FEE3" w14:textId="77777777" w:rsidR="0067508D" w:rsidRDefault="0067508D" w:rsidP="0067508D">
            <w:pPr>
              <w:autoSpaceDE w:val="0"/>
              <w:autoSpaceDN w:val="0"/>
              <w:spacing w:line="298" w:lineRule="exact"/>
              <w:ind w:left="7" w:right="7"/>
              <w:rPr>
                <w:rFonts w:ascii="宋体"/>
                <w:kern w:val="0"/>
                <w:sz w:val="18"/>
                <w:szCs w:val="18"/>
              </w:rPr>
            </w:pPr>
            <w:r>
              <w:rPr>
                <w:rFonts w:ascii="宋体" w:cs="宋体" w:hint="eastAsia"/>
                <w:kern w:val="0"/>
                <w:sz w:val="18"/>
                <w:szCs w:val="18"/>
              </w:rPr>
              <w:t xml:space="preserve">  呢绒含纯毛</w:t>
            </w:r>
            <w:r>
              <w:rPr>
                <w:rFonts w:ascii="宋体" w:cs="宋体" w:hint="eastAsia"/>
                <w:spacing w:val="-9"/>
                <w:kern w:val="0"/>
                <w:sz w:val="18"/>
                <w:szCs w:val="18"/>
              </w:rPr>
              <w:t>、</w:t>
            </w:r>
            <w:r>
              <w:rPr>
                <w:rFonts w:ascii="宋体" w:cs="宋体" w:hint="eastAsia"/>
                <w:kern w:val="0"/>
                <w:sz w:val="18"/>
                <w:szCs w:val="18"/>
              </w:rPr>
              <w:t>毛混纺</w:t>
            </w:r>
            <w:r>
              <w:rPr>
                <w:rFonts w:ascii="宋体" w:cs="宋体" w:hint="eastAsia"/>
                <w:spacing w:val="-9"/>
                <w:kern w:val="0"/>
                <w:sz w:val="18"/>
                <w:szCs w:val="18"/>
              </w:rPr>
              <w:t>、</w:t>
            </w:r>
            <w:r>
              <w:rPr>
                <w:rFonts w:ascii="宋体" w:cs="宋体" w:hint="eastAsia"/>
                <w:kern w:val="0"/>
                <w:sz w:val="18"/>
                <w:szCs w:val="18"/>
              </w:rPr>
              <w:t>纯化</w:t>
            </w:r>
          </w:p>
          <w:p w14:paraId="1B1748DF" w14:textId="77777777" w:rsidR="0067508D" w:rsidRDefault="0067508D" w:rsidP="0067508D">
            <w:pPr>
              <w:autoSpaceDE w:val="0"/>
              <w:autoSpaceDN w:val="0"/>
              <w:spacing w:line="295" w:lineRule="exact"/>
              <w:ind w:left="7" w:right="7"/>
              <w:rPr>
                <w:rFonts w:ascii="宋体"/>
                <w:kern w:val="0"/>
                <w:sz w:val="18"/>
                <w:szCs w:val="18"/>
              </w:rPr>
            </w:pPr>
            <w:r>
              <w:rPr>
                <w:rFonts w:ascii="宋体" w:cs="宋体" w:hint="eastAsia"/>
                <w:kern w:val="0"/>
                <w:sz w:val="18"/>
                <w:szCs w:val="18"/>
              </w:rPr>
              <w:t>纤毛织品。</w:t>
            </w:r>
          </w:p>
          <w:p w14:paraId="675356F8" w14:textId="77777777" w:rsidR="0067508D" w:rsidRDefault="0067508D" w:rsidP="0067508D">
            <w:pPr>
              <w:autoSpaceDE w:val="0"/>
              <w:autoSpaceDN w:val="0"/>
              <w:spacing w:line="298" w:lineRule="exact"/>
              <w:ind w:left="7" w:right="7"/>
              <w:rPr>
                <w:rFonts w:ascii="宋体"/>
                <w:spacing w:val="6"/>
                <w:kern w:val="0"/>
                <w:sz w:val="18"/>
                <w:szCs w:val="18"/>
              </w:rPr>
            </w:pPr>
            <w:r>
              <w:rPr>
                <w:rFonts w:ascii="宋体" w:cs="宋体" w:hint="eastAsia"/>
                <w:kern w:val="0"/>
                <w:sz w:val="18"/>
                <w:szCs w:val="18"/>
              </w:rPr>
              <w:t xml:space="preserve">  </w:t>
            </w:r>
            <w:r>
              <w:rPr>
                <w:rFonts w:ascii="宋体" w:cs="宋体" w:hint="eastAsia"/>
                <w:spacing w:val="6"/>
                <w:kern w:val="0"/>
                <w:sz w:val="18"/>
                <w:szCs w:val="18"/>
              </w:rPr>
              <w:t>绸缎指蚕丝和化纤制成的</w:t>
            </w:r>
          </w:p>
          <w:p w14:paraId="033C5EA2" w14:textId="77777777" w:rsidR="0067508D" w:rsidRDefault="0067508D" w:rsidP="0067508D">
            <w:pPr>
              <w:autoSpaceDE w:val="0"/>
              <w:autoSpaceDN w:val="0"/>
              <w:spacing w:line="291" w:lineRule="exact"/>
              <w:ind w:left="7" w:right="7"/>
              <w:rPr>
                <w:rFonts w:ascii="宋体"/>
                <w:kern w:val="0"/>
                <w:sz w:val="18"/>
                <w:szCs w:val="18"/>
              </w:rPr>
            </w:pPr>
            <w:r>
              <w:rPr>
                <w:rFonts w:ascii="宋体" w:cs="宋体" w:hint="eastAsia"/>
                <w:kern w:val="0"/>
                <w:sz w:val="18"/>
                <w:szCs w:val="18"/>
              </w:rPr>
              <w:t>丝织品</w:t>
            </w:r>
          </w:p>
        </w:tc>
      </w:tr>
      <w:tr w:rsidR="0067508D" w14:paraId="381716F7" w14:textId="77777777" w:rsidTr="0067508D">
        <w:trPr>
          <w:cantSplit/>
          <w:trHeight w:val="2746"/>
        </w:trPr>
        <w:tc>
          <w:tcPr>
            <w:tcW w:w="363" w:type="dxa"/>
            <w:vMerge w:val="restart"/>
            <w:tcBorders>
              <w:top w:val="nil"/>
              <w:left w:val="single" w:sz="12" w:space="0" w:color="auto"/>
              <w:bottom w:val="single" w:sz="12" w:space="0" w:color="auto"/>
              <w:right w:val="single" w:sz="8" w:space="0" w:color="auto"/>
            </w:tcBorders>
          </w:tcPr>
          <w:p w14:paraId="347B30A7" w14:textId="77777777" w:rsidR="0067508D" w:rsidRDefault="0067508D" w:rsidP="0067508D">
            <w:pPr>
              <w:autoSpaceDE w:val="0"/>
              <w:autoSpaceDN w:val="0"/>
              <w:spacing w:line="255" w:lineRule="exact"/>
              <w:ind w:left="7" w:right="7"/>
              <w:jc w:val="center"/>
              <w:rPr>
                <w:rFonts w:ascii="宋体" w:hAnsi="宋体" w:cs="宋体"/>
                <w:kern w:val="0"/>
                <w:sz w:val="18"/>
                <w:szCs w:val="18"/>
              </w:rPr>
            </w:pPr>
            <w:r>
              <w:rPr>
                <w:rFonts w:ascii="宋体" w:hAnsi="宋体" w:cs="宋体" w:hint="eastAsia"/>
                <w:kern w:val="0"/>
                <w:sz w:val="18"/>
                <w:szCs w:val="18"/>
              </w:rPr>
              <w:t>23</w:t>
            </w:r>
          </w:p>
          <w:p w14:paraId="750651ED" w14:textId="77777777" w:rsidR="0067508D" w:rsidRDefault="0067508D" w:rsidP="0067508D">
            <w:pPr>
              <w:autoSpaceDE w:val="0"/>
              <w:autoSpaceDN w:val="0"/>
              <w:spacing w:line="219" w:lineRule="exact"/>
              <w:ind w:left="7" w:right="7"/>
              <w:jc w:val="center"/>
              <w:rPr>
                <w:rFonts w:ascii="宋体"/>
                <w:kern w:val="0"/>
                <w:sz w:val="18"/>
                <w:szCs w:val="18"/>
              </w:rPr>
            </w:pPr>
          </w:p>
          <w:p w14:paraId="0E81FA72" w14:textId="77777777" w:rsidR="0067508D" w:rsidRDefault="0067508D" w:rsidP="0067508D">
            <w:pPr>
              <w:autoSpaceDE w:val="0"/>
              <w:autoSpaceDN w:val="0"/>
              <w:spacing w:line="219" w:lineRule="exact"/>
              <w:ind w:left="7" w:right="7"/>
              <w:jc w:val="center"/>
              <w:rPr>
                <w:rFonts w:ascii="宋体"/>
                <w:kern w:val="0"/>
                <w:sz w:val="18"/>
                <w:szCs w:val="18"/>
              </w:rPr>
            </w:pPr>
          </w:p>
          <w:p w14:paraId="2B7198F1" w14:textId="77777777" w:rsidR="0067508D" w:rsidRDefault="0067508D" w:rsidP="0067508D">
            <w:pPr>
              <w:autoSpaceDE w:val="0"/>
              <w:autoSpaceDN w:val="0"/>
              <w:spacing w:line="219" w:lineRule="exact"/>
              <w:ind w:left="7" w:right="7"/>
              <w:jc w:val="center"/>
              <w:rPr>
                <w:rFonts w:ascii="宋体"/>
                <w:kern w:val="0"/>
                <w:sz w:val="18"/>
                <w:szCs w:val="18"/>
              </w:rPr>
            </w:pPr>
          </w:p>
          <w:p w14:paraId="400531DD" w14:textId="77777777" w:rsidR="0067508D" w:rsidRDefault="0067508D" w:rsidP="0067508D">
            <w:pPr>
              <w:autoSpaceDE w:val="0"/>
              <w:autoSpaceDN w:val="0"/>
              <w:spacing w:line="219" w:lineRule="exact"/>
              <w:ind w:left="7" w:right="7"/>
              <w:jc w:val="center"/>
              <w:rPr>
                <w:rFonts w:ascii="宋体"/>
                <w:kern w:val="0"/>
                <w:sz w:val="18"/>
                <w:szCs w:val="18"/>
              </w:rPr>
            </w:pPr>
          </w:p>
          <w:p w14:paraId="2256BCBC" w14:textId="77777777" w:rsidR="0067508D" w:rsidRDefault="0067508D" w:rsidP="0067508D">
            <w:pPr>
              <w:autoSpaceDE w:val="0"/>
              <w:autoSpaceDN w:val="0"/>
              <w:spacing w:line="219" w:lineRule="exact"/>
              <w:ind w:left="7" w:right="7"/>
              <w:jc w:val="center"/>
              <w:rPr>
                <w:rFonts w:ascii="宋体"/>
                <w:kern w:val="0"/>
                <w:sz w:val="18"/>
                <w:szCs w:val="18"/>
              </w:rPr>
            </w:pPr>
          </w:p>
          <w:p w14:paraId="74933CC7" w14:textId="77777777" w:rsidR="0067508D" w:rsidRDefault="0067508D" w:rsidP="0067508D">
            <w:pPr>
              <w:autoSpaceDE w:val="0"/>
              <w:autoSpaceDN w:val="0"/>
              <w:spacing w:line="226" w:lineRule="exact"/>
              <w:ind w:left="7" w:right="7"/>
              <w:jc w:val="center"/>
              <w:rPr>
                <w:rFonts w:ascii="宋体"/>
                <w:kern w:val="0"/>
                <w:sz w:val="18"/>
                <w:szCs w:val="18"/>
              </w:rPr>
            </w:pPr>
          </w:p>
          <w:p w14:paraId="4F8F9F3E" w14:textId="77777777" w:rsidR="0067508D" w:rsidRDefault="0067508D" w:rsidP="0067508D">
            <w:pPr>
              <w:autoSpaceDE w:val="0"/>
              <w:autoSpaceDN w:val="0"/>
              <w:spacing w:line="280" w:lineRule="exact"/>
              <w:ind w:left="7" w:right="7"/>
              <w:jc w:val="center"/>
              <w:rPr>
                <w:rFonts w:ascii="宋体"/>
                <w:kern w:val="0"/>
                <w:sz w:val="18"/>
                <w:szCs w:val="18"/>
              </w:rPr>
            </w:pPr>
          </w:p>
          <w:p w14:paraId="53DCFE97" w14:textId="77777777" w:rsidR="0067508D" w:rsidRDefault="0067508D" w:rsidP="0067508D">
            <w:pPr>
              <w:autoSpaceDE w:val="0"/>
              <w:autoSpaceDN w:val="0"/>
              <w:spacing w:line="280" w:lineRule="exact"/>
              <w:ind w:left="7" w:right="7"/>
              <w:jc w:val="center"/>
              <w:rPr>
                <w:rFonts w:ascii="宋体"/>
                <w:kern w:val="0"/>
                <w:sz w:val="18"/>
                <w:szCs w:val="18"/>
              </w:rPr>
            </w:pPr>
          </w:p>
          <w:p w14:paraId="601FC45D" w14:textId="77777777" w:rsidR="0067508D" w:rsidRDefault="0067508D" w:rsidP="0067508D">
            <w:pPr>
              <w:autoSpaceDE w:val="0"/>
              <w:autoSpaceDN w:val="0"/>
              <w:spacing w:line="280" w:lineRule="exact"/>
              <w:ind w:left="7" w:right="7"/>
              <w:jc w:val="center"/>
              <w:rPr>
                <w:rFonts w:ascii="宋体"/>
                <w:kern w:val="0"/>
                <w:sz w:val="18"/>
                <w:szCs w:val="18"/>
              </w:rPr>
            </w:pPr>
          </w:p>
          <w:p w14:paraId="3DBD1800" w14:textId="77777777" w:rsidR="0067508D" w:rsidRDefault="0067508D" w:rsidP="0067508D">
            <w:pPr>
              <w:autoSpaceDE w:val="0"/>
              <w:autoSpaceDN w:val="0"/>
              <w:spacing w:line="280" w:lineRule="exact"/>
              <w:ind w:left="7" w:right="7"/>
              <w:jc w:val="center"/>
              <w:rPr>
                <w:rFonts w:ascii="宋体"/>
                <w:kern w:val="0"/>
                <w:sz w:val="18"/>
                <w:szCs w:val="18"/>
              </w:rPr>
            </w:pPr>
          </w:p>
          <w:p w14:paraId="1A4E8747" w14:textId="77777777" w:rsidR="0067508D" w:rsidRDefault="0067508D" w:rsidP="0067508D">
            <w:pPr>
              <w:autoSpaceDE w:val="0"/>
              <w:autoSpaceDN w:val="0"/>
              <w:spacing w:line="295" w:lineRule="exact"/>
              <w:ind w:left="7" w:right="7"/>
              <w:jc w:val="center"/>
              <w:rPr>
                <w:rFonts w:ascii="宋体" w:hAnsi="宋体" w:cs="宋体"/>
                <w:kern w:val="0"/>
                <w:sz w:val="18"/>
                <w:szCs w:val="18"/>
              </w:rPr>
            </w:pPr>
            <w:r>
              <w:rPr>
                <w:rFonts w:ascii="宋体" w:hAnsi="宋体" w:cs="宋体" w:hint="eastAsia"/>
                <w:kern w:val="0"/>
                <w:sz w:val="18"/>
                <w:szCs w:val="18"/>
              </w:rPr>
              <w:t>23</w:t>
            </w:r>
          </w:p>
          <w:p w14:paraId="51A86903" w14:textId="77777777" w:rsidR="0067508D" w:rsidRDefault="0067508D" w:rsidP="0067508D">
            <w:pPr>
              <w:autoSpaceDE w:val="0"/>
              <w:autoSpaceDN w:val="0"/>
              <w:spacing w:line="374" w:lineRule="exact"/>
              <w:ind w:left="7" w:right="7"/>
              <w:jc w:val="center"/>
              <w:rPr>
                <w:rFonts w:ascii="宋体"/>
                <w:kern w:val="0"/>
                <w:sz w:val="18"/>
                <w:szCs w:val="18"/>
              </w:rPr>
            </w:pPr>
          </w:p>
        </w:tc>
        <w:tc>
          <w:tcPr>
            <w:tcW w:w="0" w:type="auto"/>
            <w:vMerge/>
            <w:tcBorders>
              <w:top w:val="single" w:sz="8" w:space="0" w:color="auto"/>
              <w:left w:val="single" w:sz="8" w:space="0" w:color="auto"/>
              <w:bottom w:val="single" w:sz="12" w:space="0" w:color="auto"/>
              <w:right w:val="single" w:sz="8" w:space="0" w:color="auto"/>
            </w:tcBorders>
            <w:vAlign w:val="center"/>
          </w:tcPr>
          <w:p w14:paraId="44D17719" w14:textId="77777777" w:rsidR="0067508D" w:rsidRDefault="0067508D" w:rsidP="0067508D">
            <w:pPr>
              <w:widowControl/>
              <w:jc w:val="left"/>
              <w:rPr>
                <w:rFonts w:ascii="宋体"/>
                <w:kern w:val="0"/>
                <w:sz w:val="18"/>
                <w:szCs w:val="18"/>
              </w:rPr>
            </w:pPr>
          </w:p>
        </w:tc>
        <w:tc>
          <w:tcPr>
            <w:tcW w:w="180" w:type="dxa"/>
            <w:tcBorders>
              <w:top w:val="single" w:sz="8" w:space="0" w:color="auto"/>
              <w:left w:val="single" w:sz="8" w:space="0" w:color="auto"/>
              <w:bottom w:val="single" w:sz="8" w:space="0" w:color="auto"/>
              <w:right w:val="single" w:sz="8" w:space="0" w:color="auto"/>
            </w:tcBorders>
          </w:tcPr>
          <w:p w14:paraId="32D2E036" w14:textId="77777777" w:rsidR="0067508D" w:rsidRDefault="0067508D" w:rsidP="0067508D">
            <w:pPr>
              <w:autoSpaceDE w:val="0"/>
              <w:autoSpaceDN w:val="0"/>
              <w:spacing w:line="255" w:lineRule="exact"/>
              <w:ind w:left="7" w:right="7"/>
              <w:jc w:val="center"/>
              <w:rPr>
                <w:rFonts w:ascii="宋体" w:hAnsi="宋体" w:cs="宋体"/>
                <w:kern w:val="0"/>
                <w:sz w:val="18"/>
                <w:szCs w:val="18"/>
              </w:rPr>
            </w:pPr>
            <w:r>
              <w:rPr>
                <w:rFonts w:ascii="宋体" w:hAnsi="宋体" w:cs="宋体" w:hint="eastAsia"/>
                <w:kern w:val="0"/>
                <w:sz w:val="18"/>
                <w:szCs w:val="18"/>
              </w:rPr>
              <w:t>2</w:t>
            </w:r>
          </w:p>
          <w:p w14:paraId="5EF04132" w14:textId="77777777" w:rsidR="0067508D" w:rsidRDefault="0067508D" w:rsidP="0067508D">
            <w:pPr>
              <w:autoSpaceDE w:val="0"/>
              <w:autoSpaceDN w:val="0"/>
              <w:spacing w:line="248" w:lineRule="exact"/>
              <w:ind w:left="7" w:right="7"/>
              <w:jc w:val="center"/>
              <w:rPr>
                <w:rFonts w:ascii="宋体"/>
                <w:kern w:val="0"/>
                <w:sz w:val="18"/>
                <w:szCs w:val="18"/>
              </w:rPr>
            </w:pPr>
          </w:p>
          <w:p w14:paraId="4202033D" w14:textId="77777777" w:rsidR="0067508D" w:rsidRDefault="0067508D" w:rsidP="0067508D">
            <w:pPr>
              <w:autoSpaceDE w:val="0"/>
              <w:autoSpaceDN w:val="0"/>
              <w:spacing w:line="248" w:lineRule="exact"/>
              <w:ind w:left="7" w:right="7"/>
              <w:jc w:val="center"/>
              <w:rPr>
                <w:rFonts w:ascii="宋体"/>
                <w:kern w:val="0"/>
                <w:sz w:val="18"/>
                <w:szCs w:val="18"/>
              </w:rPr>
            </w:pPr>
          </w:p>
          <w:p w14:paraId="62432076" w14:textId="77777777" w:rsidR="0067508D" w:rsidRDefault="0067508D" w:rsidP="0067508D">
            <w:pPr>
              <w:autoSpaceDE w:val="0"/>
              <w:autoSpaceDN w:val="0"/>
              <w:spacing w:line="248" w:lineRule="exact"/>
              <w:ind w:left="7" w:right="7"/>
              <w:jc w:val="center"/>
              <w:rPr>
                <w:rFonts w:ascii="宋体"/>
                <w:kern w:val="0"/>
                <w:sz w:val="18"/>
                <w:szCs w:val="18"/>
              </w:rPr>
            </w:pPr>
          </w:p>
          <w:p w14:paraId="44413EE3" w14:textId="77777777" w:rsidR="0067508D" w:rsidRDefault="0067508D" w:rsidP="0067508D">
            <w:pPr>
              <w:autoSpaceDE w:val="0"/>
              <w:autoSpaceDN w:val="0"/>
              <w:spacing w:line="248" w:lineRule="exact"/>
              <w:ind w:left="7" w:right="7"/>
              <w:jc w:val="center"/>
              <w:rPr>
                <w:rFonts w:ascii="宋体"/>
                <w:kern w:val="0"/>
                <w:sz w:val="18"/>
                <w:szCs w:val="18"/>
              </w:rPr>
            </w:pPr>
          </w:p>
          <w:p w14:paraId="16165326" w14:textId="77777777" w:rsidR="0067508D" w:rsidRDefault="0067508D" w:rsidP="0067508D">
            <w:pPr>
              <w:autoSpaceDE w:val="0"/>
              <w:autoSpaceDN w:val="0"/>
              <w:spacing w:line="248" w:lineRule="exact"/>
              <w:ind w:left="7" w:right="7"/>
              <w:jc w:val="center"/>
              <w:rPr>
                <w:rFonts w:ascii="宋体"/>
                <w:kern w:val="0"/>
                <w:sz w:val="18"/>
                <w:szCs w:val="18"/>
              </w:rPr>
            </w:pPr>
          </w:p>
          <w:p w14:paraId="7180939F" w14:textId="77777777" w:rsidR="0067508D" w:rsidRDefault="0067508D" w:rsidP="0067508D">
            <w:pPr>
              <w:autoSpaceDE w:val="0"/>
              <w:autoSpaceDN w:val="0"/>
              <w:spacing w:line="248" w:lineRule="exact"/>
              <w:ind w:left="7" w:right="7"/>
              <w:jc w:val="center"/>
              <w:rPr>
                <w:rFonts w:ascii="宋体"/>
                <w:kern w:val="0"/>
                <w:sz w:val="18"/>
                <w:szCs w:val="18"/>
              </w:rPr>
            </w:pPr>
          </w:p>
          <w:p w14:paraId="6CAC2B27" w14:textId="77777777" w:rsidR="0067508D" w:rsidRDefault="0067508D" w:rsidP="0067508D">
            <w:pPr>
              <w:autoSpaceDE w:val="0"/>
              <w:autoSpaceDN w:val="0"/>
              <w:spacing w:line="248" w:lineRule="exact"/>
              <w:ind w:left="7" w:right="7"/>
              <w:jc w:val="center"/>
              <w:rPr>
                <w:rFonts w:ascii="宋体"/>
                <w:kern w:val="0"/>
                <w:sz w:val="18"/>
                <w:szCs w:val="18"/>
              </w:rPr>
            </w:pPr>
          </w:p>
          <w:p w14:paraId="240062B1" w14:textId="77777777" w:rsidR="0067508D" w:rsidRDefault="0067508D" w:rsidP="0067508D">
            <w:pPr>
              <w:autoSpaceDE w:val="0"/>
              <w:autoSpaceDN w:val="0"/>
              <w:spacing w:line="248" w:lineRule="exact"/>
              <w:ind w:left="7" w:right="7"/>
              <w:jc w:val="center"/>
              <w:rPr>
                <w:rFonts w:ascii="宋体"/>
                <w:kern w:val="0"/>
                <w:sz w:val="18"/>
                <w:szCs w:val="18"/>
              </w:rPr>
            </w:pPr>
          </w:p>
          <w:p w14:paraId="3DD6ECF4" w14:textId="77777777" w:rsidR="0067508D" w:rsidRDefault="0067508D" w:rsidP="0067508D">
            <w:pPr>
              <w:autoSpaceDE w:val="0"/>
              <w:autoSpaceDN w:val="0"/>
              <w:spacing w:line="248" w:lineRule="exact"/>
              <w:ind w:left="7" w:right="7"/>
              <w:jc w:val="center"/>
              <w:rPr>
                <w:rFonts w:ascii="宋体"/>
                <w:kern w:val="0"/>
                <w:sz w:val="18"/>
                <w:szCs w:val="18"/>
              </w:rPr>
            </w:pPr>
          </w:p>
          <w:p w14:paraId="794D1F82" w14:textId="77777777" w:rsidR="0067508D" w:rsidRDefault="0067508D" w:rsidP="0067508D">
            <w:pPr>
              <w:autoSpaceDE w:val="0"/>
              <w:autoSpaceDN w:val="0"/>
              <w:spacing w:line="248" w:lineRule="exact"/>
              <w:ind w:left="7" w:right="7"/>
              <w:jc w:val="center"/>
              <w:rPr>
                <w:rFonts w:ascii="宋体"/>
                <w:kern w:val="0"/>
                <w:sz w:val="18"/>
                <w:szCs w:val="18"/>
              </w:rPr>
            </w:pPr>
          </w:p>
        </w:tc>
        <w:tc>
          <w:tcPr>
            <w:tcW w:w="1627" w:type="dxa"/>
            <w:tcBorders>
              <w:top w:val="single" w:sz="8" w:space="0" w:color="auto"/>
              <w:left w:val="single" w:sz="8" w:space="0" w:color="auto"/>
              <w:bottom w:val="single" w:sz="8" w:space="0" w:color="auto"/>
              <w:right w:val="single" w:sz="8" w:space="0" w:color="auto"/>
            </w:tcBorders>
          </w:tcPr>
          <w:p w14:paraId="1EBEBA63" w14:textId="77777777" w:rsidR="0067508D" w:rsidRDefault="0067508D" w:rsidP="0067508D">
            <w:pPr>
              <w:autoSpaceDE w:val="0"/>
              <w:autoSpaceDN w:val="0"/>
              <w:spacing w:line="273" w:lineRule="exact"/>
              <w:ind w:left="7" w:right="7"/>
              <w:rPr>
                <w:rFonts w:ascii="宋体"/>
                <w:kern w:val="0"/>
                <w:sz w:val="18"/>
                <w:szCs w:val="18"/>
              </w:rPr>
            </w:pPr>
            <w:r>
              <w:rPr>
                <w:rFonts w:ascii="宋体" w:cs="宋体" w:hint="eastAsia"/>
                <w:kern w:val="0"/>
                <w:sz w:val="18"/>
                <w:szCs w:val="18"/>
              </w:rPr>
              <w:t xml:space="preserve">    毯。毡及毡制</w:t>
            </w:r>
          </w:p>
          <w:p w14:paraId="16011AB2" w14:textId="77777777" w:rsidR="0067508D" w:rsidRDefault="0067508D" w:rsidP="0067508D">
            <w:pPr>
              <w:autoSpaceDE w:val="0"/>
              <w:autoSpaceDN w:val="0"/>
              <w:spacing w:line="244" w:lineRule="exact"/>
              <w:ind w:left="7" w:right="7"/>
              <w:rPr>
                <w:rFonts w:ascii="宋体"/>
                <w:kern w:val="0"/>
                <w:sz w:val="18"/>
                <w:szCs w:val="18"/>
              </w:rPr>
            </w:pPr>
            <w:r>
              <w:rPr>
                <w:rFonts w:ascii="宋体" w:cs="宋体" w:hint="eastAsia"/>
                <w:kern w:val="0"/>
                <w:sz w:val="18"/>
                <w:szCs w:val="18"/>
              </w:rPr>
              <w:t xml:space="preserve">        品</w:t>
            </w:r>
          </w:p>
          <w:p w14:paraId="4369D104" w14:textId="77777777" w:rsidR="0067508D" w:rsidRDefault="0067508D" w:rsidP="0067508D">
            <w:pPr>
              <w:autoSpaceDE w:val="0"/>
              <w:autoSpaceDN w:val="0"/>
              <w:spacing w:line="244" w:lineRule="exact"/>
              <w:ind w:left="7" w:right="7"/>
              <w:rPr>
                <w:rFonts w:ascii="宋体"/>
                <w:kern w:val="0"/>
                <w:sz w:val="2"/>
                <w:szCs w:val="2"/>
              </w:rPr>
            </w:pPr>
          </w:p>
          <w:p w14:paraId="4D8462B0" w14:textId="77777777" w:rsidR="0067508D" w:rsidRDefault="0067508D" w:rsidP="0067508D">
            <w:pPr>
              <w:autoSpaceDE w:val="0"/>
              <w:autoSpaceDN w:val="0"/>
              <w:spacing w:line="244" w:lineRule="exact"/>
              <w:ind w:left="7" w:right="7"/>
              <w:rPr>
                <w:rFonts w:ascii="宋体"/>
                <w:kern w:val="0"/>
                <w:sz w:val="2"/>
                <w:szCs w:val="2"/>
              </w:rPr>
            </w:pPr>
          </w:p>
          <w:p w14:paraId="6ACAEAC7" w14:textId="77777777" w:rsidR="0067508D" w:rsidRDefault="0067508D" w:rsidP="0067508D">
            <w:pPr>
              <w:autoSpaceDE w:val="0"/>
              <w:autoSpaceDN w:val="0"/>
              <w:spacing w:line="244" w:lineRule="exact"/>
              <w:ind w:left="7" w:right="7"/>
              <w:rPr>
                <w:rFonts w:ascii="宋体"/>
                <w:kern w:val="0"/>
                <w:sz w:val="2"/>
                <w:szCs w:val="2"/>
              </w:rPr>
            </w:pPr>
          </w:p>
          <w:p w14:paraId="059DC344" w14:textId="77777777" w:rsidR="0067508D" w:rsidRDefault="0067508D" w:rsidP="0067508D">
            <w:pPr>
              <w:autoSpaceDE w:val="0"/>
              <w:autoSpaceDN w:val="0"/>
              <w:spacing w:line="244" w:lineRule="exact"/>
              <w:ind w:left="7" w:right="7"/>
              <w:rPr>
                <w:rFonts w:ascii="宋体"/>
                <w:kern w:val="0"/>
                <w:sz w:val="2"/>
                <w:szCs w:val="2"/>
              </w:rPr>
            </w:pPr>
          </w:p>
          <w:p w14:paraId="1058BBA2" w14:textId="77777777" w:rsidR="0067508D" w:rsidRDefault="0067508D" w:rsidP="0067508D">
            <w:pPr>
              <w:autoSpaceDE w:val="0"/>
              <w:autoSpaceDN w:val="0"/>
              <w:spacing w:line="244" w:lineRule="exact"/>
              <w:ind w:left="7" w:right="7"/>
              <w:rPr>
                <w:rFonts w:ascii="宋体"/>
                <w:kern w:val="0"/>
                <w:sz w:val="2"/>
                <w:szCs w:val="2"/>
              </w:rPr>
            </w:pPr>
          </w:p>
          <w:p w14:paraId="3722E49C" w14:textId="77777777" w:rsidR="0067508D" w:rsidRDefault="0067508D" w:rsidP="0067508D">
            <w:pPr>
              <w:autoSpaceDE w:val="0"/>
              <w:autoSpaceDN w:val="0"/>
              <w:spacing w:line="244" w:lineRule="exact"/>
              <w:ind w:left="7" w:right="7"/>
              <w:rPr>
                <w:rFonts w:ascii="宋体"/>
                <w:kern w:val="0"/>
                <w:sz w:val="2"/>
                <w:szCs w:val="2"/>
              </w:rPr>
            </w:pPr>
          </w:p>
          <w:p w14:paraId="50A8F556" w14:textId="77777777" w:rsidR="0067508D" w:rsidRDefault="0067508D" w:rsidP="0067508D">
            <w:pPr>
              <w:autoSpaceDE w:val="0"/>
              <w:autoSpaceDN w:val="0"/>
              <w:spacing w:line="244" w:lineRule="exact"/>
              <w:ind w:left="7" w:right="7"/>
              <w:rPr>
                <w:rFonts w:ascii="宋体"/>
                <w:kern w:val="0"/>
                <w:sz w:val="2"/>
                <w:szCs w:val="2"/>
              </w:rPr>
            </w:pPr>
          </w:p>
          <w:p w14:paraId="7CD8B4B6" w14:textId="77777777" w:rsidR="0067508D" w:rsidRDefault="0067508D" w:rsidP="0067508D">
            <w:pPr>
              <w:autoSpaceDE w:val="0"/>
              <w:autoSpaceDN w:val="0"/>
              <w:spacing w:line="244" w:lineRule="exact"/>
              <w:ind w:left="7" w:right="7"/>
              <w:rPr>
                <w:rFonts w:ascii="宋体"/>
                <w:kern w:val="0"/>
                <w:sz w:val="2"/>
                <w:szCs w:val="2"/>
              </w:rPr>
            </w:pPr>
          </w:p>
          <w:p w14:paraId="2099AD78" w14:textId="77777777" w:rsidR="0067508D" w:rsidRDefault="0067508D" w:rsidP="0067508D">
            <w:pPr>
              <w:autoSpaceDE w:val="0"/>
              <w:autoSpaceDN w:val="0"/>
              <w:spacing w:line="244" w:lineRule="exact"/>
              <w:ind w:left="7" w:right="7"/>
              <w:rPr>
                <w:rFonts w:ascii="宋体"/>
                <w:kern w:val="0"/>
                <w:sz w:val="2"/>
                <w:szCs w:val="2"/>
              </w:rPr>
            </w:pPr>
          </w:p>
        </w:tc>
        <w:tc>
          <w:tcPr>
            <w:tcW w:w="360" w:type="dxa"/>
            <w:tcBorders>
              <w:top w:val="single" w:sz="8" w:space="0" w:color="auto"/>
              <w:left w:val="single" w:sz="8" w:space="0" w:color="auto"/>
              <w:bottom w:val="single" w:sz="8" w:space="0" w:color="auto"/>
              <w:right w:val="single" w:sz="8" w:space="0" w:color="auto"/>
            </w:tcBorders>
          </w:tcPr>
          <w:p w14:paraId="42A0981B" w14:textId="77777777" w:rsidR="0067508D" w:rsidRDefault="0067508D" w:rsidP="0067508D">
            <w:pPr>
              <w:autoSpaceDE w:val="0"/>
              <w:autoSpaceDN w:val="0"/>
              <w:spacing w:line="255" w:lineRule="exact"/>
              <w:ind w:left="7" w:right="7"/>
              <w:jc w:val="center"/>
              <w:rPr>
                <w:rFonts w:ascii="宋体"/>
                <w:kern w:val="0"/>
                <w:sz w:val="18"/>
                <w:szCs w:val="18"/>
              </w:rPr>
            </w:pPr>
            <w:r>
              <w:rPr>
                <w:rFonts w:ascii="宋体" w:hAnsi="宋体" w:cs="宋体" w:hint="eastAsia"/>
                <w:kern w:val="0"/>
                <w:sz w:val="18"/>
                <w:szCs w:val="18"/>
              </w:rPr>
              <w:t>5</w:t>
            </w:r>
          </w:p>
          <w:p w14:paraId="25F81089" w14:textId="77777777" w:rsidR="0067508D" w:rsidRDefault="0067508D" w:rsidP="0067508D">
            <w:pPr>
              <w:autoSpaceDE w:val="0"/>
              <w:autoSpaceDN w:val="0"/>
              <w:spacing w:line="248" w:lineRule="exact"/>
              <w:ind w:left="7" w:right="7"/>
              <w:jc w:val="center"/>
              <w:rPr>
                <w:rFonts w:ascii="宋体"/>
                <w:kern w:val="0"/>
                <w:sz w:val="18"/>
                <w:szCs w:val="18"/>
              </w:rPr>
            </w:pPr>
          </w:p>
          <w:p w14:paraId="389F319C" w14:textId="77777777" w:rsidR="0067508D" w:rsidRDefault="0067508D" w:rsidP="0067508D">
            <w:pPr>
              <w:autoSpaceDE w:val="0"/>
              <w:autoSpaceDN w:val="0"/>
              <w:spacing w:line="248" w:lineRule="exact"/>
              <w:ind w:left="7" w:right="7"/>
              <w:jc w:val="center"/>
              <w:rPr>
                <w:rFonts w:ascii="宋体"/>
                <w:kern w:val="0"/>
                <w:sz w:val="18"/>
                <w:szCs w:val="18"/>
              </w:rPr>
            </w:pPr>
          </w:p>
          <w:p w14:paraId="4E3EFF58" w14:textId="77777777" w:rsidR="0067508D" w:rsidRDefault="0067508D" w:rsidP="0067508D">
            <w:pPr>
              <w:autoSpaceDE w:val="0"/>
              <w:autoSpaceDN w:val="0"/>
              <w:spacing w:line="248" w:lineRule="exact"/>
              <w:ind w:left="7" w:right="7"/>
              <w:jc w:val="center"/>
              <w:rPr>
                <w:rFonts w:ascii="宋体"/>
                <w:kern w:val="0"/>
                <w:sz w:val="18"/>
                <w:szCs w:val="18"/>
              </w:rPr>
            </w:pPr>
          </w:p>
          <w:p w14:paraId="61D6AC5B" w14:textId="77777777" w:rsidR="0067508D" w:rsidRDefault="0067508D" w:rsidP="0067508D">
            <w:pPr>
              <w:autoSpaceDE w:val="0"/>
              <w:autoSpaceDN w:val="0"/>
              <w:spacing w:line="248" w:lineRule="exact"/>
              <w:ind w:left="7" w:right="7"/>
              <w:jc w:val="center"/>
              <w:rPr>
                <w:rFonts w:ascii="宋体"/>
                <w:kern w:val="0"/>
                <w:sz w:val="18"/>
                <w:szCs w:val="18"/>
              </w:rPr>
            </w:pPr>
          </w:p>
          <w:p w14:paraId="039F13A7" w14:textId="77777777" w:rsidR="0067508D" w:rsidRDefault="0067508D" w:rsidP="0067508D">
            <w:pPr>
              <w:autoSpaceDE w:val="0"/>
              <w:autoSpaceDN w:val="0"/>
              <w:spacing w:line="248" w:lineRule="exact"/>
              <w:ind w:left="7" w:right="7"/>
              <w:jc w:val="center"/>
              <w:rPr>
                <w:rFonts w:ascii="宋体"/>
                <w:kern w:val="0"/>
                <w:sz w:val="18"/>
                <w:szCs w:val="18"/>
              </w:rPr>
            </w:pPr>
          </w:p>
          <w:p w14:paraId="08C19310" w14:textId="77777777" w:rsidR="0067508D" w:rsidRDefault="0067508D" w:rsidP="0067508D">
            <w:pPr>
              <w:autoSpaceDE w:val="0"/>
              <w:autoSpaceDN w:val="0"/>
              <w:spacing w:line="248" w:lineRule="exact"/>
              <w:ind w:left="7" w:right="7"/>
              <w:jc w:val="center"/>
              <w:rPr>
                <w:rFonts w:ascii="宋体"/>
                <w:kern w:val="0"/>
                <w:sz w:val="18"/>
                <w:szCs w:val="18"/>
              </w:rPr>
            </w:pPr>
          </w:p>
          <w:p w14:paraId="0533726E" w14:textId="77777777" w:rsidR="0067508D" w:rsidRDefault="0067508D" w:rsidP="0067508D">
            <w:pPr>
              <w:autoSpaceDE w:val="0"/>
              <w:autoSpaceDN w:val="0"/>
              <w:spacing w:line="248" w:lineRule="exact"/>
              <w:ind w:left="7" w:right="7"/>
              <w:jc w:val="center"/>
              <w:rPr>
                <w:rFonts w:ascii="宋体"/>
                <w:kern w:val="0"/>
                <w:sz w:val="18"/>
                <w:szCs w:val="18"/>
              </w:rPr>
            </w:pPr>
          </w:p>
          <w:p w14:paraId="21B9A07B" w14:textId="77777777" w:rsidR="0067508D" w:rsidRDefault="0067508D" w:rsidP="0067508D">
            <w:pPr>
              <w:autoSpaceDE w:val="0"/>
              <w:autoSpaceDN w:val="0"/>
              <w:spacing w:line="248" w:lineRule="exact"/>
              <w:ind w:left="7" w:right="7"/>
              <w:jc w:val="center"/>
              <w:rPr>
                <w:rFonts w:ascii="宋体"/>
                <w:kern w:val="0"/>
                <w:sz w:val="18"/>
                <w:szCs w:val="18"/>
              </w:rPr>
            </w:pPr>
          </w:p>
          <w:p w14:paraId="694E6333" w14:textId="77777777" w:rsidR="0067508D" w:rsidRDefault="0067508D" w:rsidP="0067508D">
            <w:pPr>
              <w:autoSpaceDE w:val="0"/>
              <w:autoSpaceDN w:val="0"/>
              <w:spacing w:line="248" w:lineRule="exact"/>
              <w:ind w:left="7" w:right="7"/>
              <w:jc w:val="center"/>
              <w:rPr>
                <w:rFonts w:ascii="宋体"/>
                <w:kern w:val="0"/>
                <w:sz w:val="18"/>
                <w:szCs w:val="18"/>
              </w:rPr>
            </w:pPr>
          </w:p>
          <w:p w14:paraId="7F409788" w14:textId="77777777" w:rsidR="0067508D" w:rsidRDefault="0067508D" w:rsidP="0067508D">
            <w:pPr>
              <w:autoSpaceDE w:val="0"/>
              <w:autoSpaceDN w:val="0"/>
              <w:spacing w:line="248" w:lineRule="exact"/>
              <w:ind w:left="7" w:right="7"/>
              <w:jc w:val="center"/>
              <w:rPr>
                <w:rFonts w:ascii="宋体"/>
                <w:kern w:val="0"/>
                <w:sz w:val="18"/>
                <w:szCs w:val="18"/>
              </w:rPr>
            </w:pPr>
          </w:p>
        </w:tc>
        <w:tc>
          <w:tcPr>
            <w:tcW w:w="353" w:type="dxa"/>
            <w:tcBorders>
              <w:top w:val="single" w:sz="8" w:space="0" w:color="auto"/>
              <w:left w:val="single" w:sz="8" w:space="0" w:color="auto"/>
              <w:bottom w:val="single" w:sz="8" w:space="0" w:color="auto"/>
              <w:right w:val="single" w:sz="8" w:space="0" w:color="auto"/>
            </w:tcBorders>
          </w:tcPr>
          <w:p w14:paraId="6C022DD8" w14:textId="77777777" w:rsidR="0067508D" w:rsidRDefault="0067508D" w:rsidP="0067508D">
            <w:pPr>
              <w:autoSpaceDE w:val="0"/>
              <w:autoSpaceDN w:val="0"/>
              <w:spacing w:line="255" w:lineRule="exact"/>
              <w:ind w:left="7" w:right="7"/>
              <w:jc w:val="center"/>
              <w:rPr>
                <w:rFonts w:ascii="宋体"/>
                <w:spacing w:val="-1"/>
                <w:kern w:val="0"/>
                <w:sz w:val="18"/>
                <w:szCs w:val="18"/>
              </w:rPr>
            </w:pPr>
            <w:r>
              <w:rPr>
                <w:rFonts w:ascii="宋体" w:hAnsi="宋体" w:cs="宋体" w:hint="eastAsia"/>
                <w:spacing w:val="-1"/>
                <w:kern w:val="0"/>
                <w:sz w:val="18"/>
                <w:szCs w:val="18"/>
              </w:rPr>
              <w:t>22</w:t>
            </w:r>
          </w:p>
          <w:p w14:paraId="2AA5B7F9" w14:textId="77777777" w:rsidR="0067508D" w:rsidRDefault="0067508D" w:rsidP="0067508D">
            <w:pPr>
              <w:autoSpaceDE w:val="0"/>
              <w:autoSpaceDN w:val="0"/>
              <w:spacing w:line="248" w:lineRule="exact"/>
              <w:ind w:left="7" w:right="7"/>
              <w:jc w:val="center"/>
              <w:rPr>
                <w:rFonts w:ascii="宋体"/>
                <w:spacing w:val="-1"/>
                <w:kern w:val="0"/>
                <w:sz w:val="18"/>
                <w:szCs w:val="18"/>
              </w:rPr>
            </w:pPr>
          </w:p>
          <w:p w14:paraId="328F92B7" w14:textId="77777777" w:rsidR="0067508D" w:rsidRDefault="0067508D" w:rsidP="0067508D">
            <w:pPr>
              <w:autoSpaceDE w:val="0"/>
              <w:autoSpaceDN w:val="0"/>
              <w:spacing w:line="248" w:lineRule="exact"/>
              <w:ind w:left="7" w:right="7"/>
              <w:jc w:val="center"/>
              <w:rPr>
                <w:rFonts w:ascii="宋体"/>
                <w:spacing w:val="-1"/>
                <w:kern w:val="0"/>
                <w:sz w:val="18"/>
                <w:szCs w:val="18"/>
              </w:rPr>
            </w:pPr>
          </w:p>
          <w:p w14:paraId="48FC465B" w14:textId="77777777" w:rsidR="0067508D" w:rsidRDefault="0067508D" w:rsidP="0067508D">
            <w:pPr>
              <w:autoSpaceDE w:val="0"/>
              <w:autoSpaceDN w:val="0"/>
              <w:spacing w:line="248" w:lineRule="exact"/>
              <w:ind w:left="7" w:right="7"/>
              <w:jc w:val="center"/>
              <w:rPr>
                <w:rFonts w:ascii="宋体"/>
                <w:spacing w:val="-1"/>
                <w:kern w:val="0"/>
                <w:sz w:val="18"/>
                <w:szCs w:val="18"/>
              </w:rPr>
            </w:pPr>
          </w:p>
          <w:p w14:paraId="1123DCAA" w14:textId="77777777" w:rsidR="0067508D" w:rsidRDefault="0067508D" w:rsidP="0067508D">
            <w:pPr>
              <w:autoSpaceDE w:val="0"/>
              <w:autoSpaceDN w:val="0"/>
              <w:spacing w:line="248" w:lineRule="exact"/>
              <w:ind w:left="7" w:right="7"/>
              <w:jc w:val="center"/>
              <w:rPr>
                <w:rFonts w:ascii="宋体"/>
                <w:spacing w:val="-1"/>
                <w:kern w:val="0"/>
                <w:sz w:val="18"/>
                <w:szCs w:val="18"/>
              </w:rPr>
            </w:pPr>
          </w:p>
          <w:p w14:paraId="27D523CD" w14:textId="77777777" w:rsidR="0067508D" w:rsidRDefault="0067508D" w:rsidP="0067508D">
            <w:pPr>
              <w:autoSpaceDE w:val="0"/>
              <w:autoSpaceDN w:val="0"/>
              <w:spacing w:line="248" w:lineRule="exact"/>
              <w:ind w:left="7" w:right="7"/>
              <w:jc w:val="center"/>
              <w:rPr>
                <w:rFonts w:ascii="宋体"/>
                <w:spacing w:val="-1"/>
                <w:kern w:val="0"/>
                <w:sz w:val="18"/>
                <w:szCs w:val="18"/>
              </w:rPr>
            </w:pPr>
          </w:p>
          <w:p w14:paraId="36CB323C" w14:textId="77777777" w:rsidR="0067508D" w:rsidRDefault="0067508D" w:rsidP="0067508D">
            <w:pPr>
              <w:autoSpaceDE w:val="0"/>
              <w:autoSpaceDN w:val="0"/>
              <w:spacing w:line="248" w:lineRule="exact"/>
              <w:ind w:left="7" w:right="7"/>
              <w:jc w:val="center"/>
              <w:rPr>
                <w:rFonts w:ascii="宋体"/>
                <w:spacing w:val="-1"/>
                <w:kern w:val="0"/>
                <w:sz w:val="18"/>
                <w:szCs w:val="18"/>
              </w:rPr>
            </w:pPr>
          </w:p>
          <w:p w14:paraId="2C52FB91" w14:textId="77777777" w:rsidR="0067508D" w:rsidRDefault="0067508D" w:rsidP="0067508D">
            <w:pPr>
              <w:autoSpaceDE w:val="0"/>
              <w:autoSpaceDN w:val="0"/>
              <w:spacing w:line="248" w:lineRule="exact"/>
              <w:ind w:left="7" w:right="7"/>
              <w:jc w:val="center"/>
              <w:rPr>
                <w:rFonts w:ascii="宋体"/>
                <w:spacing w:val="-1"/>
                <w:kern w:val="0"/>
                <w:sz w:val="18"/>
                <w:szCs w:val="18"/>
              </w:rPr>
            </w:pPr>
          </w:p>
          <w:p w14:paraId="0689C65E" w14:textId="77777777" w:rsidR="0067508D" w:rsidRDefault="0067508D" w:rsidP="0067508D">
            <w:pPr>
              <w:autoSpaceDE w:val="0"/>
              <w:autoSpaceDN w:val="0"/>
              <w:spacing w:line="248" w:lineRule="exact"/>
              <w:ind w:left="7" w:right="7"/>
              <w:jc w:val="center"/>
              <w:rPr>
                <w:rFonts w:ascii="宋体"/>
                <w:spacing w:val="-1"/>
                <w:kern w:val="0"/>
                <w:sz w:val="18"/>
                <w:szCs w:val="18"/>
              </w:rPr>
            </w:pPr>
          </w:p>
          <w:p w14:paraId="6E8BABB5" w14:textId="77777777" w:rsidR="0067508D" w:rsidRDefault="0067508D" w:rsidP="0067508D">
            <w:pPr>
              <w:autoSpaceDE w:val="0"/>
              <w:autoSpaceDN w:val="0"/>
              <w:spacing w:line="248" w:lineRule="exact"/>
              <w:ind w:left="7" w:right="7"/>
              <w:jc w:val="center"/>
              <w:rPr>
                <w:rFonts w:ascii="宋体"/>
                <w:spacing w:val="-1"/>
                <w:kern w:val="0"/>
                <w:sz w:val="18"/>
                <w:szCs w:val="18"/>
              </w:rPr>
            </w:pPr>
          </w:p>
          <w:p w14:paraId="7F473B5B" w14:textId="77777777" w:rsidR="0067508D" w:rsidRDefault="0067508D" w:rsidP="0067508D">
            <w:pPr>
              <w:autoSpaceDE w:val="0"/>
              <w:autoSpaceDN w:val="0"/>
              <w:spacing w:line="248" w:lineRule="exact"/>
              <w:ind w:left="7" w:right="7"/>
              <w:jc w:val="center"/>
              <w:rPr>
                <w:rFonts w:ascii="宋体"/>
                <w:spacing w:val="-1"/>
                <w:kern w:val="0"/>
                <w:sz w:val="18"/>
                <w:szCs w:val="18"/>
              </w:rPr>
            </w:pPr>
          </w:p>
        </w:tc>
        <w:tc>
          <w:tcPr>
            <w:tcW w:w="2344" w:type="dxa"/>
            <w:tcBorders>
              <w:top w:val="single" w:sz="8" w:space="0" w:color="auto"/>
              <w:left w:val="single" w:sz="8" w:space="0" w:color="auto"/>
              <w:bottom w:val="single" w:sz="8" w:space="0" w:color="auto"/>
              <w:right w:val="single" w:sz="12" w:space="0" w:color="auto"/>
            </w:tcBorders>
          </w:tcPr>
          <w:p w14:paraId="6ABD14F5" w14:textId="77777777" w:rsidR="0067508D" w:rsidRDefault="0067508D" w:rsidP="0067508D">
            <w:pPr>
              <w:autoSpaceDE w:val="0"/>
              <w:autoSpaceDN w:val="0"/>
              <w:spacing w:line="273" w:lineRule="exact"/>
              <w:ind w:left="7" w:right="7"/>
              <w:rPr>
                <w:rFonts w:ascii="宋体"/>
                <w:kern w:val="0"/>
                <w:sz w:val="18"/>
                <w:szCs w:val="18"/>
              </w:rPr>
            </w:pPr>
            <w:r>
              <w:rPr>
                <w:rFonts w:ascii="宋体" w:cs="宋体" w:hint="eastAsia"/>
                <w:kern w:val="0"/>
                <w:sz w:val="18"/>
                <w:szCs w:val="18"/>
              </w:rPr>
              <w:t xml:space="preserve">  毯含线毯</w:t>
            </w:r>
            <w:r>
              <w:rPr>
                <w:rFonts w:ascii="宋体" w:cs="宋体" w:hint="eastAsia"/>
                <w:spacing w:val="-6"/>
                <w:kern w:val="0"/>
                <w:sz w:val="18"/>
                <w:szCs w:val="18"/>
              </w:rPr>
              <w:t>、</w:t>
            </w:r>
            <w:r>
              <w:rPr>
                <w:rFonts w:ascii="宋体" w:cs="宋体" w:hint="eastAsia"/>
                <w:kern w:val="0"/>
                <w:sz w:val="18"/>
                <w:szCs w:val="18"/>
              </w:rPr>
              <w:t>绒毯</w:t>
            </w:r>
            <w:r>
              <w:rPr>
                <w:rFonts w:ascii="宋体" w:cs="宋体" w:hint="eastAsia"/>
                <w:spacing w:val="-6"/>
                <w:kern w:val="0"/>
                <w:sz w:val="18"/>
                <w:szCs w:val="18"/>
              </w:rPr>
              <w:t>、</w:t>
            </w:r>
            <w:r>
              <w:rPr>
                <w:rFonts w:ascii="宋体" w:cs="宋体" w:hint="eastAsia"/>
                <w:kern w:val="0"/>
                <w:sz w:val="18"/>
                <w:szCs w:val="18"/>
              </w:rPr>
              <w:t>棉毯</w:t>
            </w:r>
            <w:r>
              <w:rPr>
                <w:rFonts w:ascii="宋体" w:cs="宋体" w:hint="eastAsia"/>
                <w:spacing w:val="-6"/>
                <w:kern w:val="0"/>
                <w:sz w:val="18"/>
                <w:szCs w:val="18"/>
              </w:rPr>
              <w:t>、</w:t>
            </w:r>
            <w:r>
              <w:rPr>
                <w:rFonts w:ascii="宋体" w:cs="宋体" w:hint="eastAsia"/>
                <w:kern w:val="0"/>
                <w:sz w:val="18"/>
                <w:szCs w:val="18"/>
              </w:rPr>
              <w:t>毛</w:t>
            </w:r>
          </w:p>
          <w:p w14:paraId="72D9E16E" w14:textId="77777777" w:rsidR="0067508D" w:rsidRDefault="0067508D" w:rsidP="0067508D">
            <w:pPr>
              <w:autoSpaceDE w:val="0"/>
              <w:autoSpaceDN w:val="0"/>
              <w:spacing w:line="295" w:lineRule="exact"/>
              <w:ind w:left="7" w:right="7"/>
              <w:rPr>
                <w:rFonts w:ascii="宋体"/>
                <w:kern w:val="0"/>
                <w:sz w:val="18"/>
                <w:szCs w:val="18"/>
              </w:rPr>
            </w:pPr>
            <w:r>
              <w:rPr>
                <w:rFonts w:ascii="宋体" w:cs="宋体" w:hint="eastAsia"/>
                <w:kern w:val="0"/>
                <w:sz w:val="18"/>
                <w:szCs w:val="18"/>
              </w:rPr>
              <w:t>毯</w:t>
            </w:r>
            <w:r>
              <w:rPr>
                <w:rFonts w:ascii="宋体" w:cs="宋体" w:hint="eastAsia"/>
                <w:spacing w:val="-9"/>
                <w:kern w:val="0"/>
                <w:sz w:val="18"/>
                <w:szCs w:val="18"/>
              </w:rPr>
              <w:t>、</w:t>
            </w:r>
            <w:r>
              <w:rPr>
                <w:rFonts w:ascii="宋体" w:cs="宋体" w:hint="eastAsia"/>
                <w:kern w:val="0"/>
                <w:sz w:val="18"/>
                <w:szCs w:val="18"/>
              </w:rPr>
              <w:t>纯化纤毯</w:t>
            </w:r>
            <w:r>
              <w:rPr>
                <w:rFonts w:ascii="宋体" w:cs="宋体" w:hint="eastAsia"/>
                <w:spacing w:val="-9"/>
                <w:kern w:val="0"/>
                <w:sz w:val="18"/>
                <w:szCs w:val="18"/>
              </w:rPr>
              <w:t>、</w:t>
            </w:r>
            <w:r>
              <w:rPr>
                <w:rFonts w:ascii="宋体" w:cs="宋体" w:hint="eastAsia"/>
                <w:kern w:val="0"/>
                <w:sz w:val="18"/>
                <w:szCs w:val="18"/>
              </w:rPr>
              <w:t>混纺交织毛毯</w:t>
            </w:r>
          </w:p>
          <w:p w14:paraId="2BAA1E6A" w14:textId="77777777" w:rsidR="0067508D" w:rsidRDefault="0067508D" w:rsidP="0067508D">
            <w:pPr>
              <w:autoSpaceDE w:val="0"/>
              <w:autoSpaceDN w:val="0"/>
              <w:spacing w:line="129" w:lineRule="exact"/>
              <w:ind w:left="7" w:right="7"/>
              <w:rPr>
                <w:rFonts w:ascii="宋体"/>
                <w:kern w:val="0"/>
                <w:sz w:val="18"/>
                <w:szCs w:val="18"/>
              </w:rPr>
            </w:pPr>
          </w:p>
          <w:p w14:paraId="385DA040" w14:textId="77777777" w:rsidR="0067508D" w:rsidRDefault="0067508D" w:rsidP="0067508D">
            <w:pPr>
              <w:autoSpaceDE w:val="0"/>
              <w:autoSpaceDN w:val="0"/>
              <w:spacing w:line="169" w:lineRule="exact"/>
              <w:ind w:left="7" w:right="7"/>
              <w:rPr>
                <w:rFonts w:ascii="宋体"/>
                <w:kern w:val="0"/>
                <w:sz w:val="18"/>
                <w:szCs w:val="18"/>
              </w:rPr>
            </w:pPr>
            <w:r>
              <w:rPr>
                <w:rFonts w:ascii="宋体" w:cs="宋体" w:hint="eastAsia"/>
                <w:kern w:val="0"/>
                <w:sz w:val="18"/>
                <w:szCs w:val="18"/>
              </w:rPr>
              <w:t>和</w:t>
            </w:r>
            <w:r>
              <w:rPr>
                <w:rFonts w:ascii="宋体" w:cs="宋体" w:hint="eastAsia"/>
                <w:spacing w:val="6"/>
                <w:kern w:val="0"/>
                <w:sz w:val="18"/>
                <w:szCs w:val="18"/>
              </w:rPr>
              <w:t>各种材质的地毯。不含工</w:t>
            </w:r>
          </w:p>
          <w:p w14:paraId="7AD9859F" w14:textId="77777777" w:rsidR="0067508D" w:rsidRDefault="0067508D" w:rsidP="0067508D">
            <w:pPr>
              <w:autoSpaceDE w:val="0"/>
              <w:autoSpaceDN w:val="0"/>
              <w:spacing w:line="295" w:lineRule="exact"/>
              <w:ind w:left="7" w:right="7"/>
              <w:rPr>
                <w:rFonts w:ascii="宋体"/>
                <w:spacing w:val="16"/>
                <w:kern w:val="0"/>
                <w:sz w:val="18"/>
                <w:szCs w:val="18"/>
              </w:rPr>
            </w:pPr>
            <w:r>
              <w:rPr>
                <w:rFonts w:ascii="宋体" w:cs="宋体" w:hint="eastAsia"/>
                <w:spacing w:val="16"/>
                <w:kern w:val="0"/>
                <w:sz w:val="18"/>
                <w:szCs w:val="18"/>
              </w:rPr>
              <w:t>艺品的地毯、挂毯(列入</w:t>
            </w:r>
          </w:p>
          <w:p w14:paraId="05E824D1" w14:textId="77777777" w:rsidR="0067508D" w:rsidRDefault="0067508D" w:rsidP="0067508D">
            <w:pPr>
              <w:autoSpaceDE w:val="0"/>
              <w:autoSpaceDN w:val="0"/>
              <w:spacing w:line="302" w:lineRule="exact"/>
              <w:ind w:left="7" w:right="7"/>
              <w:rPr>
                <w:rFonts w:ascii="宋体"/>
                <w:spacing w:val="6"/>
                <w:kern w:val="0"/>
                <w:sz w:val="18"/>
                <w:szCs w:val="18"/>
              </w:rPr>
            </w:pPr>
            <w:r>
              <w:rPr>
                <w:rFonts w:ascii="宋体" w:cs="宋体" w:hint="eastAsia"/>
                <w:spacing w:val="6"/>
                <w:kern w:val="0"/>
                <w:sz w:val="18"/>
                <w:szCs w:val="18"/>
              </w:rPr>
              <w:t>9951)。毡及毡制品含日用、</w:t>
            </w:r>
          </w:p>
          <w:p w14:paraId="35D929BD" w14:textId="77777777" w:rsidR="0067508D" w:rsidRDefault="0067508D" w:rsidP="0067508D">
            <w:pPr>
              <w:autoSpaceDE w:val="0"/>
              <w:autoSpaceDN w:val="0"/>
              <w:spacing w:line="122" w:lineRule="exact"/>
              <w:ind w:left="7" w:right="7"/>
              <w:rPr>
                <w:rFonts w:ascii="宋体"/>
                <w:kern w:val="0"/>
                <w:sz w:val="18"/>
                <w:szCs w:val="18"/>
              </w:rPr>
            </w:pPr>
          </w:p>
          <w:p w14:paraId="6722F9E5" w14:textId="77777777" w:rsidR="0067508D" w:rsidRDefault="0067508D" w:rsidP="0067508D">
            <w:pPr>
              <w:autoSpaceDE w:val="0"/>
              <w:autoSpaceDN w:val="0"/>
              <w:spacing w:line="172" w:lineRule="exact"/>
              <w:ind w:left="7" w:right="7"/>
              <w:rPr>
                <w:rFonts w:ascii="宋体"/>
                <w:kern w:val="0"/>
                <w:sz w:val="18"/>
                <w:szCs w:val="18"/>
              </w:rPr>
            </w:pPr>
            <w:r>
              <w:rPr>
                <w:rFonts w:ascii="宋体" w:cs="宋体" w:hint="eastAsia"/>
                <w:kern w:val="0"/>
                <w:sz w:val="18"/>
                <w:szCs w:val="18"/>
              </w:rPr>
              <w:t>工业用及其他用的，如平面毛</w:t>
            </w:r>
          </w:p>
          <w:p w14:paraId="43D9B5E9" w14:textId="77777777" w:rsidR="0067508D" w:rsidRDefault="0067508D" w:rsidP="0067508D">
            <w:pPr>
              <w:autoSpaceDE w:val="0"/>
              <w:autoSpaceDN w:val="0"/>
              <w:spacing w:line="298" w:lineRule="exact"/>
              <w:ind w:left="7" w:right="7"/>
              <w:rPr>
                <w:rFonts w:ascii="宋体"/>
                <w:kern w:val="0"/>
                <w:sz w:val="18"/>
                <w:szCs w:val="18"/>
              </w:rPr>
            </w:pPr>
            <w:r>
              <w:rPr>
                <w:rFonts w:ascii="宋体" w:cs="宋体" w:hint="eastAsia"/>
                <w:kern w:val="0"/>
                <w:sz w:val="18"/>
                <w:szCs w:val="18"/>
              </w:rPr>
              <w:t>毡</w:t>
            </w:r>
            <w:r>
              <w:rPr>
                <w:rFonts w:ascii="宋体" w:cs="宋体" w:hint="eastAsia"/>
                <w:spacing w:val="-27"/>
                <w:kern w:val="0"/>
                <w:sz w:val="18"/>
                <w:szCs w:val="18"/>
              </w:rPr>
              <w:t>、</w:t>
            </w:r>
            <w:r>
              <w:rPr>
                <w:rFonts w:ascii="宋体" w:cs="宋体" w:hint="eastAsia"/>
                <w:kern w:val="0"/>
                <w:sz w:val="18"/>
                <w:szCs w:val="18"/>
              </w:rPr>
              <w:t>毡片</w:t>
            </w:r>
            <w:r>
              <w:rPr>
                <w:rFonts w:ascii="宋体" w:cs="宋体" w:hint="eastAsia"/>
                <w:spacing w:val="-27"/>
                <w:kern w:val="0"/>
                <w:sz w:val="18"/>
                <w:szCs w:val="18"/>
              </w:rPr>
              <w:t>、</w:t>
            </w:r>
            <w:r>
              <w:rPr>
                <w:rFonts w:ascii="宋体" w:cs="宋体" w:hint="eastAsia"/>
                <w:kern w:val="0"/>
                <w:sz w:val="18"/>
                <w:szCs w:val="18"/>
              </w:rPr>
              <w:t>匹毡</w:t>
            </w:r>
            <w:r>
              <w:rPr>
                <w:rFonts w:ascii="宋体" w:cs="宋体" w:hint="eastAsia"/>
                <w:spacing w:val="-27"/>
                <w:kern w:val="0"/>
                <w:sz w:val="18"/>
                <w:szCs w:val="18"/>
              </w:rPr>
              <w:t>、</w:t>
            </w:r>
            <w:r>
              <w:rPr>
                <w:rFonts w:ascii="宋体" w:cs="宋体" w:hint="eastAsia"/>
                <w:kern w:val="0"/>
                <w:sz w:val="18"/>
                <w:szCs w:val="18"/>
              </w:rPr>
              <w:t>毡轮</w:t>
            </w:r>
            <w:r>
              <w:rPr>
                <w:rFonts w:ascii="宋体" w:cs="宋体" w:hint="eastAsia"/>
                <w:spacing w:val="-27"/>
                <w:kern w:val="0"/>
                <w:sz w:val="18"/>
                <w:szCs w:val="18"/>
              </w:rPr>
              <w:t>、</w:t>
            </w:r>
            <w:r>
              <w:rPr>
                <w:rFonts w:ascii="宋体" w:cs="宋体" w:hint="eastAsia"/>
                <w:kern w:val="0"/>
                <w:sz w:val="18"/>
                <w:szCs w:val="18"/>
              </w:rPr>
              <w:t>毡制零</w:t>
            </w:r>
          </w:p>
          <w:p w14:paraId="12247ED1" w14:textId="77777777" w:rsidR="0067508D" w:rsidRDefault="0067508D" w:rsidP="0067508D">
            <w:pPr>
              <w:autoSpaceDE w:val="0"/>
              <w:autoSpaceDN w:val="0"/>
              <w:spacing w:line="298" w:lineRule="exact"/>
              <w:ind w:left="7" w:right="7"/>
              <w:rPr>
                <w:rFonts w:ascii="宋体"/>
                <w:spacing w:val="28"/>
                <w:kern w:val="0"/>
                <w:sz w:val="18"/>
                <w:szCs w:val="18"/>
              </w:rPr>
            </w:pPr>
            <w:r>
              <w:rPr>
                <w:rFonts w:ascii="宋体" w:cs="宋体" w:hint="eastAsia"/>
                <w:spacing w:val="28"/>
                <w:kern w:val="0"/>
                <w:sz w:val="18"/>
                <w:szCs w:val="18"/>
              </w:rPr>
              <w:t>件等。不含毡靴(列入</w:t>
            </w:r>
          </w:p>
          <w:p w14:paraId="1D21E33B" w14:textId="77777777" w:rsidR="0067508D" w:rsidRDefault="0067508D" w:rsidP="0067508D">
            <w:pPr>
              <w:autoSpaceDE w:val="0"/>
              <w:autoSpaceDN w:val="0"/>
              <w:spacing w:line="298" w:lineRule="exact"/>
              <w:ind w:left="7" w:right="7"/>
              <w:rPr>
                <w:rFonts w:ascii="宋体" w:cs="宋体"/>
                <w:kern w:val="0"/>
                <w:sz w:val="18"/>
                <w:szCs w:val="18"/>
              </w:rPr>
            </w:pPr>
            <w:r>
              <w:rPr>
                <w:rFonts w:ascii="宋体" w:cs="宋体" w:hint="eastAsia"/>
                <w:kern w:val="0"/>
                <w:sz w:val="18"/>
                <w:szCs w:val="18"/>
              </w:rPr>
              <w:t>2331)、毡帽(列入2332)</w:t>
            </w:r>
          </w:p>
        </w:tc>
      </w:tr>
      <w:tr w:rsidR="0067508D" w14:paraId="17D6F1A3" w14:textId="77777777" w:rsidTr="0067508D">
        <w:trPr>
          <w:cantSplit/>
          <w:trHeight w:val="626"/>
        </w:trPr>
        <w:tc>
          <w:tcPr>
            <w:tcW w:w="0" w:type="auto"/>
            <w:vMerge/>
            <w:tcBorders>
              <w:top w:val="nil"/>
              <w:left w:val="single" w:sz="12" w:space="0" w:color="auto"/>
              <w:bottom w:val="single" w:sz="12" w:space="0" w:color="auto"/>
              <w:right w:val="single" w:sz="8" w:space="0" w:color="auto"/>
            </w:tcBorders>
            <w:vAlign w:val="center"/>
          </w:tcPr>
          <w:p w14:paraId="68D8D4F9" w14:textId="77777777" w:rsidR="0067508D" w:rsidRDefault="0067508D" w:rsidP="0067508D">
            <w:pPr>
              <w:widowControl/>
              <w:jc w:val="left"/>
              <w:rPr>
                <w:rFonts w:ascii="宋体"/>
                <w:kern w:val="0"/>
                <w:sz w:val="18"/>
                <w:szCs w:val="18"/>
              </w:rPr>
            </w:pPr>
          </w:p>
        </w:tc>
        <w:tc>
          <w:tcPr>
            <w:tcW w:w="0" w:type="auto"/>
            <w:vMerge/>
            <w:tcBorders>
              <w:top w:val="single" w:sz="8" w:space="0" w:color="auto"/>
              <w:left w:val="single" w:sz="8" w:space="0" w:color="auto"/>
              <w:bottom w:val="single" w:sz="12" w:space="0" w:color="auto"/>
              <w:right w:val="single" w:sz="8" w:space="0" w:color="auto"/>
            </w:tcBorders>
            <w:vAlign w:val="center"/>
          </w:tcPr>
          <w:p w14:paraId="616F4D17" w14:textId="77777777" w:rsidR="0067508D" w:rsidRDefault="0067508D" w:rsidP="0067508D">
            <w:pPr>
              <w:widowControl/>
              <w:jc w:val="left"/>
              <w:rPr>
                <w:rFonts w:ascii="宋体"/>
                <w:kern w:val="0"/>
                <w:sz w:val="18"/>
                <w:szCs w:val="18"/>
              </w:rPr>
            </w:pPr>
          </w:p>
        </w:tc>
        <w:tc>
          <w:tcPr>
            <w:tcW w:w="180" w:type="dxa"/>
            <w:tcBorders>
              <w:top w:val="single" w:sz="8" w:space="0" w:color="auto"/>
              <w:left w:val="single" w:sz="8" w:space="0" w:color="auto"/>
              <w:bottom w:val="single" w:sz="12" w:space="0" w:color="auto"/>
              <w:right w:val="single" w:sz="8" w:space="0" w:color="auto"/>
            </w:tcBorders>
          </w:tcPr>
          <w:p w14:paraId="05ED5622" w14:textId="77777777" w:rsidR="0067508D" w:rsidRDefault="0067508D" w:rsidP="0067508D">
            <w:pPr>
              <w:autoSpaceDE w:val="0"/>
              <w:autoSpaceDN w:val="0"/>
              <w:spacing w:line="252" w:lineRule="exact"/>
              <w:ind w:left="7" w:right="7"/>
              <w:jc w:val="center"/>
              <w:rPr>
                <w:rFonts w:ascii="宋体" w:hAnsi="宋体" w:cs="宋体"/>
                <w:kern w:val="0"/>
                <w:sz w:val="18"/>
                <w:szCs w:val="18"/>
              </w:rPr>
            </w:pPr>
            <w:r>
              <w:rPr>
                <w:rFonts w:ascii="宋体" w:hAnsi="宋体" w:cs="宋体" w:hint="eastAsia"/>
                <w:kern w:val="0"/>
                <w:sz w:val="18"/>
                <w:szCs w:val="18"/>
              </w:rPr>
              <w:t>3</w:t>
            </w:r>
          </w:p>
          <w:p w14:paraId="7D0E039B" w14:textId="77777777" w:rsidR="0067508D" w:rsidRDefault="0067508D" w:rsidP="0067508D">
            <w:pPr>
              <w:autoSpaceDE w:val="0"/>
              <w:autoSpaceDN w:val="0"/>
              <w:spacing w:line="374" w:lineRule="exact"/>
              <w:ind w:left="7" w:right="7"/>
              <w:jc w:val="center"/>
              <w:rPr>
                <w:rFonts w:ascii="宋体"/>
                <w:kern w:val="0"/>
                <w:sz w:val="18"/>
                <w:szCs w:val="18"/>
              </w:rPr>
            </w:pPr>
          </w:p>
        </w:tc>
        <w:tc>
          <w:tcPr>
            <w:tcW w:w="1627" w:type="dxa"/>
            <w:tcBorders>
              <w:top w:val="single" w:sz="8" w:space="0" w:color="auto"/>
              <w:left w:val="single" w:sz="8" w:space="0" w:color="auto"/>
              <w:bottom w:val="single" w:sz="12" w:space="0" w:color="auto"/>
              <w:right w:val="single" w:sz="8" w:space="0" w:color="auto"/>
            </w:tcBorders>
          </w:tcPr>
          <w:p w14:paraId="1DAD466D" w14:textId="77777777" w:rsidR="0067508D" w:rsidRDefault="0067508D" w:rsidP="0067508D">
            <w:pPr>
              <w:autoSpaceDE w:val="0"/>
              <w:autoSpaceDN w:val="0"/>
              <w:spacing w:line="273" w:lineRule="exact"/>
              <w:ind w:left="7" w:right="7"/>
              <w:rPr>
                <w:rFonts w:ascii="宋体"/>
                <w:kern w:val="0"/>
                <w:sz w:val="18"/>
                <w:szCs w:val="18"/>
              </w:rPr>
            </w:pPr>
            <w:r>
              <w:rPr>
                <w:rFonts w:ascii="宋体" w:cs="宋体" w:hint="eastAsia"/>
                <w:kern w:val="0"/>
                <w:sz w:val="18"/>
                <w:szCs w:val="18"/>
              </w:rPr>
              <w:t xml:space="preserve">    麻袋、麻袋片</w:t>
            </w:r>
          </w:p>
          <w:p w14:paraId="1B73737B" w14:textId="77777777" w:rsidR="0067508D" w:rsidRDefault="0067508D" w:rsidP="0067508D">
            <w:pPr>
              <w:autoSpaceDE w:val="0"/>
              <w:autoSpaceDN w:val="0"/>
              <w:spacing w:line="270" w:lineRule="exact"/>
              <w:ind w:left="7" w:right="7"/>
              <w:rPr>
                <w:rFonts w:ascii="宋体" w:cs="宋体"/>
                <w:kern w:val="0"/>
                <w:sz w:val="18"/>
                <w:szCs w:val="18"/>
              </w:rPr>
            </w:pPr>
            <w:r>
              <w:rPr>
                <w:rFonts w:ascii="宋体" w:cs="宋体" w:hint="eastAsia"/>
                <w:kern w:val="0"/>
                <w:sz w:val="18"/>
                <w:szCs w:val="18"/>
              </w:rPr>
              <w:t xml:space="preserve">    (条)</w:t>
            </w:r>
          </w:p>
        </w:tc>
        <w:tc>
          <w:tcPr>
            <w:tcW w:w="360" w:type="dxa"/>
            <w:tcBorders>
              <w:top w:val="single" w:sz="8" w:space="0" w:color="auto"/>
              <w:left w:val="single" w:sz="8" w:space="0" w:color="auto"/>
              <w:bottom w:val="single" w:sz="12" w:space="0" w:color="auto"/>
              <w:right w:val="single" w:sz="8" w:space="0" w:color="auto"/>
            </w:tcBorders>
          </w:tcPr>
          <w:p w14:paraId="3721EBC8" w14:textId="77777777" w:rsidR="0067508D" w:rsidRDefault="0067508D" w:rsidP="0067508D">
            <w:pPr>
              <w:autoSpaceDE w:val="0"/>
              <w:autoSpaceDN w:val="0"/>
              <w:spacing w:line="255" w:lineRule="exact"/>
              <w:ind w:left="7" w:right="7"/>
              <w:jc w:val="center"/>
              <w:rPr>
                <w:rFonts w:ascii="宋体" w:hAnsi="宋体" w:cs="宋体"/>
                <w:kern w:val="0"/>
                <w:sz w:val="18"/>
                <w:szCs w:val="18"/>
              </w:rPr>
            </w:pPr>
            <w:r>
              <w:rPr>
                <w:rFonts w:ascii="宋体" w:hAnsi="宋体" w:cs="宋体" w:hint="eastAsia"/>
                <w:kern w:val="0"/>
                <w:sz w:val="18"/>
                <w:szCs w:val="18"/>
              </w:rPr>
              <w:t>2</w:t>
            </w:r>
          </w:p>
          <w:p w14:paraId="2B5F370B" w14:textId="77777777" w:rsidR="0067508D" w:rsidRDefault="0067508D" w:rsidP="0067508D">
            <w:pPr>
              <w:autoSpaceDE w:val="0"/>
              <w:autoSpaceDN w:val="0"/>
              <w:spacing w:line="370" w:lineRule="exact"/>
              <w:ind w:left="7" w:right="7"/>
              <w:jc w:val="center"/>
              <w:rPr>
                <w:rFonts w:ascii="宋体"/>
                <w:kern w:val="0"/>
                <w:sz w:val="18"/>
                <w:szCs w:val="18"/>
              </w:rPr>
            </w:pPr>
          </w:p>
        </w:tc>
        <w:tc>
          <w:tcPr>
            <w:tcW w:w="353" w:type="dxa"/>
            <w:tcBorders>
              <w:top w:val="single" w:sz="8" w:space="0" w:color="auto"/>
              <w:left w:val="single" w:sz="8" w:space="0" w:color="auto"/>
              <w:bottom w:val="single" w:sz="12" w:space="0" w:color="auto"/>
              <w:right w:val="single" w:sz="8" w:space="0" w:color="auto"/>
            </w:tcBorders>
          </w:tcPr>
          <w:p w14:paraId="7ECF5D3C" w14:textId="77777777" w:rsidR="0067508D" w:rsidRDefault="0067508D" w:rsidP="0067508D">
            <w:pPr>
              <w:autoSpaceDE w:val="0"/>
              <w:autoSpaceDN w:val="0"/>
              <w:spacing w:line="255" w:lineRule="exact"/>
              <w:ind w:left="7" w:right="7"/>
              <w:jc w:val="center"/>
              <w:rPr>
                <w:rFonts w:ascii="宋体"/>
                <w:spacing w:val="-1"/>
                <w:kern w:val="0"/>
                <w:sz w:val="18"/>
                <w:szCs w:val="18"/>
              </w:rPr>
            </w:pPr>
            <w:r>
              <w:rPr>
                <w:rFonts w:ascii="宋体" w:hAnsi="宋体" w:cs="宋体" w:hint="eastAsia"/>
                <w:spacing w:val="-1"/>
                <w:kern w:val="0"/>
                <w:sz w:val="18"/>
                <w:szCs w:val="18"/>
              </w:rPr>
              <w:t>22</w:t>
            </w:r>
          </w:p>
          <w:p w14:paraId="7438C87F" w14:textId="77777777" w:rsidR="0067508D" w:rsidRDefault="0067508D" w:rsidP="0067508D">
            <w:pPr>
              <w:autoSpaceDE w:val="0"/>
              <w:autoSpaceDN w:val="0"/>
              <w:spacing w:line="370" w:lineRule="exact"/>
              <w:ind w:left="7" w:right="7"/>
              <w:jc w:val="center"/>
              <w:rPr>
                <w:rFonts w:ascii="宋体"/>
                <w:spacing w:val="-1"/>
                <w:kern w:val="0"/>
                <w:sz w:val="18"/>
                <w:szCs w:val="18"/>
              </w:rPr>
            </w:pPr>
          </w:p>
        </w:tc>
        <w:tc>
          <w:tcPr>
            <w:tcW w:w="2344" w:type="dxa"/>
            <w:tcBorders>
              <w:top w:val="single" w:sz="8" w:space="0" w:color="auto"/>
              <w:left w:val="single" w:sz="8" w:space="0" w:color="auto"/>
              <w:bottom w:val="single" w:sz="12" w:space="0" w:color="auto"/>
              <w:right w:val="single" w:sz="12" w:space="0" w:color="auto"/>
            </w:tcBorders>
          </w:tcPr>
          <w:p w14:paraId="41709A29" w14:textId="77777777" w:rsidR="0067508D" w:rsidRDefault="0067508D" w:rsidP="0067508D">
            <w:pPr>
              <w:autoSpaceDE w:val="0"/>
              <w:autoSpaceDN w:val="0"/>
              <w:spacing w:line="370" w:lineRule="exact"/>
              <w:ind w:left="2" w:right="2"/>
              <w:rPr>
                <w:kern w:val="0"/>
                <w:sz w:val="24"/>
              </w:rPr>
            </w:pPr>
          </w:p>
        </w:tc>
      </w:tr>
    </w:tbl>
    <w:p w14:paraId="2C00AC6B" w14:textId="77777777" w:rsidR="0067508D" w:rsidRDefault="0067508D" w:rsidP="0067508D">
      <w:pPr>
        <w:rPr>
          <w:rFonts w:ascii="宋体"/>
          <w:sz w:val="18"/>
          <w:szCs w:val="18"/>
        </w:rPr>
      </w:pPr>
    </w:p>
    <w:p w14:paraId="30E3532C" w14:textId="77777777" w:rsidR="0067508D" w:rsidRDefault="0067508D" w:rsidP="0067508D">
      <w:pPr>
        <w:rPr>
          <w:rFonts w:ascii="宋体"/>
          <w:sz w:val="18"/>
          <w:szCs w:val="18"/>
        </w:rPr>
      </w:pPr>
      <w:r>
        <w:rPr>
          <w:rFonts w:ascii="宋体" w:hint="eastAsia"/>
          <w:sz w:val="18"/>
          <w:szCs w:val="18"/>
        </w:rPr>
        <w:br w:type="page"/>
      </w:r>
    </w:p>
    <w:p w14:paraId="1BFA91B5" w14:textId="77777777" w:rsidR="0067508D" w:rsidRDefault="0067508D" w:rsidP="0067508D">
      <w:pPr>
        <w:rPr>
          <w:rFonts w:ascii="宋体"/>
          <w:sz w:val="18"/>
          <w:szCs w:val="18"/>
        </w:rPr>
      </w:pPr>
      <w:r>
        <w:rPr>
          <w:rFonts w:ascii="宋体" w:hint="eastAsia"/>
          <w:sz w:val="18"/>
          <w:szCs w:val="18"/>
        </w:rPr>
        <w:t xml:space="preserve">                                                   续上表</w:t>
      </w:r>
    </w:p>
    <w:p w14:paraId="76B4949B" w14:textId="77777777" w:rsidR="0067508D" w:rsidRDefault="0067508D" w:rsidP="0067508D">
      <w:pPr>
        <w:autoSpaceDE w:val="0"/>
        <w:autoSpaceDN w:val="0"/>
        <w:adjustRightInd w:val="0"/>
        <w:jc w:val="left"/>
        <w:rPr>
          <w:rFonts w:ascii="宋体"/>
          <w:spacing w:val="1"/>
          <w:kern w:val="0"/>
          <w:sz w:val="2"/>
          <w:szCs w:val="2"/>
        </w:rPr>
      </w:pPr>
    </w:p>
    <w:tbl>
      <w:tblPr>
        <w:tblpPr w:leftFromText="180" w:rightFromText="180" w:vertAnchor="page" w:horzAnchor="margin" w:tblpY="1320"/>
        <w:tblW w:w="0" w:type="auto"/>
        <w:tblCellMar>
          <w:left w:w="0" w:type="dxa"/>
          <w:right w:w="0" w:type="dxa"/>
        </w:tblCellMar>
        <w:tblLook w:val="0000" w:firstRow="0" w:lastRow="0" w:firstColumn="0" w:lastColumn="0" w:noHBand="0" w:noVBand="0"/>
      </w:tblPr>
      <w:tblGrid>
        <w:gridCol w:w="370"/>
        <w:gridCol w:w="180"/>
        <w:gridCol w:w="188"/>
        <w:gridCol w:w="1620"/>
        <w:gridCol w:w="360"/>
        <w:gridCol w:w="360"/>
        <w:gridCol w:w="2340"/>
      </w:tblGrid>
      <w:tr w:rsidR="0067508D" w14:paraId="7421DAD8" w14:textId="77777777" w:rsidTr="0067508D">
        <w:trPr>
          <w:cantSplit/>
          <w:trHeight w:val="363"/>
        </w:trPr>
        <w:tc>
          <w:tcPr>
            <w:tcW w:w="738" w:type="dxa"/>
            <w:gridSpan w:val="3"/>
            <w:vMerge w:val="restart"/>
            <w:tcBorders>
              <w:top w:val="single" w:sz="12" w:space="0" w:color="auto"/>
              <w:left w:val="single" w:sz="12" w:space="0" w:color="auto"/>
              <w:bottom w:val="single" w:sz="8" w:space="0" w:color="auto"/>
              <w:right w:val="single" w:sz="8" w:space="0" w:color="auto"/>
            </w:tcBorders>
          </w:tcPr>
          <w:p w14:paraId="08B605EF" w14:textId="77777777" w:rsidR="0067508D" w:rsidRDefault="0067508D" w:rsidP="0067508D">
            <w:pPr>
              <w:autoSpaceDE w:val="0"/>
              <w:autoSpaceDN w:val="0"/>
              <w:spacing w:before="274" w:line="262" w:lineRule="exact"/>
              <w:ind w:left="7" w:right="7"/>
              <w:jc w:val="center"/>
              <w:rPr>
                <w:rFonts w:ascii="宋体"/>
                <w:kern w:val="0"/>
                <w:sz w:val="18"/>
                <w:szCs w:val="18"/>
              </w:rPr>
            </w:pPr>
            <w:r>
              <w:rPr>
                <w:rFonts w:ascii="宋体" w:cs="宋体" w:hint="eastAsia"/>
                <w:kern w:val="0"/>
                <w:sz w:val="18"/>
                <w:szCs w:val="18"/>
              </w:rPr>
              <w:t>代  码</w:t>
            </w:r>
          </w:p>
          <w:p w14:paraId="4A0E4C9C" w14:textId="77777777" w:rsidR="0067508D" w:rsidRDefault="0067508D" w:rsidP="0067508D">
            <w:pPr>
              <w:autoSpaceDE w:val="0"/>
              <w:autoSpaceDN w:val="0"/>
              <w:spacing w:line="356" w:lineRule="exact"/>
              <w:ind w:left="7" w:right="7"/>
              <w:jc w:val="center"/>
              <w:rPr>
                <w:rFonts w:ascii="宋体"/>
                <w:kern w:val="0"/>
                <w:sz w:val="2"/>
                <w:szCs w:val="2"/>
              </w:rPr>
            </w:pPr>
          </w:p>
        </w:tc>
        <w:tc>
          <w:tcPr>
            <w:tcW w:w="1620" w:type="dxa"/>
            <w:vMerge w:val="restart"/>
            <w:tcBorders>
              <w:top w:val="single" w:sz="12" w:space="0" w:color="auto"/>
              <w:left w:val="single" w:sz="8" w:space="0" w:color="auto"/>
              <w:bottom w:val="single" w:sz="8" w:space="0" w:color="auto"/>
              <w:right w:val="single" w:sz="8" w:space="0" w:color="auto"/>
            </w:tcBorders>
          </w:tcPr>
          <w:p w14:paraId="219DCBA6" w14:textId="77777777" w:rsidR="0067508D" w:rsidRDefault="0067508D" w:rsidP="0067508D">
            <w:pPr>
              <w:autoSpaceDE w:val="0"/>
              <w:autoSpaceDN w:val="0"/>
              <w:spacing w:before="278" w:line="262" w:lineRule="exact"/>
              <w:ind w:left="7" w:right="7"/>
              <w:jc w:val="center"/>
              <w:rPr>
                <w:rFonts w:ascii="宋体"/>
                <w:kern w:val="0"/>
                <w:sz w:val="18"/>
                <w:szCs w:val="18"/>
              </w:rPr>
            </w:pPr>
            <w:r>
              <w:rPr>
                <w:rFonts w:ascii="宋体" w:cs="宋体" w:hint="eastAsia"/>
                <w:kern w:val="0"/>
                <w:sz w:val="18"/>
                <w:szCs w:val="18"/>
              </w:rPr>
              <w:t>货  物  品  类</w:t>
            </w:r>
          </w:p>
          <w:p w14:paraId="3D9A6404" w14:textId="77777777" w:rsidR="0067508D" w:rsidRDefault="0067508D" w:rsidP="0067508D">
            <w:pPr>
              <w:autoSpaceDE w:val="0"/>
              <w:autoSpaceDN w:val="0"/>
              <w:spacing w:line="352" w:lineRule="exact"/>
              <w:ind w:left="7" w:right="7"/>
              <w:jc w:val="center"/>
              <w:rPr>
                <w:rFonts w:ascii="宋体"/>
                <w:kern w:val="0"/>
                <w:sz w:val="2"/>
                <w:szCs w:val="2"/>
              </w:rPr>
            </w:pPr>
          </w:p>
        </w:tc>
        <w:tc>
          <w:tcPr>
            <w:tcW w:w="720" w:type="dxa"/>
            <w:gridSpan w:val="2"/>
            <w:tcBorders>
              <w:top w:val="single" w:sz="12" w:space="0" w:color="auto"/>
              <w:left w:val="single" w:sz="8" w:space="0" w:color="auto"/>
              <w:bottom w:val="single" w:sz="8" w:space="0" w:color="auto"/>
              <w:right w:val="single" w:sz="8" w:space="0" w:color="auto"/>
            </w:tcBorders>
          </w:tcPr>
          <w:p w14:paraId="66FBB695" w14:textId="77777777" w:rsidR="0067508D" w:rsidRDefault="0067508D" w:rsidP="0067508D">
            <w:pPr>
              <w:autoSpaceDE w:val="0"/>
              <w:autoSpaceDN w:val="0"/>
              <w:spacing w:line="270" w:lineRule="exact"/>
              <w:ind w:left="7" w:right="7"/>
              <w:jc w:val="center"/>
              <w:rPr>
                <w:rFonts w:ascii="宋体"/>
                <w:kern w:val="0"/>
                <w:sz w:val="18"/>
                <w:szCs w:val="18"/>
              </w:rPr>
            </w:pPr>
            <w:r>
              <w:rPr>
                <w:rFonts w:ascii="宋体" w:cs="宋体" w:hint="eastAsia"/>
                <w:kern w:val="0"/>
                <w:sz w:val="18"/>
                <w:szCs w:val="18"/>
              </w:rPr>
              <w:t>运价号</w:t>
            </w:r>
          </w:p>
        </w:tc>
        <w:tc>
          <w:tcPr>
            <w:tcW w:w="2340" w:type="dxa"/>
            <w:vMerge w:val="restart"/>
            <w:tcBorders>
              <w:top w:val="single" w:sz="12" w:space="0" w:color="auto"/>
              <w:left w:val="single" w:sz="8" w:space="0" w:color="auto"/>
              <w:bottom w:val="single" w:sz="8" w:space="0" w:color="auto"/>
              <w:right w:val="single" w:sz="12" w:space="0" w:color="auto"/>
            </w:tcBorders>
          </w:tcPr>
          <w:p w14:paraId="619856C2" w14:textId="77777777" w:rsidR="0067508D" w:rsidRDefault="0067508D" w:rsidP="0067508D">
            <w:pPr>
              <w:autoSpaceDE w:val="0"/>
              <w:autoSpaceDN w:val="0"/>
              <w:spacing w:before="79" w:line="475" w:lineRule="exact"/>
              <w:ind w:left="7" w:right="7"/>
              <w:jc w:val="center"/>
              <w:rPr>
                <w:rFonts w:ascii="宋体"/>
                <w:kern w:val="0"/>
                <w:sz w:val="18"/>
                <w:szCs w:val="18"/>
              </w:rPr>
            </w:pPr>
            <w:r>
              <w:rPr>
                <w:rFonts w:ascii="宋体" w:cs="宋体" w:hint="eastAsia"/>
                <w:kern w:val="0"/>
                <w:sz w:val="18"/>
                <w:szCs w:val="18"/>
              </w:rPr>
              <w:t>说       明</w:t>
            </w:r>
          </w:p>
          <w:p w14:paraId="2C452825" w14:textId="77777777" w:rsidR="0067508D" w:rsidRDefault="0067508D" w:rsidP="0067508D">
            <w:pPr>
              <w:autoSpaceDE w:val="0"/>
              <w:autoSpaceDN w:val="0"/>
              <w:spacing w:line="338" w:lineRule="exact"/>
              <w:ind w:left="7" w:right="7"/>
              <w:jc w:val="center"/>
              <w:rPr>
                <w:rFonts w:ascii="宋体"/>
                <w:kern w:val="0"/>
                <w:sz w:val="2"/>
                <w:szCs w:val="2"/>
              </w:rPr>
            </w:pPr>
          </w:p>
        </w:tc>
      </w:tr>
      <w:tr w:rsidR="0067508D" w14:paraId="6458EC96" w14:textId="77777777" w:rsidTr="0067508D">
        <w:trPr>
          <w:cantSplit/>
          <w:trHeight w:val="529"/>
        </w:trPr>
        <w:tc>
          <w:tcPr>
            <w:tcW w:w="0" w:type="auto"/>
            <w:gridSpan w:val="3"/>
            <w:vMerge/>
            <w:tcBorders>
              <w:top w:val="single" w:sz="12" w:space="0" w:color="auto"/>
              <w:left w:val="single" w:sz="12" w:space="0" w:color="auto"/>
              <w:bottom w:val="single" w:sz="8" w:space="0" w:color="auto"/>
              <w:right w:val="single" w:sz="8" w:space="0" w:color="auto"/>
            </w:tcBorders>
            <w:vAlign w:val="center"/>
          </w:tcPr>
          <w:p w14:paraId="51D594A4" w14:textId="77777777" w:rsidR="0067508D" w:rsidRDefault="0067508D" w:rsidP="0067508D">
            <w:pPr>
              <w:widowControl/>
              <w:jc w:val="left"/>
              <w:rPr>
                <w:rFonts w:ascii="宋体"/>
                <w:kern w:val="0"/>
                <w:sz w:val="2"/>
                <w:szCs w:val="2"/>
              </w:rPr>
            </w:pPr>
          </w:p>
        </w:tc>
        <w:tc>
          <w:tcPr>
            <w:tcW w:w="0" w:type="auto"/>
            <w:vMerge/>
            <w:tcBorders>
              <w:top w:val="single" w:sz="12" w:space="0" w:color="auto"/>
              <w:left w:val="single" w:sz="8" w:space="0" w:color="auto"/>
              <w:bottom w:val="single" w:sz="8" w:space="0" w:color="auto"/>
              <w:right w:val="single" w:sz="8" w:space="0" w:color="auto"/>
            </w:tcBorders>
            <w:vAlign w:val="center"/>
          </w:tcPr>
          <w:p w14:paraId="09B4414E" w14:textId="77777777" w:rsidR="0067508D" w:rsidRDefault="0067508D" w:rsidP="0067508D">
            <w:pPr>
              <w:widowControl/>
              <w:jc w:val="left"/>
              <w:rPr>
                <w:rFonts w:ascii="宋体"/>
                <w:kern w:val="0"/>
                <w:sz w:val="2"/>
                <w:szCs w:val="2"/>
              </w:rPr>
            </w:pPr>
          </w:p>
        </w:tc>
        <w:tc>
          <w:tcPr>
            <w:tcW w:w="360" w:type="dxa"/>
            <w:tcBorders>
              <w:top w:val="single" w:sz="8" w:space="0" w:color="auto"/>
              <w:left w:val="single" w:sz="8" w:space="0" w:color="auto"/>
              <w:bottom w:val="single" w:sz="8" w:space="0" w:color="auto"/>
              <w:right w:val="single" w:sz="8" w:space="0" w:color="auto"/>
            </w:tcBorders>
          </w:tcPr>
          <w:p w14:paraId="633A0C20" w14:textId="77777777" w:rsidR="0067508D" w:rsidRDefault="0067508D" w:rsidP="0067508D">
            <w:pPr>
              <w:autoSpaceDE w:val="0"/>
              <w:autoSpaceDN w:val="0"/>
              <w:spacing w:line="259" w:lineRule="exact"/>
              <w:ind w:left="7" w:right="7"/>
              <w:jc w:val="center"/>
              <w:rPr>
                <w:rFonts w:ascii="宋体"/>
                <w:kern w:val="0"/>
                <w:sz w:val="18"/>
                <w:szCs w:val="18"/>
              </w:rPr>
            </w:pPr>
            <w:r>
              <w:rPr>
                <w:rFonts w:ascii="宋体" w:hAnsi="宋体" w:cs="宋体" w:hint="eastAsia"/>
                <w:kern w:val="0"/>
                <w:sz w:val="18"/>
                <w:szCs w:val="18"/>
              </w:rPr>
              <w:t>整</w:t>
            </w:r>
          </w:p>
          <w:p w14:paraId="44F009B5" w14:textId="77777777" w:rsidR="0067508D" w:rsidRDefault="0067508D" w:rsidP="0067508D">
            <w:pPr>
              <w:autoSpaceDE w:val="0"/>
              <w:autoSpaceDN w:val="0"/>
              <w:spacing w:line="194" w:lineRule="exact"/>
              <w:ind w:left="7" w:right="7"/>
              <w:jc w:val="center"/>
              <w:rPr>
                <w:rFonts w:ascii="宋体"/>
                <w:kern w:val="0"/>
                <w:sz w:val="18"/>
                <w:szCs w:val="18"/>
              </w:rPr>
            </w:pPr>
            <w:r>
              <w:rPr>
                <w:rFonts w:ascii="宋体" w:hAnsi="宋体" w:cs="宋体" w:hint="eastAsia"/>
                <w:kern w:val="0"/>
                <w:sz w:val="18"/>
                <w:szCs w:val="18"/>
              </w:rPr>
              <w:t>车</w:t>
            </w:r>
          </w:p>
        </w:tc>
        <w:tc>
          <w:tcPr>
            <w:tcW w:w="360" w:type="dxa"/>
            <w:tcBorders>
              <w:top w:val="single" w:sz="8" w:space="0" w:color="auto"/>
              <w:left w:val="single" w:sz="8" w:space="0" w:color="auto"/>
              <w:bottom w:val="single" w:sz="8" w:space="0" w:color="auto"/>
              <w:right w:val="single" w:sz="8" w:space="0" w:color="auto"/>
            </w:tcBorders>
          </w:tcPr>
          <w:p w14:paraId="47B135AD" w14:textId="77777777" w:rsidR="0067508D" w:rsidRDefault="0067508D" w:rsidP="0067508D">
            <w:pPr>
              <w:autoSpaceDE w:val="0"/>
              <w:autoSpaceDN w:val="0"/>
              <w:spacing w:line="259" w:lineRule="exact"/>
              <w:ind w:left="7" w:right="7"/>
              <w:jc w:val="center"/>
              <w:rPr>
                <w:rFonts w:ascii="宋体"/>
                <w:kern w:val="0"/>
                <w:sz w:val="18"/>
                <w:szCs w:val="18"/>
              </w:rPr>
            </w:pPr>
            <w:r>
              <w:rPr>
                <w:rFonts w:ascii="宋体" w:hAnsi="宋体" w:cs="宋体" w:hint="eastAsia"/>
                <w:kern w:val="0"/>
                <w:sz w:val="18"/>
                <w:szCs w:val="18"/>
              </w:rPr>
              <w:t>零</w:t>
            </w:r>
          </w:p>
          <w:p w14:paraId="74650E47" w14:textId="77777777" w:rsidR="0067508D" w:rsidRDefault="0067508D" w:rsidP="0067508D">
            <w:pPr>
              <w:autoSpaceDE w:val="0"/>
              <w:autoSpaceDN w:val="0"/>
              <w:spacing w:line="205" w:lineRule="exact"/>
              <w:ind w:left="7" w:right="7"/>
              <w:jc w:val="center"/>
              <w:rPr>
                <w:rFonts w:ascii="宋体"/>
                <w:kern w:val="0"/>
                <w:sz w:val="18"/>
                <w:szCs w:val="18"/>
              </w:rPr>
            </w:pPr>
            <w:r>
              <w:rPr>
                <w:rFonts w:ascii="宋体" w:hAnsi="宋体" w:cs="宋体" w:hint="eastAsia"/>
                <w:kern w:val="0"/>
                <w:sz w:val="18"/>
                <w:szCs w:val="18"/>
              </w:rPr>
              <w:t>担</w:t>
            </w:r>
          </w:p>
        </w:tc>
        <w:tc>
          <w:tcPr>
            <w:tcW w:w="0" w:type="auto"/>
            <w:vMerge/>
            <w:tcBorders>
              <w:top w:val="single" w:sz="12" w:space="0" w:color="auto"/>
              <w:left w:val="single" w:sz="8" w:space="0" w:color="auto"/>
              <w:bottom w:val="single" w:sz="8" w:space="0" w:color="auto"/>
              <w:right w:val="single" w:sz="12" w:space="0" w:color="auto"/>
            </w:tcBorders>
            <w:vAlign w:val="center"/>
          </w:tcPr>
          <w:p w14:paraId="63E1B13A" w14:textId="77777777" w:rsidR="0067508D" w:rsidRDefault="0067508D" w:rsidP="0067508D">
            <w:pPr>
              <w:widowControl/>
              <w:jc w:val="left"/>
              <w:rPr>
                <w:rFonts w:ascii="宋体"/>
                <w:kern w:val="0"/>
                <w:sz w:val="2"/>
                <w:szCs w:val="2"/>
              </w:rPr>
            </w:pPr>
          </w:p>
        </w:tc>
      </w:tr>
      <w:tr w:rsidR="0067508D" w14:paraId="0E765D4A" w14:textId="77777777" w:rsidTr="0067508D">
        <w:trPr>
          <w:cantSplit/>
          <w:trHeight w:val="2113"/>
        </w:trPr>
        <w:tc>
          <w:tcPr>
            <w:tcW w:w="370" w:type="dxa"/>
            <w:vMerge w:val="restart"/>
            <w:tcBorders>
              <w:top w:val="single" w:sz="8" w:space="0" w:color="auto"/>
              <w:left w:val="single" w:sz="12" w:space="0" w:color="auto"/>
              <w:bottom w:val="single" w:sz="12" w:space="0" w:color="auto"/>
              <w:right w:val="single" w:sz="8" w:space="0" w:color="auto"/>
            </w:tcBorders>
          </w:tcPr>
          <w:p w14:paraId="4279339F" w14:textId="77777777" w:rsidR="0067508D" w:rsidRDefault="0067508D" w:rsidP="0067508D">
            <w:pPr>
              <w:autoSpaceDE w:val="0"/>
              <w:autoSpaceDN w:val="0"/>
              <w:spacing w:line="259" w:lineRule="exact"/>
              <w:ind w:left="7" w:right="7"/>
              <w:jc w:val="center"/>
              <w:rPr>
                <w:rFonts w:ascii="宋体" w:hAnsi="宋体" w:cs="宋体"/>
                <w:kern w:val="0"/>
                <w:sz w:val="18"/>
                <w:szCs w:val="18"/>
              </w:rPr>
            </w:pPr>
            <w:r>
              <w:rPr>
                <w:rFonts w:ascii="宋体" w:hAnsi="宋体" w:cs="宋体" w:hint="eastAsia"/>
                <w:kern w:val="0"/>
                <w:sz w:val="18"/>
                <w:szCs w:val="18"/>
              </w:rPr>
              <w:t>23</w:t>
            </w:r>
          </w:p>
          <w:p w14:paraId="3EBE41A3" w14:textId="77777777" w:rsidR="0067508D" w:rsidRDefault="0067508D" w:rsidP="0067508D">
            <w:pPr>
              <w:autoSpaceDE w:val="0"/>
              <w:autoSpaceDN w:val="0"/>
              <w:spacing w:line="291" w:lineRule="exact"/>
              <w:ind w:left="7" w:right="7"/>
              <w:jc w:val="center"/>
              <w:rPr>
                <w:rFonts w:ascii="宋体"/>
                <w:kern w:val="0"/>
                <w:sz w:val="18"/>
                <w:szCs w:val="18"/>
              </w:rPr>
            </w:pPr>
          </w:p>
          <w:p w14:paraId="23E8F31E" w14:textId="77777777" w:rsidR="0067508D" w:rsidRDefault="0067508D" w:rsidP="0067508D">
            <w:pPr>
              <w:autoSpaceDE w:val="0"/>
              <w:autoSpaceDN w:val="0"/>
              <w:spacing w:line="291" w:lineRule="exact"/>
              <w:ind w:left="7" w:right="7"/>
              <w:jc w:val="center"/>
              <w:rPr>
                <w:rFonts w:ascii="宋体"/>
                <w:kern w:val="0"/>
                <w:sz w:val="18"/>
                <w:szCs w:val="18"/>
              </w:rPr>
            </w:pPr>
          </w:p>
          <w:p w14:paraId="3AC384C4" w14:textId="77777777" w:rsidR="0067508D" w:rsidRDefault="0067508D" w:rsidP="0067508D">
            <w:pPr>
              <w:autoSpaceDE w:val="0"/>
              <w:autoSpaceDN w:val="0"/>
              <w:spacing w:line="291" w:lineRule="exact"/>
              <w:ind w:left="7" w:right="7"/>
              <w:jc w:val="center"/>
              <w:rPr>
                <w:rFonts w:ascii="宋体"/>
                <w:kern w:val="0"/>
                <w:sz w:val="18"/>
                <w:szCs w:val="18"/>
              </w:rPr>
            </w:pPr>
          </w:p>
          <w:p w14:paraId="79C915E3" w14:textId="77777777" w:rsidR="0067508D" w:rsidRDefault="0067508D" w:rsidP="0067508D">
            <w:pPr>
              <w:autoSpaceDE w:val="0"/>
              <w:autoSpaceDN w:val="0"/>
              <w:spacing w:line="291" w:lineRule="exact"/>
              <w:ind w:left="7" w:right="7"/>
              <w:jc w:val="center"/>
              <w:rPr>
                <w:rFonts w:ascii="宋体"/>
                <w:kern w:val="0"/>
                <w:sz w:val="18"/>
                <w:szCs w:val="18"/>
              </w:rPr>
            </w:pPr>
          </w:p>
          <w:p w14:paraId="325998A1" w14:textId="77777777" w:rsidR="0067508D" w:rsidRDefault="0067508D" w:rsidP="0067508D">
            <w:pPr>
              <w:autoSpaceDE w:val="0"/>
              <w:autoSpaceDN w:val="0"/>
              <w:spacing w:line="291" w:lineRule="exact"/>
              <w:ind w:left="7" w:right="7"/>
              <w:jc w:val="center"/>
              <w:rPr>
                <w:rFonts w:ascii="宋体"/>
                <w:kern w:val="0"/>
                <w:sz w:val="18"/>
                <w:szCs w:val="18"/>
              </w:rPr>
            </w:pPr>
          </w:p>
          <w:p w14:paraId="3241395F" w14:textId="77777777" w:rsidR="0067508D" w:rsidRDefault="0067508D" w:rsidP="0067508D">
            <w:pPr>
              <w:autoSpaceDE w:val="0"/>
              <w:autoSpaceDN w:val="0"/>
              <w:spacing w:line="291" w:lineRule="exact"/>
              <w:ind w:left="7" w:right="7"/>
              <w:jc w:val="center"/>
              <w:rPr>
                <w:rFonts w:ascii="宋体"/>
                <w:kern w:val="0"/>
                <w:sz w:val="18"/>
                <w:szCs w:val="18"/>
              </w:rPr>
            </w:pPr>
          </w:p>
          <w:p w14:paraId="0B42C609" w14:textId="77777777" w:rsidR="0067508D" w:rsidRDefault="0067508D" w:rsidP="0067508D">
            <w:pPr>
              <w:autoSpaceDE w:val="0"/>
              <w:autoSpaceDN w:val="0"/>
              <w:spacing w:line="302" w:lineRule="exact"/>
              <w:ind w:left="7" w:right="7"/>
              <w:jc w:val="center"/>
              <w:rPr>
                <w:rFonts w:ascii="宋体" w:hAnsi="宋体" w:cs="宋体"/>
                <w:kern w:val="0"/>
                <w:sz w:val="18"/>
                <w:szCs w:val="18"/>
              </w:rPr>
            </w:pPr>
            <w:r>
              <w:rPr>
                <w:rFonts w:ascii="宋体" w:hAnsi="宋体" w:cs="宋体" w:hint="eastAsia"/>
                <w:kern w:val="0"/>
                <w:sz w:val="18"/>
                <w:szCs w:val="18"/>
              </w:rPr>
              <w:t>23</w:t>
            </w:r>
          </w:p>
          <w:p w14:paraId="1BB3F68D" w14:textId="77777777" w:rsidR="0067508D" w:rsidRDefault="0067508D" w:rsidP="0067508D">
            <w:pPr>
              <w:autoSpaceDE w:val="0"/>
              <w:autoSpaceDN w:val="0"/>
              <w:spacing w:line="342" w:lineRule="exact"/>
              <w:ind w:left="7" w:right="7"/>
              <w:jc w:val="center"/>
              <w:rPr>
                <w:rFonts w:ascii="宋体"/>
                <w:kern w:val="0"/>
                <w:sz w:val="18"/>
                <w:szCs w:val="18"/>
              </w:rPr>
            </w:pPr>
          </w:p>
          <w:p w14:paraId="62064A4D" w14:textId="77777777" w:rsidR="0067508D" w:rsidRDefault="0067508D" w:rsidP="0067508D">
            <w:pPr>
              <w:autoSpaceDE w:val="0"/>
              <w:autoSpaceDN w:val="0"/>
              <w:spacing w:line="342" w:lineRule="exact"/>
              <w:ind w:left="7" w:right="7"/>
              <w:jc w:val="center"/>
              <w:rPr>
                <w:rFonts w:ascii="宋体" w:hAnsi="宋体" w:cs="宋体"/>
                <w:kern w:val="0"/>
                <w:sz w:val="18"/>
                <w:szCs w:val="18"/>
              </w:rPr>
            </w:pPr>
            <w:r>
              <w:rPr>
                <w:rFonts w:ascii="宋体" w:hAnsi="宋体" w:cs="宋体" w:hint="eastAsia"/>
                <w:kern w:val="0"/>
                <w:sz w:val="18"/>
                <w:szCs w:val="18"/>
              </w:rPr>
              <w:t>23</w:t>
            </w:r>
          </w:p>
          <w:p w14:paraId="265D45F7" w14:textId="77777777" w:rsidR="0067508D" w:rsidRDefault="0067508D" w:rsidP="0067508D">
            <w:pPr>
              <w:autoSpaceDE w:val="0"/>
              <w:autoSpaceDN w:val="0"/>
              <w:spacing w:line="280" w:lineRule="exact"/>
              <w:ind w:left="7" w:right="7"/>
              <w:jc w:val="center"/>
              <w:rPr>
                <w:rFonts w:ascii="宋体"/>
                <w:kern w:val="0"/>
                <w:sz w:val="18"/>
                <w:szCs w:val="18"/>
              </w:rPr>
            </w:pPr>
          </w:p>
          <w:p w14:paraId="6351CDF9" w14:textId="77777777" w:rsidR="0067508D" w:rsidRDefault="0067508D" w:rsidP="0067508D">
            <w:pPr>
              <w:autoSpaceDE w:val="0"/>
              <w:autoSpaceDN w:val="0"/>
              <w:spacing w:line="280" w:lineRule="exact"/>
              <w:ind w:left="7" w:right="7"/>
              <w:jc w:val="center"/>
              <w:rPr>
                <w:rFonts w:ascii="宋体"/>
                <w:kern w:val="0"/>
                <w:sz w:val="18"/>
                <w:szCs w:val="18"/>
              </w:rPr>
            </w:pPr>
          </w:p>
          <w:p w14:paraId="5457C0F7" w14:textId="77777777" w:rsidR="0067508D" w:rsidRDefault="0067508D" w:rsidP="0067508D">
            <w:pPr>
              <w:autoSpaceDE w:val="0"/>
              <w:autoSpaceDN w:val="0"/>
              <w:spacing w:line="280" w:lineRule="exact"/>
              <w:ind w:left="7" w:right="7"/>
              <w:jc w:val="center"/>
              <w:rPr>
                <w:rFonts w:ascii="宋体"/>
                <w:kern w:val="0"/>
                <w:sz w:val="18"/>
                <w:szCs w:val="18"/>
              </w:rPr>
            </w:pPr>
          </w:p>
          <w:p w14:paraId="4592B911" w14:textId="77777777" w:rsidR="0067508D" w:rsidRDefault="0067508D" w:rsidP="0067508D">
            <w:pPr>
              <w:autoSpaceDE w:val="0"/>
              <w:autoSpaceDN w:val="0"/>
              <w:spacing w:line="280" w:lineRule="exact"/>
              <w:ind w:left="7" w:right="7"/>
              <w:jc w:val="center"/>
              <w:rPr>
                <w:rFonts w:ascii="宋体"/>
                <w:kern w:val="0"/>
                <w:sz w:val="18"/>
                <w:szCs w:val="18"/>
              </w:rPr>
            </w:pPr>
          </w:p>
          <w:p w14:paraId="28D2AC40" w14:textId="77777777" w:rsidR="0067508D" w:rsidRDefault="0067508D" w:rsidP="0067508D">
            <w:pPr>
              <w:autoSpaceDE w:val="0"/>
              <w:autoSpaceDN w:val="0"/>
              <w:spacing w:line="280" w:lineRule="exact"/>
              <w:ind w:left="7" w:right="7"/>
              <w:jc w:val="center"/>
              <w:rPr>
                <w:rFonts w:ascii="宋体"/>
                <w:kern w:val="0"/>
                <w:sz w:val="18"/>
                <w:szCs w:val="18"/>
              </w:rPr>
            </w:pPr>
          </w:p>
          <w:p w14:paraId="3526DC62" w14:textId="77777777" w:rsidR="0067508D" w:rsidRDefault="0067508D" w:rsidP="0067508D">
            <w:pPr>
              <w:autoSpaceDE w:val="0"/>
              <w:autoSpaceDN w:val="0"/>
              <w:spacing w:line="280" w:lineRule="exact"/>
              <w:ind w:left="7" w:right="7"/>
              <w:jc w:val="center"/>
              <w:rPr>
                <w:rFonts w:ascii="宋体"/>
                <w:kern w:val="0"/>
                <w:sz w:val="18"/>
                <w:szCs w:val="18"/>
              </w:rPr>
            </w:pPr>
          </w:p>
          <w:p w14:paraId="2EE159DE" w14:textId="77777777" w:rsidR="0067508D" w:rsidRDefault="0067508D" w:rsidP="0067508D">
            <w:pPr>
              <w:autoSpaceDE w:val="0"/>
              <w:autoSpaceDN w:val="0"/>
              <w:spacing w:line="280" w:lineRule="exact"/>
              <w:ind w:left="7" w:right="7"/>
              <w:jc w:val="center"/>
              <w:rPr>
                <w:rFonts w:ascii="宋体"/>
                <w:kern w:val="0"/>
                <w:sz w:val="18"/>
                <w:szCs w:val="18"/>
              </w:rPr>
            </w:pPr>
          </w:p>
          <w:p w14:paraId="16417151" w14:textId="77777777" w:rsidR="0067508D" w:rsidRDefault="0067508D" w:rsidP="0067508D">
            <w:pPr>
              <w:autoSpaceDE w:val="0"/>
              <w:autoSpaceDN w:val="0"/>
              <w:spacing w:line="280" w:lineRule="exact"/>
              <w:ind w:left="7" w:right="7"/>
              <w:jc w:val="center"/>
              <w:rPr>
                <w:rFonts w:ascii="宋体"/>
                <w:kern w:val="0"/>
                <w:sz w:val="18"/>
                <w:szCs w:val="18"/>
              </w:rPr>
            </w:pPr>
          </w:p>
          <w:p w14:paraId="67A4F7D5" w14:textId="77777777" w:rsidR="0067508D" w:rsidRDefault="0067508D" w:rsidP="0067508D">
            <w:pPr>
              <w:autoSpaceDE w:val="0"/>
              <w:autoSpaceDN w:val="0"/>
              <w:spacing w:line="280" w:lineRule="exact"/>
              <w:ind w:left="7" w:right="7"/>
              <w:jc w:val="center"/>
              <w:rPr>
                <w:rFonts w:ascii="宋体"/>
                <w:kern w:val="0"/>
                <w:sz w:val="18"/>
                <w:szCs w:val="18"/>
              </w:rPr>
            </w:pPr>
          </w:p>
          <w:p w14:paraId="3EC48431" w14:textId="77777777" w:rsidR="0067508D" w:rsidRDefault="0067508D" w:rsidP="0067508D">
            <w:pPr>
              <w:autoSpaceDE w:val="0"/>
              <w:autoSpaceDN w:val="0"/>
              <w:spacing w:line="313" w:lineRule="exact"/>
              <w:ind w:left="7" w:right="7"/>
              <w:jc w:val="center"/>
              <w:rPr>
                <w:rFonts w:ascii="宋体" w:hAnsi="宋体" w:cs="宋体"/>
                <w:kern w:val="0"/>
                <w:sz w:val="18"/>
                <w:szCs w:val="18"/>
              </w:rPr>
            </w:pPr>
            <w:r>
              <w:rPr>
                <w:rFonts w:ascii="宋体" w:hAnsi="宋体" w:cs="宋体" w:hint="eastAsia"/>
                <w:kern w:val="0"/>
                <w:sz w:val="18"/>
                <w:szCs w:val="18"/>
              </w:rPr>
              <w:t>23</w:t>
            </w:r>
          </w:p>
          <w:p w14:paraId="14100F2A" w14:textId="77777777" w:rsidR="0067508D" w:rsidRDefault="0067508D" w:rsidP="0067508D">
            <w:pPr>
              <w:autoSpaceDE w:val="0"/>
              <w:autoSpaceDN w:val="0"/>
              <w:spacing w:line="288" w:lineRule="exact"/>
              <w:ind w:left="7" w:right="7"/>
              <w:jc w:val="center"/>
              <w:rPr>
                <w:rFonts w:ascii="宋体"/>
                <w:kern w:val="0"/>
                <w:sz w:val="18"/>
                <w:szCs w:val="18"/>
              </w:rPr>
            </w:pPr>
          </w:p>
          <w:p w14:paraId="47227D0C" w14:textId="77777777" w:rsidR="0067508D" w:rsidRDefault="0067508D" w:rsidP="0067508D">
            <w:pPr>
              <w:autoSpaceDE w:val="0"/>
              <w:autoSpaceDN w:val="0"/>
              <w:spacing w:line="288" w:lineRule="exact"/>
              <w:ind w:left="7" w:right="7"/>
              <w:jc w:val="center"/>
              <w:rPr>
                <w:rFonts w:ascii="宋体"/>
                <w:kern w:val="0"/>
                <w:sz w:val="18"/>
                <w:szCs w:val="18"/>
              </w:rPr>
            </w:pPr>
          </w:p>
          <w:p w14:paraId="11241772" w14:textId="77777777" w:rsidR="0067508D" w:rsidRDefault="0067508D" w:rsidP="0067508D">
            <w:pPr>
              <w:autoSpaceDE w:val="0"/>
              <w:autoSpaceDN w:val="0"/>
              <w:spacing w:line="288" w:lineRule="exact"/>
              <w:ind w:left="7" w:right="7"/>
              <w:jc w:val="center"/>
              <w:rPr>
                <w:rFonts w:ascii="宋体"/>
                <w:kern w:val="0"/>
                <w:sz w:val="18"/>
                <w:szCs w:val="18"/>
              </w:rPr>
            </w:pPr>
          </w:p>
          <w:p w14:paraId="30A41AF9" w14:textId="77777777" w:rsidR="0067508D" w:rsidRDefault="0067508D" w:rsidP="0067508D">
            <w:pPr>
              <w:autoSpaceDE w:val="0"/>
              <w:autoSpaceDN w:val="0"/>
              <w:spacing w:line="288" w:lineRule="exact"/>
              <w:ind w:left="7" w:right="7"/>
              <w:jc w:val="center"/>
              <w:rPr>
                <w:rFonts w:ascii="宋体"/>
                <w:kern w:val="0"/>
                <w:sz w:val="18"/>
                <w:szCs w:val="18"/>
              </w:rPr>
            </w:pPr>
          </w:p>
          <w:p w14:paraId="22ABA2E4" w14:textId="77777777" w:rsidR="0067508D" w:rsidRDefault="0067508D" w:rsidP="0067508D">
            <w:pPr>
              <w:autoSpaceDE w:val="0"/>
              <w:autoSpaceDN w:val="0"/>
              <w:spacing w:line="288" w:lineRule="exact"/>
              <w:ind w:left="7" w:right="7"/>
              <w:jc w:val="center"/>
              <w:rPr>
                <w:rFonts w:ascii="宋体"/>
                <w:kern w:val="0"/>
                <w:sz w:val="18"/>
                <w:szCs w:val="18"/>
              </w:rPr>
            </w:pPr>
          </w:p>
          <w:p w14:paraId="2D94D5E7" w14:textId="77777777" w:rsidR="0067508D" w:rsidRDefault="0067508D" w:rsidP="0067508D">
            <w:pPr>
              <w:autoSpaceDE w:val="0"/>
              <w:autoSpaceDN w:val="0"/>
              <w:spacing w:line="288" w:lineRule="exact"/>
              <w:ind w:left="7" w:right="7"/>
              <w:jc w:val="center"/>
              <w:rPr>
                <w:rFonts w:ascii="宋体"/>
                <w:kern w:val="0"/>
                <w:sz w:val="18"/>
                <w:szCs w:val="18"/>
              </w:rPr>
            </w:pPr>
          </w:p>
        </w:tc>
        <w:tc>
          <w:tcPr>
            <w:tcW w:w="180" w:type="dxa"/>
            <w:tcBorders>
              <w:top w:val="single" w:sz="8" w:space="0" w:color="auto"/>
              <w:left w:val="single" w:sz="8" w:space="0" w:color="auto"/>
              <w:bottom w:val="single" w:sz="8" w:space="0" w:color="auto"/>
              <w:right w:val="single" w:sz="8" w:space="0" w:color="auto"/>
            </w:tcBorders>
          </w:tcPr>
          <w:p w14:paraId="41DEC6ED" w14:textId="77777777" w:rsidR="0067508D" w:rsidRDefault="0067508D" w:rsidP="0067508D">
            <w:pPr>
              <w:autoSpaceDE w:val="0"/>
              <w:autoSpaceDN w:val="0"/>
              <w:spacing w:line="259" w:lineRule="exact"/>
              <w:ind w:left="7" w:right="7"/>
              <w:jc w:val="center"/>
              <w:rPr>
                <w:rFonts w:ascii="宋体" w:hAnsi="宋体" w:cs="宋体"/>
                <w:kern w:val="0"/>
                <w:sz w:val="18"/>
                <w:szCs w:val="18"/>
              </w:rPr>
            </w:pPr>
            <w:r>
              <w:rPr>
                <w:rFonts w:ascii="宋体" w:hAnsi="宋体" w:cs="宋体" w:hint="eastAsia"/>
                <w:kern w:val="0"/>
                <w:sz w:val="18"/>
                <w:szCs w:val="18"/>
              </w:rPr>
              <w:t>2</w:t>
            </w:r>
          </w:p>
          <w:p w14:paraId="1A823AEE" w14:textId="77777777" w:rsidR="0067508D" w:rsidRDefault="0067508D" w:rsidP="0067508D">
            <w:pPr>
              <w:autoSpaceDE w:val="0"/>
              <w:autoSpaceDN w:val="0"/>
              <w:spacing w:line="306" w:lineRule="exact"/>
              <w:ind w:left="7" w:right="7"/>
              <w:jc w:val="center"/>
              <w:rPr>
                <w:rFonts w:ascii="宋体"/>
                <w:kern w:val="0"/>
                <w:sz w:val="18"/>
                <w:szCs w:val="18"/>
              </w:rPr>
            </w:pPr>
          </w:p>
          <w:p w14:paraId="111B8538" w14:textId="77777777" w:rsidR="0067508D" w:rsidRDefault="0067508D" w:rsidP="0067508D">
            <w:pPr>
              <w:autoSpaceDE w:val="0"/>
              <w:autoSpaceDN w:val="0"/>
              <w:spacing w:line="306" w:lineRule="exact"/>
              <w:ind w:left="7" w:right="7"/>
              <w:jc w:val="center"/>
              <w:rPr>
                <w:rFonts w:ascii="宋体"/>
                <w:kern w:val="0"/>
                <w:sz w:val="18"/>
                <w:szCs w:val="18"/>
              </w:rPr>
            </w:pPr>
          </w:p>
          <w:p w14:paraId="67D27721" w14:textId="77777777" w:rsidR="0067508D" w:rsidRDefault="0067508D" w:rsidP="0067508D">
            <w:pPr>
              <w:autoSpaceDE w:val="0"/>
              <w:autoSpaceDN w:val="0"/>
              <w:spacing w:line="306" w:lineRule="exact"/>
              <w:ind w:left="7" w:right="7"/>
              <w:jc w:val="center"/>
              <w:rPr>
                <w:rFonts w:ascii="宋体"/>
                <w:kern w:val="0"/>
                <w:sz w:val="18"/>
                <w:szCs w:val="18"/>
              </w:rPr>
            </w:pPr>
          </w:p>
          <w:p w14:paraId="10311943" w14:textId="77777777" w:rsidR="0067508D" w:rsidRDefault="0067508D" w:rsidP="0067508D">
            <w:pPr>
              <w:autoSpaceDE w:val="0"/>
              <w:autoSpaceDN w:val="0"/>
              <w:spacing w:line="306" w:lineRule="exact"/>
              <w:ind w:left="7" w:right="7"/>
              <w:jc w:val="center"/>
              <w:rPr>
                <w:rFonts w:ascii="宋体"/>
                <w:kern w:val="0"/>
                <w:sz w:val="18"/>
                <w:szCs w:val="18"/>
              </w:rPr>
            </w:pPr>
          </w:p>
          <w:p w14:paraId="46A2E4E0" w14:textId="77777777" w:rsidR="0067508D" w:rsidRDefault="0067508D" w:rsidP="0067508D">
            <w:pPr>
              <w:autoSpaceDE w:val="0"/>
              <w:autoSpaceDN w:val="0"/>
              <w:spacing w:line="306" w:lineRule="exact"/>
              <w:ind w:left="7" w:right="7"/>
              <w:jc w:val="center"/>
              <w:rPr>
                <w:rFonts w:ascii="宋体"/>
                <w:kern w:val="0"/>
                <w:sz w:val="18"/>
                <w:szCs w:val="18"/>
              </w:rPr>
            </w:pPr>
          </w:p>
          <w:p w14:paraId="72332E6D" w14:textId="77777777" w:rsidR="0067508D" w:rsidRDefault="0067508D" w:rsidP="0067508D">
            <w:pPr>
              <w:autoSpaceDE w:val="0"/>
              <w:autoSpaceDN w:val="0"/>
              <w:spacing w:line="306" w:lineRule="exact"/>
              <w:ind w:left="7" w:right="7"/>
              <w:jc w:val="center"/>
              <w:rPr>
                <w:rFonts w:ascii="宋体"/>
                <w:kern w:val="0"/>
                <w:sz w:val="18"/>
                <w:szCs w:val="18"/>
              </w:rPr>
            </w:pPr>
          </w:p>
        </w:tc>
        <w:tc>
          <w:tcPr>
            <w:tcW w:w="188" w:type="dxa"/>
            <w:tcBorders>
              <w:top w:val="single" w:sz="8" w:space="0" w:color="auto"/>
              <w:left w:val="single" w:sz="8" w:space="0" w:color="auto"/>
              <w:bottom w:val="single" w:sz="8" w:space="0" w:color="auto"/>
              <w:right w:val="single" w:sz="8" w:space="0" w:color="auto"/>
            </w:tcBorders>
          </w:tcPr>
          <w:p w14:paraId="30890F9F" w14:textId="77777777" w:rsidR="0067508D" w:rsidRDefault="0067508D" w:rsidP="0067508D">
            <w:pPr>
              <w:autoSpaceDE w:val="0"/>
              <w:autoSpaceDN w:val="0"/>
              <w:spacing w:line="259" w:lineRule="exact"/>
              <w:ind w:left="7" w:right="7"/>
              <w:jc w:val="center"/>
              <w:rPr>
                <w:rFonts w:ascii="宋体" w:hAnsi="宋体" w:cs="宋体"/>
                <w:kern w:val="0"/>
                <w:sz w:val="18"/>
                <w:szCs w:val="18"/>
              </w:rPr>
            </w:pPr>
            <w:r>
              <w:rPr>
                <w:rFonts w:ascii="宋体" w:hAnsi="宋体" w:cs="宋体" w:hint="eastAsia"/>
                <w:kern w:val="0"/>
                <w:sz w:val="18"/>
                <w:szCs w:val="18"/>
              </w:rPr>
              <w:t>9</w:t>
            </w:r>
          </w:p>
          <w:p w14:paraId="152922B4" w14:textId="77777777" w:rsidR="0067508D" w:rsidRDefault="0067508D" w:rsidP="0067508D">
            <w:pPr>
              <w:autoSpaceDE w:val="0"/>
              <w:autoSpaceDN w:val="0"/>
              <w:spacing w:line="306" w:lineRule="exact"/>
              <w:ind w:left="7" w:right="7"/>
              <w:jc w:val="center"/>
              <w:rPr>
                <w:rFonts w:ascii="宋体"/>
                <w:kern w:val="0"/>
                <w:sz w:val="18"/>
                <w:szCs w:val="18"/>
              </w:rPr>
            </w:pPr>
          </w:p>
          <w:p w14:paraId="662501FE" w14:textId="77777777" w:rsidR="0067508D" w:rsidRDefault="0067508D" w:rsidP="0067508D">
            <w:pPr>
              <w:autoSpaceDE w:val="0"/>
              <w:autoSpaceDN w:val="0"/>
              <w:spacing w:line="306" w:lineRule="exact"/>
              <w:ind w:left="7" w:right="7"/>
              <w:jc w:val="center"/>
              <w:rPr>
                <w:rFonts w:ascii="宋体"/>
                <w:kern w:val="0"/>
                <w:sz w:val="18"/>
                <w:szCs w:val="18"/>
              </w:rPr>
            </w:pPr>
          </w:p>
          <w:p w14:paraId="34CA6CBA" w14:textId="77777777" w:rsidR="0067508D" w:rsidRDefault="0067508D" w:rsidP="0067508D">
            <w:pPr>
              <w:autoSpaceDE w:val="0"/>
              <w:autoSpaceDN w:val="0"/>
              <w:spacing w:line="306" w:lineRule="exact"/>
              <w:ind w:left="7" w:right="7"/>
              <w:jc w:val="center"/>
              <w:rPr>
                <w:rFonts w:ascii="宋体"/>
                <w:kern w:val="0"/>
                <w:sz w:val="18"/>
                <w:szCs w:val="18"/>
              </w:rPr>
            </w:pPr>
          </w:p>
          <w:p w14:paraId="54B9F449" w14:textId="77777777" w:rsidR="0067508D" w:rsidRDefault="0067508D" w:rsidP="0067508D">
            <w:pPr>
              <w:autoSpaceDE w:val="0"/>
              <w:autoSpaceDN w:val="0"/>
              <w:spacing w:line="306" w:lineRule="exact"/>
              <w:ind w:left="7" w:right="7"/>
              <w:jc w:val="center"/>
              <w:rPr>
                <w:rFonts w:ascii="宋体"/>
                <w:kern w:val="0"/>
                <w:sz w:val="18"/>
                <w:szCs w:val="18"/>
              </w:rPr>
            </w:pPr>
          </w:p>
          <w:p w14:paraId="7CDD70C1" w14:textId="77777777" w:rsidR="0067508D" w:rsidRDefault="0067508D" w:rsidP="0067508D">
            <w:pPr>
              <w:autoSpaceDE w:val="0"/>
              <w:autoSpaceDN w:val="0"/>
              <w:spacing w:line="306" w:lineRule="exact"/>
              <w:ind w:left="7" w:right="7"/>
              <w:jc w:val="center"/>
              <w:rPr>
                <w:rFonts w:ascii="宋体"/>
                <w:kern w:val="0"/>
                <w:sz w:val="18"/>
                <w:szCs w:val="18"/>
              </w:rPr>
            </w:pPr>
          </w:p>
          <w:p w14:paraId="563B8CF4" w14:textId="77777777" w:rsidR="0067508D" w:rsidRDefault="0067508D" w:rsidP="0067508D">
            <w:pPr>
              <w:autoSpaceDE w:val="0"/>
              <w:autoSpaceDN w:val="0"/>
              <w:spacing w:line="306" w:lineRule="exact"/>
              <w:ind w:left="7" w:right="7"/>
              <w:jc w:val="center"/>
              <w:rPr>
                <w:rFonts w:ascii="宋体"/>
                <w:kern w:val="0"/>
                <w:sz w:val="18"/>
                <w:szCs w:val="18"/>
              </w:rPr>
            </w:pPr>
          </w:p>
        </w:tc>
        <w:tc>
          <w:tcPr>
            <w:tcW w:w="1620" w:type="dxa"/>
            <w:tcBorders>
              <w:top w:val="single" w:sz="8" w:space="0" w:color="auto"/>
              <w:left w:val="single" w:sz="8" w:space="0" w:color="auto"/>
              <w:bottom w:val="single" w:sz="8" w:space="0" w:color="auto"/>
              <w:right w:val="single" w:sz="8" w:space="0" w:color="auto"/>
            </w:tcBorders>
          </w:tcPr>
          <w:p w14:paraId="459B5BC2" w14:textId="77777777" w:rsidR="0067508D" w:rsidRDefault="0067508D" w:rsidP="0067508D">
            <w:pPr>
              <w:autoSpaceDE w:val="0"/>
              <w:autoSpaceDN w:val="0"/>
              <w:spacing w:line="280" w:lineRule="exact"/>
              <w:ind w:left="7" w:right="7"/>
              <w:rPr>
                <w:rFonts w:ascii="宋体"/>
                <w:kern w:val="0"/>
                <w:sz w:val="18"/>
                <w:szCs w:val="18"/>
              </w:rPr>
            </w:pPr>
            <w:r>
              <w:rPr>
                <w:rFonts w:ascii="宋体" w:cs="宋体" w:hint="eastAsia"/>
                <w:kern w:val="0"/>
                <w:sz w:val="18"/>
                <w:szCs w:val="18"/>
              </w:rPr>
              <w:t xml:space="preserve">    其他针</w:t>
            </w:r>
            <w:r>
              <w:rPr>
                <w:rFonts w:ascii="宋体" w:cs="宋体" w:hint="eastAsia"/>
                <w:spacing w:val="-18"/>
                <w:kern w:val="0"/>
                <w:sz w:val="18"/>
                <w:szCs w:val="18"/>
              </w:rPr>
              <w:t>、</w:t>
            </w:r>
            <w:r>
              <w:rPr>
                <w:rFonts w:ascii="宋体" w:cs="宋体" w:hint="eastAsia"/>
                <w:kern w:val="0"/>
                <w:sz w:val="18"/>
                <w:szCs w:val="18"/>
              </w:rPr>
              <w:t>纺织品</w:t>
            </w:r>
          </w:p>
          <w:p w14:paraId="741C09A0" w14:textId="77777777" w:rsidR="0067508D" w:rsidRDefault="0067508D" w:rsidP="0067508D">
            <w:pPr>
              <w:autoSpaceDE w:val="0"/>
              <w:autoSpaceDN w:val="0"/>
              <w:spacing w:line="302" w:lineRule="exact"/>
              <w:ind w:left="7" w:right="7"/>
              <w:rPr>
                <w:rFonts w:ascii="宋体"/>
                <w:kern w:val="0"/>
                <w:sz w:val="2"/>
                <w:szCs w:val="2"/>
              </w:rPr>
            </w:pPr>
          </w:p>
          <w:p w14:paraId="72AA2B65" w14:textId="77777777" w:rsidR="0067508D" w:rsidRDefault="0067508D" w:rsidP="0067508D">
            <w:pPr>
              <w:autoSpaceDE w:val="0"/>
              <w:autoSpaceDN w:val="0"/>
              <w:spacing w:line="302" w:lineRule="exact"/>
              <w:ind w:left="7" w:right="7"/>
              <w:rPr>
                <w:rFonts w:ascii="宋体"/>
                <w:kern w:val="0"/>
                <w:sz w:val="2"/>
                <w:szCs w:val="2"/>
              </w:rPr>
            </w:pPr>
          </w:p>
          <w:p w14:paraId="054FADAB" w14:textId="77777777" w:rsidR="0067508D" w:rsidRDefault="0067508D" w:rsidP="0067508D">
            <w:pPr>
              <w:autoSpaceDE w:val="0"/>
              <w:autoSpaceDN w:val="0"/>
              <w:spacing w:line="302" w:lineRule="exact"/>
              <w:ind w:left="7" w:right="7"/>
              <w:rPr>
                <w:rFonts w:ascii="宋体"/>
                <w:kern w:val="0"/>
                <w:sz w:val="2"/>
                <w:szCs w:val="2"/>
              </w:rPr>
            </w:pPr>
          </w:p>
          <w:p w14:paraId="5CC622DB" w14:textId="77777777" w:rsidR="0067508D" w:rsidRDefault="0067508D" w:rsidP="0067508D">
            <w:pPr>
              <w:autoSpaceDE w:val="0"/>
              <w:autoSpaceDN w:val="0"/>
              <w:spacing w:line="302" w:lineRule="exact"/>
              <w:ind w:left="7" w:right="7"/>
              <w:rPr>
                <w:rFonts w:ascii="宋体"/>
                <w:kern w:val="0"/>
                <w:sz w:val="2"/>
                <w:szCs w:val="2"/>
              </w:rPr>
            </w:pPr>
          </w:p>
          <w:p w14:paraId="38340C11" w14:textId="77777777" w:rsidR="0067508D" w:rsidRDefault="0067508D" w:rsidP="0067508D">
            <w:pPr>
              <w:autoSpaceDE w:val="0"/>
              <w:autoSpaceDN w:val="0"/>
              <w:spacing w:line="302" w:lineRule="exact"/>
              <w:ind w:left="7" w:right="7"/>
              <w:rPr>
                <w:rFonts w:ascii="宋体"/>
                <w:kern w:val="0"/>
                <w:sz w:val="2"/>
                <w:szCs w:val="2"/>
              </w:rPr>
            </w:pPr>
          </w:p>
          <w:p w14:paraId="3FBFC038" w14:textId="77777777" w:rsidR="0067508D" w:rsidRDefault="0067508D" w:rsidP="0067508D">
            <w:pPr>
              <w:autoSpaceDE w:val="0"/>
              <w:autoSpaceDN w:val="0"/>
              <w:spacing w:line="302" w:lineRule="exact"/>
              <w:ind w:left="7" w:right="7"/>
              <w:rPr>
                <w:rFonts w:ascii="宋体"/>
                <w:kern w:val="0"/>
                <w:sz w:val="2"/>
                <w:szCs w:val="2"/>
              </w:rPr>
            </w:pPr>
          </w:p>
        </w:tc>
        <w:tc>
          <w:tcPr>
            <w:tcW w:w="360" w:type="dxa"/>
            <w:tcBorders>
              <w:top w:val="single" w:sz="8" w:space="0" w:color="auto"/>
              <w:left w:val="single" w:sz="8" w:space="0" w:color="auto"/>
              <w:bottom w:val="single" w:sz="8" w:space="0" w:color="auto"/>
              <w:right w:val="single" w:sz="8" w:space="0" w:color="auto"/>
            </w:tcBorders>
          </w:tcPr>
          <w:p w14:paraId="3A3DE83B" w14:textId="77777777" w:rsidR="0067508D" w:rsidRDefault="0067508D" w:rsidP="0067508D">
            <w:pPr>
              <w:autoSpaceDE w:val="0"/>
              <w:autoSpaceDN w:val="0"/>
              <w:spacing w:before="8" w:line="262" w:lineRule="exact"/>
              <w:ind w:left="7" w:right="7"/>
              <w:jc w:val="center"/>
              <w:rPr>
                <w:rFonts w:ascii="宋体"/>
                <w:kern w:val="0"/>
                <w:sz w:val="18"/>
                <w:szCs w:val="18"/>
              </w:rPr>
            </w:pPr>
            <w:r>
              <w:rPr>
                <w:rFonts w:ascii="宋体" w:hAnsi="宋体" w:cs="宋体" w:hint="eastAsia"/>
                <w:kern w:val="0"/>
                <w:sz w:val="18"/>
                <w:szCs w:val="18"/>
              </w:rPr>
              <w:t>5</w:t>
            </w:r>
          </w:p>
          <w:p w14:paraId="7402E8A3" w14:textId="77777777" w:rsidR="0067508D" w:rsidRDefault="0067508D" w:rsidP="0067508D">
            <w:pPr>
              <w:autoSpaceDE w:val="0"/>
              <w:autoSpaceDN w:val="0"/>
              <w:spacing w:line="306" w:lineRule="exact"/>
              <w:ind w:left="7" w:right="7"/>
              <w:jc w:val="center"/>
              <w:rPr>
                <w:rFonts w:ascii="宋体"/>
                <w:kern w:val="0"/>
                <w:sz w:val="18"/>
                <w:szCs w:val="18"/>
              </w:rPr>
            </w:pPr>
          </w:p>
          <w:p w14:paraId="2EA3A0D0" w14:textId="77777777" w:rsidR="0067508D" w:rsidRDefault="0067508D" w:rsidP="0067508D">
            <w:pPr>
              <w:autoSpaceDE w:val="0"/>
              <w:autoSpaceDN w:val="0"/>
              <w:spacing w:line="306" w:lineRule="exact"/>
              <w:ind w:left="7" w:right="7"/>
              <w:jc w:val="center"/>
              <w:rPr>
                <w:rFonts w:ascii="宋体"/>
                <w:kern w:val="0"/>
                <w:sz w:val="18"/>
                <w:szCs w:val="18"/>
              </w:rPr>
            </w:pPr>
          </w:p>
          <w:p w14:paraId="565D1F1B" w14:textId="77777777" w:rsidR="0067508D" w:rsidRDefault="0067508D" w:rsidP="0067508D">
            <w:pPr>
              <w:autoSpaceDE w:val="0"/>
              <w:autoSpaceDN w:val="0"/>
              <w:spacing w:line="306" w:lineRule="exact"/>
              <w:ind w:left="7" w:right="7"/>
              <w:jc w:val="center"/>
              <w:rPr>
                <w:rFonts w:ascii="宋体"/>
                <w:kern w:val="0"/>
                <w:sz w:val="18"/>
                <w:szCs w:val="18"/>
              </w:rPr>
            </w:pPr>
          </w:p>
          <w:p w14:paraId="4D7F3CF4" w14:textId="77777777" w:rsidR="0067508D" w:rsidRDefault="0067508D" w:rsidP="0067508D">
            <w:pPr>
              <w:autoSpaceDE w:val="0"/>
              <w:autoSpaceDN w:val="0"/>
              <w:spacing w:line="306" w:lineRule="exact"/>
              <w:ind w:left="7" w:right="7"/>
              <w:jc w:val="center"/>
              <w:rPr>
                <w:rFonts w:ascii="宋体"/>
                <w:kern w:val="0"/>
                <w:sz w:val="18"/>
                <w:szCs w:val="18"/>
              </w:rPr>
            </w:pPr>
          </w:p>
          <w:p w14:paraId="255236EE" w14:textId="77777777" w:rsidR="0067508D" w:rsidRDefault="0067508D" w:rsidP="0067508D">
            <w:pPr>
              <w:autoSpaceDE w:val="0"/>
              <w:autoSpaceDN w:val="0"/>
              <w:spacing w:line="306" w:lineRule="exact"/>
              <w:ind w:left="7" w:right="7"/>
              <w:jc w:val="center"/>
              <w:rPr>
                <w:rFonts w:ascii="宋体"/>
                <w:kern w:val="0"/>
                <w:sz w:val="18"/>
                <w:szCs w:val="18"/>
              </w:rPr>
            </w:pPr>
          </w:p>
          <w:p w14:paraId="5E121D94" w14:textId="77777777" w:rsidR="0067508D" w:rsidRDefault="0067508D" w:rsidP="0067508D">
            <w:pPr>
              <w:autoSpaceDE w:val="0"/>
              <w:autoSpaceDN w:val="0"/>
              <w:spacing w:line="306" w:lineRule="exact"/>
              <w:ind w:left="7" w:right="7"/>
              <w:jc w:val="center"/>
              <w:rPr>
                <w:rFonts w:ascii="宋体"/>
                <w:kern w:val="0"/>
                <w:sz w:val="18"/>
                <w:szCs w:val="18"/>
              </w:rPr>
            </w:pPr>
          </w:p>
        </w:tc>
        <w:tc>
          <w:tcPr>
            <w:tcW w:w="360" w:type="dxa"/>
            <w:tcBorders>
              <w:top w:val="single" w:sz="8" w:space="0" w:color="auto"/>
              <w:left w:val="single" w:sz="8" w:space="0" w:color="auto"/>
              <w:bottom w:val="single" w:sz="8" w:space="0" w:color="auto"/>
              <w:right w:val="single" w:sz="8" w:space="0" w:color="auto"/>
            </w:tcBorders>
          </w:tcPr>
          <w:p w14:paraId="78059DCA" w14:textId="77777777" w:rsidR="0067508D" w:rsidRDefault="0067508D" w:rsidP="0067508D">
            <w:pPr>
              <w:autoSpaceDE w:val="0"/>
              <w:autoSpaceDN w:val="0"/>
              <w:spacing w:before="68" w:line="202" w:lineRule="exact"/>
              <w:ind w:left="7" w:right="7"/>
              <w:jc w:val="center"/>
              <w:rPr>
                <w:rFonts w:ascii="宋体"/>
                <w:kern w:val="0"/>
                <w:sz w:val="18"/>
                <w:szCs w:val="18"/>
              </w:rPr>
            </w:pPr>
            <w:r>
              <w:rPr>
                <w:rFonts w:ascii="宋体" w:hAnsi="宋体" w:cs="宋体" w:hint="eastAsia"/>
                <w:kern w:val="0"/>
                <w:sz w:val="18"/>
                <w:szCs w:val="18"/>
              </w:rPr>
              <w:t>22</w:t>
            </w:r>
          </w:p>
          <w:p w14:paraId="0A834539" w14:textId="77777777" w:rsidR="0067508D" w:rsidRDefault="0067508D" w:rsidP="0067508D">
            <w:pPr>
              <w:autoSpaceDE w:val="0"/>
              <w:autoSpaceDN w:val="0"/>
              <w:spacing w:line="306" w:lineRule="exact"/>
              <w:ind w:left="7" w:right="7"/>
              <w:jc w:val="center"/>
              <w:rPr>
                <w:rFonts w:ascii="宋体"/>
                <w:kern w:val="0"/>
                <w:sz w:val="18"/>
                <w:szCs w:val="18"/>
              </w:rPr>
            </w:pPr>
          </w:p>
          <w:p w14:paraId="6903527A" w14:textId="77777777" w:rsidR="0067508D" w:rsidRDefault="0067508D" w:rsidP="0067508D">
            <w:pPr>
              <w:autoSpaceDE w:val="0"/>
              <w:autoSpaceDN w:val="0"/>
              <w:spacing w:line="306" w:lineRule="exact"/>
              <w:ind w:left="7" w:right="7"/>
              <w:jc w:val="center"/>
              <w:rPr>
                <w:rFonts w:ascii="宋体"/>
                <w:kern w:val="0"/>
                <w:sz w:val="18"/>
                <w:szCs w:val="18"/>
              </w:rPr>
            </w:pPr>
          </w:p>
          <w:p w14:paraId="3F800A0E" w14:textId="77777777" w:rsidR="0067508D" w:rsidRDefault="0067508D" w:rsidP="0067508D">
            <w:pPr>
              <w:autoSpaceDE w:val="0"/>
              <w:autoSpaceDN w:val="0"/>
              <w:spacing w:line="306" w:lineRule="exact"/>
              <w:ind w:left="7" w:right="7"/>
              <w:jc w:val="center"/>
              <w:rPr>
                <w:rFonts w:ascii="宋体"/>
                <w:kern w:val="0"/>
                <w:sz w:val="18"/>
                <w:szCs w:val="18"/>
              </w:rPr>
            </w:pPr>
          </w:p>
          <w:p w14:paraId="2E0E9EF7" w14:textId="77777777" w:rsidR="0067508D" w:rsidRDefault="0067508D" w:rsidP="0067508D">
            <w:pPr>
              <w:autoSpaceDE w:val="0"/>
              <w:autoSpaceDN w:val="0"/>
              <w:spacing w:line="306" w:lineRule="exact"/>
              <w:ind w:left="7" w:right="7"/>
              <w:jc w:val="center"/>
              <w:rPr>
                <w:rFonts w:ascii="宋体"/>
                <w:kern w:val="0"/>
                <w:sz w:val="18"/>
                <w:szCs w:val="18"/>
              </w:rPr>
            </w:pPr>
          </w:p>
          <w:p w14:paraId="01F54872" w14:textId="77777777" w:rsidR="0067508D" w:rsidRDefault="0067508D" w:rsidP="0067508D">
            <w:pPr>
              <w:autoSpaceDE w:val="0"/>
              <w:autoSpaceDN w:val="0"/>
              <w:spacing w:line="306" w:lineRule="exact"/>
              <w:ind w:left="7" w:right="7"/>
              <w:jc w:val="center"/>
              <w:rPr>
                <w:rFonts w:ascii="宋体"/>
                <w:kern w:val="0"/>
                <w:sz w:val="18"/>
                <w:szCs w:val="18"/>
              </w:rPr>
            </w:pPr>
          </w:p>
          <w:p w14:paraId="39E8E14E" w14:textId="77777777" w:rsidR="0067508D" w:rsidRDefault="0067508D" w:rsidP="0067508D">
            <w:pPr>
              <w:autoSpaceDE w:val="0"/>
              <w:autoSpaceDN w:val="0"/>
              <w:spacing w:line="306" w:lineRule="exact"/>
              <w:ind w:left="7" w:right="7"/>
              <w:jc w:val="center"/>
              <w:rPr>
                <w:rFonts w:ascii="宋体"/>
                <w:kern w:val="0"/>
                <w:sz w:val="18"/>
                <w:szCs w:val="18"/>
              </w:rPr>
            </w:pPr>
          </w:p>
        </w:tc>
        <w:tc>
          <w:tcPr>
            <w:tcW w:w="2340" w:type="dxa"/>
            <w:tcBorders>
              <w:top w:val="single" w:sz="8" w:space="0" w:color="auto"/>
              <w:left w:val="single" w:sz="8" w:space="0" w:color="auto"/>
              <w:bottom w:val="single" w:sz="8" w:space="0" w:color="auto"/>
              <w:right w:val="single" w:sz="12" w:space="0" w:color="auto"/>
            </w:tcBorders>
          </w:tcPr>
          <w:p w14:paraId="36184767" w14:textId="77777777" w:rsidR="0067508D" w:rsidRDefault="0067508D" w:rsidP="0067508D">
            <w:pPr>
              <w:autoSpaceDE w:val="0"/>
              <w:autoSpaceDN w:val="0"/>
              <w:spacing w:line="302" w:lineRule="exact"/>
              <w:ind w:left="7" w:right="7"/>
              <w:rPr>
                <w:rFonts w:ascii="宋体"/>
                <w:kern w:val="0"/>
                <w:sz w:val="18"/>
                <w:szCs w:val="18"/>
              </w:rPr>
            </w:pPr>
            <w:r>
              <w:rPr>
                <w:rFonts w:ascii="宋体" w:cs="宋体" w:hint="eastAsia"/>
                <w:kern w:val="0"/>
                <w:sz w:val="18"/>
                <w:szCs w:val="18"/>
              </w:rPr>
              <w:t xml:space="preserve">  含毛巾类织品(如面巾、枕</w:t>
            </w:r>
          </w:p>
          <w:p w14:paraId="5C7811A2" w14:textId="77777777" w:rsidR="0067508D" w:rsidRDefault="0067508D" w:rsidP="0067508D">
            <w:pPr>
              <w:autoSpaceDE w:val="0"/>
              <w:autoSpaceDN w:val="0"/>
              <w:spacing w:line="273" w:lineRule="exact"/>
              <w:ind w:left="7" w:right="7"/>
              <w:rPr>
                <w:rFonts w:ascii="宋体"/>
                <w:kern w:val="0"/>
                <w:sz w:val="18"/>
                <w:szCs w:val="18"/>
              </w:rPr>
            </w:pPr>
            <w:r>
              <w:rPr>
                <w:rFonts w:ascii="宋体" w:cs="宋体" w:hint="eastAsia"/>
                <w:kern w:val="0"/>
                <w:sz w:val="18"/>
                <w:szCs w:val="18"/>
              </w:rPr>
              <w:t>巾</w:t>
            </w:r>
            <w:r>
              <w:rPr>
                <w:rFonts w:ascii="宋体" w:cs="宋体" w:hint="eastAsia"/>
                <w:spacing w:val="-6"/>
                <w:kern w:val="0"/>
                <w:sz w:val="18"/>
                <w:szCs w:val="18"/>
              </w:rPr>
              <w:t>、</w:t>
            </w:r>
            <w:r>
              <w:rPr>
                <w:rFonts w:ascii="宋体" w:cs="宋体" w:hint="eastAsia"/>
                <w:kern w:val="0"/>
                <w:sz w:val="18"/>
                <w:szCs w:val="18"/>
              </w:rPr>
              <w:t>浴巾</w:t>
            </w:r>
            <w:r>
              <w:rPr>
                <w:rFonts w:ascii="宋体" w:cs="宋体" w:hint="eastAsia"/>
                <w:spacing w:val="-6"/>
                <w:kern w:val="0"/>
                <w:sz w:val="18"/>
                <w:szCs w:val="18"/>
              </w:rPr>
              <w:t>、</w:t>
            </w:r>
            <w:r>
              <w:rPr>
                <w:rFonts w:ascii="宋体" w:cs="宋体" w:hint="eastAsia"/>
                <w:kern w:val="0"/>
                <w:sz w:val="18"/>
                <w:szCs w:val="18"/>
              </w:rPr>
              <w:t>沙发巾</w:t>
            </w:r>
            <w:r>
              <w:rPr>
                <w:rFonts w:ascii="宋体" w:cs="宋体" w:hint="eastAsia"/>
                <w:spacing w:val="-6"/>
                <w:kern w:val="0"/>
                <w:sz w:val="18"/>
                <w:szCs w:val="18"/>
              </w:rPr>
              <w:t>、</w:t>
            </w:r>
            <w:r>
              <w:rPr>
                <w:rFonts w:ascii="宋体" w:cs="宋体" w:hint="eastAsia"/>
                <w:kern w:val="0"/>
                <w:sz w:val="18"/>
                <w:szCs w:val="18"/>
              </w:rPr>
              <w:t>毛巾床罩</w:t>
            </w:r>
          </w:p>
          <w:p w14:paraId="05495E2E" w14:textId="77777777" w:rsidR="0067508D" w:rsidRDefault="0067508D" w:rsidP="0067508D">
            <w:pPr>
              <w:autoSpaceDE w:val="0"/>
              <w:autoSpaceDN w:val="0"/>
              <w:spacing w:line="270" w:lineRule="exact"/>
              <w:ind w:left="7" w:right="7"/>
              <w:rPr>
                <w:rFonts w:ascii="宋体"/>
                <w:spacing w:val="-21"/>
                <w:kern w:val="0"/>
                <w:sz w:val="18"/>
                <w:szCs w:val="18"/>
              </w:rPr>
            </w:pPr>
            <w:r>
              <w:rPr>
                <w:rFonts w:ascii="宋体" w:cs="宋体" w:hint="eastAsia"/>
                <w:kern w:val="0"/>
                <w:sz w:val="18"/>
                <w:szCs w:val="18"/>
              </w:rPr>
              <w:t>等</w:t>
            </w:r>
            <w:r>
              <w:rPr>
                <w:rFonts w:ascii="宋体" w:cs="宋体" w:hint="eastAsia"/>
                <w:spacing w:val="-21"/>
                <w:kern w:val="0"/>
                <w:sz w:val="18"/>
                <w:szCs w:val="18"/>
              </w:rPr>
              <w:t>；</w:t>
            </w:r>
            <w:r>
              <w:rPr>
                <w:rFonts w:ascii="宋体" w:cs="宋体" w:hint="eastAsia"/>
                <w:kern w:val="0"/>
                <w:sz w:val="18"/>
                <w:szCs w:val="18"/>
              </w:rPr>
              <w:t>毛巾被列入2334)</w:t>
            </w:r>
            <w:r>
              <w:rPr>
                <w:rFonts w:ascii="宋体" w:cs="宋体" w:hint="eastAsia"/>
                <w:spacing w:val="-21"/>
                <w:kern w:val="0"/>
                <w:sz w:val="18"/>
                <w:szCs w:val="18"/>
              </w:rPr>
              <w:t>，</w:t>
            </w:r>
            <w:r>
              <w:rPr>
                <w:rFonts w:ascii="宋体" w:cs="宋体" w:hint="eastAsia"/>
                <w:kern w:val="0"/>
                <w:sz w:val="18"/>
                <w:szCs w:val="18"/>
              </w:rPr>
              <w:t>被面</w:t>
            </w:r>
            <w:r>
              <w:rPr>
                <w:rFonts w:ascii="宋体" w:cs="宋体" w:hint="eastAsia"/>
                <w:spacing w:val="-21"/>
                <w:kern w:val="0"/>
                <w:sz w:val="18"/>
                <w:szCs w:val="18"/>
              </w:rPr>
              <w:t>、</w:t>
            </w:r>
          </w:p>
          <w:p w14:paraId="6AAEB485" w14:textId="77777777" w:rsidR="0067508D" w:rsidRDefault="0067508D" w:rsidP="0067508D">
            <w:pPr>
              <w:autoSpaceDE w:val="0"/>
              <w:autoSpaceDN w:val="0"/>
              <w:spacing w:line="270" w:lineRule="exact"/>
              <w:ind w:left="7" w:right="7"/>
              <w:rPr>
                <w:rFonts w:ascii="宋体"/>
                <w:spacing w:val="-27"/>
                <w:kern w:val="0"/>
                <w:sz w:val="18"/>
                <w:szCs w:val="18"/>
              </w:rPr>
            </w:pPr>
            <w:r>
              <w:rPr>
                <w:rFonts w:ascii="宋体" w:cs="宋体" w:hint="eastAsia"/>
                <w:kern w:val="0"/>
                <w:sz w:val="18"/>
                <w:szCs w:val="18"/>
              </w:rPr>
              <w:t>被罩</w:t>
            </w:r>
            <w:r>
              <w:rPr>
                <w:rFonts w:ascii="宋体" w:cs="宋体" w:hint="eastAsia"/>
                <w:spacing w:val="-27"/>
                <w:kern w:val="0"/>
                <w:sz w:val="18"/>
                <w:szCs w:val="18"/>
              </w:rPr>
              <w:t>、</w:t>
            </w:r>
            <w:r>
              <w:rPr>
                <w:rFonts w:ascii="宋体" w:cs="宋体" w:hint="eastAsia"/>
                <w:kern w:val="0"/>
                <w:sz w:val="18"/>
                <w:szCs w:val="18"/>
              </w:rPr>
              <w:t>床单</w:t>
            </w:r>
            <w:r>
              <w:rPr>
                <w:rFonts w:ascii="宋体" w:cs="宋体" w:hint="eastAsia"/>
                <w:spacing w:val="-27"/>
                <w:kern w:val="0"/>
                <w:sz w:val="18"/>
                <w:szCs w:val="18"/>
              </w:rPr>
              <w:t>、</w:t>
            </w:r>
            <w:r>
              <w:rPr>
                <w:rFonts w:ascii="宋体" w:cs="宋体" w:hint="eastAsia"/>
                <w:kern w:val="0"/>
                <w:sz w:val="18"/>
                <w:szCs w:val="18"/>
              </w:rPr>
              <w:t>床罩</w:t>
            </w:r>
            <w:r>
              <w:rPr>
                <w:rFonts w:ascii="宋体" w:cs="宋体" w:hint="eastAsia"/>
                <w:spacing w:val="-27"/>
                <w:kern w:val="0"/>
                <w:sz w:val="18"/>
                <w:szCs w:val="18"/>
              </w:rPr>
              <w:t>、</w:t>
            </w:r>
            <w:r>
              <w:rPr>
                <w:rFonts w:ascii="宋体" w:cs="宋体" w:hint="eastAsia"/>
                <w:kern w:val="0"/>
                <w:sz w:val="18"/>
                <w:szCs w:val="18"/>
              </w:rPr>
              <w:t>针织手套</w:t>
            </w:r>
            <w:r>
              <w:rPr>
                <w:rFonts w:ascii="宋体" w:cs="宋体" w:hint="eastAsia"/>
                <w:spacing w:val="-27"/>
                <w:kern w:val="0"/>
                <w:sz w:val="18"/>
                <w:szCs w:val="18"/>
              </w:rPr>
              <w:t>、</w:t>
            </w:r>
          </w:p>
          <w:p w14:paraId="4B5039CB" w14:textId="77777777" w:rsidR="0067508D" w:rsidRDefault="0067508D" w:rsidP="0067508D">
            <w:pPr>
              <w:autoSpaceDE w:val="0"/>
              <w:autoSpaceDN w:val="0"/>
              <w:spacing w:line="273" w:lineRule="exact"/>
              <w:ind w:left="7" w:right="7"/>
              <w:rPr>
                <w:rFonts w:ascii="宋体"/>
                <w:spacing w:val="-40"/>
                <w:kern w:val="0"/>
                <w:sz w:val="18"/>
                <w:szCs w:val="18"/>
              </w:rPr>
            </w:pPr>
            <w:r>
              <w:rPr>
                <w:rFonts w:ascii="宋体" w:cs="宋体" w:hint="eastAsia"/>
                <w:spacing w:val="1"/>
                <w:kern w:val="0"/>
                <w:sz w:val="18"/>
                <w:szCs w:val="18"/>
              </w:rPr>
              <w:t>袜</w:t>
            </w:r>
            <w:r>
              <w:rPr>
                <w:rFonts w:ascii="宋体" w:cs="宋体" w:hint="eastAsia"/>
                <w:kern w:val="0"/>
                <w:sz w:val="18"/>
                <w:szCs w:val="18"/>
              </w:rPr>
              <w:t>子</w:t>
            </w:r>
            <w:r>
              <w:rPr>
                <w:rFonts w:ascii="宋体" w:cs="宋体" w:hint="eastAsia"/>
                <w:spacing w:val="-40"/>
                <w:kern w:val="0"/>
                <w:sz w:val="18"/>
                <w:szCs w:val="18"/>
              </w:rPr>
              <w:t>、</w:t>
            </w:r>
            <w:r>
              <w:rPr>
                <w:rFonts w:ascii="宋体" w:cs="宋体" w:hint="eastAsia"/>
                <w:kern w:val="0"/>
                <w:sz w:val="18"/>
                <w:szCs w:val="18"/>
              </w:rPr>
              <w:t>围巾</w:t>
            </w:r>
            <w:r>
              <w:rPr>
                <w:rFonts w:ascii="宋体" w:cs="宋体" w:hint="eastAsia"/>
                <w:spacing w:val="-40"/>
                <w:kern w:val="0"/>
                <w:sz w:val="18"/>
                <w:szCs w:val="18"/>
              </w:rPr>
              <w:t>、</w:t>
            </w:r>
            <w:r>
              <w:rPr>
                <w:rFonts w:ascii="宋体" w:cs="宋体" w:hint="eastAsia"/>
                <w:kern w:val="0"/>
                <w:sz w:val="18"/>
                <w:szCs w:val="18"/>
              </w:rPr>
              <w:t>头巾</w:t>
            </w:r>
            <w:r>
              <w:rPr>
                <w:rFonts w:ascii="宋体" w:cs="宋体" w:hint="eastAsia"/>
                <w:spacing w:val="-40"/>
                <w:kern w:val="0"/>
                <w:sz w:val="18"/>
                <w:szCs w:val="18"/>
              </w:rPr>
              <w:t>、</w:t>
            </w:r>
            <w:r>
              <w:rPr>
                <w:rFonts w:ascii="宋体" w:cs="宋体" w:hint="eastAsia"/>
                <w:kern w:val="0"/>
                <w:sz w:val="18"/>
                <w:szCs w:val="18"/>
              </w:rPr>
              <w:t>面纱</w:t>
            </w:r>
            <w:r>
              <w:rPr>
                <w:rFonts w:ascii="宋体" w:cs="宋体" w:hint="eastAsia"/>
                <w:spacing w:val="-40"/>
                <w:kern w:val="0"/>
                <w:sz w:val="18"/>
                <w:szCs w:val="18"/>
              </w:rPr>
              <w:t>、</w:t>
            </w:r>
            <w:r>
              <w:rPr>
                <w:rFonts w:ascii="宋体" w:cs="宋体" w:hint="eastAsia"/>
                <w:kern w:val="0"/>
                <w:sz w:val="18"/>
                <w:szCs w:val="18"/>
              </w:rPr>
              <w:t>手帕</w:t>
            </w:r>
            <w:r>
              <w:rPr>
                <w:rFonts w:ascii="宋体" w:cs="宋体" w:hint="eastAsia"/>
                <w:spacing w:val="-40"/>
                <w:kern w:val="0"/>
                <w:sz w:val="18"/>
                <w:szCs w:val="18"/>
              </w:rPr>
              <w:t>、</w:t>
            </w:r>
          </w:p>
          <w:p w14:paraId="5FC5F4AA" w14:textId="77777777" w:rsidR="0067508D" w:rsidRDefault="0067508D" w:rsidP="0067508D">
            <w:pPr>
              <w:autoSpaceDE w:val="0"/>
              <w:autoSpaceDN w:val="0"/>
              <w:spacing w:line="270" w:lineRule="exact"/>
              <w:ind w:left="7" w:right="7"/>
              <w:rPr>
                <w:rFonts w:ascii="宋体"/>
                <w:kern w:val="0"/>
                <w:sz w:val="18"/>
                <w:szCs w:val="18"/>
              </w:rPr>
            </w:pPr>
            <w:r>
              <w:rPr>
                <w:rFonts w:ascii="宋体" w:cs="宋体" w:hint="eastAsia"/>
                <w:kern w:val="0"/>
                <w:sz w:val="18"/>
                <w:szCs w:val="18"/>
              </w:rPr>
              <w:t>领带</w:t>
            </w:r>
            <w:r>
              <w:rPr>
                <w:rFonts w:ascii="宋体" w:cs="宋体" w:hint="eastAsia"/>
                <w:spacing w:val="-36"/>
                <w:kern w:val="0"/>
                <w:sz w:val="18"/>
                <w:szCs w:val="18"/>
              </w:rPr>
              <w:t>、</w:t>
            </w:r>
            <w:r>
              <w:rPr>
                <w:rFonts w:ascii="宋体" w:cs="宋体" w:hint="eastAsia"/>
                <w:kern w:val="0"/>
                <w:sz w:val="18"/>
                <w:szCs w:val="18"/>
              </w:rPr>
              <w:t>台布</w:t>
            </w:r>
            <w:r>
              <w:rPr>
                <w:rFonts w:ascii="宋体" w:cs="宋体" w:hint="eastAsia"/>
                <w:spacing w:val="-36"/>
                <w:kern w:val="0"/>
                <w:sz w:val="18"/>
                <w:szCs w:val="18"/>
              </w:rPr>
              <w:t>、</w:t>
            </w:r>
            <w:r>
              <w:rPr>
                <w:rFonts w:ascii="宋体" w:cs="宋体" w:hint="eastAsia"/>
                <w:kern w:val="0"/>
                <w:sz w:val="18"/>
                <w:szCs w:val="18"/>
              </w:rPr>
              <w:t>花边</w:t>
            </w:r>
            <w:r>
              <w:rPr>
                <w:rFonts w:ascii="宋体" w:cs="宋体" w:hint="eastAsia"/>
                <w:spacing w:val="-36"/>
                <w:kern w:val="0"/>
                <w:sz w:val="18"/>
                <w:szCs w:val="18"/>
              </w:rPr>
              <w:t>、</w:t>
            </w:r>
            <w:r>
              <w:rPr>
                <w:rFonts w:ascii="宋体" w:cs="宋体" w:hint="eastAsia"/>
                <w:kern w:val="0"/>
                <w:sz w:val="18"/>
                <w:szCs w:val="18"/>
              </w:rPr>
              <w:t>以及明定品</w:t>
            </w:r>
          </w:p>
          <w:p w14:paraId="48480861" w14:textId="77777777" w:rsidR="0067508D" w:rsidRDefault="0067508D" w:rsidP="0067508D">
            <w:pPr>
              <w:autoSpaceDE w:val="0"/>
              <w:autoSpaceDN w:val="0"/>
              <w:spacing w:line="273" w:lineRule="exact"/>
              <w:ind w:left="7" w:right="7"/>
              <w:rPr>
                <w:rFonts w:ascii="宋体"/>
                <w:kern w:val="0"/>
                <w:sz w:val="18"/>
                <w:szCs w:val="18"/>
              </w:rPr>
            </w:pPr>
            <w:r>
              <w:rPr>
                <w:rFonts w:ascii="宋体" w:cs="宋体" w:hint="eastAsia"/>
                <w:kern w:val="0"/>
                <w:sz w:val="18"/>
                <w:szCs w:val="18"/>
              </w:rPr>
              <w:t>名以外的其他纺织、针织品</w:t>
            </w:r>
          </w:p>
        </w:tc>
      </w:tr>
      <w:tr w:rsidR="0067508D" w14:paraId="6D796746" w14:textId="77777777" w:rsidTr="0067508D">
        <w:trPr>
          <w:cantSplit/>
          <w:trHeight w:val="3470"/>
        </w:trPr>
        <w:tc>
          <w:tcPr>
            <w:tcW w:w="0" w:type="auto"/>
            <w:vMerge/>
            <w:tcBorders>
              <w:top w:val="single" w:sz="8" w:space="0" w:color="auto"/>
              <w:left w:val="single" w:sz="12" w:space="0" w:color="auto"/>
              <w:bottom w:val="single" w:sz="12" w:space="0" w:color="auto"/>
              <w:right w:val="single" w:sz="8" w:space="0" w:color="auto"/>
            </w:tcBorders>
            <w:vAlign w:val="center"/>
          </w:tcPr>
          <w:p w14:paraId="6DE59082" w14:textId="77777777" w:rsidR="0067508D" w:rsidRDefault="0067508D" w:rsidP="0067508D">
            <w:pPr>
              <w:widowControl/>
              <w:jc w:val="left"/>
              <w:rPr>
                <w:rFonts w:ascii="宋体"/>
                <w:kern w:val="0"/>
                <w:sz w:val="18"/>
                <w:szCs w:val="18"/>
              </w:rPr>
            </w:pPr>
          </w:p>
        </w:tc>
        <w:tc>
          <w:tcPr>
            <w:tcW w:w="180" w:type="dxa"/>
            <w:vMerge w:val="restart"/>
            <w:tcBorders>
              <w:top w:val="single" w:sz="8" w:space="0" w:color="auto"/>
              <w:left w:val="single" w:sz="8" w:space="0" w:color="auto"/>
              <w:bottom w:val="single" w:sz="12" w:space="0" w:color="auto"/>
              <w:right w:val="single" w:sz="8" w:space="0" w:color="auto"/>
            </w:tcBorders>
          </w:tcPr>
          <w:p w14:paraId="1AE5C703" w14:textId="77777777" w:rsidR="0067508D" w:rsidRDefault="0067508D" w:rsidP="0067508D">
            <w:pPr>
              <w:autoSpaceDE w:val="0"/>
              <w:autoSpaceDN w:val="0"/>
              <w:spacing w:line="201" w:lineRule="exact"/>
              <w:ind w:left="7" w:right="7"/>
              <w:jc w:val="center"/>
              <w:rPr>
                <w:rFonts w:ascii="宋体" w:hAnsi="宋体" w:cs="宋体"/>
                <w:kern w:val="0"/>
                <w:sz w:val="18"/>
                <w:szCs w:val="18"/>
              </w:rPr>
            </w:pPr>
            <w:r>
              <w:rPr>
                <w:rFonts w:ascii="宋体" w:hAnsi="宋体" w:cs="宋体" w:hint="eastAsia"/>
                <w:kern w:val="0"/>
                <w:sz w:val="18"/>
                <w:szCs w:val="18"/>
              </w:rPr>
              <w:t>3</w:t>
            </w:r>
          </w:p>
          <w:p w14:paraId="7C107442" w14:textId="77777777" w:rsidR="0067508D" w:rsidRDefault="0067508D" w:rsidP="0067508D">
            <w:pPr>
              <w:autoSpaceDE w:val="0"/>
              <w:autoSpaceDN w:val="0"/>
              <w:spacing w:line="342" w:lineRule="exact"/>
              <w:ind w:left="7" w:right="7"/>
              <w:jc w:val="center"/>
              <w:rPr>
                <w:rFonts w:ascii="宋体"/>
                <w:kern w:val="0"/>
                <w:sz w:val="18"/>
                <w:szCs w:val="18"/>
              </w:rPr>
            </w:pPr>
          </w:p>
          <w:p w14:paraId="1E4914B2" w14:textId="77777777" w:rsidR="0067508D" w:rsidRDefault="0067508D" w:rsidP="0067508D">
            <w:pPr>
              <w:autoSpaceDE w:val="0"/>
              <w:autoSpaceDN w:val="0"/>
              <w:spacing w:line="342" w:lineRule="exact"/>
              <w:ind w:left="7" w:right="7"/>
              <w:jc w:val="center"/>
              <w:rPr>
                <w:rFonts w:ascii="宋体" w:hAnsi="宋体" w:cs="宋体"/>
                <w:kern w:val="0"/>
                <w:sz w:val="18"/>
                <w:szCs w:val="18"/>
              </w:rPr>
            </w:pPr>
            <w:r>
              <w:rPr>
                <w:rFonts w:ascii="宋体" w:hAnsi="宋体" w:cs="宋体" w:hint="eastAsia"/>
                <w:kern w:val="0"/>
                <w:sz w:val="18"/>
                <w:szCs w:val="18"/>
              </w:rPr>
              <w:t>3</w:t>
            </w:r>
          </w:p>
          <w:p w14:paraId="74ABA8EF" w14:textId="77777777" w:rsidR="0067508D" w:rsidRDefault="0067508D" w:rsidP="0067508D">
            <w:pPr>
              <w:autoSpaceDE w:val="0"/>
              <w:autoSpaceDN w:val="0"/>
              <w:spacing w:line="280" w:lineRule="exact"/>
              <w:ind w:left="7" w:right="7"/>
              <w:jc w:val="center"/>
              <w:rPr>
                <w:rFonts w:ascii="宋体"/>
                <w:kern w:val="0"/>
                <w:sz w:val="18"/>
                <w:szCs w:val="18"/>
              </w:rPr>
            </w:pPr>
          </w:p>
          <w:p w14:paraId="787CC278" w14:textId="77777777" w:rsidR="0067508D" w:rsidRDefault="0067508D" w:rsidP="0067508D">
            <w:pPr>
              <w:autoSpaceDE w:val="0"/>
              <w:autoSpaceDN w:val="0"/>
              <w:spacing w:line="280" w:lineRule="exact"/>
              <w:ind w:left="7" w:right="7"/>
              <w:jc w:val="center"/>
              <w:rPr>
                <w:rFonts w:ascii="宋体"/>
                <w:kern w:val="0"/>
                <w:sz w:val="18"/>
                <w:szCs w:val="18"/>
              </w:rPr>
            </w:pPr>
          </w:p>
          <w:p w14:paraId="653D7A4A" w14:textId="77777777" w:rsidR="0067508D" w:rsidRDefault="0067508D" w:rsidP="0067508D">
            <w:pPr>
              <w:autoSpaceDE w:val="0"/>
              <w:autoSpaceDN w:val="0"/>
              <w:spacing w:line="280" w:lineRule="exact"/>
              <w:ind w:left="7" w:right="7"/>
              <w:jc w:val="center"/>
              <w:rPr>
                <w:rFonts w:ascii="宋体"/>
                <w:kern w:val="0"/>
                <w:sz w:val="18"/>
                <w:szCs w:val="18"/>
              </w:rPr>
            </w:pPr>
          </w:p>
          <w:p w14:paraId="02895D1A" w14:textId="77777777" w:rsidR="0067508D" w:rsidRDefault="0067508D" w:rsidP="0067508D">
            <w:pPr>
              <w:autoSpaceDE w:val="0"/>
              <w:autoSpaceDN w:val="0"/>
              <w:spacing w:line="280" w:lineRule="exact"/>
              <w:ind w:left="7" w:right="7"/>
              <w:jc w:val="center"/>
              <w:rPr>
                <w:rFonts w:ascii="宋体"/>
                <w:kern w:val="0"/>
                <w:sz w:val="18"/>
                <w:szCs w:val="18"/>
              </w:rPr>
            </w:pPr>
          </w:p>
          <w:p w14:paraId="6AC5575B" w14:textId="77777777" w:rsidR="0067508D" w:rsidRDefault="0067508D" w:rsidP="0067508D">
            <w:pPr>
              <w:autoSpaceDE w:val="0"/>
              <w:autoSpaceDN w:val="0"/>
              <w:spacing w:line="280" w:lineRule="exact"/>
              <w:ind w:left="7" w:right="7"/>
              <w:jc w:val="center"/>
              <w:rPr>
                <w:rFonts w:ascii="宋体"/>
                <w:kern w:val="0"/>
                <w:sz w:val="18"/>
                <w:szCs w:val="18"/>
              </w:rPr>
            </w:pPr>
          </w:p>
          <w:p w14:paraId="2FB51EA5" w14:textId="77777777" w:rsidR="0067508D" w:rsidRDefault="0067508D" w:rsidP="0067508D">
            <w:pPr>
              <w:autoSpaceDE w:val="0"/>
              <w:autoSpaceDN w:val="0"/>
              <w:spacing w:line="280" w:lineRule="exact"/>
              <w:ind w:left="7" w:right="7"/>
              <w:jc w:val="center"/>
              <w:rPr>
                <w:rFonts w:ascii="宋体"/>
                <w:kern w:val="0"/>
                <w:sz w:val="18"/>
                <w:szCs w:val="18"/>
              </w:rPr>
            </w:pPr>
          </w:p>
          <w:p w14:paraId="52656F97" w14:textId="77777777" w:rsidR="0067508D" w:rsidRDefault="0067508D" w:rsidP="0067508D">
            <w:pPr>
              <w:autoSpaceDE w:val="0"/>
              <w:autoSpaceDN w:val="0"/>
              <w:spacing w:line="280" w:lineRule="exact"/>
              <w:ind w:left="7" w:right="7"/>
              <w:jc w:val="center"/>
              <w:rPr>
                <w:rFonts w:ascii="宋体"/>
                <w:kern w:val="0"/>
                <w:sz w:val="18"/>
                <w:szCs w:val="18"/>
              </w:rPr>
            </w:pPr>
          </w:p>
          <w:p w14:paraId="1876D0EB" w14:textId="77777777" w:rsidR="0067508D" w:rsidRDefault="0067508D" w:rsidP="0067508D">
            <w:pPr>
              <w:autoSpaceDE w:val="0"/>
              <w:autoSpaceDN w:val="0"/>
              <w:spacing w:line="280" w:lineRule="exact"/>
              <w:ind w:left="7" w:right="7"/>
              <w:jc w:val="center"/>
              <w:rPr>
                <w:rFonts w:ascii="宋体"/>
                <w:kern w:val="0"/>
                <w:sz w:val="18"/>
                <w:szCs w:val="18"/>
              </w:rPr>
            </w:pPr>
          </w:p>
          <w:p w14:paraId="213991C7" w14:textId="77777777" w:rsidR="0067508D" w:rsidRDefault="0067508D" w:rsidP="0067508D">
            <w:pPr>
              <w:autoSpaceDE w:val="0"/>
              <w:autoSpaceDN w:val="0"/>
              <w:spacing w:line="280" w:lineRule="exact"/>
              <w:ind w:left="7" w:right="7"/>
              <w:jc w:val="center"/>
              <w:rPr>
                <w:rFonts w:ascii="宋体"/>
                <w:kern w:val="0"/>
                <w:sz w:val="18"/>
                <w:szCs w:val="18"/>
              </w:rPr>
            </w:pPr>
          </w:p>
          <w:p w14:paraId="389A40EE" w14:textId="77777777" w:rsidR="0067508D" w:rsidRDefault="0067508D" w:rsidP="0067508D">
            <w:pPr>
              <w:autoSpaceDE w:val="0"/>
              <w:autoSpaceDN w:val="0"/>
              <w:spacing w:line="309" w:lineRule="exact"/>
              <w:ind w:left="7" w:right="7"/>
              <w:jc w:val="center"/>
              <w:rPr>
                <w:rFonts w:ascii="宋体" w:hAnsi="宋体" w:cs="宋体"/>
                <w:kern w:val="0"/>
                <w:sz w:val="18"/>
                <w:szCs w:val="18"/>
              </w:rPr>
            </w:pPr>
            <w:r>
              <w:rPr>
                <w:rFonts w:ascii="宋体" w:hAnsi="宋体" w:cs="宋体" w:hint="eastAsia"/>
                <w:kern w:val="0"/>
                <w:sz w:val="18"/>
                <w:szCs w:val="18"/>
              </w:rPr>
              <w:t>3</w:t>
            </w:r>
          </w:p>
          <w:p w14:paraId="10B9C8CD" w14:textId="77777777" w:rsidR="0067508D" w:rsidRDefault="0067508D" w:rsidP="0067508D">
            <w:pPr>
              <w:autoSpaceDE w:val="0"/>
              <w:autoSpaceDN w:val="0"/>
              <w:spacing w:line="288" w:lineRule="exact"/>
              <w:ind w:left="7" w:right="7"/>
              <w:jc w:val="center"/>
              <w:rPr>
                <w:rFonts w:ascii="宋体"/>
                <w:kern w:val="0"/>
                <w:sz w:val="18"/>
                <w:szCs w:val="18"/>
              </w:rPr>
            </w:pPr>
          </w:p>
          <w:p w14:paraId="425907E3" w14:textId="77777777" w:rsidR="0067508D" w:rsidRDefault="0067508D" w:rsidP="0067508D">
            <w:pPr>
              <w:autoSpaceDE w:val="0"/>
              <w:autoSpaceDN w:val="0"/>
              <w:spacing w:line="288" w:lineRule="exact"/>
              <w:ind w:left="7" w:right="7"/>
              <w:jc w:val="center"/>
              <w:rPr>
                <w:rFonts w:ascii="宋体"/>
                <w:kern w:val="0"/>
                <w:sz w:val="18"/>
                <w:szCs w:val="18"/>
              </w:rPr>
            </w:pPr>
          </w:p>
          <w:p w14:paraId="6C9057C5" w14:textId="77777777" w:rsidR="0067508D" w:rsidRDefault="0067508D" w:rsidP="0067508D">
            <w:pPr>
              <w:autoSpaceDE w:val="0"/>
              <w:autoSpaceDN w:val="0"/>
              <w:spacing w:line="288" w:lineRule="exact"/>
              <w:ind w:left="7" w:right="7"/>
              <w:jc w:val="center"/>
              <w:rPr>
                <w:rFonts w:ascii="宋体"/>
                <w:kern w:val="0"/>
                <w:sz w:val="18"/>
                <w:szCs w:val="18"/>
              </w:rPr>
            </w:pPr>
          </w:p>
          <w:p w14:paraId="78840544" w14:textId="77777777" w:rsidR="0067508D" w:rsidRDefault="0067508D" w:rsidP="0067508D">
            <w:pPr>
              <w:autoSpaceDE w:val="0"/>
              <w:autoSpaceDN w:val="0"/>
              <w:spacing w:line="288" w:lineRule="exact"/>
              <w:ind w:left="7" w:right="7"/>
              <w:jc w:val="center"/>
              <w:rPr>
                <w:rFonts w:ascii="宋体"/>
                <w:kern w:val="0"/>
                <w:sz w:val="18"/>
                <w:szCs w:val="18"/>
              </w:rPr>
            </w:pPr>
          </w:p>
          <w:p w14:paraId="7BCB06B3" w14:textId="77777777" w:rsidR="0067508D" w:rsidRDefault="0067508D" w:rsidP="0067508D">
            <w:pPr>
              <w:autoSpaceDE w:val="0"/>
              <w:autoSpaceDN w:val="0"/>
              <w:spacing w:line="288" w:lineRule="exact"/>
              <w:ind w:left="7" w:right="7"/>
              <w:jc w:val="center"/>
              <w:rPr>
                <w:rFonts w:ascii="宋体"/>
                <w:kern w:val="0"/>
                <w:sz w:val="18"/>
                <w:szCs w:val="18"/>
              </w:rPr>
            </w:pPr>
          </w:p>
          <w:p w14:paraId="36CCEAC1" w14:textId="77777777" w:rsidR="0067508D" w:rsidRDefault="0067508D" w:rsidP="0067508D">
            <w:pPr>
              <w:autoSpaceDE w:val="0"/>
              <w:autoSpaceDN w:val="0"/>
              <w:spacing w:line="288" w:lineRule="exact"/>
              <w:ind w:left="7" w:right="7"/>
              <w:jc w:val="center"/>
              <w:rPr>
                <w:rFonts w:ascii="宋体"/>
                <w:kern w:val="0"/>
                <w:sz w:val="18"/>
                <w:szCs w:val="18"/>
              </w:rPr>
            </w:pPr>
          </w:p>
        </w:tc>
        <w:tc>
          <w:tcPr>
            <w:tcW w:w="188" w:type="dxa"/>
            <w:tcBorders>
              <w:top w:val="single" w:sz="8" w:space="0" w:color="auto"/>
              <w:left w:val="single" w:sz="8" w:space="0" w:color="auto"/>
              <w:bottom w:val="single" w:sz="8" w:space="0" w:color="auto"/>
              <w:right w:val="single" w:sz="8" w:space="0" w:color="auto"/>
            </w:tcBorders>
          </w:tcPr>
          <w:p w14:paraId="6E56ACFA" w14:textId="77777777" w:rsidR="0067508D" w:rsidRDefault="0067508D" w:rsidP="0067508D">
            <w:pPr>
              <w:autoSpaceDE w:val="0"/>
              <w:autoSpaceDN w:val="0"/>
              <w:spacing w:line="291" w:lineRule="exact"/>
              <w:ind w:left="7" w:right="7"/>
              <w:jc w:val="center"/>
              <w:rPr>
                <w:rFonts w:ascii="宋体"/>
                <w:kern w:val="0"/>
                <w:sz w:val="18"/>
                <w:szCs w:val="18"/>
              </w:rPr>
            </w:pPr>
          </w:p>
          <w:p w14:paraId="0E36DBE0" w14:textId="77777777" w:rsidR="0067508D" w:rsidRDefault="0067508D" w:rsidP="0067508D">
            <w:pPr>
              <w:autoSpaceDE w:val="0"/>
              <w:autoSpaceDN w:val="0"/>
              <w:spacing w:line="291" w:lineRule="exact"/>
              <w:ind w:left="7" w:right="7"/>
              <w:jc w:val="center"/>
              <w:rPr>
                <w:rFonts w:ascii="宋体"/>
                <w:kern w:val="0"/>
                <w:sz w:val="18"/>
                <w:szCs w:val="18"/>
              </w:rPr>
            </w:pPr>
          </w:p>
          <w:p w14:paraId="699DC6F6" w14:textId="77777777" w:rsidR="0067508D" w:rsidRDefault="0067508D" w:rsidP="0067508D">
            <w:pPr>
              <w:autoSpaceDE w:val="0"/>
              <w:autoSpaceDN w:val="0"/>
              <w:spacing w:line="298" w:lineRule="exact"/>
              <w:ind w:left="7" w:right="7"/>
              <w:jc w:val="center"/>
              <w:rPr>
                <w:rFonts w:ascii="宋体" w:hAnsi="宋体" w:cs="宋体"/>
                <w:kern w:val="0"/>
                <w:sz w:val="18"/>
                <w:szCs w:val="18"/>
              </w:rPr>
            </w:pPr>
            <w:r>
              <w:rPr>
                <w:rFonts w:ascii="宋体" w:hAnsi="宋体" w:cs="宋体" w:hint="eastAsia"/>
                <w:kern w:val="0"/>
                <w:sz w:val="18"/>
                <w:szCs w:val="18"/>
              </w:rPr>
              <w:t>1</w:t>
            </w:r>
          </w:p>
          <w:p w14:paraId="64E6BA1C" w14:textId="77777777" w:rsidR="0067508D" w:rsidRDefault="0067508D" w:rsidP="0067508D">
            <w:pPr>
              <w:autoSpaceDE w:val="0"/>
              <w:autoSpaceDN w:val="0"/>
              <w:spacing w:line="284" w:lineRule="exact"/>
              <w:ind w:left="7" w:right="7"/>
              <w:jc w:val="center"/>
              <w:rPr>
                <w:rFonts w:ascii="宋体"/>
                <w:kern w:val="0"/>
                <w:sz w:val="18"/>
                <w:szCs w:val="18"/>
              </w:rPr>
            </w:pPr>
          </w:p>
          <w:p w14:paraId="027EAFD9" w14:textId="77777777" w:rsidR="0067508D" w:rsidRDefault="0067508D" w:rsidP="0067508D">
            <w:pPr>
              <w:autoSpaceDE w:val="0"/>
              <w:autoSpaceDN w:val="0"/>
              <w:spacing w:line="284" w:lineRule="exact"/>
              <w:ind w:left="7" w:right="7"/>
              <w:jc w:val="center"/>
              <w:rPr>
                <w:rFonts w:ascii="宋体"/>
                <w:kern w:val="0"/>
                <w:sz w:val="18"/>
                <w:szCs w:val="18"/>
              </w:rPr>
            </w:pPr>
          </w:p>
          <w:p w14:paraId="512CCBFB" w14:textId="77777777" w:rsidR="0067508D" w:rsidRDefault="0067508D" w:rsidP="0067508D">
            <w:pPr>
              <w:autoSpaceDE w:val="0"/>
              <w:autoSpaceDN w:val="0"/>
              <w:spacing w:line="284" w:lineRule="exact"/>
              <w:ind w:left="7" w:right="7"/>
              <w:jc w:val="center"/>
              <w:rPr>
                <w:rFonts w:ascii="宋体"/>
                <w:kern w:val="0"/>
                <w:sz w:val="18"/>
                <w:szCs w:val="18"/>
              </w:rPr>
            </w:pPr>
          </w:p>
          <w:p w14:paraId="3E9A4636" w14:textId="77777777" w:rsidR="0067508D" w:rsidRDefault="0067508D" w:rsidP="0067508D">
            <w:pPr>
              <w:autoSpaceDE w:val="0"/>
              <w:autoSpaceDN w:val="0"/>
              <w:spacing w:line="284" w:lineRule="exact"/>
              <w:ind w:left="7" w:right="7"/>
              <w:jc w:val="center"/>
              <w:rPr>
                <w:rFonts w:ascii="宋体"/>
                <w:kern w:val="0"/>
                <w:sz w:val="18"/>
                <w:szCs w:val="18"/>
              </w:rPr>
            </w:pPr>
          </w:p>
          <w:p w14:paraId="3F8450EC" w14:textId="77777777" w:rsidR="0067508D" w:rsidRDefault="0067508D" w:rsidP="0067508D">
            <w:pPr>
              <w:autoSpaceDE w:val="0"/>
              <w:autoSpaceDN w:val="0"/>
              <w:spacing w:line="284" w:lineRule="exact"/>
              <w:ind w:left="7" w:right="7"/>
              <w:jc w:val="center"/>
              <w:rPr>
                <w:rFonts w:ascii="宋体"/>
                <w:kern w:val="0"/>
                <w:sz w:val="18"/>
                <w:szCs w:val="18"/>
              </w:rPr>
            </w:pPr>
          </w:p>
          <w:p w14:paraId="52213644" w14:textId="77777777" w:rsidR="0067508D" w:rsidRDefault="0067508D" w:rsidP="0067508D">
            <w:pPr>
              <w:autoSpaceDE w:val="0"/>
              <w:autoSpaceDN w:val="0"/>
              <w:spacing w:line="284" w:lineRule="exact"/>
              <w:ind w:left="7" w:right="7"/>
              <w:jc w:val="center"/>
              <w:rPr>
                <w:rFonts w:ascii="宋体"/>
                <w:kern w:val="0"/>
                <w:sz w:val="18"/>
                <w:szCs w:val="18"/>
              </w:rPr>
            </w:pPr>
          </w:p>
          <w:p w14:paraId="5F2BA1F2" w14:textId="77777777" w:rsidR="0067508D" w:rsidRDefault="0067508D" w:rsidP="0067508D">
            <w:pPr>
              <w:autoSpaceDE w:val="0"/>
              <w:autoSpaceDN w:val="0"/>
              <w:spacing w:line="284" w:lineRule="exact"/>
              <w:ind w:left="7" w:right="7"/>
              <w:jc w:val="center"/>
              <w:rPr>
                <w:rFonts w:ascii="宋体"/>
                <w:kern w:val="0"/>
                <w:sz w:val="18"/>
                <w:szCs w:val="18"/>
              </w:rPr>
            </w:pPr>
          </w:p>
          <w:p w14:paraId="27F0B98D" w14:textId="77777777" w:rsidR="0067508D" w:rsidRDefault="0067508D" w:rsidP="0067508D">
            <w:pPr>
              <w:autoSpaceDE w:val="0"/>
              <w:autoSpaceDN w:val="0"/>
              <w:spacing w:line="284" w:lineRule="exact"/>
              <w:ind w:left="7" w:right="7"/>
              <w:jc w:val="center"/>
              <w:rPr>
                <w:rFonts w:ascii="宋体"/>
                <w:kern w:val="0"/>
                <w:sz w:val="18"/>
                <w:szCs w:val="18"/>
              </w:rPr>
            </w:pPr>
          </w:p>
          <w:p w14:paraId="590B1AA2" w14:textId="77777777" w:rsidR="0067508D" w:rsidRDefault="0067508D" w:rsidP="0067508D">
            <w:pPr>
              <w:autoSpaceDE w:val="0"/>
              <w:autoSpaceDN w:val="0"/>
              <w:spacing w:line="284" w:lineRule="exact"/>
              <w:ind w:left="7" w:right="7"/>
              <w:jc w:val="center"/>
              <w:rPr>
                <w:rFonts w:ascii="宋体"/>
                <w:kern w:val="0"/>
                <w:sz w:val="18"/>
                <w:szCs w:val="18"/>
              </w:rPr>
            </w:pPr>
          </w:p>
        </w:tc>
        <w:tc>
          <w:tcPr>
            <w:tcW w:w="1620" w:type="dxa"/>
            <w:tcBorders>
              <w:top w:val="single" w:sz="8" w:space="0" w:color="auto"/>
              <w:left w:val="single" w:sz="8" w:space="0" w:color="auto"/>
              <w:bottom w:val="single" w:sz="8" w:space="0" w:color="auto"/>
              <w:right w:val="single" w:sz="8" w:space="0" w:color="auto"/>
            </w:tcBorders>
          </w:tcPr>
          <w:p w14:paraId="1A098C79" w14:textId="77777777" w:rsidR="0067508D" w:rsidRDefault="0067508D" w:rsidP="0067508D">
            <w:pPr>
              <w:autoSpaceDE w:val="0"/>
              <w:autoSpaceDN w:val="0"/>
              <w:spacing w:line="223" w:lineRule="exact"/>
              <w:ind w:left="7" w:right="7"/>
              <w:rPr>
                <w:rFonts w:ascii="宋体"/>
                <w:kern w:val="0"/>
                <w:sz w:val="18"/>
                <w:szCs w:val="18"/>
              </w:rPr>
            </w:pPr>
            <w:r>
              <w:rPr>
                <w:rFonts w:ascii="宋体" w:cs="宋体" w:hint="eastAsia"/>
                <w:kern w:val="0"/>
                <w:sz w:val="18"/>
                <w:szCs w:val="18"/>
              </w:rPr>
              <w:t xml:space="preserve">  鞋</w:t>
            </w:r>
            <w:r>
              <w:rPr>
                <w:rFonts w:ascii="宋体" w:cs="宋体" w:hint="eastAsia"/>
                <w:spacing w:val="-9"/>
                <w:kern w:val="0"/>
                <w:sz w:val="18"/>
                <w:szCs w:val="18"/>
              </w:rPr>
              <w:t>、</w:t>
            </w:r>
            <w:r>
              <w:rPr>
                <w:rFonts w:ascii="宋体" w:cs="宋体" w:hint="eastAsia"/>
                <w:kern w:val="0"/>
                <w:sz w:val="18"/>
                <w:szCs w:val="18"/>
              </w:rPr>
              <w:t>帽</w:t>
            </w:r>
            <w:r>
              <w:rPr>
                <w:rFonts w:ascii="宋体" w:cs="宋体" w:hint="eastAsia"/>
                <w:spacing w:val="-9"/>
                <w:kern w:val="0"/>
                <w:sz w:val="18"/>
                <w:szCs w:val="18"/>
              </w:rPr>
              <w:t>、</w:t>
            </w:r>
            <w:r>
              <w:rPr>
                <w:rFonts w:ascii="宋体" w:cs="宋体" w:hint="eastAsia"/>
                <w:kern w:val="0"/>
                <w:sz w:val="18"/>
                <w:szCs w:val="18"/>
              </w:rPr>
              <w:t>服装及其</w:t>
            </w:r>
          </w:p>
          <w:p w14:paraId="7B5ECCB4" w14:textId="77777777" w:rsidR="0067508D" w:rsidRDefault="0067508D" w:rsidP="0067508D">
            <w:pPr>
              <w:autoSpaceDE w:val="0"/>
              <w:autoSpaceDN w:val="0"/>
              <w:spacing w:line="270" w:lineRule="exact"/>
              <w:ind w:left="7" w:right="7"/>
              <w:rPr>
                <w:rFonts w:ascii="宋体"/>
                <w:kern w:val="0"/>
                <w:sz w:val="18"/>
                <w:szCs w:val="18"/>
              </w:rPr>
            </w:pPr>
            <w:r>
              <w:rPr>
                <w:rFonts w:ascii="宋体" w:cs="宋体" w:hint="eastAsia"/>
                <w:kern w:val="0"/>
                <w:sz w:val="18"/>
                <w:szCs w:val="18"/>
              </w:rPr>
              <w:t xml:space="preserve">  他编织、缝纫品</w:t>
            </w:r>
          </w:p>
          <w:p w14:paraId="7EE011EB" w14:textId="77777777" w:rsidR="0067508D" w:rsidRDefault="0067508D" w:rsidP="0067508D">
            <w:pPr>
              <w:autoSpaceDE w:val="0"/>
              <w:autoSpaceDN w:val="0"/>
              <w:spacing w:line="399" w:lineRule="exact"/>
              <w:ind w:left="7" w:right="7"/>
              <w:rPr>
                <w:rFonts w:ascii="宋体"/>
                <w:kern w:val="0"/>
                <w:sz w:val="18"/>
                <w:szCs w:val="18"/>
              </w:rPr>
            </w:pPr>
            <w:r>
              <w:rPr>
                <w:rFonts w:ascii="宋体" w:cs="宋体" w:hint="eastAsia"/>
                <w:kern w:val="0"/>
                <w:sz w:val="18"/>
                <w:szCs w:val="18"/>
              </w:rPr>
              <w:t xml:space="preserve">    鞋</w:t>
            </w:r>
          </w:p>
          <w:p w14:paraId="751C6060" w14:textId="77777777" w:rsidR="0067508D" w:rsidRDefault="0067508D" w:rsidP="0067508D">
            <w:pPr>
              <w:autoSpaceDE w:val="0"/>
              <w:autoSpaceDN w:val="0"/>
              <w:spacing w:line="284" w:lineRule="exact"/>
              <w:ind w:left="7" w:right="7"/>
              <w:rPr>
                <w:rFonts w:ascii="宋体"/>
                <w:kern w:val="0"/>
                <w:sz w:val="2"/>
                <w:szCs w:val="2"/>
              </w:rPr>
            </w:pPr>
          </w:p>
          <w:p w14:paraId="5CAA3464" w14:textId="77777777" w:rsidR="0067508D" w:rsidRDefault="0067508D" w:rsidP="0067508D">
            <w:pPr>
              <w:autoSpaceDE w:val="0"/>
              <w:autoSpaceDN w:val="0"/>
              <w:spacing w:line="284" w:lineRule="exact"/>
              <w:ind w:left="7" w:right="7"/>
              <w:rPr>
                <w:rFonts w:ascii="宋体"/>
                <w:kern w:val="0"/>
                <w:sz w:val="2"/>
                <w:szCs w:val="2"/>
              </w:rPr>
            </w:pPr>
          </w:p>
          <w:p w14:paraId="08A8C15D" w14:textId="77777777" w:rsidR="0067508D" w:rsidRDefault="0067508D" w:rsidP="0067508D">
            <w:pPr>
              <w:autoSpaceDE w:val="0"/>
              <w:autoSpaceDN w:val="0"/>
              <w:spacing w:line="284" w:lineRule="exact"/>
              <w:ind w:left="7" w:right="7"/>
              <w:rPr>
                <w:rFonts w:ascii="宋体"/>
                <w:kern w:val="0"/>
                <w:sz w:val="2"/>
                <w:szCs w:val="2"/>
              </w:rPr>
            </w:pPr>
          </w:p>
          <w:p w14:paraId="4D0EC8E1" w14:textId="77777777" w:rsidR="0067508D" w:rsidRDefault="0067508D" w:rsidP="0067508D">
            <w:pPr>
              <w:autoSpaceDE w:val="0"/>
              <w:autoSpaceDN w:val="0"/>
              <w:spacing w:line="284" w:lineRule="exact"/>
              <w:ind w:left="7" w:right="7"/>
              <w:rPr>
                <w:rFonts w:ascii="宋体"/>
                <w:kern w:val="0"/>
                <w:sz w:val="2"/>
                <w:szCs w:val="2"/>
              </w:rPr>
            </w:pPr>
          </w:p>
          <w:p w14:paraId="4B3D2D24" w14:textId="77777777" w:rsidR="0067508D" w:rsidRDefault="0067508D" w:rsidP="0067508D">
            <w:pPr>
              <w:autoSpaceDE w:val="0"/>
              <w:autoSpaceDN w:val="0"/>
              <w:spacing w:line="284" w:lineRule="exact"/>
              <w:ind w:left="7" w:right="7"/>
              <w:rPr>
                <w:rFonts w:ascii="宋体"/>
                <w:kern w:val="0"/>
                <w:sz w:val="2"/>
                <w:szCs w:val="2"/>
              </w:rPr>
            </w:pPr>
          </w:p>
          <w:p w14:paraId="04F989E9" w14:textId="77777777" w:rsidR="0067508D" w:rsidRDefault="0067508D" w:rsidP="0067508D">
            <w:pPr>
              <w:autoSpaceDE w:val="0"/>
              <w:autoSpaceDN w:val="0"/>
              <w:spacing w:line="284" w:lineRule="exact"/>
              <w:ind w:left="7" w:right="7"/>
              <w:rPr>
                <w:rFonts w:ascii="宋体"/>
                <w:kern w:val="0"/>
                <w:sz w:val="2"/>
                <w:szCs w:val="2"/>
              </w:rPr>
            </w:pPr>
          </w:p>
          <w:p w14:paraId="742C5C39" w14:textId="77777777" w:rsidR="0067508D" w:rsidRDefault="0067508D" w:rsidP="0067508D">
            <w:pPr>
              <w:autoSpaceDE w:val="0"/>
              <w:autoSpaceDN w:val="0"/>
              <w:spacing w:line="284" w:lineRule="exact"/>
              <w:ind w:left="7" w:right="7"/>
              <w:rPr>
                <w:rFonts w:ascii="宋体"/>
                <w:kern w:val="0"/>
                <w:sz w:val="2"/>
                <w:szCs w:val="2"/>
              </w:rPr>
            </w:pPr>
          </w:p>
          <w:p w14:paraId="64DAF9D4" w14:textId="77777777" w:rsidR="0067508D" w:rsidRDefault="0067508D" w:rsidP="0067508D">
            <w:pPr>
              <w:autoSpaceDE w:val="0"/>
              <w:autoSpaceDN w:val="0"/>
              <w:spacing w:line="284" w:lineRule="exact"/>
              <w:ind w:left="7" w:right="7"/>
              <w:rPr>
                <w:rFonts w:ascii="宋体"/>
                <w:kern w:val="0"/>
                <w:sz w:val="2"/>
                <w:szCs w:val="2"/>
              </w:rPr>
            </w:pPr>
          </w:p>
          <w:p w14:paraId="3FAF356C" w14:textId="77777777" w:rsidR="0067508D" w:rsidRDefault="0067508D" w:rsidP="0067508D">
            <w:pPr>
              <w:autoSpaceDE w:val="0"/>
              <w:autoSpaceDN w:val="0"/>
              <w:spacing w:line="284" w:lineRule="exact"/>
              <w:ind w:left="7" w:right="7"/>
              <w:rPr>
                <w:rFonts w:ascii="宋体"/>
                <w:kern w:val="0"/>
                <w:sz w:val="2"/>
                <w:szCs w:val="2"/>
              </w:rPr>
            </w:pPr>
          </w:p>
        </w:tc>
        <w:tc>
          <w:tcPr>
            <w:tcW w:w="360" w:type="dxa"/>
            <w:tcBorders>
              <w:top w:val="single" w:sz="8" w:space="0" w:color="auto"/>
              <w:left w:val="single" w:sz="8" w:space="0" w:color="auto"/>
              <w:bottom w:val="single" w:sz="8" w:space="0" w:color="auto"/>
              <w:right w:val="single" w:sz="8" w:space="0" w:color="auto"/>
            </w:tcBorders>
          </w:tcPr>
          <w:p w14:paraId="3FA1504B" w14:textId="77777777" w:rsidR="0067508D" w:rsidRDefault="0067508D" w:rsidP="0067508D">
            <w:pPr>
              <w:autoSpaceDE w:val="0"/>
              <w:autoSpaceDN w:val="0"/>
              <w:spacing w:line="295" w:lineRule="exact"/>
              <w:ind w:left="7" w:right="7"/>
              <w:jc w:val="center"/>
              <w:rPr>
                <w:rFonts w:ascii="宋体"/>
                <w:kern w:val="0"/>
                <w:sz w:val="18"/>
                <w:szCs w:val="18"/>
              </w:rPr>
            </w:pPr>
          </w:p>
          <w:p w14:paraId="2A9221D7" w14:textId="77777777" w:rsidR="0067508D" w:rsidRDefault="0067508D" w:rsidP="0067508D">
            <w:pPr>
              <w:autoSpaceDE w:val="0"/>
              <w:autoSpaceDN w:val="0"/>
              <w:spacing w:line="295" w:lineRule="exact"/>
              <w:ind w:left="7" w:right="7"/>
              <w:jc w:val="center"/>
              <w:rPr>
                <w:rFonts w:ascii="宋体"/>
                <w:kern w:val="0"/>
                <w:sz w:val="18"/>
                <w:szCs w:val="18"/>
              </w:rPr>
            </w:pPr>
          </w:p>
          <w:p w14:paraId="432911B8" w14:textId="77777777" w:rsidR="0067508D" w:rsidRDefault="0067508D" w:rsidP="0067508D">
            <w:pPr>
              <w:autoSpaceDE w:val="0"/>
              <w:autoSpaceDN w:val="0"/>
              <w:spacing w:line="302" w:lineRule="exact"/>
              <w:ind w:left="7" w:right="7"/>
              <w:jc w:val="center"/>
              <w:rPr>
                <w:rFonts w:ascii="宋体"/>
                <w:kern w:val="0"/>
                <w:sz w:val="18"/>
                <w:szCs w:val="18"/>
              </w:rPr>
            </w:pPr>
            <w:r>
              <w:rPr>
                <w:rFonts w:ascii="宋体" w:hAnsi="宋体" w:cs="宋体" w:hint="eastAsia"/>
                <w:kern w:val="0"/>
                <w:sz w:val="18"/>
                <w:szCs w:val="18"/>
              </w:rPr>
              <w:t>5</w:t>
            </w:r>
          </w:p>
          <w:p w14:paraId="199986CE" w14:textId="77777777" w:rsidR="0067508D" w:rsidRDefault="0067508D" w:rsidP="0067508D">
            <w:pPr>
              <w:autoSpaceDE w:val="0"/>
              <w:autoSpaceDN w:val="0"/>
              <w:spacing w:line="284" w:lineRule="exact"/>
              <w:ind w:left="7" w:right="7"/>
              <w:jc w:val="center"/>
              <w:rPr>
                <w:rFonts w:ascii="宋体"/>
                <w:kern w:val="0"/>
                <w:sz w:val="18"/>
                <w:szCs w:val="18"/>
              </w:rPr>
            </w:pPr>
          </w:p>
          <w:p w14:paraId="31D540D6" w14:textId="77777777" w:rsidR="0067508D" w:rsidRDefault="0067508D" w:rsidP="0067508D">
            <w:pPr>
              <w:autoSpaceDE w:val="0"/>
              <w:autoSpaceDN w:val="0"/>
              <w:spacing w:line="284" w:lineRule="exact"/>
              <w:ind w:left="7" w:right="7"/>
              <w:jc w:val="center"/>
              <w:rPr>
                <w:rFonts w:ascii="宋体"/>
                <w:kern w:val="0"/>
                <w:sz w:val="18"/>
                <w:szCs w:val="18"/>
              </w:rPr>
            </w:pPr>
          </w:p>
          <w:p w14:paraId="5D252DD4" w14:textId="77777777" w:rsidR="0067508D" w:rsidRDefault="0067508D" w:rsidP="0067508D">
            <w:pPr>
              <w:autoSpaceDE w:val="0"/>
              <w:autoSpaceDN w:val="0"/>
              <w:spacing w:line="284" w:lineRule="exact"/>
              <w:ind w:left="7" w:right="7"/>
              <w:jc w:val="center"/>
              <w:rPr>
                <w:rFonts w:ascii="宋体"/>
                <w:kern w:val="0"/>
                <w:sz w:val="18"/>
                <w:szCs w:val="18"/>
              </w:rPr>
            </w:pPr>
          </w:p>
          <w:p w14:paraId="765C00EB" w14:textId="77777777" w:rsidR="0067508D" w:rsidRDefault="0067508D" w:rsidP="0067508D">
            <w:pPr>
              <w:autoSpaceDE w:val="0"/>
              <w:autoSpaceDN w:val="0"/>
              <w:spacing w:line="284" w:lineRule="exact"/>
              <w:ind w:left="7" w:right="7"/>
              <w:jc w:val="center"/>
              <w:rPr>
                <w:rFonts w:ascii="宋体"/>
                <w:kern w:val="0"/>
                <w:sz w:val="18"/>
                <w:szCs w:val="18"/>
              </w:rPr>
            </w:pPr>
          </w:p>
          <w:p w14:paraId="429C2E95" w14:textId="77777777" w:rsidR="0067508D" w:rsidRDefault="0067508D" w:rsidP="0067508D">
            <w:pPr>
              <w:autoSpaceDE w:val="0"/>
              <w:autoSpaceDN w:val="0"/>
              <w:spacing w:line="284" w:lineRule="exact"/>
              <w:ind w:left="7" w:right="7"/>
              <w:jc w:val="center"/>
              <w:rPr>
                <w:rFonts w:ascii="宋体"/>
                <w:kern w:val="0"/>
                <w:sz w:val="18"/>
                <w:szCs w:val="18"/>
              </w:rPr>
            </w:pPr>
          </w:p>
          <w:p w14:paraId="7CB3E3AA" w14:textId="77777777" w:rsidR="0067508D" w:rsidRDefault="0067508D" w:rsidP="0067508D">
            <w:pPr>
              <w:autoSpaceDE w:val="0"/>
              <w:autoSpaceDN w:val="0"/>
              <w:spacing w:line="284" w:lineRule="exact"/>
              <w:ind w:left="7" w:right="7"/>
              <w:jc w:val="center"/>
              <w:rPr>
                <w:rFonts w:ascii="宋体"/>
                <w:kern w:val="0"/>
                <w:sz w:val="18"/>
                <w:szCs w:val="18"/>
              </w:rPr>
            </w:pPr>
          </w:p>
          <w:p w14:paraId="1C31F349" w14:textId="77777777" w:rsidR="0067508D" w:rsidRDefault="0067508D" w:rsidP="0067508D">
            <w:pPr>
              <w:autoSpaceDE w:val="0"/>
              <w:autoSpaceDN w:val="0"/>
              <w:spacing w:line="284" w:lineRule="exact"/>
              <w:ind w:left="7" w:right="7"/>
              <w:jc w:val="center"/>
              <w:rPr>
                <w:rFonts w:ascii="宋体"/>
                <w:kern w:val="0"/>
                <w:sz w:val="18"/>
                <w:szCs w:val="18"/>
              </w:rPr>
            </w:pPr>
          </w:p>
          <w:p w14:paraId="434EFB2E" w14:textId="77777777" w:rsidR="0067508D" w:rsidRDefault="0067508D" w:rsidP="0067508D">
            <w:pPr>
              <w:autoSpaceDE w:val="0"/>
              <w:autoSpaceDN w:val="0"/>
              <w:spacing w:line="284" w:lineRule="exact"/>
              <w:ind w:left="7" w:right="7"/>
              <w:jc w:val="center"/>
              <w:rPr>
                <w:rFonts w:ascii="宋体"/>
                <w:kern w:val="0"/>
                <w:sz w:val="18"/>
                <w:szCs w:val="18"/>
              </w:rPr>
            </w:pPr>
          </w:p>
          <w:p w14:paraId="4806EE60" w14:textId="77777777" w:rsidR="0067508D" w:rsidRDefault="0067508D" w:rsidP="0067508D">
            <w:pPr>
              <w:autoSpaceDE w:val="0"/>
              <w:autoSpaceDN w:val="0"/>
              <w:spacing w:line="284" w:lineRule="exact"/>
              <w:ind w:left="7" w:right="7"/>
              <w:jc w:val="center"/>
              <w:rPr>
                <w:rFonts w:ascii="宋体"/>
                <w:kern w:val="0"/>
                <w:sz w:val="18"/>
                <w:szCs w:val="18"/>
              </w:rPr>
            </w:pPr>
          </w:p>
        </w:tc>
        <w:tc>
          <w:tcPr>
            <w:tcW w:w="360" w:type="dxa"/>
            <w:tcBorders>
              <w:top w:val="single" w:sz="8" w:space="0" w:color="auto"/>
              <w:left w:val="single" w:sz="8" w:space="0" w:color="auto"/>
              <w:bottom w:val="single" w:sz="8" w:space="0" w:color="auto"/>
              <w:right w:val="single" w:sz="8" w:space="0" w:color="auto"/>
            </w:tcBorders>
          </w:tcPr>
          <w:p w14:paraId="4CF3AA79" w14:textId="77777777" w:rsidR="0067508D" w:rsidRDefault="0067508D" w:rsidP="0067508D">
            <w:pPr>
              <w:autoSpaceDE w:val="0"/>
              <w:autoSpaceDN w:val="0"/>
              <w:spacing w:line="295" w:lineRule="exact"/>
              <w:ind w:left="7" w:right="7"/>
              <w:jc w:val="center"/>
              <w:rPr>
                <w:rFonts w:ascii="宋体"/>
                <w:kern w:val="0"/>
                <w:sz w:val="18"/>
                <w:szCs w:val="18"/>
              </w:rPr>
            </w:pPr>
          </w:p>
          <w:p w14:paraId="3ADFB661" w14:textId="77777777" w:rsidR="0067508D" w:rsidRDefault="0067508D" w:rsidP="0067508D">
            <w:pPr>
              <w:autoSpaceDE w:val="0"/>
              <w:autoSpaceDN w:val="0"/>
              <w:spacing w:line="295" w:lineRule="exact"/>
              <w:ind w:left="7" w:right="7"/>
              <w:jc w:val="center"/>
              <w:rPr>
                <w:rFonts w:ascii="宋体"/>
                <w:kern w:val="0"/>
                <w:sz w:val="18"/>
                <w:szCs w:val="18"/>
              </w:rPr>
            </w:pPr>
          </w:p>
          <w:p w14:paraId="33647996" w14:textId="77777777" w:rsidR="0067508D" w:rsidRDefault="0067508D" w:rsidP="0067508D">
            <w:pPr>
              <w:autoSpaceDE w:val="0"/>
              <w:autoSpaceDN w:val="0"/>
              <w:spacing w:line="302" w:lineRule="exact"/>
              <w:ind w:left="7" w:right="7"/>
              <w:jc w:val="center"/>
              <w:rPr>
                <w:rFonts w:ascii="宋体"/>
                <w:kern w:val="0"/>
                <w:sz w:val="18"/>
                <w:szCs w:val="18"/>
              </w:rPr>
            </w:pPr>
            <w:r>
              <w:rPr>
                <w:rFonts w:ascii="宋体" w:hAnsi="宋体" w:cs="宋体" w:hint="eastAsia"/>
                <w:kern w:val="0"/>
                <w:sz w:val="18"/>
                <w:szCs w:val="18"/>
              </w:rPr>
              <w:t>22</w:t>
            </w:r>
          </w:p>
          <w:p w14:paraId="30993ADF" w14:textId="77777777" w:rsidR="0067508D" w:rsidRDefault="0067508D" w:rsidP="0067508D">
            <w:pPr>
              <w:autoSpaceDE w:val="0"/>
              <w:autoSpaceDN w:val="0"/>
              <w:spacing w:line="284" w:lineRule="exact"/>
              <w:ind w:left="7" w:right="7"/>
              <w:jc w:val="center"/>
              <w:rPr>
                <w:rFonts w:ascii="宋体"/>
                <w:kern w:val="0"/>
                <w:sz w:val="18"/>
                <w:szCs w:val="18"/>
              </w:rPr>
            </w:pPr>
          </w:p>
          <w:p w14:paraId="01744C84" w14:textId="77777777" w:rsidR="0067508D" w:rsidRDefault="0067508D" w:rsidP="0067508D">
            <w:pPr>
              <w:autoSpaceDE w:val="0"/>
              <w:autoSpaceDN w:val="0"/>
              <w:spacing w:line="284" w:lineRule="exact"/>
              <w:ind w:left="7" w:right="7"/>
              <w:jc w:val="center"/>
              <w:rPr>
                <w:rFonts w:ascii="宋体"/>
                <w:kern w:val="0"/>
                <w:sz w:val="18"/>
                <w:szCs w:val="18"/>
              </w:rPr>
            </w:pPr>
          </w:p>
          <w:p w14:paraId="65A80CB6" w14:textId="77777777" w:rsidR="0067508D" w:rsidRDefault="0067508D" w:rsidP="0067508D">
            <w:pPr>
              <w:autoSpaceDE w:val="0"/>
              <w:autoSpaceDN w:val="0"/>
              <w:spacing w:line="284" w:lineRule="exact"/>
              <w:ind w:left="7" w:right="7"/>
              <w:jc w:val="center"/>
              <w:rPr>
                <w:rFonts w:ascii="宋体"/>
                <w:kern w:val="0"/>
                <w:sz w:val="18"/>
                <w:szCs w:val="18"/>
              </w:rPr>
            </w:pPr>
          </w:p>
          <w:p w14:paraId="7AFC9B20" w14:textId="77777777" w:rsidR="0067508D" w:rsidRDefault="0067508D" w:rsidP="0067508D">
            <w:pPr>
              <w:autoSpaceDE w:val="0"/>
              <w:autoSpaceDN w:val="0"/>
              <w:spacing w:line="284" w:lineRule="exact"/>
              <w:ind w:left="7" w:right="7"/>
              <w:jc w:val="center"/>
              <w:rPr>
                <w:rFonts w:ascii="宋体"/>
                <w:kern w:val="0"/>
                <w:sz w:val="18"/>
                <w:szCs w:val="18"/>
              </w:rPr>
            </w:pPr>
          </w:p>
          <w:p w14:paraId="47D80D57" w14:textId="77777777" w:rsidR="0067508D" w:rsidRDefault="0067508D" w:rsidP="0067508D">
            <w:pPr>
              <w:autoSpaceDE w:val="0"/>
              <w:autoSpaceDN w:val="0"/>
              <w:spacing w:line="284" w:lineRule="exact"/>
              <w:ind w:left="7" w:right="7"/>
              <w:jc w:val="center"/>
              <w:rPr>
                <w:rFonts w:ascii="宋体"/>
                <w:kern w:val="0"/>
                <w:sz w:val="18"/>
                <w:szCs w:val="18"/>
              </w:rPr>
            </w:pPr>
          </w:p>
          <w:p w14:paraId="4684A00A" w14:textId="77777777" w:rsidR="0067508D" w:rsidRDefault="0067508D" w:rsidP="0067508D">
            <w:pPr>
              <w:autoSpaceDE w:val="0"/>
              <w:autoSpaceDN w:val="0"/>
              <w:spacing w:line="284" w:lineRule="exact"/>
              <w:ind w:left="7" w:right="7"/>
              <w:jc w:val="center"/>
              <w:rPr>
                <w:rFonts w:ascii="宋体"/>
                <w:kern w:val="0"/>
                <w:sz w:val="18"/>
                <w:szCs w:val="18"/>
              </w:rPr>
            </w:pPr>
          </w:p>
          <w:p w14:paraId="68FC8CE0" w14:textId="77777777" w:rsidR="0067508D" w:rsidRDefault="0067508D" w:rsidP="0067508D">
            <w:pPr>
              <w:autoSpaceDE w:val="0"/>
              <w:autoSpaceDN w:val="0"/>
              <w:spacing w:line="284" w:lineRule="exact"/>
              <w:ind w:left="7" w:right="7"/>
              <w:jc w:val="center"/>
              <w:rPr>
                <w:rFonts w:ascii="宋体"/>
                <w:kern w:val="0"/>
                <w:sz w:val="18"/>
                <w:szCs w:val="18"/>
              </w:rPr>
            </w:pPr>
          </w:p>
          <w:p w14:paraId="3BB56722" w14:textId="77777777" w:rsidR="0067508D" w:rsidRDefault="0067508D" w:rsidP="0067508D">
            <w:pPr>
              <w:autoSpaceDE w:val="0"/>
              <w:autoSpaceDN w:val="0"/>
              <w:spacing w:line="284" w:lineRule="exact"/>
              <w:ind w:left="7" w:right="7"/>
              <w:jc w:val="center"/>
              <w:rPr>
                <w:rFonts w:ascii="宋体"/>
                <w:kern w:val="0"/>
                <w:sz w:val="18"/>
                <w:szCs w:val="18"/>
              </w:rPr>
            </w:pPr>
          </w:p>
          <w:p w14:paraId="3942638F" w14:textId="77777777" w:rsidR="0067508D" w:rsidRDefault="0067508D" w:rsidP="0067508D">
            <w:pPr>
              <w:autoSpaceDE w:val="0"/>
              <w:autoSpaceDN w:val="0"/>
              <w:spacing w:line="284" w:lineRule="exact"/>
              <w:ind w:left="7" w:right="7"/>
              <w:jc w:val="center"/>
              <w:rPr>
                <w:rFonts w:ascii="宋体"/>
                <w:kern w:val="0"/>
                <w:sz w:val="18"/>
                <w:szCs w:val="18"/>
              </w:rPr>
            </w:pPr>
          </w:p>
        </w:tc>
        <w:tc>
          <w:tcPr>
            <w:tcW w:w="2340" w:type="dxa"/>
            <w:tcBorders>
              <w:top w:val="single" w:sz="8" w:space="0" w:color="auto"/>
              <w:left w:val="single" w:sz="8" w:space="0" w:color="auto"/>
              <w:bottom w:val="single" w:sz="8" w:space="0" w:color="auto"/>
              <w:right w:val="single" w:sz="12" w:space="0" w:color="auto"/>
            </w:tcBorders>
          </w:tcPr>
          <w:p w14:paraId="42F2477B" w14:textId="77777777" w:rsidR="0067508D" w:rsidRDefault="0067508D" w:rsidP="0067508D">
            <w:pPr>
              <w:autoSpaceDE w:val="0"/>
              <w:autoSpaceDN w:val="0"/>
              <w:spacing w:line="306" w:lineRule="exact"/>
              <w:ind w:left="7" w:right="7"/>
              <w:rPr>
                <w:rFonts w:ascii="宋体"/>
                <w:kern w:val="0"/>
                <w:sz w:val="2"/>
                <w:szCs w:val="2"/>
              </w:rPr>
            </w:pPr>
          </w:p>
          <w:p w14:paraId="63AD0E0D" w14:textId="77777777" w:rsidR="0067508D" w:rsidRDefault="0067508D" w:rsidP="0067508D">
            <w:pPr>
              <w:autoSpaceDE w:val="0"/>
              <w:autoSpaceDN w:val="0"/>
              <w:spacing w:line="306" w:lineRule="exact"/>
              <w:ind w:left="7" w:right="7"/>
              <w:rPr>
                <w:rFonts w:ascii="宋体"/>
                <w:kern w:val="0"/>
                <w:sz w:val="2"/>
                <w:szCs w:val="2"/>
              </w:rPr>
            </w:pPr>
          </w:p>
          <w:p w14:paraId="0100F6CC" w14:textId="77777777" w:rsidR="0067508D" w:rsidRDefault="0067508D" w:rsidP="0067508D">
            <w:pPr>
              <w:autoSpaceDE w:val="0"/>
              <w:autoSpaceDN w:val="0"/>
              <w:spacing w:line="313" w:lineRule="exact"/>
              <w:ind w:left="7" w:right="7"/>
              <w:rPr>
                <w:rFonts w:ascii="宋体"/>
                <w:spacing w:val="-36"/>
                <w:kern w:val="0"/>
                <w:sz w:val="18"/>
                <w:szCs w:val="18"/>
              </w:rPr>
            </w:pPr>
            <w:r>
              <w:rPr>
                <w:rFonts w:ascii="宋体" w:cs="宋体" w:hint="eastAsia"/>
                <w:kern w:val="0"/>
                <w:sz w:val="18"/>
                <w:szCs w:val="18"/>
              </w:rPr>
              <w:t xml:space="preserve">  含各种材质</w:t>
            </w:r>
            <w:r>
              <w:rPr>
                <w:rFonts w:ascii="宋体" w:cs="宋体" w:hint="eastAsia"/>
                <w:spacing w:val="-36"/>
                <w:kern w:val="0"/>
                <w:sz w:val="18"/>
                <w:szCs w:val="18"/>
              </w:rPr>
              <w:t>、</w:t>
            </w:r>
            <w:r>
              <w:rPr>
                <w:rFonts w:ascii="宋体" w:cs="宋体" w:hint="eastAsia"/>
                <w:kern w:val="0"/>
                <w:sz w:val="18"/>
                <w:szCs w:val="18"/>
              </w:rPr>
              <w:t>用途的鞋</w:t>
            </w:r>
            <w:r>
              <w:rPr>
                <w:rFonts w:ascii="宋体" w:cs="宋体" w:hint="eastAsia"/>
                <w:spacing w:val="-36"/>
                <w:kern w:val="0"/>
                <w:sz w:val="18"/>
                <w:szCs w:val="18"/>
              </w:rPr>
              <w:t>、</w:t>
            </w:r>
            <w:r>
              <w:rPr>
                <w:rFonts w:ascii="宋体" w:cs="宋体" w:hint="eastAsia"/>
                <w:kern w:val="0"/>
                <w:sz w:val="18"/>
                <w:szCs w:val="18"/>
              </w:rPr>
              <w:t>靴</w:t>
            </w:r>
            <w:r>
              <w:rPr>
                <w:rFonts w:ascii="宋体" w:cs="宋体" w:hint="eastAsia"/>
                <w:spacing w:val="-36"/>
                <w:kern w:val="0"/>
                <w:sz w:val="18"/>
                <w:szCs w:val="18"/>
              </w:rPr>
              <w:t>，</w:t>
            </w:r>
          </w:p>
          <w:p w14:paraId="1D089D12" w14:textId="77777777" w:rsidR="0067508D" w:rsidRDefault="0067508D" w:rsidP="0067508D">
            <w:pPr>
              <w:autoSpaceDE w:val="0"/>
              <w:autoSpaceDN w:val="0"/>
              <w:spacing w:line="270" w:lineRule="exact"/>
              <w:ind w:left="7" w:right="7"/>
              <w:rPr>
                <w:rFonts w:ascii="宋体"/>
                <w:kern w:val="0"/>
                <w:sz w:val="18"/>
                <w:szCs w:val="18"/>
              </w:rPr>
            </w:pPr>
            <w:r>
              <w:rPr>
                <w:rFonts w:ascii="宋体" w:cs="宋体" w:hint="eastAsia"/>
                <w:kern w:val="0"/>
                <w:sz w:val="18"/>
                <w:szCs w:val="18"/>
              </w:rPr>
              <w:t>如皮鞋</w:t>
            </w:r>
            <w:r>
              <w:rPr>
                <w:rFonts w:ascii="宋体" w:cs="宋体" w:hint="eastAsia"/>
                <w:spacing w:val="-32"/>
                <w:kern w:val="0"/>
                <w:sz w:val="18"/>
                <w:szCs w:val="18"/>
              </w:rPr>
              <w:t>、</w:t>
            </w:r>
            <w:r>
              <w:rPr>
                <w:rFonts w:ascii="宋体" w:cs="宋体" w:hint="eastAsia"/>
                <w:kern w:val="0"/>
                <w:sz w:val="18"/>
                <w:szCs w:val="18"/>
              </w:rPr>
              <w:t>劳保靴鞋</w:t>
            </w:r>
            <w:r>
              <w:rPr>
                <w:rFonts w:ascii="宋体" w:cs="宋体" w:hint="eastAsia"/>
                <w:spacing w:val="-32"/>
                <w:kern w:val="0"/>
                <w:sz w:val="18"/>
                <w:szCs w:val="18"/>
              </w:rPr>
              <w:t>、</w:t>
            </w:r>
            <w:r>
              <w:rPr>
                <w:rFonts w:ascii="宋体" w:cs="宋体" w:hint="eastAsia"/>
                <w:kern w:val="0"/>
                <w:sz w:val="18"/>
                <w:szCs w:val="18"/>
              </w:rPr>
              <w:t>运动鞋(指</w:t>
            </w:r>
          </w:p>
          <w:p w14:paraId="6E7E6E6A" w14:textId="77777777" w:rsidR="0067508D" w:rsidRDefault="0067508D" w:rsidP="0067508D">
            <w:pPr>
              <w:autoSpaceDE w:val="0"/>
              <w:autoSpaceDN w:val="0"/>
              <w:spacing w:line="273" w:lineRule="exact"/>
              <w:ind w:left="7" w:right="7"/>
              <w:rPr>
                <w:rFonts w:ascii="宋体"/>
                <w:kern w:val="0"/>
                <w:sz w:val="18"/>
                <w:szCs w:val="18"/>
              </w:rPr>
            </w:pPr>
            <w:r>
              <w:rPr>
                <w:rFonts w:ascii="宋体" w:cs="宋体" w:hint="eastAsia"/>
                <w:kern w:val="0"/>
                <w:sz w:val="18"/>
                <w:szCs w:val="18"/>
              </w:rPr>
              <w:t>体育运动专用鞋</w:t>
            </w:r>
            <w:r>
              <w:rPr>
                <w:rFonts w:ascii="宋体" w:cs="宋体" w:hint="eastAsia"/>
                <w:spacing w:val="-18"/>
                <w:kern w:val="0"/>
                <w:sz w:val="18"/>
                <w:szCs w:val="18"/>
              </w:rPr>
              <w:t>，</w:t>
            </w:r>
            <w:r>
              <w:rPr>
                <w:rFonts w:ascii="宋体" w:cs="宋体" w:hint="eastAsia"/>
                <w:kern w:val="0"/>
                <w:sz w:val="18"/>
                <w:szCs w:val="18"/>
              </w:rPr>
              <w:t>其中含带钉</w:t>
            </w:r>
          </w:p>
          <w:p w14:paraId="035ECAAA" w14:textId="77777777" w:rsidR="0067508D" w:rsidRDefault="0067508D" w:rsidP="0067508D">
            <w:pPr>
              <w:autoSpaceDE w:val="0"/>
              <w:autoSpaceDN w:val="0"/>
              <w:spacing w:line="273" w:lineRule="exact"/>
              <w:ind w:left="7" w:right="7"/>
              <w:rPr>
                <w:rFonts w:ascii="宋体"/>
                <w:kern w:val="0"/>
                <w:sz w:val="18"/>
                <w:szCs w:val="18"/>
              </w:rPr>
            </w:pPr>
            <w:r>
              <w:rPr>
                <w:rFonts w:ascii="宋体" w:cs="宋体" w:hint="eastAsia"/>
                <w:kern w:val="0"/>
                <w:sz w:val="18"/>
                <w:szCs w:val="18"/>
              </w:rPr>
              <w:t>的田径鞋</w:t>
            </w:r>
            <w:r>
              <w:rPr>
                <w:rFonts w:ascii="宋体" w:cs="宋体" w:hint="eastAsia"/>
                <w:spacing w:val="-18"/>
                <w:kern w:val="0"/>
                <w:sz w:val="18"/>
                <w:szCs w:val="18"/>
              </w:rPr>
              <w:t>、</w:t>
            </w:r>
            <w:r>
              <w:rPr>
                <w:rFonts w:ascii="宋体" w:cs="宋体" w:hint="eastAsia"/>
                <w:kern w:val="0"/>
                <w:sz w:val="18"/>
                <w:szCs w:val="18"/>
              </w:rPr>
              <w:t>带刀和不带刀的冰</w:t>
            </w:r>
          </w:p>
          <w:p w14:paraId="66919813" w14:textId="77777777" w:rsidR="0067508D" w:rsidRDefault="0067508D" w:rsidP="0067508D">
            <w:pPr>
              <w:autoSpaceDE w:val="0"/>
              <w:autoSpaceDN w:val="0"/>
              <w:spacing w:line="273" w:lineRule="exact"/>
              <w:ind w:left="7" w:right="7"/>
              <w:rPr>
                <w:rFonts w:ascii="宋体"/>
                <w:kern w:val="0"/>
                <w:sz w:val="18"/>
                <w:szCs w:val="18"/>
              </w:rPr>
            </w:pPr>
            <w:r>
              <w:rPr>
                <w:rFonts w:ascii="宋体" w:cs="宋体" w:hint="eastAsia"/>
                <w:kern w:val="0"/>
                <w:sz w:val="18"/>
                <w:szCs w:val="18"/>
              </w:rPr>
              <w:t>鞋</w:t>
            </w:r>
            <w:r>
              <w:rPr>
                <w:rFonts w:ascii="宋体" w:cs="宋体" w:hint="eastAsia"/>
                <w:spacing w:val="-21"/>
                <w:kern w:val="0"/>
                <w:sz w:val="18"/>
                <w:szCs w:val="18"/>
              </w:rPr>
              <w:t>、</w:t>
            </w:r>
            <w:r>
              <w:rPr>
                <w:rFonts w:ascii="宋体" w:cs="宋体" w:hint="eastAsia"/>
                <w:kern w:val="0"/>
                <w:sz w:val="18"/>
                <w:szCs w:val="18"/>
              </w:rPr>
              <w:t>足球鞋等)</w:t>
            </w:r>
            <w:r>
              <w:rPr>
                <w:rFonts w:ascii="宋体" w:cs="宋体" w:hint="eastAsia"/>
                <w:spacing w:val="-21"/>
                <w:kern w:val="0"/>
                <w:sz w:val="18"/>
                <w:szCs w:val="18"/>
              </w:rPr>
              <w:t>、</w:t>
            </w:r>
            <w:r>
              <w:rPr>
                <w:rFonts w:ascii="宋体" w:cs="宋体" w:hint="eastAsia"/>
                <w:kern w:val="0"/>
                <w:sz w:val="18"/>
                <w:szCs w:val="18"/>
              </w:rPr>
              <w:t>民族靴鞋</w:t>
            </w:r>
            <w:r>
              <w:rPr>
                <w:rFonts w:ascii="宋体" w:cs="宋体" w:hint="eastAsia"/>
                <w:spacing w:val="-21"/>
                <w:kern w:val="0"/>
                <w:sz w:val="18"/>
                <w:szCs w:val="18"/>
              </w:rPr>
              <w:t>、</w:t>
            </w:r>
            <w:r>
              <w:rPr>
                <w:rFonts w:ascii="宋体" w:cs="宋体" w:hint="eastAsia"/>
                <w:kern w:val="0"/>
                <w:sz w:val="18"/>
                <w:szCs w:val="18"/>
              </w:rPr>
              <w:t>毡</w:t>
            </w:r>
          </w:p>
          <w:p w14:paraId="7A83F334" w14:textId="77777777" w:rsidR="0067508D" w:rsidRDefault="0067508D" w:rsidP="0067508D">
            <w:pPr>
              <w:autoSpaceDE w:val="0"/>
              <w:autoSpaceDN w:val="0"/>
              <w:spacing w:line="273" w:lineRule="exact"/>
              <w:ind w:left="7" w:right="7"/>
              <w:rPr>
                <w:rFonts w:ascii="宋体"/>
                <w:kern w:val="0"/>
                <w:sz w:val="18"/>
                <w:szCs w:val="18"/>
              </w:rPr>
            </w:pPr>
            <w:r>
              <w:rPr>
                <w:rFonts w:ascii="宋体" w:cs="宋体" w:hint="eastAsia"/>
                <w:kern w:val="0"/>
                <w:sz w:val="18"/>
                <w:szCs w:val="18"/>
              </w:rPr>
              <w:t>靴</w:t>
            </w:r>
            <w:r>
              <w:rPr>
                <w:rFonts w:ascii="宋体" w:cs="宋体" w:hint="eastAsia"/>
                <w:spacing w:val="-27"/>
                <w:kern w:val="0"/>
                <w:sz w:val="18"/>
                <w:szCs w:val="18"/>
              </w:rPr>
              <w:t>、</w:t>
            </w:r>
            <w:r>
              <w:rPr>
                <w:rFonts w:ascii="宋体" w:cs="宋体" w:hint="eastAsia"/>
                <w:kern w:val="0"/>
                <w:sz w:val="18"/>
                <w:szCs w:val="18"/>
              </w:rPr>
              <w:t>布鞋</w:t>
            </w:r>
            <w:r>
              <w:rPr>
                <w:rFonts w:ascii="宋体" w:cs="宋体" w:hint="eastAsia"/>
                <w:spacing w:val="-27"/>
                <w:kern w:val="0"/>
                <w:sz w:val="18"/>
                <w:szCs w:val="18"/>
              </w:rPr>
              <w:t>、</w:t>
            </w:r>
            <w:r>
              <w:rPr>
                <w:rFonts w:ascii="宋体" w:cs="宋体" w:hint="eastAsia"/>
                <w:kern w:val="0"/>
                <w:sz w:val="18"/>
                <w:szCs w:val="18"/>
              </w:rPr>
              <w:t>塑料鞋</w:t>
            </w:r>
            <w:r>
              <w:rPr>
                <w:rFonts w:ascii="宋体" w:cs="宋体" w:hint="eastAsia"/>
                <w:spacing w:val="-27"/>
                <w:kern w:val="0"/>
                <w:sz w:val="18"/>
                <w:szCs w:val="18"/>
              </w:rPr>
              <w:t>、</w:t>
            </w:r>
            <w:r>
              <w:rPr>
                <w:rFonts w:ascii="宋体" w:cs="宋体" w:hint="eastAsia"/>
                <w:kern w:val="0"/>
                <w:sz w:val="18"/>
                <w:szCs w:val="18"/>
              </w:rPr>
              <w:t>胶鞋</w:t>
            </w:r>
            <w:r>
              <w:rPr>
                <w:rFonts w:ascii="宋体" w:cs="宋体" w:hint="eastAsia"/>
                <w:spacing w:val="-27"/>
                <w:kern w:val="0"/>
                <w:sz w:val="18"/>
                <w:szCs w:val="18"/>
              </w:rPr>
              <w:t>、</w:t>
            </w:r>
            <w:r>
              <w:rPr>
                <w:rFonts w:ascii="宋体" w:cs="宋体" w:hint="eastAsia"/>
                <w:kern w:val="0"/>
                <w:sz w:val="18"/>
                <w:szCs w:val="18"/>
              </w:rPr>
              <w:t>橡塑</w:t>
            </w:r>
          </w:p>
          <w:p w14:paraId="33161E15" w14:textId="77777777" w:rsidR="0067508D" w:rsidRDefault="0067508D" w:rsidP="0067508D">
            <w:pPr>
              <w:autoSpaceDE w:val="0"/>
              <w:autoSpaceDN w:val="0"/>
              <w:spacing w:line="273" w:lineRule="exact"/>
              <w:ind w:left="7" w:right="7"/>
              <w:rPr>
                <w:rFonts w:ascii="宋体"/>
                <w:kern w:val="0"/>
                <w:sz w:val="18"/>
                <w:szCs w:val="18"/>
              </w:rPr>
            </w:pPr>
            <w:r>
              <w:rPr>
                <w:rFonts w:ascii="宋体" w:cs="宋体" w:hint="eastAsia"/>
                <w:kern w:val="0"/>
                <w:sz w:val="18"/>
                <w:szCs w:val="18"/>
              </w:rPr>
              <w:t>胶鞋</w:t>
            </w:r>
            <w:r>
              <w:rPr>
                <w:rFonts w:ascii="宋体" w:cs="宋体" w:hint="eastAsia"/>
                <w:spacing w:val="-6"/>
                <w:kern w:val="0"/>
                <w:sz w:val="18"/>
                <w:szCs w:val="18"/>
              </w:rPr>
              <w:t>、</w:t>
            </w:r>
            <w:r>
              <w:rPr>
                <w:rFonts w:ascii="宋体" w:cs="宋体" w:hint="eastAsia"/>
                <w:kern w:val="0"/>
                <w:sz w:val="18"/>
                <w:szCs w:val="18"/>
              </w:rPr>
              <w:t>旅游鞋</w:t>
            </w:r>
            <w:r>
              <w:rPr>
                <w:rFonts w:ascii="宋体" w:cs="宋体" w:hint="eastAsia"/>
                <w:spacing w:val="-6"/>
                <w:kern w:val="0"/>
                <w:sz w:val="18"/>
                <w:szCs w:val="18"/>
              </w:rPr>
              <w:t>、</w:t>
            </w:r>
            <w:r>
              <w:rPr>
                <w:rFonts w:ascii="宋体" w:cs="宋体" w:hint="eastAsia"/>
                <w:kern w:val="0"/>
                <w:sz w:val="18"/>
                <w:szCs w:val="18"/>
              </w:rPr>
              <w:t>拖鞋等</w:t>
            </w:r>
            <w:r>
              <w:rPr>
                <w:rFonts w:ascii="宋体" w:cs="宋体" w:hint="eastAsia"/>
                <w:spacing w:val="-6"/>
                <w:kern w:val="0"/>
                <w:sz w:val="18"/>
                <w:szCs w:val="18"/>
              </w:rPr>
              <w:t>。</w:t>
            </w:r>
            <w:r>
              <w:rPr>
                <w:rFonts w:ascii="宋体" w:cs="宋体" w:hint="eastAsia"/>
                <w:kern w:val="0"/>
                <w:sz w:val="18"/>
                <w:szCs w:val="18"/>
              </w:rPr>
              <w:t>不含</w:t>
            </w:r>
          </w:p>
          <w:p w14:paraId="728CDFC5" w14:textId="77777777" w:rsidR="0067508D" w:rsidRDefault="0067508D" w:rsidP="0067508D">
            <w:pPr>
              <w:autoSpaceDE w:val="0"/>
              <w:autoSpaceDN w:val="0"/>
              <w:spacing w:line="273" w:lineRule="exact"/>
              <w:ind w:left="7" w:right="7"/>
              <w:rPr>
                <w:rFonts w:ascii="宋体"/>
                <w:kern w:val="0"/>
                <w:sz w:val="18"/>
                <w:szCs w:val="18"/>
              </w:rPr>
            </w:pPr>
            <w:r>
              <w:rPr>
                <w:rFonts w:ascii="宋体" w:cs="宋体" w:hint="eastAsia"/>
                <w:kern w:val="0"/>
                <w:sz w:val="18"/>
                <w:szCs w:val="18"/>
              </w:rPr>
              <w:t>草鞋(列入2123)、木屐(列入</w:t>
            </w:r>
          </w:p>
          <w:p w14:paraId="21718819" w14:textId="77777777" w:rsidR="0067508D" w:rsidRDefault="0067508D" w:rsidP="0067508D">
            <w:pPr>
              <w:autoSpaceDE w:val="0"/>
              <w:autoSpaceDN w:val="0"/>
              <w:spacing w:line="270" w:lineRule="exact"/>
              <w:ind w:left="7" w:right="7"/>
              <w:rPr>
                <w:rFonts w:ascii="宋体"/>
                <w:kern w:val="0"/>
                <w:sz w:val="18"/>
                <w:szCs w:val="18"/>
              </w:rPr>
            </w:pPr>
            <w:r>
              <w:rPr>
                <w:rFonts w:ascii="宋体" w:cs="宋体" w:hint="eastAsia"/>
                <w:kern w:val="0"/>
                <w:sz w:val="18"/>
                <w:szCs w:val="18"/>
              </w:rPr>
              <w:t>2139)、按演艺用品办理运送</w:t>
            </w:r>
          </w:p>
          <w:p w14:paraId="1B7EE08E" w14:textId="77777777" w:rsidR="0067508D" w:rsidRDefault="0067508D" w:rsidP="0067508D">
            <w:pPr>
              <w:autoSpaceDE w:val="0"/>
              <w:autoSpaceDN w:val="0"/>
              <w:spacing w:line="273" w:lineRule="exact"/>
              <w:ind w:left="7" w:right="7"/>
              <w:rPr>
                <w:rFonts w:ascii="宋体" w:cs="宋体"/>
                <w:kern w:val="0"/>
                <w:sz w:val="18"/>
                <w:szCs w:val="18"/>
              </w:rPr>
            </w:pPr>
            <w:r>
              <w:rPr>
                <w:rFonts w:ascii="宋体" w:cs="宋体" w:hint="eastAsia"/>
                <w:kern w:val="0"/>
                <w:sz w:val="18"/>
                <w:szCs w:val="18"/>
              </w:rPr>
              <w:t>的靴鞋(列入2492)</w:t>
            </w:r>
          </w:p>
        </w:tc>
      </w:tr>
      <w:tr w:rsidR="0067508D" w14:paraId="673C3EFB" w14:textId="77777777" w:rsidTr="0067508D">
        <w:trPr>
          <w:cantSplit/>
          <w:trHeight w:val="1998"/>
        </w:trPr>
        <w:tc>
          <w:tcPr>
            <w:tcW w:w="0" w:type="auto"/>
            <w:vMerge/>
            <w:tcBorders>
              <w:top w:val="single" w:sz="8" w:space="0" w:color="auto"/>
              <w:left w:val="single" w:sz="12" w:space="0" w:color="auto"/>
              <w:bottom w:val="single" w:sz="12" w:space="0" w:color="auto"/>
              <w:right w:val="single" w:sz="8" w:space="0" w:color="auto"/>
            </w:tcBorders>
            <w:vAlign w:val="center"/>
          </w:tcPr>
          <w:p w14:paraId="657BD167" w14:textId="77777777" w:rsidR="0067508D" w:rsidRDefault="0067508D" w:rsidP="0067508D">
            <w:pPr>
              <w:widowControl/>
              <w:jc w:val="left"/>
              <w:rPr>
                <w:rFonts w:ascii="宋体"/>
                <w:kern w:val="0"/>
                <w:sz w:val="18"/>
                <w:szCs w:val="18"/>
              </w:rPr>
            </w:pPr>
          </w:p>
        </w:tc>
        <w:tc>
          <w:tcPr>
            <w:tcW w:w="0" w:type="auto"/>
            <w:vMerge/>
            <w:tcBorders>
              <w:top w:val="single" w:sz="8" w:space="0" w:color="auto"/>
              <w:left w:val="single" w:sz="8" w:space="0" w:color="auto"/>
              <w:bottom w:val="single" w:sz="12" w:space="0" w:color="auto"/>
              <w:right w:val="single" w:sz="8" w:space="0" w:color="auto"/>
            </w:tcBorders>
            <w:vAlign w:val="center"/>
          </w:tcPr>
          <w:p w14:paraId="5A1D48B0" w14:textId="77777777" w:rsidR="0067508D" w:rsidRDefault="0067508D" w:rsidP="0067508D">
            <w:pPr>
              <w:widowControl/>
              <w:jc w:val="left"/>
              <w:rPr>
                <w:rFonts w:ascii="宋体"/>
                <w:kern w:val="0"/>
                <w:sz w:val="18"/>
                <w:szCs w:val="18"/>
              </w:rPr>
            </w:pPr>
          </w:p>
        </w:tc>
        <w:tc>
          <w:tcPr>
            <w:tcW w:w="188" w:type="dxa"/>
            <w:tcBorders>
              <w:top w:val="single" w:sz="8" w:space="0" w:color="auto"/>
              <w:left w:val="single" w:sz="8" w:space="0" w:color="auto"/>
              <w:bottom w:val="single" w:sz="12" w:space="0" w:color="auto"/>
              <w:right w:val="single" w:sz="8" w:space="0" w:color="auto"/>
            </w:tcBorders>
          </w:tcPr>
          <w:p w14:paraId="307A73D6" w14:textId="77777777" w:rsidR="0067508D" w:rsidRDefault="0067508D" w:rsidP="0067508D">
            <w:pPr>
              <w:autoSpaceDE w:val="0"/>
              <w:autoSpaceDN w:val="0"/>
              <w:spacing w:line="248" w:lineRule="exact"/>
              <w:ind w:left="7" w:right="7"/>
              <w:jc w:val="center"/>
              <w:rPr>
                <w:rFonts w:ascii="宋体" w:hAnsi="宋体" w:cs="宋体"/>
                <w:kern w:val="0"/>
                <w:sz w:val="18"/>
                <w:szCs w:val="18"/>
              </w:rPr>
            </w:pPr>
            <w:r>
              <w:rPr>
                <w:rFonts w:ascii="宋体" w:hAnsi="宋体" w:cs="宋体" w:hint="eastAsia"/>
                <w:kern w:val="0"/>
                <w:sz w:val="18"/>
                <w:szCs w:val="18"/>
              </w:rPr>
              <w:t>2</w:t>
            </w:r>
          </w:p>
          <w:p w14:paraId="64BAA1CC" w14:textId="77777777" w:rsidR="0067508D" w:rsidRDefault="0067508D" w:rsidP="0067508D">
            <w:pPr>
              <w:autoSpaceDE w:val="0"/>
              <w:autoSpaceDN w:val="0"/>
              <w:spacing w:line="291" w:lineRule="exact"/>
              <w:ind w:left="7" w:right="7"/>
              <w:jc w:val="center"/>
              <w:rPr>
                <w:rFonts w:ascii="宋体"/>
                <w:kern w:val="0"/>
                <w:sz w:val="18"/>
                <w:szCs w:val="18"/>
              </w:rPr>
            </w:pPr>
          </w:p>
          <w:p w14:paraId="66DDECC5" w14:textId="77777777" w:rsidR="0067508D" w:rsidRDefault="0067508D" w:rsidP="0067508D">
            <w:pPr>
              <w:autoSpaceDE w:val="0"/>
              <w:autoSpaceDN w:val="0"/>
              <w:spacing w:line="291" w:lineRule="exact"/>
              <w:ind w:left="7" w:right="7"/>
              <w:jc w:val="center"/>
              <w:rPr>
                <w:rFonts w:ascii="宋体"/>
                <w:kern w:val="0"/>
                <w:sz w:val="18"/>
                <w:szCs w:val="18"/>
              </w:rPr>
            </w:pPr>
          </w:p>
          <w:p w14:paraId="6AD11D5A" w14:textId="77777777" w:rsidR="0067508D" w:rsidRDefault="0067508D" w:rsidP="0067508D">
            <w:pPr>
              <w:autoSpaceDE w:val="0"/>
              <w:autoSpaceDN w:val="0"/>
              <w:spacing w:line="291" w:lineRule="exact"/>
              <w:ind w:left="7" w:right="7"/>
              <w:jc w:val="center"/>
              <w:rPr>
                <w:rFonts w:ascii="宋体"/>
                <w:kern w:val="0"/>
                <w:sz w:val="18"/>
                <w:szCs w:val="18"/>
              </w:rPr>
            </w:pPr>
          </w:p>
          <w:p w14:paraId="735FF316" w14:textId="77777777" w:rsidR="0067508D" w:rsidRDefault="0067508D" w:rsidP="0067508D">
            <w:pPr>
              <w:autoSpaceDE w:val="0"/>
              <w:autoSpaceDN w:val="0"/>
              <w:spacing w:line="291" w:lineRule="exact"/>
              <w:ind w:left="7" w:right="7"/>
              <w:jc w:val="center"/>
              <w:rPr>
                <w:rFonts w:ascii="宋体"/>
                <w:kern w:val="0"/>
                <w:sz w:val="18"/>
                <w:szCs w:val="18"/>
              </w:rPr>
            </w:pPr>
          </w:p>
          <w:p w14:paraId="42FD9AB0" w14:textId="77777777" w:rsidR="0067508D" w:rsidRDefault="0067508D" w:rsidP="0067508D">
            <w:pPr>
              <w:autoSpaceDE w:val="0"/>
              <w:autoSpaceDN w:val="0"/>
              <w:spacing w:line="291" w:lineRule="exact"/>
              <w:ind w:left="7" w:right="7"/>
              <w:jc w:val="center"/>
              <w:rPr>
                <w:rFonts w:ascii="宋体"/>
                <w:kern w:val="0"/>
                <w:sz w:val="18"/>
                <w:szCs w:val="18"/>
              </w:rPr>
            </w:pPr>
          </w:p>
          <w:p w14:paraId="162429FB" w14:textId="77777777" w:rsidR="0067508D" w:rsidRDefault="0067508D" w:rsidP="0067508D">
            <w:pPr>
              <w:autoSpaceDE w:val="0"/>
              <w:autoSpaceDN w:val="0"/>
              <w:spacing w:line="291" w:lineRule="exact"/>
              <w:ind w:left="7" w:right="7"/>
              <w:jc w:val="center"/>
              <w:rPr>
                <w:rFonts w:ascii="宋体"/>
                <w:kern w:val="0"/>
                <w:sz w:val="18"/>
                <w:szCs w:val="18"/>
              </w:rPr>
            </w:pPr>
          </w:p>
        </w:tc>
        <w:tc>
          <w:tcPr>
            <w:tcW w:w="1620" w:type="dxa"/>
            <w:tcBorders>
              <w:top w:val="single" w:sz="8" w:space="0" w:color="auto"/>
              <w:left w:val="single" w:sz="8" w:space="0" w:color="auto"/>
              <w:bottom w:val="single" w:sz="12" w:space="0" w:color="auto"/>
              <w:right w:val="single" w:sz="8" w:space="0" w:color="auto"/>
            </w:tcBorders>
          </w:tcPr>
          <w:p w14:paraId="046B4613" w14:textId="77777777" w:rsidR="0067508D" w:rsidRDefault="0067508D" w:rsidP="0067508D">
            <w:pPr>
              <w:autoSpaceDE w:val="0"/>
              <w:autoSpaceDN w:val="0"/>
              <w:spacing w:line="266" w:lineRule="exact"/>
              <w:ind w:left="7" w:right="7"/>
              <w:rPr>
                <w:rFonts w:ascii="宋体"/>
                <w:kern w:val="0"/>
                <w:sz w:val="18"/>
                <w:szCs w:val="18"/>
              </w:rPr>
            </w:pPr>
            <w:r>
              <w:rPr>
                <w:rFonts w:ascii="宋体" w:cs="宋体" w:hint="eastAsia"/>
                <w:kern w:val="0"/>
                <w:sz w:val="18"/>
                <w:szCs w:val="18"/>
              </w:rPr>
              <w:t xml:space="preserve">    帽</w:t>
            </w:r>
          </w:p>
          <w:p w14:paraId="226BE9BF" w14:textId="77777777" w:rsidR="0067508D" w:rsidRDefault="0067508D" w:rsidP="0067508D">
            <w:pPr>
              <w:autoSpaceDE w:val="0"/>
              <w:autoSpaceDN w:val="0"/>
              <w:spacing w:line="288" w:lineRule="exact"/>
              <w:ind w:left="7" w:right="7"/>
              <w:rPr>
                <w:rFonts w:ascii="宋体"/>
                <w:kern w:val="0"/>
                <w:sz w:val="2"/>
                <w:szCs w:val="2"/>
              </w:rPr>
            </w:pPr>
          </w:p>
          <w:p w14:paraId="20F3099F" w14:textId="77777777" w:rsidR="0067508D" w:rsidRDefault="0067508D" w:rsidP="0067508D">
            <w:pPr>
              <w:autoSpaceDE w:val="0"/>
              <w:autoSpaceDN w:val="0"/>
              <w:spacing w:line="288" w:lineRule="exact"/>
              <w:ind w:left="7" w:right="7"/>
              <w:rPr>
                <w:rFonts w:ascii="宋体"/>
                <w:kern w:val="0"/>
                <w:sz w:val="2"/>
                <w:szCs w:val="2"/>
              </w:rPr>
            </w:pPr>
          </w:p>
          <w:p w14:paraId="26C4EC4F" w14:textId="77777777" w:rsidR="0067508D" w:rsidRDefault="0067508D" w:rsidP="0067508D">
            <w:pPr>
              <w:autoSpaceDE w:val="0"/>
              <w:autoSpaceDN w:val="0"/>
              <w:spacing w:line="288" w:lineRule="exact"/>
              <w:ind w:left="7" w:right="7"/>
              <w:rPr>
                <w:rFonts w:ascii="宋体"/>
                <w:kern w:val="0"/>
                <w:sz w:val="2"/>
                <w:szCs w:val="2"/>
              </w:rPr>
            </w:pPr>
          </w:p>
          <w:p w14:paraId="6BAA5A7A" w14:textId="77777777" w:rsidR="0067508D" w:rsidRDefault="0067508D" w:rsidP="0067508D">
            <w:pPr>
              <w:autoSpaceDE w:val="0"/>
              <w:autoSpaceDN w:val="0"/>
              <w:spacing w:line="288" w:lineRule="exact"/>
              <w:ind w:left="7" w:right="7"/>
              <w:rPr>
                <w:rFonts w:ascii="宋体"/>
                <w:kern w:val="0"/>
                <w:sz w:val="2"/>
                <w:szCs w:val="2"/>
              </w:rPr>
            </w:pPr>
          </w:p>
          <w:p w14:paraId="015DFAFA" w14:textId="77777777" w:rsidR="0067508D" w:rsidRDefault="0067508D" w:rsidP="0067508D">
            <w:pPr>
              <w:autoSpaceDE w:val="0"/>
              <w:autoSpaceDN w:val="0"/>
              <w:spacing w:line="288" w:lineRule="exact"/>
              <w:ind w:left="7" w:right="7"/>
              <w:rPr>
                <w:rFonts w:ascii="宋体"/>
                <w:kern w:val="0"/>
                <w:sz w:val="2"/>
                <w:szCs w:val="2"/>
              </w:rPr>
            </w:pPr>
          </w:p>
          <w:p w14:paraId="0D71F7A7" w14:textId="77777777" w:rsidR="0067508D" w:rsidRDefault="0067508D" w:rsidP="0067508D">
            <w:pPr>
              <w:autoSpaceDE w:val="0"/>
              <w:autoSpaceDN w:val="0"/>
              <w:spacing w:line="288" w:lineRule="exact"/>
              <w:ind w:left="7" w:right="7"/>
              <w:rPr>
                <w:rFonts w:ascii="宋体"/>
                <w:kern w:val="0"/>
                <w:sz w:val="2"/>
                <w:szCs w:val="2"/>
              </w:rPr>
            </w:pPr>
          </w:p>
        </w:tc>
        <w:tc>
          <w:tcPr>
            <w:tcW w:w="360" w:type="dxa"/>
            <w:tcBorders>
              <w:top w:val="single" w:sz="8" w:space="0" w:color="auto"/>
              <w:left w:val="single" w:sz="8" w:space="0" w:color="auto"/>
              <w:bottom w:val="single" w:sz="12" w:space="0" w:color="auto"/>
              <w:right w:val="single" w:sz="8" w:space="0" w:color="auto"/>
            </w:tcBorders>
          </w:tcPr>
          <w:p w14:paraId="6836894C" w14:textId="77777777" w:rsidR="0067508D" w:rsidRDefault="0067508D" w:rsidP="0067508D">
            <w:pPr>
              <w:autoSpaceDE w:val="0"/>
              <w:autoSpaceDN w:val="0"/>
              <w:spacing w:line="259" w:lineRule="exact"/>
              <w:ind w:left="7" w:right="7"/>
              <w:jc w:val="center"/>
              <w:rPr>
                <w:rFonts w:ascii="宋体"/>
                <w:kern w:val="0"/>
                <w:sz w:val="18"/>
                <w:szCs w:val="18"/>
              </w:rPr>
            </w:pPr>
            <w:r>
              <w:rPr>
                <w:rFonts w:ascii="宋体" w:hAnsi="宋体" w:cs="宋体" w:hint="eastAsia"/>
                <w:kern w:val="0"/>
                <w:sz w:val="18"/>
                <w:szCs w:val="18"/>
              </w:rPr>
              <w:t>5</w:t>
            </w:r>
          </w:p>
          <w:p w14:paraId="0F3E26D4" w14:textId="77777777" w:rsidR="0067508D" w:rsidRDefault="0067508D" w:rsidP="0067508D">
            <w:pPr>
              <w:autoSpaceDE w:val="0"/>
              <w:autoSpaceDN w:val="0"/>
              <w:spacing w:line="288" w:lineRule="exact"/>
              <w:ind w:left="7" w:right="7"/>
              <w:jc w:val="center"/>
              <w:rPr>
                <w:rFonts w:ascii="宋体"/>
                <w:kern w:val="0"/>
                <w:sz w:val="18"/>
                <w:szCs w:val="18"/>
              </w:rPr>
            </w:pPr>
          </w:p>
          <w:p w14:paraId="5E6458B3" w14:textId="77777777" w:rsidR="0067508D" w:rsidRDefault="0067508D" w:rsidP="0067508D">
            <w:pPr>
              <w:autoSpaceDE w:val="0"/>
              <w:autoSpaceDN w:val="0"/>
              <w:spacing w:line="288" w:lineRule="exact"/>
              <w:ind w:left="7" w:right="7"/>
              <w:jc w:val="center"/>
              <w:rPr>
                <w:rFonts w:ascii="宋体"/>
                <w:kern w:val="0"/>
                <w:sz w:val="18"/>
                <w:szCs w:val="18"/>
              </w:rPr>
            </w:pPr>
          </w:p>
          <w:p w14:paraId="4AABA205" w14:textId="77777777" w:rsidR="0067508D" w:rsidRDefault="0067508D" w:rsidP="0067508D">
            <w:pPr>
              <w:autoSpaceDE w:val="0"/>
              <w:autoSpaceDN w:val="0"/>
              <w:spacing w:line="288" w:lineRule="exact"/>
              <w:ind w:left="7" w:right="7"/>
              <w:jc w:val="center"/>
              <w:rPr>
                <w:rFonts w:ascii="宋体"/>
                <w:kern w:val="0"/>
                <w:sz w:val="18"/>
                <w:szCs w:val="18"/>
              </w:rPr>
            </w:pPr>
          </w:p>
          <w:p w14:paraId="35736F3C" w14:textId="77777777" w:rsidR="0067508D" w:rsidRDefault="0067508D" w:rsidP="0067508D">
            <w:pPr>
              <w:autoSpaceDE w:val="0"/>
              <w:autoSpaceDN w:val="0"/>
              <w:spacing w:line="288" w:lineRule="exact"/>
              <w:ind w:left="7" w:right="7"/>
              <w:jc w:val="center"/>
              <w:rPr>
                <w:rFonts w:ascii="宋体"/>
                <w:kern w:val="0"/>
                <w:sz w:val="18"/>
                <w:szCs w:val="18"/>
              </w:rPr>
            </w:pPr>
          </w:p>
          <w:p w14:paraId="287F2D56" w14:textId="77777777" w:rsidR="0067508D" w:rsidRDefault="0067508D" w:rsidP="0067508D">
            <w:pPr>
              <w:autoSpaceDE w:val="0"/>
              <w:autoSpaceDN w:val="0"/>
              <w:spacing w:line="288" w:lineRule="exact"/>
              <w:ind w:left="7" w:right="7"/>
              <w:jc w:val="center"/>
              <w:rPr>
                <w:rFonts w:ascii="宋体"/>
                <w:kern w:val="0"/>
                <w:sz w:val="18"/>
                <w:szCs w:val="18"/>
              </w:rPr>
            </w:pPr>
          </w:p>
          <w:p w14:paraId="31FAFC3B" w14:textId="77777777" w:rsidR="0067508D" w:rsidRDefault="0067508D" w:rsidP="0067508D">
            <w:pPr>
              <w:autoSpaceDE w:val="0"/>
              <w:autoSpaceDN w:val="0"/>
              <w:spacing w:line="288" w:lineRule="exact"/>
              <w:ind w:left="7" w:right="7"/>
              <w:jc w:val="center"/>
              <w:rPr>
                <w:rFonts w:ascii="宋体"/>
                <w:kern w:val="0"/>
                <w:sz w:val="18"/>
                <w:szCs w:val="18"/>
              </w:rPr>
            </w:pPr>
          </w:p>
        </w:tc>
        <w:tc>
          <w:tcPr>
            <w:tcW w:w="360" w:type="dxa"/>
            <w:tcBorders>
              <w:top w:val="single" w:sz="8" w:space="0" w:color="auto"/>
              <w:left w:val="single" w:sz="8" w:space="0" w:color="auto"/>
              <w:bottom w:val="single" w:sz="12" w:space="0" w:color="auto"/>
              <w:right w:val="single" w:sz="8" w:space="0" w:color="auto"/>
            </w:tcBorders>
          </w:tcPr>
          <w:p w14:paraId="04AB41EC" w14:textId="77777777" w:rsidR="0067508D" w:rsidRDefault="0067508D" w:rsidP="0067508D">
            <w:pPr>
              <w:autoSpaceDE w:val="0"/>
              <w:autoSpaceDN w:val="0"/>
              <w:spacing w:line="259" w:lineRule="exact"/>
              <w:ind w:left="7" w:right="7"/>
              <w:jc w:val="center"/>
              <w:rPr>
                <w:rFonts w:ascii="宋体"/>
                <w:kern w:val="0"/>
                <w:sz w:val="18"/>
                <w:szCs w:val="18"/>
              </w:rPr>
            </w:pPr>
            <w:r>
              <w:rPr>
                <w:rFonts w:ascii="宋体" w:hAnsi="宋体" w:cs="宋体" w:hint="eastAsia"/>
                <w:kern w:val="0"/>
                <w:sz w:val="18"/>
                <w:szCs w:val="18"/>
              </w:rPr>
              <w:t>22</w:t>
            </w:r>
          </w:p>
          <w:p w14:paraId="390CB016" w14:textId="77777777" w:rsidR="0067508D" w:rsidRDefault="0067508D" w:rsidP="0067508D">
            <w:pPr>
              <w:autoSpaceDE w:val="0"/>
              <w:autoSpaceDN w:val="0"/>
              <w:spacing w:line="288" w:lineRule="exact"/>
              <w:ind w:left="7" w:right="7"/>
              <w:jc w:val="center"/>
              <w:rPr>
                <w:rFonts w:ascii="宋体"/>
                <w:kern w:val="0"/>
                <w:sz w:val="18"/>
                <w:szCs w:val="18"/>
              </w:rPr>
            </w:pPr>
          </w:p>
          <w:p w14:paraId="36CBFC0F" w14:textId="77777777" w:rsidR="0067508D" w:rsidRDefault="0067508D" w:rsidP="0067508D">
            <w:pPr>
              <w:autoSpaceDE w:val="0"/>
              <w:autoSpaceDN w:val="0"/>
              <w:spacing w:line="288" w:lineRule="exact"/>
              <w:ind w:left="7" w:right="7"/>
              <w:jc w:val="center"/>
              <w:rPr>
                <w:rFonts w:ascii="宋体"/>
                <w:kern w:val="0"/>
                <w:sz w:val="18"/>
                <w:szCs w:val="18"/>
              </w:rPr>
            </w:pPr>
          </w:p>
          <w:p w14:paraId="4A918A8A" w14:textId="77777777" w:rsidR="0067508D" w:rsidRDefault="0067508D" w:rsidP="0067508D">
            <w:pPr>
              <w:autoSpaceDE w:val="0"/>
              <w:autoSpaceDN w:val="0"/>
              <w:spacing w:line="288" w:lineRule="exact"/>
              <w:ind w:left="7" w:right="7"/>
              <w:jc w:val="center"/>
              <w:rPr>
                <w:rFonts w:ascii="宋体"/>
                <w:kern w:val="0"/>
                <w:sz w:val="18"/>
                <w:szCs w:val="18"/>
              </w:rPr>
            </w:pPr>
          </w:p>
          <w:p w14:paraId="4C7CA7B9" w14:textId="77777777" w:rsidR="0067508D" w:rsidRDefault="0067508D" w:rsidP="0067508D">
            <w:pPr>
              <w:autoSpaceDE w:val="0"/>
              <w:autoSpaceDN w:val="0"/>
              <w:spacing w:line="288" w:lineRule="exact"/>
              <w:ind w:left="7" w:right="7"/>
              <w:jc w:val="center"/>
              <w:rPr>
                <w:rFonts w:ascii="宋体"/>
                <w:kern w:val="0"/>
                <w:sz w:val="18"/>
                <w:szCs w:val="18"/>
              </w:rPr>
            </w:pPr>
          </w:p>
          <w:p w14:paraId="653B4B02" w14:textId="77777777" w:rsidR="0067508D" w:rsidRDefault="0067508D" w:rsidP="0067508D">
            <w:pPr>
              <w:autoSpaceDE w:val="0"/>
              <w:autoSpaceDN w:val="0"/>
              <w:spacing w:line="288" w:lineRule="exact"/>
              <w:ind w:left="7" w:right="7"/>
              <w:jc w:val="center"/>
              <w:rPr>
                <w:rFonts w:ascii="宋体"/>
                <w:kern w:val="0"/>
                <w:sz w:val="18"/>
                <w:szCs w:val="18"/>
              </w:rPr>
            </w:pPr>
          </w:p>
          <w:p w14:paraId="2EB96DA9" w14:textId="77777777" w:rsidR="0067508D" w:rsidRDefault="0067508D" w:rsidP="0067508D">
            <w:pPr>
              <w:autoSpaceDE w:val="0"/>
              <w:autoSpaceDN w:val="0"/>
              <w:spacing w:line="288" w:lineRule="exact"/>
              <w:ind w:left="7" w:right="7"/>
              <w:jc w:val="center"/>
              <w:rPr>
                <w:rFonts w:ascii="宋体"/>
                <w:kern w:val="0"/>
                <w:sz w:val="18"/>
                <w:szCs w:val="18"/>
              </w:rPr>
            </w:pPr>
          </w:p>
        </w:tc>
        <w:tc>
          <w:tcPr>
            <w:tcW w:w="2340" w:type="dxa"/>
            <w:tcBorders>
              <w:top w:val="single" w:sz="8" w:space="0" w:color="auto"/>
              <w:left w:val="single" w:sz="8" w:space="0" w:color="auto"/>
              <w:bottom w:val="single" w:sz="12" w:space="0" w:color="auto"/>
              <w:right w:val="single" w:sz="12" w:space="0" w:color="auto"/>
            </w:tcBorders>
          </w:tcPr>
          <w:p w14:paraId="1AB0AF62" w14:textId="77777777" w:rsidR="0067508D" w:rsidRDefault="0067508D" w:rsidP="0067508D">
            <w:pPr>
              <w:autoSpaceDE w:val="0"/>
              <w:autoSpaceDN w:val="0"/>
              <w:spacing w:line="288" w:lineRule="exact"/>
              <w:ind w:left="7" w:right="7"/>
              <w:rPr>
                <w:rFonts w:ascii="宋体"/>
                <w:kern w:val="0"/>
                <w:sz w:val="18"/>
                <w:szCs w:val="18"/>
              </w:rPr>
            </w:pPr>
            <w:r>
              <w:rPr>
                <w:rFonts w:ascii="宋体" w:cs="宋体" w:hint="eastAsia"/>
                <w:kern w:val="0"/>
                <w:sz w:val="18"/>
                <w:szCs w:val="18"/>
              </w:rPr>
              <w:t xml:space="preserve">  含各种材质</w:t>
            </w:r>
            <w:r>
              <w:rPr>
                <w:rFonts w:ascii="宋体" w:cs="宋体" w:hint="eastAsia"/>
                <w:spacing w:val="-9"/>
                <w:kern w:val="0"/>
                <w:sz w:val="18"/>
                <w:szCs w:val="18"/>
              </w:rPr>
              <w:t>、</w:t>
            </w:r>
            <w:r>
              <w:rPr>
                <w:rFonts w:ascii="宋体" w:cs="宋体" w:hint="eastAsia"/>
                <w:kern w:val="0"/>
                <w:sz w:val="18"/>
                <w:szCs w:val="18"/>
              </w:rPr>
              <w:t>用途的帽</w:t>
            </w:r>
            <w:r>
              <w:rPr>
                <w:rFonts w:ascii="宋体" w:cs="宋体" w:hint="eastAsia"/>
                <w:spacing w:val="-9"/>
                <w:kern w:val="0"/>
                <w:sz w:val="18"/>
                <w:szCs w:val="18"/>
              </w:rPr>
              <w:t>，</w:t>
            </w:r>
            <w:r>
              <w:rPr>
                <w:rFonts w:ascii="宋体" w:cs="宋体" w:hint="eastAsia"/>
                <w:kern w:val="0"/>
                <w:sz w:val="18"/>
                <w:szCs w:val="18"/>
              </w:rPr>
              <w:t>如</w:t>
            </w:r>
          </w:p>
          <w:p w14:paraId="074504EB" w14:textId="77777777" w:rsidR="0067508D" w:rsidRDefault="0067508D" w:rsidP="0067508D">
            <w:pPr>
              <w:autoSpaceDE w:val="0"/>
              <w:autoSpaceDN w:val="0"/>
              <w:spacing w:line="273" w:lineRule="exact"/>
              <w:ind w:left="7" w:right="7"/>
              <w:rPr>
                <w:rFonts w:ascii="宋体"/>
                <w:kern w:val="0"/>
                <w:sz w:val="18"/>
                <w:szCs w:val="18"/>
              </w:rPr>
            </w:pPr>
            <w:r>
              <w:rPr>
                <w:rFonts w:ascii="宋体" w:cs="宋体" w:hint="eastAsia"/>
                <w:kern w:val="0"/>
                <w:sz w:val="18"/>
                <w:szCs w:val="18"/>
              </w:rPr>
              <w:t>缝制帽</w:t>
            </w:r>
            <w:r>
              <w:rPr>
                <w:rFonts w:ascii="宋体" w:cs="宋体" w:hint="eastAsia"/>
                <w:spacing w:val="-36"/>
                <w:kern w:val="0"/>
                <w:sz w:val="18"/>
                <w:szCs w:val="18"/>
              </w:rPr>
              <w:t>、</w:t>
            </w:r>
            <w:r>
              <w:rPr>
                <w:rFonts w:ascii="宋体" w:cs="宋体" w:hint="eastAsia"/>
                <w:kern w:val="0"/>
                <w:sz w:val="18"/>
                <w:szCs w:val="18"/>
              </w:rPr>
              <w:t>针织帽</w:t>
            </w:r>
            <w:r>
              <w:rPr>
                <w:rFonts w:ascii="宋体" w:cs="宋体" w:hint="eastAsia"/>
                <w:spacing w:val="-36"/>
                <w:kern w:val="0"/>
                <w:sz w:val="18"/>
                <w:szCs w:val="18"/>
              </w:rPr>
              <w:t>、</w:t>
            </w:r>
            <w:r>
              <w:rPr>
                <w:rFonts w:ascii="宋体" w:cs="宋体" w:hint="eastAsia"/>
                <w:kern w:val="0"/>
                <w:sz w:val="18"/>
                <w:szCs w:val="18"/>
              </w:rPr>
              <w:t>毛皮帽</w:t>
            </w:r>
            <w:r>
              <w:rPr>
                <w:rFonts w:ascii="宋体" w:cs="宋体" w:hint="eastAsia"/>
                <w:spacing w:val="-36"/>
                <w:kern w:val="0"/>
                <w:sz w:val="18"/>
                <w:szCs w:val="18"/>
              </w:rPr>
              <w:t>、</w:t>
            </w:r>
            <w:r>
              <w:rPr>
                <w:rFonts w:ascii="宋体" w:cs="宋体" w:hint="eastAsia"/>
                <w:kern w:val="0"/>
                <w:sz w:val="18"/>
                <w:szCs w:val="18"/>
              </w:rPr>
              <w:t>工作</w:t>
            </w:r>
          </w:p>
          <w:p w14:paraId="7DDA5554" w14:textId="77777777" w:rsidR="0067508D" w:rsidRDefault="0067508D" w:rsidP="0067508D">
            <w:pPr>
              <w:autoSpaceDE w:val="0"/>
              <w:autoSpaceDN w:val="0"/>
              <w:spacing w:line="273" w:lineRule="exact"/>
              <w:ind w:left="7" w:right="7"/>
              <w:rPr>
                <w:rFonts w:ascii="宋体"/>
                <w:kern w:val="0"/>
                <w:sz w:val="18"/>
                <w:szCs w:val="18"/>
              </w:rPr>
            </w:pPr>
            <w:r>
              <w:rPr>
                <w:rFonts w:ascii="宋体" w:cs="宋体" w:hint="eastAsia"/>
                <w:kern w:val="0"/>
                <w:sz w:val="18"/>
                <w:szCs w:val="18"/>
              </w:rPr>
              <w:t>帽</w:t>
            </w:r>
            <w:r>
              <w:rPr>
                <w:rFonts w:ascii="宋体" w:cs="宋体" w:hint="eastAsia"/>
                <w:spacing w:val="-32"/>
                <w:kern w:val="0"/>
                <w:sz w:val="18"/>
                <w:szCs w:val="18"/>
              </w:rPr>
              <w:t>、</w:t>
            </w:r>
            <w:r>
              <w:rPr>
                <w:rFonts w:ascii="宋体" w:cs="宋体" w:hint="eastAsia"/>
                <w:kern w:val="0"/>
                <w:sz w:val="18"/>
                <w:szCs w:val="18"/>
              </w:rPr>
              <w:t>运动帽(如棒球帽</w:t>
            </w:r>
            <w:r>
              <w:rPr>
                <w:rFonts w:ascii="宋体" w:cs="宋体" w:hint="eastAsia"/>
                <w:spacing w:val="-32"/>
                <w:kern w:val="0"/>
                <w:sz w:val="18"/>
                <w:szCs w:val="18"/>
              </w:rPr>
              <w:t>、</w:t>
            </w:r>
            <w:r>
              <w:rPr>
                <w:rFonts w:ascii="宋体" w:cs="宋体" w:hint="eastAsia"/>
                <w:kern w:val="0"/>
                <w:sz w:val="18"/>
                <w:szCs w:val="18"/>
              </w:rPr>
              <w:t>摩托车</w:t>
            </w:r>
          </w:p>
          <w:p w14:paraId="3C086CEE" w14:textId="77777777" w:rsidR="0067508D" w:rsidRDefault="0067508D" w:rsidP="0067508D">
            <w:pPr>
              <w:autoSpaceDE w:val="0"/>
              <w:autoSpaceDN w:val="0"/>
              <w:spacing w:line="270" w:lineRule="exact"/>
              <w:ind w:left="7" w:right="7"/>
              <w:rPr>
                <w:rFonts w:ascii="宋体"/>
                <w:kern w:val="0"/>
                <w:sz w:val="18"/>
                <w:szCs w:val="18"/>
              </w:rPr>
            </w:pPr>
            <w:r>
              <w:rPr>
                <w:rFonts w:ascii="宋体" w:cs="宋体" w:hint="eastAsia"/>
                <w:spacing w:val="4"/>
                <w:kern w:val="0"/>
                <w:sz w:val="18"/>
                <w:szCs w:val="18"/>
              </w:rPr>
              <w:t>头盔、摔跤帽等)。不含竹</w:t>
            </w:r>
            <w:r>
              <w:rPr>
                <w:rFonts w:ascii="宋体" w:cs="宋体" w:hint="eastAsia"/>
                <w:kern w:val="0"/>
                <w:sz w:val="18"/>
                <w:szCs w:val="18"/>
              </w:rPr>
              <w:t>、</w:t>
            </w:r>
          </w:p>
          <w:p w14:paraId="2A47B237" w14:textId="77777777" w:rsidR="0067508D" w:rsidRDefault="0067508D" w:rsidP="0067508D">
            <w:pPr>
              <w:autoSpaceDE w:val="0"/>
              <w:autoSpaceDN w:val="0"/>
              <w:spacing w:line="273" w:lineRule="exact"/>
              <w:ind w:left="7" w:right="7"/>
              <w:rPr>
                <w:rFonts w:ascii="宋体"/>
                <w:kern w:val="0"/>
                <w:sz w:val="18"/>
                <w:szCs w:val="18"/>
              </w:rPr>
            </w:pPr>
            <w:r>
              <w:rPr>
                <w:rFonts w:ascii="宋体" w:cs="宋体" w:hint="eastAsia"/>
                <w:kern w:val="0"/>
                <w:sz w:val="18"/>
                <w:szCs w:val="18"/>
              </w:rPr>
              <w:t>藤</w:t>
            </w:r>
            <w:r>
              <w:rPr>
                <w:rFonts w:ascii="宋体" w:cs="宋体" w:hint="eastAsia"/>
                <w:spacing w:val="-32"/>
                <w:kern w:val="0"/>
                <w:sz w:val="18"/>
                <w:szCs w:val="18"/>
              </w:rPr>
              <w:t>、</w:t>
            </w:r>
            <w:r>
              <w:rPr>
                <w:rFonts w:ascii="宋体" w:cs="宋体" w:hint="eastAsia"/>
                <w:kern w:val="0"/>
                <w:sz w:val="18"/>
                <w:szCs w:val="18"/>
              </w:rPr>
              <w:t>草秸</w:t>
            </w:r>
            <w:r>
              <w:rPr>
                <w:rFonts w:ascii="宋体" w:cs="宋体" w:hint="eastAsia"/>
                <w:spacing w:val="-32"/>
                <w:kern w:val="0"/>
                <w:sz w:val="18"/>
                <w:szCs w:val="18"/>
              </w:rPr>
              <w:t>、</w:t>
            </w:r>
            <w:r>
              <w:rPr>
                <w:rFonts w:ascii="宋体" w:cs="宋体" w:hint="eastAsia"/>
                <w:kern w:val="0"/>
                <w:sz w:val="18"/>
                <w:szCs w:val="18"/>
              </w:rPr>
              <w:t>柳条编制的帽(列入</w:t>
            </w:r>
          </w:p>
          <w:p w14:paraId="1B8CB3F6" w14:textId="77777777" w:rsidR="0067508D" w:rsidRDefault="0067508D" w:rsidP="0067508D">
            <w:pPr>
              <w:autoSpaceDE w:val="0"/>
              <w:autoSpaceDN w:val="0"/>
              <w:spacing w:line="273" w:lineRule="exact"/>
              <w:ind w:left="7" w:right="7"/>
              <w:rPr>
                <w:rFonts w:ascii="宋体"/>
                <w:kern w:val="0"/>
                <w:sz w:val="18"/>
                <w:szCs w:val="18"/>
              </w:rPr>
            </w:pPr>
            <w:r>
              <w:rPr>
                <w:rFonts w:ascii="宋体" w:cs="宋体" w:hint="eastAsia"/>
                <w:kern w:val="0"/>
                <w:sz w:val="18"/>
                <w:szCs w:val="18"/>
              </w:rPr>
              <w:t>212)</w:t>
            </w:r>
            <w:r>
              <w:rPr>
                <w:rFonts w:ascii="宋体" w:cs="宋体" w:hint="eastAsia"/>
                <w:spacing w:val="-18"/>
                <w:kern w:val="0"/>
                <w:sz w:val="18"/>
                <w:szCs w:val="18"/>
              </w:rPr>
              <w:t>、</w:t>
            </w:r>
            <w:r>
              <w:rPr>
                <w:rFonts w:ascii="宋体" w:cs="宋体" w:hint="eastAsia"/>
                <w:kern w:val="0"/>
                <w:sz w:val="18"/>
                <w:szCs w:val="18"/>
              </w:rPr>
              <w:t>按演艺用品办理运送的</w:t>
            </w:r>
          </w:p>
          <w:p w14:paraId="7FE09EE2" w14:textId="77777777" w:rsidR="0067508D" w:rsidRDefault="0067508D" w:rsidP="0067508D">
            <w:pPr>
              <w:autoSpaceDE w:val="0"/>
              <w:autoSpaceDN w:val="0"/>
              <w:spacing w:line="270" w:lineRule="exact"/>
              <w:ind w:left="7" w:right="7"/>
              <w:rPr>
                <w:rFonts w:ascii="宋体" w:cs="宋体"/>
                <w:kern w:val="0"/>
                <w:sz w:val="18"/>
                <w:szCs w:val="18"/>
              </w:rPr>
            </w:pPr>
            <w:r>
              <w:rPr>
                <w:rFonts w:ascii="宋体" w:cs="宋体" w:hint="eastAsia"/>
                <w:kern w:val="0"/>
                <w:sz w:val="18"/>
                <w:szCs w:val="18"/>
              </w:rPr>
              <w:t>帽盔(列入2492)</w:t>
            </w:r>
          </w:p>
        </w:tc>
      </w:tr>
    </w:tbl>
    <w:p w14:paraId="0D491F31" w14:textId="77777777" w:rsidR="0067508D" w:rsidRDefault="0067508D" w:rsidP="0067508D">
      <w:pPr>
        <w:autoSpaceDE w:val="0"/>
        <w:autoSpaceDN w:val="0"/>
        <w:adjustRightInd w:val="0"/>
        <w:jc w:val="left"/>
        <w:rPr>
          <w:rFonts w:ascii="宋体"/>
          <w:spacing w:val="1"/>
          <w:kern w:val="0"/>
          <w:sz w:val="2"/>
          <w:szCs w:val="2"/>
        </w:rPr>
      </w:pPr>
      <w:r>
        <w:rPr>
          <w:rFonts w:ascii="宋体" w:hint="eastAsia"/>
          <w:sz w:val="18"/>
          <w:szCs w:val="18"/>
        </w:rPr>
        <w:br w:type="page"/>
      </w:r>
    </w:p>
    <w:tbl>
      <w:tblPr>
        <w:tblpPr w:leftFromText="180" w:rightFromText="180" w:vertAnchor="page" w:horzAnchor="margin" w:tblpY="1320"/>
        <w:tblW w:w="0" w:type="auto"/>
        <w:tblCellMar>
          <w:left w:w="0" w:type="dxa"/>
          <w:right w:w="0" w:type="dxa"/>
        </w:tblCellMar>
        <w:tblLook w:val="0000" w:firstRow="0" w:lastRow="0" w:firstColumn="0" w:lastColumn="0" w:noHBand="0" w:noVBand="0"/>
      </w:tblPr>
      <w:tblGrid>
        <w:gridCol w:w="311"/>
        <w:gridCol w:w="158"/>
        <w:gridCol w:w="154"/>
        <w:gridCol w:w="3178"/>
        <w:gridCol w:w="306"/>
        <w:gridCol w:w="298"/>
        <w:gridCol w:w="1688"/>
      </w:tblGrid>
      <w:tr w:rsidR="0067508D" w14:paraId="74FE4901" w14:textId="77777777" w:rsidTr="0067508D">
        <w:trPr>
          <w:cantSplit/>
          <w:trHeight w:val="339"/>
        </w:trPr>
        <w:tc>
          <w:tcPr>
            <w:tcW w:w="730" w:type="dxa"/>
            <w:gridSpan w:val="3"/>
            <w:vMerge w:val="restart"/>
            <w:tcBorders>
              <w:top w:val="single" w:sz="12" w:space="0" w:color="auto"/>
              <w:left w:val="single" w:sz="12" w:space="0" w:color="auto"/>
              <w:bottom w:val="single" w:sz="8" w:space="0" w:color="auto"/>
              <w:right w:val="single" w:sz="8" w:space="0" w:color="auto"/>
            </w:tcBorders>
          </w:tcPr>
          <w:p w14:paraId="493E65E1" w14:textId="77777777" w:rsidR="0067508D" w:rsidRDefault="0067508D" w:rsidP="0067508D">
            <w:pPr>
              <w:autoSpaceDE w:val="0"/>
              <w:autoSpaceDN w:val="0"/>
              <w:spacing w:before="274" w:line="262" w:lineRule="exact"/>
              <w:ind w:left="7" w:right="7"/>
              <w:jc w:val="center"/>
              <w:rPr>
                <w:rFonts w:ascii="宋体"/>
                <w:kern w:val="0"/>
                <w:sz w:val="18"/>
                <w:szCs w:val="18"/>
              </w:rPr>
            </w:pPr>
            <w:r>
              <w:rPr>
                <w:rFonts w:ascii="宋体" w:cs="宋体" w:hint="eastAsia"/>
                <w:kern w:val="0"/>
                <w:sz w:val="18"/>
                <w:szCs w:val="18"/>
              </w:rPr>
              <w:t>代  码</w:t>
            </w:r>
          </w:p>
          <w:p w14:paraId="79D742B9" w14:textId="77777777" w:rsidR="0067508D" w:rsidRDefault="0067508D" w:rsidP="0067508D">
            <w:pPr>
              <w:autoSpaceDE w:val="0"/>
              <w:autoSpaceDN w:val="0"/>
              <w:spacing w:line="356" w:lineRule="exact"/>
              <w:ind w:left="7" w:right="7"/>
              <w:jc w:val="center"/>
              <w:rPr>
                <w:rFonts w:ascii="宋体"/>
                <w:kern w:val="0"/>
                <w:sz w:val="2"/>
                <w:szCs w:val="2"/>
              </w:rPr>
            </w:pPr>
          </w:p>
        </w:tc>
        <w:tc>
          <w:tcPr>
            <w:tcW w:w="1635" w:type="dxa"/>
            <w:vMerge w:val="restart"/>
            <w:tcBorders>
              <w:top w:val="single" w:sz="12" w:space="0" w:color="auto"/>
              <w:left w:val="single" w:sz="8" w:space="0" w:color="auto"/>
              <w:bottom w:val="single" w:sz="8" w:space="0" w:color="auto"/>
              <w:right w:val="single" w:sz="8" w:space="0" w:color="auto"/>
            </w:tcBorders>
          </w:tcPr>
          <w:p w14:paraId="5227B92E" w14:textId="77777777" w:rsidR="0067508D" w:rsidRDefault="0067508D" w:rsidP="0067508D">
            <w:pPr>
              <w:autoSpaceDE w:val="0"/>
              <w:autoSpaceDN w:val="0"/>
              <w:spacing w:before="270" w:line="262" w:lineRule="exact"/>
              <w:ind w:left="7" w:right="7"/>
              <w:jc w:val="center"/>
              <w:rPr>
                <w:rFonts w:ascii="宋体"/>
                <w:kern w:val="0"/>
                <w:sz w:val="18"/>
                <w:szCs w:val="18"/>
              </w:rPr>
            </w:pPr>
            <w:r>
              <w:rPr>
                <w:rFonts w:ascii="宋体" w:cs="宋体" w:hint="eastAsia"/>
                <w:kern w:val="0"/>
                <w:sz w:val="18"/>
                <w:szCs w:val="18"/>
              </w:rPr>
              <w:t>货  物  品  类</w:t>
            </w:r>
          </w:p>
          <w:p w14:paraId="58F7EADB" w14:textId="77777777" w:rsidR="0067508D" w:rsidRDefault="0067508D" w:rsidP="0067508D">
            <w:pPr>
              <w:autoSpaceDE w:val="0"/>
              <w:autoSpaceDN w:val="0"/>
              <w:spacing w:line="360" w:lineRule="exact"/>
              <w:ind w:left="7" w:right="7"/>
              <w:jc w:val="center"/>
              <w:rPr>
                <w:rFonts w:ascii="宋体"/>
                <w:kern w:val="0"/>
                <w:sz w:val="2"/>
                <w:szCs w:val="2"/>
              </w:rPr>
            </w:pPr>
          </w:p>
        </w:tc>
        <w:tc>
          <w:tcPr>
            <w:tcW w:w="727" w:type="dxa"/>
            <w:gridSpan w:val="2"/>
            <w:tcBorders>
              <w:top w:val="single" w:sz="12" w:space="0" w:color="auto"/>
              <w:left w:val="single" w:sz="8" w:space="0" w:color="auto"/>
              <w:bottom w:val="single" w:sz="8" w:space="0" w:color="auto"/>
              <w:right w:val="single" w:sz="8" w:space="0" w:color="auto"/>
            </w:tcBorders>
          </w:tcPr>
          <w:p w14:paraId="39F9C8E6" w14:textId="77777777" w:rsidR="0067508D" w:rsidRDefault="0067508D" w:rsidP="0067508D">
            <w:pPr>
              <w:autoSpaceDE w:val="0"/>
              <w:autoSpaceDN w:val="0"/>
              <w:spacing w:line="252" w:lineRule="exact"/>
              <w:ind w:left="7" w:right="7"/>
              <w:jc w:val="center"/>
              <w:rPr>
                <w:rFonts w:ascii="宋体"/>
                <w:kern w:val="0"/>
                <w:sz w:val="18"/>
                <w:szCs w:val="18"/>
              </w:rPr>
            </w:pPr>
            <w:r>
              <w:rPr>
                <w:rFonts w:ascii="宋体" w:cs="宋体" w:hint="eastAsia"/>
                <w:kern w:val="0"/>
                <w:sz w:val="18"/>
                <w:szCs w:val="18"/>
              </w:rPr>
              <w:t>运价号</w:t>
            </w:r>
          </w:p>
        </w:tc>
        <w:tc>
          <w:tcPr>
            <w:tcW w:w="2369" w:type="dxa"/>
            <w:vMerge w:val="restart"/>
            <w:tcBorders>
              <w:top w:val="single" w:sz="12" w:space="0" w:color="auto"/>
              <w:left w:val="single" w:sz="8" w:space="0" w:color="auto"/>
              <w:bottom w:val="single" w:sz="8" w:space="0" w:color="auto"/>
              <w:right w:val="single" w:sz="12" w:space="0" w:color="auto"/>
            </w:tcBorders>
          </w:tcPr>
          <w:p w14:paraId="3E9CE444" w14:textId="77777777" w:rsidR="0067508D" w:rsidRDefault="0067508D" w:rsidP="0067508D">
            <w:pPr>
              <w:autoSpaceDE w:val="0"/>
              <w:autoSpaceDN w:val="0"/>
              <w:spacing w:before="47" w:line="475" w:lineRule="exact"/>
              <w:ind w:left="7" w:right="7"/>
              <w:jc w:val="center"/>
              <w:rPr>
                <w:rFonts w:ascii="宋体"/>
                <w:kern w:val="0"/>
                <w:sz w:val="18"/>
                <w:szCs w:val="18"/>
              </w:rPr>
            </w:pPr>
            <w:r>
              <w:rPr>
                <w:rFonts w:ascii="宋体" w:cs="宋体" w:hint="eastAsia"/>
                <w:kern w:val="0"/>
                <w:sz w:val="18"/>
                <w:szCs w:val="18"/>
              </w:rPr>
              <w:t>说       明</w:t>
            </w:r>
          </w:p>
          <w:p w14:paraId="23EDCDD6" w14:textId="77777777" w:rsidR="0067508D" w:rsidRDefault="0067508D" w:rsidP="0067508D">
            <w:pPr>
              <w:autoSpaceDE w:val="0"/>
              <w:autoSpaceDN w:val="0"/>
              <w:spacing w:line="370" w:lineRule="exact"/>
              <w:ind w:left="7" w:right="7"/>
              <w:jc w:val="center"/>
              <w:rPr>
                <w:rFonts w:ascii="宋体"/>
                <w:kern w:val="0"/>
                <w:sz w:val="2"/>
                <w:szCs w:val="2"/>
              </w:rPr>
            </w:pPr>
          </w:p>
        </w:tc>
      </w:tr>
      <w:tr w:rsidR="0067508D" w14:paraId="66049402" w14:textId="77777777" w:rsidTr="0067508D">
        <w:trPr>
          <w:cantSplit/>
          <w:trHeight w:val="545"/>
        </w:trPr>
        <w:tc>
          <w:tcPr>
            <w:tcW w:w="0" w:type="auto"/>
            <w:gridSpan w:val="3"/>
            <w:vMerge/>
            <w:tcBorders>
              <w:top w:val="single" w:sz="12" w:space="0" w:color="auto"/>
              <w:left w:val="single" w:sz="12" w:space="0" w:color="auto"/>
              <w:bottom w:val="single" w:sz="8" w:space="0" w:color="auto"/>
              <w:right w:val="single" w:sz="8" w:space="0" w:color="auto"/>
            </w:tcBorders>
            <w:vAlign w:val="center"/>
          </w:tcPr>
          <w:p w14:paraId="5A43A964" w14:textId="77777777" w:rsidR="0067508D" w:rsidRDefault="0067508D" w:rsidP="0067508D">
            <w:pPr>
              <w:widowControl/>
              <w:jc w:val="left"/>
              <w:rPr>
                <w:rFonts w:ascii="宋体"/>
                <w:kern w:val="0"/>
                <w:sz w:val="2"/>
                <w:szCs w:val="2"/>
              </w:rPr>
            </w:pPr>
          </w:p>
        </w:tc>
        <w:tc>
          <w:tcPr>
            <w:tcW w:w="0" w:type="auto"/>
            <w:vMerge/>
            <w:tcBorders>
              <w:top w:val="single" w:sz="12" w:space="0" w:color="auto"/>
              <w:left w:val="single" w:sz="8" w:space="0" w:color="auto"/>
              <w:bottom w:val="single" w:sz="8" w:space="0" w:color="auto"/>
              <w:right w:val="single" w:sz="8" w:space="0" w:color="auto"/>
            </w:tcBorders>
            <w:vAlign w:val="center"/>
          </w:tcPr>
          <w:p w14:paraId="70C64F3F" w14:textId="77777777" w:rsidR="0067508D" w:rsidRDefault="0067508D" w:rsidP="0067508D">
            <w:pPr>
              <w:widowControl/>
              <w:jc w:val="left"/>
              <w:rPr>
                <w:rFonts w:ascii="宋体"/>
                <w:kern w:val="0"/>
                <w:sz w:val="2"/>
                <w:szCs w:val="2"/>
              </w:rPr>
            </w:pPr>
          </w:p>
        </w:tc>
        <w:tc>
          <w:tcPr>
            <w:tcW w:w="370" w:type="dxa"/>
            <w:tcBorders>
              <w:top w:val="single" w:sz="8" w:space="0" w:color="auto"/>
              <w:left w:val="single" w:sz="8" w:space="0" w:color="auto"/>
              <w:bottom w:val="single" w:sz="8" w:space="0" w:color="auto"/>
              <w:right w:val="single" w:sz="8" w:space="0" w:color="auto"/>
            </w:tcBorders>
          </w:tcPr>
          <w:p w14:paraId="02DB0FA3" w14:textId="77777777" w:rsidR="0067508D" w:rsidRDefault="0067508D" w:rsidP="0067508D">
            <w:pPr>
              <w:autoSpaceDE w:val="0"/>
              <w:autoSpaceDN w:val="0"/>
              <w:spacing w:line="262" w:lineRule="exact"/>
              <w:ind w:left="7" w:right="7"/>
              <w:jc w:val="center"/>
              <w:rPr>
                <w:rFonts w:ascii="宋体"/>
                <w:kern w:val="0"/>
                <w:sz w:val="18"/>
                <w:szCs w:val="18"/>
              </w:rPr>
            </w:pPr>
            <w:r>
              <w:rPr>
                <w:rFonts w:ascii="宋体" w:hAnsi="宋体" w:cs="宋体" w:hint="eastAsia"/>
                <w:kern w:val="0"/>
                <w:sz w:val="18"/>
                <w:szCs w:val="18"/>
              </w:rPr>
              <w:t>整</w:t>
            </w:r>
          </w:p>
          <w:p w14:paraId="28F39B7C" w14:textId="77777777" w:rsidR="0067508D" w:rsidRDefault="0067508D" w:rsidP="0067508D">
            <w:pPr>
              <w:autoSpaceDE w:val="0"/>
              <w:autoSpaceDN w:val="0"/>
              <w:spacing w:line="201" w:lineRule="exact"/>
              <w:ind w:left="7" w:right="7"/>
              <w:jc w:val="center"/>
              <w:rPr>
                <w:rFonts w:ascii="宋体"/>
                <w:kern w:val="0"/>
                <w:sz w:val="18"/>
                <w:szCs w:val="18"/>
              </w:rPr>
            </w:pPr>
            <w:r>
              <w:rPr>
                <w:rFonts w:ascii="宋体" w:hAnsi="宋体" w:cs="宋体" w:hint="eastAsia"/>
                <w:kern w:val="0"/>
                <w:sz w:val="18"/>
                <w:szCs w:val="18"/>
              </w:rPr>
              <w:t>车</w:t>
            </w:r>
          </w:p>
        </w:tc>
        <w:tc>
          <w:tcPr>
            <w:tcW w:w="356" w:type="dxa"/>
            <w:tcBorders>
              <w:top w:val="single" w:sz="8" w:space="0" w:color="auto"/>
              <w:left w:val="single" w:sz="8" w:space="0" w:color="auto"/>
              <w:bottom w:val="single" w:sz="8" w:space="0" w:color="auto"/>
              <w:right w:val="single" w:sz="8" w:space="0" w:color="auto"/>
            </w:tcBorders>
          </w:tcPr>
          <w:p w14:paraId="24A0B187" w14:textId="77777777" w:rsidR="0067508D" w:rsidRDefault="0067508D" w:rsidP="0067508D">
            <w:pPr>
              <w:autoSpaceDE w:val="0"/>
              <w:autoSpaceDN w:val="0"/>
              <w:spacing w:line="262" w:lineRule="exact"/>
              <w:ind w:left="7" w:right="7"/>
              <w:jc w:val="center"/>
              <w:rPr>
                <w:rFonts w:ascii="宋体"/>
                <w:kern w:val="0"/>
                <w:sz w:val="18"/>
                <w:szCs w:val="18"/>
              </w:rPr>
            </w:pPr>
            <w:r>
              <w:rPr>
                <w:rFonts w:ascii="宋体" w:hAnsi="宋体" w:cs="宋体" w:hint="eastAsia"/>
                <w:kern w:val="0"/>
                <w:sz w:val="18"/>
                <w:szCs w:val="18"/>
              </w:rPr>
              <w:t>零</w:t>
            </w:r>
          </w:p>
          <w:p w14:paraId="43C74B7B" w14:textId="77777777" w:rsidR="0067508D" w:rsidRDefault="0067508D" w:rsidP="0067508D">
            <w:pPr>
              <w:autoSpaceDE w:val="0"/>
              <w:autoSpaceDN w:val="0"/>
              <w:spacing w:line="201" w:lineRule="exact"/>
              <w:ind w:left="7" w:right="7"/>
              <w:jc w:val="center"/>
              <w:rPr>
                <w:rFonts w:ascii="宋体"/>
                <w:kern w:val="0"/>
                <w:sz w:val="18"/>
                <w:szCs w:val="18"/>
              </w:rPr>
            </w:pPr>
            <w:r>
              <w:rPr>
                <w:rFonts w:ascii="宋体" w:hAnsi="宋体" w:cs="宋体" w:hint="eastAsia"/>
                <w:kern w:val="0"/>
                <w:sz w:val="18"/>
                <w:szCs w:val="18"/>
              </w:rPr>
              <w:t>担</w:t>
            </w:r>
          </w:p>
        </w:tc>
        <w:tc>
          <w:tcPr>
            <w:tcW w:w="0" w:type="auto"/>
            <w:vMerge/>
            <w:tcBorders>
              <w:top w:val="single" w:sz="12" w:space="0" w:color="auto"/>
              <w:left w:val="single" w:sz="8" w:space="0" w:color="auto"/>
              <w:bottom w:val="single" w:sz="8" w:space="0" w:color="auto"/>
              <w:right w:val="single" w:sz="12" w:space="0" w:color="auto"/>
            </w:tcBorders>
            <w:vAlign w:val="center"/>
          </w:tcPr>
          <w:p w14:paraId="4FA77371" w14:textId="77777777" w:rsidR="0067508D" w:rsidRDefault="0067508D" w:rsidP="0067508D">
            <w:pPr>
              <w:widowControl/>
              <w:jc w:val="left"/>
              <w:rPr>
                <w:rFonts w:ascii="宋体"/>
                <w:kern w:val="0"/>
                <w:sz w:val="2"/>
                <w:szCs w:val="2"/>
              </w:rPr>
            </w:pPr>
          </w:p>
        </w:tc>
      </w:tr>
      <w:tr w:rsidR="0067508D" w14:paraId="7CBF63DC" w14:textId="77777777" w:rsidTr="0067508D">
        <w:trPr>
          <w:cantSplit/>
          <w:trHeight w:val="2481"/>
        </w:trPr>
        <w:tc>
          <w:tcPr>
            <w:tcW w:w="374" w:type="dxa"/>
            <w:vMerge w:val="restart"/>
            <w:tcBorders>
              <w:top w:val="single" w:sz="8" w:space="0" w:color="auto"/>
              <w:left w:val="single" w:sz="12" w:space="0" w:color="auto"/>
              <w:bottom w:val="nil"/>
              <w:right w:val="single" w:sz="8" w:space="0" w:color="auto"/>
            </w:tcBorders>
          </w:tcPr>
          <w:p w14:paraId="58AF0863" w14:textId="77777777" w:rsidR="0067508D" w:rsidRDefault="0067508D" w:rsidP="0067508D">
            <w:pPr>
              <w:autoSpaceDE w:val="0"/>
              <w:autoSpaceDN w:val="0"/>
              <w:spacing w:line="262" w:lineRule="exact"/>
              <w:ind w:left="7" w:right="7"/>
              <w:jc w:val="center"/>
              <w:rPr>
                <w:rFonts w:ascii="宋体" w:hAnsi="宋体" w:cs="宋体"/>
                <w:kern w:val="0"/>
                <w:sz w:val="18"/>
                <w:szCs w:val="18"/>
              </w:rPr>
            </w:pPr>
            <w:r>
              <w:rPr>
                <w:rFonts w:ascii="宋体" w:hAnsi="宋体" w:cs="宋体" w:hint="eastAsia"/>
                <w:kern w:val="0"/>
                <w:sz w:val="18"/>
                <w:szCs w:val="18"/>
              </w:rPr>
              <w:t>23</w:t>
            </w:r>
          </w:p>
          <w:p w14:paraId="4DE19AE0" w14:textId="77777777" w:rsidR="0067508D" w:rsidRDefault="0067508D" w:rsidP="0067508D">
            <w:pPr>
              <w:autoSpaceDE w:val="0"/>
              <w:autoSpaceDN w:val="0"/>
              <w:spacing w:line="277" w:lineRule="exact"/>
              <w:ind w:left="7" w:right="7"/>
              <w:jc w:val="center"/>
              <w:rPr>
                <w:rFonts w:ascii="宋体"/>
                <w:kern w:val="0"/>
                <w:sz w:val="18"/>
                <w:szCs w:val="18"/>
              </w:rPr>
            </w:pPr>
          </w:p>
          <w:p w14:paraId="62FF6634" w14:textId="77777777" w:rsidR="0067508D" w:rsidRDefault="0067508D" w:rsidP="0067508D">
            <w:pPr>
              <w:autoSpaceDE w:val="0"/>
              <w:autoSpaceDN w:val="0"/>
              <w:spacing w:line="277" w:lineRule="exact"/>
              <w:ind w:left="7" w:right="7"/>
              <w:jc w:val="center"/>
              <w:rPr>
                <w:rFonts w:ascii="宋体"/>
                <w:kern w:val="0"/>
                <w:sz w:val="18"/>
                <w:szCs w:val="18"/>
              </w:rPr>
            </w:pPr>
          </w:p>
          <w:p w14:paraId="7B00C921" w14:textId="77777777" w:rsidR="0067508D" w:rsidRDefault="0067508D" w:rsidP="0067508D">
            <w:pPr>
              <w:autoSpaceDE w:val="0"/>
              <w:autoSpaceDN w:val="0"/>
              <w:spacing w:line="277" w:lineRule="exact"/>
              <w:ind w:left="7" w:right="7"/>
              <w:jc w:val="center"/>
              <w:rPr>
                <w:rFonts w:ascii="宋体"/>
                <w:kern w:val="0"/>
                <w:sz w:val="18"/>
                <w:szCs w:val="18"/>
              </w:rPr>
            </w:pPr>
          </w:p>
          <w:p w14:paraId="6830FAEF" w14:textId="77777777" w:rsidR="0067508D" w:rsidRDefault="0067508D" w:rsidP="0067508D">
            <w:pPr>
              <w:autoSpaceDE w:val="0"/>
              <w:autoSpaceDN w:val="0"/>
              <w:spacing w:line="277" w:lineRule="exact"/>
              <w:ind w:left="7" w:right="7"/>
              <w:jc w:val="center"/>
              <w:rPr>
                <w:rFonts w:ascii="宋体"/>
                <w:kern w:val="0"/>
                <w:sz w:val="18"/>
                <w:szCs w:val="18"/>
              </w:rPr>
            </w:pPr>
          </w:p>
          <w:p w14:paraId="3A179E15" w14:textId="77777777" w:rsidR="0067508D" w:rsidRDefault="0067508D" w:rsidP="0067508D">
            <w:pPr>
              <w:autoSpaceDE w:val="0"/>
              <w:autoSpaceDN w:val="0"/>
              <w:spacing w:line="277" w:lineRule="exact"/>
              <w:ind w:left="7" w:right="7"/>
              <w:jc w:val="center"/>
              <w:rPr>
                <w:rFonts w:ascii="宋体"/>
                <w:kern w:val="0"/>
                <w:sz w:val="18"/>
                <w:szCs w:val="18"/>
              </w:rPr>
            </w:pPr>
          </w:p>
          <w:p w14:paraId="37185DC0" w14:textId="77777777" w:rsidR="0067508D" w:rsidRDefault="0067508D" w:rsidP="0067508D">
            <w:pPr>
              <w:autoSpaceDE w:val="0"/>
              <w:autoSpaceDN w:val="0"/>
              <w:spacing w:line="277" w:lineRule="exact"/>
              <w:ind w:left="7" w:right="7"/>
              <w:jc w:val="center"/>
              <w:rPr>
                <w:rFonts w:ascii="宋体"/>
                <w:kern w:val="0"/>
                <w:sz w:val="18"/>
                <w:szCs w:val="18"/>
              </w:rPr>
            </w:pPr>
          </w:p>
          <w:p w14:paraId="3CD16B96" w14:textId="77777777" w:rsidR="0067508D" w:rsidRDefault="0067508D" w:rsidP="0067508D">
            <w:pPr>
              <w:autoSpaceDE w:val="0"/>
              <w:autoSpaceDN w:val="0"/>
              <w:spacing w:line="277" w:lineRule="exact"/>
              <w:ind w:left="7" w:right="7"/>
              <w:jc w:val="center"/>
              <w:rPr>
                <w:rFonts w:ascii="宋体"/>
                <w:kern w:val="0"/>
                <w:sz w:val="18"/>
                <w:szCs w:val="18"/>
              </w:rPr>
            </w:pPr>
          </w:p>
          <w:p w14:paraId="4919355B" w14:textId="77777777" w:rsidR="0067508D" w:rsidRDefault="0067508D" w:rsidP="0067508D">
            <w:pPr>
              <w:autoSpaceDE w:val="0"/>
              <w:autoSpaceDN w:val="0"/>
              <w:spacing w:line="277" w:lineRule="exact"/>
              <w:ind w:left="7" w:right="7"/>
              <w:jc w:val="center"/>
              <w:rPr>
                <w:rFonts w:ascii="宋体"/>
                <w:kern w:val="0"/>
                <w:sz w:val="18"/>
                <w:szCs w:val="18"/>
              </w:rPr>
            </w:pPr>
          </w:p>
          <w:p w14:paraId="6720B20F" w14:textId="77777777" w:rsidR="0067508D" w:rsidRDefault="0067508D" w:rsidP="0067508D">
            <w:pPr>
              <w:autoSpaceDE w:val="0"/>
              <w:autoSpaceDN w:val="0"/>
              <w:spacing w:line="291" w:lineRule="exact"/>
              <w:ind w:left="7" w:right="7"/>
              <w:jc w:val="center"/>
              <w:rPr>
                <w:rFonts w:ascii="宋体" w:hAnsi="宋体" w:cs="宋体"/>
                <w:kern w:val="0"/>
                <w:sz w:val="18"/>
                <w:szCs w:val="18"/>
              </w:rPr>
            </w:pPr>
            <w:r>
              <w:rPr>
                <w:rFonts w:ascii="宋体" w:hAnsi="宋体" w:cs="宋体" w:hint="eastAsia"/>
                <w:kern w:val="0"/>
                <w:sz w:val="18"/>
                <w:szCs w:val="18"/>
              </w:rPr>
              <w:t>23</w:t>
            </w:r>
          </w:p>
          <w:p w14:paraId="6C5BC6A8" w14:textId="77777777" w:rsidR="0067508D" w:rsidRDefault="0067508D" w:rsidP="0067508D">
            <w:pPr>
              <w:autoSpaceDE w:val="0"/>
              <w:autoSpaceDN w:val="0"/>
              <w:spacing w:line="288" w:lineRule="exact"/>
              <w:ind w:left="7" w:right="7"/>
              <w:jc w:val="center"/>
              <w:rPr>
                <w:rFonts w:ascii="宋体"/>
                <w:kern w:val="0"/>
                <w:sz w:val="18"/>
                <w:szCs w:val="18"/>
              </w:rPr>
            </w:pPr>
          </w:p>
          <w:p w14:paraId="17E119BD" w14:textId="77777777" w:rsidR="0067508D" w:rsidRDefault="0067508D" w:rsidP="0067508D">
            <w:pPr>
              <w:autoSpaceDE w:val="0"/>
              <w:autoSpaceDN w:val="0"/>
              <w:spacing w:line="288" w:lineRule="exact"/>
              <w:ind w:left="7" w:right="7"/>
              <w:jc w:val="center"/>
              <w:rPr>
                <w:rFonts w:ascii="宋体"/>
                <w:kern w:val="0"/>
                <w:sz w:val="18"/>
                <w:szCs w:val="18"/>
              </w:rPr>
            </w:pPr>
          </w:p>
          <w:p w14:paraId="31A52122" w14:textId="77777777" w:rsidR="0067508D" w:rsidRDefault="0067508D" w:rsidP="0067508D">
            <w:pPr>
              <w:autoSpaceDE w:val="0"/>
              <w:autoSpaceDN w:val="0"/>
              <w:spacing w:line="288" w:lineRule="exact"/>
              <w:ind w:left="7" w:right="7"/>
              <w:jc w:val="center"/>
              <w:rPr>
                <w:rFonts w:ascii="宋体" w:hAnsi="宋体" w:cs="宋体"/>
                <w:kern w:val="0"/>
                <w:sz w:val="18"/>
                <w:szCs w:val="18"/>
              </w:rPr>
            </w:pPr>
            <w:r>
              <w:rPr>
                <w:rFonts w:ascii="宋体" w:hAnsi="宋体" w:cs="宋体" w:hint="eastAsia"/>
                <w:kern w:val="0"/>
                <w:sz w:val="18"/>
                <w:szCs w:val="18"/>
              </w:rPr>
              <w:t>23</w:t>
            </w:r>
          </w:p>
          <w:p w14:paraId="26F4D50B" w14:textId="77777777" w:rsidR="0067508D" w:rsidRDefault="0067508D" w:rsidP="0067508D">
            <w:pPr>
              <w:autoSpaceDE w:val="0"/>
              <w:autoSpaceDN w:val="0"/>
              <w:spacing w:line="288" w:lineRule="exact"/>
              <w:ind w:left="7" w:right="7"/>
              <w:jc w:val="center"/>
              <w:rPr>
                <w:rFonts w:ascii="宋体" w:hAnsi="宋体" w:cs="宋体"/>
                <w:kern w:val="0"/>
                <w:sz w:val="18"/>
                <w:szCs w:val="18"/>
              </w:rPr>
            </w:pPr>
          </w:p>
          <w:p w14:paraId="199DC99C" w14:textId="77777777" w:rsidR="0067508D" w:rsidRDefault="0067508D" w:rsidP="0067508D">
            <w:pPr>
              <w:autoSpaceDE w:val="0"/>
              <w:autoSpaceDN w:val="0"/>
              <w:spacing w:line="288" w:lineRule="exact"/>
              <w:ind w:left="7" w:right="7"/>
              <w:jc w:val="center"/>
              <w:rPr>
                <w:rFonts w:ascii="宋体" w:hAnsi="宋体" w:cs="宋体"/>
                <w:kern w:val="0"/>
                <w:sz w:val="18"/>
                <w:szCs w:val="18"/>
              </w:rPr>
            </w:pPr>
          </w:p>
          <w:p w14:paraId="554C2B81" w14:textId="77777777" w:rsidR="0067508D" w:rsidRDefault="0067508D" w:rsidP="0067508D">
            <w:pPr>
              <w:autoSpaceDE w:val="0"/>
              <w:autoSpaceDN w:val="0"/>
              <w:spacing w:line="295" w:lineRule="exact"/>
              <w:ind w:left="7" w:right="7"/>
              <w:jc w:val="center"/>
              <w:rPr>
                <w:rFonts w:ascii="宋体" w:hAnsi="宋体" w:cs="宋体"/>
                <w:kern w:val="0"/>
                <w:sz w:val="18"/>
                <w:szCs w:val="18"/>
              </w:rPr>
            </w:pPr>
            <w:r>
              <w:rPr>
                <w:rFonts w:ascii="宋体" w:hAnsi="宋体" w:cs="宋体" w:hint="eastAsia"/>
                <w:kern w:val="0"/>
                <w:sz w:val="18"/>
                <w:szCs w:val="18"/>
              </w:rPr>
              <w:t>23</w:t>
            </w:r>
          </w:p>
          <w:p w14:paraId="662DD8CA" w14:textId="77777777" w:rsidR="0067508D" w:rsidRDefault="0067508D" w:rsidP="0067508D">
            <w:pPr>
              <w:autoSpaceDE w:val="0"/>
              <w:autoSpaceDN w:val="0"/>
              <w:spacing w:line="219" w:lineRule="exact"/>
              <w:ind w:left="7" w:right="7"/>
              <w:jc w:val="center"/>
              <w:rPr>
                <w:rFonts w:ascii="宋体"/>
                <w:kern w:val="0"/>
                <w:sz w:val="18"/>
                <w:szCs w:val="18"/>
              </w:rPr>
            </w:pPr>
          </w:p>
          <w:p w14:paraId="07E2B0ED" w14:textId="77777777" w:rsidR="0067508D" w:rsidRDefault="0067508D" w:rsidP="0067508D">
            <w:pPr>
              <w:autoSpaceDE w:val="0"/>
              <w:autoSpaceDN w:val="0"/>
              <w:spacing w:line="219" w:lineRule="exact"/>
              <w:ind w:left="7" w:right="7"/>
              <w:jc w:val="center"/>
              <w:rPr>
                <w:rFonts w:ascii="宋体"/>
                <w:kern w:val="0"/>
                <w:sz w:val="18"/>
                <w:szCs w:val="18"/>
              </w:rPr>
            </w:pPr>
          </w:p>
          <w:p w14:paraId="1EAA2B06" w14:textId="77777777" w:rsidR="0067508D" w:rsidRDefault="0067508D" w:rsidP="0067508D">
            <w:pPr>
              <w:autoSpaceDE w:val="0"/>
              <w:autoSpaceDN w:val="0"/>
              <w:spacing w:line="219" w:lineRule="exact"/>
              <w:ind w:left="7" w:right="7"/>
              <w:jc w:val="center"/>
              <w:rPr>
                <w:rFonts w:ascii="宋体"/>
                <w:kern w:val="0"/>
                <w:sz w:val="18"/>
                <w:szCs w:val="18"/>
              </w:rPr>
            </w:pPr>
          </w:p>
          <w:p w14:paraId="01413E21" w14:textId="77777777" w:rsidR="0067508D" w:rsidRDefault="0067508D" w:rsidP="0067508D">
            <w:pPr>
              <w:autoSpaceDE w:val="0"/>
              <w:autoSpaceDN w:val="0"/>
              <w:spacing w:line="219" w:lineRule="exact"/>
              <w:ind w:left="7" w:right="7"/>
              <w:jc w:val="center"/>
              <w:rPr>
                <w:rFonts w:ascii="宋体"/>
                <w:kern w:val="0"/>
                <w:sz w:val="18"/>
                <w:szCs w:val="18"/>
              </w:rPr>
            </w:pPr>
          </w:p>
          <w:p w14:paraId="3EF92D43" w14:textId="77777777" w:rsidR="0067508D" w:rsidRDefault="0067508D" w:rsidP="0067508D">
            <w:pPr>
              <w:autoSpaceDE w:val="0"/>
              <w:autoSpaceDN w:val="0"/>
              <w:spacing w:line="219" w:lineRule="exact"/>
              <w:ind w:left="7" w:right="7"/>
              <w:jc w:val="center"/>
              <w:rPr>
                <w:rFonts w:ascii="宋体"/>
                <w:kern w:val="0"/>
                <w:sz w:val="18"/>
                <w:szCs w:val="18"/>
              </w:rPr>
            </w:pPr>
          </w:p>
          <w:p w14:paraId="784A42CC" w14:textId="77777777" w:rsidR="0067508D" w:rsidRDefault="0067508D" w:rsidP="0067508D">
            <w:pPr>
              <w:autoSpaceDE w:val="0"/>
              <w:autoSpaceDN w:val="0"/>
              <w:spacing w:line="219" w:lineRule="exact"/>
              <w:ind w:left="7" w:right="7"/>
              <w:jc w:val="center"/>
              <w:rPr>
                <w:rFonts w:ascii="宋体"/>
                <w:kern w:val="0"/>
                <w:sz w:val="18"/>
                <w:szCs w:val="18"/>
              </w:rPr>
            </w:pPr>
          </w:p>
          <w:p w14:paraId="53F18126" w14:textId="77777777" w:rsidR="0067508D" w:rsidRDefault="0067508D" w:rsidP="0067508D">
            <w:pPr>
              <w:autoSpaceDE w:val="0"/>
              <w:autoSpaceDN w:val="0"/>
              <w:spacing w:line="219" w:lineRule="exact"/>
              <w:ind w:left="7" w:right="7"/>
              <w:jc w:val="center"/>
              <w:rPr>
                <w:rFonts w:ascii="宋体"/>
                <w:kern w:val="0"/>
                <w:sz w:val="18"/>
                <w:szCs w:val="18"/>
              </w:rPr>
            </w:pPr>
          </w:p>
          <w:p w14:paraId="72F45E27" w14:textId="77777777" w:rsidR="0067508D" w:rsidRDefault="0067508D" w:rsidP="0067508D">
            <w:pPr>
              <w:autoSpaceDE w:val="0"/>
              <w:autoSpaceDN w:val="0"/>
              <w:spacing w:line="219" w:lineRule="exact"/>
              <w:ind w:left="7" w:right="7"/>
              <w:jc w:val="center"/>
              <w:rPr>
                <w:rFonts w:ascii="宋体"/>
                <w:kern w:val="0"/>
                <w:sz w:val="18"/>
                <w:szCs w:val="18"/>
              </w:rPr>
            </w:pPr>
          </w:p>
          <w:p w14:paraId="23CCE5B9" w14:textId="77777777" w:rsidR="0067508D" w:rsidRDefault="0067508D" w:rsidP="0067508D">
            <w:pPr>
              <w:autoSpaceDE w:val="0"/>
              <w:autoSpaceDN w:val="0"/>
              <w:spacing w:line="219" w:lineRule="exact"/>
              <w:ind w:left="7" w:right="7"/>
              <w:jc w:val="center"/>
              <w:rPr>
                <w:rFonts w:ascii="宋体"/>
                <w:kern w:val="0"/>
                <w:sz w:val="18"/>
                <w:szCs w:val="18"/>
              </w:rPr>
            </w:pPr>
          </w:p>
          <w:p w14:paraId="06959EE3" w14:textId="77777777" w:rsidR="0067508D" w:rsidRDefault="0067508D" w:rsidP="0067508D">
            <w:pPr>
              <w:autoSpaceDE w:val="0"/>
              <w:autoSpaceDN w:val="0"/>
              <w:spacing w:line="219" w:lineRule="exact"/>
              <w:ind w:left="7" w:right="7"/>
              <w:jc w:val="center"/>
              <w:rPr>
                <w:rFonts w:ascii="宋体"/>
                <w:kern w:val="0"/>
                <w:sz w:val="18"/>
                <w:szCs w:val="18"/>
              </w:rPr>
            </w:pPr>
          </w:p>
        </w:tc>
        <w:tc>
          <w:tcPr>
            <w:tcW w:w="182" w:type="dxa"/>
            <w:vMerge w:val="restart"/>
            <w:tcBorders>
              <w:top w:val="single" w:sz="8" w:space="0" w:color="auto"/>
              <w:left w:val="single" w:sz="8" w:space="0" w:color="auto"/>
              <w:bottom w:val="nil"/>
              <w:right w:val="single" w:sz="8" w:space="0" w:color="auto"/>
            </w:tcBorders>
          </w:tcPr>
          <w:p w14:paraId="34FD122E" w14:textId="77777777" w:rsidR="0067508D" w:rsidRDefault="0067508D" w:rsidP="0067508D">
            <w:pPr>
              <w:autoSpaceDE w:val="0"/>
              <w:autoSpaceDN w:val="0"/>
              <w:spacing w:line="262" w:lineRule="exact"/>
              <w:ind w:left="7" w:right="7"/>
              <w:jc w:val="center"/>
              <w:rPr>
                <w:rFonts w:ascii="宋体" w:hAnsi="宋体" w:cs="宋体"/>
                <w:kern w:val="0"/>
                <w:sz w:val="18"/>
                <w:szCs w:val="18"/>
              </w:rPr>
            </w:pPr>
            <w:r>
              <w:rPr>
                <w:rFonts w:ascii="宋体" w:hAnsi="宋体" w:cs="宋体" w:hint="eastAsia"/>
                <w:kern w:val="0"/>
                <w:sz w:val="18"/>
                <w:szCs w:val="18"/>
              </w:rPr>
              <w:t>3</w:t>
            </w:r>
          </w:p>
          <w:p w14:paraId="6BAF2C86" w14:textId="77777777" w:rsidR="0067508D" w:rsidRDefault="0067508D" w:rsidP="0067508D">
            <w:pPr>
              <w:autoSpaceDE w:val="0"/>
              <w:autoSpaceDN w:val="0"/>
              <w:spacing w:line="277" w:lineRule="exact"/>
              <w:ind w:left="7" w:right="7"/>
              <w:jc w:val="center"/>
              <w:rPr>
                <w:rFonts w:ascii="宋体"/>
                <w:kern w:val="0"/>
                <w:sz w:val="18"/>
                <w:szCs w:val="18"/>
              </w:rPr>
            </w:pPr>
          </w:p>
          <w:p w14:paraId="3A4C0B43" w14:textId="77777777" w:rsidR="0067508D" w:rsidRDefault="0067508D" w:rsidP="0067508D">
            <w:pPr>
              <w:autoSpaceDE w:val="0"/>
              <w:autoSpaceDN w:val="0"/>
              <w:spacing w:line="277" w:lineRule="exact"/>
              <w:ind w:left="7" w:right="7"/>
              <w:jc w:val="center"/>
              <w:rPr>
                <w:rFonts w:ascii="宋体"/>
                <w:kern w:val="0"/>
                <w:sz w:val="18"/>
                <w:szCs w:val="18"/>
              </w:rPr>
            </w:pPr>
          </w:p>
          <w:p w14:paraId="1258E97A" w14:textId="77777777" w:rsidR="0067508D" w:rsidRDefault="0067508D" w:rsidP="0067508D">
            <w:pPr>
              <w:autoSpaceDE w:val="0"/>
              <w:autoSpaceDN w:val="0"/>
              <w:spacing w:line="277" w:lineRule="exact"/>
              <w:ind w:left="7" w:right="7"/>
              <w:jc w:val="center"/>
              <w:rPr>
                <w:rFonts w:ascii="宋体"/>
                <w:kern w:val="0"/>
                <w:sz w:val="18"/>
                <w:szCs w:val="18"/>
              </w:rPr>
            </w:pPr>
          </w:p>
          <w:p w14:paraId="7801A284" w14:textId="77777777" w:rsidR="0067508D" w:rsidRDefault="0067508D" w:rsidP="0067508D">
            <w:pPr>
              <w:autoSpaceDE w:val="0"/>
              <w:autoSpaceDN w:val="0"/>
              <w:spacing w:line="277" w:lineRule="exact"/>
              <w:ind w:left="7" w:right="7"/>
              <w:jc w:val="center"/>
              <w:rPr>
                <w:rFonts w:ascii="宋体"/>
                <w:kern w:val="0"/>
                <w:sz w:val="18"/>
                <w:szCs w:val="18"/>
              </w:rPr>
            </w:pPr>
          </w:p>
          <w:p w14:paraId="71C4A0CE" w14:textId="77777777" w:rsidR="0067508D" w:rsidRDefault="0067508D" w:rsidP="0067508D">
            <w:pPr>
              <w:autoSpaceDE w:val="0"/>
              <w:autoSpaceDN w:val="0"/>
              <w:spacing w:line="277" w:lineRule="exact"/>
              <w:ind w:left="7" w:right="7"/>
              <w:jc w:val="center"/>
              <w:rPr>
                <w:rFonts w:ascii="宋体"/>
                <w:kern w:val="0"/>
                <w:sz w:val="18"/>
                <w:szCs w:val="18"/>
              </w:rPr>
            </w:pPr>
          </w:p>
          <w:p w14:paraId="1F59EC9C" w14:textId="77777777" w:rsidR="0067508D" w:rsidRDefault="0067508D" w:rsidP="0067508D">
            <w:pPr>
              <w:autoSpaceDE w:val="0"/>
              <w:autoSpaceDN w:val="0"/>
              <w:spacing w:line="277" w:lineRule="exact"/>
              <w:ind w:left="7" w:right="7"/>
              <w:jc w:val="center"/>
              <w:rPr>
                <w:rFonts w:ascii="宋体"/>
                <w:kern w:val="0"/>
                <w:sz w:val="18"/>
                <w:szCs w:val="18"/>
              </w:rPr>
            </w:pPr>
          </w:p>
          <w:p w14:paraId="57D6D431" w14:textId="77777777" w:rsidR="0067508D" w:rsidRDefault="0067508D" w:rsidP="0067508D">
            <w:pPr>
              <w:autoSpaceDE w:val="0"/>
              <w:autoSpaceDN w:val="0"/>
              <w:spacing w:line="277" w:lineRule="exact"/>
              <w:ind w:left="7" w:right="7"/>
              <w:jc w:val="center"/>
              <w:rPr>
                <w:rFonts w:ascii="宋体"/>
                <w:kern w:val="0"/>
                <w:sz w:val="18"/>
                <w:szCs w:val="18"/>
              </w:rPr>
            </w:pPr>
          </w:p>
          <w:p w14:paraId="67974C7E" w14:textId="77777777" w:rsidR="0067508D" w:rsidRDefault="0067508D" w:rsidP="0067508D">
            <w:pPr>
              <w:autoSpaceDE w:val="0"/>
              <w:autoSpaceDN w:val="0"/>
              <w:spacing w:line="277" w:lineRule="exact"/>
              <w:ind w:left="7" w:right="7"/>
              <w:jc w:val="center"/>
              <w:rPr>
                <w:rFonts w:ascii="宋体"/>
                <w:kern w:val="0"/>
                <w:sz w:val="18"/>
                <w:szCs w:val="18"/>
              </w:rPr>
            </w:pPr>
          </w:p>
          <w:p w14:paraId="325E5ECF" w14:textId="77777777" w:rsidR="0067508D" w:rsidRDefault="0067508D" w:rsidP="0067508D">
            <w:pPr>
              <w:autoSpaceDE w:val="0"/>
              <w:autoSpaceDN w:val="0"/>
              <w:spacing w:line="288" w:lineRule="exact"/>
              <w:ind w:left="7" w:right="7"/>
              <w:jc w:val="center"/>
              <w:rPr>
                <w:rFonts w:ascii="宋体" w:hAnsi="宋体" w:cs="宋体"/>
                <w:kern w:val="0"/>
                <w:sz w:val="18"/>
                <w:szCs w:val="18"/>
              </w:rPr>
            </w:pPr>
            <w:r>
              <w:rPr>
                <w:rFonts w:ascii="宋体" w:hAnsi="宋体" w:cs="宋体" w:hint="eastAsia"/>
                <w:kern w:val="0"/>
                <w:sz w:val="18"/>
                <w:szCs w:val="18"/>
              </w:rPr>
              <w:t>3</w:t>
            </w:r>
          </w:p>
          <w:p w14:paraId="6967E74A" w14:textId="77777777" w:rsidR="0067508D" w:rsidRDefault="0067508D" w:rsidP="0067508D">
            <w:pPr>
              <w:autoSpaceDE w:val="0"/>
              <w:autoSpaceDN w:val="0"/>
              <w:spacing w:line="288" w:lineRule="exact"/>
              <w:ind w:left="7" w:right="7"/>
              <w:jc w:val="center"/>
              <w:rPr>
                <w:rFonts w:ascii="宋体" w:hAnsi="宋体" w:cs="宋体"/>
                <w:kern w:val="0"/>
                <w:sz w:val="18"/>
                <w:szCs w:val="18"/>
              </w:rPr>
            </w:pPr>
          </w:p>
          <w:p w14:paraId="5220F5A5" w14:textId="77777777" w:rsidR="0067508D" w:rsidRDefault="0067508D" w:rsidP="0067508D">
            <w:pPr>
              <w:autoSpaceDE w:val="0"/>
              <w:autoSpaceDN w:val="0"/>
              <w:spacing w:line="288" w:lineRule="exact"/>
              <w:ind w:left="7" w:right="7"/>
              <w:jc w:val="center"/>
              <w:rPr>
                <w:rFonts w:ascii="宋体" w:hAnsi="宋体" w:cs="宋体"/>
                <w:kern w:val="0"/>
                <w:sz w:val="18"/>
                <w:szCs w:val="18"/>
              </w:rPr>
            </w:pPr>
          </w:p>
          <w:p w14:paraId="557CAD22" w14:textId="77777777" w:rsidR="0067508D" w:rsidRDefault="0067508D" w:rsidP="0067508D">
            <w:pPr>
              <w:autoSpaceDE w:val="0"/>
              <w:autoSpaceDN w:val="0"/>
              <w:spacing w:line="291" w:lineRule="exact"/>
              <w:ind w:left="7" w:right="7"/>
              <w:jc w:val="center"/>
              <w:rPr>
                <w:rFonts w:ascii="宋体" w:hAnsi="宋体" w:cs="宋体"/>
                <w:kern w:val="0"/>
                <w:sz w:val="18"/>
                <w:szCs w:val="18"/>
              </w:rPr>
            </w:pPr>
            <w:r>
              <w:rPr>
                <w:rFonts w:ascii="宋体" w:hAnsi="宋体" w:cs="宋体" w:hint="eastAsia"/>
                <w:kern w:val="0"/>
                <w:sz w:val="18"/>
                <w:szCs w:val="18"/>
              </w:rPr>
              <w:t>3</w:t>
            </w:r>
          </w:p>
          <w:p w14:paraId="2B0AC44C" w14:textId="77777777" w:rsidR="0067508D" w:rsidRDefault="0067508D" w:rsidP="0067508D">
            <w:pPr>
              <w:autoSpaceDE w:val="0"/>
              <w:autoSpaceDN w:val="0"/>
              <w:spacing w:line="298" w:lineRule="exact"/>
              <w:ind w:left="7" w:right="7"/>
              <w:jc w:val="center"/>
              <w:rPr>
                <w:rFonts w:ascii="宋体"/>
                <w:kern w:val="0"/>
                <w:sz w:val="18"/>
                <w:szCs w:val="18"/>
              </w:rPr>
            </w:pPr>
          </w:p>
          <w:p w14:paraId="5719745F" w14:textId="77777777" w:rsidR="0067508D" w:rsidRDefault="0067508D" w:rsidP="0067508D">
            <w:pPr>
              <w:autoSpaceDE w:val="0"/>
              <w:autoSpaceDN w:val="0"/>
              <w:spacing w:line="298" w:lineRule="exact"/>
              <w:ind w:left="7" w:right="7"/>
              <w:jc w:val="center"/>
              <w:rPr>
                <w:rFonts w:ascii="宋体"/>
                <w:kern w:val="0"/>
                <w:sz w:val="18"/>
                <w:szCs w:val="18"/>
              </w:rPr>
            </w:pPr>
          </w:p>
        </w:tc>
        <w:tc>
          <w:tcPr>
            <w:tcW w:w="175" w:type="dxa"/>
            <w:tcBorders>
              <w:top w:val="single" w:sz="8" w:space="0" w:color="auto"/>
              <w:left w:val="single" w:sz="8" w:space="0" w:color="auto"/>
              <w:bottom w:val="single" w:sz="8" w:space="0" w:color="auto"/>
              <w:right w:val="single" w:sz="8" w:space="0" w:color="auto"/>
            </w:tcBorders>
          </w:tcPr>
          <w:p w14:paraId="06923569" w14:textId="77777777" w:rsidR="0067508D" w:rsidRDefault="0067508D" w:rsidP="0067508D">
            <w:pPr>
              <w:autoSpaceDE w:val="0"/>
              <w:autoSpaceDN w:val="0"/>
              <w:spacing w:line="259" w:lineRule="exact"/>
              <w:ind w:left="7" w:right="7"/>
              <w:jc w:val="center"/>
              <w:rPr>
                <w:rFonts w:ascii="宋体" w:hAnsi="宋体" w:cs="宋体"/>
                <w:kern w:val="0"/>
                <w:sz w:val="18"/>
                <w:szCs w:val="18"/>
              </w:rPr>
            </w:pPr>
            <w:r>
              <w:rPr>
                <w:rFonts w:ascii="宋体" w:hAnsi="宋体" w:cs="宋体" w:hint="eastAsia"/>
                <w:kern w:val="0"/>
                <w:sz w:val="18"/>
                <w:szCs w:val="18"/>
              </w:rPr>
              <w:t>3</w:t>
            </w:r>
          </w:p>
          <w:p w14:paraId="3217A8E7" w14:textId="77777777" w:rsidR="0067508D" w:rsidRDefault="0067508D" w:rsidP="0067508D">
            <w:pPr>
              <w:autoSpaceDE w:val="0"/>
              <w:autoSpaceDN w:val="0"/>
              <w:spacing w:line="280" w:lineRule="exact"/>
              <w:ind w:left="7" w:right="7"/>
              <w:jc w:val="center"/>
              <w:rPr>
                <w:rFonts w:ascii="宋体"/>
                <w:kern w:val="0"/>
                <w:sz w:val="18"/>
                <w:szCs w:val="18"/>
              </w:rPr>
            </w:pPr>
          </w:p>
          <w:p w14:paraId="50B782C1" w14:textId="77777777" w:rsidR="0067508D" w:rsidRDefault="0067508D" w:rsidP="0067508D">
            <w:pPr>
              <w:autoSpaceDE w:val="0"/>
              <w:autoSpaceDN w:val="0"/>
              <w:spacing w:line="280" w:lineRule="exact"/>
              <w:ind w:left="7" w:right="7"/>
              <w:jc w:val="center"/>
              <w:rPr>
                <w:rFonts w:ascii="宋体"/>
                <w:kern w:val="0"/>
                <w:sz w:val="18"/>
                <w:szCs w:val="18"/>
              </w:rPr>
            </w:pPr>
          </w:p>
          <w:p w14:paraId="2B2001FA" w14:textId="77777777" w:rsidR="0067508D" w:rsidRDefault="0067508D" w:rsidP="0067508D">
            <w:pPr>
              <w:autoSpaceDE w:val="0"/>
              <w:autoSpaceDN w:val="0"/>
              <w:spacing w:line="280" w:lineRule="exact"/>
              <w:ind w:left="7" w:right="7"/>
              <w:jc w:val="center"/>
              <w:rPr>
                <w:rFonts w:ascii="宋体"/>
                <w:kern w:val="0"/>
                <w:sz w:val="18"/>
                <w:szCs w:val="18"/>
              </w:rPr>
            </w:pPr>
          </w:p>
          <w:p w14:paraId="05F8A1D3" w14:textId="77777777" w:rsidR="0067508D" w:rsidRDefault="0067508D" w:rsidP="0067508D">
            <w:pPr>
              <w:autoSpaceDE w:val="0"/>
              <w:autoSpaceDN w:val="0"/>
              <w:spacing w:line="280" w:lineRule="exact"/>
              <w:ind w:left="7" w:right="7"/>
              <w:jc w:val="center"/>
              <w:rPr>
                <w:rFonts w:ascii="宋体"/>
                <w:kern w:val="0"/>
                <w:sz w:val="18"/>
                <w:szCs w:val="18"/>
              </w:rPr>
            </w:pPr>
          </w:p>
          <w:p w14:paraId="2E64D280" w14:textId="77777777" w:rsidR="0067508D" w:rsidRDefault="0067508D" w:rsidP="0067508D">
            <w:pPr>
              <w:autoSpaceDE w:val="0"/>
              <w:autoSpaceDN w:val="0"/>
              <w:spacing w:line="280" w:lineRule="exact"/>
              <w:ind w:left="7" w:right="7"/>
              <w:jc w:val="center"/>
              <w:rPr>
                <w:rFonts w:ascii="宋体"/>
                <w:kern w:val="0"/>
                <w:sz w:val="18"/>
                <w:szCs w:val="18"/>
              </w:rPr>
            </w:pPr>
          </w:p>
          <w:p w14:paraId="6CEC50D7" w14:textId="77777777" w:rsidR="0067508D" w:rsidRDefault="0067508D" w:rsidP="0067508D">
            <w:pPr>
              <w:autoSpaceDE w:val="0"/>
              <w:autoSpaceDN w:val="0"/>
              <w:spacing w:line="280" w:lineRule="exact"/>
              <w:ind w:left="7" w:right="7"/>
              <w:jc w:val="center"/>
              <w:rPr>
                <w:rFonts w:ascii="宋体"/>
                <w:kern w:val="0"/>
                <w:sz w:val="18"/>
                <w:szCs w:val="18"/>
              </w:rPr>
            </w:pPr>
          </w:p>
          <w:p w14:paraId="40E627DD" w14:textId="77777777" w:rsidR="0067508D" w:rsidRDefault="0067508D" w:rsidP="0067508D">
            <w:pPr>
              <w:autoSpaceDE w:val="0"/>
              <w:autoSpaceDN w:val="0"/>
              <w:spacing w:line="280" w:lineRule="exact"/>
              <w:ind w:left="7" w:right="7"/>
              <w:jc w:val="center"/>
              <w:rPr>
                <w:rFonts w:ascii="宋体"/>
                <w:kern w:val="0"/>
                <w:sz w:val="18"/>
                <w:szCs w:val="18"/>
              </w:rPr>
            </w:pPr>
          </w:p>
          <w:p w14:paraId="58942885" w14:textId="77777777" w:rsidR="0067508D" w:rsidRDefault="0067508D" w:rsidP="0067508D">
            <w:pPr>
              <w:autoSpaceDE w:val="0"/>
              <w:autoSpaceDN w:val="0"/>
              <w:spacing w:line="280" w:lineRule="exact"/>
              <w:ind w:left="7" w:right="7"/>
              <w:jc w:val="center"/>
              <w:rPr>
                <w:rFonts w:ascii="宋体"/>
                <w:kern w:val="0"/>
                <w:sz w:val="18"/>
                <w:szCs w:val="18"/>
              </w:rPr>
            </w:pPr>
          </w:p>
        </w:tc>
        <w:tc>
          <w:tcPr>
            <w:tcW w:w="1635" w:type="dxa"/>
            <w:tcBorders>
              <w:top w:val="single" w:sz="8" w:space="0" w:color="auto"/>
              <w:left w:val="single" w:sz="8" w:space="0" w:color="auto"/>
              <w:bottom w:val="single" w:sz="8" w:space="0" w:color="auto"/>
              <w:right w:val="single" w:sz="8" w:space="0" w:color="auto"/>
            </w:tcBorders>
          </w:tcPr>
          <w:p w14:paraId="46E34AFC" w14:textId="77777777" w:rsidR="0067508D" w:rsidRDefault="0067508D" w:rsidP="0067508D">
            <w:pPr>
              <w:autoSpaceDE w:val="0"/>
              <w:autoSpaceDN w:val="0"/>
              <w:spacing w:line="273" w:lineRule="exact"/>
              <w:ind w:left="7" w:right="7"/>
              <w:rPr>
                <w:rFonts w:ascii="宋体"/>
                <w:kern w:val="0"/>
                <w:sz w:val="18"/>
                <w:szCs w:val="18"/>
              </w:rPr>
            </w:pPr>
            <w:r>
              <w:rPr>
                <w:rFonts w:ascii="宋体" w:cs="宋体" w:hint="eastAsia"/>
                <w:kern w:val="0"/>
                <w:sz w:val="18"/>
                <w:szCs w:val="18"/>
              </w:rPr>
              <w:t xml:space="preserve">    服装</w:t>
            </w:r>
          </w:p>
          <w:p w14:paraId="18C08921" w14:textId="77777777" w:rsidR="0067508D" w:rsidRDefault="0067508D" w:rsidP="0067508D">
            <w:pPr>
              <w:autoSpaceDE w:val="0"/>
              <w:autoSpaceDN w:val="0"/>
              <w:spacing w:line="277" w:lineRule="exact"/>
              <w:ind w:left="7" w:right="7"/>
              <w:rPr>
                <w:rFonts w:ascii="宋体"/>
                <w:kern w:val="0"/>
                <w:sz w:val="2"/>
                <w:szCs w:val="2"/>
              </w:rPr>
            </w:pPr>
          </w:p>
          <w:p w14:paraId="2D5979D3" w14:textId="77777777" w:rsidR="0067508D" w:rsidRDefault="0067508D" w:rsidP="0067508D">
            <w:pPr>
              <w:autoSpaceDE w:val="0"/>
              <w:autoSpaceDN w:val="0"/>
              <w:spacing w:line="277" w:lineRule="exact"/>
              <w:ind w:left="7" w:right="7"/>
              <w:rPr>
                <w:rFonts w:ascii="宋体"/>
                <w:kern w:val="0"/>
                <w:sz w:val="2"/>
                <w:szCs w:val="2"/>
              </w:rPr>
            </w:pPr>
          </w:p>
          <w:p w14:paraId="5CA36E64" w14:textId="77777777" w:rsidR="0067508D" w:rsidRDefault="0067508D" w:rsidP="0067508D">
            <w:pPr>
              <w:autoSpaceDE w:val="0"/>
              <w:autoSpaceDN w:val="0"/>
              <w:spacing w:line="277" w:lineRule="exact"/>
              <w:ind w:left="7" w:right="7"/>
              <w:rPr>
                <w:rFonts w:ascii="宋体"/>
                <w:kern w:val="0"/>
                <w:sz w:val="2"/>
                <w:szCs w:val="2"/>
              </w:rPr>
            </w:pPr>
          </w:p>
          <w:p w14:paraId="04CECAE6" w14:textId="77777777" w:rsidR="0067508D" w:rsidRDefault="0067508D" w:rsidP="0067508D">
            <w:pPr>
              <w:autoSpaceDE w:val="0"/>
              <w:autoSpaceDN w:val="0"/>
              <w:spacing w:line="277" w:lineRule="exact"/>
              <w:ind w:left="7" w:right="7"/>
              <w:rPr>
                <w:rFonts w:ascii="宋体"/>
                <w:kern w:val="0"/>
                <w:sz w:val="2"/>
                <w:szCs w:val="2"/>
              </w:rPr>
            </w:pPr>
          </w:p>
          <w:p w14:paraId="0C4A817F" w14:textId="77777777" w:rsidR="0067508D" w:rsidRDefault="0067508D" w:rsidP="0067508D">
            <w:pPr>
              <w:autoSpaceDE w:val="0"/>
              <w:autoSpaceDN w:val="0"/>
              <w:spacing w:line="277" w:lineRule="exact"/>
              <w:ind w:left="7" w:right="7"/>
              <w:rPr>
                <w:rFonts w:ascii="宋体"/>
                <w:kern w:val="0"/>
                <w:sz w:val="2"/>
                <w:szCs w:val="2"/>
              </w:rPr>
            </w:pPr>
          </w:p>
          <w:p w14:paraId="2156917F" w14:textId="77777777" w:rsidR="0067508D" w:rsidRDefault="0067508D" w:rsidP="0067508D">
            <w:pPr>
              <w:autoSpaceDE w:val="0"/>
              <w:autoSpaceDN w:val="0"/>
              <w:spacing w:line="277" w:lineRule="exact"/>
              <w:ind w:left="7" w:right="7"/>
              <w:rPr>
                <w:rFonts w:ascii="宋体"/>
                <w:kern w:val="0"/>
                <w:sz w:val="2"/>
                <w:szCs w:val="2"/>
              </w:rPr>
            </w:pPr>
          </w:p>
          <w:p w14:paraId="11187CFF" w14:textId="77777777" w:rsidR="0067508D" w:rsidRDefault="0067508D" w:rsidP="0067508D">
            <w:pPr>
              <w:autoSpaceDE w:val="0"/>
              <w:autoSpaceDN w:val="0"/>
              <w:spacing w:line="277" w:lineRule="exact"/>
              <w:ind w:left="7" w:right="7"/>
              <w:rPr>
                <w:rFonts w:ascii="宋体"/>
                <w:kern w:val="0"/>
                <w:sz w:val="2"/>
                <w:szCs w:val="2"/>
              </w:rPr>
            </w:pPr>
          </w:p>
          <w:p w14:paraId="737FFD87" w14:textId="77777777" w:rsidR="0067508D" w:rsidRDefault="0067508D" w:rsidP="0067508D">
            <w:pPr>
              <w:autoSpaceDE w:val="0"/>
              <w:autoSpaceDN w:val="0"/>
              <w:spacing w:line="277" w:lineRule="exact"/>
              <w:ind w:left="7" w:right="7"/>
              <w:rPr>
                <w:rFonts w:ascii="宋体"/>
                <w:kern w:val="0"/>
                <w:sz w:val="2"/>
                <w:szCs w:val="2"/>
              </w:rPr>
            </w:pPr>
          </w:p>
        </w:tc>
        <w:tc>
          <w:tcPr>
            <w:tcW w:w="370" w:type="dxa"/>
            <w:tcBorders>
              <w:top w:val="single" w:sz="8" w:space="0" w:color="auto"/>
              <w:left w:val="single" w:sz="8" w:space="0" w:color="auto"/>
              <w:bottom w:val="single" w:sz="8" w:space="0" w:color="auto"/>
              <w:right w:val="single" w:sz="8" w:space="0" w:color="auto"/>
            </w:tcBorders>
          </w:tcPr>
          <w:p w14:paraId="102E1B68" w14:textId="77777777" w:rsidR="0067508D" w:rsidRDefault="0067508D" w:rsidP="0067508D">
            <w:pPr>
              <w:autoSpaceDE w:val="0"/>
              <w:autoSpaceDN w:val="0"/>
              <w:spacing w:line="252" w:lineRule="exact"/>
              <w:ind w:left="7" w:right="7"/>
              <w:jc w:val="center"/>
              <w:rPr>
                <w:rFonts w:ascii="宋体"/>
                <w:kern w:val="0"/>
                <w:sz w:val="18"/>
                <w:szCs w:val="18"/>
              </w:rPr>
            </w:pPr>
            <w:r>
              <w:rPr>
                <w:rFonts w:ascii="宋体" w:hAnsi="宋体" w:cs="宋体" w:hint="eastAsia"/>
                <w:kern w:val="0"/>
                <w:sz w:val="18"/>
                <w:szCs w:val="18"/>
              </w:rPr>
              <w:t>5</w:t>
            </w:r>
          </w:p>
          <w:p w14:paraId="53DE25E5" w14:textId="77777777" w:rsidR="0067508D" w:rsidRDefault="0067508D" w:rsidP="0067508D">
            <w:pPr>
              <w:autoSpaceDE w:val="0"/>
              <w:autoSpaceDN w:val="0"/>
              <w:spacing w:line="280" w:lineRule="exact"/>
              <w:ind w:left="7" w:right="7"/>
              <w:jc w:val="center"/>
              <w:rPr>
                <w:rFonts w:ascii="宋体"/>
                <w:kern w:val="0"/>
                <w:sz w:val="18"/>
                <w:szCs w:val="18"/>
              </w:rPr>
            </w:pPr>
          </w:p>
          <w:p w14:paraId="0C60961D" w14:textId="77777777" w:rsidR="0067508D" w:rsidRDefault="0067508D" w:rsidP="0067508D">
            <w:pPr>
              <w:autoSpaceDE w:val="0"/>
              <w:autoSpaceDN w:val="0"/>
              <w:spacing w:line="280" w:lineRule="exact"/>
              <w:ind w:left="7" w:right="7"/>
              <w:jc w:val="center"/>
              <w:rPr>
                <w:rFonts w:ascii="宋体"/>
                <w:kern w:val="0"/>
                <w:sz w:val="18"/>
                <w:szCs w:val="18"/>
              </w:rPr>
            </w:pPr>
          </w:p>
          <w:p w14:paraId="706B9ACB" w14:textId="77777777" w:rsidR="0067508D" w:rsidRDefault="0067508D" w:rsidP="0067508D">
            <w:pPr>
              <w:autoSpaceDE w:val="0"/>
              <w:autoSpaceDN w:val="0"/>
              <w:spacing w:line="280" w:lineRule="exact"/>
              <w:ind w:left="7" w:right="7"/>
              <w:jc w:val="center"/>
              <w:rPr>
                <w:rFonts w:ascii="宋体"/>
                <w:kern w:val="0"/>
                <w:sz w:val="18"/>
                <w:szCs w:val="18"/>
              </w:rPr>
            </w:pPr>
          </w:p>
          <w:p w14:paraId="6B1E49CA" w14:textId="77777777" w:rsidR="0067508D" w:rsidRDefault="0067508D" w:rsidP="0067508D">
            <w:pPr>
              <w:autoSpaceDE w:val="0"/>
              <w:autoSpaceDN w:val="0"/>
              <w:spacing w:line="280" w:lineRule="exact"/>
              <w:ind w:left="7" w:right="7"/>
              <w:jc w:val="center"/>
              <w:rPr>
                <w:rFonts w:ascii="宋体"/>
                <w:kern w:val="0"/>
                <w:sz w:val="18"/>
                <w:szCs w:val="18"/>
              </w:rPr>
            </w:pPr>
          </w:p>
          <w:p w14:paraId="0401C7E4" w14:textId="77777777" w:rsidR="0067508D" w:rsidRDefault="0067508D" w:rsidP="0067508D">
            <w:pPr>
              <w:autoSpaceDE w:val="0"/>
              <w:autoSpaceDN w:val="0"/>
              <w:spacing w:line="280" w:lineRule="exact"/>
              <w:ind w:left="7" w:right="7"/>
              <w:jc w:val="center"/>
              <w:rPr>
                <w:rFonts w:ascii="宋体"/>
                <w:kern w:val="0"/>
                <w:sz w:val="18"/>
                <w:szCs w:val="18"/>
              </w:rPr>
            </w:pPr>
          </w:p>
          <w:p w14:paraId="535E32E5" w14:textId="77777777" w:rsidR="0067508D" w:rsidRDefault="0067508D" w:rsidP="0067508D">
            <w:pPr>
              <w:autoSpaceDE w:val="0"/>
              <w:autoSpaceDN w:val="0"/>
              <w:spacing w:line="280" w:lineRule="exact"/>
              <w:ind w:left="7" w:right="7"/>
              <w:jc w:val="center"/>
              <w:rPr>
                <w:rFonts w:ascii="宋体"/>
                <w:kern w:val="0"/>
                <w:sz w:val="18"/>
                <w:szCs w:val="18"/>
              </w:rPr>
            </w:pPr>
          </w:p>
          <w:p w14:paraId="5FD35674" w14:textId="77777777" w:rsidR="0067508D" w:rsidRDefault="0067508D" w:rsidP="0067508D">
            <w:pPr>
              <w:autoSpaceDE w:val="0"/>
              <w:autoSpaceDN w:val="0"/>
              <w:spacing w:line="280" w:lineRule="exact"/>
              <w:ind w:left="7" w:right="7"/>
              <w:jc w:val="center"/>
              <w:rPr>
                <w:rFonts w:ascii="宋体"/>
                <w:kern w:val="0"/>
                <w:sz w:val="18"/>
                <w:szCs w:val="18"/>
              </w:rPr>
            </w:pPr>
          </w:p>
          <w:p w14:paraId="49A8831F" w14:textId="77777777" w:rsidR="0067508D" w:rsidRDefault="0067508D" w:rsidP="0067508D">
            <w:pPr>
              <w:autoSpaceDE w:val="0"/>
              <w:autoSpaceDN w:val="0"/>
              <w:spacing w:line="280" w:lineRule="exact"/>
              <w:ind w:left="7" w:right="7"/>
              <w:jc w:val="center"/>
              <w:rPr>
                <w:rFonts w:ascii="宋体"/>
                <w:kern w:val="0"/>
                <w:sz w:val="18"/>
                <w:szCs w:val="18"/>
              </w:rPr>
            </w:pPr>
          </w:p>
        </w:tc>
        <w:tc>
          <w:tcPr>
            <w:tcW w:w="356" w:type="dxa"/>
            <w:tcBorders>
              <w:top w:val="single" w:sz="8" w:space="0" w:color="auto"/>
              <w:left w:val="single" w:sz="8" w:space="0" w:color="auto"/>
              <w:bottom w:val="single" w:sz="8" w:space="0" w:color="auto"/>
              <w:right w:val="single" w:sz="8" w:space="0" w:color="auto"/>
            </w:tcBorders>
          </w:tcPr>
          <w:p w14:paraId="60BB1413" w14:textId="77777777" w:rsidR="0067508D" w:rsidRDefault="0067508D" w:rsidP="0067508D">
            <w:pPr>
              <w:autoSpaceDE w:val="0"/>
              <w:autoSpaceDN w:val="0"/>
              <w:spacing w:line="252" w:lineRule="exact"/>
              <w:ind w:left="7" w:right="7"/>
              <w:jc w:val="center"/>
              <w:rPr>
                <w:rFonts w:ascii="宋体"/>
                <w:spacing w:val="-1"/>
                <w:kern w:val="0"/>
                <w:sz w:val="18"/>
                <w:szCs w:val="18"/>
              </w:rPr>
            </w:pPr>
            <w:r>
              <w:rPr>
                <w:rFonts w:ascii="宋体" w:hAnsi="宋体" w:cs="宋体" w:hint="eastAsia"/>
                <w:spacing w:val="-1"/>
                <w:kern w:val="0"/>
                <w:sz w:val="18"/>
                <w:szCs w:val="18"/>
              </w:rPr>
              <w:t>22</w:t>
            </w:r>
          </w:p>
          <w:p w14:paraId="03FE189D" w14:textId="77777777" w:rsidR="0067508D" w:rsidRDefault="0067508D" w:rsidP="0067508D">
            <w:pPr>
              <w:autoSpaceDE w:val="0"/>
              <w:autoSpaceDN w:val="0"/>
              <w:spacing w:line="280" w:lineRule="exact"/>
              <w:ind w:left="7" w:right="7"/>
              <w:jc w:val="center"/>
              <w:rPr>
                <w:rFonts w:ascii="宋体"/>
                <w:spacing w:val="-1"/>
                <w:kern w:val="0"/>
                <w:sz w:val="18"/>
                <w:szCs w:val="18"/>
              </w:rPr>
            </w:pPr>
          </w:p>
          <w:p w14:paraId="4602EE3D" w14:textId="77777777" w:rsidR="0067508D" w:rsidRDefault="0067508D" w:rsidP="0067508D">
            <w:pPr>
              <w:autoSpaceDE w:val="0"/>
              <w:autoSpaceDN w:val="0"/>
              <w:spacing w:line="280" w:lineRule="exact"/>
              <w:ind w:left="7" w:right="7"/>
              <w:jc w:val="center"/>
              <w:rPr>
                <w:rFonts w:ascii="宋体"/>
                <w:spacing w:val="-1"/>
                <w:kern w:val="0"/>
                <w:sz w:val="18"/>
                <w:szCs w:val="18"/>
              </w:rPr>
            </w:pPr>
          </w:p>
          <w:p w14:paraId="797A84A1" w14:textId="77777777" w:rsidR="0067508D" w:rsidRDefault="0067508D" w:rsidP="0067508D">
            <w:pPr>
              <w:autoSpaceDE w:val="0"/>
              <w:autoSpaceDN w:val="0"/>
              <w:spacing w:line="280" w:lineRule="exact"/>
              <w:ind w:left="7" w:right="7"/>
              <w:jc w:val="center"/>
              <w:rPr>
                <w:rFonts w:ascii="宋体"/>
                <w:spacing w:val="-1"/>
                <w:kern w:val="0"/>
                <w:sz w:val="18"/>
                <w:szCs w:val="18"/>
              </w:rPr>
            </w:pPr>
          </w:p>
          <w:p w14:paraId="6C3F18F6" w14:textId="77777777" w:rsidR="0067508D" w:rsidRDefault="0067508D" w:rsidP="0067508D">
            <w:pPr>
              <w:autoSpaceDE w:val="0"/>
              <w:autoSpaceDN w:val="0"/>
              <w:spacing w:line="280" w:lineRule="exact"/>
              <w:ind w:left="7" w:right="7"/>
              <w:jc w:val="center"/>
              <w:rPr>
                <w:rFonts w:ascii="宋体"/>
                <w:spacing w:val="-1"/>
                <w:kern w:val="0"/>
                <w:sz w:val="18"/>
                <w:szCs w:val="18"/>
              </w:rPr>
            </w:pPr>
          </w:p>
          <w:p w14:paraId="4BAD749A" w14:textId="77777777" w:rsidR="0067508D" w:rsidRDefault="0067508D" w:rsidP="0067508D">
            <w:pPr>
              <w:autoSpaceDE w:val="0"/>
              <w:autoSpaceDN w:val="0"/>
              <w:spacing w:line="280" w:lineRule="exact"/>
              <w:ind w:left="7" w:right="7"/>
              <w:jc w:val="center"/>
              <w:rPr>
                <w:rFonts w:ascii="宋体"/>
                <w:spacing w:val="-1"/>
                <w:kern w:val="0"/>
                <w:sz w:val="18"/>
                <w:szCs w:val="18"/>
              </w:rPr>
            </w:pPr>
          </w:p>
          <w:p w14:paraId="585F0CB0" w14:textId="77777777" w:rsidR="0067508D" w:rsidRDefault="0067508D" w:rsidP="0067508D">
            <w:pPr>
              <w:autoSpaceDE w:val="0"/>
              <w:autoSpaceDN w:val="0"/>
              <w:spacing w:line="280" w:lineRule="exact"/>
              <w:ind w:left="7" w:right="7"/>
              <w:jc w:val="center"/>
              <w:rPr>
                <w:rFonts w:ascii="宋体"/>
                <w:spacing w:val="-1"/>
                <w:kern w:val="0"/>
                <w:sz w:val="18"/>
                <w:szCs w:val="18"/>
              </w:rPr>
            </w:pPr>
          </w:p>
          <w:p w14:paraId="5176A67C" w14:textId="77777777" w:rsidR="0067508D" w:rsidRDefault="0067508D" w:rsidP="0067508D">
            <w:pPr>
              <w:autoSpaceDE w:val="0"/>
              <w:autoSpaceDN w:val="0"/>
              <w:spacing w:line="280" w:lineRule="exact"/>
              <w:ind w:left="7" w:right="7"/>
              <w:jc w:val="center"/>
              <w:rPr>
                <w:rFonts w:ascii="宋体"/>
                <w:spacing w:val="-1"/>
                <w:kern w:val="0"/>
                <w:sz w:val="18"/>
                <w:szCs w:val="18"/>
              </w:rPr>
            </w:pPr>
          </w:p>
          <w:p w14:paraId="4FDDC820" w14:textId="77777777" w:rsidR="0067508D" w:rsidRDefault="0067508D" w:rsidP="0067508D">
            <w:pPr>
              <w:autoSpaceDE w:val="0"/>
              <w:autoSpaceDN w:val="0"/>
              <w:spacing w:line="280" w:lineRule="exact"/>
              <w:ind w:left="7" w:right="7"/>
              <w:jc w:val="center"/>
              <w:rPr>
                <w:rFonts w:ascii="宋体"/>
                <w:spacing w:val="-1"/>
                <w:kern w:val="0"/>
                <w:sz w:val="18"/>
                <w:szCs w:val="18"/>
              </w:rPr>
            </w:pPr>
          </w:p>
        </w:tc>
        <w:tc>
          <w:tcPr>
            <w:tcW w:w="2369" w:type="dxa"/>
            <w:tcBorders>
              <w:top w:val="single" w:sz="8" w:space="0" w:color="auto"/>
              <w:left w:val="single" w:sz="8" w:space="0" w:color="auto"/>
              <w:bottom w:val="single" w:sz="8" w:space="0" w:color="auto"/>
              <w:right w:val="single" w:sz="12" w:space="0" w:color="auto"/>
            </w:tcBorders>
          </w:tcPr>
          <w:p w14:paraId="0A534EBE" w14:textId="77777777" w:rsidR="0067508D" w:rsidRDefault="0067508D" w:rsidP="0067508D">
            <w:pPr>
              <w:autoSpaceDE w:val="0"/>
              <w:autoSpaceDN w:val="0"/>
              <w:spacing w:line="266" w:lineRule="exact"/>
              <w:ind w:left="7" w:right="7"/>
              <w:rPr>
                <w:rFonts w:ascii="宋体"/>
                <w:kern w:val="0"/>
                <w:sz w:val="18"/>
                <w:szCs w:val="18"/>
              </w:rPr>
            </w:pPr>
            <w:r>
              <w:rPr>
                <w:rFonts w:ascii="宋体" w:cs="宋体" w:hint="eastAsia"/>
                <w:kern w:val="0"/>
                <w:sz w:val="18"/>
                <w:szCs w:val="18"/>
              </w:rPr>
              <w:t xml:space="preserve">  含各种材质</w:t>
            </w:r>
            <w:r>
              <w:rPr>
                <w:rFonts w:ascii="宋体" w:cs="宋体" w:hint="eastAsia"/>
                <w:spacing w:val="-15"/>
                <w:kern w:val="0"/>
                <w:sz w:val="18"/>
                <w:szCs w:val="18"/>
              </w:rPr>
              <w:t>、</w:t>
            </w:r>
            <w:r>
              <w:rPr>
                <w:rFonts w:ascii="宋体" w:cs="宋体" w:hint="eastAsia"/>
                <w:kern w:val="0"/>
                <w:sz w:val="18"/>
                <w:szCs w:val="18"/>
              </w:rPr>
              <w:t>用途的缝纫制</w:t>
            </w:r>
          </w:p>
          <w:p w14:paraId="39007DB4" w14:textId="77777777" w:rsidR="0067508D" w:rsidRDefault="0067508D" w:rsidP="0067508D">
            <w:pPr>
              <w:autoSpaceDE w:val="0"/>
              <w:autoSpaceDN w:val="0"/>
              <w:spacing w:line="270" w:lineRule="exact"/>
              <w:ind w:left="7" w:right="7"/>
              <w:rPr>
                <w:rFonts w:ascii="宋体"/>
                <w:kern w:val="0"/>
                <w:sz w:val="18"/>
                <w:szCs w:val="18"/>
              </w:rPr>
            </w:pPr>
            <w:r>
              <w:rPr>
                <w:rFonts w:ascii="宋体" w:cs="宋体" w:hint="eastAsia"/>
                <w:kern w:val="0"/>
                <w:sz w:val="18"/>
                <w:szCs w:val="18"/>
              </w:rPr>
              <w:t>和针织的内衣裤</w:t>
            </w:r>
            <w:r>
              <w:rPr>
                <w:rFonts w:ascii="宋体" w:cs="宋体" w:hint="eastAsia"/>
                <w:spacing w:val="-8"/>
                <w:kern w:val="0"/>
                <w:sz w:val="18"/>
                <w:szCs w:val="18"/>
              </w:rPr>
              <w:t>、</w:t>
            </w:r>
            <w:r>
              <w:rPr>
                <w:rFonts w:ascii="宋体" w:cs="宋体" w:hint="eastAsia"/>
                <w:kern w:val="0"/>
                <w:sz w:val="18"/>
                <w:szCs w:val="18"/>
              </w:rPr>
              <w:t>外衣裤</w:t>
            </w:r>
            <w:r>
              <w:rPr>
                <w:rFonts w:ascii="宋体" w:cs="宋体" w:hint="eastAsia"/>
                <w:spacing w:val="-8"/>
                <w:kern w:val="0"/>
                <w:sz w:val="18"/>
                <w:szCs w:val="18"/>
              </w:rPr>
              <w:t>，</w:t>
            </w:r>
            <w:r>
              <w:rPr>
                <w:rFonts w:ascii="宋体" w:cs="宋体" w:hint="eastAsia"/>
                <w:kern w:val="0"/>
                <w:sz w:val="18"/>
                <w:szCs w:val="18"/>
              </w:rPr>
              <w:t>如</w:t>
            </w:r>
          </w:p>
          <w:p w14:paraId="62E34272" w14:textId="77777777" w:rsidR="0067508D" w:rsidRDefault="0067508D" w:rsidP="0067508D">
            <w:pPr>
              <w:autoSpaceDE w:val="0"/>
              <w:autoSpaceDN w:val="0"/>
              <w:spacing w:line="273" w:lineRule="exact"/>
              <w:ind w:left="7" w:right="7"/>
              <w:rPr>
                <w:rFonts w:ascii="宋体"/>
                <w:spacing w:val="-27"/>
                <w:kern w:val="0"/>
                <w:sz w:val="18"/>
                <w:szCs w:val="18"/>
              </w:rPr>
            </w:pPr>
            <w:r>
              <w:rPr>
                <w:rFonts w:ascii="宋体" w:cs="宋体" w:hint="eastAsia"/>
                <w:spacing w:val="1"/>
                <w:kern w:val="0"/>
                <w:sz w:val="18"/>
                <w:szCs w:val="18"/>
              </w:rPr>
              <w:t>衬衣</w:t>
            </w:r>
            <w:r>
              <w:rPr>
                <w:rFonts w:ascii="宋体" w:cs="宋体" w:hint="eastAsia"/>
                <w:spacing w:val="-27"/>
                <w:kern w:val="0"/>
                <w:sz w:val="18"/>
                <w:szCs w:val="18"/>
              </w:rPr>
              <w:t>、</w:t>
            </w:r>
            <w:r>
              <w:rPr>
                <w:rFonts w:ascii="宋体" w:cs="宋体" w:hint="eastAsia"/>
                <w:kern w:val="0"/>
                <w:sz w:val="18"/>
                <w:szCs w:val="18"/>
              </w:rPr>
              <w:t>背心</w:t>
            </w:r>
            <w:r>
              <w:rPr>
                <w:rFonts w:ascii="宋体" w:cs="宋体" w:hint="eastAsia"/>
                <w:spacing w:val="-27"/>
                <w:kern w:val="0"/>
                <w:sz w:val="18"/>
                <w:szCs w:val="18"/>
              </w:rPr>
              <w:t>、</w:t>
            </w:r>
            <w:r>
              <w:rPr>
                <w:rFonts w:ascii="宋体" w:cs="宋体" w:hint="eastAsia"/>
                <w:kern w:val="0"/>
                <w:sz w:val="18"/>
                <w:szCs w:val="18"/>
              </w:rPr>
              <w:t>短裤</w:t>
            </w:r>
            <w:r>
              <w:rPr>
                <w:rFonts w:ascii="宋体" w:cs="宋体" w:hint="eastAsia"/>
                <w:spacing w:val="-27"/>
                <w:kern w:val="0"/>
                <w:sz w:val="18"/>
                <w:szCs w:val="18"/>
              </w:rPr>
              <w:t>、</w:t>
            </w:r>
            <w:r>
              <w:rPr>
                <w:rFonts w:ascii="宋体" w:cs="宋体" w:hint="eastAsia"/>
                <w:kern w:val="0"/>
                <w:sz w:val="18"/>
                <w:szCs w:val="18"/>
              </w:rPr>
              <w:t>卫生衫裤</w:t>
            </w:r>
            <w:r>
              <w:rPr>
                <w:rFonts w:ascii="宋体" w:cs="宋体" w:hint="eastAsia"/>
                <w:spacing w:val="-27"/>
                <w:kern w:val="0"/>
                <w:sz w:val="18"/>
                <w:szCs w:val="18"/>
              </w:rPr>
              <w:t>、</w:t>
            </w:r>
          </w:p>
          <w:p w14:paraId="43790A5F" w14:textId="77777777" w:rsidR="0067508D" w:rsidRDefault="0067508D" w:rsidP="0067508D">
            <w:pPr>
              <w:autoSpaceDE w:val="0"/>
              <w:autoSpaceDN w:val="0"/>
              <w:spacing w:line="273" w:lineRule="exact"/>
              <w:ind w:left="7" w:right="7"/>
              <w:rPr>
                <w:rFonts w:ascii="宋体"/>
                <w:kern w:val="0"/>
                <w:sz w:val="18"/>
                <w:szCs w:val="18"/>
              </w:rPr>
            </w:pPr>
            <w:r>
              <w:rPr>
                <w:rFonts w:ascii="宋体" w:cs="宋体" w:hint="eastAsia"/>
                <w:kern w:val="0"/>
                <w:sz w:val="18"/>
                <w:szCs w:val="18"/>
              </w:rPr>
              <w:t>运动衫裤</w:t>
            </w:r>
            <w:r>
              <w:rPr>
                <w:rFonts w:ascii="宋体" w:cs="宋体" w:hint="eastAsia"/>
                <w:spacing w:val="-8"/>
                <w:kern w:val="0"/>
                <w:sz w:val="18"/>
                <w:szCs w:val="18"/>
              </w:rPr>
              <w:t>、</w:t>
            </w:r>
            <w:r>
              <w:rPr>
                <w:rFonts w:ascii="宋体" w:cs="宋体" w:hint="eastAsia"/>
                <w:kern w:val="0"/>
                <w:sz w:val="18"/>
                <w:szCs w:val="18"/>
              </w:rPr>
              <w:t>民族传统服装</w:t>
            </w:r>
            <w:r>
              <w:rPr>
                <w:rFonts w:ascii="宋体" w:cs="宋体" w:hint="eastAsia"/>
                <w:spacing w:val="-8"/>
                <w:kern w:val="0"/>
                <w:sz w:val="18"/>
                <w:szCs w:val="18"/>
              </w:rPr>
              <w:t>、</w:t>
            </w:r>
            <w:r>
              <w:rPr>
                <w:rFonts w:ascii="宋体" w:cs="宋体" w:hint="eastAsia"/>
                <w:kern w:val="0"/>
                <w:sz w:val="18"/>
                <w:szCs w:val="18"/>
              </w:rPr>
              <w:t>丝</w:t>
            </w:r>
          </w:p>
          <w:p w14:paraId="158FBB20" w14:textId="77777777" w:rsidR="0067508D" w:rsidRDefault="0067508D" w:rsidP="0067508D">
            <w:pPr>
              <w:autoSpaceDE w:val="0"/>
              <w:autoSpaceDN w:val="0"/>
              <w:spacing w:line="270" w:lineRule="exact"/>
              <w:ind w:left="7" w:right="7"/>
              <w:rPr>
                <w:rFonts w:ascii="宋体"/>
                <w:spacing w:val="-35"/>
                <w:kern w:val="0"/>
                <w:sz w:val="18"/>
                <w:szCs w:val="18"/>
              </w:rPr>
            </w:pPr>
            <w:r>
              <w:rPr>
                <w:rFonts w:ascii="宋体" w:cs="宋体" w:hint="eastAsia"/>
                <w:kern w:val="0"/>
                <w:sz w:val="18"/>
                <w:szCs w:val="18"/>
              </w:rPr>
              <w:t>绸服装</w:t>
            </w:r>
            <w:r>
              <w:rPr>
                <w:rFonts w:ascii="宋体" w:cs="宋体" w:hint="eastAsia"/>
                <w:spacing w:val="-35"/>
                <w:kern w:val="0"/>
                <w:sz w:val="18"/>
                <w:szCs w:val="18"/>
              </w:rPr>
              <w:t>、</w:t>
            </w:r>
            <w:r>
              <w:rPr>
                <w:rFonts w:ascii="宋体" w:cs="宋体" w:hint="eastAsia"/>
                <w:kern w:val="0"/>
                <w:sz w:val="18"/>
                <w:szCs w:val="18"/>
              </w:rPr>
              <w:t>毛呢服装</w:t>
            </w:r>
            <w:r>
              <w:rPr>
                <w:rFonts w:ascii="宋体" w:cs="宋体" w:hint="eastAsia"/>
                <w:spacing w:val="-35"/>
                <w:kern w:val="0"/>
                <w:sz w:val="18"/>
                <w:szCs w:val="18"/>
              </w:rPr>
              <w:t>、</w:t>
            </w:r>
            <w:r>
              <w:rPr>
                <w:rFonts w:ascii="宋体" w:cs="宋体" w:hint="eastAsia"/>
                <w:kern w:val="0"/>
                <w:sz w:val="18"/>
                <w:szCs w:val="18"/>
              </w:rPr>
              <w:t>革皮服装</w:t>
            </w:r>
            <w:r>
              <w:rPr>
                <w:rFonts w:ascii="宋体" w:cs="宋体" w:hint="eastAsia"/>
                <w:spacing w:val="-35"/>
                <w:kern w:val="0"/>
                <w:sz w:val="18"/>
                <w:szCs w:val="18"/>
              </w:rPr>
              <w:t>、</w:t>
            </w:r>
          </w:p>
          <w:p w14:paraId="460A8195" w14:textId="77777777" w:rsidR="0067508D" w:rsidRDefault="0067508D" w:rsidP="0067508D">
            <w:pPr>
              <w:autoSpaceDE w:val="0"/>
              <w:autoSpaceDN w:val="0"/>
              <w:spacing w:line="273" w:lineRule="exact"/>
              <w:ind w:left="7" w:right="7"/>
              <w:rPr>
                <w:rFonts w:ascii="宋体"/>
                <w:kern w:val="0"/>
                <w:sz w:val="18"/>
                <w:szCs w:val="18"/>
              </w:rPr>
            </w:pPr>
            <w:r>
              <w:rPr>
                <w:rFonts w:ascii="宋体" w:cs="宋体" w:hint="eastAsia"/>
                <w:spacing w:val="1"/>
                <w:kern w:val="0"/>
                <w:sz w:val="18"/>
                <w:szCs w:val="18"/>
              </w:rPr>
              <w:t>斗篷</w:t>
            </w:r>
            <w:r>
              <w:rPr>
                <w:rFonts w:ascii="宋体" w:cs="宋体" w:hint="eastAsia"/>
                <w:spacing w:val="-27"/>
                <w:kern w:val="0"/>
                <w:sz w:val="18"/>
                <w:szCs w:val="18"/>
              </w:rPr>
              <w:t>、</w:t>
            </w:r>
            <w:r>
              <w:rPr>
                <w:rFonts w:ascii="宋体" w:cs="宋体" w:hint="eastAsia"/>
                <w:kern w:val="0"/>
                <w:sz w:val="18"/>
                <w:szCs w:val="18"/>
              </w:rPr>
              <w:t>雨衣</w:t>
            </w:r>
            <w:r>
              <w:rPr>
                <w:rFonts w:ascii="宋体" w:cs="宋体" w:hint="eastAsia"/>
                <w:spacing w:val="-27"/>
                <w:kern w:val="0"/>
                <w:sz w:val="18"/>
                <w:szCs w:val="18"/>
              </w:rPr>
              <w:t>、</w:t>
            </w:r>
            <w:r>
              <w:rPr>
                <w:rFonts w:ascii="宋体" w:cs="宋体" w:hint="eastAsia"/>
                <w:kern w:val="0"/>
                <w:sz w:val="18"/>
                <w:szCs w:val="18"/>
              </w:rPr>
              <w:t>雨披</w:t>
            </w:r>
            <w:r>
              <w:rPr>
                <w:rFonts w:ascii="宋体" w:cs="宋体" w:hint="eastAsia"/>
                <w:spacing w:val="-27"/>
                <w:kern w:val="0"/>
                <w:sz w:val="18"/>
                <w:szCs w:val="18"/>
              </w:rPr>
              <w:t>、</w:t>
            </w:r>
            <w:r>
              <w:rPr>
                <w:rFonts w:ascii="宋体" w:cs="宋体" w:hint="eastAsia"/>
                <w:kern w:val="0"/>
                <w:sz w:val="18"/>
                <w:szCs w:val="18"/>
              </w:rPr>
              <w:t>游泳衣</w:t>
            </w:r>
            <w:r>
              <w:rPr>
                <w:rFonts w:ascii="宋体" w:cs="宋体" w:hint="eastAsia"/>
                <w:spacing w:val="-27"/>
                <w:kern w:val="0"/>
                <w:sz w:val="18"/>
                <w:szCs w:val="18"/>
              </w:rPr>
              <w:t>、</w:t>
            </w:r>
            <w:r>
              <w:rPr>
                <w:rFonts w:ascii="宋体" w:cs="宋体" w:hint="eastAsia"/>
                <w:kern w:val="0"/>
                <w:sz w:val="18"/>
                <w:szCs w:val="18"/>
              </w:rPr>
              <w:t>羽</w:t>
            </w:r>
          </w:p>
          <w:p w14:paraId="1C1A0B7F" w14:textId="77777777" w:rsidR="0067508D" w:rsidRDefault="0067508D" w:rsidP="0067508D">
            <w:pPr>
              <w:autoSpaceDE w:val="0"/>
              <w:autoSpaceDN w:val="0"/>
              <w:spacing w:line="273" w:lineRule="exact"/>
              <w:ind w:left="7" w:right="7"/>
              <w:rPr>
                <w:rFonts w:ascii="宋体"/>
                <w:spacing w:val="-35"/>
                <w:kern w:val="0"/>
                <w:sz w:val="18"/>
                <w:szCs w:val="18"/>
              </w:rPr>
            </w:pPr>
            <w:r>
              <w:rPr>
                <w:rFonts w:ascii="宋体" w:cs="宋体" w:hint="eastAsia"/>
                <w:kern w:val="0"/>
                <w:sz w:val="18"/>
                <w:szCs w:val="18"/>
              </w:rPr>
              <w:t>绒服装</w:t>
            </w:r>
            <w:r>
              <w:rPr>
                <w:rFonts w:ascii="宋体" w:cs="宋体" w:hint="eastAsia"/>
                <w:spacing w:val="-35"/>
                <w:kern w:val="0"/>
                <w:sz w:val="18"/>
                <w:szCs w:val="18"/>
              </w:rPr>
              <w:t>，</w:t>
            </w:r>
            <w:r>
              <w:rPr>
                <w:rFonts w:ascii="宋体" w:cs="宋体" w:hint="eastAsia"/>
                <w:kern w:val="0"/>
                <w:sz w:val="18"/>
                <w:szCs w:val="18"/>
              </w:rPr>
              <w:t>以及电热服</w:t>
            </w:r>
            <w:r>
              <w:rPr>
                <w:rFonts w:ascii="宋体" w:cs="宋体" w:hint="eastAsia"/>
                <w:spacing w:val="-35"/>
                <w:kern w:val="0"/>
                <w:sz w:val="18"/>
                <w:szCs w:val="18"/>
              </w:rPr>
              <w:t>、</w:t>
            </w:r>
            <w:r>
              <w:rPr>
                <w:rFonts w:ascii="宋体" w:cs="宋体" w:hint="eastAsia"/>
                <w:kern w:val="0"/>
                <w:sz w:val="18"/>
                <w:szCs w:val="18"/>
              </w:rPr>
              <w:t>石棉服</w:t>
            </w:r>
            <w:r>
              <w:rPr>
                <w:rFonts w:ascii="宋体" w:cs="宋体" w:hint="eastAsia"/>
                <w:spacing w:val="-35"/>
                <w:kern w:val="0"/>
                <w:sz w:val="18"/>
                <w:szCs w:val="18"/>
              </w:rPr>
              <w:t>、</w:t>
            </w:r>
          </w:p>
          <w:p w14:paraId="2E37BCDD" w14:textId="77777777" w:rsidR="0067508D" w:rsidRDefault="0067508D" w:rsidP="0067508D">
            <w:pPr>
              <w:autoSpaceDE w:val="0"/>
              <w:autoSpaceDN w:val="0"/>
              <w:spacing w:line="273" w:lineRule="exact"/>
              <w:ind w:left="7" w:right="7"/>
              <w:rPr>
                <w:rFonts w:ascii="宋体"/>
                <w:kern w:val="0"/>
                <w:sz w:val="18"/>
                <w:szCs w:val="18"/>
              </w:rPr>
            </w:pPr>
            <w:r>
              <w:rPr>
                <w:rFonts w:ascii="宋体" w:cs="宋体" w:hint="eastAsia"/>
                <w:kern w:val="0"/>
                <w:sz w:val="18"/>
                <w:szCs w:val="18"/>
              </w:rPr>
              <w:t>专用防护服等</w:t>
            </w:r>
            <w:r>
              <w:rPr>
                <w:rFonts w:ascii="宋体" w:cs="宋体" w:hint="eastAsia"/>
                <w:spacing w:val="-8"/>
                <w:kern w:val="0"/>
                <w:sz w:val="18"/>
                <w:szCs w:val="18"/>
              </w:rPr>
              <w:t>。</w:t>
            </w:r>
            <w:r>
              <w:rPr>
                <w:rFonts w:ascii="宋体" w:cs="宋体" w:hint="eastAsia"/>
                <w:kern w:val="0"/>
                <w:sz w:val="18"/>
                <w:szCs w:val="18"/>
              </w:rPr>
              <w:t>棕</w:t>
            </w:r>
            <w:r>
              <w:rPr>
                <w:rFonts w:ascii="宋体" w:cs="宋体" w:hint="eastAsia"/>
                <w:spacing w:val="-8"/>
                <w:kern w:val="0"/>
                <w:sz w:val="18"/>
                <w:szCs w:val="18"/>
              </w:rPr>
              <w:t>、</w:t>
            </w:r>
            <w:r>
              <w:rPr>
                <w:rFonts w:ascii="宋体" w:cs="宋体" w:hint="eastAsia"/>
                <w:kern w:val="0"/>
                <w:sz w:val="18"/>
                <w:szCs w:val="18"/>
              </w:rPr>
              <w:t>草制蓑衣</w:t>
            </w:r>
          </w:p>
          <w:p w14:paraId="2B5526D4" w14:textId="77777777" w:rsidR="0067508D" w:rsidRDefault="0067508D" w:rsidP="0067508D">
            <w:pPr>
              <w:autoSpaceDE w:val="0"/>
              <w:autoSpaceDN w:val="0"/>
              <w:spacing w:line="270" w:lineRule="exact"/>
              <w:ind w:left="7" w:right="7"/>
              <w:rPr>
                <w:rFonts w:ascii="宋体" w:cs="宋体"/>
                <w:kern w:val="0"/>
                <w:sz w:val="18"/>
                <w:szCs w:val="18"/>
              </w:rPr>
            </w:pPr>
            <w:r>
              <w:rPr>
                <w:rFonts w:ascii="宋体" w:cs="宋体" w:hint="eastAsia"/>
                <w:kern w:val="0"/>
                <w:sz w:val="18"/>
                <w:szCs w:val="18"/>
              </w:rPr>
              <w:t>列入2129</w:t>
            </w:r>
          </w:p>
        </w:tc>
      </w:tr>
      <w:tr w:rsidR="0067508D" w14:paraId="241A1BE7" w14:textId="77777777" w:rsidTr="0067508D">
        <w:trPr>
          <w:cantSplit/>
          <w:trHeight w:val="852"/>
        </w:trPr>
        <w:tc>
          <w:tcPr>
            <w:tcW w:w="0" w:type="auto"/>
            <w:vMerge/>
            <w:tcBorders>
              <w:top w:val="single" w:sz="8" w:space="0" w:color="auto"/>
              <w:left w:val="single" w:sz="12" w:space="0" w:color="auto"/>
              <w:bottom w:val="nil"/>
              <w:right w:val="single" w:sz="8" w:space="0" w:color="auto"/>
            </w:tcBorders>
            <w:vAlign w:val="center"/>
          </w:tcPr>
          <w:p w14:paraId="5566EEC0" w14:textId="77777777" w:rsidR="0067508D" w:rsidRDefault="0067508D" w:rsidP="0067508D">
            <w:pPr>
              <w:widowControl/>
              <w:jc w:val="left"/>
              <w:rPr>
                <w:rFonts w:ascii="宋体"/>
                <w:kern w:val="0"/>
                <w:sz w:val="18"/>
                <w:szCs w:val="18"/>
              </w:rPr>
            </w:pPr>
          </w:p>
        </w:tc>
        <w:tc>
          <w:tcPr>
            <w:tcW w:w="0" w:type="auto"/>
            <w:vMerge/>
            <w:tcBorders>
              <w:top w:val="single" w:sz="8" w:space="0" w:color="auto"/>
              <w:left w:val="single" w:sz="8" w:space="0" w:color="auto"/>
              <w:bottom w:val="nil"/>
              <w:right w:val="single" w:sz="8" w:space="0" w:color="auto"/>
            </w:tcBorders>
            <w:vAlign w:val="center"/>
          </w:tcPr>
          <w:p w14:paraId="68E21117" w14:textId="77777777" w:rsidR="0067508D" w:rsidRDefault="0067508D" w:rsidP="0067508D">
            <w:pPr>
              <w:widowControl/>
              <w:jc w:val="left"/>
              <w:rPr>
                <w:rFonts w:ascii="宋体"/>
                <w:kern w:val="0"/>
                <w:sz w:val="18"/>
                <w:szCs w:val="18"/>
              </w:rPr>
            </w:pPr>
          </w:p>
        </w:tc>
        <w:tc>
          <w:tcPr>
            <w:tcW w:w="175" w:type="dxa"/>
            <w:tcBorders>
              <w:top w:val="single" w:sz="8" w:space="0" w:color="auto"/>
              <w:left w:val="single" w:sz="8" w:space="0" w:color="auto"/>
              <w:bottom w:val="single" w:sz="8" w:space="0" w:color="auto"/>
              <w:right w:val="single" w:sz="8" w:space="0" w:color="auto"/>
            </w:tcBorders>
          </w:tcPr>
          <w:p w14:paraId="43B69B49" w14:textId="77777777" w:rsidR="0067508D" w:rsidRDefault="0067508D" w:rsidP="0067508D">
            <w:pPr>
              <w:autoSpaceDE w:val="0"/>
              <w:autoSpaceDN w:val="0"/>
              <w:spacing w:before="92" w:line="170" w:lineRule="exact"/>
              <w:ind w:left="7" w:right="7"/>
              <w:jc w:val="center"/>
              <w:rPr>
                <w:rFonts w:ascii="宋体" w:hAnsi="宋体" w:cs="宋体"/>
                <w:spacing w:val="-2"/>
                <w:kern w:val="0"/>
                <w:sz w:val="18"/>
                <w:szCs w:val="18"/>
              </w:rPr>
            </w:pPr>
            <w:r>
              <w:rPr>
                <w:rFonts w:ascii="宋体" w:hAnsi="宋体" w:cs="宋体" w:hint="eastAsia"/>
                <w:spacing w:val="-2"/>
                <w:kern w:val="0"/>
                <w:sz w:val="18"/>
                <w:szCs w:val="18"/>
              </w:rPr>
              <w:t>4</w:t>
            </w:r>
          </w:p>
          <w:p w14:paraId="4F7029FE" w14:textId="77777777" w:rsidR="0067508D" w:rsidRDefault="0067508D" w:rsidP="0067508D">
            <w:pPr>
              <w:autoSpaceDE w:val="0"/>
              <w:autoSpaceDN w:val="0"/>
              <w:spacing w:line="298" w:lineRule="exact"/>
              <w:ind w:left="7" w:right="7"/>
              <w:jc w:val="center"/>
              <w:rPr>
                <w:rFonts w:ascii="宋体"/>
                <w:spacing w:val="-2"/>
                <w:kern w:val="0"/>
                <w:sz w:val="18"/>
                <w:szCs w:val="18"/>
              </w:rPr>
            </w:pPr>
          </w:p>
          <w:p w14:paraId="1D07D363" w14:textId="77777777" w:rsidR="0067508D" w:rsidRDefault="0067508D" w:rsidP="0067508D">
            <w:pPr>
              <w:autoSpaceDE w:val="0"/>
              <w:autoSpaceDN w:val="0"/>
              <w:spacing w:line="298" w:lineRule="exact"/>
              <w:ind w:left="7" w:right="7"/>
              <w:jc w:val="center"/>
              <w:rPr>
                <w:rFonts w:ascii="宋体"/>
                <w:spacing w:val="-2"/>
                <w:kern w:val="0"/>
                <w:sz w:val="18"/>
                <w:szCs w:val="18"/>
              </w:rPr>
            </w:pPr>
          </w:p>
        </w:tc>
        <w:tc>
          <w:tcPr>
            <w:tcW w:w="1635" w:type="dxa"/>
            <w:tcBorders>
              <w:top w:val="single" w:sz="8" w:space="0" w:color="auto"/>
              <w:left w:val="single" w:sz="8" w:space="0" w:color="auto"/>
              <w:bottom w:val="single" w:sz="8" w:space="0" w:color="auto"/>
              <w:right w:val="single" w:sz="8" w:space="0" w:color="auto"/>
            </w:tcBorders>
          </w:tcPr>
          <w:p w14:paraId="504535D6" w14:textId="77777777" w:rsidR="0067508D" w:rsidRDefault="0067508D" w:rsidP="0067508D">
            <w:pPr>
              <w:autoSpaceDE w:val="0"/>
              <w:autoSpaceDN w:val="0"/>
              <w:spacing w:line="273" w:lineRule="exact"/>
              <w:ind w:left="7" w:right="7"/>
              <w:rPr>
                <w:rFonts w:ascii="宋体"/>
                <w:kern w:val="0"/>
                <w:sz w:val="18"/>
                <w:szCs w:val="18"/>
              </w:rPr>
            </w:pPr>
            <w:r>
              <w:rPr>
                <w:rFonts w:ascii="宋体" w:cs="宋体" w:hint="eastAsia"/>
                <w:kern w:val="0"/>
                <w:sz w:val="18"/>
                <w:szCs w:val="18"/>
              </w:rPr>
              <w:t xml:space="preserve">    被。褥。帐</w:t>
            </w:r>
          </w:p>
          <w:p w14:paraId="0A2F276A" w14:textId="77777777" w:rsidR="0067508D" w:rsidRDefault="0067508D" w:rsidP="0067508D">
            <w:pPr>
              <w:autoSpaceDE w:val="0"/>
              <w:autoSpaceDN w:val="0"/>
              <w:spacing w:line="291" w:lineRule="exact"/>
              <w:ind w:left="7" w:right="7"/>
              <w:rPr>
                <w:rFonts w:ascii="宋体"/>
                <w:kern w:val="0"/>
                <w:sz w:val="2"/>
                <w:szCs w:val="2"/>
              </w:rPr>
            </w:pPr>
          </w:p>
          <w:p w14:paraId="4E07CAB9" w14:textId="77777777" w:rsidR="0067508D" w:rsidRDefault="0067508D" w:rsidP="0067508D">
            <w:pPr>
              <w:autoSpaceDE w:val="0"/>
              <w:autoSpaceDN w:val="0"/>
              <w:spacing w:line="291" w:lineRule="exact"/>
              <w:ind w:left="7" w:right="7"/>
              <w:rPr>
                <w:rFonts w:ascii="宋体"/>
                <w:kern w:val="0"/>
                <w:sz w:val="2"/>
                <w:szCs w:val="2"/>
              </w:rPr>
            </w:pPr>
          </w:p>
        </w:tc>
        <w:tc>
          <w:tcPr>
            <w:tcW w:w="370" w:type="dxa"/>
            <w:tcBorders>
              <w:top w:val="single" w:sz="8" w:space="0" w:color="auto"/>
              <w:left w:val="single" w:sz="8" w:space="0" w:color="auto"/>
              <w:bottom w:val="single" w:sz="8" w:space="0" w:color="auto"/>
              <w:right w:val="single" w:sz="8" w:space="0" w:color="auto"/>
            </w:tcBorders>
          </w:tcPr>
          <w:p w14:paraId="1BF90469" w14:textId="77777777" w:rsidR="0067508D" w:rsidRDefault="0067508D" w:rsidP="0067508D">
            <w:pPr>
              <w:autoSpaceDE w:val="0"/>
              <w:autoSpaceDN w:val="0"/>
              <w:spacing w:line="255" w:lineRule="exact"/>
              <w:ind w:left="7" w:right="7"/>
              <w:jc w:val="center"/>
              <w:rPr>
                <w:rFonts w:ascii="宋体"/>
                <w:kern w:val="0"/>
                <w:sz w:val="18"/>
                <w:szCs w:val="18"/>
              </w:rPr>
            </w:pPr>
            <w:r>
              <w:rPr>
                <w:rFonts w:ascii="宋体" w:hAnsi="宋体" w:cs="宋体" w:hint="eastAsia"/>
                <w:kern w:val="0"/>
                <w:sz w:val="18"/>
                <w:szCs w:val="18"/>
              </w:rPr>
              <w:t>5</w:t>
            </w:r>
          </w:p>
          <w:p w14:paraId="3B2AE485" w14:textId="77777777" w:rsidR="0067508D" w:rsidRDefault="0067508D" w:rsidP="0067508D">
            <w:pPr>
              <w:autoSpaceDE w:val="0"/>
              <w:autoSpaceDN w:val="0"/>
              <w:spacing w:line="302" w:lineRule="exact"/>
              <w:ind w:left="7" w:right="7"/>
              <w:jc w:val="center"/>
              <w:rPr>
                <w:rFonts w:ascii="宋体"/>
                <w:kern w:val="0"/>
                <w:sz w:val="18"/>
                <w:szCs w:val="18"/>
              </w:rPr>
            </w:pPr>
          </w:p>
          <w:p w14:paraId="778D9AE1" w14:textId="77777777" w:rsidR="0067508D" w:rsidRDefault="0067508D" w:rsidP="0067508D">
            <w:pPr>
              <w:autoSpaceDE w:val="0"/>
              <w:autoSpaceDN w:val="0"/>
              <w:spacing w:line="302" w:lineRule="exact"/>
              <w:ind w:left="7" w:right="7"/>
              <w:jc w:val="center"/>
              <w:rPr>
                <w:rFonts w:ascii="宋体"/>
                <w:kern w:val="0"/>
                <w:sz w:val="18"/>
                <w:szCs w:val="18"/>
              </w:rPr>
            </w:pPr>
          </w:p>
        </w:tc>
        <w:tc>
          <w:tcPr>
            <w:tcW w:w="356" w:type="dxa"/>
            <w:tcBorders>
              <w:top w:val="single" w:sz="8" w:space="0" w:color="auto"/>
              <w:left w:val="single" w:sz="8" w:space="0" w:color="auto"/>
              <w:bottom w:val="single" w:sz="8" w:space="0" w:color="auto"/>
              <w:right w:val="single" w:sz="8" w:space="0" w:color="auto"/>
            </w:tcBorders>
          </w:tcPr>
          <w:p w14:paraId="0E7B9E68" w14:textId="77777777" w:rsidR="0067508D" w:rsidRDefault="0067508D" w:rsidP="0067508D">
            <w:pPr>
              <w:autoSpaceDE w:val="0"/>
              <w:autoSpaceDN w:val="0"/>
              <w:spacing w:line="255" w:lineRule="exact"/>
              <w:ind w:left="7" w:right="7"/>
              <w:jc w:val="center"/>
              <w:rPr>
                <w:rFonts w:ascii="宋体"/>
                <w:spacing w:val="-1"/>
                <w:kern w:val="0"/>
                <w:sz w:val="18"/>
                <w:szCs w:val="18"/>
              </w:rPr>
            </w:pPr>
            <w:r>
              <w:rPr>
                <w:rFonts w:ascii="宋体" w:hAnsi="宋体" w:cs="宋体" w:hint="eastAsia"/>
                <w:spacing w:val="-1"/>
                <w:kern w:val="0"/>
                <w:sz w:val="18"/>
                <w:szCs w:val="18"/>
              </w:rPr>
              <w:t>22</w:t>
            </w:r>
          </w:p>
          <w:p w14:paraId="3778A837" w14:textId="77777777" w:rsidR="0067508D" w:rsidRDefault="0067508D" w:rsidP="0067508D">
            <w:pPr>
              <w:autoSpaceDE w:val="0"/>
              <w:autoSpaceDN w:val="0"/>
              <w:spacing w:line="302" w:lineRule="exact"/>
              <w:ind w:left="7" w:right="7"/>
              <w:jc w:val="center"/>
              <w:rPr>
                <w:rFonts w:ascii="宋体"/>
                <w:spacing w:val="-1"/>
                <w:kern w:val="0"/>
                <w:sz w:val="18"/>
                <w:szCs w:val="18"/>
              </w:rPr>
            </w:pPr>
          </w:p>
          <w:p w14:paraId="2ADA14CF" w14:textId="77777777" w:rsidR="0067508D" w:rsidRDefault="0067508D" w:rsidP="0067508D">
            <w:pPr>
              <w:autoSpaceDE w:val="0"/>
              <w:autoSpaceDN w:val="0"/>
              <w:spacing w:line="302" w:lineRule="exact"/>
              <w:ind w:left="7" w:right="7"/>
              <w:jc w:val="center"/>
              <w:rPr>
                <w:rFonts w:ascii="宋体"/>
                <w:spacing w:val="-1"/>
                <w:kern w:val="0"/>
                <w:sz w:val="18"/>
                <w:szCs w:val="18"/>
              </w:rPr>
            </w:pPr>
          </w:p>
        </w:tc>
        <w:tc>
          <w:tcPr>
            <w:tcW w:w="2369" w:type="dxa"/>
            <w:tcBorders>
              <w:top w:val="single" w:sz="8" w:space="0" w:color="auto"/>
              <w:left w:val="single" w:sz="8" w:space="0" w:color="auto"/>
              <w:bottom w:val="single" w:sz="8" w:space="0" w:color="auto"/>
              <w:right w:val="single" w:sz="12" w:space="0" w:color="auto"/>
            </w:tcBorders>
          </w:tcPr>
          <w:p w14:paraId="0B5CFFFA" w14:textId="77777777" w:rsidR="0067508D" w:rsidRDefault="0067508D" w:rsidP="0067508D">
            <w:pPr>
              <w:autoSpaceDE w:val="0"/>
              <w:autoSpaceDN w:val="0"/>
              <w:spacing w:line="266" w:lineRule="exact"/>
              <w:ind w:left="7" w:right="7"/>
              <w:rPr>
                <w:rFonts w:ascii="宋体"/>
                <w:kern w:val="0"/>
                <w:sz w:val="18"/>
                <w:szCs w:val="18"/>
              </w:rPr>
            </w:pPr>
            <w:r>
              <w:rPr>
                <w:rFonts w:ascii="宋体" w:cs="宋体" w:hint="eastAsia"/>
                <w:kern w:val="0"/>
                <w:sz w:val="18"/>
                <w:szCs w:val="18"/>
              </w:rPr>
              <w:t xml:space="preserve">  指各种材质的被</w:t>
            </w:r>
            <w:r>
              <w:rPr>
                <w:rFonts w:ascii="宋体" w:cs="宋体" w:hint="eastAsia"/>
                <w:spacing w:val="-15"/>
                <w:kern w:val="0"/>
                <w:sz w:val="18"/>
                <w:szCs w:val="18"/>
              </w:rPr>
              <w:t>、</w:t>
            </w:r>
            <w:r>
              <w:rPr>
                <w:rFonts w:ascii="宋体" w:cs="宋体" w:hint="eastAsia"/>
                <w:kern w:val="0"/>
                <w:sz w:val="18"/>
                <w:szCs w:val="18"/>
              </w:rPr>
              <w:t>褥中含棉</w:t>
            </w:r>
          </w:p>
          <w:p w14:paraId="09D4C4D5" w14:textId="77777777" w:rsidR="0067508D" w:rsidRDefault="0067508D" w:rsidP="0067508D">
            <w:pPr>
              <w:autoSpaceDE w:val="0"/>
              <w:autoSpaceDN w:val="0"/>
              <w:spacing w:line="273" w:lineRule="exact"/>
              <w:ind w:left="7" w:right="7"/>
              <w:rPr>
                <w:rFonts w:ascii="宋体"/>
                <w:spacing w:val="-1"/>
                <w:kern w:val="0"/>
                <w:sz w:val="18"/>
                <w:szCs w:val="18"/>
              </w:rPr>
            </w:pPr>
            <w:r>
              <w:rPr>
                <w:rFonts w:ascii="宋体" w:cs="宋体" w:hint="eastAsia"/>
                <w:spacing w:val="-1"/>
                <w:kern w:val="0"/>
                <w:sz w:val="18"/>
                <w:szCs w:val="18"/>
              </w:rPr>
              <w:t>被</w:t>
            </w:r>
            <w:r>
              <w:rPr>
                <w:rFonts w:ascii="宋体" w:cs="宋体" w:hint="eastAsia"/>
                <w:spacing w:val="-46"/>
                <w:kern w:val="0"/>
                <w:sz w:val="18"/>
                <w:szCs w:val="18"/>
              </w:rPr>
              <w:t>、</w:t>
            </w:r>
            <w:r>
              <w:rPr>
                <w:rFonts w:ascii="宋体" w:cs="宋体" w:hint="eastAsia"/>
                <w:spacing w:val="-1"/>
                <w:kern w:val="0"/>
                <w:sz w:val="18"/>
                <w:szCs w:val="18"/>
              </w:rPr>
              <w:t>毛巾被</w:t>
            </w:r>
            <w:r>
              <w:rPr>
                <w:rFonts w:ascii="宋体" w:cs="宋体" w:hint="eastAsia"/>
                <w:spacing w:val="-46"/>
                <w:kern w:val="0"/>
                <w:sz w:val="18"/>
                <w:szCs w:val="18"/>
              </w:rPr>
              <w:t>、</w:t>
            </w:r>
            <w:r>
              <w:rPr>
                <w:rFonts w:ascii="宋体" w:cs="宋体" w:hint="eastAsia"/>
                <w:spacing w:val="-1"/>
                <w:kern w:val="0"/>
                <w:sz w:val="18"/>
                <w:szCs w:val="18"/>
              </w:rPr>
              <w:t>丝棉被</w:t>
            </w:r>
            <w:r>
              <w:rPr>
                <w:rFonts w:ascii="宋体" w:cs="宋体" w:hint="eastAsia"/>
                <w:spacing w:val="-46"/>
                <w:kern w:val="0"/>
                <w:sz w:val="18"/>
                <w:szCs w:val="18"/>
              </w:rPr>
              <w:t>、</w:t>
            </w:r>
            <w:r>
              <w:rPr>
                <w:rFonts w:ascii="宋体" w:cs="宋体" w:hint="eastAsia"/>
                <w:spacing w:val="-1"/>
                <w:kern w:val="0"/>
                <w:sz w:val="18"/>
                <w:szCs w:val="18"/>
              </w:rPr>
              <w:t>羽绒被</w:t>
            </w:r>
            <w:r>
              <w:rPr>
                <w:rFonts w:ascii="宋体" w:cs="宋体" w:hint="eastAsia"/>
                <w:spacing w:val="-46"/>
                <w:kern w:val="0"/>
                <w:sz w:val="18"/>
                <w:szCs w:val="18"/>
              </w:rPr>
              <w:t>；</w:t>
            </w:r>
            <w:r>
              <w:rPr>
                <w:rFonts w:ascii="宋体" w:cs="宋体" w:hint="eastAsia"/>
                <w:spacing w:val="-1"/>
                <w:kern w:val="0"/>
                <w:sz w:val="18"/>
                <w:szCs w:val="18"/>
              </w:rPr>
              <w:t>皮</w:t>
            </w:r>
          </w:p>
          <w:p w14:paraId="428FDCE5" w14:textId="77777777" w:rsidR="0067508D" w:rsidRDefault="0067508D" w:rsidP="0067508D">
            <w:pPr>
              <w:autoSpaceDE w:val="0"/>
              <w:autoSpaceDN w:val="0"/>
              <w:spacing w:line="273" w:lineRule="exact"/>
              <w:ind w:left="7" w:right="7"/>
              <w:rPr>
                <w:rFonts w:ascii="宋体"/>
                <w:kern w:val="0"/>
                <w:sz w:val="17"/>
                <w:szCs w:val="17"/>
              </w:rPr>
            </w:pPr>
            <w:r>
              <w:rPr>
                <w:rFonts w:ascii="宋体" w:cs="宋体" w:hint="eastAsia"/>
                <w:kern w:val="0"/>
                <w:sz w:val="17"/>
                <w:szCs w:val="17"/>
              </w:rPr>
              <w:t>褥</w:t>
            </w:r>
            <w:r>
              <w:rPr>
                <w:rFonts w:ascii="宋体" w:cs="宋体" w:hint="eastAsia"/>
                <w:spacing w:val="-40"/>
                <w:kern w:val="0"/>
                <w:sz w:val="17"/>
                <w:szCs w:val="17"/>
              </w:rPr>
              <w:t>、</w:t>
            </w:r>
            <w:r>
              <w:rPr>
                <w:rFonts w:ascii="宋体" w:cs="宋体" w:hint="eastAsia"/>
                <w:kern w:val="0"/>
                <w:sz w:val="17"/>
                <w:szCs w:val="17"/>
              </w:rPr>
              <w:t>羽绒褥</w:t>
            </w:r>
            <w:r>
              <w:rPr>
                <w:rFonts w:ascii="宋体" w:cs="宋体" w:hint="eastAsia"/>
                <w:spacing w:val="-40"/>
                <w:kern w:val="0"/>
                <w:sz w:val="17"/>
                <w:szCs w:val="17"/>
              </w:rPr>
              <w:t>、</w:t>
            </w:r>
            <w:r>
              <w:rPr>
                <w:rFonts w:ascii="宋体" w:cs="宋体" w:hint="eastAsia"/>
                <w:kern w:val="0"/>
                <w:sz w:val="17"/>
                <w:szCs w:val="17"/>
              </w:rPr>
              <w:t>弹簧褥</w:t>
            </w:r>
            <w:r>
              <w:rPr>
                <w:rFonts w:ascii="宋体" w:cs="宋体" w:hint="eastAsia"/>
                <w:spacing w:val="-40"/>
                <w:kern w:val="0"/>
                <w:sz w:val="17"/>
                <w:szCs w:val="17"/>
              </w:rPr>
              <w:t>、</w:t>
            </w:r>
            <w:r>
              <w:rPr>
                <w:rFonts w:ascii="宋体" w:cs="宋体" w:hint="eastAsia"/>
                <w:kern w:val="0"/>
                <w:sz w:val="17"/>
                <w:szCs w:val="17"/>
              </w:rPr>
              <w:t>电热褥毯等</w:t>
            </w:r>
          </w:p>
        </w:tc>
      </w:tr>
      <w:tr w:rsidR="0067508D" w14:paraId="65593A32" w14:textId="77777777" w:rsidTr="0067508D">
        <w:trPr>
          <w:cantSplit/>
          <w:trHeight w:val="859"/>
        </w:trPr>
        <w:tc>
          <w:tcPr>
            <w:tcW w:w="0" w:type="auto"/>
            <w:vMerge/>
            <w:tcBorders>
              <w:top w:val="single" w:sz="8" w:space="0" w:color="auto"/>
              <w:left w:val="single" w:sz="12" w:space="0" w:color="auto"/>
              <w:bottom w:val="nil"/>
              <w:right w:val="single" w:sz="8" w:space="0" w:color="auto"/>
            </w:tcBorders>
            <w:vAlign w:val="center"/>
          </w:tcPr>
          <w:p w14:paraId="18AD372D" w14:textId="77777777" w:rsidR="0067508D" w:rsidRDefault="0067508D" w:rsidP="0067508D">
            <w:pPr>
              <w:widowControl/>
              <w:jc w:val="left"/>
              <w:rPr>
                <w:rFonts w:ascii="宋体"/>
                <w:kern w:val="0"/>
                <w:sz w:val="18"/>
                <w:szCs w:val="18"/>
              </w:rPr>
            </w:pPr>
          </w:p>
        </w:tc>
        <w:tc>
          <w:tcPr>
            <w:tcW w:w="0" w:type="auto"/>
            <w:vMerge/>
            <w:tcBorders>
              <w:top w:val="single" w:sz="8" w:space="0" w:color="auto"/>
              <w:left w:val="single" w:sz="8" w:space="0" w:color="auto"/>
              <w:bottom w:val="nil"/>
              <w:right w:val="single" w:sz="8" w:space="0" w:color="auto"/>
            </w:tcBorders>
            <w:vAlign w:val="center"/>
          </w:tcPr>
          <w:p w14:paraId="482A6D0C" w14:textId="77777777" w:rsidR="0067508D" w:rsidRDefault="0067508D" w:rsidP="0067508D">
            <w:pPr>
              <w:widowControl/>
              <w:jc w:val="left"/>
              <w:rPr>
                <w:rFonts w:ascii="宋体"/>
                <w:kern w:val="0"/>
                <w:sz w:val="18"/>
                <w:szCs w:val="18"/>
              </w:rPr>
            </w:pPr>
          </w:p>
        </w:tc>
        <w:tc>
          <w:tcPr>
            <w:tcW w:w="175" w:type="dxa"/>
            <w:tcBorders>
              <w:top w:val="single" w:sz="8" w:space="0" w:color="auto"/>
              <w:left w:val="single" w:sz="8" w:space="0" w:color="auto"/>
              <w:bottom w:val="single" w:sz="8" w:space="0" w:color="auto"/>
              <w:right w:val="single" w:sz="8" w:space="0" w:color="auto"/>
            </w:tcBorders>
          </w:tcPr>
          <w:p w14:paraId="1EA64BF0" w14:textId="77777777" w:rsidR="0067508D" w:rsidRDefault="0067508D" w:rsidP="0067508D">
            <w:pPr>
              <w:autoSpaceDE w:val="0"/>
              <w:autoSpaceDN w:val="0"/>
              <w:spacing w:line="270" w:lineRule="exact"/>
              <w:ind w:left="7" w:right="7"/>
              <w:jc w:val="center"/>
              <w:rPr>
                <w:rFonts w:ascii="宋体" w:hAnsi="宋体" w:cs="宋体"/>
                <w:kern w:val="0"/>
                <w:sz w:val="18"/>
                <w:szCs w:val="18"/>
              </w:rPr>
            </w:pPr>
            <w:r>
              <w:rPr>
                <w:rFonts w:ascii="宋体" w:hAnsi="宋体" w:cs="宋体" w:hint="eastAsia"/>
                <w:kern w:val="0"/>
                <w:sz w:val="18"/>
                <w:szCs w:val="18"/>
              </w:rPr>
              <w:t>5</w:t>
            </w:r>
          </w:p>
          <w:p w14:paraId="6CBC0336" w14:textId="77777777" w:rsidR="0067508D" w:rsidRDefault="0067508D" w:rsidP="0067508D">
            <w:pPr>
              <w:autoSpaceDE w:val="0"/>
              <w:autoSpaceDN w:val="0"/>
              <w:spacing w:line="298" w:lineRule="exact"/>
              <w:ind w:left="7" w:right="7"/>
              <w:jc w:val="center"/>
              <w:rPr>
                <w:rFonts w:ascii="宋体"/>
                <w:kern w:val="0"/>
                <w:sz w:val="18"/>
                <w:szCs w:val="18"/>
              </w:rPr>
            </w:pPr>
          </w:p>
          <w:p w14:paraId="03D42455" w14:textId="77777777" w:rsidR="0067508D" w:rsidRDefault="0067508D" w:rsidP="0067508D">
            <w:pPr>
              <w:autoSpaceDE w:val="0"/>
              <w:autoSpaceDN w:val="0"/>
              <w:spacing w:line="298" w:lineRule="exact"/>
              <w:ind w:left="7" w:right="7"/>
              <w:jc w:val="center"/>
              <w:rPr>
                <w:rFonts w:ascii="宋体"/>
                <w:kern w:val="0"/>
                <w:sz w:val="18"/>
                <w:szCs w:val="18"/>
              </w:rPr>
            </w:pPr>
          </w:p>
        </w:tc>
        <w:tc>
          <w:tcPr>
            <w:tcW w:w="1635" w:type="dxa"/>
            <w:tcBorders>
              <w:top w:val="single" w:sz="8" w:space="0" w:color="auto"/>
              <w:left w:val="single" w:sz="8" w:space="0" w:color="auto"/>
              <w:bottom w:val="single" w:sz="8" w:space="0" w:color="auto"/>
              <w:right w:val="single" w:sz="8" w:space="0" w:color="auto"/>
            </w:tcBorders>
          </w:tcPr>
          <w:p w14:paraId="7C829223" w14:textId="77777777" w:rsidR="0067508D" w:rsidRDefault="0067508D" w:rsidP="0067508D">
            <w:pPr>
              <w:autoSpaceDE w:val="0"/>
              <w:autoSpaceDN w:val="0"/>
              <w:spacing w:line="284" w:lineRule="exact"/>
              <w:ind w:left="7" w:right="7"/>
              <w:rPr>
                <w:rFonts w:ascii="宋体"/>
                <w:kern w:val="0"/>
                <w:sz w:val="18"/>
                <w:szCs w:val="18"/>
              </w:rPr>
            </w:pPr>
            <w:r>
              <w:rPr>
                <w:rFonts w:ascii="宋体" w:cs="宋体" w:hint="eastAsia"/>
                <w:kern w:val="0"/>
                <w:sz w:val="18"/>
                <w:szCs w:val="18"/>
              </w:rPr>
              <w:t xml:space="preserve">    其他羽绒制品</w:t>
            </w:r>
          </w:p>
          <w:p w14:paraId="382D50EF" w14:textId="77777777" w:rsidR="0067508D" w:rsidRDefault="0067508D" w:rsidP="0067508D">
            <w:pPr>
              <w:autoSpaceDE w:val="0"/>
              <w:autoSpaceDN w:val="0"/>
              <w:spacing w:line="291" w:lineRule="exact"/>
              <w:ind w:left="7" w:right="7"/>
              <w:rPr>
                <w:rFonts w:ascii="宋体"/>
                <w:kern w:val="0"/>
                <w:sz w:val="2"/>
                <w:szCs w:val="2"/>
              </w:rPr>
            </w:pPr>
          </w:p>
          <w:p w14:paraId="3D86C35B" w14:textId="77777777" w:rsidR="0067508D" w:rsidRDefault="0067508D" w:rsidP="0067508D">
            <w:pPr>
              <w:autoSpaceDE w:val="0"/>
              <w:autoSpaceDN w:val="0"/>
              <w:spacing w:line="291" w:lineRule="exact"/>
              <w:ind w:left="7" w:right="7"/>
              <w:rPr>
                <w:rFonts w:ascii="宋体"/>
                <w:kern w:val="0"/>
                <w:sz w:val="2"/>
                <w:szCs w:val="2"/>
              </w:rPr>
            </w:pPr>
          </w:p>
        </w:tc>
        <w:tc>
          <w:tcPr>
            <w:tcW w:w="370" w:type="dxa"/>
            <w:tcBorders>
              <w:top w:val="single" w:sz="8" w:space="0" w:color="auto"/>
              <w:left w:val="single" w:sz="8" w:space="0" w:color="auto"/>
              <w:bottom w:val="single" w:sz="8" w:space="0" w:color="auto"/>
              <w:right w:val="single" w:sz="8" w:space="0" w:color="auto"/>
            </w:tcBorders>
          </w:tcPr>
          <w:p w14:paraId="76014E6D" w14:textId="77777777" w:rsidR="0067508D" w:rsidRDefault="0067508D" w:rsidP="0067508D">
            <w:pPr>
              <w:autoSpaceDE w:val="0"/>
              <w:autoSpaceDN w:val="0"/>
              <w:spacing w:line="262" w:lineRule="exact"/>
              <w:ind w:left="7" w:right="7"/>
              <w:jc w:val="center"/>
              <w:rPr>
                <w:rFonts w:ascii="宋体"/>
                <w:kern w:val="0"/>
                <w:sz w:val="18"/>
                <w:szCs w:val="18"/>
              </w:rPr>
            </w:pPr>
            <w:r>
              <w:rPr>
                <w:rFonts w:ascii="宋体" w:hAnsi="宋体" w:cs="宋体" w:hint="eastAsia"/>
                <w:kern w:val="0"/>
                <w:sz w:val="18"/>
                <w:szCs w:val="18"/>
              </w:rPr>
              <w:t>5</w:t>
            </w:r>
          </w:p>
          <w:p w14:paraId="2B2A99AB" w14:textId="77777777" w:rsidR="0067508D" w:rsidRDefault="0067508D" w:rsidP="0067508D">
            <w:pPr>
              <w:autoSpaceDE w:val="0"/>
              <w:autoSpaceDN w:val="0"/>
              <w:spacing w:line="302" w:lineRule="exact"/>
              <w:ind w:left="7" w:right="7"/>
              <w:jc w:val="center"/>
              <w:rPr>
                <w:rFonts w:ascii="宋体"/>
                <w:kern w:val="0"/>
                <w:sz w:val="18"/>
                <w:szCs w:val="18"/>
              </w:rPr>
            </w:pPr>
          </w:p>
          <w:p w14:paraId="1C560885" w14:textId="77777777" w:rsidR="0067508D" w:rsidRDefault="0067508D" w:rsidP="0067508D">
            <w:pPr>
              <w:autoSpaceDE w:val="0"/>
              <w:autoSpaceDN w:val="0"/>
              <w:spacing w:line="302" w:lineRule="exact"/>
              <w:ind w:left="7" w:right="7"/>
              <w:jc w:val="center"/>
              <w:rPr>
                <w:rFonts w:ascii="宋体"/>
                <w:kern w:val="0"/>
                <w:sz w:val="18"/>
                <w:szCs w:val="18"/>
              </w:rPr>
            </w:pPr>
          </w:p>
        </w:tc>
        <w:tc>
          <w:tcPr>
            <w:tcW w:w="356" w:type="dxa"/>
            <w:tcBorders>
              <w:top w:val="single" w:sz="8" w:space="0" w:color="auto"/>
              <w:left w:val="single" w:sz="8" w:space="0" w:color="auto"/>
              <w:bottom w:val="single" w:sz="8" w:space="0" w:color="auto"/>
              <w:right w:val="single" w:sz="8" w:space="0" w:color="auto"/>
            </w:tcBorders>
          </w:tcPr>
          <w:p w14:paraId="2B91902A" w14:textId="77777777" w:rsidR="0067508D" w:rsidRDefault="0067508D" w:rsidP="0067508D">
            <w:pPr>
              <w:autoSpaceDE w:val="0"/>
              <w:autoSpaceDN w:val="0"/>
              <w:spacing w:line="259" w:lineRule="exact"/>
              <w:ind w:left="7" w:right="7"/>
              <w:jc w:val="center"/>
              <w:rPr>
                <w:rFonts w:ascii="宋体"/>
                <w:spacing w:val="-1"/>
                <w:kern w:val="0"/>
                <w:sz w:val="18"/>
                <w:szCs w:val="18"/>
              </w:rPr>
            </w:pPr>
            <w:r>
              <w:rPr>
                <w:rFonts w:ascii="宋体" w:hAnsi="宋体" w:cs="宋体" w:hint="eastAsia"/>
                <w:spacing w:val="-1"/>
                <w:kern w:val="0"/>
                <w:sz w:val="18"/>
                <w:szCs w:val="18"/>
              </w:rPr>
              <w:t>21</w:t>
            </w:r>
          </w:p>
          <w:p w14:paraId="0A54576E" w14:textId="77777777" w:rsidR="0067508D" w:rsidRDefault="0067508D" w:rsidP="0067508D">
            <w:pPr>
              <w:autoSpaceDE w:val="0"/>
              <w:autoSpaceDN w:val="0"/>
              <w:spacing w:line="302" w:lineRule="exact"/>
              <w:ind w:left="7" w:right="7"/>
              <w:jc w:val="center"/>
              <w:rPr>
                <w:rFonts w:ascii="宋体"/>
                <w:spacing w:val="-1"/>
                <w:kern w:val="0"/>
                <w:sz w:val="18"/>
                <w:szCs w:val="18"/>
              </w:rPr>
            </w:pPr>
          </w:p>
          <w:p w14:paraId="60AAC4F7" w14:textId="77777777" w:rsidR="0067508D" w:rsidRDefault="0067508D" w:rsidP="0067508D">
            <w:pPr>
              <w:autoSpaceDE w:val="0"/>
              <w:autoSpaceDN w:val="0"/>
              <w:spacing w:line="302" w:lineRule="exact"/>
              <w:ind w:left="7" w:right="7"/>
              <w:jc w:val="center"/>
              <w:rPr>
                <w:rFonts w:ascii="宋体"/>
                <w:spacing w:val="-1"/>
                <w:kern w:val="0"/>
                <w:sz w:val="18"/>
                <w:szCs w:val="18"/>
              </w:rPr>
            </w:pPr>
          </w:p>
        </w:tc>
        <w:tc>
          <w:tcPr>
            <w:tcW w:w="2369" w:type="dxa"/>
            <w:tcBorders>
              <w:top w:val="single" w:sz="8" w:space="0" w:color="auto"/>
              <w:left w:val="single" w:sz="8" w:space="0" w:color="auto"/>
              <w:bottom w:val="single" w:sz="8" w:space="0" w:color="auto"/>
              <w:right w:val="single" w:sz="12" w:space="0" w:color="auto"/>
            </w:tcBorders>
          </w:tcPr>
          <w:p w14:paraId="125325CE" w14:textId="77777777" w:rsidR="0067508D" w:rsidRDefault="0067508D" w:rsidP="0067508D">
            <w:pPr>
              <w:autoSpaceDE w:val="0"/>
              <w:autoSpaceDN w:val="0"/>
              <w:spacing w:line="273" w:lineRule="exact"/>
              <w:ind w:left="7" w:right="7"/>
              <w:rPr>
                <w:rFonts w:ascii="宋体"/>
                <w:spacing w:val="6"/>
                <w:kern w:val="0"/>
                <w:sz w:val="18"/>
                <w:szCs w:val="18"/>
              </w:rPr>
            </w:pPr>
            <w:r>
              <w:rPr>
                <w:rFonts w:ascii="宋体" w:cs="宋体" w:hint="eastAsia"/>
                <w:kern w:val="0"/>
                <w:sz w:val="18"/>
                <w:szCs w:val="18"/>
              </w:rPr>
              <w:t xml:space="preserve"> </w:t>
            </w:r>
            <w:r>
              <w:rPr>
                <w:rFonts w:ascii="宋体" w:cs="宋体" w:hint="eastAsia"/>
                <w:spacing w:val="6"/>
                <w:kern w:val="0"/>
                <w:sz w:val="18"/>
                <w:szCs w:val="18"/>
              </w:rPr>
              <w:t xml:space="preserve"> 指未列入2333、2334的其</w:t>
            </w:r>
          </w:p>
          <w:p w14:paraId="1ADDFCCC" w14:textId="77777777" w:rsidR="0067508D" w:rsidRDefault="0067508D" w:rsidP="0067508D">
            <w:pPr>
              <w:autoSpaceDE w:val="0"/>
              <w:autoSpaceDN w:val="0"/>
              <w:spacing w:line="277" w:lineRule="exact"/>
              <w:ind w:left="7" w:right="7"/>
              <w:rPr>
                <w:rFonts w:ascii="宋体"/>
                <w:kern w:val="0"/>
                <w:sz w:val="18"/>
                <w:szCs w:val="18"/>
              </w:rPr>
            </w:pPr>
            <w:r>
              <w:rPr>
                <w:rFonts w:ascii="宋体" w:cs="宋体" w:hint="eastAsia"/>
                <w:kern w:val="0"/>
                <w:sz w:val="18"/>
                <w:szCs w:val="18"/>
              </w:rPr>
              <w:t>他羽绒制品</w:t>
            </w:r>
            <w:r>
              <w:rPr>
                <w:rFonts w:ascii="宋体" w:cs="宋体" w:hint="eastAsia"/>
                <w:spacing w:val="-8"/>
                <w:kern w:val="0"/>
                <w:sz w:val="18"/>
                <w:szCs w:val="18"/>
              </w:rPr>
              <w:t>，</w:t>
            </w:r>
            <w:r>
              <w:rPr>
                <w:rFonts w:ascii="宋体" w:cs="宋体" w:hint="eastAsia"/>
                <w:kern w:val="0"/>
                <w:sz w:val="18"/>
                <w:szCs w:val="18"/>
              </w:rPr>
              <w:t>如羽绒睡袋</w:t>
            </w:r>
            <w:r>
              <w:rPr>
                <w:rFonts w:ascii="宋体" w:cs="宋体" w:hint="eastAsia"/>
                <w:spacing w:val="-8"/>
                <w:kern w:val="0"/>
                <w:sz w:val="18"/>
                <w:szCs w:val="18"/>
              </w:rPr>
              <w:t>、</w:t>
            </w:r>
            <w:r>
              <w:rPr>
                <w:rFonts w:ascii="宋体" w:cs="宋体" w:hint="eastAsia"/>
                <w:kern w:val="0"/>
                <w:sz w:val="18"/>
                <w:szCs w:val="18"/>
              </w:rPr>
              <w:t>靠</w:t>
            </w:r>
          </w:p>
          <w:p w14:paraId="5137D0FC" w14:textId="77777777" w:rsidR="0067508D" w:rsidRDefault="0067508D" w:rsidP="0067508D">
            <w:pPr>
              <w:autoSpaceDE w:val="0"/>
              <w:autoSpaceDN w:val="0"/>
              <w:spacing w:line="270" w:lineRule="exact"/>
              <w:ind w:left="7" w:right="7"/>
              <w:rPr>
                <w:rFonts w:ascii="宋体"/>
                <w:kern w:val="0"/>
                <w:sz w:val="18"/>
                <w:szCs w:val="18"/>
              </w:rPr>
            </w:pPr>
            <w:r>
              <w:rPr>
                <w:rFonts w:ascii="宋体" w:cs="宋体" w:hint="eastAsia"/>
                <w:kern w:val="0"/>
                <w:sz w:val="18"/>
                <w:szCs w:val="18"/>
              </w:rPr>
              <w:t>垫、手套等</w:t>
            </w:r>
          </w:p>
        </w:tc>
      </w:tr>
      <w:tr w:rsidR="0067508D" w14:paraId="5BBC9FB9" w14:textId="77777777" w:rsidTr="0067508D">
        <w:trPr>
          <w:cantSplit/>
          <w:trHeight w:val="2445"/>
        </w:trPr>
        <w:tc>
          <w:tcPr>
            <w:tcW w:w="0" w:type="auto"/>
            <w:vMerge/>
            <w:tcBorders>
              <w:top w:val="single" w:sz="8" w:space="0" w:color="auto"/>
              <w:left w:val="single" w:sz="12" w:space="0" w:color="auto"/>
              <w:bottom w:val="nil"/>
              <w:right w:val="single" w:sz="8" w:space="0" w:color="auto"/>
            </w:tcBorders>
            <w:vAlign w:val="center"/>
          </w:tcPr>
          <w:p w14:paraId="2B1A8A86" w14:textId="77777777" w:rsidR="0067508D" w:rsidRDefault="0067508D" w:rsidP="0067508D">
            <w:pPr>
              <w:widowControl/>
              <w:jc w:val="left"/>
              <w:rPr>
                <w:rFonts w:ascii="宋体"/>
                <w:kern w:val="0"/>
                <w:sz w:val="18"/>
                <w:szCs w:val="18"/>
              </w:rPr>
            </w:pPr>
          </w:p>
        </w:tc>
        <w:tc>
          <w:tcPr>
            <w:tcW w:w="182" w:type="dxa"/>
            <w:tcBorders>
              <w:top w:val="nil"/>
              <w:left w:val="single" w:sz="8" w:space="0" w:color="auto"/>
              <w:bottom w:val="single" w:sz="8" w:space="0" w:color="auto"/>
              <w:right w:val="single" w:sz="8" w:space="0" w:color="auto"/>
            </w:tcBorders>
          </w:tcPr>
          <w:p w14:paraId="344101E9" w14:textId="77777777" w:rsidR="0067508D" w:rsidRDefault="0067508D" w:rsidP="0067508D">
            <w:pPr>
              <w:autoSpaceDE w:val="0"/>
              <w:autoSpaceDN w:val="0"/>
              <w:spacing w:before="90" w:line="180" w:lineRule="exact"/>
              <w:ind w:left="7" w:right="7"/>
              <w:jc w:val="center"/>
              <w:rPr>
                <w:rFonts w:ascii="宋体" w:hAnsi="宋体" w:cs="宋体"/>
                <w:kern w:val="0"/>
                <w:sz w:val="18"/>
                <w:szCs w:val="18"/>
              </w:rPr>
            </w:pPr>
            <w:r>
              <w:rPr>
                <w:rFonts w:ascii="宋体" w:hAnsi="宋体" w:cs="宋体" w:hint="eastAsia"/>
                <w:kern w:val="0"/>
                <w:sz w:val="18"/>
                <w:szCs w:val="18"/>
              </w:rPr>
              <w:t>3</w:t>
            </w:r>
          </w:p>
          <w:p w14:paraId="3CF30935" w14:textId="77777777" w:rsidR="0067508D" w:rsidRDefault="0067508D" w:rsidP="0067508D">
            <w:pPr>
              <w:autoSpaceDE w:val="0"/>
              <w:autoSpaceDN w:val="0"/>
              <w:spacing w:line="219" w:lineRule="exact"/>
              <w:ind w:left="7" w:right="7"/>
              <w:jc w:val="center"/>
              <w:rPr>
                <w:rFonts w:ascii="宋体"/>
                <w:kern w:val="0"/>
                <w:sz w:val="18"/>
                <w:szCs w:val="18"/>
              </w:rPr>
            </w:pPr>
          </w:p>
          <w:p w14:paraId="52B50D9F" w14:textId="77777777" w:rsidR="0067508D" w:rsidRDefault="0067508D" w:rsidP="0067508D">
            <w:pPr>
              <w:autoSpaceDE w:val="0"/>
              <w:autoSpaceDN w:val="0"/>
              <w:spacing w:line="219" w:lineRule="exact"/>
              <w:ind w:left="7" w:right="7"/>
              <w:jc w:val="center"/>
              <w:rPr>
                <w:rFonts w:ascii="宋体"/>
                <w:kern w:val="0"/>
                <w:sz w:val="18"/>
                <w:szCs w:val="18"/>
              </w:rPr>
            </w:pPr>
          </w:p>
          <w:p w14:paraId="06D85EAA" w14:textId="77777777" w:rsidR="0067508D" w:rsidRDefault="0067508D" w:rsidP="0067508D">
            <w:pPr>
              <w:autoSpaceDE w:val="0"/>
              <w:autoSpaceDN w:val="0"/>
              <w:spacing w:line="219" w:lineRule="exact"/>
              <w:ind w:left="7" w:right="7"/>
              <w:jc w:val="center"/>
              <w:rPr>
                <w:rFonts w:ascii="宋体"/>
                <w:kern w:val="0"/>
                <w:sz w:val="18"/>
                <w:szCs w:val="18"/>
              </w:rPr>
            </w:pPr>
          </w:p>
          <w:p w14:paraId="35B44154" w14:textId="77777777" w:rsidR="0067508D" w:rsidRDefault="0067508D" w:rsidP="0067508D">
            <w:pPr>
              <w:autoSpaceDE w:val="0"/>
              <w:autoSpaceDN w:val="0"/>
              <w:spacing w:line="219" w:lineRule="exact"/>
              <w:ind w:left="7" w:right="7"/>
              <w:jc w:val="center"/>
              <w:rPr>
                <w:rFonts w:ascii="宋体"/>
                <w:kern w:val="0"/>
                <w:sz w:val="18"/>
                <w:szCs w:val="18"/>
              </w:rPr>
            </w:pPr>
          </w:p>
          <w:p w14:paraId="5F3AF560" w14:textId="77777777" w:rsidR="0067508D" w:rsidRDefault="0067508D" w:rsidP="0067508D">
            <w:pPr>
              <w:autoSpaceDE w:val="0"/>
              <w:autoSpaceDN w:val="0"/>
              <w:spacing w:line="219" w:lineRule="exact"/>
              <w:ind w:left="7" w:right="7"/>
              <w:jc w:val="center"/>
              <w:rPr>
                <w:rFonts w:ascii="宋体"/>
                <w:kern w:val="0"/>
                <w:sz w:val="18"/>
                <w:szCs w:val="18"/>
              </w:rPr>
            </w:pPr>
          </w:p>
          <w:p w14:paraId="73E4571D" w14:textId="77777777" w:rsidR="0067508D" w:rsidRDefault="0067508D" w:rsidP="0067508D">
            <w:pPr>
              <w:autoSpaceDE w:val="0"/>
              <w:autoSpaceDN w:val="0"/>
              <w:spacing w:line="219" w:lineRule="exact"/>
              <w:ind w:left="7" w:right="7"/>
              <w:jc w:val="center"/>
              <w:rPr>
                <w:rFonts w:ascii="宋体"/>
                <w:kern w:val="0"/>
                <w:sz w:val="18"/>
                <w:szCs w:val="18"/>
              </w:rPr>
            </w:pPr>
          </w:p>
          <w:p w14:paraId="19EEDB50" w14:textId="77777777" w:rsidR="0067508D" w:rsidRDefault="0067508D" w:rsidP="0067508D">
            <w:pPr>
              <w:autoSpaceDE w:val="0"/>
              <w:autoSpaceDN w:val="0"/>
              <w:spacing w:line="219" w:lineRule="exact"/>
              <w:ind w:left="7" w:right="7"/>
              <w:jc w:val="center"/>
              <w:rPr>
                <w:rFonts w:ascii="宋体"/>
                <w:kern w:val="0"/>
                <w:sz w:val="18"/>
                <w:szCs w:val="18"/>
              </w:rPr>
            </w:pPr>
          </w:p>
          <w:p w14:paraId="7B605590" w14:textId="77777777" w:rsidR="0067508D" w:rsidRDefault="0067508D" w:rsidP="0067508D">
            <w:pPr>
              <w:autoSpaceDE w:val="0"/>
              <w:autoSpaceDN w:val="0"/>
              <w:spacing w:line="219" w:lineRule="exact"/>
              <w:ind w:left="7" w:right="7"/>
              <w:jc w:val="center"/>
              <w:rPr>
                <w:rFonts w:ascii="宋体"/>
                <w:kern w:val="0"/>
                <w:sz w:val="18"/>
                <w:szCs w:val="18"/>
              </w:rPr>
            </w:pPr>
          </w:p>
          <w:p w14:paraId="39BF7CC9" w14:textId="77777777" w:rsidR="0067508D" w:rsidRDefault="0067508D" w:rsidP="0067508D">
            <w:pPr>
              <w:autoSpaceDE w:val="0"/>
              <w:autoSpaceDN w:val="0"/>
              <w:spacing w:line="219" w:lineRule="exact"/>
              <w:ind w:left="7" w:right="7"/>
              <w:jc w:val="center"/>
              <w:rPr>
                <w:rFonts w:ascii="宋体"/>
                <w:kern w:val="0"/>
                <w:sz w:val="18"/>
                <w:szCs w:val="18"/>
              </w:rPr>
            </w:pPr>
          </w:p>
          <w:p w14:paraId="0222EE16" w14:textId="77777777" w:rsidR="0067508D" w:rsidRDefault="0067508D" w:rsidP="0067508D">
            <w:pPr>
              <w:autoSpaceDE w:val="0"/>
              <w:autoSpaceDN w:val="0"/>
              <w:spacing w:line="219" w:lineRule="exact"/>
              <w:ind w:left="7" w:right="7"/>
              <w:jc w:val="center"/>
              <w:rPr>
                <w:rFonts w:ascii="宋体"/>
                <w:kern w:val="0"/>
                <w:sz w:val="18"/>
                <w:szCs w:val="18"/>
              </w:rPr>
            </w:pPr>
          </w:p>
        </w:tc>
        <w:tc>
          <w:tcPr>
            <w:tcW w:w="175" w:type="dxa"/>
            <w:tcBorders>
              <w:top w:val="single" w:sz="8" w:space="0" w:color="auto"/>
              <w:left w:val="single" w:sz="8" w:space="0" w:color="auto"/>
              <w:bottom w:val="single" w:sz="8" w:space="0" w:color="auto"/>
              <w:right w:val="single" w:sz="8" w:space="0" w:color="auto"/>
            </w:tcBorders>
          </w:tcPr>
          <w:p w14:paraId="111464E9" w14:textId="77777777" w:rsidR="0067508D" w:rsidRDefault="0067508D" w:rsidP="0067508D">
            <w:pPr>
              <w:autoSpaceDE w:val="0"/>
              <w:autoSpaceDN w:val="0"/>
              <w:spacing w:line="270" w:lineRule="exact"/>
              <w:ind w:left="7" w:right="7"/>
              <w:jc w:val="center"/>
              <w:rPr>
                <w:rFonts w:ascii="宋体" w:hAnsi="宋体" w:cs="宋体"/>
                <w:kern w:val="0"/>
                <w:sz w:val="18"/>
                <w:szCs w:val="18"/>
              </w:rPr>
            </w:pPr>
            <w:r>
              <w:rPr>
                <w:rFonts w:ascii="宋体" w:hAnsi="宋体" w:cs="宋体" w:hint="eastAsia"/>
                <w:kern w:val="0"/>
                <w:sz w:val="18"/>
                <w:szCs w:val="18"/>
              </w:rPr>
              <w:t>9</w:t>
            </w:r>
          </w:p>
          <w:p w14:paraId="56700AD9" w14:textId="77777777" w:rsidR="0067508D" w:rsidRDefault="0067508D" w:rsidP="0067508D">
            <w:pPr>
              <w:autoSpaceDE w:val="0"/>
              <w:autoSpaceDN w:val="0"/>
              <w:spacing w:line="219" w:lineRule="exact"/>
              <w:ind w:left="7" w:right="7"/>
              <w:jc w:val="center"/>
              <w:rPr>
                <w:rFonts w:ascii="宋体"/>
                <w:kern w:val="0"/>
                <w:sz w:val="18"/>
                <w:szCs w:val="18"/>
              </w:rPr>
            </w:pPr>
          </w:p>
          <w:p w14:paraId="235D0D43" w14:textId="77777777" w:rsidR="0067508D" w:rsidRDefault="0067508D" w:rsidP="0067508D">
            <w:pPr>
              <w:autoSpaceDE w:val="0"/>
              <w:autoSpaceDN w:val="0"/>
              <w:spacing w:line="219" w:lineRule="exact"/>
              <w:ind w:left="7" w:right="7"/>
              <w:jc w:val="center"/>
              <w:rPr>
                <w:rFonts w:ascii="宋体"/>
                <w:kern w:val="0"/>
                <w:sz w:val="18"/>
                <w:szCs w:val="18"/>
              </w:rPr>
            </w:pPr>
          </w:p>
          <w:p w14:paraId="43D2826E" w14:textId="77777777" w:rsidR="0067508D" w:rsidRDefault="0067508D" w:rsidP="0067508D">
            <w:pPr>
              <w:autoSpaceDE w:val="0"/>
              <w:autoSpaceDN w:val="0"/>
              <w:spacing w:line="219" w:lineRule="exact"/>
              <w:ind w:left="7" w:right="7"/>
              <w:jc w:val="center"/>
              <w:rPr>
                <w:rFonts w:ascii="宋体"/>
                <w:kern w:val="0"/>
                <w:sz w:val="18"/>
                <w:szCs w:val="18"/>
              </w:rPr>
            </w:pPr>
          </w:p>
          <w:p w14:paraId="7DE28D8C" w14:textId="77777777" w:rsidR="0067508D" w:rsidRDefault="0067508D" w:rsidP="0067508D">
            <w:pPr>
              <w:autoSpaceDE w:val="0"/>
              <w:autoSpaceDN w:val="0"/>
              <w:spacing w:line="219" w:lineRule="exact"/>
              <w:ind w:left="7" w:right="7"/>
              <w:jc w:val="center"/>
              <w:rPr>
                <w:rFonts w:ascii="宋体"/>
                <w:kern w:val="0"/>
                <w:sz w:val="18"/>
                <w:szCs w:val="18"/>
              </w:rPr>
            </w:pPr>
          </w:p>
          <w:p w14:paraId="775D4105" w14:textId="77777777" w:rsidR="0067508D" w:rsidRDefault="0067508D" w:rsidP="0067508D">
            <w:pPr>
              <w:autoSpaceDE w:val="0"/>
              <w:autoSpaceDN w:val="0"/>
              <w:spacing w:line="219" w:lineRule="exact"/>
              <w:ind w:left="7" w:right="7"/>
              <w:jc w:val="center"/>
              <w:rPr>
                <w:rFonts w:ascii="宋体"/>
                <w:kern w:val="0"/>
                <w:sz w:val="18"/>
                <w:szCs w:val="18"/>
              </w:rPr>
            </w:pPr>
          </w:p>
          <w:p w14:paraId="4F94651C" w14:textId="77777777" w:rsidR="0067508D" w:rsidRDefault="0067508D" w:rsidP="0067508D">
            <w:pPr>
              <w:autoSpaceDE w:val="0"/>
              <w:autoSpaceDN w:val="0"/>
              <w:spacing w:line="219" w:lineRule="exact"/>
              <w:ind w:left="7" w:right="7"/>
              <w:jc w:val="center"/>
              <w:rPr>
                <w:rFonts w:ascii="宋体"/>
                <w:kern w:val="0"/>
                <w:sz w:val="18"/>
                <w:szCs w:val="18"/>
              </w:rPr>
            </w:pPr>
          </w:p>
          <w:p w14:paraId="0AF7CC99" w14:textId="77777777" w:rsidR="0067508D" w:rsidRDefault="0067508D" w:rsidP="0067508D">
            <w:pPr>
              <w:autoSpaceDE w:val="0"/>
              <w:autoSpaceDN w:val="0"/>
              <w:spacing w:line="219" w:lineRule="exact"/>
              <w:ind w:left="7" w:right="7"/>
              <w:jc w:val="center"/>
              <w:rPr>
                <w:rFonts w:ascii="宋体"/>
                <w:kern w:val="0"/>
                <w:sz w:val="18"/>
                <w:szCs w:val="18"/>
              </w:rPr>
            </w:pPr>
          </w:p>
          <w:p w14:paraId="5F70D2DC" w14:textId="77777777" w:rsidR="0067508D" w:rsidRDefault="0067508D" w:rsidP="0067508D">
            <w:pPr>
              <w:autoSpaceDE w:val="0"/>
              <w:autoSpaceDN w:val="0"/>
              <w:spacing w:line="219" w:lineRule="exact"/>
              <w:ind w:left="7" w:right="7"/>
              <w:jc w:val="center"/>
              <w:rPr>
                <w:rFonts w:ascii="宋体"/>
                <w:kern w:val="0"/>
                <w:sz w:val="18"/>
                <w:szCs w:val="18"/>
              </w:rPr>
            </w:pPr>
          </w:p>
          <w:p w14:paraId="0656347E" w14:textId="77777777" w:rsidR="0067508D" w:rsidRDefault="0067508D" w:rsidP="0067508D">
            <w:pPr>
              <w:autoSpaceDE w:val="0"/>
              <w:autoSpaceDN w:val="0"/>
              <w:spacing w:line="219" w:lineRule="exact"/>
              <w:ind w:left="7" w:right="7"/>
              <w:jc w:val="center"/>
              <w:rPr>
                <w:rFonts w:ascii="宋体"/>
                <w:kern w:val="0"/>
                <w:sz w:val="18"/>
                <w:szCs w:val="18"/>
              </w:rPr>
            </w:pPr>
          </w:p>
          <w:p w14:paraId="34286ED6" w14:textId="77777777" w:rsidR="0067508D" w:rsidRDefault="0067508D" w:rsidP="0067508D">
            <w:pPr>
              <w:autoSpaceDE w:val="0"/>
              <w:autoSpaceDN w:val="0"/>
              <w:spacing w:line="219" w:lineRule="exact"/>
              <w:ind w:left="7" w:right="7"/>
              <w:jc w:val="center"/>
              <w:rPr>
                <w:rFonts w:ascii="宋体"/>
                <w:kern w:val="0"/>
                <w:sz w:val="18"/>
                <w:szCs w:val="18"/>
              </w:rPr>
            </w:pPr>
          </w:p>
        </w:tc>
        <w:tc>
          <w:tcPr>
            <w:tcW w:w="1635" w:type="dxa"/>
            <w:tcBorders>
              <w:top w:val="single" w:sz="8" w:space="0" w:color="auto"/>
              <w:left w:val="single" w:sz="8" w:space="0" w:color="auto"/>
              <w:bottom w:val="single" w:sz="8" w:space="0" w:color="auto"/>
              <w:right w:val="single" w:sz="8" w:space="0" w:color="auto"/>
            </w:tcBorders>
          </w:tcPr>
          <w:p w14:paraId="0E30CFE7" w14:textId="77777777" w:rsidR="0067508D" w:rsidRDefault="0067508D" w:rsidP="0067508D">
            <w:pPr>
              <w:autoSpaceDE w:val="0"/>
              <w:autoSpaceDN w:val="0"/>
              <w:spacing w:line="284" w:lineRule="exact"/>
              <w:ind w:left="7" w:right="7" w:firstLine="360"/>
              <w:rPr>
                <w:rFonts w:ascii="宋体" w:cs="宋体"/>
                <w:kern w:val="0"/>
                <w:sz w:val="18"/>
                <w:szCs w:val="18"/>
              </w:rPr>
            </w:pPr>
            <w:r>
              <w:rPr>
                <w:rFonts w:ascii="宋体" w:cs="宋体" w:hint="eastAsia"/>
                <w:kern w:val="0"/>
                <w:sz w:val="18"/>
                <w:szCs w:val="18"/>
              </w:rPr>
              <w:t>其他编织、缝纫</w:t>
            </w:r>
          </w:p>
          <w:p w14:paraId="01A48153" w14:textId="77777777" w:rsidR="0067508D" w:rsidRDefault="0067508D" w:rsidP="0067508D">
            <w:pPr>
              <w:autoSpaceDE w:val="0"/>
              <w:autoSpaceDN w:val="0"/>
              <w:spacing w:line="284" w:lineRule="exact"/>
              <w:ind w:left="7" w:right="7" w:firstLine="360"/>
              <w:rPr>
                <w:rFonts w:ascii="宋体"/>
                <w:kern w:val="0"/>
                <w:sz w:val="18"/>
                <w:szCs w:val="18"/>
              </w:rPr>
            </w:pPr>
            <w:r>
              <w:rPr>
                <w:rFonts w:ascii="宋体" w:cs="宋体" w:hint="eastAsia"/>
                <w:kern w:val="0"/>
                <w:sz w:val="18"/>
                <w:szCs w:val="18"/>
              </w:rPr>
              <w:t>品</w:t>
            </w:r>
          </w:p>
          <w:p w14:paraId="1F020DAB" w14:textId="77777777" w:rsidR="0067508D" w:rsidRDefault="0067508D" w:rsidP="0067508D">
            <w:pPr>
              <w:autoSpaceDE w:val="0"/>
              <w:autoSpaceDN w:val="0"/>
              <w:spacing w:line="216" w:lineRule="exact"/>
              <w:ind w:right="7" w:firstLineChars="1650" w:firstLine="2970"/>
              <w:rPr>
                <w:rFonts w:ascii="宋体"/>
                <w:kern w:val="0"/>
                <w:sz w:val="18"/>
                <w:szCs w:val="18"/>
              </w:rPr>
            </w:pPr>
            <w:r>
              <w:rPr>
                <w:rFonts w:ascii="宋体" w:cs="宋体" w:hint="eastAsia"/>
                <w:kern w:val="0"/>
                <w:sz w:val="18"/>
                <w:szCs w:val="18"/>
              </w:rPr>
              <w:t>品</w:t>
            </w:r>
          </w:p>
          <w:p w14:paraId="2CD31BA9" w14:textId="77777777" w:rsidR="0067508D" w:rsidRDefault="0067508D" w:rsidP="0067508D">
            <w:pPr>
              <w:autoSpaceDE w:val="0"/>
              <w:autoSpaceDN w:val="0"/>
              <w:spacing w:line="216" w:lineRule="exact"/>
              <w:ind w:left="7" w:right="7"/>
              <w:rPr>
                <w:rFonts w:ascii="宋体"/>
                <w:kern w:val="0"/>
                <w:sz w:val="2"/>
                <w:szCs w:val="2"/>
              </w:rPr>
            </w:pPr>
          </w:p>
          <w:p w14:paraId="39D8ECC3" w14:textId="77777777" w:rsidR="0067508D" w:rsidRDefault="0067508D" w:rsidP="0067508D">
            <w:pPr>
              <w:autoSpaceDE w:val="0"/>
              <w:autoSpaceDN w:val="0"/>
              <w:spacing w:line="216" w:lineRule="exact"/>
              <w:ind w:left="7" w:right="7"/>
              <w:rPr>
                <w:rFonts w:ascii="宋体"/>
                <w:kern w:val="0"/>
                <w:sz w:val="2"/>
                <w:szCs w:val="2"/>
              </w:rPr>
            </w:pPr>
          </w:p>
          <w:p w14:paraId="51FFC62C" w14:textId="77777777" w:rsidR="0067508D" w:rsidRDefault="0067508D" w:rsidP="0067508D">
            <w:pPr>
              <w:autoSpaceDE w:val="0"/>
              <w:autoSpaceDN w:val="0"/>
              <w:spacing w:line="216" w:lineRule="exact"/>
              <w:ind w:left="7" w:right="7"/>
              <w:rPr>
                <w:rFonts w:ascii="宋体"/>
                <w:kern w:val="0"/>
                <w:sz w:val="2"/>
                <w:szCs w:val="2"/>
              </w:rPr>
            </w:pPr>
          </w:p>
          <w:p w14:paraId="5C627986" w14:textId="77777777" w:rsidR="0067508D" w:rsidRDefault="0067508D" w:rsidP="0067508D">
            <w:pPr>
              <w:autoSpaceDE w:val="0"/>
              <w:autoSpaceDN w:val="0"/>
              <w:spacing w:line="216" w:lineRule="exact"/>
              <w:ind w:left="7" w:right="7"/>
              <w:rPr>
                <w:rFonts w:ascii="宋体"/>
                <w:kern w:val="0"/>
                <w:sz w:val="2"/>
                <w:szCs w:val="2"/>
              </w:rPr>
            </w:pPr>
          </w:p>
          <w:p w14:paraId="48DCE6F7" w14:textId="77777777" w:rsidR="0067508D" w:rsidRDefault="0067508D" w:rsidP="0067508D">
            <w:pPr>
              <w:autoSpaceDE w:val="0"/>
              <w:autoSpaceDN w:val="0"/>
              <w:spacing w:line="216" w:lineRule="exact"/>
              <w:ind w:left="7" w:right="7"/>
              <w:rPr>
                <w:rFonts w:ascii="宋体"/>
                <w:kern w:val="0"/>
                <w:sz w:val="2"/>
                <w:szCs w:val="2"/>
              </w:rPr>
            </w:pPr>
          </w:p>
          <w:p w14:paraId="5D95710A" w14:textId="77777777" w:rsidR="0067508D" w:rsidRDefault="0067508D" w:rsidP="0067508D">
            <w:pPr>
              <w:autoSpaceDE w:val="0"/>
              <w:autoSpaceDN w:val="0"/>
              <w:spacing w:line="216" w:lineRule="exact"/>
              <w:ind w:left="7" w:right="7"/>
              <w:rPr>
                <w:rFonts w:ascii="宋体"/>
                <w:kern w:val="0"/>
                <w:sz w:val="2"/>
                <w:szCs w:val="2"/>
              </w:rPr>
            </w:pPr>
          </w:p>
          <w:p w14:paraId="491E6845" w14:textId="77777777" w:rsidR="0067508D" w:rsidRDefault="0067508D" w:rsidP="0067508D">
            <w:pPr>
              <w:autoSpaceDE w:val="0"/>
              <w:autoSpaceDN w:val="0"/>
              <w:spacing w:line="216" w:lineRule="exact"/>
              <w:ind w:left="7" w:right="7"/>
              <w:rPr>
                <w:rFonts w:ascii="宋体"/>
                <w:kern w:val="0"/>
                <w:sz w:val="2"/>
                <w:szCs w:val="2"/>
              </w:rPr>
            </w:pPr>
          </w:p>
          <w:p w14:paraId="2E92FE87" w14:textId="77777777" w:rsidR="0067508D" w:rsidRDefault="0067508D" w:rsidP="0067508D">
            <w:pPr>
              <w:autoSpaceDE w:val="0"/>
              <w:autoSpaceDN w:val="0"/>
              <w:spacing w:line="216" w:lineRule="exact"/>
              <w:ind w:left="7" w:right="7"/>
              <w:rPr>
                <w:rFonts w:ascii="宋体"/>
                <w:kern w:val="0"/>
                <w:sz w:val="2"/>
                <w:szCs w:val="2"/>
              </w:rPr>
            </w:pPr>
          </w:p>
        </w:tc>
        <w:tc>
          <w:tcPr>
            <w:tcW w:w="370" w:type="dxa"/>
            <w:tcBorders>
              <w:top w:val="single" w:sz="8" w:space="0" w:color="auto"/>
              <w:left w:val="single" w:sz="8" w:space="0" w:color="auto"/>
              <w:bottom w:val="single" w:sz="8" w:space="0" w:color="auto"/>
              <w:right w:val="single" w:sz="8" w:space="0" w:color="auto"/>
            </w:tcBorders>
          </w:tcPr>
          <w:p w14:paraId="583B4441" w14:textId="77777777" w:rsidR="0067508D" w:rsidRDefault="0067508D" w:rsidP="0067508D">
            <w:pPr>
              <w:autoSpaceDE w:val="0"/>
              <w:autoSpaceDN w:val="0"/>
              <w:spacing w:line="262" w:lineRule="exact"/>
              <w:ind w:left="7" w:right="7"/>
              <w:jc w:val="center"/>
              <w:rPr>
                <w:rFonts w:ascii="宋体"/>
                <w:kern w:val="0"/>
                <w:sz w:val="18"/>
                <w:szCs w:val="18"/>
              </w:rPr>
            </w:pPr>
            <w:r>
              <w:rPr>
                <w:rFonts w:ascii="宋体" w:hAnsi="宋体" w:cs="宋体" w:hint="eastAsia"/>
                <w:kern w:val="0"/>
                <w:sz w:val="18"/>
                <w:szCs w:val="18"/>
              </w:rPr>
              <w:t>5</w:t>
            </w:r>
          </w:p>
          <w:p w14:paraId="74B648D4" w14:textId="77777777" w:rsidR="0067508D" w:rsidRDefault="0067508D" w:rsidP="0067508D">
            <w:pPr>
              <w:autoSpaceDE w:val="0"/>
              <w:autoSpaceDN w:val="0"/>
              <w:spacing w:line="219" w:lineRule="exact"/>
              <w:ind w:left="7" w:right="7"/>
              <w:jc w:val="center"/>
              <w:rPr>
                <w:rFonts w:ascii="宋体"/>
                <w:kern w:val="0"/>
                <w:sz w:val="18"/>
                <w:szCs w:val="18"/>
              </w:rPr>
            </w:pPr>
          </w:p>
          <w:p w14:paraId="1014D758" w14:textId="77777777" w:rsidR="0067508D" w:rsidRDefault="0067508D" w:rsidP="0067508D">
            <w:pPr>
              <w:autoSpaceDE w:val="0"/>
              <w:autoSpaceDN w:val="0"/>
              <w:spacing w:line="219" w:lineRule="exact"/>
              <w:ind w:left="7" w:right="7"/>
              <w:jc w:val="center"/>
              <w:rPr>
                <w:rFonts w:ascii="宋体"/>
                <w:kern w:val="0"/>
                <w:sz w:val="18"/>
                <w:szCs w:val="18"/>
              </w:rPr>
            </w:pPr>
          </w:p>
          <w:p w14:paraId="0A95F4DB" w14:textId="77777777" w:rsidR="0067508D" w:rsidRDefault="0067508D" w:rsidP="0067508D">
            <w:pPr>
              <w:autoSpaceDE w:val="0"/>
              <w:autoSpaceDN w:val="0"/>
              <w:spacing w:line="219" w:lineRule="exact"/>
              <w:ind w:left="7" w:right="7"/>
              <w:jc w:val="center"/>
              <w:rPr>
                <w:rFonts w:ascii="宋体"/>
                <w:kern w:val="0"/>
                <w:sz w:val="18"/>
                <w:szCs w:val="18"/>
              </w:rPr>
            </w:pPr>
          </w:p>
          <w:p w14:paraId="35DF3DA4" w14:textId="77777777" w:rsidR="0067508D" w:rsidRDefault="0067508D" w:rsidP="0067508D">
            <w:pPr>
              <w:autoSpaceDE w:val="0"/>
              <w:autoSpaceDN w:val="0"/>
              <w:spacing w:line="219" w:lineRule="exact"/>
              <w:ind w:left="7" w:right="7"/>
              <w:jc w:val="center"/>
              <w:rPr>
                <w:rFonts w:ascii="宋体"/>
                <w:kern w:val="0"/>
                <w:sz w:val="18"/>
                <w:szCs w:val="18"/>
              </w:rPr>
            </w:pPr>
          </w:p>
          <w:p w14:paraId="504C8C60" w14:textId="77777777" w:rsidR="0067508D" w:rsidRDefault="0067508D" w:rsidP="0067508D">
            <w:pPr>
              <w:autoSpaceDE w:val="0"/>
              <w:autoSpaceDN w:val="0"/>
              <w:spacing w:line="219" w:lineRule="exact"/>
              <w:ind w:left="7" w:right="7"/>
              <w:jc w:val="center"/>
              <w:rPr>
                <w:rFonts w:ascii="宋体"/>
                <w:kern w:val="0"/>
                <w:sz w:val="18"/>
                <w:szCs w:val="18"/>
              </w:rPr>
            </w:pPr>
          </w:p>
          <w:p w14:paraId="23B229E0" w14:textId="77777777" w:rsidR="0067508D" w:rsidRDefault="0067508D" w:rsidP="0067508D">
            <w:pPr>
              <w:autoSpaceDE w:val="0"/>
              <w:autoSpaceDN w:val="0"/>
              <w:spacing w:line="219" w:lineRule="exact"/>
              <w:ind w:left="7" w:right="7"/>
              <w:jc w:val="center"/>
              <w:rPr>
                <w:rFonts w:ascii="宋体"/>
                <w:kern w:val="0"/>
                <w:sz w:val="18"/>
                <w:szCs w:val="18"/>
              </w:rPr>
            </w:pPr>
          </w:p>
          <w:p w14:paraId="04FD388A" w14:textId="77777777" w:rsidR="0067508D" w:rsidRDefault="0067508D" w:rsidP="0067508D">
            <w:pPr>
              <w:autoSpaceDE w:val="0"/>
              <w:autoSpaceDN w:val="0"/>
              <w:spacing w:line="219" w:lineRule="exact"/>
              <w:ind w:left="7" w:right="7"/>
              <w:jc w:val="center"/>
              <w:rPr>
                <w:rFonts w:ascii="宋体"/>
                <w:kern w:val="0"/>
                <w:sz w:val="18"/>
                <w:szCs w:val="18"/>
              </w:rPr>
            </w:pPr>
          </w:p>
          <w:p w14:paraId="016EC886" w14:textId="77777777" w:rsidR="0067508D" w:rsidRDefault="0067508D" w:rsidP="0067508D">
            <w:pPr>
              <w:autoSpaceDE w:val="0"/>
              <w:autoSpaceDN w:val="0"/>
              <w:spacing w:line="219" w:lineRule="exact"/>
              <w:ind w:left="7" w:right="7"/>
              <w:jc w:val="center"/>
              <w:rPr>
                <w:rFonts w:ascii="宋体"/>
                <w:kern w:val="0"/>
                <w:sz w:val="18"/>
                <w:szCs w:val="18"/>
              </w:rPr>
            </w:pPr>
          </w:p>
          <w:p w14:paraId="120F6D9C" w14:textId="77777777" w:rsidR="0067508D" w:rsidRDefault="0067508D" w:rsidP="0067508D">
            <w:pPr>
              <w:autoSpaceDE w:val="0"/>
              <w:autoSpaceDN w:val="0"/>
              <w:spacing w:line="219" w:lineRule="exact"/>
              <w:ind w:left="7" w:right="7"/>
              <w:jc w:val="center"/>
              <w:rPr>
                <w:rFonts w:ascii="宋体"/>
                <w:kern w:val="0"/>
                <w:sz w:val="18"/>
                <w:szCs w:val="18"/>
              </w:rPr>
            </w:pPr>
          </w:p>
          <w:p w14:paraId="74ECC499" w14:textId="77777777" w:rsidR="0067508D" w:rsidRDefault="0067508D" w:rsidP="0067508D">
            <w:pPr>
              <w:autoSpaceDE w:val="0"/>
              <w:autoSpaceDN w:val="0"/>
              <w:spacing w:line="219" w:lineRule="exact"/>
              <w:ind w:left="7" w:right="7"/>
              <w:jc w:val="center"/>
              <w:rPr>
                <w:rFonts w:ascii="宋体"/>
                <w:kern w:val="0"/>
                <w:sz w:val="18"/>
                <w:szCs w:val="18"/>
              </w:rPr>
            </w:pPr>
          </w:p>
        </w:tc>
        <w:tc>
          <w:tcPr>
            <w:tcW w:w="356" w:type="dxa"/>
            <w:tcBorders>
              <w:top w:val="single" w:sz="8" w:space="0" w:color="auto"/>
              <w:left w:val="single" w:sz="8" w:space="0" w:color="auto"/>
              <w:bottom w:val="single" w:sz="8" w:space="0" w:color="auto"/>
              <w:right w:val="single" w:sz="8" w:space="0" w:color="auto"/>
            </w:tcBorders>
          </w:tcPr>
          <w:p w14:paraId="3A3F1F80" w14:textId="77777777" w:rsidR="0067508D" w:rsidRDefault="0067508D" w:rsidP="0067508D">
            <w:pPr>
              <w:autoSpaceDE w:val="0"/>
              <w:autoSpaceDN w:val="0"/>
              <w:spacing w:line="262" w:lineRule="exact"/>
              <w:ind w:left="7" w:right="7"/>
              <w:jc w:val="center"/>
              <w:rPr>
                <w:rFonts w:ascii="宋体"/>
                <w:spacing w:val="-1"/>
                <w:kern w:val="0"/>
                <w:sz w:val="18"/>
                <w:szCs w:val="18"/>
              </w:rPr>
            </w:pPr>
            <w:r>
              <w:rPr>
                <w:rFonts w:ascii="宋体" w:hAnsi="宋体" w:cs="宋体" w:hint="eastAsia"/>
                <w:spacing w:val="-1"/>
                <w:kern w:val="0"/>
                <w:sz w:val="18"/>
                <w:szCs w:val="18"/>
              </w:rPr>
              <w:t>22</w:t>
            </w:r>
          </w:p>
          <w:p w14:paraId="22A841C0" w14:textId="77777777" w:rsidR="0067508D" w:rsidRDefault="0067508D" w:rsidP="0067508D">
            <w:pPr>
              <w:autoSpaceDE w:val="0"/>
              <w:autoSpaceDN w:val="0"/>
              <w:spacing w:line="219" w:lineRule="exact"/>
              <w:ind w:left="7" w:right="7"/>
              <w:jc w:val="center"/>
              <w:rPr>
                <w:rFonts w:ascii="宋体"/>
                <w:spacing w:val="-1"/>
                <w:kern w:val="0"/>
                <w:sz w:val="18"/>
                <w:szCs w:val="18"/>
              </w:rPr>
            </w:pPr>
          </w:p>
          <w:p w14:paraId="2BEF2AD5" w14:textId="77777777" w:rsidR="0067508D" w:rsidRDefault="0067508D" w:rsidP="0067508D">
            <w:pPr>
              <w:autoSpaceDE w:val="0"/>
              <w:autoSpaceDN w:val="0"/>
              <w:spacing w:line="219" w:lineRule="exact"/>
              <w:ind w:left="7" w:right="7"/>
              <w:jc w:val="center"/>
              <w:rPr>
                <w:rFonts w:ascii="宋体"/>
                <w:spacing w:val="-1"/>
                <w:kern w:val="0"/>
                <w:sz w:val="18"/>
                <w:szCs w:val="18"/>
              </w:rPr>
            </w:pPr>
          </w:p>
          <w:p w14:paraId="114AFD2E" w14:textId="77777777" w:rsidR="0067508D" w:rsidRDefault="0067508D" w:rsidP="0067508D">
            <w:pPr>
              <w:autoSpaceDE w:val="0"/>
              <w:autoSpaceDN w:val="0"/>
              <w:spacing w:line="219" w:lineRule="exact"/>
              <w:ind w:left="7" w:right="7"/>
              <w:jc w:val="center"/>
              <w:rPr>
                <w:rFonts w:ascii="宋体"/>
                <w:spacing w:val="-1"/>
                <w:kern w:val="0"/>
                <w:sz w:val="18"/>
                <w:szCs w:val="18"/>
              </w:rPr>
            </w:pPr>
          </w:p>
          <w:p w14:paraId="04DF9259" w14:textId="77777777" w:rsidR="0067508D" w:rsidRDefault="0067508D" w:rsidP="0067508D">
            <w:pPr>
              <w:autoSpaceDE w:val="0"/>
              <w:autoSpaceDN w:val="0"/>
              <w:spacing w:line="219" w:lineRule="exact"/>
              <w:ind w:left="7" w:right="7"/>
              <w:jc w:val="center"/>
              <w:rPr>
                <w:rFonts w:ascii="宋体"/>
                <w:spacing w:val="-1"/>
                <w:kern w:val="0"/>
                <w:sz w:val="18"/>
                <w:szCs w:val="18"/>
              </w:rPr>
            </w:pPr>
          </w:p>
          <w:p w14:paraId="0FFE227F" w14:textId="77777777" w:rsidR="0067508D" w:rsidRDefault="0067508D" w:rsidP="0067508D">
            <w:pPr>
              <w:autoSpaceDE w:val="0"/>
              <w:autoSpaceDN w:val="0"/>
              <w:spacing w:line="219" w:lineRule="exact"/>
              <w:ind w:left="7" w:right="7"/>
              <w:jc w:val="center"/>
              <w:rPr>
                <w:rFonts w:ascii="宋体"/>
                <w:spacing w:val="-1"/>
                <w:kern w:val="0"/>
                <w:sz w:val="18"/>
                <w:szCs w:val="18"/>
              </w:rPr>
            </w:pPr>
          </w:p>
          <w:p w14:paraId="237E2486" w14:textId="77777777" w:rsidR="0067508D" w:rsidRDefault="0067508D" w:rsidP="0067508D">
            <w:pPr>
              <w:autoSpaceDE w:val="0"/>
              <w:autoSpaceDN w:val="0"/>
              <w:spacing w:line="219" w:lineRule="exact"/>
              <w:ind w:left="7" w:right="7"/>
              <w:jc w:val="center"/>
              <w:rPr>
                <w:rFonts w:ascii="宋体"/>
                <w:spacing w:val="-1"/>
                <w:kern w:val="0"/>
                <w:sz w:val="18"/>
                <w:szCs w:val="18"/>
              </w:rPr>
            </w:pPr>
          </w:p>
          <w:p w14:paraId="394BFFF9" w14:textId="77777777" w:rsidR="0067508D" w:rsidRDefault="0067508D" w:rsidP="0067508D">
            <w:pPr>
              <w:autoSpaceDE w:val="0"/>
              <w:autoSpaceDN w:val="0"/>
              <w:spacing w:line="219" w:lineRule="exact"/>
              <w:ind w:left="7" w:right="7"/>
              <w:jc w:val="center"/>
              <w:rPr>
                <w:rFonts w:ascii="宋体"/>
                <w:spacing w:val="-1"/>
                <w:kern w:val="0"/>
                <w:sz w:val="18"/>
                <w:szCs w:val="18"/>
              </w:rPr>
            </w:pPr>
          </w:p>
          <w:p w14:paraId="33A7BE63" w14:textId="77777777" w:rsidR="0067508D" w:rsidRDefault="0067508D" w:rsidP="0067508D">
            <w:pPr>
              <w:autoSpaceDE w:val="0"/>
              <w:autoSpaceDN w:val="0"/>
              <w:spacing w:line="219" w:lineRule="exact"/>
              <w:ind w:left="7" w:right="7"/>
              <w:jc w:val="center"/>
              <w:rPr>
                <w:rFonts w:ascii="宋体"/>
                <w:spacing w:val="-1"/>
                <w:kern w:val="0"/>
                <w:sz w:val="18"/>
                <w:szCs w:val="18"/>
              </w:rPr>
            </w:pPr>
          </w:p>
          <w:p w14:paraId="453FA804" w14:textId="77777777" w:rsidR="0067508D" w:rsidRDefault="0067508D" w:rsidP="0067508D">
            <w:pPr>
              <w:autoSpaceDE w:val="0"/>
              <w:autoSpaceDN w:val="0"/>
              <w:spacing w:line="219" w:lineRule="exact"/>
              <w:ind w:left="7" w:right="7"/>
              <w:jc w:val="center"/>
              <w:rPr>
                <w:rFonts w:ascii="宋体"/>
                <w:spacing w:val="-1"/>
                <w:kern w:val="0"/>
                <w:sz w:val="18"/>
                <w:szCs w:val="18"/>
              </w:rPr>
            </w:pPr>
          </w:p>
          <w:p w14:paraId="361D894E" w14:textId="77777777" w:rsidR="0067508D" w:rsidRDefault="0067508D" w:rsidP="0067508D">
            <w:pPr>
              <w:autoSpaceDE w:val="0"/>
              <w:autoSpaceDN w:val="0"/>
              <w:spacing w:line="219" w:lineRule="exact"/>
              <w:ind w:left="7" w:right="7"/>
              <w:jc w:val="center"/>
              <w:rPr>
                <w:rFonts w:ascii="宋体"/>
                <w:spacing w:val="-1"/>
                <w:kern w:val="0"/>
                <w:sz w:val="18"/>
                <w:szCs w:val="18"/>
              </w:rPr>
            </w:pPr>
          </w:p>
        </w:tc>
        <w:tc>
          <w:tcPr>
            <w:tcW w:w="2369" w:type="dxa"/>
            <w:tcBorders>
              <w:top w:val="single" w:sz="8" w:space="0" w:color="auto"/>
              <w:left w:val="single" w:sz="8" w:space="0" w:color="auto"/>
              <w:bottom w:val="single" w:sz="8" w:space="0" w:color="auto"/>
              <w:right w:val="single" w:sz="12" w:space="0" w:color="auto"/>
            </w:tcBorders>
          </w:tcPr>
          <w:p w14:paraId="262945BC" w14:textId="77777777" w:rsidR="0067508D" w:rsidRDefault="0067508D" w:rsidP="0067508D">
            <w:pPr>
              <w:autoSpaceDE w:val="0"/>
              <w:autoSpaceDN w:val="0"/>
              <w:spacing w:line="234" w:lineRule="exact"/>
              <w:ind w:left="7" w:right="7"/>
              <w:rPr>
                <w:rFonts w:ascii="宋体"/>
                <w:kern w:val="0"/>
                <w:sz w:val="18"/>
                <w:szCs w:val="18"/>
              </w:rPr>
            </w:pPr>
            <w:r>
              <w:rPr>
                <w:rFonts w:ascii="宋体" w:cs="宋体" w:hint="eastAsia"/>
                <w:kern w:val="0"/>
                <w:sz w:val="18"/>
                <w:szCs w:val="18"/>
              </w:rPr>
              <w:t xml:space="preserve">  含松紧布</w:t>
            </w:r>
            <w:r>
              <w:rPr>
                <w:rFonts w:ascii="宋体" w:cs="宋体" w:hint="eastAsia"/>
                <w:spacing w:val="-35"/>
                <w:kern w:val="0"/>
                <w:sz w:val="18"/>
                <w:szCs w:val="18"/>
              </w:rPr>
              <w:t>、</w:t>
            </w:r>
            <w:r>
              <w:rPr>
                <w:rFonts w:ascii="宋体" w:cs="宋体" w:hint="eastAsia"/>
                <w:kern w:val="0"/>
                <w:sz w:val="18"/>
                <w:szCs w:val="18"/>
              </w:rPr>
              <w:t>松紧带</w:t>
            </w:r>
            <w:r>
              <w:rPr>
                <w:rFonts w:ascii="宋体" w:cs="宋体" w:hint="eastAsia"/>
                <w:spacing w:val="-35"/>
                <w:kern w:val="0"/>
                <w:sz w:val="18"/>
                <w:szCs w:val="18"/>
              </w:rPr>
              <w:t>、</w:t>
            </w:r>
            <w:r>
              <w:rPr>
                <w:rFonts w:ascii="宋体" w:cs="宋体" w:hint="eastAsia"/>
                <w:kern w:val="0"/>
                <w:sz w:val="18"/>
                <w:szCs w:val="18"/>
              </w:rPr>
              <w:t>带坯</w:t>
            </w:r>
            <w:r>
              <w:rPr>
                <w:rFonts w:ascii="宋体" w:cs="宋体" w:hint="eastAsia"/>
                <w:spacing w:val="-35"/>
                <w:kern w:val="0"/>
                <w:sz w:val="18"/>
                <w:szCs w:val="18"/>
              </w:rPr>
              <w:t>、</w:t>
            </w:r>
            <w:r>
              <w:rPr>
                <w:rFonts w:ascii="宋体" w:cs="宋体" w:hint="eastAsia"/>
                <w:kern w:val="0"/>
                <w:sz w:val="18"/>
                <w:szCs w:val="18"/>
              </w:rPr>
              <w:t>腰</w:t>
            </w:r>
          </w:p>
          <w:p w14:paraId="18651351" w14:textId="77777777" w:rsidR="0067508D" w:rsidRDefault="0067508D" w:rsidP="0067508D">
            <w:pPr>
              <w:autoSpaceDE w:val="0"/>
              <w:autoSpaceDN w:val="0"/>
              <w:spacing w:line="273" w:lineRule="exact"/>
              <w:ind w:left="7" w:right="7"/>
              <w:rPr>
                <w:rFonts w:ascii="宋体"/>
                <w:spacing w:val="-27"/>
                <w:kern w:val="0"/>
                <w:sz w:val="18"/>
                <w:szCs w:val="18"/>
              </w:rPr>
            </w:pPr>
            <w:r>
              <w:rPr>
                <w:rFonts w:ascii="宋体" w:cs="宋体" w:hint="eastAsia"/>
                <w:spacing w:val="1"/>
                <w:kern w:val="0"/>
                <w:sz w:val="18"/>
                <w:szCs w:val="18"/>
              </w:rPr>
              <w:t>腿带</w:t>
            </w:r>
            <w:r>
              <w:rPr>
                <w:rFonts w:ascii="宋体" w:cs="宋体" w:hint="eastAsia"/>
                <w:spacing w:val="-27"/>
                <w:kern w:val="0"/>
                <w:sz w:val="18"/>
                <w:szCs w:val="18"/>
              </w:rPr>
              <w:t>、</w:t>
            </w:r>
            <w:r>
              <w:rPr>
                <w:rFonts w:ascii="宋体" w:cs="宋体" w:hint="eastAsia"/>
                <w:kern w:val="0"/>
                <w:sz w:val="18"/>
                <w:szCs w:val="18"/>
              </w:rPr>
              <w:t>鞋带</w:t>
            </w:r>
            <w:r>
              <w:rPr>
                <w:rFonts w:ascii="宋体" w:cs="宋体" w:hint="eastAsia"/>
                <w:spacing w:val="-27"/>
                <w:kern w:val="0"/>
                <w:sz w:val="18"/>
                <w:szCs w:val="18"/>
              </w:rPr>
              <w:t>、</w:t>
            </w:r>
            <w:r>
              <w:rPr>
                <w:rFonts w:ascii="宋体" w:cs="宋体" w:hint="eastAsia"/>
                <w:kern w:val="0"/>
                <w:sz w:val="18"/>
                <w:szCs w:val="18"/>
              </w:rPr>
              <w:t>水龙带</w:t>
            </w:r>
            <w:r>
              <w:rPr>
                <w:rFonts w:ascii="宋体" w:cs="宋体" w:hint="eastAsia"/>
                <w:spacing w:val="-27"/>
                <w:kern w:val="0"/>
                <w:sz w:val="18"/>
                <w:szCs w:val="18"/>
              </w:rPr>
              <w:t>、</w:t>
            </w:r>
            <w:r>
              <w:rPr>
                <w:rFonts w:ascii="宋体" w:cs="宋体" w:hint="eastAsia"/>
                <w:kern w:val="0"/>
                <w:sz w:val="18"/>
                <w:szCs w:val="18"/>
              </w:rPr>
              <w:t>背包带</w:t>
            </w:r>
            <w:r>
              <w:rPr>
                <w:rFonts w:ascii="宋体" w:cs="宋体" w:hint="eastAsia"/>
                <w:spacing w:val="-27"/>
                <w:kern w:val="0"/>
                <w:sz w:val="18"/>
                <w:szCs w:val="18"/>
              </w:rPr>
              <w:t>；</w:t>
            </w:r>
          </w:p>
          <w:p w14:paraId="78A2D1FB" w14:textId="77777777" w:rsidR="0067508D" w:rsidRDefault="0067508D" w:rsidP="0067508D">
            <w:pPr>
              <w:autoSpaceDE w:val="0"/>
              <w:autoSpaceDN w:val="0"/>
              <w:spacing w:line="97" w:lineRule="exact"/>
              <w:ind w:left="7" w:right="7"/>
              <w:rPr>
                <w:rFonts w:ascii="宋体"/>
                <w:spacing w:val="-27"/>
                <w:kern w:val="0"/>
                <w:sz w:val="2"/>
                <w:szCs w:val="2"/>
              </w:rPr>
            </w:pPr>
          </w:p>
          <w:p w14:paraId="195E75EF" w14:textId="77777777" w:rsidR="0067508D" w:rsidRDefault="0067508D" w:rsidP="0067508D">
            <w:pPr>
              <w:autoSpaceDE w:val="0"/>
              <w:autoSpaceDN w:val="0"/>
              <w:spacing w:line="176" w:lineRule="exact"/>
              <w:ind w:left="7" w:right="7"/>
              <w:rPr>
                <w:rFonts w:ascii="宋体"/>
                <w:kern w:val="0"/>
                <w:sz w:val="18"/>
                <w:szCs w:val="18"/>
              </w:rPr>
            </w:pPr>
            <w:r>
              <w:rPr>
                <w:rFonts w:ascii="宋体" w:cs="宋体" w:hint="eastAsia"/>
                <w:kern w:val="0"/>
                <w:sz w:val="18"/>
                <w:szCs w:val="18"/>
              </w:rPr>
              <w:t>棉</w:t>
            </w:r>
            <w:r>
              <w:rPr>
                <w:rFonts w:ascii="宋体" w:cs="宋体" w:hint="eastAsia"/>
                <w:spacing w:val="-5"/>
                <w:kern w:val="0"/>
                <w:sz w:val="18"/>
                <w:szCs w:val="18"/>
              </w:rPr>
              <w:t>、</w:t>
            </w:r>
            <w:r>
              <w:rPr>
                <w:rFonts w:ascii="宋体" w:cs="宋体" w:hint="eastAsia"/>
                <w:kern w:val="0"/>
                <w:sz w:val="18"/>
                <w:szCs w:val="18"/>
              </w:rPr>
              <w:t>化纤</w:t>
            </w:r>
            <w:r>
              <w:rPr>
                <w:rFonts w:ascii="宋体" w:cs="宋体" w:hint="eastAsia"/>
                <w:spacing w:val="-5"/>
                <w:kern w:val="0"/>
                <w:sz w:val="18"/>
                <w:szCs w:val="18"/>
              </w:rPr>
              <w:t>、</w:t>
            </w:r>
            <w:r>
              <w:rPr>
                <w:rFonts w:ascii="宋体" w:cs="宋体" w:hint="eastAsia"/>
                <w:kern w:val="0"/>
                <w:sz w:val="18"/>
                <w:szCs w:val="18"/>
              </w:rPr>
              <w:t>混纺的编织绳</w:t>
            </w:r>
            <w:r>
              <w:rPr>
                <w:rFonts w:ascii="宋体" w:cs="宋体" w:hint="eastAsia"/>
                <w:spacing w:val="-5"/>
                <w:kern w:val="0"/>
                <w:sz w:val="18"/>
                <w:szCs w:val="18"/>
              </w:rPr>
              <w:t>、</w:t>
            </w:r>
            <w:r>
              <w:rPr>
                <w:rFonts w:ascii="宋体" w:cs="宋体" w:hint="eastAsia"/>
                <w:kern w:val="0"/>
                <w:sz w:val="18"/>
                <w:szCs w:val="18"/>
              </w:rPr>
              <w:t>缆</w:t>
            </w:r>
          </w:p>
          <w:p w14:paraId="57DF0D17" w14:textId="77777777" w:rsidR="0067508D" w:rsidRDefault="0067508D" w:rsidP="0067508D">
            <w:pPr>
              <w:autoSpaceDE w:val="0"/>
              <w:autoSpaceDN w:val="0"/>
              <w:spacing w:line="273" w:lineRule="exact"/>
              <w:ind w:left="7" w:right="7"/>
              <w:rPr>
                <w:rFonts w:ascii="宋体"/>
                <w:kern w:val="0"/>
                <w:sz w:val="18"/>
                <w:szCs w:val="18"/>
              </w:rPr>
            </w:pPr>
            <w:r>
              <w:rPr>
                <w:rFonts w:ascii="宋体" w:cs="宋体" w:hint="eastAsia"/>
                <w:kern w:val="0"/>
                <w:sz w:val="18"/>
                <w:szCs w:val="18"/>
              </w:rPr>
              <w:t>绳、装饰绳[不含塑料捆扎绳</w:t>
            </w:r>
          </w:p>
          <w:p w14:paraId="23061F32" w14:textId="77777777" w:rsidR="0067508D" w:rsidRDefault="0067508D" w:rsidP="0067508D">
            <w:pPr>
              <w:autoSpaceDE w:val="0"/>
              <w:autoSpaceDN w:val="0"/>
              <w:spacing w:line="97" w:lineRule="exact"/>
              <w:ind w:left="7" w:right="7"/>
              <w:rPr>
                <w:rFonts w:ascii="宋体"/>
                <w:kern w:val="0"/>
                <w:sz w:val="2"/>
                <w:szCs w:val="2"/>
              </w:rPr>
            </w:pPr>
          </w:p>
          <w:p w14:paraId="3CE793F6" w14:textId="77777777" w:rsidR="0067508D" w:rsidRDefault="0067508D" w:rsidP="0067508D">
            <w:pPr>
              <w:autoSpaceDE w:val="0"/>
              <w:autoSpaceDN w:val="0"/>
              <w:spacing w:line="180" w:lineRule="exact"/>
              <w:ind w:left="7" w:right="7"/>
              <w:rPr>
                <w:rFonts w:ascii="宋体"/>
                <w:spacing w:val="-20"/>
                <w:kern w:val="0"/>
                <w:sz w:val="18"/>
                <w:szCs w:val="18"/>
              </w:rPr>
            </w:pPr>
            <w:r>
              <w:rPr>
                <w:rFonts w:ascii="宋体" w:cs="宋体" w:hint="eastAsia"/>
                <w:kern w:val="0"/>
                <w:sz w:val="18"/>
                <w:szCs w:val="18"/>
              </w:rPr>
              <w:t>(列入1559)]</w:t>
            </w:r>
            <w:r>
              <w:rPr>
                <w:rFonts w:ascii="宋体" w:cs="宋体" w:hint="eastAsia"/>
                <w:spacing w:val="-20"/>
                <w:kern w:val="0"/>
                <w:sz w:val="18"/>
                <w:szCs w:val="18"/>
              </w:rPr>
              <w:t>；</w:t>
            </w:r>
            <w:r>
              <w:rPr>
                <w:rFonts w:ascii="宋体" w:cs="宋体" w:hint="eastAsia"/>
                <w:kern w:val="0"/>
                <w:sz w:val="18"/>
                <w:szCs w:val="18"/>
              </w:rPr>
              <w:t>乳罩</w:t>
            </w:r>
            <w:r>
              <w:rPr>
                <w:rFonts w:ascii="宋体" w:cs="宋体" w:hint="eastAsia"/>
                <w:spacing w:val="-20"/>
                <w:kern w:val="0"/>
                <w:sz w:val="18"/>
                <w:szCs w:val="18"/>
              </w:rPr>
              <w:t>、</w:t>
            </w:r>
            <w:r>
              <w:rPr>
                <w:rFonts w:ascii="宋体" w:cs="宋体" w:hint="eastAsia"/>
                <w:kern w:val="0"/>
                <w:sz w:val="18"/>
                <w:szCs w:val="18"/>
              </w:rPr>
              <w:t>卫生带</w:t>
            </w:r>
            <w:r>
              <w:rPr>
                <w:rFonts w:ascii="宋体" w:cs="宋体" w:hint="eastAsia"/>
                <w:spacing w:val="-20"/>
                <w:kern w:val="0"/>
                <w:sz w:val="18"/>
                <w:szCs w:val="18"/>
              </w:rPr>
              <w:t>、</w:t>
            </w:r>
          </w:p>
          <w:p w14:paraId="1B241332" w14:textId="77777777" w:rsidR="0067508D" w:rsidRDefault="0067508D" w:rsidP="0067508D">
            <w:pPr>
              <w:autoSpaceDE w:val="0"/>
              <w:autoSpaceDN w:val="0"/>
              <w:spacing w:line="270" w:lineRule="exact"/>
              <w:ind w:left="7" w:right="7"/>
              <w:rPr>
                <w:rFonts w:ascii="宋体"/>
                <w:kern w:val="0"/>
                <w:sz w:val="18"/>
                <w:szCs w:val="18"/>
              </w:rPr>
            </w:pPr>
            <w:r>
              <w:rPr>
                <w:rFonts w:ascii="宋体" w:cs="宋体" w:hint="eastAsia"/>
                <w:spacing w:val="1"/>
                <w:kern w:val="0"/>
                <w:sz w:val="18"/>
                <w:szCs w:val="18"/>
              </w:rPr>
              <w:t>沙发</w:t>
            </w:r>
            <w:r>
              <w:rPr>
                <w:rFonts w:ascii="宋体" w:cs="宋体" w:hint="eastAsia"/>
                <w:kern w:val="0"/>
                <w:sz w:val="18"/>
                <w:szCs w:val="18"/>
              </w:rPr>
              <w:t>套</w:t>
            </w:r>
            <w:r>
              <w:rPr>
                <w:rFonts w:ascii="宋体" w:cs="宋体" w:hint="eastAsia"/>
                <w:spacing w:val="-27"/>
                <w:kern w:val="0"/>
                <w:sz w:val="18"/>
                <w:szCs w:val="18"/>
              </w:rPr>
              <w:t>、</w:t>
            </w:r>
            <w:r>
              <w:rPr>
                <w:rFonts w:ascii="宋体" w:cs="宋体" w:hint="eastAsia"/>
                <w:kern w:val="0"/>
                <w:sz w:val="18"/>
                <w:szCs w:val="18"/>
              </w:rPr>
              <w:t>布袋</w:t>
            </w:r>
            <w:r>
              <w:rPr>
                <w:rFonts w:ascii="宋体" w:cs="宋体" w:hint="eastAsia"/>
                <w:spacing w:val="-27"/>
                <w:kern w:val="0"/>
                <w:sz w:val="18"/>
                <w:szCs w:val="18"/>
              </w:rPr>
              <w:t>、</w:t>
            </w:r>
            <w:r>
              <w:rPr>
                <w:rFonts w:ascii="宋体" w:cs="宋体" w:hint="eastAsia"/>
                <w:kern w:val="0"/>
                <w:sz w:val="18"/>
                <w:szCs w:val="18"/>
              </w:rPr>
              <w:t>篷布</w:t>
            </w:r>
            <w:r>
              <w:rPr>
                <w:rFonts w:ascii="宋体" w:cs="宋体" w:hint="eastAsia"/>
                <w:spacing w:val="-27"/>
                <w:kern w:val="0"/>
                <w:sz w:val="18"/>
                <w:szCs w:val="18"/>
              </w:rPr>
              <w:t>、</w:t>
            </w:r>
            <w:r>
              <w:rPr>
                <w:rFonts w:ascii="宋体" w:cs="宋体" w:hint="eastAsia"/>
                <w:kern w:val="0"/>
                <w:sz w:val="18"/>
                <w:szCs w:val="18"/>
              </w:rPr>
              <w:t>帐篷</w:t>
            </w:r>
            <w:r>
              <w:rPr>
                <w:rFonts w:ascii="宋体" w:cs="宋体" w:hint="eastAsia"/>
                <w:spacing w:val="-27"/>
                <w:kern w:val="0"/>
                <w:sz w:val="18"/>
                <w:szCs w:val="18"/>
              </w:rPr>
              <w:t>，</w:t>
            </w:r>
            <w:r>
              <w:rPr>
                <w:rFonts w:ascii="宋体" w:cs="宋体" w:hint="eastAsia"/>
                <w:kern w:val="0"/>
                <w:sz w:val="18"/>
                <w:szCs w:val="18"/>
              </w:rPr>
              <w:t>以</w:t>
            </w:r>
          </w:p>
          <w:p w14:paraId="52011BF0" w14:textId="77777777" w:rsidR="0067508D" w:rsidRDefault="0067508D" w:rsidP="0067508D">
            <w:pPr>
              <w:autoSpaceDE w:val="0"/>
              <w:autoSpaceDN w:val="0"/>
              <w:spacing w:line="270" w:lineRule="exact"/>
              <w:ind w:left="7" w:right="7"/>
              <w:rPr>
                <w:rFonts w:ascii="宋体"/>
                <w:spacing w:val="4"/>
                <w:kern w:val="0"/>
                <w:sz w:val="18"/>
                <w:szCs w:val="18"/>
              </w:rPr>
            </w:pPr>
            <w:r>
              <w:rPr>
                <w:rFonts w:ascii="宋体" w:cs="宋体" w:hint="eastAsia"/>
                <w:spacing w:val="4"/>
                <w:kern w:val="0"/>
                <w:sz w:val="18"/>
                <w:szCs w:val="18"/>
              </w:rPr>
              <w:t>及2331--2335以外的其他编</w:t>
            </w:r>
          </w:p>
          <w:p w14:paraId="0F999790" w14:textId="77777777" w:rsidR="0067508D" w:rsidRDefault="0067508D" w:rsidP="0067508D">
            <w:pPr>
              <w:autoSpaceDE w:val="0"/>
              <w:autoSpaceDN w:val="0"/>
              <w:spacing w:line="277" w:lineRule="exact"/>
              <w:ind w:left="7" w:right="7"/>
              <w:rPr>
                <w:rFonts w:ascii="宋体"/>
                <w:kern w:val="0"/>
                <w:sz w:val="18"/>
                <w:szCs w:val="18"/>
              </w:rPr>
            </w:pPr>
            <w:r>
              <w:rPr>
                <w:rFonts w:ascii="宋体" w:cs="宋体" w:hint="eastAsia"/>
                <w:kern w:val="0"/>
                <w:sz w:val="18"/>
                <w:szCs w:val="18"/>
              </w:rPr>
              <w:t>织、缝纫品。不含帆布箱(列</w:t>
            </w:r>
          </w:p>
          <w:p w14:paraId="12582CD5" w14:textId="77777777" w:rsidR="0067508D" w:rsidRDefault="0067508D" w:rsidP="0067508D">
            <w:pPr>
              <w:autoSpaceDE w:val="0"/>
              <w:autoSpaceDN w:val="0"/>
              <w:spacing w:line="273" w:lineRule="exact"/>
              <w:ind w:left="7" w:right="7"/>
              <w:rPr>
                <w:rFonts w:ascii="宋体" w:cs="宋体"/>
                <w:kern w:val="0"/>
                <w:sz w:val="18"/>
                <w:szCs w:val="18"/>
              </w:rPr>
            </w:pPr>
            <w:r>
              <w:rPr>
                <w:rFonts w:ascii="宋体" w:cs="宋体" w:hint="eastAsia"/>
                <w:kern w:val="0"/>
                <w:sz w:val="18"/>
                <w:szCs w:val="18"/>
              </w:rPr>
              <w:t xml:space="preserve"> 入913)，帆布包(列入9919)</w:t>
            </w:r>
          </w:p>
        </w:tc>
      </w:tr>
      <w:tr w:rsidR="0067508D" w14:paraId="3A9445AC" w14:textId="77777777" w:rsidTr="0067508D">
        <w:trPr>
          <w:trHeight w:val="859"/>
        </w:trPr>
        <w:tc>
          <w:tcPr>
            <w:tcW w:w="374" w:type="dxa"/>
            <w:tcBorders>
              <w:top w:val="nil"/>
              <w:left w:val="single" w:sz="12" w:space="0" w:color="auto"/>
              <w:bottom w:val="single" w:sz="12" w:space="0" w:color="auto"/>
              <w:right w:val="single" w:sz="8" w:space="0" w:color="auto"/>
            </w:tcBorders>
          </w:tcPr>
          <w:p w14:paraId="6E486CD2" w14:textId="77777777" w:rsidR="0067508D" w:rsidRDefault="0067508D" w:rsidP="0067508D">
            <w:pPr>
              <w:autoSpaceDE w:val="0"/>
              <w:autoSpaceDN w:val="0"/>
              <w:spacing w:line="201" w:lineRule="exact"/>
              <w:ind w:left="7" w:right="7"/>
              <w:jc w:val="center"/>
              <w:rPr>
                <w:rFonts w:ascii="宋体" w:hAnsi="宋体" w:cs="宋体"/>
                <w:spacing w:val="-2"/>
                <w:kern w:val="0"/>
                <w:sz w:val="18"/>
                <w:szCs w:val="18"/>
              </w:rPr>
            </w:pPr>
            <w:r>
              <w:rPr>
                <w:rFonts w:ascii="宋体" w:hAnsi="宋体" w:cs="宋体" w:hint="eastAsia"/>
                <w:spacing w:val="-1"/>
                <w:kern w:val="0"/>
                <w:sz w:val="18"/>
                <w:szCs w:val="18"/>
              </w:rPr>
              <w:t>2</w:t>
            </w:r>
            <w:r>
              <w:rPr>
                <w:rFonts w:ascii="宋体" w:hAnsi="宋体" w:cs="宋体" w:hint="eastAsia"/>
                <w:spacing w:val="-2"/>
                <w:kern w:val="0"/>
                <w:sz w:val="18"/>
                <w:szCs w:val="18"/>
              </w:rPr>
              <w:t>3</w:t>
            </w:r>
          </w:p>
          <w:p w14:paraId="6B83B4B7" w14:textId="77777777" w:rsidR="0067508D" w:rsidRDefault="0067508D" w:rsidP="0067508D">
            <w:pPr>
              <w:autoSpaceDE w:val="0"/>
              <w:autoSpaceDN w:val="0"/>
              <w:spacing w:line="298" w:lineRule="exact"/>
              <w:ind w:left="7" w:right="7"/>
              <w:jc w:val="center"/>
              <w:rPr>
                <w:rFonts w:ascii="宋体" w:hAnsi="宋体" w:cs="宋体"/>
                <w:spacing w:val="-2"/>
                <w:kern w:val="0"/>
                <w:sz w:val="18"/>
                <w:szCs w:val="18"/>
              </w:rPr>
            </w:pPr>
            <w:r>
              <w:rPr>
                <w:rFonts w:ascii="宋体" w:hAnsi="宋体" w:cs="宋体" w:hint="eastAsia"/>
                <w:spacing w:val="-1"/>
                <w:kern w:val="0"/>
                <w:sz w:val="18"/>
                <w:szCs w:val="18"/>
              </w:rPr>
              <w:t>2</w:t>
            </w:r>
            <w:r>
              <w:rPr>
                <w:rFonts w:ascii="宋体" w:hAnsi="宋体" w:cs="宋体" w:hint="eastAsia"/>
                <w:spacing w:val="-2"/>
                <w:kern w:val="0"/>
                <w:sz w:val="18"/>
                <w:szCs w:val="18"/>
              </w:rPr>
              <w:t>3</w:t>
            </w:r>
          </w:p>
          <w:p w14:paraId="36B8B735" w14:textId="77777777" w:rsidR="0067508D" w:rsidRDefault="0067508D" w:rsidP="0067508D">
            <w:pPr>
              <w:autoSpaceDE w:val="0"/>
              <w:autoSpaceDN w:val="0"/>
              <w:spacing w:line="367" w:lineRule="exact"/>
              <w:ind w:left="7" w:right="7"/>
              <w:jc w:val="center"/>
              <w:rPr>
                <w:rFonts w:ascii="宋体"/>
                <w:spacing w:val="-2"/>
                <w:kern w:val="0"/>
                <w:sz w:val="18"/>
                <w:szCs w:val="18"/>
              </w:rPr>
            </w:pPr>
          </w:p>
        </w:tc>
        <w:tc>
          <w:tcPr>
            <w:tcW w:w="182" w:type="dxa"/>
            <w:tcBorders>
              <w:top w:val="single" w:sz="8" w:space="0" w:color="auto"/>
              <w:left w:val="single" w:sz="8" w:space="0" w:color="auto"/>
              <w:bottom w:val="single" w:sz="12" w:space="0" w:color="auto"/>
              <w:right w:val="single" w:sz="8" w:space="0" w:color="auto"/>
            </w:tcBorders>
          </w:tcPr>
          <w:p w14:paraId="6759474A" w14:textId="77777777" w:rsidR="0067508D" w:rsidRDefault="0067508D" w:rsidP="0067508D">
            <w:pPr>
              <w:autoSpaceDE w:val="0"/>
              <w:autoSpaceDN w:val="0"/>
              <w:spacing w:line="194" w:lineRule="exact"/>
              <w:ind w:left="7" w:right="7"/>
              <w:jc w:val="center"/>
              <w:rPr>
                <w:rFonts w:ascii="宋体" w:hAnsi="宋体" w:cs="宋体"/>
                <w:kern w:val="0"/>
                <w:sz w:val="18"/>
                <w:szCs w:val="18"/>
              </w:rPr>
            </w:pPr>
            <w:r>
              <w:rPr>
                <w:rFonts w:ascii="宋体" w:hAnsi="宋体" w:cs="宋体" w:hint="eastAsia"/>
                <w:kern w:val="0"/>
                <w:sz w:val="18"/>
                <w:szCs w:val="18"/>
              </w:rPr>
              <w:t>4</w:t>
            </w:r>
          </w:p>
          <w:p w14:paraId="6710D652" w14:textId="77777777" w:rsidR="0067508D" w:rsidRDefault="0067508D" w:rsidP="0067508D">
            <w:pPr>
              <w:autoSpaceDE w:val="0"/>
              <w:autoSpaceDN w:val="0"/>
              <w:spacing w:line="298" w:lineRule="exact"/>
              <w:ind w:left="7" w:right="7"/>
              <w:jc w:val="center"/>
              <w:rPr>
                <w:rFonts w:ascii="宋体" w:hAnsi="宋体" w:cs="宋体"/>
                <w:kern w:val="0"/>
                <w:sz w:val="18"/>
                <w:szCs w:val="18"/>
              </w:rPr>
            </w:pPr>
            <w:r>
              <w:rPr>
                <w:rFonts w:ascii="宋体" w:hAnsi="宋体" w:cs="宋体" w:hint="eastAsia"/>
                <w:kern w:val="0"/>
                <w:sz w:val="18"/>
                <w:szCs w:val="18"/>
              </w:rPr>
              <w:t>4</w:t>
            </w:r>
          </w:p>
          <w:p w14:paraId="0BFAEBF9" w14:textId="77777777" w:rsidR="0067508D" w:rsidRDefault="0067508D" w:rsidP="0067508D">
            <w:pPr>
              <w:autoSpaceDE w:val="0"/>
              <w:autoSpaceDN w:val="0"/>
              <w:spacing w:line="374" w:lineRule="exact"/>
              <w:ind w:left="7" w:right="7"/>
              <w:jc w:val="center"/>
              <w:rPr>
                <w:rFonts w:ascii="宋体"/>
                <w:kern w:val="0"/>
                <w:sz w:val="18"/>
                <w:szCs w:val="18"/>
              </w:rPr>
            </w:pPr>
          </w:p>
        </w:tc>
        <w:tc>
          <w:tcPr>
            <w:tcW w:w="175" w:type="dxa"/>
            <w:tcBorders>
              <w:top w:val="single" w:sz="8" w:space="0" w:color="auto"/>
              <w:left w:val="single" w:sz="8" w:space="0" w:color="auto"/>
              <w:bottom w:val="single" w:sz="12" w:space="0" w:color="auto"/>
              <w:right w:val="single" w:sz="8" w:space="0" w:color="auto"/>
            </w:tcBorders>
          </w:tcPr>
          <w:p w14:paraId="343B5D50" w14:textId="77777777" w:rsidR="0067508D" w:rsidRDefault="0067508D" w:rsidP="0067508D">
            <w:pPr>
              <w:autoSpaceDE w:val="0"/>
              <w:autoSpaceDN w:val="0"/>
              <w:spacing w:line="248" w:lineRule="exact"/>
              <w:ind w:left="7" w:right="7"/>
              <w:jc w:val="center"/>
              <w:rPr>
                <w:rFonts w:ascii="宋体"/>
                <w:kern w:val="0"/>
                <w:sz w:val="18"/>
                <w:szCs w:val="18"/>
              </w:rPr>
            </w:pPr>
          </w:p>
          <w:p w14:paraId="6477A632" w14:textId="77777777" w:rsidR="0067508D" w:rsidRDefault="0067508D" w:rsidP="0067508D">
            <w:pPr>
              <w:autoSpaceDE w:val="0"/>
              <w:autoSpaceDN w:val="0"/>
              <w:spacing w:line="248" w:lineRule="exact"/>
              <w:ind w:left="7" w:right="7"/>
              <w:jc w:val="center"/>
              <w:rPr>
                <w:rFonts w:ascii="宋体" w:hAnsi="宋体" w:cs="宋体"/>
                <w:spacing w:val="-2"/>
                <w:kern w:val="0"/>
                <w:sz w:val="18"/>
                <w:szCs w:val="18"/>
              </w:rPr>
            </w:pPr>
            <w:r>
              <w:rPr>
                <w:rFonts w:ascii="宋体" w:hAnsi="宋体" w:cs="宋体" w:hint="eastAsia"/>
                <w:spacing w:val="-2"/>
                <w:kern w:val="0"/>
                <w:sz w:val="18"/>
                <w:szCs w:val="18"/>
              </w:rPr>
              <w:t>1</w:t>
            </w:r>
          </w:p>
          <w:p w14:paraId="5D2FA7BA" w14:textId="77777777" w:rsidR="0067508D" w:rsidRDefault="0067508D" w:rsidP="0067508D">
            <w:pPr>
              <w:autoSpaceDE w:val="0"/>
              <w:autoSpaceDN w:val="0"/>
              <w:spacing w:line="370" w:lineRule="exact"/>
              <w:ind w:left="7" w:right="7"/>
              <w:jc w:val="center"/>
              <w:rPr>
                <w:rFonts w:ascii="宋体"/>
                <w:spacing w:val="-2"/>
                <w:kern w:val="0"/>
                <w:sz w:val="18"/>
                <w:szCs w:val="18"/>
              </w:rPr>
            </w:pPr>
          </w:p>
        </w:tc>
        <w:tc>
          <w:tcPr>
            <w:tcW w:w="1635" w:type="dxa"/>
            <w:tcBorders>
              <w:top w:val="single" w:sz="8" w:space="0" w:color="auto"/>
              <w:left w:val="single" w:sz="8" w:space="0" w:color="auto"/>
              <w:bottom w:val="single" w:sz="12" w:space="0" w:color="auto"/>
              <w:right w:val="single" w:sz="8" w:space="0" w:color="auto"/>
            </w:tcBorders>
          </w:tcPr>
          <w:p w14:paraId="08426310" w14:textId="77777777" w:rsidR="0067508D" w:rsidRDefault="0067508D" w:rsidP="0067508D">
            <w:pPr>
              <w:autoSpaceDE w:val="0"/>
              <w:autoSpaceDN w:val="0"/>
              <w:spacing w:line="216" w:lineRule="exact"/>
              <w:ind w:left="7" w:right="7"/>
              <w:rPr>
                <w:rFonts w:ascii="宋体"/>
                <w:spacing w:val="-8"/>
                <w:kern w:val="0"/>
                <w:sz w:val="18"/>
                <w:szCs w:val="18"/>
              </w:rPr>
            </w:pPr>
            <w:r>
              <w:rPr>
                <w:rFonts w:ascii="宋体" w:cs="宋体" w:hint="eastAsia"/>
                <w:spacing w:val="-1"/>
                <w:kern w:val="0"/>
                <w:sz w:val="17"/>
                <w:szCs w:val="17"/>
              </w:rPr>
              <w:t xml:space="preserve"> </w:t>
            </w:r>
            <w:r>
              <w:rPr>
                <w:rFonts w:ascii="宋体" w:cs="宋体" w:hint="eastAsia"/>
                <w:spacing w:val="-8"/>
                <w:kern w:val="0"/>
                <w:sz w:val="18"/>
                <w:szCs w:val="18"/>
              </w:rPr>
              <w:t xml:space="preserve"> 皮革、毛皮及翼制品</w:t>
            </w:r>
          </w:p>
          <w:p w14:paraId="75DF2424" w14:textId="77777777" w:rsidR="0067508D" w:rsidRDefault="0067508D" w:rsidP="0067508D">
            <w:pPr>
              <w:autoSpaceDE w:val="0"/>
              <w:autoSpaceDN w:val="0"/>
              <w:spacing w:line="295" w:lineRule="exact"/>
              <w:ind w:left="7" w:right="7"/>
              <w:rPr>
                <w:rFonts w:ascii="宋体"/>
                <w:kern w:val="0"/>
                <w:sz w:val="18"/>
                <w:szCs w:val="18"/>
              </w:rPr>
            </w:pPr>
            <w:r>
              <w:rPr>
                <w:rFonts w:ascii="宋体" w:cs="宋体" w:hint="eastAsia"/>
                <w:kern w:val="0"/>
                <w:sz w:val="18"/>
                <w:szCs w:val="18"/>
              </w:rPr>
              <w:t xml:space="preserve">    皮张。皮革。</w:t>
            </w:r>
          </w:p>
          <w:p w14:paraId="0C7A7649" w14:textId="77777777" w:rsidR="0067508D" w:rsidRDefault="0067508D" w:rsidP="0067508D">
            <w:pPr>
              <w:autoSpaceDE w:val="0"/>
              <w:autoSpaceDN w:val="0"/>
              <w:spacing w:line="270" w:lineRule="exact"/>
              <w:ind w:left="7" w:right="7"/>
              <w:rPr>
                <w:rFonts w:ascii="宋体"/>
                <w:kern w:val="0"/>
                <w:sz w:val="18"/>
                <w:szCs w:val="18"/>
              </w:rPr>
            </w:pPr>
            <w:r>
              <w:rPr>
                <w:rFonts w:ascii="宋体" w:cs="宋体" w:hint="eastAsia"/>
                <w:kern w:val="0"/>
                <w:sz w:val="18"/>
                <w:szCs w:val="18"/>
              </w:rPr>
              <w:t xml:space="preserve">    毛皮。皮筒</w:t>
            </w:r>
          </w:p>
        </w:tc>
        <w:tc>
          <w:tcPr>
            <w:tcW w:w="370" w:type="dxa"/>
            <w:tcBorders>
              <w:top w:val="single" w:sz="8" w:space="0" w:color="auto"/>
              <w:left w:val="single" w:sz="8" w:space="0" w:color="auto"/>
              <w:bottom w:val="single" w:sz="12" w:space="0" w:color="auto"/>
              <w:right w:val="single" w:sz="8" w:space="0" w:color="auto"/>
            </w:tcBorders>
          </w:tcPr>
          <w:p w14:paraId="51189613" w14:textId="77777777" w:rsidR="0067508D" w:rsidRDefault="0067508D" w:rsidP="0067508D">
            <w:pPr>
              <w:autoSpaceDE w:val="0"/>
              <w:autoSpaceDN w:val="0"/>
              <w:spacing w:line="244" w:lineRule="exact"/>
              <w:ind w:left="7" w:right="7"/>
              <w:jc w:val="center"/>
              <w:rPr>
                <w:rFonts w:ascii="宋体"/>
                <w:kern w:val="0"/>
                <w:sz w:val="18"/>
                <w:szCs w:val="18"/>
              </w:rPr>
            </w:pPr>
          </w:p>
          <w:p w14:paraId="374242A6" w14:textId="77777777" w:rsidR="0067508D" w:rsidRDefault="0067508D" w:rsidP="0067508D">
            <w:pPr>
              <w:autoSpaceDE w:val="0"/>
              <w:autoSpaceDN w:val="0"/>
              <w:spacing w:line="244" w:lineRule="exact"/>
              <w:ind w:left="7" w:right="7"/>
              <w:jc w:val="center"/>
              <w:rPr>
                <w:rFonts w:ascii="宋体"/>
                <w:kern w:val="0"/>
                <w:sz w:val="18"/>
                <w:szCs w:val="18"/>
              </w:rPr>
            </w:pPr>
            <w:r>
              <w:rPr>
                <w:rFonts w:ascii="宋体" w:hAnsi="宋体" w:cs="宋体" w:hint="eastAsia"/>
                <w:kern w:val="0"/>
                <w:sz w:val="18"/>
                <w:szCs w:val="18"/>
              </w:rPr>
              <w:t>5</w:t>
            </w:r>
          </w:p>
          <w:p w14:paraId="0403BBCA" w14:textId="77777777" w:rsidR="0067508D" w:rsidRDefault="0067508D" w:rsidP="0067508D">
            <w:pPr>
              <w:autoSpaceDE w:val="0"/>
              <w:autoSpaceDN w:val="0"/>
              <w:spacing w:line="378" w:lineRule="exact"/>
              <w:ind w:left="7" w:right="7"/>
              <w:jc w:val="center"/>
              <w:rPr>
                <w:rFonts w:ascii="宋体"/>
                <w:kern w:val="0"/>
                <w:sz w:val="18"/>
                <w:szCs w:val="18"/>
              </w:rPr>
            </w:pPr>
          </w:p>
        </w:tc>
        <w:tc>
          <w:tcPr>
            <w:tcW w:w="356" w:type="dxa"/>
            <w:tcBorders>
              <w:top w:val="single" w:sz="8" w:space="0" w:color="auto"/>
              <w:left w:val="single" w:sz="8" w:space="0" w:color="auto"/>
              <w:bottom w:val="single" w:sz="12" w:space="0" w:color="auto"/>
              <w:right w:val="single" w:sz="8" w:space="0" w:color="auto"/>
            </w:tcBorders>
          </w:tcPr>
          <w:p w14:paraId="1E47F3ED" w14:textId="77777777" w:rsidR="0067508D" w:rsidRDefault="0067508D" w:rsidP="0067508D">
            <w:pPr>
              <w:autoSpaceDE w:val="0"/>
              <w:autoSpaceDN w:val="0"/>
              <w:spacing w:line="244" w:lineRule="exact"/>
              <w:ind w:left="7" w:right="7"/>
              <w:jc w:val="center"/>
              <w:rPr>
                <w:rFonts w:ascii="宋体"/>
                <w:kern w:val="0"/>
                <w:sz w:val="18"/>
                <w:szCs w:val="18"/>
              </w:rPr>
            </w:pPr>
          </w:p>
          <w:p w14:paraId="49657FC6" w14:textId="77777777" w:rsidR="0067508D" w:rsidRDefault="0067508D" w:rsidP="0067508D">
            <w:pPr>
              <w:autoSpaceDE w:val="0"/>
              <w:autoSpaceDN w:val="0"/>
              <w:spacing w:line="244" w:lineRule="exact"/>
              <w:ind w:left="7" w:right="7"/>
              <w:jc w:val="center"/>
              <w:rPr>
                <w:rFonts w:ascii="宋体"/>
                <w:spacing w:val="-1"/>
                <w:kern w:val="0"/>
                <w:sz w:val="18"/>
                <w:szCs w:val="18"/>
              </w:rPr>
            </w:pPr>
            <w:r>
              <w:rPr>
                <w:rFonts w:ascii="宋体" w:hAnsi="宋体" w:cs="宋体" w:hint="eastAsia"/>
                <w:spacing w:val="-1"/>
                <w:kern w:val="0"/>
                <w:sz w:val="18"/>
                <w:szCs w:val="18"/>
              </w:rPr>
              <w:t>22</w:t>
            </w:r>
          </w:p>
          <w:p w14:paraId="55E39D01" w14:textId="77777777" w:rsidR="0067508D" w:rsidRDefault="0067508D" w:rsidP="0067508D">
            <w:pPr>
              <w:autoSpaceDE w:val="0"/>
              <w:autoSpaceDN w:val="0"/>
              <w:spacing w:line="378" w:lineRule="exact"/>
              <w:ind w:left="7" w:right="7"/>
              <w:jc w:val="center"/>
              <w:rPr>
                <w:rFonts w:ascii="宋体"/>
                <w:spacing w:val="-1"/>
                <w:kern w:val="0"/>
                <w:sz w:val="18"/>
                <w:szCs w:val="18"/>
              </w:rPr>
            </w:pPr>
          </w:p>
        </w:tc>
        <w:tc>
          <w:tcPr>
            <w:tcW w:w="2369" w:type="dxa"/>
            <w:tcBorders>
              <w:top w:val="single" w:sz="8" w:space="0" w:color="auto"/>
              <w:left w:val="single" w:sz="8" w:space="0" w:color="auto"/>
              <w:bottom w:val="single" w:sz="12" w:space="0" w:color="auto"/>
              <w:right w:val="single" w:sz="12" w:space="0" w:color="auto"/>
            </w:tcBorders>
          </w:tcPr>
          <w:p w14:paraId="180B138C" w14:textId="77777777" w:rsidR="0067508D" w:rsidRDefault="0067508D" w:rsidP="0067508D">
            <w:pPr>
              <w:autoSpaceDE w:val="0"/>
              <w:autoSpaceDN w:val="0"/>
              <w:spacing w:line="252" w:lineRule="exact"/>
              <w:ind w:left="7" w:right="7"/>
              <w:rPr>
                <w:rFonts w:ascii="宋体"/>
                <w:kern w:val="0"/>
                <w:sz w:val="2"/>
                <w:szCs w:val="2"/>
              </w:rPr>
            </w:pPr>
          </w:p>
          <w:p w14:paraId="7BF98FB6" w14:textId="77777777" w:rsidR="0067508D" w:rsidRDefault="0067508D" w:rsidP="0067508D">
            <w:pPr>
              <w:autoSpaceDE w:val="0"/>
              <w:autoSpaceDN w:val="0"/>
              <w:spacing w:line="252" w:lineRule="exact"/>
              <w:ind w:left="7" w:right="7"/>
              <w:rPr>
                <w:rFonts w:ascii="宋体"/>
                <w:spacing w:val="-1"/>
                <w:kern w:val="0"/>
                <w:sz w:val="18"/>
                <w:szCs w:val="18"/>
              </w:rPr>
            </w:pPr>
            <w:r>
              <w:rPr>
                <w:rFonts w:ascii="宋体" w:cs="宋体" w:hint="eastAsia"/>
                <w:spacing w:val="-1"/>
                <w:kern w:val="0"/>
                <w:sz w:val="18"/>
                <w:szCs w:val="18"/>
              </w:rPr>
              <w:t xml:space="preserve">  含生皮张</w:t>
            </w:r>
            <w:r>
              <w:rPr>
                <w:rFonts w:ascii="宋体" w:cs="宋体" w:hint="eastAsia"/>
                <w:spacing w:val="-46"/>
                <w:kern w:val="0"/>
                <w:sz w:val="18"/>
                <w:szCs w:val="18"/>
              </w:rPr>
              <w:t>、</w:t>
            </w:r>
            <w:r>
              <w:rPr>
                <w:rFonts w:ascii="宋体" w:cs="宋体" w:hint="eastAsia"/>
                <w:spacing w:val="-1"/>
                <w:kern w:val="0"/>
                <w:sz w:val="18"/>
                <w:szCs w:val="18"/>
              </w:rPr>
              <w:t>生毛皮</w:t>
            </w:r>
            <w:r>
              <w:rPr>
                <w:rFonts w:ascii="宋体" w:cs="宋体" w:hint="eastAsia"/>
                <w:spacing w:val="-46"/>
                <w:kern w:val="0"/>
                <w:sz w:val="18"/>
                <w:szCs w:val="18"/>
              </w:rPr>
              <w:t>，</w:t>
            </w:r>
            <w:r>
              <w:rPr>
                <w:rFonts w:ascii="宋体" w:cs="宋体" w:hint="eastAsia"/>
                <w:spacing w:val="-1"/>
                <w:kern w:val="0"/>
                <w:sz w:val="18"/>
                <w:szCs w:val="18"/>
              </w:rPr>
              <w:t>鞣制的皮</w:t>
            </w:r>
          </w:p>
          <w:p w14:paraId="300B3F9D" w14:textId="77777777" w:rsidR="0067508D" w:rsidRDefault="0067508D" w:rsidP="0067508D">
            <w:pPr>
              <w:autoSpaceDE w:val="0"/>
              <w:autoSpaceDN w:val="0"/>
              <w:spacing w:line="273" w:lineRule="exact"/>
              <w:ind w:left="7" w:right="7"/>
              <w:rPr>
                <w:rFonts w:ascii="宋体"/>
                <w:spacing w:val="-10"/>
                <w:kern w:val="0"/>
                <w:sz w:val="18"/>
                <w:szCs w:val="18"/>
              </w:rPr>
            </w:pPr>
            <w:r>
              <w:rPr>
                <w:rFonts w:ascii="宋体" w:cs="宋体" w:hint="eastAsia"/>
                <w:spacing w:val="-10"/>
                <w:kern w:val="0"/>
                <w:sz w:val="18"/>
                <w:szCs w:val="18"/>
              </w:rPr>
              <w:t>革、毛皮及人造的皮革、毛皮</w:t>
            </w:r>
          </w:p>
        </w:tc>
      </w:tr>
    </w:tbl>
    <w:p w14:paraId="6541B6F1" w14:textId="77777777" w:rsidR="0067508D" w:rsidRDefault="0067508D" w:rsidP="0067508D">
      <w:pPr>
        <w:rPr>
          <w:rFonts w:ascii="宋体"/>
          <w:sz w:val="18"/>
          <w:szCs w:val="18"/>
        </w:rPr>
      </w:pPr>
      <w:r>
        <w:rPr>
          <w:rFonts w:ascii="宋体" w:hint="eastAsia"/>
          <w:sz w:val="18"/>
          <w:szCs w:val="18"/>
        </w:rPr>
        <w:br w:type="page"/>
      </w:r>
    </w:p>
    <w:p w14:paraId="25142520" w14:textId="77777777" w:rsidR="0067508D" w:rsidRDefault="0067508D" w:rsidP="0067508D">
      <w:pPr>
        <w:rPr>
          <w:rFonts w:ascii="宋体"/>
          <w:sz w:val="18"/>
          <w:szCs w:val="18"/>
        </w:rPr>
      </w:pPr>
      <w:r>
        <w:rPr>
          <w:rFonts w:ascii="宋体" w:hint="eastAsia"/>
          <w:sz w:val="18"/>
          <w:szCs w:val="18"/>
        </w:rPr>
        <w:t xml:space="preserve">                                                     续上表</w:t>
      </w:r>
    </w:p>
    <w:p w14:paraId="10E113D8" w14:textId="77777777" w:rsidR="0067508D" w:rsidRDefault="0067508D" w:rsidP="0067508D">
      <w:pPr>
        <w:autoSpaceDE w:val="0"/>
        <w:autoSpaceDN w:val="0"/>
        <w:adjustRightInd w:val="0"/>
        <w:jc w:val="left"/>
        <w:rPr>
          <w:rFonts w:ascii="宋体"/>
          <w:spacing w:val="3"/>
          <w:kern w:val="0"/>
          <w:sz w:val="2"/>
          <w:szCs w:val="2"/>
        </w:rPr>
      </w:pPr>
    </w:p>
    <w:tbl>
      <w:tblPr>
        <w:tblpPr w:leftFromText="180" w:rightFromText="180" w:vertAnchor="page" w:horzAnchor="margin" w:tblpY="1320"/>
        <w:tblW w:w="0" w:type="auto"/>
        <w:tblCellMar>
          <w:left w:w="0" w:type="dxa"/>
          <w:right w:w="0" w:type="dxa"/>
        </w:tblCellMar>
        <w:tblLook w:val="0000" w:firstRow="0" w:lastRow="0" w:firstColumn="0" w:lastColumn="0" w:noHBand="0" w:noVBand="0"/>
      </w:tblPr>
      <w:tblGrid>
        <w:gridCol w:w="363"/>
        <w:gridCol w:w="180"/>
        <w:gridCol w:w="180"/>
        <w:gridCol w:w="1620"/>
        <w:gridCol w:w="360"/>
        <w:gridCol w:w="367"/>
        <w:gridCol w:w="2333"/>
      </w:tblGrid>
      <w:tr w:rsidR="0067508D" w14:paraId="5A39E257" w14:textId="77777777" w:rsidTr="0067508D">
        <w:trPr>
          <w:cantSplit/>
          <w:trHeight w:val="356"/>
        </w:trPr>
        <w:tc>
          <w:tcPr>
            <w:tcW w:w="723" w:type="dxa"/>
            <w:gridSpan w:val="3"/>
            <w:vMerge w:val="restart"/>
            <w:tcBorders>
              <w:top w:val="single" w:sz="12" w:space="0" w:color="auto"/>
              <w:left w:val="single" w:sz="12" w:space="0" w:color="auto"/>
              <w:bottom w:val="single" w:sz="8" w:space="0" w:color="auto"/>
              <w:right w:val="single" w:sz="8" w:space="0" w:color="auto"/>
            </w:tcBorders>
          </w:tcPr>
          <w:p w14:paraId="25C3096E" w14:textId="77777777" w:rsidR="0067508D" w:rsidRDefault="0067508D" w:rsidP="0067508D">
            <w:pPr>
              <w:autoSpaceDE w:val="0"/>
              <w:autoSpaceDN w:val="0"/>
              <w:spacing w:before="274" w:line="262" w:lineRule="exact"/>
              <w:ind w:left="7" w:right="7"/>
              <w:jc w:val="center"/>
              <w:rPr>
                <w:rFonts w:ascii="宋体"/>
                <w:kern w:val="0"/>
                <w:sz w:val="18"/>
                <w:szCs w:val="18"/>
              </w:rPr>
            </w:pPr>
            <w:r>
              <w:rPr>
                <w:rFonts w:ascii="宋体" w:cs="宋体" w:hint="eastAsia"/>
                <w:kern w:val="0"/>
                <w:sz w:val="18"/>
                <w:szCs w:val="18"/>
              </w:rPr>
              <w:t>代  码</w:t>
            </w:r>
          </w:p>
          <w:p w14:paraId="464D9122" w14:textId="77777777" w:rsidR="0067508D" w:rsidRDefault="0067508D" w:rsidP="0067508D">
            <w:pPr>
              <w:autoSpaceDE w:val="0"/>
              <w:autoSpaceDN w:val="0"/>
              <w:spacing w:line="356" w:lineRule="exact"/>
              <w:ind w:left="7" w:right="7"/>
              <w:jc w:val="center"/>
              <w:rPr>
                <w:rFonts w:ascii="宋体"/>
                <w:kern w:val="0"/>
                <w:sz w:val="2"/>
                <w:szCs w:val="2"/>
              </w:rPr>
            </w:pPr>
          </w:p>
        </w:tc>
        <w:tc>
          <w:tcPr>
            <w:tcW w:w="1620" w:type="dxa"/>
            <w:vMerge w:val="restart"/>
            <w:tcBorders>
              <w:top w:val="single" w:sz="12" w:space="0" w:color="auto"/>
              <w:left w:val="single" w:sz="8" w:space="0" w:color="auto"/>
              <w:bottom w:val="single" w:sz="8" w:space="0" w:color="auto"/>
              <w:right w:val="single" w:sz="8" w:space="0" w:color="auto"/>
            </w:tcBorders>
          </w:tcPr>
          <w:p w14:paraId="28C5ACD4" w14:textId="77777777" w:rsidR="0067508D" w:rsidRDefault="0067508D" w:rsidP="0067508D">
            <w:pPr>
              <w:autoSpaceDE w:val="0"/>
              <w:autoSpaceDN w:val="0"/>
              <w:spacing w:before="274" w:line="262" w:lineRule="exact"/>
              <w:ind w:left="7" w:right="7"/>
              <w:jc w:val="center"/>
              <w:rPr>
                <w:rFonts w:ascii="宋体"/>
                <w:kern w:val="0"/>
                <w:sz w:val="18"/>
                <w:szCs w:val="18"/>
              </w:rPr>
            </w:pPr>
            <w:r>
              <w:rPr>
                <w:rFonts w:ascii="宋体" w:cs="宋体" w:hint="eastAsia"/>
                <w:kern w:val="0"/>
                <w:sz w:val="18"/>
                <w:szCs w:val="18"/>
              </w:rPr>
              <w:t>货  物  品  类</w:t>
            </w:r>
          </w:p>
          <w:p w14:paraId="428414EF" w14:textId="77777777" w:rsidR="0067508D" w:rsidRDefault="0067508D" w:rsidP="0067508D">
            <w:pPr>
              <w:autoSpaceDE w:val="0"/>
              <w:autoSpaceDN w:val="0"/>
              <w:spacing w:line="356" w:lineRule="exact"/>
              <w:ind w:left="7" w:right="7"/>
              <w:jc w:val="center"/>
              <w:rPr>
                <w:rFonts w:ascii="宋体"/>
                <w:kern w:val="0"/>
                <w:sz w:val="2"/>
                <w:szCs w:val="2"/>
              </w:rPr>
            </w:pPr>
          </w:p>
        </w:tc>
        <w:tc>
          <w:tcPr>
            <w:tcW w:w="727" w:type="dxa"/>
            <w:gridSpan w:val="2"/>
            <w:tcBorders>
              <w:top w:val="single" w:sz="12" w:space="0" w:color="auto"/>
              <w:left w:val="single" w:sz="8" w:space="0" w:color="auto"/>
              <w:bottom w:val="single" w:sz="8" w:space="0" w:color="auto"/>
              <w:right w:val="single" w:sz="8" w:space="0" w:color="auto"/>
            </w:tcBorders>
          </w:tcPr>
          <w:p w14:paraId="6023FF72" w14:textId="77777777" w:rsidR="0067508D" w:rsidRDefault="0067508D" w:rsidP="0067508D">
            <w:pPr>
              <w:autoSpaceDE w:val="0"/>
              <w:autoSpaceDN w:val="0"/>
              <w:spacing w:line="266" w:lineRule="exact"/>
              <w:ind w:left="7" w:right="7"/>
              <w:jc w:val="center"/>
              <w:rPr>
                <w:rFonts w:ascii="宋体"/>
                <w:kern w:val="0"/>
                <w:sz w:val="18"/>
                <w:szCs w:val="18"/>
              </w:rPr>
            </w:pPr>
            <w:r>
              <w:rPr>
                <w:rFonts w:ascii="宋体" w:cs="宋体" w:hint="eastAsia"/>
                <w:kern w:val="0"/>
                <w:sz w:val="18"/>
                <w:szCs w:val="18"/>
              </w:rPr>
              <w:t>运价号</w:t>
            </w:r>
          </w:p>
        </w:tc>
        <w:tc>
          <w:tcPr>
            <w:tcW w:w="2333" w:type="dxa"/>
            <w:vMerge w:val="restart"/>
            <w:tcBorders>
              <w:top w:val="single" w:sz="12" w:space="0" w:color="auto"/>
              <w:left w:val="single" w:sz="8" w:space="0" w:color="auto"/>
              <w:bottom w:val="single" w:sz="8" w:space="0" w:color="auto"/>
              <w:right w:val="single" w:sz="12" w:space="0" w:color="auto"/>
            </w:tcBorders>
          </w:tcPr>
          <w:p w14:paraId="600BA476" w14:textId="77777777" w:rsidR="0067508D" w:rsidRDefault="0067508D" w:rsidP="0067508D">
            <w:pPr>
              <w:autoSpaceDE w:val="0"/>
              <w:autoSpaceDN w:val="0"/>
              <w:spacing w:before="68" w:line="475" w:lineRule="exact"/>
              <w:ind w:left="7" w:right="7"/>
              <w:jc w:val="center"/>
              <w:rPr>
                <w:rFonts w:ascii="宋体"/>
                <w:kern w:val="0"/>
                <w:sz w:val="18"/>
                <w:szCs w:val="18"/>
              </w:rPr>
            </w:pPr>
            <w:r>
              <w:rPr>
                <w:rFonts w:ascii="宋体" w:cs="宋体" w:hint="eastAsia"/>
                <w:kern w:val="0"/>
                <w:sz w:val="18"/>
                <w:szCs w:val="18"/>
              </w:rPr>
              <w:t>说       明</w:t>
            </w:r>
          </w:p>
          <w:p w14:paraId="39B119DC" w14:textId="77777777" w:rsidR="0067508D" w:rsidRDefault="0067508D" w:rsidP="0067508D">
            <w:pPr>
              <w:autoSpaceDE w:val="0"/>
              <w:autoSpaceDN w:val="0"/>
              <w:spacing w:line="349" w:lineRule="exact"/>
              <w:ind w:left="7" w:right="7"/>
              <w:rPr>
                <w:rFonts w:ascii="宋体"/>
                <w:kern w:val="0"/>
                <w:sz w:val="2"/>
                <w:szCs w:val="2"/>
              </w:rPr>
            </w:pPr>
          </w:p>
        </w:tc>
      </w:tr>
      <w:tr w:rsidR="0067508D" w14:paraId="57FBB40A" w14:textId="77777777" w:rsidTr="0067508D">
        <w:trPr>
          <w:cantSplit/>
          <w:trHeight w:val="536"/>
        </w:trPr>
        <w:tc>
          <w:tcPr>
            <w:tcW w:w="0" w:type="auto"/>
            <w:gridSpan w:val="3"/>
            <w:vMerge/>
            <w:tcBorders>
              <w:top w:val="single" w:sz="12" w:space="0" w:color="auto"/>
              <w:left w:val="single" w:sz="12" w:space="0" w:color="auto"/>
              <w:bottom w:val="single" w:sz="8" w:space="0" w:color="auto"/>
              <w:right w:val="single" w:sz="8" w:space="0" w:color="auto"/>
            </w:tcBorders>
            <w:vAlign w:val="center"/>
          </w:tcPr>
          <w:p w14:paraId="79AD0024" w14:textId="77777777" w:rsidR="0067508D" w:rsidRDefault="0067508D" w:rsidP="0067508D">
            <w:pPr>
              <w:widowControl/>
              <w:jc w:val="left"/>
              <w:rPr>
                <w:rFonts w:ascii="宋体"/>
                <w:kern w:val="0"/>
                <w:sz w:val="2"/>
                <w:szCs w:val="2"/>
              </w:rPr>
            </w:pPr>
          </w:p>
        </w:tc>
        <w:tc>
          <w:tcPr>
            <w:tcW w:w="0" w:type="auto"/>
            <w:vMerge/>
            <w:tcBorders>
              <w:top w:val="single" w:sz="12" w:space="0" w:color="auto"/>
              <w:left w:val="single" w:sz="8" w:space="0" w:color="auto"/>
              <w:bottom w:val="single" w:sz="8" w:space="0" w:color="auto"/>
              <w:right w:val="single" w:sz="8" w:space="0" w:color="auto"/>
            </w:tcBorders>
            <w:vAlign w:val="center"/>
          </w:tcPr>
          <w:p w14:paraId="7CEB4B6D" w14:textId="77777777" w:rsidR="0067508D" w:rsidRDefault="0067508D" w:rsidP="0067508D">
            <w:pPr>
              <w:widowControl/>
              <w:jc w:val="left"/>
              <w:rPr>
                <w:rFonts w:ascii="宋体"/>
                <w:kern w:val="0"/>
                <w:sz w:val="2"/>
                <w:szCs w:val="2"/>
              </w:rPr>
            </w:pPr>
          </w:p>
        </w:tc>
        <w:tc>
          <w:tcPr>
            <w:tcW w:w="360" w:type="dxa"/>
            <w:tcBorders>
              <w:top w:val="single" w:sz="8" w:space="0" w:color="auto"/>
              <w:left w:val="single" w:sz="8" w:space="0" w:color="auto"/>
              <w:bottom w:val="single" w:sz="8" w:space="0" w:color="auto"/>
              <w:right w:val="single" w:sz="8" w:space="0" w:color="auto"/>
            </w:tcBorders>
          </w:tcPr>
          <w:p w14:paraId="69B99998" w14:textId="77777777" w:rsidR="0067508D" w:rsidRDefault="0067508D" w:rsidP="0067508D">
            <w:pPr>
              <w:autoSpaceDE w:val="0"/>
              <w:autoSpaceDN w:val="0"/>
              <w:spacing w:line="259" w:lineRule="exact"/>
              <w:ind w:left="7" w:right="7"/>
              <w:jc w:val="center"/>
              <w:rPr>
                <w:rFonts w:ascii="宋体"/>
                <w:kern w:val="0"/>
                <w:sz w:val="18"/>
                <w:szCs w:val="18"/>
              </w:rPr>
            </w:pPr>
            <w:r>
              <w:rPr>
                <w:rFonts w:ascii="宋体" w:cs="宋体" w:hint="eastAsia"/>
                <w:kern w:val="0"/>
                <w:sz w:val="18"/>
                <w:szCs w:val="18"/>
              </w:rPr>
              <w:t>整</w:t>
            </w:r>
          </w:p>
          <w:p w14:paraId="104645F2" w14:textId="77777777" w:rsidR="0067508D" w:rsidRDefault="0067508D" w:rsidP="0067508D">
            <w:pPr>
              <w:autoSpaceDE w:val="0"/>
              <w:autoSpaceDN w:val="0"/>
              <w:spacing w:line="201" w:lineRule="exact"/>
              <w:ind w:left="7" w:right="7"/>
              <w:jc w:val="center"/>
              <w:rPr>
                <w:rFonts w:ascii="宋体"/>
                <w:kern w:val="0"/>
                <w:sz w:val="18"/>
                <w:szCs w:val="18"/>
              </w:rPr>
            </w:pPr>
            <w:r>
              <w:rPr>
                <w:rFonts w:ascii="宋体" w:cs="宋体" w:hint="eastAsia"/>
                <w:kern w:val="0"/>
                <w:sz w:val="18"/>
                <w:szCs w:val="18"/>
              </w:rPr>
              <w:t>车</w:t>
            </w:r>
          </w:p>
        </w:tc>
        <w:tc>
          <w:tcPr>
            <w:tcW w:w="367" w:type="dxa"/>
            <w:tcBorders>
              <w:top w:val="single" w:sz="8" w:space="0" w:color="auto"/>
              <w:left w:val="single" w:sz="8" w:space="0" w:color="auto"/>
              <w:bottom w:val="single" w:sz="8" w:space="0" w:color="auto"/>
              <w:right w:val="single" w:sz="8" w:space="0" w:color="auto"/>
            </w:tcBorders>
          </w:tcPr>
          <w:p w14:paraId="72F613B4" w14:textId="77777777" w:rsidR="0067508D" w:rsidRDefault="0067508D" w:rsidP="0067508D">
            <w:pPr>
              <w:autoSpaceDE w:val="0"/>
              <w:autoSpaceDN w:val="0"/>
              <w:spacing w:line="259" w:lineRule="exact"/>
              <w:ind w:left="7" w:right="7"/>
              <w:jc w:val="center"/>
              <w:rPr>
                <w:rFonts w:ascii="宋体"/>
                <w:kern w:val="0"/>
                <w:sz w:val="18"/>
                <w:szCs w:val="18"/>
              </w:rPr>
            </w:pPr>
            <w:r>
              <w:rPr>
                <w:rFonts w:ascii="宋体" w:cs="宋体" w:hint="eastAsia"/>
                <w:kern w:val="0"/>
                <w:sz w:val="18"/>
                <w:szCs w:val="18"/>
              </w:rPr>
              <w:t>零</w:t>
            </w:r>
          </w:p>
          <w:p w14:paraId="655EC278" w14:textId="77777777" w:rsidR="0067508D" w:rsidRDefault="0067508D" w:rsidP="0067508D">
            <w:pPr>
              <w:autoSpaceDE w:val="0"/>
              <w:autoSpaceDN w:val="0"/>
              <w:spacing w:line="205" w:lineRule="exact"/>
              <w:ind w:left="7" w:right="7"/>
              <w:jc w:val="center"/>
              <w:rPr>
                <w:rFonts w:ascii="宋体"/>
                <w:kern w:val="0"/>
                <w:sz w:val="18"/>
                <w:szCs w:val="18"/>
              </w:rPr>
            </w:pPr>
            <w:r>
              <w:rPr>
                <w:rFonts w:ascii="宋体" w:cs="宋体" w:hint="eastAsia"/>
                <w:kern w:val="0"/>
                <w:sz w:val="18"/>
                <w:szCs w:val="18"/>
              </w:rPr>
              <w:t>担</w:t>
            </w:r>
          </w:p>
        </w:tc>
        <w:tc>
          <w:tcPr>
            <w:tcW w:w="0" w:type="auto"/>
            <w:vMerge/>
            <w:tcBorders>
              <w:top w:val="single" w:sz="12" w:space="0" w:color="auto"/>
              <w:left w:val="single" w:sz="8" w:space="0" w:color="auto"/>
              <w:bottom w:val="single" w:sz="8" w:space="0" w:color="auto"/>
              <w:right w:val="single" w:sz="12" w:space="0" w:color="auto"/>
            </w:tcBorders>
            <w:vAlign w:val="center"/>
          </w:tcPr>
          <w:p w14:paraId="7F576CF3" w14:textId="77777777" w:rsidR="0067508D" w:rsidRDefault="0067508D" w:rsidP="0067508D">
            <w:pPr>
              <w:widowControl/>
              <w:jc w:val="left"/>
              <w:rPr>
                <w:rFonts w:ascii="宋体"/>
                <w:kern w:val="0"/>
                <w:sz w:val="2"/>
                <w:szCs w:val="2"/>
              </w:rPr>
            </w:pPr>
          </w:p>
        </w:tc>
      </w:tr>
      <w:tr w:rsidR="0067508D" w14:paraId="4464C59E" w14:textId="77777777" w:rsidTr="0067508D">
        <w:trPr>
          <w:trHeight w:val="1919"/>
        </w:trPr>
        <w:tc>
          <w:tcPr>
            <w:tcW w:w="363" w:type="dxa"/>
            <w:tcBorders>
              <w:top w:val="single" w:sz="8" w:space="0" w:color="auto"/>
              <w:left w:val="single" w:sz="12" w:space="0" w:color="auto"/>
              <w:bottom w:val="single" w:sz="8" w:space="0" w:color="auto"/>
              <w:right w:val="single" w:sz="8" w:space="0" w:color="auto"/>
            </w:tcBorders>
          </w:tcPr>
          <w:p w14:paraId="6E36D6F2" w14:textId="77777777" w:rsidR="0067508D" w:rsidRDefault="0067508D" w:rsidP="0067508D">
            <w:pPr>
              <w:autoSpaceDE w:val="0"/>
              <w:autoSpaceDN w:val="0"/>
              <w:spacing w:line="259" w:lineRule="exact"/>
              <w:ind w:left="7" w:right="7"/>
              <w:jc w:val="center"/>
              <w:rPr>
                <w:rFonts w:ascii="宋体" w:hAnsi="宋体" w:cs="宋体"/>
                <w:kern w:val="0"/>
                <w:sz w:val="18"/>
                <w:szCs w:val="18"/>
              </w:rPr>
            </w:pPr>
            <w:r>
              <w:rPr>
                <w:rFonts w:ascii="宋体" w:hAnsi="宋体" w:cs="宋体" w:hint="eastAsia"/>
                <w:kern w:val="0"/>
                <w:sz w:val="18"/>
                <w:szCs w:val="18"/>
              </w:rPr>
              <w:t>23</w:t>
            </w:r>
          </w:p>
          <w:p w14:paraId="48E0F0A8" w14:textId="77777777" w:rsidR="0067508D" w:rsidRDefault="0067508D" w:rsidP="0067508D">
            <w:pPr>
              <w:autoSpaceDE w:val="0"/>
              <w:autoSpaceDN w:val="0"/>
              <w:spacing w:line="306" w:lineRule="exact"/>
              <w:ind w:left="7" w:right="7"/>
              <w:jc w:val="center"/>
              <w:rPr>
                <w:rFonts w:ascii="宋体"/>
                <w:kern w:val="0"/>
                <w:sz w:val="18"/>
                <w:szCs w:val="18"/>
              </w:rPr>
            </w:pPr>
          </w:p>
          <w:p w14:paraId="787D48DA" w14:textId="77777777" w:rsidR="0067508D" w:rsidRDefault="0067508D" w:rsidP="0067508D">
            <w:pPr>
              <w:autoSpaceDE w:val="0"/>
              <w:autoSpaceDN w:val="0"/>
              <w:spacing w:line="306" w:lineRule="exact"/>
              <w:ind w:left="7" w:right="7"/>
              <w:jc w:val="center"/>
              <w:rPr>
                <w:rFonts w:ascii="宋体"/>
                <w:kern w:val="0"/>
                <w:sz w:val="18"/>
                <w:szCs w:val="18"/>
              </w:rPr>
            </w:pPr>
          </w:p>
          <w:p w14:paraId="7960BBA4" w14:textId="77777777" w:rsidR="0067508D" w:rsidRDefault="0067508D" w:rsidP="0067508D">
            <w:pPr>
              <w:autoSpaceDE w:val="0"/>
              <w:autoSpaceDN w:val="0"/>
              <w:spacing w:line="306" w:lineRule="exact"/>
              <w:ind w:left="7" w:right="7"/>
              <w:jc w:val="center"/>
              <w:rPr>
                <w:rFonts w:ascii="宋体"/>
                <w:kern w:val="0"/>
                <w:sz w:val="18"/>
                <w:szCs w:val="18"/>
              </w:rPr>
            </w:pPr>
          </w:p>
          <w:p w14:paraId="0F0B8AE0" w14:textId="77777777" w:rsidR="0067508D" w:rsidRDefault="0067508D" w:rsidP="0067508D">
            <w:pPr>
              <w:autoSpaceDE w:val="0"/>
              <w:autoSpaceDN w:val="0"/>
              <w:spacing w:line="306" w:lineRule="exact"/>
              <w:ind w:left="7" w:right="7"/>
              <w:jc w:val="center"/>
              <w:rPr>
                <w:rFonts w:ascii="宋体"/>
                <w:kern w:val="0"/>
                <w:sz w:val="18"/>
                <w:szCs w:val="18"/>
              </w:rPr>
            </w:pPr>
          </w:p>
          <w:p w14:paraId="48DB7670" w14:textId="77777777" w:rsidR="0067508D" w:rsidRDefault="0067508D" w:rsidP="0067508D">
            <w:pPr>
              <w:autoSpaceDE w:val="0"/>
              <w:autoSpaceDN w:val="0"/>
              <w:spacing w:line="306" w:lineRule="exact"/>
              <w:ind w:left="7" w:right="7"/>
              <w:jc w:val="center"/>
              <w:rPr>
                <w:rFonts w:ascii="宋体"/>
                <w:kern w:val="0"/>
                <w:sz w:val="18"/>
                <w:szCs w:val="18"/>
              </w:rPr>
            </w:pPr>
          </w:p>
          <w:p w14:paraId="265B6FF8" w14:textId="77777777" w:rsidR="0067508D" w:rsidRDefault="0067508D" w:rsidP="0067508D">
            <w:pPr>
              <w:autoSpaceDE w:val="0"/>
              <w:autoSpaceDN w:val="0"/>
              <w:spacing w:line="306" w:lineRule="exact"/>
              <w:ind w:left="7" w:right="7"/>
              <w:jc w:val="center"/>
              <w:rPr>
                <w:rFonts w:ascii="宋体"/>
                <w:kern w:val="0"/>
                <w:sz w:val="18"/>
                <w:szCs w:val="18"/>
              </w:rPr>
            </w:pPr>
          </w:p>
        </w:tc>
        <w:tc>
          <w:tcPr>
            <w:tcW w:w="180" w:type="dxa"/>
            <w:tcBorders>
              <w:top w:val="single" w:sz="8" w:space="0" w:color="auto"/>
              <w:left w:val="single" w:sz="8" w:space="0" w:color="auto"/>
              <w:bottom w:val="single" w:sz="8" w:space="0" w:color="auto"/>
              <w:right w:val="single" w:sz="8" w:space="0" w:color="auto"/>
            </w:tcBorders>
          </w:tcPr>
          <w:p w14:paraId="1CE3494C" w14:textId="77777777" w:rsidR="0067508D" w:rsidRDefault="0067508D" w:rsidP="0067508D">
            <w:pPr>
              <w:autoSpaceDE w:val="0"/>
              <w:autoSpaceDN w:val="0"/>
              <w:spacing w:before="75" w:line="180" w:lineRule="exact"/>
              <w:ind w:left="7" w:right="7"/>
              <w:jc w:val="center"/>
              <w:rPr>
                <w:rFonts w:ascii="宋体" w:hAnsi="宋体" w:cs="宋体"/>
                <w:kern w:val="0"/>
                <w:sz w:val="18"/>
                <w:szCs w:val="18"/>
              </w:rPr>
            </w:pPr>
            <w:r>
              <w:rPr>
                <w:rFonts w:ascii="宋体" w:hAnsi="宋体" w:cs="宋体" w:hint="eastAsia"/>
                <w:kern w:val="0"/>
                <w:sz w:val="18"/>
                <w:szCs w:val="18"/>
              </w:rPr>
              <w:t>4</w:t>
            </w:r>
          </w:p>
          <w:p w14:paraId="567FB808" w14:textId="77777777" w:rsidR="0067508D" w:rsidRDefault="0067508D" w:rsidP="0067508D">
            <w:pPr>
              <w:autoSpaceDE w:val="0"/>
              <w:autoSpaceDN w:val="0"/>
              <w:spacing w:line="306" w:lineRule="exact"/>
              <w:ind w:left="7" w:right="7"/>
              <w:jc w:val="center"/>
              <w:rPr>
                <w:rFonts w:ascii="宋体"/>
                <w:kern w:val="0"/>
                <w:sz w:val="18"/>
                <w:szCs w:val="18"/>
              </w:rPr>
            </w:pPr>
          </w:p>
          <w:p w14:paraId="7CC3F96C" w14:textId="77777777" w:rsidR="0067508D" w:rsidRDefault="0067508D" w:rsidP="0067508D">
            <w:pPr>
              <w:autoSpaceDE w:val="0"/>
              <w:autoSpaceDN w:val="0"/>
              <w:spacing w:line="306" w:lineRule="exact"/>
              <w:ind w:left="7" w:right="7"/>
              <w:jc w:val="center"/>
              <w:rPr>
                <w:rFonts w:ascii="宋体"/>
                <w:kern w:val="0"/>
                <w:sz w:val="18"/>
                <w:szCs w:val="18"/>
              </w:rPr>
            </w:pPr>
          </w:p>
          <w:p w14:paraId="0544A15E" w14:textId="77777777" w:rsidR="0067508D" w:rsidRDefault="0067508D" w:rsidP="0067508D">
            <w:pPr>
              <w:autoSpaceDE w:val="0"/>
              <w:autoSpaceDN w:val="0"/>
              <w:spacing w:line="306" w:lineRule="exact"/>
              <w:ind w:left="7" w:right="7"/>
              <w:jc w:val="center"/>
              <w:rPr>
                <w:rFonts w:ascii="宋体"/>
                <w:kern w:val="0"/>
                <w:sz w:val="18"/>
                <w:szCs w:val="18"/>
              </w:rPr>
            </w:pPr>
          </w:p>
          <w:p w14:paraId="34EF53D0" w14:textId="77777777" w:rsidR="0067508D" w:rsidRDefault="0067508D" w:rsidP="0067508D">
            <w:pPr>
              <w:autoSpaceDE w:val="0"/>
              <w:autoSpaceDN w:val="0"/>
              <w:spacing w:line="306" w:lineRule="exact"/>
              <w:ind w:left="7" w:right="7"/>
              <w:jc w:val="center"/>
              <w:rPr>
                <w:rFonts w:ascii="宋体"/>
                <w:kern w:val="0"/>
                <w:sz w:val="18"/>
                <w:szCs w:val="18"/>
              </w:rPr>
            </w:pPr>
          </w:p>
          <w:p w14:paraId="5C6F2309" w14:textId="77777777" w:rsidR="0067508D" w:rsidRDefault="0067508D" w:rsidP="0067508D">
            <w:pPr>
              <w:autoSpaceDE w:val="0"/>
              <w:autoSpaceDN w:val="0"/>
              <w:spacing w:line="306" w:lineRule="exact"/>
              <w:ind w:left="7" w:right="7"/>
              <w:jc w:val="center"/>
              <w:rPr>
                <w:rFonts w:ascii="宋体"/>
                <w:kern w:val="0"/>
                <w:sz w:val="18"/>
                <w:szCs w:val="18"/>
              </w:rPr>
            </w:pPr>
          </w:p>
          <w:p w14:paraId="2E9FED42" w14:textId="77777777" w:rsidR="0067508D" w:rsidRDefault="0067508D" w:rsidP="0067508D">
            <w:pPr>
              <w:autoSpaceDE w:val="0"/>
              <w:autoSpaceDN w:val="0"/>
              <w:spacing w:line="306" w:lineRule="exact"/>
              <w:ind w:left="7" w:right="7"/>
              <w:jc w:val="center"/>
              <w:rPr>
                <w:rFonts w:ascii="宋体"/>
                <w:kern w:val="0"/>
                <w:sz w:val="18"/>
                <w:szCs w:val="18"/>
              </w:rPr>
            </w:pPr>
          </w:p>
        </w:tc>
        <w:tc>
          <w:tcPr>
            <w:tcW w:w="180" w:type="dxa"/>
            <w:tcBorders>
              <w:top w:val="single" w:sz="8" w:space="0" w:color="auto"/>
              <w:left w:val="single" w:sz="8" w:space="0" w:color="auto"/>
              <w:bottom w:val="single" w:sz="8" w:space="0" w:color="auto"/>
              <w:right w:val="single" w:sz="8" w:space="0" w:color="auto"/>
            </w:tcBorders>
          </w:tcPr>
          <w:p w14:paraId="485DC069" w14:textId="77777777" w:rsidR="0067508D" w:rsidRDefault="0067508D" w:rsidP="0067508D">
            <w:pPr>
              <w:autoSpaceDE w:val="0"/>
              <w:autoSpaceDN w:val="0"/>
              <w:spacing w:line="259" w:lineRule="exact"/>
              <w:ind w:left="7" w:right="7"/>
              <w:jc w:val="center"/>
              <w:rPr>
                <w:rFonts w:ascii="宋体" w:hAnsi="宋体" w:cs="宋体"/>
                <w:kern w:val="0"/>
                <w:sz w:val="18"/>
                <w:szCs w:val="18"/>
              </w:rPr>
            </w:pPr>
            <w:r>
              <w:rPr>
                <w:rFonts w:ascii="宋体" w:hAnsi="宋体" w:cs="宋体" w:hint="eastAsia"/>
                <w:kern w:val="0"/>
                <w:sz w:val="18"/>
                <w:szCs w:val="18"/>
              </w:rPr>
              <w:t>9</w:t>
            </w:r>
          </w:p>
          <w:p w14:paraId="4FAB6844" w14:textId="77777777" w:rsidR="0067508D" w:rsidRDefault="0067508D" w:rsidP="0067508D">
            <w:pPr>
              <w:autoSpaceDE w:val="0"/>
              <w:autoSpaceDN w:val="0"/>
              <w:spacing w:line="306" w:lineRule="exact"/>
              <w:ind w:left="7" w:right="7"/>
              <w:jc w:val="center"/>
              <w:rPr>
                <w:rFonts w:ascii="宋体"/>
                <w:kern w:val="0"/>
                <w:sz w:val="18"/>
                <w:szCs w:val="18"/>
              </w:rPr>
            </w:pPr>
          </w:p>
          <w:p w14:paraId="7DCBD6A9" w14:textId="77777777" w:rsidR="0067508D" w:rsidRDefault="0067508D" w:rsidP="0067508D">
            <w:pPr>
              <w:autoSpaceDE w:val="0"/>
              <w:autoSpaceDN w:val="0"/>
              <w:spacing w:line="306" w:lineRule="exact"/>
              <w:ind w:left="7" w:right="7"/>
              <w:jc w:val="center"/>
              <w:rPr>
                <w:rFonts w:ascii="宋体"/>
                <w:kern w:val="0"/>
                <w:sz w:val="18"/>
                <w:szCs w:val="18"/>
              </w:rPr>
            </w:pPr>
          </w:p>
          <w:p w14:paraId="0FF7090F" w14:textId="77777777" w:rsidR="0067508D" w:rsidRDefault="0067508D" w:rsidP="0067508D">
            <w:pPr>
              <w:autoSpaceDE w:val="0"/>
              <w:autoSpaceDN w:val="0"/>
              <w:spacing w:line="306" w:lineRule="exact"/>
              <w:ind w:left="7" w:right="7"/>
              <w:jc w:val="center"/>
              <w:rPr>
                <w:rFonts w:ascii="宋体"/>
                <w:kern w:val="0"/>
                <w:sz w:val="18"/>
                <w:szCs w:val="18"/>
              </w:rPr>
            </w:pPr>
          </w:p>
          <w:p w14:paraId="13233B13" w14:textId="77777777" w:rsidR="0067508D" w:rsidRDefault="0067508D" w:rsidP="0067508D">
            <w:pPr>
              <w:autoSpaceDE w:val="0"/>
              <w:autoSpaceDN w:val="0"/>
              <w:spacing w:line="306" w:lineRule="exact"/>
              <w:ind w:left="7" w:right="7"/>
              <w:jc w:val="center"/>
              <w:rPr>
                <w:rFonts w:ascii="宋体"/>
                <w:kern w:val="0"/>
                <w:sz w:val="18"/>
                <w:szCs w:val="18"/>
              </w:rPr>
            </w:pPr>
          </w:p>
          <w:p w14:paraId="499E0B56" w14:textId="77777777" w:rsidR="0067508D" w:rsidRDefault="0067508D" w:rsidP="0067508D">
            <w:pPr>
              <w:autoSpaceDE w:val="0"/>
              <w:autoSpaceDN w:val="0"/>
              <w:spacing w:line="306" w:lineRule="exact"/>
              <w:ind w:left="7" w:right="7"/>
              <w:jc w:val="center"/>
              <w:rPr>
                <w:rFonts w:ascii="宋体"/>
                <w:kern w:val="0"/>
                <w:sz w:val="18"/>
                <w:szCs w:val="18"/>
              </w:rPr>
            </w:pPr>
          </w:p>
          <w:p w14:paraId="4F25CE5D" w14:textId="77777777" w:rsidR="0067508D" w:rsidRDefault="0067508D" w:rsidP="0067508D">
            <w:pPr>
              <w:autoSpaceDE w:val="0"/>
              <w:autoSpaceDN w:val="0"/>
              <w:spacing w:line="306" w:lineRule="exact"/>
              <w:ind w:left="7" w:right="7"/>
              <w:jc w:val="center"/>
              <w:rPr>
                <w:rFonts w:ascii="宋体"/>
                <w:kern w:val="0"/>
                <w:sz w:val="18"/>
                <w:szCs w:val="18"/>
              </w:rPr>
            </w:pPr>
          </w:p>
        </w:tc>
        <w:tc>
          <w:tcPr>
            <w:tcW w:w="1620" w:type="dxa"/>
            <w:tcBorders>
              <w:top w:val="single" w:sz="8" w:space="0" w:color="auto"/>
              <w:left w:val="single" w:sz="8" w:space="0" w:color="auto"/>
              <w:bottom w:val="single" w:sz="8" w:space="0" w:color="auto"/>
              <w:right w:val="single" w:sz="8" w:space="0" w:color="auto"/>
            </w:tcBorders>
          </w:tcPr>
          <w:p w14:paraId="786AA3BE" w14:textId="77777777" w:rsidR="0067508D" w:rsidRDefault="0067508D" w:rsidP="0067508D">
            <w:pPr>
              <w:autoSpaceDE w:val="0"/>
              <w:autoSpaceDN w:val="0"/>
              <w:spacing w:line="280" w:lineRule="exact"/>
              <w:ind w:left="7" w:right="7"/>
              <w:rPr>
                <w:rFonts w:ascii="宋体"/>
                <w:kern w:val="0"/>
                <w:sz w:val="18"/>
                <w:szCs w:val="18"/>
              </w:rPr>
            </w:pPr>
            <w:r>
              <w:rPr>
                <w:rFonts w:ascii="宋体" w:cs="宋体" w:hint="eastAsia"/>
                <w:kern w:val="0"/>
                <w:sz w:val="18"/>
                <w:szCs w:val="18"/>
              </w:rPr>
              <w:t xml:space="preserve">    其他皮革</w:t>
            </w:r>
            <w:r>
              <w:rPr>
                <w:rFonts w:ascii="宋体" w:cs="宋体" w:hint="eastAsia"/>
                <w:spacing w:val="-18"/>
                <w:kern w:val="0"/>
                <w:sz w:val="18"/>
                <w:szCs w:val="18"/>
              </w:rPr>
              <w:t>、</w:t>
            </w:r>
            <w:r>
              <w:rPr>
                <w:rFonts w:ascii="宋体" w:cs="宋体" w:hint="eastAsia"/>
                <w:kern w:val="0"/>
                <w:sz w:val="18"/>
                <w:szCs w:val="18"/>
              </w:rPr>
              <w:t>毛皮</w:t>
            </w:r>
          </w:p>
          <w:p w14:paraId="2E18A7AF" w14:textId="77777777" w:rsidR="0067508D" w:rsidRDefault="0067508D" w:rsidP="0067508D">
            <w:pPr>
              <w:autoSpaceDE w:val="0"/>
              <w:autoSpaceDN w:val="0"/>
              <w:spacing w:line="270" w:lineRule="exact"/>
              <w:ind w:left="7" w:right="7"/>
              <w:rPr>
                <w:rFonts w:ascii="宋体"/>
                <w:kern w:val="0"/>
                <w:sz w:val="18"/>
                <w:szCs w:val="18"/>
              </w:rPr>
            </w:pPr>
            <w:r>
              <w:rPr>
                <w:rFonts w:ascii="宋体" w:cs="宋体" w:hint="eastAsia"/>
                <w:kern w:val="0"/>
                <w:sz w:val="18"/>
                <w:szCs w:val="18"/>
              </w:rPr>
              <w:t xml:space="preserve">    制品</w:t>
            </w:r>
          </w:p>
          <w:p w14:paraId="02E5C190" w14:textId="77777777" w:rsidR="0067508D" w:rsidRDefault="0067508D" w:rsidP="0067508D">
            <w:pPr>
              <w:autoSpaceDE w:val="0"/>
              <w:autoSpaceDN w:val="0"/>
              <w:spacing w:line="306" w:lineRule="exact"/>
              <w:ind w:left="7" w:right="7"/>
              <w:rPr>
                <w:rFonts w:ascii="宋体"/>
                <w:kern w:val="0"/>
                <w:sz w:val="2"/>
                <w:szCs w:val="2"/>
              </w:rPr>
            </w:pPr>
          </w:p>
          <w:p w14:paraId="433F74C0" w14:textId="77777777" w:rsidR="0067508D" w:rsidRDefault="0067508D" w:rsidP="0067508D">
            <w:pPr>
              <w:autoSpaceDE w:val="0"/>
              <w:autoSpaceDN w:val="0"/>
              <w:spacing w:line="306" w:lineRule="exact"/>
              <w:ind w:left="7" w:right="7"/>
              <w:rPr>
                <w:rFonts w:ascii="宋体"/>
                <w:kern w:val="0"/>
                <w:sz w:val="2"/>
                <w:szCs w:val="2"/>
              </w:rPr>
            </w:pPr>
          </w:p>
          <w:p w14:paraId="746EAF82" w14:textId="77777777" w:rsidR="0067508D" w:rsidRDefault="0067508D" w:rsidP="0067508D">
            <w:pPr>
              <w:autoSpaceDE w:val="0"/>
              <w:autoSpaceDN w:val="0"/>
              <w:spacing w:line="306" w:lineRule="exact"/>
              <w:ind w:left="7" w:right="7"/>
              <w:rPr>
                <w:rFonts w:ascii="宋体"/>
                <w:kern w:val="0"/>
                <w:sz w:val="2"/>
                <w:szCs w:val="2"/>
              </w:rPr>
            </w:pPr>
          </w:p>
          <w:p w14:paraId="55500330" w14:textId="77777777" w:rsidR="0067508D" w:rsidRDefault="0067508D" w:rsidP="0067508D">
            <w:pPr>
              <w:autoSpaceDE w:val="0"/>
              <w:autoSpaceDN w:val="0"/>
              <w:spacing w:line="306" w:lineRule="exact"/>
              <w:ind w:left="7" w:right="7"/>
              <w:rPr>
                <w:rFonts w:ascii="宋体"/>
                <w:kern w:val="0"/>
                <w:sz w:val="2"/>
                <w:szCs w:val="2"/>
              </w:rPr>
            </w:pPr>
          </w:p>
          <w:p w14:paraId="7997371A" w14:textId="77777777" w:rsidR="0067508D" w:rsidRDefault="0067508D" w:rsidP="0067508D">
            <w:pPr>
              <w:autoSpaceDE w:val="0"/>
              <w:autoSpaceDN w:val="0"/>
              <w:spacing w:line="306" w:lineRule="exact"/>
              <w:ind w:left="7" w:right="7"/>
              <w:rPr>
                <w:rFonts w:ascii="宋体"/>
                <w:kern w:val="0"/>
                <w:sz w:val="2"/>
                <w:szCs w:val="2"/>
              </w:rPr>
            </w:pPr>
          </w:p>
        </w:tc>
        <w:tc>
          <w:tcPr>
            <w:tcW w:w="360" w:type="dxa"/>
            <w:tcBorders>
              <w:top w:val="single" w:sz="8" w:space="0" w:color="auto"/>
              <w:left w:val="single" w:sz="8" w:space="0" w:color="auto"/>
              <w:bottom w:val="single" w:sz="8" w:space="0" w:color="auto"/>
              <w:right w:val="single" w:sz="8" w:space="0" w:color="auto"/>
            </w:tcBorders>
          </w:tcPr>
          <w:p w14:paraId="3929EB83" w14:textId="77777777" w:rsidR="0067508D" w:rsidRDefault="0067508D" w:rsidP="0067508D">
            <w:pPr>
              <w:autoSpaceDE w:val="0"/>
              <w:autoSpaceDN w:val="0"/>
              <w:spacing w:line="266" w:lineRule="exact"/>
              <w:ind w:left="7" w:right="7"/>
              <w:jc w:val="center"/>
              <w:rPr>
                <w:rFonts w:ascii="宋体"/>
                <w:kern w:val="0"/>
                <w:sz w:val="18"/>
                <w:szCs w:val="18"/>
              </w:rPr>
            </w:pPr>
            <w:r>
              <w:rPr>
                <w:rFonts w:ascii="宋体" w:cs="宋体" w:hint="eastAsia"/>
                <w:kern w:val="0"/>
                <w:sz w:val="18"/>
                <w:szCs w:val="18"/>
              </w:rPr>
              <w:t>5</w:t>
            </w:r>
          </w:p>
          <w:p w14:paraId="183CDF3A" w14:textId="77777777" w:rsidR="0067508D" w:rsidRDefault="0067508D" w:rsidP="0067508D">
            <w:pPr>
              <w:autoSpaceDE w:val="0"/>
              <w:autoSpaceDN w:val="0"/>
              <w:spacing w:line="302" w:lineRule="exact"/>
              <w:ind w:left="7" w:right="7"/>
              <w:jc w:val="center"/>
              <w:rPr>
                <w:rFonts w:ascii="宋体"/>
                <w:kern w:val="0"/>
                <w:sz w:val="18"/>
                <w:szCs w:val="18"/>
              </w:rPr>
            </w:pPr>
          </w:p>
          <w:p w14:paraId="724C775A" w14:textId="77777777" w:rsidR="0067508D" w:rsidRDefault="0067508D" w:rsidP="0067508D">
            <w:pPr>
              <w:autoSpaceDE w:val="0"/>
              <w:autoSpaceDN w:val="0"/>
              <w:spacing w:line="302" w:lineRule="exact"/>
              <w:ind w:left="7" w:right="7"/>
              <w:jc w:val="center"/>
              <w:rPr>
                <w:rFonts w:ascii="宋体"/>
                <w:kern w:val="0"/>
                <w:sz w:val="18"/>
                <w:szCs w:val="18"/>
              </w:rPr>
            </w:pPr>
          </w:p>
          <w:p w14:paraId="7A8BBC3D" w14:textId="77777777" w:rsidR="0067508D" w:rsidRDefault="0067508D" w:rsidP="0067508D">
            <w:pPr>
              <w:autoSpaceDE w:val="0"/>
              <w:autoSpaceDN w:val="0"/>
              <w:spacing w:line="302" w:lineRule="exact"/>
              <w:ind w:left="7" w:right="7"/>
              <w:jc w:val="center"/>
              <w:rPr>
                <w:rFonts w:ascii="宋体"/>
                <w:kern w:val="0"/>
                <w:sz w:val="18"/>
                <w:szCs w:val="18"/>
              </w:rPr>
            </w:pPr>
          </w:p>
          <w:p w14:paraId="5DC17CCD" w14:textId="77777777" w:rsidR="0067508D" w:rsidRDefault="0067508D" w:rsidP="0067508D">
            <w:pPr>
              <w:autoSpaceDE w:val="0"/>
              <w:autoSpaceDN w:val="0"/>
              <w:spacing w:line="302" w:lineRule="exact"/>
              <w:ind w:left="7" w:right="7"/>
              <w:jc w:val="center"/>
              <w:rPr>
                <w:rFonts w:ascii="宋体"/>
                <w:kern w:val="0"/>
                <w:sz w:val="18"/>
                <w:szCs w:val="18"/>
              </w:rPr>
            </w:pPr>
          </w:p>
          <w:p w14:paraId="62DD9C10" w14:textId="77777777" w:rsidR="0067508D" w:rsidRDefault="0067508D" w:rsidP="0067508D">
            <w:pPr>
              <w:autoSpaceDE w:val="0"/>
              <w:autoSpaceDN w:val="0"/>
              <w:spacing w:line="302" w:lineRule="exact"/>
              <w:ind w:left="7" w:right="7"/>
              <w:jc w:val="center"/>
              <w:rPr>
                <w:rFonts w:ascii="宋体"/>
                <w:kern w:val="0"/>
                <w:sz w:val="18"/>
                <w:szCs w:val="18"/>
              </w:rPr>
            </w:pPr>
          </w:p>
          <w:p w14:paraId="6AB8F89D" w14:textId="77777777" w:rsidR="0067508D" w:rsidRDefault="0067508D" w:rsidP="0067508D">
            <w:pPr>
              <w:autoSpaceDE w:val="0"/>
              <w:autoSpaceDN w:val="0"/>
              <w:spacing w:line="302" w:lineRule="exact"/>
              <w:ind w:left="7" w:right="7"/>
              <w:jc w:val="center"/>
              <w:rPr>
                <w:rFonts w:ascii="宋体"/>
                <w:kern w:val="0"/>
                <w:sz w:val="18"/>
                <w:szCs w:val="18"/>
              </w:rPr>
            </w:pPr>
          </w:p>
        </w:tc>
        <w:tc>
          <w:tcPr>
            <w:tcW w:w="367" w:type="dxa"/>
            <w:tcBorders>
              <w:top w:val="single" w:sz="8" w:space="0" w:color="auto"/>
              <w:left w:val="single" w:sz="8" w:space="0" w:color="auto"/>
              <w:bottom w:val="single" w:sz="8" w:space="0" w:color="auto"/>
              <w:right w:val="single" w:sz="8" w:space="0" w:color="auto"/>
            </w:tcBorders>
          </w:tcPr>
          <w:p w14:paraId="552680F7" w14:textId="77777777" w:rsidR="0067508D" w:rsidRDefault="0067508D" w:rsidP="0067508D">
            <w:pPr>
              <w:autoSpaceDE w:val="0"/>
              <w:autoSpaceDN w:val="0"/>
              <w:spacing w:before="60" w:line="206" w:lineRule="exact"/>
              <w:ind w:left="7" w:right="7"/>
              <w:jc w:val="center"/>
              <w:rPr>
                <w:rFonts w:ascii="宋体"/>
                <w:spacing w:val="-2"/>
                <w:kern w:val="0"/>
                <w:sz w:val="18"/>
                <w:szCs w:val="18"/>
              </w:rPr>
            </w:pPr>
            <w:r>
              <w:rPr>
                <w:rFonts w:ascii="宋体" w:cs="宋体" w:hint="eastAsia"/>
                <w:spacing w:val="-2"/>
                <w:kern w:val="0"/>
                <w:sz w:val="18"/>
                <w:szCs w:val="18"/>
              </w:rPr>
              <w:t>22</w:t>
            </w:r>
          </w:p>
          <w:p w14:paraId="412E6D14" w14:textId="77777777" w:rsidR="0067508D" w:rsidRDefault="0067508D" w:rsidP="0067508D">
            <w:pPr>
              <w:autoSpaceDE w:val="0"/>
              <w:autoSpaceDN w:val="0"/>
              <w:spacing w:line="302" w:lineRule="exact"/>
              <w:ind w:left="7" w:right="7"/>
              <w:jc w:val="center"/>
              <w:rPr>
                <w:rFonts w:ascii="宋体"/>
                <w:spacing w:val="-2"/>
                <w:kern w:val="0"/>
                <w:sz w:val="18"/>
                <w:szCs w:val="18"/>
              </w:rPr>
            </w:pPr>
          </w:p>
          <w:p w14:paraId="2D1B80F1" w14:textId="77777777" w:rsidR="0067508D" w:rsidRDefault="0067508D" w:rsidP="0067508D">
            <w:pPr>
              <w:autoSpaceDE w:val="0"/>
              <w:autoSpaceDN w:val="0"/>
              <w:spacing w:line="302" w:lineRule="exact"/>
              <w:ind w:left="7" w:right="7"/>
              <w:jc w:val="center"/>
              <w:rPr>
                <w:rFonts w:ascii="宋体"/>
                <w:spacing w:val="-2"/>
                <w:kern w:val="0"/>
                <w:sz w:val="18"/>
                <w:szCs w:val="18"/>
              </w:rPr>
            </w:pPr>
          </w:p>
          <w:p w14:paraId="132E6DE1" w14:textId="77777777" w:rsidR="0067508D" w:rsidRDefault="0067508D" w:rsidP="0067508D">
            <w:pPr>
              <w:autoSpaceDE w:val="0"/>
              <w:autoSpaceDN w:val="0"/>
              <w:spacing w:line="302" w:lineRule="exact"/>
              <w:ind w:left="7" w:right="7"/>
              <w:jc w:val="center"/>
              <w:rPr>
                <w:rFonts w:ascii="宋体"/>
                <w:spacing w:val="-2"/>
                <w:kern w:val="0"/>
                <w:sz w:val="18"/>
                <w:szCs w:val="18"/>
              </w:rPr>
            </w:pPr>
          </w:p>
          <w:p w14:paraId="7739F96C" w14:textId="77777777" w:rsidR="0067508D" w:rsidRDefault="0067508D" w:rsidP="0067508D">
            <w:pPr>
              <w:autoSpaceDE w:val="0"/>
              <w:autoSpaceDN w:val="0"/>
              <w:spacing w:line="302" w:lineRule="exact"/>
              <w:ind w:left="7" w:right="7"/>
              <w:jc w:val="center"/>
              <w:rPr>
                <w:rFonts w:ascii="宋体"/>
                <w:spacing w:val="-2"/>
                <w:kern w:val="0"/>
                <w:sz w:val="18"/>
                <w:szCs w:val="18"/>
              </w:rPr>
            </w:pPr>
          </w:p>
          <w:p w14:paraId="06229647" w14:textId="77777777" w:rsidR="0067508D" w:rsidRDefault="0067508D" w:rsidP="0067508D">
            <w:pPr>
              <w:autoSpaceDE w:val="0"/>
              <w:autoSpaceDN w:val="0"/>
              <w:spacing w:line="302" w:lineRule="exact"/>
              <w:ind w:left="7" w:right="7"/>
              <w:jc w:val="center"/>
              <w:rPr>
                <w:rFonts w:ascii="宋体"/>
                <w:spacing w:val="-2"/>
                <w:kern w:val="0"/>
                <w:sz w:val="18"/>
                <w:szCs w:val="18"/>
              </w:rPr>
            </w:pPr>
          </w:p>
          <w:p w14:paraId="77EBE6F3" w14:textId="77777777" w:rsidR="0067508D" w:rsidRDefault="0067508D" w:rsidP="0067508D">
            <w:pPr>
              <w:autoSpaceDE w:val="0"/>
              <w:autoSpaceDN w:val="0"/>
              <w:spacing w:line="302" w:lineRule="exact"/>
              <w:ind w:left="7" w:right="7"/>
              <w:jc w:val="center"/>
              <w:rPr>
                <w:rFonts w:ascii="宋体"/>
                <w:spacing w:val="-2"/>
                <w:kern w:val="0"/>
                <w:sz w:val="18"/>
                <w:szCs w:val="18"/>
              </w:rPr>
            </w:pPr>
          </w:p>
        </w:tc>
        <w:tc>
          <w:tcPr>
            <w:tcW w:w="2333" w:type="dxa"/>
            <w:tcBorders>
              <w:top w:val="single" w:sz="8" w:space="0" w:color="auto"/>
              <w:left w:val="single" w:sz="8" w:space="0" w:color="auto"/>
              <w:bottom w:val="single" w:sz="8" w:space="0" w:color="auto"/>
              <w:right w:val="single" w:sz="12" w:space="0" w:color="auto"/>
            </w:tcBorders>
          </w:tcPr>
          <w:p w14:paraId="3007EB38" w14:textId="77777777" w:rsidR="0067508D" w:rsidRDefault="0067508D" w:rsidP="0067508D">
            <w:pPr>
              <w:autoSpaceDE w:val="0"/>
              <w:autoSpaceDN w:val="0"/>
              <w:spacing w:line="291" w:lineRule="exact"/>
              <w:ind w:left="7" w:right="7"/>
              <w:rPr>
                <w:rFonts w:ascii="宋体"/>
                <w:kern w:val="0"/>
                <w:sz w:val="18"/>
                <w:szCs w:val="18"/>
              </w:rPr>
            </w:pPr>
            <w:r>
              <w:rPr>
                <w:rFonts w:ascii="宋体" w:cs="宋体" w:hint="eastAsia"/>
                <w:kern w:val="0"/>
                <w:sz w:val="18"/>
                <w:szCs w:val="18"/>
              </w:rPr>
              <w:t xml:space="preserve">  含革皮</w:t>
            </w:r>
            <w:r>
              <w:rPr>
                <w:rFonts w:ascii="宋体" w:cs="宋体" w:hint="eastAsia"/>
                <w:spacing w:val="-11"/>
                <w:kern w:val="0"/>
                <w:sz w:val="18"/>
                <w:szCs w:val="18"/>
              </w:rPr>
              <w:t>、</w:t>
            </w:r>
            <w:r>
              <w:rPr>
                <w:rFonts w:ascii="宋体" w:cs="宋体" w:hint="eastAsia"/>
                <w:kern w:val="0"/>
                <w:sz w:val="18"/>
                <w:szCs w:val="18"/>
              </w:rPr>
              <w:t>毛皮手套</w:t>
            </w:r>
            <w:r>
              <w:rPr>
                <w:rFonts w:ascii="宋体" w:cs="宋体" w:hint="eastAsia"/>
                <w:spacing w:val="-11"/>
                <w:kern w:val="0"/>
                <w:sz w:val="18"/>
                <w:szCs w:val="18"/>
              </w:rPr>
              <w:t>；</w:t>
            </w:r>
            <w:r>
              <w:rPr>
                <w:rFonts w:ascii="宋体" w:cs="宋体" w:hint="eastAsia"/>
                <w:kern w:val="0"/>
                <w:sz w:val="18"/>
                <w:szCs w:val="18"/>
              </w:rPr>
              <w:t>毛皮领</w:t>
            </w:r>
          </w:p>
          <w:p w14:paraId="3AD78F66" w14:textId="77777777" w:rsidR="0067508D" w:rsidRDefault="0067508D" w:rsidP="0067508D">
            <w:pPr>
              <w:autoSpaceDE w:val="0"/>
              <w:autoSpaceDN w:val="0"/>
              <w:spacing w:line="270" w:lineRule="exact"/>
              <w:ind w:left="7" w:right="7"/>
              <w:rPr>
                <w:rFonts w:ascii="宋体"/>
                <w:kern w:val="0"/>
                <w:sz w:val="18"/>
                <w:szCs w:val="18"/>
              </w:rPr>
            </w:pPr>
            <w:r>
              <w:rPr>
                <w:rFonts w:ascii="宋体" w:cs="宋体" w:hint="eastAsia"/>
                <w:kern w:val="0"/>
                <w:sz w:val="18"/>
                <w:szCs w:val="18"/>
              </w:rPr>
              <w:t>子</w:t>
            </w:r>
            <w:r>
              <w:rPr>
                <w:rFonts w:ascii="宋体" w:cs="宋体" w:hint="eastAsia"/>
                <w:spacing w:val="-28"/>
                <w:kern w:val="0"/>
                <w:sz w:val="18"/>
                <w:szCs w:val="18"/>
              </w:rPr>
              <w:t>、</w:t>
            </w:r>
            <w:r>
              <w:rPr>
                <w:rFonts w:ascii="宋体" w:cs="宋体" w:hint="eastAsia"/>
                <w:kern w:val="0"/>
                <w:sz w:val="18"/>
                <w:szCs w:val="18"/>
              </w:rPr>
              <w:t>围巾</w:t>
            </w:r>
            <w:r>
              <w:rPr>
                <w:rFonts w:ascii="宋体" w:cs="宋体" w:hint="eastAsia"/>
                <w:spacing w:val="-28"/>
                <w:kern w:val="0"/>
                <w:sz w:val="18"/>
                <w:szCs w:val="18"/>
              </w:rPr>
              <w:t>、</w:t>
            </w:r>
            <w:r>
              <w:rPr>
                <w:rFonts w:ascii="宋体" w:cs="宋体" w:hint="eastAsia"/>
                <w:kern w:val="0"/>
                <w:sz w:val="18"/>
                <w:szCs w:val="18"/>
              </w:rPr>
              <w:t>披肩</w:t>
            </w:r>
            <w:r>
              <w:rPr>
                <w:rFonts w:ascii="宋体" w:cs="宋体" w:hint="eastAsia"/>
                <w:spacing w:val="-28"/>
                <w:kern w:val="0"/>
                <w:sz w:val="18"/>
                <w:szCs w:val="18"/>
              </w:rPr>
              <w:t>；</w:t>
            </w:r>
            <w:r>
              <w:rPr>
                <w:rFonts w:ascii="宋体" w:cs="宋体" w:hint="eastAsia"/>
                <w:kern w:val="0"/>
                <w:sz w:val="18"/>
                <w:szCs w:val="18"/>
              </w:rPr>
              <w:t>皮腰带</w:t>
            </w:r>
            <w:r>
              <w:rPr>
                <w:rFonts w:ascii="宋体" w:cs="宋体" w:hint="eastAsia"/>
                <w:spacing w:val="-28"/>
                <w:kern w:val="0"/>
                <w:sz w:val="18"/>
                <w:szCs w:val="18"/>
              </w:rPr>
              <w:t>、</w:t>
            </w:r>
            <w:r>
              <w:rPr>
                <w:rFonts w:ascii="宋体" w:cs="宋体" w:hint="eastAsia"/>
                <w:kern w:val="0"/>
                <w:sz w:val="18"/>
                <w:szCs w:val="18"/>
              </w:rPr>
              <w:t>电工</w:t>
            </w:r>
          </w:p>
          <w:p w14:paraId="7AA4FD8A" w14:textId="77777777" w:rsidR="0067508D" w:rsidRDefault="0067508D" w:rsidP="0067508D">
            <w:pPr>
              <w:autoSpaceDE w:val="0"/>
              <w:autoSpaceDN w:val="0"/>
              <w:spacing w:line="273" w:lineRule="exact"/>
              <w:ind w:left="7" w:right="7"/>
              <w:rPr>
                <w:rFonts w:ascii="宋体"/>
                <w:kern w:val="0"/>
                <w:sz w:val="18"/>
                <w:szCs w:val="18"/>
              </w:rPr>
            </w:pPr>
            <w:r>
              <w:rPr>
                <w:rFonts w:ascii="宋体" w:cs="宋体" w:hint="eastAsia"/>
                <w:spacing w:val="1"/>
                <w:kern w:val="0"/>
                <w:sz w:val="18"/>
                <w:szCs w:val="18"/>
              </w:rPr>
              <w:t>皮</w:t>
            </w:r>
            <w:r>
              <w:rPr>
                <w:rFonts w:ascii="宋体" w:cs="宋体" w:hint="eastAsia"/>
                <w:kern w:val="0"/>
                <w:sz w:val="18"/>
                <w:szCs w:val="18"/>
              </w:rPr>
              <w:t>带</w:t>
            </w:r>
            <w:r>
              <w:rPr>
                <w:rFonts w:ascii="宋体" w:cs="宋体" w:hint="eastAsia"/>
                <w:spacing w:val="-38"/>
                <w:kern w:val="0"/>
                <w:sz w:val="18"/>
                <w:szCs w:val="18"/>
              </w:rPr>
              <w:t>、</w:t>
            </w:r>
            <w:r>
              <w:rPr>
                <w:rFonts w:ascii="宋体" w:cs="宋体" w:hint="eastAsia"/>
                <w:kern w:val="0"/>
                <w:sz w:val="18"/>
                <w:szCs w:val="18"/>
              </w:rPr>
              <w:t>皮盒</w:t>
            </w:r>
            <w:r>
              <w:rPr>
                <w:rFonts w:ascii="宋体" w:cs="宋体" w:hint="eastAsia"/>
                <w:spacing w:val="-38"/>
                <w:kern w:val="0"/>
                <w:sz w:val="18"/>
                <w:szCs w:val="18"/>
              </w:rPr>
              <w:t>、</w:t>
            </w:r>
            <w:r>
              <w:rPr>
                <w:rFonts w:ascii="宋体" w:cs="宋体" w:hint="eastAsia"/>
                <w:kern w:val="0"/>
                <w:sz w:val="18"/>
                <w:szCs w:val="18"/>
              </w:rPr>
              <w:t>皮制车马挽具</w:t>
            </w:r>
            <w:r>
              <w:rPr>
                <w:rFonts w:ascii="宋体" w:cs="宋体" w:hint="eastAsia"/>
                <w:spacing w:val="-38"/>
                <w:kern w:val="0"/>
                <w:sz w:val="18"/>
                <w:szCs w:val="18"/>
              </w:rPr>
              <w:t>、</w:t>
            </w:r>
            <w:r>
              <w:rPr>
                <w:rFonts w:ascii="宋体" w:cs="宋体" w:hint="eastAsia"/>
                <w:kern w:val="0"/>
                <w:sz w:val="18"/>
                <w:szCs w:val="18"/>
              </w:rPr>
              <w:t>皮</w:t>
            </w:r>
          </w:p>
          <w:p w14:paraId="269F8DE5" w14:textId="77777777" w:rsidR="0067508D" w:rsidRDefault="0067508D" w:rsidP="0067508D">
            <w:pPr>
              <w:autoSpaceDE w:val="0"/>
              <w:autoSpaceDN w:val="0"/>
              <w:spacing w:line="270" w:lineRule="exact"/>
              <w:ind w:left="7" w:right="7"/>
              <w:rPr>
                <w:rFonts w:ascii="宋体"/>
                <w:kern w:val="0"/>
                <w:sz w:val="18"/>
                <w:szCs w:val="18"/>
              </w:rPr>
            </w:pPr>
            <w:r>
              <w:rPr>
                <w:rFonts w:ascii="宋体" w:cs="宋体" w:hint="eastAsia"/>
                <w:spacing w:val="10"/>
                <w:kern w:val="0"/>
                <w:sz w:val="18"/>
                <w:szCs w:val="18"/>
              </w:rPr>
              <w:t>革配件等。不含明定的鞋</w:t>
            </w:r>
            <w:r>
              <w:rPr>
                <w:rFonts w:ascii="宋体" w:cs="宋体" w:hint="eastAsia"/>
                <w:kern w:val="0"/>
                <w:sz w:val="18"/>
                <w:szCs w:val="18"/>
              </w:rPr>
              <w:t>、</w:t>
            </w:r>
          </w:p>
          <w:p w14:paraId="52136049" w14:textId="77777777" w:rsidR="0067508D" w:rsidRDefault="0067508D" w:rsidP="0067508D">
            <w:pPr>
              <w:autoSpaceDE w:val="0"/>
              <w:autoSpaceDN w:val="0"/>
              <w:spacing w:line="273" w:lineRule="exact"/>
              <w:ind w:left="7" w:right="7"/>
              <w:rPr>
                <w:rFonts w:ascii="宋体"/>
                <w:kern w:val="0"/>
                <w:sz w:val="18"/>
                <w:szCs w:val="18"/>
              </w:rPr>
            </w:pPr>
            <w:r>
              <w:rPr>
                <w:rFonts w:ascii="宋体" w:cs="宋体" w:hint="eastAsia"/>
                <w:spacing w:val="1"/>
                <w:kern w:val="0"/>
                <w:sz w:val="18"/>
                <w:szCs w:val="18"/>
              </w:rPr>
              <w:t>帽</w:t>
            </w:r>
            <w:r>
              <w:rPr>
                <w:rFonts w:ascii="宋体" w:cs="宋体" w:hint="eastAsia"/>
                <w:spacing w:val="-8"/>
                <w:kern w:val="0"/>
                <w:sz w:val="18"/>
                <w:szCs w:val="18"/>
              </w:rPr>
              <w:t>、</w:t>
            </w:r>
            <w:r>
              <w:rPr>
                <w:rFonts w:ascii="宋体" w:cs="宋体" w:hint="eastAsia"/>
                <w:kern w:val="0"/>
                <w:sz w:val="18"/>
                <w:szCs w:val="18"/>
              </w:rPr>
              <w:t>服装</w:t>
            </w:r>
            <w:r>
              <w:rPr>
                <w:rFonts w:ascii="宋体" w:cs="宋体" w:hint="eastAsia"/>
                <w:spacing w:val="-8"/>
                <w:kern w:val="0"/>
                <w:sz w:val="18"/>
                <w:szCs w:val="18"/>
              </w:rPr>
              <w:t>、</w:t>
            </w:r>
            <w:r>
              <w:rPr>
                <w:rFonts w:ascii="宋体" w:cs="宋体" w:hint="eastAsia"/>
                <w:kern w:val="0"/>
                <w:sz w:val="18"/>
                <w:szCs w:val="18"/>
              </w:rPr>
              <w:t>褥子</w:t>
            </w:r>
            <w:r>
              <w:rPr>
                <w:rFonts w:ascii="宋体" w:cs="宋体" w:hint="eastAsia"/>
                <w:spacing w:val="-8"/>
                <w:kern w:val="0"/>
                <w:sz w:val="18"/>
                <w:szCs w:val="18"/>
              </w:rPr>
              <w:t>。</w:t>
            </w:r>
            <w:r>
              <w:rPr>
                <w:rFonts w:ascii="宋体" w:cs="宋体" w:hint="eastAsia"/>
                <w:kern w:val="0"/>
                <w:sz w:val="18"/>
                <w:szCs w:val="18"/>
              </w:rPr>
              <w:t>不含革皮箱</w:t>
            </w:r>
          </w:p>
          <w:p w14:paraId="4C619F0B" w14:textId="77777777" w:rsidR="0067508D" w:rsidRDefault="0067508D" w:rsidP="0067508D">
            <w:pPr>
              <w:autoSpaceDE w:val="0"/>
              <w:autoSpaceDN w:val="0"/>
              <w:spacing w:line="273" w:lineRule="exact"/>
              <w:ind w:left="7" w:right="7"/>
              <w:rPr>
                <w:rFonts w:ascii="宋体"/>
                <w:kern w:val="0"/>
                <w:sz w:val="18"/>
                <w:szCs w:val="18"/>
              </w:rPr>
            </w:pPr>
            <w:r>
              <w:rPr>
                <w:rFonts w:ascii="宋体" w:cs="宋体" w:hint="eastAsia"/>
                <w:kern w:val="0"/>
                <w:sz w:val="18"/>
                <w:szCs w:val="18"/>
              </w:rPr>
              <w:t>(列入9913)</w:t>
            </w:r>
            <w:r>
              <w:rPr>
                <w:rFonts w:ascii="宋体" w:cs="宋体" w:hint="eastAsia"/>
                <w:spacing w:val="-11"/>
                <w:kern w:val="0"/>
                <w:sz w:val="18"/>
                <w:szCs w:val="18"/>
              </w:rPr>
              <w:t>，</w:t>
            </w:r>
            <w:r>
              <w:rPr>
                <w:rFonts w:ascii="宋体" w:cs="宋体" w:hint="eastAsia"/>
                <w:kern w:val="0"/>
                <w:sz w:val="18"/>
                <w:szCs w:val="18"/>
              </w:rPr>
              <w:t>革皮包</w:t>
            </w:r>
            <w:r>
              <w:rPr>
                <w:rFonts w:ascii="宋体" w:cs="宋体" w:hint="eastAsia"/>
                <w:spacing w:val="-11"/>
                <w:kern w:val="0"/>
                <w:sz w:val="18"/>
                <w:szCs w:val="18"/>
              </w:rPr>
              <w:t>、</w:t>
            </w:r>
            <w:r>
              <w:rPr>
                <w:rFonts w:ascii="宋体" w:cs="宋体" w:hint="eastAsia"/>
                <w:kern w:val="0"/>
                <w:sz w:val="18"/>
                <w:szCs w:val="18"/>
              </w:rPr>
              <w:t>革皮工</w:t>
            </w:r>
          </w:p>
          <w:p w14:paraId="581F509F" w14:textId="77777777" w:rsidR="0067508D" w:rsidRDefault="0067508D" w:rsidP="0067508D">
            <w:pPr>
              <w:autoSpaceDE w:val="0"/>
              <w:autoSpaceDN w:val="0"/>
              <w:spacing w:line="270" w:lineRule="exact"/>
              <w:ind w:left="7" w:right="7"/>
              <w:rPr>
                <w:rFonts w:ascii="宋体" w:cs="宋体"/>
                <w:kern w:val="0"/>
                <w:sz w:val="18"/>
                <w:szCs w:val="18"/>
              </w:rPr>
            </w:pPr>
            <w:r>
              <w:rPr>
                <w:rFonts w:ascii="宋体" w:cs="宋体" w:hint="eastAsia"/>
                <w:kern w:val="0"/>
                <w:sz w:val="18"/>
                <w:szCs w:val="18"/>
              </w:rPr>
              <w:t>具包、袋(列入9919)</w:t>
            </w:r>
          </w:p>
        </w:tc>
      </w:tr>
      <w:tr w:rsidR="0067508D" w14:paraId="4FE81084" w14:textId="77777777" w:rsidTr="0067508D">
        <w:trPr>
          <w:cantSplit/>
          <w:trHeight w:val="554"/>
        </w:trPr>
        <w:tc>
          <w:tcPr>
            <w:tcW w:w="363" w:type="dxa"/>
            <w:vMerge w:val="restart"/>
            <w:tcBorders>
              <w:top w:val="single" w:sz="8" w:space="0" w:color="auto"/>
              <w:left w:val="single" w:sz="12" w:space="0" w:color="auto"/>
              <w:bottom w:val="single" w:sz="12" w:space="0" w:color="auto"/>
              <w:right w:val="single" w:sz="8" w:space="0" w:color="auto"/>
            </w:tcBorders>
          </w:tcPr>
          <w:p w14:paraId="68FE20C7" w14:textId="77777777" w:rsidR="0067508D" w:rsidRDefault="0067508D" w:rsidP="0067508D">
            <w:pPr>
              <w:autoSpaceDE w:val="0"/>
              <w:autoSpaceDN w:val="0"/>
              <w:spacing w:line="216" w:lineRule="exact"/>
              <w:ind w:left="7" w:right="7"/>
              <w:jc w:val="center"/>
              <w:rPr>
                <w:rFonts w:ascii="宋体" w:hAnsi="宋体" w:cs="宋体"/>
                <w:b/>
                <w:bCs/>
                <w:kern w:val="0"/>
                <w:sz w:val="18"/>
                <w:szCs w:val="18"/>
              </w:rPr>
            </w:pPr>
            <w:r>
              <w:rPr>
                <w:rFonts w:ascii="宋体" w:hAnsi="宋体" w:cs="宋体" w:hint="eastAsia"/>
                <w:b/>
                <w:bCs/>
                <w:kern w:val="0"/>
                <w:sz w:val="18"/>
                <w:szCs w:val="18"/>
              </w:rPr>
              <w:t>24</w:t>
            </w:r>
          </w:p>
          <w:p w14:paraId="783C5F16" w14:textId="77777777" w:rsidR="0067508D" w:rsidRDefault="0067508D" w:rsidP="0067508D">
            <w:pPr>
              <w:autoSpaceDE w:val="0"/>
              <w:autoSpaceDN w:val="0"/>
              <w:spacing w:line="270" w:lineRule="exact"/>
              <w:ind w:left="7" w:right="7"/>
              <w:jc w:val="center"/>
              <w:rPr>
                <w:rFonts w:ascii="宋体" w:hAnsi="宋体" w:cs="宋体"/>
                <w:kern w:val="0"/>
                <w:sz w:val="18"/>
                <w:szCs w:val="18"/>
              </w:rPr>
            </w:pPr>
            <w:r>
              <w:rPr>
                <w:rFonts w:ascii="宋体" w:hAnsi="宋体" w:cs="宋体" w:hint="eastAsia"/>
                <w:kern w:val="0"/>
                <w:sz w:val="18"/>
                <w:szCs w:val="18"/>
              </w:rPr>
              <w:t>24</w:t>
            </w:r>
          </w:p>
          <w:p w14:paraId="3F18C54E" w14:textId="77777777" w:rsidR="0067508D" w:rsidRDefault="0067508D" w:rsidP="0067508D">
            <w:pPr>
              <w:autoSpaceDE w:val="0"/>
              <w:autoSpaceDN w:val="0"/>
              <w:spacing w:line="273" w:lineRule="exact"/>
              <w:ind w:left="7" w:right="7"/>
              <w:jc w:val="center"/>
              <w:rPr>
                <w:rFonts w:ascii="宋体" w:hAnsi="宋体" w:cs="宋体"/>
                <w:kern w:val="0"/>
                <w:sz w:val="18"/>
                <w:szCs w:val="18"/>
              </w:rPr>
            </w:pPr>
            <w:r>
              <w:rPr>
                <w:rFonts w:ascii="宋体" w:hAnsi="宋体" w:cs="宋体" w:hint="eastAsia"/>
                <w:kern w:val="0"/>
                <w:sz w:val="18"/>
                <w:szCs w:val="18"/>
              </w:rPr>
              <w:t>24</w:t>
            </w:r>
          </w:p>
          <w:p w14:paraId="345613FC" w14:textId="77777777" w:rsidR="0067508D" w:rsidRDefault="0067508D" w:rsidP="0067508D">
            <w:pPr>
              <w:autoSpaceDE w:val="0"/>
              <w:autoSpaceDN w:val="0"/>
              <w:spacing w:line="273" w:lineRule="exact"/>
              <w:ind w:left="7" w:right="7"/>
              <w:jc w:val="center"/>
              <w:rPr>
                <w:rFonts w:ascii="宋体" w:hAnsi="宋体" w:cs="宋体"/>
                <w:kern w:val="0"/>
                <w:sz w:val="18"/>
                <w:szCs w:val="18"/>
              </w:rPr>
            </w:pPr>
            <w:r>
              <w:rPr>
                <w:rFonts w:ascii="宋体" w:hAnsi="宋体" w:cs="宋体" w:hint="eastAsia"/>
                <w:kern w:val="0"/>
                <w:sz w:val="18"/>
                <w:szCs w:val="18"/>
              </w:rPr>
              <w:t>24</w:t>
            </w:r>
          </w:p>
          <w:p w14:paraId="65496B6F" w14:textId="77777777" w:rsidR="0067508D" w:rsidRDefault="0067508D" w:rsidP="0067508D">
            <w:pPr>
              <w:autoSpaceDE w:val="0"/>
              <w:autoSpaceDN w:val="0"/>
              <w:spacing w:line="320" w:lineRule="exact"/>
              <w:ind w:left="7" w:right="7"/>
              <w:jc w:val="center"/>
              <w:rPr>
                <w:rFonts w:ascii="宋体" w:hAnsi="宋体" w:cs="宋体"/>
                <w:kern w:val="0"/>
                <w:sz w:val="18"/>
                <w:szCs w:val="18"/>
              </w:rPr>
            </w:pPr>
            <w:r>
              <w:rPr>
                <w:rFonts w:ascii="宋体" w:hAnsi="宋体" w:cs="宋体" w:hint="eastAsia"/>
                <w:kern w:val="0"/>
                <w:sz w:val="18"/>
                <w:szCs w:val="18"/>
              </w:rPr>
              <w:t>24</w:t>
            </w:r>
          </w:p>
          <w:p w14:paraId="4CAB66B4" w14:textId="77777777" w:rsidR="0067508D" w:rsidRDefault="0067508D" w:rsidP="0067508D">
            <w:pPr>
              <w:autoSpaceDE w:val="0"/>
              <w:autoSpaceDN w:val="0"/>
              <w:spacing w:line="284" w:lineRule="exact"/>
              <w:ind w:left="7" w:right="7"/>
              <w:jc w:val="center"/>
              <w:rPr>
                <w:rFonts w:ascii="宋体"/>
                <w:kern w:val="0"/>
                <w:sz w:val="18"/>
                <w:szCs w:val="18"/>
              </w:rPr>
            </w:pPr>
          </w:p>
          <w:p w14:paraId="668FD803" w14:textId="77777777" w:rsidR="0067508D" w:rsidRDefault="0067508D" w:rsidP="0067508D">
            <w:pPr>
              <w:autoSpaceDE w:val="0"/>
              <w:autoSpaceDN w:val="0"/>
              <w:spacing w:line="284" w:lineRule="exact"/>
              <w:ind w:left="7" w:right="7"/>
              <w:jc w:val="center"/>
              <w:rPr>
                <w:rFonts w:ascii="宋体"/>
                <w:kern w:val="0"/>
                <w:sz w:val="18"/>
                <w:szCs w:val="18"/>
              </w:rPr>
            </w:pPr>
          </w:p>
          <w:p w14:paraId="375ED603" w14:textId="77777777" w:rsidR="0067508D" w:rsidRDefault="0067508D" w:rsidP="0067508D">
            <w:pPr>
              <w:autoSpaceDE w:val="0"/>
              <w:autoSpaceDN w:val="0"/>
              <w:spacing w:line="284" w:lineRule="exact"/>
              <w:ind w:left="7" w:right="7"/>
              <w:jc w:val="center"/>
              <w:rPr>
                <w:rFonts w:ascii="宋体"/>
                <w:kern w:val="0"/>
                <w:sz w:val="18"/>
                <w:szCs w:val="18"/>
              </w:rPr>
            </w:pPr>
          </w:p>
          <w:p w14:paraId="4C4512A5" w14:textId="77777777" w:rsidR="0067508D" w:rsidRDefault="0067508D" w:rsidP="0067508D">
            <w:pPr>
              <w:autoSpaceDE w:val="0"/>
              <w:autoSpaceDN w:val="0"/>
              <w:spacing w:line="284" w:lineRule="exact"/>
              <w:ind w:left="7" w:right="7"/>
              <w:jc w:val="center"/>
              <w:rPr>
                <w:rFonts w:ascii="宋体"/>
                <w:kern w:val="0"/>
                <w:sz w:val="18"/>
                <w:szCs w:val="18"/>
              </w:rPr>
            </w:pPr>
          </w:p>
          <w:p w14:paraId="10E930D1" w14:textId="77777777" w:rsidR="0067508D" w:rsidRDefault="0067508D" w:rsidP="0067508D">
            <w:pPr>
              <w:autoSpaceDE w:val="0"/>
              <w:autoSpaceDN w:val="0"/>
              <w:spacing w:line="284" w:lineRule="exact"/>
              <w:ind w:left="7" w:right="7"/>
              <w:jc w:val="center"/>
              <w:rPr>
                <w:rFonts w:ascii="宋体"/>
                <w:kern w:val="0"/>
                <w:sz w:val="18"/>
                <w:szCs w:val="18"/>
              </w:rPr>
            </w:pPr>
          </w:p>
          <w:p w14:paraId="5D02727A" w14:textId="77777777" w:rsidR="0067508D" w:rsidRDefault="0067508D" w:rsidP="0067508D">
            <w:pPr>
              <w:autoSpaceDE w:val="0"/>
              <w:autoSpaceDN w:val="0"/>
              <w:spacing w:line="284" w:lineRule="exact"/>
              <w:ind w:left="7" w:right="7"/>
              <w:jc w:val="center"/>
              <w:rPr>
                <w:rFonts w:ascii="宋体"/>
                <w:kern w:val="0"/>
                <w:sz w:val="18"/>
                <w:szCs w:val="18"/>
              </w:rPr>
            </w:pPr>
          </w:p>
          <w:p w14:paraId="41EEA722" w14:textId="77777777" w:rsidR="0067508D" w:rsidRDefault="0067508D" w:rsidP="0067508D">
            <w:pPr>
              <w:autoSpaceDE w:val="0"/>
              <w:autoSpaceDN w:val="0"/>
              <w:spacing w:line="306" w:lineRule="exact"/>
              <w:ind w:left="7" w:right="7"/>
              <w:jc w:val="center"/>
              <w:rPr>
                <w:rFonts w:ascii="宋体" w:hAnsi="宋体" w:cs="宋体"/>
                <w:kern w:val="0"/>
                <w:sz w:val="18"/>
                <w:szCs w:val="18"/>
              </w:rPr>
            </w:pPr>
            <w:r>
              <w:rPr>
                <w:rFonts w:ascii="宋体" w:hAnsi="宋体" w:cs="宋体" w:hint="eastAsia"/>
                <w:kern w:val="0"/>
                <w:sz w:val="18"/>
                <w:szCs w:val="18"/>
              </w:rPr>
              <w:t>24</w:t>
            </w:r>
          </w:p>
          <w:p w14:paraId="7B8EA401" w14:textId="77777777" w:rsidR="0067508D" w:rsidRDefault="0067508D" w:rsidP="0067508D">
            <w:pPr>
              <w:autoSpaceDE w:val="0"/>
              <w:autoSpaceDN w:val="0"/>
              <w:spacing w:line="320" w:lineRule="exact"/>
              <w:ind w:left="7" w:right="7"/>
              <w:jc w:val="center"/>
              <w:rPr>
                <w:rFonts w:ascii="宋体" w:hAnsi="宋体" w:cs="宋体"/>
                <w:kern w:val="0"/>
                <w:sz w:val="18"/>
                <w:szCs w:val="18"/>
              </w:rPr>
            </w:pPr>
            <w:r>
              <w:rPr>
                <w:rFonts w:ascii="宋体" w:hAnsi="宋体" w:cs="宋体" w:hint="eastAsia"/>
                <w:kern w:val="0"/>
                <w:sz w:val="18"/>
                <w:szCs w:val="18"/>
              </w:rPr>
              <w:t>24</w:t>
            </w:r>
          </w:p>
          <w:p w14:paraId="2A36C6B5" w14:textId="77777777" w:rsidR="0067508D" w:rsidRDefault="0067508D" w:rsidP="0067508D">
            <w:pPr>
              <w:autoSpaceDE w:val="0"/>
              <w:autoSpaceDN w:val="0"/>
              <w:spacing w:line="320" w:lineRule="exact"/>
              <w:ind w:left="7" w:right="7"/>
              <w:jc w:val="center"/>
              <w:rPr>
                <w:rFonts w:ascii="宋体" w:hAnsi="宋体" w:cs="宋体"/>
                <w:kern w:val="0"/>
                <w:sz w:val="18"/>
                <w:szCs w:val="18"/>
              </w:rPr>
            </w:pPr>
          </w:p>
          <w:p w14:paraId="1271C97A" w14:textId="77777777" w:rsidR="0067508D" w:rsidRDefault="0067508D" w:rsidP="0067508D">
            <w:pPr>
              <w:autoSpaceDE w:val="0"/>
              <w:autoSpaceDN w:val="0"/>
              <w:spacing w:line="320" w:lineRule="exact"/>
              <w:ind w:left="7" w:right="7"/>
              <w:jc w:val="center"/>
              <w:rPr>
                <w:rFonts w:ascii="宋体" w:hAnsi="宋体" w:cs="宋体"/>
                <w:kern w:val="0"/>
                <w:sz w:val="18"/>
                <w:szCs w:val="18"/>
              </w:rPr>
            </w:pPr>
            <w:r>
              <w:rPr>
                <w:rFonts w:ascii="宋体" w:hAnsi="宋体" w:cs="宋体" w:hint="eastAsia"/>
                <w:kern w:val="0"/>
                <w:sz w:val="18"/>
                <w:szCs w:val="18"/>
              </w:rPr>
              <w:t>24</w:t>
            </w:r>
          </w:p>
          <w:p w14:paraId="324AF7E1" w14:textId="77777777" w:rsidR="0067508D" w:rsidRDefault="0067508D" w:rsidP="0067508D">
            <w:pPr>
              <w:autoSpaceDE w:val="0"/>
              <w:autoSpaceDN w:val="0"/>
              <w:spacing w:line="334" w:lineRule="exact"/>
              <w:ind w:left="7" w:right="7"/>
              <w:jc w:val="center"/>
              <w:rPr>
                <w:rFonts w:ascii="宋体"/>
                <w:kern w:val="0"/>
                <w:sz w:val="18"/>
                <w:szCs w:val="18"/>
              </w:rPr>
            </w:pPr>
          </w:p>
          <w:p w14:paraId="0114532D" w14:textId="77777777" w:rsidR="0067508D" w:rsidRDefault="0067508D" w:rsidP="0067508D">
            <w:pPr>
              <w:autoSpaceDE w:val="0"/>
              <w:autoSpaceDN w:val="0"/>
              <w:spacing w:line="334" w:lineRule="exact"/>
              <w:ind w:left="7" w:right="7"/>
              <w:jc w:val="center"/>
              <w:rPr>
                <w:rFonts w:ascii="宋体" w:hAnsi="宋体" w:cs="宋体"/>
                <w:kern w:val="0"/>
                <w:sz w:val="18"/>
                <w:szCs w:val="18"/>
              </w:rPr>
            </w:pPr>
            <w:r>
              <w:rPr>
                <w:rFonts w:ascii="宋体" w:hAnsi="宋体" w:cs="宋体" w:hint="eastAsia"/>
                <w:kern w:val="0"/>
                <w:sz w:val="18"/>
                <w:szCs w:val="18"/>
              </w:rPr>
              <w:t>24</w:t>
            </w:r>
          </w:p>
        </w:tc>
        <w:tc>
          <w:tcPr>
            <w:tcW w:w="180" w:type="dxa"/>
            <w:tcBorders>
              <w:top w:val="single" w:sz="8" w:space="0" w:color="auto"/>
              <w:left w:val="single" w:sz="8" w:space="0" w:color="auto"/>
              <w:bottom w:val="single" w:sz="8" w:space="0" w:color="auto"/>
              <w:right w:val="single" w:sz="8" w:space="0" w:color="auto"/>
            </w:tcBorders>
          </w:tcPr>
          <w:p w14:paraId="03C79010" w14:textId="77777777" w:rsidR="0067508D" w:rsidRDefault="0067508D" w:rsidP="0067508D">
            <w:pPr>
              <w:autoSpaceDE w:val="0"/>
              <w:autoSpaceDN w:val="0"/>
              <w:spacing w:line="241" w:lineRule="exact"/>
              <w:ind w:left="7" w:right="7"/>
              <w:jc w:val="center"/>
              <w:rPr>
                <w:rFonts w:ascii="宋体"/>
                <w:kern w:val="0"/>
                <w:sz w:val="18"/>
                <w:szCs w:val="18"/>
              </w:rPr>
            </w:pPr>
          </w:p>
          <w:p w14:paraId="19EE5776" w14:textId="77777777" w:rsidR="0067508D" w:rsidRDefault="0067508D" w:rsidP="0067508D">
            <w:pPr>
              <w:autoSpaceDE w:val="0"/>
              <w:autoSpaceDN w:val="0"/>
              <w:spacing w:line="244" w:lineRule="exact"/>
              <w:ind w:left="7" w:right="7"/>
              <w:jc w:val="center"/>
              <w:rPr>
                <w:rFonts w:ascii="宋体" w:hAnsi="宋体" w:cs="宋体"/>
                <w:kern w:val="0"/>
                <w:sz w:val="18"/>
                <w:szCs w:val="18"/>
              </w:rPr>
            </w:pPr>
            <w:r>
              <w:rPr>
                <w:rFonts w:ascii="宋体" w:hAnsi="宋体" w:cs="宋体" w:hint="eastAsia"/>
                <w:kern w:val="0"/>
                <w:sz w:val="18"/>
                <w:szCs w:val="18"/>
              </w:rPr>
              <w:t>1</w:t>
            </w:r>
          </w:p>
        </w:tc>
        <w:tc>
          <w:tcPr>
            <w:tcW w:w="180" w:type="dxa"/>
            <w:tcBorders>
              <w:top w:val="single" w:sz="8" w:space="0" w:color="auto"/>
              <w:left w:val="single" w:sz="8" w:space="0" w:color="auto"/>
              <w:bottom w:val="single" w:sz="8" w:space="0" w:color="auto"/>
              <w:right w:val="single" w:sz="8" w:space="0" w:color="auto"/>
            </w:tcBorders>
          </w:tcPr>
          <w:p w14:paraId="679DF7D4" w14:textId="77777777" w:rsidR="0067508D" w:rsidRDefault="0067508D" w:rsidP="0067508D">
            <w:pPr>
              <w:autoSpaceDE w:val="0"/>
              <w:autoSpaceDN w:val="0"/>
              <w:spacing w:line="244" w:lineRule="exact"/>
              <w:ind w:left="7" w:right="7"/>
              <w:jc w:val="center"/>
              <w:rPr>
                <w:rFonts w:ascii="宋体" w:hAnsi="宋体" w:cs="宋体"/>
                <w:kern w:val="0"/>
                <w:sz w:val="18"/>
                <w:szCs w:val="18"/>
              </w:rPr>
            </w:pPr>
          </w:p>
          <w:p w14:paraId="32397629" w14:textId="77777777" w:rsidR="0067508D" w:rsidRDefault="0067508D" w:rsidP="0067508D">
            <w:pPr>
              <w:autoSpaceDE w:val="0"/>
              <w:autoSpaceDN w:val="0"/>
              <w:spacing w:line="244" w:lineRule="exact"/>
              <w:ind w:left="7" w:right="7"/>
              <w:jc w:val="center"/>
              <w:rPr>
                <w:rFonts w:ascii="宋体" w:hAnsi="宋体" w:cs="宋体"/>
                <w:kern w:val="0"/>
                <w:sz w:val="18"/>
                <w:szCs w:val="18"/>
              </w:rPr>
            </w:pPr>
            <w:r>
              <w:rPr>
                <w:rFonts w:ascii="宋体" w:hAnsi="宋体" w:cs="宋体" w:hint="eastAsia"/>
                <w:kern w:val="0"/>
                <w:sz w:val="18"/>
                <w:szCs w:val="18"/>
              </w:rPr>
              <w:t>0</w:t>
            </w:r>
          </w:p>
        </w:tc>
        <w:tc>
          <w:tcPr>
            <w:tcW w:w="1620" w:type="dxa"/>
            <w:tcBorders>
              <w:top w:val="single" w:sz="8" w:space="0" w:color="auto"/>
              <w:left w:val="single" w:sz="8" w:space="0" w:color="auto"/>
              <w:bottom w:val="single" w:sz="8" w:space="0" w:color="auto"/>
              <w:right w:val="single" w:sz="8" w:space="0" w:color="auto"/>
            </w:tcBorders>
          </w:tcPr>
          <w:p w14:paraId="6176CF65" w14:textId="77777777" w:rsidR="0067508D" w:rsidRDefault="0067508D" w:rsidP="0067508D">
            <w:pPr>
              <w:autoSpaceDE w:val="0"/>
              <w:autoSpaceDN w:val="0"/>
              <w:spacing w:line="230" w:lineRule="exact"/>
              <w:ind w:left="7" w:right="7"/>
              <w:rPr>
                <w:rFonts w:ascii="宋体"/>
                <w:b/>
                <w:bCs/>
                <w:kern w:val="0"/>
                <w:sz w:val="18"/>
                <w:szCs w:val="18"/>
              </w:rPr>
            </w:pPr>
            <w:r>
              <w:rPr>
                <w:rFonts w:ascii="宋体" w:cs="宋体" w:hint="eastAsia"/>
                <w:b/>
                <w:bCs/>
                <w:kern w:val="0"/>
                <w:sz w:val="18"/>
                <w:szCs w:val="18"/>
              </w:rPr>
              <w:t>纸及文教用品</w:t>
            </w:r>
          </w:p>
          <w:p w14:paraId="25FF40FE" w14:textId="77777777" w:rsidR="0067508D" w:rsidRDefault="0067508D" w:rsidP="0067508D">
            <w:pPr>
              <w:autoSpaceDE w:val="0"/>
              <w:autoSpaceDN w:val="0"/>
              <w:spacing w:line="273" w:lineRule="exact"/>
              <w:ind w:left="7" w:right="7"/>
              <w:rPr>
                <w:rFonts w:ascii="宋体"/>
                <w:kern w:val="0"/>
                <w:sz w:val="18"/>
                <w:szCs w:val="18"/>
              </w:rPr>
            </w:pPr>
            <w:r>
              <w:rPr>
                <w:rFonts w:ascii="宋体" w:cs="宋体" w:hint="eastAsia"/>
                <w:kern w:val="0"/>
                <w:sz w:val="18"/>
                <w:szCs w:val="18"/>
              </w:rPr>
              <w:t xml:space="preserve">  纸浆</w:t>
            </w:r>
          </w:p>
        </w:tc>
        <w:tc>
          <w:tcPr>
            <w:tcW w:w="360" w:type="dxa"/>
            <w:tcBorders>
              <w:top w:val="single" w:sz="8" w:space="0" w:color="auto"/>
              <w:left w:val="single" w:sz="8" w:space="0" w:color="auto"/>
              <w:bottom w:val="single" w:sz="8" w:space="0" w:color="auto"/>
              <w:right w:val="single" w:sz="8" w:space="0" w:color="auto"/>
            </w:tcBorders>
          </w:tcPr>
          <w:p w14:paraId="4C6D07F2" w14:textId="77777777" w:rsidR="0067508D" w:rsidRDefault="0067508D" w:rsidP="0067508D">
            <w:pPr>
              <w:autoSpaceDE w:val="0"/>
              <w:autoSpaceDN w:val="0"/>
              <w:spacing w:line="244" w:lineRule="exact"/>
              <w:ind w:left="7" w:right="7"/>
              <w:jc w:val="center"/>
              <w:rPr>
                <w:rFonts w:ascii="宋体"/>
                <w:kern w:val="0"/>
                <w:sz w:val="18"/>
                <w:szCs w:val="18"/>
              </w:rPr>
            </w:pPr>
          </w:p>
          <w:p w14:paraId="0DD6A72F" w14:textId="77777777" w:rsidR="0067508D" w:rsidRDefault="0067508D" w:rsidP="0067508D">
            <w:pPr>
              <w:autoSpaceDE w:val="0"/>
              <w:autoSpaceDN w:val="0"/>
              <w:spacing w:line="248" w:lineRule="exact"/>
              <w:ind w:left="7" w:right="7"/>
              <w:jc w:val="center"/>
              <w:rPr>
                <w:rFonts w:ascii="宋体" w:cs="宋体"/>
                <w:kern w:val="0"/>
                <w:sz w:val="18"/>
                <w:szCs w:val="18"/>
              </w:rPr>
            </w:pPr>
            <w:r>
              <w:rPr>
                <w:rFonts w:ascii="宋体" w:cs="宋体" w:hint="eastAsia"/>
                <w:kern w:val="0"/>
                <w:sz w:val="18"/>
                <w:szCs w:val="18"/>
              </w:rPr>
              <w:t>5</w:t>
            </w:r>
          </w:p>
        </w:tc>
        <w:tc>
          <w:tcPr>
            <w:tcW w:w="367" w:type="dxa"/>
            <w:tcBorders>
              <w:top w:val="single" w:sz="8" w:space="0" w:color="auto"/>
              <w:left w:val="single" w:sz="8" w:space="0" w:color="auto"/>
              <w:bottom w:val="single" w:sz="8" w:space="0" w:color="auto"/>
              <w:right w:val="single" w:sz="8" w:space="0" w:color="auto"/>
            </w:tcBorders>
          </w:tcPr>
          <w:p w14:paraId="7ED8687F" w14:textId="77777777" w:rsidR="0067508D" w:rsidRDefault="0067508D" w:rsidP="0067508D">
            <w:pPr>
              <w:autoSpaceDE w:val="0"/>
              <w:autoSpaceDN w:val="0"/>
              <w:spacing w:line="248" w:lineRule="exact"/>
              <w:ind w:left="7" w:right="7"/>
              <w:jc w:val="center"/>
              <w:rPr>
                <w:rFonts w:ascii="宋体" w:cs="宋体"/>
                <w:kern w:val="0"/>
                <w:sz w:val="18"/>
                <w:szCs w:val="18"/>
              </w:rPr>
            </w:pPr>
          </w:p>
          <w:p w14:paraId="4F2DD9B4" w14:textId="77777777" w:rsidR="0067508D" w:rsidRDefault="0067508D" w:rsidP="0067508D">
            <w:pPr>
              <w:autoSpaceDE w:val="0"/>
              <w:autoSpaceDN w:val="0"/>
              <w:spacing w:line="248" w:lineRule="exact"/>
              <w:ind w:left="7" w:right="7"/>
              <w:jc w:val="center"/>
              <w:rPr>
                <w:rFonts w:ascii="宋体"/>
                <w:spacing w:val="-2"/>
                <w:kern w:val="0"/>
                <w:sz w:val="18"/>
                <w:szCs w:val="18"/>
              </w:rPr>
            </w:pPr>
            <w:r>
              <w:rPr>
                <w:rFonts w:ascii="宋体" w:cs="宋体" w:hint="eastAsia"/>
                <w:spacing w:val="-2"/>
                <w:kern w:val="0"/>
                <w:sz w:val="18"/>
                <w:szCs w:val="18"/>
              </w:rPr>
              <w:t>22</w:t>
            </w:r>
          </w:p>
        </w:tc>
        <w:tc>
          <w:tcPr>
            <w:tcW w:w="2333" w:type="dxa"/>
            <w:tcBorders>
              <w:top w:val="single" w:sz="8" w:space="0" w:color="auto"/>
              <w:left w:val="single" w:sz="8" w:space="0" w:color="auto"/>
              <w:bottom w:val="single" w:sz="8" w:space="0" w:color="auto"/>
              <w:right w:val="single" w:sz="12" w:space="0" w:color="auto"/>
            </w:tcBorders>
          </w:tcPr>
          <w:p w14:paraId="2D05BB1D" w14:textId="77777777" w:rsidR="0067508D" w:rsidRDefault="0067508D" w:rsidP="0067508D">
            <w:pPr>
              <w:autoSpaceDE w:val="0"/>
              <w:autoSpaceDN w:val="0"/>
              <w:spacing w:line="248" w:lineRule="exact"/>
              <w:ind w:left="2" w:right="2"/>
              <w:rPr>
                <w:kern w:val="0"/>
                <w:sz w:val="24"/>
              </w:rPr>
            </w:pPr>
          </w:p>
        </w:tc>
      </w:tr>
      <w:tr w:rsidR="0067508D" w14:paraId="3315095E" w14:textId="77777777" w:rsidTr="0067508D">
        <w:trPr>
          <w:cantSplit/>
          <w:trHeight w:val="547"/>
        </w:trPr>
        <w:tc>
          <w:tcPr>
            <w:tcW w:w="0" w:type="auto"/>
            <w:vMerge/>
            <w:tcBorders>
              <w:top w:val="single" w:sz="8" w:space="0" w:color="auto"/>
              <w:left w:val="single" w:sz="12" w:space="0" w:color="auto"/>
              <w:bottom w:val="single" w:sz="12" w:space="0" w:color="auto"/>
              <w:right w:val="single" w:sz="8" w:space="0" w:color="auto"/>
            </w:tcBorders>
            <w:vAlign w:val="center"/>
          </w:tcPr>
          <w:p w14:paraId="14CE6EA6" w14:textId="77777777" w:rsidR="0067508D" w:rsidRDefault="0067508D" w:rsidP="0067508D">
            <w:pPr>
              <w:widowControl/>
              <w:jc w:val="left"/>
              <w:rPr>
                <w:rFonts w:ascii="宋体" w:hAnsi="宋体" w:cs="宋体"/>
                <w:kern w:val="0"/>
                <w:sz w:val="18"/>
                <w:szCs w:val="18"/>
              </w:rPr>
            </w:pPr>
          </w:p>
        </w:tc>
        <w:tc>
          <w:tcPr>
            <w:tcW w:w="180" w:type="dxa"/>
            <w:vMerge w:val="restart"/>
            <w:tcBorders>
              <w:top w:val="single" w:sz="8" w:space="0" w:color="auto"/>
              <w:left w:val="single" w:sz="8" w:space="0" w:color="auto"/>
              <w:bottom w:val="single" w:sz="8" w:space="0" w:color="auto"/>
              <w:right w:val="single" w:sz="8" w:space="0" w:color="auto"/>
            </w:tcBorders>
          </w:tcPr>
          <w:p w14:paraId="4E778FD9" w14:textId="77777777" w:rsidR="0067508D" w:rsidRDefault="0067508D" w:rsidP="0067508D">
            <w:pPr>
              <w:autoSpaceDE w:val="0"/>
              <w:autoSpaceDN w:val="0"/>
              <w:spacing w:line="208" w:lineRule="exact"/>
              <w:ind w:left="7" w:right="7"/>
              <w:jc w:val="center"/>
              <w:rPr>
                <w:rFonts w:ascii="宋体" w:hAnsi="宋体" w:cs="宋体"/>
                <w:spacing w:val="-2"/>
                <w:kern w:val="0"/>
                <w:sz w:val="18"/>
                <w:szCs w:val="18"/>
              </w:rPr>
            </w:pPr>
            <w:r>
              <w:rPr>
                <w:rFonts w:ascii="宋体" w:hAnsi="宋体" w:cs="宋体" w:hint="eastAsia"/>
                <w:spacing w:val="-2"/>
                <w:kern w:val="0"/>
                <w:sz w:val="18"/>
                <w:szCs w:val="18"/>
              </w:rPr>
              <w:t>2</w:t>
            </w:r>
          </w:p>
          <w:p w14:paraId="5BD664DA" w14:textId="77777777" w:rsidR="0067508D" w:rsidRDefault="0067508D" w:rsidP="0067508D">
            <w:pPr>
              <w:autoSpaceDE w:val="0"/>
              <w:autoSpaceDN w:val="0"/>
              <w:spacing w:line="270" w:lineRule="exact"/>
              <w:ind w:left="7" w:right="7"/>
              <w:jc w:val="center"/>
              <w:rPr>
                <w:rFonts w:ascii="宋体" w:hAnsi="宋体" w:cs="宋体"/>
                <w:spacing w:val="-2"/>
                <w:kern w:val="0"/>
                <w:sz w:val="18"/>
                <w:szCs w:val="18"/>
              </w:rPr>
            </w:pPr>
            <w:r>
              <w:rPr>
                <w:rFonts w:ascii="宋体" w:hAnsi="宋体" w:cs="宋体" w:hint="eastAsia"/>
                <w:spacing w:val="-2"/>
                <w:kern w:val="0"/>
                <w:sz w:val="18"/>
                <w:szCs w:val="18"/>
              </w:rPr>
              <w:t>2</w:t>
            </w:r>
          </w:p>
          <w:p w14:paraId="4AE7E40C" w14:textId="77777777" w:rsidR="0067508D" w:rsidRDefault="0067508D" w:rsidP="0067508D">
            <w:pPr>
              <w:autoSpaceDE w:val="0"/>
              <w:autoSpaceDN w:val="0"/>
              <w:spacing w:line="320" w:lineRule="exact"/>
              <w:ind w:left="7" w:right="7"/>
              <w:jc w:val="center"/>
              <w:rPr>
                <w:rFonts w:ascii="宋体" w:hAnsi="宋体" w:cs="宋体"/>
                <w:spacing w:val="-2"/>
                <w:kern w:val="0"/>
                <w:sz w:val="18"/>
                <w:szCs w:val="18"/>
              </w:rPr>
            </w:pPr>
            <w:r>
              <w:rPr>
                <w:rFonts w:ascii="宋体" w:hAnsi="宋体" w:cs="宋体" w:hint="eastAsia"/>
                <w:spacing w:val="-2"/>
                <w:kern w:val="0"/>
                <w:sz w:val="18"/>
                <w:szCs w:val="18"/>
              </w:rPr>
              <w:t>2</w:t>
            </w:r>
          </w:p>
          <w:p w14:paraId="3D248CEE" w14:textId="77777777" w:rsidR="0067508D" w:rsidRDefault="0067508D" w:rsidP="0067508D">
            <w:pPr>
              <w:autoSpaceDE w:val="0"/>
              <w:autoSpaceDN w:val="0"/>
              <w:spacing w:line="298" w:lineRule="exact"/>
              <w:ind w:left="7" w:right="7"/>
              <w:jc w:val="center"/>
              <w:rPr>
                <w:rFonts w:ascii="宋体"/>
                <w:spacing w:val="-2"/>
                <w:kern w:val="0"/>
                <w:sz w:val="18"/>
                <w:szCs w:val="18"/>
              </w:rPr>
            </w:pPr>
          </w:p>
          <w:p w14:paraId="3E3F67DE" w14:textId="77777777" w:rsidR="0067508D" w:rsidRDefault="0067508D" w:rsidP="0067508D">
            <w:pPr>
              <w:autoSpaceDE w:val="0"/>
              <w:autoSpaceDN w:val="0"/>
              <w:spacing w:line="298" w:lineRule="exact"/>
              <w:ind w:left="7" w:right="7"/>
              <w:jc w:val="center"/>
              <w:rPr>
                <w:rFonts w:ascii="宋体"/>
                <w:spacing w:val="-2"/>
                <w:kern w:val="0"/>
                <w:sz w:val="18"/>
                <w:szCs w:val="18"/>
              </w:rPr>
            </w:pPr>
          </w:p>
          <w:p w14:paraId="21808E96" w14:textId="77777777" w:rsidR="0067508D" w:rsidRDefault="0067508D" w:rsidP="0067508D">
            <w:pPr>
              <w:autoSpaceDE w:val="0"/>
              <w:autoSpaceDN w:val="0"/>
              <w:spacing w:line="298" w:lineRule="exact"/>
              <w:ind w:left="7" w:right="7"/>
              <w:jc w:val="center"/>
              <w:rPr>
                <w:rFonts w:ascii="宋体"/>
                <w:spacing w:val="-2"/>
                <w:kern w:val="0"/>
                <w:sz w:val="18"/>
                <w:szCs w:val="18"/>
              </w:rPr>
            </w:pPr>
          </w:p>
          <w:p w14:paraId="5BEAC949" w14:textId="77777777" w:rsidR="0067508D" w:rsidRDefault="0067508D" w:rsidP="0067508D">
            <w:pPr>
              <w:autoSpaceDE w:val="0"/>
              <w:autoSpaceDN w:val="0"/>
              <w:spacing w:line="298" w:lineRule="exact"/>
              <w:ind w:left="7" w:right="7"/>
              <w:jc w:val="center"/>
              <w:rPr>
                <w:rFonts w:ascii="宋体"/>
                <w:spacing w:val="-2"/>
                <w:kern w:val="0"/>
                <w:sz w:val="18"/>
                <w:szCs w:val="18"/>
              </w:rPr>
            </w:pPr>
          </w:p>
          <w:p w14:paraId="5938E995" w14:textId="77777777" w:rsidR="0067508D" w:rsidRDefault="0067508D" w:rsidP="0067508D">
            <w:pPr>
              <w:autoSpaceDE w:val="0"/>
              <w:autoSpaceDN w:val="0"/>
              <w:spacing w:line="298" w:lineRule="exact"/>
              <w:ind w:left="7" w:right="7"/>
              <w:jc w:val="center"/>
              <w:rPr>
                <w:rFonts w:ascii="宋体"/>
                <w:spacing w:val="-2"/>
                <w:kern w:val="0"/>
                <w:sz w:val="18"/>
                <w:szCs w:val="18"/>
              </w:rPr>
            </w:pPr>
          </w:p>
          <w:p w14:paraId="7765E0D4" w14:textId="77777777" w:rsidR="0067508D" w:rsidRDefault="0067508D" w:rsidP="0067508D">
            <w:pPr>
              <w:autoSpaceDE w:val="0"/>
              <w:autoSpaceDN w:val="0"/>
              <w:spacing w:line="298" w:lineRule="exact"/>
              <w:ind w:left="7" w:right="7"/>
              <w:jc w:val="center"/>
              <w:rPr>
                <w:rFonts w:ascii="宋体"/>
                <w:spacing w:val="-2"/>
                <w:kern w:val="0"/>
                <w:sz w:val="18"/>
                <w:szCs w:val="18"/>
              </w:rPr>
            </w:pPr>
          </w:p>
        </w:tc>
        <w:tc>
          <w:tcPr>
            <w:tcW w:w="180" w:type="dxa"/>
            <w:tcBorders>
              <w:top w:val="single" w:sz="8" w:space="0" w:color="auto"/>
              <w:left w:val="single" w:sz="8" w:space="0" w:color="auto"/>
              <w:bottom w:val="single" w:sz="8" w:space="0" w:color="auto"/>
              <w:right w:val="single" w:sz="8" w:space="0" w:color="auto"/>
            </w:tcBorders>
          </w:tcPr>
          <w:p w14:paraId="1A6F0DD8" w14:textId="77777777" w:rsidR="0067508D" w:rsidRDefault="0067508D" w:rsidP="0067508D">
            <w:pPr>
              <w:autoSpaceDE w:val="0"/>
              <w:autoSpaceDN w:val="0"/>
              <w:spacing w:line="237" w:lineRule="exact"/>
              <w:ind w:left="7" w:right="7"/>
              <w:jc w:val="center"/>
              <w:rPr>
                <w:rFonts w:ascii="宋体"/>
                <w:kern w:val="0"/>
                <w:sz w:val="18"/>
                <w:szCs w:val="18"/>
              </w:rPr>
            </w:pPr>
          </w:p>
          <w:p w14:paraId="3172CF71" w14:textId="77777777" w:rsidR="0067508D" w:rsidRDefault="0067508D" w:rsidP="0067508D">
            <w:pPr>
              <w:autoSpaceDE w:val="0"/>
              <w:autoSpaceDN w:val="0"/>
              <w:spacing w:line="241" w:lineRule="exact"/>
              <w:ind w:left="7" w:right="7"/>
              <w:jc w:val="center"/>
              <w:rPr>
                <w:rFonts w:ascii="宋体" w:hAnsi="宋体" w:cs="宋体"/>
                <w:spacing w:val="-2"/>
                <w:kern w:val="0"/>
                <w:sz w:val="18"/>
                <w:szCs w:val="18"/>
              </w:rPr>
            </w:pPr>
            <w:r>
              <w:rPr>
                <w:rFonts w:ascii="宋体" w:hAnsi="宋体" w:cs="宋体" w:hint="eastAsia"/>
                <w:spacing w:val="-2"/>
                <w:kern w:val="0"/>
                <w:sz w:val="18"/>
                <w:szCs w:val="18"/>
              </w:rPr>
              <w:t>1</w:t>
            </w:r>
          </w:p>
        </w:tc>
        <w:tc>
          <w:tcPr>
            <w:tcW w:w="1620" w:type="dxa"/>
            <w:tcBorders>
              <w:top w:val="single" w:sz="8" w:space="0" w:color="auto"/>
              <w:left w:val="single" w:sz="8" w:space="0" w:color="auto"/>
              <w:bottom w:val="single" w:sz="8" w:space="0" w:color="auto"/>
              <w:right w:val="single" w:sz="8" w:space="0" w:color="auto"/>
            </w:tcBorders>
          </w:tcPr>
          <w:p w14:paraId="1C8CEFD4" w14:textId="77777777" w:rsidR="0067508D" w:rsidRDefault="0067508D" w:rsidP="0067508D">
            <w:pPr>
              <w:autoSpaceDE w:val="0"/>
              <w:autoSpaceDN w:val="0"/>
              <w:spacing w:line="226" w:lineRule="exact"/>
              <w:ind w:left="7" w:right="7"/>
              <w:rPr>
                <w:rFonts w:ascii="宋体"/>
                <w:kern w:val="0"/>
                <w:sz w:val="18"/>
                <w:szCs w:val="18"/>
              </w:rPr>
            </w:pPr>
            <w:r>
              <w:rPr>
                <w:rFonts w:ascii="宋体" w:cs="宋体" w:hint="eastAsia"/>
                <w:kern w:val="0"/>
                <w:sz w:val="18"/>
                <w:szCs w:val="18"/>
              </w:rPr>
              <w:t xml:space="preserve">  纸及纸制品</w:t>
            </w:r>
          </w:p>
          <w:p w14:paraId="65D96052" w14:textId="77777777" w:rsidR="0067508D" w:rsidRDefault="0067508D" w:rsidP="0067508D">
            <w:pPr>
              <w:autoSpaceDE w:val="0"/>
              <w:autoSpaceDN w:val="0"/>
              <w:spacing w:line="270" w:lineRule="exact"/>
              <w:ind w:left="7" w:right="7"/>
              <w:rPr>
                <w:rFonts w:ascii="宋体"/>
                <w:kern w:val="0"/>
                <w:sz w:val="18"/>
                <w:szCs w:val="18"/>
              </w:rPr>
            </w:pPr>
            <w:r>
              <w:rPr>
                <w:rFonts w:ascii="宋体" w:cs="宋体" w:hint="eastAsia"/>
                <w:kern w:val="0"/>
                <w:sz w:val="18"/>
                <w:szCs w:val="18"/>
              </w:rPr>
              <w:t xml:space="preserve">    纸及纸板</w:t>
            </w:r>
          </w:p>
        </w:tc>
        <w:tc>
          <w:tcPr>
            <w:tcW w:w="360" w:type="dxa"/>
            <w:tcBorders>
              <w:top w:val="single" w:sz="8" w:space="0" w:color="auto"/>
              <w:left w:val="single" w:sz="8" w:space="0" w:color="auto"/>
              <w:bottom w:val="single" w:sz="8" w:space="0" w:color="auto"/>
              <w:right w:val="single" w:sz="8" w:space="0" w:color="auto"/>
            </w:tcBorders>
          </w:tcPr>
          <w:p w14:paraId="5F510E7E" w14:textId="77777777" w:rsidR="0067508D" w:rsidRDefault="0067508D" w:rsidP="0067508D">
            <w:pPr>
              <w:autoSpaceDE w:val="0"/>
              <w:autoSpaceDN w:val="0"/>
              <w:spacing w:line="241" w:lineRule="exact"/>
              <w:ind w:left="7" w:right="7"/>
              <w:jc w:val="center"/>
              <w:rPr>
                <w:rFonts w:ascii="宋体"/>
                <w:kern w:val="0"/>
                <w:sz w:val="18"/>
                <w:szCs w:val="18"/>
              </w:rPr>
            </w:pPr>
          </w:p>
          <w:p w14:paraId="43A5D668" w14:textId="77777777" w:rsidR="0067508D" w:rsidRDefault="0067508D" w:rsidP="0067508D">
            <w:pPr>
              <w:autoSpaceDE w:val="0"/>
              <w:autoSpaceDN w:val="0"/>
              <w:spacing w:line="244" w:lineRule="exact"/>
              <w:ind w:left="7" w:right="7"/>
              <w:jc w:val="center"/>
              <w:rPr>
                <w:rFonts w:ascii="宋体"/>
                <w:kern w:val="0"/>
                <w:sz w:val="18"/>
                <w:szCs w:val="18"/>
              </w:rPr>
            </w:pPr>
            <w:r>
              <w:rPr>
                <w:rFonts w:ascii="宋体" w:cs="宋体" w:hint="eastAsia"/>
                <w:kern w:val="0"/>
                <w:sz w:val="18"/>
                <w:szCs w:val="18"/>
              </w:rPr>
              <w:t>5</w:t>
            </w:r>
          </w:p>
        </w:tc>
        <w:tc>
          <w:tcPr>
            <w:tcW w:w="367" w:type="dxa"/>
            <w:tcBorders>
              <w:top w:val="single" w:sz="8" w:space="0" w:color="auto"/>
              <w:left w:val="single" w:sz="8" w:space="0" w:color="auto"/>
              <w:bottom w:val="single" w:sz="8" w:space="0" w:color="auto"/>
              <w:right w:val="single" w:sz="8" w:space="0" w:color="auto"/>
            </w:tcBorders>
          </w:tcPr>
          <w:p w14:paraId="4C1F3D6E" w14:textId="77777777" w:rsidR="0067508D" w:rsidRDefault="0067508D" w:rsidP="0067508D">
            <w:pPr>
              <w:autoSpaceDE w:val="0"/>
              <w:autoSpaceDN w:val="0"/>
              <w:spacing w:line="241" w:lineRule="exact"/>
              <w:ind w:left="7" w:right="7"/>
              <w:jc w:val="center"/>
              <w:rPr>
                <w:rFonts w:ascii="宋体"/>
                <w:kern w:val="0"/>
                <w:sz w:val="18"/>
                <w:szCs w:val="18"/>
              </w:rPr>
            </w:pPr>
          </w:p>
          <w:p w14:paraId="65848325" w14:textId="77777777" w:rsidR="0067508D" w:rsidRDefault="0067508D" w:rsidP="0067508D">
            <w:pPr>
              <w:autoSpaceDE w:val="0"/>
              <w:autoSpaceDN w:val="0"/>
              <w:spacing w:line="244" w:lineRule="exact"/>
              <w:ind w:left="7" w:right="7"/>
              <w:jc w:val="center"/>
              <w:rPr>
                <w:rFonts w:ascii="宋体"/>
                <w:spacing w:val="-2"/>
                <w:kern w:val="0"/>
                <w:sz w:val="18"/>
                <w:szCs w:val="18"/>
              </w:rPr>
            </w:pPr>
            <w:r>
              <w:rPr>
                <w:rFonts w:ascii="宋体" w:cs="宋体" w:hint="eastAsia"/>
                <w:spacing w:val="-2"/>
                <w:kern w:val="0"/>
                <w:sz w:val="18"/>
                <w:szCs w:val="18"/>
              </w:rPr>
              <w:t>22</w:t>
            </w:r>
          </w:p>
        </w:tc>
        <w:tc>
          <w:tcPr>
            <w:tcW w:w="2333" w:type="dxa"/>
            <w:tcBorders>
              <w:top w:val="single" w:sz="8" w:space="0" w:color="auto"/>
              <w:left w:val="single" w:sz="8" w:space="0" w:color="auto"/>
              <w:bottom w:val="single" w:sz="8" w:space="0" w:color="auto"/>
              <w:right w:val="single" w:sz="12" w:space="0" w:color="auto"/>
            </w:tcBorders>
          </w:tcPr>
          <w:p w14:paraId="27A808A5" w14:textId="77777777" w:rsidR="0067508D" w:rsidRDefault="0067508D" w:rsidP="0067508D">
            <w:pPr>
              <w:autoSpaceDE w:val="0"/>
              <w:autoSpaceDN w:val="0"/>
              <w:spacing w:line="252" w:lineRule="exact"/>
              <w:ind w:left="7" w:right="7"/>
              <w:rPr>
                <w:rFonts w:ascii="宋体"/>
                <w:kern w:val="0"/>
                <w:sz w:val="2"/>
                <w:szCs w:val="2"/>
              </w:rPr>
            </w:pPr>
          </w:p>
          <w:p w14:paraId="7460727D" w14:textId="77777777" w:rsidR="0067508D" w:rsidRDefault="0067508D" w:rsidP="0067508D">
            <w:pPr>
              <w:autoSpaceDE w:val="0"/>
              <w:autoSpaceDN w:val="0"/>
              <w:spacing w:line="255" w:lineRule="exact"/>
              <w:ind w:left="7" w:right="7"/>
              <w:rPr>
                <w:rFonts w:ascii="宋体"/>
                <w:kern w:val="0"/>
                <w:sz w:val="18"/>
                <w:szCs w:val="18"/>
              </w:rPr>
            </w:pPr>
            <w:r>
              <w:rPr>
                <w:rFonts w:ascii="宋体" w:cs="宋体" w:hint="eastAsia"/>
                <w:kern w:val="0"/>
                <w:sz w:val="18"/>
                <w:szCs w:val="18"/>
              </w:rPr>
              <w:t xml:space="preserve">  含各种用途的纸及纸板</w:t>
            </w:r>
          </w:p>
        </w:tc>
      </w:tr>
      <w:tr w:rsidR="0067508D" w14:paraId="52C6A37C" w14:textId="77777777" w:rsidTr="0067508D">
        <w:trPr>
          <w:cantSplit/>
          <w:trHeight w:val="2028"/>
        </w:trPr>
        <w:tc>
          <w:tcPr>
            <w:tcW w:w="0" w:type="auto"/>
            <w:vMerge/>
            <w:tcBorders>
              <w:top w:val="single" w:sz="8" w:space="0" w:color="auto"/>
              <w:left w:val="single" w:sz="12" w:space="0" w:color="auto"/>
              <w:bottom w:val="single" w:sz="12" w:space="0" w:color="auto"/>
              <w:right w:val="single" w:sz="8" w:space="0" w:color="auto"/>
            </w:tcBorders>
            <w:vAlign w:val="center"/>
          </w:tcPr>
          <w:p w14:paraId="49151A9D" w14:textId="77777777" w:rsidR="0067508D" w:rsidRDefault="0067508D" w:rsidP="0067508D">
            <w:pPr>
              <w:widowControl/>
              <w:jc w:val="left"/>
              <w:rPr>
                <w:rFonts w:ascii="宋体" w:hAnsi="宋体" w:cs="宋体"/>
                <w:kern w:val="0"/>
                <w:sz w:val="18"/>
                <w:szCs w:val="18"/>
              </w:rPr>
            </w:pPr>
          </w:p>
        </w:tc>
        <w:tc>
          <w:tcPr>
            <w:tcW w:w="0" w:type="auto"/>
            <w:vMerge/>
            <w:tcBorders>
              <w:top w:val="single" w:sz="8" w:space="0" w:color="auto"/>
              <w:left w:val="single" w:sz="8" w:space="0" w:color="auto"/>
              <w:bottom w:val="single" w:sz="8" w:space="0" w:color="auto"/>
              <w:right w:val="single" w:sz="8" w:space="0" w:color="auto"/>
            </w:tcBorders>
            <w:vAlign w:val="center"/>
          </w:tcPr>
          <w:p w14:paraId="49AACD1B" w14:textId="77777777" w:rsidR="0067508D" w:rsidRDefault="0067508D" w:rsidP="0067508D">
            <w:pPr>
              <w:widowControl/>
              <w:jc w:val="left"/>
              <w:rPr>
                <w:rFonts w:ascii="宋体"/>
                <w:spacing w:val="-2"/>
                <w:kern w:val="0"/>
                <w:sz w:val="18"/>
                <w:szCs w:val="18"/>
              </w:rPr>
            </w:pPr>
          </w:p>
        </w:tc>
        <w:tc>
          <w:tcPr>
            <w:tcW w:w="180" w:type="dxa"/>
            <w:tcBorders>
              <w:top w:val="single" w:sz="8" w:space="0" w:color="auto"/>
              <w:left w:val="single" w:sz="8" w:space="0" w:color="auto"/>
              <w:bottom w:val="single" w:sz="8" w:space="0" w:color="auto"/>
              <w:right w:val="single" w:sz="8" w:space="0" w:color="auto"/>
            </w:tcBorders>
          </w:tcPr>
          <w:p w14:paraId="388B5701" w14:textId="77777777" w:rsidR="0067508D" w:rsidRDefault="0067508D" w:rsidP="0067508D">
            <w:pPr>
              <w:autoSpaceDE w:val="0"/>
              <w:autoSpaceDN w:val="0"/>
              <w:spacing w:line="252" w:lineRule="exact"/>
              <w:ind w:left="7" w:right="7"/>
              <w:jc w:val="center"/>
              <w:rPr>
                <w:rFonts w:ascii="宋体" w:hAnsi="宋体" w:cs="宋体"/>
                <w:kern w:val="0"/>
                <w:sz w:val="18"/>
                <w:szCs w:val="18"/>
              </w:rPr>
            </w:pPr>
            <w:r>
              <w:rPr>
                <w:rFonts w:ascii="宋体" w:hAnsi="宋体" w:cs="宋体" w:hint="eastAsia"/>
                <w:kern w:val="0"/>
                <w:sz w:val="18"/>
                <w:szCs w:val="18"/>
              </w:rPr>
              <w:t>2</w:t>
            </w:r>
          </w:p>
          <w:p w14:paraId="5495A52B" w14:textId="77777777" w:rsidR="0067508D" w:rsidRDefault="0067508D" w:rsidP="0067508D">
            <w:pPr>
              <w:autoSpaceDE w:val="0"/>
              <w:autoSpaceDN w:val="0"/>
              <w:spacing w:line="298" w:lineRule="exact"/>
              <w:ind w:left="7" w:right="7"/>
              <w:jc w:val="center"/>
              <w:rPr>
                <w:rFonts w:ascii="宋体"/>
                <w:kern w:val="0"/>
                <w:sz w:val="18"/>
                <w:szCs w:val="18"/>
              </w:rPr>
            </w:pPr>
          </w:p>
          <w:p w14:paraId="0BEE3A5E" w14:textId="77777777" w:rsidR="0067508D" w:rsidRDefault="0067508D" w:rsidP="0067508D">
            <w:pPr>
              <w:autoSpaceDE w:val="0"/>
              <w:autoSpaceDN w:val="0"/>
              <w:spacing w:line="298" w:lineRule="exact"/>
              <w:ind w:left="7" w:right="7"/>
              <w:jc w:val="center"/>
              <w:rPr>
                <w:rFonts w:ascii="宋体"/>
                <w:kern w:val="0"/>
                <w:sz w:val="18"/>
                <w:szCs w:val="18"/>
              </w:rPr>
            </w:pPr>
          </w:p>
          <w:p w14:paraId="4D41D029" w14:textId="77777777" w:rsidR="0067508D" w:rsidRDefault="0067508D" w:rsidP="0067508D">
            <w:pPr>
              <w:autoSpaceDE w:val="0"/>
              <w:autoSpaceDN w:val="0"/>
              <w:spacing w:line="298" w:lineRule="exact"/>
              <w:ind w:left="7" w:right="7"/>
              <w:jc w:val="center"/>
              <w:rPr>
                <w:rFonts w:ascii="宋体"/>
                <w:kern w:val="0"/>
                <w:sz w:val="18"/>
                <w:szCs w:val="18"/>
              </w:rPr>
            </w:pPr>
          </w:p>
          <w:p w14:paraId="70DB8E95" w14:textId="77777777" w:rsidR="0067508D" w:rsidRDefault="0067508D" w:rsidP="0067508D">
            <w:pPr>
              <w:autoSpaceDE w:val="0"/>
              <w:autoSpaceDN w:val="0"/>
              <w:spacing w:line="298" w:lineRule="exact"/>
              <w:ind w:left="7" w:right="7"/>
              <w:jc w:val="center"/>
              <w:rPr>
                <w:rFonts w:ascii="宋体"/>
                <w:kern w:val="0"/>
                <w:sz w:val="18"/>
                <w:szCs w:val="18"/>
              </w:rPr>
            </w:pPr>
          </w:p>
          <w:p w14:paraId="31F9D43B" w14:textId="77777777" w:rsidR="0067508D" w:rsidRDefault="0067508D" w:rsidP="0067508D">
            <w:pPr>
              <w:autoSpaceDE w:val="0"/>
              <w:autoSpaceDN w:val="0"/>
              <w:spacing w:line="298" w:lineRule="exact"/>
              <w:ind w:left="7" w:right="7"/>
              <w:jc w:val="center"/>
              <w:rPr>
                <w:rFonts w:ascii="宋体"/>
                <w:kern w:val="0"/>
                <w:sz w:val="18"/>
                <w:szCs w:val="18"/>
              </w:rPr>
            </w:pPr>
          </w:p>
          <w:p w14:paraId="584F96B3" w14:textId="77777777" w:rsidR="0067508D" w:rsidRDefault="0067508D" w:rsidP="0067508D">
            <w:pPr>
              <w:autoSpaceDE w:val="0"/>
              <w:autoSpaceDN w:val="0"/>
              <w:spacing w:line="298" w:lineRule="exact"/>
              <w:ind w:left="7" w:right="7"/>
              <w:jc w:val="center"/>
              <w:rPr>
                <w:rFonts w:ascii="宋体"/>
                <w:kern w:val="0"/>
                <w:sz w:val="18"/>
                <w:szCs w:val="18"/>
              </w:rPr>
            </w:pPr>
          </w:p>
        </w:tc>
        <w:tc>
          <w:tcPr>
            <w:tcW w:w="1620" w:type="dxa"/>
            <w:tcBorders>
              <w:top w:val="single" w:sz="8" w:space="0" w:color="auto"/>
              <w:left w:val="single" w:sz="8" w:space="0" w:color="auto"/>
              <w:bottom w:val="single" w:sz="8" w:space="0" w:color="auto"/>
              <w:right w:val="single" w:sz="8" w:space="0" w:color="auto"/>
            </w:tcBorders>
          </w:tcPr>
          <w:p w14:paraId="005544DF" w14:textId="77777777" w:rsidR="0067508D" w:rsidRDefault="0067508D" w:rsidP="0067508D">
            <w:pPr>
              <w:autoSpaceDE w:val="0"/>
              <w:autoSpaceDN w:val="0"/>
              <w:spacing w:line="273" w:lineRule="exact"/>
              <w:ind w:left="7" w:right="7"/>
              <w:rPr>
                <w:rFonts w:ascii="宋体"/>
                <w:kern w:val="0"/>
                <w:sz w:val="18"/>
                <w:szCs w:val="18"/>
              </w:rPr>
            </w:pPr>
            <w:r>
              <w:rPr>
                <w:rFonts w:ascii="宋体" w:cs="宋体" w:hint="eastAsia"/>
                <w:kern w:val="0"/>
                <w:sz w:val="18"/>
                <w:szCs w:val="18"/>
              </w:rPr>
              <w:t xml:space="preserve">  其他纸制品</w:t>
            </w:r>
          </w:p>
          <w:p w14:paraId="623FCB71" w14:textId="77777777" w:rsidR="0067508D" w:rsidRDefault="0067508D" w:rsidP="0067508D">
            <w:pPr>
              <w:autoSpaceDE w:val="0"/>
              <w:autoSpaceDN w:val="0"/>
              <w:spacing w:line="295" w:lineRule="exact"/>
              <w:ind w:left="7" w:right="7"/>
              <w:rPr>
                <w:rFonts w:ascii="宋体"/>
                <w:kern w:val="0"/>
                <w:sz w:val="2"/>
                <w:szCs w:val="2"/>
              </w:rPr>
            </w:pPr>
          </w:p>
          <w:p w14:paraId="446CA33D" w14:textId="77777777" w:rsidR="0067508D" w:rsidRDefault="0067508D" w:rsidP="0067508D">
            <w:pPr>
              <w:autoSpaceDE w:val="0"/>
              <w:autoSpaceDN w:val="0"/>
              <w:spacing w:line="295" w:lineRule="exact"/>
              <w:ind w:left="7" w:right="7"/>
              <w:rPr>
                <w:rFonts w:ascii="宋体"/>
                <w:kern w:val="0"/>
                <w:sz w:val="2"/>
                <w:szCs w:val="2"/>
              </w:rPr>
            </w:pPr>
          </w:p>
          <w:p w14:paraId="16BF46AF" w14:textId="77777777" w:rsidR="0067508D" w:rsidRDefault="0067508D" w:rsidP="0067508D">
            <w:pPr>
              <w:autoSpaceDE w:val="0"/>
              <w:autoSpaceDN w:val="0"/>
              <w:spacing w:line="295" w:lineRule="exact"/>
              <w:ind w:left="7" w:right="7"/>
              <w:rPr>
                <w:rFonts w:ascii="宋体"/>
                <w:kern w:val="0"/>
                <w:sz w:val="2"/>
                <w:szCs w:val="2"/>
              </w:rPr>
            </w:pPr>
          </w:p>
          <w:p w14:paraId="43077427" w14:textId="77777777" w:rsidR="0067508D" w:rsidRDefault="0067508D" w:rsidP="0067508D">
            <w:pPr>
              <w:autoSpaceDE w:val="0"/>
              <w:autoSpaceDN w:val="0"/>
              <w:spacing w:line="295" w:lineRule="exact"/>
              <w:ind w:left="7" w:right="7"/>
              <w:rPr>
                <w:rFonts w:ascii="宋体"/>
                <w:kern w:val="0"/>
                <w:sz w:val="2"/>
                <w:szCs w:val="2"/>
              </w:rPr>
            </w:pPr>
          </w:p>
          <w:p w14:paraId="0FFFC813" w14:textId="77777777" w:rsidR="0067508D" w:rsidRDefault="0067508D" w:rsidP="0067508D">
            <w:pPr>
              <w:autoSpaceDE w:val="0"/>
              <w:autoSpaceDN w:val="0"/>
              <w:spacing w:line="295" w:lineRule="exact"/>
              <w:ind w:left="7" w:right="7"/>
              <w:rPr>
                <w:rFonts w:ascii="宋体"/>
                <w:kern w:val="0"/>
                <w:sz w:val="2"/>
                <w:szCs w:val="2"/>
              </w:rPr>
            </w:pPr>
          </w:p>
          <w:p w14:paraId="62AB3474" w14:textId="77777777" w:rsidR="0067508D" w:rsidRDefault="0067508D" w:rsidP="0067508D">
            <w:pPr>
              <w:autoSpaceDE w:val="0"/>
              <w:autoSpaceDN w:val="0"/>
              <w:spacing w:line="295" w:lineRule="exact"/>
              <w:ind w:left="7" w:right="7"/>
              <w:rPr>
                <w:rFonts w:ascii="宋体"/>
                <w:kern w:val="0"/>
                <w:sz w:val="2"/>
                <w:szCs w:val="2"/>
              </w:rPr>
            </w:pPr>
          </w:p>
        </w:tc>
        <w:tc>
          <w:tcPr>
            <w:tcW w:w="360" w:type="dxa"/>
            <w:tcBorders>
              <w:top w:val="single" w:sz="8" w:space="0" w:color="auto"/>
              <w:left w:val="single" w:sz="8" w:space="0" w:color="auto"/>
              <w:bottom w:val="single" w:sz="8" w:space="0" w:color="auto"/>
              <w:right w:val="single" w:sz="8" w:space="0" w:color="auto"/>
            </w:tcBorders>
          </w:tcPr>
          <w:p w14:paraId="5D081EC8" w14:textId="77777777" w:rsidR="0067508D" w:rsidRDefault="0067508D" w:rsidP="0067508D">
            <w:pPr>
              <w:autoSpaceDE w:val="0"/>
              <w:autoSpaceDN w:val="0"/>
              <w:spacing w:line="259" w:lineRule="exact"/>
              <w:ind w:left="7" w:right="7"/>
              <w:jc w:val="center"/>
              <w:rPr>
                <w:rFonts w:ascii="宋体"/>
                <w:kern w:val="0"/>
                <w:sz w:val="18"/>
                <w:szCs w:val="18"/>
              </w:rPr>
            </w:pPr>
            <w:r>
              <w:rPr>
                <w:rFonts w:ascii="宋体" w:cs="宋体" w:hint="eastAsia"/>
                <w:kern w:val="0"/>
                <w:sz w:val="18"/>
                <w:szCs w:val="18"/>
              </w:rPr>
              <w:t>5</w:t>
            </w:r>
          </w:p>
          <w:p w14:paraId="1B91B3ED" w14:textId="77777777" w:rsidR="0067508D" w:rsidRDefault="0067508D" w:rsidP="0067508D">
            <w:pPr>
              <w:autoSpaceDE w:val="0"/>
              <w:autoSpaceDN w:val="0"/>
              <w:spacing w:line="298" w:lineRule="exact"/>
              <w:ind w:left="7" w:right="7"/>
              <w:jc w:val="center"/>
              <w:rPr>
                <w:rFonts w:ascii="宋体"/>
                <w:kern w:val="0"/>
                <w:sz w:val="18"/>
                <w:szCs w:val="18"/>
              </w:rPr>
            </w:pPr>
          </w:p>
          <w:p w14:paraId="3FB059B3" w14:textId="77777777" w:rsidR="0067508D" w:rsidRDefault="0067508D" w:rsidP="0067508D">
            <w:pPr>
              <w:autoSpaceDE w:val="0"/>
              <w:autoSpaceDN w:val="0"/>
              <w:spacing w:line="298" w:lineRule="exact"/>
              <w:ind w:left="7" w:right="7"/>
              <w:jc w:val="center"/>
              <w:rPr>
                <w:rFonts w:ascii="宋体"/>
                <w:kern w:val="0"/>
                <w:sz w:val="18"/>
                <w:szCs w:val="18"/>
              </w:rPr>
            </w:pPr>
          </w:p>
          <w:p w14:paraId="6B6DF042" w14:textId="77777777" w:rsidR="0067508D" w:rsidRDefault="0067508D" w:rsidP="0067508D">
            <w:pPr>
              <w:autoSpaceDE w:val="0"/>
              <w:autoSpaceDN w:val="0"/>
              <w:spacing w:line="298" w:lineRule="exact"/>
              <w:ind w:left="7" w:right="7"/>
              <w:jc w:val="center"/>
              <w:rPr>
                <w:rFonts w:ascii="宋体"/>
                <w:kern w:val="0"/>
                <w:sz w:val="18"/>
                <w:szCs w:val="18"/>
              </w:rPr>
            </w:pPr>
          </w:p>
          <w:p w14:paraId="73A6F1B6" w14:textId="77777777" w:rsidR="0067508D" w:rsidRDefault="0067508D" w:rsidP="0067508D">
            <w:pPr>
              <w:autoSpaceDE w:val="0"/>
              <w:autoSpaceDN w:val="0"/>
              <w:spacing w:line="298" w:lineRule="exact"/>
              <w:ind w:left="7" w:right="7"/>
              <w:jc w:val="center"/>
              <w:rPr>
                <w:rFonts w:ascii="宋体"/>
                <w:kern w:val="0"/>
                <w:sz w:val="18"/>
                <w:szCs w:val="18"/>
              </w:rPr>
            </w:pPr>
          </w:p>
          <w:p w14:paraId="6693B5F2" w14:textId="77777777" w:rsidR="0067508D" w:rsidRDefault="0067508D" w:rsidP="0067508D">
            <w:pPr>
              <w:autoSpaceDE w:val="0"/>
              <w:autoSpaceDN w:val="0"/>
              <w:spacing w:line="298" w:lineRule="exact"/>
              <w:ind w:left="7" w:right="7"/>
              <w:jc w:val="center"/>
              <w:rPr>
                <w:rFonts w:ascii="宋体"/>
                <w:kern w:val="0"/>
                <w:sz w:val="18"/>
                <w:szCs w:val="18"/>
              </w:rPr>
            </w:pPr>
          </w:p>
          <w:p w14:paraId="4BB7F53B" w14:textId="77777777" w:rsidR="0067508D" w:rsidRDefault="0067508D" w:rsidP="0067508D">
            <w:pPr>
              <w:autoSpaceDE w:val="0"/>
              <w:autoSpaceDN w:val="0"/>
              <w:spacing w:line="298" w:lineRule="exact"/>
              <w:ind w:left="7" w:right="7"/>
              <w:jc w:val="center"/>
              <w:rPr>
                <w:rFonts w:ascii="宋体"/>
                <w:kern w:val="0"/>
                <w:sz w:val="18"/>
                <w:szCs w:val="18"/>
              </w:rPr>
            </w:pPr>
          </w:p>
        </w:tc>
        <w:tc>
          <w:tcPr>
            <w:tcW w:w="367" w:type="dxa"/>
            <w:tcBorders>
              <w:top w:val="single" w:sz="8" w:space="0" w:color="auto"/>
              <w:left w:val="single" w:sz="8" w:space="0" w:color="auto"/>
              <w:bottom w:val="single" w:sz="8" w:space="0" w:color="auto"/>
              <w:right w:val="single" w:sz="8" w:space="0" w:color="auto"/>
            </w:tcBorders>
          </w:tcPr>
          <w:p w14:paraId="6B47BCFC" w14:textId="77777777" w:rsidR="0067508D" w:rsidRDefault="0067508D" w:rsidP="0067508D">
            <w:pPr>
              <w:autoSpaceDE w:val="0"/>
              <w:autoSpaceDN w:val="0"/>
              <w:spacing w:line="259" w:lineRule="exact"/>
              <w:ind w:left="7" w:right="7"/>
              <w:jc w:val="center"/>
              <w:rPr>
                <w:rFonts w:ascii="宋体"/>
                <w:spacing w:val="-2"/>
                <w:kern w:val="0"/>
                <w:sz w:val="18"/>
                <w:szCs w:val="18"/>
              </w:rPr>
            </w:pPr>
            <w:r>
              <w:rPr>
                <w:rFonts w:ascii="宋体" w:cs="宋体" w:hint="eastAsia"/>
                <w:spacing w:val="-2"/>
                <w:kern w:val="0"/>
                <w:sz w:val="18"/>
                <w:szCs w:val="18"/>
              </w:rPr>
              <w:t>22</w:t>
            </w:r>
          </w:p>
          <w:p w14:paraId="3A2A069C" w14:textId="77777777" w:rsidR="0067508D" w:rsidRDefault="0067508D" w:rsidP="0067508D">
            <w:pPr>
              <w:autoSpaceDE w:val="0"/>
              <w:autoSpaceDN w:val="0"/>
              <w:spacing w:line="298" w:lineRule="exact"/>
              <w:ind w:left="7" w:right="7"/>
              <w:jc w:val="center"/>
              <w:rPr>
                <w:rFonts w:ascii="宋体"/>
                <w:spacing w:val="-2"/>
                <w:kern w:val="0"/>
                <w:sz w:val="18"/>
                <w:szCs w:val="18"/>
              </w:rPr>
            </w:pPr>
          </w:p>
          <w:p w14:paraId="794C5A45" w14:textId="77777777" w:rsidR="0067508D" w:rsidRDefault="0067508D" w:rsidP="0067508D">
            <w:pPr>
              <w:autoSpaceDE w:val="0"/>
              <w:autoSpaceDN w:val="0"/>
              <w:spacing w:line="298" w:lineRule="exact"/>
              <w:ind w:left="7" w:right="7"/>
              <w:jc w:val="center"/>
              <w:rPr>
                <w:rFonts w:ascii="宋体"/>
                <w:spacing w:val="-2"/>
                <w:kern w:val="0"/>
                <w:sz w:val="18"/>
                <w:szCs w:val="18"/>
              </w:rPr>
            </w:pPr>
          </w:p>
          <w:p w14:paraId="013013D6" w14:textId="77777777" w:rsidR="0067508D" w:rsidRDefault="0067508D" w:rsidP="0067508D">
            <w:pPr>
              <w:autoSpaceDE w:val="0"/>
              <w:autoSpaceDN w:val="0"/>
              <w:spacing w:line="298" w:lineRule="exact"/>
              <w:ind w:left="7" w:right="7"/>
              <w:jc w:val="center"/>
              <w:rPr>
                <w:rFonts w:ascii="宋体"/>
                <w:spacing w:val="-2"/>
                <w:kern w:val="0"/>
                <w:sz w:val="18"/>
                <w:szCs w:val="18"/>
              </w:rPr>
            </w:pPr>
          </w:p>
          <w:p w14:paraId="2C75BB81" w14:textId="77777777" w:rsidR="0067508D" w:rsidRDefault="0067508D" w:rsidP="0067508D">
            <w:pPr>
              <w:autoSpaceDE w:val="0"/>
              <w:autoSpaceDN w:val="0"/>
              <w:spacing w:line="298" w:lineRule="exact"/>
              <w:ind w:left="7" w:right="7"/>
              <w:jc w:val="center"/>
              <w:rPr>
                <w:rFonts w:ascii="宋体"/>
                <w:spacing w:val="-2"/>
                <w:kern w:val="0"/>
                <w:sz w:val="18"/>
                <w:szCs w:val="18"/>
              </w:rPr>
            </w:pPr>
          </w:p>
          <w:p w14:paraId="3BA717A3" w14:textId="77777777" w:rsidR="0067508D" w:rsidRDefault="0067508D" w:rsidP="0067508D">
            <w:pPr>
              <w:autoSpaceDE w:val="0"/>
              <w:autoSpaceDN w:val="0"/>
              <w:spacing w:line="298" w:lineRule="exact"/>
              <w:ind w:left="7" w:right="7"/>
              <w:jc w:val="center"/>
              <w:rPr>
                <w:rFonts w:ascii="宋体"/>
                <w:spacing w:val="-2"/>
                <w:kern w:val="0"/>
                <w:sz w:val="18"/>
                <w:szCs w:val="18"/>
              </w:rPr>
            </w:pPr>
          </w:p>
          <w:p w14:paraId="14428A0B" w14:textId="77777777" w:rsidR="0067508D" w:rsidRDefault="0067508D" w:rsidP="0067508D">
            <w:pPr>
              <w:autoSpaceDE w:val="0"/>
              <w:autoSpaceDN w:val="0"/>
              <w:spacing w:line="298" w:lineRule="exact"/>
              <w:ind w:left="7" w:right="7"/>
              <w:jc w:val="center"/>
              <w:rPr>
                <w:rFonts w:ascii="宋体"/>
                <w:spacing w:val="-2"/>
                <w:kern w:val="0"/>
                <w:sz w:val="18"/>
                <w:szCs w:val="18"/>
              </w:rPr>
            </w:pPr>
          </w:p>
        </w:tc>
        <w:tc>
          <w:tcPr>
            <w:tcW w:w="2333" w:type="dxa"/>
            <w:tcBorders>
              <w:top w:val="single" w:sz="8" w:space="0" w:color="auto"/>
              <w:left w:val="single" w:sz="8" w:space="0" w:color="auto"/>
              <w:bottom w:val="single" w:sz="8" w:space="0" w:color="auto"/>
              <w:right w:val="single" w:sz="12" w:space="0" w:color="auto"/>
            </w:tcBorders>
          </w:tcPr>
          <w:p w14:paraId="57B67E3E" w14:textId="77777777" w:rsidR="0067508D" w:rsidRDefault="0067508D" w:rsidP="0067508D">
            <w:pPr>
              <w:autoSpaceDE w:val="0"/>
              <w:autoSpaceDN w:val="0"/>
              <w:spacing w:line="280" w:lineRule="exact"/>
              <w:ind w:left="7" w:right="7"/>
              <w:rPr>
                <w:rFonts w:ascii="宋体"/>
                <w:kern w:val="0"/>
                <w:sz w:val="18"/>
                <w:szCs w:val="18"/>
              </w:rPr>
            </w:pPr>
            <w:r>
              <w:rPr>
                <w:rFonts w:ascii="宋体" w:cs="宋体" w:hint="eastAsia"/>
                <w:kern w:val="0"/>
                <w:sz w:val="18"/>
                <w:szCs w:val="18"/>
              </w:rPr>
              <w:t xml:space="preserve">  指纸板以外的纸制品。不</w:t>
            </w:r>
          </w:p>
          <w:p w14:paraId="0F15FDD9" w14:textId="77777777" w:rsidR="0067508D" w:rsidRDefault="0067508D" w:rsidP="0067508D">
            <w:pPr>
              <w:autoSpaceDE w:val="0"/>
              <w:autoSpaceDN w:val="0"/>
              <w:spacing w:line="277" w:lineRule="exact"/>
              <w:ind w:left="7" w:right="7"/>
              <w:rPr>
                <w:rFonts w:ascii="宋体"/>
                <w:spacing w:val="-11"/>
                <w:kern w:val="0"/>
                <w:sz w:val="18"/>
                <w:szCs w:val="18"/>
              </w:rPr>
            </w:pPr>
            <w:r>
              <w:rPr>
                <w:rFonts w:ascii="宋体" w:cs="宋体" w:hint="eastAsia"/>
                <w:kern w:val="0"/>
                <w:sz w:val="18"/>
                <w:szCs w:val="18"/>
              </w:rPr>
              <w:t>含石棉纸(列入0893)</w:t>
            </w:r>
            <w:r>
              <w:rPr>
                <w:rFonts w:ascii="宋体" w:cs="宋体" w:hint="eastAsia"/>
                <w:spacing w:val="-11"/>
                <w:kern w:val="0"/>
                <w:sz w:val="18"/>
                <w:szCs w:val="18"/>
              </w:rPr>
              <w:t>、</w:t>
            </w:r>
            <w:r>
              <w:rPr>
                <w:rFonts w:ascii="宋体" w:cs="宋体" w:hint="eastAsia"/>
                <w:kern w:val="0"/>
                <w:sz w:val="18"/>
                <w:szCs w:val="18"/>
              </w:rPr>
              <w:t>油毡</w:t>
            </w:r>
            <w:r>
              <w:rPr>
                <w:rFonts w:ascii="宋体" w:cs="宋体" w:hint="eastAsia"/>
                <w:spacing w:val="-11"/>
                <w:kern w:val="0"/>
                <w:sz w:val="18"/>
                <w:szCs w:val="18"/>
              </w:rPr>
              <w:t>、</w:t>
            </w:r>
          </w:p>
          <w:p w14:paraId="59B821D5" w14:textId="77777777" w:rsidR="0067508D" w:rsidRDefault="0067508D" w:rsidP="0067508D">
            <w:pPr>
              <w:autoSpaceDE w:val="0"/>
              <w:autoSpaceDN w:val="0"/>
              <w:spacing w:line="270" w:lineRule="exact"/>
              <w:ind w:left="7" w:right="7"/>
              <w:rPr>
                <w:rFonts w:ascii="宋体"/>
                <w:kern w:val="0"/>
                <w:sz w:val="18"/>
                <w:szCs w:val="18"/>
              </w:rPr>
            </w:pPr>
            <w:r>
              <w:rPr>
                <w:rFonts w:ascii="宋体" w:cs="宋体" w:hint="eastAsia"/>
                <w:kern w:val="0"/>
                <w:sz w:val="18"/>
                <w:szCs w:val="18"/>
              </w:rPr>
              <w:t>油毡纸(列入0896)、感光纸</w:t>
            </w:r>
          </w:p>
          <w:p w14:paraId="07F6C478" w14:textId="77777777" w:rsidR="0067508D" w:rsidRDefault="0067508D" w:rsidP="0067508D">
            <w:pPr>
              <w:autoSpaceDE w:val="0"/>
              <w:autoSpaceDN w:val="0"/>
              <w:spacing w:line="273" w:lineRule="exact"/>
              <w:ind w:left="7" w:right="7"/>
              <w:rPr>
                <w:rFonts w:ascii="宋体"/>
                <w:kern w:val="0"/>
                <w:sz w:val="18"/>
                <w:szCs w:val="18"/>
              </w:rPr>
            </w:pPr>
            <w:r>
              <w:rPr>
                <w:rFonts w:ascii="宋体" w:cs="宋体" w:hint="eastAsia"/>
                <w:kern w:val="0"/>
                <w:sz w:val="18"/>
                <w:szCs w:val="18"/>
              </w:rPr>
              <w:t>(列入1599)。纸制品含卫生</w:t>
            </w:r>
          </w:p>
          <w:p w14:paraId="20DBEC23" w14:textId="77777777" w:rsidR="0067508D" w:rsidRDefault="0067508D" w:rsidP="0067508D">
            <w:pPr>
              <w:autoSpaceDE w:val="0"/>
              <w:autoSpaceDN w:val="0"/>
              <w:spacing w:line="273" w:lineRule="exact"/>
              <w:ind w:left="7" w:right="7"/>
              <w:rPr>
                <w:rFonts w:ascii="宋体"/>
                <w:kern w:val="0"/>
                <w:sz w:val="18"/>
                <w:szCs w:val="18"/>
              </w:rPr>
            </w:pPr>
            <w:r>
              <w:rPr>
                <w:rFonts w:ascii="宋体" w:cs="宋体" w:hint="eastAsia"/>
                <w:spacing w:val="1"/>
                <w:kern w:val="0"/>
                <w:sz w:val="18"/>
                <w:szCs w:val="18"/>
              </w:rPr>
              <w:t>纸</w:t>
            </w:r>
            <w:r>
              <w:rPr>
                <w:rFonts w:ascii="宋体" w:cs="宋体" w:hint="eastAsia"/>
                <w:spacing w:val="-8"/>
                <w:kern w:val="0"/>
                <w:sz w:val="18"/>
                <w:szCs w:val="18"/>
              </w:rPr>
              <w:t>、</w:t>
            </w:r>
            <w:r>
              <w:rPr>
                <w:rFonts w:ascii="宋体" w:cs="宋体" w:hint="eastAsia"/>
                <w:kern w:val="0"/>
                <w:sz w:val="18"/>
                <w:szCs w:val="18"/>
              </w:rPr>
              <w:t>妇女卫生巾纸</w:t>
            </w:r>
            <w:r>
              <w:rPr>
                <w:rFonts w:ascii="宋体" w:cs="宋体" w:hint="eastAsia"/>
                <w:spacing w:val="-8"/>
                <w:kern w:val="0"/>
                <w:sz w:val="18"/>
                <w:szCs w:val="18"/>
              </w:rPr>
              <w:t>、</w:t>
            </w:r>
            <w:r>
              <w:rPr>
                <w:rFonts w:ascii="宋体" w:cs="宋体" w:hint="eastAsia"/>
                <w:kern w:val="0"/>
                <w:sz w:val="18"/>
                <w:szCs w:val="18"/>
              </w:rPr>
              <w:t>纸巾</w:t>
            </w:r>
            <w:r>
              <w:rPr>
                <w:rFonts w:ascii="宋体" w:cs="宋体" w:hint="eastAsia"/>
                <w:spacing w:val="-8"/>
                <w:kern w:val="0"/>
                <w:sz w:val="18"/>
                <w:szCs w:val="18"/>
              </w:rPr>
              <w:t>、</w:t>
            </w:r>
            <w:r>
              <w:rPr>
                <w:rFonts w:ascii="宋体" w:cs="宋体" w:hint="eastAsia"/>
                <w:kern w:val="0"/>
                <w:sz w:val="18"/>
                <w:szCs w:val="18"/>
              </w:rPr>
              <w:t>纸</w:t>
            </w:r>
          </w:p>
          <w:p w14:paraId="2FFECB90" w14:textId="77777777" w:rsidR="0067508D" w:rsidRDefault="0067508D" w:rsidP="0067508D">
            <w:pPr>
              <w:autoSpaceDE w:val="0"/>
              <w:autoSpaceDN w:val="0"/>
              <w:spacing w:line="277" w:lineRule="exact"/>
              <w:ind w:left="7" w:right="7"/>
              <w:rPr>
                <w:rFonts w:ascii="宋体"/>
                <w:kern w:val="0"/>
                <w:sz w:val="18"/>
                <w:szCs w:val="18"/>
              </w:rPr>
            </w:pPr>
            <w:r>
              <w:rPr>
                <w:rFonts w:ascii="宋体" w:cs="宋体" w:hint="eastAsia"/>
                <w:spacing w:val="1"/>
                <w:kern w:val="0"/>
                <w:sz w:val="18"/>
                <w:szCs w:val="18"/>
              </w:rPr>
              <w:t>绳</w:t>
            </w:r>
            <w:r>
              <w:rPr>
                <w:rFonts w:ascii="宋体" w:cs="宋体" w:hint="eastAsia"/>
                <w:spacing w:val="-40"/>
                <w:kern w:val="0"/>
                <w:sz w:val="18"/>
                <w:szCs w:val="18"/>
              </w:rPr>
              <w:t>、</w:t>
            </w:r>
            <w:r>
              <w:rPr>
                <w:rFonts w:ascii="宋体" w:cs="宋体" w:hint="eastAsia"/>
                <w:kern w:val="0"/>
                <w:sz w:val="18"/>
                <w:szCs w:val="18"/>
              </w:rPr>
              <w:t>纸袋</w:t>
            </w:r>
            <w:r>
              <w:rPr>
                <w:rFonts w:ascii="宋体" w:cs="宋体" w:hint="eastAsia"/>
                <w:spacing w:val="-41"/>
                <w:kern w:val="0"/>
                <w:sz w:val="18"/>
                <w:szCs w:val="18"/>
              </w:rPr>
              <w:t>、</w:t>
            </w:r>
            <w:r>
              <w:rPr>
                <w:rFonts w:ascii="宋体" w:cs="宋体" w:hint="eastAsia"/>
                <w:kern w:val="0"/>
                <w:sz w:val="18"/>
                <w:szCs w:val="18"/>
              </w:rPr>
              <w:t>纸箱</w:t>
            </w:r>
            <w:r>
              <w:rPr>
                <w:rFonts w:ascii="宋体" w:cs="宋体" w:hint="eastAsia"/>
                <w:spacing w:val="-41"/>
                <w:kern w:val="0"/>
                <w:sz w:val="18"/>
                <w:szCs w:val="18"/>
              </w:rPr>
              <w:t>、</w:t>
            </w:r>
            <w:r>
              <w:rPr>
                <w:rFonts w:ascii="宋体" w:cs="宋体" w:hint="eastAsia"/>
                <w:kern w:val="0"/>
                <w:sz w:val="18"/>
                <w:szCs w:val="18"/>
              </w:rPr>
              <w:t>纸盒</w:t>
            </w:r>
            <w:r>
              <w:rPr>
                <w:rFonts w:ascii="宋体" w:cs="宋体" w:hint="eastAsia"/>
                <w:spacing w:val="-41"/>
                <w:kern w:val="0"/>
                <w:sz w:val="18"/>
                <w:szCs w:val="18"/>
              </w:rPr>
              <w:t>、</w:t>
            </w:r>
            <w:r>
              <w:rPr>
                <w:rFonts w:ascii="宋体" w:cs="宋体" w:hint="eastAsia"/>
                <w:kern w:val="0"/>
                <w:sz w:val="18"/>
                <w:szCs w:val="18"/>
              </w:rPr>
              <w:t>信笺</w:t>
            </w:r>
            <w:r>
              <w:rPr>
                <w:rFonts w:ascii="宋体" w:cs="宋体" w:hint="eastAsia"/>
                <w:spacing w:val="-41"/>
                <w:kern w:val="0"/>
                <w:sz w:val="18"/>
                <w:szCs w:val="18"/>
              </w:rPr>
              <w:t>、</w:t>
            </w:r>
            <w:r>
              <w:rPr>
                <w:rFonts w:ascii="宋体" w:cs="宋体" w:hint="eastAsia"/>
                <w:kern w:val="0"/>
                <w:sz w:val="18"/>
                <w:szCs w:val="18"/>
              </w:rPr>
              <w:t>信</w:t>
            </w:r>
          </w:p>
          <w:p w14:paraId="5CD42CC7" w14:textId="77777777" w:rsidR="0067508D" w:rsidRDefault="0067508D" w:rsidP="0067508D">
            <w:pPr>
              <w:autoSpaceDE w:val="0"/>
              <w:autoSpaceDN w:val="0"/>
              <w:spacing w:line="270" w:lineRule="exact"/>
              <w:ind w:left="7" w:right="7"/>
              <w:rPr>
                <w:rFonts w:ascii="宋体"/>
                <w:kern w:val="0"/>
                <w:sz w:val="18"/>
                <w:szCs w:val="18"/>
              </w:rPr>
            </w:pPr>
            <w:r>
              <w:rPr>
                <w:rFonts w:ascii="宋体" w:cs="宋体" w:hint="eastAsia"/>
                <w:kern w:val="0"/>
                <w:sz w:val="18"/>
                <w:szCs w:val="18"/>
              </w:rPr>
              <w:t>封及其他纸制品</w:t>
            </w:r>
          </w:p>
        </w:tc>
      </w:tr>
      <w:tr w:rsidR="0067508D" w14:paraId="788C1884" w14:textId="77777777" w:rsidTr="0067508D">
        <w:trPr>
          <w:cantSplit/>
          <w:trHeight w:val="914"/>
        </w:trPr>
        <w:tc>
          <w:tcPr>
            <w:tcW w:w="0" w:type="auto"/>
            <w:vMerge/>
            <w:tcBorders>
              <w:top w:val="single" w:sz="8" w:space="0" w:color="auto"/>
              <w:left w:val="single" w:sz="12" w:space="0" w:color="auto"/>
              <w:bottom w:val="single" w:sz="12" w:space="0" w:color="auto"/>
              <w:right w:val="single" w:sz="8" w:space="0" w:color="auto"/>
            </w:tcBorders>
            <w:vAlign w:val="center"/>
          </w:tcPr>
          <w:p w14:paraId="297ABA0B" w14:textId="77777777" w:rsidR="0067508D" w:rsidRDefault="0067508D" w:rsidP="0067508D">
            <w:pPr>
              <w:widowControl/>
              <w:jc w:val="left"/>
              <w:rPr>
                <w:rFonts w:ascii="宋体" w:hAnsi="宋体" w:cs="宋体"/>
                <w:kern w:val="0"/>
                <w:sz w:val="18"/>
                <w:szCs w:val="18"/>
              </w:rPr>
            </w:pPr>
          </w:p>
        </w:tc>
        <w:tc>
          <w:tcPr>
            <w:tcW w:w="180" w:type="dxa"/>
            <w:vMerge w:val="restart"/>
            <w:tcBorders>
              <w:top w:val="single" w:sz="8" w:space="0" w:color="auto"/>
              <w:left w:val="single" w:sz="8" w:space="0" w:color="auto"/>
              <w:bottom w:val="single" w:sz="12" w:space="0" w:color="auto"/>
              <w:right w:val="single" w:sz="8" w:space="0" w:color="auto"/>
            </w:tcBorders>
          </w:tcPr>
          <w:p w14:paraId="64400459" w14:textId="77777777" w:rsidR="0067508D" w:rsidRDefault="0067508D" w:rsidP="0067508D">
            <w:pPr>
              <w:autoSpaceDE w:val="0"/>
              <w:autoSpaceDN w:val="0"/>
              <w:spacing w:line="208" w:lineRule="exact"/>
              <w:ind w:left="7" w:right="7"/>
              <w:jc w:val="center"/>
              <w:rPr>
                <w:rFonts w:ascii="宋体" w:hAnsi="宋体" w:cs="宋体"/>
                <w:kern w:val="0"/>
                <w:sz w:val="18"/>
                <w:szCs w:val="18"/>
              </w:rPr>
            </w:pPr>
            <w:r>
              <w:rPr>
                <w:rFonts w:ascii="宋体" w:hAnsi="宋体" w:cs="宋体" w:hint="eastAsia"/>
                <w:kern w:val="0"/>
                <w:sz w:val="18"/>
                <w:szCs w:val="18"/>
              </w:rPr>
              <w:t>3</w:t>
            </w:r>
          </w:p>
          <w:p w14:paraId="06F3A7B2" w14:textId="77777777" w:rsidR="0067508D" w:rsidRDefault="0067508D" w:rsidP="0067508D">
            <w:pPr>
              <w:autoSpaceDE w:val="0"/>
              <w:autoSpaceDN w:val="0"/>
              <w:spacing w:line="320" w:lineRule="exact"/>
              <w:ind w:left="7" w:right="7"/>
              <w:jc w:val="center"/>
              <w:rPr>
                <w:rFonts w:ascii="宋体" w:hAnsi="宋体" w:cs="宋体"/>
                <w:kern w:val="0"/>
                <w:sz w:val="18"/>
                <w:szCs w:val="18"/>
              </w:rPr>
            </w:pPr>
            <w:r>
              <w:rPr>
                <w:rFonts w:ascii="宋体" w:hAnsi="宋体" w:cs="宋体" w:hint="eastAsia"/>
                <w:kern w:val="0"/>
                <w:sz w:val="18"/>
                <w:szCs w:val="18"/>
              </w:rPr>
              <w:t>3</w:t>
            </w:r>
          </w:p>
          <w:p w14:paraId="4C751794" w14:textId="77777777" w:rsidR="0067508D" w:rsidRDefault="0067508D" w:rsidP="0067508D">
            <w:pPr>
              <w:autoSpaceDE w:val="0"/>
              <w:autoSpaceDN w:val="0"/>
              <w:spacing w:line="316" w:lineRule="exact"/>
              <w:ind w:left="7" w:right="7"/>
              <w:jc w:val="center"/>
              <w:rPr>
                <w:rFonts w:ascii="宋体"/>
                <w:kern w:val="0"/>
                <w:sz w:val="18"/>
                <w:szCs w:val="18"/>
              </w:rPr>
            </w:pPr>
          </w:p>
          <w:p w14:paraId="43166048" w14:textId="77777777" w:rsidR="0067508D" w:rsidRDefault="0067508D" w:rsidP="0067508D">
            <w:pPr>
              <w:autoSpaceDE w:val="0"/>
              <w:autoSpaceDN w:val="0"/>
              <w:spacing w:line="320" w:lineRule="exact"/>
              <w:ind w:left="7" w:right="7"/>
              <w:jc w:val="center"/>
              <w:rPr>
                <w:rFonts w:ascii="宋体" w:hAnsi="宋体" w:cs="宋体"/>
                <w:kern w:val="0"/>
                <w:sz w:val="18"/>
                <w:szCs w:val="18"/>
              </w:rPr>
            </w:pPr>
            <w:r>
              <w:rPr>
                <w:rFonts w:ascii="宋体" w:hAnsi="宋体" w:cs="宋体" w:hint="eastAsia"/>
                <w:kern w:val="0"/>
                <w:sz w:val="18"/>
                <w:szCs w:val="18"/>
              </w:rPr>
              <w:t>3</w:t>
            </w:r>
          </w:p>
          <w:p w14:paraId="4C7889FD" w14:textId="77777777" w:rsidR="0067508D" w:rsidRDefault="0067508D" w:rsidP="0067508D">
            <w:pPr>
              <w:autoSpaceDE w:val="0"/>
              <w:autoSpaceDN w:val="0"/>
              <w:spacing w:line="334" w:lineRule="exact"/>
              <w:ind w:left="7" w:right="7"/>
              <w:jc w:val="center"/>
              <w:rPr>
                <w:rFonts w:ascii="宋体"/>
                <w:kern w:val="0"/>
                <w:sz w:val="18"/>
                <w:szCs w:val="18"/>
              </w:rPr>
            </w:pPr>
          </w:p>
          <w:p w14:paraId="475294F6" w14:textId="77777777" w:rsidR="0067508D" w:rsidRDefault="0067508D" w:rsidP="0067508D">
            <w:pPr>
              <w:autoSpaceDE w:val="0"/>
              <w:autoSpaceDN w:val="0"/>
              <w:spacing w:line="334" w:lineRule="exact"/>
              <w:ind w:left="7" w:right="7"/>
              <w:jc w:val="center"/>
              <w:rPr>
                <w:rFonts w:ascii="宋体" w:hAnsi="宋体" w:cs="宋体"/>
                <w:kern w:val="0"/>
                <w:sz w:val="18"/>
                <w:szCs w:val="18"/>
              </w:rPr>
            </w:pPr>
            <w:r>
              <w:rPr>
                <w:rFonts w:ascii="宋体" w:hAnsi="宋体" w:cs="宋体" w:hint="eastAsia"/>
                <w:kern w:val="0"/>
                <w:sz w:val="18"/>
                <w:szCs w:val="18"/>
              </w:rPr>
              <w:t>3</w:t>
            </w:r>
          </w:p>
        </w:tc>
        <w:tc>
          <w:tcPr>
            <w:tcW w:w="180" w:type="dxa"/>
            <w:tcBorders>
              <w:top w:val="single" w:sz="8" w:space="0" w:color="auto"/>
              <w:left w:val="single" w:sz="8" w:space="0" w:color="auto"/>
              <w:bottom w:val="single" w:sz="8" w:space="0" w:color="auto"/>
              <w:right w:val="single" w:sz="8" w:space="0" w:color="auto"/>
            </w:tcBorders>
          </w:tcPr>
          <w:p w14:paraId="46298A57" w14:textId="77777777" w:rsidR="0067508D" w:rsidRDefault="0067508D" w:rsidP="0067508D">
            <w:pPr>
              <w:autoSpaceDE w:val="0"/>
              <w:autoSpaceDN w:val="0"/>
              <w:spacing w:line="262" w:lineRule="exact"/>
              <w:ind w:left="7" w:right="7"/>
              <w:jc w:val="center"/>
              <w:rPr>
                <w:rFonts w:ascii="宋体"/>
                <w:kern w:val="0"/>
                <w:sz w:val="18"/>
                <w:szCs w:val="18"/>
              </w:rPr>
            </w:pPr>
          </w:p>
          <w:p w14:paraId="42AD17CD" w14:textId="77777777" w:rsidR="0067508D" w:rsidRDefault="0067508D" w:rsidP="0067508D">
            <w:pPr>
              <w:autoSpaceDE w:val="0"/>
              <w:autoSpaceDN w:val="0"/>
              <w:spacing w:line="262" w:lineRule="exact"/>
              <w:ind w:left="7" w:right="7"/>
              <w:jc w:val="center"/>
              <w:rPr>
                <w:rFonts w:ascii="宋体" w:hAnsi="宋体" w:cs="宋体"/>
                <w:kern w:val="0"/>
                <w:sz w:val="18"/>
                <w:szCs w:val="18"/>
              </w:rPr>
            </w:pPr>
            <w:r>
              <w:rPr>
                <w:rFonts w:ascii="宋体" w:hAnsi="宋体" w:cs="宋体" w:hint="eastAsia"/>
                <w:kern w:val="0"/>
                <w:sz w:val="18"/>
                <w:szCs w:val="18"/>
              </w:rPr>
              <w:t>1</w:t>
            </w:r>
          </w:p>
          <w:p w14:paraId="0576F868" w14:textId="77777777" w:rsidR="0067508D" w:rsidRDefault="0067508D" w:rsidP="0067508D">
            <w:pPr>
              <w:autoSpaceDE w:val="0"/>
              <w:autoSpaceDN w:val="0"/>
              <w:spacing w:line="388" w:lineRule="exact"/>
              <w:ind w:left="7" w:right="7"/>
              <w:jc w:val="center"/>
              <w:rPr>
                <w:rFonts w:ascii="宋体"/>
                <w:kern w:val="0"/>
                <w:sz w:val="18"/>
                <w:szCs w:val="18"/>
              </w:rPr>
            </w:pPr>
          </w:p>
        </w:tc>
        <w:tc>
          <w:tcPr>
            <w:tcW w:w="1620" w:type="dxa"/>
            <w:tcBorders>
              <w:top w:val="single" w:sz="8" w:space="0" w:color="auto"/>
              <w:left w:val="single" w:sz="8" w:space="0" w:color="auto"/>
              <w:bottom w:val="single" w:sz="8" w:space="0" w:color="auto"/>
              <w:right w:val="single" w:sz="8" w:space="0" w:color="auto"/>
            </w:tcBorders>
          </w:tcPr>
          <w:p w14:paraId="40245498" w14:textId="77777777" w:rsidR="0067508D" w:rsidRDefault="0067508D" w:rsidP="0067508D">
            <w:pPr>
              <w:autoSpaceDE w:val="0"/>
              <w:autoSpaceDN w:val="0"/>
              <w:spacing w:line="223" w:lineRule="exact"/>
              <w:ind w:left="7" w:right="7"/>
              <w:rPr>
                <w:rFonts w:ascii="宋体"/>
                <w:kern w:val="0"/>
                <w:sz w:val="18"/>
                <w:szCs w:val="18"/>
              </w:rPr>
            </w:pPr>
            <w:r>
              <w:rPr>
                <w:rFonts w:ascii="宋体" w:cs="宋体" w:hint="eastAsia"/>
                <w:kern w:val="0"/>
                <w:sz w:val="18"/>
                <w:szCs w:val="18"/>
              </w:rPr>
              <w:t xml:space="preserve">  印刷品</w:t>
            </w:r>
          </w:p>
          <w:p w14:paraId="4CCE2881" w14:textId="77777777" w:rsidR="0067508D" w:rsidRDefault="0067508D" w:rsidP="0067508D">
            <w:pPr>
              <w:autoSpaceDE w:val="0"/>
              <w:autoSpaceDN w:val="0"/>
              <w:spacing w:line="320" w:lineRule="exact"/>
              <w:ind w:left="7" w:right="7"/>
              <w:rPr>
                <w:rFonts w:ascii="宋体"/>
                <w:kern w:val="0"/>
                <w:sz w:val="18"/>
                <w:szCs w:val="18"/>
              </w:rPr>
            </w:pPr>
            <w:r>
              <w:rPr>
                <w:rFonts w:ascii="宋体" w:cs="宋体" w:hint="eastAsia"/>
                <w:kern w:val="0"/>
                <w:sz w:val="18"/>
                <w:szCs w:val="18"/>
              </w:rPr>
              <w:t xml:space="preserve">    课本</w:t>
            </w:r>
          </w:p>
          <w:p w14:paraId="1BF4BC2D" w14:textId="77777777" w:rsidR="0067508D" w:rsidRDefault="0067508D" w:rsidP="0067508D">
            <w:pPr>
              <w:autoSpaceDE w:val="0"/>
              <w:autoSpaceDN w:val="0"/>
              <w:spacing w:line="370" w:lineRule="exact"/>
              <w:ind w:left="7" w:right="7"/>
              <w:rPr>
                <w:rFonts w:ascii="宋体"/>
                <w:kern w:val="0"/>
                <w:sz w:val="2"/>
                <w:szCs w:val="2"/>
              </w:rPr>
            </w:pPr>
          </w:p>
        </w:tc>
        <w:tc>
          <w:tcPr>
            <w:tcW w:w="360" w:type="dxa"/>
            <w:tcBorders>
              <w:top w:val="single" w:sz="8" w:space="0" w:color="auto"/>
              <w:left w:val="single" w:sz="8" w:space="0" w:color="auto"/>
              <w:bottom w:val="single" w:sz="8" w:space="0" w:color="auto"/>
              <w:right w:val="single" w:sz="8" w:space="0" w:color="auto"/>
            </w:tcBorders>
          </w:tcPr>
          <w:p w14:paraId="16E3BFA0" w14:textId="77777777" w:rsidR="0067508D" w:rsidRDefault="0067508D" w:rsidP="0067508D">
            <w:pPr>
              <w:autoSpaceDE w:val="0"/>
              <w:autoSpaceDN w:val="0"/>
              <w:spacing w:line="262" w:lineRule="exact"/>
              <w:ind w:left="7" w:right="7"/>
              <w:jc w:val="center"/>
              <w:rPr>
                <w:rFonts w:ascii="宋体"/>
                <w:kern w:val="0"/>
                <w:sz w:val="18"/>
                <w:szCs w:val="18"/>
              </w:rPr>
            </w:pPr>
          </w:p>
          <w:p w14:paraId="3A3B1639" w14:textId="77777777" w:rsidR="0067508D" w:rsidRDefault="0067508D" w:rsidP="0067508D">
            <w:pPr>
              <w:autoSpaceDE w:val="0"/>
              <w:autoSpaceDN w:val="0"/>
              <w:spacing w:line="266" w:lineRule="exact"/>
              <w:ind w:left="7" w:right="7"/>
              <w:jc w:val="center"/>
              <w:rPr>
                <w:rFonts w:ascii="宋体" w:cs="宋体"/>
                <w:kern w:val="0"/>
                <w:sz w:val="18"/>
                <w:szCs w:val="18"/>
              </w:rPr>
            </w:pPr>
            <w:r>
              <w:rPr>
                <w:rFonts w:ascii="宋体" w:cs="宋体" w:hint="eastAsia"/>
                <w:kern w:val="0"/>
                <w:sz w:val="18"/>
                <w:szCs w:val="18"/>
              </w:rPr>
              <w:t>2</w:t>
            </w:r>
          </w:p>
          <w:p w14:paraId="07D04BEC" w14:textId="77777777" w:rsidR="0067508D" w:rsidRDefault="0067508D" w:rsidP="0067508D">
            <w:pPr>
              <w:autoSpaceDE w:val="0"/>
              <w:autoSpaceDN w:val="0"/>
              <w:spacing w:line="385" w:lineRule="exact"/>
              <w:ind w:left="7" w:right="7"/>
              <w:jc w:val="center"/>
              <w:rPr>
                <w:rFonts w:ascii="宋体"/>
                <w:kern w:val="0"/>
                <w:sz w:val="18"/>
                <w:szCs w:val="18"/>
              </w:rPr>
            </w:pPr>
          </w:p>
        </w:tc>
        <w:tc>
          <w:tcPr>
            <w:tcW w:w="367" w:type="dxa"/>
            <w:tcBorders>
              <w:top w:val="single" w:sz="8" w:space="0" w:color="auto"/>
              <w:left w:val="single" w:sz="8" w:space="0" w:color="auto"/>
              <w:bottom w:val="single" w:sz="8" w:space="0" w:color="auto"/>
              <w:right w:val="single" w:sz="8" w:space="0" w:color="auto"/>
            </w:tcBorders>
          </w:tcPr>
          <w:p w14:paraId="5CFD4D96" w14:textId="77777777" w:rsidR="0067508D" w:rsidRDefault="0067508D" w:rsidP="0067508D">
            <w:pPr>
              <w:autoSpaceDE w:val="0"/>
              <w:autoSpaceDN w:val="0"/>
              <w:spacing w:line="266" w:lineRule="exact"/>
              <w:ind w:left="7" w:right="7"/>
              <w:jc w:val="center"/>
              <w:rPr>
                <w:rFonts w:ascii="宋体"/>
                <w:kern w:val="0"/>
                <w:sz w:val="18"/>
                <w:szCs w:val="18"/>
              </w:rPr>
            </w:pPr>
          </w:p>
          <w:p w14:paraId="7C965DD0" w14:textId="77777777" w:rsidR="0067508D" w:rsidRDefault="0067508D" w:rsidP="0067508D">
            <w:pPr>
              <w:autoSpaceDE w:val="0"/>
              <w:autoSpaceDN w:val="0"/>
              <w:spacing w:line="266" w:lineRule="exact"/>
              <w:ind w:left="7" w:right="7"/>
              <w:jc w:val="center"/>
              <w:rPr>
                <w:rFonts w:ascii="宋体" w:cs="宋体"/>
                <w:spacing w:val="-2"/>
                <w:kern w:val="0"/>
                <w:sz w:val="18"/>
                <w:szCs w:val="18"/>
              </w:rPr>
            </w:pPr>
            <w:r>
              <w:rPr>
                <w:rFonts w:ascii="宋体" w:cs="宋体" w:hint="eastAsia"/>
                <w:spacing w:val="-2"/>
                <w:kern w:val="0"/>
                <w:sz w:val="18"/>
                <w:szCs w:val="18"/>
              </w:rPr>
              <w:t>21</w:t>
            </w:r>
          </w:p>
          <w:p w14:paraId="2F99EB1A" w14:textId="77777777" w:rsidR="0067508D" w:rsidRDefault="0067508D" w:rsidP="0067508D">
            <w:pPr>
              <w:autoSpaceDE w:val="0"/>
              <w:autoSpaceDN w:val="0"/>
              <w:spacing w:line="381" w:lineRule="exact"/>
              <w:ind w:left="7" w:right="7"/>
              <w:jc w:val="center"/>
              <w:rPr>
                <w:rFonts w:ascii="宋体"/>
                <w:spacing w:val="-2"/>
                <w:kern w:val="0"/>
                <w:sz w:val="18"/>
                <w:szCs w:val="18"/>
              </w:rPr>
            </w:pPr>
          </w:p>
        </w:tc>
        <w:tc>
          <w:tcPr>
            <w:tcW w:w="2333" w:type="dxa"/>
            <w:tcBorders>
              <w:top w:val="single" w:sz="8" w:space="0" w:color="auto"/>
              <w:left w:val="single" w:sz="8" w:space="0" w:color="auto"/>
              <w:bottom w:val="single" w:sz="8" w:space="0" w:color="auto"/>
              <w:right w:val="single" w:sz="12" w:space="0" w:color="auto"/>
            </w:tcBorders>
          </w:tcPr>
          <w:p w14:paraId="3EDD05B5" w14:textId="77777777" w:rsidR="0067508D" w:rsidRDefault="0067508D" w:rsidP="0067508D">
            <w:pPr>
              <w:autoSpaceDE w:val="0"/>
              <w:autoSpaceDN w:val="0"/>
              <w:spacing w:line="277" w:lineRule="exact"/>
              <w:ind w:left="7" w:right="7"/>
              <w:rPr>
                <w:rFonts w:ascii="宋体"/>
                <w:kern w:val="0"/>
                <w:sz w:val="2"/>
                <w:szCs w:val="2"/>
              </w:rPr>
            </w:pPr>
          </w:p>
          <w:p w14:paraId="4030D29C" w14:textId="77777777" w:rsidR="0067508D" w:rsidRDefault="0067508D" w:rsidP="0067508D">
            <w:pPr>
              <w:autoSpaceDE w:val="0"/>
              <w:autoSpaceDN w:val="0"/>
              <w:spacing w:line="277" w:lineRule="exact"/>
              <w:ind w:left="7" w:right="7"/>
              <w:rPr>
                <w:rFonts w:ascii="宋体"/>
                <w:kern w:val="0"/>
                <w:sz w:val="18"/>
                <w:szCs w:val="18"/>
              </w:rPr>
            </w:pPr>
            <w:r>
              <w:rPr>
                <w:rFonts w:ascii="宋体" w:cs="宋体" w:hint="eastAsia"/>
                <w:kern w:val="0"/>
                <w:sz w:val="18"/>
                <w:szCs w:val="18"/>
              </w:rPr>
              <w:t xml:space="preserve">  指各级学校用有统一书号</w:t>
            </w:r>
          </w:p>
          <w:p w14:paraId="2C0C8D0E" w14:textId="77777777" w:rsidR="0067508D" w:rsidRDefault="0067508D" w:rsidP="0067508D">
            <w:pPr>
              <w:autoSpaceDE w:val="0"/>
              <w:autoSpaceDN w:val="0"/>
              <w:spacing w:line="270" w:lineRule="exact"/>
              <w:ind w:left="7" w:right="7"/>
              <w:rPr>
                <w:rFonts w:ascii="宋体"/>
                <w:kern w:val="0"/>
                <w:sz w:val="18"/>
                <w:szCs w:val="18"/>
              </w:rPr>
            </w:pPr>
            <w:r>
              <w:rPr>
                <w:rFonts w:ascii="宋体" w:cs="宋体" w:hint="eastAsia"/>
                <w:kern w:val="0"/>
                <w:sz w:val="18"/>
                <w:szCs w:val="18"/>
              </w:rPr>
              <w:t>的课本</w:t>
            </w:r>
          </w:p>
        </w:tc>
      </w:tr>
      <w:tr w:rsidR="0067508D" w14:paraId="362391FC" w14:textId="77777777" w:rsidTr="0067508D">
        <w:trPr>
          <w:cantSplit/>
          <w:trHeight w:val="637"/>
        </w:trPr>
        <w:tc>
          <w:tcPr>
            <w:tcW w:w="0" w:type="auto"/>
            <w:vMerge/>
            <w:tcBorders>
              <w:top w:val="single" w:sz="8" w:space="0" w:color="auto"/>
              <w:left w:val="single" w:sz="12" w:space="0" w:color="auto"/>
              <w:bottom w:val="single" w:sz="12" w:space="0" w:color="auto"/>
              <w:right w:val="single" w:sz="8" w:space="0" w:color="auto"/>
            </w:tcBorders>
            <w:vAlign w:val="center"/>
          </w:tcPr>
          <w:p w14:paraId="31957644" w14:textId="77777777" w:rsidR="0067508D" w:rsidRDefault="0067508D" w:rsidP="0067508D">
            <w:pPr>
              <w:widowControl/>
              <w:jc w:val="left"/>
              <w:rPr>
                <w:rFonts w:ascii="宋体" w:hAnsi="宋体" w:cs="宋体"/>
                <w:kern w:val="0"/>
                <w:sz w:val="18"/>
                <w:szCs w:val="18"/>
              </w:rPr>
            </w:pPr>
          </w:p>
        </w:tc>
        <w:tc>
          <w:tcPr>
            <w:tcW w:w="0" w:type="auto"/>
            <w:vMerge/>
            <w:tcBorders>
              <w:top w:val="single" w:sz="8" w:space="0" w:color="auto"/>
              <w:left w:val="single" w:sz="8" w:space="0" w:color="auto"/>
              <w:bottom w:val="single" w:sz="12" w:space="0" w:color="auto"/>
              <w:right w:val="single" w:sz="8" w:space="0" w:color="auto"/>
            </w:tcBorders>
            <w:vAlign w:val="center"/>
          </w:tcPr>
          <w:p w14:paraId="4DE6E159" w14:textId="77777777" w:rsidR="0067508D" w:rsidRDefault="0067508D" w:rsidP="0067508D">
            <w:pPr>
              <w:widowControl/>
              <w:jc w:val="left"/>
              <w:rPr>
                <w:rFonts w:ascii="宋体" w:hAnsi="宋体" w:cs="宋体"/>
                <w:kern w:val="0"/>
                <w:sz w:val="18"/>
                <w:szCs w:val="18"/>
              </w:rPr>
            </w:pPr>
          </w:p>
        </w:tc>
        <w:tc>
          <w:tcPr>
            <w:tcW w:w="180" w:type="dxa"/>
            <w:tcBorders>
              <w:top w:val="single" w:sz="8" w:space="0" w:color="auto"/>
              <w:left w:val="single" w:sz="8" w:space="0" w:color="auto"/>
              <w:bottom w:val="single" w:sz="8" w:space="0" w:color="auto"/>
              <w:right w:val="single" w:sz="8" w:space="0" w:color="auto"/>
            </w:tcBorders>
          </w:tcPr>
          <w:p w14:paraId="2D5FFA96" w14:textId="77777777" w:rsidR="0067508D" w:rsidRDefault="0067508D" w:rsidP="0067508D">
            <w:pPr>
              <w:autoSpaceDE w:val="0"/>
              <w:autoSpaceDN w:val="0"/>
              <w:spacing w:line="252" w:lineRule="exact"/>
              <w:ind w:left="7" w:right="7"/>
              <w:jc w:val="center"/>
              <w:rPr>
                <w:rFonts w:ascii="宋体" w:hAnsi="宋体" w:cs="宋体"/>
                <w:kern w:val="0"/>
                <w:sz w:val="18"/>
                <w:szCs w:val="18"/>
              </w:rPr>
            </w:pPr>
            <w:r>
              <w:rPr>
                <w:rFonts w:ascii="宋体" w:hAnsi="宋体" w:cs="宋体" w:hint="eastAsia"/>
                <w:kern w:val="0"/>
                <w:sz w:val="18"/>
                <w:szCs w:val="18"/>
              </w:rPr>
              <w:t>2</w:t>
            </w:r>
          </w:p>
          <w:p w14:paraId="561D0B82" w14:textId="77777777" w:rsidR="0067508D" w:rsidRDefault="0067508D" w:rsidP="0067508D">
            <w:pPr>
              <w:autoSpaceDE w:val="0"/>
              <w:autoSpaceDN w:val="0"/>
              <w:spacing w:line="417" w:lineRule="exact"/>
              <w:ind w:left="7" w:right="7"/>
              <w:jc w:val="center"/>
              <w:rPr>
                <w:rFonts w:ascii="宋体"/>
                <w:kern w:val="0"/>
                <w:sz w:val="18"/>
                <w:szCs w:val="18"/>
              </w:rPr>
            </w:pPr>
          </w:p>
        </w:tc>
        <w:tc>
          <w:tcPr>
            <w:tcW w:w="1620" w:type="dxa"/>
            <w:tcBorders>
              <w:top w:val="single" w:sz="8" w:space="0" w:color="auto"/>
              <w:left w:val="single" w:sz="8" w:space="0" w:color="auto"/>
              <w:bottom w:val="single" w:sz="8" w:space="0" w:color="auto"/>
              <w:right w:val="single" w:sz="8" w:space="0" w:color="auto"/>
            </w:tcBorders>
          </w:tcPr>
          <w:p w14:paraId="334F4ADA" w14:textId="77777777" w:rsidR="0067508D" w:rsidRDefault="0067508D" w:rsidP="0067508D">
            <w:pPr>
              <w:autoSpaceDE w:val="0"/>
              <w:autoSpaceDN w:val="0"/>
              <w:spacing w:line="270" w:lineRule="exact"/>
              <w:ind w:left="7" w:right="7"/>
              <w:rPr>
                <w:rFonts w:ascii="宋体"/>
                <w:kern w:val="0"/>
                <w:sz w:val="18"/>
                <w:szCs w:val="18"/>
              </w:rPr>
            </w:pPr>
            <w:r>
              <w:rPr>
                <w:rFonts w:ascii="宋体" w:cs="宋体" w:hint="eastAsia"/>
                <w:kern w:val="0"/>
                <w:sz w:val="18"/>
                <w:szCs w:val="18"/>
              </w:rPr>
              <w:t xml:space="preserve">    书籍</w:t>
            </w:r>
          </w:p>
          <w:p w14:paraId="03F751C2" w14:textId="77777777" w:rsidR="0067508D" w:rsidRDefault="0067508D" w:rsidP="0067508D">
            <w:pPr>
              <w:autoSpaceDE w:val="0"/>
              <w:autoSpaceDN w:val="0"/>
              <w:spacing w:line="399" w:lineRule="exact"/>
              <w:ind w:left="7" w:right="7"/>
              <w:rPr>
                <w:rFonts w:ascii="宋体"/>
                <w:kern w:val="0"/>
                <w:sz w:val="2"/>
                <w:szCs w:val="2"/>
              </w:rPr>
            </w:pPr>
          </w:p>
        </w:tc>
        <w:tc>
          <w:tcPr>
            <w:tcW w:w="360" w:type="dxa"/>
            <w:tcBorders>
              <w:top w:val="single" w:sz="8" w:space="0" w:color="auto"/>
              <w:left w:val="single" w:sz="8" w:space="0" w:color="auto"/>
              <w:bottom w:val="single" w:sz="8" w:space="0" w:color="auto"/>
              <w:right w:val="single" w:sz="8" w:space="0" w:color="auto"/>
            </w:tcBorders>
          </w:tcPr>
          <w:p w14:paraId="42083AAC" w14:textId="77777777" w:rsidR="0067508D" w:rsidRDefault="0067508D" w:rsidP="0067508D">
            <w:pPr>
              <w:autoSpaceDE w:val="0"/>
              <w:autoSpaceDN w:val="0"/>
              <w:spacing w:line="255" w:lineRule="exact"/>
              <w:ind w:left="7" w:right="7"/>
              <w:jc w:val="center"/>
              <w:rPr>
                <w:rFonts w:ascii="宋体"/>
                <w:kern w:val="0"/>
                <w:sz w:val="18"/>
                <w:szCs w:val="18"/>
              </w:rPr>
            </w:pPr>
            <w:r>
              <w:rPr>
                <w:rFonts w:ascii="宋体" w:cs="宋体" w:hint="eastAsia"/>
                <w:kern w:val="0"/>
                <w:sz w:val="18"/>
                <w:szCs w:val="18"/>
              </w:rPr>
              <w:t>5</w:t>
            </w:r>
          </w:p>
          <w:p w14:paraId="50BF9EFE" w14:textId="77777777" w:rsidR="0067508D" w:rsidRDefault="0067508D" w:rsidP="0067508D">
            <w:pPr>
              <w:autoSpaceDE w:val="0"/>
              <w:autoSpaceDN w:val="0"/>
              <w:spacing w:line="414" w:lineRule="exact"/>
              <w:ind w:left="7" w:right="7"/>
              <w:jc w:val="center"/>
              <w:rPr>
                <w:rFonts w:ascii="宋体"/>
                <w:kern w:val="0"/>
                <w:sz w:val="18"/>
                <w:szCs w:val="18"/>
              </w:rPr>
            </w:pPr>
          </w:p>
        </w:tc>
        <w:tc>
          <w:tcPr>
            <w:tcW w:w="367" w:type="dxa"/>
            <w:tcBorders>
              <w:top w:val="single" w:sz="8" w:space="0" w:color="auto"/>
              <w:left w:val="single" w:sz="8" w:space="0" w:color="auto"/>
              <w:bottom w:val="single" w:sz="8" w:space="0" w:color="auto"/>
              <w:right w:val="single" w:sz="8" w:space="0" w:color="auto"/>
            </w:tcBorders>
          </w:tcPr>
          <w:p w14:paraId="62434D30" w14:textId="77777777" w:rsidR="0067508D" w:rsidRDefault="0067508D" w:rsidP="0067508D">
            <w:pPr>
              <w:autoSpaceDE w:val="0"/>
              <w:autoSpaceDN w:val="0"/>
              <w:spacing w:line="255" w:lineRule="exact"/>
              <w:ind w:left="7" w:right="7"/>
              <w:jc w:val="center"/>
              <w:rPr>
                <w:rFonts w:ascii="宋体"/>
                <w:spacing w:val="-2"/>
                <w:kern w:val="0"/>
                <w:sz w:val="18"/>
                <w:szCs w:val="18"/>
              </w:rPr>
            </w:pPr>
            <w:r>
              <w:rPr>
                <w:rFonts w:ascii="宋体" w:cs="宋体" w:hint="eastAsia"/>
                <w:spacing w:val="-2"/>
                <w:kern w:val="0"/>
                <w:sz w:val="18"/>
                <w:szCs w:val="18"/>
              </w:rPr>
              <w:t>22</w:t>
            </w:r>
          </w:p>
          <w:p w14:paraId="4AF51F40" w14:textId="77777777" w:rsidR="0067508D" w:rsidRDefault="0067508D" w:rsidP="0067508D">
            <w:pPr>
              <w:autoSpaceDE w:val="0"/>
              <w:autoSpaceDN w:val="0"/>
              <w:spacing w:line="414" w:lineRule="exact"/>
              <w:ind w:left="7" w:right="7"/>
              <w:jc w:val="center"/>
              <w:rPr>
                <w:rFonts w:ascii="宋体"/>
                <w:spacing w:val="-2"/>
                <w:kern w:val="0"/>
                <w:sz w:val="18"/>
                <w:szCs w:val="18"/>
              </w:rPr>
            </w:pPr>
          </w:p>
        </w:tc>
        <w:tc>
          <w:tcPr>
            <w:tcW w:w="2333" w:type="dxa"/>
            <w:tcBorders>
              <w:top w:val="single" w:sz="8" w:space="0" w:color="auto"/>
              <w:left w:val="single" w:sz="8" w:space="0" w:color="auto"/>
              <w:bottom w:val="single" w:sz="8" w:space="0" w:color="auto"/>
              <w:right w:val="single" w:sz="12" w:space="0" w:color="auto"/>
            </w:tcBorders>
          </w:tcPr>
          <w:p w14:paraId="38BCBAE9" w14:textId="77777777" w:rsidR="0067508D" w:rsidRDefault="0067508D" w:rsidP="0067508D">
            <w:pPr>
              <w:autoSpaceDE w:val="0"/>
              <w:autoSpaceDN w:val="0"/>
              <w:spacing w:line="280" w:lineRule="exact"/>
              <w:ind w:left="7" w:right="7"/>
              <w:rPr>
                <w:rFonts w:ascii="宋体"/>
                <w:kern w:val="0"/>
                <w:sz w:val="18"/>
                <w:szCs w:val="18"/>
              </w:rPr>
            </w:pPr>
            <w:r>
              <w:rPr>
                <w:rFonts w:ascii="宋体" w:cs="宋体" w:hint="eastAsia"/>
                <w:kern w:val="0"/>
                <w:sz w:val="18"/>
                <w:szCs w:val="18"/>
              </w:rPr>
              <w:t xml:space="preserve">  指课本以外的各种有统一</w:t>
            </w:r>
          </w:p>
          <w:p w14:paraId="3B5B3C42" w14:textId="77777777" w:rsidR="0067508D" w:rsidRDefault="0067508D" w:rsidP="0067508D">
            <w:pPr>
              <w:autoSpaceDE w:val="0"/>
              <w:autoSpaceDN w:val="0"/>
              <w:spacing w:line="270" w:lineRule="exact"/>
              <w:ind w:left="7" w:right="7"/>
              <w:rPr>
                <w:rFonts w:ascii="宋体"/>
                <w:kern w:val="0"/>
                <w:sz w:val="18"/>
                <w:szCs w:val="18"/>
              </w:rPr>
            </w:pPr>
            <w:r>
              <w:rPr>
                <w:rFonts w:ascii="宋体" w:cs="宋体" w:hint="eastAsia"/>
                <w:kern w:val="0"/>
                <w:sz w:val="18"/>
                <w:szCs w:val="18"/>
              </w:rPr>
              <w:t>书号的书籍</w:t>
            </w:r>
          </w:p>
        </w:tc>
      </w:tr>
      <w:tr w:rsidR="0067508D" w14:paraId="18D0C867" w14:textId="77777777" w:rsidTr="0067508D">
        <w:trPr>
          <w:cantSplit/>
          <w:trHeight w:val="620"/>
        </w:trPr>
        <w:tc>
          <w:tcPr>
            <w:tcW w:w="0" w:type="auto"/>
            <w:vMerge/>
            <w:tcBorders>
              <w:top w:val="single" w:sz="8" w:space="0" w:color="auto"/>
              <w:left w:val="single" w:sz="12" w:space="0" w:color="auto"/>
              <w:bottom w:val="single" w:sz="12" w:space="0" w:color="auto"/>
              <w:right w:val="single" w:sz="8" w:space="0" w:color="auto"/>
            </w:tcBorders>
            <w:vAlign w:val="center"/>
          </w:tcPr>
          <w:p w14:paraId="0DA43A81" w14:textId="77777777" w:rsidR="0067508D" w:rsidRDefault="0067508D" w:rsidP="0067508D">
            <w:pPr>
              <w:widowControl/>
              <w:jc w:val="left"/>
              <w:rPr>
                <w:rFonts w:ascii="宋体" w:hAnsi="宋体" w:cs="宋体"/>
                <w:kern w:val="0"/>
                <w:sz w:val="18"/>
                <w:szCs w:val="18"/>
              </w:rPr>
            </w:pPr>
          </w:p>
        </w:tc>
        <w:tc>
          <w:tcPr>
            <w:tcW w:w="0" w:type="auto"/>
            <w:vMerge/>
            <w:tcBorders>
              <w:top w:val="single" w:sz="8" w:space="0" w:color="auto"/>
              <w:left w:val="single" w:sz="8" w:space="0" w:color="auto"/>
              <w:bottom w:val="single" w:sz="12" w:space="0" w:color="auto"/>
              <w:right w:val="single" w:sz="8" w:space="0" w:color="auto"/>
            </w:tcBorders>
            <w:vAlign w:val="center"/>
          </w:tcPr>
          <w:p w14:paraId="7065250D" w14:textId="77777777" w:rsidR="0067508D" w:rsidRDefault="0067508D" w:rsidP="0067508D">
            <w:pPr>
              <w:widowControl/>
              <w:jc w:val="left"/>
              <w:rPr>
                <w:rFonts w:ascii="宋体" w:hAnsi="宋体" w:cs="宋体"/>
                <w:kern w:val="0"/>
                <w:sz w:val="18"/>
                <w:szCs w:val="18"/>
              </w:rPr>
            </w:pPr>
          </w:p>
        </w:tc>
        <w:tc>
          <w:tcPr>
            <w:tcW w:w="180" w:type="dxa"/>
            <w:tcBorders>
              <w:top w:val="single" w:sz="8" w:space="0" w:color="auto"/>
              <w:left w:val="single" w:sz="8" w:space="0" w:color="auto"/>
              <w:bottom w:val="single" w:sz="12" w:space="0" w:color="auto"/>
              <w:right w:val="single" w:sz="8" w:space="0" w:color="auto"/>
            </w:tcBorders>
          </w:tcPr>
          <w:p w14:paraId="734B5AC8" w14:textId="77777777" w:rsidR="0067508D" w:rsidRDefault="0067508D" w:rsidP="0067508D">
            <w:pPr>
              <w:autoSpaceDE w:val="0"/>
              <w:autoSpaceDN w:val="0"/>
              <w:spacing w:line="255" w:lineRule="exact"/>
              <w:ind w:left="7" w:right="7"/>
              <w:jc w:val="center"/>
              <w:rPr>
                <w:rFonts w:ascii="宋体" w:hAnsi="宋体" w:cs="宋体"/>
                <w:kern w:val="0"/>
                <w:sz w:val="18"/>
                <w:szCs w:val="18"/>
              </w:rPr>
            </w:pPr>
            <w:r>
              <w:rPr>
                <w:rFonts w:ascii="宋体" w:hAnsi="宋体" w:cs="宋体" w:hint="eastAsia"/>
                <w:kern w:val="0"/>
                <w:sz w:val="18"/>
                <w:szCs w:val="18"/>
              </w:rPr>
              <w:t>3</w:t>
            </w:r>
          </w:p>
        </w:tc>
        <w:tc>
          <w:tcPr>
            <w:tcW w:w="1620" w:type="dxa"/>
            <w:tcBorders>
              <w:top w:val="single" w:sz="8" w:space="0" w:color="auto"/>
              <w:left w:val="single" w:sz="8" w:space="0" w:color="auto"/>
              <w:bottom w:val="single" w:sz="12" w:space="0" w:color="auto"/>
              <w:right w:val="single" w:sz="8" w:space="0" w:color="auto"/>
            </w:tcBorders>
          </w:tcPr>
          <w:p w14:paraId="2CE69CA0" w14:textId="77777777" w:rsidR="0067508D" w:rsidRDefault="0067508D" w:rsidP="0067508D">
            <w:pPr>
              <w:autoSpaceDE w:val="0"/>
              <w:autoSpaceDN w:val="0"/>
              <w:spacing w:line="270" w:lineRule="exact"/>
              <w:ind w:left="7" w:right="7"/>
              <w:rPr>
                <w:rFonts w:ascii="宋体"/>
                <w:kern w:val="0"/>
                <w:sz w:val="18"/>
                <w:szCs w:val="18"/>
              </w:rPr>
            </w:pPr>
            <w:r>
              <w:rPr>
                <w:rFonts w:ascii="宋体" w:cs="宋体" w:hint="eastAsia"/>
                <w:kern w:val="0"/>
                <w:sz w:val="18"/>
                <w:szCs w:val="18"/>
              </w:rPr>
              <w:t xml:space="preserve">    报纸。杂志</w:t>
            </w:r>
          </w:p>
        </w:tc>
        <w:tc>
          <w:tcPr>
            <w:tcW w:w="360" w:type="dxa"/>
            <w:tcBorders>
              <w:top w:val="single" w:sz="8" w:space="0" w:color="auto"/>
              <w:left w:val="single" w:sz="8" w:space="0" w:color="auto"/>
              <w:bottom w:val="single" w:sz="12" w:space="0" w:color="auto"/>
              <w:right w:val="single" w:sz="8" w:space="0" w:color="auto"/>
            </w:tcBorders>
          </w:tcPr>
          <w:p w14:paraId="2613643E" w14:textId="77777777" w:rsidR="0067508D" w:rsidRDefault="0067508D" w:rsidP="0067508D">
            <w:pPr>
              <w:autoSpaceDE w:val="0"/>
              <w:autoSpaceDN w:val="0"/>
              <w:spacing w:line="255" w:lineRule="exact"/>
              <w:ind w:left="7" w:right="7"/>
              <w:jc w:val="center"/>
              <w:rPr>
                <w:rFonts w:ascii="宋体"/>
                <w:kern w:val="0"/>
                <w:sz w:val="18"/>
                <w:szCs w:val="18"/>
              </w:rPr>
            </w:pPr>
            <w:r>
              <w:rPr>
                <w:rFonts w:ascii="宋体" w:cs="宋体" w:hint="eastAsia"/>
                <w:kern w:val="0"/>
                <w:sz w:val="18"/>
                <w:szCs w:val="18"/>
              </w:rPr>
              <w:t>5</w:t>
            </w:r>
          </w:p>
        </w:tc>
        <w:tc>
          <w:tcPr>
            <w:tcW w:w="367" w:type="dxa"/>
            <w:tcBorders>
              <w:top w:val="single" w:sz="8" w:space="0" w:color="auto"/>
              <w:left w:val="single" w:sz="8" w:space="0" w:color="auto"/>
              <w:bottom w:val="single" w:sz="12" w:space="0" w:color="auto"/>
              <w:right w:val="single" w:sz="8" w:space="0" w:color="auto"/>
            </w:tcBorders>
          </w:tcPr>
          <w:p w14:paraId="50F96841" w14:textId="77777777" w:rsidR="0067508D" w:rsidRDefault="0067508D" w:rsidP="0067508D">
            <w:pPr>
              <w:autoSpaceDE w:val="0"/>
              <w:autoSpaceDN w:val="0"/>
              <w:spacing w:line="255" w:lineRule="exact"/>
              <w:ind w:left="7" w:right="7"/>
              <w:jc w:val="center"/>
              <w:rPr>
                <w:rFonts w:ascii="宋体"/>
                <w:spacing w:val="-2"/>
                <w:kern w:val="0"/>
                <w:sz w:val="18"/>
                <w:szCs w:val="18"/>
              </w:rPr>
            </w:pPr>
            <w:r>
              <w:rPr>
                <w:rFonts w:ascii="宋体" w:cs="宋体" w:hint="eastAsia"/>
                <w:spacing w:val="-2"/>
                <w:kern w:val="0"/>
                <w:sz w:val="18"/>
                <w:szCs w:val="18"/>
              </w:rPr>
              <w:t>22</w:t>
            </w:r>
          </w:p>
        </w:tc>
        <w:tc>
          <w:tcPr>
            <w:tcW w:w="2333" w:type="dxa"/>
            <w:tcBorders>
              <w:top w:val="single" w:sz="8" w:space="0" w:color="auto"/>
              <w:left w:val="single" w:sz="8" w:space="0" w:color="auto"/>
              <w:bottom w:val="single" w:sz="12" w:space="0" w:color="auto"/>
              <w:right w:val="single" w:sz="12" w:space="0" w:color="auto"/>
            </w:tcBorders>
          </w:tcPr>
          <w:p w14:paraId="0B215544" w14:textId="77777777" w:rsidR="0067508D" w:rsidRDefault="0067508D" w:rsidP="0067508D">
            <w:pPr>
              <w:autoSpaceDE w:val="0"/>
              <w:autoSpaceDN w:val="0"/>
              <w:spacing w:line="255" w:lineRule="exact"/>
              <w:ind w:left="2" w:right="2"/>
              <w:rPr>
                <w:kern w:val="0"/>
                <w:sz w:val="24"/>
              </w:rPr>
            </w:pPr>
          </w:p>
        </w:tc>
      </w:tr>
    </w:tbl>
    <w:p w14:paraId="1CA4E1D3" w14:textId="77777777" w:rsidR="0067508D" w:rsidRDefault="0067508D" w:rsidP="0067508D">
      <w:pPr>
        <w:rPr>
          <w:rFonts w:ascii="宋体"/>
          <w:sz w:val="18"/>
          <w:szCs w:val="18"/>
        </w:rPr>
      </w:pPr>
    </w:p>
    <w:p w14:paraId="7C781D49" w14:textId="77777777" w:rsidR="0067508D" w:rsidRDefault="0067508D" w:rsidP="0067508D">
      <w:pPr>
        <w:rPr>
          <w:rFonts w:ascii="宋体"/>
          <w:sz w:val="18"/>
          <w:szCs w:val="18"/>
        </w:rPr>
      </w:pPr>
      <w:r>
        <w:rPr>
          <w:rFonts w:ascii="宋体" w:hint="eastAsia"/>
          <w:sz w:val="18"/>
          <w:szCs w:val="18"/>
        </w:rPr>
        <w:br w:type="page"/>
      </w:r>
    </w:p>
    <w:p w14:paraId="27087E38" w14:textId="77777777" w:rsidR="0067508D" w:rsidRDefault="0067508D" w:rsidP="0067508D">
      <w:pPr>
        <w:rPr>
          <w:rFonts w:ascii="宋体"/>
          <w:sz w:val="18"/>
          <w:szCs w:val="18"/>
        </w:rPr>
      </w:pPr>
      <w:r>
        <w:rPr>
          <w:rFonts w:ascii="宋体" w:hint="eastAsia"/>
          <w:sz w:val="18"/>
          <w:szCs w:val="18"/>
        </w:rPr>
        <w:t xml:space="preserve">                                                   续上表</w:t>
      </w:r>
    </w:p>
    <w:tbl>
      <w:tblPr>
        <w:tblpPr w:leftFromText="180" w:rightFromText="180" w:vertAnchor="text" w:horzAnchor="margin" w:tblpY="392"/>
        <w:tblW w:w="0" w:type="auto"/>
        <w:tblCellMar>
          <w:left w:w="0" w:type="dxa"/>
          <w:right w:w="0" w:type="dxa"/>
        </w:tblCellMar>
        <w:tblLook w:val="0000" w:firstRow="0" w:lastRow="0" w:firstColumn="0" w:lastColumn="0" w:noHBand="0" w:noVBand="0"/>
      </w:tblPr>
      <w:tblGrid>
        <w:gridCol w:w="378"/>
        <w:gridCol w:w="187"/>
        <w:gridCol w:w="187"/>
        <w:gridCol w:w="1627"/>
        <w:gridCol w:w="353"/>
        <w:gridCol w:w="340"/>
        <w:gridCol w:w="2342"/>
      </w:tblGrid>
      <w:tr w:rsidR="0067508D" w14:paraId="5A3FB24E" w14:textId="77777777" w:rsidTr="0067508D">
        <w:trPr>
          <w:cantSplit/>
          <w:trHeight w:val="363"/>
        </w:trPr>
        <w:tc>
          <w:tcPr>
            <w:tcW w:w="752" w:type="dxa"/>
            <w:gridSpan w:val="3"/>
            <w:vMerge w:val="restart"/>
            <w:tcBorders>
              <w:top w:val="single" w:sz="12" w:space="0" w:color="auto"/>
              <w:left w:val="single" w:sz="12" w:space="0" w:color="auto"/>
              <w:bottom w:val="single" w:sz="8" w:space="0" w:color="auto"/>
              <w:right w:val="single" w:sz="8" w:space="0" w:color="auto"/>
            </w:tcBorders>
          </w:tcPr>
          <w:p w14:paraId="0BDEF833" w14:textId="77777777" w:rsidR="0067508D" w:rsidRDefault="0067508D" w:rsidP="0067508D">
            <w:pPr>
              <w:autoSpaceDE w:val="0"/>
              <w:autoSpaceDN w:val="0"/>
              <w:spacing w:before="270" w:line="220" w:lineRule="atLeast"/>
              <w:ind w:left="7" w:right="7"/>
              <w:jc w:val="center"/>
              <w:rPr>
                <w:rFonts w:ascii="宋体"/>
                <w:kern w:val="0"/>
                <w:sz w:val="18"/>
                <w:szCs w:val="18"/>
              </w:rPr>
            </w:pPr>
            <w:r>
              <w:rPr>
                <w:rFonts w:ascii="宋体" w:cs="宋体" w:hint="eastAsia"/>
                <w:kern w:val="0"/>
                <w:sz w:val="18"/>
                <w:szCs w:val="18"/>
              </w:rPr>
              <w:t>代  码</w:t>
            </w:r>
          </w:p>
          <w:p w14:paraId="03E46571" w14:textId="77777777" w:rsidR="0067508D" w:rsidRDefault="0067508D" w:rsidP="0067508D">
            <w:pPr>
              <w:autoSpaceDE w:val="0"/>
              <w:autoSpaceDN w:val="0"/>
              <w:spacing w:line="220" w:lineRule="atLeast"/>
              <w:ind w:left="7" w:right="7"/>
              <w:jc w:val="center"/>
              <w:rPr>
                <w:rFonts w:ascii="宋体"/>
                <w:kern w:val="0"/>
                <w:sz w:val="2"/>
                <w:szCs w:val="2"/>
              </w:rPr>
            </w:pPr>
          </w:p>
        </w:tc>
        <w:tc>
          <w:tcPr>
            <w:tcW w:w="1627" w:type="dxa"/>
            <w:vMerge w:val="restart"/>
            <w:tcBorders>
              <w:top w:val="single" w:sz="12" w:space="0" w:color="auto"/>
              <w:left w:val="single" w:sz="8" w:space="0" w:color="auto"/>
              <w:bottom w:val="single" w:sz="8" w:space="0" w:color="auto"/>
              <w:right w:val="single" w:sz="8" w:space="0" w:color="auto"/>
            </w:tcBorders>
          </w:tcPr>
          <w:p w14:paraId="6C145A45" w14:textId="77777777" w:rsidR="0067508D" w:rsidRDefault="0067508D" w:rsidP="0067508D">
            <w:pPr>
              <w:autoSpaceDE w:val="0"/>
              <w:autoSpaceDN w:val="0"/>
              <w:spacing w:before="265" w:line="220" w:lineRule="atLeast"/>
              <w:ind w:left="7" w:right="7"/>
              <w:jc w:val="center"/>
              <w:rPr>
                <w:rFonts w:ascii="宋体"/>
                <w:kern w:val="0"/>
                <w:sz w:val="18"/>
                <w:szCs w:val="18"/>
              </w:rPr>
            </w:pPr>
            <w:r>
              <w:rPr>
                <w:rFonts w:ascii="宋体" w:cs="宋体" w:hint="eastAsia"/>
                <w:kern w:val="0"/>
                <w:sz w:val="18"/>
                <w:szCs w:val="18"/>
              </w:rPr>
              <w:t>货  物  品  类</w:t>
            </w:r>
          </w:p>
          <w:p w14:paraId="63D7E813" w14:textId="77777777" w:rsidR="0067508D" w:rsidRDefault="0067508D" w:rsidP="0067508D">
            <w:pPr>
              <w:autoSpaceDE w:val="0"/>
              <w:autoSpaceDN w:val="0"/>
              <w:spacing w:line="220" w:lineRule="atLeast"/>
              <w:ind w:left="7" w:right="7"/>
              <w:jc w:val="center"/>
              <w:rPr>
                <w:rFonts w:ascii="宋体"/>
                <w:kern w:val="0"/>
                <w:sz w:val="2"/>
                <w:szCs w:val="2"/>
              </w:rPr>
            </w:pPr>
          </w:p>
        </w:tc>
        <w:tc>
          <w:tcPr>
            <w:tcW w:w="693" w:type="dxa"/>
            <w:gridSpan w:val="2"/>
            <w:tcBorders>
              <w:top w:val="single" w:sz="12" w:space="0" w:color="auto"/>
              <w:left w:val="single" w:sz="8" w:space="0" w:color="auto"/>
              <w:bottom w:val="single" w:sz="8" w:space="0" w:color="auto"/>
              <w:right w:val="single" w:sz="8" w:space="0" w:color="auto"/>
            </w:tcBorders>
          </w:tcPr>
          <w:p w14:paraId="6CEF0707" w14:textId="77777777" w:rsidR="0067508D" w:rsidRDefault="0067508D" w:rsidP="0067508D">
            <w:pPr>
              <w:autoSpaceDE w:val="0"/>
              <w:autoSpaceDN w:val="0"/>
              <w:spacing w:line="220" w:lineRule="atLeast"/>
              <w:ind w:left="7" w:right="7"/>
              <w:jc w:val="center"/>
              <w:rPr>
                <w:rFonts w:ascii="宋体"/>
                <w:kern w:val="0"/>
                <w:sz w:val="18"/>
                <w:szCs w:val="18"/>
              </w:rPr>
            </w:pPr>
            <w:r>
              <w:rPr>
                <w:rFonts w:ascii="宋体" w:cs="宋体" w:hint="eastAsia"/>
                <w:kern w:val="0"/>
                <w:sz w:val="18"/>
                <w:szCs w:val="18"/>
              </w:rPr>
              <w:t>运价号</w:t>
            </w:r>
          </w:p>
        </w:tc>
        <w:tc>
          <w:tcPr>
            <w:tcW w:w="2342" w:type="dxa"/>
            <w:vMerge w:val="restart"/>
            <w:tcBorders>
              <w:top w:val="single" w:sz="12" w:space="0" w:color="auto"/>
              <w:left w:val="single" w:sz="8" w:space="0" w:color="auto"/>
              <w:bottom w:val="single" w:sz="8" w:space="0" w:color="auto"/>
              <w:right w:val="single" w:sz="12" w:space="0" w:color="auto"/>
            </w:tcBorders>
          </w:tcPr>
          <w:p w14:paraId="28ED877D" w14:textId="77777777" w:rsidR="0067508D" w:rsidRDefault="0067508D" w:rsidP="0067508D">
            <w:pPr>
              <w:autoSpaceDE w:val="0"/>
              <w:autoSpaceDN w:val="0"/>
              <w:spacing w:before="79" w:line="220" w:lineRule="atLeast"/>
              <w:ind w:left="7" w:right="7"/>
              <w:jc w:val="center"/>
              <w:rPr>
                <w:rFonts w:ascii="宋体"/>
                <w:kern w:val="0"/>
                <w:sz w:val="18"/>
                <w:szCs w:val="18"/>
              </w:rPr>
            </w:pPr>
            <w:r>
              <w:rPr>
                <w:rFonts w:ascii="宋体" w:cs="宋体" w:hint="eastAsia"/>
                <w:kern w:val="0"/>
                <w:sz w:val="18"/>
                <w:szCs w:val="18"/>
              </w:rPr>
              <w:t>说       明</w:t>
            </w:r>
          </w:p>
          <w:p w14:paraId="3B738846" w14:textId="77777777" w:rsidR="0067508D" w:rsidRDefault="0067508D" w:rsidP="0067508D">
            <w:pPr>
              <w:autoSpaceDE w:val="0"/>
              <w:autoSpaceDN w:val="0"/>
              <w:spacing w:line="220" w:lineRule="atLeast"/>
              <w:ind w:left="7" w:right="7"/>
              <w:rPr>
                <w:rFonts w:ascii="宋体"/>
                <w:kern w:val="0"/>
                <w:sz w:val="2"/>
                <w:szCs w:val="2"/>
              </w:rPr>
            </w:pPr>
          </w:p>
        </w:tc>
      </w:tr>
      <w:tr w:rsidR="0067508D" w14:paraId="4B0065AF" w14:textId="77777777" w:rsidTr="0067508D">
        <w:trPr>
          <w:cantSplit/>
          <w:trHeight w:val="525"/>
        </w:trPr>
        <w:tc>
          <w:tcPr>
            <w:tcW w:w="0" w:type="auto"/>
            <w:gridSpan w:val="3"/>
            <w:vMerge/>
            <w:tcBorders>
              <w:top w:val="single" w:sz="12" w:space="0" w:color="auto"/>
              <w:left w:val="single" w:sz="12" w:space="0" w:color="auto"/>
              <w:bottom w:val="single" w:sz="8" w:space="0" w:color="auto"/>
              <w:right w:val="single" w:sz="8" w:space="0" w:color="auto"/>
            </w:tcBorders>
            <w:vAlign w:val="center"/>
          </w:tcPr>
          <w:p w14:paraId="58A8421C" w14:textId="77777777" w:rsidR="0067508D" w:rsidRDefault="0067508D" w:rsidP="0067508D">
            <w:pPr>
              <w:widowControl/>
              <w:jc w:val="left"/>
              <w:rPr>
                <w:rFonts w:ascii="宋体"/>
                <w:kern w:val="0"/>
                <w:sz w:val="2"/>
                <w:szCs w:val="2"/>
              </w:rPr>
            </w:pPr>
          </w:p>
        </w:tc>
        <w:tc>
          <w:tcPr>
            <w:tcW w:w="0" w:type="auto"/>
            <w:vMerge/>
            <w:tcBorders>
              <w:top w:val="single" w:sz="12" w:space="0" w:color="auto"/>
              <w:left w:val="single" w:sz="8" w:space="0" w:color="auto"/>
              <w:bottom w:val="single" w:sz="8" w:space="0" w:color="auto"/>
              <w:right w:val="single" w:sz="8" w:space="0" w:color="auto"/>
            </w:tcBorders>
            <w:vAlign w:val="center"/>
          </w:tcPr>
          <w:p w14:paraId="49FD1BF7" w14:textId="77777777" w:rsidR="0067508D" w:rsidRDefault="0067508D" w:rsidP="0067508D">
            <w:pPr>
              <w:widowControl/>
              <w:jc w:val="left"/>
              <w:rPr>
                <w:rFonts w:ascii="宋体"/>
                <w:kern w:val="0"/>
                <w:sz w:val="2"/>
                <w:szCs w:val="2"/>
              </w:rPr>
            </w:pPr>
          </w:p>
        </w:tc>
        <w:tc>
          <w:tcPr>
            <w:tcW w:w="353" w:type="dxa"/>
            <w:tcBorders>
              <w:top w:val="single" w:sz="8" w:space="0" w:color="auto"/>
              <w:left w:val="single" w:sz="8" w:space="0" w:color="auto"/>
              <w:bottom w:val="single" w:sz="8" w:space="0" w:color="auto"/>
              <w:right w:val="single" w:sz="8" w:space="0" w:color="auto"/>
            </w:tcBorders>
          </w:tcPr>
          <w:p w14:paraId="0E26ACDF" w14:textId="77777777" w:rsidR="0067508D" w:rsidRDefault="0067508D" w:rsidP="0067508D">
            <w:pPr>
              <w:autoSpaceDE w:val="0"/>
              <w:autoSpaceDN w:val="0"/>
              <w:spacing w:line="220" w:lineRule="atLeast"/>
              <w:ind w:left="7" w:right="7"/>
              <w:jc w:val="center"/>
              <w:rPr>
                <w:rFonts w:ascii="宋体"/>
                <w:kern w:val="0"/>
                <w:sz w:val="18"/>
                <w:szCs w:val="18"/>
              </w:rPr>
            </w:pPr>
            <w:r>
              <w:rPr>
                <w:rFonts w:ascii="宋体" w:cs="宋体" w:hint="eastAsia"/>
                <w:kern w:val="0"/>
                <w:sz w:val="18"/>
                <w:szCs w:val="18"/>
              </w:rPr>
              <w:t>整</w:t>
            </w:r>
          </w:p>
          <w:p w14:paraId="7CC2AE31" w14:textId="77777777" w:rsidR="0067508D" w:rsidRDefault="0067508D" w:rsidP="0067508D">
            <w:pPr>
              <w:autoSpaceDE w:val="0"/>
              <w:autoSpaceDN w:val="0"/>
              <w:spacing w:line="220" w:lineRule="atLeast"/>
              <w:ind w:left="7" w:right="7"/>
              <w:jc w:val="center"/>
              <w:rPr>
                <w:rFonts w:ascii="宋体"/>
                <w:kern w:val="0"/>
                <w:sz w:val="18"/>
                <w:szCs w:val="18"/>
              </w:rPr>
            </w:pPr>
            <w:r>
              <w:rPr>
                <w:rFonts w:ascii="宋体" w:cs="宋体" w:hint="eastAsia"/>
                <w:kern w:val="0"/>
                <w:sz w:val="18"/>
                <w:szCs w:val="18"/>
              </w:rPr>
              <w:t>车</w:t>
            </w:r>
          </w:p>
        </w:tc>
        <w:tc>
          <w:tcPr>
            <w:tcW w:w="340" w:type="dxa"/>
            <w:tcBorders>
              <w:top w:val="single" w:sz="8" w:space="0" w:color="auto"/>
              <w:left w:val="single" w:sz="8" w:space="0" w:color="auto"/>
              <w:bottom w:val="single" w:sz="8" w:space="0" w:color="auto"/>
              <w:right w:val="single" w:sz="8" w:space="0" w:color="auto"/>
            </w:tcBorders>
          </w:tcPr>
          <w:p w14:paraId="53A17D12" w14:textId="77777777" w:rsidR="0067508D" w:rsidRDefault="0067508D" w:rsidP="0067508D">
            <w:pPr>
              <w:autoSpaceDE w:val="0"/>
              <w:autoSpaceDN w:val="0"/>
              <w:spacing w:line="220" w:lineRule="atLeast"/>
              <w:ind w:left="7" w:right="7"/>
              <w:jc w:val="center"/>
              <w:rPr>
                <w:rFonts w:ascii="宋体"/>
                <w:kern w:val="0"/>
                <w:sz w:val="18"/>
                <w:szCs w:val="18"/>
              </w:rPr>
            </w:pPr>
            <w:r>
              <w:rPr>
                <w:rFonts w:ascii="宋体" w:cs="宋体" w:hint="eastAsia"/>
                <w:kern w:val="0"/>
                <w:sz w:val="18"/>
                <w:szCs w:val="18"/>
              </w:rPr>
              <w:t>零</w:t>
            </w:r>
          </w:p>
          <w:p w14:paraId="7547EB56" w14:textId="77777777" w:rsidR="0067508D" w:rsidRDefault="0067508D" w:rsidP="0067508D">
            <w:pPr>
              <w:autoSpaceDE w:val="0"/>
              <w:autoSpaceDN w:val="0"/>
              <w:spacing w:line="220" w:lineRule="atLeast"/>
              <w:ind w:left="7" w:right="7"/>
              <w:jc w:val="center"/>
              <w:rPr>
                <w:rFonts w:ascii="宋体"/>
                <w:kern w:val="0"/>
                <w:sz w:val="18"/>
                <w:szCs w:val="18"/>
              </w:rPr>
            </w:pPr>
            <w:r>
              <w:rPr>
                <w:rFonts w:ascii="宋体" w:cs="宋体" w:hint="eastAsia"/>
                <w:kern w:val="0"/>
                <w:sz w:val="18"/>
                <w:szCs w:val="18"/>
              </w:rPr>
              <w:t>担</w:t>
            </w:r>
          </w:p>
        </w:tc>
        <w:tc>
          <w:tcPr>
            <w:tcW w:w="0" w:type="auto"/>
            <w:vMerge/>
            <w:tcBorders>
              <w:top w:val="single" w:sz="12" w:space="0" w:color="auto"/>
              <w:left w:val="single" w:sz="8" w:space="0" w:color="auto"/>
              <w:bottom w:val="single" w:sz="8" w:space="0" w:color="auto"/>
              <w:right w:val="single" w:sz="12" w:space="0" w:color="auto"/>
            </w:tcBorders>
            <w:vAlign w:val="center"/>
          </w:tcPr>
          <w:p w14:paraId="631C2D3D" w14:textId="77777777" w:rsidR="0067508D" w:rsidRDefault="0067508D" w:rsidP="0067508D">
            <w:pPr>
              <w:widowControl/>
              <w:jc w:val="left"/>
              <w:rPr>
                <w:rFonts w:ascii="宋体"/>
                <w:kern w:val="0"/>
                <w:sz w:val="2"/>
                <w:szCs w:val="2"/>
              </w:rPr>
            </w:pPr>
          </w:p>
        </w:tc>
      </w:tr>
      <w:tr w:rsidR="0067508D" w14:paraId="7DC35A2F" w14:textId="77777777" w:rsidTr="0067508D">
        <w:trPr>
          <w:cantSplit/>
          <w:trHeight w:val="1471"/>
        </w:trPr>
        <w:tc>
          <w:tcPr>
            <w:tcW w:w="378" w:type="dxa"/>
            <w:vMerge w:val="restart"/>
            <w:tcBorders>
              <w:top w:val="single" w:sz="8" w:space="0" w:color="auto"/>
              <w:left w:val="single" w:sz="12" w:space="0" w:color="auto"/>
              <w:bottom w:val="single" w:sz="12" w:space="0" w:color="auto"/>
              <w:right w:val="single" w:sz="8" w:space="0" w:color="auto"/>
            </w:tcBorders>
          </w:tcPr>
          <w:p w14:paraId="6949D352" w14:textId="77777777" w:rsidR="0067508D" w:rsidRDefault="0067508D" w:rsidP="0067508D">
            <w:pPr>
              <w:autoSpaceDE w:val="0"/>
              <w:autoSpaceDN w:val="0"/>
              <w:spacing w:line="220" w:lineRule="atLeast"/>
              <w:ind w:left="7" w:right="7"/>
              <w:jc w:val="center"/>
              <w:rPr>
                <w:rFonts w:ascii="宋体" w:hAnsi="宋体" w:cs="宋体"/>
                <w:kern w:val="0"/>
                <w:sz w:val="18"/>
                <w:szCs w:val="18"/>
              </w:rPr>
            </w:pPr>
            <w:r>
              <w:rPr>
                <w:rFonts w:ascii="宋体" w:hAnsi="宋体" w:cs="宋体" w:hint="eastAsia"/>
                <w:kern w:val="0"/>
                <w:sz w:val="18"/>
                <w:szCs w:val="18"/>
              </w:rPr>
              <w:t>24</w:t>
            </w:r>
          </w:p>
          <w:p w14:paraId="503CEE71" w14:textId="77777777" w:rsidR="0067508D" w:rsidRDefault="0067508D" w:rsidP="0067508D">
            <w:pPr>
              <w:autoSpaceDE w:val="0"/>
              <w:autoSpaceDN w:val="0"/>
              <w:spacing w:line="220" w:lineRule="atLeast"/>
              <w:ind w:left="7" w:right="7"/>
              <w:jc w:val="center"/>
              <w:rPr>
                <w:rFonts w:ascii="宋体"/>
                <w:kern w:val="0"/>
                <w:sz w:val="18"/>
                <w:szCs w:val="18"/>
              </w:rPr>
            </w:pPr>
          </w:p>
          <w:p w14:paraId="4C945658" w14:textId="77777777" w:rsidR="0067508D" w:rsidRDefault="0067508D" w:rsidP="0067508D">
            <w:pPr>
              <w:autoSpaceDE w:val="0"/>
              <w:autoSpaceDN w:val="0"/>
              <w:spacing w:line="220" w:lineRule="atLeast"/>
              <w:ind w:left="7" w:right="7"/>
              <w:jc w:val="center"/>
              <w:rPr>
                <w:rFonts w:ascii="宋体"/>
                <w:kern w:val="0"/>
                <w:sz w:val="18"/>
                <w:szCs w:val="18"/>
              </w:rPr>
            </w:pPr>
          </w:p>
          <w:p w14:paraId="71C13A05" w14:textId="77777777" w:rsidR="0067508D" w:rsidRDefault="0067508D" w:rsidP="0067508D">
            <w:pPr>
              <w:autoSpaceDE w:val="0"/>
              <w:autoSpaceDN w:val="0"/>
              <w:spacing w:line="220" w:lineRule="atLeast"/>
              <w:ind w:left="7" w:right="7"/>
              <w:jc w:val="center"/>
              <w:rPr>
                <w:rFonts w:ascii="宋体"/>
                <w:kern w:val="0"/>
                <w:sz w:val="18"/>
                <w:szCs w:val="18"/>
              </w:rPr>
            </w:pPr>
          </w:p>
          <w:p w14:paraId="1CDBB9AB" w14:textId="77777777" w:rsidR="0067508D" w:rsidRDefault="0067508D" w:rsidP="0067508D">
            <w:pPr>
              <w:autoSpaceDE w:val="0"/>
              <w:autoSpaceDN w:val="0"/>
              <w:spacing w:line="220" w:lineRule="atLeast"/>
              <w:ind w:left="7" w:right="7"/>
              <w:jc w:val="center"/>
              <w:rPr>
                <w:rFonts w:ascii="宋体"/>
                <w:kern w:val="0"/>
                <w:sz w:val="18"/>
                <w:szCs w:val="18"/>
              </w:rPr>
            </w:pPr>
          </w:p>
          <w:p w14:paraId="346EA5AC" w14:textId="77777777" w:rsidR="0067508D" w:rsidRDefault="0067508D" w:rsidP="0067508D">
            <w:pPr>
              <w:autoSpaceDE w:val="0"/>
              <w:autoSpaceDN w:val="0"/>
              <w:spacing w:line="220" w:lineRule="atLeast"/>
              <w:ind w:left="7" w:right="7"/>
              <w:jc w:val="center"/>
              <w:rPr>
                <w:rFonts w:ascii="宋体"/>
                <w:kern w:val="0"/>
                <w:sz w:val="18"/>
                <w:szCs w:val="18"/>
              </w:rPr>
            </w:pPr>
          </w:p>
          <w:p w14:paraId="13D67514" w14:textId="77777777" w:rsidR="0067508D" w:rsidRDefault="0067508D" w:rsidP="0067508D">
            <w:pPr>
              <w:autoSpaceDE w:val="0"/>
              <w:autoSpaceDN w:val="0"/>
              <w:spacing w:line="220" w:lineRule="atLeast"/>
              <w:ind w:left="7" w:right="7"/>
              <w:jc w:val="center"/>
              <w:rPr>
                <w:rFonts w:ascii="宋体" w:hAnsi="宋体" w:cs="宋体"/>
                <w:kern w:val="0"/>
                <w:sz w:val="18"/>
                <w:szCs w:val="18"/>
              </w:rPr>
            </w:pPr>
            <w:r>
              <w:rPr>
                <w:rFonts w:ascii="宋体" w:hAnsi="宋体" w:cs="宋体" w:hint="eastAsia"/>
                <w:kern w:val="0"/>
                <w:sz w:val="18"/>
                <w:szCs w:val="18"/>
              </w:rPr>
              <w:t>24</w:t>
            </w:r>
          </w:p>
          <w:p w14:paraId="25563F95" w14:textId="77777777" w:rsidR="0067508D" w:rsidRDefault="0067508D" w:rsidP="0067508D">
            <w:pPr>
              <w:autoSpaceDE w:val="0"/>
              <w:autoSpaceDN w:val="0"/>
              <w:spacing w:line="220" w:lineRule="atLeast"/>
              <w:ind w:left="7" w:right="7"/>
              <w:jc w:val="center"/>
              <w:rPr>
                <w:rFonts w:ascii="宋体" w:hAnsi="宋体" w:cs="宋体"/>
                <w:kern w:val="0"/>
                <w:sz w:val="18"/>
                <w:szCs w:val="18"/>
              </w:rPr>
            </w:pPr>
            <w:r>
              <w:rPr>
                <w:rFonts w:ascii="宋体" w:hAnsi="宋体" w:cs="宋体" w:hint="eastAsia"/>
                <w:kern w:val="0"/>
                <w:sz w:val="18"/>
                <w:szCs w:val="18"/>
              </w:rPr>
              <w:t>24</w:t>
            </w:r>
          </w:p>
          <w:p w14:paraId="78D1FD42" w14:textId="77777777" w:rsidR="0067508D" w:rsidRDefault="0067508D" w:rsidP="0067508D">
            <w:pPr>
              <w:autoSpaceDE w:val="0"/>
              <w:autoSpaceDN w:val="0"/>
              <w:spacing w:line="220" w:lineRule="atLeast"/>
              <w:ind w:left="7" w:right="7"/>
              <w:jc w:val="center"/>
              <w:rPr>
                <w:rFonts w:ascii="宋体"/>
                <w:kern w:val="0"/>
                <w:sz w:val="18"/>
                <w:szCs w:val="18"/>
              </w:rPr>
            </w:pPr>
          </w:p>
          <w:p w14:paraId="2AEDCDC8" w14:textId="77777777" w:rsidR="0067508D" w:rsidRDefault="0067508D" w:rsidP="0067508D">
            <w:pPr>
              <w:autoSpaceDE w:val="0"/>
              <w:autoSpaceDN w:val="0"/>
              <w:spacing w:line="220" w:lineRule="atLeast"/>
              <w:ind w:left="7" w:right="7"/>
              <w:jc w:val="center"/>
              <w:rPr>
                <w:rFonts w:ascii="宋体"/>
                <w:kern w:val="0"/>
                <w:sz w:val="18"/>
                <w:szCs w:val="18"/>
              </w:rPr>
            </w:pPr>
          </w:p>
          <w:p w14:paraId="7FFC2E6B" w14:textId="77777777" w:rsidR="0067508D" w:rsidRDefault="0067508D" w:rsidP="0067508D">
            <w:pPr>
              <w:autoSpaceDE w:val="0"/>
              <w:autoSpaceDN w:val="0"/>
              <w:spacing w:line="220" w:lineRule="atLeast"/>
              <w:ind w:left="7" w:right="7"/>
              <w:jc w:val="center"/>
              <w:rPr>
                <w:rFonts w:ascii="宋体"/>
                <w:kern w:val="0"/>
                <w:sz w:val="18"/>
                <w:szCs w:val="18"/>
              </w:rPr>
            </w:pPr>
          </w:p>
          <w:p w14:paraId="088DCAFE" w14:textId="77777777" w:rsidR="0067508D" w:rsidRDefault="0067508D" w:rsidP="0067508D">
            <w:pPr>
              <w:autoSpaceDE w:val="0"/>
              <w:autoSpaceDN w:val="0"/>
              <w:spacing w:line="220" w:lineRule="atLeast"/>
              <w:ind w:left="7" w:right="7"/>
              <w:jc w:val="center"/>
              <w:rPr>
                <w:rFonts w:ascii="宋体"/>
                <w:kern w:val="0"/>
                <w:sz w:val="18"/>
                <w:szCs w:val="18"/>
              </w:rPr>
            </w:pPr>
          </w:p>
          <w:p w14:paraId="42B11929" w14:textId="77777777" w:rsidR="0067508D" w:rsidRDefault="0067508D" w:rsidP="0067508D">
            <w:pPr>
              <w:autoSpaceDE w:val="0"/>
              <w:autoSpaceDN w:val="0"/>
              <w:spacing w:line="220" w:lineRule="atLeast"/>
              <w:ind w:left="7" w:right="7"/>
              <w:jc w:val="center"/>
              <w:rPr>
                <w:rFonts w:ascii="宋体"/>
                <w:kern w:val="0"/>
                <w:sz w:val="18"/>
                <w:szCs w:val="18"/>
              </w:rPr>
            </w:pPr>
          </w:p>
          <w:p w14:paraId="1F1F1E27" w14:textId="77777777" w:rsidR="0067508D" w:rsidRDefault="0067508D" w:rsidP="0067508D">
            <w:pPr>
              <w:autoSpaceDE w:val="0"/>
              <w:autoSpaceDN w:val="0"/>
              <w:spacing w:line="220" w:lineRule="atLeast"/>
              <w:ind w:left="7" w:right="7"/>
              <w:jc w:val="center"/>
              <w:rPr>
                <w:rFonts w:ascii="宋体" w:hAnsi="宋体" w:cs="宋体"/>
                <w:kern w:val="0"/>
                <w:sz w:val="18"/>
                <w:szCs w:val="18"/>
              </w:rPr>
            </w:pPr>
            <w:r>
              <w:rPr>
                <w:rFonts w:ascii="宋体" w:hAnsi="宋体" w:cs="宋体" w:hint="eastAsia"/>
                <w:kern w:val="0"/>
                <w:sz w:val="18"/>
                <w:szCs w:val="18"/>
              </w:rPr>
              <w:t>24</w:t>
            </w:r>
          </w:p>
          <w:p w14:paraId="07D472FF" w14:textId="77777777" w:rsidR="0067508D" w:rsidRDefault="0067508D" w:rsidP="0067508D">
            <w:pPr>
              <w:autoSpaceDE w:val="0"/>
              <w:autoSpaceDN w:val="0"/>
              <w:spacing w:line="220" w:lineRule="atLeast"/>
              <w:ind w:left="7" w:right="7"/>
              <w:jc w:val="center"/>
              <w:rPr>
                <w:rFonts w:ascii="宋体"/>
                <w:kern w:val="0"/>
                <w:sz w:val="18"/>
                <w:szCs w:val="18"/>
              </w:rPr>
            </w:pPr>
          </w:p>
          <w:p w14:paraId="7C4C5648" w14:textId="77777777" w:rsidR="0067508D" w:rsidRDefault="0067508D" w:rsidP="0067508D">
            <w:pPr>
              <w:autoSpaceDE w:val="0"/>
              <w:autoSpaceDN w:val="0"/>
              <w:spacing w:line="220" w:lineRule="atLeast"/>
              <w:ind w:left="7" w:right="7"/>
              <w:jc w:val="center"/>
              <w:rPr>
                <w:rFonts w:ascii="宋体"/>
                <w:kern w:val="0"/>
                <w:sz w:val="18"/>
                <w:szCs w:val="18"/>
              </w:rPr>
            </w:pPr>
          </w:p>
          <w:p w14:paraId="17970A76" w14:textId="77777777" w:rsidR="0067508D" w:rsidRDefault="0067508D" w:rsidP="0067508D">
            <w:pPr>
              <w:autoSpaceDE w:val="0"/>
              <w:autoSpaceDN w:val="0"/>
              <w:spacing w:line="220" w:lineRule="atLeast"/>
              <w:ind w:left="7" w:right="7"/>
              <w:jc w:val="center"/>
              <w:rPr>
                <w:rFonts w:ascii="宋体"/>
                <w:kern w:val="0"/>
                <w:sz w:val="18"/>
                <w:szCs w:val="18"/>
              </w:rPr>
            </w:pPr>
          </w:p>
          <w:p w14:paraId="1878FF8D" w14:textId="77777777" w:rsidR="0067508D" w:rsidRDefault="0067508D" w:rsidP="0067508D">
            <w:pPr>
              <w:autoSpaceDE w:val="0"/>
              <w:autoSpaceDN w:val="0"/>
              <w:spacing w:line="220" w:lineRule="atLeast"/>
              <w:ind w:left="7" w:right="7"/>
              <w:jc w:val="center"/>
              <w:rPr>
                <w:rFonts w:ascii="宋体"/>
                <w:kern w:val="0"/>
                <w:sz w:val="18"/>
                <w:szCs w:val="18"/>
              </w:rPr>
            </w:pPr>
          </w:p>
          <w:p w14:paraId="74F07DEA" w14:textId="77777777" w:rsidR="0067508D" w:rsidRDefault="0067508D" w:rsidP="0067508D">
            <w:pPr>
              <w:autoSpaceDE w:val="0"/>
              <w:autoSpaceDN w:val="0"/>
              <w:spacing w:line="220" w:lineRule="atLeast"/>
              <w:ind w:left="7" w:right="7"/>
              <w:jc w:val="center"/>
              <w:rPr>
                <w:rFonts w:ascii="宋体"/>
                <w:kern w:val="0"/>
                <w:sz w:val="18"/>
                <w:szCs w:val="18"/>
              </w:rPr>
            </w:pPr>
          </w:p>
          <w:p w14:paraId="491B74F7" w14:textId="77777777" w:rsidR="0067508D" w:rsidRDefault="0067508D" w:rsidP="0067508D">
            <w:pPr>
              <w:autoSpaceDE w:val="0"/>
              <w:autoSpaceDN w:val="0"/>
              <w:spacing w:line="220" w:lineRule="atLeast"/>
              <w:ind w:left="7" w:right="7"/>
              <w:jc w:val="center"/>
              <w:rPr>
                <w:rFonts w:ascii="宋体"/>
                <w:kern w:val="0"/>
                <w:sz w:val="18"/>
                <w:szCs w:val="18"/>
              </w:rPr>
            </w:pPr>
          </w:p>
          <w:p w14:paraId="3D63046B" w14:textId="77777777" w:rsidR="0067508D" w:rsidRDefault="0067508D" w:rsidP="0067508D">
            <w:pPr>
              <w:autoSpaceDE w:val="0"/>
              <w:autoSpaceDN w:val="0"/>
              <w:spacing w:line="220" w:lineRule="atLeast"/>
              <w:ind w:left="7" w:right="7"/>
              <w:jc w:val="center"/>
              <w:rPr>
                <w:rFonts w:ascii="宋体"/>
                <w:kern w:val="0"/>
                <w:sz w:val="18"/>
                <w:szCs w:val="18"/>
              </w:rPr>
            </w:pPr>
          </w:p>
          <w:p w14:paraId="1AAD4ACD" w14:textId="77777777" w:rsidR="0067508D" w:rsidRDefault="0067508D" w:rsidP="0067508D">
            <w:pPr>
              <w:autoSpaceDE w:val="0"/>
              <w:autoSpaceDN w:val="0"/>
              <w:spacing w:line="220" w:lineRule="atLeast"/>
              <w:ind w:left="7" w:right="7"/>
              <w:jc w:val="center"/>
              <w:rPr>
                <w:rFonts w:ascii="宋体"/>
                <w:kern w:val="0"/>
                <w:sz w:val="18"/>
                <w:szCs w:val="18"/>
              </w:rPr>
            </w:pPr>
          </w:p>
          <w:p w14:paraId="051B4A5B" w14:textId="77777777" w:rsidR="0067508D" w:rsidRDefault="0067508D" w:rsidP="0067508D">
            <w:pPr>
              <w:autoSpaceDE w:val="0"/>
              <w:autoSpaceDN w:val="0"/>
              <w:spacing w:line="220" w:lineRule="atLeast"/>
              <w:ind w:left="7" w:right="7"/>
              <w:jc w:val="center"/>
              <w:rPr>
                <w:rFonts w:ascii="宋体"/>
                <w:kern w:val="0"/>
                <w:sz w:val="18"/>
                <w:szCs w:val="18"/>
              </w:rPr>
            </w:pPr>
          </w:p>
          <w:p w14:paraId="03003B29" w14:textId="77777777" w:rsidR="0067508D" w:rsidRDefault="0067508D" w:rsidP="0067508D">
            <w:pPr>
              <w:autoSpaceDE w:val="0"/>
              <w:autoSpaceDN w:val="0"/>
              <w:spacing w:line="220" w:lineRule="atLeast"/>
              <w:ind w:left="7" w:right="7"/>
              <w:jc w:val="center"/>
              <w:rPr>
                <w:rFonts w:ascii="宋体"/>
                <w:kern w:val="0"/>
                <w:sz w:val="18"/>
                <w:szCs w:val="18"/>
              </w:rPr>
            </w:pPr>
          </w:p>
          <w:p w14:paraId="3AEA4CEA" w14:textId="77777777" w:rsidR="0067508D" w:rsidRDefault="0067508D" w:rsidP="0067508D">
            <w:pPr>
              <w:autoSpaceDE w:val="0"/>
              <w:autoSpaceDN w:val="0"/>
              <w:spacing w:line="220" w:lineRule="atLeast"/>
              <w:ind w:left="7" w:right="7"/>
              <w:jc w:val="center"/>
              <w:rPr>
                <w:rFonts w:ascii="宋体"/>
                <w:kern w:val="0"/>
                <w:sz w:val="18"/>
                <w:szCs w:val="18"/>
              </w:rPr>
            </w:pPr>
          </w:p>
          <w:p w14:paraId="49958F9E" w14:textId="77777777" w:rsidR="0067508D" w:rsidRDefault="0067508D" w:rsidP="0067508D">
            <w:pPr>
              <w:autoSpaceDE w:val="0"/>
              <w:autoSpaceDN w:val="0"/>
              <w:spacing w:line="220" w:lineRule="atLeast"/>
              <w:ind w:left="7" w:right="7"/>
              <w:jc w:val="center"/>
              <w:rPr>
                <w:rFonts w:ascii="宋体" w:hAnsi="宋体" w:cs="宋体"/>
                <w:kern w:val="0"/>
                <w:sz w:val="18"/>
                <w:szCs w:val="18"/>
              </w:rPr>
            </w:pPr>
            <w:r>
              <w:rPr>
                <w:rFonts w:ascii="宋体" w:hAnsi="宋体" w:cs="宋体" w:hint="eastAsia"/>
                <w:kern w:val="0"/>
                <w:sz w:val="18"/>
                <w:szCs w:val="18"/>
              </w:rPr>
              <w:t>24</w:t>
            </w:r>
          </w:p>
          <w:p w14:paraId="09B36C61" w14:textId="77777777" w:rsidR="0067508D" w:rsidRDefault="0067508D" w:rsidP="0067508D">
            <w:pPr>
              <w:autoSpaceDE w:val="0"/>
              <w:autoSpaceDN w:val="0"/>
              <w:spacing w:line="220" w:lineRule="atLeast"/>
              <w:ind w:left="7" w:right="7"/>
              <w:jc w:val="center"/>
              <w:rPr>
                <w:rFonts w:ascii="宋体"/>
                <w:kern w:val="0"/>
                <w:sz w:val="18"/>
                <w:szCs w:val="18"/>
              </w:rPr>
            </w:pPr>
          </w:p>
          <w:p w14:paraId="43517FC2" w14:textId="77777777" w:rsidR="0067508D" w:rsidRDefault="0067508D" w:rsidP="0067508D">
            <w:pPr>
              <w:autoSpaceDE w:val="0"/>
              <w:autoSpaceDN w:val="0"/>
              <w:spacing w:line="220" w:lineRule="atLeast"/>
              <w:ind w:left="7" w:right="7"/>
              <w:jc w:val="center"/>
              <w:rPr>
                <w:rFonts w:ascii="宋体"/>
                <w:kern w:val="0"/>
                <w:sz w:val="18"/>
                <w:szCs w:val="18"/>
              </w:rPr>
            </w:pPr>
          </w:p>
        </w:tc>
        <w:tc>
          <w:tcPr>
            <w:tcW w:w="187" w:type="dxa"/>
            <w:tcBorders>
              <w:top w:val="single" w:sz="8" w:space="0" w:color="auto"/>
              <w:left w:val="single" w:sz="8" w:space="0" w:color="auto"/>
              <w:bottom w:val="single" w:sz="8" w:space="0" w:color="auto"/>
              <w:right w:val="single" w:sz="8" w:space="0" w:color="auto"/>
            </w:tcBorders>
          </w:tcPr>
          <w:p w14:paraId="289F09FF" w14:textId="77777777" w:rsidR="0067508D" w:rsidRDefault="0067508D" w:rsidP="0067508D">
            <w:pPr>
              <w:autoSpaceDE w:val="0"/>
              <w:autoSpaceDN w:val="0"/>
              <w:spacing w:line="220" w:lineRule="atLeast"/>
              <w:ind w:left="7" w:right="7"/>
              <w:jc w:val="center"/>
              <w:rPr>
                <w:rFonts w:ascii="宋体" w:hAnsi="宋体" w:cs="宋体"/>
                <w:kern w:val="0"/>
                <w:sz w:val="18"/>
                <w:szCs w:val="18"/>
              </w:rPr>
            </w:pPr>
            <w:r>
              <w:rPr>
                <w:rFonts w:ascii="宋体" w:hAnsi="宋体" w:cs="宋体" w:hint="eastAsia"/>
                <w:kern w:val="0"/>
                <w:sz w:val="18"/>
                <w:szCs w:val="18"/>
              </w:rPr>
              <w:t>3</w:t>
            </w:r>
          </w:p>
          <w:p w14:paraId="784F5147" w14:textId="77777777" w:rsidR="0067508D" w:rsidRDefault="0067508D" w:rsidP="0067508D">
            <w:pPr>
              <w:autoSpaceDE w:val="0"/>
              <w:autoSpaceDN w:val="0"/>
              <w:spacing w:line="220" w:lineRule="atLeast"/>
              <w:ind w:left="7" w:right="7"/>
              <w:jc w:val="center"/>
              <w:rPr>
                <w:rFonts w:ascii="宋体"/>
                <w:kern w:val="0"/>
                <w:sz w:val="18"/>
                <w:szCs w:val="18"/>
              </w:rPr>
            </w:pPr>
          </w:p>
          <w:p w14:paraId="15EE023D" w14:textId="77777777" w:rsidR="0067508D" w:rsidRDefault="0067508D" w:rsidP="0067508D">
            <w:pPr>
              <w:autoSpaceDE w:val="0"/>
              <w:autoSpaceDN w:val="0"/>
              <w:spacing w:line="220" w:lineRule="atLeast"/>
              <w:ind w:left="7" w:right="7"/>
              <w:jc w:val="center"/>
              <w:rPr>
                <w:rFonts w:ascii="宋体"/>
                <w:kern w:val="0"/>
                <w:sz w:val="18"/>
                <w:szCs w:val="18"/>
              </w:rPr>
            </w:pPr>
          </w:p>
          <w:p w14:paraId="66D891EF" w14:textId="77777777" w:rsidR="0067508D" w:rsidRDefault="0067508D" w:rsidP="0067508D">
            <w:pPr>
              <w:autoSpaceDE w:val="0"/>
              <w:autoSpaceDN w:val="0"/>
              <w:spacing w:line="220" w:lineRule="atLeast"/>
              <w:ind w:left="7" w:right="7"/>
              <w:jc w:val="center"/>
              <w:rPr>
                <w:rFonts w:ascii="宋体"/>
                <w:kern w:val="0"/>
                <w:sz w:val="18"/>
                <w:szCs w:val="18"/>
              </w:rPr>
            </w:pPr>
          </w:p>
          <w:p w14:paraId="1D636B5F" w14:textId="77777777" w:rsidR="0067508D" w:rsidRDefault="0067508D" w:rsidP="0067508D">
            <w:pPr>
              <w:autoSpaceDE w:val="0"/>
              <w:autoSpaceDN w:val="0"/>
              <w:spacing w:line="220" w:lineRule="atLeast"/>
              <w:ind w:left="7" w:right="7"/>
              <w:jc w:val="center"/>
              <w:rPr>
                <w:rFonts w:ascii="宋体"/>
                <w:kern w:val="0"/>
                <w:sz w:val="18"/>
                <w:szCs w:val="18"/>
              </w:rPr>
            </w:pPr>
          </w:p>
          <w:p w14:paraId="0A1AE46C" w14:textId="77777777" w:rsidR="0067508D" w:rsidRDefault="0067508D" w:rsidP="0067508D">
            <w:pPr>
              <w:autoSpaceDE w:val="0"/>
              <w:autoSpaceDN w:val="0"/>
              <w:spacing w:line="220" w:lineRule="atLeast"/>
              <w:ind w:left="7" w:right="7"/>
              <w:jc w:val="center"/>
              <w:rPr>
                <w:rFonts w:ascii="宋体"/>
                <w:kern w:val="0"/>
                <w:sz w:val="18"/>
                <w:szCs w:val="18"/>
              </w:rPr>
            </w:pPr>
          </w:p>
        </w:tc>
        <w:tc>
          <w:tcPr>
            <w:tcW w:w="187" w:type="dxa"/>
            <w:tcBorders>
              <w:top w:val="single" w:sz="8" w:space="0" w:color="auto"/>
              <w:left w:val="single" w:sz="8" w:space="0" w:color="auto"/>
              <w:bottom w:val="single" w:sz="8" w:space="0" w:color="auto"/>
              <w:right w:val="single" w:sz="8" w:space="0" w:color="auto"/>
            </w:tcBorders>
          </w:tcPr>
          <w:p w14:paraId="44B9AC98" w14:textId="77777777" w:rsidR="0067508D" w:rsidRDefault="0067508D" w:rsidP="0067508D">
            <w:pPr>
              <w:autoSpaceDE w:val="0"/>
              <w:autoSpaceDN w:val="0"/>
              <w:spacing w:line="220" w:lineRule="atLeast"/>
              <w:ind w:left="7" w:right="7"/>
              <w:jc w:val="center"/>
              <w:rPr>
                <w:rFonts w:ascii="宋体" w:hAnsi="宋体" w:cs="宋体"/>
                <w:kern w:val="0"/>
                <w:sz w:val="18"/>
                <w:szCs w:val="18"/>
              </w:rPr>
            </w:pPr>
            <w:r>
              <w:rPr>
                <w:rFonts w:ascii="宋体" w:hAnsi="宋体" w:cs="宋体" w:hint="eastAsia"/>
                <w:kern w:val="0"/>
                <w:sz w:val="18"/>
                <w:szCs w:val="18"/>
              </w:rPr>
              <w:t>9</w:t>
            </w:r>
          </w:p>
          <w:p w14:paraId="221F2740" w14:textId="77777777" w:rsidR="0067508D" w:rsidRDefault="0067508D" w:rsidP="0067508D">
            <w:pPr>
              <w:autoSpaceDE w:val="0"/>
              <w:autoSpaceDN w:val="0"/>
              <w:spacing w:line="220" w:lineRule="atLeast"/>
              <w:ind w:left="7" w:right="7"/>
              <w:jc w:val="center"/>
              <w:rPr>
                <w:rFonts w:ascii="宋体"/>
                <w:kern w:val="0"/>
                <w:sz w:val="18"/>
                <w:szCs w:val="18"/>
              </w:rPr>
            </w:pPr>
          </w:p>
          <w:p w14:paraId="20318889" w14:textId="77777777" w:rsidR="0067508D" w:rsidRDefault="0067508D" w:rsidP="0067508D">
            <w:pPr>
              <w:autoSpaceDE w:val="0"/>
              <w:autoSpaceDN w:val="0"/>
              <w:spacing w:line="220" w:lineRule="atLeast"/>
              <w:ind w:left="7" w:right="7"/>
              <w:jc w:val="center"/>
              <w:rPr>
                <w:rFonts w:ascii="宋体"/>
                <w:kern w:val="0"/>
                <w:sz w:val="18"/>
                <w:szCs w:val="18"/>
              </w:rPr>
            </w:pPr>
          </w:p>
          <w:p w14:paraId="274FB1C8" w14:textId="77777777" w:rsidR="0067508D" w:rsidRDefault="0067508D" w:rsidP="0067508D">
            <w:pPr>
              <w:autoSpaceDE w:val="0"/>
              <w:autoSpaceDN w:val="0"/>
              <w:spacing w:line="220" w:lineRule="atLeast"/>
              <w:ind w:left="7" w:right="7"/>
              <w:jc w:val="center"/>
              <w:rPr>
                <w:rFonts w:ascii="宋体"/>
                <w:kern w:val="0"/>
                <w:sz w:val="18"/>
                <w:szCs w:val="18"/>
              </w:rPr>
            </w:pPr>
          </w:p>
          <w:p w14:paraId="37642078" w14:textId="77777777" w:rsidR="0067508D" w:rsidRDefault="0067508D" w:rsidP="0067508D">
            <w:pPr>
              <w:autoSpaceDE w:val="0"/>
              <w:autoSpaceDN w:val="0"/>
              <w:spacing w:line="220" w:lineRule="atLeast"/>
              <w:ind w:left="7" w:right="7"/>
              <w:jc w:val="center"/>
              <w:rPr>
                <w:rFonts w:ascii="宋体"/>
                <w:kern w:val="0"/>
                <w:sz w:val="18"/>
                <w:szCs w:val="18"/>
              </w:rPr>
            </w:pPr>
          </w:p>
          <w:p w14:paraId="173E7B21" w14:textId="77777777" w:rsidR="0067508D" w:rsidRDefault="0067508D" w:rsidP="0067508D">
            <w:pPr>
              <w:autoSpaceDE w:val="0"/>
              <w:autoSpaceDN w:val="0"/>
              <w:spacing w:line="220" w:lineRule="atLeast"/>
              <w:ind w:left="7" w:right="7"/>
              <w:jc w:val="center"/>
              <w:rPr>
                <w:rFonts w:ascii="宋体"/>
                <w:kern w:val="0"/>
                <w:sz w:val="18"/>
                <w:szCs w:val="18"/>
              </w:rPr>
            </w:pPr>
          </w:p>
        </w:tc>
        <w:tc>
          <w:tcPr>
            <w:tcW w:w="1627" w:type="dxa"/>
            <w:tcBorders>
              <w:top w:val="single" w:sz="8" w:space="0" w:color="auto"/>
              <w:left w:val="single" w:sz="8" w:space="0" w:color="auto"/>
              <w:bottom w:val="single" w:sz="8" w:space="0" w:color="auto"/>
              <w:right w:val="single" w:sz="8" w:space="0" w:color="auto"/>
            </w:tcBorders>
          </w:tcPr>
          <w:p w14:paraId="53066B2B" w14:textId="77777777" w:rsidR="0067508D" w:rsidRDefault="0067508D" w:rsidP="0067508D">
            <w:pPr>
              <w:autoSpaceDE w:val="0"/>
              <w:autoSpaceDN w:val="0"/>
              <w:spacing w:line="220" w:lineRule="atLeast"/>
              <w:ind w:left="7" w:right="7"/>
              <w:rPr>
                <w:rFonts w:ascii="宋体"/>
                <w:kern w:val="0"/>
                <w:sz w:val="18"/>
                <w:szCs w:val="18"/>
              </w:rPr>
            </w:pPr>
            <w:r>
              <w:rPr>
                <w:rFonts w:ascii="宋体" w:cs="宋体" w:hint="eastAsia"/>
                <w:kern w:val="0"/>
                <w:sz w:val="18"/>
                <w:szCs w:val="18"/>
              </w:rPr>
              <w:t xml:space="preserve">  其他印刷品</w:t>
            </w:r>
          </w:p>
          <w:p w14:paraId="384A23B8" w14:textId="77777777" w:rsidR="0067508D" w:rsidRDefault="0067508D" w:rsidP="0067508D">
            <w:pPr>
              <w:autoSpaceDE w:val="0"/>
              <w:autoSpaceDN w:val="0"/>
              <w:spacing w:line="220" w:lineRule="atLeast"/>
              <w:ind w:left="7" w:right="7"/>
              <w:rPr>
                <w:rFonts w:ascii="宋体"/>
                <w:kern w:val="0"/>
                <w:sz w:val="2"/>
                <w:szCs w:val="2"/>
              </w:rPr>
            </w:pPr>
          </w:p>
          <w:p w14:paraId="0F490E2F" w14:textId="77777777" w:rsidR="0067508D" w:rsidRDefault="0067508D" w:rsidP="0067508D">
            <w:pPr>
              <w:autoSpaceDE w:val="0"/>
              <w:autoSpaceDN w:val="0"/>
              <w:spacing w:line="220" w:lineRule="atLeast"/>
              <w:ind w:left="7" w:right="7"/>
              <w:rPr>
                <w:rFonts w:ascii="宋体"/>
                <w:kern w:val="0"/>
                <w:sz w:val="2"/>
                <w:szCs w:val="2"/>
              </w:rPr>
            </w:pPr>
          </w:p>
          <w:p w14:paraId="00B1C75E" w14:textId="77777777" w:rsidR="0067508D" w:rsidRDefault="0067508D" w:rsidP="0067508D">
            <w:pPr>
              <w:autoSpaceDE w:val="0"/>
              <w:autoSpaceDN w:val="0"/>
              <w:spacing w:line="220" w:lineRule="atLeast"/>
              <w:ind w:left="7" w:right="7"/>
              <w:rPr>
                <w:rFonts w:ascii="宋体"/>
                <w:kern w:val="0"/>
                <w:sz w:val="2"/>
                <w:szCs w:val="2"/>
              </w:rPr>
            </w:pPr>
          </w:p>
          <w:p w14:paraId="3F3A0DA8" w14:textId="77777777" w:rsidR="0067508D" w:rsidRDefault="0067508D" w:rsidP="0067508D">
            <w:pPr>
              <w:autoSpaceDE w:val="0"/>
              <w:autoSpaceDN w:val="0"/>
              <w:spacing w:line="220" w:lineRule="atLeast"/>
              <w:ind w:left="7" w:right="7"/>
              <w:rPr>
                <w:rFonts w:ascii="宋体"/>
                <w:kern w:val="0"/>
                <w:sz w:val="2"/>
                <w:szCs w:val="2"/>
              </w:rPr>
            </w:pPr>
          </w:p>
          <w:p w14:paraId="312ABBD4" w14:textId="77777777" w:rsidR="0067508D" w:rsidRDefault="0067508D" w:rsidP="0067508D">
            <w:pPr>
              <w:autoSpaceDE w:val="0"/>
              <w:autoSpaceDN w:val="0"/>
              <w:spacing w:line="220" w:lineRule="atLeast"/>
              <w:ind w:left="7" w:right="7"/>
              <w:rPr>
                <w:rFonts w:ascii="宋体"/>
                <w:kern w:val="0"/>
                <w:sz w:val="2"/>
                <w:szCs w:val="2"/>
              </w:rPr>
            </w:pPr>
          </w:p>
        </w:tc>
        <w:tc>
          <w:tcPr>
            <w:tcW w:w="353" w:type="dxa"/>
            <w:tcBorders>
              <w:top w:val="single" w:sz="8" w:space="0" w:color="auto"/>
              <w:left w:val="single" w:sz="8" w:space="0" w:color="auto"/>
              <w:bottom w:val="single" w:sz="8" w:space="0" w:color="auto"/>
              <w:right w:val="single" w:sz="8" w:space="0" w:color="auto"/>
            </w:tcBorders>
          </w:tcPr>
          <w:p w14:paraId="4F747221" w14:textId="77777777" w:rsidR="0067508D" w:rsidRDefault="0067508D" w:rsidP="0067508D">
            <w:pPr>
              <w:autoSpaceDE w:val="0"/>
              <w:autoSpaceDN w:val="0"/>
              <w:spacing w:before="11" w:line="220" w:lineRule="atLeast"/>
              <w:ind w:left="7" w:right="7"/>
              <w:jc w:val="center"/>
              <w:rPr>
                <w:rFonts w:ascii="宋体"/>
                <w:kern w:val="0"/>
                <w:sz w:val="18"/>
                <w:szCs w:val="18"/>
              </w:rPr>
            </w:pPr>
            <w:r>
              <w:rPr>
                <w:rFonts w:ascii="宋体" w:hAnsi="宋体" w:cs="宋体" w:hint="eastAsia"/>
                <w:kern w:val="0"/>
                <w:sz w:val="18"/>
                <w:szCs w:val="18"/>
              </w:rPr>
              <w:t>5</w:t>
            </w:r>
          </w:p>
          <w:p w14:paraId="414B4C15" w14:textId="77777777" w:rsidR="0067508D" w:rsidRDefault="0067508D" w:rsidP="0067508D">
            <w:pPr>
              <w:autoSpaceDE w:val="0"/>
              <w:autoSpaceDN w:val="0"/>
              <w:spacing w:line="220" w:lineRule="atLeast"/>
              <w:ind w:left="7" w:right="7"/>
              <w:jc w:val="center"/>
              <w:rPr>
                <w:rFonts w:ascii="宋体"/>
                <w:kern w:val="0"/>
                <w:sz w:val="18"/>
                <w:szCs w:val="18"/>
              </w:rPr>
            </w:pPr>
          </w:p>
          <w:p w14:paraId="00B29148" w14:textId="77777777" w:rsidR="0067508D" w:rsidRDefault="0067508D" w:rsidP="0067508D">
            <w:pPr>
              <w:autoSpaceDE w:val="0"/>
              <w:autoSpaceDN w:val="0"/>
              <w:spacing w:line="220" w:lineRule="atLeast"/>
              <w:ind w:left="7" w:right="7"/>
              <w:jc w:val="center"/>
              <w:rPr>
                <w:rFonts w:ascii="宋体"/>
                <w:kern w:val="0"/>
                <w:sz w:val="18"/>
                <w:szCs w:val="18"/>
              </w:rPr>
            </w:pPr>
          </w:p>
          <w:p w14:paraId="5D7C2DDA" w14:textId="77777777" w:rsidR="0067508D" w:rsidRDefault="0067508D" w:rsidP="0067508D">
            <w:pPr>
              <w:autoSpaceDE w:val="0"/>
              <w:autoSpaceDN w:val="0"/>
              <w:spacing w:line="220" w:lineRule="atLeast"/>
              <w:ind w:left="7" w:right="7"/>
              <w:jc w:val="center"/>
              <w:rPr>
                <w:rFonts w:ascii="宋体"/>
                <w:kern w:val="0"/>
                <w:sz w:val="18"/>
                <w:szCs w:val="18"/>
              </w:rPr>
            </w:pPr>
          </w:p>
          <w:p w14:paraId="7FF7F4F6" w14:textId="77777777" w:rsidR="0067508D" w:rsidRDefault="0067508D" w:rsidP="0067508D">
            <w:pPr>
              <w:autoSpaceDE w:val="0"/>
              <w:autoSpaceDN w:val="0"/>
              <w:spacing w:line="220" w:lineRule="atLeast"/>
              <w:ind w:left="7" w:right="7"/>
              <w:jc w:val="center"/>
              <w:rPr>
                <w:rFonts w:ascii="宋体"/>
                <w:kern w:val="0"/>
                <w:sz w:val="18"/>
                <w:szCs w:val="18"/>
              </w:rPr>
            </w:pPr>
          </w:p>
          <w:p w14:paraId="667D74D4" w14:textId="77777777" w:rsidR="0067508D" w:rsidRDefault="0067508D" w:rsidP="0067508D">
            <w:pPr>
              <w:autoSpaceDE w:val="0"/>
              <w:autoSpaceDN w:val="0"/>
              <w:spacing w:line="220" w:lineRule="atLeast"/>
              <w:ind w:left="7" w:right="7"/>
              <w:jc w:val="center"/>
              <w:rPr>
                <w:rFonts w:ascii="宋体"/>
                <w:kern w:val="0"/>
                <w:sz w:val="18"/>
                <w:szCs w:val="18"/>
              </w:rPr>
            </w:pPr>
          </w:p>
        </w:tc>
        <w:tc>
          <w:tcPr>
            <w:tcW w:w="340" w:type="dxa"/>
            <w:tcBorders>
              <w:top w:val="single" w:sz="8" w:space="0" w:color="auto"/>
              <w:left w:val="single" w:sz="8" w:space="0" w:color="auto"/>
              <w:bottom w:val="single" w:sz="8" w:space="0" w:color="auto"/>
              <w:right w:val="single" w:sz="8" w:space="0" w:color="auto"/>
            </w:tcBorders>
          </w:tcPr>
          <w:p w14:paraId="75F7E5C5" w14:textId="77777777" w:rsidR="0067508D" w:rsidRDefault="0067508D" w:rsidP="0067508D">
            <w:pPr>
              <w:autoSpaceDE w:val="0"/>
              <w:autoSpaceDN w:val="0"/>
              <w:spacing w:before="75" w:line="220" w:lineRule="atLeast"/>
              <w:ind w:left="7" w:right="7"/>
              <w:jc w:val="center"/>
              <w:rPr>
                <w:rFonts w:ascii="宋体"/>
                <w:kern w:val="0"/>
                <w:sz w:val="18"/>
                <w:szCs w:val="18"/>
              </w:rPr>
            </w:pPr>
            <w:r>
              <w:rPr>
                <w:rFonts w:ascii="宋体" w:hAnsi="宋体" w:cs="宋体" w:hint="eastAsia"/>
                <w:kern w:val="0"/>
                <w:sz w:val="18"/>
                <w:szCs w:val="18"/>
              </w:rPr>
              <w:t>22</w:t>
            </w:r>
          </w:p>
          <w:p w14:paraId="4236A0F7" w14:textId="77777777" w:rsidR="0067508D" w:rsidRDefault="0067508D" w:rsidP="0067508D">
            <w:pPr>
              <w:autoSpaceDE w:val="0"/>
              <w:autoSpaceDN w:val="0"/>
              <w:spacing w:line="220" w:lineRule="atLeast"/>
              <w:ind w:left="7" w:right="7"/>
              <w:jc w:val="center"/>
              <w:rPr>
                <w:rFonts w:ascii="宋体"/>
                <w:kern w:val="0"/>
                <w:sz w:val="18"/>
                <w:szCs w:val="18"/>
              </w:rPr>
            </w:pPr>
          </w:p>
          <w:p w14:paraId="44C9FADF" w14:textId="77777777" w:rsidR="0067508D" w:rsidRDefault="0067508D" w:rsidP="0067508D">
            <w:pPr>
              <w:autoSpaceDE w:val="0"/>
              <w:autoSpaceDN w:val="0"/>
              <w:spacing w:line="220" w:lineRule="atLeast"/>
              <w:ind w:left="7" w:right="7"/>
              <w:jc w:val="center"/>
              <w:rPr>
                <w:rFonts w:ascii="宋体"/>
                <w:kern w:val="0"/>
                <w:sz w:val="18"/>
                <w:szCs w:val="18"/>
              </w:rPr>
            </w:pPr>
          </w:p>
          <w:p w14:paraId="13AA205F" w14:textId="77777777" w:rsidR="0067508D" w:rsidRDefault="0067508D" w:rsidP="0067508D">
            <w:pPr>
              <w:autoSpaceDE w:val="0"/>
              <w:autoSpaceDN w:val="0"/>
              <w:spacing w:line="220" w:lineRule="atLeast"/>
              <w:ind w:left="7" w:right="7"/>
              <w:jc w:val="center"/>
              <w:rPr>
                <w:rFonts w:ascii="宋体"/>
                <w:kern w:val="0"/>
                <w:sz w:val="18"/>
                <w:szCs w:val="18"/>
              </w:rPr>
            </w:pPr>
          </w:p>
          <w:p w14:paraId="00A88A72" w14:textId="77777777" w:rsidR="0067508D" w:rsidRDefault="0067508D" w:rsidP="0067508D">
            <w:pPr>
              <w:autoSpaceDE w:val="0"/>
              <w:autoSpaceDN w:val="0"/>
              <w:spacing w:line="220" w:lineRule="atLeast"/>
              <w:ind w:left="7" w:right="7"/>
              <w:jc w:val="center"/>
              <w:rPr>
                <w:rFonts w:ascii="宋体"/>
                <w:kern w:val="0"/>
                <w:sz w:val="18"/>
                <w:szCs w:val="18"/>
              </w:rPr>
            </w:pPr>
          </w:p>
          <w:p w14:paraId="5CD3F827" w14:textId="77777777" w:rsidR="0067508D" w:rsidRDefault="0067508D" w:rsidP="0067508D">
            <w:pPr>
              <w:autoSpaceDE w:val="0"/>
              <w:autoSpaceDN w:val="0"/>
              <w:spacing w:line="220" w:lineRule="atLeast"/>
              <w:ind w:left="7" w:right="7"/>
              <w:jc w:val="center"/>
              <w:rPr>
                <w:rFonts w:ascii="宋体"/>
                <w:kern w:val="0"/>
                <w:sz w:val="18"/>
                <w:szCs w:val="18"/>
              </w:rPr>
            </w:pPr>
          </w:p>
        </w:tc>
        <w:tc>
          <w:tcPr>
            <w:tcW w:w="2342" w:type="dxa"/>
            <w:tcBorders>
              <w:top w:val="single" w:sz="8" w:space="0" w:color="auto"/>
              <w:left w:val="single" w:sz="8" w:space="0" w:color="auto"/>
              <w:bottom w:val="single" w:sz="8" w:space="0" w:color="auto"/>
              <w:right w:val="single" w:sz="12" w:space="0" w:color="auto"/>
            </w:tcBorders>
          </w:tcPr>
          <w:p w14:paraId="4AE3C79C" w14:textId="77777777" w:rsidR="0067508D" w:rsidRDefault="0067508D" w:rsidP="0067508D">
            <w:pPr>
              <w:autoSpaceDE w:val="0"/>
              <w:autoSpaceDN w:val="0"/>
              <w:spacing w:line="220" w:lineRule="atLeast"/>
              <w:ind w:left="7" w:right="7"/>
              <w:rPr>
                <w:rFonts w:ascii="宋体"/>
                <w:spacing w:val="-30"/>
                <w:kern w:val="0"/>
                <w:sz w:val="18"/>
                <w:szCs w:val="18"/>
              </w:rPr>
            </w:pPr>
            <w:r>
              <w:rPr>
                <w:rFonts w:ascii="宋体" w:cs="宋体" w:hint="eastAsia"/>
                <w:spacing w:val="1"/>
                <w:kern w:val="0"/>
                <w:sz w:val="18"/>
                <w:szCs w:val="18"/>
              </w:rPr>
              <w:t xml:space="preserve">  </w:t>
            </w:r>
            <w:r>
              <w:rPr>
                <w:rFonts w:ascii="宋体" w:cs="宋体" w:hint="eastAsia"/>
                <w:kern w:val="0"/>
                <w:sz w:val="18"/>
                <w:szCs w:val="18"/>
              </w:rPr>
              <w:t>含印刷的字</w:t>
            </w:r>
            <w:r>
              <w:rPr>
                <w:rFonts w:ascii="宋体" w:cs="宋体" w:hint="eastAsia"/>
                <w:spacing w:val="-30"/>
                <w:kern w:val="0"/>
                <w:sz w:val="18"/>
                <w:szCs w:val="18"/>
              </w:rPr>
              <w:t>、</w:t>
            </w:r>
            <w:r>
              <w:rPr>
                <w:rFonts w:ascii="宋体" w:cs="宋体" w:hint="eastAsia"/>
                <w:kern w:val="0"/>
                <w:sz w:val="18"/>
                <w:szCs w:val="18"/>
              </w:rPr>
              <w:t>画</w:t>
            </w:r>
            <w:r>
              <w:rPr>
                <w:rFonts w:ascii="宋体" w:cs="宋体" w:hint="eastAsia"/>
                <w:spacing w:val="-30"/>
                <w:kern w:val="0"/>
                <w:sz w:val="18"/>
                <w:szCs w:val="18"/>
              </w:rPr>
              <w:t>、</w:t>
            </w:r>
            <w:r>
              <w:rPr>
                <w:rFonts w:ascii="宋体" w:cs="宋体" w:hint="eastAsia"/>
                <w:kern w:val="0"/>
                <w:sz w:val="18"/>
                <w:szCs w:val="18"/>
              </w:rPr>
              <w:t>帖</w:t>
            </w:r>
            <w:r>
              <w:rPr>
                <w:rFonts w:ascii="宋体" w:cs="宋体" w:hint="eastAsia"/>
                <w:spacing w:val="-30"/>
                <w:kern w:val="0"/>
                <w:sz w:val="18"/>
                <w:szCs w:val="18"/>
              </w:rPr>
              <w:t>、</w:t>
            </w:r>
            <w:r>
              <w:rPr>
                <w:rFonts w:ascii="宋体" w:cs="宋体" w:hint="eastAsia"/>
                <w:kern w:val="0"/>
                <w:sz w:val="18"/>
                <w:szCs w:val="18"/>
              </w:rPr>
              <w:t>挂图</w:t>
            </w:r>
            <w:r>
              <w:rPr>
                <w:rFonts w:ascii="宋体" w:cs="宋体" w:hint="eastAsia"/>
                <w:spacing w:val="-30"/>
                <w:kern w:val="0"/>
                <w:sz w:val="18"/>
                <w:szCs w:val="18"/>
              </w:rPr>
              <w:t>、</w:t>
            </w:r>
          </w:p>
          <w:p w14:paraId="1F6D9001" w14:textId="77777777" w:rsidR="0067508D" w:rsidRDefault="0067508D" w:rsidP="0067508D">
            <w:pPr>
              <w:autoSpaceDE w:val="0"/>
              <w:autoSpaceDN w:val="0"/>
              <w:spacing w:line="220" w:lineRule="atLeast"/>
              <w:ind w:left="7" w:right="7"/>
              <w:rPr>
                <w:rFonts w:ascii="宋体"/>
                <w:kern w:val="0"/>
                <w:sz w:val="18"/>
                <w:szCs w:val="18"/>
              </w:rPr>
            </w:pPr>
            <w:r>
              <w:rPr>
                <w:rFonts w:ascii="宋体" w:cs="宋体" w:hint="eastAsia"/>
                <w:kern w:val="0"/>
                <w:sz w:val="18"/>
                <w:szCs w:val="18"/>
              </w:rPr>
              <w:t>图片</w:t>
            </w:r>
            <w:r>
              <w:rPr>
                <w:rFonts w:ascii="宋体" w:cs="宋体" w:hint="eastAsia"/>
                <w:spacing w:val="-39"/>
                <w:kern w:val="0"/>
                <w:sz w:val="18"/>
                <w:szCs w:val="18"/>
              </w:rPr>
              <w:t>、</w:t>
            </w:r>
            <w:r>
              <w:rPr>
                <w:rFonts w:ascii="宋体" w:cs="宋体" w:hint="eastAsia"/>
                <w:kern w:val="0"/>
                <w:sz w:val="18"/>
                <w:szCs w:val="18"/>
              </w:rPr>
              <w:t>日历(芯)</w:t>
            </w:r>
            <w:r>
              <w:rPr>
                <w:rFonts w:ascii="宋体" w:cs="宋体" w:hint="eastAsia"/>
                <w:spacing w:val="-39"/>
                <w:kern w:val="0"/>
                <w:sz w:val="18"/>
                <w:szCs w:val="18"/>
              </w:rPr>
              <w:t>、</w:t>
            </w:r>
            <w:r>
              <w:rPr>
                <w:rFonts w:ascii="宋体" w:cs="宋体" w:hint="eastAsia"/>
                <w:kern w:val="0"/>
                <w:sz w:val="18"/>
                <w:szCs w:val="18"/>
              </w:rPr>
              <w:t>台历(芯)</w:t>
            </w:r>
            <w:r>
              <w:rPr>
                <w:rFonts w:ascii="宋体" w:cs="宋体" w:hint="eastAsia"/>
                <w:spacing w:val="-39"/>
                <w:kern w:val="0"/>
                <w:sz w:val="18"/>
                <w:szCs w:val="18"/>
              </w:rPr>
              <w:t>、</w:t>
            </w:r>
            <w:r>
              <w:rPr>
                <w:rFonts w:ascii="宋体" w:cs="宋体" w:hint="eastAsia"/>
                <w:kern w:val="0"/>
                <w:sz w:val="18"/>
                <w:szCs w:val="18"/>
              </w:rPr>
              <w:t>挂</w:t>
            </w:r>
          </w:p>
          <w:p w14:paraId="493A3228" w14:textId="77777777" w:rsidR="0067508D" w:rsidRDefault="0067508D" w:rsidP="0067508D">
            <w:pPr>
              <w:autoSpaceDE w:val="0"/>
              <w:autoSpaceDN w:val="0"/>
              <w:spacing w:line="220" w:lineRule="atLeast"/>
              <w:ind w:left="7" w:right="7"/>
              <w:rPr>
                <w:rFonts w:ascii="宋体"/>
                <w:spacing w:val="-42"/>
                <w:kern w:val="0"/>
                <w:sz w:val="18"/>
                <w:szCs w:val="18"/>
              </w:rPr>
            </w:pPr>
            <w:r>
              <w:rPr>
                <w:rFonts w:ascii="宋体" w:cs="宋体" w:hint="eastAsia"/>
                <w:spacing w:val="1"/>
                <w:kern w:val="0"/>
                <w:sz w:val="18"/>
                <w:szCs w:val="18"/>
              </w:rPr>
              <w:t>历</w:t>
            </w:r>
            <w:r>
              <w:rPr>
                <w:rFonts w:ascii="宋体" w:cs="宋体" w:hint="eastAsia"/>
                <w:spacing w:val="-41"/>
                <w:kern w:val="0"/>
                <w:sz w:val="18"/>
                <w:szCs w:val="18"/>
              </w:rPr>
              <w:t>、</w:t>
            </w:r>
            <w:r>
              <w:rPr>
                <w:rFonts w:ascii="宋体" w:cs="宋体" w:hint="eastAsia"/>
                <w:kern w:val="0"/>
                <w:sz w:val="18"/>
                <w:szCs w:val="18"/>
              </w:rPr>
              <w:t>凭证</w:t>
            </w:r>
            <w:r>
              <w:rPr>
                <w:rFonts w:ascii="宋体" w:cs="宋体" w:hint="eastAsia"/>
                <w:spacing w:val="-42"/>
                <w:kern w:val="0"/>
                <w:sz w:val="18"/>
                <w:szCs w:val="18"/>
              </w:rPr>
              <w:t>、</w:t>
            </w:r>
            <w:r>
              <w:rPr>
                <w:rFonts w:ascii="宋体" w:cs="宋体" w:hint="eastAsia"/>
                <w:kern w:val="0"/>
                <w:sz w:val="18"/>
                <w:szCs w:val="18"/>
              </w:rPr>
              <w:t>商标</w:t>
            </w:r>
            <w:r>
              <w:rPr>
                <w:rFonts w:ascii="宋体" w:cs="宋体" w:hint="eastAsia"/>
                <w:spacing w:val="-42"/>
                <w:kern w:val="0"/>
                <w:sz w:val="18"/>
                <w:szCs w:val="18"/>
              </w:rPr>
              <w:t>、</w:t>
            </w:r>
            <w:r>
              <w:rPr>
                <w:rFonts w:ascii="宋体" w:cs="宋体" w:hint="eastAsia"/>
                <w:kern w:val="0"/>
                <w:sz w:val="18"/>
                <w:szCs w:val="18"/>
              </w:rPr>
              <w:t>说明书</w:t>
            </w:r>
            <w:r>
              <w:rPr>
                <w:rFonts w:ascii="宋体" w:cs="宋体" w:hint="eastAsia"/>
                <w:spacing w:val="-42"/>
                <w:kern w:val="0"/>
                <w:sz w:val="18"/>
                <w:szCs w:val="18"/>
              </w:rPr>
              <w:t>、</w:t>
            </w:r>
            <w:r>
              <w:rPr>
                <w:rFonts w:ascii="宋体" w:cs="宋体" w:hint="eastAsia"/>
                <w:kern w:val="0"/>
                <w:sz w:val="18"/>
                <w:szCs w:val="18"/>
              </w:rPr>
              <w:t>拓片</w:t>
            </w:r>
            <w:r>
              <w:rPr>
                <w:rFonts w:ascii="宋体" w:cs="宋体" w:hint="eastAsia"/>
                <w:spacing w:val="-42"/>
                <w:kern w:val="0"/>
                <w:sz w:val="18"/>
                <w:szCs w:val="18"/>
              </w:rPr>
              <w:t>、</w:t>
            </w:r>
          </w:p>
          <w:p w14:paraId="58A3006C" w14:textId="77777777" w:rsidR="0067508D" w:rsidRDefault="0067508D" w:rsidP="0067508D">
            <w:pPr>
              <w:autoSpaceDE w:val="0"/>
              <w:autoSpaceDN w:val="0"/>
              <w:spacing w:line="220" w:lineRule="atLeast"/>
              <w:ind w:left="7" w:right="7"/>
              <w:rPr>
                <w:rFonts w:ascii="宋体"/>
                <w:kern w:val="0"/>
                <w:sz w:val="18"/>
                <w:szCs w:val="18"/>
              </w:rPr>
            </w:pPr>
            <w:r>
              <w:rPr>
                <w:rFonts w:ascii="宋体" w:cs="宋体" w:hint="eastAsia"/>
                <w:kern w:val="0"/>
                <w:sz w:val="18"/>
                <w:szCs w:val="18"/>
              </w:rPr>
              <w:t>档案</w:t>
            </w:r>
            <w:r>
              <w:rPr>
                <w:rFonts w:ascii="宋体" w:cs="宋体" w:hint="eastAsia"/>
                <w:spacing w:val="-9"/>
                <w:kern w:val="0"/>
                <w:sz w:val="18"/>
                <w:szCs w:val="18"/>
              </w:rPr>
              <w:t>、</w:t>
            </w:r>
            <w:r>
              <w:rPr>
                <w:rFonts w:ascii="宋体" w:cs="宋体" w:hint="eastAsia"/>
                <w:kern w:val="0"/>
                <w:sz w:val="18"/>
                <w:szCs w:val="18"/>
              </w:rPr>
              <w:t>资料等</w:t>
            </w:r>
            <w:r>
              <w:rPr>
                <w:rFonts w:ascii="宋体" w:cs="宋体" w:hint="eastAsia"/>
                <w:spacing w:val="-9"/>
                <w:kern w:val="0"/>
                <w:sz w:val="18"/>
                <w:szCs w:val="18"/>
              </w:rPr>
              <w:t>，</w:t>
            </w:r>
            <w:r>
              <w:rPr>
                <w:rFonts w:ascii="宋体" w:cs="宋体" w:hint="eastAsia"/>
                <w:kern w:val="0"/>
                <w:sz w:val="18"/>
                <w:szCs w:val="18"/>
              </w:rPr>
              <w:t>不含纸币</w:t>
            </w:r>
            <w:r>
              <w:rPr>
                <w:rFonts w:ascii="宋体" w:cs="宋体" w:hint="eastAsia"/>
                <w:spacing w:val="-9"/>
                <w:kern w:val="0"/>
                <w:sz w:val="18"/>
                <w:szCs w:val="18"/>
              </w:rPr>
              <w:t>、</w:t>
            </w:r>
            <w:r>
              <w:rPr>
                <w:rFonts w:ascii="宋体" w:cs="宋体" w:hint="eastAsia"/>
                <w:kern w:val="0"/>
                <w:sz w:val="18"/>
                <w:szCs w:val="18"/>
              </w:rPr>
              <w:t>邮</w:t>
            </w:r>
          </w:p>
          <w:p w14:paraId="00540B8D" w14:textId="77777777" w:rsidR="0067508D" w:rsidRDefault="0067508D" w:rsidP="0067508D">
            <w:pPr>
              <w:autoSpaceDE w:val="0"/>
              <w:autoSpaceDN w:val="0"/>
              <w:spacing w:line="220" w:lineRule="atLeast"/>
              <w:ind w:left="7" w:right="7"/>
              <w:rPr>
                <w:rFonts w:ascii="宋体"/>
                <w:kern w:val="0"/>
                <w:sz w:val="18"/>
                <w:szCs w:val="18"/>
              </w:rPr>
            </w:pPr>
            <w:r>
              <w:rPr>
                <w:rFonts w:ascii="宋体" w:cs="宋体" w:hint="eastAsia"/>
                <w:kern w:val="0"/>
                <w:sz w:val="18"/>
                <w:szCs w:val="18"/>
              </w:rPr>
              <w:t>票</w:t>
            </w:r>
            <w:r>
              <w:rPr>
                <w:rFonts w:ascii="宋体" w:cs="宋体" w:hint="eastAsia"/>
                <w:spacing w:val="-14"/>
                <w:kern w:val="0"/>
                <w:sz w:val="18"/>
                <w:szCs w:val="18"/>
              </w:rPr>
              <w:t>、</w:t>
            </w:r>
            <w:r>
              <w:rPr>
                <w:rFonts w:ascii="宋体" w:cs="宋体" w:hint="eastAsia"/>
                <w:kern w:val="0"/>
                <w:sz w:val="18"/>
                <w:szCs w:val="18"/>
              </w:rPr>
              <w:t>国库券</w:t>
            </w:r>
            <w:r>
              <w:rPr>
                <w:rFonts w:ascii="宋体" w:cs="宋体" w:hint="eastAsia"/>
                <w:spacing w:val="-14"/>
                <w:kern w:val="0"/>
                <w:sz w:val="18"/>
                <w:szCs w:val="18"/>
              </w:rPr>
              <w:t>、</w:t>
            </w:r>
            <w:r>
              <w:rPr>
                <w:rFonts w:ascii="宋体" w:cs="宋体" w:hint="eastAsia"/>
                <w:kern w:val="0"/>
                <w:sz w:val="18"/>
                <w:szCs w:val="18"/>
              </w:rPr>
              <w:t>债券等有价证券</w:t>
            </w:r>
          </w:p>
          <w:p w14:paraId="334BCB4F" w14:textId="77777777" w:rsidR="0067508D" w:rsidRDefault="0067508D" w:rsidP="0067508D">
            <w:pPr>
              <w:autoSpaceDE w:val="0"/>
              <w:autoSpaceDN w:val="0"/>
              <w:spacing w:line="220" w:lineRule="atLeast"/>
              <w:ind w:left="7" w:right="7"/>
              <w:rPr>
                <w:rFonts w:ascii="宋体" w:cs="宋体"/>
                <w:color w:val="FF0000"/>
                <w:kern w:val="0"/>
                <w:sz w:val="18"/>
                <w:szCs w:val="18"/>
              </w:rPr>
            </w:pPr>
          </w:p>
        </w:tc>
      </w:tr>
      <w:tr w:rsidR="0067508D" w14:paraId="36F202C2" w14:textId="77777777" w:rsidTr="0067508D">
        <w:trPr>
          <w:cantSplit/>
          <w:trHeight w:val="1561"/>
        </w:trPr>
        <w:tc>
          <w:tcPr>
            <w:tcW w:w="0" w:type="auto"/>
            <w:vMerge/>
            <w:tcBorders>
              <w:top w:val="single" w:sz="8" w:space="0" w:color="auto"/>
              <w:left w:val="single" w:sz="12" w:space="0" w:color="auto"/>
              <w:bottom w:val="single" w:sz="12" w:space="0" w:color="auto"/>
              <w:right w:val="single" w:sz="8" w:space="0" w:color="auto"/>
            </w:tcBorders>
            <w:vAlign w:val="center"/>
          </w:tcPr>
          <w:p w14:paraId="4A67A60C" w14:textId="77777777" w:rsidR="0067508D" w:rsidRDefault="0067508D" w:rsidP="0067508D">
            <w:pPr>
              <w:widowControl/>
              <w:jc w:val="left"/>
              <w:rPr>
                <w:rFonts w:ascii="宋体"/>
                <w:kern w:val="0"/>
                <w:sz w:val="18"/>
                <w:szCs w:val="18"/>
              </w:rPr>
            </w:pPr>
          </w:p>
        </w:tc>
        <w:tc>
          <w:tcPr>
            <w:tcW w:w="187" w:type="dxa"/>
            <w:vMerge w:val="restart"/>
            <w:tcBorders>
              <w:top w:val="single" w:sz="8" w:space="0" w:color="auto"/>
              <w:left w:val="single" w:sz="8" w:space="0" w:color="auto"/>
              <w:bottom w:val="single" w:sz="12" w:space="0" w:color="auto"/>
              <w:right w:val="single" w:sz="8" w:space="0" w:color="auto"/>
            </w:tcBorders>
          </w:tcPr>
          <w:p w14:paraId="055A06A2" w14:textId="77777777" w:rsidR="0067508D" w:rsidRDefault="0067508D" w:rsidP="0067508D">
            <w:pPr>
              <w:autoSpaceDE w:val="0"/>
              <w:autoSpaceDN w:val="0"/>
              <w:spacing w:line="220" w:lineRule="atLeast"/>
              <w:ind w:left="7" w:right="7"/>
              <w:jc w:val="center"/>
              <w:rPr>
                <w:rFonts w:ascii="宋体" w:hAnsi="宋体" w:cs="宋体"/>
                <w:kern w:val="0"/>
                <w:sz w:val="18"/>
                <w:szCs w:val="18"/>
              </w:rPr>
            </w:pPr>
            <w:r>
              <w:rPr>
                <w:rFonts w:ascii="宋体" w:hAnsi="宋体" w:cs="宋体" w:hint="eastAsia"/>
                <w:kern w:val="0"/>
                <w:sz w:val="18"/>
                <w:szCs w:val="18"/>
              </w:rPr>
              <w:t>9</w:t>
            </w:r>
          </w:p>
          <w:p w14:paraId="69BD3A62" w14:textId="77777777" w:rsidR="0067508D" w:rsidRDefault="0067508D" w:rsidP="0067508D">
            <w:pPr>
              <w:autoSpaceDE w:val="0"/>
              <w:autoSpaceDN w:val="0"/>
              <w:spacing w:line="220" w:lineRule="atLeast"/>
              <w:ind w:left="7" w:right="7"/>
              <w:jc w:val="center"/>
              <w:rPr>
                <w:rFonts w:ascii="宋体" w:hAnsi="宋体" w:cs="宋体"/>
                <w:kern w:val="0"/>
                <w:sz w:val="18"/>
                <w:szCs w:val="18"/>
              </w:rPr>
            </w:pPr>
            <w:r>
              <w:rPr>
                <w:rFonts w:ascii="宋体" w:hAnsi="宋体" w:cs="宋体" w:hint="eastAsia"/>
                <w:kern w:val="0"/>
                <w:sz w:val="18"/>
                <w:szCs w:val="18"/>
              </w:rPr>
              <w:t>9</w:t>
            </w:r>
          </w:p>
          <w:p w14:paraId="1B75B106" w14:textId="77777777" w:rsidR="0067508D" w:rsidRDefault="0067508D" w:rsidP="0067508D">
            <w:pPr>
              <w:autoSpaceDE w:val="0"/>
              <w:autoSpaceDN w:val="0"/>
              <w:spacing w:line="220" w:lineRule="atLeast"/>
              <w:ind w:left="7" w:right="7"/>
              <w:jc w:val="center"/>
              <w:rPr>
                <w:rFonts w:ascii="宋体"/>
                <w:kern w:val="0"/>
                <w:sz w:val="18"/>
                <w:szCs w:val="18"/>
              </w:rPr>
            </w:pPr>
          </w:p>
          <w:p w14:paraId="0D14EA7B" w14:textId="77777777" w:rsidR="0067508D" w:rsidRDefault="0067508D" w:rsidP="0067508D">
            <w:pPr>
              <w:autoSpaceDE w:val="0"/>
              <w:autoSpaceDN w:val="0"/>
              <w:spacing w:line="220" w:lineRule="atLeast"/>
              <w:ind w:left="7" w:right="7"/>
              <w:jc w:val="center"/>
              <w:rPr>
                <w:rFonts w:ascii="宋体"/>
                <w:kern w:val="0"/>
                <w:sz w:val="18"/>
                <w:szCs w:val="18"/>
              </w:rPr>
            </w:pPr>
          </w:p>
          <w:p w14:paraId="7674261B" w14:textId="77777777" w:rsidR="0067508D" w:rsidRDefault="0067508D" w:rsidP="0067508D">
            <w:pPr>
              <w:autoSpaceDE w:val="0"/>
              <w:autoSpaceDN w:val="0"/>
              <w:spacing w:line="220" w:lineRule="atLeast"/>
              <w:ind w:left="7" w:right="7"/>
              <w:jc w:val="center"/>
              <w:rPr>
                <w:rFonts w:ascii="宋体"/>
                <w:kern w:val="0"/>
                <w:sz w:val="18"/>
                <w:szCs w:val="18"/>
              </w:rPr>
            </w:pPr>
          </w:p>
          <w:p w14:paraId="60E6C734" w14:textId="77777777" w:rsidR="0067508D" w:rsidRDefault="0067508D" w:rsidP="0067508D">
            <w:pPr>
              <w:autoSpaceDE w:val="0"/>
              <w:autoSpaceDN w:val="0"/>
              <w:spacing w:line="220" w:lineRule="atLeast"/>
              <w:ind w:left="7" w:right="7"/>
              <w:jc w:val="center"/>
              <w:rPr>
                <w:rFonts w:ascii="宋体"/>
                <w:kern w:val="0"/>
                <w:sz w:val="18"/>
                <w:szCs w:val="18"/>
              </w:rPr>
            </w:pPr>
          </w:p>
          <w:p w14:paraId="1074F73A" w14:textId="77777777" w:rsidR="0067508D" w:rsidRDefault="0067508D" w:rsidP="0067508D">
            <w:pPr>
              <w:autoSpaceDE w:val="0"/>
              <w:autoSpaceDN w:val="0"/>
              <w:spacing w:line="220" w:lineRule="atLeast"/>
              <w:ind w:left="7" w:right="7"/>
              <w:jc w:val="center"/>
              <w:rPr>
                <w:rFonts w:ascii="宋体"/>
                <w:kern w:val="0"/>
                <w:sz w:val="18"/>
                <w:szCs w:val="18"/>
              </w:rPr>
            </w:pPr>
          </w:p>
          <w:p w14:paraId="723D1DAC" w14:textId="77777777" w:rsidR="0067508D" w:rsidRDefault="0067508D" w:rsidP="0067508D">
            <w:pPr>
              <w:autoSpaceDE w:val="0"/>
              <w:autoSpaceDN w:val="0"/>
              <w:spacing w:line="220" w:lineRule="atLeast"/>
              <w:ind w:left="7" w:right="7"/>
              <w:jc w:val="center"/>
              <w:rPr>
                <w:rFonts w:ascii="宋体" w:hAnsi="宋体" w:cs="宋体"/>
                <w:kern w:val="0"/>
                <w:sz w:val="18"/>
                <w:szCs w:val="18"/>
              </w:rPr>
            </w:pPr>
            <w:r>
              <w:rPr>
                <w:rFonts w:ascii="宋体" w:hAnsi="宋体" w:cs="宋体" w:hint="eastAsia"/>
                <w:kern w:val="0"/>
                <w:sz w:val="18"/>
                <w:szCs w:val="18"/>
              </w:rPr>
              <w:t>9</w:t>
            </w:r>
          </w:p>
          <w:p w14:paraId="2DA832C4" w14:textId="77777777" w:rsidR="0067508D" w:rsidRDefault="0067508D" w:rsidP="0067508D">
            <w:pPr>
              <w:autoSpaceDE w:val="0"/>
              <w:autoSpaceDN w:val="0"/>
              <w:spacing w:line="220" w:lineRule="atLeast"/>
              <w:ind w:left="7" w:right="7"/>
              <w:jc w:val="center"/>
              <w:rPr>
                <w:rFonts w:ascii="宋体"/>
                <w:kern w:val="0"/>
                <w:sz w:val="18"/>
                <w:szCs w:val="18"/>
              </w:rPr>
            </w:pPr>
          </w:p>
          <w:p w14:paraId="28B0569B" w14:textId="77777777" w:rsidR="0067508D" w:rsidRDefault="0067508D" w:rsidP="0067508D">
            <w:pPr>
              <w:autoSpaceDE w:val="0"/>
              <w:autoSpaceDN w:val="0"/>
              <w:spacing w:line="220" w:lineRule="atLeast"/>
              <w:ind w:left="7" w:right="7"/>
              <w:jc w:val="center"/>
              <w:rPr>
                <w:rFonts w:ascii="宋体"/>
                <w:kern w:val="0"/>
                <w:sz w:val="18"/>
                <w:szCs w:val="18"/>
              </w:rPr>
            </w:pPr>
          </w:p>
          <w:p w14:paraId="0FF74424" w14:textId="77777777" w:rsidR="0067508D" w:rsidRDefault="0067508D" w:rsidP="0067508D">
            <w:pPr>
              <w:autoSpaceDE w:val="0"/>
              <w:autoSpaceDN w:val="0"/>
              <w:spacing w:line="220" w:lineRule="atLeast"/>
              <w:ind w:left="7" w:right="7"/>
              <w:jc w:val="center"/>
              <w:rPr>
                <w:rFonts w:ascii="宋体"/>
                <w:kern w:val="0"/>
                <w:sz w:val="18"/>
                <w:szCs w:val="18"/>
              </w:rPr>
            </w:pPr>
          </w:p>
          <w:p w14:paraId="1BFDC5AA" w14:textId="77777777" w:rsidR="0067508D" w:rsidRDefault="0067508D" w:rsidP="0067508D">
            <w:pPr>
              <w:autoSpaceDE w:val="0"/>
              <w:autoSpaceDN w:val="0"/>
              <w:spacing w:line="220" w:lineRule="atLeast"/>
              <w:ind w:left="7" w:right="7"/>
              <w:jc w:val="center"/>
              <w:rPr>
                <w:rFonts w:ascii="宋体"/>
                <w:kern w:val="0"/>
                <w:sz w:val="18"/>
                <w:szCs w:val="18"/>
              </w:rPr>
            </w:pPr>
          </w:p>
          <w:p w14:paraId="7194C127" w14:textId="77777777" w:rsidR="0067508D" w:rsidRDefault="0067508D" w:rsidP="0067508D">
            <w:pPr>
              <w:autoSpaceDE w:val="0"/>
              <w:autoSpaceDN w:val="0"/>
              <w:spacing w:line="220" w:lineRule="atLeast"/>
              <w:ind w:left="7" w:right="7"/>
              <w:jc w:val="center"/>
              <w:rPr>
                <w:rFonts w:ascii="宋体"/>
                <w:kern w:val="0"/>
                <w:sz w:val="18"/>
                <w:szCs w:val="18"/>
              </w:rPr>
            </w:pPr>
          </w:p>
          <w:p w14:paraId="72C2F06C" w14:textId="77777777" w:rsidR="0067508D" w:rsidRDefault="0067508D" w:rsidP="0067508D">
            <w:pPr>
              <w:autoSpaceDE w:val="0"/>
              <w:autoSpaceDN w:val="0"/>
              <w:spacing w:line="220" w:lineRule="atLeast"/>
              <w:ind w:left="7" w:right="7"/>
              <w:jc w:val="center"/>
              <w:rPr>
                <w:rFonts w:ascii="宋体"/>
                <w:kern w:val="0"/>
                <w:sz w:val="18"/>
                <w:szCs w:val="18"/>
              </w:rPr>
            </w:pPr>
          </w:p>
          <w:p w14:paraId="3B8E57CB" w14:textId="77777777" w:rsidR="0067508D" w:rsidRDefault="0067508D" w:rsidP="0067508D">
            <w:pPr>
              <w:autoSpaceDE w:val="0"/>
              <w:autoSpaceDN w:val="0"/>
              <w:spacing w:line="220" w:lineRule="atLeast"/>
              <w:ind w:left="7" w:right="7"/>
              <w:jc w:val="center"/>
              <w:rPr>
                <w:rFonts w:ascii="宋体"/>
                <w:kern w:val="0"/>
                <w:sz w:val="18"/>
                <w:szCs w:val="18"/>
              </w:rPr>
            </w:pPr>
          </w:p>
          <w:p w14:paraId="5ECAEAA0" w14:textId="77777777" w:rsidR="0067508D" w:rsidRDefault="0067508D" w:rsidP="0067508D">
            <w:pPr>
              <w:autoSpaceDE w:val="0"/>
              <w:autoSpaceDN w:val="0"/>
              <w:spacing w:line="220" w:lineRule="atLeast"/>
              <w:ind w:left="7" w:right="7"/>
              <w:jc w:val="center"/>
              <w:rPr>
                <w:rFonts w:ascii="宋体"/>
                <w:kern w:val="0"/>
                <w:sz w:val="18"/>
                <w:szCs w:val="18"/>
              </w:rPr>
            </w:pPr>
          </w:p>
          <w:p w14:paraId="2997DAD6" w14:textId="77777777" w:rsidR="0067508D" w:rsidRDefault="0067508D" w:rsidP="0067508D">
            <w:pPr>
              <w:autoSpaceDE w:val="0"/>
              <w:autoSpaceDN w:val="0"/>
              <w:spacing w:line="220" w:lineRule="atLeast"/>
              <w:ind w:left="7" w:right="7"/>
              <w:jc w:val="center"/>
              <w:rPr>
                <w:rFonts w:ascii="宋体"/>
                <w:kern w:val="0"/>
                <w:sz w:val="18"/>
                <w:szCs w:val="18"/>
              </w:rPr>
            </w:pPr>
          </w:p>
          <w:p w14:paraId="41B30DFF" w14:textId="77777777" w:rsidR="0067508D" w:rsidRDefault="0067508D" w:rsidP="0067508D">
            <w:pPr>
              <w:autoSpaceDE w:val="0"/>
              <w:autoSpaceDN w:val="0"/>
              <w:spacing w:line="220" w:lineRule="atLeast"/>
              <w:ind w:left="7" w:right="7"/>
              <w:jc w:val="center"/>
              <w:rPr>
                <w:rFonts w:ascii="宋体"/>
                <w:kern w:val="0"/>
                <w:sz w:val="18"/>
                <w:szCs w:val="18"/>
              </w:rPr>
            </w:pPr>
          </w:p>
          <w:p w14:paraId="0D2CC9B4" w14:textId="77777777" w:rsidR="0067508D" w:rsidRDefault="0067508D" w:rsidP="0067508D">
            <w:pPr>
              <w:autoSpaceDE w:val="0"/>
              <w:autoSpaceDN w:val="0"/>
              <w:spacing w:line="220" w:lineRule="atLeast"/>
              <w:ind w:left="7" w:right="7"/>
              <w:jc w:val="center"/>
              <w:rPr>
                <w:rFonts w:ascii="宋体"/>
                <w:kern w:val="0"/>
                <w:sz w:val="18"/>
                <w:szCs w:val="18"/>
              </w:rPr>
            </w:pPr>
          </w:p>
          <w:p w14:paraId="0A42BE9C" w14:textId="77777777" w:rsidR="0067508D" w:rsidRDefault="0067508D" w:rsidP="0067508D">
            <w:pPr>
              <w:autoSpaceDE w:val="0"/>
              <w:autoSpaceDN w:val="0"/>
              <w:spacing w:line="220" w:lineRule="atLeast"/>
              <w:ind w:left="7" w:right="7"/>
              <w:jc w:val="center"/>
              <w:rPr>
                <w:rFonts w:ascii="宋体" w:hAnsi="宋体" w:cs="宋体"/>
                <w:kern w:val="0"/>
                <w:sz w:val="18"/>
                <w:szCs w:val="18"/>
              </w:rPr>
            </w:pPr>
            <w:r>
              <w:rPr>
                <w:rFonts w:ascii="宋体" w:hAnsi="宋体" w:cs="宋体" w:hint="eastAsia"/>
                <w:kern w:val="0"/>
                <w:sz w:val="18"/>
                <w:szCs w:val="18"/>
              </w:rPr>
              <w:t>9</w:t>
            </w:r>
          </w:p>
          <w:p w14:paraId="3D970D56" w14:textId="77777777" w:rsidR="0067508D" w:rsidRDefault="0067508D" w:rsidP="0067508D">
            <w:pPr>
              <w:autoSpaceDE w:val="0"/>
              <w:autoSpaceDN w:val="0"/>
              <w:spacing w:line="220" w:lineRule="atLeast"/>
              <w:ind w:left="7" w:right="7"/>
              <w:jc w:val="center"/>
              <w:rPr>
                <w:rFonts w:ascii="宋体"/>
                <w:kern w:val="0"/>
                <w:sz w:val="18"/>
                <w:szCs w:val="18"/>
              </w:rPr>
            </w:pPr>
          </w:p>
          <w:p w14:paraId="66E76B97" w14:textId="77777777" w:rsidR="0067508D" w:rsidRDefault="0067508D" w:rsidP="0067508D">
            <w:pPr>
              <w:autoSpaceDE w:val="0"/>
              <w:autoSpaceDN w:val="0"/>
              <w:spacing w:line="220" w:lineRule="atLeast"/>
              <w:ind w:left="7" w:right="7"/>
              <w:jc w:val="center"/>
              <w:rPr>
                <w:rFonts w:ascii="宋体"/>
                <w:kern w:val="0"/>
                <w:sz w:val="18"/>
                <w:szCs w:val="18"/>
              </w:rPr>
            </w:pPr>
          </w:p>
        </w:tc>
        <w:tc>
          <w:tcPr>
            <w:tcW w:w="187" w:type="dxa"/>
            <w:tcBorders>
              <w:top w:val="single" w:sz="8" w:space="0" w:color="auto"/>
              <w:left w:val="single" w:sz="8" w:space="0" w:color="auto"/>
              <w:bottom w:val="single" w:sz="8" w:space="0" w:color="auto"/>
              <w:right w:val="single" w:sz="8" w:space="0" w:color="auto"/>
            </w:tcBorders>
          </w:tcPr>
          <w:p w14:paraId="57176768" w14:textId="77777777" w:rsidR="0067508D" w:rsidRDefault="0067508D" w:rsidP="0067508D">
            <w:pPr>
              <w:autoSpaceDE w:val="0"/>
              <w:autoSpaceDN w:val="0"/>
              <w:spacing w:line="220" w:lineRule="atLeast"/>
              <w:ind w:left="7" w:right="7"/>
              <w:jc w:val="center"/>
              <w:rPr>
                <w:rFonts w:ascii="宋体"/>
                <w:kern w:val="0"/>
                <w:sz w:val="18"/>
                <w:szCs w:val="18"/>
              </w:rPr>
            </w:pPr>
          </w:p>
          <w:p w14:paraId="37E6DBAC" w14:textId="77777777" w:rsidR="0067508D" w:rsidRDefault="0067508D" w:rsidP="0067508D">
            <w:pPr>
              <w:autoSpaceDE w:val="0"/>
              <w:autoSpaceDN w:val="0"/>
              <w:spacing w:line="220" w:lineRule="atLeast"/>
              <w:ind w:left="7" w:right="7"/>
              <w:jc w:val="center"/>
              <w:rPr>
                <w:rFonts w:ascii="宋体" w:hAnsi="宋体" w:cs="宋体"/>
                <w:kern w:val="0"/>
                <w:sz w:val="18"/>
                <w:szCs w:val="18"/>
              </w:rPr>
            </w:pPr>
            <w:r>
              <w:rPr>
                <w:rFonts w:ascii="宋体" w:hAnsi="宋体" w:cs="宋体" w:hint="eastAsia"/>
                <w:kern w:val="0"/>
                <w:sz w:val="18"/>
                <w:szCs w:val="18"/>
              </w:rPr>
              <w:t>l</w:t>
            </w:r>
          </w:p>
          <w:p w14:paraId="2E8615A0" w14:textId="77777777" w:rsidR="0067508D" w:rsidRDefault="0067508D" w:rsidP="0067508D">
            <w:pPr>
              <w:autoSpaceDE w:val="0"/>
              <w:autoSpaceDN w:val="0"/>
              <w:spacing w:line="220" w:lineRule="atLeast"/>
              <w:ind w:left="7" w:right="7"/>
              <w:jc w:val="center"/>
              <w:rPr>
                <w:rFonts w:ascii="宋体"/>
                <w:kern w:val="0"/>
                <w:sz w:val="18"/>
                <w:szCs w:val="18"/>
              </w:rPr>
            </w:pPr>
          </w:p>
          <w:p w14:paraId="68F8612E" w14:textId="77777777" w:rsidR="0067508D" w:rsidRDefault="0067508D" w:rsidP="0067508D">
            <w:pPr>
              <w:autoSpaceDE w:val="0"/>
              <w:autoSpaceDN w:val="0"/>
              <w:spacing w:line="220" w:lineRule="atLeast"/>
              <w:ind w:left="7" w:right="7"/>
              <w:jc w:val="center"/>
              <w:rPr>
                <w:rFonts w:ascii="宋体"/>
                <w:kern w:val="0"/>
                <w:sz w:val="18"/>
                <w:szCs w:val="18"/>
              </w:rPr>
            </w:pPr>
          </w:p>
          <w:p w14:paraId="1BB51B8C" w14:textId="77777777" w:rsidR="0067508D" w:rsidRDefault="0067508D" w:rsidP="0067508D">
            <w:pPr>
              <w:autoSpaceDE w:val="0"/>
              <w:autoSpaceDN w:val="0"/>
              <w:spacing w:line="220" w:lineRule="atLeast"/>
              <w:ind w:left="7" w:right="7"/>
              <w:jc w:val="center"/>
              <w:rPr>
                <w:rFonts w:ascii="宋体"/>
                <w:kern w:val="0"/>
                <w:sz w:val="18"/>
                <w:szCs w:val="18"/>
              </w:rPr>
            </w:pPr>
          </w:p>
          <w:p w14:paraId="0DEE8AAD" w14:textId="77777777" w:rsidR="0067508D" w:rsidRDefault="0067508D" w:rsidP="0067508D">
            <w:pPr>
              <w:autoSpaceDE w:val="0"/>
              <w:autoSpaceDN w:val="0"/>
              <w:spacing w:line="220" w:lineRule="atLeast"/>
              <w:ind w:right="7"/>
              <w:rPr>
                <w:rFonts w:ascii="宋体"/>
                <w:kern w:val="0"/>
                <w:sz w:val="18"/>
                <w:szCs w:val="18"/>
              </w:rPr>
            </w:pPr>
          </w:p>
        </w:tc>
        <w:tc>
          <w:tcPr>
            <w:tcW w:w="1627" w:type="dxa"/>
            <w:tcBorders>
              <w:top w:val="single" w:sz="8" w:space="0" w:color="auto"/>
              <w:left w:val="single" w:sz="8" w:space="0" w:color="auto"/>
              <w:bottom w:val="single" w:sz="8" w:space="0" w:color="auto"/>
              <w:right w:val="single" w:sz="8" w:space="0" w:color="auto"/>
            </w:tcBorders>
          </w:tcPr>
          <w:p w14:paraId="134AC6E6" w14:textId="77777777" w:rsidR="0067508D" w:rsidRDefault="0067508D" w:rsidP="0067508D">
            <w:pPr>
              <w:autoSpaceDE w:val="0"/>
              <w:autoSpaceDN w:val="0"/>
              <w:spacing w:line="220" w:lineRule="atLeast"/>
              <w:ind w:left="7" w:right="7"/>
              <w:rPr>
                <w:rFonts w:ascii="宋体"/>
                <w:kern w:val="0"/>
                <w:sz w:val="18"/>
                <w:szCs w:val="18"/>
              </w:rPr>
            </w:pPr>
            <w:r>
              <w:rPr>
                <w:rFonts w:ascii="宋体" w:cs="宋体" w:hint="eastAsia"/>
                <w:kern w:val="0"/>
                <w:sz w:val="18"/>
                <w:szCs w:val="18"/>
              </w:rPr>
              <w:t xml:space="preserve">  其他文教用品</w:t>
            </w:r>
          </w:p>
          <w:p w14:paraId="36BD13F0" w14:textId="77777777" w:rsidR="0067508D" w:rsidRDefault="0067508D" w:rsidP="0067508D">
            <w:pPr>
              <w:autoSpaceDE w:val="0"/>
              <w:autoSpaceDN w:val="0"/>
              <w:spacing w:line="220" w:lineRule="atLeast"/>
              <w:ind w:left="7" w:right="7"/>
              <w:rPr>
                <w:rFonts w:ascii="宋体"/>
                <w:kern w:val="0"/>
                <w:sz w:val="18"/>
                <w:szCs w:val="18"/>
              </w:rPr>
            </w:pPr>
            <w:r>
              <w:rPr>
                <w:rFonts w:ascii="宋体" w:cs="宋体" w:hint="eastAsia"/>
                <w:kern w:val="0"/>
                <w:sz w:val="18"/>
                <w:szCs w:val="18"/>
              </w:rPr>
              <w:t xml:space="preserve">    文具。本册。</w:t>
            </w:r>
          </w:p>
          <w:p w14:paraId="0EB2A260" w14:textId="77777777" w:rsidR="0067508D" w:rsidRDefault="0067508D" w:rsidP="0067508D">
            <w:pPr>
              <w:autoSpaceDE w:val="0"/>
              <w:autoSpaceDN w:val="0"/>
              <w:spacing w:line="220" w:lineRule="atLeast"/>
              <w:ind w:left="7" w:right="7"/>
              <w:rPr>
                <w:rFonts w:ascii="宋体"/>
                <w:kern w:val="0"/>
                <w:sz w:val="18"/>
                <w:szCs w:val="18"/>
              </w:rPr>
            </w:pPr>
            <w:r>
              <w:rPr>
                <w:rFonts w:ascii="宋体" w:cs="宋体" w:hint="eastAsia"/>
                <w:kern w:val="0"/>
                <w:sz w:val="18"/>
                <w:szCs w:val="18"/>
              </w:rPr>
              <w:t xml:space="preserve">    教具。标本</w:t>
            </w:r>
          </w:p>
          <w:p w14:paraId="760BFB96" w14:textId="77777777" w:rsidR="0067508D" w:rsidRDefault="0067508D" w:rsidP="0067508D">
            <w:pPr>
              <w:autoSpaceDE w:val="0"/>
              <w:autoSpaceDN w:val="0"/>
              <w:spacing w:line="220" w:lineRule="atLeast"/>
              <w:ind w:left="7" w:right="7"/>
              <w:rPr>
                <w:rFonts w:ascii="宋体"/>
                <w:kern w:val="0"/>
                <w:sz w:val="2"/>
                <w:szCs w:val="2"/>
              </w:rPr>
            </w:pPr>
          </w:p>
          <w:p w14:paraId="44BFAAF8" w14:textId="77777777" w:rsidR="0067508D" w:rsidRDefault="0067508D" w:rsidP="0067508D">
            <w:pPr>
              <w:autoSpaceDE w:val="0"/>
              <w:autoSpaceDN w:val="0"/>
              <w:spacing w:line="220" w:lineRule="atLeast"/>
              <w:ind w:left="7" w:right="7"/>
              <w:rPr>
                <w:rFonts w:ascii="宋体"/>
                <w:kern w:val="0"/>
                <w:sz w:val="2"/>
                <w:szCs w:val="2"/>
              </w:rPr>
            </w:pPr>
          </w:p>
          <w:p w14:paraId="080EC124" w14:textId="77777777" w:rsidR="0067508D" w:rsidRDefault="0067508D" w:rsidP="0067508D">
            <w:pPr>
              <w:autoSpaceDE w:val="0"/>
              <w:autoSpaceDN w:val="0"/>
              <w:spacing w:line="220" w:lineRule="atLeast"/>
              <w:ind w:left="7" w:right="7"/>
              <w:rPr>
                <w:rFonts w:ascii="宋体"/>
                <w:kern w:val="0"/>
                <w:sz w:val="2"/>
                <w:szCs w:val="2"/>
              </w:rPr>
            </w:pPr>
          </w:p>
          <w:p w14:paraId="39143BC6" w14:textId="77777777" w:rsidR="0067508D" w:rsidRDefault="0067508D" w:rsidP="0067508D">
            <w:pPr>
              <w:autoSpaceDE w:val="0"/>
              <w:autoSpaceDN w:val="0"/>
              <w:spacing w:line="220" w:lineRule="atLeast"/>
              <w:ind w:left="7" w:right="7"/>
              <w:rPr>
                <w:rFonts w:ascii="宋体"/>
                <w:kern w:val="0"/>
                <w:sz w:val="2"/>
                <w:szCs w:val="2"/>
              </w:rPr>
            </w:pPr>
          </w:p>
        </w:tc>
        <w:tc>
          <w:tcPr>
            <w:tcW w:w="353" w:type="dxa"/>
            <w:tcBorders>
              <w:top w:val="single" w:sz="8" w:space="0" w:color="auto"/>
              <w:left w:val="single" w:sz="8" w:space="0" w:color="auto"/>
              <w:bottom w:val="single" w:sz="8" w:space="0" w:color="auto"/>
              <w:right w:val="single" w:sz="8" w:space="0" w:color="auto"/>
            </w:tcBorders>
          </w:tcPr>
          <w:p w14:paraId="5845EF86" w14:textId="77777777" w:rsidR="0067508D" w:rsidRDefault="0067508D" w:rsidP="0067508D">
            <w:pPr>
              <w:autoSpaceDE w:val="0"/>
              <w:autoSpaceDN w:val="0"/>
              <w:spacing w:line="220" w:lineRule="atLeast"/>
              <w:ind w:left="7" w:right="7"/>
              <w:jc w:val="center"/>
              <w:rPr>
                <w:rFonts w:ascii="宋体"/>
                <w:kern w:val="0"/>
                <w:sz w:val="18"/>
                <w:szCs w:val="18"/>
              </w:rPr>
            </w:pPr>
          </w:p>
          <w:p w14:paraId="0E02C44B" w14:textId="77777777" w:rsidR="0067508D" w:rsidRDefault="0067508D" w:rsidP="0067508D">
            <w:pPr>
              <w:autoSpaceDE w:val="0"/>
              <w:autoSpaceDN w:val="0"/>
              <w:spacing w:line="220" w:lineRule="atLeast"/>
              <w:ind w:left="7" w:right="7"/>
              <w:jc w:val="center"/>
              <w:rPr>
                <w:rFonts w:ascii="宋体"/>
                <w:kern w:val="0"/>
                <w:sz w:val="18"/>
                <w:szCs w:val="18"/>
              </w:rPr>
            </w:pPr>
            <w:r>
              <w:rPr>
                <w:rFonts w:ascii="宋体" w:hAnsi="宋体" w:cs="宋体" w:hint="eastAsia"/>
                <w:kern w:val="0"/>
                <w:sz w:val="18"/>
                <w:szCs w:val="18"/>
              </w:rPr>
              <w:t>5</w:t>
            </w:r>
          </w:p>
          <w:p w14:paraId="1B313835" w14:textId="77777777" w:rsidR="0067508D" w:rsidRDefault="0067508D" w:rsidP="0067508D">
            <w:pPr>
              <w:autoSpaceDE w:val="0"/>
              <w:autoSpaceDN w:val="0"/>
              <w:spacing w:line="220" w:lineRule="atLeast"/>
              <w:ind w:left="7" w:right="7"/>
              <w:jc w:val="center"/>
              <w:rPr>
                <w:rFonts w:ascii="宋体"/>
                <w:kern w:val="0"/>
                <w:sz w:val="18"/>
                <w:szCs w:val="18"/>
              </w:rPr>
            </w:pPr>
          </w:p>
          <w:p w14:paraId="4A45FD41" w14:textId="77777777" w:rsidR="0067508D" w:rsidRDefault="0067508D" w:rsidP="0067508D">
            <w:pPr>
              <w:autoSpaceDE w:val="0"/>
              <w:autoSpaceDN w:val="0"/>
              <w:spacing w:line="220" w:lineRule="atLeast"/>
              <w:ind w:left="7" w:right="7"/>
              <w:jc w:val="center"/>
              <w:rPr>
                <w:rFonts w:ascii="宋体"/>
                <w:kern w:val="0"/>
                <w:sz w:val="18"/>
                <w:szCs w:val="18"/>
              </w:rPr>
            </w:pPr>
          </w:p>
          <w:p w14:paraId="7A1182B2" w14:textId="77777777" w:rsidR="0067508D" w:rsidRDefault="0067508D" w:rsidP="0067508D">
            <w:pPr>
              <w:autoSpaceDE w:val="0"/>
              <w:autoSpaceDN w:val="0"/>
              <w:spacing w:line="220" w:lineRule="atLeast"/>
              <w:ind w:left="7" w:right="7"/>
              <w:jc w:val="center"/>
              <w:rPr>
                <w:rFonts w:ascii="宋体"/>
                <w:kern w:val="0"/>
                <w:sz w:val="18"/>
                <w:szCs w:val="18"/>
              </w:rPr>
            </w:pPr>
          </w:p>
          <w:p w14:paraId="0CCFEFF0" w14:textId="77777777" w:rsidR="0067508D" w:rsidRDefault="0067508D" w:rsidP="0067508D">
            <w:pPr>
              <w:autoSpaceDE w:val="0"/>
              <w:autoSpaceDN w:val="0"/>
              <w:spacing w:line="220" w:lineRule="atLeast"/>
              <w:ind w:right="7"/>
              <w:rPr>
                <w:rFonts w:ascii="宋体"/>
                <w:kern w:val="0"/>
                <w:sz w:val="18"/>
                <w:szCs w:val="18"/>
              </w:rPr>
            </w:pPr>
          </w:p>
        </w:tc>
        <w:tc>
          <w:tcPr>
            <w:tcW w:w="340" w:type="dxa"/>
            <w:tcBorders>
              <w:top w:val="single" w:sz="8" w:space="0" w:color="auto"/>
              <w:left w:val="single" w:sz="8" w:space="0" w:color="auto"/>
              <w:bottom w:val="single" w:sz="8" w:space="0" w:color="auto"/>
              <w:right w:val="single" w:sz="8" w:space="0" w:color="auto"/>
            </w:tcBorders>
          </w:tcPr>
          <w:p w14:paraId="203474AD" w14:textId="77777777" w:rsidR="0067508D" w:rsidRDefault="0067508D" w:rsidP="0067508D">
            <w:pPr>
              <w:autoSpaceDE w:val="0"/>
              <w:autoSpaceDN w:val="0"/>
              <w:spacing w:line="220" w:lineRule="atLeast"/>
              <w:ind w:left="7" w:right="7"/>
              <w:jc w:val="center"/>
              <w:rPr>
                <w:rFonts w:ascii="宋体"/>
                <w:kern w:val="0"/>
                <w:sz w:val="18"/>
                <w:szCs w:val="18"/>
              </w:rPr>
            </w:pPr>
          </w:p>
          <w:p w14:paraId="176CC3F4" w14:textId="77777777" w:rsidR="0067508D" w:rsidRDefault="0067508D" w:rsidP="0067508D">
            <w:pPr>
              <w:autoSpaceDE w:val="0"/>
              <w:autoSpaceDN w:val="0"/>
              <w:spacing w:line="220" w:lineRule="atLeast"/>
              <w:ind w:left="7" w:right="7"/>
              <w:jc w:val="center"/>
              <w:rPr>
                <w:rFonts w:ascii="宋体"/>
                <w:kern w:val="0"/>
                <w:sz w:val="18"/>
                <w:szCs w:val="18"/>
              </w:rPr>
            </w:pPr>
            <w:r>
              <w:rPr>
                <w:rFonts w:ascii="宋体" w:hAnsi="宋体" w:cs="宋体" w:hint="eastAsia"/>
                <w:kern w:val="0"/>
                <w:sz w:val="18"/>
                <w:szCs w:val="18"/>
              </w:rPr>
              <w:t>22</w:t>
            </w:r>
          </w:p>
          <w:p w14:paraId="42A61679" w14:textId="77777777" w:rsidR="0067508D" w:rsidRDefault="0067508D" w:rsidP="0067508D">
            <w:pPr>
              <w:autoSpaceDE w:val="0"/>
              <w:autoSpaceDN w:val="0"/>
              <w:spacing w:line="220" w:lineRule="atLeast"/>
              <w:ind w:left="7" w:right="7"/>
              <w:jc w:val="center"/>
              <w:rPr>
                <w:rFonts w:ascii="宋体"/>
                <w:kern w:val="0"/>
                <w:sz w:val="18"/>
                <w:szCs w:val="18"/>
              </w:rPr>
            </w:pPr>
          </w:p>
          <w:p w14:paraId="78B8E796" w14:textId="77777777" w:rsidR="0067508D" w:rsidRDefault="0067508D" w:rsidP="0067508D">
            <w:pPr>
              <w:autoSpaceDE w:val="0"/>
              <w:autoSpaceDN w:val="0"/>
              <w:spacing w:line="220" w:lineRule="atLeast"/>
              <w:ind w:left="7" w:right="7"/>
              <w:jc w:val="center"/>
              <w:rPr>
                <w:rFonts w:ascii="宋体"/>
                <w:kern w:val="0"/>
                <w:sz w:val="18"/>
                <w:szCs w:val="18"/>
              </w:rPr>
            </w:pPr>
          </w:p>
          <w:p w14:paraId="68995835" w14:textId="77777777" w:rsidR="0067508D" w:rsidRDefault="0067508D" w:rsidP="0067508D">
            <w:pPr>
              <w:autoSpaceDE w:val="0"/>
              <w:autoSpaceDN w:val="0"/>
              <w:spacing w:line="220" w:lineRule="atLeast"/>
              <w:ind w:left="7" w:right="7"/>
              <w:jc w:val="center"/>
              <w:rPr>
                <w:rFonts w:ascii="宋体"/>
                <w:kern w:val="0"/>
                <w:sz w:val="18"/>
                <w:szCs w:val="18"/>
              </w:rPr>
            </w:pPr>
          </w:p>
          <w:p w14:paraId="5DD9C6B0" w14:textId="77777777" w:rsidR="0067508D" w:rsidRDefault="0067508D" w:rsidP="0067508D">
            <w:pPr>
              <w:autoSpaceDE w:val="0"/>
              <w:autoSpaceDN w:val="0"/>
              <w:spacing w:line="220" w:lineRule="atLeast"/>
              <w:ind w:right="7"/>
              <w:rPr>
                <w:rFonts w:ascii="宋体"/>
                <w:kern w:val="0"/>
                <w:sz w:val="18"/>
                <w:szCs w:val="18"/>
              </w:rPr>
            </w:pPr>
          </w:p>
        </w:tc>
        <w:tc>
          <w:tcPr>
            <w:tcW w:w="2342" w:type="dxa"/>
            <w:tcBorders>
              <w:top w:val="single" w:sz="8" w:space="0" w:color="auto"/>
              <w:left w:val="single" w:sz="8" w:space="0" w:color="auto"/>
              <w:bottom w:val="single" w:sz="8" w:space="0" w:color="auto"/>
              <w:right w:val="single" w:sz="12" w:space="0" w:color="auto"/>
            </w:tcBorders>
          </w:tcPr>
          <w:p w14:paraId="06A83B30" w14:textId="77777777" w:rsidR="0067508D" w:rsidRDefault="0067508D" w:rsidP="0067508D">
            <w:pPr>
              <w:autoSpaceDE w:val="0"/>
              <w:autoSpaceDN w:val="0"/>
              <w:spacing w:line="220" w:lineRule="atLeast"/>
              <w:ind w:right="7"/>
              <w:rPr>
                <w:rFonts w:ascii="宋体"/>
                <w:kern w:val="0"/>
                <w:sz w:val="18"/>
                <w:szCs w:val="18"/>
              </w:rPr>
            </w:pPr>
            <w:r>
              <w:rPr>
                <w:rFonts w:ascii="宋体" w:cs="宋体" w:hint="eastAsia"/>
                <w:kern w:val="0"/>
                <w:sz w:val="18"/>
                <w:szCs w:val="18"/>
              </w:rPr>
              <w:t>本册含账簿</w:t>
            </w:r>
            <w:r>
              <w:rPr>
                <w:rFonts w:ascii="宋体" w:cs="宋体" w:hint="eastAsia"/>
                <w:spacing w:val="-14"/>
                <w:kern w:val="0"/>
                <w:sz w:val="18"/>
                <w:szCs w:val="18"/>
              </w:rPr>
              <w:t>、</w:t>
            </w:r>
            <w:r>
              <w:rPr>
                <w:rFonts w:ascii="宋体" w:cs="宋体" w:hint="eastAsia"/>
                <w:kern w:val="0"/>
                <w:sz w:val="18"/>
                <w:szCs w:val="18"/>
              </w:rPr>
              <w:t>练习本</w:t>
            </w:r>
            <w:r>
              <w:rPr>
                <w:rFonts w:ascii="宋体" w:cs="宋体" w:hint="eastAsia"/>
                <w:spacing w:val="-14"/>
                <w:kern w:val="0"/>
                <w:sz w:val="18"/>
                <w:szCs w:val="18"/>
              </w:rPr>
              <w:t>、</w:t>
            </w:r>
            <w:r>
              <w:rPr>
                <w:rFonts w:ascii="宋体" w:cs="宋体" w:hint="eastAsia"/>
                <w:kern w:val="0"/>
                <w:sz w:val="18"/>
                <w:szCs w:val="18"/>
              </w:rPr>
              <w:t>笔记</w:t>
            </w:r>
          </w:p>
          <w:p w14:paraId="7EF34D77" w14:textId="77777777" w:rsidR="0067508D" w:rsidRDefault="0067508D" w:rsidP="0067508D">
            <w:pPr>
              <w:autoSpaceDE w:val="0"/>
              <w:autoSpaceDN w:val="0"/>
              <w:spacing w:line="220" w:lineRule="atLeast"/>
              <w:ind w:left="7" w:right="7"/>
              <w:rPr>
                <w:rFonts w:ascii="宋体"/>
                <w:kern w:val="0"/>
                <w:sz w:val="18"/>
                <w:szCs w:val="18"/>
              </w:rPr>
            </w:pPr>
            <w:r>
              <w:rPr>
                <w:rFonts w:ascii="宋体" w:cs="宋体" w:hint="eastAsia"/>
                <w:spacing w:val="1"/>
                <w:kern w:val="0"/>
                <w:sz w:val="18"/>
                <w:szCs w:val="18"/>
              </w:rPr>
              <w:t>本</w:t>
            </w:r>
            <w:r>
              <w:rPr>
                <w:rFonts w:ascii="宋体" w:cs="宋体" w:hint="eastAsia"/>
                <w:spacing w:val="-29"/>
                <w:kern w:val="0"/>
                <w:sz w:val="18"/>
                <w:szCs w:val="18"/>
              </w:rPr>
              <w:t>、</w:t>
            </w:r>
            <w:r>
              <w:rPr>
                <w:rFonts w:ascii="宋体" w:cs="宋体" w:hint="eastAsia"/>
                <w:kern w:val="0"/>
                <w:sz w:val="18"/>
                <w:szCs w:val="18"/>
              </w:rPr>
              <w:t>日记本</w:t>
            </w:r>
            <w:r>
              <w:rPr>
                <w:rFonts w:ascii="宋体" w:cs="宋体" w:hint="eastAsia"/>
                <w:spacing w:val="-30"/>
                <w:kern w:val="0"/>
                <w:sz w:val="18"/>
                <w:szCs w:val="18"/>
              </w:rPr>
              <w:t>、</w:t>
            </w:r>
            <w:r>
              <w:rPr>
                <w:rFonts w:ascii="宋体" w:cs="宋体" w:hint="eastAsia"/>
                <w:kern w:val="0"/>
                <w:sz w:val="18"/>
                <w:szCs w:val="18"/>
              </w:rPr>
              <w:t>像册</w:t>
            </w:r>
            <w:r>
              <w:rPr>
                <w:rFonts w:ascii="宋体" w:cs="宋体" w:hint="eastAsia"/>
                <w:spacing w:val="-30"/>
                <w:kern w:val="0"/>
                <w:sz w:val="18"/>
                <w:szCs w:val="18"/>
              </w:rPr>
              <w:t>、</w:t>
            </w:r>
            <w:r>
              <w:rPr>
                <w:rFonts w:ascii="宋体" w:cs="宋体" w:hint="eastAsia"/>
                <w:kern w:val="0"/>
                <w:sz w:val="18"/>
                <w:szCs w:val="18"/>
              </w:rPr>
              <w:t>集邮册</w:t>
            </w:r>
            <w:r>
              <w:rPr>
                <w:rFonts w:ascii="宋体" w:cs="宋体" w:hint="eastAsia"/>
                <w:spacing w:val="-30"/>
                <w:kern w:val="0"/>
                <w:sz w:val="18"/>
                <w:szCs w:val="18"/>
              </w:rPr>
              <w:t>、</w:t>
            </w:r>
            <w:r>
              <w:rPr>
                <w:rFonts w:ascii="宋体" w:cs="宋体" w:hint="eastAsia"/>
                <w:kern w:val="0"/>
                <w:sz w:val="18"/>
                <w:szCs w:val="18"/>
              </w:rPr>
              <w:t>纪</w:t>
            </w:r>
          </w:p>
          <w:p w14:paraId="56EFD4CD" w14:textId="77777777" w:rsidR="0067508D" w:rsidRDefault="0067508D" w:rsidP="0067508D">
            <w:pPr>
              <w:autoSpaceDE w:val="0"/>
              <w:autoSpaceDN w:val="0"/>
              <w:spacing w:line="220" w:lineRule="atLeast"/>
              <w:ind w:left="7" w:right="7"/>
              <w:rPr>
                <w:rFonts w:ascii="宋体"/>
                <w:kern w:val="0"/>
                <w:sz w:val="18"/>
                <w:szCs w:val="18"/>
              </w:rPr>
            </w:pPr>
            <w:r>
              <w:rPr>
                <w:rFonts w:ascii="宋体" w:cs="宋体" w:hint="eastAsia"/>
                <w:kern w:val="0"/>
                <w:sz w:val="18"/>
                <w:szCs w:val="18"/>
              </w:rPr>
              <w:t>念册</w:t>
            </w:r>
            <w:r>
              <w:rPr>
                <w:rFonts w:ascii="宋体" w:cs="宋体" w:hint="eastAsia"/>
                <w:spacing w:val="-9"/>
                <w:kern w:val="0"/>
                <w:sz w:val="18"/>
                <w:szCs w:val="18"/>
              </w:rPr>
              <w:t>、</w:t>
            </w:r>
            <w:r>
              <w:rPr>
                <w:rFonts w:ascii="宋体" w:cs="宋体" w:hint="eastAsia"/>
                <w:kern w:val="0"/>
                <w:sz w:val="18"/>
                <w:szCs w:val="18"/>
              </w:rPr>
              <w:t>通信录</w:t>
            </w:r>
            <w:r>
              <w:rPr>
                <w:rFonts w:ascii="宋体" w:cs="宋体" w:hint="eastAsia"/>
                <w:spacing w:val="-9"/>
                <w:kern w:val="0"/>
                <w:sz w:val="18"/>
                <w:szCs w:val="18"/>
              </w:rPr>
              <w:t>、</w:t>
            </w:r>
            <w:r>
              <w:rPr>
                <w:rFonts w:ascii="宋体" w:cs="宋体" w:hint="eastAsia"/>
                <w:kern w:val="0"/>
                <w:sz w:val="18"/>
                <w:szCs w:val="18"/>
              </w:rPr>
              <w:t>活页本等</w:t>
            </w:r>
            <w:r>
              <w:rPr>
                <w:rFonts w:ascii="宋体" w:cs="宋体" w:hint="eastAsia"/>
                <w:spacing w:val="-9"/>
                <w:kern w:val="0"/>
                <w:sz w:val="18"/>
                <w:szCs w:val="18"/>
              </w:rPr>
              <w:t>。</w:t>
            </w:r>
            <w:r>
              <w:rPr>
                <w:rFonts w:ascii="宋体" w:cs="宋体" w:hint="eastAsia"/>
                <w:kern w:val="0"/>
                <w:sz w:val="18"/>
                <w:szCs w:val="18"/>
              </w:rPr>
              <w:t>教</w:t>
            </w:r>
          </w:p>
          <w:p w14:paraId="49C39F01" w14:textId="77777777" w:rsidR="0067508D" w:rsidRDefault="0067508D" w:rsidP="0067508D">
            <w:pPr>
              <w:autoSpaceDE w:val="0"/>
              <w:autoSpaceDN w:val="0"/>
              <w:spacing w:line="220" w:lineRule="atLeast"/>
              <w:ind w:left="7" w:right="7"/>
              <w:rPr>
                <w:rFonts w:ascii="宋体"/>
                <w:kern w:val="0"/>
                <w:sz w:val="18"/>
                <w:szCs w:val="18"/>
              </w:rPr>
            </w:pPr>
            <w:r>
              <w:rPr>
                <w:rFonts w:ascii="宋体" w:cs="宋体" w:hint="eastAsia"/>
                <w:kern w:val="0"/>
                <w:sz w:val="18"/>
                <w:szCs w:val="18"/>
              </w:rPr>
              <w:t>具中含地球仪</w:t>
            </w:r>
            <w:r>
              <w:rPr>
                <w:rFonts w:ascii="宋体" w:cs="宋体" w:hint="eastAsia"/>
                <w:spacing w:val="-27"/>
                <w:kern w:val="0"/>
                <w:sz w:val="18"/>
                <w:szCs w:val="18"/>
              </w:rPr>
              <w:t>、</w:t>
            </w:r>
            <w:r>
              <w:rPr>
                <w:rFonts w:ascii="宋体" w:cs="宋体" w:hint="eastAsia"/>
                <w:kern w:val="0"/>
                <w:sz w:val="18"/>
                <w:szCs w:val="18"/>
              </w:rPr>
              <w:t>石膏模型等教</w:t>
            </w:r>
          </w:p>
          <w:p w14:paraId="70B7BDBB" w14:textId="77777777" w:rsidR="0067508D" w:rsidRDefault="0067508D" w:rsidP="0067508D">
            <w:pPr>
              <w:autoSpaceDE w:val="0"/>
              <w:autoSpaceDN w:val="0"/>
              <w:spacing w:line="220" w:lineRule="atLeast"/>
              <w:ind w:left="7" w:right="7"/>
              <w:rPr>
                <w:rFonts w:ascii="宋体"/>
                <w:spacing w:val="8"/>
                <w:kern w:val="0"/>
                <w:sz w:val="18"/>
                <w:szCs w:val="18"/>
              </w:rPr>
            </w:pPr>
            <w:r>
              <w:rPr>
                <w:rFonts w:ascii="宋体" w:cs="宋体" w:hint="eastAsia"/>
                <w:spacing w:val="8"/>
                <w:kern w:val="0"/>
                <w:sz w:val="18"/>
                <w:szCs w:val="18"/>
              </w:rPr>
              <w:t>具和教学模型，不含教学仪</w:t>
            </w:r>
          </w:p>
          <w:p w14:paraId="53F69D01" w14:textId="77777777" w:rsidR="0067508D" w:rsidRDefault="0067508D" w:rsidP="0067508D">
            <w:pPr>
              <w:autoSpaceDE w:val="0"/>
              <w:autoSpaceDN w:val="0"/>
              <w:spacing w:line="220" w:lineRule="atLeast"/>
              <w:ind w:left="7" w:right="7"/>
              <w:rPr>
                <w:rFonts w:ascii="宋体" w:cs="宋体"/>
                <w:kern w:val="0"/>
                <w:sz w:val="18"/>
                <w:szCs w:val="18"/>
              </w:rPr>
            </w:pPr>
            <w:r>
              <w:rPr>
                <w:rFonts w:ascii="宋体" w:cs="宋体" w:hint="eastAsia"/>
                <w:kern w:val="0"/>
                <w:sz w:val="18"/>
                <w:szCs w:val="18"/>
              </w:rPr>
              <w:t>器、电教仪器(列入1731)</w:t>
            </w:r>
          </w:p>
        </w:tc>
      </w:tr>
      <w:tr w:rsidR="0067508D" w14:paraId="0A83F710" w14:textId="77777777" w:rsidTr="0067508D">
        <w:trPr>
          <w:cantSplit/>
          <w:trHeight w:val="2953"/>
        </w:trPr>
        <w:tc>
          <w:tcPr>
            <w:tcW w:w="0" w:type="auto"/>
            <w:vMerge/>
            <w:tcBorders>
              <w:top w:val="single" w:sz="8" w:space="0" w:color="auto"/>
              <w:left w:val="single" w:sz="12" w:space="0" w:color="auto"/>
              <w:bottom w:val="single" w:sz="12" w:space="0" w:color="auto"/>
              <w:right w:val="single" w:sz="8" w:space="0" w:color="auto"/>
            </w:tcBorders>
            <w:vAlign w:val="center"/>
          </w:tcPr>
          <w:p w14:paraId="7D60ACAE" w14:textId="77777777" w:rsidR="0067508D" w:rsidRDefault="0067508D" w:rsidP="0067508D">
            <w:pPr>
              <w:widowControl/>
              <w:jc w:val="left"/>
              <w:rPr>
                <w:rFonts w:ascii="宋体"/>
                <w:kern w:val="0"/>
                <w:sz w:val="18"/>
                <w:szCs w:val="18"/>
              </w:rPr>
            </w:pPr>
          </w:p>
        </w:tc>
        <w:tc>
          <w:tcPr>
            <w:tcW w:w="0" w:type="auto"/>
            <w:vMerge/>
            <w:tcBorders>
              <w:top w:val="single" w:sz="8" w:space="0" w:color="auto"/>
              <w:left w:val="single" w:sz="8" w:space="0" w:color="auto"/>
              <w:bottom w:val="single" w:sz="12" w:space="0" w:color="auto"/>
              <w:right w:val="single" w:sz="8" w:space="0" w:color="auto"/>
            </w:tcBorders>
            <w:vAlign w:val="center"/>
          </w:tcPr>
          <w:p w14:paraId="00CD981C" w14:textId="77777777" w:rsidR="0067508D" w:rsidRDefault="0067508D" w:rsidP="0067508D">
            <w:pPr>
              <w:widowControl/>
              <w:jc w:val="left"/>
              <w:rPr>
                <w:rFonts w:ascii="宋体"/>
                <w:kern w:val="0"/>
                <w:sz w:val="18"/>
                <w:szCs w:val="18"/>
              </w:rPr>
            </w:pPr>
          </w:p>
        </w:tc>
        <w:tc>
          <w:tcPr>
            <w:tcW w:w="187" w:type="dxa"/>
            <w:tcBorders>
              <w:top w:val="single" w:sz="8" w:space="0" w:color="auto"/>
              <w:left w:val="single" w:sz="8" w:space="0" w:color="auto"/>
              <w:bottom w:val="single" w:sz="8" w:space="0" w:color="auto"/>
              <w:right w:val="single" w:sz="8" w:space="0" w:color="auto"/>
            </w:tcBorders>
          </w:tcPr>
          <w:p w14:paraId="6A511840" w14:textId="77777777" w:rsidR="0067508D" w:rsidRDefault="0067508D" w:rsidP="0067508D">
            <w:pPr>
              <w:autoSpaceDE w:val="0"/>
              <w:autoSpaceDN w:val="0"/>
              <w:spacing w:line="220" w:lineRule="atLeast"/>
              <w:ind w:left="7" w:right="7"/>
              <w:jc w:val="center"/>
              <w:rPr>
                <w:rFonts w:ascii="宋体" w:hAnsi="宋体" w:cs="宋体"/>
                <w:kern w:val="0"/>
                <w:sz w:val="18"/>
                <w:szCs w:val="18"/>
              </w:rPr>
            </w:pPr>
            <w:r>
              <w:rPr>
                <w:rFonts w:ascii="宋体" w:hAnsi="宋体" w:cs="宋体" w:hint="eastAsia"/>
                <w:kern w:val="0"/>
                <w:sz w:val="18"/>
                <w:szCs w:val="18"/>
              </w:rPr>
              <w:t>2</w:t>
            </w:r>
          </w:p>
          <w:p w14:paraId="441C444A" w14:textId="77777777" w:rsidR="0067508D" w:rsidRDefault="0067508D" w:rsidP="0067508D">
            <w:pPr>
              <w:autoSpaceDE w:val="0"/>
              <w:autoSpaceDN w:val="0"/>
              <w:spacing w:line="220" w:lineRule="atLeast"/>
              <w:ind w:left="7" w:right="7"/>
              <w:jc w:val="center"/>
              <w:rPr>
                <w:rFonts w:ascii="宋体"/>
                <w:kern w:val="0"/>
                <w:sz w:val="18"/>
                <w:szCs w:val="18"/>
              </w:rPr>
            </w:pPr>
          </w:p>
          <w:p w14:paraId="0B74A58D" w14:textId="77777777" w:rsidR="0067508D" w:rsidRDefault="0067508D" w:rsidP="0067508D">
            <w:pPr>
              <w:autoSpaceDE w:val="0"/>
              <w:autoSpaceDN w:val="0"/>
              <w:spacing w:line="220" w:lineRule="atLeast"/>
              <w:ind w:left="7" w:right="7"/>
              <w:jc w:val="center"/>
              <w:rPr>
                <w:rFonts w:ascii="宋体"/>
                <w:kern w:val="0"/>
                <w:sz w:val="18"/>
                <w:szCs w:val="18"/>
              </w:rPr>
            </w:pPr>
          </w:p>
          <w:p w14:paraId="14FFBD76" w14:textId="77777777" w:rsidR="0067508D" w:rsidRDefault="0067508D" w:rsidP="0067508D">
            <w:pPr>
              <w:autoSpaceDE w:val="0"/>
              <w:autoSpaceDN w:val="0"/>
              <w:spacing w:line="220" w:lineRule="atLeast"/>
              <w:ind w:left="7" w:right="7"/>
              <w:jc w:val="center"/>
              <w:rPr>
                <w:rFonts w:ascii="宋体"/>
                <w:kern w:val="0"/>
                <w:sz w:val="18"/>
                <w:szCs w:val="18"/>
              </w:rPr>
            </w:pPr>
          </w:p>
          <w:p w14:paraId="321403ED" w14:textId="77777777" w:rsidR="0067508D" w:rsidRDefault="0067508D" w:rsidP="0067508D">
            <w:pPr>
              <w:autoSpaceDE w:val="0"/>
              <w:autoSpaceDN w:val="0"/>
              <w:spacing w:line="220" w:lineRule="atLeast"/>
              <w:ind w:left="7" w:right="7"/>
              <w:jc w:val="center"/>
              <w:rPr>
                <w:rFonts w:ascii="宋体"/>
                <w:kern w:val="0"/>
                <w:sz w:val="18"/>
                <w:szCs w:val="18"/>
              </w:rPr>
            </w:pPr>
          </w:p>
          <w:p w14:paraId="44E76D72" w14:textId="77777777" w:rsidR="0067508D" w:rsidRDefault="0067508D" w:rsidP="0067508D">
            <w:pPr>
              <w:autoSpaceDE w:val="0"/>
              <w:autoSpaceDN w:val="0"/>
              <w:spacing w:line="220" w:lineRule="atLeast"/>
              <w:ind w:left="7" w:right="7"/>
              <w:jc w:val="center"/>
              <w:rPr>
                <w:rFonts w:ascii="宋体"/>
                <w:kern w:val="0"/>
                <w:sz w:val="18"/>
                <w:szCs w:val="18"/>
              </w:rPr>
            </w:pPr>
          </w:p>
          <w:p w14:paraId="7D5E79CA" w14:textId="77777777" w:rsidR="0067508D" w:rsidRDefault="0067508D" w:rsidP="0067508D">
            <w:pPr>
              <w:autoSpaceDE w:val="0"/>
              <w:autoSpaceDN w:val="0"/>
              <w:spacing w:line="220" w:lineRule="atLeast"/>
              <w:ind w:left="7" w:right="7"/>
              <w:jc w:val="center"/>
              <w:rPr>
                <w:rFonts w:ascii="宋体"/>
                <w:kern w:val="0"/>
                <w:sz w:val="18"/>
                <w:szCs w:val="18"/>
              </w:rPr>
            </w:pPr>
          </w:p>
          <w:p w14:paraId="2C73303F" w14:textId="77777777" w:rsidR="0067508D" w:rsidRDefault="0067508D" w:rsidP="0067508D">
            <w:pPr>
              <w:autoSpaceDE w:val="0"/>
              <w:autoSpaceDN w:val="0"/>
              <w:spacing w:line="220" w:lineRule="atLeast"/>
              <w:ind w:left="7" w:right="7"/>
              <w:jc w:val="center"/>
              <w:rPr>
                <w:rFonts w:ascii="宋体"/>
                <w:kern w:val="0"/>
                <w:sz w:val="18"/>
                <w:szCs w:val="18"/>
              </w:rPr>
            </w:pPr>
          </w:p>
          <w:p w14:paraId="5A0EB016" w14:textId="77777777" w:rsidR="0067508D" w:rsidRDefault="0067508D" w:rsidP="0067508D">
            <w:pPr>
              <w:autoSpaceDE w:val="0"/>
              <w:autoSpaceDN w:val="0"/>
              <w:spacing w:line="220" w:lineRule="atLeast"/>
              <w:ind w:left="7" w:right="7"/>
              <w:jc w:val="center"/>
              <w:rPr>
                <w:rFonts w:ascii="宋体"/>
                <w:kern w:val="0"/>
                <w:sz w:val="18"/>
                <w:szCs w:val="18"/>
              </w:rPr>
            </w:pPr>
          </w:p>
          <w:p w14:paraId="0086159C" w14:textId="77777777" w:rsidR="0067508D" w:rsidRDefault="0067508D" w:rsidP="0067508D">
            <w:pPr>
              <w:autoSpaceDE w:val="0"/>
              <w:autoSpaceDN w:val="0"/>
              <w:spacing w:line="220" w:lineRule="atLeast"/>
              <w:ind w:left="7" w:right="7"/>
              <w:jc w:val="center"/>
              <w:rPr>
                <w:rFonts w:ascii="宋体"/>
                <w:kern w:val="0"/>
                <w:sz w:val="18"/>
                <w:szCs w:val="18"/>
              </w:rPr>
            </w:pPr>
          </w:p>
          <w:p w14:paraId="32F7BE71" w14:textId="77777777" w:rsidR="0067508D" w:rsidRDefault="0067508D" w:rsidP="0067508D">
            <w:pPr>
              <w:autoSpaceDE w:val="0"/>
              <w:autoSpaceDN w:val="0"/>
              <w:spacing w:line="220" w:lineRule="atLeast"/>
              <w:ind w:left="7" w:right="7"/>
              <w:jc w:val="center"/>
              <w:rPr>
                <w:rFonts w:ascii="宋体"/>
                <w:kern w:val="0"/>
                <w:sz w:val="18"/>
                <w:szCs w:val="18"/>
              </w:rPr>
            </w:pPr>
          </w:p>
          <w:p w14:paraId="6551B470" w14:textId="77777777" w:rsidR="0067508D" w:rsidRDefault="0067508D" w:rsidP="0067508D">
            <w:pPr>
              <w:autoSpaceDE w:val="0"/>
              <w:autoSpaceDN w:val="0"/>
              <w:spacing w:line="220" w:lineRule="atLeast"/>
              <w:ind w:left="7" w:right="7"/>
              <w:jc w:val="center"/>
              <w:rPr>
                <w:rFonts w:ascii="宋体"/>
                <w:kern w:val="0"/>
                <w:sz w:val="18"/>
                <w:szCs w:val="18"/>
              </w:rPr>
            </w:pPr>
          </w:p>
        </w:tc>
        <w:tc>
          <w:tcPr>
            <w:tcW w:w="1627" w:type="dxa"/>
            <w:tcBorders>
              <w:top w:val="single" w:sz="8" w:space="0" w:color="auto"/>
              <w:left w:val="single" w:sz="8" w:space="0" w:color="auto"/>
              <w:bottom w:val="single" w:sz="8" w:space="0" w:color="auto"/>
              <w:right w:val="single" w:sz="8" w:space="0" w:color="auto"/>
            </w:tcBorders>
          </w:tcPr>
          <w:p w14:paraId="0A842BA8" w14:textId="77777777" w:rsidR="0067508D" w:rsidRDefault="0067508D" w:rsidP="0067508D">
            <w:pPr>
              <w:autoSpaceDE w:val="0"/>
              <w:autoSpaceDN w:val="0"/>
              <w:spacing w:line="220" w:lineRule="atLeast"/>
              <w:ind w:left="7" w:right="7"/>
              <w:rPr>
                <w:rFonts w:ascii="宋体"/>
                <w:kern w:val="0"/>
                <w:sz w:val="18"/>
                <w:szCs w:val="18"/>
              </w:rPr>
            </w:pPr>
            <w:r>
              <w:rPr>
                <w:rFonts w:ascii="宋体" w:cs="宋体" w:hint="eastAsia"/>
                <w:kern w:val="0"/>
                <w:sz w:val="18"/>
                <w:szCs w:val="18"/>
              </w:rPr>
              <w:t xml:space="preserve">    体育用品</w:t>
            </w:r>
            <w:r>
              <w:rPr>
                <w:rFonts w:ascii="宋体" w:cs="宋体" w:hint="eastAsia"/>
                <w:spacing w:val="-15"/>
                <w:kern w:val="0"/>
                <w:sz w:val="18"/>
                <w:szCs w:val="18"/>
              </w:rPr>
              <w:t>、</w:t>
            </w:r>
            <w:r>
              <w:rPr>
                <w:rFonts w:ascii="宋体" w:cs="宋体" w:hint="eastAsia"/>
                <w:kern w:val="0"/>
                <w:sz w:val="18"/>
                <w:szCs w:val="18"/>
              </w:rPr>
              <w:t>演艺</w:t>
            </w:r>
          </w:p>
          <w:p w14:paraId="0B8B8AAD" w14:textId="77777777" w:rsidR="0067508D" w:rsidRDefault="0067508D" w:rsidP="0067508D">
            <w:pPr>
              <w:autoSpaceDE w:val="0"/>
              <w:autoSpaceDN w:val="0"/>
              <w:spacing w:line="220" w:lineRule="atLeast"/>
              <w:ind w:left="7" w:right="7"/>
              <w:rPr>
                <w:rFonts w:ascii="宋体"/>
                <w:kern w:val="0"/>
                <w:sz w:val="18"/>
                <w:szCs w:val="18"/>
              </w:rPr>
            </w:pPr>
            <w:r>
              <w:rPr>
                <w:rFonts w:ascii="宋体" w:cs="宋体" w:hint="eastAsia"/>
                <w:kern w:val="0"/>
                <w:sz w:val="18"/>
                <w:szCs w:val="18"/>
              </w:rPr>
              <w:t xml:space="preserve">    用品</w:t>
            </w:r>
          </w:p>
          <w:p w14:paraId="0353BCA2" w14:textId="77777777" w:rsidR="0067508D" w:rsidRDefault="0067508D" w:rsidP="0067508D">
            <w:pPr>
              <w:autoSpaceDE w:val="0"/>
              <w:autoSpaceDN w:val="0"/>
              <w:spacing w:line="220" w:lineRule="atLeast"/>
              <w:ind w:left="7" w:right="7"/>
              <w:rPr>
                <w:rFonts w:ascii="宋体"/>
                <w:kern w:val="0"/>
                <w:sz w:val="2"/>
                <w:szCs w:val="2"/>
              </w:rPr>
            </w:pPr>
          </w:p>
          <w:p w14:paraId="3E7845A7" w14:textId="77777777" w:rsidR="0067508D" w:rsidRDefault="0067508D" w:rsidP="0067508D">
            <w:pPr>
              <w:autoSpaceDE w:val="0"/>
              <w:autoSpaceDN w:val="0"/>
              <w:spacing w:line="220" w:lineRule="atLeast"/>
              <w:ind w:left="7" w:right="7"/>
              <w:rPr>
                <w:rFonts w:ascii="宋体"/>
                <w:kern w:val="0"/>
                <w:sz w:val="2"/>
                <w:szCs w:val="2"/>
              </w:rPr>
            </w:pPr>
          </w:p>
          <w:p w14:paraId="2714F75B" w14:textId="77777777" w:rsidR="0067508D" w:rsidRDefault="0067508D" w:rsidP="0067508D">
            <w:pPr>
              <w:autoSpaceDE w:val="0"/>
              <w:autoSpaceDN w:val="0"/>
              <w:spacing w:line="220" w:lineRule="atLeast"/>
              <w:ind w:left="7" w:right="7"/>
              <w:rPr>
                <w:rFonts w:ascii="宋体"/>
                <w:kern w:val="0"/>
                <w:sz w:val="2"/>
                <w:szCs w:val="2"/>
              </w:rPr>
            </w:pPr>
          </w:p>
          <w:p w14:paraId="6A6226D0" w14:textId="77777777" w:rsidR="0067508D" w:rsidRDefault="0067508D" w:rsidP="0067508D">
            <w:pPr>
              <w:autoSpaceDE w:val="0"/>
              <w:autoSpaceDN w:val="0"/>
              <w:spacing w:line="220" w:lineRule="atLeast"/>
              <w:ind w:left="7" w:right="7"/>
              <w:rPr>
                <w:rFonts w:ascii="宋体"/>
                <w:kern w:val="0"/>
                <w:sz w:val="2"/>
                <w:szCs w:val="2"/>
              </w:rPr>
            </w:pPr>
          </w:p>
          <w:p w14:paraId="5277E1B6" w14:textId="77777777" w:rsidR="0067508D" w:rsidRDefault="0067508D" w:rsidP="0067508D">
            <w:pPr>
              <w:autoSpaceDE w:val="0"/>
              <w:autoSpaceDN w:val="0"/>
              <w:spacing w:line="220" w:lineRule="atLeast"/>
              <w:ind w:left="7" w:right="7"/>
              <w:rPr>
                <w:rFonts w:ascii="宋体"/>
                <w:kern w:val="0"/>
                <w:sz w:val="2"/>
                <w:szCs w:val="2"/>
              </w:rPr>
            </w:pPr>
          </w:p>
          <w:p w14:paraId="5C1AEF63" w14:textId="77777777" w:rsidR="0067508D" w:rsidRDefault="0067508D" w:rsidP="0067508D">
            <w:pPr>
              <w:autoSpaceDE w:val="0"/>
              <w:autoSpaceDN w:val="0"/>
              <w:spacing w:line="220" w:lineRule="atLeast"/>
              <w:ind w:left="7" w:right="7"/>
              <w:rPr>
                <w:rFonts w:ascii="宋体"/>
                <w:kern w:val="0"/>
                <w:sz w:val="2"/>
                <w:szCs w:val="2"/>
              </w:rPr>
            </w:pPr>
          </w:p>
          <w:p w14:paraId="105E94DD" w14:textId="77777777" w:rsidR="0067508D" w:rsidRDefault="0067508D" w:rsidP="0067508D">
            <w:pPr>
              <w:autoSpaceDE w:val="0"/>
              <w:autoSpaceDN w:val="0"/>
              <w:spacing w:line="220" w:lineRule="atLeast"/>
              <w:ind w:left="7" w:right="7"/>
              <w:rPr>
                <w:rFonts w:ascii="宋体"/>
                <w:kern w:val="0"/>
                <w:sz w:val="2"/>
                <w:szCs w:val="2"/>
              </w:rPr>
            </w:pPr>
          </w:p>
          <w:p w14:paraId="1781AB58" w14:textId="77777777" w:rsidR="0067508D" w:rsidRDefault="0067508D" w:rsidP="0067508D">
            <w:pPr>
              <w:autoSpaceDE w:val="0"/>
              <w:autoSpaceDN w:val="0"/>
              <w:spacing w:line="220" w:lineRule="atLeast"/>
              <w:ind w:left="7" w:right="7"/>
              <w:rPr>
                <w:rFonts w:ascii="宋体"/>
                <w:kern w:val="0"/>
                <w:sz w:val="2"/>
                <w:szCs w:val="2"/>
              </w:rPr>
            </w:pPr>
          </w:p>
          <w:p w14:paraId="64970644" w14:textId="77777777" w:rsidR="0067508D" w:rsidRDefault="0067508D" w:rsidP="0067508D">
            <w:pPr>
              <w:autoSpaceDE w:val="0"/>
              <w:autoSpaceDN w:val="0"/>
              <w:spacing w:line="220" w:lineRule="atLeast"/>
              <w:ind w:left="7" w:right="7"/>
              <w:rPr>
                <w:rFonts w:ascii="宋体"/>
                <w:kern w:val="0"/>
                <w:sz w:val="2"/>
                <w:szCs w:val="2"/>
              </w:rPr>
            </w:pPr>
          </w:p>
          <w:p w14:paraId="10D83A7E" w14:textId="77777777" w:rsidR="0067508D" w:rsidRDefault="0067508D" w:rsidP="0067508D">
            <w:pPr>
              <w:autoSpaceDE w:val="0"/>
              <w:autoSpaceDN w:val="0"/>
              <w:spacing w:line="220" w:lineRule="atLeast"/>
              <w:ind w:left="7" w:right="7"/>
              <w:rPr>
                <w:rFonts w:ascii="宋体"/>
                <w:kern w:val="0"/>
                <w:sz w:val="2"/>
                <w:szCs w:val="2"/>
              </w:rPr>
            </w:pPr>
          </w:p>
        </w:tc>
        <w:tc>
          <w:tcPr>
            <w:tcW w:w="353" w:type="dxa"/>
            <w:tcBorders>
              <w:top w:val="single" w:sz="8" w:space="0" w:color="auto"/>
              <w:left w:val="single" w:sz="8" w:space="0" w:color="auto"/>
              <w:bottom w:val="single" w:sz="8" w:space="0" w:color="auto"/>
              <w:right w:val="single" w:sz="8" w:space="0" w:color="auto"/>
            </w:tcBorders>
          </w:tcPr>
          <w:p w14:paraId="5248BACE" w14:textId="77777777" w:rsidR="0067508D" w:rsidRDefault="0067508D" w:rsidP="0067508D">
            <w:pPr>
              <w:autoSpaceDE w:val="0"/>
              <w:autoSpaceDN w:val="0"/>
              <w:spacing w:line="220" w:lineRule="atLeast"/>
              <w:ind w:left="7" w:right="7"/>
              <w:jc w:val="center"/>
              <w:rPr>
                <w:rFonts w:ascii="宋体"/>
                <w:kern w:val="0"/>
                <w:sz w:val="18"/>
                <w:szCs w:val="18"/>
              </w:rPr>
            </w:pPr>
            <w:r>
              <w:rPr>
                <w:rFonts w:ascii="宋体" w:hAnsi="宋体" w:cs="宋体" w:hint="eastAsia"/>
                <w:kern w:val="0"/>
                <w:sz w:val="18"/>
                <w:szCs w:val="18"/>
              </w:rPr>
              <w:t>5</w:t>
            </w:r>
          </w:p>
          <w:p w14:paraId="4B33522B" w14:textId="77777777" w:rsidR="0067508D" w:rsidRDefault="0067508D" w:rsidP="0067508D">
            <w:pPr>
              <w:autoSpaceDE w:val="0"/>
              <w:autoSpaceDN w:val="0"/>
              <w:spacing w:line="220" w:lineRule="atLeast"/>
              <w:ind w:left="7" w:right="7"/>
              <w:jc w:val="center"/>
              <w:rPr>
                <w:rFonts w:ascii="宋体"/>
                <w:kern w:val="0"/>
                <w:sz w:val="18"/>
                <w:szCs w:val="18"/>
              </w:rPr>
            </w:pPr>
          </w:p>
          <w:p w14:paraId="0AE41397" w14:textId="77777777" w:rsidR="0067508D" w:rsidRDefault="0067508D" w:rsidP="0067508D">
            <w:pPr>
              <w:autoSpaceDE w:val="0"/>
              <w:autoSpaceDN w:val="0"/>
              <w:spacing w:line="220" w:lineRule="atLeast"/>
              <w:ind w:left="7" w:right="7"/>
              <w:jc w:val="center"/>
              <w:rPr>
                <w:rFonts w:ascii="宋体"/>
                <w:kern w:val="0"/>
                <w:sz w:val="18"/>
                <w:szCs w:val="18"/>
              </w:rPr>
            </w:pPr>
          </w:p>
          <w:p w14:paraId="6AD044C5" w14:textId="77777777" w:rsidR="0067508D" w:rsidRDefault="0067508D" w:rsidP="0067508D">
            <w:pPr>
              <w:autoSpaceDE w:val="0"/>
              <w:autoSpaceDN w:val="0"/>
              <w:spacing w:line="220" w:lineRule="atLeast"/>
              <w:ind w:left="7" w:right="7"/>
              <w:jc w:val="center"/>
              <w:rPr>
                <w:rFonts w:ascii="宋体"/>
                <w:kern w:val="0"/>
                <w:sz w:val="18"/>
                <w:szCs w:val="18"/>
              </w:rPr>
            </w:pPr>
          </w:p>
          <w:p w14:paraId="52EB2D41" w14:textId="77777777" w:rsidR="0067508D" w:rsidRDefault="0067508D" w:rsidP="0067508D">
            <w:pPr>
              <w:autoSpaceDE w:val="0"/>
              <w:autoSpaceDN w:val="0"/>
              <w:spacing w:line="220" w:lineRule="atLeast"/>
              <w:ind w:left="7" w:right="7"/>
              <w:jc w:val="center"/>
              <w:rPr>
                <w:rFonts w:ascii="宋体"/>
                <w:kern w:val="0"/>
                <w:sz w:val="18"/>
                <w:szCs w:val="18"/>
              </w:rPr>
            </w:pPr>
          </w:p>
          <w:p w14:paraId="233401D6" w14:textId="77777777" w:rsidR="0067508D" w:rsidRDefault="0067508D" w:rsidP="0067508D">
            <w:pPr>
              <w:autoSpaceDE w:val="0"/>
              <w:autoSpaceDN w:val="0"/>
              <w:spacing w:line="220" w:lineRule="atLeast"/>
              <w:ind w:left="7" w:right="7"/>
              <w:jc w:val="center"/>
              <w:rPr>
                <w:rFonts w:ascii="宋体"/>
                <w:kern w:val="0"/>
                <w:sz w:val="18"/>
                <w:szCs w:val="18"/>
              </w:rPr>
            </w:pPr>
          </w:p>
          <w:p w14:paraId="1D3745D0" w14:textId="77777777" w:rsidR="0067508D" w:rsidRDefault="0067508D" w:rsidP="0067508D">
            <w:pPr>
              <w:autoSpaceDE w:val="0"/>
              <w:autoSpaceDN w:val="0"/>
              <w:spacing w:line="220" w:lineRule="atLeast"/>
              <w:ind w:left="7" w:right="7"/>
              <w:jc w:val="center"/>
              <w:rPr>
                <w:rFonts w:ascii="宋体"/>
                <w:kern w:val="0"/>
                <w:sz w:val="18"/>
                <w:szCs w:val="18"/>
              </w:rPr>
            </w:pPr>
          </w:p>
          <w:p w14:paraId="6C7DF295" w14:textId="77777777" w:rsidR="0067508D" w:rsidRDefault="0067508D" w:rsidP="0067508D">
            <w:pPr>
              <w:autoSpaceDE w:val="0"/>
              <w:autoSpaceDN w:val="0"/>
              <w:spacing w:line="220" w:lineRule="atLeast"/>
              <w:ind w:left="7" w:right="7"/>
              <w:jc w:val="center"/>
              <w:rPr>
                <w:rFonts w:ascii="宋体"/>
                <w:kern w:val="0"/>
                <w:sz w:val="18"/>
                <w:szCs w:val="18"/>
              </w:rPr>
            </w:pPr>
          </w:p>
          <w:p w14:paraId="36D03CE9" w14:textId="77777777" w:rsidR="0067508D" w:rsidRDefault="0067508D" w:rsidP="0067508D">
            <w:pPr>
              <w:autoSpaceDE w:val="0"/>
              <w:autoSpaceDN w:val="0"/>
              <w:spacing w:line="220" w:lineRule="atLeast"/>
              <w:ind w:left="7" w:right="7"/>
              <w:jc w:val="center"/>
              <w:rPr>
                <w:rFonts w:ascii="宋体"/>
                <w:kern w:val="0"/>
                <w:sz w:val="18"/>
                <w:szCs w:val="18"/>
              </w:rPr>
            </w:pPr>
          </w:p>
          <w:p w14:paraId="6DBD7701" w14:textId="77777777" w:rsidR="0067508D" w:rsidRDefault="0067508D" w:rsidP="0067508D">
            <w:pPr>
              <w:autoSpaceDE w:val="0"/>
              <w:autoSpaceDN w:val="0"/>
              <w:spacing w:line="220" w:lineRule="atLeast"/>
              <w:ind w:left="7" w:right="7"/>
              <w:jc w:val="center"/>
              <w:rPr>
                <w:rFonts w:ascii="宋体"/>
                <w:kern w:val="0"/>
                <w:sz w:val="18"/>
                <w:szCs w:val="18"/>
              </w:rPr>
            </w:pPr>
          </w:p>
          <w:p w14:paraId="188B62B1" w14:textId="77777777" w:rsidR="0067508D" w:rsidRDefault="0067508D" w:rsidP="0067508D">
            <w:pPr>
              <w:autoSpaceDE w:val="0"/>
              <w:autoSpaceDN w:val="0"/>
              <w:spacing w:line="220" w:lineRule="atLeast"/>
              <w:ind w:left="7" w:right="7"/>
              <w:jc w:val="center"/>
              <w:rPr>
                <w:rFonts w:ascii="宋体"/>
                <w:kern w:val="0"/>
                <w:sz w:val="18"/>
                <w:szCs w:val="18"/>
              </w:rPr>
            </w:pPr>
          </w:p>
          <w:p w14:paraId="3655E78F" w14:textId="77777777" w:rsidR="0067508D" w:rsidRDefault="0067508D" w:rsidP="0067508D">
            <w:pPr>
              <w:autoSpaceDE w:val="0"/>
              <w:autoSpaceDN w:val="0"/>
              <w:spacing w:line="220" w:lineRule="atLeast"/>
              <w:ind w:left="7" w:right="7"/>
              <w:jc w:val="center"/>
              <w:rPr>
                <w:rFonts w:ascii="宋体"/>
                <w:kern w:val="0"/>
                <w:sz w:val="18"/>
                <w:szCs w:val="18"/>
              </w:rPr>
            </w:pPr>
          </w:p>
        </w:tc>
        <w:tc>
          <w:tcPr>
            <w:tcW w:w="340" w:type="dxa"/>
            <w:tcBorders>
              <w:top w:val="single" w:sz="8" w:space="0" w:color="auto"/>
              <w:left w:val="single" w:sz="8" w:space="0" w:color="auto"/>
              <w:bottom w:val="single" w:sz="8" w:space="0" w:color="auto"/>
              <w:right w:val="single" w:sz="8" w:space="0" w:color="auto"/>
            </w:tcBorders>
          </w:tcPr>
          <w:p w14:paraId="18A128D3" w14:textId="77777777" w:rsidR="0067508D" w:rsidRDefault="0067508D" w:rsidP="0067508D">
            <w:pPr>
              <w:autoSpaceDE w:val="0"/>
              <w:autoSpaceDN w:val="0"/>
              <w:spacing w:line="220" w:lineRule="atLeast"/>
              <w:ind w:left="7" w:right="7"/>
              <w:jc w:val="center"/>
              <w:rPr>
                <w:rFonts w:ascii="宋体"/>
                <w:kern w:val="0"/>
                <w:sz w:val="18"/>
                <w:szCs w:val="18"/>
              </w:rPr>
            </w:pPr>
            <w:r>
              <w:rPr>
                <w:rFonts w:ascii="宋体" w:hAnsi="宋体" w:cs="宋体" w:hint="eastAsia"/>
                <w:kern w:val="0"/>
                <w:sz w:val="18"/>
                <w:szCs w:val="18"/>
              </w:rPr>
              <w:t>22</w:t>
            </w:r>
          </w:p>
          <w:p w14:paraId="79A7F240" w14:textId="77777777" w:rsidR="0067508D" w:rsidRDefault="0067508D" w:rsidP="0067508D">
            <w:pPr>
              <w:autoSpaceDE w:val="0"/>
              <w:autoSpaceDN w:val="0"/>
              <w:spacing w:line="220" w:lineRule="atLeast"/>
              <w:ind w:left="7" w:right="7"/>
              <w:jc w:val="center"/>
              <w:rPr>
                <w:rFonts w:ascii="宋体"/>
                <w:kern w:val="0"/>
                <w:sz w:val="18"/>
                <w:szCs w:val="18"/>
              </w:rPr>
            </w:pPr>
          </w:p>
          <w:p w14:paraId="3B058C05" w14:textId="77777777" w:rsidR="0067508D" w:rsidRDefault="0067508D" w:rsidP="0067508D">
            <w:pPr>
              <w:autoSpaceDE w:val="0"/>
              <w:autoSpaceDN w:val="0"/>
              <w:spacing w:line="220" w:lineRule="atLeast"/>
              <w:ind w:left="7" w:right="7"/>
              <w:jc w:val="center"/>
              <w:rPr>
                <w:rFonts w:ascii="宋体"/>
                <w:kern w:val="0"/>
                <w:sz w:val="18"/>
                <w:szCs w:val="18"/>
              </w:rPr>
            </w:pPr>
          </w:p>
          <w:p w14:paraId="5ED95E93" w14:textId="77777777" w:rsidR="0067508D" w:rsidRDefault="0067508D" w:rsidP="0067508D">
            <w:pPr>
              <w:autoSpaceDE w:val="0"/>
              <w:autoSpaceDN w:val="0"/>
              <w:spacing w:line="220" w:lineRule="atLeast"/>
              <w:ind w:left="7" w:right="7"/>
              <w:jc w:val="center"/>
              <w:rPr>
                <w:rFonts w:ascii="宋体"/>
                <w:kern w:val="0"/>
                <w:sz w:val="18"/>
                <w:szCs w:val="18"/>
              </w:rPr>
            </w:pPr>
          </w:p>
          <w:p w14:paraId="540E2789" w14:textId="77777777" w:rsidR="0067508D" w:rsidRDefault="0067508D" w:rsidP="0067508D">
            <w:pPr>
              <w:autoSpaceDE w:val="0"/>
              <w:autoSpaceDN w:val="0"/>
              <w:spacing w:line="220" w:lineRule="atLeast"/>
              <w:ind w:left="7" w:right="7"/>
              <w:jc w:val="center"/>
              <w:rPr>
                <w:rFonts w:ascii="宋体"/>
                <w:kern w:val="0"/>
                <w:sz w:val="18"/>
                <w:szCs w:val="18"/>
              </w:rPr>
            </w:pPr>
          </w:p>
          <w:p w14:paraId="3E0F8F75" w14:textId="77777777" w:rsidR="0067508D" w:rsidRDefault="0067508D" w:rsidP="0067508D">
            <w:pPr>
              <w:autoSpaceDE w:val="0"/>
              <w:autoSpaceDN w:val="0"/>
              <w:spacing w:line="220" w:lineRule="atLeast"/>
              <w:ind w:left="7" w:right="7"/>
              <w:jc w:val="center"/>
              <w:rPr>
                <w:rFonts w:ascii="宋体"/>
                <w:kern w:val="0"/>
                <w:sz w:val="18"/>
                <w:szCs w:val="18"/>
              </w:rPr>
            </w:pPr>
          </w:p>
          <w:p w14:paraId="75FF496D" w14:textId="77777777" w:rsidR="0067508D" w:rsidRDefault="0067508D" w:rsidP="0067508D">
            <w:pPr>
              <w:autoSpaceDE w:val="0"/>
              <w:autoSpaceDN w:val="0"/>
              <w:spacing w:line="220" w:lineRule="atLeast"/>
              <w:ind w:left="7" w:right="7"/>
              <w:jc w:val="center"/>
              <w:rPr>
                <w:rFonts w:ascii="宋体"/>
                <w:kern w:val="0"/>
                <w:sz w:val="18"/>
                <w:szCs w:val="18"/>
              </w:rPr>
            </w:pPr>
          </w:p>
          <w:p w14:paraId="5DB0D734" w14:textId="77777777" w:rsidR="0067508D" w:rsidRDefault="0067508D" w:rsidP="0067508D">
            <w:pPr>
              <w:autoSpaceDE w:val="0"/>
              <w:autoSpaceDN w:val="0"/>
              <w:spacing w:line="220" w:lineRule="atLeast"/>
              <w:ind w:left="7" w:right="7"/>
              <w:jc w:val="center"/>
              <w:rPr>
                <w:rFonts w:ascii="宋体"/>
                <w:kern w:val="0"/>
                <w:sz w:val="18"/>
                <w:szCs w:val="18"/>
              </w:rPr>
            </w:pPr>
          </w:p>
          <w:p w14:paraId="643CC26D" w14:textId="77777777" w:rsidR="0067508D" w:rsidRDefault="0067508D" w:rsidP="0067508D">
            <w:pPr>
              <w:autoSpaceDE w:val="0"/>
              <w:autoSpaceDN w:val="0"/>
              <w:spacing w:line="220" w:lineRule="atLeast"/>
              <w:ind w:left="7" w:right="7"/>
              <w:jc w:val="center"/>
              <w:rPr>
                <w:rFonts w:ascii="宋体"/>
                <w:kern w:val="0"/>
                <w:sz w:val="18"/>
                <w:szCs w:val="18"/>
              </w:rPr>
            </w:pPr>
          </w:p>
          <w:p w14:paraId="09FBB5F4" w14:textId="77777777" w:rsidR="0067508D" w:rsidRDefault="0067508D" w:rsidP="0067508D">
            <w:pPr>
              <w:autoSpaceDE w:val="0"/>
              <w:autoSpaceDN w:val="0"/>
              <w:spacing w:line="220" w:lineRule="atLeast"/>
              <w:ind w:left="7" w:right="7"/>
              <w:jc w:val="center"/>
              <w:rPr>
                <w:rFonts w:ascii="宋体"/>
                <w:kern w:val="0"/>
                <w:sz w:val="18"/>
                <w:szCs w:val="18"/>
              </w:rPr>
            </w:pPr>
          </w:p>
          <w:p w14:paraId="188009C4" w14:textId="77777777" w:rsidR="0067508D" w:rsidRDefault="0067508D" w:rsidP="0067508D">
            <w:pPr>
              <w:autoSpaceDE w:val="0"/>
              <w:autoSpaceDN w:val="0"/>
              <w:spacing w:line="220" w:lineRule="atLeast"/>
              <w:ind w:left="7" w:right="7"/>
              <w:jc w:val="center"/>
              <w:rPr>
                <w:rFonts w:ascii="宋体"/>
                <w:kern w:val="0"/>
                <w:sz w:val="18"/>
                <w:szCs w:val="18"/>
              </w:rPr>
            </w:pPr>
          </w:p>
          <w:p w14:paraId="0303598E" w14:textId="77777777" w:rsidR="0067508D" w:rsidRDefault="0067508D" w:rsidP="0067508D">
            <w:pPr>
              <w:autoSpaceDE w:val="0"/>
              <w:autoSpaceDN w:val="0"/>
              <w:spacing w:line="220" w:lineRule="atLeast"/>
              <w:ind w:left="7" w:right="7"/>
              <w:jc w:val="center"/>
              <w:rPr>
                <w:rFonts w:ascii="宋体"/>
                <w:kern w:val="0"/>
                <w:sz w:val="18"/>
                <w:szCs w:val="18"/>
              </w:rPr>
            </w:pPr>
          </w:p>
        </w:tc>
        <w:tc>
          <w:tcPr>
            <w:tcW w:w="2342" w:type="dxa"/>
            <w:tcBorders>
              <w:top w:val="single" w:sz="8" w:space="0" w:color="auto"/>
              <w:left w:val="single" w:sz="8" w:space="0" w:color="auto"/>
              <w:bottom w:val="single" w:sz="8" w:space="0" w:color="auto"/>
              <w:right w:val="single" w:sz="12" w:space="0" w:color="auto"/>
            </w:tcBorders>
          </w:tcPr>
          <w:p w14:paraId="328F5CA7" w14:textId="77777777" w:rsidR="0067508D" w:rsidRDefault="0067508D" w:rsidP="0067508D">
            <w:pPr>
              <w:autoSpaceDE w:val="0"/>
              <w:autoSpaceDN w:val="0"/>
              <w:spacing w:line="220" w:lineRule="atLeast"/>
              <w:ind w:left="7" w:right="7"/>
              <w:rPr>
                <w:rFonts w:ascii="宋体"/>
                <w:kern w:val="0"/>
                <w:sz w:val="18"/>
                <w:szCs w:val="18"/>
              </w:rPr>
            </w:pPr>
            <w:r>
              <w:rPr>
                <w:rFonts w:ascii="宋体" w:cs="宋体" w:hint="eastAsia"/>
                <w:kern w:val="0"/>
                <w:sz w:val="18"/>
                <w:szCs w:val="18"/>
              </w:rPr>
              <w:t xml:space="preserve">  体育用品含球类</w:t>
            </w:r>
            <w:r>
              <w:rPr>
                <w:rFonts w:ascii="宋体" w:cs="宋体" w:hint="eastAsia"/>
                <w:spacing w:val="-27"/>
                <w:kern w:val="0"/>
                <w:sz w:val="18"/>
                <w:szCs w:val="18"/>
              </w:rPr>
              <w:t>、</w:t>
            </w:r>
            <w:r>
              <w:rPr>
                <w:rFonts w:ascii="宋体" w:cs="宋体" w:hint="eastAsia"/>
                <w:kern w:val="0"/>
                <w:sz w:val="18"/>
                <w:szCs w:val="18"/>
              </w:rPr>
              <w:t>运动器材</w:t>
            </w:r>
          </w:p>
          <w:p w14:paraId="40E231C3" w14:textId="77777777" w:rsidR="0067508D" w:rsidRDefault="0067508D" w:rsidP="0067508D">
            <w:pPr>
              <w:autoSpaceDE w:val="0"/>
              <w:autoSpaceDN w:val="0"/>
              <w:spacing w:line="220" w:lineRule="atLeast"/>
              <w:ind w:left="7" w:right="7"/>
              <w:rPr>
                <w:rFonts w:ascii="宋体"/>
                <w:kern w:val="0"/>
                <w:sz w:val="18"/>
                <w:szCs w:val="18"/>
              </w:rPr>
            </w:pPr>
            <w:r>
              <w:rPr>
                <w:rFonts w:ascii="宋体" w:cs="宋体" w:hint="eastAsia"/>
                <w:kern w:val="0"/>
                <w:sz w:val="18"/>
                <w:szCs w:val="18"/>
              </w:rPr>
              <w:t>(如羽毛球拍</w:t>
            </w:r>
            <w:r>
              <w:rPr>
                <w:rFonts w:ascii="宋体" w:cs="宋体" w:hint="eastAsia"/>
                <w:spacing w:val="-36"/>
                <w:kern w:val="0"/>
                <w:sz w:val="18"/>
                <w:szCs w:val="18"/>
              </w:rPr>
              <w:t>、</w:t>
            </w:r>
            <w:r>
              <w:rPr>
                <w:rFonts w:ascii="宋体" w:cs="宋体" w:hint="eastAsia"/>
                <w:kern w:val="0"/>
                <w:sz w:val="18"/>
                <w:szCs w:val="18"/>
              </w:rPr>
              <w:t>网球拍</w:t>
            </w:r>
            <w:r>
              <w:rPr>
                <w:rFonts w:ascii="宋体" w:cs="宋体" w:hint="eastAsia"/>
                <w:spacing w:val="-36"/>
                <w:kern w:val="0"/>
                <w:sz w:val="18"/>
                <w:szCs w:val="18"/>
              </w:rPr>
              <w:t>、</w:t>
            </w:r>
            <w:r>
              <w:rPr>
                <w:rFonts w:ascii="宋体" w:cs="宋体" w:hint="eastAsia"/>
                <w:kern w:val="0"/>
                <w:sz w:val="18"/>
                <w:szCs w:val="18"/>
              </w:rPr>
              <w:t>乒乓球</w:t>
            </w:r>
          </w:p>
          <w:p w14:paraId="409BCE12" w14:textId="77777777" w:rsidR="0067508D" w:rsidRDefault="0067508D" w:rsidP="0067508D">
            <w:pPr>
              <w:autoSpaceDE w:val="0"/>
              <w:autoSpaceDN w:val="0"/>
              <w:spacing w:line="220" w:lineRule="atLeast"/>
              <w:ind w:left="7" w:right="7"/>
              <w:rPr>
                <w:rFonts w:ascii="宋体"/>
                <w:kern w:val="0"/>
                <w:sz w:val="18"/>
                <w:szCs w:val="18"/>
              </w:rPr>
            </w:pPr>
            <w:r>
              <w:rPr>
                <w:rFonts w:ascii="宋体" w:cs="宋体" w:hint="eastAsia"/>
                <w:spacing w:val="1"/>
                <w:kern w:val="0"/>
                <w:sz w:val="18"/>
                <w:szCs w:val="18"/>
              </w:rPr>
              <w:t>台</w:t>
            </w:r>
            <w:r>
              <w:rPr>
                <w:rFonts w:ascii="宋体" w:cs="宋体" w:hint="eastAsia"/>
                <w:spacing w:val="-29"/>
                <w:kern w:val="0"/>
                <w:sz w:val="18"/>
                <w:szCs w:val="18"/>
              </w:rPr>
              <w:t>、</w:t>
            </w:r>
            <w:r>
              <w:rPr>
                <w:rFonts w:ascii="宋体" w:cs="宋体" w:hint="eastAsia"/>
                <w:kern w:val="0"/>
                <w:sz w:val="18"/>
                <w:szCs w:val="18"/>
              </w:rPr>
              <w:t>台球台</w:t>
            </w:r>
            <w:r>
              <w:rPr>
                <w:rFonts w:ascii="宋体" w:cs="宋体" w:hint="eastAsia"/>
                <w:spacing w:val="-30"/>
                <w:kern w:val="0"/>
                <w:sz w:val="18"/>
                <w:szCs w:val="18"/>
              </w:rPr>
              <w:t>、</w:t>
            </w:r>
            <w:r>
              <w:rPr>
                <w:rFonts w:ascii="宋体" w:cs="宋体" w:hint="eastAsia"/>
                <w:kern w:val="0"/>
                <w:sz w:val="18"/>
                <w:szCs w:val="18"/>
              </w:rPr>
              <w:t>鞍马</w:t>
            </w:r>
            <w:r>
              <w:rPr>
                <w:rFonts w:ascii="宋体" w:cs="宋体" w:hint="eastAsia"/>
                <w:spacing w:val="-30"/>
                <w:kern w:val="0"/>
                <w:sz w:val="18"/>
                <w:szCs w:val="18"/>
              </w:rPr>
              <w:t>、</w:t>
            </w:r>
            <w:r>
              <w:rPr>
                <w:rFonts w:ascii="宋体" w:cs="宋体" w:hint="eastAsia"/>
                <w:kern w:val="0"/>
                <w:sz w:val="18"/>
                <w:szCs w:val="18"/>
              </w:rPr>
              <w:t>哑铃</w:t>
            </w:r>
            <w:r>
              <w:rPr>
                <w:rFonts w:ascii="宋体" w:cs="宋体" w:hint="eastAsia"/>
                <w:spacing w:val="-30"/>
                <w:kern w:val="0"/>
                <w:sz w:val="18"/>
                <w:szCs w:val="18"/>
              </w:rPr>
              <w:t>、</w:t>
            </w:r>
            <w:r>
              <w:rPr>
                <w:rFonts w:ascii="宋体" w:cs="宋体" w:hint="eastAsia"/>
                <w:kern w:val="0"/>
                <w:sz w:val="18"/>
                <w:szCs w:val="18"/>
              </w:rPr>
              <w:t>室内</w:t>
            </w:r>
          </w:p>
          <w:p w14:paraId="343D6647" w14:textId="77777777" w:rsidR="0067508D" w:rsidRDefault="0067508D" w:rsidP="0067508D">
            <w:pPr>
              <w:autoSpaceDE w:val="0"/>
              <w:autoSpaceDN w:val="0"/>
              <w:spacing w:line="220" w:lineRule="atLeast"/>
              <w:ind w:left="7" w:right="7"/>
              <w:rPr>
                <w:rFonts w:ascii="宋体"/>
                <w:spacing w:val="-24"/>
                <w:kern w:val="0"/>
                <w:sz w:val="18"/>
                <w:szCs w:val="18"/>
              </w:rPr>
            </w:pPr>
            <w:r>
              <w:rPr>
                <w:rFonts w:ascii="宋体" w:cs="宋体" w:hint="eastAsia"/>
                <w:kern w:val="0"/>
                <w:sz w:val="18"/>
                <w:szCs w:val="18"/>
              </w:rPr>
              <w:t>健身车</w:t>
            </w:r>
            <w:r>
              <w:rPr>
                <w:rFonts w:ascii="宋体" w:cs="宋体" w:hint="eastAsia"/>
                <w:spacing w:val="-24"/>
                <w:kern w:val="0"/>
                <w:sz w:val="18"/>
                <w:szCs w:val="18"/>
              </w:rPr>
              <w:t>、</w:t>
            </w:r>
            <w:r>
              <w:rPr>
                <w:rFonts w:ascii="宋体" w:cs="宋体" w:hint="eastAsia"/>
                <w:kern w:val="0"/>
                <w:sz w:val="18"/>
                <w:szCs w:val="18"/>
              </w:rPr>
              <w:t>汽枪</w:t>
            </w:r>
            <w:r>
              <w:rPr>
                <w:rFonts w:ascii="宋体" w:cs="宋体" w:hint="eastAsia"/>
                <w:spacing w:val="-24"/>
                <w:kern w:val="0"/>
                <w:sz w:val="18"/>
                <w:szCs w:val="18"/>
              </w:rPr>
              <w:t>、</w:t>
            </w:r>
            <w:r>
              <w:rPr>
                <w:rFonts w:ascii="宋体" w:cs="宋体" w:hint="eastAsia"/>
                <w:kern w:val="0"/>
                <w:sz w:val="18"/>
                <w:szCs w:val="18"/>
              </w:rPr>
              <w:t>钓鱼用具等)</w:t>
            </w:r>
            <w:r>
              <w:rPr>
                <w:rFonts w:ascii="宋体" w:cs="宋体" w:hint="eastAsia"/>
                <w:spacing w:val="-24"/>
                <w:kern w:val="0"/>
                <w:sz w:val="18"/>
                <w:szCs w:val="18"/>
              </w:rPr>
              <w:t>、</w:t>
            </w:r>
          </w:p>
          <w:p w14:paraId="32896E30" w14:textId="77777777" w:rsidR="0067508D" w:rsidRDefault="0067508D" w:rsidP="0067508D">
            <w:pPr>
              <w:autoSpaceDE w:val="0"/>
              <w:autoSpaceDN w:val="0"/>
              <w:spacing w:line="220" w:lineRule="atLeast"/>
              <w:ind w:left="7" w:right="7"/>
              <w:rPr>
                <w:rFonts w:ascii="宋体"/>
                <w:kern w:val="0"/>
                <w:sz w:val="18"/>
                <w:szCs w:val="18"/>
              </w:rPr>
            </w:pPr>
            <w:r>
              <w:rPr>
                <w:rFonts w:ascii="宋体" w:cs="宋体" w:hint="eastAsia"/>
                <w:kern w:val="0"/>
                <w:sz w:val="18"/>
                <w:szCs w:val="18"/>
              </w:rPr>
              <w:t>保护器具(如护镜</w:t>
            </w:r>
            <w:r>
              <w:rPr>
                <w:rFonts w:ascii="宋体" w:cs="宋体" w:hint="eastAsia"/>
                <w:spacing w:val="-36"/>
                <w:kern w:val="0"/>
                <w:sz w:val="18"/>
                <w:szCs w:val="18"/>
              </w:rPr>
              <w:t>、</w:t>
            </w:r>
            <w:r>
              <w:rPr>
                <w:rFonts w:ascii="宋体" w:cs="宋体" w:hint="eastAsia"/>
                <w:kern w:val="0"/>
                <w:sz w:val="18"/>
                <w:szCs w:val="18"/>
              </w:rPr>
              <w:t>护膝</w:t>
            </w:r>
            <w:r>
              <w:rPr>
                <w:rFonts w:ascii="宋体" w:cs="宋体" w:hint="eastAsia"/>
                <w:spacing w:val="-36"/>
                <w:kern w:val="0"/>
                <w:sz w:val="18"/>
                <w:szCs w:val="18"/>
              </w:rPr>
              <w:t>、</w:t>
            </w:r>
            <w:r>
              <w:rPr>
                <w:rFonts w:ascii="宋体" w:cs="宋体" w:hint="eastAsia"/>
                <w:kern w:val="0"/>
                <w:sz w:val="18"/>
                <w:szCs w:val="18"/>
              </w:rPr>
              <w:t>击剑</w:t>
            </w:r>
          </w:p>
          <w:p w14:paraId="5D54EA59" w14:textId="77777777" w:rsidR="0067508D" w:rsidRDefault="0067508D" w:rsidP="0067508D">
            <w:pPr>
              <w:autoSpaceDE w:val="0"/>
              <w:autoSpaceDN w:val="0"/>
              <w:spacing w:line="220" w:lineRule="atLeast"/>
              <w:ind w:left="7" w:right="7"/>
              <w:rPr>
                <w:rFonts w:ascii="宋体"/>
                <w:kern w:val="0"/>
                <w:sz w:val="18"/>
                <w:szCs w:val="18"/>
              </w:rPr>
            </w:pPr>
            <w:r>
              <w:rPr>
                <w:rFonts w:ascii="宋体" w:cs="宋体" w:hint="eastAsia"/>
                <w:kern w:val="0"/>
                <w:sz w:val="18"/>
                <w:szCs w:val="18"/>
              </w:rPr>
              <w:t>护具、拳击手套等)及运动用</w:t>
            </w:r>
          </w:p>
          <w:p w14:paraId="1DAF3A0A" w14:textId="77777777" w:rsidR="0067508D" w:rsidRDefault="0067508D" w:rsidP="0067508D">
            <w:pPr>
              <w:autoSpaceDE w:val="0"/>
              <w:autoSpaceDN w:val="0"/>
              <w:spacing w:line="220" w:lineRule="atLeast"/>
              <w:ind w:left="7" w:right="7"/>
              <w:rPr>
                <w:rFonts w:ascii="宋体"/>
                <w:kern w:val="0"/>
                <w:sz w:val="2"/>
                <w:szCs w:val="2"/>
              </w:rPr>
            </w:pPr>
          </w:p>
          <w:p w14:paraId="66526613" w14:textId="77777777" w:rsidR="0067508D" w:rsidRDefault="0067508D" w:rsidP="0067508D">
            <w:pPr>
              <w:autoSpaceDE w:val="0"/>
              <w:autoSpaceDN w:val="0"/>
              <w:spacing w:line="220" w:lineRule="atLeast"/>
              <w:ind w:left="7" w:right="7"/>
              <w:rPr>
                <w:rFonts w:ascii="宋体"/>
                <w:spacing w:val="-9"/>
                <w:kern w:val="0"/>
                <w:sz w:val="18"/>
                <w:szCs w:val="18"/>
              </w:rPr>
            </w:pPr>
            <w:r>
              <w:rPr>
                <w:rFonts w:ascii="宋体" w:cs="宋体" w:hint="eastAsia"/>
                <w:kern w:val="0"/>
                <w:sz w:val="18"/>
                <w:szCs w:val="18"/>
              </w:rPr>
              <w:t>辅助器材</w:t>
            </w:r>
            <w:r>
              <w:rPr>
                <w:rFonts w:ascii="宋体" w:cs="宋体" w:hint="eastAsia"/>
                <w:spacing w:val="-9"/>
                <w:kern w:val="0"/>
                <w:sz w:val="18"/>
                <w:szCs w:val="18"/>
              </w:rPr>
              <w:t>。</w:t>
            </w:r>
            <w:r>
              <w:rPr>
                <w:rFonts w:ascii="宋体" w:cs="宋体" w:hint="eastAsia"/>
                <w:kern w:val="0"/>
                <w:sz w:val="18"/>
                <w:szCs w:val="18"/>
              </w:rPr>
              <w:t>不含运动鞋</w:t>
            </w:r>
            <w:r>
              <w:rPr>
                <w:rFonts w:ascii="宋体" w:cs="宋体" w:hint="eastAsia"/>
                <w:spacing w:val="-9"/>
                <w:kern w:val="0"/>
                <w:sz w:val="18"/>
                <w:szCs w:val="18"/>
              </w:rPr>
              <w:t>、</w:t>
            </w:r>
            <w:r>
              <w:rPr>
                <w:rFonts w:ascii="宋体" w:cs="宋体" w:hint="eastAsia"/>
                <w:kern w:val="0"/>
                <w:sz w:val="18"/>
                <w:szCs w:val="18"/>
              </w:rPr>
              <w:t>帽</w:t>
            </w:r>
            <w:r>
              <w:rPr>
                <w:rFonts w:ascii="宋体" w:cs="宋体" w:hint="eastAsia"/>
                <w:spacing w:val="-9"/>
                <w:kern w:val="0"/>
                <w:sz w:val="18"/>
                <w:szCs w:val="18"/>
              </w:rPr>
              <w:t>、</w:t>
            </w:r>
          </w:p>
          <w:p w14:paraId="0222DBF2" w14:textId="77777777" w:rsidR="0067508D" w:rsidRDefault="0067508D" w:rsidP="0067508D">
            <w:pPr>
              <w:autoSpaceDE w:val="0"/>
              <w:autoSpaceDN w:val="0"/>
              <w:spacing w:line="220" w:lineRule="atLeast"/>
              <w:ind w:left="7" w:right="7"/>
              <w:rPr>
                <w:rFonts w:ascii="宋体"/>
                <w:spacing w:val="6"/>
                <w:kern w:val="0"/>
                <w:sz w:val="18"/>
                <w:szCs w:val="18"/>
              </w:rPr>
            </w:pPr>
            <w:r>
              <w:rPr>
                <w:rFonts w:ascii="宋体" w:cs="宋体" w:hint="eastAsia"/>
                <w:spacing w:val="6"/>
                <w:kern w:val="0"/>
                <w:sz w:val="18"/>
                <w:szCs w:val="18"/>
              </w:rPr>
              <w:t>服装(列入233)。演艺用品</w:t>
            </w:r>
          </w:p>
          <w:p w14:paraId="0E5C7BC1" w14:textId="77777777" w:rsidR="0067508D" w:rsidRDefault="0067508D" w:rsidP="0067508D">
            <w:pPr>
              <w:autoSpaceDE w:val="0"/>
              <w:autoSpaceDN w:val="0"/>
              <w:spacing w:line="220" w:lineRule="atLeast"/>
              <w:ind w:left="7" w:right="7"/>
              <w:rPr>
                <w:rFonts w:ascii="宋体"/>
                <w:kern w:val="0"/>
                <w:sz w:val="18"/>
                <w:szCs w:val="18"/>
              </w:rPr>
            </w:pPr>
            <w:r>
              <w:rPr>
                <w:rFonts w:ascii="宋体" w:cs="宋体" w:hint="eastAsia"/>
                <w:kern w:val="0"/>
                <w:sz w:val="18"/>
                <w:szCs w:val="18"/>
              </w:rPr>
              <w:t>指道具</w:t>
            </w:r>
            <w:r>
              <w:rPr>
                <w:rFonts w:ascii="宋体" w:cs="宋体" w:hint="eastAsia"/>
                <w:spacing w:val="-14"/>
                <w:kern w:val="0"/>
                <w:sz w:val="18"/>
                <w:szCs w:val="18"/>
              </w:rPr>
              <w:t>、</w:t>
            </w:r>
            <w:r>
              <w:rPr>
                <w:rFonts w:ascii="宋体" w:cs="宋体" w:hint="eastAsia"/>
                <w:kern w:val="0"/>
                <w:sz w:val="18"/>
                <w:szCs w:val="18"/>
              </w:rPr>
              <w:t>幕布</w:t>
            </w:r>
            <w:r>
              <w:rPr>
                <w:rFonts w:ascii="宋体" w:cs="宋体" w:hint="eastAsia"/>
                <w:spacing w:val="-14"/>
                <w:kern w:val="0"/>
                <w:sz w:val="18"/>
                <w:szCs w:val="18"/>
              </w:rPr>
              <w:t>、</w:t>
            </w:r>
            <w:r>
              <w:rPr>
                <w:rFonts w:ascii="宋体" w:cs="宋体" w:hint="eastAsia"/>
                <w:kern w:val="0"/>
                <w:sz w:val="18"/>
                <w:szCs w:val="18"/>
              </w:rPr>
              <w:t>乐器和演艺用</w:t>
            </w:r>
          </w:p>
          <w:p w14:paraId="0D044E5F" w14:textId="77777777" w:rsidR="0067508D" w:rsidRDefault="0067508D" w:rsidP="0067508D">
            <w:pPr>
              <w:autoSpaceDE w:val="0"/>
              <w:autoSpaceDN w:val="0"/>
              <w:spacing w:line="220" w:lineRule="atLeast"/>
              <w:ind w:left="7" w:right="7"/>
              <w:rPr>
                <w:rFonts w:ascii="宋体"/>
                <w:kern w:val="0"/>
                <w:sz w:val="18"/>
                <w:szCs w:val="18"/>
              </w:rPr>
            </w:pPr>
            <w:r>
              <w:rPr>
                <w:rFonts w:ascii="宋体" w:cs="宋体" w:hint="eastAsia"/>
                <w:spacing w:val="1"/>
                <w:kern w:val="0"/>
                <w:sz w:val="18"/>
                <w:szCs w:val="18"/>
              </w:rPr>
              <w:t>靴鞋</w:t>
            </w:r>
            <w:r>
              <w:rPr>
                <w:rFonts w:ascii="宋体" w:cs="宋体" w:hint="eastAsia"/>
                <w:spacing w:val="-30"/>
                <w:kern w:val="0"/>
                <w:sz w:val="18"/>
                <w:szCs w:val="18"/>
              </w:rPr>
              <w:t>、</w:t>
            </w:r>
            <w:r>
              <w:rPr>
                <w:rFonts w:ascii="宋体" w:cs="宋体" w:hint="eastAsia"/>
                <w:kern w:val="0"/>
                <w:sz w:val="18"/>
                <w:szCs w:val="18"/>
              </w:rPr>
              <w:t>帽</w:t>
            </w:r>
            <w:r>
              <w:rPr>
                <w:rFonts w:ascii="宋体" w:cs="宋体" w:hint="eastAsia"/>
                <w:spacing w:val="-30"/>
                <w:kern w:val="0"/>
                <w:sz w:val="18"/>
                <w:szCs w:val="18"/>
              </w:rPr>
              <w:t>、</w:t>
            </w:r>
            <w:r>
              <w:rPr>
                <w:rFonts w:ascii="宋体" w:cs="宋体" w:hint="eastAsia"/>
                <w:kern w:val="0"/>
                <w:sz w:val="18"/>
                <w:szCs w:val="18"/>
              </w:rPr>
              <w:t>服装</w:t>
            </w:r>
            <w:r>
              <w:rPr>
                <w:rFonts w:ascii="宋体" w:cs="宋体" w:hint="eastAsia"/>
                <w:spacing w:val="-30"/>
                <w:kern w:val="0"/>
                <w:sz w:val="18"/>
                <w:szCs w:val="18"/>
              </w:rPr>
              <w:t>，</w:t>
            </w:r>
            <w:r>
              <w:rPr>
                <w:rFonts w:ascii="宋体" w:cs="宋体" w:hint="eastAsia"/>
                <w:kern w:val="0"/>
                <w:sz w:val="18"/>
                <w:szCs w:val="18"/>
              </w:rPr>
              <w:t>并含人发</w:t>
            </w:r>
            <w:r>
              <w:rPr>
                <w:rFonts w:ascii="宋体" w:cs="宋体" w:hint="eastAsia"/>
                <w:spacing w:val="-30"/>
                <w:kern w:val="0"/>
                <w:sz w:val="18"/>
                <w:szCs w:val="18"/>
              </w:rPr>
              <w:t>、</w:t>
            </w:r>
            <w:r>
              <w:rPr>
                <w:rFonts w:ascii="宋体" w:cs="宋体" w:hint="eastAsia"/>
                <w:kern w:val="0"/>
                <w:sz w:val="18"/>
                <w:szCs w:val="18"/>
              </w:rPr>
              <w:t>假</w:t>
            </w:r>
          </w:p>
          <w:p w14:paraId="793F3FEA" w14:textId="77777777" w:rsidR="0067508D" w:rsidRDefault="0067508D" w:rsidP="0067508D">
            <w:pPr>
              <w:autoSpaceDE w:val="0"/>
              <w:autoSpaceDN w:val="0"/>
              <w:spacing w:line="220" w:lineRule="atLeast"/>
              <w:ind w:left="7" w:right="7"/>
              <w:rPr>
                <w:rFonts w:ascii="宋体"/>
                <w:kern w:val="0"/>
                <w:sz w:val="18"/>
                <w:szCs w:val="18"/>
              </w:rPr>
            </w:pPr>
            <w:r>
              <w:rPr>
                <w:rFonts w:ascii="宋体" w:cs="宋体" w:hint="eastAsia"/>
                <w:kern w:val="0"/>
                <w:sz w:val="18"/>
                <w:szCs w:val="18"/>
              </w:rPr>
              <w:t>发套、发制品，不含活动物</w:t>
            </w:r>
          </w:p>
        </w:tc>
      </w:tr>
      <w:tr w:rsidR="0067508D" w14:paraId="1F665C1C" w14:textId="77777777" w:rsidTr="0067508D">
        <w:trPr>
          <w:cantSplit/>
          <w:trHeight w:val="838"/>
        </w:trPr>
        <w:tc>
          <w:tcPr>
            <w:tcW w:w="0" w:type="auto"/>
            <w:vMerge/>
            <w:tcBorders>
              <w:top w:val="single" w:sz="8" w:space="0" w:color="auto"/>
              <w:left w:val="single" w:sz="12" w:space="0" w:color="auto"/>
              <w:bottom w:val="single" w:sz="12" w:space="0" w:color="auto"/>
              <w:right w:val="single" w:sz="8" w:space="0" w:color="auto"/>
            </w:tcBorders>
            <w:vAlign w:val="center"/>
          </w:tcPr>
          <w:p w14:paraId="03A9C874" w14:textId="77777777" w:rsidR="0067508D" w:rsidRDefault="0067508D" w:rsidP="0067508D">
            <w:pPr>
              <w:widowControl/>
              <w:jc w:val="left"/>
              <w:rPr>
                <w:rFonts w:ascii="宋体"/>
                <w:kern w:val="0"/>
                <w:sz w:val="18"/>
                <w:szCs w:val="18"/>
              </w:rPr>
            </w:pPr>
          </w:p>
        </w:tc>
        <w:tc>
          <w:tcPr>
            <w:tcW w:w="0" w:type="auto"/>
            <w:vMerge/>
            <w:tcBorders>
              <w:top w:val="single" w:sz="8" w:space="0" w:color="auto"/>
              <w:left w:val="single" w:sz="8" w:space="0" w:color="auto"/>
              <w:bottom w:val="single" w:sz="12" w:space="0" w:color="auto"/>
              <w:right w:val="single" w:sz="8" w:space="0" w:color="auto"/>
            </w:tcBorders>
            <w:vAlign w:val="center"/>
          </w:tcPr>
          <w:p w14:paraId="237BC0FD" w14:textId="77777777" w:rsidR="0067508D" w:rsidRDefault="0067508D" w:rsidP="0067508D">
            <w:pPr>
              <w:widowControl/>
              <w:jc w:val="left"/>
              <w:rPr>
                <w:rFonts w:ascii="宋体"/>
                <w:kern w:val="0"/>
                <w:sz w:val="18"/>
                <w:szCs w:val="18"/>
              </w:rPr>
            </w:pPr>
          </w:p>
        </w:tc>
        <w:tc>
          <w:tcPr>
            <w:tcW w:w="187" w:type="dxa"/>
            <w:tcBorders>
              <w:top w:val="single" w:sz="8" w:space="0" w:color="auto"/>
              <w:left w:val="single" w:sz="8" w:space="0" w:color="auto"/>
              <w:bottom w:val="single" w:sz="12" w:space="0" w:color="auto"/>
              <w:right w:val="single" w:sz="8" w:space="0" w:color="auto"/>
            </w:tcBorders>
          </w:tcPr>
          <w:p w14:paraId="5DA78240" w14:textId="77777777" w:rsidR="0067508D" w:rsidRDefault="0067508D" w:rsidP="0067508D">
            <w:pPr>
              <w:autoSpaceDE w:val="0"/>
              <w:autoSpaceDN w:val="0"/>
              <w:spacing w:line="220" w:lineRule="atLeast"/>
              <w:ind w:left="7" w:right="7"/>
              <w:jc w:val="center"/>
              <w:rPr>
                <w:rFonts w:ascii="宋体" w:hAnsi="宋体" w:cs="宋体"/>
                <w:kern w:val="0"/>
                <w:sz w:val="18"/>
                <w:szCs w:val="18"/>
              </w:rPr>
            </w:pPr>
            <w:r>
              <w:rPr>
                <w:rFonts w:ascii="宋体" w:hAnsi="宋体" w:cs="宋体" w:hint="eastAsia"/>
                <w:kern w:val="0"/>
                <w:sz w:val="18"/>
                <w:szCs w:val="18"/>
              </w:rPr>
              <w:t>3</w:t>
            </w:r>
          </w:p>
          <w:p w14:paraId="7E3CB101" w14:textId="77777777" w:rsidR="0067508D" w:rsidRDefault="0067508D" w:rsidP="0067508D">
            <w:pPr>
              <w:autoSpaceDE w:val="0"/>
              <w:autoSpaceDN w:val="0"/>
              <w:spacing w:line="220" w:lineRule="atLeast"/>
              <w:ind w:left="7" w:right="7"/>
              <w:jc w:val="center"/>
              <w:rPr>
                <w:rFonts w:ascii="宋体"/>
                <w:kern w:val="0"/>
                <w:sz w:val="18"/>
                <w:szCs w:val="18"/>
              </w:rPr>
            </w:pPr>
          </w:p>
          <w:p w14:paraId="795F78CF" w14:textId="77777777" w:rsidR="0067508D" w:rsidRDefault="0067508D" w:rsidP="0067508D">
            <w:pPr>
              <w:autoSpaceDE w:val="0"/>
              <w:autoSpaceDN w:val="0"/>
              <w:spacing w:line="220" w:lineRule="atLeast"/>
              <w:ind w:left="7" w:right="7"/>
              <w:jc w:val="center"/>
              <w:rPr>
                <w:rFonts w:ascii="宋体"/>
                <w:kern w:val="0"/>
                <w:sz w:val="18"/>
                <w:szCs w:val="18"/>
              </w:rPr>
            </w:pPr>
          </w:p>
        </w:tc>
        <w:tc>
          <w:tcPr>
            <w:tcW w:w="1627" w:type="dxa"/>
            <w:tcBorders>
              <w:top w:val="single" w:sz="8" w:space="0" w:color="auto"/>
              <w:left w:val="single" w:sz="8" w:space="0" w:color="auto"/>
              <w:bottom w:val="single" w:sz="12" w:space="0" w:color="auto"/>
              <w:right w:val="single" w:sz="8" w:space="0" w:color="auto"/>
            </w:tcBorders>
          </w:tcPr>
          <w:p w14:paraId="5EAA8A5E" w14:textId="77777777" w:rsidR="0067508D" w:rsidRDefault="0067508D" w:rsidP="0067508D">
            <w:pPr>
              <w:autoSpaceDE w:val="0"/>
              <w:autoSpaceDN w:val="0"/>
              <w:spacing w:line="220" w:lineRule="atLeast"/>
              <w:ind w:left="7" w:right="7"/>
              <w:rPr>
                <w:rFonts w:ascii="宋体"/>
                <w:kern w:val="0"/>
                <w:sz w:val="18"/>
                <w:szCs w:val="18"/>
              </w:rPr>
            </w:pPr>
            <w:r>
              <w:rPr>
                <w:rFonts w:ascii="宋体" w:cs="宋体" w:hint="eastAsia"/>
                <w:kern w:val="0"/>
                <w:sz w:val="18"/>
                <w:szCs w:val="18"/>
              </w:rPr>
              <w:t xml:space="preserve">    乐器</w:t>
            </w:r>
          </w:p>
          <w:p w14:paraId="4F8B2B03" w14:textId="77777777" w:rsidR="0067508D" w:rsidRDefault="0067508D" w:rsidP="0067508D">
            <w:pPr>
              <w:autoSpaceDE w:val="0"/>
              <w:autoSpaceDN w:val="0"/>
              <w:spacing w:line="220" w:lineRule="atLeast"/>
              <w:ind w:left="7" w:right="7"/>
              <w:rPr>
                <w:rFonts w:ascii="宋体"/>
                <w:kern w:val="0"/>
                <w:sz w:val="2"/>
                <w:szCs w:val="2"/>
              </w:rPr>
            </w:pPr>
          </w:p>
          <w:p w14:paraId="28FDFD64" w14:textId="77777777" w:rsidR="0067508D" w:rsidRDefault="0067508D" w:rsidP="0067508D">
            <w:pPr>
              <w:autoSpaceDE w:val="0"/>
              <w:autoSpaceDN w:val="0"/>
              <w:spacing w:line="220" w:lineRule="atLeast"/>
              <w:ind w:left="7" w:right="7"/>
              <w:rPr>
                <w:rFonts w:ascii="宋体"/>
                <w:kern w:val="0"/>
                <w:sz w:val="2"/>
                <w:szCs w:val="2"/>
              </w:rPr>
            </w:pPr>
          </w:p>
        </w:tc>
        <w:tc>
          <w:tcPr>
            <w:tcW w:w="353" w:type="dxa"/>
            <w:tcBorders>
              <w:top w:val="single" w:sz="8" w:space="0" w:color="auto"/>
              <w:left w:val="single" w:sz="8" w:space="0" w:color="auto"/>
              <w:bottom w:val="single" w:sz="12" w:space="0" w:color="auto"/>
              <w:right w:val="single" w:sz="8" w:space="0" w:color="auto"/>
            </w:tcBorders>
          </w:tcPr>
          <w:p w14:paraId="32EE9D00" w14:textId="77777777" w:rsidR="0067508D" w:rsidRDefault="0067508D" w:rsidP="0067508D">
            <w:pPr>
              <w:autoSpaceDE w:val="0"/>
              <w:autoSpaceDN w:val="0"/>
              <w:spacing w:line="220" w:lineRule="atLeast"/>
              <w:ind w:left="7" w:right="7"/>
              <w:jc w:val="center"/>
              <w:rPr>
                <w:rFonts w:ascii="宋体"/>
                <w:kern w:val="0"/>
                <w:sz w:val="18"/>
                <w:szCs w:val="18"/>
              </w:rPr>
            </w:pPr>
            <w:r>
              <w:rPr>
                <w:rFonts w:ascii="宋体" w:hAnsi="宋体" w:cs="宋体" w:hint="eastAsia"/>
                <w:kern w:val="0"/>
                <w:sz w:val="18"/>
                <w:szCs w:val="18"/>
              </w:rPr>
              <w:t>5</w:t>
            </w:r>
          </w:p>
          <w:p w14:paraId="0709E145" w14:textId="77777777" w:rsidR="0067508D" w:rsidRDefault="0067508D" w:rsidP="0067508D">
            <w:pPr>
              <w:autoSpaceDE w:val="0"/>
              <w:autoSpaceDN w:val="0"/>
              <w:spacing w:line="220" w:lineRule="atLeast"/>
              <w:ind w:left="7" w:right="7"/>
              <w:jc w:val="center"/>
              <w:rPr>
                <w:rFonts w:ascii="宋体"/>
                <w:kern w:val="0"/>
                <w:sz w:val="18"/>
                <w:szCs w:val="18"/>
              </w:rPr>
            </w:pPr>
          </w:p>
          <w:p w14:paraId="2113C67F" w14:textId="77777777" w:rsidR="0067508D" w:rsidRDefault="0067508D" w:rsidP="0067508D">
            <w:pPr>
              <w:autoSpaceDE w:val="0"/>
              <w:autoSpaceDN w:val="0"/>
              <w:spacing w:line="220" w:lineRule="atLeast"/>
              <w:ind w:left="7" w:right="7"/>
              <w:jc w:val="center"/>
              <w:rPr>
                <w:rFonts w:ascii="宋体"/>
                <w:kern w:val="0"/>
                <w:sz w:val="18"/>
                <w:szCs w:val="18"/>
              </w:rPr>
            </w:pPr>
          </w:p>
        </w:tc>
        <w:tc>
          <w:tcPr>
            <w:tcW w:w="340" w:type="dxa"/>
            <w:tcBorders>
              <w:top w:val="single" w:sz="8" w:space="0" w:color="auto"/>
              <w:left w:val="single" w:sz="8" w:space="0" w:color="auto"/>
              <w:bottom w:val="single" w:sz="12" w:space="0" w:color="auto"/>
              <w:right w:val="single" w:sz="8" w:space="0" w:color="auto"/>
            </w:tcBorders>
          </w:tcPr>
          <w:p w14:paraId="0EB2B2FB" w14:textId="77777777" w:rsidR="0067508D" w:rsidRDefault="0067508D" w:rsidP="0067508D">
            <w:pPr>
              <w:autoSpaceDE w:val="0"/>
              <w:autoSpaceDN w:val="0"/>
              <w:spacing w:line="220" w:lineRule="atLeast"/>
              <w:ind w:left="7" w:right="7"/>
              <w:jc w:val="center"/>
              <w:rPr>
                <w:rFonts w:ascii="宋体"/>
                <w:kern w:val="0"/>
                <w:sz w:val="18"/>
                <w:szCs w:val="18"/>
              </w:rPr>
            </w:pPr>
            <w:r>
              <w:rPr>
                <w:rFonts w:ascii="宋体" w:hAnsi="宋体" w:cs="宋体" w:hint="eastAsia"/>
                <w:kern w:val="0"/>
                <w:sz w:val="18"/>
                <w:szCs w:val="18"/>
              </w:rPr>
              <w:t>22</w:t>
            </w:r>
          </w:p>
          <w:p w14:paraId="78890D8A" w14:textId="77777777" w:rsidR="0067508D" w:rsidRDefault="0067508D" w:rsidP="0067508D">
            <w:pPr>
              <w:autoSpaceDE w:val="0"/>
              <w:autoSpaceDN w:val="0"/>
              <w:spacing w:line="220" w:lineRule="atLeast"/>
              <w:ind w:left="7" w:right="7"/>
              <w:jc w:val="center"/>
              <w:rPr>
                <w:rFonts w:ascii="宋体"/>
                <w:kern w:val="0"/>
                <w:sz w:val="18"/>
                <w:szCs w:val="18"/>
              </w:rPr>
            </w:pPr>
          </w:p>
          <w:p w14:paraId="3CD9567A" w14:textId="77777777" w:rsidR="0067508D" w:rsidRDefault="0067508D" w:rsidP="0067508D">
            <w:pPr>
              <w:autoSpaceDE w:val="0"/>
              <w:autoSpaceDN w:val="0"/>
              <w:spacing w:line="220" w:lineRule="atLeast"/>
              <w:ind w:left="7" w:right="7"/>
              <w:jc w:val="center"/>
              <w:rPr>
                <w:rFonts w:ascii="宋体"/>
                <w:kern w:val="0"/>
                <w:sz w:val="18"/>
                <w:szCs w:val="18"/>
              </w:rPr>
            </w:pPr>
          </w:p>
        </w:tc>
        <w:tc>
          <w:tcPr>
            <w:tcW w:w="2342" w:type="dxa"/>
            <w:tcBorders>
              <w:top w:val="single" w:sz="8" w:space="0" w:color="auto"/>
              <w:left w:val="single" w:sz="8" w:space="0" w:color="auto"/>
              <w:bottom w:val="single" w:sz="12" w:space="0" w:color="auto"/>
              <w:right w:val="single" w:sz="12" w:space="0" w:color="auto"/>
            </w:tcBorders>
          </w:tcPr>
          <w:p w14:paraId="78D75D29" w14:textId="77777777" w:rsidR="0067508D" w:rsidRDefault="0067508D" w:rsidP="0067508D">
            <w:pPr>
              <w:autoSpaceDE w:val="0"/>
              <w:autoSpaceDN w:val="0"/>
              <w:spacing w:line="220" w:lineRule="atLeast"/>
              <w:ind w:left="7" w:right="7"/>
              <w:rPr>
                <w:rFonts w:ascii="宋体"/>
                <w:kern w:val="0"/>
                <w:sz w:val="18"/>
                <w:szCs w:val="18"/>
              </w:rPr>
            </w:pPr>
            <w:r>
              <w:rPr>
                <w:rFonts w:ascii="宋体" w:cs="宋体" w:hint="eastAsia"/>
                <w:kern w:val="0"/>
                <w:sz w:val="18"/>
                <w:szCs w:val="18"/>
              </w:rPr>
              <w:t xml:space="preserve">  其中含电子琴</w:t>
            </w:r>
            <w:r>
              <w:rPr>
                <w:rFonts w:ascii="宋体" w:cs="宋体" w:hint="eastAsia"/>
                <w:spacing w:val="-27"/>
                <w:kern w:val="0"/>
                <w:sz w:val="18"/>
                <w:szCs w:val="18"/>
              </w:rPr>
              <w:t>、</w:t>
            </w:r>
            <w:r>
              <w:rPr>
                <w:rFonts w:ascii="宋体" w:cs="宋体" w:hint="eastAsia"/>
                <w:kern w:val="0"/>
                <w:sz w:val="18"/>
                <w:szCs w:val="18"/>
              </w:rPr>
              <w:t>电吉他等电</w:t>
            </w:r>
          </w:p>
          <w:p w14:paraId="791DDBBC" w14:textId="77777777" w:rsidR="0067508D" w:rsidRDefault="0067508D" w:rsidP="0067508D">
            <w:pPr>
              <w:autoSpaceDE w:val="0"/>
              <w:autoSpaceDN w:val="0"/>
              <w:spacing w:line="220" w:lineRule="atLeast"/>
              <w:ind w:left="7" w:right="7"/>
              <w:rPr>
                <w:rFonts w:ascii="宋体"/>
                <w:kern w:val="0"/>
                <w:sz w:val="18"/>
                <w:szCs w:val="18"/>
              </w:rPr>
            </w:pPr>
            <w:r>
              <w:rPr>
                <w:rFonts w:ascii="宋体" w:cs="宋体" w:hint="eastAsia"/>
                <w:kern w:val="0"/>
                <w:sz w:val="18"/>
                <w:szCs w:val="18"/>
              </w:rPr>
              <w:t>子乐器和儿童乐器</w:t>
            </w:r>
            <w:r>
              <w:rPr>
                <w:rFonts w:ascii="宋体" w:cs="宋体" w:hint="eastAsia"/>
                <w:spacing w:val="-27"/>
                <w:kern w:val="0"/>
                <w:sz w:val="18"/>
                <w:szCs w:val="18"/>
              </w:rPr>
              <w:t>，</w:t>
            </w:r>
            <w:r>
              <w:rPr>
                <w:rFonts w:ascii="宋体" w:cs="宋体" w:hint="eastAsia"/>
                <w:kern w:val="0"/>
                <w:sz w:val="18"/>
                <w:szCs w:val="18"/>
              </w:rPr>
              <w:t>以及乐器</w:t>
            </w:r>
          </w:p>
          <w:p w14:paraId="0983C698" w14:textId="77777777" w:rsidR="0067508D" w:rsidRDefault="0067508D" w:rsidP="0067508D">
            <w:pPr>
              <w:autoSpaceDE w:val="0"/>
              <w:autoSpaceDN w:val="0"/>
              <w:spacing w:line="220" w:lineRule="atLeast"/>
              <w:ind w:left="7" w:right="7"/>
              <w:rPr>
                <w:rFonts w:ascii="宋体"/>
                <w:kern w:val="0"/>
                <w:sz w:val="18"/>
                <w:szCs w:val="18"/>
              </w:rPr>
            </w:pPr>
            <w:r>
              <w:rPr>
                <w:rFonts w:ascii="宋体" w:cs="宋体" w:hint="eastAsia"/>
                <w:kern w:val="0"/>
                <w:sz w:val="18"/>
                <w:szCs w:val="18"/>
              </w:rPr>
              <w:t>配件</w:t>
            </w:r>
            <w:r>
              <w:rPr>
                <w:rFonts w:ascii="宋体" w:cs="宋体" w:hint="eastAsia"/>
                <w:spacing w:val="-27"/>
                <w:kern w:val="0"/>
                <w:sz w:val="18"/>
                <w:szCs w:val="18"/>
              </w:rPr>
              <w:t>、</w:t>
            </w:r>
            <w:r>
              <w:rPr>
                <w:rFonts w:ascii="宋体" w:cs="宋体" w:hint="eastAsia"/>
                <w:kern w:val="0"/>
                <w:sz w:val="18"/>
                <w:szCs w:val="18"/>
              </w:rPr>
              <w:t>乐器辅助用品如琴弦等</w:t>
            </w:r>
          </w:p>
        </w:tc>
      </w:tr>
    </w:tbl>
    <w:p w14:paraId="34E85C10" w14:textId="77777777" w:rsidR="0067508D" w:rsidRDefault="0067508D" w:rsidP="0067508D">
      <w:pPr>
        <w:rPr>
          <w:rFonts w:ascii="宋体"/>
          <w:sz w:val="18"/>
          <w:szCs w:val="18"/>
        </w:rPr>
      </w:pPr>
    </w:p>
    <w:p w14:paraId="5120AD00" w14:textId="77777777" w:rsidR="0067508D" w:rsidRDefault="0067508D" w:rsidP="0067508D">
      <w:pPr>
        <w:rPr>
          <w:rFonts w:ascii="宋体"/>
          <w:sz w:val="18"/>
          <w:szCs w:val="18"/>
        </w:rPr>
      </w:pPr>
      <w:r>
        <w:rPr>
          <w:rFonts w:ascii="宋体" w:hint="eastAsia"/>
          <w:sz w:val="18"/>
          <w:szCs w:val="18"/>
        </w:rPr>
        <w:t xml:space="preserve"> </w:t>
      </w:r>
      <w:r>
        <w:rPr>
          <w:rFonts w:ascii="宋体" w:hint="eastAsia"/>
          <w:sz w:val="18"/>
          <w:szCs w:val="18"/>
        </w:rPr>
        <w:br w:type="page"/>
      </w:r>
    </w:p>
    <w:p w14:paraId="6D99B502" w14:textId="77777777" w:rsidR="0067508D" w:rsidRDefault="0067508D" w:rsidP="0067508D">
      <w:pPr>
        <w:autoSpaceDE w:val="0"/>
        <w:autoSpaceDN w:val="0"/>
        <w:adjustRightInd w:val="0"/>
        <w:jc w:val="left"/>
        <w:rPr>
          <w:kern w:val="0"/>
          <w:sz w:val="18"/>
        </w:rPr>
      </w:pPr>
      <w:r>
        <w:rPr>
          <w:kern w:val="0"/>
          <w:sz w:val="18"/>
        </w:rPr>
        <w:t xml:space="preserve">                                                    </w:t>
      </w:r>
      <w:r>
        <w:rPr>
          <w:rFonts w:hint="eastAsia"/>
          <w:kern w:val="0"/>
          <w:sz w:val="18"/>
        </w:rPr>
        <w:t>续上表</w:t>
      </w:r>
    </w:p>
    <w:tbl>
      <w:tblPr>
        <w:tblpPr w:leftFromText="180" w:rightFromText="180" w:vertAnchor="text" w:horzAnchor="margin" w:tblpY="85"/>
        <w:tblW w:w="0" w:type="auto"/>
        <w:tblCellMar>
          <w:left w:w="0" w:type="dxa"/>
          <w:right w:w="0" w:type="dxa"/>
        </w:tblCellMar>
        <w:tblLook w:val="0000" w:firstRow="0" w:lastRow="0" w:firstColumn="0" w:lastColumn="0" w:noHBand="0" w:noVBand="0"/>
      </w:tblPr>
      <w:tblGrid>
        <w:gridCol w:w="365"/>
        <w:gridCol w:w="181"/>
        <w:gridCol w:w="182"/>
        <w:gridCol w:w="1631"/>
        <w:gridCol w:w="362"/>
        <w:gridCol w:w="363"/>
        <w:gridCol w:w="2363"/>
      </w:tblGrid>
      <w:tr w:rsidR="0067508D" w14:paraId="0B351CAC" w14:textId="77777777" w:rsidTr="0067508D">
        <w:trPr>
          <w:cantSplit/>
          <w:trHeight w:val="357"/>
        </w:trPr>
        <w:tc>
          <w:tcPr>
            <w:tcW w:w="728" w:type="dxa"/>
            <w:gridSpan w:val="3"/>
            <w:vMerge w:val="restart"/>
            <w:tcBorders>
              <w:top w:val="single" w:sz="12" w:space="0" w:color="auto"/>
              <w:left w:val="single" w:sz="12" w:space="0" w:color="auto"/>
              <w:bottom w:val="single" w:sz="8" w:space="0" w:color="auto"/>
              <w:right w:val="single" w:sz="8" w:space="0" w:color="auto"/>
            </w:tcBorders>
          </w:tcPr>
          <w:p w14:paraId="3CC21007" w14:textId="77777777" w:rsidR="0067508D" w:rsidRDefault="0067508D" w:rsidP="0067508D">
            <w:pPr>
              <w:autoSpaceDE w:val="0"/>
              <w:autoSpaceDN w:val="0"/>
              <w:spacing w:before="282" w:line="220" w:lineRule="exact"/>
              <w:ind w:left="7" w:right="7"/>
              <w:jc w:val="center"/>
              <w:rPr>
                <w:rFonts w:ascii="宋体"/>
                <w:kern w:val="0"/>
                <w:sz w:val="18"/>
                <w:szCs w:val="18"/>
              </w:rPr>
            </w:pPr>
            <w:r>
              <w:rPr>
                <w:rFonts w:ascii="宋体" w:cs="宋体" w:hint="eastAsia"/>
                <w:kern w:val="0"/>
                <w:sz w:val="18"/>
                <w:szCs w:val="18"/>
              </w:rPr>
              <w:t>代  码</w:t>
            </w:r>
          </w:p>
          <w:p w14:paraId="7BEDB195" w14:textId="77777777" w:rsidR="0067508D" w:rsidRDefault="0067508D" w:rsidP="0067508D">
            <w:pPr>
              <w:autoSpaceDE w:val="0"/>
              <w:autoSpaceDN w:val="0"/>
              <w:spacing w:line="220" w:lineRule="exact"/>
              <w:ind w:left="7" w:right="7"/>
              <w:jc w:val="center"/>
              <w:rPr>
                <w:rFonts w:ascii="宋体"/>
                <w:kern w:val="0"/>
                <w:sz w:val="2"/>
                <w:szCs w:val="2"/>
              </w:rPr>
            </w:pPr>
          </w:p>
        </w:tc>
        <w:tc>
          <w:tcPr>
            <w:tcW w:w="1631" w:type="dxa"/>
            <w:vMerge w:val="restart"/>
            <w:tcBorders>
              <w:top w:val="single" w:sz="12" w:space="0" w:color="auto"/>
              <w:left w:val="single" w:sz="8" w:space="0" w:color="auto"/>
              <w:bottom w:val="single" w:sz="8" w:space="0" w:color="auto"/>
              <w:right w:val="single" w:sz="8" w:space="0" w:color="auto"/>
            </w:tcBorders>
          </w:tcPr>
          <w:p w14:paraId="68C2A78C" w14:textId="77777777" w:rsidR="0067508D" w:rsidRDefault="0067508D" w:rsidP="0067508D">
            <w:pPr>
              <w:autoSpaceDE w:val="0"/>
              <w:autoSpaceDN w:val="0"/>
              <w:spacing w:before="270" w:line="220" w:lineRule="exact"/>
              <w:ind w:left="7" w:right="7"/>
              <w:jc w:val="center"/>
              <w:rPr>
                <w:rFonts w:ascii="宋体"/>
                <w:kern w:val="0"/>
                <w:sz w:val="18"/>
                <w:szCs w:val="18"/>
              </w:rPr>
            </w:pPr>
            <w:r>
              <w:rPr>
                <w:rFonts w:ascii="宋体" w:cs="宋体" w:hint="eastAsia"/>
                <w:kern w:val="0"/>
                <w:sz w:val="18"/>
                <w:szCs w:val="18"/>
              </w:rPr>
              <w:t>货  物  品  类</w:t>
            </w:r>
          </w:p>
          <w:p w14:paraId="0EA2A0F8" w14:textId="77777777" w:rsidR="0067508D" w:rsidRDefault="0067508D" w:rsidP="0067508D">
            <w:pPr>
              <w:autoSpaceDE w:val="0"/>
              <w:autoSpaceDN w:val="0"/>
              <w:spacing w:line="220" w:lineRule="exact"/>
              <w:ind w:left="7" w:right="7"/>
              <w:jc w:val="center"/>
              <w:rPr>
                <w:rFonts w:ascii="宋体"/>
                <w:kern w:val="0"/>
                <w:sz w:val="2"/>
                <w:szCs w:val="2"/>
              </w:rPr>
            </w:pPr>
          </w:p>
        </w:tc>
        <w:tc>
          <w:tcPr>
            <w:tcW w:w="725" w:type="dxa"/>
            <w:gridSpan w:val="2"/>
            <w:tcBorders>
              <w:top w:val="single" w:sz="12" w:space="0" w:color="auto"/>
              <w:left w:val="single" w:sz="8" w:space="0" w:color="auto"/>
              <w:bottom w:val="single" w:sz="8" w:space="0" w:color="auto"/>
              <w:right w:val="single" w:sz="8" w:space="0" w:color="auto"/>
            </w:tcBorders>
          </w:tcPr>
          <w:p w14:paraId="10060E48" w14:textId="77777777" w:rsidR="0067508D" w:rsidRDefault="0067508D" w:rsidP="0067508D">
            <w:pPr>
              <w:autoSpaceDE w:val="0"/>
              <w:autoSpaceDN w:val="0"/>
              <w:spacing w:line="220" w:lineRule="exact"/>
              <w:ind w:left="7" w:right="7"/>
              <w:jc w:val="center"/>
              <w:rPr>
                <w:rFonts w:ascii="宋体"/>
                <w:kern w:val="0"/>
                <w:sz w:val="18"/>
                <w:szCs w:val="18"/>
              </w:rPr>
            </w:pPr>
            <w:r>
              <w:rPr>
                <w:rFonts w:ascii="宋体" w:cs="宋体" w:hint="eastAsia"/>
                <w:kern w:val="0"/>
                <w:sz w:val="18"/>
                <w:szCs w:val="18"/>
              </w:rPr>
              <w:t>运价号</w:t>
            </w:r>
          </w:p>
        </w:tc>
        <w:tc>
          <w:tcPr>
            <w:tcW w:w="2363" w:type="dxa"/>
            <w:vMerge w:val="restart"/>
            <w:tcBorders>
              <w:top w:val="single" w:sz="12" w:space="0" w:color="auto"/>
              <w:left w:val="single" w:sz="8" w:space="0" w:color="auto"/>
              <w:bottom w:val="single" w:sz="8" w:space="0" w:color="auto"/>
              <w:right w:val="single" w:sz="12" w:space="0" w:color="auto"/>
            </w:tcBorders>
          </w:tcPr>
          <w:p w14:paraId="535E9EDF" w14:textId="77777777" w:rsidR="0067508D" w:rsidRDefault="0067508D" w:rsidP="0067508D">
            <w:pPr>
              <w:autoSpaceDE w:val="0"/>
              <w:autoSpaceDN w:val="0"/>
              <w:spacing w:before="61" w:line="220" w:lineRule="exact"/>
              <w:ind w:left="7" w:right="7"/>
              <w:jc w:val="center"/>
              <w:rPr>
                <w:rFonts w:ascii="宋体"/>
                <w:kern w:val="0"/>
                <w:sz w:val="18"/>
                <w:szCs w:val="18"/>
              </w:rPr>
            </w:pPr>
            <w:r>
              <w:rPr>
                <w:rFonts w:ascii="宋体" w:cs="宋体" w:hint="eastAsia"/>
                <w:kern w:val="0"/>
                <w:sz w:val="18"/>
                <w:szCs w:val="18"/>
              </w:rPr>
              <w:t>说       明</w:t>
            </w:r>
          </w:p>
          <w:p w14:paraId="7001AC1F" w14:textId="77777777" w:rsidR="0067508D" w:rsidRDefault="0067508D" w:rsidP="0067508D">
            <w:pPr>
              <w:autoSpaceDE w:val="0"/>
              <w:autoSpaceDN w:val="0"/>
              <w:spacing w:line="220" w:lineRule="exact"/>
              <w:ind w:left="7" w:right="7"/>
              <w:rPr>
                <w:rFonts w:ascii="宋体"/>
                <w:kern w:val="0"/>
                <w:sz w:val="2"/>
                <w:szCs w:val="2"/>
              </w:rPr>
            </w:pPr>
          </w:p>
        </w:tc>
      </w:tr>
      <w:tr w:rsidR="0067508D" w14:paraId="0DE67221" w14:textId="77777777" w:rsidTr="0067508D">
        <w:trPr>
          <w:cantSplit/>
          <w:trHeight w:val="438"/>
        </w:trPr>
        <w:tc>
          <w:tcPr>
            <w:tcW w:w="0" w:type="auto"/>
            <w:gridSpan w:val="3"/>
            <w:vMerge/>
            <w:tcBorders>
              <w:top w:val="single" w:sz="12" w:space="0" w:color="auto"/>
              <w:left w:val="single" w:sz="12" w:space="0" w:color="auto"/>
              <w:bottom w:val="single" w:sz="8" w:space="0" w:color="auto"/>
              <w:right w:val="single" w:sz="8" w:space="0" w:color="auto"/>
            </w:tcBorders>
            <w:vAlign w:val="center"/>
          </w:tcPr>
          <w:p w14:paraId="0F99AC42" w14:textId="77777777" w:rsidR="0067508D" w:rsidRDefault="0067508D" w:rsidP="0067508D">
            <w:pPr>
              <w:widowControl/>
              <w:jc w:val="left"/>
              <w:rPr>
                <w:rFonts w:ascii="宋体"/>
                <w:kern w:val="0"/>
                <w:sz w:val="2"/>
                <w:szCs w:val="2"/>
              </w:rPr>
            </w:pPr>
          </w:p>
        </w:tc>
        <w:tc>
          <w:tcPr>
            <w:tcW w:w="0" w:type="auto"/>
            <w:vMerge/>
            <w:tcBorders>
              <w:top w:val="single" w:sz="12" w:space="0" w:color="auto"/>
              <w:left w:val="single" w:sz="8" w:space="0" w:color="auto"/>
              <w:bottom w:val="single" w:sz="8" w:space="0" w:color="auto"/>
              <w:right w:val="single" w:sz="8" w:space="0" w:color="auto"/>
            </w:tcBorders>
            <w:vAlign w:val="center"/>
          </w:tcPr>
          <w:p w14:paraId="1572152E" w14:textId="77777777" w:rsidR="0067508D" w:rsidRDefault="0067508D" w:rsidP="0067508D">
            <w:pPr>
              <w:widowControl/>
              <w:jc w:val="left"/>
              <w:rPr>
                <w:rFonts w:ascii="宋体"/>
                <w:kern w:val="0"/>
                <w:sz w:val="2"/>
                <w:szCs w:val="2"/>
              </w:rPr>
            </w:pPr>
          </w:p>
        </w:tc>
        <w:tc>
          <w:tcPr>
            <w:tcW w:w="362" w:type="dxa"/>
            <w:tcBorders>
              <w:top w:val="single" w:sz="8" w:space="0" w:color="auto"/>
              <w:left w:val="single" w:sz="8" w:space="0" w:color="auto"/>
              <w:bottom w:val="single" w:sz="8" w:space="0" w:color="auto"/>
              <w:right w:val="single" w:sz="8" w:space="0" w:color="auto"/>
            </w:tcBorders>
          </w:tcPr>
          <w:p w14:paraId="54A337D6" w14:textId="77777777" w:rsidR="0067508D" w:rsidRDefault="0067508D" w:rsidP="0067508D">
            <w:pPr>
              <w:autoSpaceDE w:val="0"/>
              <w:autoSpaceDN w:val="0"/>
              <w:spacing w:line="220" w:lineRule="exact"/>
              <w:ind w:left="7" w:right="7"/>
              <w:jc w:val="center"/>
              <w:rPr>
                <w:rFonts w:ascii="宋体"/>
                <w:kern w:val="0"/>
                <w:sz w:val="18"/>
                <w:szCs w:val="18"/>
              </w:rPr>
            </w:pPr>
            <w:r>
              <w:rPr>
                <w:rFonts w:ascii="宋体" w:cs="宋体" w:hint="eastAsia"/>
                <w:kern w:val="0"/>
                <w:sz w:val="18"/>
                <w:szCs w:val="18"/>
              </w:rPr>
              <w:t>整</w:t>
            </w:r>
          </w:p>
          <w:p w14:paraId="14A1FA71" w14:textId="77777777" w:rsidR="0067508D" w:rsidRDefault="0067508D" w:rsidP="0067508D">
            <w:pPr>
              <w:autoSpaceDE w:val="0"/>
              <w:autoSpaceDN w:val="0"/>
              <w:spacing w:line="220" w:lineRule="exact"/>
              <w:ind w:left="7" w:right="7"/>
              <w:jc w:val="center"/>
              <w:rPr>
                <w:rFonts w:ascii="宋体"/>
                <w:kern w:val="0"/>
                <w:sz w:val="18"/>
                <w:szCs w:val="18"/>
              </w:rPr>
            </w:pPr>
            <w:r>
              <w:rPr>
                <w:rFonts w:ascii="宋体" w:cs="宋体" w:hint="eastAsia"/>
                <w:kern w:val="0"/>
                <w:sz w:val="18"/>
                <w:szCs w:val="18"/>
              </w:rPr>
              <w:t>车</w:t>
            </w:r>
          </w:p>
        </w:tc>
        <w:tc>
          <w:tcPr>
            <w:tcW w:w="362" w:type="dxa"/>
            <w:tcBorders>
              <w:top w:val="single" w:sz="8" w:space="0" w:color="auto"/>
              <w:left w:val="single" w:sz="8" w:space="0" w:color="auto"/>
              <w:bottom w:val="single" w:sz="8" w:space="0" w:color="auto"/>
              <w:right w:val="single" w:sz="8" w:space="0" w:color="auto"/>
            </w:tcBorders>
          </w:tcPr>
          <w:p w14:paraId="25117188" w14:textId="77777777" w:rsidR="0067508D" w:rsidRDefault="0067508D" w:rsidP="0067508D">
            <w:pPr>
              <w:autoSpaceDE w:val="0"/>
              <w:autoSpaceDN w:val="0"/>
              <w:spacing w:line="220" w:lineRule="exact"/>
              <w:ind w:left="7" w:right="7"/>
              <w:jc w:val="center"/>
              <w:rPr>
                <w:rFonts w:ascii="宋体"/>
                <w:kern w:val="0"/>
                <w:sz w:val="18"/>
                <w:szCs w:val="18"/>
              </w:rPr>
            </w:pPr>
            <w:r>
              <w:rPr>
                <w:rFonts w:ascii="宋体" w:cs="宋体" w:hint="eastAsia"/>
                <w:kern w:val="0"/>
                <w:sz w:val="18"/>
                <w:szCs w:val="18"/>
              </w:rPr>
              <w:t>零</w:t>
            </w:r>
          </w:p>
          <w:p w14:paraId="293D35E4" w14:textId="77777777" w:rsidR="0067508D" w:rsidRDefault="0067508D" w:rsidP="0067508D">
            <w:pPr>
              <w:autoSpaceDE w:val="0"/>
              <w:autoSpaceDN w:val="0"/>
              <w:spacing w:line="220" w:lineRule="exact"/>
              <w:ind w:left="7" w:right="7"/>
              <w:jc w:val="center"/>
              <w:rPr>
                <w:rFonts w:ascii="宋体"/>
                <w:kern w:val="0"/>
                <w:sz w:val="18"/>
                <w:szCs w:val="18"/>
              </w:rPr>
            </w:pPr>
            <w:r>
              <w:rPr>
                <w:rFonts w:ascii="宋体" w:cs="宋体" w:hint="eastAsia"/>
                <w:kern w:val="0"/>
                <w:sz w:val="18"/>
                <w:szCs w:val="18"/>
              </w:rPr>
              <w:t>担</w:t>
            </w:r>
          </w:p>
        </w:tc>
        <w:tc>
          <w:tcPr>
            <w:tcW w:w="0" w:type="auto"/>
            <w:vMerge/>
            <w:tcBorders>
              <w:top w:val="single" w:sz="12" w:space="0" w:color="auto"/>
              <w:left w:val="single" w:sz="8" w:space="0" w:color="auto"/>
              <w:bottom w:val="single" w:sz="8" w:space="0" w:color="auto"/>
              <w:right w:val="single" w:sz="12" w:space="0" w:color="auto"/>
            </w:tcBorders>
            <w:vAlign w:val="center"/>
          </w:tcPr>
          <w:p w14:paraId="2C492A3F" w14:textId="77777777" w:rsidR="0067508D" w:rsidRDefault="0067508D" w:rsidP="0067508D">
            <w:pPr>
              <w:widowControl/>
              <w:jc w:val="left"/>
              <w:rPr>
                <w:rFonts w:ascii="宋体"/>
                <w:kern w:val="0"/>
                <w:sz w:val="2"/>
                <w:szCs w:val="2"/>
              </w:rPr>
            </w:pPr>
          </w:p>
        </w:tc>
      </w:tr>
      <w:tr w:rsidR="0067508D" w14:paraId="03934F6D" w14:textId="77777777" w:rsidTr="0067508D">
        <w:trPr>
          <w:cantSplit/>
          <w:trHeight w:val="1547"/>
        </w:trPr>
        <w:tc>
          <w:tcPr>
            <w:tcW w:w="365" w:type="dxa"/>
            <w:vMerge w:val="restart"/>
            <w:tcBorders>
              <w:top w:val="single" w:sz="8" w:space="0" w:color="auto"/>
              <w:left w:val="single" w:sz="12" w:space="0" w:color="auto"/>
              <w:bottom w:val="single" w:sz="8" w:space="0" w:color="auto"/>
              <w:right w:val="single" w:sz="8" w:space="0" w:color="auto"/>
            </w:tcBorders>
          </w:tcPr>
          <w:p w14:paraId="5CB51B27" w14:textId="77777777" w:rsidR="0067508D" w:rsidRDefault="0067508D" w:rsidP="0067508D">
            <w:pPr>
              <w:autoSpaceDE w:val="0"/>
              <w:autoSpaceDN w:val="0"/>
              <w:spacing w:line="220" w:lineRule="exact"/>
              <w:ind w:left="7" w:right="7"/>
              <w:jc w:val="center"/>
              <w:rPr>
                <w:rFonts w:ascii="宋体" w:hAnsi="宋体" w:cs="宋体"/>
                <w:kern w:val="0"/>
                <w:sz w:val="18"/>
                <w:szCs w:val="18"/>
              </w:rPr>
            </w:pPr>
            <w:r>
              <w:rPr>
                <w:rFonts w:ascii="宋体" w:hAnsi="宋体" w:cs="宋体" w:hint="eastAsia"/>
                <w:kern w:val="0"/>
                <w:sz w:val="18"/>
                <w:szCs w:val="18"/>
              </w:rPr>
              <w:t>24</w:t>
            </w:r>
          </w:p>
          <w:p w14:paraId="2ADF85BB" w14:textId="77777777" w:rsidR="0067508D" w:rsidRDefault="0067508D" w:rsidP="0067508D">
            <w:pPr>
              <w:autoSpaceDE w:val="0"/>
              <w:autoSpaceDN w:val="0"/>
              <w:spacing w:line="220" w:lineRule="exact"/>
              <w:ind w:left="7" w:right="7"/>
              <w:jc w:val="center"/>
              <w:rPr>
                <w:rFonts w:ascii="宋体"/>
                <w:kern w:val="0"/>
                <w:sz w:val="18"/>
                <w:szCs w:val="18"/>
              </w:rPr>
            </w:pPr>
          </w:p>
          <w:p w14:paraId="5C1A1340" w14:textId="77777777" w:rsidR="0067508D" w:rsidRDefault="0067508D" w:rsidP="0067508D">
            <w:pPr>
              <w:autoSpaceDE w:val="0"/>
              <w:autoSpaceDN w:val="0"/>
              <w:spacing w:line="220" w:lineRule="exact"/>
              <w:ind w:left="7" w:right="7"/>
              <w:jc w:val="center"/>
              <w:rPr>
                <w:rFonts w:ascii="宋体"/>
                <w:kern w:val="0"/>
                <w:sz w:val="18"/>
                <w:szCs w:val="18"/>
              </w:rPr>
            </w:pPr>
          </w:p>
          <w:p w14:paraId="6F61608E" w14:textId="77777777" w:rsidR="0067508D" w:rsidRDefault="0067508D" w:rsidP="0067508D">
            <w:pPr>
              <w:autoSpaceDE w:val="0"/>
              <w:autoSpaceDN w:val="0"/>
              <w:spacing w:line="220" w:lineRule="exact"/>
              <w:ind w:left="7" w:right="7"/>
              <w:jc w:val="center"/>
              <w:rPr>
                <w:rFonts w:ascii="宋体"/>
                <w:kern w:val="0"/>
                <w:sz w:val="18"/>
                <w:szCs w:val="18"/>
              </w:rPr>
            </w:pPr>
          </w:p>
          <w:p w14:paraId="05C20D6B" w14:textId="77777777" w:rsidR="0067508D" w:rsidRDefault="0067508D" w:rsidP="0067508D">
            <w:pPr>
              <w:autoSpaceDE w:val="0"/>
              <w:autoSpaceDN w:val="0"/>
              <w:spacing w:line="220" w:lineRule="exact"/>
              <w:ind w:left="7" w:right="7"/>
              <w:jc w:val="center"/>
              <w:rPr>
                <w:rFonts w:ascii="宋体"/>
                <w:kern w:val="0"/>
                <w:sz w:val="18"/>
                <w:szCs w:val="18"/>
              </w:rPr>
            </w:pPr>
          </w:p>
          <w:p w14:paraId="00896FA8" w14:textId="77777777" w:rsidR="0067508D" w:rsidRDefault="0067508D" w:rsidP="0067508D">
            <w:pPr>
              <w:autoSpaceDE w:val="0"/>
              <w:autoSpaceDN w:val="0"/>
              <w:spacing w:line="220" w:lineRule="exact"/>
              <w:ind w:left="7" w:right="7"/>
              <w:jc w:val="center"/>
              <w:rPr>
                <w:rFonts w:ascii="宋体"/>
                <w:kern w:val="0"/>
                <w:sz w:val="18"/>
                <w:szCs w:val="18"/>
              </w:rPr>
            </w:pPr>
          </w:p>
          <w:p w14:paraId="338D32D5" w14:textId="77777777" w:rsidR="0067508D" w:rsidRDefault="0067508D" w:rsidP="0067508D">
            <w:pPr>
              <w:autoSpaceDE w:val="0"/>
              <w:autoSpaceDN w:val="0"/>
              <w:spacing w:line="220" w:lineRule="exact"/>
              <w:ind w:left="7" w:right="7"/>
              <w:jc w:val="center"/>
              <w:rPr>
                <w:rFonts w:ascii="宋体" w:hAnsi="宋体" w:cs="宋体"/>
                <w:kern w:val="0"/>
                <w:sz w:val="18"/>
                <w:szCs w:val="18"/>
              </w:rPr>
            </w:pPr>
            <w:r>
              <w:rPr>
                <w:rFonts w:ascii="宋体" w:hAnsi="宋体" w:cs="宋体" w:hint="eastAsia"/>
                <w:kern w:val="0"/>
                <w:sz w:val="18"/>
                <w:szCs w:val="18"/>
              </w:rPr>
              <w:t>24</w:t>
            </w:r>
          </w:p>
          <w:p w14:paraId="4AE3F510" w14:textId="77777777" w:rsidR="0067508D" w:rsidRDefault="0067508D" w:rsidP="0067508D">
            <w:pPr>
              <w:autoSpaceDE w:val="0"/>
              <w:autoSpaceDN w:val="0"/>
              <w:spacing w:line="220" w:lineRule="exact"/>
              <w:ind w:left="7" w:right="7"/>
              <w:jc w:val="center"/>
              <w:rPr>
                <w:rFonts w:ascii="宋体"/>
                <w:kern w:val="0"/>
                <w:sz w:val="18"/>
                <w:szCs w:val="18"/>
              </w:rPr>
            </w:pPr>
          </w:p>
          <w:p w14:paraId="263D4A6E" w14:textId="77777777" w:rsidR="0067508D" w:rsidRDefault="0067508D" w:rsidP="0067508D">
            <w:pPr>
              <w:autoSpaceDE w:val="0"/>
              <w:autoSpaceDN w:val="0"/>
              <w:spacing w:line="220" w:lineRule="exact"/>
              <w:ind w:left="7" w:right="7"/>
              <w:jc w:val="center"/>
              <w:rPr>
                <w:rFonts w:ascii="宋体"/>
                <w:kern w:val="0"/>
                <w:sz w:val="18"/>
                <w:szCs w:val="18"/>
              </w:rPr>
            </w:pPr>
          </w:p>
          <w:p w14:paraId="185D376E" w14:textId="77777777" w:rsidR="0067508D" w:rsidRDefault="0067508D" w:rsidP="0067508D">
            <w:pPr>
              <w:autoSpaceDE w:val="0"/>
              <w:autoSpaceDN w:val="0"/>
              <w:spacing w:line="220" w:lineRule="exact"/>
              <w:ind w:left="7" w:right="7"/>
              <w:jc w:val="center"/>
              <w:rPr>
                <w:rFonts w:ascii="宋体" w:hAnsi="宋体" w:cs="宋体"/>
                <w:kern w:val="0"/>
                <w:sz w:val="18"/>
                <w:szCs w:val="18"/>
              </w:rPr>
            </w:pPr>
            <w:r>
              <w:rPr>
                <w:rFonts w:ascii="宋体" w:hAnsi="宋体" w:cs="宋体" w:hint="eastAsia"/>
                <w:kern w:val="0"/>
                <w:sz w:val="18"/>
                <w:szCs w:val="18"/>
              </w:rPr>
              <w:t>24</w:t>
            </w:r>
          </w:p>
          <w:p w14:paraId="4B2425CA" w14:textId="77777777" w:rsidR="0067508D" w:rsidRDefault="0067508D" w:rsidP="0067508D">
            <w:pPr>
              <w:autoSpaceDE w:val="0"/>
              <w:autoSpaceDN w:val="0"/>
              <w:spacing w:line="220" w:lineRule="exact"/>
              <w:ind w:left="7" w:right="7"/>
              <w:jc w:val="center"/>
              <w:rPr>
                <w:rFonts w:ascii="宋体"/>
                <w:kern w:val="0"/>
                <w:sz w:val="18"/>
                <w:szCs w:val="18"/>
              </w:rPr>
            </w:pPr>
          </w:p>
          <w:p w14:paraId="44CAA461" w14:textId="77777777" w:rsidR="0067508D" w:rsidRDefault="0067508D" w:rsidP="0067508D">
            <w:pPr>
              <w:autoSpaceDE w:val="0"/>
              <w:autoSpaceDN w:val="0"/>
              <w:spacing w:line="220" w:lineRule="exact"/>
              <w:ind w:left="7" w:right="7"/>
              <w:jc w:val="center"/>
              <w:rPr>
                <w:rFonts w:ascii="宋体"/>
                <w:kern w:val="0"/>
                <w:sz w:val="18"/>
                <w:szCs w:val="18"/>
              </w:rPr>
            </w:pPr>
          </w:p>
          <w:p w14:paraId="2D10E997" w14:textId="77777777" w:rsidR="0067508D" w:rsidRDefault="0067508D" w:rsidP="0067508D">
            <w:pPr>
              <w:autoSpaceDE w:val="0"/>
              <w:autoSpaceDN w:val="0"/>
              <w:spacing w:line="220" w:lineRule="exact"/>
              <w:ind w:left="7" w:right="7"/>
              <w:jc w:val="center"/>
              <w:rPr>
                <w:rFonts w:ascii="宋体"/>
                <w:kern w:val="0"/>
                <w:sz w:val="18"/>
                <w:szCs w:val="18"/>
              </w:rPr>
            </w:pPr>
          </w:p>
          <w:p w14:paraId="7CDE2336" w14:textId="77777777" w:rsidR="0067508D" w:rsidRDefault="0067508D" w:rsidP="0067508D">
            <w:pPr>
              <w:autoSpaceDE w:val="0"/>
              <w:autoSpaceDN w:val="0"/>
              <w:spacing w:line="220" w:lineRule="exact"/>
              <w:ind w:left="7" w:right="7"/>
              <w:jc w:val="center"/>
              <w:rPr>
                <w:rFonts w:ascii="宋体"/>
                <w:kern w:val="0"/>
                <w:sz w:val="18"/>
                <w:szCs w:val="18"/>
              </w:rPr>
            </w:pPr>
          </w:p>
          <w:p w14:paraId="70F9DB41" w14:textId="77777777" w:rsidR="0067508D" w:rsidRDefault="0067508D" w:rsidP="0067508D">
            <w:pPr>
              <w:autoSpaceDE w:val="0"/>
              <w:autoSpaceDN w:val="0"/>
              <w:spacing w:line="220" w:lineRule="exact"/>
              <w:ind w:left="7" w:right="7"/>
              <w:jc w:val="center"/>
              <w:rPr>
                <w:rFonts w:ascii="宋体"/>
                <w:kern w:val="0"/>
                <w:sz w:val="18"/>
                <w:szCs w:val="18"/>
              </w:rPr>
            </w:pPr>
          </w:p>
        </w:tc>
        <w:tc>
          <w:tcPr>
            <w:tcW w:w="181" w:type="dxa"/>
            <w:vMerge w:val="restart"/>
            <w:tcBorders>
              <w:top w:val="single" w:sz="8" w:space="0" w:color="auto"/>
              <w:left w:val="single" w:sz="8" w:space="0" w:color="auto"/>
              <w:bottom w:val="single" w:sz="8" w:space="0" w:color="auto"/>
              <w:right w:val="single" w:sz="8" w:space="0" w:color="auto"/>
            </w:tcBorders>
          </w:tcPr>
          <w:p w14:paraId="3C5D4A91" w14:textId="77777777" w:rsidR="0067508D" w:rsidRDefault="0067508D" w:rsidP="0067508D">
            <w:pPr>
              <w:autoSpaceDE w:val="0"/>
              <w:autoSpaceDN w:val="0"/>
              <w:spacing w:line="220" w:lineRule="exact"/>
              <w:ind w:left="7" w:right="7"/>
              <w:jc w:val="center"/>
              <w:rPr>
                <w:rFonts w:ascii="宋体" w:hAnsi="宋体" w:cs="宋体"/>
                <w:kern w:val="0"/>
                <w:sz w:val="18"/>
                <w:szCs w:val="18"/>
              </w:rPr>
            </w:pPr>
            <w:r>
              <w:rPr>
                <w:rFonts w:ascii="宋体" w:hAnsi="宋体" w:cs="宋体" w:hint="eastAsia"/>
                <w:kern w:val="0"/>
                <w:sz w:val="18"/>
                <w:szCs w:val="18"/>
              </w:rPr>
              <w:t>9</w:t>
            </w:r>
          </w:p>
          <w:p w14:paraId="6202838D" w14:textId="77777777" w:rsidR="0067508D" w:rsidRDefault="0067508D" w:rsidP="0067508D">
            <w:pPr>
              <w:autoSpaceDE w:val="0"/>
              <w:autoSpaceDN w:val="0"/>
              <w:spacing w:line="220" w:lineRule="exact"/>
              <w:ind w:left="7" w:right="7"/>
              <w:jc w:val="center"/>
              <w:rPr>
                <w:rFonts w:ascii="宋体"/>
                <w:kern w:val="0"/>
                <w:sz w:val="18"/>
                <w:szCs w:val="18"/>
              </w:rPr>
            </w:pPr>
          </w:p>
          <w:p w14:paraId="157DA120" w14:textId="77777777" w:rsidR="0067508D" w:rsidRDefault="0067508D" w:rsidP="0067508D">
            <w:pPr>
              <w:autoSpaceDE w:val="0"/>
              <w:autoSpaceDN w:val="0"/>
              <w:spacing w:line="220" w:lineRule="exact"/>
              <w:ind w:left="7" w:right="7"/>
              <w:jc w:val="center"/>
              <w:rPr>
                <w:rFonts w:ascii="宋体"/>
                <w:kern w:val="0"/>
                <w:sz w:val="18"/>
                <w:szCs w:val="18"/>
              </w:rPr>
            </w:pPr>
          </w:p>
          <w:p w14:paraId="0F9B077E" w14:textId="77777777" w:rsidR="0067508D" w:rsidRDefault="0067508D" w:rsidP="0067508D">
            <w:pPr>
              <w:autoSpaceDE w:val="0"/>
              <w:autoSpaceDN w:val="0"/>
              <w:spacing w:line="220" w:lineRule="exact"/>
              <w:ind w:left="7" w:right="7"/>
              <w:jc w:val="center"/>
              <w:rPr>
                <w:rFonts w:ascii="宋体"/>
                <w:kern w:val="0"/>
                <w:sz w:val="18"/>
                <w:szCs w:val="18"/>
              </w:rPr>
            </w:pPr>
          </w:p>
          <w:p w14:paraId="497B2F76" w14:textId="77777777" w:rsidR="0067508D" w:rsidRDefault="0067508D" w:rsidP="0067508D">
            <w:pPr>
              <w:autoSpaceDE w:val="0"/>
              <w:autoSpaceDN w:val="0"/>
              <w:spacing w:line="220" w:lineRule="exact"/>
              <w:ind w:right="7"/>
              <w:rPr>
                <w:rFonts w:ascii="宋体"/>
                <w:kern w:val="0"/>
                <w:sz w:val="18"/>
                <w:szCs w:val="18"/>
              </w:rPr>
            </w:pPr>
          </w:p>
          <w:p w14:paraId="15D88EAC" w14:textId="77777777" w:rsidR="0067508D" w:rsidRDefault="0067508D" w:rsidP="0067508D">
            <w:pPr>
              <w:autoSpaceDE w:val="0"/>
              <w:autoSpaceDN w:val="0"/>
              <w:spacing w:line="220" w:lineRule="exact"/>
              <w:ind w:left="7" w:right="7"/>
              <w:jc w:val="center"/>
              <w:rPr>
                <w:rFonts w:ascii="宋体" w:hAnsi="宋体" w:cs="宋体"/>
                <w:kern w:val="0"/>
                <w:sz w:val="18"/>
                <w:szCs w:val="18"/>
              </w:rPr>
            </w:pPr>
            <w:r>
              <w:rPr>
                <w:rFonts w:ascii="宋体" w:hAnsi="宋体" w:cs="宋体" w:hint="eastAsia"/>
                <w:kern w:val="0"/>
                <w:sz w:val="18"/>
                <w:szCs w:val="18"/>
              </w:rPr>
              <w:t>9</w:t>
            </w:r>
          </w:p>
          <w:p w14:paraId="2FE616EE" w14:textId="77777777" w:rsidR="0067508D" w:rsidRDefault="0067508D" w:rsidP="0067508D">
            <w:pPr>
              <w:autoSpaceDE w:val="0"/>
              <w:autoSpaceDN w:val="0"/>
              <w:spacing w:line="220" w:lineRule="exact"/>
              <w:ind w:left="7" w:right="7"/>
              <w:jc w:val="center"/>
              <w:rPr>
                <w:rFonts w:ascii="宋体"/>
                <w:kern w:val="0"/>
                <w:sz w:val="18"/>
                <w:szCs w:val="18"/>
              </w:rPr>
            </w:pPr>
          </w:p>
          <w:p w14:paraId="290A7603" w14:textId="77777777" w:rsidR="0067508D" w:rsidRDefault="0067508D" w:rsidP="0067508D">
            <w:pPr>
              <w:autoSpaceDE w:val="0"/>
              <w:autoSpaceDN w:val="0"/>
              <w:spacing w:line="220" w:lineRule="exact"/>
              <w:ind w:left="7" w:right="7"/>
              <w:jc w:val="center"/>
              <w:rPr>
                <w:rFonts w:ascii="宋体"/>
                <w:kern w:val="0"/>
                <w:sz w:val="18"/>
                <w:szCs w:val="18"/>
              </w:rPr>
            </w:pPr>
          </w:p>
          <w:p w14:paraId="115E2ADB" w14:textId="77777777" w:rsidR="0067508D" w:rsidRDefault="0067508D" w:rsidP="0067508D">
            <w:pPr>
              <w:autoSpaceDE w:val="0"/>
              <w:autoSpaceDN w:val="0"/>
              <w:spacing w:line="220" w:lineRule="exact"/>
              <w:ind w:left="7" w:right="7"/>
              <w:jc w:val="center"/>
              <w:rPr>
                <w:rFonts w:ascii="宋体" w:hAnsi="宋体" w:cs="宋体"/>
                <w:kern w:val="0"/>
                <w:sz w:val="18"/>
                <w:szCs w:val="18"/>
              </w:rPr>
            </w:pPr>
            <w:r>
              <w:rPr>
                <w:rFonts w:ascii="宋体" w:hAnsi="宋体" w:cs="宋体" w:hint="eastAsia"/>
                <w:kern w:val="0"/>
                <w:sz w:val="18"/>
                <w:szCs w:val="18"/>
              </w:rPr>
              <w:t>9</w:t>
            </w:r>
          </w:p>
          <w:p w14:paraId="649EDE43" w14:textId="77777777" w:rsidR="0067508D" w:rsidRDefault="0067508D" w:rsidP="0067508D">
            <w:pPr>
              <w:autoSpaceDE w:val="0"/>
              <w:autoSpaceDN w:val="0"/>
              <w:spacing w:line="220" w:lineRule="exact"/>
              <w:ind w:left="7" w:right="7"/>
              <w:jc w:val="center"/>
              <w:rPr>
                <w:rFonts w:ascii="宋体"/>
                <w:kern w:val="0"/>
                <w:sz w:val="18"/>
                <w:szCs w:val="18"/>
              </w:rPr>
            </w:pPr>
          </w:p>
          <w:p w14:paraId="3DC18DDA" w14:textId="77777777" w:rsidR="0067508D" w:rsidRDefault="0067508D" w:rsidP="0067508D">
            <w:pPr>
              <w:autoSpaceDE w:val="0"/>
              <w:autoSpaceDN w:val="0"/>
              <w:spacing w:line="220" w:lineRule="exact"/>
              <w:ind w:left="7" w:right="7"/>
              <w:jc w:val="center"/>
              <w:rPr>
                <w:rFonts w:ascii="宋体"/>
                <w:kern w:val="0"/>
                <w:sz w:val="18"/>
                <w:szCs w:val="18"/>
              </w:rPr>
            </w:pPr>
          </w:p>
          <w:p w14:paraId="456BB20C" w14:textId="77777777" w:rsidR="0067508D" w:rsidRDefault="0067508D" w:rsidP="0067508D">
            <w:pPr>
              <w:autoSpaceDE w:val="0"/>
              <w:autoSpaceDN w:val="0"/>
              <w:spacing w:line="220" w:lineRule="exact"/>
              <w:ind w:left="7" w:right="7"/>
              <w:jc w:val="center"/>
              <w:rPr>
                <w:rFonts w:ascii="宋体"/>
                <w:kern w:val="0"/>
                <w:sz w:val="18"/>
                <w:szCs w:val="18"/>
              </w:rPr>
            </w:pPr>
          </w:p>
          <w:p w14:paraId="4F9A45A2" w14:textId="77777777" w:rsidR="0067508D" w:rsidRDefault="0067508D" w:rsidP="0067508D">
            <w:pPr>
              <w:autoSpaceDE w:val="0"/>
              <w:autoSpaceDN w:val="0"/>
              <w:spacing w:line="220" w:lineRule="exact"/>
              <w:ind w:left="7" w:right="7"/>
              <w:jc w:val="center"/>
              <w:rPr>
                <w:rFonts w:ascii="宋体"/>
                <w:kern w:val="0"/>
                <w:sz w:val="18"/>
                <w:szCs w:val="18"/>
              </w:rPr>
            </w:pPr>
          </w:p>
          <w:p w14:paraId="6C6E386F" w14:textId="77777777" w:rsidR="0067508D" w:rsidRDefault="0067508D" w:rsidP="0067508D">
            <w:pPr>
              <w:autoSpaceDE w:val="0"/>
              <w:autoSpaceDN w:val="0"/>
              <w:spacing w:line="220" w:lineRule="exact"/>
              <w:ind w:left="7" w:right="7"/>
              <w:jc w:val="center"/>
              <w:rPr>
                <w:rFonts w:ascii="宋体"/>
                <w:kern w:val="0"/>
                <w:sz w:val="18"/>
                <w:szCs w:val="18"/>
              </w:rPr>
            </w:pPr>
          </w:p>
        </w:tc>
        <w:tc>
          <w:tcPr>
            <w:tcW w:w="181" w:type="dxa"/>
            <w:tcBorders>
              <w:top w:val="single" w:sz="8" w:space="0" w:color="auto"/>
              <w:left w:val="single" w:sz="8" w:space="0" w:color="auto"/>
              <w:bottom w:val="single" w:sz="8" w:space="0" w:color="auto"/>
              <w:right w:val="single" w:sz="8" w:space="0" w:color="auto"/>
            </w:tcBorders>
          </w:tcPr>
          <w:p w14:paraId="5B77D955" w14:textId="77777777" w:rsidR="0067508D" w:rsidRDefault="0067508D" w:rsidP="0067508D">
            <w:pPr>
              <w:autoSpaceDE w:val="0"/>
              <w:autoSpaceDN w:val="0"/>
              <w:spacing w:before="75" w:line="220" w:lineRule="exact"/>
              <w:ind w:left="7" w:right="7"/>
              <w:jc w:val="center"/>
              <w:rPr>
                <w:rFonts w:ascii="宋体" w:hAnsi="宋体" w:cs="宋体"/>
                <w:kern w:val="0"/>
                <w:sz w:val="18"/>
                <w:szCs w:val="18"/>
              </w:rPr>
            </w:pPr>
            <w:r>
              <w:rPr>
                <w:rFonts w:ascii="宋体" w:hAnsi="宋体" w:cs="宋体" w:hint="eastAsia"/>
                <w:kern w:val="0"/>
                <w:sz w:val="18"/>
                <w:szCs w:val="18"/>
              </w:rPr>
              <w:t>4</w:t>
            </w:r>
          </w:p>
          <w:p w14:paraId="1FD97802" w14:textId="77777777" w:rsidR="0067508D" w:rsidRDefault="0067508D" w:rsidP="0067508D">
            <w:pPr>
              <w:autoSpaceDE w:val="0"/>
              <w:autoSpaceDN w:val="0"/>
              <w:spacing w:line="220" w:lineRule="exact"/>
              <w:ind w:left="7" w:right="7"/>
              <w:jc w:val="center"/>
              <w:rPr>
                <w:rFonts w:ascii="宋体"/>
                <w:kern w:val="0"/>
                <w:sz w:val="18"/>
                <w:szCs w:val="18"/>
              </w:rPr>
            </w:pPr>
          </w:p>
          <w:p w14:paraId="74DDAE4E" w14:textId="77777777" w:rsidR="0067508D" w:rsidRDefault="0067508D" w:rsidP="0067508D">
            <w:pPr>
              <w:autoSpaceDE w:val="0"/>
              <w:autoSpaceDN w:val="0"/>
              <w:spacing w:line="220" w:lineRule="exact"/>
              <w:ind w:left="7" w:right="7"/>
              <w:jc w:val="center"/>
              <w:rPr>
                <w:rFonts w:ascii="宋体"/>
                <w:kern w:val="0"/>
                <w:sz w:val="18"/>
                <w:szCs w:val="18"/>
              </w:rPr>
            </w:pPr>
          </w:p>
          <w:p w14:paraId="7774CE69" w14:textId="77777777" w:rsidR="0067508D" w:rsidRDefault="0067508D" w:rsidP="0067508D">
            <w:pPr>
              <w:autoSpaceDE w:val="0"/>
              <w:autoSpaceDN w:val="0"/>
              <w:spacing w:line="220" w:lineRule="exact"/>
              <w:ind w:left="7" w:right="7"/>
              <w:jc w:val="center"/>
              <w:rPr>
                <w:rFonts w:ascii="宋体"/>
                <w:kern w:val="0"/>
                <w:sz w:val="18"/>
                <w:szCs w:val="18"/>
              </w:rPr>
            </w:pPr>
          </w:p>
          <w:p w14:paraId="571F7785" w14:textId="77777777" w:rsidR="0067508D" w:rsidRDefault="0067508D" w:rsidP="0067508D">
            <w:pPr>
              <w:autoSpaceDE w:val="0"/>
              <w:autoSpaceDN w:val="0"/>
              <w:spacing w:line="220" w:lineRule="exact"/>
              <w:ind w:right="7"/>
              <w:rPr>
                <w:rFonts w:ascii="宋体"/>
                <w:kern w:val="0"/>
                <w:sz w:val="18"/>
                <w:szCs w:val="18"/>
              </w:rPr>
            </w:pPr>
          </w:p>
        </w:tc>
        <w:tc>
          <w:tcPr>
            <w:tcW w:w="1631" w:type="dxa"/>
            <w:tcBorders>
              <w:top w:val="single" w:sz="8" w:space="0" w:color="auto"/>
              <w:left w:val="single" w:sz="8" w:space="0" w:color="auto"/>
              <w:bottom w:val="single" w:sz="8" w:space="0" w:color="auto"/>
              <w:right w:val="single" w:sz="8" w:space="0" w:color="auto"/>
            </w:tcBorders>
          </w:tcPr>
          <w:p w14:paraId="6D392060" w14:textId="77777777" w:rsidR="0067508D" w:rsidRDefault="0067508D" w:rsidP="0067508D">
            <w:pPr>
              <w:autoSpaceDE w:val="0"/>
              <w:autoSpaceDN w:val="0"/>
              <w:spacing w:line="220" w:lineRule="exact"/>
              <w:ind w:left="7" w:right="7"/>
              <w:rPr>
                <w:rFonts w:ascii="宋体"/>
                <w:kern w:val="0"/>
                <w:sz w:val="18"/>
                <w:szCs w:val="18"/>
              </w:rPr>
            </w:pPr>
            <w:r>
              <w:rPr>
                <w:rFonts w:ascii="宋体" w:cs="宋体" w:hint="eastAsia"/>
                <w:kern w:val="0"/>
                <w:sz w:val="18"/>
                <w:szCs w:val="18"/>
              </w:rPr>
              <w:t xml:space="preserve">    玩具。童车</w:t>
            </w:r>
          </w:p>
          <w:p w14:paraId="439BF4C4" w14:textId="77777777" w:rsidR="0067508D" w:rsidRDefault="0067508D" w:rsidP="0067508D">
            <w:pPr>
              <w:autoSpaceDE w:val="0"/>
              <w:autoSpaceDN w:val="0"/>
              <w:spacing w:line="220" w:lineRule="exact"/>
              <w:ind w:left="7" w:right="7"/>
              <w:rPr>
                <w:rFonts w:ascii="宋体"/>
                <w:kern w:val="0"/>
                <w:sz w:val="2"/>
                <w:szCs w:val="2"/>
              </w:rPr>
            </w:pPr>
          </w:p>
          <w:p w14:paraId="5109E0A3" w14:textId="77777777" w:rsidR="0067508D" w:rsidRDefault="0067508D" w:rsidP="0067508D">
            <w:pPr>
              <w:autoSpaceDE w:val="0"/>
              <w:autoSpaceDN w:val="0"/>
              <w:spacing w:line="220" w:lineRule="exact"/>
              <w:ind w:left="7" w:right="7"/>
              <w:rPr>
                <w:rFonts w:ascii="宋体"/>
                <w:kern w:val="0"/>
                <w:sz w:val="2"/>
                <w:szCs w:val="2"/>
              </w:rPr>
            </w:pPr>
          </w:p>
          <w:p w14:paraId="02FBBA77" w14:textId="77777777" w:rsidR="0067508D" w:rsidRDefault="0067508D" w:rsidP="0067508D">
            <w:pPr>
              <w:autoSpaceDE w:val="0"/>
              <w:autoSpaceDN w:val="0"/>
              <w:spacing w:line="220" w:lineRule="exact"/>
              <w:ind w:left="7" w:right="7"/>
              <w:rPr>
                <w:rFonts w:ascii="宋体"/>
                <w:kern w:val="0"/>
                <w:sz w:val="2"/>
                <w:szCs w:val="2"/>
              </w:rPr>
            </w:pPr>
          </w:p>
          <w:p w14:paraId="0E2D1444" w14:textId="77777777" w:rsidR="0067508D" w:rsidRDefault="0067508D" w:rsidP="0067508D">
            <w:pPr>
              <w:autoSpaceDE w:val="0"/>
              <w:autoSpaceDN w:val="0"/>
              <w:spacing w:line="220" w:lineRule="exact"/>
              <w:ind w:left="7" w:right="7"/>
              <w:rPr>
                <w:rFonts w:ascii="宋体"/>
                <w:kern w:val="0"/>
                <w:sz w:val="2"/>
                <w:szCs w:val="2"/>
              </w:rPr>
            </w:pPr>
          </w:p>
          <w:p w14:paraId="726F2E8C" w14:textId="77777777" w:rsidR="0067508D" w:rsidRDefault="0067508D" w:rsidP="0067508D">
            <w:pPr>
              <w:autoSpaceDE w:val="0"/>
              <w:autoSpaceDN w:val="0"/>
              <w:spacing w:line="220" w:lineRule="exact"/>
              <w:ind w:left="7" w:right="7"/>
              <w:rPr>
                <w:rFonts w:ascii="宋体"/>
                <w:kern w:val="0"/>
                <w:sz w:val="2"/>
                <w:szCs w:val="2"/>
              </w:rPr>
            </w:pPr>
          </w:p>
        </w:tc>
        <w:tc>
          <w:tcPr>
            <w:tcW w:w="362" w:type="dxa"/>
            <w:tcBorders>
              <w:top w:val="single" w:sz="8" w:space="0" w:color="auto"/>
              <w:left w:val="single" w:sz="8" w:space="0" w:color="auto"/>
              <w:bottom w:val="single" w:sz="8" w:space="0" w:color="auto"/>
              <w:right w:val="single" w:sz="8" w:space="0" w:color="auto"/>
            </w:tcBorders>
          </w:tcPr>
          <w:p w14:paraId="2E59AA65" w14:textId="77777777" w:rsidR="0067508D" w:rsidRDefault="0067508D" w:rsidP="0067508D">
            <w:pPr>
              <w:autoSpaceDE w:val="0"/>
              <w:autoSpaceDN w:val="0"/>
              <w:spacing w:line="220" w:lineRule="exact"/>
              <w:ind w:left="7" w:right="7"/>
              <w:jc w:val="center"/>
              <w:rPr>
                <w:rFonts w:ascii="宋体"/>
                <w:kern w:val="0"/>
                <w:sz w:val="18"/>
                <w:szCs w:val="18"/>
              </w:rPr>
            </w:pPr>
            <w:r>
              <w:rPr>
                <w:rFonts w:ascii="宋体" w:hAnsi="宋体" w:cs="宋体" w:hint="eastAsia"/>
                <w:kern w:val="0"/>
                <w:sz w:val="18"/>
                <w:szCs w:val="18"/>
              </w:rPr>
              <w:t>5</w:t>
            </w:r>
          </w:p>
          <w:p w14:paraId="40EAB025" w14:textId="77777777" w:rsidR="0067508D" w:rsidRDefault="0067508D" w:rsidP="0067508D">
            <w:pPr>
              <w:autoSpaceDE w:val="0"/>
              <w:autoSpaceDN w:val="0"/>
              <w:spacing w:line="220" w:lineRule="exact"/>
              <w:ind w:left="7" w:right="7"/>
              <w:jc w:val="center"/>
              <w:rPr>
                <w:rFonts w:ascii="宋体"/>
                <w:kern w:val="0"/>
                <w:sz w:val="18"/>
                <w:szCs w:val="18"/>
              </w:rPr>
            </w:pPr>
          </w:p>
          <w:p w14:paraId="067451EA" w14:textId="77777777" w:rsidR="0067508D" w:rsidRDefault="0067508D" w:rsidP="0067508D">
            <w:pPr>
              <w:autoSpaceDE w:val="0"/>
              <w:autoSpaceDN w:val="0"/>
              <w:spacing w:line="220" w:lineRule="exact"/>
              <w:ind w:left="7" w:right="7"/>
              <w:jc w:val="center"/>
              <w:rPr>
                <w:rFonts w:ascii="宋体"/>
                <w:kern w:val="0"/>
                <w:sz w:val="18"/>
                <w:szCs w:val="18"/>
              </w:rPr>
            </w:pPr>
          </w:p>
          <w:p w14:paraId="377722A6" w14:textId="77777777" w:rsidR="0067508D" w:rsidRDefault="0067508D" w:rsidP="0067508D">
            <w:pPr>
              <w:autoSpaceDE w:val="0"/>
              <w:autoSpaceDN w:val="0"/>
              <w:spacing w:line="220" w:lineRule="exact"/>
              <w:ind w:left="7" w:right="7"/>
              <w:jc w:val="center"/>
              <w:rPr>
                <w:rFonts w:ascii="宋体"/>
                <w:kern w:val="0"/>
                <w:sz w:val="18"/>
                <w:szCs w:val="18"/>
              </w:rPr>
            </w:pPr>
          </w:p>
          <w:p w14:paraId="70790D53" w14:textId="77777777" w:rsidR="0067508D" w:rsidRDefault="0067508D" w:rsidP="0067508D">
            <w:pPr>
              <w:autoSpaceDE w:val="0"/>
              <w:autoSpaceDN w:val="0"/>
              <w:spacing w:line="220" w:lineRule="exact"/>
              <w:ind w:right="7"/>
              <w:rPr>
                <w:rFonts w:ascii="宋体"/>
                <w:kern w:val="0"/>
                <w:sz w:val="18"/>
                <w:szCs w:val="18"/>
              </w:rPr>
            </w:pPr>
          </w:p>
        </w:tc>
        <w:tc>
          <w:tcPr>
            <w:tcW w:w="362" w:type="dxa"/>
            <w:tcBorders>
              <w:top w:val="single" w:sz="8" w:space="0" w:color="auto"/>
              <w:left w:val="single" w:sz="8" w:space="0" w:color="auto"/>
              <w:bottom w:val="single" w:sz="8" w:space="0" w:color="auto"/>
              <w:right w:val="single" w:sz="8" w:space="0" w:color="auto"/>
            </w:tcBorders>
          </w:tcPr>
          <w:p w14:paraId="6F010CE1" w14:textId="77777777" w:rsidR="0067508D" w:rsidRDefault="0067508D" w:rsidP="0067508D">
            <w:pPr>
              <w:autoSpaceDE w:val="0"/>
              <w:autoSpaceDN w:val="0"/>
              <w:spacing w:line="220" w:lineRule="exact"/>
              <w:ind w:left="7" w:right="7"/>
              <w:jc w:val="center"/>
              <w:rPr>
                <w:rFonts w:ascii="宋体"/>
                <w:kern w:val="0"/>
                <w:sz w:val="18"/>
                <w:szCs w:val="18"/>
              </w:rPr>
            </w:pPr>
            <w:r>
              <w:rPr>
                <w:rFonts w:ascii="宋体" w:hAnsi="宋体" w:cs="宋体" w:hint="eastAsia"/>
                <w:kern w:val="0"/>
                <w:sz w:val="18"/>
                <w:szCs w:val="18"/>
              </w:rPr>
              <w:t>21</w:t>
            </w:r>
          </w:p>
          <w:p w14:paraId="16580AF4" w14:textId="77777777" w:rsidR="0067508D" w:rsidRDefault="0067508D" w:rsidP="0067508D">
            <w:pPr>
              <w:autoSpaceDE w:val="0"/>
              <w:autoSpaceDN w:val="0"/>
              <w:spacing w:line="220" w:lineRule="exact"/>
              <w:ind w:left="7" w:right="7"/>
              <w:jc w:val="center"/>
              <w:rPr>
                <w:rFonts w:ascii="宋体"/>
                <w:kern w:val="0"/>
                <w:sz w:val="18"/>
                <w:szCs w:val="18"/>
              </w:rPr>
            </w:pPr>
          </w:p>
          <w:p w14:paraId="4AA8E5D1" w14:textId="77777777" w:rsidR="0067508D" w:rsidRDefault="0067508D" w:rsidP="0067508D">
            <w:pPr>
              <w:autoSpaceDE w:val="0"/>
              <w:autoSpaceDN w:val="0"/>
              <w:spacing w:line="220" w:lineRule="exact"/>
              <w:ind w:left="7" w:right="7"/>
              <w:jc w:val="center"/>
              <w:rPr>
                <w:rFonts w:ascii="宋体"/>
                <w:kern w:val="0"/>
                <w:sz w:val="18"/>
                <w:szCs w:val="18"/>
              </w:rPr>
            </w:pPr>
          </w:p>
          <w:p w14:paraId="4C855F16" w14:textId="77777777" w:rsidR="0067508D" w:rsidRDefault="0067508D" w:rsidP="0067508D">
            <w:pPr>
              <w:autoSpaceDE w:val="0"/>
              <w:autoSpaceDN w:val="0"/>
              <w:spacing w:line="220" w:lineRule="exact"/>
              <w:ind w:left="7" w:right="7"/>
              <w:jc w:val="center"/>
              <w:rPr>
                <w:rFonts w:ascii="宋体"/>
                <w:kern w:val="0"/>
                <w:sz w:val="18"/>
                <w:szCs w:val="18"/>
              </w:rPr>
            </w:pPr>
          </w:p>
          <w:p w14:paraId="339DB8DE" w14:textId="77777777" w:rsidR="0067508D" w:rsidRDefault="0067508D" w:rsidP="0067508D">
            <w:pPr>
              <w:autoSpaceDE w:val="0"/>
              <w:autoSpaceDN w:val="0"/>
              <w:spacing w:line="220" w:lineRule="exact"/>
              <w:ind w:right="7"/>
              <w:rPr>
                <w:rFonts w:ascii="宋体"/>
                <w:kern w:val="0"/>
                <w:sz w:val="18"/>
                <w:szCs w:val="18"/>
              </w:rPr>
            </w:pPr>
          </w:p>
        </w:tc>
        <w:tc>
          <w:tcPr>
            <w:tcW w:w="2363" w:type="dxa"/>
            <w:tcBorders>
              <w:top w:val="single" w:sz="8" w:space="0" w:color="auto"/>
              <w:left w:val="single" w:sz="8" w:space="0" w:color="auto"/>
              <w:bottom w:val="single" w:sz="8" w:space="0" w:color="auto"/>
              <w:right w:val="single" w:sz="12" w:space="0" w:color="auto"/>
            </w:tcBorders>
          </w:tcPr>
          <w:p w14:paraId="44C9E960" w14:textId="77777777" w:rsidR="0067508D" w:rsidRDefault="0067508D" w:rsidP="0067508D">
            <w:pPr>
              <w:autoSpaceDE w:val="0"/>
              <w:autoSpaceDN w:val="0"/>
              <w:spacing w:line="220" w:lineRule="exact"/>
              <w:ind w:left="7" w:right="7"/>
              <w:rPr>
                <w:rFonts w:ascii="宋体"/>
                <w:kern w:val="0"/>
                <w:sz w:val="18"/>
                <w:szCs w:val="18"/>
              </w:rPr>
            </w:pPr>
            <w:r>
              <w:rPr>
                <w:rFonts w:ascii="宋体" w:cs="宋体" w:hint="eastAsia"/>
                <w:kern w:val="0"/>
                <w:sz w:val="18"/>
                <w:szCs w:val="18"/>
              </w:rPr>
              <w:t xml:space="preserve">  含各种材质的玩具</w:t>
            </w:r>
            <w:r>
              <w:rPr>
                <w:rFonts w:ascii="宋体" w:cs="宋体" w:hint="eastAsia"/>
                <w:spacing w:val="-15"/>
                <w:kern w:val="0"/>
                <w:sz w:val="18"/>
                <w:szCs w:val="18"/>
              </w:rPr>
              <w:t>、</w:t>
            </w:r>
            <w:r>
              <w:rPr>
                <w:rFonts w:ascii="宋体" w:cs="宋体" w:hint="eastAsia"/>
                <w:kern w:val="0"/>
                <w:sz w:val="18"/>
                <w:szCs w:val="18"/>
              </w:rPr>
              <w:t>电子玩</w:t>
            </w:r>
          </w:p>
          <w:p w14:paraId="110AE1B8" w14:textId="77777777" w:rsidR="0067508D" w:rsidRDefault="0067508D" w:rsidP="0067508D">
            <w:pPr>
              <w:autoSpaceDE w:val="0"/>
              <w:autoSpaceDN w:val="0"/>
              <w:spacing w:line="220" w:lineRule="exact"/>
              <w:ind w:left="7" w:right="7"/>
              <w:rPr>
                <w:rFonts w:ascii="宋体"/>
                <w:kern w:val="0"/>
                <w:sz w:val="18"/>
                <w:szCs w:val="18"/>
              </w:rPr>
            </w:pPr>
            <w:r>
              <w:rPr>
                <w:rFonts w:ascii="宋体" w:cs="宋体" w:hint="eastAsia"/>
                <w:kern w:val="0"/>
                <w:sz w:val="18"/>
                <w:szCs w:val="18"/>
              </w:rPr>
              <w:t>具和童车（指三轮童车、单推</w:t>
            </w:r>
          </w:p>
          <w:p w14:paraId="6981FB26" w14:textId="77777777" w:rsidR="0067508D" w:rsidRDefault="0067508D" w:rsidP="0067508D">
            <w:pPr>
              <w:autoSpaceDE w:val="0"/>
              <w:autoSpaceDN w:val="0"/>
              <w:spacing w:line="220" w:lineRule="exact"/>
              <w:ind w:left="7" w:right="7"/>
              <w:rPr>
                <w:rFonts w:ascii="宋体"/>
                <w:kern w:val="0"/>
                <w:sz w:val="18"/>
                <w:szCs w:val="18"/>
              </w:rPr>
            </w:pPr>
            <w:r>
              <w:rPr>
                <w:rFonts w:ascii="宋体" w:cs="宋体" w:hint="eastAsia"/>
                <w:kern w:val="0"/>
                <w:sz w:val="18"/>
                <w:szCs w:val="18"/>
              </w:rPr>
              <w:t>车</w:t>
            </w:r>
            <w:r>
              <w:rPr>
                <w:rFonts w:ascii="宋体" w:cs="宋体" w:hint="eastAsia"/>
                <w:spacing w:val="-35"/>
                <w:kern w:val="0"/>
                <w:sz w:val="18"/>
                <w:szCs w:val="18"/>
              </w:rPr>
              <w:t>、</w:t>
            </w:r>
            <w:r>
              <w:rPr>
                <w:rFonts w:ascii="宋体" w:cs="宋体" w:hint="eastAsia"/>
                <w:kern w:val="0"/>
                <w:sz w:val="18"/>
                <w:szCs w:val="18"/>
              </w:rPr>
              <w:t>双推车</w:t>
            </w:r>
            <w:r>
              <w:rPr>
                <w:rFonts w:ascii="宋体" w:cs="宋体" w:hint="eastAsia"/>
                <w:spacing w:val="-35"/>
                <w:kern w:val="0"/>
                <w:sz w:val="18"/>
                <w:szCs w:val="18"/>
              </w:rPr>
              <w:t>、</w:t>
            </w:r>
            <w:r>
              <w:rPr>
                <w:rFonts w:ascii="宋体" w:cs="宋体" w:hint="eastAsia"/>
                <w:kern w:val="0"/>
                <w:sz w:val="18"/>
                <w:szCs w:val="18"/>
              </w:rPr>
              <w:t>学行车</w:t>
            </w:r>
            <w:r>
              <w:rPr>
                <w:rFonts w:ascii="宋体" w:cs="宋体" w:hint="eastAsia"/>
                <w:spacing w:val="-35"/>
                <w:kern w:val="0"/>
                <w:sz w:val="18"/>
                <w:szCs w:val="18"/>
              </w:rPr>
              <w:t>、</w:t>
            </w:r>
            <w:r>
              <w:rPr>
                <w:rFonts w:ascii="宋体" w:cs="宋体" w:hint="eastAsia"/>
                <w:kern w:val="0"/>
                <w:sz w:val="18"/>
                <w:szCs w:val="18"/>
              </w:rPr>
              <w:t>多功能童</w:t>
            </w:r>
          </w:p>
          <w:p w14:paraId="3A8CE08F" w14:textId="77777777" w:rsidR="0067508D" w:rsidRDefault="0067508D" w:rsidP="0067508D">
            <w:pPr>
              <w:autoSpaceDE w:val="0"/>
              <w:autoSpaceDN w:val="0"/>
              <w:spacing w:line="220" w:lineRule="exact"/>
              <w:ind w:left="7" w:right="7"/>
              <w:rPr>
                <w:rFonts w:ascii="宋体"/>
                <w:kern w:val="0"/>
                <w:sz w:val="18"/>
                <w:szCs w:val="18"/>
              </w:rPr>
            </w:pPr>
            <w:r>
              <w:rPr>
                <w:rFonts w:ascii="宋体" w:cs="宋体" w:hint="eastAsia"/>
                <w:kern w:val="0"/>
                <w:sz w:val="18"/>
                <w:szCs w:val="18"/>
              </w:rPr>
              <w:t>车等)。不含小电子琴等儿童</w:t>
            </w:r>
          </w:p>
          <w:p w14:paraId="498F9C2D" w14:textId="77777777" w:rsidR="0067508D" w:rsidRDefault="0067508D" w:rsidP="0067508D">
            <w:pPr>
              <w:autoSpaceDE w:val="0"/>
              <w:autoSpaceDN w:val="0"/>
              <w:spacing w:line="220" w:lineRule="exact"/>
              <w:ind w:left="7" w:right="7"/>
              <w:rPr>
                <w:rFonts w:ascii="宋体"/>
                <w:spacing w:val="4"/>
                <w:kern w:val="0"/>
                <w:sz w:val="18"/>
                <w:szCs w:val="18"/>
              </w:rPr>
            </w:pPr>
            <w:r>
              <w:rPr>
                <w:rFonts w:ascii="宋体" w:cs="宋体" w:hint="eastAsia"/>
                <w:spacing w:val="4"/>
                <w:kern w:val="0"/>
                <w:sz w:val="18"/>
                <w:szCs w:val="18"/>
              </w:rPr>
              <w:t>乐器(列入2493)，儿童室外</w:t>
            </w:r>
          </w:p>
          <w:p w14:paraId="2567361A" w14:textId="77777777" w:rsidR="0067508D" w:rsidRDefault="0067508D" w:rsidP="0067508D">
            <w:pPr>
              <w:autoSpaceDE w:val="0"/>
              <w:autoSpaceDN w:val="0"/>
              <w:spacing w:line="220" w:lineRule="exact"/>
              <w:ind w:left="7" w:right="7"/>
              <w:rPr>
                <w:rFonts w:ascii="宋体" w:cs="宋体"/>
                <w:kern w:val="0"/>
                <w:sz w:val="18"/>
                <w:szCs w:val="18"/>
              </w:rPr>
            </w:pPr>
            <w:r>
              <w:rPr>
                <w:rFonts w:ascii="宋体" w:cs="宋体" w:hint="eastAsia"/>
                <w:kern w:val="0"/>
                <w:sz w:val="18"/>
                <w:szCs w:val="18"/>
              </w:rPr>
              <w:t>游乐器械(列入2499)</w:t>
            </w:r>
          </w:p>
        </w:tc>
      </w:tr>
      <w:tr w:rsidR="0067508D" w14:paraId="2CBCFE65" w14:textId="77777777" w:rsidTr="0067508D">
        <w:trPr>
          <w:cantSplit/>
          <w:trHeight w:val="868"/>
        </w:trPr>
        <w:tc>
          <w:tcPr>
            <w:tcW w:w="0" w:type="auto"/>
            <w:vMerge/>
            <w:tcBorders>
              <w:top w:val="single" w:sz="8" w:space="0" w:color="auto"/>
              <w:left w:val="single" w:sz="12" w:space="0" w:color="auto"/>
              <w:bottom w:val="single" w:sz="8" w:space="0" w:color="auto"/>
              <w:right w:val="single" w:sz="8" w:space="0" w:color="auto"/>
            </w:tcBorders>
            <w:vAlign w:val="center"/>
          </w:tcPr>
          <w:p w14:paraId="455AC31E" w14:textId="77777777" w:rsidR="0067508D" w:rsidRDefault="0067508D" w:rsidP="0067508D">
            <w:pPr>
              <w:widowControl/>
              <w:jc w:val="left"/>
              <w:rPr>
                <w:rFonts w:ascii="宋体"/>
                <w:kern w:val="0"/>
                <w:sz w:val="18"/>
                <w:szCs w:val="18"/>
              </w:rPr>
            </w:pPr>
          </w:p>
        </w:tc>
        <w:tc>
          <w:tcPr>
            <w:tcW w:w="0" w:type="auto"/>
            <w:vMerge/>
            <w:tcBorders>
              <w:top w:val="single" w:sz="8" w:space="0" w:color="auto"/>
              <w:left w:val="single" w:sz="8" w:space="0" w:color="auto"/>
              <w:bottom w:val="single" w:sz="8" w:space="0" w:color="auto"/>
              <w:right w:val="single" w:sz="8" w:space="0" w:color="auto"/>
            </w:tcBorders>
            <w:vAlign w:val="center"/>
          </w:tcPr>
          <w:p w14:paraId="45FC2A6B" w14:textId="77777777" w:rsidR="0067508D" w:rsidRDefault="0067508D" w:rsidP="0067508D">
            <w:pPr>
              <w:widowControl/>
              <w:jc w:val="left"/>
              <w:rPr>
                <w:rFonts w:ascii="宋体"/>
                <w:kern w:val="0"/>
                <w:sz w:val="18"/>
                <w:szCs w:val="18"/>
              </w:rPr>
            </w:pPr>
          </w:p>
        </w:tc>
        <w:tc>
          <w:tcPr>
            <w:tcW w:w="181" w:type="dxa"/>
            <w:tcBorders>
              <w:top w:val="single" w:sz="8" w:space="0" w:color="auto"/>
              <w:left w:val="single" w:sz="8" w:space="0" w:color="auto"/>
              <w:bottom w:val="single" w:sz="8" w:space="0" w:color="auto"/>
              <w:right w:val="single" w:sz="8" w:space="0" w:color="auto"/>
            </w:tcBorders>
          </w:tcPr>
          <w:p w14:paraId="75F42083" w14:textId="77777777" w:rsidR="0067508D" w:rsidRDefault="0067508D" w:rsidP="0067508D">
            <w:pPr>
              <w:autoSpaceDE w:val="0"/>
              <w:autoSpaceDN w:val="0"/>
              <w:spacing w:line="220" w:lineRule="exact"/>
              <w:ind w:left="7" w:right="7"/>
              <w:jc w:val="center"/>
              <w:rPr>
                <w:rFonts w:ascii="宋体" w:hAnsi="宋体" w:cs="宋体"/>
                <w:kern w:val="0"/>
                <w:sz w:val="18"/>
                <w:szCs w:val="18"/>
              </w:rPr>
            </w:pPr>
            <w:r>
              <w:rPr>
                <w:rFonts w:ascii="宋体" w:hAnsi="宋体" w:cs="宋体" w:hint="eastAsia"/>
                <w:kern w:val="0"/>
                <w:sz w:val="18"/>
                <w:szCs w:val="18"/>
              </w:rPr>
              <w:t>5</w:t>
            </w:r>
          </w:p>
          <w:p w14:paraId="31903308" w14:textId="77777777" w:rsidR="0067508D" w:rsidRDefault="0067508D" w:rsidP="0067508D">
            <w:pPr>
              <w:autoSpaceDE w:val="0"/>
              <w:autoSpaceDN w:val="0"/>
              <w:spacing w:line="220" w:lineRule="exact"/>
              <w:ind w:left="7" w:right="7"/>
              <w:jc w:val="center"/>
              <w:rPr>
                <w:rFonts w:ascii="宋体"/>
                <w:kern w:val="0"/>
                <w:sz w:val="18"/>
                <w:szCs w:val="18"/>
              </w:rPr>
            </w:pPr>
          </w:p>
          <w:p w14:paraId="0402940D" w14:textId="77777777" w:rsidR="0067508D" w:rsidRDefault="0067508D" w:rsidP="0067508D">
            <w:pPr>
              <w:autoSpaceDE w:val="0"/>
              <w:autoSpaceDN w:val="0"/>
              <w:spacing w:line="220" w:lineRule="exact"/>
              <w:ind w:left="7" w:right="7"/>
              <w:jc w:val="center"/>
              <w:rPr>
                <w:rFonts w:ascii="宋体"/>
                <w:kern w:val="0"/>
                <w:sz w:val="18"/>
                <w:szCs w:val="18"/>
              </w:rPr>
            </w:pPr>
          </w:p>
        </w:tc>
        <w:tc>
          <w:tcPr>
            <w:tcW w:w="1631" w:type="dxa"/>
            <w:tcBorders>
              <w:top w:val="single" w:sz="8" w:space="0" w:color="auto"/>
              <w:left w:val="single" w:sz="8" w:space="0" w:color="auto"/>
              <w:bottom w:val="single" w:sz="8" w:space="0" w:color="auto"/>
              <w:right w:val="single" w:sz="8" w:space="0" w:color="auto"/>
            </w:tcBorders>
          </w:tcPr>
          <w:p w14:paraId="71F6578A" w14:textId="77777777" w:rsidR="0067508D" w:rsidRDefault="0067508D" w:rsidP="0067508D">
            <w:pPr>
              <w:autoSpaceDE w:val="0"/>
              <w:autoSpaceDN w:val="0"/>
              <w:spacing w:line="220" w:lineRule="exact"/>
              <w:ind w:left="7" w:right="7"/>
              <w:rPr>
                <w:rFonts w:ascii="宋体"/>
                <w:kern w:val="0"/>
                <w:sz w:val="18"/>
                <w:szCs w:val="18"/>
              </w:rPr>
            </w:pPr>
            <w:r>
              <w:rPr>
                <w:rFonts w:ascii="宋体" w:cs="宋体" w:hint="eastAsia"/>
                <w:kern w:val="0"/>
                <w:sz w:val="18"/>
                <w:szCs w:val="18"/>
              </w:rPr>
              <w:t xml:space="preserve">    磁带。软磁盘。</w:t>
            </w:r>
          </w:p>
          <w:p w14:paraId="12893868" w14:textId="77777777" w:rsidR="0067508D" w:rsidRDefault="0067508D" w:rsidP="0067508D">
            <w:pPr>
              <w:autoSpaceDE w:val="0"/>
              <w:autoSpaceDN w:val="0"/>
              <w:spacing w:line="220" w:lineRule="exact"/>
              <w:ind w:left="7" w:right="7"/>
              <w:rPr>
                <w:rFonts w:ascii="宋体"/>
                <w:kern w:val="0"/>
                <w:sz w:val="18"/>
                <w:szCs w:val="18"/>
              </w:rPr>
            </w:pPr>
            <w:r>
              <w:rPr>
                <w:rFonts w:ascii="宋体" w:cs="宋体" w:hint="eastAsia"/>
                <w:kern w:val="0"/>
                <w:sz w:val="18"/>
                <w:szCs w:val="18"/>
              </w:rPr>
              <w:t xml:space="preserve">    唱片</w:t>
            </w:r>
          </w:p>
          <w:p w14:paraId="35459738" w14:textId="77777777" w:rsidR="0067508D" w:rsidRDefault="0067508D" w:rsidP="0067508D">
            <w:pPr>
              <w:autoSpaceDE w:val="0"/>
              <w:autoSpaceDN w:val="0"/>
              <w:spacing w:line="220" w:lineRule="exact"/>
              <w:ind w:left="7" w:right="7"/>
              <w:rPr>
                <w:rFonts w:ascii="宋体"/>
                <w:kern w:val="0"/>
                <w:sz w:val="2"/>
                <w:szCs w:val="2"/>
              </w:rPr>
            </w:pPr>
          </w:p>
        </w:tc>
        <w:tc>
          <w:tcPr>
            <w:tcW w:w="362" w:type="dxa"/>
            <w:tcBorders>
              <w:top w:val="single" w:sz="8" w:space="0" w:color="auto"/>
              <w:left w:val="single" w:sz="8" w:space="0" w:color="auto"/>
              <w:bottom w:val="single" w:sz="8" w:space="0" w:color="auto"/>
              <w:right w:val="single" w:sz="8" w:space="0" w:color="auto"/>
            </w:tcBorders>
          </w:tcPr>
          <w:p w14:paraId="49C703FA" w14:textId="77777777" w:rsidR="0067508D" w:rsidRDefault="0067508D" w:rsidP="0067508D">
            <w:pPr>
              <w:autoSpaceDE w:val="0"/>
              <w:autoSpaceDN w:val="0"/>
              <w:spacing w:line="220" w:lineRule="exact"/>
              <w:ind w:left="7" w:right="7"/>
              <w:jc w:val="center"/>
              <w:rPr>
                <w:rFonts w:ascii="宋体"/>
                <w:kern w:val="0"/>
                <w:sz w:val="18"/>
                <w:szCs w:val="18"/>
              </w:rPr>
            </w:pPr>
            <w:r>
              <w:rPr>
                <w:rFonts w:ascii="宋体" w:hAnsi="宋体" w:cs="宋体" w:hint="eastAsia"/>
                <w:kern w:val="0"/>
                <w:sz w:val="18"/>
                <w:szCs w:val="18"/>
              </w:rPr>
              <w:t>5</w:t>
            </w:r>
          </w:p>
          <w:p w14:paraId="72F07658" w14:textId="77777777" w:rsidR="0067508D" w:rsidRDefault="0067508D" w:rsidP="0067508D">
            <w:pPr>
              <w:autoSpaceDE w:val="0"/>
              <w:autoSpaceDN w:val="0"/>
              <w:spacing w:line="220" w:lineRule="exact"/>
              <w:ind w:left="7" w:right="7"/>
              <w:jc w:val="center"/>
              <w:rPr>
                <w:rFonts w:ascii="宋体"/>
                <w:kern w:val="0"/>
                <w:sz w:val="18"/>
                <w:szCs w:val="18"/>
              </w:rPr>
            </w:pPr>
          </w:p>
          <w:p w14:paraId="0DF8F6B9" w14:textId="77777777" w:rsidR="0067508D" w:rsidRDefault="0067508D" w:rsidP="0067508D">
            <w:pPr>
              <w:autoSpaceDE w:val="0"/>
              <w:autoSpaceDN w:val="0"/>
              <w:spacing w:line="220" w:lineRule="exact"/>
              <w:ind w:left="7" w:right="7"/>
              <w:jc w:val="center"/>
              <w:rPr>
                <w:rFonts w:ascii="宋体"/>
                <w:kern w:val="0"/>
                <w:sz w:val="18"/>
                <w:szCs w:val="18"/>
              </w:rPr>
            </w:pPr>
          </w:p>
        </w:tc>
        <w:tc>
          <w:tcPr>
            <w:tcW w:w="362" w:type="dxa"/>
            <w:tcBorders>
              <w:top w:val="single" w:sz="8" w:space="0" w:color="auto"/>
              <w:left w:val="single" w:sz="8" w:space="0" w:color="auto"/>
              <w:bottom w:val="single" w:sz="8" w:space="0" w:color="auto"/>
              <w:right w:val="single" w:sz="8" w:space="0" w:color="auto"/>
            </w:tcBorders>
          </w:tcPr>
          <w:p w14:paraId="231DC84A" w14:textId="77777777" w:rsidR="0067508D" w:rsidRDefault="0067508D" w:rsidP="0067508D">
            <w:pPr>
              <w:autoSpaceDE w:val="0"/>
              <w:autoSpaceDN w:val="0"/>
              <w:spacing w:line="220" w:lineRule="exact"/>
              <w:ind w:left="7" w:right="7"/>
              <w:jc w:val="center"/>
              <w:rPr>
                <w:rFonts w:ascii="宋体"/>
                <w:kern w:val="0"/>
                <w:sz w:val="18"/>
                <w:szCs w:val="18"/>
              </w:rPr>
            </w:pPr>
            <w:r>
              <w:rPr>
                <w:rFonts w:ascii="宋体" w:hAnsi="宋体" w:cs="宋体" w:hint="eastAsia"/>
                <w:kern w:val="0"/>
                <w:sz w:val="18"/>
                <w:szCs w:val="18"/>
              </w:rPr>
              <w:t>22</w:t>
            </w:r>
          </w:p>
          <w:p w14:paraId="48997162" w14:textId="77777777" w:rsidR="0067508D" w:rsidRDefault="0067508D" w:rsidP="0067508D">
            <w:pPr>
              <w:autoSpaceDE w:val="0"/>
              <w:autoSpaceDN w:val="0"/>
              <w:spacing w:line="220" w:lineRule="exact"/>
              <w:ind w:left="7" w:right="7"/>
              <w:jc w:val="center"/>
              <w:rPr>
                <w:rFonts w:ascii="宋体"/>
                <w:kern w:val="0"/>
                <w:sz w:val="18"/>
                <w:szCs w:val="18"/>
              </w:rPr>
            </w:pPr>
          </w:p>
          <w:p w14:paraId="419FA6C6" w14:textId="77777777" w:rsidR="0067508D" w:rsidRDefault="0067508D" w:rsidP="0067508D">
            <w:pPr>
              <w:autoSpaceDE w:val="0"/>
              <w:autoSpaceDN w:val="0"/>
              <w:spacing w:line="220" w:lineRule="exact"/>
              <w:ind w:left="7" w:right="7"/>
              <w:jc w:val="center"/>
              <w:rPr>
                <w:rFonts w:ascii="宋体"/>
                <w:kern w:val="0"/>
                <w:sz w:val="18"/>
                <w:szCs w:val="18"/>
              </w:rPr>
            </w:pPr>
          </w:p>
        </w:tc>
        <w:tc>
          <w:tcPr>
            <w:tcW w:w="2363" w:type="dxa"/>
            <w:tcBorders>
              <w:top w:val="single" w:sz="8" w:space="0" w:color="auto"/>
              <w:left w:val="single" w:sz="8" w:space="0" w:color="auto"/>
              <w:bottom w:val="single" w:sz="8" w:space="0" w:color="auto"/>
              <w:right w:val="single" w:sz="12" w:space="0" w:color="auto"/>
            </w:tcBorders>
          </w:tcPr>
          <w:p w14:paraId="24CDE288" w14:textId="77777777" w:rsidR="0067508D" w:rsidRDefault="0067508D" w:rsidP="0067508D">
            <w:pPr>
              <w:autoSpaceDE w:val="0"/>
              <w:autoSpaceDN w:val="0"/>
              <w:spacing w:line="220" w:lineRule="exact"/>
              <w:ind w:left="7" w:right="7"/>
              <w:rPr>
                <w:rFonts w:ascii="宋体"/>
                <w:spacing w:val="-2"/>
                <w:kern w:val="0"/>
                <w:sz w:val="18"/>
                <w:szCs w:val="18"/>
              </w:rPr>
            </w:pPr>
            <w:r>
              <w:rPr>
                <w:rFonts w:ascii="宋体" w:cs="宋体" w:hint="eastAsia"/>
                <w:spacing w:val="-1"/>
                <w:kern w:val="0"/>
                <w:sz w:val="18"/>
                <w:szCs w:val="18"/>
              </w:rPr>
              <w:t xml:space="preserve">  磁带含空白的和录制的</w:t>
            </w:r>
            <w:r>
              <w:rPr>
                <w:rFonts w:ascii="宋体" w:cs="宋体" w:hint="eastAsia"/>
                <w:spacing w:val="-2"/>
                <w:kern w:val="0"/>
                <w:sz w:val="18"/>
                <w:szCs w:val="18"/>
              </w:rPr>
              <w:t>录音</w:t>
            </w:r>
          </w:p>
          <w:p w14:paraId="097844C4" w14:textId="77777777" w:rsidR="0067508D" w:rsidRDefault="0067508D" w:rsidP="0067508D">
            <w:pPr>
              <w:autoSpaceDE w:val="0"/>
              <w:autoSpaceDN w:val="0"/>
              <w:spacing w:line="220" w:lineRule="exact"/>
              <w:ind w:left="7" w:right="7"/>
              <w:rPr>
                <w:rFonts w:ascii="宋体" w:cs="宋体"/>
                <w:spacing w:val="-12"/>
                <w:kern w:val="0"/>
                <w:sz w:val="18"/>
                <w:szCs w:val="18"/>
              </w:rPr>
            </w:pPr>
            <w:r>
              <w:rPr>
                <w:rFonts w:ascii="宋体" w:cs="宋体" w:hint="eastAsia"/>
                <w:spacing w:val="-12"/>
                <w:kern w:val="0"/>
                <w:sz w:val="18"/>
                <w:szCs w:val="18"/>
              </w:rPr>
              <w:t>带、录像带、计算机磁带、仪器磁</w:t>
            </w:r>
          </w:p>
          <w:p w14:paraId="65F2C002" w14:textId="77777777" w:rsidR="0067508D" w:rsidRDefault="0067508D" w:rsidP="0067508D">
            <w:pPr>
              <w:autoSpaceDE w:val="0"/>
              <w:autoSpaceDN w:val="0"/>
              <w:spacing w:line="220" w:lineRule="exact"/>
              <w:ind w:left="7" w:right="7"/>
              <w:rPr>
                <w:rFonts w:ascii="宋体"/>
                <w:spacing w:val="-6"/>
                <w:kern w:val="0"/>
                <w:sz w:val="18"/>
                <w:szCs w:val="18"/>
              </w:rPr>
            </w:pPr>
            <w:r>
              <w:rPr>
                <w:rFonts w:ascii="宋体" w:cs="宋体" w:hint="eastAsia"/>
                <w:spacing w:val="-6"/>
                <w:kern w:val="0"/>
                <w:sz w:val="18"/>
                <w:szCs w:val="18"/>
              </w:rPr>
              <w:t>带、广播专用磁带及其他磁带</w:t>
            </w:r>
          </w:p>
        </w:tc>
      </w:tr>
      <w:tr w:rsidR="0067508D" w14:paraId="5F4EAE34" w14:textId="77777777" w:rsidTr="0067508D">
        <w:trPr>
          <w:cantSplit/>
          <w:trHeight w:val="1465"/>
        </w:trPr>
        <w:tc>
          <w:tcPr>
            <w:tcW w:w="0" w:type="auto"/>
            <w:vMerge/>
            <w:tcBorders>
              <w:top w:val="single" w:sz="8" w:space="0" w:color="auto"/>
              <w:left w:val="single" w:sz="12" w:space="0" w:color="auto"/>
              <w:bottom w:val="single" w:sz="8" w:space="0" w:color="auto"/>
              <w:right w:val="single" w:sz="8" w:space="0" w:color="auto"/>
            </w:tcBorders>
            <w:vAlign w:val="center"/>
          </w:tcPr>
          <w:p w14:paraId="69783138" w14:textId="77777777" w:rsidR="0067508D" w:rsidRDefault="0067508D" w:rsidP="0067508D">
            <w:pPr>
              <w:widowControl/>
              <w:jc w:val="left"/>
              <w:rPr>
                <w:rFonts w:ascii="宋体"/>
                <w:kern w:val="0"/>
                <w:sz w:val="18"/>
                <w:szCs w:val="18"/>
              </w:rPr>
            </w:pPr>
          </w:p>
        </w:tc>
        <w:tc>
          <w:tcPr>
            <w:tcW w:w="0" w:type="auto"/>
            <w:vMerge/>
            <w:tcBorders>
              <w:top w:val="single" w:sz="8" w:space="0" w:color="auto"/>
              <w:left w:val="single" w:sz="8" w:space="0" w:color="auto"/>
              <w:bottom w:val="single" w:sz="8" w:space="0" w:color="auto"/>
              <w:right w:val="single" w:sz="8" w:space="0" w:color="auto"/>
            </w:tcBorders>
            <w:vAlign w:val="center"/>
          </w:tcPr>
          <w:p w14:paraId="43052AF4" w14:textId="77777777" w:rsidR="0067508D" w:rsidRDefault="0067508D" w:rsidP="0067508D">
            <w:pPr>
              <w:widowControl/>
              <w:jc w:val="left"/>
              <w:rPr>
                <w:rFonts w:ascii="宋体"/>
                <w:kern w:val="0"/>
                <w:sz w:val="18"/>
                <w:szCs w:val="18"/>
              </w:rPr>
            </w:pPr>
          </w:p>
        </w:tc>
        <w:tc>
          <w:tcPr>
            <w:tcW w:w="181" w:type="dxa"/>
            <w:tcBorders>
              <w:top w:val="single" w:sz="8" w:space="0" w:color="auto"/>
              <w:left w:val="single" w:sz="8" w:space="0" w:color="auto"/>
              <w:bottom w:val="single" w:sz="8" w:space="0" w:color="auto"/>
              <w:right w:val="single" w:sz="8" w:space="0" w:color="auto"/>
            </w:tcBorders>
          </w:tcPr>
          <w:p w14:paraId="384DA4EA" w14:textId="77777777" w:rsidR="0067508D" w:rsidRDefault="0067508D" w:rsidP="0067508D">
            <w:pPr>
              <w:autoSpaceDE w:val="0"/>
              <w:autoSpaceDN w:val="0"/>
              <w:spacing w:line="220" w:lineRule="exact"/>
              <w:ind w:left="7" w:right="7"/>
              <w:jc w:val="center"/>
              <w:rPr>
                <w:rFonts w:ascii="宋体" w:hAnsi="宋体" w:cs="宋体"/>
                <w:kern w:val="0"/>
                <w:sz w:val="18"/>
                <w:szCs w:val="18"/>
              </w:rPr>
            </w:pPr>
            <w:r>
              <w:rPr>
                <w:rFonts w:ascii="宋体" w:hAnsi="宋体" w:cs="宋体" w:hint="eastAsia"/>
                <w:kern w:val="0"/>
                <w:sz w:val="18"/>
                <w:szCs w:val="18"/>
              </w:rPr>
              <w:t>9</w:t>
            </w:r>
          </w:p>
          <w:p w14:paraId="15BC696C" w14:textId="77777777" w:rsidR="0067508D" w:rsidRDefault="0067508D" w:rsidP="0067508D">
            <w:pPr>
              <w:autoSpaceDE w:val="0"/>
              <w:autoSpaceDN w:val="0"/>
              <w:spacing w:line="220" w:lineRule="exact"/>
              <w:ind w:left="7" w:right="7"/>
              <w:jc w:val="center"/>
              <w:rPr>
                <w:rFonts w:ascii="宋体"/>
                <w:kern w:val="0"/>
                <w:sz w:val="18"/>
                <w:szCs w:val="18"/>
              </w:rPr>
            </w:pPr>
          </w:p>
          <w:p w14:paraId="7825017D" w14:textId="77777777" w:rsidR="0067508D" w:rsidRDefault="0067508D" w:rsidP="0067508D">
            <w:pPr>
              <w:autoSpaceDE w:val="0"/>
              <w:autoSpaceDN w:val="0"/>
              <w:spacing w:line="220" w:lineRule="exact"/>
              <w:ind w:left="7" w:right="7"/>
              <w:jc w:val="center"/>
              <w:rPr>
                <w:rFonts w:ascii="宋体"/>
                <w:kern w:val="0"/>
                <w:sz w:val="18"/>
                <w:szCs w:val="18"/>
              </w:rPr>
            </w:pPr>
          </w:p>
          <w:p w14:paraId="3EB70D86" w14:textId="77777777" w:rsidR="0067508D" w:rsidRDefault="0067508D" w:rsidP="0067508D">
            <w:pPr>
              <w:autoSpaceDE w:val="0"/>
              <w:autoSpaceDN w:val="0"/>
              <w:spacing w:line="220" w:lineRule="exact"/>
              <w:ind w:left="7" w:right="7"/>
              <w:jc w:val="center"/>
              <w:rPr>
                <w:rFonts w:ascii="宋体"/>
                <w:kern w:val="0"/>
                <w:sz w:val="18"/>
                <w:szCs w:val="18"/>
              </w:rPr>
            </w:pPr>
          </w:p>
          <w:p w14:paraId="0F8EA3ED" w14:textId="77777777" w:rsidR="0067508D" w:rsidRDefault="0067508D" w:rsidP="0067508D">
            <w:pPr>
              <w:autoSpaceDE w:val="0"/>
              <w:autoSpaceDN w:val="0"/>
              <w:spacing w:line="220" w:lineRule="exact"/>
              <w:ind w:left="7" w:right="7"/>
              <w:jc w:val="center"/>
              <w:rPr>
                <w:rFonts w:ascii="宋体"/>
                <w:kern w:val="0"/>
                <w:sz w:val="18"/>
                <w:szCs w:val="18"/>
              </w:rPr>
            </w:pPr>
          </w:p>
          <w:p w14:paraId="6E337132" w14:textId="77777777" w:rsidR="0067508D" w:rsidRDefault="0067508D" w:rsidP="0067508D">
            <w:pPr>
              <w:autoSpaceDE w:val="0"/>
              <w:autoSpaceDN w:val="0"/>
              <w:spacing w:line="220" w:lineRule="exact"/>
              <w:ind w:left="7" w:right="7"/>
              <w:jc w:val="center"/>
              <w:rPr>
                <w:rFonts w:ascii="宋体"/>
                <w:kern w:val="0"/>
                <w:sz w:val="18"/>
                <w:szCs w:val="18"/>
              </w:rPr>
            </w:pPr>
          </w:p>
        </w:tc>
        <w:tc>
          <w:tcPr>
            <w:tcW w:w="1631" w:type="dxa"/>
            <w:tcBorders>
              <w:top w:val="single" w:sz="8" w:space="0" w:color="auto"/>
              <w:left w:val="single" w:sz="8" w:space="0" w:color="auto"/>
              <w:bottom w:val="single" w:sz="8" w:space="0" w:color="auto"/>
              <w:right w:val="single" w:sz="8" w:space="0" w:color="auto"/>
            </w:tcBorders>
          </w:tcPr>
          <w:p w14:paraId="468A6A8C" w14:textId="77777777" w:rsidR="0067508D" w:rsidRDefault="0067508D" w:rsidP="0067508D">
            <w:pPr>
              <w:autoSpaceDE w:val="0"/>
              <w:autoSpaceDN w:val="0"/>
              <w:spacing w:line="220" w:lineRule="exact"/>
              <w:ind w:left="7" w:right="7"/>
              <w:rPr>
                <w:rFonts w:ascii="宋体"/>
                <w:kern w:val="0"/>
                <w:sz w:val="18"/>
                <w:szCs w:val="18"/>
              </w:rPr>
            </w:pPr>
            <w:r>
              <w:rPr>
                <w:rFonts w:ascii="宋体" w:cs="宋体" w:hint="eastAsia"/>
                <w:kern w:val="0"/>
                <w:sz w:val="18"/>
                <w:szCs w:val="18"/>
              </w:rPr>
              <w:t xml:space="preserve">    游乐用品及其</w:t>
            </w:r>
          </w:p>
          <w:p w14:paraId="47265F8A" w14:textId="77777777" w:rsidR="0067508D" w:rsidRDefault="0067508D" w:rsidP="0067508D">
            <w:pPr>
              <w:autoSpaceDE w:val="0"/>
              <w:autoSpaceDN w:val="0"/>
              <w:spacing w:line="220" w:lineRule="exact"/>
              <w:ind w:left="7" w:right="7"/>
              <w:rPr>
                <w:rFonts w:ascii="宋体"/>
                <w:kern w:val="0"/>
                <w:sz w:val="18"/>
                <w:szCs w:val="18"/>
              </w:rPr>
            </w:pPr>
            <w:r>
              <w:rPr>
                <w:rFonts w:ascii="宋体" w:cs="宋体" w:hint="eastAsia"/>
                <w:kern w:val="0"/>
                <w:sz w:val="18"/>
                <w:szCs w:val="18"/>
              </w:rPr>
              <w:t xml:space="preserve">    他文教用品</w:t>
            </w:r>
          </w:p>
          <w:p w14:paraId="262C1371" w14:textId="77777777" w:rsidR="0067508D" w:rsidRDefault="0067508D" w:rsidP="0067508D">
            <w:pPr>
              <w:autoSpaceDE w:val="0"/>
              <w:autoSpaceDN w:val="0"/>
              <w:spacing w:line="220" w:lineRule="exact"/>
              <w:ind w:left="7" w:right="7"/>
              <w:rPr>
                <w:rFonts w:ascii="宋体"/>
                <w:kern w:val="0"/>
                <w:sz w:val="2"/>
                <w:szCs w:val="2"/>
              </w:rPr>
            </w:pPr>
          </w:p>
          <w:p w14:paraId="03F29585" w14:textId="77777777" w:rsidR="0067508D" w:rsidRDefault="0067508D" w:rsidP="0067508D">
            <w:pPr>
              <w:autoSpaceDE w:val="0"/>
              <w:autoSpaceDN w:val="0"/>
              <w:spacing w:line="220" w:lineRule="exact"/>
              <w:ind w:left="7" w:right="7"/>
              <w:rPr>
                <w:rFonts w:ascii="宋体"/>
                <w:kern w:val="0"/>
                <w:sz w:val="2"/>
                <w:szCs w:val="2"/>
              </w:rPr>
            </w:pPr>
          </w:p>
          <w:p w14:paraId="0C5EBD07" w14:textId="77777777" w:rsidR="0067508D" w:rsidRDefault="0067508D" w:rsidP="0067508D">
            <w:pPr>
              <w:autoSpaceDE w:val="0"/>
              <w:autoSpaceDN w:val="0"/>
              <w:spacing w:line="220" w:lineRule="exact"/>
              <w:ind w:left="7" w:right="7"/>
              <w:rPr>
                <w:rFonts w:ascii="宋体"/>
                <w:kern w:val="0"/>
                <w:sz w:val="2"/>
                <w:szCs w:val="2"/>
              </w:rPr>
            </w:pPr>
          </w:p>
          <w:p w14:paraId="29866161" w14:textId="77777777" w:rsidR="0067508D" w:rsidRDefault="0067508D" w:rsidP="0067508D">
            <w:pPr>
              <w:autoSpaceDE w:val="0"/>
              <w:autoSpaceDN w:val="0"/>
              <w:spacing w:line="220" w:lineRule="exact"/>
              <w:ind w:left="7" w:right="7"/>
              <w:rPr>
                <w:rFonts w:ascii="宋体"/>
                <w:kern w:val="0"/>
                <w:sz w:val="2"/>
                <w:szCs w:val="2"/>
              </w:rPr>
            </w:pPr>
          </w:p>
        </w:tc>
        <w:tc>
          <w:tcPr>
            <w:tcW w:w="362" w:type="dxa"/>
            <w:tcBorders>
              <w:top w:val="single" w:sz="8" w:space="0" w:color="auto"/>
              <w:left w:val="single" w:sz="8" w:space="0" w:color="auto"/>
              <w:bottom w:val="single" w:sz="8" w:space="0" w:color="auto"/>
              <w:right w:val="single" w:sz="8" w:space="0" w:color="auto"/>
            </w:tcBorders>
          </w:tcPr>
          <w:p w14:paraId="235283AE" w14:textId="77777777" w:rsidR="0067508D" w:rsidRDefault="0067508D" w:rsidP="0067508D">
            <w:pPr>
              <w:autoSpaceDE w:val="0"/>
              <w:autoSpaceDN w:val="0"/>
              <w:spacing w:line="220" w:lineRule="exact"/>
              <w:ind w:left="7" w:right="7"/>
              <w:jc w:val="center"/>
              <w:rPr>
                <w:rFonts w:ascii="宋体"/>
                <w:kern w:val="0"/>
                <w:sz w:val="18"/>
                <w:szCs w:val="18"/>
              </w:rPr>
            </w:pPr>
            <w:r>
              <w:rPr>
                <w:rFonts w:ascii="宋体" w:hAnsi="宋体" w:cs="宋体" w:hint="eastAsia"/>
                <w:kern w:val="0"/>
                <w:sz w:val="18"/>
                <w:szCs w:val="18"/>
              </w:rPr>
              <w:t>5</w:t>
            </w:r>
          </w:p>
          <w:p w14:paraId="2F9281F4" w14:textId="77777777" w:rsidR="0067508D" w:rsidRDefault="0067508D" w:rsidP="0067508D">
            <w:pPr>
              <w:autoSpaceDE w:val="0"/>
              <w:autoSpaceDN w:val="0"/>
              <w:spacing w:line="220" w:lineRule="exact"/>
              <w:ind w:left="7" w:right="7"/>
              <w:jc w:val="center"/>
              <w:rPr>
                <w:rFonts w:ascii="宋体"/>
                <w:kern w:val="0"/>
                <w:sz w:val="18"/>
                <w:szCs w:val="18"/>
              </w:rPr>
            </w:pPr>
          </w:p>
          <w:p w14:paraId="22903C05" w14:textId="77777777" w:rsidR="0067508D" w:rsidRDefault="0067508D" w:rsidP="0067508D">
            <w:pPr>
              <w:autoSpaceDE w:val="0"/>
              <w:autoSpaceDN w:val="0"/>
              <w:spacing w:line="220" w:lineRule="exact"/>
              <w:ind w:left="7" w:right="7"/>
              <w:jc w:val="center"/>
              <w:rPr>
                <w:rFonts w:ascii="宋体"/>
                <w:kern w:val="0"/>
                <w:sz w:val="18"/>
                <w:szCs w:val="18"/>
              </w:rPr>
            </w:pPr>
          </w:p>
          <w:p w14:paraId="125B3F25" w14:textId="77777777" w:rsidR="0067508D" w:rsidRDefault="0067508D" w:rsidP="0067508D">
            <w:pPr>
              <w:autoSpaceDE w:val="0"/>
              <w:autoSpaceDN w:val="0"/>
              <w:spacing w:line="220" w:lineRule="exact"/>
              <w:ind w:left="7" w:right="7"/>
              <w:jc w:val="center"/>
              <w:rPr>
                <w:rFonts w:ascii="宋体"/>
                <w:kern w:val="0"/>
                <w:sz w:val="18"/>
                <w:szCs w:val="18"/>
              </w:rPr>
            </w:pPr>
          </w:p>
          <w:p w14:paraId="5192322D" w14:textId="77777777" w:rsidR="0067508D" w:rsidRDefault="0067508D" w:rsidP="0067508D">
            <w:pPr>
              <w:autoSpaceDE w:val="0"/>
              <w:autoSpaceDN w:val="0"/>
              <w:spacing w:line="220" w:lineRule="exact"/>
              <w:ind w:left="7" w:right="7"/>
              <w:jc w:val="center"/>
              <w:rPr>
                <w:rFonts w:ascii="宋体"/>
                <w:kern w:val="0"/>
                <w:sz w:val="18"/>
                <w:szCs w:val="18"/>
              </w:rPr>
            </w:pPr>
          </w:p>
          <w:p w14:paraId="709BC9FA" w14:textId="77777777" w:rsidR="0067508D" w:rsidRDefault="0067508D" w:rsidP="0067508D">
            <w:pPr>
              <w:autoSpaceDE w:val="0"/>
              <w:autoSpaceDN w:val="0"/>
              <w:spacing w:line="220" w:lineRule="exact"/>
              <w:ind w:left="7" w:right="7"/>
              <w:jc w:val="center"/>
              <w:rPr>
                <w:rFonts w:ascii="宋体"/>
                <w:kern w:val="0"/>
                <w:sz w:val="18"/>
                <w:szCs w:val="18"/>
              </w:rPr>
            </w:pPr>
          </w:p>
        </w:tc>
        <w:tc>
          <w:tcPr>
            <w:tcW w:w="362" w:type="dxa"/>
            <w:tcBorders>
              <w:top w:val="single" w:sz="8" w:space="0" w:color="auto"/>
              <w:left w:val="single" w:sz="8" w:space="0" w:color="auto"/>
              <w:bottom w:val="single" w:sz="8" w:space="0" w:color="auto"/>
              <w:right w:val="single" w:sz="8" w:space="0" w:color="auto"/>
            </w:tcBorders>
          </w:tcPr>
          <w:p w14:paraId="23A06FA9" w14:textId="77777777" w:rsidR="0067508D" w:rsidRDefault="0067508D" w:rsidP="0067508D">
            <w:pPr>
              <w:autoSpaceDE w:val="0"/>
              <w:autoSpaceDN w:val="0"/>
              <w:spacing w:line="220" w:lineRule="exact"/>
              <w:ind w:left="7" w:right="7"/>
              <w:jc w:val="center"/>
              <w:rPr>
                <w:rFonts w:ascii="宋体"/>
                <w:kern w:val="0"/>
                <w:sz w:val="18"/>
                <w:szCs w:val="18"/>
              </w:rPr>
            </w:pPr>
            <w:r>
              <w:rPr>
                <w:rFonts w:ascii="宋体" w:hAnsi="宋体" w:cs="宋体" w:hint="eastAsia"/>
                <w:kern w:val="0"/>
                <w:sz w:val="18"/>
                <w:szCs w:val="18"/>
              </w:rPr>
              <w:t>22</w:t>
            </w:r>
          </w:p>
          <w:p w14:paraId="5CE87957" w14:textId="77777777" w:rsidR="0067508D" w:rsidRDefault="0067508D" w:rsidP="0067508D">
            <w:pPr>
              <w:autoSpaceDE w:val="0"/>
              <w:autoSpaceDN w:val="0"/>
              <w:spacing w:line="220" w:lineRule="exact"/>
              <w:ind w:left="7" w:right="7"/>
              <w:jc w:val="center"/>
              <w:rPr>
                <w:rFonts w:ascii="宋体"/>
                <w:kern w:val="0"/>
                <w:sz w:val="18"/>
                <w:szCs w:val="18"/>
              </w:rPr>
            </w:pPr>
          </w:p>
          <w:p w14:paraId="5D83DB5D" w14:textId="77777777" w:rsidR="0067508D" w:rsidRDefault="0067508D" w:rsidP="0067508D">
            <w:pPr>
              <w:autoSpaceDE w:val="0"/>
              <w:autoSpaceDN w:val="0"/>
              <w:spacing w:line="220" w:lineRule="exact"/>
              <w:ind w:left="7" w:right="7"/>
              <w:jc w:val="center"/>
              <w:rPr>
                <w:rFonts w:ascii="宋体"/>
                <w:kern w:val="0"/>
                <w:sz w:val="18"/>
                <w:szCs w:val="18"/>
              </w:rPr>
            </w:pPr>
          </w:p>
          <w:p w14:paraId="26837A0B" w14:textId="77777777" w:rsidR="0067508D" w:rsidRDefault="0067508D" w:rsidP="0067508D">
            <w:pPr>
              <w:autoSpaceDE w:val="0"/>
              <w:autoSpaceDN w:val="0"/>
              <w:spacing w:line="220" w:lineRule="exact"/>
              <w:ind w:left="7" w:right="7"/>
              <w:jc w:val="center"/>
              <w:rPr>
                <w:rFonts w:ascii="宋体"/>
                <w:kern w:val="0"/>
                <w:sz w:val="18"/>
                <w:szCs w:val="18"/>
              </w:rPr>
            </w:pPr>
          </w:p>
          <w:p w14:paraId="1CEDCA1F" w14:textId="77777777" w:rsidR="0067508D" w:rsidRDefault="0067508D" w:rsidP="0067508D">
            <w:pPr>
              <w:autoSpaceDE w:val="0"/>
              <w:autoSpaceDN w:val="0"/>
              <w:spacing w:line="220" w:lineRule="exact"/>
              <w:ind w:left="7" w:right="7"/>
              <w:jc w:val="center"/>
              <w:rPr>
                <w:rFonts w:ascii="宋体"/>
                <w:kern w:val="0"/>
                <w:sz w:val="18"/>
                <w:szCs w:val="18"/>
              </w:rPr>
            </w:pPr>
          </w:p>
          <w:p w14:paraId="696FBDBB" w14:textId="77777777" w:rsidR="0067508D" w:rsidRDefault="0067508D" w:rsidP="0067508D">
            <w:pPr>
              <w:autoSpaceDE w:val="0"/>
              <w:autoSpaceDN w:val="0"/>
              <w:spacing w:line="220" w:lineRule="exact"/>
              <w:ind w:left="7" w:right="7"/>
              <w:jc w:val="center"/>
              <w:rPr>
                <w:rFonts w:ascii="宋体"/>
                <w:kern w:val="0"/>
                <w:sz w:val="18"/>
                <w:szCs w:val="18"/>
              </w:rPr>
            </w:pPr>
          </w:p>
        </w:tc>
        <w:tc>
          <w:tcPr>
            <w:tcW w:w="2363" w:type="dxa"/>
            <w:tcBorders>
              <w:top w:val="single" w:sz="8" w:space="0" w:color="auto"/>
              <w:left w:val="single" w:sz="8" w:space="0" w:color="auto"/>
              <w:bottom w:val="single" w:sz="8" w:space="0" w:color="auto"/>
              <w:right w:val="single" w:sz="12" w:space="0" w:color="auto"/>
            </w:tcBorders>
          </w:tcPr>
          <w:p w14:paraId="7ECEB128" w14:textId="77777777" w:rsidR="0067508D" w:rsidRDefault="0067508D" w:rsidP="0067508D">
            <w:pPr>
              <w:autoSpaceDE w:val="0"/>
              <w:autoSpaceDN w:val="0"/>
              <w:spacing w:line="220" w:lineRule="exact"/>
              <w:ind w:left="7" w:right="7"/>
              <w:rPr>
                <w:rFonts w:ascii="宋体"/>
                <w:kern w:val="0"/>
                <w:sz w:val="18"/>
                <w:szCs w:val="18"/>
              </w:rPr>
            </w:pPr>
            <w:r>
              <w:rPr>
                <w:rFonts w:ascii="宋体" w:cs="宋体" w:hint="eastAsia"/>
                <w:kern w:val="0"/>
                <w:sz w:val="18"/>
                <w:szCs w:val="18"/>
              </w:rPr>
              <w:t xml:space="preserve">  游乐用品含滑梯</w:t>
            </w:r>
            <w:r>
              <w:rPr>
                <w:rFonts w:ascii="宋体" w:cs="宋体" w:hint="eastAsia"/>
                <w:spacing w:val="-15"/>
                <w:kern w:val="0"/>
                <w:sz w:val="18"/>
                <w:szCs w:val="18"/>
              </w:rPr>
              <w:t>、</w:t>
            </w:r>
            <w:r>
              <w:rPr>
                <w:rFonts w:ascii="宋体" w:cs="宋体" w:hint="eastAsia"/>
                <w:kern w:val="0"/>
                <w:sz w:val="18"/>
                <w:szCs w:val="18"/>
              </w:rPr>
              <w:t>电动游乐</w:t>
            </w:r>
          </w:p>
          <w:p w14:paraId="5A6F3FE5" w14:textId="77777777" w:rsidR="0067508D" w:rsidRDefault="0067508D" w:rsidP="0067508D">
            <w:pPr>
              <w:autoSpaceDE w:val="0"/>
              <w:autoSpaceDN w:val="0"/>
              <w:spacing w:line="220" w:lineRule="exact"/>
              <w:ind w:left="7" w:right="7"/>
              <w:rPr>
                <w:rFonts w:ascii="宋体"/>
                <w:spacing w:val="-35"/>
                <w:kern w:val="0"/>
                <w:sz w:val="18"/>
                <w:szCs w:val="18"/>
              </w:rPr>
            </w:pPr>
            <w:r>
              <w:rPr>
                <w:rFonts w:ascii="宋体" w:cs="宋体" w:hint="eastAsia"/>
                <w:kern w:val="0"/>
                <w:sz w:val="18"/>
                <w:szCs w:val="18"/>
              </w:rPr>
              <w:t>器械以及象棋</w:t>
            </w:r>
            <w:r>
              <w:rPr>
                <w:rFonts w:ascii="宋体" w:cs="宋体" w:hint="eastAsia"/>
                <w:spacing w:val="-35"/>
                <w:kern w:val="0"/>
                <w:sz w:val="18"/>
                <w:szCs w:val="18"/>
              </w:rPr>
              <w:t>、</w:t>
            </w:r>
            <w:r>
              <w:rPr>
                <w:rFonts w:ascii="宋体" w:cs="宋体" w:hint="eastAsia"/>
                <w:kern w:val="0"/>
                <w:sz w:val="18"/>
                <w:szCs w:val="18"/>
              </w:rPr>
              <w:t>围棋</w:t>
            </w:r>
            <w:r>
              <w:rPr>
                <w:rFonts w:ascii="宋体" w:cs="宋体" w:hint="eastAsia"/>
                <w:spacing w:val="-35"/>
                <w:kern w:val="0"/>
                <w:sz w:val="18"/>
                <w:szCs w:val="18"/>
              </w:rPr>
              <w:t>、</w:t>
            </w:r>
            <w:r>
              <w:rPr>
                <w:rFonts w:ascii="宋体" w:cs="宋体" w:hint="eastAsia"/>
                <w:kern w:val="0"/>
                <w:sz w:val="18"/>
                <w:szCs w:val="18"/>
              </w:rPr>
              <w:t>扑克牌</w:t>
            </w:r>
            <w:r>
              <w:rPr>
                <w:rFonts w:ascii="宋体" w:cs="宋体" w:hint="eastAsia"/>
                <w:spacing w:val="-35"/>
                <w:kern w:val="0"/>
                <w:sz w:val="18"/>
                <w:szCs w:val="18"/>
              </w:rPr>
              <w:t>、</w:t>
            </w:r>
          </w:p>
          <w:p w14:paraId="78F31179" w14:textId="77777777" w:rsidR="0067508D" w:rsidRDefault="0067508D" w:rsidP="0067508D">
            <w:pPr>
              <w:autoSpaceDE w:val="0"/>
              <w:autoSpaceDN w:val="0"/>
              <w:spacing w:line="220" w:lineRule="exact"/>
              <w:ind w:left="7" w:right="7"/>
              <w:rPr>
                <w:rFonts w:ascii="宋体"/>
                <w:spacing w:val="-2"/>
                <w:kern w:val="0"/>
                <w:sz w:val="18"/>
                <w:szCs w:val="18"/>
              </w:rPr>
            </w:pPr>
            <w:r>
              <w:rPr>
                <w:rFonts w:ascii="宋体" w:cs="宋体" w:hint="eastAsia"/>
                <w:spacing w:val="-1"/>
                <w:kern w:val="0"/>
                <w:sz w:val="18"/>
                <w:szCs w:val="18"/>
              </w:rPr>
              <w:t>麻将牌</w:t>
            </w:r>
            <w:r>
              <w:rPr>
                <w:rFonts w:ascii="宋体" w:cs="宋体" w:hint="eastAsia"/>
                <w:spacing w:val="-46"/>
                <w:kern w:val="0"/>
                <w:sz w:val="18"/>
                <w:szCs w:val="18"/>
              </w:rPr>
              <w:t>、</w:t>
            </w:r>
            <w:r>
              <w:rPr>
                <w:rFonts w:ascii="宋体" w:cs="宋体" w:hint="eastAsia"/>
                <w:spacing w:val="-1"/>
                <w:kern w:val="0"/>
                <w:sz w:val="18"/>
                <w:szCs w:val="18"/>
              </w:rPr>
              <w:t>康乐球(棋)</w:t>
            </w:r>
            <w:r>
              <w:rPr>
                <w:rFonts w:ascii="宋体" w:cs="宋体" w:hint="eastAsia"/>
                <w:spacing w:val="-46"/>
                <w:kern w:val="0"/>
                <w:sz w:val="18"/>
                <w:szCs w:val="18"/>
              </w:rPr>
              <w:t>、</w:t>
            </w:r>
            <w:r>
              <w:rPr>
                <w:rFonts w:ascii="宋体" w:cs="宋体" w:hint="eastAsia"/>
                <w:spacing w:val="-1"/>
                <w:kern w:val="0"/>
                <w:sz w:val="18"/>
                <w:szCs w:val="18"/>
              </w:rPr>
              <w:t>康乐</w:t>
            </w:r>
            <w:r>
              <w:rPr>
                <w:rFonts w:ascii="宋体" w:cs="宋体" w:hint="eastAsia"/>
                <w:spacing w:val="-2"/>
                <w:kern w:val="0"/>
                <w:sz w:val="18"/>
                <w:szCs w:val="18"/>
              </w:rPr>
              <w:t>球盘</w:t>
            </w:r>
          </w:p>
          <w:p w14:paraId="1FF254A2" w14:textId="77777777" w:rsidR="0067508D" w:rsidRDefault="0067508D" w:rsidP="0067508D">
            <w:pPr>
              <w:autoSpaceDE w:val="0"/>
              <w:autoSpaceDN w:val="0"/>
              <w:spacing w:line="220" w:lineRule="exact"/>
              <w:ind w:left="7" w:right="7"/>
              <w:rPr>
                <w:rFonts w:ascii="宋体"/>
                <w:kern w:val="0"/>
                <w:sz w:val="18"/>
                <w:szCs w:val="18"/>
              </w:rPr>
            </w:pPr>
            <w:r>
              <w:rPr>
                <w:rFonts w:ascii="宋体" w:cs="宋体" w:hint="eastAsia"/>
                <w:kern w:val="0"/>
                <w:sz w:val="18"/>
                <w:szCs w:val="18"/>
              </w:rPr>
              <w:t>等各种棋牌及其辅助器材</w:t>
            </w:r>
            <w:r>
              <w:rPr>
                <w:rFonts w:ascii="宋体" w:cs="宋体" w:hint="eastAsia"/>
                <w:spacing w:val="-15"/>
                <w:kern w:val="0"/>
                <w:sz w:val="18"/>
                <w:szCs w:val="18"/>
              </w:rPr>
              <w:t>。</w:t>
            </w:r>
            <w:r>
              <w:rPr>
                <w:rFonts w:ascii="宋体" w:cs="宋体" w:hint="eastAsia"/>
                <w:kern w:val="0"/>
                <w:sz w:val="18"/>
                <w:szCs w:val="18"/>
              </w:rPr>
              <w:t>其</w:t>
            </w:r>
          </w:p>
          <w:p w14:paraId="2EA58021" w14:textId="77777777" w:rsidR="0067508D" w:rsidRDefault="0067508D" w:rsidP="0067508D">
            <w:pPr>
              <w:autoSpaceDE w:val="0"/>
              <w:autoSpaceDN w:val="0"/>
              <w:spacing w:line="220" w:lineRule="exact"/>
              <w:ind w:left="7" w:right="7"/>
              <w:rPr>
                <w:rFonts w:ascii="宋体"/>
                <w:kern w:val="0"/>
                <w:sz w:val="18"/>
                <w:szCs w:val="18"/>
              </w:rPr>
            </w:pPr>
            <w:r>
              <w:rPr>
                <w:rFonts w:ascii="宋体" w:cs="宋体" w:hint="eastAsia"/>
                <w:kern w:val="0"/>
                <w:sz w:val="18"/>
                <w:szCs w:val="18"/>
              </w:rPr>
              <w:t>他文教用品中含电影胶片</w:t>
            </w:r>
            <w:r>
              <w:rPr>
                <w:rFonts w:ascii="宋体" w:cs="宋体" w:hint="eastAsia"/>
                <w:spacing w:val="-15"/>
                <w:kern w:val="0"/>
                <w:sz w:val="18"/>
                <w:szCs w:val="18"/>
              </w:rPr>
              <w:t>、</w:t>
            </w:r>
            <w:r>
              <w:rPr>
                <w:rFonts w:ascii="宋体" w:cs="宋体" w:hint="eastAsia"/>
                <w:kern w:val="0"/>
                <w:sz w:val="18"/>
                <w:szCs w:val="18"/>
              </w:rPr>
              <w:t>电</w:t>
            </w:r>
          </w:p>
          <w:p w14:paraId="1E312B16" w14:textId="77777777" w:rsidR="0067508D" w:rsidRDefault="0067508D" w:rsidP="0067508D">
            <w:pPr>
              <w:autoSpaceDE w:val="0"/>
              <w:autoSpaceDN w:val="0"/>
              <w:spacing w:line="220" w:lineRule="exact"/>
              <w:ind w:left="7" w:right="7"/>
              <w:rPr>
                <w:rFonts w:ascii="宋体"/>
                <w:spacing w:val="-8"/>
                <w:kern w:val="0"/>
                <w:sz w:val="18"/>
                <w:szCs w:val="18"/>
              </w:rPr>
            </w:pPr>
            <w:r>
              <w:rPr>
                <w:rFonts w:ascii="宋体" w:cs="宋体" w:hint="eastAsia"/>
                <w:spacing w:val="-8"/>
                <w:kern w:val="0"/>
                <w:sz w:val="18"/>
                <w:szCs w:val="18"/>
              </w:rPr>
              <w:t>影制片、电影拷贝、幻灯片等</w:t>
            </w:r>
          </w:p>
        </w:tc>
      </w:tr>
      <w:tr w:rsidR="0067508D" w14:paraId="5B8A1DFE" w14:textId="77777777" w:rsidTr="0067508D">
        <w:trPr>
          <w:cantSplit/>
          <w:trHeight w:val="559"/>
        </w:trPr>
        <w:tc>
          <w:tcPr>
            <w:tcW w:w="365" w:type="dxa"/>
            <w:vMerge w:val="restart"/>
            <w:tcBorders>
              <w:top w:val="single" w:sz="8" w:space="0" w:color="auto"/>
              <w:left w:val="single" w:sz="12" w:space="0" w:color="auto"/>
              <w:bottom w:val="single" w:sz="12" w:space="0" w:color="auto"/>
              <w:right w:val="single" w:sz="8" w:space="0" w:color="auto"/>
            </w:tcBorders>
          </w:tcPr>
          <w:p w14:paraId="687DD81B" w14:textId="77777777" w:rsidR="0067508D" w:rsidRDefault="0067508D" w:rsidP="0067508D">
            <w:pPr>
              <w:autoSpaceDE w:val="0"/>
              <w:autoSpaceDN w:val="0"/>
              <w:spacing w:line="220" w:lineRule="exact"/>
              <w:ind w:left="7" w:right="7"/>
              <w:jc w:val="center"/>
              <w:rPr>
                <w:rFonts w:ascii="宋体" w:hAnsi="宋体" w:cs="宋体"/>
                <w:b/>
                <w:bCs/>
                <w:kern w:val="0"/>
                <w:sz w:val="18"/>
                <w:szCs w:val="18"/>
              </w:rPr>
            </w:pPr>
            <w:r>
              <w:rPr>
                <w:rFonts w:ascii="宋体" w:hAnsi="宋体" w:cs="宋体" w:hint="eastAsia"/>
                <w:b/>
                <w:bCs/>
                <w:kern w:val="0"/>
                <w:sz w:val="18"/>
                <w:szCs w:val="18"/>
              </w:rPr>
              <w:t>25</w:t>
            </w:r>
          </w:p>
          <w:p w14:paraId="3ED86E22" w14:textId="77777777" w:rsidR="0067508D" w:rsidRDefault="0067508D" w:rsidP="0067508D">
            <w:pPr>
              <w:autoSpaceDE w:val="0"/>
              <w:autoSpaceDN w:val="0"/>
              <w:spacing w:line="220" w:lineRule="exact"/>
              <w:ind w:left="7" w:right="7"/>
              <w:jc w:val="center"/>
              <w:rPr>
                <w:rFonts w:ascii="宋体" w:hAnsi="宋体" w:cs="宋体"/>
                <w:kern w:val="0"/>
                <w:sz w:val="18"/>
                <w:szCs w:val="18"/>
              </w:rPr>
            </w:pPr>
            <w:r>
              <w:rPr>
                <w:rFonts w:ascii="宋体" w:hAnsi="宋体" w:cs="宋体" w:hint="eastAsia"/>
                <w:kern w:val="0"/>
                <w:sz w:val="18"/>
                <w:szCs w:val="18"/>
              </w:rPr>
              <w:t>25</w:t>
            </w:r>
          </w:p>
          <w:p w14:paraId="1005DE87" w14:textId="77777777" w:rsidR="0067508D" w:rsidRDefault="0067508D" w:rsidP="0067508D">
            <w:pPr>
              <w:autoSpaceDE w:val="0"/>
              <w:autoSpaceDN w:val="0"/>
              <w:spacing w:line="220" w:lineRule="exact"/>
              <w:ind w:left="7" w:right="7"/>
              <w:jc w:val="center"/>
              <w:rPr>
                <w:rFonts w:ascii="宋体" w:hAnsi="宋体" w:cs="宋体"/>
                <w:kern w:val="0"/>
                <w:sz w:val="18"/>
                <w:szCs w:val="18"/>
              </w:rPr>
            </w:pPr>
            <w:r>
              <w:rPr>
                <w:rFonts w:ascii="宋体" w:hAnsi="宋体" w:cs="宋体" w:hint="eastAsia"/>
                <w:kern w:val="0"/>
                <w:sz w:val="18"/>
                <w:szCs w:val="18"/>
              </w:rPr>
              <w:t>25</w:t>
            </w:r>
          </w:p>
          <w:p w14:paraId="4C36A228" w14:textId="77777777" w:rsidR="0067508D" w:rsidRDefault="0067508D" w:rsidP="0067508D">
            <w:pPr>
              <w:autoSpaceDE w:val="0"/>
              <w:autoSpaceDN w:val="0"/>
              <w:spacing w:line="220" w:lineRule="exact"/>
              <w:ind w:left="7" w:right="7"/>
              <w:jc w:val="center"/>
              <w:rPr>
                <w:rFonts w:ascii="宋体"/>
                <w:kern w:val="0"/>
                <w:sz w:val="18"/>
                <w:szCs w:val="18"/>
              </w:rPr>
            </w:pPr>
          </w:p>
          <w:p w14:paraId="66F7AC73" w14:textId="77777777" w:rsidR="0067508D" w:rsidRDefault="0067508D" w:rsidP="0067508D">
            <w:pPr>
              <w:autoSpaceDE w:val="0"/>
              <w:autoSpaceDN w:val="0"/>
              <w:spacing w:line="220" w:lineRule="exact"/>
              <w:ind w:left="7" w:right="7"/>
              <w:jc w:val="center"/>
              <w:rPr>
                <w:rFonts w:ascii="宋体"/>
                <w:kern w:val="0"/>
                <w:sz w:val="18"/>
                <w:szCs w:val="18"/>
              </w:rPr>
            </w:pPr>
          </w:p>
          <w:p w14:paraId="469FA266" w14:textId="77777777" w:rsidR="0067508D" w:rsidRDefault="0067508D" w:rsidP="0067508D">
            <w:pPr>
              <w:autoSpaceDE w:val="0"/>
              <w:autoSpaceDN w:val="0"/>
              <w:spacing w:line="220" w:lineRule="exact"/>
              <w:ind w:left="7" w:right="7"/>
              <w:jc w:val="center"/>
              <w:rPr>
                <w:rFonts w:ascii="宋体"/>
                <w:kern w:val="0"/>
                <w:sz w:val="18"/>
                <w:szCs w:val="18"/>
              </w:rPr>
            </w:pPr>
          </w:p>
          <w:p w14:paraId="75260F19" w14:textId="77777777" w:rsidR="0067508D" w:rsidRDefault="0067508D" w:rsidP="0067508D">
            <w:pPr>
              <w:autoSpaceDE w:val="0"/>
              <w:autoSpaceDN w:val="0"/>
              <w:spacing w:line="220" w:lineRule="exact"/>
              <w:ind w:left="7" w:right="7"/>
              <w:jc w:val="center"/>
              <w:rPr>
                <w:rFonts w:ascii="宋体"/>
                <w:kern w:val="0"/>
                <w:sz w:val="18"/>
                <w:szCs w:val="18"/>
              </w:rPr>
            </w:pPr>
          </w:p>
          <w:p w14:paraId="501E2F70" w14:textId="77777777" w:rsidR="0067508D" w:rsidRDefault="0067508D" w:rsidP="0067508D">
            <w:pPr>
              <w:autoSpaceDE w:val="0"/>
              <w:autoSpaceDN w:val="0"/>
              <w:spacing w:line="220" w:lineRule="exact"/>
              <w:ind w:left="7" w:right="7"/>
              <w:jc w:val="center"/>
              <w:rPr>
                <w:rFonts w:ascii="宋体"/>
                <w:kern w:val="0"/>
                <w:sz w:val="18"/>
                <w:szCs w:val="18"/>
              </w:rPr>
            </w:pPr>
          </w:p>
          <w:p w14:paraId="310EB12F" w14:textId="77777777" w:rsidR="0067508D" w:rsidRDefault="0067508D" w:rsidP="0067508D">
            <w:pPr>
              <w:autoSpaceDE w:val="0"/>
              <w:autoSpaceDN w:val="0"/>
              <w:spacing w:line="220" w:lineRule="exact"/>
              <w:ind w:left="7" w:right="7"/>
              <w:jc w:val="center"/>
              <w:rPr>
                <w:rFonts w:ascii="宋体"/>
                <w:kern w:val="0"/>
                <w:sz w:val="18"/>
                <w:szCs w:val="18"/>
              </w:rPr>
            </w:pPr>
          </w:p>
          <w:p w14:paraId="1BB01538" w14:textId="77777777" w:rsidR="0067508D" w:rsidRDefault="0067508D" w:rsidP="0067508D">
            <w:pPr>
              <w:autoSpaceDE w:val="0"/>
              <w:autoSpaceDN w:val="0"/>
              <w:spacing w:line="220" w:lineRule="exact"/>
              <w:ind w:left="7" w:right="7"/>
              <w:jc w:val="center"/>
              <w:rPr>
                <w:rFonts w:ascii="宋体"/>
                <w:kern w:val="0"/>
                <w:sz w:val="18"/>
                <w:szCs w:val="18"/>
              </w:rPr>
            </w:pPr>
          </w:p>
          <w:p w14:paraId="4D2AC136" w14:textId="77777777" w:rsidR="0067508D" w:rsidRDefault="0067508D" w:rsidP="0067508D">
            <w:pPr>
              <w:autoSpaceDE w:val="0"/>
              <w:autoSpaceDN w:val="0"/>
              <w:spacing w:line="220" w:lineRule="exact"/>
              <w:ind w:left="7" w:right="7"/>
              <w:jc w:val="center"/>
              <w:rPr>
                <w:rFonts w:ascii="宋体"/>
                <w:kern w:val="0"/>
                <w:sz w:val="18"/>
                <w:szCs w:val="18"/>
              </w:rPr>
            </w:pPr>
          </w:p>
        </w:tc>
        <w:tc>
          <w:tcPr>
            <w:tcW w:w="181" w:type="dxa"/>
            <w:tcBorders>
              <w:top w:val="single" w:sz="8" w:space="0" w:color="auto"/>
              <w:left w:val="single" w:sz="8" w:space="0" w:color="auto"/>
              <w:bottom w:val="single" w:sz="8" w:space="0" w:color="auto"/>
              <w:right w:val="single" w:sz="8" w:space="0" w:color="auto"/>
            </w:tcBorders>
          </w:tcPr>
          <w:p w14:paraId="7C431379" w14:textId="77777777" w:rsidR="0067508D" w:rsidRDefault="0067508D" w:rsidP="0067508D">
            <w:pPr>
              <w:autoSpaceDE w:val="0"/>
              <w:autoSpaceDN w:val="0"/>
              <w:spacing w:line="220" w:lineRule="exact"/>
              <w:ind w:left="7" w:right="7"/>
              <w:jc w:val="center"/>
              <w:rPr>
                <w:rFonts w:ascii="宋体"/>
                <w:kern w:val="0"/>
                <w:sz w:val="18"/>
                <w:szCs w:val="18"/>
              </w:rPr>
            </w:pPr>
          </w:p>
          <w:p w14:paraId="344F0783" w14:textId="77777777" w:rsidR="0067508D" w:rsidRDefault="0067508D" w:rsidP="0067508D">
            <w:pPr>
              <w:autoSpaceDE w:val="0"/>
              <w:autoSpaceDN w:val="0"/>
              <w:spacing w:line="220" w:lineRule="exact"/>
              <w:ind w:left="7" w:right="7"/>
              <w:jc w:val="center"/>
              <w:rPr>
                <w:rFonts w:ascii="宋体" w:hAnsi="宋体" w:cs="宋体"/>
                <w:kern w:val="0"/>
                <w:sz w:val="18"/>
                <w:szCs w:val="18"/>
              </w:rPr>
            </w:pPr>
            <w:r>
              <w:rPr>
                <w:rFonts w:ascii="宋体" w:hAnsi="宋体" w:cs="宋体" w:hint="eastAsia"/>
                <w:kern w:val="0"/>
                <w:sz w:val="18"/>
                <w:szCs w:val="18"/>
              </w:rPr>
              <w:t>1</w:t>
            </w:r>
          </w:p>
        </w:tc>
        <w:tc>
          <w:tcPr>
            <w:tcW w:w="181" w:type="dxa"/>
            <w:tcBorders>
              <w:top w:val="single" w:sz="8" w:space="0" w:color="auto"/>
              <w:left w:val="single" w:sz="8" w:space="0" w:color="auto"/>
              <w:bottom w:val="single" w:sz="8" w:space="0" w:color="auto"/>
              <w:right w:val="single" w:sz="8" w:space="0" w:color="auto"/>
            </w:tcBorders>
          </w:tcPr>
          <w:p w14:paraId="56DFFE7C" w14:textId="77777777" w:rsidR="0067508D" w:rsidRDefault="0067508D" w:rsidP="0067508D">
            <w:pPr>
              <w:autoSpaceDE w:val="0"/>
              <w:autoSpaceDN w:val="0"/>
              <w:spacing w:line="220" w:lineRule="exact"/>
              <w:ind w:left="7" w:right="7"/>
              <w:jc w:val="center"/>
              <w:rPr>
                <w:rFonts w:ascii="宋体" w:hAnsi="宋体" w:cs="宋体"/>
                <w:kern w:val="0"/>
                <w:sz w:val="18"/>
                <w:szCs w:val="18"/>
              </w:rPr>
            </w:pPr>
          </w:p>
          <w:p w14:paraId="6A32C957" w14:textId="77777777" w:rsidR="0067508D" w:rsidRDefault="0067508D" w:rsidP="0067508D">
            <w:pPr>
              <w:autoSpaceDE w:val="0"/>
              <w:autoSpaceDN w:val="0"/>
              <w:spacing w:line="220" w:lineRule="exact"/>
              <w:ind w:left="7" w:right="7"/>
              <w:jc w:val="center"/>
              <w:rPr>
                <w:rFonts w:ascii="宋体" w:hAnsi="宋体" w:cs="宋体"/>
                <w:kern w:val="0"/>
                <w:sz w:val="18"/>
                <w:szCs w:val="18"/>
              </w:rPr>
            </w:pPr>
            <w:r>
              <w:rPr>
                <w:rFonts w:ascii="宋体" w:hAnsi="宋体" w:cs="宋体" w:hint="eastAsia"/>
                <w:kern w:val="0"/>
                <w:sz w:val="18"/>
                <w:szCs w:val="18"/>
              </w:rPr>
              <w:t>0</w:t>
            </w:r>
          </w:p>
        </w:tc>
        <w:tc>
          <w:tcPr>
            <w:tcW w:w="1631" w:type="dxa"/>
            <w:tcBorders>
              <w:top w:val="single" w:sz="8" w:space="0" w:color="auto"/>
              <w:left w:val="single" w:sz="8" w:space="0" w:color="auto"/>
              <w:bottom w:val="single" w:sz="8" w:space="0" w:color="auto"/>
              <w:right w:val="single" w:sz="8" w:space="0" w:color="auto"/>
            </w:tcBorders>
          </w:tcPr>
          <w:p w14:paraId="3962F6D5" w14:textId="77777777" w:rsidR="0067508D" w:rsidRDefault="0067508D" w:rsidP="0067508D">
            <w:pPr>
              <w:autoSpaceDE w:val="0"/>
              <w:autoSpaceDN w:val="0"/>
              <w:spacing w:line="220" w:lineRule="exact"/>
              <w:ind w:left="7" w:right="7"/>
              <w:rPr>
                <w:rFonts w:ascii="宋体"/>
                <w:b/>
                <w:bCs/>
                <w:kern w:val="0"/>
                <w:sz w:val="18"/>
                <w:szCs w:val="18"/>
              </w:rPr>
            </w:pPr>
            <w:r>
              <w:rPr>
                <w:rFonts w:ascii="宋体" w:cs="宋体" w:hint="eastAsia"/>
                <w:b/>
                <w:bCs/>
                <w:kern w:val="0"/>
                <w:sz w:val="18"/>
                <w:szCs w:val="18"/>
              </w:rPr>
              <w:t>医药品</w:t>
            </w:r>
          </w:p>
          <w:p w14:paraId="24A41642" w14:textId="77777777" w:rsidR="0067508D" w:rsidRDefault="0067508D" w:rsidP="0067508D">
            <w:pPr>
              <w:autoSpaceDE w:val="0"/>
              <w:autoSpaceDN w:val="0"/>
              <w:spacing w:line="220" w:lineRule="exact"/>
              <w:ind w:left="7" w:right="7"/>
              <w:rPr>
                <w:rFonts w:ascii="宋体"/>
                <w:kern w:val="0"/>
                <w:sz w:val="18"/>
                <w:szCs w:val="18"/>
              </w:rPr>
            </w:pPr>
            <w:r>
              <w:rPr>
                <w:rFonts w:ascii="宋体" w:cs="宋体" w:hint="eastAsia"/>
                <w:kern w:val="0"/>
                <w:sz w:val="18"/>
                <w:szCs w:val="18"/>
              </w:rPr>
              <w:t xml:space="preserve">  中药材</w:t>
            </w:r>
          </w:p>
        </w:tc>
        <w:tc>
          <w:tcPr>
            <w:tcW w:w="362" w:type="dxa"/>
            <w:tcBorders>
              <w:top w:val="single" w:sz="8" w:space="0" w:color="auto"/>
              <w:left w:val="single" w:sz="8" w:space="0" w:color="auto"/>
              <w:bottom w:val="single" w:sz="8" w:space="0" w:color="auto"/>
              <w:right w:val="single" w:sz="8" w:space="0" w:color="auto"/>
            </w:tcBorders>
          </w:tcPr>
          <w:p w14:paraId="45F6A364" w14:textId="77777777" w:rsidR="0067508D" w:rsidRDefault="0067508D" w:rsidP="0067508D">
            <w:pPr>
              <w:autoSpaceDE w:val="0"/>
              <w:autoSpaceDN w:val="0"/>
              <w:spacing w:line="220" w:lineRule="exact"/>
              <w:ind w:left="7" w:right="7"/>
              <w:jc w:val="center"/>
              <w:rPr>
                <w:rFonts w:ascii="宋体"/>
                <w:kern w:val="0"/>
                <w:sz w:val="18"/>
                <w:szCs w:val="18"/>
              </w:rPr>
            </w:pPr>
          </w:p>
          <w:p w14:paraId="21E6FCC3" w14:textId="77777777" w:rsidR="0067508D" w:rsidRDefault="0067508D" w:rsidP="0067508D">
            <w:pPr>
              <w:autoSpaceDE w:val="0"/>
              <w:autoSpaceDN w:val="0"/>
              <w:spacing w:line="220" w:lineRule="exact"/>
              <w:ind w:left="7" w:right="7"/>
              <w:jc w:val="center"/>
              <w:rPr>
                <w:rFonts w:ascii="宋体"/>
                <w:kern w:val="0"/>
                <w:sz w:val="18"/>
                <w:szCs w:val="18"/>
              </w:rPr>
            </w:pPr>
            <w:r>
              <w:rPr>
                <w:rFonts w:ascii="宋体" w:hAnsi="宋体" w:cs="宋体" w:hint="eastAsia"/>
                <w:kern w:val="0"/>
                <w:sz w:val="18"/>
                <w:szCs w:val="18"/>
              </w:rPr>
              <w:t>5</w:t>
            </w:r>
          </w:p>
        </w:tc>
        <w:tc>
          <w:tcPr>
            <w:tcW w:w="362" w:type="dxa"/>
            <w:tcBorders>
              <w:top w:val="single" w:sz="8" w:space="0" w:color="auto"/>
              <w:left w:val="single" w:sz="8" w:space="0" w:color="auto"/>
              <w:bottom w:val="single" w:sz="8" w:space="0" w:color="auto"/>
              <w:right w:val="single" w:sz="8" w:space="0" w:color="auto"/>
            </w:tcBorders>
          </w:tcPr>
          <w:p w14:paraId="357B789E" w14:textId="77777777" w:rsidR="0067508D" w:rsidRDefault="0067508D" w:rsidP="0067508D">
            <w:pPr>
              <w:autoSpaceDE w:val="0"/>
              <w:autoSpaceDN w:val="0"/>
              <w:spacing w:line="220" w:lineRule="exact"/>
              <w:ind w:left="7" w:right="7"/>
              <w:jc w:val="center"/>
              <w:rPr>
                <w:rFonts w:ascii="宋体"/>
                <w:kern w:val="0"/>
                <w:sz w:val="18"/>
                <w:szCs w:val="18"/>
              </w:rPr>
            </w:pPr>
          </w:p>
          <w:p w14:paraId="5CCF0C94" w14:textId="77777777" w:rsidR="0067508D" w:rsidRDefault="0067508D" w:rsidP="0067508D">
            <w:pPr>
              <w:autoSpaceDE w:val="0"/>
              <w:autoSpaceDN w:val="0"/>
              <w:spacing w:line="220" w:lineRule="exact"/>
              <w:ind w:left="7" w:right="7"/>
              <w:jc w:val="center"/>
              <w:rPr>
                <w:rFonts w:ascii="宋体"/>
                <w:kern w:val="0"/>
                <w:sz w:val="18"/>
                <w:szCs w:val="18"/>
              </w:rPr>
            </w:pPr>
            <w:r>
              <w:rPr>
                <w:rFonts w:ascii="宋体" w:hAnsi="宋体" w:cs="宋体" w:hint="eastAsia"/>
                <w:kern w:val="0"/>
                <w:sz w:val="18"/>
                <w:szCs w:val="18"/>
              </w:rPr>
              <w:t>22</w:t>
            </w:r>
          </w:p>
        </w:tc>
        <w:tc>
          <w:tcPr>
            <w:tcW w:w="2363" w:type="dxa"/>
            <w:tcBorders>
              <w:top w:val="single" w:sz="8" w:space="0" w:color="auto"/>
              <w:left w:val="single" w:sz="8" w:space="0" w:color="auto"/>
              <w:bottom w:val="single" w:sz="8" w:space="0" w:color="auto"/>
              <w:right w:val="single" w:sz="12" w:space="0" w:color="auto"/>
            </w:tcBorders>
          </w:tcPr>
          <w:p w14:paraId="0E22790A" w14:textId="77777777" w:rsidR="0067508D" w:rsidRDefault="0067508D" w:rsidP="0067508D">
            <w:pPr>
              <w:autoSpaceDE w:val="0"/>
              <w:autoSpaceDN w:val="0"/>
              <w:spacing w:line="220" w:lineRule="exact"/>
              <w:ind w:left="2" w:right="2"/>
              <w:rPr>
                <w:kern w:val="0"/>
                <w:sz w:val="24"/>
              </w:rPr>
            </w:pPr>
          </w:p>
        </w:tc>
      </w:tr>
      <w:tr w:rsidR="0067508D" w14:paraId="3C5FFEAD" w14:textId="77777777" w:rsidTr="0067508D">
        <w:trPr>
          <w:cantSplit/>
          <w:trHeight w:val="2241"/>
        </w:trPr>
        <w:tc>
          <w:tcPr>
            <w:tcW w:w="0" w:type="auto"/>
            <w:vMerge/>
            <w:tcBorders>
              <w:top w:val="single" w:sz="8" w:space="0" w:color="auto"/>
              <w:left w:val="single" w:sz="12" w:space="0" w:color="auto"/>
              <w:bottom w:val="single" w:sz="12" w:space="0" w:color="auto"/>
              <w:right w:val="single" w:sz="8" w:space="0" w:color="auto"/>
            </w:tcBorders>
            <w:vAlign w:val="center"/>
          </w:tcPr>
          <w:p w14:paraId="5CAD7D4D" w14:textId="77777777" w:rsidR="0067508D" w:rsidRDefault="0067508D" w:rsidP="0067508D">
            <w:pPr>
              <w:widowControl/>
              <w:jc w:val="left"/>
              <w:rPr>
                <w:rFonts w:ascii="宋体"/>
                <w:kern w:val="0"/>
                <w:sz w:val="18"/>
                <w:szCs w:val="18"/>
              </w:rPr>
            </w:pPr>
          </w:p>
        </w:tc>
        <w:tc>
          <w:tcPr>
            <w:tcW w:w="181" w:type="dxa"/>
            <w:tcBorders>
              <w:top w:val="single" w:sz="8" w:space="0" w:color="auto"/>
              <w:left w:val="single" w:sz="8" w:space="0" w:color="auto"/>
              <w:bottom w:val="single" w:sz="12" w:space="0" w:color="auto"/>
              <w:right w:val="single" w:sz="8" w:space="0" w:color="auto"/>
            </w:tcBorders>
          </w:tcPr>
          <w:p w14:paraId="06ACDF9F" w14:textId="77777777" w:rsidR="0067508D" w:rsidRDefault="0067508D" w:rsidP="0067508D">
            <w:pPr>
              <w:autoSpaceDE w:val="0"/>
              <w:autoSpaceDN w:val="0"/>
              <w:spacing w:line="220" w:lineRule="exact"/>
              <w:ind w:left="7" w:right="7"/>
              <w:jc w:val="center"/>
              <w:rPr>
                <w:rFonts w:ascii="宋体" w:hAnsi="宋体" w:cs="宋体"/>
                <w:spacing w:val="-2"/>
                <w:kern w:val="0"/>
                <w:sz w:val="18"/>
                <w:szCs w:val="18"/>
              </w:rPr>
            </w:pPr>
            <w:r>
              <w:rPr>
                <w:rFonts w:ascii="宋体" w:hAnsi="宋体" w:cs="宋体" w:hint="eastAsia"/>
                <w:spacing w:val="-2"/>
                <w:kern w:val="0"/>
                <w:sz w:val="18"/>
                <w:szCs w:val="18"/>
              </w:rPr>
              <w:t>2</w:t>
            </w:r>
          </w:p>
          <w:p w14:paraId="310B98C6" w14:textId="77777777" w:rsidR="0067508D" w:rsidRDefault="0067508D" w:rsidP="0067508D">
            <w:pPr>
              <w:autoSpaceDE w:val="0"/>
              <w:autoSpaceDN w:val="0"/>
              <w:spacing w:line="220" w:lineRule="exact"/>
              <w:ind w:left="7" w:right="7"/>
              <w:jc w:val="center"/>
              <w:rPr>
                <w:rFonts w:ascii="宋体"/>
                <w:spacing w:val="-2"/>
                <w:kern w:val="0"/>
                <w:sz w:val="18"/>
                <w:szCs w:val="18"/>
              </w:rPr>
            </w:pPr>
          </w:p>
          <w:p w14:paraId="24F0BEBF" w14:textId="77777777" w:rsidR="0067508D" w:rsidRDefault="0067508D" w:rsidP="0067508D">
            <w:pPr>
              <w:autoSpaceDE w:val="0"/>
              <w:autoSpaceDN w:val="0"/>
              <w:spacing w:line="220" w:lineRule="exact"/>
              <w:ind w:left="7" w:right="7"/>
              <w:jc w:val="center"/>
              <w:rPr>
                <w:rFonts w:ascii="宋体"/>
                <w:spacing w:val="-2"/>
                <w:kern w:val="0"/>
                <w:sz w:val="18"/>
                <w:szCs w:val="18"/>
              </w:rPr>
            </w:pPr>
          </w:p>
          <w:p w14:paraId="42D25E8F" w14:textId="77777777" w:rsidR="0067508D" w:rsidRDefault="0067508D" w:rsidP="0067508D">
            <w:pPr>
              <w:autoSpaceDE w:val="0"/>
              <w:autoSpaceDN w:val="0"/>
              <w:spacing w:line="220" w:lineRule="exact"/>
              <w:ind w:left="7" w:right="7"/>
              <w:jc w:val="center"/>
              <w:rPr>
                <w:rFonts w:ascii="宋体"/>
                <w:spacing w:val="-2"/>
                <w:kern w:val="0"/>
                <w:sz w:val="18"/>
                <w:szCs w:val="18"/>
              </w:rPr>
            </w:pPr>
          </w:p>
          <w:p w14:paraId="1B825E21" w14:textId="77777777" w:rsidR="0067508D" w:rsidRDefault="0067508D" w:rsidP="0067508D">
            <w:pPr>
              <w:autoSpaceDE w:val="0"/>
              <w:autoSpaceDN w:val="0"/>
              <w:spacing w:line="220" w:lineRule="exact"/>
              <w:ind w:left="7" w:right="7"/>
              <w:jc w:val="center"/>
              <w:rPr>
                <w:rFonts w:ascii="宋体"/>
                <w:spacing w:val="-2"/>
                <w:kern w:val="0"/>
                <w:sz w:val="18"/>
                <w:szCs w:val="18"/>
              </w:rPr>
            </w:pPr>
          </w:p>
          <w:p w14:paraId="7361EB15" w14:textId="77777777" w:rsidR="0067508D" w:rsidRDefault="0067508D" w:rsidP="0067508D">
            <w:pPr>
              <w:autoSpaceDE w:val="0"/>
              <w:autoSpaceDN w:val="0"/>
              <w:spacing w:line="220" w:lineRule="exact"/>
              <w:ind w:left="7" w:right="7"/>
              <w:jc w:val="center"/>
              <w:rPr>
                <w:rFonts w:ascii="宋体"/>
                <w:spacing w:val="-2"/>
                <w:kern w:val="0"/>
                <w:sz w:val="18"/>
                <w:szCs w:val="18"/>
              </w:rPr>
            </w:pPr>
          </w:p>
          <w:p w14:paraId="0E846F55" w14:textId="77777777" w:rsidR="0067508D" w:rsidRDefault="0067508D" w:rsidP="0067508D">
            <w:pPr>
              <w:autoSpaceDE w:val="0"/>
              <w:autoSpaceDN w:val="0"/>
              <w:spacing w:line="220" w:lineRule="exact"/>
              <w:ind w:left="7" w:right="7"/>
              <w:jc w:val="center"/>
              <w:rPr>
                <w:rFonts w:ascii="宋体"/>
                <w:spacing w:val="-2"/>
                <w:kern w:val="0"/>
                <w:sz w:val="18"/>
                <w:szCs w:val="18"/>
              </w:rPr>
            </w:pPr>
          </w:p>
          <w:p w14:paraId="09AFB62C" w14:textId="77777777" w:rsidR="0067508D" w:rsidRDefault="0067508D" w:rsidP="0067508D">
            <w:pPr>
              <w:autoSpaceDE w:val="0"/>
              <w:autoSpaceDN w:val="0"/>
              <w:spacing w:line="220" w:lineRule="exact"/>
              <w:ind w:left="7" w:right="7"/>
              <w:jc w:val="center"/>
              <w:rPr>
                <w:rFonts w:ascii="宋体"/>
                <w:spacing w:val="-2"/>
                <w:kern w:val="0"/>
                <w:sz w:val="18"/>
                <w:szCs w:val="18"/>
              </w:rPr>
            </w:pPr>
          </w:p>
          <w:p w14:paraId="34EC627E" w14:textId="77777777" w:rsidR="0067508D" w:rsidRDefault="0067508D" w:rsidP="0067508D">
            <w:pPr>
              <w:autoSpaceDE w:val="0"/>
              <w:autoSpaceDN w:val="0"/>
              <w:spacing w:line="220" w:lineRule="exact"/>
              <w:ind w:left="7" w:right="7"/>
              <w:jc w:val="center"/>
              <w:rPr>
                <w:rFonts w:ascii="宋体"/>
                <w:spacing w:val="-2"/>
                <w:kern w:val="0"/>
                <w:sz w:val="18"/>
                <w:szCs w:val="18"/>
              </w:rPr>
            </w:pPr>
          </w:p>
        </w:tc>
        <w:tc>
          <w:tcPr>
            <w:tcW w:w="181" w:type="dxa"/>
            <w:tcBorders>
              <w:top w:val="single" w:sz="8" w:space="0" w:color="auto"/>
              <w:left w:val="single" w:sz="8" w:space="0" w:color="auto"/>
              <w:bottom w:val="single" w:sz="12" w:space="0" w:color="auto"/>
              <w:right w:val="single" w:sz="8" w:space="0" w:color="auto"/>
            </w:tcBorders>
          </w:tcPr>
          <w:p w14:paraId="6B8B5190" w14:textId="77777777" w:rsidR="0067508D" w:rsidRDefault="0067508D" w:rsidP="0067508D">
            <w:pPr>
              <w:autoSpaceDE w:val="0"/>
              <w:autoSpaceDN w:val="0"/>
              <w:spacing w:line="220" w:lineRule="exact"/>
              <w:ind w:left="7" w:right="7"/>
              <w:jc w:val="center"/>
              <w:rPr>
                <w:rFonts w:ascii="宋体" w:hAnsi="宋体" w:cs="宋体"/>
                <w:spacing w:val="-2"/>
                <w:kern w:val="0"/>
                <w:sz w:val="18"/>
                <w:szCs w:val="18"/>
              </w:rPr>
            </w:pPr>
            <w:r>
              <w:rPr>
                <w:rFonts w:ascii="宋体" w:hAnsi="宋体" w:cs="宋体" w:hint="eastAsia"/>
                <w:spacing w:val="-2"/>
                <w:kern w:val="0"/>
                <w:sz w:val="18"/>
                <w:szCs w:val="18"/>
              </w:rPr>
              <w:t>0</w:t>
            </w:r>
          </w:p>
          <w:p w14:paraId="5AC500B0" w14:textId="77777777" w:rsidR="0067508D" w:rsidRDefault="0067508D" w:rsidP="0067508D">
            <w:pPr>
              <w:autoSpaceDE w:val="0"/>
              <w:autoSpaceDN w:val="0"/>
              <w:spacing w:line="220" w:lineRule="exact"/>
              <w:ind w:left="7" w:right="7"/>
              <w:jc w:val="center"/>
              <w:rPr>
                <w:rFonts w:ascii="宋体"/>
                <w:spacing w:val="-2"/>
                <w:kern w:val="0"/>
                <w:sz w:val="18"/>
                <w:szCs w:val="18"/>
              </w:rPr>
            </w:pPr>
          </w:p>
          <w:p w14:paraId="52B8580C" w14:textId="77777777" w:rsidR="0067508D" w:rsidRDefault="0067508D" w:rsidP="0067508D">
            <w:pPr>
              <w:autoSpaceDE w:val="0"/>
              <w:autoSpaceDN w:val="0"/>
              <w:spacing w:line="220" w:lineRule="exact"/>
              <w:ind w:left="7" w:right="7"/>
              <w:jc w:val="center"/>
              <w:rPr>
                <w:rFonts w:ascii="宋体"/>
                <w:spacing w:val="-2"/>
                <w:kern w:val="0"/>
                <w:sz w:val="18"/>
                <w:szCs w:val="18"/>
              </w:rPr>
            </w:pPr>
          </w:p>
          <w:p w14:paraId="0516A4B9" w14:textId="77777777" w:rsidR="0067508D" w:rsidRDefault="0067508D" w:rsidP="0067508D">
            <w:pPr>
              <w:autoSpaceDE w:val="0"/>
              <w:autoSpaceDN w:val="0"/>
              <w:spacing w:line="220" w:lineRule="exact"/>
              <w:ind w:left="7" w:right="7"/>
              <w:jc w:val="center"/>
              <w:rPr>
                <w:rFonts w:ascii="宋体"/>
                <w:spacing w:val="-2"/>
                <w:kern w:val="0"/>
                <w:sz w:val="18"/>
                <w:szCs w:val="18"/>
              </w:rPr>
            </w:pPr>
          </w:p>
          <w:p w14:paraId="50B9F0F2" w14:textId="77777777" w:rsidR="0067508D" w:rsidRDefault="0067508D" w:rsidP="0067508D">
            <w:pPr>
              <w:autoSpaceDE w:val="0"/>
              <w:autoSpaceDN w:val="0"/>
              <w:spacing w:line="220" w:lineRule="exact"/>
              <w:ind w:left="7" w:right="7"/>
              <w:jc w:val="center"/>
              <w:rPr>
                <w:rFonts w:ascii="宋体"/>
                <w:spacing w:val="-2"/>
                <w:kern w:val="0"/>
                <w:sz w:val="18"/>
                <w:szCs w:val="18"/>
              </w:rPr>
            </w:pPr>
          </w:p>
          <w:p w14:paraId="085D6669" w14:textId="77777777" w:rsidR="0067508D" w:rsidRDefault="0067508D" w:rsidP="0067508D">
            <w:pPr>
              <w:autoSpaceDE w:val="0"/>
              <w:autoSpaceDN w:val="0"/>
              <w:spacing w:line="220" w:lineRule="exact"/>
              <w:ind w:left="7" w:right="7"/>
              <w:jc w:val="center"/>
              <w:rPr>
                <w:rFonts w:ascii="宋体"/>
                <w:spacing w:val="-2"/>
                <w:kern w:val="0"/>
                <w:sz w:val="18"/>
                <w:szCs w:val="18"/>
              </w:rPr>
            </w:pPr>
          </w:p>
          <w:p w14:paraId="022E6C3E" w14:textId="77777777" w:rsidR="0067508D" w:rsidRDefault="0067508D" w:rsidP="0067508D">
            <w:pPr>
              <w:autoSpaceDE w:val="0"/>
              <w:autoSpaceDN w:val="0"/>
              <w:spacing w:line="220" w:lineRule="exact"/>
              <w:ind w:left="7" w:right="7"/>
              <w:jc w:val="center"/>
              <w:rPr>
                <w:rFonts w:ascii="宋体"/>
                <w:spacing w:val="-2"/>
                <w:kern w:val="0"/>
                <w:sz w:val="18"/>
                <w:szCs w:val="18"/>
              </w:rPr>
            </w:pPr>
          </w:p>
          <w:p w14:paraId="49FB2C70" w14:textId="77777777" w:rsidR="0067508D" w:rsidRDefault="0067508D" w:rsidP="0067508D">
            <w:pPr>
              <w:autoSpaceDE w:val="0"/>
              <w:autoSpaceDN w:val="0"/>
              <w:spacing w:line="220" w:lineRule="exact"/>
              <w:ind w:left="7" w:right="7"/>
              <w:jc w:val="center"/>
              <w:rPr>
                <w:rFonts w:ascii="宋体"/>
                <w:spacing w:val="-2"/>
                <w:kern w:val="0"/>
                <w:sz w:val="18"/>
                <w:szCs w:val="18"/>
              </w:rPr>
            </w:pPr>
          </w:p>
          <w:p w14:paraId="43E49B15" w14:textId="77777777" w:rsidR="0067508D" w:rsidRDefault="0067508D" w:rsidP="0067508D">
            <w:pPr>
              <w:autoSpaceDE w:val="0"/>
              <w:autoSpaceDN w:val="0"/>
              <w:spacing w:line="220" w:lineRule="exact"/>
              <w:ind w:left="7" w:right="7"/>
              <w:jc w:val="center"/>
              <w:rPr>
                <w:rFonts w:ascii="宋体"/>
                <w:spacing w:val="-2"/>
                <w:kern w:val="0"/>
                <w:sz w:val="18"/>
                <w:szCs w:val="18"/>
              </w:rPr>
            </w:pPr>
          </w:p>
        </w:tc>
        <w:tc>
          <w:tcPr>
            <w:tcW w:w="1631" w:type="dxa"/>
            <w:tcBorders>
              <w:top w:val="single" w:sz="8" w:space="0" w:color="auto"/>
              <w:left w:val="single" w:sz="8" w:space="0" w:color="auto"/>
              <w:bottom w:val="single" w:sz="12" w:space="0" w:color="auto"/>
              <w:right w:val="single" w:sz="8" w:space="0" w:color="auto"/>
            </w:tcBorders>
          </w:tcPr>
          <w:p w14:paraId="341E4FAB" w14:textId="77777777" w:rsidR="0067508D" w:rsidRDefault="0067508D" w:rsidP="0067508D">
            <w:pPr>
              <w:autoSpaceDE w:val="0"/>
              <w:autoSpaceDN w:val="0"/>
              <w:spacing w:line="220" w:lineRule="exact"/>
              <w:ind w:left="7" w:right="7"/>
              <w:rPr>
                <w:rFonts w:ascii="宋体"/>
                <w:kern w:val="0"/>
                <w:sz w:val="18"/>
                <w:szCs w:val="18"/>
              </w:rPr>
            </w:pPr>
            <w:r>
              <w:rPr>
                <w:rFonts w:ascii="宋体" w:cs="宋体" w:hint="eastAsia"/>
                <w:kern w:val="0"/>
                <w:sz w:val="18"/>
                <w:szCs w:val="18"/>
              </w:rPr>
              <w:t xml:space="preserve">  中成药</w:t>
            </w:r>
            <w:r>
              <w:rPr>
                <w:rFonts w:ascii="宋体" w:cs="宋体" w:hint="eastAsia"/>
                <w:spacing w:val="-18"/>
                <w:kern w:val="0"/>
                <w:sz w:val="18"/>
                <w:szCs w:val="18"/>
              </w:rPr>
              <w:t>、</w:t>
            </w:r>
            <w:r>
              <w:rPr>
                <w:rFonts w:ascii="宋体" w:cs="宋体" w:hint="eastAsia"/>
                <w:kern w:val="0"/>
                <w:sz w:val="18"/>
                <w:szCs w:val="18"/>
              </w:rPr>
              <w:t>西药及其</w:t>
            </w:r>
          </w:p>
          <w:p w14:paraId="09E32133" w14:textId="77777777" w:rsidR="0067508D" w:rsidRDefault="0067508D" w:rsidP="0067508D">
            <w:pPr>
              <w:autoSpaceDE w:val="0"/>
              <w:autoSpaceDN w:val="0"/>
              <w:spacing w:line="220" w:lineRule="exact"/>
              <w:ind w:left="7" w:right="7"/>
              <w:rPr>
                <w:rFonts w:ascii="宋体"/>
                <w:kern w:val="0"/>
                <w:sz w:val="18"/>
                <w:szCs w:val="18"/>
              </w:rPr>
            </w:pPr>
            <w:r>
              <w:rPr>
                <w:rFonts w:ascii="宋体" w:cs="宋体" w:hint="eastAsia"/>
                <w:kern w:val="0"/>
                <w:sz w:val="18"/>
                <w:szCs w:val="18"/>
              </w:rPr>
              <w:t xml:space="preserve">  他医药品</w:t>
            </w:r>
          </w:p>
          <w:p w14:paraId="697D5F57" w14:textId="77777777" w:rsidR="0067508D" w:rsidRDefault="0067508D" w:rsidP="0067508D">
            <w:pPr>
              <w:autoSpaceDE w:val="0"/>
              <w:autoSpaceDN w:val="0"/>
              <w:spacing w:line="220" w:lineRule="exact"/>
              <w:ind w:left="7" w:right="7"/>
              <w:rPr>
                <w:rFonts w:ascii="宋体"/>
                <w:kern w:val="0"/>
                <w:sz w:val="2"/>
                <w:szCs w:val="2"/>
              </w:rPr>
            </w:pPr>
          </w:p>
          <w:p w14:paraId="09BF8731" w14:textId="77777777" w:rsidR="0067508D" w:rsidRDefault="0067508D" w:rsidP="0067508D">
            <w:pPr>
              <w:autoSpaceDE w:val="0"/>
              <w:autoSpaceDN w:val="0"/>
              <w:spacing w:line="220" w:lineRule="exact"/>
              <w:ind w:left="7" w:right="7"/>
              <w:rPr>
                <w:rFonts w:ascii="宋体"/>
                <w:kern w:val="0"/>
                <w:sz w:val="2"/>
                <w:szCs w:val="2"/>
              </w:rPr>
            </w:pPr>
          </w:p>
          <w:p w14:paraId="13B21C93" w14:textId="77777777" w:rsidR="0067508D" w:rsidRDefault="0067508D" w:rsidP="0067508D">
            <w:pPr>
              <w:autoSpaceDE w:val="0"/>
              <w:autoSpaceDN w:val="0"/>
              <w:spacing w:line="220" w:lineRule="exact"/>
              <w:ind w:left="7" w:right="7"/>
              <w:rPr>
                <w:rFonts w:ascii="宋体"/>
                <w:kern w:val="0"/>
                <w:sz w:val="2"/>
                <w:szCs w:val="2"/>
              </w:rPr>
            </w:pPr>
          </w:p>
          <w:p w14:paraId="32FEE89A" w14:textId="77777777" w:rsidR="0067508D" w:rsidRDefault="0067508D" w:rsidP="0067508D">
            <w:pPr>
              <w:autoSpaceDE w:val="0"/>
              <w:autoSpaceDN w:val="0"/>
              <w:spacing w:line="220" w:lineRule="exact"/>
              <w:ind w:left="7" w:right="7"/>
              <w:rPr>
                <w:rFonts w:ascii="宋体"/>
                <w:kern w:val="0"/>
                <w:sz w:val="2"/>
                <w:szCs w:val="2"/>
              </w:rPr>
            </w:pPr>
          </w:p>
          <w:p w14:paraId="782E346F" w14:textId="77777777" w:rsidR="0067508D" w:rsidRDefault="0067508D" w:rsidP="0067508D">
            <w:pPr>
              <w:autoSpaceDE w:val="0"/>
              <w:autoSpaceDN w:val="0"/>
              <w:spacing w:line="220" w:lineRule="exact"/>
              <w:ind w:left="7" w:right="7"/>
              <w:rPr>
                <w:rFonts w:ascii="宋体"/>
                <w:kern w:val="0"/>
                <w:sz w:val="2"/>
                <w:szCs w:val="2"/>
              </w:rPr>
            </w:pPr>
          </w:p>
          <w:p w14:paraId="1F9E7406" w14:textId="77777777" w:rsidR="0067508D" w:rsidRDefault="0067508D" w:rsidP="0067508D">
            <w:pPr>
              <w:autoSpaceDE w:val="0"/>
              <w:autoSpaceDN w:val="0"/>
              <w:spacing w:line="220" w:lineRule="exact"/>
              <w:ind w:left="7" w:right="7"/>
              <w:rPr>
                <w:rFonts w:ascii="宋体"/>
                <w:kern w:val="0"/>
                <w:sz w:val="2"/>
                <w:szCs w:val="2"/>
              </w:rPr>
            </w:pPr>
          </w:p>
          <w:p w14:paraId="1CD5BAA9" w14:textId="77777777" w:rsidR="0067508D" w:rsidRDefault="0067508D" w:rsidP="0067508D">
            <w:pPr>
              <w:autoSpaceDE w:val="0"/>
              <w:autoSpaceDN w:val="0"/>
              <w:spacing w:line="220" w:lineRule="exact"/>
              <w:ind w:left="7" w:right="7"/>
              <w:rPr>
                <w:rFonts w:ascii="宋体"/>
                <w:kern w:val="0"/>
                <w:sz w:val="2"/>
                <w:szCs w:val="2"/>
              </w:rPr>
            </w:pPr>
          </w:p>
        </w:tc>
        <w:tc>
          <w:tcPr>
            <w:tcW w:w="362" w:type="dxa"/>
            <w:tcBorders>
              <w:top w:val="single" w:sz="8" w:space="0" w:color="auto"/>
              <w:left w:val="single" w:sz="8" w:space="0" w:color="auto"/>
              <w:bottom w:val="single" w:sz="12" w:space="0" w:color="auto"/>
              <w:right w:val="single" w:sz="8" w:space="0" w:color="auto"/>
            </w:tcBorders>
          </w:tcPr>
          <w:p w14:paraId="4E66ACE0" w14:textId="77777777" w:rsidR="0067508D" w:rsidRDefault="0067508D" w:rsidP="0067508D">
            <w:pPr>
              <w:autoSpaceDE w:val="0"/>
              <w:autoSpaceDN w:val="0"/>
              <w:spacing w:line="220" w:lineRule="exact"/>
              <w:ind w:left="7" w:right="7"/>
              <w:jc w:val="center"/>
              <w:rPr>
                <w:rFonts w:ascii="宋体"/>
                <w:kern w:val="0"/>
                <w:sz w:val="18"/>
                <w:szCs w:val="18"/>
              </w:rPr>
            </w:pPr>
            <w:r>
              <w:rPr>
                <w:rFonts w:ascii="宋体" w:hAnsi="宋体" w:cs="宋体" w:hint="eastAsia"/>
                <w:kern w:val="0"/>
                <w:sz w:val="18"/>
                <w:szCs w:val="18"/>
              </w:rPr>
              <w:t>5</w:t>
            </w:r>
          </w:p>
          <w:p w14:paraId="5402F227" w14:textId="77777777" w:rsidR="0067508D" w:rsidRDefault="0067508D" w:rsidP="0067508D">
            <w:pPr>
              <w:autoSpaceDE w:val="0"/>
              <w:autoSpaceDN w:val="0"/>
              <w:spacing w:line="220" w:lineRule="exact"/>
              <w:ind w:left="7" w:right="7"/>
              <w:jc w:val="center"/>
              <w:rPr>
                <w:rFonts w:ascii="宋体"/>
                <w:kern w:val="0"/>
                <w:sz w:val="18"/>
                <w:szCs w:val="18"/>
              </w:rPr>
            </w:pPr>
          </w:p>
          <w:p w14:paraId="1010A7C6" w14:textId="77777777" w:rsidR="0067508D" w:rsidRDefault="0067508D" w:rsidP="0067508D">
            <w:pPr>
              <w:autoSpaceDE w:val="0"/>
              <w:autoSpaceDN w:val="0"/>
              <w:spacing w:line="220" w:lineRule="exact"/>
              <w:ind w:left="7" w:right="7"/>
              <w:jc w:val="center"/>
              <w:rPr>
                <w:rFonts w:ascii="宋体"/>
                <w:kern w:val="0"/>
                <w:sz w:val="18"/>
                <w:szCs w:val="18"/>
              </w:rPr>
            </w:pPr>
          </w:p>
          <w:p w14:paraId="6A011618" w14:textId="77777777" w:rsidR="0067508D" w:rsidRDefault="0067508D" w:rsidP="0067508D">
            <w:pPr>
              <w:autoSpaceDE w:val="0"/>
              <w:autoSpaceDN w:val="0"/>
              <w:spacing w:line="220" w:lineRule="exact"/>
              <w:ind w:left="7" w:right="7"/>
              <w:jc w:val="center"/>
              <w:rPr>
                <w:rFonts w:ascii="宋体"/>
                <w:kern w:val="0"/>
                <w:sz w:val="18"/>
                <w:szCs w:val="18"/>
              </w:rPr>
            </w:pPr>
          </w:p>
          <w:p w14:paraId="46B97547" w14:textId="77777777" w:rsidR="0067508D" w:rsidRDefault="0067508D" w:rsidP="0067508D">
            <w:pPr>
              <w:autoSpaceDE w:val="0"/>
              <w:autoSpaceDN w:val="0"/>
              <w:spacing w:line="220" w:lineRule="exact"/>
              <w:ind w:left="7" w:right="7"/>
              <w:jc w:val="center"/>
              <w:rPr>
                <w:rFonts w:ascii="宋体"/>
                <w:kern w:val="0"/>
                <w:sz w:val="18"/>
                <w:szCs w:val="18"/>
              </w:rPr>
            </w:pPr>
          </w:p>
          <w:p w14:paraId="53D50779" w14:textId="77777777" w:rsidR="0067508D" w:rsidRDefault="0067508D" w:rsidP="0067508D">
            <w:pPr>
              <w:autoSpaceDE w:val="0"/>
              <w:autoSpaceDN w:val="0"/>
              <w:spacing w:line="220" w:lineRule="exact"/>
              <w:ind w:left="7" w:right="7"/>
              <w:jc w:val="center"/>
              <w:rPr>
                <w:rFonts w:ascii="宋体"/>
                <w:kern w:val="0"/>
                <w:sz w:val="18"/>
                <w:szCs w:val="18"/>
              </w:rPr>
            </w:pPr>
          </w:p>
          <w:p w14:paraId="2E8C8F44" w14:textId="77777777" w:rsidR="0067508D" w:rsidRDefault="0067508D" w:rsidP="0067508D">
            <w:pPr>
              <w:autoSpaceDE w:val="0"/>
              <w:autoSpaceDN w:val="0"/>
              <w:spacing w:line="220" w:lineRule="exact"/>
              <w:ind w:left="7" w:right="7"/>
              <w:jc w:val="center"/>
              <w:rPr>
                <w:rFonts w:ascii="宋体"/>
                <w:kern w:val="0"/>
                <w:sz w:val="18"/>
                <w:szCs w:val="18"/>
              </w:rPr>
            </w:pPr>
          </w:p>
          <w:p w14:paraId="6160E32A" w14:textId="77777777" w:rsidR="0067508D" w:rsidRDefault="0067508D" w:rsidP="0067508D">
            <w:pPr>
              <w:autoSpaceDE w:val="0"/>
              <w:autoSpaceDN w:val="0"/>
              <w:spacing w:line="220" w:lineRule="exact"/>
              <w:ind w:left="7" w:right="7"/>
              <w:jc w:val="center"/>
              <w:rPr>
                <w:rFonts w:ascii="宋体"/>
                <w:kern w:val="0"/>
                <w:sz w:val="18"/>
                <w:szCs w:val="18"/>
              </w:rPr>
            </w:pPr>
          </w:p>
          <w:p w14:paraId="5CF7BCB0" w14:textId="77777777" w:rsidR="0067508D" w:rsidRDefault="0067508D" w:rsidP="0067508D">
            <w:pPr>
              <w:autoSpaceDE w:val="0"/>
              <w:autoSpaceDN w:val="0"/>
              <w:spacing w:line="220" w:lineRule="exact"/>
              <w:ind w:left="7" w:right="7"/>
              <w:jc w:val="center"/>
              <w:rPr>
                <w:rFonts w:ascii="宋体"/>
                <w:kern w:val="0"/>
                <w:sz w:val="18"/>
                <w:szCs w:val="18"/>
              </w:rPr>
            </w:pPr>
          </w:p>
        </w:tc>
        <w:tc>
          <w:tcPr>
            <w:tcW w:w="362" w:type="dxa"/>
            <w:tcBorders>
              <w:top w:val="single" w:sz="8" w:space="0" w:color="auto"/>
              <w:left w:val="single" w:sz="8" w:space="0" w:color="auto"/>
              <w:bottom w:val="single" w:sz="12" w:space="0" w:color="auto"/>
              <w:right w:val="single" w:sz="8" w:space="0" w:color="auto"/>
            </w:tcBorders>
          </w:tcPr>
          <w:p w14:paraId="270EA480" w14:textId="77777777" w:rsidR="0067508D" w:rsidRDefault="0067508D" w:rsidP="0067508D">
            <w:pPr>
              <w:autoSpaceDE w:val="0"/>
              <w:autoSpaceDN w:val="0"/>
              <w:spacing w:line="220" w:lineRule="exact"/>
              <w:ind w:left="7" w:right="7"/>
              <w:jc w:val="center"/>
              <w:rPr>
                <w:rFonts w:ascii="宋体"/>
                <w:kern w:val="0"/>
                <w:sz w:val="18"/>
                <w:szCs w:val="18"/>
              </w:rPr>
            </w:pPr>
            <w:r>
              <w:rPr>
                <w:rFonts w:ascii="宋体" w:hAnsi="宋体" w:cs="宋体" w:hint="eastAsia"/>
                <w:kern w:val="0"/>
                <w:sz w:val="18"/>
                <w:szCs w:val="18"/>
              </w:rPr>
              <w:t>22</w:t>
            </w:r>
          </w:p>
          <w:p w14:paraId="77C97FF0" w14:textId="77777777" w:rsidR="0067508D" w:rsidRDefault="0067508D" w:rsidP="0067508D">
            <w:pPr>
              <w:autoSpaceDE w:val="0"/>
              <w:autoSpaceDN w:val="0"/>
              <w:spacing w:line="220" w:lineRule="exact"/>
              <w:ind w:left="7" w:right="7"/>
              <w:jc w:val="center"/>
              <w:rPr>
                <w:rFonts w:ascii="宋体"/>
                <w:kern w:val="0"/>
                <w:sz w:val="18"/>
                <w:szCs w:val="18"/>
              </w:rPr>
            </w:pPr>
          </w:p>
          <w:p w14:paraId="083E184C" w14:textId="77777777" w:rsidR="0067508D" w:rsidRDefault="0067508D" w:rsidP="0067508D">
            <w:pPr>
              <w:autoSpaceDE w:val="0"/>
              <w:autoSpaceDN w:val="0"/>
              <w:spacing w:line="220" w:lineRule="exact"/>
              <w:ind w:left="7" w:right="7"/>
              <w:jc w:val="center"/>
              <w:rPr>
                <w:rFonts w:ascii="宋体"/>
                <w:kern w:val="0"/>
                <w:sz w:val="18"/>
                <w:szCs w:val="18"/>
              </w:rPr>
            </w:pPr>
          </w:p>
          <w:p w14:paraId="5136C3B2" w14:textId="77777777" w:rsidR="0067508D" w:rsidRDefault="0067508D" w:rsidP="0067508D">
            <w:pPr>
              <w:autoSpaceDE w:val="0"/>
              <w:autoSpaceDN w:val="0"/>
              <w:spacing w:line="220" w:lineRule="exact"/>
              <w:ind w:left="7" w:right="7"/>
              <w:jc w:val="center"/>
              <w:rPr>
                <w:rFonts w:ascii="宋体"/>
                <w:kern w:val="0"/>
                <w:sz w:val="18"/>
                <w:szCs w:val="18"/>
              </w:rPr>
            </w:pPr>
          </w:p>
          <w:p w14:paraId="3CFE6452" w14:textId="77777777" w:rsidR="0067508D" w:rsidRDefault="0067508D" w:rsidP="0067508D">
            <w:pPr>
              <w:autoSpaceDE w:val="0"/>
              <w:autoSpaceDN w:val="0"/>
              <w:spacing w:line="220" w:lineRule="exact"/>
              <w:ind w:left="7" w:right="7"/>
              <w:jc w:val="center"/>
              <w:rPr>
                <w:rFonts w:ascii="宋体"/>
                <w:kern w:val="0"/>
                <w:sz w:val="18"/>
                <w:szCs w:val="18"/>
              </w:rPr>
            </w:pPr>
          </w:p>
          <w:p w14:paraId="065B83C5" w14:textId="77777777" w:rsidR="0067508D" w:rsidRDefault="0067508D" w:rsidP="0067508D">
            <w:pPr>
              <w:autoSpaceDE w:val="0"/>
              <w:autoSpaceDN w:val="0"/>
              <w:spacing w:line="220" w:lineRule="exact"/>
              <w:ind w:left="7" w:right="7"/>
              <w:jc w:val="center"/>
              <w:rPr>
                <w:rFonts w:ascii="宋体"/>
                <w:kern w:val="0"/>
                <w:sz w:val="18"/>
                <w:szCs w:val="18"/>
              </w:rPr>
            </w:pPr>
          </w:p>
          <w:p w14:paraId="7FDAD835" w14:textId="77777777" w:rsidR="0067508D" w:rsidRDefault="0067508D" w:rsidP="0067508D">
            <w:pPr>
              <w:autoSpaceDE w:val="0"/>
              <w:autoSpaceDN w:val="0"/>
              <w:spacing w:line="220" w:lineRule="exact"/>
              <w:ind w:left="7" w:right="7"/>
              <w:jc w:val="center"/>
              <w:rPr>
                <w:rFonts w:ascii="宋体"/>
                <w:kern w:val="0"/>
                <w:sz w:val="18"/>
                <w:szCs w:val="18"/>
              </w:rPr>
            </w:pPr>
          </w:p>
          <w:p w14:paraId="09A55993" w14:textId="77777777" w:rsidR="0067508D" w:rsidRDefault="0067508D" w:rsidP="0067508D">
            <w:pPr>
              <w:autoSpaceDE w:val="0"/>
              <w:autoSpaceDN w:val="0"/>
              <w:spacing w:line="220" w:lineRule="exact"/>
              <w:ind w:left="7" w:right="7"/>
              <w:jc w:val="center"/>
              <w:rPr>
                <w:rFonts w:ascii="宋体"/>
                <w:kern w:val="0"/>
                <w:sz w:val="18"/>
                <w:szCs w:val="18"/>
              </w:rPr>
            </w:pPr>
          </w:p>
          <w:p w14:paraId="276A1AAB" w14:textId="77777777" w:rsidR="0067508D" w:rsidRDefault="0067508D" w:rsidP="0067508D">
            <w:pPr>
              <w:autoSpaceDE w:val="0"/>
              <w:autoSpaceDN w:val="0"/>
              <w:spacing w:line="220" w:lineRule="exact"/>
              <w:ind w:left="7" w:right="7"/>
              <w:jc w:val="center"/>
              <w:rPr>
                <w:rFonts w:ascii="宋体"/>
                <w:kern w:val="0"/>
                <w:sz w:val="18"/>
                <w:szCs w:val="18"/>
              </w:rPr>
            </w:pPr>
          </w:p>
        </w:tc>
        <w:tc>
          <w:tcPr>
            <w:tcW w:w="2363" w:type="dxa"/>
            <w:tcBorders>
              <w:top w:val="single" w:sz="8" w:space="0" w:color="auto"/>
              <w:left w:val="single" w:sz="8" w:space="0" w:color="auto"/>
              <w:bottom w:val="single" w:sz="12" w:space="0" w:color="auto"/>
              <w:right w:val="single" w:sz="12" w:space="0" w:color="auto"/>
            </w:tcBorders>
          </w:tcPr>
          <w:p w14:paraId="2C8DE9CA" w14:textId="77777777" w:rsidR="0067508D" w:rsidRDefault="0067508D" w:rsidP="0067508D">
            <w:pPr>
              <w:autoSpaceDE w:val="0"/>
              <w:autoSpaceDN w:val="0"/>
              <w:spacing w:line="220" w:lineRule="exact"/>
              <w:ind w:left="7" w:right="7"/>
              <w:rPr>
                <w:rFonts w:ascii="宋体"/>
                <w:kern w:val="0"/>
                <w:sz w:val="18"/>
                <w:szCs w:val="18"/>
              </w:rPr>
            </w:pPr>
            <w:r>
              <w:rPr>
                <w:rFonts w:ascii="宋体" w:cs="宋体" w:hint="eastAsia"/>
                <w:kern w:val="0"/>
                <w:sz w:val="18"/>
                <w:szCs w:val="18"/>
              </w:rPr>
              <w:t xml:space="preserve">  含丸</w:t>
            </w:r>
            <w:r>
              <w:rPr>
                <w:rFonts w:ascii="宋体" w:cs="宋体" w:hint="eastAsia"/>
                <w:spacing w:val="-21"/>
                <w:kern w:val="0"/>
                <w:sz w:val="18"/>
                <w:szCs w:val="18"/>
              </w:rPr>
              <w:t>、</w:t>
            </w:r>
            <w:r>
              <w:rPr>
                <w:rFonts w:ascii="宋体" w:cs="宋体" w:hint="eastAsia"/>
                <w:kern w:val="0"/>
                <w:sz w:val="18"/>
                <w:szCs w:val="18"/>
              </w:rPr>
              <w:t>散</w:t>
            </w:r>
            <w:r>
              <w:rPr>
                <w:rFonts w:ascii="宋体" w:cs="宋体" w:hint="eastAsia"/>
                <w:spacing w:val="-21"/>
                <w:kern w:val="0"/>
                <w:sz w:val="18"/>
                <w:szCs w:val="18"/>
              </w:rPr>
              <w:t>、</w:t>
            </w:r>
            <w:r>
              <w:rPr>
                <w:rFonts w:ascii="宋体" w:cs="宋体" w:hint="eastAsia"/>
                <w:kern w:val="0"/>
                <w:sz w:val="18"/>
                <w:szCs w:val="18"/>
              </w:rPr>
              <w:t>膏</w:t>
            </w:r>
            <w:r>
              <w:rPr>
                <w:rFonts w:ascii="宋体" w:cs="宋体" w:hint="eastAsia"/>
                <w:spacing w:val="-21"/>
                <w:kern w:val="0"/>
                <w:sz w:val="18"/>
                <w:szCs w:val="18"/>
              </w:rPr>
              <w:t>、</w:t>
            </w:r>
            <w:r>
              <w:rPr>
                <w:rFonts w:ascii="宋体" w:cs="宋体" w:hint="eastAsia"/>
                <w:kern w:val="0"/>
                <w:sz w:val="18"/>
                <w:szCs w:val="18"/>
              </w:rPr>
              <w:t>丹</w:t>
            </w:r>
            <w:r>
              <w:rPr>
                <w:rFonts w:ascii="宋体" w:cs="宋体" w:hint="eastAsia"/>
                <w:spacing w:val="-21"/>
                <w:kern w:val="0"/>
                <w:sz w:val="18"/>
                <w:szCs w:val="18"/>
              </w:rPr>
              <w:t>、</w:t>
            </w:r>
            <w:r>
              <w:rPr>
                <w:rFonts w:ascii="宋体" w:cs="宋体" w:hint="eastAsia"/>
                <w:kern w:val="0"/>
                <w:sz w:val="18"/>
                <w:szCs w:val="18"/>
              </w:rPr>
              <w:t>片剂</w:t>
            </w:r>
            <w:r>
              <w:rPr>
                <w:rFonts w:ascii="宋体" w:cs="宋体" w:hint="eastAsia"/>
                <w:spacing w:val="-21"/>
                <w:kern w:val="0"/>
                <w:sz w:val="18"/>
                <w:szCs w:val="18"/>
              </w:rPr>
              <w:t>、</w:t>
            </w:r>
            <w:r>
              <w:rPr>
                <w:rFonts w:ascii="宋体" w:cs="宋体" w:hint="eastAsia"/>
                <w:kern w:val="0"/>
                <w:sz w:val="18"/>
                <w:szCs w:val="18"/>
              </w:rPr>
              <w:t>冲</w:t>
            </w:r>
          </w:p>
          <w:p w14:paraId="5B4EB1CA" w14:textId="77777777" w:rsidR="0067508D" w:rsidRDefault="0067508D" w:rsidP="0067508D">
            <w:pPr>
              <w:autoSpaceDE w:val="0"/>
              <w:autoSpaceDN w:val="0"/>
              <w:spacing w:line="220" w:lineRule="exact"/>
              <w:ind w:left="7" w:right="7"/>
              <w:rPr>
                <w:rFonts w:ascii="宋体"/>
                <w:kern w:val="0"/>
                <w:sz w:val="18"/>
                <w:szCs w:val="18"/>
              </w:rPr>
            </w:pPr>
            <w:r>
              <w:rPr>
                <w:rFonts w:ascii="宋体" w:cs="宋体" w:hint="eastAsia"/>
                <w:kern w:val="0"/>
                <w:sz w:val="18"/>
                <w:szCs w:val="18"/>
              </w:rPr>
              <w:t>剂</w:t>
            </w:r>
            <w:r>
              <w:rPr>
                <w:rFonts w:ascii="宋体" w:cs="宋体" w:hint="eastAsia"/>
                <w:spacing w:val="-35"/>
                <w:kern w:val="0"/>
                <w:sz w:val="18"/>
                <w:szCs w:val="18"/>
              </w:rPr>
              <w:t>、</w:t>
            </w:r>
            <w:r>
              <w:rPr>
                <w:rFonts w:ascii="宋体" w:cs="宋体" w:hint="eastAsia"/>
                <w:kern w:val="0"/>
                <w:sz w:val="18"/>
                <w:szCs w:val="18"/>
              </w:rPr>
              <w:t>酊水</w:t>
            </w:r>
            <w:r>
              <w:rPr>
                <w:rFonts w:ascii="宋体" w:cs="宋体" w:hint="eastAsia"/>
                <w:spacing w:val="-35"/>
                <w:kern w:val="0"/>
                <w:sz w:val="18"/>
                <w:szCs w:val="18"/>
              </w:rPr>
              <w:t>、</w:t>
            </w:r>
            <w:r>
              <w:rPr>
                <w:rFonts w:ascii="宋体" w:cs="宋体" w:hint="eastAsia"/>
                <w:kern w:val="0"/>
                <w:sz w:val="18"/>
                <w:szCs w:val="18"/>
              </w:rPr>
              <w:t>口服液</w:t>
            </w:r>
            <w:r>
              <w:rPr>
                <w:rFonts w:ascii="宋体" w:cs="宋体" w:hint="eastAsia"/>
                <w:spacing w:val="-35"/>
                <w:kern w:val="0"/>
                <w:sz w:val="18"/>
                <w:szCs w:val="18"/>
              </w:rPr>
              <w:t>、</w:t>
            </w:r>
            <w:r>
              <w:rPr>
                <w:rFonts w:ascii="宋体" w:cs="宋体" w:hint="eastAsia"/>
                <w:kern w:val="0"/>
                <w:sz w:val="18"/>
                <w:szCs w:val="18"/>
              </w:rPr>
              <w:t>制剂等中成</w:t>
            </w:r>
          </w:p>
          <w:p w14:paraId="75077031" w14:textId="77777777" w:rsidR="0067508D" w:rsidRDefault="0067508D" w:rsidP="0067508D">
            <w:pPr>
              <w:autoSpaceDE w:val="0"/>
              <w:autoSpaceDN w:val="0"/>
              <w:spacing w:line="220" w:lineRule="exact"/>
              <w:ind w:left="7" w:right="7"/>
              <w:rPr>
                <w:rFonts w:ascii="宋体"/>
                <w:spacing w:val="-35"/>
                <w:kern w:val="0"/>
                <w:sz w:val="18"/>
                <w:szCs w:val="18"/>
              </w:rPr>
            </w:pPr>
            <w:r>
              <w:rPr>
                <w:rFonts w:ascii="宋体" w:cs="宋体" w:hint="eastAsia"/>
                <w:kern w:val="0"/>
                <w:sz w:val="18"/>
                <w:szCs w:val="18"/>
              </w:rPr>
              <w:t>药</w:t>
            </w:r>
            <w:r>
              <w:rPr>
                <w:rFonts w:ascii="宋体" w:cs="宋体" w:hint="eastAsia"/>
                <w:spacing w:val="-35"/>
                <w:kern w:val="0"/>
                <w:sz w:val="18"/>
                <w:szCs w:val="18"/>
              </w:rPr>
              <w:t>、</w:t>
            </w:r>
            <w:r>
              <w:rPr>
                <w:rFonts w:ascii="宋体" w:cs="宋体" w:hint="eastAsia"/>
                <w:kern w:val="0"/>
                <w:sz w:val="18"/>
                <w:szCs w:val="18"/>
              </w:rPr>
              <w:t>化学原料药</w:t>
            </w:r>
            <w:r>
              <w:rPr>
                <w:rFonts w:ascii="宋体" w:cs="宋体" w:hint="eastAsia"/>
                <w:spacing w:val="-35"/>
                <w:kern w:val="0"/>
                <w:sz w:val="18"/>
                <w:szCs w:val="18"/>
              </w:rPr>
              <w:t>、</w:t>
            </w:r>
            <w:r>
              <w:rPr>
                <w:rFonts w:ascii="宋体" w:cs="宋体" w:hint="eastAsia"/>
                <w:kern w:val="0"/>
                <w:sz w:val="18"/>
                <w:szCs w:val="18"/>
              </w:rPr>
              <w:t>化学药制剂</w:t>
            </w:r>
            <w:r>
              <w:rPr>
                <w:rFonts w:ascii="宋体" w:cs="宋体" w:hint="eastAsia"/>
                <w:spacing w:val="-35"/>
                <w:kern w:val="0"/>
                <w:sz w:val="18"/>
                <w:szCs w:val="18"/>
              </w:rPr>
              <w:t>，</w:t>
            </w:r>
          </w:p>
          <w:p w14:paraId="3967F186" w14:textId="77777777" w:rsidR="0067508D" w:rsidRDefault="0067508D" w:rsidP="0067508D">
            <w:pPr>
              <w:autoSpaceDE w:val="0"/>
              <w:autoSpaceDN w:val="0"/>
              <w:spacing w:line="220" w:lineRule="exact"/>
              <w:ind w:left="7" w:right="7"/>
              <w:rPr>
                <w:rFonts w:ascii="宋体"/>
                <w:kern w:val="0"/>
                <w:sz w:val="18"/>
                <w:szCs w:val="18"/>
              </w:rPr>
            </w:pPr>
            <w:r>
              <w:rPr>
                <w:rFonts w:ascii="宋体" w:cs="宋体" w:hint="eastAsia"/>
                <w:kern w:val="0"/>
                <w:sz w:val="18"/>
                <w:szCs w:val="18"/>
              </w:rPr>
              <w:t>滋补营养药(如葡萄糖，鱼肝</w:t>
            </w:r>
          </w:p>
          <w:p w14:paraId="63A986E8" w14:textId="77777777" w:rsidR="0067508D" w:rsidRDefault="0067508D" w:rsidP="0067508D">
            <w:pPr>
              <w:autoSpaceDE w:val="0"/>
              <w:autoSpaceDN w:val="0"/>
              <w:spacing w:line="220" w:lineRule="exact"/>
              <w:ind w:left="7" w:right="7"/>
              <w:rPr>
                <w:rFonts w:ascii="宋体"/>
                <w:kern w:val="0"/>
                <w:sz w:val="18"/>
                <w:szCs w:val="18"/>
              </w:rPr>
            </w:pPr>
            <w:r>
              <w:rPr>
                <w:rFonts w:ascii="宋体" w:cs="宋体" w:hint="eastAsia"/>
                <w:spacing w:val="1"/>
                <w:kern w:val="0"/>
                <w:sz w:val="18"/>
                <w:szCs w:val="18"/>
              </w:rPr>
              <w:t>油</w:t>
            </w:r>
            <w:r>
              <w:rPr>
                <w:rFonts w:ascii="宋体" w:cs="宋体" w:hint="eastAsia"/>
                <w:spacing w:val="-38"/>
                <w:kern w:val="0"/>
                <w:sz w:val="18"/>
                <w:szCs w:val="18"/>
              </w:rPr>
              <w:t>、</w:t>
            </w:r>
            <w:r>
              <w:rPr>
                <w:rFonts w:ascii="宋体" w:cs="宋体" w:hint="eastAsia"/>
                <w:kern w:val="0"/>
                <w:sz w:val="18"/>
                <w:szCs w:val="18"/>
              </w:rPr>
              <w:t>丸</w:t>
            </w:r>
            <w:r>
              <w:rPr>
                <w:rFonts w:ascii="宋体" w:cs="宋体" w:hint="eastAsia"/>
                <w:spacing w:val="-38"/>
                <w:kern w:val="0"/>
                <w:sz w:val="18"/>
                <w:szCs w:val="18"/>
              </w:rPr>
              <w:t>，</w:t>
            </w:r>
            <w:r>
              <w:rPr>
                <w:rFonts w:ascii="宋体" w:cs="宋体" w:hint="eastAsia"/>
                <w:kern w:val="0"/>
                <w:sz w:val="18"/>
                <w:szCs w:val="18"/>
              </w:rPr>
              <w:t>蜂皇浆</w:t>
            </w:r>
            <w:r>
              <w:rPr>
                <w:rFonts w:ascii="宋体" w:cs="宋体" w:hint="eastAsia"/>
                <w:spacing w:val="-38"/>
                <w:kern w:val="0"/>
                <w:sz w:val="18"/>
                <w:szCs w:val="18"/>
              </w:rPr>
              <w:t>，</w:t>
            </w:r>
            <w:r>
              <w:rPr>
                <w:rFonts w:ascii="宋体" w:cs="宋体" w:hint="eastAsia"/>
                <w:kern w:val="0"/>
                <w:sz w:val="18"/>
                <w:szCs w:val="18"/>
              </w:rPr>
              <w:t>减肥茶等)</w:t>
            </w:r>
            <w:r>
              <w:rPr>
                <w:rFonts w:ascii="宋体" w:cs="宋体" w:hint="eastAsia"/>
                <w:spacing w:val="-38"/>
                <w:kern w:val="0"/>
                <w:sz w:val="18"/>
                <w:szCs w:val="18"/>
              </w:rPr>
              <w:t>，</w:t>
            </w:r>
            <w:r>
              <w:rPr>
                <w:rFonts w:ascii="宋体" w:cs="宋体" w:hint="eastAsia"/>
                <w:kern w:val="0"/>
                <w:sz w:val="18"/>
                <w:szCs w:val="18"/>
              </w:rPr>
              <w:t>禽</w:t>
            </w:r>
          </w:p>
          <w:p w14:paraId="79A95B54" w14:textId="77777777" w:rsidR="0067508D" w:rsidRDefault="0067508D" w:rsidP="0067508D">
            <w:pPr>
              <w:autoSpaceDE w:val="0"/>
              <w:autoSpaceDN w:val="0"/>
              <w:spacing w:line="220" w:lineRule="exact"/>
              <w:ind w:left="7" w:right="7"/>
              <w:rPr>
                <w:rFonts w:ascii="宋体"/>
                <w:kern w:val="0"/>
                <w:sz w:val="18"/>
                <w:szCs w:val="18"/>
              </w:rPr>
            </w:pPr>
            <w:r>
              <w:rPr>
                <w:rFonts w:ascii="宋体" w:cs="宋体" w:hint="eastAsia"/>
                <w:kern w:val="0"/>
                <w:sz w:val="18"/>
                <w:szCs w:val="18"/>
              </w:rPr>
              <w:t>畜用药，生物制品(如各种菌</w:t>
            </w:r>
          </w:p>
          <w:p w14:paraId="712198AE" w14:textId="77777777" w:rsidR="0067508D" w:rsidRDefault="0067508D" w:rsidP="0067508D">
            <w:pPr>
              <w:autoSpaceDE w:val="0"/>
              <w:autoSpaceDN w:val="0"/>
              <w:spacing w:line="220" w:lineRule="exact"/>
              <w:ind w:left="7" w:right="7"/>
              <w:rPr>
                <w:rFonts w:ascii="宋体"/>
                <w:kern w:val="0"/>
                <w:sz w:val="18"/>
                <w:szCs w:val="18"/>
              </w:rPr>
            </w:pPr>
            <w:r>
              <w:rPr>
                <w:rFonts w:ascii="宋体" w:cs="宋体" w:hint="eastAsia"/>
                <w:spacing w:val="1"/>
                <w:kern w:val="0"/>
                <w:sz w:val="18"/>
                <w:szCs w:val="18"/>
              </w:rPr>
              <w:t>苗</w:t>
            </w:r>
            <w:r>
              <w:rPr>
                <w:rFonts w:ascii="宋体" w:cs="宋体" w:hint="eastAsia"/>
                <w:spacing w:val="-26"/>
                <w:kern w:val="0"/>
                <w:sz w:val="18"/>
                <w:szCs w:val="18"/>
              </w:rPr>
              <w:t>、</w:t>
            </w:r>
            <w:r>
              <w:rPr>
                <w:rFonts w:ascii="宋体" w:cs="宋体" w:hint="eastAsia"/>
                <w:kern w:val="0"/>
                <w:sz w:val="18"/>
                <w:szCs w:val="18"/>
              </w:rPr>
              <w:t>疫苗</w:t>
            </w:r>
            <w:r>
              <w:rPr>
                <w:rFonts w:ascii="宋体" w:cs="宋体" w:hint="eastAsia"/>
                <w:spacing w:val="-27"/>
                <w:kern w:val="0"/>
                <w:sz w:val="18"/>
                <w:szCs w:val="18"/>
              </w:rPr>
              <w:t>、</w:t>
            </w:r>
            <w:r>
              <w:rPr>
                <w:rFonts w:ascii="宋体" w:cs="宋体" w:hint="eastAsia"/>
                <w:kern w:val="0"/>
                <w:sz w:val="18"/>
                <w:szCs w:val="18"/>
              </w:rPr>
              <w:t>血清</w:t>
            </w:r>
            <w:r>
              <w:rPr>
                <w:rFonts w:ascii="宋体" w:cs="宋体" w:hint="eastAsia"/>
                <w:spacing w:val="-27"/>
                <w:kern w:val="0"/>
                <w:sz w:val="18"/>
                <w:szCs w:val="18"/>
              </w:rPr>
              <w:t>、</w:t>
            </w:r>
            <w:r>
              <w:rPr>
                <w:rFonts w:ascii="宋体" w:cs="宋体" w:hint="eastAsia"/>
                <w:kern w:val="0"/>
                <w:sz w:val="18"/>
                <w:szCs w:val="18"/>
              </w:rPr>
              <w:t>血浆</w:t>
            </w:r>
            <w:r>
              <w:rPr>
                <w:rFonts w:ascii="宋体" w:cs="宋体" w:hint="eastAsia"/>
                <w:spacing w:val="-27"/>
                <w:kern w:val="0"/>
                <w:sz w:val="18"/>
                <w:szCs w:val="18"/>
              </w:rPr>
              <w:t>、</w:t>
            </w:r>
            <w:r>
              <w:rPr>
                <w:rFonts w:ascii="宋体" w:cs="宋体" w:hint="eastAsia"/>
                <w:kern w:val="0"/>
                <w:sz w:val="18"/>
                <w:szCs w:val="18"/>
              </w:rPr>
              <w:t>类毒素</w:t>
            </w:r>
          </w:p>
          <w:p w14:paraId="30EB2C18" w14:textId="77777777" w:rsidR="0067508D" w:rsidRDefault="0067508D" w:rsidP="0067508D">
            <w:pPr>
              <w:autoSpaceDE w:val="0"/>
              <w:autoSpaceDN w:val="0"/>
              <w:spacing w:line="220" w:lineRule="exact"/>
              <w:ind w:left="7" w:right="7"/>
              <w:rPr>
                <w:rFonts w:ascii="宋体"/>
                <w:spacing w:val="-20"/>
                <w:kern w:val="0"/>
                <w:sz w:val="18"/>
                <w:szCs w:val="18"/>
              </w:rPr>
            </w:pPr>
            <w:r>
              <w:rPr>
                <w:rFonts w:ascii="宋体" w:cs="宋体" w:hint="eastAsia"/>
                <w:kern w:val="0"/>
                <w:sz w:val="18"/>
                <w:szCs w:val="18"/>
              </w:rPr>
              <w:t>等)</w:t>
            </w:r>
            <w:r>
              <w:rPr>
                <w:rFonts w:ascii="宋体" w:cs="宋体" w:hint="eastAsia"/>
                <w:spacing w:val="-20"/>
                <w:kern w:val="0"/>
                <w:sz w:val="18"/>
                <w:szCs w:val="18"/>
              </w:rPr>
              <w:t>，</w:t>
            </w:r>
            <w:r>
              <w:rPr>
                <w:rFonts w:ascii="宋体" w:cs="宋体" w:hint="eastAsia"/>
                <w:kern w:val="0"/>
                <w:sz w:val="18"/>
                <w:szCs w:val="18"/>
              </w:rPr>
              <w:t>以及医用脱脂棉</w:t>
            </w:r>
            <w:r>
              <w:rPr>
                <w:rFonts w:ascii="宋体" w:cs="宋体" w:hint="eastAsia"/>
                <w:spacing w:val="-20"/>
                <w:kern w:val="0"/>
                <w:sz w:val="18"/>
                <w:szCs w:val="18"/>
              </w:rPr>
              <w:t>、</w:t>
            </w:r>
            <w:r>
              <w:rPr>
                <w:rFonts w:ascii="宋体" w:cs="宋体" w:hint="eastAsia"/>
                <w:kern w:val="0"/>
                <w:sz w:val="18"/>
                <w:szCs w:val="18"/>
              </w:rPr>
              <w:t>纱布</w:t>
            </w:r>
            <w:r>
              <w:rPr>
                <w:rFonts w:ascii="宋体" w:cs="宋体" w:hint="eastAsia"/>
                <w:spacing w:val="-20"/>
                <w:kern w:val="0"/>
                <w:sz w:val="18"/>
                <w:szCs w:val="18"/>
              </w:rPr>
              <w:t>、</w:t>
            </w:r>
          </w:p>
          <w:p w14:paraId="49076950" w14:textId="77777777" w:rsidR="0067508D" w:rsidRDefault="0067508D" w:rsidP="0067508D">
            <w:pPr>
              <w:autoSpaceDE w:val="0"/>
              <w:autoSpaceDN w:val="0"/>
              <w:spacing w:line="220" w:lineRule="exact"/>
              <w:ind w:left="7" w:right="7"/>
              <w:rPr>
                <w:rFonts w:ascii="宋体" w:cs="宋体"/>
                <w:kern w:val="0"/>
                <w:sz w:val="18"/>
                <w:szCs w:val="18"/>
              </w:rPr>
            </w:pPr>
            <w:r>
              <w:rPr>
                <w:rFonts w:ascii="宋体" w:cs="宋体" w:hint="eastAsia"/>
                <w:kern w:val="0"/>
                <w:sz w:val="18"/>
                <w:szCs w:val="18"/>
              </w:rPr>
              <w:t>胶布等。药酒列入2231</w:t>
            </w:r>
          </w:p>
        </w:tc>
      </w:tr>
    </w:tbl>
    <w:p w14:paraId="49B9F9CE" w14:textId="77777777" w:rsidR="0067508D" w:rsidRDefault="0067508D" w:rsidP="0067508D">
      <w:pPr>
        <w:rPr>
          <w:rFonts w:ascii="宋体"/>
          <w:sz w:val="18"/>
          <w:szCs w:val="18"/>
        </w:rPr>
      </w:pPr>
      <w:r>
        <w:rPr>
          <w:rFonts w:ascii="宋体" w:hint="eastAsia"/>
          <w:sz w:val="18"/>
          <w:szCs w:val="18"/>
        </w:rPr>
        <w:t xml:space="preserve"> </w:t>
      </w:r>
    </w:p>
    <w:p w14:paraId="7EB12E32" w14:textId="77777777" w:rsidR="0067508D" w:rsidRDefault="0067508D" w:rsidP="0067508D">
      <w:pPr>
        <w:rPr>
          <w:rFonts w:ascii="宋体"/>
          <w:sz w:val="18"/>
          <w:szCs w:val="18"/>
        </w:rPr>
      </w:pPr>
    </w:p>
    <w:p w14:paraId="6E46369D" w14:textId="77777777" w:rsidR="0067508D" w:rsidRDefault="0067508D" w:rsidP="0067508D">
      <w:pPr>
        <w:rPr>
          <w:rFonts w:ascii="宋体"/>
          <w:sz w:val="18"/>
          <w:szCs w:val="18"/>
        </w:rPr>
      </w:pPr>
      <w:r>
        <w:rPr>
          <w:rFonts w:ascii="宋体" w:hint="eastAsia"/>
          <w:sz w:val="18"/>
          <w:szCs w:val="18"/>
        </w:rPr>
        <w:br w:type="page"/>
      </w:r>
    </w:p>
    <w:tbl>
      <w:tblPr>
        <w:tblpPr w:leftFromText="180" w:rightFromText="180" w:horzAnchor="margin" w:tblpY="632"/>
        <w:tblW w:w="0" w:type="auto"/>
        <w:tblCellMar>
          <w:left w:w="0" w:type="dxa"/>
          <w:right w:w="0" w:type="dxa"/>
        </w:tblCellMar>
        <w:tblLook w:val="0000" w:firstRow="0" w:lastRow="0" w:firstColumn="0" w:lastColumn="0" w:noHBand="0" w:noVBand="0"/>
      </w:tblPr>
      <w:tblGrid>
        <w:gridCol w:w="363"/>
        <w:gridCol w:w="180"/>
        <w:gridCol w:w="235"/>
        <w:gridCol w:w="1572"/>
        <w:gridCol w:w="360"/>
        <w:gridCol w:w="360"/>
        <w:gridCol w:w="2340"/>
      </w:tblGrid>
      <w:tr w:rsidR="0067508D" w14:paraId="3C193E6D" w14:textId="77777777" w:rsidTr="0067508D">
        <w:trPr>
          <w:cantSplit/>
          <w:trHeight w:val="363"/>
        </w:trPr>
        <w:tc>
          <w:tcPr>
            <w:tcW w:w="778" w:type="dxa"/>
            <w:gridSpan w:val="3"/>
            <w:vMerge w:val="restart"/>
            <w:tcBorders>
              <w:top w:val="single" w:sz="12" w:space="0" w:color="auto"/>
              <w:left w:val="single" w:sz="12" w:space="0" w:color="auto"/>
              <w:bottom w:val="single" w:sz="8" w:space="0" w:color="auto"/>
              <w:right w:val="single" w:sz="8" w:space="0" w:color="auto"/>
            </w:tcBorders>
          </w:tcPr>
          <w:p w14:paraId="16AA0805" w14:textId="77777777" w:rsidR="0067508D" w:rsidRDefault="0067508D" w:rsidP="0067508D">
            <w:pPr>
              <w:autoSpaceDE w:val="0"/>
              <w:autoSpaceDN w:val="0"/>
              <w:spacing w:before="270" w:line="262" w:lineRule="exact"/>
              <w:ind w:left="7" w:right="7"/>
              <w:jc w:val="center"/>
              <w:rPr>
                <w:rFonts w:ascii="宋体"/>
                <w:kern w:val="0"/>
                <w:sz w:val="18"/>
                <w:szCs w:val="18"/>
              </w:rPr>
            </w:pPr>
            <w:r>
              <w:rPr>
                <w:rFonts w:ascii="宋体" w:cs="宋体" w:hint="eastAsia"/>
                <w:kern w:val="0"/>
                <w:sz w:val="18"/>
                <w:szCs w:val="18"/>
              </w:rPr>
              <w:t>代  码</w:t>
            </w:r>
          </w:p>
          <w:p w14:paraId="14025959" w14:textId="77777777" w:rsidR="0067508D" w:rsidRDefault="0067508D" w:rsidP="0067508D">
            <w:pPr>
              <w:autoSpaceDE w:val="0"/>
              <w:autoSpaceDN w:val="0"/>
              <w:spacing w:line="360" w:lineRule="exact"/>
              <w:ind w:left="7" w:right="7"/>
              <w:jc w:val="center"/>
              <w:rPr>
                <w:rFonts w:ascii="宋体"/>
                <w:kern w:val="0"/>
                <w:sz w:val="2"/>
                <w:szCs w:val="2"/>
              </w:rPr>
            </w:pPr>
          </w:p>
        </w:tc>
        <w:tc>
          <w:tcPr>
            <w:tcW w:w="1572" w:type="dxa"/>
            <w:vMerge w:val="restart"/>
            <w:tcBorders>
              <w:top w:val="single" w:sz="12" w:space="0" w:color="auto"/>
              <w:left w:val="single" w:sz="8" w:space="0" w:color="auto"/>
              <w:bottom w:val="single" w:sz="8" w:space="0" w:color="auto"/>
              <w:right w:val="single" w:sz="8" w:space="0" w:color="auto"/>
            </w:tcBorders>
          </w:tcPr>
          <w:p w14:paraId="392A6148" w14:textId="77777777" w:rsidR="0067508D" w:rsidRDefault="0067508D" w:rsidP="0067508D">
            <w:pPr>
              <w:autoSpaceDE w:val="0"/>
              <w:autoSpaceDN w:val="0"/>
              <w:spacing w:before="265" w:line="275" w:lineRule="exact"/>
              <w:ind w:left="7" w:right="7"/>
              <w:jc w:val="center"/>
              <w:rPr>
                <w:rFonts w:ascii="宋体"/>
                <w:kern w:val="0"/>
                <w:sz w:val="18"/>
                <w:szCs w:val="18"/>
              </w:rPr>
            </w:pPr>
            <w:r>
              <w:rPr>
                <w:rFonts w:ascii="宋体" w:cs="宋体" w:hint="eastAsia"/>
                <w:kern w:val="0"/>
                <w:sz w:val="18"/>
                <w:szCs w:val="18"/>
              </w:rPr>
              <w:t>货  物  品  类</w:t>
            </w:r>
          </w:p>
          <w:p w14:paraId="29E2D89B" w14:textId="77777777" w:rsidR="0067508D" w:rsidRDefault="0067508D" w:rsidP="0067508D">
            <w:pPr>
              <w:autoSpaceDE w:val="0"/>
              <w:autoSpaceDN w:val="0"/>
              <w:spacing w:line="352" w:lineRule="exact"/>
              <w:ind w:left="7" w:right="7"/>
              <w:jc w:val="center"/>
              <w:rPr>
                <w:rFonts w:ascii="宋体"/>
                <w:kern w:val="0"/>
                <w:sz w:val="2"/>
                <w:szCs w:val="2"/>
              </w:rPr>
            </w:pPr>
          </w:p>
        </w:tc>
        <w:tc>
          <w:tcPr>
            <w:tcW w:w="720" w:type="dxa"/>
            <w:gridSpan w:val="2"/>
            <w:tcBorders>
              <w:top w:val="single" w:sz="12" w:space="0" w:color="auto"/>
              <w:left w:val="single" w:sz="8" w:space="0" w:color="auto"/>
              <w:bottom w:val="single" w:sz="8" w:space="0" w:color="auto"/>
              <w:right w:val="single" w:sz="8" w:space="0" w:color="auto"/>
            </w:tcBorders>
          </w:tcPr>
          <w:p w14:paraId="7E9C76CA" w14:textId="77777777" w:rsidR="0067508D" w:rsidRDefault="0067508D" w:rsidP="0067508D">
            <w:pPr>
              <w:autoSpaceDE w:val="0"/>
              <w:autoSpaceDN w:val="0"/>
              <w:spacing w:line="270" w:lineRule="exact"/>
              <w:ind w:left="7" w:right="7"/>
              <w:jc w:val="center"/>
              <w:rPr>
                <w:rFonts w:ascii="宋体"/>
                <w:kern w:val="0"/>
                <w:sz w:val="18"/>
                <w:szCs w:val="18"/>
              </w:rPr>
            </w:pPr>
            <w:r>
              <w:rPr>
                <w:rFonts w:ascii="宋体" w:cs="宋体" w:hint="eastAsia"/>
                <w:kern w:val="0"/>
                <w:sz w:val="18"/>
                <w:szCs w:val="18"/>
              </w:rPr>
              <w:t>运价号</w:t>
            </w:r>
          </w:p>
        </w:tc>
        <w:tc>
          <w:tcPr>
            <w:tcW w:w="2340" w:type="dxa"/>
            <w:vMerge w:val="restart"/>
            <w:tcBorders>
              <w:top w:val="single" w:sz="12" w:space="0" w:color="auto"/>
              <w:left w:val="single" w:sz="8" w:space="0" w:color="auto"/>
              <w:bottom w:val="single" w:sz="8" w:space="0" w:color="auto"/>
              <w:right w:val="single" w:sz="12" w:space="0" w:color="auto"/>
            </w:tcBorders>
          </w:tcPr>
          <w:p w14:paraId="53862455" w14:textId="77777777" w:rsidR="0067508D" w:rsidRDefault="0067508D" w:rsidP="0067508D">
            <w:pPr>
              <w:autoSpaceDE w:val="0"/>
              <w:autoSpaceDN w:val="0"/>
              <w:spacing w:before="75" w:line="475" w:lineRule="exact"/>
              <w:ind w:left="7" w:right="7"/>
              <w:jc w:val="center"/>
              <w:rPr>
                <w:rFonts w:ascii="宋体"/>
                <w:kern w:val="0"/>
                <w:sz w:val="18"/>
                <w:szCs w:val="18"/>
              </w:rPr>
            </w:pPr>
            <w:r>
              <w:rPr>
                <w:rFonts w:ascii="宋体" w:cs="宋体" w:hint="eastAsia"/>
                <w:kern w:val="0"/>
                <w:sz w:val="18"/>
                <w:szCs w:val="18"/>
              </w:rPr>
              <w:t>说       明</w:t>
            </w:r>
          </w:p>
          <w:p w14:paraId="5C2CC1F2" w14:textId="77777777" w:rsidR="0067508D" w:rsidRDefault="0067508D" w:rsidP="0067508D">
            <w:pPr>
              <w:autoSpaceDE w:val="0"/>
              <w:autoSpaceDN w:val="0"/>
              <w:spacing w:line="342" w:lineRule="exact"/>
              <w:ind w:left="7" w:right="7"/>
              <w:rPr>
                <w:rFonts w:ascii="宋体"/>
                <w:kern w:val="0"/>
                <w:sz w:val="2"/>
                <w:szCs w:val="2"/>
              </w:rPr>
            </w:pPr>
          </w:p>
        </w:tc>
      </w:tr>
      <w:tr w:rsidR="0067508D" w14:paraId="67A2F5EF" w14:textId="77777777" w:rsidTr="0067508D">
        <w:trPr>
          <w:cantSplit/>
          <w:trHeight w:val="529"/>
        </w:trPr>
        <w:tc>
          <w:tcPr>
            <w:tcW w:w="0" w:type="auto"/>
            <w:gridSpan w:val="3"/>
            <w:vMerge/>
            <w:tcBorders>
              <w:top w:val="single" w:sz="12" w:space="0" w:color="auto"/>
              <w:left w:val="single" w:sz="12" w:space="0" w:color="auto"/>
              <w:bottom w:val="single" w:sz="8" w:space="0" w:color="auto"/>
              <w:right w:val="single" w:sz="8" w:space="0" w:color="auto"/>
            </w:tcBorders>
            <w:vAlign w:val="center"/>
          </w:tcPr>
          <w:p w14:paraId="2F7CA973" w14:textId="77777777" w:rsidR="0067508D" w:rsidRDefault="0067508D" w:rsidP="0067508D">
            <w:pPr>
              <w:widowControl/>
              <w:jc w:val="left"/>
              <w:rPr>
                <w:rFonts w:ascii="宋体"/>
                <w:kern w:val="0"/>
                <w:sz w:val="2"/>
                <w:szCs w:val="2"/>
              </w:rPr>
            </w:pPr>
          </w:p>
        </w:tc>
        <w:tc>
          <w:tcPr>
            <w:tcW w:w="0" w:type="auto"/>
            <w:vMerge/>
            <w:tcBorders>
              <w:top w:val="single" w:sz="12" w:space="0" w:color="auto"/>
              <w:left w:val="single" w:sz="8" w:space="0" w:color="auto"/>
              <w:bottom w:val="single" w:sz="8" w:space="0" w:color="auto"/>
              <w:right w:val="single" w:sz="8" w:space="0" w:color="auto"/>
            </w:tcBorders>
            <w:vAlign w:val="center"/>
          </w:tcPr>
          <w:p w14:paraId="5C7D700D" w14:textId="77777777" w:rsidR="0067508D" w:rsidRDefault="0067508D" w:rsidP="0067508D">
            <w:pPr>
              <w:widowControl/>
              <w:jc w:val="left"/>
              <w:rPr>
                <w:rFonts w:ascii="宋体"/>
                <w:kern w:val="0"/>
                <w:sz w:val="2"/>
                <w:szCs w:val="2"/>
              </w:rPr>
            </w:pPr>
          </w:p>
        </w:tc>
        <w:tc>
          <w:tcPr>
            <w:tcW w:w="360" w:type="dxa"/>
            <w:tcBorders>
              <w:top w:val="single" w:sz="8" w:space="0" w:color="auto"/>
              <w:left w:val="single" w:sz="8" w:space="0" w:color="auto"/>
              <w:bottom w:val="single" w:sz="8" w:space="0" w:color="auto"/>
              <w:right w:val="single" w:sz="8" w:space="0" w:color="auto"/>
            </w:tcBorders>
          </w:tcPr>
          <w:p w14:paraId="5340834E" w14:textId="77777777" w:rsidR="0067508D" w:rsidRDefault="0067508D" w:rsidP="0067508D">
            <w:pPr>
              <w:autoSpaceDE w:val="0"/>
              <w:autoSpaceDN w:val="0"/>
              <w:spacing w:line="255" w:lineRule="exact"/>
              <w:ind w:left="7" w:right="7"/>
              <w:jc w:val="center"/>
              <w:rPr>
                <w:rFonts w:ascii="宋体"/>
                <w:kern w:val="0"/>
                <w:sz w:val="18"/>
                <w:szCs w:val="18"/>
              </w:rPr>
            </w:pPr>
            <w:r>
              <w:rPr>
                <w:rFonts w:ascii="宋体" w:cs="宋体" w:hint="eastAsia"/>
                <w:kern w:val="0"/>
                <w:sz w:val="18"/>
                <w:szCs w:val="18"/>
              </w:rPr>
              <w:t>整</w:t>
            </w:r>
          </w:p>
          <w:p w14:paraId="6CFA2658" w14:textId="77777777" w:rsidR="0067508D" w:rsidRDefault="0067508D" w:rsidP="0067508D">
            <w:pPr>
              <w:autoSpaceDE w:val="0"/>
              <w:autoSpaceDN w:val="0"/>
              <w:spacing w:line="205" w:lineRule="exact"/>
              <w:ind w:left="7" w:right="7"/>
              <w:jc w:val="center"/>
              <w:rPr>
                <w:rFonts w:ascii="宋体"/>
                <w:kern w:val="0"/>
                <w:sz w:val="18"/>
                <w:szCs w:val="18"/>
              </w:rPr>
            </w:pPr>
            <w:r>
              <w:rPr>
                <w:rFonts w:ascii="宋体" w:cs="宋体" w:hint="eastAsia"/>
                <w:kern w:val="0"/>
                <w:sz w:val="18"/>
                <w:szCs w:val="18"/>
              </w:rPr>
              <w:t>车</w:t>
            </w:r>
          </w:p>
        </w:tc>
        <w:tc>
          <w:tcPr>
            <w:tcW w:w="360" w:type="dxa"/>
            <w:tcBorders>
              <w:top w:val="single" w:sz="8" w:space="0" w:color="auto"/>
              <w:left w:val="single" w:sz="8" w:space="0" w:color="auto"/>
              <w:bottom w:val="single" w:sz="8" w:space="0" w:color="auto"/>
              <w:right w:val="single" w:sz="8" w:space="0" w:color="auto"/>
            </w:tcBorders>
          </w:tcPr>
          <w:p w14:paraId="539DE418" w14:textId="77777777" w:rsidR="0067508D" w:rsidRDefault="0067508D" w:rsidP="0067508D">
            <w:pPr>
              <w:autoSpaceDE w:val="0"/>
              <w:autoSpaceDN w:val="0"/>
              <w:spacing w:line="255" w:lineRule="exact"/>
              <w:ind w:left="7" w:right="7"/>
              <w:jc w:val="center"/>
              <w:rPr>
                <w:rFonts w:ascii="宋体"/>
                <w:kern w:val="0"/>
                <w:sz w:val="18"/>
                <w:szCs w:val="18"/>
              </w:rPr>
            </w:pPr>
            <w:r>
              <w:rPr>
                <w:rFonts w:ascii="宋体" w:cs="宋体" w:hint="eastAsia"/>
                <w:kern w:val="0"/>
                <w:sz w:val="18"/>
                <w:szCs w:val="18"/>
              </w:rPr>
              <w:t>零</w:t>
            </w:r>
          </w:p>
          <w:p w14:paraId="6B445CBC" w14:textId="77777777" w:rsidR="0067508D" w:rsidRDefault="0067508D" w:rsidP="0067508D">
            <w:pPr>
              <w:autoSpaceDE w:val="0"/>
              <w:autoSpaceDN w:val="0"/>
              <w:spacing w:line="205" w:lineRule="exact"/>
              <w:ind w:left="7" w:right="7"/>
              <w:jc w:val="center"/>
              <w:rPr>
                <w:rFonts w:ascii="宋体"/>
                <w:kern w:val="0"/>
                <w:sz w:val="18"/>
                <w:szCs w:val="18"/>
              </w:rPr>
            </w:pPr>
            <w:r>
              <w:rPr>
                <w:rFonts w:ascii="宋体" w:cs="宋体" w:hint="eastAsia"/>
                <w:kern w:val="0"/>
                <w:sz w:val="18"/>
                <w:szCs w:val="18"/>
              </w:rPr>
              <w:t>担</w:t>
            </w:r>
          </w:p>
        </w:tc>
        <w:tc>
          <w:tcPr>
            <w:tcW w:w="0" w:type="auto"/>
            <w:vMerge/>
            <w:tcBorders>
              <w:top w:val="single" w:sz="12" w:space="0" w:color="auto"/>
              <w:left w:val="single" w:sz="8" w:space="0" w:color="auto"/>
              <w:bottom w:val="single" w:sz="8" w:space="0" w:color="auto"/>
              <w:right w:val="single" w:sz="12" w:space="0" w:color="auto"/>
            </w:tcBorders>
            <w:vAlign w:val="center"/>
          </w:tcPr>
          <w:p w14:paraId="38A68757" w14:textId="77777777" w:rsidR="0067508D" w:rsidRDefault="0067508D" w:rsidP="0067508D">
            <w:pPr>
              <w:widowControl/>
              <w:jc w:val="left"/>
              <w:rPr>
                <w:rFonts w:ascii="宋体"/>
                <w:kern w:val="0"/>
                <w:sz w:val="2"/>
                <w:szCs w:val="2"/>
              </w:rPr>
            </w:pPr>
          </w:p>
        </w:tc>
      </w:tr>
      <w:tr w:rsidR="0067508D" w14:paraId="0166A3E7" w14:textId="77777777" w:rsidTr="0067508D">
        <w:trPr>
          <w:cantSplit/>
          <w:trHeight w:val="1533"/>
        </w:trPr>
        <w:tc>
          <w:tcPr>
            <w:tcW w:w="363" w:type="dxa"/>
            <w:vMerge w:val="restart"/>
            <w:tcBorders>
              <w:top w:val="single" w:sz="8" w:space="0" w:color="auto"/>
              <w:left w:val="single" w:sz="12" w:space="0" w:color="auto"/>
              <w:bottom w:val="single" w:sz="4" w:space="0" w:color="auto"/>
              <w:right w:val="single" w:sz="8" w:space="0" w:color="auto"/>
            </w:tcBorders>
          </w:tcPr>
          <w:p w14:paraId="71C1D027" w14:textId="77777777" w:rsidR="0067508D" w:rsidRDefault="0067508D" w:rsidP="0067508D">
            <w:pPr>
              <w:autoSpaceDE w:val="0"/>
              <w:autoSpaceDN w:val="0"/>
              <w:spacing w:line="201" w:lineRule="exact"/>
              <w:ind w:left="7" w:right="7"/>
              <w:jc w:val="center"/>
              <w:rPr>
                <w:rFonts w:ascii="宋体" w:hAnsi="宋体" w:cs="宋体"/>
                <w:b/>
                <w:bCs/>
                <w:kern w:val="0"/>
                <w:sz w:val="18"/>
                <w:szCs w:val="18"/>
              </w:rPr>
            </w:pPr>
            <w:r>
              <w:rPr>
                <w:rFonts w:ascii="宋体" w:hAnsi="宋体" w:cs="宋体" w:hint="eastAsia"/>
                <w:b/>
                <w:bCs/>
                <w:kern w:val="0"/>
                <w:sz w:val="18"/>
                <w:szCs w:val="18"/>
              </w:rPr>
              <w:t>99</w:t>
            </w:r>
          </w:p>
          <w:p w14:paraId="335B4B73" w14:textId="77777777" w:rsidR="0067508D" w:rsidRDefault="0067508D" w:rsidP="0067508D">
            <w:pPr>
              <w:autoSpaceDE w:val="0"/>
              <w:autoSpaceDN w:val="0"/>
              <w:spacing w:line="302" w:lineRule="exact"/>
              <w:ind w:left="7" w:right="7"/>
              <w:jc w:val="center"/>
              <w:rPr>
                <w:rFonts w:ascii="宋体" w:hAnsi="宋体" w:cs="宋体"/>
                <w:kern w:val="0"/>
                <w:sz w:val="18"/>
                <w:szCs w:val="18"/>
              </w:rPr>
            </w:pPr>
            <w:r>
              <w:rPr>
                <w:rFonts w:ascii="宋体" w:hAnsi="宋体" w:cs="宋体" w:hint="eastAsia"/>
                <w:kern w:val="0"/>
                <w:sz w:val="18"/>
                <w:szCs w:val="18"/>
              </w:rPr>
              <w:t>99</w:t>
            </w:r>
          </w:p>
          <w:p w14:paraId="506A482D" w14:textId="77777777" w:rsidR="0067508D" w:rsidRDefault="0067508D" w:rsidP="0067508D">
            <w:pPr>
              <w:autoSpaceDE w:val="0"/>
              <w:autoSpaceDN w:val="0"/>
              <w:spacing w:line="248" w:lineRule="exact"/>
              <w:ind w:left="7" w:right="7"/>
              <w:jc w:val="center"/>
              <w:rPr>
                <w:rFonts w:ascii="宋体"/>
                <w:kern w:val="0"/>
                <w:sz w:val="18"/>
                <w:szCs w:val="18"/>
              </w:rPr>
            </w:pPr>
          </w:p>
          <w:p w14:paraId="185FD88B" w14:textId="77777777" w:rsidR="0067508D" w:rsidRDefault="0067508D" w:rsidP="0067508D">
            <w:pPr>
              <w:autoSpaceDE w:val="0"/>
              <w:autoSpaceDN w:val="0"/>
              <w:spacing w:line="252" w:lineRule="exact"/>
              <w:ind w:left="7" w:right="7"/>
              <w:jc w:val="center"/>
              <w:rPr>
                <w:rFonts w:ascii="宋体" w:hAnsi="宋体" w:cs="宋体"/>
                <w:kern w:val="0"/>
                <w:sz w:val="18"/>
                <w:szCs w:val="18"/>
              </w:rPr>
            </w:pPr>
            <w:r>
              <w:rPr>
                <w:rFonts w:ascii="宋体" w:hAnsi="宋体" w:cs="宋体" w:hint="eastAsia"/>
                <w:kern w:val="0"/>
                <w:sz w:val="18"/>
                <w:szCs w:val="18"/>
              </w:rPr>
              <w:t>99</w:t>
            </w:r>
          </w:p>
          <w:p w14:paraId="3002F914" w14:textId="77777777" w:rsidR="0067508D" w:rsidRDefault="0067508D" w:rsidP="0067508D">
            <w:pPr>
              <w:autoSpaceDE w:val="0"/>
              <w:autoSpaceDN w:val="0"/>
              <w:spacing w:line="241" w:lineRule="exact"/>
              <w:ind w:left="7" w:right="7"/>
              <w:jc w:val="center"/>
              <w:rPr>
                <w:rFonts w:ascii="宋体"/>
                <w:kern w:val="0"/>
                <w:sz w:val="18"/>
                <w:szCs w:val="18"/>
              </w:rPr>
            </w:pPr>
          </w:p>
          <w:p w14:paraId="7D1A5106" w14:textId="77777777" w:rsidR="0067508D" w:rsidRDefault="0067508D" w:rsidP="0067508D">
            <w:pPr>
              <w:autoSpaceDE w:val="0"/>
              <w:autoSpaceDN w:val="0"/>
              <w:spacing w:line="241" w:lineRule="exact"/>
              <w:ind w:left="7" w:right="7"/>
              <w:jc w:val="center"/>
              <w:rPr>
                <w:rFonts w:ascii="宋体"/>
                <w:kern w:val="0"/>
                <w:sz w:val="18"/>
                <w:szCs w:val="18"/>
              </w:rPr>
            </w:pPr>
          </w:p>
          <w:p w14:paraId="75A34E6F" w14:textId="77777777" w:rsidR="0067508D" w:rsidRDefault="0067508D" w:rsidP="0067508D">
            <w:pPr>
              <w:autoSpaceDE w:val="0"/>
              <w:autoSpaceDN w:val="0"/>
              <w:spacing w:line="244" w:lineRule="exact"/>
              <w:ind w:left="7" w:right="7"/>
              <w:jc w:val="center"/>
              <w:rPr>
                <w:rFonts w:ascii="宋体" w:hAnsi="宋体" w:cs="宋体"/>
                <w:kern w:val="0"/>
                <w:sz w:val="18"/>
                <w:szCs w:val="18"/>
              </w:rPr>
            </w:pPr>
            <w:r>
              <w:rPr>
                <w:rFonts w:ascii="宋体" w:hAnsi="宋体" w:cs="宋体" w:hint="eastAsia"/>
                <w:kern w:val="0"/>
                <w:sz w:val="18"/>
                <w:szCs w:val="18"/>
              </w:rPr>
              <w:t>99</w:t>
            </w:r>
          </w:p>
          <w:p w14:paraId="1504F0E3" w14:textId="77777777" w:rsidR="0067508D" w:rsidRDefault="0067508D" w:rsidP="0067508D">
            <w:pPr>
              <w:autoSpaceDE w:val="0"/>
              <w:autoSpaceDN w:val="0"/>
              <w:spacing w:line="259" w:lineRule="exact"/>
              <w:ind w:left="7" w:right="7"/>
              <w:jc w:val="center"/>
              <w:rPr>
                <w:rFonts w:ascii="宋体"/>
                <w:kern w:val="0"/>
                <w:sz w:val="18"/>
                <w:szCs w:val="18"/>
              </w:rPr>
            </w:pPr>
          </w:p>
          <w:p w14:paraId="7999F1FA" w14:textId="77777777" w:rsidR="0067508D" w:rsidRDefault="0067508D" w:rsidP="0067508D">
            <w:pPr>
              <w:autoSpaceDE w:val="0"/>
              <w:autoSpaceDN w:val="0"/>
              <w:spacing w:line="259" w:lineRule="exact"/>
              <w:ind w:left="7" w:right="7"/>
              <w:jc w:val="center"/>
              <w:rPr>
                <w:rFonts w:ascii="宋体"/>
                <w:kern w:val="0"/>
                <w:sz w:val="18"/>
                <w:szCs w:val="18"/>
              </w:rPr>
            </w:pPr>
          </w:p>
          <w:p w14:paraId="21E508E5" w14:textId="77777777" w:rsidR="0067508D" w:rsidRDefault="0067508D" w:rsidP="0067508D">
            <w:pPr>
              <w:autoSpaceDE w:val="0"/>
              <w:autoSpaceDN w:val="0"/>
              <w:spacing w:line="259" w:lineRule="exact"/>
              <w:ind w:left="7" w:right="7"/>
              <w:jc w:val="center"/>
              <w:rPr>
                <w:rFonts w:ascii="宋体" w:hAnsi="宋体" w:cs="宋体"/>
                <w:kern w:val="0"/>
                <w:sz w:val="18"/>
                <w:szCs w:val="18"/>
              </w:rPr>
            </w:pPr>
            <w:r>
              <w:rPr>
                <w:rFonts w:ascii="宋体" w:hAnsi="宋体" w:cs="宋体" w:hint="eastAsia"/>
                <w:kern w:val="0"/>
                <w:sz w:val="18"/>
                <w:szCs w:val="18"/>
              </w:rPr>
              <w:t>99</w:t>
            </w:r>
          </w:p>
          <w:p w14:paraId="6A930371" w14:textId="77777777" w:rsidR="0067508D" w:rsidRDefault="0067508D" w:rsidP="0067508D">
            <w:pPr>
              <w:autoSpaceDE w:val="0"/>
              <w:autoSpaceDN w:val="0"/>
              <w:spacing w:line="248" w:lineRule="exact"/>
              <w:ind w:left="7" w:right="7"/>
              <w:jc w:val="center"/>
              <w:rPr>
                <w:rFonts w:ascii="宋体"/>
                <w:kern w:val="0"/>
                <w:sz w:val="18"/>
                <w:szCs w:val="18"/>
              </w:rPr>
            </w:pPr>
          </w:p>
          <w:p w14:paraId="24F8067B" w14:textId="77777777" w:rsidR="0067508D" w:rsidRDefault="0067508D" w:rsidP="0067508D">
            <w:pPr>
              <w:autoSpaceDE w:val="0"/>
              <w:autoSpaceDN w:val="0"/>
              <w:spacing w:line="248" w:lineRule="exact"/>
              <w:ind w:left="7" w:right="7"/>
              <w:jc w:val="center"/>
              <w:rPr>
                <w:rFonts w:ascii="宋体"/>
                <w:kern w:val="0"/>
                <w:sz w:val="18"/>
                <w:szCs w:val="18"/>
              </w:rPr>
            </w:pPr>
          </w:p>
          <w:p w14:paraId="5A1D5CE5" w14:textId="77777777" w:rsidR="0067508D" w:rsidRDefault="0067508D" w:rsidP="0067508D">
            <w:pPr>
              <w:autoSpaceDE w:val="0"/>
              <w:autoSpaceDN w:val="0"/>
              <w:spacing w:line="248" w:lineRule="exact"/>
              <w:ind w:left="7" w:right="7"/>
              <w:jc w:val="center"/>
              <w:rPr>
                <w:rFonts w:ascii="宋体"/>
                <w:kern w:val="0"/>
                <w:sz w:val="18"/>
                <w:szCs w:val="18"/>
              </w:rPr>
            </w:pPr>
          </w:p>
          <w:p w14:paraId="3381B095" w14:textId="77777777" w:rsidR="0067508D" w:rsidRDefault="0067508D" w:rsidP="0067508D">
            <w:pPr>
              <w:autoSpaceDE w:val="0"/>
              <w:autoSpaceDN w:val="0"/>
              <w:spacing w:line="248" w:lineRule="exact"/>
              <w:ind w:left="7" w:right="7"/>
              <w:jc w:val="center"/>
              <w:rPr>
                <w:rFonts w:ascii="宋体"/>
                <w:kern w:val="0"/>
                <w:sz w:val="18"/>
                <w:szCs w:val="18"/>
              </w:rPr>
            </w:pPr>
          </w:p>
          <w:p w14:paraId="1160137B" w14:textId="77777777" w:rsidR="0067508D" w:rsidRDefault="0067508D" w:rsidP="0067508D">
            <w:pPr>
              <w:autoSpaceDE w:val="0"/>
              <w:autoSpaceDN w:val="0"/>
              <w:spacing w:line="248" w:lineRule="exact"/>
              <w:ind w:left="7" w:right="7"/>
              <w:jc w:val="center"/>
              <w:rPr>
                <w:rFonts w:ascii="宋体"/>
                <w:kern w:val="0"/>
                <w:sz w:val="18"/>
                <w:szCs w:val="18"/>
              </w:rPr>
            </w:pPr>
          </w:p>
          <w:p w14:paraId="2DD816DF" w14:textId="77777777" w:rsidR="0067508D" w:rsidRDefault="0067508D" w:rsidP="0067508D">
            <w:pPr>
              <w:autoSpaceDE w:val="0"/>
              <w:autoSpaceDN w:val="0"/>
              <w:spacing w:line="248" w:lineRule="exact"/>
              <w:ind w:left="7" w:right="7"/>
              <w:jc w:val="center"/>
              <w:rPr>
                <w:rFonts w:ascii="宋体"/>
                <w:kern w:val="0"/>
                <w:sz w:val="18"/>
                <w:szCs w:val="18"/>
              </w:rPr>
            </w:pPr>
          </w:p>
          <w:p w14:paraId="55F243E6" w14:textId="77777777" w:rsidR="0067508D" w:rsidRDefault="0067508D" w:rsidP="0067508D">
            <w:pPr>
              <w:autoSpaceDE w:val="0"/>
              <w:autoSpaceDN w:val="0"/>
              <w:spacing w:line="248" w:lineRule="exact"/>
              <w:ind w:left="7" w:right="7"/>
              <w:jc w:val="center"/>
              <w:rPr>
                <w:rFonts w:ascii="宋体"/>
                <w:kern w:val="0"/>
                <w:sz w:val="18"/>
                <w:szCs w:val="18"/>
              </w:rPr>
            </w:pPr>
          </w:p>
          <w:p w14:paraId="4A23B50E" w14:textId="77777777" w:rsidR="0067508D" w:rsidRDefault="0067508D" w:rsidP="0067508D">
            <w:pPr>
              <w:autoSpaceDE w:val="0"/>
              <w:autoSpaceDN w:val="0"/>
              <w:spacing w:line="248" w:lineRule="exact"/>
              <w:ind w:left="7" w:right="7"/>
              <w:jc w:val="center"/>
              <w:rPr>
                <w:rFonts w:ascii="宋体"/>
                <w:kern w:val="0"/>
                <w:sz w:val="18"/>
                <w:szCs w:val="18"/>
              </w:rPr>
            </w:pPr>
          </w:p>
          <w:p w14:paraId="56E5C682" w14:textId="77777777" w:rsidR="0067508D" w:rsidRDefault="0067508D" w:rsidP="0067508D">
            <w:pPr>
              <w:autoSpaceDE w:val="0"/>
              <w:autoSpaceDN w:val="0"/>
              <w:spacing w:line="248" w:lineRule="exact"/>
              <w:ind w:left="7" w:right="7"/>
              <w:jc w:val="center"/>
              <w:rPr>
                <w:rFonts w:ascii="宋体"/>
                <w:kern w:val="0"/>
                <w:sz w:val="18"/>
                <w:szCs w:val="18"/>
              </w:rPr>
            </w:pPr>
          </w:p>
          <w:p w14:paraId="47FD3CB2" w14:textId="77777777" w:rsidR="0067508D" w:rsidRDefault="0067508D" w:rsidP="0067508D">
            <w:pPr>
              <w:autoSpaceDE w:val="0"/>
              <w:autoSpaceDN w:val="0"/>
              <w:spacing w:line="248" w:lineRule="exact"/>
              <w:ind w:left="7" w:right="7"/>
              <w:jc w:val="center"/>
              <w:rPr>
                <w:rFonts w:ascii="宋体"/>
                <w:kern w:val="0"/>
                <w:sz w:val="18"/>
                <w:szCs w:val="18"/>
              </w:rPr>
            </w:pPr>
          </w:p>
          <w:p w14:paraId="590E5FD7" w14:textId="77777777" w:rsidR="0067508D" w:rsidRDefault="0067508D" w:rsidP="0067508D">
            <w:pPr>
              <w:autoSpaceDE w:val="0"/>
              <w:autoSpaceDN w:val="0"/>
              <w:spacing w:line="248" w:lineRule="exact"/>
              <w:ind w:left="7" w:right="7"/>
              <w:jc w:val="center"/>
              <w:rPr>
                <w:rFonts w:ascii="宋体"/>
                <w:kern w:val="0"/>
                <w:sz w:val="18"/>
                <w:szCs w:val="18"/>
              </w:rPr>
            </w:pPr>
          </w:p>
          <w:p w14:paraId="177F9985" w14:textId="77777777" w:rsidR="0067508D" w:rsidRDefault="0067508D" w:rsidP="0067508D">
            <w:pPr>
              <w:autoSpaceDE w:val="0"/>
              <w:autoSpaceDN w:val="0"/>
              <w:spacing w:line="284" w:lineRule="exact"/>
              <w:ind w:left="7" w:right="7"/>
              <w:jc w:val="center"/>
              <w:rPr>
                <w:rFonts w:ascii="宋体" w:hAnsi="宋体" w:cs="宋体"/>
                <w:kern w:val="0"/>
                <w:sz w:val="18"/>
                <w:szCs w:val="18"/>
              </w:rPr>
            </w:pPr>
            <w:r>
              <w:rPr>
                <w:rFonts w:ascii="宋体" w:hAnsi="宋体" w:cs="宋体" w:hint="eastAsia"/>
                <w:kern w:val="0"/>
                <w:sz w:val="18"/>
                <w:szCs w:val="18"/>
              </w:rPr>
              <w:t>99</w:t>
            </w:r>
          </w:p>
          <w:p w14:paraId="153131B3" w14:textId="77777777" w:rsidR="0067508D" w:rsidRDefault="0067508D" w:rsidP="0067508D">
            <w:pPr>
              <w:autoSpaceDE w:val="0"/>
              <w:autoSpaceDN w:val="0"/>
              <w:spacing w:line="514" w:lineRule="exact"/>
              <w:ind w:right="7"/>
              <w:rPr>
                <w:rFonts w:ascii="宋体"/>
                <w:kern w:val="0"/>
                <w:sz w:val="18"/>
                <w:szCs w:val="18"/>
              </w:rPr>
            </w:pPr>
          </w:p>
          <w:p w14:paraId="1B4C6437" w14:textId="77777777" w:rsidR="0067508D" w:rsidRDefault="0067508D" w:rsidP="0067508D">
            <w:pPr>
              <w:autoSpaceDE w:val="0"/>
              <w:autoSpaceDN w:val="0"/>
              <w:spacing w:line="514" w:lineRule="exact"/>
              <w:ind w:left="7" w:right="7"/>
              <w:jc w:val="center"/>
              <w:rPr>
                <w:rFonts w:ascii="宋体"/>
                <w:kern w:val="0"/>
                <w:sz w:val="18"/>
                <w:szCs w:val="18"/>
              </w:rPr>
            </w:pPr>
          </w:p>
        </w:tc>
        <w:tc>
          <w:tcPr>
            <w:tcW w:w="180" w:type="dxa"/>
            <w:vMerge w:val="restart"/>
            <w:tcBorders>
              <w:top w:val="single" w:sz="8" w:space="0" w:color="auto"/>
              <w:left w:val="single" w:sz="8" w:space="0" w:color="auto"/>
              <w:bottom w:val="single" w:sz="4" w:space="0" w:color="auto"/>
              <w:right w:val="single" w:sz="8" w:space="0" w:color="auto"/>
            </w:tcBorders>
          </w:tcPr>
          <w:p w14:paraId="5CAD50B2" w14:textId="77777777" w:rsidR="0067508D" w:rsidRDefault="0067508D" w:rsidP="0067508D">
            <w:pPr>
              <w:autoSpaceDE w:val="0"/>
              <w:autoSpaceDN w:val="0"/>
              <w:spacing w:line="514" w:lineRule="exact"/>
              <w:ind w:left="7" w:right="7"/>
              <w:jc w:val="center"/>
              <w:rPr>
                <w:rFonts w:ascii="宋体"/>
                <w:kern w:val="0"/>
                <w:sz w:val="18"/>
                <w:szCs w:val="18"/>
              </w:rPr>
            </w:pPr>
            <w:r>
              <w:rPr>
                <w:rFonts w:ascii="宋体" w:cs="宋体" w:hint="eastAsia"/>
                <w:kern w:val="0"/>
                <w:sz w:val="18"/>
                <w:szCs w:val="18"/>
              </w:rPr>
              <w:t>1</w:t>
            </w:r>
          </w:p>
          <w:p w14:paraId="7FFD97C6" w14:textId="77777777" w:rsidR="0067508D" w:rsidRDefault="0067508D" w:rsidP="0067508D">
            <w:pPr>
              <w:autoSpaceDE w:val="0"/>
              <w:autoSpaceDN w:val="0"/>
              <w:spacing w:line="514" w:lineRule="exact"/>
              <w:ind w:left="7" w:right="7"/>
              <w:jc w:val="center"/>
              <w:rPr>
                <w:rFonts w:ascii="宋体" w:cs="宋体"/>
                <w:kern w:val="0"/>
                <w:sz w:val="18"/>
                <w:szCs w:val="18"/>
              </w:rPr>
            </w:pPr>
            <w:r>
              <w:rPr>
                <w:rFonts w:ascii="宋体" w:cs="宋体" w:hint="eastAsia"/>
                <w:kern w:val="0"/>
                <w:sz w:val="18"/>
                <w:szCs w:val="18"/>
              </w:rPr>
              <w:t>1</w:t>
            </w:r>
          </w:p>
          <w:p w14:paraId="3EB48256" w14:textId="77777777" w:rsidR="0067508D" w:rsidRDefault="0067508D" w:rsidP="0067508D">
            <w:pPr>
              <w:autoSpaceDE w:val="0"/>
              <w:autoSpaceDN w:val="0"/>
              <w:spacing w:line="514" w:lineRule="exact"/>
              <w:ind w:right="7"/>
              <w:jc w:val="center"/>
              <w:rPr>
                <w:rFonts w:ascii="宋体"/>
                <w:kern w:val="0"/>
                <w:sz w:val="18"/>
                <w:szCs w:val="18"/>
              </w:rPr>
            </w:pPr>
          </w:p>
          <w:p w14:paraId="2DF8FD60" w14:textId="77777777" w:rsidR="0067508D" w:rsidRDefault="0067508D" w:rsidP="0067508D">
            <w:pPr>
              <w:autoSpaceDE w:val="0"/>
              <w:autoSpaceDN w:val="0"/>
              <w:spacing w:line="514" w:lineRule="exact"/>
              <w:ind w:right="7"/>
              <w:jc w:val="center"/>
              <w:rPr>
                <w:rFonts w:ascii="宋体" w:cs="宋体"/>
                <w:kern w:val="0"/>
                <w:sz w:val="18"/>
                <w:szCs w:val="18"/>
              </w:rPr>
            </w:pPr>
            <w:r>
              <w:rPr>
                <w:rFonts w:ascii="宋体" w:cs="宋体" w:hint="eastAsia"/>
                <w:kern w:val="0"/>
                <w:sz w:val="18"/>
                <w:szCs w:val="18"/>
              </w:rPr>
              <w:t>1</w:t>
            </w:r>
          </w:p>
          <w:p w14:paraId="441D2770" w14:textId="77777777" w:rsidR="0067508D" w:rsidRDefault="0067508D" w:rsidP="0067508D">
            <w:pPr>
              <w:autoSpaceDE w:val="0"/>
              <w:autoSpaceDN w:val="0"/>
              <w:spacing w:line="514" w:lineRule="exact"/>
              <w:ind w:right="7"/>
              <w:jc w:val="center"/>
              <w:rPr>
                <w:rFonts w:ascii="宋体" w:cs="宋体"/>
                <w:kern w:val="0"/>
                <w:sz w:val="18"/>
                <w:szCs w:val="18"/>
              </w:rPr>
            </w:pPr>
            <w:r>
              <w:rPr>
                <w:rFonts w:ascii="宋体" w:cs="宋体" w:hint="eastAsia"/>
                <w:kern w:val="0"/>
                <w:sz w:val="18"/>
                <w:szCs w:val="18"/>
              </w:rPr>
              <w:t>1</w:t>
            </w:r>
          </w:p>
          <w:p w14:paraId="2D7ECC2E" w14:textId="77777777" w:rsidR="0067508D" w:rsidRDefault="0067508D" w:rsidP="0067508D">
            <w:pPr>
              <w:autoSpaceDE w:val="0"/>
              <w:autoSpaceDN w:val="0"/>
              <w:spacing w:line="514" w:lineRule="exact"/>
              <w:ind w:right="7"/>
              <w:jc w:val="center"/>
              <w:rPr>
                <w:rFonts w:ascii="宋体" w:cs="宋体"/>
                <w:kern w:val="0"/>
                <w:sz w:val="18"/>
                <w:szCs w:val="18"/>
              </w:rPr>
            </w:pPr>
          </w:p>
          <w:p w14:paraId="746BC80A" w14:textId="77777777" w:rsidR="0067508D" w:rsidRDefault="0067508D" w:rsidP="0067508D">
            <w:pPr>
              <w:autoSpaceDE w:val="0"/>
              <w:autoSpaceDN w:val="0"/>
              <w:spacing w:line="514" w:lineRule="exact"/>
              <w:ind w:right="7"/>
              <w:jc w:val="center"/>
              <w:rPr>
                <w:rFonts w:ascii="宋体" w:cs="宋体"/>
                <w:kern w:val="0"/>
                <w:sz w:val="18"/>
                <w:szCs w:val="18"/>
              </w:rPr>
            </w:pPr>
          </w:p>
          <w:p w14:paraId="65E624D6" w14:textId="77777777" w:rsidR="0067508D" w:rsidRDefault="0067508D" w:rsidP="0067508D">
            <w:pPr>
              <w:autoSpaceDE w:val="0"/>
              <w:autoSpaceDN w:val="0"/>
              <w:spacing w:line="514" w:lineRule="exact"/>
              <w:ind w:right="7"/>
              <w:jc w:val="center"/>
              <w:rPr>
                <w:rFonts w:ascii="宋体" w:cs="宋体"/>
                <w:kern w:val="0"/>
                <w:sz w:val="18"/>
                <w:szCs w:val="18"/>
              </w:rPr>
            </w:pPr>
          </w:p>
          <w:p w14:paraId="492013A9" w14:textId="77777777" w:rsidR="0067508D" w:rsidRDefault="0067508D" w:rsidP="0067508D">
            <w:pPr>
              <w:autoSpaceDE w:val="0"/>
              <w:autoSpaceDN w:val="0"/>
              <w:spacing w:line="514" w:lineRule="exact"/>
              <w:ind w:right="7"/>
              <w:jc w:val="center"/>
              <w:rPr>
                <w:rFonts w:ascii="宋体" w:cs="宋体"/>
                <w:kern w:val="0"/>
                <w:sz w:val="18"/>
                <w:szCs w:val="18"/>
              </w:rPr>
            </w:pPr>
          </w:p>
          <w:p w14:paraId="6E9F2624" w14:textId="77777777" w:rsidR="0067508D" w:rsidRDefault="0067508D" w:rsidP="0067508D">
            <w:pPr>
              <w:autoSpaceDE w:val="0"/>
              <w:autoSpaceDN w:val="0"/>
              <w:spacing w:line="514" w:lineRule="exact"/>
              <w:ind w:right="7"/>
              <w:rPr>
                <w:rFonts w:ascii="宋体" w:cs="宋体"/>
                <w:kern w:val="0"/>
                <w:sz w:val="18"/>
                <w:szCs w:val="18"/>
              </w:rPr>
            </w:pPr>
          </w:p>
          <w:p w14:paraId="6A87148F" w14:textId="77777777" w:rsidR="0067508D" w:rsidRDefault="0067508D" w:rsidP="0067508D">
            <w:pPr>
              <w:autoSpaceDE w:val="0"/>
              <w:autoSpaceDN w:val="0"/>
              <w:spacing w:line="514" w:lineRule="exact"/>
              <w:ind w:right="7"/>
              <w:rPr>
                <w:rFonts w:ascii="宋体"/>
                <w:kern w:val="0"/>
                <w:sz w:val="18"/>
                <w:szCs w:val="18"/>
              </w:rPr>
            </w:pPr>
            <w:r>
              <w:rPr>
                <w:rFonts w:ascii="宋体" w:cs="宋体" w:hint="eastAsia"/>
                <w:kern w:val="0"/>
                <w:sz w:val="18"/>
                <w:szCs w:val="18"/>
              </w:rPr>
              <w:t>1</w:t>
            </w:r>
          </w:p>
        </w:tc>
        <w:tc>
          <w:tcPr>
            <w:tcW w:w="235" w:type="dxa"/>
            <w:tcBorders>
              <w:top w:val="single" w:sz="8" w:space="0" w:color="auto"/>
              <w:left w:val="single" w:sz="8" w:space="0" w:color="auto"/>
              <w:bottom w:val="single" w:sz="8" w:space="0" w:color="auto"/>
              <w:right w:val="single" w:sz="8" w:space="0" w:color="auto"/>
            </w:tcBorders>
          </w:tcPr>
          <w:p w14:paraId="5B2C97ED" w14:textId="77777777" w:rsidR="0067508D" w:rsidRDefault="0067508D" w:rsidP="0067508D">
            <w:pPr>
              <w:autoSpaceDE w:val="0"/>
              <w:autoSpaceDN w:val="0"/>
              <w:spacing w:line="248" w:lineRule="exact"/>
              <w:ind w:left="7" w:right="7"/>
              <w:jc w:val="center"/>
              <w:rPr>
                <w:rFonts w:ascii="宋体"/>
                <w:kern w:val="0"/>
                <w:sz w:val="18"/>
                <w:szCs w:val="18"/>
              </w:rPr>
            </w:pPr>
          </w:p>
          <w:p w14:paraId="58CD411A" w14:textId="77777777" w:rsidR="0067508D" w:rsidRDefault="0067508D" w:rsidP="0067508D">
            <w:pPr>
              <w:autoSpaceDE w:val="0"/>
              <w:autoSpaceDN w:val="0"/>
              <w:spacing w:line="248" w:lineRule="exact"/>
              <w:ind w:left="7" w:right="7"/>
              <w:jc w:val="center"/>
              <w:rPr>
                <w:rFonts w:ascii="宋体"/>
                <w:kern w:val="0"/>
                <w:sz w:val="18"/>
                <w:szCs w:val="18"/>
              </w:rPr>
            </w:pPr>
          </w:p>
          <w:p w14:paraId="554772C3" w14:textId="77777777" w:rsidR="0067508D" w:rsidRDefault="0067508D" w:rsidP="0067508D">
            <w:pPr>
              <w:autoSpaceDE w:val="0"/>
              <w:autoSpaceDN w:val="0"/>
              <w:spacing w:line="248" w:lineRule="exact"/>
              <w:ind w:left="7" w:right="7"/>
              <w:jc w:val="center"/>
              <w:rPr>
                <w:rFonts w:ascii="宋体"/>
                <w:kern w:val="0"/>
                <w:sz w:val="18"/>
                <w:szCs w:val="18"/>
              </w:rPr>
            </w:pPr>
          </w:p>
          <w:p w14:paraId="310A8765" w14:textId="77777777" w:rsidR="0067508D" w:rsidRDefault="0067508D" w:rsidP="0067508D">
            <w:pPr>
              <w:autoSpaceDE w:val="0"/>
              <w:autoSpaceDN w:val="0"/>
              <w:spacing w:line="259" w:lineRule="exact"/>
              <w:ind w:left="7" w:right="7"/>
              <w:jc w:val="center"/>
              <w:rPr>
                <w:rFonts w:ascii="宋体" w:hAnsi="宋体" w:cs="宋体"/>
                <w:kern w:val="0"/>
                <w:sz w:val="18"/>
                <w:szCs w:val="18"/>
              </w:rPr>
            </w:pPr>
            <w:r>
              <w:rPr>
                <w:rFonts w:ascii="宋体" w:hAnsi="宋体" w:cs="宋体" w:hint="eastAsia"/>
                <w:kern w:val="0"/>
                <w:sz w:val="18"/>
                <w:szCs w:val="18"/>
              </w:rPr>
              <w:t>1</w:t>
            </w:r>
          </w:p>
          <w:p w14:paraId="7BF8FE63" w14:textId="77777777" w:rsidR="0067508D" w:rsidRDefault="0067508D" w:rsidP="0067508D">
            <w:pPr>
              <w:autoSpaceDE w:val="0"/>
              <w:autoSpaceDN w:val="0"/>
              <w:spacing w:line="262" w:lineRule="exact"/>
              <w:ind w:left="7" w:right="7"/>
              <w:jc w:val="center"/>
              <w:rPr>
                <w:rFonts w:ascii="宋体"/>
                <w:kern w:val="0"/>
                <w:sz w:val="18"/>
                <w:szCs w:val="18"/>
              </w:rPr>
            </w:pPr>
          </w:p>
          <w:p w14:paraId="1A440DDC" w14:textId="77777777" w:rsidR="0067508D" w:rsidRDefault="0067508D" w:rsidP="0067508D">
            <w:pPr>
              <w:autoSpaceDE w:val="0"/>
              <w:autoSpaceDN w:val="0"/>
              <w:spacing w:line="262" w:lineRule="exact"/>
              <w:ind w:left="7" w:right="7"/>
              <w:jc w:val="center"/>
              <w:rPr>
                <w:rFonts w:ascii="宋体"/>
                <w:kern w:val="0"/>
                <w:sz w:val="18"/>
                <w:szCs w:val="18"/>
              </w:rPr>
            </w:pPr>
          </w:p>
        </w:tc>
        <w:tc>
          <w:tcPr>
            <w:tcW w:w="1572" w:type="dxa"/>
            <w:tcBorders>
              <w:top w:val="single" w:sz="8" w:space="0" w:color="auto"/>
              <w:left w:val="single" w:sz="8" w:space="0" w:color="auto"/>
              <w:bottom w:val="single" w:sz="8" w:space="0" w:color="auto"/>
              <w:right w:val="single" w:sz="8" w:space="0" w:color="auto"/>
            </w:tcBorders>
          </w:tcPr>
          <w:p w14:paraId="3FD467FF" w14:textId="77777777" w:rsidR="0067508D" w:rsidRDefault="0067508D" w:rsidP="0067508D">
            <w:pPr>
              <w:autoSpaceDE w:val="0"/>
              <w:autoSpaceDN w:val="0"/>
              <w:spacing w:line="216" w:lineRule="exact"/>
              <w:ind w:left="7" w:right="7"/>
              <w:rPr>
                <w:rFonts w:ascii="宋体"/>
                <w:b/>
                <w:bCs/>
                <w:kern w:val="0"/>
                <w:sz w:val="18"/>
                <w:szCs w:val="18"/>
              </w:rPr>
            </w:pPr>
            <w:r>
              <w:rPr>
                <w:rFonts w:ascii="宋体" w:cs="宋体" w:hint="eastAsia"/>
                <w:b/>
                <w:bCs/>
                <w:kern w:val="0"/>
                <w:sz w:val="18"/>
                <w:szCs w:val="18"/>
              </w:rPr>
              <w:t>其他货物</w:t>
            </w:r>
          </w:p>
          <w:p w14:paraId="52A66885" w14:textId="77777777" w:rsidR="0067508D" w:rsidRDefault="0067508D" w:rsidP="0067508D">
            <w:pPr>
              <w:autoSpaceDE w:val="0"/>
              <w:autoSpaceDN w:val="0"/>
              <w:spacing w:line="313" w:lineRule="exact"/>
              <w:ind w:left="7" w:right="7"/>
              <w:rPr>
                <w:rFonts w:ascii="宋体"/>
                <w:spacing w:val="-8"/>
                <w:kern w:val="0"/>
                <w:sz w:val="18"/>
                <w:szCs w:val="18"/>
              </w:rPr>
            </w:pPr>
            <w:r>
              <w:rPr>
                <w:rFonts w:ascii="宋体" w:cs="宋体" w:hint="eastAsia"/>
                <w:kern w:val="0"/>
                <w:sz w:val="18"/>
                <w:szCs w:val="18"/>
              </w:rPr>
              <w:t xml:space="preserve">  家具</w:t>
            </w:r>
            <w:r>
              <w:rPr>
                <w:rFonts w:ascii="宋体" w:cs="宋体" w:hint="eastAsia"/>
                <w:spacing w:val="-8"/>
                <w:kern w:val="0"/>
                <w:sz w:val="18"/>
                <w:szCs w:val="18"/>
              </w:rPr>
              <w:t>、</w:t>
            </w:r>
            <w:r>
              <w:rPr>
                <w:rFonts w:ascii="宋体" w:cs="宋体" w:hint="eastAsia"/>
                <w:kern w:val="0"/>
                <w:sz w:val="18"/>
                <w:szCs w:val="18"/>
              </w:rPr>
              <w:t>搬家货物</w:t>
            </w:r>
            <w:r>
              <w:rPr>
                <w:rFonts w:ascii="宋体" w:cs="宋体" w:hint="eastAsia"/>
                <w:spacing w:val="-8"/>
                <w:kern w:val="0"/>
                <w:sz w:val="18"/>
                <w:szCs w:val="18"/>
              </w:rPr>
              <w:t>、</w:t>
            </w:r>
          </w:p>
          <w:p w14:paraId="550489B6" w14:textId="77777777" w:rsidR="0067508D" w:rsidRDefault="0067508D" w:rsidP="0067508D">
            <w:pPr>
              <w:autoSpaceDE w:val="0"/>
              <w:autoSpaceDN w:val="0"/>
              <w:spacing w:line="270" w:lineRule="exact"/>
              <w:ind w:left="7" w:right="7"/>
              <w:rPr>
                <w:rFonts w:ascii="宋体"/>
                <w:kern w:val="0"/>
                <w:sz w:val="18"/>
                <w:szCs w:val="18"/>
              </w:rPr>
            </w:pPr>
            <w:r>
              <w:rPr>
                <w:rFonts w:ascii="宋体" w:cs="宋体" w:hint="eastAsia"/>
                <w:kern w:val="0"/>
                <w:sz w:val="18"/>
                <w:szCs w:val="18"/>
              </w:rPr>
              <w:t xml:space="preserve">  行李、日用杂品</w:t>
            </w:r>
          </w:p>
          <w:p w14:paraId="2A23EB54" w14:textId="77777777" w:rsidR="0067508D" w:rsidRDefault="0067508D" w:rsidP="0067508D">
            <w:pPr>
              <w:autoSpaceDE w:val="0"/>
              <w:autoSpaceDN w:val="0"/>
              <w:spacing w:line="226" w:lineRule="exact"/>
              <w:ind w:left="7" w:right="7"/>
              <w:rPr>
                <w:rFonts w:ascii="宋体"/>
                <w:kern w:val="0"/>
                <w:sz w:val="18"/>
                <w:szCs w:val="18"/>
              </w:rPr>
            </w:pPr>
            <w:r>
              <w:rPr>
                <w:rFonts w:ascii="宋体" w:cs="宋体" w:hint="eastAsia"/>
                <w:kern w:val="0"/>
                <w:sz w:val="18"/>
                <w:szCs w:val="18"/>
              </w:rPr>
              <w:t xml:space="preserve">  　竹、藤、树条及</w:t>
            </w:r>
          </w:p>
          <w:p w14:paraId="3F07B1AF" w14:textId="77777777" w:rsidR="0067508D" w:rsidRDefault="0067508D" w:rsidP="0067508D">
            <w:pPr>
              <w:autoSpaceDE w:val="0"/>
              <w:autoSpaceDN w:val="0"/>
              <w:spacing w:line="244" w:lineRule="exact"/>
              <w:ind w:left="7" w:right="7"/>
              <w:rPr>
                <w:rFonts w:ascii="宋体"/>
                <w:kern w:val="0"/>
                <w:sz w:val="18"/>
                <w:szCs w:val="18"/>
              </w:rPr>
            </w:pPr>
            <w:r>
              <w:rPr>
                <w:rFonts w:ascii="宋体" w:cs="宋体" w:hint="eastAsia"/>
                <w:kern w:val="0"/>
                <w:sz w:val="18"/>
                <w:szCs w:val="18"/>
              </w:rPr>
              <w:t xml:space="preserve">  　类似材料制的</w:t>
            </w:r>
          </w:p>
          <w:p w14:paraId="25385AF2" w14:textId="77777777" w:rsidR="0067508D" w:rsidRDefault="0067508D" w:rsidP="0067508D">
            <w:pPr>
              <w:autoSpaceDE w:val="0"/>
              <w:autoSpaceDN w:val="0"/>
              <w:spacing w:line="241" w:lineRule="exact"/>
              <w:ind w:left="7" w:right="7"/>
              <w:rPr>
                <w:rFonts w:ascii="宋体"/>
                <w:kern w:val="0"/>
                <w:sz w:val="18"/>
                <w:szCs w:val="18"/>
              </w:rPr>
            </w:pPr>
            <w:r>
              <w:rPr>
                <w:rFonts w:ascii="宋体" w:cs="宋体" w:hint="eastAsia"/>
                <w:kern w:val="0"/>
                <w:sz w:val="18"/>
                <w:szCs w:val="18"/>
              </w:rPr>
              <w:t xml:space="preserve">  　衣箱</w:t>
            </w:r>
          </w:p>
        </w:tc>
        <w:tc>
          <w:tcPr>
            <w:tcW w:w="360" w:type="dxa"/>
            <w:tcBorders>
              <w:top w:val="single" w:sz="8" w:space="0" w:color="auto"/>
              <w:left w:val="single" w:sz="8" w:space="0" w:color="auto"/>
              <w:bottom w:val="single" w:sz="8" w:space="0" w:color="auto"/>
              <w:right w:val="single" w:sz="8" w:space="0" w:color="auto"/>
            </w:tcBorders>
          </w:tcPr>
          <w:p w14:paraId="7E05BD9E" w14:textId="77777777" w:rsidR="0067508D" w:rsidRDefault="0067508D" w:rsidP="0067508D">
            <w:pPr>
              <w:autoSpaceDE w:val="0"/>
              <w:autoSpaceDN w:val="0"/>
              <w:spacing w:line="252" w:lineRule="exact"/>
              <w:ind w:left="7" w:right="7"/>
              <w:jc w:val="center"/>
              <w:rPr>
                <w:rFonts w:ascii="宋体"/>
                <w:kern w:val="0"/>
                <w:sz w:val="18"/>
                <w:szCs w:val="18"/>
              </w:rPr>
            </w:pPr>
          </w:p>
          <w:p w14:paraId="3D485015" w14:textId="77777777" w:rsidR="0067508D" w:rsidRDefault="0067508D" w:rsidP="0067508D">
            <w:pPr>
              <w:autoSpaceDE w:val="0"/>
              <w:autoSpaceDN w:val="0"/>
              <w:spacing w:line="252" w:lineRule="exact"/>
              <w:ind w:left="7" w:right="7"/>
              <w:jc w:val="center"/>
              <w:rPr>
                <w:rFonts w:ascii="宋体"/>
                <w:kern w:val="0"/>
                <w:sz w:val="18"/>
                <w:szCs w:val="18"/>
              </w:rPr>
            </w:pPr>
          </w:p>
          <w:p w14:paraId="1A350EDF" w14:textId="77777777" w:rsidR="0067508D" w:rsidRDefault="0067508D" w:rsidP="0067508D">
            <w:pPr>
              <w:autoSpaceDE w:val="0"/>
              <w:autoSpaceDN w:val="0"/>
              <w:spacing w:line="252" w:lineRule="exact"/>
              <w:ind w:left="7" w:right="7"/>
              <w:jc w:val="center"/>
              <w:rPr>
                <w:rFonts w:ascii="宋体"/>
                <w:kern w:val="0"/>
                <w:sz w:val="18"/>
                <w:szCs w:val="18"/>
              </w:rPr>
            </w:pPr>
          </w:p>
          <w:p w14:paraId="0088414E" w14:textId="77777777" w:rsidR="0067508D" w:rsidRDefault="0067508D" w:rsidP="0067508D">
            <w:pPr>
              <w:autoSpaceDE w:val="0"/>
              <w:autoSpaceDN w:val="0"/>
              <w:spacing w:line="255" w:lineRule="exact"/>
              <w:ind w:left="7" w:right="7"/>
              <w:jc w:val="center"/>
              <w:rPr>
                <w:rFonts w:ascii="宋体"/>
                <w:kern w:val="0"/>
                <w:sz w:val="18"/>
                <w:szCs w:val="18"/>
              </w:rPr>
            </w:pPr>
            <w:r>
              <w:rPr>
                <w:rFonts w:ascii="宋体" w:hAnsi="宋体" w:cs="宋体" w:hint="eastAsia"/>
                <w:kern w:val="0"/>
                <w:sz w:val="18"/>
                <w:szCs w:val="18"/>
              </w:rPr>
              <w:t>5</w:t>
            </w:r>
          </w:p>
          <w:p w14:paraId="063DFAF9" w14:textId="77777777" w:rsidR="0067508D" w:rsidRDefault="0067508D" w:rsidP="0067508D">
            <w:pPr>
              <w:autoSpaceDE w:val="0"/>
              <w:autoSpaceDN w:val="0"/>
              <w:spacing w:line="259" w:lineRule="exact"/>
              <w:ind w:left="7" w:right="7"/>
              <w:jc w:val="center"/>
              <w:rPr>
                <w:rFonts w:ascii="宋体"/>
                <w:kern w:val="0"/>
                <w:sz w:val="18"/>
                <w:szCs w:val="18"/>
              </w:rPr>
            </w:pPr>
          </w:p>
          <w:p w14:paraId="12D1C753" w14:textId="77777777" w:rsidR="0067508D" w:rsidRDefault="0067508D" w:rsidP="0067508D">
            <w:pPr>
              <w:autoSpaceDE w:val="0"/>
              <w:autoSpaceDN w:val="0"/>
              <w:spacing w:line="259" w:lineRule="exact"/>
              <w:ind w:left="7" w:right="7"/>
              <w:jc w:val="center"/>
              <w:rPr>
                <w:rFonts w:ascii="宋体"/>
                <w:kern w:val="0"/>
                <w:sz w:val="18"/>
                <w:szCs w:val="18"/>
              </w:rPr>
            </w:pPr>
          </w:p>
        </w:tc>
        <w:tc>
          <w:tcPr>
            <w:tcW w:w="360" w:type="dxa"/>
            <w:tcBorders>
              <w:top w:val="single" w:sz="8" w:space="0" w:color="auto"/>
              <w:left w:val="single" w:sz="8" w:space="0" w:color="auto"/>
              <w:bottom w:val="single" w:sz="8" w:space="0" w:color="auto"/>
              <w:right w:val="single" w:sz="8" w:space="0" w:color="auto"/>
            </w:tcBorders>
          </w:tcPr>
          <w:p w14:paraId="14D88837" w14:textId="77777777" w:rsidR="0067508D" w:rsidRDefault="0067508D" w:rsidP="0067508D">
            <w:pPr>
              <w:autoSpaceDE w:val="0"/>
              <w:autoSpaceDN w:val="0"/>
              <w:spacing w:line="252" w:lineRule="exact"/>
              <w:ind w:left="7" w:right="7"/>
              <w:jc w:val="center"/>
              <w:rPr>
                <w:rFonts w:ascii="宋体"/>
                <w:kern w:val="0"/>
                <w:sz w:val="18"/>
                <w:szCs w:val="18"/>
              </w:rPr>
            </w:pPr>
          </w:p>
          <w:p w14:paraId="51EE5E02" w14:textId="77777777" w:rsidR="0067508D" w:rsidRDefault="0067508D" w:rsidP="0067508D">
            <w:pPr>
              <w:autoSpaceDE w:val="0"/>
              <w:autoSpaceDN w:val="0"/>
              <w:spacing w:line="252" w:lineRule="exact"/>
              <w:ind w:left="7" w:right="7"/>
              <w:jc w:val="center"/>
              <w:rPr>
                <w:rFonts w:ascii="宋体"/>
                <w:kern w:val="0"/>
                <w:sz w:val="18"/>
                <w:szCs w:val="18"/>
              </w:rPr>
            </w:pPr>
          </w:p>
          <w:p w14:paraId="40994F52" w14:textId="77777777" w:rsidR="0067508D" w:rsidRDefault="0067508D" w:rsidP="0067508D">
            <w:pPr>
              <w:autoSpaceDE w:val="0"/>
              <w:autoSpaceDN w:val="0"/>
              <w:spacing w:line="252" w:lineRule="exact"/>
              <w:ind w:left="7" w:right="7"/>
              <w:jc w:val="center"/>
              <w:rPr>
                <w:rFonts w:ascii="宋体"/>
                <w:kern w:val="0"/>
                <w:sz w:val="18"/>
                <w:szCs w:val="18"/>
              </w:rPr>
            </w:pPr>
          </w:p>
          <w:p w14:paraId="5484CB9D" w14:textId="77777777" w:rsidR="0067508D" w:rsidRDefault="0067508D" w:rsidP="0067508D">
            <w:pPr>
              <w:autoSpaceDE w:val="0"/>
              <w:autoSpaceDN w:val="0"/>
              <w:spacing w:line="262" w:lineRule="exact"/>
              <w:ind w:left="7" w:right="7"/>
              <w:jc w:val="center"/>
              <w:rPr>
                <w:rFonts w:ascii="宋体"/>
                <w:kern w:val="0"/>
                <w:sz w:val="18"/>
                <w:szCs w:val="18"/>
              </w:rPr>
            </w:pPr>
            <w:r>
              <w:rPr>
                <w:rFonts w:ascii="宋体" w:hAnsi="宋体" w:cs="宋体" w:hint="eastAsia"/>
                <w:kern w:val="0"/>
                <w:sz w:val="18"/>
                <w:szCs w:val="18"/>
              </w:rPr>
              <w:t>22</w:t>
            </w:r>
          </w:p>
          <w:p w14:paraId="0584232D" w14:textId="77777777" w:rsidR="0067508D" w:rsidRDefault="0067508D" w:rsidP="0067508D">
            <w:pPr>
              <w:autoSpaceDE w:val="0"/>
              <w:autoSpaceDN w:val="0"/>
              <w:spacing w:line="255" w:lineRule="exact"/>
              <w:ind w:left="7" w:right="7"/>
              <w:jc w:val="center"/>
              <w:rPr>
                <w:rFonts w:ascii="宋体"/>
                <w:kern w:val="0"/>
                <w:sz w:val="18"/>
                <w:szCs w:val="18"/>
              </w:rPr>
            </w:pPr>
          </w:p>
          <w:p w14:paraId="3946205B" w14:textId="77777777" w:rsidR="0067508D" w:rsidRDefault="0067508D" w:rsidP="0067508D">
            <w:pPr>
              <w:autoSpaceDE w:val="0"/>
              <w:autoSpaceDN w:val="0"/>
              <w:spacing w:line="255" w:lineRule="exact"/>
              <w:ind w:left="7" w:right="7"/>
              <w:jc w:val="center"/>
              <w:rPr>
                <w:rFonts w:ascii="宋体"/>
                <w:kern w:val="0"/>
                <w:sz w:val="18"/>
                <w:szCs w:val="18"/>
              </w:rPr>
            </w:pPr>
          </w:p>
        </w:tc>
        <w:tc>
          <w:tcPr>
            <w:tcW w:w="2340" w:type="dxa"/>
            <w:tcBorders>
              <w:top w:val="single" w:sz="8" w:space="0" w:color="auto"/>
              <w:left w:val="single" w:sz="8" w:space="0" w:color="auto"/>
              <w:bottom w:val="single" w:sz="8" w:space="0" w:color="auto"/>
              <w:right w:val="single" w:sz="12" w:space="0" w:color="auto"/>
            </w:tcBorders>
          </w:tcPr>
          <w:p w14:paraId="525426F0" w14:textId="77777777" w:rsidR="0067508D" w:rsidRDefault="0067508D" w:rsidP="0067508D">
            <w:pPr>
              <w:autoSpaceDE w:val="0"/>
              <w:autoSpaceDN w:val="0"/>
              <w:spacing w:line="255" w:lineRule="exact"/>
              <w:ind w:left="2" w:right="2"/>
              <w:rPr>
                <w:kern w:val="0"/>
                <w:sz w:val="24"/>
              </w:rPr>
            </w:pPr>
          </w:p>
        </w:tc>
      </w:tr>
      <w:tr w:rsidR="0067508D" w14:paraId="68F3668B" w14:textId="77777777" w:rsidTr="0067508D">
        <w:trPr>
          <w:cantSplit/>
          <w:trHeight w:val="770"/>
        </w:trPr>
        <w:tc>
          <w:tcPr>
            <w:tcW w:w="0" w:type="auto"/>
            <w:vMerge/>
            <w:tcBorders>
              <w:top w:val="single" w:sz="8" w:space="0" w:color="auto"/>
              <w:left w:val="single" w:sz="12" w:space="0" w:color="auto"/>
              <w:bottom w:val="single" w:sz="4" w:space="0" w:color="auto"/>
              <w:right w:val="single" w:sz="8" w:space="0" w:color="auto"/>
            </w:tcBorders>
            <w:vAlign w:val="center"/>
          </w:tcPr>
          <w:p w14:paraId="59AA78CF" w14:textId="77777777" w:rsidR="0067508D" w:rsidRDefault="0067508D" w:rsidP="0067508D">
            <w:pPr>
              <w:widowControl/>
              <w:jc w:val="left"/>
              <w:rPr>
                <w:rFonts w:ascii="宋体"/>
                <w:kern w:val="0"/>
                <w:sz w:val="18"/>
                <w:szCs w:val="18"/>
              </w:rPr>
            </w:pPr>
          </w:p>
        </w:tc>
        <w:tc>
          <w:tcPr>
            <w:tcW w:w="0" w:type="auto"/>
            <w:vMerge/>
            <w:tcBorders>
              <w:top w:val="single" w:sz="8" w:space="0" w:color="auto"/>
              <w:left w:val="single" w:sz="8" w:space="0" w:color="auto"/>
              <w:bottom w:val="single" w:sz="4" w:space="0" w:color="auto"/>
              <w:right w:val="single" w:sz="8" w:space="0" w:color="auto"/>
            </w:tcBorders>
            <w:vAlign w:val="center"/>
          </w:tcPr>
          <w:p w14:paraId="7BE97743" w14:textId="77777777" w:rsidR="0067508D" w:rsidRDefault="0067508D" w:rsidP="0067508D">
            <w:pPr>
              <w:widowControl/>
              <w:jc w:val="left"/>
              <w:rPr>
                <w:rFonts w:ascii="宋体"/>
                <w:kern w:val="0"/>
                <w:sz w:val="18"/>
                <w:szCs w:val="18"/>
              </w:rPr>
            </w:pPr>
          </w:p>
        </w:tc>
        <w:tc>
          <w:tcPr>
            <w:tcW w:w="235" w:type="dxa"/>
            <w:tcBorders>
              <w:top w:val="single" w:sz="8" w:space="0" w:color="auto"/>
              <w:left w:val="single" w:sz="8" w:space="0" w:color="auto"/>
              <w:bottom w:val="single" w:sz="8" w:space="0" w:color="auto"/>
              <w:right w:val="single" w:sz="8" w:space="0" w:color="auto"/>
            </w:tcBorders>
          </w:tcPr>
          <w:p w14:paraId="46913761" w14:textId="77777777" w:rsidR="0067508D" w:rsidRDefault="0067508D" w:rsidP="0067508D">
            <w:pPr>
              <w:autoSpaceDE w:val="0"/>
              <w:autoSpaceDN w:val="0"/>
              <w:spacing w:line="201" w:lineRule="exact"/>
              <w:ind w:left="7" w:right="7"/>
              <w:jc w:val="center"/>
              <w:rPr>
                <w:rFonts w:ascii="宋体" w:hAnsi="宋体" w:cs="宋体"/>
                <w:spacing w:val="-2"/>
                <w:kern w:val="0"/>
                <w:sz w:val="18"/>
                <w:szCs w:val="18"/>
              </w:rPr>
            </w:pPr>
            <w:r>
              <w:rPr>
                <w:rFonts w:ascii="宋体" w:hAnsi="宋体" w:cs="宋体" w:hint="eastAsia"/>
                <w:spacing w:val="-2"/>
                <w:kern w:val="0"/>
                <w:sz w:val="18"/>
                <w:szCs w:val="18"/>
              </w:rPr>
              <w:t>2</w:t>
            </w:r>
          </w:p>
          <w:p w14:paraId="4C066FC3" w14:textId="77777777" w:rsidR="0067508D" w:rsidRDefault="0067508D" w:rsidP="0067508D">
            <w:pPr>
              <w:autoSpaceDE w:val="0"/>
              <w:autoSpaceDN w:val="0"/>
              <w:spacing w:line="284" w:lineRule="exact"/>
              <w:ind w:left="7" w:right="7"/>
              <w:jc w:val="center"/>
              <w:rPr>
                <w:rFonts w:ascii="宋体"/>
                <w:spacing w:val="-2"/>
                <w:kern w:val="0"/>
                <w:sz w:val="18"/>
                <w:szCs w:val="18"/>
              </w:rPr>
            </w:pPr>
          </w:p>
          <w:p w14:paraId="2DFA586B" w14:textId="77777777" w:rsidR="0067508D" w:rsidRDefault="0067508D" w:rsidP="0067508D">
            <w:pPr>
              <w:autoSpaceDE w:val="0"/>
              <w:autoSpaceDN w:val="0"/>
              <w:spacing w:line="284" w:lineRule="exact"/>
              <w:ind w:left="7" w:right="7"/>
              <w:jc w:val="center"/>
              <w:rPr>
                <w:rFonts w:ascii="宋体"/>
                <w:spacing w:val="-2"/>
                <w:kern w:val="0"/>
                <w:sz w:val="18"/>
                <w:szCs w:val="18"/>
              </w:rPr>
            </w:pPr>
          </w:p>
        </w:tc>
        <w:tc>
          <w:tcPr>
            <w:tcW w:w="1572" w:type="dxa"/>
            <w:tcBorders>
              <w:top w:val="single" w:sz="8" w:space="0" w:color="auto"/>
              <w:left w:val="single" w:sz="8" w:space="0" w:color="auto"/>
              <w:bottom w:val="single" w:sz="8" w:space="0" w:color="auto"/>
              <w:right w:val="single" w:sz="8" w:space="0" w:color="auto"/>
            </w:tcBorders>
          </w:tcPr>
          <w:p w14:paraId="781ECCC5" w14:textId="77777777" w:rsidR="0067508D" w:rsidRDefault="0067508D" w:rsidP="0067508D">
            <w:pPr>
              <w:autoSpaceDE w:val="0"/>
              <w:autoSpaceDN w:val="0"/>
              <w:spacing w:line="230" w:lineRule="exact"/>
              <w:ind w:left="7" w:right="7"/>
              <w:rPr>
                <w:rFonts w:ascii="宋体"/>
                <w:kern w:val="0"/>
                <w:sz w:val="18"/>
                <w:szCs w:val="18"/>
              </w:rPr>
            </w:pPr>
            <w:r>
              <w:rPr>
                <w:rFonts w:ascii="宋体" w:cs="宋体" w:hint="eastAsia"/>
                <w:kern w:val="0"/>
                <w:sz w:val="18"/>
                <w:szCs w:val="18"/>
              </w:rPr>
              <w:t xml:space="preserve">    竹</w:t>
            </w:r>
            <w:r>
              <w:rPr>
                <w:rFonts w:ascii="宋体" w:cs="宋体" w:hint="eastAsia"/>
                <w:spacing w:val="-8"/>
                <w:kern w:val="0"/>
                <w:sz w:val="18"/>
                <w:szCs w:val="18"/>
              </w:rPr>
              <w:t>、</w:t>
            </w:r>
            <w:r>
              <w:rPr>
                <w:rFonts w:ascii="宋体" w:cs="宋体" w:hint="eastAsia"/>
                <w:kern w:val="0"/>
                <w:sz w:val="18"/>
                <w:szCs w:val="18"/>
              </w:rPr>
              <w:t>藤</w:t>
            </w:r>
            <w:r>
              <w:rPr>
                <w:rFonts w:ascii="宋体" w:cs="宋体" w:hint="eastAsia"/>
                <w:spacing w:val="-8"/>
                <w:kern w:val="0"/>
                <w:sz w:val="18"/>
                <w:szCs w:val="18"/>
              </w:rPr>
              <w:t>、</w:t>
            </w:r>
            <w:r>
              <w:rPr>
                <w:rFonts w:ascii="宋体" w:cs="宋体" w:hint="eastAsia"/>
                <w:kern w:val="0"/>
                <w:sz w:val="18"/>
                <w:szCs w:val="18"/>
              </w:rPr>
              <w:t>树条及</w:t>
            </w:r>
          </w:p>
          <w:p w14:paraId="50A2A1D8" w14:textId="77777777" w:rsidR="0067508D" w:rsidRDefault="0067508D" w:rsidP="0067508D">
            <w:pPr>
              <w:autoSpaceDE w:val="0"/>
              <w:autoSpaceDN w:val="0"/>
              <w:spacing w:line="244" w:lineRule="exact"/>
              <w:ind w:left="7" w:right="7"/>
              <w:rPr>
                <w:rFonts w:ascii="宋体"/>
                <w:kern w:val="0"/>
                <w:sz w:val="18"/>
                <w:szCs w:val="18"/>
              </w:rPr>
            </w:pPr>
            <w:r>
              <w:rPr>
                <w:rFonts w:ascii="宋体" w:cs="宋体" w:hint="eastAsia"/>
                <w:kern w:val="0"/>
                <w:sz w:val="18"/>
                <w:szCs w:val="18"/>
              </w:rPr>
              <w:t xml:space="preserve">    类似材料制的</w:t>
            </w:r>
          </w:p>
          <w:p w14:paraId="0A27B41D" w14:textId="77777777" w:rsidR="0067508D" w:rsidRDefault="0067508D" w:rsidP="0067508D">
            <w:pPr>
              <w:autoSpaceDE w:val="0"/>
              <w:autoSpaceDN w:val="0"/>
              <w:spacing w:line="237" w:lineRule="exact"/>
              <w:ind w:left="7" w:right="7"/>
              <w:rPr>
                <w:rFonts w:ascii="宋体"/>
                <w:kern w:val="0"/>
                <w:sz w:val="18"/>
                <w:szCs w:val="18"/>
              </w:rPr>
            </w:pPr>
            <w:r>
              <w:rPr>
                <w:rFonts w:ascii="宋体" w:cs="宋体" w:hint="eastAsia"/>
                <w:kern w:val="0"/>
                <w:sz w:val="18"/>
                <w:szCs w:val="18"/>
              </w:rPr>
              <w:t xml:space="preserve">    家具</w:t>
            </w:r>
          </w:p>
        </w:tc>
        <w:tc>
          <w:tcPr>
            <w:tcW w:w="360" w:type="dxa"/>
            <w:tcBorders>
              <w:top w:val="single" w:sz="8" w:space="0" w:color="auto"/>
              <w:left w:val="single" w:sz="8" w:space="0" w:color="auto"/>
              <w:bottom w:val="single" w:sz="8" w:space="0" w:color="auto"/>
              <w:right w:val="single" w:sz="8" w:space="0" w:color="auto"/>
            </w:tcBorders>
          </w:tcPr>
          <w:p w14:paraId="30356B71" w14:textId="77777777" w:rsidR="0067508D" w:rsidRDefault="0067508D" w:rsidP="0067508D">
            <w:pPr>
              <w:autoSpaceDE w:val="0"/>
              <w:autoSpaceDN w:val="0"/>
              <w:spacing w:line="208" w:lineRule="exact"/>
              <w:ind w:left="7" w:right="7"/>
              <w:jc w:val="center"/>
              <w:rPr>
                <w:rFonts w:ascii="宋体"/>
                <w:kern w:val="0"/>
                <w:sz w:val="18"/>
                <w:szCs w:val="18"/>
              </w:rPr>
            </w:pPr>
            <w:r>
              <w:rPr>
                <w:rFonts w:ascii="宋体" w:hAnsi="宋体" w:cs="宋体" w:hint="eastAsia"/>
                <w:kern w:val="0"/>
                <w:sz w:val="18"/>
                <w:szCs w:val="18"/>
              </w:rPr>
              <w:t>5</w:t>
            </w:r>
          </w:p>
          <w:p w14:paraId="0C679CA7" w14:textId="77777777" w:rsidR="0067508D" w:rsidRDefault="0067508D" w:rsidP="0067508D">
            <w:pPr>
              <w:autoSpaceDE w:val="0"/>
              <w:autoSpaceDN w:val="0"/>
              <w:spacing w:line="280" w:lineRule="exact"/>
              <w:ind w:left="7" w:right="7"/>
              <w:jc w:val="center"/>
              <w:rPr>
                <w:rFonts w:ascii="宋体"/>
                <w:kern w:val="0"/>
                <w:sz w:val="18"/>
                <w:szCs w:val="18"/>
              </w:rPr>
            </w:pPr>
          </w:p>
          <w:p w14:paraId="7DF17AE5" w14:textId="77777777" w:rsidR="0067508D" w:rsidRDefault="0067508D" w:rsidP="0067508D">
            <w:pPr>
              <w:autoSpaceDE w:val="0"/>
              <w:autoSpaceDN w:val="0"/>
              <w:spacing w:line="280" w:lineRule="exact"/>
              <w:ind w:left="7" w:right="7"/>
              <w:jc w:val="center"/>
              <w:rPr>
                <w:rFonts w:ascii="宋体"/>
                <w:kern w:val="0"/>
                <w:sz w:val="18"/>
                <w:szCs w:val="18"/>
              </w:rPr>
            </w:pPr>
          </w:p>
        </w:tc>
        <w:tc>
          <w:tcPr>
            <w:tcW w:w="360" w:type="dxa"/>
            <w:tcBorders>
              <w:top w:val="single" w:sz="8" w:space="0" w:color="auto"/>
              <w:left w:val="single" w:sz="8" w:space="0" w:color="auto"/>
              <w:bottom w:val="single" w:sz="8" w:space="0" w:color="auto"/>
              <w:right w:val="single" w:sz="8" w:space="0" w:color="auto"/>
            </w:tcBorders>
          </w:tcPr>
          <w:p w14:paraId="3404A74B" w14:textId="77777777" w:rsidR="0067508D" w:rsidRDefault="0067508D" w:rsidP="0067508D">
            <w:pPr>
              <w:autoSpaceDE w:val="0"/>
              <w:autoSpaceDN w:val="0"/>
              <w:spacing w:line="212" w:lineRule="exact"/>
              <w:ind w:left="7" w:right="7"/>
              <w:jc w:val="center"/>
              <w:rPr>
                <w:rFonts w:ascii="宋体"/>
                <w:kern w:val="0"/>
                <w:sz w:val="18"/>
                <w:szCs w:val="18"/>
              </w:rPr>
            </w:pPr>
            <w:r>
              <w:rPr>
                <w:rFonts w:ascii="宋体" w:hAnsi="宋体" w:cs="宋体" w:hint="eastAsia"/>
                <w:kern w:val="0"/>
                <w:sz w:val="18"/>
                <w:szCs w:val="18"/>
              </w:rPr>
              <w:t>22</w:t>
            </w:r>
          </w:p>
          <w:p w14:paraId="3192A4B7" w14:textId="77777777" w:rsidR="0067508D" w:rsidRDefault="0067508D" w:rsidP="0067508D">
            <w:pPr>
              <w:autoSpaceDE w:val="0"/>
              <w:autoSpaceDN w:val="0"/>
              <w:spacing w:line="277" w:lineRule="exact"/>
              <w:ind w:left="7" w:right="7"/>
              <w:jc w:val="center"/>
              <w:rPr>
                <w:rFonts w:ascii="宋体"/>
                <w:kern w:val="0"/>
                <w:sz w:val="18"/>
                <w:szCs w:val="18"/>
              </w:rPr>
            </w:pPr>
          </w:p>
          <w:p w14:paraId="61C5CA5C" w14:textId="77777777" w:rsidR="0067508D" w:rsidRDefault="0067508D" w:rsidP="0067508D">
            <w:pPr>
              <w:autoSpaceDE w:val="0"/>
              <w:autoSpaceDN w:val="0"/>
              <w:spacing w:line="277" w:lineRule="exact"/>
              <w:ind w:left="7" w:right="7"/>
              <w:jc w:val="center"/>
              <w:rPr>
                <w:rFonts w:ascii="宋体"/>
                <w:kern w:val="0"/>
                <w:sz w:val="18"/>
                <w:szCs w:val="18"/>
              </w:rPr>
            </w:pPr>
          </w:p>
        </w:tc>
        <w:tc>
          <w:tcPr>
            <w:tcW w:w="2340" w:type="dxa"/>
            <w:tcBorders>
              <w:top w:val="single" w:sz="8" w:space="0" w:color="auto"/>
              <w:left w:val="single" w:sz="8" w:space="0" w:color="auto"/>
              <w:bottom w:val="single" w:sz="8" w:space="0" w:color="auto"/>
              <w:right w:val="single" w:sz="12" w:space="0" w:color="auto"/>
            </w:tcBorders>
          </w:tcPr>
          <w:p w14:paraId="7BF10901" w14:textId="77777777" w:rsidR="0067508D" w:rsidRDefault="0067508D" w:rsidP="0067508D">
            <w:pPr>
              <w:autoSpaceDE w:val="0"/>
              <w:autoSpaceDN w:val="0"/>
              <w:spacing w:line="277" w:lineRule="exact"/>
              <w:ind w:left="2" w:right="2"/>
              <w:rPr>
                <w:kern w:val="0"/>
                <w:sz w:val="24"/>
              </w:rPr>
            </w:pPr>
          </w:p>
        </w:tc>
      </w:tr>
      <w:tr w:rsidR="0067508D" w14:paraId="26732E7A" w14:textId="77777777" w:rsidTr="0067508D">
        <w:trPr>
          <w:cantSplit/>
          <w:trHeight w:val="2973"/>
        </w:trPr>
        <w:tc>
          <w:tcPr>
            <w:tcW w:w="0" w:type="auto"/>
            <w:vMerge/>
            <w:tcBorders>
              <w:top w:val="single" w:sz="8" w:space="0" w:color="auto"/>
              <w:left w:val="single" w:sz="12" w:space="0" w:color="auto"/>
              <w:bottom w:val="single" w:sz="4" w:space="0" w:color="auto"/>
              <w:right w:val="single" w:sz="8" w:space="0" w:color="auto"/>
            </w:tcBorders>
            <w:vAlign w:val="center"/>
          </w:tcPr>
          <w:p w14:paraId="5CB1D403" w14:textId="77777777" w:rsidR="0067508D" w:rsidRDefault="0067508D" w:rsidP="0067508D">
            <w:pPr>
              <w:widowControl/>
              <w:jc w:val="left"/>
              <w:rPr>
                <w:rFonts w:ascii="宋体"/>
                <w:kern w:val="0"/>
                <w:sz w:val="18"/>
                <w:szCs w:val="18"/>
              </w:rPr>
            </w:pPr>
          </w:p>
        </w:tc>
        <w:tc>
          <w:tcPr>
            <w:tcW w:w="0" w:type="auto"/>
            <w:vMerge/>
            <w:tcBorders>
              <w:top w:val="single" w:sz="8" w:space="0" w:color="auto"/>
              <w:left w:val="single" w:sz="8" w:space="0" w:color="auto"/>
              <w:bottom w:val="single" w:sz="4" w:space="0" w:color="auto"/>
              <w:right w:val="single" w:sz="8" w:space="0" w:color="auto"/>
            </w:tcBorders>
            <w:vAlign w:val="center"/>
          </w:tcPr>
          <w:p w14:paraId="2D1F580C" w14:textId="77777777" w:rsidR="0067508D" w:rsidRDefault="0067508D" w:rsidP="0067508D">
            <w:pPr>
              <w:widowControl/>
              <w:jc w:val="left"/>
              <w:rPr>
                <w:rFonts w:ascii="宋体"/>
                <w:kern w:val="0"/>
                <w:sz w:val="18"/>
                <w:szCs w:val="18"/>
              </w:rPr>
            </w:pPr>
          </w:p>
        </w:tc>
        <w:tc>
          <w:tcPr>
            <w:tcW w:w="235" w:type="dxa"/>
            <w:tcBorders>
              <w:top w:val="single" w:sz="8" w:space="0" w:color="auto"/>
              <w:left w:val="single" w:sz="8" w:space="0" w:color="auto"/>
              <w:bottom w:val="single" w:sz="8" w:space="0" w:color="auto"/>
              <w:right w:val="single" w:sz="8" w:space="0" w:color="auto"/>
            </w:tcBorders>
          </w:tcPr>
          <w:p w14:paraId="26819FD9" w14:textId="77777777" w:rsidR="0067508D" w:rsidRDefault="0067508D" w:rsidP="0067508D">
            <w:pPr>
              <w:autoSpaceDE w:val="0"/>
              <w:autoSpaceDN w:val="0"/>
              <w:spacing w:line="205" w:lineRule="exact"/>
              <w:ind w:left="7" w:right="7"/>
              <w:jc w:val="center"/>
              <w:rPr>
                <w:rFonts w:ascii="宋体" w:hAnsi="宋体" w:cs="宋体"/>
                <w:spacing w:val="-2"/>
                <w:kern w:val="0"/>
                <w:sz w:val="18"/>
                <w:szCs w:val="18"/>
              </w:rPr>
            </w:pPr>
            <w:r>
              <w:rPr>
                <w:rFonts w:ascii="宋体" w:hAnsi="宋体" w:cs="宋体" w:hint="eastAsia"/>
                <w:spacing w:val="-2"/>
                <w:kern w:val="0"/>
                <w:sz w:val="18"/>
                <w:szCs w:val="18"/>
              </w:rPr>
              <w:t>3</w:t>
            </w:r>
          </w:p>
          <w:p w14:paraId="55DE195A" w14:textId="77777777" w:rsidR="0067508D" w:rsidRDefault="0067508D" w:rsidP="0067508D">
            <w:pPr>
              <w:autoSpaceDE w:val="0"/>
              <w:autoSpaceDN w:val="0"/>
              <w:spacing w:line="248" w:lineRule="exact"/>
              <w:ind w:left="7" w:right="7"/>
              <w:jc w:val="center"/>
              <w:rPr>
                <w:rFonts w:ascii="宋体"/>
                <w:spacing w:val="-2"/>
                <w:kern w:val="0"/>
                <w:sz w:val="18"/>
                <w:szCs w:val="18"/>
              </w:rPr>
            </w:pPr>
          </w:p>
          <w:p w14:paraId="447F8383" w14:textId="77777777" w:rsidR="0067508D" w:rsidRDefault="0067508D" w:rsidP="0067508D">
            <w:pPr>
              <w:autoSpaceDE w:val="0"/>
              <w:autoSpaceDN w:val="0"/>
              <w:spacing w:line="248" w:lineRule="exact"/>
              <w:ind w:left="7" w:right="7"/>
              <w:jc w:val="center"/>
              <w:rPr>
                <w:rFonts w:ascii="宋体"/>
                <w:spacing w:val="-2"/>
                <w:kern w:val="0"/>
                <w:sz w:val="18"/>
                <w:szCs w:val="18"/>
              </w:rPr>
            </w:pPr>
          </w:p>
          <w:p w14:paraId="6AE50F0E" w14:textId="77777777" w:rsidR="0067508D" w:rsidRDefault="0067508D" w:rsidP="0067508D">
            <w:pPr>
              <w:autoSpaceDE w:val="0"/>
              <w:autoSpaceDN w:val="0"/>
              <w:spacing w:line="248" w:lineRule="exact"/>
              <w:ind w:left="7" w:right="7"/>
              <w:jc w:val="center"/>
              <w:rPr>
                <w:rFonts w:ascii="宋体"/>
                <w:spacing w:val="-2"/>
                <w:kern w:val="0"/>
                <w:sz w:val="18"/>
                <w:szCs w:val="18"/>
              </w:rPr>
            </w:pPr>
          </w:p>
          <w:p w14:paraId="707F7D73" w14:textId="77777777" w:rsidR="0067508D" w:rsidRDefault="0067508D" w:rsidP="0067508D">
            <w:pPr>
              <w:autoSpaceDE w:val="0"/>
              <w:autoSpaceDN w:val="0"/>
              <w:spacing w:line="248" w:lineRule="exact"/>
              <w:ind w:left="7" w:right="7"/>
              <w:jc w:val="center"/>
              <w:rPr>
                <w:rFonts w:ascii="宋体"/>
                <w:spacing w:val="-2"/>
                <w:kern w:val="0"/>
                <w:sz w:val="18"/>
                <w:szCs w:val="18"/>
              </w:rPr>
            </w:pPr>
          </w:p>
          <w:p w14:paraId="65FC9E3C" w14:textId="77777777" w:rsidR="0067508D" w:rsidRDefault="0067508D" w:rsidP="0067508D">
            <w:pPr>
              <w:autoSpaceDE w:val="0"/>
              <w:autoSpaceDN w:val="0"/>
              <w:spacing w:line="248" w:lineRule="exact"/>
              <w:ind w:left="7" w:right="7"/>
              <w:jc w:val="center"/>
              <w:rPr>
                <w:rFonts w:ascii="宋体"/>
                <w:spacing w:val="-2"/>
                <w:kern w:val="0"/>
                <w:sz w:val="18"/>
                <w:szCs w:val="18"/>
              </w:rPr>
            </w:pPr>
          </w:p>
          <w:p w14:paraId="274F4E92" w14:textId="77777777" w:rsidR="0067508D" w:rsidRDefault="0067508D" w:rsidP="0067508D">
            <w:pPr>
              <w:autoSpaceDE w:val="0"/>
              <w:autoSpaceDN w:val="0"/>
              <w:spacing w:line="248" w:lineRule="exact"/>
              <w:ind w:left="7" w:right="7"/>
              <w:jc w:val="center"/>
              <w:rPr>
                <w:rFonts w:ascii="宋体"/>
                <w:spacing w:val="-2"/>
                <w:kern w:val="0"/>
                <w:sz w:val="18"/>
                <w:szCs w:val="18"/>
              </w:rPr>
            </w:pPr>
          </w:p>
          <w:p w14:paraId="28860AA9" w14:textId="77777777" w:rsidR="0067508D" w:rsidRDefault="0067508D" w:rsidP="0067508D">
            <w:pPr>
              <w:autoSpaceDE w:val="0"/>
              <w:autoSpaceDN w:val="0"/>
              <w:spacing w:line="248" w:lineRule="exact"/>
              <w:ind w:left="7" w:right="7"/>
              <w:jc w:val="center"/>
              <w:rPr>
                <w:rFonts w:ascii="宋体"/>
                <w:spacing w:val="-2"/>
                <w:kern w:val="0"/>
                <w:sz w:val="18"/>
                <w:szCs w:val="18"/>
              </w:rPr>
            </w:pPr>
          </w:p>
          <w:p w14:paraId="3953C425" w14:textId="77777777" w:rsidR="0067508D" w:rsidRDefault="0067508D" w:rsidP="0067508D">
            <w:pPr>
              <w:autoSpaceDE w:val="0"/>
              <w:autoSpaceDN w:val="0"/>
              <w:spacing w:line="248" w:lineRule="exact"/>
              <w:ind w:left="7" w:right="7"/>
              <w:jc w:val="center"/>
              <w:rPr>
                <w:rFonts w:ascii="宋体"/>
                <w:spacing w:val="-2"/>
                <w:kern w:val="0"/>
                <w:sz w:val="18"/>
                <w:szCs w:val="18"/>
              </w:rPr>
            </w:pPr>
          </w:p>
          <w:p w14:paraId="5D98959C" w14:textId="77777777" w:rsidR="0067508D" w:rsidRDefault="0067508D" w:rsidP="0067508D">
            <w:pPr>
              <w:autoSpaceDE w:val="0"/>
              <w:autoSpaceDN w:val="0"/>
              <w:spacing w:line="248" w:lineRule="exact"/>
              <w:ind w:left="7" w:right="7"/>
              <w:jc w:val="center"/>
              <w:rPr>
                <w:rFonts w:ascii="宋体"/>
                <w:spacing w:val="-2"/>
                <w:kern w:val="0"/>
                <w:sz w:val="18"/>
                <w:szCs w:val="18"/>
              </w:rPr>
            </w:pPr>
          </w:p>
          <w:p w14:paraId="41B0572A" w14:textId="77777777" w:rsidR="0067508D" w:rsidRDefault="0067508D" w:rsidP="0067508D">
            <w:pPr>
              <w:autoSpaceDE w:val="0"/>
              <w:autoSpaceDN w:val="0"/>
              <w:spacing w:line="248" w:lineRule="exact"/>
              <w:ind w:left="7" w:right="7"/>
              <w:jc w:val="center"/>
              <w:rPr>
                <w:rFonts w:ascii="宋体"/>
                <w:spacing w:val="-2"/>
                <w:kern w:val="0"/>
                <w:sz w:val="18"/>
                <w:szCs w:val="18"/>
              </w:rPr>
            </w:pPr>
          </w:p>
          <w:p w14:paraId="250CC9C4" w14:textId="77777777" w:rsidR="0067508D" w:rsidRDefault="0067508D" w:rsidP="0067508D">
            <w:pPr>
              <w:autoSpaceDE w:val="0"/>
              <w:autoSpaceDN w:val="0"/>
              <w:spacing w:line="248" w:lineRule="exact"/>
              <w:ind w:left="7" w:right="7"/>
              <w:jc w:val="center"/>
              <w:rPr>
                <w:rFonts w:ascii="宋体"/>
                <w:spacing w:val="-2"/>
                <w:kern w:val="0"/>
                <w:sz w:val="18"/>
                <w:szCs w:val="18"/>
              </w:rPr>
            </w:pPr>
          </w:p>
        </w:tc>
        <w:tc>
          <w:tcPr>
            <w:tcW w:w="1572" w:type="dxa"/>
            <w:tcBorders>
              <w:top w:val="single" w:sz="8" w:space="0" w:color="auto"/>
              <w:left w:val="single" w:sz="8" w:space="0" w:color="auto"/>
              <w:bottom w:val="single" w:sz="8" w:space="0" w:color="auto"/>
              <w:right w:val="single" w:sz="8" w:space="0" w:color="auto"/>
            </w:tcBorders>
          </w:tcPr>
          <w:p w14:paraId="76A52011" w14:textId="77777777" w:rsidR="0067508D" w:rsidRDefault="0067508D" w:rsidP="0067508D">
            <w:pPr>
              <w:autoSpaceDE w:val="0"/>
              <w:autoSpaceDN w:val="0"/>
              <w:spacing w:line="226" w:lineRule="exact"/>
              <w:ind w:left="7" w:right="7"/>
              <w:rPr>
                <w:rFonts w:ascii="宋体"/>
                <w:kern w:val="0"/>
                <w:sz w:val="18"/>
                <w:szCs w:val="18"/>
              </w:rPr>
            </w:pPr>
            <w:r>
              <w:rPr>
                <w:rFonts w:ascii="宋体" w:cs="宋体" w:hint="eastAsia"/>
                <w:kern w:val="0"/>
                <w:sz w:val="18"/>
                <w:szCs w:val="18"/>
              </w:rPr>
              <w:t xml:space="preserve">    其他材料制的</w:t>
            </w:r>
          </w:p>
          <w:p w14:paraId="37CC3166" w14:textId="77777777" w:rsidR="0067508D" w:rsidRDefault="0067508D" w:rsidP="0067508D">
            <w:pPr>
              <w:autoSpaceDE w:val="0"/>
              <w:autoSpaceDN w:val="0"/>
              <w:spacing w:line="288" w:lineRule="exact"/>
              <w:ind w:left="7" w:right="7"/>
              <w:rPr>
                <w:rFonts w:ascii="宋体"/>
                <w:kern w:val="0"/>
                <w:sz w:val="18"/>
                <w:szCs w:val="18"/>
              </w:rPr>
            </w:pPr>
            <w:r>
              <w:rPr>
                <w:rFonts w:ascii="宋体" w:cs="宋体" w:hint="eastAsia"/>
                <w:kern w:val="0"/>
                <w:sz w:val="18"/>
                <w:szCs w:val="18"/>
              </w:rPr>
              <w:t xml:space="preserve">    衣箱、家具</w:t>
            </w:r>
          </w:p>
          <w:p w14:paraId="2F8FEE65" w14:textId="77777777" w:rsidR="0067508D" w:rsidRDefault="0067508D" w:rsidP="0067508D">
            <w:pPr>
              <w:autoSpaceDE w:val="0"/>
              <w:autoSpaceDN w:val="0"/>
              <w:spacing w:line="244" w:lineRule="exact"/>
              <w:ind w:left="7" w:right="7"/>
              <w:rPr>
                <w:rFonts w:ascii="宋体"/>
                <w:kern w:val="0"/>
                <w:sz w:val="2"/>
                <w:szCs w:val="2"/>
              </w:rPr>
            </w:pPr>
          </w:p>
          <w:p w14:paraId="3FB97873" w14:textId="77777777" w:rsidR="0067508D" w:rsidRDefault="0067508D" w:rsidP="0067508D">
            <w:pPr>
              <w:autoSpaceDE w:val="0"/>
              <w:autoSpaceDN w:val="0"/>
              <w:spacing w:line="244" w:lineRule="exact"/>
              <w:ind w:left="7" w:right="7"/>
              <w:rPr>
                <w:rFonts w:ascii="宋体"/>
                <w:kern w:val="0"/>
                <w:sz w:val="2"/>
                <w:szCs w:val="2"/>
              </w:rPr>
            </w:pPr>
          </w:p>
          <w:p w14:paraId="494EB2DC" w14:textId="77777777" w:rsidR="0067508D" w:rsidRDefault="0067508D" w:rsidP="0067508D">
            <w:pPr>
              <w:autoSpaceDE w:val="0"/>
              <w:autoSpaceDN w:val="0"/>
              <w:spacing w:line="244" w:lineRule="exact"/>
              <w:ind w:left="7" w:right="7"/>
              <w:rPr>
                <w:rFonts w:ascii="宋体"/>
                <w:kern w:val="0"/>
                <w:sz w:val="2"/>
                <w:szCs w:val="2"/>
              </w:rPr>
            </w:pPr>
          </w:p>
          <w:p w14:paraId="6B308F04" w14:textId="77777777" w:rsidR="0067508D" w:rsidRDefault="0067508D" w:rsidP="0067508D">
            <w:pPr>
              <w:autoSpaceDE w:val="0"/>
              <w:autoSpaceDN w:val="0"/>
              <w:spacing w:line="244" w:lineRule="exact"/>
              <w:ind w:left="7" w:right="7"/>
              <w:rPr>
                <w:rFonts w:ascii="宋体"/>
                <w:kern w:val="0"/>
                <w:sz w:val="2"/>
                <w:szCs w:val="2"/>
              </w:rPr>
            </w:pPr>
          </w:p>
          <w:p w14:paraId="40EB7846" w14:textId="77777777" w:rsidR="0067508D" w:rsidRDefault="0067508D" w:rsidP="0067508D">
            <w:pPr>
              <w:autoSpaceDE w:val="0"/>
              <w:autoSpaceDN w:val="0"/>
              <w:spacing w:line="244" w:lineRule="exact"/>
              <w:ind w:left="7" w:right="7"/>
              <w:rPr>
                <w:rFonts w:ascii="宋体"/>
                <w:kern w:val="0"/>
                <w:sz w:val="2"/>
                <w:szCs w:val="2"/>
              </w:rPr>
            </w:pPr>
          </w:p>
          <w:p w14:paraId="2471FDF5" w14:textId="77777777" w:rsidR="0067508D" w:rsidRDefault="0067508D" w:rsidP="0067508D">
            <w:pPr>
              <w:autoSpaceDE w:val="0"/>
              <w:autoSpaceDN w:val="0"/>
              <w:spacing w:line="244" w:lineRule="exact"/>
              <w:ind w:left="7" w:right="7"/>
              <w:rPr>
                <w:rFonts w:ascii="宋体"/>
                <w:kern w:val="0"/>
                <w:sz w:val="2"/>
                <w:szCs w:val="2"/>
              </w:rPr>
            </w:pPr>
          </w:p>
          <w:p w14:paraId="44286264" w14:textId="77777777" w:rsidR="0067508D" w:rsidRDefault="0067508D" w:rsidP="0067508D">
            <w:pPr>
              <w:autoSpaceDE w:val="0"/>
              <w:autoSpaceDN w:val="0"/>
              <w:spacing w:line="244" w:lineRule="exact"/>
              <w:ind w:left="7" w:right="7"/>
              <w:rPr>
                <w:rFonts w:ascii="宋体"/>
                <w:kern w:val="0"/>
                <w:sz w:val="2"/>
                <w:szCs w:val="2"/>
              </w:rPr>
            </w:pPr>
          </w:p>
          <w:p w14:paraId="5C536D9E" w14:textId="77777777" w:rsidR="0067508D" w:rsidRDefault="0067508D" w:rsidP="0067508D">
            <w:pPr>
              <w:autoSpaceDE w:val="0"/>
              <w:autoSpaceDN w:val="0"/>
              <w:spacing w:line="244" w:lineRule="exact"/>
              <w:ind w:left="7" w:right="7"/>
              <w:rPr>
                <w:rFonts w:ascii="宋体"/>
                <w:kern w:val="0"/>
                <w:sz w:val="2"/>
                <w:szCs w:val="2"/>
              </w:rPr>
            </w:pPr>
          </w:p>
          <w:p w14:paraId="07A137B2" w14:textId="77777777" w:rsidR="0067508D" w:rsidRDefault="0067508D" w:rsidP="0067508D">
            <w:pPr>
              <w:autoSpaceDE w:val="0"/>
              <w:autoSpaceDN w:val="0"/>
              <w:spacing w:line="244" w:lineRule="exact"/>
              <w:ind w:left="7" w:right="7"/>
              <w:rPr>
                <w:rFonts w:ascii="宋体"/>
                <w:kern w:val="0"/>
                <w:sz w:val="2"/>
                <w:szCs w:val="2"/>
              </w:rPr>
            </w:pPr>
          </w:p>
          <w:p w14:paraId="4EE24D5A" w14:textId="77777777" w:rsidR="0067508D" w:rsidRDefault="0067508D" w:rsidP="0067508D">
            <w:pPr>
              <w:autoSpaceDE w:val="0"/>
              <w:autoSpaceDN w:val="0"/>
              <w:spacing w:line="244" w:lineRule="exact"/>
              <w:ind w:left="7" w:right="7"/>
              <w:rPr>
                <w:rFonts w:ascii="宋体"/>
                <w:kern w:val="0"/>
                <w:sz w:val="2"/>
                <w:szCs w:val="2"/>
              </w:rPr>
            </w:pPr>
          </w:p>
        </w:tc>
        <w:tc>
          <w:tcPr>
            <w:tcW w:w="360" w:type="dxa"/>
            <w:tcBorders>
              <w:top w:val="single" w:sz="8" w:space="0" w:color="auto"/>
              <w:left w:val="single" w:sz="8" w:space="0" w:color="auto"/>
              <w:bottom w:val="single" w:sz="8" w:space="0" w:color="auto"/>
              <w:right w:val="single" w:sz="8" w:space="0" w:color="auto"/>
            </w:tcBorders>
          </w:tcPr>
          <w:p w14:paraId="5ABE5D8B" w14:textId="77777777" w:rsidR="0067508D" w:rsidRDefault="0067508D" w:rsidP="0067508D">
            <w:pPr>
              <w:autoSpaceDE w:val="0"/>
              <w:autoSpaceDN w:val="0"/>
              <w:spacing w:line="212" w:lineRule="exact"/>
              <w:ind w:left="7" w:right="7"/>
              <w:jc w:val="center"/>
              <w:rPr>
                <w:rFonts w:ascii="宋体"/>
                <w:kern w:val="0"/>
                <w:sz w:val="18"/>
                <w:szCs w:val="18"/>
              </w:rPr>
            </w:pPr>
            <w:r>
              <w:rPr>
                <w:rFonts w:ascii="宋体" w:hAnsi="宋体" w:cs="宋体" w:hint="eastAsia"/>
                <w:kern w:val="0"/>
                <w:sz w:val="18"/>
                <w:szCs w:val="18"/>
              </w:rPr>
              <w:t>5</w:t>
            </w:r>
          </w:p>
          <w:p w14:paraId="54179442" w14:textId="77777777" w:rsidR="0067508D" w:rsidRDefault="0067508D" w:rsidP="0067508D">
            <w:pPr>
              <w:autoSpaceDE w:val="0"/>
              <w:autoSpaceDN w:val="0"/>
              <w:spacing w:line="248" w:lineRule="exact"/>
              <w:ind w:left="7" w:right="7"/>
              <w:jc w:val="center"/>
              <w:rPr>
                <w:rFonts w:ascii="宋体"/>
                <w:kern w:val="0"/>
                <w:sz w:val="18"/>
                <w:szCs w:val="18"/>
              </w:rPr>
            </w:pPr>
          </w:p>
          <w:p w14:paraId="279F7DFF" w14:textId="77777777" w:rsidR="0067508D" w:rsidRDefault="0067508D" w:rsidP="0067508D">
            <w:pPr>
              <w:autoSpaceDE w:val="0"/>
              <w:autoSpaceDN w:val="0"/>
              <w:spacing w:line="248" w:lineRule="exact"/>
              <w:ind w:left="7" w:right="7"/>
              <w:jc w:val="center"/>
              <w:rPr>
                <w:rFonts w:ascii="宋体"/>
                <w:kern w:val="0"/>
                <w:sz w:val="18"/>
                <w:szCs w:val="18"/>
              </w:rPr>
            </w:pPr>
          </w:p>
          <w:p w14:paraId="2CB16732" w14:textId="77777777" w:rsidR="0067508D" w:rsidRDefault="0067508D" w:rsidP="0067508D">
            <w:pPr>
              <w:autoSpaceDE w:val="0"/>
              <w:autoSpaceDN w:val="0"/>
              <w:spacing w:line="248" w:lineRule="exact"/>
              <w:ind w:left="7" w:right="7"/>
              <w:jc w:val="center"/>
              <w:rPr>
                <w:rFonts w:ascii="宋体"/>
                <w:kern w:val="0"/>
                <w:sz w:val="18"/>
                <w:szCs w:val="18"/>
              </w:rPr>
            </w:pPr>
          </w:p>
          <w:p w14:paraId="2CD0AE8D" w14:textId="77777777" w:rsidR="0067508D" w:rsidRDefault="0067508D" w:rsidP="0067508D">
            <w:pPr>
              <w:autoSpaceDE w:val="0"/>
              <w:autoSpaceDN w:val="0"/>
              <w:spacing w:line="248" w:lineRule="exact"/>
              <w:ind w:left="7" w:right="7"/>
              <w:jc w:val="center"/>
              <w:rPr>
                <w:rFonts w:ascii="宋体"/>
                <w:kern w:val="0"/>
                <w:sz w:val="18"/>
                <w:szCs w:val="18"/>
              </w:rPr>
            </w:pPr>
          </w:p>
          <w:p w14:paraId="5CC51257" w14:textId="77777777" w:rsidR="0067508D" w:rsidRDefault="0067508D" w:rsidP="0067508D">
            <w:pPr>
              <w:autoSpaceDE w:val="0"/>
              <w:autoSpaceDN w:val="0"/>
              <w:spacing w:line="248" w:lineRule="exact"/>
              <w:ind w:left="7" w:right="7"/>
              <w:jc w:val="center"/>
              <w:rPr>
                <w:rFonts w:ascii="宋体"/>
                <w:kern w:val="0"/>
                <w:sz w:val="18"/>
                <w:szCs w:val="18"/>
              </w:rPr>
            </w:pPr>
          </w:p>
          <w:p w14:paraId="0F5D7983" w14:textId="77777777" w:rsidR="0067508D" w:rsidRDefault="0067508D" w:rsidP="0067508D">
            <w:pPr>
              <w:autoSpaceDE w:val="0"/>
              <w:autoSpaceDN w:val="0"/>
              <w:spacing w:line="248" w:lineRule="exact"/>
              <w:ind w:left="7" w:right="7"/>
              <w:jc w:val="center"/>
              <w:rPr>
                <w:rFonts w:ascii="宋体"/>
                <w:kern w:val="0"/>
                <w:sz w:val="18"/>
                <w:szCs w:val="18"/>
              </w:rPr>
            </w:pPr>
          </w:p>
          <w:p w14:paraId="100B4B45" w14:textId="77777777" w:rsidR="0067508D" w:rsidRDefault="0067508D" w:rsidP="0067508D">
            <w:pPr>
              <w:autoSpaceDE w:val="0"/>
              <w:autoSpaceDN w:val="0"/>
              <w:spacing w:line="248" w:lineRule="exact"/>
              <w:ind w:left="7" w:right="7"/>
              <w:jc w:val="center"/>
              <w:rPr>
                <w:rFonts w:ascii="宋体"/>
                <w:kern w:val="0"/>
                <w:sz w:val="18"/>
                <w:szCs w:val="18"/>
              </w:rPr>
            </w:pPr>
          </w:p>
          <w:p w14:paraId="1C533DC8" w14:textId="77777777" w:rsidR="0067508D" w:rsidRDefault="0067508D" w:rsidP="0067508D">
            <w:pPr>
              <w:autoSpaceDE w:val="0"/>
              <w:autoSpaceDN w:val="0"/>
              <w:spacing w:line="248" w:lineRule="exact"/>
              <w:ind w:left="7" w:right="7"/>
              <w:jc w:val="center"/>
              <w:rPr>
                <w:rFonts w:ascii="宋体"/>
                <w:kern w:val="0"/>
                <w:sz w:val="18"/>
                <w:szCs w:val="18"/>
              </w:rPr>
            </w:pPr>
          </w:p>
          <w:p w14:paraId="4075DF79" w14:textId="77777777" w:rsidR="0067508D" w:rsidRDefault="0067508D" w:rsidP="0067508D">
            <w:pPr>
              <w:autoSpaceDE w:val="0"/>
              <w:autoSpaceDN w:val="0"/>
              <w:spacing w:line="248" w:lineRule="exact"/>
              <w:ind w:left="7" w:right="7"/>
              <w:jc w:val="center"/>
              <w:rPr>
                <w:rFonts w:ascii="宋体"/>
                <w:kern w:val="0"/>
                <w:sz w:val="18"/>
                <w:szCs w:val="18"/>
              </w:rPr>
            </w:pPr>
          </w:p>
          <w:p w14:paraId="050AF92E" w14:textId="77777777" w:rsidR="0067508D" w:rsidRDefault="0067508D" w:rsidP="0067508D">
            <w:pPr>
              <w:autoSpaceDE w:val="0"/>
              <w:autoSpaceDN w:val="0"/>
              <w:spacing w:line="248" w:lineRule="exact"/>
              <w:ind w:left="7" w:right="7"/>
              <w:jc w:val="center"/>
              <w:rPr>
                <w:rFonts w:ascii="宋体"/>
                <w:kern w:val="0"/>
                <w:sz w:val="18"/>
                <w:szCs w:val="18"/>
              </w:rPr>
            </w:pPr>
          </w:p>
          <w:p w14:paraId="1106137C" w14:textId="77777777" w:rsidR="0067508D" w:rsidRDefault="0067508D" w:rsidP="0067508D">
            <w:pPr>
              <w:autoSpaceDE w:val="0"/>
              <w:autoSpaceDN w:val="0"/>
              <w:spacing w:line="248" w:lineRule="exact"/>
              <w:ind w:left="7" w:right="7"/>
              <w:jc w:val="center"/>
              <w:rPr>
                <w:rFonts w:ascii="宋体"/>
                <w:kern w:val="0"/>
                <w:sz w:val="18"/>
                <w:szCs w:val="18"/>
              </w:rPr>
            </w:pPr>
          </w:p>
        </w:tc>
        <w:tc>
          <w:tcPr>
            <w:tcW w:w="360" w:type="dxa"/>
            <w:tcBorders>
              <w:top w:val="single" w:sz="8" w:space="0" w:color="auto"/>
              <w:left w:val="single" w:sz="8" w:space="0" w:color="auto"/>
              <w:bottom w:val="single" w:sz="8" w:space="0" w:color="auto"/>
              <w:right w:val="single" w:sz="8" w:space="0" w:color="auto"/>
            </w:tcBorders>
          </w:tcPr>
          <w:p w14:paraId="3126313F" w14:textId="77777777" w:rsidR="0067508D" w:rsidRDefault="0067508D" w:rsidP="0067508D">
            <w:pPr>
              <w:autoSpaceDE w:val="0"/>
              <w:autoSpaceDN w:val="0"/>
              <w:spacing w:line="219" w:lineRule="exact"/>
              <w:ind w:left="7" w:right="7"/>
              <w:jc w:val="center"/>
              <w:rPr>
                <w:rFonts w:ascii="宋体"/>
                <w:kern w:val="0"/>
                <w:sz w:val="18"/>
                <w:szCs w:val="18"/>
              </w:rPr>
            </w:pPr>
            <w:r>
              <w:rPr>
                <w:rFonts w:ascii="宋体" w:hAnsi="宋体" w:cs="宋体" w:hint="eastAsia"/>
                <w:kern w:val="0"/>
                <w:sz w:val="18"/>
                <w:szCs w:val="18"/>
              </w:rPr>
              <w:t>22</w:t>
            </w:r>
          </w:p>
          <w:p w14:paraId="213C1661" w14:textId="77777777" w:rsidR="0067508D" w:rsidRDefault="0067508D" w:rsidP="0067508D">
            <w:pPr>
              <w:autoSpaceDE w:val="0"/>
              <w:autoSpaceDN w:val="0"/>
              <w:spacing w:line="248" w:lineRule="exact"/>
              <w:ind w:left="7" w:right="7"/>
              <w:jc w:val="center"/>
              <w:rPr>
                <w:rFonts w:ascii="宋体"/>
                <w:kern w:val="0"/>
                <w:sz w:val="18"/>
                <w:szCs w:val="18"/>
              </w:rPr>
            </w:pPr>
          </w:p>
          <w:p w14:paraId="19334E93" w14:textId="77777777" w:rsidR="0067508D" w:rsidRDefault="0067508D" w:rsidP="0067508D">
            <w:pPr>
              <w:autoSpaceDE w:val="0"/>
              <w:autoSpaceDN w:val="0"/>
              <w:spacing w:line="248" w:lineRule="exact"/>
              <w:ind w:left="7" w:right="7"/>
              <w:jc w:val="center"/>
              <w:rPr>
                <w:rFonts w:ascii="宋体"/>
                <w:kern w:val="0"/>
                <w:sz w:val="18"/>
                <w:szCs w:val="18"/>
              </w:rPr>
            </w:pPr>
          </w:p>
          <w:p w14:paraId="605A0DE1" w14:textId="77777777" w:rsidR="0067508D" w:rsidRDefault="0067508D" w:rsidP="0067508D">
            <w:pPr>
              <w:autoSpaceDE w:val="0"/>
              <w:autoSpaceDN w:val="0"/>
              <w:spacing w:line="248" w:lineRule="exact"/>
              <w:ind w:left="7" w:right="7"/>
              <w:jc w:val="center"/>
              <w:rPr>
                <w:rFonts w:ascii="宋体"/>
                <w:kern w:val="0"/>
                <w:sz w:val="18"/>
                <w:szCs w:val="18"/>
              </w:rPr>
            </w:pPr>
          </w:p>
          <w:p w14:paraId="79D35E94" w14:textId="77777777" w:rsidR="0067508D" w:rsidRDefault="0067508D" w:rsidP="0067508D">
            <w:pPr>
              <w:autoSpaceDE w:val="0"/>
              <w:autoSpaceDN w:val="0"/>
              <w:spacing w:line="248" w:lineRule="exact"/>
              <w:ind w:left="7" w:right="7"/>
              <w:jc w:val="center"/>
              <w:rPr>
                <w:rFonts w:ascii="宋体"/>
                <w:kern w:val="0"/>
                <w:sz w:val="18"/>
                <w:szCs w:val="18"/>
              </w:rPr>
            </w:pPr>
          </w:p>
          <w:p w14:paraId="3CE05EE8" w14:textId="77777777" w:rsidR="0067508D" w:rsidRDefault="0067508D" w:rsidP="0067508D">
            <w:pPr>
              <w:autoSpaceDE w:val="0"/>
              <w:autoSpaceDN w:val="0"/>
              <w:spacing w:line="248" w:lineRule="exact"/>
              <w:ind w:left="7" w:right="7"/>
              <w:jc w:val="center"/>
              <w:rPr>
                <w:rFonts w:ascii="宋体"/>
                <w:kern w:val="0"/>
                <w:sz w:val="18"/>
                <w:szCs w:val="18"/>
              </w:rPr>
            </w:pPr>
          </w:p>
          <w:p w14:paraId="06A5CFF6" w14:textId="77777777" w:rsidR="0067508D" w:rsidRDefault="0067508D" w:rsidP="0067508D">
            <w:pPr>
              <w:autoSpaceDE w:val="0"/>
              <w:autoSpaceDN w:val="0"/>
              <w:spacing w:line="248" w:lineRule="exact"/>
              <w:ind w:left="7" w:right="7"/>
              <w:jc w:val="center"/>
              <w:rPr>
                <w:rFonts w:ascii="宋体"/>
                <w:kern w:val="0"/>
                <w:sz w:val="18"/>
                <w:szCs w:val="18"/>
              </w:rPr>
            </w:pPr>
          </w:p>
          <w:p w14:paraId="2227D681" w14:textId="77777777" w:rsidR="0067508D" w:rsidRDefault="0067508D" w:rsidP="0067508D">
            <w:pPr>
              <w:autoSpaceDE w:val="0"/>
              <w:autoSpaceDN w:val="0"/>
              <w:spacing w:line="248" w:lineRule="exact"/>
              <w:ind w:left="7" w:right="7"/>
              <w:jc w:val="center"/>
              <w:rPr>
                <w:rFonts w:ascii="宋体"/>
                <w:kern w:val="0"/>
                <w:sz w:val="18"/>
                <w:szCs w:val="18"/>
              </w:rPr>
            </w:pPr>
          </w:p>
          <w:p w14:paraId="6D5CC6F0" w14:textId="77777777" w:rsidR="0067508D" w:rsidRDefault="0067508D" w:rsidP="0067508D">
            <w:pPr>
              <w:autoSpaceDE w:val="0"/>
              <w:autoSpaceDN w:val="0"/>
              <w:spacing w:line="248" w:lineRule="exact"/>
              <w:ind w:left="7" w:right="7"/>
              <w:jc w:val="center"/>
              <w:rPr>
                <w:rFonts w:ascii="宋体"/>
                <w:kern w:val="0"/>
                <w:sz w:val="18"/>
                <w:szCs w:val="18"/>
              </w:rPr>
            </w:pPr>
          </w:p>
          <w:p w14:paraId="1B48C83F" w14:textId="77777777" w:rsidR="0067508D" w:rsidRDefault="0067508D" w:rsidP="0067508D">
            <w:pPr>
              <w:autoSpaceDE w:val="0"/>
              <w:autoSpaceDN w:val="0"/>
              <w:spacing w:line="248" w:lineRule="exact"/>
              <w:ind w:left="7" w:right="7"/>
              <w:jc w:val="center"/>
              <w:rPr>
                <w:rFonts w:ascii="宋体"/>
                <w:kern w:val="0"/>
                <w:sz w:val="18"/>
                <w:szCs w:val="18"/>
              </w:rPr>
            </w:pPr>
          </w:p>
          <w:p w14:paraId="5236D175" w14:textId="77777777" w:rsidR="0067508D" w:rsidRDefault="0067508D" w:rsidP="0067508D">
            <w:pPr>
              <w:autoSpaceDE w:val="0"/>
              <w:autoSpaceDN w:val="0"/>
              <w:spacing w:line="248" w:lineRule="exact"/>
              <w:ind w:left="7" w:right="7"/>
              <w:jc w:val="center"/>
              <w:rPr>
                <w:rFonts w:ascii="宋体"/>
                <w:kern w:val="0"/>
                <w:sz w:val="18"/>
                <w:szCs w:val="18"/>
              </w:rPr>
            </w:pPr>
          </w:p>
          <w:p w14:paraId="1C0E54AA" w14:textId="77777777" w:rsidR="0067508D" w:rsidRDefault="0067508D" w:rsidP="0067508D">
            <w:pPr>
              <w:autoSpaceDE w:val="0"/>
              <w:autoSpaceDN w:val="0"/>
              <w:spacing w:line="248" w:lineRule="exact"/>
              <w:ind w:left="7" w:right="7"/>
              <w:jc w:val="center"/>
              <w:rPr>
                <w:rFonts w:ascii="宋体"/>
                <w:kern w:val="0"/>
                <w:sz w:val="18"/>
                <w:szCs w:val="18"/>
              </w:rPr>
            </w:pPr>
          </w:p>
        </w:tc>
        <w:tc>
          <w:tcPr>
            <w:tcW w:w="2340" w:type="dxa"/>
            <w:tcBorders>
              <w:top w:val="single" w:sz="8" w:space="0" w:color="auto"/>
              <w:left w:val="single" w:sz="8" w:space="0" w:color="auto"/>
              <w:bottom w:val="single" w:sz="8" w:space="0" w:color="auto"/>
              <w:right w:val="single" w:sz="12" w:space="0" w:color="auto"/>
            </w:tcBorders>
          </w:tcPr>
          <w:p w14:paraId="6CD2CB75" w14:textId="77777777" w:rsidR="0067508D" w:rsidRDefault="0067508D" w:rsidP="0067508D">
            <w:pPr>
              <w:autoSpaceDE w:val="0"/>
              <w:autoSpaceDN w:val="0"/>
              <w:spacing w:line="241" w:lineRule="exact"/>
              <w:ind w:left="7" w:right="7"/>
              <w:rPr>
                <w:rFonts w:ascii="宋体"/>
                <w:kern w:val="0"/>
                <w:sz w:val="18"/>
                <w:szCs w:val="18"/>
              </w:rPr>
            </w:pPr>
            <w:r>
              <w:rPr>
                <w:rFonts w:ascii="宋体" w:cs="宋体" w:hint="eastAsia"/>
                <w:kern w:val="0"/>
                <w:sz w:val="18"/>
                <w:szCs w:val="18"/>
              </w:rPr>
              <w:t xml:space="preserve">  衣箱含旅行箱</w:t>
            </w:r>
            <w:r>
              <w:rPr>
                <w:rFonts w:ascii="宋体" w:cs="宋体" w:hint="eastAsia"/>
                <w:spacing w:val="-9"/>
                <w:kern w:val="0"/>
                <w:sz w:val="18"/>
                <w:szCs w:val="18"/>
              </w:rPr>
              <w:t>、</w:t>
            </w:r>
            <w:r>
              <w:rPr>
                <w:rFonts w:ascii="宋体" w:cs="宋体" w:hint="eastAsia"/>
                <w:kern w:val="0"/>
                <w:sz w:val="18"/>
                <w:szCs w:val="18"/>
              </w:rPr>
              <w:t>公文箱</w:t>
            </w:r>
            <w:r>
              <w:rPr>
                <w:rFonts w:ascii="宋体" w:cs="宋体" w:hint="eastAsia"/>
                <w:spacing w:val="-9"/>
                <w:kern w:val="0"/>
                <w:sz w:val="18"/>
                <w:szCs w:val="18"/>
              </w:rPr>
              <w:t>、</w:t>
            </w:r>
            <w:r>
              <w:rPr>
                <w:rFonts w:ascii="宋体" w:cs="宋体" w:hint="eastAsia"/>
                <w:kern w:val="0"/>
                <w:sz w:val="18"/>
                <w:szCs w:val="18"/>
              </w:rPr>
              <w:t>医</w:t>
            </w:r>
          </w:p>
          <w:p w14:paraId="6DD42F34" w14:textId="77777777" w:rsidR="0067508D" w:rsidRDefault="0067508D" w:rsidP="0067508D">
            <w:pPr>
              <w:autoSpaceDE w:val="0"/>
              <w:autoSpaceDN w:val="0"/>
              <w:spacing w:line="241" w:lineRule="exact"/>
              <w:ind w:left="7" w:right="7"/>
              <w:rPr>
                <w:rFonts w:ascii="宋体"/>
                <w:kern w:val="0"/>
                <w:sz w:val="18"/>
                <w:szCs w:val="18"/>
              </w:rPr>
            </w:pPr>
            <w:r>
              <w:rPr>
                <w:rFonts w:ascii="宋体" w:cs="宋体" w:hint="eastAsia"/>
                <w:kern w:val="0"/>
                <w:sz w:val="18"/>
                <w:szCs w:val="18"/>
              </w:rPr>
              <w:t>药保健箱等日用箱。</w:t>
            </w:r>
          </w:p>
          <w:p w14:paraId="0023C6B8" w14:textId="77777777" w:rsidR="0067508D" w:rsidRDefault="0067508D" w:rsidP="0067508D">
            <w:pPr>
              <w:autoSpaceDE w:val="0"/>
              <w:autoSpaceDN w:val="0"/>
              <w:spacing w:line="248" w:lineRule="exact"/>
              <w:ind w:left="7" w:right="7"/>
              <w:rPr>
                <w:rFonts w:ascii="宋体"/>
                <w:kern w:val="0"/>
                <w:sz w:val="18"/>
                <w:szCs w:val="18"/>
              </w:rPr>
            </w:pPr>
            <w:r>
              <w:rPr>
                <w:rFonts w:ascii="宋体" w:cs="宋体" w:hint="eastAsia"/>
                <w:kern w:val="0"/>
                <w:sz w:val="18"/>
                <w:szCs w:val="18"/>
              </w:rPr>
              <w:t xml:space="preserve">  家具含普通家用和办公</w:t>
            </w:r>
            <w:r>
              <w:rPr>
                <w:rFonts w:ascii="宋体" w:cs="宋体" w:hint="eastAsia"/>
                <w:spacing w:val="-18"/>
                <w:kern w:val="0"/>
                <w:sz w:val="18"/>
                <w:szCs w:val="18"/>
              </w:rPr>
              <w:t>、</w:t>
            </w:r>
            <w:r>
              <w:rPr>
                <w:rFonts w:ascii="宋体" w:cs="宋体" w:hint="eastAsia"/>
                <w:kern w:val="0"/>
                <w:sz w:val="18"/>
                <w:szCs w:val="18"/>
              </w:rPr>
              <w:t>学</w:t>
            </w:r>
          </w:p>
          <w:p w14:paraId="778B38D0" w14:textId="77777777" w:rsidR="0067508D" w:rsidRDefault="0067508D" w:rsidP="0067508D">
            <w:pPr>
              <w:autoSpaceDE w:val="0"/>
              <w:autoSpaceDN w:val="0"/>
              <w:spacing w:line="244" w:lineRule="exact"/>
              <w:ind w:left="7" w:right="7"/>
              <w:rPr>
                <w:rFonts w:ascii="宋体"/>
                <w:kern w:val="0"/>
                <w:sz w:val="18"/>
                <w:szCs w:val="18"/>
              </w:rPr>
            </w:pPr>
            <w:r>
              <w:rPr>
                <w:rFonts w:ascii="宋体" w:cs="宋体" w:hint="eastAsia"/>
                <w:kern w:val="0"/>
                <w:sz w:val="18"/>
                <w:szCs w:val="18"/>
              </w:rPr>
              <w:t>校</w:t>
            </w:r>
            <w:r>
              <w:rPr>
                <w:rFonts w:ascii="宋体" w:cs="宋体" w:hint="eastAsia"/>
                <w:spacing w:val="-9"/>
                <w:kern w:val="0"/>
                <w:sz w:val="18"/>
                <w:szCs w:val="18"/>
              </w:rPr>
              <w:t>、</w:t>
            </w:r>
            <w:r>
              <w:rPr>
                <w:rFonts w:ascii="宋体" w:cs="宋体" w:hint="eastAsia"/>
                <w:kern w:val="0"/>
                <w:sz w:val="18"/>
                <w:szCs w:val="18"/>
              </w:rPr>
              <w:t>医院</w:t>
            </w:r>
            <w:r>
              <w:rPr>
                <w:rFonts w:ascii="宋体" w:cs="宋体" w:hint="eastAsia"/>
                <w:spacing w:val="-9"/>
                <w:kern w:val="0"/>
                <w:sz w:val="18"/>
                <w:szCs w:val="18"/>
              </w:rPr>
              <w:t>、</w:t>
            </w:r>
            <w:r>
              <w:rPr>
                <w:rFonts w:ascii="宋体" w:cs="宋体" w:hint="eastAsia"/>
                <w:kern w:val="0"/>
                <w:sz w:val="18"/>
                <w:szCs w:val="18"/>
              </w:rPr>
              <w:t>商业服务等专用的</w:t>
            </w:r>
          </w:p>
          <w:p w14:paraId="330F77B4" w14:textId="77777777" w:rsidR="0067508D" w:rsidRDefault="0067508D" w:rsidP="0067508D">
            <w:pPr>
              <w:autoSpaceDE w:val="0"/>
              <w:autoSpaceDN w:val="0"/>
              <w:spacing w:line="244" w:lineRule="exact"/>
              <w:ind w:left="7" w:right="7"/>
              <w:rPr>
                <w:rFonts w:ascii="宋体"/>
                <w:kern w:val="0"/>
                <w:sz w:val="18"/>
                <w:szCs w:val="18"/>
              </w:rPr>
            </w:pPr>
            <w:r>
              <w:rPr>
                <w:rFonts w:ascii="宋体" w:cs="宋体" w:hint="eastAsia"/>
                <w:kern w:val="0"/>
                <w:sz w:val="18"/>
                <w:szCs w:val="18"/>
              </w:rPr>
              <w:t>床(含床架、床屉、床绷、床</w:t>
            </w:r>
          </w:p>
          <w:p w14:paraId="73700B14" w14:textId="77777777" w:rsidR="0067508D" w:rsidRDefault="0067508D" w:rsidP="0067508D">
            <w:pPr>
              <w:autoSpaceDE w:val="0"/>
              <w:autoSpaceDN w:val="0"/>
              <w:spacing w:line="241" w:lineRule="exact"/>
              <w:ind w:left="7" w:right="7"/>
              <w:rPr>
                <w:rFonts w:ascii="宋体"/>
                <w:spacing w:val="-42"/>
                <w:kern w:val="0"/>
                <w:sz w:val="18"/>
                <w:szCs w:val="18"/>
              </w:rPr>
            </w:pPr>
            <w:r>
              <w:rPr>
                <w:rFonts w:ascii="宋体" w:cs="宋体" w:hint="eastAsia"/>
                <w:spacing w:val="1"/>
                <w:kern w:val="0"/>
                <w:sz w:val="18"/>
                <w:szCs w:val="18"/>
              </w:rPr>
              <w:t>垫)</w:t>
            </w:r>
            <w:r>
              <w:rPr>
                <w:rFonts w:ascii="宋体" w:cs="宋体" w:hint="eastAsia"/>
                <w:spacing w:val="-42"/>
                <w:kern w:val="0"/>
                <w:sz w:val="18"/>
                <w:szCs w:val="18"/>
              </w:rPr>
              <w:t>、</w:t>
            </w:r>
            <w:r>
              <w:rPr>
                <w:rFonts w:ascii="宋体" w:cs="宋体" w:hint="eastAsia"/>
                <w:kern w:val="0"/>
                <w:sz w:val="18"/>
                <w:szCs w:val="18"/>
              </w:rPr>
              <w:t>桌</w:t>
            </w:r>
            <w:r>
              <w:rPr>
                <w:rFonts w:ascii="宋体" w:cs="宋体" w:hint="eastAsia"/>
                <w:spacing w:val="-42"/>
                <w:kern w:val="0"/>
                <w:sz w:val="18"/>
                <w:szCs w:val="18"/>
              </w:rPr>
              <w:t>、</w:t>
            </w:r>
            <w:r>
              <w:rPr>
                <w:rFonts w:ascii="宋体" w:cs="宋体" w:hint="eastAsia"/>
                <w:kern w:val="0"/>
                <w:sz w:val="18"/>
                <w:szCs w:val="18"/>
              </w:rPr>
              <w:t>椅</w:t>
            </w:r>
            <w:r>
              <w:rPr>
                <w:rFonts w:ascii="宋体" w:cs="宋体" w:hint="eastAsia"/>
                <w:spacing w:val="-42"/>
                <w:kern w:val="0"/>
                <w:sz w:val="18"/>
                <w:szCs w:val="18"/>
              </w:rPr>
              <w:t>、</w:t>
            </w:r>
            <w:r>
              <w:rPr>
                <w:rFonts w:ascii="宋体" w:cs="宋体" w:hint="eastAsia"/>
                <w:kern w:val="0"/>
                <w:sz w:val="18"/>
                <w:szCs w:val="18"/>
              </w:rPr>
              <w:t>凳</w:t>
            </w:r>
            <w:r>
              <w:rPr>
                <w:rFonts w:ascii="宋体" w:cs="宋体" w:hint="eastAsia"/>
                <w:spacing w:val="-42"/>
                <w:kern w:val="0"/>
                <w:sz w:val="18"/>
                <w:szCs w:val="18"/>
              </w:rPr>
              <w:t>、</w:t>
            </w:r>
            <w:r>
              <w:rPr>
                <w:rFonts w:ascii="宋体" w:cs="宋体" w:hint="eastAsia"/>
                <w:kern w:val="0"/>
                <w:sz w:val="18"/>
                <w:szCs w:val="18"/>
              </w:rPr>
              <w:t>几</w:t>
            </w:r>
            <w:r>
              <w:rPr>
                <w:rFonts w:ascii="宋体" w:cs="宋体" w:hint="eastAsia"/>
                <w:spacing w:val="-42"/>
                <w:kern w:val="0"/>
                <w:sz w:val="18"/>
                <w:szCs w:val="18"/>
              </w:rPr>
              <w:t>、</w:t>
            </w:r>
            <w:r>
              <w:rPr>
                <w:rFonts w:ascii="宋体" w:cs="宋体" w:hint="eastAsia"/>
                <w:kern w:val="0"/>
                <w:sz w:val="18"/>
                <w:szCs w:val="18"/>
              </w:rPr>
              <w:t>箱</w:t>
            </w:r>
            <w:r>
              <w:rPr>
                <w:rFonts w:ascii="宋体" w:cs="宋体" w:hint="eastAsia"/>
                <w:spacing w:val="-42"/>
                <w:kern w:val="0"/>
                <w:sz w:val="18"/>
                <w:szCs w:val="18"/>
              </w:rPr>
              <w:t>、</w:t>
            </w:r>
            <w:r>
              <w:rPr>
                <w:rFonts w:ascii="宋体" w:cs="宋体" w:hint="eastAsia"/>
                <w:kern w:val="0"/>
                <w:sz w:val="18"/>
                <w:szCs w:val="18"/>
              </w:rPr>
              <w:t>柜</w:t>
            </w:r>
            <w:r>
              <w:rPr>
                <w:rFonts w:ascii="宋体" w:cs="宋体" w:hint="eastAsia"/>
                <w:spacing w:val="-42"/>
                <w:kern w:val="0"/>
                <w:sz w:val="18"/>
                <w:szCs w:val="18"/>
              </w:rPr>
              <w:t>、</w:t>
            </w:r>
            <w:r>
              <w:rPr>
                <w:rFonts w:ascii="宋体" w:cs="宋体" w:hint="eastAsia"/>
                <w:kern w:val="0"/>
                <w:sz w:val="18"/>
                <w:szCs w:val="18"/>
              </w:rPr>
              <w:t>橱</w:t>
            </w:r>
            <w:r>
              <w:rPr>
                <w:rFonts w:ascii="宋体" w:cs="宋体" w:hint="eastAsia"/>
                <w:spacing w:val="-42"/>
                <w:kern w:val="0"/>
                <w:sz w:val="18"/>
                <w:szCs w:val="18"/>
              </w:rPr>
              <w:t>、</w:t>
            </w:r>
          </w:p>
          <w:p w14:paraId="2C66048A" w14:textId="77777777" w:rsidR="0067508D" w:rsidRDefault="0067508D" w:rsidP="0067508D">
            <w:pPr>
              <w:autoSpaceDE w:val="0"/>
              <w:autoSpaceDN w:val="0"/>
              <w:spacing w:line="244" w:lineRule="exact"/>
              <w:ind w:left="7" w:right="7"/>
              <w:rPr>
                <w:rFonts w:ascii="宋体"/>
                <w:spacing w:val="-27"/>
                <w:kern w:val="0"/>
                <w:sz w:val="18"/>
                <w:szCs w:val="18"/>
              </w:rPr>
            </w:pPr>
            <w:r>
              <w:rPr>
                <w:rFonts w:ascii="宋体" w:cs="宋体" w:hint="eastAsia"/>
                <w:spacing w:val="2"/>
                <w:kern w:val="0"/>
                <w:sz w:val="18"/>
                <w:szCs w:val="18"/>
              </w:rPr>
              <w:t>架、沙发，其中含讲台、柜台</w:t>
            </w:r>
            <w:r>
              <w:rPr>
                <w:rFonts w:ascii="宋体" w:cs="宋体" w:hint="eastAsia"/>
                <w:spacing w:val="-27"/>
                <w:kern w:val="0"/>
                <w:sz w:val="18"/>
                <w:szCs w:val="18"/>
              </w:rPr>
              <w:t>、</w:t>
            </w:r>
          </w:p>
          <w:p w14:paraId="60C8E8CA" w14:textId="77777777" w:rsidR="0067508D" w:rsidRDefault="0067508D" w:rsidP="0067508D">
            <w:pPr>
              <w:autoSpaceDE w:val="0"/>
              <w:autoSpaceDN w:val="0"/>
              <w:spacing w:line="244" w:lineRule="exact"/>
              <w:ind w:left="7" w:right="7"/>
              <w:rPr>
                <w:rFonts w:ascii="宋体"/>
                <w:kern w:val="0"/>
                <w:sz w:val="18"/>
                <w:szCs w:val="18"/>
              </w:rPr>
            </w:pPr>
            <w:r>
              <w:rPr>
                <w:rFonts w:ascii="宋体" w:cs="宋体" w:hint="eastAsia"/>
                <w:kern w:val="0"/>
                <w:sz w:val="18"/>
                <w:szCs w:val="18"/>
              </w:rPr>
              <w:t>理发椅</w:t>
            </w:r>
            <w:r>
              <w:rPr>
                <w:rFonts w:ascii="宋体" w:cs="宋体" w:hint="eastAsia"/>
                <w:spacing w:val="-6"/>
                <w:kern w:val="0"/>
                <w:sz w:val="18"/>
                <w:szCs w:val="18"/>
              </w:rPr>
              <w:t>、</w:t>
            </w:r>
            <w:r>
              <w:rPr>
                <w:rFonts w:ascii="宋体" w:cs="宋体" w:hint="eastAsia"/>
                <w:kern w:val="0"/>
                <w:sz w:val="18"/>
                <w:szCs w:val="18"/>
              </w:rPr>
              <w:t>病床</w:t>
            </w:r>
            <w:r>
              <w:rPr>
                <w:rFonts w:ascii="宋体" w:cs="宋体" w:hint="eastAsia"/>
                <w:spacing w:val="-6"/>
                <w:kern w:val="0"/>
                <w:sz w:val="18"/>
                <w:szCs w:val="18"/>
              </w:rPr>
              <w:t>、</w:t>
            </w:r>
            <w:r>
              <w:rPr>
                <w:rFonts w:ascii="宋体" w:cs="宋体" w:hint="eastAsia"/>
                <w:kern w:val="0"/>
                <w:sz w:val="18"/>
                <w:szCs w:val="18"/>
              </w:rPr>
              <w:t>裁判椅</w:t>
            </w:r>
            <w:r>
              <w:rPr>
                <w:rFonts w:ascii="宋体" w:cs="宋体" w:hint="eastAsia"/>
                <w:spacing w:val="-6"/>
                <w:kern w:val="0"/>
                <w:sz w:val="18"/>
                <w:szCs w:val="18"/>
              </w:rPr>
              <w:t>。</w:t>
            </w:r>
            <w:r>
              <w:rPr>
                <w:rFonts w:ascii="宋体" w:cs="宋体" w:hint="eastAsia"/>
                <w:kern w:val="0"/>
                <w:sz w:val="18"/>
                <w:szCs w:val="18"/>
              </w:rPr>
              <w:t>不含</w:t>
            </w:r>
          </w:p>
          <w:p w14:paraId="1697723D" w14:textId="77777777" w:rsidR="0067508D" w:rsidRDefault="0067508D" w:rsidP="0067508D">
            <w:pPr>
              <w:autoSpaceDE w:val="0"/>
              <w:autoSpaceDN w:val="0"/>
              <w:spacing w:line="241" w:lineRule="exact"/>
              <w:ind w:left="7" w:right="7"/>
              <w:rPr>
                <w:rFonts w:ascii="宋体"/>
                <w:spacing w:val="20"/>
                <w:kern w:val="0"/>
                <w:sz w:val="18"/>
                <w:szCs w:val="18"/>
              </w:rPr>
            </w:pPr>
            <w:r>
              <w:rPr>
                <w:rFonts w:ascii="宋体" w:cs="宋体" w:hint="eastAsia"/>
                <w:spacing w:val="20"/>
                <w:kern w:val="0"/>
                <w:sz w:val="18"/>
                <w:szCs w:val="18"/>
              </w:rPr>
              <w:t>乒乓球台、台球台(列入</w:t>
            </w:r>
          </w:p>
          <w:p w14:paraId="4B06545E" w14:textId="77777777" w:rsidR="0067508D" w:rsidRDefault="0067508D" w:rsidP="0067508D">
            <w:pPr>
              <w:autoSpaceDE w:val="0"/>
              <w:autoSpaceDN w:val="0"/>
              <w:spacing w:line="244" w:lineRule="exact"/>
              <w:ind w:left="7" w:right="7"/>
              <w:rPr>
                <w:rFonts w:ascii="宋体"/>
                <w:kern w:val="0"/>
                <w:sz w:val="18"/>
                <w:szCs w:val="18"/>
              </w:rPr>
            </w:pPr>
            <w:r>
              <w:rPr>
                <w:rFonts w:ascii="宋体" w:cs="宋体" w:hint="eastAsia"/>
                <w:kern w:val="0"/>
                <w:sz w:val="18"/>
                <w:szCs w:val="18"/>
              </w:rPr>
              <w:t>2492)</w:t>
            </w:r>
            <w:r>
              <w:rPr>
                <w:rFonts w:ascii="宋体" w:cs="宋体" w:hint="eastAsia"/>
                <w:spacing w:val="-9"/>
                <w:kern w:val="0"/>
                <w:sz w:val="18"/>
                <w:szCs w:val="18"/>
              </w:rPr>
              <w:t>，</w:t>
            </w:r>
            <w:r>
              <w:rPr>
                <w:rFonts w:ascii="宋体" w:cs="宋体" w:hint="eastAsia"/>
                <w:kern w:val="0"/>
                <w:sz w:val="18"/>
                <w:szCs w:val="18"/>
              </w:rPr>
              <w:t>手术台床</w:t>
            </w:r>
            <w:r>
              <w:rPr>
                <w:rFonts w:ascii="宋体" w:cs="宋体" w:hint="eastAsia"/>
                <w:spacing w:val="-9"/>
                <w:kern w:val="0"/>
                <w:sz w:val="18"/>
                <w:szCs w:val="18"/>
              </w:rPr>
              <w:t>、</w:t>
            </w:r>
            <w:r>
              <w:rPr>
                <w:rFonts w:ascii="宋体" w:cs="宋体" w:hint="eastAsia"/>
                <w:kern w:val="0"/>
                <w:sz w:val="18"/>
                <w:szCs w:val="18"/>
              </w:rPr>
              <w:t>牙科椅(列</w:t>
            </w:r>
          </w:p>
          <w:p w14:paraId="4CDF7B8E" w14:textId="77777777" w:rsidR="0067508D" w:rsidRDefault="0067508D" w:rsidP="0067508D">
            <w:pPr>
              <w:autoSpaceDE w:val="0"/>
              <w:autoSpaceDN w:val="0"/>
              <w:spacing w:line="244" w:lineRule="exact"/>
              <w:ind w:left="7" w:right="7"/>
              <w:rPr>
                <w:rFonts w:ascii="宋体"/>
                <w:spacing w:val="20"/>
                <w:kern w:val="0"/>
                <w:sz w:val="18"/>
                <w:szCs w:val="18"/>
              </w:rPr>
            </w:pPr>
            <w:r>
              <w:rPr>
                <w:rFonts w:ascii="宋体" w:cs="宋体" w:hint="eastAsia"/>
                <w:spacing w:val="20"/>
                <w:kern w:val="0"/>
                <w:sz w:val="18"/>
                <w:szCs w:val="18"/>
              </w:rPr>
              <w:t>入1716)，保险柜(列入</w:t>
            </w:r>
          </w:p>
          <w:p w14:paraId="3493D585" w14:textId="77777777" w:rsidR="0067508D" w:rsidRDefault="0067508D" w:rsidP="0067508D">
            <w:pPr>
              <w:autoSpaceDE w:val="0"/>
              <w:autoSpaceDN w:val="0"/>
              <w:spacing w:line="241" w:lineRule="exact"/>
              <w:ind w:left="7" w:right="7"/>
              <w:rPr>
                <w:rFonts w:ascii="宋体" w:cs="宋体"/>
                <w:kern w:val="0"/>
                <w:sz w:val="18"/>
                <w:szCs w:val="18"/>
              </w:rPr>
            </w:pPr>
            <w:r>
              <w:rPr>
                <w:rFonts w:ascii="宋体" w:cs="宋体" w:hint="eastAsia"/>
                <w:kern w:val="0"/>
                <w:sz w:val="18"/>
                <w:szCs w:val="18"/>
              </w:rPr>
              <w:t>1699)；木铺板列入2139</w:t>
            </w:r>
          </w:p>
        </w:tc>
      </w:tr>
      <w:tr w:rsidR="0067508D" w14:paraId="02918CDB" w14:textId="77777777" w:rsidTr="0067508D">
        <w:trPr>
          <w:cantSplit/>
          <w:trHeight w:val="1640"/>
        </w:trPr>
        <w:tc>
          <w:tcPr>
            <w:tcW w:w="0" w:type="auto"/>
            <w:vMerge/>
            <w:tcBorders>
              <w:top w:val="single" w:sz="8" w:space="0" w:color="auto"/>
              <w:left w:val="single" w:sz="12" w:space="0" w:color="auto"/>
              <w:bottom w:val="single" w:sz="4" w:space="0" w:color="auto"/>
              <w:right w:val="single" w:sz="8" w:space="0" w:color="auto"/>
            </w:tcBorders>
            <w:vAlign w:val="center"/>
          </w:tcPr>
          <w:p w14:paraId="2BCACC06" w14:textId="77777777" w:rsidR="0067508D" w:rsidRDefault="0067508D" w:rsidP="0067508D">
            <w:pPr>
              <w:widowControl/>
              <w:jc w:val="left"/>
              <w:rPr>
                <w:rFonts w:ascii="宋体"/>
                <w:kern w:val="0"/>
                <w:sz w:val="18"/>
                <w:szCs w:val="18"/>
              </w:rPr>
            </w:pPr>
          </w:p>
        </w:tc>
        <w:tc>
          <w:tcPr>
            <w:tcW w:w="0" w:type="auto"/>
            <w:vMerge/>
            <w:tcBorders>
              <w:top w:val="single" w:sz="8" w:space="0" w:color="auto"/>
              <w:left w:val="single" w:sz="8" w:space="0" w:color="auto"/>
              <w:bottom w:val="single" w:sz="4" w:space="0" w:color="auto"/>
              <w:right w:val="single" w:sz="8" w:space="0" w:color="auto"/>
            </w:tcBorders>
            <w:vAlign w:val="center"/>
          </w:tcPr>
          <w:p w14:paraId="1E01C385" w14:textId="77777777" w:rsidR="0067508D" w:rsidRDefault="0067508D" w:rsidP="0067508D">
            <w:pPr>
              <w:widowControl/>
              <w:jc w:val="left"/>
              <w:rPr>
                <w:rFonts w:ascii="宋体"/>
                <w:kern w:val="0"/>
                <w:sz w:val="18"/>
                <w:szCs w:val="18"/>
              </w:rPr>
            </w:pPr>
          </w:p>
        </w:tc>
        <w:tc>
          <w:tcPr>
            <w:tcW w:w="235" w:type="dxa"/>
            <w:tcBorders>
              <w:top w:val="single" w:sz="8" w:space="0" w:color="auto"/>
              <w:left w:val="single" w:sz="8" w:space="0" w:color="auto"/>
              <w:bottom w:val="single" w:sz="4" w:space="0" w:color="auto"/>
              <w:right w:val="single" w:sz="8" w:space="0" w:color="auto"/>
            </w:tcBorders>
          </w:tcPr>
          <w:p w14:paraId="44B687C7" w14:textId="77777777" w:rsidR="0067508D" w:rsidRDefault="0067508D" w:rsidP="0067508D">
            <w:pPr>
              <w:autoSpaceDE w:val="0"/>
              <w:autoSpaceDN w:val="0"/>
              <w:spacing w:line="252" w:lineRule="exact"/>
              <w:ind w:left="7" w:right="7"/>
              <w:jc w:val="center"/>
              <w:rPr>
                <w:rFonts w:ascii="宋体" w:hAnsi="宋体" w:cs="宋体"/>
                <w:kern w:val="0"/>
                <w:sz w:val="18"/>
                <w:szCs w:val="18"/>
              </w:rPr>
            </w:pPr>
            <w:r>
              <w:rPr>
                <w:rFonts w:ascii="宋体" w:hAnsi="宋体" w:cs="宋体" w:hint="eastAsia"/>
                <w:kern w:val="0"/>
                <w:sz w:val="18"/>
                <w:szCs w:val="18"/>
              </w:rPr>
              <w:t>4</w:t>
            </w:r>
          </w:p>
          <w:p w14:paraId="2983BB8E" w14:textId="77777777" w:rsidR="0067508D" w:rsidRDefault="0067508D" w:rsidP="0067508D">
            <w:pPr>
              <w:autoSpaceDE w:val="0"/>
              <w:autoSpaceDN w:val="0"/>
              <w:spacing w:line="511" w:lineRule="exact"/>
              <w:ind w:right="7"/>
              <w:rPr>
                <w:rFonts w:ascii="宋体"/>
                <w:kern w:val="0"/>
                <w:sz w:val="18"/>
                <w:szCs w:val="18"/>
              </w:rPr>
            </w:pPr>
          </w:p>
          <w:p w14:paraId="3DBEFD65" w14:textId="77777777" w:rsidR="0067508D" w:rsidRDefault="0067508D" w:rsidP="0067508D">
            <w:pPr>
              <w:autoSpaceDE w:val="0"/>
              <w:autoSpaceDN w:val="0"/>
              <w:spacing w:line="511" w:lineRule="exact"/>
              <w:ind w:left="7" w:right="7"/>
              <w:jc w:val="center"/>
              <w:rPr>
                <w:rFonts w:ascii="宋体"/>
                <w:kern w:val="0"/>
                <w:sz w:val="18"/>
                <w:szCs w:val="18"/>
              </w:rPr>
            </w:pPr>
          </w:p>
        </w:tc>
        <w:tc>
          <w:tcPr>
            <w:tcW w:w="1572" w:type="dxa"/>
            <w:tcBorders>
              <w:top w:val="single" w:sz="8" w:space="0" w:color="auto"/>
              <w:left w:val="single" w:sz="8" w:space="0" w:color="auto"/>
              <w:bottom w:val="single" w:sz="4" w:space="0" w:color="auto"/>
              <w:right w:val="single" w:sz="8" w:space="0" w:color="auto"/>
            </w:tcBorders>
          </w:tcPr>
          <w:p w14:paraId="630BD81E" w14:textId="77777777" w:rsidR="0067508D" w:rsidRDefault="0067508D" w:rsidP="0067508D">
            <w:pPr>
              <w:autoSpaceDE w:val="0"/>
              <w:autoSpaceDN w:val="0"/>
              <w:spacing w:line="273" w:lineRule="exact"/>
              <w:ind w:left="7" w:right="7"/>
              <w:rPr>
                <w:rFonts w:ascii="宋体"/>
                <w:kern w:val="0"/>
                <w:sz w:val="18"/>
                <w:szCs w:val="18"/>
              </w:rPr>
            </w:pPr>
            <w:r>
              <w:rPr>
                <w:rFonts w:ascii="宋体" w:cs="宋体" w:hint="eastAsia"/>
                <w:kern w:val="0"/>
                <w:sz w:val="18"/>
                <w:szCs w:val="18"/>
              </w:rPr>
              <w:t xml:space="preserve">    搬家货物、行李</w:t>
            </w:r>
          </w:p>
          <w:p w14:paraId="586EDB3A" w14:textId="77777777" w:rsidR="0067508D" w:rsidRDefault="0067508D" w:rsidP="0067508D">
            <w:pPr>
              <w:autoSpaceDE w:val="0"/>
              <w:autoSpaceDN w:val="0"/>
              <w:spacing w:line="507" w:lineRule="exact"/>
              <w:ind w:left="7" w:right="7"/>
              <w:rPr>
                <w:rFonts w:ascii="宋体"/>
                <w:kern w:val="0"/>
                <w:sz w:val="2"/>
                <w:szCs w:val="2"/>
              </w:rPr>
            </w:pPr>
          </w:p>
          <w:p w14:paraId="2FDD223A" w14:textId="77777777" w:rsidR="0067508D" w:rsidRDefault="0067508D" w:rsidP="0067508D">
            <w:pPr>
              <w:autoSpaceDE w:val="0"/>
              <w:autoSpaceDN w:val="0"/>
              <w:spacing w:line="507" w:lineRule="exact"/>
              <w:ind w:left="7" w:right="7"/>
              <w:rPr>
                <w:rFonts w:ascii="宋体"/>
                <w:kern w:val="0"/>
                <w:sz w:val="2"/>
                <w:szCs w:val="2"/>
              </w:rPr>
            </w:pPr>
          </w:p>
          <w:p w14:paraId="5176E2F6" w14:textId="77777777" w:rsidR="0067508D" w:rsidRDefault="0067508D" w:rsidP="0067508D">
            <w:pPr>
              <w:autoSpaceDE w:val="0"/>
              <w:autoSpaceDN w:val="0"/>
              <w:spacing w:line="507" w:lineRule="exact"/>
              <w:ind w:left="7" w:right="7"/>
              <w:rPr>
                <w:rFonts w:ascii="宋体"/>
                <w:kern w:val="0"/>
                <w:sz w:val="2"/>
                <w:szCs w:val="2"/>
              </w:rPr>
            </w:pPr>
          </w:p>
          <w:p w14:paraId="58EDD3AD" w14:textId="77777777" w:rsidR="0067508D" w:rsidRDefault="0067508D" w:rsidP="0067508D">
            <w:pPr>
              <w:autoSpaceDE w:val="0"/>
              <w:autoSpaceDN w:val="0"/>
              <w:spacing w:line="507" w:lineRule="exact"/>
              <w:ind w:left="7" w:right="7"/>
              <w:rPr>
                <w:rFonts w:ascii="宋体"/>
                <w:kern w:val="0"/>
                <w:sz w:val="2"/>
                <w:szCs w:val="2"/>
              </w:rPr>
            </w:pPr>
          </w:p>
        </w:tc>
        <w:tc>
          <w:tcPr>
            <w:tcW w:w="360" w:type="dxa"/>
            <w:tcBorders>
              <w:top w:val="single" w:sz="8" w:space="0" w:color="auto"/>
              <w:left w:val="single" w:sz="8" w:space="0" w:color="auto"/>
              <w:bottom w:val="single" w:sz="4" w:space="0" w:color="auto"/>
              <w:right w:val="single" w:sz="8" w:space="0" w:color="auto"/>
            </w:tcBorders>
          </w:tcPr>
          <w:p w14:paraId="36DE8BA9" w14:textId="77777777" w:rsidR="0067508D" w:rsidRDefault="0067508D" w:rsidP="0067508D">
            <w:pPr>
              <w:autoSpaceDE w:val="0"/>
              <w:autoSpaceDN w:val="0"/>
              <w:spacing w:line="259" w:lineRule="exact"/>
              <w:ind w:left="7" w:right="7"/>
              <w:jc w:val="center"/>
              <w:rPr>
                <w:rFonts w:ascii="宋体"/>
                <w:kern w:val="0"/>
                <w:sz w:val="18"/>
                <w:szCs w:val="18"/>
              </w:rPr>
            </w:pPr>
            <w:r>
              <w:rPr>
                <w:rFonts w:ascii="宋体" w:hAnsi="宋体" w:cs="宋体" w:hint="eastAsia"/>
                <w:kern w:val="0"/>
                <w:sz w:val="18"/>
                <w:szCs w:val="18"/>
              </w:rPr>
              <w:t>5</w:t>
            </w:r>
          </w:p>
          <w:p w14:paraId="12A096E2" w14:textId="77777777" w:rsidR="0067508D" w:rsidRDefault="0067508D" w:rsidP="0067508D">
            <w:pPr>
              <w:autoSpaceDE w:val="0"/>
              <w:autoSpaceDN w:val="0"/>
              <w:spacing w:line="511" w:lineRule="exact"/>
              <w:ind w:right="7"/>
              <w:rPr>
                <w:rFonts w:ascii="宋体"/>
                <w:kern w:val="0"/>
                <w:sz w:val="18"/>
                <w:szCs w:val="18"/>
              </w:rPr>
            </w:pPr>
          </w:p>
          <w:p w14:paraId="35C91054" w14:textId="77777777" w:rsidR="0067508D" w:rsidRDefault="0067508D" w:rsidP="0067508D">
            <w:pPr>
              <w:autoSpaceDE w:val="0"/>
              <w:autoSpaceDN w:val="0"/>
              <w:spacing w:line="511" w:lineRule="exact"/>
              <w:ind w:left="7" w:right="7"/>
              <w:jc w:val="center"/>
              <w:rPr>
                <w:rFonts w:ascii="宋体"/>
                <w:kern w:val="0"/>
                <w:sz w:val="18"/>
                <w:szCs w:val="18"/>
              </w:rPr>
            </w:pPr>
          </w:p>
        </w:tc>
        <w:tc>
          <w:tcPr>
            <w:tcW w:w="360" w:type="dxa"/>
            <w:tcBorders>
              <w:top w:val="single" w:sz="8" w:space="0" w:color="auto"/>
              <w:left w:val="single" w:sz="8" w:space="0" w:color="auto"/>
              <w:bottom w:val="single" w:sz="4" w:space="0" w:color="auto"/>
              <w:right w:val="single" w:sz="8" w:space="0" w:color="auto"/>
            </w:tcBorders>
          </w:tcPr>
          <w:p w14:paraId="7D843124" w14:textId="77777777" w:rsidR="0067508D" w:rsidRDefault="0067508D" w:rsidP="0067508D">
            <w:pPr>
              <w:autoSpaceDE w:val="0"/>
              <w:autoSpaceDN w:val="0"/>
              <w:spacing w:line="262" w:lineRule="exact"/>
              <w:ind w:left="7" w:right="7"/>
              <w:jc w:val="center"/>
              <w:rPr>
                <w:rFonts w:ascii="宋体"/>
                <w:kern w:val="0"/>
                <w:sz w:val="18"/>
                <w:szCs w:val="18"/>
              </w:rPr>
            </w:pPr>
            <w:r>
              <w:rPr>
                <w:rFonts w:ascii="宋体" w:hAnsi="宋体" w:cs="宋体" w:hint="eastAsia"/>
                <w:kern w:val="0"/>
                <w:sz w:val="18"/>
                <w:szCs w:val="18"/>
              </w:rPr>
              <w:t>22</w:t>
            </w:r>
          </w:p>
          <w:p w14:paraId="535E2EFC" w14:textId="77777777" w:rsidR="0067508D" w:rsidRDefault="0067508D" w:rsidP="0067508D">
            <w:pPr>
              <w:autoSpaceDE w:val="0"/>
              <w:autoSpaceDN w:val="0"/>
              <w:spacing w:line="511" w:lineRule="exact"/>
              <w:ind w:left="7" w:right="7"/>
              <w:jc w:val="center"/>
              <w:rPr>
                <w:rFonts w:ascii="宋体"/>
                <w:kern w:val="0"/>
                <w:sz w:val="18"/>
                <w:szCs w:val="18"/>
              </w:rPr>
            </w:pPr>
          </w:p>
          <w:p w14:paraId="5F3D4B97" w14:textId="77777777" w:rsidR="0067508D" w:rsidRDefault="0067508D" w:rsidP="0067508D">
            <w:pPr>
              <w:autoSpaceDE w:val="0"/>
              <w:autoSpaceDN w:val="0"/>
              <w:spacing w:line="511" w:lineRule="exact"/>
              <w:ind w:right="7"/>
              <w:rPr>
                <w:rFonts w:ascii="宋体"/>
                <w:kern w:val="0"/>
                <w:sz w:val="18"/>
                <w:szCs w:val="18"/>
              </w:rPr>
            </w:pPr>
          </w:p>
        </w:tc>
        <w:tc>
          <w:tcPr>
            <w:tcW w:w="2340" w:type="dxa"/>
            <w:tcBorders>
              <w:top w:val="single" w:sz="8" w:space="0" w:color="auto"/>
              <w:left w:val="single" w:sz="8" w:space="0" w:color="auto"/>
              <w:bottom w:val="single" w:sz="4" w:space="0" w:color="auto"/>
              <w:right w:val="single" w:sz="12" w:space="0" w:color="auto"/>
            </w:tcBorders>
          </w:tcPr>
          <w:p w14:paraId="4D89DC16" w14:textId="77777777" w:rsidR="0067508D" w:rsidRDefault="0067508D" w:rsidP="0067508D">
            <w:pPr>
              <w:autoSpaceDE w:val="0"/>
              <w:autoSpaceDN w:val="0"/>
              <w:spacing w:line="288" w:lineRule="exact"/>
              <w:ind w:left="7" w:right="7"/>
              <w:rPr>
                <w:rFonts w:ascii="宋体"/>
                <w:kern w:val="0"/>
                <w:sz w:val="18"/>
                <w:szCs w:val="18"/>
              </w:rPr>
            </w:pPr>
            <w:r>
              <w:rPr>
                <w:rFonts w:ascii="宋体" w:cs="宋体" w:hint="eastAsia"/>
                <w:kern w:val="0"/>
                <w:sz w:val="18"/>
                <w:szCs w:val="18"/>
              </w:rPr>
              <w:t xml:space="preserve">  行</w:t>
            </w:r>
            <w:r>
              <w:rPr>
                <w:rFonts w:ascii="宋体" w:cs="宋体" w:hint="eastAsia"/>
                <w:spacing w:val="4"/>
                <w:kern w:val="0"/>
                <w:sz w:val="18"/>
                <w:szCs w:val="18"/>
              </w:rPr>
              <w:t>李指个人日常生活用的</w:t>
            </w:r>
          </w:p>
          <w:p w14:paraId="3CCD17FA" w14:textId="77777777" w:rsidR="0067508D" w:rsidRDefault="0067508D" w:rsidP="0067508D">
            <w:pPr>
              <w:autoSpaceDE w:val="0"/>
              <w:autoSpaceDN w:val="0"/>
              <w:spacing w:line="273" w:lineRule="exact"/>
              <w:ind w:left="7" w:right="7"/>
              <w:rPr>
                <w:rFonts w:ascii="宋体"/>
                <w:kern w:val="0"/>
                <w:sz w:val="18"/>
                <w:szCs w:val="18"/>
              </w:rPr>
            </w:pPr>
            <w:r>
              <w:rPr>
                <w:rFonts w:ascii="宋体" w:cs="宋体" w:hint="eastAsia"/>
                <w:kern w:val="0"/>
                <w:sz w:val="18"/>
                <w:szCs w:val="18"/>
              </w:rPr>
              <w:t>衣</w:t>
            </w:r>
            <w:r>
              <w:rPr>
                <w:rFonts w:ascii="宋体" w:cs="宋体" w:hint="eastAsia"/>
                <w:spacing w:val="-9"/>
                <w:kern w:val="0"/>
                <w:sz w:val="18"/>
                <w:szCs w:val="18"/>
              </w:rPr>
              <w:t>、</w:t>
            </w:r>
            <w:r>
              <w:rPr>
                <w:rFonts w:ascii="宋体" w:cs="宋体" w:hint="eastAsia"/>
                <w:kern w:val="0"/>
                <w:sz w:val="18"/>
                <w:szCs w:val="18"/>
              </w:rPr>
              <w:t>被等用品</w:t>
            </w:r>
            <w:r>
              <w:rPr>
                <w:rFonts w:ascii="宋体" w:cs="宋体" w:hint="eastAsia"/>
                <w:spacing w:val="-9"/>
                <w:kern w:val="0"/>
                <w:sz w:val="18"/>
                <w:szCs w:val="18"/>
              </w:rPr>
              <w:t>，</w:t>
            </w:r>
            <w:r>
              <w:rPr>
                <w:rFonts w:ascii="宋体" w:cs="宋体" w:hint="eastAsia"/>
                <w:kern w:val="0"/>
                <w:sz w:val="18"/>
                <w:szCs w:val="18"/>
              </w:rPr>
              <w:t>包括做包装用</w:t>
            </w:r>
          </w:p>
          <w:p w14:paraId="231D9F73" w14:textId="77777777" w:rsidR="0067508D" w:rsidRDefault="0067508D" w:rsidP="0067508D">
            <w:pPr>
              <w:autoSpaceDE w:val="0"/>
              <w:autoSpaceDN w:val="0"/>
              <w:spacing w:line="273" w:lineRule="exact"/>
              <w:ind w:left="7" w:right="7"/>
              <w:rPr>
                <w:rFonts w:ascii="宋体"/>
                <w:kern w:val="0"/>
                <w:sz w:val="18"/>
                <w:szCs w:val="18"/>
              </w:rPr>
            </w:pPr>
            <w:r>
              <w:rPr>
                <w:rFonts w:ascii="宋体" w:cs="宋体" w:hint="eastAsia"/>
                <w:kern w:val="0"/>
                <w:sz w:val="18"/>
                <w:szCs w:val="18"/>
              </w:rPr>
              <w:t>的衣箱和少量的生活用具</w:t>
            </w:r>
            <w:r>
              <w:rPr>
                <w:rFonts w:ascii="宋体" w:cs="宋体" w:hint="eastAsia"/>
                <w:spacing w:val="-18"/>
                <w:kern w:val="0"/>
                <w:sz w:val="18"/>
                <w:szCs w:val="18"/>
              </w:rPr>
              <w:t>、</w:t>
            </w:r>
            <w:r>
              <w:rPr>
                <w:rFonts w:ascii="宋体" w:cs="宋体" w:hint="eastAsia"/>
                <w:kern w:val="0"/>
                <w:sz w:val="18"/>
                <w:szCs w:val="18"/>
              </w:rPr>
              <w:t>食</w:t>
            </w:r>
          </w:p>
          <w:p w14:paraId="427AB926" w14:textId="77777777" w:rsidR="0067508D" w:rsidRDefault="0067508D" w:rsidP="0067508D">
            <w:pPr>
              <w:autoSpaceDE w:val="0"/>
              <w:autoSpaceDN w:val="0"/>
              <w:spacing w:line="273" w:lineRule="exact"/>
              <w:ind w:left="7" w:right="7"/>
              <w:rPr>
                <w:rFonts w:ascii="宋体"/>
                <w:kern w:val="0"/>
                <w:sz w:val="18"/>
                <w:szCs w:val="18"/>
              </w:rPr>
            </w:pPr>
            <w:r>
              <w:rPr>
                <w:rFonts w:ascii="宋体" w:cs="宋体" w:hint="eastAsia"/>
                <w:kern w:val="0"/>
                <w:sz w:val="18"/>
                <w:szCs w:val="18"/>
              </w:rPr>
              <w:t>品</w:t>
            </w:r>
            <w:r>
              <w:rPr>
                <w:rFonts w:ascii="宋体" w:cs="宋体" w:hint="eastAsia"/>
                <w:spacing w:val="-9"/>
                <w:kern w:val="0"/>
                <w:sz w:val="18"/>
                <w:szCs w:val="18"/>
              </w:rPr>
              <w:t>，</w:t>
            </w:r>
            <w:r>
              <w:rPr>
                <w:rFonts w:ascii="宋体" w:cs="宋体" w:hint="eastAsia"/>
                <w:kern w:val="0"/>
                <w:sz w:val="18"/>
                <w:szCs w:val="18"/>
              </w:rPr>
              <w:t>但不包括家具</w:t>
            </w:r>
            <w:r>
              <w:rPr>
                <w:rFonts w:ascii="宋体" w:cs="宋体" w:hint="eastAsia"/>
                <w:spacing w:val="-9"/>
                <w:kern w:val="0"/>
                <w:sz w:val="18"/>
                <w:szCs w:val="18"/>
              </w:rPr>
              <w:t>、</w:t>
            </w:r>
            <w:r>
              <w:rPr>
                <w:rFonts w:ascii="宋体" w:cs="宋体" w:hint="eastAsia"/>
                <w:kern w:val="0"/>
                <w:sz w:val="18"/>
                <w:szCs w:val="18"/>
              </w:rPr>
              <w:t>家用电器</w:t>
            </w:r>
          </w:p>
          <w:p w14:paraId="791DAD62" w14:textId="77777777" w:rsidR="0067508D" w:rsidRDefault="0067508D" w:rsidP="0067508D">
            <w:pPr>
              <w:autoSpaceDE w:val="0"/>
              <w:autoSpaceDN w:val="0"/>
              <w:spacing w:line="266" w:lineRule="exact"/>
              <w:ind w:left="7" w:right="7"/>
              <w:rPr>
                <w:rFonts w:ascii="宋体"/>
                <w:kern w:val="0"/>
                <w:sz w:val="18"/>
                <w:szCs w:val="18"/>
              </w:rPr>
            </w:pPr>
            <w:r>
              <w:rPr>
                <w:rFonts w:ascii="宋体" w:cs="宋体" w:hint="eastAsia"/>
                <w:kern w:val="0"/>
                <w:sz w:val="18"/>
                <w:szCs w:val="18"/>
              </w:rPr>
              <w:t>和自行车</w:t>
            </w:r>
          </w:p>
        </w:tc>
      </w:tr>
    </w:tbl>
    <w:p w14:paraId="24D5519A" w14:textId="77777777" w:rsidR="0067508D" w:rsidRDefault="0067508D" w:rsidP="0067508D">
      <w:pPr>
        <w:autoSpaceDE w:val="0"/>
        <w:autoSpaceDN w:val="0"/>
        <w:adjustRightInd w:val="0"/>
        <w:jc w:val="left"/>
        <w:rPr>
          <w:rFonts w:ascii="宋体"/>
          <w:spacing w:val="-1"/>
          <w:kern w:val="0"/>
          <w:sz w:val="2"/>
          <w:szCs w:val="2"/>
        </w:rPr>
      </w:pPr>
    </w:p>
    <w:p w14:paraId="26A84296" w14:textId="77777777" w:rsidR="0067508D" w:rsidRDefault="0067508D" w:rsidP="0067508D">
      <w:pPr>
        <w:rPr>
          <w:rFonts w:ascii="宋体"/>
          <w:sz w:val="18"/>
          <w:szCs w:val="18"/>
        </w:rPr>
      </w:pPr>
      <w:r>
        <w:rPr>
          <w:rFonts w:ascii="宋体" w:hint="eastAsia"/>
          <w:sz w:val="18"/>
          <w:szCs w:val="18"/>
        </w:rPr>
        <w:t xml:space="preserve">                                                     续上表</w:t>
      </w:r>
    </w:p>
    <w:p w14:paraId="200F4378" w14:textId="77777777" w:rsidR="0067508D" w:rsidRDefault="0067508D" w:rsidP="0067508D">
      <w:pPr>
        <w:rPr>
          <w:rFonts w:ascii="宋体"/>
          <w:sz w:val="18"/>
          <w:szCs w:val="18"/>
        </w:rPr>
      </w:pPr>
    </w:p>
    <w:p w14:paraId="049C174F" w14:textId="77777777" w:rsidR="0067508D" w:rsidRDefault="0067508D" w:rsidP="0067508D">
      <w:pPr>
        <w:rPr>
          <w:rFonts w:ascii="宋体"/>
          <w:sz w:val="18"/>
          <w:szCs w:val="18"/>
        </w:rPr>
      </w:pPr>
      <w:r>
        <w:rPr>
          <w:rFonts w:ascii="宋体" w:hint="eastAsia"/>
          <w:sz w:val="18"/>
          <w:szCs w:val="18"/>
        </w:rPr>
        <w:br w:type="page"/>
      </w:r>
    </w:p>
    <w:tbl>
      <w:tblPr>
        <w:tblpPr w:leftFromText="180" w:rightFromText="180" w:horzAnchor="margin" w:tblpY="617"/>
        <w:tblW w:w="0" w:type="auto"/>
        <w:tblCellMar>
          <w:left w:w="0" w:type="dxa"/>
          <w:right w:w="0" w:type="dxa"/>
        </w:tblCellMar>
        <w:tblLook w:val="0000" w:firstRow="0" w:lastRow="0" w:firstColumn="0" w:lastColumn="0" w:noHBand="0" w:noVBand="0"/>
      </w:tblPr>
      <w:tblGrid>
        <w:gridCol w:w="363"/>
        <w:gridCol w:w="180"/>
        <w:gridCol w:w="180"/>
        <w:gridCol w:w="1620"/>
        <w:gridCol w:w="360"/>
        <w:gridCol w:w="360"/>
        <w:gridCol w:w="2407"/>
      </w:tblGrid>
      <w:tr w:rsidR="0067508D" w14:paraId="6F687E39" w14:textId="77777777" w:rsidTr="0067508D">
        <w:trPr>
          <w:cantSplit/>
          <w:trHeight w:val="356"/>
        </w:trPr>
        <w:tc>
          <w:tcPr>
            <w:tcW w:w="723" w:type="dxa"/>
            <w:gridSpan w:val="3"/>
            <w:vMerge w:val="restart"/>
            <w:tcBorders>
              <w:top w:val="single" w:sz="12" w:space="0" w:color="auto"/>
              <w:left w:val="single" w:sz="12" w:space="0" w:color="auto"/>
              <w:bottom w:val="single" w:sz="8" w:space="0" w:color="auto"/>
              <w:right w:val="single" w:sz="8" w:space="0" w:color="auto"/>
            </w:tcBorders>
          </w:tcPr>
          <w:p w14:paraId="7336D477" w14:textId="77777777" w:rsidR="0067508D" w:rsidRDefault="0067508D" w:rsidP="0067508D">
            <w:pPr>
              <w:autoSpaceDE w:val="0"/>
              <w:autoSpaceDN w:val="0"/>
              <w:spacing w:before="270" w:line="262" w:lineRule="exact"/>
              <w:ind w:left="7" w:right="7"/>
              <w:jc w:val="center"/>
              <w:rPr>
                <w:rFonts w:ascii="宋体"/>
                <w:kern w:val="0"/>
                <w:sz w:val="18"/>
                <w:szCs w:val="18"/>
              </w:rPr>
            </w:pPr>
            <w:r>
              <w:rPr>
                <w:rFonts w:ascii="宋体" w:cs="宋体" w:hint="eastAsia"/>
                <w:kern w:val="0"/>
                <w:sz w:val="18"/>
                <w:szCs w:val="18"/>
              </w:rPr>
              <w:t>代  码</w:t>
            </w:r>
          </w:p>
          <w:p w14:paraId="1981BDDD" w14:textId="77777777" w:rsidR="0067508D" w:rsidRDefault="0067508D" w:rsidP="0067508D">
            <w:pPr>
              <w:autoSpaceDE w:val="0"/>
              <w:autoSpaceDN w:val="0"/>
              <w:spacing w:line="360" w:lineRule="exact"/>
              <w:ind w:left="7" w:right="7"/>
              <w:jc w:val="center"/>
              <w:rPr>
                <w:rFonts w:ascii="宋体"/>
                <w:kern w:val="0"/>
                <w:sz w:val="2"/>
                <w:szCs w:val="2"/>
              </w:rPr>
            </w:pPr>
          </w:p>
        </w:tc>
        <w:tc>
          <w:tcPr>
            <w:tcW w:w="1620" w:type="dxa"/>
            <w:vMerge w:val="restart"/>
            <w:tcBorders>
              <w:top w:val="single" w:sz="12" w:space="0" w:color="auto"/>
              <w:left w:val="single" w:sz="8" w:space="0" w:color="auto"/>
              <w:bottom w:val="single" w:sz="8" w:space="0" w:color="auto"/>
              <w:right w:val="single" w:sz="8" w:space="0" w:color="auto"/>
            </w:tcBorders>
          </w:tcPr>
          <w:p w14:paraId="215D78AA" w14:textId="77777777" w:rsidR="0067508D" w:rsidRDefault="0067508D" w:rsidP="0067508D">
            <w:pPr>
              <w:autoSpaceDE w:val="0"/>
              <w:autoSpaceDN w:val="0"/>
              <w:spacing w:before="274" w:line="262" w:lineRule="exact"/>
              <w:ind w:left="7" w:right="7"/>
              <w:jc w:val="center"/>
              <w:rPr>
                <w:rFonts w:ascii="宋体"/>
                <w:kern w:val="0"/>
                <w:sz w:val="18"/>
                <w:szCs w:val="18"/>
              </w:rPr>
            </w:pPr>
            <w:r>
              <w:rPr>
                <w:rFonts w:ascii="宋体" w:cs="宋体" w:hint="eastAsia"/>
                <w:kern w:val="0"/>
                <w:sz w:val="18"/>
                <w:szCs w:val="18"/>
              </w:rPr>
              <w:t>货  物  品  类</w:t>
            </w:r>
          </w:p>
          <w:p w14:paraId="19EAE023" w14:textId="77777777" w:rsidR="0067508D" w:rsidRDefault="0067508D" w:rsidP="0067508D">
            <w:pPr>
              <w:autoSpaceDE w:val="0"/>
              <w:autoSpaceDN w:val="0"/>
              <w:spacing w:line="356" w:lineRule="exact"/>
              <w:ind w:left="7" w:right="7"/>
              <w:jc w:val="center"/>
              <w:rPr>
                <w:rFonts w:ascii="宋体"/>
                <w:kern w:val="0"/>
                <w:sz w:val="2"/>
                <w:szCs w:val="2"/>
              </w:rPr>
            </w:pPr>
          </w:p>
        </w:tc>
        <w:tc>
          <w:tcPr>
            <w:tcW w:w="720" w:type="dxa"/>
            <w:gridSpan w:val="2"/>
            <w:tcBorders>
              <w:top w:val="single" w:sz="12" w:space="0" w:color="auto"/>
              <w:left w:val="single" w:sz="8" w:space="0" w:color="auto"/>
              <w:bottom w:val="single" w:sz="8" w:space="0" w:color="auto"/>
              <w:right w:val="single" w:sz="8" w:space="0" w:color="auto"/>
            </w:tcBorders>
          </w:tcPr>
          <w:p w14:paraId="62A5520A" w14:textId="77777777" w:rsidR="0067508D" w:rsidRDefault="0067508D" w:rsidP="0067508D">
            <w:pPr>
              <w:autoSpaceDE w:val="0"/>
              <w:autoSpaceDN w:val="0"/>
              <w:spacing w:line="266" w:lineRule="exact"/>
              <w:ind w:left="7" w:right="7"/>
              <w:jc w:val="center"/>
              <w:rPr>
                <w:rFonts w:ascii="宋体"/>
                <w:kern w:val="0"/>
                <w:sz w:val="18"/>
                <w:szCs w:val="18"/>
              </w:rPr>
            </w:pPr>
            <w:r>
              <w:rPr>
                <w:rFonts w:ascii="宋体" w:cs="宋体" w:hint="eastAsia"/>
                <w:kern w:val="0"/>
                <w:sz w:val="18"/>
                <w:szCs w:val="18"/>
              </w:rPr>
              <w:t>运价号</w:t>
            </w:r>
          </w:p>
        </w:tc>
        <w:tc>
          <w:tcPr>
            <w:tcW w:w="2407" w:type="dxa"/>
            <w:vMerge w:val="restart"/>
            <w:tcBorders>
              <w:top w:val="single" w:sz="12" w:space="0" w:color="auto"/>
              <w:left w:val="single" w:sz="8" w:space="0" w:color="auto"/>
              <w:bottom w:val="single" w:sz="8" w:space="0" w:color="auto"/>
              <w:right w:val="single" w:sz="12" w:space="0" w:color="auto"/>
            </w:tcBorders>
          </w:tcPr>
          <w:p w14:paraId="7B4933BA" w14:textId="77777777" w:rsidR="0067508D" w:rsidRDefault="0067508D" w:rsidP="0067508D">
            <w:pPr>
              <w:autoSpaceDE w:val="0"/>
              <w:autoSpaceDN w:val="0"/>
              <w:spacing w:before="61" w:line="475" w:lineRule="exact"/>
              <w:ind w:left="7" w:right="7"/>
              <w:jc w:val="center"/>
              <w:rPr>
                <w:rFonts w:ascii="宋体"/>
                <w:kern w:val="0"/>
                <w:sz w:val="18"/>
                <w:szCs w:val="18"/>
              </w:rPr>
            </w:pPr>
            <w:r>
              <w:rPr>
                <w:rFonts w:ascii="宋体" w:cs="宋体" w:hint="eastAsia"/>
                <w:kern w:val="0"/>
                <w:sz w:val="18"/>
                <w:szCs w:val="18"/>
              </w:rPr>
              <w:t>说       明</w:t>
            </w:r>
          </w:p>
          <w:p w14:paraId="42526E91" w14:textId="77777777" w:rsidR="0067508D" w:rsidRDefault="0067508D" w:rsidP="0067508D">
            <w:pPr>
              <w:autoSpaceDE w:val="0"/>
              <w:autoSpaceDN w:val="0"/>
              <w:spacing w:line="356" w:lineRule="exact"/>
              <w:ind w:left="7" w:right="7"/>
              <w:rPr>
                <w:rFonts w:ascii="宋体"/>
                <w:kern w:val="0"/>
                <w:sz w:val="2"/>
                <w:szCs w:val="2"/>
              </w:rPr>
            </w:pPr>
          </w:p>
        </w:tc>
      </w:tr>
      <w:tr w:rsidR="0067508D" w14:paraId="357FDB1C" w14:textId="77777777" w:rsidTr="0067508D">
        <w:trPr>
          <w:cantSplit/>
          <w:trHeight w:val="536"/>
        </w:trPr>
        <w:tc>
          <w:tcPr>
            <w:tcW w:w="0" w:type="auto"/>
            <w:gridSpan w:val="3"/>
            <w:vMerge/>
            <w:tcBorders>
              <w:top w:val="single" w:sz="12" w:space="0" w:color="auto"/>
              <w:left w:val="single" w:sz="12" w:space="0" w:color="auto"/>
              <w:bottom w:val="single" w:sz="8" w:space="0" w:color="auto"/>
              <w:right w:val="single" w:sz="8" w:space="0" w:color="auto"/>
            </w:tcBorders>
            <w:vAlign w:val="center"/>
          </w:tcPr>
          <w:p w14:paraId="16BF50D6" w14:textId="77777777" w:rsidR="0067508D" w:rsidRDefault="0067508D" w:rsidP="0067508D">
            <w:pPr>
              <w:widowControl/>
              <w:jc w:val="left"/>
              <w:rPr>
                <w:rFonts w:ascii="宋体"/>
                <w:kern w:val="0"/>
                <w:sz w:val="2"/>
                <w:szCs w:val="2"/>
              </w:rPr>
            </w:pPr>
          </w:p>
        </w:tc>
        <w:tc>
          <w:tcPr>
            <w:tcW w:w="0" w:type="auto"/>
            <w:vMerge/>
            <w:tcBorders>
              <w:top w:val="single" w:sz="12" w:space="0" w:color="auto"/>
              <w:left w:val="single" w:sz="8" w:space="0" w:color="auto"/>
              <w:bottom w:val="single" w:sz="8" w:space="0" w:color="auto"/>
              <w:right w:val="single" w:sz="8" w:space="0" w:color="auto"/>
            </w:tcBorders>
            <w:vAlign w:val="center"/>
          </w:tcPr>
          <w:p w14:paraId="448CEC98" w14:textId="77777777" w:rsidR="0067508D" w:rsidRDefault="0067508D" w:rsidP="0067508D">
            <w:pPr>
              <w:widowControl/>
              <w:jc w:val="left"/>
              <w:rPr>
                <w:rFonts w:ascii="宋体"/>
                <w:kern w:val="0"/>
                <w:sz w:val="2"/>
                <w:szCs w:val="2"/>
              </w:rPr>
            </w:pPr>
          </w:p>
        </w:tc>
        <w:tc>
          <w:tcPr>
            <w:tcW w:w="360" w:type="dxa"/>
            <w:tcBorders>
              <w:top w:val="single" w:sz="8" w:space="0" w:color="auto"/>
              <w:left w:val="single" w:sz="8" w:space="0" w:color="auto"/>
              <w:bottom w:val="single" w:sz="8" w:space="0" w:color="auto"/>
              <w:right w:val="single" w:sz="8" w:space="0" w:color="auto"/>
            </w:tcBorders>
          </w:tcPr>
          <w:p w14:paraId="6D5D6EAA" w14:textId="77777777" w:rsidR="0067508D" w:rsidRDefault="0067508D" w:rsidP="0067508D">
            <w:pPr>
              <w:autoSpaceDE w:val="0"/>
              <w:autoSpaceDN w:val="0"/>
              <w:spacing w:line="259" w:lineRule="exact"/>
              <w:ind w:left="7" w:right="7"/>
              <w:jc w:val="center"/>
              <w:rPr>
                <w:rFonts w:ascii="宋体"/>
                <w:kern w:val="0"/>
                <w:sz w:val="18"/>
                <w:szCs w:val="18"/>
              </w:rPr>
            </w:pPr>
            <w:r>
              <w:rPr>
                <w:rFonts w:ascii="宋体" w:cs="宋体" w:hint="eastAsia"/>
                <w:kern w:val="0"/>
                <w:sz w:val="18"/>
                <w:szCs w:val="18"/>
              </w:rPr>
              <w:t>整</w:t>
            </w:r>
          </w:p>
          <w:p w14:paraId="346B5BBB" w14:textId="77777777" w:rsidR="0067508D" w:rsidRDefault="0067508D" w:rsidP="0067508D">
            <w:pPr>
              <w:autoSpaceDE w:val="0"/>
              <w:autoSpaceDN w:val="0"/>
              <w:spacing w:line="201" w:lineRule="exact"/>
              <w:ind w:left="7" w:right="7"/>
              <w:jc w:val="center"/>
              <w:rPr>
                <w:rFonts w:ascii="宋体"/>
                <w:kern w:val="0"/>
                <w:sz w:val="18"/>
                <w:szCs w:val="18"/>
              </w:rPr>
            </w:pPr>
            <w:r>
              <w:rPr>
                <w:rFonts w:ascii="宋体" w:cs="宋体" w:hint="eastAsia"/>
                <w:kern w:val="0"/>
                <w:sz w:val="18"/>
                <w:szCs w:val="18"/>
              </w:rPr>
              <w:t>车</w:t>
            </w:r>
          </w:p>
        </w:tc>
        <w:tc>
          <w:tcPr>
            <w:tcW w:w="360" w:type="dxa"/>
            <w:tcBorders>
              <w:top w:val="single" w:sz="8" w:space="0" w:color="auto"/>
              <w:left w:val="single" w:sz="8" w:space="0" w:color="auto"/>
              <w:bottom w:val="single" w:sz="8" w:space="0" w:color="auto"/>
              <w:right w:val="single" w:sz="8" w:space="0" w:color="auto"/>
            </w:tcBorders>
          </w:tcPr>
          <w:p w14:paraId="15AAE509" w14:textId="77777777" w:rsidR="0067508D" w:rsidRDefault="0067508D" w:rsidP="0067508D">
            <w:pPr>
              <w:autoSpaceDE w:val="0"/>
              <w:autoSpaceDN w:val="0"/>
              <w:spacing w:line="259" w:lineRule="exact"/>
              <w:ind w:left="7" w:right="7"/>
              <w:jc w:val="center"/>
              <w:rPr>
                <w:rFonts w:ascii="宋体"/>
                <w:kern w:val="0"/>
                <w:sz w:val="18"/>
                <w:szCs w:val="18"/>
              </w:rPr>
            </w:pPr>
            <w:r>
              <w:rPr>
                <w:rFonts w:ascii="宋体" w:cs="宋体" w:hint="eastAsia"/>
                <w:kern w:val="0"/>
                <w:sz w:val="18"/>
                <w:szCs w:val="18"/>
              </w:rPr>
              <w:t>零</w:t>
            </w:r>
          </w:p>
          <w:p w14:paraId="5821446A" w14:textId="77777777" w:rsidR="0067508D" w:rsidRDefault="0067508D" w:rsidP="0067508D">
            <w:pPr>
              <w:autoSpaceDE w:val="0"/>
              <w:autoSpaceDN w:val="0"/>
              <w:spacing w:line="201" w:lineRule="exact"/>
              <w:ind w:left="7" w:right="7"/>
              <w:jc w:val="center"/>
              <w:rPr>
                <w:rFonts w:ascii="宋体"/>
                <w:kern w:val="0"/>
                <w:sz w:val="18"/>
                <w:szCs w:val="18"/>
              </w:rPr>
            </w:pPr>
            <w:r>
              <w:rPr>
                <w:rFonts w:ascii="宋体" w:cs="宋体" w:hint="eastAsia"/>
                <w:kern w:val="0"/>
                <w:sz w:val="18"/>
                <w:szCs w:val="18"/>
              </w:rPr>
              <w:t>担</w:t>
            </w:r>
          </w:p>
        </w:tc>
        <w:tc>
          <w:tcPr>
            <w:tcW w:w="0" w:type="auto"/>
            <w:vMerge/>
            <w:tcBorders>
              <w:top w:val="single" w:sz="12" w:space="0" w:color="auto"/>
              <w:left w:val="single" w:sz="8" w:space="0" w:color="auto"/>
              <w:bottom w:val="single" w:sz="8" w:space="0" w:color="auto"/>
              <w:right w:val="single" w:sz="12" w:space="0" w:color="auto"/>
            </w:tcBorders>
            <w:vAlign w:val="center"/>
          </w:tcPr>
          <w:p w14:paraId="0F4A6E8D" w14:textId="77777777" w:rsidR="0067508D" w:rsidRDefault="0067508D" w:rsidP="0067508D">
            <w:pPr>
              <w:widowControl/>
              <w:jc w:val="left"/>
              <w:rPr>
                <w:rFonts w:ascii="宋体"/>
                <w:kern w:val="0"/>
                <w:sz w:val="2"/>
                <w:szCs w:val="2"/>
              </w:rPr>
            </w:pPr>
          </w:p>
        </w:tc>
      </w:tr>
      <w:tr w:rsidR="0067508D" w14:paraId="3204B6D9" w14:textId="77777777" w:rsidTr="0067508D">
        <w:trPr>
          <w:cantSplit/>
          <w:trHeight w:val="871"/>
        </w:trPr>
        <w:tc>
          <w:tcPr>
            <w:tcW w:w="363" w:type="dxa"/>
            <w:vMerge w:val="restart"/>
            <w:tcBorders>
              <w:top w:val="single" w:sz="8" w:space="0" w:color="auto"/>
              <w:left w:val="single" w:sz="12" w:space="0" w:color="auto"/>
              <w:bottom w:val="single" w:sz="12" w:space="0" w:color="auto"/>
              <w:right w:val="single" w:sz="8" w:space="0" w:color="auto"/>
            </w:tcBorders>
          </w:tcPr>
          <w:p w14:paraId="05058A61" w14:textId="77777777" w:rsidR="0067508D" w:rsidRDefault="0067508D" w:rsidP="0067508D">
            <w:pPr>
              <w:autoSpaceDE w:val="0"/>
              <w:autoSpaceDN w:val="0"/>
              <w:spacing w:line="259" w:lineRule="exact"/>
              <w:ind w:left="7" w:right="7"/>
              <w:jc w:val="center"/>
              <w:rPr>
                <w:rFonts w:ascii="宋体" w:hAnsi="宋体" w:cs="宋体"/>
                <w:kern w:val="0"/>
                <w:sz w:val="18"/>
                <w:szCs w:val="18"/>
              </w:rPr>
            </w:pPr>
            <w:r>
              <w:rPr>
                <w:rFonts w:ascii="宋体" w:hAnsi="宋体" w:cs="宋体" w:hint="eastAsia"/>
                <w:kern w:val="0"/>
                <w:sz w:val="18"/>
                <w:szCs w:val="18"/>
              </w:rPr>
              <w:t>99</w:t>
            </w:r>
          </w:p>
          <w:p w14:paraId="409A7079" w14:textId="77777777" w:rsidR="0067508D" w:rsidRDefault="0067508D" w:rsidP="0067508D">
            <w:pPr>
              <w:autoSpaceDE w:val="0"/>
              <w:autoSpaceDN w:val="0"/>
              <w:spacing w:line="288" w:lineRule="exact"/>
              <w:ind w:left="7" w:right="7"/>
              <w:jc w:val="center"/>
              <w:rPr>
                <w:rFonts w:ascii="宋体"/>
                <w:kern w:val="0"/>
                <w:sz w:val="18"/>
                <w:szCs w:val="18"/>
              </w:rPr>
            </w:pPr>
          </w:p>
          <w:p w14:paraId="7FD9A580" w14:textId="77777777" w:rsidR="0067508D" w:rsidRDefault="0067508D" w:rsidP="0067508D">
            <w:pPr>
              <w:autoSpaceDE w:val="0"/>
              <w:autoSpaceDN w:val="0"/>
              <w:spacing w:line="288" w:lineRule="exact"/>
              <w:ind w:left="7" w:right="7"/>
              <w:jc w:val="center"/>
              <w:rPr>
                <w:rFonts w:ascii="宋体"/>
                <w:kern w:val="0"/>
                <w:sz w:val="18"/>
                <w:szCs w:val="18"/>
              </w:rPr>
            </w:pPr>
          </w:p>
          <w:p w14:paraId="5BAF0DA5" w14:textId="77777777" w:rsidR="0067508D" w:rsidRDefault="0067508D" w:rsidP="0067508D">
            <w:pPr>
              <w:autoSpaceDE w:val="0"/>
              <w:autoSpaceDN w:val="0"/>
              <w:spacing w:line="288" w:lineRule="exact"/>
              <w:ind w:left="7" w:right="7"/>
              <w:jc w:val="center"/>
              <w:rPr>
                <w:rFonts w:ascii="宋体" w:hAnsi="宋体" w:cs="宋体"/>
                <w:kern w:val="0"/>
                <w:sz w:val="18"/>
                <w:szCs w:val="18"/>
              </w:rPr>
            </w:pPr>
            <w:r>
              <w:rPr>
                <w:rFonts w:ascii="宋体" w:hAnsi="宋体" w:cs="宋体" w:hint="eastAsia"/>
                <w:kern w:val="0"/>
                <w:sz w:val="18"/>
                <w:szCs w:val="18"/>
              </w:rPr>
              <w:t>99</w:t>
            </w:r>
          </w:p>
          <w:p w14:paraId="65AB4D61" w14:textId="77777777" w:rsidR="0067508D" w:rsidRDefault="0067508D" w:rsidP="0067508D">
            <w:pPr>
              <w:autoSpaceDE w:val="0"/>
              <w:autoSpaceDN w:val="0"/>
              <w:spacing w:line="284" w:lineRule="exact"/>
              <w:ind w:left="7" w:right="7"/>
              <w:jc w:val="center"/>
              <w:rPr>
                <w:rFonts w:ascii="宋体"/>
                <w:kern w:val="0"/>
                <w:sz w:val="18"/>
                <w:szCs w:val="18"/>
              </w:rPr>
            </w:pPr>
          </w:p>
          <w:p w14:paraId="77C4654A" w14:textId="77777777" w:rsidR="0067508D" w:rsidRDefault="0067508D" w:rsidP="0067508D">
            <w:pPr>
              <w:autoSpaceDE w:val="0"/>
              <w:autoSpaceDN w:val="0"/>
              <w:spacing w:line="284" w:lineRule="exact"/>
              <w:ind w:left="7" w:right="7"/>
              <w:jc w:val="center"/>
              <w:rPr>
                <w:rFonts w:ascii="宋体"/>
                <w:kern w:val="0"/>
                <w:sz w:val="18"/>
                <w:szCs w:val="18"/>
              </w:rPr>
            </w:pPr>
          </w:p>
          <w:p w14:paraId="446ECD08" w14:textId="77777777" w:rsidR="0067508D" w:rsidRDefault="0067508D" w:rsidP="0067508D">
            <w:pPr>
              <w:autoSpaceDE w:val="0"/>
              <w:autoSpaceDN w:val="0"/>
              <w:spacing w:line="284" w:lineRule="exact"/>
              <w:ind w:left="7" w:right="7"/>
              <w:jc w:val="center"/>
              <w:rPr>
                <w:rFonts w:ascii="宋体"/>
                <w:kern w:val="0"/>
                <w:sz w:val="18"/>
                <w:szCs w:val="18"/>
              </w:rPr>
            </w:pPr>
          </w:p>
          <w:p w14:paraId="69BC7D34" w14:textId="77777777" w:rsidR="0067508D" w:rsidRDefault="0067508D" w:rsidP="0067508D">
            <w:pPr>
              <w:autoSpaceDE w:val="0"/>
              <w:autoSpaceDN w:val="0"/>
              <w:spacing w:line="288" w:lineRule="exact"/>
              <w:ind w:left="7" w:right="7"/>
              <w:jc w:val="center"/>
              <w:rPr>
                <w:rFonts w:ascii="宋体" w:hAnsi="宋体" w:cs="宋体"/>
                <w:kern w:val="0"/>
                <w:sz w:val="18"/>
                <w:szCs w:val="18"/>
              </w:rPr>
            </w:pPr>
            <w:r>
              <w:rPr>
                <w:rFonts w:ascii="宋体" w:hAnsi="宋体" w:cs="宋体" w:hint="eastAsia"/>
                <w:kern w:val="0"/>
                <w:sz w:val="18"/>
                <w:szCs w:val="18"/>
              </w:rPr>
              <w:t>99</w:t>
            </w:r>
          </w:p>
          <w:p w14:paraId="7F1C10CC" w14:textId="77777777" w:rsidR="0067508D" w:rsidRDefault="0067508D" w:rsidP="0067508D">
            <w:pPr>
              <w:autoSpaceDE w:val="0"/>
              <w:autoSpaceDN w:val="0"/>
              <w:spacing w:line="306" w:lineRule="exact"/>
              <w:ind w:left="7" w:right="7"/>
              <w:jc w:val="center"/>
              <w:rPr>
                <w:rFonts w:ascii="宋体"/>
                <w:kern w:val="0"/>
                <w:sz w:val="18"/>
                <w:szCs w:val="18"/>
              </w:rPr>
            </w:pPr>
          </w:p>
          <w:p w14:paraId="72BD6B4D" w14:textId="77777777" w:rsidR="0067508D" w:rsidRDefault="0067508D" w:rsidP="0067508D">
            <w:pPr>
              <w:autoSpaceDE w:val="0"/>
              <w:autoSpaceDN w:val="0"/>
              <w:spacing w:line="306" w:lineRule="exact"/>
              <w:ind w:left="7" w:right="7"/>
              <w:jc w:val="center"/>
              <w:rPr>
                <w:rFonts w:ascii="宋体"/>
                <w:kern w:val="0"/>
                <w:sz w:val="18"/>
                <w:szCs w:val="18"/>
              </w:rPr>
            </w:pPr>
          </w:p>
          <w:p w14:paraId="67CA594A" w14:textId="77777777" w:rsidR="0067508D" w:rsidRDefault="0067508D" w:rsidP="0067508D">
            <w:pPr>
              <w:autoSpaceDE w:val="0"/>
              <w:autoSpaceDN w:val="0"/>
              <w:spacing w:line="306" w:lineRule="exact"/>
              <w:ind w:left="7" w:right="7"/>
              <w:jc w:val="center"/>
              <w:rPr>
                <w:rFonts w:ascii="宋体" w:hAnsi="宋体" w:cs="宋体"/>
                <w:kern w:val="0"/>
                <w:sz w:val="18"/>
                <w:szCs w:val="18"/>
              </w:rPr>
            </w:pPr>
            <w:r>
              <w:rPr>
                <w:rFonts w:ascii="宋体" w:hAnsi="宋体" w:cs="宋体" w:hint="eastAsia"/>
                <w:kern w:val="0"/>
                <w:sz w:val="18"/>
                <w:szCs w:val="18"/>
              </w:rPr>
              <w:t>99</w:t>
            </w:r>
          </w:p>
          <w:p w14:paraId="58D05083" w14:textId="77777777" w:rsidR="0067508D" w:rsidRDefault="0067508D" w:rsidP="0067508D">
            <w:pPr>
              <w:autoSpaceDE w:val="0"/>
              <w:autoSpaceDN w:val="0"/>
              <w:spacing w:line="230" w:lineRule="exact"/>
              <w:ind w:left="7" w:right="7"/>
              <w:jc w:val="center"/>
              <w:rPr>
                <w:rFonts w:ascii="宋体"/>
                <w:kern w:val="0"/>
                <w:sz w:val="18"/>
                <w:szCs w:val="18"/>
              </w:rPr>
            </w:pPr>
          </w:p>
          <w:p w14:paraId="4AAD8941" w14:textId="77777777" w:rsidR="0067508D" w:rsidRDefault="0067508D" w:rsidP="0067508D">
            <w:pPr>
              <w:autoSpaceDE w:val="0"/>
              <w:autoSpaceDN w:val="0"/>
              <w:spacing w:line="230" w:lineRule="exact"/>
              <w:ind w:left="7" w:right="7"/>
              <w:jc w:val="center"/>
              <w:rPr>
                <w:rFonts w:ascii="宋体"/>
                <w:kern w:val="0"/>
                <w:sz w:val="18"/>
                <w:szCs w:val="18"/>
              </w:rPr>
            </w:pPr>
          </w:p>
          <w:p w14:paraId="7E777061" w14:textId="77777777" w:rsidR="0067508D" w:rsidRDefault="0067508D" w:rsidP="0067508D">
            <w:pPr>
              <w:autoSpaceDE w:val="0"/>
              <w:autoSpaceDN w:val="0"/>
              <w:spacing w:line="230" w:lineRule="exact"/>
              <w:ind w:left="7" w:right="7"/>
              <w:jc w:val="center"/>
              <w:rPr>
                <w:rFonts w:ascii="宋体"/>
                <w:kern w:val="0"/>
                <w:sz w:val="18"/>
                <w:szCs w:val="18"/>
              </w:rPr>
            </w:pPr>
          </w:p>
          <w:p w14:paraId="471F3D69" w14:textId="77777777" w:rsidR="0067508D" w:rsidRDefault="0067508D" w:rsidP="0067508D">
            <w:pPr>
              <w:autoSpaceDE w:val="0"/>
              <w:autoSpaceDN w:val="0"/>
              <w:spacing w:line="230" w:lineRule="exact"/>
              <w:ind w:left="7" w:right="7"/>
              <w:jc w:val="center"/>
              <w:rPr>
                <w:rFonts w:ascii="宋体"/>
                <w:kern w:val="0"/>
                <w:sz w:val="18"/>
                <w:szCs w:val="18"/>
              </w:rPr>
            </w:pPr>
          </w:p>
          <w:p w14:paraId="1483CEDF" w14:textId="77777777" w:rsidR="0067508D" w:rsidRDefault="0067508D" w:rsidP="0067508D">
            <w:pPr>
              <w:autoSpaceDE w:val="0"/>
              <w:autoSpaceDN w:val="0"/>
              <w:spacing w:line="230" w:lineRule="exact"/>
              <w:ind w:left="7" w:right="7"/>
              <w:jc w:val="center"/>
              <w:rPr>
                <w:rFonts w:ascii="宋体"/>
                <w:kern w:val="0"/>
                <w:sz w:val="18"/>
                <w:szCs w:val="18"/>
              </w:rPr>
            </w:pPr>
          </w:p>
          <w:p w14:paraId="1FA3FFCE" w14:textId="77777777" w:rsidR="0067508D" w:rsidRDefault="0067508D" w:rsidP="0067508D">
            <w:pPr>
              <w:autoSpaceDE w:val="0"/>
              <w:autoSpaceDN w:val="0"/>
              <w:spacing w:line="230" w:lineRule="exact"/>
              <w:ind w:left="7" w:right="7"/>
              <w:jc w:val="center"/>
              <w:rPr>
                <w:rFonts w:ascii="宋体"/>
                <w:kern w:val="0"/>
                <w:sz w:val="18"/>
                <w:szCs w:val="18"/>
              </w:rPr>
            </w:pPr>
          </w:p>
          <w:p w14:paraId="71993D8D" w14:textId="77777777" w:rsidR="0067508D" w:rsidRDefault="0067508D" w:rsidP="0067508D">
            <w:pPr>
              <w:autoSpaceDE w:val="0"/>
              <w:autoSpaceDN w:val="0"/>
              <w:spacing w:line="230" w:lineRule="exact"/>
              <w:ind w:left="7" w:right="7"/>
              <w:jc w:val="center"/>
              <w:rPr>
                <w:rFonts w:ascii="宋体"/>
                <w:kern w:val="0"/>
                <w:sz w:val="18"/>
                <w:szCs w:val="18"/>
              </w:rPr>
            </w:pPr>
          </w:p>
          <w:p w14:paraId="1EDB4183" w14:textId="77777777" w:rsidR="0067508D" w:rsidRDefault="0067508D" w:rsidP="0067508D">
            <w:pPr>
              <w:autoSpaceDE w:val="0"/>
              <w:autoSpaceDN w:val="0"/>
              <w:spacing w:line="230" w:lineRule="exact"/>
              <w:ind w:left="7" w:right="7"/>
              <w:jc w:val="center"/>
              <w:rPr>
                <w:rFonts w:ascii="宋体"/>
                <w:kern w:val="0"/>
                <w:sz w:val="18"/>
                <w:szCs w:val="18"/>
              </w:rPr>
            </w:pPr>
          </w:p>
          <w:p w14:paraId="5C6CF8A8" w14:textId="77777777" w:rsidR="0067508D" w:rsidRDefault="0067508D" w:rsidP="0067508D">
            <w:pPr>
              <w:autoSpaceDE w:val="0"/>
              <w:autoSpaceDN w:val="0"/>
              <w:spacing w:line="230" w:lineRule="exact"/>
              <w:ind w:left="7" w:right="7"/>
              <w:jc w:val="center"/>
              <w:rPr>
                <w:rFonts w:ascii="宋体"/>
                <w:kern w:val="0"/>
                <w:sz w:val="18"/>
                <w:szCs w:val="18"/>
              </w:rPr>
            </w:pPr>
          </w:p>
          <w:p w14:paraId="5B8C3C77" w14:textId="77777777" w:rsidR="0067508D" w:rsidRDefault="0067508D" w:rsidP="0067508D">
            <w:pPr>
              <w:autoSpaceDE w:val="0"/>
              <w:autoSpaceDN w:val="0"/>
              <w:spacing w:line="230" w:lineRule="exact"/>
              <w:ind w:left="7" w:right="7"/>
              <w:jc w:val="center"/>
              <w:rPr>
                <w:rFonts w:ascii="宋体"/>
                <w:kern w:val="0"/>
                <w:sz w:val="18"/>
                <w:szCs w:val="18"/>
              </w:rPr>
            </w:pPr>
          </w:p>
          <w:p w14:paraId="2DF88F9A" w14:textId="77777777" w:rsidR="0067508D" w:rsidRDefault="0067508D" w:rsidP="0067508D">
            <w:pPr>
              <w:autoSpaceDE w:val="0"/>
              <w:autoSpaceDN w:val="0"/>
              <w:spacing w:line="230" w:lineRule="exact"/>
              <w:ind w:left="7" w:right="7"/>
              <w:jc w:val="center"/>
              <w:rPr>
                <w:rFonts w:ascii="宋体"/>
                <w:kern w:val="0"/>
                <w:sz w:val="18"/>
                <w:szCs w:val="18"/>
              </w:rPr>
            </w:pPr>
          </w:p>
          <w:p w14:paraId="33A9CFC7" w14:textId="77777777" w:rsidR="0067508D" w:rsidRDefault="0067508D" w:rsidP="0067508D">
            <w:pPr>
              <w:autoSpaceDE w:val="0"/>
              <w:autoSpaceDN w:val="0"/>
              <w:spacing w:line="230" w:lineRule="exact"/>
              <w:ind w:left="7" w:right="7"/>
              <w:jc w:val="center"/>
              <w:rPr>
                <w:rFonts w:ascii="宋体"/>
                <w:kern w:val="0"/>
                <w:sz w:val="18"/>
                <w:szCs w:val="18"/>
              </w:rPr>
            </w:pPr>
          </w:p>
          <w:p w14:paraId="1494CE0D" w14:textId="77777777" w:rsidR="0067508D" w:rsidRDefault="0067508D" w:rsidP="0067508D">
            <w:pPr>
              <w:autoSpaceDE w:val="0"/>
              <w:autoSpaceDN w:val="0"/>
              <w:spacing w:line="230" w:lineRule="exact"/>
              <w:ind w:left="7" w:right="7"/>
              <w:jc w:val="center"/>
              <w:rPr>
                <w:rFonts w:ascii="宋体"/>
                <w:kern w:val="0"/>
                <w:sz w:val="18"/>
                <w:szCs w:val="18"/>
              </w:rPr>
            </w:pPr>
          </w:p>
          <w:p w14:paraId="2BB18A83" w14:textId="77777777" w:rsidR="0067508D" w:rsidRDefault="0067508D" w:rsidP="0067508D">
            <w:pPr>
              <w:autoSpaceDE w:val="0"/>
              <w:autoSpaceDN w:val="0"/>
              <w:spacing w:line="230" w:lineRule="exact"/>
              <w:ind w:left="7" w:right="7"/>
              <w:jc w:val="center"/>
              <w:rPr>
                <w:rFonts w:ascii="宋体"/>
                <w:kern w:val="0"/>
                <w:sz w:val="18"/>
                <w:szCs w:val="18"/>
              </w:rPr>
            </w:pPr>
          </w:p>
          <w:p w14:paraId="551B897F" w14:textId="77777777" w:rsidR="0067508D" w:rsidRDefault="0067508D" w:rsidP="0067508D">
            <w:pPr>
              <w:autoSpaceDE w:val="0"/>
              <w:autoSpaceDN w:val="0"/>
              <w:spacing w:line="230" w:lineRule="exact"/>
              <w:ind w:left="7" w:right="7"/>
              <w:jc w:val="center"/>
              <w:rPr>
                <w:rFonts w:ascii="宋体"/>
                <w:kern w:val="0"/>
                <w:sz w:val="18"/>
                <w:szCs w:val="18"/>
              </w:rPr>
            </w:pPr>
          </w:p>
          <w:p w14:paraId="1C76B909" w14:textId="77777777" w:rsidR="0067508D" w:rsidRDefault="0067508D" w:rsidP="0067508D">
            <w:pPr>
              <w:autoSpaceDE w:val="0"/>
              <w:autoSpaceDN w:val="0"/>
              <w:spacing w:line="230" w:lineRule="exact"/>
              <w:ind w:left="7" w:right="7"/>
              <w:jc w:val="center"/>
              <w:rPr>
                <w:rFonts w:ascii="宋体"/>
                <w:kern w:val="0"/>
                <w:sz w:val="18"/>
                <w:szCs w:val="18"/>
              </w:rPr>
            </w:pPr>
          </w:p>
          <w:p w14:paraId="11A55754" w14:textId="77777777" w:rsidR="0067508D" w:rsidRDefault="0067508D" w:rsidP="0067508D">
            <w:pPr>
              <w:autoSpaceDE w:val="0"/>
              <w:autoSpaceDN w:val="0"/>
              <w:spacing w:line="230" w:lineRule="exact"/>
              <w:ind w:left="7" w:right="7"/>
              <w:jc w:val="center"/>
              <w:rPr>
                <w:rFonts w:ascii="宋体"/>
                <w:kern w:val="0"/>
                <w:sz w:val="18"/>
                <w:szCs w:val="18"/>
              </w:rPr>
            </w:pPr>
          </w:p>
          <w:p w14:paraId="0F13E8D1" w14:textId="77777777" w:rsidR="0067508D" w:rsidRDefault="0067508D" w:rsidP="0067508D">
            <w:pPr>
              <w:autoSpaceDE w:val="0"/>
              <w:autoSpaceDN w:val="0"/>
              <w:spacing w:line="230" w:lineRule="exact"/>
              <w:ind w:left="7" w:right="7"/>
              <w:jc w:val="center"/>
              <w:rPr>
                <w:rFonts w:ascii="宋体"/>
                <w:kern w:val="0"/>
                <w:sz w:val="18"/>
                <w:szCs w:val="18"/>
              </w:rPr>
            </w:pPr>
          </w:p>
          <w:p w14:paraId="09D74F5A" w14:textId="77777777" w:rsidR="0067508D" w:rsidRDefault="0067508D" w:rsidP="0067508D">
            <w:pPr>
              <w:autoSpaceDE w:val="0"/>
              <w:autoSpaceDN w:val="0"/>
              <w:spacing w:line="230" w:lineRule="exact"/>
              <w:ind w:left="7" w:right="7"/>
              <w:jc w:val="center"/>
              <w:rPr>
                <w:rFonts w:ascii="宋体"/>
                <w:kern w:val="0"/>
                <w:sz w:val="18"/>
                <w:szCs w:val="18"/>
              </w:rPr>
            </w:pPr>
          </w:p>
        </w:tc>
        <w:tc>
          <w:tcPr>
            <w:tcW w:w="180" w:type="dxa"/>
            <w:vMerge w:val="restart"/>
            <w:tcBorders>
              <w:top w:val="single" w:sz="8" w:space="0" w:color="auto"/>
              <w:left w:val="single" w:sz="8" w:space="0" w:color="auto"/>
              <w:bottom w:val="single" w:sz="12" w:space="0" w:color="auto"/>
              <w:right w:val="single" w:sz="8" w:space="0" w:color="auto"/>
            </w:tcBorders>
          </w:tcPr>
          <w:p w14:paraId="240BF6BB" w14:textId="77777777" w:rsidR="0067508D" w:rsidRDefault="0067508D" w:rsidP="0067508D">
            <w:pPr>
              <w:autoSpaceDE w:val="0"/>
              <w:autoSpaceDN w:val="0"/>
              <w:spacing w:line="259" w:lineRule="exact"/>
              <w:ind w:left="7" w:right="7"/>
              <w:jc w:val="center"/>
              <w:rPr>
                <w:rFonts w:ascii="宋体" w:hAnsi="宋体" w:cs="宋体"/>
                <w:kern w:val="0"/>
                <w:sz w:val="18"/>
                <w:szCs w:val="18"/>
              </w:rPr>
            </w:pPr>
            <w:r>
              <w:rPr>
                <w:rFonts w:ascii="宋体" w:hAnsi="宋体" w:cs="宋体" w:hint="eastAsia"/>
                <w:kern w:val="0"/>
                <w:sz w:val="18"/>
                <w:szCs w:val="18"/>
              </w:rPr>
              <w:t>1</w:t>
            </w:r>
          </w:p>
          <w:p w14:paraId="7A051EE6" w14:textId="77777777" w:rsidR="0067508D" w:rsidRDefault="0067508D" w:rsidP="0067508D">
            <w:pPr>
              <w:autoSpaceDE w:val="0"/>
              <w:autoSpaceDN w:val="0"/>
              <w:spacing w:line="288" w:lineRule="exact"/>
              <w:ind w:left="7" w:right="7"/>
              <w:jc w:val="center"/>
              <w:rPr>
                <w:rFonts w:ascii="宋体"/>
                <w:kern w:val="0"/>
                <w:sz w:val="18"/>
                <w:szCs w:val="18"/>
              </w:rPr>
            </w:pPr>
          </w:p>
          <w:p w14:paraId="317F5BE3" w14:textId="77777777" w:rsidR="0067508D" w:rsidRDefault="0067508D" w:rsidP="0067508D">
            <w:pPr>
              <w:autoSpaceDE w:val="0"/>
              <w:autoSpaceDN w:val="0"/>
              <w:spacing w:line="288" w:lineRule="exact"/>
              <w:ind w:left="7" w:right="7"/>
              <w:jc w:val="center"/>
              <w:rPr>
                <w:rFonts w:ascii="宋体"/>
                <w:kern w:val="0"/>
                <w:sz w:val="18"/>
                <w:szCs w:val="18"/>
              </w:rPr>
            </w:pPr>
          </w:p>
          <w:p w14:paraId="7DF4D087" w14:textId="77777777" w:rsidR="0067508D" w:rsidRDefault="0067508D" w:rsidP="0067508D">
            <w:pPr>
              <w:autoSpaceDE w:val="0"/>
              <w:autoSpaceDN w:val="0"/>
              <w:spacing w:line="288" w:lineRule="exact"/>
              <w:ind w:left="7" w:right="7"/>
              <w:jc w:val="center"/>
              <w:rPr>
                <w:rFonts w:ascii="宋体" w:hAnsi="宋体" w:cs="宋体"/>
                <w:kern w:val="0"/>
                <w:sz w:val="18"/>
                <w:szCs w:val="18"/>
              </w:rPr>
            </w:pPr>
            <w:r>
              <w:rPr>
                <w:rFonts w:ascii="宋体" w:hAnsi="宋体" w:cs="宋体" w:hint="eastAsia"/>
                <w:kern w:val="0"/>
                <w:sz w:val="18"/>
                <w:szCs w:val="18"/>
              </w:rPr>
              <w:t>1</w:t>
            </w:r>
          </w:p>
          <w:p w14:paraId="33F0CCAC" w14:textId="77777777" w:rsidR="0067508D" w:rsidRDefault="0067508D" w:rsidP="0067508D">
            <w:pPr>
              <w:autoSpaceDE w:val="0"/>
              <w:autoSpaceDN w:val="0"/>
              <w:spacing w:line="284" w:lineRule="exact"/>
              <w:ind w:left="7" w:right="7"/>
              <w:jc w:val="center"/>
              <w:rPr>
                <w:rFonts w:ascii="宋体"/>
                <w:kern w:val="0"/>
                <w:sz w:val="18"/>
                <w:szCs w:val="18"/>
              </w:rPr>
            </w:pPr>
          </w:p>
          <w:p w14:paraId="37E89F41" w14:textId="77777777" w:rsidR="0067508D" w:rsidRDefault="0067508D" w:rsidP="0067508D">
            <w:pPr>
              <w:autoSpaceDE w:val="0"/>
              <w:autoSpaceDN w:val="0"/>
              <w:spacing w:line="284" w:lineRule="exact"/>
              <w:ind w:left="7" w:right="7"/>
              <w:jc w:val="center"/>
              <w:rPr>
                <w:rFonts w:ascii="宋体"/>
                <w:kern w:val="0"/>
                <w:sz w:val="18"/>
                <w:szCs w:val="18"/>
              </w:rPr>
            </w:pPr>
          </w:p>
          <w:p w14:paraId="72324000" w14:textId="77777777" w:rsidR="0067508D" w:rsidRDefault="0067508D" w:rsidP="0067508D">
            <w:pPr>
              <w:autoSpaceDE w:val="0"/>
              <w:autoSpaceDN w:val="0"/>
              <w:spacing w:line="284" w:lineRule="exact"/>
              <w:ind w:left="7" w:right="7"/>
              <w:jc w:val="center"/>
              <w:rPr>
                <w:rFonts w:ascii="宋体"/>
                <w:kern w:val="0"/>
                <w:sz w:val="18"/>
                <w:szCs w:val="18"/>
              </w:rPr>
            </w:pPr>
          </w:p>
          <w:p w14:paraId="0CCE3378" w14:textId="77777777" w:rsidR="0067508D" w:rsidRDefault="0067508D" w:rsidP="0067508D">
            <w:pPr>
              <w:autoSpaceDE w:val="0"/>
              <w:autoSpaceDN w:val="0"/>
              <w:spacing w:line="288" w:lineRule="exact"/>
              <w:ind w:left="7" w:right="7"/>
              <w:jc w:val="center"/>
              <w:rPr>
                <w:rFonts w:ascii="宋体" w:hAnsi="宋体" w:cs="宋体"/>
                <w:kern w:val="0"/>
                <w:sz w:val="18"/>
                <w:szCs w:val="18"/>
              </w:rPr>
            </w:pPr>
            <w:r>
              <w:rPr>
                <w:rFonts w:ascii="宋体" w:hAnsi="宋体" w:cs="宋体" w:hint="eastAsia"/>
                <w:kern w:val="0"/>
                <w:sz w:val="18"/>
                <w:szCs w:val="18"/>
              </w:rPr>
              <w:t>l</w:t>
            </w:r>
          </w:p>
          <w:p w14:paraId="5D99329F" w14:textId="77777777" w:rsidR="0067508D" w:rsidRDefault="0067508D" w:rsidP="0067508D">
            <w:pPr>
              <w:autoSpaceDE w:val="0"/>
              <w:autoSpaceDN w:val="0"/>
              <w:spacing w:line="302" w:lineRule="exact"/>
              <w:ind w:left="7" w:right="7"/>
              <w:jc w:val="center"/>
              <w:rPr>
                <w:rFonts w:ascii="宋体"/>
                <w:kern w:val="0"/>
                <w:sz w:val="18"/>
                <w:szCs w:val="18"/>
              </w:rPr>
            </w:pPr>
          </w:p>
          <w:p w14:paraId="5937E829" w14:textId="77777777" w:rsidR="0067508D" w:rsidRDefault="0067508D" w:rsidP="0067508D">
            <w:pPr>
              <w:autoSpaceDE w:val="0"/>
              <w:autoSpaceDN w:val="0"/>
              <w:spacing w:line="302" w:lineRule="exact"/>
              <w:ind w:left="7" w:right="7"/>
              <w:jc w:val="center"/>
              <w:rPr>
                <w:rFonts w:ascii="宋体"/>
                <w:kern w:val="0"/>
                <w:sz w:val="18"/>
                <w:szCs w:val="18"/>
              </w:rPr>
            </w:pPr>
          </w:p>
          <w:p w14:paraId="50D24409" w14:textId="77777777" w:rsidR="0067508D" w:rsidRDefault="0067508D" w:rsidP="0067508D">
            <w:pPr>
              <w:autoSpaceDE w:val="0"/>
              <w:autoSpaceDN w:val="0"/>
              <w:spacing w:line="309" w:lineRule="exact"/>
              <w:ind w:left="7" w:right="7"/>
              <w:jc w:val="center"/>
              <w:rPr>
                <w:rFonts w:ascii="宋体" w:hAnsi="宋体" w:cs="宋体"/>
                <w:kern w:val="0"/>
                <w:sz w:val="18"/>
                <w:szCs w:val="18"/>
              </w:rPr>
            </w:pPr>
            <w:r>
              <w:rPr>
                <w:rFonts w:ascii="宋体" w:hAnsi="宋体" w:cs="宋体" w:hint="eastAsia"/>
                <w:kern w:val="0"/>
                <w:sz w:val="18"/>
                <w:szCs w:val="18"/>
              </w:rPr>
              <w:t>1</w:t>
            </w:r>
          </w:p>
          <w:p w14:paraId="2D88F0A0" w14:textId="77777777" w:rsidR="0067508D" w:rsidRDefault="0067508D" w:rsidP="0067508D">
            <w:pPr>
              <w:autoSpaceDE w:val="0"/>
              <w:autoSpaceDN w:val="0"/>
              <w:spacing w:line="230" w:lineRule="exact"/>
              <w:ind w:left="7" w:right="7"/>
              <w:jc w:val="center"/>
              <w:rPr>
                <w:rFonts w:ascii="宋体"/>
                <w:kern w:val="0"/>
                <w:sz w:val="18"/>
                <w:szCs w:val="18"/>
              </w:rPr>
            </w:pPr>
          </w:p>
          <w:p w14:paraId="7983FE6B" w14:textId="77777777" w:rsidR="0067508D" w:rsidRDefault="0067508D" w:rsidP="0067508D">
            <w:pPr>
              <w:autoSpaceDE w:val="0"/>
              <w:autoSpaceDN w:val="0"/>
              <w:spacing w:line="230" w:lineRule="exact"/>
              <w:ind w:left="7" w:right="7"/>
              <w:jc w:val="center"/>
              <w:rPr>
                <w:rFonts w:ascii="宋体"/>
                <w:kern w:val="0"/>
                <w:sz w:val="18"/>
                <w:szCs w:val="18"/>
              </w:rPr>
            </w:pPr>
          </w:p>
          <w:p w14:paraId="57C435F9" w14:textId="77777777" w:rsidR="0067508D" w:rsidRDefault="0067508D" w:rsidP="0067508D">
            <w:pPr>
              <w:autoSpaceDE w:val="0"/>
              <w:autoSpaceDN w:val="0"/>
              <w:spacing w:line="230" w:lineRule="exact"/>
              <w:ind w:left="7" w:right="7"/>
              <w:jc w:val="center"/>
              <w:rPr>
                <w:rFonts w:ascii="宋体"/>
                <w:kern w:val="0"/>
                <w:sz w:val="18"/>
                <w:szCs w:val="18"/>
              </w:rPr>
            </w:pPr>
          </w:p>
          <w:p w14:paraId="1D5768E7" w14:textId="77777777" w:rsidR="0067508D" w:rsidRDefault="0067508D" w:rsidP="0067508D">
            <w:pPr>
              <w:autoSpaceDE w:val="0"/>
              <w:autoSpaceDN w:val="0"/>
              <w:spacing w:line="230" w:lineRule="exact"/>
              <w:ind w:left="7" w:right="7"/>
              <w:jc w:val="center"/>
              <w:rPr>
                <w:rFonts w:ascii="宋体"/>
                <w:kern w:val="0"/>
                <w:sz w:val="18"/>
                <w:szCs w:val="18"/>
              </w:rPr>
            </w:pPr>
          </w:p>
          <w:p w14:paraId="3D60186C" w14:textId="77777777" w:rsidR="0067508D" w:rsidRDefault="0067508D" w:rsidP="0067508D">
            <w:pPr>
              <w:autoSpaceDE w:val="0"/>
              <w:autoSpaceDN w:val="0"/>
              <w:spacing w:line="230" w:lineRule="exact"/>
              <w:ind w:left="7" w:right="7"/>
              <w:jc w:val="center"/>
              <w:rPr>
                <w:rFonts w:ascii="宋体"/>
                <w:kern w:val="0"/>
                <w:sz w:val="18"/>
                <w:szCs w:val="18"/>
              </w:rPr>
            </w:pPr>
          </w:p>
          <w:p w14:paraId="2A95AB0C" w14:textId="77777777" w:rsidR="0067508D" w:rsidRDefault="0067508D" w:rsidP="0067508D">
            <w:pPr>
              <w:autoSpaceDE w:val="0"/>
              <w:autoSpaceDN w:val="0"/>
              <w:spacing w:line="230" w:lineRule="exact"/>
              <w:ind w:left="7" w:right="7"/>
              <w:jc w:val="center"/>
              <w:rPr>
                <w:rFonts w:ascii="宋体"/>
                <w:kern w:val="0"/>
                <w:sz w:val="18"/>
                <w:szCs w:val="18"/>
              </w:rPr>
            </w:pPr>
          </w:p>
          <w:p w14:paraId="4ACFAD98" w14:textId="77777777" w:rsidR="0067508D" w:rsidRDefault="0067508D" w:rsidP="0067508D">
            <w:pPr>
              <w:autoSpaceDE w:val="0"/>
              <w:autoSpaceDN w:val="0"/>
              <w:spacing w:line="230" w:lineRule="exact"/>
              <w:ind w:left="7" w:right="7"/>
              <w:jc w:val="center"/>
              <w:rPr>
                <w:rFonts w:ascii="宋体"/>
                <w:kern w:val="0"/>
                <w:sz w:val="18"/>
                <w:szCs w:val="18"/>
              </w:rPr>
            </w:pPr>
          </w:p>
          <w:p w14:paraId="1C438FF0" w14:textId="77777777" w:rsidR="0067508D" w:rsidRDefault="0067508D" w:rsidP="0067508D">
            <w:pPr>
              <w:autoSpaceDE w:val="0"/>
              <w:autoSpaceDN w:val="0"/>
              <w:spacing w:line="230" w:lineRule="exact"/>
              <w:ind w:left="7" w:right="7"/>
              <w:jc w:val="center"/>
              <w:rPr>
                <w:rFonts w:ascii="宋体"/>
                <w:kern w:val="0"/>
                <w:sz w:val="18"/>
                <w:szCs w:val="18"/>
              </w:rPr>
            </w:pPr>
          </w:p>
          <w:p w14:paraId="66F5BD5B" w14:textId="77777777" w:rsidR="0067508D" w:rsidRDefault="0067508D" w:rsidP="0067508D">
            <w:pPr>
              <w:autoSpaceDE w:val="0"/>
              <w:autoSpaceDN w:val="0"/>
              <w:spacing w:line="230" w:lineRule="exact"/>
              <w:ind w:left="7" w:right="7"/>
              <w:jc w:val="center"/>
              <w:rPr>
                <w:rFonts w:ascii="宋体"/>
                <w:kern w:val="0"/>
                <w:sz w:val="18"/>
                <w:szCs w:val="18"/>
              </w:rPr>
            </w:pPr>
          </w:p>
          <w:p w14:paraId="7C6E3DB9" w14:textId="77777777" w:rsidR="0067508D" w:rsidRDefault="0067508D" w:rsidP="0067508D">
            <w:pPr>
              <w:autoSpaceDE w:val="0"/>
              <w:autoSpaceDN w:val="0"/>
              <w:spacing w:line="230" w:lineRule="exact"/>
              <w:ind w:left="7" w:right="7"/>
              <w:jc w:val="center"/>
              <w:rPr>
                <w:rFonts w:ascii="宋体"/>
                <w:kern w:val="0"/>
                <w:sz w:val="18"/>
                <w:szCs w:val="18"/>
              </w:rPr>
            </w:pPr>
          </w:p>
          <w:p w14:paraId="2C42D11A" w14:textId="77777777" w:rsidR="0067508D" w:rsidRDefault="0067508D" w:rsidP="0067508D">
            <w:pPr>
              <w:autoSpaceDE w:val="0"/>
              <w:autoSpaceDN w:val="0"/>
              <w:spacing w:line="230" w:lineRule="exact"/>
              <w:ind w:left="7" w:right="7"/>
              <w:jc w:val="center"/>
              <w:rPr>
                <w:rFonts w:ascii="宋体"/>
                <w:kern w:val="0"/>
                <w:sz w:val="18"/>
                <w:szCs w:val="18"/>
              </w:rPr>
            </w:pPr>
          </w:p>
          <w:p w14:paraId="1A5CA5B1" w14:textId="77777777" w:rsidR="0067508D" w:rsidRDefault="0067508D" w:rsidP="0067508D">
            <w:pPr>
              <w:autoSpaceDE w:val="0"/>
              <w:autoSpaceDN w:val="0"/>
              <w:spacing w:line="230" w:lineRule="exact"/>
              <w:ind w:left="7" w:right="7"/>
              <w:jc w:val="center"/>
              <w:rPr>
                <w:rFonts w:ascii="宋体"/>
                <w:kern w:val="0"/>
                <w:sz w:val="18"/>
                <w:szCs w:val="18"/>
              </w:rPr>
            </w:pPr>
          </w:p>
          <w:p w14:paraId="6F4D4992" w14:textId="77777777" w:rsidR="0067508D" w:rsidRDefault="0067508D" w:rsidP="0067508D">
            <w:pPr>
              <w:autoSpaceDE w:val="0"/>
              <w:autoSpaceDN w:val="0"/>
              <w:spacing w:line="230" w:lineRule="exact"/>
              <w:ind w:left="7" w:right="7"/>
              <w:jc w:val="center"/>
              <w:rPr>
                <w:rFonts w:ascii="宋体"/>
                <w:kern w:val="0"/>
                <w:sz w:val="18"/>
                <w:szCs w:val="18"/>
              </w:rPr>
            </w:pPr>
          </w:p>
          <w:p w14:paraId="030C50D1" w14:textId="77777777" w:rsidR="0067508D" w:rsidRDefault="0067508D" w:rsidP="0067508D">
            <w:pPr>
              <w:autoSpaceDE w:val="0"/>
              <w:autoSpaceDN w:val="0"/>
              <w:spacing w:line="230" w:lineRule="exact"/>
              <w:ind w:left="7" w:right="7"/>
              <w:jc w:val="center"/>
              <w:rPr>
                <w:rFonts w:ascii="宋体"/>
                <w:kern w:val="0"/>
                <w:sz w:val="18"/>
                <w:szCs w:val="18"/>
              </w:rPr>
            </w:pPr>
          </w:p>
          <w:p w14:paraId="0A850F43" w14:textId="77777777" w:rsidR="0067508D" w:rsidRDefault="0067508D" w:rsidP="0067508D">
            <w:pPr>
              <w:autoSpaceDE w:val="0"/>
              <w:autoSpaceDN w:val="0"/>
              <w:spacing w:line="230" w:lineRule="exact"/>
              <w:ind w:left="7" w:right="7"/>
              <w:jc w:val="center"/>
              <w:rPr>
                <w:rFonts w:ascii="宋体"/>
                <w:kern w:val="0"/>
                <w:sz w:val="18"/>
                <w:szCs w:val="18"/>
              </w:rPr>
            </w:pPr>
          </w:p>
          <w:p w14:paraId="2DA72CB3" w14:textId="77777777" w:rsidR="0067508D" w:rsidRDefault="0067508D" w:rsidP="0067508D">
            <w:pPr>
              <w:autoSpaceDE w:val="0"/>
              <w:autoSpaceDN w:val="0"/>
              <w:spacing w:line="230" w:lineRule="exact"/>
              <w:ind w:left="7" w:right="7"/>
              <w:jc w:val="center"/>
              <w:rPr>
                <w:rFonts w:ascii="宋体"/>
                <w:kern w:val="0"/>
                <w:sz w:val="18"/>
                <w:szCs w:val="18"/>
              </w:rPr>
            </w:pPr>
          </w:p>
          <w:p w14:paraId="016A91B5" w14:textId="77777777" w:rsidR="0067508D" w:rsidRDefault="0067508D" w:rsidP="0067508D">
            <w:pPr>
              <w:autoSpaceDE w:val="0"/>
              <w:autoSpaceDN w:val="0"/>
              <w:spacing w:line="230" w:lineRule="exact"/>
              <w:ind w:left="7" w:right="7"/>
              <w:jc w:val="center"/>
              <w:rPr>
                <w:rFonts w:ascii="宋体"/>
                <w:kern w:val="0"/>
                <w:sz w:val="18"/>
                <w:szCs w:val="18"/>
              </w:rPr>
            </w:pPr>
          </w:p>
          <w:p w14:paraId="70648A4E" w14:textId="77777777" w:rsidR="0067508D" w:rsidRDefault="0067508D" w:rsidP="0067508D">
            <w:pPr>
              <w:autoSpaceDE w:val="0"/>
              <w:autoSpaceDN w:val="0"/>
              <w:spacing w:line="230" w:lineRule="exact"/>
              <w:ind w:left="7" w:right="7"/>
              <w:jc w:val="center"/>
              <w:rPr>
                <w:rFonts w:ascii="宋体"/>
                <w:kern w:val="0"/>
                <w:sz w:val="18"/>
                <w:szCs w:val="18"/>
              </w:rPr>
            </w:pPr>
          </w:p>
          <w:p w14:paraId="5C1AC7B6" w14:textId="77777777" w:rsidR="0067508D" w:rsidRDefault="0067508D" w:rsidP="0067508D">
            <w:pPr>
              <w:autoSpaceDE w:val="0"/>
              <w:autoSpaceDN w:val="0"/>
              <w:spacing w:line="230" w:lineRule="exact"/>
              <w:ind w:left="7" w:right="7"/>
              <w:jc w:val="center"/>
              <w:rPr>
                <w:rFonts w:ascii="宋体"/>
                <w:kern w:val="0"/>
                <w:sz w:val="18"/>
                <w:szCs w:val="18"/>
              </w:rPr>
            </w:pPr>
          </w:p>
        </w:tc>
        <w:tc>
          <w:tcPr>
            <w:tcW w:w="180" w:type="dxa"/>
            <w:tcBorders>
              <w:top w:val="single" w:sz="8" w:space="0" w:color="auto"/>
              <w:left w:val="single" w:sz="8" w:space="0" w:color="auto"/>
              <w:bottom w:val="single" w:sz="8" w:space="0" w:color="auto"/>
              <w:right w:val="single" w:sz="8" w:space="0" w:color="auto"/>
            </w:tcBorders>
          </w:tcPr>
          <w:p w14:paraId="0A6C77FF" w14:textId="77777777" w:rsidR="0067508D" w:rsidRDefault="0067508D" w:rsidP="0067508D">
            <w:pPr>
              <w:autoSpaceDE w:val="0"/>
              <w:autoSpaceDN w:val="0"/>
              <w:spacing w:line="259" w:lineRule="exact"/>
              <w:ind w:left="7" w:right="7"/>
              <w:jc w:val="center"/>
              <w:rPr>
                <w:rFonts w:ascii="宋体" w:hAnsi="宋体" w:cs="宋体"/>
                <w:kern w:val="0"/>
                <w:sz w:val="18"/>
                <w:szCs w:val="18"/>
              </w:rPr>
            </w:pPr>
            <w:r>
              <w:rPr>
                <w:rFonts w:ascii="宋体" w:hAnsi="宋体" w:cs="宋体" w:hint="eastAsia"/>
                <w:kern w:val="0"/>
                <w:sz w:val="18"/>
                <w:szCs w:val="18"/>
              </w:rPr>
              <w:t>5</w:t>
            </w:r>
          </w:p>
          <w:p w14:paraId="7E44342B" w14:textId="77777777" w:rsidR="0067508D" w:rsidRDefault="0067508D" w:rsidP="0067508D">
            <w:pPr>
              <w:autoSpaceDE w:val="0"/>
              <w:autoSpaceDN w:val="0"/>
              <w:spacing w:line="306" w:lineRule="exact"/>
              <w:ind w:left="7" w:right="7"/>
              <w:jc w:val="center"/>
              <w:rPr>
                <w:rFonts w:ascii="宋体"/>
                <w:kern w:val="0"/>
                <w:sz w:val="18"/>
                <w:szCs w:val="18"/>
              </w:rPr>
            </w:pPr>
          </w:p>
          <w:p w14:paraId="19926137" w14:textId="77777777" w:rsidR="0067508D" w:rsidRDefault="0067508D" w:rsidP="0067508D">
            <w:pPr>
              <w:autoSpaceDE w:val="0"/>
              <w:autoSpaceDN w:val="0"/>
              <w:spacing w:line="306" w:lineRule="exact"/>
              <w:ind w:left="7" w:right="7"/>
              <w:jc w:val="center"/>
              <w:rPr>
                <w:rFonts w:ascii="宋体"/>
                <w:kern w:val="0"/>
                <w:sz w:val="18"/>
                <w:szCs w:val="18"/>
              </w:rPr>
            </w:pPr>
          </w:p>
        </w:tc>
        <w:tc>
          <w:tcPr>
            <w:tcW w:w="1620" w:type="dxa"/>
            <w:tcBorders>
              <w:top w:val="single" w:sz="8" w:space="0" w:color="auto"/>
              <w:left w:val="single" w:sz="8" w:space="0" w:color="auto"/>
              <w:bottom w:val="single" w:sz="8" w:space="0" w:color="auto"/>
              <w:right w:val="single" w:sz="8" w:space="0" w:color="auto"/>
            </w:tcBorders>
          </w:tcPr>
          <w:p w14:paraId="1FA83DBE" w14:textId="77777777" w:rsidR="0067508D" w:rsidRDefault="0067508D" w:rsidP="0067508D">
            <w:pPr>
              <w:autoSpaceDE w:val="0"/>
              <w:autoSpaceDN w:val="0"/>
              <w:spacing w:line="280" w:lineRule="exact"/>
              <w:ind w:left="7" w:right="7"/>
              <w:rPr>
                <w:rFonts w:ascii="宋体"/>
                <w:kern w:val="0"/>
                <w:sz w:val="18"/>
                <w:szCs w:val="18"/>
              </w:rPr>
            </w:pPr>
            <w:r>
              <w:rPr>
                <w:rFonts w:ascii="宋体" w:cs="宋体" w:hint="eastAsia"/>
                <w:kern w:val="0"/>
                <w:sz w:val="18"/>
                <w:szCs w:val="18"/>
              </w:rPr>
              <w:t xml:space="preserve">    暖水瓶(胆)。</w:t>
            </w:r>
          </w:p>
          <w:p w14:paraId="145575CC" w14:textId="77777777" w:rsidR="0067508D" w:rsidRDefault="0067508D" w:rsidP="0067508D">
            <w:pPr>
              <w:autoSpaceDE w:val="0"/>
              <w:autoSpaceDN w:val="0"/>
              <w:spacing w:line="270" w:lineRule="exact"/>
              <w:ind w:left="7" w:right="7"/>
              <w:rPr>
                <w:rFonts w:ascii="宋体"/>
                <w:kern w:val="0"/>
                <w:sz w:val="18"/>
                <w:szCs w:val="18"/>
              </w:rPr>
            </w:pPr>
            <w:r>
              <w:rPr>
                <w:rFonts w:ascii="宋体" w:cs="宋体" w:hint="eastAsia"/>
                <w:kern w:val="0"/>
                <w:sz w:val="18"/>
                <w:szCs w:val="18"/>
              </w:rPr>
              <w:t xml:space="preserve">    保温瓶(胆)。</w:t>
            </w:r>
          </w:p>
          <w:p w14:paraId="2D94C96F" w14:textId="77777777" w:rsidR="0067508D" w:rsidRDefault="0067508D" w:rsidP="0067508D">
            <w:pPr>
              <w:autoSpaceDE w:val="0"/>
              <w:autoSpaceDN w:val="0"/>
              <w:spacing w:line="270" w:lineRule="exact"/>
              <w:ind w:left="7" w:right="7"/>
              <w:rPr>
                <w:rFonts w:ascii="宋体"/>
                <w:kern w:val="0"/>
                <w:sz w:val="18"/>
                <w:szCs w:val="18"/>
              </w:rPr>
            </w:pPr>
            <w:r>
              <w:rPr>
                <w:rFonts w:ascii="宋体" w:cs="宋体" w:hint="eastAsia"/>
                <w:kern w:val="0"/>
                <w:sz w:val="18"/>
                <w:szCs w:val="18"/>
              </w:rPr>
              <w:t xml:space="preserve">    眼镜</w:t>
            </w:r>
          </w:p>
        </w:tc>
        <w:tc>
          <w:tcPr>
            <w:tcW w:w="360" w:type="dxa"/>
            <w:tcBorders>
              <w:top w:val="single" w:sz="8" w:space="0" w:color="auto"/>
              <w:left w:val="single" w:sz="8" w:space="0" w:color="auto"/>
              <w:bottom w:val="single" w:sz="8" w:space="0" w:color="auto"/>
              <w:right w:val="single" w:sz="8" w:space="0" w:color="auto"/>
            </w:tcBorders>
          </w:tcPr>
          <w:p w14:paraId="40007540" w14:textId="77777777" w:rsidR="0067508D" w:rsidRDefault="0067508D" w:rsidP="0067508D">
            <w:pPr>
              <w:autoSpaceDE w:val="0"/>
              <w:autoSpaceDN w:val="0"/>
              <w:spacing w:line="262" w:lineRule="exact"/>
              <w:ind w:left="7" w:right="7"/>
              <w:jc w:val="center"/>
              <w:rPr>
                <w:rFonts w:ascii="宋体"/>
                <w:kern w:val="0"/>
                <w:sz w:val="18"/>
                <w:szCs w:val="18"/>
              </w:rPr>
            </w:pPr>
            <w:r>
              <w:rPr>
                <w:rFonts w:ascii="宋体" w:hAnsi="宋体" w:cs="宋体" w:hint="eastAsia"/>
                <w:kern w:val="0"/>
                <w:sz w:val="18"/>
                <w:szCs w:val="18"/>
              </w:rPr>
              <w:t>5</w:t>
            </w:r>
          </w:p>
          <w:p w14:paraId="6C9EEE7D" w14:textId="77777777" w:rsidR="0067508D" w:rsidRDefault="0067508D" w:rsidP="0067508D">
            <w:pPr>
              <w:autoSpaceDE w:val="0"/>
              <w:autoSpaceDN w:val="0"/>
              <w:spacing w:line="302" w:lineRule="exact"/>
              <w:ind w:left="7" w:right="7"/>
              <w:jc w:val="center"/>
              <w:rPr>
                <w:rFonts w:ascii="宋体"/>
                <w:kern w:val="0"/>
                <w:sz w:val="18"/>
                <w:szCs w:val="18"/>
              </w:rPr>
            </w:pPr>
          </w:p>
          <w:p w14:paraId="2830343D" w14:textId="77777777" w:rsidR="0067508D" w:rsidRDefault="0067508D" w:rsidP="0067508D">
            <w:pPr>
              <w:autoSpaceDE w:val="0"/>
              <w:autoSpaceDN w:val="0"/>
              <w:spacing w:line="302" w:lineRule="exact"/>
              <w:ind w:left="7" w:right="7"/>
              <w:jc w:val="center"/>
              <w:rPr>
                <w:rFonts w:ascii="宋体"/>
                <w:kern w:val="0"/>
                <w:sz w:val="18"/>
                <w:szCs w:val="18"/>
              </w:rPr>
            </w:pPr>
          </w:p>
        </w:tc>
        <w:tc>
          <w:tcPr>
            <w:tcW w:w="360" w:type="dxa"/>
            <w:tcBorders>
              <w:top w:val="single" w:sz="8" w:space="0" w:color="auto"/>
              <w:left w:val="single" w:sz="8" w:space="0" w:color="auto"/>
              <w:bottom w:val="single" w:sz="8" w:space="0" w:color="auto"/>
              <w:right w:val="single" w:sz="8" w:space="0" w:color="auto"/>
            </w:tcBorders>
          </w:tcPr>
          <w:p w14:paraId="5C50C154" w14:textId="77777777" w:rsidR="0067508D" w:rsidRDefault="0067508D" w:rsidP="0067508D">
            <w:pPr>
              <w:autoSpaceDE w:val="0"/>
              <w:autoSpaceDN w:val="0"/>
              <w:spacing w:line="262" w:lineRule="exact"/>
              <w:ind w:left="7" w:right="7"/>
              <w:jc w:val="center"/>
              <w:rPr>
                <w:rFonts w:ascii="宋体"/>
                <w:kern w:val="0"/>
                <w:sz w:val="18"/>
                <w:szCs w:val="18"/>
              </w:rPr>
            </w:pPr>
            <w:r>
              <w:rPr>
                <w:rFonts w:ascii="宋体" w:hAnsi="宋体" w:cs="宋体" w:hint="eastAsia"/>
                <w:kern w:val="0"/>
                <w:sz w:val="18"/>
                <w:szCs w:val="18"/>
              </w:rPr>
              <w:t>21</w:t>
            </w:r>
          </w:p>
          <w:p w14:paraId="2115A40F" w14:textId="77777777" w:rsidR="0067508D" w:rsidRDefault="0067508D" w:rsidP="0067508D">
            <w:pPr>
              <w:autoSpaceDE w:val="0"/>
              <w:autoSpaceDN w:val="0"/>
              <w:spacing w:line="302" w:lineRule="exact"/>
              <w:ind w:left="7" w:right="7"/>
              <w:jc w:val="center"/>
              <w:rPr>
                <w:rFonts w:ascii="宋体"/>
                <w:kern w:val="0"/>
                <w:sz w:val="18"/>
                <w:szCs w:val="18"/>
              </w:rPr>
            </w:pPr>
          </w:p>
          <w:p w14:paraId="5643A68B" w14:textId="77777777" w:rsidR="0067508D" w:rsidRDefault="0067508D" w:rsidP="0067508D">
            <w:pPr>
              <w:autoSpaceDE w:val="0"/>
              <w:autoSpaceDN w:val="0"/>
              <w:spacing w:line="302" w:lineRule="exact"/>
              <w:ind w:left="7" w:right="7"/>
              <w:jc w:val="center"/>
              <w:rPr>
                <w:rFonts w:ascii="宋体"/>
                <w:kern w:val="0"/>
                <w:sz w:val="18"/>
                <w:szCs w:val="18"/>
              </w:rPr>
            </w:pPr>
          </w:p>
        </w:tc>
        <w:tc>
          <w:tcPr>
            <w:tcW w:w="2407" w:type="dxa"/>
            <w:tcBorders>
              <w:top w:val="single" w:sz="8" w:space="0" w:color="auto"/>
              <w:left w:val="single" w:sz="8" w:space="0" w:color="auto"/>
              <w:bottom w:val="single" w:sz="8" w:space="0" w:color="auto"/>
              <w:right w:val="single" w:sz="12" w:space="0" w:color="auto"/>
            </w:tcBorders>
          </w:tcPr>
          <w:p w14:paraId="7C590D31" w14:textId="77777777" w:rsidR="0067508D" w:rsidRDefault="0067508D" w:rsidP="0067508D">
            <w:pPr>
              <w:autoSpaceDE w:val="0"/>
              <w:autoSpaceDN w:val="0"/>
              <w:spacing w:line="280" w:lineRule="exact"/>
              <w:ind w:left="7" w:right="7"/>
              <w:rPr>
                <w:rFonts w:ascii="宋体"/>
                <w:spacing w:val="-8"/>
                <w:kern w:val="0"/>
                <w:sz w:val="18"/>
                <w:szCs w:val="18"/>
              </w:rPr>
            </w:pPr>
            <w:r>
              <w:rPr>
                <w:rFonts w:ascii="宋体" w:cs="宋体" w:hint="eastAsia"/>
                <w:kern w:val="0"/>
                <w:sz w:val="18"/>
                <w:szCs w:val="18"/>
              </w:rPr>
              <w:t xml:space="preserve">  眼镜含眼镜及眼镜架</w:t>
            </w:r>
            <w:r>
              <w:rPr>
                <w:rFonts w:ascii="宋体" w:cs="宋体" w:hint="eastAsia"/>
                <w:spacing w:val="-8"/>
                <w:kern w:val="0"/>
                <w:sz w:val="18"/>
                <w:szCs w:val="18"/>
              </w:rPr>
              <w:t>、</w:t>
            </w:r>
            <w:r>
              <w:rPr>
                <w:rFonts w:ascii="宋体" w:cs="宋体" w:hint="eastAsia"/>
                <w:kern w:val="0"/>
                <w:sz w:val="18"/>
                <w:szCs w:val="18"/>
              </w:rPr>
              <w:t>片</w:t>
            </w:r>
            <w:r>
              <w:rPr>
                <w:rFonts w:ascii="宋体" w:cs="宋体" w:hint="eastAsia"/>
                <w:spacing w:val="-8"/>
                <w:kern w:val="0"/>
                <w:sz w:val="18"/>
                <w:szCs w:val="18"/>
              </w:rPr>
              <w:t>、</w:t>
            </w:r>
          </w:p>
          <w:p w14:paraId="7F5C03D0" w14:textId="77777777" w:rsidR="0067508D" w:rsidRDefault="0067508D" w:rsidP="0067508D">
            <w:pPr>
              <w:autoSpaceDE w:val="0"/>
              <w:autoSpaceDN w:val="0"/>
              <w:spacing w:line="270" w:lineRule="exact"/>
              <w:ind w:left="7" w:right="7"/>
              <w:rPr>
                <w:rFonts w:ascii="宋体"/>
                <w:kern w:val="0"/>
                <w:sz w:val="18"/>
                <w:szCs w:val="18"/>
              </w:rPr>
            </w:pPr>
            <w:r>
              <w:rPr>
                <w:rFonts w:ascii="宋体" w:cs="宋体" w:hint="eastAsia"/>
                <w:kern w:val="0"/>
                <w:sz w:val="18"/>
                <w:szCs w:val="18"/>
              </w:rPr>
              <w:t>盒</w:t>
            </w:r>
          </w:p>
          <w:p w14:paraId="080B3BE0" w14:textId="77777777" w:rsidR="0067508D" w:rsidRDefault="0067508D" w:rsidP="0067508D">
            <w:pPr>
              <w:autoSpaceDE w:val="0"/>
              <w:autoSpaceDN w:val="0"/>
              <w:spacing w:line="320" w:lineRule="exact"/>
              <w:ind w:left="7" w:right="7"/>
              <w:rPr>
                <w:rFonts w:ascii="宋体"/>
                <w:kern w:val="0"/>
                <w:sz w:val="2"/>
                <w:szCs w:val="2"/>
              </w:rPr>
            </w:pPr>
          </w:p>
        </w:tc>
      </w:tr>
      <w:tr w:rsidR="0067508D" w14:paraId="7CD6C993" w14:textId="77777777" w:rsidTr="0067508D">
        <w:trPr>
          <w:cantSplit/>
          <w:trHeight w:val="1137"/>
        </w:trPr>
        <w:tc>
          <w:tcPr>
            <w:tcW w:w="0" w:type="auto"/>
            <w:vMerge/>
            <w:tcBorders>
              <w:top w:val="single" w:sz="8" w:space="0" w:color="auto"/>
              <w:left w:val="single" w:sz="12" w:space="0" w:color="auto"/>
              <w:bottom w:val="single" w:sz="12" w:space="0" w:color="auto"/>
              <w:right w:val="single" w:sz="8" w:space="0" w:color="auto"/>
            </w:tcBorders>
            <w:vAlign w:val="center"/>
          </w:tcPr>
          <w:p w14:paraId="79E77EB1" w14:textId="77777777" w:rsidR="0067508D" w:rsidRDefault="0067508D" w:rsidP="0067508D">
            <w:pPr>
              <w:widowControl/>
              <w:jc w:val="left"/>
              <w:rPr>
                <w:rFonts w:ascii="宋体"/>
                <w:kern w:val="0"/>
                <w:sz w:val="18"/>
                <w:szCs w:val="18"/>
              </w:rPr>
            </w:pPr>
          </w:p>
        </w:tc>
        <w:tc>
          <w:tcPr>
            <w:tcW w:w="0" w:type="auto"/>
            <w:vMerge/>
            <w:tcBorders>
              <w:top w:val="single" w:sz="8" w:space="0" w:color="auto"/>
              <w:left w:val="single" w:sz="8" w:space="0" w:color="auto"/>
              <w:bottom w:val="single" w:sz="12" w:space="0" w:color="auto"/>
              <w:right w:val="single" w:sz="8" w:space="0" w:color="auto"/>
            </w:tcBorders>
            <w:vAlign w:val="center"/>
          </w:tcPr>
          <w:p w14:paraId="40F440AA" w14:textId="77777777" w:rsidR="0067508D" w:rsidRDefault="0067508D" w:rsidP="0067508D">
            <w:pPr>
              <w:widowControl/>
              <w:jc w:val="left"/>
              <w:rPr>
                <w:rFonts w:ascii="宋体"/>
                <w:kern w:val="0"/>
                <w:sz w:val="18"/>
                <w:szCs w:val="18"/>
              </w:rPr>
            </w:pPr>
          </w:p>
        </w:tc>
        <w:tc>
          <w:tcPr>
            <w:tcW w:w="180" w:type="dxa"/>
            <w:tcBorders>
              <w:top w:val="single" w:sz="8" w:space="0" w:color="auto"/>
              <w:left w:val="single" w:sz="8" w:space="0" w:color="auto"/>
              <w:bottom w:val="single" w:sz="8" w:space="0" w:color="auto"/>
              <w:right w:val="single" w:sz="8" w:space="0" w:color="auto"/>
            </w:tcBorders>
          </w:tcPr>
          <w:p w14:paraId="7561970A" w14:textId="77777777" w:rsidR="0067508D" w:rsidRDefault="0067508D" w:rsidP="0067508D">
            <w:pPr>
              <w:autoSpaceDE w:val="0"/>
              <w:autoSpaceDN w:val="0"/>
              <w:spacing w:line="252" w:lineRule="exact"/>
              <w:ind w:left="7" w:right="7"/>
              <w:jc w:val="center"/>
              <w:rPr>
                <w:rFonts w:ascii="宋体" w:hAnsi="宋体" w:cs="宋体"/>
                <w:kern w:val="0"/>
                <w:sz w:val="18"/>
                <w:szCs w:val="18"/>
              </w:rPr>
            </w:pPr>
            <w:r>
              <w:rPr>
                <w:rFonts w:ascii="宋体" w:hAnsi="宋体" w:cs="宋体" w:hint="eastAsia"/>
                <w:kern w:val="0"/>
                <w:sz w:val="18"/>
                <w:szCs w:val="18"/>
              </w:rPr>
              <w:t>6</w:t>
            </w:r>
          </w:p>
          <w:p w14:paraId="3BEC604E" w14:textId="77777777" w:rsidR="0067508D" w:rsidRDefault="0067508D" w:rsidP="0067508D">
            <w:pPr>
              <w:autoSpaceDE w:val="0"/>
              <w:autoSpaceDN w:val="0"/>
              <w:spacing w:line="295" w:lineRule="exact"/>
              <w:ind w:left="7" w:right="7"/>
              <w:jc w:val="center"/>
              <w:rPr>
                <w:rFonts w:ascii="宋体"/>
                <w:kern w:val="0"/>
                <w:sz w:val="18"/>
                <w:szCs w:val="18"/>
              </w:rPr>
            </w:pPr>
          </w:p>
          <w:p w14:paraId="76376BF8" w14:textId="77777777" w:rsidR="0067508D" w:rsidRDefault="0067508D" w:rsidP="0067508D">
            <w:pPr>
              <w:autoSpaceDE w:val="0"/>
              <w:autoSpaceDN w:val="0"/>
              <w:spacing w:line="295" w:lineRule="exact"/>
              <w:ind w:left="7" w:right="7"/>
              <w:jc w:val="center"/>
              <w:rPr>
                <w:rFonts w:ascii="宋体"/>
                <w:kern w:val="0"/>
                <w:sz w:val="18"/>
                <w:szCs w:val="18"/>
              </w:rPr>
            </w:pPr>
          </w:p>
          <w:p w14:paraId="47360EEA" w14:textId="77777777" w:rsidR="0067508D" w:rsidRDefault="0067508D" w:rsidP="0067508D">
            <w:pPr>
              <w:autoSpaceDE w:val="0"/>
              <w:autoSpaceDN w:val="0"/>
              <w:spacing w:line="295" w:lineRule="exact"/>
              <w:ind w:left="7" w:right="7"/>
              <w:jc w:val="center"/>
              <w:rPr>
                <w:rFonts w:ascii="宋体"/>
                <w:kern w:val="0"/>
                <w:sz w:val="18"/>
                <w:szCs w:val="18"/>
              </w:rPr>
            </w:pPr>
          </w:p>
        </w:tc>
        <w:tc>
          <w:tcPr>
            <w:tcW w:w="1620" w:type="dxa"/>
            <w:tcBorders>
              <w:top w:val="single" w:sz="8" w:space="0" w:color="auto"/>
              <w:left w:val="single" w:sz="8" w:space="0" w:color="auto"/>
              <w:bottom w:val="single" w:sz="8" w:space="0" w:color="auto"/>
              <w:right w:val="single" w:sz="8" w:space="0" w:color="auto"/>
            </w:tcBorders>
          </w:tcPr>
          <w:p w14:paraId="7FE710BA" w14:textId="77777777" w:rsidR="0067508D" w:rsidRDefault="0067508D" w:rsidP="0067508D">
            <w:pPr>
              <w:autoSpaceDE w:val="0"/>
              <w:autoSpaceDN w:val="0"/>
              <w:spacing w:line="270" w:lineRule="exact"/>
              <w:ind w:left="7" w:right="7"/>
              <w:rPr>
                <w:rFonts w:ascii="宋体"/>
                <w:kern w:val="0"/>
                <w:sz w:val="18"/>
                <w:szCs w:val="18"/>
              </w:rPr>
            </w:pPr>
            <w:r>
              <w:rPr>
                <w:rFonts w:ascii="宋体" w:cs="宋体" w:hint="eastAsia"/>
                <w:kern w:val="0"/>
                <w:sz w:val="18"/>
                <w:szCs w:val="18"/>
              </w:rPr>
              <w:t xml:space="preserve">    玻璃器皿及其</w:t>
            </w:r>
          </w:p>
          <w:p w14:paraId="5E79BB16" w14:textId="77777777" w:rsidR="0067508D" w:rsidRDefault="0067508D" w:rsidP="0067508D">
            <w:pPr>
              <w:autoSpaceDE w:val="0"/>
              <w:autoSpaceDN w:val="0"/>
              <w:spacing w:line="273" w:lineRule="exact"/>
              <w:ind w:left="7" w:right="7"/>
              <w:rPr>
                <w:rFonts w:ascii="宋体"/>
                <w:kern w:val="0"/>
                <w:sz w:val="18"/>
                <w:szCs w:val="18"/>
              </w:rPr>
            </w:pPr>
            <w:r>
              <w:rPr>
                <w:rFonts w:ascii="宋体" w:cs="宋体" w:hint="eastAsia"/>
                <w:kern w:val="0"/>
                <w:sz w:val="18"/>
                <w:szCs w:val="18"/>
              </w:rPr>
              <w:t xml:space="preserve">    他玻璃制品</w:t>
            </w:r>
          </w:p>
          <w:p w14:paraId="7F0B1D38" w14:textId="77777777" w:rsidR="0067508D" w:rsidRDefault="0067508D" w:rsidP="0067508D">
            <w:pPr>
              <w:autoSpaceDE w:val="0"/>
              <w:autoSpaceDN w:val="0"/>
              <w:spacing w:line="295" w:lineRule="exact"/>
              <w:ind w:left="7" w:right="7"/>
              <w:rPr>
                <w:rFonts w:ascii="宋体"/>
                <w:kern w:val="0"/>
                <w:sz w:val="2"/>
                <w:szCs w:val="2"/>
              </w:rPr>
            </w:pPr>
          </w:p>
          <w:p w14:paraId="686CF290" w14:textId="77777777" w:rsidR="0067508D" w:rsidRDefault="0067508D" w:rsidP="0067508D">
            <w:pPr>
              <w:autoSpaceDE w:val="0"/>
              <w:autoSpaceDN w:val="0"/>
              <w:spacing w:line="295" w:lineRule="exact"/>
              <w:ind w:left="7" w:right="7"/>
              <w:rPr>
                <w:rFonts w:ascii="宋体"/>
                <w:kern w:val="0"/>
                <w:sz w:val="2"/>
                <w:szCs w:val="2"/>
              </w:rPr>
            </w:pPr>
          </w:p>
        </w:tc>
        <w:tc>
          <w:tcPr>
            <w:tcW w:w="360" w:type="dxa"/>
            <w:tcBorders>
              <w:top w:val="single" w:sz="8" w:space="0" w:color="auto"/>
              <w:left w:val="single" w:sz="8" w:space="0" w:color="auto"/>
              <w:bottom w:val="single" w:sz="8" w:space="0" w:color="auto"/>
              <w:right w:val="single" w:sz="8" w:space="0" w:color="auto"/>
            </w:tcBorders>
          </w:tcPr>
          <w:p w14:paraId="36A27D04" w14:textId="77777777" w:rsidR="0067508D" w:rsidRDefault="0067508D" w:rsidP="0067508D">
            <w:pPr>
              <w:autoSpaceDE w:val="0"/>
              <w:autoSpaceDN w:val="0"/>
              <w:spacing w:line="255" w:lineRule="exact"/>
              <w:ind w:left="7" w:right="7"/>
              <w:jc w:val="center"/>
              <w:rPr>
                <w:rFonts w:ascii="宋体"/>
                <w:kern w:val="0"/>
                <w:sz w:val="18"/>
                <w:szCs w:val="18"/>
              </w:rPr>
            </w:pPr>
            <w:r>
              <w:rPr>
                <w:rFonts w:ascii="宋体" w:hAnsi="宋体" w:cs="宋体" w:hint="eastAsia"/>
                <w:kern w:val="0"/>
                <w:sz w:val="18"/>
                <w:szCs w:val="18"/>
              </w:rPr>
              <w:t>5</w:t>
            </w:r>
          </w:p>
          <w:p w14:paraId="12A2E237" w14:textId="77777777" w:rsidR="0067508D" w:rsidRDefault="0067508D" w:rsidP="0067508D">
            <w:pPr>
              <w:autoSpaceDE w:val="0"/>
              <w:autoSpaceDN w:val="0"/>
              <w:spacing w:line="291" w:lineRule="exact"/>
              <w:ind w:left="7" w:right="7"/>
              <w:jc w:val="center"/>
              <w:rPr>
                <w:rFonts w:ascii="宋体"/>
                <w:kern w:val="0"/>
                <w:sz w:val="18"/>
                <w:szCs w:val="18"/>
              </w:rPr>
            </w:pPr>
          </w:p>
          <w:p w14:paraId="0DCD10B4" w14:textId="77777777" w:rsidR="0067508D" w:rsidRDefault="0067508D" w:rsidP="0067508D">
            <w:pPr>
              <w:autoSpaceDE w:val="0"/>
              <w:autoSpaceDN w:val="0"/>
              <w:spacing w:line="291" w:lineRule="exact"/>
              <w:ind w:left="7" w:right="7"/>
              <w:jc w:val="center"/>
              <w:rPr>
                <w:rFonts w:ascii="宋体"/>
                <w:kern w:val="0"/>
                <w:sz w:val="18"/>
                <w:szCs w:val="18"/>
              </w:rPr>
            </w:pPr>
          </w:p>
          <w:p w14:paraId="0F069020" w14:textId="77777777" w:rsidR="0067508D" w:rsidRDefault="0067508D" w:rsidP="0067508D">
            <w:pPr>
              <w:autoSpaceDE w:val="0"/>
              <w:autoSpaceDN w:val="0"/>
              <w:spacing w:line="291" w:lineRule="exact"/>
              <w:ind w:left="7" w:right="7"/>
              <w:jc w:val="center"/>
              <w:rPr>
                <w:rFonts w:ascii="宋体"/>
                <w:kern w:val="0"/>
                <w:sz w:val="18"/>
                <w:szCs w:val="18"/>
              </w:rPr>
            </w:pPr>
          </w:p>
        </w:tc>
        <w:tc>
          <w:tcPr>
            <w:tcW w:w="360" w:type="dxa"/>
            <w:tcBorders>
              <w:top w:val="single" w:sz="8" w:space="0" w:color="auto"/>
              <w:left w:val="single" w:sz="8" w:space="0" w:color="auto"/>
              <w:bottom w:val="single" w:sz="8" w:space="0" w:color="auto"/>
              <w:right w:val="single" w:sz="8" w:space="0" w:color="auto"/>
            </w:tcBorders>
          </w:tcPr>
          <w:p w14:paraId="09D3E116" w14:textId="77777777" w:rsidR="0067508D" w:rsidRDefault="0067508D" w:rsidP="0067508D">
            <w:pPr>
              <w:autoSpaceDE w:val="0"/>
              <w:autoSpaceDN w:val="0"/>
              <w:spacing w:line="255" w:lineRule="exact"/>
              <w:ind w:left="7" w:right="7"/>
              <w:jc w:val="center"/>
              <w:rPr>
                <w:rFonts w:ascii="宋体"/>
                <w:kern w:val="0"/>
                <w:sz w:val="18"/>
                <w:szCs w:val="18"/>
              </w:rPr>
            </w:pPr>
            <w:r>
              <w:rPr>
                <w:rFonts w:ascii="宋体" w:hAnsi="宋体" w:cs="宋体" w:hint="eastAsia"/>
                <w:kern w:val="0"/>
                <w:sz w:val="18"/>
                <w:szCs w:val="18"/>
              </w:rPr>
              <w:t>22</w:t>
            </w:r>
          </w:p>
          <w:p w14:paraId="206ECB15" w14:textId="77777777" w:rsidR="0067508D" w:rsidRDefault="0067508D" w:rsidP="0067508D">
            <w:pPr>
              <w:autoSpaceDE w:val="0"/>
              <w:autoSpaceDN w:val="0"/>
              <w:spacing w:line="291" w:lineRule="exact"/>
              <w:ind w:left="7" w:right="7"/>
              <w:jc w:val="center"/>
              <w:rPr>
                <w:rFonts w:ascii="宋体"/>
                <w:kern w:val="0"/>
                <w:sz w:val="18"/>
                <w:szCs w:val="18"/>
              </w:rPr>
            </w:pPr>
          </w:p>
          <w:p w14:paraId="5571A00C" w14:textId="77777777" w:rsidR="0067508D" w:rsidRDefault="0067508D" w:rsidP="0067508D">
            <w:pPr>
              <w:autoSpaceDE w:val="0"/>
              <w:autoSpaceDN w:val="0"/>
              <w:spacing w:line="291" w:lineRule="exact"/>
              <w:ind w:left="7" w:right="7"/>
              <w:jc w:val="center"/>
              <w:rPr>
                <w:rFonts w:ascii="宋体"/>
                <w:kern w:val="0"/>
                <w:sz w:val="18"/>
                <w:szCs w:val="18"/>
              </w:rPr>
            </w:pPr>
          </w:p>
          <w:p w14:paraId="0315C7C7" w14:textId="77777777" w:rsidR="0067508D" w:rsidRDefault="0067508D" w:rsidP="0067508D">
            <w:pPr>
              <w:autoSpaceDE w:val="0"/>
              <w:autoSpaceDN w:val="0"/>
              <w:spacing w:line="291" w:lineRule="exact"/>
              <w:ind w:left="7" w:right="7"/>
              <w:jc w:val="center"/>
              <w:rPr>
                <w:rFonts w:ascii="宋体"/>
                <w:kern w:val="0"/>
                <w:sz w:val="18"/>
                <w:szCs w:val="18"/>
              </w:rPr>
            </w:pPr>
          </w:p>
        </w:tc>
        <w:tc>
          <w:tcPr>
            <w:tcW w:w="2407" w:type="dxa"/>
            <w:tcBorders>
              <w:top w:val="single" w:sz="8" w:space="0" w:color="auto"/>
              <w:left w:val="single" w:sz="8" w:space="0" w:color="auto"/>
              <w:bottom w:val="single" w:sz="8" w:space="0" w:color="auto"/>
              <w:right w:val="single" w:sz="12" w:space="0" w:color="auto"/>
            </w:tcBorders>
          </w:tcPr>
          <w:p w14:paraId="759DC17B" w14:textId="77777777" w:rsidR="0067508D" w:rsidRDefault="0067508D" w:rsidP="0067508D">
            <w:pPr>
              <w:autoSpaceDE w:val="0"/>
              <w:autoSpaceDN w:val="0"/>
              <w:spacing w:line="277" w:lineRule="exact"/>
              <w:ind w:left="7" w:right="7"/>
              <w:rPr>
                <w:rFonts w:ascii="宋体"/>
                <w:spacing w:val="6"/>
                <w:kern w:val="0"/>
                <w:sz w:val="18"/>
                <w:szCs w:val="18"/>
              </w:rPr>
            </w:pPr>
            <w:r>
              <w:rPr>
                <w:rFonts w:ascii="宋体" w:cs="宋体" w:hint="eastAsia"/>
                <w:kern w:val="0"/>
                <w:sz w:val="18"/>
                <w:szCs w:val="18"/>
              </w:rPr>
              <w:t xml:space="preserve">  </w:t>
            </w:r>
            <w:r>
              <w:rPr>
                <w:rFonts w:ascii="宋体" w:cs="宋体" w:hint="eastAsia"/>
                <w:spacing w:val="6"/>
                <w:kern w:val="0"/>
                <w:sz w:val="18"/>
                <w:szCs w:val="18"/>
              </w:rPr>
              <w:t>指明定品类以外的玻璃容</w:t>
            </w:r>
          </w:p>
          <w:p w14:paraId="401481A0" w14:textId="77777777" w:rsidR="0067508D" w:rsidRDefault="0067508D" w:rsidP="0067508D">
            <w:pPr>
              <w:autoSpaceDE w:val="0"/>
              <w:autoSpaceDN w:val="0"/>
              <w:spacing w:line="273" w:lineRule="exact"/>
              <w:ind w:left="7" w:right="7"/>
              <w:rPr>
                <w:rFonts w:ascii="宋体"/>
                <w:kern w:val="0"/>
                <w:sz w:val="18"/>
                <w:szCs w:val="18"/>
              </w:rPr>
            </w:pPr>
            <w:r>
              <w:rPr>
                <w:rFonts w:ascii="宋体" w:cs="宋体" w:hint="eastAsia"/>
                <w:kern w:val="0"/>
                <w:sz w:val="18"/>
                <w:szCs w:val="18"/>
              </w:rPr>
              <w:t>器</w:t>
            </w:r>
            <w:r>
              <w:rPr>
                <w:rFonts w:ascii="宋体" w:cs="宋体" w:hint="eastAsia"/>
                <w:spacing w:val="-8"/>
                <w:kern w:val="0"/>
                <w:sz w:val="18"/>
                <w:szCs w:val="18"/>
              </w:rPr>
              <w:t>、</w:t>
            </w:r>
            <w:r>
              <w:rPr>
                <w:rFonts w:ascii="宋体" w:cs="宋体" w:hint="eastAsia"/>
                <w:kern w:val="0"/>
                <w:sz w:val="18"/>
                <w:szCs w:val="18"/>
              </w:rPr>
              <w:t>器具和其他玻璃制品</w:t>
            </w:r>
            <w:r>
              <w:rPr>
                <w:rFonts w:ascii="宋体" w:cs="宋体" w:hint="eastAsia"/>
                <w:spacing w:val="-8"/>
                <w:kern w:val="0"/>
                <w:sz w:val="18"/>
                <w:szCs w:val="18"/>
              </w:rPr>
              <w:t>，</w:t>
            </w:r>
            <w:r>
              <w:rPr>
                <w:rFonts w:ascii="宋体" w:cs="宋体" w:hint="eastAsia"/>
                <w:kern w:val="0"/>
                <w:sz w:val="18"/>
                <w:szCs w:val="18"/>
              </w:rPr>
              <w:t>如</w:t>
            </w:r>
          </w:p>
          <w:p w14:paraId="6DBD9DEE" w14:textId="77777777" w:rsidR="0067508D" w:rsidRDefault="0067508D" w:rsidP="0067508D">
            <w:pPr>
              <w:autoSpaceDE w:val="0"/>
              <w:autoSpaceDN w:val="0"/>
              <w:spacing w:line="270" w:lineRule="exact"/>
              <w:ind w:left="7" w:right="7"/>
              <w:rPr>
                <w:rFonts w:ascii="宋体"/>
                <w:kern w:val="0"/>
                <w:sz w:val="18"/>
                <w:szCs w:val="18"/>
              </w:rPr>
            </w:pPr>
            <w:r>
              <w:rPr>
                <w:rFonts w:ascii="宋体" w:cs="宋体" w:hint="eastAsia"/>
                <w:kern w:val="0"/>
                <w:sz w:val="18"/>
                <w:szCs w:val="18"/>
              </w:rPr>
              <w:t>保温杯(胆)</w:t>
            </w:r>
            <w:r>
              <w:rPr>
                <w:rFonts w:ascii="宋体" w:cs="宋体" w:hint="eastAsia"/>
                <w:spacing w:val="-35"/>
                <w:kern w:val="0"/>
                <w:sz w:val="18"/>
                <w:szCs w:val="18"/>
              </w:rPr>
              <w:t>、</w:t>
            </w:r>
            <w:r>
              <w:rPr>
                <w:rFonts w:ascii="宋体" w:cs="宋体" w:hint="eastAsia"/>
                <w:kern w:val="0"/>
                <w:sz w:val="18"/>
                <w:szCs w:val="18"/>
              </w:rPr>
              <w:t>玻璃瓶</w:t>
            </w:r>
            <w:r>
              <w:rPr>
                <w:rFonts w:ascii="宋体" w:cs="宋体" w:hint="eastAsia"/>
                <w:spacing w:val="-35"/>
                <w:kern w:val="0"/>
                <w:sz w:val="18"/>
                <w:szCs w:val="18"/>
              </w:rPr>
              <w:t>、</w:t>
            </w:r>
            <w:r>
              <w:rPr>
                <w:rFonts w:ascii="宋体" w:cs="宋体" w:hint="eastAsia"/>
                <w:kern w:val="0"/>
                <w:sz w:val="18"/>
                <w:szCs w:val="18"/>
              </w:rPr>
              <w:t>安瓿</w:t>
            </w:r>
            <w:r>
              <w:rPr>
                <w:rFonts w:ascii="宋体" w:cs="宋体" w:hint="eastAsia"/>
                <w:spacing w:val="-35"/>
                <w:kern w:val="0"/>
                <w:sz w:val="18"/>
                <w:szCs w:val="18"/>
              </w:rPr>
              <w:t>、</w:t>
            </w:r>
            <w:r>
              <w:rPr>
                <w:rFonts w:ascii="宋体" w:cs="宋体" w:hint="eastAsia"/>
                <w:kern w:val="0"/>
                <w:sz w:val="18"/>
                <w:szCs w:val="18"/>
              </w:rPr>
              <w:t>玻</w:t>
            </w:r>
          </w:p>
          <w:p w14:paraId="1E60A641" w14:textId="77777777" w:rsidR="0067508D" w:rsidRDefault="0067508D" w:rsidP="0067508D">
            <w:pPr>
              <w:autoSpaceDE w:val="0"/>
              <w:autoSpaceDN w:val="0"/>
              <w:spacing w:line="273" w:lineRule="exact"/>
              <w:ind w:left="7" w:right="7"/>
              <w:rPr>
                <w:rFonts w:ascii="宋体"/>
                <w:kern w:val="0"/>
                <w:sz w:val="18"/>
                <w:szCs w:val="18"/>
              </w:rPr>
            </w:pPr>
            <w:r>
              <w:rPr>
                <w:rFonts w:ascii="宋体" w:cs="宋体" w:hint="eastAsia"/>
                <w:kern w:val="0"/>
                <w:sz w:val="18"/>
                <w:szCs w:val="18"/>
              </w:rPr>
              <w:t>璃酒具、镜子、放大镜等</w:t>
            </w:r>
          </w:p>
        </w:tc>
      </w:tr>
      <w:tr w:rsidR="0067508D" w14:paraId="3E57E0FC" w14:textId="77777777" w:rsidTr="0067508D">
        <w:trPr>
          <w:cantSplit/>
          <w:trHeight w:val="918"/>
        </w:trPr>
        <w:tc>
          <w:tcPr>
            <w:tcW w:w="0" w:type="auto"/>
            <w:vMerge/>
            <w:tcBorders>
              <w:top w:val="single" w:sz="8" w:space="0" w:color="auto"/>
              <w:left w:val="single" w:sz="12" w:space="0" w:color="auto"/>
              <w:bottom w:val="single" w:sz="12" w:space="0" w:color="auto"/>
              <w:right w:val="single" w:sz="8" w:space="0" w:color="auto"/>
            </w:tcBorders>
            <w:vAlign w:val="center"/>
          </w:tcPr>
          <w:p w14:paraId="570014EC" w14:textId="77777777" w:rsidR="0067508D" w:rsidRDefault="0067508D" w:rsidP="0067508D">
            <w:pPr>
              <w:widowControl/>
              <w:jc w:val="left"/>
              <w:rPr>
                <w:rFonts w:ascii="宋体"/>
                <w:kern w:val="0"/>
                <w:sz w:val="18"/>
                <w:szCs w:val="18"/>
              </w:rPr>
            </w:pPr>
          </w:p>
        </w:tc>
        <w:tc>
          <w:tcPr>
            <w:tcW w:w="0" w:type="auto"/>
            <w:vMerge/>
            <w:tcBorders>
              <w:top w:val="single" w:sz="8" w:space="0" w:color="auto"/>
              <w:left w:val="single" w:sz="8" w:space="0" w:color="auto"/>
              <w:bottom w:val="single" w:sz="12" w:space="0" w:color="auto"/>
              <w:right w:val="single" w:sz="8" w:space="0" w:color="auto"/>
            </w:tcBorders>
            <w:vAlign w:val="center"/>
          </w:tcPr>
          <w:p w14:paraId="392F79C7" w14:textId="77777777" w:rsidR="0067508D" w:rsidRDefault="0067508D" w:rsidP="0067508D">
            <w:pPr>
              <w:widowControl/>
              <w:jc w:val="left"/>
              <w:rPr>
                <w:rFonts w:ascii="宋体"/>
                <w:kern w:val="0"/>
                <w:sz w:val="18"/>
                <w:szCs w:val="18"/>
              </w:rPr>
            </w:pPr>
          </w:p>
        </w:tc>
        <w:tc>
          <w:tcPr>
            <w:tcW w:w="180" w:type="dxa"/>
            <w:tcBorders>
              <w:top w:val="single" w:sz="8" w:space="0" w:color="auto"/>
              <w:left w:val="single" w:sz="8" w:space="0" w:color="auto"/>
              <w:bottom w:val="single" w:sz="8" w:space="0" w:color="auto"/>
              <w:right w:val="single" w:sz="8" w:space="0" w:color="auto"/>
            </w:tcBorders>
          </w:tcPr>
          <w:p w14:paraId="6D5F8B2D" w14:textId="77777777" w:rsidR="0067508D" w:rsidRDefault="0067508D" w:rsidP="0067508D">
            <w:pPr>
              <w:autoSpaceDE w:val="0"/>
              <w:autoSpaceDN w:val="0"/>
              <w:spacing w:line="252" w:lineRule="exact"/>
              <w:ind w:left="7" w:right="7"/>
              <w:jc w:val="center"/>
              <w:rPr>
                <w:rFonts w:ascii="宋体" w:hAnsi="宋体" w:cs="宋体"/>
                <w:kern w:val="0"/>
                <w:sz w:val="18"/>
                <w:szCs w:val="18"/>
              </w:rPr>
            </w:pPr>
            <w:r>
              <w:rPr>
                <w:rFonts w:ascii="宋体" w:hAnsi="宋体" w:cs="宋体" w:hint="eastAsia"/>
                <w:kern w:val="0"/>
                <w:sz w:val="18"/>
                <w:szCs w:val="18"/>
              </w:rPr>
              <w:t>7</w:t>
            </w:r>
          </w:p>
          <w:p w14:paraId="056B2CEB" w14:textId="77777777" w:rsidR="0067508D" w:rsidRDefault="0067508D" w:rsidP="0067508D">
            <w:pPr>
              <w:autoSpaceDE w:val="0"/>
              <w:autoSpaceDN w:val="0"/>
              <w:spacing w:line="331" w:lineRule="exact"/>
              <w:ind w:left="7" w:right="7"/>
              <w:jc w:val="center"/>
              <w:rPr>
                <w:rFonts w:ascii="宋体"/>
                <w:kern w:val="0"/>
                <w:sz w:val="18"/>
                <w:szCs w:val="18"/>
              </w:rPr>
            </w:pPr>
          </w:p>
          <w:p w14:paraId="7BA6F8AD" w14:textId="77777777" w:rsidR="0067508D" w:rsidRDefault="0067508D" w:rsidP="0067508D">
            <w:pPr>
              <w:autoSpaceDE w:val="0"/>
              <w:autoSpaceDN w:val="0"/>
              <w:spacing w:line="331" w:lineRule="exact"/>
              <w:ind w:left="7" w:right="7"/>
              <w:jc w:val="center"/>
              <w:rPr>
                <w:rFonts w:ascii="宋体"/>
                <w:kern w:val="0"/>
                <w:sz w:val="18"/>
                <w:szCs w:val="18"/>
              </w:rPr>
            </w:pPr>
          </w:p>
        </w:tc>
        <w:tc>
          <w:tcPr>
            <w:tcW w:w="1620" w:type="dxa"/>
            <w:tcBorders>
              <w:top w:val="single" w:sz="8" w:space="0" w:color="auto"/>
              <w:left w:val="single" w:sz="8" w:space="0" w:color="auto"/>
              <w:bottom w:val="single" w:sz="8" w:space="0" w:color="auto"/>
              <w:right w:val="single" w:sz="8" w:space="0" w:color="auto"/>
            </w:tcBorders>
          </w:tcPr>
          <w:p w14:paraId="4F9F05B9" w14:textId="77777777" w:rsidR="0067508D" w:rsidRDefault="0067508D" w:rsidP="0067508D">
            <w:pPr>
              <w:autoSpaceDE w:val="0"/>
              <w:autoSpaceDN w:val="0"/>
              <w:spacing w:line="273" w:lineRule="exact"/>
              <w:ind w:left="7" w:right="7"/>
              <w:rPr>
                <w:rFonts w:ascii="宋体"/>
                <w:spacing w:val="-47"/>
                <w:kern w:val="0"/>
                <w:sz w:val="18"/>
                <w:szCs w:val="18"/>
              </w:rPr>
            </w:pPr>
            <w:r>
              <w:rPr>
                <w:rFonts w:ascii="宋体" w:cs="宋体" w:hint="eastAsia"/>
                <w:spacing w:val="-1"/>
                <w:kern w:val="0"/>
                <w:sz w:val="18"/>
                <w:szCs w:val="18"/>
              </w:rPr>
              <w:t xml:space="preserve">    陶</w:t>
            </w:r>
            <w:r>
              <w:rPr>
                <w:rFonts w:ascii="宋体" w:cs="宋体" w:hint="eastAsia"/>
                <w:spacing w:val="-2"/>
                <w:kern w:val="0"/>
                <w:sz w:val="18"/>
                <w:szCs w:val="18"/>
              </w:rPr>
              <w:t>瓷制的缸</w:t>
            </w:r>
            <w:r>
              <w:rPr>
                <w:rFonts w:ascii="宋体" w:cs="宋体" w:hint="eastAsia"/>
                <w:spacing w:val="-47"/>
                <w:kern w:val="0"/>
                <w:sz w:val="18"/>
                <w:szCs w:val="18"/>
              </w:rPr>
              <w:t>、</w:t>
            </w:r>
            <w:r>
              <w:rPr>
                <w:rFonts w:ascii="宋体" w:cs="宋体" w:hint="eastAsia"/>
                <w:spacing w:val="-2"/>
                <w:kern w:val="0"/>
                <w:sz w:val="18"/>
                <w:szCs w:val="18"/>
              </w:rPr>
              <w:t>钵</w:t>
            </w:r>
            <w:r>
              <w:rPr>
                <w:rFonts w:ascii="宋体" w:cs="宋体" w:hint="eastAsia"/>
                <w:spacing w:val="-47"/>
                <w:kern w:val="0"/>
                <w:sz w:val="18"/>
                <w:szCs w:val="18"/>
              </w:rPr>
              <w:t>、</w:t>
            </w:r>
          </w:p>
          <w:p w14:paraId="22AB743C" w14:textId="77777777" w:rsidR="0067508D" w:rsidRDefault="0067508D" w:rsidP="0067508D">
            <w:pPr>
              <w:autoSpaceDE w:val="0"/>
              <w:autoSpaceDN w:val="0"/>
              <w:spacing w:line="270" w:lineRule="exact"/>
              <w:ind w:left="7" w:right="7"/>
              <w:rPr>
                <w:rFonts w:ascii="宋体"/>
                <w:kern w:val="0"/>
                <w:sz w:val="18"/>
                <w:szCs w:val="18"/>
              </w:rPr>
            </w:pPr>
            <w:r>
              <w:rPr>
                <w:rFonts w:ascii="宋体" w:cs="宋体" w:hint="eastAsia"/>
                <w:kern w:val="0"/>
                <w:sz w:val="18"/>
                <w:szCs w:val="18"/>
              </w:rPr>
              <w:t xml:space="preserve">    坛</w:t>
            </w:r>
            <w:r>
              <w:rPr>
                <w:rFonts w:ascii="宋体" w:cs="宋体" w:hint="eastAsia"/>
                <w:spacing w:val="-9"/>
                <w:kern w:val="0"/>
                <w:sz w:val="18"/>
                <w:szCs w:val="18"/>
              </w:rPr>
              <w:t>。</w:t>
            </w:r>
            <w:r>
              <w:rPr>
                <w:rFonts w:ascii="宋体" w:cs="宋体" w:hint="eastAsia"/>
                <w:kern w:val="0"/>
                <w:sz w:val="18"/>
                <w:szCs w:val="18"/>
              </w:rPr>
              <w:t>瓦盆</w:t>
            </w:r>
            <w:r>
              <w:rPr>
                <w:rFonts w:ascii="宋体" w:cs="宋体" w:hint="eastAsia"/>
                <w:spacing w:val="-9"/>
                <w:kern w:val="0"/>
                <w:sz w:val="18"/>
                <w:szCs w:val="18"/>
              </w:rPr>
              <w:t>、</w:t>
            </w:r>
            <w:r>
              <w:rPr>
                <w:rFonts w:ascii="宋体" w:cs="宋体" w:hint="eastAsia"/>
                <w:kern w:val="0"/>
                <w:sz w:val="18"/>
                <w:szCs w:val="18"/>
              </w:rPr>
              <w:t>缸盆</w:t>
            </w:r>
          </w:p>
          <w:p w14:paraId="2696D619" w14:textId="77777777" w:rsidR="0067508D" w:rsidRDefault="0067508D" w:rsidP="0067508D">
            <w:pPr>
              <w:autoSpaceDE w:val="0"/>
              <w:autoSpaceDN w:val="0"/>
              <w:spacing w:line="273" w:lineRule="exact"/>
              <w:ind w:left="7" w:right="7"/>
              <w:rPr>
                <w:rFonts w:ascii="宋体"/>
                <w:kern w:val="0"/>
                <w:sz w:val="18"/>
                <w:szCs w:val="18"/>
              </w:rPr>
            </w:pPr>
            <w:r>
              <w:rPr>
                <w:rFonts w:ascii="宋体" w:cs="宋体" w:hint="eastAsia"/>
                <w:kern w:val="0"/>
                <w:sz w:val="18"/>
                <w:szCs w:val="18"/>
              </w:rPr>
              <w:t xml:space="preserve">    及缸砂制品</w:t>
            </w:r>
          </w:p>
        </w:tc>
        <w:tc>
          <w:tcPr>
            <w:tcW w:w="360" w:type="dxa"/>
            <w:tcBorders>
              <w:top w:val="single" w:sz="8" w:space="0" w:color="auto"/>
              <w:left w:val="single" w:sz="8" w:space="0" w:color="auto"/>
              <w:bottom w:val="single" w:sz="8" w:space="0" w:color="auto"/>
              <w:right w:val="single" w:sz="8" w:space="0" w:color="auto"/>
            </w:tcBorders>
          </w:tcPr>
          <w:p w14:paraId="03A04EAF" w14:textId="77777777" w:rsidR="0067508D" w:rsidRDefault="0067508D" w:rsidP="0067508D">
            <w:pPr>
              <w:autoSpaceDE w:val="0"/>
              <w:autoSpaceDN w:val="0"/>
              <w:spacing w:line="259" w:lineRule="exact"/>
              <w:ind w:left="7" w:right="7"/>
              <w:jc w:val="center"/>
              <w:rPr>
                <w:rFonts w:ascii="宋体"/>
                <w:kern w:val="0"/>
                <w:sz w:val="18"/>
                <w:szCs w:val="18"/>
              </w:rPr>
            </w:pPr>
            <w:r>
              <w:rPr>
                <w:rFonts w:ascii="宋体" w:hAnsi="宋体" w:cs="宋体" w:hint="eastAsia"/>
                <w:kern w:val="0"/>
                <w:sz w:val="18"/>
                <w:szCs w:val="18"/>
              </w:rPr>
              <w:t>5</w:t>
            </w:r>
          </w:p>
          <w:p w14:paraId="37F73BA2" w14:textId="77777777" w:rsidR="0067508D" w:rsidRDefault="0067508D" w:rsidP="0067508D">
            <w:pPr>
              <w:autoSpaceDE w:val="0"/>
              <w:autoSpaceDN w:val="0"/>
              <w:spacing w:line="327" w:lineRule="exact"/>
              <w:ind w:left="7" w:right="7"/>
              <w:jc w:val="center"/>
              <w:rPr>
                <w:rFonts w:ascii="宋体"/>
                <w:kern w:val="0"/>
                <w:sz w:val="18"/>
                <w:szCs w:val="18"/>
              </w:rPr>
            </w:pPr>
          </w:p>
          <w:p w14:paraId="22B78833" w14:textId="77777777" w:rsidR="0067508D" w:rsidRDefault="0067508D" w:rsidP="0067508D">
            <w:pPr>
              <w:autoSpaceDE w:val="0"/>
              <w:autoSpaceDN w:val="0"/>
              <w:spacing w:line="327" w:lineRule="exact"/>
              <w:ind w:left="7" w:right="7"/>
              <w:jc w:val="center"/>
              <w:rPr>
                <w:rFonts w:ascii="宋体"/>
                <w:kern w:val="0"/>
                <w:sz w:val="18"/>
                <w:szCs w:val="18"/>
              </w:rPr>
            </w:pPr>
          </w:p>
        </w:tc>
        <w:tc>
          <w:tcPr>
            <w:tcW w:w="360" w:type="dxa"/>
            <w:tcBorders>
              <w:top w:val="single" w:sz="8" w:space="0" w:color="auto"/>
              <w:left w:val="single" w:sz="8" w:space="0" w:color="auto"/>
              <w:bottom w:val="single" w:sz="8" w:space="0" w:color="auto"/>
              <w:right w:val="single" w:sz="8" w:space="0" w:color="auto"/>
            </w:tcBorders>
          </w:tcPr>
          <w:p w14:paraId="75F0D7E7" w14:textId="77777777" w:rsidR="0067508D" w:rsidRDefault="0067508D" w:rsidP="0067508D">
            <w:pPr>
              <w:autoSpaceDE w:val="0"/>
              <w:autoSpaceDN w:val="0"/>
              <w:spacing w:line="259" w:lineRule="exact"/>
              <w:ind w:left="7" w:right="7"/>
              <w:jc w:val="center"/>
              <w:rPr>
                <w:rFonts w:ascii="宋体" w:hAnsi="宋体" w:cs="宋体"/>
                <w:kern w:val="0"/>
                <w:sz w:val="18"/>
                <w:szCs w:val="18"/>
              </w:rPr>
            </w:pPr>
            <w:r>
              <w:rPr>
                <w:rFonts w:ascii="宋体" w:hAnsi="宋体" w:cs="宋体" w:hint="eastAsia"/>
                <w:kern w:val="0"/>
                <w:sz w:val="18"/>
                <w:szCs w:val="18"/>
              </w:rPr>
              <w:t>21</w:t>
            </w:r>
          </w:p>
          <w:p w14:paraId="3397AEC8" w14:textId="77777777" w:rsidR="0067508D" w:rsidRDefault="0067508D" w:rsidP="0067508D">
            <w:pPr>
              <w:autoSpaceDE w:val="0"/>
              <w:autoSpaceDN w:val="0"/>
              <w:spacing w:line="327" w:lineRule="exact"/>
              <w:ind w:left="7" w:right="7"/>
              <w:jc w:val="center"/>
              <w:rPr>
                <w:rFonts w:ascii="宋体"/>
                <w:kern w:val="0"/>
                <w:sz w:val="18"/>
                <w:szCs w:val="18"/>
              </w:rPr>
            </w:pPr>
          </w:p>
          <w:p w14:paraId="5D18FDDB" w14:textId="77777777" w:rsidR="0067508D" w:rsidRDefault="0067508D" w:rsidP="0067508D">
            <w:pPr>
              <w:autoSpaceDE w:val="0"/>
              <w:autoSpaceDN w:val="0"/>
              <w:spacing w:line="327" w:lineRule="exact"/>
              <w:ind w:left="7" w:right="7"/>
              <w:jc w:val="center"/>
              <w:rPr>
                <w:rFonts w:ascii="宋体"/>
                <w:kern w:val="0"/>
                <w:sz w:val="18"/>
                <w:szCs w:val="18"/>
              </w:rPr>
            </w:pPr>
          </w:p>
        </w:tc>
        <w:tc>
          <w:tcPr>
            <w:tcW w:w="2407" w:type="dxa"/>
            <w:tcBorders>
              <w:top w:val="single" w:sz="8" w:space="0" w:color="auto"/>
              <w:left w:val="single" w:sz="8" w:space="0" w:color="auto"/>
              <w:bottom w:val="single" w:sz="8" w:space="0" w:color="auto"/>
              <w:right w:val="single" w:sz="12" w:space="0" w:color="auto"/>
            </w:tcBorders>
          </w:tcPr>
          <w:p w14:paraId="22CF942D" w14:textId="77777777" w:rsidR="0067508D" w:rsidRDefault="0067508D" w:rsidP="0067508D">
            <w:pPr>
              <w:autoSpaceDE w:val="0"/>
              <w:autoSpaceDN w:val="0"/>
              <w:spacing w:line="280" w:lineRule="exact"/>
              <w:ind w:left="7" w:right="7"/>
              <w:rPr>
                <w:rFonts w:ascii="宋体"/>
                <w:spacing w:val="20"/>
                <w:kern w:val="0"/>
                <w:sz w:val="18"/>
                <w:szCs w:val="18"/>
              </w:rPr>
            </w:pPr>
            <w:r>
              <w:rPr>
                <w:rFonts w:ascii="宋体" w:cs="宋体" w:hint="eastAsia"/>
                <w:kern w:val="0"/>
                <w:sz w:val="18"/>
                <w:szCs w:val="18"/>
              </w:rPr>
              <w:t xml:space="preserve">  </w:t>
            </w:r>
            <w:r>
              <w:rPr>
                <w:rFonts w:ascii="宋体" w:cs="宋体" w:hint="eastAsia"/>
                <w:spacing w:val="20"/>
                <w:kern w:val="0"/>
                <w:sz w:val="18"/>
                <w:szCs w:val="18"/>
              </w:rPr>
              <w:t>不含陶管、缸管(列入</w:t>
            </w:r>
          </w:p>
          <w:p w14:paraId="10743F1E" w14:textId="77777777" w:rsidR="0067508D" w:rsidRDefault="0067508D" w:rsidP="0067508D">
            <w:pPr>
              <w:autoSpaceDE w:val="0"/>
              <w:autoSpaceDN w:val="0"/>
              <w:spacing w:line="273" w:lineRule="exact"/>
              <w:ind w:left="7" w:right="7"/>
              <w:rPr>
                <w:rFonts w:ascii="宋体" w:cs="宋体"/>
                <w:kern w:val="0"/>
                <w:sz w:val="18"/>
                <w:szCs w:val="18"/>
              </w:rPr>
            </w:pPr>
            <w:r>
              <w:rPr>
                <w:rFonts w:ascii="宋体" w:cs="宋体" w:hint="eastAsia"/>
                <w:kern w:val="0"/>
                <w:sz w:val="18"/>
                <w:szCs w:val="18"/>
              </w:rPr>
              <w:t>0891)</w:t>
            </w:r>
          </w:p>
          <w:p w14:paraId="56A62149" w14:textId="77777777" w:rsidR="0067508D" w:rsidRDefault="0067508D" w:rsidP="0067508D">
            <w:pPr>
              <w:autoSpaceDE w:val="0"/>
              <w:autoSpaceDN w:val="0"/>
              <w:spacing w:line="363" w:lineRule="exact"/>
              <w:ind w:left="7" w:right="7"/>
              <w:rPr>
                <w:rFonts w:ascii="宋体"/>
                <w:kern w:val="0"/>
                <w:sz w:val="2"/>
                <w:szCs w:val="2"/>
              </w:rPr>
            </w:pPr>
          </w:p>
        </w:tc>
      </w:tr>
      <w:tr w:rsidR="0067508D" w14:paraId="30D3E7B3" w14:textId="77777777" w:rsidTr="0067508D">
        <w:trPr>
          <w:cantSplit/>
          <w:trHeight w:val="4654"/>
        </w:trPr>
        <w:tc>
          <w:tcPr>
            <w:tcW w:w="0" w:type="auto"/>
            <w:vMerge/>
            <w:tcBorders>
              <w:top w:val="single" w:sz="8" w:space="0" w:color="auto"/>
              <w:left w:val="single" w:sz="12" w:space="0" w:color="auto"/>
              <w:bottom w:val="single" w:sz="12" w:space="0" w:color="auto"/>
              <w:right w:val="single" w:sz="8" w:space="0" w:color="auto"/>
            </w:tcBorders>
            <w:vAlign w:val="center"/>
          </w:tcPr>
          <w:p w14:paraId="4C5EF9DD" w14:textId="77777777" w:rsidR="0067508D" w:rsidRDefault="0067508D" w:rsidP="0067508D">
            <w:pPr>
              <w:widowControl/>
              <w:jc w:val="left"/>
              <w:rPr>
                <w:rFonts w:ascii="宋体"/>
                <w:kern w:val="0"/>
                <w:sz w:val="18"/>
                <w:szCs w:val="18"/>
              </w:rPr>
            </w:pPr>
          </w:p>
        </w:tc>
        <w:tc>
          <w:tcPr>
            <w:tcW w:w="0" w:type="auto"/>
            <w:vMerge/>
            <w:tcBorders>
              <w:top w:val="single" w:sz="8" w:space="0" w:color="auto"/>
              <w:left w:val="single" w:sz="8" w:space="0" w:color="auto"/>
              <w:bottom w:val="single" w:sz="12" w:space="0" w:color="auto"/>
              <w:right w:val="single" w:sz="8" w:space="0" w:color="auto"/>
            </w:tcBorders>
            <w:vAlign w:val="center"/>
          </w:tcPr>
          <w:p w14:paraId="72A476B6" w14:textId="77777777" w:rsidR="0067508D" w:rsidRDefault="0067508D" w:rsidP="0067508D">
            <w:pPr>
              <w:widowControl/>
              <w:jc w:val="left"/>
              <w:rPr>
                <w:rFonts w:ascii="宋体"/>
                <w:kern w:val="0"/>
                <w:sz w:val="18"/>
                <w:szCs w:val="18"/>
              </w:rPr>
            </w:pPr>
          </w:p>
        </w:tc>
        <w:tc>
          <w:tcPr>
            <w:tcW w:w="180" w:type="dxa"/>
            <w:tcBorders>
              <w:top w:val="single" w:sz="8" w:space="0" w:color="auto"/>
              <w:left w:val="single" w:sz="8" w:space="0" w:color="auto"/>
              <w:bottom w:val="single" w:sz="12" w:space="0" w:color="auto"/>
              <w:right w:val="single" w:sz="8" w:space="0" w:color="auto"/>
            </w:tcBorders>
          </w:tcPr>
          <w:p w14:paraId="2A6B25BF" w14:textId="77777777" w:rsidR="0067508D" w:rsidRDefault="0067508D" w:rsidP="0067508D">
            <w:pPr>
              <w:autoSpaceDE w:val="0"/>
              <w:autoSpaceDN w:val="0"/>
              <w:spacing w:line="252" w:lineRule="exact"/>
              <w:ind w:left="7" w:right="7"/>
              <w:jc w:val="center"/>
              <w:rPr>
                <w:rFonts w:ascii="宋体" w:hAnsi="宋体" w:cs="宋体"/>
                <w:kern w:val="0"/>
                <w:sz w:val="18"/>
                <w:szCs w:val="18"/>
              </w:rPr>
            </w:pPr>
            <w:r>
              <w:rPr>
                <w:rFonts w:ascii="宋体" w:hAnsi="宋体" w:cs="宋体" w:hint="eastAsia"/>
                <w:kern w:val="0"/>
                <w:sz w:val="18"/>
                <w:szCs w:val="18"/>
              </w:rPr>
              <w:t>9</w:t>
            </w:r>
          </w:p>
          <w:p w14:paraId="6B93CD27" w14:textId="77777777" w:rsidR="0067508D" w:rsidRDefault="0067508D" w:rsidP="0067508D">
            <w:pPr>
              <w:autoSpaceDE w:val="0"/>
              <w:autoSpaceDN w:val="0"/>
              <w:spacing w:line="230" w:lineRule="exact"/>
              <w:ind w:left="7" w:right="7"/>
              <w:jc w:val="center"/>
              <w:rPr>
                <w:rFonts w:ascii="宋体"/>
                <w:kern w:val="0"/>
                <w:sz w:val="18"/>
                <w:szCs w:val="18"/>
              </w:rPr>
            </w:pPr>
          </w:p>
          <w:p w14:paraId="203236EC" w14:textId="77777777" w:rsidR="0067508D" w:rsidRDefault="0067508D" w:rsidP="0067508D">
            <w:pPr>
              <w:autoSpaceDE w:val="0"/>
              <w:autoSpaceDN w:val="0"/>
              <w:spacing w:line="230" w:lineRule="exact"/>
              <w:ind w:left="7" w:right="7"/>
              <w:jc w:val="center"/>
              <w:rPr>
                <w:rFonts w:ascii="宋体"/>
                <w:kern w:val="0"/>
                <w:sz w:val="18"/>
                <w:szCs w:val="18"/>
              </w:rPr>
            </w:pPr>
          </w:p>
          <w:p w14:paraId="4171C8FC" w14:textId="77777777" w:rsidR="0067508D" w:rsidRDefault="0067508D" w:rsidP="0067508D">
            <w:pPr>
              <w:autoSpaceDE w:val="0"/>
              <w:autoSpaceDN w:val="0"/>
              <w:spacing w:line="230" w:lineRule="exact"/>
              <w:ind w:left="7" w:right="7"/>
              <w:jc w:val="center"/>
              <w:rPr>
                <w:rFonts w:ascii="宋体"/>
                <w:kern w:val="0"/>
                <w:sz w:val="18"/>
                <w:szCs w:val="18"/>
              </w:rPr>
            </w:pPr>
          </w:p>
          <w:p w14:paraId="45384FCD" w14:textId="77777777" w:rsidR="0067508D" w:rsidRDefault="0067508D" w:rsidP="0067508D">
            <w:pPr>
              <w:autoSpaceDE w:val="0"/>
              <w:autoSpaceDN w:val="0"/>
              <w:spacing w:line="230" w:lineRule="exact"/>
              <w:ind w:left="7" w:right="7"/>
              <w:jc w:val="center"/>
              <w:rPr>
                <w:rFonts w:ascii="宋体"/>
                <w:kern w:val="0"/>
                <w:sz w:val="18"/>
                <w:szCs w:val="18"/>
              </w:rPr>
            </w:pPr>
          </w:p>
          <w:p w14:paraId="1C5A46AA" w14:textId="77777777" w:rsidR="0067508D" w:rsidRDefault="0067508D" w:rsidP="0067508D">
            <w:pPr>
              <w:autoSpaceDE w:val="0"/>
              <w:autoSpaceDN w:val="0"/>
              <w:spacing w:line="230" w:lineRule="exact"/>
              <w:ind w:left="7" w:right="7"/>
              <w:jc w:val="center"/>
              <w:rPr>
                <w:rFonts w:ascii="宋体"/>
                <w:kern w:val="0"/>
                <w:sz w:val="18"/>
                <w:szCs w:val="18"/>
              </w:rPr>
            </w:pPr>
          </w:p>
          <w:p w14:paraId="4E559D68" w14:textId="77777777" w:rsidR="0067508D" w:rsidRDefault="0067508D" w:rsidP="0067508D">
            <w:pPr>
              <w:autoSpaceDE w:val="0"/>
              <w:autoSpaceDN w:val="0"/>
              <w:spacing w:line="230" w:lineRule="exact"/>
              <w:ind w:left="7" w:right="7"/>
              <w:jc w:val="center"/>
              <w:rPr>
                <w:rFonts w:ascii="宋体"/>
                <w:kern w:val="0"/>
                <w:sz w:val="18"/>
                <w:szCs w:val="18"/>
              </w:rPr>
            </w:pPr>
          </w:p>
          <w:p w14:paraId="45847AB8" w14:textId="77777777" w:rsidR="0067508D" w:rsidRDefault="0067508D" w:rsidP="0067508D">
            <w:pPr>
              <w:autoSpaceDE w:val="0"/>
              <w:autoSpaceDN w:val="0"/>
              <w:spacing w:line="230" w:lineRule="exact"/>
              <w:ind w:left="7" w:right="7"/>
              <w:jc w:val="center"/>
              <w:rPr>
                <w:rFonts w:ascii="宋体"/>
                <w:kern w:val="0"/>
                <w:sz w:val="18"/>
                <w:szCs w:val="18"/>
              </w:rPr>
            </w:pPr>
          </w:p>
          <w:p w14:paraId="0664B9D1" w14:textId="77777777" w:rsidR="0067508D" w:rsidRDefault="0067508D" w:rsidP="0067508D">
            <w:pPr>
              <w:autoSpaceDE w:val="0"/>
              <w:autoSpaceDN w:val="0"/>
              <w:spacing w:line="230" w:lineRule="exact"/>
              <w:ind w:left="7" w:right="7"/>
              <w:jc w:val="center"/>
              <w:rPr>
                <w:rFonts w:ascii="宋体"/>
                <w:kern w:val="0"/>
                <w:sz w:val="18"/>
                <w:szCs w:val="18"/>
              </w:rPr>
            </w:pPr>
          </w:p>
          <w:p w14:paraId="613939A7" w14:textId="77777777" w:rsidR="0067508D" w:rsidRDefault="0067508D" w:rsidP="0067508D">
            <w:pPr>
              <w:autoSpaceDE w:val="0"/>
              <w:autoSpaceDN w:val="0"/>
              <w:spacing w:line="230" w:lineRule="exact"/>
              <w:ind w:left="7" w:right="7"/>
              <w:jc w:val="center"/>
              <w:rPr>
                <w:rFonts w:ascii="宋体"/>
                <w:kern w:val="0"/>
                <w:sz w:val="18"/>
                <w:szCs w:val="18"/>
              </w:rPr>
            </w:pPr>
          </w:p>
          <w:p w14:paraId="6B659461" w14:textId="77777777" w:rsidR="0067508D" w:rsidRDefault="0067508D" w:rsidP="0067508D">
            <w:pPr>
              <w:autoSpaceDE w:val="0"/>
              <w:autoSpaceDN w:val="0"/>
              <w:spacing w:line="230" w:lineRule="exact"/>
              <w:ind w:left="7" w:right="7"/>
              <w:jc w:val="center"/>
              <w:rPr>
                <w:rFonts w:ascii="宋体"/>
                <w:kern w:val="0"/>
                <w:sz w:val="18"/>
                <w:szCs w:val="18"/>
              </w:rPr>
            </w:pPr>
          </w:p>
          <w:p w14:paraId="32FA4FD7" w14:textId="77777777" w:rsidR="0067508D" w:rsidRDefault="0067508D" w:rsidP="0067508D">
            <w:pPr>
              <w:autoSpaceDE w:val="0"/>
              <w:autoSpaceDN w:val="0"/>
              <w:spacing w:line="230" w:lineRule="exact"/>
              <w:ind w:left="7" w:right="7"/>
              <w:jc w:val="center"/>
              <w:rPr>
                <w:rFonts w:ascii="宋体"/>
                <w:kern w:val="0"/>
                <w:sz w:val="18"/>
                <w:szCs w:val="18"/>
              </w:rPr>
            </w:pPr>
          </w:p>
          <w:p w14:paraId="47D5B5A9" w14:textId="77777777" w:rsidR="0067508D" w:rsidRDefault="0067508D" w:rsidP="0067508D">
            <w:pPr>
              <w:autoSpaceDE w:val="0"/>
              <w:autoSpaceDN w:val="0"/>
              <w:spacing w:line="230" w:lineRule="exact"/>
              <w:ind w:left="7" w:right="7"/>
              <w:jc w:val="center"/>
              <w:rPr>
                <w:rFonts w:ascii="宋体"/>
                <w:kern w:val="0"/>
                <w:sz w:val="18"/>
                <w:szCs w:val="18"/>
              </w:rPr>
            </w:pPr>
          </w:p>
          <w:p w14:paraId="6CA6E3F7" w14:textId="77777777" w:rsidR="0067508D" w:rsidRDefault="0067508D" w:rsidP="0067508D">
            <w:pPr>
              <w:autoSpaceDE w:val="0"/>
              <w:autoSpaceDN w:val="0"/>
              <w:spacing w:line="230" w:lineRule="exact"/>
              <w:ind w:left="7" w:right="7"/>
              <w:jc w:val="center"/>
              <w:rPr>
                <w:rFonts w:ascii="宋体"/>
                <w:kern w:val="0"/>
                <w:sz w:val="18"/>
                <w:szCs w:val="18"/>
              </w:rPr>
            </w:pPr>
          </w:p>
          <w:p w14:paraId="5984772F" w14:textId="77777777" w:rsidR="0067508D" w:rsidRDefault="0067508D" w:rsidP="0067508D">
            <w:pPr>
              <w:autoSpaceDE w:val="0"/>
              <w:autoSpaceDN w:val="0"/>
              <w:spacing w:line="230" w:lineRule="exact"/>
              <w:ind w:left="7" w:right="7"/>
              <w:jc w:val="center"/>
              <w:rPr>
                <w:rFonts w:ascii="宋体"/>
                <w:kern w:val="0"/>
                <w:sz w:val="18"/>
                <w:szCs w:val="18"/>
              </w:rPr>
            </w:pPr>
          </w:p>
          <w:p w14:paraId="49DD3B09" w14:textId="77777777" w:rsidR="0067508D" w:rsidRDefault="0067508D" w:rsidP="0067508D">
            <w:pPr>
              <w:autoSpaceDE w:val="0"/>
              <w:autoSpaceDN w:val="0"/>
              <w:spacing w:line="230" w:lineRule="exact"/>
              <w:ind w:left="7" w:right="7"/>
              <w:jc w:val="center"/>
              <w:rPr>
                <w:rFonts w:ascii="宋体"/>
                <w:kern w:val="0"/>
                <w:sz w:val="18"/>
                <w:szCs w:val="18"/>
              </w:rPr>
            </w:pPr>
          </w:p>
          <w:p w14:paraId="472EB6DD" w14:textId="77777777" w:rsidR="0067508D" w:rsidRDefault="0067508D" w:rsidP="0067508D">
            <w:pPr>
              <w:autoSpaceDE w:val="0"/>
              <w:autoSpaceDN w:val="0"/>
              <w:spacing w:line="230" w:lineRule="exact"/>
              <w:ind w:left="7" w:right="7"/>
              <w:jc w:val="center"/>
              <w:rPr>
                <w:rFonts w:ascii="宋体"/>
                <w:kern w:val="0"/>
                <w:sz w:val="18"/>
                <w:szCs w:val="18"/>
              </w:rPr>
            </w:pPr>
          </w:p>
          <w:p w14:paraId="662A1A05" w14:textId="77777777" w:rsidR="0067508D" w:rsidRDefault="0067508D" w:rsidP="0067508D">
            <w:pPr>
              <w:autoSpaceDE w:val="0"/>
              <w:autoSpaceDN w:val="0"/>
              <w:spacing w:line="230" w:lineRule="exact"/>
              <w:ind w:left="7" w:right="7"/>
              <w:jc w:val="center"/>
              <w:rPr>
                <w:rFonts w:ascii="宋体"/>
                <w:kern w:val="0"/>
                <w:sz w:val="18"/>
                <w:szCs w:val="18"/>
              </w:rPr>
            </w:pPr>
          </w:p>
          <w:p w14:paraId="78351492" w14:textId="77777777" w:rsidR="0067508D" w:rsidRDefault="0067508D" w:rsidP="0067508D">
            <w:pPr>
              <w:autoSpaceDE w:val="0"/>
              <w:autoSpaceDN w:val="0"/>
              <w:spacing w:line="230" w:lineRule="exact"/>
              <w:ind w:left="7" w:right="7"/>
              <w:jc w:val="center"/>
              <w:rPr>
                <w:rFonts w:ascii="宋体"/>
                <w:kern w:val="0"/>
                <w:sz w:val="18"/>
                <w:szCs w:val="18"/>
              </w:rPr>
            </w:pPr>
          </w:p>
          <w:p w14:paraId="27630E51" w14:textId="77777777" w:rsidR="0067508D" w:rsidRDefault="0067508D" w:rsidP="0067508D">
            <w:pPr>
              <w:autoSpaceDE w:val="0"/>
              <w:autoSpaceDN w:val="0"/>
              <w:spacing w:line="230" w:lineRule="exact"/>
              <w:ind w:left="7" w:right="7"/>
              <w:jc w:val="center"/>
              <w:rPr>
                <w:rFonts w:ascii="宋体"/>
                <w:kern w:val="0"/>
                <w:sz w:val="18"/>
                <w:szCs w:val="18"/>
              </w:rPr>
            </w:pPr>
          </w:p>
        </w:tc>
        <w:tc>
          <w:tcPr>
            <w:tcW w:w="1620" w:type="dxa"/>
            <w:tcBorders>
              <w:top w:val="single" w:sz="8" w:space="0" w:color="auto"/>
              <w:left w:val="single" w:sz="8" w:space="0" w:color="auto"/>
              <w:bottom w:val="single" w:sz="12" w:space="0" w:color="auto"/>
              <w:right w:val="single" w:sz="8" w:space="0" w:color="auto"/>
            </w:tcBorders>
          </w:tcPr>
          <w:p w14:paraId="1E28F4D9" w14:textId="77777777" w:rsidR="0067508D" w:rsidRDefault="0067508D" w:rsidP="0067508D">
            <w:pPr>
              <w:autoSpaceDE w:val="0"/>
              <w:autoSpaceDN w:val="0"/>
              <w:spacing w:line="270" w:lineRule="exact"/>
              <w:ind w:left="7" w:right="7"/>
              <w:rPr>
                <w:rFonts w:ascii="宋体"/>
                <w:kern w:val="0"/>
                <w:sz w:val="18"/>
                <w:szCs w:val="18"/>
              </w:rPr>
            </w:pPr>
            <w:r>
              <w:rPr>
                <w:rFonts w:ascii="宋体" w:cs="宋体" w:hint="eastAsia"/>
                <w:kern w:val="0"/>
                <w:sz w:val="18"/>
                <w:szCs w:val="18"/>
              </w:rPr>
              <w:t xml:space="preserve">    其他陶瓷制品</w:t>
            </w:r>
          </w:p>
          <w:p w14:paraId="2445DDE2" w14:textId="77777777" w:rsidR="0067508D" w:rsidRDefault="0067508D" w:rsidP="0067508D">
            <w:pPr>
              <w:autoSpaceDE w:val="0"/>
              <w:autoSpaceDN w:val="0"/>
              <w:spacing w:line="270" w:lineRule="exact"/>
              <w:ind w:left="7" w:right="7"/>
              <w:rPr>
                <w:rFonts w:ascii="宋体"/>
                <w:kern w:val="0"/>
                <w:sz w:val="18"/>
                <w:szCs w:val="18"/>
              </w:rPr>
            </w:pPr>
            <w:r>
              <w:rPr>
                <w:rFonts w:ascii="宋体" w:cs="宋体" w:hint="eastAsia"/>
                <w:kern w:val="0"/>
                <w:sz w:val="18"/>
                <w:szCs w:val="18"/>
              </w:rPr>
              <w:t xml:space="preserve">    及日用杂品</w:t>
            </w:r>
          </w:p>
          <w:p w14:paraId="275DF1A8" w14:textId="77777777" w:rsidR="0067508D" w:rsidRDefault="0067508D" w:rsidP="0067508D">
            <w:pPr>
              <w:autoSpaceDE w:val="0"/>
              <w:autoSpaceDN w:val="0"/>
              <w:spacing w:line="226" w:lineRule="exact"/>
              <w:ind w:left="7" w:right="7"/>
              <w:rPr>
                <w:rFonts w:ascii="宋体"/>
                <w:kern w:val="0"/>
                <w:sz w:val="2"/>
                <w:szCs w:val="2"/>
              </w:rPr>
            </w:pPr>
          </w:p>
          <w:p w14:paraId="5A0C899B" w14:textId="77777777" w:rsidR="0067508D" w:rsidRDefault="0067508D" w:rsidP="0067508D">
            <w:pPr>
              <w:autoSpaceDE w:val="0"/>
              <w:autoSpaceDN w:val="0"/>
              <w:spacing w:line="226" w:lineRule="exact"/>
              <w:ind w:left="7" w:right="7"/>
              <w:rPr>
                <w:rFonts w:ascii="宋体"/>
                <w:kern w:val="0"/>
                <w:sz w:val="2"/>
                <w:szCs w:val="2"/>
              </w:rPr>
            </w:pPr>
          </w:p>
          <w:p w14:paraId="2E07D567" w14:textId="77777777" w:rsidR="0067508D" w:rsidRDefault="0067508D" w:rsidP="0067508D">
            <w:pPr>
              <w:autoSpaceDE w:val="0"/>
              <w:autoSpaceDN w:val="0"/>
              <w:spacing w:line="226" w:lineRule="exact"/>
              <w:ind w:left="7" w:right="7"/>
              <w:rPr>
                <w:rFonts w:ascii="宋体"/>
                <w:kern w:val="0"/>
                <w:sz w:val="2"/>
                <w:szCs w:val="2"/>
              </w:rPr>
            </w:pPr>
          </w:p>
          <w:p w14:paraId="7D929EF0" w14:textId="77777777" w:rsidR="0067508D" w:rsidRDefault="0067508D" w:rsidP="0067508D">
            <w:pPr>
              <w:autoSpaceDE w:val="0"/>
              <w:autoSpaceDN w:val="0"/>
              <w:spacing w:line="226" w:lineRule="exact"/>
              <w:ind w:left="7" w:right="7"/>
              <w:rPr>
                <w:rFonts w:ascii="宋体"/>
                <w:kern w:val="0"/>
                <w:sz w:val="2"/>
                <w:szCs w:val="2"/>
              </w:rPr>
            </w:pPr>
          </w:p>
          <w:p w14:paraId="7CE86B2C" w14:textId="77777777" w:rsidR="0067508D" w:rsidRDefault="0067508D" w:rsidP="0067508D">
            <w:pPr>
              <w:autoSpaceDE w:val="0"/>
              <w:autoSpaceDN w:val="0"/>
              <w:spacing w:line="226" w:lineRule="exact"/>
              <w:ind w:left="7" w:right="7"/>
              <w:rPr>
                <w:rFonts w:ascii="宋体"/>
                <w:kern w:val="0"/>
                <w:sz w:val="2"/>
                <w:szCs w:val="2"/>
              </w:rPr>
            </w:pPr>
          </w:p>
          <w:p w14:paraId="7B647F47" w14:textId="77777777" w:rsidR="0067508D" w:rsidRDefault="0067508D" w:rsidP="0067508D">
            <w:pPr>
              <w:autoSpaceDE w:val="0"/>
              <w:autoSpaceDN w:val="0"/>
              <w:spacing w:line="226" w:lineRule="exact"/>
              <w:ind w:left="7" w:right="7"/>
              <w:rPr>
                <w:rFonts w:ascii="宋体"/>
                <w:kern w:val="0"/>
                <w:sz w:val="2"/>
                <w:szCs w:val="2"/>
              </w:rPr>
            </w:pPr>
          </w:p>
          <w:p w14:paraId="5973B037" w14:textId="77777777" w:rsidR="0067508D" w:rsidRDefault="0067508D" w:rsidP="0067508D">
            <w:pPr>
              <w:autoSpaceDE w:val="0"/>
              <w:autoSpaceDN w:val="0"/>
              <w:spacing w:line="226" w:lineRule="exact"/>
              <w:ind w:left="7" w:right="7"/>
              <w:rPr>
                <w:rFonts w:ascii="宋体"/>
                <w:kern w:val="0"/>
                <w:sz w:val="2"/>
                <w:szCs w:val="2"/>
              </w:rPr>
            </w:pPr>
          </w:p>
          <w:p w14:paraId="463C1DB3" w14:textId="77777777" w:rsidR="0067508D" w:rsidRDefault="0067508D" w:rsidP="0067508D">
            <w:pPr>
              <w:autoSpaceDE w:val="0"/>
              <w:autoSpaceDN w:val="0"/>
              <w:spacing w:line="226" w:lineRule="exact"/>
              <w:ind w:left="7" w:right="7"/>
              <w:rPr>
                <w:rFonts w:ascii="宋体"/>
                <w:kern w:val="0"/>
                <w:sz w:val="2"/>
                <w:szCs w:val="2"/>
              </w:rPr>
            </w:pPr>
          </w:p>
          <w:p w14:paraId="0B4C2F34" w14:textId="77777777" w:rsidR="0067508D" w:rsidRDefault="0067508D" w:rsidP="0067508D">
            <w:pPr>
              <w:autoSpaceDE w:val="0"/>
              <w:autoSpaceDN w:val="0"/>
              <w:spacing w:line="226" w:lineRule="exact"/>
              <w:ind w:left="7" w:right="7"/>
              <w:rPr>
                <w:rFonts w:ascii="宋体"/>
                <w:kern w:val="0"/>
                <w:sz w:val="2"/>
                <w:szCs w:val="2"/>
              </w:rPr>
            </w:pPr>
          </w:p>
          <w:p w14:paraId="04BB82D6" w14:textId="77777777" w:rsidR="0067508D" w:rsidRDefault="0067508D" w:rsidP="0067508D">
            <w:pPr>
              <w:autoSpaceDE w:val="0"/>
              <w:autoSpaceDN w:val="0"/>
              <w:spacing w:line="226" w:lineRule="exact"/>
              <w:ind w:left="7" w:right="7"/>
              <w:rPr>
                <w:rFonts w:ascii="宋体"/>
                <w:kern w:val="0"/>
                <w:sz w:val="2"/>
                <w:szCs w:val="2"/>
              </w:rPr>
            </w:pPr>
          </w:p>
          <w:p w14:paraId="2896EDE9" w14:textId="77777777" w:rsidR="0067508D" w:rsidRDefault="0067508D" w:rsidP="0067508D">
            <w:pPr>
              <w:autoSpaceDE w:val="0"/>
              <w:autoSpaceDN w:val="0"/>
              <w:spacing w:line="226" w:lineRule="exact"/>
              <w:ind w:left="7" w:right="7"/>
              <w:rPr>
                <w:rFonts w:ascii="宋体"/>
                <w:kern w:val="0"/>
                <w:sz w:val="2"/>
                <w:szCs w:val="2"/>
              </w:rPr>
            </w:pPr>
          </w:p>
          <w:p w14:paraId="4131D6E4" w14:textId="77777777" w:rsidR="0067508D" w:rsidRDefault="0067508D" w:rsidP="0067508D">
            <w:pPr>
              <w:autoSpaceDE w:val="0"/>
              <w:autoSpaceDN w:val="0"/>
              <w:spacing w:line="226" w:lineRule="exact"/>
              <w:ind w:left="7" w:right="7"/>
              <w:rPr>
                <w:rFonts w:ascii="宋体"/>
                <w:kern w:val="0"/>
                <w:sz w:val="2"/>
                <w:szCs w:val="2"/>
              </w:rPr>
            </w:pPr>
          </w:p>
          <w:p w14:paraId="300DBB1A" w14:textId="77777777" w:rsidR="0067508D" w:rsidRDefault="0067508D" w:rsidP="0067508D">
            <w:pPr>
              <w:autoSpaceDE w:val="0"/>
              <w:autoSpaceDN w:val="0"/>
              <w:spacing w:line="226" w:lineRule="exact"/>
              <w:ind w:left="7" w:right="7"/>
              <w:rPr>
                <w:rFonts w:ascii="宋体"/>
                <w:kern w:val="0"/>
                <w:sz w:val="2"/>
                <w:szCs w:val="2"/>
              </w:rPr>
            </w:pPr>
          </w:p>
          <w:p w14:paraId="19CF98DC" w14:textId="77777777" w:rsidR="0067508D" w:rsidRDefault="0067508D" w:rsidP="0067508D">
            <w:pPr>
              <w:autoSpaceDE w:val="0"/>
              <w:autoSpaceDN w:val="0"/>
              <w:spacing w:line="226" w:lineRule="exact"/>
              <w:ind w:left="7" w:right="7"/>
              <w:rPr>
                <w:rFonts w:ascii="宋体"/>
                <w:kern w:val="0"/>
                <w:sz w:val="2"/>
                <w:szCs w:val="2"/>
              </w:rPr>
            </w:pPr>
          </w:p>
          <w:p w14:paraId="4C27DD2E" w14:textId="77777777" w:rsidR="0067508D" w:rsidRDefault="0067508D" w:rsidP="0067508D">
            <w:pPr>
              <w:autoSpaceDE w:val="0"/>
              <w:autoSpaceDN w:val="0"/>
              <w:spacing w:line="226" w:lineRule="exact"/>
              <w:ind w:left="7" w:right="7"/>
              <w:rPr>
                <w:rFonts w:ascii="宋体"/>
                <w:kern w:val="0"/>
                <w:sz w:val="2"/>
                <w:szCs w:val="2"/>
              </w:rPr>
            </w:pPr>
          </w:p>
          <w:p w14:paraId="305CFC76" w14:textId="77777777" w:rsidR="0067508D" w:rsidRDefault="0067508D" w:rsidP="0067508D">
            <w:pPr>
              <w:autoSpaceDE w:val="0"/>
              <w:autoSpaceDN w:val="0"/>
              <w:spacing w:line="226" w:lineRule="exact"/>
              <w:ind w:left="7" w:right="7"/>
              <w:rPr>
                <w:rFonts w:ascii="宋体"/>
                <w:kern w:val="0"/>
                <w:sz w:val="2"/>
                <w:szCs w:val="2"/>
              </w:rPr>
            </w:pPr>
          </w:p>
          <w:p w14:paraId="7A4E1108" w14:textId="77777777" w:rsidR="0067508D" w:rsidRDefault="0067508D" w:rsidP="0067508D">
            <w:pPr>
              <w:autoSpaceDE w:val="0"/>
              <w:autoSpaceDN w:val="0"/>
              <w:spacing w:line="226" w:lineRule="exact"/>
              <w:ind w:left="7" w:right="7"/>
              <w:rPr>
                <w:rFonts w:ascii="宋体"/>
                <w:kern w:val="0"/>
                <w:sz w:val="2"/>
                <w:szCs w:val="2"/>
              </w:rPr>
            </w:pPr>
          </w:p>
          <w:p w14:paraId="1FF05BC4" w14:textId="77777777" w:rsidR="0067508D" w:rsidRDefault="0067508D" w:rsidP="0067508D">
            <w:pPr>
              <w:autoSpaceDE w:val="0"/>
              <w:autoSpaceDN w:val="0"/>
              <w:spacing w:line="226" w:lineRule="exact"/>
              <w:ind w:left="7" w:right="7"/>
              <w:rPr>
                <w:rFonts w:ascii="宋体"/>
                <w:kern w:val="0"/>
                <w:sz w:val="2"/>
                <w:szCs w:val="2"/>
              </w:rPr>
            </w:pPr>
          </w:p>
        </w:tc>
        <w:tc>
          <w:tcPr>
            <w:tcW w:w="360" w:type="dxa"/>
            <w:tcBorders>
              <w:top w:val="single" w:sz="8" w:space="0" w:color="auto"/>
              <w:left w:val="single" w:sz="8" w:space="0" w:color="auto"/>
              <w:bottom w:val="single" w:sz="12" w:space="0" w:color="auto"/>
              <w:right w:val="single" w:sz="8" w:space="0" w:color="auto"/>
            </w:tcBorders>
          </w:tcPr>
          <w:p w14:paraId="62FD2B6B" w14:textId="77777777" w:rsidR="0067508D" w:rsidRDefault="0067508D" w:rsidP="0067508D">
            <w:pPr>
              <w:autoSpaceDE w:val="0"/>
              <w:autoSpaceDN w:val="0"/>
              <w:spacing w:line="255" w:lineRule="exact"/>
              <w:ind w:left="7" w:right="7"/>
              <w:jc w:val="center"/>
              <w:rPr>
                <w:rFonts w:ascii="宋体"/>
                <w:kern w:val="0"/>
                <w:sz w:val="18"/>
                <w:szCs w:val="18"/>
              </w:rPr>
            </w:pPr>
            <w:r>
              <w:rPr>
                <w:rFonts w:ascii="宋体" w:hAnsi="宋体" w:cs="宋体" w:hint="eastAsia"/>
                <w:kern w:val="0"/>
                <w:sz w:val="18"/>
                <w:szCs w:val="18"/>
              </w:rPr>
              <w:t>5</w:t>
            </w:r>
          </w:p>
          <w:p w14:paraId="25779113" w14:textId="77777777" w:rsidR="0067508D" w:rsidRDefault="0067508D" w:rsidP="0067508D">
            <w:pPr>
              <w:autoSpaceDE w:val="0"/>
              <w:autoSpaceDN w:val="0"/>
              <w:spacing w:line="230" w:lineRule="exact"/>
              <w:ind w:left="7" w:right="7"/>
              <w:jc w:val="center"/>
              <w:rPr>
                <w:rFonts w:ascii="宋体"/>
                <w:kern w:val="0"/>
                <w:sz w:val="18"/>
                <w:szCs w:val="18"/>
              </w:rPr>
            </w:pPr>
          </w:p>
          <w:p w14:paraId="77053A46" w14:textId="77777777" w:rsidR="0067508D" w:rsidRDefault="0067508D" w:rsidP="0067508D">
            <w:pPr>
              <w:autoSpaceDE w:val="0"/>
              <w:autoSpaceDN w:val="0"/>
              <w:spacing w:line="230" w:lineRule="exact"/>
              <w:ind w:left="7" w:right="7"/>
              <w:jc w:val="center"/>
              <w:rPr>
                <w:rFonts w:ascii="宋体"/>
                <w:kern w:val="0"/>
                <w:sz w:val="18"/>
                <w:szCs w:val="18"/>
              </w:rPr>
            </w:pPr>
          </w:p>
          <w:p w14:paraId="1E998E5C" w14:textId="77777777" w:rsidR="0067508D" w:rsidRDefault="0067508D" w:rsidP="0067508D">
            <w:pPr>
              <w:autoSpaceDE w:val="0"/>
              <w:autoSpaceDN w:val="0"/>
              <w:spacing w:line="230" w:lineRule="exact"/>
              <w:ind w:left="7" w:right="7"/>
              <w:jc w:val="center"/>
              <w:rPr>
                <w:rFonts w:ascii="宋体"/>
                <w:kern w:val="0"/>
                <w:sz w:val="18"/>
                <w:szCs w:val="18"/>
              </w:rPr>
            </w:pPr>
          </w:p>
          <w:p w14:paraId="03F72DE0" w14:textId="77777777" w:rsidR="0067508D" w:rsidRDefault="0067508D" w:rsidP="0067508D">
            <w:pPr>
              <w:autoSpaceDE w:val="0"/>
              <w:autoSpaceDN w:val="0"/>
              <w:spacing w:line="230" w:lineRule="exact"/>
              <w:ind w:left="7" w:right="7"/>
              <w:jc w:val="center"/>
              <w:rPr>
                <w:rFonts w:ascii="宋体"/>
                <w:kern w:val="0"/>
                <w:sz w:val="18"/>
                <w:szCs w:val="18"/>
              </w:rPr>
            </w:pPr>
          </w:p>
          <w:p w14:paraId="3CA7A4AB" w14:textId="77777777" w:rsidR="0067508D" w:rsidRDefault="0067508D" w:rsidP="0067508D">
            <w:pPr>
              <w:autoSpaceDE w:val="0"/>
              <w:autoSpaceDN w:val="0"/>
              <w:spacing w:line="230" w:lineRule="exact"/>
              <w:ind w:left="7" w:right="7"/>
              <w:jc w:val="center"/>
              <w:rPr>
                <w:rFonts w:ascii="宋体"/>
                <w:kern w:val="0"/>
                <w:sz w:val="18"/>
                <w:szCs w:val="18"/>
              </w:rPr>
            </w:pPr>
          </w:p>
          <w:p w14:paraId="06651A1A" w14:textId="77777777" w:rsidR="0067508D" w:rsidRDefault="0067508D" w:rsidP="0067508D">
            <w:pPr>
              <w:autoSpaceDE w:val="0"/>
              <w:autoSpaceDN w:val="0"/>
              <w:spacing w:line="230" w:lineRule="exact"/>
              <w:ind w:left="7" w:right="7"/>
              <w:jc w:val="center"/>
              <w:rPr>
                <w:rFonts w:ascii="宋体"/>
                <w:kern w:val="0"/>
                <w:sz w:val="18"/>
                <w:szCs w:val="18"/>
              </w:rPr>
            </w:pPr>
          </w:p>
          <w:p w14:paraId="6FA71316" w14:textId="77777777" w:rsidR="0067508D" w:rsidRDefault="0067508D" w:rsidP="0067508D">
            <w:pPr>
              <w:autoSpaceDE w:val="0"/>
              <w:autoSpaceDN w:val="0"/>
              <w:spacing w:line="230" w:lineRule="exact"/>
              <w:ind w:left="7" w:right="7"/>
              <w:jc w:val="center"/>
              <w:rPr>
                <w:rFonts w:ascii="宋体"/>
                <w:kern w:val="0"/>
                <w:sz w:val="18"/>
                <w:szCs w:val="18"/>
              </w:rPr>
            </w:pPr>
          </w:p>
          <w:p w14:paraId="7794234E" w14:textId="77777777" w:rsidR="0067508D" w:rsidRDefault="0067508D" w:rsidP="0067508D">
            <w:pPr>
              <w:autoSpaceDE w:val="0"/>
              <w:autoSpaceDN w:val="0"/>
              <w:spacing w:line="230" w:lineRule="exact"/>
              <w:ind w:left="7" w:right="7"/>
              <w:jc w:val="center"/>
              <w:rPr>
                <w:rFonts w:ascii="宋体"/>
                <w:kern w:val="0"/>
                <w:sz w:val="18"/>
                <w:szCs w:val="18"/>
              </w:rPr>
            </w:pPr>
          </w:p>
          <w:p w14:paraId="091B7255" w14:textId="77777777" w:rsidR="0067508D" w:rsidRDefault="0067508D" w:rsidP="0067508D">
            <w:pPr>
              <w:autoSpaceDE w:val="0"/>
              <w:autoSpaceDN w:val="0"/>
              <w:spacing w:line="230" w:lineRule="exact"/>
              <w:ind w:left="7" w:right="7"/>
              <w:jc w:val="center"/>
              <w:rPr>
                <w:rFonts w:ascii="宋体"/>
                <w:kern w:val="0"/>
                <w:sz w:val="18"/>
                <w:szCs w:val="18"/>
              </w:rPr>
            </w:pPr>
          </w:p>
          <w:p w14:paraId="7CFDD841" w14:textId="77777777" w:rsidR="0067508D" w:rsidRDefault="0067508D" w:rsidP="0067508D">
            <w:pPr>
              <w:autoSpaceDE w:val="0"/>
              <w:autoSpaceDN w:val="0"/>
              <w:spacing w:line="230" w:lineRule="exact"/>
              <w:ind w:left="7" w:right="7"/>
              <w:jc w:val="center"/>
              <w:rPr>
                <w:rFonts w:ascii="宋体"/>
                <w:kern w:val="0"/>
                <w:sz w:val="18"/>
                <w:szCs w:val="18"/>
              </w:rPr>
            </w:pPr>
          </w:p>
          <w:p w14:paraId="315E2A5A" w14:textId="77777777" w:rsidR="0067508D" w:rsidRDefault="0067508D" w:rsidP="0067508D">
            <w:pPr>
              <w:autoSpaceDE w:val="0"/>
              <w:autoSpaceDN w:val="0"/>
              <w:spacing w:line="230" w:lineRule="exact"/>
              <w:ind w:left="7" w:right="7"/>
              <w:jc w:val="center"/>
              <w:rPr>
                <w:rFonts w:ascii="宋体"/>
                <w:kern w:val="0"/>
                <w:sz w:val="18"/>
                <w:szCs w:val="18"/>
              </w:rPr>
            </w:pPr>
          </w:p>
          <w:p w14:paraId="048B988A" w14:textId="77777777" w:rsidR="0067508D" w:rsidRDefault="0067508D" w:rsidP="0067508D">
            <w:pPr>
              <w:autoSpaceDE w:val="0"/>
              <w:autoSpaceDN w:val="0"/>
              <w:spacing w:line="230" w:lineRule="exact"/>
              <w:ind w:left="7" w:right="7"/>
              <w:jc w:val="center"/>
              <w:rPr>
                <w:rFonts w:ascii="宋体"/>
                <w:kern w:val="0"/>
                <w:sz w:val="18"/>
                <w:szCs w:val="18"/>
              </w:rPr>
            </w:pPr>
          </w:p>
          <w:p w14:paraId="7A679170" w14:textId="77777777" w:rsidR="0067508D" w:rsidRDefault="0067508D" w:rsidP="0067508D">
            <w:pPr>
              <w:autoSpaceDE w:val="0"/>
              <w:autoSpaceDN w:val="0"/>
              <w:spacing w:line="230" w:lineRule="exact"/>
              <w:ind w:left="7" w:right="7"/>
              <w:jc w:val="center"/>
              <w:rPr>
                <w:rFonts w:ascii="宋体"/>
                <w:kern w:val="0"/>
                <w:sz w:val="18"/>
                <w:szCs w:val="18"/>
              </w:rPr>
            </w:pPr>
          </w:p>
          <w:p w14:paraId="72437570" w14:textId="77777777" w:rsidR="0067508D" w:rsidRDefault="0067508D" w:rsidP="0067508D">
            <w:pPr>
              <w:autoSpaceDE w:val="0"/>
              <w:autoSpaceDN w:val="0"/>
              <w:spacing w:line="230" w:lineRule="exact"/>
              <w:ind w:left="7" w:right="7"/>
              <w:jc w:val="center"/>
              <w:rPr>
                <w:rFonts w:ascii="宋体"/>
                <w:kern w:val="0"/>
                <w:sz w:val="18"/>
                <w:szCs w:val="18"/>
              </w:rPr>
            </w:pPr>
          </w:p>
          <w:p w14:paraId="20FD3E5A" w14:textId="77777777" w:rsidR="0067508D" w:rsidRDefault="0067508D" w:rsidP="0067508D">
            <w:pPr>
              <w:autoSpaceDE w:val="0"/>
              <w:autoSpaceDN w:val="0"/>
              <w:spacing w:line="230" w:lineRule="exact"/>
              <w:ind w:left="7" w:right="7"/>
              <w:jc w:val="center"/>
              <w:rPr>
                <w:rFonts w:ascii="宋体"/>
                <w:kern w:val="0"/>
                <w:sz w:val="18"/>
                <w:szCs w:val="18"/>
              </w:rPr>
            </w:pPr>
          </w:p>
          <w:p w14:paraId="2E4DD57E" w14:textId="77777777" w:rsidR="0067508D" w:rsidRDefault="0067508D" w:rsidP="0067508D">
            <w:pPr>
              <w:autoSpaceDE w:val="0"/>
              <w:autoSpaceDN w:val="0"/>
              <w:spacing w:line="230" w:lineRule="exact"/>
              <w:ind w:left="7" w:right="7"/>
              <w:jc w:val="center"/>
              <w:rPr>
                <w:rFonts w:ascii="宋体"/>
                <w:kern w:val="0"/>
                <w:sz w:val="18"/>
                <w:szCs w:val="18"/>
              </w:rPr>
            </w:pPr>
          </w:p>
          <w:p w14:paraId="7B041198" w14:textId="77777777" w:rsidR="0067508D" w:rsidRDefault="0067508D" w:rsidP="0067508D">
            <w:pPr>
              <w:autoSpaceDE w:val="0"/>
              <w:autoSpaceDN w:val="0"/>
              <w:spacing w:line="230" w:lineRule="exact"/>
              <w:ind w:left="7" w:right="7"/>
              <w:jc w:val="center"/>
              <w:rPr>
                <w:rFonts w:ascii="宋体"/>
                <w:kern w:val="0"/>
                <w:sz w:val="18"/>
                <w:szCs w:val="18"/>
              </w:rPr>
            </w:pPr>
          </w:p>
          <w:p w14:paraId="6623F7B7" w14:textId="77777777" w:rsidR="0067508D" w:rsidRDefault="0067508D" w:rsidP="0067508D">
            <w:pPr>
              <w:autoSpaceDE w:val="0"/>
              <w:autoSpaceDN w:val="0"/>
              <w:spacing w:line="230" w:lineRule="exact"/>
              <w:ind w:left="7" w:right="7"/>
              <w:jc w:val="center"/>
              <w:rPr>
                <w:rFonts w:ascii="宋体"/>
                <w:kern w:val="0"/>
                <w:sz w:val="18"/>
                <w:szCs w:val="18"/>
              </w:rPr>
            </w:pPr>
          </w:p>
          <w:p w14:paraId="0CE31F4B" w14:textId="77777777" w:rsidR="0067508D" w:rsidRDefault="0067508D" w:rsidP="0067508D">
            <w:pPr>
              <w:autoSpaceDE w:val="0"/>
              <w:autoSpaceDN w:val="0"/>
              <w:spacing w:line="230" w:lineRule="exact"/>
              <w:ind w:left="7" w:right="7"/>
              <w:jc w:val="center"/>
              <w:rPr>
                <w:rFonts w:ascii="宋体"/>
                <w:kern w:val="0"/>
                <w:sz w:val="18"/>
                <w:szCs w:val="18"/>
              </w:rPr>
            </w:pPr>
          </w:p>
        </w:tc>
        <w:tc>
          <w:tcPr>
            <w:tcW w:w="360" w:type="dxa"/>
            <w:tcBorders>
              <w:top w:val="single" w:sz="8" w:space="0" w:color="auto"/>
              <w:left w:val="single" w:sz="8" w:space="0" w:color="auto"/>
              <w:bottom w:val="single" w:sz="12" w:space="0" w:color="auto"/>
              <w:right w:val="single" w:sz="8" w:space="0" w:color="auto"/>
            </w:tcBorders>
          </w:tcPr>
          <w:p w14:paraId="003444BC" w14:textId="77777777" w:rsidR="0067508D" w:rsidRDefault="0067508D" w:rsidP="0067508D">
            <w:pPr>
              <w:autoSpaceDE w:val="0"/>
              <w:autoSpaceDN w:val="0"/>
              <w:spacing w:line="255" w:lineRule="exact"/>
              <w:ind w:left="7" w:right="7"/>
              <w:jc w:val="center"/>
              <w:rPr>
                <w:rFonts w:ascii="宋体"/>
                <w:kern w:val="0"/>
                <w:sz w:val="18"/>
                <w:szCs w:val="18"/>
              </w:rPr>
            </w:pPr>
            <w:r>
              <w:rPr>
                <w:rFonts w:ascii="宋体" w:hAnsi="宋体" w:cs="宋体" w:hint="eastAsia"/>
                <w:kern w:val="0"/>
                <w:sz w:val="18"/>
                <w:szCs w:val="18"/>
              </w:rPr>
              <w:t>22</w:t>
            </w:r>
          </w:p>
          <w:p w14:paraId="703D9485" w14:textId="77777777" w:rsidR="0067508D" w:rsidRDefault="0067508D" w:rsidP="0067508D">
            <w:pPr>
              <w:autoSpaceDE w:val="0"/>
              <w:autoSpaceDN w:val="0"/>
              <w:spacing w:line="230" w:lineRule="exact"/>
              <w:ind w:left="7" w:right="7"/>
              <w:jc w:val="center"/>
              <w:rPr>
                <w:rFonts w:ascii="宋体"/>
                <w:kern w:val="0"/>
                <w:sz w:val="18"/>
                <w:szCs w:val="18"/>
              </w:rPr>
            </w:pPr>
          </w:p>
          <w:p w14:paraId="0577A350" w14:textId="77777777" w:rsidR="0067508D" w:rsidRDefault="0067508D" w:rsidP="0067508D">
            <w:pPr>
              <w:autoSpaceDE w:val="0"/>
              <w:autoSpaceDN w:val="0"/>
              <w:spacing w:line="230" w:lineRule="exact"/>
              <w:ind w:left="7" w:right="7"/>
              <w:jc w:val="center"/>
              <w:rPr>
                <w:rFonts w:ascii="宋体"/>
                <w:kern w:val="0"/>
                <w:sz w:val="18"/>
                <w:szCs w:val="18"/>
              </w:rPr>
            </w:pPr>
          </w:p>
          <w:p w14:paraId="59C0F2A0" w14:textId="77777777" w:rsidR="0067508D" w:rsidRDefault="0067508D" w:rsidP="0067508D">
            <w:pPr>
              <w:autoSpaceDE w:val="0"/>
              <w:autoSpaceDN w:val="0"/>
              <w:spacing w:line="230" w:lineRule="exact"/>
              <w:ind w:left="7" w:right="7"/>
              <w:jc w:val="center"/>
              <w:rPr>
                <w:rFonts w:ascii="宋体"/>
                <w:kern w:val="0"/>
                <w:sz w:val="18"/>
                <w:szCs w:val="18"/>
              </w:rPr>
            </w:pPr>
          </w:p>
          <w:p w14:paraId="5A28D7AA" w14:textId="77777777" w:rsidR="0067508D" w:rsidRDefault="0067508D" w:rsidP="0067508D">
            <w:pPr>
              <w:autoSpaceDE w:val="0"/>
              <w:autoSpaceDN w:val="0"/>
              <w:spacing w:line="230" w:lineRule="exact"/>
              <w:ind w:left="7" w:right="7"/>
              <w:jc w:val="center"/>
              <w:rPr>
                <w:rFonts w:ascii="宋体"/>
                <w:kern w:val="0"/>
                <w:sz w:val="18"/>
                <w:szCs w:val="18"/>
              </w:rPr>
            </w:pPr>
          </w:p>
          <w:p w14:paraId="6BE6720B" w14:textId="77777777" w:rsidR="0067508D" w:rsidRDefault="0067508D" w:rsidP="0067508D">
            <w:pPr>
              <w:autoSpaceDE w:val="0"/>
              <w:autoSpaceDN w:val="0"/>
              <w:spacing w:line="230" w:lineRule="exact"/>
              <w:ind w:left="7" w:right="7"/>
              <w:jc w:val="center"/>
              <w:rPr>
                <w:rFonts w:ascii="宋体"/>
                <w:kern w:val="0"/>
                <w:sz w:val="18"/>
                <w:szCs w:val="18"/>
              </w:rPr>
            </w:pPr>
          </w:p>
          <w:p w14:paraId="02B1EF4F" w14:textId="77777777" w:rsidR="0067508D" w:rsidRDefault="0067508D" w:rsidP="0067508D">
            <w:pPr>
              <w:autoSpaceDE w:val="0"/>
              <w:autoSpaceDN w:val="0"/>
              <w:spacing w:line="230" w:lineRule="exact"/>
              <w:ind w:left="7" w:right="7"/>
              <w:jc w:val="center"/>
              <w:rPr>
                <w:rFonts w:ascii="宋体"/>
                <w:kern w:val="0"/>
                <w:sz w:val="18"/>
                <w:szCs w:val="18"/>
              </w:rPr>
            </w:pPr>
          </w:p>
          <w:p w14:paraId="7F365EF8" w14:textId="77777777" w:rsidR="0067508D" w:rsidRDefault="0067508D" w:rsidP="0067508D">
            <w:pPr>
              <w:autoSpaceDE w:val="0"/>
              <w:autoSpaceDN w:val="0"/>
              <w:spacing w:line="230" w:lineRule="exact"/>
              <w:ind w:left="7" w:right="7"/>
              <w:jc w:val="center"/>
              <w:rPr>
                <w:rFonts w:ascii="宋体"/>
                <w:kern w:val="0"/>
                <w:sz w:val="18"/>
                <w:szCs w:val="18"/>
              </w:rPr>
            </w:pPr>
          </w:p>
          <w:p w14:paraId="63E655EB" w14:textId="77777777" w:rsidR="0067508D" w:rsidRDefault="0067508D" w:rsidP="0067508D">
            <w:pPr>
              <w:autoSpaceDE w:val="0"/>
              <w:autoSpaceDN w:val="0"/>
              <w:spacing w:line="230" w:lineRule="exact"/>
              <w:ind w:left="7" w:right="7"/>
              <w:jc w:val="center"/>
              <w:rPr>
                <w:rFonts w:ascii="宋体"/>
                <w:kern w:val="0"/>
                <w:sz w:val="18"/>
                <w:szCs w:val="18"/>
              </w:rPr>
            </w:pPr>
          </w:p>
          <w:p w14:paraId="167AF2AA" w14:textId="77777777" w:rsidR="0067508D" w:rsidRDefault="0067508D" w:rsidP="0067508D">
            <w:pPr>
              <w:autoSpaceDE w:val="0"/>
              <w:autoSpaceDN w:val="0"/>
              <w:spacing w:line="230" w:lineRule="exact"/>
              <w:ind w:left="7" w:right="7"/>
              <w:jc w:val="center"/>
              <w:rPr>
                <w:rFonts w:ascii="宋体"/>
                <w:kern w:val="0"/>
                <w:sz w:val="18"/>
                <w:szCs w:val="18"/>
              </w:rPr>
            </w:pPr>
          </w:p>
          <w:p w14:paraId="05BC1284" w14:textId="77777777" w:rsidR="0067508D" w:rsidRDefault="0067508D" w:rsidP="0067508D">
            <w:pPr>
              <w:autoSpaceDE w:val="0"/>
              <w:autoSpaceDN w:val="0"/>
              <w:spacing w:line="230" w:lineRule="exact"/>
              <w:ind w:left="7" w:right="7"/>
              <w:jc w:val="center"/>
              <w:rPr>
                <w:rFonts w:ascii="宋体"/>
                <w:kern w:val="0"/>
                <w:sz w:val="18"/>
                <w:szCs w:val="18"/>
              </w:rPr>
            </w:pPr>
          </w:p>
          <w:p w14:paraId="1B1F129E" w14:textId="77777777" w:rsidR="0067508D" w:rsidRDefault="0067508D" w:rsidP="0067508D">
            <w:pPr>
              <w:autoSpaceDE w:val="0"/>
              <w:autoSpaceDN w:val="0"/>
              <w:spacing w:line="230" w:lineRule="exact"/>
              <w:ind w:left="7" w:right="7"/>
              <w:jc w:val="center"/>
              <w:rPr>
                <w:rFonts w:ascii="宋体"/>
                <w:kern w:val="0"/>
                <w:sz w:val="18"/>
                <w:szCs w:val="18"/>
              </w:rPr>
            </w:pPr>
          </w:p>
          <w:p w14:paraId="121A07E0" w14:textId="77777777" w:rsidR="0067508D" w:rsidRDefault="0067508D" w:rsidP="0067508D">
            <w:pPr>
              <w:autoSpaceDE w:val="0"/>
              <w:autoSpaceDN w:val="0"/>
              <w:spacing w:line="230" w:lineRule="exact"/>
              <w:ind w:left="7" w:right="7"/>
              <w:jc w:val="center"/>
              <w:rPr>
                <w:rFonts w:ascii="宋体"/>
                <w:kern w:val="0"/>
                <w:sz w:val="18"/>
                <w:szCs w:val="18"/>
              </w:rPr>
            </w:pPr>
          </w:p>
          <w:p w14:paraId="0BACD300" w14:textId="77777777" w:rsidR="0067508D" w:rsidRDefault="0067508D" w:rsidP="0067508D">
            <w:pPr>
              <w:autoSpaceDE w:val="0"/>
              <w:autoSpaceDN w:val="0"/>
              <w:spacing w:line="230" w:lineRule="exact"/>
              <w:ind w:left="7" w:right="7"/>
              <w:jc w:val="center"/>
              <w:rPr>
                <w:rFonts w:ascii="宋体"/>
                <w:kern w:val="0"/>
                <w:sz w:val="18"/>
                <w:szCs w:val="18"/>
              </w:rPr>
            </w:pPr>
          </w:p>
          <w:p w14:paraId="00276A71" w14:textId="77777777" w:rsidR="0067508D" w:rsidRDefault="0067508D" w:rsidP="0067508D">
            <w:pPr>
              <w:autoSpaceDE w:val="0"/>
              <w:autoSpaceDN w:val="0"/>
              <w:spacing w:line="230" w:lineRule="exact"/>
              <w:ind w:left="7" w:right="7"/>
              <w:jc w:val="center"/>
              <w:rPr>
                <w:rFonts w:ascii="宋体"/>
                <w:kern w:val="0"/>
                <w:sz w:val="18"/>
                <w:szCs w:val="18"/>
              </w:rPr>
            </w:pPr>
          </w:p>
          <w:p w14:paraId="032B1073" w14:textId="77777777" w:rsidR="0067508D" w:rsidRDefault="0067508D" w:rsidP="0067508D">
            <w:pPr>
              <w:autoSpaceDE w:val="0"/>
              <w:autoSpaceDN w:val="0"/>
              <w:spacing w:line="230" w:lineRule="exact"/>
              <w:ind w:left="7" w:right="7"/>
              <w:jc w:val="center"/>
              <w:rPr>
                <w:rFonts w:ascii="宋体"/>
                <w:kern w:val="0"/>
                <w:sz w:val="18"/>
                <w:szCs w:val="18"/>
              </w:rPr>
            </w:pPr>
          </w:p>
          <w:p w14:paraId="2622C361" w14:textId="77777777" w:rsidR="0067508D" w:rsidRDefault="0067508D" w:rsidP="0067508D">
            <w:pPr>
              <w:autoSpaceDE w:val="0"/>
              <w:autoSpaceDN w:val="0"/>
              <w:spacing w:line="230" w:lineRule="exact"/>
              <w:ind w:left="7" w:right="7"/>
              <w:jc w:val="center"/>
              <w:rPr>
                <w:rFonts w:ascii="宋体"/>
                <w:kern w:val="0"/>
                <w:sz w:val="18"/>
                <w:szCs w:val="18"/>
              </w:rPr>
            </w:pPr>
          </w:p>
          <w:p w14:paraId="1EAE198D" w14:textId="77777777" w:rsidR="0067508D" w:rsidRDefault="0067508D" w:rsidP="0067508D">
            <w:pPr>
              <w:autoSpaceDE w:val="0"/>
              <w:autoSpaceDN w:val="0"/>
              <w:spacing w:line="230" w:lineRule="exact"/>
              <w:ind w:left="7" w:right="7"/>
              <w:jc w:val="center"/>
              <w:rPr>
                <w:rFonts w:ascii="宋体"/>
                <w:kern w:val="0"/>
                <w:sz w:val="18"/>
                <w:szCs w:val="18"/>
              </w:rPr>
            </w:pPr>
          </w:p>
          <w:p w14:paraId="1816E817" w14:textId="77777777" w:rsidR="0067508D" w:rsidRDefault="0067508D" w:rsidP="0067508D">
            <w:pPr>
              <w:autoSpaceDE w:val="0"/>
              <w:autoSpaceDN w:val="0"/>
              <w:spacing w:line="230" w:lineRule="exact"/>
              <w:ind w:left="7" w:right="7"/>
              <w:jc w:val="center"/>
              <w:rPr>
                <w:rFonts w:ascii="宋体"/>
                <w:kern w:val="0"/>
                <w:sz w:val="18"/>
                <w:szCs w:val="18"/>
              </w:rPr>
            </w:pPr>
          </w:p>
          <w:p w14:paraId="41D27C7B" w14:textId="77777777" w:rsidR="0067508D" w:rsidRDefault="0067508D" w:rsidP="0067508D">
            <w:pPr>
              <w:autoSpaceDE w:val="0"/>
              <w:autoSpaceDN w:val="0"/>
              <w:spacing w:line="230" w:lineRule="exact"/>
              <w:ind w:left="7" w:right="7"/>
              <w:jc w:val="center"/>
              <w:rPr>
                <w:rFonts w:ascii="宋体"/>
                <w:kern w:val="0"/>
                <w:sz w:val="18"/>
                <w:szCs w:val="18"/>
              </w:rPr>
            </w:pPr>
          </w:p>
        </w:tc>
        <w:tc>
          <w:tcPr>
            <w:tcW w:w="2407" w:type="dxa"/>
            <w:tcBorders>
              <w:top w:val="single" w:sz="8" w:space="0" w:color="auto"/>
              <w:left w:val="single" w:sz="8" w:space="0" w:color="auto"/>
              <w:bottom w:val="single" w:sz="12" w:space="0" w:color="auto"/>
              <w:right w:val="single" w:sz="12" w:space="0" w:color="auto"/>
            </w:tcBorders>
          </w:tcPr>
          <w:p w14:paraId="42FE4CC5" w14:textId="77777777" w:rsidR="0067508D" w:rsidRDefault="0067508D" w:rsidP="0067508D">
            <w:pPr>
              <w:autoSpaceDE w:val="0"/>
              <w:autoSpaceDN w:val="0"/>
              <w:spacing w:line="219" w:lineRule="exact"/>
              <w:ind w:left="7" w:right="7"/>
              <w:rPr>
                <w:rFonts w:ascii="宋体"/>
                <w:kern w:val="0"/>
                <w:sz w:val="18"/>
                <w:szCs w:val="18"/>
              </w:rPr>
            </w:pPr>
            <w:r>
              <w:rPr>
                <w:rFonts w:ascii="宋体" w:cs="宋体" w:hint="eastAsia"/>
                <w:kern w:val="0"/>
                <w:sz w:val="18"/>
                <w:szCs w:val="18"/>
              </w:rPr>
              <w:t xml:space="preserve">  其他陶瓷制品指明定品名以外的日用陶瓷、工业陶瓷及其他陶瓷制品。不含卫生陶瓷</w:t>
            </w:r>
            <w:r>
              <w:rPr>
                <w:rFonts w:ascii="宋体" w:cs="宋体" w:hint="eastAsia"/>
                <w:spacing w:val="-8"/>
                <w:kern w:val="0"/>
                <w:sz w:val="18"/>
                <w:szCs w:val="18"/>
              </w:rPr>
              <w:t>、</w:t>
            </w:r>
            <w:r>
              <w:rPr>
                <w:rFonts w:ascii="宋体" w:cs="宋体" w:hint="eastAsia"/>
                <w:kern w:val="0"/>
                <w:sz w:val="18"/>
                <w:szCs w:val="18"/>
              </w:rPr>
              <w:t>建筑陶瓷(列入0892)</w:t>
            </w:r>
            <w:r>
              <w:rPr>
                <w:rFonts w:ascii="宋体" w:cs="宋体" w:hint="eastAsia"/>
                <w:spacing w:val="-8"/>
                <w:kern w:val="0"/>
                <w:sz w:val="18"/>
                <w:szCs w:val="18"/>
              </w:rPr>
              <w:t>，</w:t>
            </w:r>
            <w:r>
              <w:rPr>
                <w:rFonts w:ascii="宋体" w:cs="宋体" w:hint="eastAsia"/>
                <w:kern w:val="0"/>
                <w:sz w:val="18"/>
                <w:szCs w:val="18"/>
              </w:rPr>
              <w:t>陶瓷制</w:t>
            </w:r>
            <w:r>
              <w:rPr>
                <w:rFonts w:ascii="宋体" w:cs="宋体" w:hint="eastAsia"/>
                <w:spacing w:val="-4"/>
                <w:kern w:val="0"/>
                <w:sz w:val="18"/>
                <w:szCs w:val="18"/>
              </w:rPr>
              <w:t>面板、耐酸砖(列入0892)，陶</w:t>
            </w:r>
            <w:r>
              <w:rPr>
                <w:rFonts w:ascii="宋体" w:cs="宋体" w:hint="eastAsia"/>
                <w:kern w:val="0"/>
                <w:sz w:val="18"/>
                <w:szCs w:val="18"/>
              </w:rPr>
              <w:t>管(列入0891)</w:t>
            </w:r>
            <w:r>
              <w:rPr>
                <w:rFonts w:ascii="宋体" w:cs="宋体" w:hint="eastAsia"/>
                <w:spacing w:val="-30"/>
                <w:kern w:val="0"/>
                <w:sz w:val="18"/>
                <w:szCs w:val="18"/>
              </w:rPr>
              <w:t>，</w:t>
            </w:r>
            <w:r>
              <w:rPr>
                <w:rFonts w:ascii="宋体" w:cs="宋体" w:hint="eastAsia"/>
                <w:kern w:val="0"/>
                <w:sz w:val="18"/>
                <w:szCs w:val="18"/>
              </w:rPr>
              <w:t>美术陶瓷(列入9951)</w:t>
            </w:r>
            <w:r>
              <w:rPr>
                <w:rFonts w:ascii="宋体" w:cs="宋体" w:hint="eastAsia"/>
                <w:spacing w:val="-15"/>
                <w:kern w:val="0"/>
                <w:sz w:val="18"/>
                <w:szCs w:val="18"/>
              </w:rPr>
              <w:t>，</w:t>
            </w:r>
            <w:r>
              <w:rPr>
                <w:rFonts w:ascii="宋体" w:cs="宋体" w:hint="eastAsia"/>
                <w:kern w:val="0"/>
                <w:sz w:val="18"/>
                <w:szCs w:val="18"/>
              </w:rPr>
              <w:t>陶瓷绝缘子(列入</w:t>
            </w:r>
            <w:r>
              <w:rPr>
                <w:rFonts w:ascii="宋体" w:cs="宋体" w:hint="eastAsia"/>
                <w:spacing w:val="4"/>
                <w:kern w:val="0"/>
                <w:sz w:val="18"/>
                <w:szCs w:val="18"/>
              </w:rPr>
              <w:t>1899)。日用杂品指明定品名以</w:t>
            </w:r>
            <w:r>
              <w:rPr>
                <w:rFonts w:ascii="宋体" w:cs="宋体" w:hint="eastAsia"/>
                <w:kern w:val="0"/>
                <w:sz w:val="18"/>
                <w:szCs w:val="18"/>
              </w:rPr>
              <w:t>外和未归属以上各类的日用杂品</w:t>
            </w:r>
            <w:r>
              <w:rPr>
                <w:rFonts w:ascii="宋体" w:cs="宋体" w:hint="eastAsia"/>
                <w:spacing w:val="-8"/>
                <w:kern w:val="0"/>
                <w:sz w:val="18"/>
                <w:szCs w:val="18"/>
              </w:rPr>
              <w:t>，</w:t>
            </w:r>
            <w:r>
              <w:rPr>
                <w:rFonts w:ascii="宋体" w:cs="宋体" w:hint="eastAsia"/>
                <w:kern w:val="0"/>
                <w:sz w:val="18"/>
                <w:szCs w:val="18"/>
              </w:rPr>
              <w:t>如手提包</w:t>
            </w:r>
            <w:r>
              <w:rPr>
                <w:rFonts w:ascii="宋体" w:cs="宋体" w:hint="eastAsia"/>
                <w:spacing w:val="-8"/>
                <w:kern w:val="0"/>
                <w:sz w:val="18"/>
                <w:szCs w:val="18"/>
              </w:rPr>
              <w:t>、</w:t>
            </w:r>
            <w:r>
              <w:rPr>
                <w:rFonts w:ascii="宋体" w:cs="宋体" w:hint="eastAsia"/>
                <w:kern w:val="0"/>
                <w:sz w:val="18"/>
                <w:szCs w:val="18"/>
              </w:rPr>
              <w:t>背包(袋)</w:t>
            </w:r>
            <w:r>
              <w:rPr>
                <w:rFonts w:ascii="宋体" w:cs="宋体" w:hint="eastAsia"/>
                <w:spacing w:val="-35"/>
                <w:kern w:val="0"/>
                <w:sz w:val="18"/>
                <w:szCs w:val="18"/>
              </w:rPr>
              <w:t>、</w:t>
            </w:r>
            <w:r>
              <w:rPr>
                <w:rFonts w:ascii="宋体" w:cs="宋体" w:hint="eastAsia"/>
                <w:kern w:val="0"/>
                <w:sz w:val="18"/>
                <w:szCs w:val="18"/>
              </w:rPr>
              <w:t>旅行包(袋)</w:t>
            </w:r>
            <w:r>
              <w:rPr>
                <w:rFonts w:ascii="宋体" w:cs="宋体" w:hint="eastAsia"/>
                <w:spacing w:val="-35"/>
                <w:kern w:val="0"/>
                <w:sz w:val="18"/>
                <w:szCs w:val="18"/>
              </w:rPr>
              <w:t>、</w:t>
            </w:r>
            <w:r>
              <w:rPr>
                <w:rFonts w:ascii="宋体" w:cs="宋体" w:hint="eastAsia"/>
                <w:kern w:val="0"/>
                <w:sz w:val="18"/>
                <w:szCs w:val="18"/>
              </w:rPr>
              <w:t>学生包</w:t>
            </w:r>
            <w:r>
              <w:rPr>
                <w:rFonts w:ascii="宋体" w:cs="宋体" w:hint="eastAsia"/>
                <w:spacing w:val="-35"/>
                <w:kern w:val="0"/>
                <w:sz w:val="18"/>
                <w:szCs w:val="18"/>
              </w:rPr>
              <w:t>、</w:t>
            </w:r>
            <w:r>
              <w:rPr>
                <w:rFonts w:ascii="宋体" w:cs="宋体" w:hint="eastAsia"/>
                <w:kern w:val="0"/>
                <w:sz w:val="18"/>
                <w:szCs w:val="18"/>
              </w:rPr>
              <w:t>童包</w:t>
            </w:r>
            <w:r>
              <w:rPr>
                <w:rFonts w:ascii="宋体" w:cs="宋体" w:hint="eastAsia"/>
                <w:spacing w:val="-35"/>
                <w:kern w:val="0"/>
                <w:sz w:val="18"/>
                <w:szCs w:val="18"/>
              </w:rPr>
              <w:t>、</w:t>
            </w:r>
            <w:r>
              <w:rPr>
                <w:rFonts w:ascii="宋体" w:cs="宋体" w:hint="eastAsia"/>
                <w:kern w:val="0"/>
                <w:sz w:val="18"/>
                <w:szCs w:val="18"/>
              </w:rPr>
              <w:t>工具包(袋)</w:t>
            </w:r>
            <w:r>
              <w:rPr>
                <w:rFonts w:ascii="宋体" w:cs="宋体" w:hint="eastAsia"/>
                <w:spacing w:val="-35"/>
                <w:kern w:val="0"/>
                <w:sz w:val="18"/>
                <w:szCs w:val="18"/>
              </w:rPr>
              <w:t>、</w:t>
            </w:r>
            <w:r>
              <w:rPr>
                <w:rFonts w:ascii="宋体" w:cs="宋体" w:hint="eastAsia"/>
                <w:kern w:val="0"/>
                <w:sz w:val="18"/>
                <w:szCs w:val="18"/>
              </w:rPr>
              <w:t>公文包</w:t>
            </w:r>
            <w:r>
              <w:rPr>
                <w:rFonts w:ascii="宋体" w:cs="宋体" w:hint="eastAsia"/>
                <w:spacing w:val="-35"/>
                <w:kern w:val="0"/>
                <w:sz w:val="18"/>
                <w:szCs w:val="18"/>
              </w:rPr>
              <w:t>、</w:t>
            </w:r>
            <w:r>
              <w:rPr>
                <w:rFonts w:ascii="宋体" w:cs="宋体" w:hint="eastAsia"/>
                <w:kern w:val="0"/>
                <w:sz w:val="18"/>
                <w:szCs w:val="18"/>
              </w:rPr>
              <w:t>运动包(藤包</w:t>
            </w:r>
            <w:r>
              <w:rPr>
                <w:rFonts w:ascii="宋体" w:cs="宋体" w:hint="eastAsia"/>
                <w:spacing w:val="-30"/>
                <w:kern w:val="0"/>
                <w:sz w:val="18"/>
                <w:szCs w:val="18"/>
              </w:rPr>
              <w:t>、</w:t>
            </w:r>
            <w:r>
              <w:rPr>
                <w:rFonts w:ascii="宋体" w:cs="宋体" w:hint="eastAsia"/>
                <w:kern w:val="0"/>
                <w:sz w:val="18"/>
                <w:szCs w:val="18"/>
              </w:rPr>
              <w:t>柳条包</w:t>
            </w:r>
            <w:r>
              <w:rPr>
                <w:rFonts w:ascii="宋体" w:cs="宋体" w:hint="eastAsia"/>
                <w:spacing w:val="-30"/>
                <w:kern w:val="0"/>
                <w:sz w:val="18"/>
                <w:szCs w:val="18"/>
              </w:rPr>
              <w:t>、</w:t>
            </w:r>
            <w:r>
              <w:rPr>
                <w:rFonts w:ascii="宋体" w:cs="宋体" w:hint="eastAsia"/>
                <w:kern w:val="0"/>
                <w:sz w:val="18"/>
                <w:szCs w:val="18"/>
              </w:rPr>
              <w:t>玉米皮提包列入</w:t>
            </w:r>
            <w:r>
              <w:rPr>
                <w:rFonts w:ascii="宋体" w:cs="宋体" w:hint="eastAsia"/>
                <w:spacing w:val="-4"/>
                <w:kern w:val="0"/>
                <w:sz w:val="18"/>
                <w:szCs w:val="18"/>
              </w:rPr>
              <w:t>2129)，</w:t>
            </w:r>
            <w:r>
              <w:rPr>
                <w:rFonts w:ascii="宋体" w:cs="宋体" w:hint="eastAsia"/>
                <w:spacing w:val="-16"/>
                <w:kern w:val="0"/>
                <w:sz w:val="18"/>
                <w:szCs w:val="18"/>
              </w:rPr>
              <w:t>以及伞、筷子、扇子</w:t>
            </w:r>
            <w:r>
              <w:rPr>
                <w:rFonts w:ascii="宋体" w:cs="宋体" w:hint="eastAsia"/>
                <w:spacing w:val="-4"/>
                <w:kern w:val="0"/>
                <w:sz w:val="18"/>
                <w:szCs w:val="18"/>
              </w:rPr>
              <w:t>[含</w:t>
            </w:r>
            <w:r>
              <w:rPr>
                <w:rFonts w:ascii="宋体" w:cs="宋体" w:hint="eastAsia"/>
                <w:kern w:val="0"/>
                <w:sz w:val="18"/>
                <w:szCs w:val="18"/>
              </w:rPr>
              <w:t>扇</w:t>
            </w:r>
            <w:r>
              <w:rPr>
                <w:rFonts w:ascii="宋体" w:cs="宋体" w:hint="eastAsia"/>
                <w:spacing w:val="4"/>
                <w:kern w:val="0"/>
                <w:sz w:val="18"/>
                <w:szCs w:val="18"/>
              </w:rPr>
              <w:t>骨、扇面，不含葵扇(列入2124)、</w:t>
            </w:r>
            <w:r>
              <w:rPr>
                <w:rFonts w:ascii="宋体" w:cs="宋体" w:hint="eastAsia"/>
                <w:spacing w:val="-16"/>
                <w:kern w:val="0"/>
                <w:sz w:val="18"/>
                <w:szCs w:val="18"/>
              </w:rPr>
              <w:t>竹编扇、草扇、蒲扇(列</w:t>
            </w:r>
            <w:r>
              <w:rPr>
                <w:rFonts w:ascii="宋体" w:cs="宋体" w:hint="eastAsia"/>
                <w:kern w:val="0"/>
                <w:sz w:val="18"/>
                <w:szCs w:val="18"/>
              </w:rPr>
              <w:t>入2</w:t>
            </w:r>
            <w:r>
              <w:rPr>
                <w:rFonts w:ascii="宋体" w:cs="宋体" w:hint="eastAsia"/>
                <w:spacing w:val="-12"/>
                <w:kern w:val="0"/>
                <w:sz w:val="18"/>
                <w:szCs w:val="18"/>
              </w:rPr>
              <w:t>129)]、刷子、衣服挂、帐钩</w:t>
            </w:r>
            <w:r>
              <w:rPr>
                <w:rFonts w:ascii="宋体" w:cs="宋体" w:hint="eastAsia"/>
                <w:spacing w:val="-39"/>
                <w:kern w:val="0"/>
                <w:sz w:val="18"/>
                <w:szCs w:val="18"/>
              </w:rPr>
              <w:t>、</w:t>
            </w:r>
            <w:r>
              <w:rPr>
                <w:rFonts w:ascii="宋体" w:cs="宋体" w:hint="eastAsia"/>
                <w:kern w:val="0"/>
                <w:sz w:val="18"/>
                <w:szCs w:val="18"/>
              </w:rPr>
              <w:t>鞋底</w:t>
            </w:r>
            <w:r>
              <w:rPr>
                <w:rFonts w:ascii="宋体" w:cs="宋体" w:hint="eastAsia"/>
                <w:spacing w:val="-39"/>
                <w:kern w:val="0"/>
                <w:sz w:val="18"/>
                <w:szCs w:val="18"/>
              </w:rPr>
              <w:t>、</w:t>
            </w:r>
            <w:r>
              <w:rPr>
                <w:rFonts w:ascii="宋体" w:cs="宋体" w:hint="eastAsia"/>
                <w:kern w:val="0"/>
                <w:sz w:val="18"/>
                <w:szCs w:val="18"/>
              </w:rPr>
              <w:t>鞋跟</w:t>
            </w:r>
            <w:r>
              <w:rPr>
                <w:rFonts w:ascii="宋体" w:cs="宋体" w:hint="eastAsia"/>
                <w:spacing w:val="-39"/>
                <w:kern w:val="0"/>
                <w:sz w:val="18"/>
                <w:szCs w:val="18"/>
              </w:rPr>
              <w:t>、</w:t>
            </w:r>
            <w:r>
              <w:rPr>
                <w:rFonts w:ascii="宋体" w:cs="宋体" w:hint="eastAsia"/>
                <w:kern w:val="0"/>
                <w:sz w:val="18"/>
                <w:szCs w:val="18"/>
              </w:rPr>
              <w:t>鞋垫</w:t>
            </w:r>
            <w:r>
              <w:rPr>
                <w:rFonts w:ascii="宋体" w:cs="宋体" w:hint="eastAsia"/>
                <w:spacing w:val="-39"/>
                <w:kern w:val="0"/>
                <w:sz w:val="18"/>
                <w:szCs w:val="18"/>
              </w:rPr>
              <w:t>、</w:t>
            </w:r>
            <w:r>
              <w:rPr>
                <w:rFonts w:ascii="宋体" w:cs="宋体" w:hint="eastAsia"/>
                <w:kern w:val="0"/>
                <w:sz w:val="18"/>
                <w:szCs w:val="18"/>
              </w:rPr>
              <w:t>鞋杂件</w:t>
            </w:r>
            <w:r>
              <w:rPr>
                <w:rFonts w:ascii="宋体" w:cs="宋体" w:hint="eastAsia"/>
                <w:spacing w:val="-21"/>
                <w:kern w:val="0"/>
                <w:sz w:val="18"/>
                <w:szCs w:val="18"/>
              </w:rPr>
              <w:t>、</w:t>
            </w:r>
            <w:r>
              <w:rPr>
                <w:rFonts w:ascii="宋体" w:cs="宋体" w:hint="eastAsia"/>
                <w:kern w:val="0"/>
                <w:sz w:val="18"/>
                <w:szCs w:val="18"/>
              </w:rPr>
              <w:t>毛掸</w:t>
            </w:r>
            <w:r>
              <w:rPr>
                <w:rFonts w:ascii="宋体" w:cs="宋体" w:hint="eastAsia"/>
                <w:spacing w:val="-21"/>
                <w:kern w:val="0"/>
                <w:sz w:val="18"/>
                <w:szCs w:val="18"/>
              </w:rPr>
              <w:t>、</w:t>
            </w:r>
            <w:r>
              <w:rPr>
                <w:rFonts w:ascii="宋体" w:cs="宋体" w:hint="eastAsia"/>
                <w:spacing w:val="-16"/>
                <w:kern w:val="0"/>
                <w:sz w:val="18"/>
                <w:szCs w:val="18"/>
              </w:rPr>
              <w:t>墩布、梳、篦、</w:t>
            </w:r>
            <w:r>
              <w:rPr>
                <w:rFonts w:ascii="宋体" w:cs="宋体" w:hint="eastAsia"/>
                <w:spacing w:val="-8"/>
                <w:kern w:val="0"/>
                <w:sz w:val="18"/>
                <w:szCs w:val="18"/>
              </w:rPr>
              <w:t>纽扣、蚊香、蜡烛等</w:t>
            </w:r>
          </w:p>
        </w:tc>
      </w:tr>
    </w:tbl>
    <w:p w14:paraId="4C6C9877" w14:textId="77777777" w:rsidR="0067508D" w:rsidRDefault="0067508D" w:rsidP="0067508D">
      <w:pPr>
        <w:autoSpaceDE w:val="0"/>
        <w:autoSpaceDN w:val="0"/>
        <w:adjustRightInd w:val="0"/>
        <w:jc w:val="left"/>
        <w:rPr>
          <w:kern w:val="0"/>
          <w:sz w:val="18"/>
        </w:rPr>
      </w:pPr>
      <w:r>
        <w:rPr>
          <w:kern w:val="0"/>
        </w:rPr>
        <w:t xml:space="preserve">                                            </w:t>
      </w:r>
      <w:r>
        <w:rPr>
          <w:rFonts w:hint="eastAsia"/>
          <w:kern w:val="0"/>
          <w:sz w:val="18"/>
        </w:rPr>
        <w:t>续上表</w:t>
      </w:r>
    </w:p>
    <w:p w14:paraId="7D21F048" w14:textId="77777777" w:rsidR="0067508D" w:rsidRDefault="0067508D" w:rsidP="0067508D">
      <w:pPr>
        <w:rPr>
          <w:rFonts w:ascii="宋体"/>
          <w:sz w:val="18"/>
          <w:szCs w:val="18"/>
        </w:rPr>
      </w:pPr>
    </w:p>
    <w:p w14:paraId="1A0BFF4E" w14:textId="77777777" w:rsidR="0067508D" w:rsidRDefault="0067508D" w:rsidP="0067508D">
      <w:pPr>
        <w:rPr>
          <w:rFonts w:ascii="宋体"/>
          <w:sz w:val="18"/>
          <w:szCs w:val="18"/>
        </w:rPr>
      </w:pPr>
      <w:r>
        <w:rPr>
          <w:rFonts w:ascii="宋体" w:hint="eastAsia"/>
          <w:sz w:val="18"/>
          <w:szCs w:val="18"/>
        </w:rPr>
        <w:br w:type="page"/>
      </w:r>
    </w:p>
    <w:tbl>
      <w:tblPr>
        <w:tblpPr w:leftFromText="180" w:rightFromText="180" w:horzAnchor="margin" w:tblpY="647"/>
        <w:tblW w:w="0" w:type="auto"/>
        <w:tblCellMar>
          <w:left w:w="0" w:type="dxa"/>
          <w:right w:w="0" w:type="dxa"/>
        </w:tblCellMar>
        <w:tblLook w:val="0000" w:firstRow="0" w:lastRow="0" w:firstColumn="0" w:lastColumn="0" w:noHBand="0" w:noVBand="0"/>
      </w:tblPr>
      <w:tblGrid>
        <w:gridCol w:w="370"/>
        <w:gridCol w:w="180"/>
        <w:gridCol w:w="180"/>
        <w:gridCol w:w="1635"/>
        <w:gridCol w:w="353"/>
        <w:gridCol w:w="360"/>
        <w:gridCol w:w="2347"/>
      </w:tblGrid>
      <w:tr w:rsidR="0067508D" w14:paraId="2BCFC3DD" w14:textId="77777777" w:rsidTr="0067508D">
        <w:trPr>
          <w:cantSplit/>
          <w:trHeight w:val="338"/>
        </w:trPr>
        <w:tc>
          <w:tcPr>
            <w:tcW w:w="730" w:type="dxa"/>
            <w:gridSpan w:val="3"/>
            <w:vMerge w:val="restart"/>
            <w:tcBorders>
              <w:top w:val="single" w:sz="12" w:space="0" w:color="auto"/>
              <w:left w:val="single" w:sz="12" w:space="0" w:color="auto"/>
              <w:bottom w:val="single" w:sz="8" w:space="0" w:color="auto"/>
              <w:right w:val="single" w:sz="8" w:space="0" w:color="auto"/>
            </w:tcBorders>
          </w:tcPr>
          <w:p w14:paraId="594E24A2" w14:textId="77777777" w:rsidR="0067508D" w:rsidRDefault="0067508D" w:rsidP="0067508D">
            <w:pPr>
              <w:autoSpaceDE w:val="0"/>
              <w:autoSpaceDN w:val="0"/>
              <w:spacing w:before="270" w:line="220" w:lineRule="exact"/>
              <w:ind w:left="7" w:right="7"/>
              <w:jc w:val="center"/>
              <w:rPr>
                <w:rFonts w:ascii="宋体"/>
                <w:kern w:val="0"/>
                <w:sz w:val="18"/>
                <w:szCs w:val="18"/>
              </w:rPr>
            </w:pPr>
            <w:r>
              <w:rPr>
                <w:rFonts w:ascii="宋体" w:cs="宋体" w:hint="eastAsia"/>
                <w:kern w:val="0"/>
                <w:sz w:val="18"/>
                <w:szCs w:val="18"/>
              </w:rPr>
              <w:t>代  码</w:t>
            </w:r>
          </w:p>
          <w:p w14:paraId="25E037C4" w14:textId="77777777" w:rsidR="0067508D" w:rsidRDefault="0067508D" w:rsidP="0067508D">
            <w:pPr>
              <w:autoSpaceDE w:val="0"/>
              <w:autoSpaceDN w:val="0"/>
              <w:spacing w:line="220" w:lineRule="exact"/>
              <w:ind w:left="7" w:right="7"/>
              <w:jc w:val="center"/>
              <w:rPr>
                <w:rFonts w:ascii="宋体"/>
                <w:kern w:val="0"/>
                <w:sz w:val="2"/>
                <w:szCs w:val="2"/>
              </w:rPr>
            </w:pPr>
          </w:p>
        </w:tc>
        <w:tc>
          <w:tcPr>
            <w:tcW w:w="1635" w:type="dxa"/>
            <w:vMerge w:val="restart"/>
            <w:tcBorders>
              <w:top w:val="single" w:sz="12" w:space="0" w:color="auto"/>
              <w:left w:val="single" w:sz="8" w:space="0" w:color="auto"/>
              <w:bottom w:val="single" w:sz="8" w:space="0" w:color="auto"/>
              <w:right w:val="single" w:sz="8" w:space="0" w:color="auto"/>
            </w:tcBorders>
          </w:tcPr>
          <w:p w14:paraId="25C816AC" w14:textId="77777777" w:rsidR="0067508D" w:rsidRDefault="0067508D" w:rsidP="0067508D">
            <w:pPr>
              <w:autoSpaceDE w:val="0"/>
              <w:autoSpaceDN w:val="0"/>
              <w:spacing w:before="274" w:line="220" w:lineRule="exact"/>
              <w:ind w:left="7" w:right="7"/>
              <w:jc w:val="center"/>
              <w:rPr>
                <w:rFonts w:ascii="宋体"/>
                <w:kern w:val="0"/>
                <w:sz w:val="18"/>
                <w:szCs w:val="18"/>
              </w:rPr>
            </w:pPr>
            <w:r>
              <w:rPr>
                <w:rFonts w:ascii="宋体" w:cs="宋体" w:hint="eastAsia"/>
                <w:kern w:val="0"/>
                <w:sz w:val="18"/>
                <w:szCs w:val="18"/>
              </w:rPr>
              <w:t>货  物  品  类</w:t>
            </w:r>
          </w:p>
          <w:p w14:paraId="081A8E5E" w14:textId="77777777" w:rsidR="0067508D" w:rsidRDefault="0067508D" w:rsidP="0067508D">
            <w:pPr>
              <w:autoSpaceDE w:val="0"/>
              <w:autoSpaceDN w:val="0"/>
              <w:spacing w:line="220" w:lineRule="exact"/>
              <w:ind w:left="7" w:right="7"/>
              <w:jc w:val="center"/>
              <w:rPr>
                <w:rFonts w:ascii="宋体"/>
                <w:kern w:val="0"/>
                <w:sz w:val="2"/>
                <w:szCs w:val="2"/>
              </w:rPr>
            </w:pPr>
          </w:p>
        </w:tc>
        <w:tc>
          <w:tcPr>
            <w:tcW w:w="713" w:type="dxa"/>
            <w:gridSpan w:val="2"/>
            <w:tcBorders>
              <w:top w:val="single" w:sz="12" w:space="0" w:color="auto"/>
              <w:left w:val="single" w:sz="8" w:space="0" w:color="auto"/>
              <w:bottom w:val="single" w:sz="8" w:space="0" w:color="auto"/>
              <w:right w:val="single" w:sz="8" w:space="0" w:color="auto"/>
            </w:tcBorders>
          </w:tcPr>
          <w:p w14:paraId="7DD4635E" w14:textId="77777777" w:rsidR="0067508D" w:rsidRDefault="0067508D" w:rsidP="0067508D">
            <w:pPr>
              <w:autoSpaceDE w:val="0"/>
              <w:autoSpaceDN w:val="0"/>
              <w:spacing w:line="220" w:lineRule="exact"/>
              <w:ind w:left="7" w:right="7"/>
              <w:jc w:val="center"/>
              <w:rPr>
                <w:rFonts w:ascii="宋体"/>
                <w:kern w:val="0"/>
                <w:sz w:val="18"/>
                <w:szCs w:val="18"/>
              </w:rPr>
            </w:pPr>
            <w:r>
              <w:rPr>
                <w:rFonts w:ascii="宋体" w:cs="宋体" w:hint="eastAsia"/>
                <w:kern w:val="0"/>
                <w:sz w:val="18"/>
                <w:szCs w:val="18"/>
              </w:rPr>
              <w:t>运价号</w:t>
            </w:r>
          </w:p>
        </w:tc>
        <w:tc>
          <w:tcPr>
            <w:tcW w:w="2347" w:type="dxa"/>
            <w:vMerge w:val="restart"/>
            <w:tcBorders>
              <w:top w:val="single" w:sz="12" w:space="0" w:color="auto"/>
              <w:left w:val="single" w:sz="8" w:space="0" w:color="auto"/>
              <w:bottom w:val="single" w:sz="8" w:space="0" w:color="auto"/>
              <w:right w:val="single" w:sz="12" w:space="0" w:color="auto"/>
            </w:tcBorders>
          </w:tcPr>
          <w:p w14:paraId="57F50854" w14:textId="77777777" w:rsidR="0067508D" w:rsidRDefault="0067508D" w:rsidP="0067508D">
            <w:pPr>
              <w:autoSpaceDE w:val="0"/>
              <w:autoSpaceDN w:val="0"/>
              <w:spacing w:before="68" w:line="220" w:lineRule="exact"/>
              <w:ind w:left="7" w:right="7"/>
              <w:jc w:val="center"/>
              <w:rPr>
                <w:rFonts w:ascii="宋体"/>
                <w:kern w:val="0"/>
                <w:sz w:val="18"/>
                <w:szCs w:val="18"/>
              </w:rPr>
            </w:pPr>
            <w:r>
              <w:rPr>
                <w:rFonts w:ascii="宋体" w:cs="宋体" w:hint="eastAsia"/>
                <w:kern w:val="0"/>
                <w:sz w:val="18"/>
                <w:szCs w:val="18"/>
              </w:rPr>
              <w:t>说       明</w:t>
            </w:r>
          </w:p>
          <w:p w14:paraId="6E4D7008" w14:textId="77777777" w:rsidR="0067508D" w:rsidRDefault="0067508D" w:rsidP="0067508D">
            <w:pPr>
              <w:autoSpaceDE w:val="0"/>
              <w:autoSpaceDN w:val="0"/>
              <w:spacing w:line="220" w:lineRule="exact"/>
              <w:ind w:left="7" w:right="7"/>
              <w:jc w:val="center"/>
              <w:rPr>
                <w:rFonts w:ascii="宋体"/>
                <w:kern w:val="0"/>
                <w:sz w:val="2"/>
                <w:szCs w:val="2"/>
              </w:rPr>
            </w:pPr>
          </w:p>
        </w:tc>
      </w:tr>
      <w:tr w:rsidR="0067508D" w14:paraId="22F14130" w14:textId="77777777" w:rsidTr="0067508D">
        <w:trPr>
          <w:cantSplit/>
          <w:trHeight w:val="459"/>
        </w:trPr>
        <w:tc>
          <w:tcPr>
            <w:tcW w:w="0" w:type="auto"/>
            <w:gridSpan w:val="3"/>
            <w:vMerge/>
            <w:tcBorders>
              <w:top w:val="single" w:sz="12" w:space="0" w:color="auto"/>
              <w:left w:val="single" w:sz="12" w:space="0" w:color="auto"/>
              <w:bottom w:val="single" w:sz="8" w:space="0" w:color="auto"/>
              <w:right w:val="single" w:sz="8" w:space="0" w:color="auto"/>
            </w:tcBorders>
            <w:vAlign w:val="center"/>
          </w:tcPr>
          <w:p w14:paraId="5C99D0EC" w14:textId="77777777" w:rsidR="0067508D" w:rsidRDefault="0067508D" w:rsidP="0067508D">
            <w:pPr>
              <w:widowControl/>
              <w:jc w:val="left"/>
              <w:rPr>
                <w:rFonts w:ascii="宋体"/>
                <w:kern w:val="0"/>
                <w:sz w:val="2"/>
                <w:szCs w:val="2"/>
              </w:rPr>
            </w:pPr>
          </w:p>
        </w:tc>
        <w:tc>
          <w:tcPr>
            <w:tcW w:w="0" w:type="auto"/>
            <w:vMerge/>
            <w:tcBorders>
              <w:top w:val="single" w:sz="12" w:space="0" w:color="auto"/>
              <w:left w:val="single" w:sz="8" w:space="0" w:color="auto"/>
              <w:bottom w:val="single" w:sz="8" w:space="0" w:color="auto"/>
              <w:right w:val="single" w:sz="8" w:space="0" w:color="auto"/>
            </w:tcBorders>
            <w:vAlign w:val="center"/>
          </w:tcPr>
          <w:p w14:paraId="13F0CD32" w14:textId="77777777" w:rsidR="0067508D" w:rsidRDefault="0067508D" w:rsidP="0067508D">
            <w:pPr>
              <w:widowControl/>
              <w:jc w:val="left"/>
              <w:rPr>
                <w:rFonts w:ascii="宋体"/>
                <w:kern w:val="0"/>
                <w:sz w:val="2"/>
                <w:szCs w:val="2"/>
              </w:rPr>
            </w:pPr>
          </w:p>
        </w:tc>
        <w:tc>
          <w:tcPr>
            <w:tcW w:w="353" w:type="dxa"/>
            <w:tcBorders>
              <w:top w:val="single" w:sz="8" w:space="0" w:color="auto"/>
              <w:left w:val="single" w:sz="8" w:space="0" w:color="auto"/>
              <w:bottom w:val="single" w:sz="8" w:space="0" w:color="auto"/>
              <w:right w:val="single" w:sz="8" w:space="0" w:color="auto"/>
            </w:tcBorders>
          </w:tcPr>
          <w:p w14:paraId="17FCBA61" w14:textId="77777777" w:rsidR="0067508D" w:rsidRDefault="0067508D" w:rsidP="0067508D">
            <w:pPr>
              <w:autoSpaceDE w:val="0"/>
              <w:autoSpaceDN w:val="0"/>
              <w:spacing w:line="220" w:lineRule="exact"/>
              <w:ind w:left="7" w:right="7"/>
              <w:jc w:val="center"/>
              <w:rPr>
                <w:rFonts w:ascii="宋体"/>
                <w:kern w:val="0"/>
                <w:sz w:val="18"/>
                <w:szCs w:val="18"/>
              </w:rPr>
            </w:pPr>
            <w:r>
              <w:rPr>
                <w:rFonts w:ascii="宋体" w:cs="宋体" w:hint="eastAsia"/>
                <w:kern w:val="0"/>
                <w:sz w:val="18"/>
                <w:szCs w:val="18"/>
              </w:rPr>
              <w:t>整</w:t>
            </w:r>
          </w:p>
          <w:p w14:paraId="5586CC17" w14:textId="77777777" w:rsidR="0067508D" w:rsidRDefault="0067508D" w:rsidP="0067508D">
            <w:pPr>
              <w:autoSpaceDE w:val="0"/>
              <w:autoSpaceDN w:val="0"/>
              <w:spacing w:line="220" w:lineRule="exact"/>
              <w:ind w:left="7" w:right="7"/>
              <w:jc w:val="center"/>
              <w:rPr>
                <w:rFonts w:ascii="宋体"/>
                <w:kern w:val="0"/>
                <w:sz w:val="18"/>
                <w:szCs w:val="18"/>
              </w:rPr>
            </w:pPr>
            <w:r>
              <w:rPr>
                <w:rFonts w:ascii="宋体" w:cs="宋体" w:hint="eastAsia"/>
                <w:kern w:val="0"/>
                <w:sz w:val="18"/>
                <w:szCs w:val="18"/>
              </w:rPr>
              <w:t>车</w:t>
            </w:r>
          </w:p>
        </w:tc>
        <w:tc>
          <w:tcPr>
            <w:tcW w:w="360" w:type="dxa"/>
            <w:tcBorders>
              <w:top w:val="single" w:sz="8" w:space="0" w:color="auto"/>
              <w:left w:val="single" w:sz="8" w:space="0" w:color="auto"/>
              <w:bottom w:val="single" w:sz="8" w:space="0" w:color="auto"/>
              <w:right w:val="single" w:sz="8" w:space="0" w:color="auto"/>
            </w:tcBorders>
          </w:tcPr>
          <w:p w14:paraId="2F5078AE" w14:textId="77777777" w:rsidR="0067508D" w:rsidRDefault="0067508D" w:rsidP="0067508D">
            <w:pPr>
              <w:autoSpaceDE w:val="0"/>
              <w:autoSpaceDN w:val="0"/>
              <w:spacing w:line="220" w:lineRule="exact"/>
              <w:ind w:left="7" w:right="7"/>
              <w:jc w:val="center"/>
              <w:rPr>
                <w:rFonts w:ascii="宋体"/>
                <w:kern w:val="0"/>
                <w:sz w:val="18"/>
                <w:szCs w:val="18"/>
              </w:rPr>
            </w:pPr>
            <w:r>
              <w:rPr>
                <w:rFonts w:ascii="宋体" w:cs="宋体" w:hint="eastAsia"/>
                <w:kern w:val="0"/>
                <w:sz w:val="18"/>
                <w:szCs w:val="18"/>
              </w:rPr>
              <w:t>零</w:t>
            </w:r>
          </w:p>
          <w:p w14:paraId="3D327B62" w14:textId="77777777" w:rsidR="0067508D" w:rsidRDefault="0067508D" w:rsidP="0067508D">
            <w:pPr>
              <w:autoSpaceDE w:val="0"/>
              <w:autoSpaceDN w:val="0"/>
              <w:spacing w:line="220" w:lineRule="exact"/>
              <w:ind w:left="7" w:right="7"/>
              <w:jc w:val="center"/>
              <w:rPr>
                <w:rFonts w:ascii="宋体"/>
                <w:kern w:val="0"/>
                <w:sz w:val="18"/>
                <w:szCs w:val="18"/>
              </w:rPr>
            </w:pPr>
            <w:r>
              <w:rPr>
                <w:rFonts w:ascii="宋体" w:cs="宋体" w:hint="eastAsia"/>
                <w:kern w:val="0"/>
                <w:sz w:val="18"/>
                <w:szCs w:val="18"/>
              </w:rPr>
              <w:t>担</w:t>
            </w:r>
          </w:p>
        </w:tc>
        <w:tc>
          <w:tcPr>
            <w:tcW w:w="0" w:type="auto"/>
            <w:vMerge/>
            <w:tcBorders>
              <w:top w:val="single" w:sz="12" w:space="0" w:color="auto"/>
              <w:left w:val="single" w:sz="8" w:space="0" w:color="auto"/>
              <w:bottom w:val="single" w:sz="8" w:space="0" w:color="auto"/>
              <w:right w:val="single" w:sz="12" w:space="0" w:color="auto"/>
            </w:tcBorders>
            <w:vAlign w:val="center"/>
          </w:tcPr>
          <w:p w14:paraId="54B44614" w14:textId="77777777" w:rsidR="0067508D" w:rsidRDefault="0067508D" w:rsidP="0067508D">
            <w:pPr>
              <w:widowControl/>
              <w:jc w:val="left"/>
              <w:rPr>
                <w:rFonts w:ascii="宋体"/>
                <w:kern w:val="0"/>
                <w:sz w:val="2"/>
                <w:szCs w:val="2"/>
              </w:rPr>
            </w:pPr>
          </w:p>
        </w:tc>
      </w:tr>
      <w:tr w:rsidR="0067508D" w14:paraId="1B1A7211" w14:textId="77777777" w:rsidTr="0067508D">
        <w:trPr>
          <w:cantSplit/>
          <w:trHeight w:val="561"/>
        </w:trPr>
        <w:tc>
          <w:tcPr>
            <w:tcW w:w="370" w:type="dxa"/>
            <w:vMerge w:val="restart"/>
            <w:tcBorders>
              <w:top w:val="single" w:sz="8" w:space="0" w:color="auto"/>
              <w:left w:val="single" w:sz="12" w:space="0" w:color="auto"/>
              <w:bottom w:val="single" w:sz="12" w:space="0" w:color="auto"/>
              <w:right w:val="single" w:sz="8" w:space="0" w:color="auto"/>
            </w:tcBorders>
          </w:tcPr>
          <w:p w14:paraId="1C5E92B3" w14:textId="77777777" w:rsidR="0067508D" w:rsidRDefault="0067508D" w:rsidP="0067508D">
            <w:pPr>
              <w:autoSpaceDE w:val="0"/>
              <w:autoSpaceDN w:val="0"/>
              <w:spacing w:line="220" w:lineRule="exact"/>
              <w:ind w:left="7" w:right="7"/>
              <w:jc w:val="center"/>
              <w:rPr>
                <w:rFonts w:ascii="宋体" w:hAnsi="宋体" w:cs="宋体"/>
                <w:kern w:val="0"/>
                <w:sz w:val="18"/>
                <w:szCs w:val="18"/>
              </w:rPr>
            </w:pPr>
            <w:r>
              <w:rPr>
                <w:rFonts w:ascii="宋体" w:hAnsi="宋体" w:cs="宋体" w:hint="eastAsia"/>
                <w:kern w:val="0"/>
                <w:sz w:val="18"/>
                <w:szCs w:val="18"/>
              </w:rPr>
              <w:t>99</w:t>
            </w:r>
          </w:p>
          <w:p w14:paraId="732EA2B5" w14:textId="77777777" w:rsidR="0067508D" w:rsidRDefault="0067508D" w:rsidP="0067508D">
            <w:pPr>
              <w:autoSpaceDE w:val="0"/>
              <w:autoSpaceDN w:val="0"/>
              <w:spacing w:line="220" w:lineRule="exact"/>
              <w:ind w:left="7" w:right="7"/>
              <w:jc w:val="center"/>
              <w:rPr>
                <w:rFonts w:ascii="宋体" w:hAnsi="宋体" w:cs="宋体"/>
                <w:kern w:val="0"/>
                <w:sz w:val="18"/>
                <w:szCs w:val="18"/>
              </w:rPr>
            </w:pPr>
            <w:r>
              <w:rPr>
                <w:rFonts w:ascii="宋体" w:hAnsi="宋体" w:cs="宋体" w:hint="eastAsia"/>
                <w:kern w:val="0"/>
                <w:sz w:val="18"/>
                <w:szCs w:val="18"/>
              </w:rPr>
              <w:t>99</w:t>
            </w:r>
          </w:p>
          <w:p w14:paraId="5F24F71B" w14:textId="77777777" w:rsidR="0067508D" w:rsidRDefault="0067508D" w:rsidP="0067508D">
            <w:pPr>
              <w:autoSpaceDE w:val="0"/>
              <w:autoSpaceDN w:val="0"/>
              <w:spacing w:line="220" w:lineRule="exact"/>
              <w:ind w:left="7" w:right="7"/>
              <w:jc w:val="center"/>
              <w:rPr>
                <w:rFonts w:ascii="宋体" w:hAnsi="宋体" w:cs="宋体"/>
                <w:kern w:val="0"/>
                <w:sz w:val="18"/>
                <w:szCs w:val="18"/>
              </w:rPr>
            </w:pPr>
            <w:r>
              <w:rPr>
                <w:rFonts w:ascii="宋体" w:hAnsi="宋体" w:cs="宋体" w:hint="eastAsia"/>
                <w:kern w:val="0"/>
                <w:sz w:val="18"/>
                <w:szCs w:val="18"/>
              </w:rPr>
              <w:t>99</w:t>
            </w:r>
          </w:p>
          <w:p w14:paraId="2828C2AB" w14:textId="77777777" w:rsidR="0067508D" w:rsidRDefault="0067508D" w:rsidP="0067508D">
            <w:pPr>
              <w:autoSpaceDE w:val="0"/>
              <w:autoSpaceDN w:val="0"/>
              <w:spacing w:line="220" w:lineRule="exact"/>
              <w:ind w:left="7" w:right="7"/>
              <w:jc w:val="center"/>
              <w:rPr>
                <w:rFonts w:ascii="宋体"/>
                <w:kern w:val="0"/>
                <w:sz w:val="18"/>
                <w:szCs w:val="18"/>
              </w:rPr>
            </w:pPr>
          </w:p>
          <w:p w14:paraId="3EC0D743" w14:textId="77777777" w:rsidR="0067508D" w:rsidRDefault="0067508D" w:rsidP="0067508D">
            <w:pPr>
              <w:autoSpaceDE w:val="0"/>
              <w:autoSpaceDN w:val="0"/>
              <w:spacing w:line="220" w:lineRule="exact"/>
              <w:ind w:left="7" w:right="7"/>
              <w:jc w:val="center"/>
              <w:rPr>
                <w:rFonts w:ascii="宋体"/>
                <w:kern w:val="0"/>
                <w:sz w:val="18"/>
                <w:szCs w:val="18"/>
              </w:rPr>
            </w:pPr>
          </w:p>
          <w:p w14:paraId="070F0793" w14:textId="77777777" w:rsidR="0067508D" w:rsidRDefault="0067508D" w:rsidP="0067508D">
            <w:pPr>
              <w:autoSpaceDE w:val="0"/>
              <w:autoSpaceDN w:val="0"/>
              <w:spacing w:line="220" w:lineRule="exact"/>
              <w:ind w:left="7" w:right="7"/>
              <w:jc w:val="center"/>
              <w:rPr>
                <w:rFonts w:ascii="宋体" w:hAnsi="宋体" w:cs="宋体"/>
                <w:kern w:val="0"/>
                <w:sz w:val="18"/>
                <w:szCs w:val="18"/>
              </w:rPr>
            </w:pPr>
            <w:r>
              <w:rPr>
                <w:rFonts w:ascii="宋体" w:hAnsi="宋体" w:cs="宋体" w:hint="eastAsia"/>
                <w:kern w:val="0"/>
                <w:sz w:val="18"/>
                <w:szCs w:val="18"/>
              </w:rPr>
              <w:t>99</w:t>
            </w:r>
          </w:p>
          <w:p w14:paraId="66A24AE5" w14:textId="77777777" w:rsidR="0067508D" w:rsidRDefault="0067508D" w:rsidP="0067508D">
            <w:pPr>
              <w:autoSpaceDE w:val="0"/>
              <w:autoSpaceDN w:val="0"/>
              <w:spacing w:line="220" w:lineRule="exact"/>
              <w:ind w:left="7" w:right="7"/>
              <w:jc w:val="center"/>
              <w:rPr>
                <w:rFonts w:ascii="宋体" w:hAnsi="宋体" w:cs="宋体"/>
                <w:kern w:val="0"/>
                <w:sz w:val="18"/>
                <w:szCs w:val="18"/>
              </w:rPr>
            </w:pPr>
            <w:r>
              <w:rPr>
                <w:rFonts w:ascii="宋体" w:hAnsi="宋体" w:cs="宋体" w:hint="eastAsia"/>
                <w:kern w:val="0"/>
                <w:sz w:val="18"/>
                <w:szCs w:val="18"/>
              </w:rPr>
              <w:t>99</w:t>
            </w:r>
          </w:p>
          <w:p w14:paraId="7B2031BE" w14:textId="77777777" w:rsidR="0067508D" w:rsidRDefault="0067508D" w:rsidP="0067508D">
            <w:pPr>
              <w:autoSpaceDE w:val="0"/>
              <w:autoSpaceDN w:val="0"/>
              <w:spacing w:line="220" w:lineRule="exact"/>
              <w:ind w:left="7" w:right="7"/>
              <w:jc w:val="center"/>
              <w:rPr>
                <w:rFonts w:ascii="宋体"/>
                <w:kern w:val="0"/>
                <w:sz w:val="18"/>
                <w:szCs w:val="18"/>
              </w:rPr>
            </w:pPr>
          </w:p>
          <w:p w14:paraId="1D213E36" w14:textId="77777777" w:rsidR="0067508D" w:rsidRDefault="0067508D" w:rsidP="0067508D">
            <w:pPr>
              <w:autoSpaceDE w:val="0"/>
              <w:autoSpaceDN w:val="0"/>
              <w:spacing w:line="220" w:lineRule="exact"/>
              <w:ind w:left="7" w:right="7"/>
              <w:jc w:val="center"/>
              <w:rPr>
                <w:rFonts w:ascii="宋体" w:hAnsi="宋体" w:cs="宋体"/>
                <w:kern w:val="0"/>
                <w:sz w:val="18"/>
                <w:szCs w:val="18"/>
              </w:rPr>
            </w:pPr>
            <w:r>
              <w:rPr>
                <w:rFonts w:ascii="宋体" w:hAnsi="宋体" w:cs="宋体" w:hint="eastAsia"/>
                <w:kern w:val="0"/>
                <w:sz w:val="18"/>
                <w:szCs w:val="18"/>
              </w:rPr>
              <w:t>99</w:t>
            </w:r>
          </w:p>
          <w:p w14:paraId="1F5C5E95" w14:textId="77777777" w:rsidR="0067508D" w:rsidRDefault="0067508D" w:rsidP="0067508D">
            <w:pPr>
              <w:autoSpaceDE w:val="0"/>
              <w:autoSpaceDN w:val="0"/>
              <w:spacing w:line="220" w:lineRule="exact"/>
              <w:ind w:left="7" w:right="7"/>
              <w:jc w:val="center"/>
              <w:rPr>
                <w:rFonts w:ascii="宋体" w:hAnsi="宋体" w:cs="宋体"/>
                <w:kern w:val="0"/>
                <w:sz w:val="18"/>
                <w:szCs w:val="18"/>
              </w:rPr>
            </w:pPr>
            <w:r>
              <w:rPr>
                <w:rFonts w:ascii="宋体" w:hAnsi="宋体" w:cs="宋体" w:hint="eastAsia"/>
                <w:kern w:val="0"/>
                <w:sz w:val="18"/>
                <w:szCs w:val="18"/>
              </w:rPr>
              <w:t>99</w:t>
            </w:r>
          </w:p>
          <w:p w14:paraId="35A5401D" w14:textId="77777777" w:rsidR="0067508D" w:rsidRDefault="0067508D" w:rsidP="0067508D">
            <w:pPr>
              <w:autoSpaceDE w:val="0"/>
              <w:autoSpaceDN w:val="0"/>
              <w:spacing w:line="220" w:lineRule="exact"/>
              <w:ind w:left="7" w:right="7"/>
              <w:jc w:val="center"/>
              <w:rPr>
                <w:rFonts w:ascii="宋体" w:hAnsi="宋体" w:cs="宋体"/>
                <w:kern w:val="0"/>
                <w:sz w:val="18"/>
                <w:szCs w:val="18"/>
              </w:rPr>
            </w:pPr>
            <w:r>
              <w:rPr>
                <w:rFonts w:ascii="宋体" w:hAnsi="宋体" w:cs="宋体" w:hint="eastAsia"/>
                <w:kern w:val="0"/>
                <w:sz w:val="18"/>
                <w:szCs w:val="18"/>
              </w:rPr>
              <w:t>99</w:t>
            </w:r>
          </w:p>
          <w:p w14:paraId="1F99650A" w14:textId="77777777" w:rsidR="0067508D" w:rsidRDefault="0067508D" w:rsidP="0067508D">
            <w:pPr>
              <w:autoSpaceDE w:val="0"/>
              <w:autoSpaceDN w:val="0"/>
              <w:spacing w:line="220" w:lineRule="exact"/>
              <w:ind w:left="7" w:right="7"/>
              <w:jc w:val="center"/>
              <w:rPr>
                <w:rFonts w:ascii="宋体"/>
                <w:kern w:val="0"/>
                <w:sz w:val="18"/>
                <w:szCs w:val="18"/>
              </w:rPr>
            </w:pPr>
          </w:p>
          <w:p w14:paraId="5AC5F591" w14:textId="77777777" w:rsidR="0067508D" w:rsidRDefault="0067508D" w:rsidP="0067508D">
            <w:pPr>
              <w:autoSpaceDE w:val="0"/>
              <w:autoSpaceDN w:val="0"/>
              <w:spacing w:line="220" w:lineRule="exact"/>
              <w:ind w:left="7" w:right="7"/>
              <w:jc w:val="center"/>
              <w:rPr>
                <w:rFonts w:ascii="宋体"/>
                <w:kern w:val="0"/>
                <w:sz w:val="18"/>
                <w:szCs w:val="18"/>
              </w:rPr>
            </w:pPr>
          </w:p>
          <w:p w14:paraId="776A99B5" w14:textId="77777777" w:rsidR="0067508D" w:rsidRDefault="0067508D" w:rsidP="0067508D">
            <w:pPr>
              <w:autoSpaceDE w:val="0"/>
              <w:autoSpaceDN w:val="0"/>
              <w:spacing w:line="220" w:lineRule="exact"/>
              <w:ind w:left="7" w:right="7"/>
              <w:jc w:val="center"/>
              <w:rPr>
                <w:rFonts w:ascii="宋体" w:hAnsi="宋体" w:cs="宋体"/>
                <w:kern w:val="0"/>
                <w:sz w:val="18"/>
                <w:szCs w:val="18"/>
              </w:rPr>
            </w:pPr>
            <w:r>
              <w:rPr>
                <w:rFonts w:ascii="宋体" w:hAnsi="宋体" w:cs="宋体" w:hint="eastAsia"/>
                <w:kern w:val="0"/>
                <w:sz w:val="18"/>
                <w:szCs w:val="18"/>
              </w:rPr>
              <w:t>99</w:t>
            </w:r>
          </w:p>
          <w:p w14:paraId="4F97B362" w14:textId="77777777" w:rsidR="0067508D" w:rsidRDefault="0067508D" w:rsidP="0067508D">
            <w:pPr>
              <w:autoSpaceDE w:val="0"/>
              <w:autoSpaceDN w:val="0"/>
              <w:spacing w:line="220" w:lineRule="exact"/>
              <w:ind w:left="7" w:right="7"/>
              <w:jc w:val="center"/>
              <w:rPr>
                <w:rFonts w:ascii="宋体"/>
                <w:kern w:val="0"/>
                <w:sz w:val="18"/>
                <w:szCs w:val="18"/>
              </w:rPr>
            </w:pPr>
          </w:p>
          <w:p w14:paraId="09C98F8C" w14:textId="77777777" w:rsidR="0067508D" w:rsidRDefault="0067508D" w:rsidP="0067508D">
            <w:pPr>
              <w:autoSpaceDE w:val="0"/>
              <w:autoSpaceDN w:val="0"/>
              <w:spacing w:line="220" w:lineRule="exact"/>
              <w:ind w:left="7" w:right="7"/>
              <w:jc w:val="center"/>
              <w:rPr>
                <w:rFonts w:ascii="宋体"/>
                <w:kern w:val="0"/>
                <w:sz w:val="18"/>
                <w:szCs w:val="18"/>
              </w:rPr>
            </w:pPr>
          </w:p>
          <w:p w14:paraId="14949247" w14:textId="77777777" w:rsidR="0067508D" w:rsidRDefault="0067508D" w:rsidP="0067508D">
            <w:pPr>
              <w:autoSpaceDE w:val="0"/>
              <w:autoSpaceDN w:val="0"/>
              <w:spacing w:line="220" w:lineRule="exact"/>
              <w:ind w:left="7" w:right="7"/>
              <w:jc w:val="center"/>
              <w:rPr>
                <w:rFonts w:ascii="宋体" w:hAnsi="宋体" w:cs="宋体"/>
                <w:kern w:val="0"/>
                <w:sz w:val="18"/>
                <w:szCs w:val="18"/>
              </w:rPr>
            </w:pPr>
            <w:r>
              <w:rPr>
                <w:rFonts w:ascii="宋体" w:hAnsi="宋体" w:cs="宋体" w:hint="eastAsia"/>
                <w:kern w:val="0"/>
                <w:sz w:val="18"/>
                <w:szCs w:val="18"/>
              </w:rPr>
              <w:t>99</w:t>
            </w:r>
          </w:p>
          <w:p w14:paraId="22BC6BE9" w14:textId="77777777" w:rsidR="0067508D" w:rsidRDefault="0067508D" w:rsidP="0067508D">
            <w:pPr>
              <w:autoSpaceDE w:val="0"/>
              <w:autoSpaceDN w:val="0"/>
              <w:spacing w:line="220" w:lineRule="exact"/>
              <w:ind w:left="7" w:right="7"/>
              <w:jc w:val="center"/>
              <w:rPr>
                <w:rFonts w:ascii="宋体"/>
                <w:kern w:val="0"/>
                <w:sz w:val="18"/>
                <w:szCs w:val="18"/>
              </w:rPr>
            </w:pPr>
          </w:p>
          <w:p w14:paraId="31849360" w14:textId="77777777" w:rsidR="0067508D" w:rsidRDefault="0067508D" w:rsidP="0067508D">
            <w:pPr>
              <w:autoSpaceDE w:val="0"/>
              <w:autoSpaceDN w:val="0"/>
              <w:spacing w:line="220" w:lineRule="exact"/>
              <w:ind w:left="7" w:right="7"/>
              <w:jc w:val="center"/>
              <w:rPr>
                <w:rFonts w:ascii="宋体"/>
                <w:kern w:val="0"/>
                <w:sz w:val="18"/>
                <w:szCs w:val="18"/>
              </w:rPr>
            </w:pPr>
          </w:p>
          <w:p w14:paraId="46169986" w14:textId="77777777" w:rsidR="0067508D" w:rsidRDefault="0067508D" w:rsidP="0067508D">
            <w:pPr>
              <w:autoSpaceDE w:val="0"/>
              <w:autoSpaceDN w:val="0"/>
              <w:spacing w:line="220" w:lineRule="exact"/>
              <w:ind w:left="7" w:right="7"/>
              <w:jc w:val="center"/>
              <w:rPr>
                <w:rFonts w:ascii="宋体" w:hAnsi="宋体" w:cs="宋体"/>
                <w:kern w:val="0"/>
                <w:sz w:val="18"/>
                <w:szCs w:val="18"/>
              </w:rPr>
            </w:pPr>
            <w:r>
              <w:rPr>
                <w:rFonts w:ascii="宋体" w:hAnsi="宋体" w:cs="宋体" w:hint="eastAsia"/>
                <w:kern w:val="0"/>
                <w:sz w:val="18"/>
                <w:szCs w:val="18"/>
              </w:rPr>
              <w:t>99</w:t>
            </w:r>
          </w:p>
          <w:p w14:paraId="6C0C86BD" w14:textId="77777777" w:rsidR="0067508D" w:rsidRDefault="0067508D" w:rsidP="0067508D">
            <w:pPr>
              <w:autoSpaceDE w:val="0"/>
              <w:autoSpaceDN w:val="0"/>
              <w:spacing w:line="220" w:lineRule="exact"/>
              <w:ind w:left="7" w:right="7"/>
              <w:jc w:val="center"/>
              <w:rPr>
                <w:rFonts w:ascii="宋体"/>
                <w:kern w:val="0"/>
                <w:sz w:val="18"/>
                <w:szCs w:val="18"/>
              </w:rPr>
            </w:pPr>
          </w:p>
          <w:p w14:paraId="3799F16E" w14:textId="77777777" w:rsidR="0067508D" w:rsidRDefault="0067508D" w:rsidP="0067508D">
            <w:pPr>
              <w:autoSpaceDE w:val="0"/>
              <w:autoSpaceDN w:val="0"/>
              <w:spacing w:line="220" w:lineRule="exact"/>
              <w:ind w:left="7" w:right="7"/>
              <w:jc w:val="center"/>
              <w:rPr>
                <w:rFonts w:ascii="宋体"/>
                <w:kern w:val="0"/>
                <w:sz w:val="18"/>
                <w:szCs w:val="18"/>
              </w:rPr>
            </w:pPr>
          </w:p>
          <w:p w14:paraId="27CFCAAD" w14:textId="77777777" w:rsidR="0067508D" w:rsidRDefault="0067508D" w:rsidP="0067508D">
            <w:pPr>
              <w:autoSpaceDE w:val="0"/>
              <w:autoSpaceDN w:val="0"/>
              <w:spacing w:line="220" w:lineRule="exact"/>
              <w:ind w:left="7" w:right="7"/>
              <w:jc w:val="center"/>
              <w:rPr>
                <w:rFonts w:ascii="宋体" w:hAnsi="宋体" w:cs="宋体"/>
                <w:kern w:val="0"/>
                <w:sz w:val="18"/>
                <w:szCs w:val="18"/>
              </w:rPr>
            </w:pPr>
            <w:r>
              <w:rPr>
                <w:rFonts w:ascii="宋体" w:hAnsi="宋体" w:cs="宋体" w:hint="eastAsia"/>
                <w:kern w:val="0"/>
                <w:sz w:val="18"/>
                <w:szCs w:val="18"/>
              </w:rPr>
              <w:t>99</w:t>
            </w:r>
          </w:p>
          <w:p w14:paraId="699F0DC9" w14:textId="77777777" w:rsidR="0067508D" w:rsidRDefault="0067508D" w:rsidP="0067508D">
            <w:pPr>
              <w:autoSpaceDE w:val="0"/>
              <w:autoSpaceDN w:val="0"/>
              <w:spacing w:line="220" w:lineRule="exact"/>
              <w:ind w:left="7" w:right="7"/>
              <w:jc w:val="center"/>
              <w:rPr>
                <w:rFonts w:ascii="宋体"/>
                <w:kern w:val="0"/>
                <w:sz w:val="18"/>
                <w:szCs w:val="18"/>
              </w:rPr>
            </w:pPr>
          </w:p>
          <w:p w14:paraId="15E0C80A" w14:textId="77777777" w:rsidR="0067508D" w:rsidRDefault="0067508D" w:rsidP="0067508D">
            <w:pPr>
              <w:autoSpaceDE w:val="0"/>
              <w:autoSpaceDN w:val="0"/>
              <w:spacing w:line="220" w:lineRule="exact"/>
              <w:ind w:left="7" w:right="7"/>
              <w:jc w:val="center"/>
              <w:rPr>
                <w:rFonts w:ascii="宋体"/>
                <w:kern w:val="0"/>
                <w:sz w:val="18"/>
                <w:szCs w:val="18"/>
              </w:rPr>
            </w:pPr>
          </w:p>
          <w:p w14:paraId="6B66F050" w14:textId="77777777" w:rsidR="0067508D" w:rsidRDefault="0067508D" w:rsidP="0067508D">
            <w:pPr>
              <w:autoSpaceDE w:val="0"/>
              <w:autoSpaceDN w:val="0"/>
              <w:spacing w:line="220" w:lineRule="exact"/>
              <w:ind w:left="7" w:right="7"/>
              <w:jc w:val="center"/>
              <w:rPr>
                <w:rFonts w:ascii="宋体" w:hAnsi="宋体" w:cs="宋体"/>
                <w:kern w:val="0"/>
                <w:sz w:val="18"/>
                <w:szCs w:val="18"/>
              </w:rPr>
            </w:pPr>
            <w:r>
              <w:rPr>
                <w:rFonts w:ascii="宋体" w:hAnsi="宋体" w:cs="宋体" w:hint="eastAsia"/>
                <w:kern w:val="0"/>
                <w:sz w:val="18"/>
                <w:szCs w:val="18"/>
              </w:rPr>
              <w:t>99</w:t>
            </w:r>
          </w:p>
          <w:p w14:paraId="671E0E3E" w14:textId="77777777" w:rsidR="0067508D" w:rsidRDefault="0067508D" w:rsidP="0067508D">
            <w:pPr>
              <w:autoSpaceDE w:val="0"/>
              <w:autoSpaceDN w:val="0"/>
              <w:spacing w:line="220" w:lineRule="exact"/>
              <w:ind w:left="7" w:right="7"/>
              <w:jc w:val="center"/>
              <w:rPr>
                <w:rFonts w:ascii="宋体"/>
                <w:kern w:val="0"/>
                <w:sz w:val="18"/>
                <w:szCs w:val="18"/>
              </w:rPr>
            </w:pPr>
          </w:p>
          <w:p w14:paraId="071550FF" w14:textId="77777777" w:rsidR="0067508D" w:rsidRDefault="0067508D" w:rsidP="0067508D">
            <w:pPr>
              <w:autoSpaceDE w:val="0"/>
              <w:autoSpaceDN w:val="0"/>
              <w:spacing w:line="220" w:lineRule="exact"/>
              <w:ind w:left="7" w:right="7"/>
              <w:jc w:val="center"/>
              <w:rPr>
                <w:rFonts w:ascii="宋体" w:hAnsi="宋体" w:cs="宋体"/>
                <w:kern w:val="0"/>
                <w:sz w:val="18"/>
                <w:szCs w:val="18"/>
              </w:rPr>
            </w:pPr>
            <w:r>
              <w:rPr>
                <w:rFonts w:ascii="宋体" w:hAnsi="宋体" w:cs="宋体" w:hint="eastAsia"/>
                <w:kern w:val="0"/>
                <w:sz w:val="18"/>
                <w:szCs w:val="18"/>
              </w:rPr>
              <w:t>99</w:t>
            </w:r>
          </w:p>
          <w:p w14:paraId="57D0EC66" w14:textId="77777777" w:rsidR="0067508D" w:rsidRDefault="0067508D" w:rsidP="0067508D">
            <w:pPr>
              <w:autoSpaceDE w:val="0"/>
              <w:autoSpaceDN w:val="0"/>
              <w:spacing w:line="220" w:lineRule="exact"/>
              <w:ind w:left="7" w:right="7"/>
              <w:jc w:val="center"/>
              <w:rPr>
                <w:rFonts w:ascii="宋体" w:hAnsi="宋体" w:cs="宋体"/>
                <w:kern w:val="0"/>
                <w:sz w:val="18"/>
                <w:szCs w:val="18"/>
              </w:rPr>
            </w:pPr>
            <w:r>
              <w:rPr>
                <w:rFonts w:ascii="宋体" w:hAnsi="宋体" w:cs="宋体" w:hint="eastAsia"/>
                <w:kern w:val="0"/>
                <w:sz w:val="18"/>
                <w:szCs w:val="18"/>
              </w:rPr>
              <w:t>99</w:t>
            </w:r>
          </w:p>
        </w:tc>
        <w:tc>
          <w:tcPr>
            <w:tcW w:w="180" w:type="dxa"/>
            <w:vMerge w:val="restart"/>
            <w:tcBorders>
              <w:top w:val="single" w:sz="8" w:space="0" w:color="auto"/>
              <w:left w:val="single" w:sz="8" w:space="0" w:color="auto"/>
              <w:bottom w:val="single" w:sz="8" w:space="0" w:color="auto"/>
              <w:right w:val="single" w:sz="8" w:space="0" w:color="auto"/>
            </w:tcBorders>
          </w:tcPr>
          <w:p w14:paraId="0509F3E1" w14:textId="77777777" w:rsidR="0067508D" w:rsidRDefault="0067508D" w:rsidP="0067508D">
            <w:pPr>
              <w:autoSpaceDE w:val="0"/>
              <w:autoSpaceDN w:val="0"/>
              <w:spacing w:line="220" w:lineRule="exact"/>
              <w:ind w:left="7" w:right="7"/>
              <w:jc w:val="center"/>
              <w:rPr>
                <w:rFonts w:ascii="宋体" w:hAnsi="宋体" w:cs="宋体"/>
                <w:kern w:val="0"/>
                <w:sz w:val="18"/>
                <w:szCs w:val="18"/>
              </w:rPr>
            </w:pPr>
            <w:r>
              <w:rPr>
                <w:rFonts w:ascii="宋体" w:hAnsi="宋体" w:cs="宋体" w:hint="eastAsia"/>
                <w:kern w:val="0"/>
                <w:sz w:val="18"/>
                <w:szCs w:val="18"/>
              </w:rPr>
              <w:t>2</w:t>
            </w:r>
          </w:p>
          <w:p w14:paraId="69DDA4A6" w14:textId="77777777" w:rsidR="0067508D" w:rsidRDefault="0067508D" w:rsidP="0067508D">
            <w:pPr>
              <w:autoSpaceDE w:val="0"/>
              <w:autoSpaceDN w:val="0"/>
              <w:spacing w:line="220" w:lineRule="exact"/>
              <w:ind w:left="7" w:right="7"/>
              <w:jc w:val="center"/>
              <w:rPr>
                <w:rFonts w:ascii="宋体" w:hAnsi="宋体" w:cs="宋体"/>
                <w:kern w:val="0"/>
                <w:sz w:val="18"/>
                <w:szCs w:val="18"/>
              </w:rPr>
            </w:pPr>
            <w:r>
              <w:rPr>
                <w:rFonts w:ascii="宋体" w:hAnsi="宋体" w:cs="宋体" w:hint="eastAsia"/>
                <w:kern w:val="0"/>
                <w:sz w:val="18"/>
                <w:szCs w:val="18"/>
              </w:rPr>
              <w:t>2</w:t>
            </w:r>
          </w:p>
          <w:p w14:paraId="7702710F" w14:textId="77777777" w:rsidR="0067508D" w:rsidRDefault="0067508D" w:rsidP="0067508D">
            <w:pPr>
              <w:autoSpaceDE w:val="0"/>
              <w:autoSpaceDN w:val="0"/>
              <w:spacing w:line="220" w:lineRule="exact"/>
              <w:ind w:left="7" w:right="7"/>
              <w:jc w:val="center"/>
              <w:rPr>
                <w:rFonts w:ascii="宋体" w:hAnsi="宋体" w:cs="宋体"/>
                <w:kern w:val="0"/>
                <w:sz w:val="18"/>
                <w:szCs w:val="18"/>
              </w:rPr>
            </w:pPr>
            <w:r>
              <w:rPr>
                <w:rFonts w:ascii="宋体" w:hAnsi="宋体" w:cs="宋体" w:hint="eastAsia"/>
                <w:kern w:val="0"/>
                <w:sz w:val="18"/>
                <w:szCs w:val="18"/>
              </w:rPr>
              <w:t>2</w:t>
            </w:r>
          </w:p>
          <w:p w14:paraId="33B836D9" w14:textId="77777777" w:rsidR="0067508D" w:rsidRDefault="0067508D" w:rsidP="0067508D">
            <w:pPr>
              <w:autoSpaceDE w:val="0"/>
              <w:autoSpaceDN w:val="0"/>
              <w:spacing w:line="220" w:lineRule="exact"/>
              <w:ind w:left="7" w:right="7"/>
              <w:jc w:val="center"/>
              <w:rPr>
                <w:rFonts w:ascii="宋体"/>
                <w:kern w:val="0"/>
                <w:sz w:val="18"/>
                <w:szCs w:val="18"/>
              </w:rPr>
            </w:pPr>
          </w:p>
          <w:p w14:paraId="3D1CF9F9" w14:textId="77777777" w:rsidR="0067508D" w:rsidRDefault="0067508D" w:rsidP="0067508D">
            <w:pPr>
              <w:autoSpaceDE w:val="0"/>
              <w:autoSpaceDN w:val="0"/>
              <w:spacing w:line="220" w:lineRule="exact"/>
              <w:ind w:left="7" w:right="7"/>
              <w:jc w:val="center"/>
              <w:rPr>
                <w:rFonts w:ascii="宋体"/>
                <w:kern w:val="0"/>
                <w:sz w:val="18"/>
                <w:szCs w:val="18"/>
              </w:rPr>
            </w:pPr>
          </w:p>
          <w:p w14:paraId="1BAEA8D1" w14:textId="77777777" w:rsidR="0067508D" w:rsidRDefault="0067508D" w:rsidP="0067508D">
            <w:pPr>
              <w:autoSpaceDE w:val="0"/>
              <w:autoSpaceDN w:val="0"/>
              <w:spacing w:line="220" w:lineRule="exact"/>
              <w:ind w:left="7" w:right="7"/>
              <w:jc w:val="center"/>
              <w:rPr>
                <w:rFonts w:ascii="宋体" w:hAnsi="宋体" w:cs="宋体"/>
                <w:kern w:val="0"/>
                <w:sz w:val="18"/>
                <w:szCs w:val="18"/>
              </w:rPr>
            </w:pPr>
            <w:r>
              <w:rPr>
                <w:rFonts w:ascii="宋体" w:hAnsi="宋体" w:cs="宋体" w:hint="eastAsia"/>
                <w:kern w:val="0"/>
                <w:sz w:val="18"/>
                <w:szCs w:val="18"/>
              </w:rPr>
              <w:t>2</w:t>
            </w:r>
          </w:p>
          <w:p w14:paraId="168F07DC" w14:textId="77777777" w:rsidR="0067508D" w:rsidRDefault="0067508D" w:rsidP="0067508D">
            <w:pPr>
              <w:autoSpaceDE w:val="0"/>
              <w:autoSpaceDN w:val="0"/>
              <w:spacing w:line="220" w:lineRule="exact"/>
              <w:ind w:left="7" w:right="7"/>
              <w:jc w:val="center"/>
              <w:rPr>
                <w:rFonts w:ascii="宋体" w:hAnsi="宋体" w:cs="宋体"/>
                <w:kern w:val="0"/>
                <w:sz w:val="18"/>
                <w:szCs w:val="18"/>
              </w:rPr>
            </w:pPr>
            <w:r>
              <w:rPr>
                <w:rFonts w:ascii="宋体" w:hAnsi="宋体" w:cs="宋体" w:hint="eastAsia"/>
                <w:kern w:val="0"/>
                <w:sz w:val="18"/>
                <w:szCs w:val="18"/>
              </w:rPr>
              <w:t>2</w:t>
            </w:r>
          </w:p>
          <w:p w14:paraId="082D43AA" w14:textId="77777777" w:rsidR="0067508D" w:rsidRDefault="0067508D" w:rsidP="0067508D">
            <w:pPr>
              <w:autoSpaceDE w:val="0"/>
              <w:autoSpaceDN w:val="0"/>
              <w:spacing w:line="220" w:lineRule="exact"/>
              <w:ind w:left="7" w:right="7"/>
              <w:jc w:val="center"/>
              <w:rPr>
                <w:rFonts w:ascii="宋体"/>
                <w:kern w:val="0"/>
                <w:sz w:val="18"/>
                <w:szCs w:val="18"/>
              </w:rPr>
            </w:pPr>
          </w:p>
          <w:p w14:paraId="4B8981D6" w14:textId="77777777" w:rsidR="0067508D" w:rsidRDefault="0067508D" w:rsidP="0067508D">
            <w:pPr>
              <w:autoSpaceDE w:val="0"/>
              <w:autoSpaceDN w:val="0"/>
              <w:spacing w:line="220" w:lineRule="exact"/>
              <w:ind w:left="7" w:right="7"/>
              <w:jc w:val="center"/>
              <w:rPr>
                <w:rFonts w:ascii="宋体" w:hAnsi="宋体" w:cs="宋体"/>
                <w:kern w:val="0"/>
                <w:sz w:val="18"/>
                <w:szCs w:val="18"/>
              </w:rPr>
            </w:pPr>
            <w:r>
              <w:rPr>
                <w:rFonts w:ascii="宋体" w:hAnsi="宋体" w:cs="宋体" w:hint="eastAsia"/>
                <w:kern w:val="0"/>
                <w:sz w:val="18"/>
                <w:szCs w:val="18"/>
              </w:rPr>
              <w:t>2</w:t>
            </w:r>
          </w:p>
        </w:tc>
        <w:tc>
          <w:tcPr>
            <w:tcW w:w="180" w:type="dxa"/>
            <w:tcBorders>
              <w:top w:val="single" w:sz="8" w:space="0" w:color="auto"/>
              <w:left w:val="single" w:sz="8" w:space="0" w:color="auto"/>
              <w:bottom w:val="single" w:sz="8" w:space="0" w:color="auto"/>
              <w:right w:val="single" w:sz="8" w:space="0" w:color="auto"/>
            </w:tcBorders>
          </w:tcPr>
          <w:p w14:paraId="7546C79B" w14:textId="77777777" w:rsidR="0067508D" w:rsidRDefault="0067508D" w:rsidP="0067508D">
            <w:pPr>
              <w:autoSpaceDE w:val="0"/>
              <w:autoSpaceDN w:val="0"/>
              <w:spacing w:line="220" w:lineRule="exact"/>
              <w:ind w:left="7" w:right="7"/>
              <w:jc w:val="center"/>
              <w:rPr>
                <w:rFonts w:ascii="宋体"/>
                <w:kern w:val="0"/>
                <w:sz w:val="18"/>
                <w:szCs w:val="18"/>
              </w:rPr>
            </w:pPr>
          </w:p>
          <w:p w14:paraId="37646F7C" w14:textId="77777777" w:rsidR="0067508D" w:rsidRDefault="0067508D" w:rsidP="0067508D">
            <w:pPr>
              <w:autoSpaceDE w:val="0"/>
              <w:autoSpaceDN w:val="0"/>
              <w:spacing w:line="220" w:lineRule="exact"/>
              <w:ind w:left="7" w:right="7"/>
              <w:jc w:val="center"/>
              <w:rPr>
                <w:rFonts w:ascii="宋体" w:hAnsi="宋体" w:cs="宋体"/>
                <w:kern w:val="0"/>
                <w:sz w:val="18"/>
                <w:szCs w:val="18"/>
              </w:rPr>
            </w:pPr>
            <w:r>
              <w:rPr>
                <w:rFonts w:ascii="宋体" w:hAnsi="宋体" w:cs="宋体" w:hint="eastAsia"/>
                <w:kern w:val="0"/>
                <w:sz w:val="18"/>
                <w:szCs w:val="18"/>
              </w:rPr>
              <w:t>1</w:t>
            </w:r>
          </w:p>
        </w:tc>
        <w:tc>
          <w:tcPr>
            <w:tcW w:w="1635" w:type="dxa"/>
            <w:tcBorders>
              <w:top w:val="single" w:sz="8" w:space="0" w:color="auto"/>
              <w:left w:val="single" w:sz="8" w:space="0" w:color="auto"/>
              <w:bottom w:val="single" w:sz="8" w:space="0" w:color="auto"/>
              <w:right w:val="single" w:sz="8" w:space="0" w:color="auto"/>
            </w:tcBorders>
          </w:tcPr>
          <w:p w14:paraId="2315AA5C" w14:textId="77777777" w:rsidR="0067508D" w:rsidRDefault="0067508D" w:rsidP="0067508D">
            <w:pPr>
              <w:autoSpaceDE w:val="0"/>
              <w:autoSpaceDN w:val="0"/>
              <w:spacing w:line="220" w:lineRule="exact"/>
              <w:ind w:left="7" w:right="7"/>
              <w:rPr>
                <w:rFonts w:ascii="宋体"/>
                <w:kern w:val="0"/>
                <w:sz w:val="18"/>
                <w:szCs w:val="18"/>
              </w:rPr>
            </w:pPr>
            <w:r>
              <w:rPr>
                <w:rFonts w:ascii="宋体" w:hAnsi="宋体" w:cs="宋体" w:hint="eastAsia"/>
                <w:kern w:val="0"/>
                <w:sz w:val="18"/>
                <w:szCs w:val="18"/>
              </w:rPr>
              <w:t xml:space="preserve">  </w:t>
            </w:r>
            <w:r>
              <w:rPr>
                <w:rFonts w:ascii="宋体" w:hAnsi="宋体" w:cs="宋体" w:hint="eastAsia"/>
                <w:spacing w:val="-8"/>
                <w:kern w:val="0"/>
                <w:sz w:val="18"/>
                <w:szCs w:val="18"/>
              </w:rPr>
              <w:t>动植物油脂、冰、</w:t>
            </w:r>
            <w:r>
              <w:rPr>
                <w:rFonts w:ascii="宋体" w:hAnsi="宋体" w:cs="宋体" w:hint="eastAsia"/>
                <w:kern w:val="0"/>
                <w:sz w:val="18"/>
                <w:szCs w:val="18"/>
              </w:rPr>
              <w:t>水</w:t>
            </w:r>
          </w:p>
          <w:p w14:paraId="11355BC0" w14:textId="77777777" w:rsidR="0067508D" w:rsidRDefault="0067508D" w:rsidP="0067508D">
            <w:pPr>
              <w:autoSpaceDE w:val="0"/>
              <w:autoSpaceDN w:val="0"/>
              <w:spacing w:line="220" w:lineRule="exact"/>
              <w:ind w:left="7" w:right="7"/>
              <w:rPr>
                <w:rFonts w:ascii="宋体"/>
                <w:kern w:val="0"/>
                <w:sz w:val="18"/>
                <w:szCs w:val="18"/>
              </w:rPr>
            </w:pPr>
            <w:r>
              <w:rPr>
                <w:rFonts w:ascii="宋体" w:hAnsi="宋体" w:cs="宋体" w:hint="eastAsia"/>
                <w:kern w:val="0"/>
                <w:sz w:val="18"/>
                <w:szCs w:val="18"/>
              </w:rPr>
              <w:t xml:space="preserve">    动物油脂</w:t>
            </w:r>
            <w:r>
              <w:rPr>
                <w:rFonts w:ascii="宋体" w:hAnsi="宋体" w:cs="宋体" w:hint="eastAsia"/>
                <w:spacing w:val="-11"/>
                <w:kern w:val="0"/>
                <w:sz w:val="18"/>
                <w:szCs w:val="18"/>
              </w:rPr>
              <w:t>、</w:t>
            </w:r>
            <w:r>
              <w:rPr>
                <w:rFonts w:ascii="宋体" w:hAnsi="宋体" w:cs="宋体" w:hint="eastAsia"/>
                <w:kern w:val="0"/>
                <w:sz w:val="18"/>
                <w:szCs w:val="18"/>
              </w:rPr>
              <w:t>油渣</w:t>
            </w:r>
          </w:p>
        </w:tc>
        <w:tc>
          <w:tcPr>
            <w:tcW w:w="353" w:type="dxa"/>
            <w:tcBorders>
              <w:top w:val="single" w:sz="8" w:space="0" w:color="auto"/>
              <w:left w:val="single" w:sz="8" w:space="0" w:color="auto"/>
              <w:bottom w:val="single" w:sz="8" w:space="0" w:color="auto"/>
              <w:right w:val="single" w:sz="8" w:space="0" w:color="auto"/>
            </w:tcBorders>
          </w:tcPr>
          <w:p w14:paraId="470D7D70" w14:textId="77777777" w:rsidR="0067508D" w:rsidRDefault="0067508D" w:rsidP="0067508D">
            <w:pPr>
              <w:autoSpaceDE w:val="0"/>
              <w:autoSpaceDN w:val="0"/>
              <w:spacing w:line="220" w:lineRule="exact"/>
              <w:ind w:left="7" w:right="7"/>
              <w:jc w:val="center"/>
              <w:rPr>
                <w:rFonts w:ascii="宋体"/>
                <w:kern w:val="0"/>
                <w:sz w:val="18"/>
                <w:szCs w:val="18"/>
              </w:rPr>
            </w:pPr>
          </w:p>
          <w:p w14:paraId="6B91FD5D" w14:textId="77777777" w:rsidR="0067508D" w:rsidRDefault="0067508D" w:rsidP="0067508D">
            <w:pPr>
              <w:autoSpaceDE w:val="0"/>
              <w:autoSpaceDN w:val="0"/>
              <w:spacing w:line="220" w:lineRule="exact"/>
              <w:ind w:left="7" w:right="7"/>
              <w:jc w:val="center"/>
              <w:rPr>
                <w:rFonts w:ascii="宋体"/>
                <w:kern w:val="0"/>
                <w:sz w:val="18"/>
                <w:szCs w:val="18"/>
              </w:rPr>
            </w:pPr>
            <w:r>
              <w:rPr>
                <w:rFonts w:ascii="宋体" w:hAnsi="宋体" w:cs="宋体" w:hint="eastAsia"/>
                <w:kern w:val="0"/>
                <w:sz w:val="18"/>
                <w:szCs w:val="18"/>
              </w:rPr>
              <w:t>5</w:t>
            </w:r>
          </w:p>
        </w:tc>
        <w:tc>
          <w:tcPr>
            <w:tcW w:w="360" w:type="dxa"/>
            <w:tcBorders>
              <w:top w:val="single" w:sz="8" w:space="0" w:color="auto"/>
              <w:left w:val="single" w:sz="8" w:space="0" w:color="auto"/>
              <w:bottom w:val="single" w:sz="8" w:space="0" w:color="auto"/>
              <w:right w:val="single" w:sz="8" w:space="0" w:color="auto"/>
            </w:tcBorders>
          </w:tcPr>
          <w:p w14:paraId="5AB1C428" w14:textId="77777777" w:rsidR="0067508D" w:rsidRDefault="0067508D" w:rsidP="0067508D">
            <w:pPr>
              <w:autoSpaceDE w:val="0"/>
              <w:autoSpaceDN w:val="0"/>
              <w:spacing w:line="220" w:lineRule="exact"/>
              <w:ind w:left="7" w:right="7"/>
              <w:jc w:val="center"/>
              <w:rPr>
                <w:rFonts w:ascii="宋体"/>
                <w:kern w:val="0"/>
                <w:sz w:val="18"/>
                <w:szCs w:val="18"/>
              </w:rPr>
            </w:pPr>
          </w:p>
          <w:p w14:paraId="70BF179B" w14:textId="77777777" w:rsidR="0067508D" w:rsidRDefault="0067508D" w:rsidP="0067508D">
            <w:pPr>
              <w:autoSpaceDE w:val="0"/>
              <w:autoSpaceDN w:val="0"/>
              <w:spacing w:line="220" w:lineRule="exact"/>
              <w:ind w:left="7" w:right="7"/>
              <w:jc w:val="center"/>
              <w:rPr>
                <w:rFonts w:ascii="宋体"/>
                <w:kern w:val="0"/>
                <w:sz w:val="18"/>
                <w:szCs w:val="18"/>
              </w:rPr>
            </w:pPr>
            <w:r>
              <w:rPr>
                <w:rFonts w:ascii="宋体" w:hAnsi="宋体" w:cs="宋体" w:hint="eastAsia"/>
                <w:kern w:val="0"/>
                <w:sz w:val="18"/>
                <w:szCs w:val="18"/>
              </w:rPr>
              <w:t>22</w:t>
            </w:r>
          </w:p>
        </w:tc>
        <w:tc>
          <w:tcPr>
            <w:tcW w:w="2347" w:type="dxa"/>
            <w:tcBorders>
              <w:top w:val="single" w:sz="8" w:space="0" w:color="auto"/>
              <w:left w:val="single" w:sz="8" w:space="0" w:color="auto"/>
              <w:bottom w:val="single" w:sz="8" w:space="0" w:color="auto"/>
              <w:right w:val="single" w:sz="12" w:space="0" w:color="auto"/>
            </w:tcBorders>
          </w:tcPr>
          <w:p w14:paraId="6DF996C8" w14:textId="77777777" w:rsidR="0067508D" w:rsidRDefault="0067508D" w:rsidP="0067508D">
            <w:pPr>
              <w:autoSpaceDE w:val="0"/>
              <w:autoSpaceDN w:val="0"/>
              <w:spacing w:line="220" w:lineRule="exact"/>
              <w:ind w:left="2" w:right="2"/>
              <w:rPr>
                <w:rFonts w:ascii="宋体"/>
                <w:kern w:val="0"/>
                <w:sz w:val="18"/>
                <w:szCs w:val="18"/>
              </w:rPr>
            </w:pPr>
          </w:p>
        </w:tc>
      </w:tr>
      <w:tr w:rsidR="0067508D" w14:paraId="53FA6DED" w14:textId="77777777" w:rsidTr="0067508D">
        <w:trPr>
          <w:cantSplit/>
          <w:trHeight w:val="685"/>
        </w:trPr>
        <w:tc>
          <w:tcPr>
            <w:tcW w:w="0" w:type="auto"/>
            <w:vMerge/>
            <w:tcBorders>
              <w:top w:val="single" w:sz="8" w:space="0" w:color="auto"/>
              <w:left w:val="single" w:sz="12" w:space="0" w:color="auto"/>
              <w:bottom w:val="single" w:sz="12" w:space="0" w:color="auto"/>
              <w:right w:val="single" w:sz="8" w:space="0" w:color="auto"/>
            </w:tcBorders>
            <w:vAlign w:val="center"/>
          </w:tcPr>
          <w:p w14:paraId="6096AFF2" w14:textId="77777777" w:rsidR="0067508D" w:rsidRDefault="0067508D" w:rsidP="0067508D">
            <w:pPr>
              <w:widowControl/>
              <w:jc w:val="left"/>
              <w:rPr>
                <w:rFonts w:ascii="宋体" w:hAnsi="宋体" w:cs="宋体"/>
                <w:kern w:val="0"/>
                <w:sz w:val="18"/>
                <w:szCs w:val="18"/>
              </w:rPr>
            </w:pPr>
          </w:p>
        </w:tc>
        <w:tc>
          <w:tcPr>
            <w:tcW w:w="0" w:type="auto"/>
            <w:vMerge/>
            <w:tcBorders>
              <w:top w:val="single" w:sz="8" w:space="0" w:color="auto"/>
              <w:left w:val="single" w:sz="8" w:space="0" w:color="auto"/>
              <w:bottom w:val="single" w:sz="8" w:space="0" w:color="auto"/>
              <w:right w:val="single" w:sz="8" w:space="0" w:color="auto"/>
            </w:tcBorders>
            <w:vAlign w:val="center"/>
          </w:tcPr>
          <w:p w14:paraId="0FE8B27B" w14:textId="77777777" w:rsidR="0067508D" w:rsidRDefault="0067508D" w:rsidP="0067508D">
            <w:pPr>
              <w:widowControl/>
              <w:jc w:val="left"/>
              <w:rPr>
                <w:rFonts w:ascii="宋体" w:hAnsi="宋体" w:cs="宋体"/>
                <w:kern w:val="0"/>
                <w:sz w:val="18"/>
                <w:szCs w:val="18"/>
              </w:rPr>
            </w:pPr>
          </w:p>
        </w:tc>
        <w:tc>
          <w:tcPr>
            <w:tcW w:w="180" w:type="dxa"/>
            <w:tcBorders>
              <w:top w:val="single" w:sz="8" w:space="0" w:color="auto"/>
              <w:left w:val="single" w:sz="8" w:space="0" w:color="auto"/>
              <w:bottom w:val="single" w:sz="8" w:space="0" w:color="auto"/>
              <w:right w:val="single" w:sz="8" w:space="0" w:color="auto"/>
            </w:tcBorders>
          </w:tcPr>
          <w:p w14:paraId="6D13CACF" w14:textId="77777777" w:rsidR="0067508D" w:rsidRDefault="0067508D" w:rsidP="0067508D">
            <w:pPr>
              <w:autoSpaceDE w:val="0"/>
              <w:autoSpaceDN w:val="0"/>
              <w:spacing w:line="220" w:lineRule="exact"/>
              <w:ind w:left="7" w:right="7"/>
              <w:jc w:val="center"/>
              <w:rPr>
                <w:rFonts w:ascii="宋体" w:hAnsi="宋体" w:cs="宋体"/>
                <w:spacing w:val="-2"/>
                <w:kern w:val="0"/>
                <w:sz w:val="18"/>
                <w:szCs w:val="18"/>
              </w:rPr>
            </w:pPr>
            <w:r>
              <w:rPr>
                <w:rFonts w:ascii="宋体" w:hAnsi="宋体" w:cs="宋体" w:hint="eastAsia"/>
                <w:spacing w:val="-2"/>
                <w:kern w:val="0"/>
                <w:sz w:val="18"/>
                <w:szCs w:val="18"/>
              </w:rPr>
              <w:t>2</w:t>
            </w:r>
          </w:p>
          <w:p w14:paraId="2B5854E5" w14:textId="77777777" w:rsidR="0067508D" w:rsidRDefault="0067508D" w:rsidP="0067508D">
            <w:pPr>
              <w:autoSpaceDE w:val="0"/>
              <w:autoSpaceDN w:val="0"/>
              <w:spacing w:line="220" w:lineRule="exact"/>
              <w:ind w:left="7" w:right="7"/>
              <w:jc w:val="center"/>
              <w:rPr>
                <w:rFonts w:ascii="宋体"/>
                <w:spacing w:val="-2"/>
                <w:kern w:val="0"/>
                <w:sz w:val="18"/>
                <w:szCs w:val="18"/>
              </w:rPr>
            </w:pPr>
          </w:p>
          <w:p w14:paraId="76BDAC08" w14:textId="77777777" w:rsidR="0067508D" w:rsidRDefault="0067508D" w:rsidP="0067508D">
            <w:pPr>
              <w:autoSpaceDE w:val="0"/>
              <w:autoSpaceDN w:val="0"/>
              <w:spacing w:line="220" w:lineRule="exact"/>
              <w:ind w:left="7" w:right="7"/>
              <w:jc w:val="center"/>
              <w:rPr>
                <w:rFonts w:ascii="宋体"/>
                <w:spacing w:val="-2"/>
                <w:kern w:val="0"/>
                <w:sz w:val="18"/>
                <w:szCs w:val="18"/>
              </w:rPr>
            </w:pPr>
          </w:p>
        </w:tc>
        <w:tc>
          <w:tcPr>
            <w:tcW w:w="1635" w:type="dxa"/>
            <w:tcBorders>
              <w:top w:val="single" w:sz="8" w:space="0" w:color="auto"/>
              <w:left w:val="single" w:sz="8" w:space="0" w:color="auto"/>
              <w:bottom w:val="single" w:sz="8" w:space="0" w:color="auto"/>
              <w:right w:val="single" w:sz="8" w:space="0" w:color="auto"/>
            </w:tcBorders>
          </w:tcPr>
          <w:p w14:paraId="657D9CC0" w14:textId="77777777" w:rsidR="0067508D" w:rsidRDefault="0067508D" w:rsidP="0067508D">
            <w:pPr>
              <w:autoSpaceDE w:val="0"/>
              <w:autoSpaceDN w:val="0"/>
              <w:spacing w:line="220" w:lineRule="exact"/>
              <w:ind w:left="7" w:right="7"/>
              <w:rPr>
                <w:rFonts w:ascii="宋体"/>
                <w:kern w:val="0"/>
                <w:sz w:val="18"/>
                <w:szCs w:val="18"/>
              </w:rPr>
            </w:pPr>
            <w:r>
              <w:rPr>
                <w:rFonts w:ascii="宋体" w:hAnsi="宋体" w:cs="宋体" w:hint="eastAsia"/>
                <w:kern w:val="0"/>
                <w:sz w:val="18"/>
                <w:szCs w:val="18"/>
              </w:rPr>
              <w:t xml:space="preserve">    非食用植物油</w:t>
            </w:r>
          </w:p>
          <w:p w14:paraId="1EF356AE" w14:textId="77777777" w:rsidR="0067508D" w:rsidRDefault="0067508D" w:rsidP="0067508D">
            <w:pPr>
              <w:autoSpaceDE w:val="0"/>
              <w:autoSpaceDN w:val="0"/>
              <w:spacing w:line="220" w:lineRule="exact"/>
              <w:ind w:left="7" w:right="7"/>
              <w:rPr>
                <w:rFonts w:ascii="宋体"/>
                <w:kern w:val="0"/>
                <w:sz w:val="18"/>
                <w:szCs w:val="18"/>
              </w:rPr>
            </w:pPr>
          </w:p>
          <w:p w14:paraId="78511E62" w14:textId="77777777" w:rsidR="0067508D" w:rsidRDefault="0067508D" w:rsidP="0067508D">
            <w:pPr>
              <w:autoSpaceDE w:val="0"/>
              <w:autoSpaceDN w:val="0"/>
              <w:spacing w:line="220" w:lineRule="exact"/>
              <w:ind w:left="7" w:right="7"/>
              <w:rPr>
                <w:rFonts w:ascii="宋体"/>
                <w:kern w:val="0"/>
                <w:sz w:val="18"/>
                <w:szCs w:val="18"/>
              </w:rPr>
            </w:pPr>
          </w:p>
        </w:tc>
        <w:tc>
          <w:tcPr>
            <w:tcW w:w="353" w:type="dxa"/>
            <w:tcBorders>
              <w:top w:val="single" w:sz="8" w:space="0" w:color="auto"/>
              <w:left w:val="single" w:sz="8" w:space="0" w:color="auto"/>
              <w:bottom w:val="single" w:sz="8" w:space="0" w:color="auto"/>
              <w:right w:val="single" w:sz="8" w:space="0" w:color="auto"/>
            </w:tcBorders>
          </w:tcPr>
          <w:p w14:paraId="5B079940" w14:textId="77777777" w:rsidR="0067508D" w:rsidRDefault="0067508D" w:rsidP="0067508D">
            <w:pPr>
              <w:autoSpaceDE w:val="0"/>
              <w:autoSpaceDN w:val="0"/>
              <w:spacing w:line="220" w:lineRule="exact"/>
              <w:ind w:left="7" w:right="7"/>
              <w:jc w:val="center"/>
              <w:rPr>
                <w:rFonts w:ascii="宋体"/>
                <w:kern w:val="0"/>
                <w:sz w:val="18"/>
                <w:szCs w:val="18"/>
              </w:rPr>
            </w:pPr>
            <w:r>
              <w:rPr>
                <w:rFonts w:ascii="宋体" w:hAnsi="宋体" w:cs="宋体" w:hint="eastAsia"/>
                <w:kern w:val="0"/>
                <w:sz w:val="18"/>
                <w:szCs w:val="18"/>
              </w:rPr>
              <w:t>5</w:t>
            </w:r>
          </w:p>
          <w:p w14:paraId="4D8F0BA2" w14:textId="77777777" w:rsidR="0067508D" w:rsidRDefault="0067508D" w:rsidP="0067508D">
            <w:pPr>
              <w:autoSpaceDE w:val="0"/>
              <w:autoSpaceDN w:val="0"/>
              <w:spacing w:line="220" w:lineRule="exact"/>
              <w:ind w:left="7" w:right="7"/>
              <w:jc w:val="center"/>
              <w:rPr>
                <w:rFonts w:ascii="宋体"/>
                <w:kern w:val="0"/>
                <w:sz w:val="18"/>
                <w:szCs w:val="18"/>
              </w:rPr>
            </w:pPr>
          </w:p>
          <w:p w14:paraId="03BE2876" w14:textId="77777777" w:rsidR="0067508D" w:rsidRDefault="0067508D" w:rsidP="0067508D">
            <w:pPr>
              <w:autoSpaceDE w:val="0"/>
              <w:autoSpaceDN w:val="0"/>
              <w:spacing w:line="220" w:lineRule="exact"/>
              <w:ind w:left="7" w:right="7"/>
              <w:jc w:val="center"/>
              <w:rPr>
                <w:rFonts w:ascii="宋体"/>
                <w:kern w:val="0"/>
                <w:sz w:val="18"/>
                <w:szCs w:val="18"/>
              </w:rPr>
            </w:pPr>
          </w:p>
        </w:tc>
        <w:tc>
          <w:tcPr>
            <w:tcW w:w="360" w:type="dxa"/>
            <w:tcBorders>
              <w:top w:val="single" w:sz="8" w:space="0" w:color="auto"/>
              <w:left w:val="single" w:sz="8" w:space="0" w:color="auto"/>
              <w:bottom w:val="single" w:sz="8" w:space="0" w:color="auto"/>
              <w:right w:val="single" w:sz="8" w:space="0" w:color="auto"/>
            </w:tcBorders>
          </w:tcPr>
          <w:p w14:paraId="3122EBD8" w14:textId="77777777" w:rsidR="0067508D" w:rsidRDefault="0067508D" w:rsidP="0067508D">
            <w:pPr>
              <w:autoSpaceDE w:val="0"/>
              <w:autoSpaceDN w:val="0"/>
              <w:spacing w:line="220" w:lineRule="exact"/>
              <w:ind w:left="7" w:right="7"/>
              <w:jc w:val="center"/>
              <w:rPr>
                <w:rFonts w:ascii="宋体"/>
                <w:kern w:val="0"/>
                <w:sz w:val="18"/>
                <w:szCs w:val="18"/>
              </w:rPr>
            </w:pPr>
            <w:r>
              <w:rPr>
                <w:rFonts w:ascii="宋体" w:hAnsi="宋体" w:cs="宋体" w:hint="eastAsia"/>
                <w:kern w:val="0"/>
                <w:sz w:val="18"/>
                <w:szCs w:val="18"/>
              </w:rPr>
              <w:t>22</w:t>
            </w:r>
          </w:p>
          <w:p w14:paraId="23BE810E" w14:textId="77777777" w:rsidR="0067508D" w:rsidRDefault="0067508D" w:rsidP="0067508D">
            <w:pPr>
              <w:autoSpaceDE w:val="0"/>
              <w:autoSpaceDN w:val="0"/>
              <w:spacing w:line="220" w:lineRule="exact"/>
              <w:ind w:left="7" w:right="7"/>
              <w:jc w:val="center"/>
              <w:rPr>
                <w:rFonts w:ascii="宋体"/>
                <w:kern w:val="0"/>
                <w:sz w:val="18"/>
                <w:szCs w:val="18"/>
              </w:rPr>
            </w:pPr>
          </w:p>
          <w:p w14:paraId="5E69C9C8" w14:textId="77777777" w:rsidR="0067508D" w:rsidRDefault="0067508D" w:rsidP="0067508D">
            <w:pPr>
              <w:autoSpaceDE w:val="0"/>
              <w:autoSpaceDN w:val="0"/>
              <w:spacing w:line="220" w:lineRule="exact"/>
              <w:ind w:left="7" w:right="7"/>
              <w:jc w:val="center"/>
              <w:rPr>
                <w:rFonts w:ascii="宋体"/>
                <w:kern w:val="0"/>
                <w:sz w:val="18"/>
                <w:szCs w:val="18"/>
              </w:rPr>
            </w:pPr>
          </w:p>
        </w:tc>
        <w:tc>
          <w:tcPr>
            <w:tcW w:w="2347" w:type="dxa"/>
            <w:tcBorders>
              <w:top w:val="single" w:sz="8" w:space="0" w:color="auto"/>
              <w:left w:val="single" w:sz="8" w:space="0" w:color="auto"/>
              <w:bottom w:val="single" w:sz="8" w:space="0" w:color="auto"/>
              <w:right w:val="single" w:sz="12" w:space="0" w:color="auto"/>
            </w:tcBorders>
          </w:tcPr>
          <w:p w14:paraId="1B6ED360" w14:textId="77777777" w:rsidR="0067508D" w:rsidRDefault="0067508D" w:rsidP="0067508D">
            <w:pPr>
              <w:autoSpaceDE w:val="0"/>
              <w:autoSpaceDN w:val="0"/>
              <w:spacing w:line="220" w:lineRule="exact"/>
              <w:ind w:left="7" w:right="7"/>
              <w:rPr>
                <w:rFonts w:ascii="宋体"/>
                <w:kern w:val="0"/>
                <w:sz w:val="18"/>
                <w:szCs w:val="18"/>
              </w:rPr>
            </w:pPr>
            <w:r>
              <w:rPr>
                <w:rFonts w:ascii="宋体" w:hAnsi="宋体" w:cs="宋体" w:hint="eastAsia"/>
                <w:kern w:val="0"/>
                <w:sz w:val="18"/>
                <w:szCs w:val="18"/>
              </w:rPr>
              <w:t xml:space="preserve">  含桐油</w:t>
            </w:r>
            <w:r>
              <w:rPr>
                <w:rFonts w:ascii="宋体" w:hAnsi="宋体" w:cs="宋体" w:hint="eastAsia"/>
                <w:spacing w:val="-35"/>
                <w:kern w:val="0"/>
                <w:sz w:val="18"/>
                <w:szCs w:val="18"/>
              </w:rPr>
              <w:t>、</w:t>
            </w:r>
            <w:r>
              <w:rPr>
                <w:rFonts w:ascii="宋体" w:hAnsi="宋体" w:cs="宋体" w:hint="eastAsia"/>
                <w:kern w:val="0"/>
                <w:sz w:val="18"/>
                <w:szCs w:val="18"/>
              </w:rPr>
              <w:t>篦麻油</w:t>
            </w:r>
            <w:r>
              <w:rPr>
                <w:rFonts w:ascii="宋体" w:hAnsi="宋体" w:cs="宋体" w:hint="eastAsia"/>
                <w:spacing w:val="-35"/>
                <w:kern w:val="0"/>
                <w:sz w:val="18"/>
                <w:szCs w:val="18"/>
              </w:rPr>
              <w:t>、</w:t>
            </w:r>
            <w:r>
              <w:rPr>
                <w:rFonts w:ascii="宋体" w:hAnsi="宋体" w:cs="宋体" w:hint="eastAsia"/>
                <w:kern w:val="0"/>
                <w:sz w:val="18"/>
                <w:szCs w:val="18"/>
              </w:rPr>
              <w:t>樟油</w:t>
            </w:r>
            <w:r>
              <w:rPr>
                <w:rFonts w:ascii="宋体" w:hAnsi="宋体" w:cs="宋体" w:hint="eastAsia"/>
                <w:spacing w:val="-35"/>
                <w:kern w:val="0"/>
                <w:sz w:val="18"/>
                <w:szCs w:val="18"/>
              </w:rPr>
              <w:t>、</w:t>
            </w:r>
            <w:r>
              <w:rPr>
                <w:rFonts w:ascii="宋体" w:hAnsi="宋体" w:cs="宋体" w:hint="eastAsia"/>
                <w:kern w:val="0"/>
                <w:sz w:val="18"/>
                <w:szCs w:val="18"/>
              </w:rPr>
              <w:t>乌柏</w:t>
            </w:r>
          </w:p>
          <w:p w14:paraId="05AFDBED" w14:textId="77777777" w:rsidR="0067508D" w:rsidRDefault="0067508D" w:rsidP="0067508D">
            <w:pPr>
              <w:autoSpaceDE w:val="0"/>
              <w:autoSpaceDN w:val="0"/>
              <w:spacing w:line="220" w:lineRule="exact"/>
              <w:ind w:left="7" w:right="7"/>
              <w:rPr>
                <w:rFonts w:ascii="宋体"/>
                <w:kern w:val="0"/>
                <w:sz w:val="18"/>
                <w:szCs w:val="18"/>
              </w:rPr>
            </w:pPr>
            <w:r>
              <w:rPr>
                <w:rFonts w:ascii="宋体" w:hAnsi="宋体" w:cs="宋体" w:hint="eastAsia"/>
                <w:kern w:val="0"/>
                <w:sz w:val="18"/>
                <w:szCs w:val="18"/>
              </w:rPr>
              <w:t>油</w:t>
            </w:r>
            <w:r>
              <w:rPr>
                <w:rFonts w:ascii="宋体" w:hAnsi="宋体" w:cs="宋体" w:hint="eastAsia"/>
                <w:spacing w:val="-8"/>
                <w:kern w:val="0"/>
                <w:sz w:val="18"/>
                <w:szCs w:val="18"/>
              </w:rPr>
              <w:t>、</w:t>
            </w:r>
            <w:r>
              <w:rPr>
                <w:rFonts w:ascii="宋体" w:hAnsi="宋体" w:cs="宋体" w:hint="eastAsia"/>
                <w:kern w:val="0"/>
                <w:sz w:val="18"/>
                <w:szCs w:val="18"/>
              </w:rPr>
              <w:t>木油等</w:t>
            </w:r>
            <w:r>
              <w:rPr>
                <w:rFonts w:ascii="宋体" w:hAnsi="宋体" w:cs="宋体" w:hint="eastAsia"/>
                <w:spacing w:val="-8"/>
                <w:kern w:val="0"/>
                <w:sz w:val="18"/>
                <w:szCs w:val="18"/>
              </w:rPr>
              <w:t>。</w:t>
            </w:r>
            <w:r>
              <w:rPr>
                <w:rFonts w:ascii="宋体" w:hAnsi="宋体" w:cs="宋体" w:hint="eastAsia"/>
                <w:kern w:val="0"/>
                <w:sz w:val="18"/>
                <w:szCs w:val="18"/>
              </w:rPr>
              <w:t>食用植物油列入</w:t>
            </w:r>
          </w:p>
          <w:p w14:paraId="4694C29A" w14:textId="77777777" w:rsidR="0067508D" w:rsidRDefault="0067508D" w:rsidP="0067508D">
            <w:pPr>
              <w:autoSpaceDE w:val="0"/>
              <w:autoSpaceDN w:val="0"/>
              <w:spacing w:line="220" w:lineRule="exact"/>
              <w:ind w:left="7" w:right="7"/>
              <w:rPr>
                <w:rFonts w:ascii="宋体" w:hAnsi="宋体" w:cs="宋体"/>
                <w:kern w:val="0"/>
                <w:sz w:val="18"/>
                <w:szCs w:val="18"/>
              </w:rPr>
            </w:pPr>
            <w:r>
              <w:rPr>
                <w:rFonts w:ascii="宋体" w:hAnsi="宋体" w:cs="宋体" w:hint="eastAsia"/>
                <w:kern w:val="0"/>
                <w:sz w:val="18"/>
                <w:szCs w:val="18"/>
              </w:rPr>
              <w:t>2227</w:t>
            </w:r>
          </w:p>
        </w:tc>
      </w:tr>
      <w:tr w:rsidR="0067508D" w14:paraId="3FBA3D42" w14:textId="77777777" w:rsidTr="0067508D">
        <w:trPr>
          <w:cantSplit/>
          <w:trHeight w:val="273"/>
        </w:trPr>
        <w:tc>
          <w:tcPr>
            <w:tcW w:w="0" w:type="auto"/>
            <w:vMerge/>
            <w:tcBorders>
              <w:top w:val="single" w:sz="8" w:space="0" w:color="auto"/>
              <w:left w:val="single" w:sz="12" w:space="0" w:color="auto"/>
              <w:bottom w:val="single" w:sz="12" w:space="0" w:color="auto"/>
              <w:right w:val="single" w:sz="8" w:space="0" w:color="auto"/>
            </w:tcBorders>
            <w:vAlign w:val="center"/>
          </w:tcPr>
          <w:p w14:paraId="49581116" w14:textId="77777777" w:rsidR="0067508D" w:rsidRDefault="0067508D" w:rsidP="0067508D">
            <w:pPr>
              <w:widowControl/>
              <w:jc w:val="left"/>
              <w:rPr>
                <w:rFonts w:ascii="宋体" w:hAnsi="宋体" w:cs="宋体"/>
                <w:kern w:val="0"/>
                <w:sz w:val="18"/>
                <w:szCs w:val="18"/>
              </w:rPr>
            </w:pPr>
          </w:p>
        </w:tc>
        <w:tc>
          <w:tcPr>
            <w:tcW w:w="0" w:type="auto"/>
            <w:vMerge/>
            <w:tcBorders>
              <w:top w:val="single" w:sz="8" w:space="0" w:color="auto"/>
              <w:left w:val="single" w:sz="8" w:space="0" w:color="auto"/>
              <w:bottom w:val="single" w:sz="8" w:space="0" w:color="auto"/>
              <w:right w:val="single" w:sz="8" w:space="0" w:color="auto"/>
            </w:tcBorders>
            <w:vAlign w:val="center"/>
          </w:tcPr>
          <w:p w14:paraId="529459B9" w14:textId="77777777" w:rsidR="0067508D" w:rsidRDefault="0067508D" w:rsidP="0067508D">
            <w:pPr>
              <w:widowControl/>
              <w:jc w:val="left"/>
              <w:rPr>
                <w:rFonts w:ascii="宋体" w:hAnsi="宋体" w:cs="宋体"/>
                <w:kern w:val="0"/>
                <w:sz w:val="18"/>
                <w:szCs w:val="18"/>
              </w:rPr>
            </w:pPr>
          </w:p>
        </w:tc>
        <w:tc>
          <w:tcPr>
            <w:tcW w:w="180" w:type="dxa"/>
            <w:tcBorders>
              <w:top w:val="single" w:sz="8" w:space="0" w:color="auto"/>
              <w:left w:val="single" w:sz="8" w:space="0" w:color="auto"/>
              <w:bottom w:val="single" w:sz="8" w:space="0" w:color="auto"/>
              <w:right w:val="single" w:sz="8" w:space="0" w:color="auto"/>
            </w:tcBorders>
          </w:tcPr>
          <w:p w14:paraId="2042FB28" w14:textId="77777777" w:rsidR="0067508D" w:rsidRDefault="0067508D" w:rsidP="0067508D">
            <w:pPr>
              <w:autoSpaceDE w:val="0"/>
              <w:autoSpaceDN w:val="0"/>
              <w:spacing w:line="220" w:lineRule="exact"/>
              <w:ind w:left="7" w:right="7"/>
              <w:jc w:val="center"/>
              <w:rPr>
                <w:rFonts w:ascii="宋体" w:hAnsi="宋体" w:cs="宋体"/>
                <w:kern w:val="0"/>
                <w:sz w:val="18"/>
                <w:szCs w:val="18"/>
              </w:rPr>
            </w:pPr>
            <w:r>
              <w:rPr>
                <w:rFonts w:ascii="宋体" w:hAnsi="宋体" w:cs="宋体" w:hint="eastAsia"/>
                <w:kern w:val="0"/>
                <w:sz w:val="18"/>
                <w:szCs w:val="18"/>
              </w:rPr>
              <w:t>3</w:t>
            </w:r>
          </w:p>
        </w:tc>
        <w:tc>
          <w:tcPr>
            <w:tcW w:w="1635" w:type="dxa"/>
            <w:tcBorders>
              <w:top w:val="single" w:sz="8" w:space="0" w:color="auto"/>
              <w:left w:val="single" w:sz="8" w:space="0" w:color="auto"/>
              <w:bottom w:val="single" w:sz="8" w:space="0" w:color="auto"/>
              <w:right w:val="single" w:sz="8" w:space="0" w:color="auto"/>
            </w:tcBorders>
          </w:tcPr>
          <w:p w14:paraId="44A9E50E" w14:textId="77777777" w:rsidR="0067508D" w:rsidRDefault="0067508D" w:rsidP="0067508D">
            <w:pPr>
              <w:autoSpaceDE w:val="0"/>
              <w:autoSpaceDN w:val="0"/>
              <w:spacing w:line="220" w:lineRule="exact"/>
              <w:ind w:left="7" w:right="7"/>
              <w:rPr>
                <w:rFonts w:ascii="宋体"/>
                <w:kern w:val="0"/>
                <w:sz w:val="18"/>
                <w:szCs w:val="18"/>
              </w:rPr>
            </w:pPr>
            <w:r>
              <w:rPr>
                <w:rFonts w:ascii="宋体" w:hAnsi="宋体" w:cs="宋体" w:hint="eastAsia"/>
                <w:kern w:val="0"/>
                <w:sz w:val="18"/>
                <w:szCs w:val="18"/>
              </w:rPr>
              <w:t xml:space="preserve">    冰</w:t>
            </w:r>
          </w:p>
        </w:tc>
        <w:tc>
          <w:tcPr>
            <w:tcW w:w="353" w:type="dxa"/>
            <w:tcBorders>
              <w:top w:val="single" w:sz="8" w:space="0" w:color="auto"/>
              <w:left w:val="single" w:sz="8" w:space="0" w:color="auto"/>
              <w:bottom w:val="single" w:sz="8" w:space="0" w:color="auto"/>
              <w:right w:val="single" w:sz="8" w:space="0" w:color="auto"/>
            </w:tcBorders>
          </w:tcPr>
          <w:p w14:paraId="44C5146A" w14:textId="77777777" w:rsidR="0067508D" w:rsidRDefault="0067508D" w:rsidP="0067508D">
            <w:pPr>
              <w:autoSpaceDE w:val="0"/>
              <w:autoSpaceDN w:val="0"/>
              <w:spacing w:line="220" w:lineRule="exact"/>
              <w:ind w:left="7" w:right="7"/>
              <w:jc w:val="center"/>
              <w:rPr>
                <w:rFonts w:ascii="宋体" w:hAnsi="宋体" w:cs="宋体"/>
                <w:kern w:val="0"/>
                <w:sz w:val="18"/>
                <w:szCs w:val="18"/>
              </w:rPr>
            </w:pPr>
            <w:r>
              <w:rPr>
                <w:rFonts w:ascii="宋体" w:hAnsi="宋体" w:cs="宋体" w:hint="eastAsia"/>
                <w:kern w:val="0"/>
                <w:sz w:val="18"/>
                <w:szCs w:val="18"/>
              </w:rPr>
              <w:t>2</w:t>
            </w:r>
          </w:p>
        </w:tc>
        <w:tc>
          <w:tcPr>
            <w:tcW w:w="360" w:type="dxa"/>
            <w:tcBorders>
              <w:top w:val="single" w:sz="8" w:space="0" w:color="auto"/>
              <w:left w:val="single" w:sz="8" w:space="0" w:color="auto"/>
              <w:bottom w:val="single" w:sz="8" w:space="0" w:color="auto"/>
              <w:right w:val="single" w:sz="8" w:space="0" w:color="auto"/>
            </w:tcBorders>
          </w:tcPr>
          <w:p w14:paraId="57AD078A" w14:textId="77777777" w:rsidR="0067508D" w:rsidRDefault="0067508D" w:rsidP="0067508D">
            <w:pPr>
              <w:autoSpaceDE w:val="0"/>
              <w:autoSpaceDN w:val="0"/>
              <w:spacing w:line="220" w:lineRule="exact"/>
              <w:ind w:left="7" w:right="7"/>
              <w:jc w:val="center"/>
              <w:rPr>
                <w:rFonts w:ascii="宋体" w:hAnsi="宋体" w:cs="宋体"/>
                <w:kern w:val="0"/>
                <w:sz w:val="18"/>
                <w:szCs w:val="18"/>
              </w:rPr>
            </w:pPr>
            <w:r>
              <w:rPr>
                <w:rFonts w:ascii="宋体" w:hAnsi="宋体" w:cs="宋体" w:hint="eastAsia"/>
                <w:kern w:val="0"/>
                <w:sz w:val="18"/>
                <w:szCs w:val="18"/>
              </w:rPr>
              <w:t>21</w:t>
            </w:r>
          </w:p>
        </w:tc>
        <w:tc>
          <w:tcPr>
            <w:tcW w:w="2347" w:type="dxa"/>
            <w:tcBorders>
              <w:top w:val="single" w:sz="8" w:space="0" w:color="auto"/>
              <w:left w:val="single" w:sz="8" w:space="0" w:color="auto"/>
              <w:bottom w:val="single" w:sz="8" w:space="0" w:color="auto"/>
              <w:right w:val="single" w:sz="12" w:space="0" w:color="auto"/>
            </w:tcBorders>
          </w:tcPr>
          <w:p w14:paraId="24071B97" w14:textId="77777777" w:rsidR="0067508D" w:rsidRDefault="0067508D" w:rsidP="0067508D">
            <w:pPr>
              <w:autoSpaceDE w:val="0"/>
              <w:autoSpaceDN w:val="0"/>
              <w:spacing w:line="220" w:lineRule="exact"/>
              <w:ind w:left="2" w:right="2"/>
              <w:rPr>
                <w:rFonts w:ascii="宋体"/>
                <w:kern w:val="0"/>
                <w:sz w:val="18"/>
                <w:szCs w:val="18"/>
              </w:rPr>
            </w:pPr>
          </w:p>
        </w:tc>
      </w:tr>
      <w:tr w:rsidR="0067508D" w14:paraId="045D33FE" w14:textId="77777777" w:rsidTr="0067508D">
        <w:trPr>
          <w:cantSplit/>
          <w:trHeight w:val="499"/>
        </w:trPr>
        <w:tc>
          <w:tcPr>
            <w:tcW w:w="0" w:type="auto"/>
            <w:vMerge/>
            <w:tcBorders>
              <w:top w:val="single" w:sz="8" w:space="0" w:color="auto"/>
              <w:left w:val="single" w:sz="12" w:space="0" w:color="auto"/>
              <w:bottom w:val="single" w:sz="12" w:space="0" w:color="auto"/>
              <w:right w:val="single" w:sz="8" w:space="0" w:color="auto"/>
            </w:tcBorders>
            <w:vAlign w:val="center"/>
          </w:tcPr>
          <w:p w14:paraId="66CCD8CD" w14:textId="77777777" w:rsidR="0067508D" w:rsidRDefault="0067508D" w:rsidP="0067508D">
            <w:pPr>
              <w:widowControl/>
              <w:jc w:val="left"/>
              <w:rPr>
                <w:rFonts w:ascii="宋体" w:hAnsi="宋体" w:cs="宋体"/>
                <w:kern w:val="0"/>
                <w:sz w:val="18"/>
                <w:szCs w:val="18"/>
              </w:rPr>
            </w:pPr>
          </w:p>
        </w:tc>
        <w:tc>
          <w:tcPr>
            <w:tcW w:w="0" w:type="auto"/>
            <w:vMerge/>
            <w:tcBorders>
              <w:top w:val="single" w:sz="8" w:space="0" w:color="auto"/>
              <w:left w:val="single" w:sz="8" w:space="0" w:color="auto"/>
              <w:bottom w:val="single" w:sz="8" w:space="0" w:color="auto"/>
              <w:right w:val="single" w:sz="8" w:space="0" w:color="auto"/>
            </w:tcBorders>
            <w:vAlign w:val="center"/>
          </w:tcPr>
          <w:p w14:paraId="5BA629C8" w14:textId="77777777" w:rsidR="0067508D" w:rsidRDefault="0067508D" w:rsidP="0067508D">
            <w:pPr>
              <w:widowControl/>
              <w:jc w:val="left"/>
              <w:rPr>
                <w:rFonts w:ascii="宋体" w:hAnsi="宋体" w:cs="宋体"/>
                <w:kern w:val="0"/>
                <w:sz w:val="18"/>
                <w:szCs w:val="18"/>
              </w:rPr>
            </w:pPr>
          </w:p>
        </w:tc>
        <w:tc>
          <w:tcPr>
            <w:tcW w:w="180" w:type="dxa"/>
            <w:tcBorders>
              <w:top w:val="single" w:sz="8" w:space="0" w:color="auto"/>
              <w:left w:val="single" w:sz="8" w:space="0" w:color="auto"/>
              <w:bottom w:val="single" w:sz="8" w:space="0" w:color="auto"/>
              <w:right w:val="single" w:sz="8" w:space="0" w:color="auto"/>
            </w:tcBorders>
          </w:tcPr>
          <w:p w14:paraId="109DBA6C" w14:textId="77777777" w:rsidR="0067508D" w:rsidRDefault="0067508D" w:rsidP="0067508D">
            <w:pPr>
              <w:autoSpaceDE w:val="0"/>
              <w:autoSpaceDN w:val="0"/>
              <w:spacing w:line="220" w:lineRule="exact"/>
              <w:ind w:left="7" w:right="7"/>
              <w:jc w:val="center"/>
              <w:rPr>
                <w:rFonts w:ascii="宋体" w:hAnsi="宋体" w:cs="宋体"/>
                <w:spacing w:val="-2"/>
                <w:kern w:val="0"/>
                <w:sz w:val="18"/>
                <w:szCs w:val="18"/>
              </w:rPr>
            </w:pPr>
            <w:r>
              <w:rPr>
                <w:rFonts w:ascii="宋体" w:hAnsi="宋体" w:cs="宋体" w:hint="eastAsia"/>
                <w:spacing w:val="-2"/>
                <w:kern w:val="0"/>
                <w:sz w:val="18"/>
                <w:szCs w:val="18"/>
              </w:rPr>
              <w:t>4</w:t>
            </w:r>
          </w:p>
          <w:p w14:paraId="0E056FC5" w14:textId="77777777" w:rsidR="0067508D" w:rsidRDefault="0067508D" w:rsidP="0067508D">
            <w:pPr>
              <w:autoSpaceDE w:val="0"/>
              <w:autoSpaceDN w:val="0"/>
              <w:spacing w:line="220" w:lineRule="exact"/>
              <w:ind w:left="7" w:right="7"/>
              <w:jc w:val="center"/>
              <w:rPr>
                <w:rFonts w:ascii="宋体"/>
                <w:spacing w:val="-2"/>
                <w:kern w:val="0"/>
                <w:sz w:val="18"/>
                <w:szCs w:val="18"/>
              </w:rPr>
            </w:pPr>
          </w:p>
        </w:tc>
        <w:tc>
          <w:tcPr>
            <w:tcW w:w="1635" w:type="dxa"/>
            <w:tcBorders>
              <w:top w:val="single" w:sz="8" w:space="0" w:color="auto"/>
              <w:left w:val="single" w:sz="8" w:space="0" w:color="auto"/>
              <w:bottom w:val="single" w:sz="8" w:space="0" w:color="auto"/>
              <w:right w:val="single" w:sz="8" w:space="0" w:color="auto"/>
            </w:tcBorders>
          </w:tcPr>
          <w:p w14:paraId="019D8454" w14:textId="77777777" w:rsidR="0067508D" w:rsidRDefault="0067508D" w:rsidP="0067508D">
            <w:pPr>
              <w:autoSpaceDE w:val="0"/>
              <w:autoSpaceDN w:val="0"/>
              <w:spacing w:line="220" w:lineRule="exact"/>
              <w:ind w:left="7" w:right="7"/>
              <w:rPr>
                <w:rFonts w:ascii="宋体"/>
                <w:kern w:val="0"/>
                <w:sz w:val="18"/>
                <w:szCs w:val="18"/>
              </w:rPr>
            </w:pPr>
            <w:r>
              <w:rPr>
                <w:rFonts w:ascii="宋体" w:hAnsi="宋体" w:cs="宋体" w:hint="eastAsia"/>
                <w:kern w:val="0"/>
                <w:sz w:val="18"/>
                <w:szCs w:val="18"/>
              </w:rPr>
              <w:t xml:space="preserve">    水</w:t>
            </w:r>
          </w:p>
          <w:p w14:paraId="12EA40FE" w14:textId="77777777" w:rsidR="0067508D" w:rsidRDefault="0067508D" w:rsidP="0067508D">
            <w:pPr>
              <w:autoSpaceDE w:val="0"/>
              <w:autoSpaceDN w:val="0"/>
              <w:spacing w:line="220" w:lineRule="exact"/>
              <w:ind w:left="7" w:right="7"/>
              <w:rPr>
                <w:rFonts w:ascii="宋体"/>
                <w:kern w:val="0"/>
                <w:sz w:val="18"/>
                <w:szCs w:val="18"/>
              </w:rPr>
            </w:pPr>
          </w:p>
        </w:tc>
        <w:tc>
          <w:tcPr>
            <w:tcW w:w="353" w:type="dxa"/>
            <w:tcBorders>
              <w:top w:val="single" w:sz="8" w:space="0" w:color="auto"/>
              <w:left w:val="single" w:sz="8" w:space="0" w:color="auto"/>
              <w:bottom w:val="single" w:sz="8" w:space="0" w:color="auto"/>
              <w:right w:val="single" w:sz="8" w:space="0" w:color="auto"/>
            </w:tcBorders>
          </w:tcPr>
          <w:p w14:paraId="3FCC05C6" w14:textId="77777777" w:rsidR="0067508D" w:rsidRDefault="0067508D" w:rsidP="0067508D">
            <w:pPr>
              <w:autoSpaceDE w:val="0"/>
              <w:autoSpaceDN w:val="0"/>
              <w:spacing w:line="220" w:lineRule="exact"/>
              <w:ind w:left="7" w:right="7"/>
              <w:jc w:val="center"/>
              <w:rPr>
                <w:rFonts w:ascii="宋体" w:hAnsi="宋体" w:cs="宋体"/>
                <w:kern w:val="0"/>
                <w:sz w:val="18"/>
                <w:szCs w:val="18"/>
              </w:rPr>
            </w:pPr>
            <w:r>
              <w:rPr>
                <w:rFonts w:ascii="宋体" w:hAnsi="宋体" w:cs="宋体" w:hint="eastAsia"/>
                <w:kern w:val="0"/>
                <w:sz w:val="18"/>
                <w:szCs w:val="18"/>
              </w:rPr>
              <w:t>2</w:t>
            </w:r>
          </w:p>
          <w:p w14:paraId="1106566F" w14:textId="77777777" w:rsidR="0067508D" w:rsidRDefault="0067508D" w:rsidP="0067508D">
            <w:pPr>
              <w:autoSpaceDE w:val="0"/>
              <w:autoSpaceDN w:val="0"/>
              <w:spacing w:line="220" w:lineRule="exact"/>
              <w:ind w:left="7" w:right="7"/>
              <w:jc w:val="center"/>
              <w:rPr>
                <w:rFonts w:ascii="宋体"/>
                <w:kern w:val="0"/>
                <w:sz w:val="18"/>
                <w:szCs w:val="18"/>
              </w:rPr>
            </w:pPr>
          </w:p>
        </w:tc>
        <w:tc>
          <w:tcPr>
            <w:tcW w:w="360" w:type="dxa"/>
            <w:tcBorders>
              <w:top w:val="single" w:sz="8" w:space="0" w:color="auto"/>
              <w:left w:val="single" w:sz="8" w:space="0" w:color="auto"/>
              <w:bottom w:val="single" w:sz="8" w:space="0" w:color="auto"/>
              <w:right w:val="single" w:sz="8" w:space="0" w:color="auto"/>
            </w:tcBorders>
          </w:tcPr>
          <w:p w14:paraId="3B2EA5DC" w14:textId="77777777" w:rsidR="0067508D" w:rsidRDefault="0067508D" w:rsidP="0067508D">
            <w:pPr>
              <w:autoSpaceDE w:val="0"/>
              <w:autoSpaceDN w:val="0"/>
              <w:spacing w:line="220" w:lineRule="exact"/>
              <w:ind w:left="7" w:right="7"/>
              <w:jc w:val="center"/>
              <w:rPr>
                <w:rFonts w:ascii="宋体" w:hAnsi="宋体" w:cs="宋体"/>
                <w:kern w:val="0"/>
                <w:sz w:val="18"/>
                <w:szCs w:val="18"/>
              </w:rPr>
            </w:pPr>
            <w:r>
              <w:rPr>
                <w:rFonts w:ascii="宋体" w:hAnsi="宋体" w:cs="宋体" w:hint="eastAsia"/>
                <w:kern w:val="0"/>
                <w:sz w:val="18"/>
                <w:szCs w:val="18"/>
              </w:rPr>
              <w:t>21</w:t>
            </w:r>
          </w:p>
          <w:p w14:paraId="079DB1FB" w14:textId="77777777" w:rsidR="0067508D" w:rsidRDefault="0067508D" w:rsidP="0067508D">
            <w:pPr>
              <w:autoSpaceDE w:val="0"/>
              <w:autoSpaceDN w:val="0"/>
              <w:spacing w:line="220" w:lineRule="exact"/>
              <w:ind w:left="7" w:right="7"/>
              <w:jc w:val="center"/>
              <w:rPr>
                <w:rFonts w:ascii="宋体"/>
                <w:kern w:val="0"/>
                <w:sz w:val="18"/>
                <w:szCs w:val="18"/>
              </w:rPr>
            </w:pPr>
          </w:p>
        </w:tc>
        <w:tc>
          <w:tcPr>
            <w:tcW w:w="2347" w:type="dxa"/>
            <w:tcBorders>
              <w:top w:val="single" w:sz="8" w:space="0" w:color="auto"/>
              <w:left w:val="single" w:sz="8" w:space="0" w:color="auto"/>
              <w:bottom w:val="single" w:sz="8" w:space="0" w:color="auto"/>
              <w:right w:val="single" w:sz="12" w:space="0" w:color="auto"/>
            </w:tcBorders>
          </w:tcPr>
          <w:p w14:paraId="47C1A17B" w14:textId="77777777" w:rsidR="0067508D" w:rsidRDefault="0067508D" w:rsidP="0067508D">
            <w:pPr>
              <w:autoSpaceDE w:val="0"/>
              <w:autoSpaceDN w:val="0"/>
              <w:spacing w:line="220" w:lineRule="exact"/>
              <w:ind w:left="7" w:right="7"/>
              <w:rPr>
                <w:rFonts w:ascii="宋体"/>
                <w:kern w:val="0"/>
                <w:sz w:val="18"/>
                <w:szCs w:val="18"/>
              </w:rPr>
            </w:pPr>
            <w:r>
              <w:rPr>
                <w:rFonts w:ascii="宋体" w:hAnsi="宋体" w:cs="宋体" w:hint="eastAsia"/>
                <w:kern w:val="0"/>
                <w:sz w:val="18"/>
                <w:szCs w:val="18"/>
              </w:rPr>
              <w:t xml:space="preserve">  不含矿泉水、纯净水(列入</w:t>
            </w:r>
          </w:p>
          <w:p w14:paraId="6A5CC778" w14:textId="77777777" w:rsidR="0067508D" w:rsidRDefault="0067508D" w:rsidP="0067508D">
            <w:pPr>
              <w:autoSpaceDE w:val="0"/>
              <w:autoSpaceDN w:val="0"/>
              <w:spacing w:line="220" w:lineRule="exact"/>
              <w:ind w:left="7" w:right="7"/>
              <w:rPr>
                <w:rFonts w:ascii="宋体" w:hAnsi="宋体" w:cs="宋体"/>
                <w:kern w:val="0"/>
                <w:sz w:val="18"/>
                <w:szCs w:val="18"/>
              </w:rPr>
            </w:pPr>
            <w:r>
              <w:rPr>
                <w:rFonts w:ascii="宋体" w:hAnsi="宋体" w:cs="宋体" w:hint="eastAsia"/>
                <w:kern w:val="0"/>
                <w:sz w:val="18"/>
                <w:szCs w:val="18"/>
              </w:rPr>
              <w:t>2239)</w:t>
            </w:r>
          </w:p>
        </w:tc>
      </w:tr>
      <w:tr w:rsidR="0067508D" w14:paraId="4E471B77" w14:textId="77777777" w:rsidTr="0067508D">
        <w:trPr>
          <w:cantSplit/>
          <w:trHeight w:val="273"/>
        </w:trPr>
        <w:tc>
          <w:tcPr>
            <w:tcW w:w="0" w:type="auto"/>
            <w:vMerge/>
            <w:tcBorders>
              <w:top w:val="single" w:sz="8" w:space="0" w:color="auto"/>
              <w:left w:val="single" w:sz="12" w:space="0" w:color="auto"/>
              <w:bottom w:val="single" w:sz="12" w:space="0" w:color="auto"/>
              <w:right w:val="single" w:sz="8" w:space="0" w:color="auto"/>
            </w:tcBorders>
            <w:vAlign w:val="center"/>
          </w:tcPr>
          <w:p w14:paraId="06A0523F" w14:textId="77777777" w:rsidR="0067508D" w:rsidRDefault="0067508D" w:rsidP="0067508D">
            <w:pPr>
              <w:widowControl/>
              <w:jc w:val="left"/>
              <w:rPr>
                <w:rFonts w:ascii="宋体" w:hAnsi="宋体" w:cs="宋体"/>
                <w:kern w:val="0"/>
                <w:sz w:val="18"/>
                <w:szCs w:val="18"/>
              </w:rPr>
            </w:pPr>
          </w:p>
        </w:tc>
        <w:tc>
          <w:tcPr>
            <w:tcW w:w="0" w:type="auto"/>
            <w:vMerge/>
            <w:tcBorders>
              <w:top w:val="single" w:sz="8" w:space="0" w:color="auto"/>
              <w:left w:val="single" w:sz="8" w:space="0" w:color="auto"/>
              <w:bottom w:val="single" w:sz="8" w:space="0" w:color="auto"/>
              <w:right w:val="single" w:sz="8" w:space="0" w:color="auto"/>
            </w:tcBorders>
            <w:vAlign w:val="center"/>
          </w:tcPr>
          <w:p w14:paraId="4F7FEC7D" w14:textId="77777777" w:rsidR="0067508D" w:rsidRDefault="0067508D" w:rsidP="0067508D">
            <w:pPr>
              <w:widowControl/>
              <w:jc w:val="left"/>
              <w:rPr>
                <w:rFonts w:ascii="宋体" w:hAnsi="宋体" w:cs="宋体"/>
                <w:kern w:val="0"/>
                <w:sz w:val="18"/>
                <w:szCs w:val="18"/>
              </w:rPr>
            </w:pPr>
          </w:p>
        </w:tc>
        <w:tc>
          <w:tcPr>
            <w:tcW w:w="180" w:type="dxa"/>
            <w:tcBorders>
              <w:top w:val="single" w:sz="8" w:space="0" w:color="auto"/>
              <w:left w:val="single" w:sz="8" w:space="0" w:color="auto"/>
              <w:bottom w:val="single" w:sz="8" w:space="0" w:color="auto"/>
              <w:right w:val="single" w:sz="8" w:space="0" w:color="auto"/>
            </w:tcBorders>
          </w:tcPr>
          <w:p w14:paraId="79A05AB0" w14:textId="77777777" w:rsidR="0067508D" w:rsidRDefault="0067508D" w:rsidP="0067508D">
            <w:pPr>
              <w:autoSpaceDE w:val="0"/>
              <w:autoSpaceDN w:val="0"/>
              <w:spacing w:line="220" w:lineRule="exact"/>
              <w:ind w:left="7" w:right="7"/>
              <w:jc w:val="center"/>
              <w:rPr>
                <w:rFonts w:ascii="宋体" w:hAnsi="宋体" w:cs="宋体"/>
                <w:kern w:val="0"/>
                <w:sz w:val="18"/>
                <w:szCs w:val="18"/>
              </w:rPr>
            </w:pPr>
            <w:r>
              <w:rPr>
                <w:rFonts w:ascii="宋体" w:hAnsi="宋体" w:cs="宋体" w:hint="eastAsia"/>
                <w:kern w:val="0"/>
                <w:sz w:val="18"/>
                <w:szCs w:val="18"/>
              </w:rPr>
              <w:t>5</w:t>
            </w:r>
          </w:p>
        </w:tc>
        <w:tc>
          <w:tcPr>
            <w:tcW w:w="1635" w:type="dxa"/>
            <w:tcBorders>
              <w:top w:val="single" w:sz="8" w:space="0" w:color="auto"/>
              <w:left w:val="single" w:sz="8" w:space="0" w:color="auto"/>
              <w:bottom w:val="single" w:sz="8" w:space="0" w:color="auto"/>
              <w:right w:val="single" w:sz="8" w:space="0" w:color="auto"/>
            </w:tcBorders>
          </w:tcPr>
          <w:p w14:paraId="17C405A1" w14:textId="77777777" w:rsidR="0067508D" w:rsidRDefault="0067508D" w:rsidP="0067508D">
            <w:pPr>
              <w:autoSpaceDE w:val="0"/>
              <w:autoSpaceDN w:val="0"/>
              <w:spacing w:line="220" w:lineRule="exact"/>
              <w:ind w:left="7" w:right="7"/>
              <w:rPr>
                <w:rFonts w:ascii="宋体"/>
                <w:kern w:val="0"/>
                <w:sz w:val="18"/>
                <w:szCs w:val="18"/>
              </w:rPr>
            </w:pPr>
            <w:r>
              <w:rPr>
                <w:rFonts w:ascii="宋体" w:hAnsi="宋体" w:cs="宋体" w:hint="eastAsia"/>
                <w:kern w:val="0"/>
                <w:sz w:val="18"/>
                <w:szCs w:val="18"/>
              </w:rPr>
              <w:t xml:space="preserve">    蒸馏水</w:t>
            </w:r>
          </w:p>
        </w:tc>
        <w:tc>
          <w:tcPr>
            <w:tcW w:w="353" w:type="dxa"/>
            <w:tcBorders>
              <w:top w:val="single" w:sz="8" w:space="0" w:color="auto"/>
              <w:left w:val="single" w:sz="8" w:space="0" w:color="auto"/>
              <w:bottom w:val="single" w:sz="8" w:space="0" w:color="auto"/>
              <w:right w:val="single" w:sz="8" w:space="0" w:color="auto"/>
            </w:tcBorders>
          </w:tcPr>
          <w:p w14:paraId="5618B659" w14:textId="77777777" w:rsidR="0067508D" w:rsidRDefault="0067508D" w:rsidP="0067508D">
            <w:pPr>
              <w:autoSpaceDE w:val="0"/>
              <w:autoSpaceDN w:val="0"/>
              <w:spacing w:line="220" w:lineRule="exact"/>
              <w:ind w:left="7" w:right="7"/>
              <w:jc w:val="center"/>
              <w:rPr>
                <w:rFonts w:ascii="宋体"/>
                <w:kern w:val="0"/>
                <w:sz w:val="18"/>
                <w:szCs w:val="18"/>
              </w:rPr>
            </w:pPr>
            <w:r>
              <w:rPr>
                <w:rFonts w:ascii="宋体" w:hAnsi="宋体" w:cs="宋体" w:hint="eastAsia"/>
                <w:kern w:val="0"/>
                <w:sz w:val="18"/>
                <w:szCs w:val="18"/>
              </w:rPr>
              <w:t>5</w:t>
            </w:r>
          </w:p>
        </w:tc>
        <w:tc>
          <w:tcPr>
            <w:tcW w:w="360" w:type="dxa"/>
            <w:tcBorders>
              <w:top w:val="single" w:sz="8" w:space="0" w:color="auto"/>
              <w:left w:val="single" w:sz="8" w:space="0" w:color="auto"/>
              <w:bottom w:val="single" w:sz="8" w:space="0" w:color="auto"/>
              <w:right w:val="single" w:sz="8" w:space="0" w:color="auto"/>
            </w:tcBorders>
          </w:tcPr>
          <w:p w14:paraId="0D184B67" w14:textId="77777777" w:rsidR="0067508D" w:rsidRDefault="0067508D" w:rsidP="0067508D">
            <w:pPr>
              <w:autoSpaceDE w:val="0"/>
              <w:autoSpaceDN w:val="0"/>
              <w:spacing w:line="220" w:lineRule="exact"/>
              <w:ind w:left="7" w:right="7"/>
              <w:jc w:val="center"/>
              <w:rPr>
                <w:rFonts w:ascii="宋体"/>
                <w:kern w:val="0"/>
                <w:sz w:val="18"/>
                <w:szCs w:val="18"/>
              </w:rPr>
            </w:pPr>
            <w:r>
              <w:rPr>
                <w:rFonts w:ascii="宋体" w:hAnsi="宋体" w:cs="宋体" w:hint="eastAsia"/>
                <w:kern w:val="0"/>
                <w:sz w:val="18"/>
                <w:szCs w:val="18"/>
              </w:rPr>
              <w:t>22</w:t>
            </w:r>
          </w:p>
        </w:tc>
        <w:tc>
          <w:tcPr>
            <w:tcW w:w="2347" w:type="dxa"/>
            <w:tcBorders>
              <w:top w:val="single" w:sz="8" w:space="0" w:color="auto"/>
              <w:left w:val="single" w:sz="8" w:space="0" w:color="auto"/>
              <w:bottom w:val="single" w:sz="8" w:space="0" w:color="auto"/>
              <w:right w:val="single" w:sz="12" w:space="0" w:color="auto"/>
            </w:tcBorders>
          </w:tcPr>
          <w:p w14:paraId="78116470" w14:textId="77777777" w:rsidR="0067508D" w:rsidRDefault="0067508D" w:rsidP="0067508D">
            <w:pPr>
              <w:autoSpaceDE w:val="0"/>
              <w:autoSpaceDN w:val="0"/>
              <w:spacing w:line="220" w:lineRule="exact"/>
              <w:ind w:left="2" w:right="2"/>
              <w:rPr>
                <w:rFonts w:ascii="宋体"/>
                <w:kern w:val="0"/>
                <w:sz w:val="18"/>
                <w:szCs w:val="18"/>
              </w:rPr>
            </w:pPr>
          </w:p>
        </w:tc>
      </w:tr>
      <w:tr w:rsidR="0067508D" w14:paraId="3B4C4962" w14:textId="77777777" w:rsidTr="0067508D">
        <w:trPr>
          <w:cantSplit/>
          <w:trHeight w:val="924"/>
        </w:trPr>
        <w:tc>
          <w:tcPr>
            <w:tcW w:w="0" w:type="auto"/>
            <w:vMerge/>
            <w:tcBorders>
              <w:top w:val="single" w:sz="8" w:space="0" w:color="auto"/>
              <w:left w:val="single" w:sz="12" w:space="0" w:color="auto"/>
              <w:bottom w:val="single" w:sz="12" w:space="0" w:color="auto"/>
              <w:right w:val="single" w:sz="8" w:space="0" w:color="auto"/>
            </w:tcBorders>
            <w:vAlign w:val="center"/>
          </w:tcPr>
          <w:p w14:paraId="18F58AF6" w14:textId="77777777" w:rsidR="0067508D" w:rsidRDefault="0067508D" w:rsidP="0067508D">
            <w:pPr>
              <w:widowControl/>
              <w:jc w:val="left"/>
              <w:rPr>
                <w:rFonts w:ascii="宋体" w:hAnsi="宋体" w:cs="宋体"/>
                <w:kern w:val="0"/>
                <w:sz w:val="18"/>
                <w:szCs w:val="18"/>
              </w:rPr>
            </w:pPr>
          </w:p>
        </w:tc>
        <w:tc>
          <w:tcPr>
            <w:tcW w:w="180" w:type="dxa"/>
            <w:vMerge w:val="restart"/>
            <w:tcBorders>
              <w:top w:val="single" w:sz="8" w:space="0" w:color="auto"/>
              <w:left w:val="single" w:sz="8" w:space="0" w:color="auto"/>
              <w:bottom w:val="single" w:sz="8" w:space="0" w:color="auto"/>
              <w:right w:val="single" w:sz="8" w:space="0" w:color="auto"/>
            </w:tcBorders>
          </w:tcPr>
          <w:p w14:paraId="1EE0B3F8" w14:textId="77777777" w:rsidR="0067508D" w:rsidRDefault="0067508D" w:rsidP="0067508D">
            <w:pPr>
              <w:autoSpaceDE w:val="0"/>
              <w:autoSpaceDN w:val="0"/>
              <w:spacing w:line="220" w:lineRule="exact"/>
              <w:ind w:left="7" w:right="7"/>
              <w:jc w:val="center"/>
              <w:rPr>
                <w:rFonts w:ascii="宋体" w:hAnsi="宋体" w:cs="宋体"/>
                <w:spacing w:val="-2"/>
                <w:kern w:val="0"/>
                <w:sz w:val="18"/>
                <w:szCs w:val="18"/>
              </w:rPr>
            </w:pPr>
            <w:r>
              <w:rPr>
                <w:rFonts w:ascii="宋体" w:hAnsi="宋体" w:cs="宋体" w:hint="eastAsia"/>
                <w:spacing w:val="-2"/>
                <w:kern w:val="0"/>
                <w:sz w:val="18"/>
                <w:szCs w:val="18"/>
              </w:rPr>
              <w:t>3</w:t>
            </w:r>
          </w:p>
          <w:p w14:paraId="2D64F834" w14:textId="77777777" w:rsidR="0067508D" w:rsidRDefault="0067508D" w:rsidP="0067508D">
            <w:pPr>
              <w:autoSpaceDE w:val="0"/>
              <w:autoSpaceDN w:val="0"/>
              <w:spacing w:line="220" w:lineRule="exact"/>
              <w:ind w:left="7" w:right="7"/>
              <w:jc w:val="center"/>
              <w:rPr>
                <w:rFonts w:ascii="宋体" w:hAnsi="宋体" w:cs="宋体"/>
                <w:spacing w:val="-2"/>
                <w:kern w:val="0"/>
                <w:sz w:val="18"/>
                <w:szCs w:val="18"/>
              </w:rPr>
            </w:pPr>
            <w:r>
              <w:rPr>
                <w:rFonts w:ascii="宋体" w:hAnsi="宋体" w:cs="宋体" w:hint="eastAsia"/>
                <w:spacing w:val="-2"/>
                <w:kern w:val="0"/>
                <w:sz w:val="18"/>
                <w:szCs w:val="18"/>
              </w:rPr>
              <w:t>3</w:t>
            </w:r>
          </w:p>
          <w:p w14:paraId="1592A4D5" w14:textId="77777777" w:rsidR="0067508D" w:rsidRDefault="0067508D" w:rsidP="0067508D">
            <w:pPr>
              <w:autoSpaceDE w:val="0"/>
              <w:autoSpaceDN w:val="0"/>
              <w:spacing w:line="220" w:lineRule="exact"/>
              <w:ind w:left="7" w:right="7"/>
              <w:jc w:val="center"/>
              <w:rPr>
                <w:rFonts w:ascii="宋体"/>
                <w:spacing w:val="-2"/>
                <w:kern w:val="0"/>
                <w:sz w:val="18"/>
                <w:szCs w:val="18"/>
              </w:rPr>
            </w:pPr>
          </w:p>
          <w:p w14:paraId="35CA2CDD" w14:textId="77777777" w:rsidR="0067508D" w:rsidRDefault="0067508D" w:rsidP="0067508D">
            <w:pPr>
              <w:autoSpaceDE w:val="0"/>
              <w:autoSpaceDN w:val="0"/>
              <w:spacing w:line="220" w:lineRule="exact"/>
              <w:ind w:left="7" w:right="7"/>
              <w:jc w:val="center"/>
              <w:rPr>
                <w:rFonts w:ascii="宋体"/>
                <w:spacing w:val="-2"/>
                <w:kern w:val="0"/>
                <w:sz w:val="18"/>
                <w:szCs w:val="18"/>
              </w:rPr>
            </w:pPr>
          </w:p>
          <w:p w14:paraId="2827D794" w14:textId="77777777" w:rsidR="0067508D" w:rsidRDefault="0067508D" w:rsidP="0067508D">
            <w:pPr>
              <w:autoSpaceDE w:val="0"/>
              <w:autoSpaceDN w:val="0"/>
              <w:spacing w:line="220" w:lineRule="exact"/>
              <w:ind w:left="7" w:right="7"/>
              <w:jc w:val="center"/>
              <w:rPr>
                <w:rFonts w:ascii="宋体" w:hAnsi="宋体" w:cs="宋体"/>
                <w:spacing w:val="-2"/>
                <w:kern w:val="0"/>
                <w:sz w:val="18"/>
                <w:szCs w:val="18"/>
              </w:rPr>
            </w:pPr>
            <w:r>
              <w:rPr>
                <w:rFonts w:ascii="宋体" w:hAnsi="宋体" w:cs="宋体" w:hint="eastAsia"/>
                <w:spacing w:val="-2"/>
                <w:kern w:val="0"/>
                <w:sz w:val="18"/>
                <w:szCs w:val="18"/>
              </w:rPr>
              <w:t>3</w:t>
            </w:r>
          </w:p>
          <w:p w14:paraId="1B861293" w14:textId="77777777" w:rsidR="0067508D" w:rsidRDefault="0067508D" w:rsidP="0067508D">
            <w:pPr>
              <w:autoSpaceDE w:val="0"/>
              <w:autoSpaceDN w:val="0"/>
              <w:spacing w:line="220" w:lineRule="exact"/>
              <w:ind w:left="7" w:right="7"/>
              <w:jc w:val="center"/>
              <w:rPr>
                <w:rFonts w:ascii="宋体"/>
                <w:spacing w:val="-2"/>
                <w:kern w:val="0"/>
                <w:sz w:val="18"/>
                <w:szCs w:val="18"/>
              </w:rPr>
            </w:pPr>
          </w:p>
          <w:p w14:paraId="018341A9" w14:textId="77777777" w:rsidR="0067508D" w:rsidRDefault="0067508D" w:rsidP="0067508D">
            <w:pPr>
              <w:autoSpaceDE w:val="0"/>
              <w:autoSpaceDN w:val="0"/>
              <w:spacing w:line="220" w:lineRule="exact"/>
              <w:ind w:left="7" w:right="7"/>
              <w:jc w:val="center"/>
              <w:rPr>
                <w:rFonts w:ascii="宋体"/>
                <w:spacing w:val="-2"/>
                <w:kern w:val="0"/>
                <w:sz w:val="18"/>
                <w:szCs w:val="18"/>
              </w:rPr>
            </w:pPr>
          </w:p>
          <w:p w14:paraId="237AA2F9" w14:textId="77777777" w:rsidR="0067508D" w:rsidRDefault="0067508D" w:rsidP="0067508D">
            <w:pPr>
              <w:autoSpaceDE w:val="0"/>
              <w:autoSpaceDN w:val="0"/>
              <w:spacing w:line="220" w:lineRule="exact"/>
              <w:ind w:left="7" w:right="7"/>
              <w:jc w:val="center"/>
              <w:rPr>
                <w:rFonts w:ascii="宋体" w:hAnsi="宋体" w:cs="宋体"/>
                <w:spacing w:val="-2"/>
                <w:kern w:val="0"/>
                <w:sz w:val="18"/>
                <w:szCs w:val="18"/>
              </w:rPr>
            </w:pPr>
            <w:r>
              <w:rPr>
                <w:rFonts w:ascii="宋体" w:hAnsi="宋体" w:cs="宋体" w:hint="eastAsia"/>
                <w:spacing w:val="-2"/>
                <w:kern w:val="0"/>
                <w:sz w:val="18"/>
                <w:szCs w:val="18"/>
              </w:rPr>
              <w:t>3</w:t>
            </w:r>
          </w:p>
          <w:p w14:paraId="32CAF53D" w14:textId="77777777" w:rsidR="0067508D" w:rsidRDefault="0067508D" w:rsidP="0067508D">
            <w:pPr>
              <w:autoSpaceDE w:val="0"/>
              <w:autoSpaceDN w:val="0"/>
              <w:spacing w:line="220" w:lineRule="exact"/>
              <w:ind w:left="7" w:right="7"/>
              <w:jc w:val="center"/>
              <w:rPr>
                <w:rFonts w:ascii="宋体"/>
                <w:spacing w:val="-2"/>
                <w:kern w:val="0"/>
                <w:sz w:val="18"/>
                <w:szCs w:val="18"/>
              </w:rPr>
            </w:pPr>
          </w:p>
          <w:p w14:paraId="2F2EEEC7" w14:textId="77777777" w:rsidR="0067508D" w:rsidRDefault="0067508D" w:rsidP="0067508D">
            <w:pPr>
              <w:autoSpaceDE w:val="0"/>
              <w:autoSpaceDN w:val="0"/>
              <w:spacing w:line="220" w:lineRule="exact"/>
              <w:ind w:left="7" w:right="7"/>
              <w:jc w:val="center"/>
              <w:rPr>
                <w:rFonts w:ascii="宋体"/>
                <w:spacing w:val="-2"/>
                <w:kern w:val="0"/>
                <w:sz w:val="18"/>
                <w:szCs w:val="18"/>
              </w:rPr>
            </w:pPr>
          </w:p>
          <w:p w14:paraId="368B20AC" w14:textId="77777777" w:rsidR="0067508D" w:rsidRDefault="0067508D" w:rsidP="0067508D">
            <w:pPr>
              <w:autoSpaceDE w:val="0"/>
              <w:autoSpaceDN w:val="0"/>
              <w:spacing w:line="220" w:lineRule="exact"/>
              <w:ind w:left="7" w:right="7"/>
              <w:jc w:val="center"/>
              <w:rPr>
                <w:rFonts w:ascii="宋体" w:hAnsi="宋体" w:cs="宋体"/>
                <w:spacing w:val="-2"/>
                <w:kern w:val="0"/>
                <w:sz w:val="18"/>
                <w:szCs w:val="18"/>
              </w:rPr>
            </w:pPr>
            <w:r>
              <w:rPr>
                <w:rFonts w:ascii="宋体" w:hAnsi="宋体" w:cs="宋体" w:hint="eastAsia"/>
                <w:spacing w:val="-2"/>
                <w:kern w:val="0"/>
                <w:sz w:val="18"/>
                <w:szCs w:val="18"/>
              </w:rPr>
              <w:t>3</w:t>
            </w:r>
          </w:p>
          <w:p w14:paraId="1271368C" w14:textId="77777777" w:rsidR="0067508D" w:rsidRDefault="0067508D" w:rsidP="0067508D">
            <w:pPr>
              <w:autoSpaceDE w:val="0"/>
              <w:autoSpaceDN w:val="0"/>
              <w:spacing w:line="220" w:lineRule="exact"/>
              <w:ind w:left="7" w:right="7"/>
              <w:jc w:val="center"/>
              <w:rPr>
                <w:rFonts w:ascii="宋体"/>
                <w:spacing w:val="-2"/>
                <w:kern w:val="0"/>
                <w:sz w:val="18"/>
                <w:szCs w:val="18"/>
              </w:rPr>
            </w:pPr>
          </w:p>
          <w:p w14:paraId="1C4662BE" w14:textId="77777777" w:rsidR="0067508D" w:rsidRDefault="0067508D" w:rsidP="0067508D">
            <w:pPr>
              <w:autoSpaceDE w:val="0"/>
              <w:autoSpaceDN w:val="0"/>
              <w:spacing w:line="220" w:lineRule="exact"/>
              <w:ind w:left="7" w:right="7"/>
              <w:jc w:val="center"/>
              <w:rPr>
                <w:rFonts w:ascii="宋体"/>
                <w:spacing w:val="-2"/>
                <w:kern w:val="0"/>
                <w:sz w:val="18"/>
                <w:szCs w:val="18"/>
              </w:rPr>
            </w:pPr>
          </w:p>
        </w:tc>
        <w:tc>
          <w:tcPr>
            <w:tcW w:w="180" w:type="dxa"/>
            <w:tcBorders>
              <w:top w:val="single" w:sz="8" w:space="0" w:color="auto"/>
              <w:left w:val="single" w:sz="8" w:space="0" w:color="auto"/>
              <w:bottom w:val="single" w:sz="8" w:space="0" w:color="auto"/>
              <w:right w:val="single" w:sz="8" w:space="0" w:color="auto"/>
            </w:tcBorders>
          </w:tcPr>
          <w:p w14:paraId="5346CA3F" w14:textId="77777777" w:rsidR="0067508D" w:rsidRDefault="0067508D" w:rsidP="0067508D">
            <w:pPr>
              <w:autoSpaceDE w:val="0"/>
              <w:autoSpaceDN w:val="0"/>
              <w:spacing w:line="220" w:lineRule="exact"/>
              <w:ind w:left="7" w:right="7"/>
              <w:jc w:val="center"/>
              <w:rPr>
                <w:rFonts w:ascii="宋体"/>
                <w:kern w:val="0"/>
                <w:sz w:val="18"/>
                <w:szCs w:val="18"/>
              </w:rPr>
            </w:pPr>
          </w:p>
          <w:p w14:paraId="5DC9A7B4" w14:textId="77777777" w:rsidR="0067508D" w:rsidRDefault="0067508D" w:rsidP="0067508D">
            <w:pPr>
              <w:autoSpaceDE w:val="0"/>
              <w:autoSpaceDN w:val="0"/>
              <w:spacing w:line="220" w:lineRule="exact"/>
              <w:ind w:left="7" w:right="7"/>
              <w:jc w:val="center"/>
              <w:rPr>
                <w:rFonts w:ascii="宋体" w:hAnsi="宋体" w:cs="宋体"/>
                <w:spacing w:val="-2"/>
                <w:kern w:val="0"/>
                <w:sz w:val="18"/>
                <w:szCs w:val="18"/>
              </w:rPr>
            </w:pPr>
            <w:r>
              <w:rPr>
                <w:rFonts w:ascii="宋体" w:hAnsi="宋体" w:cs="宋体" w:hint="eastAsia"/>
                <w:spacing w:val="-2"/>
                <w:kern w:val="0"/>
                <w:sz w:val="18"/>
                <w:szCs w:val="18"/>
              </w:rPr>
              <w:t>l</w:t>
            </w:r>
          </w:p>
          <w:p w14:paraId="1C3395E9" w14:textId="77777777" w:rsidR="0067508D" w:rsidRDefault="0067508D" w:rsidP="0067508D">
            <w:pPr>
              <w:autoSpaceDE w:val="0"/>
              <w:autoSpaceDN w:val="0"/>
              <w:spacing w:line="220" w:lineRule="exact"/>
              <w:ind w:left="7" w:right="7"/>
              <w:jc w:val="center"/>
              <w:rPr>
                <w:rFonts w:ascii="宋体"/>
                <w:spacing w:val="-2"/>
                <w:kern w:val="0"/>
                <w:sz w:val="18"/>
                <w:szCs w:val="18"/>
              </w:rPr>
            </w:pPr>
          </w:p>
          <w:p w14:paraId="020AC63E" w14:textId="77777777" w:rsidR="0067508D" w:rsidRDefault="0067508D" w:rsidP="0067508D">
            <w:pPr>
              <w:autoSpaceDE w:val="0"/>
              <w:autoSpaceDN w:val="0"/>
              <w:spacing w:line="220" w:lineRule="exact"/>
              <w:ind w:left="7" w:right="7"/>
              <w:jc w:val="center"/>
              <w:rPr>
                <w:rFonts w:ascii="宋体"/>
                <w:spacing w:val="-2"/>
                <w:kern w:val="0"/>
                <w:sz w:val="18"/>
                <w:szCs w:val="18"/>
              </w:rPr>
            </w:pPr>
          </w:p>
        </w:tc>
        <w:tc>
          <w:tcPr>
            <w:tcW w:w="1635" w:type="dxa"/>
            <w:tcBorders>
              <w:top w:val="single" w:sz="8" w:space="0" w:color="auto"/>
              <w:left w:val="single" w:sz="8" w:space="0" w:color="auto"/>
              <w:bottom w:val="single" w:sz="8" w:space="0" w:color="auto"/>
              <w:right w:val="single" w:sz="8" w:space="0" w:color="auto"/>
            </w:tcBorders>
          </w:tcPr>
          <w:p w14:paraId="7263EDA5" w14:textId="77777777" w:rsidR="0067508D" w:rsidRDefault="0067508D" w:rsidP="0067508D">
            <w:pPr>
              <w:autoSpaceDE w:val="0"/>
              <w:autoSpaceDN w:val="0"/>
              <w:spacing w:line="220" w:lineRule="exact"/>
              <w:ind w:left="7" w:right="7"/>
              <w:rPr>
                <w:rFonts w:ascii="宋体"/>
                <w:spacing w:val="-12"/>
                <w:kern w:val="0"/>
                <w:sz w:val="18"/>
                <w:szCs w:val="18"/>
              </w:rPr>
            </w:pPr>
            <w:r>
              <w:rPr>
                <w:rFonts w:ascii="宋体" w:hAnsi="宋体" w:cs="宋体" w:hint="eastAsia"/>
                <w:kern w:val="0"/>
                <w:sz w:val="18"/>
                <w:szCs w:val="18"/>
              </w:rPr>
              <w:t xml:space="preserve">  </w:t>
            </w:r>
            <w:r>
              <w:rPr>
                <w:rFonts w:ascii="宋体" w:hAnsi="宋体" w:cs="宋体" w:hint="eastAsia"/>
                <w:spacing w:val="-12"/>
                <w:kern w:val="0"/>
                <w:sz w:val="18"/>
                <w:szCs w:val="18"/>
              </w:rPr>
              <w:t>动植物残余物、饲料</w:t>
            </w:r>
          </w:p>
          <w:p w14:paraId="7EA0CAD3" w14:textId="77777777" w:rsidR="0067508D" w:rsidRDefault="0067508D" w:rsidP="0067508D">
            <w:pPr>
              <w:autoSpaceDE w:val="0"/>
              <w:autoSpaceDN w:val="0"/>
              <w:spacing w:line="220" w:lineRule="exact"/>
              <w:ind w:left="7" w:right="7"/>
              <w:rPr>
                <w:rFonts w:ascii="宋体"/>
                <w:kern w:val="0"/>
                <w:sz w:val="18"/>
                <w:szCs w:val="18"/>
              </w:rPr>
            </w:pPr>
            <w:r>
              <w:rPr>
                <w:rFonts w:ascii="宋体" w:hAnsi="宋体" w:cs="宋体" w:hint="eastAsia"/>
                <w:kern w:val="0"/>
                <w:sz w:val="18"/>
                <w:szCs w:val="18"/>
              </w:rPr>
              <w:t xml:space="preserve">    动 物的血、骨、</w:t>
            </w:r>
          </w:p>
          <w:p w14:paraId="7992098B" w14:textId="77777777" w:rsidR="0067508D" w:rsidRDefault="0067508D" w:rsidP="0067508D">
            <w:pPr>
              <w:autoSpaceDE w:val="0"/>
              <w:autoSpaceDN w:val="0"/>
              <w:spacing w:line="220" w:lineRule="exact"/>
              <w:ind w:left="7" w:right="7"/>
              <w:rPr>
                <w:rFonts w:ascii="宋体"/>
                <w:spacing w:val="-3"/>
                <w:kern w:val="0"/>
                <w:sz w:val="18"/>
                <w:szCs w:val="18"/>
              </w:rPr>
            </w:pPr>
            <w:r>
              <w:rPr>
                <w:rFonts w:ascii="宋体" w:hAnsi="宋体" w:cs="宋体" w:hint="eastAsia"/>
                <w:kern w:val="0"/>
                <w:sz w:val="18"/>
                <w:szCs w:val="18"/>
              </w:rPr>
              <w:t xml:space="preserve">    角</w:t>
            </w:r>
            <w:r>
              <w:rPr>
                <w:rFonts w:ascii="宋体" w:hAnsi="宋体" w:cs="宋体" w:hint="eastAsia"/>
                <w:spacing w:val="-3"/>
                <w:kern w:val="0"/>
                <w:sz w:val="18"/>
                <w:szCs w:val="18"/>
              </w:rPr>
              <w:t>、</w:t>
            </w:r>
            <w:r>
              <w:rPr>
                <w:rFonts w:ascii="宋体" w:hAnsi="宋体" w:cs="宋体" w:hint="eastAsia"/>
                <w:kern w:val="0"/>
                <w:sz w:val="18"/>
                <w:szCs w:val="18"/>
              </w:rPr>
              <w:t>蹄</w:t>
            </w:r>
            <w:r>
              <w:rPr>
                <w:rFonts w:ascii="宋体" w:hAnsi="宋体" w:cs="宋体" w:hint="eastAsia"/>
                <w:spacing w:val="-3"/>
                <w:kern w:val="0"/>
                <w:sz w:val="18"/>
                <w:szCs w:val="18"/>
              </w:rPr>
              <w:t>、</w:t>
            </w:r>
            <w:r>
              <w:rPr>
                <w:rFonts w:ascii="宋体" w:hAnsi="宋体" w:cs="宋体" w:hint="eastAsia"/>
                <w:kern w:val="0"/>
                <w:sz w:val="18"/>
                <w:szCs w:val="18"/>
              </w:rPr>
              <w:t>甲</w:t>
            </w:r>
            <w:r>
              <w:rPr>
                <w:rFonts w:ascii="宋体" w:hAnsi="宋体" w:cs="宋体" w:hint="eastAsia"/>
                <w:spacing w:val="-3"/>
                <w:kern w:val="0"/>
                <w:sz w:val="18"/>
                <w:szCs w:val="18"/>
              </w:rPr>
              <w:t>、</w:t>
            </w:r>
            <w:r>
              <w:rPr>
                <w:rFonts w:ascii="宋体" w:hAnsi="宋体" w:cs="宋体" w:hint="eastAsia"/>
                <w:kern w:val="0"/>
                <w:sz w:val="18"/>
                <w:szCs w:val="18"/>
              </w:rPr>
              <w:t>壳</w:t>
            </w:r>
            <w:r>
              <w:rPr>
                <w:rFonts w:ascii="宋体" w:hAnsi="宋体" w:cs="宋体" w:hint="eastAsia"/>
                <w:spacing w:val="-3"/>
                <w:kern w:val="0"/>
                <w:sz w:val="18"/>
                <w:szCs w:val="18"/>
              </w:rPr>
              <w:t>、</w:t>
            </w:r>
          </w:p>
          <w:p w14:paraId="7285144D" w14:textId="77777777" w:rsidR="0067508D" w:rsidRDefault="0067508D" w:rsidP="0067508D">
            <w:pPr>
              <w:autoSpaceDE w:val="0"/>
              <w:autoSpaceDN w:val="0"/>
              <w:spacing w:line="220" w:lineRule="exact"/>
              <w:ind w:left="7" w:right="7"/>
              <w:rPr>
                <w:rFonts w:ascii="宋体"/>
                <w:kern w:val="0"/>
                <w:sz w:val="18"/>
                <w:szCs w:val="18"/>
              </w:rPr>
            </w:pPr>
            <w:r>
              <w:rPr>
                <w:rFonts w:ascii="宋体" w:hAnsi="宋体" w:cs="宋体" w:hint="eastAsia"/>
                <w:kern w:val="0"/>
                <w:sz w:val="18"/>
                <w:szCs w:val="18"/>
              </w:rPr>
              <w:t xml:space="preserve">    渣</w:t>
            </w:r>
          </w:p>
        </w:tc>
        <w:tc>
          <w:tcPr>
            <w:tcW w:w="353" w:type="dxa"/>
            <w:tcBorders>
              <w:top w:val="single" w:sz="8" w:space="0" w:color="auto"/>
              <w:left w:val="single" w:sz="8" w:space="0" w:color="auto"/>
              <w:bottom w:val="single" w:sz="8" w:space="0" w:color="auto"/>
              <w:right w:val="single" w:sz="8" w:space="0" w:color="auto"/>
            </w:tcBorders>
          </w:tcPr>
          <w:p w14:paraId="7668C315" w14:textId="77777777" w:rsidR="0067508D" w:rsidRDefault="0067508D" w:rsidP="0067508D">
            <w:pPr>
              <w:autoSpaceDE w:val="0"/>
              <w:autoSpaceDN w:val="0"/>
              <w:spacing w:line="220" w:lineRule="exact"/>
              <w:ind w:left="7" w:right="7"/>
              <w:jc w:val="center"/>
              <w:rPr>
                <w:rFonts w:ascii="宋体"/>
                <w:kern w:val="0"/>
                <w:sz w:val="18"/>
                <w:szCs w:val="18"/>
              </w:rPr>
            </w:pPr>
          </w:p>
          <w:p w14:paraId="2C10F93C" w14:textId="77777777" w:rsidR="0067508D" w:rsidRDefault="0067508D" w:rsidP="0067508D">
            <w:pPr>
              <w:autoSpaceDE w:val="0"/>
              <w:autoSpaceDN w:val="0"/>
              <w:spacing w:line="220" w:lineRule="exact"/>
              <w:ind w:left="7" w:right="7"/>
              <w:jc w:val="center"/>
              <w:rPr>
                <w:rFonts w:ascii="宋体" w:hAnsi="宋体" w:cs="宋体"/>
                <w:kern w:val="0"/>
                <w:sz w:val="18"/>
                <w:szCs w:val="18"/>
              </w:rPr>
            </w:pPr>
            <w:r>
              <w:rPr>
                <w:rFonts w:ascii="宋体" w:hAnsi="宋体" w:cs="宋体" w:hint="eastAsia"/>
                <w:kern w:val="0"/>
                <w:sz w:val="18"/>
                <w:szCs w:val="18"/>
              </w:rPr>
              <w:t>2</w:t>
            </w:r>
          </w:p>
          <w:p w14:paraId="22364F56" w14:textId="77777777" w:rsidR="0067508D" w:rsidRDefault="0067508D" w:rsidP="0067508D">
            <w:pPr>
              <w:autoSpaceDE w:val="0"/>
              <w:autoSpaceDN w:val="0"/>
              <w:spacing w:line="220" w:lineRule="exact"/>
              <w:ind w:left="7" w:right="7"/>
              <w:jc w:val="center"/>
              <w:rPr>
                <w:rFonts w:ascii="宋体"/>
                <w:kern w:val="0"/>
                <w:sz w:val="18"/>
                <w:szCs w:val="18"/>
              </w:rPr>
            </w:pPr>
          </w:p>
          <w:p w14:paraId="188E563C" w14:textId="77777777" w:rsidR="0067508D" w:rsidRDefault="0067508D" w:rsidP="0067508D">
            <w:pPr>
              <w:autoSpaceDE w:val="0"/>
              <w:autoSpaceDN w:val="0"/>
              <w:spacing w:line="220" w:lineRule="exact"/>
              <w:ind w:left="7" w:right="7"/>
              <w:jc w:val="center"/>
              <w:rPr>
                <w:rFonts w:ascii="宋体"/>
                <w:kern w:val="0"/>
                <w:sz w:val="18"/>
                <w:szCs w:val="18"/>
              </w:rPr>
            </w:pPr>
          </w:p>
        </w:tc>
        <w:tc>
          <w:tcPr>
            <w:tcW w:w="360" w:type="dxa"/>
            <w:tcBorders>
              <w:top w:val="single" w:sz="8" w:space="0" w:color="auto"/>
              <w:left w:val="single" w:sz="8" w:space="0" w:color="auto"/>
              <w:bottom w:val="single" w:sz="8" w:space="0" w:color="auto"/>
              <w:right w:val="single" w:sz="8" w:space="0" w:color="auto"/>
            </w:tcBorders>
          </w:tcPr>
          <w:p w14:paraId="278EF3EC" w14:textId="77777777" w:rsidR="0067508D" w:rsidRDefault="0067508D" w:rsidP="0067508D">
            <w:pPr>
              <w:autoSpaceDE w:val="0"/>
              <w:autoSpaceDN w:val="0"/>
              <w:spacing w:line="220" w:lineRule="exact"/>
              <w:ind w:left="7" w:right="7"/>
              <w:jc w:val="center"/>
              <w:rPr>
                <w:rFonts w:ascii="宋体"/>
                <w:kern w:val="0"/>
                <w:sz w:val="18"/>
                <w:szCs w:val="18"/>
              </w:rPr>
            </w:pPr>
          </w:p>
          <w:p w14:paraId="32305A16" w14:textId="77777777" w:rsidR="0067508D" w:rsidRDefault="0067508D" w:rsidP="0067508D">
            <w:pPr>
              <w:autoSpaceDE w:val="0"/>
              <w:autoSpaceDN w:val="0"/>
              <w:spacing w:line="220" w:lineRule="exact"/>
              <w:ind w:left="7" w:right="7"/>
              <w:jc w:val="center"/>
              <w:rPr>
                <w:rFonts w:ascii="宋体" w:hAnsi="宋体" w:cs="宋体"/>
                <w:kern w:val="0"/>
                <w:sz w:val="18"/>
                <w:szCs w:val="18"/>
              </w:rPr>
            </w:pPr>
            <w:r>
              <w:rPr>
                <w:rFonts w:ascii="宋体" w:hAnsi="宋体" w:cs="宋体" w:hint="eastAsia"/>
                <w:kern w:val="0"/>
                <w:sz w:val="18"/>
                <w:szCs w:val="18"/>
              </w:rPr>
              <w:t>21</w:t>
            </w:r>
          </w:p>
          <w:p w14:paraId="03FCBE0F" w14:textId="77777777" w:rsidR="0067508D" w:rsidRDefault="0067508D" w:rsidP="0067508D">
            <w:pPr>
              <w:autoSpaceDE w:val="0"/>
              <w:autoSpaceDN w:val="0"/>
              <w:spacing w:line="220" w:lineRule="exact"/>
              <w:ind w:left="7" w:right="7"/>
              <w:jc w:val="center"/>
              <w:rPr>
                <w:rFonts w:ascii="宋体"/>
                <w:kern w:val="0"/>
                <w:sz w:val="18"/>
                <w:szCs w:val="18"/>
              </w:rPr>
            </w:pPr>
          </w:p>
          <w:p w14:paraId="1214048B" w14:textId="77777777" w:rsidR="0067508D" w:rsidRDefault="0067508D" w:rsidP="0067508D">
            <w:pPr>
              <w:autoSpaceDE w:val="0"/>
              <w:autoSpaceDN w:val="0"/>
              <w:spacing w:line="220" w:lineRule="exact"/>
              <w:ind w:left="7" w:right="7"/>
              <w:jc w:val="center"/>
              <w:rPr>
                <w:rFonts w:ascii="宋体"/>
                <w:kern w:val="0"/>
                <w:sz w:val="18"/>
                <w:szCs w:val="18"/>
              </w:rPr>
            </w:pPr>
          </w:p>
        </w:tc>
        <w:tc>
          <w:tcPr>
            <w:tcW w:w="2347" w:type="dxa"/>
            <w:tcBorders>
              <w:top w:val="single" w:sz="8" w:space="0" w:color="auto"/>
              <w:left w:val="single" w:sz="8" w:space="0" w:color="auto"/>
              <w:bottom w:val="single" w:sz="8" w:space="0" w:color="auto"/>
              <w:right w:val="single" w:sz="12" w:space="0" w:color="auto"/>
            </w:tcBorders>
          </w:tcPr>
          <w:p w14:paraId="24FEF9BA" w14:textId="77777777" w:rsidR="0067508D" w:rsidRDefault="0067508D" w:rsidP="0067508D">
            <w:pPr>
              <w:autoSpaceDE w:val="0"/>
              <w:autoSpaceDN w:val="0"/>
              <w:spacing w:line="220" w:lineRule="exact"/>
              <w:ind w:right="7"/>
              <w:rPr>
                <w:rFonts w:ascii="宋体"/>
                <w:spacing w:val="-27"/>
                <w:kern w:val="0"/>
                <w:sz w:val="18"/>
                <w:szCs w:val="18"/>
              </w:rPr>
            </w:pPr>
            <w:r>
              <w:rPr>
                <w:rFonts w:ascii="宋体" w:hAnsi="宋体" w:cs="宋体" w:hint="eastAsia"/>
                <w:spacing w:val="1"/>
                <w:kern w:val="0"/>
                <w:sz w:val="18"/>
                <w:szCs w:val="18"/>
              </w:rPr>
              <w:t xml:space="preserve"> </w:t>
            </w:r>
            <w:r>
              <w:rPr>
                <w:rFonts w:ascii="宋体" w:hAnsi="宋体" w:cs="宋体" w:hint="eastAsia"/>
                <w:kern w:val="0"/>
                <w:sz w:val="18"/>
                <w:szCs w:val="18"/>
              </w:rPr>
              <w:t>含皮屑</w:t>
            </w:r>
            <w:r>
              <w:rPr>
                <w:rFonts w:ascii="宋体" w:hAnsi="宋体" w:cs="宋体" w:hint="eastAsia"/>
                <w:spacing w:val="-27"/>
                <w:kern w:val="0"/>
                <w:sz w:val="18"/>
                <w:szCs w:val="18"/>
              </w:rPr>
              <w:t>、</w:t>
            </w:r>
            <w:r>
              <w:rPr>
                <w:rFonts w:ascii="宋体" w:hAnsi="宋体" w:cs="宋体" w:hint="eastAsia"/>
                <w:kern w:val="0"/>
                <w:sz w:val="18"/>
                <w:szCs w:val="18"/>
              </w:rPr>
              <w:t>毛渣</w:t>
            </w:r>
            <w:r>
              <w:rPr>
                <w:rFonts w:ascii="宋体" w:hAnsi="宋体" w:cs="宋体" w:hint="eastAsia"/>
                <w:spacing w:val="-27"/>
                <w:kern w:val="0"/>
                <w:sz w:val="18"/>
                <w:szCs w:val="18"/>
              </w:rPr>
              <w:t>、</w:t>
            </w:r>
            <w:r>
              <w:rPr>
                <w:rFonts w:ascii="宋体" w:hAnsi="宋体" w:cs="宋体" w:hint="eastAsia"/>
                <w:kern w:val="0"/>
                <w:sz w:val="18"/>
                <w:szCs w:val="18"/>
              </w:rPr>
              <w:t>血粉</w:t>
            </w:r>
            <w:r>
              <w:rPr>
                <w:rFonts w:ascii="宋体" w:hAnsi="宋体" w:cs="宋体" w:hint="eastAsia"/>
                <w:spacing w:val="-27"/>
                <w:kern w:val="0"/>
                <w:sz w:val="18"/>
                <w:szCs w:val="18"/>
              </w:rPr>
              <w:t>、</w:t>
            </w:r>
            <w:r>
              <w:rPr>
                <w:rFonts w:ascii="宋体" w:hAnsi="宋体" w:cs="宋体" w:hint="eastAsia"/>
                <w:kern w:val="0"/>
                <w:sz w:val="18"/>
                <w:szCs w:val="18"/>
              </w:rPr>
              <w:t>骨粉</w:t>
            </w:r>
            <w:r>
              <w:rPr>
                <w:rFonts w:ascii="宋体" w:hAnsi="宋体" w:cs="宋体" w:hint="eastAsia"/>
                <w:spacing w:val="-27"/>
                <w:kern w:val="0"/>
                <w:sz w:val="18"/>
                <w:szCs w:val="18"/>
              </w:rPr>
              <w:t>、</w:t>
            </w:r>
          </w:p>
          <w:p w14:paraId="64BF1502" w14:textId="77777777" w:rsidR="0067508D" w:rsidRDefault="0067508D" w:rsidP="0067508D">
            <w:pPr>
              <w:autoSpaceDE w:val="0"/>
              <w:autoSpaceDN w:val="0"/>
              <w:spacing w:line="220" w:lineRule="exact"/>
              <w:ind w:left="7" w:right="7"/>
              <w:rPr>
                <w:rFonts w:ascii="宋体"/>
                <w:kern w:val="0"/>
                <w:sz w:val="18"/>
                <w:szCs w:val="18"/>
              </w:rPr>
            </w:pPr>
            <w:r>
              <w:rPr>
                <w:rFonts w:ascii="宋体" w:hAnsi="宋体" w:cs="宋体" w:hint="eastAsia"/>
                <w:kern w:val="0"/>
                <w:sz w:val="18"/>
                <w:szCs w:val="18"/>
              </w:rPr>
              <w:t>鱼粉</w:t>
            </w:r>
            <w:r>
              <w:rPr>
                <w:rFonts w:ascii="宋体" w:hAnsi="宋体" w:cs="宋体" w:hint="eastAsia"/>
                <w:spacing w:val="-5"/>
                <w:kern w:val="0"/>
                <w:sz w:val="18"/>
                <w:szCs w:val="18"/>
              </w:rPr>
              <w:t>、</w:t>
            </w:r>
            <w:r>
              <w:rPr>
                <w:rFonts w:ascii="宋体" w:hAnsi="宋体" w:cs="宋体" w:hint="eastAsia"/>
                <w:kern w:val="0"/>
                <w:sz w:val="18"/>
                <w:szCs w:val="18"/>
              </w:rPr>
              <w:t>贝壳粉</w:t>
            </w:r>
            <w:r>
              <w:rPr>
                <w:rFonts w:ascii="宋体" w:hAnsi="宋体" w:cs="宋体" w:hint="eastAsia"/>
                <w:spacing w:val="-5"/>
                <w:kern w:val="0"/>
                <w:sz w:val="18"/>
                <w:szCs w:val="18"/>
              </w:rPr>
              <w:t>。</w:t>
            </w:r>
            <w:r>
              <w:rPr>
                <w:rFonts w:ascii="宋体" w:hAnsi="宋体" w:cs="宋体" w:hint="eastAsia"/>
                <w:kern w:val="0"/>
                <w:sz w:val="18"/>
                <w:szCs w:val="18"/>
              </w:rPr>
              <w:t>不含骨粒</w:t>
            </w:r>
            <w:r>
              <w:rPr>
                <w:rFonts w:ascii="宋体" w:hAnsi="宋体" w:cs="宋体" w:hint="eastAsia"/>
                <w:spacing w:val="-5"/>
                <w:kern w:val="0"/>
                <w:sz w:val="18"/>
                <w:szCs w:val="18"/>
              </w:rPr>
              <w:t>、</w:t>
            </w:r>
            <w:r>
              <w:rPr>
                <w:rFonts w:ascii="宋体" w:hAnsi="宋体" w:cs="宋体" w:hint="eastAsia"/>
                <w:kern w:val="0"/>
                <w:sz w:val="18"/>
                <w:szCs w:val="18"/>
              </w:rPr>
              <w:t>角</w:t>
            </w:r>
          </w:p>
          <w:p w14:paraId="1195CFA9" w14:textId="77777777" w:rsidR="0067508D" w:rsidRDefault="0067508D" w:rsidP="0067508D">
            <w:pPr>
              <w:autoSpaceDE w:val="0"/>
              <w:autoSpaceDN w:val="0"/>
              <w:spacing w:line="220" w:lineRule="exact"/>
              <w:ind w:left="7" w:right="7"/>
              <w:rPr>
                <w:rFonts w:ascii="宋体" w:hAnsi="宋体" w:cs="宋体"/>
                <w:kern w:val="0"/>
                <w:sz w:val="18"/>
                <w:szCs w:val="18"/>
              </w:rPr>
            </w:pPr>
            <w:r>
              <w:rPr>
                <w:rFonts w:ascii="宋体" w:hAnsi="宋体" w:cs="宋体" w:hint="eastAsia"/>
                <w:kern w:val="0"/>
                <w:sz w:val="18"/>
                <w:szCs w:val="18"/>
              </w:rPr>
              <w:t>粒(列入1599)</w:t>
            </w:r>
          </w:p>
        </w:tc>
      </w:tr>
      <w:tr w:rsidR="0067508D" w14:paraId="5EE44D8E" w14:textId="77777777" w:rsidTr="0067508D">
        <w:trPr>
          <w:cantSplit/>
          <w:trHeight w:val="506"/>
        </w:trPr>
        <w:tc>
          <w:tcPr>
            <w:tcW w:w="0" w:type="auto"/>
            <w:vMerge/>
            <w:tcBorders>
              <w:top w:val="single" w:sz="8" w:space="0" w:color="auto"/>
              <w:left w:val="single" w:sz="12" w:space="0" w:color="auto"/>
              <w:bottom w:val="single" w:sz="12" w:space="0" w:color="auto"/>
              <w:right w:val="single" w:sz="8" w:space="0" w:color="auto"/>
            </w:tcBorders>
            <w:vAlign w:val="center"/>
          </w:tcPr>
          <w:p w14:paraId="78A7F6E9" w14:textId="77777777" w:rsidR="0067508D" w:rsidRDefault="0067508D" w:rsidP="0067508D">
            <w:pPr>
              <w:widowControl/>
              <w:jc w:val="left"/>
              <w:rPr>
                <w:rFonts w:ascii="宋体" w:hAnsi="宋体" w:cs="宋体"/>
                <w:kern w:val="0"/>
                <w:sz w:val="18"/>
                <w:szCs w:val="18"/>
              </w:rPr>
            </w:pPr>
          </w:p>
        </w:tc>
        <w:tc>
          <w:tcPr>
            <w:tcW w:w="0" w:type="auto"/>
            <w:vMerge/>
            <w:tcBorders>
              <w:top w:val="single" w:sz="8" w:space="0" w:color="auto"/>
              <w:left w:val="single" w:sz="8" w:space="0" w:color="auto"/>
              <w:bottom w:val="single" w:sz="8" w:space="0" w:color="auto"/>
              <w:right w:val="single" w:sz="8" w:space="0" w:color="auto"/>
            </w:tcBorders>
            <w:vAlign w:val="center"/>
          </w:tcPr>
          <w:p w14:paraId="5EB83F54" w14:textId="77777777" w:rsidR="0067508D" w:rsidRDefault="0067508D" w:rsidP="0067508D">
            <w:pPr>
              <w:widowControl/>
              <w:jc w:val="left"/>
              <w:rPr>
                <w:rFonts w:ascii="宋体"/>
                <w:spacing w:val="-2"/>
                <w:kern w:val="0"/>
                <w:sz w:val="18"/>
                <w:szCs w:val="18"/>
              </w:rPr>
            </w:pPr>
          </w:p>
        </w:tc>
        <w:tc>
          <w:tcPr>
            <w:tcW w:w="180" w:type="dxa"/>
            <w:tcBorders>
              <w:top w:val="single" w:sz="8" w:space="0" w:color="auto"/>
              <w:left w:val="single" w:sz="8" w:space="0" w:color="auto"/>
              <w:bottom w:val="single" w:sz="8" w:space="0" w:color="auto"/>
              <w:right w:val="single" w:sz="8" w:space="0" w:color="auto"/>
            </w:tcBorders>
          </w:tcPr>
          <w:p w14:paraId="5D626EED" w14:textId="77777777" w:rsidR="0067508D" w:rsidRDefault="0067508D" w:rsidP="0067508D">
            <w:pPr>
              <w:autoSpaceDE w:val="0"/>
              <w:autoSpaceDN w:val="0"/>
              <w:spacing w:line="220" w:lineRule="exact"/>
              <w:ind w:left="7" w:right="7"/>
              <w:jc w:val="center"/>
              <w:rPr>
                <w:rFonts w:ascii="宋体" w:hAnsi="宋体" w:cs="宋体"/>
                <w:kern w:val="0"/>
                <w:sz w:val="18"/>
                <w:szCs w:val="18"/>
              </w:rPr>
            </w:pPr>
            <w:r>
              <w:rPr>
                <w:rFonts w:ascii="宋体" w:hAnsi="宋体" w:cs="宋体" w:hint="eastAsia"/>
                <w:kern w:val="0"/>
                <w:sz w:val="18"/>
                <w:szCs w:val="18"/>
              </w:rPr>
              <w:t>2</w:t>
            </w:r>
          </w:p>
          <w:p w14:paraId="24466C24" w14:textId="77777777" w:rsidR="0067508D" w:rsidRDefault="0067508D" w:rsidP="0067508D">
            <w:pPr>
              <w:autoSpaceDE w:val="0"/>
              <w:autoSpaceDN w:val="0"/>
              <w:spacing w:line="220" w:lineRule="exact"/>
              <w:ind w:left="7" w:right="7"/>
              <w:jc w:val="center"/>
              <w:rPr>
                <w:rFonts w:ascii="宋体"/>
                <w:kern w:val="0"/>
                <w:sz w:val="18"/>
                <w:szCs w:val="18"/>
              </w:rPr>
            </w:pPr>
          </w:p>
          <w:p w14:paraId="3CAF6616" w14:textId="77777777" w:rsidR="0067508D" w:rsidRDefault="0067508D" w:rsidP="0067508D">
            <w:pPr>
              <w:autoSpaceDE w:val="0"/>
              <w:autoSpaceDN w:val="0"/>
              <w:spacing w:line="220" w:lineRule="exact"/>
              <w:ind w:left="7" w:right="7"/>
              <w:jc w:val="center"/>
              <w:rPr>
                <w:rFonts w:ascii="宋体"/>
                <w:kern w:val="0"/>
                <w:sz w:val="18"/>
                <w:szCs w:val="18"/>
              </w:rPr>
            </w:pPr>
          </w:p>
        </w:tc>
        <w:tc>
          <w:tcPr>
            <w:tcW w:w="1635" w:type="dxa"/>
            <w:tcBorders>
              <w:top w:val="single" w:sz="8" w:space="0" w:color="auto"/>
              <w:left w:val="single" w:sz="8" w:space="0" w:color="auto"/>
              <w:bottom w:val="single" w:sz="8" w:space="0" w:color="auto"/>
              <w:right w:val="single" w:sz="8" w:space="0" w:color="auto"/>
            </w:tcBorders>
          </w:tcPr>
          <w:p w14:paraId="2FEC3EFF" w14:textId="77777777" w:rsidR="0067508D" w:rsidRDefault="0067508D" w:rsidP="0067508D">
            <w:pPr>
              <w:autoSpaceDE w:val="0"/>
              <w:autoSpaceDN w:val="0"/>
              <w:spacing w:line="220" w:lineRule="exact"/>
              <w:ind w:left="367" w:right="7" w:hanging="360"/>
              <w:rPr>
                <w:rFonts w:ascii="宋体"/>
                <w:spacing w:val="-18"/>
                <w:kern w:val="0"/>
                <w:sz w:val="18"/>
                <w:szCs w:val="18"/>
              </w:rPr>
            </w:pPr>
            <w:r>
              <w:rPr>
                <w:rFonts w:ascii="宋体" w:hAnsi="宋体" w:cs="宋体" w:hint="eastAsia"/>
                <w:kern w:val="0"/>
                <w:sz w:val="18"/>
                <w:szCs w:val="18"/>
              </w:rPr>
              <w:t xml:space="preserve">    </w:t>
            </w:r>
            <w:r>
              <w:rPr>
                <w:rFonts w:ascii="宋体" w:hAnsi="宋体" w:cs="宋体" w:hint="eastAsia"/>
                <w:spacing w:val="-18"/>
                <w:kern w:val="0"/>
                <w:sz w:val="18"/>
                <w:szCs w:val="18"/>
              </w:rPr>
              <w:t>鬃。马尾。茧</w:t>
            </w:r>
            <w:r>
              <w:rPr>
                <w:rFonts w:ascii="宋体" w:hAnsi="宋体" w:cs="宋体" w:hint="eastAsia"/>
                <w:kern w:val="0"/>
                <w:sz w:val="18"/>
                <w:szCs w:val="18"/>
              </w:rPr>
              <w:t>壳 。蚕蛹。蚕沙</w:t>
            </w:r>
          </w:p>
        </w:tc>
        <w:tc>
          <w:tcPr>
            <w:tcW w:w="353" w:type="dxa"/>
            <w:tcBorders>
              <w:top w:val="single" w:sz="8" w:space="0" w:color="auto"/>
              <w:left w:val="single" w:sz="8" w:space="0" w:color="auto"/>
              <w:bottom w:val="single" w:sz="8" w:space="0" w:color="auto"/>
              <w:right w:val="single" w:sz="8" w:space="0" w:color="auto"/>
            </w:tcBorders>
          </w:tcPr>
          <w:p w14:paraId="153990C9" w14:textId="77777777" w:rsidR="0067508D" w:rsidRDefault="0067508D" w:rsidP="0067508D">
            <w:pPr>
              <w:autoSpaceDE w:val="0"/>
              <w:autoSpaceDN w:val="0"/>
              <w:spacing w:line="220" w:lineRule="exact"/>
              <w:ind w:left="7" w:right="7"/>
              <w:jc w:val="center"/>
              <w:rPr>
                <w:rFonts w:ascii="宋体" w:hAnsi="宋体" w:cs="宋体"/>
                <w:kern w:val="0"/>
                <w:sz w:val="18"/>
                <w:szCs w:val="18"/>
              </w:rPr>
            </w:pPr>
            <w:r>
              <w:rPr>
                <w:rFonts w:ascii="宋体" w:hAnsi="宋体" w:cs="宋体" w:hint="eastAsia"/>
                <w:kern w:val="0"/>
                <w:sz w:val="18"/>
                <w:szCs w:val="18"/>
              </w:rPr>
              <w:t>2</w:t>
            </w:r>
          </w:p>
          <w:p w14:paraId="5C7421D2" w14:textId="77777777" w:rsidR="0067508D" w:rsidRDefault="0067508D" w:rsidP="0067508D">
            <w:pPr>
              <w:autoSpaceDE w:val="0"/>
              <w:autoSpaceDN w:val="0"/>
              <w:spacing w:line="220" w:lineRule="exact"/>
              <w:ind w:left="7" w:right="7"/>
              <w:jc w:val="center"/>
              <w:rPr>
                <w:rFonts w:ascii="宋体"/>
                <w:kern w:val="0"/>
                <w:sz w:val="18"/>
                <w:szCs w:val="18"/>
              </w:rPr>
            </w:pPr>
          </w:p>
          <w:p w14:paraId="6E4254F8" w14:textId="77777777" w:rsidR="0067508D" w:rsidRDefault="0067508D" w:rsidP="0067508D">
            <w:pPr>
              <w:autoSpaceDE w:val="0"/>
              <w:autoSpaceDN w:val="0"/>
              <w:spacing w:line="220" w:lineRule="exact"/>
              <w:ind w:left="7" w:right="7"/>
              <w:jc w:val="center"/>
              <w:rPr>
                <w:rFonts w:ascii="宋体"/>
                <w:kern w:val="0"/>
                <w:sz w:val="18"/>
                <w:szCs w:val="18"/>
              </w:rPr>
            </w:pPr>
          </w:p>
        </w:tc>
        <w:tc>
          <w:tcPr>
            <w:tcW w:w="360" w:type="dxa"/>
            <w:tcBorders>
              <w:top w:val="single" w:sz="8" w:space="0" w:color="auto"/>
              <w:left w:val="single" w:sz="8" w:space="0" w:color="auto"/>
              <w:bottom w:val="single" w:sz="8" w:space="0" w:color="auto"/>
              <w:right w:val="single" w:sz="8" w:space="0" w:color="auto"/>
            </w:tcBorders>
          </w:tcPr>
          <w:p w14:paraId="01C2AC94" w14:textId="77777777" w:rsidR="0067508D" w:rsidRDefault="0067508D" w:rsidP="0067508D">
            <w:pPr>
              <w:autoSpaceDE w:val="0"/>
              <w:autoSpaceDN w:val="0"/>
              <w:spacing w:line="220" w:lineRule="exact"/>
              <w:ind w:left="7" w:right="7"/>
              <w:jc w:val="center"/>
              <w:rPr>
                <w:rFonts w:ascii="宋体" w:hAnsi="宋体" w:cs="宋体"/>
                <w:kern w:val="0"/>
                <w:sz w:val="18"/>
                <w:szCs w:val="18"/>
              </w:rPr>
            </w:pPr>
            <w:r>
              <w:rPr>
                <w:rFonts w:ascii="宋体" w:hAnsi="宋体" w:cs="宋体" w:hint="eastAsia"/>
                <w:kern w:val="0"/>
                <w:sz w:val="18"/>
                <w:szCs w:val="18"/>
              </w:rPr>
              <w:t>21</w:t>
            </w:r>
          </w:p>
          <w:p w14:paraId="24634E42" w14:textId="77777777" w:rsidR="0067508D" w:rsidRDefault="0067508D" w:rsidP="0067508D">
            <w:pPr>
              <w:autoSpaceDE w:val="0"/>
              <w:autoSpaceDN w:val="0"/>
              <w:spacing w:line="220" w:lineRule="exact"/>
              <w:ind w:left="7" w:right="7"/>
              <w:jc w:val="center"/>
              <w:rPr>
                <w:rFonts w:ascii="宋体"/>
                <w:kern w:val="0"/>
                <w:sz w:val="18"/>
                <w:szCs w:val="18"/>
              </w:rPr>
            </w:pPr>
          </w:p>
          <w:p w14:paraId="10BDFF11" w14:textId="77777777" w:rsidR="0067508D" w:rsidRDefault="0067508D" w:rsidP="0067508D">
            <w:pPr>
              <w:autoSpaceDE w:val="0"/>
              <w:autoSpaceDN w:val="0"/>
              <w:spacing w:line="220" w:lineRule="exact"/>
              <w:ind w:left="7" w:right="7"/>
              <w:jc w:val="center"/>
              <w:rPr>
                <w:rFonts w:ascii="宋体"/>
                <w:kern w:val="0"/>
                <w:sz w:val="18"/>
                <w:szCs w:val="18"/>
              </w:rPr>
            </w:pPr>
          </w:p>
        </w:tc>
        <w:tc>
          <w:tcPr>
            <w:tcW w:w="2347" w:type="dxa"/>
            <w:tcBorders>
              <w:top w:val="single" w:sz="8" w:space="0" w:color="auto"/>
              <w:left w:val="single" w:sz="8" w:space="0" w:color="auto"/>
              <w:bottom w:val="single" w:sz="8" w:space="0" w:color="auto"/>
              <w:right w:val="single" w:sz="12" w:space="0" w:color="auto"/>
            </w:tcBorders>
          </w:tcPr>
          <w:p w14:paraId="63EEE56C" w14:textId="77777777" w:rsidR="0067508D" w:rsidRDefault="0067508D" w:rsidP="0067508D">
            <w:pPr>
              <w:autoSpaceDE w:val="0"/>
              <w:autoSpaceDN w:val="0"/>
              <w:spacing w:line="220" w:lineRule="exact"/>
              <w:ind w:left="2" w:right="2"/>
              <w:rPr>
                <w:rFonts w:ascii="宋体"/>
                <w:kern w:val="0"/>
                <w:sz w:val="18"/>
                <w:szCs w:val="18"/>
              </w:rPr>
            </w:pPr>
          </w:p>
        </w:tc>
      </w:tr>
      <w:tr w:rsidR="0067508D" w14:paraId="0FC8E771" w14:textId="77777777" w:rsidTr="0067508D">
        <w:trPr>
          <w:cantSplit/>
          <w:trHeight w:val="824"/>
        </w:trPr>
        <w:tc>
          <w:tcPr>
            <w:tcW w:w="0" w:type="auto"/>
            <w:vMerge/>
            <w:tcBorders>
              <w:top w:val="single" w:sz="8" w:space="0" w:color="auto"/>
              <w:left w:val="single" w:sz="12" w:space="0" w:color="auto"/>
              <w:bottom w:val="single" w:sz="12" w:space="0" w:color="auto"/>
              <w:right w:val="single" w:sz="8" w:space="0" w:color="auto"/>
            </w:tcBorders>
            <w:vAlign w:val="center"/>
          </w:tcPr>
          <w:p w14:paraId="77801AF2" w14:textId="77777777" w:rsidR="0067508D" w:rsidRDefault="0067508D" w:rsidP="0067508D">
            <w:pPr>
              <w:widowControl/>
              <w:jc w:val="left"/>
              <w:rPr>
                <w:rFonts w:ascii="宋体" w:hAnsi="宋体" w:cs="宋体"/>
                <w:kern w:val="0"/>
                <w:sz w:val="18"/>
                <w:szCs w:val="18"/>
              </w:rPr>
            </w:pPr>
          </w:p>
        </w:tc>
        <w:tc>
          <w:tcPr>
            <w:tcW w:w="0" w:type="auto"/>
            <w:vMerge/>
            <w:tcBorders>
              <w:top w:val="single" w:sz="8" w:space="0" w:color="auto"/>
              <w:left w:val="single" w:sz="8" w:space="0" w:color="auto"/>
              <w:bottom w:val="single" w:sz="8" w:space="0" w:color="auto"/>
              <w:right w:val="single" w:sz="8" w:space="0" w:color="auto"/>
            </w:tcBorders>
            <w:vAlign w:val="center"/>
          </w:tcPr>
          <w:p w14:paraId="0896B85E" w14:textId="77777777" w:rsidR="0067508D" w:rsidRDefault="0067508D" w:rsidP="0067508D">
            <w:pPr>
              <w:widowControl/>
              <w:jc w:val="left"/>
              <w:rPr>
                <w:rFonts w:ascii="宋体"/>
                <w:spacing w:val="-2"/>
                <w:kern w:val="0"/>
                <w:sz w:val="18"/>
                <w:szCs w:val="18"/>
              </w:rPr>
            </w:pPr>
          </w:p>
        </w:tc>
        <w:tc>
          <w:tcPr>
            <w:tcW w:w="180" w:type="dxa"/>
            <w:tcBorders>
              <w:top w:val="single" w:sz="8" w:space="0" w:color="auto"/>
              <w:left w:val="single" w:sz="8" w:space="0" w:color="auto"/>
              <w:bottom w:val="single" w:sz="8" w:space="0" w:color="auto"/>
              <w:right w:val="single" w:sz="8" w:space="0" w:color="auto"/>
            </w:tcBorders>
          </w:tcPr>
          <w:p w14:paraId="192BAAC5" w14:textId="77777777" w:rsidR="0067508D" w:rsidRDefault="0067508D" w:rsidP="0067508D">
            <w:pPr>
              <w:autoSpaceDE w:val="0"/>
              <w:autoSpaceDN w:val="0"/>
              <w:spacing w:line="220" w:lineRule="exact"/>
              <w:ind w:left="7" w:right="7"/>
              <w:jc w:val="center"/>
              <w:rPr>
                <w:rFonts w:ascii="宋体" w:hAnsi="宋体" w:cs="宋体"/>
                <w:spacing w:val="-2"/>
                <w:kern w:val="0"/>
                <w:sz w:val="18"/>
                <w:szCs w:val="18"/>
              </w:rPr>
            </w:pPr>
            <w:r>
              <w:rPr>
                <w:rFonts w:ascii="宋体" w:hAnsi="宋体" w:cs="宋体" w:hint="eastAsia"/>
                <w:spacing w:val="-2"/>
                <w:kern w:val="0"/>
                <w:sz w:val="18"/>
                <w:szCs w:val="18"/>
              </w:rPr>
              <w:t>3</w:t>
            </w:r>
          </w:p>
          <w:p w14:paraId="3B42F905" w14:textId="77777777" w:rsidR="0067508D" w:rsidRDefault="0067508D" w:rsidP="0067508D">
            <w:pPr>
              <w:autoSpaceDE w:val="0"/>
              <w:autoSpaceDN w:val="0"/>
              <w:spacing w:line="220" w:lineRule="exact"/>
              <w:ind w:left="7" w:right="7"/>
              <w:jc w:val="center"/>
              <w:rPr>
                <w:rFonts w:ascii="宋体"/>
                <w:spacing w:val="-2"/>
                <w:kern w:val="0"/>
                <w:sz w:val="18"/>
                <w:szCs w:val="18"/>
              </w:rPr>
            </w:pPr>
          </w:p>
          <w:p w14:paraId="13580A2A" w14:textId="77777777" w:rsidR="0067508D" w:rsidRDefault="0067508D" w:rsidP="0067508D">
            <w:pPr>
              <w:autoSpaceDE w:val="0"/>
              <w:autoSpaceDN w:val="0"/>
              <w:spacing w:line="220" w:lineRule="exact"/>
              <w:ind w:left="7" w:right="7"/>
              <w:jc w:val="center"/>
              <w:rPr>
                <w:rFonts w:ascii="宋体"/>
                <w:spacing w:val="-2"/>
                <w:kern w:val="0"/>
                <w:sz w:val="18"/>
                <w:szCs w:val="18"/>
              </w:rPr>
            </w:pPr>
          </w:p>
        </w:tc>
        <w:tc>
          <w:tcPr>
            <w:tcW w:w="1635" w:type="dxa"/>
            <w:tcBorders>
              <w:top w:val="single" w:sz="8" w:space="0" w:color="auto"/>
              <w:left w:val="single" w:sz="8" w:space="0" w:color="auto"/>
              <w:bottom w:val="single" w:sz="8" w:space="0" w:color="auto"/>
              <w:right w:val="single" w:sz="8" w:space="0" w:color="auto"/>
            </w:tcBorders>
          </w:tcPr>
          <w:p w14:paraId="338A9C77" w14:textId="77777777" w:rsidR="0067508D" w:rsidRDefault="0067508D" w:rsidP="0067508D">
            <w:pPr>
              <w:autoSpaceDE w:val="0"/>
              <w:autoSpaceDN w:val="0"/>
              <w:spacing w:line="220" w:lineRule="exact"/>
              <w:ind w:left="7" w:right="7"/>
              <w:rPr>
                <w:rFonts w:ascii="宋体"/>
                <w:kern w:val="0"/>
                <w:sz w:val="18"/>
                <w:szCs w:val="18"/>
              </w:rPr>
            </w:pPr>
            <w:r>
              <w:rPr>
                <w:rFonts w:ascii="宋体" w:hAnsi="宋体" w:cs="宋体" w:hint="eastAsia"/>
                <w:kern w:val="0"/>
                <w:sz w:val="18"/>
                <w:szCs w:val="18"/>
              </w:rPr>
              <w:t xml:space="preserve">    植物的麸、糠、</w:t>
            </w:r>
          </w:p>
          <w:p w14:paraId="67A14557" w14:textId="77777777" w:rsidR="0067508D" w:rsidRDefault="0067508D" w:rsidP="0067508D">
            <w:pPr>
              <w:autoSpaceDE w:val="0"/>
              <w:autoSpaceDN w:val="0"/>
              <w:spacing w:line="220" w:lineRule="exact"/>
              <w:ind w:left="7" w:right="7"/>
              <w:rPr>
                <w:rFonts w:ascii="宋体"/>
                <w:spacing w:val="-3"/>
                <w:kern w:val="0"/>
                <w:sz w:val="18"/>
                <w:szCs w:val="18"/>
              </w:rPr>
            </w:pPr>
            <w:r>
              <w:rPr>
                <w:rFonts w:ascii="宋体" w:hAnsi="宋体" w:cs="宋体" w:hint="eastAsia"/>
                <w:kern w:val="0"/>
                <w:sz w:val="18"/>
                <w:szCs w:val="18"/>
              </w:rPr>
              <w:t xml:space="preserve">    </w:t>
            </w:r>
            <w:r>
              <w:rPr>
                <w:rFonts w:ascii="宋体" w:hAnsi="宋体" w:cs="宋体" w:hint="eastAsia"/>
                <w:spacing w:val="-28"/>
                <w:kern w:val="0"/>
                <w:sz w:val="18"/>
                <w:szCs w:val="18"/>
              </w:rPr>
              <w:t>糟、粕、壳、灰</w:t>
            </w:r>
            <w:r>
              <w:rPr>
                <w:rFonts w:ascii="宋体" w:hAnsi="宋体" w:cs="宋体" w:hint="eastAsia"/>
                <w:spacing w:val="-3"/>
                <w:kern w:val="0"/>
                <w:sz w:val="18"/>
                <w:szCs w:val="18"/>
              </w:rPr>
              <w:t>、</w:t>
            </w:r>
            <w:r>
              <w:rPr>
                <w:rFonts w:ascii="宋体" w:hAnsi="宋体" w:cs="宋体" w:hint="eastAsia"/>
                <w:kern w:val="0"/>
                <w:sz w:val="18"/>
                <w:szCs w:val="18"/>
              </w:rPr>
              <w:t>渣</w:t>
            </w:r>
          </w:p>
        </w:tc>
        <w:tc>
          <w:tcPr>
            <w:tcW w:w="353" w:type="dxa"/>
            <w:tcBorders>
              <w:top w:val="single" w:sz="8" w:space="0" w:color="auto"/>
              <w:left w:val="single" w:sz="8" w:space="0" w:color="auto"/>
              <w:bottom w:val="single" w:sz="8" w:space="0" w:color="auto"/>
              <w:right w:val="single" w:sz="8" w:space="0" w:color="auto"/>
            </w:tcBorders>
          </w:tcPr>
          <w:p w14:paraId="30EDF8B7" w14:textId="77777777" w:rsidR="0067508D" w:rsidRDefault="0067508D" w:rsidP="0067508D">
            <w:pPr>
              <w:autoSpaceDE w:val="0"/>
              <w:autoSpaceDN w:val="0"/>
              <w:spacing w:line="220" w:lineRule="exact"/>
              <w:ind w:left="7" w:right="7"/>
              <w:jc w:val="center"/>
              <w:rPr>
                <w:rFonts w:ascii="宋体"/>
                <w:kern w:val="0"/>
                <w:sz w:val="18"/>
                <w:szCs w:val="18"/>
              </w:rPr>
            </w:pPr>
            <w:r>
              <w:rPr>
                <w:rFonts w:ascii="宋体" w:hAnsi="宋体" w:cs="宋体" w:hint="eastAsia"/>
                <w:kern w:val="0"/>
                <w:sz w:val="18"/>
                <w:szCs w:val="18"/>
              </w:rPr>
              <w:t>4</w:t>
            </w:r>
          </w:p>
          <w:p w14:paraId="346B63B7" w14:textId="77777777" w:rsidR="0067508D" w:rsidRDefault="0067508D" w:rsidP="0067508D">
            <w:pPr>
              <w:autoSpaceDE w:val="0"/>
              <w:autoSpaceDN w:val="0"/>
              <w:spacing w:line="220" w:lineRule="exact"/>
              <w:ind w:left="7" w:right="7"/>
              <w:jc w:val="center"/>
              <w:rPr>
                <w:rFonts w:ascii="宋体"/>
                <w:kern w:val="0"/>
                <w:sz w:val="18"/>
                <w:szCs w:val="18"/>
              </w:rPr>
            </w:pPr>
          </w:p>
          <w:p w14:paraId="16DD3827" w14:textId="77777777" w:rsidR="0067508D" w:rsidRDefault="0067508D" w:rsidP="0067508D">
            <w:pPr>
              <w:autoSpaceDE w:val="0"/>
              <w:autoSpaceDN w:val="0"/>
              <w:spacing w:line="220" w:lineRule="exact"/>
              <w:ind w:left="7" w:right="7"/>
              <w:jc w:val="center"/>
              <w:rPr>
                <w:rFonts w:ascii="宋体"/>
                <w:kern w:val="0"/>
                <w:sz w:val="18"/>
                <w:szCs w:val="18"/>
              </w:rPr>
            </w:pPr>
          </w:p>
        </w:tc>
        <w:tc>
          <w:tcPr>
            <w:tcW w:w="360" w:type="dxa"/>
            <w:tcBorders>
              <w:top w:val="single" w:sz="8" w:space="0" w:color="auto"/>
              <w:left w:val="single" w:sz="8" w:space="0" w:color="auto"/>
              <w:bottom w:val="single" w:sz="8" w:space="0" w:color="auto"/>
              <w:right w:val="single" w:sz="8" w:space="0" w:color="auto"/>
            </w:tcBorders>
          </w:tcPr>
          <w:p w14:paraId="3FBFED62" w14:textId="77777777" w:rsidR="0067508D" w:rsidRDefault="0067508D" w:rsidP="0067508D">
            <w:pPr>
              <w:autoSpaceDE w:val="0"/>
              <w:autoSpaceDN w:val="0"/>
              <w:spacing w:line="220" w:lineRule="exact"/>
              <w:ind w:left="7" w:right="7"/>
              <w:jc w:val="center"/>
              <w:rPr>
                <w:rFonts w:ascii="宋体" w:hAnsi="宋体" w:cs="宋体"/>
                <w:kern w:val="0"/>
                <w:sz w:val="18"/>
                <w:szCs w:val="18"/>
              </w:rPr>
            </w:pPr>
            <w:r>
              <w:rPr>
                <w:rFonts w:ascii="宋体" w:hAnsi="宋体" w:cs="宋体" w:hint="eastAsia"/>
                <w:kern w:val="0"/>
                <w:sz w:val="18"/>
                <w:szCs w:val="18"/>
              </w:rPr>
              <w:t>21</w:t>
            </w:r>
          </w:p>
          <w:p w14:paraId="4102B1CD" w14:textId="77777777" w:rsidR="0067508D" w:rsidRDefault="0067508D" w:rsidP="0067508D">
            <w:pPr>
              <w:autoSpaceDE w:val="0"/>
              <w:autoSpaceDN w:val="0"/>
              <w:spacing w:line="220" w:lineRule="exact"/>
              <w:ind w:left="7" w:right="7"/>
              <w:jc w:val="center"/>
              <w:rPr>
                <w:rFonts w:ascii="宋体"/>
                <w:kern w:val="0"/>
                <w:sz w:val="18"/>
                <w:szCs w:val="18"/>
              </w:rPr>
            </w:pPr>
          </w:p>
          <w:p w14:paraId="1F6BE037" w14:textId="77777777" w:rsidR="0067508D" w:rsidRDefault="0067508D" w:rsidP="0067508D">
            <w:pPr>
              <w:autoSpaceDE w:val="0"/>
              <w:autoSpaceDN w:val="0"/>
              <w:spacing w:line="220" w:lineRule="exact"/>
              <w:ind w:left="7" w:right="7"/>
              <w:jc w:val="center"/>
              <w:rPr>
                <w:rFonts w:ascii="宋体"/>
                <w:kern w:val="0"/>
                <w:sz w:val="18"/>
                <w:szCs w:val="18"/>
              </w:rPr>
            </w:pPr>
          </w:p>
        </w:tc>
        <w:tc>
          <w:tcPr>
            <w:tcW w:w="2347" w:type="dxa"/>
            <w:tcBorders>
              <w:top w:val="single" w:sz="8" w:space="0" w:color="auto"/>
              <w:left w:val="single" w:sz="8" w:space="0" w:color="auto"/>
              <w:bottom w:val="single" w:sz="8" w:space="0" w:color="auto"/>
              <w:right w:val="single" w:sz="12" w:space="0" w:color="auto"/>
            </w:tcBorders>
          </w:tcPr>
          <w:p w14:paraId="08855030" w14:textId="77777777" w:rsidR="0067508D" w:rsidRDefault="0067508D" w:rsidP="0067508D">
            <w:pPr>
              <w:autoSpaceDE w:val="0"/>
              <w:autoSpaceDN w:val="0"/>
              <w:spacing w:line="220" w:lineRule="exact"/>
              <w:ind w:left="7" w:right="7"/>
              <w:rPr>
                <w:rFonts w:ascii="宋体"/>
                <w:kern w:val="0"/>
                <w:sz w:val="18"/>
                <w:szCs w:val="18"/>
              </w:rPr>
            </w:pPr>
            <w:r>
              <w:rPr>
                <w:rFonts w:ascii="宋体" w:hAnsi="宋体" w:cs="宋体" w:hint="eastAsia"/>
                <w:kern w:val="0"/>
                <w:sz w:val="18"/>
                <w:szCs w:val="18"/>
              </w:rPr>
              <w:t xml:space="preserve">  含榨饼</w:t>
            </w:r>
          </w:p>
          <w:p w14:paraId="7D61E95F" w14:textId="77777777" w:rsidR="0067508D" w:rsidRDefault="0067508D" w:rsidP="0067508D">
            <w:pPr>
              <w:autoSpaceDE w:val="0"/>
              <w:autoSpaceDN w:val="0"/>
              <w:spacing w:line="220" w:lineRule="exact"/>
              <w:ind w:left="7" w:right="7"/>
              <w:rPr>
                <w:rFonts w:ascii="宋体"/>
                <w:kern w:val="0"/>
                <w:sz w:val="18"/>
                <w:szCs w:val="18"/>
              </w:rPr>
            </w:pPr>
          </w:p>
          <w:p w14:paraId="3042DA99" w14:textId="77777777" w:rsidR="0067508D" w:rsidRDefault="0067508D" w:rsidP="0067508D">
            <w:pPr>
              <w:autoSpaceDE w:val="0"/>
              <w:autoSpaceDN w:val="0"/>
              <w:spacing w:line="220" w:lineRule="exact"/>
              <w:ind w:left="7" w:right="7"/>
              <w:rPr>
                <w:rFonts w:ascii="宋体"/>
                <w:kern w:val="0"/>
                <w:sz w:val="18"/>
                <w:szCs w:val="18"/>
              </w:rPr>
            </w:pPr>
          </w:p>
        </w:tc>
      </w:tr>
      <w:tr w:rsidR="0067508D" w14:paraId="22F5E2B9" w14:textId="77777777" w:rsidTr="0067508D">
        <w:trPr>
          <w:cantSplit/>
          <w:trHeight w:val="910"/>
        </w:trPr>
        <w:tc>
          <w:tcPr>
            <w:tcW w:w="0" w:type="auto"/>
            <w:vMerge/>
            <w:tcBorders>
              <w:top w:val="single" w:sz="8" w:space="0" w:color="auto"/>
              <w:left w:val="single" w:sz="12" w:space="0" w:color="auto"/>
              <w:bottom w:val="single" w:sz="12" w:space="0" w:color="auto"/>
              <w:right w:val="single" w:sz="8" w:space="0" w:color="auto"/>
            </w:tcBorders>
            <w:vAlign w:val="center"/>
          </w:tcPr>
          <w:p w14:paraId="296394F2" w14:textId="77777777" w:rsidR="0067508D" w:rsidRDefault="0067508D" w:rsidP="0067508D">
            <w:pPr>
              <w:widowControl/>
              <w:jc w:val="left"/>
              <w:rPr>
                <w:rFonts w:ascii="宋体" w:hAnsi="宋体" w:cs="宋体"/>
                <w:kern w:val="0"/>
                <w:sz w:val="18"/>
                <w:szCs w:val="18"/>
              </w:rPr>
            </w:pPr>
          </w:p>
        </w:tc>
        <w:tc>
          <w:tcPr>
            <w:tcW w:w="0" w:type="auto"/>
            <w:vMerge/>
            <w:tcBorders>
              <w:top w:val="single" w:sz="8" w:space="0" w:color="auto"/>
              <w:left w:val="single" w:sz="8" w:space="0" w:color="auto"/>
              <w:bottom w:val="single" w:sz="8" w:space="0" w:color="auto"/>
              <w:right w:val="single" w:sz="8" w:space="0" w:color="auto"/>
            </w:tcBorders>
            <w:vAlign w:val="center"/>
          </w:tcPr>
          <w:p w14:paraId="6C55D8E9" w14:textId="77777777" w:rsidR="0067508D" w:rsidRDefault="0067508D" w:rsidP="0067508D">
            <w:pPr>
              <w:widowControl/>
              <w:jc w:val="left"/>
              <w:rPr>
                <w:rFonts w:ascii="宋体"/>
                <w:spacing w:val="-2"/>
                <w:kern w:val="0"/>
                <w:sz w:val="18"/>
                <w:szCs w:val="18"/>
              </w:rPr>
            </w:pPr>
          </w:p>
        </w:tc>
        <w:tc>
          <w:tcPr>
            <w:tcW w:w="180" w:type="dxa"/>
            <w:tcBorders>
              <w:top w:val="single" w:sz="8" w:space="0" w:color="auto"/>
              <w:left w:val="single" w:sz="8" w:space="0" w:color="auto"/>
              <w:bottom w:val="single" w:sz="8" w:space="0" w:color="auto"/>
              <w:right w:val="single" w:sz="8" w:space="0" w:color="auto"/>
            </w:tcBorders>
          </w:tcPr>
          <w:p w14:paraId="346F4A0C" w14:textId="77777777" w:rsidR="0067508D" w:rsidRDefault="0067508D" w:rsidP="0067508D">
            <w:pPr>
              <w:autoSpaceDE w:val="0"/>
              <w:autoSpaceDN w:val="0"/>
              <w:spacing w:line="220" w:lineRule="exact"/>
              <w:ind w:left="7" w:right="7"/>
              <w:jc w:val="center"/>
              <w:rPr>
                <w:rFonts w:ascii="宋体" w:hAnsi="宋体" w:cs="宋体"/>
                <w:kern w:val="0"/>
                <w:sz w:val="18"/>
                <w:szCs w:val="18"/>
              </w:rPr>
            </w:pPr>
            <w:r>
              <w:rPr>
                <w:rFonts w:ascii="宋体" w:hAnsi="宋体" w:cs="宋体" w:hint="eastAsia"/>
                <w:kern w:val="0"/>
                <w:sz w:val="18"/>
                <w:szCs w:val="18"/>
              </w:rPr>
              <w:t>4</w:t>
            </w:r>
          </w:p>
          <w:p w14:paraId="2C787B50" w14:textId="77777777" w:rsidR="0067508D" w:rsidRDefault="0067508D" w:rsidP="0067508D">
            <w:pPr>
              <w:autoSpaceDE w:val="0"/>
              <w:autoSpaceDN w:val="0"/>
              <w:spacing w:line="220" w:lineRule="exact"/>
              <w:ind w:left="7" w:right="7"/>
              <w:jc w:val="center"/>
              <w:rPr>
                <w:rFonts w:ascii="宋体"/>
                <w:kern w:val="0"/>
                <w:sz w:val="18"/>
                <w:szCs w:val="18"/>
              </w:rPr>
            </w:pPr>
          </w:p>
          <w:p w14:paraId="251F7472" w14:textId="77777777" w:rsidR="0067508D" w:rsidRDefault="0067508D" w:rsidP="0067508D">
            <w:pPr>
              <w:autoSpaceDE w:val="0"/>
              <w:autoSpaceDN w:val="0"/>
              <w:spacing w:line="220" w:lineRule="exact"/>
              <w:ind w:left="7" w:right="7"/>
              <w:jc w:val="center"/>
              <w:rPr>
                <w:rFonts w:ascii="宋体"/>
                <w:kern w:val="0"/>
                <w:sz w:val="18"/>
                <w:szCs w:val="18"/>
              </w:rPr>
            </w:pPr>
          </w:p>
        </w:tc>
        <w:tc>
          <w:tcPr>
            <w:tcW w:w="1635" w:type="dxa"/>
            <w:tcBorders>
              <w:top w:val="single" w:sz="8" w:space="0" w:color="auto"/>
              <w:left w:val="single" w:sz="8" w:space="0" w:color="auto"/>
              <w:bottom w:val="single" w:sz="8" w:space="0" w:color="auto"/>
              <w:right w:val="single" w:sz="8" w:space="0" w:color="auto"/>
            </w:tcBorders>
          </w:tcPr>
          <w:p w14:paraId="42C2FEB9" w14:textId="77777777" w:rsidR="0067508D" w:rsidRDefault="0067508D" w:rsidP="0067508D">
            <w:pPr>
              <w:autoSpaceDE w:val="0"/>
              <w:autoSpaceDN w:val="0"/>
              <w:spacing w:line="220" w:lineRule="exact"/>
              <w:ind w:left="7" w:right="7"/>
              <w:rPr>
                <w:rFonts w:ascii="宋体"/>
                <w:kern w:val="0"/>
                <w:sz w:val="18"/>
                <w:szCs w:val="18"/>
              </w:rPr>
            </w:pPr>
            <w:r>
              <w:rPr>
                <w:rFonts w:ascii="宋体" w:hAnsi="宋体" w:cs="宋体" w:hint="eastAsia"/>
                <w:kern w:val="0"/>
                <w:sz w:val="18"/>
                <w:szCs w:val="18"/>
              </w:rPr>
              <w:t xml:space="preserve">    叶 粉。叶 粒。</w:t>
            </w:r>
          </w:p>
          <w:p w14:paraId="4DB2D9B8" w14:textId="77777777" w:rsidR="0067508D" w:rsidRDefault="0067508D" w:rsidP="0067508D">
            <w:pPr>
              <w:autoSpaceDE w:val="0"/>
              <w:autoSpaceDN w:val="0"/>
              <w:spacing w:line="220" w:lineRule="exact"/>
              <w:ind w:left="7" w:right="7"/>
              <w:rPr>
                <w:rFonts w:ascii="宋体"/>
                <w:kern w:val="0"/>
                <w:sz w:val="18"/>
                <w:szCs w:val="18"/>
              </w:rPr>
            </w:pPr>
            <w:r>
              <w:rPr>
                <w:rFonts w:ascii="宋体" w:hAnsi="宋体" w:cs="宋体" w:hint="eastAsia"/>
                <w:kern w:val="0"/>
                <w:sz w:val="18"/>
                <w:szCs w:val="18"/>
              </w:rPr>
              <w:t xml:space="preserve">    玉米芯粉。配</w:t>
            </w:r>
          </w:p>
          <w:p w14:paraId="615751DE" w14:textId="77777777" w:rsidR="0067508D" w:rsidRDefault="0067508D" w:rsidP="0067508D">
            <w:pPr>
              <w:autoSpaceDE w:val="0"/>
              <w:autoSpaceDN w:val="0"/>
              <w:spacing w:line="220" w:lineRule="exact"/>
              <w:ind w:left="7" w:right="7"/>
              <w:rPr>
                <w:rFonts w:ascii="宋体"/>
                <w:kern w:val="0"/>
                <w:sz w:val="18"/>
                <w:szCs w:val="18"/>
              </w:rPr>
            </w:pPr>
            <w:r>
              <w:rPr>
                <w:rFonts w:ascii="宋体" w:hAnsi="宋体" w:cs="宋体" w:hint="eastAsia"/>
                <w:kern w:val="0"/>
                <w:sz w:val="18"/>
                <w:szCs w:val="18"/>
              </w:rPr>
              <w:t xml:space="preserve">    合或复制饲料</w:t>
            </w:r>
          </w:p>
        </w:tc>
        <w:tc>
          <w:tcPr>
            <w:tcW w:w="353" w:type="dxa"/>
            <w:tcBorders>
              <w:top w:val="single" w:sz="8" w:space="0" w:color="auto"/>
              <w:left w:val="single" w:sz="8" w:space="0" w:color="auto"/>
              <w:bottom w:val="single" w:sz="8" w:space="0" w:color="auto"/>
              <w:right w:val="single" w:sz="8" w:space="0" w:color="auto"/>
            </w:tcBorders>
          </w:tcPr>
          <w:p w14:paraId="6DEC8C4F" w14:textId="77777777" w:rsidR="0067508D" w:rsidRDefault="0067508D" w:rsidP="0067508D">
            <w:pPr>
              <w:autoSpaceDE w:val="0"/>
              <w:autoSpaceDN w:val="0"/>
              <w:spacing w:line="220" w:lineRule="exact"/>
              <w:ind w:left="7" w:right="7"/>
              <w:jc w:val="center"/>
              <w:rPr>
                <w:rFonts w:ascii="宋体"/>
                <w:kern w:val="0"/>
                <w:sz w:val="18"/>
                <w:szCs w:val="18"/>
              </w:rPr>
            </w:pPr>
            <w:r>
              <w:rPr>
                <w:rFonts w:ascii="宋体" w:hAnsi="宋体" w:cs="宋体" w:hint="eastAsia"/>
                <w:kern w:val="0"/>
                <w:sz w:val="18"/>
                <w:szCs w:val="18"/>
              </w:rPr>
              <w:t>4</w:t>
            </w:r>
          </w:p>
          <w:p w14:paraId="26CFAAA9" w14:textId="77777777" w:rsidR="0067508D" w:rsidRDefault="0067508D" w:rsidP="0067508D">
            <w:pPr>
              <w:autoSpaceDE w:val="0"/>
              <w:autoSpaceDN w:val="0"/>
              <w:spacing w:line="220" w:lineRule="exact"/>
              <w:ind w:left="7" w:right="7"/>
              <w:jc w:val="center"/>
              <w:rPr>
                <w:rFonts w:ascii="宋体"/>
                <w:kern w:val="0"/>
                <w:sz w:val="18"/>
                <w:szCs w:val="18"/>
              </w:rPr>
            </w:pPr>
          </w:p>
          <w:p w14:paraId="07D2E7E5" w14:textId="77777777" w:rsidR="0067508D" w:rsidRDefault="0067508D" w:rsidP="0067508D">
            <w:pPr>
              <w:autoSpaceDE w:val="0"/>
              <w:autoSpaceDN w:val="0"/>
              <w:spacing w:line="220" w:lineRule="exact"/>
              <w:ind w:left="7" w:right="7"/>
              <w:jc w:val="center"/>
              <w:rPr>
                <w:rFonts w:ascii="宋体"/>
                <w:kern w:val="0"/>
                <w:sz w:val="18"/>
                <w:szCs w:val="18"/>
              </w:rPr>
            </w:pPr>
          </w:p>
        </w:tc>
        <w:tc>
          <w:tcPr>
            <w:tcW w:w="360" w:type="dxa"/>
            <w:tcBorders>
              <w:top w:val="single" w:sz="8" w:space="0" w:color="auto"/>
              <w:left w:val="single" w:sz="8" w:space="0" w:color="auto"/>
              <w:bottom w:val="single" w:sz="8" w:space="0" w:color="auto"/>
              <w:right w:val="single" w:sz="8" w:space="0" w:color="auto"/>
            </w:tcBorders>
          </w:tcPr>
          <w:p w14:paraId="4116EF25" w14:textId="77777777" w:rsidR="0067508D" w:rsidRDefault="0067508D" w:rsidP="0067508D">
            <w:pPr>
              <w:autoSpaceDE w:val="0"/>
              <w:autoSpaceDN w:val="0"/>
              <w:spacing w:line="220" w:lineRule="exact"/>
              <w:ind w:left="7" w:right="7"/>
              <w:jc w:val="center"/>
              <w:rPr>
                <w:rFonts w:ascii="宋体"/>
                <w:kern w:val="0"/>
                <w:sz w:val="18"/>
                <w:szCs w:val="18"/>
              </w:rPr>
            </w:pPr>
            <w:r>
              <w:rPr>
                <w:rFonts w:ascii="宋体" w:hAnsi="宋体" w:cs="宋体" w:hint="eastAsia"/>
                <w:kern w:val="0"/>
                <w:sz w:val="18"/>
                <w:szCs w:val="18"/>
              </w:rPr>
              <w:t>21</w:t>
            </w:r>
          </w:p>
          <w:p w14:paraId="27E125B3" w14:textId="77777777" w:rsidR="0067508D" w:rsidRDefault="0067508D" w:rsidP="0067508D">
            <w:pPr>
              <w:autoSpaceDE w:val="0"/>
              <w:autoSpaceDN w:val="0"/>
              <w:spacing w:line="220" w:lineRule="exact"/>
              <w:ind w:left="7" w:right="7"/>
              <w:jc w:val="center"/>
              <w:rPr>
                <w:rFonts w:ascii="宋体"/>
                <w:kern w:val="0"/>
                <w:sz w:val="18"/>
                <w:szCs w:val="18"/>
              </w:rPr>
            </w:pPr>
          </w:p>
          <w:p w14:paraId="037013E8" w14:textId="77777777" w:rsidR="0067508D" w:rsidRDefault="0067508D" w:rsidP="0067508D">
            <w:pPr>
              <w:autoSpaceDE w:val="0"/>
              <w:autoSpaceDN w:val="0"/>
              <w:spacing w:line="220" w:lineRule="exact"/>
              <w:ind w:left="7" w:right="7"/>
              <w:jc w:val="center"/>
              <w:rPr>
                <w:rFonts w:ascii="宋体"/>
                <w:kern w:val="0"/>
                <w:sz w:val="18"/>
                <w:szCs w:val="18"/>
              </w:rPr>
            </w:pPr>
          </w:p>
        </w:tc>
        <w:tc>
          <w:tcPr>
            <w:tcW w:w="2347" w:type="dxa"/>
            <w:tcBorders>
              <w:top w:val="single" w:sz="8" w:space="0" w:color="auto"/>
              <w:left w:val="single" w:sz="8" w:space="0" w:color="auto"/>
              <w:bottom w:val="single" w:sz="8" w:space="0" w:color="auto"/>
              <w:right w:val="single" w:sz="12" w:space="0" w:color="auto"/>
            </w:tcBorders>
          </w:tcPr>
          <w:p w14:paraId="7DB85084" w14:textId="77777777" w:rsidR="0067508D" w:rsidRDefault="0067508D" w:rsidP="0067508D">
            <w:pPr>
              <w:autoSpaceDE w:val="0"/>
              <w:autoSpaceDN w:val="0"/>
              <w:spacing w:line="220" w:lineRule="exact"/>
              <w:ind w:left="2" w:right="2"/>
              <w:rPr>
                <w:rFonts w:ascii="宋体"/>
                <w:kern w:val="0"/>
                <w:sz w:val="18"/>
                <w:szCs w:val="18"/>
              </w:rPr>
            </w:pPr>
          </w:p>
        </w:tc>
      </w:tr>
      <w:tr w:rsidR="0067508D" w14:paraId="32B5E008" w14:textId="77777777" w:rsidTr="0067508D">
        <w:trPr>
          <w:cantSplit/>
          <w:trHeight w:val="453"/>
        </w:trPr>
        <w:tc>
          <w:tcPr>
            <w:tcW w:w="0" w:type="auto"/>
            <w:vMerge/>
            <w:tcBorders>
              <w:top w:val="single" w:sz="8" w:space="0" w:color="auto"/>
              <w:left w:val="single" w:sz="12" w:space="0" w:color="auto"/>
              <w:bottom w:val="single" w:sz="12" w:space="0" w:color="auto"/>
              <w:right w:val="single" w:sz="8" w:space="0" w:color="auto"/>
            </w:tcBorders>
            <w:vAlign w:val="center"/>
          </w:tcPr>
          <w:p w14:paraId="4E0795F8" w14:textId="77777777" w:rsidR="0067508D" w:rsidRDefault="0067508D" w:rsidP="0067508D">
            <w:pPr>
              <w:widowControl/>
              <w:jc w:val="left"/>
              <w:rPr>
                <w:rFonts w:ascii="宋体" w:hAnsi="宋体" w:cs="宋体"/>
                <w:kern w:val="0"/>
                <w:sz w:val="18"/>
                <w:szCs w:val="18"/>
              </w:rPr>
            </w:pPr>
          </w:p>
        </w:tc>
        <w:tc>
          <w:tcPr>
            <w:tcW w:w="180" w:type="dxa"/>
            <w:tcBorders>
              <w:top w:val="single" w:sz="8" w:space="0" w:color="auto"/>
              <w:left w:val="single" w:sz="8" w:space="0" w:color="auto"/>
              <w:bottom w:val="single" w:sz="8" w:space="0" w:color="auto"/>
              <w:right w:val="single" w:sz="8" w:space="0" w:color="auto"/>
            </w:tcBorders>
          </w:tcPr>
          <w:p w14:paraId="14111EDE" w14:textId="77777777" w:rsidR="0067508D" w:rsidRDefault="0067508D" w:rsidP="0067508D">
            <w:pPr>
              <w:autoSpaceDE w:val="0"/>
              <w:autoSpaceDN w:val="0"/>
              <w:spacing w:line="220" w:lineRule="exact"/>
              <w:ind w:left="7" w:right="7"/>
              <w:jc w:val="center"/>
              <w:rPr>
                <w:rFonts w:ascii="宋体" w:hAnsi="宋体" w:cs="宋体"/>
                <w:spacing w:val="-2"/>
                <w:kern w:val="0"/>
                <w:sz w:val="18"/>
                <w:szCs w:val="18"/>
              </w:rPr>
            </w:pPr>
            <w:r>
              <w:rPr>
                <w:rFonts w:ascii="宋体" w:hAnsi="宋体" w:cs="宋体" w:hint="eastAsia"/>
                <w:spacing w:val="-2"/>
                <w:kern w:val="0"/>
                <w:sz w:val="18"/>
                <w:szCs w:val="18"/>
              </w:rPr>
              <w:t>3</w:t>
            </w:r>
          </w:p>
          <w:p w14:paraId="6FD9E0F8" w14:textId="77777777" w:rsidR="0067508D" w:rsidRDefault="0067508D" w:rsidP="0067508D">
            <w:pPr>
              <w:autoSpaceDE w:val="0"/>
              <w:autoSpaceDN w:val="0"/>
              <w:spacing w:line="220" w:lineRule="exact"/>
              <w:ind w:left="7" w:right="7"/>
              <w:jc w:val="center"/>
              <w:rPr>
                <w:rFonts w:ascii="宋体"/>
                <w:spacing w:val="-2"/>
                <w:kern w:val="0"/>
                <w:sz w:val="18"/>
                <w:szCs w:val="18"/>
              </w:rPr>
            </w:pPr>
          </w:p>
        </w:tc>
        <w:tc>
          <w:tcPr>
            <w:tcW w:w="180" w:type="dxa"/>
            <w:tcBorders>
              <w:top w:val="single" w:sz="8" w:space="0" w:color="auto"/>
              <w:left w:val="single" w:sz="8" w:space="0" w:color="auto"/>
              <w:bottom w:val="single" w:sz="8" w:space="0" w:color="auto"/>
              <w:right w:val="single" w:sz="8" w:space="0" w:color="auto"/>
            </w:tcBorders>
          </w:tcPr>
          <w:p w14:paraId="14987E63" w14:textId="77777777" w:rsidR="0067508D" w:rsidRDefault="0067508D" w:rsidP="0067508D">
            <w:pPr>
              <w:autoSpaceDE w:val="0"/>
              <w:autoSpaceDN w:val="0"/>
              <w:spacing w:line="220" w:lineRule="exact"/>
              <w:ind w:left="7" w:right="7"/>
              <w:jc w:val="center"/>
              <w:rPr>
                <w:rFonts w:ascii="宋体" w:hAnsi="宋体" w:cs="宋体"/>
                <w:spacing w:val="-2"/>
                <w:kern w:val="0"/>
                <w:sz w:val="18"/>
                <w:szCs w:val="18"/>
              </w:rPr>
            </w:pPr>
            <w:r>
              <w:rPr>
                <w:rFonts w:ascii="宋体" w:hAnsi="宋体" w:cs="宋体" w:hint="eastAsia"/>
                <w:spacing w:val="-2"/>
                <w:kern w:val="0"/>
                <w:sz w:val="18"/>
                <w:szCs w:val="18"/>
              </w:rPr>
              <w:t>5</w:t>
            </w:r>
          </w:p>
          <w:p w14:paraId="39354BD8" w14:textId="77777777" w:rsidR="0067508D" w:rsidRDefault="0067508D" w:rsidP="0067508D">
            <w:pPr>
              <w:autoSpaceDE w:val="0"/>
              <w:autoSpaceDN w:val="0"/>
              <w:spacing w:line="220" w:lineRule="exact"/>
              <w:ind w:left="7" w:right="7"/>
              <w:jc w:val="center"/>
              <w:rPr>
                <w:rFonts w:ascii="宋体"/>
                <w:spacing w:val="-2"/>
                <w:kern w:val="0"/>
                <w:sz w:val="18"/>
                <w:szCs w:val="18"/>
              </w:rPr>
            </w:pPr>
          </w:p>
        </w:tc>
        <w:tc>
          <w:tcPr>
            <w:tcW w:w="1635" w:type="dxa"/>
            <w:tcBorders>
              <w:top w:val="single" w:sz="8" w:space="0" w:color="auto"/>
              <w:left w:val="single" w:sz="8" w:space="0" w:color="auto"/>
              <w:bottom w:val="single" w:sz="8" w:space="0" w:color="auto"/>
              <w:right w:val="single" w:sz="8" w:space="0" w:color="auto"/>
            </w:tcBorders>
          </w:tcPr>
          <w:p w14:paraId="4CAB79EE" w14:textId="77777777" w:rsidR="0067508D" w:rsidRDefault="0067508D" w:rsidP="0067508D">
            <w:pPr>
              <w:autoSpaceDE w:val="0"/>
              <w:autoSpaceDN w:val="0"/>
              <w:spacing w:line="220" w:lineRule="exact"/>
              <w:ind w:left="7" w:right="7"/>
              <w:rPr>
                <w:rFonts w:ascii="宋体"/>
                <w:kern w:val="0"/>
                <w:sz w:val="18"/>
                <w:szCs w:val="18"/>
              </w:rPr>
            </w:pPr>
            <w:r>
              <w:rPr>
                <w:rFonts w:ascii="宋体" w:hAnsi="宋体" w:cs="宋体" w:hint="eastAsia"/>
                <w:kern w:val="0"/>
                <w:sz w:val="18"/>
                <w:szCs w:val="18"/>
              </w:rPr>
              <w:t xml:space="preserve">  有机肥料及其他</w:t>
            </w:r>
          </w:p>
          <w:p w14:paraId="69717ED8" w14:textId="77777777" w:rsidR="0067508D" w:rsidRDefault="0067508D" w:rsidP="0067508D">
            <w:pPr>
              <w:autoSpaceDE w:val="0"/>
              <w:autoSpaceDN w:val="0"/>
              <w:spacing w:line="220" w:lineRule="exact"/>
              <w:ind w:leftChars="3" w:left="6" w:right="28" w:firstLineChars="200" w:firstLine="360"/>
              <w:rPr>
                <w:rFonts w:ascii="宋体"/>
                <w:kern w:val="0"/>
                <w:sz w:val="18"/>
                <w:szCs w:val="18"/>
              </w:rPr>
            </w:pPr>
            <w:r>
              <w:rPr>
                <w:rFonts w:ascii="宋体" w:hAnsi="宋体" w:cs="宋体" w:hint="eastAsia"/>
                <w:kern w:val="0"/>
                <w:sz w:val="18"/>
                <w:szCs w:val="18"/>
              </w:rPr>
              <w:t>肥料</w:t>
            </w:r>
          </w:p>
        </w:tc>
        <w:tc>
          <w:tcPr>
            <w:tcW w:w="353" w:type="dxa"/>
            <w:tcBorders>
              <w:top w:val="single" w:sz="8" w:space="0" w:color="auto"/>
              <w:left w:val="single" w:sz="8" w:space="0" w:color="auto"/>
              <w:bottom w:val="single" w:sz="8" w:space="0" w:color="auto"/>
              <w:right w:val="single" w:sz="8" w:space="0" w:color="auto"/>
            </w:tcBorders>
          </w:tcPr>
          <w:p w14:paraId="421C0713" w14:textId="77777777" w:rsidR="0067508D" w:rsidRDefault="0067508D" w:rsidP="0067508D">
            <w:pPr>
              <w:autoSpaceDE w:val="0"/>
              <w:autoSpaceDN w:val="0"/>
              <w:spacing w:line="220" w:lineRule="exact"/>
              <w:ind w:left="7" w:right="7"/>
              <w:jc w:val="center"/>
              <w:rPr>
                <w:rFonts w:ascii="宋体" w:hAnsi="宋体" w:cs="宋体"/>
                <w:kern w:val="0"/>
                <w:sz w:val="18"/>
                <w:szCs w:val="18"/>
              </w:rPr>
            </w:pPr>
            <w:r>
              <w:rPr>
                <w:rFonts w:ascii="宋体" w:hAnsi="宋体" w:cs="宋体" w:hint="eastAsia"/>
                <w:kern w:val="0"/>
                <w:sz w:val="18"/>
                <w:szCs w:val="18"/>
              </w:rPr>
              <w:t>2</w:t>
            </w:r>
          </w:p>
          <w:p w14:paraId="48483F3D" w14:textId="77777777" w:rsidR="0067508D" w:rsidRDefault="0067508D" w:rsidP="0067508D">
            <w:pPr>
              <w:autoSpaceDE w:val="0"/>
              <w:autoSpaceDN w:val="0"/>
              <w:spacing w:line="220" w:lineRule="exact"/>
              <w:ind w:left="7" w:right="7"/>
              <w:jc w:val="center"/>
              <w:rPr>
                <w:rFonts w:ascii="宋体"/>
                <w:kern w:val="0"/>
                <w:sz w:val="18"/>
                <w:szCs w:val="18"/>
              </w:rPr>
            </w:pPr>
          </w:p>
        </w:tc>
        <w:tc>
          <w:tcPr>
            <w:tcW w:w="360" w:type="dxa"/>
            <w:tcBorders>
              <w:top w:val="single" w:sz="8" w:space="0" w:color="auto"/>
              <w:left w:val="single" w:sz="8" w:space="0" w:color="auto"/>
              <w:bottom w:val="single" w:sz="8" w:space="0" w:color="auto"/>
              <w:right w:val="single" w:sz="8" w:space="0" w:color="auto"/>
            </w:tcBorders>
          </w:tcPr>
          <w:p w14:paraId="16AEF11D" w14:textId="77777777" w:rsidR="0067508D" w:rsidRDefault="0067508D" w:rsidP="0067508D">
            <w:pPr>
              <w:autoSpaceDE w:val="0"/>
              <w:autoSpaceDN w:val="0"/>
              <w:spacing w:line="220" w:lineRule="exact"/>
              <w:ind w:left="7" w:right="7"/>
              <w:jc w:val="center"/>
              <w:rPr>
                <w:rFonts w:ascii="宋体" w:hAnsi="宋体" w:cs="宋体"/>
                <w:kern w:val="0"/>
                <w:sz w:val="18"/>
                <w:szCs w:val="18"/>
              </w:rPr>
            </w:pPr>
            <w:r>
              <w:rPr>
                <w:rFonts w:ascii="宋体" w:hAnsi="宋体" w:cs="宋体" w:hint="eastAsia"/>
                <w:kern w:val="0"/>
                <w:sz w:val="18"/>
                <w:szCs w:val="18"/>
              </w:rPr>
              <w:t>21</w:t>
            </w:r>
          </w:p>
          <w:p w14:paraId="506492DE" w14:textId="77777777" w:rsidR="0067508D" w:rsidRDefault="0067508D" w:rsidP="0067508D">
            <w:pPr>
              <w:autoSpaceDE w:val="0"/>
              <w:autoSpaceDN w:val="0"/>
              <w:spacing w:line="220" w:lineRule="exact"/>
              <w:ind w:left="7" w:right="7"/>
              <w:jc w:val="center"/>
              <w:rPr>
                <w:rFonts w:ascii="宋体"/>
                <w:kern w:val="0"/>
                <w:sz w:val="18"/>
                <w:szCs w:val="18"/>
              </w:rPr>
            </w:pPr>
          </w:p>
        </w:tc>
        <w:tc>
          <w:tcPr>
            <w:tcW w:w="2347" w:type="dxa"/>
            <w:tcBorders>
              <w:top w:val="single" w:sz="8" w:space="0" w:color="auto"/>
              <w:left w:val="single" w:sz="8" w:space="0" w:color="auto"/>
              <w:bottom w:val="single" w:sz="8" w:space="0" w:color="auto"/>
              <w:right w:val="single" w:sz="12" w:space="0" w:color="auto"/>
            </w:tcBorders>
          </w:tcPr>
          <w:p w14:paraId="3D63245E" w14:textId="77777777" w:rsidR="0067508D" w:rsidRDefault="0067508D" w:rsidP="0067508D">
            <w:pPr>
              <w:autoSpaceDE w:val="0"/>
              <w:autoSpaceDN w:val="0"/>
              <w:spacing w:line="220" w:lineRule="exact"/>
              <w:ind w:left="7" w:right="7"/>
              <w:rPr>
                <w:rFonts w:ascii="宋体"/>
                <w:kern w:val="0"/>
                <w:sz w:val="18"/>
                <w:szCs w:val="18"/>
              </w:rPr>
            </w:pPr>
            <w:r>
              <w:rPr>
                <w:rFonts w:ascii="宋体" w:hAnsi="宋体" w:cs="宋体" w:hint="eastAsia"/>
                <w:kern w:val="0"/>
                <w:sz w:val="18"/>
                <w:szCs w:val="18"/>
              </w:rPr>
              <w:t xml:space="preserve">  含农家肥料</w:t>
            </w:r>
            <w:r>
              <w:rPr>
                <w:rFonts w:ascii="宋体" w:hAnsi="宋体" w:cs="宋体" w:hint="eastAsia"/>
                <w:spacing w:val="-15"/>
                <w:kern w:val="0"/>
                <w:sz w:val="18"/>
                <w:szCs w:val="18"/>
              </w:rPr>
              <w:t>、</w:t>
            </w:r>
            <w:r>
              <w:rPr>
                <w:rFonts w:ascii="宋体" w:hAnsi="宋体" w:cs="宋体" w:hint="eastAsia"/>
                <w:kern w:val="0"/>
                <w:sz w:val="18"/>
                <w:szCs w:val="18"/>
              </w:rPr>
              <w:t>有机一无机复</w:t>
            </w:r>
          </w:p>
          <w:p w14:paraId="1F76FC32" w14:textId="77777777" w:rsidR="0067508D" w:rsidRDefault="0067508D" w:rsidP="0067508D">
            <w:pPr>
              <w:autoSpaceDE w:val="0"/>
              <w:autoSpaceDN w:val="0"/>
              <w:spacing w:line="220" w:lineRule="exact"/>
              <w:ind w:left="7" w:right="7"/>
              <w:rPr>
                <w:rFonts w:ascii="宋体"/>
                <w:kern w:val="0"/>
                <w:sz w:val="18"/>
                <w:szCs w:val="18"/>
              </w:rPr>
            </w:pPr>
            <w:r>
              <w:rPr>
                <w:rFonts w:ascii="宋体" w:hAnsi="宋体" w:cs="宋体" w:hint="eastAsia"/>
                <w:kern w:val="0"/>
                <w:sz w:val="18"/>
                <w:szCs w:val="18"/>
              </w:rPr>
              <w:t>混肥料等</w:t>
            </w:r>
          </w:p>
        </w:tc>
      </w:tr>
      <w:tr w:rsidR="0067508D" w14:paraId="067E1EAD" w14:textId="77777777" w:rsidTr="0067508D">
        <w:trPr>
          <w:cantSplit/>
          <w:trHeight w:val="457"/>
        </w:trPr>
        <w:tc>
          <w:tcPr>
            <w:tcW w:w="0" w:type="auto"/>
            <w:vMerge/>
            <w:tcBorders>
              <w:top w:val="single" w:sz="8" w:space="0" w:color="auto"/>
              <w:left w:val="single" w:sz="12" w:space="0" w:color="auto"/>
              <w:bottom w:val="single" w:sz="12" w:space="0" w:color="auto"/>
              <w:right w:val="single" w:sz="8" w:space="0" w:color="auto"/>
            </w:tcBorders>
            <w:vAlign w:val="center"/>
          </w:tcPr>
          <w:p w14:paraId="066072E5" w14:textId="77777777" w:rsidR="0067508D" w:rsidRDefault="0067508D" w:rsidP="0067508D">
            <w:pPr>
              <w:widowControl/>
              <w:jc w:val="left"/>
              <w:rPr>
                <w:rFonts w:ascii="宋体" w:hAnsi="宋体" w:cs="宋体"/>
                <w:kern w:val="0"/>
                <w:sz w:val="18"/>
                <w:szCs w:val="18"/>
              </w:rPr>
            </w:pPr>
          </w:p>
        </w:tc>
        <w:tc>
          <w:tcPr>
            <w:tcW w:w="180" w:type="dxa"/>
            <w:tcBorders>
              <w:top w:val="single" w:sz="8" w:space="0" w:color="auto"/>
              <w:left w:val="single" w:sz="8" w:space="0" w:color="auto"/>
              <w:bottom w:val="single" w:sz="8" w:space="0" w:color="auto"/>
              <w:right w:val="single" w:sz="8" w:space="0" w:color="auto"/>
            </w:tcBorders>
          </w:tcPr>
          <w:p w14:paraId="3D246274" w14:textId="77777777" w:rsidR="0067508D" w:rsidRDefault="0067508D" w:rsidP="0067508D">
            <w:pPr>
              <w:autoSpaceDE w:val="0"/>
              <w:autoSpaceDN w:val="0"/>
              <w:spacing w:line="220" w:lineRule="exact"/>
              <w:ind w:left="7" w:right="7"/>
              <w:jc w:val="center"/>
              <w:rPr>
                <w:rFonts w:ascii="宋体"/>
                <w:kern w:val="0"/>
                <w:sz w:val="18"/>
                <w:szCs w:val="18"/>
              </w:rPr>
            </w:pPr>
          </w:p>
          <w:p w14:paraId="37E1DCE0" w14:textId="77777777" w:rsidR="0067508D" w:rsidRDefault="0067508D" w:rsidP="0067508D">
            <w:pPr>
              <w:autoSpaceDE w:val="0"/>
              <w:autoSpaceDN w:val="0"/>
              <w:spacing w:line="220" w:lineRule="exact"/>
              <w:ind w:left="7" w:right="7"/>
              <w:jc w:val="center"/>
              <w:rPr>
                <w:rFonts w:ascii="宋体" w:hAnsi="宋体" w:cs="宋体"/>
                <w:kern w:val="0"/>
                <w:sz w:val="18"/>
                <w:szCs w:val="18"/>
              </w:rPr>
            </w:pPr>
            <w:r>
              <w:rPr>
                <w:rFonts w:ascii="宋体" w:hAnsi="宋体" w:cs="宋体" w:hint="eastAsia"/>
                <w:kern w:val="0"/>
                <w:sz w:val="18"/>
                <w:szCs w:val="18"/>
              </w:rPr>
              <w:t>3</w:t>
            </w:r>
          </w:p>
          <w:p w14:paraId="6EE343F4" w14:textId="77777777" w:rsidR="0067508D" w:rsidRDefault="0067508D" w:rsidP="0067508D">
            <w:pPr>
              <w:autoSpaceDE w:val="0"/>
              <w:autoSpaceDN w:val="0"/>
              <w:spacing w:line="220" w:lineRule="exact"/>
              <w:ind w:left="7" w:right="7"/>
              <w:jc w:val="center"/>
              <w:rPr>
                <w:rFonts w:ascii="宋体"/>
                <w:kern w:val="0"/>
                <w:sz w:val="18"/>
                <w:szCs w:val="18"/>
              </w:rPr>
            </w:pPr>
          </w:p>
        </w:tc>
        <w:tc>
          <w:tcPr>
            <w:tcW w:w="180" w:type="dxa"/>
            <w:tcBorders>
              <w:top w:val="single" w:sz="8" w:space="0" w:color="auto"/>
              <w:left w:val="single" w:sz="8" w:space="0" w:color="auto"/>
              <w:bottom w:val="single" w:sz="8" w:space="0" w:color="auto"/>
              <w:right w:val="single" w:sz="8" w:space="0" w:color="auto"/>
            </w:tcBorders>
          </w:tcPr>
          <w:p w14:paraId="1FB2EBE4" w14:textId="77777777" w:rsidR="0067508D" w:rsidRDefault="0067508D" w:rsidP="0067508D">
            <w:pPr>
              <w:autoSpaceDE w:val="0"/>
              <w:autoSpaceDN w:val="0"/>
              <w:spacing w:line="220" w:lineRule="exact"/>
              <w:ind w:left="7" w:right="7"/>
              <w:jc w:val="center"/>
              <w:rPr>
                <w:rFonts w:ascii="宋体"/>
                <w:kern w:val="0"/>
                <w:sz w:val="18"/>
                <w:szCs w:val="18"/>
              </w:rPr>
            </w:pPr>
          </w:p>
          <w:p w14:paraId="2E10543C" w14:textId="77777777" w:rsidR="0067508D" w:rsidRDefault="0067508D" w:rsidP="0067508D">
            <w:pPr>
              <w:autoSpaceDE w:val="0"/>
              <w:autoSpaceDN w:val="0"/>
              <w:spacing w:line="220" w:lineRule="exact"/>
              <w:ind w:left="7" w:right="7"/>
              <w:jc w:val="center"/>
              <w:rPr>
                <w:rFonts w:ascii="宋体" w:hAnsi="宋体" w:cs="宋体"/>
                <w:kern w:val="0"/>
                <w:sz w:val="18"/>
                <w:szCs w:val="18"/>
              </w:rPr>
            </w:pPr>
            <w:r>
              <w:rPr>
                <w:rFonts w:ascii="宋体" w:hAnsi="宋体" w:cs="宋体" w:hint="eastAsia"/>
                <w:kern w:val="0"/>
                <w:sz w:val="18"/>
                <w:szCs w:val="18"/>
              </w:rPr>
              <w:t>6</w:t>
            </w:r>
          </w:p>
          <w:p w14:paraId="437C436F" w14:textId="77777777" w:rsidR="0067508D" w:rsidRDefault="0067508D" w:rsidP="0067508D">
            <w:pPr>
              <w:autoSpaceDE w:val="0"/>
              <w:autoSpaceDN w:val="0"/>
              <w:spacing w:line="220" w:lineRule="exact"/>
              <w:ind w:left="7" w:right="7"/>
              <w:jc w:val="center"/>
              <w:rPr>
                <w:rFonts w:ascii="宋体"/>
                <w:kern w:val="0"/>
                <w:sz w:val="18"/>
                <w:szCs w:val="18"/>
              </w:rPr>
            </w:pPr>
          </w:p>
        </w:tc>
        <w:tc>
          <w:tcPr>
            <w:tcW w:w="1635" w:type="dxa"/>
            <w:tcBorders>
              <w:top w:val="single" w:sz="8" w:space="0" w:color="auto"/>
              <w:left w:val="single" w:sz="8" w:space="0" w:color="auto"/>
              <w:bottom w:val="single" w:sz="8" w:space="0" w:color="auto"/>
              <w:right w:val="single" w:sz="8" w:space="0" w:color="auto"/>
            </w:tcBorders>
          </w:tcPr>
          <w:p w14:paraId="1133D7AA" w14:textId="77777777" w:rsidR="0067508D" w:rsidRDefault="0067508D" w:rsidP="0067508D">
            <w:pPr>
              <w:autoSpaceDE w:val="0"/>
              <w:autoSpaceDN w:val="0"/>
              <w:spacing w:line="220" w:lineRule="exact"/>
              <w:ind w:left="7" w:right="7"/>
              <w:rPr>
                <w:rFonts w:ascii="宋体"/>
                <w:kern w:val="0"/>
                <w:sz w:val="18"/>
                <w:szCs w:val="18"/>
              </w:rPr>
            </w:pPr>
          </w:p>
          <w:p w14:paraId="0CE53C2C" w14:textId="77777777" w:rsidR="0067508D" w:rsidRDefault="0067508D" w:rsidP="0067508D">
            <w:pPr>
              <w:autoSpaceDE w:val="0"/>
              <w:autoSpaceDN w:val="0"/>
              <w:spacing w:line="220" w:lineRule="exact"/>
              <w:ind w:left="7" w:right="7"/>
              <w:rPr>
                <w:rFonts w:ascii="宋体"/>
                <w:kern w:val="0"/>
                <w:sz w:val="18"/>
                <w:szCs w:val="18"/>
              </w:rPr>
            </w:pPr>
            <w:r>
              <w:rPr>
                <w:rFonts w:ascii="宋体" w:hAnsi="宋体" w:cs="宋体" w:hint="eastAsia"/>
                <w:kern w:val="0"/>
                <w:sz w:val="18"/>
                <w:szCs w:val="18"/>
              </w:rPr>
              <w:t xml:space="preserve">  饲料添加剂</w:t>
            </w:r>
          </w:p>
          <w:p w14:paraId="51422C4A" w14:textId="77777777" w:rsidR="0067508D" w:rsidRDefault="0067508D" w:rsidP="0067508D">
            <w:pPr>
              <w:autoSpaceDE w:val="0"/>
              <w:autoSpaceDN w:val="0"/>
              <w:spacing w:line="220" w:lineRule="exact"/>
              <w:ind w:left="7" w:right="7"/>
              <w:rPr>
                <w:rFonts w:ascii="宋体"/>
                <w:kern w:val="0"/>
                <w:sz w:val="18"/>
                <w:szCs w:val="18"/>
              </w:rPr>
            </w:pPr>
          </w:p>
        </w:tc>
        <w:tc>
          <w:tcPr>
            <w:tcW w:w="353" w:type="dxa"/>
            <w:tcBorders>
              <w:top w:val="single" w:sz="8" w:space="0" w:color="auto"/>
              <w:left w:val="single" w:sz="8" w:space="0" w:color="auto"/>
              <w:bottom w:val="single" w:sz="8" w:space="0" w:color="auto"/>
              <w:right w:val="single" w:sz="8" w:space="0" w:color="auto"/>
            </w:tcBorders>
          </w:tcPr>
          <w:p w14:paraId="72A9F795" w14:textId="77777777" w:rsidR="0067508D" w:rsidRDefault="0067508D" w:rsidP="0067508D">
            <w:pPr>
              <w:autoSpaceDE w:val="0"/>
              <w:autoSpaceDN w:val="0"/>
              <w:spacing w:line="220" w:lineRule="exact"/>
              <w:ind w:left="7" w:right="7"/>
              <w:jc w:val="center"/>
              <w:rPr>
                <w:rFonts w:ascii="宋体"/>
                <w:kern w:val="0"/>
                <w:sz w:val="18"/>
                <w:szCs w:val="18"/>
              </w:rPr>
            </w:pPr>
          </w:p>
          <w:p w14:paraId="7D8C1420" w14:textId="77777777" w:rsidR="0067508D" w:rsidRDefault="0067508D" w:rsidP="0067508D">
            <w:pPr>
              <w:autoSpaceDE w:val="0"/>
              <w:autoSpaceDN w:val="0"/>
              <w:spacing w:line="220" w:lineRule="exact"/>
              <w:ind w:left="7" w:right="7"/>
              <w:jc w:val="center"/>
              <w:rPr>
                <w:rFonts w:ascii="宋体" w:hAnsi="宋体" w:cs="宋体"/>
                <w:kern w:val="0"/>
                <w:sz w:val="18"/>
                <w:szCs w:val="18"/>
              </w:rPr>
            </w:pPr>
            <w:r>
              <w:rPr>
                <w:rFonts w:ascii="宋体" w:hAnsi="宋体" w:cs="宋体" w:hint="eastAsia"/>
                <w:kern w:val="0"/>
                <w:sz w:val="18"/>
                <w:szCs w:val="18"/>
              </w:rPr>
              <w:t>4</w:t>
            </w:r>
          </w:p>
          <w:p w14:paraId="01ECF95A" w14:textId="77777777" w:rsidR="0067508D" w:rsidRDefault="0067508D" w:rsidP="0067508D">
            <w:pPr>
              <w:autoSpaceDE w:val="0"/>
              <w:autoSpaceDN w:val="0"/>
              <w:spacing w:line="220" w:lineRule="exact"/>
              <w:ind w:left="7" w:right="7"/>
              <w:jc w:val="center"/>
              <w:rPr>
                <w:rFonts w:ascii="宋体"/>
                <w:kern w:val="0"/>
                <w:sz w:val="18"/>
                <w:szCs w:val="18"/>
              </w:rPr>
            </w:pPr>
          </w:p>
        </w:tc>
        <w:tc>
          <w:tcPr>
            <w:tcW w:w="360" w:type="dxa"/>
            <w:tcBorders>
              <w:top w:val="single" w:sz="8" w:space="0" w:color="auto"/>
              <w:left w:val="single" w:sz="8" w:space="0" w:color="auto"/>
              <w:bottom w:val="single" w:sz="8" w:space="0" w:color="auto"/>
              <w:right w:val="single" w:sz="8" w:space="0" w:color="auto"/>
            </w:tcBorders>
          </w:tcPr>
          <w:p w14:paraId="7B26B08F" w14:textId="77777777" w:rsidR="0067508D" w:rsidRDefault="0067508D" w:rsidP="0067508D">
            <w:pPr>
              <w:autoSpaceDE w:val="0"/>
              <w:autoSpaceDN w:val="0"/>
              <w:spacing w:line="220" w:lineRule="exact"/>
              <w:ind w:left="7" w:right="7"/>
              <w:jc w:val="center"/>
              <w:rPr>
                <w:rFonts w:ascii="宋体"/>
                <w:kern w:val="0"/>
                <w:sz w:val="18"/>
                <w:szCs w:val="18"/>
              </w:rPr>
            </w:pPr>
          </w:p>
          <w:p w14:paraId="16504701" w14:textId="77777777" w:rsidR="0067508D" w:rsidRDefault="0067508D" w:rsidP="0067508D">
            <w:pPr>
              <w:autoSpaceDE w:val="0"/>
              <w:autoSpaceDN w:val="0"/>
              <w:spacing w:line="220" w:lineRule="exact"/>
              <w:ind w:left="7" w:right="7"/>
              <w:jc w:val="center"/>
              <w:rPr>
                <w:rFonts w:ascii="宋体"/>
                <w:kern w:val="0"/>
                <w:sz w:val="18"/>
                <w:szCs w:val="18"/>
              </w:rPr>
            </w:pPr>
            <w:r>
              <w:rPr>
                <w:rFonts w:ascii="宋体" w:hAnsi="宋体" w:cs="宋体" w:hint="eastAsia"/>
                <w:kern w:val="0"/>
                <w:sz w:val="18"/>
                <w:szCs w:val="18"/>
              </w:rPr>
              <w:t>22</w:t>
            </w:r>
          </w:p>
          <w:p w14:paraId="20C0AEE2" w14:textId="77777777" w:rsidR="0067508D" w:rsidRDefault="0067508D" w:rsidP="0067508D">
            <w:pPr>
              <w:autoSpaceDE w:val="0"/>
              <w:autoSpaceDN w:val="0"/>
              <w:spacing w:line="220" w:lineRule="exact"/>
              <w:ind w:left="7" w:right="7"/>
              <w:jc w:val="center"/>
              <w:rPr>
                <w:rFonts w:ascii="宋体"/>
                <w:kern w:val="0"/>
                <w:sz w:val="18"/>
                <w:szCs w:val="18"/>
              </w:rPr>
            </w:pPr>
          </w:p>
        </w:tc>
        <w:tc>
          <w:tcPr>
            <w:tcW w:w="2347" w:type="dxa"/>
            <w:tcBorders>
              <w:top w:val="single" w:sz="8" w:space="0" w:color="auto"/>
              <w:left w:val="single" w:sz="8" w:space="0" w:color="auto"/>
              <w:bottom w:val="single" w:sz="8" w:space="0" w:color="auto"/>
              <w:right w:val="single" w:sz="12" w:space="0" w:color="auto"/>
            </w:tcBorders>
          </w:tcPr>
          <w:p w14:paraId="1B01CC73" w14:textId="77777777" w:rsidR="0067508D" w:rsidRDefault="0067508D" w:rsidP="0067508D">
            <w:pPr>
              <w:autoSpaceDE w:val="0"/>
              <w:autoSpaceDN w:val="0"/>
              <w:spacing w:line="220" w:lineRule="exact"/>
              <w:ind w:left="7" w:right="7"/>
              <w:rPr>
                <w:rFonts w:ascii="宋体"/>
                <w:kern w:val="0"/>
                <w:sz w:val="18"/>
                <w:szCs w:val="18"/>
              </w:rPr>
            </w:pPr>
            <w:r>
              <w:rPr>
                <w:rFonts w:ascii="宋体" w:hAnsi="宋体" w:cs="宋体" w:hint="eastAsia"/>
                <w:kern w:val="0"/>
                <w:sz w:val="18"/>
                <w:szCs w:val="18"/>
              </w:rPr>
              <w:t xml:space="preserve">  含矿物质饲料</w:t>
            </w:r>
            <w:r>
              <w:rPr>
                <w:rFonts w:ascii="宋体" w:hAnsi="宋体" w:cs="宋体" w:hint="eastAsia"/>
                <w:spacing w:val="-15"/>
                <w:kern w:val="0"/>
                <w:sz w:val="18"/>
                <w:szCs w:val="18"/>
              </w:rPr>
              <w:t>、</w:t>
            </w:r>
            <w:r>
              <w:rPr>
                <w:rFonts w:ascii="宋体" w:hAnsi="宋体" w:cs="宋体" w:hint="eastAsia"/>
                <w:kern w:val="0"/>
                <w:sz w:val="18"/>
                <w:szCs w:val="18"/>
              </w:rPr>
              <w:t>饲料级磷酸</w:t>
            </w:r>
          </w:p>
          <w:p w14:paraId="2F0D2208" w14:textId="77777777" w:rsidR="0067508D" w:rsidRDefault="0067508D" w:rsidP="0067508D">
            <w:pPr>
              <w:autoSpaceDE w:val="0"/>
              <w:autoSpaceDN w:val="0"/>
              <w:spacing w:line="220" w:lineRule="exact"/>
              <w:ind w:left="7" w:right="7"/>
              <w:rPr>
                <w:rFonts w:ascii="宋体"/>
                <w:kern w:val="0"/>
                <w:sz w:val="18"/>
                <w:szCs w:val="18"/>
              </w:rPr>
            </w:pPr>
          </w:p>
          <w:p w14:paraId="25DF66F9" w14:textId="77777777" w:rsidR="0067508D" w:rsidRDefault="0067508D" w:rsidP="0067508D">
            <w:pPr>
              <w:autoSpaceDE w:val="0"/>
              <w:autoSpaceDN w:val="0"/>
              <w:spacing w:line="220" w:lineRule="exact"/>
              <w:ind w:left="7" w:right="7"/>
              <w:rPr>
                <w:rFonts w:ascii="宋体"/>
                <w:spacing w:val="8"/>
                <w:kern w:val="0"/>
                <w:sz w:val="18"/>
                <w:szCs w:val="18"/>
              </w:rPr>
            </w:pPr>
            <w:r>
              <w:rPr>
                <w:rFonts w:ascii="宋体" w:hAnsi="宋体" w:cs="宋体" w:hint="eastAsia"/>
                <w:spacing w:val="8"/>
                <w:kern w:val="0"/>
                <w:sz w:val="18"/>
                <w:szCs w:val="18"/>
              </w:rPr>
              <w:t>氢钙、磷酸氢钠等</w:t>
            </w:r>
          </w:p>
        </w:tc>
      </w:tr>
      <w:tr w:rsidR="0067508D" w14:paraId="1B384EBA" w14:textId="77777777" w:rsidTr="0067508D">
        <w:trPr>
          <w:cantSplit/>
          <w:trHeight w:val="463"/>
        </w:trPr>
        <w:tc>
          <w:tcPr>
            <w:tcW w:w="0" w:type="auto"/>
            <w:vMerge/>
            <w:tcBorders>
              <w:top w:val="single" w:sz="8" w:space="0" w:color="auto"/>
              <w:left w:val="single" w:sz="12" w:space="0" w:color="auto"/>
              <w:bottom w:val="single" w:sz="12" w:space="0" w:color="auto"/>
              <w:right w:val="single" w:sz="8" w:space="0" w:color="auto"/>
            </w:tcBorders>
            <w:vAlign w:val="center"/>
          </w:tcPr>
          <w:p w14:paraId="2F6B7983" w14:textId="77777777" w:rsidR="0067508D" w:rsidRDefault="0067508D" w:rsidP="0067508D">
            <w:pPr>
              <w:widowControl/>
              <w:jc w:val="left"/>
              <w:rPr>
                <w:rFonts w:ascii="宋体" w:hAnsi="宋体" w:cs="宋体"/>
                <w:kern w:val="0"/>
                <w:sz w:val="18"/>
                <w:szCs w:val="18"/>
              </w:rPr>
            </w:pPr>
          </w:p>
        </w:tc>
        <w:tc>
          <w:tcPr>
            <w:tcW w:w="180" w:type="dxa"/>
            <w:tcBorders>
              <w:top w:val="single" w:sz="8" w:space="0" w:color="auto"/>
              <w:left w:val="single" w:sz="8" w:space="0" w:color="auto"/>
              <w:bottom w:val="single" w:sz="12" w:space="0" w:color="auto"/>
              <w:right w:val="single" w:sz="8" w:space="0" w:color="auto"/>
            </w:tcBorders>
          </w:tcPr>
          <w:p w14:paraId="492165F0" w14:textId="77777777" w:rsidR="0067508D" w:rsidRDefault="0067508D" w:rsidP="0067508D">
            <w:pPr>
              <w:autoSpaceDE w:val="0"/>
              <w:autoSpaceDN w:val="0"/>
              <w:spacing w:line="220" w:lineRule="exact"/>
              <w:ind w:left="7" w:right="7"/>
              <w:jc w:val="center"/>
              <w:rPr>
                <w:rFonts w:ascii="宋体" w:hAnsi="宋体" w:cs="宋体"/>
                <w:kern w:val="0"/>
                <w:sz w:val="18"/>
                <w:szCs w:val="18"/>
              </w:rPr>
            </w:pPr>
            <w:r>
              <w:rPr>
                <w:rFonts w:ascii="宋体" w:hAnsi="宋体" w:cs="宋体" w:hint="eastAsia"/>
                <w:kern w:val="0"/>
                <w:sz w:val="18"/>
                <w:szCs w:val="18"/>
              </w:rPr>
              <w:t>4</w:t>
            </w:r>
          </w:p>
          <w:p w14:paraId="21508FBE" w14:textId="77777777" w:rsidR="0067508D" w:rsidRDefault="0067508D" w:rsidP="0067508D">
            <w:pPr>
              <w:autoSpaceDE w:val="0"/>
              <w:autoSpaceDN w:val="0"/>
              <w:spacing w:line="220" w:lineRule="exact"/>
              <w:ind w:left="7" w:right="7"/>
              <w:jc w:val="center"/>
              <w:rPr>
                <w:rFonts w:ascii="宋体" w:hAnsi="宋体" w:cs="宋体"/>
                <w:kern w:val="0"/>
                <w:sz w:val="18"/>
                <w:szCs w:val="18"/>
              </w:rPr>
            </w:pPr>
            <w:r>
              <w:rPr>
                <w:rFonts w:ascii="宋体" w:hAnsi="宋体" w:cs="宋体" w:hint="eastAsia"/>
                <w:kern w:val="0"/>
                <w:sz w:val="18"/>
                <w:szCs w:val="18"/>
              </w:rPr>
              <w:t>4</w:t>
            </w:r>
          </w:p>
        </w:tc>
        <w:tc>
          <w:tcPr>
            <w:tcW w:w="180" w:type="dxa"/>
            <w:tcBorders>
              <w:top w:val="single" w:sz="8" w:space="0" w:color="auto"/>
              <w:left w:val="single" w:sz="8" w:space="0" w:color="auto"/>
              <w:bottom w:val="single" w:sz="12" w:space="0" w:color="auto"/>
              <w:right w:val="single" w:sz="8" w:space="0" w:color="auto"/>
            </w:tcBorders>
          </w:tcPr>
          <w:p w14:paraId="2AA7208D" w14:textId="77777777" w:rsidR="0067508D" w:rsidRDefault="0067508D" w:rsidP="0067508D">
            <w:pPr>
              <w:autoSpaceDE w:val="0"/>
              <w:autoSpaceDN w:val="0"/>
              <w:spacing w:line="220" w:lineRule="exact"/>
              <w:ind w:left="7" w:right="7"/>
              <w:jc w:val="center"/>
              <w:rPr>
                <w:rFonts w:ascii="宋体"/>
                <w:kern w:val="0"/>
                <w:sz w:val="18"/>
                <w:szCs w:val="18"/>
              </w:rPr>
            </w:pPr>
          </w:p>
          <w:p w14:paraId="6898815C" w14:textId="77777777" w:rsidR="0067508D" w:rsidRDefault="0067508D" w:rsidP="0067508D">
            <w:pPr>
              <w:autoSpaceDE w:val="0"/>
              <w:autoSpaceDN w:val="0"/>
              <w:spacing w:line="220" w:lineRule="exact"/>
              <w:ind w:left="7" w:right="7"/>
              <w:jc w:val="center"/>
              <w:rPr>
                <w:rFonts w:ascii="宋体" w:hAnsi="宋体" w:cs="宋体"/>
                <w:kern w:val="0"/>
                <w:sz w:val="18"/>
                <w:szCs w:val="18"/>
              </w:rPr>
            </w:pPr>
            <w:r>
              <w:rPr>
                <w:rFonts w:ascii="宋体" w:hAnsi="宋体" w:cs="宋体" w:hint="eastAsia"/>
                <w:kern w:val="0"/>
                <w:sz w:val="18"/>
                <w:szCs w:val="18"/>
              </w:rPr>
              <w:t>l</w:t>
            </w:r>
          </w:p>
        </w:tc>
        <w:tc>
          <w:tcPr>
            <w:tcW w:w="1635" w:type="dxa"/>
            <w:tcBorders>
              <w:top w:val="single" w:sz="8" w:space="0" w:color="auto"/>
              <w:left w:val="single" w:sz="8" w:space="0" w:color="auto"/>
              <w:bottom w:val="single" w:sz="12" w:space="0" w:color="auto"/>
              <w:right w:val="single" w:sz="8" w:space="0" w:color="auto"/>
            </w:tcBorders>
          </w:tcPr>
          <w:p w14:paraId="3DA792D8" w14:textId="77777777" w:rsidR="0067508D" w:rsidRDefault="0067508D" w:rsidP="0067508D">
            <w:pPr>
              <w:autoSpaceDE w:val="0"/>
              <w:autoSpaceDN w:val="0"/>
              <w:spacing w:line="220" w:lineRule="exact"/>
              <w:ind w:left="7" w:right="7"/>
              <w:rPr>
                <w:rFonts w:ascii="宋体"/>
                <w:kern w:val="0"/>
                <w:sz w:val="18"/>
                <w:szCs w:val="18"/>
              </w:rPr>
            </w:pPr>
            <w:r>
              <w:rPr>
                <w:rFonts w:ascii="宋体" w:hAnsi="宋体" w:cs="宋体" w:hint="eastAsia"/>
                <w:kern w:val="0"/>
                <w:sz w:val="18"/>
                <w:szCs w:val="18"/>
              </w:rPr>
              <w:t xml:space="preserve">  浆粕、废碎物品</w:t>
            </w:r>
          </w:p>
          <w:p w14:paraId="60B93BF0" w14:textId="77777777" w:rsidR="0067508D" w:rsidRDefault="0067508D" w:rsidP="0067508D">
            <w:pPr>
              <w:autoSpaceDE w:val="0"/>
              <w:autoSpaceDN w:val="0"/>
              <w:spacing w:line="220" w:lineRule="exact"/>
              <w:ind w:left="7" w:right="7"/>
              <w:rPr>
                <w:rFonts w:ascii="宋体"/>
                <w:kern w:val="0"/>
                <w:sz w:val="18"/>
                <w:szCs w:val="18"/>
              </w:rPr>
            </w:pPr>
            <w:r>
              <w:rPr>
                <w:rFonts w:ascii="宋体" w:hAnsi="宋体" w:cs="宋体" w:hint="eastAsia"/>
                <w:kern w:val="0"/>
                <w:sz w:val="18"/>
                <w:szCs w:val="18"/>
              </w:rPr>
              <w:t xml:space="preserve">    浆粕</w:t>
            </w:r>
          </w:p>
        </w:tc>
        <w:tc>
          <w:tcPr>
            <w:tcW w:w="353" w:type="dxa"/>
            <w:tcBorders>
              <w:top w:val="single" w:sz="8" w:space="0" w:color="auto"/>
              <w:left w:val="single" w:sz="8" w:space="0" w:color="auto"/>
              <w:bottom w:val="single" w:sz="12" w:space="0" w:color="auto"/>
              <w:right w:val="single" w:sz="8" w:space="0" w:color="auto"/>
            </w:tcBorders>
          </w:tcPr>
          <w:p w14:paraId="3D3D4D5D" w14:textId="77777777" w:rsidR="0067508D" w:rsidRDefault="0067508D" w:rsidP="0067508D">
            <w:pPr>
              <w:autoSpaceDE w:val="0"/>
              <w:autoSpaceDN w:val="0"/>
              <w:spacing w:line="220" w:lineRule="exact"/>
              <w:ind w:left="7" w:right="7"/>
              <w:jc w:val="center"/>
              <w:rPr>
                <w:rFonts w:ascii="宋体"/>
                <w:kern w:val="0"/>
                <w:sz w:val="18"/>
                <w:szCs w:val="18"/>
              </w:rPr>
            </w:pPr>
          </w:p>
          <w:p w14:paraId="73CDC731" w14:textId="77777777" w:rsidR="0067508D" w:rsidRDefault="0067508D" w:rsidP="0067508D">
            <w:pPr>
              <w:autoSpaceDE w:val="0"/>
              <w:autoSpaceDN w:val="0"/>
              <w:spacing w:line="220" w:lineRule="exact"/>
              <w:ind w:left="7" w:right="7"/>
              <w:jc w:val="center"/>
              <w:rPr>
                <w:rFonts w:ascii="宋体" w:hAnsi="宋体" w:cs="宋体"/>
                <w:kern w:val="0"/>
                <w:sz w:val="18"/>
                <w:szCs w:val="18"/>
              </w:rPr>
            </w:pPr>
            <w:r>
              <w:rPr>
                <w:rFonts w:ascii="宋体" w:hAnsi="宋体" w:cs="宋体" w:hint="eastAsia"/>
                <w:kern w:val="0"/>
                <w:sz w:val="18"/>
                <w:szCs w:val="18"/>
              </w:rPr>
              <w:t>5</w:t>
            </w:r>
          </w:p>
        </w:tc>
        <w:tc>
          <w:tcPr>
            <w:tcW w:w="360" w:type="dxa"/>
            <w:tcBorders>
              <w:top w:val="single" w:sz="8" w:space="0" w:color="auto"/>
              <w:left w:val="single" w:sz="8" w:space="0" w:color="auto"/>
              <w:bottom w:val="single" w:sz="12" w:space="0" w:color="auto"/>
              <w:right w:val="single" w:sz="8" w:space="0" w:color="auto"/>
            </w:tcBorders>
          </w:tcPr>
          <w:p w14:paraId="385F9DE9" w14:textId="77777777" w:rsidR="0067508D" w:rsidRDefault="0067508D" w:rsidP="0067508D">
            <w:pPr>
              <w:autoSpaceDE w:val="0"/>
              <w:autoSpaceDN w:val="0"/>
              <w:spacing w:line="220" w:lineRule="exact"/>
              <w:ind w:left="7" w:right="7"/>
              <w:jc w:val="center"/>
              <w:rPr>
                <w:rFonts w:ascii="宋体"/>
                <w:kern w:val="0"/>
                <w:sz w:val="18"/>
                <w:szCs w:val="18"/>
              </w:rPr>
            </w:pPr>
          </w:p>
          <w:p w14:paraId="4739B7E7" w14:textId="77777777" w:rsidR="0067508D" w:rsidRDefault="0067508D" w:rsidP="0067508D">
            <w:pPr>
              <w:autoSpaceDE w:val="0"/>
              <w:autoSpaceDN w:val="0"/>
              <w:spacing w:line="220" w:lineRule="exact"/>
              <w:ind w:left="7" w:right="7"/>
              <w:jc w:val="center"/>
              <w:rPr>
                <w:rFonts w:ascii="宋体"/>
                <w:kern w:val="0"/>
                <w:sz w:val="18"/>
                <w:szCs w:val="18"/>
              </w:rPr>
            </w:pPr>
            <w:r>
              <w:rPr>
                <w:rFonts w:ascii="宋体" w:hAnsi="宋体" w:cs="宋体" w:hint="eastAsia"/>
                <w:kern w:val="0"/>
                <w:sz w:val="18"/>
                <w:szCs w:val="18"/>
              </w:rPr>
              <w:t>22</w:t>
            </w:r>
          </w:p>
        </w:tc>
        <w:tc>
          <w:tcPr>
            <w:tcW w:w="2347" w:type="dxa"/>
            <w:tcBorders>
              <w:top w:val="single" w:sz="8" w:space="0" w:color="auto"/>
              <w:left w:val="single" w:sz="8" w:space="0" w:color="auto"/>
              <w:bottom w:val="single" w:sz="12" w:space="0" w:color="auto"/>
              <w:right w:val="single" w:sz="12" w:space="0" w:color="auto"/>
            </w:tcBorders>
          </w:tcPr>
          <w:p w14:paraId="0C5104F8" w14:textId="77777777" w:rsidR="0067508D" w:rsidRDefault="0067508D" w:rsidP="0067508D">
            <w:pPr>
              <w:autoSpaceDE w:val="0"/>
              <w:autoSpaceDN w:val="0"/>
              <w:spacing w:line="220" w:lineRule="exact"/>
              <w:ind w:left="2" w:right="2"/>
              <w:rPr>
                <w:rFonts w:ascii="宋体"/>
                <w:kern w:val="0"/>
                <w:sz w:val="18"/>
                <w:szCs w:val="18"/>
              </w:rPr>
            </w:pPr>
          </w:p>
        </w:tc>
      </w:tr>
      <w:tr w:rsidR="0067508D" w14:paraId="20BFAAAA" w14:textId="77777777" w:rsidTr="0067508D">
        <w:trPr>
          <w:trHeight w:val="100"/>
        </w:trPr>
        <w:tc>
          <w:tcPr>
            <w:tcW w:w="5425" w:type="dxa"/>
            <w:gridSpan w:val="7"/>
            <w:tcMar>
              <w:top w:w="0" w:type="dxa"/>
              <w:left w:w="108" w:type="dxa"/>
              <w:bottom w:w="0" w:type="dxa"/>
              <w:right w:w="108" w:type="dxa"/>
            </w:tcMar>
          </w:tcPr>
          <w:p w14:paraId="5A30E4A0" w14:textId="77777777" w:rsidR="0067508D" w:rsidRDefault="0067508D" w:rsidP="0067508D">
            <w:pPr>
              <w:autoSpaceDE w:val="0"/>
              <w:autoSpaceDN w:val="0"/>
              <w:adjustRightInd w:val="0"/>
              <w:spacing w:line="220" w:lineRule="exact"/>
              <w:jc w:val="left"/>
              <w:rPr>
                <w:kern w:val="0"/>
              </w:rPr>
            </w:pPr>
          </w:p>
        </w:tc>
      </w:tr>
    </w:tbl>
    <w:p w14:paraId="7402FBBE" w14:textId="77777777" w:rsidR="0067508D" w:rsidRDefault="0067508D" w:rsidP="0067508D">
      <w:pPr>
        <w:autoSpaceDE w:val="0"/>
        <w:autoSpaceDN w:val="0"/>
        <w:adjustRightInd w:val="0"/>
        <w:jc w:val="left"/>
        <w:rPr>
          <w:kern w:val="0"/>
        </w:rPr>
      </w:pPr>
      <w:r>
        <w:rPr>
          <w:kern w:val="0"/>
        </w:rPr>
        <w:t xml:space="preserve">                                            </w:t>
      </w:r>
      <w:r>
        <w:rPr>
          <w:rFonts w:hint="eastAsia"/>
          <w:kern w:val="0"/>
        </w:rPr>
        <w:t>续上表</w:t>
      </w:r>
    </w:p>
    <w:p w14:paraId="3180ACDF" w14:textId="77777777" w:rsidR="0067508D" w:rsidRDefault="0067508D" w:rsidP="0067508D">
      <w:pPr>
        <w:rPr>
          <w:rFonts w:ascii="宋体"/>
          <w:sz w:val="18"/>
          <w:szCs w:val="18"/>
        </w:rPr>
      </w:pPr>
    </w:p>
    <w:p w14:paraId="3074C2CD" w14:textId="77777777" w:rsidR="0067508D" w:rsidRDefault="0067508D" w:rsidP="0067508D">
      <w:pPr>
        <w:rPr>
          <w:rFonts w:ascii="宋体"/>
          <w:sz w:val="18"/>
          <w:szCs w:val="18"/>
        </w:rPr>
      </w:pPr>
      <w:r>
        <w:rPr>
          <w:rFonts w:ascii="宋体" w:hint="eastAsia"/>
          <w:sz w:val="18"/>
          <w:szCs w:val="18"/>
        </w:rPr>
        <w:br w:type="page"/>
      </w:r>
    </w:p>
    <w:p w14:paraId="0A61F982" w14:textId="77777777" w:rsidR="0067508D" w:rsidRDefault="0067508D" w:rsidP="0067508D">
      <w:pPr>
        <w:rPr>
          <w:rFonts w:ascii="宋体"/>
          <w:sz w:val="18"/>
          <w:szCs w:val="18"/>
        </w:rPr>
      </w:pPr>
      <w:r>
        <w:rPr>
          <w:rFonts w:ascii="宋体" w:hint="eastAsia"/>
          <w:sz w:val="18"/>
          <w:szCs w:val="18"/>
        </w:rPr>
        <w:t xml:space="preserve">                                                        续上表</w:t>
      </w:r>
    </w:p>
    <w:tbl>
      <w:tblPr>
        <w:tblpPr w:leftFromText="180" w:rightFromText="180" w:vertAnchor="text" w:horzAnchor="margin" w:tblpY="3"/>
        <w:tblW w:w="6019" w:type="dxa"/>
        <w:tblCellMar>
          <w:left w:w="0" w:type="dxa"/>
          <w:right w:w="0" w:type="dxa"/>
        </w:tblCellMar>
        <w:tblLook w:val="0000" w:firstRow="0" w:lastRow="0" w:firstColumn="0" w:lastColumn="0" w:noHBand="0" w:noVBand="0"/>
      </w:tblPr>
      <w:tblGrid>
        <w:gridCol w:w="415"/>
        <w:gridCol w:w="207"/>
        <w:gridCol w:w="208"/>
        <w:gridCol w:w="1865"/>
        <w:gridCol w:w="412"/>
        <w:gridCol w:w="415"/>
        <w:gridCol w:w="2497"/>
      </w:tblGrid>
      <w:tr w:rsidR="0067508D" w14:paraId="4E3B2851" w14:textId="77777777" w:rsidTr="0067508D">
        <w:trPr>
          <w:cantSplit/>
          <w:trHeight w:val="373"/>
        </w:trPr>
        <w:tc>
          <w:tcPr>
            <w:tcW w:w="830" w:type="dxa"/>
            <w:gridSpan w:val="3"/>
            <w:vMerge w:val="restart"/>
            <w:tcBorders>
              <w:top w:val="single" w:sz="12" w:space="0" w:color="auto"/>
              <w:left w:val="single" w:sz="12" w:space="0" w:color="auto"/>
              <w:bottom w:val="single" w:sz="8" w:space="0" w:color="auto"/>
              <w:right w:val="single" w:sz="8" w:space="0" w:color="auto"/>
            </w:tcBorders>
          </w:tcPr>
          <w:p w14:paraId="6BADAB31" w14:textId="77777777" w:rsidR="0067508D" w:rsidRDefault="0067508D" w:rsidP="0067508D">
            <w:pPr>
              <w:autoSpaceDE w:val="0"/>
              <w:autoSpaceDN w:val="0"/>
              <w:spacing w:before="270" w:line="262" w:lineRule="exact"/>
              <w:ind w:left="7" w:right="7"/>
              <w:jc w:val="center"/>
              <w:rPr>
                <w:rFonts w:ascii="宋体"/>
                <w:kern w:val="0"/>
                <w:sz w:val="18"/>
                <w:szCs w:val="18"/>
              </w:rPr>
            </w:pPr>
            <w:r>
              <w:rPr>
                <w:rFonts w:ascii="宋体" w:hAnsi="宋体" w:cs="宋体" w:hint="eastAsia"/>
                <w:kern w:val="0"/>
                <w:sz w:val="18"/>
                <w:szCs w:val="18"/>
              </w:rPr>
              <w:t>代  码</w:t>
            </w:r>
          </w:p>
          <w:p w14:paraId="008D7522" w14:textId="77777777" w:rsidR="0067508D" w:rsidRDefault="0067508D" w:rsidP="0067508D">
            <w:pPr>
              <w:autoSpaceDE w:val="0"/>
              <w:autoSpaceDN w:val="0"/>
              <w:spacing w:line="363" w:lineRule="exact"/>
              <w:ind w:left="7" w:right="7"/>
              <w:jc w:val="center"/>
              <w:rPr>
                <w:rFonts w:ascii="宋体"/>
                <w:kern w:val="0"/>
                <w:sz w:val="18"/>
                <w:szCs w:val="18"/>
              </w:rPr>
            </w:pPr>
          </w:p>
        </w:tc>
        <w:tc>
          <w:tcPr>
            <w:tcW w:w="1865" w:type="dxa"/>
            <w:vMerge w:val="restart"/>
            <w:tcBorders>
              <w:top w:val="single" w:sz="12" w:space="0" w:color="auto"/>
              <w:left w:val="single" w:sz="8" w:space="0" w:color="auto"/>
              <w:bottom w:val="single" w:sz="8" w:space="0" w:color="auto"/>
              <w:right w:val="single" w:sz="8" w:space="0" w:color="auto"/>
            </w:tcBorders>
          </w:tcPr>
          <w:p w14:paraId="4DD3566B" w14:textId="77777777" w:rsidR="0067508D" w:rsidRDefault="0067508D" w:rsidP="0067508D">
            <w:pPr>
              <w:autoSpaceDE w:val="0"/>
              <w:autoSpaceDN w:val="0"/>
              <w:spacing w:before="274" w:line="262" w:lineRule="exact"/>
              <w:ind w:left="7" w:right="7"/>
              <w:jc w:val="center"/>
              <w:rPr>
                <w:rFonts w:ascii="宋体"/>
                <w:kern w:val="0"/>
                <w:sz w:val="18"/>
                <w:szCs w:val="18"/>
              </w:rPr>
            </w:pPr>
            <w:r>
              <w:rPr>
                <w:rFonts w:ascii="宋体" w:hAnsi="宋体" w:cs="宋体" w:hint="eastAsia"/>
                <w:kern w:val="0"/>
                <w:sz w:val="18"/>
                <w:szCs w:val="18"/>
              </w:rPr>
              <w:t>货  物  品  类</w:t>
            </w:r>
          </w:p>
          <w:p w14:paraId="3FA72223" w14:textId="77777777" w:rsidR="0067508D" w:rsidRDefault="0067508D" w:rsidP="0067508D">
            <w:pPr>
              <w:autoSpaceDE w:val="0"/>
              <w:autoSpaceDN w:val="0"/>
              <w:spacing w:line="360" w:lineRule="exact"/>
              <w:ind w:left="7" w:right="7"/>
              <w:jc w:val="center"/>
              <w:rPr>
                <w:rFonts w:ascii="宋体"/>
                <w:kern w:val="0"/>
                <w:sz w:val="18"/>
                <w:szCs w:val="18"/>
              </w:rPr>
            </w:pPr>
          </w:p>
        </w:tc>
        <w:tc>
          <w:tcPr>
            <w:tcW w:w="827" w:type="dxa"/>
            <w:gridSpan w:val="2"/>
            <w:tcBorders>
              <w:top w:val="single" w:sz="12" w:space="0" w:color="auto"/>
              <w:left w:val="single" w:sz="8" w:space="0" w:color="auto"/>
              <w:bottom w:val="single" w:sz="8" w:space="0" w:color="auto"/>
              <w:right w:val="single" w:sz="8" w:space="0" w:color="auto"/>
            </w:tcBorders>
          </w:tcPr>
          <w:p w14:paraId="09D560CD" w14:textId="77777777" w:rsidR="0067508D" w:rsidRDefault="0067508D" w:rsidP="0067508D">
            <w:pPr>
              <w:autoSpaceDE w:val="0"/>
              <w:autoSpaceDN w:val="0"/>
              <w:spacing w:line="262" w:lineRule="exact"/>
              <w:ind w:left="7" w:right="7"/>
              <w:jc w:val="center"/>
              <w:rPr>
                <w:rFonts w:ascii="宋体"/>
                <w:kern w:val="0"/>
                <w:sz w:val="18"/>
                <w:szCs w:val="18"/>
              </w:rPr>
            </w:pPr>
            <w:r>
              <w:rPr>
                <w:rFonts w:ascii="宋体" w:hAnsi="宋体" w:cs="宋体" w:hint="eastAsia"/>
                <w:kern w:val="0"/>
                <w:sz w:val="18"/>
                <w:szCs w:val="18"/>
              </w:rPr>
              <w:t>运价号</w:t>
            </w:r>
          </w:p>
        </w:tc>
        <w:tc>
          <w:tcPr>
            <w:tcW w:w="2497" w:type="dxa"/>
            <w:vMerge w:val="restart"/>
            <w:tcBorders>
              <w:top w:val="single" w:sz="12" w:space="0" w:color="auto"/>
              <w:left w:val="single" w:sz="8" w:space="0" w:color="auto"/>
              <w:bottom w:val="single" w:sz="8" w:space="0" w:color="auto"/>
              <w:right w:val="single" w:sz="12" w:space="0" w:color="auto"/>
            </w:tcBorders>
          </w:tcPr>
          <w:p w14:paraId="59EF41E8" w14:textId="77777777" w:rsidR="0067508D" w:rsidRDefault="0067508D" w:rsidP="0067508D">
            <w:pPr>
              <w:autoSpaceDE w:val="0"/>
              <w:autoSpaceDN w:val="0"/>
              <w:spacing w:before="61" w:line="475" w:lineRule="exact"/>
              <w:ind w:left="7" w:right="7"/>
              <w:jc w:val="center"/>
              <w:rPr>
                <w:rFonts w:ascii="宋体"/>
                <w:kern w:val="0"/>
                <w:sz w:val="18"/>
                <w:szCs w:val="18"/>
              </w:rPr>
            </w:pPr>
            <w:r>
              <w:rPr>
                <w:rFonts w:ascii="宋体" w:hAnsi="宋体" w:cs="宋体" w:hint="eastAsia"/>
                <w:kern w:val="0"/>
                <w:sz w:val="18"/>
                <w:szCs w:val="18"/>
              </w:rPr>
              <w:t>说      明</w:t>
            </w:r>
          </w:p>
          <w:p w14:paraId="4AC04C47" w14:textId="77777777" w:rsidR="0067508D" w:rsidRDefault="0067508D" w:rsidP="0067508D">
            <w:pPr>
              <w:autoSpaceDE w:val="0"/>
              <w:autoSpaceDN w:val="0"/>
              <w:spacing w:line="360" w:lineRule="exact"/>
              <w:ind w:left="7" w:right="7"/>
              <w:jc w:val="center"/>
              <w:rPr>
                <w:rFonts w:ascii="宋体"/>
                <w:kern w:val="0"/>
                <w:sz w:val="18"/>
                <w:szCs w:val="18"/>
              </w:rPr>
            </w:pPr>
          </w:p>
        </w:tc>
      </w:tr>
      <w:tr w:rsidR="0067508D" w14:paraId="2D4883AF" w14:textId="77777777" w:rsidTr="0067508D">
        <w:trPr>
          <w:cantSplit/>
          <w:trHeight w:val="489"/>
        </w:trPr>
        <w:tc>
          <w:tcPr>
            <w:tcW w:w="0" w:type="auto"/>
            <w:gridSpan w:val="3"/>
            <w:vMerge/>
            <w:tcBorders>
              <w:top w:val="single" w:sz="12" w:space="0" w:color="auto"/>
              <w:left w:val="single" w:sz="12" w:space="0" w:color="auto"/>
              <w:bottom w:val="single" w:sz="8" w:space="0" w:color="auto"/>
              <w:right w:val="single" w:sz="8" w:space="0" w:color="auto"/>
            </w:tcBorders>
            <w:vAlign w:val="center"/>
          </w:tcPr>
          <w:p w14:paraId="4E86942D" w14:textId="77777777" w:rsidR="0067508D" w:rsidRDefault="0067508D" w:rsidP="0067508D">
            <w:pPr>
              <w:widowControl/>
              <w:jc w:val="left"/>
              <w:rPr>
                <w:rFonts w:ascii="宋体"/>
                <w:kern w:val="0"/>
                <w:sz w:val="18"/>
                <w:szCs w:val="18"/>
              </w:rPr>
            </w:pPr>
          </w:p>
        </w:tc>
        <w:tc>
          <w:tcPr>
            <w:tcW w:w="0" w:type="auto"/>
            <w:vMerge/>
            <w:tcBorders>
              <w:top w:val="single" w:sz="12" w:space="0" w:color="auto"/>
              <w:left w:val="single" w:sz="8" w:space="0" w:color="auto"/>
              <w:bottom w:val="single" w:sz="8" w:space="0" w:color="auto"/>
              <w:right w:val="single" w:sz="8" w:space="0" w:color="auto"/>
            </w:tcBorders>
            <w:vAlign w:val="center"/>
          </w:tcPr>
          <w:p w14:paraId="1BEF59A4" w14:textId="77777777" w:rsidR="0067508D" w:rsidRDefault="0067508D" w:rsidP="0067508D">
            <w:pPr>
              <w:widowControl/>
              <w:jc w:val="left"/>
              <w:rPr>
                <w:rFonts w:ascii="宋体"/>
                <w:kern w:val="0"/>
                <w:sz w:val="18"/>
                <w:szCs w:val="18"/>
              </w:rPr>
            </w:pPr>
          </w:p>
        </w:tc>
        <w:tc>
          <w:tcPr>
            <w:tcW w:w="412" w:type="dxa"/>
            <w:tcBorders>
              <w:top w:val="single" w:sz="8" w:space="0" w:color="auto"/>
              <w:left w:val="single" w:sz="8" w:space="0" w:color="auto"/>
              <w:bottom w:val="single" w:sz="8" w:space="0" w:color="auto"/>
              <w:right w:val="single" w:sz="8" w:space="0" w:color="auto"/>
            </w:tcBorders>
          </w:tcPr>
          <w:p w14:paraId="484EB382" w14:textId="77777777" w:rsidR="0067508D" w:rsidRDefault="0067508D" w:rsidP="0067508D">
            <w:pPr>
              <w:autoSpaceDE w:val="0"/>
              <w:autoSpaceDN w:val="0"/>
              <w:spacing w:line="259" w:lineRule="exact"/>
              <w:ind w:left="7" w:right="7"/>
              <w:jc w:val="center"/>
              <w:rPr>
                <w:rFonts w:ascii="宋体"/>
                <w:kern w:val="0"/>
                <w:sz w:val="18"/>
                <w:szCs w:val="18"/>
              </w:rPr>
            </w:pPr>
            <w:r>
              <w:rPr>
                <w:rFonts w:ascii="宋体" w:hAnsi="宋体" w:cs="宋体" w:hint="eastAsia"/>
                <w:kern w:val="0"/>
                <w:sz w:val="18"/>
                <w:szCs w:val="18"/>
              </w:rPr>
              <w:t>整</w:t>
            </w:r>
          </w:p>
          <w:p w14:paraId="0E494E48" w14:textId="77777777" w:rsidR="0067508D" w:rsidRDefault="0067508D" w:rsidP="0067508D">
            <w:pPr>
              <w:autoSpaceDE w:val="0"/>
              <w:autoSpaceDN w:val="0"/>
              <w:spacing w:line="198" w:lineRule="exact"/>
              <w:ind w:left="7" w:right="7"/>
              <w:jc w:val="center"/>
              <w:rPr>
                <w:rFonts w:ascii="宋体"/>
                <w:kern w:val="0"/>
                <w:sz w:val="18"/>
                <w:szCs w:val="18"/>
              </w:rPr>
            </w:pPr>
            <w:r>
              <w:rPr>
                <w:rFonts w:ascii="宋体" w:hAnsi="宋体" w:cs="宋体" w:hint="eastAsia"/>
                <w:kern w:val="0"/>
                <w:sz w:val="18"/>
                <w:szCs w:val="18"/>
              </w:rPr>
              <w:t>车</w:t>
            </w:r>
          </w:p>
        </w:tc>
        <w:tc>
          <w:tcPr>
            <w:tcW w:w="414" w:type="dxa"/>
            <w:tcBorders>
              <w:top w:val="single" w:sz="8" w:space="0" w:color="auto"/>
              <w:left w:val="single" w:sz="8" w:space="0" w:color="auto"/>
              <w:bottom w:val="single" w:sz="8" w:space="0" w:color="auto"/>
              <w:right w:val="single" w:sz="8" w:space="0" w:color="auto"/>
            </w:tcBorders>
          </w:tcPr>
          <w:p w14:paraId="2D4CE1A5" w14:textId="77777777" w:rsidR="0067508D" w:rsidRDefault="0067508D" w:rsidP="0067508D">
            <w:pPr>
              <w:autoSpaceDE w:val="0"/>
              <w:autoSpaceDN w:val="0"/>
              <w:spacing w:line="255" w:lineRule="exact"/>
              <w:ind w:left="7" w:right="7"/>
              <w:jc w:val="center"/>
              <w:rPr>
                <w:rFonts w:ascii="宋体"/>
                <w:kern w:val="0"/>
                <w:sz w:val="18"/>
                <w:szCs w:val="18"/>
              </w:rPr>
            </w:pPr>
            <w:r>
              <w:rPr>
                <w:rFonts w:ascii="宋体" w:hAnsi="宋体" w:cs="宋体" w:hint="eastAsia"/>
                <w:kern w:val="0"/>
                <w:sz w:val="18"/>
                <w:szCs w:val="18"/>
              </w:rPr>
              <w:t>零</w:t>
            </w:r>
          </w:p>
          <w:p w14:paraId="79794756" w14:textId="77777777" w:rsidR="0067508D" w:rsidRDefault="0067508D" w:rsidP="0067508D">
            <w:pPr>
              <w:autoSpaceDE w:val="0"/>
              <w:autoSpaceDN w:val="0"/>
              <w:spacing w:line="201" w:lineRule="exact"/>
              <w:ind w:left="7" w:right="7"/>
              <w:jc w:val="center"/>
              <w:rPr>
                <w:rFonts w:ascii="宋体"/>
                <w:kern w:val="0"/>
                <w:sz w:val="18"/>
                <w:szCs w:val="18"/>
              </w:rPr>
            </w:pPr>
            <w:r>
              <w:rPr>
                <w:rFonts w:ascii="宋体" w:hAnsi="宋体" w:cs="宋体" w:hint="eastAsia"/>
                <w:kern w:val="0"/>
                <w:sz w:val="18"/>
                <w:szCs w:val="18"/>
              </w:rPr>
              <w:t>担</w:t>
            </w:r>
          </w:p>
        </w:tc>
        <w:tc>
          <w:tcPr>
            <w:tcW w:w="0" w:type="auto"/>
            <w:vMerge/>
            <w:tcBorders>
              <w:top w:val="single" w:sz="12" w:space="0" w:color="auto"/>
              <w:left w:val="single" w:sz="8" w:space="0" w:color="auto"/>
              <w:bottom w:val="single" w:sz="8" w:space="0" w:color="auto"/>
              <w:right w:val="single" w:sz="12" w:space="0" w:color="auto"/>
            </w:tcBorders>
            <w:vAlign w:val="center"/>
          </w:tcPr>
          <w:p w14:paraId="3CB2AAA0" w14:textId="77777777" w:rsidR="0067508D" w:rsidRDefault="0067508D" w:rsidP="0067508D">
            <w:pPr>
              <w:widowControl/>
              <w:jc w:val="left"/>
              <w:rPr>
                <w:rFonts w:ascii="宋体"/>
                <w:kern w:val="0"/>
                <w:sz w:val="18"/>
                <w:szCs w:val="18"/>
              </w:rPr>
            </w:pPr>
          </w:p>
        </w:tc>
      </w:tr>
      <w:tr w:rsidR="0067508D" w14:paraId="3EB5551A" w14:textId="77777777" w:rsidTr="0067508D">
        <w:trPr>
          <w:cantSplit/>
          <w:trHeight w:val="783"/>
        </w:trPr>
        <w:tc>
          <w:tcPr>
            <w:tcW w:w="415" w:type="dxa"/>
            <w:vMerge w:val="restart"/>
            <w:tcBorders>
              <w:top w:val="single" w:sz="8" w:space="0" w:color="auto"/>
              <w:left w:val="single" w:sz="12" w:space="0" w:color="auto"/>
              <w:bottom w:val="single" w:sz="12" w:space="0" w:color="auto"/>
              <w:right w:val="single" w:sz="8" w:space="0" w:color="auto"/>
            </w:tcBorders>
          </w:tcPr>
          <w:p w14:paraId="51F095F5" w14:textId="77777777" w:rsidR="0067508D" w:rsidRDefault="0067508D" w:rsidP="0067508D">
            <w:pPr>
              <w:autoSpaceDE w:val="0"/>
              <w:autoSpaceDN w:val="0"/>
              <w:spacing w:line="259" w:lineRule="exact"/>
              <w:ind w:left="7" w:right="7"/>
              <w:jc w:val="center"/>
              <w:rPr>
                <w:rFonts w:ascii="宋体" w:hAnsi="宋体" w:cs="宋体"/>
                <w:kern w:val="0"/>
                <w:sz w:val="18"/>
                <w:szCs w:val="18"/>
              </w:rPr>
            </w:pPr>
            <w:r>
              <w:rPr>
                <w:rFonts w:ascii="宋体" w:hAnsi="宋体" w:cs="宋体" w:hint="eastAsia"/>
                <w:kern w:val="0"/>
                <w:sz w:val="18"/>
                <w:szCs w:val="18"/>
              </w:rPr>
              <w:t>99</w:t>
            </w:r>
          </w:p>
          <w:p w14:paraId="15B5B97D" w14:textId="77777777" w:rsidR="0067508D" w:rsidRDefault="0067508D" w:rsidP="0067508D">
            <w:pPr>
              <w:autoSpaceDE w:val="0"/>
              <w:autoSpaceDN w:val="0"/>
              <w:spacing w:line="241" w:lineRule="exact"/>
              <w:ind w:left="7" w:right="7"/>
              <w:jc w:val="center"/>
              <w:rPr>
                <w:rFonts w:ascii="宋体"/>
                <w:kern w:val="0"/>
                <w:sz w:val="18"/>
                <w:szCs w:val="18"/>
              </w:rPr>
            </w:pPr>
          </w:p>
          <w:p w14:paraId="7799AFF2" w14:textId="77777777" w:rsidR="0067508D" w:rsidRDefault="0067508D" w:rsidP="0067508D">
            <w:pPr>
              <w:autoSpaceDE w:val="0"/>
              <w:autoSpaceDN w:val="0"/>
              <w:spacing w:line="241" w:lineRule="exact"/>
              <w:ind w:left="7" w:right="7"/>
              <w:jc w:val="center"/>
              <w:rPr>
                <w:rFonts w:ascii="宋体"/>
                <w:kern w:val="0"/>
                <w:sz w:val="18"/>
                <w:szCs w:val="18"/>
              </w:rPr>
            </w:pPr>
          </w:p>
          <w:p w14:paraId="5DFFD850" w14:textId="77777777" w:rsidR="0067508D" w:rsidRDefault="0067508D" w:rsidP="0067508D">
            <w:pPr>
              <w:autoSpaceDE w:val="0"/>
              <w:autoSpaceDN w:val="0"/>
              <w:spacing w:line="248" w:lineRule="exact"/>
              <w:ind w:left="7" w:right="7"/>
              <w:jc w:val="center"/>
              <w:rPr>
                <w:rFonts w:ascii="宋体" w:hAnsi="宋体" w:cs="宋体"/>
                <w:kern w:val="0"/>
                <w:sz w:val="18"/>
                <w:szCs w:val="18"/>
              </w:rPr>
            </w:pPr>
            <w:r>
              <w:rPr>
                <w:rFonts w:ascii="宋体" w:hAnsi="宋体" w:cs="宋体" w:hint="eastAsia"/>
                <w:kern w:val="0"/>
                <w:sz w:val="18"/>
                <w:szCs w:val="18"/>
              </w:rPr>
              <w:t>99</w:t>
            </w:r>
          </w:p>
          <w:p w14:paraId="3B1A6994" w14:textId="77777777" w:rsidR="0067508D" w:rsidRDefault="0067508D" w:rsidP="0067508D">
            <w:pPr>
              <w:autoSpaceDE w:val="0"/>
              <w:autoSpaceDN w:val="0"/>
              <w:spacing w:line="316" w:lineRule="exact"/>
              <w:ind w:left="7" w:right="7"/>
              <w:jc w:val="center"/>
              <w:rPr>
                <w:rFonts w:ascii="宋体" w:hAnsi="宋体" w:cs="宋体"/>
                <w:kern w:val="0"/>
                <w:sz w:val="18"/>
                <w:szCs w:val="18"/>
              </w:rPr>
            </w:pPr>
            <w:r>
              <w:rPr>
                <w:rFonts w:ascii="宋体" w:hAnsi="宋体" w:cs="宋体" w:hint="eastAsia"/>
                <w:kern w:val="0"/>
                <w:sz w:val="18"/>
                <w:szCs w:val="18"/>
              </w:rPr>
              <w:t>99</w:t>
            </w:r>
          </w:p>
          <w:p w14:paraId="7F51178C" w14:textId="77777777" w:rsidR="0067508D" w:rsidRDefault="0067508D" w:rsidP="0067508D">
            <w:pPr>
              <w:autoSpaceDE w:val="0"/>
              <w:autoSpaceDN w:val="0"/>
              <w:spacing w:line="252" w:lineRule="exact"/>
              <w:ind w:left="7" w:right="7"/>
              <w:jc w:val="center"/>
              <w:rPr>
                <w:rFonts w:ascii="宋体"/>
                <w:kern w:val="0"/>
                <w:sz w:val="18"/>
                <w:szCs w:val="18"/>
              </w:rPr>
            </w:pPr>
          </w:p>
          <w:p w14:paraId="65014C52" w14:textId="77777777" w:rsidR="0067508D" w:rsidRDefault="0067508D" w:rsidP="0067508D">
            <w:pPr>
              <w:autoSpaceDE w:val="0"/>
              <w:autoSpaceDN w:val="0"/>
              <w:spacing w:line="252" w:lineRule="exact"/>
              <w:ind w:left="7" w:right="7"/>
              <w:jc w:val="center"/>
              <w:rPr>
                <w:rFonts w:ascii="宋体" w:hAnsi="宋体" w:cs="宋体"/>
                <w:kern w:val="0"/>
                <w:sz w:val="18"/>
                <w:szCs w:val="18"/>
              </w:rPr>
            </w:pPr>
            <w:r>
              <w:rPr>
                <w:rFonts w:ascii="宋体" w:hAnsi="宋体" w:cs="宋体" w:hint="eastAsia"/>
                <w:kern w:val="0"/>
                <w:sz w:val="18"/>
                <w:szCs w:val="18"/>
              </w:rPr>
              <w:t>99</w:t>
            </w:r>
          </w:p>
          <w:p w14:paraId="7DD9C65E" w14:textId="77777777" w:rsidR="0067508D" w:rsidRDefault="0067508D" w:rsidP="0067508D">
            <w:pPr>
              <w:autoSpaceDE w:val="0"/>
              <w:autoSpaceDN w:val="0"/>
              <w:spacing w:line="316" w:lineRule="exact"/>
              <w:ind w:left="7" w:right="7"/>
              <w:jc w:val="center"/>
              <w:rPr>
                <w:rFonts w:ascii="宋体" w:hAnsi="宋体" w:cs="宋体"/>
                <w:kern w:val="0"/>
                <w:sz w:val="18"/>
                <w:szCs w:val="18"/>
              </w:rPr>
            </w:pPr>
            <w:r>
              <w:rPr>
                <w:rFonts w:ascii="宋体" w:hAnsi="宋体" w:cs="宋体" w:hint="eastAsia"/>
                <w:kern w:val="0"/>
                <w:sz w:val="18"/>
                <w:szCs w:val="18"/>
              </w:rPr>
              <w:t>99</w:t>
            </w:r>
          </w:p>
          <w:p w14:paraId="269C0986" w14:textId="77777777" w:rsidR="0067508D" w:rsidRDefault="0067508D" w:rsidP="0067508D">
            <w:pPr>
              <w:autoSpaceDE w:val="0"/>
              <w:autoSpaceDN w:val="0"/>
              <w:spacing w:line="262" w:lineRule="exact"/>
              <w:ind w:left="7" w:right="7"/>
              <w:jc w:val="center"/>
              <w:rPr>
                <w:rFonts w:ascii="宋体"/>
                <w:kern w:val="0"/>
                <w:sz w:val="18"/>
                <w:szCs w:val="18"/>
              </w:rPr>
            </w:pPr>
          </w:p>
          <w:p w14:paraId="4B261971" w14:textId="77777777" w:rsidR="0067508D" w:rsidRDefault="0067508D" w:rsidP="0067508D">
            <w:pPr>
              <w:autoSpaceDE w:val="0"/>
              <w:autoSpaceDN w:val="0"/>
              <w:spacing w:line="262" w:lineRule="exact"/>
              <w:ind w:left="7" w:right="7"/>
              <w:jc w:val="center"/>
              <w:rPr>
                <w:rFonts w:ascii="宋体"/>
                <w:kern w:val="0"/>
                <w:sz w:val="18"/>
                <w:szCs w:val="18"/>
              </w:rPr>
            </w:pPr>
          </w:p>
          <w:p w14:paraId="0FAAF3FF" w14:textId="77777777" w:rsidR="0067508D" w:rsidRDefault="0067508D" w:rsidP="0067508D">
            <w:pPr>
              <w:autoSpaceDE w:val="0"/>
              <w:autoSpaceDN w:val="0"/>
              <w:spacing w:line="262" w:lineRule="exact"/>
              <w:ind w:left="7" w:right="7"/>
              <w:jc w:val="center"/>
              <w:rPr>
                <w:rFonts w:ascii="宋体"/>
                <w:kern w:val="0"/>
                <w:sz w:val="18"/>
                <w:szCs w:val="18"/>
              </w:rPr>
            </w:pPr>
          </w:p>
          <w:p w14:paraId="2C5F3F5A" w14:textId="77777777" w:rsidR="0067508D" w:rsidRDefault="0067508D" w:rsidP="0067508D">
            <w:pPr>
              <w:autoSpaceDE w:val="0"/>
              <w:autoSpaceDN w:val="0"/>
              <w:spacing w:line="266" w:lineRule="exact"/>
              <w:ind w:left="7" w:right="7"/>
              <w:jc w:val="center"/>
              <w:rPr>
                <w:rFonts w:ascii="宋体" w:hAnsi="宋体" w:cs="宋体"/>
                <w:kern w:val="0"/>
                <w:sz w:val="18"/>
                <w:szCs w:val="18"/>
              </w:rPr>
            </w:pPr>
            <w:r>
              <w:rPr>
                <w:rFonts w:ascii="宋体" w:hAnsi="宋体" w:cs="宋体" w:hint="eastAsia"/>
                <w:kern w:val="0"/>
                <w:sz w:val="18"/>
                <w:szCs w:val="18"/>
              </w:rPr>
              <w:t>99</w:t>
            </w:r>
          </w:p>
          <w:p w14:paraId="5D0E1EA2" w14:textId="77777777" w:rsidR="0067508D" w:rsidRDefault="0067508D" w:rsidP="0067508D">
            <w:pPr>
              <w:autoSpaceDE w:val="0"/>
              <w:autoSpaceDN w:val="0"/>
              <w:spacing w:line="320" w:lineRule="exact"/>
              <w:ind w:left="7" w:right="7"/>
              <w:jc w:val="center"/>
              <w:rPr>
                <w:rFonts w:ascii="宋体" w:hAnsi="宋体" w:cs="宋体"/>
                <w:kern w:val="0"/>
                <w:sz w:val="18"/>
                <w:szCs w:val="18"/>
              </w:rPr>
            </w:pPr>
            <w:r>
              <w:rPr>
                <w:rFonts w:ascii="宋体" w:hAnsi="宋体" w:cs="宋体" w:hint="eastAsia"/>
                <w:kern w:val="0"/>
                <w:sz w:val="18"/>
                <w:szCs w:val="18"/>
              </w:rPr>
              <w:t>99</w:t>
            </w:r>
          </w:p>
          <w:p w14:paraId="01BA1CE0" w14:textId="77777777" w:rsidR="0067508D" w:rsidRDefault="0067508D" w:rsidP="0067508D">
            <w:pPr>
              <w:autoSpaceDE w:val="0"/>
              <w:autoSpaceDN w:val="0"/>
              <w:spacing w:line="316" w:lineRule="exact"/>
              <w:ind w:left="7" w:right="7"/>
              <w:jc w:val="center"/>
              <w:rPr>
                <w:rFonts w:ascii="宋体"/>
                <w:kern w:val="0"/>
                <w:sz w:val="18"/>
                <w:szCs w:val="18"/>
              </w:rPr>
            </w:pPr>
          </w:p>
          <w:p w14:paraId="5BF25FB1" w14:textId="77777777" w:rsidR="0067508D" w:rsidRDefault="0067508D" w:rsidP="0067508D">
            <w:pPr>
              <w:autoSpaceDE w:val="0"/>
              <w:autoSpaceDN w:val="0"/>
              <w:spacing w:line="320" w:lineRule="exact"/>
              <w:ind w:left="7" w:right="7"/>
              <w:jc w:val="center"/>
              <w:rPr>
                <w:rFonts w:ascii="宋体" w:hAnsi="宋体" w:cs="宋体"/>
                <w:kern w:val="0"/>
                <w:sz w:val="18"/>
                <w:szCs w:val="18"/>
              </w:rPr>
            </w:pPr>
            <w:r>
              <w:rPr>
                <w:rFonts w:ascii="宋体" w:hAnsi="宋体" w:cs="宋体" w:hint="eastAsia"/>
                <w:kern w:val="0"/>
                <w:sz w:val="18"/>
                <w:szCs w:val="18"/>
              </w:rPr>
              <w:t>99</w:t>
            </w:r>
          </w:p>
          <w:p w14:paraId="7C4DEA7B" w14:textId="77777777" w:rsidR="0067508D" w:rsidRDefault="0067508D" w:rsidP="0067508D">
            <w:pPr>
              <w:autoSpaceDE w:val="0"/>
              <w:autoSpaceDN w:val="0"/>
              <w:spacing w:line="320" w:lineRule="exact"/>
              <w:ind w:left="7" w:right="7"/>
              <w:jc w:val="center"/>
              <w:rPr>
                <w:rFonts w:ascii="宋体" w:hAnsi="宋体" w:cs="宋体"/>
                <w:kern w:val="0"/>
                <w:sz w:val="18"/>
                <w:szCs w:val="18"/>
              </w:rPr>
            </w:pPr>
          </w:p>
          <w:p w14:paraId="54297814" w14:textId="77777777" w:rsidR="0067508D" w:rsidRDefault="0067508D" w:rsidP="0067508D">
            <w:pPr>
              <w:autoSpaceDE w:val="0"/>
              <w:autoSpaceDN w:val="0"/>
              <w:spacing w:line="320" w:lineRule="exact"/>
              <w:ind w:left="7" w:right="7"/>
              <w:jc w:val="center"/>
              <w:rPr>
                <w:rFonts w:ascii="宋体" w:hAnsi="宋体" w:cs="宋体"/>
                <w:kern w:val="0"/>
                <w:sz w:val="18"/>
                <w:szCs w:val="18"/>
              </w:rPr>
            </w:pPr>
            <w:r>
              <w:rPr>
                <w:rFonts w:ascii="宋体" w:hAnsi="宋体" w:cs="宋体" w:hint="eastAsia"/>
                <w:kern w:val="0"/>
                <w:sz w:val="18"/>
                <w:szCs w:val="18"/>
              </w:rPr>
              <w:t>99</w:t>
            </w:r>
          </w:p>
          <w:p w14:paraId="55F079CC" w14:textId="77777777" w:rsidR="0067508D" w:rsidRDefault="0067508D" w:rsidP="0067508D">
            <w:pPr>
              <w:autoSpaceDE w:val="0"/>
              <w:autoSpaceDN w:val="0"/>
              <w:spacing w:line="320" w:lineRule="exact"/>
              <w:ind w:left="7" w:right="7"/>
              <w:jc w:val="center"/>
              <w:rPr>
                <w:rFonts w:ascii="宋体" w:hAnsi="宋体" w:cs="宋体"/>
                <w:kern w:val="0"/>
                <w:sz w:val="18"/>
                <w:szCs w:val="18"/>
              </w:rPr>
            </w:pPr>
          </w:p>
          <w:p w14:paraId="057D5B7C" w14:textId="77777777" w:rsidR="0067508D" w:rsidRDefault="0067508D" w:rsidP="0067508D">
            <w:pPr>
              <w:autoSpaceDE w:val="0"/>
              <w:autoSpaceDN w:val="0"/>
              <w:spacing w:line="320" w:lineRule="exact"/>
              <w:ind w:left="7" w:right="7"/>
              <w:jc w:val="center"/>
              <w:rPr>
                <w:rFonts w:ascii="宋体" w:hAnsi="宋体" w:cs="宋体"/>
                <w:kern w:val="0"/>
                <w:sz w:val="18"/>
                <w:szCs w:val="18"/>
              </w:rPr>
            </w:pPr>
            <w:r>
              <w:rPr>
                <w:rFonts w:ascii="宋体" w:hAnsi="宋体" w:cs="宋体" w:hint="eastAsia"/>
                <w:kern w:val="0"/>
                <w:sz w:val="18"/>
                <w:szCs w:val="18"/>
              </w:rPr>
              <w:t>99</w:t>
            </w:r>
          </w:p>
          <w:p w14:paraId="352B4564" w14:textId="77777777" w:rsidR="0067508D" w:rsidRDefault="0067508D" w:rsidP="0067508D">
            <w:pPr>
              <w:autoSpaceDE w:val="0"/>
              <w:autoSpaceDN w:val="0"/>
              <w:spacing w:line="316" w:lineRule="exact"/>
              <w:ind w:left="7" w:right="7"/>
              <w:jc w:val="center"/>
              <w:rPr>
                <w:rFonts w:ascii="宋体"/>
                <w:kern w:val="0"/>
                <w:sz w:val="18"/>
                <w:szCs w:val="18"/>
              </w:rPr>
            </w:pPr>
          </w:p>
          <w:p w14:paraId="5811E0A6" w14:textId="77777777" w:rsidR="0067508D" w:rsidRDefault="0067508D" w:rsidP="0067508D">
            <w:pPr>
              <w:autoSpaceDE w:val="0"/>
              <w:autoSpaceDN w:val="0"/>
              <w:spacing w:line="320" w:lineRule="exact"/>
              <w:ind w:left="7" w:right="7"/>
              <w:jc w:val="center"/>
              <w:rPr>
                <w:rFonts w:ascii="宋体" w:hAnsi="宋体" w:cs="宋体"/>
                <w:kern w:val="0"/>
                <w:sz w:val="18"/>
                <w:szCs w:val="18"/>
              </w:rPr>
            </w:pPr>
            <w:r>
              <w:rPr>
                <w:rFonts w:ascii="宋体" w:hAnsi="宋体" w:cs="宋体" w:hint="eastAsia"/>
                <w:kern w:val="0"/>
                <w:sz w:val="18"/>
                <w:szCs w:val="18"/>
              </w:rPr>
              <w:t>99</w:t>
            </w:r>
          </w:p>
          <w:p w14:paraId="40E4198B" w14:textId="77777777" w:rsidR="0067508D" w:rsidRDefault="0067508D" w:rsidP="0067508D">
            <w:pPr>
              <w:autoSpaceDE w:val="0"/>
              <w:autoSpaceDN w:val="0"/>
              <w:spacing w:line="320" w:lineRule="exact"/>
              <w:ind w:left="7" w:right="7"/>
              <w:jc w:val="center"/>
              <w:rPr>
                <w:rFonts w:ascii="宋体" w:hAnsi="宋体" w:cs="宋体"/>
                <w:kern w:val="0"/>
                <w:sz w:val="18"/>
                <w:szCs w:val="18"/>
              </w:rPr>
            </w:pPr>
            <w:r>
              <w:rPr>
                <w:rFonts w:ascii="宋体" w:hAnsi="宋体" w:cs="宋体" w:hint="eastAsia"/>
                <w:kern w:val="0"/>
                <w:sz w:val="18"/>
                <w:szCs w:val="18"/>
              </w:rPr>
              <w:t>99</w:t>
            </w:r>
          </w:p>
          <w:p w14:paraId="09B4D027" w14:textId="77777777" w:rsidR="0067508D" w:rsidRDefault="0067508D" w:rsidP="0067508D">
            <w:pPr>
              <w:autoSpaceDE w:val="0"/>
              <w:autoSpaceDN w:val="0"/>
              <w:spacing w:line="374" w:lineRule="exact"/>
              <w:ind w:left="7" w:right="7"/>
              <w:jc w:val="center"/>
              <w:rPr>
                <w:rFonts w:ascii="宋体"/>
                <w:kern w:val="0"/>
                <w:sz w:val="18"/>
                <w:szCs w:val="18"/>
              </w:rPr>
            </w:pPr>
          </w:p>
          <w:p w14:paraId="78A215CC" w14:textId="77777777" w:rsidR="0067508D" w:rsidRDefault="0067508D" w:rsidP="0067508D">
            <w:pPr>
              <w:autoSpaceDE w:val="0"/>
              <w:autoSpaceDN w:val="0"/>
              <w:spacing w:line="374" w:lineRule="exact"/>
              <w:ind w:right="7"/>
              <w:rPr>
                <w:rFonts w:ascii="宋体"/>
                <w:kern w:val="0"/>
                <w:sz w:val="18"/>
                <w:szCs w:val="18"/>
              </w:rPr>
            </w:pPr>
          </w:p>
        </w:tc>
        <w:tc>
          <w:tcPr>
            <w:tcW w:w="207" w:type="dxa"/>
            <w:tcBorders>
              <w:top w:val="single" w:sz="8" w:space="0" w:color="auto"/>
              <w:left w:val="single" w:sz="8" w:space="0" w:color="auto"/>
              <w:bottom w:val="single" w:sz="8" w:space="0" w:color="auto"/>
              <w:right w:val="single" w:sz="8" w:space="0" w:color="auto"/>
            </w:tcBorders>
          </w:tcPr>
          <w:p w14:paraId="7D2B24B2" w14:textId="77777777" w:rsidR="0067508D" w:rsidRDefault="0067508D" w:rsidP="0067508D">
            <w:pPr>
              <w:autoSpaceDE w:val="0"/>
              <w:autoSpaceDN w:val="0"/>
              <w:spacing w:before="72" w:line="180" w:lineRule="exact"/>
              <w:ind w:left="7" w:right="7"/>
              <w:jc w:val="center"/>
              <w:rPr>
                <w:rFonts w:ascii="宋体" w:hAnsi="宋体" w:cs="宋体"/>
                <w:kern w:val="0"/>
                <w:sz w:val="18"/>
                <w:szCs w:val="18"/>
              </w:rPr>
            </w:pPr>
            <w:r>
              <w:rPr>
                <w:rFonts w:ascii="宋体" w:hAnsi="宋体" w:cs="宋体" w:hint="eastAsia"/>
                <w:kern w:val="0"/>
                <w:sz w:val="18"/>
                <w:szCs w:val="18"/>
              </w:rPr>
              <w:t>4</w:t>
            </w:r>
          </w:p>
          <w:p w14:paraId="7B2BCEF3" w14:textId="77777777" w:rsidR="0067508D" w:rsidRDefault="0067508D" w:rsidP="0067508D">
            <w:pPr>
              <w:autoSpaceDE w:val="0"/>
              <w:autoSpaceDN w:val="0"/>
              <w:spacing w:line="262" w:lineRule="exact"/>
              <w:ind w:left="7" w:right="7"/>
              <w:jc w:val="center"/>
              <w:rPr>
                <w:rFonts w:ascii="宋体"/>
                <w:kern w:val="0"/>
                <w:sz w:val="18"/>
                <w:szCs w:val="18"/>
              </w:rPr>
            </w:pPr>
          </w:p>
          <w:p w14:paraId="5AAF3E15" w14:textId="77777777" w:rsidR="0067508D" w:rsidRDefault="0067508D" w:rsidP="0067508D">
            <w:pPr>
              <w:autoSpaceDE w:val="0"/>
              <w:autoSpaceDN w:val="0"/>
              <w:spacing w:line="262" w:lineRule="exact"/>
              <w:ind w:left="7" w:right="7"/>
              <w:jc w:val="center"/>
              <w:rPr>
                <w:rFonts w:ascii="宋体"/>
                <w:kern w:val="0"/>
                <w:sz w:val="18"/>
                <w:szCs w:val="18"/>
              </w:rPr>
            </w:pPr>
          </w:p>
        </w:tc>
        <w:tc>
          <w:tcPr>
            <w:tcW w:w="208" w:type="dxa"/>
            <w:tcBorders>
              <w:top w:val="single" w:sz="8" w:space="0" w:color="auto"/>
              <w:left w:val="single" w:sz="8" w:space="0" w:color="auto"/>
              <w:bottom w:val="single" w:sz="8" w:space="0" w:color="auto"/>
              <w:right w:val="single" w:sz="8" w:space="0" w:color="auto"/>
            </w:tcBorders>
          </w:tcPr>
          <w:p w14:paraId="0FED8492" w14:textId="77777777" w:rsidR="0067508D" w:rsidRDefault="0067508D" w:rsidP="0067508D">
            <w:pPr>
              <w:autoSpaceDE w:val="0"/>
              <w:autoSpaceDN w:val="0"/>
              <w:spacing w:line="255" w:lineRule="exact"/>
              <w:ind w:left="7" w:right="7"/>
              <w:jc w:val="center"/>
              <w:rPr>
                <w:rFonts w:ascii="宋体" w:hAnsi="宋体" w:cs="宋体"/>
                <w:kern w:val="0"/>
                <w:sz w:val="18"/>
                <w:szCs w:val="18"/>
              </w:rPr>
            </w:pPr>
            <w:r>
              <w:rPr>
                <w:rFonts w:ascii="宋体" w:hAnsi="宋体" w:cs="宋体" w:hint="eastAsia"/>
                <w:kern w:val="0"/>
                <w:sz w:val="18"/>
                <w:szCs w:val="18"/>
              </w:rPr>
              <w:t>2</w:t>
            </w:r>
          </w:p>
          <w:p w14:paraId="26039FD2" w14:textId="77777777" w:rsidR="0067508D" w:rsidRDefault="0067508D" w:rsidP="0067508D">
            <w:pPr>
              <w:autoSpaceDE w:val="0"/>
              <w:autoSpaceDN w:val="0"/>
              <w:spacing w:line="259" w:lineRule="exact"/>
              <w:ind w:left="7" w:right="7"/>
              <w:jc w:val="center"/>
              <w:rPr>
                <w:rFonts w:ascii="宋体"/>
                <w:kern w:val="0"/>
                <w:sz w:val="18"/>
                <w:szCs w:val="18"/>
              </w:rPr>
            </w:pPr>
          </w:p>
          <w:p w14:paraId="7416F967" w14:textId="77777777" w:rsidR="0067508D" w:rsidRDefault="0067508D" w:rsidP="0067508D">
            <w:pPr>
              <w:autoSpaceDE w:val="0"/>
              <w:autoSpaceDN w:val="0"/>
              <w:spacing w:line="259" w:lineRule="exact"/>
              <w:ind w:left="7" w:right="7"/>
              <w:jc w:val="center"/>
              <w:rPr>
                <w:rFonts w:ascii="宋体"/>
                <w:kern w:val="0"/>
                <w:sz w:val="18"/>
                <w:szCs w:val="18"/>
              </w:rPr>
            </w:pPr>
          </w:p>
        </w:tc>
        <w:tc>
          <w:tcPr>
            <w:tcW w:w="1865" w:type="dxa"/>
            <w:tcBorders>
              <w:top w:val="single" w:sz="8" w:space="0" w:color="auto"/>
              <w:left w:val="single" w:sz="8" w:space="0" w:color="auto"/>
              <w:bottom w:val="single" w:sz="8" w:space="0" w:color="auto"/>
              <w:right w:val="single" w:sz="8" w:space="0" w:color="auto"/>
            </w:tcBorders>
          </w:tcPr>
          <w:p w14:paraId="306AD483" w14:textId="77777777" w:rsidR="0067508D" w:rsidRDefault="0067508D" w:rsidP="0067508D">
            <w:pPr>
              <w:autoSpaceDE w:val="0"/>
              <w:autoSpaceDN w:val="0"/>
              <w:spacing w:line="273" w:lineRule="exact"/>
              <w:ind w:left="7" w:right="7"/>
              <w:rPr>
                <w:rFonts w:ascii="宋体"/>
                <w:kern w:val="0"/>
                <w:sz w:val="18"/>
                <w:szCs w:val="18"/>
              </w:rPr>
            </w:pPr>
            <w:r>
              <w:rPr>
                <w:rFonts w:ascii="宋体" w:hAnsi="宋体" w:cs="宋体" w:hint="eastAsia"/>
                <w:kern w:val="0"/>
                <w:sz w:val="18"/>
                <w:szCs w:val="18"/>
              </w:rPr>
              <w:t xml:space="preserve">    废碎物品</w:t>
            </w:r>
          </w:p>
          <w:p w14:paraId="0D67753E" w14:textId="77777777" w:rsidR="0067508D" w:rsidRDefault="0067508D" w:rsidP="0067508D">
            <w:pPr>
              <w:autoSpaceDE w:val="0"/>
              <w:autoSpaceDN w:val="0"/>
              <w:spacing w:line="252" w:lineRule="exact"/>
              <w:ind w:left="7" w:right="7"/>
              <w:rPr>
                <w:rFonts w:ascii="宋体"/>
                <w:kern w:val="0"/>
                <w:sz w:val="18"/>
                <w:szCs w:val="18"/>
              </w:rPr>
            </w:pPr>
          </w:p>
          <w:p w14:paraId="55098238" w14:textId="77777777" w:rsidR="0067508D" w:rsidRDefault="0067508D" w:rsidP="0067508D">
            <w:pPr>
              <w:autoSpaceDE w:val="0"/>
              <w:autoSpaceDN w:val="0"/>
              <w:spacing w:line="252" w:lineRule="exact"/>
              <w:ind w:left="7" w:right="7"/>
              <w:rPr>
                <w:rFonts w:ascii="宋体"/>
                <w:kern w:val="0"/>
                <w:sz w:val="18"/>
                <w:szCs w:val="18"/>
              </w:rPr>
            </w:pPr>
          </w:p>
        </w:tc>
        <w:tc>
          <w:tcPr>
            <w:tcW w:w="412" w:type="dxa"/>
            <w:tcBorders>
              <w:top w:val="single" w:sz="8" w:space="0" w:color="auto"/>
              <w:left w:val="single" w:sz="8" w:space="0" w:color="auto"/>
              <w:bottom w:val="single" w:sz="8" w:space="0" w:color="auto"/>
              <w:right w:val="single" w:sz="8" w:space="0" w:color="auto"/>
            </w:tcBorders>
          </w:tcPr>
          <w:p w14:paraId="68D58F1C" w14:textId="77777777" w:rsidR="0067508D" w:rsidRDefault="0067508D" w:rsidP="0067508D">
            <w:pPr>
              <w:autoSpaceDE w:val="0"/>
              <w:autoSpaceDN w:val="0"/>
              <w:spacing w:line="259" w:lineRule="exact"/>
              <w:ind w:left="7" w:right="7"/>
              <w:jc w:val="center"/>
              <w:rPr>
                <w:rFonts w:ascii="宋体"/>
                <w:kern w:val="0"/>
                <w:sz w:val="18"/>
                <w:szCs w:val="18"/>
              </w:rPr>
            </w:pPr>
            <w:r>
              <w:rPr>
                <w:rFonts w:ascii="宋体" w:hAnsi="宋体" w:cs="宋体" w:hint="eastAsia"/>
                <w:kern w:val="0"/>
                <w:sz w:val="18"/>
                <w:szCs w:val="18"/>
              </w:rPr>
              <w:t>4</w:t>
            </w:r>
          </w:p>
          <w:p w14:paraId="63E00D2C" w14:textId="77777777" w:rsidR="0067508D" w:rsidRDefault="0067508D" w:rsidP="0067508D">
            <w:pPr>
              <w:autoSpaceDE w:val="0"/>
              <w:autoSpaceDN w:val="0"/>
              <w:spacing w:line="259" w:lineRule="exact"/>
              <w:ind w:left="7" w:right="7"/>
              <w:jc w:val="center"/>
              <w:rPr>
                <w:rFonts w:ascii="宋体"/>
                <w:kern w:val="0"/>
                <w:sz w:val="18"/>
                <w:szCs w:val="18"/>
              </w:rPr>
            </w:pPr>
          </w:p>
          <w:p w14:paraId="25662F52" w14:textId="77777777" w:rsidR="0067508D" w:rsidRDefault="0067508D" w:rsidP="0067508D">
            <w:pPr>
              <w:autoSpaceDE w:val="0"/>
              <w:autoSpaceDN w:val="0"/>
              <w:spacing w:line="259" w:lineRule="exact"/>
              <w:ind w:left="7" w:right="7"/>
              <w:jc w:val="center"/>
              <w:rPr>
                <w:rFonts w:ascii="宋体"/>
                <w:kern w:val="0"/>
                <w:sz w:val="18"/>
                <w:szCs w:val="18"/>
              </w:rPr>
            </w:pPr>
          </w:p>
        </w:tc>
        <w:tc>
          <w:tcPr>
            <w:tcW w:w="414" w:type="dxa"/>
            <w:tcBorders>
              <w:top w:val="single" w:sz="8" w:space="0" w:color="auto"/>
              <w:left w:val="single" w:sz="8" w:space="0" w:color="auto"/>
              <w:bottom w:val="single" w:sz="8" w:space="0" w:color="auto"/>
              <w:right w:val="single" w:sz="8" w:space="0" w:color="auto"/>
            </w:tcBorders>
          </w:tcPr>
          <w:p w14:paraId="5C322A90" w14:textId="77777777" w:rsidR="0067508D" w:rsidRDefault="0067508D" w:rsidP="0067508D">
            <w:pPr>
              <w:autoSpaceDE w:val="0"/>
              <w:autoSpaceDN w:val="0"/>
              <w:spacing w:line="259" w:lineRule="exact"/>
              <w:ind w:left="7" w:right="7"/>
              <w:jc w:val="center"/>
              <w:rPr>
                <w:rFonts w:ascii="宋体"/>
                <w:kern w:val="0"/>
                <w:sz w:val="18"/>
                <w:szCs w:val="18"/>
              </w:rPr>
            </w:pPr>
            <w:r>
              <w:rPr>
                <w:rFonts w:ascii="宋体" w:hAnsi="宋体" w:cs="宋体" w:hint="eastAsia"/>
                <w:kern w:val="0"/>
                <w:sz w:val="18"/>
                <w:szCs w:val="18"/>
              </w:rPr>
              <w:t>21</w:t>
            </w:r>
          </w:p>
          <w:p w14:paraId="0B97C4FC" w14:textId="77777777" w:rsidR="0067508D" w:rsidRDefault="0067508D" w:rsidP="0067508D">
            <w:pPr>
              <w:autoSpaceDE w:val="0"/>
              <w:autoSpaceDN w:val="0"/>
              <w:spacing w:line="259" w:lineRule="exact"/>
              <w:ind w:left="7" w:right="7"/>
              <w:jc w:val="center"/>
              <w:rPr>
                <w:rFonts w:ascii="宋体"/>
                <w:kern w:val="0"/>
                <w:sz w:val="18"/>
                <w:szCs w:val="18"/>
              </w:rPr>
            </w:pPr>
          </w:p>
          <w:p w14:paraId="586CB5E3" w14:textId="77777777" w:rsidR="0067508D" w:rsidRDefault="0067508D" w:rsidP="0067508D">
            <w:pPr>
              <w:autoSpaceDE w:val="0"/>
              <w:autoSpaceDN w:val="0"/>
              <w:spacing w:line="259" w:lineRule="exact"/>
              <w:ind w:left="7" w:right="7"/>
              <w:jc w:val="center"/>
              <w:rPr>
                <w:rFonts w:ascii="宋体"/>
                <w:kern w:val="0"/>
                <w:sz w:val="18"/>
                <w:szCs w:val="18"/>
              </w:rPr>
            </w:pPr>
          </w:p>
        </w:tc>
        <w:tc>
          <w:tcPr>
            <w:tcW w:w="2497" w:type="dxa"/>
            <w:tcBorders>
              <w:top w:val="single" w:sz="8" w:space="0" w:color="auto"/>
              <w:left w:val="single" w:sz="8" w:space="0" w:color="auto"/>
              <w:bottom w:val="single" w:sz="8" w:space="0" w:color="auto"/>
              <w:right w:val="single" w:sz="12" w:space="0" w:color="auto"/>
            </w:tcBorders>
          </w:tcPr>
          <w:p w14:paraId="5D8AA419" w14:textId="77777777" w:rsidR="0067508D" w:rsidRDefault="0067508D" w:rsidP="0067508D">
            <w:pPr>
              <w:autoSpaceDE w:val="0"/>
              <w:autoSpaceDN w:val="0"/>
              <w:spacing w:line="259" w:lineRule="exact"/>
              <w:ind w:left="7" w:right="7"/>
              <w:rPr>
                <w:rFonts w:ascii="宋体"/>
                <w:spacing w:val="-35"/>
                <w:kern w:val="0"/>
                <w:sz w:val="18"/>
                <w:szCs w:val="18"/>
              </w:rPr>
            </w:pPr>
            <w:r>
              <w:rPr>
                <w:rFonts w:ascii="宋体" w:hAnsi="宋体" w:cs="宋体" w:hint="eastAsia"/>
                <w:kern w:val="0"/>
                <w:sz w:val="18"/>
                <w:szCs w:val="18"/>
              </w:rPr>
              <w:t xml:space="preserve">  含发渣</w:t>
            </w:r>
            <w:r>
              <w:rPr>
                <w:rFonts w:ascii="宋体" w:hAnsi="宋体" w:cs="宋体" w:hint="eastAsia"/>
                <w:spacing w:val="-35"/>
                <w:kern w:val="0"/>
                <w:sz w:val="18"/>
                <w:szCs w:val="18"/>
              </w:rPr>
              <w:t>、</w:t>
            </w:r>
            <w:r>
              <w:rPr>
                <w:rFonts w:ascii="宋体" w:hAnsi="宋体" w:cs="宋体" w:hint="eastAsia"/>
                <w:kern w:val="0"/>
                <w:sz w:val="18"/>
                <w:szCs w:val="18"/>
              </w:rPr>
              <w:t>破碎布</w:t>
            </w:r>
            <w:r>
              <w:rPr>
                <w:rFonts w:ascii="宋体" w:hAnsi="宋体" w:cs="宋体" w:hint="eastAsia"/>
                <w:spacing w:val="-35"/>
                <w:kern w:val="0"/>
                <w:sz w:val="18"/>
                <w:szCs w:val="18"/>
              </w:rPr>
              <w:t>、</w:t>
            </w:r>
            <w:r>
              <w:rPr>
                <w:rFonts w:ascii="宋体" w:hAnsi="宋体" w:cs="宋体" w:hint="eastAsia"/>
                <w:kern w:val="0"/>
                <w:sz w:val="18"/>
                <w:szCs w:val="18"/>
              </w:rPr>
              <w:t>破靴(鞋)</w:t>
            </w:r>
            <w:r>
              <w:rPr>
                <w:rFonts w:ascii="宋体" w:hAnsi="宋体" w:cs="宋体" w:hint="eastAsia"/>
                <w:spacing w:val="-35"/>
                <w:kern w:val="0"/>
                <w:sz w:val="18"/>
                <w:szCs w:val="18"/>
              </w:rPr>
              <w:t>、</w:t>
            </w:r>
          </w:p>
          <w:p w14:paraId="2AC63CBC" w14:textId="77777777" w:rsidR="0067508D" w:rsidRDefault="0067508D" w:rsidP="0067508D">
            <w:pPr>
              <w:autoSpaceDE w:val="0"/>
              <w:autoSpaceDN w:val="0"/>
              <w:spacing w:line="223" w:lineRule="exact"/>
              <w:ind w:left="7" w:right="7"/>
              <w:rPr>
                <w:rFonts w:ascii="宋体"/>
                <w:kern w:val="0"/>
                <w:sz w:val="18"/>
                <w:szCs w:val="18"/>
              </w:rPr>
            </w:pPr>
            <w:r>
              <w:rPr>
                <w:rFonts w:ascii="宋体" w:hAnsi="宋体" w:cs="宋体" w:hint="eastAsia"/>
                <w:kern w:val="0"/>
                <w:sz w:val="18"/>
                <w:szCs w:val="18"/>
              </w:rPr>
              <w:t>废旧鞋底</w:t>
            </w:r>
            <w:r>
              <w:rPr>
                <w:rFonts w:ascii="宋体" w:hAnsi="宋体" w:cs="宋体" w:hint="eastAsia"/>
                <w:spacing w:val="-8"/>
                <w:kern w:val="0"/>
                <w:sz w:val="18"/>
                <w:szCs w:val="18"/>
              </w:rPr>
              <w:t>、</w:t>
            </w:r>
            <w:r>
              <w:rPr>
                <w:rFonts w:ascii="宋体" w:hAnsi="宋体" w:cs="宋体" w:hint="eastAsia"/>
                <w:kern w:val="0"/>
                <w:sz w:val="18"/>
                <w:szCs w:val="18"/>
              </w:rPr>
              <w:t>废碎纸</w:t>
            </w:r>
            <w:r>
              <w:rPr>
                <w:rFonts w:ascii="宋体" w:hAnsi="宋体" w:cs="宋体" w:hint="eastAsia"/>
                <w:spacing w:val="-8"/>
                <w:kern w:val="0"/>
                <w:sz w:val="18"/>
                <w:szCs w:val="18"/>
              </w:rPr>
              <w:t>、</w:t>
            </w:r>
            <w:r>
              <w:rPr>
                <w:rFonts w:ascii="宋体" w:hAnsi="宋体" w:cs="宋体" w:hint="eastAsia"/>
                <w:kern w:val="0"/>
                <w:sz w:val="18"/>
                <w:szCs w:val="18"/>
              </w:rPr>
              <w:t>废旧水泥</w:t>
            </w:r>
          </w:p>
          <w:p w14:paraId="1214B01F" w14:textId="77777777" w:rsidR="0067508D" w:rsidRDefault="0067508D" w:rsidP="0067508D">
            <w:pPr>
              <w:autoSpaceDE w:val="0"/>
              <w:autoSpaceDN w:val="0"/>
              <w:spacing w:line="230" w:lineRule="exact"/>
              <w:ind w:left="7" w:right="7"/>
              <w:rPr>
                <w:rFonts w:ascii="宋体"/>
                <w:kern w:val="0"/>
                <w:sz w:val="18"/>
                <w:szCs w:val="18"/>
              </w:rPr>
            </w:pPr>
            <w:r>
              <w:rPr>
                <w:rFonts w:ascii="宋体" w:hAnsi="宋体" w:cs="宋体" w:hint="eastAsia"/>
                <w:kern w:val="0"/>
                <w:sz w:val="18"/>
                <w:szCs w:val="18"/>
              </w:rPr>
              <w:t>袋、碎砖瓦、碎玻璃、垃圾</w:t>
            </w:r>
          </w:p>
        </w:tc>
      </w:tr>
      <w:tr w:rsidR="0067508D" w14:paraId="38D8DE26" w14:textId="77777777" w:rsidTr="0067508D">
        <w:trPr>
          <w:cantSplit/>
          <w:trHeight w:val="918"/>
        </w:trPr>
        <w:tc>
          <w:tcPr>
            <w:tcW w:w="0" w:type="auto"/>
            <w:vMerge/>
            <w:tcBorders>
              <w:top w:val="single" w:sz="8" w:space="0" w:color="auto"/>
              <w:left w:val="single" w:sz="12" w:space="0" w:color="auto"/>
              <w:bottom w:val="single" w:sz="12" w:space="0" w:color="auto"/>
              <w:right w:val="single" w:sz="8" w:space="0" w:color="auto"/>
            </w:tcBorders>
            <w:vAlign w:val="center"/>
          </w:tcPr>
          <w:p w14:paraId="4D8E96FE" w14:textId="77777777" w:rsidR="0067508D" w:rsidRDefault="0067508D" w:rsidP="0067508D">
            <w:pPr>
              <w:widowControl/>
              <w:jc w:val="left"/>
              <w:rPr>
                <w:rFonts w:ascii="宋体"/>
                <w:kern w:val="0"/>
                <w:sz w:val="18"/>
                <w:szCs w:val="18"/>
              </w:rPr>
            </w:pPr>
          </w:p>
        </w:tc>
        <w:tc>
          <w:tcPr>
            <w:tcW w:w="207" w:type="dxa"/>
            <w:vMerge w:val="restart"/>
            <w:tcBorders>
              <w:top w:val="single" w:sz="8" w:space="0" w:color="auto"/>
              <w:left w:val="single" w:sz="8" w:space="0" w:color="auto"/>
              <w:bottom w:val="single" w:sz="8" w:space="0" w:color="auto"/>
              <w:right w:val="single" w:sz="8" w:space="0" w:color="auto"/>
            </w:tcBorders>
          </w:tcPr>
          <w:p w14:paraId="7243723A" w14:textId="77777777" w:rsidR="0067508D" w:rsidRDefault="0067508D" w:rsidP="0067508D">
            <w:pPr>
              <w:autoSpaceDE w:val="0"/>
              <w:autoSpaceDN w:val="0"/>
              <w:spacing w:line="208" w:lineRule="exact"/>
              <w:ind w:left="7" w:right="7"/>
              <w:jc w:val="center"/>
              <w:rPr>
                <w:rFonts w:ascii="宋体" w:hAnsi="宋体" w:cs="宋体"/>
                <w:kern w:val="0"/>
                <w:sz w:val="18"/>
                <w:szCs w:val="18"/>
              </w:rPr>
            </w:pPr>
            <w:r>
              <w:rPr>
                <w:rFonts w:ascii="宋体" w:hAnsi="宋体" w:cs="宋体" w:hint="eastAsia"/>
                <w:kern w:val="0"/>
                <w:sz w:val="18"/>
                <w:szCs w:val="18"/>
              </w:rPr>
              <w:t>5</w:t>
            </w:r>
          </w:p>
          <w:p w14:paraId="208200C0" w14:textId="77777777" w:rsidR="0067508D" w:rsidRDefault="0067508D" w:rsidP="0067508D">
            <w:pPr>
              <w:autoSpaceDE w:val="0"/>
              <w:autoSpaceDN w:val="0"/>
              <w:spacing w:line="320" w:lineRule="exact"/>
              <w:ind w:left="7" w:right="7"/>
              <w:jc w:val="center"/>
              <w:rPr>
                <w:rFonts w:ascii="宋体" w:hAnsi="宋体" w:cs="宋体"/>
                <w:kern w:val="0"/>
                <w:sz w:val="18"/>
                <w:szCs w:val="18"/>
              </w:rPr>
            </w:pPr>
            <w:r>
              <w:rPr>
                <w:rFonts w:ascii="宋体" w:hAnsi="宋体" w:cs="宋体" w:hint="eastAsia"/>
                <w:kern w:val="0"/>
                <w:sz w:val="18"/>
                <w:szCs w:val="18"/>
              </w:rPr>
              <w:t>5</w:t>
            </w:r>
          </w:p>
          <w:p w14:paraId="36638BF5" w14:textId="77777777" w:rsidR="0067508D" w:rsidRDefault="0067508D" w:rsidP="0067508D">
            <w:pPr>
              <w:autoSpaceDE w:val="0"/>
              <w:autoSpaceDN w:val="0"/>
              <w:spacing w:line="252" w:lineRule="exact"/>
              <w:ind w:left="7" w:right="7"/>
              <w:jc w:val="center"/>
              <w:rPr>
                <w:rFonts w:ascii="宋体"/>
                <w:kern w:val="0"/>
                <w:sz w:val="18"/>
                <w:szCs w:val="18"/>
              </w:rPr>
            </w:pPr>
          </w:p>
          <w:p w14:paraId="23FD176A" w14:textId="77777777" w:rsidR="0067508D" w:rsidRDefault="0067508D" w:rsidP="0067508D">
            <w:pPr>
              <w:autoSpaceDE w:val="0"/>
              <w:autoSpaceDN w:val="0"/>
              <w:spacing w:line="252" w:lineRule="exact"/>
              <w:ind w:left="7" w:right="7"/>
              <w:jc w:val="center"/>
              <w:rPr>
                <w:rFonts w:ascii="宋体" w:hAnsi="宋体" w:cs="宋体"/>
                <w:kern w:val="0"/>
                <w:sz w:val="18"/>
                <w:szCs w:val="18"/>
              </w:rPr>
            </w:pPr>
            <w:r>
              <w:rPr>
                <w:rFonts w:ascii="宋体" w:hAnsi="宋体" w:cs="宋体" w:hint="eastAsia"/>
                <w:kern w:val="0"/>
                <w:sz w:val="18"/>
                <w:szCs w:val="18"/>
              </w:rPr>
              <w:t>5</w:t>
            </w:r>
          </w:p>
        </w:tc>
        <w:tc>
          <w:tcPr>
            <w:tcW w:w="208" w:type="dxa"/>
            <w:tcBorders>
              <w:top w:val="single" w:sz="8" w:space="0" w:color="auto"/>
              <w:left w:val="single" w:sz="8" w:space="0" w:color="auto"/>
              <w:bottom w:val="single" w:sz="8" w:space="0" w:color="auto"/>
              <w:right w:val="single" w:sz="8" w:space="0" w:color="auto"/>
            </w:tcBorders>
          </w:tcPr>
          <w:p w14:paraId="3F77F614" w14:textId="77777777" w:rsidR="0067508D" w:rsidRDefault="0067508D" w:rsidP="0067508D">
            <w:pPr>
              <w:autoSpaceDE w:val="0"/>
              <w:autoSpaceDN w:val="0"/>
              <w:spacing w:line="262" w:lineRule="exact"/>
              <w:ind w:left="7" w:right="7"/>
              <w:jc w:val="center"/>
              <w:rPr>
                <w:rFonts w:ascii="宋体"/>
                <w:kern w:val="0"/>
                <w:sz w:val="18"/>
                <w:szCs w:val="18"/>
              </w:rPr>
            </w:pPr>
          </w:p>
          <w:p w14:paraId="78283C6C" w14:textId="77777777" w:rsidR="0067508D" w:rsidRDefault="0067508D" w:rsidP="0067508D">
            <w:pPr>
              <w:autoSpaceDE w:val="0"/>
              <w:autoSpaceDN w:val="0"/>
              <w:spacing w:line="266" w:lineRule="exact"/>
              <w:ind w:left="7" w:right="7"/>
              <w:jc w:val="center"/>
              <w:rPr>
                <w:rFonts w:ascii="宋体" w:hAnsi="宋体" w:cs="宋体"/>
                <w:kern w:val="0"/>
                <w:sz w:val="18"/>
                <w:szCs w:val="18"/>
              </w:rPr>
            </w:pPr>
            <w:r>
              <w:rPr>
                <w:rFonts w:ascii="宋体" w:hAnsi="宋体" w:cs="宋体" w:hint="eastAsia"/>
                <w:kern w:val="0"/>
                <w:sz w:val="18"/>
                <w:szCs w:val="18"/>
              </w:rPr>
              <w:t>1</w:t>
            </w:r>
          </w:p>
          <w:p w14:paraId="3AA2EF4D" w14:textId="77777777" w:rsidR="0067508D" w:rsidRDefault="0067508D" w:rsidP="0067508D">
            <w:pPr>
              <w:autoSpaceDE w:val="0"/>
              <w:autoSpaceDN w:val="0"/>
              <w:spacing w:line="291" w:lineRule="exact"/>
              <w:ind w:left="7" w:right="7"/>
              <w:jc w:val="center"/>
              <w:rPr>
                <w:rFonts w:ascii="宋体"/>
                <w:kern w:val="0"/>
                <w:sz w:val="18"/>
                <w:szCs w:val="18"/>
              </w:rPr>
            </w:pPr>
          </w:p>
        </w:tc>
        <w:tc>
          <w:tcPr>
            <w:tcW w:w="1865" w:type="dxa"/>
            <w:tcBorders>
              <w:top w:val="single" w:sz="8" w:space="0" w:color="auto"/>
              <w:left w:val="single" w:sz="8" w:space="0" w:color="auto"/>
              <w:bottom w:val="single" w:sz="8" w:space="0" w:color="auto"/>
              <w:right w:val="single" w:sz="8" w:space="0" w:color="auto"/>
            </w:tcBorders>
          </w:tcPr>
          <w:p w14:paraId="17C31E63" w14:textId="77777777" w:rsidR="0067508D" w:rsidRDefault="0067508D" w:rsidP="0067508D">
            <w:pPr>
              <w:autoSpaceDE w:val="0"/>
              <w:autoSpaceDN w:val="0"/>
              <w:spacing w:line="226" w:lineRule="exact"/>
              <w:ind w:left="7" w:right="7"/>
              <w:rPr>
                <w:rFonts w:ascii="宋体"/>
                <w:kern w:val="0"/>
                <w:sz w:val="18"/>
                <w:szCs w:val="18"/>
              </w:rPr>
            </w:pPr>
            <w:r>
              <w:rPr>
                <w:rFonts w:ascii="宋体" w:hAnsi="宋体" w:cs="宋体" w:hint="eastAsia"/>
                <w:kern w:val="0"/>
                <w:sz w:val="18"/>
                <w:szCs w:val="18"/>
              </w:rPr>
              <w:t xml:space="preserve">  工艺品、展览品</w:t>
            </w:r>
          </w:p>
          <w:p w14:paraId="33718565" w14:textId="77777777" w:rsidR="0067508D" w:rsidRDefault="0067508D" w:rsidP="0067508D">
            <w:pPr>
              <w:autoSpaceDE w:val="0"/>
              <w:autoSpaceDN w:val="0"/>
              <w:spacing w:line="273" w:lineRule="exact"/>
              <w:ind w:left="7" w:right="7"/>
              <w:rPr>
                <w:rFonts w:ascii="宋体"/>
                <w:spacing w:val="6"/>
                <w:kern w:val="0"/>
                <w:sz w:val="18"/>
                <w:szCs w:val="18"/>
              </w:rPr>
            </w:pPr>
            <w:r>
              <w:rPr>
                <w:rFonts w:ascii="宋体" w:hAnsi="宋体" w:cs="宋体" w:hint="eastAsia"/>
                <w:kern w:val="0"/>
                <w:sz w:val="18"/>
                <w:szCs w:val="18"/>
              </w:rPr>
              <w:t xml:space="preserve">    </w:t>
            </w:r>
            <w:r>
              <w:rPr>
                <w:rFonts w:ascii="宋体" w:hAnsi="宋体" w:cs="宋体" w:hint="eastAsia"/>
                <w:spacing w:val="6"/>
                <w:kern w:val="0"/>
                <w:sz w:val="18"/>
                <w:szCs w:val="18"/>
              </w:rPr>
              <w:t>工艺品。塑料花</w:t>
            </w:r>
          </w:p>
          <w:p w14:paraId="25174DD5" w14:textId="77777777" w:rsidR="0067508D" w:rsidRDefault="0067508D" w:rsidP="0067508D">
            <w:pPr>
              <w:autoSpaceDE w:val="0"/>
              <w:autoSpaceDN w:val="0"/>
              <w:spacing w:line="273" w:lineRule="exact"/>
              <w:ind w:left="7" w:right="7"/>
              <w:rPr>
                <w:rFonts w:ascii="宋体"/>
                <w:kern w:val="0"/>
                <w:sz w:val="18"/>
                <w:szCs w:val="18"/>
              </w:rPr>
            </w:pPr>
            <w:r>
              <w:rPr>
                <w:rFonts w:ascii="宋体" w:hAnsi="宋体" w:cs="宋体" w:hint="eastAsia"/>
                <w:kern w:val="0"/>
                <w:sz w:val="18"/>
                <w:szCs w:val="18"/>
              </w:rPr>
              <w:t xml:space="preserve">    及其他人造花</w:t>
            </w:r>
          </w:p>
        </w:tc>
        <w:tc>
          <w:tcPr>
            <w:tcW w:w="412" w:type="dxa"/>
            <w:tcBorders>
              <w:top w:val="single" w:sz="8" w:space="0" w:color="auto"/>
              <w:left w:val="single" w:sz="8" w:space="0" w:color="auto"/>
              <w:bottom w:val="single" w:sz="8" w:space="0" w:color="auto"/>
              <w:right w:val="single" w:sz="8" w:space="0" w:color="auto"/>
            </w:tcBorders>
          </w:tcPr>
          <w:p w14:paraId="0A11AB90" w14:textId="77777777" w:rsidR="0067508D" w:rsidRDefault="0067508D" w:rsidP="0067508D">
            <w:pPr>
              <w:autoSpaceDE w:val="0"/>
              <w:autoSpaceDN w:val="0"/>
              <w:spacing w:line="262" w:lineRule="exact"/>
              <w:ind w:left="7" w:right="7"/>
              <w:jc w:val="center"/>
              <w:rPr>
                <w:rFonts w:ascii="宋体"/>
                <w:kern w:val="0"/>
                <w:sz w:val="18"/>
                <w:szCs w:val="18"/>
              </w:rPr>
            </w:pPr>
          </w:p>
          <w:p w14:paraId="62EF7C37" w14:textId="77777777" w:rsidR="0067508D" w:rsidRDefault="0067508D" w:rsidP="0067508D">
            <w:pPr>
              <w:autoSpaceDE w:val="0"/>
              <w:autoSpaceDN w:val="0"/>
              <w:spacing w:line="266" w:lineRule="exact"/>
              <w:ind w:left="7" w:right="7"/>
              <w:jc w:val="center"/>
              <w:rPr>
                <w:rFonts w:ascii="宋体"/>
                <w:kern w:val="0"/>
                <w:sz w:val="18"/>
                <w:szCs w:val="18"/>
              </w:rPr>
            </w:pPr>
            <w:r>
              <w:rPr>
                <w:rFonts w:ascii="宋体" w:hAnsi="宋体" w:cs="宋体" w:hint="eastAsia"/>
                <w:kern w:val="0"/>
                <w:sz w:val="18"/>
                <w:szCs w:val="18"/>
              </w:rPr>
              <w:t>5</w:t>
            </w:r>
          </w:p>
          <w:p w14:paraId="187D4012" w14:textId="77777777" w:rsidR="0067508D" w:rsidRDefault="0067508D" w:rsidP="0067508D">
            <w:pPr>
              <w:autoSpaceDE w:val="0"/>
              <w:autoSpaceDN w:val="0"/>
              <w:spacing w:line="291" w:lineRule="exact"/>
              <w:ind w:left="7" w:right="7"/>
              <w:jc w:val="center"/>
              <w:rPr>
                <w:rFonts w:ascii="宋体"/>
                <w:kern w:val="0"/>
                <w:sz w:val="18"/>
                <w:szCs w:val="18"/>
              </w:rPr>
            </w:pPr>
          </w:p>
        </w:tc>
        <w:tc>
          <w:tcPr>
            <w:tcW w:w="414" w:type="dxa"/>
            <w:tcBorders>
              <w:top w:val="single" w:sz="8" w:space="0" w:color="auto"/>
              <w:left w:val="single" w:sz="8" w:space="0" w:color="auto"/>
              <w:bottom w:val="single" w:sz="8" w:space="0" w:color="auto"/>
              <w:right w:val="single" w:sz="8" w:space="0" w:color="auto"/>
            </w:tcBorders>
          </w:tcPr>
          <w:p w14:paraId="180FB035" w14:textId="77777777" w:rsidR="0067508D" w:rsidRDefault="0067508D" w:rsidP="0067508D">
            <w:pPr>
              <w:autoSpaceDE w:val="0"/>
              <w:autoSpaceDN w:val="0"/>
              <w:spacing w:line="262" w:lineRule="exact"/>
              <w:ind w:left="7" w:right="7"/>
              <w:jc w:val="center"/>
              <w:rPr>
                <w:rFonts w:ascii="宋体"/>
                <w:kern w:val="0"/>
                <w:sz w:val="18"/>
                <w:szCs w:val="18"/>
              </w:rPr>
            </w:pPr>
          </w:p>
          <w:p w14:paraId="2CE7A78A" w14:textId="77777777" w:rsidR="0067508D" w:rsidRDefault="0067508D" w:rsidP="0067508D">
            <w:pPr>
              <w:autoSpaceDE w:val="0"/>
              <w:autoSpaceDN w:val="0"/>
              <w:spacing w:line="266" w:lineRule="exact"/>
              <w:ind w:left="7" w:right="7"/>
              <w:jc w:val="center"/>
              <w:rPr>
                <w:rFonts w:ascii="宋体"/>
                <w:kern w:val="0"/>
                <w:sz w:val="18"/>
                <w:szCs w:val="18"/>
              </w:rPr>
            </w:pPr>
            <w:r>
              <w:rPr>
                <w:rFonts w:ascii="宋体" w:hAnsi="宋体" w:cs="宋体" w:hint="eastAsia"/>
                <w:kern w:val="0"/>
                <w:sz w:val="18"/>
                <w:szCs w:val="18"/>
              </w:rPr>
              <w:t>22</w:t>
            </w:r>
          </w:p>
          <w:p w14:paraId="4E131B25" w14:textId="77777777" w:rsidR="0067508D" w:rsidRDefault="0067508D" w:rsidP="0067508D">
            <w:pPr>
              <w:autoSpaceDE w:val="0"/>
              <w:autoSpaceDN w:val="0"/>
              <w:spacing w:line="291" w:lineRule="exact"/>
              <w:ind w:left="7" w:right="7"/>
              <w:jc w:val="center"/>
              <w:rPr>
                <w:rFonts w:ascii="宋体"/>
                <w:kern w:val="0"/>
                <w:sz w:val="18"/>
                <w:szCs w:val="18"/>
              </w:rPr>
            </w:pPr>
          </w:p>
        </w:tc>
        <w:tc>
          <w:tcPr>
            <w:tcW w:w="2497" w:type="dxa"/>
            <w:tcBorders>
              <w:top w:val="single" w:sz="8" w:space="0" w:color="auto"/>
              <w:left w:val="single" w:sz="8" w:space="0" w:color="auto"/>
              <w:bottom w:val="single" w:sz="8" w:space="0" w:color="auto"/>
              <w:right w:val="single" w:sz="12" w:space="0" w:color="auto"/>
            </w:tcBorders>
          </w:tcPr>
          <w:p w14:paraId="4E053541" w14:textId="77777777" w:rsidR="0067508D" w:rsidRDefault="0067508D" w:rsidP="0067508D">
            <w:pPr>
              <w:autoSpaceDE w:val="0"/>
              <w:autoSpaceDN w:val="0"/>
              <w:spacing w:line="291" w:lineRule="exact"/>
              <w:ind w:left="2" w:right="2"/>
              <w:rPr>
                <w:rFonts w:ascii="宋体"/>
                <w:kern w:val="0"/>
                <w:sz w:val="18"/>
                <w:szCs w:val="18"/>
              </w:rPr>
            </w:pPr>
          </w:p>
        </w:tc>
      </w:tr>
      <w:tr w:rsidR="0067508D" w14:paraId="755B40EA" w14:textId="77777777" w:rsidTr="0067508D">
        <w:trPr>
          <w:cantSplit/>
          <w:trHeight w:val="332"/>
        </w:trPr>
        <w:tc>
          <w:tcPr>
            <w:tcW w:w="0" w:type="auto"/>
            <w:vMerge/>
            <w:tcBorders>
              <w:top w:val="single" w:sz="8" w:space="0" w:color="auto"/>
              <w:left w:val="single" w:sz="12" w:space="0" w:color="auto"/>
              <w:bottom w:val="single" w:sz="12" w:space="0" w:color="auto"/>
              <w:right w:val="single" w:sz="8" w:space="0" w:color="auto"/>
            </w:tcBorders>
            <w:vAlign w:val="center"/>
          </w:tcPr>
          <w:p w14:paraId="72CF21FB" w14:textId="77777777" w:rsidR="0067508D" w:rsidRDefault="0067508D" w:rsidP="0067508D">
            <w:pPr>
              <w:widowControl/>
              <w:jc w:val="left"/>
              <w:rPr>
                <w:rFonts w:ascii="宋体"/>
                <w:kern w:val="0"/>
                <w:sz w:val="18"/>
                <w:szCs w:val="18"/>
              </w:rPr>
            </w:pPr>
          </w:p>
        </w:tc>
        <w:tc>
          <w:tcPr>
            <w:tcW w:w="0" w:type="auto"/>
            <w:vMerge/>
            <w:tcBorders>
              <w:top w:val="single" w:sz="8" w:space="0" w:color="auto"/>
              <w:left w:val="single" w:sz="8" w:space="0" w:color="auto"/>
              <w:bottom w:val="single" w:sz="8" w:space="0" w:color="auto"/>
              <w:right w:val="single" w:sz="8" w:space="0" w:color="auto"/>
            </w:tcBorders>
            <w:vAlign w:val="center"/>
          </w:tcPr>
          <w:p w14:paraId="0F5793A5" w14:textId="77777777" w:rsidR="0067508D" w:rsidRDefault="0067508D" w:rsidP="0067508D">
            <w:pPr>
              <w:widowControl/>
              <w:jc w:val="left"/>
              <w:rPr>
                <w:rFonts w:ascii="宋体" w:hAnsi="宋体" w:cs="宋体"/>
                <w:kern w:val="0"/>
                <w:sz w:val="18"/>
                <w:szCs w:val="18"/>
              </w:rPr>
            </w:pPr>
          </w:p>
        </w:tc>
        <w:tc>
          <w:tcPr>
            <w:tcW w:w="208" w:type="dxa"/>
            <w:tcBorders>
              <w:top w:val="single" w:sz="8" w:space="0" w:color="auto"/>
              <w:left w:val="single" w:sz="8" w:space="0" w:color="auto"/>
              <w:bottom w:val="single" w:sz="8" w:space="0" w:color="auto"/>
              <w:right w:val="single" w:sz="8" w:space="0" w:color="auto"/>
            </w:tcBorders>
          </w:tcPr>
          <w:p w14:paraId="2DC7E55A" w14:textId="77777777" w:rsidR="0067508D" w:rsidRDefault="0067508D" w:rsidP="0067508D">
            <w:pPr>
              <w:autoSpaceDE w:val="0"/>
              <w:autoSpaceDN w:val="0"/>
              <w:spacing w:line="212" w:lineRule="exact"/>
              <w:ind w:left="7" w:right="7"/>
              <w:jc w:val="center"/>
              <w:rPr>
                <w:rFonts w:ascii="宋体" w:hAnsi="宋体" w:cs="宋体"/>
                <w:spacing w:val="-2"/>
                <w:kern w:val="0"/>
                <w:sz w:val="18"/>
                <w:szCs w:val="18"/>
              </w:rPr>
            </w:pPr>
            <w:r>
              <w:rPr>
                <w:rFonts w:ascii="宋体" w:hAnsi="宋体" w:cs="宋体" w:hint="eastAsia"/>
                <w:spacing w:val="-2"/>
                <w:kern w:val="0"/>
                <w:sz w:val="18"/>
                <w:szCs w:val="18"/>
              </w:rPr>
              <w:t>2</w:t>
            </w:r>
          </w:p>
        </w:tc>
        <w:tc>
          <w:tcPr>
            <w:tcW w:w="1865" w:type="dxa"/>
            <w:tcBorders>
              <w:top w:val="single" w:sz="8" w:space="0" w:color="auto"/>
              <w:left w:val="single" w:sz="8" w:space="0" w:color="auto"/>
              <w:bottom w:val="single" w:sz="8" w:space="0" w:color="auto"/>
              <w:right w:val="single" w:sz="8" w:space="0" w:color="auto"/>
            </w:tcBorders>
          </w:tcPr>
          <w:p w14:paraId="68B68150" w14:textId="77777777" w:rsidR="0067508D" w:rsidRDefault="0067508D" w:rsidP="0067508D">
            <w:pPr>
              <w:autoSpaceDE w:val="0"/>
              <w:autoSpaceDN w:val="0"/>
              <w:spacing w:line="226" w:lineRule="exact"/>
              <w:ind w:left="7" w:right="7"/>
              <w:rPr>
                <w:rFonts w:ascii="宋体"/>
                <w:kern w:val="0"/>
                <w:sz w:val="18"/>
                <w:szCs w:val="18"/>
              </w:rPr>
            </w:pPr>
            <w:r>
              <w:rPr>
                <w:rFonts w:ascii="宋体" w:hAnsi="宋体" w:cs="宋体" w:hint="eastAsia"/>
                <w:kern w:val="0"/>
                <w:sz w:val="18"/>
                <w:szCs w:val="18"/>
              </w:rPr>
              <w:t xml:space="preserve">    展览品</w:t>
            </w:r>
          </w:p>
        </w:tc>
        <w:tc>
          <w:tcPr>
            <w:tcW w:w="412" w:type="dxa"/>
            <w:tcBorders>
              <w:top w:val="single" w:sz="8" w:space="0" w:color="auto"/>
              <w:left w:val="single" w:sz="8" w:space="0" w:color="auto"/>
              <w:bottom w:val="single" w:sz="8" w:space="0" w:color="auto"/>
              <w:right w:val="single" w:sz="8" w:space="0" w:color="auto"/>
            </w:tcBorders>
          </w:tcPr>
          <w:p w14:paraId="3C8BCF2D" w14:textId="77777777" w:rsidR="0067508D" w:rsidRDefault="0067508D" w:rsidP="0067508D">
            <w:pPr>
              <w:autoSpaceDE w:val="0"/>
              <w:autoSpaceDN w:val="0"/>
              <w:spacing w:line="212" w:lineRule="exact"/>
              <w:ind w:left="7" w:right="7"/>
              <w:jc w:val="center"/>
              <w:rPr>
                <w:rFonts w:ascii="宋体"/>
                <w:kern w:val="0"/>
                <w:sz w:val="18"/>
                <w:szCs w:val="18"/>
              </w:rPr>
            </w:pPr>
            <w:r>
              <w:rPr>
                <w:rFonts w:ascii="宋体" w:hAnsi="宋体" w:cs="宋体" w:hint="eastAsia"/>
                <w:kern w:val="0"/>
                <w:sz w:val="18"/>
                <w:szCs w:val="18"/>
              </w:rPr>
              <w:t>5</w:t>
            </w:r>
          </w:p>
        </w:tc>
        <w:tc>
          <w:tcPr>
            <w:tcW w:w="414" w:type="dxa"/>
            <w:tcBorders>
              <w:top w:val="single" w:sz="8" w:space="0" w:color="auto"/>
              <w:left w:val="single" w:sz="8" w:space="0" w:color="auto"/>
              <w:bottom w:val="single" w:sz="8" w:space="0" w:color="auto"/>
              <w:right w:val="single" w:sz="8" w:space="0" w:color="auto"/>
            </w:tcBorders>
          </w:tcPr>
          <w:p w14:paraId="5A97C784" w14:textId="77777777" w:rsidR="0067508D" w:rsidRDefault="0067508D" w:rsidP="0067508D">
            <w:pPr>
              <w:autoSpaceDE w:val="0"/>
              <w:autoSpaceDN w:val="0"/>
              <w:spacing w:line="212" w:lineRule="exact"/>
              <w:ind w:left="7" w:right="7"/>
              <w:jc w:val="center"/>
              <w:rPr>
                <w:rFonts w:ascii="宋体"/>
                <w:kern w:val="0"/>
                <w:sz w:val="18"/>
                <w:szCs w:val="18"/>
              </w:rPr>
            </w:pPr>
            <w:r>
              <w:rPr>
                <w:rFonts w:ascii="宋体" w:hAnsi="宋体" w:cs="宋体" w:hint="eastAsia"/>
                <w:kern w:val="0"/>
                <w:sz w:val="18"/>
                <w:szCs w:val="18"/>
              </w:rPr>
              <w:t>22</w:t>
            </w:r>
          </w:p>
        </w:tc>
        <w:tc>
          <w:tcPr>
            <w:tcW w:w="2497" w:type="dxa"/>
            <w:tcBorders>
              <w:top w:val="single" w:sz="8" w:space="0" w:color="auto"/>
              <w:left w:val="single" w:sz="8" w:space="0" w:color="auto"/>
              <w:bottom w:val="single" w:sz="8" w:space="0" w:color="auto"/>
              <w:right w:val="single" w:sz="12" w:space="0" w:color="auto"/>
            </w:tcBorders>
          </w:tcPr>
          <w:p w14:paraId="0BCDE873" w14:textId="77777777" w:rsidR="0067508D" w:rsidRDefault="0067508D" w:rsidP="0067508D">
            <w:pPr>
              <w:autoSpaceDE w:val="0"/>
              <w:autoSpaceDN w:val="0"/>
              <w:spacing w:line="212" w:lineRule="exact"/>
              <w:ind w:left="2" w:right="2"/>
              <w:rPr>
                <w:rFonts w:ascii="宋体"/>
                <w:kern w:val="0"/>
                <w:sz w:val="18"/>
                <w:szCs w:val="18"/>
              </w:rPr>
            </w:pPr>
          </w:p>
        </w:tc>
      </w:tr>
      <w:tr w:rsidR="0067508D" w14:paraId="726283D9" w14:textId="77777777" w:rsidTr="0067508D">
        <w:trPr>
          <w:cantSplit/>
          <w:trHeight w:val="1211"/>
        </w:trPr>
        <w:tc>
          <w:tcPr>
            <w:tcW w:w="0" w:type="auto"/>
            <w:vMerge/>
            <w:tcBorders>
              <w:top w:val="single" w:sz="8" w:space="0" w:color="auto"/>
              <w:left w:val="single" w:sz="12" w:space="0" w:color="auto"/>
              <w:bottom w:val="single" w:sz="12" w:space="0" w:color="auto"/>
              <w:right w:val="single" w:sz="8" w:space="0" w:color="auto"/>
            </w:tcBorders>
            <w:vAlign w:val="center"/>
          </w:tcPr>
          <w:p w14:paraId="48D6599A" w14:textId="77777777" w:rsidR="0067508D" w:rsidRDefault="0067508D" w:rsidP="0067508D">
            <w:pPr>
              <w:widowControl/>
              <w:jc w:val="left"/>
              <w:rPr>
                <w:rFonts w:ascii="宋体"/>
                <w:kern w:val="0"/>
                <w:sz w:val="18"/>
                <w:szCs w:val="18"/>
              </w:rPr>
            </w:pPr>
          </w:p>
        </w:tc>
        <w:tc>
          <w:tcPr>
            <w:tcW w:w="207" w:type="dxa"/>
            <w:tcBorders>
              <w:top w:val="single" w:sz="8" w:space="0" w:color="auto"/>
              <w:left w:val="single" w:sz="8" w:space="0" w:color="auto"/>
              <w:bottom w:val="single" w:sz="8" w:space="0" w:color="auto"/>
              <w:right w:val="single" w:sz="8" w:space="0" w:color="auto"/>
            </w:tcBorders>
          </w:tcPr>
          <w:p w14:paraId="623847E1" w14:textId="77777777" w:rsidR="0067508D" w:rsidRDefault="0067508D" w:rsidP="0067508D">
            <w:pPr>
              <w:autoSpaceDE w:val="0"/>
              <w:autoSpaceDN w:val="0"/>
              <w:spacing w:line="255" w:lineRule="exact"/>
              <w:ind w:left="7" w:right="7"/>
              <w:jc w:val="center"/>
              <w:rPr>
                <w:rFonts w:ascii="宋体" w:hAnsi="宋体" w:cs="宋体"/>
                <w:spacing w:val="-2"/>
                <w:kern w:val="0"/>
                <w:sz w:val="18"/>
                <w:szCs w:val="18"/>
              </w:rPr>
            </w:pPr>
            <w:r>
              <w:rPr>
                <w:rFonts w:ascii="宋体" w:hAnsi="宋体" w:cs="宋体" w:hint="eastAsia"/>
                <w:spacing w:val="-2"/>
                <w:kern w:val="0"/>
                <w:sz w:val="18"/>
                <w:szCs w:val="18"/>
              </w:rPr>
              <w:t>6</w:t>
            </w:r>
          </w:p>
          <w:p w14:paraId="242A61E6" w14:textId="77777777" w:rsidR="0067508D" w:rsidRDefault="0067508D" w:rsidP="0067508D">
            <w:pPr>
              <w:autoSpaceDE w:val="0"/>
              <w:autoSpaceDN w:val="0"/>
              <w:spacing w:line="277" w:lineRule="exact"/>
              <w:ind w:left="7" w:right="7"/>
              <w:jc w:val="center"/>
              <w:rPr>
                <w:rFonts w:ascii="宋体"/>
                <w:spacing w:val="-2"/>
                <w:kern w:val="0"/>
                <w:sz w:val="18"/>
                <w:szCs w:val="18"/>
              </w:rPr>
            </w:pPr>
          </w:p>
          <w:p w14:paraId="08FA8242" w14:textId="77777777" w:rsidR="0067508D" w:rsidRDefault="0067508D" w:rsidP="0067508D">
            <w:pPr>
              <w:autoSpaceDE w:val="0"/>
              <w:autoSpaceDN w:val="0"/>
              <w:spacing w:line="277" w:lineRule="exact"/>
              <w:ind w:left="7" w:right="7"/>
              <w:jc w:val="center"/>
              <w:rPr>
                <w:rFonts w:ascii="宋体"/>
                <w:spacing w:val="-2"/>
                <w:kern w:val="0"/>
                <w:sz w:val="18"/>
                <w:szCs w:val="18"/>
              </w:rPr>
            </w:pPr>
          </w:p>
          <w:p w14:paraId="0D63DF51" w14:textId="77777777" w:rsidR="0067508D" w:rsidRDefault="0067508D" w:rsidP="0067508D">
            <w:pPr>
              <w:autoSpaceDE w:val="0"/>
              <w:autoSpaceDN w:val="0"/>
              <w:spacing w:line="277" w:lineRule="exact"/>
              <w:ind w:left="7" w:right="7"/>
              <w:jc w:val="center"/>
              <w:rPr>
                <w:rFonts w:ascii="宋体"/>
                <w:spacing w:val="-2"/>
                <w:kern w:val="0"/>
                <w:sz w:val="18"/>
                <w:szCs w:val="18"/>
              </w:rPr>
            </w:pPr>
          </w:p>
        </w:tc>
        <w:tc>
          <w:tcPr>
            <w:tcW w:w="208" w:type="dxa"/>
            <w:tcBorders>
              <w:top w:val="single" w:sz="8" w:space="0" w:color="auto"/>
              <w:left w:val="single" w:sz="8" w:space="0" w:color="auto"/>
              <w:bottom w:val="single" w:sz="8" w:space="0" w:color="auto"/>
              <w:right w:val="single" w:sz="8" w:space="0" w:color="auto"/>
            </w:tcBorders>
          </w:tcPr>
          <w:p w14:paraId="4B7AE8E3" w14:textId="77777777" w:rsidR="0067508D" w:rsidRDefault="0067508D" w:rsidP="0067508D">
            <w:pPr>
              <w:autoSpaceDE w:val="0"/>
              <w:autoSpaceDN w:val="0"/>
              <w:spacing w:line="255" w:lineRule="exact"/>
              <w:ind w:left="7" w:right="7"/>
              <w:jc w:val="center"/>
              <w:rPr>
                <w:rFonts w:ascii="宋体" w:hAnsi="宋体" w:cs="宋体"/>
                <w:spacing w:val="-2"/>
                <w:kern w:val="0"/>
                <w:sz w:val="18"/>
                <w:szCs w:val="18"/>
              </w:rPr>
            </w:pPr>
            <w:r>
              <w:rPr>
                <w:rFonts w:ascii="宋体" w:hAnsi="宋体" w:cs="宋体" w:hint="eastAsia"/>
                <w:spacing w:val="-2"/>
                <w:kern w:val="0"/>
                <w:sz w:val="18"/>
                <w:szCs w:val="18"/>
              </w:rPr>
              <w:t>0</w:t>
            </w:r>
          </w:p>
          <w:p w14:paraId="45452ABA" w14:textId="77777777" w:rsidR="0067508D" w:rsidRDefault="0067508D" w:rsidP="0067508D">
            <w:pPr>
              <w:autoSpaceDE w:val="0"/>
              <w:autoSpaceDN w:val="0"/>
              <w:spacing w:line="277" w:lineRule="exact"/>
              <w:ind w:left="7" w:right="7"/>
              <w:jc w:val="center"/>
              <w:rPr>
                <w:rFonts w:ascii="宋体"/>
                <w:spacing w:val="-2"/>
                <w:kern w:val="0"/>
                <w:sz w:val="18"/>
                <w:szCs w:val="18"/>
              </w:rPr>
            </w:pPr>
          </w:p>
          <w:p w14:paraId="0984E862" w14:textId="77777777" w:rsidR="0067508D" w:rsidRDefault="0067508D" w:rsidP="0067508D">
            <w:pPr>
              <w:autoSpaceDE w:val="0"/>
              <w:autoSpaceDN w:val="0"/>
              <w:spacing w:line="277" w:lineRule="exact"/>
              <w:ind w:left="7" w:right="7"/>
              <w:jc w:val="center"/>
              <w:rPr>
                <w:rFonts w:ascii="宋体"/>
                <w:spacing w:val="-2"/>
                <w:kern w:val="0"/>
                <w:sz w:val="18"/>
                <w:szCs w:val="18"/>
              </w:rPr>
            </w:pPr>
          </w:p>
          <w:p w14:paraId="4AD39DAA" w14:textId="77777777" w:rsidR="0067508D" w:rsidRDefault="0067508D" w:rsidP="0067508D">
            <w:pPr>
              <w:autoSpaceDE w:val="0"/>
              <w:autoSpaceDN w:val="0"/>
              <w:spacing w:line="277" w:lineRule="exact"/>
              <w:ind w:left="7" w:right="7"/>
              <w:jc w:val="center"/>
              <w:rPr>
                <w:rFonts w:ascii="宋体"/>
                <w:spacing w:val="-2"/>
                <w:kern w:val="0"/>
                <w:sz w:val="18"/>
                <w:szCs w:val="18"/>
              </w:rPr>
            </w:pPr>
          </w:p>
        </w:tc>
        <w:tc>
          <w:tcPr>
            <w:tcW w:w="1865" w:type="dxa"/>
            <w:tcBorders>
              <w:top w:val="single" w:sz="8" w:space="0" w:color="auto"/>
              <w:left w:val="single" w:sz="8" w:space="0" w:color="auto"/>
              <w:bottom w:val="single" w:sz="8" w:space="0" w:color="auto"/>
              <w:right w:val="single" w:sz="8" w:space="0" w:color="auto"/>
            </w:tcBorders>
          </w:tcPr>
          <w:p w14:paraId="33546717" w14:textId="77777777" w:rsidR="0067508D" w:rsidRDefault="0067508D" w:rsidP="0067508D">
            <w:pPr>
              <w:autoSpaceDE w:val="0"/>
              <w:autoSpaceDN w:val="0"/>
              <w:spacing w:line="273" w:lineRule="exact"/>
              <w:ind w:left="7" w:right="7"/>
              <w:rPr>
                <w:rFonts w:ascii="宋体"/>
                <w:kern w:val="0"/>
                <w:sz w:val="18"/>
                <w:szCs w:val="18"/>
              </w:rPr>
            </w:pPr>
            <w:r>
              <w:rPr>
                <w:rFonts w:ascii="宋体" w:hAnsi="宋体" w:cs="宋体" w:hint="eastAsia"/>
                <w:kern w:val="0"/>
                <w:sz w:val="18"/>
                <w:szCs w:val="18"/>
              </w:rPr>
              <w:t xml:space="preserve">  特定集装化运输</w:t>
            </w:r>
          </w:p>
          <w:p w14:paraId="48039926" w14:textId="77777777" w:rsidR="0067508D" w:rsidRDefault="0067508D" w:rsidP="0067508D">
            <w:pPr>
              <w:autoSpaceDE w:val="0"/>
              <w:autoSpaceDN w:val="0"/>
              <w:spacing w:line="270" w:lineRule="exact"/>
              <w:ind w:left="7" w:right="7"/>
              <w:rPr>
                <w:rFonts w:ascii="宋体"/>
                <w:kern w:val="0"/>
                <w:sz w:val="18"/>
                <w:szCs w:val="18"/>
              </w:rPr>
            </w:pPr>
            <w:r>
              <w:rPr>
                <w:rFonts w:ascii="宋体" w:hAnsi="宋体" w:cs="宋体" w:hint="eastAsia"/>
                <w:kern w:val="0"/>
                <w:sz w:val="18"/>
                <w:szCs w:val="18"/>
              </w:rPr>
              <w:t xml:space="preserve">  用具</w:t>
            </w:r>
          </w:p>
          <w:p w14:paraId="4D171EB2" w14:textId="77777777" w:rsidR="0067508D" w:rsidRDefault="0067508D" w:rsidP="0067508D">
            <w:pPr>
              <w:autoSpaceDE w:val="0"/>
              <w:autoSpaceDN w:val="0"/>
              <w:spacing w:line="273" w:lineRule="exact"/>
              <w:ind w:left="7" w:right="7"/>
              <w:rPr>
                <w:rFonts w:ascii="宋体"/>
                <w:kern w:val="0"/>
                <w:sz w:val="18"/>
                <w:szCs w:val="18"/>
              </w:rPr>
            </w:pPr>
          </w:p>
          <w:p w14:paraId="0B016EFB" w14:textId="77777777" w:rsidR="0067508D" w:rsidRDefault="0067508D" w:rsidP="0067508D">
            <w:pPr>
              <w:autoSpaceDE w:val="0"/>
              <w:autoSpaceDN w:val="0"/>
              <w:spacing w:line="273" w:lineRule="exact"/>
              <w:ind w:left="7" w:right="7"/>
              <w:rPr>
                <w:rFonts w:ascii="宋体"/>
                <w:kern w:val="0"/>
                <w:sz w:val="18"/>
                <w:szCs w:val="18"/>
              </w:rPr>
            </w:pPr>
          </w:p>
        </w:tc>
        <w:tc>
          <w:tcPr>
            <w:tcW w:w="412" w:type="dxa"/>
            <w:tcBorders>
              <w:top w:val="single" w:sz="8" w:space="0" w:color="auto"/>
              <w:left w:val="single" w:sz="8" w:space="0" w:color="auto"/>
              <w:bottom w:val="single" w:sz="8" w:space="0" w:color="auto"/>
              <w:right w:val="single" w:sz="8" w:space="0" w:color="auto"/>
            </w:tcBorders>
          </w:tcPr>
          <w:p w14:paraId="510B3E44" w14:textId="77777777" w:rsidR="0067508D" w:rsidRDefault="0067508D" w:rsidP="0067508D">
            <w:pPr>
              <w:autoSpaceDE w:val="0"/>
              <w:autoSpaceDN w:val="0"/>
              <w:spacing w:line="255" w:lineRule="exact"/>
              <w:ind w:left="7" w:right="7"/>
              <w:jc w:val="center"/>
              <w:rPr>
                <w:rFonts w:ascii="宋体" w:hAnsi="宋体" w:cs="宋体"/>
                <w:kern w:val="0"/>
                <w:sz w:val="18"/>
                <w:szCs w:val="18"/>
              </w:rPr>
            </w:pPr>
            <w:r>
              <w:rPr>
                <w:rFonts w:ascii="宋体" w:hAnsi="宋体" w:cs="宋体" w:hint="eastAsia"/>
                <w:kern w:val="0"/>
                <w:sz w:val="18"/>
                <w:szCs w:val="18"/>
              </w:rPr>
              <w:t>2</w:t>
            </w:r>
          </w:p>
          <w:p w14:paraId="3760A18D" w14:textId="77777777" w:rsidR="0067508D" w:rsidRDefault="0067508D" w:rsidP="0067508D">
            <w:pPr>
              <w:autoSpaceDE w:val="0"/>
              <w:autoSpaceDN w:val="0"/>
              <w:spacing w:line="277" w:lineRule="exact"/>
              <w:ind w:left="7" w:right="7"/>
              <w:jc w:val="center"/>
              <w:rPr>
                <w:rFonts w:ascii="宋体"/>
                <w:kern w:val="0"/>
                <w:sz w:val="18"/>
                <w:szCs w:val="18"/>
              </w:rPr>
            </w:pPr>
          </w:p>
          <w:p w14:paraId="112278D0" w14:textId="77777777" w:rsidR="0067508D" w:rsidRDefault="0067508D" w:rsidP="0067508D">
            <w:pPr>
              <w:autoSpaceDE w:val="0"/>
              <w:autoSpaceDN w:val="0"/>
              <w:spacing w:line="277" w:lineRule="exact"/>
              <w:ind w:left="7" w:right="7"/>
              <w:jc w:val="center"/>
              <w:rPr>
                <w:rFonts w:ascii="宋体"/>
                <w:kern w:val="0"/>
                <w:sz w:val="18"/>
                <w:szCs w:val="18"/>
              </w:rPr>
            </w:pPr>
          </w:p>
          <w:p w14:paraId="72818E30" w14:textId="77777777" w:rsidR="0067508D" w:rsidRDefault="0067508D" w:rsidP="0067508D">
            <w:pPr>
              <w:autoSpaceDE w:val="0"/>
              <w:autoSpaceDN w:val="0"/>
              <w:spacing w:line="277" w:lineRule="exact"/>
              <w:ind w:left="7" w:right="7"/>
              <w:jc w:val="center"/>
              <w:rPr>
                <w:rFonts w:ascii="宋体"/>
                <w:kern w:val="0"/>
                <w:sz w:val="18"/>
                <w:szCs w:val="18"/>
              </w:rPr>
            </w:pPr>
          </w:p>
        </w:tc>
        <w:tc>
          <w:tcPr>
            <w:tcW w:w="414" w:type="dxa"/>
            <w:tcBorders>
              <w:top w:val="single" w:sz="8" w:space="0" w:color="auto"/>
              <w:left w:val="single" w:sz="8" w:space="0" w:color="auto"/>
              <w:bottom w:val="single" w:sz="8" w:space="0" w:color="auto"/>
              <w:right w:val="single" w:sz="8" w:space="0" w:color="auto"/>
            </w:tcBorders>
          </w:tcPr>
          <w:p w14:paraId="6F38C457" w14:textId="77777777" w:rsidR="0067508D" w:rsidRDefault="0067508D" w:rsidP="0067508D">
            <w:pPr>
              <w:autoSpaceDE w:val="0"/>
              <w:autoSpaceDN w:val="0"/>
              <w:spacing w:line="259" w:lineRule="exact"/>
              <w:ind w:left="7" w:right="7"/>
              <w:jc w:val="center"/>
              <w:rPr>
                <w:rFonts w:ascii="宋体"/>
                <w:kern w:val="0"/>
                <w:sz w:val="18"/>
                <w:szCs w:val="18"/>
              </w:rPr>
            </w:pPr>
            <w:r>
              <w:rPr>
                <w:rFonts w:ascii="宋体" w:hAnsi="宋体" w:cs="宋体" w:hint="eastAsia"/>
                <w:kern w:val="0"/>
                <w:sz w:val="18"/>
                <w:szCs w:val="18"/>
              </w:rPr>
              <w:t>22</w:t>
            </w:r>
          </w:p>
          <w:p w14:paraId="6FD13603" w14:textId="77777777" w:rsidR="0067508D" w:rsidRDefault="0067508D" w:rsidP="0067508D">
            <w:pPr>
              <w:autoSpaceDE w:val="0"/>
              <w:autoSpaceDN w:val="0"/>
              <w:spacing w:line="277" w:lineRule="exact"/>
              <w:ind w:left="7" w:right="7"/>
              <w:jc w:val="center"/>
              <w:rPr>
                <w:rFonts w:ascii="宋体"/>
                <w:kern w:val="0"/>
                <w:sz w:val="18"/>
                <w:szCs w:val="18"/>
              </w:rPr>
            </w:pPr>
          </w:p>
          <w:p w14:paraId="48120D65" w14:textId="77777777" w:rsidR="0067508D" w:rsidRDefault="0067508D" w:rsidP="0067508D">
            <w:pPr>
              <w:autoSpaceDE w:val="0"/>
              <w:autoSpaceDN w:val="0"/>
              <w:spacing w:line="277" w:lineRule="exact"/>
              <w:ind w:left="7" w:right="7"/>
              <w:jc w:val="center"/>
              <w:rPr>
                <w:rFonts w:ascii="宋体"/>
                <w:kern w:val="0"/>
                <w:sz w:val="18"/>
                <w:szCs w:val="18"/>
              </w:rPr>
            </w:pPr>
          </w:p>
          <w:p w14:paraId="7798C2B7" w14:textId="77777777" w:rsidR="0067508D" w:rsidRDefault="0067508D" w:rsidP="0067508D">
            <w:pPr>
              <w:autoSpaceDE w:val="0"/>
              <w:autoSpaceDN w:val="0"/>
              <w:spacing w:line="277" w:lineRule="exact"/>
              <w:ind w:left="7" w:right="7"/>
              <w:jc w:val="center"/>
              <w:rPr>
                <w:rFonts w:ascii="宋体"/>
                <w:kern w:val="0"/>
                <w:sz w:val="18"/>
                <w:szCs w:val="18"/>
              </w:rPr>
            </w:pPr>
          </w:p>
        </w:tc>
        <w:tc>
          <w:tcPr>
            <w:tcW w:w="2497" w:type="dxa"/>
            <w:tcBorders>
              <w:top w:val="single" w:sz="8" w:space="0" w:color="auto"/>
              <w:left w:val="single" w:sz="8" w:space="0" w:color="auto"/>
              <w:bottom w:val="single" w:sz="8" w:space="0" w:color="auto"/>
              <w:right w:val="single" w:sz="12" w:space="0" w:color="auto"/>
            </w:tcBorders>
          </w:tcPr>
          <w:p w14:paraId="3A72DD51" w14:textId="77777777" w:rsidR="0067508D" w:rsidRDefault="0067508D" w:rsidP="0067508D">
            <w:pPr>
              <w:autoSpaceDE w:val="0"/>
              <w:autoSpaceDN w:val="0"/>
              <w:spacing w:line="273" w:lineRule="exact"/>
              <w:ind w:left="7" w:right="7"/>
              <w:rPr>
                <w:rFonts w:ascii="宋体"/>
                <w:spacing w:val="6"/>
                <w:kern w:val="0"/>
                <w:sz w:val="18"/>
                <w:szCs w:val="18"/>
              </w:rPr>
            </w:pPr>
            <w:r>
              <w:rPr>
                <w:rFonts w:ascii="宋体" w:hAnsi="宋体" w:cs="宋体" w:hint="eastAsia"/>
                <w:kern w:val="0"/>
                <w:sz w:val="18"/>
                <w:szCs w:val="18"/>
              </w:rPr>
              <w:t xml:space="preserve">  </w:t>
            </w:r>
            <w:r>
              <w:rPr>
                <w:rFonts w:ascii="宋体" w:hAnsi="宋体" w:cs="宋体" w:hint="eastAsia"/>
                <w:spacing w:val="6"/>
                <w:kern w:val="0"/>
                <w:sz w:val="18"/>
                <w:szCs w:val="18"/>
              </w:rPr>
              <w:t>指凭特价运输证明书回送</w:t>
            </w:r>
          </w:p>
          <w:p w14:paraId="63A1498F" w14:textId="77777777" w:rsidR="0067508D" w:rsidRDefault="0067508D" w:rsidP="0067508D">
            <w:pPr>
              <w:autoSpaceDE w:val="0"/>
              <w:autoSpaceDN w:val="0"/>
              <w:spacing w:line="273" w:lineRule="exact"/>
              <w:ind w:left="7" w:right="7"/>
              <w:rPr>
                <w:rFonts w:ascii="宋体"/>
                <w:kern w:val="0"/>
                <w:sz w:val="18"/>
                <w:szCs w:val="18"/>
              </w:rPr>
            </w:pPr>
            <w:r>
              <w:rPr>
                <w:rFonts w:ascii="宋体" w:hAnsi="宋体" w:cs="宋体" w:hint="eastAsia"/>
                <w:kern w:val="0"/>
                <w:sz w:val="18"/>
                <w:szCs w:val="18"/>
              </w:rPr>
              <w:t>运输装载用可拆解</w:t>
            </w:r>
            <w:r>
              <w:rPr>
                <w:rFonts w:ascii="宋体" w:hAnsi="宋体" w:cs="宋体" w:hint="eastAsia"/>
                <w:spacing w:val="-15"/>
                <w:kern w:val="0"/>
                <w:sz w:val="18"/>
                <w:szCs w:val="18"/>
              </w:rPr>
              <w:t>、</w:t>
            </w:r>
            <w:r>
              <w:rPr>
                <w:rFonts w:ascii="宋体" w:hAnsi="宋体" w:cs="宋体" w:hint="eastAsia"/>
                <w:kern w:val="0"/>
                <w:sz w:val="18"/>
                <w:szCs w:val="18"/>
              </w:rPr>
              <w:t>折叠的集</w:t>
            </w:r>
          </w:p>
          <w:p w14:paraId="3D8FEAAF" w14:textId="77777777" w:rsidR="0067508D" w:rsidRDefault="0067508D" w:rsidP="0067508D">
            <w:pPr>
              <w:autoSpaceDE w:val="0"/>
              <w:autoSpaceDN w:val="0"/>
              <w:spacing w:line="273" w:lineRule="exact"/>
              <w:ind w:left="7" w:right="7"/>
              <w:rPr>
                <w:rFonts w:ascii="宋体"/>
                <w:spacing w:val="-27"/>
                <w:kern w:val="0"/>
                <w:sz w:val="18"/>
                <w:szCs w:val="18"/>
              </w:rPr>
            </w:pPr>
            <w:r>
              <w:rPr>
                <w:rFonts w:ascii="宋体" w:hAnsi="宋体" w:cs="宋体" w:hint="eastAsia"/>
                <w:spacing w:val="1"/>
                <w:kern w:val="0"/>
                <w:sz w:val="18"/>
                <w:szCs w:val="18"/>
              </w:rPr>
              <w:t>装箱</w:t>
            </w:r>
            <w:r>
              <w:rPr>
                <w:rFonts w:ascii="宋体" w:hAnsi="宋体" w:cs="宋体" w:hint="eastAsia"/>
                <w:spacing w:val="-27"/>
                <w:kern w:val="0"/>
                <w:sz w:val="18"/>
                <w:szCs w:val="18"/>
              </w:rPr>
              <w:t>、</w:t>
            </w:r>
            <w:r>
              <w:rPr>
                <w:rFonts w:ascii="宋体" w:hAnsi="宋体" w:cs="宋体" w:hint="eastAsia"/>
                <w:kern w:val="0"/>
                <w:sz w:val="18"/>
                <w:szCs w:val="18"/>
              </w:rPr>
              <w:t>集装笼</w:t>
            </w:r>
            <w:r>
              <w:rPr>
                <w:rFonts w:ascii="宋体" w:hAnsi="宋体" w:cs="宋体" w:hint="eastAsia"/>
                <w:spacing w:val="-27"/>
                <w:kern w:val="0"/>
                <w:sz w:val="18"/>
                <w:szCs w:val="18"/>
              </w:rPr>
              <w:t>、</w:t>
            </w:r>
            <w:r>
              <w:rPr>
                <w:rFonts w:ascii="宋体" w:hAnsi="宋体" w:cs="宋体" w:hint="eastAsia"/>
                <w:kern w:val="0"/>
                <w:sz w:val="18"/>
                <w:szCs w:val="18"/>
              </w:rPr>
              <w:t>集装架</w:t>
            </w:r>
            <w:r>
              <w:rPr>
                <w:rFonts w:ascii="宋体" w:hAnsi="宋体" w:cs="宋体" w:hint="eastAsia"/>
                <w:spacing w:val="-27"/>
                <w:kern w:val="0"/>
                <w:sz w:val="18"/>
                <w:szCs w:val="18"/>
              </w:rPr>
              <w:t>、</w:t>
            </w:r>
            <w:r>
              <w:rPr>
                <w:rFonts w:ascii="宋体" w:hAnsi="宋体" w:cs="宋体" w:hint="eastAsia"/>
                <w:kern w:val="0"/>
                <w:sz w:val="18"/>
                <w:szCs w:val="18"/>
              </w:rPr>
              <w:t>托盘</w:t>
            </w:r>
            <w:r>
              <w:rPr>
                <w:rFonts w:ascii="宋体" w:hAnsi="宋体" w:cs="宋体" w:hint="eastAsia"/>
                <w:spacing w:val="-27"/>
                <w:kern w:val="0"/>
                <w:sz w:val="18"/>
                <w:szCs w:val="18"/>
              </w:rPr>
              <w:t>、</w:t>
            </w:r>
          </w:p>
          <w:p w14:paraId="552B1F74" w14:textId="77777777" w:rsidR="0067508D" w:rsidRDefault="0067508D" w:rsidP="0067508D">
            <w:pPr>
              <w:autoSpaceDE w:val="0"/>
              <w:autoSpaceDN w:val="0"/>
              <w:spacing w:line="266" w:lineRule="exact"/>
              <w:ind w:left="7" w:right="7"/>
              <w:rPr>
                <w:rFonts w:ascii="宋体"/>
                <w:kern w:val="0"/>
                <w:sz w:val="18"/>
                <w:szCs w:val="18"/>
              </w:rPr>
            </w:pPr>
            <w:r>
              <w:rPr>
                <w:rFonts w:ascii="宋体" w:hAnsi="宋体" w:cs="宋体" w:hint="eastAsia"/>
                <w:kern w:val="0"/>
                <w:sz w:val="18"/>
                <w:szCs w:val="18"/>
              </w:rPr>
              <w:t>网络</w:t>
            </w:r>
          </w:p>
        </w:tc>
      </w:tr>
      <w:tr w:rsidR="0067508D" w14:paraId="5508814D" w14:textId="77777777" w:rsidTr="0067508D">
        <w:trPr>
          <w:cantSplit/>
          <w:trHeight w:val="920"/>
        </w:trPr>
        <w:tc>
          <w:tcPr>
            <w:tcW w:w="0" w:type="auto"/>
            <w:vMerge/>
            <w:tcBorders>
              <w:top w:val="single" w:sz="8" w:space="0" w:color="auto"/>
              <w:left w:val="single" w:sz="12" w:space="0" w:color="auto"/>
              <w:bottom w:val="single" w:sz="12" w:space="0" w:color="auto"/>
              <w:right w:val="single" w:sz="8" w:space="0" w:color="auto"/>
            </w:tcBorders>
            <w:vAlign w:val="center"/>
          </w:tcPr>
          <w:p w14:paraId="48690C73" w14:textId="77777777" w:rsidR="0067508D" w:rsidRDefault="0067508D" w:rsidP="0067508D">
            <w:pPr>
              <w:widowControl/>
              <w:jc w:val="left"/>
              <w:rPr>
                <w:rFonts w:ascii="宋体"/>
                <w:kern w:val="0"/>
                <w:sz w:val="18"/>
                <w:szCs w:val="18"/>
              </w:rPr>
            </w:pPr>
          </w:p>
        </w:tc>
        <w:tc>
          <w:tcPr>
            <w:tcW w:w="207" w:type="dxa"/>
            <w:vMerge w:val="restart"/>
            <w:tcBorders>
              <w:top w:val="single" w:sz="8" w:space="0" w:color="auto"/>
              <w:left w:val="single" w:sz="8" w:space="0" w:color="auto"/>
              <w:bottom w:val="single" w:sz="8" w:space="0" w:color="auto"/>
              <w:right w:val="single" w:sz="8" w:space="0" w:color="auto"/>
            </w:tcBorders>
          </w:tcPr>
          <w:p w14:paraId="010F71EC" w14:textId="77777777" w:rsidR="0067508D" w:rsidRDefault="0067508D" w:rsidP="0067508D">
            <w:pPr>
              <w:autoSpaceDE w:val="0"/>
              <w:autoSpaceDN w:val="0"/>
              <w:spacing w:line="212" w:lineRule="exact"/>
              <w:ind w:left="7" w:right="7"/>
              <w:jc w:val="center"/>
              <w:rPr>
                <w:rFonts w:ascii="宋体" w:hAnsi="宋体" w:cs="宋体"/>
                <w:kern w:val="0"/>
                <w:sz w:val="18"/>
                <w:szCs w:val="18"/>
              </w:rPr>
            </w:pPr>
            <w:r>
              <w:rPr>
                <w:rFonts w:ascii="宋体" w:hAnsi="宋体" w:cs="宋体" w:hint="eastAsia"/>
                <w:kern w:val="0"/>
                <w:sz w:val="18"/>
                <w:szCs w:val="18"/>
              </w:rPr>
              <w:t>7</w:t>
            </w:r>
          </w:p>
          <w:p w14:paraId="48920B8E" w14:textId="77777777" w:rsidR="0067508D" w:rsidRDefault="0067508D" w:rsidP="0067508D">
            <w:pPr>
              <w:autoSpaceDE w:val="0"/>
              <w:autoSpaceDN w:val="0"/>
              <w:spacing w:line="316" w:lineRule="exact"/>
              <w:ind w:left="7" w:right="7"/>
              <w:jc w:val="center"/>
              <w:rPr>
                <w:rFonts w:ascii="宋体" w:hAnsi="宋体" w:cs="宋体"/>
                <w:kern w:val="0"/>
                <w:sz w:val="18"/>
                <w:szCs w:val="18"/>
              </w:rPr>
            </w:pPr>
            <w:r>
              <w:rPr>
                <w:rFonts w:ascii="宋体" w:hAnsi="宋体" w:cs="宋体" w:hint="eastAsia"/>
                <w:kern w:val="0"/>
                <w:sz w:val="18"/>
                <w:szCs w:val="18"/>
              </w:rPr>
              <w:t>7</w:t>
            </w:r>
          </w:p>
          <w:p w14:paraId="25D20F7F" w14:textId="77777777" w:rsidR="0067508D" w:rsidRDefault="0067508D" w:rsidP="0067508D">
            <w:pPr>
              <w:autoSpaceDE w:val="0"/>
              <w:autoSpaceDN w:val="0"/>
              <w:spacing w:line="320" w:lineRule="exact"/>
              <w:ind w:left="7" w:right="7"/>
              <w:jc w:val="center"/>
              <w:rPr>
                <w:rFonts w:ascii="宋体"/>
                <w:kern w:val="0"/>
                <w:sz w:val="18"/>
                <w:szCs w:val="18"/>
              </w:rPr>
            </w:pPr>
          </w:p>
          <w:p w14:paraId="06A92FF7" w14:textId="77777777" w:rsidR="0067508D" w:rsidRDefault="0067508D" w:rsidP="0067508D">
            <w:pPr>
              <w:autoSpaceDE w:val="0"/>
              <w:autoSpaceDN w:val="0"/>
              <w:spacing w:line="320" w:lineRule="exact"/>
              <w:ind w:left="7" w:right="7"/>
              <w:jc w:val="center"/>
              <w:rPr>
                <w:rFonts w:ascii="宋体" w:hAnsi="宋体" w:cs="宋体"/>
                <w:kern w:val="0"/>
                <w:sz w:val="18"/>
                <w:szCs w:val="18"/>
              </w:rPr>
            </w:pPr>
            <w:r>
              <w:rPr>
                <w:rFonts w:ascii="宋体" w:hAnsi="宋体" w:cs="宋体" w:hint="eastAsia"/>
                <w:kern w:val="0"/>
                <w:sz w:val="18"/>
                <w:szCs w:val="18"/>
              </w:rPr>
              <w:t>7</w:t>
            </w:r>
          </w:p>
          <w:p w14:paraId="23A1CC62" w14:textId="77777777" w:rsidR="0067508D" w:rsidRDefault="0067508D" w:rsidP="0067508D">
            <w:pPr>
              <w:autoSpaceDE w:val="0"/>
              <w:autoSpaceDN w:val="0"/>
              <w:spacing w:line="320" w:lineRule="exact"/>
              <w:ind w:left="7" w:right="7"/>
              <w:jc w:val="center"/>
              <w:rPr>
                <w:rFonts w:ascii="宋体" w:hAnsi="宋体" w:cs="宋体"/>
                <w:kern w:val="0"/>
                <w:sz w:val="18"/>
                <w:szCs w:val="18"/>
              </w:rPr>
            </w:pPr>
          </w:p>
          <w:p w14:paraId="112A812E" w14:textId="77777777" w:rsidR="0067508D" w:rsidRDefault="0067508D" w:rsidP="0067508D">
            <w:pPr>
              <w:autoSpaceDE w:val="0"/>
              <w:autoSpaceDN w:val="0"/>
              <w:spacing w:line="320" w:lineRule="exact"/>
              <w:ind w:left="7" w:right="7"/>
              <w:jc w:val="center"/>
              <w:rPr>
                <w:rFonts w:ascii="宋体" w:hAnsi="宋体" w:cs="宋体"/>
                <w:kern w:val="0"/>
                <w:sz w:val="18"/>
                <w:szCs w:val="18"/>
              </w:rPr>
            </w:pPr>
            <w:r>
              <w:rPr>
                <w:rFonts w:ascii="宋体" w:hAnsi="宋体" w:cs="宋体" w:hint="eastAsia"/>
                <w:kern w:val="0"/>
                <w:sz w:val="18"/>
                <w:szCs w:val="18"/>
              </w:rPr>
              <w:t>7</w:t>
            </w:r>
          </w:p>
          <w:p w14:paraId="26AA7051" w14:textId="77777777" w:rsidR="0067508D" w:rsidRDefault="0067508D" w:rsidP="0067508D">
            <w:pPr>
              <w:autoSpaceDE w:val="0"/>
              <w:autoSpaceDN w:val="0"/>
              <w:spacing w:line="320" w:lineRule="exact"/>
              <w:ind w:left="7" w:right="7"/>
              <w:jc w:val="center"/>
              <w:rPr>
                <w:rFonts w:ascii="宋体" w:hAnsi="宋体" w:cs="宋体"/>
                <w:kern w:val="0"/>
                <w:sz w:val="18"/>
                <w:szCs w:val="18"/>
              </w:rPr>
            </w:pPr>
          </w:p>
          <w:p w14:paraId="73A3AC83" w14:textId="77777777" w:rsidR="0067508D" w:rsidRDefault="0067508D" w:rsidP="0067508D">
            <w:pPr>
              <w:autoSpaceDE w:val="0"/>
              <w:autoSpaceDN w:val="0"/>
              <w:spacing w:line="320" w:lineRule="exact"/>
              <w:ind w:left="7" w:right="7"/>
              <w:jc w:val="center"/>
              <w:rPr>
                <w:rFonts w:ascii="宋体" w:hAnsi="宋体" w:cs="宋体"/>
                <w:kern w:val="0"/>
                <w:sz w:val="18"/>
                <w:szCs w:val="18"/>
              </w:rPr>
            </w:pPr>
            <w:r>
              <w:rPr>
                <w:rFonts w:ascii="宋体" w:hAnsi="宋体" w:cs="宋体" w:hint="eastAsia"/>
                <w:kern w:val="0"/>
                <w:sz w:val="18"/>
                <w:szCs w:val="18"/>
              </w:rPr>
              <w:t>7</w:t>
            </w:r>
          </w:p>
          <w:p w14:paraId="691E1CAB" w14:textId="77777777" w:rsidR="0067508D" w:rsidRDefault="0067508D" w:rsidP="0067508D">
            <w:pPr>
              <w:autoSpaceDE w:val="0"/>
              <w:autoSpaceDN w:val="0"/>
              <w:spacing w:line="320" w:lineRule="exact"/>
              <w:ind w:left="7" w:right="7"/>
              <w:jc w:val="center"/>
              <w:rPr>
                <w:rFonts w:ascii="宋体" w:hAnsi="宋体" w:cs="宋体"/>
                <w:kern w:val="0"/>
                <w:sz w:val="18"/>
                <w:szCs w:val="18"/>
              </w:rPr>
            </w:pPr>
          </w:p>
          <w:p w14:paraId="433EA85C" w14:textId="77777777" w:rsidR="0067508D" w:rsidRDefault="0067508D" w:rsidP="0067508D">
            <w:pPr>
              <w:autoSpaceDE w:val="0"/>
              <w:autoSpaceDN w:val="0"/>
              <w:spacing w:line="320" w:lineRule="exact"/>
              <w:ind w:left="7" w:right="7"/>
              <w:rPr>
                <w:rFonts w:ascii="宋体"/>
                <w:kern w:val="0"/>
                <w:sz w:val="18"/>
                <w:szCs w:val="18"/>
              </w:rPr>
            </w:pPr>
          </w:p>
        </w:tc>
        <w:tc>
          <w:tcPr>
            <w:tcW w:w="208" w:type="dxa"/>
            <w:tcBorders>
              <w:top w:val="single" w:sz="8" w:space="0" w:color="auto"/>
              <w:left w:val="single" w:sz="8" w:space="0" w:color="auto"/>
              <w:bottom w:val="single" w:sz="8" w:space="0" w:color="auto"/>
              <w:right w:val="single" w:sz="8" w:space="0" w:color="auto"/>
            </w:tcBorders>
          </w:tcPr>
          <w:p w14:paraId="55CD9BE6" w14:textId="77777777" w:rsidR="0067508D" w:rsidRDefault="0067508D" w:rsidP="0067508D">
            <w:pPr>
              <w:autoSpaceDE w:val="0"/>
              <w:autoSpaceDN w:val="0"/>
              <w:spacing w:line="266" w:lineRule="exact"/>
              <w:ind w:left="7" w:right="7"/>
              <w:jc w:val="center"/>
              <w:rPr>
                <w:rFonts w:ascii="宋体"/>
                <w:kern w:val="0"/>
                <w:sz w:val="18"/>
                <w:szCs w:val="18"/>
              </w:rPr>
            </w:pPr>
          </w:p>
          <w:p w14:paraId="4BE2B586" w14:textId="77777777" w:rsidR="0067508D" w:rsidRDefault="0067508D" w:rsidP="0067508D">
            <w:pPr>
              <w:autoSpaceDE w:val="0"/>
              <w:autoSpaceDN w:val="0"/>
              <w:spacing w:line="266" w:lineRule="exact"/>
              <w:ind w:left="7" w:right="7"/>
              <w:jc w:val="center"/>
              <w:rPr>
                <w:rFonts w:ascii="宋体" w:hAnsi="宋体" w:cs="宋体"/>
                <w:kern w:val="0"/>
                <w:sz w:val="18"/>
                <w:szCs w:val="18"/>
              </w:rPr>
            </w:pPr>
            <w:r>
              <w:rPr>
                <w:rFonts w:ascii="宋体" w:hAnsi="宋体" w:cs="宋体" w:hint="eastAsia"/>
                <w:kern w:val="0"/>
                <w:sz w:val="18"/>
                <w:szCs w:val="18"/>
              </w:rPr>
              <w:t>1</w:t>
            </w:r>
          </w:p>
          <w:p w14:paraId="535AAFE4" w14:textId="77777777" w:rsidR="0067508D" w:rsidRDefault="0067508D" w:rsidP="0067508D">
            <w:pPr>
              <w:autoSpaceDE w:val="0"/>
              <w:autoSpaceDN w:val="0"/>
              <w:spacing w:line="378" w:lineRule="exact"/>
              <w:ind w:left="7" w:right="7"/>
              <w:jc w:val="center"/>
              <w:rPr>
                <w:rFonts w:ascii="宋体"/>
                <w:kern w:val="0"/>
                <w:sz w:val="18"/>
                <w:szCs w:val="18"/>
              </w:rPr>
            </w:pPr>
          </w:p>
        </w:tc>
        <w:tc>
          <w:tcPr>
            <w:tcW w:w="1865" w:type="dxa"/>
            <w:tcBorders>
              <w:top w:val="single" w:sz="8" w:space="0" w:color="auto"/>
              <w:left w:val="single" w:sz="8" w:space="0" w:color="auto"/>
              <w:bottom w:val="single" w:sz="8" w:space="0" w:color="auto"/>
              <w:right w:val="single" w:sz="8" w:space="0" w:color="auto"/>
            </w:tcBorders>
          </w:tcPr>
          <w:p w14:paraId="591AB257" w14:textId="77777777" w:rsidR="0067508D" w:rsidRDefault="0067508D" w:rsidP="0067508D">
            <w:pPr>
              <w:autoSpaceDE w:val="0"/>
              <w:autoSpaceDN w:val="0"/>
              <w:spacing w:line="230" w:lineRule="exact"/>
              <w:ind w:left="7" w:right="7"/>
              <w:rPr>
                <w:rFonts w:ascii="宋体"/>
                <w:kern w:val="0"/>
                <w:sz w:val="18"/>
                <w:szCs w:val="18"/>
              </w:rPr>
            </w:pPr>
            <w:r>
              <w:rPr>
                <w:rFonts w:ascii="宋体" w:hAnsi="宋体" w:cs="宋体" w:hint="eastAsia"/>
                <w:kern w:val="0"/>
                <w:sz w:val="18"/>
                <w:szCs w:val="18"/>
              </w:rPr>
              <w:t xml:space="preserve">  特定货物</w:t>
            </w:r>
          </w:p>
          <w:p w14:paraId="70389EC0" w14:textId="77777777" w:rsidR="0067508D" w:rsidRDefault="0067508D" w:rsidP="0067508D">
            <w:pPr>
              <w:autoSpaceDE w:val="0"/>
              <w:autoSpaceDN w:val="0"/>
              <w:spacing w:line="316" w:lineRule="exact"/>
              <w:ind w:left="7" w:right="7"/>
              <w:rPr>
                <w:rFonts w:ascii="宋体" w:hAnsi="宋体" w:cs="宋体"/>
                <w:kern w:val="0"/>
                <w:sz w:val="18"/>
                <w:szCs w:val="18"/>
              </w:rPr>
            </w:pPr>
            <w:r>
              <w:rPr>
                <w:rFonts w:ascii="宋体" w:hAnsi="宋体" w:cs="宋体" w:hint="eastAsia"/>
                <w:kern w:val="0"/>
                <w:sz w:val="18"/>
                <w:szCs w:val="18"/>
              </w:rPr>
              <w:t xml:space="preserve">    特定1</w:t>
            </w:r>
          </w:p>
          <w:p w14:paraId="472F2236" w14:textId="77777777" w:rsidR="0067508D" w:rsidRDefault="0067508D" w:rsidP="0067508D">
            <w:pPr>
              <w:autoSpaceDE w:val="0"/>
              <w:autoSpaceDN w:val="0"/>
              <w:spacing w:line="363" w:lineRule="exact"/>
              <w:ind w:left="7" w:right="7"/>
              <w:rPr>
                <w:rFonts w:ascii="宋体"/>
                <w:kern w:val="0"/>
                <w:sz w:val="18"/>
                <w:szCs w:val="18"/>
              </w:rPr>
            </w:pPr>
          </w:p>
        </w:tc>
        <w:tc>
          <w:tcPr>
            <w:tcW w:w="412" w:type="dxa"/>
            <w:tcBorders>
              <w:top w:val="single" w:sz="8" w:space="0" w:color="auto"/>
              <w:left w:val="single" w:sz="8" w:space="0" w:color="auto"/>
              <w:bottom w:val="single" w:sz="8" w:space="0" w:color="auto"/>
              <w:right w:val="single" w:sz="8" w:space="0" w:color="auto"/>
            </w:tcBorders>
          </w:tcPr>
          <w:p w14:paraId="76405232" w14:textId="77777777" w:rsidR="0067508D" w:rsidRDefault="0067508D" w:rsidP="0067508D">
            <w:pPr>
              <w:autoSpaceDE w:val="0"/>
              <w:autoSpaceDN w:val="0"/>
              <w:spacing w:line="266" w:lineRule="exact"/>
              <w:ind w:left="7" w:right="7"/>
              <w:jc w:val="center"/>
              <w:rPr>
                <w:rFonts w:ascii="宋体"/>
                <w:kern w:val="0"/>
                <w:sz w:val="18"/>
                <w:szCs w:val="18"/>
              </w:rPr>
            </w:pPr>
          </w:p>
          <w:p w14:paraId="1C9E4D8A" w14:textId="77777777" w:rsidR="0067508D" w:rsidRDefault="0067508D" w:rsidP="0067508D">
            <w:pPr>
              <w:autoSpaceDE w:val="0"/>
              <w:autoSpaceDN w:val="0"/>
              <w:spacing w:line="266" w:lineRule="exact"/>
              <w:ind w:left="7" w:right="7"/>
              <w:jc w:val="center"/>
              <w:rPr>
                <w:rFonts w:ascii="宋体" w:hAnsi="宋体" w:cs="宋体"/>
                <w:kern w:val="0"/>
                <w:sz w:val="18"/>
                <w:szCs w:val="18"/>
              </w:rPr>
            </w:pPr>
            <w:r>
              <w:rPr>
                <w:rFonts w:ascii="宋体" w:hAnsi="宋体" w:cs="宋体" w:hint="eastAsia"/>
                <w:kern w:val="0"/>
                <w:sz w:val="18"/>
                <w:szCs w:val="18"/>
              </w:rPr>
              <w:t>3</w:t>
            </w:r>
          </w:p>
          <w:p w14:paraId="001166E7" w14:textId="77777777" w:rsidR="0067508D" w:rsidRDefault="0067508D" w:rsidP="0067508D">
            <w:pPr>
              <w:autoSpaceDE w:val="0"/>
              <w:autoSpaceDN w:val="0"/>
              <w:spacing w:line="378" w:lineRule="exact"/>
              <w:ind w:left="7" w:right="7"/>
              <w:jc w:val="center"/>
              <w:rPr>
                <w:rFonts w:ascii="宋体"/>
                <w:kern w:val="0"/>
                <w:sz w:val="18"/>
                <w:szCs w:val="18"/>
              </w:rPr>
            </w:pPr>
          </w:p>
        </w:tc>
        <w:tc>
          <w:tcPr>
            <w:tcW w:w="414" w:type="dxa"/>
            <w:tcBorders>
              <w:top w:val="single" w:sz="8" w:space="0" w:color="auto"/>
              <w:left w:val="single" w:sz="8" w:space="0" w:color="auto"/>
              <w:bottom w:val="single" w:sz="8" w:space="0" w:color="auto"/>
              <w:right w:val="single" w:sz="8" w:space="0" w:color="auto"/>
            </w:tcBorders>
          </w:tcPr>
          <w:p w14:paraId="36A54F23" w14:textId="77777777" w:rsidR="0067508D" w:rsidRDefault="0067508D" w:rsidP="0067508D">
            <w:pPr>
              <w:autoSpaceDE w:val="0"/>
              <w:autoSpaceDN w:val="0"/>
              <w:spacing w:line="266" w:lineRule="exact"/>
              <w:ind w:left="7" w:right="7"/>
              <w:jc w:val="center"/>
              <w:rPr>
                <w:rFonts w:ascii="宋体"/>
                <w:kern w:val="0"/>
                <w:sz w:val="18"/>
                <w:szCs w:val="18"/>
              </w:rPr>
            </w:pPr>
          </w:p>
          <w:p w14:paraId="7ED9B36D" w14:textId="77777777" w:rsidR="0067508D" w:rsidRDefault="0067508D" w:rsidP="0067508D">
            <w:pPr>
              <w:autoSpaceDE w:val="0"/>
              <w:autoSpaceDN w:val="0"/>
              <w:spacing w:line="266" w:lineRule="exact"/>
              <w:ind w:left="7" w:right="7"/>
              <w:jc w:val="center"/>
              <w:rPr>
                <w:rFonts w:ascii="宋体" w:hAnsi="宋体" w:cs="宋体"/>
                <w:kern w:val="0"/>
                <w:sz w:val="18"/>
                <w:szCs w:val="18"/>
              </w:rPr>
            </w:pPr>
            <w:r>
              <w:rPr>
                <w:rFonts w:ascii="宋体" w:hAnsi="宋体" w:cs="宋体" w:hint="eastAsia"/>
                <w:kern w:val="0"/>
                <w:sz w:val="18"/>
                <w:szCs w:val="18"/>
              </w:rPr>
              <w:t>21</w:t>
            </w:r>
          </w:p>
          <w:p w14:paraId="00C54F8B" w14:textId="77777777" w:rsidR="0067508D" w:rsidRDefault="0067508D" w:rsidP="0067508D">
            <w:pPr>
              <w:autoSpaceDE w:val="0"/>
              <w:autoSpaceDN w:val="0"/>
              <w:spacing w:line="378" w:lineRule="exact"/>
              <w:ind w:left="7" w:right="7"/>
              <w:jc w:val="center"/>
              <w:rPr>
                <w:rFonts w:ascii="宋体"/>
                <w:kern w:val="0"/>
                <w:sz w:val="18"/>
                <w:szCs w:val="18"/>
              </w:rPr>
            </w:pPr>
          </w:p>
        </w:tc>
        <w:tc>
          <w:tcPr>
            <w:tcW w:w="2497" w:type="dxa"/>
            <w:tcBorders>
              <w:top w:val="single" w:sz="8" w:space="0" w:color="auto"/>
              <w:left w:val="single" w:sz="8" w:space="0" w:color="auto"/>
              <w:bottom w:val="single" w:sz="8" w:space="0" w:color="auto"/>
              <w:right w:val="single" w:sz="12" w:space="0" w:color="auto"/>
            </w:tcBorders>
          </w:tcPr>
          <w:p w14:paraId="2C892D30" w14:textId="77777777" w:rsidR="0067508D" w:rsidRDefault="0067508D" w:rsidP="0067508D">
            <w:pPr>
              <w:autoSpaceDE w:val="0"/>
              <w:autoSpaceDN w:val="0"/>
              <w:spacing w:line="277" w:lineRule="exact"/>
              <w:ind w:left="7" w:right="7"/>
              <w:rPr>
                <w:rFonts w:ascii="宋体"/>
                <w:kern w:val="0"/>
                <w:sz w:val="18"/>
                <w:szCs w:val="18"/>
              </w:rPr>
            </w:pPr>
          </w:p>
          <w:p w14:paraId="25974BEE" w14:textId="77777777" w:rsidR="0067508D" w:rsidRDefault="0067508D" w:rsidP="0067508D">
            <w:pPr>
              <w:autoSpaceDE w:val="0"/>
              <w:autoSpaceDN w:val="0"/>
              <w:spacing w:line="277" w:lineRule="exact"/>
              <w:ind w:left="7" w:right="7"/>
              <w:rPr>
                <w:rFonts w:ascii="宋体"/>
                <w:kern w:val="0"/>
                <w:sz w:val="18"/>
                <w:szCs w:val="18"/>
              </w:rPr>
            </w:pPr>
            <w:r>
              <w:rPr>
                <w:rFonts w:ascii="宋体" w:hAnsi="宋体" w:cs="宋体" w:hint="eastAsia"/>
                <w:kern w:val="0"/>
                <w:sz w:val="18"/>
                <w:szCs w:val="18"/>
              </w:rPr>
              <w:t xml:space="preserve">  指定按3/21运价计费的特</w:t>
            </w:r>
          </w:p>
          <w:p w14:paraId="38489EFF" w14:textId="77777777" w:rsidR="0067508D" w:rsidRDefault="0067508D" w:rsidP="0067508D">
            <w:pPr>
              <w:autoSpaceDE w:val="0"/>
              <w:autoSpaceDN w:val="0"/>
              <w:spacing w:line="270" w:lineRule="exact"/>
              <w:ind w:left="7" w:right="7"/>
              <w:rPr>
                <w:rFonts w:ascii="宋体"/>
                <w:kern w:val="0"/>
                <w:sz w:val="18"/>
                <w:szCs w:val="18"/>
              </w:rPr>
            </w:pPr>
            <w:r>
              <w:rPr>
                <w:rFonts w:ascii="宋体" w:hAnsi="宋体" w:cs="宋体" w:hint="eastAsia"/>
                <w:kern w:val="0"/>
                <w:sz w:val="18"/>
                <w:szCs w:val="18"/>
              </w:rPr>
              <w:t>定货物</w:t>
            </w:r>
          </w:p>
        </w:tc>
      </w:tr>
      <w:tr w:rsidR="0067508D" w14:paraId="2E03023F" w14:textId="77777777" w:rsidTr="0067508D">
        <w:trPr>
          <w:cantSplit/>
          <w:trHeight w:val="625"/>
        </w:trPr>
        <w:tc>
          <w:tcPr>
            <w:tcW w:w="0" w:type="auto"/>
            <w:vMerge/>
            <w:tcBorders>
              <w:top w:val="single" w:sz="8" w:space="0" w:color="auto"/>
              <w:left w:val="single" w:sz="12" w:space="0" w:color="auto"/>
              <w:bottom w:val="single" w:sz="12" w:space="0" w:color="auto"/>
              <w:right w:val="single" w:sz="8" w:space="0" w:color="auto"/>
            </w:tcBorders>
            <w:vAlign w:val="center"/>
          </w:tcPr>
          <w:p w14:paraId="42555544" w14:textId="77777777" w:rsidR="0067508D" w:rsidRDefault="0067508D" w:rsidP="0067508D">
            <w:pPr>
              <w:widowControl/>
              <w:jc w:val="left"/>
              <w:rPr>
                <w:rFonts w:ascii="宋体"/>
                <w:kern w:val="0"/>
                <w:sz w:val="18"/>
                <w:szCs w:val="18"/>
              </w:rPr>
            </w:pPr>
          </w:p>
        </w:tc>
        <w:tc>
          <w:tcPr>
            <w:tcW w:w="0" w:type="auto"/>
            <w:vMerge/>
            <w:tcBorders>
              <w:top w:val="single" w:sz="8" w:space="0" w:color="auto"/>
              <w:left w:val="single" w:sz="8" w:space="0" w:color="auto"/>
              <w:bottom w:val="single" w:sz="8" w:space="0" w:color="auto"/>
              <w:right w:val="single" w:sz="8" w:space="0" w:color="auto"/>
            </w:tcBorders>
            <w:vAlign w:val="center"/>
          </w:tcPr>
          <w:p w14:paraId="5EB4F9ED" w14:textId="77777777" w:rsidR="0067508D" w:rsidRDefault="0067508D" w:rsidP="0067508D">
            <w:pPr>
              <w:widowControl/>
              <w:jc w:val="left"/>
              <w:rPr>
                <w:rFonts w:ascii="宋体"/>
                <w:kern w:val="0"/>
                <w:sz w:val="18"/>
                <w:szCs w:val="18"/>
              </w:rPr>
            </w:pPr>
          </w:p>
        </w:tc>
        <w:tc>
          <w:tcPr>
            <w:tcW w:w="208" w:type="dxa"/>
            <w:tcBorders>
              <w:top w:val="single" w:sz="8" w:space="0" w:color="auto"/>
              <w:left w:val="single" w:sz="8" w:space="0" w:color="auto"/>
              <w:bottom w:val="single" w:sz="8" w:space="0" w:color="auto"/>
              <w:right w:val="single" w:sz="8" w:space="0" w:color="auto"/>
            </w:tcBorders>
          </w:tcPr>
          <w:p w14:paraId="5FE4EC56" w14:textId="77777777" w:rsidR="0067508D" w:rsidRDefault="0067508D" w:rsidP="0067508D">
            <w:pPr>
              <w:autoSpaceDE w:val="0"/>
              <w:autoSpaceDN w:val="0"/>
              <w:spacing w:line="259" w:lineRule="exact"/>
              <w:ind w:left="7" w:right="7"/>
              <w:jc w:val="center"/>
              <w:rPr>
                <w:rFonts w:ascii="宋体" w:hAnsi="宋体" w:cs="宋体"/>
                <w:kern w:val="0"/>
                <w:sz w:val="18"/>
                <w:szCs w:val="18"/>
              </w:rPr>
            </w:pPr>
            <w:r>
              <w:rPr>
                <w:rFonts w:ascii="宋体" w:hAnsi="宋体" w:cs="宋体" w:hint="eastAsia"/>
                <w:kern w:val="0"/>
                <w:sz w:val="18"/>
                <w:szCs w:val="18"/>
              </w:rPr>
              <w:t>2</w:t>
            </w:r>
          </w:p>
          <w:p w14:paraId="6C4B8704" w14:textId="77777777" w:rsidR="0067508D" w:rsidRDefault="0067508D" w:rsidP="0067508D">
            <w:pPr>
              <w:autoSpaceDE w:val="0"/>
              <w:autoSpaceDN w:val="0"/>
              <w:spacing w:line="381" w:lineRule="exact"/>
              <w:ind w:left="7" w:right="7"/>
              <w:jc w:val="center"/>
              <w:rPr>
                <w:rFonts w:ascii="宋体"/>
                <w:kern w:val="0"/>
                <w:sz w:val="18"/>
                <w:szCs w:val="18"/>
              </w:rPr>
            </w:pPr>
          </w:p>
        </w:tc>
        <w:tc>
          <w:tcPr>
            <w:tcW w:w="1865" w:type="dxa"/>
            <w:tcBorders>
              <w:top w:val="single" w:sz="8" w:space="0" w:color="auto"/>
              <w:left w:val="single" w:sz="8" w:space="0" w:color="auto"/>
              <w:bottom w:val="single" w:sz="8" w:space="0" w:color="auto"/>
              <w:right w:val="single" w:sz="8" w:space="0" w:color="auto"/>
            </w:tcBorders>
          </w:tcPr>
          <w:p w14:paraId="2887943F" w14:textId="77777777" w:rsidR="0067508D" w:rsidRDefault="0067508D" w:rsidP="0067508D">
            <w:pPr>
              <w:autoSpaceDE w:val="0"/>
              <w:autoSpaceDN w:val="0"/>
              <w:spacing w:line="277" w:lineRule="exact"/>
              <w:ind w:left="7" w:right="7"/>
              <w:rPr>
                <w:rFonts w:ascii="宋体" w:hAnsi="宋体" w:cs="宋体"/>
                <w:kern w:val="0"/>
                <w:sz w:val="18"/>
                <w:szCs w:val="18"/>
              </w:rPr>
            </w:pPr>
            <w:r>
              <w:rPr>
                <w:rFonts w:ascii="宋体" w:hAnsi="宋体" w:cs="宋体" w:hint="eastAsia"/>
                <w:kern w:val="0"/>
                <w:sz w:val="18"/>
                <w:szCs w:val="18"/>
              </w:rPr>
              <w:t xml:space="preserve">    特定2</w:t>
            </w:r>
          </w:p>
          <w:p w14:paraId="744F0F06" w14:textId="77777777" w:rsidR="0067508D" w:rsidRDefault="0067508D" w:rsidP="0067508D">
            <w:pPr>
              <w:autoSpaceDE w:val="0"/>
              <w:autoSpaceDN w:val="0"/>
              <w:spacing w:line="363" w:lineRule="exact"/>
              <w:ind w:left="7" w:right="7"/>
              <w:rPr>
                <w:rFonts w:ascii="宋体"/>
                <w:kern w:val="0"/>
                <w:sz w:val="18"/>
                <w:szCs w:val="18"/>
              </w:rPr>
            </w:pPr>
          </w:p>
        </w:tc>
        <w:tc>
          <w:tcPr>
            <w:tcW w:w="412" w:type="dxa"/>
            <w:tcBorders>
              <w:top w:val="single" w:sz="8" w:space="0" w:color="auto"/>
              <w:left w:val="single" w:sz="8" w:space="0" w:color="auto"/>
              <w:bottom w:val="single" w:sz="8" w:space="0" w:color="auto"/>
              <w:right w:val="single" w:sz="8" w:space="0" w:color="auto"/>
            </w:tcBorders>
          </w:tcPr>
          <w:p w14:paraId="180046BA" w14:textId="77777777" w:rsidR="0067508D" w:rsidRDefault="0067508D" w:rsidP="0067508D">
            <w:pPr>
              <w:autoSpaceDE w:val="0"/>
              <w:autoSpaceDN w:val="0"/>
              <w:spacing w:line="262" w:lineRule="exact"/>
              <w:ind w:left="7" w:right="7"/>
              <w:jc w:val="center"/>
              <w:rPr>
                <w:rFonts w:ascii="宋体"/>
                <w:kern w:val="0"/>
                <w:sz w:val="18"/>
                <w:szCs w:val="18"/>
              </w:rPr>
            </w:pPr>
            <w:r>
              <w:rPr>
                <w:rFonts w:ascii="宋体" w:hAnsi="宋体" w:cs="宋体" w:hint="eastAsia"/>
                <w:kern w:val="0"/>
                <w:sz w:val="18"/>
                <w:szCs w:val="18"/>
              </w:rPr>
              <w:t>5</w:t>
            </w:r>
          </w:p>
          <w:p w14:paraId="5DA616A0" w14:textId="77777777" w:rsidR="0067508D" w:rsidRDefault="0067508D" w:rsidP="0067508D">
            <w:pPr>
              <w:autoSpaceDE w:val="0"/>
              <w:autoSpaceDN w:val="0"/>
              <w:spacing w:line="378" w:lineRule="exact"/>
              <w:ind w:left="7" w:right="7"/>
              <w:jc w:val="center"/>
              <w:rPr>
                <w:rFonts w:ascii="宋体"/>
                <w:kern w:val="0"/>
                <w:sz w:val="18"/>
                <w:szCs w:val="18"/>
              </w:rPr>
            </w:pPr>
          </w:p>
        </w:tc>
        <w:tc>
          <w:tcPr>
            <w:tcW w:w="414" w:type="dxa"/>
            <w:tcBorders>
              <w:top w:val="single" w:sz="8" w:space="0" w:color="auto"/>
              <w:left w:val="single" w:sz="8" w:space="0" w:color="auto"/>
              <w:bottom w:val="single" w:sz="8" w:space="0" w:color="auto"/>
              <w:right w:val="single" w:sz="8" w:space="0" w:color="auto"/>
            </w:tcBorders>
          </w:tcPr>
          <w:p w14:paraId="47BED5C9" w14:textId="77777777" w:rsidR="0067508D" w:rsidRDefault="0067508D" w:rsidP="0067508D">
            <w:pPr>
              <w:autoSpaceDE w:val="0"/>
              <w:autoSpaceDN w:val="0"/>
              <w:spacing w:line="262" w:lineRule="exact"/>
              <w:ind w:left="7" w:right="7"/>
              <w:jc w:val="center"/>
              <w:rPr>
                <w:rFonts w:ascii="宋体"/>
                <w:kern w:val="0"/>
                <w:sz w:val="18"/>
                <w:szCs w:val="18"/>
              </w:rPr>
            </w:pPr>
            <w:r>
              <w:rPr>
                <w:rFonts w:ascii="宋体" w:hAnsi="宋体" w:cs="宋体" w:hint="eastAsia"/>
                <w:kern w:val="0"/>
                <w:sz w:val="18"/>
                <w:szCs w:val="18"/>
              </w:rPr>
              <w:t>22</w:t>
            </w:r>
          </w:p>
          <w:p w14:paraId="7F1C5BCE" w14:textId="77777777" w:rsidR="0067508D" w:rsidRDefault="0067508D" w:rsidP="0067508D">
            <w:pPr>
              <w:autoSpaceDE w:val="0"/>
              <w:autoSpaceDN w:val="0"/>
              <w:spacing w:line="378" w:lineRule="exact"/>
              <w:ind w:left="7" w:right="7"/>
              <w:jc w:val="center"/>
              <w:rPr>
                <w:rFonts w:ascii="宋体"/>
                <w:kern w:val="0"/>
                <w:sz w:val="18"/>
                <w:szCs w:val="18"/>
              </w:rPr>
            </w:pPr>
          </w:p>
        </w:tc>
        <w:tc>
          <w:tcPr>
            <w:tcW w:w="2497" w:type="dxa"/>
            <w:tcBorders>
              <w:top w:val="single" w:sz="8" w:space="0" w:color="auto"/>
              <w:left w:val="single" w:sz="8" w:space="0" w:color="auto"/>
              <w:bottom w:val="single" w:sz="8" w:space="0" w:color="auto"/>
              <w:right w:val="single" w:sz="12" w:space="0" w:color="auto"/>
            </w:tcBorders>
          </w:tcPr>
          <w:p w14:paraId="7DFADB3A" w14:textId="77777777" w:rsidR="0067508D" w:rsidRDefault="0067508D" w:rsidP="0067508D">
            <w:pPr>
              <w:autoSpaceDE w:val="0"/>
              <w:autoSpaceDN w:val="0"/>
              <w:spacing w:line="284" w:lineRule="exact"/>
              <w:ind w:left="7" w:right="7"/>
              <w:rPr>
                <w:rFonts w:ascii="宋体"/>
                <w:kern w:val="0"/>
                <w:sz w:val="18"/>
                <w:szCs w:val="18"/>
              </w:rPr>
            </w:pPr>
            <w:r>
              <w:rPr>
                <w:rFonts w:ascii="宋体" w:hAnsi="宋体" w:cs="宋体" w:hint="eastAsia"/>
                <w:kern w:val="0"/>
                <w:sz w:val="18"/>
                <w:szCs w:val="18"/>
              </w:rPr>
              <w:t xml:space="preserve">  指定按5/22运价计费的特</w:t>
            </w:r>
          </w:p>
          <w:p w14:paraId="1BB947C5" w14:textId="77777777" w:rsidR="0067508D" w:rsidRDefault="0067508D" w:rsidP="0067508D">
            <w:pPr>
              <w:autoSpaceDE w:val="0"/>
              <w:autoSpaceDN w:val="0"/>
              <w:spacing w:line="266" w:lineRule="exact"/>
              <w:ind w:left="7" w:right="7"/>
              <w:rPr>
                <w:rFonts w:ascii="宋体"/>
                <w:kern w:val="0"/>
                <w:sz w:val="18"/>
                <w:szCs w:val="18"/>
              </w:rPr>
            </w:pPr>
            <w:r>
              <w:rPr>
                <w:rFonts w:ascii="宋体" w:hAnsi="宋体" w:cs="宋体" w:hint="eastAsia"/>
                <w:kern w:val="0"/>
                <w:sz w:val="18"/>
                <w:szCs w:val="18"/>
              </w:rPr>
              <w:t>定货物</w:t>
            </w:r>
          </w:p>
        </w:tc>
      </w:tr>
      <w:tr w:rsidR="0067508D" w14:paraId="26F08474" w14:textId="77777777" w:rsidTr="0067508D">
        <w:trPr>
          <w:cantSplit/>
          <w:trHeight w:val="604"/>
        </w:trPr>
        <w:tc>
          <w:tcPr>
            <w:tcW w:w="0" w:type="auto"/>
            <w:vMerge/>
            <w:tcBorders>
              <w:top w:val="single" w:sz="8" w:space="0" w:color="auto"/>
              <w:left w:val="single" w:sz="12" w:space="0" w:color="auto"/>
              <w:bottom w:val="single" w:sz="12" w:space="0" w:color="auto"/>
              <w:right w:val="single" w:sz="8" w:space="0" w:color="auto"/>
            </w:tcBorders>
            <w:vAlign w:val="center"/>
          </w:tcPr>
          <w:p w14:paraId="4479EEC6" w14:textId="77777777" w:rsidR="0067508D" w:rsidRDefault="0067508D" w:rsidP="0067508D">
            <w:pPr>
              <w:widowControl/>
              <w:jc w:val="left"/>
              <w:rPr>
                <w:rFonts w:ascii="宋体"/>
                <w:kern w:val="0"/>
                <w:sz w:val="18"/>
                <w:szCs w:val="18"/>
              </w:rPr>
            </w:pPr>
          </w:p>
        </w:tc>
        <w:tc>
          <w:tcPr>
            <w:tcW w:w="0" w:type="auto"/>
            <w:vMerge/>
            <w:tcBorders>
              <w:top w:val="single" w:sz="8" w:space="0" w:color="auto"/>
              <w:left w:val="single" w:sz="8" w:space="0" w:color="auto"/>
              <w:bottom w:val="single" w:sz="8" w:space="0" w:color="auto"/>
              <w:right w:val="single" w:sz="8" w:space="0" w:color="auto"/>
            </w:tcBorders>
            <w:vAlign w:val="center"/>
          </w:tcPr>
          <w:p w14:paraId="14C9EB23" w14:textId="77777777" w:rsidR="0067508D" w:rsidRDefault="0067508D" w:rsidP="0067508D">
            <w:pPr>
              <w:widowControl/>
              <w:jc w:val="left"/>
              <w:rPr>
                <w:rFonts w:ascii="宋体"/>
                <w:kern w:val="0"/>
                <w:sz w:val="18"/>
                <w:szCs w:val="18"/>
              </w:rPr>
            </w:pPr>
          </w:p>
        </w:tc>
        <w:tc>
          <w:tcPr>
            <w:tcW w:w="208" w:type="dxa"/>
            <w:tcBorders>
              <w:top w:val="single" w:sz="8" w:space="0" w:color="auto"/>
              <w:left w:val="single" w:sz="8" w:space="0" w:color="auto"/>
              <w:bottom w:val="single" w:sz="8" w:space="0" w:color="auto"/>
              <w:right w:val="single" w:sz="8" w:space="0" w:color="auto"/>
            </w:tcBorders>
          </w:tcPr>
          <w:p w14:paraId="214E62F3" w14:textId="77777777" w:rsidR="0067508D" w:rsidRDefault="0067508D" w:rsidP="0067508D">
            <w:pPr>
              <w:autoSpaceDE w:val="0"/>
              <w:autoSpaceDN w:val="0"/>
              <w:spacing w:line="259" w:lineRule="exact"/>
              <w:ind w:left="7" w:right="7"/>
              <w:jc w:val="center"/>
              <w:rPr>
                <w:rFonts w:ascii="宋体" w:hAnsi="宋体" w:cs="宋体"/>
                <w:kern w:val="0"/>
                <w:sz w:val="18"/>
                <w:szCs w:val="18"/>
              </w:rPr>
            </w:pPr>
            <w:r>
              <w:rPr>
                <w:rFonts w:ascii="宋体" w:hAnsi="宋体" w:cs="宋体" w:hint="eastAsia"/>
                <w:kern w:val="0"/>
                <w:sz w:val="18"/>
                <w:szCs w:val="18"/>
              </w:rPr>
              <w:t>3</w:t>
            </w:r>
          </w:p>
          <w:p w14:paraId="5736D7D2" w14:textId="77777777" w:rsidR="0067508D" w:rsidRDefault="0067508D" w:rsidP="0067508D">
            <w:pPr>
              <w:autoSpaceDE w:val="0"/>
              <w:autoSpaceDN w:val="0"/>
              <w:spacing w:line="381" w:lineRule="exact"/>
              <w:ind w:left="7" w:right="7"/>
              <w:jc w:val="center"/>
              <w:rPr>
                <w:rFonts w:ascii="宋体"/>
                <w:kern w:val="0"/>
                <w:sz w:val="18"/>
                <w:szCs w:val="18"/>
              </w:rPr>
            </w:pPr>
          </w:p>
        </w:tc>
        <w:tc>
          <w:tcPr>
            <w:tcW w:w="1865" w:type="dxa"/>
            <w:tcBorders>
              <w:top w:val="single" w:sz="8" w:space="0" w:color="auto"/>
              <w:left w:val="single" w:sz="8" w:space="0" w:color="auto"/>
              <w:bottom w:val="single" w:sz="8" w:space="0" w:color="auto"/>
              <w:right w:val="single" w:sz="8" w:space="0" w:color="auto"/>
            </w:tcBorders>
          </w:tcPr>
          <w:p w14:paraId="6E02816E" w14:textId="77777777" w:rsidR="0067508D" w:rsidRDefault="0067508D" w:rsidP="0067508D">
            <w:pPr>
              <w:autoSpaceDE w:val="0"/>
              <w:autoSpaceDN w:val="0"/>
              <w:spacing w:line="273" w:lineRule="exact"/>
              <w:ind w:left="7" w:right="7"/>
              <w:rPr>
                <w:rFonts w:ascii="宋体" w:hAnsi="宋体" w:cs="宋体"/>
                <w:kern w:val="0"/>
                <w:sz w:val="18"/>
                <w:szCs w:val="18"/>
              </w:rPr>
            </w:pPr>
            <w:r>
              <w:rPr>
                <w:rFonts w:ascii="宋体" w:hAnsi="宋体" w:cs="宋体" w:hint="eastAsia"/>
                <w:kern w:val="0"/>
                <w:sz w:val="18"/>
                <w:szCs w:val="18"/>
              </w:rPr>
              <w:t xml:space="preserve">    特定3</w:t>
            </w:r>
          </w:p>
          <w:p w14:paraId="712C599C" w14:textId="77777777" w:rsidR="0067508D" w:rsidRDefault="0067508D" w:rsidP="0067508D">
            <w:pPr>
              <w:autoSpaceDE w:val="0"/>
              <w:autoSpaceDN w:val="0"/>
              <w:spacing w:line="367" w:lineRule="exact"/>
              <w:ind w:left="7" w:right="7"/>
              <w:rPr>
                <w:rFonts w:ascii="宋体"/>
                <w:kern w:val="0"/>
                <w:sz w:val="18"/>
                <w:szCs w:val="18"/>
              </w:rPr>
            </w:pPr>
          </w:p>
        </w:tc>
        <w:tc>
          <w:tcPr>
            <w:tcW w:w="412" w:type="dxa"/>
            <w:tcBorders>
              <w:top w:val="single" w:sz="8" w:space="0" w:color="auto"/>
              <w:left w:val="single" w:sz="8" w:space="0" w:color="auto"/>
              <w:bottom w:val="single" w:sz="8" w:space="0" w:color="auto"/>
              <w:right w:val="single" w:sz="8" w:space="0" w:color="auto"/>
            </w:tcBorders>
          </w:tcPr>
          <w:p w14:paraId="4D76B13A" w14:textId="77777777" w:rsidR="0067508D" w:rsidRDefault="0067508D" w:rsidP="0067508D">
            <w:pPr>
              <w:autoSpaceDE w:val="0"/>
              <w:autoSpaceDN w:val="0"/>
              <w:spacing w:line="259" w:lineRule="exact"/>
              <w:ind w:left="7" w:right="7"/>
              <w:jc w:val="center"/>
              <w:rPr>
                <w:rFonts w:ascii="宋体" w:hAnsi="宋体" w:cs="宋体"/>
                <w:kern w:val="0"/>
                <w:sz w:val="18"/>
                <w:szCs w:val="18"/>
              </w:rPr>
            </w:pPr>
            <w:r>
              <w:rPr>
                <w:rFonts w:ascii="宋体" w:hAnsi="宋体" w:cs="宋体" w:hint="eastAsia"/>
                <w:kern w:val="0"/>
                <w:sz w:val="18"/>
                <w:szCs w:val="18"/>
              </w:rPr>
              <w:t>5</w:t>
            </w:r>
          </w:p>
          <w:p w14:paraId="5D79EC23" w14:textId="77777777" w:rsidR="0067508D" w:rsidRDefault="0067508D" w:rsidP="0067508D">
            <w:pPr>
              <w:autoSpaceDE w:val="0"/>
              <w:autoSpaceDN w:val="0"/>
              <w:spacing w:line="277" w:lineRule="exact"/>
              <w:ind w:left="7" w:right="7"/>
              <w:jc w:val="center"/>
              <w:rPr>
                <w:rFonts w:ascii="宋体"/>
                <w:kern w:val="0"/>
                <w:sz w:val="18"/>
                <w:szCs w:val="18"/>
              </w:rPr>
            </w:pPr>
          </w:p>
        </w:tc>
        <w:tc>
          <w:tcPr>
            <w:tcW w:w="414" w:type="dxa"/>
            <w:tcBorders>
              <w:top w:val="single" w:sz="8" w:space="0" w:color="auto"/>
              <w:left w:val="single" w:sz="8" w:space="0" w:color="auto"/>
              <w:bottom w:val="single" w:sz="8" w:space="0" w:color="auto"/>
              <w:right w:val="single" w:sz="8" w:space="0" w:color="auto"/>
            </w:tcBorders>
          </w:tcPr>
          <w:p w14:paraId="2964F466" w14:textId="77777777" w:rsidR="0067508D" w:rsidRDefault="0067508D" w:rsidP="0067508D">
            <w:pPr>
              <w:autoSpaceDE w:val="0"/>
              <w:autoSpaceDN w:val="0"/>
              <w:spacing w:line="259" w:lineRule="exact"/>
              <w:ind w:left="7" w:right="7"/>
              <w:jc w:val="center"/>
              <w:rPr>
                <w:rFonts w:ascii="宋体" w:hAnsi="宋体" w:cs="宋体"/>
                <w:kern w:val="0"/>
                <w:sz w:val="18"/>
                <w:szCs w:val="18"/>
              </w:rPr>
            </w:pPr>
            <w:r>
              <w:rPr>
                <w:rFonts w:ascii="宋体" w:hAnsi="宋体" w:cs="宋体" w:hint="eastAsia"/>
                <w:kern w:val="0"/>
                <w:sz w:val="18"/>
                <w:szCs w:val="18"/>
              </w:rPr>
              <w:t>22</w:t>
            </w:r>
          </w:p>
          <w:p w14:paraId="2100C64C" w14:textId="77777777" w:rsidR="0067508D" w:rsidRDefault="0067508D" w:rsidP="0067508D">
            <w:pPr>
              <w:autoSpaceDE w:val="0"/>
              <w:autoSpaceDN w:val="0"/>
              <w:spacing w:line="277" w:lineRule="exact"/>
              <w:ind w:left="7" w:right="7"/>
              <w:jc w:val="center"/>
              <w:rPr>
                <w:rFonts w:ascii="宋体"/>
                <w:kern w:val="0"/>
                <w:sz w:val="18"/>
                <w:szCs w:val="18"/>
              </w:rPr>
            </w:pPr>
          </w:p>
        </w:tc>
        <w:tc>
          <w:tcPr>
            <w:tcW w:w="2497" w:type="dxa"/>
            <w:tcBorders>
              <w:top w:val="single" w:sz="8" w:space="0" w:color="auto"/>
              <w:left w:val="single" w:sz="8" w:space="0" w:color="auto"/>
              <w:bottom w:val="single" w:sz="8" w:space="0" w:color="auto"/>
              <w:right w:val="single" w:sz="12" w:space="0" w:color="auto"/>
            </w:tcBorders>
          </w:tcPr>
          <w:p w14:paraId="35C411E6" w14:textId="77777777" w:rsidR="0067508D" w:rsidRDefault="0067508D" w:rsidP="0067508D">
            <w:pPr>
              <w:autoSpaceDE w:val="0"/>
              <w:autoSpaceDN w:val="0"/>
              <w:spacing w:line="277" w:lineRule="exact"/>
              <w:ind w:left="7" w:right="7"/>
              <w:rPr>
                <w:rFonts w:ascii="宋体" w:hAnsi="宋体" w:cs="宋体"/>
                <w:kern w:val="0"/>
                <w:sz w:val="18"/>
                <w:szCs w:val="18"/>
              </w:rPr>
            </w:pPr>
            <w:r>
              <w:rPr>
                <w:rFonts w:ascii="宋体" w:hAnsi="宋体" w:cs="宋体" w:hint="eastAsia"/>
                <w:kern w:val="0"/>
                <w:sz w:val="18"/>
                <w:szCs w:val="18"/>
              </w:rPr>
              <w:t xml:space="preserve">  指定按5/22运价计费的特</w:t>
            </w:r>
          </w:p>
          <w:p w14:paraId="3DEF788D" w14:textId="77777777" w:rsidR="0067508D" w:rsidRDefault="0067508D" w:rsidP="0067508D">
            <w:pPr>
              <w:autoSpaceDE w:val="0"/>
              <w:autoSpaceDN w:val="0"/>
              <w:spacing w:line="277" w:lineRule="exact"/>
              <w:ind w:left="7" w:right="7"/>
              <w:rPr>
                <w:rFonts w:ascii="宋体"/>
                <w:kern w:val="0"/>
                <w:sz w:val="18"/>
                <w:szCs w:val="18"/>
              </w:rPr>
            </w:pPr>
            <w:r>
              <w:rPr>
                <w:rFonts w:ascii="宋体" w:hAnsi="宋体" w:cs="宋体" w:hint="eastAsia"/>
                <w:kern w:val="0"/>
                <w:sz w:val="18"/>
                <w:szCs w:val="18"/>
              </w:rPr>
              <w:t>定货物</w:t>
            </w:r>
          </w:p>
        </w:tc>
      </w:tr>
      <w:tr w:rsidR="0067508D" w14:paraId="79B03E5C" w14:textId="77777777" w:rsidTr="0067508D">
        <w:trPr>
          <w:cantSplit/>
          <w:trHeight w:val="630"/>
        </w:trPr>
        <w:tc>
          <w:tcPr>
            <w:tcW w:w="0" w:type="auto"/>
            <w:vMerge/>
            <w:tcBorders>
              <w:top w:val="single" w:sz="8" w:space="0" w:color="auto"/>
              <w:left w:val="single" w:sz="12" w:space="0" w:color="auto"/>
              <w:bottom w:val="single" w:sz="12" w:space="0" w:color="auto"/>
              <w:right w:val="single" w:sz="8" w:space="0" w:color="auto"/>
            </w:tcBorders>
            <w:vAlign w:val="center"/>
          </w:tcPr>
          <w:p w14:paraId="741617B3" w14:textId="77777777" w:rsidR="0067508D" w:rsidRDefault="0067508D" w:rsidP="0067508D">
            <w:pPr>
              <w:widowControl/>
              <w:jc w:val="left"/>
              <w:rPr>
                <w:rFonts w:ascii="宋体"/>
                <w:kern w:val="0"/>
                <w:sz w:val="18"/>
                <w:szCs w:val="18"/>
              </w:rPr>
            </w:pPr>
          </w:p>
        </w:tc>
        <w:tc>
          <w:tcPr>
            <w:tcW w:w="0" w:type="auto"/>
            <w:vMerge/>
            <w:tcBorders>
              <w:top w:val="single" w:sz="8" w:space="0" w:color="auto"/>
              <w:left w:val="single" w:sz="8" w:space="0" w:color="auto"/>
              <w:bottom w:val="single" w:sz="8" w:space="0" w:color="auto"/>
              <w:right w:val="single" w:sz="8" w:space="0" w:color="auto"/>
            </w:tcBorders>
            <w:vAlign w:val="center"/>
          </w:tcPr>
          <w:p w14:paraId="0E982BC3" w14:textId="77777777" w:rsidR="0067508D" w:rsidRDefault="0067508D" w:rsidP="0067508D">
            <w:pPr>
              <w:widowControl/>
              <w:jc w:val="left"/>
              <w:rPr>
                <w:rFonts w:ascii="宋体"/>
                <w:kern w:val="0"/>
                <w:sz w:val="18"/>
                <w:szCs w:val="18"/>
              </w:rPr>
            </w:pPr>
          </w:p>
        </w:tc>
        <w:tc>
          <w:tcPr>
            <w:tcW w:w="208" w:type="dxa"/>
            <w:tcBorders>
              <w:top w:val="single" w:sz="8" w:space="0" w:color="auto"/>
              <w:left w:val="single" w:sz="8" w:space="0" w:color="auto"/>
              <w:bottom w:val="single" w:sz="8" w:space="0" w:color="auto"/>
              <w:right w:val="single" w:sz="8" w:space="0" w:color="auto"/>
            </w:tcBorders>
          </w:tcPr>
          <w:p w14:paraId="7ED38385" w14:textId="77777777" w:rsidR="0067508D" w:rsidRDefault="0067508D" w:rsidP="0067508D">
            <w:pPr>
              <w:autoSpaceDE w:val="0"/>
              <w:autoSpaceDN w:val="0"/>
              <w:spacing w:line="259" w:lineRule="exact"/>
              <w:ind w:left="7" w:right="7"/>
              <w:jc w:val="center"/>
              <w:rPr>
                <w:rFonts w:ascii="宋体" w:hAnsi="宋体" w:cs="宋体"/>
                <w:kern w:val="0"/>
                <w:sz w:val="18"/>
                <w:szCs w:val="18"/>
              </w:rPr>
            </w:pPr>
            <w:r>
              <w:rPr>
                <w:rFonts w:ascii="宋体" w:hAnsi="宋体" w:cs="宋体" w:hint="eastAsia"/>
                <w:kern w:val="0"/>
                <w:sz w:val="18"/>
                <w:szCs w:val="18"/>
              </w:rPr>
              <w:t>4</w:t>
            </w:r>
          </w:p>
          <w:p w14:paraId="1369818D" w14:textId="77777777" w:rsidR="0067508D" w:rsidRDefault="0067508D" w:rsidP="0067508D">
            <w:pPr>
              <w:autoSpaceDE w:val="0"/>
              <w:autoSpaceDN w:val="0"/>
              <w:spacing w:line="378" w:lineRule="exact"/>
              <w:ind w:left="7" w:right="7"/>
              <w:jc w:val="center"/>
              <w:rPr>
                <w:rFonts w:ascii="宋体"/>
                <w:kern w:val="0"/>
                <w:sz w:val="18"/>
                <w:szCs w:val="18"/>
              </w:rPr>
            </w:pPr>
          </w:p>
        </w:tc>
        <w:tc>
          <w:tcPr>
            <w:tcW w:w="1865" w:type="dxa"/>
            <w:tcBorders>
              <w:top w:val="single" w:sz="8" w:space="0" w:color="auto"/>
              <w:left w:val="single" w:sz="8" w:space="0" w:color="auto"/>
              <w:bottom w:val="single" w:sz="8" w:space="0" w:color="auto"/>
              <w:right w:val="single" w:sz="8" w:space="0" w:color="auto"/>
            </w:tcBorders>
          </w:tcPr>
          <w:p w14:paraId="519BB7FE" w14:textId="77777777" w:rsidR="0067508D" w:rsidRDefault="0067508D" w:rsidP="0067508D">
            <w:pPr>
              <w:autoSpaceDE w:val="0"/>
              <w:autoSpaceDN w:val="0"/>
              <w:spacing w:line="273" w:lineRule="exact"/>
              <w:ind w:left="7" w:right="7"/>
              <w:rPr>
                <w:rFonts w:ascii="宋体" w:hAnsi="宋体" w:cs="宋体"/>
                <w:kern w:val="0"/>
                <w:sz w:val="18"/>
                <w:szCs w:val="18"/>
              </w:rPr>
            </w:pPr>
            <w:r>
              <w:rPr>
                <w:rFonts w:ascii="宋体" w:hAnsi="宋体" w:cs="宋体" w:hint="eastAsia"/>
                <w:kern w:val="0"/>
                <w:sz w:val="18"/>
                <w:szCs w:val="18"/>
              </w:rPr>
              <w:t xml:space="preserve">    特定4</w:t>
            </w:r>
          </w:p>
          <w:p w14:paraId="5DEE66D6" w14:textId="77777777" w:rsidR="0067508D" w:rsidRDefault="0067508D" w:rsidP="0067508D">
            <w:pPr>
              <w:autoSpaceDE w:val="0"/>
              <w:autoSpaceDN w:val="0"/>
              <w:spacing w:line="363" w:lineRule="exact"/>
              <w:ind w:left="7" w:right="7"/>
              <w:rPr>
                <w:rFonts w:ascii="宋体"/>
                <w:kern w:val="0"/>
                <w:sz w:val="18"/>
                <w:szCs w:val="18"/>
              </w:rPr>
            </w:pPr>
          </w:p>
        </w:tc>
        <w:tc>
          <w:tcPr>
            <w:tcW w:w="412" w:type="dxa"/>
            <w:tcBorders>
              <w:top w:val="single" w:sz="8" w:space="0" w:color="auto"/>
              <w:left w:val="single" w:sz="8" w:space="0" w:color="auto"/>
              <w:bottom w:val="single" w:sz="8" w:space="0" w:color="auto"/>
              <w:right w:val="single" w:sz="8" w:space="0" w:color="auto"/>
            </w:tcBorders>
          </w:tcPr>
          <w:p w14:paraId="1DEBF83C" w14:textId="77777777" w:rsidR="0067508D" w:rsidRDefault="0067508D" w:rsidP="0067508D">
            <w:pPr>
              <w:autoSpaceDE w:val="0"/>
              <w:autoSpaceDN w:val="0"/>
              <w:spacing w:line="259" w:lineRule="exact"/>
              <w:ind w:left="7" w:right="7"/>
              <w:jc w:val="center"/>
              <w:rPr>
                <w:rFonts w:ascii="宋体"/>
                <w:kern w:val="0"/>
                <w:sz w:val="18"/>
                <w:szCs w:val="18"/>
              </w:rPr>
            </w:pPr>
            <w:r>
              <w:rPr>
                <w:rFonts w:ascii="宋体" w:hAnsi="宋体" w:cs="宋体" w:hint="eastAsia"/>
                <w:kern w:val="0"/>
                <w:sz w:val="18"/>
                <w:szCs w:val="18"/>
              </w:rPr>
              <w:t>6</w:t>
            </w:r>
          </w:p>
          <w:p w14:paraId="009EDD22" w14:textId="77777777" w:rsidR="0067508D" w:rsidRDefault="0067508D" w:rsidP="0067508D">
            <w:pPr>
              <w:autoSpaceDE w:val="0"/>
              <w:autoSpaceDN w:val="0"/>
              <w:spacing w:line="378" w:lineRule="exact"/>
              <w:ind w:left="7" w:right="7"/>
              <w:jc w:val="center"/>
              <w:rPr>
                <w:rFonts w:ascii="宋体"/>
                <w:kern w:val="0"/>
                <w:sz w:val="18"/>
                <w:szCs w:val="18"/>
              </w:rPr>
            </w:pPr>
          </w:p>
        </w:tc>
        <w:tc>
          <w:tcPr>
            <w:tcW w:w="414" w:type="dxa"/>
            <w:tcBorders>
              <w:top w:val="single" w:sz="8" w:space="0" w:color="auto"/>
              <w:left w:val="single" w:sz="8" w:space="0" w:color="auto"/>
              <w:bottom w:val="single" w:sz="8" w:space="0" w:color="auto"/>
              <w:right w:val="single" w:sz="8" w:space="0" w:color="auto"/>
            </w:tcBorders>
          </w:tcPr>
          <w:p w14:paraId="699611D4" w14:textId="77777777" w:rsidR="0067508D" w:rsidRDefault="0067508D" w:rsidP="0067508D">
            <w:pPr>
              <w:autoSpaceDE w:val="0"/>
              <w:autoSpaceDN w:val="0"/>
              <w:spacing w:line="259" w:lineRule="exact"/>
              <w:ind w:left="7" w:right="7"/>
              <w:jc w:val="center"/>
              <w:rPr>
                <w:rFonts w:ascii="宋体"/>
                <w:kern w:val="0"/>
                <w:sz w:val="18"/>
                <w:szCs w:val="18"/>
              </w:rPr>
            </w:pPr>
            <w:r>
              <w:rPr>
                <w:rFonts w:ascii="宋体" w:hAnsi="宋体" w:cs="宋体" w:hint="eastAsia"/>
                <w:kern w:val="0"/>
                <w:sz w:val="18"/>
                <w:szCs w:val="18"/>
              </w:rPr>
              <w:t>22</w:t>
            </w:r>
          </w:p>
          <w:p w14:paraId="3D36DFDD" w14:textId="77777777" w:rsidR="0067508D" w:rsidRDefault="0067508D" w:rsidP="0067508D">
            <w:pPr>
              <w:autoSpaceDE w:val="0"/>
              <w:autoSpaceDN w:val="0"/>
              <w:spacing w:line="378" w:lineRule="exact"/>
              <w:ind w:left="7" w:right="7"/>
              <w:jc w:val="center"/>
              <w:rPr>
                <w:rFonts w:ascii="宋体"/>
                <w:kern w:val="0"/>
                <w:sz w:val="18"/>
                <w:szCs w:val="18"/>
              </w:rPr>
            </w:pPr>
          </w:p>
        </w:tc>
        <w:tc>
          <w:tcPr>
            <w:tcW w:w="2497" w:type="dxa"/>
            <w:tcBorders>
              <w:top w:val="single" w:sz="8" w:space="0" w:color="auto"/>
              <w:left w:val="single" w:sz="8" w:space="0" w:color="auto"/>
              <w:bottom w:val="single" w:sz="8" w:space="0" w:color="auto"/>
              <w:right w:val="single" w:sz="12" w:space="0" w:color="auto"/>
            </w:tcBorders>
          </w:tcPr>
          <w:p w14:paraId="7D36EB29" w14:textId="77777777" w:rsidR="0067508D" w:rsidRDefault="0067508D" w:rsidP="0067508D">
            <w:pPr>
              <w:autoSpaceDE w:val="0"/>
              <w:autoSpaceDN w:val="0"/>
              <w:spacing w:line="280" w:lineRule="exact"/>
              <w:ind w:left="7" w:right="7"/>
              <w:rPr>
                <w:rFonts w:ascii="宋体"/>
                <w:kern w:val="0"/>
                <w:sz w:val="18"/>
                <w:szCs w:val="18"/>
              </w:rPr>
            </w:pPr>
            <w:r>
              <w:rPr>
                <w:rFonts w:ascii="宋体" w:hAnsi="宋体" w:cs="宋体" w:hint="eastAsia"/>
                <w:kern w:val="0"/>
                <w:sz w:val="18"/>
                <w:szCs w:val="18"/>
              </w:rPr>
              <w:t xml:space="preserve">  指定按6/22运价计费的特</w:t>
            </w:r>
          </w:p>
          <w:p w14:paraId="3EE887D8" w14:textId="77777777" w:rsidR="0067508D" w:rsidRDefault="0067508D" w:rsidP="0067508D">
            <w:pPr>
              <w:autoSpaceDE w:val="0"/>
              <w:autoSpaceDN w:val="0"/>
              <w:spacing w:line="270" w:lineRule="exact"/>
              <w:ind w:left="7" w:right="7"/>
              <w:rPr>
                <w:rFonts w:ascii="宋体"/>
                <w:kern w:val="0"/>
                <w:sz w:val="18"/>
                <w:szCs w:val="18"/>
              </w:rPr>
            </w:pPr>
            <w:r>
              <w:rPr>
                <w:rFonts w:ascii="宋体" w:hAnsi="宋体" w:cs="宋体" w:hint="eastAsia"/>
                <w:kern w:val="0"/>
                <w:sz w:val="18"/>
                <w:szCs w:val="18"/>
              </w:rPr>
              <w:t>定货物</w:t>
            </w:r>
          </w:p>
        </w:tc>
      </w:tr>
      <w:tr w:rsidR="0067508D" w14:paraId="2699C56F" w14:textId="77777777" w:rsidTr="0067508D">
        <w:trPr>
          <w:cantSplit/>
          <w:trHeight w:val="385"/>
        </w:trPr>
        <w:tc>
          <w:tcPr>
            <w:tcW w:w="0" w:type="auto"/>
            <w:vMerge/>
            <w:tcBorders>
              <w:top w:val="single" w:sz="8" w:space="0" w:color="auto"/>
              <w:left w:val="single" w:sz="12" w:space="0" w:color="auto"/>
              <w:bottom w:val="single" w:sz="12" w:space="0" w:color="auto"/>
              <w:right w:val="single" w:sz="8" w:space="0" w:color="auto"/>
            </w:tcBorders>
            <w:vAlign w:val="center"/>
          </w:tcPr>
          <w:p w14:paraId="795547E7" w14:textId="77777777" w:rsidR="0067508D" w:rsidRDefault="0067508D" w:rsidP="0067508D">
            <w:pPr>
              <w:widowControl/>
              <w:jc w:val="left"/>
              <w:rPr>
                <w:rFonts w:ascii="宋体"/>
                <w:kern w:val="0"/>
                <w:sz w:val="18"/>
                <w:szCs w:val="18"/>
              </w:rPr>
            </w:pPr>
          </w:p>
        </w:tc>
        <w:tc>
          <w:tcPr>
            <w:tcW w:w="0" w:type="auto"/>
            <w:vMerge/>
            <w:tcBorders>
              <w:top w:val="single" w:sz="8" w:space="0" w:color="auto"/>
              <w:left w:val="single" w:sz="8" w:space="0" w:color="auto"/>
              <w:bottom w:val="single" w:sz="8" w:space="0" w:color="auto"/>
              <w:right w:val="single" w:sz="8" w:space="0" w:color="auto"/>
            </w:tcBorders>
            <w:vAlign w:val="center"/>
          </w:tcPr>
          <w:p w14:paraId="57B46C1E" w14:textId="77777777" w:rsidR="0067508D" w:rsidRDefault="0067508D" w:rsidP="0067508D">
            <w:pPr>
              <w:widowControl/>
              <w:jc w:val="left"/>
              <w:rPr>
                <w:rFonts w:ascii="宋体"/>
                <w:kern w:val="0"/>
                <w:sz w:val="18"/>
                <w:szCs w:val="18"/>
              </w:rPr>
            </w:pPr>
          </w:p>
        </w:tc>
        <w:tc>
          <w:tcPr>
            <w:tcW w:w="208" w:type="dxa"/>
            <w:tcBorders>
              <w:top w:val="single" w:sz="8" w:space="0" w:color="auto"/>
              <w:left w:val="single" w:sz="8" w:space="0" w:color="auto"/>
              <w:bottom w:val="single" w:sz="8" w:space="0" w:color="auto"/>
              <w:right w:val="single" w:sz="8" w:space="0" w:color="auto"/>
            </w:tcBorders>
          </w:tcPr>
          <w:p w14:paraId="3FA496D6" w14:textId="77777777" w:rsidR="0067508D" w:rsidRDefault="0067508D" w:rsidP="0067508D">
            <w:pPr>
              <w:autoSpaceDE w:val="0"/>
              <w:autoSpaceDN w:val="0"/>
              <w:spacing w:line="262" w:lineRule="exact"/>
              <w:ind w:left="7" w:right="7"/>
              <w:jc w:val="center"/>
              <w:rPr>
                <w:rFonts w:ascii="宋体" w:hAnsi="宋体" w:cs="宋体"/>
                <w:kern w:val="0"/>
                <w:sz w:val="18"/>
                <w:szCs w:val="18"/>
              </w:rPr>
            </w:pPr>
            <w:r>
              <w:rPr>
                <w:rFonts w:ascii="宋体" w:hAnsi="宋体" w:cs="宋体" w:hint="eastAsia"/>
                <w:kern w:val="0"/>
                <w:sz w:val="18"/>
                <w:szCs w:val="18"/>
              </w:rPr>
              <w:t>9</w:t>
            </w:r>
          </w:p>
        </w:tc>
        <w:tc>
          <w:tcPr>
            <w:tcW w:w="1865" w:type="dxa"/>
            <w:tcBorders>
              <w:top w:val="single" w:sz="8" w:space="0" w:color="auto"/>
              <w:left w:val="single" w:sz="8" w:space="0" w:color="auto"/>
              <w:bottom w:val="single" w:sz="8" w:space="0" w:color="auto"/>
              <w:right w:val="single" w:sz="8" w:space="0" w:color="auto"/>
            </w:tcBorders>
          </w:tcPr>
          <w:p w14:paraId="283B64B6" w14:textId="77777777" w:rsidR="0067508D" w:rsidRDefault="0067508D" w:rsidP="0067508D">
            <w:pPr>
              <w:autoSpaceDE w:val="0"/>
              <w:autoSpaceDN w:val="0"/>
              <w:spacing w:line="280" w:lineRule="exact"/>
              <w:ind w:left="7" w:right="7"/>
              <w:rPr>
                <w:rFonts w:ascii="宋体"/>
                <w:kern w:val="0"/>
                <w:sz w:val="18"/>
                <w:szCs w:val="18"/>
              </w:rPr>
            </w:pPr>
            <w:r>
              <w:rPr>
                <w:rFonts w:ascii="宋体" w:hAnsi="宋体" w:cs="宋体" w:hint="eastAsia"/>
                <w:kern w:val="0"/>
                <w:sz w:val="18"/>
                <w:szCs w:val="18"/>
              </w:rPr>
              <w:t xml:space="preserve">    其他特定货物</w:t>
            </w:r>
          </w:p>
        </w:tc>
        <w:tc>
          <w:tcPr>
            <w:tcW w:w="412" w:type="dxa"/>
            <w:tcBorders>
              <w:top w:val="single" w:sz="8" w:space="0" w:color="auto"/>
              <w:left w:val="single" w:sz="8" w:space="0" w:color="auto"/>
              <w:bottom w:val="single" w:sz="8" w:space="0" w:color="auto"/>
              <w:right w:val="single" w:sz="8" w:space="0" w:color="auto"/>
            </w:tcBorders>
          </w:tcPr>
          <w:p w14:paraId="09937336" w14:textId="77777777" w:rsidR="0067508D" w:rsidRDefault="0067508D" w:rsidP="0067508D">
            <w:pPr>
              <w:autoSpaceDE w:val="0"/>
              <w:autoSpaceDN w:val="0"/>
              <w:spacing w:line="280" w:lineRule="exact"/>
              <w:ind w:left="2" w:right="2"/>
              <w:jc w:val="center"/>
              <w:rPr>
                <w:rFonts w:ascii="宋体"/>
                <w:kern w:val="0"/>
                <w:sz w:val="18"/>
                <w:szCs w:val="18"/>
              </w:rPr>
            </w:pPr>
          </w:p>
        </w:tc>
        <w:tc>
          <w:tcPr>
            <w:tcW w:w="414" w:type="dxa"/>
            <w:tcBorders>
              <w:top w:val="single" w:sz="8" w:space="0" w:color="auto"/>
              <w:left w:val="single" w:sz="8" w:space="0" w:color="auto"/>
              <w:bottom w:val="single" w:sz="8" w:space="0" w:color="auto"/>
              <w:right w:val="single" w:sz="8" w:space="0" w:color="auto"/>
            </w:tcBorders>
          </w:tcPr>
          <w:p w14:paraId="78B790F7" w14:textId="77777777" w:rsidR="0067508D" w:rsidRDefault="0067508D" w:rsidP="0067508D">
            <w:pPr>
              <w:autoSpaceDE w:val="0"/>
              <w:autoSpaceDN w:val="0"/>
              <w:spacing w:line="280" w:lineRule="exact"/>
              <w:ind w:left="2" w:right="2"/>
              <w:jc w:val="center"/>
              <w:rPr>
                <w:rFonts w:ascii="宋体"/>
                <w:kern w:val="0"/>
                <w:sz w:val="18"/>
                <w:szCs w:val="18"/>
              </w:rPr>
            </w:pPr>
          </w:p>
        </w:tc>
        <w:tc>
          <w:tcPr>
            <w:tcW w:w="2497" w:type="dxa"/>
            <w:tcBorders>
              <w:top w:val="single" w:sz="8" w:space="0" w:color="auto"/>
              <w:left w:val="single" w:sz="8" w:space="0" w:color="auto"/>
              <w:bottom w:val="single" w:sz="8" w:space="0" w:color="auto"/>
              <w:right w:val="single" w:sz="12" w:space="0" w:color="auto"/>
            </w:tcBorders>
          </w:tcPr>
          <w:p w14:paraId="35415655" w14:textId="77777777" w:rsidR="0067508D" w:rsidRDefault="0067508D" w:rsidP="0067508D">
            <w:pPr>
              <w:autoSpaceDE w:val="0"/>
              <w:autoSpaceDN w:val="0"/>
              <w:spacing w:line="280" w:lineRule="exact"/>
              <w:ind w:left="7" w:right="7"/>
              <w:rPr>
                <w:rFonts w:ascii="宋体"/>
                <w:spacing w:val="-2"/>
                <w:kern w:val="0"/>
                <w:sz w:val="18"/>
                <w:szCs w:val="18"/>
              </w:rPr>
            </w:pPr>
            <w:r>
              <w:rPr>
                <w:rFonts w:ascii="宋体" w:hAnsi="宋体" w:cs="宋体" w:hint="eastAsia"/>
                <w:spacing w:val="-1"/>
                <w:kern w:val="0"/>
                <w:sz w:val="18"/>
                <w:szCs w:val="18"/>
              </w:rPr>
              <w:t xml:space="preserve">  未具体指定运价的特定</w:t>
            </w:r>
            <w:r>
              <w:rPr>
                <w:rFonts w:ascii="宋体" w:hAnsi="宋体" w:cs="宋体" w:hint="eastAsia"/>
                <w:spacing w:val="-2"/>
                <w:kern w:val="0"/>
                <w:sz w:val="18"/>
                <w:szCs w:val="18"/>
              </w:rPr>
              <w:t>货物</w:t>
            </w:r>
          </w:p>
        </w:tc>
      </w:tr>
      <w:tr w:rsidR="0067508D" w14:paraId="6D2F6E94" w14:textId="77777777" w:rsidTr="0067508D">
        <w:trPr>
          <w:cantSplit/>
          <w:trHeight w:val="672"/>
        </w:trPr>
        <w:tc>
          <w:tcPr>
            <w:tcW w:w="0" w:type="auto"/>
            <w:vMerge/>
            <w:tcBorders>
              <w:top w:val="single" w:sz="8" w:space="0" w:color="auto"/>
              <w:left w:val="single" w:sz="12" w:space="0" w:color="auto"/>
              <w:bottom w:val="single" w:sz="12" w:space="0" w:color="auto"/>
              <w:right w:val="single" w:sz="8" w:space="0" w:color="auto"/>
            </w:tcBorders>
            <w:vAlign w:val="center"/>
          </w:tcPr>
          <w:p w14:paraId="743802E5" w14:textId="77777777" w:rsidR="0067508D" w:rsidRDefault="0067508D" w:rsidP="0067508D">
            <w:pPr>
              <w:widowControl/>
              <w:jc w:val="left"/>
              <w:rPr>
                <w:rFonts w:ascii="宋体"/>
                <w:kern w:val="0"/>
                <w:sz w:val="18"/>
                <w:szCs w:val="18"/>
              </w:rPr>
            </w:pPr>
          </w:p>
        </w:tc>
        <w:tc>
          <w:tcPr>
            <w:tcW w:w="207" w:type="dxa"/>
            <w:tcBorders>
              <w:top w:val="single" w:sz="8" w:space="0" w:color="auto"/>
              <w:left w:val="single" w:sz="8" w:space="0" w:color="auto"/>
              <w:bottom w:val="single" w:sz="12" w:space="0" w:color="auto"/>
              <w:right w:val="single" w:sz="8" w:space="0" w:color="auto"/>
            </w:tcBorders>
          </w:tcPr>
          <w:p w14:paraId="23D407A6" w14:textId="77777777" w:rsidR="0067508D" w:rsidRDefault="0067508D" w:rsidP="0067508D">
            <w:pPr>
              <w:autoSpaceDE w:val="0"/>
              <w:autoSpaceDN w:val="0"/>
              <w:spacing w:line="262" w:lineRule="exact"/>
              <w:ind w:left="7" w:right="7"/>
              <w:jc w:val="center"/>
              <w:rPr>
                <w:rFonts w:ascii="宋体" w:hAnsi="宋体" w:cs="宋体"/>
                <w:kern w:val="0"/>
                <w:sz w:val="18"/>
                <w:szCs w:val="18"/>
              </w:rPr>
            </w:pPr>
            <w:r>
              <w:rPr>
                <w:rFonts w:ascii="宋体" w:hAnsi="宋体" w:cs="宋体" w:hint="eastAsia"/>
                <w:kern w:val="0"/>
                <w:sz w:val="18"/>
                <w:szCs w:val="18"/>
              </w:rPr>
              <w:t>9</w:t>
            </w:r>
          </w:p>
          <w:p w14:paraId="183639E8" w14:textId="77777777" w:rsidR="0067508D" w:rsidRDefault="0067508D" w:rsidP="0067508D">
            <w:pPr>
              <w:autoSpaceDE w:val="0"/>
              <w:autoSpaceDN w:val="0"/>
              <w:spacing w:line="378" w:lineRule="exact"/>
              <w:ind w:left="7" w:right="7"/>
              <w:jc w:val="center"/>
              <w:rPr>
                <w:rFonts w:ascii="宋体"/>
                <w:kern w:val="0"/>
                <w:sz w:val="18"/>
                <w:szCs w:val="18"/>
              </w:rPr>
            </w:pPr>
          </w:p>
        </w:tc>
        <w:tc>
          <w:tcPr>
            <w:tcW w:w="208" w:type="dxa"/>
            <w:tcBorders>
              <w:top w:val="single" w:sz="8" w:space="0" w:color="auto"/>
              <w:left w:val="single" w:sz="8" w:space="0" w:color="auto"/>
              <w:bottom w:val="single" w:sz="12" w:space="0" w:color="auto"/>
              <w:right w:val="single" w:sz="8" w:space="0" w:color="auto"/>
            </w:tcBorders>
          </w:tcPr>
          <w:p w14:paraId="73584182" w14:textId="77777777" w:rsidR="0067508D" w:rsidRDefault="0067508D" w:rsidP="0067508D">
            <w:pPr>
              <w:autoSpaceDE w:val="0"/>
              <w:autoSpaceDN w:val="0"/>
              <w:spacing w:before="82" w:line="180" w:lineRule="exact"/>
              <w:ind w:left="7" w:right="7"/>
              <w:jc w:val="center"/>
              <w:rPr>
                <w:rFonts w:ascii="宋体" w:hAnsi="宋体" w:cs="宋体"/>
                <w:kern w:val="0"/>
                <w:sz w:val="18"/>
                <w:szCs w:val="18"/>
              </w:rPr>
            </w:pPr>
            <w:r>
              <w:rPr>
                <w:rFonts w:ascii="宋体" w:hAnsi="宋体" w:cs="宋体" w:hint="eastAsia"/>
                <w:kern w:val="0"/>
                <w:sz w:val="18"/>
                <w:szCs w:val="18"/>
              </w:rPr>
              <w:t>0</w:t>
            </w:r>
          </w:p>
          <w:p w14:paraId="1BD61C54" w14:textId="77777777" w:rsidR="0067508D" w:rsidRDefault="0067508D" w:rsidP="0067508D">
            <w:pPr>
              <w:autoSpaceDE w:val="0"/>
              <w:autoSpaceDN w:val="0"/>
              <w:spacing w:line="378" w:lineRule="exact"/>
              <w:ind w:left="7" w:right="7"/>
              <w:jc w:val="center"/>
              <w:rPr>
                <w:rFonts w:ascii="宋体"/>
                <w:kern w:val="0"/>
                <w:sz w:val="18"/>
                <w:szCs w:val="18"/>
              </w:rPr>
            </w:pPr>
          </w:p>
        </w:tc>
        <w:tc>
          <w:tcPr>
            <w:tcW w:w="1865" w:type="dxa"/>
            <w:tcBorders>
              <w:top w:val="single" w:sz="8" w:space="0" w:color="auto"/>
              <w:left w:val="single" w:sz="8" w:space="0" w:color="auto"/>
              <w:bottom w:val="single" w:sz="12" w:space="0" w:color="auto"/>
              <w:right w:val="single" w:sz="8" w:space="0" w:color="auto"/>
            </w:tcBorders>
          </w:tcPr>
          <w:p w14:paraId="00097EFD" w14:textId="77777777" w:rsidR="0067508D" w:rsidRDefault="0067508D" w:rsidP="0067508D">
            <w:pPr>
              <w:autoSpaceDE w:val="0"/>
              <w:autoSpaceDN w:val="0"/>
              <w:spacing w:line="280" w:lineRule="exact"/>
              <w:ind w:left="7" w:right="7"/>
              <w:rPr>
                <w:rFonts w:ascii="宋体"/>
                <w:kern w:val="0"/>
                <w:sz w:val="18"/>
                <w:szCs w:val="18"/>
              </w:rPr>
            </w:pPr>
            <w:r>
              <w:rPr>
                <w:rFonts w:ascii="宋体" w:hAnsi="宋体" w:cs="宋体" w:hint="eastAsia"/>
                <w:kern w:val="0"/>
                <w:sz w:val="18"/>
                <w:szCs w:val="18"/>
              </w:rPr>
              <w:t xml:space="preserve">  以上各类未包括</w:t>
            </w:r>
          </w:p>
          <w:p w14:paraId="0759536E" w14:textId="77777777" w:rsidR="0067508D" w:rsidRDefault="0067508D" w:rsidP="0067508D">
            <w:pPr>
              <w:autoSpaceDE w:val="0"/>
              <w:autoSpaceDN w:val="0"/>
              <w:spacing w:line="273" w:lineRule="exact"/>
              <w:ind w:left="7" w:right="7"/>
              <w:rPr>
                <w:rFonts w:ascii="宋体"/>
                <w:kern w:val="0"/>
                <w:sz w:val="18"/>
                <w:szCs w:val="18"/>
              </w:rPr>
            </w:pPr>
            <w:r>
              <w:rPr>
                <w:rFonts w:ascii="宋体" w:hAnsi="宋体" w:cs="宋体" w:hint="eastAsia"/>
                <w:kern w:val="0"/>
                <w:sz w:val="18"/>
                <w:szCs w:val="18"/>
              </w:rPr>
              <w:t xml:space="preserve">  的货物</w:t>
            </w:r>
          </w:p>
        </w:tc>
        <w:tc>
          <w:tcPr>
            <w:tcW w:w="412" w:type="dxa"/>
            <w:tcBorders>
              <w:top w:val="single" w:sz="8" w:space="0" w:color="auto"/>
              <w:left w:val="single" w:sz="8" w:space="0" w:color="auto"/>
              <w:bottom w:val="single" w:sz="12" w:space="0" w:color="auto"/>
              <w:right w:val="single" w:sz="8" w:space="0" w:color="auto"/>
            </w:tcBorders>
          </w:tcPr>
          <w:p w14:paraId="08E25A30" w14:textId="77777777" w:rsidR="0067508D" w:rsidRDefault="0067508D" w:rsidP="0067508D">
            <w:pPr>
              <w:autoSpaceDE w:val="0"/>
              <w:autoSpaceDN w:val="0"/>
              <w:spacing w:line="262" w:lineRule="exact"/>
              <w:ind w:left="7" w:right="7"/>
              <w:jc w:val="center"/>
              <w:rPr>
                <w:rFonts w:ascii="宋体"/>
                <w:kern w:val="0"/>
                <w:sz w:val="18"/>
                <w:szCs w:val="18"/>
              </w:rPr>
            </w:pPr>
            <w:r>
              <w:rPr>
                <w:rFonts w:ascii="宋体" w:hAnsi="宋体" w:cs="宋体" w:hint="eastAsia"/>
                <w:kern w:val="0"/>
                <w:sz w:val="18"/>
                <w:szCs w:val="18"/>
              </w:rPr>
              <w:t>5</w:t>
            </w:r>
          </w:p>
          <w:p w14:paraId="6EAA9F8C" w14:textId="77777777" w:rsidR="0067508D" w:rsidRDefault="0067508D" w:rsidP="0067508D">
            <w:pPr>
              <w:autoSpaceDE w:val="0"/>
              <w:autoSpaceDN w:val="0"/>
              <w:spacing w:line="378" w:lineRule="exact"/>
              <w:ind w:left="7" w:right="7"/>
              <w:jc w:val="center"/>
              <w:rPr>
                <w:rFonts w:ascii="宋体"/>
                <w:kern w:val="0"/>
                <w:sz w:val="18"/>
                <w:szCs w:val="18"/>
              </w:rPr>
            </w:pPr>
          </w:p>
        </w:tc>
        <w:tc>
          <w:tcPr>
            <w:tcW w:w="414" w:type="dxa"/>
            <w:tcBorders>
              <w:top w:val="single" w:sz="8" w:space="0" w:color="auto"/>
              <w:left w:val="single" w:sz="8" w:space="0" w:color="auto"/>
              <w:bottom w:val="single" w:sz="12" w:space="0" w:color="auto"/>
              <w:right w:val="single" w:sz="8" w:space="0" w:color="auto"/>
            </w:tcBorders>
          </w:tcPr>
          <w:p w14:paraId="22B7A9C7" w14:textId="77777777" w:rsidR="0067508D" w:rsidRDefault="0067508D" w:rsidP="0067508D">
            <w:pPr>
              <w:autoSpaceDE w:val="0"/>
              <w:autoSpaceDN w:val="0"/>
              <w:spacing w:before="60" w:line="202" w:lineRule="exact"/>
              <w:ind w:left="7" w:right="7"/>
              <w:jc w:val="center"/>
              <w:rPr>
                <w:rFonts w:ascii="宋体"/>
                <w:kern w:val="0"/>
                <w:sz w:val="18"/>
                <w:szCs w:val="18"/>
              </w:rPr>
            </w:pPr>
            <w:r>
              <w:rPr>
                <w:rFonts w:ascii="宋体" w:hAnsi="宋体" w:cs="宋体" w:hint="eastAsia"/>
                <w:kern w:val="0"/>
                <w:sz w:val="18"/>
                <w:szCs w:val="18"/>
              </w:rPr>
              <w:t>22</w:t>
            </w:r>
          </w:p>
          <w:p w14:paraId="7AF8F88D" w14:textId="77777777" w:rsidR="0067508D" w:rsidRDefault="0067508D" w:rsidP="0067508D">
            <w:pPr>
              <w:autoSpaceDE w:val="0"/>
              <w:autoSpaceDN w:val="0"/>
              <w:spacing w:line="378" w:lineRule="exact"/>
              <w:ind w:left="7" w:right="7"/>
              <w:jc w:val="center"/>
              <w:rPr>
                <w:rFonts w:ascii="宋体"/>
                <w:kern w:val="0"/>
                <w:sz w:val="18"/>
                <w:szCs w:val="18"/>
              </w:rPr>
            </w:pPr>
          </w:p>
        </w:tc>
        <w:tc>
          <w:tcPr>
            <w:tcW w:w="2497" w:type="dxa"/>
            <w:tcBorders>
              <w:top w:val="single" w:sz="8" w:space="0" w:color="auto"/>
              <w:left w:val="single" w:sz="8" w:space="0" w:color="auto"/>
              <w:bottom w:val="single" w:sz="12" w:space="0" w:color="auto"/>
              <w:right w:val="single" w:sz="12" w:space="0" w:color="auto"/>
            </w:tcBorders>
          </w:tcPr>
          <w:p w14:paraId="3C644171" w14:textId="77777777" w:rsidR="0067508D" w:rsidRDefault="0067508D" w:rsidP="0067508D">
            <w:pPr>
              <w:autoSpaceDE w:val="0"/>
              <w:autoSpaceDN w:val="0"/>
              <w:spacing w:line="378" w:lineRule="exact"/>
              <w:ind w:left="2" w:right="2"/>
              <w:rPr>
                <w:rFonts w:ascii="宋体"/>
                <w:kern w:val="0"/>
                <w:sz w:val="18"/>
                <w:szCs w:val="18"/>
              </w:rPr>
            </w:pPr>
            <w:r>
              <w:rPr>
                <w:rFonts w:ascii="宋体" w:cs="宋体" w:hint="eastAsia"/>
                <w:kern w:val="0"/>
                <w:sz w:val="18"/>
                <w:szCs w:val="18"/>
              </w:rPr>
              <w:t xml:space="preserve">                                         </w:t>
            </w:r>
          </w:p>
        </w:tc>
      </w:tr>
    </w:tbl>
    <w:p w14:paraId="4FB21E7F" w14:textId="77777777" w:rsidR="0067508D" w:rsidRDefault="0067508D" w:rsidP="0067508D">
      <w:pPr>
        <w:rPr>
          <w:rFonts w:ascii="宋体"/>
          <w:sz w:val="18"/>
          <w:szCs w:val="18"/>
        </w:rPr>
      </w:pPr>
      <w:r>
        <w:rPr>
          <w:rFonts w:ascii="宋体" w:hint="eastAsia"/>
          <w:sz w:val="18"/>
          <w:szCs w:val="18"/>
        </w:rPr>
        <w:t xml:space="preserve"> </w:t>
      </w:r>
    </w:p>
    <w:p w14:paraId="7F48DC5A" w14:textId="77777777" w:rsidR="0067508D" w:rsidRDefault="0067508D" w:rsidP="0067508D">
      <w:pPr>
        <w:rPr>
          <w:rFonts w:ascii="宋体"/>
          <w:sz w:val="18"/>
          <w:szCs w:val="18"/>
        </w:rPr>
      </w:pPr>
    </w:p>
    <w:p w14:paraId="293A7051" w14:textId="77777777" w:rsidR="0067508D" w:rsidRDefault="0067508D" w:rsidP="0067508D">
      <w:pPr>
        <w:widowControl/>
        <w:jc w:val="left"/>
        <w:rPr>
          <w:rFonts w:ascii="宋体"/>
          <w:sz w:val="18"/>
          <w:szCs w:val="18"/>
        </w:rPr>
        <w:sectPr w:rsidR="0067508D">
          <w:pgSz w:w="7938" w:h="11510"/>
          <w:pgMar w:top="851" w:right="851" w:bottom="623" w:left="964" w:header="851" w:footer="737" w:gutter="0"/>
          <w:cols w:space="720"/>
        </w:sectPr>
      </w:pPr>
    </w:p>
    <w:p w14:paraId="41F3A493" w14:textId="77777777" w:rsidR="003A7B10" w:rsidRPr="0027348B" w:rsidRDefault="003A7B10" w:rsidP="003A7B10">
      <w:pPr>
        <w:adjustRightInd w:val="0"/>
        <w:snapToGrid w:val="0"/>
        <w:spacing w:line="550" w:lineRule="exact"/>
        <w:ind w:right="640" w:firstLineChars="442" w:firstLine="1065"/>
        <w:rPr>
          <w:rFonts w:ascii="宋体" w:hAnsi="宋体"/>
          <w:b/>
          <w:sz w:val="24"/>
        </w:rPr>
      </w:pPr>
      <w:r w:rsidRPr="0027348B">
        <w:rPr>
          <w:rFonts w:ascii="宋体" w:hAnsi="宋体" w:hint="eastAsia"/>
          <w:b/>
          <w:sz w:val="24"/>
        </w:rPr>
        <w:t>政府指导价铁路整车货物运价率表</w:t>
      </w:r>
    </w:p>
    <w:tbl>
      <w:tblPr>
        <w:tblW w:w="6019" w:type="dxa"/>
        <w:tblInd w:w="93" w:type="dxa"/>
        <w:tblLook w:val="04A0" w:firstRow="1" w:lastRow="0" w:firstColumn="1" w:lastColumn="0" w:noHBand="0" w:noVBand="1"/>
      </w:tblPr>
      <w:tblGrid>
        <w:gridCol w:w="647"/>
        <w:gridCol w:w="948"/>
        <w:gridCol w:w="948"/>
        <w:gridCol w:w="948"/>
        <w:gridCol w:w="1264"/>
        <w:gridCol w:w="1264"/>
      </w:tblGrid>
      <w:tr w:rsidR="003A7B10" w:rsidRPr="0027348B" w14:paraId="1912FBE3" w14:textId="77777777" w:rsidTr="007D415B">
        <w:trPr>
          <w:trHeight w:val="405"/>
        </w:trPr>
        <w:tc>
          <w:tcPr>
            <w:tcW w:w="647"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3AFD6A61" w14:textId="77777777" w:rsidR="003A7B10" w:rsidRPr="0027348B" w:rsidRDefault="003A7B10" w:rsidP="007D415B">
            <w:pPr>
              <w:widowControl/>
              <w:spacing w:line="260" w:lineRule="exact"/>
              <w:jc w:val="center"/>
              <w:rPr>
                <w:rFonts w:ascii="仿宋_GB2312" w:hAnsi="华文仿宋"/>
                <w:b/>
                <w:bCs/>
                <w:color w:val="000000"/>
                <w:kern w:val="0"/>
                <w:szCs w:val="21"/>
              </w:rPr>
            </w:pPr>
            <w:r w:rsidRPr="0027348B">
              <w:rPr>
                <w:rFonts w:ascii="仿宋_GB2312" w:hAnsi="华文仿宋" w:hint="eastAsia"/>
                <w:b/>
                <w:bCs/>
                <w:color w:val="000000"/>
                <w:kern w:val="0"/>
                <w:szCs w:val="21"/>
              </w:rPr>
              <w:t>办理</w:t>
            </w:r>
            <w:r w:rsidRPr="0027348B">
              <w:rPr>
                <w:rFonts w:ascii="仿宋_GB2312" w:hAnsi="华文仿宋" w:hint="eastAsia"/>
                <w:b/>
                <w:bCs/>
                <w:color w:val="000000"/>
                <w:kern w:val="0"/>
                <w:szCs w:val="21"/>
              </w:rPr>
              <w:t xml:space="preserve">           </w:t>
            </w:r>
            <w:r w:rsidRPr="0027348B">
              <w:rPr>
                <w:rFonts w:ascii="仿宋_GB2312" w:hAnsi="华文仿宋" w:hint="eastAsia"/>
                <w:b/>
                <w:bCs/>
                <w:color w:val="000000"/>
                <w:kern w:val="0"/>
                <w:szCs w:val="21"/>
              </w:rPr>
              <w:t>类别</w:t>
            </w:r>
          </w:p>
        </w:tc>
        <w:tc>
          <w:tcPr>
            <w:tcW w:w="948"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tcPr>
          <w:p w14:paraId="26E6CFF3" w14:textId="77777777" w:rsidR="003A7B10" w:rsidRPr="0027348B" w:rsidRDefault="003A7B10" w:rsidP="007D415B">
            <w:pPr>
              <w:widowControl/>
              <w:spacing w:line="260" w:lineRule="exact"/>
              <w:jc w:val="center"/>
              <w:rPr>
                <w:rFonts w:ascii="仿宋_GB2312" w:hAnsi="华文仿宋"/>
                <w:b/>
                <w:bCs/>
                <w:color w:val="000000"/>
                <w:kern w:val="0"/>
                <w:szCs w:val="21"/>
              </w:rPr>
            </w:pPr>
            <w:r w:rsidRPr="0027348B">
              <w:rPr>
                <w:rFonts w:ascii="仿宋_GB2312" w:hAnsi="华文仿宋" w:hint="eastAsia"/>
                <w:b/>
                <w:bCs/>
                <w:color w:val="000000"/>
                <w:kern w:val="0"/>
                <w:szCs w:val="21"/>
              </w:rPr>
              <w:t>运价号</w:t>
            </w:r>
          </w:p>
        </w:tc>
        <w:tc>
          <w:tcPr>
            <w:tcW w:w="1896" w:type="dxa"/>
            <w:gridSpan w:val="2"/>
            <w:tcBorders>
              <w:top w:val="single" w:sz="4" w:space="0" w:color="auto"/>
              <w:left w:val="nil"/>
              <w:bottom w:val="single" w:sz="4" w:space="0" w:color="auto"/>
              <w:right w:val="single" w:sz="4" w:space="0" w:color="auto"/>
            </w:tcBorders>
            <w:shd w:val="clear" w:color="auto" w:fill="auto"/>
            <w:noWrap/>
            <w:vAlign w:val="center"/>
          </w:tcPr>
          <w:p w14:paraId="7FC46667" w14:textId="77777777" w:rsidR="003A7B10" w:rsidRPr="0027348B" w:rsidRDefault="003A7B10" w:rsidP="007D415B">
            <w:pPr>
              <w:widowControl/>
              <w:spacing w:line="260" w:lineRule="exact"/>
              <w:jc w:val="center"/>
              <w:rPr>
                <w:rFonts w:ascii="仿宋_GB2312" w:hAnsi="华文仿宋"/>
                <w:b/>
                <w:bCs/>
                <w:color w:val="000000"/>
                <w:kern w:val="0"/>
                <w:szCs w:val="21"/>
              </w:rPr>
            </w:pPr>
            <w:r w:rsidRPr="0027348B">
              <w:rPr>
                <w:rFonts w:ascii="仿宋_GB2312" w:hAnsi="华文仿宋" w:hint="eastAsia"/>
                <w:b/>
                <w:bCs/>
                <w:color w:val="000000"/>
                <w:kern w:val="0"/>
                <w:szCs w:val="21"/>
              </w:rPr>
              <w:t>基价</w:t>
            </w:r>
            <w:r w:rsidRPr="0027348B">
              <w:rPr>
                <w:rFonts w:ascii="仿宋_GB2312" w:hAnsi="华文仿宋" w:hint="eastAsia"/>
                <w:b/>
                <w:bCs/>
                <w:color w:val="000000"/>
                <w:kern w:val="0"/>
                <w:szCs w:val="21"/>
              </w:rPr>
              <w:t>1</w:t>
            </w:r>
          </w:p>
        </w:tc>
        <w:tc>
          <w:tcPr>
            <w:tcW w:w="2528" w:type="dxa"/>
            <w:gridSpan w:val="2"/>
            <w:tcBorders>
              <w:top w:val="single" w:sz="4" w:space="0" w:color="auto"/>
              <w:left w:val="nil"/>
              <w:bottom w:val="single" w:sz="4" w:space="0" w:color="auto"/>
              <w:right w:val="single" w:sz="4" w:space="0" w:color="auto"/>
            </w:tcBorders>
            <w:shd w:val="clear" w:color="auto" w:fill="auto"/>
            <w:noWrap/>
            <w:vAlign w:val="center"/>
          </w:tcPr>
          <w:p w14:paraId="2C998869" w14:textId="77777777" w:rsidR="003A7B10" w:rsidRPr="0027348B" w:rsidRDefault="003A7B10" w:rsidP="007D415B">
            <w:pPr>
              <w:widowControl/>
              <w:spacing w:line="260" w:lineRule="exact"/>
              <w:jc w:val="center"/>
              <w:rPr>
                <w:rFonts w:ascii="仿宋_GB2312" w:hAnsi="华文仿宋"/>
                <w:b/>
                <w:bCs/>
                <w:color w:val="000000"/>
                <w:kern w:val="0"/>
                <w:szCs w:val="21"/>
              </w:rPr>
            </w:pPr>
            <w:r w:rsidRPr="0027348B">
              <w:rPr>
                <w:rFonts w:ascii="仿宋_GB2312" w:hAnsi="华文仿宋" w:hint="eastAsia"/>
                <w:b/>
                <w:bCs/>
                <w:color w:val="000000"/>
                <w:kern w:val="0"/>
                <w:szCs w:val="21"/>
              </w:rPr>
              <w:t>基价</w:t>
            </w:r>
            <w:r w:rsidRPr="0027348B">
              <w:rPr>
                <w:rFonts w:ascii="仿宋_GB2312" w:hAnsi="华文仿宋" w:hint="eastAsia"/>
                <w:b/>
                <w:bCs/>
                <w:color w:val="000000"/>
                <w:kern w:val="0"/>
                <w:szCs w:val="21"/>
              </w:rPr>
              <w:t>2</w:t>
            </w:r>
          </w:p>
        </w:tc>
      </w:tr>
      <w:tr w:rsidR="003A7B10" w:rsidRPr="0027348B" w14:paraId="576F471F" w14:textId="77777777" w:rsidTr="007D415B">
        <w:trPr>
          <w:trHeight w:val="405"/>
        </w:trPr>
        <w:tc>
          <w:tcPr>
            <w:tcW w:w="647" w:type="dxa"/>
            <w:vMerge/>
            <w:tcBorders>
              <w:top w:val="single" w:sz="4" w:space="0" w:color="auto"/>
              <w:left w:val="single" w:sz="4" w:space="0" w:color="auto"/>
              <w:bottom w:val="single" w:sz="4" w:space="0" w:color="auto"/>
              <w:right w:val="single" w:sz="4" w:space="0" w:color="auto"/>
            </w:tcBorders>
            <w:vAlign w:val="center"/>
          </w:tcPr>
          <w:p w14:paraId="085601D8" w14:textId="77777777" w:rsidR="003A7B10" w:rsidRPr="0027348B" w:rsidRDefault="003A7B10" w:rsidP="007D415B">
            <w:pPr>
              <w:widowControl/>
              <w:spacing w:line="260" w:lineRule="exact"/>
              <w:jc w:val="left"/>
              <w:rPr>
                <w:rFonts w:ascii="仿宋_GB2312" w:hAnsi="华文仿宋"/>
                <w:b/>
                <w:bCs/>
                <w:color w:val="000000"/>
                <w:kern w:val="0"/>
                <w:szCs w:val="21"/>
              </w:rPr>
            </w:pPr>
          </w:p>
        </w:tc>
        <w:tc>
          <w:tcPr>
            <w:tcW w:w="948" w:type="dxa"/>
            <w:vMerge/>
            <w:tcBorders>
              <w:top w:val="single" w:sz="4" w:space="0" w:color="auto"/>
              <w:left w:val="single" w:sz="4" w:space="0" w:color="auto"/>
              <w:bottom w:val="single" w:sz="4" w:space="0" w:color="auto"/>
              <w:right w:val="single" w:sz="4" w:space="0" w:color="auto"/>
            </w:tcBorders>
            <w:vAlign w:val="center"/>
          </w:tcPr>
          <w:p w14:paraId="66916ECB" w14:textId="77777777" w:rsidR="003A7B10" w:rsidRPr="0027348B" w:rsidRDefault="003A7B10" w:rsidP="007D415B">
            <w:pPr>
              <w:widowControl/>
              <w:spacing w:line="260" w:lineRule="exact"/>
              <w:jc w:val="left"/>
              <w:rPr>
                <w:rFonts w:ascii="仿宋_GB2312" w:hAnsi="华文仿宋"/>
                <w:b/>
                <w:bCs/>
                <w:color w:val="000000"/>
                <w:kern w:val="0"/>
                <w:szCs w:val="21"/>
              </w:rPr>
            </w:pPr>
          </w:p>
        </w:tc>
        <w:tc>
          <w:tcPr>
            <w:tcW w:w="948" w:type="dxa"/>
            <w:tcBorders>
              <w:top w:val="nil"/>
              <w:left w:val="nil"/>
              <w:bottom w:val="single" w:sz="4" w:space="0" w:color="auto"/>
              <w:right w:val="single" w:sz="4" w:space="0" w:color="auto"/>
            </w:tcBorders>
            <w:shd w:val="clear" w:color="auto" w:fill="auto"/>
            <w:noWrap/>
            <w:vAlign w:val="center"/>
          </w:tcPr>
          <w:p w14:paraId="74544BD7" w14:textId="77777777" w:rsidR="003A7B10" w:rsidRPr="0027348B" w:rsidRDefault="003A7B10" w:rsidP="007D415B">
            <w:pPr>
              <w:widowControl/>
              <w:spacing w:line="260" w:lineRule="exact"/>
              <w:jc w:val="center"/>
              <w:rPr>
                <w:rFonts w:ascii="仿宋_GB2312" w:hAnsi="华文仿宋"/>
                <w:b/>
                <w:bCs/>
                <w:color w:val="000000"/>
                <w:kern w:val="0"/>
                <w:szCs w:val="21"/>
              </w:rPr>
            </w:pPr>
            <w:r w:rsidRPr="0027348B">
              <w:rPr>
                <w:rFonts w:ascii="仿宋_GB2312" w:hAnsi="华文仿宋" w:hint="eastAsia"/>
                <w:b/>
                <w:bCs/>
                <w:color w:val="000000"/>
                <w:kern w:val="0"/>
                <w:szCs w:val="21"/>
              </w:rPr>
              <w:t>单位</w:t>
            </w:r>
          </w:p>
        </w:tc>
        <w:tc>
          <w:tcPr>
            <w:tcW w:w="948" w:type="dxa"/>
            <w:tcBorders>
              <w:top w:val="nil"/>
              <w:left w:val="nil"/>
              <w:bottom w:val="single" w:sz="4" w:space="0" w:color="auto"/>
              <w:right w:val="single" w:sz="4" w:space="0" w:color="auto"/>
            </w:tcBorders>
            <w:shd w:val="clear" w:color="auto" w:fill="auto"/>
            <w:noWrap/>
            <w:vAlign w:val="center"/>
          </w:tcPr>
          <w:p w14:paraId="60EE7F19" w14:textId="77777777" w:rsidR="003A7B10" w:rsidRPr="0027348B" w:rsidRDefault="003A7B10" w:rsidP="007D415B">
            <w:pPr>
              <w:widowControl/>
              <w:spacing w:line="260" w:lineRule="exact"/>
              <w:jc w:val="center"/>
              <w:rPr>
                <w:rFonts w:ascii="仿宋_GB2312" w:hAnsi="华文仿宋"/>
                <w:b/>
                <w:bCs/>
                <w:color w:val="000000"/>
                <w:kern w:val="0"/>
                <w:szCs w:val="21"/>
              </w:rPr>
            </w:pPr>
            <w:r w:rsidRPr="0027348B">
              <w:rPr>
                <w:rFonts w:ascii="仿宋_GB2312" w:hAnsi="华文仿宋" w:hint="eastAsia"/>
                <w:b/>
                <w:bCs/>
                <w:color w:val="000000"/>
                <w:kern w:val="0"/>
                <w:szCs w:val="21"/>
              </w:rPr>
              <w:t>标准</w:t>
            </w:r>
          </w:p>
        </w:tc>
        <w:tc>
          <w:tcPr>
            <w:tcW w:w="1264" w:type="dxa"/>
            <w:tcBorders>
              <w:top w:val="nil"/>
              <w:left w:val="nil"/>
              <w:bottom w:val="single" w:sz="4" w:space="0" w:color="auto"/>
              <w:right w:val="single" w:sz="4" w:space="0" w:color="auto"/>
            </w:tcBorders>
            <w:shd w:val="clear" w:color="auto" w:fill="auto"/>
            <w:noWrap/>
            <w:vAlign w:val="center"/>
          </w:tcPr>
          <w:p w14:paraId="388ED5FF" w14:textId="77777777" w:rsidR="003A7B10" w:rsidRPr="0027348B" w:rsidRDefault="003A7B10" w:rsidP="007D415B">
            <w:pPr>
              <w:widowControl/>
              <w:spacing w:line="260" w:lineRule="exact"/>
              <w:jc w:val="center"/>
              <w:rPr>
                <w:rFonts w:ascii="仿宋_GB2312" w:hAnsi="华文仿宋"/>
                <w:b/>
                <w:bCs/>
                <w:color w:val="000000"/>
                <w:kern w:val="0"/>
                <w:szCs w:val="21"/>
              </w:rPr>
            </w:pPr>
            <w:r w:rsidRPr="0027348B">
              <w:rPr>
                <w:rFonts w:ascii="仿宋_GB2312" w:hAnsi="华文仿宋" w:hint="eastAsia"/>
                <w:b/>
                <w:bCs/>
                <w:color w:val="000000"/>
                <w:kern w:val="0"/>
                <w:szCs w:val="21"/>
              </w:rPr>
              <w:t>单位</w:t>
            </w:r>
          </w:p>
        </w:tc>
        <w:tc>
          <w:tcPr>
            <w:tcW w:w="1264" w:type="dxa"/>
            <w:tcBorders>
              <w:top w:val="nil"/>
              <w:left w:val="nil"/>
              <w:bottom w:val="single" w:sz="4" w:space="0" w:color="auto"/>
              <w:right w:val="single" w:sz="4" w:space="0" w:color="auto"/>
            </w:tcBorders>
            <w:shd w:val="clear" w:color="auto" w:fill="auto"/>
            <w:noWrap/>
            <w:vAlign w:val="center"/>
          </w:tcPr>
          <w:p w14:paraId="5AB47166" w14:textId="77777777" w:rsidR="003A7B10" w:rsidRPr="0027348B" w:rsidRDefault="003A7B10" w:rsidP="007D415B">
            <w:pPr>
              <w:widowControl/>
              <w:spacing w:line="260" w:lineRule="exact"/>
              <w:jc w:val="center"/>
              <w:rPr>
                <w:rFonts w:ascii="仿宋_GB2312" w:hAnsi="华文仿宋"/>
                <w:b/>
                <w:bCs/>
                <w:color w:val="000000"/>
                <w:kern w:val="0"/>
                <w:szCs w:val="21"/>
              </w:rPr>
            </w:pPr>
            <w:r w:rsidRPr="0027348B">
              <w:rPr>
                <w:rFonts w:ascii="仿宋_GB2312" w:hAnsi="华文仿宋" w:hint="eastAsia"/>
                <w:b/>
                <w:bCs/>
                <w:color w:val="000000"/>
                <w:kern w:val="0"/>
                <w:szCs w:val="21"/>
              </w:rPr>
              <w:t>标准</w:t>
            </w:r>
          </w:p>
        </w:tc>
      </w:tr>
      <w:tr w:rsidR="003A7B10" w:rsidRPr="0027348B" w14:paraId="5A522C5A" w14:textId="77777777" w:rsidTr="007D415B">
        <w:trPr>
          <w:trHeight w:val="405"/>
        </w:trPr>
        <w:tc>
          <w:tcPr>
            <w:tcW w:w="647" w:type="dxa"/>
            <w:vMerge w:val="restart"/>
            <w:tcBorders>
              <w:top w:val="nil"/>
              <w:left w:val="single" w:sz="4" w:space="0" w:color="auto"/>
              <w:bottom w:val="single" w:sz="4" w:space="0" w:color="auto"/>
              <w:right w:val="single" w:sz="4" w:space="0" w:color="auto"/>
            </w:tcBorders>
            <w:shd w:val="clear" w:color="auto" w:fill="auto"/>
            <w:noWrap/>
            <w:vAlign w:val="center"/>
          </w:tcPr>
          <w:p w14:paraId="63084DC5" w14:textId="77777777" w:rsidR="003A7B10" w:rsidRPr="0027348B" w:rsidRDefault="003A7B10" w:rsidP="007D415B">
            <w:pPr>
              <w:widowControl/>
              <w:spacing w:line="260" w:lineRule="exact"/>
              <w:jc w:val="center"/>
              <w:rPr>
                <w:rFonts w:ascii="仿宋_GB2312" w:hAnsi="华文仿宋"/>
                <w:b/>
                <w:bCs/>
                <w:color w:val="000000"/>
                <w:kern w:val="0"/>
                <w:szCs w:val="21"/>
              </w:rPr>
            </w:pPr>
            <w:r w:rsidRPr="0027348B">
              <w:rPr>
                <w:rFonts w:ascii="仿宋_GB2312" w:hAnsi="华文仿宋" w:hint="eastAsia"/>
                <w:b/>
                <w:bCs/>
                <w:color w:val="000000"/>
                <w:kern w:val="0"/>
                <w:szCs w:val="21"/>
              </w:rPr>
              <w:t>整车</w:t>
            </w:r>
          </w:p>
        </w:tc>
        <w:tc>
          <w:tcPr>
            <w:tcW w:w="948" w:type="dxa"/>
            <w:tcBorders>
              <w:top w:val="nil"/>
              <w:left w:val="nil"/>
              <w:bottom w:val="single" w:sz="4" w:space="0" w:color="auto"/>
              <w:right w:val="single" w:sz="4" w:space="0" w:color="auto"/>
            </w:tcBorders>
            <w:shd w:val="clear" w:color="auto" w:fill="auto"/>
            <w:noWrap/>
            <w:vAlign w:val="center"/>
          </w:tcPr>
          <w:p w14:paraId="509C72C8" w14:textId="77777777" w:rsidR="003A7B10" w:rsidRPr="0027348B" w:rsidRDefault="003A7B10" w:rsidP="007D415B">
            <w:pPr>
              <w:widowControl/>
              <w:adjustRightInd w:val="0"/>
              <w:snapToGrid w:val="0"/>
              <w:spacing w:line="260" w:lineRule="exact"/>
              <w:jc w:val="center"/>
              <w:rPr>
                <w:rFonts w:ascii="仿宋_GB2312" w:hAnsi="华文仿宋"/>
                <w:color w:val="000000"/>
                <w:kern w:val="0"/>
                <w:szCs w:val="21"/>
              </w:rPr>
            </w:pPr>
            <w:r w:rsidRPr="0027348B">
              <w:rPr>
                <w:rFonts w:ascii="仿宋_GB2312" w:hAnsi="华文仿宋" w:hint="eastAsia"/>
                <w:color w:val="000000"/>
                <w:kern w:val="0"/>
                <w:szCs w:val="21"/>
              </w:rPr>
              <w:t>1</w:t>
            </w:r>
          </w:p>
        </w:tc>
        <w:tc>
          <w:tcPr>
            <w:tcW w:w="948" w:type="dxa"/>
            <w:tcBorders>
              <w:top w:val="nil"/>
              <w:left w:val="nil"/>
              <w:bottom w:val="single" w:sz="4" w:space="0" w:color="auto"/>
              <w:right w:val="single" w:sz="4" w:space="0" w:color="auto"/>
            </w:tcBorders>
            <w:shd w:val="clear" w:color="auto" w:fill="auto"/>
            <w:noWrap/>
            <w:vAlign w:val="center"/>
          </w:tcPr>
          <w:p w14:paraId="1CEC31EF" w14:textId="77777777" w:rsidR="003A7B10" w:rsidRPr="0027348B" w:rsidRDefault="003A7B10" w:rsidP="007D415B">
            <w:pPr>
              <w:widowControl/>
              <w:adjustRightInd w:val="0"/>
              <w:snapToGrid w:val="0"/>
              <w:spacing w:line="260" w:lineRule="exact"/>
              <w:jc w:val="center"/>
              <w:rPr>
                <w:rFonts w:ascii="仿宋_GB2312" w:hAnsi="华文仿宋"/>
                <w:color w:val="000000"/>
                <w:kern w:val="0"/>
                <w:szCs w:val="21"/>
              </w:rPr>
            </w:pPr>
            <w:r w:rsidRPr="0027348B">
              <w:rPr>
                <w:rFonts w:ascii="仿宋_GB2312" w:hAnsi="华文仿宋" w:hint="eastAsia"/>
                <w:color w:val="000000"/>
                <w:kern w:val="0"/>
                <w:szCs w:val="21"/>
              </w:rPr>
              <w:t>—</w:t>
            </w:r>
          </w:p>
        </w:tc>
        <w:tc>
          <w:tcPr>
            <w:tcW w:w="948" w:type="dxa"/>
            <w:tcBorders>
              <w:top w:val="nil"/>
              <w:left w:val="nil"/>
              <w:bottom w:val="single" w:sz="4" w:space="0" w:color="auto"/>
              <w:right w:val="single" w:sz="4" w:space="0" w:color="auto"/>
            </w:tcBorders>
            <w:shd w:val="clear" w:color="auto" w:fill="auto"/>
            <w:noWrap/>
            <w:vAlign w:val="center"/>
          </w:tcPr>
          <w:p w14:paraId="2C44580C" w14:textId="77777777" w:rsidR="003A7B10" w:rsidRPr="0027348B" w:rsidRDefault="003A7B10" w:rsidP="007D415B">
            <w:pPr>
              <w:widowControl/>
              <w:adjustRightInd w:val="0"/>
              <w:snapToGrid w:val="0"/>
              <w:spacing w:line="260" w:lineRule="exact"/>
              <w:jc w:val="center"/>
              <w:rPr>
                <w:rFonts w:ascii="仿宋_GB2312" w:hAnsi="华文仿宋"/>
                <w:color w:val="000000"/>
                <w:kern w:val="0"/>
                <w:szCs w:val="21"/>
              </w:rPr>
            </w:pPr>
            <w:r w:rsidRPr="0027348B">
              <w:rPr>
                <w:rFonts w:ascii="仿宋_GB2312" w:hAnsi="华文仿宋" w:hint="eastAsia"/>
                <w:color w:val="000000"/>
                <w:kern w:val="0"/>
                <w:szCs w:val="21"/>
              </w:rPr>
              <w:t xml:space="preserve">—　</w:t>
            </w:r>
          </w:p>
        </w:tc>
        <w:tc>
          <w:tcPr>
            <w:tcW w:w="1264" w:type="dxa"/>
            <w:tcBorders>
              <w:top w:val="nil"/>
              <w:left w:val="nil"/>
              <w:bottom w:val="single" w:sz="4" w:space="0" w:color="auto"/>
              <w:right w:val="single" w:sz="4" w:space="0" w:color="auto"/>
            </w:tcBorders>
            <w:shd w:val="clear" w:color="auto" w:fill="auto"/>
            <w:noWrap/>
            <w:vAlign w:val="center"/>
          </w:tcPr>
          <w:p w14:paraId="54F27D01" w14:textId="77777777" w:rsidR="003A7B10" w:rsidRPr="0027348B" w:rsidRDefault="003A7B10" w:rsidP="007D415B">
            <w:pPr>
              <w:widowControl/>
              <w:adjustRightInd w:val="0"/>
              <w:snapToGrid w:val="0"/>
              <w:spacing w:line="260" w:lineRule="exact"/>
              <w:jc w:val="center"/>
              <w:rPr>
                <w:rFonts w:ascii="仿宋_GB2312" w:hAnsi="华文仿宋"/>
                <w:color w:val="000000"/>
                <w:kern w:val="0"/>
                <w:szCs w:val="21"/>
              </w:rPr>
            </w:pPr>
            <w:r w:rsidRPr="0027348B">
              <w:rPr>
                <w:rFonts w:ascii="仿宋_GB2312" w:hAnsi="华文仿宋" w:hint="eastAsia"/>
                <w:color w:val="000000"/>
                <w:kern w:val="0"/>
                <w:szCs w:val="21"/>
              </w:rPr>
              <w:t>元</w:t>
            </w:r>
            <w:r w:rsidRPr="0027348B">
              <w:rPr>
                <w:rFonts w:ascii="仿宋_GB2312" w:hAnsi="华文仿宋" w:hint="eastAsia"/>
                <w:color w:val="000000"/>
                <w:kern w:val="0"/>
                <w:szCs w:val="21"/>
              </w:rPr>
              <w:t>/</w:t>
            </w:r>
            <w:r w:rsidRPr="0027348B">
              <w:rPr>
                <w:rFonts w:ascii="仿宋_GB2312" w:hAnsi="华文仿宋" w:hint="eastAsia"/>
                <w:color w:val="000000"/>
                <w:kern w:val="0"/>
                <w:szCs w:val="21"/>
              </w:rPr>
              <w:t>轴公里</w:t>
            </w:r>
          </w:p>
        </w:tc>
        <w:tc>
          <w:tcPr>
            <w:tcW w:w="1264" w:type="dxa"/>
            <w:tcBorders>
              <w:top w:val="nil"/>
              <w:left w:val="nil"/>
              <w:bottom w:val="single" w:sz="4" w:space="0" w:color="auto"/>
              <w:right w:val="single" w:sz="4" w:space="0" w:color="auto"/>
            </w:tcBorders>
            <w:shd w:val="clear" w:color="auto" w:fill="auto"/>
            <w:noWrap/>
            <w:vAlign w:val="center"/>
          </w:tcPr>
          <w:p w14:paraId="75B2757D" w14:textId="77777777" w:rsidR="003A7B10" w:rsidRPr="0027348B" w:rsidRDefault="003A7B10" w:rsidP="007D415B">
            <w:pPr>
              <w:widowControl/>
              <w:adjustRightInd w:val="0"/>
              <w:snapToGrid w:val="0"/>
              <w:spacing w:line="260" w:lineRule="exact"/>
              <w:jc w:val="center"/>
              <w:rPr>
                <w:rFonts w:ascii="仿宋_GB2312" w:hAnsi="华文仿宋"/>
                <w:color w:val="000000"/>
                <w:kern w:val="0"/>
                <w:szCs w:val="21"/>
              </w:rPr>
            </w:pPr>
            <w:r w:rsidRPr="0027348B">
              <w:rPr>
                <w:rFonts w:ascii="仿宋_GB2312" w:hAnsi="华文仿宋" w:hint="eastAsia"/>
                <w:color w:val="000000"/>
                <w:kern w:val="0"/>
                <w:szCs w:val="21"/>
              </w:rPr>
              <w:t>0.525</w:t>
            </w:r>
          </w:p>
        </w:tc>
      </w:tr>
      <w:tr w:rsidR="003A7B10" w:rsidRPr="0027348B" w14:paraId="6CC66526" w14:textId="77777777" w:rsidTr="007D415B">
        <w:trPr>
          <w:trHeight w:val="405"/>
        </w:trPr>
        <w:tc>
          <w:tcPr>
            <w:tcW w:w="647" w:type="dxa"/>
            <w:vMerge/>
            <w:tcBorders>
              <w:top w:val="nil"/>
              <w:left w:val="single" w:sz="4" w:space="0" w:color="auto"/>
              <w:bottom w:val="single" w:sz="4" w:space="0" w:color="auto"/>
              <w:right w:val="single" w:sz="4" w:space="0" w:color="auto"/>
            </w:tcBorders>
            <w:vAlign w:val="center"/>
          </w:tcPr>
          <w:p w14:paraId="1D7C60EC" w14:textId="77777777" w:rsidR="003A7B10" w:rsidRPr="0027348B" w:rsidRDefault="003A7B10" w:rsidP="007D415B">
            <w:pPr>
              <w:widowControl/>
              <w:spacing w:line="260" w:lineRule="exact"/>
              <w:jc w:val="left"/>
              <w:rPr>
                <w:rFonts w:ascii="仿宋_GB2312" w:hAnsi="华文仿宋"/>
                <w:b/>
                <w:bCs/>
                <w:color w:val="000000"/>
                <w:kern w:val="0"/>
                <w:szCs w:val="21"/>
              </w:rPr>
            </w:pPr>
          </w:p>
        </w:tc>
        <w:tc>
          <w:tcPr>
            <w:tcW w:w="948" w:type="dxa"/>
            <w:tcBorders>
              <w:top w:val="nil"/>
              <w:left w:val="nil"/>
              <w:bottom w:val="single" w:sz="4" w:space="0" w:color="auto"/>
              <w:right w:val="single" w:sz="4" w:space="0" w:color="auto"/>
            </w:tcBorders>
            <w:shd w:val="clear" w:color="auto" w:fill="auto"/>
            <w:noWrap/>
            <w:vAlign w:val="center"/>
          </w:tcPr>
          <w:p w14:paraId="479F0A9C" w14:textId="77777777" w:rsidR="003A7B10" w:rsidRPr="0027348B" w:rsidRDefault="003A7B10" w:rsidP="007D415B">
            <w:pPr>
              <w:widowControl/>
              <w:adjustRightInd w:val="0"/>
              <w:snapToGrid w:val="0"/>
              <w:spacing w:line="260" w:lineRule="exact"/>
              <w:jc w:val="center"/>
              <w:rPr>
                <w:rFonts w:ascii="仿宋_GB2312" w:hAnsi="华文仿宋"/>
                <w:color w:val="000000"/>
                <w:kern w:val="0"/>
                <w:szCs w:val="21"/>
              </w:rPr>
            </w:pPr>
            <w:r w:rsidRPr="0027348B">
              <w:rPr>
                <w:rFonts w:ascii="仿宋_GB2312" w:hAnsi="华文仿宋" w:hint="eastAsia"/>
                <w:color w:val="000000"/>
                <w:kern w:val="0"/>
                <w:szCs w:val="21"/>
              </w:rPr>
              <w:t>2</w:t>
            </w:r>
          </w:p>
        </w:tc>
        <w:tc>
          <w:tcPr>
            <w:tcW w:w="948" w:type="dxa"/>
            <w:tcBorders>
              <w:top w:val="nil"/>
              <w:left w:val="nil"/>
              <w:bottom w:val="single" w:sz="4" w:space="0" w:color="auto"/>
              <w:right w:val="single" w:sz="4" w:space="0" w:color="auto"/>
            </w:tcBorders>
            <w:shd w:val="clear" w:color="auto" w:fill="auto"/>
            <w:noWrap/>
            <w:vAlign w:val="center"/>
          </w:tcPr>
          <w:p w14:paraId="3B66EA73" w14:textId="77777777" w:rsidR="003A7B10" w:rsidRPr="0027348B" w:rsidRDefault="003A7B10" w:rsidP="007D415B">
            <w:pPr>
              <w:widowControl/>
              <w:adjustRightInd w:val="0"/>
              <w:snapToGrid w:val="0"/>
              <w:spacing w:line="260" w:lineRule="exact"/>
              <w:jc w:val="center"/>
              <w:rPr>
                <w:rFonts w:ascii="仿宋_GB2312" w:hAnsi="华文仿宋"/>
                <w:color w:val="000000"/>
                <w:kern w:val="0"/>
                <w:szCs w:val="21"/>
              </w:rPr>
            </w:pPr>
            <w:r w:rsidRPr="0027348B">
              <w:rPr>
                <w:rFonts w:ascii="仿宋_GB2312" w:hAnsi="华文仿宋" w:hint="eastAsia"/>
                <w:color w:val="000000"/>
                <w:kern w:val="0"/>
                <w:szCs w:val="21"/>
              </w:rPr>
              <w:t>元</w:t>
            </w:r>
            <w:r w:rsidRPr="0027348B">
              <w:rPr>
                <w:rFonts w:ascii="仿宋_GB2312" w:hAnsi="华文仿宋" w:hint="eastAsia"/>
                <w:color w:val="000000"/>
                <w:kern w:val="0"/>
                <w:szCs w:val="21"/>
              </w:rPr>
              <w:t>/</w:t>
            </w:r>
            <w:r w:rsidRPr="0027348B">
              <w:rPr>
                <w:rFonts w:ascii="仿宋_GB2312" w:hAnsi="华文仿宋" w:hint="eastAsia"/>
                <w:color w:val="000000"/>
                <w:kern w:val="0"/>
                <w:szCs w:val="21"/>
              </w:rPr>
              <w:t>吨</w:t>
            </w:r>
          </w:p>
        </w:tc>
        <w:tc>
          <w:tcPr>
            <w:tcW w:w="948" w:type="dxa"/>
            <w:tcBorders>
              <w:top w:val="nil"/>
              <w:left w:val="nil"/>
              <w:bottom w:val="single" w:sz="4" w:space="0" w:color="auto"/>
              <w:right w:val="single" w:sz="4" w:space="0" w:color="auto"/>
            </w:tcBorders>
            <w:shd w:val="clear" w:color="auto" w:fill="auto"/>
            <w:noWrap/>
            <w:vAlign w:val="center"/>
          </w:tcPr>
          <w:p w14:paraId="763D0734" w14:textId="77777777" w:rsidR="003A7B10" w:rsidRPr="0027348B" w:rsidRDefault="003A7B10" w:rsidP="007D415B">
            <w:pPr>
              <w:widowControl/>
              <w:adjustRightInd w:val="0"/>
              <w:snapToGrid w:val="0"/>
              <w:spacing w:line="260" w:lineRule="exact"/>
              <w:jc w:val="center"/>
              <w:rPr>
                <w:rFonts w:ascii="仿宋_GB2312" w:hAnsi="华文仿宋"/>
                <w:color w:val="000000"/>
                <w:kern w:val="0"/>
                <w:szCs w:val="21"/>
              </w:rPr>
            </w:pPr>
            <w:r w:rsidRPr="0027348B">
              <w:rPr>
                <w:rFonts w:ascii="仿宋_GB2312" w:hAnsi="华文仿宋" w:hint="eastAsia"/>
                <w:color w:val="000000"/>
                <w:kern w:val="0"/>
                <w:szCs w:val="21"/>
              </w:rPr>
              <w:t>9.50</w:t>
            </w:r>
          </w:p>
        </w:tc>
        <w:tc>
          <w:tcPr>
            <w:tcW w:w="1264" w:type="dxa"/>
            <w:tcBorders>
              <w:top w:val="nil"/>
              <w:left w:val="nil"/>
              <w:bottom w:val="single" w:sz="4" w:space="0" w:color="auto"/>
              <w:right w:val="single" w:sz="4" w:space="0" w:color="auto"/>
            </w:tcBorders>
            <w:shd w:val="clear" w:color="auto" w:fill="auto"/>
            <w:noWrap/>
            <w:vAlign w:val="center"/>
          </w:tcPr>
          <w:p w14:paraId="1E4A5665" w14:textId="77777777" w:rsidR="003A7B10" w:rsidRPr="0027348B" w:rsidRDefault="003A7B10" w:rsidP="007D415B">
            <w:pPr>
              <w:widowControl/>
              <w:adjustRightInd w:val="0"/>
              <w:snapToGrid w:val="0"/>
              <w:spacing w:line="260" w:lineRule="exact"/>
              <w:jc w:val="center"/>
              <w:rPr>
                <w:rFonts w:ascii="仿宋_GB2312" w:hAnsi="华文仿宋"/>
                <w:color w:val="000000"/>
                <w:kern w:val="0"/>
                <w:szCs w:val="21"/>
              </w:rPr>
            </w:pPr>
            <w:bookmarkStart w:id="56" w:name="OLE_LINK3"/>
            <w:bookmarkStart w:id="57" w:name="OLE_LINK4"/>
            <w:r w:rsidRPr="0027348B">
              <w:rPr>
                <w:rFonts w:ascii="仿宋_GB2312" w:hAnsi="华文仿宋" w:hint="eastAsia"/>
                <w:color w:val="000000"/>
                <w:kern w:val="0"/>
                <w:szCs w:val="21"/>
              </w:rPr>
              <w:t>元</w:t>
            </w:r>
            <w:r w:rsidRPr="0027348B">
              <w:rPr>
                <w:rFonts w:ascii="仿宋_GB2312" w:hAnsi="华文仿宋" w:hint="eastAsia"/>
                <w:color w:val="000000"/>
                <w:kern w:val="0"/>
                <w:szCs w:val="21"/>
              </w:rPr>
              <w:t>/</w:t>
            </w:r>
            <w:r w:rsidRPr="0027348B">
              <w:rPr>
                <w:rFonts w:ascii="仿宋_GB2312" w:hAnsi="华文仿宋" w:hint="eastAsia"/>
                <w:color w:val="000000"/>
                <w:kern w:val="0"/>
                <w:szCs w:val="21"/>
              </w:rPr>
              <w:t>吨公里</w:t>
            </w:r>
            <w:bookmarkEnd w:id="56"/>
            <w:bookmarkEnd w:id="57"/>
          </w:p>
        </w:tc>
        <w:tc>
          <w:tcPr>
            <w:tcW w:w="1264" w:type="dxa"/>
            <w:tcBorders>
              <w:top w:val="nil"/>
              <w:left w:val="nil"/>
              <w:bottom w:val="single" w:sz="4" w:space="0" w:color="auto"/>
              <w:right w:val="single" w:sz="4" w:space="0" w:color="auto"/>
            </w:tcBorders>
            <w:shd w:val="clear" w:color="auto" w:fill="auto"/>
            <w:noWrap/>
            <w:vAlign w:val="center"/>
          </w:tcPr>
          <w:p w14:paraId="24E127F3" w14:textId="77777777" w:rsidR="003A7B10" w:rsidRPr="0027348B" w:rsidRDefault="003A7B10" w:rsidP="007D415B">
            <w:pPr>
              <w:widowControl/>
              <w:adjustRightInd w:val="0"/>
              <w:snapToGrid w:val="0"/>
              <w:spacing w:line="260" w:lineRule="exact"/>
              <w:jc w:val="center"/>
              <w:rPr>
                <w:rFonts w:ascii="仿宋_GB2312" w:hAnsi="华文仿宋"/>
                <w:color w:val="000000"/>
                <w:kern w:val="0"/>
                <w:szCs w:val="21"/>
              </w:rPr>
            </w:pPr>
            <w:r w:rsidRPr="0027348B">
              <w:rPr>
                <w:rFonts w:ascii="仿宋_GB2312" w:hAnsi="华文仿宋" w:hint="eastAsia"/>
                <w:color w:val="000000"/>
                <w:kern w:val="0"/>
                <w:szCs w:val="21"/>
              </w:rPr>
              <w:t>0.086</w:t>
            </w:r>
          </w:p>
        </w:tc>
      </w:tr>
      <w:tr w:rsidR="003A7B10" w:rsidRPr="0027348B" w14:paraId="28C2F901" w14:textId="77777777" w:rsidTr="007D415B">
        <w:trPr>
          <w:trHeight w:val="405"/>
        </w:trPr>
        <w:tc>
          <w:tcPr>
            <w:tcW w:w="647" w:type="dxa"/>
            <w:vMerge/>
            <w:tcBorders>
              <w:top w:val="nil"/>
              <w:left w:val="single" w:sz="4" w:space="0" w:color="auto"/>
              <w:bottom w:val="single" w:sz="4" w:space="0" w:color="auto"/>
              <w:right w:val="single" w:sz="4" w:space="0" w:color="auto"/>
            </w:tcBorders>
            <w:vAlign w:val="center"/>
          </w:tcPr>
          <w:p w14:paraId="122354C6" w14:textId="77777777" w:rsidR="003A7B10" w:rsidRPr="0027348B" w:rsidRDefault="003A7B10" w:rsidP="007D415B">
            <w:pPr>
              <w:widowControl/>
              <w:spacing w:line="260" w:lineRule="exact"/>
              <w:jc w:val="left"/>
              <w:rPr>
                <w:rFonts w:ascii="仿宋_GB2312" w:hAnsi="华文仿宋"/>
                <w:b/>
                <w:bCs/>
                <w:color w:val="000000"/>
                <w:kern w:val="0"/>
                <w:szCs w:val="21"/>
              </w:rPr>
            </w:pPr>
          </w:p>
        </w:tc>
        <w:tc>
          <w:tcPr>
            <w:tcW w:w="948" w:type="dxa"/>
            <w:tcBorders>
              <w:top w:val="nil"/>
              <w:left w:val="nil"/>
              <w:bottom w:val="single" w:sz="4" w:space="0" w:color="auto"/>
              <w:right w:val="single" w:sz="4" w:space="0" w:color="auto"/>
            </w:tcBorders>
            <w:shd w:val="clear" w:color="auto" w:fill="auto"/>
            <w:noWrap/>
            <w:vAlign w:val="center"/>
          </w:tcPr>
          <w:p w14:paraId="7077EE0B" w14:textId="77777777" w:rsidR="003A7B10" w:rsidRPr="0027348B" w:rsidRDefault="003A7B10" w:rsidP="007D415B">
            <w:pPr>
              <w:widowControl/>
              <w:adjustRightInd w:val="0"/>
              <w:snapToGrid w:val="0"/>
              <w:spacing w:line="260" w:lineRule="exact"/>
              <w:jc w:val="center"/>
              <w:rPr>
                <w:rFonts w:ascii="仿宋_GB2312" w:hAnsi="华文仿宋"/>
                <w:color w:val="000000"/>
                <w:kern w:val="0"/>
                <w:szCs w:val="21"/>
              </w:rPr>
            </w:pPr>
            <w:r w:rsidRPr="0027348B">
              <w:rPr>
                <w:rFonts w:ascii="仿宋_GB2312" w:hAnsi="华文仿宋" w:hint="eastAsia"/>
                <w:color w:val="000000"/>
                <w:kern w:val="0"/>
                <w:szCs w:val="21"/>
              </w:rPr>
              <w:t>3</w:t>
            </w:r>
          </w:p>
        </w:tc>
        <w:tc>
          <w:tcPr>
            <w:tcW w:w="948" w:type="dxa"/>
            <w:tcBorders>
              <w:top w:val="nil"/>
              <w:left w:val="nil"/>
              <w:bottom w:val="single" w:sz="4" w:space="0" w:color="auto"/>
              <w:right w:val="single" w:sz="4" w:space="0" w:color="auto"/>
            </w:tcBorders>
            <w:shd w:val="clear" w:color="auto" w:fill="auto"/>
            <w:noWrap/>
            <w:vAlign w:val="center"/>
          </w:tcPr>
          <w:p w14:paraId="43F40C17" w14:textId="77777777" w:rsidR="003A7B10" w:rsidRPr="0027348B" w:rsidRDefault="003A7B10" w:rsidP="007D415B">
            <w:pPr>
              <w:widowControl/>
              <w:adjustRightInd w:val="0"/>
              <w:snapToGrid w:val="0"/>
              <w:spacing w:line="260" w:lineRule="exact"/>
              <w:jc w:val="center"/>
              <w:rPr>
                <w:rFonts w:ascii="仿宋_GB2312" w:hAnsi="华文仿宋"/>
                <w:color w:val="000000"/>
                <w:kern w:val="0"/>
                <w:szCs w:val="21"/>
              </w:rPr>
            </w:pPr>
            <w:r w:rsidRPr="0027348B">
              <w:rPr>
                <w:rFonts w:ascii="仿宋_GB2312" w:hAnsi="华文仿宋" w:hint="eastAsia"/>
                <w:color w:val="000000"/>
                <w:kern w:val="0"/>
                <w:szCs w:val="21"/>
              </w:rPr>
              <w:t>元</w:t>
            </w:r>
            <w:r w:rsidRPr="0027348B">
              <w:rPr>
                <w:rFonts w:ascii="仿宋_GB2312" w:hAnsi="华文仿宋" w:hint="eastAsia"/>
                <w:color w:val="000000"/>
                <w:kern w:val="0"/>
                <w:szCs w:val="21"/>
              </w:rPr>
              <w:t>/</w:t>
            </w:r>
            <w:r w:rsidRPr="0027348B">
              <w:rPr>
                <w:rFonts w:ascii="仿宋_GB2312" w:hAnsi="华文仿宋" w:hint="eastAsia"/>
                <w:color w:val="000000"/>
                <w:kern w:val="0"/>
                <w:szCs w:val="21"/>
              </w:rPr>
              <w:t>吨</w:t>
            </w:r>
          </w:p>
        </w:tc>
        <w:tc>
          <w:tcPr>
            <w:tcW w:w="948" w:type="dxa"/>
            <w:tcBorders>
              <w:top w:val="nil"/>
              <w:left w:val="nil"/>
              <w:bottom w:val="single" w:sz="4" w:space="0" w:color="auto"/>
              <w:right w:val="single" w:sz="4" w:space="0" w:color="auto"/>
            </w:tcBorders>
            <w:shd w:val="clear" w:color="auto" w:fill="auto"/>
            <w:noWrap/>
            <w:vAlign w:val="center"/>
          </w:tcPr>
          <w:p w14:paraId="04809E02" w14:textId="77777777" w:rsidR="003A7B10" w:rsidRPr="0027348B" w:rsidRDefault="003A7B10" w:rsidP="007D415B">
            <w:pPr>
              <w:widowControl/>
              <w:adjustRightInd w:val="0"/>
              <w:snapToGrid w:val="0"/>
              <w:spacing w:line="260" w:lineRule="exact"/>
              <w:jc w:val="center"/>
              <w:rPr>
                <w:rFonts w:ascii="仿宋_GB2312" w:hAnsi="华文仿宋"/>
                <w:color w:val="000000"/>
                <w:kern w:val="0"/>
                <w:szCs w:val="21"/>
              </w:rPr>
            </w:pPr>
            <w:r w:rsidRPr="0027348B">
              <w:rPr>
                <w:rFonts w:ascii="仿宋_GB2312" w:hAnsi="华文仿宋" w:hint="eastAsia"/>
                <w:color w:val="000000"/>
                <w:kern w:val="0"/>
                <w:szCs w:val="21"/>
              </w:rPr>
              <w:t>12.80</w:t>
            </w:r>
          </w:p>
        </w:tc>
        <w:tc>
          <w:tcPr>
            <w:tcW w:w="1264" w:type="dxa"/>
            <w:tcBorders>
              <w:top w:val="nil"/>
              <w:left w:val="nil"/>
              <w:bottom w:val="single" w:sz="4" w:space="0" w:color="auto"/>
              <w:right w:val="single" w:sz="4" w:space="0" w:color="auto"/>
            </w:tcBorders>
            <w:shd w:val="clear" w:color="auto" w:fill="auto"/>
            <w:noWrap/>
            <w:vAlign w:val="center"/>
          </w:tcPr>
          <w:p w14:paraId="553A696C" w14:textId="77777777" w:rsidR="003A7B10" w:rsidRPr="0027348B" w:rsidRDefault="003A7B10" w:rsidP="007D415B">
            <w:pPr>
              <w:widowControl/>
              <w:adjustRightInd w:val="0"/>
              <w:snapToGrid w:val="0"/>
              <w:spacing w:line="260" w:lineRule="exact"/>
              <w:jc w:val="center"/>
              <w:rPr>
                <w:rFonts w:ascii="仿宋_GB2312" w:hAnsi="华文仿宋"/>
                <w:color w:val="000000"/>
                <w:kern w:val="0"/>
                <w:szCs w:val="21"/>
              </w:rPr>
            </w:pPr>
            <w:r w:rsidRPr="0027348B">
              <w:rPr>
                <w:rFonts w:ascii="仿宋_GB2312" w:hAnsi="华文仿宋" w:hint="eastAsia"/>
                <w:color w:val="000000"/>
                <w:kern w:val="0"/>
                <w:szCs w:val="21"/>
              </w:rPr>
              <w:t>元</w:t>
            </w:r>
            <w:r w:rsidRPr="0027348B">
              <w:rPr>
                <w:rFonts w:ascii="仿宋_GB2312" w:hAnsi="华文仿宋" w:hint="eastAsia"/>
                <w:color w:val="000000"/>
                <w:kern w:val="0"/>
                <w:szCs w:val="21"/>
              </w:rPr>
              <w:t>/</w:t>
            </w:r>
            <w:r w:rsidRPr="0027348B">
              <w:rPr>
                <w:rFonts w:ascii="仿宋_GB2312" w:hAnsi="华文仿宋" w:hint="eastAsia"/>
                <w:color w:val="000000"/>
                <w:kern w:val="0"/>
                <w:szCs w:val="21"/>
              </w:rPr>
              <w:t>吨公里</w:t>
            </w:r>
          </w:p>
        </w:tc>
        <w:tc>
          <w:tcPr>
            <w:tcW w:w="1264" w:type="dxa"/>
            <w:tcBorders>
              <w:top w:val="nil"/>
              <w:left w:val="nil"/>
              <w:bottom w:val="single" w:sz="4" w:space="0" w:color="auto"/>
              <w:right w:val="single" w:sz="4" w:space="0" w:color="auto"/>
            </w:tcBorders>
            <w:shd w:val="clear" w:color="auto" w:fill="auto"/>
            <w:noWrap/>
            <w:vAlign w:val="center"/>
          </w:tcPr>
          <w:p w14:paraId="3CEB4501" w14:textId="77777777" w:rsidR="003A7B10" w:rsidRPr="0027348B" w:rsidRDefault="003A7B10" w:rsidP="007D415B">
            <w:pPr>
              <w:widowControl/>
              <w:adjustRightInd w:val="0"/>
              <w:snapToGrid w:val="0"/>
              <w:spacing w:line="260" w:lineRule="exact"/>
              <w:jc w:val="center"/>
              <w:rPr>
                <w:rFonts w:ascii="仿宋_GB2312" w:hAnsi="华文仿宋"/>
                <w:color w:val="000000"/>
                <w:kern w:val="0"/>
                <w:szCs w:val="21"/>
              </w:rPr>
            </w:pPr>
            <w:r w:rsidRPr="0027348B">
              <w:rPr>
                <w:rFonts w:ascii="仿宋_GB2312" w:hAnsi="华文仿宋" w:hint="eastAsia"/>
                <w:color w:val="000000"/>
                <w:kern w:val="0"/>
                <w:szCs w:val="21"/>
              </w:rPr>
              <w:t>0.091</w:t>
            </w:r>
          </w:p>
        </w:tc>
      </w:tr>
      <w:tr w:rsidR="003A7B10" w:rsidRPr="0027348B" w14:paraId="1D787483" w14:textId="77777777" w:rsidTr="007D415B">
        <w:trPr>
          <w:trHeight w:val="405"/>
        </w:trPr>
        <w:tc>
          <w:tcPr>
            <w:tcW w:w="647" w:type="dxa"/>
            <w:vMerge/>
            <w:tcBorders>
              <w:top w:val="nil"/>
              <w:left w:val="single" w:sz="4" w:space="0" w:color="auto"/>
              <w:bottom w:val="single" w:sz="4" w:space="0" w:color="auto"/>
              <w:right w:val="single" w:sz="4" w:space="0" w:color="auto"/>
            </w:tcBorders>
            <w:vAlign w:val="center"/>
          </w:tcPr>
          <w:p w14:paraId="5AD75355" w14:textId="77777777" w:rsidR="003A7B10" w:rsidRPr="0027348B" w:rsidRDefault="003A7B10" w:rsidP="007D415B">
            <w:pPr>
              <w:widowControl/>
              <w:spacing w:line="260" w:lineRule="exact"/>
              <w:jc w:val="left"/>
              <w:rPr>
                <w:rFonts w:ascii="仿宋_GB2312" w:hAnsi="华文仿宋"/>
                <w:b/>
                <w:bCs/>
                <w:color w:val="000000"/>
                <w:kern w:val="0"/>
                <w:szCs w:val="21"/>
              </w:rPr>
            </w:pPr>
          </w:p>
        </w:tc>
        <w:tc>
          <w:tcPr>
            <w:tcW w:w="948" w:type="dxa"/>
            <w:tcBorders>
              <w:top w:val="nil"/>
              <w:left w:val="nil"/>
              <w:bottom w:val="single" w:sz="4" w:space="0" w:color="auto"/>
              <w:right w:val="single" w:sz="4" w:space="0" w:color="auto"/>
            </w:tcBorders>
            <w:shd w:val="clear" w:color="auto" w:fill="auto"/>
            <w:noWrap/>
            <w:vAlign w:val="center"/>
          </w:tcPr>
          <w:p w14:paraId="11A4D805" w14:textId="77777777" w:rsidR="003A7B10" w:rsidRPr="0027348B" w:rsidRDefault="003A7B10" w:rsidP="007D415B">
            <w:pPr>
              <w:widowControl/>
              <w:adjustRightInd w:val="0"/>
              <w:snapToGrid w:val="0"/>
              <w:spacing w:line="260" w:lineRule="exact"/>
              <w:jc w:val="center"/>
              <w:rPr>
                <w:rFonts w:ascii="仿宋_GB2312" w:hAnsi="华文仿宋"/>
                <w:color w:val="000000"/>
                <w:kern w:val="0"/>
                <w:szCs w:val="21"/>
              </w:rPr>
            </w:pPr>
            <w:r w:rsidRPr="0027348B">
              <w:rPr>
                <w:rFonts w:ascii="仿宋_GB2312" w:hAnsi="华文仿宋" w:hint="eastAsia"/>
                <w:color w:val="000000"/>
                <w:kern w:val="0"/>
                <w:szCs w:val="21"/>
              </w:rPr>
              <w:t>4</w:t>
            </w:r>
          </w:p>
        </w:tc>
        <w:tc>
          <w:tcPr>
            <w:tcW w:w="948" w:type="dxa"/>
            <w:tcBorders>
              <w:top w:val="nil"/>
              <w:left w:val="nil"/>
              <w:bottom w:val="single" w:sz="4" w:space="0" w:color="auto"/>
              <w:right w:val="single" w:sz="4" w:space="0" w:color="auto"/>
            </w:tcBorders>
            <w:shd w:val="clear" w:color="auto" w:fill="auto"/>
            <w:noWrap/>
            <w:vAlign w:val="center"/>
          </w:tcPr>
          <w:p w14:paraId="7C00001E" w14:textId="77777777" w:rsidR="003A7B10" w:rsidRPr="0027348B" w:rsidRDefault="003A7B10" w:rsidP="007D415B">
            <w:pPr>
              <w:widowControl/>
              <w:adjustRightInd w:val="0"/>
              <w:snapToGrid w:val="0"/>
              <w:spacing w:line="260" w:lineRule="exact"/>
              <w:jc w:val="center"/>
              <w:rPr>
                <w:rFonts w:ascii="仿宋_GB2312" w:hAnsi="华文仿宋"/>
                <w:color w:val="000000"/>
                <w:kern w:val="0"/>
                <w:szCs w:val="21"/>
              </w:rPr>
            </w:pPr>
            <w:r w:rsidRPr="0027348B">
              <w:rPr>
                <w:rFonts w:ascii="仿宋_GB2312" w:hAnsi="华文仿宋" w:hint="eastAsia"/>
                <w:color w:val="000000"/>
                <w:kern w:val="0"/>
                <w:szCs w:val="21"/>
              </w:rPr>
              <w:t>元</w:t>
            </w:r>
            <w:r w:rsidRPr="0027348B">
              <w:rPr>
                <w:rFonts w:ascii="仿宋_GB2312" w:hAnsi="华文仿宋" w:hint="eastAsia"/>
                <w:color w:val="000000"/>
                <w:kern w:val="0"/>
                <w:szCs w:val="21"/>
              </w:rPr>
              <w:t>/</w:t>
            </w:r>
            <w:r w:rsidRPr="0027348B">
              <w:rPr>
                <w:rFonts w:ascii="仿宋_GB2312" w:hAnsi="华文仿宋" w:hint="eastAsia"/>
                <w:color w:val="000000"/>
                <w:kern w:val="0"/>
                <w:szCs w:val="21"/>
              </w:rPr>
              <w:t>吨</w:t>
            </w:r>
          </w:p>
        </w:tc>
        <w:tc>
          <w:tcPr>
            <w:tcW w:w="948" w:type="dxa"/>
            <w:tcBorders>
              <w:top w:val="nil"/>
              <w:left w:val="nil"/>
              <w:bottom w:val="single" w:sz="4" w:space="0" w:color="auto"/>
              <w:right w:val="single" w:sz="4" w:space="0" w:color="auto"/>
            </w:tcBorders>
            <w:shd w:val="clear" w:color="auto" w:fill="auto"/>
            <w:noWrap/>
            <w:vAlign w:val="center"/>
          </w:tcPr>
          <w:p w14:paraId="271189F8" w14:textId="77777777" w:rsidR="003A7B10" w:rsidRPr="0027348B" w:rsidRDefault="003A7B10" w:rsidP="007D415B">
            <w:pPr>
              <w:widowControl/>
              <w:adjustRightInd w:val="0"/>
              <w:snapToGrid w:val="0"/>
              <w:spacing w:line="260" w:lineRule="exact"/>
              <w:jc w:val="center"/>
              <w:rPr>
                <w:rFonts w:ascii="仿宋_GB2312" w:hAnsi="华文仿宋"/>
                <w:color w:val="000000"/>
                <w:kern w:val="0"/>
                <w:szCs w:val="21"/>
              </w:rPr>
            </w:pPr>
            <w:r w:rsidRPr="0027348B">
              <w:rPr>
                <w:rFonts w:ascii="仿宋_GB2312" w:hAnsi="华文仿宋" w:hint="eastAsia"/>
                <w:color w:val="000000"/>
                <w:kern w:val="0"/>
                <w:szCs w:val="21"/>
              </w:rPr>
              <w:t>16.30</w:t>
            </w:r>
          </w:p>
        </w:tc>
        <w:tc>
          <w:tcPr>
            <w:tcW w:w="1264" w:type="dxa"/>
            <w:tcBorders>
              <w:top w:val="nil"/>
              <w:left w:val="nil"/>
              <w:bottom w:val="single" w:sz="4" w:space="0" w:color="auto"/>
              <w:right w:val="single" w:sz="4" w:space="0" w:color="auto"/>
            </w:tcBorders>
            <w:shd w:val="clear" w:color="auto" w:fill="auto"/>
            <w:noWrap/>
            <w:vAlign w:val="center"/>
          </w:tcPr>
          <w:p w14:paraId="66E6A75D" w14:textId="77777777" w:rsidR="003A7B10" w:rsidRPr="0027348B" w:rsidRDefault="003A7B10" w:rsidP="007D415B">
            <w:pPr>
              <w:widowControl/>
              <w:adjustRightInd w:val="0"/>
              <w:snapToGrid w:val="0"/>
              <w:spacing w:line="260" w:lineRule="exact"/>
              <w:jc w:val="center"/>
              <w:rPr>
                <w:rFonts w:ascii="仿宋_GB2312" w:hAnsi="华文仿宋"/>
                <w:color w:val="000000"/>
                <w:kern w:val="0"/>
                <w:szCs w:val="21"/>
              </w:rPr>
            </w:pPr>
            <w:r w:rsidRPr="0027348B">
              <w:rPr>
                <w:rFonts w:ascii="仿宋_GB2312" w:hAnsi="华文仿宋" w:hint="eastAsia"/>
                <w:color w:val="000000"/>
                <w:kern w:val="0"/>
                <w:szCs w:val="21"/>
              </w:rPr>
              <w:t>元</w:t>
            </w:r>
            <w:r w:rsidRPr="0027348B">
              <w:rPr>
                <w:rFonts w:ascii="仿宋_GB2312" w:hAnsi="华文仿宋" w:hint="eastAsia"/>
                <w:color w:val="000000"/>
                <w:kern w:val="0"/>
                <w:szCs w:val="21"/>
              </w:rPr>
              <w:t>/</w:t>
            </w:r>
            <w:r w:rsidRPr="0027348B">
              <w:rPr>
                <w:rFonts w:ascii="仿宋_GB2312" w:hAnsi="华文仿宋" w:hint="eastAsia"/>
                <w:color w:val="000000"/>
                <w:kern w:val="0"/>
                <w:szCs w:val="21"/>
              </w:rPr>
              <w:t>吨公里</w:t>
            </w:r>
          </w:p>
        </w:tc>
        <w:tc>
          <w:tcPr>
            <w:tcW w:w="1264" w:type="dxa"/>
            <w:tcBorders>
              <w:top w:val="nil"/>
              <w:left w:val="nil"/>
              <w:bottom w:val="single" w:sz="4" w:space="0" w:color="auto"/>
              <w:right w:val="single" w:sz="4" w:space="0" w:color="auto"/>
            </w:tcBorders>
            <w:shd w:val="clear" w:color="auto" w:fill="auto"/>
            <w:noWrap/>
            <w:vAlign w:val="center"/>
          </w:tcPr>
          <w:p w14:paraId="39AF846F" w14:textId="77777777" w:rsidR="003A7B10" w:rsidRPr="0027348B" w:rsidRDefault="003A7B10" w:rsidP="007D415B">
            <w:pPr>
              <w:widowControl/>
              <w:adjustRightInd w:val="0"/>
              <w:snapToGrid w:val="0"/>
              <w:spacing w:line="260" w:lineRule="exact"/>
              <w:jc w:val="center"/>
              <w:rPr>
                <w:rFonts w:ascii="仿宋_GB2312" w:hAnsi="华文仿宋"/>
                <w:color w:val="000000"/>
                <w:kern w:val="0"/>
                <w:szCs w:val="21"/>
              </w:rPr>
            </w:pPr>
            <w:r w:rsidRPr="0027348B">
              <w:rPr>
                <w:rFonts w:ascii="仿宋_GB2312" w:hAnsi="华文仿宋" w:hint="eastAsia"/>
                <w:color w:val="000000"/>
                <w:kern w:val="0"/>
                <w:szCs w:val="21"/>
              </w:rPr>
              <w:t>0.098</w:t>
            </w:r>
          </w:p>
        </w:tc>
      </w:tr>
      <w:tr w:rsidR="003A7B10" w:rsidRPr="0027348B" w14:paraId="3FFB8464" w14:textId="77777777" w:rsidTr="007D415B">
        <w:trPr>
          <w:trHeight w:val="405"/>
        </w:trPr>
        <w:tc>
          <w:tcPr>
            <w:tcW w:w="647" w:type="dxa"/>
            <w:vMerge/>
            <w:tcBorders>
              <w:top w:val="nil"/>
              <w:left w:val="single" w:sz="4" w:space="0" w:color="auto"/>
              <w:bottom w:val="single" w:sz="4" w:space="0" w:color="auto"/>
              <w:right w:val="single" w:sz="4" w:space="0" w:color="auto"/>
            </w:tcBorders>
            <w:vAlign w:val="center"/>
          </w:tcPr>
          <w:p w14:paraId="311A856E" w14:textId="77777777" w:rsidR="003A7B10" w:rsidRPr="0027348B" w:rsidRDefault="003A7B10" w:rsidP="007D415B">
            <w:pPr>
              <w:widowControl/>
              <w:spacing w:line="260" w:lineRule="exact"/>
              <w:jc w:val="left"/>
              <w:rPr>
                <w:rFonts w:ascii="仿宋_GB2312" w:hAnsi="华文仿宋"/>
                <w:b/>
                <w:bCs/>
                <w:color w:val="000000"/>
                <w:kern w:val="0"/>
                <w:szCs w:val="21"/>
              </w:rPr>
            </w:pPr>
          </w:p>
        </w:tc>
        <w:tc>
          <w:tcPr>
            <w:tcW w:w="948" w:type="dxa"/>
            <w:tcBorders>
              <w:top w:val="nil"/>
              <w:left w:val="nil"/>
              <w:bottom w:val="single" w:sz="4" w:space="0" w:color="auto"/>
              <w:right w:val="single" w:sz="4" w:space="0" w:color="auto"/>
            </w:tcBorders>
            <w:shd w:val="clear" w:color="auto" w:fill="auto"/>
            <w:noWrap/>
            <w:vAlign w:val="center"/>
          </w:tcPr>
          <w:p w14:paraId="617D9D82" w14:textId="77777777" w:rsidR="003A7B10" w:rsidRPr="0027348B" w:rsidRDefault="003A7B10" w:rsidP="007D415B">
            <w:pPr>
              <w:widowControl/>
              <w:adjustRightInd w:val="0"/>
              <w:snapToGrid w:val="0"/>
              <w:spacing w:line="260" w:lineRule="exact"/>
              <w:jc w:val="center"/>
              <w:rPr>
                <w:rFonts w:ascii="仿宋_GB2312" w:hAnsi="华文仿宋"/>
                <w:color w:val="000000"/>
                <w:kern w:val="0"/>
                <w:szCs w:val="21"/>
              </w:rPr>
            </w:pPr>
            <w:r w:rsidRPr="0027348B">
              <w:rPr>
                <w:rFonts w:ascii="仿宋_GB2312" w:hAnsi="华文仿宋" w:hint="eastAsia"/>
                <w:color w:val="000000"/>
                <w:kern w:val="0"/>
                <w:szCs w:val="21"/>
              </w:rPr>
              <w:t>5</w:t>
            </w:r>
          </w:p>
        </w:tc>
        <w:tc>
          <w:tcPr>
            <w:tcW w:w="948" w:type="dxa"/>
            <w:tcBorders>
              <w:top w:val="nil"/>
              <w:left w:val="nil"/>
              <w:bottom w:val="single" w:sz="4" w:space="0" w:color="auto"/>
              <w:right w:val="single" w:sz="4" w:space="0" w:color="auto"/>
            </w:tcBorders>
            <w:shd w:val="clear" w:color="auto" w:fill="auto"/>
            <w:noWrap/>
            <w:vAlign w:val="center"/>
          </w:tcPr>
          <w:p w14:paraId="2B10682F" w14:textId="77777777" w:rsidR="003A7B10" w:rsidRPr="0027348B" w:rsidRDefault="003A7B10" w:rsidP="007D415B">
            <w:pPr>
              <w:widowControl/>
              <w:adjustRightInd w:val="0"/>
              <w:snapToGrid w:val="0"/>
              <w:spacing w:line="260" w:lineRule="exact"/>
              <w:jc w:val="center"/>
              <w:rPr>
                <w:rFonts w:ascii="仿宋_GB2312" w:hAnsi="华文仿宋"/>
                <w:color w:val="000000"/>
                <w:kern w:val="0"/>
                <w:szCs w:val="21"/>
              </w:rPr>
            </w:pPr>
            <w:r w:rsidRPr="0027348B">
              <w:rPr>
                <w:rFonts w:ascii="仿宋_GB2312" w:hAnsi="华文仿宋" w:hint="eastAsia"/>
                <w:color w:val="000000"/>
                <w:kern w:val="0"/>
                <w:szCs w:val="21"/>
              </w:rPr>
              <w:t>元</w:t>
            </w:r>
            <w:r w:rsidRPr="0027348B">
              <w:rPr>
                <w:rFonts w:ascii="仿宋_GB2312" w:hAnsi="华文仿宋" w:hint="eastAsia"/>
                <w:color w:val="000000"/>
                <w:kern w:val="0"/>
                <w:szCs w:val="21"/>
              </w:rPr>
              <w:t>/</w:t>
            </w:r>
            <w:r w:rsidRPr="0027348B">
              <w:rPr>
                <w:rFonts w:ascii="仿宋_GB2312" w:hAnsi="华文仿宋" w:hint="eastAsia"/>
                <w:color w:val="000000"/>
                <w:kern w:val="0"/>
                <w:szCs w:val="21"/>
              </w:rPr>
              <w:t>吨</w:t>
            </w:r>
          </w:p>
        </w:tc>
        <w:tc>
          <w:tcPr>
            <w:tcW w:w="948" w:type="dxa"/>
            <w:tcBorders>
              <w:top w:val="nil"/>
              <w:left w:val="nil"/>
              <w:bottom w:val="single" w:sz="4" w:space="0" w:color="auto"/>
              <w:right w:val="single" w:sz="4" w:space="0" w:color="auto"/>
            </w:tcBorders>
            <w:shd w:val="clear" w:color="auto" w:fill="auto"/>
            <w:noWrap/>
            <w:vAlign w:val="center"/>
          </w:tcPr>
          <w:p w14:paraId="2F799264" w14:textId="77777777" w:rsidR="003A7B10" w:rsidRPr="0027348B" w:rsidRDefault="003A7B10" w:rsidP="007D415B">
            <w:pPr>
              <w:widowControl/>
              <w:adjustRightInd w:val="0"/>
              <w:snapToGrid w:val="0"/>
              <w:spacing w:line="260" w:lineRule="exact"/>
              <w:jc w:val="center"/>
              <w:rPr>
                <w:rFonts w:ascii="仿宋_GB2312" w:hAnsi="华文仿宋"/>
                <w:color w:val="000000"/>
                <w:kern w:val="0"/>
                <w:szCs w:val="21"/>
              </w:rPr>
            </w:pPr>
            <w:r w:rsidRPr="0027348B">
              <w:rPr>
                <w:rFonts w:ascii="仿宋_GB2312" w:hAnsi="华文仿宋" w:hint="eastAsia"/>
                <w:color w:val="000000"/>
                <w:kern w:val="0"/>
                <w:szCs w:val="21"/>
              </w:rPr>
              <w:t>18.60</w:t>
            </w:r>
          </w:p>
        </w:tc>
        <w:tc>
          <w:tcPr>
            <w:tcW w:w="1264" w:type="dxa"/>
            <w:tcBorders>
              <w:top w:val="nil"/>
              <w:left w:val="nil"/>
              <w:bottom w:val="single" w:sz="4" w:space="0" w:color="auto"/>
              <w:right w:val="single" w:sz="4" w:space="0" w:color="auto"/>
            </w:tcBorders>
            <w:shd w:val="clear" w:color="auto" w:fill="auto"/>
            <w:noWrap/>
            <w:vAlign w:val="center"/>
          </w:tcPr>
          <w:p w14:paraId="65F1CC76" w14:textId="77777777" w:rsidR="003A7B10" w:rsidRPr="0027348B" w:rsidRDefault="003A7B10" w:rsidP="007D415B">
            <w:pPr>
              <w:widowControl/>
              <w:adjustRightInd w:val="0"/>
              <w:snapToGrid w:val="0"/>
              <w:spacing w:line="260" w:lineRule="exact"/>
              <w:jc w:val="center"/>
              <w:rPr>
                <w:rFonts w:ascii="仿宋_GB2312" w:hAnsi="华文仿宋"/>
                <w:color w:val="000000"/>
                <w:kern w:val="0"/>
                <w:szCs w:val="21"/>
              </w:rPr>
            </w:pPr>
            <w:r w:rsidRPr="0027348B">
              <w:rPr>
                <w:rFonts w:ascii="仿宋_GB2312" w:hAnsi="华文仿宋" w:hint="eastAsia"/>
                <w:color w:val="000000"/>
                <w:kern w:val="0"/>
                <w:szCs w:val="21"/>
              </w:rPr>
              <w:t>元</w:t>
            </w:r>
            <w:r w:rsidRPr="0027348B">
              <w:rPr>
                <w:rFonts w:ascii="仿宋_GB2312" w:hAnsi="华文仿宋" w:hint="eastAsia"/>
                <w:color w:val="000000"/>
                <w:kern w:val="0"/>
                <w:szCs w:val="21"/>
              </w:rPr>
              <w:t>/</w:t>
            </w:r>
            <w:r w:rsidRPr="0027348B">
              <w:rPr>
                <w:rFonts w:ascii="仿宋_GB2312" w:hAnsi="华文仿宋" w:hint="eastAsia"/>
                <w:color w:val="000000"/>
                <w:kern w:val="0"/>
                <w:szCs w:val="21"/>
              </w:rPr>
              <w:t>吨公里</w:t>
            </w:r>
          </w:p>
        </w:tc>
        <w:tc>
          <w:tcPr>
            <w:tcW w:w="1264" w:type="dxa"/>
            <w:tcBorders>
              <w:top w:val="nil"/>
              <w:left w:val="nil"/>
              <w:bottom w:val="single" w:sz="4" w:space="0" w:color="auto"/>
              <w:right w:val="single" w:sz="4" w:space="0" w:color="auto"/>
            </w:tcBorders>
            <w:shd w:val="clear" w:color="auto" w:fill="auto"/>
            <w:noWrap/>
            <w:vAlign w:val="center"/>
          </w:tcPr>
          <w:p w14:paraId="083DA54F" w14:textId="77777777" w:rsidR="003A7B10" w:rsidRPr="0027348B" w:rsidRDefault="003A7B10" w:rsidP="007D415B">
            <w:pPr>
              <w:widowControl/>
              <w:adjustRightInd w:val="0"/>
              <w:snapToGrid w:val="0"/>
              <w:spacing w:line="260" w:lineRule="exact"/>
              <w:jc w:val="center"/>
              <w:rPr>
                <w:rFonts w:ascii="仿宋_GB2312" w:hAnsi="华文仿宋"/>
                <w:color w:val="000000"/>
                <w:kern w:val="0"/>
                <w:szCs w:val="21"/>
              </w:rPr>
            </w:pPr>
            <w:r w:rsidRPr="0027348B">
              <w:rPr>
                <w:rFonts w:ascii="仿宋_GB2312" w:hAnsi="华文仿宋" w:hint="eastAsia"/>
                <w:color w:val="000000"/>
                <w:kern w:val="0"/>
                <w:szCs w:val="21"/>
              </w:rPr>
              <w:t>0.103</w:t>
            </w:r>
          </w:p>
        </w:tc>
      </w:tr>
      <w:tr w:rsidR="003A7B10" w:rsidRPr="0027348B" w14:paraId="13EE5096" w14:textId="77777777" w:rsidTr="007D415B">
        <w:trPr>
          <w:trHeight w:val="405"/>
        </w:trPr>
        <w:tc>
          <w:tcPr>
            <w:tcW w:w="647" w:type="dxa"/>
            <w:vMerge/>
            <w:tcBorders>
              <w:top w:val="nil"/>
              <w:left w:val="single" w:sz="4" w:space="0" w:color="auto"/>
              <w:bottom w:val="single" w:sz="4" w:space="0" w:color="auto"/>
              <w:right w:val="single" w:sz="4" w:space="0" w:color="auto"/>
            </w:tcBorders>
            <w:vAlign w:val="center"/>
          </w:tcPr>
          <w:p w14:paraId="2F12CF1D" w14:textId="77777777" w:rsidR="003A7B10" w:rsidRPr="0027348B" w:rsidRDefault="003A7B10" w:rsidP="007D415B">
            <w:pPr>
              <w:widowControl/>
              <w:spacing w:line="260" w:lineRule="exact"/>
              <w:jc w:val="left"/>
              <w:rPr>
                <w:rFonts w:ascii="仿宋_GB2312" w:hAnsi="华文仿宋"/>
                <w:b/>
                <w:bCs/>
                <w:color w:val="000000"/>
                <w:kern w:val="0"/>
                <w:szCs w:val="21"/>
              </w:rPr>
            </w:pPr>
          </w:p>
        </w:tc>
        <w:tc>
          <w:tcPr>
            <w:tcW w:w="948" w:type="dxa"/>
            <w:tcBorders>
              <w:top w:val="nil"/>
              <w:left w:val="nil"/>
              <w:bottom w:val="single" w:sz="4" w:space="0" w:color="auto"/>
              <w:right w:val="single" w:sz="4" w:space="0" w:color="auto"/>
            </w:tcBorders>
            <w:shd w:val="clear" w:color="auto" w:fill="auto"/>
            <w:noWrap/>
            <w:vAlign w:val="center"/>
          </w:tcPr>
          <w:p w14:paraId="7FA05CC1" w14:textId="77777777" w:rsidR="003A7B10" w:rsidRPr="0027348B" w:rsidRDefault="003A7B10" w:rsidP="007D415B">
            <w:pPr>
              <w:widowControl/>
              <w:adjustRightInd w:val="0"/>
              <w:snapToGrid w:val="0"/>
              <w:spacing w:line="260" w:lineRule="exact"/>
              <w:jc w:val="center"/>
              <w:rPr>
                <w:rFonts w:ascii="仿宋_GB2312" w:hAnsi="华文仿宋"/>
                <w:color w:val="000000"/>
                <w:kern w:val="0"/>
                <w:szCs w:val="21"/>
              </w:rPr>
            </w:pPr>
            <w:r w:rsidRPr="0027348B">
              <w:rPr>
                <w:rFonts w:ascii="仿宋_GB2312" w:hAnsi="华文仿宋" w:hint="eastAsia"/>
                <w:color w:val="000000"/>
                <w:kern w:val="0"/>
                <w:szCs w:val="21"/>
              </w:rPr>
              <w:t>6</w:t>
            </w:r>
          </w:p>
        </w:tc>
        <w:tc>
          <w:tcPr>
            <w:tcW w:w="948" w:type="dxa"/>
            <w:tcBorders>
              <w:top w:val="nil"/>
              <w:left w:val="nil"/>
              <w:bottom w:val="single" w:sz="4" w:space="0" w:color="auto"/>
              <w:right w:val="single" w:sz="4" w:space="0" w:color="auto"/>
            </w:tcBorders>
            <w:shd w:val="clear" w:color="auto" w:fill="auto"/>
            <w:noWrap/>
            <w:vAlign w:val="center"/>
          </w:tcPr>
          <w:p w14:paraId="4613546B" w14:textId="77777777" w:rsidR="003A7B10" w:rsidRPr="0027348B" w:rsidRDefault="003A7B10" w:rsidP="007D415B">
            <w:pPr>
              <w:widowControl/>
              <w:adjustRightInd w:val="0"/>
              <w:snapToGrid w:val="0"/>
              <w:spacing w:line="260" w:lineRule="exact"/>
              <w:jc w:val="center"/>
              <w:rPr>
                <w:rFonts w:ascii="仿宋_GB2312" w:hAnsi="华文仿宋"/>
                <w:color w:val="000000"/>
                <w:kern w:val="0"/>
                <w:szCs w:val="21"/>
              </w:rPr>
            </w:pPr>
            <w:r w:rsidRPr="0027348B">
              <w:rPr>
                <w:rFonts w:ascii="仿宋_GB2312" w:hAnsi="华文仿宋" w:hint="eastAsia"/>
                <w:color w:val="000000"/>
                <w:kern w:val="0"/>
                <w:szCs w:val="21"/>
              </w:rPr>
              <w:t>元</w:t>
            </w:r>
            <w:r w:rsidRPr="0027348B">
              <w:rPr>
                <w:rFonts w:ascii="仿宋_GB2312" w:hAnsi="华文仿宋" w:hint="eastAsia"/>
                <w:color w:val="000000"/>
                <w:kern w:val="0"/>
                <w:szCs w:val="21"/>
              </w:rPr>
              <w:t>/</w:t>
            </w:r>
            <w:r w:rsidRPr="0027348B">
              <w:rPr>
                <w:rFonts w:ascii="仿宋_GB2312" w:hAnsi="华文仿宋" w:hint="eastAsia"/>
                <w:color w:val="000000"/>
                <w:kern w:val="0"/>
                <w:szCs w:val="21"/>
              </w:rPr>
              <w:t>吨</w:t>
            </w:r>
          </w:p>
        </w:tc>
        <w:tc>
          <w:tcPr>
            <w:tcW w:w="948" w:type="dxa"/>
            <w:tcBorders>
              <w:top w:val="nil"/>
              <w:left w:val="nil"/>
              <w:bottom w:val="single" w:sz="4" w:space="0" w:color="auto"/>
              <w:right w:val="single" w:sz="4" w:space="0" w:color="auto"/>
            </w:tcBorders>
            <w:shd w:val="clear" w:color="auto" w:fill="auto"/>
            <w:noWrap/>
            <w:vAlign w:val="center"/>
          </w:tcPr>
          <w:p w14:paraId="6E9A73E5" w14:textId="77777777" w:rsidR="003A7B10" w:rsidRPr="0027348B" w:rsidRDefault="003A7B10" w:rsidP="007D415B">
            <w:pPr>
              <w:widowControl/>
              <w:adjustRightInd w:val="0"/>
              <w:snapToGrid w:val="0"/>
              <w:spacing w:line="260" w:lineRule="exact"/>
              <w:jc w:val="center"/>
              <w:rPr>
                <w:rFonts w:ascii="仿宋_GB2312" w:hAnsi="华文仿宋"/>
                <w:color w:val="000000"/>
                <w:kern w:val="0"/>
                <w:szCs w:val="21"/>
              </w:rPr>
            </w:pPr>
            <w:r w:rsidRPr="0027348B">
              <w:rPr>
                <w:rFonts w:ascii="仿宋_GB2312" w:hAnsi="华文仿宋" w:hint="eastAsia"/>
                <w:color w:val="000000"/>
                <w:kern w:val="0"/>
                <w:szCs w:val="21"/>
              </w:rPr>
              <w:t>26.00</w:t>
            </w:r>
          </w:p>
        </w:tc>
        <w:tc>
          <w:tcPr>
            <w:tcW w:w="1264" w:type="dxa"/>
            <w:tcBorders>
              <w:top w:val="nil"/>
              <w:left w:val="nil"/>
              <w:bottom w:val="single" w:sz="4" w:space="0" w:color="auto"/>
              <w:right w:val="single" w:sz="4" w:space="0" w:color="auto"/>
            </w:tcBorders>
            <w:shd w:val="clear" w:color="auto" w:fill="auto"/>
            <w:noWrap/>
            <w:vAlign w:val="center"/>
          </w:tcPr>
          <w:p w14:paraId="365D0F07" w14:textId="77777777" w:rsidR="003A7B10" w:rsidRPr="0027348B" w:rsidRDefault="003A7B10" w:rsidP="007D415B">
            <w:pPr>
              <w:widowControl/>
              <w:adjustRightInd w:val="0"/>
              <w:snapToGrid w:val="0"/>
              <w:spacing w:line="260" w:lineRule="exact"/>
              <w:jc w:val="center"/>
              <w:rPr>
                <w:rFonts w:ascii="仿宋_GB2312" w:hAnsi="华文仿宋"/>
                <w:color w:val="000000"/>
                <w:kern w:val="0"/>
                <w:szCs w:val="21"/>
              </w:rPr>
            </w:pPr>
            <w:r w:rsidRPr="0027348B">
              <w:rPr>
                <w:rFonts w:ascii="仿宋_GB2312" w:hAnsi="华文仿宋" w:hint="eastAsia"/>
                <w:color w:val="000000"/>
                <w:kern w:val="0"/>
                <w:szCs w:val="21"/>
              </w:rPr>
              <w:t>元</w:t>
            </w:r>
            <w:r w:rsidRPr="0027348B">
              <w:rPr>
                <w:rFonts w:ascii="仿宋_GB2312" w:hAnsi="华文仿宋" w:hint="eastAsia"/>
                <w:color w:val="000000"/>
                <w:kern w:val="0"/>
                <w:szCs w:val="21"/>
              </w:rPr>
              <w:t>/</w:t>
            </w:r>
            <w:r w:rsidRPr="0027348B">
              <w:rPr>
                <w:rFonts w:ascii="仿宋_GB2312" w:hAnsi="华文仿宋" w:hint="eastAsia"/>
                <w:color w:val="000000"/>
                <w:kern w:val="0"/>
                <w:szCs w:val="21"/>
              </w:rPr>
              <w:t>吨公里</w:t>
            </w:r>
          </w:p>
        </w:tc>
        <w:tc>
          <w:tcPr>
            <w:tcW w:w="1264" w:type="dxa"/>
            <w:tcBorders>
              <w:top w:val="nil"/>
              <w:left w:val="nil"/>
              <w:bottom w:val="single" w:sz="4" w:space="0" w:color="auto"/>
              <w:right w:val="single" w:sz="4" w:space="0" w:color="auto"/>
            </w:tcBorders>
            <w:shd w:val="clear" w:color="auto" w:fill="auto"/>
            <w:noWrap/>
            <w:vAlign w:val="center"/>
          </w:tcPr>
          <w:p w14:paraId="2B165CAE" w14:textId="77777777" w:rsidR="003A7B10" w:rsidRPr="0027348B" w:rsidRDefault="003A7B10" w:rsidP="007D415B">
            <w:pPr>
              <w:widowControl/>
              <w:adjustRightInd w:val="0"/>
              <w:snapToGrid w:val="0"/>
              <w:spacing w:line="260" w:lineRule="exact"/>
              <w:jc w:val="center"/>
              <w:rPr>
                <w:rFonts w:ascii="仿宋_GB2312" w:hAnsi="华文仿宋"/>
                <w:color w:val="000000"/>
                <w:kern w:val="0"/>
                <w:szCs w:val="21"/>
              </w:rPr>
            </w:pPr>
            <w:r w:rsidRPr="0027348B">
              <w:rPr>
                <w:rFonts w:ascii="仿宋_GB2312" w:hAnsi="华文仿宋" w:hint="eastAsia"/>
                <w:color w:val="000000"/>
                <w:kern w:val="0"/>
                <w:szCs w:val="21"/>
              </w:rPr>
              <w:t>0.138</w:t>
            </w:r>
          </w:p>
        </w:tc>
      </w:tr>
      <w:tr w:rsidR="003A7B10" w:rsidRPr="0027348B" w14:paraId="751FE441" w14:textId="77777777" w:rsidTr="007D415B">
        <w:trPr>
          <w:trHeight w:val="405"/>
        </w:trPr>
        <w:tc>
          <w:tcPr>
            <w:tcW w:w="647" w:type="dxa"/>
            <w:vMerge/>
            <w:tcBorders>
              <w:top w:val="nil"/>
              <w:left w:val="single" w:sz="4" w:space="0" w:color="auto"/>
              <w:bottom w:val="single" w:sz="4" w:space="0" w:color="auto"/>
              <w:right w:val="single" w:sz="4" w:space="0" w:color="auto"/>
            </w:tcBorders>
            <w:vAlign w:val="center"/>
          </w:tcPr>
          <w:p w14:paraId="38964802" w14:textId="77777777" w:rsidR="003A7B10" w:rsidRPr="0027348B" w:rsidRDefault="003A7B10" w:rsidP="007D415B">
            <w:pPr>
              <w:widowControl/>
              <w:spacing w:line="260" w:lineRule="exact"/>
              <w:jc w:val="left"/>
              <w:rPr>
                <w:rFonts w:ascii="仿宋_GB2312" w:hAnsi="华文仿宋"/>
                <w:b/>
                <w:bCs/>
                <w:color w:val="000000"/>
                <w:kern w:val="0"/>
                <w:szCs w:val="21"/>
              </w:rPr>
            </w:pPr>
          </w:p>
        </w:tc>
        <w:tc>
          <w:tcPr>
            <w:tcW w:w="948" w:type="dxa"/>
            <w:tcBorders>
              <w:top w:val="nil"/>
              <w:left w:val="nil"/>
              <w:bottom w:val="single" w:sz="4" w:space="0" w:color="auto"/>
              <w:right w:val="single" w:sz="4" w:space="0" w:color="auto"/>
            </w:tcBorders>
            <w:shd w:val="clear" w:color="auto" w:fill="auto"/>
            <w:noWrap/>
            <w:vAlign w:val="center"/>
          </w:tcPr>
          <w:p w14:paraId="7855536F" w14:textId="77777777" w:rsidR="003A7B10" w:rsidRPr="0027348B" w:rsidRDefault="003A7B10" w:rsidP="007D415B">
            <w:pPr>
              <w:widowControl/>
              <w:adjustRightInd w:val="0"/>
              <w:snapToGrid w:val="0"/>
              <w:spacing w:line="260" w:lineRule="exact"/>
              <w:jc w:val="center"/>
              <w:rPr>
                <w:rFonts w:ascii="仿宋_GB2312" w:hAnsi="华文仿宋"/>
                <w:color w:val="000000"/>
                <w:kern w:val="0"/>
                <w:szCs w:val="21"/>
              </w:rPr>
            </w:pPr>
            <w:r w:rsidRPr="0027348B">
              <w:rPr>
                <w:rFonts w:ascii="仿宋_GB2312" w:hAnsi="华文仿宋" w:hint="eastAsia"/>
                <w:color w:val="000000"/>
                <w:kern w:val="0"/>
                <w:szCs w:val="21"/>
              </w:rPr>
              <w:t>机械冷藏车</w:t>
            </w:r>
          </w:p>
        </w:tc>
        <w:tc>
          <w:tcPr>
            <w:tcW w:w="948" w:type="dxa"/>
            <w:tcBorders>
              <w:top w:val="nil"/>
              <w:left w:val="nil"/>
              <w:bottom w:val="single" w:sz="4" w:space="0" w:color="auto"/>
              <w:right w:val="single" w:sz="4" w:space="0" w:color="auto"/>
            </w:tcBorders>
            <w:shd w:val="clear" w:color="auto" w:fill="auto"/>
            <w:noWrap/>
            <w:vAlign w:val="center"/>
          </w:tcPr>
          <w:p w14:paraId="7C6EB9F0" w14:textId="77777777" w:rsidR="003A7B10" w:rsidRPr="0027348B" w:rsidRDefault="003A7B10" w:rsidP="007D415B">
            <w:pPr>
              <w:widowControl/>
              <w:adjustRightInd w:val="0"/>
              <w:snapToGrid w:val="0"/>
              <w:spacing w:line="260" w:lineRule="exact"/>
              <w:jc w:val="center"/>
              <w:rPr>
                <w:rFonts w:ascii="仿宋_GB2312" w:hAnsi="华文仿宋"/>
                <w:color w:val="000000"/>
                <w:kern w:val="0"/>
                <w:szCs w:val="21"/>
              </w:rPr>
            </w:pPr>
            <w:r w:rsidRPr="0027348B">
              <w:rPr>
                <w:rFonts w:ascii="仿宋_GB2312" w:hAnsi="华文仿宋" w:hint="eastAsia"/>
                <w:color w:val="000000"/>
                <w:kern w:val="0"/>
                <w:szCs w:val="21"/>
              </w:rPr>
              <w:t>元</w:t>
            </w:r>
            <w:r w:rsidRPr="0027348B">
              <w:rPr>
                <w:rFonts w:ascii="仿宋_GB2312" w:hAnsi="华文仿宋" w:hint="eastAsia"/>
                <w:color w:val="000000"/>
                <w:kern w:val="0"/>
                <w:szCs w:val="21"/>
              </w:rPr>
              <w:t>/</w:t>
            </w:r>
            <w:r w:rsidRPr="0027348B">
              <w:rPr>
                <w:rFonts w:ascii="仿宋_GB2312" w:hAnsi="华文仿宋" w:hint="eastAsia"/>
                <w:color w:val="000000"/>
                <w:kern w:val="0"/>
                <w:szCs w:val="21"/>
              </w:rPr>
              <w:t>吨</w:t>
            </w:r>
          </w:p>
        </w:tc>
        <w:tc>
          <w:tcPr>
            <w:tcW w:w="948" w:type="dxa"/>
            <w:tcBorders>
              <w:top w:val="nil"/>
              <w:left w:val="nil"/>
              <w:bottom w:val="single" w:sz="4" w:space="0" w:color="auto"/>
              <w:right w:val="single" w:sz="4" w:space="0" w:color="auto"/>
            </w:tcBorders>
            <w:shd w:val="clear" w:color="auto" w:fill="auto"/>
            <w:noWrap/>
            <w:vAlign w:val="center"/>
          </w:tcPr>
          <w:p w14:paraId="3EE02CB1" w14:textId="77777777" w:rsidR="003A7B10" w:rsidRPr="0027348B" w:rsidRDefault="003A7B10" w:rsidP="007D415B">
            <w:pPr>
              <w:widowControl/>
              <w:adjustRightInd w:val="0"/>
              <w:snapToGrid w:val="0"/>
              <w:spacing w:line="260" w:lineRule="exact"/>
              <w:jc w:val="center"/>
              <w:rPr>
                <w:rFonts w:ascii="仿宋_GB2312" w:hAnsi="华文仿宋"/>
                <w:color w:val="000000"/>
                <w:kern w:val="0"/>
                <w:szCs w:val="21"/>
              </w:rPr>
            </w:pPr>
            <w:r w:rsidRPr="0027348B">
              <w:rPr>
                <w:rFonts w:ascii="仿宋_GB2312" w:hAnsi="华文仿宋" w:hint="eastAsia"/>
                <w:color w:val="000000"/>
                <w:kern w:val="0"/>
                <w:szCs w:val="21"/>
              </w:rPr>
              <w:t>20.00</w:t>
            </w:r>
          </w:p>
        </w:tc>
        <w:tc>
          <w:tcPr>
            <w:tcW w:w="1264" w:type="dxa"/>
            <w:tcBorders>
              <w:top w:val="nil"/>
              <w:left w:val="nil"/>
              <w:bottom w:val="single" w:sz="4" w:space="0" w:color="auto"/>
              <w:right w:val="single" w:sz="4" w:space="0" w:color="auto"/>
            </w:tcBorders>
            <w:shd w:val="clear" w:color="auto" w:fill="auto"/>
            <w:noWrap/>
            <w:vAlign w:val="center"/>
          </w:tcPr>
          <w:p w14:paraId="391F498F" w14:textId="77777777" w:rsidR="003A7B10" w:rsidRPr="0027348B" w:rsidRDefault="003A7B10" w:rsidP="007D415B">
            <w:pPr>
              <w:widowControl/>
              <w:adjustRightInd w:val="0"/>
              <w:snapToGrid w:val="0"/>
              <w:spacing w:line="260" w:lineRule="exact"/>
              <w:jc w:val="center"/>
              <w:rPr>
                <w:rFonts w:ascii="仿宋_GB2312" w:hAnsi="华文仿宋"/>
                <w:color w:val="000000"/>
                <w:kern w:val="0"/>
                <w:szCs w:val="21"/>
              </w:rPr>
            </w:pPr>
            <w:r w:rsidRPr="0027348B">
              <w:rPr>
                <w:rFonts w:ascii="仿宋_GB2312" w:hAnsi="华文仿宋" w:hint="eastAsia"/>
                <w:color w:val="000000"/>
                <w:kern w:val="0"/>
                <w:szCs w:val="21"/>
              </w:rPr>
              <w:t>元</w:t>
            </w:r>
            <w:r w:rsidRPr="0027348B">
              <w:rPr>
                <w:rFonts w:ascii="仿宋_GB2312" w:hAnsi="华文仿宋" w:hint="eastAsia"/>
                <w:color w:val="000000"/>
                <w:kern w:val="0"/>
                <w:szCs w:val="21"/>
              </w:rPr>
              <w:t>/</w:t>
            </w:r>
            <w:r w:rsidRPr="0027348B">
              <w:rPr>
                <w:rFonts w:ascii="仿宋_GB2312" w:hAnsi="华文仿宋" w:hint="eastAsia"/>
                <w:color w:val="000000"/>
                <w:kern w:val="0"/>
                <w:szCs w:val="21"/>
              </w:rPr>
              <w:t>吨公里</w:t>
            </w:r>
          </w:p>
        </w:tc>
        <w:tc>
          <w:tcPr>
            <w:tcW w:w="1264" w:type="dxa"/>
            <w:tcBorders>
              <w:top w:val="nil"/>
              <w:left w:val="nil"/>
              <w:bottom w:val="single" w:sz="4" w:space="0" w:color="auto"/>
              <w:right w:val="single" w:sz="4" w:space="0" w:color="auto"/>
            </w:tcBorders>
            <w:shd w:val="clear" w:color="auto" w:fill="auto"/>
            <w:noWrap/>
            <w:vAlign w:val="center"/>
          </w:tcPr>
          <w:p w14:paraId="0055C2D4" w14:textId="77777777" w:rsidR="003A7B10" w:rsidRPr="0027348B" w:rsidRDefault="003A7B10" w:rsidP="007D415B">
            <w:pPr>
              <w:widowControl/>
              <w:adjustRightInd w:val="0"/>
              <w:snapToGrid w:val="0"/>
              <w:spacing w:line="260" w:lineRule="exact"/>
              <w:jc w:val="center"/>
              <w:rPr>
                <w:rFonts w:ascii="仿宋_GB2312" w:hAnsi="华文仿宋"/>
                <w:color w:val="000000"/>
                <w:kern w:val="0"/>
                <w:szCs w:val="21"/>
              </w:rPr>
            </w:pPr>
            <w:r w:rsidRPr="0027348B">
              <w:rPr>
                <w:rFonts w:ascii="仿宋_GB2312" w:hAnsi="华文仿宋" w:hint="eastAsia"/>
                <w:color w:val="000000"/>
                <w:kern w:val="0"/>
                <w:szCs w:val="21"/>
              </w:rPr>
              <w:t>0.140</w:t>
            </w:r>
          </w:p>
        </w:tc>
      </w:tr>
    </w:tbl>
    <w:p w14:paraId="63847604" w14:textId="77777777" w:rsidR="003A7B10" w:rsidRDefault="003A7B10" w:rsidP="003A7B10">
      <w:pPr>
        <w:adjustRightInd w:val="0"/>
        <w:snapToGrid w:val="0"/>
        <w:spacing w:line="520" w:lineRule="exact"/>
        <w:rPr>
          <w:rFonts w:ascii="宋体" w:hAnsi="宋体"/>
          <w:b/>
          <w:sz w:val="24"/>
        </w:rPr>
      </w:pPr>
    </w:p>
    <w:p w14:paraId="6BB06EF6" w14:textId="77777777" w:rsidR="003A7B10" w:rsidRDefault="003A7B10" w:rsidP="003A7B10">
      <w:pPr>
        <w:adjustRightInd w:val="0"/>
        <w:snapToGrid w:val="0"/>
        <w:spacing w:line="520" w:lineRule="exact"/>
        <w:rPr>
          <w:rFonts w:ascii="宋体" w:hAnsi="宋体"/>
          <w:b/>
          <w:sz w:val="24"/>
        </w:rPr>
      </w:pPr>
    </w:p>
    <w:p w14:paraId="6A9DC8B4" w14:textId="77777777" w:rsidR="003A7B10" w:rsidRDefault="003A7B10" w:rsidP="003A7B10">
      <w:pPr>
        <w:adjustRightInd w:val="0"/>
        <w:snapToGrid w:val="0"/>
        <w:spacing w:line="520" w:lineRule="exact"/>
        <w:rPr>
          <w:rFonts w:ascii="宋体" w:hAnsi="宋体"/>
          <w:b/>
          <w:sz w:val="24"/>
        </w:rPr>
      </w:pPr>
    </w:p>
    <w:p w14:paraId="42298C9D" w14:textId="77777777" w:rsidR="003A7B10" w:rsidRDefault="003A7B10" w:rsidP="003A7B10">
      <w:pPr>
        <w:adjustRightInd w:val="0"/>
        <w:snapToGrid w:val="0"/>
        <w:spacing w:line="520" w:lineRule="exact"/>
        <w:rPr>
          <w:rFonts w:ascii="宋体" w:hAnsi="宋体"/>
          <w:b/>
          <w:sz w:val="24"/>
        </w:rPr>
      </w:pPr>
    </w:p>
    <w:p w14:paraId="4F043A1A" w14:textId="77777777" w:rsidR="003A7B10" w:rsidRDefault="003A7B10" w:rsidP="003A7B10">
      <w:pPr>
        <w:adjustRightInd w:val="0"/>
        <w:snapToGrid w:val="0"/>
        <w:spacing w:line="520" w:lineRule="exact"/>
        <w:rPr>
          <w:rFonts w:ascii="宋体" w:hAnsi="宋体"/>
          <w:b/>
          <w:sz w:val="24"/>
        </w:rPr>
      </w:pPr>
    </w:p>
    <w:p w14:paraId="7035D3D4" w14:textId="77777777" w:rsidR="003A7B10" w:rsidRDefault="003A7B10" w:rsidP="003A7B10">
      <w:pPr>
        <w:adjustRightInd w:val="0"/>
        <w:snapToGrid w:val="0"/>
        <w:spacing w:line="520" w:lineRule="exact"/>
        <w:rPr>
          <w:rFonts w:ascii="宋体" w:hAnsi="宋体"/>
          <w:b/>
          <w:sz w:val="24"/>
        </w:rPr>
      </w:pPr>
    </w:p>
    <w:p w14:paraId="5C0C6ACB" w14:textId="77777777" w:rsidR="003A7B10" w:rsidRDefault="003A7B10" w:rsidP="003A7B10">
      <w:pPr>
        <w:adjustRightInd w:val="0"/>
        <w:snapToGrid w:val="0"/>
        <w:spacing w:line="520" w:lineRule="exact"/>
        <w:rPr>
          <w:rFonts w:ascii="宋体" w:hAnsi="宋体"/>
          <w:b/>
          <w:sz w:val="24"/>
        </w:rPr>
      </w:pPr>
    </w:p>
    <w:p w14:paraId="6369D479" w14:textId="77777777" w:rsidR="003A7B10" w:rsidRPr="0027348B" w:rsidRDefault="003A7B10" w:rsidP="003A7B10">
      <w:pPr>
        <w:adjustRightInd w:val="0"/>
        <w:snapToGrid w:val="0"/>
        <w:spacing w:line="520" w:lineRule="exact"/>
        <w:rPr>
          <w:rFonts w:ascii="宋体" w:hAnsi="宋体"/>
          <w:b/>
          <w:sz w:val="24"/>
        </w:rPr>
      </w:pPr>
      <w:r w:rsidRPr="0027348B">
        <w:rPr>
          <w:rFonts w:ascii="宋体" w:hAnsi="宋体" w:hint="eastAsia"/>
          <w:b/>
          <w:sz w:val="24"/>
        </w:rPr>
        <w:t>市场调节价铁路零担、集装箱及整车运价率表</w:t>
      </w:r>
    </w:p>
    <w:tbl>
      <w:tblPr>
        <w:tblpPr w:leftFromText="180" w:rightFromText="180" w:vertAnchor="text" w:horzAnchor="margin" w:tblpY="782"/>
        <w:tblW w:w="5238" w:type="dxa"/>
        <w:tblCellMar>
          <w:left w:w="0" w:type="dxa"/>
          <w:right w:w="0" w:type="dxa"/>
        </w:tblCellMar>
        <w:tblLook w:val="0000" w:firstRow="0" w:lastRow="0" w:firstColumn="0" w:lastColumn="0" w:noHBand="0" w:noVBand="0"/>
      </w:tblPr>
      <w:tblGrid>
        <w:gridCol w:w="378"/>
        <w:gridCol w:w="720"/>
        <w:gridCol w:w="1080"/>
        <w:gridCol w:w="720"/>
        <w:gridCol w:w="1440"/>
        <w:gridCol w:w="900"/>
      </w:tblGrid>
      <w:tr w:rsidR="003A7B10" w14:paraId="65CB40AB" w14:textId="77777777" w:rsidTr="007D415B">
        <w:trPr>
          <w:trHeight w:val="397"/>
        </w:trPr>
        <w:tc>
          <w:tcPr>
            <w:tcW w:w="378" w:type="dxa"/>
            <w:vMerge w:val="restart"/>
            <w:tcBorders>
              <w:top w:val="single" w:sz="4" w:space="0" w:color="auto"/>
              <w:left w:val="single" w:sz="4" w:space="0" w:color="auto"/>
              <w:bottom w:val="single" w:sz="4" w:space="0" w:color="000000"/>
              <w:right w:val="single" w:sz="4" w:space="0" w:color="auto"/>
            </w:tcBorders>
            <w:tcMar>
              <w:top w:w="18" w:type="dxa"/>
              <w:left w:w="18" w:type="dxa"/>
              <w:bottom w:w="0" w:type="dxa"/>
              <w:right w:w="18" w:type="dxa"/>
            </w:tcMar>
            <w:vAlign w:val="center"/>
          </w:tcPr>
          <w:p w14:paraId="6E0900EB" w14:textId="77777777" w:rsidR="003A7B10" w:rsidRPr="00756B60" w:rsidRDefault="003A7B10" w:rsidP="007D415B">
            <w:pPr>
              <w:adjustRightInd w:val="0"/>
              <w:snapToGrid w:val="0"/>
              <w:spacing w:line="260" w:lineRule="exact"/>
              <w:jc w:val="center"/>
              <w:rPr>
                <w:rFonts w:ascii="华文仿宋" w:eastAsia="华文仿宋" w:hAnsi="华文仿宋" w:cs="宋体"/>
                <w:b/>
                <w:szCs w:val="21"/>
              </w:rPr>
            </w:pPr>
            <w:r w:rsidRPr="00756B60">
              <w:rPr>
                <w:rFonts w:ascii="华文仿宋" w:eastAsia="华文仿宋" w:hAnsi="华文仿宋" w:hint="eastAsia"/>
                <w:b/>
                <w:szCs w:val="21"/>
              </w:rPr>
              <w:t>办理           类别</w:t>
            </w:r>
          </w:p>
        </w:tc>
        <w:tc>
          <w:tcPr>
            <w:tcW w:w="720" w:type="dxa"/>
            <w:vMerge w:val="restart"/>
            <w:tcBorders>
              <w:top w:val="single" w:sz="4" w:space="0" w:color="auto"/>
              <w:left w:val="single" w:sz="4" w:space="0" w:color="auto"/>
              <w:bottom w:val="single" w:sz="4" w:space="0" w:color="000000"/>
              <w:right w:val="single" w:sz="4" w:space="0" w:color="auto"/>
            </w:tcBorders>
            <w:noWrap/>
            <w:tcMar>
              <w:top w:w="18" w:type="dxa"/>
              <w:left w:w="18" w:type="dxa"/>
              <w:bottom w:w="0" w:type="dxa"/>
              <w:right w:w="18" w:type="dxa"/>
            </w:tcMar>
            <w:vAlign w:val="center"/>
          </w:tcPr>
          <w:p w14:paraId="6A7524D7" w14:textId="77777777" w:rsidR="003A7B10" w:rsidRPr="00756B60" w:rsidRDefault="003A7B10" w:rsidP="007D415B">
            <w:pPr>
              <w:adjustRightInd w:val="0"/>
              <w:snapToGrid w:val="0"/>
              <w:spacing w:line="260" w:lineRule="exact"/>
              <w:jc w:val="center"/>
              <w:rPr>
                <w:rFonts w:ascii="华文仿宋" w:eastAsia="华文仿宋" w:hAnsi="华文仿宋" w:cs="宋体"/>
                <w:b/>
                <w:szCs w:val="21"/>
              </w:rPr>
            </w:pPr>
            <w:r w:rsidRPr="00756B60">
              <w:rPr>
                <w:rFonts w:ascii="华文仿宋" w:eastAsia="华文仿宋" w:hAnsi="华文仿宋" w:hint="eastAsia"/>
                <w:b/>
                <w:szCs w:val="21"/>
              </w:rPr>
              <w:t>运价号</w:t>
            </w:r>
          </w:p>
        </w:tc>
        <w:tc>
          <w:tcPr>
            <w:tcW w:w="1800" w:type="dxa"/>
            <w:gridSpan w:val="2"/>
            <w:tcBorders>
              <w:top w:val="single" w:sz="4" w:space="0" w:color="auto"/>
              <w:left w:val="nil"/>
              <w:bottom w:val="single" w:sz="4" w:space="0" w:color="auto"/>
              <w:right w:val="single" w:sz="4" w:space="0" w:color="auto"/>
            </w:tcBorders>
            <w:noWrap/>
            <w:tcMar>
              <w:top w:w="18" w:type="dxa"/>
              <w:left w:w="18" w:type="dxa"/>
              <w:bottom w:w="0" w:type="dxa"/>
              <w:right w:w="18" w:type="dxa"/>
            </w:tcMar>
            <w:vAlign w:val="center"/>
          </w:tcPr>
          <w:p w14:paraId="2B13347B" w14:textId="77777777" w:rsidR="003A7B10" w:rsidRPr="00756B60" w:rsidRDefault="003A7B10" w:rsidP="003A7B10">
            <w:pPr>
              <w:adjustRightInd w:val="0"/>
              <w:snapToGrid w:val="0"/>
              <w:spacing w:line="260" w:lineRule="exact"/>
              <w:ind w:leftChars="-105" w:left="-220" w:firstLineChars="161" w:firstLine="338"/>
              <w:jc w:val="center"/>
              <w:rPr>
                <w:rFonts w:ascii="华文仿宋" w:eastAsia="华文仿宋" w:hAnsi="华文仿宋" w:cs="宋体"/>
                <w:b/>
                <w:szCs w:val="21"/>
              </w:rPr>
            </w:pPr>
            <w:r w:rsidRPr="00756B60">
              <w:rPr>
                <w:rFonts w:ascii="华文仿宋" w:eastAsia="华文仿宋" w:hAnsi="华文仿宋" w:hint="eastAsia"/>
                <w:b/>
                <w:szCs w:val="21"/>
              </w:rPr>
              <w:t>基价1</w:t>
            </w:r>
          </w:p>
        </w:tc>
        <w:tc>
          <w:tcPr>
            <w:tcW w:w="2340" w:type="dxa"/>
            <w:gridSpan w:val="2"/>
            <w:tcBorders>
              <w:top w:val="single" w:sz="4" w:space="0" w:color="auto"/>
              <w:left w:val="nil"/>
              <w:bottom w:val="single" w:sz="4" w:space="0" w:color="auto"/>
              <w:right w:val="single" w:sz="4" w:space="0" w:color="auto"/>
            </w:tcBorders>
            <w:noWrap/>
            <w:tcMar>
              <w:top w:w="18" w:type="dxa"/>
              <w:left w:w="18" w:type="dxa"/>
              <w:bottom w:w="0" w:type="dxa"/>
              <w:right w:w="18" w:type="dxa"/>
            </w:tcMar>
            <w:vAlign w:val="center"/>
          </w:tcPr>
          <w:p w14:paraId="1AD12D80" w14:textId="77777777" w:rsidR="003A7B10" w:rsidRPr="00756B60" w:rsidRDefault="003A7B10" w:rsidP="007D415B">
            <w:pPr>
              <w:adjustRightInd w:val="0"/>
              <w:snapToGrid w:val="0"/>
              <w:spacing w:line="260" w:lineRule="exact"/>
              <w:jc w:val="center"/>
              <w:rPr>
                <w:rFonts w:ascii="华文仿宋" w:eastAsia="华文仿宋" w:hAnsi="华文仿宋" w:cs="宋体"/>
                <w:b/>
                <w:szCs w:val="21"/>
              </w:rPr>
            </w:pPr>
            <w:r w:rsidRPr="00756B60">
              <w:rPr>
                <w:rFonts w:ascii="华文仿宋" w:eastAsia="华文仿宋" w:hAnsi="华文仿宋" w:hint="eastAsia"/>
                <w:b/>
                <w:szCs w:val="21"/>
              </w:rPr>
              <w:t>基价2</w:t>
            </w:r>
          </w:p>
        </w:tc>
      </w:tr>
      <w:tr w:rsidR="003A7B10" w14:paraId="3A768012" w14:textId="77777777" w:rsidTr="007D415B">
        <w:trPr>
          <w:trHeight w:val="397"/>
        </w:trPr>
        <w:tc>
          <w:tcPr>
            <w:tcW w:w="378" w:type="dxa"/>
            <w:vMerge/>
            <w:tcBorders>
              <w:top w:val="single" w:sz="4" w:space="0" w:color="auto"/>
              <w:left w:val="single" w:sz="4" w:space="0" w:color="auto"/>
              <w:bottom w:val="single" w:sz="4" w:space="0" w:color="000000"/>
              <w:right w:val="single" w:sz="4" w:space="0" w:color="auto"/>
            </w:tcBorders>
            <w:vAlign w:val="center"/>
          </w:tcPr>
          <w:p w14:paraId="417CD0AA" w14:textId="77777777" w:rsidR="003A7B10" w:rsidRPr="00756B60" w:rsidRDefault="003A7B10" w:rsidP="007D415B">
            <w:pPr>
              <w:widowControl/>
              <w:spacing w:line="260" w:lineRule="exact"/>
              <w:jc w:val="left"/>
              <w:rPr>
                <w:rFonts w:ascii="华文仿宋" w:eastAsia="华文仿宋" w:hAnsi="华文仿宋" w:cs="宋体"/>
                <w:b/>
                <w:szCs w:val="21"/>
              </w:rPr>
            </w:pPr>
          </w:p>
        </w:tc>
        <w:tc>
          <w:tcPr>
            <w:tcW w:w="720" w:type="dxa"/>
            <w:vMerge/>
            <w:tcBorders>
              <w:top w:val="single" w:sz="4" w:space="0" w:color="auto"/>
              <w:left w:val="single" w:sz="4" w:space="0" w:color="auto"/>
              <w:bottom w:val="single" w:sz="4" w:space="0" w:color="000000"/>
              <w:right w:val="single" w:sz="4" w:space="0" w:color="auto"/>
            </w:tcBorders>
            <w:vAlign w:val="center"/>
          </w:tcPr>
          <w:p w14:paraId="6C5DDCDA" w14:textId="77777777" w:rsidR="003A7B10" w:rsidRPr="00756B60" w:rsidRDefault="003A7B10" w:rsidP="007D415B">
            <w:pPr>
              <w:widowControl/>
              <w:spacing w:line="260" w:lineRule="exact"/>
              <w:jc w:val="left"/>
              <w:rPr>
                <w:rFonts w:ascii="华文仿宋" w:eastAsia="华文仿宋" w:hAnsi="华文仿宋" w:cs="宋体"/>
                <w:b/>
                <w:szCs w:val="21"/>
              </w:rPr>
            </w:pPr>
          </w:p>
        </w:tc>
        <w:tc>
          <w:tcPr>
            <w:tcW w:w="1080" w:type="dxa"/>
            <w:tcBorders>
              <w:top w:val="nil"/>
              <w:left w:val="nil"/>
              <w:bottom w:val="single" w:sz="4" w:space="0" w:color="auto"/>
              <w:right w:val="single" w:sz="4" w:space="0" w:color="auto"/>
            </w:tcBorders>
            <w:noWrap/>
            <w:tcMar>
              <w:top w:w="18" w:type="dxa"/>
              <w:left w:w="18" w:type="dxa"/>
              <w:bottom w:w="0" w:type="dxa"/>
              <w:right w:w="18" w:type="dxa"/>
            </w:tcMar>
            <w:vAlign w:val="center"/>
          </w:tcPr>
          <w:p w14:paraId="67EE81E4" w14:textId="77777777" w:rsidR="003A7B10" w:rsidRPr="00756B60" w:rsidRDefault="003A7B10" w:rsidP="007D415B">
            <w:pPr>
              <w:adjustRightInd w:val="0"/>
              <w:snapToGrid w:val="0"/>
              <w:spacing w:line="260" w:lineRule="exact"/>
              <w:jc w:val="center"/>
              <w:rPr>
                <w:rFonts w:ascii="华文仿宋" w:eastAsia="华文仿宋" w:hAnsi="华文仿宋" w:cs="宋体"/>
                <w:b/>
                <w:szCs w:val="21"/>
              </w:rPr>
            </w:pPr>
            <w:r w:rsidRPr="00756B60">
              <w:rPr>
                <w:rFonts w:ascii="华文仿宋" w:eastAsia="华文仿宋" w:hAnsi="华文仿宋" w:hint="eastAsia"/>
                <w:b/>
                <w:szCs w:val="21"/>
              </w:rPr>
              <w:t>单位</w:t>
            </w:r>
          </w:p>
        </w:tc>
        <w:tc>
          <w:tcPr>
            <w:tcW w:w="720" w:type="dxa"/>
            <w:tcBorders>
              <w:top w:val="nil"/>
              <w:left w:val="nil"/>
              <w:bottom w:val="single" w:sz="4" w:space="0" w:color="auto"/>
              <w:right w:val="single" w:sz="4" w:space="0" w:color="auto"/>
            </w:tcBorders>
            <w:noWrap/>
            <w:tcMar>
              <w:top w:w="18" w:type="dxa"/>
              <w:left w:w="18" w:type="dxa"/>
              <w:bottom w:w="0" w:type="dxa"/>
              <w:right w:w="18" w:type="dxa"/>
            </w:tcMar>
            <w:vAlign w:val="center"/>
          </w:tcPr>
          <w:p w14:paraId="43F9FAD8" w14:textId="77777777" w:rsidR="003A7B10" w:rsidRPr="00756B60" w:rsidRDefault="003A7B10" w:rsidP="007D415B">
            <w:pPr>
              <w:adjustRightInd w:val="0"/>
              <w:snapToGrid w:val="0"/>
              <w:spacing w:line="260" w:lineRule="exact"/>
              <w:jc w:val="center"/>
              <w:rPr>
                <w:rFonts w:ascii="华文仿宋" w:eastAsia="华文仿宋" w:hAnsi="华文仿宋" w:cs="宋体"/>
                <w:b/>
                <w:szCs w:val="21"/>
              </w:rPr>
            </w:pPr>
            <w:r w:rsidRPr="00756B60">
              <w:rPr>
                <w:rFonts w:ascii="华文仿宋" w:eastAsia="华文仿宋" w:hAnsi="华文仿宋" w:hint="eastAsia"/>
                <w:b/>
                <w:szCs w:val="21"/>
              </w:rPr>
              <w:t>标准</w:t>
            </w:r>
          </w:p>
        </w:tc>
        <w:tc>
          <w:tcPr>
            <w:tcW w:w="1440" w:type="dxa"/>
            <w:tcBorders>
              <w:top w:val="nil"/>
              <w:left w:val="nil"/>
              <w:bottom w:val="single" w:sz="4" w:space="0" w:color="auto"/>
              <w:right w:val="single" w:sz="4" w:space="0" w:color="auto"/>
            </w:tcBorders>
            <w:noWrap/>
            <w:tcMar>
              <w:top w:w="18" w:type="dxa"/>
              <w:left w:w="18" w:type="dxa"/>
              <w:bottom w:w="0" w:type="dxa"/>
              <w:right w:w="18" w:type="dxa"/>
            </w:tcMar>
            <w:vAlign w:val="center"/>
          </w:tcPr>
          <w:p w14:paraId="68190356" w14:textId="77777777" w:rsidR="003A7B10" w:rsidRPr="00756B60" w:rsidRDefault="003A7B10" w:rsidP="007D415B">
            <w:pPr>
              <w:adjustRightInd w:val="0"/>
              <w:snapToGrid w:val="0"/>
              <w:spacing w:line="260" w:lineRule="exact"/>
              <w:jc w:val="center"/>
              <w:rPr>
                <w:rFonts w:ascii="华文仿宋" w:eastAsia="华文仿宋" w:hAnsi="华文仿宋" w:cs="宋体"/>
                <w:b/>
                <w:szCs w:val="21"/>
              </w:rPr>
            </w:pPr>
            <w:r w:rsidRPr="00756B60">
              <w:rPr>
                <w:rFonts w:ascii="华文仿宋" w:eastAsia="华文仿宋" w:hAnsi="华文仿宋" w:hint="eastAsia"/>
                <w:b/>
                <w:szCs w:val="21"/>
              </w:rPr>
              <w:t>单位</w:t>
            </w:r>
          </w:p>
        </w:tc>
        <w:tc>
          <w:tcPr>
            <w:tcW w:w="900" w:type="dxa"/>
            <w:tcBorders>
              <w:top w:val="nil"/>
              <w:left w:val="nil"/>
              <w:bottom w:val="single" w:sz="4" w:space="0" w:color="auto"/>
              <w:right w:val="single" w:sz="4" w:space="0" w:color="auto"/>
            </w:tcBorders>
            <w:noWrap/>
            <w:tcMar>
              <w:top w:w="18" w:type="dxa"/>
              <w:left w:w="18" w:type="dxa"/>
              <w:bottom w:w="0" w:type="dxa"/>
              <w:right w:w="18" w:type="dxa"/>
            </w:tcMar>
            <w:vAlign w:val="center"/>
          </w:tcPr>
          <w:p w14:paraId="22A1F667" w14:textId="77777777" w:rsidR="003A7B10" w:rsidRPr="00756B60" w:rsidRDefault="003A7B10" w:rsidP="003A7B10">
            <w:pPr>
              <w:adjustRightInd w:val="0"/>
              <w:snapToGrid w:val="0"/>
              <w:spacing w:line="260" w:lineRule="exact"/>
              <w:ind w:leftChars="-156" w:left="46" w:hangingChars="178" w:hanging="374"/>
              <w:jc w:val="center"/>
              <w:rPr>
                <w:rFonts w:ascii="华文仿宋" w:eastAsia="华文仿宋" w:hAnsi="华文仿宋" w:cs="宋体"/>
                <w:b/>
                <w:szCs w:val="21"/>
              </w:rPr>
            </w:pPr>
            <w:r w:rsidRPr="00756B60">
              <w:rPr>
                <w:rFonts w:ascii="华文仿宋" w:eastAsia="华文仿宋" w:hAnsi="华文仿宋" w:hint="eastAsia"/>
                <w:b/>
                <w:szCs w:val="21"/>
              </w:rPr>
              <w:t>标准</w:t>
            </w:r>
          </w:p>
        </w:tc>
      </w:tr>
      <w:tr w:rsidR="003A7B10" w14:paraId="2A84ABC7" w14:textId="77777777" w:rsidTr="007D415B">
        <w:trPr>
          <w:trHeight w:val="397"/>
        </w:trPr>
        <w:tc>
          <w:tcPr>
            <w:tcW w:w="378" w:type="dxa"/>
            <w:vMerge w:val="restart"/>
            <w:tcBorders>
              <w:top w:val="nil"/>
              <w:left w:val="single" w:sz="4" w:space="0" w:color="auto"/>
              <w:bottom w:val="single" w:sz="4" w:space="0" w:color="000000"/>
              <w:right w:val="single" w:sz="4" w:space="0" w:color="auto"/>
            </w:tcBorders>
            <w:noWrap/>
            <w:tcMar>
              <w:top w:w="18" w:type="dxa"/>
              <w:left w:w="18" w:type="dxa"/>
              <w:bottom w:w="0" w:type="dxa"/>
              <w:right w:w="18" w:type="dxa"/>
            </w:tcMar>
            <w:vAlign w:val="center"/>
          </w:tcPr>
          <w:p w14:paraId="6F1C0449" w14:textId="77777777" w:rsidR="003A7B10" w:rsidRPr="00756B60" w:rsidRDefault="003A7B10" w:rsidP="007D415B">
            <w:pPr>
              <w:adjustRightInd w:val="0"/>
              <w:snapToGrid w:val="0"/>
              <w:spacing w:line="260" w:lineRule="exact"/>
              <w:jc w:val="center"/>
              <w:rPr>
                <w:rFonts w:ascii="华文仿宋" w:eastAsia="华文仿宋" w:hAnsi="华文仿宋" w:cs="宋体"/>
                <w:b/>
                <w:szCs w:val="21"/>
              </w:rPr>
            </w:pPr>
            <w:r w:rsidRPr="00756B60">
              <w:rPr>
                <w:rFonts w:ascii="华文仿宋" w:eastAsia="华文仿宋" w:hAnsi="华文仿宋" w:hint="eastAsia"/>
                <w:b/>
                <w:szCs w:val="21"/>
              </w:rPr>
              <w:t>整车</w:t>
            </w:r>
          </w:p>
        </w:tc>
        <w:tc>
          <w:tcPr>
            <w:tcW w:w="720" w:type="dxa"/>
            <w:tcBorders>
              <w:top w:val="nil"/>
              <w:left w:val="nil"/>
              <w:bottom w:val="single" w:sz="4" w:space="0" w:color="auto"/>
              <w:right w:val="single" w:sz="4" w:space="0" w:color="auto"/>
            </w:tcBorders>
            <w:noWrap/>
            <w:tcMar>
              <w:top w:w="18" w:type="dxa"/>
              <w:left w:w="18" w:type="dxa"/>
              <w:bottom w:w="0" w:type="dxa"/>
              <w:right w:w="18" w:type="dxa"/>
            </w:tcMar>
            <w:vAlign w:val="center"/>
          </w:tcPr>
          <w:p w14:paraId="20DD44E1" w14:textId="77777777" w:rsidR="003A7B10" w:rsidRPr="00756B60" w:rsidRDefault="003A7B10" w:rsidP="007D415B">
            <w:pPr>
              <w:adjustRightInd w:val="0"/>
              <w:snapToGrid w:val="0"/>
              <w:spacing w:line="260" w:lineRule="exact"/>
              <w:jc w:val="center"/>
              <w:rPr>
                <w:rFonts w:ascii="华文仿宋" w:eastAsia="华文仿宋" w:hAnsi="华文仿宋" w:cs="宋体"/>
                <w:szCs w:val="21"/>
              </w:rPr>
            </w:pPr>
            <w:r w:rsidRPr="00756B60">
              <w:rPr>
                <w:rFonts w:ascii="华文仿宋" w:eastAsia="华文仿宋" w:hAnsi="华文仿宋" w:hint="eastAsia"/>
                <w:szCs w:val="21"/>
              </w:rPr>
              <w:t>2</w:t>
            </w:r>
          </w:p>
        </w:tc>
        <w:tc>
          <w:tcPr>
            <w:tcW w:w="1080" w:type="dxa"/>
            <w:tcBorders>
              <w:top w:val="nil"/>
              <w:left w:val="nil"/>
              <w:bottom w:val="single" w:sz="4" w:space="0" w:color="auto"/>
              <w:right w:val="single" w:sz="4" w:space="0" w:color="auto"/>
            </w:tcBorders>
            <w:noWrap/>
            <w:tcMar>
              <w:top w:w="18" w:type="dxa"/>
              <w:left w:w="18" w:type="dxa"/>
              <w:bottom w:w="0" w:type="dxa"/>
              <w:right w:w="18" w:type="dxa"/>
            </w:tcMar>
            <w:vAlign w:val="center"/>
          </w:tcPr>
          <w:p w14:paraId="63A835FE" w14:textId="77777777" w:rsidR="003A7B10" w:rsidRPr="00756B60" w:rsidRDefault="003A7B10" w:rsidP="007D415B">
            <w:pPr>
              <w:adjustRightInd w:val="0"/>
              <w:snapToGrid w:val="0"/>
              <w:spacing w:line="260" w:lineRule="exact"/>
              <w:jc w:val="center"/>
              <w:rPr>
                <w:rFonts w:ascii="华文仿宋" w:eastAsia="华文仿宋" w:hAnsi="华文仿宋" w:cs="宋体"/>
                <w:szCs w:val="21"/>
              </w:rPr>
            </w:pPr>
            <w:r w:rsidRPr="00756B60">
              <w:rPr>
                <w:rFonts w:ascii="华文仿宋" w:eastAsia="华文仿宋" w:hAnsi="华文仿宋" w:hint="eastAsia"/>
                <w:szCs w:val="21"/>
              </w:rPr>
              <w:t>元/吨</w:t>
            </w:r>
          </w:p>
        </w:tc>
        <w:tc>
          <w:tcPr>
            <w:tcW w:w="720" w:type="dxa"/>
            <w:tcBorders>
              <w:top w:val="nil"/>
              <w:left w:val="nil"/>
              <w:bottom w:val="single" w:sz="4" w:space="0" w:color="auto"/>
              <w:right w:val="single" w:sz="4" w:space="0" w:color="auto"/>
            </w:tcBorders>
            <w:noWrap/>
            <w:tcMar>
              <w:top w:w="18" w:type="dxa"/>
              <w:left w:w="18" w:type="dxa"/>
              <w:bottom w:w="0" w:type="dxa"/>
              <w:right w:w="18" w:type="dxa"/>
            </w:tcMar>
            <w:vAlign w:val="center"/>
          </w:tcPr>
          <w:p w14:paraId="472C2B56" w14:textId="77777777" w:rsidR="003A7B10" w:rsidRPr="00756B60" w:rsidRDefault="003A7B10" w:rsidP="007D415B">
            <w:pPr>
              <w:adjustRightInd w:val="0"/>
              <w:snapToGrid w:val="0"/>
              <w:spacing w:line="260" w:lineRule="exact"/>
              <w:jc w:val="center"/>
              <w:rPr>
                <w:rFonts w:ascii="华文仿宋" w:eastAsia="华文仿宋" w:hAnsi="华文仿宋"/>
                <w:szCs w:val="21"/>
              </w:rPr>
            </w:pPr>
            <w:r w:rsidRPr="00756B60">
              <w:rPr>
                <w:rFonts w:ascii="华文仿宋" w:eastAsia="华文仿宋" w:hAnsi="华文仿宋" w:hint="eastAsia"/>
                <w:szCs w:val="21"/>
              </w:rPr>
              <w:t>9.50</w:t>
            </w:r>
          </w:p>
        </w:tc>
        <w:tc>
          <w:tcPr>
            <w:tcW w:w="1440" w:type="dxa"/>
            <w:tcBorders>
              <w:top w:val="nil"/>
              <w:left w:val="nil"/>
              <w:bottom w:val="single" w:sz="4" w:space="0" w:color="auto"/>
              <w:right w:val="single" w:sz="4" w:space="0" w:color="auto"/>
            </w:tcBorders>
            <w:noWrap/>
            <w:tcMar>
              <w:top w:w="18" w:type="dxa"/>
              <w:left w:w="18" w:type="dxa"/>
              <w:bottom w:w="0" w:type="dxa"/>
              <w:right w:w="18" w:type="dxa"/>
            </w:tcMar>
            <w:vAlign w:val="center"/>
          </w:tcPr>
          <w:p w14:paraId="048768D3" w14:textId="77777777" w:rsidR="003A7B10" w:rsidRPr="00756B60" w:rsidRDefault="003A7B10" w:rsidP="007D415B">
            <w:pPr>
              <w:adjustRightInd w:val="0"/>
              <w:snapToGrid w:val="0"/>
              <w:spacing w:line="260" w:lineRule="exact"/>
              <w:jc w:val="center"/>
              <w:rPr>
                <w:rFonts w:ascii="华文仿宋" w:eastAsia="华文仿宋" w:hAnsi="华文仿宋" w:cs="宋体"/>
                <w:szCs w:val="21"/>
              </w:rPr>
            </w:pPr>
            <w:r w:rsidRPr="00756B60">
              <w:rPr>
                <w:rFonts w:ascii="华文仿宋" w:eastAsia="华文仿宋" w:hAnsi="华文仿宋" w:hint="eastAsia"/>
                <w:szCs w:val="21"/>
              </w:rPr>
              <w:t>元/吨公里</w:t>
            </w:r>
          </w:p>
        </w:tc>
        <w:tc>
          <w:tcPr>
            <w:tcW w:w="900" w:type="dxa"/>
            <w:tcBorders>
              <w:top w:val="nil"/>
              <w:left w:val="nil"/>
              <w:bottom w:val="single" w:sz="4" w:space="0" w:color="auto"/>
              <w:right w:val="single" w:sz="4" w:space="0" w:color="auto"/>
            </w:tcBorders>
            <w:noWrap/>
            <w:tcMar>
              <w:top w:w="18" w:type="dxa"/>
              <w:left w:w="263" w:type="dxa"/>
              <w:bottom w:w="0" w:type="dxa"/>
              <w:right w:w="18" w:type="dxa"/>
            </w:tcMar>
            <w:vAlign w:val="center"/>
          </w:tcPr>
          <w:p w14:paraId="59CD0D50" w14:textId="77777777" w:rsidR="003A7B10" w:rsidRPr="00756B60" w:rsidRDefault="003A7B10" w:rsidP="003A7B10">
            <w:pPr>
              <w:adjustRightInd w:val="0"/>
              <w:snapToGrid w:val="0"/>
              <w:spacing w:line="260" w:lineRule="exact"/>
              <w:ind w:leftChars="-125" w:left="-263"/>
              <w:jc w:val="center"/>
              <w:rPr>
                <w:rFonts w:ascii="华文仿宋" w:eastAsia="华文仿宋" w:hAnsi="华文仿宋" w:cs="宋体"/>
                <w:szCs w:val="21"/>
              </w:rPr>
            </w:pPr>
            <w:r w:rsidRPr="00756B60">
              <w:rPr>
                <w:rFonts w:ascii="华文仿宋" w:eastAsia="华文仿宋" w:hAnsi="华文仿宋" w:hint="eastAsia"/>
                <w:szCs w:val="21"/>
              </w:rPr>
              <w:t>0.086</w:t>
            </w:r>
          </w:p>
        </w:tc>
      </w:tr>
      <w:tr w:rsidR="003A7B10" w14:paraId="32C5F5A4" w14:textId="77777777" w:rsidTr="007D415B">
        <w:trPr>
          <w:trHeight w:val="397"/>
        </w:trPr>
        <w:tc>
          <w:tcPr>
            <w:tcW w:w="378" w:type="dxa"/>
            <w:vMerge/>
            <w:tcBorders>
              <w:top w:val="nil"/>
              <w:left w:val="single" w:sz="4" w:space="0" w:color="auto"/>
              <w:bottom w:val="single" w:sz="4" w:space="0" w:color="000000"/>
              <w:right w:val="single" w:sz="4" w:space="0" w:color="auto"/>
            </w:tcBorders>
            <w:vAlign w:val="center"/>
          </w:tcPr>
          <w:p w14:paraId="3EBEB27B" w14:textId="77777777" w:rsidR="003A7B10" w:rsidRPr="00756B60" w:rsidRDefault="003A7B10" w:rsidP="007D415B">
            <w:pPr>
              <w:widowControl/>
              <w:spacing w:line="260" w:lineRule="exact"/>
              <w:jc w:val="left"/>
              <w:rPr>
                <w:rFonts w:ascii="华文仿宋" w:eastAsia="华文仿宋" w:hAnsi="华文仿宋" w:cs="宋体"/>
                <w:b/>
                <w:szCs w:val="21"/>
              </w:rPr>
            </w:pPr>
          </w:p>
        </w:tc>
        <w:tc>
          <w:tcPr>
            <w:tcW w:w="720" w:type="dxa"/>
            <w:tcBorders>
              <w:top w:val="nil"/>
              <w:left w:val="nil"/>
              <w:bottom w:val="single" w:sz="4" w:space="0" w:color="auto"/>
              <w:right w:val="single" w:sz="4" w:space="0" w:color="auto"/>
            </w:tcBorders>
            <w:noWrap/>
            <w:tcMar>
              <w:top w:w="18" w:type="dxa"/>
              <w:left w:w="18" w:type="dxa"/>
              <w:bottom w:w="0" w:type="dxa"/>
              <w:right w:w="18" w:type="dxa"/>
            </w:tcMar>
            <w:vAlign w:val="center"/>
          </w:tcPr>
          <w:p w14:paraId="34D1F393" w14:textId="77777777" w:rsidR="003A7B10" w:rsidRPr="00756B60" w:rsidRDefault="003A7B10" w:rsidP="007D415B">
            <w:pPr>
              <w:adjustRightInd w:val="0"/>
              <w:snapToGrid w:val="0"/>
              <w:spacing w:line="260" w:lineRule="exact"/>
              <w:jc w:val="center"/>
              <w:rPr>
                <w:rFonts w:ascii="华文仿宋" w:eastAsia="华文仿宋" w:hAnsi="华文仿宋" w:cs="宋体"/>
                <w:szCs w:val="21"/>
              </w:rPr>
            </w:pPr>
            <w:r w:rsidRPr="00756B60">
              <w:rPr>
                <w:rFonts w:ascii="华文仿宋" w:eastAsia="华文仿宋" w:hAnsi="华文仿宋" w:hint="eastAsia"/>
                <w:szCs w:val="21"/>
              </w:rPr>
              <w:t>3</w:t>
            </w:r>
          </w:p>
        </w:tc>
        <w:tc>
          <w:tcPr>
            <w:tcW w:w="1080" w:type="dxa"/>
            <w:tcBorders>
              <w:top w:val="nil"/>
              <w:left w:val="nil"/>
              <w:bottom w:val="single" w:sz="4" w:space="0" w:color="auto"/>
              <w:right w:val="single" w:sz="4" w:space="0" w:color="auto"/>
            </w:tcBorders>
            <w:noWrap/>
            <w:tcMar>
              <w:top w:w="18" w:type="dxa"/>
              <w:left w:w="18" w:type="dxa"/>
              <w:bottom w:w="0" w:type="dxa"/>
              <w:right w:w="18" w:type="dxa"/>
            </w:tcMar>
            <w:vAlign w:val="center"/>
          </w:tcPr>
          <w:p w14:paraId="757A0E8A" w14:textId="77777777" w:rsidR="003A7B10" w:rsidRPr="00756B60" w:rsidRDefault="003A7B10" w:rsidP="007D415B">
            <w:pPr>
              <w:adjustRightInd w:val="0"/>
              <w:snapToGrid w:val="0"/>
              <w:spacing w:line="260" w:lineRule="exact"/>
              <w:jc w:val="center"/>
              <w:rPr>
                <w:rFonts w:ascii="华文仿宋" w:eastAsia="华文仿宋" w:hAnsi="华文仿宋" w:cs="宋体"/>
                <w:szCs w:val="21"/>
              </w:rPr>
            </w:pPr>
            <w:r w:rsidRPr="00756B60">
              <w:rPr>
                <w:rFonts w:ascii="华文仿宋" w:eastAsia="华文仿宋" w:hAnsi="华文仿宋" w:hint="eastAsia"/>
                <w:szCs w:val="21"/>
              </w:rPr>
              <w:t>元/吨</w:t>
            </w:r>
          </w:p>
        </w:tc>
        <w:tc>
          <w:tcPr>
            <w:tcW w:w="720" w:type="dxa"/>
            <w:tcBorders>
              <w:top w:val="nil"/>
              <w:left w:val="nil"/>
              <w:bottom w:val="single" w:sz="4" w:space="0" w:color="auto"/>
              <w:right w:val="single" w:sz="4" w:space="0" w:color="auto"/>
            </w:tcBorders>
            <w:noWrap/>
            <w:tcMar>
              <w:top w:w="18" w:type="dxa"/>
              <w:left w:w="18" w:type="dxa"/>
              <w:bottom w:w="0" w:type="dxa"/>
              <w:right w:w="18" w:type="dxa"/>
            </w:tcMar>
            <w:vAlign w:val="center"/>
          </w:tcPr>
          <w:p w14:paraId="668CB08D" w14:textId="77777777" w:rsidR="003A7B10" w:rsidRPr="00756B60" w:rsidRDefault="003A7B10" w:rsidP="007D415B">
            <w:pPr>
              <w:adjustRightInd w:val="0"/>
              <w:snapToGrid w:val="0"/>
              <w:spacing w:line="260" w:lineRule="exact"/>
              <w:jc w:val="center"/>
              <w:rPr>
                <w:rFonts w:ascii="华文仿宋" w:eastAsia="华文仿宋" w:hAnsi="华文仿宋"/>
                <w:szCs w:val="21"/>
              </w:rPr>
            </w:pPr>
            <w:r w:rsidRPr="00756B60">
              <w:rPr>
                <w:rFonts w:ascii="华文仿宋" w:eastAsia="华文仿宋" w:hAnsi="华文仿宋" w:hint="eastAsia"/>
                <w:szCs w:val="21"/>
              </w:rPr>
              <w:t>12.80</w:t>
            </w:r>
          </w:p>
        </w:tc>
        <w:tc>
          <w:tcPr>
            <w:tcW w:w="1440" w:type="dxa"/>
            <w:tcBorders>
              <w:top w:val="nil"/>
              <w:left w:val="nil"/>
              <w:bottom w:val="single" w:sz="4" w:space="0" w:color="auto"/>
              <w:right w:val="single" w:sz="4" w:space="0" w:color="auto"/>
            </w:tcBorders>
            <w:noWrap/>
            <w:tcMar>
              <w:top w:w="18" w:type="dxa"/>
              <w:left w:w="18" w:type="dxa"/>
              <w:bottom w:w="0" w:type="dxa"/>
              <w:right w:w="18" w:type="dxa"/>
            </w:tcMar>
            <w:vAlign w:val="center"/>
          </w:tcPr>
          <w:p w14:paraId="3E5E0B22" w14:textId="77777777" w:rsidR="003A7B10" w:rsidRPr="00756B60" w:rsidRDefault="003A7B10" w:rsidP="007D415B">
            <w:pPr>
              <w:adjustRightInd w:val="0"/>
              <w:snapToGrid w:val="0"/>
              <w:spacing w:line="260" w:lineRule="exact"/>
              <w:jc w:val="center"/>
              <w:rPr>
                <w:rFonts w:ascii="华文仿宋" w:eastAsia="华文仿宋" w:hAnsi="华文仿宋" w:cs="宋体"/>
                <w:szCs w:val="21"/>
              </w:rPr>
            </w:pPr>
            <w:r w:rsidRPr="00756B60">
              <w:rPr>
                <w:rFonts w:ascii="华文仿宋" w:eastAsia="华文仿宋" w:hAnsi="华文仿宋" w:hint="eastAsia"/>
                <w:szCs w:val="21"/>
              </w:rPr>
              <w:t>元/吨公里</w:t>
            </w:r>
          </w:p>
        </w:tc>
        <w:tc>
          <w:tcPr>
            <w:tcW w:w="900" w:type="dxa"/>
            <w:tcBorders>
              <w:top w:val="nil"/>
              <w:left w:val="nil"/>
              <w:bottom w:val="single" w:sz="4" w:space="0" w:color="auto"/>
              <w:right w:val="single" w:sz="4" w:space="0" w:color="auto"/>
            </w:tcBorders>
            <w:noWrap/>
            <w:tcMar>
              <w:top w:w="18" w:type="dxa"/>
              <w:left w:w="263" w:type="dxa"/>
              <w:bottom w:w="0" w:type="dxa"/>
              <w:right w:w="18" w:type="dxa"/>
            </w:tcMar>
            <w:vAlign w:val="center"/>
          </w:tcPr>
          <w:p w14:paraId="38DDDF22" w14:textId="77777777" w:rsidR="003A7B10" w:rsidRPr="00756B60" w:rsidRDefault="003A7B10" w:rsidP="003A7B10">
            <w:pPr>
              <w:adjustRightInd w:val="0"/>
              <w:snapToGrid w:val="0"/>
              <w:spacing w:line="260" w:lineRule="exact"/>
              <w:ind w:leftChars="-125" w:left="-263"/>
              <w:jc w:val="center"/>
              <w:rPr>
                <w:rFonts w:ascii="华文仿宋" w:eastAsia="华文仿宋" w:hAnsi="华文仿宋" w:cs="宋体"/>
                <w:szCs w:val="21"/>
              </w:rPr>
            </w:pPr>
            <w:r w:rsidRPr="00756B60">
              <w:rPr>
                <w:rFonts w:ascii="华文仿宋" w:eastAsia="华文仿宋" w:hAnsi="华文仿宋" w:hint="eastAsia"/>
                <w:szCs w:val="21"/>
              </w:rPr>
              <w:t>0.091</w:t>
            </w:r>
          </w:p>
        </w:tc>
      </w:tr>
      <w:tr w:rsidR="003A7B10" w14:paraId="31E32244" w14:textId="77777777" w:rsidTr="007D415B">
        <w:trPr>
          <w:trHeight w:val="397"/>
        </w:trPr>
        <w:tc>
          <w:tcPr>
            <w:tcW w:w="378" w:type="dxa"/>
            <w:vMerge/>
            <w:tcBorders>
              <w:top w:val="nil"/>
              <w:left w:val="single" w:sz="4" w:space="0" w:color="auto"/>
              <w:bottom w:val="single" w:sz="4" w:space="0" w:color="000000"/>
              <w:right w:val="single" w:sz="4" w:space="0" w:color="auto"/>
            </w:tcBorders>
            <w:vAlign w:val="center"/>
          </w:tcPr>
          <w:p w14:paraId="6F6D69B2" w14:textId="77777777" w:rsidR="003A7B10" w:rsidRPr="00756B60" w:rsidRDefault="003A7B10" w:rsidP="007D415B">
            <w:pPr>
              <w:widowControl/>
              <w:spacing w:line="260" w:lineRule="exact"/>
              <w:jc w:val="left"/>
              <w:rPr>
                <w:rFonts w:ascii="华文仿宋" w:eastAsia="华文仿宋" w:hAnsi="华文仿宋" w:cs="宋体"/>
                <w:b/>
                <w:szCs w:val="21"/>
              </w:rPr>
            </w:pPr>
          </w:p>
        </w:tc>
        <w:tc>
          <w:tcPr>
            <w:tcW w:w="720" w:type="dxa"/>
            <w:tcBorders>
              <w:top w:val="nil"/>
              <w:left w:val="nil"/>
              <w:bottom w:val="single" w:sz="4" w:space="0" w:color="auto"/>
              <w:right w:val="single" w:sz="4" w:space="0" w:color="auto"/>
            </w:tcBorders>
            <w:noWrap/>
            <w:tcMar>
              <w:top w:w="18" w:type="dxa"/>
              <w:left w:w="18" w:type="dxa"/>
              <w:bottom w:w="0" w:type="dxa"/>
              <w:right w:w="18" w:type="dxa"/>
            </w:tcMar>
            <w:vAlign w:val="center"/>
          </w:tcPr>
          <w:p w14:paraId="537CB8B1" w14:textId="77777777" w:rsidR="003A7B10" w:rsidRPr="00756B60" w:rsidRDefault="003A7B10" w:rsidP="007D415B">
            <w:pPr>
              <w:adjustRightInd w:val="0"/>
              <w:snapToGrid w:val="0"/>
              <w:spacing w:line="260" w:lineRule="exact"/>
              <w:jc w:val="center"/>
              <w:rPr>
                <w:rFonts w:ascii="华文仿宋" w:eastAsia="华文仿宋" w:hAnsi="华文仿宋" w:cs="宋体"/>
                <w:szCs w:val="21"/>
              </w:rPr>
            </w:pPr>
            <w:r w:rsidRPr="00756B60">
              <w:rPr>
                <w:rFonts w:ascii="华文仿宋" w:eastAsia="华文仿宋" w:hAnsi="华文仿宋" w:hint="eastAsia"/>
                <w:szCs w:val="21"/>
              </w:rPr>
              <w:t>4</w:t>
            </w:r>
          </w:p>
        </w:tc>
        <w:tc>
          <w:tcPr>
            <w:tcW w:w="1080" w:type="dxa"/>
            <w:tcBorders>
              <w:top w:val="nil"/>
              <w:left w:val="nil"/>
              <w:bottom w:val="single" w:sz="4" w:space="0" w:color="auto"/>
              <w:right w:val="single" w:sz="4" w:space="0" w:color="auto"/>
            </w:tcBorders>
            <w:noWrap/>
            <w:tcMar>
              <w:top w:w="18" w:type="dxa"/>
              <w:left w:w="18" w:type="dxa"/>
              <w:bottom w:w="0" w:type="dxa"/>
              <w:right w:w="18" w:type="dxa"/>
            </w:tcMar>
            <w:vAlign w:val="center"/>
          </w:tcPr>
          <w:p w14:paraId="72C62ED9" w14:textId="77777777" w:rsidR="003A7B10" w:rsidRPr="00756B60" w:rsidRDefault="003A7B10" w:rsidP="007D415B">
            <w:pPr>
              <w:adjustRightInd w:val="0"/>
              <w:snapToGrid w:val="0"/>
              <w:spacing w:line="260" w:lineRule="exact"/>
              <w:jc w:val="center"/>
              <w:rPr>
                <w:rFonts w:ascii="华文仿宋" w:eastAsia="华文仿宋" w:hAnsi="华文仿宋" w:cs="宋体"/>
                <w:szCs w:val="21"/>
              </w:rPr>
            </w:pPr>
            <w:r w:rsidRPr="00756B60">
              <w:rPr>
                <w:rFonts w:ascii="华文仿宋" w:eastAsia="华文仿宋" w:hAnsi="华文仿宋" w:hint="eastAsia"/>
                <w:szCs w:val="21"/>
              </w:rPr>
              <w:t>元/吨</w:t>
            </w:r>
          </w:p>
        </w:tc>
        <w:tc>
          <w:tcPr>
            <w:tcW w:w="720" w:type="dxa"/>
            <w:tcBorders>
              <w:top w:val="nil"/>
              <w:left w:val="nil"/>
              <w:bottom w:val="single" w:sz="4" w:space="0" w:color="auto"/>
              <w:right w:val="single" w:sz="4" w:space="0" w:color="auto"/>
            </w:tcBorders>
            <w:noWrap/>
            <w:tcMar>
              <w:top w:w="18" w:type="dxa"/>
              <w:left w:w="18" w:type="dxa"/>
              <w:bottom w:w="0" w:type="dxa"/>
              <w:right w:w="18" w:type="dxa"/>
            </w:tcMar>
            <w:vAlign w:val="center"/>
          </w:tcPr>
          <w:p w14:paraId="38001ECA" w14:textId="77777777" w:rsidR="003A7B10" w:rsidRPr="00756B60" w:rsidRDefault="003A7B10" w:rsidP="007D415B">
            <w:pPr>
              <w:adjustRightInd w:val="0"/>
              <w:snapToGrid w:val="0"/>
              <w:spacing w:line="260" w:lineRule="exact"/>
              <w:jc w:val="center"/>
              <w:rPr>
                <w:rFonts w:ascii="华文仿宋" w:eastAsia="华文仿宋" w:hAnsi="华文仿宋"/>
                <w:szCs w:val="21"/>
              </w:rPr>
            </w:pPr>
            <w:r w:rsidRPr="00756B60">
              <w:rPr>
                <w:rFonts w:ascii="华文仿宋" w:eastAsia="华文仿宋" w:hAnsi="华文仿宋" w:hint="eastAsia"/>
                <w:szCs w:val="21"/>
              </w:rPr>
              <w:t>16.30</w:t>
            </w:r>
          </w:p>
        </w:tc>
        <w:tc>
          <w:tcPr>
            <w:tcW w:w="1440" w:type="dxa"/>
            <w:tcBorders>
              <w:top w:val="nil"/>
              <w:left w:val="nil"/>
              <w:bottom w:val="single" w:sz="4" w:space="0" w:color="auto"/>
              <w:right w:val="single" w:sz="4" w:space="0" w:color="auto"/>
            </w:tcBorders>
            <w:noWrap/>
            <w:tcMar>
              <w:top w:w="18" w:type="dxa"/>
              <w:left w:w="18" w:type="dxa"/>
              <w:bottom w:w="0" w:type="dxa"/>
              <w:right w:w="18" w:type="dxa"/>
            </w:tcMar>
            <w:vAlign w:val="center"/>
          </w:tcPr>
          <w:p w14:paraId="77A9EAD8" w14:textId="77777777" w:rsidR="003A7B10" w:rsidRPr="00756B60" w:rsidRDefault="003A7B10" w:rsidP="007D415B">
            <w:pPr>
              <w:adjustRightInd w:val="0"/>
              <w:snapToGrid w:val="0"/>
              <w:spacing w:line="260" w:lineRule="exact"/>
              <w:jc w:val="center"/>
              <w:rPr>
                <w:rFonts w:ascii="华文仿宋" w:eastAsia="华文仿宋" w:hAnsi="华文仿宋" w:cs="宋体"/>
                <w:szCs w:val="21"/>
              </w:rPr>
            </w:pPr>
            <w:r w:rsidRPr="00756B60">
              <w:rPr>
                <w:rFonts w:ascii="华文仿宋" w:eastAsia="华文仿宋" w:hAnsi="华文仿宋" w:hint="eastAsia"/>
                <w:szCs w:val="21"/>
              </w:rPr>
              <w:t>元/吨公里</w:t>
            </w:r>
          </w:p>
        </w:tc>
        <w:tc>
          <w:tcPr>
            <w:tcW w:w="900" w:type="dxa"/>
            <w:tcBorders>
              <w:top w:val="nil"/>
              <w:left w:val="nil"/>
              <w:bottom w:val="single" w:sz="4" w:space="0" w:color="auto"/>
              <w:right w:val="single" w:sz="4" w:space="0" w:color="auto"/>
            </w:tcBorders>
            <w:noWrap/>
            <w:tcMar>
              <w:top w:w="18" w:type="dxa"/>
              <w:left w:w="263" w:type="dxa"/>
              <w:bottom w:w="0" w:type="dxa"/>
              <w:right w:w="18" w:type="dxa"/>
            </w:tcMar>
            <w:vAlign w:val="center"/>
          </w:tcPr>
          <w:p w14:paraId="4CA35AE7" w14:textId="77777777" w:rsidR="003A7B10" w:rsidRPr="00756B60" w:rsidRDefault="003A7B10" w:rsidP="003A7B10">
            <w:pPr>
              <w:adjustRightInd w:val="0"/>
              <w:snapToGrid w:val="0"/>
              <w:spacing w:line="260" w:lineRule="exact"/>
              <w:ind w:leftChars="-125" w:left="-263"/>
              <w:jc w:val="center"/>
              <w:rPr>
                <w:rFonts w:ascii="华文仿宋" w:eastAsia="华文仿宋" w:hAnsi="华文仿宋" w:cs="宋体"/>
                <w:szCs w:val="21"/>
              </w:rPr>
            </w:pPr>
            <w:r w:rsidRPr="00756B60">
              <w:rPr>
                <w:rFonts w:ascii="华文仿宋" w:eastAsia="华文仿宋" w:hAnsi="华文仿宋" w:hint="eastAsia"/>
                <w:szCs w:val="21"/>
              </w:rPr>
              <w:t>0.098</w:t>
            </w:r>
          </w:p>
        </w:tc>
      </w:tr>
      <w:tr w:rsidR="003A7B10" w14:paraId="34B44F56" w14:textId="77777777" w:rsidTr="007D415B">
        <w:trPr>
          <w:trHeight w:val="397"/>
        </w:trPr>
        <w:tc>
          <w:tcPr>
            <w:tcW w:w="378" w:type="dxa"/>
            <w:vMerge/>
            <w:tcBorders>
              <w:top w:val="nil"/>
              <w:left w:val="single" w:sz="4" w:space="0" w:color="auto"/>
              <w:bottom w:val="single" w:sz="4" w:space="0" w:color="000000"/>
              <w:right w:val="single" w:sz="4" w:space="0" w:color="auto"/>
            </w:tcBorders>
            <w:vAlign w:val="center"/>
          </w:tcPr>
          <w:p w14:paraId="71A65614" w14:textId="77777777" w:rsidR="003A7B10" w:rsidRPr="00756B60" w:rsidRDefault="003A7B10" w:rsidP="007D415B">
            <w:pPr>
              <w:widowControl/>
              <w:spacing w:line="260" w:lineRule="exact"/>
              <w:jc w:val="left"/>
              <w:rPr>
                <w:rFonts w:ascii="华文仿宋" w:eastAsia="华文仿宋" w:hAnsi="华文仿宋" w:cs="宋体"/>
                <w:b/>
                <w:szCs w:val="21"/>
              </w:rPr>
            </w:pPr>
          </w:p>
        </w:tc>
        <w:tc>
          <w:tcPr>
            <w:tcW w:w="720" w:type="dxa"/>
            <w:tcBorders>
              <w:top w:val="nil"/>
              <w:left w:val="nil"/>
              <w:bottom w:val="single" w:sz="4" w:space="0" w:color="auto"/>
              <w:right w:val="single" w:sz="4" w:space="0" w:color="auto"/>
            </w:tcBorders>
            <w:noWrap/>
            <w:tcMar>
              <w:top w:w="18" w:type="dxa"/>
              <w:left w:w="18" w:type="dxa"/>
              <w:bottom w:w="0" w:type="dxa"/>
              <w:right w:w="18" w:type="dxa"/>
            </w:tcMar>
            <w:vAlign w:val="center"/>
          </w:tcPr>
          <w:p w14:paraId="15413321" w14:textId="77777777" w:rsidR="003A7B10" w:rsidRPr="00756B60" w:rsidRDefault="003A7B10" w:rsidP="007D415B">
            <w:pPr>
              <w:adjustRightInd w:val="0"/>
              <w:snapToGrid w:val="0"/>
              <w:spacing w:line="260" w:lineRule="exact"/>
              <w:jc w:val="center"/>
              <w:rPr>
                <w:rFonts w:ascii="华文仿宋" w:eastAsia="华文仿宋" w:hAnsi="华文仿宋" w:cs="宋体"/>
                <w:szCs w:val="21"/>
              </w:rPr>
            </w:pPr>
            <w:r w:rsidRPr="00756B60">
              <w:rPr>
                <w:rFonts w:ascii="华文仿宋" w:eastAsia="华文仿宋" w:hAnsi="华文仿宋" w:hint="eastAsia"/>
                <w:szCs w:val="21"/>
              </w:rPr>
              <w:t>5</w:t>
            </w:r>
          </w:p>
        </w:tc>
        <w:tc>
          <w:tcPr>
            <w:tcW w:w="1080" w:type="dxa"/>
            <w:tcBorders>
              <w:top w:val="nil"/>
              <w:left w:val="nil"/>
              <w:bottom w:val="single" w:sz="4" w:space="0" w:color="auto"/>
              <w:right w:val="single" w:sz="4" w:space="0" w:color="auto"/>
            </w:tcBorders>
            <w:noWrap/>
            <w:tcMar>
              <w:top w:w="18" w:type="dxa"/>
              <w:left w:w="18" w:type="dxa"/>
              <w:bottom w:w="0" w:type="dxa"/>
              <w:right w:w="18" w:type="dxa"/>
            </w:tcMar>
            <w:vAlign w:val="center"/>
          </w:tcPr>
          <w:p w14:paraId="01534831" w14:textId="77777777" w:rsidR="003A7B10" w:rsidRPr="00756B60" w:rsidRDefault="003A7B10" w:rsidP="007D415B">
            <w:pPr>
              <w:adjustRightInd w:val="0"/>
              <w:snapToGrid w:val="0"/>
              <w:spacing w:line="260" w:lineRule="exact"/>
              <w:jc w:val="center"/>
              <w:rPr>
                <w:rFonts w:ascii="华文仿宋" w:eastAsia="华文仿宋" w:hAnsi="华文仿宋" w:cs="宋体"/>
                <w:szCs w:val="21"/>
              </w:rPr>
            </w:pPr>
            <w:r w:rsidRPr="00756B60">
              <w:rPr>
                <w:rFonts w:ascii="华文仿宋" w:eastAsia="华文仿宋" w:hAnsi="华文仿宋" w:hint="eastAsia"/>
                <w:szCs w:val="21"/>
              </w:rPr>
              <w:t>元/吨</w:t>
            </w:r>
          </w:p>
        </w:tc>
        <w:tc>
          <w:tcPr>
            <w:tcW w:w="720" w:type="dxa"/>
            <w:tcBorders>
              <w:top w:val="nil"/>
              <w:left w:val="nil"/>
              <w:bottom w:val="single" w:sz="4" w:space="0" w:color="auto"/>
              <w:right w:val="single" w:sz="4" w:space="0" w:color="auto"/>
            </w:tcBorders>
            <w:noWrap/>
            <w:tcMar>
              <w:top w:w="18" w:type="dxa"/>
              <w:left w:w="18" w:type="dxa"/>
              <w:bottom w:w="0" w:type="dxa"/>
              <w:right w:w="18" w:type="dxa"/>
            </w:tcMar>
            <w:vAlign w:val="center"/>
          </w:tcPr>
          <w:p w14:paraId="7305330D" w14:textId="77777777" w:rsidR="003A7B10" w:rsidRPr="00756B60" w:rsidRDefault="003A7B10" w:rsidP="007D415B">
            <w:pPr>
              <w:adjustRightInd w:val="0"/>
              <w:snapToGrid w:val="0"/>
              <w:spacing w:line="260" w:lineRule="exact"/>
              <w:jc w:val="center"/>
              <w:rPr>
                <w:rFonts w:ascii="华文仿宋" w:eastAsia="华文仿宋" w:hAnsi="华文仿宋"/>
                <w:szCs w:val="21"/>
              </w:rPr>
            </w:pPr>
            <w:r w:rsidRPr="00756B60">
              <w:rPr>
                <w:rFonts w:ascii="华文仿宋" w:eastAsia="华文仿宋" w:hAnsi="华文仿宋" w:hint="eastAsia"/>
                <w:szCs w:val="21"/>
              </w:rPr>
              <w:t>18.60</w:t>
            </w:r>
          </w:p>
        </w:tc>
        <w:tc>
          <w:tcPr>
            <w:tcW w:w="1440" w:type="dxa"/>
            <w:tcBorders>
              <w:top w:val="nil"/>
              <w:left w:val="nil"/>
              <w:bottom w:val="single" w:sz="4" w:space="0" w:color="auto"/>
              <w:right w:val="single" w:sz="4" w:space="0" w:color="auto"/>
            </w:tcBorders>
            <w:noWrap/>
            <w:tcMar>
              <w:top w:w="18" w:type="dxa"/>
              <w:left w:w="18" w:type="dxa"/>
              <w:bottom w:w="0" w:type="dxa"/>
              <w:right w:w="18" w:type="dxa"/>
            </w:tcMar>
            <w:vAlign w:val="center"/>
          </w:tcPr>
          <w:p w14:paraId="29845CDB" w14:textId="77777777" w:rsidR="003A7B10" w:rsidRPr="00756B60" w:rsidRDefault="003A7B10" w:rsidP="007D415B">
            <w:pPr>
              <w:adjustRightInd w:val="0"/>
              <w:snapToGrid w:val="0"/>
              <w:spacing w:line="260" w:lineRule="exact"/>
              <w:jc w:val="center"/>
              <w:rPr>
                <w:rFonts w:ascii="华文仿宋" w:eastAsia="华文仿宋" w:hAnsi="华文仿宋" w:cs="宋体"/>
                <w:szCs w:val="21"/>
              </w:rPr>
            </w:pPr>
            <w:r w:rsidRPr="00756B60">
              <w:rPr>
                <w:rFonts w:ascii="华文仿宋" w:eastAsia="华文仿宋" w:hAnsi="华文仿宋" w:hint="eastAsia"/>
                <w:szCs w:val="21"/>
              </w:rPr>
              <w:t>元/吨公里</w:t>
            </w:r>
          </w:p>
        </w:tc>
        <w:tc>
          <w:tcPr>
            <w:tcW w:w="900" w:type="dxa"/>
            <w:tcBorders>
              <w:top w:val="nil"/>
              <w:left w:val="nil"/>
              <w:bottom w:val="single" w:sz="4" w:space="0" w:color="auto"/>
              <w:right w:val="single" w:sz="4" w:space="0" w:color="auto"/>
            </w:tcBorders>
            <w:noWrap/>
            <w:tcMar>
              <w:top w:w="18" w:type="dxa"/>
              <w:left w:w="263" w:type="dxa"/>
              <w:bottom w:w="0" w:type="dxa"/>
              <w:right w:w="18" w:type="dxa"/>
            </w:tcMar>
            <w:vAlign w:val="center"/>
          </w:tcPr>
          <w:p w14:paraId="55EB0890" w14:textId="77777777" w:rsidR="003A7B10" w:rsidRPr="00756B60" w:rsidRDefault="003A7B10" w:rsidP="003A7B10">
            <w:pPr>
              <w:adjustRightInd w:val="0"/>
              <w:snapToGrid w:val="0"/>
              <w:spacing w:line="260" w:lineRule="exact"/>
              <w:ind w:leftChars="-125" w:left="-263"/>
              <w:jc w:val="center"/>
              <w:rPr>
                <w:rFonts w:ascii="华文仿宋" w:eastAsia="华文仿宋" w:hAnsi="华文仿宋" w:cs="宋体"/>
                <w:szCs w:val="21"/>
              </w:rPr>
            </w:pPr>
            <w:r w:rsidRPr="00756B60">
              <w:rPr>
                <w:rFonts w:ascii="华文仿宋" w:eastAsia="华文仿宋" w:hAnsi="华文仿宋" w:hint="eastAsia"/>
                <w:szCs w:val="21"/>
              </w:rPr>
              <w:t>0.103</w:t>
            </w:r>
          </w:p>
        </w:tc>
      </w:tr>
      <w:tr w:rsidR="003A7B10" w14:paraId="773ECF9A" w14:textId="77777777" w:rsidTr="007D415B">
        <w:trPr>
          <w:trHeight w:val="397"/>
        </w:trPr>
        <w:tc>
          <w:tcPr>
            <w:tcW w:w="378" w:type="dxa"/>
            <w:vMerge/>
            <w:tcBorders>
              <w:top w:val="nil"/>
              <w:left w:val="single" w:sz="4" w:space="0" w:color="auto"/>
              <w:bottom w:val="single" w:sz="4" w:space="0" w:color="000000"/>
              <w:right w:val="single" w:sz="4" w:space="0" w:color="auto"/>
            </w:tcBorders>
            <w:vAlign w:val="center"/>
          </w:tcPr>
          <w:p w14:paraId="0454539D" w14:textId="77777777" w:rsidR="003A7B10" w:rsidRPr="00756B60" w:rsidRDefault="003A7B10" w:rsidP="007D415B">
            <w:pPr>
              <w:widowControl/>
              <w:spacing w:line="260" w:lineRule="exact"/>
              <w:jc w:val="left"/>
              <w:rPr>
                <w:rFonts w:ascii="华文仿宋" w:eastAsia="华文仿宋" w:hAnsi="华文仿宋" w:cs="宋体"/>
                <w:b/>
                <w:szCs w:val="21"/>
              </w:rPr>
            </w:pPr>
          </w:p>
        </w:tc>
        <w:tc>
          <w:tcPr>
            <w:tcW w:w="720" w:type="dxa"/>
            <w:tcBorders>
              <w:top w:val="nil"/>
              <w:left w:val="nil"/>
              <w:bottom w:val="single" w:sz="4" w:space="0" w:color="auto"/>
              <w:right w:val="single" w:sz="4" w:space="0" w:color="auto"/>
            </w:tcBorders>
            <w:noWrap/>
            <w:tcMar>
              <w:top w:w="18" w:type="dxa"/>
              <w:left w:w="18" w:type="dxa"/>
              <w:bottom w:w="0" w:type="dxa"/>
              <w:right w:w="18" w:type="dxa"/>
            </w:tcMar>
            <w:vAlign w:val="center"/>
          </w:tcPr>
          <w:p w14:paraId="32185872" w14:textId="77777777" w:rsidR="003A7B10" w:rsidRPr="00756B60" w:rsidRDefault="003A7B10" w:rsidP="007D415B">
            <w:pPr>
              <w:adjustRightInd w:val="0"/>
              <w:snapToGrid w:val="0"/>
              <w:spacing w:line="260" w:lineRule="exact"/>
              <w:jc w:val="center"/>
              <w:rPr>
                <w:rFonts w:ascii="华文仿宋" w:eastAsia="华文仿宋" w:hAnsi="华文仿宋" w:cs="宋体"/>
                <w:szCs w:val="21"/>
              </w:rPr>
            </w:pPr>
            <w:r w:rsidRPr="00756B60">
              <w:rPr>
                <w:rFonts w:ascii="华文仿宋" w:eastAsia="华文仿宋" w:hAnsi="华文仿宋" w:hint="eastAsia"/>
                <w:szCs w:val="21"/>
              </w:rPr>
              <w:t>6</w:t>
            </w:r>
          </w:p>
        </w:tc>
        <w:tc>
          <w:tcPr>
            <w:tcW w:w="1080" w:type="dxa"/>
            <w:tcBorders>
              <w:top w:val="nil"/>
              <w:left w:val="nil"/>
              <w:bottom w:val="single" w:sz="4" w:space="0" w:color="auto"/>
              <w:right w:val="single" w:sz="4" w:space="0" w:color="auto"/>
            </w:tcBorders>
            <w:noWrap/>
            <w:tcMar>
              <w:top w:w="18" w:type="dxa"/>
              <w:left w:w="18" w:type="dxa"/>
              <w:bottom w:w="0" w:type="dxa"/>
              <w:right w:w="18" w:type="dxa"/>
            </w:tcMar>
            <w:vAlign w:val="center"/>
          </w:tcPr>
          <w:p w14:paraId="6B05DFE8" w14:textId="77777777" w:rsidR="003A7B10" w:rsidRPr="00756B60" w:rsidRDefault="003A7B10" w:rsidP="007D415B">
            <w:pPr>
              <w:adjustRightInd w:val="0"/>
              <w:snapToGrid w:val="0"/>
              <w:spacing w:line="260" w:lineRule="exact"/>
              <w:jc w:val="center"/>
              <w:rPr>
                <w:rFonts w:ascii="华文仿宋" w:eastAsia="华文仿宋" w:hAnsi="华文仿宋" w:cs="宋体"/>
                <w:szCs w:val="21"/>
              </w:rPr>
            </w:pPr>
            <w:r w:rsidRPr="00756B60">
              <w:rPr>
                <w:rFonts w:ascii="华文仿宋" w:eastAsia="华文仿宋" w:hAnsi="华文仿宋" w:hint="eastAsia"/>
                <w:szCs w:val="21"/>
              </w:rPr>
              <w:t>元/吨</w:t>
            </w:r>
          </w:p>
        </w:tc>
        <w:tc>
          <w:tcPr>
            <w:tcW w:w="720" w:type="dxa"/>
            <w:tcBorders>
              <w:top w:val="nil"/>
              <w:left w:val="nil"/>
              <w:bottom w:val="single" w:sz="4" w:space="0" w:color="auto"/>
              <w:right w:val="single" w:sz="4" w:space="0" w:color="auto"/>
            </w:tcBorders>
            <w:noWrap/>
            <w:tcMar>
              <w:top w:w="18" w:type="dxa"/>
              <w:left w:w="18" w:type="dxa"/>
              <w:bottom w:w="0" w:type="dxa"/>
              <w:right w:w="18" w:type="dxa"/>
            </w:tcMar>
            <w:vAlign w:val="center"/>
          </w:tcPr>
          <w:p w14:paraId="5B6BC6F5" w14:textId="77777777" w:rsidR="003A7B10" w:rsidRPr="00756B60" w:rsidRDefault="003A7B10" w:rsidP="007D415B">
            <w:pPr>
              <w:adjustRightInd w:val="0"/>
              <w:snapToGrid w:val="0"/>
              <w:spacing w:line="260" w:lineRule="exact"/>
              <w:jc w:val="center"/>
              <w:rPr>
                <w:rFonts w:ascii="华文仿宋" w:eastAsia="华文仿宋" w:hAnsi="华文仿宋"/>
                <w:szCs w:val="21"/>
              </w:rPr>
            </w:pPr>
            <w:r w:rsidRPr="00756B60">
              <w:rPr>
                <w:rFonts w:ascii="华文仿宋" w:eastAsia="华文仿宋" w:hAnsi="华文仿宋" w:hint="eastAsia"/>
                <w:szCs w:val="21"/>
              </w:rPr>
              <w:t>26.00</w:t>
            </w:r>
          </w:p>
        </w:tc>
        <w:tc>
          <w:tcPr>
            <w:tcW w:w="1440" w:type="dxa"/>
            <w:tcBorders>
              <w:top w:val="nil"/>
              <w:left w:val="nil"/>
              <w:bottom w:val="single" w:sz="4" w:space="0" w:color="auto"/>
              <w:right w:val="single" w:sz="4" w:space="0" w:color="auto"/>
            </w:tcBorders>
            <w:noWrap/>
            <w:tcMar>
              <w:top w:w="18" w:type="dxa"/>
              <w:left w:w="18" w:type="dxa"/>
              <w:bottom w:w="0" w:type="dxa"/>
              <w:right w:w="18" w:type="dxa"/>
            </w:tcMar>
            <w:vAlign w:val="center"/>
          </w:tcPr>
          <w:p w14:paraId="50BC92A0" w14:textId="77777777" w:rsidR="003A7B10" w:rsidRPr="00756B60" w:rsidRDefault="003A7B10" w:rsidP="007D415B">
            <w:pPr>
              <w:adjustRightInd w:val="0"/>
              <w:snapToGrid w:val="0"/>
              <w:spacing w:line="260" w:lineRule="exact"/>
              <w:jc w:val="center"/>
              <w:rPr>
                <w:rFonts w:ascii="华文仿宋" w:eastAsia="华文仿宋" w:hAnsi="华文仿宋" w:cs="宋体"/>
                <w:szCs w:val="21"/>
              </w:rPr>
            </w:pPr>
            <w:r w:rsidRPr="00756B60">
              <w:rPr>
                <w:rFonts w:ascii="华文仿宋" w:eastAsia="华文仿宋" w:hAnsi="华文仿宋" w:hint="eastAsia"/>
                <w:szCs w:val="21"/>
              </w:rPr>
              <w:t>元/吨公里</w:t>
            </w:r>
          </w:p>
        </w:tc>
        <w:tc>
          <w:tcPr>
            <w:tcW w:w="900" w:type="dxa"/>
            <w:tcBorders>
              <w:top w:val="nil"/>
              <w:left w:val="nil"/>
              <w:bottom w:val="single" w:sz="4" w:space="0" w:color="auto"/>
              <w:right w:val="single" w:sz="4" w:space="0" w:color="auto"/>
            </w:tcBorders>
            <w:noWrap/>
            <w:tcMar>
              <w:top w:w="18" w:type="dxa"/>
              <w:left w:w="263" w:type="dxa"/>
              <w:bottom w:w="0" w:type="dxa"/>
              <w:right w:w="18" w:type="dxa"/>
            </w:tcMar>
            <w:vAlign w:val="center"/>
          </w:tcPr>
          <w:p w14:paraId="6D51D3FF" w14:textId="77777777" w:rsidR="003A7B10" w:rsidRPr="00756B60" w:rsidRDefault="003A7B10" w:rsidP="003A7B10">
            <w:pPr>
              <w:adjustRightInd w:val="0"/>
              <w:snapToGrid w:val="0"/>
              <w:spacing w:line="260" w:lineRule="exact"/>
              <w:ind w:leftChars="-125" w:left="-263"/>
              <w:jc w:val="center"/>
              <w:rPr>
                <w:rFonts w:ascii="华文仿宋" w:eastAsia="华文仿宋" w:hAnsi="华文仿宋" w:cs="宋体"/>
                <w:szCs w:val="21"/>
              </w:rPr>
            </w:pPr>
            <w:r w:rsidRPr="00756B60">
              <w:rPr>
                <w:rFonts w:ascii="华文仿宋" w:eastAsia="华文仿宋" w:hAnsi="华文仿宋" w:hint="eastAsia"/>
                <w:szCs w:val="21"/>
              </w:rPr>
              <w:t>0.138</w:t>
            </w:r>
          </w:p>
        </w:tc>
      </w:tr>
      <w:tr w:rsidR="003A7B10" w14:paraId="70E664B6" w14:textId="77777777" w:rsidTr="007D415B">
        <w:trPr>
          <w:trHeight w:val="397"/>
        </w:trPr>
        <w:tc>
          <w:tcPr>
            <w:tcW w:w="378" w:type="dxa"/>
            <w:vMerge/>
            <w:tcBorders>
              <w:top w:val="nil"/>
              <w:left w:val="single" w:sz="4" w:space="0" w:color="auto"/>
              <w:bottom w:val="single" w:sz="4" w:space="0" w:color="000000"/>
              <w:right w:val="single" w:sz="4" w:space="0" w:color="auto"/>
            </w:tcBorders>
            <w:vAlign w:val="center"/>
          </w:tcPr>
          <w:p w14:paraId="3FAF2B6D" w14:textId="77777777" w:rsidR="003A7B10" w:rsidRPr="00756B60" w:rsidRDefault="003A7B10" w:rsidP="007D415B">
            <w:pPr>
              <w:widowControl/>
              <w:spacing w:line="260" w:lineRule="exact"/>
              <w:jc w:val="left"/>
              <w:rPr>
                <w:rFonts w:ascii="华文仿宋" w:eastAsia="华文仿宋" w:hAnsi="华文仿宋" w:cs="宋体"/>
                <w:b/>
                <w:szCs w:val="21"/>
              </w:rPr>
            </w:pPr>
          </w:p>
        </w:tc>
        <w:tc>
          <w:tcPr>
            <w:tcW w:w="720" w:type="dxa"/>
            <w:tcBorders>
              <w:top w:val="nil"/>
              <w:left w:val="nil"/>
              <w:bottom w:val="single" w:sz="4" w:space="0" w:color="auto"/>
              <w:right w:val="single" w:sz="4" w:space="0" w:color="auto"/>
            </w:tcBorders>
            <w:noWrap/>
            <w:tcMar>
              <w:top w:w="18" w:type="dxa"/>
              <w:left w:w="18" w:type="dxa"/>
              <w:bottom w:w="0" w:type="dxa"/>
              <w:right w:w="18" w:type="dxa"/>
            </w:tcMar>
            <w:vAlign w:val="center"/>
          </w:tcPr>
          <w:p w14:paraId="3E21BE67" w14:textId="77777777" w:rsidR="003A7B10" w:rsidRPr="00756B60" w:rsidRDefault="003A7B10" w:rsidP="007D415B">
            <w:pPr>
              <w:adjustRightInd w:val="0"/>
              <w:snapToGrid w:val="0"/>
              <w:spacing w:line="260" w:lineRule="exact"/>
              <w:jc w:val="center"/>
              <w:rPr>
                <w:rFonts w:ascii="华文仿宋" w:eastAsia="华文仿宋" w:hAnsi="华文仿宋" w:cs="宋体"/>
                <w:szCs w:val="21"/>
              </w:rPr>
            </w:pPr>
            <w:r w:rsidRPr="00756B60">
              <w:rPr>
                <w:rFonts w:ascii="华文仿宋" w:eastAsia="华文仿宋" w:hAnsi="华文仿宋" w:hint="eastAsia"/>
                <w:szCs w:val="21"/>
              </w:rPr>
              <w:t>7</w:t>
            </w:r>
          </w:p>
        </w:tc>
        <w:tc>
          <w:tcPr>
            <w:tcW w:w="1080" w:type="dxa"/>
            <w:tcBorders>
              <w:top w:val="nil"/>
              <w:left w:val="nil"/>
              <w:bottom w:val="single" w:sz="4" w:space="0" w:color="auto"/>
              <w:right w:val="single" w:sz="4" w:space="0" w:color="auto"/>
            </w:tcBorders>
            <w:noWrap/>
            <w:tcMar>
              <w:top w:w="18" w:type="dxa"/>
              <w:left w:w="18" w:type="dxa"/>
              <w:bottom w:w="0" w:type="dxa"/>
              <w:right w:w="18" w:type="dxa"/>
            </w:tcMar>
            <w:vAlign w:val="center"/>
          </w:tcPr>
          <w:p w14:paraId="2F924C09" w14:textId="77777777" w:rsidR="003A7B10" w:rsidRPr="00756B60" w:rsidRDefault="003A7B10" w:rsidP="007D415B">
            <w:pPr>
              <w:adjustRightInd w:val="0"/>
              <w:snapToGrid w:val="0"/>
              <w:spacing w:line="260" w:lineRule="exact"/>
              <w:jc w:val="center"/>
              <w:rPr>
                <w:rFonts w:ascii="华文仿宋" w:eastAsia="华文仿宋" w:hAnsi="华文仿宋" w:cs="宋体"/>
                <w:szCs w:val="21"/>
              </w:rPr>
            </w:pPr>
          </w:p>
        </w:tc>
        <w:tc>
          <w:tcPr>
            <w:tcW w:w="720" w:type="dxa"/>
            <w:tcBorders>
              <w:top w:val="nil"/>
              <w:left w:val="nil"/>
              <w:bottom w:val="single" w:sz="4" w:space="0" w:color="auto"/>
              <w:right w:val="single" w:sz="4" w:space="0" w:color="auto"/>
            </w:tcBorders>
            <w:noWrap/>
            <w:tcMar>
              <w:top w:w="18" w:type="dxa"/>
              <w:left w:w="18" w:type="dxa"/>
              <w:bottom w:w="0" w:type="dxa"/>
              <w:right w:w="18" w:type="dxa"/>
            </w:tcMar>
            <w:vAlign w:val="center"/>
          </w:tcPr>
          <w:p w14:paraId="1A7BCE36" w14:textId="77777777" w:rsidR="003A7B10" w:rsidRPr="00756B60" w:rsidRDefault="003A7B10" w:rsidP="007D415B">
            <w:pPr>
              <w:adjustRightInd w:val="0"/>
              <w:snapToGrid w:val="0"/>
              <w:spacing w:line="260" w:lineRule="exact"/>
              <w:jc w:val="center"/>
              <w:rPr>
                <w:rFonts w:ascii="华文仿宋" w:eastAsia="华文仿宋" w:hAnsi="华文仿宋"/>
                <w:szCs w:val="21"/>
              </w:rPr>
            </w:pPr>
          </w:p>
        </w:tc>
        <w:tc>
          <w:tcPr>
            <w:tcW w:w="1440" w:type="dxa"/>
            <w:tcBorders>
              <w:top w:val="nil"/>
              <w:left w:val="nil"/>
              <w:bottom w:val="single" w:sz="4" w:space="0" w:color="auto"/>
              <w:right w:val="single" w:sz="4" w:space="0" w:color="auto"/>
            </w:tcBorders>
            <w:noWrap/>
            <w:tcMar>
              <w:top w:w="18" w:type="dxa"/>
              <w:left w:w="18" w:type="dxa"/>
              <w:bottom w:w="0" w:type="dxa"/>
              <w:right w:w="18" w:type="dxa"/>
            </w:tcMar>
            <w:vAlign w:val="center"/>
          </w:tcPr>
          <w:p w14:paraId="1AA2B866" w14:textId="77777777" w:rsidR="003A7B10" w:rsidRPr="00756B60" w:rsidRDefault="003A7B10" w:rsidP="007D415B">
            <w:pPr>
              <w:adjustRightInd w:val="0"/>
              <w:snapToGrid w:val="0"/>
              <w:spacing w:line="260" w:lineRule="exact"/>
              <w:jc w:val="center"/>
              <w:rPr>
                <w:rFonts w:ascii="华文仿宋" w:eastAsia="华文仿宋" w:hAnsi="华文仿宋" w:cs="宋体"/>
                <w:szCs w:val="21"/>
              </w:rPr>
            </w:pPr>
            <w:r w:rsidRPr="00756B60">
              <w:rPr>
                <w:rFonts w:ascii="华文仿宋" w:eastAsia="华文仿宋" w:hAnsi="华文仿宋" w:hint="eastAsia"/>
                <w:szCs w:val="21"/>
              </w:rPr>
              <w:t>元/轴公里</w:t>
            </w:r>
          </w:p>
        </w:tc>
        <w:tc>
          <w:tcPr>
            <w:tcW w:w="900" w:type="dxa"/>
            <w:tcBorders>
              <w:top w:val="nil"/>
              <w:left w:val="nil"/>
              <w:bottom w:val="single" w:sz="4" w:space="0" w:color="auto"/>
              <w:right w:val="single" w:sz="4" w:space="0" w:color="auto"/>
            </w:tcBorders>
            <w:noWrap/>
            <w:tcMar>
              <w:top w:w="18" w:type="dxa"/>
              <w:left w:w="263" w:type="dxa"/>
              <w:bottom w:w="0" w:type="dxa"/>
              <w:right w:w="18" w:type="dxa"/>
            </w:tcMar>
            <w:vAlign w:val="center"/>
          </w:tcPr>
          <w:p w14:paraId="6F88DF2B" w14:textId="77777777" w:rsidR="003A7B10" w:rsidRPr="00756B60" w:rsidRDefault="003A7B10" w:rsidP="003A7B10">
            <w:pPr>
              <w:adjustRightInd w:val="0"/>
              <w:snapToGrid w:val="0"/>
              <w:spacing w:line="260" w:lineRule="exact"/>
              <w:ind w:leftChars="-125" w:left="-263"/>
              <w:jc w:val="center"/>
              <w:rPr>
                <w:rFonts w:ascii="华文仿宋" w:eastAsia="华文仿宋" w:hAnsi="华文仿宋" w:cs="宋体"/>
                <w:szCs w:val="21"/>
              </w:rPr>
            </w:pPr>
            <w:r w:rsidRPr="00756B60">
              <w:rPr>
                <w:rFonts w:ascii="华文仿宋" w:eastAsia="华文仿宋" w:hAnsi="华文仿宋" w:hint="eastAsia"/>
                <w:szCs w:val="21"/>
              </w:rPr>
              <w:t>0.525</w:t>
            </w:r>
          </w:p>
        </w:tc>
      </w:tr>
      <w:tr w:rsidR="003A7B10" w14:paraId="1BE7520C" w14:textId="77777777" w:rsidTr="007D415B">
        <w:trPr>
          <w:trHeight w:val="397"/>
        </w:trPr>
        <w:tc>
          <w:tcPr>
            <w:tcW w:w="378" w:type="dxa"/>
            <w:vMerge/>
            <w:tcBorders>
              <w:top w:val="nil"/>
              <w:left w:val="single" w:sz="4" w:space="0" w:color="auto"/>
              <w:bottom w:val="single" w:sz="4" w:space="0" w:color="000000"/>
              <w:right w:val="single" w:sz="4" w:space="0" w:color="auto"/>
            </w:tcBorders>
            <w:vAlign w:val="center"/>
          </w:tcPr>
          <w:p w14:paraId="51B29021" w14:textId="77777777" w:rsidR="003A7B10" w:rsidRPr="00756B60" w:rsidRDefault="003A7B10" w:rsidP="007D415B">
            <w:pPr>
              <w:widowControl/>
              <w:spacing w:line="260" w:lineRule="exact"/>
              <w:jc w:val="left"/>
              <w:rPr>
                <w:rFonts w:ascii="华文仿宋" w:eastAsia="华文仿宋" w:hAnsi="华文仿宋" w:cs="宋体"/>
                <w:b/>
                <w:szCs w:val="21"/>
              </w:rPr>
            </w:pPr>
          </w:p>
        </w:tc>
        <w:tc>
          <w:tcPr>
            <w:tcW w:w="720" w:type="dxa"/>
            <w:tcBorders>
              <w:top w:val="nil"/>
              <w:left w:val="nil"/>
              <w:bottom w:val="single" w:sz="4" w:space="0" w:color="auto"/>
              <w:right w:val="single" w:sz="4" w:space="0" w:color="auto"/>
            </w:tcBorders>
            <w:noWrap/>
            <w:tcMar>
              <w:top w:w="18" w:type="dxa"/>
              <w:left w:w="18" w:type="dxa"/>
              <w:bottom w:w="0" w:type="dxa"/>
              <w:right w:w="18" w:type="dxa"/>
            </w:tcMar>
            <w:vAlign w:val="center"/>
          </w:tcPr>
          <w:p w14:paraId="4A501F20" w14:textId="77777777" w:rsidR="003A7B10" w:rsidRPr="00756B60" w:rsidRDefault="003A7B10" w:rsidP="007D415B">
            <w:pPr>
              <w:adjustRightInd w:val="0"/>
              <w:snapToGrid w:val="0"/>
              <w:spacing w:line="260" w:lineRule="exact"/>
              <w:jc w:val="center"/>
              <w:rPr>
                <w:rFonts w:ascii="华文仿宋" w:eastAsia="华文仿宋" w:hAnsi="华文仿宋" w:cs="宋体"/>
                <w:szCs w:val="21"/>
              </w:rPr>
            </w:pPr>
            <w:r w:rsidRPr="00756B60">
              <w:rPr>
                <w:rFonts w:ascii="华文仿宋" w:eastAsia="华文仿宋" w:hAnsi="华文仿宋" w:hint="eastAsia"/>
                <w:szCs w:val="21"/>
              </w:rPr>
              <w:t>机械冷藏车</w:t>
            </w:r>
          </w:p>
        </w:tc>
        <w:tc>
          <w:tcPr>
            <w:tcW w:w="1080" w:type="dxa"/>
            <w:tcBorders>
              <w:top w:val="nil"/>
              <w:left w:val="nil"/>
              <w:bottom w:val="single" w:sz="4" w:space="0" w:color="auto"/>
              <w:right w:val="single" w:sz="4" w:space="0" w:color="auto"/>
            </w:tcBorders>
            <w:noWrap/>
            <w:tcMar>
              <w:top w:w="18" w:type="dxa"/>
              <w:left w:w="18" w:type="dxa"/>
              <w:bottom w:w="0" w:type="dxa"/>
              <w:right w:w="18" w:type="dxa"/>
            </w:tcMar>
            <w:vAlign w:val="center"/>
          </w:tcPr>
          <w:p w14:paraId="7EC6DFFE" w14:textId="77777777" w:rsidR="003A7B10" w:rsidRPr="00756B60" w:rsidRDefault="003A7B10" w:rsidP="007D415B">
            <w:pPr>
              <w:adjustRightInd w:val="0"/>
              <w:snapToGrid w:val="0"/>
              <w:spacing w:line="260" w:lineRule="exact"/>
              <w:jc w:val="center"/>
              <w:rPr>
                <w:rFonts w:ascii="华文仿宋" w:eastAsia="华文仿宋" w:hAnsi="华文仿宋" w:cs="宋体"/>
                <w:szCs w:val="21"/>
              </w:rPr>
            </w:pPr>
            <w:r w:rsidRPr="00756B60">
              <w:rPr>
                <w:rFonts w:ascii="华文仿宋" w:eastAsia="华文仿宋" w:hAnsi="华文仿宋" w:hint="eastAsia"/>
                <w:szCs w:val="21"/>
              </w:rPr>
              <w:t>元/吨</w:t>
            </w:r>
          </w:p>
        </w:tc>
        <w:tc>
          <w:tcPr>
            <w:tcW w:w="720" w:type="dxa"/>
            <w:tcBorders>
              <w:top w:val="nil"/>
              <w:left w:val="nil"/>
              <w:bottom w:val="single" w:sz="4" w:space="0" w:color="auto"/>
              <w:right w:val="single" w:sz="4" w:space="0" w:color="auto"/>
            </w:tcBorders>
            <w:noWrap/>
            <w:tcMar>
              <w:top w:w="18" w:type="dxa"/>
              <w:left w:w="18" w:type="dxa"/>
              <w:bottom w:w="0" w:type="dxa"/>
              <w:right w:w="18" w:type="dxa"/>
            </w:tcMar>
            <w:vAlign w:val="center"/>
          </w:tcPr>
          <w:p w14:paraId="2E8C1D84" w14:textId="77777777" w:rsidR="003A7B10" w:rsidRPr="00756B60" w:rsidRDefault="003A7B10" w:rsidP="007D415B">
            <w:pPr>
              <w:adjustRightInd w:val="0"/>
              <w:snapToGrid w:val="0"/>
              <w:spacing w:line="260" w:lineRule="exact"/>
              <w:jc w:val="center"/>
              <w:rPr>
                <w:rFonts w:ascii="华文仿宋" w:eastAsia="华文仿宋" w:hAnsi="华文仿宋"/>
                <w:szCs w:val="21"/>
              </w:rPr>
            </w:pPr>
            <w:r w:rsidRPr="00756B60">
              <w:rPr>
                <w:rFonts w:ascii="华文仿宋" w:eastAsia="华文仿宋" w:hAnsi="华文仿宋" w:hint="eastAsia"/>
                <w:szCs w:val="21"/>
              </w:rPr>
              <w:t>20.00</w:t>
            </w:r>
          </w:p>
        </w:tc>
        <w:tc>
          <w:tcPr>
            <w:tcW w:w="1440" w:type="dxa"/>
            <w:tcBorders>
              <w:top w:val="nil"/>
              <w:left w:val="nil"/>
              <w:bottom w:val="single" w:sz="4" w:space="0" w:color="auto"/>
              <w:right w:val="single" w:sz="4" w:space="0" w:color="auto"/>
            </w:tcBorders>
            <w:noWrap/>
            <w:tcMar>
              <w:top w:w="18" w:type="dxa"/>
              <w:left w:w="18" w:type="dxa"/>
              <w:bottom w:w="0" w:type="dxa"/>
              <w:right w:w="18" w:type="dxa"/>
            </w:tcMar>
            <w:vAlign w:val="center"/>
          </w:tcPr>
          <w:p w14:paraId="50552FBD" w14:textId="77777777" w:rsidR="003A7B10" w:rsidRPr="00756B60" w:rsidRDefault="003A7B10" w:rsidP="007D415B">
            <w:pPr>
              <w:adjustRightInd w:val="0"/>
              <w:snapToGrid w:val="0"/>
              <w:spacing w:line="260" w:lineRule="exact"/>
              <w:jc w:val="center"/>
              <w:rPr>
                <w:rFonts w:ascii="华文仿宋" w:eastAsia="华文仿宋" w:hAnsi="华文仿宋" w:cs="宋体"/>
                <w:szCs w:val="21"/>
              </w:rPr>
            </w:pPr>
            <w:r w:rsidRPr="00756B60">
              <w:rPr>
                <w:rFonts w:ascii="华文仿宋" w:eastAsia="华文仿宋" w:hAnsi="华文仿宋" w:hint="eastAsia"/>
                <w:szCs w:val="21"/>
              </w:rPr>
              <w:t>元/吨公里</w:t>
            </w:r>
          </w:p>
        </w:tc>
        <w:tc>
          <w:tcPr>
            <w:tcW w:w="900" w:type="dxa"/>
            <w:tcBorders>
              <w:top w:val="nil"/>
              <w:left w:val="nil"/>
              <w:bottom w:val="single" w:sz="4" w:space="0" w:color="auto"/>
              <w:right w:val="single" w:sz="4" w:space="0" w:color="auto"/>
            </w:tcBorders>
            <w:noWrap/>
            <w:tcMar>
              <w:top w:w="18" w:type="dxa"/>
              <w:left w:w="263" w:type="dxa"/>
              <w:bottom w:w="0" w:type="dxa"/>
              <w:right w:w="18" w:type="dxa"/>
            </w:tcMar>
            <w:vAlign w:val="center"/>
          </w:tcPr>
          <w:p w14:paraId="6F1536E1" w14:textId="77777777" w:rsidR="003A7B10" w:rsidRPr="00756B60" w:rsidRDefault="003A7B10" w:rsidP="003A7B10">
            <w:pPr>
              <w:adjustRightInd w:val="0"/>
              <w:snapToGrid w:val="0"/>
              <w:spacing w:line="260" w:lineRule="exact"/>
              <w:ind w:leftChars="-125" w:left="-263"/>
              <w:jc w:val="center"/>
              <w:rPr>
                <w:rFonts w:ascii="华文仿宋" w:eastAsia="华文仿宋" w:hAnsi="华文仿宋" w:cs="宋体"/>
                <w:szCs w:val="21"/>
              </w:rPr>
            </w:pPr>
            <w:r w:rsidRPr="00756B60">
              <w:rPr>
                <w:rFonts w:ascii="华文仿宋" w:eastAsia="华文仿宋" w:hAnsi="华文仿宋" w:hint="eastAsia"/>
                <w:szCs w:val="21"/>
              </w:rPr>
              <w:t>0.140</w:t>
            </w:r>
          </w:p>
        </w:tc>
      </w:tr>
      <w:tr w:rsidR="003A7B10" w14:paraId="59DC359E" w14:textId="77777777" w:rsidTr="007D415B">
        <w:trPr>
          <w:trHeight w:val="397"/>
        </w:trPr>
        <w:tc>
          <w:tcPr>
            <w:tcW w:w="378" w:type="dxa"/>
            <w:vMerge w:val="restart"/>
            <w:tcBorders>
              <w:top w:val="nil"/>
              <w:left w:val="single" w:sz="4" w:space="0" w:color="auto"/>
              <w:bottom w:val="single" w:sz="4" w:space="0" w:color="auto"/>
              <w:right w:val="single" w:sz="4" w:space="0" w:color="auto"/>
            </w:tcBorders>
            <w:vAlign w:val="center"/>
          </w:tcPr>
          <w:p w14:paraId="14435707" w14:textId="77777777" w:rsidR="003A7B10" w:rsidRPr="00756B60" w:rsidRDefault="003A7B10" w:rsidP="007D415B">
            <w:pPr>
              <w:adjustRightInd w:val="0"/>
              <w:snapToGrid w:val="0"/>
              <w:spacing w:line="260" w:lineRule="exact"/>
              <w:jc w:val="center"/>
              <w:rPr>
                <w:rFonts w:ascii="华文仿宋" w:eastAsia="华文仿宋" w:hAnsi="华文仿宋" w:cs="宋体"/>
                <w:b/>
                <w:szCs w:val="21"/>
              </w:rPr>
            </w:pPr>
            <w:r w:rsidRPr="00756B60">
              <w:rPr>
                <w:rFonts w:ascii="华文仿宋" w:eastAsia="华文仿宋" w:hAnsi="华文仿宋" w:hint="eastAsia"/>
                <w:b/>
                <w:szCs w:val="21"/>
              </w:rPr>
              <w:t>零担</w:t>
            </w:r>
          </w:p>
        </w:tc>
        <w:tc>
          <w:tcPr>
            <w:tcW w:w="720" w:type="dxa"/>
            <w:tcBorders>
              <w:top w:val="nil"/>
              <w:left w:val="nil"/>
              <w:bottom w:val="single" w:sz="4" w:space="0" w:color="auto"/>
              <w:right w:val="single" w:sz="4" w:space="0" w:color="auto"/>
            </w:tcBorders>
            <w:noWrap/>
            <w:tcMar>
              <w:top w:w="18" w:type="dxa"/>
              <w:left w:w="18" w:type="dxa"/>
              <w:bottom w:w="0" w:type="dxa"/>
              <w:right w:w="18" w:type="dxa"/>
            </w:tcMar>
            <w:vAlign w:val="center"/>
          </w:tcPr>
          <w:p w14:paraId="766E51A6" w14:textId="77777777" w:rsidR="003A7B10" w:rsidRPr="00756B60" w:rsidRDefault="003A7B10" w:rsidP="007D415B">
            <w:pPr>
              <w:adjustRightInd w:val="0"/>
              <w:snapToGrid w:val="0"/>
              <w:spacing w:line="260" w:lineRule="exact"/>
              <w:jc w:val="center"/>
              <w:rPr>
                <w:rFonts w:ascii="华文仿宋" w:eastAsia="华文仿宋" w:hAnsi="华文仿宋" w:cs="宋体"/>
                <w:szCs w:val="21"/>
              </w:rPr>
            </w:pPr>
            <w:r w:rsidRPr="00756B60">
              <w:rPr>
                <w:rFonts w:ascii="华文仿宋" w:eastAsia="华文仿宋" w:hAnsi="华文仿宋" w:hint="eastAsia"/>
                <w:szCs w:val="21"/>
              </w:rPr>
              <w:t>21</w:t>
            </w:r>
          </w:p>
        </w:tc>
        <w:tc>
          <w:tcPr>
            <w:tcW w:w="1080" w:type="dxa"/>
            <w:tcBorders>
              <w:top w:val="nil"/>
              <w:left w:val="nil"/>
              <w:bottom w:val="single" w:sz="4" w:space="0" w:color="auto"/>
              <w:right w:val="single" w:sz="4" w:space="0" w:color="auto"/>
            </w:tcBorders>
            <w:noWrap/>
            <w:tcMar>
              <w:top w:w="18" w:type="dxa"/>
              <w:left w:w="18" w:type="dxa"/>
              <w:bottom w:w="0" w:type="dxa"/>
              <w:right w:w="18" w:type="dxa"/>
            </w:tcMar>
            <w:vAlign w:val="center"/>
          </w:tcPr>
          <w:p w14:paraId="013F50A8" w14:textId="77777777" w:rsidR="003A7B10" w:rsidRPr="00756B60" w:rsidRDefault="003A7B10" w:rsidP="007D415B">
            <w:pPr>
              <w:adjustRightInd w:val="0"/>
              <w:snapToGrid w:val="0"/>
              <w:spacing w:line="260" w:lineRule="exact"/>
              <w:jc w:val="center"/>
              <w:rPr>
                <w:rFonts w:ascii="华文仿宋" w:eastAsia="华文仿宋" w:hAnsi="华文仿宋" w:cs="宋体"/>
                <w:szCs w:val="21"/>
              </w:rPr>
            </w:pPr>
            <w:r w:rsidRPr="00756B60">
              <w:rPr>
                <w:rFonts w:ascii="华文仿宋" w:eastAsia="华文仿宋" w:hAnsi="华文仿宋" w:hint="eastAsia"/>
                <w:szCs w:val="21"/>
              </w:rPr>
              <w:t>元/</w:t>
            </w:r>
            <w:smartTag w:uri="urn:schemas-microsoft-com:office:smarttags" w:element="chmetcnv">
              <w:smartTagPr>
                <w:attr w:name="TCSC" w:val="0"/>
                <w:attr w:name="NumberType" w:val="1"/>
                <w:attr w:name="Negative" w:val="False"/>
                <w:attr w:name="HasSpace" w:val="False"/>
                <w:attr w:name="SourceValue" w:val="10"/>
                <w:attr w:name="UnitName" w:val="千克"/>
              </w:smartTagPr>
              <w:r w:rsidRPr="00756B60">
                <w:rPr>
                  <w:rFonts w:ascii="华文仿宋" w:eastAsia="华文仿宋" w:hAnsi="华文仿宋" w:hint="eastAsia"/>
                  <w:szCs w:val="21"/>
                </w:rPr>
                <w:t>10千克</w:t>
              </w:r>
            </w:smartTag>
          </w:p>
        </w:tc>
        <w:tc>
          <w:tcPr>
            <w:tcW w:w="720" w:type="dxa"/>
            <w:tcBorders>
              <w:top w:val="nil"/>
              <w:left w:val="nil"/>
              <w:bottom w:val="single" w:sz="4" w:space="0" w:color="auto"/>
              <w:right w:val="single" w:sz="4" w:space="0" w:color="auto"/>
            </w:tcBorders>
            <w:noWrap/>
            <w:tcMar>
              <w:top w:w="18" w:type="dxa"/>
              <w:left w:w="18" w:type="dxa"/>
              <w:bottom w:w="0" w:type="dxa"/>
              <w:right w:w="18" w:type="dxa"/>
            </w:tcMar>
            <w:vAlign w:val="center"/>
          </w:tcPr>
          <w:p w14:paraId="7506008A" w14:textId="77777777" w:rsidR="003A7B10" w:rsidRPr="00756B60" w:rsidRDefault="003A7B10" w:rsidP="007D415B">
            <w:pPr>
              <w:adjustRightInd w:val="0"/>
              <w:snapToGrid w:val="0"/>
              <w:spacing w:line="260" w:lineRule="exact"/>
              <w:jc w:val="center"/>
              <w:rPr>
                <w:rFonts w:ascii="华文仿宋" w:eastAsia="华文仿宋" w:hAnsi="华文仿宋"/>
                <w:szCs w:val="21"/>
              </w:rPr>
            </w:pPr>
            <w:r w:rsidRPr="00756B60">
              <w:rPr>
                <w:rFonts w:ascii="华文仿宋" w:eastAsia="华文仿宋" w:hAnsi="华文仿宋" w:hint="eastAsia"/>
                <w:szCs w:val="21"/>
              </w:rPr>
              <w:t>0.22</w:t>
            </w:r>
          </w:p>
        </w:tc>
        <w:tc>
          <w:tcPr>
            <w:tcW w:w="1440" w:type="dxa"/>
            <w:tcBorders>
              <w:top w:val="nil"/>
              <w:left w:val="nil"/>
              <w:bottom w:val="single" w:sz="4" w:space="0" w:color="auto"/>
              <w:right w:val="single" w:sz="4" w:space="0" w:color="auto"/>
            </w:tcBorders>
            <w:noWrap/>
            <w:tcMar>
              <w:top w:w="18" w:type="dxa"/>
              <w:left w:w="18" w:type="dxa"/>
              <w:bottom w:w="0" w:type="dxa"/>
              <w:right w:w="18" w:type="dxa"/>
            </w:tcMar>
            <w:vAlign w:val="center"/>
          </w:tcPr>
          <w:p w14:paraId="024FA13A" w14:textId="77777777" w:rsidR="003A7B10" w:rsidRPr="00756B60" w:rsidRDefault="003A7B10" w:rsidP="007D415B">
            <w:pPr>
              <w:adjustRightInd w:val="0"/>
              <w:snapToGrid w:val="0"/>
              <w:spacing w:line="260" w:lineRule="exact"/>
              <w:jc w:val="center"/>
              <w:rPr>
                <w:rFonts w:ascii="华文仿宋" w:eastAsia="华文仿宋" w:hAnsi="华文仿宋" w:cs="宋体"/>
                <w:szCs w:val="21"/>
              </w:rPr>
            </w:pPr>
            <w:r w:rsidRPr="00756B60">
              <w:rPr>
                <w:rFonts w:ascii="华文仿宋" w:eastAsia="华文仿宋" w:hAnsi="华文仿宋" w:hint="eastAsia"/>
                <w:szCs w:val="21"/>
              </w:rPr>
              <w:t>元/</w:t>
            </w:r>
            <w:smartTag w:uri="urn:schemas-microsoft-com:office:smarttags" w:element="chmetcnv">
              <w:smartTagPr>
                <w:attr w:name="TCSC" w:val="0"/>
                <w:attr w:name="NumberType" w:val="1"/>
                <w:attr w:name="Negative" w:val="False"/>
                <w:attr w:name="HasSpace" w:val="False"/>
                <w:attr w:name="SourceValue" w:val="10"/>
                <w:attr w:name="UnitName" w:val="千克"/>
              </w:smartTagPr>
              <w:r w:rsidRPr="00756B60">
                <w:rPr>
                  <w:rFonts w:ascii="华文仿宋" w:eastAsia="华文仿宋" w:hAnsi="华文仿宋" w:hint="eastAsia"/>
                  <w:szCs w:val="21"/>
                </w:rPr>
                <w:t>10千克</w:t>
              </w:r>
            </w:smartTag>
            <w:r w:rsidRPr="00756B60">
              <w:rPr>
                <w:rFonts w:ascii="华文仿宋" w:eastAsia="华文仿宋" w:hAnsi="华文仿宋" w:hint="eastAsia"/>
                <w:szCs w:val="21"/>
              </w:rPr>
              <w:t>公里</w:t>
            </w:r>
          </w:p>
        </w:tc>
        <w:tc>
          <w:tcPr>
            <w:tcW w:w="900" w:type="dxa"/>
            <w:tcBorders>
              <w:top w:val="nil"/>
              <w:left w:val="nil"/>
              <w:bottom w:val="single" w:sz="4" w:space="0" w:color="auto"/>
              <w:right w:val="single" w:sz="4" w:space="0" w:color="auto"/>
            </w:tcBorders>
            <w:noWrap/>
            <w:tcMar>
              <w:top w:w="18" w:type="dxa"/>
              <w:left w:w="263" w:type="dxa"/>
              <w:bottom w:w="0" w:type="dxa"/>
              <w:right w:w="18" w:type="dxa"/>
            </w:tcMar>
            <w:vAlign w:val="center"/>
          </w:tcPr>
          <w:p w14:paraId="43E8ED16" w14:textId="77777777" w:rsidR="003A7B10" w:rsidRPr="00756B60" w:rsidRDefault="003A7B10" w:rsidP="003A7B10">
            <w:pPr>
              <w:adjustRightInd w:val="0"/>
              <w:snapToGrid w:val="0"/>
              <w:spacing w:line="260" w:lineRule="exact"/>
              <w:ind w:leftChars="-125" w:left="-263"/>
              <w:jc w:val="center"/>
              <w:rPr>
                <w:rFonts w:ascii="华文仿宋" w:eastAsia="华文仿宋" w:hAnsi="华文仿宋" w:cs="宋体"/>
                <w:szCs w:val="21"/>
              </w:rPr>
            </w:pPr>
            <w:r w:rsidRPr="00756B60">
              <w:rPr>
                <w:rFonts w:ascii="华文仿宋" w:eastAsia="华文仿宋" w:hAnsi="华文仿宋" w:hint="eastAsia"/>
                <w:szCs w:val="21"/>
              </w:rPr>
              <w:t>0.00111</w:t>
            </w:r>
          </w:p>
        </w:tc>
      </w:tr>
      <w:tr w:rsidR="003A7B10" w14:paraId="47E04120" w14:textId="77777777" w:rsidTr="007D415B">
        <w:trPr>
          <w:trHeight w:val="397"/>
        </w:trPr>
        <w:tc>
          <w:tcPr>
            <w:tcW w:w="378" w:type="dxa"/>
            <w:vMerge/>
            <w:tcBorders>
              <w:top w:val="nil"/>
              <w:left w:val="single" w:sz="4" w:space="0" w:color="auto"/>
              <w:bottom w:val="single" w:sz="4" w:space="0" w:color="auto"/>
              <w:right w:val="single" w:sz="4" w:space="0" w:color="auto"/>
            </w:tcBorders>
            <w:vAlign w:val="center"/>
          </w:tcPr>
          <w:p w14:paraId="7001C9F5" w14:textId="77777777" w:rsidR="003A7B10" w:rsidRPr="00756B60" w:rsidRDefault="003A7B10" w:rsidP="007D415B">
            <w:pPr>
              <w:widowControl/>
              <w:spacing w:line="260" w:lineRule="exact"/>
              <w:jc w:val="left"/>
              <w:rPr>
                <w:rFonts w:ascii="华文仿宋" w:eastAsia="华文仿宋" w:hAnsi="华文仿宋" w:cs="宋体"/>
                <w:b/>
                <w:szCs w:val="21"/>
              </w:rPr>
            </w:pPr>
          </w:p>
        </w:tc>
        <w:tc>
          <w:tcPr>
            <w:tcW w:w="720" w:type="dxa"/>
            <w:tcBorders>
              <w:top w:val="nil"/>
              <w:left w:val="nil"/>
              <w:bottom w:val="single" w:sz="4" w:space="0" w:color="auto"/>
              <w:right w:val="single" w:sz="4" w:space="0" w:color="auto"/>
            </w:tcBorders>
            <w:noWrap/>
            <w:tcMar>
              <w:top w:w="18" w:type="dxa"/>
              <w:left w:w="18" w:type="dxa"/>
              <w:bottom w:w="0" w:type="dxa"/>
              <w:right w:w="18" w:type="dxa"/>
            </w:tcMar>
            <w:vAlign w:val="center"/>
          </w:tcPr>
          <w:p w14:paraId="0FADBADC" w14:textId="77777777" w:rsidR="003A7B10" w:rsidRPr="00756B60" w:rsidRDefault="003A7B10" w:rsidP="007D415B">
            <w:pPr>
              <w:adjustRightInd w:val="0"/>
              <w:snapToGrid w:val="0"/>
              <w:spacing w:line="260" w:lineRule="exact"/>
              <w:jc w:val="center"/>
              <w:rPr>
                <w:rFonts w:ascii="华文仿宋" w:eastAsia="华文仿宋" w:hAnsi="华文仿宋" w:cs="宋体"/>
                <w:szCs w:val="21"/>
              </w:rPr>
            </w:pPr>
            <w:r w:rsidRPr="00756B60">
              <w:rPr>
                <w:rFonts w:ascii="华文仿宋" w:eastAsia="华文仿宋" w:hAnsi="华文仿宋" w:hint="eastAsia"/>
                <w:szCs w:val="21"/>
              </w:rPr>
              <w:t>22</w:t>
            </w:r>
          </w:p>
        </w:tc>
        <w:tc>
          <w:tcPr>
            <w:tcW w:w="1080" w:type="dxa"/>
            <w:tcBorders>
              <w:top w:val="nil"/>
              <w:left w:val="nil"/>
              <w:bottom w:val="single" w:sz="4" w:space="0" w:color="auto"/>
              <w:right w:val="single" w:sz="4" w:space="0" w:color="auto"/>
            </w:tcBorders>
            <w:noWrap/>
            <w:tcMar>
              <w:top w:w="18" w:type="dxa"/>
              <w:left w:w="18" w:type="dxa"/>
              <w:bottom w:w="0" w:type="dxa"/>
              <w:right w:w="18" w:type="dxa"/>
            </w:tcMar>
            <w:vAlign w:val="center"/>
          </w:tcPr>
          <w:p w14:paraId="16E65155" w14:textId="77777777" w:rsidR="003A7B10" w:rsidRPr="00756B60" w:rsidRDefault="003A7B10" w:rsidP="007D415B">
            <w:pPr>
              <w:adjustRightInd w:val="0"/>
              <w:snapToGrid w:val="0"/>
              <w:spacing w:line="260" w:lineRule="exact"/>
              <w:jc w:val="center"/>
              <w:rPr>
                <w:rFonts w:ascii="华文仿宋" w:eastAsia="华文仿宋" w:hAnsi="华文仿宋" w:cs="宋体"/>
                <w:szCs w:val="21"/>
              </w:rPr>
            </w:pPr>
            <w:r w:rsidRPr="00756B60">
              <w:rPr>
                <w:rFonts w:ascii="华文仿宋" w:eastAsia="华文仿宋" w:hAnsi="华文仿宋" w:hint="eastAsia"/>
                <w:szCs w:val="21"/>
              </w:rPr>
              <w:t>元/</w:t>
            </w:r>
            <w:smartTag w:uri="urn:schemas-microsoft-com:office:smarttags" w:element="chmetcnv">
              <w:smartTagPr>
                <w:attr w:name="TCSC" w:val="0"/>
                <w:attr w:name="NumberType" w:val="1"/>
                <w:attr w:name="Negative" w:val="False"/>
                <w:attr w:name="HasSpace" w:val="False"/>
                <w:attr w:name="SourceValue" w:val="10"/>
                <w:attr w:name="UnitName" w:val="千克"/>
              </w:smartTagPr>
              <w:r w:rsidRPr="00756B60">
                <w:rPr>
                  <w:rFonts w:ascii="华文仿宋" w:eastAsia="华文仿宋" w:hAnsi="华文仿宋" w:hint="eastAsia"/>
                  <w:szCs w:val="21"/>
                </w:rPr>
                <w:t>10千克</w:t>
              </w:r>
            </w:smartTag>
          </w:p>
        </w:tc>
        <w:tc>
          <w:tcPr>
            <w:tcW w:w="720" w:type="dxa"/>
            <w:tcBorders>
              <w:top w:val="nil"/>
              <w:left w:val="nil"/>
              <w:bottom w:val="single" w:sz="4" w:space="0" w:color="auto"/>
              <w:right w:val="single" w:sz="4" w:space="0" w:color="auto"/>
            </w:tcBorders>
            <w:noWrap/>
            <w:tcMar>
              <w:top w:w="18" w:type="dxa"/>
              <w:left w:w="18" w:type="dxa"/>
              <w:bottom w:w="0" w:type="dxa"/>
              <w:right w:w="18" w:type="dxa"/>
            </w:tcMar>
            <w:vAlign w:val="center"/>
          </w:tcPr>
          <w:p w14:paraId="1CCAE154" w14:textId="77777777" w:rsidR="003A7B10" w:rsidRPr="00756B60" w:rsidRDefault="003A7B10" w:rsidP="007D415B">
            <w:pPr>
              <w:adjustRightInd w:val="0"/>
              <w:snapToGrid w:val="0"/>
              <w:spacing w:line="260" w:lineRule="exact"/>
              <w:jc w:val="center"/>
              <w:rPr>
                <w:rFonts w:ascii="华文仿宋" w:eastAsia="华文仿宋" w:hAnsi="华文仿宋"/>
                <w:szCs w:val="21"/>
              </w:rPr>
            </w:pPr>
            <w:r w:rsidRPr="00756B60">
              <w:rPr>
                <w:rFonts w:ascii="华文仿宋" w:eastAsia="华文仿宋" w:hAnsi="华文仿宋" w:hint="eastAsia"/>
                <w:szCs w:val="21"/>
              </w:rPr>
              <w:t>0.28</w:t>
            </w:r>
          </w:p>
        </w:tc>
        <w:tc>
          <w:tcPr>
            <w:tcW w:w="1440" w:type="dxa"/>
            <w:tcBorders>
              <w:top w:val="nil"/>
              <w:left w:val="nil"/>
              <w:bottom w:val="single" w:sz="4" w:space="0" w:color="auto"/>
              <w:right w:val="single" w:sz="4" w:space="0" w:color="auto"/>
            </w:tcBorders>
            <w:noWrap/>
            <w:tcMar>
              <w:top w:w="18" w:type="dxa"/>
              <w:left w:w="18" w:type="dxa"/>
              <w:bottom w:w="0" w:type="dxa"/>
              <w:right w:w="18" w:type="dxa"/>
            </w:tcMar>
            <w:vAlign w:val="center"/>
          </w:tcPr>
          <w:p w14:paraId="2E3316E1" w14:textId="77777777" w:rsidR="003A7B10" w:rsidRPr="00756B60" w:rsidRDefault="003A7B10" w:rsidP="007D415B">
            <w:pPr>
              <w:adjustRightInd w:val="0"/>
              <w:snapToGrid w:val="0"/>
              <w:spacing w:line="260" w:lineRule="exact"/>
              <w:jc w:val="center"/>
              <w:rPr>
                <w:rFonts w:ascii="华文仿宋" w:eastAsia="华文仿宋" w:hAnsi="华文仿宋" w:cs="宋体"/>
                <w:szCs w:val="21"/>
              </w:rPr>
            </w:pPr>
            <w:r w:rsidRPr="00756B60">
              <w:rPr>
                <w:rFonts w:ascii="华文仿宋" w:eastAsia="华文仿宋" w:hAnsi="华文仿宋" w:hint="eastAsia"/>
                <w:szCs w:val="21"/>
              </w:rPr>
              <w:t>元/</w:t>
            </w:r>
            <w:smartTag w:uri="urn:schemas-microsoft-com:office:smarttags" w:element="chmetcnv">
              <w:smartTagPr>
                <w:attr w:name="TCSC" w:val="0"/>
                <w:attr w:name="NumberType" w:val="1"/>
                <w:attr w:name="Negative" w:val="False"/>
                <w:attr w:name="HasSpace" w:val="False"/>
                <w:attr w:name="SourceValue" w:val="10"/>
                <w:attr w:name="UnitName" w:val="千克"/>
              </w:smartTagPr>
              <w:r w:rsidRPr="00756B60">
                <w:rPr>
                  <w:rFonts w:ascii="华文仿宋" w:eastAsia="华文仿宋" w:hAnsi="华文仿宋" w:hint="eastAsia"/>
                  <w:szCs w:val="21"/>
                </w:rPr>
                <w:t>10千克</w:t>
              </w:r>
            </w:smartTag>
            <w:r w:rsidRPr="00756B60">
              <w:rPr>
                <w:rFonts w:ascii="华文仿宋" w:eastAsia="华文仿宋" w:hAnsi="华文仿宋" w:hint="eastAsia"/>
                <w:szCs w:val="21"/>
              </w:rPr>
              <w:t>公里</w:t>
            </w:r>
          </w:p>
        </w:tc>
        <w:tc>
          <w:tcPr>
            <w:tcW w:w="900" w:type="dxa"/>
            <w:tcBorders>
              <w:top w:val="nil"/>
              <w:left w:val="nil"/>
              <w:bottom w:val="single" w:sz="4" w:space="0" w:color="auto"/>
              <w:right w:val="single" w:sz="4" w:space="0" w:color="auto"/>
            </w:tcBorders>
            <w:noWrap/>
            <w:tcMar>
              <w:top w:w="18" w:type="dxa"/>
              <w:left w:w="263" w:type="dxa"/>
              <w:bottom w:w="0" w:type="dxa"/>
              <w:right w:w="18" w:type="dxa"/>
            </w:tcMar>
            <w:vAlign w:val="center"/>
          </w:tcPr>
          <w:p w14:paraId="79017486" w14:textId="77777777" w:rsidR="003A7B10" w:rsidRPr="00756B60" w:rsidRDefault="003A7B10" w:rsidP="003A7B10">
            <w:pPr>
              <w:adjustRightInd w:val="0"/>
              <w:snapToGrid w:val="0"/>
              <w:spacing w:line="260" w:lineRule="exact"/>
              <w:ind w:leftChars="-125" w:left="-263"/>
              <w:jc w:val="center"/>
              <w:rPr>
                <w:rFonts w:ascii="华文仿宋" w:eastAsia="华文仿宋" w:hAnsi="华文仿宋" w:cs="宋体"/>
                <w:szCs w:val="21"/>
              </w:rPr>
            </w:pPr>
            <w:r w:rsidRPr="00756B60">
              <w:rPr>
                <w:rFonts w:ascii="华文仿宋" w:eastAsia="华文仿宋" w:hAnsi="华文仿宋" w:hint="eastAsia"/>
                <w:szCs w:val="21"/>
              </w:rPr>
              <w:t>0.00155</w:t>
            </w:r>
          </w:p>
        </w:tc>
      </w:tr>
      <w:tr w:rsidR="003A7B10" w14:paraId="52D285D2" w14:textId="77777777" w:rsidTr="007D415B">
        <w:trPr>
          <w:trHeight w:val="397"/>
        </w:trPr>
        <w:tc>
          <w:tcPr>
            <w:tcW w:w="378" w:type="dxa"/>
            <w:vMerge w:val="restart"/>
            <w:tcBorders>
              <w:top w:val="single" w:sz="4" w:space="0" w:color="auto"/>
              <w:left w:val="single" w:sz="4" w:space="0" w:color="auto"/>
              <w:bottom w:val="single" w:sz="4" w:space="0" w:color="auto"/>
              <w:right w:val="single" w:sz="4" w:space="0" w:color="auto"/>
            </w:tcBorders>
            <w:vAlign w:val="center"/>
          </w:tcPr>
          <w:p w14:paraId="012F39A0" w14:textId="77777777" w:rsidR="003A7B10" w:rsidRPr="00756B60" w:rsidRDefault="003A7B10" w:rsidP="007D415B">
            <w:pPr>
              <w:adjustRightInd w:val="0"/>
              <w:snapToGrid w:val="0"/>
              <w:spacing w:line="260" w:lineRule="exact"/>
              <w:jc w:val="center"/>
              <w:rPr>
                <w:rFonts w:ascii="华文仿宋" w:eastAsia="华文仿宋" w:hAnsi="华文仿宋" w:cs="宋体"/>
                <w:b/>
                <w:szCs w:val="21"/>
              </w:rPr>
            </w:pPr>
            <w:r w:rsidRPr="00756B60">
              <w:rPr>
                <w:rFonts w:ascii="华文仿宋" w:eastAsia="华文仿宋" w:hAnsi="华文仿宋" w:hint="eastAsia"/>
                <w:b/>
                <w:szCs w:val="21"/>
              </w:rPr>
              <w:t>集装箱</w:t>
            </w:r>
          </w:p>
        </w:tc>
        <w:tc>
          <w:tcPr>
            <w:tcW w:w="720" w:type="dxa"/>
            <w:tcBorders>
              <w:top w:val="nil"/>
              <w:left w:val="nil"/>
              <w:bottom w:val="single" w:sz="4" w:space="0" w:color="auto"/>
              <w:right w:val="single" w:sz="4" w:space="0" w:color="auto"/>
            </w:tcBorders>
            <w:noWrap/>
            <w:tcMar>
              <w:top w:w="18" w:type="dxa"/>
              <w:left w:w="18" w:type="dxa"/>
              <w:bottom w:w="0" w:type="dxa"/>
              <w:right w:w="18" w:type="dxa"/>
            </w:tcMar>
            <w:vAlign w:val="center"/>
          </w:tcPr>
          <w:p w14:paraId="0BC2702B" w14:textId="77777777" w:rsidR="003A7B10" w:rsidRPr="00756B60" w:rsidRDefault="003A7B10" w:rsidP="007D415B">
            <w:pPr>
              <w:adjustRightInd w:val="0"/>
              <w:snapToGrid w:val="0"/>
              <w:spacing w:line="260" w:lineRule="exact"/>
              <w:jc w:val="center"/>
              <w:rPr>
                <w:rFonts w:ascii="华文仿宋" w:eastAsia="华文仿宋" w:hAnsi="华文仿宋" w:cs="宋体"/>
                <w:szCs w:val="21"/>
              </w:rPr>
            </w:pPr>
            <w:r w:rsidRPr="00756B60">
              <w:rPr>
                <w:rFonts w:ascii="华文仿宋" w:eastAsia="华文仿宋" w:hAnsi="华文仿宋" w:hint="eastAsia"/>
                <w:szCs w:val="21"/>
              </w:rPr>
              <w:t>20英尺箱</w:t>
            </w:r>
          </w:p>
        </w:tc>
        <w:tc>
          <w:tcPr>
            <w:tcW w:w="1080" w:type="dxa"/>
            <w:tcBorders>
              <w:top w:val="nil"/>
              <w:left w:val="nil"/>
              <w:bottom w:val="single" w:sz="4" w:space="0" w:color="auto"/>
              <w:right w:val="single" w:sz="4" w:space="0" w:color="auto"/>
            </w:tcBorders>
            <w:noWrap/>
            <w:tcMar>
              <w:top w:w="18" w:type="dxa"/>
              <w:left w:w="18" w:type="dxa"/>
              <w:bottom w:w="0" w:type="dxa"/>
              <w:right w:w="18" w:type="dxa"/>
            </w:tcMar>
            <w:vAlign w:val="center"/>
          </w:tcPr>
          <w:p w14:paraId="3D55C836" w14:textId="77777777" w:rsidR="003A7B10" w:rsidRPr="00756B60" w:rsidRDefault="003A7B10" w:rsidP="007D415B">
            <w:pPr>
              <w:adjustRightInd w:val="0"/>
              <w:snapToGrid w:val="0"/>
              <w:spacing w:line="260" w:lineRule="exact"/>
              <w:jc w:val="center"/>
              <w:rPr>
                <w:rFonts w:ascii="华文仿宋" w:eastAsia="华文仿宋" w:hAnsi="华文仿宋" w:cs="宋体"/>
                <w:szCs w:val="21"/>
              </w:rPr>
            </w:pPr>
            <w:r w:rsidRPr="00756B60">
              <w:rPr>
                <w:rFonts w:ascii="华文仿宋" w:eastAsia="华文仿宋" w:hAnsi="华文仿宋" w:hint="eastAsia"/>
                <w:szCs w:val="21"/>
              </w:rPr>
              <w:t>元/箱</w:t>
            </w:r>
          </w:p>
        </w:tc>
        <w:tc>
          <w:tcPr>
            <w:tcW w:w="720" w:type="dxa"/>
            <w:tcBorders>
              <w:top w:val="nil"/>
              <w:left w:val="nil"/>
              <w:bottom w:val="single" w:sz="4" w:space="0" w:color="auto"/>
              <w:right w:val="single" w:sz="4" w:space="0" w:color="auto"/>
            </w:tcBorders>
            <w:noWrap/>
            <w:tcMar>
              <w:top w:w="18" w:type="dxa"/>
              <w:left w:w="18" w:type="dxa"/>
              <w:bottom w:w="0" w:type="dxa"/>
              <w:right w:w="18" w:type="dxa"/>
            </w:tcMar>
            <w:vAlign w:val="center"/>
          </w:tcPr>
          <w:p w14:paraId="1EEE9380" w14:textId="77777777" w:rsidR="003A7B10" w:rsidRPr="00756B60" w:rsidRDefault="003A7B10" w:rsidP="007D415B">
            <w:pPr>
              <w:adjustRightInd w:val="0"/>
              <w:snapToGrid w:val="0"/>
              <w:spacing w:line="260" w:lineRule="exact"/>
              <w:jc w:val="center"/>
              <w:rPr>
                <w:rFonts w:ascii="华文仿宋" w:eastAsia="华文仿宋" w:hAnsi="华文仿宋"/>
                <w:szCs w:val="21"/>
              </w:rPr>
            </w:pPr>
            <w:r>
              <w:rPr>
                <w:rFonts w:ascii="华文仿宋" w:eastAsia="华文仿宋" w:hAnsi="华文仿宋" w:hint="eastAsia"/>
                <w:szCs w:val="21"/>
              </w:rPr>
              <w:t>440</w:t>
            </w:r>
            <w:r w:rsidRPr="00756B60">
              <w:rPr>
                <w:rFonts w:ascii="华文仿宋" w:eastAsia="华文仿宋" w:hAnsi="华文仿宋" w:hint="eastAsia"/>
                <w:szCs w:val="21"/>
              </w:rPr>
              <w:t>.00</w:t>
            </w:r>
          </w:p>
        </w:tc>
        <w:tc>
          <w:tcPr>
            <w:tcW w:w="1440" w:type="dxa"/>
            <w:tcBorders>
              <w:top w:val="nil"/>
              <w:left w:val="nil"/>
              <w:bottom w:val="single" w:sz="4" w:space="0" w:color="auto"/>
              <w:right w:val="single" w:sz="4" w:space="0" w:color="auto"/>
            </w:tcBorders>
            <w:noWrap/>
            <w:tcMar>
              <w:top w:w="18" w:type="dxa"/>
              <w:left w:w="18" w:type="dxa"/>
              <w:bottom w:w="0" w:type="dxa"/>
              <w:right w:w="18" w:type="dxa"/>
            </w:tcMar>
            <w:vAlign w:val="center"/>
          </w:tcPr>
          <w:p w14:paraId="419D696B" w14:textId="77777777" w:rsidR="003A7B10" w:rsidRPr="00756B60" w:rsidRDefault="003A7B10" w:rsidP="007D415B">
            <w:pPr>
              <w:adjustRightInd w:val="0"/>
              <w:snapToGrid w:val="0"/>
              <w:spacing w:line="260" w:lineRule="exact"/>
              <w:jc w:val="center"/>
              <w:rPr>
                <w:rFonts w:ascii="华文仿宋" w:eastAsia="华文仿宋" w:hAnsi="华文仿宋" w:cs="宋体"/>
                <w:szCs w:val="21"/>
              </w:rPr>
            </w:pPr>
            <w:r w:rsidRPr="00756B60">
              <w:rPr>
                <w:rFonts w:ascii="华文仿宋" w:eastAsia="华文仿宋" w:hAnsi="华文仿宋" w:hint="eastAsia"/>
                <w:szCs w:val="21"/>
              </w:rPr>
              <w:t>元/箱公里</w:t>
            </w:r>
          </w:p>
        </w:tc>
        <w:tc>
          <w:tcPr>
            <w:tcW w:w="900" w:type="dxa"/>
            <w:tcBorders>
              <w:top w:val="nil"/>
              <w:left w:val="nil"/>
              <w:bottom w:val="single" w:sz="4" w:space="0" w:color="auto"/>
              <w:right w:val="single" w:sz="4" w:space="0" w:color="auto"/>
            </w:tcBorders>
            <w:noWrap/>
            <w:tcMar>
              <w:top w:w="18" w:type="dxa"/>
              <w:left w:w="263" w:type="dxa"/>
              <w:bottom w:w="0" w:type="dxa"/>
              <w:right w:w="18" w:type="dxa"/>
            </w:tcMar>
            <w:vAlign w:val="center"/>
          </w:tcPr>
          <w:p w14:paraId="4EE2187E" w14:textId="77777777" w:rsidR="003A7B10" w:rsidRPr="00756B60" w:rsidRDefault="003A7B10" w:rsidP="003A7B10">
            <w:pPr>
              <w:adjustRightInd w:val="0"/>
              <w:snapToGrid w:val="0"/>
              <w:spacing w:line="260" w:lineRule="exact"/>
              <w:ind w:leftChars="-125" w:left="-263"/>
              <w:jc w:val="center"/>
              <w:rPr>
                <w:rFonts w:ascii="华文仿宋" w:eastAsia="华文仿宋" w:hAnsi="华文仿宋" w:cs="宋体"/>
                <w:szCs w:val="21"/>
              </w:rPr>
            </w:pPr>
            <w:r>
              <w:rPr>
                <w:rFonts w:ascii="华文仿宋" w:eastAsia="华文仿宋" w:hAnsi="华文仿宋" w:hint="eastAsia"/>
                <w:szCs w:val="21"/>
              </w:rPr>
              <w:t>3.185</w:t>
            </w:r>
          </w:p>
        </w:tc>
      </w:tr>
      <w:tr w:rsidR="003A7B10" w14:paraId="4A424099" w14:textId="77777777" w:rsidTr="007D415B">
        <w:trPr>
          <w:trHeight w:val="397"/>
        </w:trPr>
        <w:tc>
          <w:tcPr>
            <w:tcW w:w="378" w:type="dxa"/>
            <w:vMerge/>
            <w:tcBorders>
              <w:top w:val="single" w:sz="4" w:space="0" w:color="auto"/>
              <w:left w:val="single" w:sz="4" w:space="0" w:color="auto"/>
              <w:bottom w:val="single" w:sz="4" w:space="0" w:color="auto"/>
              <w:right w:val="single" w:sz="4" w:space="0" w:color="auto"/>
            </w:tcBorders>
            <w:vAlign w:val="center"/>
          </w:tcPr>
          <w:p w14:paraId="7164A047" w14:textId="77777777" w:rsidR="003A7B10" w:rsidRPr="00756B60" w:rsidRDefault="003A7B10" w:rsidP="007D415B">
            <w:pPr>
              <w:widowControl/>
              <w:spacing w:line="260" w:lineRule="exact"/>
              <w:jc w:val="left"/>
              <w:rPr>
                <w:rFonts w:ascii="华文仿宋" w:eastAsia="华文仿宋" w:hAnsi="华文仿宋" w:cs="宋体"/>
                <w:b/>
                <w:szCs w:val="21"/>
              </w:rPr>
            </w:pPr>
          </w:p>
        </w:tc>
        <w:tc>
          <w:tcPr>
            <w:tcW w:w="720" w:type="dxa"/>
            <w:tcBorders>
              <w:top w:val="nil"/>
              <w:left w:val="nil"/>
              <w:bottom w:val="single" w:sz="4" w:space="0" w:color="auto"/>
              <w:right w:val="single" w:sz="4" w:space="0" w:color="auto"/>
            </w:tcBorders>
            <w:noWrap/>
            <w:tcMar>
              <w:top w:w="18" w:type="dxa"/>
              <w:left w:w="18" w:type="dxa"/>
              <w:bottom w:w="0" w:type="dxa"/>
              <w:right w:w="18" w:type="dxa"/>
            </w:tcMar>
            <w:vAlign w:val="center"/>
          </w:tcPr>
          <w:p w14:paraId="3C65BF93" w14:textId="77777777" w:rsidR="003A7B10" w:rsidRPr="00756B60" w:rsidRDefault="003A7B10" w:rsidP="007D415B">
            <w:pPr>
              <w:adjustRightInd w:val="0"/>
              <w:snapToGrid w:val="0"/>
              <w:spacing w:line="260" w:lineRule="exact"/>
              <w:jc w:val="center"/>
              <w:rPr>
                <w:rFonts w:ascii="华文仿宋" w:eastAsia="华文仿宋" w:hAnsi="华文仿宋" w:cs="宋体"/>
                <w:szCs w:val="21"/>
              </w:rPr>
            </w:pPr>
            <w:r w:rsidRPr="00756B60">
              <w:rPr>
                <w:rFonts w:ascii="华文仿宋" w:eastAsia="华文仿宋" w:hAnsi="华文仿宋" w:hint="eastAsia"/>
                <w:szCs w:val="21"/>
              </w:rPr>
              <w:t>40英尺箱</w:t>
            </w:r>
          </w:p>
        </w:tc>
        <w:tc>
          <w:tcPr>
            <w:tcW w:w="1080" w:type="dxa"/>
            <w:tcBorders>
              <w:top w:val="nil"/>
              <w:left w:val="nil"/>
              <w:bottom w:val="single" w:sz="4" w:space="0" w:color="auto"/>
              <w:right w:val="single" w:sz="4" w:space="0" w:color="auto"/>
            </w:tcBorders>
            <w:noWrap/>
            <w:tcMar>
              <w:top w:w="18" w:type="dxa"/>
              <w:left w:w="18" w:type="dxa"/>
              <w:bottom w:w="0" w:type="dxa"/>
              <w:right w:w="18" w:type="dxa"/>
            </w:tcMar>
            <w:vAlign w:val="center"/>
          </w:tcPr>
          <w:p w14:paraId="267346F1" w14:textId="77777777" w:rsidR="003A7B10" w:rsidRPr="00756B60" w:rsidRDefault="003A7B10" w:rsidP="007D415B">
            <w:pPr>
              <w:adjustRightInd w:val="0"/>
              <w:snapToGrid w:val="0"/>
              <w:spacing w:line="260" w:lineRule="exact"/>
              <w:jc w:val="center"/>
              <w:rPr>
                <w:rFonts w:ascii="华文仿宋" w:eastAsia="华文仿宋" w:hAnsi="华文仿宋" w:cs="宋体"/>
                <w:szCs w:val="21"/>
              </w:rPr>
            </w:pPr>
            <w:r w:rsidRPr="00756B60">
              <w:rPr>
                <w:rFonts w:ascii="华文仿宋" w:eastAsia="华文仿宋" w:hAnsi="华文仿宋" w:hint="eastAsia"/>
                <w:szCs w:val="21"/>
              </w:rPr>
              <w:t>元/箱</w:t>
            </w:r>
          </w:p>
        </w:tc>
        <w:tc>
          <w:tcPr>
            <w:tcW w:w="720" w:type="dxa"/>
            <w:tcBorders>
              <w:top w:val="nil"/>
              <w:left w:val="nil"/>
              <w:bottom w:val="single" w:sz="4" w:space="0" w:color="auto"/>
              <w:right w:val="single" w:sz="4" w:space="0" w:color="auto"/>
            </w:tcBorders>
            <w:noWrap/>
            <w:tcMar>
              <w:top w:w="18" w:type="dxa"/>
              <w:left w:w="18" w:type="dxa"/>
              <w:bottom w:w="0" w:type="dxa"/>
              <w:right w:w="18" w:type="dxa"/>
            </w:tcMar>
            <w:vAlign w:val="center"/>
          </w:tcPr>
          <w:p w14:paraId="2F754B8A" w14:textId="77777777" w:rsidR="003A7B10" w:rsidRPr="00756B60" w:rsidRDefault="003A7B10" w:rsidP="007D415B">
            <w:pPr>
              <w:adjustRightInd w:val="0"/>
              <w:snapToGrid w:val="0"/>
              <w:spacing w:line="260" w:lineRule="exact"/>
              <w:jc w:val="center"/>
              <w:rPr>
                <w:rFonts w:ascii="华文仿宋" w:eastAsia="华文仿宋" w:hAnsi="华文仿宋"/>
                <w:szCs w:val="21"/>
              </w:rPr>
            </w:pPr>
            <w:r>
              <w:rPr>
                <w:rFonts w:ascii="华文仿宋" w:eastAsia="华文仿宋" w:hAnsi="华文仿宋" w:hint="eastAsia"/>
                <w:szCs w:val="21"/>
              </w:rPr>
              <w:t>532</w:t>
            </w:r>
            <w:r w:rsidRPr="00756B60">
              <w:rPr>
                <w:rFonts w:ascii="华文仿宋" w:eastAsia="华文仿宋" w:hAnsi="华文仿宋" w:hint="eastAsia"/>
                <w:szCs w:val="21"/>
              </w:rPr>
              <w:t>.00</w:t>
            </w:r>
          </w:p>
        </w:tc>
        <w:tc>
          <w:tcPr>
            <w:tcW w:w="1440" w:type="dxa"/>
            <w:tcBorders>
              <w:top w:val="nil"/>
              <w:left w:val="nil"/>
              <w:bottom w:val="single" w:sz="4" w:space="0" w:color="auto"/>
              <w:right w:val="single" w:sz="4" w:space="0" w:color="auto"/>
            </w:tcBorders>
            <w:noWrap/>
            <w:tcMar>
              <w:top w:w="18" w:type="dxa"/>
              <w:left w:w="18" w:type="dxa"/>
              <w:bottom w:w="0" w:type="dxa"/>
              <w:right w:w="18" w:type="dxa"/>
            </w:tcMar>
            <w:vAlign w:val="center"/>
          </w:tcPr>
          <w:p w14:paraId="41DFCB9E" w14:textId="77777777" w:rsidR="003A7B10" w:rsidRPr="00756B60" w:rsidRDefault="003A7B10" w:rsidP="007D415B">
            <w:pPr>
              <w:adjustRightInd w:val="0"/>
              <w:snapToGrid w:val="0"/>
              <w:spacing w:line="260" w:lineRule="exact"/>
              <w:jc w:val="center"/>
              <w:rPr>
                <w:rFonts w:ascii="华文仿宋" w:eastAsia="华文仿宋" w:hAnsi="华文仿宋" w:cs="宋体"/>
                <w:szCs w:val="21"/>
              </w:rPr>
            </w:pPr>
            <w:r w:rsidRPr="00756B60">
              <w:rPr>
                <w:rFonts w:ascii="华文仿宋" w:eastAsia="华文仿宋" w:hAnsi="华文仿宋" w:hint="eastAsia"/>
                <w:szCs w:val="21"/>
              </w:rPr>
              <w:t>元/箱公里</w:t>
            </w:r>
          </w:p>
        </w:tc>
        <w:tc>
          <w:tcPr>
            <w:tcW w:w="900" w:type="dxa"/>
            <w:tcBorders>
              <w:top w:val="nil"/>
              <w:left w:val="nil"/>
              <w:bottom w:val="single" w:sz="4" w:space="0" w:color="auto"/>
              <w:right w:val="single" w:sz="4" w:space="0" w:color="auto"/>
            </w:tcBorders>
            <w:noWrap/>
            <w:tcMar>
              <w:top w:w="18" w:type="dxa"/>
              <w:left w:w="263" w:type="dxa"/>
              <w:bottom w:w="0" w:type="dxa"/>
              <w:right w:w="18" w:type="dxa"/>
            </w:tcMar>
            <w:vAlign w:val="center"/>
          </w:tcPr>
          <w:p w14:paraId="4193481C" w14:textId="77777777" w:rsidR="003A7B10" w:rsidRPr="00756B60" w:rsidRDefault="003A7B10" w:rsidP="003A7B10">
            <w:pPr>
              <w:adjustRightInd w:val="0"/>
              <w:snapToGrid w:val="0"/>
              <w:spacing w:line="260" w:lineRule="exact"/>
              <w:ind w:leftChars="-125" w:left="-263"/>
              <w:jc w:val="center"/>
              <w:rPr>
                <w:rFonts w:ascii="华文仿宋" w:eastAsia="华文仿宋" w:hAnsi="华文仿宋" w:cs="宋体"/>
                <w:szCs w:val="21"/>
              </w:rPr>
            </w:pPr>
            <w:r>
              <w:rPr>
                <w:rFonts w:ascii="华文仿宋" w:eastAsia="华文仿宋" w:hAnsi="华文仿宋" w:hint="eastAsia"/>
                <w:szCs w:val="21"/>
              </w:rPr>
              <w:t>3.357</w:t>
            </w:r>
          </w:p>
        </w:tc>
      </w:tr>
    </w:tbl>
    <w:p w14:paraId="6AB51308" w14:textId="77777777" w:rsidR="00061ED4" w:rsidRPr="003A7B10" w:rsidRDefault="00061ED4" w:rsidP="00061ED4">
      <w:pPr>
        <w:adjustRightInd w:val="0"/>
        <w:snapToGrid w:val="0"/>
        <w:spacing w:line="550" w:lineRule="exact"/>
        <w:ind w:right="640"/>
        <w:jc w:val="center"/>
        <w:rPr>
          <w:rFonts w:ascii="宋体" w:hAnsi="宋体"/>
          <w:b/>
          <w:sz w:val="36"/>
          <w:szCs w:val="36"/>
        </w:rPr>
      </w:pPr>
    </w:p>
    <w:p w14:paraId="3FA817DC" w14:textId="77777777" w:rsidR="003A7B10" w:rsidRPr="00061ED4" w:rsidRDefault="003A7B10" w:rsidP="003A7B10">
      <w:pPr>
        <w:rPr>
          <w:rFonts w:ascii="宋体" w:cs="宋体"/>
          <w:kern w:val="0"/>
          <w:sz w:val="18"/>
          <w:szCs w:val="18"/>
        </w:rPr>
      </w:pPr>
      <w:r w:rsidRPr="00061ED4">
        <w:rPr>
          <w:rFonts w:ascii="宋体" w:cs="宋体" w:hint="eastAsia"/>
          <w:kern w:val="0"/>
          <w:sz w:val="18"/>
          <w:szCs w:val="18"/>
        </w:rPr>
        <w:t>运费计算办法：</w:t>
      </w:r>
    </w:p>
    <w:p w14:paraId="2EA839BA" w14:textId="77777777" w:rsidR="003A7B10" w:rsidRPr="00061ED4" w:rsidRDefault="003A7B10" w:rsidP="003A7B10">
      <w:pPr>
        <w:ind w:firstLine="360"/>
        <w:rPr>
          <w:rFonts w:ascii="宋体" w:cs="宋体"/>
          <w:kern w:val="0"/>
          <w:sz w:val="18"/>
          <w:szCs w:val="18"/>
        </w:rPr>
      </w:pPr>
      <w:r w:rsidRPr="00061ED4">
        <w:rPr>
          <w:rFonts w:ascii="宋体" w:cs="宋体" w:hint="eastAsia"/>
          <w:kern w:val="0"/>
          <w:sz w:val="18"/>
          <w:szCs w:val="18"/>
        </w:rPr>
        <w:t>整车货物每吨运价=基价1+基价2×运价公里</w:t>
      </w:r>
    </w:p>
    <w:p w14:paraId="06BB5024" w14:textId="77777777" w:rsidR="003A7B10" w:rsidRPr="00061ED4" w:rsidRDefault="003A7B10" w:rsidP="003A7B10">
      <w:pPr>
        <w:ind w:firstLine="360"/>
        <w:rPr>
          <w:rFonts w:ascii="宋体" w:cs="宋体"/>
          <w:kern w:val="0"/>
          <w:sz w:val="18"/>
          <w:szCs w:val="18"/>
        </w:rPr>
      </w:pPr>
      <w:r w:rsidRPr="00061ED4">
        <w:rPr>
          <w:rFonts w:ascii="宋体" w:cs="宋体" w:hint="eastAsia"/>
          <w:kern w:val="0"/>
          <w:sz w:val="18"/>
          <w:szCs w:val="18"/>
        </w:rPr>
        <w:t>零担货物每</w:t>
      </w:r>
      <w:smartTag w:uri="urn:schemas-microsoft-com:office:smarttags" w:element="chmetcnv">
        <w:smartTagPr>
          <w:attr w:name="UnitName" w:val="千克"/>
          <w:attr w:name="SourceValue" w:val="10"/>
          <w:attr w:name="HasSpace" w:val="False"/>
          <w:attr w:name="Negative" w:val="False"/>
          <w:attr w:name="NumberType" w:val="1"/>
          <w:attr w:name="TCSC" w:val="0"/>
        </w:smartTagPr>
        <w:r w:rsidRPr="00061ED4">
          <w:rPr>
            <w:rFonts w:ascii="宋体" w:cs="宋体" w:hint="eastAsia"/>
            <w:kern w:val="0"/>
            <w:sz w:val="18"/>
            <w:szCs w:val="18"/>
          </w:rPr>
          <w:t>10千克</w:t>
        </w:r>
      </w:smartTag>
      <w:r w:rsidRPr="00061ED4">
        <w:rPr>
          <w:rFonts w:ascii="宋体" w:cs="宋体" w:hint="eastAsia"/>
          <w:kern w:val="0"/>
          <w:sz w:val="18"/>
          <w:szCs w:val="18"/>
        </w:rPr>
        <w:t>运价=基价1+基价2×运价公里</w:t>
      </w:r>
    </w:p>
    <w:p w14:paraId="5AFE3810" w14:textId="77777777" w:rsidR="003A7B10" w:rsidRPr="00061ED4" w:rsidRDefault="003A7B10" w:rsidP="003A7B10">
      <w:pPr>
        <w:ind w:firstLine="360"/>
        <w:rPr>
          <w:rFonts w:ascii="宋体"/>
          <w:dstrike/>
          <w:sz w:val="18"/>
          <w:szCs w:val="18"/>
        </w:rPr>
      </w:pPr>
      <w:r w:rsidRPr="00061ED4">
        <w:rPr>
          <w:rFonts w:ascii="宋体" w:cs="宋体" w:hint="eastAsia"/>
          <w:kern w:val="0"/>
          <w:sz w:val="18"/>
          <w:szCs w:val="18"/>
        </w:rPr>
        <w:t>集装箱货物每箱运价=基价1+基价2 x运价公里</w:t>
      </w:r>
    </w:p>
    <w:p w14:paraId="65B9A67C" w14:textId="77777777" w:rsidR="00061ED4" w:rsidRDefault="00061ED4" w:rsidP="003A7B10">
      <w:pPr>
        <w:adjustRightInd w:val="0"/>
        <w:snapToGrid w:val="0"/>
        <w:spacing w:line="550" w:lineRule="exact"/>
        <w:ind w:right="640"/>
        <w:rPr>
          <w:rFonts w:ascii="宋体" w:hAnsi="宋体"/>
          <w:b/>
          <w:sz w:val="36"/>
          <w:szCs w:val="36"/>
        </w:rPr>
      </w:pPr>
    </w:p>
    <w:p w14:paraId="1E34D9BC" w14:textId="77777777" w:rsidR="00061ED4" w:rsidRPr="00FA49FC" w:rsidRDefault="00061ED4" w:rsidP="00061ED4">
      <w:pPr>
        <w:adjustRightInd w:val="0"/>
        <w:snapToGrid w:val="0"/>
        <w:spacing w:line="520" w:lineRule="exact"/>
        <w:jc w:val="center"/>
        <w:rPr>
          <w:rFonts w:ascii="宋体" w:hAnsi="宋体"/>
          <w:b/>
          <w:szCs w:val="21"/>
        </w:rPr>
      </w:pPr>
      <w:r w:rsidRPr="00FA49FC">
        <w:rPr>
          <w:rFonts w:ascii="宋体" w:hAnsi="宋体" w:hint="eastAsia"/>
          <w:b/>
          <w:szCs w:val="21"/>
        </w:rPr>
        <w:t>实行市场调节价的铁路整车运输货物品类表</w:t>
      </w:r>
    </w:p>
    <w:p w14:paraId="6C91D058" w14:textId="77777777" w:rsidR="00061ED4" w:rsidRPr="00FA49FC" w:rsidRDefault="00061ED4" w:rsidP="00061ED4">
      <w:pPr>
        <w:adjustRightInd w:val="0"/>
        <w:snapToGrid w:val="0"/>
        <w:spacing w:line="520" w:lineRule="exact"/>
        <w:jc w:val="center"/>
        <w:rPr>
          <w:rFonts w:eastAsia="仿宋_GB2312"/>
          <w:b/>
          <w:szCs w:val="21"/>
        </w:rPr>
      </w:pPr>
    </w:p>
    <w:tbl>
      <w:tblPr>
        <w:tblW w:w="5775" w:type="dxa"/>
        <w:tblInd w:w="93" w:type="dxa"/>
        <w:tblLook w:val="04A0" w:firstRow="1" w:lastRow="0" w:firstColumn="1" w:lastColumn="0" w:noHBand="0" w:noVBand="1"/>
      </w:tblPr>
      <w:tblGrid>
        <w:gridCol w:w="582"/>
        <w:gridCol w:w="2133"/>
        <w:gridCol w:w="3060"/>
      </w:tblGrid>
      <w:tr w:rsidR="00061ED4" w:rsidRPr="00FA49FC" w14:paraId="4F2B7DD3" w14:textId="77777777" w:rsidTr="00FA49FC">
        <w:trPr>
          <w:trHeight w:val="555"/>
        </w:trPr>
        <w:tc>
          <w:tcPr>
            <w:tcW w:w="2715"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30F2B203" w14:textId="77777777" w:rsidR="00061ED4" w:rsidRPr="00FA49FC" w:rsidRDefault="00061ED4" w:rsidP="00406A12">
            <w:pPr>
              <w:widowControl/>
              <w:adjustRightInd w:val="0"/>
              <w:snapToGrid w:val="0"/>
              <w:spacing w:line="360" w:lineRule="exact"/>
              <w:jc w:val="center"/>
              <w:rPr>
                <w:rFonts w:ascii="仿宋_GB2312" w:eastAsia="仿宋_GB2312" w:hAnsi="宋体" w:cs="宋体"/>
                <w:b/>
                <w:color w:val="000000"/>
                <w:kern w:val="0"/>
                <w:szCs w:val="21"/>
              </w:rPr>
            </w:pPr>
            <w:r w:rsidRPr="00FA49FC">
              <w:rPr>
                <w:rFonts w:ascii="仿宋_GB2312" w:eastAsia="仿宋_GB2312" w:hAnsi="宋体" w:cs="宋体" w:hint="eastAsia"/>
                <w:b/>
                <w:color w:val="000000"/>
                <w:kern w:val="0"/>
                <w:szCs w:val="21"/>
              </w:rPr>
              <w:t>品类名称</w:t>
            </w:r>
          </w:p>
        </w:tc>
        <w:tc>
          <w:tcPr>
            <w:tcW w:w="3060" w:type="dxa"/>
            <w:tcBorders>
              <w:top w:val="single" w:sz="4" w:space="0" w:color="auto"/>
              <w:left w:val="nil"/>
              <w:bottom w:val="single" w:sz="4" w:space="0" w:color="auto"/>
              <w:right w:val="single" w:sz="4" w:space="0" w:color="auto"/>
            </w:tcBorders>
            <w:shd w:val="clear" w:color="auto" w:fill="auto"/>
            <w:vAlign w:val="center"/>
          </w:tcPr>
          <w:p w14:paraId="69A3E23F" w14:textId="77777777" w:rsidR="00061ED4" w:rsidRPr="00FA49FC" w:rsidRDefault="00061ED4" w:rsidP="00406A12">
            <w:pPr>
              <w:widowControl/>
              <w:adjustRightInd w:val="0"/>
              <w:snapToGrid w:val="0"/>
              <w:spacing w:line="360" w:lineRule="exact"/>
              <w:jc w:val="center"/>
              <w:rPr>
                <w:rFonts w:ascii="仿宋_GB2312" w:eastAsia="仿宋_GB2312" w:hAnsi="宋体" w:cs="宋体"/>
                <w:b/>
                <w:color w:val="000000"/>
                <w:kern w:val="0"/>
                <w:szCs w:val="21"/>
              </w:rPr>
            </w:pPr>
            <w:r w:rsidRPr="00FA49FC">
              <w:rPr>
                <w:rFonts w:ascii="仿宋_GB2312" w:eastAsia="仿宋_GB2312" w:hAnsi="宋体" w:cs="宋体" w:hint="eastAsia"/>
                <w:b/>
                <w:color w:val="000000"/>
                <w:kern w:val="0"/>
                <w:szCs w:val="21"/>
              </w:rPr>
              <w:t>包含主要货物种类</w:t>
            </w:r>
          </w:p>
        </w:tc>
      </w:tr>
      <w:tr w:rsidR="00061ED4" w:rsidRPr="00FA49FC" w14:paraId="4902352A" w14:textId="77777777" w:rsidTr="00FA49FC">
        <w:trPr>
          <w:trHeight w:val="1140"/>
        </w:trPr>
        <w:tc>
          <w:tcPr>
            <w:tcW w:w="582" w:type="dxa"/>
            <w:tcBorders>
              <w:top w:val="nil"/>
              <w:left w:val="single" w:sz="4" w:space="0" w:color="auto"/>
              <w:bottom w:val="single" w:sz="4" w:space="0" w:color="auto"/>
              <w:right w:val="single" w:sz="4" w:space="0" w:color="auto"/>
            </w:tcBorders>
            <w:shd w:val="clear" w:color="auto" w:fill="auto"/>
            <w:noWrap/>
            <w:vAlign w:val="center"/>
          </w:tcPr>
          <w:p w14:paraId="5286F9EB" w14:textId="77777777" w:rsidR="00061ED4" w:rsidRPr="00FA49FC" w:rsidRDefault="00061ED4" w:rsidP="00406A12">
            <w:pPr>
              <w:widowControl/>
              <w:adjustRightInd w:val="0"/>
              <w:snapToGrid w:val="0"/>
              <w:spacing w:line="440" w:lineRule="exact"/>
              <w:jc w:val="center"/>
              <w:rPr>
                <w:rFonts w:ascii="仿宋_GB2312" w:eastAsia="仿宋_GB2312" w:hAnsi="宋体" w:cs="宋体"/>
                <w:color w:val="000000"/>
                <w:kern w:val="0"/>
                <w:szCs w:val="21"/>
              </w:rPr>
            </w:pPr>
            <w:r w:rsidRPr="00FA49FC">
              <w:rPr>
                <w:rFonts w:ascii="仿宋_GB2312" w:eastAsia="仿宋_GB2312" w:hAnsi="宋体" w:cs="宋体" w:hint="eastAsia"/>
                <w:color w:val="000000"/>
                <w:kern w:val="0"/>
                <w:szCs w:val="21"/>
              </w:rPr>
              <w:t>1</w:t>
            </w:r>
          </w:p>
        </w:tc>
        <w:tc>
          <w:tcPr>
            <w:tcW w:w="2133" w:type="dxa"/>
            <w:tcBorders>
              <w:top w:val="nil"/>
              <w:left w:val="nil"/>
              <w:bottom w:val="single" w:sz="4" w:space="0" w:color="auto"/>
              <w:right w:val="single" w:sz="4" w:space="0" w:color="auto"/>
            </w:tcBorders>
            <w:shd w:val="clear" w:color="auto" w:fill="auto"/>
            <w:vAlign w:val="center"/>
          </w:tcPr>
          <w:p w14:paraId="1F2E864A" w14:textId="77777777" w:rsidR="00061ED4" w:rsidRPr="00FA49FC" w:rsidRDefault="00061ED4" w:rsidP="00406A12">
            <w:pPr>
              <w:widowControl/>
              <w:adjustRightInd w:val="0"/>
              <w:snapToGrid w:val="0"/>
              <w:spacing w:line="440" w:lineRule="exact"/>
              <w:jc w:val="left"/>
              <w:rPr>
                <w:rFonts w:ascii="仿宋_GB2312" w:eastAsia="仿宋_GB2312" w:hAnsi="宋体" w:cs="宋体"/>
                <w:color w:val="000000"/>
                <w:kern w:val="0"/>
                <w:szCs w:val="21"/>
              </w:rPr>
            </w:pPr>
            <w:r w:rsidRPr="00FA49FC">
              <w:rPr>
                <w:rFonts w:ascii="仿宋_GB2312" w:eastAsia="仿宋_GB2312" w:hAnsi="宋体" w:cs="宋体" w:hint="eastAsia"/>
                <w:color w:val="000000"/>
                <w:kern w:val="0"/>
                <w:szCs w:val="21"/>
              </w:rPr>
              <w:t>矿物性建筑材料（08）</w:t>
            </w:r>
          </w:p>
        </w:tc>
        <w:tc>
          <w:tcPr>
            <w:tcW w:w="3060" w:type="dxa"/>
            <w:tcBorders>
              <w:top w:val="nil"/>
              <w:left w:val="nil"/>
              <w:bottom w:val="single" w:sz="4" w:space="0" w:color="auto"/>
              <w:right w:val="single" w:sz="4" w:space="0" w:color="auto"/>
            </w:tcBorders>
            <w:shd w:val="clear" w:color="auto" w:fill="auto"/>
            <w:vAlign w:val="center"/>
          </w:tcPr>
          <w:p w14:paraId="56E27729" w14:textId="77777777" w:rsidR="00061ED4" w:rsidRPr="00FA49FC" w:rsidRDefault="00061ED4" w:rsidP="00406A12">
            <w:pPr>
              <w:widowControl/>
              <w:adjustRightInd w:val="0"/>
              <w:snapToGrid w:val="0"/>
              <w:spacing w:line="440" w:lineRule="exact"/>
              <w:jc w:val="left"/>
              <w:rPr>
                <w:rFonts w:ascii="仿宋_GB2312" w:eastAsia="仿宋_GB2312" w:hAnsi="宋体" w:cs="宋体"/>
                <w:color w:val="000000"/>
                <w:kern w:val="0"/>
                <w:szCs w:val="21"/>
              </w:rPr>
            </w:pPr>
            <w:r w:rsidRPr="00FA49FC">
              <w:rPr>
                <w:rFonts w:ascii="仿宋_GB2312" w:eastAsia="仿宋_GB2312" w:hAnsi="宋体" w:cs="宋体" w:hint="eastAsia"/>
                <w:color w:val="000000"/>
                <w:kern w:val="0"/>
                <w:szCs w:val="21"/>
              </w:rPr>
              <w:t>土、砂、石、石灰；砖、瓦、砌块；水泥制品； 玻璃；玻璃纤维及其制品；其他矿物性建筑材料</w:t>
            </w:r>
          </w:p>
        </w:tc>
      </w:tr>
      <w:tr w:rsidR="00061ED4" w:rsidRPr="00FA49FC" w14:paraId="418CC3AC" w14:textId="77777777" w:rsidTr="00FA49FC">
        <w:trPr>
          <w:trHeight w:val="285"/>
        </w:trPr>
        <w:tc>
          <w:tcPr>
            <w:tcW w:w="582" w:type="dxa"/>
            <w:tcBorders>
              <w:top w:val="nil"/>
              <w:left w:val="single" w:sz="4" w:space="0" w:color="auto"/>
              <w:bottom w:val="single" w:sz="4" w:space="0" w:color="auto"/>
              <w:right w:val="single" w:sz="4" w:space="0" w:color="auto"/>
            </w:tcBorders>
            <w:shd w:val="clear" w:color="auto" w:fill="auto"/>
            <w:noWrap/>
            <w:vAlign w:val="center"/>
          </w:tcPr>
          <w:p w14:paraId="74BE5ADB" w14:textId="77777777" w:rsidR="00061ED4" w:rsidRPr="00FA49FC" w:rsidRDefault="00061ED4" w:rsidP="00406A12">
            <w:pPr>
              <w:widowControl/>
              <w:adjustRightInd w:val="0"/>
              <w:snapToGrid w:val="0"/>
              <w:spacing w:line="440" w:lineRule="exact"/>
              <w:jc w:val="center"/>
              <w:rPr>
                <w:rFonts w:ascii="仿宋_GB2312" w:eastAsia="仿宋_GB2312" w:hAnsi="宋体" w:cs="宋体"/>
                <w:color w:val="000000"/>
                <w:kern w:val="0"/>
                <w:szCs w:val="21"/>
              </w:rPr>
            </w:pPr>
            <w:r w:rsidRPr="00FA49FC">
              <w:rPr>
                <w:rFonts w:ascii="仿宋_GB2312" w:eastAsia="仿宋_GB2312" w:hAnsi="宋体" w:cs="宋体" w:hint="eastAsia"/>
                <w:color w:val="000000"/>
                <w:kern w:val="0"/>
                <w:szCs w:val="21"/>
              </w:rPr>
              <w:t>2</w:t>
            </w:r>
          </w:p>
        </w:tc>
        <w:tc>
          <w:tcPr>
            <w:tcW w:w="2133" w:type="dxa"/>
            <w:tcBorders>
              <w:top w:val="nil"/>
              <w:left w:val="nil"/>
              <w:bottom w:val="single" w:sz="4" w:space="0" w:color="auto"/>
              <w:right w:val="single" w:sz="4" w:space="0" w:color="auto"/>
            </w:tcBorders>
            <w:shd w:val="clear" w:color="auto" w:fill="auto"/>
            <w:vAlign w:val="center"/>
          </w:tcPr>
          <w:p w14:paraId="45B07227" w14:textId="77777777" w:rsidR="00061ED4" w:rsidRPr="00FA49FC" w:rsidRDefault="00061ED4" w:rsidP="00406A12">
            <w:pPr>
              <w:widowControl/>
              <w:adjustRightInd w:val="0"/>
              <w:snapToGrid w:val="0"/>
              <w:spacing w:line="440" w:lineRule="exact"/>
              <w:jc w:val="left"/>
              <w:rPr>
                <w:rFonts w:ascii="仿宋_GB2312" w:eastAsia="仿宋_GB2312" w:hAnsi="宋体" w:cs="宋体"/>
                <w:color w:val="000000"/>
                <w:kern w:val="0"/>
                <w:szCs w:val="21"/>
              </w:rPr>
            </w:pPr>
            <w:r w:rsidRPr="00FA49FC">
              <w:rPr>
                <w:rFonts w:ascii="仿宋_GB2312" w:eastAsia="仿宋_GB2312" w:hAnsi="宋体" w:cs="宋体" w:hint="eastAsia"/>
                <w:color w:val="000000"/>
                <w:kern w:val="0"/>
                <w:szCs w:val="21"/>
              </w:rPr>
              <w:t>水泥(09)</w:t>
            </w:r>
          </w:p>
        </w:tc>
        <w:tc>
          <w:tcPr>
            <w:tcW w:w="3060" w:type="dxa"/>
            <w:tcBorders>
              <w:top w:val="nil"/>
              <w:left w:val="nil"/>
              <w:bottom w:val="single" w:sz="4" w:space="0" w:color="auto"/>
              <w:right w:val="single" w:sz="4" w:space="0" w:color="auto"/>
            </w:tcBorders>
            <w:shd w:val="clear" w:color="auto" w:fill="auto"/>
            <w:vAlign w:val="center"/>
          </w:tcPr>
          <w:p w14:paraId="1D181FE8" w14:textId="77777777" w:rsidR="00061ED4" w:rsidRPr="00FA49FC" w:rsidRDefault="00061ED4" w:rsidP="00406A12">
            <w:pPr>
              <w:widowControl/>
              <w:adjustRightInd w:val="0"/>
              <w:snapToGrid w:val="0"/>
              <w:spacing w:line="440" w:lineRule="exact"/>
              <w:jc w:val="left"/>
              <w:rPr>
                <w:rFonts w:ascii="仿宋_GB2312" w:eastAsia="仿宋_GB2312" w:hAnsi="宋体" w:cs="宋体"/>
                <w:color w:val="000000"/>
                <w:kern w:val="0"/>
                <w:szCs w:val="21"/>
              </w:rPr>
            </w:pPr>
            <w:r w:rsidRPr="00FA49FC">
              <w:rPr>
                <w:rFonts w:ascii="仿宋_GB2312" w:eastAsia="仿宋_GB2312" w:hAnsi="宋体" w:cs="宋体" w:hint="eastAsia"/>
                <w:color w:val="000000"/>
                <w:kern w:val="0"/>
                <w:szCs w:val="21"/>
              </w:rPr>
              <w:t>水泥；水泥熟料</w:t>
            </w:r>
          </w:p>
        </w:tc>
      </w:tr>
      <w:tr w:rsidR="00061ED4" w:rsidRPr="00FA49FC" w14:paraId="4160F1FE" w14:textId="77777777" w:rsidTr="00FA49FC">
        <w:trPr>
          <w:trHeight w:val="285"/>
        </w:trPr>
        <w:tc>
          <w:tcPr>
            <w:tcW w:w="582" w:type="dxa"/>
            <w:tcBorders>
              <w:top w:val="nil"/>
              <w:left w:val="single" w:sz="4" w:space="0" w:color="auto"/>
              <w:bottom w:val="single" w:sz="4" w:space="0" w:color="auto"/>
              <w:right w:val="single" w:sz="4" w:space="0" w:color="auto"/>
            </w:tcBorders>
            <w:shd w:val="clear" w:color="auto" w:fill="auto"/>
            <w:noWrap/>
            <w:vAlign w:val="center"/>
          </w:tcPr>
          <w:p w14:paraId="503B86C2" w14:textId="77777777" w:rsidR="00061ED4" w:rsidRPr="00FA49FC" w:rsidRDefault="00061ED4" w:rsidP="00406A12">
            <w:pPr>
              <w:widowControl/>
              <w:adjustRightInd w:val="0"/>
              <w:snapToGrid w:val="0"/>
              <w:spacing w:line="440" w:lineRule="exact"/>
              <w:jc w:val="center"/>
              <w:rPr>
                <w:rFonts w:ascii="仿宋_GB2312" w:eastAsia="仿宋_GB2312" w:hAnsi="宋体" w:cs="宋体"/>
                <w:color w:val="000000"/>
                <w:kern w:val="0"/>
                <w:szCs w:val="21"/>
              </w:rPr>
            </w:pPr>
            <w:r w:rsidRPr="00FA49FC">
              <w:rPr>
                <w:rFonts w:ascii="仿宋_GB2312" w:eastAsia="仿宋_GB2312" w:hAnsi="宋体" w:cs="宋体" w:hint="eastAsia"/>
                <w:color w:val="000000"/>
                <w:kern w:val="0"/>
                <w:szCs w:val="21"/>
              </w:rPr>
              <w:t>3</w:t>
            </w:r>
          </w:p>
        </w:tc>
        <w:tc>
          <w:tcPr>
            <w:tcW w:w="2133" w:type="dxa"/>
            <w:tcBorders>
              <w:top w:val="nil"/>
              <w:left w:val="nil"/>
              <w:bottom w:val="single" w:sz="4" w:space="0" w:color="auto"/>
              <w:right w:val="single" w:sz="4" w:space="0" w:color="auto"/>
            </w:tcBorders>
            <w:shd w:val="clear" w:color="auto" w:fill="auto"/>
            <w:vAlign w:val="center"/>
          </w:tcPr>
          <w:p w14:paraId="16ADA230" w14:textId="77777777" w:rsidR="00061ED4" w:rsidRPr="00FA49FC" w:rsidRDefault="00061ED4" w:rsidP="00406A12">
            <w:pPr>
              <w:widowControl/>
              <w:adjustRightInd w:val="0"/>
              <w:snapToGrid w:val="0"/>
              <w:spacing w:line="440" w:lineRule="exact"/>
              <w:jc w:val="left"/>
              <w:rPr>
                <w:rFonts w:ascii="仿宋_GB2312" w:eastAsia="仿宋_GB2312" w:hAnsi="宋体" w:cs="宋体"/>
                <w:color w:val="000000"/>
                <w:kern w:val="0"/>
                <w:szCs w:val="21"/>
              </w:rPr>
            </w:pPr>
            <w:r w:rsidRPr="00FA49FC">
              <w:rPr>
                <w:rFonts w:ascii="仿宋_GB2312" w:eastAsia="仿宋_GB2312" w:hAnsi="宋体" w:cs="宋体" w:hint="eastAsia"/>
                <w:color w:val="000000"/>
                <w:kern w:val="0"/>
                <w:szCs w:val="21"/>
              </w:rPr>
              <w:t>木材(10)</w:t>
            </w:r>
          </w:p>
        </w:tc>
        <w:tc>
          <w:tcPr>
            <w:tcW w:w="3060" w:type="dxa"/>
            <w:tcBorders>
              <w:top w:val="nil"/>
              <w:left w:val="nil"/>
              <w:bottom w:val="single" w:sz="4" w:space="0" w:color="auto"/>
              <w:right w:val="single" w:sz="4" w:space="0" w:color="auto"/>
            </w:tcBorders>
            <w:shd w:val="clear" w:color="auto" w:fill="auto"/>
            <w:vAlign w:val="center"/>
          </w:tcPr>
          <w:p w14:paraId="1E33B985" w14:textId="77777777" w:rsidR="00061ED4" w:rsidRPr="00FA49FC" w:rsidRDefault="00061ED4" w:rsidP="00406A12">
            <w:pPr>
              <w:widowControl/>
              <w:adjustRightInd w:val="0"/>
              <w:snapToGrid w:val="0"/>
              <w:spacing w:line="440" w:lineRule="exact"/>
              <w:jc w:val="left"/>
              <w:rPr>
                <w:rFonts w:ascii="仿宋_GB2312" w:eastAsia="仿宋_GB2312" w:hAnsi="宋体" w:cs="宋体"/>
                <w:color w:val="000000"/>
                <w:kern w:val="0"/>
                <w:szCs w:val="21"/>
              </w:rPr>
            </w:pPr>
            <w:r w:rsidRPr="00FA49FC">
              <w:rPr>
                <w:rFonts w:ascii="仿宋_GB2312" w:eastAsia="仿宋_GB2312" w:hAnsi="宋体" w:cs="宋体" w:hint="eastAsia"/>
                <w:color w:val="000000"/>
                <w:kern w:val="0"/>
                <w:szCs w:val="21"/>
              </w:rPr>
              <w:t>原木；锯材；木片；人造板材</w:t>
            </w:r>
          </w:p>
        </w:tc>
      </w:tr>
      <w:tr w:rsidR="00061ED4" w:rsidRPr="00FA49FC" w14:paraId="23C0BA60" w14:textId="77777777" w:rsidTr="00FA49FC">
        <w:trPr>
          <w:trHeight w:val="285"/>
        </w:trPr>
        <w:tc>
          <w:tcPr>
            <w:tcW w:w="582" w:type="dxa"/>
            <w:tcBorders>
              <w:top w:val="nil"/>
              <w:left w:val="single" w:sz="4" w:space="0" w:color="auto"/>
              <w:bottom w:val="single" w:sz="4" w:space="0" w:color="auto"/>
              <w:right w:val="single" w:sz="4" w:space="0" w:color="auto"/>
            </w:tcBorders>
            <w:shd w:val="clear" w:color="auto" w:fill="auto"/>
            <w:noWrap/>
            <w:vAlign w:val="center"/>
          </w:tcPr>
          <w:p w14:paraId="3F306C79" w14:textId="77777777" w:rsidR="00061ED4" w:rsidRPr="00FA49FC" w:rsidRDefault="00061ED4" w:rsidP="00406A12">
            <w:pPr>
              <w:widowControl/>
              <w:adjustRightInd w:val="0"/>
              <w:snapToGrid w:val="0"/>
              <w:spacing w:line="440" w:lineRule="exact"/>
              <w:jc w:val="center"/>
              <w:rPr>
                <w:rFonts w:ascii="仿宋_GB2312" w:eastAsia="仿宋_GB2312" w:hAnsi="宋体" w:cs="宋体"/>
                <w:color w:val="000000"/>
                <w:kern w:val="0"/>
                <w:szCs w:val="21"/>
              </w:rPr>
            </w:pPr>
            <w:r w:rsidRPr="00FA49FC">
              <w:rPr>
                <w:rFonts w:ascii="仿宋_GB2312" w:eastAsia="仿宋_GB2312" w:hAnsi="宋体" w:cs="宋体" w:hint="eastAsia"/>
                <w:color w:val="000000"/>
                <w:kern w:val="0"/>
                <w:szCs w:val="21"/>
              </w:rPr>
              <w:t>4</w:t>
            </w:r>
          </w:p>
        </w:tc>
        <w:tc>
          <w:tcPr>
            <w:tcW w:w="2133" w:type="dxa"/>
            <w:tcBorders>
              <w:top w:val="nil"/>
              <w:left w:val="nil"/>
              <w:bottom w:val="single" w:sz="4" w:space="0" w:color="auto"/>
              <w:right w:val="single" w:sz="4" w:space="0" w:color="auto"/>
            </w:tcBorders>
            <w:shd w:val="clear" w:color="auto" w:fill="auto"/>
            <w:vAlign w:val="center"/>
          </w:tcPr>
          <w:p w14:paraId="3FBE3792" w14:textId="77777777" w:rsidR="00061ED4" w:rsidRPr="00FA49FC" w:rsidRDefault="00061ED4" w:rsidP="00406A12">
            <w:pPr>
              <w:widowControl/>
              <w:adjustRightInd w:val="0"/>
              <w:snapToGrid w:val="0"/>
              <w:spacing w:line="440" w:lineRule="exact"/>
              <w:jc w:val="left"/>
              <w:rPr>
                <w:rFonts w:ascii="仿宋_GB2312" w:eastAsia="仿宋_GB2312" w:hAnsi="宋体" w:cs="宋体"/>
                <w:color w:val="000000"/>
                <w:kern w:val="0"/>
                <w:szCs w:val="21"/>
              </w:rPr>
            </w:pPr>
            <w:r w:rsidRPr="00FA49FC">
              <w:rPr>
                <w:rFonts w:ascii="仿宋_GB2312" w:eastAsia="仿宋_GB2312" w:hAnsi="宋体" w:cs="宋体" w:hint="eastAsia"/>
                <w:color w:val="000000"/>
                <w:kern w:val="0"/>
                <w:szCs w:val="21"/>
              </w:rPr>
              <w:t>盐(14)</w:t>
            </w:r>
          </w:p>
        </w:tc>
        <w:tc>
          <w:tcPr>
            <w:tcW w:w="3060" w:type="dxa"/>
            <w:tcBorders>
              <w:top w:val="nil"/>
              <w:left w:val="nil"/>
              <w:bottom w:val="single" w:sz="4" w:space="0" w:color="auto"/>
              <w:right w:val="single" w:sz="4" w:space="0" w:color="auto"/>
            </w:tcBorders>
            <w:shd w:val="clear" w:color="auto" w:fill="auto"/>
            <w:vAlign w:val="center"/>
          </w:tcPr>
          <w:p w14:paraId="7F66BF2A" w14:textId="77777777" w:rsidR="00061ED4" w:rsidRPr="00FA49FC" w:rsidRDefault="00061ED4" w:rsidP="00406A12">
            <w:pPr>
              <w:widowControl/>
              <w:adjustRightInd w:val="0"/>
              <w:snapToGrid w:val="0"/>
              <w:spacing w:line="440" w:lineRule="exact"/>
              <w:jc w:val="left"/>
              <w:rPr>
                <w:rFonts w:ascii="仿宋_GB2312" w:eastAsia="仿宋_GB2312" w:hAnsi="宋体" w:cs="宋体"/>
                <w:color w:val="000000"/>
                <w:kern w:val="0"/>
                <w:szCs w:val="21"/>
              </w:rPr>
            </w:pPr>
            <w:r w:rsidRPr="00FA49FC">
              <w:rPr>
                <w:rFonts w:ascii="仿宋_GB2312" w:eastAsia="仿宋_GB2312" w:hAnsi="宋体" w:cs="宋体" w:hint="eastAsia"/>
                <w:color w:val="000000"/>
                <w:kern w:val="0"/>
                <w:szCs w:val="21"/>
              </w:rPr>
              <w:t>食用盐；非食用盐</w:t>
            </w:r>
          </w:p>
        </w:tc>
      </w:tr>
      <w:tr w:rsidR="00061ED4" w:rsidRPr="00FA49FC" w14:paraId="15129B1D" w14:textId="77777777" w:rsidTr="00FA49FC">
        <w:trPr>
          <w:trHeight w:val="570"/>
        </w:trPr>
        <w:tc>
          <w:tcPr>
            <w:tcW w:w="582" w:type="dxa"/>
            <w:tcBorders>
              <w:top w:val="nil"/>
              <w:left w:val="single" w:sz="4" w:space="0" w:color="auto"/>
              <w:bottom w:val="single" w:sz="4" w:space="0" w:color="auto"/>
              <w:right w:val="single" w:sz="4" w:space="0" w:color="auto"/>
            </w:tcBorders>
            <w:shd w:val="clear" w:color="auto" w:fill="auto"/>
            <w:noWrap/>
            <w:vAlign w:val="center"/>
          </w:tcPr>
          <w:p w14:paraId="33BAC221" w14:textId="77777777" w:rsidR="00061ED4" w:rsidRPr="00FA49FC" w:rsidRDefault="00061ED4" w:rsidP="00406A12">
            <w:pPr>
              <w:widowControl/>
              <w:adjustRightInd w:val="0"/>
              <w:snapToGrid w:val="0"/>
              <w:spacing w:line="440" w:lineRule="exact"/>
              <w:jc w:val="center"/>
              <w:rPr>
                <w:rFonts w:ascii="仿宋_GB2312" w:eastAsia="仿宋_GB2312" w:hAnsi="宋体" w:cs="宋体"/>
                <w:color w:val="000000"/>
                <w:kern w:val="0"/>
                <w:szCs w:val="21"/>
              </w:rPr>
            </w:pPr>
            <w:r w:rsidRPr="00FA49FC">
              <w:rPr>
                <w:rFonts w:ascii="仿宋_GB2312" w:eastAsia="仿宋_GB2312" w:hAnsi="宋体" w:cs="宋体" w:hint="eastAsia"/>
                <w:color w:val="000000"/>
                <w:kern w:val="0"/>
                <w:szCs w:val="21"/>
              </w:rPr>
              <w:t>5</w:t>
            </w:r>
          </w:p>
        </w:tc>
        <w:tc>
          <w:tcPr>
            <w:tcW w:w="2133" w:type="dxa"/>
            <w:tcBorders>
              <w:top w:val="nil"/>
              <w:left w:val="nil"/>
              <w:bottom w:val="single" w:sz="4" w:space="0" w:color="auto"/>
              <w:right w:val="single" w:sz="4" w:space="0" w:color="auto"/>
            </w:tcBorders>
            <w:shd w:val="clear" w:color="auto" w:fill="auto"/>
            <w:vAlign w:val="center"/>
          </w:tcPr>
          <w:p w14:paraId="1EB629E2" w14:textId="77777777" w:rsidR="00061ED4" w:rsidRPr="00FA49FC" w:rsidRDefault="00061ED4" w:rsidP="00406A12">
            <w:pPr>
              <w:widowControl/>
              <w:adjustRightInd w:val="0"/>
              <w:snapToGrid w:val="0"/>
              <w:spacing w:line="440" w:lineRule="exact"/>
              <w:jc w:val="left"/>
              <w:rPr>
                <w:rFonts w:ascii="仿宋_GB2312" w:eastAsia="仿宋_GB2312" w:hAnsi="宋体" w:cs="宋体"/>
                <w:color w:val="000000"/>
                <w:kern w:val="0"/>
                <w:szCs w:val="21"/>
              </w:rPr>
            </w:pPr>
            <w:r w:rsidRPr="00FA49FC">
              <w:rPr>
                <w:rFonts w:ascii="仿宋_GB2312" w:eastAsia="仿宋_GB2312" w:hAnsi="宋体" w:cs="宋体" w:hint="eastAsia"/>
                <w:color w:val="000000"/>
                <w:kern w:val="0"/>
                <w:szCs w:val="21"/>
              </w:rPr>
              <w:t>金属制品（16）</w:t>
            </w:r>
          </w:p>
        </w:tc>
        <w:tc>
          <w:tcPr>
            <w:tcW w:w="3060" w:type="dxa"/>
            <w:tcBorders>
              <w:top w:val="nil"/>
              <w:left w:val="nil"/>
              <w:bottom w:val="single" w:sz="4" w:space="0" w:color="auto"/>
              <w:right w:val="single" w:sz="4" w:space="0" w:color="auto"/>
            </w:tcBorders>
            <w:shd w:val="clear" w:color="auto" w:fill="auto"/>
            <w:vAlign w:val="center"/>
          </w:tcPr>
          <w:p w14:paraId="4D7177ED" w14:textId="77777777" w:rsidR="00061ED4" w:rsidRPr="00FA49FC" w:rsidRDefault="00061ED4" w:rsidP="00406A12">
            <w:pPr>
              <w:widowControl/>
              <w:adjustRightInd w:val="0"/>
              <w:snapToGrid w:val="0"/>
              <w:spacing w:line="440" w:lineRule="exact"/>
              <w:jc w:val="left"/>
              <w:rPr>
                <w:rFonts w:ascii="仿宋_GB2312" w:eastAsia="仿宋_GB2312" w:hAnsi="宋体" w:cs="宋体"/>
                <w:color w:val="000000"/>
                <w:kern w:val="0"/>
                <w:szCs w:val="21"/>
              </w:rPr>
            </w:pPr>
            <w:r w:rsidRPr="00FA49FC">
              <w:rPr>
                <w:rFonts w:ascii="仿宋_GB2312" w:eastAsia="仿宋_GB2312" w:hAnsi="宋体" w:cs="宋体" w:hint="eastAsia"/>
                <w:color w:val="000000"/>
                <w:kern w:val="0"/>
                <w:szCs w:val="21"/>
              </w:rPr>
              <w:t>金属结构及其构件；金属工具、模具；铝制器皿、搪瓷制品；其他金属制品</w:t>
            </w:r>
          </w:p>
        </w:tc>
      </w:tr>
      <w:tr w:rsidR="00061ED4" w:rsidRPr="00FA49FC" w14:paraId="26442057" w14:textId="77777777" w:rsidTr="00FA49FC">
        <w:trPr>
          <w:trHeight w:val="855"/>
        </w:trPr>
        <w:tc>
          <w:tcPr>
            <w:tcW w:w="582" w:type="dxa"/>
            <w:tcBorders>
              <w:top w:val="nil"/>
              <w:left w:val="single" w:sz="4" w:space="0" w:color="auto"/>
              <w:bottom w:val="single" w:sz="4" w:space="0" w:color="auto"/>
              <w:right w:val="single" w:sz="4" w:space="0" w:color="auto"/>
            </w:tcBorders>
            <w:shd w:val="clear" w:color="auto" w:fill="auto"/>
            <w:noWrap/>
            <w:vAlign w:val="center"/>
          </w:tcPr>
          <w:p w14:paraId="05D55D1D" w14:textId="77777777" w:rsidR="00061ED4" w:rsidRPr="00FA49FC" w:rsidRDefault="00061ED4" w:rsidP="00406A12">
            <w:pPr>
              <w:widowControl/>
              <w:adjustRightInd w:val="0"/>
              <w:snapToGrid w:val="0"/>
              <w:spacing w:line="440" w:lineRule="exact"/>
              <w:jc w:val="center"/>
              <w:rPr>
                <w:rFonts w:ascii="仿宋_GB2312" w:eastAsia="仿宋_GB2312" w:hAnsi="宋体" w:cs="宋体"/>
                <w:color w:val="000000"/>
                <w:kern w:val="0"/>
                <w:szCs w:val="21"/>
              </w:rPr>
            </w:pPr>
            <w:r w:rsidRPr="00FA49FC">
              <w:rPr>
                <w:rFonts w:ascii="仿宋_GB2312" w:eastAsia="仿宋_GB2312" w:hAnsi="宋体" w:cs="宋体" w:hint="eastAsia"/>
                <w:color w:val="000000"/>
                <w:kern w:val="0"/>
                <w:szCs w:val="21"/>
              </w:rPr>
              <w:t>6</w:t>
            </w:r>
          </w:p>
        </w:tc>
        <w:tc>
          <w:tcPr>
            <w:tcW w:w="2133" w:type="dxa"/>
            <w:tcBorders>
              <w:top w:val="nil"/>
              <w:left w:val="nil"/>
              <w:bottom w:val="single" w:sz="4" w:space="0" w:color="auto"/>
              <w:right w:val="single" w:sz="4" w:space="0" w:color="auto"/>
            </w:tcBorders>
            <w:shd w:val="clear" w:color="auto" w:fill="auto"/>
            <w:vAlign w:val="center"/>
          </w:tcPr>
          <w:p w14:paraId="6561D023" w14:textId="77777777" w:rsidR="00061ED4" w:rsidRPr="00FA49FC" w:rsidRDefault="00061ED4" w:rsidP="00406A12">
            <w:pPr>
              <w:widowControl/>
              <w:adjustRightInd w:val="0"/>
              <w:snapToGrid w:val="0"/>
              <w:spacing w:line="440" w:lineRule="exact"/>
              <w:jc w:val="left"/>
              <w:rPr>
                <w:rFonts w:ascii="仿宋_GB2312" w:eastAsia="仿宋_GB2312" w:hAnsi="宋体" w:cs="宋体"/>
                <w:color w:val="000000"/>
                <w:kern w:val="0"/>
                <w:szCs w:val="21"/>
              </w:rPr>
            </w:pPr>
            <w:r w:rsidRPr="00FA49FC">
              <w:rPr>
                <w:rFonts w:ascii="仿宋_GB2312" w:eastAsia="仿宋_GB2312" w:hAnsi="宋体" w:cs="宋体" w:hint="eastAsia"/>
                <w:color w:val="000000"/>
                <w:kern w:val="0"/>
                <w:szCs w:val="21"/>
              </w:rPr>
              <w:t>工业机械（17）</w:t>
            </w:r>
          </w:p>
        </w:tc>
        <w:tc>
          <w:tcPr>
            <w:tcW w:w="3060" w:type="dxa"/>
            <w:tcBorders>
              <w:top w:val="nil"/>
              <w:left w:val="nil"/>
              <w:bottom w:val="single" w:sz="4" w:space="0" w:color="auto"/>
              <w:right w:val="single" w:sz="4" w:space="0" w:color="auto"/>
            </w:tcBorders>
            <w:shd w:val="clear" w:color="auto" w:fill="auto"/>
            <w:vAlign w:val="center"/>
          </w:tcPr>
          <w:p w14:paraId="747ACE2A" w14:textId="77777777" w:rsidR="00061ED4" w:rsidRPr="00FA49FC" w:rsidRDefault="00061ED4" w:rsidP="00406A12">
            <w:pPr>
              <w:widowControl/>
              <w:adjustRightInd w:val="0"/>
              <w:snapToGrid w:val="0"/>
              <w:spacing w:line="440" w:lineRule="exact"/>
              <w:jc w:val="left"/>
              <w:rPr>
                <w:rFonts w:ascii="仿宋_GB2312" w:eastAsia="仿宋_GB2312" w:hAnsi="宋体" w:cs="宋体"/>
                <w:color w:val="000000"/>
                <w:kern w:val="0"/>
                <w:szCs w:val="21"/>
              </w:rPr>
            </w:pPr>
            <w:r w:rsidRPr="00FA49FC">
              <w:rPr>
                <w:rFonts w:ascii="仿宋_GB2312" w:eastAsia="仿宋_GB2312" w:hAnsi="宋体" w:cs="宋体" w:hint="eastAsia"/>
                <w:color w:val="000000"/>
                <w:kern w:val="0"/>
                <w:szCs w:val="21"/>
              </w:rPr>
              <w:t>普通机械设备；运输工具（不含挂运与自行的铁路机车、车辆及轨道机械）；仪器、仪表、量具</w:t>
            </w:r>
          </w:p>
        </w:tc>
      </w:tr>
      <w:tr w:rsidR="00061ED4" w:rsidRPr="00FA49FC" w14:paraId="5DBD7B92" w14:textId="77777777" w:rsidTr="00FA49FC">
        <w:trPr>
          <w:trHeight w:val="855"/>
        </w:trPr>
        <w:tc>
          <w:tcPr>
            <w:tcW w:w="582" w:type="dxa"/>
            <w:tcBorders>
              <w:top w:val="nil"/>
              <w:left w:val="single" w:sz="4" w:space="0" w:color="auto"/>
              <w:bottom w:val="single" w:sz="4" w:space="0" w:color="auto"/>
              <w:right w:val="single" w:sz="4" w:space="0" w:color="auto"/>
            </w:tcBorders>
            <w:shd w:val="clear" w:color="auto" w:fill="auto"/>
            <w:noWrap/>
            <w:vAlign w:val="center"/>
          </w:tcPr>
          <w:p w14:paraId="1E995F7B" w14:textId="77777777" w:rsidR="00061ED4" w:rsidRPr="00FA49FC" w:rsidRDefault="00061ED4" w:rsidP="00406A12">
            <w:pPr>
              <w:widowControl/>
              <w:adjustRightInd w:val="0"/>
              <w:snapToGrid w:val="0"/>
              <w:spacing w:line="440" w:lineRule="exact"/>
              <w:jc w:val="center"/>
              <w:rPr>
                <w:rFonts w:ascii="仿宋_GB2312" w:eastAsia="仿宋_GB2312" w:hAnsi="宋体" w:cs="宋体"/>
                <w:color w:val="000000"/>
                <w:kern w:val="0"/>
                <w:szCs w:val="21"/>
              </w:rPr>
            </w:pPr>
            <w:r w:rsidRPr="00FA49FC">
              <w:rPr>
                <w:rFonts w:ascii="仿宋_GB2312" w:eastAsia="仿宋_GB2312" w:hAnsi="宋体" w:cs="宋体" w:hint="eastAsia"/>
                <w:color w:val="000000"/>
                <w:kern w:val="0"/>
                <w:szCs w:val="21"/>
              </w:rPr>
              <w:t>7</w:t>
            </w:r>
          </w:p>
        </w:tc>
        <w:tc>
          <w:tcPr>
            <w:tcW w:w="2133" w:type="dxa"/>
            <w:tcBorders>
              <w:top w:val="nil"/>
              <w:left w:val="nil"/>
              <w:bottom w:val="single" w:sz="4" w:space="0" w:color="auto"/>
              <w:right w:val="single" w:sz="4" w:space="0" w:color="auto"/>
            </w:tcBorders>
            <w:shd w:val="clear" w:color="auto" w:fill="auto"/>
            <w:vAlign w:val="center"/>
          </w:tcPr>
          <w:p w14:paraId="7CF0BC29" w14:textId="77777777" w:rsidR="00061ED4" w:rsidRPr="00FA49FC" w:rsidRDefault="00061ED4" w:rsidP="00406A12">
            <w:pPr>
              <w:widowControl/>
              <w:adjustRightInd w:val="0"/>
              <w:snapToGrid w:val="0"/>
              <w:spacing w:line="440" w:lineRule="exact"/>
              <w:jc w:val="left"/>
              <w:rPr>
                <w:rFonts w:ascii="仿宋_GB2312" w:eastAsia="仿宋_GB2312" w:hAnsi="宋体" w:cs="宋体"/>
                <w:color w:val="000000"/>
                <w:kern w:val="0"/>
                <w:szCs w:val="21"/>
              </w:rPr>
            </w:pPr>
            <w:r w:rsidRPr="00FA49FC">
              <w:rPr>
                <w:rFonts w:ascii="仿宋_GB2312" w:eastAsia="仿宋_GB2312" w:hAnsi="宋体" w:cs="宋体" w:hint="eastAsia"/>
                <w:color w:val="000000"/>
                <w:kern w:val="0"/>
                <w:szCs w:val="21"/>
              </w:rPr>
              <w:t>电子、电气机械（18）</w:t>
            </w:r>
          </w:p>
        </w:tc>
        <w:tc>
          <w:tcPr>
            <w:tcW w:w="3060" w:type="dxa"/>
            <w:tcBorders>
              <w:top w:val="nil"/>
              <w:left w:val="nil"/>
              <w:bottom w:val="single" w:sz="4" w:space="0" w:color="auto"/>
              <w:right w:val="single" w:sz="4" w:space="0" w:color="auto"/>
            </w:tcBorders>
            <w:shd w:val="clear" w:color="auto" w:fill="auto"/>
            <w:vAlign w:val="center"/>
          </w:tcPr>
          <w:p w14:paraId="3A6F5FDD" w14:textId="77777777" w:rsidR="00061ED4" w:rsidRPr="00FA49FC" w:rsidRDefault="00061ED4" w:rsidP="00406A12">
            <w:pPr>
              <w:widowControl/>
              <w:adjustRightInd w:val="0"/>
              <w:snapToGrid w:val="0"/>
              <w:spacing w:line="440" w:lineRule="exact"/>
              <w:jc w:val="left"/>
              <w:rPr>
                <w:rFonts w:ascii="仿宋_GB2312" w:eastAsia="仿宋_GB2312" w:hAnsi="宋体" w:cs="宋体"/>
                <w:color w:val="000000"/>
                <w:kern w:val="0"/>
                <w:szCs w:val="21"/>
              </w:rPr>
            </w:pPr>
            <w:r w:rsidRPr="00FA49FC">
              <w:rPr>
                <w:rFonts w:ascii="仿宋_GB2312" w:eastAsia="仿宋_GB2312" w:hAnsi="宋体" w:cs="宋体" w:hint="eastAsia"/>
                <w:color w:val="000000"/>
                <w:kern w:val="0"/>
                <w:szCs w:val="21"/>
              </w:rPr>
              <w:t>电力、通信、广播电视设备；日用电器；电子计算机及其外部设备；其他电子、电器机械及器材</w:t>
            </w:r>
          </w:p>
        </w:tc>
      </w:tr>
      <w:tr w:rsidR="00061ED4" w:rsidRPr="00FA49FC" w14:paraId="0054C00A" w14:textId="77777777" w:rsidTr="00FA49FC">
        <w:trPr>
          <w:trHeight w:val="570"/>
        </w:trPr>
        <w:tc>
          <w:tcPr>
            <w:tcW w:w="582" w:type="dxa"/>
            <w:tcBorders>
              <w:top w:val="nil"/>
              <w:left w:val="single" w:sz="4" w:space="0" w:color="auto"/>
              <w:bottom w:val="single" w:sz="4" w:space="0" w:color="auto"/>
              <w:right w:val="single" w:sz="4" w:space="0" w:color="auto"/>
            </w:tcBorders>
            <w:shd w:val="clear" w:color="auto" w:fill="auto"/>
            <w:noWrap/>
            <w:vAlign w:val="center"/>
          </w:tcPr>
          <w:p w14:paraId="493A8B85" w14:textId="77777777" w:rsidR="00061ED4" w:rsidRPr="00FA49FC" w:rsidRDefault="00061ED4" w:rsidP="00406A12">
            <w:pPr>
              <w:widowControl/>
              <w:adjustRightInd w:val="0"/>
              <w:snapToGrid w:val="0"/>
              <w:spacing w:line="440" w:lineRule="exact"/>
              <w:jc w:val="center"/>
              <w:rPr>
                <w:rFonts w:ascii="仿宋_GB2312" w:eastAsia="仿宋_GB2312" w:hAnsi="宋体" w:cs="宋体"/>
                <w:color w:val="000000"/>
                <w:kern w:val="0"/>
                <w:szCs w:val="21"/>
              </w:rPr>
            </w:pPr>
            <w:r w:rsidRPr="00FA49FC">
              <w:rPr>
                <w:rFonts w:ascii="仿宋_GB2312" w:eastAsia="仿宋_GB2312" w:hAnsi="宋体" w:cs="宋体" w:hint="eastAsia"/>
                <w:color w:val="000000"/>
                <w:kern w:val="0"/>
                <w:szCs w:val="21"/>
              </w:rPr>
              <w:t>8</w:t>
            </w:r>
          </w:p>
        </w:tc>
        <w:tc>
          <w:tcPr>
            <w:tcW w:w="2133" w:type="dxa"/>
            <w:tcBorders>
              <w:top w:val="nil"/>
              <w:left w:val="nil"/>
              <w:bottom w:val="single" w:sz="4" w:space="0" w:color="auto"/>
              <w:right w:val="single" w:sz="4" w:space="0" w:color="auto"/>
            </w:tcBorders>
            <w:shd w:val="clear" w:color="auto" w:fill="auto"/>
            <w:vAlign w:val="center"/>
          </w:tcPr>
          <w:p w14:paraId="66075457" w14:textId="77777777" w:rsidR="00061ED4" w:rsidRPr="00FA49FC" w:rsidRDefault="00061ED4" w:rsidP="00406A12">
            <w:pPr>
              <w:widowControl/>
              <w:adjustRightInd w:val="0"/>
              <w:snapToGrid w:val="0"/>
              <w:spacing w:line="440" w:lineRule="exact"/>
              <w:jc w:val="left"/>
              <w:rPr>
                <w:rFonts w:ascii="仿宋_GB2312" w:eastAsia="仿宋_GB2312" w:hAnsi="宋体" w:cs="宋体"/>
                <w:color w:val="000000"/>
                <w:kern w:val="0"/>
                <w:szCs w:val="21"/>
              </w:rPr>
            </w:pPr>
            <w:r w:rsidRPr="00FA49FC">
              <w:rPr>
                <w:rFonts w:ascii="仿宋_GB2312" w:eastAsia="仿宋_GB2312" w:hAnsi="宋体" w:cs="宋体" w:hint="eastAsia"/>
                <w:color w:val="000000"/>
                <w:kern w:val="0"/>
                <w:szCs w:val="21"/>
              </w:rPr>
              <w:t>饮食品及烟草制品（22）</w:t>
            </w:r>
          </w:p>
        </w:tc>
        <w:tc>
          <w:tcPr>
            <w:tcW w:w="3060" w:type="dxa"/>
            <w:tcBorders>
              <w:top w:val="nil"/>
              <w:left w:val="nil"/>
              <w:bottom w:val="single" w:sz="4" w:space="0" w:color="auto"/>
              <w:right w:val="single" w:sz="4" w:space="0" w:color="auto"/>
            </w:tcBorders>
            <w:shd w:val="clear" w:color="auto" w:fill="auto"/>
            <w:vAlign w:val="center"/>
          </w:tcPr>
          <w:p w14:paraId="423B8471" w14:textId="77777777" w:rsidR="00061ED4" w:rsidRPr="00FA49FC" w:rsidRDefault="00061ED4" w:rsidP="00406A12">
            <w:pPr>
              <w:widowControl/>
              <w:adjustRightInd w:val="0"/>
              <w:snapToGrid w:val="0"/>
              <w:spacing w:line="440" w:lineRule="exact"/>
              <w:jc w:val="left"/>
              <w:rPr>
                <w:rFonts w:ascii="仿宋_GB2312" w:eastAsia="仿宋_GB2312" w:hAnsi="宋体" w:cs="宋体"/>
                <w:color w:val="000000"/>
                <w:kern w:val="0"/>
                <w:szCs w:val="21"/>
              </w:rPr>
            </w:pPr>
            <w:r w:rsidRPr="00FA49FC">
              <w:rPr>
                <w:rFonts w:ascii="仿宋_GB2312" w:eastAsia="仿宋_GB2312" w:hAnsi="宋体" w:cs="宋体" w:hint="eastAsia"/>
                <w:color w:val="000000"/>
                <w:kern w:val="0"/>
                <w:szCs w:val="21"/>
              </w:rPr>
              <w:t>食糖；食品；饮料；烟草制品；其他烟草制品</w:t>
            </w:r>
          </w:p>
        </w:tc>
      </w:tr>
      <w:tr w:rsidR="00061ED4" w:rsidRPr="00FA49FC" w14:paraId="048D7D82" w14:textId="77777777" w:rsidTr="00FA49FC">
        <w:trPr>
          <w:trHeight w:val="855"/>
        </w:trPr>
        <w:tc>
          <w:tcPr>
            <w:tcW w:w="582" w:type="dxa"/>
            <w:tcBorders>
              <w:top w:val="nil"/>
              <w:left w:val="single" w:sz="4" w:space="0" w:color="auto"/>
              <w:bottom w:val="single" w:sz="4" w:space="0" w:color="auto"/>
              <w:right w:val="single" w:sz="4" w:space="0" w:color="auto"/>
            </w:tcBorders>
            <w:shd w:val="clear" w:color="auto" w:fill="auto"/>
            <w:noWrap/>
            <w:vAlign w:val="center"/>
          </w:tcPr>
          <w:p w14:paraId="4E580311" w14:textId="77777777" w:rsidR="00061ED4" w:rsidRPr="00FA49FC" w:rsidRDefault="00061ED4" w:rsidP="00406A12">
            <w:pPr>
              <w:widowControl/>
              <w:adjustRightInd w:val="0"/>
              <w:snapToGrid w:val="0"/>
              <w:spacing w:line="440" w:lineRule="exact"/>
              <w:jc w:val="center"/>
              <w:rPr>
                <w:rFonts w:ascii="仿宋_GB2312" w:eastAsia="仿宋_GB2312" w:hAnsi="宋体" w:cs="宋体"/>
                <w:color w:val="000000"/>
                <w:kern w:val="0"/>
                <w:szCs w:val="21"/>
              </w:rPr>
            </w:pPr>
            <w:r w:rsidRPr="00FA49FC">
              <w:rPr>
                <w:rFonts w:ascii="仿宋_GB2312" w:eastAsia="仿宋_GB2312" w:hAnsi="宋体" w:cs="宋体" w:hint="eastAsia"/>
                <w:color w:val="000000"/>
                <w:kern w:val="0"/>
                <w:szCs w:val="21"/>
              </w:rPr>
              <w:t>9</w:t>
            </w:r>
          </w:p>
        </w:tc>
        <w:tc>
          <w:tcPr>
            <w:tcW w:w="2133" w:type="dxa"/>
            <w:tcBorders>
              <w:top w:val="nil"/>
              <w:left w:val="nil"/>
              <w:bottom w:val="single" w:sz="4" w:space="0" w:color="auto"/>
              <w:right w:val="single" w:sz="4" w:space="0" w:color="auto"/>
            </w:tcBorders>
            <w:shd w:val="clear" w:color="auto" w:fill="auto"/>
            <w:vAlign w:val="center"/>
          </w:tcPr>
          <w:p w14:paraId="217A8F4D" w14:textId="77777777" w:rsidR="00061ED4" w:rsidRPr="00FA49FC" w:rsidRDefault="00061ED4" w:rsidP="00406A12">
            <w:pPr>
              <w:widowControl/>
              <w:adjustRightInd w:val="0"/>
              <w:snapToGrid w:val="0"/>
              <w:spacing w:line="440" w:lineRule="exact"/>
              <w:jc w:val="left"/>
              <w:rPr>
                <w:rFonts w:ascii="仿宋_GB2312" w:eastAsia="仿宋_GB2312" w:hAnsi="宋体" w:cs="宋体"/>
                <w:color w:val="000000"/>
                <w:kern w:val="0"/>
                <w:szCs w:val="21"/>
              </w:rPr>
            </w:pPr>
            <w:r w:rsidRPr="00FA49FC">
              <w:rPr>
                <w:rFonts w:ascii="仿宋_GB2312" w:eastAsia="仿宋_GB2312" w:hAnsi="宋体" w:cs="宋体" w:hint="eastAsia"/>
                <w:color w:val="000000"/>
                <w:kern w:val="0"/>
                <w:szCs w:val="21"/>
              </w:rPr>
              <w:t>纺织品。皮革、毛皮及其制品（23）</w:t>
            </w:r>
          </w:p>
        </w:tc>
        <w:tc>
          <w:tcPr>
            <w:tcW w:w="3060" w:type="dxa"/>
            <w:tcBorders>
              <w:top w:val="nil"/>
              <w:left w:val="nil"/>
              <w:bottom w:val="single" w:sz="4" w:space="0" w:color="auto"/>
              <w:right w:val="single" w:sz="4" w:space="0" w:color="auto"/>
            </w:tcBorders>
            <w:shd w:val="clear" w:color="auto" w:fill="auto"/>
            <w:vAlign w:val="center"/>
          </w:tcPr>
          <w:p w14:paraId="75D842F4" w14:textId="77777777" w:rsidR="00061ED4" w:rsidRPr="00FA49FC" w:rsidRDefault="00061ED4" w:rsidP="00406A12">
            <w:pPr>
              <w:widowControl/>
              <w:adjustRightInd w:val="0"/>
              <w:snapToGrid w:val="0"/>
              <w:spacing w:line="440" w:lineRule="exact"/>
              <w:jc w:val="left"/>
              <w:rPr>
                <w:rFonts w:ascii="仿宋_GB2312" w:eastAsia="仿宋_GB2312" w:hAnsi="宋体" w:cs="宋体"/>
                <w:color w:val="000000"/>
                <w:kern w:val="0"/>
                <w:szCs w:val="21"/>
              </w:rPr>
            </w:pPr>
            <w:r w:rsidRPr="00FA49FC">
              <w:rPr>
                <w:rFonts w:ascii="仿宋_GB2312" w:eastAsia="仿宋_GB2312" w:hAnsi="宋体" w:cs="宋体" w:hint="eastAsia"/>
                <w:color w:val="000000"/>
                <w:kern w:val="0"/>
                <w:szCs w:val="21"/>
              </w:rPr>
              <w:t>丝、毛、化学纤维、纱、线；纺织品、针织品；鞋、帽、服装及其他编织、缝纫品；皮革、毛皮及其制品</w:t>
            </w:r>
          </w:p>
        </w:tc>
      </w:tr>
      <w:tr w:rsidR="00061ED4" w:rsidRPr="00FA49FC" w14:paraId="39362190" w14:textId="77777777" w:rsidTr="00FA49FC">
        <w:trPr>
          <w:trHeight w:val="570"/>
        </w:trPr>
        <w:tc>
          <w:tcPr>
            <w:tcW w:w="582" w:type="dxa"/>
            <w:tcBorders>
              <w:top w:val="nil"/>
              <w:left w:val="single" w:sz="4" w:space="0" w:color="auto"/>
              <w:bottom w:val="single" w:sz="4" w:space="0" w:color="auto"/>
              <w:right w:val="single" w:sz="4" w:space="0" w:color="auto"/>
            </w:tcBorders>
            <w:shd w:val="clear" w:color="auto" w:fill="auto"/>
            <w:noWrap/>
            <w:vAlign w:val="center"/>
          </w:tcPr>
          <w:p w14:paraId="4314A93C" w14:textId="77777777" w:rsidR="00061ED4" w:rsidRPr="00FA49FC" w:rsidRDefault="00061ED4" w:rsidP="00406A12">
            <w:pPr>
              <w:widowControl/>
              <w:adjustRightInd w:val="0"/>
              <w:snapToGrid w:val="0"/>
              <w:spacing w:line="440" w:lineRule="exact"/>
              <w:jc w:val="center"/>
              <w:rPr>
                <w:rFonts w:ascii="仿宋_GB2312" w:eastAsia="仿宋_GB2312" w:hAnsi="宋体" w:cs="宋体"/>
                <w:color w:val="000000"/>
                <w:kern w:val="0"/>
                <w:szCs w:val="21"/>
              </w:rPr>
            </w:pPr>
            <w:r w:rsidRPr="00FA49FC">
              <w:rPr>
                <w:rFonts w:ascii="仿宋_GB2312" w:eastAsia="仿宋_GB2312" w:hAnsi="宋体" w:cs="宋体" w:hint="eastAsia"/>
                <w:color w:val="000000"/>
                <w:kern w:val="0"/>
                <w:szCs w:val="21"/>
              </w:rPr>
              <w:t>10</w:t>
            </w:r>
          </w:p>
        </w:tc>
        <w:tc>
          <w:tcPr>
            <w:tcW w:w="2133" w:type="dxa"/>
            <w:tcBorders>
              <w:top w:val="nil"/>
              <w:left w:val="nil"/>
              <w:bottom w:val="single" w:sz="4" w:space="0" w:color="auto"/>
              <w:right w:val="single" w:sz="4" w:space="0" w:color="auto"/>
            </w:tcBorders>
            <w:shd w:val="clear" w:color="auto" w:fill="auto"/>
            <w:vAlign w:val="center"/>
          </w:tcPr>
          <w:p w14:paraId="0AAD47CE" w14:textId="77777777" w:rsidR="00061ED4" w:rsidRPr="00FA49FC" w:rsidRDefault="00061ED4" w:rsidP="00406A12">
            <w:pPr>
              <w:widowControl/>
              <w:adjustRightInd w:val="0"/>
              <w:snapToGrid w:val="0"/>
              <w:spacing w:line="440" w:lineRule="exact"/>
              <w:jc w:val="left"/>
              <w:rPr>
                <w:rFonts w:ascii="仿宋_GB2312" w:eastAsia="仿宋_GB2312" w:hAnsi="宋体" w:cs="宋体"/>
                <w:color w:val="000000"/>
                <w:kern w:val="0"/>
                <w:szCs w:val="21"/>
              </w:rPr>
            </w:pPr>
            <w:r w:rsidRPr="00FA49FC">
              <w:rPr>
                <w:rFonts w:ascii="仿宋_GB2312" w:eastAsia="仿宋_GB2312" w:hAnsi="宋体" w:cs="宋体" w:hint="eastAsia"/>
                <w:color w:val="000000"/>
                <w:kern w:val="0"/>
                <w:szCs w:val="21"/>
              </w:rPr>
              <w:t>纸及文教用品（24）</w:t>
            </w:r>
          </w:p>
        </w:tc>
        <w:tc>
          <w:tcPr>
            <w:tcW w:w="3060" w:type="dxa"/>
            <w:tcBorders>
              <w:top w:val="nil"/>
              <w:left w:val="nil"/>
              <w:bottom w:val="single" w:sz="4" w:space="0" w:color="auto"/>
              <w:right w:val="single" w:sz="4" w:space="0" w:color="auto"/>
            </w:tcBorders>
            <w:shd w:val="clear" w:color="auto" w:fill="auto"/>
            <w:vAlign w:val="center"/>
          </w:tcPr>
          <w:p w14:paraId="34A8579E" w14:textId="77777777" w:rsidR="00061ED4" w:rsidRPr="00FA49FC" w:rsidRDefault="00061ED4" w:rsidP="00406A12">
            <w:pPr>
              <w:widowControl/>
              <w:adjustRightInd w:val="0"/>
              <w:snapToGrid w:val="0"/>
              <w:spacing w:line="440" w:lineRule="exact"/>
              <w:jc w:val="left"/>
              <w:rPr>
                <w:rFonts w:ascii="仿宋_GB2312" w:eastAsia="仿宋_GB2312" w:hAnsi="宋体" w:cs="宋体"/>
                <w:color w:val="000000"/>
                <w:kern w:val="0"/>
                <w:szCs w:val="21"/>
              </w:rPr>
            </w:pPr>
            <w:r w:rsidRPr="00FA49FC">
              <w:rPr>
                <w:rFonts w:ascii="仿宋_GB2312" w:eastAsia="仿宋_GB2312" w:hAnsi="宋体" w:cs="宋体" w:hint="eastAsia"/>
                <w:color w:val="000000"/>
                <w:kern w:val="0"/>
                <w:szCs w:val="21"/>
              </w:rPr>
              <w:t>纸浆；纸及纸制品；印制品；其他文教用品</w:t>
            </w:r>
          </w:p>
        </w:tc>
      </w:tr>
      <w:tr w:rsidR="00061ED4" w:rsidRPr="00FA49FC" w14:paraId="7FC53B2D" w14:textId="77777777" w:rsidTr="00FA49FC">
        <w:trPr>
          <w:trHeight w:val="285"/>
        </w:trPr>
        <w:tc>
          <w:tcPr>
            <w:tcW w:w="582" w:type="dxa"/>
            <w:tcBorders>
              <w:top w:val="nil"/>
              <w:left w:val="single" w:sz="4" w:space="0" w:color="auto"/>
              <w:bottom w:val="single" w:sz="4" w:space="0" w:color="auto"/>
              <w:right w:val="single" w:sz="4" w:space="0" w:color="auto"/>
            </w:tcBorders>
            <w:shd w:val="clear" w:color="auto" w:fill="auto"/>
            <w:noWrap/>
            <w:vAlign w:val="center"/>
          </w:tcPr>
          <w:p w14:paraId="6CB270FE" w14:textId="77777777" w:rsidR="00061ED4" w:rsidRPr="00FA49FC" w:rsidRDefault="00061ED4" w:rsidP="00406A12">
            <w:pPr>
              <w:widowControl/>
              <w:adjustRightInd w:val="0"/>
              <w:snapToGrid w:val="0"/>
              <w:spacing w:line="440" w:lineRule="exact"/>
              <w:jc w:val="center"/>
              <w:rPr>
                <w:rFonts w:ascii="仿宋_GB2312" w:eastAsia="仿宋_GB2312" w:hAnsi="宋体" w:cs="宋体"/>
                <w:color w:val="000000"/>
                <w:kern w:val="0"/>
                <w:szCs w:val="21"/>
              </w:rPr>
            </w:pPr>
            <w:r w:rsidRPr="00FA49FC">
              <w:rPr>
                <w:rFonts w:ascii="仿宋_GB2312" w:eastAsia="仿宋_GB2312" w:hAnsi="宋体" w:cs="宋体" w:hint="eastAsia"/>
                <w:color w:val="000000"/>
                <w:kern w:val="0"/>
                <w:szCs w:val="21"/>
              </w:rPr>
              <w:t>11</w:t>
            </w:r>
          </w:p>
        </w:tc>
        <w:tc>
          <w:tcPr>
            <w:tcW w:w="2133" w:type="dxa"/>
            <w:tcBorders>
              <w:top w:val="nil"/>
              <w:left w:val="nil"/>
              <w:bottom w:val="single" w:sz="4" w:space="0" w:color="auto"/>
              <w:right w:val="single" w:sz="4" w:space="0" w:color="auto"/>
            </w:tcBorders>
            <w:shd w:val="clear" w:color="auto" w:fill="auto"/>
            <w:vAlign w:val="center"/>
          </w:tcPr>
          <w:p w14:paraId="14A5BEC1" w14:textId="77777777" w:rsidR="00061ED4" w:rsidRPr="00FA49FC" w:rsidRDefault="00061ED4" w:rsidP="00406A12">
            <w:pPr>
              <w:widowControl/>
              <w:adjustRightInd w:val="0"/>
              <w:snapToGrid w:val="0"/>
              <w:spacing w:line="440" w:lineRule="exact"/>
              <w:jc w:val="left"/>
              <w:rPr>
                <w:rFonts w:ascii="仿宋_GB2312" w:eastAsia="仿宋_GB2312" w:hAnsi="宋体" w:cs="宋体"/>
                <w:color w:val="000000"/>
                <w:kern w:val="0"/>
                <w:szCs w:val="21"/>
              </w:rPr>
            </w:pPr>
            <w:r w:rsidRPr="00FA49FC">
              <w:rPr>
                <w:rFonts w:ascii="仿宋_GB2312" w:eastAsia="仿宋_GB2312" w:hAnsi="宋体" w:cs="宋体" w:hint="eastAsia"/>
                <w:color w:val="000000"/>
                <w:kern w:val="0"/>
                <w:szCs w:val="21"/>
              </w:rPr>
              <w:t>医药品（25）</w:t>
            </w:r>
          </w:p>
        </w:tc>
        <w:tc>
          <w:tcPr>
            <w:tcW w:w="3060" w:type="dxa"/>
            <w:tcBorders>
              <w:top w:val="nil"/>
              <w:left w:val="nil"/>
              <w:bottom w:val="single" w:sz="4" w:space="0" w:color="auto"/>
              <w:right w:val="single" w:sz="4" w:space="0" w:color="auto"/>
            </w:tcBorders>
            <w:shd w:val="clear" w:color="auto" w:fill="auto"/>
            <w:vAlign w:val="center"/>
          </w:tcPr>
          <w:p w14:paraId="3593BCF8" w14:textId="77777777" w:rsidR="00061ED4" w:rsidRPr="00FA49FC" w:rsidRDefault="00061ED4" w:rsidP="00406A12">
            <w:pPr>
              <w:widowControl/>
              <w:adjustRightInd w:val="0"/>
              <w:snapToGrid w:val="0"/>
              <w:spacing w:line="440" w:lineRule="exact"/>
              <w:jc w:val="left"/>
              <w:rPr>
                <w:rFonts w:ascii="仿宋_GB2312" w:eastAsia="仿宋_GB2312" w:hAnsi="宋体" w:cs="宋体"/>
                <w:color w:val="000000"/>
                <w:kern w:val="0"/>
                <w:szCs w:val="21"/>
              </w:rPr>
            </w:pPr>
            <w:r w:rsidRPr="00FA49FC">
              <w:rPr>
                <w:rFonts w:ascii="仿宋_GB2312" w:eastAsia="仿宋_GB2312" w:hAnsi="宋体" w:cs="宋体" w:hint="eastAsia"/>
                <w:color w:val="000000"/>
                <w:kern w:val="0"/>
                <w:szCs w:val="21"/>
              </w:rPr>
              <w:t>中药材；中成药、西药及其他医药品</w:t>
            </w:r>
          </w:p>
        </w:tc>
      </w:tr>
      <w:tr w:rsidR="00061ED4" w:rsidRPr="00FA49FC" w14:paraId="73311A7F" w14:textId="77777777" w:rsidTr="00FA49FC">
        <w:trPr>
          <w:trHeight w:val="1140"/>
        </w:trPr>
        <w:tc>
          <w:tcPr>
            <w:tcW w:w="582" w:type="dxa"/>
            <w:tcBorders>
              <w:top w:val="nil"/>
              <w:left w:val="single" w:sz="4" w:space="0" w:color="auto"/>
              <w:bottom w:val="single" w:sz="4" w:space="0" w:color="auto"/>
              <w:right w:val="single" w:sz="4" w:space="0" w:color="auto"/>
            </w:tcBorders>
            <w:shd w:val="clear" w:color="auto" w:fill="auto"/>
            <w:noWrap/>
            <w:vAlign w:val="center"/>
          </w:tcPr>
          <w:p w14:paraId="4C7C1952" w14:textId="77777777" w:rsidR="00061ED4" w:rsidRPr="00FA49FC" w:rsidRDefault="00061ED4" w:rsidP="00406A12">
            <w:pPr>
              <w:widowControl/>
              <w:adjustRightInd w:val="0"/>
              <w:snapToGrid w:val="0"/>
              <w:spacing w:line="440" w:lineRule="exact"/>
              <w:jc w:val="center"/>
              <w:rPr>
                <w:rFonts w:ascii="仿宋_GB2312" w:eastAsia="仿宋_GB2312" w:hAnsi="宋体" w:cs="宋体"/>
                <w:color w:val="000000"/>
                <w:kern w:val="0"/>
                <w:szCs w:val="21"/>
              </w:rPr>
            </w:pPr>
            <w:r w:rsidRPr="00FA49FC">
              <w:rPr>
                <w:rFonts w:ascii="仿宋_GB2312" w:eastAsia="仿宋_GB2312" w:hAnsi="宋体" w:cs="宋体" w:hint="eastAsia"/>
                <w:color w:val="000000"/>
                <w:kern w:val="0"/>
                <w:szCs w:val="21"/>
              </w:rPr>
              <w:t>12</w:t>
            </w:r>
          </w:p>
        </w:tc>
        <w:tc>
          <w:tcPr>
            <w:tcW w:w="2133" w:type="dxa"/>
            <w:tcBorders>
              <w:top w:val="nil"/>
              <w:left w:val="nil"/>
              <w:bottom w:val="single" w:sz="4" w:space="0" w:color="auto"/>
              <w:right w:val="single" w:sz="4" w:space="0" w:color="auto"/>
            </w:tcBorders>
            <w:shd w:val="clear" w:color="auto" w:fill="auto"/>
            <w:vAlign w:val="center"/>
          </w:tcPr>
          <w:p w14:paraId="4FE42EE3" w14:textId="77777777" w:rsidR="00061ED4" w:rsidRPr="00FA49FC" w:rsidRDefault="00061ED4" w:rsidP="00406A12">
            <w:pPr>
              <w:widowControl/>
              <w:adjustRightInd w:val="0"/>
              <w:snapToGrid w:val="0"/>
              <w:spacing w:line="440" w:lineRule="exact"/>
              <w:jc w:val="left"/>
              <w:rPr>
                <w:rFonts w:ascii="仿宋_GB2312" w:eastAsia="仿宋_GB2312" w:hAnsi="宋体" w:cs="宋体"/>
                <w:color w:val="000000"/>
                <w:kern w:val="0"/>
                <w:szCs w:val="21"/>
              </w:rPr>
            </w:pPr>
            <w:r w:rsidRPr="00FA49FC">
              <w:rPr>
                <w:rFonts w:ascii="仿宋_GB2312" w:eastAsia="仿宋_GB2312" w:hAnsi="宋体" w:cs="宋体" w:hint="eastAsia"/>
                <w:color w:val="000000"/>
                <w:kern w:val="0"/>
                <w:szCs w:val="21"/>
              </w:rPr>
              <w:t>其他货物（不含饲料、有机肥、特定货物）(99)</w:t>
            </w:r>
          </w:p>
        </w:tc>
        <w:tc>
          <w:tcPr>
            <w:tcW w:w="3060" w:type="dxa"/>
            <w:tcBorders>
              <w:top w:val="nil"/>
              <w:left w:val="nil"/>
              <w:bottom w:val="single" w:sz="4" w:space="0" w:color="auto"/>
              <w:right w:val="single" w:sz="4" w:space="0" w:color="auto"/>
            </w:tcBorders>
            <w:shd w:val="clear" w:color="auto" w:fill="auto"/>
            <w:vAlign w:val="center"/>
          </w:tcPr>
          <w:p w14:paraId="7FE79AF8" w14:textId="77777777" w:rsidR="00061ED4" w:rsidRPr="00FA49FC" w:rsidRDefault="00061ED4" w:rsidP="00FA49FC">
            <w:pPr>
              <w:widowControl/>
              <w:adjustRightInd w:val="0"/>
              <w:snapToGrid w:val="0"/>
              <w:spacing w:line="440" w:lineRule="exact"/>
              <w:ind w:rightChars="1" w:right="2"/>
              <w:jc w:val="left"/>
              <w:rPr>
                <w:rFonts w:ascii="仿宋_GB2312" w:eastAsia="仿宋_GB2312" w:hAnsi="宋体" w:cs="宋体"/>
                <w:color w:val="000000"/>
                <w:kern w:val="0"/>
                <w:szCs w:val="21"/>
              </w:rPr>
            </w:pPr>
            <w:r w:rsidRPr="00FA49FC">
              <w:rPr>
                <w:rFonts w:ascii="仿宋_GB2312" w:eastAsia="仿宋_GB2312" w:hAnsi="宋体" w:cs="宋体" w:hint="eastAsia"/>
                <w:color w:val="000000"/>
                <w:kern w:val="0"/>
                <w:szCs w:val="21"/>
              </w:rPr>
              <w:t>家具、搬家货物、行李、日用杂品；动植物油脂、冰、水；动植物残余物；浆粕、废碎物品；工艺品、展览品；特定集装化用具</w:t>
            </w:r>
          </w:p>
        </w:tc>
      </w:tr>
    </w:tbl>
    <w:p w14:paraId="3DD26476" w14:textId="77777777" w:rsidR="00061ED4" w:rsidRDefault="00061ED4" w:rsidP="00061ED4">
      <w:pPr>
        <w:adjustRightInd w:val="0"/>
        <w:snapToGrid w:val="0"/>
        <w:spacing w:line="520" w:lineRule="exact"/>
        <w:rPr>
          <w:rFonts w:eastAsia="仿宋_GB2312"/>
          <w:b/>
          <w:sz w:val="32"/>
          <w:szCs w:val="32"/>
        </w:rPr>
      </w:pPr>
    </w:p>
    <w:p w14:paraId="4B64D31D" w14:textId="77777777" w:rsidR="00A91268" w:rsidRPr="00061ED4" w:rsidRDefault="00A91268" w:rsidP="000744F9">
      <w:pPr>
        <w:ind w:firstLineChars="300" w:firstLine="540"/>
        <w:rPr>
          <w:rFonts w:ascii="宋体" w:hAnsi="宋体" w:cs="Tahoma"/>
          <w:color w:val="FF0000"/>
          <w:kern w:val="0"/>
          <w:sz w:val="18"/>
          <w:szCs w:val="18"/>
        </w:rPr>
      </w:pPr>
    </w:p>
    <w:p w14:paraId="7603EDFA" w14:textId="77777777" w:rsidR="0067508D" w:rsidRPr="00A91268" w:rsidRDefault="00142E34" w:rsidP="000744F9">
      <w:pPr>
        <w:ind w:firstLineChars="300" w:firstLine="540"/>
        <w:rPr>
          <w:rFonts w:ascii="宋体" w:hAnsi="宋体"/>
          <w:dstrike/>
          <w:color w:val="FF0000"/>
          <w:sz w:val="18"/>
          <w:szCs w:val="18"/>
        </w:rPr>
      </w:pPr>
      <w:r w:rsidRPr="00A91268">
        <w:rPr>
          <w:rFonts w:ascii="宋体" w:hAnsi="宋体" w:cs="Tahoma" w:hint="eastAsia"/>
          <w:dstrike/>
          <w:color w:val="FF0000"/>
          <w:kern w:val="0"/>
          <w:sz w:val="18"/>
          <w:szCs w:val="18"/>
        </w:rPr>
        <w:t>依据</w:t>
      </w:r>
      <w:r w:rsidR="00371DE8" w:rsidRPr="00A91268">
        <w:rPr>
          <w:rFonts w:ascii="宋体" w:hAnsi="宋体" w:cs="Tahoma" w:hint="eastAsia"/>
          <w:dstrike/>
          <w:color w:val="FF0000"/>
          <w:kern w:val="0"/>
          <w:sz w:val="18"/>
          <w:szCs w:val="18"/>
        </w:rPr>
        <w:t>《</w:t>
      </w:r>
      <w:r w:rsidR="00371DE8" w:rsidRPr="00A91268">
        <w:rPr>
          <w:rFonts w:ascii="宋体" w:hAnsi="宋体" w:cs="Tahoma"/>
          <w:dstrike/>
          <w:color w:val="FF0000"/>
          <w:spacing w:val="30"/>
          <w:kern w:val="0"/>
          <w:sz w:val="18"/>
          <w:szCs w:val="18"/>
        </w:rPr>
        <w:t>太原铁路局转发中国铁路总公司关于调整铁路货物运价的通知</w:t>
      </w:r>
      <w:r w:rsidR="00371DE8" w:rsidRPr="00A91268">
        <w:rPr>
          <w:rFonts w:ascii="宋体" w:hAnsi="宋体" w:cs="Tahoma" w:hint="eastAsia"/>
          <w:dstrike/>
          <w:color w:val="FF0000"/>
          <w:spacing w:val="30"/>
          <w:kern w:val="0"/>
          <w:sz w:val="18"/>
          <w:szCs w:val="18"/>
        </w:rPr>
        <w:t>》（</w:t>
      </w:r>
      <w:r w:rsidR="00371DE8" w:rsidRPr="00A91268">
        <w:rPr>
          <w:rFonts w:ascii="宋体" w:hAnsi="宋体" w:cs="Tahoma"/>
          <w:dstrike/>
          <w:color w:val="FF0000"/>
          <w:kern w:val="0"/>
          <w:sz w:val="18"/>
          <w:szCs w:val="18"/>
        </w:rPr>
        <w:t>太铁货营电﹝2014﹞37号</w:t>
      </w:r>
      <w:r w:rsidR="0017243E" w:rsidRPr="00A91268">
        <w:rPr>
          <w:rFonts w:ascii="宋体" w:hAnsi="宋体" w:cs="Tahoma" w:hint="eastAsia"/>
          <w:dstrike/>
          <w:color w:val="FF0000"/>
          <w:kern w:val="0"/>
          <w:sz w:val="18"/>
          <w:szCs w:val="18"/>
        </w:rPr>
        <w:t>、</w:t>
      </w:r>
      <w:r w:rsidR="00371DE8" w:rsidRPr="00A91268">
        <w:rPr>
          <w:rFonts w:ascii="宋体" w:hAnsi="宋体" w:cs="Tahoma"/>
          <w:dstrike/>
          <w:color w:val="FF0000"/>
          <w:kern w:val="0"/>
          <w:sz w:val="18"/>
          <w:szCs w:val="18"/>
        </w:rPr>
        <w:t>铁总运电〔2014〕28号</w:t>
      </w:r>
      <w:r w:rsidR="0017243E" w:rsidRPr="00A91268">
        <w:rPr>
          <w:rFonts w:ascii="宋体" w:hAnsi="宋体" w:cs="Tahoma" w:hint="eastAsia"/>
          <w:dstrike/>
          <w:color w:val="FF0000"/>
          <w:kern w:val="0"/>
          <w:sz w:val="18"/>
          <w:szCs w:val="18"/>
        </w:rPr>
        <w:t>）文件</w:t>
      </w:r>
      <w:r w:rsidR="00371DE8" w:rsidRPr="00A91268">
        <w:rPr>
          <w:rFonts w:ascii="宋体" w:hAnsi="宋体" w:cs="Tahoma" w:hint="eastAsia"/>
          <w:dstrike/>
          <w:color w:val="FF0000"/>
          <w:kern w:val="0"/>
          <w:sz w:val="18"/>
          <w:szCs w:val="18"/>
        </w:rPr>
        <w:t>修改。</w:t>
      </w:r>
      <w:smartTag w:uri="urn:schemas-microsoft-com:office:smarttags" w:element="chsdate">
        <w:smartTagPr>
          <w:attr w:name="Year" w:val="2014"/>
          <w:attr w:name="Month" w:val="2"/>
          <w:attr w:name="Day" w:val="14"/>
          <w:attr w:name="IsLunarDate" w:val="False"/>
          <w:attr w:name="IsROCDate" w:val="False"/>
        </w:smartTagPr>
        <w:r w:rsidR="008D3949" w:rsidRPr="00A91268">
          <w:rPr>
            <w:rFonts w:ascii="宋体" w:hAnsi="宋体" w:cs="Tahoma" w:hint="eastAsia"/>
            <w:dstrike/>
            <w:color w:val="FF0000"/>
            <w:kern w:val="0"/>
            <w:sz w:val="18"/>
            <w:szCs w:val="18"/>
          </w:rPr>
          <w:t>2014年2月14日</w:t>
        </w:r>
      </w:smartTag>
    </w:p>
    <w:p w14:paraId="0FCD85FC" w14:textId="77777777" w:rsidR="0067508D" w:rsidRPr="00A91268" w:rsidRDefault="00533FF1" w:rsidP="0067508D">
      <w:pPr>
        <w:jc w:val="center"/>
        <w:rPr>
          <w:rFonts w:ascii="宋体"/>
          <w:dstrike/>
          <w:color w:val="000000"/>
          <w:sz w:val="28"/>
          <w:szCs w:val="18"/>
        </w:rPr>
      </w:pPr>
      <w:r w:rsidRPr="00A91268">
        <w:rPr>
          <w:rFonts w:ascii="黑体" w:eastAsia="黑体" w:cs="黑体" w:hint="eastAsia"/>
          <w:b/>
          <w:dstrike/>
          <w:color w:val="000000"/>
          <w:spacing w:val="1"/>
          <w:kern w:val="0"/>
          <w:sz w:val="28"/>
          <w:szCs w:val="18"/>
        </w:rPr>
        <w:t xml:space="preserve">    </w:t>
      </w:r>
      <w:r w:rsidR="0067508D" w:rsidRPr="00A91268">
        <w:rPr>
          <w:rFonts w:ascii="黑体" w:eastAsia="黑体" w:cs="黑体" w:hint="eastAsia"/>
          <w:b/>
          <w:dstrike/>
          <w:color w:val="000000"/>
          <w:spacing w:val="1"/>
          <w:kern w:val="0"/>
          <w:sz w:val="28"/>
          <w:szCs w:val="18"/>
        </w:rPr>
        <w:t>铁路货物</w:t>
      </w:r>
      <w:r w:rsidR="0067508D" w:rsidRPr="00A91268">
        <w:rPr>
          <w:rFonts w:ascii="黑体" w:eastAsia="黑体" w:cs="黑体" w:hint="eastAsia"/>
          <w:b/>
          <w:dstrike/>
          <w:color w:val="000000"/>
          <w:kern w:val="0"/>
          <w:sz w:val="28"/>
          <w:szCs w:val="18"/>
        </w:rPr>
        <w:t>运价率表</w:t>
      </w:r>
    </w:p>
    <w:p w14:paraId="5A99D941" w14:textId="77777777" w:rsidR="0067508D" w:rsidRPr="00A91268" w:rsidRDefault="0067508D" w:rsidP="0067508D">
      <w:pPr>
        <w:autoSpaceDE w:val="0"/>
        <w:autoSpaceDN w:val="0"/>
        <w:adjustRightInd w:val="0"/>
        <w:jc w:val="left"/>
        <w:rPr>
          <w:rFonts w:ascii="宋体"/>
          <w:dstrike/>
          <w:spacing w:val="1"/>
          <w:kern w:val="0"/>
          <w:sz w:val="2"/>
          <w:szCs w:val="2"/>
        </w:rPr>
      </w:pPr>
    </w:p>
    <w:p w14:paraId="5B30821B" w14:textId="77777777" w:rsidR="0067508D" w:rsidRPr="00A91268" w:rsidRDefault="0067508D" w:rsidP="0067508D">
      <w:pPr>
        <w:rPr>
          <w:rFonts w:ascii="宋体" w:cs="宋体"/>
          <w:dstrike/>
          <w:kern w:val="0"/>
          <w:sz w:val="18"/>
          <w:szCs w:val="18"/>
        </w:rPr>
      </w:pPr>
    </w:p>
    <w:tbl>
      <w:tblPr>
        <w:tblW w:w="6191" w:type="dxa"/>
        <w:tblInd w:w="93" w:type="dxa"/>
        <w:tblLook w:val="0000" w:firstRow="0" w:lastRow="0" w:firstColumn="0" w:lastColumn="0" w:noHBand="0" w:noVBand="0"/>
      </w:tblPr>
      <w:tblGrid>
        <w:gridCol w:w="760"/>
        <w:gridCol w:w="1180"/>
        <w:gridCol w:w="1000"/>
        <w:gridCol w:w="800"/>
        <w:gridCol w:w="1316"/>
        <w:gridCol w:w="1135"/>
      </w:tblGrid>
      <w:tr w:rsidR="006C7602" w:rsidRPr="00A91268" w14:paraId="1BABE84A" w14:textId="77777777" w:rsidTr="00745435">
        <w:trPr>
          <w:trHeight w:val="465"/>
        </w:trPr>
        <w:tc>
          <w:tcPr>
            <w:tcW w:w="760"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6EFC2A6F" w14:textId="77777777" w:rsidR="006C7602" w:rsidRPr="00A91268" w:rsidRDefault="006C7602" w:rsidP="006C5FEF">
            <w:pPr>
              <w:widowControl/>
              <w:spacing w:line="220" w:lineRule="exact"/>
              <w:jc w:val="center"/>
              <w:rPr>
                <w:rFonts w:ascii="宋体" w:hAnsi="宋体" w:cs="宋体"/>
                <w:dstrike/>
                <w:kern w:val="0"/>
                <w:sz w:val="20"/>
                <w:szCs w:val="20"/>
              </w:rPr>
            </w:pPr>
            <w:r w:rsidRPr="00A91268">
              <w:rPr>
                <w:rFonts w:ascii="宋体" w:hAnsi="宋体" w:cs="宋体" w:hint="eastAsia"/>
                <w:dstrike/>
                <w:kern w:val="0"/>
                <w:sz w:val="20"/>
                <w:szCs w:val="20"/>
              </w:rPr>
              <w:t>办理           类别</w:t>
            </w:r>
          </w:p>
        </w:tc>
        <w:tc>
          <w:tcPr>
            <w:tcW w:w="1180"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5AF4E25A" w14:textId="77777777" w:rsidR="006C7602" w:rsidRPr="00A91268" w:rsidRDefault="006C7602" w:rsidP="006C5FEF">
            <w:pPr>
              <w:widowControl/>
              <w:spacing w:line="220" w:lineRule="exact"/>
              <w:jc w:val="center"/>
              <w:rPr>
                <w:rFonts w:ascii="宋体" w:hAnsi="宋体" w:cs="宋体"/>
                <w:dstrike/>
                <w:kern w:val="0"/>
                <w:sz w:val="20"/>
                <w:szCs w:val="20"/>
              </w:rPr>
            </w:pPr>
            <w:r w:rsidRPr="00A91268">
              <w:rPr>
                <w:rFonts w:ascii="宋体" w:hAnsi="宋体" w:cs="宋体" w:hint="eastAsia"/>
                <w:dstrike/>
                <w:kern w:val="0"/>
                <w:sz w:val="20"/>
                <w:szCs w:val="20"/>
              </w:rPr>
              <w:t>运价号</w:t>
            </w:r>
          </w:p>
        </w:tc>
        <w:tc>
          <w:tcPr>
            <w:tcW w:w="1800" w:type="dxa"/>
            <w:gridSpan w:val="2"/>
            <w:tcBorders>
              <w:top w:val="single" w:sz="4" w:space="0" w:color="auto"/>
              <w:left w:val="nil"/>
              <w:bottom w:val="single" w:sz="4" w:space="0" w:color="auto"/>
              <w:right w:val="single" w:sz="4" w:space="0" w:color="auto"/>
            </w:tcBorders>
            <w:shd w:val="clear" w:color="auto" w:fill="auto"/>
            <w:vAlign w:val="center"/>
          </w:tcPr>
          <w:p w14:paraId="7F9C849D" w14:textId="77777777" w:rsidR="006C7602" w:rsidRPr="00A91268" w:rsidRDefault="006C7602" w:rsidP="006C5FEF">
            <w:pPr>
              <w:widowControl/>
              <w:spacing w:line="220" w:lineRule="exact"/>
              <w:jc w:val="center"/>
              <w:rPr>
                <w:rFonts w:ascii="宋体" w:hAnsi="宋体" w:cs="宋体"/>
                <w:dstrike/>
                <w:kern w:val="0"/>
                <w:sz w:val="20"/>
                <w:szCs w:val="20"/>
              </w:rPr>
            </w:pPr>
            <w:r w:rsidRPr="00A91268">
              <w:rPr>
                <w:rFonts w:ascii="宋体" w:hAnsi="宋体" w:cs="宋体" w:hint="eastAsia"/>
                <w:dstrike/>
                <w:kern w:val="0"/>
                <w:sz w:val="20"/>
                <w:szCs w:val="20"/>
              </w:rPr>
              <w:t>基价1</w:t>
            </w:r>
          </w:p>
        </w:tc>
        <w:tc>
          <w:tcPr>
            <w:tcW w:w="2451" w:type="dxa"/>
            <w:gridSpan w:val="2"/>
            <w:tcBorders>
              <w:top w:val="single" w:sz="4" w:space="0" w:color="auto"/>
              <w:left w:val="nil"/>
              <w:bottom w:val="single" w:sz="4" w:space="0" w:color="auto"/>
              <w:right w:val="single" w:sz="4" w:space="0" w:color="auto"/>
            </w:tcBorders>
            <w:shd w:val="clear" w:color="auto" w:fill="auto"/>
            <w:vAlign w:val="center"/>
          </w:tcPr>
          <w:p w14:paraId="329866C8" w14:textId="77777777" w:rsidR="006C7602" w:rsidRPr="00A91268" w:rsidRDefault="006C7602" w:rsidP="006C5FEF">
            <w:pPr>
              <w:widowControl/>
              <w:spacing w:line="220" w:lineRule="exact"/>
              <w:jc w:val="center"/>
              <w:rPr>
                <w:rFonts w:ascii="宋体" w:hAnsi="宋体" w:cs="宋体"/>
                <w:dstrike/>
                <w:kern w:val="0"/>
                <w:sz w:val="20"/>
                <w:szCs w:val="20"/>
              </w:rPr>
            </w:pPr>
            <w:r w:rsidRPr="00A91268">
              <w:rPr>
                <w:rFonts w:ascii="宋体" w:hAnsi="宋体" w:cs="宋体" w:hint="eastAsia"/>
                <w:dstrike/>
                <w:kern w:val="0"/>
                <w:sz w:val="20"/>
                <w:szCs w:val="20"/>
              </w:rPr>
              <w:t>基价2</w:t>
            </w:r>
          </w:p>
        </w:tc>
      </w:tr>
      <w:tr w:rsidR="006C7602" w:rsidRPr="00A91268" w14:paraId="2C7572DE" w14:textId="77777777" w:rsidTr="00745435">
        <w:trPr>
          <w:trHeight w:val="420"/>
        </w:trPr>
        <w:tc>
          <w:tcPr>
            <w:tcW w:w="760" w:type="dxa"/>
            <w:vMerge/>
            <w:tcBorders>
              <w:top w:val="single" w:sz="4" w:space="0" w:color="auto"/>
              <w:left w:val="single" w:sz="4" w:space="0" w:color="auto"/>
              <w:bottom w:val="single" w:sz="4" w:space="0" w:color="auto"/>
              <w:right w:val="single" w:sz="4" w:space="0" w:color="auto"/>
            </w:tcBorders>
            <w:vAlign w:val="center"/>
          </w:tcPr>
          <w:p w14:paraId="2CFB2C5C" w14:textId="77777777" w:rsidR="006C7602" w:rsidRPr="00A91268" w:rsidRDefault="006C7602" w:rsidP="006C5FEF">
            <w:pPr>
              <w:widowControl/>
              <w:spacing w:line="220" w:lineRule="exact"/>
              <w:jc w:val="left"/>
              <w:rPr>
                <w:rFonts w:ascii="宋体" w:hAnsi="宋体" w:cs="宋体"/>
                <w:dstrike/>
                <w:kern w:val="0"/>
                <w:sz w:val="20"/>
                <w:szCs w:val="20"/>
              </w:rPr>
            </w:pPr>
          </w:p>
        </w:tc>
        <w:tc>
          <w:tcPr>
            <w:tcW w:w="1180" w:type="dxa"/>
            <w:vMerge/>
            <w:tcBorders>
              <w:top w:val="single" w:sz="4" w:space="0" w:color="auto"/>
              <w:left w:val="single" w:sz="4" w:space="0" w:color="auto"/>
              <w:bottom w:val="single" w:sz="4" w:space="0" w:color="auto"/>
              <w:right w:val="single" w:sz="4" w:space="0" w:color="auto"/>
            </w:tcBorders>
            <w:vAlign w:val="center"/>
          </w:tcPr>
          <w:p w14:paraId="3AE19838" w14:textId="77777777" w:rsidR="006C7602" w:rsidRPr="00A91268" w:rsidRDefault="006C7602" w:rsidP="006C5FEF">
            <w:pPr>
              <w:widowControl/>
              <w:spacing w:line="220" w:lineRule="exact"/>
              <w:jc w:val="left"/>
              <w:rPr>
                <w:rFonts w:ascii="宋体" w:hAnsi="宋体" w:cs="宋体"/>
                <w:dstrike/>
                <w:kern w:val="0"/>
                <w:sz w:val="20"/>
                <w:szCs w:val="20"/>
              </w:rPr>
            </w:pPr>
          </w:p>
        </w:tc>
        <w:tc>
          <w:tcPr>
            <w:tcW w:w="1000" w:type="dxa"/>
            <w:tcBorders>
              <w:top w:val="nil"/>
              <w:left w:val="nil"/>
              <w:bottom w:val="single" w:sz="4" w:space="0" w:color="auto"/>
              <w:right w:val="single" w:sz="4" w:space="0" w:color="auto"/>
            </w:tcBorders>
            <w:shd w:val="clear" w:color="auto" w:fill="auto"/>
            <w:vAlign w:val="center"/>
          </w:tcPr>
          <w:p w14:paraId="7B996B2A" w14:textId="77777777" w:rsidR="006C7602" w:rsidRPr="00A91268" w:rsidRDefault="006C7602" w:rsidP="006C5FEF">
            <w:pPr>
              <w:widowControl/>
              <w:spacing w:line="220" w:lineRule="exact"/>
              <w:jc w:val="center"/>
              <w:rPr>
                <w:rFonts w:ascii="宋体" w:hAnsi="宋体" w:cs="宋体"/>
                <w:dstrike/>
                <w:kern w:val="0"/>
                <w:sz w:val="20"/>
                <w:szCs w:val="20"/>
              </w:rPr>
            </w:pPr>
            <w:r w:rsidRPr="00A91268">
              <w:rPr>
                <w:rFonts w:ascii="宋体" w:hAnsi="宋体" w:cs="宋体" w:hint="eastAsia"/>
                <w:dstrike/>
                <w:kern w:val="0"/>
                <w:sz w:val="20"/>
                <w:szCs w:val="20"/>
              </w:rPr>
              <w:t>单位</w:t>
            </w:r>
          </w:p>
        </w:tc>
        <w:tc>
          <w:tcPr>
            <w:tcW w:w="800" w:type="dxa"/>
            <w:tcBorders>
              <w:top w:val="nil"/>
              <w:left w:val="nil"/>
              <w:bottom w:val="single" w:sz="4" w:space="0" w:color="auto"/>
              <w:right w:val="single" w:sz="4" w:space="0" w:color="auto"/>
            </w:tcBorders>
            <w:shd w:val="clear" w:color="auto" w:fill="auto"/>
            <w:vAlign w:val="center"/>
          </w:tcPr>
          <w:p w14:paraId="47B12DC2" w14:textId="77777777" w:rsidR="006C7602" w:rsidRPr="00A91268" w:rsidRDefault="006C7602" w:rsidP="006C5FEF">
            <w:pPr>
              <w:widowControl/>
              <w:spacing w:line="220" w:lineRule="exact"/>
              <w:jc w:val="center"/>
              <w:rPr>
                <w:rFonts w:ascii="宋体" w:hAnsi="宋体" w:cs="宋体"/>
                <w:dstrike/>
                <w:kern w:val="0"/>
                <w:sz w:val="20"/>
                <w:szCs w:val="20"/>
              </w:rPr>
            </w:pPr>
            <w:r w:rsidRPr="00A91268">
              <w:rPr>
                <w:rFonts w:ascii="宋体" w:hAnsi="宋体" w:cs="宋体" w:hint="eastAsia"/>
                <w:dstrike/>
                <w:kern w:val="0"/>
                <w:sz w:val="20"/>
                <w:szCs w:val="20"/>
              </w:rPr>
              <w:t>标准</w:t>
            </w:r>
          </w:p>
        </w:tc>
        <w:tc>
          <w:tcPr>
            <w:tcW w:w="1316" w:type="dxa"/>
            <w:tcBorders>
              <w:top w:val="nil"/>
              <w:left w:val="nil"/>
              <w:bottom w:val="single" w:sz="4" w:space="0" w:color="auto"/>
              <w:right w:val="single" w:sz="4" w:space="0" w:color="auto"/>
            </w:tcBorders>
            <w:shd w:val="clear" w:color="auto" w:fill="auto"/>
            <w:vAlign w:val="center"/>
          </w:tcPr>
          <w:p w14:paraId="73353CEC" w14:textId="77777777" w:rsidR="006C7602" w:rsidRPr="00A91268" w:rsidRDefault="006C7602" w:rsidP="006C5FEF">
            <w:pPr>
              <w:widowControl/>
              <w:spacing w:line="220" w:lineRule="exact"/>
              <w:jc w:val="center"/>
              <w:rPr>
                <w:rFonts w:ascii="宋体" w:hAnsi="宋体" w:cs="宋体"/>
                <w:dstrike/>
                <w:kern w:val="0"/>
                <w:sz w:val="20"/>
                <w:szCs w:val="20"/>
              </w:rPr>
            </w:pPr>
            <w:r w:rsidRPr="00A91268">
              <w:rPr>
                <w:rFonts w:ascii="宋体" w:hAnsi="宋体" w:cs="宋体" w:hint="eastAsia"/>
                <w:dstrike/>
                <w:kern w:val="0"/>
                <w:sz w:val="20"/>
                <w:szCs w:val="20"/>
              </w:rPr>
              <w:t>单位</w:t>
            </w:r>
          </w:p>
        </w:tc>
        <w:tc>
          <w:tcPr>
            <w:tcW w:w="1135" w:type="dxa"/>
            <w:tcBorders>
              <w:top w:val="nil"/>
              <w:left w:val="nil"/>
              <w:bottom w:val="single" w:sz="4" w:space="0" w:color="auto"/>
              <w:right w:val="single" w:sz="4" w:space="0" w:color="auto"/>
            </w:tcBorders>
            <w:shd w:val="clear" w:color="auto" w:fill="auto"/>
            <w:vAlign w:val="center"/>
          </w:tcPr>
          <w:p w14:paraId="5C6F1495" w14:textId="77777777" w:rsidR="006C7602" w:rsidRPr="00A91268" w:rsidRDefault="006C7602" w:rsidP="006C5FEF">
            <w:pPr>
              <w:widowControl/>
              <w:spacing w:line="220" w:lineRule="exact"/>
              <w:jc w:val="center"/>
              <w:rPr>
                <w:rFonts w:ascii="宋体" w:hAnsi="宋体" w:cs="宋体"/>
                <w:dstrike/>
                <w:kern w:val="0"/>
                <w:sz w:val="20"/>
                <w:szCs w:val="20"/>
              </w:rPr>
            </w:pPr>
            <w:r w:rsidRPr="00A91268">
              <w:rPr>
                <w:rFonts w:ascii="宋体" w:hAnsi="宋体" w:cs="宋体" w:hint="eastAsia"/>
                <w:dstrike/>
                <w:kern w:val="0"/>
                <w:sz w:val="20"/>
                <w:szCs w:val="20"/>
              </w:rPr>
              <w:t>标准</w:t>
            </w:r>
          </w:p>
        </w:tc>
      </w:tr>
      <w:tr w:rsidR="006C7602" w:rsidRPr="00A91268" w14:paraId="767FE991" w14:textId="77777777" w:rsidTr="00745435">
        <w:trPr>
          <w:trHeight w:val="450"/>
        </w:trPr>
        <w:tc>
          <w:tcPr>
            <w:tcW w:w="760" w:type="dxa"/>
            <w:vMerge w:val="restart"/>
            <w:tcBorders>
              <w:top w:val="nil"/>
              <w:left w:val="single" w:sz="4" w:space="0" w:color="auto"/>
              <w:bottom w:val="single" w:sz="4" w:space="0" w:color="auto"/>
              <w:right w:val="single" w:sz="4" w:space="0" w:color="auto"/>
            </w:tcBorders>
            <w:shd w:val="clear" w:color="auto" w:fill="auto"/>
            <w:vAlign w:val="center"/>
          </w:tcPr>
          <w:p w14:paraId="30C48737" w14:textId="77777777" w:rsidR="006C7602" w:rsidRPr="00A91268" w:rsidRDefault="006C7602" w:rsidP="006C5FEF">
            <w:pPr>
              <w:widowControl/>
              <w:spacing w:line="220" w:lineRule="exact"/>
              <w:jc w:val="center"/>
              <w:rPr>
                <w:rFonts w:ascii="宋体" w:hAnsi="宋体" w:cs="宋体"/>
                <w:dstrike/>
                <w:kern w:val="0"/>
                <w:sz w:val="20"/>
                <w:szCs w:val="20"/>
              </w:rPr>
            </w:pPr>
            <w:r w:rsidRPr="00A91268">
              <w:rPr>
                <w:rFonts w:ascii="宋体" w:hAnsi="宋体" w:cs="宋体" w:hint="eastAsia"/>
                <w:dstrike/>
                <w:kern w:val="0"/>
                <w:sz w:val="20"/>
                <w:szCs w:val="20"/>
              </w:rPr>
              <w:t>整车</w:t>
            </w:r>
          </w:p>
        </w:tc>
        <w:tc>
          <w:tcPr>
            <w:tcW w:w="1180" w:type="dxa"/>
            <w:tcBorders>
              <w:top w:val="nil"/>
              <w:left w:val="nil"/>
              <w:bottom w:val="single" w:sz="4" w:space="0" w:color="auto"/>
              <w:right w:val="single" w:sz="4" w:space="0" w:color="auto"/>
            </w:tcBorders>
            <w:shd w:val="clear" w:color="auto" w:fill="auto"/>
            <w:vAlign w:val="center"/>
          </w:tcPr>
          <w:p w14:paraId="7E841747" w14:textId="77777777" w:rsidR="006C7602" w:rsidRPr="00A91268" w:rsidRDefault="006C7602" w:rsidP="006C5FEF">
            <w:pPr>
              <w:widowControl/>
              <w:spacing w:line="220" w:lineRule="exact"/>
              <w:jc w:val="center"/>
              <w:rPr>
                <w:rFonts w:ascii="宋体" w:hAnsi="宋体" w:cs="宋体"/>
                <w:dstrike/>
                <w:kern w:val="0"/>
                <w:sz w:val="20"/>
                <w:szCs w:val="20"/>
              </w:rPr>
            </w:pPr>
            <w:r w:rsidRPr="00A91268">
              <w:rPr>
                <w:rFonts w:ascii="宋体" w:hAnsi="宋体" w:cs="宋体" w:hint="eastAsia"/>
                <w:dstrike/>
                <w:kern w:val="0"/>
                <w:sz w:val="20"/>
                <w:szCs w:val="20"/>
              </w:rPr>
              <w:t>1</w:t>
            </w:r>
          </w:p>
        </w:tc>
        <w:tc>
          <w:tcPr>
            <w:tcW w:w="1000" w:type="dxa"/>
            <w:tcBorders>
              <w:top w:val="nil"/>
              <w:left w:val="nil"/>
              <w:bottom w:val="single" w:sz="4" w:space="0" w:color="auto"/>
              <w:right w:val="single" w:sz="4" w:space="0" w:color="auto"/>
            </w:tcBorders>
            <w:shd w:val="clear" w:color="auto" w:fill="auto"/>
            <w:vAlign w:val="center"/>
          </w:tcPr>
          <w:p w14:paraId="2C7DF7E1" w14:textId="77777777" w:rsidR="006C7602" w:rsidRPr="00A91268" w:rsidRDefault="006C7602" w:rsidP="006C5FEF">
            <w:pPr>
              <w:widowControl/>
              <w:spacing w:line="220" w:lineRule="exact"/>
              <w:jc w:val="center"/>
              <w:rPr>
                <w:rFonts w:ascii="宋体" w:hAnsi="宋体" w:cs="宋体"/>
                <w:dstrike/>
                <w:kern w:val="0"/>
                <w:sz w:val="20"/>
                <w:szCs w:val="20"/>
              </w:rPr>
            </w:pPr>
            <w:r w:rsidRPr="00A91268">
              <w:rPr>
                <w:rFonts w:ascii="宋体" w:hAnsi="宋体" w:cs="宋体" w:hint="eastAsia"/>
                <w:dstrike/>
                <w:kern w:val="0"/>
                <w:sz w:val="20"/>
                <w:szCs w:val="20"/>
              </w:rPr>
              <w:t>元/吨</w:t>
            </w:r>
          </w:p>
        </w:tc>
        <w:tc>
          <w:tcPr>
            <w:tcW w:w="800" w:type="dxa"/>
            <w:tcBorders>
              <w:top w:val="nil"/>
              <w:left w:val="nil"/>
              <w:bottom w:val="single" w:sz="4" w:space="0" w:color="auto"/>
              <w:right w:val="single" w:sz="4" w:space="0" w:color="auto"/>
            </w:tcBorders>
            <w:shd w:val="clear" w:color="auto" w:fill="auto"/>
            <w:vAlign w:val="center"/>
          </w:tcPr>
          <w:p w14:paraId="779B3A97" w14:textId="77777777" w:rsidR="006C7602" w:rsidRPr="00A91268" w:rsidRDefault="006C7602" w:rsidP="006C5FEF">
            <w:pPr>
              <w:widowControl/>
              <w:spacing w:line="220" w:lineRule="exact"/>
              <w:jc w:val="center"/>
              <w:rPr>
                <w:rFonts w:ascii="宋体" w:hAnsi="宋体" w:cs="宋体"/>
                <w:dstrike/>
                <w:kern w:val="0"/>
                <w:sz w:val="20"/>
                <w:szCs w:val="20"/>
              </w:rPr>
            </w:pPr>
            <w:r w:rsidRPr="00A91268">
              <w:rPr>
                <w:rFonts w:ascii="宋体" w:hAnsi="宋体" w:cs="宋体" w:hint="eastAsia"/>
                <w:dstrike/>
                <w:kern w:val="0"/>
                <w:sz w:val="20"/>
                <w:szCs w:val="20"/>
              </w:rPr>
              <w:t>8.5</w:t>
            </w:r>
          </w:p>
        </w:tc>
        <w:tc>
          <w:tcPr>
            <w:tcW w:w="1316" w:type="dxa"/>
            <w:tcBorders>
              <w:top w:val="nil"/>
              <w:left w:val="nil"/>
              <w:bottom w:val="single" w:sz="4" w:space="0" w:color="auto"/>
              <w:right w:val="single" w:sz="4" w:space="0" w:color="auto"/>
            </w:tcBorders>
            <w:shd w:val="clear" w:color="auto" w:fill="auto"/>
            <w:vAlign w:val="center"/>
          </w:tcPr>
          <w:p w14:paraId="1923BA7A" w14:textId="77777777" w:rsidR="006C7602" w:rsidRPr="00A91268" w:rsidRDefault="006C7602" w:rsidP="006C5FEF">
            <w:pPr>
              <w:widowControl/>
              <w:spacing w:line="220" w:lineRule="exact"/>
              <w:jc w:val="center"/>
              <w:rPr>
                <w:rFonts w:ascii="宋体" w:hAnsi="宋体" w:cs="宋体"/>
                <w:dstrike/>
                <w:kern w:val="0"/>
                <w:sz w:val="20"/>
                <w:szCs w:val="20"/>
              </w:rPr>
            </w:pPr>
            <w:r w:rsidRPr="00A91268">
              <w:rPr>
                <w:rFonts w:ascii="宋体" w:hAnsi="宋体" w:cs="宋体" w:hint="eastAsia"/>
                <w:dstrike/>
                <w:kern w:val="0"/>
                <w:sz w:val="20"/>
                <w:szCs w:val="20"/>
              </w:rPr>
              <w:t>元/吨公里</w:t>
            </w:r>
          </w:p>
        </w:tc>
        <w:tc>
          <w:tcPr>
            <w:tcW w:w="1135" w:type="dxa"/>
            <w:tcBorders>
              <w:top w:val="nil"/>
              <w:left w:val="nil"/>
              <w:bottom w:val="single" w:sz="4" w:space="0" w:color="auto"/>
              <w:right w:val="single" w:sz="4" w:space="0" w:color="auto"/>
            </w:tcBorders>
            <w:shd w:val="clear" w:color="auto" w:fill="auto"/>
            <w:vAlign w:val="center"/>
          </w:tcPr>
          <w:p w14:paraId="0AB5AB79" w14:textId="77777777" w:rsidR="006C7602" w:rsidRPr="00A91268" w:rsidRDefault="006C7602" w:rsidP="006C5FEF">
            <w:pPr>
              <w:widowControl/>
              <w:spacing w:line="220" w:lineRule="exact"/>
              <w:jc w:val="center"/>
              <w:rPr>
                <w:rFonts w:ascii="宋体" w:hAnsi="宋体" w:cs="宋体"/>
                <w:dstrike/>
                <w:kern w:val="0"/>
                <w:sz w:val="20"/>
                <w:szCs w:val="20"/>
              </w:rPr>
            </w:pPr>
            <w:r w:rsidRPr="00A91268">
              <w:rPr>
                <w:rFonts w:ascii="宋体" w:hAnsi="宋体" w:cs="宋体" w:hint="eastAsia"/>
                <w:dstrike/>
                <w:kern w:val="0"/>
                <w:sz w:val="20"/>
                <w:szCs w:val="20"/>
              </w:rPr>
              <w:t>0.071</w:t>
            </w:r>
          </w:p>
        </w:tc>
      </w:tr>
      <w:tr w:rsidR="006C7602" w:rsidRPr="00A91268" w14:paraId="40293675" w14:textId="77777777" w:rsidTr="00745435">
        <w:trPr>
          <w:trHeight w:val="420"/>
        </w:trPr>
        <w:tc>
          <w:tcPr>
            <w:tcW w:w="760" w:type="dxa"/>
            <w:vMerge/>
            <w:tcBorders>
              <w:top w:val="nil"/>
              <w:left w:val="single" w:sz="4" w:space="0" w:color="auto"/>
              <w:bottom w:val="single" w:sz="4" w:space="0" w:color="auto"/>
              <w:right w:val="single" w:sz="4" w:space="0" w:color="auto"/>
            </w:tcBorders>
            <w:vAlign w:val="center"/>
          </w:tcPr>
          <w:p w14:paraId="24304AC0" w14:textId="77777777" w:rsidR="006C7602" w:rsidRPr="00A91268" w:rsidRDefault="006C7602" w:rsidP="006C5FEF">
            <w:pPr>
              <w:widowControl/>
              <w:spacing w:line="220" w:lineRule="exact"/>
              <w:jc w:val="left"/>
              <w:rPr>
                <w:rFonts w:ascii="宋体" w:hAnsi="宋体" w:cs="宋体"/>
                <w:dstrike/>
                <w:kern w:val="0"/>
                <w:sz w:val="20"/>
                <w:szCs w:val="20"/>
              </w:rPr>
            </w:pPr>
          </w:p>
        </w:tc>
        <w:tc>
          <w:tcPr>
            <w:tcW w:w="1180" w:type="dxa"/>
            <w:tcBorders>
              <w:top w:val="nil"/>
              <w:left w:val="nil"/>
              <w:bottom w:val="single" w:sz="4" w:space="0" w:color="auto"/>
              <w:right w:val="single" w:sz="4" w:space="0" w:color="auto"/>
            </w:tcBorders>
            <w:shd w:val="clear" w:color="auto" w:fill="auto"/>
            <w:vAlign w:val="center"/>
          </w:tcPr>
          <w:p w14:paraId="6BB070F4" w14:textId="77777777" w:rsidR="006C7602" w:rsidRPr="00A91268" w:rsidRDefault="006C7602" w:rsidP="006C5FEF">
            <w:pPr>
              <w:widowControl/>
              <w:spacing w:line="220" w:lineRule="exact"/>
              <w:jc w:val="center"/>
              <w:rPr>
                <w:rFonts w:ascii="宋体" w:hAnsi="宋体" w:cs="宋体"/>
                <w:dstrike/>
                <w:kern w:val="0"/>
                <w:sz w:val="20"/>
                <w:szCs w:val="20"/>
              </w:rPr>
            </w:pPr>
            <w:r w:rsidRPr="00A91268">
              <w:rPr>
                <w:rFonts w:ascii="宋体" w:hAnsi="宋体" w:cs="宋体" w:hint="eastAsia"/>
                <w:dstrike/>
                <w:kern w:val="0"/>
                <w:sz w:val="20"/>
                <w:szCs w:val="20"/>
              </w:rPr>
              <w:t>2</w:t>
            </w:r>
          </w:p>
        </w:tc>
        <w:tc>
          <w:tcPr>
            <w:tcW w:w="1000" w:type="dxa"/>
            <w:tcBorders>
              <w:top w:val="nil"/>
              <w:left w:val="nil"/>
              <w:bottom w:val="single" w:sz="4" w:space="0" w:color="auto"/>
              <w:right w:val="single" w:sz="4" w:space="0" w:color="auto"/>
            </w:tcBorders>
            <w:shd w:val="clear" w:color="auto" w:fill="auto"/>
            <w:vAlign w:val="center"/>
          </w:tcPr>
          <w:p w14:paraId="6AEA2C3C" w14:textId="77777777" w:rsidR="006C7602" w:rsidRPr="00A91268" w:rsidRDefault="006C7602" w:rsidP="006C5FEF">
            <w:pPr>
              <w:widowControl/>
              <w:spacing w:line="220" w:lineRule="exact"/>
              <w:jc w:val="center"/>
              <w:rPr>
                <w:rFonts w:ascii="宋体" w:hAnsi="宋体" w:cs="宋体"/>
                <w:dstrike/>
                <w:kern w:val="0"/>
                <w:sz w:val="20"/>
                <w:szCs w:val="20"/>
              </w:rPr>
            </w:pPr>
            <w:r w:rsidRPr="00A91268">
              <w:rPr>
                <w:rFonts w:ascii="宋体" w:hAnsi="宋体" w:cs="宋体" w:hint="eastAsia"/>
                <w:dstrike/>
                <w:kern w:val="0"/>
                <w:sz w:val="20"/>
                <w:szCs w:val="20"/>
              </w:rPr>
              <w:t>元/吨</w:t>
            </w:r>
          </w:p>
        </w:tc>
        <w:tc>
          <w:tcPr>
            <w:tcW w:w="800" w:type="dxa"/>
            <w:tcBorders>
              <w:top w:val="nil"/>
              <w:left w:val="nil"/>
              <w:bottom w:val="single" w:sz="4" w:space="0" w:color="auto"/>
              <w:right w:val="single" w:sz="4" w:space="0" w:color="auto"/>
            </w:tcBorders>
            <w:shd w:val="clear" w:color="auto" w:fill="auto"/>
            <w:vAlign w:val="center"/>
          </w:tcPr>
          <w:p w14:paraId="34AFF3B5" w14:textId="77777777" w:rsidR="006C7602" w:rsidRPr="00A91268" w:rsidRDefault="006C7602" w:rsidP="006C5FEF">
            <w:pPr>
              <w:widowControl/>
              <w:spacing w:line="220" w:lineRule="exact"/>
              <w:jc w:val="center"/>
              <w:rPr>
                <w:rFonts w:ascii="宋体" w:hAnsi="宋体" w:cs="宋体"/>
                <w:dstrike/>
                <w:kern w:val="0"/>
                <w:sz w:val="20"/>
                <w:szCs w:val="20"/>
              </w:rPr>
            </w:pPr>
            <w:r w:rsidRPr="00A91268">
              <w:rPr>
                <w:rFonts w:ascii="宋体" w:hAnsi="宋体" w:cs="宋体" w:hint="eastAsia"/>
                <w:dstrike/>
                <w:kern w:val="0"/>
                <w:sz w:val="20"/>
                <w:szCs w:val="20"/>
              </w:rPr>
              <w:t>9.1</w:t>
            </w:r>
          </w:p>
        </w:tc>
        <w:tc>
          <w:tcPr>
            <w:tcW w:w="1316" w:type="dxa"/>
            <w:tcBorders>
              <w:top w:val="nil"/>
              <w:left w:val="nil"/>
              <w:bottom w:val="single" w:sz="4" w:space="0" w:color="auto"/>
              <w:right w:val="single" w:sz="4" w:space="0" w:color="auto"/>
            </w:tcBorders>
            <w:shd w:val="clear" w:color="auto" w:fill="auto"/>
            <w:vAlign w:val="center"/>
          </w:tcPr>
          <w:p w14:paraId="5D252E9C" w14:textId="77777777" w:rsidR="006C7602" w:rsidRPr="00A91268" w:rsidRDefault="006C7602" w:rsidP="006C5FEF">
            <w:pPr>
              <w:widowControl/>
              <w:spacing w:line="220" w:lineRule="exact"/>
              <w:jc w:val="center"/>
              <w:rPr>
                <w:rFonts w:ascii="宋体" w:hAnsi="宋体" w:cs="宋体"/>
                <w:dstrike/>
                <w:kern w:val="0"/>
                <w:sz w:val="20"/>
                <w:szCs w:val="20"/>
              </w:rPr>
            </w:pPr>
            <w:r w:rsidRPr="00A91268">
              <w:rPr>
                <w:rFonts w:ascii="宋体" w:hAnsi="宋体" w:cs="宋体" w:hint="eastAsia"/>
                <w:dstrike/>
                <w:kern w:val="0"/>
                <w:sz w:val="20"/>
                <w:szCs w:val="20"/>
              </w:rPr>
              <w:t>元/吨公里</w:t>
            </w:r>
          </w:p>
        </w:tc>
        <w:tc>
          <w:tcPr>
            <w:tcW w:w="1135" w:type="dxa"/>
            <w:tcBorders>
              <w:top w:val="nil"/>
              <w:left w:val="nil"/>
              <w:bottom w:val="single" w:sz="4" w:space="0" w:color="auto"/>
              <w:right w:val="single" w:sz="4" w:space="0" w:color="auto"/>
            </w:tcBorders>
            <w:shd w:val="clear" w:color="auto" w:fill="auto"/>
            <w:vAlign w:val="center"/>
          </w:tcPr>
          <w:p w14:paraId="7679F7ED" w14:textId="77777777" w:rsidR="006C7602" w:rsidRPr="00A91268" w:rsidRDefault="006C7602" w:rsidP="006C5FEF">
            <w:pPr>
              <w:widowControl/>
              <w:spacing w:line="220" w:lineRule="exact"/>
              <w:jc w:val="center"/>
              <w:rPr>
                <w:rFonts w:ascii="宋体" w:hAnsi="宋体" w:cs="宋体"/>
                <w:dstrike/>
                <w:kern w:val="0"/>
                <w:sz w:val="20"/>
                <w:szCs w:val="20"/>
              </w:rPr>
            </w:pPr>
            <w:r w:rsidRPr="00A91268">
              <w:rPr>
                <w:rFonts w:ascii="宋体" w:hAnsi="宋体" w:cs="宋体" w:hint="eastAsia"/>
                <w:dstrike/>
                <w:kern w:val="0"/>
                <w:sz w:val="20"/>
                <w:szCs w:val="20"/>
              </w:rPr>
              <w:t>0.08</w:t>
            </w:r>
          </w:p>
        </w:tc>
      </w:tr>
      <w:tr w:rsidR="006C7602" w:rsidRPr="00A91268" w14:paraId="38A8A540" w14:textId="77777777" w:rsidTr="00745435">
        <w:trPr>
          <w:trHeight w:val="405"/>
        </w:trPr>
        <w:tc>
          <w:tcPr>
            <w:tcW w:w="760" w:type="dxa"/>
            <w:vMerge/>
            <w:tcBorders>
              <w:top w:val="nil"/>
              <w:left w:val="single" w:sz="4" w:space="0" w:color="auto"/>
              <w:bottom w:val="single" w:sz="4" w:space="0" w:color="auto"/>
              <w:right w:val="single" w:sz="4" w:space="0" w:color="auto"/>
            </w:tcBorders>
            <w:vAlign w:val="center"/>
          </w:tcPr>
          <w:p w14:paraId="081B0DFC" w14:textId="77777777" w:rsidR="006C7602" w:rsidRPr="00A91268" w:rsidRDefault="006C7602" w:rsidP="006C5FEF">
            <w:pPr>
              <w:widowControl/>
              <w:spacing w:line="220" w:lineRule="exact"/>
              <w:jc w:val="left"/>
              <w:rPr>
                <w:rFonts w:ascii="宋体" w:hAnsi="宋体" w:cs="宋体"/>
                <w:dstrike/>
                <w:kern w:val="0"/>
                <w:sz w:val="20"/>
                <w:szCs w:val="20"/>
              </w:rPr>
            </w:pPr>
          </w:p>
        </w:tc>
        <w:tc>
          <w:tcPr>
            <w:tcW w:w="1180" w:type="dxa"/>
            <w:tcBorders>
              <w:top w:val="nil"/>
              <w:left w:val="nil"/>
              <w:bottom w:val="single" w:sz="4" w:space="0" w:color="auto"/>
              <w:right w:val="single" w:sz="4" w:space="0" w:color="auto"/>
            </w:tcBorders>
            <w:shd w:val="clear" w:color="auto" w:fill="auto"/>
            <w:vAlign w:val="center"/>
          </w:tcPr>
          <w:p w14:paraId="10F42A1B" w14:textId="77777777" w:rsidR="006C7602" w:rsidRPr="00A91268" w:rsidRDefault="006C7602" w:rsidP="006C5FEF">
            <w:pPr>
              <w:widowControl/>
              <w:spacing w:line="220" w:lineRule="exact"/>
              <w:jc w:val="center"/>
              <w:rPr>
                <w:rFonts w:ascii="宋体" w:hAnsi="宋体" w:cs="宋体"/>
                <w:dstrike/>
                <w:kern w:val="0"/>
                <w:sz w:val="20"/>
                <w:szCs w:val="20"/>
              </w:rPr>
            </w:pPr>
            <w:r w:rsidRPr="00A91268">
              <w:rPr>
                <w:rFonts w:ascii="宋体" w:hAnsi="宋体" w:cs="宋体" w:hint="eastAsia"/>
                <w:dstrike/>
                <w:kern w:val="0"/>
                <w:sz w:val="20"/>
                <w:szCs w:val="20"/>
              </w:rPr>
              <w:t>3</w:t>
            </w:r>
          </w:p>
        </w:tc>
        <w:tc>
          <w:tcPr>
            <w:tcW w:w="1000" w:type="dxa"/>
            <w:tcBorders>
              <w:top w:val="nil"/>
              <w:left w:val="nil"/>
              <w:bottom w:val="single" w:sz="4" w:space="0" w:color="auto"/>
              <w:right w:val="single" w:sz="4" w:space="0" w:color="auto"/>
            </w:tcBorders>
            <w:shd w:val="clear" w:color="auto" w:fill="auto"/>
            <w:vAlign w:val="center"/>
          </w:tcPr>
          <w:p w14:paraId="02001213" w14:textId="77777777" w:rsidR="006C7602" w:rsidRPr="00A91268" w:rsidRDefault="006C7602" w:rsidP="006C5FEF">
            <w:pPr>
              <w:widowControl/>
              <w:spacing w:line="220" w:lineRule="exact"/>
              <w:jc w:val="center"/>
              <w:rPr>
                <w:rFonts w:ascii="宋体" w:hAnsi="宋体" w:cs="宋体"/>
                <w:dstrike/>
                <w:kern w:val="0"/>
                <w:sz w:val="20"/>
                <w:szCs w:val="20"/>
              </w:rPr>
            </w:pPr>
            <w:r w:rsidRPr="00A91268">
              <w:rPr>
                <w:rFonts w:ascii="宋体" w:hAnsi="宋体" w:cs="宋体" w:hint="eastAsia"/>
                <w:dstrike/>
                <w:kern w:val="0"/>
                <w:sz w:val="20"/>
                <w:szCs w:val="20"/>
              </w:rPr>
              <w:t>元/吨</w:t>
            </w:r>
          </w:p>
        </w:tc>
        <w:tc>
          <w:tcPr>
            <w:tcW w:w="800" w:type="dxa"/>
            <w:tcBorders>
              <w:top w:val="nil"/>
              <w:left w:val="nil"/>
              <w:bottom w:val="single" w:sz="4" w:space="0" w:color="auto"/>
              <w:right w:val="single" w:sz="4" w:space="0" w:color="auto"/>
            </w:tcBorders>
            <w:shd w:val="clear" w:color="auto" w:fill="auto"/>
            <w:vAlign w:val="center"/>
          </w:tcPr>
          <w:p w14:paraId="57C20239" w14:textId="77777777" w:rsidR="006C7602" w:rsidRPr="00A91268" w:rsidRDefault="006C7602" w:rsidP="006C5FEF">
            <w:pPr>
              <w:widowControl/>
              <w:spacing w:line="220" w:lineRule="exact"/>
              <w:jc w:val="center"/>
              <w:rPr>
                <w:rFonts w:ascii="宋体" w:hAnsi="宋体" w:cs="宋体"/>
                <w:dstrike/>
                <w:kern w:val="0"/>
                <w:sz w:val="20"/>
                <w:szCs w:val="20"/>
              </w:rPr>
            </w:pPr>
            <w:r w:rsidRPr="00A91268">
              <w:rPr>
                <w:rFonts w:ascii="宋体" w:hAnsi="宋体" w:cs="宋体" w:hint="eastAsia"/>
                <w:dstrike/>
                <w:kern w:val="0"/>
                <w:sz w:val="20"/>
                <w:szCs w:val="20"/>
              </w:rPr>
              <w:t>11.8</w:t>
            </w:r>
          </w:p>
        </w:tc>
        <w:tc>
          <w:tcPr>
            <w:tcW w:w="1316" w:type="dxa"/>
            <w:tcBorders>
              <w:top w:val="nil"/>
              <w:left w:val="nil"/>
              <w:bottom w:val="single" w:sz="4" w:space="0" w:color="auto"/>
              <w:right w:val="single" w:sz="4" w:space="0" w:color="auto"/>
            </w:tcBorders>
            <w:shd w:val="clear" w:color="auto" w:fill="auto"/>
            <w:vAlign w:val="center"/>
          </w:tcPr>
          <w:p w14:paraId="48DC1BB3" w14:textId="77777777" w:rsidR="006C7602" w:rsidRPr="00A91268" w:rsidRDefault="006C7602" w:rsidP="006C5FEF">
            <w:pPr>
              <w:widowControl/>
              <w:spacing w:line="220" w:lineRule="exact"/>
              <w:jc w:val="center"/>
              <w:rPr>
                <w:rFonts w:ascii="宋体" w:hAnsi="宋体" w:cs="宋体"/>
                <w:dstrike/>
                <w:kern w:val="0"/>
                <w:sz w:val="20"/>
                <w:szCs w:val="20"/>
              </w:rPr>
            </w:pPr>
            <w:r w:rsidRPr="00A91268">
              <w:rPr>
                <w:rFonts w:ascii="宋体" w:hAnsi="宋体" w:cs="宋体" w:hint="eastAsia"/>
                <w:dstrike/>
                <w:kern w:val="0"/>
                <w:sz w:val="20"/>
                <w:szCs w:val="20"/>
              </w:rPr>
              <w:t>元/吨公里</w:t>
            </w:r>
          </w:p>
        </w:tc>
        <w:tc>
          <w:tcPr>
            <w:tcW w:w="1135" w:type="dxa"/>
            <w:tcBorders>
              <w:top w:val="nil"/>
              <w:left w:val="nil"/>
              <w:bottom w:val="single" w:sz="4" w:space="0" w:color="auto"/>
              <w:right w:val="single" w:sz="4" w:space="0" w:color="auto"/>
            </w:tcBorders>
            <w:shd w:val="clear" w:color="auto" w:fill="auto"/>
            <w:vAlign w:val="center"/>
          </w:tcPr>
          <w:p w14:paraId="3F1F8E73" w14:textId="77777777" w:rsidR="006C7602" w:rsidRPr="00A91268" w:rsidRDefault="006C7602" w:rsidP="006C5FEF">
            <w:pPr>
              <w:widowControl/>
              <w:spacing w:line="220" w:lineRule="exact"/>
              <w:jc w:val="center"/>
              <w:rPr>
                <w:rFonts w:ascii="宋体" w:hAnsi="宋体" w:cs="宋体"/>
                <w:dstrike/>
                <w:kern w:val="0"/>
                <w:sz w:val="20"/>
                <w:szCs w:val="20"/>
              </w:rPr>
            </w:pPr>
            <w:r w:rsidRPr="00A91268">
              <w:rPr>
                <w:rFonts w:ascii="宋体" w:hAnsi="宋体" w:cs="宋体" w:hint="eastAsia"/>
                <w:dstrike/>
                <w:kern w:val="0"/>
                <w:sz w:val="20"/>
                <w:szCs w:val="20"/>
              </w:rPr>
              <w:t>0.084</w:t>
            </w:r>
          </w:p>
        </w:tc>
      </w:tr>
      <w:tr w:rsidR="006C7602" w:rsidRPr="00A91268" w14:paraId="1A146CB0" w14:textId="77777777" w:rsidTr="00745435">
        <w:trPr>
          <w:trHeight w:val="450"/>
        </w:trPr>
        <w:tc>
          <w:tcPr>
            <w:tcW w:w="760" w:type="dxa"/>
            <w:vMerge/>
            <w:tcBorders>
              <w:top w:val="nil"/>
              <w:left w:val="single" w:sz="4" w:space="0" w:color="auto"/>
              <w:bottom w:val="single" w:sz="4" w:space="0" w:color="auto"/>
              <w:right w:val="single" w:sz="4" w:space="0" w:color="auto"/>
            </w:tcBorders>
            <w:vAlign w:val="center"/>
          </w:tcPr>
          <w:p w14:paraId="38D84910" w14:textId="77777777" w:rsidR="006C7602" w:rsidRPr="00A91268" w:rsidRDefault="006C7602" w:rsidP="006C5FEF">
            <w:pPr>
              <w:widowControl/>
              <w:spacing w:line="220" w:lineRule="exact"/>
              <w:jc w:val="left"/>
              <w:rPr>
                <w:rFonts w:ascii="宋体" w:hAnsi="宋体" w:cs="宋体"/>
                <w:dstrike/>
                <w:kern w:val="0"/>
                <w:sz w:val="20"/>
                <w:szCs w:val="20"/>
              </w:rPr>
            </w:pPr>
          </w:p>
        </w:tc>
        <w:tc>
          <w:tcPr>
            <w:tcW w:w="1180" w:type="dxa"/>
            <w:tcBorders>
              <w:top w:val="nil"/>
              <w:left w:val="nil"/>
              <w:bottom w:val="single" w:sz="4" w:space="0" w:color="auto"/>
              <w:right w:val="single" w:sz="4" w:space="0" w:color="auto"/>
            </w:tcBorders>
            <w:shd w:val="clear" w:color="auto" w:fill="auto"/>
            <w:vAlign w:val="center"/>
          </w:tcPr>
          <w:p w14:paraId="5C77C939" w14:textId="77777777" w:rsidR="006C7602" w:rsidRPr="00A91268" w:rsidRDefault="006C7602" w:rsidP="006C5FEF">
            <w:pPr>
              <w:widowControl/>
              <w:spacing w:line="220" w:lineRule="exact"/>
              <w:jc w:val="center"/>
              <w:rPr>
                <w:rFonts w:ascii="宋体" w:hAnsi="宋体" w:cs="宋体"/>
                <w:dstrike/>
                <w:kern w:val="0"/>
                <w:sz w:val="20"/>
                <w:szCs w:val="20"/>
              </w:rPr>
            </w:pPr>
            <w:r w:rsidRPr="00A91268">
              <w:rPr>
                <w:rFonts w:ascii="宋体" w:hAnsi="宋体" w:cs="宋体" w:hint="eastAsia"/>
                <w:dstrike/>
                <w:kern w:val="0"/>
                <w:sz w:val="20"/>
                <w:szCs w:val="20"/>
              </w:rPr>
              <w:t>4</w:t>
            </w:r>
          </w:p>
        </w:tc>
        <w:tc>
          <w:tcPr>
            <w:tcW w:w="1000" w:type="dxa"/>
            <w:tcBorders>
              <w:top w:val="nil"/>
              <w:left w:val="nil"/>
              <w:bottom w:val="single" w:sz="4" w:space="0" w:color="auto"/>
              <w:right w:val="single" w:sz="4" w:space="0" w:color="auto"/>
            </w:tcBorders>
            <w:shd w:val="clear" w:color="auto" w:fill="auto"/>
            <w:vAlign w:val="center"/>
          </w:tcPr>
          <w:p w14:paraId="7A6F6473" w14:textId="77777777" w:rsidR="006C7602" w:rsidRPr="00A91268" w:rsidRDefault="006C7602" w:rsidP="006C5FEF">
            <w:pPr>
              <w:widowControl/>
              <w:spacing w:line="220" w:lineRule="exact"/>
              <w:jc w:val="center"/>
              <w:rPr>
                <w:rFonts w:ascii="宋体" w:hAnsi="宋体" w:cs="宋体"/>
                <w:dstrike/>
                <w:kern w:val="0"/>
                <w:sz w:val="20"/>
                <w:szCs w:val="20"/>
              </w:rPr>
            </w:pPr>
            <w:r w:rsidRPr="00A91268">
              <w:rPr>
                <w:rFonts w:ascii="宋体" w:hAnsi="宋体" w:cs="宋体" w:hint="eastAsia"/>
                <w:dstrike/>
                <w:kern w:val="0"/>
                <w:sz w:val="20"/>
                <w:szCs w:val="20"/>
              </w:rPr>
              <w:t>元/吨</w:t>
            </w:r>
          </w:p>
        </w:tc>
        <w:tc>
          <w:tcPr>
            <w:tcW w:w="800" w:type="dxa"/>
            <w:tcBorders>
              <w:top w:val="nil"/>
              <w:left w:val="nil"/>
              <w:bottom w:val="single" w:sz="4" w:space="0" w:color="auto"/>
              <w:right w:val="single" w:sz="4" w:space="0" w:color="auto"/>
            </w:tcBorders>
            <w:shd w:val="clear" w:color="auto" w:fill="auto"/>
            <w:vAlign w:val="center"/>
          </w:tcPr>
          <w:p w14:paraId="1E6D7A54" w14:textId="77777777" w:rsidR="006C7602" w:rsidRPr="00A91268" w:rsidRDefault="006C7602" w:rsidP="006C5FEF">
            <w:pPr>
              <w:widowControl/>
              <w:spacing w:line="220" w:lineRule="exact"/>
              <w:jc w:val="center"/>
              <w:rPr>
                <w:rFonts w:ascii="宋体" w:hAnsi="宋体" w:cs="宋体"/>
                <w:dstrike/>
                <w:kern w:val="0"/>
                <w:sz w:val="20"/>
                <w:szCs w:val="20"/>
              </w:rPr>
            </w:pPr>
            <w:r w:rsidRPr="00A91268">
              <w:rPr>
                <w:rFonts w:ascii="宋体" w:hAnsi="宋体" w:cs="宋体" w:hint="eastAsia"/>
                <w:dstrike/>
                <w:kern w:val="0"/>
                <w:sz w:val="20"/>
                <w:szCs w:val="20"/>
              </w:rPr>
              <w:t>15.5</w:t>
            </w:r>
          </w:p>
        </w:tc>
        <w:tc>
          <w:tcPr>
            <w:tcW w:w="1316" w:type="dxa"/>
            <w:tcBorders>
              <w:top w:val="nil"/>
              <w:left w:val="nil"/>
              <w:bottom w:val="single" w:sz="4" w:space="0" w:color="auto"/>
              <w:right w:val="single" w:sz="4" w:space="0" w:color="auto"/>
            </w:tcBorders>
            <w:shd w:val="clear" w:color="auto" w:fill="auto"/>
            <w:vAlign w:val="center"/>
          </w:tcPr>
          <w:p w14:paraId="68FAA761" w14:textId="77777777" w:rsidR="006C7602" w:rsidRPr="00A91268" w:rsidRDefault="006C7602" w:rsidP="006C5FEF">
            <w:pPr>
              <w:widowControl/>
              <w:spacing w:line="220" w:lineRule="exact"/>
              <w:jc w:val="center"/>
              <w:rPr>
                <w:rFonts w:ascii="宋体" w:hAnsi="宋体" w:cs="宋体"/>
                <w:dstrike/>
                <w:kern w:val="0"/>
                <w:sz w:val="20"/>
                <w:szCs w:val="20"/>
              </w:rPr>
            </w:pPr>
            <w:r w:rsidRPr="00A91268">
              <w:rPr>
                <w:rFonts w:ascii="宋体" w:hAnsi="宋体" w:cs="宋体" w:hint="eastAsia"/>
                <w:dstrike/>
                <w:kern w:val="0"/>
                <w:sz w:val="20"/>
                <w:szCs w:val="20"/>
              </w:rPr>
              <w:t>元/吨公里</w:t>
            </w:r>
          </w:p>
        </w:tc>
        <w:tc>
          <w:tcPr>
            <w:tcW w:w="1135" w:type="dxa"/>
            <w:tcBorders>
              <w:top w:val="nil"/>
              <w:left w:val="nil"/>
              <w:bottom w:val="single" w:sz="4" w:space="0" w:color="auto"/>
              <w:right w:val="single" w:sz="4" w:space="0" w:color="auto"/>
            </w:tcBorders>
            <w:shd w:val="clear" w:color="auto" w:fill="auto"/>
            <w:vAlign w:val="center"/>
          </w:tcPr>
          <w:p w14:paraId="72F41D49" w14:textId="77777777" w:rsidR="006C7602" w:rsidRPr="00A91268" w:rsidRDefault="006C7602" w:rsidP="006C5FEF">
            <w:pPr>
              <w:widowControl/>
              <w:spacing w:line="220" w:lineRule="exact"/>
              <w:jc w:val="center"/>
              <w:rPr>
                <w:rFonts w:ascii="宋体" w:hAnsi="宋体" w:cs="宋体"/>
                <w:dstrike/>
                <w:kern w:val="0"/>
                <w:sz w:val="20"/>
                <w:szCs w:val="20"/>
              </w:rPr>
            </w:pPr>
            <w:r w:rsidRPr="00A91268">
              <w:rPr>
                <w:rFonts w:ascii="宋体" w:hAnsi="宋体" w:cs="宋体" w:hint="eastAsia"/>
                <w:dstrike/>
                <w:kern w:val="0"/>
                <w:sz w:val="20"/>
                <w:szCs w:val="20"/>
              </w:rPr>
              <w:t>0.089</w:t>
            </w:r>
          </w:p>
        </w:tc>
      </w:tr>
      <w:tr w:rsidR="006C7602" w:rsidRPr="00A91268" w14:paraId="431B781E" w14:textId="77777777" w:rsidTr="00745435">
        <w:trPr>
          <w:trHeight w:val="420"/>
        </w:trPr>
        <w:tc>
          <w:tcPr>
            <w:tcW w:w="760" w:type="dxa"/>
            <w:vMerge/>
            <w:tcBorders>
              <w:top w:val="nil"/>
              <w:left w:val="single" w:sz="4" w:space="0" w:color="auto"/>
              <w:bottom w:val="single" w:sz="4" w:space="0" w:color="auto"/>
              <w:right w:val="single" w:sz="4" w:space="0" w:color="auto"/>
            </w:tcBorders>
            <w:vAlign w:val="center"/>
          </w:tcPr>
          <w:p w14:paraId="1C9A5676" w14:textId="77777777" w:rsidR="006C7602" w:rsidRPr="00A91268" w:rsidRDefault="006C7602" w:rsidP="006C5FEF">
            <w:pPr>
              <w:widowControl/>
              <w:spacing w:line="220" w:lineRule="exact"/>
              <w:jc w:val="left"/>
              <w:rPr>
                <w:rFonts w:ascii="宋体" w:hAnsi="宋体" w:cs="宋体"/>
                <w:dstrike/>
                <w:kern w:val="0"/>
                <w:sz w:val="20"/>
                <w:szCs w:val="20"/>
              </w:rPr>
            </w:pPr>
          </w:p>
        </w:tc>
        <w:tc>
          <w:tcPr>
            <w:tcW w:w="1180" w:type="dxa"/>
            <w:tcBorders>
              <w:top w:val="nil"/>
              <w:left w:val="nil"/>
              <w:bottom w:val="single" w:sz="4" w:space="0" w:color="auto"/>
              <w:right w:val="single" w:sz="4" w:space="0" w:color="auto"/>
            </w:tcBorders>
            <w:shd w:val="clear" w:color="auto" w:fill="auto"/>
            <w:vAlign w:val="center"/>
          </w:tcPr>
          <w:p w14:paraId="67F39B05" w14:textId="77777777" w:rsidR="006C7602" w:rsidRPr="00A91268" w:rsidRDefault="006C7602" w:rsidP="006C5FEF">
            <w:pPr>
              <w:widowControl/>
              <w:spacing w:line="220" w:lineRule="exact"/>
              <w:jc w:val="center"/>
              <w:rPr>
                <w:rFonts w:ascii="宋体" w:hAnsi="宋体" w:cs="宋体"/>
                <w:dstrike/>
                <w:kern w:val="0"/>
                <w:sz w:val="20"/>
                <w:szCs w:val="20"/>
              </w:rPr>
            </w:pPr>
            <w:r w:rsidRPr="00A91268">
              <w:rPr>
                <w:rFonts w:ascii="宋体" w:hAnsi="宋体" w:cs="宋体" w:hint="eastAsia"/>
                <w:dstrike/>
                <w:kern w:val="0"/>
                <w:sz w:val="20"/>
                <w:szCs w:val="20"/>
              </w:rPr>
              <w:t>5</w:t>
            </w:r>
          </w:p>
        </w:tc>
        <w:tc>
          <w:tcPr>
            <w:tcW w:w="1000" w:type="dxa"/>
            <w:tcBorders>
              <w:top w:val="nil"/>
              <w:left w:val="nil"/>
              <w:bottom w:val="single" w:sz="4" w:space="0" w:color="auto"/>
              <w:right w:val="single" w:sz="4" w:space="0" w:color="auto"/>
            </w:tcBorders>
            <w:shd w:val="clear" w:color="auto" w:fill="auto"/>
            <w:vAlign w:val="center"/>
          </w:tcPr>
          <w:p w14:paraId="078F0AD4" w14:textId="77777777" w:rsidR="006C7602" w:rsidRPr="00A91268" w:rsidRDefault="006C7602" w:rsidP="006C5FEF">
            <w:pPr>
              <w:widowControl/>
              <w:spacing w:line="220" w:lineRule="exact"/>
              <w:jc w:val="center"/>
              <w:rPr>
                <w:rFonts w:ascii="宋体" w:hAnsi="宋体" w:cs="宋体"/>
                <w:dstrike/>
                <w:kern w:val="0"/>
                <w:sz w:val="20"/>
                <w:szCs w:val="20"/>
              </w:rPr>
            </w:pPr>
            <w:r w:rsidRPr="00A91268">
              <w:rPr>
                <w:rFonts w:ascii="宋体" w:hAnsi="宋体" w:cs="宋体" w:hint="eastAsia"/>
                <w:dstrike/>
                <w:kern w:val="0"/>
                <w:sz w:val="20"/>
                <w:szCs w:val="20"/>
              </w:rPr>
              <w:t>元/吨</w:t>
            </w:r>
          </w:p>
        </w:tc>
        <w:tc>
          <w:tcPr>
            <w:tcW w:w="800" w:type="dxa"/>
            <w:tcBorders>
              <w:top w:val="nil"/>
              <w:left w:val="nil"/>
              <w:bottom w:val="single" w:sz="4" w:space="0" w:color="auto"/>
              <w:right w:val="single" w:sz="4" w:space="0" w:color="auto"/>
            </w:tcBorders>
            <w:shd w:val="clear" w:color="auto" w:fill="auto"/>
            <w:vAlign w:val="center"/>
          </w:tcPr>
          <w:p w14:paraId="159F0BBC" w14:textId="77777777" w:rsidR="006C7602" w:rsidRPr="00A91268" w:rsidRDefault="006C7602" w:rsidP="006C5FEF">
            <w:pPr>
              <w:widowControl/>
              <w:spacing w:line="220" w:lineRule="exact"/>
              <w:jc w:val="center"/>
              <w:rPr>
                <w:rFonts w:ascii="宋体" w:hAnsi="宋体" w:cs="宋体"/>
                <w:dstrike/>
                <w:kern w:val="0"/>
                <w:sz w:val="20"/>
                <w:szCs w:val="20"/>
              </w:rPr>
            </w:pPr>
            <w:r w:rsidRPr="00A91268">
              <w:rPr>
                <w:rFonts w:ascii="宋体" w:hAnsi="宋体" w:cs="宋体" w:hint="eastAsia"/>
                <w:dstrike/>
                <w:kern w:val="0"/>
                <w:sz w:val="20"/>
                <w:szCs w:val="20"/>
              </w:rPr>
              <w:t>17.3</w:t>
            </w:r>
          </w:p>
        </w:tc>
        <w:tc>
          <w:tcPr>
            <w:tcW w:w="1316" w:type="dxa"/>
            <w:tcBorders>
              <w:top w:val="nil"/>
              <w:left w:val="nil"/>
              <w:bottom w:val="single" w:sz="4" w:space="0" w:color="auto"/>
              <w:right w:val="single" w:sz="4" w:space="0" w:color="auto"/>
            </w:tcBorders>
            <w:shd w:val="clear" w:color="auto" w:fill="auto"/>
            <w:vAlign w:val="center"/>
          </w:tcPr>
          <w:p w14:paraId="1191DEED" w14:textId="77777777" w:rsidR="006C7602" w:rsidRPr="00A91268" w:rsidRDefault="006C7602" w:rsidP="006C5FEF">
            <w:pPr>
              <w:widowControl/>
              <w:spacing w:line="220" w:lineRule="exact"/>
              <w:jc w:val="center"/>
              <w:rPr>
                <w:rFonts w:ascii="宋体" w:hAnsi="宋体" w:cs="宋体"/>
                <w:dstrike/>
                <w:kern w:val="0"/>
                <w:sz w:val="20"/>
                <w:szCs w:val="20"/>
              </w:rPr>
            </w:pPr>
            <w:r w:rsidRPr="00A91268">
              <w:rPr>
                <w:rFonts w:ascii="宋体" w:hAnsi="宋体" w:cs="宋体" w:hint="eastAsia"/>
                <w:dstrike/>
                <w:kern w:val="0"/>
                <w:sz w:val="20"/>
                <w:szCs w:val="20"/>
              </w:rPr>
              <w:t>元/吨公里</w:t>
            </w:r>
          </w:p>
        </w:tc>
        <w:tc>
          <w:tcPr>
            <w:tcW w:w="1135" w:type="dxa"/>
            <w:tcBorders>
              <w:top w:val="nil"/>
              <w:left w:val="nil"/>
              <w:bottom w:val="single" w:sz="4" w:space="0" w:color="auto"/>
              <w:right w:val="single" w:sz="4" w:space="0" w:color="auto"/>
            </w:tcBorders>
            <w:shd w:val="clear" w:color="auto" w:fill="auto"/>
            <w:vAlign w:val="center"/>
          </w:tcPr>
          <w:p w14:paraId="2421E358" w14:textId="77777777" w:rsidR="006C7602" w:rsidRPr="00A91268" w:rsidRDefault="006C7602" w:rsidP="006C5FEF">
            <w:pPr>
              <w:widowControl/>
              <w:spacing w:line="220" w:lineRule="exact"/>
              <w:jc w:val="center"/>
              <w:rPr>
                <w:rFonts w:ascii="宋体" w:hAnsi="宋体" w:cs="宋体"/>
                <w:dstrike/>
                <w:kern w:val="0"/>
                <w:sz w:val="20"/>
                <w:szCs w:val="20"/>
              </w:rPr>
            </w:pPr>
            <w:r w:rsidRPr="00A91268">
              <w:rPr>
                <w:rFonts w:ascii="宋体" w:hAnsi="宋体" w:cs="宋体" w:hint="eastAsia"/>
                <w:dstrike/>
                <w:kern w:val="0"/>
                <w:sz w:val="20"/>
                <w:szCs w:val="20"/>
              </w:rPr>
              <w:t>0.096</w:t>
            </w:r>
          </w:p>
        </w:tc>
      </w:tr>
      <w:tr w:rsidR="006C7602" w:rsidRPr="00A91268" w14:paraId="1AE3504C" w14:textId="77777777" w:rsidTr="00745435">
        <w:trPr>
          <w:trHeight w:val="435"/>
        </w:trPr>
        <w:tc>
          <w:tcPr>
            <w:tcW w:w="760" w:type="dxa"/>
            <w:vMerge/>
            <w:tcBorders>
              <w:top w:val="nil"/>
              <w:left w:val="single" w:sz="4" w:space="0" w:color="auto"/>
              <w:bottom w:val="single" w:sz="4" w:space="0" w:color="auto"/>
              <w:right w:val="single" w:sz="4" w:space="0" w:color="auto"/>
            </w:tcBorders>
            <w:vAlign w:val="center"/>
          </w:tcPr>
          <w:p w14:paraId="0FDBE5E0" w14:textId="77777777" w:rsidR="006C7602" w:rsidRPr="00A91268" w:rsidRDefault="006C7602" w:rsidP="006C5FEF">
            <w:pPr>
              <w:widowControl/>
              <w:spacing w:line="220" w:lineRule="exact"/>
              <w:jc w:val="left"/>
              <w:rPr>
                <w:rFonts w:ascii="宋体" w:hAnsi="宋体" w:cs="宋体"/>
                <w:dstrike/>
                <w:kern w:val="0"/>
                <w:sz w:val="20"/>
                <w:szCs w:val="20"/>
              </w:rPr>
            </w:pPr>
          </w:p>
        </w:tc>
        <w:tc>
          <w:tcPr>
            <w:tcW w:w="1180" w:type="dxa"/>
            <w:tcBorders>
              <w:top w:val="nil"/>
              <w:left w:val="nil"/>
              <w:bottom w:val="single" w:sz="4" w:space="0" w:color="auto"/>
              <w:right w:val="single" w:sz="4" w:space="0" w:color="auto"/>
            </w:tcBorders>
            <w:shd w:val="clear" w:color="auto" w:fill="auto"/>
            <w:vAlign w:val="center"/>
          </w:tcPr>
          <w:p w14:paraId="020E8717" w14:textId="77777777" w:rsidR="006C7602" w:rsidRPr="00A91268" w:rsidRDefault="006C7602" w:rsidP="006C5FEF">
            <w:pPr>
              <w:widowControl/>
              <w:spacing w:line="220" w:lineRule="exact"/>
              <w:jc w:val="center"/>
              <w:rPr>
                <w:rFonts w:ascii="宋体" w:hAnsi="宋体" w:cs="宋体"/>
                <w:dstrike/>
                <w:kern w:val="0"/>
                <w:sz w:val="20"/>
                <w:szCs w:val="20"/>
              </w:rPr>
            </w:pPr>
            <w:r w:rsidRPr="00A91268">
              <w:rPr>
                <w:rFonts w:ascii="宋体" w:hAnsi="宋体" w:cs="宋体" w:hint="eastAsia"/>
                <w:dstrike/>
                <w:kern w:val="0"/>
                <w:sz w:val="20"/>
                <w:szCs w:val="20"/>
              </w:rPr>
              <w:t>6</w:t>
            </w:r>
          </w:p>
        </w:tc>
        <w:tc>
          <w:tcPr>
            <w:tcW w:w="1000" w:type="dxa"/>
            <w:tcBorders>
              <w:top w:val="nil"/>
              <w:left w:val="nil"/>
              <w:bottom w:val="single" w:sz="4" w:space="0" w:color="auto"/>
              <w:right w:val="single" w:sz="4" w:space="0" w:color="auto"/>
            </w:tcBorders>
            <w:shd w:val="clear" w:color="auto" w:fill="auto"/>
            <w:vAlign w:val="center"/>
          </w:tcPr>
          <w:p w14:paraId="02612020" w14:textId="77777777" w:rsidR="006C7602" w:rsidRPr="00A91268" w:rsidRDefault="006C7602" w:rsidP="006C5FEF">
            <w:pPr>
              <w:widowControl/>
              <w:spacing w:line="220" w:lineRule="exact"/>
              <w:jc w:val="center"/>
              <w:rPr>
                <w:rFonts w:ascii="宋体" w:hAnsi="宋体" w:cs="宋体"/>
                <w:dstrike/>
                <w:kern w:val="0"/>
                <w:sz w:val="20"/>
                <w:szCs w:val="20"/>
              </w:rPr>
            </w:pPr>
            <w:r w:rsidRPr="00A91268">
              <w:rPr>
                <w:rFonts w:ascii="宋体" w:hAnsi="宋体" w:cs="宋体" w:hint="eastAsia"/>
                <w:dstrike/>
                <w:kern w:val="0"/>
                <w:sz w:val="20"/>
                <w:szCs w:val="20"/>
              </w:rPr>
              <w:t>元/吨</w:t>
            </w:r>
          </w:p>
        </w:tc>
        <w:tc>
          <w:tcPr>
            <w:tcW w:w="800" w:type="dxa"/>
            <w:tcBorders>
              <w:top w:val="nil"/>
              <w:left w:val="nil"/>
              <w:bottom w:val="single" w:sz="4" w:space="0" w:color="auto"/>
              <w:right w:val="single" w:sz="4" w:space="0" w:color="auto"/>
            </w:tcBorders>
            <w:shd w:val="clear" w:color="auto" w:fill="auto"/>
            <w:vAlign w:val="center"/>
          </w:tcPr>
          <w:p w14:paraId="631A29E4" w14:textId="77777777" w:rsidR="006C7602" w:rsidRPr="00A91268" w:rsidRDefault="006C7602" w:rsidP="006C5FEF">
            <w:pPr>
              <w:widowControl/>
              <w:spacing w:line="220" w:lineRule="exact"/>
              <w:jc w:val="center"/>
              <w:rPr>
                <w:rFonts w:ascii="宋体" w:hAnsi="宋体" w:cs="宋体"/>
                <w:dstrike/>
                <w:kern w:val="0"/>
                <w:sz w:val="20"/>
                <w:szCs w:val="20"/>
              </w:rPr>
            </w:pPr>
            <w:r w:rsidRPr="00A91268">
              <w:rPr>
                <w:rFonts w:ascii="宋体" w:hAnsi="宋体" w:cs="宋体" w:hint="eastAsia"/>
                <w:dstrike/>
                <w:kern w:val="0"/>
                <w:sz w:val="20"/>
                <w:szCs w:val="20"/>
              </w:rPr>
              <w:t>24.2</w:t>
            </w:r>
          </w:p>
        </w:tc>
        <w:tc>
          <w:tcPr>
            <w:tcW w:w="1316" w:type="dxa"/>
            <w:tcBorders>
              <w:top w:val="nil"/>
              <w:left w:val="nil"/>
              <w:bottom w:val="single" w:sz="4" w:space="0" w:color="auto"/>
              <w:right w:val="single" w:sz="4" w:space="0" w:color="auto"/>
            </w:tcBorders>
            <w:shd w:val="clear" w:color="auto" w:fill="auto"/>
            <w:vAlign w:val="center"/>
          </w:tcPr>
          <w:p w14:paraId="7DC5FE7D" w14:textId="77777777" w:rsidR="006C7602" w:rsidRPr="00A91268" w:rsidRDefault="006C7602" w:rsidP="006C5FEF">
            <w:pPr>
              <w:widowControl/>
              <w:spacing w:line="220" w:lineRule="exact"/>
              <w:jc w:val="center"/>
              <w:rPr>
                <w:rFonts w:ascii="宋体" w:hAnsi="宋体" w:cs="宋体"/>
                <w:dstrike/>
                <w:kern w:val="0"/>
                <w:sz w:val="20"/>
                <w:szCs w:val="20"/>
              </w:rPr>
            </w:pPr>
            <w:r w:rsidRPr="00A91268">
              <w:rPr>
                <w:rFonts w:ascii="宋体" w:hAnsi="宋体" w:cs="宋体" w:hint="eastAsia"/>
                <w:dstrike/>
                <w:kern w:val="0"/>
                <w:sz w:val="20"/>
                <w:szCs w:val="20"/>
              </w:rPr>
              <w:t>元/吨公里</w:t>
            </w:r>
          </w:p>
        </w:tc>
        <w:tc>
          <w:tcPr>
            <w:tcW w:w="1135" w:type="dxa"/>
            <w:tcBorders>
              <w:top w:val="nil"/>
              <w:left w:val="nil"/>
              <w:bottom w:val="single" w:sz="4" w:space="0" w:color="auto"/>
              <w:right w:val="single" w:sz="4" w:space="0" w:color="auto"/>
            </w:tcBorders>
            <w:shd w:val="clear" w:color="auto" w:fill="auto"/>
            <w:vAlign w:val="center"/>
          </w:tcPr>
          <w:p w14:paraId="2FC104D6" w14:textId="77777777" w:rsidR="006C7602" w:rsidRPr="00A91268" w:rsidRDefault="006C7602" w:rsidP="006C5FEF">
            <w:pPr>
              <w:widowControl/>
              <w:spacing w:line="220" w:lineRule="exact"/>
              <w:jc w:val="center"/>
              <w:rPr>
                <w:rFonts w:ascii="宋体" w:hAnsi="宋体" w:cs="宋体"/>
                <w:dstrike/>
                <w:kern w:val="0"/>
                <w:sz w:val="20"/>
                <w:szCs w:val="20"/>
              </w:rPr>
            </w:pPr>
            <w:r w:rsidRPr="00A91268">
              <w:rPr>
                <w:rFonts w:ascii="宋体" w:hAnsi="宋体" w:cs="宋体" w:hint="eastAsia"/>
                <w:dstrike/>
                <w:kern w:val="0"/>
                <w:sz w:val="20"/>
                <w:szCs w:val="20"/>
              </w:rPr>
              <w:t>0.129</w:t>
            </w:r>
          </w:p>
        </w:tc>
      </w:tr>
      <w:tr w:rsidR="006C7602" w:rsidRPr="00A91268" w14:paraId="101DF30F" w14:textId="77777777" w:rsidTr="00745435">
        <w:trPr>
          <w:trHeight w:val="465"/>
        </w:trPr>
        <w:tc>
          <w:tcPr>
            <w:tcW w:w="760" w:type="dxa"/>
            <w:vMerge/>
            <w:tcBorders>
              <w:top w:val="nil"/>
              <w:left w:val="single" w:sz="4" w:space="0" w:color="auto"/>
              <w:bottom w:val="single" w:sz="4" w:space="0" w:color="auto"/>
              <w:right w:val="single" w:sz="4" w:space="0" w:color="auto"/>
            </w:tcBorders>
            <w:vAlign w:val="center"/>
          </w:tcPr>
          <w:p w14:paraId="1D8C4330" w14:textId="77777777" w:rsidR="006C7602" w:rsidRPr="00A91268" w:rsidRDefault="006C7602" w:rsidP="006C5FEF">
            <w:pPr>
              <w:widowControl/>
              <w:spacing w:line="220" w:lineRule="exact"/>
              <w:jc w:val="left"/>
              <w:rPr>
                <w:rFonts w:ascii="宋体" w:hAnsi="宋体" w:cs="宋体"/>
                <w:dstrike/>
                <w:kern w:val="0"/>
                <w:sz w:val="20"/>
                <w:szCs w:val="20"/>
              </w:rPr>
            </w:pPr>
          </w:p>
        </w:tc>
        <w:tc>
          <w:tcPr>
            <w:tcW w:w="1180" w:type="dxa"/>
            <w:tcBorders>
              <w:top w:val="nil"/>
              <w:left w:val="nil"/>
              <w:bottom w:val="single" w:sz="4" w:space="0" w:color="auto"/>
              <w:right w:val="single" w:sz="4" w:space="0" w:color="auto"/>
            </w:tcBorders>
            <w:shd w:val="clear" w:color="auto" w:fill="auto"/>
            <w:vAlign w:val="center"/>
          </w:tcPr>
          <w:p w14:paraId="28FA382B" w14:textId="77777777" w:rsidR="006C7602" w:rsidRPr="00A91268" w:rsidRDefault="006C7602" w:rsidP="006C5FEF">
            <w:pPr>
              <w:widowControl/>
              <w:spacing w:line="220" w:lineRule="exact"/>
              <w:jc w:val="center"/>
              <w:rPr>
                <w:rFonts w:ascii="宋体" w:hAnsi="宋体" w:cs="宋体"/>
                <w:dstrike/>
                <w:kern w:val="0"/>
                <w:sz w:val="20"/>
                <w:szCs w:val="20"/>
              </w:rPr>
            </w:pPr>
            <w:r w:rsidRPr="00A91268">
              <w:rPr>
                <w:rFonts w:ascii="宋体" w:hAnsi="宋体" w:cs="宋体" w:hint="eastAsia"/>
                <w:dstrike/>
                <w:kern w:val="0"/>
                <w:sz w:val="20"/>
                <w:szCs w:val="20"/>
              </w:rPr>
              <w:t>7</w:t>
            </w:r>
          </w:p>
        </w:tc>
        <w:tc>
          <w:tcPr>
            <w:tcW w:w="1000" w:type="dxa"/>
            <w:tcBorders>
              <w:top w:val="nil"/>
              <w:left w:val="nil"/>
              <w:bottom w:val="single" w:sz="4" w:space="0" w:color="auto"/>
              <w:right w:val="single" w:sz="4" w:space="0" w:color="auto"/>
            </w:tcBorders>
            <w:shd w:val="clear" w:color="auto" w:fill="auto"/>
            <w:vAlign w:val="center"/>
          </w:tcPr>
          <w:p w14:paraId="22499826" w14:textId="77777777" w:rsidR="006C7602" w:rsidRPr="00A91268" w:rsidRDefault="006C7602" w:rsidP="006C5FEF">
            <w:pPr>
              <w:widowControl/>
              <w:spacing w:line="220" w:lineRule="exact"/>
              <w:jc w:val="center"/>
              <w:rPr>
                <w:rFonts w:ascii="宋体" w:hAnsi="宋体" w:cs="宋体"/>
                <w:dstrike/>
                <w:kern w:val="0"/>
                <w:sz w:val="20"/>
                <w:szCs w:val="20"/>
              </w:rPr>
            </w:pPr>
            <w:r w:rsidRPr="00A91268">
              <w:rPr>
                <w:rFonts w:ascii="宋体" w:hAnsi="宋体" w:cs="宋体" w:hint="eastAsia"/>
                <w:dstrike/>
                <w:kern w:val="0"/>
                <w:sz w:val="20"/>
                <w:szCs w:val="20"/>
              </w:rPr>
              <w:t xml:space="preserve">　</w:t>
            </w:r>
          </w:p>
        </w:tc>
        <w:tc>
          <w:tcPr>
            <w:tcW w:w="800" w:type="dxa"/>
            <w:tcBorders>
              <w:top w:val="nil"/>
              <w:left w:val="nil"/>
              <w:bottom w:val="single" w:sz="4" w:space="0" w:color="auto"/>
              <w:right w:val="single" w:sz="4" w:space="0" w:color="auto"/>
            </w:tcBorders>
            <w:shd w:val="clear" w:color="auto" w:fill="auto"/>
            <w:vAlign w:val="center"/>
          </w:tcPr>
          <w:p w14:paraId="7C5EAB10" w14:textId="77777777" w:rsidR="006C7602" w:rsidRPr="00A91268" w:rsidRDefault="006C7602" w:rsidP="006C5FEF">
            <w:pPr>
              <w:widowControl/>
              <w:spacing w:line="220" w:lineRule="exact"/>
              <w:jc w:val="center"/>
              <w:rPr>
                <w:rFonts w:ascii="宋体" w:hAnsi="宋体" w:cs="宋体"/>
                <w:dstrike/>
                <w:kern w:val="0"/>
                <w:sz w:val="20"/>
                <w:szCs w:val="20"/>
              </w:rPr>
            </w:pPr>
            <w:r w:rsidRPr="00A91268">
              <w:rPr>
                <w:rFonts w:ascii="宋体" w:hAnsi="宋体" w:cs="宋体" w:hint="eastAsia"/>
                <w:dstrike/>
                <w:kern w:val="0"/>
                <w:sz w:val="20"/>
                <w:szCs w:val="20"/>
              </w:rPr>
              <w:t xml:space="preserve">　</w:t>
            </w:r>
          </w:p>
        </w:tc>
        <w:tc>
          <w:tcPr>
            <w:tcW w:w="1316" w:type="dxa"/>
            <w:tcBorders>
              <w:top w:val="nil"/>
              <w:left w:val="nil"/>
              <w:bottom w:val="single" w:sz="4" w:space="0" w:color="auto"/>
              <w:right w:val="single" w:sz="4" w:space="0" w:color="auto"/>
            </w:tcBorders>
            <w:shd w:val="clear" w:color="auto" w:fill="auto"/>
            <w:vAlign w:val="center"/>
          </w:tcPr>
          <w:p w14:paraId="56D58D08" w14:textId="77777777" w:rsidR="006C7602" w:rsidRPr="00A91268" w:rsidRDefault="006C7602" w:rsidP="006C5FEF">
            <w:pPr>
              <w:widowControl/>
              <w:spacing w:line="220" w:lineRule="exact"/>
              <w:jc w:val="center"/>
              <w:rPr>
                <w:rFonts w:ascii="宋体" w:hAnsi="宋体" w:cs="宋体"/>
                <w:dstrike/>
                <w:kern w:val="0"/>
                <w:sz w:val="20"/>
                <w:szCs w:val="20"/>
              </w:rPr>
            </w:pPr>
            <w:r w:rsidRPr="00A91268">
              <w:rPr>
                <w:rFonts w:ascii="宋体" w:hAnsi="宋体" w:cs="宋体" w:hint="eastAsia"/>
                <w:dstrike/>
                <w:kern w:val="0"/>
                <w:sz w:val="20"/>
                <w:szCs w:val="20"/>
              </w:rPr>
              <w:t>元/轴公里</w:t>
            </w:r>
          </w:p>
        </w:tc>
        <w:tc>
          <w:tcPr>
            <w:tcW w:w="1135" w:type="dxa"/>
            <w:tcBorders>
              <w:top w:val="nil"/>
              <w:left w:val="nil"/>
              <w:bottom w:val="single" w:sz="4" w:space="0" w:color="auto"/>
              <w:right w:val="single" w:sz="4" w:space="0" w:color="auto"/>
            </w:tcBorders>
            <w:shd w:val="clear" w:color="auto" w:fill="auto"/>
            <w:vAlign w:val="center"/>
          </w:tcPr>
          <w:p w14:paraId="59904E70" w14:textId="77777777" w:rsidR="006C7602" w:rsidRPr="00A91268" w:rsidRDefault="006C7602" w:rsidP="006C5FEF">
            <w:pPr>
              <w:widowControl/>
              <w:spacing w:line="220" w:lineRule="exact"/>
              <w:jc w:val="center"/>
              <w:rPr>
                <w:rFonts w:ascii="宋体" w:hAnsi="宋体" w:cs="宋体"/>
                <w:dstrike/>
                <w:kern w:val="0"/>
                <w:sz w:val="20"/>
                <w:szCs w:val="20"/>
              </w:rPr>
            </w:pPr>
            <w:r w:rsidRPr="00A91268">
              <w:rPr>
                <w:rFonts w:ascii="宋体" w:hAnsi="宋体" w:cs="宋体" w:hint="eastAsia"/>
                <w:dstrike/>
                <w:kern w:val="0"/>
                <w:sz w:val="20"/>
                <w:szCs w:val="20"/>
              </w:rPr>
              <w:t>0.483</w:t>
            </w:r>
          </w:p>
        </w:tc>
      </w:tr>
      <w:tr w:rsidR="006C7602" w:rsidRPr="00A91268" w14:paraId="6721C9F6" w14:textId="77777777" w:rsidTr="00745435">
        <w:trPr>
          <w:trHeight w:val="480"/>
        </w:trPr>
        <w:tc>
          <w:tcPr>
            <w:tcW w:w="760" w:type="dxa"/>
            <w:vMerge/>
            <w:tcBorders>
              <w:top w:val="nil"/>
              <w:left w:val="single" w:sz="4" w:space="0" w:color="auto"/>
              <w:bottom w:val="single" w:sz="4" w:space="0" w:color="auto"/>
              <w:right w:val="single" w:sz="4" w:space="0" w:color="auto"/>
            </w:tcBorders>
            <w:vAlign w:val="center"/>
          </w:tcPr>
          <w:p w14:paraId="68024E27" w14:textId="77777777" w:rsidR="006C7602" w:rsidRPr="00A91268" w:rsidRDefault="006C7602" w:rsidP="006C5FEF">
            <w:pPr>
              <w:widowControl/>
              <w:spacing w:line="220" w:lineRule="exact"/>
              <w:jc w:val="left"/>
              <w:rPr>
                <w:rFonts w:ascii="宋体" w:hAnsi="宋体" w:cs="宋体"/>
                <w:dstrike/>
                <w:kern w:val="0"/>
                <w:sz w:val="20"/>
                <w:szCs w:val="20"/>
              </w:rPr>
            </w:pPr>
          </w:p>
        </w:tc>
        <w:tc>
          <w:tcPr>
            <w:tcW w:w="1180" w:type="dxa"/>
            <w:tcBorders>
              <w:top w:val="nil"/>
              <w:left w:val="nil"/>
              <w:bottom w:val="single" w:sz="4" w:space="0" w:color="auto"/>
              <w:right w:val="single" w:sz="4" w:space="0" w:color="auto"/>
            </w:tcBorders>
            <w:shd w:val="clear" w:color="auto" w:fill="auto"/>
            <w:vAlign w:val="center"/>
          </w:tcPr>
          <w:p w14:paraId="3B7D27DA" w14:textId="77777777" w:rsidR="006C7602" w:rsidRPr="00A91268" w:rsidRDefault="006C7602" w:rsidP="006C5FEF">
            <w:pPr>
              <w:widowControl/>
              <w:spacing w:line="220" w:lineRule="exact"/>
              <w:jc w:val="center"/>
              <w:rPr>
                <w:rFonts w:ascii="宋体" w:hAnsi="宋体" w:cs="宋体"/>
                <w:dstrike/>
                <w:kern w:val="0"/>
                <w:sz w:val="20"/>
                <w:szCs w:val="20"/>
              </w:rPr>
            </w:pPr>
            <w:r w:rsidRPr="00A91268">
              <w:rPr>
                <w:rFonts w:ascii="宋体" w:hAnsi="宋体" w:cs="宋体" w:hint="eastAsia"/>
                <w:dstrike/>
                <w:kern w:val="0"/>
                <w:sz w:val="20"/>
                <w:szCs w:val="20"/>
              </w:rPr>
              <w:t>机械冷藏车</w:t>
            </w:r>
          </w:p>
        </w:tc>
        <w:tc>
          <w:tcPr>
            <w:tcW w:w="1000" w:type="dxa"/>
            <w:tcBorders>
              <w:top w:val="nil"/>
              <w:left w:val="nil"/>
              <w:bottom w:val="single" w:sz="4" w:space="0" w:color="auto"/>
              <w:right w:val="single" w:sz="4" w:space="0" w:color="auto"/>
            </w:tcBorders>
            <w:shd w:val="clear" w:color="auto" w:fill="auto"/>
            <w:vAlign w:val="center"/>
          </w:tcPr>
          <w:p w14:paraId="4B6EAF6F" w14:textId="77777777" w:rsidR="006C7602" w:rsidRPr="00A91268" w:rsidRDefault="006C7602" w:rsidP="006C5FEF">
            <w:pPr>
              <w:widowControl/>
              <w:spacing w:line="220" w:lineRule="exact"/>
              <w:jc w:val="center"/>
              <w:rPr>
                <w:rFonts w:ascii="宋体" w:hAnsi="宋体" w:cs="宋体"/>
                <w:dstrike/>
                <w:kern w:val="0"/>
                <w:sz w:val="20"/>
                <w:szCs w:val="20"/>
              </w:rPr>
            </w:pPr>
            <w:r w:rsidRPr="00A91268">
              <w:rPr>
                <w:rFonts w:ascii="宋体" w:hAnsi="宋体" w:cs="宋体" w:hint="eastAsia"/>
                <w:dstrike/>
                <w:kern w:val="0"/>
                <w:sz w:val="20"/>
                <w:szCs w:val="20"/>
              </w:rPr>
              <w:t>元/吨</w:t>
            </w:r>
          </w:p>
        </w:tc>
        <w:tc>
          <w:tcPr>
            <w:tcW w:w="800" w:type="dxa"/>
            <w:tcBorders>
              <w:top w:val="nil"/>
              <w:left w:val="nil"/>
              <w:bottom w:val="single" w:sz="4" w:space="0" w:color="auto"/>
              <w:right w:val="single" w:sz="4" w:space="0" w:color="auto"/>
            </w:tcBorders>
            <w:shd w:val="clear" w:color="auto" w:fill="auto"/>
            <w:vAlign w:val="center"/>
          </w:tcPr>
          <w:p w14:paraId="704D1BF9" w14:textId="77777777" w:rsidR="006C7602" w:rsidRPr="00A91268" w:rsidRDefault="006C7602" w:rsidP="006C5FEF">
            <w:pPr>
              <w:widowControl/>
              <w:spacing w:line="220" w:lineRule="exact"/>
              <w:jc w:val="center"/>
              <w:rPr>
                <w:rFonts w:ascii="宋体" w:hAnsi="宋体" w:cs="宋体"/>
                <w:dstrike/>
                <w:kern w:val="0"/>
                <w:sz w:val="20"/>
                <w:szCs w:val="20"/>
              </w:rPr>
            </w:pPr>
            <w:r w:rsidRPr="00A91268">
              <w:rPr>
                <w:rFonts w:ascii="宋体" w:hAnsi="宋体" w:cs="宋体" w:hint="eastAsia"/>
                <w:dstrike/>
                <w:kern w:val="0"/>
                <w:sz w:val="20"/>
                <w:szCs w:val="20"/>
              </w:rPr>
              <w:t>18.7</w:t>
            </w:r>
          </w:p>
        </w:tc>
        <w:tc>
          <w:tcPr>
            <w:tcW w:w="1316" w:type="dxa"/>
            <w:tcBorders>
              <w:top w:val="nil"/>
              <w:left w:val="nil"/>
              <w:bottom w:val="single" w:sz="4" w:space="0" w:color="auto"/>
              <w:right w:val="single" w:sz="4" w:space="0" w:color="auto"/>
            </w:tcBorders>
            <w:shd w:val="clear" w:color="auto" w:fill="auto"/>
            <w:vAlign w:val="center"/>
          </w:tcPr>
          <w:p w14:paraId="593719D0" w14:textId="77777777" w:rsidR="006C7602" w:rsidRPr="00A91268" w:rsidRDefault="006C7602" w:rsidP="006C5FEF">
            <w:pPr>
              <w:widowControl/>
              <w:spacing w:line="220" w:lineRule="exact"/>
              <w:jc w:val="center"/>
              <w:rPr>
                <w:rFonts w:ascii="宋体" w:hAnsi="宋体" w:cs="宋体"/>
                <w:dstrike/>
                <w:kern w:val="0"/>
                <w:sz w:val="20"/>
                <w:szCs w:val="20"/>
              </w:rPr>
            </w:pPr>
            <w:r w:rsidRPr="00A91268">
              <w:rPr>
                <w:rFonts w:ascii="宋体" w:hAnsi="宋体" w:cs="宋体" w:hint="eastAsia"/>
                <w:dstrike/>
                <w:kern w:val="0"/>
                <w:sz w:val="20"/>
                <w:szCs w:val="20"/>
              </w:rPr>
              <w:t>元/吨公里</w:t>
            </w:r>
          </w:p>
        </w:tc>
        <w:tc>
          <w:tcPr>
            <w:tcW w:w="1135" w:type="dxa"/>
            <w:tcBorders>
              <w:top w:val="nil"/>
              <w:left w:val="nil"/>
              <w:bottom w:val="single" w:sz="4" w:space="0" w:color="auto"/>
              <w:right w:val="single" w:sz="4" w:space="0" w:color="auto"/>
            </w:tcBorders>
            <w:shd w:val="clear" w:color="auto" w:fill="auto"/>
            <w:vAlign w:val="center"/>
          </w:tcPr>
          <w:p w14:paraId="31E6323B" w14:textId="77777777" w:rsidR="006C7602" w:rsidRPr="00A91268" w:rsidRDefault="006C7602" w:rsidP="006C5FEF">
            <w:pPr>
              <w:widowControl/>
              <w:spacing w:line="220" w:lineRule="exact"/>
              <w:jc w:val="center"/>
              <w:rPr>
                <w:rFonts w:ascii="宋体" w:hAnsi="宋体" w:cs="宋体"/>
                <w:dstrike/>
                <w:kern w:val="0"/>
                <w:sz w:val="20"/>
                <w:szCs w:val="20"/>
              </w:rPr>
            </w:pPr>
            <w:r w:rsidRPr="00A91268">
              <w:rPr>
                <w:rFonts w:ascii="宋体" w:hAnsi="宋体" w:cs="宋体" w:hint="eastAsia"/>
                <w:dstrike/>
                <w:kern w:val="0"/>
                <w:sz w:val="20"/>
                <w:szCs w:val="20"/>
              </w:rPr>
              <w:t>0.131</w:t>
            </w:r>
          </w:p>
        </w:tc>
      </w:tr>
      <w:tr w:rsidR="006C7602" w:rsidRPr="00A91268" w14:paraId="603CBAE9" w14:textId="77777777" w:rsidTr="00745435">
        <w:trPr>
          <w:trHeight w:val="600"/>
        </w:trPr>
        <w:tc>
          <w:tcPr>
            <w:tcW w:w="760" w:type="dxa"/>
            <w:vMerge w:val="restart"/>
            <w:tcBorders>
              <w:top w:val="nil"/>
              <w:left w:val="single" w:sz="4" w:space="0" w:color="auto"/>
              <w:bottom w:val="single" w:sz="4" w:space="0" w:color="auto"/>
              <w:right w:val="single" w:sz="4" w:space="0" w:color="auto"/>
            </w:tcBorders>
            <w:shd w:val="clear" w:color="auto" w:fill="auto"/>
            <w:vAlign w:val="center"/>
          </w:tcPr>
          <w:p w14:paraId="164DDBFB" w14:textId="77777777" w:rsidR="006C7602" w:rsidRPr="00A91268" w:rsidRDefault="006C7602" w:rsidP="006C5FEF">
            <w:pPr>
              <w:widowControl/>
              <w:spacing w:line="220" w:lineRule="exact"/>
              <w:jc w:val="center"/>
              <w:rPr>
                <w:rFonts w:ascii="宋体" w:hAnsi="宋体" w:cs="宋体"/>
                <w:dstrike/>
                <w:kern w:val="0"/>
                <w:sz w:val="20"/>
                <w:szCs w:val="20"/>
              </w:rPr>
            </w:pPr>
            <w:r w:rsidRPr="00A91268">
              <w:rPr>
                <w:rFonts w:ascii="宋体" w:hAnsi="宋体" w:cs="宋体" w:hint="eastAsia"/>
                <w:dstrike/>
                <w:kern w:val="0"/>
                <w:sz w:val="20"/>
                <w:szCs w:val="20"/>
              </w:rPr>
              <w:t>零担</w:t>
            </w:r>
          </w:p>
        </w:tc>
        <w:tc>
          <w:tcPr>
            <w:tcW w:w="1180" w:type="dxa"/>
            <w:tcBorders>
              <w:top w:val="nil"/>
              <w:left w:val="nil"/>
              <w:bottom w:val="single" w:sz="4" w:space="0" w:color="auto"/>
              <w:right w:val="single" w:sz="4" w:space="0" w:color="auto"/>
            </w:tcBorders>
            <w:shd w:val="clear" w:color="auto" w:fill="auto"/>
            <w:vAlign w:val="center"/>
          </w:tcPr>
          <w:p w14:paraId="43FCD817" w14:textId="77777777" w:rsidR="006C7602" w:rsidRPr="00A91268" w:rsidRDefault="006C7602" w:rsidP="006C5FEF">
            <w:pPr>
              <w:widowControl/>
              <w:spacing w:line="220" w:lineRule="exact"/>
              <w:jc w:val="center"/>
              <w:rPr>
                <w:rFonts w:ascii="宋体" w:hAnsi="宋体" w:cs="宋体"/>
                <w:dstrike/>
                <w:kern w:val="0"/>
                <w:sz w:val="20"/>
                <w:szCs w:val="20"/>
              </w:rPr>
            </w:pPr>
            <w:r w:rsidRPr="00A91268">
              <w:rPr>
                <w:rFonts w:ascii="宋体" w:hAnsi="宋体" w:cs="宋体" w:hint="eastAsia"/>
                <w:dstrike/>
                <w:kern w:val="0"/>
                <w:sz w:val="20"/>
                <w:szCs w:val="20"/>
              </w:rPr>
              <w:t>21</w:t>
            </w:r>
          </w:p>
        </w:tc>
        <w:tc>
          <w:tcPr>
            <w:tcW w:w="1000" w:type="dxa"/>
            <w:tcBorders>
              <w:top w:val="nil"/>
              <w:left w:val="nil"/>
              <w:bottom w:val="single" w:sz="4" w:space="0" w:color="auto"/>
              <w:right w:val="single" w:sz="4" w:space="0" w:color="auto"/>
            </w:tcBorders>
            <w:shd w:val="clear" w:color="auto" w:fill="auto"/>
            <w:vAlign w:val="center"/>
          </w:tcPr>
          <w:p w14:paraId="55FAD521" w14:textId="77777777" w:rsidR="006C7602" w:rsidRPr="00A91268" w:rsidRDefault="006C7602" w:rsidP="006C5FEF">
            <w:pPr>
              <w:widowControl/>
              <w:spacing w:line="220" w:lineRule="exact"/>
              <w:jc w:val="center"/>
              <w:rPr>
                <w:rFonts w:ascii="宋体" w:hAnsi="宋体" w:cs="宋体"/>
                <w:dstrike/>
                <w:kern w:val="0"/>
                <w:sz w:val="20"/>
                <w:szCs w:val="20"/>
              </w:rPr>
            </w:pPr>
            <w:r w:rsidRPr="00A91268">
              <w:rPr>
                <w:rFonts w:ascii="宋体" w:hAnsi="宋体" w:cs="宋体" w:hint="eastAsia"/>
                <w:dstrike/>
                <w:kern w:val="0"/>
                <w:sz w:val="20"/>
                <w:szCs w:val="20"/>
              </w:rPr>
              <w:t>元/10千克</w:t>
            </w:r>
          </w:p>
        </w:tc>
        <w:tc>
          <w:tcPr>
            <w:tcW w:w="800" w:type="dxa"/>
            <w:tcBorders>
              <w:top w:val="nil"/>
              <w:left w:val="nil"/>
              <w:bottom w:val="single" w:sz="4" w:space="0" w:color="auto"/>
              <w:right w:val="single" w:sz="4" w:space="0" w:color="auto"/>
            </w:tcBorders>
            <w:shd w:val="clear" w:color="auto" w:fill="auto"/>
            <w:vAlign w:val="center"/>
          </w:tcPr>
          <w:p w14:paraId="12CF269D" w14:textId="77777777" w:rsidR="006C7602" w:rsidRPr="00A91268" w:rsidRDefault="006C7602" w:rsidP="006C5FEF">
            <w:pPr>
              <w:widowControl/>
              <w:spacing w:line="220" w:lineRule="exact"/>
              <w:jc w:val="center"/>
              <w:rPr>
                <w:rFonts w:ascii="宋体" w:hAnsi="宋体" w:cs="宋体"/>
                <w:dstrike/>
                <w:kern w:val="0"/>
                <w:sz w:val="20"/>
                <w:szCs w:val="20"/>
              </w:rPr>
            </w:pPr>
            <w:r w:rsidRPr="00A91268">
              <w:rPr>
                <w:rFonts w:ascii="宋体" w:hAnsi="宋体" w:cs="宋体" w:hint="eastAsia"/>
                <w:dstrike/>
                <w:kern w:val="0"/>
                <w:sz w:val="20"/>
                <w:szCs w:val="20"/>
              </w:rPr>
              <w:t>0.188</w:t>
            </w:r>
          </w:p>
        </w:tc>
        <w:tc>
          <w:tcPr>
            <w:tcW w:w="1316" w:type="dxa"/>
            <w:tcBorders>
              <w:top w:val="nil"/>
              <w:left w:val="nil"/>
              <w:bottom w:val="single" w:sz="4" w:space="0" w:color="auto"/>
              <w:right w:val="single" w:sz="4" w:space="0" w:color="auto"/>
            </w:tcBorders>
            <w:shd w:val="clear" w:color="auto" w:fill="auto"/>
            <w:vAlign w:val="center"/>
          </w:tcPr>
          <w:p w14:paraId="3008FD6C" w14:textId="77777777" w:rsidR="006C7602" w:rsidRPr="00A91268" w:rsidRDefault="006C7602" w:rsidP="006C5FEF">
            <w:pPr>
              <w:widowControl/>
              <w:spacing w:line="220" w:lineRule="exact"/>
              <w:jc w:val="center"/>
              <w:rPr>
                <w:rFonts w:ascii="宋体" w:hAnsi="宋体" w:cs="宋体"/>
                <w:dstrike/>
                <w:kern w:val="0"/>
                <w:sz w:val="20"/>
                <w:szCs w:val="20"/>
              </w:rPr>
            </w:pPr>
            <w:r w:rsidRPr="00A91268">
              <w:rPr>
                <w:rFonts w:ascii="宋体" w:hAnsi="宋体" w:cs="宋体" w:hint="eastAsia"/>
                <w:dstrike/>
                <w:kern w:val="0"/>
                <w:sz w:val="20"/>
                <w:szCs w:val="20"/>
              </w:rPr>
              <w:t>元/10千克公里</w:t>
            </w:r>
          </w:p>
        </w:tc>
        <w:tc>
          <w:tcPr>
            <w:tcW w:w="1135" w:type="dxa"/>
            <w:tcBorders>
              <w:top w:val="nil"/>
              <w:left w:val="nil"/>
              <w:bottom w:val="single" w:sz="4" w:space="0" w:color="auto"/>
              <w:right w:val="single" w:sz="4" w:space="0" w:color="auto"/>
            </w:tcBorders>
            <w:shd w:val="clear" w:color="auto" w:fill="auto"/>
            <w:vAlign w:val="center"/>
          </w:tcPr>
          <w:p w14:paraId="63EEEE66" w14:textId="77777777" w:rsidR="006C7602" w:rsidRPr="00A91268" w:rsidRDefault="006C7602" w:rsidP="006C5FEF">
            <w:pPr>
              <w:widowControl/>
              <w:spacing w:line="220" w:lineRule="exact"/>
              <w:jc w:val="center"/>
              <w:rPr>
                <w:rFonts w:ascii="宋体" w:hAnsi="宋体" w:cs="宋体"/>
                <w:dstrike/>
                <w:kern w:val="0"/>
                <w:sz w:val="20"/>
                <w:szCs w:val="20"/>
              </w:rPr>
            </w:pPr>
            <w:r w:rsidRPr="00A91268">
              <w:rPr>
                <w:rFonts w:ascii="宋体" w:hAnsi="宋体" w:cs="宋体" w:hint="eastAsia"/>
                <w:dstrike/>
                <w:kern w:val="0"/>
                <w:sz w:val="20"/>
                <w:szCs w:val="20"/>
              </w:rPr>
              <w:t>0.001</w:t>
            </w:r>
          </w:p>
        </w:tc>
      </w:tr>
      <w:tr w:rsidR="006C7602" w:rsidRPr="00A91268" w14:paraId="2F640E5B" w14:textId="77777777" w:rsidTr="00745435">
        <w:trPr>
          <w:trHeight w:val="585"/>
        </w:trPr>
        <w:tc>
          <w:tcPr>
            <w:tcW w:w="760" w:type="dxa"/>
            <w:vMerge/>
            <w:tcBorders>
              <w:top w:val="nil"/>
              <w:left w:val="single" w:sz="4" w:space="0" w:color="auto"/>
              <w:bottom w:val="single" w:sz="4" w:space="0" w:color="auto"/>
              <w:right w:val="single" w:sz="4" w:space="0" w:color="auto"/>
            </w:tcBorders>
            <w:vAlign w:val="center"/>
          </w:tcPr>
          <w:p w14:paraId="14DB6027" w14:textId="77777777" w:rsidR="006C7602" w:rsidRPr="00A91268" w:rsidRDefault="006C7602" w:rsidP="006C5FEF">
            <w:pPr>
              <w:widowControl/>
              <w:spacing w:line="220" w:lineRule="exact"/>
              <w:jc w:val="left"/>
              <w:rPr>
                <w:rFonts w:ascii="宋体" w:hAnsi="宋体" w:cs="宋体"/>
                <w:dstrike/>
                <w:kern w:val="0"/>
                <w:sz w:val="20"/>
                <w:szCs w:val="20"/>
              </w:rPr>
            </w:pPr>
          </w:p>
        </w:tc>
        <w:tc>
          <w:tcPr>
            <w:tcW w:w="1180" w:type="dxa"/>
            <w:tcBorders>
              <w:top w:val="nil"/>
              <w:left w:val="nil"/>
              <w:bottom w:val="single" w:sz="4" w:space="0" w:color="auto"/>
              <w:right w:val="single" w:sz="4" w:space="0" w:color="auto"/>
            </w:tcBorders>
            <w:shd w:val="clear" w:color="auto" w:fill="auto"/>
            <w:vAlign w:val="center"/>
          </w:tcPr>
          <w:p w14:paraId="3F047409" w14:textId="77777777" w:rsidR="006C7602" w:rsidRPr="00A91268" w:rsidRDefault="006C7602" w:rsidP="006C5FEF">
            <w:pPr>
              <w:widowControl/>
              <w:spacing w:line="220" w:lineRule="exact"/>
              <w:jc w:val="center"/>
              <w:rPr>
                <w:rFonts w:ascii="宋体" w:hAnsi="宋体" w:cs="宋体"/>
                <w:dstrike/>
                <w:kern w:val="0"/>
                <w:sz w:val="20"/>
                <w:szCs w:val="20"/>
              </w:rPr>
            </w:pPr>
            <w:r w:rsidRPr="00A91268">
              <w:rPr>
                <w:rFonts w:ascii="宋体" w:hAnsi="宋体" w:cs="宋体" w:hint="eastAsia"/>
                <w:dstrike/>
                <w:kern w:val="0"/>
                <w:sz w:val="20"/>
                <w:szCs w:val="20"/>
              </w:rPr>
              <w:t>22</w:t>
            </w:r>
          </w:p>
        </w:tc>
        <w:tc>
          <w:tcPr>
            <w:tcW w:w="1000" w:type="dxa"/>
            <w:tcBorders>
              <w:top w:val="nil"/>
              <w:left w:val="nil"/>
              <w:bottom w:val="single" w:sz="4" w:space="0" w:color="auto"/>
              <w:right w:val="single" w:sz="4" w:space="0" w:color="auto"/>
            </w:tcBorders>
            <w:shd w:val="clear" w:color="auto" w:fill="auto"/>
            <w:vAlign w:val="center"/>
          </w:tcPr>
          <w:p w14:paraId="28E45C21" w14:textId="77777777" w:rsidR="006C7602" w:rsidRPr="00A91268" w:rsidRDefault="006C7602" w:rsidP="006C5FEF">
            <w:pPr>
              <w:widowControl/>
              <w:spacing w:line="220" w:lineRule="exact"/>
              <w:jc w:val="center"/>
              <w:rPr>
                <w:rFonts w:ascii="宋体" w:hAnsi="宋体" w:cs="宋体"/>
                <w:dstrike/>
                <w:kern w:val="0"/>
                <w:sz w:val="20"/>
                <w:szCs w:val="20"/>
              </w:rPr>
            </w:pPr>
            <w:r w:rsidRPr="00A91268">
              <w:rPr>
                <w:rFonts w:ascii="宋体" w:hAnsi="宋体" w:cs="宋体" w:hint="eastAsia"/>
                <w:dstrike/>
                <w:kern w:val="0"/>
                <w:sz w:val="20"/>
                <w:szCs w:val="20"/>
              </w:rPr>
              <w:t>元/10千克</w:t>
            </w:r>
          </w:p>
        </w:tc>
        <w:tc>
          <w:tcPr>
            <w:tcW w:w="800" w:type="dxa"/>
            <w:tcBorders>
              <w:top w:val="nil"/>
              <w:left w:val="nil"/>
              <w:bottom w:val="single" w:sz="4" w:space="0" w:color="auto"/>
              <w:right w:val="single" w:sz="4" w:space="0" w:color="auto"/>
            </w:tcBorders>
            <w:shd w:val="clear" w:color="auto" w:fill="auto"/>
            <w:vAlign w:val="center"/>
          </w:tcPr>
          <w:p w14:paraId="5BAF362D" w14:textId="77777777" w:rsidR="006C7602" w:rsidRPr="00A91268" w:rsidRDefault="006C7602" w:rsidP="006C5FEF">
            <w:pPr>
              <w:widowControl/>
              <w:spacing w:line="220" w:lineRule="exact"/>
              <w:jc w:val="center"/>
              <w:rPr>
                <w:rFonts w:ascii="宋体" w:hAnsi="宋体" w:cs="宋体"/>
                <w:dstrike/>
                <w:kern w:val="0"/>
                <w:sz w:val="20"/>
                <w:szCs w:val="20"/>
              </w:rPr>
            </w:pPr>
            <w:r w:rsidRPr="00A91268">
              <w:rPr>
                <w:rFonts w:ascii="宋体" w:hAnsi="宋体" w:cs="宋体" w:hint="eastAsia"/>
                <w:dstrike/>
                <w:kern w:val="0"/>
                <w:sz w:val="20"/>
                <w:szCs w:val="20"/>
              </w:rPr>
              <w:t>0.263</w:t>
            </w:r>
          </w:p>
        </w:tc>
        <w:tc>
          <w:tcPr>
            <w:tcW w:w="1316" w:type="dxa"/>
            <w:tcBorders>
              <w:top w:val="nil"/>
              <w:left w:val="nil"/>
              <w:bottom w:val="single" w:sz="4" w:space="0" w:color="auto"/>
              <w:right w:val="single" w:sz="4" w:space="0" w:color="auto"/>
            </w:tcBorders>
            <w:shd w:val="clear" w:color="auto" w:fill="auto"/>
            <w:vAlign w:val="center"/>
          </w:tcPr>
          <w:p w14:paraId="6BBE5488" w14:textId="77777777" w:rsidR="006C7602" w:rsidRPr="00A91268" w:rsidRDefault="006C7602" w:rsidP="006C5FEF">
            <w:pPr>
              <w:widowControl/>
              <w:spacing w:line="220" w:lineRule="exact"/>
              <w:jc w:val="center"/>
              <w:rPr>
                <w:rFonts w:ascii="宋体" w:hAnsi="宋体" w:cs="宋体"/>
                <w:dstrike/>
                <w:kern w:val="0"/>
                <w:sz w:val="20"/>
                <w:szCs w:val="20"/>
              </w:rPr>
            </w:pPr>
            <w:r w:rsidRPr="00A91268">
              <w:rPr>
                <w:rFonts w:ascii="宋体" w:hAnsi="宋体" w:cs="宋体" w:hint="eastAsia"/>
                <w:dstrike/>
                <w:kern w:val="0"/>
                <w:sz w:val="20"/>
                <w:szCs w:val="20"/>
              </w:rPr>
              <w:t>元/10千克公里</w:t>
            </w:r>
          </w:p>
        </w:tc>
        <w:tc>
          <w:tcPr>
            <w:tcW w:w="1135" w:type="dxa"/>
            <w:tcBorders>
              <w:top w:val="nil"/>
              <w:left w:val="nil"/>
              <w:bottom w:val="single" w:sz="4" w:space="0" w:color="auto"/>
              <w:right w:val="single" w:sz="4" w:space="0" w:color="auto"/>
            </w:tcBorders>
            <w:shd w:val="clear" w:color="auto" w:fill="auto"/>
            <w:vAlign w:val="center"/>
          </w:tcPr>
          <w:p w14:paraId="7FBDCCBB" w14:textId="77777777" w:rsidR="006C7602" w:rsidRPr="00A91268" w:rsidRDefault="006C7602" w:rsidP="006C5FEF">
            <w:pPr>
              <w:widowControl/>
              <w:spacing w:line="220" w:lineRule="exact"/>
              <w:jc w:val="center"/>
              <w:rPr>
                <w:rFonts w:ascii="宋体" w:hAnsi="宋体" w:cs="宋体"/>
                <w:dstrike/>
                <w:kern w:val="0"/>
                <w:sz w:val="20"/>
                <w:szCs w:val="20"/>
              </w:rPr>
            </w:pPr>
            <w:r w:rsidRPr="00A91268">
              <w:rPr>
                <w:rFonts w:ascii="宋体" w:hAnsi="宋体" w:cs="宋体" w:hint="eastAsia"/>
                <w:dstrike/>
                <w:kern w:val="0"/>
                <w:sz w:val="20"/>
                <w:szCs w:val="20"/>
              </w:rPr>
              <w:t>0.0014</w:t>
            </w:r>
          </w:p>
        </w:tc>
      </w:tr>
      <w:tr w:rsidR="006C7602" w:rsidRPr="00A91268" w14:paraId="631A33BB" w14:textId="77777777" w:rsidTr="00745435">
        <w:trPr>
          <w:trHeight w:val="450"/>
        </w:trPr>
        <w:tc>
          <w:tcPr>
            <w:tcW w:w="760" w:type="dxa"/>
            <w:vMerge w:val="restart"/>
            <w:tcBorders>
              <w:top w:val="nil"/>
              <w:left w:val="single" w:sz="4" w:space="0" w:color="auto"/>
              <w:bottom w:val="single" w:sz="4" w:space="0" w:color="auto"/>
              <w:right w:val="single" w:sz="4" w:space="0" w:color="auto"/>
            </w:tcBorders>
            <w:shd w:val="clear" w:color="auto" w:fill="auto"/>
            <w:vAlign w:val="center"/>
          </w:tcPr>
          <w:p w14:paraId="2C878C9B" w14:textId="77777777" w:rsidR="006C7602" w:rsidRPr="00A91268" w:rsidRDefault="006C7602" w:rsidP="006C5FEF">
            <w:pPr>
              <w:widowControl/>
              <w:spacing w:line="220" w:lineRule="exact"/>
              <w:jc w:val="center"/>
              <w:rPr>
                <w:rFonts w:ascii="宋体" w:hAnsi="宋体" w:cs="宋体"/>
                <w:dstrike/>
                <w:kern w:val="0"/>
                <w:sz w:val="20"/>
                <w:szCs w:val="20"/>
              </w:rPr>
            </w:pPr>
            <w:r w:rsidRPr="00A91268">
              <w:rPr>
                <w:rFonts w:ascii="宋体" w:hAnsi="宋体" w:cs="宋体" w:hint="eastAsia"/>
                <w:dstrike/>
                <w:kern w:val="0"/>
                <w:sz w:val="20"/>
                <w:szCs w:val="20"/>
              </w:rPr>
              <w:t>集装箱</w:t>
            </w:r>
          </w:p>
        </w:tc>
        <w:tc>
          <w:tcPr>
            <w:tcW w:w="1180" w:type="dxa"/>
            <w:tcBorders>
              <w:top w:val="nil"/>
              <w:left w:val="nil"/>
              <w:bottom w:val="single" w:sz="4" w:space="0" w:color="auto"/>
              <w:right w:val="single" w:sz="4" w:space="0" w:color="auto"/>
            </w:tcBorders>
            <w:shd w:val="clear" w:color="auto" w:fill="auto"/>
            <w:vAlign w:val="center"/>
          </w:tcPr>
          <w:p w14:paraId="6729DE16" w14:textId="77777777" w:rsidR="006C7602" w:rsidRPr="00A91268" w:rsidRDefault="006C7602" w:rsidP="006C5FEF">
            <w:pPr>
              <w:widowControl/>
              <w:spacing w:line="220" w:lineRule="exact"/>
              <w:jc w:val="center"/>
              <w:rPr>
                <w:rFonts w:ascii="宋体" w:hAnsi="宋体" w:cs="宋体"/>
                <w:dstrike/>
                <w:kern w:val="0"/>
                <w:sz w:val="20"/>
                <w:szCs w:val="20"/>
              </w:rPr>
            </w:pPr>
            <w:r w:rsidRPr="00A91268">
              <w:rPr>
                <w:rFonts w:ascii="宋体" w:hAnsi="宋体" w:cs="宋体" w:hint="eastAsia"/>
                <w:dstrike/>
                <w:kern w:val="0"/>
                <w:sz w:val="20"/>
                <w:szCs w:val="20"/>
              </w:rPr>
              <w:t>20英尺箱</w:t>
            </w:r>
          </w:p>
        </w:tc>
        <w:tc>
          <w:tcPr>
            <w:tcW w:w="1000" w:type="dxa"/>
            <w:tcBorders>
              <w:top w:val="nil"/>
              <w:left w:val="nil"/>
              <w:bottom w:val="single" w:sz="4" w:space="0" w:color="auto"/>
              <w:right w:val="single" w:sz="4" w:space="0" w:color="auto"/>
            </w:tcBorders>
            <w:shd w:val="clear" w:color="auto" w:fill="auto"/>
            <w:vAlign w:val="center"/>
          </w:tcPr>
          <w:p w14:paraId="4C39F2A5" w14:textId="77777777" w:rsidR="006C7602" w:rsidRPr="00A91268" w:rsidRDefault="006C7602" w:rsidP="006C5FEF">
            <w:pPr>
              <w:widowControl/>
              <w:spacing w:line="220" w:lineRule="exact"/>
              <w:jc w:val="center"/>
              <w:rPr>
                <w:rFonts w:ascii="宋体" w:hAnsi="宋体" w:cs="宋体"/>
                <w:dstrike/>
                <w:kern w:val="0"/>
                <w:sz w:val="20"/>
                <w:szCs w:val="20"/>
              </w:rPr>
            </w:pPr>
            <w:r w:rsidRPr="00A91268">
              <w:rPr>
                <w:rFonts w:ascii="宋体" w:hAnsi="宋体" w:cs="宋体" w:hint="eastAsia"/>
                <w:dstrike/>
                <w:kern w:val="0"/>
                <w:sz w:val="20"/>
                <w:szCs w:val="20"/>
              </w:rPr>
              <w:t>元/箱</w:t>
            </w:r>
          </w:p>
        </w:tc>
        <w:tc>
          <w:tcPr>
            <w:tcW w:w="800" w:type="dxa"/>
            <w:tcBorders>
              <w:top w:val="nil"/>
              <w:left w:val="nil"/>
              <w:bottom w:val="single" w:sz="4" w:space="0" w:color="auto"/>
              <w:right w:val="single" w:sz="4" w:space="0" w:color="auto"/>
            </w:tcBorders>
            <w:shd w:val="clear" w:color="auto" w:fill="auto"/>
            <w:vAlign w:val="center"/>
          </w:tcPr>
          <w:p w14:paraId="661E790F" w14:textId="77777777" w:rsidR="006C7602" w:rsidRPr="00A91268" w:rsidRDefault="006C7602" w:rsidP="006C5FEF">
            <w:pPr>
              <w:widowControl/>
              <w:spacing w:line="220" w:lineRule="exact"/>
              <w:jc w:val="center"/>
              <w:rPr>
                <w:rFonts w:ascii="宋体" w:hAnsi="宋体" w:cs="宋体"/>
                <w:dstrike/>
                <w:kern w:val="0"/>
                <w:sz w:val="20"/>
                <w:szCs w:val="20"/>
              </w:rPr>
            </w:pPr>
            <w:r w:rsidRPr="00A91268">
              <w:rPr>
                <w:rFonts w:ascii="宋体" w:hAnsi="宋体" w:cs="宋体" w:hint="eastAsia"/>
                <w:dstrike/>
                <w:kern w:val="0"/>
                <w:sz w:val="20"/>
                <w:szCs w:val="20"/>
              </w:rPr>
              <w:t>449</w:t>
            </w:r>
          </w:p>
        </w:tc>
        <w:tc>
          <w:tcPr>
            <w:tcW w:w="1316" w:type="dxa"/>
            <w:tcBorders>
              <w:top w:val="nil"/>
              <w:left w:val="nil"/>
              <w:bottom w:val="single" w:sz="4" w:space="0" w:color="auto"/>
              <w:right w:val="single" w:sz="4" w:space="0" w:color="auto"/>
            </w:tcBorders>
            <w:shd w:val="clear" w:color="auto" w:fill="auto"/>
            <w:vAlign w:val="center"/>
          </w:tcPr>
          <w:p w14:paraId="3A171B7A" w14:textId="77777777" w:rsidR="006C7602" w:rsidRPr="00A91268" w:rsidRDefault="006C7602" w:rsidP="006C5FEF">
            <w:pPr>
              <w:widowControl/>
              <w:spacing w:line="220" w:lineRule="exact"/>
              <w:jc w:val="center"/>
              <w:rPr>
                <w:rFonts w:ascii="宋体" w:hAnsi="宋体" w:cs="宋体"/>
                <w:dstrike/>
                <w:kern w:val="0"/>
                <w:sz w:val="20"/>
                <w:szCs w:val="20"/>
              </w:rPr>
            </w:pPr>
            <w:r w:rsidRPr="00A91268">
              <w:rPr>
                <w:rFonts w:ascii="宋体" w:hAnsi="宋体" w:cs="宋体" w:hint="eastAsia"/>
                <w:dstrike/>
                <w:kern w:val="0"/>
                <w:sz w:val="20"/>
                <w:szCs w:val="20"/>
              </w:rPr>
              <w:t>元/箱公里</w:t>
            </w:r>
          </w:p>
        </w:tc>
        <w:tc>
          <w:tcPr>
            <w:tcW w:w="1135" w:type="dxa"/>
            <w:tcBorders>
              <w:top w:val="nil"/>
              <w:left w:val="nil"/>
              <w:bottom w:val="single" w:sz="4" w:space="0" w:color="auto"/>
              <w:right w:val="single" w:sz="4" w:space="0" w:color="auto"/>
            </w:tcBorders>
            <w:shd w:val="clear" w:color="auto" w:fill="auto"/>
            <w:vAlign w:val="center"/>
          </w:tcPr>
          <w:p w14:paraId="2385E7CC" w14:textId="77777777" w:rsidR="006C7602" w:rsidRPr="00A91268" w:rsidRDefault="006C7602" w:rsidP="006C5FEF">
            <w:pPr>
              <w:widowControl/>
              <w:spacing w:line="220" w:lineRule="exact"/>
              <w:jc w:val="center"/>
              <w:rPr>
                <w:rFonts w:ascii="宋体" w:hAnsi="宋体" w:cs="宋体"/>
                <w:dstrike/>
                <w:kern w:val="0"/>
                <w:sz w:val="20"/>
                <w:szCs w:val="20"/>
              </w:rPr>
            </w:pPr>
            <w:r w:rsidRPr="00A91268">
              <w:rPr>
                <w:rFonts w:ascii="宋体" w:hAnsi="宋体" w:cs="宋体" w:hint="eastAsia"/>
                <w:dstrike/>
                <w:kern w:val="0"/>
                <w:sz w:val="20"/>
                <w:szCs w:val="20"/>
              </w:rPr>
              <w:t>1.98</w:t>
            </w:r>
          </w:p>
        </w:tc>
      </w:tr>
      <w:tr w:rsidR="006C7602" w:rsidRPr="00A91268" w14:paraId="3847A9DA" w14:textId="77777777" w:rsidTr="00745435">
        <w:trPr>
          <w:trHeight w:val="450"/>
        </w:trPr>
        <w:tc>
          <w:tcPr>
            <w:tcW w:w="760" w:type="dxa"/>
            <w:vMerge/>
            <w:tcBorders>
              <w:top w:val="nil"/>
              <w:left w:val="single" w:sz="4" w:space="0" w:color="auto"/>
              <w:bottom w:val="single" w:sz="4" w:space="0" w:color="auto"/>
              <w:right w:val="single" w:sz="4" w:space="0" w:color="auto"/>
            </w:tcBorders>
            <w:vAlign w:val="center"/>
          </w:tcPr>
          <w:p w14:paraId="7F3F76BB" w14:textId="77777777" w:rsidR="006C7602" w:rsidRPr="00A91268" w:rsidRDefault="006C7602" w:rsidP="006C5FEF">
            <w:pPr>
              <w:widowControl/>
              <w:spacing w:line="220" w:lineRule="exact"/>
              <w:jc w:val="left"/>
              <w:rPr>
                <w:rFonts w:ascii="宋体" w:hAnsi="宋体" w:cs="宋体"/>
                <w:dstrike/>
                <w:kern w:val="0"/>
                <w:sz w:val="20"/>
                <w:szCs w:val="20"/>
              </w:rPr>
            </w:pPr>
          </w:p>
        </w:tc>
        <w:tc>
          <w:tcPr>
            <w:tcW w:w="1180" w:type="dxa"/>
            <w:tcBorders>
              <w:top w:val="nil"/>
              <w:left w:val="nil"/>
              <w:bottom w:val="single" w:sz="4" w:space="0" w:color="auto"/>
              <w:right w:val="single" w:sz="4" w:space="0" w:color="auto"/>
            </w:tcBorders>
            <w:shd w:val="clear" w:color="auto" w:fill="auto"/>
            <w:vAlign w:val="center"/>
          </w:tcPr>
          <w:p w14:paraId="40BAD00E" w14:textId="77777777" w:rsidR="006C7602" w:rsidRPr="00A91268" w:rsidRDefault="006C7602" w:rsidP="006C5FEF">
            <w:pPr>
              <w:widowControl/>
              <w:spacing w:line="220" w:lineRule="exact"/>
              <w:jc w:val="center"/>
              <w:rPr>
                <w:rFonts w:ascii="宋体" w:hAnsi="宋体" w:cs="宋体"/>
                <w:dstrike/>
                <w:kern w:val="0"/>
                <w:sz w:val="20"/>
                <w:szCs w:val="20"/>
              </w:rPr>
            </w:pPr>
            <w:r w:rsidRPr="00A91268">
              <w:rPr>
                <w:rFonts w:ascii="宋体" w:hAnsi="宋体" w:cs="宋体" w:hint="eastAsia"/>
                <w:dstrike/>
                <w:kern w:val="0"/>
                <w:sz w:val="20"/>
                <w:szCs w:val="20"/>
              </w:rPr>
              <w:t>40英尺箱</w:t>
            </w:r>
          </w:p>
        </w:tc>
        <w:tc>
          <w:tcPr>
            <w:tcW w:w="1000" w:type="dxa"/>
            <w:tcBorders>
              <w:top w:val="nil"/>
              <w:left w:val="nil"/>
              <w:bottom w:val="single" w:sz="4" w:space="0" w:color="auto"/>
              <w:right w:val="single" w:sz="4" w:space="0" w:color="auto"/>
            </w:tcBorders>
            <w:shd w:val="clear" w:color="auto" w:fill="auto"/>
            <w:vAlign w:val="center"/>
          </w:tcPr>
          <w:p w14:paraId="59CC871F" w14:textId="77777777" w:rsidR="006C7602" w:rsidRPr="00A91268" w:rsidRDefault="006C7602" w:rsidP="006C5FEF">
            <w:pPr>
              <w:widowControl/>
              <w:spacing w:line="220" w:lineRule="exact"/>
              <w:jc w:val="center"/>
              <w:rPr>
                <w:rFonts w:ascii="宋体" w:hAnsi="宋体" w:cs="宋体"/>
                <w:dstrike/>
                <w:kern w:val="0"/>
                <w:sz w:val="20"/>
                <w:szCs w:val="20"/>
              </w:rPr>
            </w:pPr>
            <w:r w:rsidRPr="00A91268">
              <w:rPr>
                <w:rFonts w:ascii="宋体" w:hAnsi="宋体" w:cs="宋体" w:hint="eastAsia"/>
                <w:dstrike/>
                <w:kern w:val="0"/>
                <w:sz w:val="20"/>
                <w:szCs w:val="20"/>
              </w:rPr>
              <w:t>元/箱</w:t>
            </w:r>
          </w:p>
        </w:tc>
        <w:tc>
          <w:tcPr>
            <w:tcW w:w="800" w:type="dxa"/>
            <w:tcBorders>
              <w:top w:val="nil"/>
              <w:left w:val="nil"/>
              <w:bottom w:val="single" w:sz="4" w:space="0" w:color="auto"/>
              <w:right w:val="single" w:sz="4" w:space="0" w:color="auto"/>
            </w:tcBorders>
            <w:shd w:val="clear" w:color="auto" w:fill="auto"/>
            <w:vAlign w:val="center"/>
          </w:tcPr>
          <w:p w14:paraId="16688888" w14:textId="77777777" w:rsidR="006C7602" w:rsidRPr="00A91268" w:rsidRDefault="006C7602" w:rsidP="006C5FEF">
            <w:pPr>
              <w:widowControl/>
              <w:spacing w:line="220" w:lineRule="exact"/>
              <w:jc w:val="center"/>
              <w:rPr>
                <w:rFonts w:ascii="宋体" w:hAnsi="宋体" w:cs="宋体"/>
                <w:dstrike/>
                <w:kern w:val="0"/>
                <w:sz w:val="20"/>
                <w:szCs w:val="20"/>
              </w:rPr>
            </w:pPr>
            <w:r w:rsidRPr="00A91268">
              <w:rPr>
                <w:rFonts w:ascii="宋体" w:hAnsi="宋体" w:cs="宋体" w:hint="eastAsia"/>
                <w:dstrike/>
                <w:kern w:val="0"/>
                <w:sz w:val="20"/>
                <w:szCs w:val="20"/>
              </w:rPr>
              <w:t>610</w:t>
            </w:r>
          </w:p>
        </w:tc>
        <w:tc>
          <w:tcPr>
            <w:tcW w:w="1316" w:type="dxa"/>
            <w:tcBorders>
              <w:top w:val="nil"/>
              <w:left w:val="nil"/>
              <w:bottom w:val="single" w:sz="4" w:space="0" w:color="auto"/>
              <w:right w:val="single" w:sz="4" w:space="0" w:color="auto"/>
            </w:tcBorders>
            <w:shd w:val="clear" w:color="auto" w:fill="auto"/>
            <w:vAlign w:val="center"/>
          </w:tcPr>
          <w:p w14:paraId="434A7BD5" w14:textId="77777777" w:rsidR="006C7602" w:rsidRPr="00A91268" w:rsidRDefault="006C7602" w:rsidP="006C5FEF">
            <w:pPr>
              <w:widowControl/>
              <w:spacing w:line="220" w:lineRule="exact"/>
              <w:jc w:val="center"/>
              <w:rPr>
                <w:rFonts w:ascii="宋体" w:hAnsi="宋体" w:cs="宋体"/>
                <w:dstrike/>
                <w:kern w:val="0"/>
                <w:sz w:val="20"/>
                <w:szCs w:val="20"/>
              </w:rPr>
            </w:pPr>
            <w:r w:rsidRPr="00A91268">
              <w:rPr>
                <w:rFonts w:ascii="宋体" w:hAnsi="宋体" w:cs="宋体" w:hint="eastAsia"/>
                <w:dstrike/>
                <w:kern w:val="0"/>
                <w:sz w:val="20"/>
                <w:szCs w:val="20"/>
              </w:rPr>
              <w:t>元/箱公里</w:t>
            </w:r>
          </w:p>
        </w:tc>
        <w:tc>
          <w:tcPr>
            <w:tcW w:w="1135" w:type="dxa"/>
            <w:tcBorders>
              <w:top w:val="nil"/>
              <w:left w:val="nil"/>
              <w:bottom w:val="single" w:sz="4" w:space="0" w:color="auto"/>
              <w:right w:val="single" w:sz="4" w:space="0" w:color="auto"/>
            </w:tcBorders>
            <w:shd w:val="clear" w:color="auto" w:fill="auto"/>
            <w:vAlign w:val="center"/>
          </w:tcPr>
          <w:p w14:paraId="1B7D7D96" w14:textId="77777777" w:rsidR="006C7602" w:rsidRPr="00A91268" w:rsidRDefault="006C7602" w:rsidP="006C5FEF">
            <w:pPr>
              <w:widowControl/>
              <w:spacing w:line="220" w:lineRule="exact"/>
              <w:jc w:val="center"/>
              <w:rPr>
                <w:rFonts w:ascii="宋体" w:hAnsi="宋体" w:cs="宋体"/>
                <w:dstrike/>
                <w:kern w:val="0"/>
                <w:sz w:val="20"/>
                <w:szCs w:val="20"/>
              </w:rPr>
            </w:pPr>
            <w:r w:rsidRPr="00A91268">
              <w:rPr>
                <w:rFonts w:ascii="宋体" w:hAnsi="宋体" w:cs="宋体" w:hint="eastAsia"/>
                <w:dstrike/>
                <w:kern w:val="0"/>
                <w:sz w:val="20"/>
                <w:szCs w:val="20"/>
              </w:rPr>
              <w:t>2.7</w:t>
            </w:r>
          </w:p>
        </w:tc>
      </w:tr>
    </w:tbl>
    <w:p w14:paraId="304BD92D" w14:textId="77777777" w:rsidR="00A91268" w:rsidRPr="00A91268" w:rsidRDefault="0051665B" w:rsidP="0051665B">
      <w:pPr>
        <w:jc w:val="center"/>
        <w:rPr>
          <w:rFonts w:ascii="黑体" w:eastAsia="黑体" w:cs="黑体"/>
          <w:b/>
          <w:dstrike/>
          <w:color w:val="000000"/>
          <w:spacing w:val="1"/>
          <w:kern w:val="0"/>
          <w:sz w:val="28"/>
          <w:szCs w:val="18"/>
        </w:rPr>
      </w:pPr>
      <w:r w:rsidRPr="00A91268">
        <w:rPr>
          <w:rFonts w:ascii="黑体" w:eastAsia="黑体" w:cs="黑体" w:hint="eastAsia"/>
          <w:b/>
          <w:dstrike/>
          <w:color w:val="000000"/>
          <w:spacing w:val="1"/>
          <w:kern w:val="0"/>
          <w:sz w:val="28"/>
          <w:szCs w:val="18"/>
        </w:rPr>
        <w:t xml:space="preserve">   </w:t>
      </w:r>
    </w:p>
    <w:p w14:paraId="68D76A0A" w14:textId="77777777" w:rsidR="0051665B" w:rsidRPr="00243E41" w:rsidRDefault="0051665B" w:rsidP="0051665B">
      <w:pPr>
        <w:jc w:val="center"/>
        <w:rPr>
          <w:rFonts w:ascii="宋体"/>
          <w:strike/>
          <w:color w:val="000000"/>
          <w:sz w:val="28"/>
          <w:szCs w:val="18"/>
        </w:rPr>
      </w:pPr>
      <w:r w:rsidRPr="00243E41">
        <w:rPr>
          <w:rFonts w:ascii="黑体" w:eastAsia="黑体" w:cs="黑体" w:hint="eastAsia"/>
          <w:b/>
          <w:strike/>
          <w:color w:val="000000"/>
          <w:spacing w:val="1"/>
          <w:kern w:val="0"/>
          <w:sz w:val="28"/>
          <w:szCs w:val="18"/>
        </w:rPr>
        <w:t xml:space="preserve"> 铁路货物</w:t>
      </w:r>
      <w:r w:rsidRPr="00243E41">
        <w:rPr>
          <w:rFonts w:ascii="黑体" w:eastAsia="黑体" w:cs="黑体" w:hint="eastAsia"/>
          <w:b/>
          <w:strike/>
          <w:color w:val="000000"/>
          <w:kern w:val="0"/>
          <w:sz w:val="28"/>
          <w:szCs w:val="18"/>
        </w:rPr>
        <w:t>运价率表</w:t>
      </w:r>
    </w:p>
    <w:p w14:paraId="2B0BE18B" w14:textId="77777777" w:rsidR="0051665B" w:rsidRPr="00243E41" w:rsidRDefault="00B04D77" w:rsidP="00B04D77">
      <w:pPr>
        <w:ind w:firstLineChars="300" w:firstLine="540"/>
        <w:rPr>
          <w:rFonts w:ascii="宋体" w:hAnsi="宋体" w:cs="Tahoma"/>
          <w:strike/>
          <w:color w:val="FF0000"/>
          <w:kern w:val="0"/>
          <w:sz w:val="18"/>
          <w:szCs w:val="18"/>
        </w:rPr>
      </w:pPr>
      <w:r w:rsidRPr="00243E41">
        <w:rPr>
          <w:rFonts w:ascii="宋体" w:hAnsi="宋体" w:cs="Tahoma" w:hint="eastAsia"/>
          <w:strike/>
          <w:color w:val="FF0000"/>
          <w:kern w:val="0"/>
          <w:sz w:val="18"/>
          <w:szCs w:val="18"/>
        </w:rPr>
        <w:t>铁总运电〔2015〕33号</w:t>
      </w:r>
      <w:r w:rsidR="0051665B" w:rsidRPr="00243E41">
        <w:rPr>
          <w:rFonts w:ascii="宋体" w:hAnsi="宋体" w:cs="Tahoma" w:hint="eastAsia"/>
          <w:strike/>
          <w:color w:val="FF0000"/>
          <w:kern w:val="0"/>
          <w:sz w:val="18"/>
          <w:szCs w:val="18"/>
        </w:rPr>
        <w:t>文件修改。</w:t>
      </w:r>
      <w:smartTag w:uri="urn:schemas-microsoft-com:office:smarttags" w:element="chsdate">
        <w:smartTagPr>
          <w:attr w:name="Year" w:val="2015"/>
          <w:attr w:name="Month" w:val="2"/>
          <w:attr w:name="Day" w:val="1"/>
          <w:attr w:name="IsLunarDate" w:val="False"/>
          <w:attr w:name="IsROCDate" w:val="False"/>
        </w:smartTagPr>
        <w:r w:rsidR="0051665B" w:rsidRPr="00243E41">
          <w:rPr>
            <w:rFonts w:ascii="宋体" w:hAnsi="宋体" w:cs="Tahoma" w:hint="eastAsia"/>
            <w:strike/>
            <w:color w:val="FF0000"/>
            <w:kern w:val="0"/>
            <w:sz w:val="18"/>
            <w:szCs w:val="18"/>
          </w:rPr>
          <w:t>2015年2月1日</w:t>
        </w:r>
      </w:smartTag>
    </w:p>
    <w:tbl>
      <w:tblPr>
        <w:tblpPr w:leftFromText="180" w:rightFromText="180" w:vertAnchor="text" w:horzAnchor="margin" w:tblpY="136"/>
        <w:tblW w:w="5418" w:type="dxa"/>
        <w:tblCellMar>
          <w:left w:w="0" w:type="dxa"/>
          <w:right w:w="0" w:type="dxa"/>
        </w:tblCellMar>
        <w:tblLook w:val="0000" w:firstRow="0" w:lastRow="0" w:firstColumn="0" w:lastColumn="0" w:noHBand="0" w:noVBand="0"/>
      </w:tblPr>
      <w:tblGrid>
        <w:gridCol w:w="918"/>
        <w:gridCol w:w="720"/>
        <w:gridCol w:w="540"/>
        <w:gridCol w:w="720"/>
        <w:gridCol w:w="1440"/>
        <w:gridCol w:w="1080"/>
      </w:tblGrid>
      <w:tr w:rsidR="00F40212" w:rsidRPr="00243E41" w14:paraId="3D8EA3BE" w14:textId="77777777" w:rsidTr="00F40212">
        <w:trPr>
          <w:trHeight w:val="397"/>
        </w:trPr>
        <w:tc>
          <w:tcPr>
            <w:tcW w:w="918" w:type="dxa"/>
            <w:vMerge w:val="restart"/>
            <w:tcBorders>
              <w:top w:val="single" w:sz="4" w:space="0" w:color="auto"/>
              <w:left w:val="single" w:sz="4" w:space="0" w:color="auto"/>
              <w:bottom w:val="single" w:sz="4" w:space="0" w:color="000000"/>
              <w:right w:val="single" w:sz="4" w:space="0" w:color="auto"/>
            </w:tcBorders>
            <w:tcMar>
              <w:top w:w="18" w:type="dxa"/>
              <w:left w:w="18" w:type="dxa"/>
              <w:bottom w:w="0" w:type="dxa"/>
              <w:right w:w="18" w:type="dxa"/>
            </w:tcMar>
            <w:vAlign w:val="center"/>
          </w:tcPr>
          <w:p w14:paraId="01D85828" w14:textId="77777777" w:rsidR="00F40212" w:rsidRPr="00243E41" w:rsidRDefault="00F40212" w:rsidP="00F40212">
            <w:pPr>
              <w:adjustRightInd w:val="0"/>
              <w:snapToGrid w:val="0"/>
              <w:spacing w:line="260" w:lineRule="exact"/>
              <w:jc w:val="center"/>
              <w:rPr>
                <w:rFonts w:ascii="华文仿宋" w:eastAsia="华文仿宋" w:hAnsi="华文仿宋" w:cs="宋体"/>
                <w:b/>
                <w:strike/>
                <w:sz w:val="18"/>
                <w:szCs w:val="18"/>
              </w:rPr>
            </w:pPr>
            <w:r w:rsidRPr="00243E41">
              <w:rPr>
                <w:rFonts w:ascii="华文仿宋" w:eastAsia="华文仿宋" w:hAnsi="华文仿宋" w:hint="eastAsia"/>
                <w:b/>
                <w:strike/>
                <w:sz w:val="18"/>
                <w:szCs w:val="18"/>
              </w:rPr>
              <w:t>办理           类别</w:t>
            </w:r>
          </w:p>
        </w:tc>
        <w:tc>
          <w:tcPr>
            <w:tcW w:w="720" w:type="dxa"/>
            <w:vMerge w:val="restart"/>
            <w:tcBorders>
              <w:top w:val="single" w:sz="4" w:space="0" w:color="auto"/>
              <w:left w:val="single" w:sz="4" w:space="0" w:color="auto"/>
              <w:bottom w:val="single" w:sz="4" w:space="0" w:color="000000"/>
              <w:right w:val="single" w:sz="4" w:space="0" w:color="auto"/>
            </w:tcBorders>
            <w:noWrap/>
            <w:tcMar>
              <w:top w:w="18" w:type="dxa"/>
              <w:left w:w="18" w:type="dxa"/>
              <w:bottom w:w="0" w:type="dxa"/>
              <w:right w:w="18" w:type="dxa"/>
            </w:tcMar>
            <w:vAlign w:val="center"/>
          </w:tcPr>
          <w:p w14:paraId="63BAB505" w14:textId="77777777" w:rsidR="00F40212" w:rsidRPr="00243E41" w:rsidRDefault="00F40212" w:rsidP="00F40212">
            <w:pPr>
              <w:adjustRightInd w:val="0"/>
              <w:snapToGrid w:val="0"/>
              <w:spacing w:line="260" w:lineRule="exact"/>
              <w:jc w:val="center"/>
              <w:rPr>
                <w:rFonts w:ascii="华文仿宋" w:eastAsia="华文仿宋" w:hAnsi="华文仿宋" w:cs="宋体"/>
                <w:b/>
                <w:strike/>
                <w:sz w:val="18"/>
                <w:szCs w:val="18"/>
              </w:rPr>
            </w:pPr>
            <w:r w:rsidRPr="00243E41">
              <w:rPr>
                <w:rFonts w:ascii="华文仿宋" w:eastAsia="华文仿宋" w:hAnsi="华文仿宋" w:hint="eastAsia"/>
                <w:b/>
                <w:strike/>
                <w:sz w:val="18"/>
                <w:szCs w:val="18"/>
              </w:rPr>
              <w:t>运价号</w:t>
            </w:r>
          </w:p>
        </w:tc>
        <w:tc>
          <w:tcPr>
            <w:tcW w:w="1260" w:type="dxa"/>
            <w:gridSpan w:val="2"/>
            <w:tcBorders>
              <w:top w:val="single" w:sz="4" w:space="0" w:color="auto"/>
              <w:left w:val="nil"/>
              <w:bottom w:val="single" w:sz="4" w:space="0" w:color="auto"/>
              <w:right w:val="single" w:sz="4" w:space="0" w:color="auto"/>
            </w:tcBorders>
            <w:noWrap/>
            <w:tcMar>
              <w:top w:w="18" w:type="dxa"/>
              <w:left w:w="18" w:type="dxa"/>
              <w:bottom w:w="0" w:type="dxa"/>
              <w:right w:w="18" w:type="dxa"/>
            </w:tcMar>
            <w:vAlign w:val="center"/>
          </w:tcPr>
          <w:p w14:paraId="0CBF6D65" w14:textId="77777777" w:rsidR="00F40212" w:rsidRPr="00243E41" w:rsidRDefault="00F40212" w:rsidP="00F40212">
            <w:pPr>
              <w:adjustRightInd w:val="0"/>
              <w:snapToGrid w:val="0"/>
              <w:spacing w:line="260" w:lineRule="exact"/>
              <w:ind w:leftChars="-105" w:left="-220" w:firstLineChars="161" w:firstLine="290"/>
              <w:jc w:val="center"/>
              <w:rPr>
                <w:rFonts w:ascii="华文仿宋" w:eastAsia="华文仿宋" w:hAnsi="华文仿宋" w:cs="宋体"/>
                <w:b/>
                <w:strike/>
                <w:sz w:val="18"/>
                <w:szCs w:val="18"/>
              </w:rPr>
            </w:pPr>
            <w:r w:rsidRPr="00243E41">
              <w:rPr>
                <w:rFonts w:ascii="华文仿宋" w:eastAsia="华文仿宋" w:hAnsi="华文仿宋" w:hint="eastAsia"/>
                <w:b/>
                <w:strike/>
                <w:sz w:val="18"/>
                <w:szCs w:val="18"/>
              </w:rPr>
              <w:t>基价1</w:t>
            </w:r>
          </w:p>
        </w:tc>
        <w:tc>
          <w:tcPr>
            <w:tcW w:w="2520" w:type="dxa"/>
            <w:gridSpan w:val="2"/>
            <w:tcBorders>
              <w:top w:val="single" w:sz="4" w:space="0" w:color="auto"/>
              <w:left w:val="nil"/>
              <w:bottom w:val="single" w:sz="4" w:space="0" w:color="auto"/>
              <w:right w:val="single" w:sz="4" w:space="0" w:color="auto"/>
            </w:tcBorders>
            <w:noWrap/>
            <w:tcMar>
              <w:top w:w="18" w:type="dxa"/>
              <w:left w:w="18" w:type="dxa"/>
              <w:bottom w:w="0" w:type="dxa"/>
              <w:right w:w="18" w:type="dxa"/>
            </w:tcMar>
            <w:vAlign w:val="center"/>
          </w:tcPr>
          <w:p w14:paraId="26D46760" w14:textId="77777777" w:rsidR="00F40212" w:rsidRPr="00243E41" w:rsidRDefault="00F40212" w:rsidP="00F40212">
            <w:pPr>
              <w:adjustRightInd w:val="0"/>
              <w:snapToGrid w:val="0"/>
              <w:spacing w:line="260" w:lineRule="exact"/>
              <w:jc w:val="center"/>
              <w:rPr>
                <w:rFonts w:ascii="华文仿宋" w:eastAsia="华文仿宋" w:hAnsi="华文仿宋" w:cs="宋体"/>
                <w:b/>
                <w:strike/>
                <w:sz w:val="18"/>
                <w:szCs w:val="18"/>
              </w:rPr>
            </w:pPr>
            <w:r w:rsidRPr="00243E41">
              <w:rPr>
                <w:rFonts w:ascii="华文仿宋" w:eastAsia="华文仿宋" w:hAnsi="华文仿宋" w:hint="eastAsia"/>
                <w:b/>
                <w:strike/>
                <w:sz w:val="18"/>
                <w:szCs w:val="18"/>
              </w:rPr>
              <w:t>基价2</w:t>
            </w:r>
          </w:p>
        </w:tc>
      </w:tr>
      <w:tr w:rsidR="00F40212" w:rsidRPr="00243E41" w14:paraId="0CA69B7F" w14:textId="77777777" w:rsidTr="00F40212">
        <w:trPr>
          <w:trHeight w:val="397"/>
        </w:trPr>
        <w:tc>
          <w:tcPr>
            <w:tcW w:w="918" w:type="dxa"/>
            <w:vMerge/>
            <w:tcBorders>
              <w:top w:val="single" w:sz="4" w:space="0" w:color="auto"/>
              <w:left w:val="single" w:sz="4" w:space="0" w:color="auto"/>
              <w:bottom w:val="single" w:sz="4" w:space="0" w:color="000000"/>
              <w:right w:val="single" w:sz="4" w:space="0" w:color="auto"/>
            </w:tcBorders>
            <w:vAlign w:val="center"/>
          </w:tcPr>
          <w:p w14:paraId="242C9002" w14:textId="77777777" w:rsidR="00F40212" w:rsidRPr="00243E41" w:rsidRDefault="00F40212" w:rsidP="00F40212">
            <w:pPr>
              <w:widowControl/>
              <w:spacing w:line="260" w:lineRule="exact"/>
              <w:jc w:val="left"/>
              <w:rPr>
                <w:rFonts w:ascii="华文仿宋" w:eastAsia="华文仿宋" w:hAnsi="华文仿宋" w:cs="宋体"/>
                <w:b/>
                <w:strike/>
                <w:sz w:val="18"/>
                <w:szCs w:val="18"/>
              </w:rPr>
            </w:pPr>
          </w:p>
        </w:tc>
        <w:tc>
          <w:tcPr>
            <w:tcW w:w="720" w:type="dxa"/>
            <w:vMerge/>
            <w:tcBorders>
              <w:top w:val="single" w:sz="4" w:space="0" w:color="auto"/>
              <w:left w:val="single" w:sz="4" w:space="0" w:color="auto"/>
              <w:bottom w:val="single" w:sz="4" w:space="0" w:color="000000"/>
              <w:right w:val="single" w:sz="4" w:space="0" w:color="auto"/>
            </w:tcBorders>
            <w:vAlign w:val="center"/>
          </w:tcPr>
          <w:p w14:paraId="5C9D6A5A" w14:textId="77777777" w:rsidR="00F40212" w:rsidRPr="00243E41" w:rsidRDefault="00F40212" w:rsidP="00F40212">
            <w:pPr>
              <w:widowControl/>
              <w:spacing w:line="260" w:lineRule="exact"/>
              <w:jc w:val="left"/>
              <w:rPr>
                <w:rFonts w:ascii="华文仿宋" w:eastAsia="华文仿宋" w:hAnsi="华文仿宋" w:cs="宋体"/>
                <w:b/>
                <w:strike/>
                <w:sz w:val="18"/>
                <w:szCs w:val="18"/>
              </w:rPr>
            </w:pPr>
          </w:p>
        </w:tc>
        <w:tc>
          <w:tcPr>
            <w:tcW w:w="540" w:type="dxa"/>
            <w:tcBorders>
              <w:top w:val="nil"/>
              <w:left w:val="nil"/>
              <w:bottom w:val="single" w:sz="4" w:space="0" w:color="auto"/>
              <w:right w:val="single" w:sz="4" w:space="0" w:color="auto"/>
            </w:tcBorders>
            <w:noWrap/>
            <w:tcMar>
              <w:top w:w="18" w:type="dxa"/>
              <w:left w:w="18" w:type="dxa"/>
              <w:bottom w:w="0" w:type="dxa"/>
              <w:right w:w="18" w:type="dxa"/>
            </w:tcMar>
            <w:vAlign w:val="center"/>
          </w:tcPr>
          <w:p w14:paraId="1E05DF6E" w14:textId="77777777" w:rsidR="00F40212" w:rsidRPr="00243E41" w:rsidRDefault="00F40212" w:rsidP="00F40212">
            <w:pPr>
              <w:adjustRightInd w:val="0"/>
              <w:snapToGrid w:val="0"/>
              <w:spacing w:line="260" w:lineRule="exact"/>
              <w:jc w:val="center"/>
              <w:rPr>
                <w:rFonts w:ascii="华文仿宋" w:eastAsia="华文仿宋" w:hAnsi="华文仿宋" w:cs="宋体"/>
                <w:b/>
                <w:strike/>
                <w:sz w:val="18"/>
                <w:szCs w:val="18"/>
              </w:rPr>
            </w:pPr>
            <w:r w:rsidRPr="00243E41">
              <w:rPr>
                <w:rFonts w:ascii="华文仿宋" w:eastAsia="华文仿宋" w:hAnsi="华文仿宋" w:hint="eastAsia"/>
                <w:b/>
                <w:strike/>
                <w:sz w:val="18"/>
                <w:szCs w:val="18"/>
              </w:rPr>
              <w:t>单位</w:t>
            </w:r>
          </w:p>
        </w:tc>
        <w:tc>
          <w:tcPr>
            <w:tcW w:w="720" w:type="dxa"/>
            <w:tcBorders>
              <w:top w:val="nil"/>
              <w:left w:val="nil"/>
              <w:bottom w:val="single" w:sz="4" w:space="0" w:color="auto"/>
              <w:right w:val="single" w:sz="4" w:space="0" w:color="auto"/>
            </w:tcBorders>
            <w:noWrap/>
            <w:tcMar>
              <w:top w:w="18" w:type="dxa"/>
              <w:left w:w="18" w:type="dxa"/>
              <w:bottom w:w="0" w:type="dxa"/>
              <w:right w:w="18" w:type="dxa"/>
            </w:tcMar>
            <w:vAlign w:val="center"/>
          </w:tcPr>
          <w:p w14:paraId="6259458B" w14:textId="77777777" w:rsidR="00F40212" w:rsidRPr="00243E41" w:rsidRDefault="00F40212" w:rsidP="00F40212">
            <w:pPr>
              <w:adjustRightInd w:val="0"/>
              <w:snapToGrid w:val="0"/>
              <w:spacing w:line="260" w:lineRule="exact"/>
              <w:jc w:val="center"/>
              <w:rPr>
                <w:rFonts w:ascii="华文仿宋" w:eastAsia="华文仿宋" w:hAnsi="华文仿宋" w:cs="宋体"/>
                <w:b/>
                <w:strike/>
                <w:sz w:val="18"/>
                <w:szCs w:val="18"/>
              </w:rPr>
            </w:pPr>
            <w:r w:rsidRPr="00243E41">
              <w:rPr>
                <w:rFonts w:ascii="华文仿宋" w:eastAsia="华文仿宋" w:hAnsi="华文仿宋" w:hint="eastAsia"/>
                <w:b/>
                <w:strike/>
                <w:sz w:val="18"/>
                <w:szCs w:val="18"/>
              </w:rPr>
              <w:t>标准</w:t>
            </w:r>
          </w:p>
        </w:tc>
        <w:tc>
          <w:tcPr>
            <w:tcW w:w="1440" w:type="dxa"/>
            <w:tcBorders>
              <w:top w:val="nil"/>
              <w:left w:val="nil"/>
              <w:bottom w:val="single" w:sz="4" w:space="0" w:color="auto"/>
              <w:right w:val="single" w:sz="4" w:space="0" w:color="auto"/>
            </w:tcBorders>
            <w:noWrap/>
            <w:tcMar>
              <w:top w:w="18" w:type="dxa"/>
              <w:left w:w="18" w:type="dxa"/>
              <w:bottom w:w="0" w:type="dxa"/>
              <w:right w:w="18" w:type="dxa"/>
            </w:tcMar>
            <w:vAlign w:val="center"/>
          </w:tcPr>
          <w:p w14:paraId="15CDC362" w14:textId="77777777" w:rsidR="00F40212" w:rsidRPr="00243E41" w:rsidRDefault="00F40212" w:rsidP="00F40212">
            <w:pPr>
              <w:adjustRightInd w:val="0"/>
              <w:snapToGrid w:val="0"/>
              <w:spacing w:line="260" w:lineRule="exact"/>
              <w:jc w:val="center"/>
              <w:rPr>
                <w:rFonts w:ascii="华文仿宋" w:eastAsia="华文仿宋" w:hAnsi="华文仿宋" w:cs="宋体"/>
                <w:b/>
                <w:strike/>
                <w:sz w:val="18"/>
                <w:szCs w:val="18"/>
              </w:rPr>
            </w:pPr>
            <w:r w:rsidRPr="00243E41">
              <w:rPr>
                <w:rFonts w:ascii="华文仿宋" w:eastAsia="华文仿宋" w:hAnsi="华文仿宋" w:hint="eastAsia"/>
                <w:b/>
                <w:strike/>
                <w:sz w:val="18"/>
                <w:szCs w:val="18"/>
              </w:rPr>
              <w:t>单位</w:t>
            </w:r>
          </w:p>
        </w:tc>
        <w:tc>
          <w:tcPr>
            <w:tcW w:w="1080" w:type="dxa"/>
            <w:tcBorders>
              <w:top w:val="nil"/>
              <w:left w:val="nil"/>
              <w:bottom w:val="single" w:sz="4" w:space="0" w:color="auto"/>
              <w:right w:val="single" w:sz="4" w:space="0" w:color="auto"/>
            </w:tcBorders>
            <w:noWrap/>
            <w:tcMar>
              <w:top w:w="18" w:type="dxa"/>
              <w:left w:w="18" w:type="dxa"/>
              <w:bottom w:w="0" w:type="dxa"/>
              <w:right w:w="18" w:type="dxa"/>
            </w:tcMar>
            <w:vAlign w:val="center"/>
          </w:tcPr>
          <w:p w14:paraId="11CD50EF" w14:textId="77777777" w:rsidR="00F40212" w:rsidRPr="00243E41" w:rsidRDefault="00F40212" w:rsidP="00040D2E">
            <w:pPr>
              <w:adjustRightInd w:val="0"/>
              <w:snapToGrid w:val="0"/>
              <w:spacing w:line="260" w:lineRule="exact"/>
              <w:ind w:leftChars="-156" w:left="-7" w:hangingChars="178" w:hanging="321"/>
              <w:jc w:val="center"/>
              <w:rPr>
                <w:rFonts w:ascii="华文仿宋" w:eastAsia="华文仿宋" w:hAnsi="华文仿宋" w:cs="宋体"/>
                <w:b/>
                <w:strike/>
                <w:sz w:val="18"/>
                <w:szCs w:val="18"/>
              </w:rPr>
            </w:pPr>
            <w:r w:rsidRPr="00243E41">
              <w:rPr>
                <w:rFonts w:ascii="华文仿宋" w:eastAsia="华文仿宋" w:hAnsi="华文仿宋" w:hint="eastAsia"/>
                <w:b/>
                <w:strike/>
                <w:sz w:val="18"/>
                <w:szCs w:val="18"/>
              </w:rPr>
              <w:t>标准</w:t>
            </w:r>
          </w:p>
        </w:tc>
      </w:tr>
      <w:tr w:rsidR="00F40212" w:rsidRPr="00243E41" w14:paraId="735FCAB5" w14:textId="77777777" w:rsidTr="00F40212">
        <w:trPr>
          <w:trHeight w:val="397"/>
        </w:trPr>
        <w:tc>
          <w:tcPr>
            <w:tcW w:w="918" w:type="dxa"/>
            <w:vMerge w:val="restart"/>
            <w:tcBorders>
              <w:top w:val="nil"/>
              <w:left w:val="single" w:sz="4" w:space="0" w:color="auto"/>
              <w:bottom w:val="single" w:sz="4" w:space="0" w:color="000000"/>
              <w:right w:val="single" w:sz="4" w:space="0" w:color="auto"/>
            </w:tcBorders>
            <w:noWrap/>
            <w:tcMar>
              <w:top w:w="18" w:type="dxa"/>
              <w:left w:w="18" w:type="dxa"/>
              <w:bottom w:w="0" w:type="dxa"/>
              <w:right w:w="18" w:type="dxa"/>
            </w:tcMar>
            <w:vAlign w:val="center"/>
          </w:tcPr>
          <w:p w14:paraId="6EA8133A" w14:textId="77777777" w:rsidR="00F40212" w:rsidRPr="00243E41" w:rsidRDefault="00F40212" w:rsidP="00F40212">
            <w:pPr>
              <w:adjustRightInd w:val="0"/>
              <w:snapToGrid w:val="0"/>
              <w:spacing w:line="260" w:lineRule="exact"/>
              <w:jc w:val="center"/>
              <w:rPr>
                <w:rFonts w:ascii="华文仿宋" w:eastAsia="华文仿宋" w:hAnsi="华文仿宋" w:cs="宋体"/>
                <w:b/>
                <w:strike/>
                <w:sz w:val="18"/>
                <w:szCs w:val="18"/>
              </w:rPr>
            </w:pPr>
            <w:r w:rsidRPr="00243E41">
              <w:rPr>
                <w:rFonts w:ascii="华文仿宋" w:eastAsia="华文仿宋" w:hAnsi="华文仿宋" w:hint="eastAsia"/>
                <w:b/>
                <w:strike/>
                <w:sz w:val="18"/>
                <w:szCs w:val="18"/>
              </w:rPr>
              <w:t>整车</w:t>
            </w:r>
          </w:p>
        </w:tc>
        <w:tc>
          <w:tcPr>
            <w:tcW w:w="720" w:type="dxa"/>
            <w:tcBorders>
              <w:top w:val="nil"/>
              <w:left w:val="nil"/>
              <w:bottom w:val="single" w:sz="4" w:space="0" w:color="auto"/>
              <w:right w:val="single" w:sz="4" w:space="0" w:color="auto"/>
            </w:tcBorders>
            <w:noWrap/>
            <w:tcMar>
              <w:top w:w="18" w:type="dxa"/>
              <w:left w:w="18" w:type="dxa"/>
              <w:bottom w:w="0" w:type="dxa"/>
              <w:right w:w="18" w:type="dxa"/>
            </w:tcMar>
            <w:vAlign w:val="center"/>
          </w:tcPr>
          <w:p w14:paraId="40F68BD6" w14:textId="77777777" w:rsidR="00F40212" w:rsidRPr="00243E41" w:rsidRDefault="00F40212" w:rsidP="00F40212">
            <w:pPr>
              <w:adjustRightInd w:val="0"/>
              <w:snapToGrid w:val="0"/>
              <w:spacing w:line="260" w:lineRule="exact"/>
              <w:jc w:val="center"/>
              <w:rPr>
                <w:rFonts w:ascii="华文仿宋" w:eastAsia="华文仿宋" w:hAnsi="华文仿宋" w:cs="宋体"/>
                <w:strike/>
                <w:sz w:val="18"/>
                <w:szCs w:val="18"/>
              </w:rPr>
            </w:pPr>
            <w:r w:rsidRPr="00243E41">
              <w:rPr>
                <w:rFonts w:ascii="华文仿宋" w:eastAsia="华文仿宋" w:hAnsi="华文仿宋" w:hint="eastAsia"/>
                <w:strike/>
                <w:sz w:val="18"/>
                <w:szCs w:val="18"/>
              </w:rPr>
              <w:t>2</w:t>
            </w:r>
          </w:p>
        </w:tc>
        <w:tc>
          <w:tcPr>
            <w:tcW w:w="540" w:type="dxa"/>
            <w:tcBorders>
              <w:top w:val="nil"/>
              <w:left w:val="nil"/>
              <w:bottom w:val="single" w:sz="4" w:space="0" w:color="auto"/>
              <w:right w:val="single" w:sz="4" w:space="0" w:color="auto"/>
            </w:tcBorders>
            <w:noWrap/>
            <w:tcMar>
              <w:top w:w="18" w:type="dxa"/>
              <w:left w:w="18" w:type="dxa"/>
              <w:bottom w:w="0" w:type="dxa"/>
              <w:right w:w="18" w:type="dxa"/>
            </w:tcMar>
            <w:vAlign w:val="center"/>
          </w:tcPr>
          <w:p w14:paraId="4D5F5CA5" w14:textId="77777777" w:rsidR="00F40212" w:rsidRPr="00243E41" w:rsidRDefault="00F40212" w:rsidP="00F40212">
            <w:pPr>
              <w:adjustRightInd w:val="0"/>
              <w:snapToGrid w:val="0"/>
              <w:spacing w:line="260" w:lineRule="exact"/>
              <w:jc w:val="center"/>
              <w:rPr>
                <w:rFonts w:ascii="华文仿宋" w:eastAsia="华文仿宋" w:hAnsi="华文仿宋" w:cs="宋体"/>
                <w:strike/>
                <w:sz w:val="18"/>
                <w:szCs w:val="18"/>
              </w:rPr>
            </w:pPr>
            <w:r w:rsidRPr="00243E41">
              <w:rPr>
                <w:rFonts w:ascii="华文仿宋" w:eastAsia="华文仿宋" w:hAnsi="华文仿宋" w:hint="eastAsia"/>
                <w:strike/>
                <w:sz w:val="18"/>
                <w:szCs w:val="18"/>
              </w:rPr>
              <w:t>元/吨</w:t>
            </w:r>
          </w:p>
        </w:tc>
        <w:tc>
          <w:tcPr>
            <w:tcW w:w="720" w:type="dxa"/>
            <w:tcBorders>
              <w:top w:val="nil"/>
              <w:left w:val="nil"/>
              <w:bottom w:val="single" w:sz="4" w:space="0" w:color="auto"/>
              <w:right w:val="single" w:sz="4" w:space="0" w:color="auto"/>
            </w:tcBorders>
            <w:noWrap/>
            <w:tcMar>
              <w:top w:w="18" w:type="dxa"/>
              <w:left w:w="18" w:type="dxa"/>
              <w:bottom w:w="0" w:type="dxa"/>
              <w:right w:w="18" w:type="dxa"/>
            </w:tcMar>
            <w:vAlign w:val="center"/>
          </w:tcPr>
          <w:p w14:paraId="5E71FFDB" w14:textId="77777777" w:rsidR="00F40212" w:rsidRPr="00243E41" w:rsidRDefault="00F40212" w:rsidP="00F40212">
            <w:pPr>
              <w:adjustRightInd w:val="0"/>
              <w:snapToGrid w:val="0"/>
              <w:spacing w:line="260" w:lineRule="exact"/>
              <w:jc w:val="center"/>
              <w:rPr>
                <w:rFonts w:ascii="华文仿宋" w:eastAsia="华文仿宋" w:hAnsi="华文仿宋"/>
                <w:strike/>
                <w:sz w:val="18"/>
                <w:szCs w:val="18"/>
              </w:rPr>
            </w:pPr>
            <w:r w:rsidRPr="00243E41">
              <w:rPr>
                <w:rFonts w:ascii="华文仿宋" w:eastAsia="华文仿宋" w:hAnsi="华文仿宋" w:hint="eastAsia"/>
                <w:strike/>
                <w:sz w:val="18"/>
                <w:szCs w:val="18"/>
              </w:rPr>
              <w:t>9.50</w:t>
            </w:r>
          </w:p>
        </w:tc>
        <w:tc>
          <w:tcPr>
            <w:tcW w:w="1440" w:type="dxa"/>
            <w:tcBorders>
              <w:top w:val="nil"/>
              <w:left w:val="nil"/>
              <w:bottom w:val="single" w:sz="4" w:space="0" w:color="auto"/>
              <w:right w:val="single" w:sz="4" w:space="0" w:color="auto"/>
            </w:tcBorders>
            <w:noWrap/>
            <w:tcMar>
              <w:top w:w="18" w:type="dxa"/>
              <w:left w:w="18" w:type="dxa"/>
              <w:bottom w:w="0" w:type="dxa"/>
              <w:right w:w="18" w:type="dxa"/>
            </w:tcMar>
            <w:vAlign w:val="center"/>
          </w:tcPr>
          <w:p w14:paraId="56714D33" w14:textId="77777777" w:rsidR="00F40212" w:rsidRPr="00243E41" w:rsidRDefault="00F40212" w:rsidP="00F40212">
            <w:pPr>
              <w:adjustRightInd w:val="0"/>
              <w:snapToGrid w:val="0"/>
              <w:spacing w:line="260" w:lineRule="exact"/>
              <w:jc w:val="center"/>
              <w:rPr>
                <w:rFonts w:ascii="华文仿宋" w:eastAsia="华文仿宋" w:hAnsi="华文仿宋" w:cs="宋体"/>
                <w:strike/>
                <w:sz w:val="18"/>
                <w:szCs w:val="18"/>
              </w:rPr>
            </w:pPr>
            <w:r w:rsidRPr="00243E41">
              <w:rPr>
                <w:rFonts w:ascii="华文仿宋" w:eastAsia="华文仿宋" w:hAnsi="华文仿宋" w:hint="eastAsia"/>
                <w:strike/>
                <w:sz w:val="18"/>
                <w:szCs w:val="18"/>
              </w:rPr>
              <w:t>元/吨公里</w:t>
            </w:r>
          </w:p>
        </w:tc>
        <w:tc>
          <w:tcPr>
            <w:tcW w:w="1080" w:type="dxa"/>
            <w:tcBorders>
              <w:top w:val="nil"/>
              <w:left w:val="nil"/>
              <w:bottom w:val="single" w:sz="4" w:space="0" w:color="auto"/>
              <w:right w:val="single" w:sz="4" w:space="0" w:color="auto"/>
            </w:tcBorders>
            <w:noWrap/>
            <w:tcMar>
              <w:top w:w="18" w:type="dxa"/>
              <w:left w:w="263" w:type="dxa"/>
              <w:bottom w:w="0" w:type="dxa"/>
              <w:right w:w="18" w:type="dxa"/>
            </w:tcMar>
            <w:vAlign w:val="center"/>
          </w:tcPr>
          <w:p w14:paraId="53AB72CB" w14:textId="77777777" w:rsidR="00F40212" w:rsidRPr="00243E41" w:rsidRDefault="00F40212" w:rsidP="00F40212">
            <w:pPr>
              <w:adjustRightInd w:val="0"/>
              <w:snapToGrid w:val="0"/>
              <w:spacing w:line="260" w:lineRule="exact"/>
              <w:ind w:leftChars="-125" w:left="-263"/>
              <w:jc w:val="center"/>
              <w:rPr>
                <w:rFonts w:ascii="华文仿宋" w:eastAsia="华文仿宋" w:hAnsi="华文仿宋" w:cs="宋体"/>
                <w:strike/>
                <w:sz w:val="18"/>
                <w:szCs w:val="18"/>
              </w:rPr>
            </w:pPr>
            <w:r w:rsidRPr="00243E41">
              <w:rPr>
                <w:rFonts w:ascii="华文仿宋" w:eastAsia="华文仿宋" w:hAnsi="华文仿宋" w:hint="eastAsia"/>
                <w:strike/>
                <w:sz w:val="18"/>
                <w:szCs w:val="18"/>
              </w:rPr>
              <w:t>0.086</w:t>
            </w:r>
          </w:p>
        </w:tc>
      </w:tr>
      <w:tr w:rsidR="00F40212" w:rsidRPr="00243E41" w14:paraId="53C1C505" w14:textId="77777777" w:rsidTr="00F40212">
        <w:trPr>
          <w:trHeight w:val="397"/>
        </w:trPr>
        <w:tc>
          <w:tcPr>
            <w:tcW w:w="918" w:type="dxa"/>
            <w:vMerge/>
            <w:tcBorders>
              <w:top w:val="nil"/>
              <w:left w:val="single" w:sz="4" w:space="0" w:color="auto"/>
              <w:bottom w:val="single" w:sz="4" w:space="0" w:color="000000"/>
              <w:right w:val="single" w:sz="4" w:space="0" w:color="auto"/>
            </w:tcBorders>
            <w:vAlign w:val="center"/>
          </w:tcPr>
          <w:p w14:paraId="3CF07059" w14:textId="77777777" w:rsidR="00F40212" w:rsidRPr="00243E41" w:rsidRDefault="00F40212" w:rsidP="00F40212">
            <w:pPr>
              <w:widowControl/>
              <w:spacing w:line="260" w:lineRule="exact"/>
              <w:jc w:val="left"/>
              <w:rPr>
                <w:rFonts w:ascii="华文仿宋" w:eastAsia="华文仿宋" w:hAnsi="华文仿宋" w:cs="宋体"/>
                <w:b/>
                <w:strike/>
                <w:sz w:val="18"/>
                <w:szCs w:val="18"/>
              </w:rPr>
            </w:pPr>
          </w:p>
        </w:tc>
        <w:tc>
          <w:tcPr>
            <w:tcW w:w="720" w:type="dxa"/>
            <w:tcBorders>
              <w:top w:val="nil"/>
              <w:left w:val="nil"/>
              <w:bottom w:val="single" w:sz="4" w:space="0" w:color="auto"/>
              <w:right w:val="single" w:sz="4" w:space="0" w:color="auto"/>
            </w:tcBorders>
            <w:noWrap/>
            <w:tcMar>
              <w:top w:w="18" w:type="dxa"/>
              <w:left w:w="18" w:type="dxa"/>
              <w:bottom w:w="0" w:type="dxa"/>
              <w:right w:w="18" w:type="dxa"/>
            </w:tcMar>
            <w:vAlign w:val="center"/>
          </w:tcPr>
          <w:p w14:paraId="6F12E411" w14:textId="77777777" w:rsidR="00F40212" w:rsidRPr="00243E41" w:rsidRDefault="00F40212" w:rsidP="00F40212">
            <w:pPr>
              <w:adjustRightInd w:val="0"/>
              <w:snapToGrid w:val="0"/>
              <w:spacing w:line="260" w:lineRule="exact"/>
              <w:jc w:val="center"/>
              <w:rPr>
                <w:rFonts w:ascii="华文仿宋" w:eastAsia="华文仿宋" w:hAnsi="华文仿宋" w:cs="宋体"/>
                <w:strike/>
                <w:sz w:val="18"/>
                <w:szCs w:val="18"/>
              </w:rPr>
            </w:pPr>
            <w:r w:rsidRPr="00243E41">
              <w:rPr>
                <w:rFonts w:ascii="华文仿宋" w:eastAsia="华文仿宋" w:hAnsi="华文仿宋" w:hint="eastAsia"/>
                <w:strike/>
                <w:sz w:val="18"/>
                <w:szCs w:val="18"/>
              </w:rPr>
              <w:t>3</w:t>
            </w:r>
          </w:p>
        </w:tc>
        <w:tc>
          <w:tcPr>
            <w:tcW w:w="540" w:type="dxa"/>
            <w:tcBorders>
              <w:top w:val="nil"/>
              <w:left w:val="nil"/>
              <w:bottom w:val="single" w:sz="4" w:space="0" w:color="auto"/>
              <w:right w:val="single" w:sz="4" w:space="0" w:color="auto"/>
            </w:tcBorders>
            <w:noWrap/>
            <w:tcMar>
              <w:top w:w="18" w:type="dxa"/>
              <w:left w:w="18" w:type="dxa"/>
              <w:bottom w:w="0" w:type="dxa"/>
              <w:right w:w="18" w:type="dxa"/>
            </w:tcMar>
            <w:vAlign w:val="center"/>
          </w:tcPr>
          <w:p w14:paraId="42C442EE" w14:textId="77777777" w:rsidR="00F40212" w:rsidRPr="00243E41" w:rsidRDefault="00F40212" w:rsidP="00F40212">
            <w:pPr>
              <w:adjustRightInd w:val="0"/>
              <w:snapToGrid w:val="0"/>
              <w:spacing w:line="260" w:lineRule="exact"/>
              <w:jc w:val="center"/>
              <w:rPr>
                <w:rFonts w:ascii="华文仿宋" w:eastAsia="华文仿宋" w:hAnsi="华文仿宋" w:cs="宋体"/>
                <w:strike/>
                <w:sz w:val="18"/>
                <w:szCs w:val="18"/>
              </w:rPr>
            </w:pPr>
            <w:r w:rsidRPr="00243E41">
              <w:rPr>
                <w:rFonts w:ascii="华文仿宋" w:eastAsia="华文仿宋" w:hAnsi="华文仿宋" w:hint="eastAsia"/>
                <w:strike/>
                <w:sz w:val="18"/>
                <w:szCs w:val="18"/>
              </w:rPr>
              <w:t>元/吨</w:t>
            </w:r>
          </w:p>
        </w:tc>
        <w:tc>
          <w:tcPr>
            <w:tcW w:w="720" w:type="dxa"/>
            <w:tcBorders>
              <w:top w:val="nil"/>
              <w:left w:val="nil"/>
              <w:bottom w:val="single" w:sz="4" w:space="0" w:color="auto"/>
              <w:right w:val="single" w:sz="4" w:space="0" w:color="auto"/>
            </w:tcBorders>
            <w:noWrap/>
            <w:tcMar>
              <w:top w:w="18" w:type="dxa"/>
              <w:left w:w="18" w:type="dxa"/>
              <w:bottom w:w="0" w:type="dxa"/>
              <w:right w:w="18" w:type="dxa"/>
            </w:tcMar>
            <w:vAlign w:val="center"/>
          </w:tcPr>
          <w:p w14:paraId="7E488DE2" w14:textId="77777777" w:rsidR="00F40212" w:rsidRPr="00243E41" w:rsidRDefault="00F40212" w:rsidP="00F40212">
            <w:pPr>
              <w:adjustRightInd w:val="0"/>
              <w:snapToGrid w:val="0"/>
              <w:spacing w:line="260" w:lineRule="exact"/>
              <w:jc w:val="center"/>
              <w:rPr>
                <w:rFonts w:ascii="华文仿宋" w:eastAsia="华文仿宋" w:hAnsi="华文仿宋"/>
                <w:strike/>
                <w:sz w:val="18"/>
                <w:szCs w:val="18"/>
              </w:rPr>
            </w:pPr>
            <w:r w:rsidRPr="00243E41">
              <w:rPr>
                <w:rFonts w:ascii="华文仿宋" w:eastAsia="华文仿宋" w:hAnsi="华文仿宋" w:hint="eastAsia"/>
                <w:strike/>
                <w:sz w:val="18"/>
                <w:szCs w:val="18"/>
              </w:rPr>
              <w:t>12.80</w:t>
            </w:r>
          </w:p>
        </w:tc>
        <w:tc>
          <w:tcPr>
            <w:tcW w:w="1440" w:type="dxa"/>
            <w:tcBorders>
              <w:top w:val="nil"/>
              <w:left w:val="nil"/>
              <w:bottom w:val="single" w:sz="4" w:space="0" w:color="auto"/>
              <w:right w:val="single" w:sz="4" w:space="0" w:color="auto"/>
            </w:tcBorders>
            <w:noWrap/>
            <w:tcMar>
              <w:top w:w="18" w:type="dxa"/>
              <w:left w:w="18" w:type="dxa"/>
              <w:bottom w:w="0" w:type="dxa"/>
              <w:right w:w="18" w:type="dxa"/>
            </w:tcMar>
            <w:vAlign w:val="center"/>
          </w:tcPr>
          <w:p w14:paraId="407806BF" w14:textId="77777777" w:rsidR="00F40212" w:rsidRPr="00243E41" w:rsidRDefault="00F40212" w:rsidP="00F40212">
            <w:pPr>
              <w:adjustRightInd w:val="0"/>
              <w:snapToGrid w:val="0"/>
              <w:spacing w:line="260" w:lineRule="exact"/>
              <w:jc w:val="center"/>
              <w:rPr>
                <w:rFonts w:ascii="华文仿宋" w:eastAsia="华文仿宋" w:hAnsi="华文仿宋" w:cs="宋体"/>
                <w:strike/>
                <w:sz w:val="18"/>
                <w:szCs w:val="18"/>
              </w:rPr>
            </w:pPr>
            <w:r w:rsidRPr="00243E41">
              <w:rPr>
                <w:rFonts w:ascii="华文仿宋" w:eastAsia="华文仿宋" w:hAnsi="华文仿宋" w:hint="eastAsia"/>
                <w:strike/>
                <w:sz w:val="18"/>
                <w:szCs w:val="18"/>
              </w:rPr>
              <w:t>元/吨公里</w:t>
            </w:r>
          </w:p>
        </w:tc>
        <w:tc>
          <w:tcPr>
            <w:tcW w:w="1080" w:type="dxa"/>
            <w:tcBorders>
              <w:top w:val="nil"/>
              <w:left w:val="nil"/>
              <w:bottom w:val="single" w:sz="4" w:space="0" w:color="auto"/>
              <w:right w:val="single" w:sz="4" w:space="0" w:color="auto"/>
            </w:tcBorders>
            <w:noWrap/>
            <w:tcMar>
              <w:top w:w="18" w:type="dxa"/>
              <w:left w:w="263" w:type="dxa"/>
              <w:bottom w:w="0" w:type="dxa"/>
              <w:right w:w="18" w:type="dxa"/>
            </w:tcMar>
            <w:vAlign w:val="center"/>
          </w:tcPr>
          <w:p w14:paraId="57A799BD" w14:textId="77777777" w:rsidR="00F40212" w:rsidRPr="00243E41" w:rsidRDefault="00F40212" w:rsidP="00F40212">
            <w:pPr>
              <w:adjustRightInd w:val="0"/>
              <w:snapToGrid w:val="0"/>
              <w:spacing w:line="260" w:lineRule="exact"/>
              <w:ind w:leftChars="-125" w:left="-263"/>
              <w:jc w:val="center"/>
              <w:rPr>
                <w:rFonts w:ascii="华文仿宋" w:eastAsia="华文仿宋" w:hAnsi="华文仿宋" w:cs="宋体"/>
                <w:strike/>
                <w:sz w:val="18"/>
                <w:szCs w:val="18"/>
              </w:rPr>
            </w:pPr>
            <w:r w:rsidRPr="00243E41">
              <w:rPr>
                <w:rFonts w:ascii="华文仿宋" w:eastAsia="华文仿宋" w:hAnsi="华文仿宋" w:hint="eastAsia"/>
                <w:strike/>
                <w:sz w:val="18"/>
                <w:szCs w:val="18"/>
              </w:rPr>
              <w:t>0.091</w:t>
            </w:r>
          </w:p>
        </w:tc>
      </w:tr>
      <w:tr w:rsidR="00F40212" w:rsidRPr="00243E41" w14:paraId="67F92012" w14:textId="77777777" w:rsidTr="00F40212">
        <w:trPr>
          <w:trHeight w:val="397"/>
        </w:trPr>
        <w:tc>
          <w:tcPr>
            <w:tcW w:w="918" w:type="dxa"/>
            <w:vMerge/>
            <w:tcBorders>
              <w:top w:val="nil"/>
              <w:left w:val="single" w:sz="4" w:space="0" w:color="auto"/>
              <w:bottom w:val="single" w:sz="4" w:space="0" w:color="000000"/>
              <w:right w:val="single" w:sz="4" w:space="0" w:color="auto"/>
            </w:tcBorders>
            <w:vAlign w:val="center"/>
          </w:tcPr>
          <w:p w14:paraId="4BB03718" w14:textId="77777777" w:rsidR="00F40212" w:rsidRPr="00243E41" w:rsidRDefault="00F40212" w:rsidP="00F40212">
            <w:pPr>
              <w:widowControl/>
              <w:spacing w:line="260" w:lineRule="exact"/>
              <w:jc w:val="left"/>
              <w:rPr>
                <w:rFonts w:ascii="华文仿宋" w:eastAsia="华文仿宋" w:hAnsi="华文仿宋" w:cs="宋体"/>
                <w:b/>
                <w:strike/>
                <w:sz w:val="18"/>
                <w:szCs w:val="18"/>
              </w:rPr>
            </w:pPr>
          </w:p>
        </w:tc>
        <w:tc>
          <w:tcPr>
            <w:tcW w:w="720" w:type="dxa"/>
            <w:tcBorders>
              <w:top w:val="nil"/>
              <w:left w:val="nil"/>
              <w:bottom w:val="single" w:sz="4" w:space="0" w:color="auto"/>
              <w:right w:val="single" w:sz="4" w:space="0" w:color="auto"/>
            </w:tcBorders>
            <w:noWrap/>
            <w:tcMar>
              <w:top w:w="18" w:type="dxa"/>
              <w:left w:w="18" w:type="dxa"/>
              <w:bottom w:w="0" w:type="dxa"/>
              <w:right w:w="18" w:type="dxa"/>
            </w:tcMar>
            <w:vAlign w:val="center"/>
          </w:tcPr>
          <w:p w14:paraId="423E6B3C" w14:textId="77777777" w:rsidR="00F40212" w:rsidRPr="00243E41" w:rsidRDefault="00F40212" w:rsidP="00F40212">
            <w:pPr>
              <w:adjustRightInd w:val="0"/>
              <w:snapToGrid w:val="0"/>
              <w:spacing w:line="260" w:lineRule="exact"/>
              <w:jc w:val="center"/>
              <w:rPr>
                <w:rFonts w:ascii="华文仿宋" w:eastAsia="华文仿宋" w:hAnsi="华文仿宋" w:cs="宋体"/>
                <w:strike/>
                <w:sz w:val="18"/>
                <w:szCs w:val="18"/>
              </w:rPr>
            </w:pPr>
            <w:r w:rsidRPr="00243E41">
              <w:rPr>
                <w:rFonts w:ascii="华文仿宋" w:eastAsia="华文仿宋" w:hAnsi="华文仿宋" w:hint="eastAsia"/>
                <w:strike/>
                <w:sz w:val="18"/>
                <w:szCs w:val="18"/>
              </w:rPr>
              <w:t>4</w:t>
            </w:r>
          </w:p>
        </w:tc>
        <w:tc>
          <w:tcPr>
            <w:tcW w:w="540" w:type="dxa"/>
            <w:tcBorders>
              <w:top w:val="nil"/>
              <w:left w:val="nil"/>
              <w:bottom w:val="single" w:sz="4" w:space="0" w:color="auto"/>
              <w:right w:val="single" w:sz="4" w:space="0" w:color="auto"/>
            </w:tcBorders>
            <w:noWrap/>
            <w:tcMar>
              <w:top w:w="18" w:type="dxa"/>
              <w:left w:w="18" w:type="dxa"/>
              <w:bottom w:w="0" w:type="dxa"/>
              <w:right w:w="18" w:type="dxa"/>
            </w:tcMar>
            <w:vAlign w:val="center"/>
          </w:tcPr>
          <w:p w14:paraId="6FA4BCA1" w14:textId="77777777" w:rsidR="00F40212" w:rsidRPr="00243E41" w:rsidRDefault="00F40212" w:rsidP="00F40212">
            <w:pPr>
              <w:adjustRightInd w:val="0"/>
              <w:snapToGrid w:val="0"/>
              <w:spacing w:line="260" w:lineRule="exact"/>
              <w:jc w:val="center"/>
              <w:rPr>
                <w:rFonts w:ascii="华文仿宋" w:eastAsia="华文仿宋" w:hAnsi="华文仿宋" w:cs="宋体"/>
                <w:strike/>
                <w:sz w:val="18"/>
                <w:szCs w:val="18"/>
              </w:rPr>
            </w:pPr>
            <w:r w:rsidRPr="00243E41">
              <w:rPr>
                <w:rFonts w:ascii="华文仿宋" w:eastAsia="华文仿宋" w:hAnsi="华文仿宋" w:hint="eastAsia"/>
                <w:strike/>
                <w:sz w:val="18"/>
                <w:szCs w:val="18"/>
              </w:rPr>
              <w:t>元/吨</w:t>
            </w:r>
          </w:p>
        </w:tc>
        <w:tc>
          <w:tcPr>
            <w:tcW w:w="720" w:type="dxa"/>
            <w:tcBorders>
              <w:top w:val="nil"/>
              <w:left w:val="nil"/>
              <w:bottom w:val="single" w:sz="4" w:space="0" w:color="auto"/>
              <w:right w:val="single" w:sz="4" w:space="0" w:color="auto"/>
            </w:tcBorders>
            <w:noWrap/>
            <w:tcMar>
              <w:top w:w="18" w:type="dxa"/>
              <w:left w:w="18" w:type="dxa"/>
              <w:bottom w:w="0" w:type="dxa"/>
              <w:right w:w="18" w:type="dxa"/>
            </w:tcMar>
            <w:vAlign w:val="center"/>
          </w:tcPr>
          <w:p w14:paraId="1DE5528B" w14:textId="77777777" w:rsidR="00F40212" w:rsidRPr="00243E41" w:rsidRDefault="00F40212" w:rsidP="00F40212">
            <w:pPr>
              <w:adjustRightInd w:val="0"/>
              <w:snapToGrid w:val="0"/>
              <w:spacing w:line="260" w:lineRule="exact"/>
              <w:jc w:val="center"/>
              <w:rPr>
                <w:rFonts w:ascii="华文仿宋" w:eastAsia="华文仿宋" w:hAnsi="华文仿宋"/>
                <w:strike/>
                <w:sz w:val="18"/>
                <w:szCs w:val="18"/>
              </w:rPr>
            </w:pPr>
            <w:r w:rsidRPr="00243E41">
              <w:rPr>
                <w:rFonts w:ascii="华文仿宋" w:eastAsia="华文仿宋" w:hAnsi="华文仿宋" w:hint="eastAsia"/>
                <w:strike/>
                <w:sz w:val="18"/>
                <w:szCs w:val="18"/>
              </w:rPr>
              <w:t>16.30</w:t>
            </w:r>
          </w:p>
        </w:tc>
        <w:tc>
          <w:tcPr>
            <w:tcW w:w="1440" w:type="dxa"/>
            <w:tcBorders>
              <w:top w:val="nil"/>
              <w:left w:val="nil"/>
              <w:bottom w:val="single" w:sz="4" w:space="0" w:color="auto"/>
              <w:right w:val="single" w:sz="4" w:space="0" w:color="auto"/>
            </w:tcBorders>
            <w:noWrap/>
            <w:tcMar>
              <w:top w:w="18" w:type="dxa"/>
              <w:left w:w="18" w:type="dxa"/>
              <w:bottom w:w="0" w:type="dxa"/>
              <w:right w:w="18" w:type="dxa"/>
            </w:tcMar>
            <w:vAlign w:val="center"/>
          </w:tcPr>
          <w:p w14:paraId="019C6143" w14:textId="77777777" w:rsidR="00F40212" w:rsidRPr="00243E41" w:rsidRDefault="00F40212" w:rsidP="00F40212">
            <w:pPr>
              <w:adjustRightInd w:val="0"/>
              <w:snapToGrid w:val="0"/>
              <w:spacing w:line="260" w:lineRule="exact"/>
              <w:jc w:val="center"/>
              <w:rPr>
                <w:rFonts w:ascii="华文仿宋" w:eastAsia="华文仿宋" w:hAnsi="华文仿宋" w:cs="宋体"/>
                <w:strike/>
                <w:sz w:val="18"/>
                <w:szCs w:val="18"/>
              </w:rPr>
            </w:pPr>
            <w:r w:rsidRPr="00243E41">
              <w:rPr>
                <w:rFonts w:ascii="华文仿宋" w:eastAsia="华文仿宋" w:hAnsi="华文仿宋" w:hint="eastAsia"/>
                <w:strike/>
                <w:sz w:val="18"/>
                <w:szCs w:val="18"/>
              </w:rPr>
              <w:t>元/吨公里</w:t>
            </w:r>
          </w:p>
        </w:tc>
        <w:tc>
          <w:tcPr>
            <w:tcW w:w="1080" w:type="dxa"/>
            <w:tcBorders>
              <w:top w:val="nil"/>
              <w:left w:val="nil"/>
              <w:bottom w:val="single" w:sz="4" w:space="0" w:color="auto"/>
              <w:right w:val="single" w:sz="4" w:space="0" w:color="auto"/>
            </w:tcBorders>
            <w:noWrap/>
            <w:tcMar>
              <w:top w:w="18" w:type="dxa"/>
              <w:left w:w="263" w:type="dxa"/>
              <w:bottom w:w="0" w:type="dxa"/>
              <w:right w:w="18" w:type="dxa"/>
            </w:tcMar>
            <w:vAlign w:val="center"/>
          </w:tcPr>
          <w:p w14:paraId="674BF4BF" w14:textId="77777777" w:rsidR="00F40212" w:rsidRPr="00243E41" w:rsidRDefault="00F40212" w:rsidP="00F40212">
            <w:pPr>
              <w:adjustRightInd w:val="0"/>
              <w:snapToGrid w:val="0"/>
              <w:spacing w:line="260" w:lineRule="exact"/>
              <w:ind w:leftChars="-125" w:left="-263"/>
              <w:jc w:val="center"/>
              <w:rPr>
                <w:rFonts w:ascii="华文仿宋" w:eastAsia="华文仿宋" w:hAnsi="华文仿宋" w:cs="宋体"/>
                <w:strike/>
                <w:sz w:val="18"/>
                <w:szCs w:val="18"/>
              </w:rPr>
            </w:pPr>
            <w:r w:rsidRPr="00243E41">
              <w:rPr>
                <w:rFonts w:ascii="华文仿宋" w:eastAsia="华文仿宋" w:hAnsi="华文仿宋" w:hint="eastAsia"/>
                <w:strike/>
                <w:sz w:val="18"/>
                <w:szCs w:val="18"/>
              </w:rPr>
              <w:t>0.098</w:t>
            </w:r>
          </w:p>
        </w:tc>
      </w:tr>
      <w:tr w:rsidR="00F40212" w:rsidRPr="00243E41" w14:paraId="5C1EFBDF" w14:textId="77777777" w:rsidTr="00F40212">
        <w:trPr>
          <w:trHeight w:val="397"/>
        </w:trPr>
        <w:tc>
          <w:tcPr>
            <w:tcW w:w="918" w:type="dxa"/>
            <w:vMerge/>
            <w:tcBorders>
              <w:top w:val="nil"/>
              <w:left w:val="single" w:sz="4" w:space="0" w:color="auto"/>
              <w:bottom w:val="single" w:sz="4" w:space="0" w:color="000000"/>
              <w:right w:val="single" w:sz="4" w:space="0" w:color="auto"/>
            </w:tcBorders>
            <w:vAlign w:val="center"/>
          </w:tcPr>
          <w:p w14:paraId="5B50524A" w14:textId="77777777" w:rsidR="00F40212" w:rsidRPr="00243E41" w:rsidRDefault="00F40212" w:rsidP="00F40212">
            <w:pPr>
              <w:widowControl/>
              <w:spacing w:line="260" w:lineRule="exact"/>
              <w:jc w:val="left"/>
              <w:rPr>
                <w:rFonts w:ascii="华文仿宋" w:eastAsia="华文仿宋" w:hAnsi="华文仿宋" w:cs="宋体"/>
                <w:b/>
                <w:strike/>
                <w:sz w:val="18"/>
                <w:szCs w:val="18"/>
              </w:rPr>
            </w:pPr>
          </w:p>
        </w:tc>
        <w:tc>
          <w:tcPr>
            <w:tcW w:w="720" w:type="dxa"/>
            <w:tcBorders>
              <w:top w:val="nil"/>
              <w:left w:val="nil"/>
              <w:bottom w:val="single" w:sz="4" w:space="0" w:color="auto"/>
              <w:right w:val="single" w:sz="4" w:space="0" w:color="auto"/>
            </w:tcBorders>
            <w:noWrap/>
            <w:tcMar>
              <w:top w:w="18" w:type="dxa"/>
              <w:left w:w="18" w:type="dxa"/>
              <w:bottom w:w="0" w:type="dxa"/>
              <w:right w:w="18" w:type="dxa"/>
            </w:tcMar>
            <w:vAlign w:val="center"/>
          </w:tcPr>
          <w:p w14:paraId="3371D579" w14:textId="77777777" w:rsidR="00F40212" w:rsidRPr="00243E41" w:rsidRDefault="00F40212" w:rsidP="00F40212">
            <w:pPr>
              <w:adjustRightInd w:val="0"/>
              <w:snapToGrid w:val="0"/>
              <w:spacing w:line="260" w:lineRule="exact"/>
              <w:jc w:val="center"/>
              <w:rPr>
                <w:rFonts w:ascii="华文仿宋" w:eastAsia="华文仿宋" w:hAnsi="华文仿宋" w:cs="宋体"/>
                <w:strike/>
                <w:sz w:val="18"/>
                <w:szCs w:val="18"/>
              </w:rPr>
            </w:pPr>
            <w:r w:rsidRPr="00243E41">
              <w:rPr>
                <w:rFonts w:ascii="华文仿宋" w:eastAsia="华文仿宋" w:hAnsi="华文仿宋" w:hint="eastAsia"/>
                <w:strike/>
                <w:sz w:val="18"/>
                <w:szCs w:val="18"/>
              </w:rPr>
              <w:t>5</w:t>
            </w:r>
          </w:p>
        </w:tc>
        <w:tc>
          <w:tcPr>
            <w:tcW w:w="540" w:type="dxa"/>
            <w:tcBorders>
              <w:top w:val="nil"/>
              <w:left w:val="nil"/>
              <w:bottom w:val="single" w:sz="4" w:space="0" w:color="auto"/>
              <w:right w:val="single" w:sz="4" w:space="0" w:color="auto"/>
            </w:tcBorders>
            <w:noWrap/>
            <w:tcMar>
              <w:top w:w="18" w:type="dxa"/>
              <w:left w:w="18" w:type="dxa"/>
              <w:bottom w:w="0" w:type="dxa"/>
              <w:right w:w="18" w:type="dxa"/>
            </w:tcMar>
            <w:vAlign w:val="center"/>
          </w:tcPr>
          <w:p w14:paraId="31174EB6" w14:textId="77777777" w:rsidR="00F40212" w:rsidRPr="00243E41" w:rsidRDefault="00F40212" w:rsidP="00F40212">
            <w:pPr>
              <w:adjustRightInd w:val="0"/>
              <w:snapToGrid w:val="0"/>
              <w:spacing w:line="260" w:lineRule="exact"/>
              <w:jc w:val="center"/>
              <w:rPr>
                <w:rFonts w:ascii="华文仿宋" w:eastAsia="华文仿宋" w:hAnsi="华文仿宋" w:cs="宋体"/>
                <w:strike/>
                <w:sz w:val="18"/>
                <w:szCs w:val="18"/>
              </w:rPr>
            </w:pPr>
            <w:r w:rsidRPr="00243E41">
              <w:rPr>
                <w:rFonts w:ascii="华文仿宋" w:eastAsia="华文仿宋" w:hAnsi="华文仿宋" w:hint="eastAsia"/>
                <w:strike/>
                <w:sz w:val="18"/>
                <w:szCs w:val="18"/>
              </w:rPr>
              <w:t>元/吨</w:t>
            </w:r>
          </w:p>
        </w:tc>
        <w:tc>
          <w:tcPr>
            <w:tcW w:w="720" w:type="dxa"/>
            <w:tcBorders>
              <w:top w:val="nil"/>
              <w:left w:val="nil"/>
              <w:bottom w:val="single" w:sz="4" w:space="0" w:color="auto"/>
              <w:right w:val="single" w:sz="4" w:space="0" w:color="auto"/>
            </w:tcBorders>
            <w:noWrap/>
            <w:tcMar>
              <w:top w:w="18" w:type="dxa"/>
              <w:left w:w="18" w:type="dxa"/>
              <w:bottom w:w="0" w:type="dxa"/>
              <w:right w:w="18" w:type="dxa"/>
            </w:tcMar>
            <w:vAlign w:val="center"/>
          </w:tcPr>
          <w:p w14:paraId="66336818" w14:textId="77777777" w:rsidR="00F40212" w:rsidRPr="00243E41" w:rsidRDefault="00F40212" w:rsidP="00F40212">
            <w:pPr>
              <w:adjustRightInd w:val="0"/>
              <w:snapToGrid w:val="0"/>
              <w:spacing w:line="260" w:lineRule="exact"/>
              <w:jc w:val="center"/>
              <w:rPr>
                <w:rFonts w:ascii="华文仿宋" w:eastAsia="华文仿宋" w:hAnsi="华文仿宋"/>
                <w:strike/>
                <w:sz w:val="18"/>
                <w:szCs w:val="18"/>
              </w:rPr>
            </w:pPr>
            <w:r w:rsidRPr="00243E41">
              <w:rPr>
                <w:rFonts w:ascii="华文仿宋" w:eastAsia="华文仿宋" w:hAnsi="华文仿宋" w:hint="eastAsia"/>
                <w:strike/>
                <w:sz w:val="18"/>
                <w:szCs w:val="18"/>
              </w:rPr>
              <w:t>18.60</w:t>
            </w:r>
          </w:p>
        </w:tc>
        <w:tc>
          <w:tcPr>
            <w:tcW w:w="1440" w:type="dxa"/>
            <w:tcBorders>
              <w:top w:val="nil"/>
              <w:left w:val="nil"/>
              <w:bottom w:val="single" w:sz="4" w:space="0" w:color="auto"/>
              <w:right w:val="single" w:sz="4" w:space="0" w:color="auto"/>
            </w:tcBorders>
            <w:noWrap/>
            <w:tcMar>
              <w:top w:w="18" w:type="dxa"/>
              <w:left w:w="18" w:type="dxa"/>
              <w:bottom w:w="0" w:type="dxa"/>
              <w:right w:w="18" w:type="dxa"/>
            </w:tcMar>
            <w:vAlign w:val="center"/>
          </w:tcPr>
          <w:p w14:paraId="5D2D4199" w14:textId="77777777" w:rsidR="00F40212" w:rsidRPr="00243E41" w:rsidRDefault="00F40212" w:rsidP="00F40212">
            <w:pPr>
              <w:adjustRightInd w:val="0"/>
              <w:snapToGrid w:val="0"/>
              <w:spacing w:line="260" w:lineRule="exact"/>
              <w:jc w:val="center"/>
              <w:rPr>
                <w:rFonts w:ascii="华文仿宋" w:eastAsia="华文仿宋" w:hAnsi="华文仿宋" w:cs="宋体"/>
                <w:strike/>
                <w:sz w:val="18"/>
                <w:szCs w:val="18"/>
              </w:rPr>
            </w:pPr>
            <w:r w:rsidRPr="00243E41">
              <w:rPr>
                <w:rFonts w:ascii="华文仿宋" w:eastAsia="华文仿宋" w:hAnsi="华文仿宋" w:hint="eastAsia"/>
                <w:strike/>
                <w:sz w:val="18"/>
                <w:szCs w:val="18"/>
              </w:rPr>
              <w:t>元/吨公里</w:t>
            </w:r>
          </w:p>
        </w:tc>
        <w:tc>
          <w:tcPr>
            <w:tcW w:w="1080" w:type="dxa"/>
            <w:tcBorders>
              <w:top w:val="nil"/>
              <w:left w:val="nil"/>
              <w:bottom w:val="single" w:sz="4" w:space="0" w:color="auto"/>
              <w:right w:val="single" w:sz="4" w:space="0" w:color="auto"/>
            </w:tcBorders>
            <w:noWrap/>
            <w:tcMar>
              <w:top w:w="18" w:type="dxa"/>
              <w:left w:w="263" w:type="dxa"/>
              <w:bottom w:w="0" w:type="dxa"/>
              <w:right w:w="18" w:type="dxa"/>
            </w:tcMar>
            <w:vAlign w:val="center"/>
          </w:tcPr>
          <w:p w14:paraId="2C3A8577" w14:textId="77777777" w:rsidR="00F40212" w:rsidRPr="00243E41" w:rsidRDefault="00F40212" w:rsidP="00F40212">
            <w:pPr>
              <w:adjustRightInd w:val="0"/>
              <w:snapToGrid w:val="0"/>
              <w:spacing w:line="260" w:lineRule="exact"/>
              <w:ind w:leftChars="-125" w:left="-263"/>
              <w:jc w:val="center"/>
              <w:rPr>
                <w:rFonts w:ascii="华文仿宋" w:eastAsia="华文仿宋" w:hAnsi="华文仿宋" w:cs="宋体"/>
                <w:strike/>
                <w:sz w:val="18"/>
                <w:szCs w:val="18"/>
              </w:rPr>
            </w:pPr>
            <w:r w:rsidRPr="00243E41">
              <w:rPr>
                <w:rFonts w:ascii="华文仿宋" w:eastAsia="华文仿宋" w:hAnsi="华文仿宋" w:hint="eastAsia"/>
                <w:strike/>
                <w:sz w:val="18"/>
                <w:szCs w:val="18"/>
              </w:rPr>
              <w:t>0.103</w:t>
            </w:r>
          </w:p>
        </w:tc>
      </w:tr>
      <w:tr w:rsidR="00F40212" w:rsidRPr="00243E41" w14:paraId="7912E92F" w14:textId="77777777" w:rsidTr="00F40212">
        <w:trPr>
          <w:trHeight w:val="397"/>
        </w:trPr>
        <w:tc>
          <w:tcPr>
            <w:tcW w:w="918" w:type="dxa"/>
            <w:vMerge/>
            <w:tcBorders>
              <w:top w:val="nil"/>
              <w:left w:val="single" w:sz="4" w:space="0" w:color="auto"/>
              <w:bottom w:val="single" w:sz="4" w:space="0" w:color="000000"/>
              <w:right w:val="single" w:sz="4" w:space="0" w:color="auto"/>
            </w:tcBorders>
            <w:vAlign w:val="center"/>
          </w:tcPr>
          <w:p w14:paraId="2BB18B74" w14:textId="77777777" w:rsidR="00F40212" w:rsidRPr="00243E41" w:rsidRDefault="00F40212" w:rsidP="00F40212">
            <w:pPr>
              <w:widowControl/>
              <w:spacing w:line="260" w:lineRule="exact"/>
              <w:jc w:val="left"/>
              <w:rPr>
                <w:rFonts w:ascii="华文仿宋" w:eastAsia="华文仿宋" w:hAnsi="华文仿宋" w:cs="宋体"/>
                <w:b/>
                <w:strike/>
                <w:sz w:val="18"/>
                <w:szCs w:val="18"/>
              </w:rPr>
            </w:pPr>
          </w:p>
        </w:tc>
        <w:tc>
          <w:tcPr>
            <w:tcW w:w="720" w:type="dxa"/>
            <w:tcBorders>
              <w:top w:val="nil"/>
              <w:left w:val="nil"/>
              <w:bottom w:val="single" w:sz="4" w:space="0" w:color="auto"/>
              <w:right w:val="single" w:sz="4" w:space="0" w:color="auto"/>
            </w:tcBorders>
            <w:noWrap/>
            <w:tcMar>
              <w:top w:w="18" w:type="dxa"/>
              <w:left w:w="18" w:type="dxa"/>
              <w:bottom w:w="0" w:type="dxa"/>
              <w:right w:w="18" w:type="dxa"/>
            </w:tcMar>
            <w:vAlign w:val="center"/>
          </w:tcPr>
          <w:p w14:paraId="553FBB21" w14:textId="77777777" w:rsidR="00F40212" w:rsidRPr="00243E41" w:rsidRDefault="00F40212" w:rsidP="00F40212">
            <w:pPr>
              <w:adjustRightInd w:val="0"/>
              <w:snapToGrid w:val="0"/>
              <w:spacing w:line="260" w:lineRule="exact"/>
              <w:jc w:val="center"/>
              <w:rPr>
                <w:rFonts w:ascii="华文仿宋" w:eastAsia="华文仿宋" w:hAnsi="华文仿宋" w:cs="宋体"/>
                <w:strike/>
                <w:sz w:val="18"/>
                <w:szCs w:val="18"/>
              </w:rPr>
            </w:pPr>
            <w:r w:rsidRPr="00243E41">
              <w:rPr>
                <w:rFonts w:ascii="华文仿宋" w:eastAsia="华文仿宋" w:hAnsi="华文仿宋" w:hint="eastAsia"/>
                <w:strike/>
                <w:sz w:val="18"/>
                <w:szCs w:val="18"/>
              </w:rPr>
              <w:t>6</w:t>
            </w:r>
          </w:p>
        </w:tc>
        <w:tc>
          <w:tcPr>
            <w:tcW w:w="540" w:type="dxa"/>
            <w:tcBorders>
              <w:top w:val="nil"/>
              <w:left w:val="nil"/>
              <w:bottom w:val="single" w:sz="4" w:space="0" w:color="auto"/>
              <w:right w:val="single" w:sz="4" w:space="0" w:color="auto"/>
            </w:tcBorders>
            <w:noWrap/>
            <w:tcMar>
              <w:top w:w="18" w:type="dxa"/>
              <w:left w:w="18" w:type="dxa"/>
              <w:bottom w:w="0" w:type="dxa"/>
              <w:right w:w="18" w:type="dxa"/>
            </w:tcMar>
            <w:vAlign w:val="center"/>
          </w:tcPr>
          <w:p w14:paraId="08FAC09A" w14:textId="77777777" w:rsidR="00F40212" w:rsidRPr="00243E41" w:rsidRDefault="00F40212" w:rsidP="00F40212">
            <w:pPr>
              <w:adjustRightInd w:val="0"/>
              <w:snapToGrid w:val="0"/>
              <w:spacing w:line="260" w:lineRule="exact"/>
              <w:jc w:val="center"/>
              <w:rPr>
                <w:rFonts w:ascii="华文仿宋" w:eastAsia="华文仿宋" w:hAnsi="华文仿宋" w:cs="宋体"/>
                <w:strike/>
                <w:sz w:val="18"/>
                <w:szCs w:val="18"/>
              </w:rPr>
            </w:pPr>
            <w:r w:rsidRPr="00243E41">
              <w:rPr>
                <w:rFonts w:ascii="华文仿宋" w:eastAsia="华文仿宋" w:hAnsi="华文仿宋" w:hint="eastAsia"/>
                <w:strike/>
                <w:sz w:val="18"/>
                <w:szCs w:val="18"/>
              </w:rPr>
              <w:t>元/吨</w:t>
            </w:r>
          </w:p>
        </w:tc>
        <w:tc>
          <w:tcPr>
            <w:tcW w:w="720" w:type="dxa"/>
            <w:tcBorders>
              <w:top w:val="nil"/>
              <w:left w:val="nil"/>
              <w:bottom w:val="single" w:sz="4" w:space="0" w:color="auto"/>
              <w:right w:val="single" w:sz="4" w:space="0" w:color="auto"/>
            </w:tcBorders>
            <w:noWrap/>
            <w:tcMar>
              <w:top w:w="18" w:type="dxa"/>
              <w:left w:w="18" w:type="dxa"/>
              <w:bottom w:w="0" w:type="dxa"/>
              <w:right w:w="18" w:type="dxa"/>
            </w:tcMar>
            <w:vAlign w:val="center"/>
          </w:tcPr>
          <w:p w14:paraId="16BB7EBB" w14:textId="77777777" w:rsidR="00F40212" w:rsidRPr="00243E41" w:rsidRDefault="00F40212" w:rsidP="00F40212">
            <w:pPr>
              <w:adjustRightInd w:val="0"/>
              <w:snapToGrid w:val="0"/>
              <w:spacing w:line="260" w:lineRule="exact"/>
              <w:jc w:val="center"/>
              <w:rPr>
                <w:rFonts w:ascii="华文仿宋" w:eastAsia="华文仿宋" w:hAnsi="华文仿宋"/>
                <w:strike/>
                <w:sz w:val="18"/>
                <w:szCs w:val="18"/>
              </w:rPr>
            </w:pPr>
            <w:r w:rsidRPr="00243E41">
              <w:rPr>
                <w:rFonts w:ascii="华文仿宋" w:eastAsia="华文仿宋" w:hAnsi="华文仿宋" w:hint="eastAsia"/>
                <w:strike/>
                <w:sz w:val="18"/>
                <w:szCs w:val="18"/>
              </w:rPr>
              <w:t>26.00</w:t>
            </w:r>
          </w:p>
        </w:tc>
        <w:tc>
          <w:tcPr>
            <w:tcW w:w="1440" w:type="dxa"/>
            <w:tcBorders>
              <w:top w:val="nil"/>
              <w:left w:val="nil"/>
              <w:bottom w:val="single" w:sz="4" w:space="0" w:color="auto"/>
              <w:right w:val="single" w:sz="4" w:space="0" w:color="auto"/>
            </w:tcBorders>
            <w:noWrap/>
            <w:tcMar>
              <w:top w:w="18" w:type="dxa"/>
              <w:left w:w="18" w:type="dxa"/>
              <w:bottom w:w="0" w:type="dxa"/>
              <w:right w:w="18" w:type="dxa"/>
            </w:tcMar>
            <w:vAlign w:val="center"/>
          </w:tcPr>
          <w:p w14:paraId="31F99AE9" w14:textId="77777777" w:rsidR="00F40212" w:rsidRPr="00243E41" w:rsidRDefault="00F40212" w:rsidP="00F40212">
            <w:pPr>
              <w:adjustRightInd w:val="0"/>
              <w:snapToGrid w:val="0"/>
              <w:spacing w:line="260" w:lineRule="exact"/>
              <w:jc w:val="center"/>
              <w:rPr>
                <w:rFonts w:ascii="华文仿宋" w:eastAsia="华文仿宋" w:hAnsi="华文仿宋" w:cs="宋体"/>
                <w:strike/>
                <w:sz w:val="18"/>
                <w:szCs w:val="18"/>
              </w:rPr>
            </w:pPr>
            <w:r w:rsidRPr="00243E41">
              <w:rPr>
                <w:rFonts w:ascii="华文仿宋" w:eastAsia="华文仿宋" w:hAnsi="华文仿宋" w:hint="eastAsia"/>
                <w:strike/>
                <w:sz w:val="18"/>
                <w:szCs w:val="18"/>
              </w:rPr>
              <w:t>元/吨公里</w:t>
            </w:r>
          </w:p>
        </w:tc>
        <w:tc>
          <w:tcPr>
            <w:tcW w:w="1080" w:type="dxa"/>
            <w:tcBorders>
              <w:top w:val="nil"/>
              <w:left w:val="nil"/>
              <w:bottom w:val="single" w:sz="4" w:space="0" w:color="auto"/>
              <w:right w:val="single" w:sz="4" w:space="0" w:color="auto"/>
            </w:tcBorders>
            <w:noWrap/>
            <w:tcMar>
              <w:top w:w="18" w:type="dxa"/>
              <w:left w:w="263" w:type="dxa"/>
              <w:bottom w:w="0" w:type="dxa"/>
              <w:right w:w="18" w:type="dxa"/>
            </w:tcMar>
            <w:vAlign w:val="center"/>
          </w:tcPr>
          <w:p w14:paraId="4FB8A15A" w14:textId="77777777" w:rsidR="00F40212" w:rsidRPr="00243E41" w:rsidRDefault="00F40212" w:rsidP="00F40212">
            <w:pPr>
              <w:adjustRightInd w:val="0"/>
              <w:snapToGrid w:val="0"/>
              <w:spacing w:line="260" w:lineRule="exact"/>
              <w:ind w:leftChars="-125" w:left="-263"/>
              <w:jc w:val="center"/>
              <w:rPr>
                <w:rFonts w:ascii="华文仿宋" w:eastAsia="华文仿宋" w:hAnsi="华文仿宋" w:cs="宋体"/>
                <w:strike/>
                <w:sz w:val="18"/>
                <w:szCs w:val="18"/>
              </w:rPr>
            </w:pPr>
            <w:r w:rsidRPr="00243E41">
              <w:rPr>
                <w:rFonts w:ascii="华文仿宋" w:eastAsia="华文仿宋" w:hAnsi="华文仿宋" w:hint="eastAsia"/>
                <w:strike/>
                <w:sz w:val="18"/>
                <w:szCs w:val="18"/>
              </w:rPr>
              <w:t>0.138</w:t>
            </w:r>
          </w:p>
        </w:tc>
      </w:tr>
      <w:tr w:rsidR="00F40212" w:rsidRPr="00243E41" w14:paraId="525B5F54" w14:textId="77777777" w:rsidTr="00F40212">
        <w:trPr>
          <w:trHeight w:val="397"/>
        </w:trPr>
        <w:tc>
          <w:tcPr>
            <w:tcW w:w="918" w:type="dxa"/>
            <w:vMerge/>
            <w:tcBorders>
              <w:top w:val="nil"/>
              <w:left w:val="single" w:sz="4" w:space="0" w:color="auto"/>
              <w:bottom w:val="single" w:sz="4" w:space="0" w:color="000000"/>
              <w:right w:val="single" w:sz="4" w:space="0" w:color="auto"/>
            </w:tcBorders>
            <w:vAlign w:val="center"/>
          </w:tcPr>
          <w:p w14:paraId="6588BB10" w14:textId="77777777" w:rsidR="00F40212" w:rsidRPr="00243E41" w:rsidRDefault="00F40212" w:rsidP="00F40212">
            <w:pPr>
              <w:widowControl/>
              <w:spacing w:line="260" w:lineRule="exact"/>
              <w:jc w:val="left"/>
              <w:rPr>
                <w:rFonts w:ascii="华文仿宋" w:eastAsia="华文仿宋" w:hAnsi="华文仿宋" w:cs="宋体"/>
                <w:b/>
                <w:strike/>
                <w:sz w:val="18"/>
                <w:szCs w:val="18"/>
              </w:rPr>
            </w:pPr>
          </w:p>
        </w:tc>
        <w:tc>
          <w:tcPr>
            <w:tcW w:w="720" w:type="dxa"/>
            <w:tcBorders>
              <w:top w:val="nil"/>
              <w:left w:val="nil"/>
              <w:bottom w:val="single" w:sz="4" w:space="0" w:color="auto"/>
              <w:right w:val="single" w:sz="4" w:space="0" w:color="auto"/>
            </w:tcBorders>
            <w:noWrap/>
            <w:tcMar>
              <w:top w:w="18" w:type="dxa"/>
              <w:left w:w="18" w:type="dxa"/>
              <w:bottom w:w="0" w:type="dxa"/>
              <w:right w:w="18" w:type="dxa"/>
            </w:tcMar>
            <w:vAlign w:val="center"/>
          </w:tcPr>
          <w:p w14:paraId="497D52EB" w14:textId="77777777" w:rsidR="00F40212" w:rsidRPr="00243E41" w:rsidRDefault="00F40212" w:rsidP="00F40212">
            <w:pPr>
              <w:adjustRightInd w:val="0"/>
              <w:snapToGrid w:val="0"/>
              <w:spacing w:line="260" w:lineRule="exact"/>
              <w:jc w:val="center"/>
              <w:rPr>
                <w:rFonts w:ascii="华文仿宋" w:eastAsia="华文仿宋" w:hAnsi="华文仿宋" w:cs="宋体"/>
                <w:strike/>
                <w:sz w:val="18"/>
                <w:szCs w:val="18"/>
              </w:rPr>
            </w:pPr>
            <w:r w:rsidRPr="00243E41">
              <w:rPr>
                <w:rFonts w:ascii="华文仿宋" w:eastAsia="华文仿宋" w:hAnsi="华文仿宋" w:hint="eastAsia"/>
                <w:strike/>
                <w:sz w:val="18"/>
                <w:szCs w:val="18"/>
              </w:rPr>
              <w:t>7</w:t>
            </w:r>
          </w:p>
        </w:tc>
        <w:tc>
          <w:tcPr>
            <w:tcW w:w="540" w:type="dxa"/>
            <w:tcBorders>
              <w:top w:val="nil"/>
              <w:left w:val="nil"/>
              <w:bottom w:val="single" w:sz="4" w:space="0" w:color="auto"/>
              <w:right w:val="single" w:sz="4" w:space="0" w:color="auto"/>
            </w:tcBorders>
            <w:noWrap/>
            <w:tcMar>
              <w:top w:w="18" w:type="dxa"/>
              <w:left w:w="18" w:type="dxa"/>
              <w:bottom w:w="0" w:type="dxa"/>
              <w:right w:w="18" w:type="dxa"/>
            </w:tcMar>
            <w:vAlign w:val="center"/>
          </w:tcPr>
          <w:p w14:paraId="67E2CFBE" w14:textId="77777777" w:rsidR="00F40212" w:rsidRPr="00243E41" w:rsidRDefault="00F40212" w:rsidP="00F40212">
            <w:pPr>
              <w:adjustRightInd w:val="0"/>
              <w:snapToGrid w:val="0"/>
              <w:spacing w:line="260" w:lineRule="exact"/>
              <w:jc w:val="center"/>
              <w:rPr>
                <w:rFonts w:ascii="华文仿宋" w:eastAsia="华文仿宋" w:hAnsi="华文仿宋" w:cs="宋体"/>
                <w:strike/>
                <w:sz w:val="18"/>
                <w:szCs w:val="18"/>
              </w:rPr>
            </w:pPr>
          </w:p>
        </w:tc>
        <w:tc>
          <w:tcPr>
            <w:tcW w:w="720" w:type="dxa"/>
            <w:tcBorders>
              <w:top w:val="nil"/>
              <w:left w:val="nil"/>
              <w:bottom w:val="single" w:sz="4" w:space="0" w:color="auto"/>
              <w:right w:val="single" w:sz="4" w:space="0" w:color="auto"/>
            </w:tcBorders>
            <w:noWrap/>
            <w:tcMar>
              <w:top w:w="18" w:type="dxa"/>
              <w:left w:w="18" w:type="dxa"/>
              <w:bottom w:w="0" w:type="dxa"/>
              <w:right w:w="18" w:type="dxa"/>
            </w:tcMar>
            <w:vAlign w:val="center"/>
          </w:tcPr>
          <w:p w14:paraId="0348AC14" w14:textId="77777777" w:rsidR="00F40212" w:rsidRPr="00243E41" w:rsidRDefault="00F40212" w:rsidP="00F40212">
            <w:pPr>
              <w:adjustRightInd w:val="0"/>
              <w:snapToGrid w:val="0"/>
              <w:spacing w:line="260" w:lineRule="exact"/>
              <w:jc w:val="center"/>
              <w:rPr>
                <w:rFonts w:ascii="华文仿宋" w:eastAsia="华文仿宋" w:hAnsi="华文仿宋"/>
                <w:strike/>
                <w:sz w:val="18"/>
                <w:szCs w:val="18"/>
              </w:rPr>
            </w:pPr>
          </w:p>
        </w:tc>
        <w:tc>
          <w:tcPr>
            <w:tcW w:w="1440" w:type="dxa"/>
            <w:tcBorders>
              <w:top w:val="nil"/>
              <w:left w:val="nil"/>
              <w:bottom w:val="single" w:sz="4" w:space="0" w:color="auto"/>
              <w:right w:val="single" w:sz="4" w:space="0" w:color="auto"/>
            </w:tcBorders>
            <w:noWrap/>
            <w:tcMar>
              <w:top w:w="18" w:type="dxa"/>
              <w:left w:w="18" w:type="dxa"/>
              <w:bottom w:w="0" w:type="dxa"/>
              <w:right w:w="18" w:type="dxa"/>
            </w:tcMar>
            <w:vAlign w:val="center"/>
          </w:tcPr>
          <w:p w14:paraId="15FE3F01" w14:textId="77777777" w:rsidR="00F40212" w:rsidRPr="00243E41" w:rsidRDefault="00F40212" w:rsidP="00F40212">
            <w:pPr>
              <w:adjustRightInd w:val="0"/>
              <w:snapToGrid w:val="0"/>
              <w:spacing w:line="260" w:lineRule="exact"/>
              <w:jc w:val="center"/>
              <w:rPr>
                <w:rFonts w:ascii="华文仿宋" w:eastAsia="华文仿宋" w:hAnsi="华文仿宋" w:cs="宋体"/>
                <w:strike/>
                <w:sz w:val="18"/>
                <w:szCs w:val="18"/>
              </w:rPr>
            </w:pPr>
            <w:r w:rsidRPr="00243E41">
              <w:rPr>
                <w:rFonts w:ascii="华文仿宋" w:eastAsia="华文仿宋" w:hAnsi="华文仿宋" w:hint="eastAsia"/>
                <w:strike/>
                <w:sz w:val="18"/>
                <w:szCs w:val="18"/>
              </w:rPr>
              <w:t>元/轴公里</w:t>
            </w:r>
          </w:p>
        </w:tc>
        <w:tc>
          <w:tcPr>
            <w:tcW w:w="1080" w:type="dxa"/>
            <w:tcBorders>
              <w:top w:val="nil"/>
              <w:left w:val="nil"/>
              <w:bottom w:val="single" w:sz="4" w:space="0" w:color="auto"/>
              <w:right w:val="single" w:sz="4" w:space="0" w:color="auto"/>
            </w:tcBorders>
            <w:noWrap/>
            <w:tcMar>
              <w:top w:w="18" w:type="dxa"/>
              <w:left w:w="263" w:type="dxa"/>
              <w:bottom w:w="0" w:type="dxa"/>
              <w:right w:w="18" w:type="dxa"/>
            </w:tcMar>
            <w:vAlign w:val="center"/>
          </w:tcPr>
          <w:p w14:paraId="55C3C4A2" w14:textId="77777777" w:rsidR="00F40212" w:rsidRPr="00243E41" w:rsidRDefault="00F40212" w:rsidP="00F40212">
            <w:pPr>
              <w:adjustRightInd w:val="0"/>
              <w:snapToGrid w:val="0"/>
              <w:spacing w:line="260" w:lineRule="exact"/>
              <w:ind w:leftChars="-125" w:left="-263"/>
              <w:jc w:val="center"/>
              <w:rPr>
                <w:rFonts w:ascii="华文仿宋" w:eastAsia="华文仿宋" w:hAnsi="华文仿宋" w:cs="宋体"/>
                <w:strike/>
                <w:sz w:val="18"/>
                <w:szCs w:val="18"/>
              </w:rPr>
            </w:pPr>
            <w:r w:rsidRPr="00243E41">
              <w:rPr>
                <w:rFonts w:ascii="华文仿宋" w:eastAsia="华文仿宋" w:hAnsi="华文仿宋" w:hint="eastAsia"/>
                <w:strike/>
                <w:sz w:val="18"/>
                <w:szCs w:val="18"/>
              </w:rPr>
              <w:t>0.525</w:t>
            </w:r>
          </w:p>
        </w:tc>
      </w:tr>
      <w:tr w:rsidR="00F40212" w:rsidRPr="00243E41" w14:paraId="1EC2AA02" w14:textId="77777777" w:rsidTr="00F40212">
        <w:trPr>
          <w:trHeight w:val="397"/>
        </w:trPr>
        <w:tc>
          <w:tcPr>
            <w:tcW w:w="918" w:type="dxa"/>
            <w:vMerge/>
            <w:tcBorders>
              <w:top w:val="nil"/>
              <w:left w:val="single" w:sz="4" w:space="0" w:color="auto"/>
              <w:bottom w:val="single" w:sz="4" w:space="0" w:color="000000"/>
              <w:right w:val="single" w:sz="4" w:space="0" w:color="auto"/>
            </w:tcBorders>
            <w:vAlign w:val="center"/>
          </w:tcPr>
          <w:p w14:paraId="1665099C" w14:textId="77777777" w:rsidR="00F40212" w:rsidRPr="00243E41" w:rsidRDefault="00F40212" w:rsidP="00F40212">
            <w:pPr>
              <w:widowControl/>
              <w:spacing w:line="260" w:lineRule="exact"/>
              <w:jc w:val="left"/>
              <w:rPr>
                <w:rFonts w:ascii="华文仿宋" w:eastAsia="华文仿宋" w:hAnsi="华文仿宋" w:cs="宋体"/>
                <w:b/>
                <w:strike/>
                <w:sz w:val="18"/>
                <w:szCs w:val="18"/>
              </w:rPr>
            </w:pPr>
          </w:p>
        </w:tc>
        <w:tc>
          <w:tcPr>
            <w:tcW w:w="720" w:type="dxa"/>
            <w:tcBorders>
              <w:top w:val="nil"/>
              <w:left w:val="nil"/>
              <w:bottom w:val="single" w:sz="4" w:space="0" w:color="auto"/>
              <w:right w:val="single" w:sz="4" w:space="0" w:color="auto"/>
            </w:tcBorders>
            <w:noWrap/>
            <w:tcMar>
              <w:top w:w="18" w:type="dxa"/>
              <w:left w:w="18" w:type="dxa"/>
              <w:bottom w:w="0" w:type="dxa"/>
              <w:right w:w="18" w:type="dxa"/>
            </w:tcMar>
            <w:vAlign w:val="center"/>
          </w:tcPr>
          <w:p w14:paraId="3D2E7552" w14:textId="77777777" w:rsidR="00F40212" w:rsidRPr="00243E41" w:rsidRDefault="00F40212" w:rsidP="00F40212">
            <w:pPr>
              <w:adjustRightInd w:val="0"/>
              <w:snapToGrid w:val="0"/>
              <w:spacing w:line="260" w:lineRule="exact"/>
              <w:jc w:val="center"/>
              <w:rPr>
                <w:rFonts w:ascii="华文仿宋" w:eastAsia="华文仿宋" w:hAnsi="华文仿宋" w:cs="宋体"/>
                <w:strike/>
                <w:sz w:val="18"/>
                <w:szCs w:val="18"/>
              </w:rPr>
            </w:pPr>
            <w:r w:rsidRPr="00243E41">
              <w:rPr>
                <w:rFonts w:ascii="华文仿宋" w:eastAsia="华文仿宋" w:hAnsi="华文仿宋" w:hint="eastAsia"/>
                <w:strike/>
                <w:sz w:val="18"/>
                <w:szCs w:val="18"/>
              </w:rPr>
              <w:t>机械冷藏车</w:t>
            </w:r>
          </w:p>
        </w:tc>
        <w:tc>
          <w:tcPr>
            <w:tcW w:w="540" w:type="dxa"/>
            <w:tcBorders>
              <w:top w:val="nil"/>
              <w:left w:val="nil"/>
              <w:bottom w:val="single" w:sz="4" w:space="0" w:color="auto"/>
              <w:right w:val="single" w:sz="4" w:space="0" w:color="auto"/>
            </w:tcBorders>
            <w:noWrap/>
            <w:tcMar>
              <w:top w:w="18" w:type="dxa"/>
              <w:left w:w="18" w:type="dxa"/>
              <w:bottom w:w="0" w:type="dxa"/>
              <w:right w:w="18" w:type="dxa"/>
            </w:tcMar>
            <w:vAlign w:val="center"/>
          </w:tcPr>
          <w:p w14:paraId="3A57A7DA" w14:textId="77777777" w:rsidR="00F40212" w:rsidRPr="00243E41" w:rsidRDefault="00F40212" w:rsidP="00F40212">
            <w:pPr>
              <w:adjustRightInd w:val="0"/>
              <w:snapToGrid w:val="0"/>
              <w:spacing w:line="260" w:lineRule="exact"/>
              <w:jc w:val="center"/>
              <w:rPr>
                <w:rFonts w:ascii="华文仿宋" w:eastAsia="华文仿宋" w:hAnsi="华文仿宋" w:cs="宋体"/>
                <w:strike/>
                <w:sz w:val="18"/>
                <w:szCs w:val="18"/>
              </w:rPr>
            </w:pPr>
            <w:r w:rsidRPr="00243E41">
              <w:rPr>
                <w:rFonts w:ascii="华文仿宋" w:eastAsia="华文仿宋" w:hAnsi="华文仿宋" w:hint="eastAsia"/>
                <w:strike/>
                <w:sz w:val="18"/>
                <w:szCs w:val="18"/>
              </w:rPr>
              <w:t>元/吨</w:t>
            </w:r>
          </w:p>
        </w:tc>
        <w:tc>
          <w:tcPr>
            <w:tcW w:w="720" w:type="dxa"/>
            <w:tcBorders>
              <w:top w:val="nil"/>
              <w:left w:val="nil"/>
              <w:bottom w:val="single" w:sz="4" w:space="0" w:color="auto"/>
              <w:right w:val="single" w:sz="4" w:space="0" w:color="auto"/>
            </w:tcBorders>
            <w:noWrap/>
            <w:tcMar>
              <w:top w:w="18" w:type="dxa"/>
              <w:left w:w="18" w:type="dxa"/>
              <w:bottom w:w="0" w:type="dxa"/>
              <w:right w:w="18" w:type="dxa"/>
            </w:tcMar>
            <w:vAlign w:val="center"/>
          </w:tcPr>
          <w:p w14:paraId="4FCF2099" w14:textId="77777777" w:rsidR="00F40212" w:rsidRPr="00243E41" w:rsidRDefault="00F40212" w:rsidP="00F40212">
            <w:pPr>
              <w:adjustRightInd w:val="0"/>
              <w:snapToGrid w:val="0"/>
              <w:spacing w:line="260" w:lineRule="exact"/>
              <w:jc w:val="center"/>
              <w:rPr>
                <w:rFonts w:ascii="华文仿宋" w:eastAsia="华文仿宋" w:hAnsi="华文仿宋"/>
                <w:strike/>
                <w:sz w:val="18"/>
                <w:szCs w:val="18"/>
              </w:rPr>
            </w:pPr>
            <w:r w:rsidRPr="00243E41">
              <w:rPr>
                <w:rFonts w:ascii="华文仿宋" w:eastAsia="华文仿宋" w:hAnsi="华文仿宋" w:hint="eastAsia"/>
                <w:strike/>
                <w:sz w:val="18"/>
                <w:szCs w:val="18"/>
              </w:rPr>
              <w:t>20.00</w:t>
            </w:r>
          </w:p>
        </w:tc>
        <w:tc>
          <w:tcPr>
            <w:tcW w:w="1440" w:type="dxa"/>
            <w:tcBorders>
              <w:top w:val="nil"/>
              <w:left w:val="nil"/>
              <w:bottom w:val="single" w:sz="4" w:space="0" w:color="auto"/>
              <w:right w:val="single" w:sz="4" w:space="0" w:color="auto"/>
            </w:tcBorders>
            <w:noWrap/>
            <w:tcMar>
              <w:top w:w="18" w:type="dxa"/>
              <w:left w:w="18" w:type="dxa"/>
              <w:bottom w:w="0" w:type="dxa"/>
              <w:right w:w="18" w:type="dxa"/>
            </w:tcMar>
            <w:vAlign w:val="center"/>
          </w:tcPr>
          <w:p w14:paraId="58227595" w14:textId="77777777" w:rsidR="00F40212" w:rsidRPr="00243E41" w:rsidRDefault="00F40212" w:rsidP="00F40212">
            <w:pPr>
              <w:adjustRightInd w:val="0"/>
              <w:snapToGrid w:val="0"/>
              <w:spacing w:line="260" w:lineRule="exact"/>
              <w:jc w:val="center"/>
              <w:rPr>
                <w:rFonts w:ascii="华文仿宋" w:eastAsia="华文仿宋" w:hAnsi="华文仿宋" w:cs="宋体"/>
                <w:strike/>
                <w:sz w:val="18"/>
                <w:szCs w:val="18"/>
              </w:rPr>
            </w:pPr>
            <w:r w:rsidRPr="00243E41">
              <w:rPr>
                <w:rFonts w:ascii="华文仿宋" w:eastAsia="华文仿宋" w:hAnsi="华文仿宋" w:hint="eastAsia"/>
                <w:strike/>
                <w:sz w:val="18"/>
                <w:szCs w:val="18"/>
              </w:rPr>
              <w:t>元/吨公里</w:t>
            </w:r>
          </w:p>
        </w:tc>
        <w:tc>
          <w:tcPr>
            <w:tcW w:w="1080" w:type="dxa"/>
            <w:tcBorders>
              <w:top w:val="nil"/>
              <w:left w:val="nil"/>
              <w:bottom w:val="single" w:sz="4" w:space="0" w:color="auto"/>
              <w:right w:val="single" w:sz="4" w:space="0" w:color="auto"/>
            </w:tcBorders>
            <w:noWrap/>
            <w:tcMar>
              <w:top w:w="18" w:type="dxa"/>
              <w:left w:w="263" w:type="dxa"/>
              <w:bottom w:w="0" w:type="dxa"/>
              <w:right w:w="18" w:type="dxa"/>
            </w:tcMar>
            <w:vAlign w:val="center"/>
          </w:tcPr>
          <w:p w14:paraId="3D05B377" w14:textId="77777777" w:rsidR="00F40212" w:rsidRPr="00243E41" w:rsidRDefault="00F40212" w:rsidP="00F40212">
            <w:pPr>
              <w:adjustRightInd w:val="0"/>
              <w:snapToGrid w:val="0"/>
              <w:spacing w:line="260" w:lineRule="exact"/>
              <w:ind w:leftChars="-125" w:left="-263"/>
              <w:jc w:val="center"/>
              <w:rPr>
                <w:rFonts w:ascii="华文仿宋" w:eastAsia="华文仿宋" w:hAnsi="华文仿宋" w:cs="宋体"/>
                <w:strike/>
                <w:sz w:val="18"/>
                <w:szCs w:val="18"/>
              </w:rPr>
            </w:pPr>
            <w:r w:rsidRPr="00243E41">
              <w:rPr>
                <w:rFonts w:ascii="华文仿宋" w:eastAsia="华文仿宋" w:hAnsi="华文仿宋" w:hint="eastAsia"/>
                <w:strike/>
                <w:sz w:val="18"/>
                <w:szCs w:val="18"/>
              </w:rPr>
              <w:t>0.140</w:t>
            </w:r>
          </w:p>
        </w:tc>
      </w:tr>
      <w:tr w:rsidR="00F40212" w:rsidRPr="00243E41" w14:paraId="2C3CEA44" w14:textId="77777777" w:rsidTr="00F40212">
        <w:trPr>
          <w:trHeight w:val="397"/>
        </w:trPr>
        <w:tc>
          <w:tcPr>
            <w:tcW w:w="918" w:type="dxa"/>
            <w:vMerge w:val="restart"/>
            <w:tcBorders>
              <w:top w:val="nil"/>
              <w:left w:val="single" w:sz="4" w:space="0" w:color="auto"/>
              <w:bottom w:val="single" w:sz="4" w:space="0" w:color="auto"/>
              <w:right w:val="single" w:sz="4" w:space="0" w:color="auto"/>
            </w:tcBorders>
            <w:vAlign w:val="center"/>
          </w:tcPr>
          <w:p w14:paraId="2D00D709" w14:textId="77777777" w:rsidR="00F40212" w:rsidRPr="00243E41" w:rsidRDefault="00F40212" w:rsidP="00F40212">
            <w:pPr>
              <w:adjustRightInd w:val="0"/>
              <w:snapToGrid w:val="0"/>
              <w:spacing w:line="260" w:lineRule="exact"/>
              <w:jc w:val="center"/>
              <w:rPr>
                <w:rFonts w:ascii="华文仿宋" w:eastAsia="华文仿宋" w:hAnsi="华文仿宋" w:cs="宋体"/>
                <w:b/>
                <w:strike/>
                <w:sz w:val="18"/>
                <w:szCs w:val="18"/>
              </w:rPr>
            </w:pPr>
            <w:r w:rsidRPr="00243E41">
              <w:rPr>
                <w:rFonts w:ascii="华文仿宋" w:eastAsia="华文仿宋" w:hAnsi="华文仿宋" w:hint="eastAsia"/>
                <w:b/>
                <w:strike/>
                <w:sz w:val="18"/>
                <w:szCs w:val="18"/>
              </w:rPr>
              <w:t>零担</w:t>
            </w:r>
          </w:p>
        </w:tc>
        <w:tc>
          <w:tcPr>
            <w:tcW w:w="720" w:type="dxa"/>
            <w:tcBorders>
              <w:top w:val="nil"/>
              <w:left w:val="nil"/>
              <w:bottom w:val="single" w:sz="4" w:space="0" w:color="auto"/>
              <w:right w:val="single" w:sz="4" w:space="0" w:color="auto"/>
            </w:tcBorders>
            <w:noWrap/>
            <w:tcMar>
              <w:top w:w="18" w:type="dxa"/>
              <w:left w:w="18" w:type="dxa"/>
              <w:bottom w:w="0" w:type="dxa"/>
              <w:right w:w="18" w:type="dxa"/>
            </w:tcMar>
            <w:vAlign w:val="center"/>
          </w:tcPr>
          <w:p w14:paraId="1446329D" w14:textId="77777777" w:rsidR="00F40212" w:rsidRPr="00243E41" w:rsidRDefault="00F40212" w:rsidP="00F40212">
            <w:pPr>
              <w:adjustRightInd w:val="0"/>
              <w:snapToGrid w:val="0"/>
              <w:spacing w:line="260" w:lineRule="exact"/>
              <w:jc w:val="center"/>
              <w:rPr>
                <w:rFonts w:ascii="华文仿宋" w:eastAsia="华文仿宋" w:hAnsi="华文仿宋" w:cs="宋体"/>
                <w:strike/>
                <w:sz w:val="18"/>
                <w:szCs w:val="18"/>
              </w:rPr>
            </w:pPr>
            <w:r w:rsidRPr="00243E41">
              <w:rPr>
                <w:rFonts w:ascii="华文仿宋" w:eastAsia="华文仿宋" w:hAnsi="华文仿宋" w:hint="eastAsia"/>
                <w:strike/>
                <w:sz w:val="18"/>
                <w:szCs w:val="18"/>
              </w:rPr>
              <w:t>21</w:t>
            </w:r>
          </w:p>
        </w:tc>
        <w:tc>
          <w:tcPr>
            <w:tcW w:w="540" w:type="dxa"/>
            <w:tcBorders>
              <w:top w:val="nil"/>
              <w:left w:val="nil"/>
              <w:bottom w:val="single" w:sz="4" w:space="0" w:color="auto"/>
              <w:right w:val="single" w:sz="4" w:space="0" w:color="auto"/>
            </w:tcBorders>
            <w:noWrap/>
            <w:tcMar>
              <w:top w:w="18" w:type="dxa"/>
              <w:left w:w="18" w:type="dxa"/>
              <w:bottom w:w="0" w:type="dxa"/>
              <w:right w:w="18" w:type="dxa"/>
            </w:tcMar>
            <w:vAlign w:val="center"/>
          </w:tcPr>
          <w:p w14:paraId="6410694E" w14:textId="77777777" w:rsidR="00F40212" w:rsidRPr="00243E41" w:rsidRDefault="00F40212" w:rsidP="00F40212">
            <w:pPr>
              <w:adjustRightInd w:val="0"/>
              <w:snapToGrid w:val="0"/>
              <w:spacing w:line="260" w:lineRule="exact"/>
              <w:jc w:val="center"/>
              <w:rPr>
                <w:rFonts w:ascii="华文仿宋" w:eastAsia="华文仿宋" w:hAnsi="华文仿宋" w:cs="宋体"/>
                <w:strike/>
                <w:sz w:val="18"/>
                <w:szCs w:val="18"/>
              </w:rPr>
            </w:pPr>
            <w:r w:rsidRPr="00243E41">
              <w:rPr>
                <w:rFonts w:ascii="华文仿宋" w:eastAsia="华文仿宋" w:hAnsi="华文仿宋" w:hint="eastAsia"/>
                <w:strike/>
                <w:sz w:val="18"/>
                <w:szCs w:val="18"/>
              </w:rPr>
              <w:t>元/</w:t>
            </w:r>
            <w:smartTag w:uri="urn:schemas-microsoft-com:office:smarttags" w:element="chmetcnv">
              <w:smartTagPr>
                <w:attr w:name="UnitName" w:val="千克"/>
                <w:attr w:name="SourceValue" w:val="10"/>
                <w:attr w:name="HasSpace" w:val="False"/>
                <w:attr w:name="Negative" w:val="False"/>
                <w:attr w:name="NumberType" w:val="1"/>
                <w:attr w:name="TCSC" w:val="0"/>
              </w:smartTagPr>
              <w:r w:rsidRPr="00243E41">
                <w:rPr>
                  <w:rFonts w:ascii="华文仿宋" w:eastAsia="华文仿宋" w:hAnsi="华文仿宋" w:hint="eastAsia"/>
                  <w:strike/>
                  <w:sz w:val="18"/>
                  <w:szCs w:val="18"/>
                </w:rPr>
                <w:t>10千克</w:t>
              </w:r>
            </w:smartTag>
          </w:p>
        </w:tc>
        <w:tc>
          <w:tcPr>
            <w:tcW w:w="720" w:type="dxa"/>
            <w:tcBorders>
              <w:top w:val="nil"/>
              <w:left w:val="nil"/>
              <w:bottom w:val="single" w:sz="4" w:space="0" w:color="auto"/>
              <w:right w:val="single" w:sz="4" w:space="0" w:color="auto"/>
            </w:tcBorders>
            <w:noWrap/>
            <w:tcMar>
              <w:top w:w="18" w:type="dxa"/>
              <w:left w:w="18" w:type="dxa"/>
              <w:bottom w:w="0" w:type="dxa"/>
              <w:right w:w="18" w:type="dxa"/>
            </w:tcMar>
            <w:vAlign w:val="center"/>
          </w:tcPr>
          <w:p w14:paraId="64A4BEFC" w14:textId="77777777" w:rsidR="00F40212" w:rsidRPr="00243E41" w:rsidRDefault="00F40212" w:rsidP="00F40212">
            <w:pPr>
              <w:adjustRightInd w:val="0"/>
              <w:snapToGrid w:val="0"/>
              <w:spacing w:line="260" w:lineRule="exact"/>
              <w:jc w:val="center"/>
              <w:rPr>
                <w:rFonts w:ascii="华文仿宋" w:eastAsia="华文仿宋" w:hAnsi="华文仿宋"/>
                <w:strike/>
                <w:sz w:val="18"/>
                <w:szCs w:val="18"/>
              </w:rPr>
            </w:pPr>
            <w:r w:rsidRPr="00243E41">
              <w:rPr>
                <w:rFonts w:ascii="华文仿宋" w:eastAsia="华文仿宋" w:hAnsi="华文仿宋" w:hint="eastAsia"/>
                <w:strike/>
                <w:sz w:val="18"/>
                <w:szCs w:val="18"/>
              </w:rPr>
              <w:t>0.22</w:t>
            </w:r>
          </w:p>
        </w:tc>
        <w:tc>
          <w:tcPr>
            <w:tcW w:w="1440" w:type="dxa"/>
            <w:tcBorders>
              <w:top w:val="nil"/>
              <w:left w:val="nil"/>
              <w:bottom w:val="single" w:sz="4" w:space="0" w:color="auto"/>
              <w:right w:val="single" w:sz="4" w:space="0" w:color="auto"/>
            </w:tcBorders>
            <w:noWrap/>
            <w:tcMar>
              <w:top w:w="18" w:type="dxa"/>
              <w:left w:w="18" w:type="dxa"/>
              <w:bottom w:w="0" w:type="dxa"/>
              <w:right w:w="18" w:type="dxa"/>
            </w:tcMar>
            <w:vAlign w:val="center"/>
          </w:tcPr>
          <w:p w14:paraId="1F3FA7BC" w14:textId="77777777" w:rsidR="00F40212" w:rsidRPr="00243E41" w:rsidRDefault="00F40212" w:rsidP="00F40212">
            <w:pPr>
              <w:adjustRightInd w:val="0"/>
              <w:snapToGrid w:val="0"/>
              <w:spacing w:line="260" w:lineRule="exact"/>
              <w:jc w:val="center"/>
              <w:rPr>
                <w:rFonts w:ascii="华文仿宋" w:eastAsia="华文仿宋" w:hAnsi="华文仿宋" w:cs="宋体"/>
                <w:strike/>
                <w:sz w:val="18"/>
                <w:szCs w:val="18"/>
              </w:rPr>
            </w:pPr>
            <w:r w:rsidRPr="00243E41">
              <w:rPr>
                <w:rFonts w:ascii="华文仿宋" w:eastAsia="华文仿宋" w:hAnsi="华文仿宋" w:hint="eastAsia"/>
                <w:strike/>
                <w:sz w:val="18"/>
                <w:szCs w:val="18"/>
              </w:rPr>
              <w:t>元/</w:t>
            </w:r>
            <w:smartTag w:uri="urn:schemas-microsoft-com:office:smarttags" w:element="chmetcnv">
              <w:smartTagPr>
                <w:attr w:name="UnitName" w:val="千克"/>
                <w:attr w:name="SourceValue" w:val="10"/>
                <w:attr w:name="HasSpace" w:val="False"/>
                <w:attr w:name="Negative" w:val="False"/>
                <w:attr w:name="NumberType" w:val="1"/>
                <w:attr w:name="TCSC" w:val="0"/>
              </w:smartTagPr>
              <w:r w:rsidRPr="00243E41">
                <w:rPr>
                  <w:rFonts w:ascii="华文仿宋" w:eastAsia="华文仿宋" w:hAnsi="华文仿宋" w:hint="eastAsia"/>
                  <w:strike/>
                  <w:sz w:val="18"/>
                  <w:szCs w:val="18"/>
                </w:rPr>
                <w:t>10千克</w:t>
              </w:r>
            </w:smartTag>
            <w:r w:rsidRPr="00243E41">
              <w:rPr>
                <w:rFonts w:ascii="华文仿宋" w:eastAsia="华文仿宋" w:hAnsi="华文仿宋" w:hint="eastAsia"/>
                <w:strike/>
                <w:sz w:val="18"/>
                <w:szCs w:val="18"/>
              </w:rPr>
              <w:t>公里</w:t>
            </w:r>
          </w:p>
        </w:tc>
        <w:tc>
          <w:tcPr>
            <w:tcW w:w="1080" w:type="dxa"/>
            <w:tcBorders>
              <w:top w:val="nil"/>
              <w:left w:val="nil"/>
              <w:bottom w:val="single" w:sz="4" w:space="0" w:color="auto"/>
              <w:right w:val="single" w:sz="4" w:space="0" w:color="auto"/>
            </w:tcBorders>
            <w:noWrap/>
            <w:tcMar>
              <w:top w:w="18" w:type="dxa"/>
              <w:left w:w="263" w:type="dxa"/>
              <w:bottom w:w="0" w:type="dxa"/>
              <w:right w:w="18" w:type="dxa"/>
            </w:tcMar>
            <w:vAlign w:val="center"/>
          </w:tcPr>
          <w:p w14:paraId="68129722" w14:textId="77777777" w:rsidR="00F40212" w:rsidRPr="00243E41" w:rsidRDefault="00F40212" w:rsidP="00F40212">
            <w:pPr>
              <w:adjustRightInd w:val="0"/>
              <w:snapToGrid w:val="0"/>
              <w:spacing w:line="260" w:lineRule="exact"/>
              <w:ind w:leftChars="-125" w:left="-263"/>
              <w:jc w:val="center"/>
              <w:rPr>
                <w:rFonts w:ascii="华文仿宋" w:eastAsia="华文仿宋" w:hAnsi="华文仿宋" w:cs="宋体"/>
                <w:strike/>
                <w:sz w:val="18"/>
                <w:szCs w:val="18"/>
              </w:rPr>
            </w:pPr>
            <w:r w:rsidRPr="00243E41">
              <w:rPr>
                <w:rFonts w:ascii="华文仿宋" w:eastAsia="华文仿宋" w:hAnsi="华文仿宋" w:hint="eastAsia"/>
                <w:strike/>
                <w:sz w:val="18"/>
                <w:szCs w:val="18"/>
              </w:rPr>
              <w:t>0.00111</w:t>
            </w:r>
          </w:p>
        </w:tc>
      </w:tr>
      <w:tr w:rsidR="00F40212" w:rsidRPr="00243E41" w14:paraId="73813796" w14:textId="77777777" w:rsidTr="00F40212">
        <w:trPr>
          <w:trHeight w:val="397"/>
        </w:trPr>
        <w:tc>
          <w:tcPr>
            <w:tcW w:w="918" w:type="dxa"/>
            <w:vMerge/>
            <w:tcBorders>
              <w:top w:val="nil"/>
              <w:left w:val="single" w:sz="4" w:space="0" w:color="auto"/>
              <w:bottom w:val="single" w:sz="4" w:space="0" w:color="auto"/>
              <w:right w:val="single" w:sz="4" w:space="0" w:color="auto"/>
            </w:tcBorders>
            <w:vAlign w:val="center"/>
          </w:tcPr>
          <w:p w14:paraId="37F3F04C" w14:textId="77777777" w:rsidR="00F40212" w:rsidRPr="00243E41" w:rsidRDefault="00F40212" w:rsidP="00F40212">
            <w:pPr>
              <w:widowControl/>
              <w:spacing w:line="260" w:lineRule="exact"/>
              <w:jc w:val="left"/>
              <w:rPr>
                <w:rFonts w:ascii="华文仿宋" w:eastAsia="华文仿宋" w:hAnsi="华文仿宋" w:cs="宋体"/>
                <w:b/>
                <w:strike/>
                <w:sz w:val="18"/>
                <w:szCs w:val="18"/>
              </w:rPr>
            </w:pPr>
          </w:p>
        </w:tc>
        <w:tc>
          <w:tcPr>
            <w:tcW w:w="720" w:type="dxa"/>
            <w:tcBorders>
              <w:top w:val="nil"/>
              <w:left w:val="nil"/>
              <w:bottom w:val="single" w:sz="4" w:space="0" w:color="auto"/>
              <w:right w:val="single" w:sz="4" w:space="0" w:color="auto"/>
            </w:tcBorders>
            <w:noWrap/>
            <w:tcMar>
              <w:top w:w="18" w:type="dxa"/>
              <w:left w:w="18" w:type="dxa"/>
              <w:bottom w:w="0" w:type="dxa"/>
              <w:right w:w="18" w:type="dxa"/>
            </w:tcMar>
            <w:vAlign w:val="center"/>
          </w:tcPr>
          <w:p w14:paraId="245652ED" w14:textId="77777777" w:rsidR="00F40212" w:rsidRPr="00243E41" w:rsidRDefault="00F40212" w:rsidP="00F40212">
            <w:pPr>
              <w:adjustRightInd w:val="0"/>
              <w:snapToGrid w:val="0"/>
              <w:spacing w:line="260" w:lineRule="exact"/>
              <w:jc w:val="center"/>
              <w:rPr>
                <w:rFonts w:ascii="华文仿宋" w:eastAsia="华文仿宋" w:hAnsi="华文仿宋" w:cs="宋体"/>
                <w:strike/>
                <w:sz w:val="18"/>
                <w:szCs w:val="18"/>
              </w:rPr>
            </w:pPr>
            <w:r w:rsidRPr="00243E41">
              <w:rPr>
                <w:rFonts w:ascii="华文仿宋" w:eastAsia="华文仿宋" w:hAnsi="华文仿宋" w:hint="eastAsia"/>
                <w:strike/>
                <w:sz w:val="18"/>
                <w:szCs w:val="18"/>
              </w:rPr>
              <w:t>22</w:t>
            </w:r>
          </w:p>
        </w:tc>
        <w:tc>
          <w:tcPr>
            <w:tcW w:w="540" w:type="dxa"/>
            <w:tcBorders>
              <w:top w:val="nil"/>
              <w:left w:val="nil"/>
              <w:bottom w:val="single" w:sz="4" w:space="0" w:color="auto"/>
              <w:right w:val="single" w:sz="4" w:space="0" w:color="auto"/>
            </w:tcBorders>
            <w:noWrap/>
            <w:tcMar>
              <w:top w:w="18" w:type="dxa"/>
              <w:left w:w="18" w:type="dxa"/>
              <w:bottom w:w="0" w:type="dxa"/>
              <w:right w:w="18" w:type="dxa"/>
            </w:tcMar>
            <w:vAlign w:val="center"/>
          </w:tcPr>
          <w:p w14:paraId="1EB8143C" w14:textId="77777777" w:rsidR="00F40212" w:rsidRPr="00243E41" w:rsidRDefault="00F40212" w:rsidP="00F40212">
            <w:pPr>
              <w:adjustRightInd w:val="0"/>
              <w:snapToGrid w:val="0"/>
              <w:spacing w:line="260" w:lineRule="exact"/>
              <w:jc w:val="center"/>
              <w:rPr>
                <w:rFonts w:ascii="华文仿宋" w:eastAsia="华文仿宋" w:hAnsi="华文仿宋" w:cs="宋体"/>
                <w:strike/>
                <w:sz w:val="18"/>
                <w:szCs w:val="18"/>
              </w:rPr>
            </w:pPr>
            <w:r w:rsidRPr="00243E41">
              <w:rPr>
                <w:rFonts w:ascii="华文仿宋" w:eastAsia="华文仿宋" w:hAnsi="华文仿宋" w:hint="eastAsia"/>
                <w:strike/>
                <w:sz w:val="18"/>
                <w:szCs w:val="18"/>
              </w:rPr>
              <w:t>元/</w:t>
            </w:r>
            <w:smartTag w:uri="urn:schemas-microsoft-com:office:smarttags" w:element="chmetcnv">
              <w:smartTagPr>
                <w:attr w:name="UnitName" w:val="千克"/>
                <w:attr w:name="SourceValue" w:val="10"/>
                <w:attr w:name="HasSpace" w:val="False"/>
                <w:attr w:name="Negative" w:val="False"/>
                <w:attr w:name="NumberType" w:val="1"/>
                <w:attr w:name="TCSC" w:val="0"/>
              </w:smartTagPr>
              <w:r w:rsidRPr="00243E41">
                <w:rPr>
                  <w:rFonts w:ascii="华文仿宋" w:eastAsia="华文仿宋" w:hAnsi="华文仿宋" w:hint="eastAsia"/>
                  <w:strike/>
                  <w:sz w:val="18"/>
                  <w:szCs w:val="18"/>
                </w:rPr>
                <w:t>10千克</w:t>
              </w:r>
            </w:smartTag>
          </w:p>
        </w:tc>
        <w:tc>
          <w:tcPr>
            <w:tcW w:w="720" w:type="dxa"/>
            <w:tcBorders>
              <w:top w:val="nil"/>
              <w:left w:val="nil"/>
              <w:bottom w:val="single" w:sz="4" w:space="0" w:color="auto"/>
              <w:right w:val="single" w:sz="4" w:space="0" w:color="auto"/>
            </w:tcBorders>
            <w:noWrap/>
            <w:tcMar>
              <w:top w:w="18" w:type="dxa"/>
              <w:left w:w="18" w:type="dxa"/>
              <w:bottom w:w="0" w:type="dxa"/>
              <w:right w:w="18" w:type="dxa"/>
            </w:tcMar>
            <w:vAlign w:val="center"/>
          </w:tcPr>
          <w:p w14:paraId="16ECF5E0" w14:textId="77777777" w:rsidR="00F40212" w:rsidRPr="00243E41" w:rsidRDefault="00F40212" w:rsidP="00F40212">
            <w:pPr>
              <w:adjustRightInd w:val="0"/>
              <w:snapToGrid w:val="0"/>
              <w:spacing w:line="260" w:lineRule="exact"/>
              <w:jc w:val="center"/>
              <w:rPr>
                <w:rFonts w:ascii="华文仿宋" w:eastAsia="华文仿宋" w:hAnsi="华文仿宋"/>
                <w:strike/>
                <w:sz w:val="18"/>
                <w:szCs w:val="18"/>
              </w:rPr>
            </w:pPr>
            <w:r w:rsidRPr="00243E41">
              <w:rPr>
                <w:rFonts w:ascii="华文仿宋" w:eastAsia="华文仿宋" w:hAnsi="华文仿宋" w:hint="eastAsia"/>
                <w:strike/>
                <w:sz w:val="18"/>
                <w:szCs w:val="18"/>
              </w:rPr>
              <w:t>0.28</w:t>
            </w:r>
          </w:p>
        </w:tc>
        <w:tc>
          <w:tcPr>
            <w:tcW w:w="1440" w:type="dxa"/>
            <w:tcBorders>
              <w:top w:val="nil"/>
              <w:left w:val="nil"/>
              <w:bottom w:val="single" w:sz="4" w:space="0" w:color="auto"/>
              <w:right w:val="single" w:sz="4" w:space="0" w:color="auto"/>
            </w:tcBorders>
            <w:noWrap/>
            <w:tcMar>
              <w:top w:w="18" w:type="dxa"/>
              <w:left w:w="18" w:type="dxa"/>
              <w:bottom w:w="0" w:type="dxa"/>
              <w:right w:w="18" w:type="dxa"/>
            </w:tcMar>
            <w:vAlign w:val="center"/>
          </w:tcPr>
          <w:p w14:paraId="1BA14F12" w14:textId="77777777" w:rsidR="00F40212" w:rsidRPr="00243E41" w:rsidRDefault="00F40212" w:rsidP="00F40212">
            <w:pPr>
              <w:adjustRightInd w:val="0"/>
              <w:snapToGrid w:val="0"/>
              <w:spacing w:line="260" w:lineRule="exact"/>
              <w:jc w:val="center"/>
              <w:rPr>
                <w:rFonts w:ascii="华文仿宋" w:eastAsia="华文仿宋" w:hAnsi="华文仿宋" w:cs="宋体"/>
                <w:strike/>
                <w:sz w:val="18"/>
                <w:szCs w:val="18"/>
              </w:rPr>
            </w:pPr>
            <w:r w:rsidRPr="00243E41">
              <w:rPr>
                <w:rFonts w:ascii="华文仿宋" w:eastAsia="华文仿宋" w:hAnsi="华文仿宋" w:hint="eastAsia"/>
                <w:strike/>
                <w:sz w:val="18"/>
                <w:szCs w:val="18"/>
              </w:rPr>
              <w:t>元/</w:t>
            </w:r>
            <w:smartTag w:uri="urn:schemas-microsoft-com:office:smarttags" w:element="chmetcnv">
              <w:smartTagPr>
                <w:attr w:name="UnitName" w:val="千克"/>
                <w:attr w:name="SourceValue" w:val="10"/>
                <w:attr w:name="HasSpace" w:val="False"/>
                <w:attr w:name="Negative" w:val="False"/>
                <w:attr w:name="NumberType" w:val="1"/>
                <w:attr w:name="TCSC" w:val="0"/>
              </w:smartTagPr>
              <w:r w:rsidRPr="00243E41">
                <w:rPr>
                  <w:rFonts w:ascii="华文仿宋" w:eastAsia="华文仿宋" w:hAnsi="华文仿宋" w:hint="eastAsia"/>
                  <w:strike/>
                  <w:sz w:val="18"/>
                  <w:szCs w:val="18"/>
                </w:rPr>
                <w:t>10千克</w:t>
              </w:r>
            </w:smartTag>
            <w:r w:rsidRPr="00243E41">
              <w:rPr>
                <w:rFonts w:ascii="华文仿宋" w:eastAsia="华文仿宋" w:hAnsi="华文仿宋" w:hint="eastAsia"/>
                <w:strike/>
                <w:sz w:val="18"/>
                <w:szCs w:val="18"/>
              </w:rPr>
              <w:t>公里</w:t>
            </w:r>
          </w:p>
        </w:tc>
        <w:tc>
          <w:tcPr>
            <w:tcW w:w="1080" w:type="dxa"/>
            <w:tcBorders>
              <w:top w:val="nil"/>
              <w:left w:val="nil"/>
              <w:bottom w:val="single" w:sz="4" w:space="0" w:color="auto"/>
              <w:right w:val="single" w:sz="4" w:space="0" w:color="auto"/>
            </w:tcBorders>
            <w:noWrap/>
            <w:tcMar>
              <w:top w:w="18" w:type="dxa"/>
              <w:left w:w="263" w:type="dxa"/>
              <w:bottom w:w="0" w:type="dxa"/>
              <w:right w:w="18" w:type="dxa"/>
            </w:tcMar>
            <w:vAlign w:val="center"/>
          </w:tcPr>
          <w:p w14:paraId="16631DF7" w14:textId="77777777" w:rsidR="00F40212" w:rsidRPr="00243E41" w:rsidRDefault="00F40212" w:rsidP="00F40212">
            <w:pPr>
              <w:adjustRightInd w:val="0"/>
              <w:snapToGrid w:val="0"/>
              <w:spacing w:line="260" w:lineRule="exact"/>
              <w:ind w:leftChars="-125" w:left="-263"/>
              <w:jc w:val="center"/>
              <w:rPr>
                <w:rFonts w:ascii="华文仿宋" w:eastAsia="华文仿宋" w:hAnsi="华文仿宋" w:cs="宋体"/>
                <w:strike/>
                <w:sz w:val="18"/>
                <w:szCs w:val="18"/>
              </w:rPr>
            </w:pPr>
            <w:r w:rsidRPr="00243E41">
              <w:rPr>
                <w:rFonts w:ascii="华文仿宋" w:eastAsia="华文仿宋" w:hAnsi="华文仿宋" w:hint="eastAsia"/>
                <w:strike/>
                <w:sz w:val="18"/>
                <w:szCs w:val="18"/>
              </w:rPr>
              <w:t>0.00155</w:t>
            </w:r>
          </w:p>
        </w:tc>
      </w:tr>
      <w:tr w:rsidR="00F40212" w:rsidRPr="00243E41" w14:paraId="4C7FAB44" w14:textId="77777777" w:rsidTr="00F40212">
        <w:trPr>
          <w:trHeight w:val="397"/>
        </w:trPr>
        <w:tc>
          <w:tcPr>
            <w:tcW w:w="918" w:type="dxa"/>
            <w:vMerge w:val="restart"/>
            <w:tcBorders>
              <w:top w:val="single" w:sz="4" w:space="0" w:color="auto"/>
              <w:left w:val="single" w:sz="4" w:space="0" w:color="auto"/>
              <w:bottom w:val="single" w:sz="4" w:space="0" w:color="auto"/>
              <w:right w:val="single" w:sz="4" w:space="0" w:color="auto"/>
            </w:tcBorders>
            <w:vAlign w:val="center"/>
          </w:tcPr>
          <w:p w14:paraId="3F3E71CC" w14:textId="77777777" w:rsidR="00F40212" w:rsidRPr="00243E41" w:rsidRDefault="00F40212" w:rsidP="00F40212">
            <w:pPr>
              <w:adjustRightInd w:val="0"/>
              <w:snapToGrid w:val="0"/>
              <w:spacing w:line="260" w:lineRule="exact"/>
              <w:jc w:val="center"/>
              <w:rPr>
                <w:rFonts w:ascii="华文仿宋" w:eastAsia="华文仿宋" w:hAnsi="华文仿宋" w:cs="宋体"/>
                <w:b/>
                <w:strike/>
                <w:sz w:val="18"/>
                <w:szCs w:val="18"/>
              </w:rPr>
            </w:pPr>
            <w:r w:rsidRPr="00243E41">
              <w:rPr>
                <w:rFonts w:ascii="华文仿宋" w:eastAsia="华文仿宋" w:hAnsi="华文仿宋" w:hint="eastAsia"/>
                <w:b/>
                <w:strike/>
                <w:sz w:val="18"/>
                <w:szCs w:val="18"/>
              </w:rPr>
              <w:t>集装箱</w:t>
            </w:r>
          </w:p>
        </w:tc>
        <w:tc>
          <w:tcPr>
            <w:tcW w:w="720" w:type="dxa"/>
            <w:tcBorders>
              <w:top w:val="nil"/>
              <w:left w:val="nil"/>
              <w:bottom w:val="single" w:sz="4" w:space="0" w:color="auto"/>
              <w:right w:val="single" w:sz="4" w:space="0" w:color="auto"/>
            </w:tcBorders>
            <w:noWrap/>
            <w:tcMar>
              <w:top w:w="18" w:type="dxa"/>
              <w:left w:w="18" w:type="dxa"/>
              <w:bottom w:w="0" w:type="dxa"/>
              <w:right w:w="18" w:type="dxa"/>
            </w:tcMar>
            <w:vAlign w:val="center"/>
          </w:tcPr>
          <w:p w14:paraId="59A08622" w14:textId="77777777" w:rsidR="00F40212" w:rsidRPr="00243E41" w:rsidRDefault="00F40212" w:rsidP="00F40212">
            <w:pPr>
              <w:adjustRightInd w:val="0"/>
              <w:snapToGrid w:val="0"/>
              <w:spacing w:line="260" w:lineRule="exact"/>
              <w:jc w:val="center"/>
              <w:rPr>
                <w:rFonts w:ascii="华文仿宋" w:eastAsia="华文仿宋" w:hAnsi="华文仿宋" w:cs="宋体"/>
                <w:strike/>
                <w:sz w:val="18"/>
                <w:szCs w:val="18"/>
              </w:rPr>
            </w:pPr>
            <w:r w:rsidRPr="00243E41">
              <w:rPr>
                <w:rFonts w:ascii="华文仿宋" w:eastAsia="华文仿宋" w:hAnsi="华文仿宋" w:hint="eastAsia"/>
                <w:strike/>
                <w:sz w:val="18"/>
                <w:szCs w:val="18"/>
              </w:rPr>
              <w:t>20英尺箱</w:t>
            </w:r>
          </w:p>
        </w:tc>
        <w:tc>
          <w:tcPr>
            <w:tcW w:w="540" w:type="dxa"/>
            <w:tcBorders>
              <w:top w:val="nil"/>
              <w:left w:val="nil"/>
              <w:bottom w:val="single" w:sz="4" w:space="0" w:color="auto"/>
              <w:right w:val="single" w:sz="4" w:space="0" w:color="auto"/>
            </w:tcBorders>
            <w:noWrap/>
            <w:tcMar>
              <w:top w:w="18" w:type="dxa"/>
              <w:left w:w="18" w:type="dxa"/>
              <w:bottom w:w="0" w:type="dxa"/>
              <w:right w:w="18" w:type="dxa"/>
            </w:tcMar>
            <w:vAlign w:val="center"/>
          </w:tcPr>
          <w:p w14:paraId="7E46BD2F" w14:textId="77777777" w:rsidR="00F40212" w:rsidRPr="00243E41" w:rsidRDefault="00F40212" w:rsidP="00F40212">
            <w:pPr>
              <w:adjustRightInd w:val="0"/>
              <w:snapToGrid w:val="0"/>
              <w:spacing w:line="260" w:lineRule="exact"/>
              <w:jc w:val="center"/>
              <w:rPr>
                <w:rFonts w:ascii="华文仿宋" w:eastAsia="华文仿宋" w:hAnsi="华文仿宋" w:cs="宋体"/>
                <w:strike/>
                <w:sz w:val="18"/>
                <w:szCs w:val="18"/>
              </w:rPr>
            </w:pPr>
            <w:r w:rsidRPr="00243E41">
              <w:rPr>
                <w:rFonts w:ascii="华文仿宋" w:eastAsia="华文仿宋" w:hAnsi="华文仿宋" w:hint="eastAsia"/>
                <w:strike/>
                <w:sz w:val="18"/>
                <w:szCs w:val="18"/>
              </w:rPr>
              <w:t>元/箱</w:t>
            </w:r>
          </w:p>
        </w:tc>
        <w:tc>
          <w:tcPr>
            <w:tcW w:w="720" w:type="dxa"/>
            <w:tcBorders>
              <w:top w:val="nil"/>
              <w:left w:val="nil"/>
              <w:bottom w:val="single" w:sz="4" w:space="0" w:color="auto"/>
              <w:right w:val="single" w:sz="4" w:space="0" w:color="auto"/>
            </w:tcBorders>
            <w:noWrap/>
            <w:tcMar>
              <w:top w:w="18" w:type="dxa"/>
              <w:left w:w="18" w:type="dxa"/>
              <w:bottom w:w="0" w:type="dxa"/>
              <w:right w:w="18" w:type="dxa"/>
            </w:tcMar>
            <w:vAlign w:val="center"/>
          </w:tcPr>
          <w:p w14:paraId="7AD4B76C" w14:textId="77777777" w:rsidR="00F40212" w:rsidRPr="00243E41" w:rsidRDefault="00F40212" w:rsidP="00F40212">
            <w:pPr>
              <w:adjustRightInd w:val="0"/>
              <w:snapToGrid w:val="0"/>
              <w:spacing w:line="260" w:lineRule="exact"/>
              <w:jc w:val="center"/>
              <w:rPr>
                <w:rFonts w:ascii="华文仿宋" w:eastAsia="华文仿宋" w:hAnsi="华文仿宋"/>
                <w:strike/>
                <w:sz w:val="18"/>
                <w:szCs w:val="18"/>
              </w:rPr>
            </w:pPr>
            <w:r w:rsidRPr="00243E41">
              <w:rPr>
                <w:rFonts w:ascii="华文仿宋" w:eastAsia="华文仿宋" w:hAnsi="华文仿宋" w:hint="eastAsia"/>
                <w:strike/>
                <w:sz w:val="18"/>
                <w:szCs w:val="18"/>
              </w:rPr>
              <w:t>500.00</w:t>
            </w:r>
          </w:p>
        </w:tc>
        <w:tc>
          <w:tcPr>
            <w:tcW w:w="1440" w:type="dxa"/>
            <w:tcBorders>
              <w:top w:val="nil"/>
              <w:left w:val="nil"/>
              <w:bottom w:val="single" w:sz="4" w:space="0" w:color="auto"/>
              <w:right w:val="single" w:sz="4" w:space="0" w:color="auto"/>
            </w:tcBorders>
            <w:noWrap/>
            <w:tcMar>
              <w:top w:w="18" w:type="dxa"/>
              <w:left w:w="18" w:type="dxa"/>
              <w:bottom w:w="0" w:type="dxa"/>
              <w:right w:w="18" w:type="dxa"/>
            </w:tcMar>
            <w:vAlign w:val="center"/>
          </w:tcPr>
          <w:p w14:paraId="4D8D941C" w14:textId="77777777" w:rsidR="00F40212" w:rsidRPr="00243E41" w:rsidRDefault="00F40212" w:rsidP="00F40212">
            <w:pPr>
              <w:adjustRightInd w:val="0"/>
              <w:snapToGrid w:val="0"/>
              <w:spacing w:line="260" w:lineRule="exact"/>
              <w:jc w:val="center"/>
              <w:rPr>
                <w:rFonts w:ascii="华文仿宋" w:eastAsia="华文仿宋" w:hAnsi="华文仿宋" w:cs="宋体"/>
                <w:strike/>
                <w:sz w:val="18"/>
                <w:szCs w:val="18"/>
              </w:rPr>
            </w:pPr>
            <w:r w:rsidRPr="00243E41">
              <w:rPr>
                <w:rFonts w:ascii="华文仿宋" w:eastAsia="华文仿宋" w:hAnsi="华文仿宋" w:hint="eastAsia"/>
                <w:strike/>
                <w:sz w:val="18"/>
                <w:szCs w:val="18"/>
              </w:rPr>
              <w:t>元/箱公里</w:t>
            </w:r>
          </w:p>
        </w:tc>
        <w:tc>
          <w:tcPr>
            <w:tcW w:w="1080" w:type="dxa"/>
            <w:tcBorders>
              <w:top w:val="nil"/>
              <w:left w:val="nil"/>
              <w:bottom w:val="single" w:sz="4" w:space="0" w:color="auto"/>
              <w:right w:val="single" w:sz="4" w:space="0" w:color="auto"/>
            </w:tcBorders>
            <w:noWrap/>
            <w:tcMar>
              <w:top w:w="18" w:type="dxa"/>
              <w:left w:w="263" w:type="dxa"/>
              <w:bottom w:w="0" w:type="dxa"/>
              <w:right w:w="18" w:type="dxa"/>
            </w:tcMar>
            <w:vAlign w:val="center"/>
          </w:tcPr>
          <w:p w14:paraId="4B77C2F9" w14:textId="77777777" w:rsidR="00F40212" w:rsidRPr="00243E41" w:rsidRDefault="00F40212" w:rsidP="00F40212">
            <w:pPr>
              <w:adjustRightInd w:val="0"/>
              <w:snapToGrid w:val="0"/>
              <w:spacing w:line="260" w:lineRule="exact"/>
              <w:ind w:leftChars="-125" w:left="-263"/>
              <w:jc w:val="center"/>
              <w:rPr>
                <w:rFonts w:ascii="华文仿宋" w:eastAsia="华文仿宋" w:hAnsi="华文仿宋" w:cs="宋体"/>
                <w:strike/>
                <w:sz w:val="18"/>
                <w:szCs w:val="18"/>
              </w:rPr>
            </w:pPr>
            <w:r w:rsidRPr="00243E41">
              <w:rPr>
                <w:rFonts w:ascii="华文仿宋" w:eastAsia="华文仿宋" w:hAnsi="华文仿宋" w:hint="eastAsia"/>
                <w:strike/>
                <w:sz w:val="18"/>
                <w:szCs w:val="18"/>
              </w:rPr>
              <w:t>2.025</w:t>
            </w:r>
          </w:p>
        </w:tc>
      </w:tr>
      <w:tr w:rsidR="00F40212" w:rsidRPr="00243E41" w14:paraId="1ACDED7E" w14:textId="77777777" w:rsidTr="00F40212">
        <w:trPr>
          <w:trHeight w:val="397"/>
        </w:trPr>
        <w:tc>
          <w:tcPr>
            <w:tcW w:w="918" w:type="dxa"/>
            <w:vMerge/>
            <w:tcBorders>
              <w:top w:val="single" w:sz="4" w:space="0" w:color="auto"/>
              <w:left w:val="single" w:sz="4" w:space="0" w:color="auto"/>
              <w:bottom w:val="single" w:sz="4" w:space="0" w:color="auto"/>
              <w:right w:val="single" w:sz="4" w:space="0" w:color="auto"/>
            </w:tcBorders>
            <w:vAlign w:val="center"/>
          </w:tcPr>
          <w:p w14:paraId="58DA1D41" w14:textId="77777777" w:rsidR="00F40212" w:rsidRPr="00243E41" w:rsidRDefault="00F40212" w:rsidP="00F40212">
            <w:pPr>
              <w:widowControl/>
              <w:spacing w:line="260" w:lineRule="exact"/>
              <w:jc w:val="left"/>
              <w:rPr>
                <w:rFonts w:ascii="华文仿宋" w:eastAsia="华文仿宋" w:hAnsi="华文仿宋" w:cs="宋体"/>
                <w:b/>
                <w:strike/>
                <w:sz w:val="18"/>
                <w:szCs w:val="18"/>
              </w:rPr>
            </w:pPr>
          </w:p>
        </w:tc>
        <w:tc>
          <w:tcPr>
            <w:tcW w:w="720" w:type="dxa"/>
            <w:tcBorders>
              <w:top w:val="nil"/>
              <w:left w:val="nil"/>
              <w:bottom w:val="single" w:sz="4" w:space="0" w:color="auto"/>
              <w:right w:val="single" w:sz="4" w:space="0" w:color="auto"/>
            </w:tcBorders>
            <w:noWrap/>
            <w:tcMar>
              <w:top w:w="18" w:type="dxa"/>
              <w:left w:w="18" w:type="dxa"/>
              <w:bottom w:w="0" w:type="dxa"/>
              <w:right w:w="18" w:type="dxa"/>
            </w:tcMar>
            <w:vAlign w:val="center"/>
          </w:tcPr>
          <w:p w14:paraId="42A12061" w14:textId="77777777" w:rsidR="00F40212" w:rsidRPr="00243E41" w:rsidRDefault="00F40212" w:rsidP="00F40212">
            <w:pPr>
              <w:adjustRightInd w:val="0"/>
              <w:snapToGrid w:val="0"/>
              <w:spacing w:line="260" w:lineRule="exact"/>
              <w:jc w:val="center"/>
              <w:rPr>
                <w:rFonts w:ascii="华文仿宋" w:eastAsia="华文仿宋" w:hAnsi="华文仿宋" w:cs="宋体"/>
                <w:strike/>
                <w:sz w:val="18"/>
                <w:szCs w:val="18"/>
              </w:rPr>
            </w:pPr>
            <w:r w:rsidRPr="00243E41">
              <w:rPr>
                <w:rFonts w:ascii="华文仿宋" w:eastAsia="华文仿宋" w:hAnsi="华文仿宋" w:hint="eastAsia"/>
                <w:strike/>
                <w:sz w:val="18"/>
                <w:szCs w:val="18"/>
              </w:rPr>
              <w:t>40英尺箱</w:t>
            </w:r>
          </w:p>
        </w:tc>
        <w:tc>
          <w:tcPr>
            <w:tcW w:w="540" w:type="dxa"/>
            <w:tcBorders>
              <w:top w:val="nil"/>
              <w:left w:val="nil"/>
              <w:bottom w:val="single" w:sz="4" w:space="0" w:color="auto"/>
              <w:right w:val="single" w:sz="4" w:space="0" w:color="auto"/>
            </w:tcBorders>
            <w:noWrap/>
            <w:tcMar>
              <w:top w:w="18" w:type="dxa"/>
              <w:left w:w="18" w:type="dxa"/>
              <w:bottom w:w="0" w:type="dxa"/>
              <w:right w:w="18" w:type="dxa"/>
            </w:tcMar>
            <w:vAlign w:val="center"/>
          </w:tcPr>
          <w:p w14:paraId="3A63F3F1" w14:textId="77777777" w:rsidR="00F40212" w:rsidRPr="00243E41" w:rsidRDefault="00F40212" w:rsidP="00F40212">
            <w:pPr>
              <w:adjustRightInd w:val="0"/>
              <w:snapToGrid w:val="0"/>
              <w:spacing w:line="260" w:lineRule="exact"/>
              <w:jc w:val="center"/>
              <w:rPr>
                <w:rFonts w:ascii="华文仿宋" w:eastAsia="华文仿宋" w:hAnsi="华文仿宋" w:cs="宋体"/>
                <w:strike/>
                <w:sz w:val="18"/>
                <w:szCs w:val="18"/>
              </w:rPr>
            </w:pPr>
            <w:r w:rsidRPr="00243E41">
              <w:rPr>
                <w:rFonts w:ascii="华文仿宋" w:eastAsia="华文仿宋" w:hAnsi="华文仿宋" w:hint="eastAsia"/>
                <w:strike/>
                <w:sz w:val="18"/>
                <w:szCs w:val="18"/>
              </w:rPr>
              <w:t>元/箱</w:t>
            </w:r>
          </w:p>
        </w:tc>
        <w:tc>
          <w:tcPr>
            <w:tcW w:w="720" w:type="dxa"/>
            <w:tcBorders>
              <w:top w:val="nil"/>
              <w:left w:val="nil"/>
              <w:bottom w:val="single" w:sz="4" w:space="0" w:color="auto"/>
              <w:right w:val="single" w:sz="4" w:space="0" w:color="auto"/>
            </w:tcBorders>
            <w:noWrap/>
            <w:tcMar>
              <w:top w:w="18" w:type="dxa"/>
              <w:left w:w="18" w:type="dxa"/>
              <w:bottom w:w="0" w:type="dxa"/>
              <w:right w:w="18" w:type="dxa"/>
            </w:tcMar>
            <w:vAlign w:val="center"/>
          </w:tcPr>
          <w:p w14:paraId="27924210" w14:textId="77777777" w:rsidR="00F40212" w:rsidRPr="00243E41" w:rsidRDefault="00F40212" w:rsidP="00F40212">
            <w:pPr>
              <w:adjustRightInd w:val="0"/>
              <w:snapToGrid w:val="0"/>
              <w:spacing w:line="260" w:lineRule="exact"/>
              <w:jc w:val="center"/>
              <w:rPr>
                <w:rFonts w:ascii="华文仿宋" w:eastAsia="华文仿宋" w:hAnsi="华文仿宋"/>
                <w:strike/>
                <w:sz w:val="18"/>
                <w:szCs w:val="18"/>
              </w:rPr>
            </w:pPr>
            <w:r w:rsidRPr="00243E41">
              <w:rPr>
                <w:rFonts w:ascii="华文仿宋" w:eastAsia="华文仿宋" w:hAnsi="华文仿宋" w:hint="eastAsia"/>
                <w:strike/>
                <w:sz w:val="18"/>
                <w:szCs w:val="18"/>
              </w:rPr>
              <w:t>680.00</w:t>
            </w:r>
          </w:p>
        </w:tc>
        <w:tc>
          <w:tcPr>
            <w:tcW w:w="1440" w:type="dxa"/>
            <w:tcBorders>
              <w:top w:val="nil"/>
              <w:left w:val="nil"/>
              <w:bottom w:val="single" w:sz="4" w:space="0" w:color="auto"/>
              <w:right w:val="single" w:sz="4" w:space="0" w:color="auto"/>
            </w:tcBorders>
            <w:noWrap/>
            <w:tcMar>
              <w:top w:w="18" w:type="dxa"/>
              <w:left w:w="18" w:type="dxa"/>
              <w:bottom w:w="0" w:type="dxa"/>
              <w:right w:w="18" w:type="dxa"/>
            </w:tcMar>
            <w:vAlign w:val="center"/>
          </w:tcPr>
          <w:p w14:paraId="30FD2DAA" w14:textId="77777777" w:rsidR="00F40212" w:rsidRPr="00243E41" w:rsidRDefault="00F40212" w:rsidP="00F40212">
            <w:pPr>
              <w:adjustRightInd w:val="0"/>
              <w:snapToGrid w:val="0"/>
              <w:spacing w:line="260" w:lineRule="exact"/>
              <w:jc w:val="center"/>
              <w:rPr>
                <w:rFonts w:ascii="华文仿宋" w:eastAsia="华文仿宋" w:hAnsi="华文仿宋" w:cs="宋体"/>
                <w:strike/>
                <w:sz w:val="18"/>
                <w:szCs w:val="18"/>
              </w:rPr>
            </w:pPr>
            <w:r w:rsidRPr="00243E41">
              <w:rPr>
                <w:rFonts w:ascii="华文仿宋" w:eastAsia="华文仿宋" w:hAnsi="华文仿宋" w:hint="eastAsia"/>
                <w:strike/>
                <w:sz w:val="18"/>
                <w:szCs w:val="18"/>
              </w:rPr>
              <w:t>元/箱公里</w:t>
            </w:r>
          </w:p>
        </w:tc>
        <w:tc>
          <w:tcPr>
            <w:tcW w:w="1080" w:type="dxa"/>
            <w:tcBorders>
              <w:top w:val="nil"/>
              <w:left w:val="nil"/>
              <w:bottom w:val="single" w:sz="4" w:space="0" w:color="auto"/>
              <w:right w:val="single" w:sz="4" w:space="0" w:color="auto"/>
            </w:tcBorders>
            <w:noWrap/>
            <w:tcMar>
              <w:top w:w="18" w:type="dxa"/>
              <w:left w:w="263" w:type="dxa"/>
              <w:bottom w:w="0" w:type="dxa"/>
              <w:right w:w="18" w:type="dxa"/>
            </w:tcMar>
            <w:vAlign w:val="center"/>
          </w:tcPr>
          <w:p w14:paraId="7BCDA207" w14:textId="77777777" w:rsidR="00F40212" w:rsidRPr="00243E41" w:rsidRDefault="00F40212" w:rsidP="00F40212">
            <w:pPr>
              <w:adjustRightInd w:val="0"/>
              <w:snapToGrid w:val="0"/>
              <w:spacing w:line="260" w:lineRule="exact"/>
              <w:ind w:leftChars="-125" w:left="-263"/>
              <w:jc w:val="center"/>
              <w:rPr>
                <w:rFonts w:ascii="华文仿宋" w:eastAsia="华文仿宋" w:hAnsi="华文仿宋" w:cs="宋体"/>
                <w:strike/>
                <w:sz w:val="18"/>
                <w:szCs w:val="18"/>
              </w:rPr>
            </w:pPr>
            <w:r w:rsidRPr="00243E41">
              <w:rPr>
                <w:rFonts w:ascii="华文仿宋" w:eastAsia="华文仿宋" w:hAnsi="华文仿宋" w:hint="eastAsia"/>
                <w:strike/>
                <w:sz w:val="18"/>
                <w:szCs w:val="18"/>
              </w:rPr>
              <w:t>2.754</w:t>
            </w:r>
          </w:p>
        </w:tc>
      </w:tr>
    </w:tbl>
    <w:p w14:paraId="691CB37E" w14:textId="77777777" w:rsidR="0051665B" w:rsidRPr="00243E41" w:rsidRDefault="0051665B" w:rsidP="0067508D">
      <w:pPr>
        <w:rPr>
          <w:rFonts w:ascii="宋体" w:cs="宋体"/>
          <w:strike/>
          <w:kern w:val="0"/>
          <w:sz w:val="18"/>
          <w:szCs w:val="18"/>
        </w:rPr>
      </w:pPr>
    </w:p>
    <w:p w14:paraId="0D1ED5DF" w14:textId="77777777" w:rsidR="0067508D" w:rsidRPr="00243E41" w:rsidRDefault="0067508D" w:rsidP="0067508D">
      <w:pPr>
        <w:rPr>
          <w:rFonts w:ascii="宋体" w:cs="宋体"/>
          <w:strike/>
          <w:kern w:val="0"/>
          <w:sz w:val="18"/>
          <w:szCs w:val="18"/>
        </w:rPr>
      </w:pPr>
      <w:r w:rsidRPr="00243E41">
        <w:rPr>
          <w:rFonts w:ascii="宋体" w:cs="宋体" w:hint="eastAsia"/>
          <w:strike/>
          <w:kern w:val="0"/>
          <w:sz w:val="18"/>
          <w:szCs w:val="18"/>
        </w:rPr>
        <w:t>运费计算办法：</w:t>
      </w:r>
    </w:p>
    <w:p w14:paraId="72FF9178" w14:textId="77777777" w:rsidR="0067508D" w:rsidRPr="00243E41" w:rsidRDefault="0067508D" w:rsidP="0067508D">
      <w:pPr>
        <w:ind w:firstLine="360"/>
        <w:rPr>
          <w:rFonts w:ascii="宋体" w:cs="宋体"/>
          <w:strike/>
          <w:kern w:val="0"/>
          <w:sz w:val="18"/>
          <w:szCs w:val="18"/>
        </w:rPr>
      </w:pPr>
      <w:r w:rsidRPr="00243E41">
        <w:rPr>
          <w:rFonts w:ascii="宋体" w:cs="宋体" w:hint="eastAsia"/>
          <w:strike/>
          <w:kern w:val="0"/>
          <w:sz w:val="18"/>
          <w:szCs w:val="18"/>
        </w:rPr>
        <w:t>整车货物每吨运价=基价1+基价2×运价公里</w:t>
      </w:r>
    </w:p>
    <w:p w14:paraId="517C910B" w14:textId="77777777" w:rsidR="0067508D" w:rsidRPr="00243E41" w:rsidRDefault="0067508D" w:rsidP="0067508D">
      <w:pPr>
        <w:ind w:firstLine="360"/>
        <w:rPr>
          <w:rFonts w:ascii="宋体" w:cs="宋体"/>
          <w:strike/>
          <w:kern w:val="0"/>
          <w:sz w:val="18"/>
          <w:szCs w:val="18"/>
        </w:rPr>
      </w:pPr>
      <w:r w:rsidRPr="00243E41">
        <w:rPr>
          <w:rFonts w:ascii="宋体" w:cs="宋体" w:hint="eastAsia"/>
          <w:strike/>
          <w:kern w:val="0"/>
          <w:sz w:val="18"/>
          <w:szCs w:val="18"/>
        </w:rPr>
        <w:t>零担货物每</w:t>
      </w:r>
      <w:smartTag w:uri="urn:schemas-microsoft-com:office:smarttags" w:element="chmetcnv">
        <w:smartTagPr>
          <w:attr w:name="UnitName" w:val="千克"/>
          <w:attr w:name="SourceValue" w:val="10"/>
          <w:attr w:name="HasSpace" w:val="False"/>
          <w:attr w:name="Negative" w:val="False"/>
          <w:attr w:name="NumberType" w:val="1"/>
          <w:attr w:name="TCSC" w:val="0"/>
        </w:smartTagPr>
        <w:r w:rsidRPr="00243E41">
          <w:rPr>
            <w:rFonts w:ascii="宋体" w:cs="宋体" w:hint="eastAsia"/>
            <w:strike/>
            <w:kern w:val="0"/>
            <w:sz w:val="18"/>
            <w:szCs w:val="18"/>
          </w:rPr>
          <w:t>10千克</w:t>
        </w:r>
      </w:smartTag>
      <w:r w:rsidRPr="00243E41">
        <w:rPr>
          <w:rFonts w:ascii="宋体" w:cs="宋体" w:hint="eastAsia"/>
          <w:strike/>
          <w:kern w:val="0"/>
          <w:sz w:val="18"/>
          <w:szCs w:val="18"/>
        </w:rPr>
        <w:t>运价=基价1+基价2×运价公里</w:t>
      </w:r>
    </w:p>
    <w:p w14:paraId="32D534EE" w14:textId="77777777" w:rsidR="0067508D" w:rsidRPr="00243E41" w:rsidRDefault="0067508D" w:rsidP="0067508D">
      <w:pPr>
        <w:ind w:firstLine="360"/>
        <w:rPr>
          <w:rFonts w:ascii="宋体"/>
          <w:strike/>
          <w:sz w:val="18"/>
          <w:szCs w:val="18"/>
        </w:rPr>
      </w:pPr>
      <w:r w:rsidRPr="00243E41">
        <w:rPr>
          <w:rFonts w:ascii="宋体" w:cs="宋体" w:hint="eastAsia"/>
          <w:strike/>
          <w:kern w:val="0"/>
          <w:sz w:val="18"/>
          <w:szCs w:val="18"/>
        </w:rPr>
        <w:t>集装箱货物每箱运价=基价1+基价2 x运价公里</w:t>
      </w:r>
    </w:p>
    <w:p w14:paraId="385C5173" w14:textId="77777777" w:rsidR="00EC2DE6" w:rsidRPr="00243E41" w:rsidRDefault="00EC2DE6" w:rsidP="0067508D">
      <w:pPr>
        <w:spacing w:line="300" w:lineRule="exact"/>
        <w:rPr>
          <w:rFonts w:ascii="宋体" w:hAnsi="宋体" w:cs="黑体"/>
          <w:b/>
          <w:strike/>
        </w:rPr>
      </w:pPr>
    </w:p>
    <w:p w14:paraId="48AD6B17" w14:textId="77777777" w:rsidR="003A7B10" w:rsidRDefault="003A7B10" w:rsidP="0067508D">
      <w:pPr>
        <w:spacing w:line="300" w:lineRule="exact"/>
        <w:rPr>
          <w:rFonts w:ascii="宋体" w:hAnsi="宋体" w:cs="黑体"/>
          <w:b/>
          <w:dstrike/>
        </w:rPr>
      </w:pPr>
    </w:p>
    <w:p w14:paraId="3FF221AE" w14:textId="77777777" w:rsidR="003A7B10" w:rsidRDefault="003A7B10" w:rsidP="0067508D">
      <w:pPr>
        <w:spacing w:line="300" w:lineRule="exact"/>
        <w:rPr>
          <w:rFonts w:ascii="宋体" w:hAnsi="宋体" w:cs="黑体"/>
          <w:b/>
          <w:dstrike/>
        </w:rPr>
      </w:pPr>
    </w:p>
    <w:p w14:paraId="4702DF43" w14:textId="77777777" w:rsidR="0067508D" w:rsidRPr="002D47B8" w:rsidRDefault="0067508D" w:rsidP="0067508D">
      <w:pPr>
        <w:spacing w:line="300" w:lineRule="exact"/>
        <w:rPr>
          <w:rFonts w:ascii="宋体" w:hAnsi="宋体"/>
          <w:b/>
        </w:rPr>
      </w:pPr>
      <w:r w:rsidRPr="002D47B8">
        <w:rPr>
          <w:rFonts w:ascii="宋体" w:hAnsi="宋体" w:cs="黑体" w:hint="eastAsia"/>
          <w:b/>
        </w:rPr>
        <w:t>附录一</w:t>
      </w:r>
    </w:p>
    <w:p w14:paraId="543BD904" w14:textId="77777777" w:rsidR="0067508D" w:rsidRPr="002D47B8" w:rsidRDefault="00175C61" w:rsidP="0067508D">
      <w:pPr>
        <w:spacing w:beforeLines="50" w:before="120" w:afterLines="100" w:after="240" w:line="300" w:lineRule="exact"/>
        <w:jc w:val="center"/>
        <w:rPr>
          <w:rFonts w:eastAsia="黑体"/>
          <w:b/>
          <w:sz w:val="28"/>
          <w:szCs w:val="28"/>
        </w:rPr>
      </w:pPr>
      <w:r w:rsidRPr="00175C61">
        <w:rPr>
          <w:rFonts w:eastAsia="黑体" w:cs="黑体" w:hint="eastAsia"/>
          <w:b/>
          <w:sz w:val="28"/>
          <w:szCs w:val="28"/>
          <w:highlight w:val="yellow"/>
        </w:rPr>
        <w:t>等额浮动</w:t>
      </w:r>
      <w:r w:rsidR="0067508D" w:rsidRPr="002D47B8">
        <w:rPr>
          <w:rFonts w:eastAsia="黑体" w:cs="黑体" w:hint="eastAsia"/>
          <w:b/>
          <w:sz w:val="28"/>
          <w:szCs w:val="28"/>
        </w:rPr>
        <w:t>核收办法</w:t>
      </w:r>
    </w:p>
    <w:p w14:paraId="170159D4" w14:textId="77777777" w:rsidR="0067508D" w:rsidRPr="002D47B8" w:rsidRDefault="0067508D" w:rsidP="00C64453">
      <w:pPr>
        <w:spacing w:line="300" w:lineRule="exact"/>
        <w:ind w:firstLineChars="200" w:firstLine="422"/>
      </w:pPr>
      <w:r w:rsidRPr="002D47B8">
        <w:rPr>
          <w:rFonts w:ascii="黑体" w:eastAsia="黑体" w:cs="黑体" w:hint="eastAsia"/>
          <w:b/>
        </w:rPr>
        <w:t>第1条</w:t>
      </w:r>
      <w:r w:rsidRPr="002D47B8">
        <w:rPr>
          <w:rFonts w:ascii="黑体" w:eastAsia="黑体" w:cs="黑体" w:hint="eastAsia"/>
        </w:rPr>
        <w:t xml:space="preserve"> </w:t>
      </w:r>
      <w:r w:rsidRPr="002D47B8">
        <w:t xml:space="preserve"> </w:t>
      </w:r>
      <w:r w:rsidRPr="002D47B8">
        <w:rPr>
          <w:rFonts w:cs="宋体" w:hint="eastAsia"/>
        </w:rPr>
        <w:t>为正确计算核收</w:t>
      </w:r>
      <w:r w:rsidR="00175C61">
        <w:rPr>
          <w:rFonts w:cs="宋体" w:hint="eastAsia"/>
        </w:rPr>
        <w:t>等额浮动</w:t>
      </w:r>
      <w:r w:rsidRPr="002D47B8">
        <w:rPr>
          <w:rFonts w:cs="宋体" w:hint="eastAsia"/>
        </w:rPr>
        <w:t>，特制定本办法。</w:t>
      </w:r>
    </w:p>
    <w:p w14:paraId="29DFD8A8" w14:textId="77777777" w:rsidR="0067508D" w:rsidRPr="002D47B8" w:rsidRDefault="0067508D" w:rsidP="00C64453">
      <w:pPr>
        <w:spacing w:line="300" w:lineRule="exact"/>
        <w:ind w:firstLineChars="200" w:firstLine="422"/>
      </w:pPr>
      <w:r w:rsidRPr="002D47B8">
        <w:rPr>
          <w:rFonts w:ascii="黑体" w:eastAsia="黑体" w:cs="黑体" w:hint="eastAsia"/>
          <w:b/>
        </w:rPr>
        <w:t>第2条</w:t>
      </w:r>
      <w:r w:rsidRPr="002D47B8">
        <w:rPr>
          <w:b/>
        </w:rPr>
        <w:t xml:space="preserve">  </w:t>
      </w:r>
      <w:r w:rsidRPr="002D47B8">
        <w:rPr>
          <w:rFonts w:cs="宋体" w:hint="eastAsia"/>
        </w:rPr>
        <w:t>铁路电气化附加费按该批货物经由国铁正式营业线和实行统一运价的运营临管线电气化区段的运价里程合</w:t>
      </w:r>
      <w:r w:rsidRPr="002D47B8">
        <w:t xml:space="preserve"> </w:t>
      </w:r>
      <w:r w:rsidRPr="002D47B8">
        <w:rPr>
          <w:rFonts w:cs="宋体" w:hint="eastAsia"/>
        </w:rPr>
        <w:t>并计算。</w:t>
      </w:r>
    </w:p>
    <w:p w14:paraId="0B87792E" w14:textId="77777777" w:rsidR="0067508D" w:rsidRPr="002D47B8" w:rsidRDefault="00175C61" w:rsidP="0067508D">
      <w:pPr>
        <w:spacing w:line="300" w:lineRule="exact"/>
        <w:ind w:firstLineChars="200" w:firstLine="420"/>
      </w:pPr>
      <w:r>
        <w:rPr>
          <w:rFonts w:cs="宋体" w:hint="eastAsia"/>
        </w:rPr>
        <w:t>等额浮动</w:t>
      </w:r>
      <w:r w:rsidR="0067508D" w:rsidRPr="002D47B8">
        <w:rPr>
          <w:rFonts w:cs="宋体" w:hint="eastAsia"/>
        </w:rPr>
        <w:t>由发站一次核收。</w:t>
      </w:r>
    </w:p>
    <w:p w14:paraId="67408C83" w14:textId="77777777" w:rsidR="0067508D" w:rsidRPr="002D47B8" w:rsidRDefault="0067508D" w:rsidP="0067508D">
      <w:pPr>
        <w:spacing w:line="300" w:lineRule="exact"/>
      </w:pPr>
      <w:r w:rsidRPr="002D47B8">
        <w:t xml:space="preserve">    </w:t>
      </w:r>
      <w:r w:rsidRPr="002D47B8">
        <w:rPr>
          <w:rFonts w:ascii="黑体" w:eastAsia="黑体" w:cs="黑体" w:hint="eastAsia"/>
          <w:b/>
        </w:rPr>
        <w:t>第3条</w:t>
      </w:r>
      <w:r w:rsidRPr="002D47B8">
        <w:t xml:space="preserve">  </w:t>
      </w:r>
      <w:r w:rsidRPr="002D47B8">
        <w:rPr>
          <w:rFonts w:cs="宋体" w:hint="eastAsia"/>
        </w:rPr>
        <w:t>国际联运国内段</w:t>
      </w:r>
      <w:r w:rsidR="001C3C93">
        <w:rPr>
          <w:rFonts w:cs="宋体" w:hint="eastAsia"/>
        </w:rPr>
        <w:t>等额浮动</w:t>
      </w:r>
      <w:r w:rsidRPr="002D47B8">
        <w:rPr>
          <w:rFonts w:cs="宋体" w:hint="eastAsia"/>
        </w:rPr>
        <w:t>，出口货物由发站核收，进口货物由国境站核收。</w:t>
      </w:r>
    </w:p>
    <w:p w14:paraId="325B5D46" w14:textId="77777777" w:rsidR="0067508D" w:rsidRPr="002D47B8" w:rsidRDefault="0067508D" w:rsidP="0067508D">
      <w:pPr>
        <w:spacing w:line="300" w:lineRule="exact"/>
      </w:pPr>
      <w:r w:rsidRPr="002D47B8">
        <w:t xml:space="preserve">    </w:t>
      </w:r>
      <w:r w:rsidRPr="002D47B8">
        <w:rPr>
          <w:rFonts w:cs="宋体" w:hint="eastAsia"/>
        </w:rPr>
        <w:t>军事运输也按规定的费率核收铁路电气化附加费。</w:t>
      </w:r>
    </w:p>
    <w:p w14:paraId="76161E8B" w14:textId="77777777" w:rsidR="0067508D" w:rsidRPr="002D47B8" w:rsidRDefault="0067508D" w:rsidP="0067508D">
      <w:pPr>
        <w:spacing w:line="300" w:lineRule="exact"/>
        <w:ind w:firstLineChars="100" w:firstLine="206"/>
      </w:pPr>
      <w:r w:rsidRPr="002D47B8">
        <w:rPr>
          <w:spacing w:val="-2"/>
        </w:rPr>
        <w:t xml:space="preserve">  </w:t>
      </w:r>
      <w:r w:rsidRPr="002D47B8">
        <w:rPr>
          <w:rFonts w:ascii="黑体" w:eastAsia="黑体" w:cs="黑体" w:hint="eastAsia"/>
          <w:b/>
          <w:spacing w:val="-2"/>
        </w:rPr>
        <w:t>第 4 条</w:t>
      </w:r>
      <w:r w:rsidRPr="002D47B8">
        <w:rPr>
          <w:spacing w:val="-2"/>
        </w:rPr>
        <w:t xml:space="preserve"> </w:t>
      </w:r>
      <w:r w:rsidRPr="002D47B8">
        <w:rPr>
          <w:spacing w:val="-6"/>
          <w:szCs w:val="21"/>
        </w:rPr>
        <w:t xml:space="preserve"> </w:t>
      </w:r>
      <w:r w:rsidRPr="002D47B8">
        <w:rPr>
          <w:rFonts w:cs="宋体" w:hint="eastAsia"/>
          <w:spacing w:val="-6"/>
          <w:szCs w:val="21"/>
        </w:rPr>
        <w:t>铁路</w:t>
      </w:r>
      <w:r w:rsidR="001C3C93">
        <w:rPr>
          <w:rFonts w:cs="宋体" w:hint="eastAsia"/>
          <w:spacing w:val="-6"/>
          <w:szCs w:val="21"/>
        </w:rPr>
        <w:t>等额浮动</w:t>
      </w:r>
      <w:r w:rsidRPr="002D47B8">
        <w:rPr>
          <w:rFonts w:cs="宋体" w:hint="eastAsia"/>
          <w:spacing w:val="-6"/>
          <w:szCs w:val="21"/>
        </w:rPr>
        <w:t>的计费重量：整车、零担货</w:t>
      </w:r>
      <w:r w:rsidRPr="002D47B8">
        <w:rPr>
          <w:rFonts w:cs="宋体" w:hint="eastAsia"/>
        </w:rPr>
        <w:t>物按该批运费的计费重量计算；</w:t>
      </w:r>
      <w:r w:rsidRPr="00405522">
        <w:rPr>
          <w:rFonts w:cs="宋体" w:hint="eastAsia"/>
          <w:dstrike/>
        </w:rPr>
        <w:t>集装箱货物按箱计费</w:t>
      </w:r>
      <w:r w:rsidRPr="002D47B8">
        <w:rPr>
          <w:rFonts w:cs="宋体" w:hint="eastAsia"/>
        </w:rPr>
        <w:t>。</w:t>
      </w:r>
    </w:p>
    <w:p w14:paraId="499EABB6" w14:textId="77777777" w:rsidR="0067508D" w:rsidRPr="002D47B8" w:rsidRDefault="0067508D" w:rsidP="0067508D">
      <w:pPr>
        <w:spacing w:line="300" w:lineRule="exact"/>
        <w:ind w:firstLineChars="100" w:firstLine="210"/>
      </w:pPr>
      <w:r w:rsidRPr="002D47B8">
        <w:t xml:space="preserve">  </w:t>
      </w:r>
      <w:r w:rsidRPr="002D47B8">
        <w:rPr>
          <w:rFonts w:cs="宋体" w:hint="eastAsia"/>
        </w:rPr>
        <w:t>货物运单内分项填记重量的货物，按运费计费重量合并计算。</w:t>
      </w:r>
    </w:p>
    <w:p w14:paraId="672E50A3" w14:textId="77777777" w:rsidR="0067508D" w:rsidRPr="002D47B8" w:rsidRDefault="0067508D" w:rsidP="0067508D">
      <w:pPr>
        <w:spacing w:line="300" w:lineRule="exact"/>
        <w:ind w:firstLineChars="100" w:firstLine="214"/>
      </w:pPr>
      <w:r w:rsidRPr="002D47B8">
        <w:rPr>
          <w:spacing w:val="2"/>
        </w:rPr>
        <w:t xml:space="preserve">  </w:t>
      </w:r>
      <w:r w:rsidRPr="002D47B8">
        <w:rPr>
          <w:rFonts w:ascii="黑体" w:eastAsia="黑体" w:cs="黑体" w:hint="eastAsia"/>
          <w:b/>
          <w:spacing w:val="2"/>
        </w:rPr>
        <w:t>第 5 条</w:t>
      </w:r>
      <w:r w:rsidRPr="002D47B8">
        <w:rPr>
          <w:spacing w:val="2"/>
        </w:rPr>
        <w:t xml:space="preserve"> </w:t>
      </w:r>
      <w:r w:rsidRPr="002D47B8">
        <w:rPr>
          <w:spacing w:val="-4"/>
          <w:szCs w:val="21"/>
        </w:rPr>
        <w:t xml:space="preserve"> </w:t>
      </w:r>
      <w:r w:rsidRPr="002D47B8">
        <w:rPr>
          <w:rFonts w:cs="宋体" w:hint="eastAsia"/>
          <w:spacing w:val="-4"/>
          <w:szCs w:val="21"/>
        </w:rPr>
        <w:t>铁路</w:t>
      </w:r>
      <w:r w:rsidR="001C3C93">
        <w:rPr>
          <w:rFonts w:cs="宋体" w:hint="eastAsia"/>
          <w:spacing w:val="-4"/>
          <w:szCs w:val="21"/>
        </w:rPr>
        <w:t>等额浮动</w:t>
      </w:r>
      <w:r w:rsidRPr="002D47B8">
        <w:rPr>
          <w:rFonts w:cs="宋体" w:hint="eastAsia"/>
          <w:spacing w:val="-4"/>
          <w:szCs w:val="21"/>
        </w:rPr>
        <w:t>的尾数不足</w:t>
      </w:r>
      <w:r w:rsidRPr="002D47B8">
        <w:rPr>
          <w:spacing w:val="-4"/>
          <w:szCs w:val="21"/>
        </w:rPr>
        <w:t>l</w:t>
      </w:r>
      <w:r w:rsidRPr="002D47B8">
        <w:rPr>
          <w:rFonts w:cs="宋体" w:hint="eastAsia"/>
          <w:spacing w:val="-4"/>
          <w:szCs w:val="21"/>
        </w:rPr>
        <w:t>角按四舍五</w:t>
      </w:r>
      <w:r w:rsidRPr="002D47B8">
        <w:rPr>
          <w:rFonts w:cs="宋体" w:hint="eastAsia"/>
          <w:spacing w:val="2"/>
        </w:rPr>
        <w:t>入处</w:t>
      </w:r>
      <w:r w:rsidRPr="002D47B8">
        <w:rPr>
          <w:rFonts w:cs="宋体" w:hint="eastAsia"/>
        </w:rPr>
        <w:t>理。</w:t>
      </w:r>
    </w:p>
    <w:p w14:paraId="76D87027" w14:textId="77777777" w:rsidR="0067508D" w:rsidRPr="002D47B8" w:rsidRDefault="0067508D" w:rsidP="0067508D">
      <w:pPr>
        <w:spacing w:line="300" w:lineRule="exact"/>
        <w:ind w:firstLineChars="100" w:firstLine="210"/>
      </w:pPr>
      <w:r w:rsidRPr="002D47B8">
        <w:t xml:space="preserve">  </w:t>
      </w:r>
      <w:r w:rsidRPr="002D47B8">
        <w:rPr>
          <w:rFonts w:ascii="黑体" w:eastAsia="黑体" w:cs="黑体" w:hint="eastAsia"/>
          <w:b/>
        </w:rPr>
        <w:t>第 6 条</w:t>
      </w:r>
      <w:r w:rsidRPr="002D47B8">
        <w:t xml:space="preserve">  </w:t>
      </w:r>
      <w:r w:rsidRPr="002D47B8">
        <w:rPr>
          <w:rFonts w:cs="宋体" w:hint="eastAsia"/>
        </w:rPr>
        <w:t>免收运费的货物、站界内搬运的货物免收铁路</w:t>
      </w:r>
      <w:r w:rsidR="001C3C93">
        <w:rPr>
          <w:rFonts w:cs="宋体" w:hint="eastAsia"/>
        </w:rPr>
        <w:t>等额浮动</w:t>
      </w:r>
      <w:r w:rsidRPr="002D47B8">
        <w:rPr>
          <w:rFonts w:cs="宋体" w:hint="eastAsia"/>
        </w:rPr>
        <w:t>费。</w:t>
      </w:r>
    </w:p>
    <w:p w14:paraId="68537A6E" w14:textId="77777777" w:rsidR="0067508D" w:rsidRPr="002D47B8" w:rsidRDefault="0067508D" w:rsidP="0067508D">
      <w:pPr>
        <w:spacing w:line="300" w:lineRule="exact"/>
        <w:ind w:firstLineChars="100" w:firstLine="206"/>
      </w:pPr>
      <w:r w:rsidRPr="002D47B8">
        <w:rPr>
          <w:spacing w:val="-2"/>
        </w:rPr>
        <w:t xml:space="preserve"> </w:t>
      </w:r>
      <w:r w:rsidRPr="002D47B8">
        <w:rPr>
          <w:spacing w:val="-4"/>
          <w:szCs w:val="21"/>
        </w:rPr>
        <w:t xml:space="preserve"> </w:t>
      </w:r>
      <w:r w:rsidRPr="002D47B8">
        <w:rPr>
          <w:rFonts w:ascii="黑体" w:eastAsia="黑体" w:cs="黑体" w:hint="eastAsia"/>
          <w:b/>
          <w:spacing w:val="-4"/>
          <w:szCs w:val="21"/>
        </w:rPr>
        <w:t>第 7 条</w:t>
      </w:r>
      <w:r w:rsidRPr="002D47B8">
        <w:rPr>
          <w:spacing w:val="-4"/>
          <w:szCs w:val="21"/>
        </w:rPr>
        <w:t xml:space="preserve">  </w:t>
      </w:r>
      <w:r w:rsidRPr="002D47B8">
        <w:rPr>
          <w:rFonts w:cs="宋体" w:hint="eastAsia"/>
          <w:spacing w:val="-4"/>
          <w:szCs w:val="21"/>
        </w:rPr>
        <w:t>货物承运后发生运输变更时，按《铁路货物运</w:t>
      </w:r>
      <w:r w:rsidRPr="002D47B8">
        <w:rPr>
          <w:rFonts w:cs="宋体" w:hint="eastAsia"/>
        </w:rPr>
        <w:t>价规则》处理运费的方法处理。</w:t>
      </w:r>
    </w:p>
    <w:p w14:paraId="658CCE50" w14:textId="77777777" w:rsidR="0067508D" w:rsidRPr="00F34639" w:rsidRDefault="0067508D" w:rsidP="0067508D">
      <w:pPr>
        <w:spacing w:line="300" w:lineRule="exact"/>
        <w:ind w:firstLineChars="100" w:firstLine="210"/>
        <w:rPr>
          <w:strike/>
          <w:color w:val="FF0000"/>
        </w:rPr>
      </w:pPr>
      <w:r w:rsidRPr="00F34639">
        <w:rPr>
          <w:strike/>
        </w:rPr>
        <w:t xml:space="preserve">  </w:t>
      </w:r>
      <w:r w:rsidRPr="00F34639">
        <w:rPr>
          <w:rFonts w:ascii="黑体" w:eastAsia="黑体" w:cs="黑体" w:hint="eastAsia"/>
          <w:b/>
          <w:strike/>
          <w:color w:val="FF0000"/>
        </w:rPr>
        <w:t>第8条</w:t>
      </w:r>
      <w:r w:rsidRPr="00F34639">
        <w:rPr>
          <w:strike/>
          <w:color w:val="FF0000"/>
        </w:rPr>
        <w:t xml:space="preserve">  </w:t>
      </w:r>
      <w:r w:rsidRPr="00F34639">
        <w:rPr>
          <w:rFonts w:cs="宋体" w:hint="eastAsia"/>
          <w:strike/>
          <w:color w:val="FF0000"/>
        </w:rPr>
        <w:t>承运后发现托运人确定的货物重量不符，致使铁路电气化附加费少收时，到站应按正当铁路电气化附加费补收。</w:t>
      </w:r>
    </w:p>
    <w:p w14:paraId="65D3B2AB" w14:textId="77777777" w:rsidR="0067508D" w:rsidRPr="00F34639" w:rsidRDefault="0067508D" w:rsidP="0067508D">
      <w:pPr>
        <w:autoSpaceDE w:val="0"/>
        <w:autoSpaceDN w:val="0"/>
        <w:adjustRightInd w:val="0"/>
        <w:spacing w:line="300" w:lineRule="exact"/>
        <w:ind w:firstLineChars="202" w:firstLine="424"/>
        <w:jc w:val="left"/>
        <w:rPr>
          <w:strike/>
          <w:color w:val="FF0000"/>
        </w:rPr>
      </w:pPr>
      <w:r w:rsidRPr="00F34639">
        <w:rPr>
          <w:rFonts w:cs="宋体" w:hint="eastAsia"/>
          <w:strike/>
          <w:color w:val="FF0000"/>
        </w:rPr>
        <w:t>集装箱货物超过集装箱标记总重量，对其超过部分：</w:t>
      </w:r>
      <w:r w:rsidRPr="00F34639">
        <w:rPr>
          <w:strike/>
          <w:color w:val="FF0000"/>
        </w:rPr>
        <w:t>1</w:t>
      </w:r>
      <w:r w:rsidRPr="00F34639">
        <w:rPr>
          <w:rFonts w:cs="宋体" w:hint="eastAsia"/>
          <w:strike/>
          <w:color w:val="FF0000"/>
        </w:rPr>
        <w:t>吨</w:t>
      </w:r>
    </w:p>
    <w:p w14:paraId="057A41A3" w14:textId="77777777" w:rsidR="00CE2653" w:rsidRPr="00F34639" w:rsidRDefault="0067508D" w:rsidP="00CE2653">
      <w:pPr>
        <w:spacing w:line="260" w:lineRule="exact"/>
        <w:rPr>
          <w:rFonts w:ascii="宋体" w:hAnsi="宋体"/>
          <w:strike/>
          <w:color w:val="000000"/>
          <w:spacing w:val="2"/>
        </w:rPr>
      </w:pPr>
      <w:r w:rsidRPr="00F34639">
        <w:rPr>
          <w:rFonts w:cs="宋体" w:hint="eastAsia"/>
          <w:strike/>
          <w:color w:val="FF0000"/>
          <w:spacing w:val="-4"/>
          <w:szCs w:val="21"/>
        </w:rPr>
        <w:t>箱每</w:t>
      </w:r>
      <w:smartTag w:uri="urn:schemas-microsoft-com:office:smarttags" w:element="chmetcnv">
        <w:smartTagPr>
          <w:attr w:name="UnitName" w:val="千克"/>
          <w:attr w:name="SourceValue" w:val="10"/>
          <w:attr w:name="HasSpace" w:val="False"/>
          <w:attr w:name="Negative" w:val="False"/>
          <w:attr w:name="NumberType" w:val="1"/>
          <w:attr w:name="TCSC" w:val="0"/>
        </w:smartTagPr>
        <w:r w:rsidRPr="00F34639">
          <w:rPr>
            <w:strike/>
            <w:color w:val="FF0000"/>
            <w:spacing w:val="-4"/>
            <w:szCs w:val="21"/>
          </w:rPr>
          <w:t>10</w:t>
        </w:r>
        <w:r w:rsidRPr="00F34639">
          <w:rPr>
            <w:rFonts w:cs="宋体" w:hint="eastAsia"/>
            <w:strike/>
            <w:color w:val="FF0000"/>
            <w:spacing w:val="-4"/>
            <w:szCs w:val="21"/>
          </w:rPr>
          <w:t>千克</w:t>
        </w:r>
      </w:smartTag>
      <w:r w:rsidRPr="00F34639">
        <w:rPr>
          <w:rFonts w:cs="宋体" w:hint="eastAsia"/>
          <w:strike/>
          <w:color w:val="FF0000"/>
          <w:spacing w:val="-4"/>
          <w:szCs w:val="21"/>
        </w:rPr>
        <w:t>；</w:t>
      </w:r>
      <w:r w:rsidRPr="00F34639">
        <w:rPr>
          <w:strike/>
          <w:color w:val="FF0000"/>
          <w:spacing w:val="-4"/>
          <w:szCs w:val="21"/>
        </w:rPr>
        <w:t>10</w:t>
      </w:r>
      <w:r w:rsidRPr="00F34639">
        <w:rPr>
          <w:rFonts w:cs="宋体" w:hint="eastAsia"/>
          <w:strike/>
          <w:color w:val="FF0000"/>
          <w:spacing w:val="-4"/>
          <w:szCs w:val="21"/>
        </w:rPr>
        <w:t>吨箱、</w:t>
      </w:r>
      <w:smartTag w:uri="urn:schemas-microsoft-com:office:smarttags" w:element="chmetcnv">
        <w:smartTagPr>
          <w:attr w:name="UnitName" w:val="英尺"/>
          <w:attr w:name="SourceValue" w:val="20"/>
          <w:attr w:name="HasSpace" w:val="False"/>
          <w:attr w:name="Negative" w:val="False"/>
          <w:attr w:name="NumberType" w:val="1"/>
          <w:attr w:name="TCSC" w:val="0"/>
        </w:smartTagPr>
        <w:r w:rsidRPr="00F34639">
          <w:rPr>
            <w:strike/>
            <w:color w:val="FF0000"/>
            <w:spacing w:val="-4"/>
            <w:szCs w:val="21"/>
          </w:rPr>
          <w:t>20</w:t>
        </w:r>
        <w:r w:rsidRPr="00F34639">
          <w:rPr>
            <w:rFonts w:cs="宋体" w:hint="eastAsia"/>
            <w:strike/>
            <w:color w:val="FF0000"/>
            <w:spacing w:val="-4"/>
            <w:szCs w:val="21"/>
          </w:rPr>
          <w:t>英尺</w:t>
        </w:r>
      </w:smartTag>
      <w:r w:rsidRPr="00F34639">
        <w:rPr>
          <w:rFonts w:cs="宋体" w:hint="eastAsia"/>
          <w:strike/>
          <w:color w:val="FF0000"/>
          <w:spacing w:val="-4"/>
          <w:szCs w:val="21"/>
        </w:rPr>
        <w:t>箱、</w:t>
      </w:r>
      <w:smartTag w:uri="urn:schemas-microsoft-com:office:smarttags" w:element="chmetcnv">
        <w:smartTagPr>
          <w:attr w:name="UnitName" w:val="英尺"/>
          <w:attr w:name="SourceValue" w:val="40"/>
          <w:attr w:name="HasSpace" w:val="False"/>
          <w:attr w:name="Negative" w:val="False"/>
          <w:attr w:name="NumberType" w:val="1"/>
          <w:attr w:name="TCSC" w:val="0"/>
        </w:smartTagPr>
        <w:r w:rsidRPr="00F34639">
          <w:rPr>
            <w:strike/>
            <w:color w:val="FF0000"/>
            <w:spacing w:val="-4"/>
            <w:szCs w:val="21"/>
          </w:rPr>
          <w:t>40</w:t>
        </w:r>
        <w:r w:rsidRPr="00F34639">
          <w:rPr>
            <w:rFonts w:cs="宋体" w:hint="eastAsia"/>
            <w:strike/>
            <w:color w:val="FF0000"/>
            <w:spacing w:val="-4"/>
            <w:szCs w:val="21"/>
          </w:rPr>
          <w:t>英尺</w:t>
        </w:r>
      </w:smartTag>
      <w:r w:rsidRPr="00F34639">
        <w:rPr>
          <w:rFonts w:cs="宋体" w:hint="eastAsia"/>
          <w:strike/>
          <w:color w:val="FF0000"/>
          <w:spacing w:val="-4"/>
          <w:szCs w:val="21"/>
        </w:rPr>
        <w:t>箱每</w:t>
      </w:r>
      <w:commentRangeStart w:id="58"/>
      <w:r w:rsidRPr="00F34639">
        <w:rPr>
          <w:strike/>
          <w:color w:val="FF0000"/>
          <w:spacing w:val="-4"/>
          <w:szCs w:val="21"/>
        </w:rPr>
        <w:t>100</w:t>
      </w:r>
      <w:commentRangeEnd w:id="58"/>
      <w:r w:rsidR="00881840" w:rsidRPr="00F34639">
        <w:rPr>
          <w:rStyle w:val="aa"/>
          <w:strike/>
        </w:rPr>
        <w:commentReference w:id="58"/>
      </w:r>
      <w:r w:rsidRPr="00F34639">
        <w:rPr>
          <w:rFonts w:cs="宋体" w:hint="eastAsia"/>
          <w:strike/>
          <w:color w:val="FF0000"/>
          <w:spacing w:val="-4"/>
          <w:szCs w:val="21"/>
        </w:rPr>
        <w:t>千克按</w:t>
      </w:r>
      <w:r w:rsidRPr="00F34639">
        <w:rPr>
          <w:rFonts w:cs="宋体" w:hint="eastAsia"/>
          <w:strike/>
          <w:color w:val="FF0000"/>
        </w:rPr>
        <w:t>该箱型费率的</w:t>
      </w:r>
      <w:r w:rsidRPr="00F34639">
        <w:rPr>
          <w:strike/>
          <w:color w:val="FF0000"/>
        </w:rPr>
        <w:t>1.5</w:t>
      </w:r>
      <w:r w:rsidRPr="00F34639">
        <w:rPr>
          <w:rFonts w:cs="宋体" w:hint="eastAsia"/>
          <w:strike/>
          <w:color w:val="FF0000"/>
        </w:rPr>
        <w:t>％补收电气化附加费。</w:t>
      </w:r>
    </w:p>
    <w:p w14:paraId="3E34B2D4" w14:textId="77777777" w:rsidR="0067508D" w:rsidRPr="002D47B8" w:rsidRDefault="0067508D" w:rsidP="00C64453">
      <w:pPr>
        <w:spacing w:line="300" w:lineRule="exact"/>
        <w:ind w:firstLineChars="196" w:firstLine="429"/>
      </w:pPr>
      <w:r w:rsidRPr="002D47B8">
        <w:rPr>
          <w:rFonts w:ascii="黑体" w:eastAsia="黑体" w:cs="黑体" w:hint="eastAsia"/>
          <w:b/>
          <w:spacing w:val="4"/>
        </w:rPr>
        <w:t>第9条</w:t>
      </w:r>
      <w:r w:rsidR="001C3C93">
        <w:rPr>
          <w:rFonts w:cs="宋体" w:hint="eastAsia"/>
          <w:spacing w:val="4"/>
        </w:rPr>
        <w:t>等额浮动</w:t>
      </w:r>
      <w:r w:rsidRPr="002D47B8">
        <w:rPr>
          <w:rFonts w:cs="宋体" w:hint="eastAsia"/>
          <w:spacing w:val="4"/>
        </w:rPr>
        <w:t>费费率表和电气化区段表见附表</w:t>
      </w:r>
      <w:r w:rsidRPr="002D47B8">
        <w:rPr>
          <w:spacing w:val="4"/>
        </w:rPr>
        <w:t>1</w:t>
      </w:r>
      <w:r w:rsidRPr="002D47B8">
        <w:rPr>
          <w:rFonts w:cs="宋体" w:hint="eastAsia"/>
          <w:spacing w:val="4"/>
        </w:rPr>
        <w:t>、</w:t>
      </w:r>
      <w:r w:rsidRPr="002D47B8">
        <w:rPr>
          <w:rFonts w:cs="宋体" w:hint="eastAsia"/>
        </w:rPr>
        <w:t>附表</w:t>
      </w:r>
      <w:r w:rsidRPr="002D47B8">
        <w:t>2</w:t>
      </w:r>
      <w:r w:rsidRPr="002D47B8">
        <w:rPr>
          <w:rFonts w:cs="宋体" w:hint="eastAsia"/>
        </w:rPr>
        <w:t>。</w:t>
      </w:r>
    </w:p>
    <w:p w14:paraId="06BD33BB" w14:textId="77777777" w:rsidR="0067508D" w:rsidRPr="002D47B8" w:rsidRDefault="0067508D" w:rsidP="0059466D">
      <w:pPr>
        <w:spacing w:line="300" w:lineRule="exact"/>
        <w:ind w:firstLineChars="537" w:firstLine="970"/>
        <w:rPr>
          <w:sz w:val="18"/>
          <w:szCs w:val="18"/>
        </w:rPr>
      </w:pPr>
      <w:r w:rsidRPr="002D47B8">
        <w:rPr>
          <w:rFonts w:eastAsia="黑体" w:cs="黑体" w:hint="eastAsia"/>
          <w:b/>
          <w:sz w:val="18"/>
          <w:szCs w:val="18"/>
        </w:rPr>
        <w:t>费率表</w:t>
      </w:r>
      <w:r w:rsidR="0059466D" w:rsidRPr="002D47B8">
        <w:rPr>
          <w:sz w:val="18"/>
          <w:szCs w:val="18"/>
        </w:rPr>
        <w:t xml:space="preserve">      </w:t>
      </w:r>
      <w:r w:rsidRPr="002D47B8">
        <w:rPr>
          <w:sz w:val="18"/>
          <w:szCs w:val="18"/>
        </w:rPr>
        <w:t xml:space="preserve">  </w:t>
      </w:r>
      <w:r w:rsidRPr="002D47B8">
        <w:rPr>
          <w:rFonts w:cs="宋体" w:hint="eastAsia"/>
          <w:sz w:val="18"/>
          <w:szCs w:val="18"/>
        </w:rPr>
        <w:t>附表</w:t>
      </w:r>
      <w:r w:rsidRPr="002D47B8">
        <w:rPr>
          <w:sz w:val="18"/>
          <w:szCs w:val="18"/>
        </w:rPr>
        <w:t>1</w:t>
      </w:r>
    </w:p>
    <w:tbl>
      <w:tblPr>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420"/>
        <w:gridCol w:w="420"/>
        <w:gridCol w:w="1068"/>
        <w:gridCol w:w="1440"/>
        <w:gridCol w:w="1080"/>
      </w:tblGrid>
      <w:tr w:rsidR="0067508D" w:rsidRPr="002D47B8" w14:paraId="0CDFA870" w14:textId="77777777" w:rsidTr="0059466D">
        <w:trPr>
          <w:trHeight w:val="742"/>
        </w:trPr>
        <w:tc>
          <w:tcPr>
            <w:tcW w:w="1908" w:type="dxa"/>
            <w:gridSpan w:val="3"/>
            <w:tcBorders>
              <w:top w:val="single" w:sz="4" w:space="0" w:color="auto"/>
              <w:left w:val="single" w:sz="4" w:space="0" w:color="auto"/>
              <w:bottom w:val="single" w:sz="4" w:space="0" w:color="auto"/>
              <w:right w:val="single" w:sz="4" w:space="0" w:color="auto"/>
            </w:tcBorders>
          </w:tcPr>
          <w:p w14:paraId="23762FB4" w14:textId="19AC934D" w:rsidR="0067508D" w:rsidRPr="002D47B8" w:rsidRDefault="00582D5B" w:rsidP="0067508D">
            <w:pPr>
              <w:rPr>
                <w:sz w:val="18"/>
                <w:szCs w:val="18"/>
              </w:rPr>
            </w:pPr>
            <w:r>
              <w:rPr>
                <w:noProof/>
              </w:rPr>
              <mc:AlternateContent>
                <mc:Choice Requires="wpg">
                  <w:drawing>
                    <wp:anchor distT="0" distB="0" distL="114300" distR="114300" simplePos="0" relativeHeight="251656704" behindDoc="0" locked="0" layoutInCell="1" allowOverlap="1" wp14:anchorId="69134610" wp14:editId="45383DED">
                      <wp:simplePos x="0" y="0"/>
                      <wp:positionH relativeFrom="column">
                        <wp:posOffset>-113030</wp:posOffset>
                      </wp:positionH>
                      <wp:positionV relativeFrom="paragraph">
                        <wp:posOffset>-417830</wp:posOffset>
                      </wp:positionV>
                      <wp:extent cx="1371600" cy="495300"/>
                      <wp:effectExtent l="5080" t="12700" r="13970" b="6350"/>
                      <wp:wrapSquare wrapText="bothSides"/>
                      <wp:docPr id="13"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71600" cy="495300"/>
                                <a:chOff x="784" y="2351"/>
                                <a:chExt cx="2160" cy="780"/>
                              </a:xfrm>
                            </wpg:grpSpPr>
                            <wps:wsp>
                              <wps:cNvPr id="14" name="__TH_L2"/>
                              <wps:cNvCnPr>
                                <a:cxnSpLocks noChangeShapeType="1"/>
                              </wps:cNvCnPr>
                              <wps:spPr bwMode="auto">
                                <a:xfrm>
                                  <a:off x="784" y="2351"/>
                                  <a:ext cx="2160" cy="78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15" name="__TH_B113"/>
                              <wps:cNvSpPr txBox="1">
                                <a:spLocks noChangeArrowheads="1"/>
                              </wps:cNvSpPr>
                              <wps:spPr bwMode="auto">
                                <a:xfrm>
                                  <a:off x="1952" y="2407"/>
                                  <a:ext cx="234" cy="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19ED50" w14:textId="77777777" w:rsidR="00BF53FA" w:rsidRDefault="00BF53FA" w:rsidP="0067508D">
                                    <w:pPr>
                                      <w:snapToGrid w:val="0"/>
                                      <w:rPr>
                                        <w:sz w:val="18"/>
                                        <w:szCs w:val="18"/>
                                      </w:rPr>
                                    </w:pPr>
                                    <w:r>
                                      <w:rPr>
                                        <w:rFonts w:cs="宋体" w:hint="eastAsia"/>
                                        <w:sz w:val="18"/>
                                        <w:szCs w:val="18"/>
                                      </w:rPr>
                                      <w:t>项</w:t>
                                    </w:r>
                                  </w:p>
                                </w:txbxContent>
                              </wps:txbx>
                              <wps:bodyPr rot="0" vert="horz" wrap="square" lIns="0" tIns="0" rIns="0" bIns="0" anchor="t" anchorCtr="0" upright="1">
                                <a:noAutofit/>
                              </wps:bodyPr>
                            </wps:wsp>
                            <wps:wsp>
                              <wps:cNvPr id="16" name="__TH_B124"/>
                              <wps:cNvSpPr txBox="1">
                                <a:spLocks noChangeArrowheads="1"/>
                              </wps:cNvSpPr>
                              <wps:spPr bwMode="auto">
                                <a:xfrm>
                                  <a:off x="2490" y="2411"/>
                                  <a:ext cx="234" cy="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50797C" w14:textId="77777777" w:rsidR="00BF53FA" w:rsidRDefault="00BF53FA" w:rsidP="0067508D">
                                    <w:pPr>
                                      <w:snapToGrid w:val="0"/>
                                      <w:rPr>
                                        <w:sz w:val="18"/>
                                        <w:szCs w:val="18"/>
                                      </w:rPr>
                                    </w:pPr>
                                    <w:r>
                                      <w:rPr>
                                        <w:rFonts w:cs="宋体" w:hint="eastAsia"/>
                                        <w:sz w:val="18"/>
                                        <w:szCs w:val="18"/>
                                      </w:rPr>
                                      <w:t>目</w:t>
                                    </w:r>
                                  </w:p>
                                </w:txbxContent>
                              </wps:txbx>
                              <wps:bodyPr rot="0" vert="horz" wrap="square" lIns="0" tIns="0" rIns="0" bIns="0" anchor="t" anchorCtr="0" upright="1">
                                <a:noAutofit/>
                              </wps:bodyPr>
                            </wps:wsp>
                            <wps:wsp>
                              <wps:cNvPr id="17" name="__TH_B215"/>
                              <wps:cNvSpPr txBox="1">
                                <a:spLocks noChangeArrowheads="1"/>
                              </wps:cNvSpPr>
                              <wps:spPr bwMode="auto">
                                <a:xfrm>
                                  <a:off x="971" y="2836"/>
                                  <a:ext cx="339"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B4EF39" w14:textId="77777777" w:rsidR="00BF53FA" w:rsidRDefault="00BF53FA" w:rsidP="0067508D">
                                    <w:pPr>
                                      <w:snapToGrid w:val="0"/>
                                      <w:rPr>
                                        <w:sz w:val="18"/>
                                        <w:szCs w:val="18"/>
                                      </w:rPr>
                                    </w:pPr>
                                    <w:r>
                                      <w:rPr>
                                        <w:rFonts w:cs="宋体" w:hint="eastAsia"/>
                                        <w:sz w:val="18"/>
                                        <w:szCs w:val="18"/>
                                      </w:rPr>
                                      <w:t>种</w:t>
                                    </w:r>
                                  </w:p>
                                </w:txbxContent>
                              </wps:txbx>
                              <wps:bodyPr rot="0" vert="horz" wrap="square" lIns="0" tIns="0" rIns="0" bIns="0" anchor="t" anchorCtr="0" upright="1">
                                <a:noAutofit/>
                              </wps:bodyPr>
                            </wps:wsp>
                            <wps:wsp>
                              <wps:cNvPr id="18" name="__TH_B226"/>
                              <wps:cNvSpPr txBox="1">
                                <a:spLocks noChangeArrowheads="1"/>
                              </wps:cNvSpPr>
                              <wps:spPr bwMode="auto">
                                <a:xfrm>
                                  <a:off x="1637" y="2870"/>
                                  <a:ext cx="234" cy="1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926F6B" w14:textId="77777777" w:rsidR="00BF53FA" w:rsidRDefault="00BF53FA" w:rsidP="0067508D">
                                    <w:pPr>
                                      <w:snapToGrid w:val="0"/>
                                      <w:rPr>
                                        <w:sz w:val="18"/>
                                        <w:szCs w:val="18"/>
                                      </w:rPr>
                                    </w:pPr>
                                    <w:r>
                                      <w:rPr>
                                        <w:rFonts w:cs="宋体" w:hint="eastAsia"/>
                                        <w:sz w:val="18"/>
                                        <w:szCs w:val="18"/>
                                      </w:rPr>
                                      <w:t>类</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9134610" id="Group 2" o:spid="_x0000_s1026" style="position:absolute;left:0;text-align:left;margin-left:-8.9pt;margin-top:-32.9pt;width:108pt;height:39pt;z-index:251656704" coordorigin="784,2351" coordsize="2160,7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">
                      <v:line id="__TH_L2" o:spid="_x0000_s1027" style="position:absolute;visibility:visible;mso-wrap-style:square" from="784,2351" to="2944,31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" strokeweight=".5pt"/>
                      <v:shapetype id="_x0000_t202" coordsize="21600,21600" o:spt="202" path="m,l,21600r21600,l21600,xe">
                        <v:stroke joinstyle="miter"/>
                        <v:path gradientshapeok="t" o:connecttype="rect"/>
                      </v:shapetype>
                      <v:shape id="__TH_B113" o:spid="_x0000_s1028" type="#_x0000_t202" style="position:absolute;left:1952;top:2407;width:234;height: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gEvwQAAANsAAAAPAAAAZHJzL2Rvd25yZXYueG1sRE9Ni8Iw&#10;EL0v+B/CCN7W1AVl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AVOAS/BAAAA2wAAAA8AAAAA&#10;AAAAAAAAAAAABwIAAGRycy9kb3ducmV2LnhtbFBLBQYAAAAAAwADALcAAAD1AgAAAAA=&#10;" filled="f" stroked="f">
                        <v:textbox inset="0,0,0,0">
                          <w:txbxContent>
                            <w:p w14:paraId="4B19ED50" w14:textId="77777777" w:rsidR="00BF53FA" w:rsidRDefault="00BF53FA" w:rsidP="0067508D">
                              <w:pPr>
                                <w:snapToGrid w:val="0"/>
                                <w:rPr>
                                  <w:sz w:val="18"/>
                                  <w:szCs w:val="18"/>
                                </w:rPr>
                              </w:pPr>
                              <w:r>
                                <w:rPr>
                                  <w:rFonts w:cs="宋体" w:hint="eastAsia"/>
                                  <w:sz w:val="18"/>
                                  <w:szCs w:val="18"/>
                                </w:rPr>
                                <w:t>项</w:t>
                              </w:r>
                            </w:p>
                          </w:txbxContent>
                        </v:textbox>
                      </v:shape>
                      <v:shape id="__TH_B124" o:spid="_x0000_s1029" type="#_x0000_t202" style="position:absolute;left:2490;top:2411;width:234;height: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" filled="f" stroked="f">
                        <v:textbox inset="0,0,0,0">
                          <w:txbxContent>
                            <w:p w14:paraId="0F50797C" w14:textId="77777777" w:rsidR="00BF53FA" w:rsidRDefault="00BF53FA" w:rsidP="0067508D">
                              <w:pPr>
                                <w:snapToGrid w:val="0"/>
                                <w:rPr>
                                  <w:sz w:val="18"/>
                                  <w:szCs w:val="18"/>
                                </w:rPr>
                              </w:pPr>
                              <w:r>
                                <w:rPr>
                                  <w:rFonts w:cs="宋体" w:hint="eastAsia"/>
                                  <w:sz w:val="18"/>
                                  <w:szCs w:val="18"/>
                                </w:rPr>
                                <w:t>目</w:t>
                              </w:r>
                            </w:p>
                          </w:txbxContent>
                        </v:textbox>
                      </v:shape>
                      <v:shape id="__TH_B215" o:spid="_x0000_s1030" type="#_x0000_t202" style="position:absolute;left:971;top:2836;width:339;height:1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" filled="f" stroked="f">
                        <v:textbox inset="0,0,0,0">
                          <w:txbxContent>
                            <w:p w14:paraId="50B4EF39" w14:textId="77777777" w:rsidR="00BF53FA" w:rsidRDefault="00BF53FA" w:rsidP="0067508D">
                              <w:pPr>
                                <w:snapToGrid w:val="0"/>
                                <w:rPr>
                                  <w:sz w:val="18"/>
                                  <w:szCs w:val="18"/>
                                </w:rPr>
                              </w:pPr>
                              <w:r>
                                <w:rPr>
                                  <w:rFonts w:cs="宋体" w:hint="eastAsia"/>
                                  <w:sz w:val="18"/>
                                  <w:szCs w:val="18"/>
                                </w:rPr>
                                <w:t>种</w:t>
                              </w:r>
                            </w:p>
                          </w:txbxContent>
                        </v:textbox>
                      </v:shape>
                      <v:shape id="__TH_B226" o:spid="_x0000_s1031" type="#_x0000_t202" style="position:absolute;left:1637;top:2870;width:234;height:1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66x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BlV9kAL36BwAA//8DAFBLAQItABQABgAIAAAAIQDb4fbL7gAAAIUBAAATAAAAAAAAAAAA&#10;AAAAAAAAAABbQ29udGVudF9UeXBlc10ueG1sUEsBAi0AFAAGAAgAAAAhAFr0LFu/AAAAFQEAAAsA&#10;AAAAAAAAAAAAAAAAHwEAAF9yZWxzLy5yZWxzUEsBAi0AFAAGAAgAAAAhAOtPrrHEAAAA2wAAAA8A&#10;AAAAAAAAAAAAAAAABwIAAGRycy9kb3ducmV2LnhtbFBLBQYAAAAAAwADALcAAAD4AgAAAAA=&#10;" filled="f" stroked="f">
                        <v:textbox inset="0,0,0,0">
                          <w:txbxContent>
                            <w:p w14:paraId="61926F6B" w14:textId="77777777" w:rsidR="00BF53FA" w:rsidRDefault="00BF53FA" w:rsidP="0067508D">
                              <w:pPr>
                                <w:snapToGrid w:val="0"/>
                                <w:rPr>
                                  <w:sz w:val="18"/>
                                  <w:szCs w:val="18"/>
                                </w:rPr>
                              </w:pPr>
                              <w:r>
                                <w:rPr>
                                  <w:rFonts w:cs="宋体" w:hint="eastAsia"/>
                                  <w:sz w:val="18"/>
                                  <w:szCs w:val="18"/>
                                </w:rPr>
                                <w:t>类</w:t>
                              </w:r>
                            </w:p>
                          </w:txbxContent>
                        </v:textbox>
                      </v:shape>
                      <w10:wrap type="square"/>
                    </v:group>
                  </w:pict>
                </mc:Fallback>
              </mc:AlternateContent>
            </w:r>
          </w:p>
        </w:tc>
        <w:tc>
          <w:tcPr>
            <w:tcW w:w="1440" w:type="dxa"/>
            <w:tcBorders>
              <w:top w:val="single" w:sz="4" w:space="0" w:color="auto"/>
              <w:left w:val="single" w:sz="4" w:space="0" w:color="auto"/>
              <w:bottom w:val="single" w:sz="4" w:space="0" w:color="auto"/>
              <w:right w:val="single" w:sz="4" w:space="0" w:color="auto"/>
            </w:tcBorders>
            <w:vAlign w:val="center"/>
          </w:tcPr>
          <w:p w14:paraId="0810CAA9" w14:textId="77777777" w:rsidR="0067508D" w:rsidRPr="002D47B8" w:rsidRDefault="0067508D" w:rsidP="0067508D">
            <w:pPr>
              <w:jc w:val="center"/>
              <w:rPr>
                <w:sz w:val="18"/>
                <w:szCs w:val="18"/>
              </w:rPr>
            </w:pPr>
            <w:r w:rsidRPr="002D47B8">
              <w:rPr>
                <w:rFonts w:cs="宋体" w:hint="eastAsia"/>
                <w:sz w:val="18"/>
                <w:szCs w:val="18"/>
              </w:rPr>
              <w:t>计费单位</w:t>
            </w:r>
          </w:p>
        </w:tc>
        <w:tc>
          <w:tcPr>
            <w:tcW w:w="1080" w:type="dxa"/>
            <w:tcBorders>
              <w:top w:val="single" w:sz="4" w:space="0" w:color="auto"/>
              <w:left w:val="single" w:sz="4" w:space="0" w:color="auto"/>
              <w:bottom w:val="single" w:sz="4" w:space="0" w:color="auto"/>
              <w:right w:val="single" w:sz="4" w:space="0" w:color="auto"/>
            </w:tcBorders>
            <w:vAlign w:val="center"/>
          </w:tcPr>
          <w:p w14:paraId="073B66B3" w14:textId="77777777" w:rsidR="0067508D" w:rsidRPr="002D47B8" w:rsidRDefault="0067508D" w:rsidP="0067508D">
            <w:pPr>
              <w:jc w:val="center"/>
              <w:rPr>
                <w:sz w:val="18"/>
                <w:szCs w:val="18"/>
              </w:rPr>
            </w:pPr>
            <w:r w:rsidRPr="002D47B8">
              <w:rPr>
                <w:rFonts w:cs="宋体" w:hint="eastAsia"/>
                <w:sz w:val="18"/>
                <w:szCs w:val="18"/>
              </w:rPr>
              <w:t>费率</w:t>
            </w:r>
          </w:p>
        </w:tc>
      </w:tr>
      <w:tr w:rsidR="0067508D" w:rsidRPr="002D47B8" w14:paraId="635F1B09" w14:textId="77777777" w:rsidTr="0059466D">
        <w:trPr>
          <w:trHeight w:val="312"/>
        </w:trPr>
        <w:tc>
          <w:tcPr>
            <w:tcW w:w="1908" w:type="dxa"/>
            <w:gridSpan w:val="3"/>
            <w:tcBorders>
              <w:top w:val="single" w:sz="4" w:space="0" w:color="auto"/>
              <w:left w:val="single" w:sz="4" w:space="0" w:color="auto"/>
              <w:bottom w:val="single" w:sz="4" w:space="0" w:color="auto"/>
              <w:right w:val="single" w:sz="4" w:space="0" w:color="auto"/>
            </w:tcBorders>
          </w:tcPr>
          <w:p w14:paraId="7B4D8822" w14:textId="77777777" w:rsidR="0067508D" w:rsidRPr="002D47B8" w:rsidRDefault="0067508D" w:rsidP="0067508D">
            <w:pPr>
              <w:spacing w:line="240" w:lineRule="exact"/>
              <w:rPr>
                <w:sz w:val="18"/>
                <w:szCs w:val="18"/>
              </w:rPr>
            </w:pPr>
            <w:r w:rsidRPr="002D47B8">
              <w:rPr>
                <w:rFonts w:cs="宋体" w:hint="eastAsia"/>
                <w:sz w:val="18"/>
                <w:szCs w:val="18"/>
              </w:rPr>
              <w:t>整车货物</w:t>
            </w:r>
          </w:p>
        </w:tc>
        <w:tc>
          <w:tcPr>
            <w:tcW w:w="1440" w:type="dxa"/>
            <w:tcBorders>
              <w:top w:val="single" w:sz="4" w:space="0" w:color="auto"/>
              <w:left w:val="single" w:sz="4" w:space="0" w:color="auto"/>
              <w:bottom w:val="single" w:sz="4" w:space="0" w:color="auto"/>
              <w:right w:val="single" w:sz="4" w:space="0" w:color="auto"/>
            </w:tcBorders>
            <w:vAlign w:val="center"/>
          </w:tcPr>
          <w:p w14:paraId="686C6A13" w14:textId="77777777" w:rsidR="0067508D" w:rsidRPr="002D47B8" w:rsidRDefault="0067508D" w:rsidP="0067508D">
            <w:pPr>
              <w:spacing w:line="240" w:lineRule="exact"/>
              <w:jc w:val="center"/>
              <w:rPr>
                <w:sz w:val="18"/>
                <w:szCs w:val="18"/>
              </w:rPr>
            </w:pPr>
            <w:r w:rsidRPr="002D47B8">
              <w:rPr>
                <w:rFonts w:cs="宋体" w:hint="eastAsia"/>
                <w:sz w:val="18"/>
                <w:szCs w:val="18"/>
              </w:rPr>
              <w:t>元</w:t>
            </w:r>
            <w:r w:rsidRPr="002D47B8">
              <w:rPr>
                <w:sz w:val="18"/>
                <w:szCs w:val="18"/>
              </w:rPr>
              <w:t>/</w:t>
            </w:r>
            <w:r w:rsidRPr="002D47B8">
              <w:rPr>
                <w:rFonts w:cs="宋体" w:hint="eastAsia"/>
                <w:sz w:val="18"/>
                <w:szCs w:val="18"/>
              </w:rPr>
              <w:t>吨公里</w:t>
            </w:r>
          </w:p>
        </w:tc>
        <w:tc>
          <w:tcPr>
            <w:tcW w:w="1080" w:type="dxa"/>
            <w:tcBorders>
              <w:top w:val="single" w:sz="4" w:space="0" w:color="auto"/>
              <w:left w:val="single" w:sz="4" w:space="0" w:color="auto"/>
              <w:bottom w:val="single" w:sz="4" w:space="0" w:color="auto"/>
              <w:right w:val="single" w:sz="4" w:space="0" w:color="auto"/>
            </w:tcBorders>
            <w:vAlign w:val="center"/>
          </w:tcPr>
          <w:p w14:paraId="222E4022" w14:textId="77777777" w:rsidR="0067508D" w:rsidRPr="002D47B8" w:rsidRDefault="002B522B" w:rsidP="0067508D">
            <w:pPr>
              <w:spacing w:line="240" w:lineRule="exact"/>
              <w:jc w:val="center"/>
              <w:rPr>
                <w:sz w:val="18"/>
                <w:szCs w:val="18"/>
              </w:rPr>
            </w:pPr>
            <w:r w:rsidRPr="002D47B8">
              <w:rPr>
                <w:rFonts w:hint="eastAsia"/>
                <w:sz w:val="18"/>
                <w:szCs w:val="18"/>
              </w:rPr>
              <w:t>0.00700</w:t>
            </w:r>
          </w:p>
        </w:tc>
      </w:tr>
      <w:tr w:rsidR="0067508D" w:rsidRPr="002D47B8" w14:paraId="04BA0AC3" w14:textId="77777777" w:rsidTr="0059466D">
        <w:trPr>
          <w:trHeight w:val="312"/>
        </w:trPr>
        <w:tc>
          <w:tcPr>
            <w:tcW w:w="1908" w:type="dxa"/>
            <w:gridSpan w:val="3"/>
            <w:tcBorders>
              <w:top w:val="single" w:sz="4" w:space="0" w:color="auto"/>
              <w:left w:val="single" w:sz="4" w:space="0" w:color="auto"/>
              <w:bottom w:val="single" w:sz="4" w:space="0" w:color="auto"/>
              <w:right w:val="single" w:sz="4" w:space="0" w:color="auto"/>
            </w:tcBorders>
          </w:tcPr>
          <w:p w14:paraId="529D1B6F" w14:textId="77777777" w:rsidR="0067508D" w:rsidRPr="002D47B8" w:rsidRDefault="0067508D" w:rsidP="0067508D">
            <w:pPr>
              <w:spacing w:line="240" w:lineRule="exact"/>
              <w:rPr>
                <w:sz w:val="18"/>
                <w:szCs w:val="18"/>
              </w:rPr>
            </w:pPr>
            <w:r w:rsidRPr="002D47B8">
              <w:rPr>
                <w:rFonts w:cs="宋体" w:hint="eastAsia"/>
                <w:sz w:val="18"/>
                <w:szCs w:val="18"/>
              </w:rPr>
              <w:t>零担货物</w:t>
            </w:r>
          </w:p>
        </w:tc>
        <w:tc>
          <w:tcPr>
            <w:tcW w:w="1440" w:type="dxa"/>
            <w:tcBorders>
              <w:top w:val="single" w:sz="4" w:space="0" w:color="auto"/>
              <w:left w:val="single" w:sz="4" w:space="0" w:color="auto"/>
              <w:bottom w:val="single" w:sz="4" w:space="0" w:color="auto"/>
              <w:right w:val="single" w:sz="4" w:space="0" w:color="auto"/>
            </w:tcBorders>
            <w:vAlign w:val="center"/>
          </w:tcPr>
          <w:p w14:paraId="70325221" w14:textId="77777777" w:rsidR="0067508D" w:rsidRPr="002D47B8" w:rsidRDefault="0067508D" w:rsidP="0067508D">
            <w:pPr>
              <w:spacing w:line="240" w:lineRule="exact"/>
              <w:jc w:val="center"/>
              <w:rPr>
                <w:sz w:val="18"/>
                <w:szCs w:val="18"/>
              </w:rPr>
            </w:pPr>
            <w:r w:rsidRPr="002D47B8">
              <w:rPr>
                <w:rFonts w:cs="宋体" w:hint="eastAsia"/>
                <w:sz w:val="18"/>
                <w:szCs w:val="18"/>
              </w:rPr>
              <w:t>元</w:t>
            </w:r>
            <w:r w:rsidRPr="002D47B8">
              <w:rPr>
                <w:sz w:val="18"/>
                <w:szCs w:val="18"/>
              </w:rPr>
              <w:t>/</w:t>
            </w:r>
            <w:smartTag w:uri="urn:schemas-microsoft-com:office:smarttags" w:element="chmetcnv">
              <w:smartTagPr>
                <w:attr w:name="TCSC" w:val="0"/>
                <w:attr w:name="NumberType" w:val="1"/>
                <w:attr w:name="Negative" w:val="False"/>
                <w:attr w:name="HasSpace" w:val="False"/>
                <w:attr w:name="SourceValue" w:val="10"/>
                <w:attr w:name="UnitName" w:val="千克"/>
              </w:smartTagPr>
              <w:r w:rsidRPr="002D47B8">
                <w:rPr>
                  <w:sz w:val="18"/>
                  <w:szCs w:val="18"/>
                </w:rPr>
                <w:t>10</w:t>
              </w:r>
              <w:r w:rsidRPr="002D47B8">
                <w:rPr>
                  <w:rFonts w:cs="宋体" w:hint="eastAsia"/>
                  <w:sz w:val="18"/>
                  <w:szCs w:val="18"/>
                </w:rPr>
                <w:t>千克</w:t>
              </w:r>
            </w:smartTag>
            <w:r w:rsidRPr="002D47B8">
              <w:rPr>
                <w:rFonts w:cs="宋体" w:hint="eastAsia"/>
                <w:sz w:val="18"/>
                <w:szCs w:val="18"/>
              </w:rPr>
              <w:t>公里</w:t>
            </w:r>
          </w:p>
        </w:tc>
        <w:tc>
          <w:tcPr>
            <w:tcW w:w="1080" w:type="dxa"/>
            <w:tcBorders>
              <w:top w:val="single" w:sz="4" w:space="0" w:color="auto"/>
              <w:left w:val="single" w:sz="4" w:space="0" w:color="auto"/>
              <w:bottom w:val="single" w:sz="4" w:space="0" w:color="auto"/>
              <w:right w:val="single" w:sz="4" w:space="0" w:color="auto"/>
            </w:tcBorders>
            <w:vAlign w:val="center"/>
          </w:tcPr>
          <w:p w14:paraId="5585AFE7" w14:textId="77777777" w:rsidR="0067508D" w:rsidRPr="002D47B8" w:rsidRDefault="002B522B" w:rsidP="0067508D">
            <w:pPr>
              <w:spacing w:line="240" w:lineRule="exact"/>
              <w:jc w:val="center"/>
              <w:rPr>
                <w:sz w:val="18"/>
                <w:szCs w:val="18"/>
              </w:rPr>
            </w:pPr>
            <w:r w:rsidRPr="002D47B8">
              <w:rPr>
                <w:sz w:val="18"/>
                <w:szCs w:val="18"/>
              </w:rPr>
              <w:t>0.000</w:t>
            </w:r>
            <w:r w:rsidRPr="002D47B8">
              <w:rPr>
                <w:rFonts w:hint="eastAsia"/>
                <w:sz w:val="18"/>
                <w:szCs w:val="18"/>
              </w:rPr>
              <w:t>070</w:t>
            </w:r>
          </w:p>
        </w:tc>
      </w:tr>
      <w:tr w:rsidR="0067508D" w:rsidRPr="002D47B8" w14:paraId="3FCE04F4" w14:textId="77777777" w:rsidTr="0059466D">
        <w:trPr>
          <w:trHeight w:val="183"/>
        </w:trPr>
        <w:tc>
          <w:tcPr>
            <w:tcW w:w="1908" w:type="dxa"/>
            <w:gridSpan w:val="3"/>
            <w:tcBorders>
              <w:top w:val="single" w:sz="4" w:space="0" w:color="auto"/>
              <w:left w:val="single" w:sz="4" w:space="0" w:color="auto"/>
              <w:bottom w:val="single" w:sz="4" w:space="0" w:color="auto"/>
              <w:right w:val="single" w:sz="4" w:space="0" w:color="auto"/>
            </w:tcBorders>
          </w:tcPr>
          <w:p w14:paraId="703B8625" w14:textId="77777777" w:rsidR="0067508D" w:rsidRPr="002D47B8" w:rsidRDefault="0067508D" w:rsidP="0067508D">
            <w:pPr>
              <w:spacing w:line="240" w:lineRule="exact"/>
              <w:rPr>
                <w:sz w:val="18"/>
                <w:szCs w:val="18"/>
              </w:rPr>
            </w:pPr>
            <w:r w:rsidRPr="002D47B8">
              <w:rPr>
                <w:rFonts w:cs="宋体" w:hint="eastAsia"/>
                <w:sz w:val="18"/>
                <w:szCs w:val="18"/>
              </w:rPr>
              <w:t>自轮运转货物</w:t>
            </w:r>
          </w:p>
        </w:tc>
        <w:tc>
          <w:tcPr>
            <w:tcW w:w="1440" w:type="dxa"/>
            <w:tcBorders>
              <w:top w:val="single" w:sz="4" w:space="0" w:color="auto"/>
              <w:left w:val="single" w:sz="4" w:space="0" w:color="auto"/>
              <w:bottom w:val="single" w:sz="4" w:space="0" w:color="auto"/>
              <w:right w:val="single" w:sz="4" w:space="0" w:color="auto"/>
            </w:tcBorders>
            <w:vAlign w:val="center"/>
          </w:tcPr>
          <w:p w14:paraId="36963932" w14:textId="77777777" w:rsidR="0067508D" w:rsidRPr="002D47B8" w:rsidRDefault="0067508D" w:rsidP="0067508D">
            <w:pPr>
              <w:spacing w:line="240" w:lineRule="exact"/>
              <w:jc w:val="center"/>
              <w:rPr>
                <w:sz w:val="18"/>
                <w:szCs w:val="18"/>
              </w:rPr>
            </w:pPr>
            <w:r w:rsidRPr="002D47B8">
              <w:rPr>
                <w:rFonts w:cs="宋体" w:hint="eastAsia"/>
                <w:sz w:val="18"/>
                <w:szCs w:val="18"/>
              </w:rPr>
              <w:t>元</w:t>
            </w:r>
            <w:r w:rsidRPr="002D47B8">
              <w:rPr>
                <w:sz w:val="18"/>
                <w:szCs w:val="18"/>
              </w:rPr>
              <w:t>/</w:t>
            </w:r>
            <w:r w:rsidRPr="002D47B8">
              <w:rPr>
                <w:rFonts w:cs="宋体" w:hint="eastAsia"/>
                <w:sz w:val="18"/>
                <w:szCs w:val="18"/>
              </w:rPr>
              <w:t>轴公里</w:t>
            </w:r>
          </w:p>
        </w:tc>
        <w:tc>
          <w:tcPr>
            <w:tcW w:w="1080" w:type="dxa"/>
            <w:tcBorders>
              <w:top w:val="single" w:sz="4" w:space="0" w:color="auto"/>
              <w:left w:val="single" w:sz="4" w:space="0" w:color="auto"/>
              <w:bottom w:val="single" w:sz="4" w:space="0" w:color="auto"/>
              <w:right w:val="single" w:sz="4" w:space="0" w:color="auto"/>
            </w:tcBorders>
            <w:vAlign w:val="center"/>
          </w:tcPr>
          <w:p w14:paraId="3C1D0177" w14:textId="77777777" w:rsidR="0067508D" w:rsidRPr="002D47B8" w:rsidRDefault="002B522B" w:rsidP="0067508D">
            <w:pPr>
              <w:spacing w:line="240" w:lineRule="exact"/>
              <w:jc w:val="center"/>
              <w:rPr>
                <w:sz w:val="18"/>
                <w:szCs w:val="18"/>
              </w:rPr>
            </w:pPr>
            <w:r w:rsidRPr="002D47B8">
              <w:rPr>
                <w:rFonts w:hint="eastAsia"/>
                <w:sz w:val="18"/>
                <w:szCs w:val="18"/>
              </w:rPr>
              <w:t>0.02100</w:t>
            </w:r>
          </w:p>
        </w:tc>
      </w:tr>
      <w:tr w:rsidR="0067508D" w:rsidRPr="002D47B8" w14:paraId="2846656E" w14:textId="77777777" w:rsidTr="0059466D">
        <w:trPr>
          <w:cantSplit/>
          <w:trHeight w:val="312"/>
        </w:trPr>
        <w:tc>
          <w:tcPr>
            <w:tcW w:w="420" w:type="dxa"/>
            <w:vMerge w:val="restart"/>
            <w:tcBorders>
              <w:top w:val="single" w:sz="4" w:space="0" w:color="auto"/>
              <w:left w:val="single" w:sz="4" w:space="0" w:color="auto"/>
              <w:bottom w:val="single" w:sz="4" w:space="0" w:color="auto"/>
              <w:right w:val="single" w:sz="4" w:space="0" w:color="auto"/>
            </w:tcBorders>
            <w:vAlign w:val="center"/>
          </w:tcPr>
          <w:p w14:paraId="5DA0CC7F" w14:textId="77777777" w:rsidR="0067508D" w:rsidRPr="002D47B8" w:rsidRDefault="0067508D" w:rsidP="0067508D">
            <w:pPr>
              <w:widowControl/>
              <w:jc w:val="left"/>
              <w:rPr>
                <w:sz w:val="18"/>
                <w:szCs w:val="18"/>
              </w:rPr>
            </w:pPr>
          </w:p>
        </w:tc>
        <w:tc>
          <w:tcPr>
            <w:tcW w:w="1488" w:type="dxa"/>
            <w:gridSpan w:val="2"/>
            <w:tcBorders>
              <w:top w:val="single" w:sz="4" w:space="0" w:color="auto"/>
              <w:left w:val="single" w:sz="4" w:space="0" w:color="auto"/>
              <w:bottom w:val="single" w:sz="4" w:space="0" w:color="auto"/>
              <w:right w:val="single" w:sz="4" w:space="0" w:color="auto"/>
            </w:tcBorders>
          </w:tcPr>
          <w:p w14:paraId="7CD20564" w14:textId="77777777" w:rsidR="0067508D" w:rsidRPr="00DF4D0F" w:rsidRDefault="0067508D" w:rsidP="0067508D">
            <w:pPr>
              <w:spacing w:line="240" w:lineRule="exact"/>
              <w:rPr>
                <w:dstrike/>
                <w:sz w:val="18"/>
                <w:szCs w:val="18"/>
              </w:rPr>
            </w:pPr>
            <w:r w:rsidRPr="00DF4D0F">
              <w:rPr>
                <w:dstrike/>
                <w:sz w:val="18"/>
                <w:szCs w:val="18"/>
              </w:rPr>
              <w:t>20</w:t>
            </w:r>
            <w:r w:rsidRPr="00DF4D0F">
              <w:rPr>
                <w:rFonts w:cs="宋体" w:hint="eastAsia"/>
                <w:dstrike/>
                <w:sz w:val="18"/>
                <w:szCs w:val="18"/>
              </w:rPr>
              <w:t>英尺箱</w:t>
            </w:r>
          </w:p>
        </w:tc>
        <w:tc>
          <w:tcPr>
            <w:tcW w:w="1440" w:type="dxa"/>
            <w:tcBorders>
              <w:top w:val="single" w:sz="4" w:space="0" w:color="auto"/>
              <w:left w:val="single" w:sz="4" w:space="0" w:color="auto"/>
              <w:bottom w:val="single" w:sz="4" w:space="0" w:color="auto"/>
              <w:right w:val="single" w:sz="4" w:space="0" w:color="auto"/>
            </w:tcBorders>
            <w:vAlign w:val="center"/>
          </w:tcPr>
          <w:p w14:paraId="2025C4B1" w14:textId="77777777" w:rsidR="0067508D" w:rsidRPr="00DF4D0F" w:rsidRDefault="0067508D" w:rsidP="0067508D">
            <w:pPr>
              <w:spacing w:line="240" w:lineRule="exact"/>
              <w:jc w:val="center"/>
              <w:rPr>
                <w:dstrike/>
                <w:sz w:val="18"/>
                <w:szCs w:val="18"/>
              </w:rPr>
            </w:pPr>
            <w:r w:rsidRPr="00DF4D0F">
              <w:rPr>
                <w:rFonts w:cs="宋体" w:hint="eastAsia"/>
                <w:dstrike/>
                <w:sz w:val="18"/>
                <w:szCs w:val="18"/>
              </w:rPr>
              <w:t>元</w:t>
            </w:r>
            <w:r w:rsidRPr="00DF4D0F">
              <w:rPr>
                <w:dstrike/>
                <w:sz w:val="18"/>
                <w:szCs w:val="18"/>
              </w:rPr>
              <w:t>/</w:t>
            </w:r>
            <w:r w:rsidRPr="00DF4D0F">
              <w:rPr>
                <w:rFonts w:cs="宋体" w:hint="eastAsia"/>
                <w:dstrike/>
                <w:sz w:val="18"/>
                <w:szCs w:val="18"/>
              </w:rPr>
              <w:t>箱公里</w:t>
            </w:r>
          </w:p>
        </w:tc>
        <w:tc>
          <w:tcPr>
            <w:tcW w:w="1080" w:type="dxa"/>
            <w:tcBorders>
              <w:top w:val="single" w:sz="4" w:space="0" w:color="auto"/>
              <w:left w:val="single" w:sz="4" w:space="0" w:color="auto"/>
              <w:bottom w:val="single" w:sz="4" w:space="0" w:color="auto"/>
              <w:right w:val="single" w:sz="4" w:space="0" w:color="auto"/>
            </w:tcBorders>
            <w:vAlign w:val="center"/>
          </w:tcPr>
          <w:p w14:paraId="63F77B69" w14:textId="77777777" w:rsidR="0067508D" w:rsidRPr="00DF4D0F" w:rsidRDefault="002B522B" w:rsidP="0067508D">
            <w:pPr>
              <w:spacing w:line="240" w:lineRule="exact"/>
              <w:jc w:val="center"/>
              <w:rPr>
                <w:dstrike/>
                <w:sz w:val="18"/>
                <w:szCs w:val="18"/>
              </w:rPr>
            </w:pPr>
            <w:r w:rsidRPr="00DF4D0F">
              <w:rPr>
                <w:rFonts w:hint="eastAsia"/>
                <w:dstrike/>
                <w:sz w:val="18"/>
                <w:szCs w:val="18"/>
              </w:rPr>
              <w:t>0.11200</w:t>
            </w:r>
          </w:p>
        </w:tc>
      </w:tr>
      <w:tr w:rsidR="0067508D" w:rsidRPr="002D47B8" w14:paraId="15520CCB" w14:textId="77777777" w:rsidTr="0059466D">
        <w:trPr>
          <w:cantSplit/>
          <w:trHeight w:val="313"/>
        </w:trPr>
        <w:tc>
          <w:tcPr>
            <w:tcW w:w="420" w:type="dxa"/>
            <w:vMerge/>
            <w:tcBorders>
              <w:top w:val="single" w:sz="4" w:space="0" w:color="auto"/>
              <w:left w:val="single" w:sz="4" w:space="0" w:color="auto"/>
              <w:bottom w:val="single" w:sz="4" w:space="0" w:color="auto"/>
              <w:right w:val="single" w:sz="4" w:space="0" w:color="auto"/>
            </w:tcBorders>
            <w:vAlign w:val="center"/>
          </w:tcPr>
          <w:p w14:paraId="2FADF139" w14:textId="77777777" w:rsidR="0067508D" w:rsidRPr="002D47B8" w:rsidRDefault="0067508D" w:rsidP="0067508D">
            <w:pPr>
              <w:widowControl/>
              <w:jc w:val="left"/>
              <w:rPr>
                <w:sz w:val="18"/>
                <w:szCs w:val="18"/>
              </w:rPr>
            </w:pPr>
          </w:p>
        </w:tc>
        <w:tc>
          <w:tcPr>
            <w:tcW w:w="1488" w:type="dxa"/>
            <w:gridSpan w:val="2"/>
            <w:tcBorders>
              <w:top w:val="single" w:sz="4" w:space="0" w:color="auto"/>
              <w:left w:val="single" w:sz="4" w:space="0" w:color="auto"/>
              <w:bottom w:val="single" w:sz="4" w:space="0" w:color="auto"/>
              <w:right w:val="single" w:sz="4" w:space="0" w:color="auto"/>
            </w:tcBorders>
          </w:tcPr>
          <w:p w14:paraId="3F0BDD64" w14:textId="77777777" w:rsidR="0067508D" w:rsidRPr="00DF4D0F" w:rsidRDefault="0067508D" w:rsidP="0067508D">
            <w:pPr>
              <w:spacing w:line="240" w:lineRule="exact"/>
              <w:rPr>
                <w:dstrike/>
                <w:sz w:val="18"/>
                <w:szCs w:val="18"/>
              </w:rPr>
            </w:pPr>
            <w:r w:rsidRPr="00DF4D0F">
              <w:rPr>
                <w:dstrike/>
                <w:sz w:val="18"/>
                <w:szCs w:val="18"/>
              </w:rPr>
              <w:t>40</w:t>
            </w:r>
            <w:r w:rsidRPr="00DF4D0F">
              <w:rPr>
                <w:rFonts w:cs="宋体" w:hint="eastAsia"/>
                <w:dstrike/>
                <w:sz w:val="18"/>
                <w:szCs w:val="18"/>
              </w:rPr>
              <w:t>英尺箱</w:t>
            </w:r>
          </w:p>
        </w:tc>
        <w:tc>
          <w:tcPr>
            <w:tcW w:w="1440" w:type="dxa"/>
            <w:tcBorders>
              <w:top w:val="single" w:sz="4" w:space="0" w:color="auto"/>
              <w:left w:val="single" w:sz="4" w:space="0" w:color="auto"/>
              <w:bottom w:val="single" w:sz="4" w:space="0" w:color="auto"/>
              <w:right w:val="single" w:sz="4" w:space="0" w:color="auto"/>
            </w:tcBorders>
            <w:vAlign w:val="center"/>
          </w:tcPr>
          <w:p w14:paraId="45391C52" w14:textId="77777777" w:rsidR="0067508D" w:rsidRPr="00DF4D0F" w:rsidRDefault="0067508D" w:rsidP="0067508D">
            <w:pPr>
              <w:spacing w:line="240" w:lineRule="exact"/>
              <w:jc w:val="center"/>
              <w:rPr>
                <w:dstrike/>
                <w:sz w:val="18"/>
                <w:szCs w:val="18"/>
              </w:rPr>
            </w:pPr>
            <w:r w:rsidRPr="00DF4D0F">
              <w:rPr>
                <w:rFonts w:cs="宋体" w:hint="eastAsia"/>
                <w:dstrike/>
                <w:sz w:val="18"/>
                <w:szCs w:val="18"/>
              </w:rPr>
              <w:t>元</w:t>
            </w:r>
            <w:r w:rsidRPr="00DF4D0F">
              <w:rPr>
                <w:dstrike/>
                <w:sz w:val="18"/>
                <w:szCs w:val="18"/>
              </w:rPr>
              <w:t>/</w:t>
            </w:r>
            <w:r w:rsidRPr="00DF4D0F">
              <w:rPr>
                <w:rFonts w:cs="宋体" w:hint="eastAsia"/>
                <w:dstrike/>
                <w:sz w:val="18"/>
                <w:szCs w:val="18"/>
              </w:rPr>
              <w:t>箱公里</w:t>
            </w:r>
          </w:p>
        </w:tc>
        <w:tc>
          <w:tcPr>
            <w:tcW w:w="1080" w:type="dxa"/>
            <w:tcBorders>
              <w:top w:val="single" w:sz="4" w:space="0" w:color="auto"/>
              <w:left w:val="single" w:sz="4" w:space="0" w:color="auto"/>
              <w:bottom w:val="single" w:sz="4" w:space="0" w:color="auto"/>
              <w:right w:val="single" w:sz="4" w:space="0" w:color="auto"/>
            </w:tcBorders>
            <w:vAlign w:val="center"/>
          </w:tcPr>
          <w:p w14:paraId="3B004B35" w14:textId="77777777" w:rsidR="0067508D" w:rsidRPr="00DF4D0F" w:rsidRDefault="002B522B" w:rsidP="0067508D">
            <w:pPr>
              <w:spacing w:line="240" w:lineRule="exact"/>
              <w:jc w:val="center"/>
              <w:rPr>
                <w:dstrike/>
                <w:sz w:val="18"/>
                <w:szCs w:val="18"/>
              </w:rPr>
            </w:pPr>
            <w:r w:rsidRPr="00DF4D0F">
              <w:rPr>
                <w:rFonts w:hint="eastAsia"/>
                <w:dstrike/>
                <w:sz w:val="18"/>
                <w:szCs w:val="18"/>
              </w:rPr>
              <w:t>0.23800</w:t>
            </w:r>
          </w:p>
        </w:tc>
      </w:tr>
      <w:tr w:rsidR="0067508D" w:rsidRPr="002D47B8" w14:paraId="166C8A27" w14:textId="77777777" w:rsidTr="0059466D">
        <w:trPr>
          <w:cantSplit/>
          <w:trHeight w:val="312"/>
        </w:trPr>
        <w:tc>
          <w:tcPr>
            <w:tcW w:w="420" w:type="dxa"/>
            <w:vMerge/>
            <w:tcBorders>
              <w:top w:val="single" w:sz="4" w:space="0" w:color="auto"/>
              <w:left w:val="single" w:sz="4" w:space="0" w:color="auto"/>
              <w:bottom w:val="single" w:sz="4" w:space="0" w:color="auto"/>
              <w:right w:val="single" w:sz="4" w:space="0" w:color="auto"/>
            </w:tcBorders>
            <w:vAlign w:val="center"/>
          </w:tcPr>
          <w:p w14:paraId="07C187BD" w14:textId="77777777" w:rsidR="0067508D" w:rsidRPr="002D47B8" w:rsidRDefault="0067508D" w:rsidP="0067508D">
            <w:pPr>
              <w:widowControl/>
              <w:jc w:val="left"/>
              <w:rPr>
                <w:sz w:val="18"/>
                <w:szCs w:val="18"/>
              </w:rPr>
            </w:pPr>
          </w:p>
        </w:tc>
        <w:tc>
          <w:tcPr>
            <w:tcW w:w="420" w:type="dxa"/>
            <w:vMerge w:val="restart"/>
            <w:tcBorders>
              <w:top w:val="single" w:sz="4" w:space="0" w:color="auto"/>
              <w:left w:val="single" w:sz="4" w:space="0" w:color="auto"/>
              <w:bottom w:val="single" w:sz="4" w:space="0" w:color="auto"/>
              <w:right w:val="single" w:sz="4" w:space="0" w:color="auto"/>
            </w:tcBorders>
            <w:vAlign w:val="center"/>
          </w:tcPr>
          <w:p w14:paraId="268115C9" w14:textId="77777777" w:rsidR="0067508D" w:rsidRPr="00DF4D0F" w:rsidRDefault="0067508D" w:rsidP="0067508D">
            <w:pPr>
              <w:widowControl/>
              <w:jc w:val="left"/>
              <w:rPr>
                <w:dstrike/>
                <w:sz w:val="18"/>
                <w:szCs w:val="18"/>
              </w:rPr>
            </w:pPr>
          </w:p>
        </w:tc>
        <w:tc>
          <w:tcPr>
            <w:tcW w:w="1068" w:type="dxa"/>
            <w:tcBorders>
              <w:top w:val="single" w:sz="4" w:space="0" w:color="auto"/>
              <w:left w:val="single" w:sz="4" w:space="0" w:color="auto"/>
              <w:bottom w:val="single" w:sz="4" w:space="0" w:color="auto"/>
              <w:right w:val="single" w:sz="4" w:space="0" w:color="auto"/>
            </w:tcBorders>
          </w:tcPr>
          <w:p w14:paraId="412D755E" w14:textId="77777777" w:rsidR="0067508D" w:rsidRPr="00DF4D0F" w:rsidRDefault="0067508D" w:rsidP="0067508D">
            <w:pPr>
              <w:spacing w:line="240" w:lineRule="exact"/>
              <w:rPr>
                <w:dstrike/>
                <w:sz w:val="18"/>
                <w:szCs w:val="18"/>
              </w:rPr>
            </w:pPr>
            <w:r w:rsidRPr="00DF4D0F">
              <w:rPr>
                <w:dstrike/>
                <w:sz w:val="18"/>
                <w:szCs w:val="18"/>
              </w:rPr>
              <w:t>20</w:t>
            </w:r>
            <w:r w:rsidRPr="00DF4D0F">
              <w:rPr>
                <w:rFonts w:cs="宋体" w:hint="eastAsia"/>
                <w:dstrike/>
                <w:sz w:val="18"/>
                <w:szCs w:val="18"/>
              </w:rPr>
              <w:t>英尺箱</w:t>
            </w:r>
          </w:p>
        </w:tc>
        <w:tc>
          <w:tcPr>
            <w:tcW w:w="1440" w:type="dxa"/>
            <w:tcBorders>
              <w:top w:val="single" w:sz="4" w:space="0" w:color="auto"/>
              <w:left w:val="single" w:sz="4" w:space="0" w:color="auto"/>
              <w:bottom w:val="single" w:sz="4" w:space="0" w:color="auto"/>
              <w:right w:val="single" w:sz="4" w:space="0" w:color="auto"/>
            </w:tcBorders>
            <w:vAlign w:val="center"/>
          </w:tcPr>
          <w:p w14:paraId="07FC7D94" w14:textId="77777777" w:rsidR="0067508D" w:rsidRPr="00DF4D0F" w:rsidRDefault="0067508D" w:rsidP="0067508D">
            <w:pPr>
              <w:spacing w:line="240" w:lineRule="exact"/>
              <w:jc w:val="center"/>
              <w:rPr>
                <w:dstrike/>
                <w:sz w:val="18"/>
                <w:szCs w:val="18"/>
              </w:rPr>
            </w:pPr>
            <w:r w:rsidRPr="00DF4D0F">
              <w:rPr>
                <w:rFonts w:cs="宋体" w:hint="eastAsia"/>
                <w:dstrike/>
                <w:sz w:val="18"/>
                <w:szCs w:val="18"/>
              </w:rPr>
              <w:t>元</w:t>
            </w:r>
            <w:r w:rsidRPr="00DF4D0F">
              <w:rPr>
                <w:dstrike/>
                <w:sz w:val="18"/>
                <w:szCs w:val="18"/>
              </w:rPr>
              <w:t>/</w:t>
            </w:r>
            <w:r w:rsidRPr="00DF4D0F">
              <w:rPr>
                <w:rFonts w:cs="宋体" w:hint="eastAsia"/>
                <w:dstrike/>
                <w:sz w:val="18"/>
                <w:szCs w:val="18"/>
              </w:rPr>
              <w:t>箱公里</w:t>
            </w:r>
          </w:p>
        </w:tc>
        <w:tc>
          <w:tcPr>
            <w:tcW w:w="1080" w:type="dxa"/>
            <w:tcBorders>
              <w:top w:val="single" w:sz="4" w:space="0" w:color="auto"/>
              <w:left w:val="single" w:sz="4" w:space="0" w:color="auto"/>
              <w:bottom w:val="single" w:sz="4" w:space="0" w:color="auto"/>
              <w:right w:val="single" w:sz="4" w:space="0" w:color="auto"/>
            </w:tcBorders>
            <w:vAlign w:val="center"/>
          </w:tcPr>
          <w:p w14:paraId="7C6A55DA" w14:textId="77777777" w:rsidR="0067508D" w:rsidRPr="00DF4D0F" w:rsidRDefault="002B522B" w:rsidP="0067508D">
            <w:pPr>
              <w:spacing w:line="240" w:lineRule="exact"/>
              <w:jc w:val="center"/>
              <w:rPr>
                <w:dstrike/>
                <w:sz w:val="18"/>
                <w:szCs w:val="18"/>
              </w:rPr>
            </w:pPr>
            <w:r w:rsidRPr="00DF4D0F">
              <w:rPr>
                <w:rFonts w:hint="eastAsia"/>
                <w:dstrike/>
                <w:sz w:val="18"/>
                <w:szCs w:val="18"/>
              </w:rPr>
              <w:t>0.05600</w:t>
            </w:r>
          </w:p>
        </w:tc>
      </w:tr>
      <w:tr w:rsidR="0067508D" w:rsidRPr="002D47B8" w14:paraId="23755C7B" w14:textId="77777777" w:rsidTr="0059466D">
        <w:trPr>
          <w:cantSplit/>
          <w:trHeight w:val="313"/>
        </w:trPr>
        <w:tc>
          <w:tcPr>
            <w:tcW w:w="420" w:type="dxa"/>
            <w:vMerge/>
            <w:tcBorders>
              <w:top w:val="single" w:sz="4" w:space="0" w:color="auto"/>
              <w:left w:val="single" w:sz="4" w:space="0" w:color="auto"/>
              <w:bottom w:val="single" w:sz="4" w:space="0" w:color="auto"/>
              <w:right w:val="single" w:sz="4" w:space="0" w:color="auto"/>
            </w:tcBorders>
            <w:vAlign w:val="center"/>
          </w:tcPr>
          <w:p w14:paraId="5CFCBAAE" w14:textId="77777777" w:rsidR="0067508D" w:rsidRPr="002D47B8" w:rsidRDefault="0067508D" w:rsidP="0067508D">
            <w:pPr>
              <w:widowControl/>
              <w:jc w:val="left"/>
              <w:rPr>
                <w:sz w:val="18"/>
                <w:szCs w:val="18"/>
              </w:rPr>
            </w:pPr>
          </w:p>
        </w:tc>
        <w:tc>
          <w:tcPr>
            <w:tcW w:w="420" w:type="dxa"/>
            <w:vMerge/>
            <w:tcBorders>
              <w:top w:val="single" w:sz="4" w:space="0" w:color="auto"/>
              <w:left w:val="single" w:sz="4" w:space="0" w:color="auto"/>
              <w:bottom w:val="single" w:sz="4" w:space="0" w:color="auto"/>
              <w:right w:val="single" w:sz="4" w:space="0" w:color="auto"/>
            </w:tcBorders>
            <w:vAlign w:val="center"/>
          </w:tcPr>
          <w:p w14:paraId="66928E1C" w14:textId="77777777" w:rsidR="0067508D" w:rsidRPr="00DF4D0F" w:rsidRDefault="0067508D" w:rsidP="0067508D">
            <w:pPr>
              <w:widowControl/>
              <w:jc w:val="left"/>
              <w:rPr>
                <w:dstrike/>
                <w:sz w:val="18"/>
                <w:szCs w:val="18"/>
              </w:rPr>
            </w:pPr>
          </w:p>
        </w:tc>
        <w:tc>
          <w:tcPr>
            <w:tcW w:w="1068" w:type="dxa"/>
            <w:tcBorders>
              <w:top w:val="single" w:sz="4" w:space="0" w:color="auto"/>
              <w:left w:val="single" w:sz="4" w:space="0" w:color="auto"/>
              <w:bottom w:val="single" w:sz="4" w:space="0" w:color="auto"/>
              <w:right w:val="single" w:sz="4" w:space="0" w:color="auto"/>
            </w:tcBorders>
          </w:tcPr>
          <w:p w14:paraId="1F62AD67" w14:textId="77777777" w:rsidR="0067508D" w:rsidRPr="00DF4D0F" w:rsidRDefault="0067508D" w:rsidP="0067508D">
            <w:pPr>
              <w:spacing w:line="240" w:lineRule="exact"/>
              <w:rPr>
                <w:dstrike/>
                <w:sz w:val="18"/>
                <w:szCs w:val="18"/>
              </w:rPr>
            </w:pPr>
            <w:r w:rsidRPr="00DF4D0F">
              <w:rPr>
                <w:dstrike/>
                <w:sz w:val="18"/>
                <w:szCs w:val="18"/>
              </w:rPr>
              <w:t>40</w:t>
            </w:r>
            <w:r w:rsidRPr="00DF4D0F">
              <w:rPr>
                <w:rFonts w:cs="宋体" w:hint="eastAsia"/>
                <w:dstrike/>
                <w:sz w:val="18"/>
                <w:szCs w:val="18"/>
              </w:rPr>
              <w:t>英尺箱</w:t>
            </w:r>
          </w:p>
        </w:tc>
        <w:tc>
          <w:tcPr>
            <w:tcW w:w="1440" w:type="dxa"/>
            <w:tcBorders>
              <w:top w:val="single" w:sz="4" w:space="0" w:color="auto"/>
              <w:left w:val="single" w:sz="4" w:space="0" w:color="auto"/>
              <w:bottom w:val="single" w:sz="4" w:space="0" w:color="auto"/>
              <w:right w:val="single" w:sz="4" w:space="0" w:color="auto"/>
            </w:tcBorders>
            <w:vAlign w:val="center"/>
          </w:tcPr>
          <w:p w14:paraId="27A30B1B" w14:textId="77777777" w:rsidR="0067508D" w:rsidRPr="00DF4D0F" w:rsidRDefault="0067508D" w:rsidP="0067508D">
            <w:pPr>
              <w:spacing w:line="240" w:lineRule="exact"/>
              <w:jc w:val="center"/>
              <w:rPr>
                <w:dstrike/>
                <w:sz w:val="18"/>
                <w:szCs w:val="18"/>
              </w:rPr>
            </w:pPr>
            <w:r w:rsidRPr="00DF4D0F">
              <w:rPr>
                <w:rFonts w:cs="宋体" w:hint="eastAsia"/>
                <w:dstrike/>
                <w:sz w:val="18"/>
                <w:szCs w:val="18"/>
              </w:rPr>
              <w:t>元</w:t>
            </w:r>
            <w:r w:rsidRPr="00DF4D0F">
              <w:rPr>
                <w:dstrike/>
                <w:sz w:val="18"/>
                <w:szCs w:val="18"/>
              </w:rPr>
              <w:t>/</w:t>
            </w:r>
            <w:r w:rsidRPr="00DF4D0F">
              <w:rPr>
                <w:rFonts w:cs="宋体" w:hint="eastAsia"/>
                <w:dstrike/>
                <w:sz w:val="18"/>
                <w:szCs w:val="18"/>
              </w:rPr>
              <w:t>箱公里</w:t>
            </w:r>
          </w:p>
        </w:tc>
        <w:tc>
          <w:tcPr>
            <w:tcW w:w="1080" w:type="dxa"/>
            <w:tcBorders>
              <w:top w:val="single" w:sz="4" w:space="0" w:color="auto"/>
              <w:left w:val="single" w:sz="4" w:space="0" w:color="auto"/>
              <w:bottom w:val="single" w:sz="4" w:space="0" w:color="auto"/>
              <w:right w:val="single" w:sz="4" w:space="0" w:color="auto"/>
            </w:tcBorders>
            <w:vAlign w:val="center"/>
          </w:tcPr>
          <w:p w14:paraId="34EDD79C" w14:textId="77777777" w:rsidR="0067508D" w:rsidRPr="00DF4D0F" w:rsidRDefault="002B522B" w:rsidP="0067508D">
            <w:pPr>
              <w:spacing w:line="240" w:lineRule="exact"/>
              <w:jc w:val="center"/>
              <w:rPr>
                <w:dstrike/>
                <w:sz w:val="18"/>
                <w:szCs w:val="18"/>
              </w:rPr>
            </w:pPr>
            <w:r w:rsidRPr="00DF4D0F">
              <w:rPr>
                <w:rFonts w:hint="eastAsia"/>
                <w:dstrike/>
                <w:sz w:val="18"/>
                <w:szCs w:val="18"/>
              </w:rPr>
              <w:t>0.11900</w:t>
            </w:r>
          </w:p>
        </w:tc>
      </w:tr>
    </w:tbl>
    <w:p w14:paraId="6869A83B" w14:textId="77777777" w:rsidR="002B522B" w:rsidRPr="00F34639" w:rsidRDefault="002B522B" w:rsidP="002B522B">
      <w:pPr>
        <w:spacing w:line="300" w:lineRule="exact"/>
        <w:ind w:firstLineChars="1000" w:firstLine="1807"/>
        <w:rPr>
          <w:strike/>
          <w:sz w:val="18"/>
          <w:szCs w:val="18"/>
        </w:rPr>
      </w:pPr>
      <w:r w:rsidRPr="00F34639">
        <w:rPr>
          <w:rFonts w:eastAsia="黑体" w:cs="黑体" w:hint="eastAsia"/>
          <w:b/>
          <w:strike/>
          <w:sz w:val="18"/>
          <w:szCs w:val="18"/>
        </w:rPr>
        <w:t>电气化附加费费率表</w:t>
      </w:r>
      <w:r w:rsidRPr="00F34639">
        <w:rPr>
          <w:strike/>
          <w:sz w:val="18"/>
          <w:szCs w:val="18"/>
        </w:rPr>
        <w:t xml:space="preserve">            </w:t>
      </w:r>
      <w:r w:rsidRPr="00F34639">
        <w:rPr>
          <w:rFonts w:cs="宋体" w:hint="eastAsia"/>
          <w:strike/>
          <w:sz w:val="18"/>
          <w:szCs w:val="18"/>
        </w:rPr>
        <w:t>附表</w:t>
      </w:r>
      <w:r w:rsidRPr="00F34639">
        <w:rPr>
          <w:strike/>
          <w:sz w:val="18"/>
          <w:szCs w:val="18"/>
        </w:rPr>
        <w:t>1</w:t>
      </w:r>
    </w:p>
    <w:tbl>
      <w:tblPr>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664"/>
        <w:gridCol w:w="701"/>
        <w:gridCol w:w="1064"/>
        <w:gridCol w:w="1648"/>
        <w:gridCol w:w="1469"/>
      </w:tblGrid>
      <w:tr w:rsidR="002B522B" w:rsidRPr="00F34639" w14:paraId="0AF8A196" w14:textId="77777777" w:rsidTr="00A8124E">
        <w:trPr>
          <w:trHeight w:val="765"/>
        </w:trPr>
        <w:tc>
          <w:tcPr>
            <w:tcW w:w="2431" w:type="dxa"/>
            <w:gridSpan w:val="3"/>
            <w:tcBorders>
              <w:top w:val="single" w:sz="4" w:space="0" w:color="auto"/>
              <w:left w:val="single" w:sz="4" w:space="0" w:color="auto"/>
              <w:bottom w:val="single" w:sz="4" w:space="0" w:color="auto"/>
              <w:right w:val="single" w:sz="4" w:space="0" w:color="auto"/>
            </w:tcBorders>
          </w:tcPr>
          <w:p w14:paraId="3867DF90" w14:textId="0FC347B9" w:rsidR="002B522B" w:rsidRPr="00F34639" w:rsidRDefault="00582D5B" w:rsidP="00A8124E">
            <w:pPr>
              <w:rPr>
                <w:strike/>
                <w:sz w:val="18"/>
                <w:szCs w:val="18"/>
              </w:rPr>
            </w:pPr>
            <w:r>
              <w:rPr>
                <w:strike/>
                <w:noProof/>
              </w:rPr>
              <mc:AlternateContent>
                <mc:Choice Requires="wpg">
                  <w:drawing>
                    <wp:anchor distT="0" distB="0" distL="114300" distR="114300" simplePos="0" relativeHeight="251658752" behindDoc="0" locked="0" layoutInCell="1" allowOverlap="1" wp14:anchorId="2373D3CB" wp14:editId="703A8312">
                      <wp:simplePos x="0" y="0"/>
                      <wp:positionH relativeFrom="column">
                        <wp:posOffset>-114300</wp:posOffset>
                      </wp:positionH>
                      <wp:positionV relativeFrom="paragraph">
                        <wp:posOffset>-6350</wp:posOffset>
                      </wp:positionV>
                      <wp:extent cx="1371600" cy="495300"/>
                      <wp:effectExtent l="13335" t="12065" r="5715" b="6985"/>
                      <wp:wrapSquare wrapText="bothSides"/>
                      <wp:docPr id="7"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71600" cy="495300"/>
                                <a:chOff x="784" y="2351"/>
                                <a:chExt cx="2160" cy="780"/>
                              </a:xfrm>
                            </wpg:grpSpPr>
                            <wps:wsp>
                              <wps:cNvPr id="8" name="__TH_L2"/>
                              <wps:cNvCnPr>
                                <a:cxnSpLocks noChangeShapeType="1"/>
                              </wps:cNvCnPr>
                              <wps:spPr bwMode="auto">
                                <a:xfrm>
                                  <a:off x="784" y="2351"/>
                                  <a:ext cx="2160" cy="78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9" name="__TH_B113"/>
                              <wps:cNvSpPr txBox="1">
                                <a:spLocks noChangeArrowheads="1"/>
                              </wps:cNvSpPr>
                              <wps:spPr bwMode="auto">
                                <a:xfrm>
                                  <a:off x="1952" y="2407"/>
                                  <a:ext cx="234" cy="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3A94F7" w14:textId="77777777" w:rsidR="002B522B" w:rsidRDefault="002B522B" w:rsidP="002B522B">
                                    <w:pPr>
                                      <w:snapToGrid w:val="0"/>
                                      <w:rPr>
                                        <w:sz w:val="18"/>
                                        <w:szCs w:val="18"/>
                                      </w:rPr>
                                    </w:pPr>
                                    <w:r>
                                      <w:rPr>
                                        <w:rFonts w:cs="宋体" w:hint="eastAsia"/>
                                        <w:sz w:val="18"/>
                                        <w:szCs w:val="18"/>
                                      </w:rPr>
                                      <w:t>项</w:t>
                                    </w:r>
                                  </w:p>
                                </w:txbxContent>
                              </wps:txbx>
                              <wps:bodyPr rot="0" vert="horz" wrap="square" lIns="0" tIns="0" rIns="0" bIns="0" anchor="t" anchorCtr="0" upright="1">
                                <a:noAutofit/>
                              </wps:bodyPr>
                            </wps:wsp>
                            <wps:wsp>
                              <wps:cNvPr id="10" name="__TH_B124"/>
                              <wps:cNvSpPr txBox="1">
                                <a:spLocks noChangeArrowheads="1"/>
                              </wps:cNvSpPr>
                              <wps:spPr bwMode="auto">
                                <a:xfrm>
                                  <a:off x="2490" y="2411"/>
                                  <a:ext cx="234" cy="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A64052" w14:textId="77777777" w:rsidR="002B522B" w:rsidRDefault="002B522B" w:rsidP="002B522B">
                                    <w:pPr>
                                      <w:snapToGrid w:val="0"/>
                                      <w:rPr>
                                        <w:sz w:val="18"/>
                                        <w:szCs w:val="18"/>
                                      </w:rPr>
                                    </w:pPr>
                                    <w:r>
                                      <w:rPr>
                                        <w:rFonts w:cs="宋体" w:hint="eastAsia"/>
                                        <w:sz w:val="18"/>
                                        <w:szCs w:val="18"/>
                                      </w:rPr>
                                      <w:t>目</w:t>
                                    </w:r>
                                  </w:p>
                                </w:txbxContent>
                              </wps:txbx>
                              <wps:bodyPr rot="0" vert="horz" wrap="square" lIns="0" tIns="0" rIns="0" bIns="0" anchor="t" anchorCtr="0" upright="1">
                                <a:noAutofit/>
                              </wps:bodyPr>
                            </wps:wsp>
                            <wps:wsp>
                              <wps:cNvPr id="11" name="__TH_B215"/>
                              <wps:cNvSpPr txBox="1">
                                <a:spLocks noChangeArrowheads="1"/>
                              </wps:cNvSpPr>
                              <wps:spPr bwMode="auto">
                                <a:xfrm>
                                  <a:off x="971" y="2836"/>
                                  <a:ext cx="339"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6EBB94" w14:textId="77777777" w:rsidR="002B522B" w:rsidRDefault="002B522B" w:rsidP="002B522B">
                                    <w:pPr>
                                      <w:snapToGrid w:val="0"/>
                                      <w:rPr>
                                        <w:sz w:val="18"/>
                                        <w:szCs w:val="18"/>
                                      </w:rPr>
                                    </w:pPr>
                                    <w:r>
                                      <w:rPr>
                                        <w:rFonts w:cs="宋体" w:hint="eastAsia"/>
                                        <w:sz w:val="18"/>
                                        <w:szCs w:val="18"/>
                                      </w:rPr>
                                      <w:t>种</w:t>
                                    </w:r>
                                  </w:p>
                                </w:txbxContent>
                              </wps:txbx>
                              <wps:bodyPr rot="0" vert="horz" wrap="square" lIns="0" tIns="0" rIns="0" bIns="0" anchor="t" anchorCtr="0" upright="1">
                                <a:noAutofit/>
                              </wps:bodyPr>
                            </wps:wsp>
                            <wps:wsp>
                              <wps:cNvPr id="12" name="__TH_B226"/>
                              <wps:cNvSpPr txBox="1">
                                <a:spLocks noChangeArrowheads="1"/>
                              </wps:cNvSpPr>
                              <wps:spPr bwMode="auto">
                                <a:xfrm>
                                  <a:off x="1637" y="2870"/>
                                  <a:ext cx="234" cy="1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FADB30" w14:textId="77777777" w:rsidR="002B522B" w:rsidRDefault="002B522B" w:rsidP="002B522B">
                                    <w:pPr>
                                      <w:snapToGrid w:val="0"/>
                                      <w:rPr>
                                        <w:sz w:val="18"/>
                                        <w:szCs w:val="18"/>
                                      </w:rPr>
                                    </w:pPr>
                                    <w:r>
                                      <w:rPr>
                                        <w:rFonts w:cs="宋体" w:hint="eastAsia"/>
                                        <w:sz w:val="18"/>
                                        <w:szCs w:val="18"/>
                                      </w:rPr>
                                      <w:t>类</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373D3CB" id="Group 26" o:spid="_x0000_s1032" style="position:absolute;left:0;text-align:left;margin-left:-9pt;margin-top:-.5pt;width:108pt;height:39pt;z-index:251658752" coordorigin="784,2351" coordsize="2160,7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">
                      <v:line id="__TH_L2" o:spid="_x0000_s1033" style="position:absolute;visibility:visible;mso-wrap-style:square" from="784,2351" to="2944,31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" strokeweight=".5pt"/>
                      <v:shape id="__TH_B113" o:spid="_x0000_s1034" type="#_x0000_t202" style="position:absolute;left:1952;top:2407;width:234;height: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" filled="f" stroked="f">
                        <v:textbox inset="0,0,0,0">
                          <w:txbxContent>
                            <w:p w14:paraId="4A3A94F7" w14:textId="77777777" w:rsidR="002B522B" w:rsidRDefault="002B522B" w:rsidP="002B522B">
                              <w:pPr>
                                <w:snapToGrid w:val="0"/>
                                <w:rPr>
                                  <w:sz w:val="18"/>
                                  <w:szCs w:val="18"/>
                                </w:rPr>
                              </w:pPr>
                              <w:r>
                                <w:rPr>
                                  <w:rFonts w:cs="宋体" w:hint="eastAsia"/>
                                  <w:sz w:val="18"/>
                                  <w:szCs w:val="18"/>
                                </w:rPr>
                                <w:t>项</w:t>
                              </w:r>
                            </w:p>
                          </w:txbxContent>
                        </v:textbox>
                      </v:shape>
                      <v:shape id="__TH_B124" o:spid="_x0000_s1035" type="#_x0000_t202" style="position:absolute;left:2490;top:2411;width:234;height: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aK3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hl19kAL36BwAA//8DAFBLAQItABQABgAIAAAAIQDb4fbL7gAAAIUBAAATAAAAAAAAAAAA&#10;AAAAAAAAAABbQ29udGVudF9UeXBlc10ueG1sUEsBAi0AFAAGAAgAAAAhAFr0LFu/AAAAFQEAAAsA&#10;AAAAAAAAAAAAAAAAHwEAAF9yZWxzLy5yZWxzUEsBAi0AFAAGAAgAAAAhABU5orfEAAAA2wAAAA8A&#10;AAAAAAAAAAAAAAAABwIAAGRycy9kb3ducmV2LnhtbFBLBQYAAAAAAwADALcAAAD4AgAAAAA=&#10;" filled="f" stroked="f">
                        <v:textbox inset="0,0,0,0">
                          <w:txbxContent>
                            <w:p w14:paraId="57A64052" w14:textId="77777777" w:rsidR="002B522B" w:rsidRDefault="002B522B" w:rsidP="002B522B">
                              <w:pPr>
                                <w:snapToGrid w:val="0"/>
                                <w:rPr>
                                  <w:sz w:val="18"/>
                                  <w:szCs w:val="18"/>
                                </w:rPr>
                              </w:pPr>
                              <w:r>
                                <w:rPr>
                                  <w:rFonts w:cs="宋体" w:hint="eastAsia"/>
                                  <w:sz w:val="18"/>
                                  <w:szCs w:val="18"/>
                                </w:rPr>
                                <w:t>目</w:t>
                              </w:r>
                            </w:p>
                          </w:txbxContent>
                        </v:textbox>
                      </v:shape>
                      <v:shape id="__TH_B215" o:spid="_x0000_s1036" type="#_x0000_t202" style="position:absolute;left:971;top:2836;width:339;height:1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" filled="f" stroked="f">
                        <v:textbox inset="0,0,0,0">
                          <w:txbxContent>
                            <w:p w14:paraId="7E6EBB94" w14:textId="77777777" w:rsidR="002B522B" w:rsidRDefault="002B522B" w:rsidP="002B522B">
                              <w:pPr>
                                <w:snapToGrid w:val="0"/>
                                <w:rPr>
                                  <w:sz w:val="18"/>
                                  <w:szCs w:val="18"/>
                                </w:rPr>
                              </w:pPr>
                              <w:r>
                                <w:rPr>
                                  <w:rFonts w:cs="宋体" w:hint="eastAsia"/>
                                  <w:sz w:val="18"/>
                                  <w:szCs w:val="18"/>
                                </w:rPr>
                                <w:t>种</w:t>
                              </w:r>
                            </w:p>
                          </w:txbxContent>
                        </v:textbox>
                      </v:shape>
                      <v:shape id="__TH_B226" o:spid="_x0000_s1037" type="#_x0000_t202" style="position:absolute;left:1637;top:2870;width:234;height:1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" filled="f" stroked="f">
                        <v:textbox inset="0,0,0,0">
                          <w:txbxContent>
                            <w:p w14:paraId="37FADB30" w14:textId="77777777" w:rsidR="002B522B" w:rsidRDefault="002B522B" w:rsidP="002B522B">
                              <w:pPr>
                                <w:snapToGrid w:val="0"/>
                                <w:rPr>
                                  <w:sz w:val="18"/>
                                  <w:szCs w:val="18"/>
                                </w:rPr>
                              </w:pPr>
                              <w:r>
                                <w:rPr>
                                  <w:rFonts w:cs="宋体" w:hint="eastAsia"/>
                                  <w:sz w:val="18"/>
                                  <w:szCs w:val="18"/>
                                </w:rPr>
                                <w:t>类</w:t>
                              </w:r>
                            </w:p>
                          </w:txbxContent>
                        </v:textbox>
                      </v:shape>
                      <w10:wrap type="square"/>
                    </v:group>
                  </w:pict>
                </mc:Fallback>
              </mc:AlternateContent>
            </w:r>
          </w:p>
        </w:tc>
        <w:tc>
          <w:tcPr>
            <w:tcW w:w="1779" w:type="dxa"/>
            <w:tcBorders>
              <w:top w:val="single" w:sz="4" w:space="0" w:color="auto"/>
              <w:left w:val="single" w:sz="4" w:space="0" w:color="auto"/>
              <w:bottom w:val="single" w:sz="4" w:space="0" w:color="auto"/>
              <w:right w:val="single" w:sz="4" w:space="0" w:color="auto"/>
            </w:tcBorders>
            <w:vAlign w:val="center"/>
          </w:tcPr>
          <w:p w14:paraId="03F86205" w14:textId="77777777" w:rsidR="002B522B" w:rsidRPr="00F34639" w:rsidRDefault="002B522B" w:rsidP="00A8124E">
            <w:pPr>
              <w:jc w:val="center"/>
              <w:rPr>
                <w:strike/>
                <w:sz w:val="18"/>
                <w:szCs w:val="18"/>
              </w:rPr>
            </w:pPr>
            <w:r w:rsidRPr="00F34639">
              <w:rPr>
                <w:rFonts w:cs="宋体" w:hint="eastAsia"/>
                <w:strike/>
                <w:sz w:val="18"/>
                <w:szCs w:val="18"/>
              </w:rPr>
              <w:t>计费单位</w:t>
            </w:r>
          </w:p>
        </w:tc>
        <w:tc>
          <w:tcPr>
            <w:tcW w:w="1562" w:type="dxa"/>
            <w:tcBorders>
              <w:top w:val="single" w:sz="4" w:space="0" w:color="auto"/>
              <w:left w:val="single" w:sz="4" w:space="0" w:color="auto"/>
              <w:bottom w:val="single" w:sz="4" w:space="0" w:color="auto"/>
              <w:right w:val="single" w:sz="4" w:space="0" w:color="auto"/>
            </w:tcBorders>
            <w:vAlign w:val="center"/>
          </w:tcPr>
          <w:p w14:paraId="6AD510F6" w14:textId="77777777" w:rsidR="002B522B" w:rsidRPr="00F34639" w:rsidRDefault="002B522B" w:rsidP="00A8124E">
            <w:pPr>
              <w:jc w:val="center"/>
              <w:rPr>
                <w:strike/>
                <w:sz w:val="18"/>
                <w:szCs w:val="18"/>
              </w:rPr>
            </w:pPr>
            <w:r w:rsidRPr="00F34639">
              <w:rPr>
                <w:rFonts w:cs="宋体" w:hint="eastAsia"/>
                <w:strike/>
                <w:sz w:val="18"/>
                <w:szCs w:val="18"/>
              </w:rPr>
              <w:t>费率</w:t>
            </w:r>
          </w:p>
        </w:tc>
      </w:tr>
      <w:tr w:rsidR="002B522B" w:rsidRPr="00F34639" w14:paraId="2D3B35E0" w14:textId="77777777" w:rsidTr="00A8124E">
        <w:trPr>
          <w:trHeight w:val="312"/>
        </w:trPr>
        <w:tc>
          <w:tcPr>
            <w:tcW w:w="2431" w:type="dxa"/>
            <w:gridSpan w:val="3"/>
            <w:tcBorders>
              <w:top w:val="single" w:sz="4" w:space="0" w:color="auto"/>
              <w:left w:val="single" w:sz="4" w:space="0" w:color="auto"/>
              <w:bottom w:val="single" w:sz="4" w:space="0" w:color="auto"/>
              <w:right w:val="single" w:sz="4" w:space="0" w:color="auto"/>
            </w:tcBorders>
          </w:tcPr>
          <w:p w14:paraId="7F5BA079" w14:textId="77777777" w:rsidR="002B522B" w:rsidRPr="00F34639" w:rsidRDefault="002B522B" w:rsidP="00A8124E">
            <w:pPr>
              <w:spacing w:line="240" w:lineRule="exact"/>
              <w:rPr>
                <w:strike/>
                <w:sz w:val="18"/>
                <w:szCs w:val="18"/>
              </w:rPr>
            </w:pPr>
            <w:r w:rsidRPr="00F34639">
              <w:rPr>
                <w:rFonts w:cs="宋体" w:hint="eastAsia"/>
                <w:strike/>
                <w:sz w:val="18"/>
                <w:szCs w:val="18"/>
              </w:rPr>
              <w:t>整车货物</w:t>
            </w:r>
          </w:p>
        </w:tc>
        <w:tc>
          <w:tcPr>
            <w:tcW w:w="1779" w:type="dxa"/>
            <w:tcBorders>
              <w:top w:val="single" w:sz="4" w:space="0" w:color="auto"/>
              <w:left w:val="single" w:sz="4" w:space="0" w:color="auto"/>
              <w:bottom w:val="single" w:sz="4" w:space="0" w:color="auto"/>
              <w:right w:val="single" w:sz="4" w:space="0" w:color="auto"/>
            </w:tcBorders>
            <w:vAlign w:val="center"/>
          </w:tcPr>
          <w:p w14:paraId="79284FDE" w14:textId="77777777" w:rsidR="002B522B" w:rsidRPr="00F34639" w:rsidRDefault="002B522B" w:rsidP="00A8124E">
            <w:pPr>
              <w:spacing w:line="240" w:lineRule="exact"/>
              <w:jc w:val="center"/>
              <w:rPr>
                <w:strike/>
                <w:sz w:val="18"/>
                <w:szCs w:val="18"/>
              </w:rPr>
            </w:pPr>
            <w:r w:rsidRPr="00F34639">
              <w:rPr>
                <w:rFonts w:cs="宋体" w:hint="eastAsia"/>
                <w:strike/>
                <w:sz w:val="18"/>
                <w:szCs w:val="18"/>
              </w:rPr>
              <w:t>元</w:t>
            </w:r>
            <w:r w:rsidRPr="00F34639">
              <w:rPr>
                <w:strike/>
                <w:sz w:val="18"/>
                <w:szCs w:val="18"/>
              </w:rPr>
              <w:t>/</w:t>
            </w:r>
            <w:r w:rsidRPr="00F34639">
              <w:rPr>
                <w:rFonts w:cs="宋体" w:hint="eastAsia"/>
                <w:strike/>
                <w:sz w:val="18"/>
                <w:szCs w:val="18"/>
              </w:rPr>
              <w:t>吨公里</w:t>
            </w:r>
          </w:p>
        </w:tc>
        <w:tc>
          <w:tcPr>
            <w:tcW w:w="1562" w:type="dxa"/>
            <w:tcBorders>
              <w:top w:val="single" w:sz="4" w:space="0" w:color="auto"/>
              <w:left w:val="single" w:sz="4" w:space="0" w:color="auto"/>
              <w:bottom w:val="single" w:sz="4" w:space="0" w:color="auto"/>
              <w:right w:val="single" w:sz="4" w:space="0" w:color="auto"/>
            </w:tcBorders>
            <w:vAlign w:val="center"/>
          </w:tcPr>
          <w:p w14:paraId="1A8CF90D" w14:textId="77777777" w:rsidR="002B522B" w:rsidRPr="00F34639" w:rsidRDefault="002B522B" w:rsidP="00A8124E">
            <w:pPr>
              <w:spacing w:line="240" w:lineRule="exact"/>
              <w:jc w:val="center"/>
              <w:rPr>
                <w:strike/>
                <w:sz w:val="18"/>
                <w:szCs w:val="18"/>
              </w:rPr>
            </w:pPr>
            <w:r w:rsidRPr="00F34639">
              <w:rPr>
                <w:strike/>
                <w:sz w:val="18"/>
                <w:szCs w:val="18"/>
              </w:rPr>
              <w:t>0.012 00</w:t>
            </w:r>
          </w:p>
        </w:tc>
      </w:tr>
      <w:tr w:rsidR="002B522B" w:rsidRPr="00F34639" w14:paraId="551287B2" w14:textId="77777777" w:rsidTr="00A8124E">
        <w:trPr>
          <w:trHeight w:val="312"/>
        </w:trPr>
        <w:tc>
          <w:tcPr>
            <w:tcW w:w="2431" w:type="dxa"/>
            <w:gridSpan w:val="3"/>
            <w:tcBorders>
              <w:top w:val="single" w:sz="4" w:space="0" w:color="auto"/>
              <w:left w:val="single" w:sz="4" w:space="0" w:color="auto"/>
              <w:bottom w:val="single" w:sz="4" w:space="0" w:color="auto"/>
              <w:right w:val="single" w:sz="4" w:space="0" w:color="auto"/>
            </w:tcBorders>
          </w:tcPr>
          <w:p w14:paraId="538E9729" w14:textId="77777777" w:rsidR="002B522B" w:rsidRPr="00F34639" w:rsidRDefault="002B522B" w:rsidP="00A8124E">
            <w:pPr>
              <w:spacing w:line="240" w:lineRule="exact"/>
              <w:rPr>
                <w:strike/>
                <w:sz w:val="18"/>
                <w:szCs w:val="18"/>
              </w:rPr>
            </w:pPr>
            <w:r w:rsidRPr="00F34639">
              <w:rPr>
                <w:rFonts w:cs="宋体" w:hint="eastAsia"/>
                <w:strike/>
                <w:sz w:val="18"/>
                <w:szCs w:val="18"/>
              </w:rPr>
              <w:t>零担货物</w:t>
            </w:r>
          </w:p>
        </w:tc>
        <w:tc>
          <w:tcPr>
            <w:tcW w:w="1779" w:type="dxa"/>
            <w:tcBorders>
              <w:top w:val="single" w:sz="4" w:space="0" w:color="auto"/>
              <w:left w:val="single" w:sz="4" w:space="0" w:color="auto"/>
              <w:bottom w:val="single" w:sz="4" w:space="0" w:color="auto"/>
              <w:right w:val="single" w:sz="4" w:space="0" w:color="auto"/>
            </w:tcBorders>
            <w:vAlign w:val="center"/>
          </w:tcPr>
          <w:p w14:paraId="2049CFFF" w14:textId="77777777" w:rsidR="002B522B" w:rsidRPr="00F34639" w:rsidRDefault="002B522B" w:rsidP="00A8124E">
            <w:pPr>
              <w:spacing w:line="240" w:lineRule="exact"/>
              <w:jc w:val="center"/>
              <w:rPr>
                <w:strike/>
                <w:sz w:val="18"/>
                <w:szCs w:val="18"/>
              </w:rPr>
            </w:pPr>
            <w:r w:rsidRPr="00F34639">
              <w:rPr>
                <w:rFonts w:cs="宋体" w:hint="eastAsia"/>
                <w:strike/>
                <w:sz w:val="18"/>
                <w:szCs w:val="18"/>
              </w:rPr>
              <w:t>元</w:t>
            </w:r>
            <w:r w:rsidRPr="00F34639">
              <w:rPr>
                <w:strike/>
                <w:sz w:val="18"/>
                <w:szCs w:val="18"/>
              </w:rPr>
              <w:t>/</w:t>
            </w:r>
            <w:smartTag w:uri="urn:schemas-microsoft-com:office:smarttags" w:element="chmetcnv">
              <w:smartTagPr>
                <w:attr w:name="UnitName" w:val="千克"/>
                <w:attr w:name="SourceValue" w:val="10"/>
                <w:attr w:name="HasSpace" w:val="False"/>
                <w:attr w:name="Negative" w:val="False"/>
                <w:attr w:name="NumberType" w:val="1"/>
                <w:attr w:name="TCSC" w:val="0"/>
              </w:smartTagPr>
              <w:r w:rsidRPr="00F34639">
                <w:rPr>
                  <w:strike/>
                  <w:sz w:val="18"/>
                  <w:szCs w:val="18"/>
                </w:rPr>
                <w:t>10</w:t>
              </w:r>
              <w:r w:rsidRPr="00F34639">
                <w:rPr>
                  <w:rFonts w:cs="宋体" w:hint="eastAsia"/>
                  <w:strike/>
                  <w:sz w:val="18"/>
                  <w:szCs w:val="18"/>
                </w:rPr>
                <w:t>千克</w:t>
              </w:r>
            </w:smartTag>
            <w:r w:rsidRPr="00F34639">
              <w:rPr>
                <w:rFonts w:cs="宋体" w:hint="eastAsia"/>
                <w:strike/>
                <w:sz w:val="18"/>
                <w:szCs w:val="18"/>
              </w:rPr>
              <w:t>公里</w:t>
            </w:r>
          </w:p>
        </w:tc>
        <w:tc>
          <w:tcPr>
            <w:tcW w:w="1562" w:type="dxa"/>
            <w:tcBorders>
              <w:top w:val="single" w:sz="4" w:space="0" w:color="auto"/>
              <w:left w:val="single" w:sz="4" w:space="0" w:color="auto"/>
              <w:bottom w:val="single" w:sz="4" w:space="0" w:color="auto"/>
              <w:right w:val="single" w:sz="4" w:space="0" w:color="auto"/>
            </w:tcBorders>
            <w:vAlign w:val="center"/>
          </w:tcPr>
          <w:p w14:paraId="4ABD23C8" w14:textId="77777777" w:rsidR="002B522B" w:rsidRPr="00F34639" w:rsidRDefault="002B522B" w:rsidP="00A8124E">
            <w:pPr>
              <w:spacing w:line="240" w:lineRule="exact"/>
              <w:jc w:val="center"/>
              <w:rPr>
                <w:strike/>
                <w:sz w:val="18"/>
                <w:szCs w:val="18"/>
              </w:rPr>
            </w:pPr>
            <w:r w:rsidRPr="00F34639">
              <w:rPr>
                <w:strike/>
                <w:sz w:val="18"/>
                <w:szCs w:val="18"/>
              </w:rPr>
              <w:t>0.000 12</w:t>
            </w:r>
          </w:p>
        </w:tc>
      </w:tr>
      <w:tr w:rsidR="002B522B" w:rsidRPr="00F34639" w14:paraId="42147787" w14:textId="77777777" w:rsidTr="00A8124E">
        <w:trPr>
          <w:trHeight w:val="313"/>
        </w:trPr>
        <w:tc>
          <w:tcPr>
            <w:tcW w:w="2431" w:type="dxa"/>
            <w:gridSpan w:val="3"/>
            <w:tcBorders>
              <w:top w:val="single" w:sz="4" w:space="0" w:color="auto"/>
              <w:left w:val="single" w:sz="4" w:space="0" w:color="auto"/>
              <w:bottom w:val="single" w:sz="4" w:space="0" w:color="auto"/>
              <w:right w:val="single" w:sz="4" w:space="0" w:color="auto"/>
            </w:tcBorders>
          </w:tcPr>
          <w:p w14:paraId="42ECA1EA" w14:textId="77777777" w:rsidR="002B522B" w:rsidRPr="00F34639" w:rsidRDefault="002B522B" w:rsidP="00A8124E">
            <w:pPr>
              <w:spacing w:line="240" w:lineRule="exact"/>
              <w:rPr>
                <w:strike/>
                <w:sz w:val="18"/>
                <w:szCs w:val="18"/>
              </w:rPr>
            </w:pPr>
            <w:r w:rsidRPr="00F34639">
              <w:rPr>
                <w:rFonts w:cs="宋体" w:hint="eastAsia"/>
                <w:strike/>
                <w:sz w:val="18"/>
                <w:szCs w:val="18"/>
              </w:rPr>
              <w:t>自轮运转货物</w:t>
            </w:r>
          </w:p>
        </w:tc>
        <w:tc>
          <w:tcPr>
            <w:tcW w:w="1779" w:type="dxa"/>
            <w:tcBorders>
              <w:top w:val="single" w:sz="4" w:space="0" w:color="auto"/>
              <w:left w:val="single" w:sz="4" w:space="0" w:color="auto"/>
              <w:bottom w:val="single" w:sz="4" w:space="0" w:color="auto"/>
              <w:right w:val="single" w:sz="4" w:space="0" w:color="auto"/>
            </w:tcBorders>
            <w:vAlign w:val="center"/>
          </w:tcPr>
          <w:p w14:paraId="0B0C5737" w14:textId="77777777" w:rsidR="002B522B" w:rsidRPr="00F34639" w:rsidRDefault="002B522B" w:rsidP="00A8124E">
            <w:pPr>
              <w:spacing w:line="240" w:lineRule="exact"/>
              <w:jc w:val="center"/>
              <w:rPr>
                <w:strike/>
                <w:sz w:val="18"/>
                <w:szCs w:val="18"/>
              </w:rPr>
            </w:pPr>
            <w:r w:rsidRPr="00F34639">
              <w:rPr>
                <w:rFonts w:cs="宋体" w:hint="eastAsia"/>
                <w:strike/>
                <w:sz w:val="18"/>
                <w:szCs w:val="18"/>
              </w:rPr>
              <w:t>元</w:t>
            </w:r>
            <w:r w:rsidRPr="00F34639">
              <w:rPr>
                <w:strike/>
                <w:sz w:val="18"/>
                <w:szCs w:val="18"/>
              </w:rPr>
              <w:t>/</w:t>
            </w:r>
            <w:r w:rsidRPr="00F34639">
              <w:rPr>
                <w:rFonts w:cs="宋体" w:hint="eastAsia"/>
                <w:strike/>
                <w:sz w:val="18"/>
                <w:szCs w:val="18"/>
              </w:rPr>
              <w:t>轴公里</w:t>
            </w:r>
          </w:p>
        </w:tc>
        <w:tc>
          <w:tcPr>
            <w:tcW w:w="1562" w:type="dxa"/>
            <w:tcBorders>
              <w:top w:val="single" w:sz="4" w:space="0" w:color="auto"/>
              <w:left w:val="single" w:sz="4" w:space="0" w:color="auto"/>
              <w:bottom w:val="single" w:sz="4" w:space="0" w:color="auto"/>
              <w:right w:val="single" w:sz="4" w:space="0" w:color="auto"/>
            </w:tcBorders>
            <w:vAlign w:val="center"/>
          </w:tcPr>
          <w:p w14:paraId="737A9E36" w14:textId="77777777" w:rsidR="002B522B" w:rsidRPr="00F34639" w:rsidRDefault="002B522B" w:rsidP="00A8124E">
            <w:pPr>
              <w:spacing w:line="240" w:lineRule="exact"/>
              <w:jc w:val="center"/>
              <w:rPr>
                <w:strike/>
                <w:sz w:val="18"/>
                <w:szCs w:val="18"/>
              </w:rPr>
            </w:pPr>
            <w:r w:rsidRPr="00F34639">
              <w:rPr>
                <w:strike/>
                <w:sz w:val="18"/>
                <w:szCs w:val="18"/>
              </w:rPr>
              <w:t>0.036 00</w:t>
            </w:r>
          </w:p>
        </w:tc>
      </w:tr>
      <w:tr w:rsidR="002B522B" w:rsidRPr="00F34639" w14:paraId="7BE4925A" w14:textId="77777777" w:rsidTr="00A8124E">
        <w:trPr>
          <w:cantSplit/>
          <w:trHeight w:val="312"/>
        </w:trPr>
        <w:tc>
          <w:tcPr>
            <w:tcW w:w="664" w:type="dxa"/>
            <w:vMerge w:val="restart"/>
            <w:tcBorders>
              <w:top w:val="single" w:sz="4" w:space="0" w:color="auto"/>
              <w:left w:val="single" w:sz="4" w:space="0" w:color="auto"/>
              <w:bottom w:val="single" w:sz="4" w:space="0" w:color="auto"/>
              <w:right w:val="single" w:sz="4" w:space="0" w:color="auto"/>
            </w:tcBorders>
            <w:vAlign w:val="center"/>
          </w:tcPr>
          <w:p w14:paraId="263A3DE7" w14:textId="77777777" w:rsidR="002B522B" w:rsidRPr="00F34639" w:rsidRDefault="002B522B" w:rsidP="00A8124E">
            <w:pPr>
              <w:spacing w:line="240" w:lineRule="exact"/>
              <w:jc w:val="center"/>
              <w:rPr>
                <w:strike/>
                <w:sz w:val="18"/>
                <w:szCs w:val="18"/>
              </w:rPr>
            </w:pPr>
            <w:r w:rsidRPr="00F34639">
              <w:rPr>
                <w:rFonts w:cs="宋体" w:hint="eastAsia"/>
                <w:strike/>
                <w:sz w:val="18"/>
                <w:szCs w:val="18"/>
              </w:rPr>
              <w:t>集</w:t>
            </w:r>
          </w:p>
          <w:p w14:paraId="236581D0" w14:textId="77777777" w:rsidR="002B522B" w:rsidRPr="00F34639" w:rsidRDefault="002B522B" w:rsidP="00A8124E">
            <w:pPr>
              <w:spacing w:line="240" w:lineRule="exact"/>
              <w:jc w:val="center"/>
              <w:rPr>
                <w:strike/>
                <w:sz w:val="18"/>
                <w:szCs w:val="18"/>
              </w:rPr>
            </w:pPr>
          </w:p>
          <w:p w14:paraId="0831D990" w14:textId="77777777" w:rsidR="002B522B" w:rsidRPr="00F34639" w:rsidRDefault="002B522B" w:rsidP="00A8124E">
            <w:pPr>
              <w:spacing w:line="240" w:lineRule="exact"/>
              <w:jc w:val="center"/>
              <w:rPr>
                <w:strike/>
                <w:sz w:val="18"/>
                <w:szCs w:val="18"/>
              </w:rPr>
            </w:pPr>
            <w:r w:rsidRPr="00F34639">
              <w:rPr>
                <w:rFonts w:cs="宋体" w:hint="eastAsia"/>
                <w:strike/>
                <w:sz w:val="18"/>
                <w:szCs w:val="18"/>
              </w:rPr>
              <w:t>装</w:t>
            </w:r>
          </w:p>
          <w:p w14:paraId="7B742A59" w14:textId="77777777" w:rsidR="002B522B" w:rsidRPr="00F34639" w:rsidRDefault="002B522B" w:rsidP="00A8124E">
            <w:pPr>
              <w:spacing w:line="240" w:lineRule="exact"/>
              <w:jc w:val="center"/>
              <w:rPr>
                <w:strike/>
                <w:sz w:val="18"/>
                <w:szCs w:val="18"/>
              </w:rPr>
            </w:pPr>
          </w:p>
          <w:p w14:paraId="32898BA6" w14:textId="77777777" w:rsidR="002B522B" w:rsidRPr="00F34639" w:rsidRDefault="002B522B" w:rsidP="00A8124E">
            <w:pPr>
              <w:spacing w:line="240" w:lineRule="exact"/>
              <w:jc w:val="center"/>
              <w:rPr>
                <w:strike/>
                <w:sz w:val="18"/>
                <w:szCs w:val="18"/>
              </w:rPr>
            </w:pPr>
            <w:r w:rsidRPr="00F34639">
              <w:rPr>
                <w:rFonts w:cs="宋体" w:hint="eastAsia"/>
                <w:strike/>
                <w:sz w:val="18"/>
                <w:szCs w:val="18"/>
              </w:rPr>
              <w:t>箱</w:t>
            </w:r>
          </w:p>
        </w:tc>
        <w:tc>
          <w:tcPr>
            <w:tcW w:w="1767" w:type="dxa"/>
            <w:gridSpan w:val="2"/>
            <w:tcBorders>
              <w:top w:val="single" w:sz="4" w:space="0" w:color="auto"/>
              <w:left w:val="single" w:sz="4" w:space="0" w:color="auto"/>
              <w:bottom w:val="single" w:sz="4" w:space="0" w:color="auto"/>
              <w:right w:val="single" w:sz="4" w:space="0" w:color="auto"/>
            </w:tcBorders>
          </w:tcPr>
          <w:p w14:paraId="61BF27C2" w14:textId="77777777" w:rsidR="002B522B" w:rsidRPr="00F34639" w:rsidRDefault="002B522B" w:rsidP="00A8124E">
            <w:pPr>
              <w:spacing w:line="240" w:lineRule="exact"/>
              <w:rPr>
                <w:strike/>
                <w:sz w:val="18"/>
                <w:szCs w:val="18"/>
              </w:rPr>
            </w:pPr>
            <w:r w:rsidRPr="00F34639">
              <w:rPr>
                <w:strike/>
                <w:sz w:val="18"/>
                <w:szCs w:val="18"/>
              </w:rPr>
              <w:t>1</w:t>
            </w:r>
            <w:r w:rsidRPr="00F34639">
              <w:rPr>
                <w:rFonts w:cs="宋体" w:hint="eastAsia"/>
                <w:strike/>
                <w:sz w:val="18"/>
                <w:szCs w:val="18"/>
              </w:rPr>
              <w:t>吨箱</w:t>
            </w:r>
          </w:p>
        </w:tc>
        <w:tc>
          <w:tcPr>
            <w:tcW w:w="1779" w:type="dxa"/>
            <w:tcBorders>
              <w:top w:val="single" w:sz="4" w:space="0" w:color="auto"/>
              <w:left w:val="single" w:sz="4" w:space="0" w:color="auto"/>
              <w:bottom w:val="single" w:sz="4" w:space="0" w:color="auto"/>
              <w:right w:val="single" w:sz="4" w:space="0" w:color="auto"/>
            </w:tcBorders>
            <w:vAlign w:val="center"/>
          </w:tcPr>
          <w:p w14:paraId="7D65301D" w14:textId="77777777" w:rsidR="002B522B" w:rsidRPr="00F34639" w:rsidRDefault="002B522B" w:rsidP="00A8124E">
            <w:pPr>
              <w:spacing w:line="240" w:lineRule="exact"/>
              <w:jc w:val="center"/>
              <w:rPr>
                <w:strike/>
                <w:sz w:val="18"/>
                <w:szCs w:val="18"/>
              </w:rPr>
            </w:pPr>
            <w:r w:rsidRPr="00F34639">
              <w:rPr>
                <w:rFonts w:cs="宋体" w:hint="eastAsia"/>
                <w:strike/>
                <w:sz w:val="18"/>
                <w:szCs w:val="18"/>
              </w:rPr>
              <w:t>元</w:t>
            </w:r>
            <w:r w:rsidRPr="00F34639">
              <w:rPr>
                <w:strike/>
                <w:sz w:val="18"/>
                <w:szCs w:val="18"/>
              </w:rPr>
              <w:t>/</w:t>
            </w:r>
            <w:r w:rsidRPr="00F34639">
              <w:rPr>
                <w:rFonts w:cs="宋体" w:hint="eastAsia"/>
                <w:strike/>
                <w:sz w:val="18"/>
                <w:szCs w:val="18"/>
              </w:rPr>
              <w:t>箱公里</w:t>
            </w:r>
          </w:p>
        </w:tc>
        <w:tc>
          <w:tcPr>
            <w:tcW w:w="1562" w:type="dxa"/>
            <w:tcBorders>
              <w:top w:val="single" w:sz="4" w:space="0" w:color="auto"/>
              <w:left w:val="single" w:sz="4" w:space="0" w:color="auto"/>
              <w:bottom w:val="single" w:sz="4" w:space="0" w:color="auto"/>
              <w:right w:val="single" w:sz="4" w:space="0" w:color="auto"/>
            </w:tcBorders>
            <w:vAlign w:val="center"/>
          </w:tcPr>
          <w:p w14:paraId="2DF3C54B" w14:textId="77777777" w:rsidR="002B522B" w:rsidRPr="00F34639" w:rsidRDefault="002B522B" w:rsidP="00A8124E">
            <w:pPr>
              <w:spacing w:line="240" w:lineRule="exact"/>
              <w:jc w:val="center"/>
              <w:rPr>
                <w:strike/>
                <w:sz w:val="18"/>
                <w:szCs w:val="18"/>
              </w:rPr>
            </w:pPr>
            <w:r w:rsidRPr="00F34639">
              <w:rPr>
                <w:strike/>
                <w:sz w:val="18"/>
                <w:szCs w:val="18"/>
              </w:rPr>
              <w:t>0.007 20</w:t>
            </w:r>
          </w:p>
        </w:tc>
      </w:tr>
      <w:tr w:rsidR="002B522B" w:rsidRPr="00F34639" w14:paraId="4C97EE81" w14:textId="77777777" w:rsidTr="00A8124E">
        <w:trPr>
          <w:cantSplit/>
          <w:trHeight w:val="312"/>
        </w:trPr>
        <w:tc>
          <w:tcPr>
            <w:tcW w:w="0" w:type="auto"/>
            <w:vMerge/>
            <w:tcBorders>
              <w:top w:val="single" w:sz="4" w:space="0" w:color="auto"/>
              <w:left w:val="single" w:sz="4" w:space="0" w:color="auto"/>
              <w:bottom w:val="single" w:sz="4" w:space="0" w:color="auto"/>
              <w:right w:val="single" w:sz="4" w:space="0" w:color="auto"/>
            </w:tcBorders>
            <w:vAlign w:val="center"/>
          </w:tcPr>
          <w:p w14:paraId="0ACF8B2C" w14:textId="77777777" w:rsidR="002B522B" w:rsidRPr="00F34639" w:rsidRDefault="002B522B" w:rsidP="00A8124E">
            <w:pPr>
              <w:widowControl/>
              <w:jc w:val="left"/>
              <w:rPr>
                <w:strike/>
                <w:sz w:val="18"/>
                <w:szCs w:val="18"/>
              </w:rPr>
            </w:pPr>
          </w:p>
        </w:tc>
        <w:tc>
          <w:tcPr>
            <w:tcW w:w="1767" w:type="dxa"/>
            <w:gridSpan w:val="2"/>
            <w:tcBorders>
              <w:top w:val="single" w:sz="4" w:space="0" w:color="auto"/>
              <w:left w:val="single" w:sz="4" w:space="0" w:color="auto"/>
              <w:bottom w:val="single" w:sz="4" w:space="0" w:color="auto"/>
              <w:right w:val="single" w:sz="4" w:space="0" w:color="auto"/>
            </w:tcBorders>
          </w:tcPr>
          <w:p w14:paraId="571ACFDB" w14:textId="77777777" w:rsidR="002B522B" w:rsidRPr="00F34639" w:rsidRDefault="002B522B" w:rsidP="00A8124E">
            <w:pPr>
              <w:spacing w:line="240" w:lineRule="exact"/>
              <w:rPr>
                <w:strike/>
                <w:sz w:val="18"/>
                <w:szCs w:val="18"/>
              </w:rPr>
            </w:pPr>
            <w:r w:rsidRPr="00F34639">
              <w:rPr>
                <w:strike/>
                <w:sz w:val="18"/>
                <w:szCs w:val="18"/>
              </w:rPr>
              <w:t>20</w:t>
            </w:r>
            <w:r w:rsidRPr="00F34639">
              <w:rPr>
                <w:rFonts w:cs="宋体" w:hint="eastAsia"/>
                <w:strike/>
                <w:sz w:val="18"/>
                <w:szCs w:val="18"/>
              </w:rPr>
              <w:t>英尺箱</w:t>
            </w:r>
          </w:p>
        </w:tc>
        <w:tc>
          <w:tcPr>
            <w:tcW w:w="1779" w:type="dxa"/>
            <w:tcBorders>
              <w:top w:val="single" w:sz="4" w:space="0" w:color="auto"/>
              <w:left w:val="single" w:sz="4" w:space="0" w:color="auto"/>
              <w:bottom w:val="single" w:sz="4" w:space="0" w:color="auto"/>
              <w:right w:val="single" w:sz="4" w:space="0" w:color="auto"/>
            </w:tcBorders>
            <w:vAlign w:val="center"/>
          </w:tcPr>
          <w:p w14:paraId="3AA4D93A" w14:textId="77777777" w:rsidR="002B522B" w:rsidRPr="00F34639" w:rsidRDefault="002B522B" w:rsidP="00A8124E">
            <w:pPr>
              <w:spacing w:line="240" w:lineRule="exact"/>
              <w:jc w:val="center"/>
              <w:rPr>
                <w:strike/>
                <w:sz w:val="18"/>
                <w:szCs w:val="18"/>
              </w:rPr>
            </w:pPr>
            <w:r w:rsidRPr="00F34639">
              <w:rPr>
                <w:rFonts w:cs="宋体" w:hint="eastAsia"/>
                <w:strike/>
                <w:sz w:val="18"/>
                <w:szCs w:val="18"/>
              </w:rPr>
              <w:t>元</w:t>
            </w:r>
            <w:r w:rsidRPr="00F34639">
              <w:rPr>
                <w:strike/>
                <w:sz w:val="18"/>
                <w:szCs w:val="18"/>
              </w:rPr>
              <w:t>/</w:t>
            </w:r>
            <w:r w:rsidRPr="00F34639">
              <w:rPr>
                <w:rFonts w:cs="宋体" w:hint="eastAsia"/>
                <w:strike/>
                <w:sz w:val="18"/>
                <w:szCs w:val="18"/>
              </w:rPr>
              <w:t>箱公里</w:t>
            </w:r>
          </w:p>
        </w:tc>
        <w:tc>
          <w:tcPr>
            <w:tcW w:w="1562" w:type="dxa"/>
            <w:tcBorders>
              <w:top w:val="single" w:sz="4" w:space="0" w:color="auto"/>
              <w:left w:val="single" w:sz="4" w:space="0" w:color="auto"/>
              <w:bottom w:val="single" w:sz="4" w:space="0" w:color="auto"/>
              <w:right w:val="single" w:sz="4" w:space="0" w:color="auto"/>
            </w:tcBorders>
            <w:vAlign w:val="center"/>
          </w:tcPr>
          <w:p w14:paraId="612E69A6" w14:textId="77777777" w:rsidR="002B522B" w:rsidRPr="00F34639" w:rsidRDefault="002B522B" w:rsidP="00A8124E">
            <w:pPr>
              <w:spacing w:line="240" w:lineRule="exact"/>
              <w:jc w:val="center"/>
              <w:rPr>
                <w:strike/>
                <w:sz w:val="18"/>
                <w:szCs w:val="18"/>
              </w:rPr>
            </w:pPr>
            <w:r w:rsidRPr="00F34639">
              <w:rPr>
                <w:strike/>
                <w:sz w:val="18"/>
                <w:szCs w:val="18"/>
              </w:rPr>
              <w:t>0.192 00</w:t>
            </w:r>
          </w:p>
        </w:tc>
      </w:tr>
      <w:tr w:rsidR="002B522B" w:rsidRPr="00F34639" w14:paraId="346B1DDC" w14:textId="77777777" w:rsidTr="00A8124E">
        <w:trPr>
          <w:cantSplit/>
          <w:trHeight w:val="313"/>
        </w:trPr>
        <w:tc>
          <w:tcPr>
            <w:tcW w:w="0" w:type="auto"/>
            <w:vMerge/>
            <w:tcBorders>
              <w:top w:val="single" w:sz="4" w:space="0" w:color="auto"/>
              <w:left w:val="single" w:sz="4" w:space="0" w:color="auto"/>
              <w:bottom w:val="single" w:sz="4" w:space="0" w:color="auto"/>
              <w:right w:val="single" w:sz="4" w:space="0" w:color="auto"/>
            </w:tcBorders>
            <w:vAlign w:val="center"/>
          </w:tcPr>
          <w:p w14:paraId="7BA5A599" w14:textId="77777777" w:rsidR="002B522B" w:rsidRPr="00F34639" w:rsidRDefault="002B522B" w:rsidP="00A8124E">
            <w:pPr>
              <w:widowControl/>
              <w:jc w:val="left"/>
              <w:rPr>
                <w:strike/>
                <w:sz w:val="18"/>
                <w:szCs w:val="18"/>
              </w:rPr>
            </w:pPr>
          </w:p>
        </w:tc>
        <w:tc>
          <w:tcPr>
            <w:tcW w:w="1767" w:type="dxa"/>
            <w:gridSpan w:val="2"/>
            <w:tcBorders>
              <w:top w:val="single" w:sz="4" w:space="0" w:color="auto"/>
              <w:left w:val="single" w:sz="4" w:space="0" w:color="auto"/>
              <w:bottom w:val="single" w:sz="4" w:space="0" w:color="auto"/>
              <w:right w:val="single" w:sz="4" w:space="0" w:color="auto"/>
            </w:tcBorders>
          </w:tcPr>
          <w:p w14:paraId="1CCEDD83" w14:textId="77777777" w:rsidR="002B522B" w:rsidRPr="00F34639" w:rsidRDefault="002B522B" w:rsidP="00A8124E">
            <w:pPr>
              <w:spacing w:line="240" w:lineRule="exact"/>
              <w:rPr>
                <w:strike/>
                <w:sz w:val="18"/>
                <w:szCs w:val="18"/>
              </w:rPr>
            </w:pPr>
            <w:r w:rsidRPr="00F34639">
              <w:rPr>
                <w:strike/>
                <w:sz w:val="18"/>
                <w:szCs w:val="18"/>
              </w:rPr>
              <w:t>40</w:t>
            </w:r>
            <w:r w:rsidRPr="00F34639">
              <w:rPr>
                <w:rFonts w:cs="宋体" w:hint="eastAsia"/>
                <w:strike/>
                <w:sz w:val="18"/>
                <w:szCs w:val="18"/>
              </w:rPr>
              <w:t>英尺箱</w:t>
            </w:r>
          </w:p>
        </w:tc>
        <w:tc>
          <w:tcPr>
            <w:tcW w:w="1779" w:type="dxa"/>
            <w:tcBorders>
              <w:top w:val="single" w:sz="4" w:space="0" w:color="auto"/>
              <w:left w:val="single" w:sz="4" w:space="0" w:color="auto"/>
              <w:bottom w:val="single" w:sz="4" w:space="0" w:color="auto"/>
              <w:right w:val="single" w:sz="4" w:space="0" w:color="auto"/>
            </w:tcBorders>
            <w:vAlign w:val="center"/>
          </w:tcPr>
          <w:p w14:paraId="4714B90A" w14:textId="77777777" w:rsidR="002B522B" w:rsidRPr="00F34639" w:rsidRDefault="002B522B" w:rsidP="00A8124E">
            <w:pPr>
              <w:spacing w:line="240" w:lineRule="exact"/>
              <w:jc w:val="center"/>
              <w:rPr>
                <w:strike/>
                <w:sz w:val="18"/>
                <w:szCs w:val="18"/>
              </w:rPr>
            </w:pPr>
            <w:r w:rsidRPr="00F34639">
              <w:rPr>
                <w:rFonts w:cs="宋体" w:hint="eastAsia"/>
                <w:strike/>
                <w:sz w:val="18"/>
                <w:szCs w:val="18"/>
              </w:rPr>
              <w:t>元</w:t>
            </w:r>
            <w:r w:rsidRPr="00F34639">
              <w:rPr>
                <w:strike/>
                <w:sz w:val="18"/>
                <w:szCs w:val="18"/>
              </w:rPr>
              <w:t>/</w:t>
            </w:r>
            <w:r w:rsidRPr="00F34639">
              <w:rPr>
                <w:rFonts w:cs="宋体" w:hint="eastAsia"/>
                <w:strike/>
                <w:sz w:val="18"/>
                <w:szCs w:val="18"/>
              </w:rPr>
              <w:t>箱公里</w:t>
            </w:r>
          </w:p>
        </w:tc>
        <w:tc>
          <w:tcPr>
            <w:tcW w:w="1562" w:type="dxa"/>
            <w:tcBorders>
              <w:top w:val="single" w:sz="4" w:space="0" w:color="auto"/>
              <w:left w:val="single" w:sz="4" w:space="0" w:color="auto"/>
              <w:bottom w:val="single" w:sz="4" w:space="0" w:color="auto"/>
              <w:right w:val="single" w:sz="4" w:space="0" w:color="auto"/>
            </w:tcBorders>
            <w:vAlign w:val="center"/>
          </w:tcPr>
          <w:p w14:paraId="010B954B" w14:textId="77777777" w:rsidR="002B522B" w:rsidRPr="00F34639" w:rsidRDefault="002B522B" w:rsidP="00A8124E">
            <w:pPr>
              <w:spacing w:line="240" w:lineRule="exact"/>
              <w:jc w:val="center"/>
              <w:rPr>
                <w:strike/>
                <w:sz w:val="18"/>
                <w:szCs w:val="18"/>
              </w:rPr>
            </w:pPr>
            <w:r w:rsidRPr="00F34639">
              <w:rPr>
                <w:strike/>
                <w:sz w:val="18"/>
                <w:szCs w:val="18"/>
              </w:rPr>
              <w:t>0.408 00</w:t>
            </w:r>
          </w:p>
        </w:tc>
      </w:tr>
      <w:tr w:rsidR="002B522B" w:rsidRPr="00F34639" w14:paraId="465F3F69" w14:textId="77777777" w:rsidTr="00A8124E">
        <w:trPr>
          <w:cantSplit/>
          <w:trHeight w:val="312"/>
        </w:trPr>
        <w:tc>
          <w:tcPr>
            <w:tcW w:w="0" w:type="auto"/>
            <w:vMerge/>
            <w:tcBorders>
              <w:top w:val="single" w:sz="4" w:space="0" w:color="auto"/>
              <w:left w:val="single" w:sz="4" w:space="0" w:color="auto"/>
              <w:bottom w:val="single" w:sz="4" w:space="0" w:color="auto"/>
              <w:right w:val="single" w:sz="4" w:space="0" w:color="auto"/>
            </w:tcBorders>
            <w:vAlign w:val="center"/>
          </w:tcPr>
          <w:p w14:paraId="0C6562EF" w14:textId="77777777" w:rsidR="002B522B" w:rsidRPr="00F34639" w:rsidRDefault="002B522B" w:rsidP="00A8124E">
            <w:pPr>
              <w:widowControl/>
              <w:jc w:val="left"/>
              <w:rPr>
                <w:strike/>
                <w:sz w:val="18"/>
                <w:szCs w:val="18"/>
              </w:rPr>
            </w:pPr>
          </w:p>
        </w:tc>
        <w:tc>
          <w:tcPr>
            <w:tcW w:w="701" w:type="dxa"/>
            <w:vMerge w:val="restart"/>
            <w:tcBorders>
              <w:top w:val="single" w:sz="4" w:space="0" w:color="auto"/>
              <w:left w:val="single" w:sz="4" w:space="0" w:color="auto"/>
              <w:bottom w:val="single" w:sz="4" w:space="0" w:color="auto"/>
              <w:right w:val="single" w:sz="4" w:space="0" w:color="auto"/>
            </w:tcBorders>
          </w:tcPr>
          <w:p w14:paraId="289119EB" w14:textId="77777777" w:rsidR="002B522B" w:rsidRPr="00F34639" w:rsidRDefault="002B522B" w:rsidP="00A8124E">
            <w:pPr>
              <w:spacing w:line="240" w:lineRule="exact"/>
              <w:rPr>
                <w:strike/>
                <w:sz w:val="18"/>
                <w:szCs w:val="18"/>
              </w:rPr>
            </w:pPr>
            <w:r w:rsidRPr="00F34639">
              <w:rPr>
                <w:rFonts w:cs="宋体" w:hint="eastAsia"/>
                <w:strike/>
                <w:sz w:val="18"/>
                <w:szCs w:val="18"/>
              </w:rPr>
              <w:t>空自备箱</w:t>
            </w:r>
          </w:p>
        </w:tc>
        <w:tc>
          <w:tcPr>
            <w:tcW w:w="1066" w:type="dxa"/>
            <w:tcBorders>
              <w:top w:val="single" w:sz="4" w:space="0" w:color="auto"/>
              <w:left w:val="single" w:sz="4" w:space="0" w:color="auto"/>
              <w:bottom w:val="single" w:sz="4" w:space="0" w:color="auto"/>
              <w:right w:val="single" w:sz="4" w:space="0" w:color="auto"/>
            </w:tcBorders>
          </w:tcPr>
          <w:p w14:paraId="619C1935" w14:textId="77777777" w:rsidR="002B522B" w:rsidRPr="00F34639" w:rsidRDefault="002B522B" w:rsidP="00A8124E">
            <w:pPr>
              <w:spacing w:line="240" w:lineRule="exact"/>
              <w:rPr>
                <w:strike/>
                <w:sz w:val="18"/>
                <w:szCs w:val="18"/>
              </w:rPr>
            </w:pPr>
            <w:r w:rsidRPr="00F34639">
              <w:rPr>
                <w:strike/>
                <w:sz w:val="18"/>
                <w:szCs w:val="18"/>
              </w:rPr>
              <w:t>1</w:t>
            </w:r>
            <w:r w:rsidRPr="00F34639">
              <w:rPr>
                <w:rFonts w:cs="宋体" w:hint="eastAsia"/>
                <w:strike/>
                <w:sz w:val="18"/>
                <w:szCs w:val="18"/>
              </w:rPr>
              <w:t>吨箱</w:t>
            </w:r>
          </w:p>
        </w:tc>
        <w:tc>
          <w:tcPr>
            <w:tcW w:w="1779" w:type="dxa"/>
            <w:tcBorders>
              <w:top w:val="single" w:sz="4" w:space="0" w:color="auto"/>
              <w:left w:val="single" w:sz="4" w:space="0" w:color="auto"/>
              <w:bottom w:val="single" w:sz="4" w:space="0" w:color="auto"/>
              <w:right w:val="single" w:sz="4" w:space="0" w:color="auto"/>
            </w:tcBorders>
            <w:vAlign w:val="center"/>
          </w:tcPr>
          <w:p w14:paraId="3C7FFDBA" w14:textId="77777777" w:rsidR="002B522B" w:rsidRPr="00F34639" w:rsidRDefault="002B522B" w:rsidP="00A8124E">
            <w:pPr>
              <w:spacing w:line="240" w:lineRule="exact"/>
              <w:jc w:val="center"/>
              <w:rPr>
                <w:strike/>
                <w:sz w:val="18"/>
                <w:szCs w:val="18"/>
              </w:rPr>
            </w:pPr>
            <w:r w:rsidRPr="00F34639">
              <w:rPr>
                <w:rFonts w:cs="宋体" w:hint="eastAsia"/>
                <w:strike/>
                <w:sz w:val="18"/>
                <w:szCs w:val="18"/>
              </w:rPr>
              <w:t>元</w:t>
            </w:r>
            <w:r w:rsidRPr="00F34639">
              <w:rPr>
                <w:strike/>
                <w:sz w:val="18"/>
                <w:szCs w:val="18"/>
              </w:rPr>
              <w:t>/</w:t>
            </w:r>
            <w:r w:rsidRPr="00F34639">
              <w:rPr>
                <w:rFonts w:cs="宋体" w:hint="eastAsia"/>
                <w:strike/>
                <w:sz w:val="18"/>
                <w:szCs w:val="18"/>
              </w:rPr>
              <w:t>箱公里</w:t>
            </w:r>
          </w:p>
        </w:tc>
        <w:tc>
          <w:tcPr>
            <w:tcW w:w="1562" w:type="dxa"/>
            <w:tcBorders>
              <w:top w:val="single" w:sz="4" w:space="0" w:color="auto"/>
              <w:left w:val="single" w:sz="4" w:space="0" w:color="auto"/>
              <w:bottom w:val="single" w:sz="4" w:space="0" w:color="auto"/>
              <w:right w:val="single" w:sz="4" w:space="0" w:color="auto"/>
            </w:tcBorders>
            <w:vAlign w:val="center"/>
          </w:tcPr>
          <w:p w14:paraId="1535A748" w14:textId="77777777" w:rsidR="002B522B" w:rsidRPr="00F34639" w:rsidRDefault="002B522B" w:rsidP="00A8124E">
            <w:pPr>
              <w:spacing w:line="240" w:lineRule="exact"/>
              <w:jc w:val="center"/>
              <w:rPr>
                <w:strike/>
                <w:sz w:val="18"/>
                <w:szCs w:val="18"/>
              </w:rPr>
            </w:pPr>
            <w:r w:rsidRPr="00F34639">
              <w:rPr>
                <w:strike/>
                <w:sz w:val="18"/>
                <w:szCs w:val="18"/>
              </w:rPr>
              <w:t>0.003 60</w:t>
            </w:r>
          </w:p>
        </w:tc>
      </w:tr>
      <w:tr w:rsidR="002B522B" w:rsidRPr="00F34639" w14:paraId="38EFCF06" w14:textId="77777777" w:rsidTr="00A8124E">
        <w:trPr>
          <w:cantSplit/>
          <w:trHeight w:val="312"/>
        </w:trPr>
        <w:tc>
          <w:tcPr>
            <w:tcW w:w="0" w:type="auto"/>
            <w:vMerge/>
            <w:tcBorders>
              <w:top w:val="single" w:sz="4" w:space="0" w:color="auto"/>
              <w:left w:val="single" w:sz="4" w:space="0" w:color="auto"/>
              <w:bottom w:val="single" w:sz="4" w:space="0" w:color="auto"/>
              <w:right w:val="single" w:sz="4" w:space="0" w:color="auto"/>
            </w:tcBorders>
            <w:vAlign w:val="center"/>
          </w:tcPr>
          <w:p w14:paraId="4F107935" w14:textId="77777777" w:rsidR="002B522B" w:rsidRPr="00F34639" w:rsidRDefault="002B522B" w:rsidP="00A8124E">
            <w:pPr>
              <w:widowControl/>
              <w:jc w:val="left"/>
              <w:rPr>
                <w:strike/>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tcPr>
          <w:p w14:paraId="4606CCD5" w14:textId="77777777" w:rsidR="002B522B" w:rsidRPr="00F34639" w:rsidRDefault="002B522B" w:rsidP="00A8124E">
            <w:pPr>
              <w:widowControl/>
              <w:jc w:val="left"/>
              <w:rPr>
                <w:strike/>
                <w:sz w:val="18"/>
                <w:szCs w:val="18"/>
              </w:rPr>
            </w:pPr>
          </w:p>
        </w:tc>
        <w:tc>
          <w:tcPr>
            <w:tcW w:w="1066" w:type="dxa"/>
            <w:tcBorders>
              <w:top w:val="single" w:sz="4" w:space="0" w:color="auto"/>
              <w:left w:val="single" w:sz="4" w:space="0" w:color="auto"/>
              <w:bottom w:val="single" w:sz="4" w:space="0" w:color="auto"/>
              <w:right w:val="single" w:sz="4" w:space="0" w:color="auto"/>
            </w:tcBorders>
          </w:tcPr>
          <w:p w14:paraId="0DECD469" w14:textId="77777777" w:rsidR="002B522B" w:rsidRPr="00F34639" w:rsidRDefault="002B522B" w:rsidP="00A8124E">
            <w:pPr>
              <w:spacing w:line="240" w:lineRule="exact"/>
              <w:rPr>
                <w:strike/>
                <w:sz w:val="18"/>
                <w:szCs w:val="18"/>
              </w:rPr>
            </w:pPr>
            <w:r w:rsidRPr="00F34639">
              <w:rPr>
                <w:strike/>
                <w:sz w:val="18"/>
                <w:szCs w:val="18"/>
              </w:rPr>
              <w:t>20</w:t>
            </w:r>
            <w:r w:rsidRPr="00F34639">
              <w:rPr>
                <w:rFonts w:cs="宋体" w:hint="eastAsia"/>
                <w:strike/>
                <w:sz w:val="18"/>
                <w:szCs w:val="18"/>
              </w:rPr>
              <w:t>英尺箱</w:t>
            </w:r>
          </w:p>
        </w:tc>
        <w:tc>
          <w:tcPr>
            <w:tcW w:w="1779" w:type="dxa"/>
            <w:tcBorders>
              <w:top w:val="single" w:sz="4" w:space="0" w:color="auto"/>
              <w:left w:val="single" w:sz="4" w:space="0" w:color="auto"/>
              <w:bottom w:val="single" w:sz="4" w:space="0" w:color="auto"/>
              <w:right w:val="single" w:sz="4" w:space="0" w:color="auto"/>
            </w:tcBorders>
            <w:vAlign w:val="center"/>
          </w:tcPr>
          <w:p w14:paraId="519D6921" w14:textId="77777777" w:rsidR="002B522B" w:rsidRPr="00F34639" w:rsidRDefault="002B522B" w:rsidP="00A8124E">
            <w:pPr>
              <w:spacing w:line="240" w:lineRule="exact"/>
              <w:jc w:val="center"/>
              <w:rPr>
                <w:strike/>
                <w:sz w:val="18"/>
                <w:szCs w:val="18"/>
              </w:rPr>
            </w:pPr>
            <w:r w:rsidRPr="00F34639">
              <w:rPr>
                <w:rFonts w:cs="宋体" w:hint="eastAsia"/>
                <w:strike/>
                <w:sz w:val="18"/>
                <w:szCs w:val="18"/>
              </w:rPr>
              <w:t>元</w:t>
            </w:r>
            <w:r w:rsidRPr="00F34639">
              <w:rPr>
                <w:strike/>
                <w:sz w:val="18"/>
                <w:szCs w:val="18"/>
              </w:rPr>
              <w:t>/</w:t>
            </w:r>
            <w:r w:rsidRPr="00F34639">
              <w:rPr>
                <w:rFonts w:cs="宋体" w:hint="eastAsia"/>
                <w:strike/>
                <w:sz w:val="18"/>
                <w:szCs w:val="18"/>
              </w:rPr>
              <w:t>箱公里</w:t>
            </w:r>
          </w:p>
        </w:tc>
        <w:tc>
          <w:tcPr>
            <w:tcW w:w="1562" w:type="dxa"/>
            <w:tcBorders>
              <w:top w:val="single" w:sz="4" w:space="0" w:color="auto"/>
              <w:left w:val="single" w:sz="4" w:space="0" w:color="auto"/>
              <w:bottom w:val="single" w:sz="4" w:space="0" w:color="auto"/>
              <w:right w:val="single" w:sz="4" w:space="0" w:color="auto"/>
            </w:tcBorders>
            <w:vAlign w:val="center"/>
          </w:tcPr>
          <w:p w14:paraId="1ED6FE8B" w14:textId="77777777" w:rsidR="002B522B" w:rsidRPr="00F34639" w:rsidRDefault="002B522B" w:rsidP="00A8124E">
            <w:pPr>
              <w:spacing w:line="240" w:lineRule="exact"/>
              <w:jc w:val="center"/>
              <w:rPr>
                <w:strike/>
                <w:sz w:val="18"/>
                <w:szCs w:val="18"/>
              </w:rPr>
            </w:pPr>
            <w:r w:rsidRPr="00F34639">
              <w:rPr>
                <w:strike/>
                <w:sz w:val="18"/>
                <w:szCs w:val="18"/>
              </w:rPr>
              <w:t>0.096 00</w:t>
            </w:r>
          </w:p>
        </w:tc>
      </w:tr>
      <w:tr w:rsidR="002B522B" w:rsidRPr="00F34639" w14:paraId="3C17F7BA" w14:textId="77777777" w:rsidTr="00A8124E">
        <w:trPr>
          <w:cantSplit/>
          <w:trHeight w:val="313"/>
        </w:trPr>
        <w:tc>
          <w:tcPr>
            <w:tcW w:w="0" w:type="auto"/>
            <w:vMerge/>
            <w:tcBorders>
              <w:top w:val="single" w:sz="4" w:space="0" w:color="auto"/>
              <w:left w:val="single" w:sz="4" w:space="0" w:color="auto"/>
              <w:bottom w:val="single" w:sz="4" w:space="0" w:color="auto"/>
              <w:right w:val="single" w:sz="4" w:space="0" w:color="auto"/>
            </w:tcBorders>
            <w:vAlign w:val="center"/>
          </w:tcPr>
          <w:p w14:paraId="62E5D951" w14:textId="77777777" w:rsidR="002B522B" w:rsidRPr="00F34639" w:rsidRDefault="002B522B" w:rsidP="00A8124E">
            <w:pPr>
              <w:widowControl/>
              <w:jc w:val="left"/>
              <w:rPr>
                <w:strike/>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tcPr>
          <w:p w14:paraId="26CEE4D9" w14:textId="77777777" w:rsidR="002B522B" w:rsidRPr="00F34639" w:rsidRDefault="002B522B" w:rsidP="00A8124E">
            <w:pPr>
              <w:widowControl/>
              <w:jc w:val="left"/>
              <w:rPr>
                <w:strike/>
                <w:sz w:val="18"/>
                <w:szCs w:val="18"/>
              </w:rPr>
            </w:pPr>
          </w:p>
        </w:tc>
        <w:tc>
          <w:tcPr>
            <w:tcW w:w="1066" w:type="dxa"/>
            <w:tcBorders>
              <w:top w:val="single" w:sz="4" w:space="0" w:color="auto"/>
              <w:left w:val="single" w:sz="4" w:space="0" w:color="auto"/>
              <w:bottom w:val="single" w:sz="4" w:space="0" w:color="auto"/>
              <w:right w:val="single" w:sz="4" w:space="0" w:color="auto"/>
            </w:tcBorders>
          </w:tcPr>
          <w:p w14:paraId="6A2E2C4D" w14:textId="77777777" w:rsidR="002B522B" w:rsidRPr="00F34639" w:rsidRDefault="002B522B" w:rsidP="00A8124E">
            <w:pPr>
              <w:spacing w:line="240" w:lineRule="exact"/>
              <w:rPr>
                <w:strike/>
                <w:sz w:val="18"/>
                <w:szCs w:val="18"/>
              </w:rPr>
            </w:pPr>
            <w:r w:rsidRPr="00F34639">
              <w:rPr>
                <w:strike/>
                <w:sz w:val="18"/>
                <w:szCs w:val="18"/>
              </w:rPr>
              <w:t>40</w:t>
            </w:r>
            <w:r w:rsidRPr="00F34639">
              <w:rPr>
                <w:rFonts w:cs="宋体" w:hint="eastAsia"/>
                <w:strike/>
                <w:sz w:val="18"/>
                <w:szCs w:val="18"/>
              </w:rPr>
              <w:t>英尺箱</w:t>
            </w:r>
          </w:p>
        </w:tc>
        <w:tc>
          <w:tcPr>
            <w:tcW w:w="1779" w:type="dxa"/>
            <w:tcBorders>
              <w:top w:val="single" w:sz="4" w:space="0" w:color="auto"/>
              <w:left w:val="single" w:sz="4" w:space="0" w:color="auto"/>
              <w:bottom w:val="single" w:sz="4" w:space="0" w:color="auto"/>
              <w:right w:val="single" w:sz="4" w:space="0" w:color="auto"/>
            </w:tcBorders>
            <w:vAlign w:val="center"/>
          </w:tcPr>
          <w:p w14:paraId="08666D27" w14:textId="77777777" w:rsidR="002B522B" w:rsidRPr="00F34639" w:rsidRDefault="002B522B" w:rsidP="00A8124E">
            <w:pPr>
              <w:spacing w:line="240" w:lineRule="exact"/>
              <w:jc w:val="center"/>
              <w:rPr>
                <w:strike/>
                <w:sz w:val="18"/>
                <w:szCs w:val="18"/>
              </w:rPr>
            </w:pPr>
            <w:r w:rsidRPr="00F34639">
              <w:rPr>
                <w:rFonts w:cs="宋体" w:hint="eastAsia"/>
                <w:strike/>
                <w:sz w:val="18"/>
                <w:szCs w:val="18"/>
              </w:rPr>
              <w:t>元</w:t>
            </w:r>
            <w:r w:rsidRPr="00F34639">
              <w:rPr>
                <w:strike/>
                <w:sz w:val="18"/>
                <w:szCs w:val="18"/>
              </w:rPr>
              <w:t>/</w:t>
            </w:r>
            <w:r w:rsidRPr="00F34639">
              <w:rPr>
                <w:rFonts w:cs="宋体" w:hint="eastAsia"/>
                <w:strike/>
                <w:sz w:val="18"/>
                <w:szCs w:val="18"/>
              </w:rPr>
              <w:t>箱公里</w:t>
            </w:r>
          </w:p>
        </w:tc>
        <w:tc>
          <w:tcPr>
            <w:tcW w:w="1562" w:type="dxa"/>
            <w:tcBorders>
              <w:top w:val="single" w:sz="4" w:space="0" w:color="auto"/>
              <w:left w:val="single" w:sz="4" w:space="0" w:color="auto"/>
              <w:bottom w:val="single" w:sz="4" w:space="0" w:color="auto"/>
              <w:right w:val="single" w:sz="4" w:space="0" w:color="auto"/>
            </w:tcBorders>
            <w:vAlign w:val="center"/>
          </w:tcPr>
          <w:p w14:paraId="5C762937" w14:textId="77777777" w:rsidR="002B522B" w:rsidRPr="00F34639" w:rsidRDefault="002B522B" w:rsidP="00A8124E">
            <w:pPr>
              <w:spacing w:line="240" w:lineRule="exact"/>
              <w:jc w:val="center"/>
              <w:rPr>
                <w:strike/>
                <w:sz w:val="18"/>
                <w:szCs w:val="18"/>
              </w:rPr>
            </w:pPr>
            <w:r w:rsidRPr="00F34639">
              <w:rPr>
                <w:strike/>
                <w:sz w:val="18"/>
                <w:szCs w:val="18"/>
              </w:rPr>
              <w:t>0.204 00</w:t>
            </w:r>
          </w:p>
        </w:tc>
      </w:tr>
    </w:tbl>
    <w:p w14:paraId="7E875EC0" w14:textId="77777777" w:rsidR="0067508D" w:rsidRPr="00F34639" w:rsidRDefault="0067508D" w:rsidP="0067508D">
      <w:pPr>
        <w:spacing w:line="300" w:lineRule="exact"/>
        <w:ind w:firstLineChars="200" w:firstLine="420"/>
        <w:rPr>
          <w:strike/>
        </w:rPr>
      </w:pPr>
    </w:p>
    <w:p w14:paraId="2A4AF731" w14:textId="77777777" w:rsidR="0067508D" w:rsidRPr="002D47B8" w:rsidRDefault="007026F6" w:rsidP="0067508D">
      <w:pPr>
        <w:spacing w:line="300" w:lineRule="exact"/>
        <w:ind w:firstLineChars="202" w:firstLine="424"/>
      </w:pPr>
      <w:r>
        <w:rPr>
          <w:rFonts w:cs="宋体" w:hint="eastAsia"/>
        </w:rPr>
        <w:t>等额浮动</w:t>
      </w:r>
      <w:r w:rsidR="0067508D" w:rsidRPr="002D47B8">
        <w:rPr>
          <w:rFonts w:cs="宋体" w:hint="eastAsia"/>
        </w:rPr>
        <w:t>计算公式为：</w:t>
      </w:r>
    </w:p>
    <w:p w14:paraId="18F9EDFE" w14:textId="77777777" w:rsidR="0067508D" w:rsidRPr="002D47B8" w:rsidRDefault="007026F6" w:rsidP="0067508D">
      <w:pPr>
        <w:spacing w:line="300" w:lineRule="exact"/>
        <w:ind w:firstLineChars="215" w:firstLine="426"/>
        <w:rPr>
          <w:rFonts w:ascii="宋体"/>
          <w:spacing w:val="-6"/>
        </w:rPr>
      </w:pPr>
      <w:r>
        <w:rPr>
          <w:rFonts w:ascii="宋体" w:hAnsi="宋体" w:cs="宋体" w:hint="eastAsia"/>
          <w:spacing w:val="-6"/>
        </w:rPr>
        <w:t>等额浮动</w:t>
      </w:r>
      <w:r w:rsidR="0067508D" w:rsidRPr="002D47B8">
        <w:rPr>
          <w:rFonts w:ascii="宋体" w:hAnsi="宋体" w:cs="宋体" w:hint="eastAsia"/>
          <w:spacing w:val="-6"/>
        </w:rPr>
        <w:t>费=费率×计费重量（箱数或轴数）×电化里程</w:t>
      </w:r>
    </w:p>
    <w:p w14:paraId="472BDEEC" w14:textId="77777777" w:rsidR="0067508D" w:rsidRPr="00F34639" w:rsidRDefault="0067508D" w:rsidP="00C64453">
      <w:pPr>
        <w:spacing w:line="300" w:lineRule="exact"/>
        <w:ind w:firstLineChars="200" w:firstLine="422"/>
        <w:rPr>
          <w:rFonts w:ascii="宋体"/>
          <w:strike/>
        </w:rPr>
      </w:pPr>
      <w:r w:rsidRPr="00F34639">
        <w:rPr>
          <w:rFonts w:ascii="黑体" w:eastAsia="黑体" w:hAnsi="宋体" w:cs="黑体" w:hint="eastAsia"/>
          <w:b/>
          <w:strike/>
        </w:rPr>
        <w:t>第10条</w:t>
      </w:r>
      <w:r w:rsidRPr="00F34639">
        <w:rPr>
          <w:rFonts w:ascii="宋体" w:hAnsi="宋体" w:cs="宋体" w:hint="eastAsia"/>
          <w:strike/>
        </w:rPr>
        <w:t xml:space="preserve">  货票填制及报表列报。</w:t>
      </w:r>
    </w:p>
    <w:p w14:paraId="7913DFAB" w14:textId="77777777" w:rsidR="0067508D" w:rsidRPr="00F34639" w:rsidRDefault="0067508D" w:rsidP="0067508D">
      <w:pPr>
        <w:autoSpaceDE w:val="0"/>
        <w:autoSpaceDN w:val="0"/>
        <w:adjustRightInd w:val="0"/>
        <w:spacing w:line="300" w:lineRule="exact"/>
        <w:ind w:firstLineChars="206" w:firstLine="424"/>
        <w:jc w:val="left"/>
        <w:rPr>
          <w:rFonts w:ascii="宋体"/>
          <w:strike/>
        </w:rPr>
      </w:pPr>
      <w:r w:rsidRPr="00F34639">
        <w:rPr>
          <w:rFonts w:ascii="宋体" w:hAnsi="宋体" w:cs="宋体" w:hint="eastAsia"/>
          <w:strike/>
          <w:spacing w:val="-2"/>
        </w:rPr>
        <w:t>电气化附加费在货票上另行填记，在收入报表内以“电</w:t>
      </w:r>
      <w:r w:rsidRPr="00F34639">
        <w:rPr>
          <w:rFonts w:ascii="宋体" w:hAnsi="宋体" w:cs="宋体" w:hint="eastAsia"/>
          <w:strike/>
        </w:rPr>
        <w:t>化费”列报。发送的国际联运货物在运单54栏杂费项下以编号“电”填记。</w:t>
      </w:r>
    </w:p>
    <w:p w14:paraId="0A789E75" w14:textId="77777777" w:rsidR="0067508D" w:rsidRPr="003A7B10" w:rsidRDefault="0067508D" w:rsidP="0067508D">
      <w:pPr>
        <w:widowControl/>
        <w:jc w:val="left"/>
        <w:rPr>
          <w:rFonts w:ascii="宋体"/>
          <w:dstrike/>
          <w:spacing w:val="1"/>
          <w:kern w:val="0"/>
          <w:sz w:val="18"/>
          <w:szCs w:val="18"/>
        </w:rPr>
        <w:sectPr w:rsidR="0067508D" w:rsidRPr="003A7B10">
          <w:pgSz w:w="7371" w:h="10433"/>
          <w:pgMar w:top="851" w:right="851" w:bottom="851" w:left="964" w:header="851" w:footer="737" w:gutter="0"/>
          <w:cols w:space="720"/>
        </w:sectPr>
      </w:pPr>
    </w:p>
    <w:p w14:paraId="5063A161" w14:textId="77777777" w:rsidR="00BF53FA" w:rsidRPr="00015EB6" w:rsidRDefault="00BF53FA" w:rsidP="00BF53FA">
      <w:pPr>
        <w:ind w:firstLineChars="500" w:firstLine="1600"/>
        <w:rPr>
          <w:rFonts w:ascii="仿宋_GB2312" w:eastAsia="仿宋_GB2312"/>
          <w:sz w:val="32"/>
          <w:szCs w:val="32"/>
        </w:rPr>
      </w:pPr>
      <w:r w:rsidRPr="00015EB6">
        <w:rPr>
          <w:rFonts w:ascii="仿宋_GB2312" w:eastAsia="仿宋_GB2312" w:hint="eastAsia"/>
          <w:sz w:val="32"/>
          <w:szCs w:val="32"/>
        </w:rPr>
        <w:t>电气化区段里程表</w:t>
      </w:r>
    </w:p>
    <w:p w14:paraId="1932ECE5" w14:textId="77777777" w:rsidR="008368D2" w:rsidRDefault="008368D2" w:rsidP="0067508D">
      <w:pPr>
        <w:spacing w:line="300" w:lineRule="exact"/>
        <w:rPr>
          <w:rFonts w:ascii="宋体" w:hAnsi="宋体" w:cs="黑体"/>
          <w:b/>
        </w:rPr>
      </w:pPr>
    </w:p>
    <w:tbl>
      <w:tblPr>
        <w:tblW w:w="5667" w:type="dxa"/>
        <w:tblInd w:w="93" w:type="dxa"/>
        <w:tblLook w:val="0000" w:firstRow="0" w:lastRow="0" w:firstColumn="0" w:lastColumn="0" w:noHBand="0" w:noVBand="0"/>
      </w:tblPr>
      <w:tblGrid>
        <w:gridCol w:w="587"/>
        <w:gridCol w:w="1480"/>
        <w:gridCol w:w="1820"/>
        <w:gridCol w:w="710"/>
        <w:gridCol w:w="1155"/>
      </w:tblGrid>
      <w:tr w:rsidR="00BF53FA" w:rsidRPr="00BF53FA" w14:paraId="091B849D" w14:textId="77777777" w:rsidTr="004A4EB9">
        <w:trPr>
          <w:trHeight w:val="480"/>
        </w:trPr>
        <w:tc>
          <w:tcPr>
            <w:tcW w:w="550" w:type="dxa"/>
            <w:tcBorders>
              <w:top w:val="single" w:sz="4" w:space="0" w:color="auto"/>
              <w:left w:val="single" w:sz="4" w:space="0" w:color="auto"/>
              <w:bottom w:val="single" w:sz="4" w:space="0" w:color="auto"/>
              <w:right w:val="single" w:sz="4" w:space="0" w:color="auto"/>
            </w:tcBorders>
            <w:shd w:val="clear" w:color="auto" w:fill="auto"/>
          </w:tcPr>
          <w:p w14:paraId="51B6BAD2"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顺号</w:t>
            </w:r>
          </w:p>
        </w:tc>
        <w:tc>
          <w:tcPr>
            <w:tcW w:w="1480" w:type="dxa"/>
            <w:tcBorders>
              <w:top w:val="single" w:sz="4" w:space="0" w:color="auto"/>
              <w:left w:val="nil"/>
              <w:bottom w:val="single" w:sz="4" w:space="0" w:color="auto"/>
              <w:right w:val="single" w:sz="4" w:space="0" w:color="auto"/>
            </w:tcBorders>
            <w:shd w:val="clear" w:color="auto" w:fill="auto"/>
          </w:tcPr>
          <w:p w14:paraId="6A29FBE1"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线名</w:t>
            </w:r>
          </w:p>
        </w:tc>
        <w:tc>
          <w:tcPr>
            <w:tcW w:w="1820" w:type="dxa"/>
            <w:tcBorders>
              <w:top w:val="single" w:sz="4" w:space="0" w:color="auto"/>
              <w:left w:val="nil"/>
              <w:bottom w:val="single" w:sz="4" w:space="0" w:color="auto"/>
              <w:right w:val="single" w:sz="4" w:space="0" w:color="auto"/>
            </w:tcBorders>
            <w:shd w:val="clear" w:color="auto" w:fill="auto"/>
          </w:tcPr>
          <w:p w14:paraId="67B0CEA9"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电化区段</w:t>
            </w:r>
          </w:p>
        </w:tc>
        <w:tc>
          <w:tcPr>
            <w:tcW w:w="662" w:type="dxa"/>
            <w:tcBorders>
              <w:top w:val="single" w:sz="4" w:space="0" w:color="auto"/>
              <w:left w:val="nil"/>
              <w:bottom w:val="single" w:sz="4" w:space="0" w:color="auto"/>
              <w:right w:val="single" w:sz="4" w:space="0" w:color="auto"/>
            </w:tcBorders>
            <w:shd w:val="clear" w:color="auto" w:fill="auto"/>
          </w:tcPr>
          <w:p w14:paraId="04F52721"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区段里程</w:t>
            </w:r>
          </w:p>
        </w:tc>
        <w:tc>
          <w:tcPr>
            <w:tcW w:w="1155" w:type="dxa"/>
            <w:tcBorders>
              <w:top w:val="single" w:sz="4" w:space="0" w:color="auto"/>
              <w:left w:val="nil"/>
              <w:bottom w:val="single" w:sz="4" w:space="0" w:color="auto"/>
              <w:right w:val="single" w:sz="4" w:space="0" w:color="auto"/>
            </w:tcBorders>
            <w:shd w:val="clear" w:color="auto" w:fill="auto"/>
          </w:tcPr>
          <w:p w14:paraId="4BEAC885"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里程表页数</w:t>
            </w:r>
          </w:p>
        </w:tc>
      </w:tr>
      <w:tr w:rsidR="00BF53FA" w:rsidRPr="00BF53FA" w14:paraId="472306B9" w14:textId="77777777" w:rsidTr="004A4EB9">
        <w:trPr>
          <w:trHeight w:val="285"/>
        </w:trPr>
        <w:tc>
          <w:tcPr>
            <w:tcW w:w="550" w:type="dxa"/>
            <w:tcBorders>
              <w:top w:val="nil"/>
              <w:left w:val="single" w:sz="4" w:space="0" w:color="auto"/>
              <w:bottom w:val="single" w:sz="4" w:space="0" w:color="auto"/>
              <w:right w:val="single" w:sz="4" w:space="0" w:color="auto"/>
            </w:tcBorders>
            <w:shd w:val="clear" w:color="auto" w:fill="auto"/>
          </w:tcPr>
          <w:p w14:paraId="7FBB3CE5"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1</w:t>
            </w:r>
          </w:p>
        </w:tc>
        <w:tc>
          <w:tcPr>
            <w:tcW w:w="1480" w:type="dxa"/>
            <w:tcBorders>
              <w:top w:val="nil"/>
              <w:left w:val="nil"/>
              <w:bottom w:val="single" w:sz="4" w:space="0" w:color="auto"/>
              <w:right w:val="single" w:sz="4" w:space="0" w:color="auto"/>
            </w:tcBorders>
            <w:shd w:val="clear" w:color="auto" w:fill="auto"/>
          </w:tcPr>
          <w:p w14:paraId="4D1C106E"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津山线</w:t>
            </w:r>
          </w:p>
        </w:tc>
        <w:tc>
          <w:tcPr>
            <w:tcW w:w="1820" w:type="dxa"/>
            <w:tcBorders>
              <w:top w:val="nil"/>
              <w:left w:val="nil"/>
              <w:bottom w:val="single" w:sz="4" w:space="0" w:color="auto"/>
              <w:right w:val="single" w:sz="4" w:space="0" w:color="auto"/>
            </w:tcBorders>
            <w:shd w:val="clear" w:color="auto" w:fill="auto"/>
          </w:tcPr>
          <w:p w14:paraId="48AF33E3"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南仓—山海关</w:t>
            </w:r>
          </w:p>
        </w:tc>
        <w:tc>
          <w:tcPr>
            <w:tcW w:w="662" w:type="dxa"/>
            <w:tcBorders>
              <w:top w:val="nil"/>
              <w:left w:val="nil"/>
              <w:bottom w:val="single" w:sz="4" w:space="0" w:color="auto"/>
              <w:right w:val="single" w:sz="4" w:space="0" w:color="auto"/>
            </w:tcBorders>
            <w:shd w:val="clear" w:color="auto" w:fill="auto"/>
          </w:tcPr>
          <w:p w14:paraId="046662D6"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303</w:t>
            </w:r>
          </w:p>
        </w:tc>
        <w:tc>
          <w:tcPr>
            <w:tcW w:w="1155" w:type="dxa"/>
            <w:tcBorders>
              <w:top w:val="nil"/>
              <w:left w:val="nil"/>
              <w:bottom w:val="single" w:sz="4" w:space="0" w:color="auto"/>
              <w:right w:val="single" w:sz="4" w:space="0" w:color="auto"/>
            </w:tcBorders>
            <w:shd w:val="clear" w:color="auto" w:fill="auto"/>
          </w:tcPr>
          <w:p w14:paraId="66EA5746"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232—233</w:t>
            </w:r>
          </w:p>
        </w:tc>
      </w:tr>
      <w:tr w:rsidR="00BF53FA" w:rsidRPr="00BF53FA" w14:paraId="1E0EAB27" w14:textId="77777777" w:rsidTr="004A4EB9">
        <w:trPr>
          <w:trHeight w:val="285"/>
        </w:trPr>
        <w:tc>
          <w:tcPr>
            <w:tcW w:w="550" w:type="dxa"/>
            <w:tcBorders>
              <w:top w:val="nil"/>
              <w:left w:val="single" w:sz="4" w:space="0" w:color="auto"/>
              <w:bottom w:val="single" w:sz="4" w:space="0" w:color="auto"/>
              <w:right w:val="single" w:sz="4" w:space="0" w:color="auto"/>
            </w:tcBorders>
            <w:shd w:val="clear" w:color="auto" w:fill="auto"/>
          </w:tcPr>
          <w:p w14:paraId="25C5CF6F"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2</w:t>
            </w:r>
          </w:p>
        </w:tc>
        <w:tc>
          <w:tcPr>
            <w:tcW w:w="1480" w:type="dxa"/>
            <w:tcBorders>
              <w:top w:val="nil"/>
              <w:left w:val="nil"/>
              <w:bottom w:val="single" w:sz="4" w:space="0" w:color="auto"/>
              <w:right w:val="single" w:sz="4" w:space="0" w:color="auto"/>
            </w:tcBorders>
            <w:shd w:val="clear" w:color="auto" w:fill="auto"/>
          </w:tcPr>
          <w:p w14:paraId="30B3A234"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天津北环线</w:t>
            </w:r>
          </w:p>
        </w:tc>
        <w:tc>
          <w:tcPr>
            <w:tcW w:w="1820" w:type="dxa"/>
            <w:tcBorders>
              <w:top w:val="nil"/>
              <w:left w:val="nil"/>
              <w:bottom w:val="single" w:sz="4" w:space="0" w:color="auto"/>
              <w:right w:val="single" w:sz="4" w:space="0" w:color="auto"/>
            </w:tcBorders>
            <w:shd w:val="clear" w:color="auto" w:fill="auto"/>
          </w:tcPr>
          <w:p w14:paraId="7662664D"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南仓—北塘</w:t>
            </w:r>
          </w:p>
        </w:tc>
        <w:tc>
          <w:tcPr>
            <w:tcW w:w="662" w:type="dxa"/>
            <w:tcBorders>
              <w:top w:val="nil"/>
              <w:left w:val="nil"/>
              <w:bottom w:val="single" w:sz="4" w:space="0" w:color="auto"/>
              <w:right w:val="single" w:sz="4" w:space="0" w:color="auto"/>
            </w:tcBorders>
            <w:shd w:val="clear" w:color="auto" w:fill="auto"/>
          </w:tcPr>
          <w:p w14:paraId="37FB87C4"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49</w:t>
            </w:r>
          </w:p>
        </w:tc>
        <w:tc>
          <w:tcPr>
            <w:tcW w:w="1155" w:type="dxa"/>
            <w:tcBorders>
              <w:top w:val="nil"/>
              <w:left w:val="nil"/>
              <w:bottom w:val="single" w:sz="4" w:space="0" w:color="auto"/>
              <w:right w:val="single" w:sz="4" w:space="0" w:color="auto"/>
            </w:tcBorders>
            <w:shd w:val="clear" w:color="auto" w:fill="auto"/>
          </w:tcPr>
          <w:p w14:paraId="47944457"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234</w:t>
            </w:r>
          </w:p>
        </w:tc>
      </w:tr>
      <w:tr w:rsidR="00BF53FA" w:rsidRPr="00BF53FA" w14:paraId="6ED7DB00" w14:textId="77777777" w:rsidTr="004A4EB9">
        <w:trPr>
          <w:trHeight w:val="285"/>
        </w:trPr>
        <w:tc>
          <w:tcPr>
            <w:tcW w:w="550" w:type="dxa"/>
            <w:tcBorders>
              <w:top w:val="nil"/>
              <w:left w:val="single" w:sz="4" w:space="0" w:color="auto"/>
              <w:bottom w:val="single" w:sz="4" w:space="0" w:color="auto"/>
              <w:right w:val="single" w:sz="4" w:space="0" w:color="auto"/>
            </w:tcBorders>
            <w:shd w:val="clear" w:color="auto" w:fill="auto"/>
          </w:tcPr>
          <w:p w14:paraId="33C8C013"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3</w:t>
            </w:r>
          </w:p>
        </w:tc>
        <w:tc>
          <w:tcPr>
            <w:tcW w:w="1480" w:type="dxa"/>
            <w:tcBorders>
              <w:top w:val="nil"/>
              <w:left w:val="nil"/>
              <w:bottom w:val="single" w:sz="4" w:space="0" w:color="auto"/>
              <w:right w:val="single" w:sz="4" w:space="0" w:color="auto"/>
            </w:tcBorders>
            <w:shd w:val="clear" w:color="auto" w:fill="auto"/>
          </w:tcPr>
          <w:p w14:paraId="377D68A0"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丰台西线</w:t>
            </w:r>
          </w:p>
        </w:tc>
        <w:tc>
          <w:tcPr>
            <w:tcW w:w="1820" w:type="dxa"/>
            <w:tcBorders>
              <w:top w:val="nil"/>
              <w:left w:val="nil"/>
              <w:bottom w:val="single" w:sz="4" w:space="0" w:color="auto"/>
              <w:right w:val="single" w:sz="4" w:space="0" w:color="auto"/>
            </w:tcBorders>
            <w:shd w:val="clear" w:color="auto" w:fill="auto"/>
          </w:tcPr>
          <w:p w14:paraId="6123A627"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丰台—丰台西</w:t>
            </w:r>
          </w:p>
        </w:tc>
        <w:tc>
          <w:tcPr>
            <w:tcW w:w="662" w:type="dxa"/>
            <w:tcBorders>
              <w:top w:val="nil"/>
              <w:left w:val="nil"/>
              <w:bottom w:val="single" w:sz="4" w:space="0" w:color="auto"/>
              <w:right w:val="single" w:sz="4" w:space="0" w:color="auto"/>
            </w:tcBorders>
            <w:shd w:val="clear" w:color="auto" w:fill="auto"/>
          </w:tcPr>
          <w:p w14:paraId="2FAA12D1"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5</w:t>
            </w:r>
          </w:p>
        </w:tc>
        <w:tc>
          <w:tcPr>
            <w:tcW w:w="1155" w:type="dxa"/>
            <w:tcBorders>
              <w:top w:val="nil"/>
              <w:left w:val="nil"/>
              <w:bottom w:val="single" w:sz="4" w:space="0" w:color="auto"/>
              <w:right w:val="single" w:sz="4" w:space="0" w:color="auto"/>
            </w:tcBorders>
            <w:shd w:val="clear" w:color="auto" w:fill="auto"/>
          </w:tcPr>
          <w:p w14:paraId="2AA09DF0"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309</w:t>
            </w:r>
          </w:p>
        </w:tc>
      </w:tr>
      <w:tr w:rsidR="00BF53FA" w:rsidRPr="00BF53FA" w14:paraId="005E9C4F" w14:textId="77777777" w:rsidTr="004A4EB9">
        <w:trPr>
          <w:trHeight w:val="285"/>
        </w:trPr>
        <w:tc>
          <w:tcPr>
            <w:tcW w:w="550" w:type="dxa"/>
            <w:tcBorders>
              <w:top w:val="nil"/>
              <w:left w:val="single" w:sz="4" w:space="0" w:color="auto"/>
              <w:bottom w:val="single" w:sz="4" w:space="0" w:color="auto"/>
              <w:right w:val="single" w:sz="4" w:space="0" w:color="auto"/>
            </w:tcBorders>
            <w:shd w:val="clear" w:color="auto" w:fill="auto"/>
          </w:tcPr>
          <w:p w14:paraId="69F96E88"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4</w:t>
            </w:r>
          </w:p>
        </w:tc>
        <w:tc>
          <w:tcPr>
            <w:tcW w:w="1480" w:type="dxa"/>
            <w:tcBorders>
              <w:top w:val="nil"/>
              <w:left w:val="nil"/>
              <w:bottom w:val="single" w:sz="4" w:space="0" w:color="auto"/>
              <w:right w:val="single" w:sz="4" w:space="0" w:color="auto"/>
            </w:tcBorders>
            <w:shd w:val="clear" w:color="auto" w:fill="auto"/>
          </w:tcPr>
          <w:p w14:paraId="21124807"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丰双线</w:t>
            </w:r>
          </w:p>
        </w:tc>
        <w:tc>
          <w:tcPr>
            <w:tcW w:w="1820" w:type="dxa"/>
            <w:tcBorders>
              <w:top w:val="nil"/>
              <w:left w:val="nil"/>
              <w:bottom w:val="single" w:sz="4" w:space="0" w:color="auto"/>
              <w:right w:val="single" w:sz="4" w:space="0" w:color="auto"/>
            </w:tcBorders>
            <w:shd w:val="clear" w:color="auto" w:fill="auto"/>
          </w:tcPr>
          <w:p w14:paraId="5561E83E"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丰台—双桥</w:t>
            </w:r>
          </w:p>
        </w:tc>
        <w:tc>
          <w:tcPr>
            <w:tcW w:w="662" w:type="dxa"/>
            <w:tcBorders>
              <w:top w:val="nil"/>
              <w:left w:val="nil"/>
              <w:bottom w:val="single" w:sz="4" w:space="0" w:color="auto"/>
              <w:right w:val="single" w:sz="4" w:space="0" w:color="auto"/>
            </w:tcBorders>
            <w:shd w:val="clear" w:color="auto" w:fill="auto"/>
          </w:tcPr>
          <w:p w14:paraId="2817791A"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37</w:t>
            </w:r>
          </w:p>
        </w:tc>
        <w:tc>
          <w:tcPr>
            <w:tcW w:w="1155" w:type="dxa"/>
            <w:tcBorders>
              <w:top w:val="nil"/>
              <w:left w:val="nil"/>
              <w:bottom w:val="single" w:sz="4" w:space="0" w:color="auto"/>
              <w:right w:val="single" w:sz="4" w:space="0" w:color="auto"/>
            </w:tcBorders>
            <w:shd w:val="clear" w:color="auto" w:fill="auto"/>
          </w:tcPr>
          <w:p w14:paraId="278DA779"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309</w:t>
            </w:r>
          </w:p>
        </w:tc>
      </w:tr>
      <w:tr w:rsidR="00BF53FA" w:rsidRPr="00BF53FA" w14:paraId="7E762379" w14:textId="77777777" w:rsidTr="004A4EB9">
        <w:trPr>
          <w:trHeight w:val="285"/>
        </w:trPr>
        <w:tc>
          <w:tcPr>
            <w:tcW w:w="550" w:type="dxa"/>
            <w:tcBorders>
              <w:top w:val="nil"/>
              <w:left w:val="single" w:sz="4" w:space="0" w:color="auto"/>
              <w:bottom w:val="single" w:sz="4" w:space="0" w:color="auto"/>
              <w:right w:val="single" w:sz="4" w:space="0" w:color="auto"/>
            </w:tcBorders>
            <w:shd w:val="clear" w:color="auto" w:fill="auto"/>
          </w:tcPr>
          <w:p w14:paraId="489F43E3"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5</w:t>
            </w:r>
          </w:p>
        </w:tc>
        <w:tc>
          <w:tcPr>
            <w:tcW w:w="1480" w:type="dxa"/>
            <w:tcBorders>
              <w:top w:val="nil"/>
              <w:left w:val="nil"/>
              <w:bottom w:val="single" w:sz="4" w:space="0" w:color="auto"/>
              <w:right w:val="single" w:sz="4" w:space="0" w:color="auto"/>
            </w:tcBorders>
            <w:shd w:val="clear" w:color="auto" w:fill="auto"/>
          </w:tcPr>
          <w:p w14:paraId="20FC365B"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京哈线</w:t>
            </w:r>
          </w:p>
        </w:tc>
        <w:tc>
          <w:tcPr>
            <w:tcW w:w="1820" w:type="dxa"/>
            <w:tcBorders>
              <w:top w:val="nil"/>
              <w:left w:val="nil"/>
              <w:bottom w:val="single" w:sz="4" w:space="0" w:color="auto"/>
              <w:right w:val="single" w:sz="4" w:space="0" w:color="auto"/>
            </w:tcBorders>
            <w:shd w:val="clear" w:color="auto" w:fill="auto"/>
          </w:tcPr>
          <w:p w14:paraId="06BE0F96"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北京—哈尔滨</w:t>
            </w:r>
          </w:p>
        </w:tc>
        <w:tc>
          <w:tcPr>
            <w:tcW w:w="662" w:type="dxa"/>
            <w:tcBorders>
              <w:top w:val="nil"/>
              <w:left w:val="nil"/>
              <w:bottom w:val="single" w:sz="4" w:space="0" w:color="auto"/>
              <w:right w:val="single" w:sz="4" w:space="0" w:color="auto"/>
            </w:tcBorders>
            <w:shd w:val="clear" w:color="auto" w:fill="auto"/>
          </w:tcPr>
          <w:p w14:paraId="4468AEC1"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1257</w:t>
            </w:r>
          </w:p>
        </w:tc>
        <w:tc>
          <w:tcPr>
            <w:tcW w:w="1155" w:type="dxa"/>
            <w:tcBorders>
              <w:top w:val="nil"/>
              <w:left w:val="nil"/>
              <w:bottom w:val="single" w:sz="4" w:space="0" w:color="auto"/>
              <w:right w:val="single" w:sz="4" w:space="0" w:color="auto"/>
            </w:tcBorders>
            <w:shd w:val="clear" w:color="auto" w:fill="auto"/>
          </w:tcPr>
          <w:p w14:paraId="7F0503F7"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225—227</w:t>
            </w:r>
          </w:p>
        </w:tc>
      </w:tr>
      <w:tr w:rsidR="00BF53FA" w:rsidRPr="00BF53FA" w14:paraId="0BAD8579" w14:textId="77777777" w:rsidTr="004A4EB9">
        <w:trPr>
          <w:trHeight w:val="285"/>
        </w:trPr>
        <w:tc>
          <w:tcPr>
            <w:tcW w:w="550" w:type="dxa"/>
            <w:tcBorders>
              <w:top w:val="nil"/>
              <w:left w:val="single" w:sz="4" w:space="0" w:color="auto"/>
              <w:bottom w:val="single" w:sz="4" w:space="0" w:color="auto"/>
              <w:right w:val="single" w:sz="4" w:space="0" w:color="auto"/>
            </w:tcBorders>
            <w:shd w:val="clear" w:color="auto" w:fill="auto"/>
          </w:tcPr>
          <w:p w14:paraId="153BC5D5"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6</w:t>
            </w:r>
          </w:p>
        </w:tc>
        <w:tc>
          <w:tcPr>
            <w:tcW w:w="1480" w:type="dxa"/>
            <w:tcBorders>
              <w:top w:val="nil"/>
              <w:left w:val="nil"/>
              <w:bottom w:val="single" w:sz="4" w:space="0" w:color="auto"/>
              <w:right w:val="single" w:sz="4" w:space="0" w:color="auto"/>
            </w:tcBorders>
            <w:shd w:val="clear" w:color="auto" w:fill="auto"/>
          </w:tcPr>
          <w:p w14:paraId="31212D02"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塘沽线</w:t>
            </w:r>
          </w:p>
        </w:tc>
        <w:tc>
          <w:tcPr>
            <w:tcW w:w="1820" w:type="dxa"/>
            <w:tcBorders>
              <w:top w:val="nil"/>
              <w:left w:val="nil"/>
              <w:bottom w:val="single" w:sz="4" w:space="0" w:color="auto"/>
              <w:right w:val="single" w:sz="4" w:space="0" w:color="auto"/>
            </w:tcBorders>
            <w:shd w:val="clear" w:color="auto" w:fill="auto"/>
          </w:tcPr>
          <w:p w14:paraId="60C87B25"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塘沽—新港</w:t>
            </w:r>
          </w:p>
        </w:tc>
        <w:tc>
          <w:tcPr>
            <w:tcW w:w="662" w:type="dxa"/>
            <w:tcBorders>
              <w:top w:val="nil"/>
              <w:left w:val="nil"/>
              <w:bottom w:val="single" w:sz="4" w:space="0" w:color="auto"/>
              <w:right w:val="single" w:sz="4" w:space="0" w:color="auto"/>
            </w:tcBorders>
            <w:shd w:val="clear" w:color="auto" w:fill="auto"/>
          </w:tcPr>
          <w:p w14:paraId="062916FB"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11</w:t>
            </w:r>
          </w:p>
        </w:tc>
        <w:tc>
          <w:tcPr>
            <w:tcW w:w="1155" w:type="dxa"/>
            <w:tcBorders>
              <w:top w:val="nil"/>
              <w:left w:val="nil"/>
              <w:bottom w:val="single" w:sz="4" w:space="0" w:color="auto"/>
              <w:right w:val="single" w:sz="4" w:space="0" w:color="auto"/>
            </w:tcBorders>
            <w:shd w:val="clear" w:color="auto" w:fill="auto"/>
          </w:tcPr>
          <w:p w14:paraId="71635B2B"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237</w:t>
            </w:r>
          </w:p>
        </w:tc>
      </w:tr>
      <w:tr w:rsidR="00BF53FA" w:rsidRPr="00BF53FA" w14:paraId="717BD955" w14:textId="77777777" w:rsidTr="004A4EB9">
        <w:trPr>
          <w:trHeight w:val="285"/>
        </w:trPr>
        <w:tc>
          <w:tcPr>
            <w:tcW w:w="550" w:type="dxa"/>
            <w:tcBorders>
              <w:top w:val="nil"/>
              <w:left w:val="single" w:sz="4" w:space="0" w:color="auto"/>
              <w:bottom w:val="single" w:sz="4" w:space="0" w:color="auto"/>
              <w:right w:val="single" w:sz="4" w:space="0" w:color="auto"/>
            </w:tcBorders>
            <w:shd w:val="clear" w:color="auto" w:fill="auto"/>
          </w:tcPr>
          <w:p w14:paraId="1AE62862"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7</w:t>
            </w:r>
          </w:p>
        </w:tc>
        <w:tc>
          <w:tcPr>
            <w:tcW w:w="1480" w:type="dxa"/>
            <w:tcBorders>
              <w:top w:val="nil"/>
              <w:left w:val="nil"/>
              <w:bottom w:val="single" w:sz="4" w:space="0" w:color="auto"/>
              <w:right w:val="single" w:sz="4" w:space="0" w:color="auto"/>
            </w:tcBorders>
            <w:shd w:val="clear" w:color="auto" w:fill="auto"/>
          </w:tcPr>
          <w:p w14:paraId="0AA7FEA3"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京包线</w:t>
            </w:r>
          </w:p>
        </w:tc>
        <w:tc>
          <w:tcPr>
            <w:tcW w:w="1820" w:type="dxa"/>
            <w:tcBorders>
              <w:top w:val="nil"/>
              <w:left w:val="nil"/>
              <w:bottom w:val="single" w:sz="4" w:space="0" w:color="auto"/>
              <w:right w:val="single" w:sz="4" w:space="0" w:color="auto"/>
            </w:tcBorders>
            <w:shd w:val="clear" w:color="auto" w:fill="auto"/>
          </w:tcPr>
          <w:p w14:paraId="69E06E2E"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沙城—包头东</w:t>
            </w:r>
          </w:p>
        </w:tc>
        <w:tc>
          <w:tcPr>
            <w:tcW w:w="662" w:type="dxa"/>
            <w:tcBorders>
              <w:top w:val="nil"/>
              <w:left w:val="nil"/>
              <w:bottom w:val="single" w:sz="4" w:space="0" w:color="auto"/>
              <w:right w:val="single" w:sz="4" w:space="0" w:color="auto"/>
            </w:tcBorders>
            <w:shd w:val="clear" w:color="auto" w:fill="auto"/>
          </w:tcPr>
          <w:p w14:paraId="61EFD90A"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696</w:t>
            </w:r>
          </w:p>
        </w:tc>
        <w:tc>
          <w:tcPr>
            <w:tcW w:w="1155" w:type="dxa"/>
            <w:tcBorders>
              <w:top w:val="nil"/>
              <w:left w:val="nil"/>
              <w:bottom w:val="single" w:sz="4" w:space="0" w:color="auto"/>
              <w:right w:val="single" w:sz="4" w:space="0" w:color="auto"/>
            </w:tcBorders>
            <w:shd w:val="clear" w:color="auto" w:fill="auto"/>
          </w:tcPr>
          <w:p w14:paraId="496637EA"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397—399</w:t>
            </w:r>
          </w:p>
        </w:tc>
      </w:tr>
      <w:tr w:rsidR="00BF53FA" w:rsidRPr="00BF53FA" w14:paraId="7D814802" w14:textId="77777777" w:rsidTr="004A4EB9">
        <w:trPr>
          <w:trHeight w:val="285"/>
        </w:trPr>
        <w:tc>
          <w:tcPr>
            <w:tcW w:w="550" w:type="dxa"/>
            <w:tcBorders>
              <w:top w:val="nil"/>
              <w:left w:val="single" w:sz="4" w:space="0" w:color="auto"/>
              <w:bottom w:val="single" w:sz="4" w:space="0" w:color="auto"/>
              <w:right w:val="single" w:sz="4" w:space="0" w:color="auto"/>
            </w:tcBorders>
            <w:shd w:val="clear" w:color="auto" w:fill="auto"/>
          </w:tcPr>
          <w:p w14:paraId="374D7D1A"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8</w:t>
            </w:r>
          </w:p>
        </w:tc>
        <w:tc>
          <w:tcPr>
            <w:tcW w:w="1480" w:type="dxa"/>
            <w:tcBorders>
              <w:top w:val="nil"/>
              <w:left w:val="nil"/>
              <w:bottom w:val="single" w:sz="4" w:space="0" w:color="auto"/>
              <w:right w:val="single" w:sz="4" w:space="0" w:color="auto"/>
            </w:tcBorders>
            <w:shd w:val="clear" w:color="auto" w:fill="auto"/>
          </w:tcPr>
          <w:p w14:paraId="32C52597"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大秦线</w:t>
            </w:r>
          </w:p>
        </w:tc>
        <w:tc>
          <w:tcPr>
            <w:tcW w:w="1820" w:type="dxa"/>
            <w:tcBorders>
              <w:top w:val="nil"/>
              <w:left w:val="nil"/>
              <w:bottom w:val="single" w:sz="4" w:space="0" w:color="auto"/>
              <w:right w:val="single" w:sz="4" w:space="0" w:color="auto"/>
            </w:tcBorders>
            <w:shd w:val="clear" w:color="auto" w:fill="auto"/>
          </w:tcPr>
          <w:p w14:paraId="503FCED9"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韩家岭—柳村南</w:t>
            </w:r>
          </w:p>
        </w:tc>
        <w:tc>
          <w:tcPr>
            <w:tcW w:w="662" w:type="dxa"/>
            <w:tcBorders>
              <w:top w:val="nil"/>
              <w:left w:val="nil"/>
              <w:bottom w:val="single" w:sz="4" w:space="0" w:color="auto"/>
              <w:right w:val="single" w:sz="4" w:space="0" w:color="auto"/>
            </w:tcBorders>
            <w:shd w:val="clear" w:color="auto" w:fill="auto"/>
          </w:tcPr>
          <w:p w14:paraId="3AEF2F21"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652</w:t>
            </w:r>
          </w:p>
        </w:tc>
        <w:tc>
          <w:tcPr>
            <w:tcW w:w="1155" w:type="dxa"/>
            <w:tcBorders>
              <w:top w:val="nil"/>
              <w:left w:val="nil"/>
              <w:bottom w:val="single" w:sz="4" w:space="0" w:color="auto"/>
              <w:right w:val="single" w:sz="4" w:space="0" w:color="auto"/>
            </w:tcBorders>
            <w:shd w:val="clear" w:color="auto" w:fill="auto"/>
          </w:tcPr>
          <w:p w14:paraId="04EFC5BB"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392—393</w:t>
            </w:r>
          </w:p>
        </w:tc>
      </w:tr>
      <w:tr w:rsidR="00BF53FA" w:rsidRPr="00BF53FA" w14:paraId="791F464B" w14:textId="77777777" w:rsidTr="004A4EB9">
        <w:trPr>
          <w:trHeight w:val="285"/>
        </w:trPr>
        <w:tc>
          <w:tcPr>
            <w:tcW w:w="550" w:type="dxa"/>
            <w:tcBorders>
              <w:top w:val="nil"/>
              <w:left w:val="single" w:sz="4" w:space="0" w:color="auto"/>
              <w:bottom w:val="single" w:sz="4" w:space="0" w:color="auto"/>
              <w:right w:val="single" w:sz="4" w:space="0" w:color="auto"/>
            </w:tcBorders>
            <w:shd w:val="clear" w:color="auto" w:fill="auto"/>
          </w:tcPr>
          <w:p w14:paraId="63B473F4"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9</w:t>
            </w:r>
          </w:p>
        </w:tc>
        <w:tc>
          <w:tcPr>
            <w:tcW w:w="1480" w:type="dxa"/>
            <w:tcBorders>
              <w:top w:val="nil"/>
              <w:left w:val="nil"/>
              <w:bottom w:val="single" w:sz="4" w:space="0" w:color="auto"/>
              <w:right w:val="single" w:sz="4" w:space="0" w:color="auto"/>
            </w:tcBorders>
            <w:shd w:val="clear" w:color="auto" w:fill="auto"/>
          </w:tcPr>
          <w:p w14:paraId="1CD141F7"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段大线</w:t>
            </w:r>
          </w:p>
        </w:tc>
        <w:tc>
          <w:tcPr>
            <w:tcW w:w="1820" w:type="dxa"/>
            <w:tcBorders>
              <w:top w:val="nil"/>
              <w:left w:val="nil"/>
              <w:bottom w:val="single" w:sz="4" w:space="0" w:color="auto"/>
              <w:right w:val="single" w:sz="4" w:space="0" w:color="auto"/>
            </w:tcBorders>
            <w:shd w:val="clear" w:color="auto" w:fill="auto"/>
          </w:tcPr>
          <w:p w14:paraId="22DC70E8"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段甲岭—大石庄</w:t>
            </w:r>
          </w:p>
        </w:tc>
        <w:tc>
          <w:tcPr>
            <w:tcW w:w="662" w:type="dxa"/>
            <w:tcBorders>
              <w:top w:val="nil"/>
              <w:left w:val="nil"/>
              <w:bottom w:val="single" w:sz="4" w:space="0" w:color="auto"/>
              <w:right w:val="single" w:sz="4" w:space="0" w:color="auto"/>
            </w:tcBorders>
            <w:shd w:val="clear" w:color="auto" w:fill="auto"/>
          </w:tcPr>
          <w:p w14:paraId="7DE43564"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7</w:t>
            </w:r>
          </w:p>
        </w:tc>
        <w:tc>
          <w:tcPr>
            <w:tcW w:w="1155" w:type="dxa"/>
            <w:tcBorders>
              <w:top w:val="nil"/>
              <w:left w:val="nil"/>
              <w:bottom w:val="single" w:sz="4" w:space="0" w:color="auto"/>
              <w:right w:val="single" w:sz="4" w:space="0" w:color="auto"/>
            </w:tcBorders>
            <w:shd w:val="clear" w:color="auto" w:fill="auto"/>
          </w:tcPr>
          <w:p w14:paraId="36E1379D"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393</w:t>
            </w:r>
          </w:p>
        </w:tc>
      </w:tr>
      <w:tr w:rsidR="00BF53FA" w:rsidRPr="00BF53FA" w14:paraId="285F574F" w14:textId="77777777" w:rsidTr="004A4EB9">
        <w:trPr>
          <w:trHeight w:val="285"/>
        </w:trPr>
        <w:tc>
          <w:tcPr>
            <w:tcW w:w="550" w:type="dxa"/>
            <w:tcBorders>
              <w:top w:val="nil"/>
              <w:left w:val="single" w:sz="4" w:space="0" w:color="auto"/>
              <w:bottom w:val="single" w:sz="4" w:space="0" w:color="auto"/>
              <w:right w:val="single" w:sz="4" w:space="0" w:color="auto"/>
            </w:tcBorders>
            <w:shd w:val="clear" w:color="auto" w:fill="auto"/>
          </w:tcPr>
          <w:p w14:paraId="3FD8974B"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10</w:t>
            </w:r>
          </w:p>
        </w:tc>
        <w:tc>
          <w:tcPr>
            <w:tcW w:w="1480" w:type="dxa"/>
            <w:tcBorders>
              <w:top w:val="nil"/>
              <w:left w:val="nil"/>
              <w:bottom w:val="single" w:sz="4" w:space="0" w:color="auto"/>
              <w:right w:val="single" w:sz="4" w:space="0" w:color="auto"/>
            </w:tcBorders>
            <w:shd w:val="clear" w:color="auto" w:fill="auto"/>
          </w:tcPr>
          <w:p w14:paraId="7330EF63"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丰沙线</w:t>
            </w:r>
          </w:p>
        </w:tc>
        <w:tc>
          <w:tcPr>
            <w:tcW w:w="1820" w:type="dxa"/>
            <w:tcBorders>
              <w:top w:val="nil"/>
              <w:left w:val="nil"/>
              <w:bottom w:val="single" w:sz="4" w:space="0" w:color="auto"/>
              <w:right w:val="single" w:sz="4" w:space="0" w:color="auto"/>
            </w:tcBorders>
            <w:shd w:val="clear" w:color="auto" w:fill="auto"/>
          </w:tcPr>
          <w:p w14:paraId="375C8C52"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丰台—沙城</w:t>
            </w:r>
          </w:p>
        </w:tc>
        <w:tc>
          <w:tcPr>
            <w:tcW w:w="662" w:type="dxa"/>
            <w:tcBorders>
              <w:top w:val="nil"/>
              <w:left w:val="nil"/>
              <w:bottom w:val="single" w:sz="4" w:space="0" w:color="auto"/>
              <w:right w:val="single" w:sz="4" w:space="0" w:color="auto"/>
            </w:tcBorders>
            <w:shd w:val="clear" w:color="auto" w:fill="auto"/>
          </w:tcPr>
          <w:p w14:paraId="747FFA3B"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104</w:t>
            </w:r>
          </w:p>
        </w:tc>
        <w:tc>
          <w:tcPr>
            <w:tcW w:w="1155" w:type="dxa"/>
            <w:tcBorders>
              <w:top w:val="nil"/>
              <w:left w:val="nil"/>
              <w:bottom w:val="single" w:sz="4" w:space="0" w:color="auto"/>
              <w:right w:val="single" w:sz="4" w:space="0" w:color="auto"/>
            </w:tcBorders>
            <w:shd w:val="clear" w:color="auto" w:fill="auto"/>
          </w:tcPr>
          <w:p w14:paraId="6CAF9E78"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406</w:t>
            </w:r>
          </w:p>
        </w:tc>
      </w:tr>
      <w:tr w:rsidR="00BF53FA" w:rsidRPr="00BF53FA" w14:paraId="7B40E298" w14:textId="77777777" w:rsidTr="004A4EB9">
        <w:trPr>
          <w:trHeight w:val="285"/>
        </w:trPr>
        <w:tc>
          <w:tcPr>
            <w:tcW w:w="550" w:type="dxa"/>
            <w:tcBorders>
              <w:top w:val="nil"/>
              <w:left w:val="single" w:sz="4" w:space="0" w:color="auto"/>
              <w:bottom w:val="single" w:sz="4" w:space="0" w:color="auto"/>
              <w:right w:val="single" w:sz="4" w:space="0" w:color="auto"/>
            </w:tcBorders>
            <w:shd w:val="clear" w:color="auto" w:fill="auto"/>
          </w:tcPr>
          <w:p w14:paraId="6CA532F6"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11</w:t>
            </w:r>
          </w:p>
        </w:tc>
        <w:tc>
          <w:tcPr>
            <w:tcW w:w="1480" w:type="dxa"/>
            <w:tcBorders>
              <w:top w:val="nil"/>
              <w:left w:val="nil"/>
              <w:bottom w:val="single" w:sz="4" w:space="0" w:color="auto"/>
              <w:right w:val="single" w:sz="4" w:space="0" w:color="auto"/>
            </w:tcBorders>
            <w:shd w:val="clear" w:color="auto" w:fill="auto"/>
          </w:tcPr>
          <w:p w14:paraId="18A0E93A"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京广线</w:t>
            </w:r>
          </w:p>
        </w:tc>
        <w:tc>
          <w:tcPr>
            <w:tcW w:w="1820" w:type="dxa"/>
            <w:tcBorders>
              <w:top w:val="nil"/>
              <w:left w:val="nil"/>
              <w:bottom w:val="single" w:sz="4" w:space="0" w:color="auto"/>
              <w:right w:val="single" w:sz="4" w:space="0" w:color="auto"/>
            </w:tcBorders>
            <w:shd w:val="clear" w:color="auto" w:fill="auto"/>
          </w:tcPr>
          <w:p w14:paraId="7020123C"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丰台—棠溪</w:t>
            </w:r>
          </w:p>
        </w:tc>
        <w:tc>
          <w:tcPr>
            <w:tcW w:w="662" w:type="dxa"/>
            <w:tcBorders>
              <w:top w:val="nil"/>
              <w:left w:val="nil"/>
              <w:bottom w:val="single" w:sz="4" w:space="0" w:color="auto"/>
              <w:right w:val="single" w:sz="4" w:space="0" w:color="auto"/>
            </w:tcBorders>
            <w:shd w:val="clear" w:color="auto" w:fill="auto"/>
          </w:tcPr>
          <w:p w14:paraId="19688288"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228l</w:t>
            </w:r>
          </w:p>
        </w:tc>
        <w:tc>
          <w:tcPr>
            <w:tcW w:w="1155" w:type="dxa"/>
            <w:tcBorders>
              <w:top w:val="nil"/>
              <w:left w:val="nil"/>
              <w:bottom w:val="single" w:sz="4" w:space="0" w:color="auto"/>
              <w:right w:val="single" w:sz="4" w:space="0" w:color="auto"/>
            </w:tcBorders>
            <w:shd w:val="clear" w:color="auto" w:fill="auto"/>
          </w:tcPr>
          <w:p w14:paraId="59646343"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363—372</w:t>
            </w:r>
          </w:p>
        </w:tc>
      </w:tr>
      <w:tr w:rsidR="00BF53FA" w:rsidRPr="00BF53FA" w14:paraId="4C41B293" w14:textId="77777777" w:rsidTr="004A4EB9">
        <w:trPr>
          <w:trHeight w:val="285"/>
        </w:trPr>
        <w:tc>
          <w:tcPr>
            <w:tcW w:w="550" w:type="dxa"/>
            <w:tcBorders>
              <w:top w:val="nil"/>
              <w:left w:val="single" w:sz="4" w:space="0" w:color="auto"/>
              <w:bottom w:val="single" w:sz="4" w:space="0" w:color="auto"/>
              <w:right w:val="single" w:sz="4" w:space="0" w:color="auto"/>
            </w:tcBorders>
            <w:shd w:val="clear" w:color="auto" w:fill="auto"/>
          </w:tcPr>
          <w:p w14:paraId="0341D895"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12</w:t>
            </w:r>
          </w:p>
        </w:tc>
        <w:tc>
          <w:tcPr>
            <w:tcW w:w="1480" w:type="dxa"/>
            <w:tcBorders>
              <w:top w:val="nil"/>
              <w:left w:val="nil"/>
              <w:bottom w:val="single" w:sz="4" w:space="0" w:color="auto"/>
              <w:right w:val="single" w:sz="4" w:space="0" w:color="auto"/>
            </w:tcBorders>
            <w:shd w:val="clear" w:color="auto" w:fill="auto"/>
          </w:tcPr>
          <w:p w14:paraId="101E8D3F"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武昌南环线</w:t>
            </w:r>
          </w:p>
        </w:tc>
        <w:tc>
          <w:tcPr>
            <w:tcW w:w="1820" w:type="dxa"/>
            <w:tcBorders>
              <w:top w:val="nil"/>
              <w:left w:val="nil"/>
              <w:bottom w:val="single" w:sz="4" w:space="0" w:color="auto"/>
              <w:right w:val="single" w:sz="4" w:space="0" w:color="auto"/>
            </w:tcBorders>
            <w:shd w:val="clear" w:color="auto" w:fill="auto"/>
          </w:tcPr>
          <w:p w14:paraId="7F1D5771"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武昌南—武昌东</w:t>
            </w:r>
          </w:p>
        </w:tc>
        <w:tc>
          <w:tcPr>
            <w:tcW w:w="662" w:type="dxa"/>
            <w:tcBorders>
              <w:top w:val="nil"/>
              <w:left w:val="nil"/>
              <w:bottom w:val="single" w:sz="4" w:space="0" w:color="auto"/>
              <w:right w:val="single" w:sz="4" w:space="0" w:color="auto"/>
            </w:tcBorders>
            <w:shd w:val="clear" w:color="auto" w:fill="auto"/>
          </w:tcPr>
          <w:p w14:paraId="23B08BAE"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30</w:t>
            </w:r>
          </w:p>
        </w:tc>
        <w:tc>
          <w:tcPr>
            <w:tcW w:w="1155" w:type="dxa"/>
            <w:tcBorders>
              <w:top w:val="nil"/>
              <w:left w:val="nil"/>
              <w:bottom w:val="single" w:sz="4" w:space="0" w:color="auto"/>
              <w:right w:val="single" w:sz="4" w:space="0" w:color="auto"/>
            </w:tcBorders>
            <w:shd w:val="clear" w:color="auto" w:fill="auto"/>
          </w:tcPr>
          <w:p w14:paraId="46EB4EFA"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384</w:t>
            </w:r>
          </w:p>
        </w:tc>
      </w:tr>
      <w:tr w:rsidR="00BF53FA" w:rsidRPr="00BF53FA" w14:paraId="295BB720" w14:textId="77777777" w:rsidTr="004A4EB9">
        <w:trPr>
          <w:trHeight w:val="285"/>
        </w:trPr>
        <w:tc>
          <w:tcPr>
            <w:tcW w:w="550" w:type="dxa"/>
            <w:tcBorders>
              <w:top w:val="nil"/>
              <w:left w:val="single" w:sz="4" w:space="0" w:color="auto"/>
              <w:bottom w:val="single" w:sz="4" w:space="0" w:color="auto"/>
              <w:right w:val="single" w:sz="4" w:space="0" w:color="auto"/>
            </w:tcBorders>
            <w:shd w:val="clear" w:color="auto" w:fill="auto"/>
          </w:tcPr>
          <w:p w14:paraId="0F6C7E82"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13</w:t>
            </w:r>
          </w:p>
        </w:tc>
        <w:tc>
          <w:tcPr>
            <w:tcW w:w="1480" w:type="dxa"/>
            <w:tcBorders>
              <w:top w:val="nil"/>
              <w:left w:val="nil"/>
              <w:bottom w:val="single" w:sz="4" w:space="0" w:color="auto"/>
              <w:right w:val="single" w:sz="4" w:space="0" w:color="auto"/>
            </w:tcBorders>
            <w:shd w:val="clear" w:color="auto" w:fill="auto"/>
          </w:tcPr>
          <w:p w14:paraId="503DF12E"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孟宝线</w:t>
            </w:r>
          </w:p>
        </w:tc>
        <w:tc>
          <w:tcPr>
            <w:tcW w:w="1820" w:type="dxa"/>
            <w:tcBorders>
              <w:top w:val="nil"/>
              <w:left w:val="nil"/>
              <w:bottom w:val="single" w:sz="4" w:space="0" w:color="auto"/>
              <w:right w:val="single" w:sz="4" w:space="0" w:color="auto"/>
            </w:tcBorders>
            <w:shd w:val="clear" w:color="auto" w:fill="auto"/>
          </w:tcPr>
          <w:p w14:paraId="735A5523"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孟庙—平顶山西</w:t>
            </w:r>
          </w:p>
        </w:tc>
        <w:tc>
          <w:tcPr>
            <w:tcW w:w="662" w:type="dxa"/>
            <w:tcBorders>
              <w:top w:val="nil"/>
              <w:left w:val="nil"/>
              <w:bottom w:val="single" w:sz="4" w:space="0" w:color="auto"/>
              <w:right w:val="single" w:sz="4" w:space="0" w:color="auto"/>
            </w:tcBorders>
            <w:shd w:val="clear" w:color="auto" w:fill="auto"/>
          </w:tcPr>
          <w:p w14:paraId="6B812157"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102</w:t>
            </w:r>
          </w:p>
        </w:tc>
        <w:tc>
          <w:tcPr>
            <w:tcW w:w="1155" w:type="dxa"/>
            <w:tcBorders>
              <w:top w:val="nil"/>
              <w:left w:val="nil"/>
              <w:bottom w:val="single" w:sz="4" w:space="0" w:color="auto"/>
              <w:right w:val="single" w:sz="4" w:space="0" w:color="auto"/>
            </w:tcBorders>
            <w:shd w:val="clear" w:color="auto" w:fill="auto"/>
          </w:tcPr>
          <w:p w14:paraId="53E8E9BC"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378</w:t>
            </w:r>
          </w:p>
        </w:tc>
      </w:tr>
      <w:tr w:rsidR="00BF53FA" w:rsidRPr="00BF53FA" w14:paraId="6AFA4760" w14:textId="77777777" w:rsidTr="004A4EB9">
        <w:trPr>
          <w:trHeight w:val="285"/>
        </w:trPr>
        <w:tc>
          <w:tcPr>
            <w:tcW w:w="550" w:type="dxa"/>
            <w:tcBorders>
              <w:top w:val="nil"/>
              <w:left w:val="single" w:sz="4" w:space="0" w:color="auto"/>
              <w:bottom w:val="single" w:sz="4" w:space="0" w:color="auto"/>
              <w:right w:val="single" w:sz="4" w:space="0" w:color="auto"/>
            </w:tcBorders>
            <w:shd w:val="clear" w:color="auto" w:fill="auto"/>
          </w:tcPr>
          <w:p w14:paraId="3E8D1AB2"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14</w:t>
            </w:r>
          </w:p>
        </w:tc>
        <w:tc>
          <w:tcPr>
            <w:tcW w:w="1480" w:type="dxa"/>
            <w:tcBorders>
              <w:top w:val="nil"/>
              <w:left w:val="nil"/>
              <w:bottom w:val="single" w:sz="4" w:space="0" w:color="auto"/>
              <w:right w:val="single" w:sz="4" w:space="0" w:color="auto"/>
            </w:tcBorders>
            <w:shd w:val="clear" w:color="auto" w:fill="auto"/>
          </w:tcPr>
          <w:p w14:paraId="4645F0DC"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石太线</w:t>
            </w:r>
          </w:p>
        </w:tc>
        <w:tc>
          <w:tcPr>
            <w:tcW w:w="1820" w:type="dxa"/>
            <w:tcBorders>
              <w:top w:val="nil"/>
              <w:left w:val="nil"/>
              <w:bottom w:val="single" w:sz="4" w:space="0" w:color="auto"/>
              <w:right w:val="single" w:sz="4" w:space="0" w:color="auto"/>
            </w:tcBorders>
            <w:shd w:val="clear" w:color="auto" w:fill="auto"/>
          </w:tcPr>
          <w:p w14:paraId="04360BBB"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石家庄南—太原北</w:t>
            </w:r>
          </w:p>
        </w:tc>
        <w:tc>
          <w:tcPr>
            <w:tcW w:w="662" w:type="dxa"/>
            <w:tcBorders>
              <w:top w:val="nil"/>
              <w:left w:val="nil"/>
              <w:bottom w:val="single" w:sz="4" w:space="0" w:color="auto"/>
              <w:right w:val="single" w:sz="4" w:space="0" w:color="auto"/>
            </w:tcBorders>
            <w:shd w:val="clear" w:color="auto" w:fill="auto"/>
          </w:tcPr>
          <w:p w14:paraId="286CB650"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242</w:t>
            </w:r>
          </w:p>
        </w:tc>
        <w:tc>
          <w:tcPr>
            <w:tcW w:w="1155" w:type="dxa"/>
            <w:tcBorders>
              <w:top w:val="nil"/>
              <w:left w:val="nil"/>
              <w:bottom w:val="single" w:sz="4" w:space="0" w:color="auto"/>
              <w:right w:val="single" w:sz="4" w:space="0" w:color="auto"/>
            </w:tcBorders>
            <w:shd w:val="clear" w:color="auto" w:fill="auto"/>
          </w:tcPr>
          <w:p w14:paraId="6D9AE96F"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498—499</w:t>
            </w:r>
          </w:p>
        </w:tc>
      </w:tr>
      <w:tr w:rsidR="00BF53FA" w:rsidRPr="00BF53FA" w14:paraId="0E624E66" w14:textId="77777777" w:rsidTr="004A4EB9">
        <w:trPr>
          <w:trHeight w:val="285"/>
        </w:trPr>
        <w:tc>
          <w:tcPr>
            <w:tcW w:w="550" w:type="dxa"/>
            <w:tcBorders>
              <w:top w:val="nil"/>
              <w:left w:val="single" w:sz="4" w:space="0" w:color="auto"/>
              <w:bottom w:val="single" w:sz="4" w:space="0" w:color="auto"/>
              <w:right w:val="single" w:sz="4" w:space="0" w:color="auto"/>
            </w:tcBorders>
            <w:shd w:val="clear" w:color="auto" w:fill="auto"/>
          </w:tcPr>
          <w:p w14:paraId="1E91180D"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15</w:t>
            </w:r>
          </w:p>
        </w:tc>
        <w:tc>
          <w:tcPr>
            <w:tcW w:w="1480" w:type="dxa"/>
            <w:tcBorders>
              <w:top w:val="nil"/>
              <w:left w:val="nil"/>
              <w:bottom w:val="single" w:sz="4" w:space="0" w:color="auto"/>
              <w:right w:val="single" w:sz="4" w:space="0" w:color="auto"/>
            </w:tcBorders>
            <w:shd w:val="clear" w:color="auto" w:fill="auto"/>
          </w:tcPr>
          <w:p w14:paraId="3F546D09"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北同蒲线</w:t>
            </w:r>
          </w:p>
        </w:tc>
        <w:tc>
          <w:tcPr>
            <w:tcW w:w="1820" w:type="dxa"/>
            <w:tcBorders>
              <w:top w:val="nil"/>
              <w:left w:val="nil"/>
              <w:bottom w:val="single" w:sz="4" w:space="0" w:color="auto"/>
              <w:right w:val="single" w:sz="4" w:space="0" w:color="auto"/>
            </w:tcBorders>
            <w:shd w:val="clear" w:color="auto" w:fill="auto"/>
          </w:tcPr>
          <w:p w14:paraId="24E7C298"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大同—太原北</w:t>
            </w:r>
          </w:p>
        </w:tc>
        <w:tc>
          <w:tcPr>
            <w:tcW w:w="662" w:type="dxa"/>
            <w:tcBorders>
              <w:top w:val="nil"/>
              <w:left w:val="nil"/>
              <w:bottom w:val="single" w:sz="4" w:space="0" w:color="auto"/>
              <w:right w:val="single" w:sz="4" w:space="0" w:color="auto"/>
            </w:tcBorders>
            <w:shd w:val="clear" w:color="auto" w:fill="auto"/>
          </w:tcPr>
          <w:p w14:paraId="6A211044"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347</w:t>
            </w:r>
          </w:p>
        </w:tc>
        <w:tc>
          <w:tcPr>
            <w:tcW w:w="1155" w:type="dxa"/>
            <w:tcBorders>
              <w:top w:val="nil"/>
              <w:left w:val="nil"/>
              <w:bottom w:val="single" w:sz="4" w:space="0" w:color="auto"/>
              <w:right w:val="single" w:sz="4" w:space="0" w:color="auto"/>
            </w:tcBorders>
            <w:shd w:val="clear" w:color="auto" w:fill="auto"/>
          </w:tcPr>
          <w:p w14:paraId="1179F2BF"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409—410</w:t>
            </w:r>
          </w:p>
        </w:tc>
      </w:tr>
      <w:tr w:rsidR="00BF53FA" w:rsidRPr="00BF53FA" w14:paraId="23F37E2D" w14:textId="77777777" w:rsidTr="004A4EB9">
        <w:trPr>
          <w:trHeight w:val="285"/>
        </w:trPr>
        <w:tc>
          <w:tcPr>
            <w:tcW w:w="550" w:type="dxa"/>
            <w:tcBorders>
              <w:top w:val="nil"/>
              <w:left w:val="single" w:sz="4" w:space="0" w:color="auto"/>
              <w:bottom w:val="single" w:sz="4" w:space="0" w:color="auto"/>
              <w:right w:val="single" w:sz="4" w:space="0" w:color="auto"/>
            </w:tcBorders>
            <w:shd w:val="clear" w:color="auto" w:fill="auto"/>
          </w:tcPr>
          <w:p w14:paraId="6C665DB1"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16</w:t>
            </w:r>
          </w:p>
        </w:tc>
        <w:tc>
          <w:tcPr>
            <w:tcW w:w="1480" w:type="dxa"/>
            <w:tcBorders>
              <w:top w:val="nil"/>
              <w:left w:val="nil"/>
              <w:bottom w:val="single" w:sz="4" w:space="0" w:color="auto"/>
              <w:right w:val="single" w:sz="4" w:space="0" w:color="auto"/>
            </w:tcBorders>
            <w:shd w:val="clear" w:color="auto" w:fill="auto"/>
          </w:tcPr>
          <w:p w14:paraId="2E2549CF"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玉门沟线</w:t>
            </w:r>
          </w:p>
        </w:tc>
        <w:tc>
          <w:tcPr>
            <w:tcW w:w="1820" w:type="dxa"/>
            <w:tcBorders>
              <w:top w:val="nil"/>
              <w:left w:val="nil"/>
              <w:bottom w:val="single" w:sz="4" w:space="0" w:color="auto"/>
              <w:right w:val="single" w:sz="4" w:space="0" w:color="auto"/>
            </w:tcBorders>
            <w:shd w:val="clear" w:color="auto" w:fill="auto"/>
          </w:tcPr>
          <w:p w14:paraId="678D6370"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太原北—玉门沟</w:t>
            </w:r>
          </w:p>
        </w:tc>
        <w:tc>
          <w:tcPr>
            <w:tcW w:w="662" w:type="dxa"/>
            <w:tcBorders>
              <w:top w:val="nil"/>
              <w:left w:val="nil"/>
              <w:bottom w:val="single" w:sz="4" w:space="0" w:color="auto"/>
              <w:right w:val="single" w:sz="4" w:space="0" w:color="auto"/>
            </w:tcBorders>
            <w:shd w:val="clear" w:color="auto" w:fill="auto"/>
          </w:tcPr>
          <w:p w14:paraId="362CA657"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22</w:t>
            </w:r>
          </w:p>
        </w:tc>
        <w:tc>
          <w:tcPr>
            <w:tcW w:w="1155" w:type="dxa"/>
            <w:tcBorders>
              <w:top w:val="nil"/>
              <w:left w:val="nil"/>
              <w:bottom w:val="single" w:sz="4" w:space="0" w:color="auto"/>
              <w:right w:val="single" w:sz="4" w:space="0" w:color="auto"/>
            </w:tcBorders>
            <w:shd w:val="clear" w:color="auto" w:fill="auto"/>
          </w:tcPr>
          <w:p w14:paraId="69F62B99"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412</w:t>
            </w:r>
          </w:p>
        </w:tc>
      </w:tr>
      <w:tr w:rsidR="00BF53FA" w:rsidRPr="00BF53FA" w14:paraId="209DB9C2" w14:textId="77777777" w:rsidTr="004A4EB9">
        <w:trPr>
          <w:trHeight w:val="285"/>
        </w:trPr>
        <w:tc>
          <w:tcPr>
            <w:tcW w:w="550" w:type="dxa"/>
            <w:tcBorders>
              <w:top w:val="nil"/>
              <w:left w:val="single" w:sz="4" w:space="0" w:color="auto"/>
              <w:bottom w:val="single" w:sz="4" w:space="0" w:color="auto"/>
              <w:right w:val="single" w:sz="4" w:space="0" w:color="auto"/>
            </w:tcBorders>
            <w:shd w:val="clear" w:color="auto" w:fill="auto"/>
          </w:tcPr>
          <w:p w14:paraId="4F3C45E9"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17</w:t>
            </w:r>
          </w:p>
        </w:tc>
        <w:tc>
          <w:tcPr>
            <w:tcW w:w="1480" w:type="dxa"/>
            <w:tcBorders>
              <w:top w:val="nil"/>
              <w:left w:val="nil"/>
              <w:bottom w:val="single" w:sz="4" w:space="0" w:color="auto"/>
              <w:right w:val="single" w:sz="4" w:space="0" w:color="auto"/>
            </w:tcBorders>
            <w:shd w:val="clear" w:color="auto" w:fill="auto"/>
          </w:tcPr>
          <w:p w14:paraId="5652D303"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太焦线</w:t>
            </w:r>
          </w:p>
        </w:tc>
        <w:tc>
          <w:tcPr>
            <w:tcW w:w="1820" w:type="dxa"/>
            <w:tcBorders>
              <w:top w:val="nil"/>
              <w:left w:val="nil"/>
              <w:bottom w:val="single" w:sz="4" w:space="0" w:color="auto"/>
              <w:right w:val="single" w:sz="4" w:space="0" w:color="auto"/>
            </w:tcBorders>
            <w:shd w:val="clear" w:color="auto" w:fill="auto"/>
          </w:tcPr>
          <w:p w14:paraId="4275EBFD"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长治北—焦作北</w:t>
            </w:r>
          </w:p>
        </w:tc>
        <w:tc>
          <w:tcPr>
            <w:tcW w:w="662" w:type="dxa"/>
            <w:tcBorders>
              <w:top w:val="nil"/>
              <w:left w:val="nil"/>
              <w:bottom w:val="single" w:sz="4" w:space="0" w:color="auto"/>
              <w:right w:val="single" w:sz="4" w:space="0" w:color="auto"/>
            </w:tcBorders>
            <w:shd w:val="clear" w:color="auto" w:fill="auto"/>
          </w:tcPr>
          <w:p w14:paraId="40EB10D7"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170</w:t>
            </w:r>
          </w:p>
        </w:tc>
        <w:tc>
          <w:tcPr>
            <w:tcW w:w="1155" w:type="dxa"/>
            <w:tcBorders>
              <w:top w:val="nil"/>
              <w:left w:val="nil"/>
              <w:bottom w:val="single" w:sz="4" w:space="0" w:color="auto"/>
              <w:right w:val="single" w:sz="4" w:space="0" w:color="auto"/>
            </w:tcBorders>
            <w:shd w:val="clear" w:color="auto" w:fill="auto"/>
          </w:tcPr>
          <w:p w14:paraId="14F1F055"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416</w:t>
            </w:r>
          </w:p>
        </w:tc>
      </w:tr>
      <w:tr w:rsidR="00BF53FA" w:rsidRPr="00BF53FA" w14:paraId="3D48D53C" w14:textId="77777777" w:rsidTr="004A4EB9">
        <w:trPr>
          <w:trHeight w:val="285"/>
        </w:trPr>
        <w:tc>
          <w:tcPr>
            <w:tcW w:w="550" w:type="dxa"/>
            <w:tcBorders>
              <w:top w:val="nil"/>
              <w:left w:val="single" w:sz="4" w:space="0" w:color="auto"/>
              <w:bottom w:val="single" w:sz="4" w:space="0" w:color="auto"/>
              <w:right w:val="single" w:sz="4" w:space="0" w:color="auto"/>
            </w:tcBorders>
            <w:shd w:val="clear" w:color="auto" w:fill="auto"/>
          </w:tcPr>
          <w:p w14:paraId="5DEC08E3"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18</w:t>
            </w:r>
          </w:p>
        </w:tc>
        <w:tc>
          <w:tcPr>
            <w:tcW w:w="1480" w:type="dxa"/>
            <w:tcBorders>
              <w:top w:val="nil"/>
              <w:left w:val="nil"/>
              <w:bottom w:val="single" w:sz="4" w:space="0" w:color="auto"/>
              <w:right w:val="single" w:sz="4" w:space="0" w:color="auto"/>
            </w:tcBorders>
            <w:shd w:val="clear" w:color="auto" w:fill="auto"/>
          </w:tcPr>
          <w:p w14:paraId="431DDC42"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汉丹线</w:t>
            </w:r>
          </w:p>
        </w:tc>
        <w:tc>
          <w:tcPr>
            <w:tcW w:w="1820" w:type="dxa"/>
            <w:tcBorders>
              <w:top w:val="nil"/>
              <w:left w:val="nil"/>
              <w:bottom w:val="single" w:sz="4" w:space="0" w:color="auto"/>
              <w:right w:val="single" w:sz="4" w:space="0" w:color="auto"/>
            </w:tcBorders>
            <w:shd w:val="clear" w:color="auto" w:fill="auto"/>
          </w:tcPr>
          <w:p w14:paraId="6B97AA1D"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汉西-老河口东</w:t>
            </w:r>
          </w:p>
        </w:tc>
        <w:tc>
          <w:tcPr>
            <w:tcW w:w="662" w:type="dxa"/>
            <w:tcBorders>
              <w:top w:val="nil"/>
              <w:left w:val="nil"/>
              <w:bottom w:val="single" w:sz="4" w:space="0" w:color="auto"/>
              <w:right w:val="single" w:sz="4" w:space="0" w:color="auto"/>
            </w:tcBorders>
            <w:shd w:val="clear" w:color="auto" w:fill="auto"/>
          </w:tcPr>
          <w:p w14:paraId="34660815"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372</w:t>
            </w:r>
          </w:p>
        </w:tc>
        <w:tc>
          <w:tcPr>
            <w:tcW w:w="1155" w:type="dxa"/>
            <w:tcBorders>
              <w:top w:val="nil"/>
              <w:left w:val="nil"/>
              <w:bottom w:val="single" w:sz="4" w:space="0" w:color="auto"/>
              <w:right w:val="single" w:sz="4" w:space="0" w:color="auto"/>
            </w:tcBorders>
            <w:shd w:val="clear" w:color="auto" w:fill="auto"/>
          </w:tcPr>
          <w:p w14:paraId="4950D6AF"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427</w:t>
            </w:r>
          </w:p>
        </w:tc>
      </w:tr>
      <w:tr w:rsidR="00BF53FA" w:rsidRPr="00BF53FA" w14:paraId="09904D5E" w14:textId="77777777" w:rsidTr="004A4EB9">
        <w:trPr>
          <w:trHeight w:val="285"/>
        </w:trPr>
        <w:tc>
          <w:tcPr>
            <w:tcW w:w="550" w:type="dxa"/>
            <w:tcBorders>
              <w:top w:val="nil"/>
              <w:left w:val="single" w:sz="4" w:space="0" w:color="auto"/>
              <w:bottom w:val="single" w:sz="4" w:space="0" w:color="auto"/>
              <w:right w:val="single" w:sz="4" w:space="0" w:color="auto"/>
            </w:tcBorders>
            <w:shd w:val="clear" w:color="auto" w:fill="auto"/>
          </w:tcPr>
          <w:p w14:paraId="2E293A96"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19</w:t>
            </w:r>
          </w:p>
        </w:tc>
        <w:tc>
          <w:tcPr>
            <w:tcW w:w="1480" w:type="dxa"/>
            <w:tcBorders>
              <w:top w:val="nil"/>
              <w:left w:val="nil"/>
              <w:bottom w:val="single" w:sz="4" w:space="0" w:color="auto"/>
              <w:right w:val="single" w:sz="4" w:space="0" w:color="auto"/>
            </w:tcBorders>
            <w:shd w:val="clear" w:color="auto" w:fill="auto"/>
          </w:tcPr>
          <w:p w14:paraId="7EB95385"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襄渝线</w:t>
            </w:r>
          </w:p>
        </w:tc>
        <w:tc>
          <w:tcPr>
            <w:tcW w:w="1820" w:type="dxa"/>
            <w:tcBorders>
              <w:top w:val="nil"/>
              <w:left w:val="nil"/>
              <w:bottom w:val="single" w:sz="4" w:space="0" w:color="auto"/>
              <w:right w:val="single" w:sz="4" w:space="0" w:color="auto"/>
            </w:tcBorders>
            <w:shd w:val="clear" w:color="auto" w:fill="auto"/>
          </w:tcPr>
          <w:p w14:paraId="26C61D03"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老河口东-重庆西</w:t>
            </w:r>
          </w:p>
        </w:tc>
        <w:tc>
          <w:tcPr>
            <w:tcW w:w="662" w:type="dxa"/>
            <w:tcBorders>
              <w:top w:val="nil"/>
              <w:left w:val="nil"/>
              <w:bottom w:val="single" w:sz="4" w:space="0" w:color="auto"/>
              <w:right w:val="single" w:sz="4" w:space="0" w:color="auto"/>
            </w:tcBorders>
            <w:shd w:val="clear" w:color="auto" w:fill="auto"/>
          </w:tcPr>
          <w:p w14:paraId="1953D422"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837</w:t>
            </w:r>
          </w:p>
        </w:tc>
        <w:tc>
          <w:tcPr>
            <w:tcW w:w="1155" w:type="dxa"/>
            <w:tcBorders>
              <w:top w:val="nil"/>
              <w:left w:val="nil"/>
              <w:bottom w:val="single" w:sz="4" w:space="0" w:color="auto"/>
              <w:right w:val="single" w:sz="4" w:space="0" w:color="auto"/>
            </w:tcBorders>
            <w:shd w:val="clear" w:color="auto" w:fill="auto"/>
          </w:tcPr>
          <w:p w14:paraId="3FFDE03D"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450—452</w:t>
            </w:r>
          </w:p>
        </w:tc>
      </w:tr>
      <w:tr w:rsidR="00BF53FA" w:rsidRPr="00BF53FA" w14:paraId="72E32DEB" w14:textId="77777777" w:rsidTr="004A4EB9">
        <w:trPr>
          <w:trHeight w:val="285"/>
        </w:trPr>
        <w:tc>
          <w:tcPr>
            <w:tcW w:w="550" w:type="dxa"/>
            <w:tcBorders>
              <w:top w:val="nil"/>
              <w:left w:val="single" w:sz="4" w:space="0" w:color="auto"/>
              <w:bottom w:val="single" w:sz="4" w:space="0" w:color="auto"/>
              <w:right w:val="single" w:sz="4" w:space="0" w:color="auto"/>
            </w:tcBorders>
            <w:shd w:val="clear" w:color="auto" w:fill="auto"/>
          </w:tcPr>
          <w:p w14:paraId="7FF4D461"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20</w:t>
            </w:r>
          </w:p>
        </w:tc>
        <w:tc>
          <w:tcPr>
            <w:tcW w:w="1480" w:type="dxa"/>
            <w:tcBorders>
              <w:top w:val="nil"/>
              <w:left w:val="nil"/>
              <w:bottom w:val="single" w:sz="4" w:space="0" w:color="auto"/>
              <w:right w:val="single" w:sz="4" w:space="0" w:color="auto"/>
            </w:tcBorders>
            <w:shd w:val="clear" w:color="auto" w:fill="auto"/>
          </w:tcPr>
          <w:p w14:paraId="6E848725"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鹰厦线</w:t>
            </w:r>
          </w:p>
        </w:tc>
        <w:tc>
          <w:tcPr>
            <w:tcW w:w="1820" w:type="dxa"/>
            <w:tcBorders>
              <w:top w:val="nil"/>
              <w:left w:val="nil"/>
              <w:bottom w:val="single" w:sz="4" w:space="0" w:color="auto"/>
              <w:right w:val="single" w:sz="4" w:space="0" w:color="auto"/>
            </w:tcBorders>
            <w:shd w:val="clear" w:color="auto" w:fill="auto"/>
          </w:tcPr>
          <w:p w14:paraId="6D4184A9"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鹰潭—厦门</w:t>
            </w:r>
          </w:p>
        </w:tc>
        <w:tc>
          <w:tcPr>
            <w:tcW w:w="662" w:type="dxa"/>
            <w:tcBorders>
              <w:top w:val="nil"/>
              <w:left w:val="nil"/>
              <w:bottom w:val="single" w:sz="4" w:space="0" w:color="auto"/>
              <w:right w:val="single" w:sz="4" w:space="0" w:color="auto"/>
            </w:tcBorders>
            <w:shd w:val="clear" w:color="auto" w:fill="auto"/>
          </w:tcPr>
          <w:p w14:paraId="058B28BB"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694</w:t>
            </w:r>
          </w:p>
        </w:tc>
        <w:tc>
          <w:tcPr>
            <w:tcW w:w="1155" w:type="dxa"/>
            <w:tcBorders>
              <w:top w:val="nil"/>
              <w:left w:val="nil"/>
              <w:bottom w:val="single" w:sz="4" w:space="0" w:color="auto"/>
              <w:right w:val="single" w:sz="4" w:space="0" w:color="auto"/>
            </w:tcBorders>
            <w:shd w:val="clear" w:color="auto" w:fill="auto"/>
          </w:tcPr>
          <w:p w14:paraId="46A63F9C"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341—345</w:t>
            </w:r>
          </w:p>
        </w:tc>
      </w:tr>
      <w:tr w:rsidR="00BF53FA" w:rsidRPr="00BF53FA" w14:paraId="766B933B" w14:textId="77777777" w:rsidTr="004A4EB9">
        <w:trPr>
          <w:trHeight w:val="285"/>
        </w:trPr>
        <w:tc>
          <w:tcPr>
            <w:tcW w:w="550" w:type="dxa"/>
            <w:tcBorders>
              <w:top w:val="nil"/>
              <w:left w:val="single" w:sz="4" w:space="0" w:color="auto"/>
              <w:bottom w:val="single" w:sz="4" w:space="0" w:color="auto"/>
              <w:right w:val="single" w:sz="4" w:space="0" w:color="auto"/>
            </w:tcBorders>
            <w:shd w:val="clear" w:color="auto" w:fill="auto"/>
          </w:tcPr>
          <w:p w14:paraId="10657FF1"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21</w:t>
            </w:r>
          </w:p>
        </w:tc>
        <w:tc>
          <w:tcPr>
            <w:tcW w:w="1480" w:type="dxa"/>
            <w:tcBorders>
              <w:top w:val="nil"/>
              <w:left w:val="nil"/>
              <w:bottom w:val="single" w:sz="4" w:space="0" w:color="auto"/>
              <w:right w:val="single" w:sz="4" w:space="0" w:color="auto"/>
            </w:tcBorders>
            <w:shd w:val="clear" w:color="auto" w:fill="auto"/>
          </w:tcPr>
          <w:p w14:paraId="20EA05DD"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沪昆线</w:t>
            </w:r>
          </w:p>
        </w:tc>
        <w:tc>
          <w:tcPr>
            <w:tcW w:w="1820" w:type="dxa"/>
            <w:tcBorders>
              <w:top w:val="nil"/>
              <w:left w:val="nil"/>
              <w:bottom w:val="single" w:sz="4" w:space="0" w:color="auto"/>
              <w:right w:val="single" w:sz="4" w:space="0" w:color="auto"/>
            </w:tcBorders>
            <w:shd w:val="clear" w:color="auto" w:fill="auto"/>
          </w:tcPr>
          <w:p w14:paraId="4CEFA36F"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上海—昆明</w:t>
            </w:r>
          </w:p>
        </w:tc>
        <w:tc>
          <w:tcPr>
            <w:tcW w:w="662" w:type="dxa"/>
            <w:tcBorders>
              <w:top w:val="nil"/>
              <w:left w:val="nil"/>
              <w:bottom w:val="single" w:sz="4" w:space="0" w:color="auto"/>
              <w:right w:val="single" w:sz="4" w:space="0" w:color="auto"/>
            </w:tcBorders>
            <w:shd w:val="clear" w:color="auto" w:fill="auto"/>
          </w:tcPr>
          <w:p w14:paraId="205DC35A"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2638</w:t>
            </w:r>
          </w:p>
        </w:tc>
        <w:tc>
          <w:tcPr>
            <w:tcW w:w="1155" w:type="dxa"/>
            <w:tcBorders>
              <w:top w:val="nil"/>
              <w:left w:val="nil"/>
              <w:bottom w:val="single" w:sz="4" w:space="0" w:color="auto"/>
              <w:right w:val="single" w:sz="4" w:space="0" w:color="auto"/>
            </w:tcBorders>
            <w:shd w:val="clear" w:color="auto" w:fill="auto"/>
          </w:tcPr>
          <w:p w14:paraId="481C07FF"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553—562</w:t>
            </w:r>
          </w:p>
        </w:tc>
      </w:tr>
      <w:tr w:rsidR="00BF53FA" w:rsidRPr="00BF53FA" w14:paraId="461FC62B" w14:textId="77777777" w:rsidTr="004A4EB9">
        <w:trPr>
          <w:trHeight w:val="285"/>
        </w:trPr>
        <w:tc>
          <w:tcPr>
            <w:tcW w:w="550" w:type="dxa"/>
            <w:tcBorders>
              <w:top w:val="nil"/>
              <w:left w:val="single" w:sz="4" w:space="0" w:color="auto"/>
              <w:bottom w:val="single" w:sz="4" w:space="0" w:color="auto"/>
              <w:right w:val="single" w:sz="4" w:space="0" w:color="auto"/>
            </w:tcBorders>
            <w:shd w:val="clear" w:color="auto" w:fill="auto"/>
          </w:tcPr>
          <w:p w14:paraId="17FC3739"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22</w:t>
            </w:r>
          </w:p>
        </w:tc>
        <w:tc>
          <w:tcPr>
            <w:tcW w:w="1480" w:type="dxa"/>
            <w:tcBorders>
              <w:top w:val="nil"/>
              <w:left w:val="nil"/>
              <w:bottom w:val="single" w:sz="4" w:space="0" w:color="auto"/>
              <w:right w:val="single" w:sz="4" w:space="0" w:color="auto"/>
            </w:tcBorders>
            <w:shd w:val="clear" w:color="auto" w:fill="auto"/>
          </w:tcPr>
          <w:p w14:paraId="41DF31B1"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改湖线</w:t>
            </w:r>
          </w:p>
        </w:tc>
        <w:tc>
          <w:tcPr>
            <w:tcW w:w="1820" w:type="dxa"/>
            <w:tcBorders>
              <w:top w:val="nil"/>
              <w:left w:val="nil"/>
              <w:bottom w:val="single" w:sz="4" w:space="0" w:color="auto"/>
              <w:right w:val="single" w:sz="4" w:space="0" w:color="auto"/>
            </w:tcBorders>
            <w:shd w:val="clear" w:color="auto" w:fill="auto"/>
          </w:tcPr>
          <w:p w14:paraId="2A821EAE"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改貌—湖潮</w:t>
            </w:r>
          </w:p>
        </w:tc>
        <w:tc>
          <w:tcPr>
            <w:tcW w:w="662" w:type="dxa"/>
            <w:tcBorders>
              <w:top w:val="nil"/>
              <w:left w:val="nil"/>
              <w:bottom w:val="single" w:sz="4" w:space="0" w:color="auto"/>
              <w:right w:val="single" w:sz="4" w:space="0" w:color="auto"/>
            </w:tcBorders>
            <w:shd w:val="clear" w:color="auto" w:fill="auto"/>
          </w:tcPr>
          <w:p w14:paraId="5CDFC8B5"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27</w:t>
            </w:r>
          </w:p>
        </w:tc>
        <w:tc>
          <w:tcPr>
            <w:tcW w:w="1155" w:type="dxa"/>
            <w:tcBorders>
              <w:top w:val="nil"/>
              <w:left w:val="nil"/>
              <w:bottom w:val="single" w:sz="4" w:space="0" w:color="auto"/>
              <w:right w:val="single" w:sz="4" w:space="0" w:color="auto"/>
            </w:tcBorders>
            <w:shd w:val="clear" w:color="auto" w:fill="auto"/>
          </w:tcPr>
          <w:p w14:paraId="1023BD3F"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572</w:t>
            </w:r>
          </w:p>
        </w:tc>
      </w:tr>
      <w:tr w:rsidR="00BF53FA" w:rsidRPr="00BF53FA" w14:paraId="01557760" w14:textId="77777777" w:rsidTr="004A4EB9">
        <w:trPr>
          <w:trHeight w:val="285"/>
        </w:trPr>
        <w:tc>
          <w:tcPr>
            <w:tcW w:w="550" w:type="dxa"/>
            <w:tcBorders>
              <w:top w:val="nil"/>
              <w:left w:val="single" w:sz="4" w:space="0" w:color="auto"/>
              <w:bottom w:val="single" w:sz="4" w:space="0" w:color="auto"/>
              <w:right w:val="single" w:sz="4" w:space="0" w:color="auto"/>
            </w:tcBorders>
            <w:shd w:val="clear" w:color="auto" w:fill="auto"/>
          </w:tcPr>
          <w:p w14:paraId="4C0246DF"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23</w:t>
            </w:r>
          </w:p>
        </w:tc>
        <w:tc>
          <w:tcPr>
            <w:tcW w:w="1480" w:type="dxa"/>
            <w:tcBorders>
              <w:top w:val="nil"/>
              <w:left w:val="nil"/>
              <w:bottom w:val="single" w:sz="4" w:space="0" w:color="auto"/>
              <w:right w:val="single" w:sz="4" w:space="0" w:color="auto"/>
            </w:tcBorders>
            <w:shd w:val="clear" w:color="auto" w:fill="auto"/>
          </w:tcPr>
          <w:p w14:paraId="0E65BE65"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贵大线</w:t>
            </w:r>
          </w:p>
        </w:tc>
        <w:tc>
          <w:tcPr>
            <w:tcW w:w="1820" w:type="dxa"/>
            <w:tcBorders>
              <w:top w:val="nil"/>
              <w:left w:val="nil"/>
              <w:bottom w:val="single" w:sz="4" w:space="0" w:color="auto"/>
              <w:right w:val="single" w:sz="4" w:space="0" w:color="auto"/>
            </w:tcBorders>
            <w:shd w:val="clear" w:color="auto" w:fill="auto"/>
          </w:tcPr>
          <w:p w14:paraId="7045D2F3"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大土—贵阳南</w:t>
            </w:r>
          </w:p>
        </w:tc>
        <w:tc>
          <w:tcPr>
            <w:tcW w:w="662" w:type="dxa"/>
            <w:tcBorders>
              <w:top w:val="nil"/>
              <w:left w:val="nil"/>
              <w:bottom w:val="single" w:sz="4" w:space="0" w:color="auto"/>
              <w:right w:val="single" w:sz="4" w:space="0" w:color="auto"/>
            </w:tcBorders>
            <w:shd w:val="clear" w:color="auto" w:fill="auto"/>
          </w:tcPr>
          <w:p w14:paraId="41BA9F33"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13</w:t>
            </w:r>
          </w:p>
        </w:tc>
        <w:tc>
          <w:tcPr>
            <w:tcW w:w="1155" w:type="dxa"/>
            <w:tcBorders>
              <w:top w:val="nil"/>
              <w:left w:val="nil"/>
              <w:bottom w:val="single" w:sz="4" w:space="0" w:color="auto"/>
              <w:right w:val="single" w:sz="4" w:space="0" w:color="auto"/>
            </w:tcBorders>
            <w:shd w:val="clear" w:color="auto" w:fill="auto"/>
          </w:tcPr>
          <w:p w14:paraId="2F7A4929"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571</w:t>
            </w:r>
          </w:p>
        </w:tc>
      </w:tr>
      <w:tr w:rsidR="00BF53FA" w:rsidRPr="00BF53FA" w14:paraId="2D209B04" w14:textId="77777777" w:rsidTr="004A4EB9">
        <w:trPr>
          <w:trHeight w:val="285"/>
        </w:trPr>
        <w:tc>
          <w:tcPr>
            <w:tcW w:w="550" w:type="dxa"/>
            <w:tcBorders>
              <w:top w:val="nil"/>
              <w:left w:val="single" w:sz="4" w:space="0" w:color="auto"/>
              <w:bottom w:val="single" w:sz="4" w:space="0" w:color="auto"/>
              <w:right w:val="single" w:sz="4" w:space="0" w:color="auto"/>
            </w:tcBorders>
            <w:shd w:val="clear" w:color="auto" w:fill="auto"/>
          </w:tcPr>
          <w:p w14:paraId="46D14A4F"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24</w:t>
            </w:r>
          </w:p>
        </w:tc>
        <w:tc>
          <w:tcPr>
            <w:tcW w:w="1480" w:type="dxa"/>
            <w:tcBorders>
              <w:top w:val="nil"/>
              <w:left w:val="nil"/>
              <w:bottom w:val="single" w:sz="4" w:space="0" w:color="auto"/>
              <w:right w:val="single" w:sz="4" w:space="0" w:color="auto"/>
            </w:tcBorders>
            <w:shd w:val="clear" w:color="auto" w:fill="auto"/>
          </w:tcPr>
          <w:p w14:paraId="661C8786"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陇海线</w:t>
            </w:r>
          </w:p>
        </w:tc>
        <w:tc>
          <w:tcPr>
            <w:tcW w:w="1820" w:type="dxa"/>
            <w:tcBorders>
              <w:top w:val="nil"/>
              <w:left w:val="nil"/>
              <w:bottom w:val="single" w:sz="4" w:space="0" w:color="auto"/>
              <w:right w:val="single" w:sz="4" w:space="0" w:color="auto"/>
            </w:tcBorders>
            <w:shd w:val="clear" w:color="auto" w:fill="auto"/>
          </w:tcPr>
          <w:p w14:paraId="6F880847"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连云港东-兰州西</w:t>
            </w:r>
          </w:p>
        </w:tc>
        <w:tc>
          <w:tcPr>
            <w:tcW w:w="662" w:type="dxa"/>
            <w:tcBorders>
              <w:top w:val="nil"/>
              <w:left w:val="nil"/>
              <w:bottom w:val="single" w:sz="4" w:space="0" w:color="auto"/>
              <w:right w:val="single" w:sz="4" w:space="0" w:color="auto"/>
            </w:tcBorders>
            <w:shd w:val="clear" w:color="auto" w:fill="auto"/>
          </w:tcPr>
          <w:p w14:paraId="50B27B83"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1781</w:t>
            </w:r>
          </w:p>
        </w:tc>
        <w:tc>
          <w:tcPr>
            <w:tcW w:w="1155" w:type="dxa"/>
            <w:tcBorders>
              <w:top w:val="nil"/>
              <w:left w:val="nil"/>
              <w:bottom w:val="single" w:sz="4" w:space="0" w:color="auto"/>
              <w:right w:val="single" w:sz="4" w:space="0" w:color="auto"/>
            </w:tcBorders>
            <w:shd w:val="clear" w:color="auto" w:fill="auto"/>
          </w:tcPr>
          <w:p w14:paraId="6A3923D5"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508—514</w:t>
            </w:r>
          </w:p>
        </w:tc>
      </w:tr>
      <w:tr w:rsidR="00BF53FA" w:rsidRPr="00BF53FA" w14:paraId="3C552932" w14:textId="77777777" w:rsidTr="004A4EB9">
        <w:trPr>
          <w:trHeight w:val="285"/>
        </w:trPr>
        <w:tc>
          <w:tcPr>
            <w:tcW w:w="550" w:type="dxa"/>
            <w:tcBorders>
              <w:top w:val="nil"/>
              <w:left w:val="single" w:sz="4" w:space="0" w:color="auto"/>
              <w:bottom w:val="single" w:sz="4" w:space="0" w:color="auto"/>
              <w:right w:val="single" w:sz="4" w:space="0" w:color="auto"/>
            </w:tcBorders>
            <w:shd w:val="clear" w:color="auto" w:fill="auto"/>
          </w:tcPr>
          <w:p w14:paraId="56E7ACDD"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25</w:t>
            </w:r>
          </w:p>
        </w:tc>
        <w:tc>
          <w:tcPr>
            <w:tcW w:w="1480" w:type="dxa"/>
            <w:tcBorders>
              <w:top w:val="nil"/>
              <w:left w:val="nil"/>
              <w:bottom w:val="single" w:sz="4" w:space="0" w:color="auto"/>
              <w:right w:val="single" w:sz="4" w:space="0" w:color="auto"/>
            </w:tcBorders>
            <w:shd w:val="clear" w:color="auto" w:fill="auto"/>
          </w:tcPr>
          <w:p w14:paraId="10DF6DE9"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兰新线</w:t>
            </w:r>
          </w:p>
        </w:tc>
        <w:tc>
          <w:tcPr>
            <w:tcW w:w="1820" w:type="dxa"/>
            <w:tcBorders>
              <w:top w:val="nil"/>
              <w:left w:val="nil"/>
              <w:bottom w:val="single" w:sz="4" w:space="0" w:color="auto"/>
              <w:right w:val="single" w:sz="4" w:space="0" w:color="auto"/>
            </w:tcBorders>
            <w:shd w:val="clear" w:color="auto" w:fill="auto"/>
          </w:tcPr>
          <w:p w14:paraId="66882C07"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兰州北—阿拉山口</w:t>
            </w:r>
          </w:p>
        </w:tc>
        <w:tc>
          <w:tcPr>
            <w:tcW w:w="662" w:type="dxa"/>
            <w:tcBorders>
              <w:top w:val="nil"/>
              <w:left w:val="nil"/>
              <w:bottom w:val="single" w:sz="4" w:space="0" w:color="auto"/>
              <w:right w:val="single" w:sz="4" w:space="0" w:color="auto"/>
            </w:tcBorders>
            <w:shd w:val="clear" w:color="auto" w:fill="auto"/>
          </w:tcPr>
          <w:p w14:paraId="110E0514"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2405</w:t>
            </w:r>
          </w:p>
        </w:tc>
        <w:tc>
          <w:tcPr>
            <w:tcW w:w="1155" w:type="dxa"/>
            <w:tcBorders>
              <w:top w:val="nil"/>
              <w:left w:val="nil"/>
              <w:bottom w:val="single" w:sz="4" w:space="0" w:color="auto"/>
              <w:right w:val="single" w:sz="4" w:space="0" w:color="auto"/>
            </w:tcBorders>
            <w:shd w:val="clear" w:color="auto" w:fill="auto"/>
          </w:tcPr>
          <w:p w14:paraId="61E57F65"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528-533</w:t>
            </w:r>
          </w:p>
        </w:tc>
      </w:tr>
      <w:tr w:rsidR="00BF53FA" w:rsidRPr="00BF53FA" w14:paraId="00DE7088" w14:textId="77777777" w:rsidTr="004A4EB9">
        <w:trPr>
          <w:trHeight w:val="285"/>
        </w:trPr>
        <w:tc>
          <w:tcPr>
            <w:tcW w:w="550" w:type="dxa"/>
            <w:tcBorders>
              <w:top w:val="nil"/>
              <w:left w:val="single" w:sz="4" w:space="0" w:color="auto"/>
              <w:bottom w:val="single" w:sz="4" w:space="0" w:color="auto"/>
              <w:right w:val="single" w:sz="4" w:space="0" w:color="auto"/>
            </w:tcBorders>
            <w:shd w:val="clear" w:color="auto" w:fill="auto"/>
          </w:tcPr>
          <w:p w14:paraId="2A1A4566"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26</w:t>
            </w:r>
          </w:p>
        </w:tc>
        <w:tc>
          <w:tcPr>
            <w:tcW w:w="1480" w:type="dxa"/>
            <w:tcBorders>
              <w:top w:val="nil"/>
              <w:left w:val="nil"/>
              <w:bottom w:val="single" w:sz="4" w:space="0" w:color="auto"/>
              <w:right w:val="single" w:sz="4" w:space="0" w:color="auto"/>
            </w:tcBorders>
            <w:shd w:val="clear" w:color="auto" w:fill="auto"/>
          </w:tcPr>
          <w:p w14:paraId="4CE5128D"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西固城线</w:t>
            </w:r>
          </w:p>
        </w:tc>
        <w:tc>
          <w:tcPr>
            <w:tcW w:w="1820" w:type="dxa"/>
            <w:tcBorders>
              <w:top w:val="nil"/>
              <w:left w:val="nil"/>
              <w:bottom w:val="single" w:sz="4" w:space="0" w:color="auto"/>
              <w:right w:val="single" w:sz="4" w:space="0" w:color="auto"/>
            </w:tcBorders>
            <w:shd w:val="clear" w:color="auto" w:fill="auto"/>
          </w:tcPr>
          <w:p w14:paraId="0B05836B"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兰州北—西固城</w:t>
            </w:r>
          </w:p>
        </w:tc>
        <w:tc>
          <w:tcPr>
            <w:tcW w:w="662" w:type="dxa"/>
            <w:tcBorders>
              <w:top w:val="nil"/>
              <w:left w:val="nil"/>
              <w:bottom w:val="single" w:sz="4" w:space="0" w:color="auto"/>
              <w:right w:val="single" w:sz="4" w:space="0" w:color="auto"/>
            </w:tcBorders>
            <w:shd w:val="clear" w:color="auto" w:fill="auto"/>
          </w:tcPr>
          <w:p w14:paraId="6D8F4B54"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10</w:t>
            </w:r>
          </w:p>
        </w:tc>
        <w:tc>
          <w:tcPr>
            <w:tcW w:w="1155" w:type="dxa"/>
            <w:tcBorders>
              <w:top w:val="nil"/>
              <w:left w:val="nil"/>
              <w:bottom w:val="single" w:sz="4" w:space="0" w:color="auto"/>
              <w:right w:val="single" w:sz="4" w:space="0" w:color="auto"/>
            </w:tcBorders>
            <w:shd w:val="clear" w:color="auto" w:fill="auto"/>
          </w:tcPr>
          <w:p w14:paraId="2D49BCD8"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533</w:t>
            </w:r>
          </w:p>
        </w:tc>
      </w:tr>
      <w:tr w:rsidR="00BF53FA" w:rsidRPr="00BF53FA" w14:paraId="4FE78A9D" w14:textId="77777777" w:rsidTr="004A4EB9">
        <w:trPr>
          <w:trHeight w:val="285"/>
        </w:trPr>
        <w:tc>
          <w:tcPr>
            <w:tcW w:w="550" w:type="dxa"/>
            <w:tcBorders>
              <w:top w:val="nil"/>
              <w:left w:val="single" w:sz="4" w:space="0" w:color="auto"/>
              <w:bottom w:val="single" w:sz="4" w:space="0" w:color="auto"/>
              <w:right w:val="single" w:sz="4" w:space="0" w:color="auto"/>
            </w:tcBorders>
            <w:shd w:val="clear" w:color="auto" w:fill="auto"/>
          </w:tcPr>
          <w:p w14:paraId="708FBE83"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27</w:t>
            </w:r>
          </w:p>
        </w:tc>
        <w:tc>
          <w:tcPr>
            <w:tcW w:w="1480" w:type="dxa"/>
            <w:tcBorders>
              <w:top w:val="nil"/>
              <w:left w:val="nil"/>
              <w:bottom w:val="single" w:sz="4" w:space="0" w:color="auto"/>
              <w:right w:val="single" w:sz="4" w:space="0" w:color="auto"/>
            </w:tcBorders>
            <w:shd w:val="clear" w:color="auto" w:fill="auto"/>
          </w:tcPr>
          <w:p w14:paraId="558C8EC4"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焦柳线</w:t>
            </w:r>
          </w:p>
        </w:tc>
        <w:tc>
          <w:tcPr>
            <w:tcW w:w="1820" w:type="dxa"/>
            <w:tcBorders>
              <w:top w:val="nil"/>
              <w:left w:val="nil"/>
              <w:bottom w:val="single" w:sz="4" w:space="0" w:color="auto"/>
              <w:right w:val="single" w:sz="4" w:space="0" w:color="auto"/>
            </w:tcBorders>
            <w:shd w:val="clear" w:color="auto" w:fill="auto"/>
          </w:tcPr>
          <w:p w14:paraId="0C4DDF3B"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月山—怀化南</w:t>
            </w:r>
          </w:p>
        </w:tc>
        <w:tc>
          <w:tcPr>
            <w:tcW w:w="662" w:type="dxa"/>
            <w:tcBorders>
              <w:top w:val="nil"/>
              <w:left w:val="nil"/>
              <w:bottom w:val="single" w:sz="4" w:space="0" w:color="auto"/>
              <w:right w:val="single" w:sz="4" w:space="0" w:color="auto"/>
            </w:tcBorders>
            <w:shd w:val="clear" w:color="auto" w:fill="auto"/>
          </w:tcPr>
          <w:p w14:paraId="22798EBC"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1199</w:t>
            </w:r>
          </w:p>
        </w:tc>
        <w:tc>
          <w:tcPr>
            <w:tcW w:w="1155" w:type="dxa"/>
            <w:tcBorders>
              <w:top w:val="nil"/>
              <w:left w:val="nil"/>
              <w:bottom w:val="single" w:sz="4" w:space="0" w:color="auto"/>
              <w:right w:val="single" w:sz="4" w:space="0" w:color="auto"/>
            </w:tcBorders>
            <w:shd w:val="clear" w:color="auto" w:fill="auto"/>
          </w:tcPr>
          <w:p w14:paraId="2C6593E5"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418—423</w:t>
            </w:r>
          </w:p>
        </w:tc>
      </w:tr>
      <w:tr w:rsidR="00BF53FA" w:rsidRPr="00BF53FA" w14:paraId="616D2CD3" w14:textId="77777777" w:rsidTr="004A4EB9">
        <w:trPr>
          <w:trHeight w:val="285"/>
        </w:trPr>
        <w:tc>
          <w:tcPr>
            <w:tcW w:w="550" w:type="dxa"/>
            <w:tcBorders>
              <w:top w:val="nil"/>
              <w:left w:val="single" w:sz="4" w:space="0" w:color="auto"/>
              <w:bottom w:val="single" w:sz="4" w:space="0" w:color="auto"/>
              <w:right w:val="single" w:sz="4" w:space="0" w:color="auto"/>
            </w:tcBorders>
            <w:shd w:val="clear" w:color="auto" w:fill="auto"/>
          </w:tcPr>
          <w:p w14:paraId="00BD7B63"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28</w:t>
            </w:r>
          </w:p>
        </w:tc>
        <w:tc>
          <w:tcPr>
            <w:tcW w:w="1480" w:type="dxa"/>
            <w:tcBorders>
              <w:top w:val="nil"/>
              <w:left w:val="nil"/>
              <w:bottom w:val="single" w:sz="4" w:space="0" w:color="auto"/>
              <w:right w:val="single" w:sz="4" w:space="0" w:color="auto"/>
            </w:tcBorders>
            <w:shd w:val="clear" w:color="auto" w:fill="auto"/>
          </w:tcPr>
          <w:p w14:paraId="003329FC"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怀化南线</w:t>
            </w:r>
          </w:p>
        </w:tc>
        <w:tc>
          <w:tcPr>
            <w:tcW w:w="1820" w:type="dxa"/>
            <w:tcBorders>
              <w:top w:val="nil"/>
              <w:left w:val="nil"/>
              <w:bottom w:val="single" w:sz="4" w:space="0" w:color="auto"/>
              <w:right w:val="single" w:sz="4" w:space="0" w:color="auto"/>
            </w:tcBorders>
            <w:shd w:val="clear" w:color="auto" w:fill="auto"/>
          </w:tcPr>
          <w:p w14:paraId="45DE51AF"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怀化—怀化南</w:t>
            </w:r>
          </w:p>
        </w:tc>
        <w:tc>
          <w:tcPr>
            <w:tcW w:w="662" w:type="dxa"/>
            <w:tcBorders>
              <w:top w:val="nil"/>
              <w:left w:val="nil"/>
              <w:bottom w:val="single" w:sz="4" w:space="0" w:color="auto"/>
              <w:right w:val="single" w:sz="4" w:space="0" w:color="auto"/>
            </w:tcBorders>
            <w:shd w:val="clear" w:color="auto" w:fill="auto"/>
          </w:tcPr>
          <w:p w14:paraId="7CF08132"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4</w:t>
            </w:r>
          </w:p>
        </w:tc>
        <w:tc>
          <w:tcPr>
            <w:tcW w:w="1155" w:type="dxa"/>
            <w:tcBorders>
              <w:top w:val="nil"/>
              <w:left w:val="nil"/>
              <w:bottom w:val="single" w:sz="4" w:space="0" w:color="auto"/>
              <w:right w:val="single" w:sz="4" w:space="0" w:color="auto"/>
            </w:tcBorders>
            <w:shd w:val="clear" w:color="auto" w:fill="auto"/>
          </w:tcPr>
          <w:p w14:paraId="31994EB4"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427</w:t>
            </w:r>
          </w:p>
        </w:tc>
      </w:tr>
      <w:tr w:rsidR="00BF53FA" w:rsidRPr="00BF53FA" w14:paraId="67F97EB7" w14:textId="77777777" w:rsidTr="004A4EB9">
        <w:trPr>
          <w:trHeight w:val="285"/>
        </w:trPr>
        <w:tc>
          <w:tcPr>
            <w:tcW w:w="550" w:type="dxa"/>
            <w:tcBorders>
              <w:top w:val="nil"/>
              <w:left w:val="single" w:sz="4" w:space="0" w:color="auto"/>
              <w:bottom w:val="single" w:sz="4" w:space="0" w:color="auto"/>
              <w:right w:val="single" w:sz="4" w:space="0" w:color="auto"/>
            </w:tcBorders>
            <w:shd w:val="clear" w:color="auto" w:fill="auto"/>
          </w:tcPr>
          <w:p w14:paraId="345D87E6"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29</w:t>
            </w:r>
          </w:p>
        </w:tc>
        <w:tc>
          <w:tcPr>
            <w:tcW w:w="1480" w:type="dxa"/>
            <w:tcBorders>
              <w:top w:val="nil"/>
              <w:left w:val="nil"/>
              <w:bottom w:val="single" w:sz="4" w:space="0" w:color="auto"/>
              <w:right w:val="single" w:sz="4" w:space="0" w:color="auto"/>
            </w:tcBorders>
            <w:shd w:val="clear" w:color="auto" w:fill="auto"/>
          </w:tcPr>
          <w:p w14:paraId="033355F4"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宝成线</w:t>
            </w:r>
          </w:p>
        </w:tc>
        <w:tc>
          <w:tcPr>
            <w:tcW w:w="1820" w:type="dxa"/>
            <w:tcBorders>
              <w:top w:val="nil"/>
              <w:left w:val="nil"/>
              <w:bottom w:val="single" w:sz="4" w:space="0" w:color="auto"/>
              <w:right w:val="single" w:sz="4" w:space="0" w:color="auto"/>
            </w:tcBorders>
            <w:shd w:val="clear" w:color="auto" w:fill="auto"/>
          </w:tcPr>
          <w:p w14:paraId="63752B7C"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宝鸡—八里</w:t>
            </w:r>
          </w:p>
        </w:tc>
        <w:tc>
          <w:tcPr>
            <w:tcW w:w="662" w:type="dxa"/>
            <w:tcBorders>
              <w:top w:val="nil"/>
              <w:left w:val="nil"/>
              <w:bottom w:val="single" w:sz="4" w:space="0" w:color="auto"/>
              <w:right w:val="single" w:sz="4" w:space="0" w:color="auto"/>
            </w:tcBorders>
            <w:shd w:val="clear" w:color="auto" w:fill="auto"/>
          </w:tcPr>
          <w:p w14:paraId="21121695"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673</w:t>
            </w:r>
          </w:p>
        </w:tc>
        <w:tc>
          <w:tcPr>
            <w:tcW w:w="1155" w:type="dxa"/>
            <w:tcBorders>
              <w:top w:val="nil"/>
              <w:left w:val="nil"/>
              <w:bottom w:val="single" w:sz="4" w:space="0" w:color="auto"/>
              <w:right w:val="single" w:sz="4" w:space="0" w:color="auto"/>
            </w:tcBorders>
            <w:shd w:val="clear" w:color="auto" w:fill="auto"/>
          </w:tcPr>
          <w:p w14:paraId="4DF91723"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461—464</w:t>
            </w:r>
          </w:p>
        </w:tc>
      </w:tr>
      <w:tr w:rsidR="00BF53FA" w:rsidRPr="00BF53FA" w14:paraId="54EC8820" w14:textId="77777777" w:rsidTr="004A4EB9">
        <w:trPr>
          <w:trHeight w:val="285"/>
        </w:trPr>
        <w:tc>
          <w:tcPr>
            <w:tcW w:w="550" w:type="dxa"/>
            <w:tcBorders>
              <w:top w:val="nil"/>
              <w:left w:val="single" w:sz="4" w:space="0" w:color="auto"/>
              <w:bottom w:val="single" w:sz="4" w:space="0" w:color="auto"/>
              <w:right w:val="single" w:sz="4" w:space="0" w:color="auto"/>
            </w:tcBorders>
            <w:shd w:val="clear" w:color="auto" w:fill="auto"/>
          </w:tcPr>
          <w:p w14:paraId="697F2CFC"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30</w:t>
            </w:r>
          </w:p>
        </w:tc>
        <w:tc>
          <w:tcPr>
            <w:tcW w:w="1480" w:type="dxa"/>
            <w:tcBorders>
              <w:top w:val="nil"/>
              <w:left w:val="nil"/>
              <w:bottom w:val="single" w:sz="4" w:space="0" w:color="auto"/>
              <w:right w:val="single" w:sz="4" w:space="0" w:color="auto"/>
            </w:tcBorders>
            <w:shd w:val="clear" w:color="auto" w:fill="auto"/>
          </w:tcPr>
          <w:p w14:paraId="4EEDBF13"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阳安线</w:t>
            </w:r>
          </w:p>
        </w:tc>
        <w:tc>
          <w:tcPr>
            <w:tcW w:w="1820" w:type="dxa"/>
            <w:tcBorders>
              <w:top w:val="nil"/>
              <w:left w:val="nil"/>
              <w:bottom w:val="single" w:sz="4" w:space="0" w:color="auto"/>
              <w:right w:val="single" w:sz="4" w:space="0" w:color="auto"/>
            </w:tcBorders>
            <w:shd w:val="clear" w:color="auto" w:fill="auto"/>
          </w:tcPr>
          <w:p w14:paraId="11C81B97"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阳平关—安康</w:t>
            </w:r>
          </w:p>
        </w:tc>
        <w:tc>
          <w:tcPr>
            <w:tcW w:w="662" w:type="dxa"/>
            <w:tcBorders>
              <w:top w:val="nil"/>
              <w:left w:val="nil"/>
              <w:bottom w:val="single" w:sz="4" w:space="0" w:color="auto"/>
              <w:right w:val="single" w:sz="4" w:space="0" w:color="auto"/>
            </w:tcBorders>
            <w:shd w:val="clear" w:color="auto" w:fill="auto"/>
          </w:tcPr>
          <w:p w14:paraId="44D7219C"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357</w:t>
            </w:r>
          </w:p>
        </w:tc>
        <w:tc>
          <w:tcPr>
            <w:tcW w:w="1155" w:type="dxa"/>
            <w:tcBorders>
              <w:top w:val="nil"/>
              <w:left w:val="nil"/>
              <w:bottom w:val="single" w:sz="4" w:space="0" w:color="auto"/>
              <w:right w:val="single" w:sz="4" w:space="0" w:color="auto"/>
            </w:tcBorders>
            <w:shd w:val="clear" w:color="auto" w:fill="auto"/>
          </w:tcPr>
          <w:p w14:paraId="0C312887"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465—466</w:t>
            </w:r>
          </w:p>
        </w:tc>
      </w:tr>
      <w:tr w:rsidR="00BF53FA" w:rsidRPr="00BF53FA" w14:paraId="225C0F89" w14:textId="77777777" w:rsidTr="004A4EB9">
        <w:trPr>
          <w:trHeight w:val="285"/>
        </w:trPr>
        <w:tc>
          <w:tcPr>
            <w:tcW w:w="550" w:type="dxa"/>
            <w:tcBorders>
              <w:top w:val="nil"/>
              <w:left w:val="single" w:sz="4" w:space="0" w:color="auto"/>
              <w:bottom w:val="single" w:sz="4" w:space="0" w:color="auto"/>
              <w:right w:val="single" w:sz="4" w:space="0" w:color="auto"/>
            </w:tcBorders>
            <w:shd w:val="clear" w:color="auto" w:fill="auto"/>
          </w:tcPr>
          <w:p w14:paraId="112F1F9A"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31</w:t>
            </w:r>
          </w:p>
        </w:tc>
        <w:tc>
          <w:tcPr>
            <w:tcW w:w="1480" w:type="dxa"/>
            <w:tcBorders>
              <w:top w:val="nil"/>
              <w:left w:val="nil"/>
              <w:bottom w:val="single" w:sz="4" w:space="0" w:color="auto"/>
              <w:right w:val="single" w:sz="4" w:space="0" w:color="auto"/>
            </w:tcBorders>
            <w:shd w:val="clear" w:color="auto" w:fill="auto"/>
          </w:tcPr>
          <w:p w14:paraId="57DC009B"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成渝线</w:t>
            </w:r>
          </w:p>
        </w:tc>
        <w:tc>
          <w:tcPr>
            <w:tcW w:w="1820" w:type="dxa"/>
            <w:tcBorders>
              <w:top w:val="nil"/>
              <w:left w:val="nil"/>
              <w:bottom w:val="single" w:sz="4" w:space="0" w:color="auto"/>
              <w:right w:val="single" w:sz="4" w:space="0" w:color="auto"/>
            </w:tcBorders>
            <w:shd w:val="clear" w:color="auto" w:fill="auto"/>
          </w:tcPr>
          <w:p w14:paraId="2E1013D9"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成都-重庆</w:t>
            </w:r>
          </w:p>
        </w:tc>
        <w:tc>
          <w:tcPr>
            <w:tcW w:w="662" w:type="dxa"/>
            <w:tcBorders>
              <w:top w:val="nil"/>
              <w:left w:val="nil"/>
              <w:bottom w:val="single" w:sz="4" w:space="0" w:color="auto"/>
              <w:right w:val="single" w:sz="4" w:space="0" w:color="auto"/>
            </w:tcBorders>
            <w:shd w:val="clear" w:color="auto" w:fill="auto"/>
          </w:tcPr>
          <w:p w14:paraId="39D647FF"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504</w:t>
            </w:r>
          </w:p>
        </w:tc>
        <w:tc>
          <w:tcPr>
            <w:tcW w:w="1155" w:type="dxa"/>
            <w:tcBorders>
              <w:top w:val="nil"/>
              <w:left w:val="nil"/>
              <w:bottom w:val="single" w:sz="4" w:space="0" w:color="auto"/>
              <w:right w:val="single" w:sz="4" w:space="0" w:color="auto"/>
            </w:tcBorders>
            <w:shd w:val="clear" w:color="auto" w:fill="auto"/>
          </w:tcPr>
          <w:p w14:paraId="6C94C525"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488—490</w:t>
            </w:r>
          </w:p>
        </w:tc>
      </w:tr>
      <w:tr w:rsidR="00BF53FA" w:rsidRPr="00BF53FA" w14:paraId="18A18955" w14:textId="77777777" w:rsidTr="004A4EB9">
        <w:trPr>
          <w:trHeight w:val="285"/>
        </w:trPr>
        <w:tc>
          <w:tcPr>
            <w:tcW w:w="550" w:type="dxa"/>
            <w:tcBorders>
              <w:top w:val="nil"/>
              <w:left w:val="single" w:sz="4" w:space="0" w:color="auto"/>
              <w:bottom w:val="single" w:sz="4" w:space="0" w:color="auto"/>
              <w:right w:val="single" w:sz="4" w:space="0" w:color="auto"/>
            </w:tcBorders>
            <w:shd w:val="clear" w:color="auto" w:fill="auto"/>
          </w:tcPr>
          <w:p w14:paraId="40CCAE3F"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32</w:t>
            </w:r>
          </w:p>
        </w:tc>
        <w:tc>
          <w:tcPr>
            <w:tcW w:w="1480" w:type="dxa"/>
            <w:tcBorders>
              <w:top w:val="nil"/>
              <w:left w:val="nil"/>
              <w:bottom w:val="single" w:sz="4" w:space="0" w:color="auto"/>
              <w:right w:val="single" w:sz="4" w:space="0" w:color="auto"/>
            </w:tcBorders>
            <w:shd w:val="clear" w:color="auto" w:fill="auto"/>
          </w:tcPr>
          <w:p w14:paraId="07457890"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川黔线</w:t>
            </w:r>
          </w:p>
        </w:tc>
        <w:tc>
          <w:tcPr>
            <w:tcW w:w="1820" w:type="dxa"/>
            <w:tcBorders>
              <w:top w:val="nil"/>
              <w:left w:val="nil"/>
              <w:bottom w:val="single" w:sz="4" w:space="0" w:color="auto"/>
              <w:right w:val="single" w:sz="4" w:space="0" w:color="auto"/>
            </w:tcBorders>
            <w:shd w:val="clear" w:color="auto" w:fill="auto"/>
          </w:tcPr>
          <w:p w14:paraId="0F2EDF58"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重庆西-贵阳南</w:t>
            </w:r>
          </w:p>
        </w:tc>
        <w:tc>
          <w:tcPr>
            <w:tcW w:w="662" w:type="dxa"/>
            <w:tcBorders>
              <w:top w:val="nil"/>
              <w:left w:val="nil"/>
              <w:bottom w:val="single" w:sz="4" w:space="0" w:color="auto"/>
              <w:right w:val="single" w:sz="4" w:space="0" w:color="auto"/>
            </w:tcBorders>
            <w:shd w:val="clear" w:color="auto" w:fill="auto"/>
          </w:tcPr>
          <w:p w14:paraId="143ADAD5"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444</w:t>
            </w:r>
          </w:p>
        </w:tc>
        <w:tc>
          <w:tcPr>
            <w:tcW w:w="1155" w:type="dxa"/>
            <w:tcBorders>
              <w:top w:val="nil"/>
              <w:left w:val="nil"/>
              <w:bottom w:val="single" w:sz="4" w:space="0" w:color="auto"/>
              <w:right w:val="single" w:sz="4" w:space="0" w:color="auto"/>
            </w:tcBorders>
            <w:shd w:val="clear" w:color="auto" w:fill="auto"/>
          </w:tcPr>
          <w:p w14:paraId="30E9E922"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453—455</w:t>
            </w:r>
          </w:p>
        </w:tc>
      </w:tr>
      <w:tr w:rsidR="00BF53FA" w:rsidRPr="00BF53FA" w14:paraId="04E8BF76" w14:textId="77777777" w:rsidTr="004A4EB9">
        <w:trPr>
          <w:trHeight w:val="285"/>
        </w:trPr>
        <w:tc>
          <w:tcPr>
            <w:tcW w:w="550" w:type="dxa"/>
            <w:tcBorders>
              <w:top w:val="nil"/>
              <w:left w:val="single" w:sz="4" w:space="0" w:color="auto"/>
              <w:bottom w:val="single" w:sz="4" w:space="0" w:color="auto"/>
              <w:right w:val="single" w:sz="4" w:space="0" w:color="auto"/>
            </w:tcBorders>
            <w:shd w:val="clear" w:color="auto" w:fill="auto"/>
          </w:tcPr>
          <w:p w14:paraId="081E3C67"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33</w:t>
            </w:r>
          </w:p>
        </w:tc>
        <w:tc>
          <w:tcPr>
            <w:tcW w:w="1480" w:type="dxa"/>
            <w:tcBorders>
              <w:top w:val="nil"/>
              <w:left w:val="nil"/>
              <w:bottom w:val="single" w:sz="4" w:space="0" w:color="auto"/>
              <w:right w:val="single" w:sz="4" w:space="0" w:color="auto"/>
            </w:tcBorders>
            <w:shd w:val="clear" w:color="auto" w:fill="auto"/>
          </w:tcPr>
          <w:p w14:paraId="0AFFE994"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贵西线</w:t>
            </w:r>
          </w:p>
        </w:tc>
        <w:tc>
          <w:tcPr>
            <w:tcW w:w="1820" w:type="dxa"/>
            <w:tcBorders>
              <w:top w:val="nil"/>
              <w:left w:val="nil"/>
              <w:bottom w:val="single" w:sz="4" w:space="0" w:color="auto"/>
              <w:right w:val="single" w:sz="4" w:space="0" w:color="auto"/>
            </w:tcBorders>
            <w:shd w:val="clear" w:color="auto" w:fill="auto"/>
          </w:tcPr>
          <w:p w14:paraId="16B0820C"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贵阳南—贵阳西</w:t>
            </w:r>
          </w:p>
        </w:tc>
        <w:tc>
          <w:tcPr>
            <w:tcW w:w="662" w:type="dxa"/>
            <w:tcBorders>
              <w:top w:val="nil"/>
              <w:left w:val="nil"/>
              <w:bottom w:val="single" w:sz="4" w:space="0" w:color="auto"/>
              <w:right w:val="single" w:sz="4" w:space="0" w:color="auto"/>
            </w:tcBorders>
            <w:shd w:val="clear" w:color="auto" w:fill="auto"/>
          </w:tcPr>
          <w:p w14:paraId="0C79D171"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8</w:t>
            </w:r>
          </w:p>
        </w:tc>
        <w:tc>
          <w:tcPr>
            <w:tcW w:w="1155" w:type="dxa"/>
            <w:tcBorders>
              <w:top w:val="nil"/>
              <w:left w:val="nil"/>
              <w:bottom w:val="single" w:sz="4" w:space="0" w:color="auto"/>
              <w:right w:val="single" w:sz="4" w:space="0" w:color="auto"/>
            </w:tcBorders>
            <w:shd w:val="clear" w:color="auto" w:fill="auto"/>
          </w:tcPr>
          <w:p w14:paraId="38648FAD"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571</w:t>
            </w:r>
          </w:p>
        </w:tc>
      </w:tr>
      <w:tr w:rsidR="00BF53FA" w:rsidRPr="00BF53FA" w14:paraId="01B296BC" w14:textId="77777777" w:rsidTr="004A4EB9">
        <w:trPr>
          <w:trHeight w:val="285"/>
        </w:trPr>
        <w:tc>
          <w:tcPr>
            <w:tcW w:w="550" w:type="dxa"/>
            <w:tcBorders>
              <w:top w:val="nil"/>
              <w:left w:val="single" w:sz="4" w:space="0" w:color="auto"/>
              <w:bottom w:val="single" w:sz="4" w:space="0" w:color="auto"/>
              <w:right w:val="single" w:sz="4" w:space="0" w:color="auto"/>
            </w:tcBorders>
            <w:shd w:val="clear" w:color="auto" w:fill="auto"/>
          </w:tcPr>
          <w:p w14:paraId="7005BCA6"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34</w:t>
            </w:r>
          </w:p>
        </w:tc>
        <w:tc>
          <w:tcPr>
            <w:tcW w:w="1480" w:type="dxa"/>
            <w:tcBorders>
              <w:top w:val="nil"/>
              <w:left w:val="nil"/>
              <w:bottom w:val="single" w:sz="4" w:space="0" w:color="auto"/>
              <w:right w:val="single" w:sz="4" w:space="0" w:color="auto"/>
            </w:tcBorders>
            <w:shd w:val="clear" w:color="auto" w:fill="auto"/>
          </w:tcPr>
          <w:p w14:paraId="272321A5"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漳州线</w:t>
            </w:r>
          </w:p>
        </w:tc>
        <w:tc>
          <w:tcPr>
            <w:tcW w:w="1820" w:type="dxa"/>
            <w:tcBorders>
              <w:top w:val="nil"/>
              <w:left w:val="nil"/>
              <w:bottom w:val="single" w:sz="4" w:space="0" w:color="auto"/>
              <w:right w:val="single" w:sz="4" w:space="0" w:color="auto"/>
            </w:tcBorders>
            <w:shd w:val="clear" w:color="auto" w:fill="auto"/>
          </w:tcPr>
          <w:p w14:paraId="09CE7BCE"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郭坑—漳州</w:t>
            </w:r>
          </w:p>
        </w:tc>
        <w:tc>
          <w:tcPr>
            <w:tcW w:w="662" w:type="dxa"/>
            <w:tcBorders>
              <w:top w:val="nil"/>
              <w:left w:val="nil"/>
              <w:bottom w:val="single" w:sz="4" w:space="0" w:color="auto"/>
              <w:right w:val="single" w:sz="4" w:space="0" w:color="auto"/>
            </w:tcBorders>
            <w:shd w:val="clear" w:color="auto" w:fill="auto"/>
          </w:tcPr>
          <w:p w14:paraId="51703E8A"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1l</w:t>
            </w:r>
          </w:p>
        </w:tc>
        <w:tc>
          <w:tcPr>
            <w:tcW w:w="1155" w:type="dxa"/>
            <w:tcBorders>
              <w:top w:val="nil"/>
              <w:left w:val="nil"/>
              <w:bottom w:val="single" w:sz="4" w:space="0" w:color="auto"/>
              <w:right w:val="single" w:sz="4" w:space="0" w:color="auto"/>
            </w:tcBorders>
            <w:shd w:val="clear" w:color="auto" w:fill="auto"/>
          </w:tcPr>
          <w:p w14:paraId="5A1C1085"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347</w:t>
            </w:r>
          </w:p>
        </w:tc>
      </w:tr>
      <w:tr w:rsidR="00BF53FA" w:rsidRPr="00BF53FA" w14:paraId="30A92F57" w14:textId="77777777" w:rsidTr="004A4EB9">
        <w:trPr>
          <w:trHeight w:val="285"/>
        </w:trPr>
        <w:tc>
          <w:tcPr>
            <w:tcW w:w="550" w:type="dxa"/>
            <w:tcBorders>
              <w:top w:val="nil"/>
              <w:left w:val="single" w:sz="4" w:space="0" w:color="auto"/>
              <w:bottom w:val="single" w:sz="4" w:space="0" w:color="auto"/>
              <w:right w:val="single" w:sz="4" w:space="0" w:color="auto"/>
            </w:tcBorders>
            <w:shd w:val="clear" w:color="auto" w:fill="auto"/>
          </w:tcPr>
          <w:p w14:paraId="3B4D6AA9"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35</w:t>
            </w:r>
          </w:p>
        </w:tc>
        <w:tc>
          <w:tcPr>
            <w:tcW w:w="1480" w:type="dxa"/>
            <w:tcBorders>
              <w:top w:val="nil"/>
              <w:left w:val="nil"/>
              <w:bottom w:val="single" w:sz="4" w:space="0" w:color="auto"/>
              <w:right w:val="single" w:sz="4" w:space="0" w:color="auto"/>
            </w:tcBorders>
            <w:shd w:val="clear" w:color="auto" w:fill="auto"/>
          </w:tcPr>
          <w:p w14:paraId="2401B05D" w14:textId="77777777" w:rsidR="00BF53FA" w:rsidRPr="00BF53FA" w:rsidRDefault="00BF53FA" w:rsidP="00BF53FA">
            <w:pPr>
              <w:widowControl/>
              <w:jc w:val="center"/>
              <w:rPr>
                <w:rFonts w:ascii="仿宋_GB2312" w:eastAsia="仿宋_GB2312" w:hAnsi="宋体" w:cs="宋体"/>
                <w:b/>
                <w:bCs/>
                <w:color w:val="333300"/>
                <w:kern w:val="0"/>
                <w:sz w:val="20"/>
                <w:szCs w:val="20"/>
              </w:rPr>
            </w:pPr>
            <w:r w:rsidRPr="00BF53FA">
              <w:rPr>
                <w:rFonts w:ascii="仿宋_GB2312" w:eastAsia="仿宋_GB2312" w:hAnsi="宋体" w:cs="宋体" w:hint="eastAsia"/>
                <w:b/>
                <w:bCs/>
                <w:color w:val="333300"/>
                <w:kern w:val="0"/>
                <w:sz w:val="20"/>
                <w:szCs w:val="20"/>
              </w:rPr>
              <w:t>包兰线</w:t>
            </w:r>
          </w:p>
        </w:tc>
        <w:tc>
          <w:tcPr>
            <w:tcW w:w="1820" w:type="dxa"/>
            <w:tcBorders>
              <w:top w:val="nil"/>
              <w:left w:val="nil"/>
              <w:bottom w:val="single" w:sz="4" w:space="0" w:color="auto"/>
              <w:right w:val="single" w:sz="4" w:space="0" w:color="auto"/>
            </w:tcBorders>
            <w:shd w:val="clear" w:color="auto" w:fill="auto"/>
          </w:tcPr>
          <w:p w14:paraId="6FD79787"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包头东—兰州西</w:t>
            </w:r>
          </w:p>
        </w:tc>
        <w:tc>
          <w:tcPr>
            <w:tcW w:w="662" w:type="dxa"/>
            <w:tcBorders>
              <w:top w:val="nil"/>
              <w:left w:val="nil"/>
              <w:bottom w:val="single" w:sz="4" w:space="0" w:color="auto"/>
              <w:right w:val="single" w:sz="4" w:space="0" w:color="auto"/>
            </w:tcBorders>
            <w:shd w:val="clear" w:color="auto" w:fill="auto"/>
          </w:tcPr>
          <w:p w14:paraId="3CDD1BA4"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1006</w:t>
            </w:r>
          </w:p>
        </w:tc>
        <w:tc>
          <w:tcPr>
            <w:tcW w:w="1155" w:type="dxa"/>
            <w:tcBorders>
              <w:top w:val="nil"/>
              <w:left w:val="nil"/>
              <w:bottom w:val="single" w:sz="4" w:space="0" w:color="auto"/>
              <w:right w:val="single" w:sz="4" w:space="0" w:color="auto"/>
            </w:tcBorders>
            <w:shd w:val="clear" w:color="auto" w:fill="auto"/>
          </w:tcPr>
          <w:p w14:paraId="097A3753"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517—521</w:t>
            </w:r>
          </w:p>
        </w:tc>
      </w:tr>
      <w:tr w:rsidR="00BF53FA" w:rsidRPr="00BF53FA" w14:paraId="3038A24E" w14:textId="77777777" w:rsidTr="004A4EB9">
        <w:trPr>
          <w:trHeight w:val="285"/>
        </w:trPr>
        <w:tc>
          <w:tcPr>
            <w:tcW w:w="550" w:type="dxa"/>
            <w:tcBorders>
              <w:top w:val="nil"/>
              <w:left w:val="single" w:sz="4" w:space="0" w:color="auto"/>
              <w:bottom w:val="single" w:sz="4" w:space="0" w:color="auto"/>
              <w:right w:val="single" w:sz="4" w:space="0" w:color="auto"/>
            </w:tcBorders>
            <w:shd w:val="clear" w:color="auto" w:fill="auto"/>
          </w:tcPr>
          <w:p w14:paraId="6589DB52"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36</w:t>
            </w:r>
          </w:p>
        </w:tc>
        <w:tc>
          <w:tcPr>
            <w:tcW w:w="1480" w:type="dxa"/>
            <w:tcBorders>
              <w:top w:val="nil"/>
              <w:left w:val="nil"/>
              <w:bottom w:val="single" w:sz="4" w:space="0" w:color="auto"/>
              <w:right w:val="single" w:sz="4" w:space="0" w:color="auto"/>
            </w:tcBorders>
            <w:shd w:val="clear" w:color="auto" w:fill="auto"/>
          </w:tcPr>
          <w:p w14:paraId="74AFB3E6"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太岚线</w:t>
            </w:r>
          </w:p>
        </w:tc>
        <w:tc>
          <w:tcPr>
            <w:tcW w:w="1820" w:type="dxa"/>
            <w:tcBorders>
              <w:top w:val="nil"/>
              <w:left w:val="nil"/>
              <w:bottom w:val="single" w:sz="4" w:space="0" w:color="auto"/>
              <w:right w:val="single" w:sz="4" w:space="0" w:color="auto"/>
            </w:tcBorders>
            <w:shd w:val="clear" w:color="auto" w:fill="auto"/>
          </w:tcPr>
          <w:p w14:paraId="139579F7"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太原北—镇城底</w:t>
            </w:r>
          </w:p>
        </w:tc>
        <w:tc>
          <w:tcPr>
            <w:tcW w:w="662" w:type="dxa"/>
            <w:tcBorders>
              <w:top w:val="nil"/>
              <w:left w:val="nil"/>
              <w:bottom w:val="single" w:sz="4" w:space="0" w:color="auto"/>
              <w:right w:val="single" w:sz="4" w:space="0" w:color="auto"/>
            </w:tcBorders>
            <w:shd w:val="clear" w:color="auto" w:fill="auto"/>
          </w:tcPr>
          <w:p w14:paraId="6874B27F"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55</w:t>
            </w:r>
          </w:p>
        </w:tc>
        <w:tc>
          <w:tcPr>
            <w:tcW w:w="1155" w:type="dxa"/>
            <w:tcBorders>
              <w:top w:val="nil"/>
              <w:left w:val="nil"/>
              <w:bottom w:val="single" w:sz="4" w:space="0" w:color="auto"/>
              <w:right w:val="single" w:sz="4" w:space="0" w:color="auto"/>
            </w:tcBorders>
            <w:shd w:val="clear" w:color="auto" w:fill="auto"/>
          </w:tcPr>
          <w:p w14:paraId="5FF0B410"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412</w:t>
            </w:r>
          </w:p>
        </w:tc>
      </w:tr>
      <w:tr w:rsidR="00BF53FA" w:rsidRPr="00BF53FA" w14:paraId="58A047C7" w14:textId="77777777" w:rsidTr="004A4EB9">
        <w:trPr>
          <w:trHeight w:val="285"/>
        </w:trPr>
        <w:tc>
          <w:tcPr>
            <w:tcW w:w="550" w:type="dxa"/>
            <w:tcBorders>
              <w:top w:val="nil"/>
              <w:left w:val="single" w:sz="4" w:space="0" w:color="auto"/>
              <w:bottom w:val="single" w:sz="4" w:space="0" w:color="auto"/>
              <w:right w:val="single" w:sz="4" w:space="0" w:color="auto"/>
            </w:tcBorders>
            <w:shd w:val="clear" w:color="auto" w:fill="auto"/>
          </w:tcPr>
          <w:p w14:paraId="07B751AC"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37</w:t>
            </w:r>
          </w:p>
        </w:tc>
        <w:tc>
          <w:tcPr>
            <w:tcW w:w="1480" w:type="dxa"/>
            <w:tcBorders>
              <w:top w:val="nil"/>
              <w:left w:val="nil"/>
              <w:bottom w:val="single" w:sz="4" w:space="0" w:color="auto"/>
              <w:right w:val="single" w:sz="4" w:space="0" w:color="auto"/>
            </w:tcBorders>
            <w:shd w:val="clear" w:color="auto" w:fill="auto"/>
          </w:tcPr>
          <w:p w14:paraId="1EC4E3F7"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口泉线</w:t>
            </w:r>
          </w:p>
        </w:tc>
        <w:tc>
          <w:tcPr>
            <w:tcW w:w="1820" w:type="dxa"/>
            <w:tcBorders>
              <w:top w:val="nil"/>
              <w:left w:val="nil"/>
              <w:bottom w:val="single" w:sz="4" w:space="0" w:color="auto"/>
              <w:right w:val="single" w:sz="4" w:space="0" w:color="auto"/>
            </w:tcBorders>
            <w:shd w:val="clear" w:color="auto" w:fill="auto"/>
          </w:tcPr>
          <w:p w14:paraId="026A4237"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平旺—口泉</w:t>
            </w:r>
          </w:p>
        </w:tc>
        <w:tc>
          <w:tcPr>
            <w:tcW w:w="662" w:type="dxa"/>
            <w:tcBorders>
              <w:top w:val="nil"/>
              <w:left w:val="nil"/>
              <w:bottom w:val="single" w:sz="4" w:space="0" w:color="auto"/>
              <w:right w:val="single" w:sz="4" w:space="0" w:color="auto"/>
            </w:tcBorders>
            <w:shd w:val="clear" w:color="auto" w:fill="auto"/>
          </w:tcPr>
          <w:p w14:paraId="417AF665"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10</w:t>
            </w:r>
          </w:p>
        </w:tc>
        <w:tc>
          <w:tcPr>
            <w:tcW w:w="1155" w:type="dxa"/>
            <w:tcBorders>
              <w:top w:val="nil"/>
              <w:left w:val="nil"/>
              <w:bottom w:val="single" w:sz="4" w:space="0" w:color="auto"/>
              <w:right w:val="single" w:sz="4" w:space="0" w:color="auto"/>
            </w:tcBorders>
            <w:shd w:val="clear" w:color="auto" w:fill="auto"/>
          </w:tcPr>
          <w:p w14:paraId="254B664C"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411</w:t>
            </w:r>
          </w:p>
        </w:tc>
      </w:tr>
      <w:tr w:rsidR="00BF53FA" w:rsidRPr="00BF53FA" w14:paraId="588E0EE8" w14:textId="77777777" w:rsidTr="004A4EB9">
        <w:trPr>
          <w:trHeight w:val="285"/>
        </w:trPr>
        <w:tc>
          <w:tcPr>
            <w:tcW w:w="550" w:type="dxa"/>
            <w:tcBorders>
              <w:top w:val="nil"/>
              <w:left w:val="single" w:sz="4" w:space="0" w:color="auto"/>
              <w:bottom w:val="single" w:sz="4" w:space="0" w:color="auto"/>
              <w:right w:val="single" w:sz="4" w:space="0" w:color="auto"/>
            </w:tcBorders>
            <w:shd w:val="clear" w:color="auto" w:fill="auto"/>
          </w:tcPr>
          <w:p w14:paraId="17EE72CA"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38</w:t>
            </w:r>
          </w:p>
        </w:tc>
        <w:tc>
          <w:tcPr>
            <w:tcW w:w="1480" w:type="dxa"/>
            <w:tcBorders>
              <w:top w:val="nil"/>
              <w:left w:val="nil"/>
              <w:bottom w:val="single" w:sz="4" w:space="0" w:color="auto"/>
              <w:right w:val="single" w:sz="4" w:space="0" w:color="auto"/>
            </w:tcBorders>
            <w:shd w:val="clear" w:color="auto" w:fill="auto"/>
          </w:tcPr>
          <w:p w14:paraId="31B66C87"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宝中线</w:t>
            </w:r>
          </w:p>
        </w:tc>
        <w:tc>
          <w:tcPr>
            <w:tcW w:w="1820" w:type="dxa"/>
            <w:tcBorders>
              <w:top w:val="nil"/>
              <w:left w:val="nil"/>
              <w:bottom w:val="single" w:sz="4" w:space="0" w:color="auto"/>
              <w:right w:val="single" w:sz="4" w:space="0" w:color="auto"/>
            </w:tcBorders>
            <w:shd w:val="clear" w:color="auto" w:fill="auto"/>
          </w:tcPr>
          <w:p w14:paraId="3E6E32E9"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虢镇—迎水桥</w:t>
            </w:r>
          </w:p>
        </w:tc>
        <w:tc>
          <w:tcPr>
            <w:tcW w:w="662" w:type="dxa"/>
            <w:tcBorders>
              <w:top w:val="nil"/>
              <w:left w:val="nil"/>
              <w:bottom w:val="single" w:sz="4" w:space="0" w:color="auto"/>
              <w:right w:val="single" w:sz="4" w:space="0" w:color="auto"/>
            </w:tcBorders>
            <w:shd w:val="clear" w:color="auto" w:fill="auto"/>
          </w:tcPr>
          <w:p w14:paraId="24A3F381"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502</w:t>
            </w:r>
          </w:p>
        </w:tc>
        <w:tc>
          <w:tcPr>
            <w:tcW w:w="1155" w:type="dxa"/>
            <w:tcBorders>
              <w:top w:val="nil"/>
              <w:left w:val="nil"/>
              <w:bottom w:val="single" w:sz="4" w:space="0" w:color="auto"/>
              <w:right w:val="single" w:sz="4" w:space="0" w:color="auto"/>
            </w:tcBorders>
            <w:shd w:val="clear" w:color="auto" w:fill="auto"/>
          </w:tcPr>
          <w:p w14:paraId="40C1740E"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526—527</w:t>
            </w:r>
          </w:p>
        </w:tc>
      </w:tr>
      <w:tr w:rsidR="00BF53FA" w:rsidRPr="00BF53FA" w14:paraId="17C884DE" w14:textId="77777777" w:rsidTr="004A4EB9">
        <w:trPr>
          <w:trHeight w:val="285"/>
        </w:trPr>
        <w:tc>
          <w:tcPr>
            <w:tcW w:w="550" w:type="dxa"/>
            <w:tcBorders>
              <w:top w:val="nil"/>
              <w:left w:val="single" w:sz="4" w:space="0" w:color="auto"/>
              <w:bottom w:val="single" w:sz="4" w:space="0" w:color="auto"/>
              <w:right w:val="single" w:sz="4" w:space="0" w:color="auto"/>
            </w:tcBorders>
            <w:shd w:val="clear" w:color="auto" w:fill="auto"/>
          </w:tcPr>
          <w:p w14:paraId="5CDEC19B"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39</w:t>
            </w:r>
          </w:p>
        </w:tc>
        <w:tc>
          <w:tcPr>
            <w:tcW w:w="1480" w:type="dxa"/>
            <w:tcBorders>
              <w:top w:val="nil"/>
              <w:left w:val="nil"/>
              <w:bottom w:val="single" w:sz="4" w:space="0" w:color="auto"/>
              <w:right w:val="single" w:sz="4" w:space="0" w:color="auto"/>
            </w:tcBorders>
            <w:shd w:val="clear" w:color="auto" w:fill="auto"/>
          </w:tcPr>
          <w:p w14:paraId="68B643A7"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干武线</w:t>
            </w:r>
          </w:p>
        </w:tc>
        <w:tc>
          <w:tcPr>
            <w:tcW w:w="1820" w:type="dxa"/>
            <w:tcBorders>
              <w:top w:val="nil"/>
              <w:left w:val="nil"/>
              <w:bottom w:val="single" w:sz="4" w:space="0" w:color="auto"/>
              <w:right w:val="single" w:sz="4" w:space="0" w:color="auto"/>
            </w:tcBorders>
            <w:shd w:val="clear" w:color="auto" w:fill="auto"/>
          </w:tcPr>
          <w:p w14:paraId="334E5089"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干塘—武威南</w:t>
            </w:r>
          </w:p>
        </w:tc>
        <w:tc>
          <w:tcPr>
            <w:tcW w:w="662" w:type="dxa"/>
            <w:tcBorders>
              <w:top w:val="nil"/>
              <w:left w:val="nil"/>
              <w:bottom w:val="single" w:sz="4" w:space="0" w:color="auto"/>
              <w:right w:val="single" w:sz="4" w:space="0" w:color="auto"/>
            </w:tcBorders>
            <w:shd w:val="clear" w:color="auto" w:fill="auto"/>
          </w:tcPr>
          <w:p w14:paraId="5E745CB4"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172</w:t>
            </w:r>
          </w:p>
        </w:tc>
        <w:tc>
          <w:tcPr>
            <w:tcW w:w="1155" w:type="dxa"/>
            <w:tcBorders>
              <w:top w:val="nil"/>
              <w:left w:val="nil"/>
              <w:bottom w:val="single" w:sz="4" w:space="0" w:color="auto"/>
              <w:right w:val="single" w:sz="4" w:space="0" w:color="auto"/>
            </w:tcBorders>
            <w:shd w:val="clear" w:color="auto" w:fill="auto"/>
          </w:tcPr>
          <w:p w14:paraId="3115436D"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524—525</w:t>
            </w:r>
          </w:p>
        </w:tc>
      </w:tr>
      <w:tr w:rsidR="00BF53FA" w:rsidRPr="00BF53FA" w14:paraId="29906260" w14:textId="77777777" w:rsidTr="004A4EB9">
        <w:trPr>
          <w:trHeight w:val="285"/>
        </w:trPr>
        <w:tc>
          <w:tcPr>
            <w:tcW w:w="550" w:type="dxa"/>
            <w:tcBorders>
              <w:top w:val="nil"/>
              <w:left w:val="single" w:sz="4" w:space="0" w:color="auto"/>
              <w:bottom w:val="single" w:sz="4" w:space="0" w:color="auto"/>
              <w:right w:val="single" w:sz="4" w:space="0" w:color="auto"/>
            </w:tcBorders>
            <w:shd w:val="clear" w:color="auto" w:fill="auto"/>
          </w:tcPr>
          <w:p w14:paraId="029DEB14"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40</w:t>
            </w:r>
          </w:p>
        </w:tc>
        <w:tc>
          <w:tcPr>
            <w:tcW w:w="1480" w:type="dxa"/>
            <w:tcBorders>
              <w:top w:val="nil"/>
              <w:left w:val="nil"/>
              <w:bottom w:val="single" w:sz="4" w:space="0" w:color="auto"/>
              <w:right w:val="single" w:sz="4" w:space="0" w:color="auto"/>
            </w:tcBorders>
            <w:shd w:val="clear" w:color="auto" w:fill="auto"/>
          </w:tcPr>
          <w:p w14:paraId="7F501B1B"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汤鹤线</w:t>
            </w:r>
          </w:p>
        </w:tc>
        <w:tc>
          <w:tcPr>
            <w:tcW w:w="1820" w:type="dxa"/>
            <w:tcBorders>
              <w:top w:val="nil"/>
              <w:left w:val="nil"/>
              <w:bottom w:val="single" w:sz="4" w:space="0" w:color="auto"/>
              <w:right w:val="single" w:sz="4" w:space="0" w:color="auto"/>
            </w:tcBorders>
            <w:shd w:val="clear" w:color="auto" w:fill="auto"/>
          </w:tcPr>
          <w:p w14:paraId="3F2CC788"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汤阴—鹤壁北</w:t>
            </w:r>
          </w:p>
        </w:tc>
        <w:tc>
          <w:tcPr>
            <w:tcW w:w="662" w:type="dxa"/>
            <w:tcBorders>
              <w:top w:val="nil"/>
              <w:left w:val="nil"/>
              <w:bottom w:val="single" w:sz="4" w:space="0" w:color="auto"/>
              <w:right w:val="single" w:sz="4" w:space="0" w:color="auto"/>
            </w:tcBorders>
            <w:shd w:val="clear" w:color="auto" w:fill="auto"/>
          </w:tcPr>
          <w:p w14:paraId="33EF8C64"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19</w:t>
            </w:r>
          </w:p>
        </w:tc>
        <w:tc>
          <w:tcPr>
            <w:tcW w:w="1155" w:type="dxa"/>
            <w:tcBorders>
              <w:top w:val="nil"/>
              <w:left w:val="nil"/>
              <w:bottom w:val="single" w:sz="4" w:space="0" w:color="auto"/>
              <w:right w:val="single" w:sz="4" w:space="0" w:color="auto"/>
            </w:tcBorders>
            <w:shd w:val="clear" w:color="auto" w:fill="auto"/>
          </w:tcPr>
          <w:p w14:paraId="07E9A5F5"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376</w:t>
            </w:r>
          </w:p>
        </w:tc>
      </w:tr>
      <w:tr w:rsidR="00BF53FA" w:rsidRPr="00BF53FA" w14:paraId="4B9BF578" w14:textId="77777777" w:rsidTr="004A4EB9">
        <w:trPr>
          <w:trHeight w:val="285"/>
        </w:trPr>
        <w:tc>
          <w:tcPr>
            <w:tcW w:w="550" w:type="dxa"/>
            <w:tcBorders>
              <w:top w:val="nil"/>
              <w:left w:val="single" w:sz="4" w:space="0" w:color="auto"/>
              <w:bottom w:val="single" w:sz="4" w:space="0" w:color="auto"/>
              <w:right w:val="single" w:sz="4" w:space="0" w:color="auto"/>
            </w:tcBorders>
            <w:shd w:val="clear" w:color="auto" w:fill="auto"/>
          </w:tcPr>
          <w:p w14:paraId="231AC376"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41</w:t>
            </w:r>
          </w:p>
        </w:tc>
        <w:tc>
          <w:tcPr>
            <w:tcW w:w="1480" w:type="dxa"/>
            <w:tcBorders>
              <w:top w:val="nil"/>
              <w:left w:val="nil"/>
              <w:bottom w:val="single" w:sz="4" w:space="0" w:color="auto"/>
              <w:right w:val="single" w:sz="4" w:space="0" w:color="auto"/>
            </w:tcBorders>
            <w:shd w:val="clear" w:color="auto" w:fill="auto"/>
          </w:tcPr>
          <w:p w14:paraId="54C93D63"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马磁线</w:t>
            </w:r>
          </w:p>
        </w:tc>
        <w:tc>
          <w:tcPr>
            <w:tcW w:w="1820" w:type="dxa"/>
            <w:tcBorders>
              <w:top w:val="nil"/>
              <w:left w:val="nil"/>
              <w:bottom w:val="single" w:sz="4" w:space="0" w:color="auto"/>
              <w:right w:val="single" w:sz="4" w:space="0" w:color="auto"/>
            </w:tcBorders>
            <w:shd w:val="clear" w:color="auto" w:fill="auto"/>
          </w:tcPr>
          <w:p w14:paraId="4744EFA8"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马头—新坡</w:t>
            </w:r>
          </w:p>
        </w:tc>
        <w:tc>
          <w:tcPr>
            <w:tcW w:w="662" w:type="dxa"/>
            <w:tcBorders>
              <w:top w:val="nil"/>
              <w:left w:val="nil"/>
              <w:bottom w:val="single" w:sz="4" w:space="0" w:color="auto"/>
              <w:right w:val="single" w:sz="4" w:space="0" w:color="auto"/>
            </w:tcBorders>
            <w:shd w:val="clear" w:color="auto" w:fill="auto"/>
          </w:tcPr>
          <w:p w14:paraId="3AAAE110"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12</w:t>
            </w:r>
          </w:p>
        </w:tc>
        <w:tc>
          <w:tcPr>
            <w:tcW w:w="1155" w:type="dxa"/>
            <w:tcBorders>
              <w:top w:val="nil"/>
              <w:left w:val="nil"/>
              <w:bottom w:val="single" w:sz="4" w:space="0" w:color="auto"/>
              <w:right w:val="single" w:sz="4" w:space="0" w:color="auto"/>
            </w:tcBorders>
            <w:shd w:val="clear" w:color="auto" w:fill="auto"/>
          </w:tcPr>
          <w:p w14:paraId="48890545"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375</w:t>
            </w:r>
          </w:p>
        </w:tc>
      </w:tr>
      <w:tr w:rsidR="00BF53FA" w:rsidRPr="00BF53FA" w14:paraId="5DAF29B9" w14:textId="77777777" w:rsidTr="004A4EB9">
        <w:trPr>
          <w:trHeight w:val="285"/>
        </w:trPr>
        <w:tc>
          <w:tcPr>
            <w:tcW w:w="550" w:type="dxa"/>
            <w:tcBorders>
              <w:top w:val="nil"/>
              <w:left w:val="single" w:sz="4" w:space="0" w:color="auto"/>
              <w:bottom w:val="single" w:sz="4" w:space="0" w:color="auto"/>
              <w:right w:val="single" w:sz="4" w:space="0" w:color="auto"/>
            </w:tcBorders>
            <w:shd w:val="clear" w:color="auto" w:fill="auto"/>
          </w:tcPr>
          <w:p w14:paraId="3924C86C"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42</w:t>
            </w:r>
          </w:p>
        </w:tc>
        <w:tc>
          <w:tcPr>
            <w:tcW w:w="1480" w:type="dxa"/>
            <w:tcBorders>
              <w:top w:val="nil"/>
              <w:left w:val="nil"/>
              <w:bottom w:val="single" w:sz="4" w:space="0" w:color="auto"/>
              <w:right w:val="single" w:sz="4" w:space="0" w:color="auto"/>
            </w:tcBorders>
            <w:shd w:val="clear" w:color="auto" w:fill="auto"/>
          </w:tcPr>
          <w:p w14:paraId="5329AA2E"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侯月线</w:t>
            </w:r>
          </w:p>
        </w:tc>
        <w:tc>
          <w:tcPr>
            <w:tcW w:w="1820" w:type="dxa"/>
            <w:tcBorders>
              <w:top w:val="nil"/>
              <w:left w:val="nil"/>
              <w:bottom w:val="single" w:sz="4" w:space="0" w:color="auto"/>
              <w:right w:val="single" w:sz="4" w:space="0" w:color="auto"/>
            </w:tcBorders>
            <w:shd w:val="clear" w:color="auto" w:fill="auto"/>
          </w:tcPr>
          <w:p w14:paraId="0072837A"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侯马北—莲东</w:t>
            </w:r>
          </w:p>
        </w:tc>
        <w:tc>
          <w:tcPr>
            <w:tcW w:w="662" w:type="dxa"/>
            <w:tcBorders>
              <w:top w:val="nil"/>
              <w:left w:val="nil"/>
              <w:bottom w:val="single" w:sz="4" w:space="0" w:color="auto"/>
              <w:right w:val="single" w:sz="4" w:space="0" w:color="auto"/>
            </w:tcBorders>
            <w:shd w:val="clear" w:color="auto" w:fill="auto"/>
          </w:tcPr>
          <w:p w14:paraId="442A8DDA"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221</w:t>
            </w:r>
          </w:p>
        </w:tc>
        <w:tc>
          <w:tcPr>
            <w:tcW w:w="1155" w:type="dxa"/>
            <w:tcBorders>
              <w:top w:val="nil"/>
              <w:left w:val="nil"/>
              <w:bottom w:val="single" w:sz="4" w:space="0" w:color="auto"/>
              <w:right w:val="single" w:sz="4" w:space="0" w:color="auto"/>
            </w:tcBorders>
            <w:shd w:val="clear" w:color="auto" w:fill="auto"/>
          </w:tcPr>
          <w:p w14:paraId="2F90B652"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504</w:t>
            </w:r>
          </w:p>
        </w:tc>
      </w:tr>
      <w:tr w:rsidR="00BF53FA" w:rsidRPr="00BF53FA" w14:paraId="2B533997" w14:textId="77777777" w:rsidTr="004A4EB9">
        <w:trPr>
          <w:trHeight w:val="285"/>
        </w:trPr>
        <w:tc>
          <w:tcPr>
            <w:tcW w:w="550" w:type="dxa"/>
            <w:tcBorders>
              <w:top w:val="nil"/>
              <w:left w:val="single" w:sz="4" w:space="0" w:color="auto"/>
              <w:bottom w:val="single" w:sz="4" w:space="0" w:color="auto"/>
              <w:right w:val="single" w:sz="4" w:space="0" w:color="auto"/>
            </w:tcBorders>
            <w:shd w:val="clear" w:color="auto" w:fill="auto"/>
          </w:tcPr>
          <w:p w14:paraId="23E0986B"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43</w:t>
            </w:r>
          </w:p>
        </w:tc>
        <w:tc>
          <w:tcPr>
            <w:tcW w:w="1480" w:type="dxa"/>
            <w:tcBorders>
              <w:top w:val="nil"/>
              <w:left w:val="nil"/>
              <w:bottom w:val="single" w:sz="4" w:space="0" w:color="auto"/>
              <w:right w:val="single" w:sz="4" w:space="0" w:color="auto"/>
            </w:tcBorders>
            <w:shd w:val="clear" w:color="auto" w:fill="auto"/>
          </w:tcPr>
          <w:p w14:paraId="7A43FE29"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石汝线</w:t>
            </w:r>
          </w:p>
        </w:tc>
        <w:tc>
          <w:tcPr>
            <w:tcW w:w="1820" w:type="dxa"/>
            <w:tcBorders>
              <w:top w:val="nil"/>
              <w:left w:val="nil"/>
              <w:bottom w:val="single" w:sz="4" w:space="0" w:color="auto"/>
              <w:right w:val="single" w:sz="4" w:space="0" w:color="auto"/>
            </w:tcBorders>
            <w:shd w:val="clear" w:color="auto" w:fill="auto"/>
          </w:tcPr>
          <w:p w14:paraId="1D7A5B11"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石嘴山—汝箕沟</w:t>
            </w:r>
          </w:p>
        </w:tc>
        <w:tc>
          <w:tcPr>
            <w:tcW w:w="662" w:type="dxa"/>
            <w:tcBorders>
              <w:top w:val="nil"/>
              <w:left w:val="nil"/>
              <w:bottom w:val="single" w:sz="4" w:space="0" w:color="auto"/>
              <w:right w:val="single" w:sz="4" w:space="0" w:color="auto"/>
            </w:tcBorders>
            <w:shd w:val="clear" w:color="auto" w:fill="auto"/>
          </w:tcPr>
          <w:p w14:paraId="7A044B80"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82</w:t>
            </w:r>
          </w:p>
        </w:tc>
        <w:tc>
          <w:tcPr>
            <w:tcW w:w="1155" w:type="dxa"/>
            <w:tcBorders>
              <w:top w:val="nil"/>
              <w:left w:val="nil"/>
              <w:bottom w:val="single" w:sz="4" w:space="0" w:color="auto"/>
              <w:right w:val="single" w:sz="4" w:space="0" w:color="auto"/>
            </w:tcBorders>
            <w:shd w:val="clear" w:color="auto" w:fill="auto"/>
          </w:tcPr>
          <w:p w14:paraId="11D173C6"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524</w:t>
            </w:r>
          </w:p>
        </w:tc>
      </w:tr>
      <w:tr w:rsidR="00BF53FA" w:rsidRPr="00BF53FA" w14:paraId="5EF14FD0" w14:textId="77777777" w:rsidTr="004A4EB9">
        <w:trPr>
          <w:trHeight w:val="285"/>
        </w:trPr>
        <w:tc>
          <w:tcPr>
            <w:tcW w:w="550" w:type="dxa"/>
            <w:tcBorders>
              <w:top w:val="nil"/>
              <w:left w:val="single" w:sz="4" w:space="0" w:color="auto"/>
              <w:bottom w:val="single" w:sz="4" w:space="0" w:color="auto"/>
              <w:right w:val="single" w:sz="4" w:space="0" w:color="auto"/>
            </w:tcBorders>
            <w:shd w:val="clear" w:color="auto" w:fill="auto"/>
          </w:tcPr>
          <w:p w14:paraId="32D51459"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44</w:t>
            </w:r>
          </w:p>
        </w:tc>
        <w:tc>
          <w:tcPr>
            <w:tcW w:w="1480" w:type="dxa"/>
            <w:tcBorders>
              <w:top w:val="nil"/>
              <w:left w:val="nil"/>
              <w:bottom w:val="single" w:sz="4" w:space="0" w:color="auto"/>
              <w:right w:val="single" w:sz="4" w:space="0" w:color="auto"/>
            </w:tcBorders>
            <w:shd w:val="clear" w:color="auto" w:fill="auto"/>
          </w:tcPr>
          <w:p w14:paraId="337A608A"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成昆线</w:t>
            </w:r>
          </w:p>
        </w:tc>
        <w:tc>
          <w:tcPr>
            <w:tcW w:w="1820" w:type="dxa"/>
            <w:tcBorders>
              <w:top w:val="nil"/>
              <w:left w:val="nil"/>
              <w:bottom w:val="single" w:sz="4" w:space="0" w:color="auto"/>
              <w:right w:val="single" w:sz="4" w:space="0" w:color="auto"/>
            </w:tcBorders>
            <w:shd w:val="clear" w:color="auto" w:fill="auto"/>
          </w:tcPr>
          <w:p w14:paraId="78D66F89"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成都—昆明东</w:t>
            </w:r>
          </w:p>
        </w:tc>
        <w:tc>
          <w:tcPr>
            <w:tcW w:w="662" w:type="dxa"/>
            <w:tcBorders>
              <w:top w:val="nil"/>
              <w:left w:val="nil"/>
              <w:bottom w:val="single" w:sz="4" w:space="0" w:color="auto"/>
              <w:right w:val="single" w:sz="4" w:space="0" w:color="auto"/>
            </w:tcBorders>
            <w:shd w:val="clear" w:color="auto" w:fill="auto"/>
          </w:tcPr>
          <w:p w14:paraId="5581E011"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1108</w:t>
            </w:r>
          </w:p>
        </w:tc>
        <w:tc>
          <w:tcPr>
            <w:tcW w:w="1155" w:type="dxa"/>
            <w:tcBorders>
              <w:top w:val="nil"/>
              <w:left w:val="nil"/>
              <w:bottom w:val="single" w:sz="4" w:space="0" w:color="auto"/>
              <w:right w:val="single" w:sz="4" w:space="0" w:color="auto"/>
            </w:tcBorders>
            <w:shd w:val="clear" w:color="auto" w:fill="auto"/>
          </w:tcPr>
          <w:p w14:paraId="727DCB68"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469—475</w:t>
            </w:r>
          </w:p>
        </w:tc>
      </w:tr>
      <w:tr w:rsidR="00BF53FA" w:rsidRPr="00BF53FA" w14:paraId="6191D002" w14:textId="77777777" w:rsidTr="004A4EB9">
        <w:trPr>
          <w:trHeight w:val="285"/>
        </w:trPr>
        <w:tc>
          <w:tcPr>
            <w:tcW w:w="550" w:type="dxa"/>
            <w:tcBorders>
              <w:top w:val="nil"/>
              <w:left w:val="single" w:sz="4" w:space="0" w:color="auto"/>
              <w:bottom w:val="single" w:sz="4" w:space="0" w:color="auto"/>
              <w:right w:val="single" w:sz="4" w:space="0" w:color="auto"/>
            </w:tcBorders>
            <w:shd w:val="clear" w:color="auto" w:fill="auto"/>
          </w:tcPr>
          <w:p w14:paraId="6A8FC24A"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45</w:t>
            </w:r>
          </w:p>
        </w:tc>
        <w:tc>
          <w:tcPr>
            <w:tcW w:w="1480" w:type="dxa"/>
            <w:tcBorders>
              <w:top w:val="nil"/>
              <w:left w:val="nil"/>
              <w:bottom w:val="single" w:sz="4" w:space="0" w:color="auto"/>
              <w:right w:val="single" w:sz="4" w:space="0" w:color="auto"/>
            </w:tcBorders>
            <w:shd w:val="clear" w:color="auto" w:fill="auto"/>
          </w:tcPr>
          <w:p w14:paraId="281D8805"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小南海线</w:t>
            </w:r>
          </w:p>
        </w:tc>
        <w:tc>
          <w:tcPr>
            <w:tcW w:w="1820" w:type="dxa"/>
            <w:tcBorders>
              <w:top w:val="nil"/>
              <w:left w:val="nil"/>
              <w:bottom w:val="single" w:sz="4" w:space="0" w:color="auto"/>
              <w:right w:val="single" w:sz="4" w:space="0" w:color="auto"/>
            </w:tcBorders>
            <w:shd w:val="clear" w:color="auto" w:fill="auto"/>
          </w:tcPr>
          <w:p w14:paraId="0FF7FA51"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重庆西-小南海</w:t>
            </w:r>
          </w:p>
        </w:tc>
        <w:tc>
          <w:tcPr>
            <w:tcW w:w="662" w:type="dxa"/>
            <w:tcBorders>
              <w:top w:val="nil"/>
              <w:left w:val="nil"/>
              <w:bottom w:val="single" w:sz="4" w:space="0" w:color="auto"/>
              <w:right w:val="single" w:sz="4" w:space="0" w:color="auto"/>
            </w:tcBorders>
            <w:shd w:val="clear" w:color="auto" w:fill="auto"/>
          </w:tcPr>
          <w:p w14:paraId="374AA861"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12</w:t>
            </w:r>
          </w:p>
        </w:tc>
        <w:tc>
          <w:tcPr>
            <w:tcW w:w="1155" w:type="dxa"/>
            <w:tcBorders>
              <w:top w:val="nil"/>
              <w:left w:val="nil"/>
              <w:bottom w:val="single" w:sz="4" w:space="0" w:color="auto"/>
              <w:right w:val="single" w:sz="4" w:space="0" w:color="auto"/>
            </w:tcBorders>
            <w:shd w:val="clear" w:color="auto" w:fill="auto"/>
          </w:tcPr>
          <w:p w14:paraId="462A587F"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456</w:t>
            </w:r>
          </w:p>
        </w:tc>
      </w:tr>
      <w:tr w:rsidR="00BF53FA" w:rsidRPr="00BF53FA" w14:paraId="39469D1E" w14:textId="77777777" w:rsidTr="004A4EB9">
        <w:trPr>
          <w:trHeight w:val="285"/>
        </w:trPr>
        <w:tc>
          <w:tcPr>
            <w:tcW w:w="550" w:type="dxa"/>
            <w:tcBorders>
              <w:top w:val="nil"/>
              <w:left w:val="single" w:sz="4" w:space="0" w:color="auto"/>
              <w:bottom w:val="single" w:sz="4" w:space="0" w:color="auto"/>
              <w:right w:val="single" w:sz="4" w:space="0" w:color="auto"/>
            </w:tcBorders>
            <w:shd w:val="clear" w:color="auto" w:fill="auto"/>
          </w:tcPr>
          <w:p w14:paraId="31E5CEB2"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46</w:t>
            </w:r>
          </w:p>
        </w:tc>
        <w:tc>
          <w:tcPr>
            <w:tcW w:w="1480" w:type="dxa"/>
            <w:tcBorders>
              <w:top w:val="nil"/>
              <w:left w:val="nil"/>
              <w:bottom w:val="single" w:sz="4" w:space="0" w:color="auto"/>
              <w:right w:val="single" w:sz="4" w:space="0" w:color="auto"/>
            </w:tcBorders>
            <w:shd w:val="clear" w:color="auto" w:fill="auto"/>
          </w:tcPr>
          <w:p w14:paraId="583740B4"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沙坪坝线</w:t>
            </w:r>
          </w:p>
        </w:tc>
        <w:tc>
          <w:tcPr>
            <w:tcW w:w="1820" w:type="dxa"/>
            <w:tcBorders>
              <w:top w:val="nil"/>
              <w:left w:val="nil"/>
              <w:bottom w:val="single" w:sz="4" w:space="0" w:color="auto"/>
              <w:right w:val="single" w:sz="4" w:space="0" w:color="auto"/>
            </w:tcBorders>
            <w:shd w:val="clear" w:color="auto" w:fill="auto"/>
          </w:tcPr>
          <w:p w14:paraId="5ABA2284"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重庆西-沙坪坝</w:t>
            </w:r>
          </w:p>
        </w:tc>
        <w:tc>
          <w:tcPr>
            <w:tcW w:w="662" w:type="dxa"/>
            <w:tcBorders>
              <w:top w:val="nil"/>
              <w:left w:val="nil"/>
              <w:bottom w:val="single" w:sz="4" w:space="0" w:color="auto"/>
              <w:right w:val="single" w:sz="4" w:space="0" w:color="auto"/>
            </w:tcBorders>
            <w:shd w:val="clear" w:color="auto" w:fill="auto"/>
          </w:tcPr>
          <w:p w14:paraId="31CAF5B9"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18</w:t>
            </w:r>
          </w:p>
        </w:tc>
        <w:tc>
          <w:tcPr>
            <w:tcW w:w="1155" w:type="dxa"/>
            <w:tcBorders>
              <w:top w:val="nil"/>
              <w:left w:val="nil"/>
              <w:bottom w:val="single" w:sz="4" w:space="0" w:color="auto"/>
              <w:right w:val="single" w:sz="4" w:space="0" w:color="auto"/>
            </w:tcBorders>
            <w:shd w:val="clear" w:color="auto" w:fill="auto"/>
          </w:tcPr>
          <w:p w14:paraId="524196E4"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456</w:t>
            </w:r>
          </w:p>
        </w:tc>
      </w:tr>
      <w:tr w:rsidR="00BF53FA" w:rsidRPr="00BF53FA" w14:paraId="6C54B177" w14:textId="77777777" w:rsidTr="004A4EB9">
        <w:trPr>
          <w:trHeight w:val="285"/>
        </w:trPr>
        <w:tc>
          <w:tcPr>
            <w:tcW w:w="550" w:type="dxa"/>
            <w:tcBorders>
              <w:top w:val="nil"/>
              <w:left w:val="single" w:sz="4" w:space="0" w:color="auto"/>
              <w:bottom w:val="single" w:sz="4" w:space="0" w:color="auto"/>
              <w:right w:val="single" w:sz="4" w:space="0" w:color="auto"/>
            </w:tcBorders>
            <w:shd w:val="clear" w:color="auto" w:fill="auto"/>
          </w:tcPr>
          <w:p w14:paraId="65065E24"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47</w:t>
            </w:r>
          </w:p>
        </w:tc>
        <w:tc>
          <w:tcPr>
            <w:tcW w:w="1480" w:type="dxa"/>
            <w:tcBorders>
              <w:top w:val="nil"/>
              <w:left w:val="nil"/>
              <w:bottom w:val="single" w:sz="4" w:space="0" w:color="auto"/>
              <w:right w:val="single" w:sz="4" w:space="0" w:color="auto"/>
            </w:tcBorders>
            <w:shd w:val="clear" w:color="auto" w:fill="auto"/>
          </w:tcPr>
          <w:p w14:paraId="4056678A"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中梁山线</w:t>
            </w:r>
          </w:p>
        </w:tc>
        <w:tc>
          <w:tcPr>
            <w:tcW w:w="1820" w:type="dxa"/>
            <w:tcBorders>
              <w:top w:val="nil"/>
              <w:left w:val="nil"/>
              <w:bottom w:val="single" w:sz="4" w:space="0" w:color="auto"/>
              <w:right w:val="single" w:sz="4" w:space="0" w:color="auto"/>
            </w:tcBorders>
            <w:shd w:val="clear" w:color="auto" w:fill="auto"/>
          </w:tcPr>
          <w:p w14:paraId="4DCEF884"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重庆西-中梁山</w:t>
            </w:r>
          </w:p>
        </w:tc>
        <w:tc>
          <w:tcPr>
            <w:tcW w:w="662" w:type="dxa"/>
            <w:tcBorders>
              <w:top w:val="nil"/>
              <w:left w:val="nil"/>
              <w:bottom w:val="single" w:sz="4" w:space="0" w:color="auto"/>
              <w:right w:val="single" w:sz="4" w:space="0" w:color="auto"/>
            </w:tcBorders>
            <w:shd w:val="clear" w:color="auto" w:fill="auto"/>
          </w:tcPr>
          <w:p w14:paraId="1820C290"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15</w:t>
            </w:r>
          </w:p>
        </w:tc>
        <w:tc>
          <w:tcPr>
            <w:tcW w:w="1155" w:type="dxa"/>
            <w:tcBorders>
              <w:top w:val="nil"/>
              <w:left w:val="nil"/>
              <w:bottom w:val="single" w:sz="4" w:space="0" w:color="auto"/>
              <w:right w:val="single" w:sz="4" w:space="0" w:color="auto"/>
            </w:tcBorders>
            <w:shd w:val="clear" w:color="auto" w:fill="auto"/>
          </w:tcPr>
          <w:p w14:paraId="3BD4C34A"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456</w:t>
            </w:r>
          </w:p>
        </w:tc>
      </w:tr>
      <w:tr w:rsidR="00BF53FA" w:rsidRPr="00BF53FA" w14:paraId="0D0BC2D0" w14:textId="77777777" w:rsidTr="004A4EB9">
        <w:trPr>
          <w:trHeight w:val="285"/>
        </w:trPr>
        <w:tc>
          <w:tcPr>
            <w:tcW w:w="550" w:type="dxa"/>
            <w:tcBorders>
              <w:top w:val="nil"/>
              <w:left w:val="single" w:sz="4" w:space="0" w:color="auto"/>
              <w:bottom w:val="single" w:sz="4" w:space="0" w:color="auto"/>
              <w:right w:val="single" w:sz="4" w:space="0" w:color="auto"/>
            </w:tcBorders>
            <w:shd w:val="clear" w:color="auto" w:fill="auto"/>
          </w:tcPr>
          <w:p w14:paraId="08291C4B"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48</w:t>
            </w:r>
          </w:p>
        </w:tc>
        <w:tc>
          <w:tcPr>
            <w:tcW w:w="1480" w:type="dxa"/>
            <w:tcBorders>
              <w:top w:val="nil"/>
              <w:left w:val="nil"/>
              <w:bottom w:val="single" w:sz="4" w:space="0" w:color="auto"/>
              <w:right w:val="single" w:sz="4" w:space="0" w:color="auto"/>
            </w:tcBorders>
            <w:shd w:val="clear" w:color="auto" w:fill="auto"/>
          </w:tcPr>
          <w:p w14:paraId="2C2F18AD"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湖大线</w:t>
            </w:r>
          </w:p>
        </w:tc>
        <w:tc>
          <w:tcPr>
            <w:tcW w:w="1820" w:type="dxa"/>
            <w:tcBorders>
              <w:top w:val="nil"/>
              <w:left w:val="nil"/>
              <w:bottom w:val="single" w:sz="4" w:space="0" w:color="auto"/>
              <w:right w:val="single" w:sz="4" w:space="0" w:color="auto"/>
            </w:tcBorders>
            <w:shd w:val="clear" w:color="auto" w:fill="auto"/>
          </w:tcPr>
          <w:p w14:paraId="25D27DDD"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湖东—大同东</w:t>
            </w:r>
          </w:p>
        </w:tc>
        <w:tc>
          <w:tcPr>
            <w:tcW w:w="662" w:type="dxa"/>
            <w:tcBorders>
              <w:top w:val="nil"/>
              <w:left w:val="nil"/>
              <w:bottom w:val="single" w:sz="4" w:space="0" w:color="auto"/>
              <w:right w:val="single" w:sz="4" w:space="0" w:color="auto"/>
            </w:tcBorders>
            <w:shd w:val="clear" w:color="auto" w:fill="auto"/>
          </w:tcPr>
          <w:p w14:paraId="17335909"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21</w:t>
            </w:r>
          </w:p>
        </w:tc>
        <w:tc>
          <w:tcPr>
            <w:tcW w:w="1155" w:type="dxa"/>
            <w:tcBorders>
              <w:top w:val="nil"/>
              <w:left w:val="nil"/>
              <w:bottom w:val="single" w:sz="4" w:space="0" w:color="auto"/>
              <w:right w:val="single" w:sz="4" w:space="0" w:color="auto"/>
            </w:tcBorders>
            <w:shd w:val="clear" w:color="auto" w:fill="auto"/>
          </w:tcPr>
          <w:p w14:paraId="27EB6844"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393</w:t>
            </w:r>
          </w:p>
        </w:tc>
      </w:tr>
      <w:tr w:rsidR="00BF53FA" w:rsidRPr="00BF53FA" w14:paraId="3C3CE762" w14:textId="77777777" w:rsidTr="004A4EB9">
        <w:trPr>
          <w:trHeight w:val="285"/>
        </w:trPr>
        <w:tc>
          <w:tcPr>
            <w:tcW w:w="550" w:type="dxa"/>
            <w:tcBorders>
              <w:top w:val="nil"/>
              <w:left w:val="single" w:sz="4" w:space="0" w:color="auto"/>
              <w:bottom w:val="single" w:sz="4" w:space="0" w:color="auto"/>
              <w:right w:val="single" w:sz="4" w:space="0" w:color="auto"/>
            </w:tcBorders>
            <w:shd w:val="clear" w:color="auto" w:fill="auto"/>
          </w:tcPr>
          <w:p w14:paraId="173D4B54"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49</w:t>
            </w:r>
          </w:p>
        </w:tc>
        <w:tc>
          <w:tcPr>
            <w:tcW w:w="1480" w:type="dxa"/>
            <w:tcBorders>
              <w:top w:val="nil"/>
              <w:left w:val="nil"/>
              <w:bottom w:val="single" w:sz="4" w:space="0" w:color="auto"/>
              <w:right w:val="single" w:sz="4" w:space="0" w:color="auto"/>
            </w:tcBorders>
            <w:shd w:val="clear" w:color="auto" w:fill="auto"/>
          </w:tcPr>
          <w:p w14:paraId="257F9DF9"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渡口线</w:t>
            </w:r>
          </w:p>
        </w:tc>
        <w:tc>
          <w:tcPr>
            <w:tcW w:w="1820" w:type="dxa"/>
            <w:tcBorders>
              <w:top w:val="nil"/>
              <w:left w:val="nil"/>
              <w:bottom w:val="single" w:sz="4" w:space="0" w:color="auto"/>
              <w:right w:val="single" w:sz="4" w:space="0" w:color="auto"/>
            </w:tcBorders>
            <w:shd w:val="clear" w:color="auto" w:fill="auto"/>
          </w:tcPr>
          <w:p w14:paraId="2BDC25BC"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三堆子—密地</w:t>
            </w:r>
          </w:p>
        </w:tc>
        <w:tc>
          <w:tcPr>
            <w:tcW w:w="662" w:type="dxa"/>
            <w:tcBorders>
              <w:top w:val="nil"/>
              <w:left w:val="nil"/>
              <w:bottom w:val="single" w:sz="4" w:space="0" w:color="auto"/>
              <w:right w:val="single" w:sz="4" w:space="0" w:color="auto"/>
            </w:tcBorders>
            <w:shd w:val="clear" w:color="auto" w:fill="auto"/>
          </w:tcPr>
          <w:p w14:paraId="37A073B1"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10</w:t>
            </w:r>
          </w:p>
        </w:tc>
        <w:tc>
          <w:tcPr>
            <w:tcW w:w="1155" w:type="dxa"/>
            <w:tcBorders>
              <w:top w:val="nil"/>
              <w:left w:val="nil"/>
              <w:bottom w:val="single" w:sz="4" w:space="0" w:color="auto"/>
              <w:right w:val="single" w:sz="4" w:space="0" w:color="auto"/>
            </w:tcBorders>
            <w:shd w:val="clear" w:color="auto" w:fill="auto"/>
          </w:tcPr>
          <w:p w14:paraId="21831156"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476</w:t>
            </w:r>
          </w:p>
        </w:tc>
      </w:tr>
      <w:tr w:rsidR="00BF53FA" w:rsidRPr="00BF53FA" w14:paraId="15F4EEBD" w14:textId="77777777" w:rsidTr="004A4EB9">
        <w:trPr>
          <w:trHeight w:val="285"/>
        </w:trPr>
        <w:tc>
          <w:tcPr>
            <w:tcW w:w="550" w:type="dxa"/>
            <w:tcBorders>
              <w:top w:val="nil"/>
              <w:left w:val="single" w:sz="4" w:space="0" w:color="auto"/>
              <w:bottom w:val="single" w:sz="4" w:space="0" w:color="auto"/>
              <w:right w:val="single" w:sz="4" w:space="0" w:color="auto"/>
            </w:tcBorders>
            <w:shd w:val="clear" w:color="auto" w:fill="auto"/>
          </w:tcPr>
          <w:p w14:paraId="07857DF6"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50</w:t>
            </w:r>
          </w:p>
        </w:tc>
        <w:tc>
          <w:tcPr>
            <w:tcW w:w="1480" w:type="dxa"/>
            <w:tcBorders>
              <w:top w:val="nil"/>
              <w:left w:val="nil"/>
              <w:bottom w:val="single" w:sz="4" w:space="0" w:color="auto"/>
              <w:right w:val="single" w:sz="4" w:space="0" w:color="auto"/>
            </w:tcBorders>
            <w:shd w:val="clear" w:color="auto" w:fill="auto"/>
          </w:tcPr>
          <w:p w14:paraId="273DF44D"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广州西线</w:t>
            </w:r>
          </w:p>
        </w:tc>
        <w:tc>
          <w:tcPr>
            <w:tcW w:w="1820" w:type="dxa"/>
            <w:tcBorders>
              <w:top w:val="nil"/>
              <w:left w:val="nil"/>
              <w:bottom w:val="single" w:sz="4" w:space="0" w:color="auto"/>
              <w:right w:val="single" w:sz="4" w:space="0" w:color="auto"/>
            </w:tcBorders>
            <w:shd w:val="clear" w:color="auto" w:fill="auto"/>
          </w:tcPr>
          <w:p w14:paraId="0ED1EEB7"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棠溪—广州</w:t>
            </w:r>
          </w:p>
        </w:tc>
        <w:tc>
          <w:tcPr>
            <w:tcW w:w="662" w:type="dxa"/>
            <w:tcBorders>
              <w:top w:val="nil"/>
              <w:left w:val="nil"/>
              <w:bottom w:val="single" w:sz="4" w:space="0" w:color="auto"/>
              <w:right w:val="single" w:sz="4" w:space="0" w:color="auto"/>
            </w:tcBorders>
            <w:shd w:val="clear" w:color="auto" w:fill="auto"/>
          </w:tcPr>
          <w:p w14:paraId="26BF938F"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3</w:t>
            </w:r>
          </w:p>
        </w:tc>
        <w:tc>
          <w:tcPr>
            <w:tcW w:w="1155" w:type="dxa"/>
            <w:tcBorders>
              <w:top w:val="nil"/>
              <w:left w:val="nil"/>
              <w:bottom w:val="single" w:sz="4" w:space="0" w:color="auto"/>
              <w:right w:val="single" w:sz="4" w:space="0" w:color="auto"/>
            </w:tcBorders>
            <w:shd w:val="clear" w:color="auto" w:fill="auto"/>
          </w:tcPr>
          <w:p w14:paraId="1E8CADD1"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387</w:t>
            </w:r>
          </w:p>
        </w:tc>
      </w:tr>
      <w:tr w:rsidR="00BF53FA" w:rsidRPr="00BF53FA" w14:paraId="37EB622E" w14:textId="77777777" w:rsidTr="004A4EB9">
        <w:trPr>
          <w:trHeight w:val="285"/>
        </w:trPr>
        <w:tc>
          <w:tcPr>
            <w:tcW w:w="550" w:type="dxa"/>
            <w:tcBorders>
              <w:top w:val="nil"/>
              <w:left w:val="single" w:sz="4" w:space="0" w:color="auto"/>
              <w:bottom w:val="single" w:sz="4" w:space="0" w:color="auto"/>
              <w:right w:val="single" w:sz="4" w:space="0" w:color="auto"/>
            </w:tcBorders>
            <w:shd w:val="clear" w:color="auto" w:fill="auto"/>
          </w:tcPr>
          <w:p w14:paraId="70778AE5"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51</w:t>
            </w:r>
          </w:p>
        </w:tc>
        <w:tc>
          <w:tcPr>
            <w:tcW w:w="1480" w:type="dxa"/>
            <w:tcBorders>
              <w:top w:val="nil"/>
              <w:left w:val="nil"/>
              <w:bottom w:val="single" w:sz="4" w:space="0" w:color="auto"/>
              <w:right w:val="single" w:sz="4" w:space="0" w:color="auto"/>
            </w:tcBorders>
            <w:shd w:val="clear" w:color="auto" w:fill="auto"/>
          </w:tcPr>
          <w:p w14:paraId="351862E9"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广九线</w:t>
            </w:r>
          </w:p>
        </w:tc>
        <w:tc>
          <w:tcPr>
            <w:tcW w:w="1820" w:type="dxa"/>
            <w:tcBorders>
              <w:top w:val="nil"/>
              <w:left w:val="nil"/>
              <w:bottom w:val="single" w:sz="4" w:space="0" w:color="auto"/>
              <w:right w:val="single" w:sz="4" w:space="0" w:color="auto"/>
            </w:tcBorders>
            <w:shd w:val="clear" w:color="auto" w:fill="auto"/>
          </w:tcPr>
          <w:p w14:paraId="039757E5"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广州—深圳北</w:t>
            </w:r>
          </w:p>
        </w:tc>
        <w:tc>
          <w:tcPr>
            <w:tcW w:w="662" w:type="dxa"/>
            <w:tcBorders>
              <w:top w:val="nil"/>
              <w:left w:val="nil"/>
              <w:bottom w:val="single" w:sz="4" w:space="0" w:color="auto"/>
              <w:right w:val="single" w:sz="4" w:space="0" w:color="auto"/>
            </w:tcBorders>
            <w:shd w:val="clear" w:color="auto" w:fill="auto"/>
          </w:tcPr>
          <w:p w14:paraId="60139819"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147</w:t>
            </w:r>
          </w:p>
        </w:tc>
        <w:tc>
          <w:tcPr>
            <w:tcW w:w="1155" w:type="dxa"/>
            <w:tcBorders>
              <w:top w:val="nil"/>
              <w:left w:val="nil"/>
              <w:bottom w:val="single" w:sz="4" w:space="0" w:color="auto"/>
              <w:right w:val="single" w:sz="4" w:space="0" w:color="auto"/>
            </w:tcBorders>
            <w:shd w:val="clear" w:color="auto" w:fill="auto"/>
          </w:tcPr>
          <w:p w14:paraId="6ABEE1DA"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387</w:t>
            </w:r>
          </w:p>
        </w:tc>
      </w:tr>
      <w:tr w:rsidR="00BF53FA" w:rsidRPr="00BF53FA" w14:paraId="03E6CD64" w14:textId="77777777" w:rsidTr="004A4EB9">
        <w:trPr>
          <w:trHeight w:val="285"/>
        </w:trPr>
        <w:tc>
          <w:tcPr>
            <w:tcW w:w="550" w:type="dxa"/>
            <w:tcBorders>
              <w:top w:val="nil"/>
              <w:left w:val="single" w:sz="4" w:space="0" w:color="auto"/>
              <w:bottom w:val="single" w:sz="4" w:space="0" w:color="auto"/>
              <w:right w:val="single" w:sz="4" w:space="0" w:color="auto"/>
            </w:tcBorders>
            <w:shd w:val="clear" w:color="auto" w:fill="auto"/>
          </w:tcPr>
          <w:p w14:paraId="5C224D76"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52</w:t>
            </w:r>
          </w:p>
        </w:tc>
        <w:tc>
          <w:tcPr>
            <w:tcW w:w="1480" w:type="dxa"/>
            <w:tcBorders>
              <w:top w:val="nil"/>
              <w:left w:val="nil"/>
              <w:bottom w:val="single" w:sz="4" w:space="0" w:color="auto"/>
              <w:right w:val="single" w:sz="4" w:space="0" w:color="auto"/>
            </w:tcBorders>
            <w:shd w:val="clear" w:color="auto" w:fill="auto"/>
          </w:tcPr>
          <w:p w14:paraId="2B027E09"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成都北线</w:t>
            </w:r>
          </w:p>
        </w:tc>
        <w:tc>
          <w:tcPr>
            <w:tcW w:w="1820" w:type="dxa"/>
            <w:tcBorders>
              <w:top w:val="nil"/>
              <w:left w:val="nil"/>
              <w:bottom w:val="single" w:sz="4" w:space="0" w:color="auto"/>
              <w:right w:val="single" w:sz="4" w:space="0" w:color="auto"/>
            </w:tcBorders>
            <w:shd w:val="clear" w:color="auto" w:fill="auto"/>
          </w:tcPr>
          <w:p w14:paraId="19A9F4C4"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青白江—八里</w:t>
            </w:r>
          </w:p>
        </w:tc>
        <w:tc>
          <w:tcPr>
            <w:tcW w:w="662" w:type="dxa"/>
            <w:tcBorders>
              <w:top w:val="nil"/>
              <w:left w:val="nil"/>
              <w:bottom w:val="single" w:sz="4" w:space="0" w:color="auto"/>
              <w:right w:val="single" w:sz="4" w:space="0" w:color="auto"/>
            </w:tcBorders>
            <w:shd w:val="clear" w:color="auto" w:fill="auto"/>
          </w:tcPr>
          <w:p w14:paraId="281FC059"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37</w:t>
            </w:r>
          </w:p>
        </w:tc>
        <w:tc>
          <w:tcPr>
            <w:tcW w:w="1155" w:type="dxa"/>
            <w:tcBorders>
              <w:top w:val="nil"/>
              <w:left w:val="nil"/>
              <w:bottom w:val="single" w:sz="4" w:space="0" w:color="auto"/>
              <w:right w:val="single" w:sz="4" w:space="0" w:color="auto"/>
            </w:tcBorders>
            <w:shd w:val="clear" w:color="auto" w:fill="auto"/>
          </w:tcPr>
          <w:p w14:paraId="6522D233"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469</w:t>
            </w:r>
          </w:p>
        </w:tc>
      </w:tr>
      <w:tr w:rsidR="00BF53FA" w:rsidRPr="00BF53FA" w14:paraId="35B3ADD1" w14:textId="77777777" w:rsidTr="004A4EB9">
        <w:trPr>
          <w:trHeight w:val="285"/>
        </w:trPr>
        <w:tc>
          <w:tcPr>
            <w:tcW w:w="550" w:type="dxa"/>
            <w:tcBorders>
              <w:top w:val="nil"/>
              <w:left w:val="single" w:sz="4" w:space="0" w:color="auto"/>
              <w:bottom w:val="single" w:sz="4" w:space="0" w:color="auto"/>
              <w:right w:val="single" w:sz="4" w:space="0" w:color="auto"/>
            </w:tcBorders>
            <w:shd w:val="clear" w:color="auto" w:fill="auto"/>
          </w:tcPr>
          <w:p w14:paraId="48622728"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53</w:t>
            </w:r>
          </w:p>
        </w:tc>
        <w:tc>
          <w:tcPr>
            <w:tcW w:w="1480" w:type="dxa"/>
            <w:tcBorders>
              <w:top w:val="nil"/>
              <w:left w:val="nil"/>
              <w:bottom w:val="single" w:sz="4" w:space="0" w:color="auto"/>
              <w:right w:val="single" w:sz="4" w:space="0" w:color="auto"/>
            </w:tcBorders>
            <w:shd w:val="clear" w:color="auto" w:fill="auto"/>
          </w:tcPr>
          <w:p w14:paraId="7884FB5A"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外南线</w:t>
            </w:r>
          </w:p>
        </w:tc>
        <w:tc>
          <w:tcPr>
            <w:tcW w:w="1820" w:type="dxa"/>
            <w:tcBorders>
              <w:top w:val="nil"/>
              <w:left w:val="nil"/>
              <w:bottom w:val="single" w:sz="4" w:space="0" w:color="auto"/>
              <w:right w:val="single" w:sz="4" w:space="0" w:color="auto"/>
            </w:tcBorders>
            <w:shd w:val="clear" w:color="auto" w:fill="auto"/>
          </w:tcPr>
          <w:p w14:paraId="20AB9306"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外洋—南平南</w:t>
            </w:r>
          </w:p>
        </w:tc>
        <w:tc>
          <w:tcPr>
            <w:tcW w:w="662" w:type="dxa"/>
            <w:tcBorders>
              <w:top w:val="nil"/>
              <w:left w:val="nil"/>
              <w:bottom w:val="single" w:sz="4" w:space="0" w:color="auto"/>
              <w:right w:val="single" w:sz="4" w:space="0" w:color="auto"/>
            </w:tcBorders>
            <w:shd w:val="clear" w:color="auto" w:fill="auto"/>
          </w:tcPr>
          <w:p w14:paraId="7134133C"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29</w:t>
            </w:r>
          </w:p>
        </w:tc>
        <w:tc>
          <w:tcPr>
            <w:tcW w:w="1155" w:type="dxa"/>
            <w:tcBorders>
              <w:top w:val="nil"/>
              <w:left w:val="nil"/>
              <w:bottom w:val="single" w:sz="4" w:space="0" w:color="auto"/>
              <w:right w:val="single" w:sz="4" w:space="0" w:color="auto"/>
            </w:tcBorders>
            <w:shd w:val="clear" w:color="auto" w:fill="auto"/>
          </w:tcPr>
          <w:p w14:paraId="75D2DEA1"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345</w:t>
            </w:r>
          </w:p>
        </w:tc>
      </w:tr>
      <w:tr w:rsidR="00BF53FA" w:rsidRPr="00BF53FA" w14:paraId="6B434F3B" w14:textId="77777777" w:rsidTr="004A4EB9">
        <w:trPr>
          <w:trHeight w:val="285"/>
        </w:trPr>
        <w:tc>
          <w:tcPr>
            <w:tcW w:w="550" w:type="dxa"/>
            <w:tcBorders>
              <w:top w:val="nil"/>
              <w:left w:val="single" w:sz="4" w:space="0" w:color="auto"/>
              <w:bottom w:val="single" w:sz="4" w:space="0" w:color="auto"/>
              <w:right w:val="single" w:sz="4" w:space="0" w:color="auto"/>
            </w:tcBorders>
            <w:shd w:val="clear" w:color="auto" w:fill="auto"/>
          </w:tcPr>
          <w:p w14:paraId="491FF0FC"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54</w:t>
            </w:r>
          </w:p>
        </w:tc>
        <w:tc>
          <w:tcPr>
            <w:tcW w:w="1480" w:type="dxa"/>
            <w:tcBorders>
              <w:top w:val="nil"/>
              <w:left w:val="nil"/>
              <w:bottom w:val="single" w:sz="4" w:space="0" w:color="auto"/>
              <w:right w:val="single" w:sz="4" w:space="0" w:color="auto"/>
            </w:tcBorders>
            <w:shd w:val="clear" w:color="auto" w:fill="auto"/>
          </w:tcPr>
          <w:p w14:paraId="696CC704"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峰福线</w:t>
            </w:r>
          </w:p>
        </w:tc>
        <w:tc>
          <w:tcPr>
            <w:tcW w:w="1820" w:type="dxa"/>
            <w:tcBorders>
              <w:top w:val="nil"/>
              <w:left w:val="nil"/>
              <w:bottom w:val="single" w:sz="4" w:space="0" w:color="auto"/>
              <w:right w:val="single" w:sz="4" w:space="0" w:color="auto"/>
            </w:tcBorders>
            <w:shd w:val="clear" w:color="auto" w:fill="auto"/>
          </w:tcPr>
          <w:p w14:paraId="0D1BCBA2"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南平南—福州东</w:t>
            </w:r>
          </w:p>
        </w:tc>
        <w:tc>
          <w:tcPr>
            <w:tcW w:w="662" w:type="dxa"/>
            <w:tcBorders>
              <w:top w:val="nil"/>
              <w:left w:val="nil"/>
              <w:bottom w:val="single" w:sz="4" w:space="0" w:color="auto"/>
              <w:right w:val="single" w:sz="4" w:space="0" w:color="auto"/>
            </w:tcBorders>
            <w:shd w:val="clear" w:color="auto" w:fill="auto"/>
          </w:tcPr>
          <w:p w14:paraId="7E5FBDE5"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158</w:t>
            </w:r>
          </w:p>
        </w:tc>
        <w:tc>
          <w:tcPr>
            <w:tcW w:w="1155" w:type="dxa"/>
            <w:tcBorders>
              <w:top w:val="nil"/>
              <w:left w:val="nil"/>
              <w:bottom w:val="single" w:sz="4" w:space="0" w:color="auto"/>
              <w:right w:val="single" w:sz="4" w:space="0" w:color="auto"/>
            </w:tcBorders>
            <w:shd w:val="clear" w:color="auto" w:fill="auto"/>
          </w:tcPr>
          <w:p w14:paraId="3A04F54D"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348</w:t>
            </w:r>
          </w:p>
        </w:tc>
      </w:tr>
      <w:tr w:rsidR="00BF53FA" w:rsidRPr="00BF53FA" w14:paraId="1D4A62D1" w14:textId="77777777" w:rsidTr="004A4EB9">
        <w:trPr>
          <w:trHeight w:val="285"/>
        </w:trPr>
        <w:tc>
          <w:tcPr>
            <w:tcW w:w="550" w:type="dxa"/>
            <w:tcBorders>
              <w:top w:val="nil"/>
              <w:left w:val="single" w:sz="4" w:space="0" w:color="auto"/>
              <w:bottom w:val="single" w:sz="4" w:space="0" w:color="auto"/>
              <w:right w:val="single" w:sz="4" w:space="0" w:color="auto"/>
            </w:tcBorders>
            <w:shd w:val="clear" w:color="auto" w:fill="auto"/>
          </w:tcPr>
          <w:p w14:paraId="1043767C"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55</w:t>
            </w:r>
          </w:p>
        </w:tc>
        <w:tc>
          <w:tcPr>
            <w:tcW w:w="1480" w:type="dxa"/>
            <w:tcBorders>
              <w:top w:val="nil"/>
              <w:left w:val="nil"/>
              <w:bottom w:val="single" w:sz="4" w:space="0" w:color="auto"/>
              <w:right w:val="single" w:sz="4" w:space="0" w:color="auto"/>
            </w:tcBorders>
            <w:shd w:val="clear" w:color="auto" w:fill="auto"/>
          </w:tcPr>
          <w:p w14:paraId="072523D4"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福马线</w:t>
            </w:r>
          </w:p>
        </w:tc>
        <w:tc>
          <w:tcPr>
            <w:tcW w:w="1820" w:type="dxa"/>
            <w:tcBorders>
              <w:top w:val="nil"/>
              <w:left w:val="nil"/>
              <w:bottom w:val="single" w:sz="4" w:space="0" w:color="auto"/>
              <w:right w:val="single" w:sz="4" w:space="0" w:color="auto"/>
            </w:tcBorders>
            <w:shd w:val="clear" w:color="auto" w:fill="auto"/>
          </w:tcPr>
          <w:p w14:paraId="36DC3902"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福州东—樟林</w:t>
            </w:r>
          </w:p>
        </w:tc>
        <w:tc>
          <w:tcPr>
            <w:tcW w:w="662" w:type="dxa"/>
            <w:tcBorders>
              <w:top w:val="nil"/>
              <w:left w:val="nil"/>
              <w:bottom w:val="single" w:sz="4" w:space="0" w:color="auto"/>
              <w:right w:val="single" w:sz="4" w:space="0" w:color="auto"/>
            </w:tcBorders>
            <w:shd w:val="clear" w:color="auto" w:fill="auto"/>
          </w:tcPr>
          <w:p w14:paraId="3983D606"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4</w:t>
            </w:r>
          </w:p>
        </w:tc>
        <w:tc>
          <w:tcPr>
            <w:tcW w:w="1155" w:type="dxa"/>
            <w:tcBorders>
              <w:top w:val="nil"/>
              <w:left w:val="nil"/>
              <w:bottom w:val="single" w:sz="4" w:space="0" w:color="auto"/>
              <w:right w:val="single" w:sz="4" w:space="0" w:color="auto"/>
            </w:tcBorders>
            <w:shd w:val="clear" w:color="auto" w:fill="auto"/>
          </w:tcPr>
          <w:p w14:paraId="11B664EC"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349</w:t>
            </w:r>
          </w:p>
        </w:tc>
      </w:tr>
      <w:tr w:rsidR="00BF53FA" w:rsidRPr="00BF53FA" w14:paraId="34C8C5BA" w14:textId="77777777" w:rsidTr="004A4EB9">
        <w:trPr>
          <w:trHeight w:val="285"/>
        </w:trPr>
        <w:tc>
          <w:tcPr>
            <w:tcW w:w="550" w:type="dxa"/>
            <w:tcBorders>
              <w:top w:val="nil"/>
              <w:left w:val="single" w:sz="4" w:space="0" w:color="auto"/>
              <w:bottom w:val="single" w:sz="4" w:space="0" w:color="auto"/>
              <w:right w:val="single" w:sz="4" w:space="0" w:color="auto"/>
            </w:tcBorders>
            <w:shd w:val="clear" w:color="auto" w:fill="auto"/>
          </w:tcPr>
          <w:p w14:paraId="49BD9E6D"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56</w:t>
            </w:r>
          </w:p>
        </w:tc>
        <w:tc>
          <w:tcPr>
            <w:tcW w:w="1480" w:type="dxa"/>
            <w:tcBorders>
              <w:top w:val="nil"/>
              <w:left w:val="nil"/>
              <w:bottom w:val="single" w:sz="4" w:space="0" w:color="auto"/>
              <w:right w:val="single" w:sz="4" w:space="0" w:color="auto"/>
            </w:tcBorders>
            <w:shd w:val="clear" w:color="auto" w:fill="auto"/>
          </w:tcPr>
          <w:p w14:paraId="0A73A5C6"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沈大线</w:t>
            </w:r>
          </w:p>
        </w:tc>
        <w:tc>
          <w:tcPr>
            <w:tcW w:w="1820" w:type="dxa"/>
            <w:tcBorders>
              <w:top w:val="nil"/>
              <w:left w:val="nil"/>
              <w:bottom w:val="single" w:sz="4" w:space="0" w:color="auto"/>
              <w:right w:val="single" w:sz="4" w:space="0" w:color="auto"/>
            </w:tcBorders>
            <w:shd w:val="clear" w:color="auto" w:fill="auto"/>
          </w:tcPr>
          <w:p w14:paraId="11AB5F2B"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沈阳北—沙河口</w:t>
            </w:r>
          </w:p>
        </w:tc>
        <w:tc>
          <w:tcPr>
            <w:tcW w:w="662" w:type="dxa"/>
            <w:tcBorders>
              <w:top w:val="nil"/>
              <w:left w:val="nil"/>
              <w:bottom w:val="single" w:sz="4" w:space="0" w:color="auto"/>
              <w:right w:val="single" w:sz="4" w:space="0" w:color="auto"/>
            </w:tcBorders>
            <w:shd w:val="clear" w:color="auto" w:fill="auto"/>
          </w:tcPr>
          <w:p w14:paraId="766EBDF9"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396</w:t>
            </w:r>
          </w:p>
        </w:tc>
        <w:tc>
          <w:tcPr>
            <w:tcW w:w="1155" w:type="dxa"/>
            <w:tcBorders>
              <w:top w:val="nil"/>
              <w:left w:val="nil"/>
              <w:bottom w:val="single" w:sz="4" w:space="0" w:color="auto"/>
              <w:right w:val="single" w:sz="4" w:space="0" w:color="auto"/>
            </w:tcBorders>
            <w:shd w:val="clear" w:color="auto" w:fill="auto"/>
          </w:tcPr>
          <w:p w14:paraId="117AF2FE"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293—294</w:t>
            </w:r>
          </w:p>
        </w:tc>
      </w:tr>
      <w:tr w:rsidR="00BF53FA" w:rsidRPr="00BF53FA" w14:paraId="7F4B114A" w14:textId="77777777" w:rsidTr="004A4EB9">
        <w:trPr>
          <w:trHeight w:val="285"/>
        </w:trPr>
        <w:tc>
          <w:tcPr>
            <w:tcW w:w="550" w:type="dxa"/>
            <w:tcBorders>
              <w:top w:val="nil"/>
              <w:left w:val="single" w:sz="4" w:space="0" w:color="auto"/>
              <w:bottom w:val="single" w:sz="4" w:space="0" w:color="auto"/>
              <w:right w:val="single" w:sz="4" w:space="0" w:color="auto"/>
            </w:tcBorders>
            <w:shd w:val="clear" w:color="auto" w:fill="auto"/>
          </w:tcPr>
          <w:p w14:paraId="1556470A"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57</w:t>
            </w:r>
          </w:p>
        </w:tc>
        <w:tc>
          <w:tcPr>
            <w:tcW w:w="1480" w:type="dxa"/>
            <w:tcBorders>
              <w:top w:val="nil"/>
              <w:left w:val="nil"/>
              <w:bottom w:val="single" w:sz="4" w:space="0" w:color="auto"/>
              <w:right w:val="single" w:sz="4" w:space="0" w:color="auto"/>
            </w:tcBorders>
            <w:shd w:val="clear" w:color="auto" w:fill="auto"/>
          </w:tcPr>
          <w:p w14:paraId="29F015A3"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大连北线</w:t>
            </w:r>
          </w:p>
        </w:tc>
        <w:tc>
          <w:tcPr>
            <w:tcW w:w="1820" w:type="dxa"/>
            <w:tcBorders>
              <w:top w:val="nil"/>
              <w:left w:val="nil"/>
              <w:bottom w:val="single" w:sz="4" w:space="0" w:color="auto"/>
              <w:right w:val="single" w:sz="4" w:space="0" w:color="auto"/>
            </w:tcBorders>
            <w:shd w:val="clear" w:color="auto" w:fill="auto"/>
          </w:tcPr>
          <w:p w14:paraId="7A7AE13B"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沙河口—大连北</w:t>
            </w:r>
          </w:p>
        </w:tc>
        <w:tc>
          <w:tcPr>
            <w:tcW w:w="662" w:type="dxa"/>
            <w:tcBorders>
              <w:top w:val="nil"/>
              <w:left w:val="nil"/>
              <w:bottom w:val="single" w:sz="4" w:space="0" w:color="auto"/>
              <w:right w:val="single" w:sz="4" w:space="0" w:color="auto"/>
            </w:tcBorders>
            <w:shd w:val="clear" w:color="auto" w:fill="auto"/>
          </w:tcPr>
          <w:p w14:paraId="571F9E86"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4</w:t>
            </w:r>
          </w:p>
        </w:tc>
        <w:tc>
          <w:tcPr>
            <w:tcW w:w="1155" w:type="dxa"/>
            <w:tcBorders>
              <w:top w:val="nil"/>
              <w:left w:val="nil"/>
              <w:bottom w:val="single" w:sz="4" w:space="0" w:color="auto"/>
              <w:right w:val="single" w:sz="4" w:space="0" w:color="auto"/>
            </w:tcBorders>
            <w:shd w:val="clear" w:color="auto" w:fill="auto"/>
          </w:tcPr>
          <w:p w14:paraId="731171E3"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294</w:t>
            </w:r>
          </w:p>
        </w:tc>
      </w:tr>
      <w:tr w:rsidR="00BF53FA" w:rsidRPr="00BF53FA" w14:paraId="3DAB9E8F" w14:textId="77777777" w:rsidTr="004A4EB9">
        <w:trPr>
          <w:trHeight w:val="285"/>
        </w:trPr>
        <w:tc>
          <w:tcPr>
            <w:tcW w:w="550" w:type="dxa"/>
            <w:tcBorders>
              <w:top w:val="nil"/>
              <w:left w:val="single" w:sz="4" w:space="0" w:color="auto"/>
              <w:bottom w:val="single" w:sz="4" w:space="0" w:color="auto"/>
              <w:right w:val="single" w:sz="4" w:space="0" w:color="auto"/>
            </w:tcBorders>
            <w:shd w:val="clear" w:color="auto" w:fill="auto"/>
          </w:tcPr>
          <w:p w14:paraId="7DE33F96"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58</w:t>
            </w:r>
          </w:p>
        </w:tc>
        <w:tc>
          <w:tcPr>
            <w:tcW w:w="1480" w:type="dxa"/>
            <w:tcBorders>
              <w:top w:val="nil"/>
              <w:left w:val="nil"/>
              <w:bottom w:val="single" w:sz="4" w:space="0" w:color="auto"/>
              <w:right w:val="single" w:sz="4" w:space="0" w:color="auto"/>
            </w:tcBorders>
            <w:shd w:val="clear" w:color="auto" w:fill="auto"/>
          </w:tcPr>
          <w:p w14:paraId="120B5980"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盘西线</w:t>
            </w:r>
          </w:p>
        </w:tc>
        <w:tc>
          <w:tcPr>
            <w:tcW w:w="1820" w:type="dxa"/>
            <w:tcBorders>
              <w:top w:val="nil"/>
              <w:left w:val="nil"/>
              <w:bottom w:val="single" w:sz="4" w:space="0" w:color="auto"/>
              <w:right w:val="single" w:sz="4" w:space="0" w:color="auto"/>
            </w:tcBorders>
            <w:shd w:val="clear" w:color="auto" w:fill="auto"/>
          </w:tcPr>
          <w:p w14:paraId="58754EA7"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沾益—柏果</w:t>
            </w:r>
          </w:p>
        </w:tc>
        <w:tc>
          <w:tcPr>
            <w:tcW w:w="662" w:type="dxa"/>
            <w:tcBorders>
              <w:top w:val="nil"/>
              <w:left w:val="nil"/>
              <w:bottom w:val="single" w:sz="4" w:space="0" w:color="auto"/>
              <w:right w:val="single" w:sz="4" w:space="0" w:color="auto"/>
            </w:tcBorders>
            <w:shd w:val="clear" w:color="auto" w:fill="auto"/>
          </w:tcPr>
          <w:p w14:paraId="27573DA1"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94</w:t>
            </w:r>
          </w:p>
        </w:tc>
        <w:tc>
          <w:tcPr>
            <w:tcW w:w="1155" w:type="dxa"/>
            <w:tcBorders>
              <w:top w:val="nil"/>
              <w:left w:val="nil"/>
              <w:bottom w:val="single" w:sz="4" w:space="0" w:color="auto"/>
              <w:right w:val="single" w:sz="4" w:space="0" w:color="auto"/>
            </w:tcBorders>
            <w:shd w:val="clear" w:color="auto" w:fill="auto"/>
          </w:tcPr>
          <w:p w14:paraId="58E3FE9C"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575</w:t>
            </w:r>
          </w:p>
        </w:tc>
      </w:tr>
      <w:tr w:rsidR="00BF53FA" w:rsidRPr="00BF53FA" w14:paraId="0425A376" w14:textId="77777777" w:rsidTr="004A4EB9">
        <w:trPr>
          <w:trHeight w:val="285"/>
        </w:trPr>
        <w:tc>
          <w:tcPr>
            <w:tcW w:w="550" w:type="dxa"/>
            <w:tcBorders>
              <w:top w:val="nil"/>
              <w:left w:val="single" w:sz="4" w:space="0" w:color="auto"/>
              <w:bottom w:val="single" w:sz="4" w:space="0" w:color="auto"/>
              <w:right w:val="single" w:sz="4" w:space="0" w:color="auto"/>
            </w:tcBorders>
            <w:shd w:val="clear" w:color="auto" w:fill="auto"/>
          </w:tcPr>
          <w:p w14:paraId="7BEE9F66"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59</w:t>
            </w:r>
          </w:p>
        </w:tc>
        <w:tc>
          <w:tcPr>
            <w:tcW w:w="1480" w:type="dxa"/>
            <w:tcBorders>
              <w:top w:val="nil"/>
              <w:left w:val="nil"/>
              <w:bottom w:val="single" w:sz="4" w:space="0" w:color="auto"/>
              <w:right w:val="single" w:sz="4" w:space="0" w:color="auto"/>
            </w:tcBorders>
            <w:shd w:val="clear" w:color="auto" w:fill="auto"/>
          </w:tcPr>
          <w:p w14:paraId="0C6608E4"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内六线</w:t>
            </w:r>
          </w:p>
        </w:tc>
        <w:tc>
          <w:tcPr>
            <w:tcW w:w="1820" w:type="dxa"/>
            <w:tcBorders>
              <w:top w:val="nil"/>
              <w:left w:val="nil"/>
              <w:bottom w:val="single" w:sz="4" w:space="0" w:color="auto"/>
              <w:right w:val="single" w:sz="4" w:space="0" w:color="auto"/>
            </w:tcBorders>
            <w:shd w:val="clear" w:color="auto" w:fill="auto"/>
          </w:tcPr>
          <w:p w14:paraId="416FB79E"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内江—豆坝</w:t>
            </w:r>
          </w:p>
        </w:tc>
        <w:tc>
          <w:tcPr>
            <w:tcW w:w="662" w:type="dxa"/>
            <w:tcBorders>
              <w:top w:val="nil"/>
              <w:left w:val="nil"/>
              <w:bottom w:val="single" w:sz="4" w:space="0" w:color="auto"/>
              <w:right w:val="single" w:sz="4" w:space="0" w:color="auto"/>
            </w:tcBorders>
            <w:shd w:val="clear" w:color="auto" w:fill="auto"/>
          </w:tcPr>
          <w:p w14:paraId="75E4095A"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134</w:t>
            </w:r>
          </w:p>
        </w:tc>
        <w:tc>
          <w:tcPr>
            <w:tcW w:w="1155" w:type="dxa"/>
            <w:tcBorders>
              <w:top w:val="nil"/>
              <w:left w:val="nil"/>
              <w:bottom w:val="single" w:sz="4" w:space="0" w:color="auto"/>
              <w:right w:val="single" w:sz="4" w:space="0" w:color="auto"/>
            </w:tcBorders>
            <w:shd w:val="clear" w:color="auto" w:fill="auto"/>
          </w:tcPr>
          <w:p w14:paraId="4847C38C"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495—496</w:t>
            </w:r>
          </w:p>
        </w:tc>
      </w:tr>
      <w:tr w:rsidR="00BF53FA" w:rsidRPr="00BF53FA" w14:paraId="2416ABBD" w14:textId="77777777" w:rsidTr="004A4EB9">
        <w:trPr>
          <w:trHeight w:val="285"/>
        </w:trPr>
        <w:tc>
          <w:tcPr>
            <w:tcW w:w="550" w:type="dxa"/>
            <w:tcBorders>
              <w:top w:val="nil"/>
              <w:left w:val="single" w:sz="4" w:space="0" w:color="auto"/>
              <w:bottom w:val="single" w:sz="4" w:space="0" w:color="auto"/>
              <w:right w:val="single" w:sz="4" w:space="0" w:color="auto"/>
            </w:tcBorders>
            <w:shd w:val="clear" w:color="auto" w:fill="auto"/>
          </w:tcPr>
          <w:p w14:paraId="32FC91ED"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60</w:t>
            </w:r>
          </w:p>
        </w:tc>
        <w:tc>
          <w:tcPr>
            <w:tcW w:w="1480" w:type="dxa"/>
            <w:tcBorders>
              <w:top w:val="nil"/>
              <w:left w:val="nil"/>
              <w:bottom w:val="single" w:sz="4" w:space="0" w:color="auto"/>
              <w:right w:val="single" w:sz="4" w:space="0" w:color="auto"/>
            </w:tcBorders>
            <w:shd w:val="clear" w:color="auto" w:fill="auto"/>
          </w:tcPr>
          <w:p w14:paraId="1E770372"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六盘水南线</w:t>
            </w:r>
          </w:p>
        </w:tc>
        <w:tc>
          <w:tcPr>
            <w:tcW w:w="1820" w:type="dxa"/>
            <w:tcBorders>
              <w:top w:val="nil"/>
              <w:left w:val="nil"/>
              <w:bottom w:val="single" w:sz="4" w:space="0" w:color="auto"/>
              <w:right w:val="single" w:sz="4" w:space="0" w:color="auto"/>
            </w:tcBorders>
            <w:shd w:val="clear" w:color="auto" w:fill="auto"/>
          </w:tcPr>
          <w:p w14:paraId="56CBF7CA"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双水—马嘎</w:t>
            </w:r>
          </w:p>
        </w:tc>
        <w:tc>
          <w:tcPr>
            <w:tcW w:w="662" w:type="dxa"/>
            <w:tcBorders>
              <w:top w:val="nil"/>
              <w:left w:val="nil"/>
              <w:bottom w:val="single" w:sz="4" w:space="0" w:color="auto"/>
              <w:right w:val="single" w:sz="4" w:space="0" w:color="auto"/>
            </w:tcBorders>
            <w:shd w:val="clear" w:color="auto" w:fill="auto"/>
          </w:tcPr>
          <w:p w14:paraId="69EDF63E"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21</w:t>
            </w:r>
          </w:p>
        </w:tc>
        <w:tc>
          <w:tcPr>
            <w:tcW w:w="1155" w:type="dxa"/>
            <w:tcBorders>
              <w:top w:val="nil"/>
              <w:left w:val="nil"/>
              <w:bottom w:val="single" w:sz="4" w:space="0" w:color="auto"/>
              <w:right w:val="single" w:sz="4" w:space="0" w:color="auto"/>
            </w:tcBorders>
            <w:shd w:val="clear" w:color="auto" w:fill="auto"/>
          </w:tcPr>
          <w:p w14:paraId="690C9E02"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574</w:t>
            </w:r>
          </w:p>
        </w:tc>
      </w:tr>
      <w:tr w:rsidR="00BF53FA" w:rsidRPr="00BF53FA" w14:paraId="1949D2AA" w14:textId="77777777" w:rsidTr="004A4EB9">
        <w:trPr>
          <w:trHeight w:val="285"/>
        </w:trPr>
        <w:tc>
          <w:tcPr>
            <w:tcW w:w="550" w:type="dxa"/>
            <w:tcBorders>
              <w:top w:val="nil"/>
              <w:left w:val="single" w:sz="4" w:space="0" w:color="auto"/>
              <w:bottom w:val="single" w:sz="4" w:space="0" w:color="auto"/>
              <w:right w:val="single" w:sz="4" w:space="0" w:color="auto"/>
            </w:tcBorders>
            <w:shd w:val="clear" w:color="auto" w:fill="auto"/>
          </w:tcPr>
          <w:p w14:paraId="14C7328D"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61</w:t>
            </w:r>
          </w:p>
        </w:tc>
        <w:tc>
          <w:tcPr>
            <w:tcW w:w="1480" w:type="dxa"/>
            <w:tcBorders>
              <w:top w:val="nil"/>
              <w:left w:val="nil"/>
              <w:bottom w:val="single" w:sz="4" w:space="0" w:color="auto"/>
              <w:right w:val="single" w:sz="4" w:space="0" w:color="auto"/>
            </w:tcBorders>
            <w:shd w:val="clear" w:color="auto" w:fill="auto"/>
          </w:tcPr>
          <w:p w14:paraId="38EB0A3D"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新焦线</w:t>
            </w:r>
          </w:p>
        </w:tc>
        <w:tc>
          <w:tcPr>
            <w:tcW w:w="1820" w:type="dxa"/>
            <w:tcBorders>
              <w:top w:val="nil"/>
              <w:left w:val="nil"/>
              <w:bottom w:val="single" w:sz="4" w:space="0" w:color="auto"/>
              <w:right w:val="single" w:sz="4" w:space="0" w:color="auto"/>
            </w:tcBorders>
            <w:shd w:val="clear" w:color="auto" w:fill="auto"/>
          </w:tcPr>
          <w:p w14:paraId="2BF496C9"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新乡—月山</w:t>
            </w:r>
          </w:p>
        </w:tc>
        <w:tc>
          <w:tcPr>
            <w:tcW w:w="662" w:type="dxa"/>
            <w:tcBorders>
              <w:top w:val="nil"/>
              <w:left w:val="nil"/>
              <w:bottom w:val="single" w:sz="4" w:space="0" w:color="auto"/>
              <w:right w:val="single" w:sz="4" w:space="0" w:color="auto"/>
            </w:tcBorders>
            <w:shd w:val="clear" w:color="auto" w:fill="auto"/>
          </w:tcPr>
          <w:p w14:paraId="61496194"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79</w:t>
            </w:r>
          </w:p>
        </w:tc>
        <w:tc>
          <w:tcPr>
            <w:tcW w:w="1155" w:type="dxa"/>
            <w:tcBorders>
              <w:top w:val="nil"/>
              <w:left w:val="nil"/>
              <w:bottom w:val="single" w:sz="4" w:space="0" w:color="auto"/>
              <w:right w:val="single" w:sz="4" w:space="0" w:color="auto"/>
            </w:tcBorders>
            <w:shd w:val="clear" w:color="auto" w:fill="auto"/>
          </w:tcPr>
          <w:p w14:paraId="57314C52"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505</w:t>
            </w:r>
          </w:p>
        </w:tc>
      </w:tr>
      <w:tr w:rsidR="00BF53FA" w:rsidRPr="00BF53FA" w14:paraId="08F53634" w14:textId="77777777" w:rsidTr="004A4EB9">
        <w:trPr>
          <w:trHeight w:val="285"/>
        </w:trPr>
        <w:tc>
          <w:tcPr>
            <w:tcW w:w="550" w:type="dxa"/>
            <w:tcBorders>
              <w:top w:val="nil"/>
              <w:left w:val="single" w:sz="4" w:space="0" w:color="auto"/>
              <w:bottom w:val="single" w:sz="4" w:space="0" w:color="auto"/>
              <w:right w:val="single" w:sz="4" w:space="0" w:color="auto"/>
            </w:tcBorders>
            <w:shd w:val="clear" w:color="auto" w:fill="auto"/>
          </w:tcPr>
          <w:p w14:paraId="40237450"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62</w:t>
            </w:r>
          </w:p>
        </w:tc>
        <w:tc>
          <w:tcPr>
            <w:tcW w:w="1480" w:type="dxa"/>
            <w:tcBorders>
              <w:top w:val="nil"/>
              <w:left w:val="nil"/>
              <w:bottom w:val="single" w:sz="4" w:space="0" w:color="auto"/>
              <w:right w:val="single" w:sz="4" w:space="0" w:color="auto"/>
            </w:tcBorders>
            <w:shd w:val="clear" w:color="auto" w:fill="auto"/>
          </w:tcPr>
          <w:p w14:paraId="2B31EF84"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成都西线</w:t>
            </w:r>
          </w:p>
        </w:tc>
        <w:tc>
          <w:tcPr>
            <w:tcW w:w="1820" w:type="dxa"/>
            <w:tcBorders>
              <w:top w:val="nil"/>
              <w:left w:val="nil"/>
              <w:bottom w:val="single" w:sz="4" w:space="0" w:color="auto"/>
              <w:right w:val="single" w:sz="4" w:space="0" w:color="auto"/>
            </w:tcBorders>
            <w:shd w:val="clear" w:color="auto" w:fill="auto"/>
          </w:tcPr>
          <w:p w14:paraId="35BE5540"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成都南—郫县</w:t>
            </w:r>
          </w:p>
        </w:tc>
        <w:tc>
          <w:tcPr>
            <w:tcW w:w="662" w:type="dxa"/>
            <w:tcBorders>
              <w:top w:val="nil"/>
              <w:left w:val="nil"/>
              <w:bottom w:val="single" w:sz="4" w:space="0" w:color="auto"/>
              <w:right w:val="single" w:sz="4" w:space="0" w:color="auto"/>
            </w:tcBorders>
            <w:shd w:val="clear" w:color="auto" w:fill="auto"/>
          </w:tcPr>
          <w:p w14:paraId="61D937DD"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22</w:t>
            </w:r>
          </w:p>
        </w:tc>
        <w:tc>
          <w:tcPr>
            <w:tcW w:w="1155" w:type="dxa"/>
            <w:tcBorders>
              <w:top w:val="nil"/>
              <w:left w:val="nil"/>
              <w:bottom w:val="single" w:sz="4" w:space="0" w:color="auto"/>
              <w:right w:val="single" w:sz="4" w:space="0" w:color="auto"/>
            </w:tcBorders>
            <w:shd w:val="clear" w:color="auto" w:fill="auto"/>
          </w:tcPr>
          <w:p w14:paraId="6540FB4A"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475</w:t>
            </w:r>
          </w:p>
        </w:tc>
      </w:tr>
      <w:tr w:rsidR="00BF53FA" w:rsidRPr="00BF53FA" w14:paraId="58F79FA6" w14:textId="77777777" w:rsidTr="004A4EB9">
        <w:trPr>
          <w:trHeight w:val="285"/>
        </w:trPr>
        <w:tc>
          <w:tcPr>
            <w:tcW w:w="550" w:type="dxa"/>
            <w:tcBorders>
              <w:top w:val="nil"/>
              <w:left w:val="single" w:sz="4" w:space="0" w:color="auto"/>
              <w:bottom w:val="single" w:sz="4" w:space="0" w:color="auto"/>
              <w:right w:val="single" w:sz="4" w:space="0" w:color="auto"/>
            </w:tcBorders>
            <w:shd w:val="clear" w:color="auto" w:fill="auto"/>
          </w:tcPr>
          <w:p w14:paraId="422D2715"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63</w:t>
            </w:r>
          </w:p>
        </w:tc>
        <w:tc>
          <w:tcPr>
            <w:tcW w:w="1480" w:type="dxa"/>
            <w:tcBorders>
              <w:top w:val="nil"/>
              <w:left w:val="nil"/>
              <w:bottom w:val="single" w:sz="4" w:space="0" w:color="auto"/>
              <w:right w:val="single" w:sz="4" w:space="0" w:color="auto"/>
            </w:tcBorders>
            <w:shd w:val="clear" w:color="auto" w:fill="auto"/>
          </w:tcPr>
          <w:p w14:paraId="59412153"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京沪线</w:t>
            </w:r>
          </w:p>
        </w:tc>
        <w:tc>
          <w:tcPr>
            <w:tcW w:w="1820" w:type="dxa"/>
            <w:tcBorders>
              <w:top w:val="nil"/>
              <w:left w:val="nil"/>
              <w:bottom w:val="single" w:sz="4" w:space="0" w:color="auto"/>
              <w:right w:val="single" w:sz="4" w:space="0" w:color="auto"/>
            </w:tcBorders>
            <w:shd w:val="clear" w:color="auto" w:fill="auto"/>
          </w:tcPr>
          <w:p w14:paraId="32A85F0B"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北京—上海</w:t>
            </w:r>
          </w:p>
        </w:tc>
        <w:tc>
          <w:tcPr>
            <w:tcW w:w="662" w:type="dxa"/>
            <w:tcBorders>
              <w:top w:val="nil"/>
              <w:left w:val="nil"/>
              <w:bottom w:val="single" w:sz="4" w:space="0" w:color="auto"/>
              <w:right w:val="single" w:sz="4" w:space="0" w:color="auto"/>
            </w:tcBorders>
            <w:shd w:val="clear" w:color="auto" w:fill="auto"/>
          </w:tcPr>
          <w:p w14:paraId="00530670"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1450</w:t>
            </w:r>
          </w:p>
        </w:tc>
        <w:tc>
          <w:tcPr>
            <w:tcW w:w="1155" w:type="dxa"/>
            <w:tcBorders>
              <w:top w:val="nil"/>
              <w:left w:val="nil"/>
              <w:bottom w:val="single" w:sz="4" w:space="0" w:color="auto"/>
              <w:right w:val="single" w:sz="4" w:space="0" w:color="auto"/>
            </w:tcBorders>
            <w:shd w:val="clear" w:color="auto" w:fill="auto"/>
          </w:tcPr>
          <w:p w14:paraId="0C2A9736"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303—308</w:t>
            </w:r>
          </w:p>
        </w:tc>
      </w:tr>
      <w:tr w:rsidR="00BF53FA" w:rsidRPr="00BF53FA" w14:paraId="259E4838" w14:textId="77777777" w:rsidTr="004A4EB9">
        <w:trPr>
          <w:trHeight w:val="285"/>
        </w:trPr>
        <w:tc>
          <w:tcPr>
            <w:tcW w:w="550" w:type="dxa"/>
            <w:tcBorders>
              <w:top w:val="nil"/>
              <w:left w:val="single" w:sz="4" w:space="0" w:color="auto"/>
              <w:bottom w:val="single" w:sz="4" w:space="0" w:color="auto"/>
              <w:right w:val="single" w:sz="4" w:space="0" w:color="auto"/>
            </w:tcBorders>
            <w:shd w:val="clear" w:color="auto" w:fill="auto"/>
          </w:tcPr>
          <w:p w14:paraId="2EB491E4"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64</w:t>
            </w:r>
          </w:p>
        </w:tc>
        <w:tc>
          <w:tcPr>
            <w:tcW w:w="1480" w:type="dxa"/>
            <w:tcBorders>
              <w:top w:val="nil"/>
              <w:left w:val="nil"/>
              <w:bottom w:val="single" w:sz="4" w:space="0" w:color="auto"/>
              <w:right w:val="single" w:sz="4" w:space="0" w:color="auto"/>
            </w:tcBorders>
            <w:shd w:val="clear" w:color="auto" w:fill="auto"/>
          </w:tcPr>
          <w:p w14:paraId="604DA647"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济南线</w:t>
            </w:r>
          </w:p>
        </w:tc>
        <w:tc>
          <w:tcPr>
            <w:tcW w:w="1820" w:type="dxa"/>
            <w:tcBorders>
              <w:top w:val="nil"/>
              <w:left w:val="nil"/>
              <w:bottom w:val="single" w:sz="4" w:space="0" w:color="auto"/>
              <w:right w:val="single" w:sz="4" w:space="0" w:color="auto"/>
            </w:tcBorders>
            <w:shd w:val="clear" w:color="auto" w:fill="auto"/>
          </w:tcPr>
          <w:p w14:paraId="1DF0D274"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桥南—党家庄</w:t>
            </w:r>
          </w:p>
        </w:tc>
        <w:tc>
          <w:tcPr>
            <w:tcW w:w="662" w:type="dxa"/>
            <w:tcBorders>
              <w:top w:val="nil"/>
              <w:left w:val="nil"/>
              <w:bottom w:val="single" w:sz="4" w:space="0" w:color="auto"/>
              <w:right w:val="single" w:sz="4" w:space="0" w:color="auto"/>
            </w:tcBorders>
            <w:shd w:val="clear" w:color="auto" w:fill="auto"/>
          </w:tcPr>
          <w:p w14:paraId="3AC66BC1"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33</w:t>
            </w:r>
          </w:p>
        </w:tc>
        <w:tc>
          <w:tcPr>
            <w:tcW w:w="1155" w:type="dxa"/>
            <w:tcBorders>
              <w:top w:val="nil"/>
              <w:left w:val="nil"/>
              <w:bottom w:val="single" w:sz="4" w:space="0" w:color="auto"/>
              <w:right w:val="single" w:sz="4" w:space="0" w:color="auto"/>
            </w:tcBorders>
            <w:shd w:val="clear" w:color="auto" w:fill="auto"/>
          </w:tcPr>
          <w:p w14:paraId="6920AD1E"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310</w:t>
            </w:r>
          </w:p>
        </w:tc>
      </w:tr>
      <w:tr w:rsidR="00BF53FA" w:rsidRPr="00BF53FA" w14:paraId="1031A20B" w14:textId="77777777" w:rsidTr="004A4EB9">
        <w:trPr>
          <w:trHeight w:val="285"/>
        </w:trPr>
        <w:tc>
          <w:tcPr>
            <w:tcW w:w="550" w:type="dxa"/>
            <w:tcBorders>
              <w:top w:val="nil"/>
              <w:left w:val="single" w:sz="4" w:space="0" w:color="auto"/>
              <w:bottom w:val="single" w:sz="4" w:space="0" w:color="auto"/>
              <w:right w:val="single" w:sz="4" w:space="0" w:color="auto"/>
            </w:tcBorders>
            <w:shd w:val="clear" w:color="auto" w:fill="auto"/>
          </w:tcPr>
          <w:p w14:paraId="44454A89"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65</w:t>
            </w:r>
          </w:p>
        </w:tc>
        <w:tc>
          <w:tcPr>
            <w:tcW w:w="1480" w:type="dxa"/>
            <w:tcBorders>
              <w:top w:val="nil"/>
              <w:left w:val="nil"/>
              <w:bottom w:val="single" w:sz="4" w:space="0" w:color="auto"/>
              <w:right w:val="single" w:sz="4" w:space="0" w:color="auto"/>
            </w:tcBorders>
            <w:shd w:val="clear" w:color="auto" w:fill="auto"/>
          </w:tcPr>
          <w:p w14:paraId="31493A78"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南京西线</w:t>
            </w:r>
          </w:p>
        </w:tc>
        <w:tc>
          <w:tcPr>
            <w:tcW w:w="1820" w:type="dxa"/>
            <w:tcBorders>
              <w:top w:val="nil"/>
              <w:left w:val="nil"/>
              <w:bottom w:val="single" w:sz="4" w:space="0" w:color="auto"/>
              <w:right w:val="single" w:sz="4" w:space="0" w:color="auto"/>
            </w:tcBorders>
            <w:shd w:val="clear" w:color="auto" w:fill="auto"/>
          </w:tcPr>
          <w:p w14:paraId="6154D91F"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南京—南京西</w:t>
            </w:r>
          </w:p>
        </w:tc>
        <w:tc>
          <w:tcPr>
            <w:tcW w:w="662" w:type="dxa"/>
            <w:tcBorders>
              <w:top w:val="nil"/>
              <w:left w:val="nil"/>
              <w:bottom w:val="single" w:sz="4" w:space="0" w:color="auto"/>
              <w:right w:val="single" w:sz="4" w:space="0" w:color="auto"/>
            </w:tcBorders>
            <w:shd w:val="clear" w:color="auto" w:fill="auto"/>
          </w:tcPr>
          <w:p w14:paraId="0F1A57B3"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4</w:t>
            </w:r>
          </w:p>
        </w:tc>
        <w:tc>
          <w:tcPr>
            <w:tcW w:w="1155" w:type="dxa"/>
            <w:tcBorders>
              <w:top w:val="nil"/>
              <w:left w:val="nil"/>
              <w:bottom w:val="single" w:sz="4" w:space="0" w:color="auto"/>
              <w:right w:val="single" w:sz="4" w:space="0" w:color="auto"/>
            </w:tcBorders>
            <w:shd w:val="clear" w:color="auto" w:fill="auto"/>
          </w:tcPr>
          <w:p w14:paraId="00A334EA"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314</w:t>
            </w:r>
          </w:p>
        </w:tc>
      </w:tr>
      <w:tr w:rsidR="00BF53FA" w:rsidRPr="00BF53FA" w14:paraId="541BFA50" w14:textId="77777777" w:rsidTr="004A4EB9">
        <w:trPr>
          <w:trHeight w:val="285"/>
        </w:trPr>
        <w:tc>
          <w:tcPr>
            <w:tcW w:w="550" w:type="dxa"/>
            <w:tcBorders>
              <w:top w:val="nil"/>
              <w:left w:val="single" w:sz="4" w:space="0" w:color="auto"/>
              <w:bottom w:val="single" w:sz="4" w:space="0" w:color="auto"/>
              <w:right w:val="single" w:sz="4" w:space="0" w:color="auto"/>
            </w:tcBorders>
            <w:shd w:val="clear" w:color="auto" w:fill="auto"/>
          </w:tcPr>
          <w:p w14:paraId="5B2239D7"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66</w:t>
            </w:r>
          </w:p>
        </w:tc>
        <w:tc>
          <w:tcPr>
            <w:tcW w:w="1480" w:type="dxa"/>
            <w:tcBorders>
              <w:top w:val="nil"/>
              <w:left w:val="nil"/>
              <w:bottom w:val="single" w:sz="4" w:space="0" w:color="auto"/>
              <w:right w:val="single" w:sz="4" w:space="0" w:color="auto"/>
            </w:tcBorders>
            <w:shd w:val="clear" w:color="auto" w:fill="auto"/>
          </w:tcPr>
          <w:p w14:paraId="4B11DB23"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徐州西线</w:t>
            </w:r>
          </w:p>
        </w:tc>
        <w:tc>
          <w:tcPr>
            <w:tcW w:w="1820" w:type="dxa"/>
            <w:tcBorders>
              <w:top w:val="nil"/>
              <w:left w:val="nil"/>
              <w:bottom w:val="single" w:sz="4" w:space="0" w:color="auto"/>
              <w:right w:val="single" w:sz="4" w:space="0" w:color="auto"/>
            </w:tcBorders>
            <w:shd w:val="clear" w:color="auto" w:fill="auto"/>
          </w:tcPr>
          <w:p w14:paraId="0710B0C6"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夹河寨—徐州西</w:t>
            </w:r>
          </w:p>
        </w:tc>
        <w:tc>
          <w:tcPr>
            <w:tcW w:w="662" w:type="dxa"/>
            <w:tcBorders>
              <w:top w:val="nil"/>
              <w:left w:val="nil"/>
              <w:bottom w:val="single" w:sz="4" w:space="0" w:color="auto"/>
              <w:right w:val="single" w:sz="4" w:space="0" w:color="auto"/>
            </w:tcBorders>
            <w:shd w:val="clear" w:color="auto" w:fill="auto"/>
          </w:tcPr>
          <w:p w14:paraId="265A545A"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12</w:t>
            </w:r>
          </w:p>
        </w:tc>
        <w:tc>
          <w:tcPr>
            <w:tcW w:w="1155" w:type="dxa"/>
            <w:tcBorders>
              <w:top w:val="nil"/>
              <w:left w:val="nil"/>
              <w:bottom w:val="single" w:sz="4" w:space="0" w:color="auto"/>
              <w:right w:val="single" w:sz="4" w:space="0" w:color="auto"/>
            </w:tcBorders>
            <w:shd w:val="clear" w:color="auto" w:fill="auto"/>
          </w:tcPr>
          <w:p w14:paraId="7262D1EA"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514</w:t>
            </w:r>
          </w:p>
        </w:tc>
      </w:tr>
      <w:tr w:rsidR="00BF53FA" w:rsidRPr="00BF53FA" w14:paraId="0357F666" w14:textId="77777777" w:rsidTr="004A4EB9">
        <w:trPr>
          <w:trHeight w:val="285"/>
        </w:trPr>
        <w:tc>
          <w:tcPr>
            <w:tcW w:w="550" w:type="dxa"/>
            <w:tcBorders>
              <w:top w:val="nil"/>
              <w:left w:val="single" w:sz="4" w:space="0" w:color="auto"/>
              <w:bottom w:val="single" w:sz="4" w:space="0" w:color="auto"/>
              <w:right w:val="single" w:sz="4" w:space="0" w:color="auto"/>
            </w:tcBorders>
            <w:shd w:val="clear" w:color="auto" w:fill="auto"/>
          </w:tcPr>
          <w:p w14:paraId="505EB617"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67</w:t>
            </w:r>
          </w:p>
        </w:tc>
        <w:tc>
          <w:tcPr>
            <w:tcW w:w="1480" w:type="dxa"/>
            <w:tcBorders>
              <w:top w:val="nil"/>
              <w:left w:val="nil"/>
              <w:bottom w:val="single" w:sz="4" w:space="0" w:color="auto"/>
              <w:right w:val="single" w:sz="4" w:space="0" w:color="auto"/>
            </w:tcBorders>
            <w:shd w:val="clear" w:color="auto" w:fill="auto"/>
          </w:tcPr>
          <w:p w14:paraId="5C7C60D4"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向梁线</w:t>
            </w:r>
          </w:p>
        </w:tc>
        <w:tc>
          <w:tcPr>
            <w:tcW w:w="1820" w:type="dxa"/>
            <w:tcBorders>
              <w:top w:val="nil"/>
              <w:left w:val="nil"/>
              <w:bottom w:val="single" w:sz="4" w:space="0" w:color="auto"/>
              <w:right w:val="single" w:sz="4" w:space="0" w:color="auto"/>
            </w:tcBorders>
            <w:shd w:val="clear" w:color="auto" w:fill="auto"/>
          </w:tcPr>
          <w:p w14:paraId="2A9B8201"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向塘西—梁家渡</w:t>
            </w:r>
          </w:p>
        </w:tc>
        <w:tc>
          <w:tcPr>
            <w:tcW w:w="662" w:type="dxa"/>
            <w:tcBorders>
              <w:top w:val="nil"/>
              <w:left w:val="nil"/>
              <w:bottom w:val="single" w:sz="4" w:space="0" w:color="auto"/>
              <w:right w:val="single" w:sz="4" w:space="0" w:color="auto"/>
            </w:tcBorders>
            <w:shd w:val="clear" w:color="auto" w:fill="auto"/>
          </w:tcPr>
          <w:p w14:paraId="2AD723CD"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6</w:t>
            </w:r>
          </w:p>
        </w:tc>
        <w:tc>
          <w:tcPr>
            <w:tcW w:w="1155" w:type="dxa"/>
            <w:tcBorders>
              <w:top w:val="nil"/>
              <w:left w:val="nil"/>
              <w:bottom w:val="single" w:sz="4" w:space="0" w:color="auto"/>
              <w:right w:val="single" w:sz="4" w:space="0" w:color="auto"/>
            </w:tcBorders>
            <w:shd w:val="clear" w:color="auto" w:fill="auto"/>
          </w:tcPr>
          <w:p w14:paraId="1A85353C"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358</w:t>
            </w:r>
          </w:p>
        </w:tc>
      </w:tr>
      <w:tr w:rsidR="00BF53FA" w:rsidRPr="00BF53FA" w14:paraId="0C15D995" w14:textId="77777777" w:rsidTr="004A4EB9">
        <w:trPr>
          <w:trHeight w:val="285"/>
        </w:trPr>
        <w:tc>
          <w:tcPr>
            <w:tcW w:w="550" w:type="dxa"/>
            <w:tcBorders>
              <w:top w:val="nil"/>
              <w:left w:val="single" w:sz="4" w:space="0" w:color="auto"/>
              <w:bottom w:val="single" w:sz="4" w:space="0" w:color="auto"/>
              <w:right w:val="single" w:sz="4" w:space="0" w:color="auto"/>
            </w:tcBorders>
            <w:shd w:val="clear" w:color="auto" w:fill="auto"/>
          </w:tcPr>
          <w:p w14:paraId="609451FD"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68</w:t>
            </w:r>
          </w:p>
        </w:tc>
        <w:tc>
          <w:tcPr>
            <w:tcW w:w="1480" w:type="dxa"/>
            <w:tcBorders>
              <w:top w:val="nil"/>
              <w:left w:val="nil"/>
              <w:bottom w:val="single" w:sz="4" w:space="0" w:color="auto"/>
              <w:right w:val="single" w:sz="4" w:space="0" w:color="auto"/>
            </w:tcBorders>
            <w:shd w:val="clear" w:color="auto" w:fill="auto"/>
          </w:tcPr>
          <w:p w14:paraId="351A33D2"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向潭线</w:t>
            </w:r>
          </w:p>
        </w:tc>
        <w:tc>
          <w:tcPr>
            <w:tcW w:w="1820" w:type="dxa"/>
            <w:tcBorders>
              <w:top w:val="nil"/>
              <w:left w:val="nil"/>
              <w:bottom w:val="single" w:sz="4" w:space="0" w:color="auto"/>
              <w:right w:val="single" w:sz="4" w:space="0" w:color="auto"/>
            </w:tcBorders>
            <w:shd w:val="clear" w:color="auto" w:fill="auto"/>
          </w:tcPr>
          <w:p w14:paraId="4942E21F"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向塘西—潭岗</w:t>
            </w:r>
          </w:p>
        </w:tc>
        <w:tc>
          <w:tcPr>
            <w:tcW w:w="662" w:type="dxa"/>
            <w:tcBorders>
              <w:top w:val="nil"/>
              <w:left w:val="nil"/>
              <w:bottom w:val="single" w:sz="4" w:space="0" w:color="auto"/>
              <w:right w:val="single" w:sz="4" w:space="0" w:color="auto"/>
            </w:tcBorders>
            <w:shd w:val="clear" w:color="auto" w:fill="auto"/>
          </w:tcPr>
          <w:p w14:paraId="25E98925"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11</w:t>
            </w:r>
          </w:p>
        </w:tc>
        <w:tc>
          <w:tcPr>
            <w:tcW w:w="1155" w:type="dxa"/>
            <w:tcBorders>
              <w:top w:val="nil"/>
              <w:left w:val="nil"/>
              <w:bottom w:val="single" w:sz="4" w:space="0" w:color="auto"/>
              <w:right w:val="single" w:sz="4" w:space="0" w:color="auto"/>
            </w:tcBorders>
            <w:shd w:val="clear" w:color="auto" w:fill="auto"/>
          </w:tcPr>
          <w:p w14:paraId="0B3F07AB"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359</w:t>
            </w:r>
          </w:p>
        </w:tc>
      </w:tr>
      <w:tr w:rsidR="00BF53FA" w:rsidRPr="00BF53FA" w14:paraId="79E0CAD6" w14:textId="77777777" w:rsidTr="004A4EB9">
        <w:trPr>
          <w:trHeight w:val="285"/>
        </w:trPr>
        <w:tc>
          <w:tcPr>
            <w:tcW w:w="550" w:type="dxa"/>
            <w:tcBorders>
              <w:top w:val="nil"/>
              <w:left w:val="single" w:sz="4" w:space="0" w:color="auto"/>
              <w:bottom w:val="single" w:sz="4" w:space="0" w:color="auto"/>
              <w:right w:val="single" w:sz="4" w:space="0" w:color="auto"/>
            </w:tcBorders>
            <w:shd w:val="clear" w:color="auto" w:fill="auto"/>
          </w:tcPr>
          <w:p w14:paraId="3D48CDEB"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69</w:t>
            </w:r>
          </w:p>
        </w:tc>
        <w:tc>
          <w:tcPr>
            <w:tcW w:w="1480" w:type="dxa"/>
            <w:tcBorders>
              <w:top w:val="nil"/>
              <w:left w:val="nil"/>
              <w:bottom w:val="single" w:sz="4" w:space="0" w:color="auto"/>
              <w:right w:val="single" w:sz="4" w:space="0" w:color="auto"/>
            </w:tcBorders>
            <w:shd w:val="clear" w:color="auto" w:fill="auto"/>
          </w:tcPr>
          <w:p w14:paraId="2D109154"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胶济线</w:t>
            </w:r>
          </w:p>
        </w:tc>
        <w:tc>
          <w:tcPr>
            <w:tcW w:w="1820" w:type="dxa"/>
            <w:tcBorders>
              <w:top w:val="nil"/>
              <w:left w:val="nil"/>
              <w:bottom w:val="single" w:sz="4" w:space="0" w:color="auto"/>
              <w:right w:val="single" w:sz="4" w:space="0" w:color="auto"/>
            </w:tcBorders>
            <w:shd w:val="clear" w:color="auto" w:fill="auto"/>
          </w:tcPr>
          <w:p w14:paraId="6FA41F00"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济南—青岛</w:t>
            </w:r>
          </w:p>
        </w:tc>
        <w:tc>
          <w:tcPr>
            <w:tcW w:w="662" w:type="dxa"/>
            <w:tcBorders>
              <w:top w:val="nil"/>
              <w:left w:val="nil"/>
              <w:bottom w:val="single" w:sz="4" w:space="0" w:color="auto"/>
              <w:right w:val="single" w:sz="4" w:space="0" w:color="auto"/>
            </w:tcBorders>
            <w:shd w:val="clear" w:color="auto" w:fill="auto"/>
          </w:tcPr>
          <w:p w14:paraId="06463AE4"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385</w:t>
            </w:r>
          </w:p>
        </w:tc>
        <w:tc>
          <w:tcPr>
            <w:tcW w:w="1155" w:type="dxa"/>
            <w:tcBorders>
              <w:top w:val="nil"/>
              <w:left w:val="nil"/>
              <w:bottom w:val="single" w:sz="4" w:space="0" w:color="auto"/>
              <w:right w:val="single" w:sz="4" w:space="0" w:color="auto"/>
            </w:tcBorders>
            <w:shd w:val="clear" w:color="auto" w:fill="auto"/>
          </w:tcPr>
          <w:p w14:paraId="4F4DE1EB"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316—317</w:t>
            </w:r>
          </w:p>
        </w:tc>
      </w:tr>
      <w:tr w:rsidR="00BF53FA" w:rsidRPr="00BF53FA" w14:paraId="485C1BF0" w14:textId="77777777" w:rsidTr="004A4EB9">
        <w:trPr>
          <w:trHeight w:val="285"/>
        </w:trPr>
        <w:tc>
          <w:tcPr>
            <w:tcW w:w="550" w:type="dxa"/>
            <w:tcBorders>
              <w:top w:val="nil"/>
              <w:left w:val="single" w:sz="4" w:space="0" w:color="auto"/>
              <w:bottom w:val="single" w:sz="4" w:space="0" w:color="auto"/>
              <w:right w:val="single" w:sz="4" w:space="0" w:color="auto"/>
            </w:tcBorders>
            <w:shd w:val="clear" w:color="auto" w:fill="auto"/>
          </w:tcPr>
          <w:p w14:paraId="3FD2651C"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70</w:t>
            </w:r>
          </w:p>
        </w:tc>
        <w:tc>
          <w:tcPr>
            <w:tcW w:w="1480" w:type="dxa"/>
            <w:tcBorders>
              <w:top w:val="nil"/>
              <w:left w:val="nil"/>
              <w:bottom w:val="single" w:sz="4" w:space="0" w:color="auto"/>
              <w:right w:val="single" w:sz="4" w:space="0" w:color="auto"/>
            </w:tcBorders>
            <w:shd w:val="clear" w:color="auto" w:fill="auto"/>
          </w:tcPr>
          <w:p w14:paraId="057DB645"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南改线</w:t>
            </w:r>
          </w:p>
        </w:tc>
        <w:tc>
          <w:tcPr>
            <w:tcW w:w="1820" w:type="dxa"/>
            <w:tcBorders>
              <w:top w:val="nil"/>
              <w:left w:val="nil"/>
              <w:bottom w:val="single" w:sz="4" w:space="0" w:color="auto"/>
              <w:right w:val="single" w:sz="4" w:space="0" w:color="auto"/>
            </w:tcBorders>
            <w:shd w:val="clear" w:color="auto" w:fill="auto"/>
          </w:tcPr>
          <w:p w14:paraId="42C63967"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贵阳南—改貌</w:t>
            </w:r>
          </w:p>
        </w:tc>
        <w:tc>
          <w:tcPr>
            <w:tcW w:w="662" w:type="dxa"/>
            <w:tcBorders>
              <w:top w:val="nil"/>
              <w:left w:val="nil"/>
              <w:bottom w:val="single" w:sz="4" w:space="0" w:color="auto"/>
              <w:right w:val="single" w:sz="4" w:space="0" w:color="auto"/>
            </w:tcBorders>
            <w:shd w:val="clear" w:color="auto" w:fill="auto"/>
          </w:tcPr>
          <w:p w14:paraId="4994F112"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6</w:t>
            </w:r>
          </w:p>
        </w:tc>
        <w:tc>
          <w:tcPr>
            <w:tcW w:w="1155" w:type="dxa"/>
            <w:tcBorders>
              <w:top w:val="nil"/>
              <w:left w:val="nil"/>
              <w:bottom w:val="single" w:sz="4" w:space="0" w:color="auto"/>
              <w:right w:val="single" w:sz="4" w:space="0" w:color="auto"/>
            </w:tcBorders>
            <w:shd w:val="clear" w:color="auto" w:fill="auto"/>
          </w:tcPr>
          <w:p w14:paraId="71F11268"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571</w:t>
            </w:r>
          </w:p>
        </w:tc>
      </w:tr>
      <w:tr w:rsidR="00BF53FA" w:rsidRPr="00BF53FA" w14:paraId="56C0A27F" w14:textId="77777777" w:rsidTr="004A4EB9">
        <w:trPr>
          <w:trHeight w:val="285"/>
        </w:trPr>
        <w:tc>
          <w:tcPr>
            <w:tcW w:w="550" w:type="dxa"/>
            <w:tcBorders>
              <w:top w:val="nil"/>
              <w:left w:val="single" w:sz="4" w:space="0" w:color="auto"/>
              <w:bottom w:val="single" w:sz="4" w:space="0" w:color="auto"/>
              <w:right w:val="single" w:sz="4" w:space="0" w:color="auto"/>
            </w:tcBorders>
            <w:shd w:val="clear" w:color="auto" w:fill="auto"/>
          </w:tcPr>
          <w:p w14:paraId="10A89F48"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71</w:t>
            </w:r>
          </w:p>
        </w:tc>
        <w:tc>
          <w:tcPr>
            <w:tcW w:w="1480" w:type="dxa"/>
            <w:tcBorders>
              <w:top w:val="nil"/>
              <w:left w:val="nil"/>
              <w:bottom w:val="single" w:sz="4" w:space="0" w:color="auto"/>
              <w:right w:val="single" w:sz="4" w:space="0" w:color="auto"/>
            </w:tcBorders>
            <w:shd w:val="clear" w:color="auto" w:fill="auto"/>
          </w:tcPr>
          <w:p w14:paraId="2FF33F82"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济晏线</w:t>
            </w:r>
          </w:p>
        </w:tc>
        <w:tc>
          <w:tcPr>
            <w:tcW w:w="1820" w:type="dxa"/>
            <w:tcBorders>
              <w:top w:val="nil"/>
              <w:left w:val="nil"/>
              <w:bottom w:val="single" w:sz="4" w:space="0" w:color="auto"/>
              <w:right w:val="single" w:sz="4" w:space="0" w:color="auto"/>
            </w:tcBorders>
            <w:shd w:val="clear" w:color="auto" w:fill="auto"/>
          </w:tcPr>
          <w:p w14:paraId="21D83A77"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济南—晏城北</w:t>
            </w:r>
          </w:p>
        </w:tc>
        <w:tc>
          <w:tcPr>
            <w:tcW w:w="662" w:type="dxa"/>
            <w:tcBorders>
              <w:top w:val="nil"/>
              <w:left w:val="nil"/>
              <w:bottom w:val="single" w:sz="4" w:space="0" w:color="auto"/>
              <w:right w:val="single" w:sz="4" w:space="0" w:color="auto"/>
            </w:tcBorders>
            <w:shd w:val="clear" w:color="auto" w:fill="auto"/>
          </w:tcPr>
          <w:p w14:paraId="7F47B1B5"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41</w:t>
            </w:r>
          </w:p>
        </w:tc>
        <w:tc>
          <w:tcPr>
            <w:tcW w:w="1155" w:type="dxa"/>
            <w:tcBorders>
              <w:top w:val="nil"/>
              <w:left w:val="nil"/>
              <w:bottom w:val="single" w:sz="4" w:space="0" w:color="auto"/>
              <w:right w:val="single" w:sz="4" w:space="0" w:color="auto"/>
            </w:tcBorders>
            <w:shd w:val="clear" w:color="auto" w:fill="auto"/>
          </w:tcPr>
          <w:p w14:paraId="7C795BB8"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310</w:t>
            </w:r>
          </w:p>
        </w:tc>
      </w:tr>
      <w:tr w:rsidR="00BF53FA" w:rsidRPr="00BF53FA" w14:paraId="136B5F41" w14:textId="77777777" w:rsidTr="004A4EB9">
        <w:trPr>
          <w:trHeight w:val="285"/>
        </w:trPr>
        <w:tc>
          <w:tcPr>
            <w:tcW w:w="550" w:type="dxa"/>
            <w:tcBorders>
              <w:top w:val="nil"/>
              <w:left w:val="single" w:sz="4" w:space="0" w:color="auto"/>
              <w:bottom w:val="single" w:sz="4" w:space="0" w:color="auto"/>
              <w:right w:val="single" w:sz="4" w:space="0" w:color="auto"/>
            </w:tcBorders>
            <w:shd w:val="clear" w:color="auto" w:fill="auto"/>
          </w:tcPr>
          <w:p w14:paraId="3726B755"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72</w:t>
            </w:r>
          </w:p>
        </w:tc>
        <w:tc>
          <w:tcPr>
            <w:tcW w:w="1480" w:type="dxa"/>
            <w:tcBorders>
              <w:top w:val="nil"/>
              <w:left w:val="nil"/>
              <w:bottom w:val="single" w:sz="4" w:space="0" w:color="auto"/>
              <w:right w:val="single" w:sz="4" w:space="0" w:color="auto"/>
            </w:tcBorders>
            <w:shd w:val="clear" w:color="auto" w:fill="auto"/>
          </w:tcPr>
          <w:p w14:paraId="6353FF82"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杭州线</w:t>
            </w:r>
          </w:p>
        </w:tc>
        <w:tc>
          <w:tcPr>
            <w:tcW w:w="1820" w:type="dxa"/>
            <w:tcBorders>
              <w:top w:val="nil"/>
              <w:left w:val="nil"/>
              <w:bottom w:val="single" w:sz="4" w:space="0" w:color="auto"/>
              <w:right w:val="single" w:sz="4" w:space="0" w:color="auto"/>
            </w:tcBorders>
            <w:shd w:val="clear" w:color="auto" w:fill="auto"/>
          </w:tcPr>
          <w:p w14:paraId="287E10F2"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笕桥—白鹿塘</w:t>
            </w:r>
          </w:p>
        </w:tc>
        <w:tc>
          <w:tcPr>
            <w:tcW w:w="662" w:type="dxa"/>
            <w:tcBorders>
              <w:top w:val="nil"/>
              <w:left w:val="nil"/>
              <w:bottom w:val="single" w:sz="4" w:space="0" w:color="auto"/>
              <w:right w:val="single" w:sz="4" w:space="0" w:color="auto"/>
            </w:tcBorders>
            <w:shd w:val="clear" w:color="auto" w:fill="auto"/>
          </w:tcPr>
          <w:p w14:paraId="075CCAEA"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42</w:t>
            </w:r>
          </w:p>
        </w:tc>
        <w:tc>
          <w:tcPr>
            <w:tcW w:w="1155" w:type="dxa"/>
            <w:tcBorders>
              <w:top w:val="nil"/>
              <w:left w:val="nil"/>
              <w:bottom w:val="single" w:sz="4" w:space="0" w:color="auto"/>
              <w:right w:val="single" w:sz="4" w:space="0" w:color="auto"/>
            </w:tcBorders>
            <w:shd w:val="clear" w:color="auto" w:fill="auto"/>
          </w:tcPr>
          <w:p w14:paraId="0DE132ED"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564</w:t>
            </w:r>
          </w:p>
        </w:tc>
      </w:tr>
      <w:tr w:rsidR="00BF53FA" w:rsidRPr="00BF53FA" w14:paraId="3E72BAD0" w14:textId="77777777" w:rsidTr="004A4EB9">
        <w:trPr>
          <w:trHeight w:val="285"/>
        </w:trPr>
        <w:tc>
          <w:tcPr>
            <w:tcW w:w="550" w:type="dxa"/>
            <w:tcBorders>
              <w:top w:val="nil"/>
              <w:left w:val="single" w:sz="4" w:space="0" w:color="auto"/>
              <w:bottom w:val="single" w:sz="4" w:space="0" w:color="auto"/>
              <w:right w:val="single" w:sz="4" w:space="0" w:color="auto"/>
            </w:tcBorders>
            <w:shd w:val="clear" w:color="auto" w:fill="auto"/>
          </w:tcPr>
          <w:p w14:paraId="1931FA16"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73</w:t>
            </w:r>
          </w:p>
        </w:tc>
        <w:tc>
          <w:tcPr>
            <w:tcW w:w="1480" w:type="dxa"/>
            <w:tcBorders>
              <w:top w:val="nil"/>
              <w:left w:val="nil"/>
              <w:bottom w:val="single" w:sz="4" w:space="0" w:color="auto"/>
              <w:right w:val="single" w:sz="4" w:space="0" w:color="auto"/>
            </w:tcBorders>
            <w:shd w:val="clear" w:color="auto" w:fill="auto"/>
          </w:tcPr>
          <w:p w14:paraId="2D53DDAF"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荆门东线</w:t>
            </w:r>
          </w:p>
        </w:tc>
        <w:tc>
          <w:tcPr>
            <w:tcW w:w="1820" w:type="dxa"/>
            <w:tcBorders>
              <w:top w:val="nil"/>
              <w:left w:val="nil"/>
              <w:bottom w:val="single" w:sz="4" w:space="0" w:color="auto"/>
              <w:right w:val="single" w:sz="4" w:space="0" w:color="auto"/>
            </w:tcBorders>
            <w:shd w:val="clear" w:color="auto" w:fill="auto"/>
          </w:tcPr>
          <w:p w14:paraId="056C4530"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荆门—荆门东</w:t>
            </w:r>
          </w:p>
        </w:tc>
        <w:tc>
          <w:tcPr>
            <w:tcW w:w="662" w:type="dxa"/>
            <w:tcBorders>
              <w:top w:val="nil"/>
              <w:left w:val="nil"/>
              <w:bottom w:val="single" w:sz="4" w:space="0" w:color="auto"/>
              <w:right w:val="single" w:sz="4" w:space="0" w:color="auto"/>
            </w:tcBorders>
            <w:shd w:val="clear" w:color="auto" w:fill="auto"/>
          </w:tcPr>
          <w:p w14:paraId="25A70846"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5</w:t>
            </w:r>
          </w:p>
        </w:tc>
        <w:tc>
          <w:tcPr>
            <w:tcW w:w="1155" w:type="dxa"/>
            <w:tcBorders>
              <w:top w:val="nil"/>
              <w:left w:val="nil"/>
              <w:bottom w:val="single" w:sz="4" w:space="0" w:color="auto"/>
              <w:right w:val="single" w:sz="4" w:space="0" w:color="auto"/>
            </w:tcBorders>
            <w:shd w:val="clear" w:color="auto" w:fill="auto"/>
          </w:tcPr>
          <w:p w14:paraId="13F523FF"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426</w:t>
            </w:r>
          </w:p>
        </w:tc>
      </w:tr>
      <w:tr w:rsidR="00BF53FA" w:rsidRPr="00BF53FA" w14:paraId="20CAC90F" w14:textId="77777777" w:rsidTr="004A4EB9">
        <w:trPr>
          <w:trHeight w:val="285"/>
        </w:trPr>
        <w:tc>
          <w:tcPr>
            <w:tcW w:w="550" w:type="dxa"/>
            <w:tcBorders>
              <w:top w:val="nil"/>
              <w:left w:val="single" w:sz="4" w:space="0" w:color="auto"/>
              <w:bottom w:val="single" w:sz="4" w:space="0" w:color="auto"/>
              <w:right w:val="single" w:sz="4" w:space="0" w:color="auto"/>
            </w:tcBorders>
            <w:shd w:val="clear" w:color="auto" w:fill="auto"/>
          </w:tcPr>
          <w:p w14:paraId="52759AD9"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74</w:t>
            </w:r>
          </w:p>
        </w:tc>
        <w:tc>
          <w:tcPr>
            <w:tcW w:w="1480" w:type="dxa"/>
            <w:tcBorders>
              <w:top w:val="nil"/>
              <w:left w:val="nil"/>
              <w:bottom w:val="single" w:sz="4" w:space="0" w:color="auto"/>
              <w:right w:val="single" w:sz="4" w:space="0" w:color="auto"/>
            </w:tcBorders>
            <w:shd w:val="clear" w:color="auto" w:fill="auto"/>
          </w:tcPr>
          <w:p w14:paraId="04C25625"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胶黄线</w:t>
            </w:r>
          </w:p>
        </w:tc>
        <w:tc>
          <w:tcPr>
            <w:tcW w:w="1820" w:type="dxa"/>
            <w:tcBorders>
              <w:top w:val="nil"/>
              <w:left w:val="nil"/>
              <w:bottom w:val="single" w:sz="4" w:space="0" w:color="auto"/>
              <w:right w:val="single" w:sz="4" w:space="0" w:color="auto"/>
            </w:tcBorders>
            <w:shd w:val="clear" w:color="auto" w:fill="auto"/>
          </w:tcPr>
          <w:p w14:paraId="2E6F7EB8"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胶州—黄岛</w:t>
            </w:r>
          </w:p>
        </w:tc>
        <w:tc>
          <w:tcPr>
            <w:tcW w:w="662" w:type="dxa"/>
            <w:tcBorders>
              <w:top w:val="nil"/>
              <w:left w:val="nil"/>
              <w:bottom w:val="single" w:sz="4" w:space="0" w:color="auto"/>
              <w:right w:val="single" w:sz="4" w:space="0" w:color="auto"/>
            </w:tcBorders>
            <w:shd w:val="clear" w:color="auto" w:fill="auto"/>
          </w:tcPr>
          <w:p w14:paraId="065D11F1"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39</w:t>
            </w:r>
          </w:p>
        </w:tc>
        <w:tc>
          <w:tcPr>
            <w:tcW w:w="1155" w:type="dxa"/>
            <w:tcBorders>
              <w:top w:val="nil"/>
              <w:left w:val="nil"/>
              <w:bottom w:val="single" w:sz="4" w:space="0" w:color="auto"/>
              <w:right w:val="single" w:sz="4" w:space="0" w:color="auto"/>
            </w:tcBorders>
            <w:shd w:val="clear" w:color="auto" w:fill="auto"/>
          </w:tcPr>
          <w:p w14:paraId="3B860DC3"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322</w:t>
            </w:r>
          </w:p>
        </w:tc>
      </w:tr>
      <w:tr w:rsidR="00BF53FA" w:rsidRPr="00BF53FA" w14:paraId="4AAE06D5" w14:textId="77777777" w:rsidTr="004A4EB9">
        <w:trPr>
          <w:trHeight w:val="285"/>
        </w:trPr>
        <w:tc>
          <w:tcPr>
            <w:tcW w:w="550" w:type="dxa"/>
            <w:tcBorders>
              <w:top w:val="nil"/>
              <w:left w:val="single" w:sz="4" w:space="0" w:color="auto"/>
              <w:bottom w:val="single" w:sz="4" w:space="0" w:color="auto"/>
              <w:right w:val="single" w:sz="4" w:space="0" w:color="auto"/>
            </w:tcBorders>
            <w:shd w:val="clear" w:color="auto" w:fill="auto"/>
          </w:tcPr>
          <w:p w14:paraId="1E900869"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75</w:t>
            </w:r>
          </w:p>
        </w:tc>
        <w:tc>
          <w:tcPr>
            <w:tcW w:w="1480" w:type="dxa"/>
            <w:tcBorders>
              <w:top w:val="nil"/>
              <w:left w:val="nil"/>
              <w:bottom w:val="single" w:sz="4" w:space="0" w:color="auto"/>
              <w:right w:val="single" w:sz="4" w:space="0" w:color="auto"/>
            </w:tcBorders>
            <w:shd w:val="clear" w:color="auto" w:fill="auto"/>
          </w:tcPr>
          <w:p w14:paraId="169F7452"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鸡杨线</w:t>
            </w:r>
          </w:p>
        </w:tc>
        <w:tc>
          <w:tcPr>
            <w:tcW w:w="1820" w:type="dxa"/>
            <w:tcBorders>
              <w:top w:val="nil"/>
              <w:left w:val="nil"/>
              <w:bottom w:val="single" w:sz="4" w:space="0" w:color="auto"/>
              <w:right w:val="single" w:sz="4" w:space="0" w:color="auto"/>
            </w:tcBorders>
            <w:shd w:val="clear" w:color="auto" w:fill="auto"/>
          </w:tcPr>
          <w:p w14:paraId="7E3E2EE6"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鸡公山—杨寨</w:t>
            </w:r>
          </w:p>
        </w:tc>
        <w:tc>
          <w:tcPr>
            <w:tcW w:w="662" w:type="dxa"/>
            <w:tcBorders>
              <w:top w:val="nil"/>
              <w:left w:val="nil"/>
              <w:bottom w:val="single" w:sz="4" w:space="0" w:color="auto"/>
              <w:right w:val="single" w:sz="4" w:space="0" w:color="auto"/>
            </w:tcBorders>
            <w:shd w:val="clear" w:color="auto" w:fill="auto"/>
          </w:tcPr>
          <w:p w14:paraId="329A27D7"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43</w:t>
            </w:r>
          </w:p>
        </w:tc>
        <w:tc>
          <w:tcPr>
            <w:tcW w:w="1155" w:type="dxa"/>
            <w:tcBorders>
              <w:top w:val="nil"/>
              <w:left w:val="nil"/>
              <w:bottom w:val="single" w:sz="4" w:space="0" w:color="auto"/>
              <w:right w:val="single" w:sz="4" w:space="0" w:color="auto"/>
            </w:tcBorders>
            <w:shd w:val="clear" w:color="auto" w:fill="auto"/>
          </w:tcPr>
          <w:p w14:paraId="5EF7275D"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380</w:t>
            </w:r>
          </w:p>
        </w:tc>
      </w:tr>
      <w:tr w:rsidR="00BF53FA" w:rsidRPr="00BF53FA" w14:paraId="396A1125" w14:textId="77777777" w:rsidTr="004A4EB9">
        <w:trPr>
          <w:trHeight w:val="285"/>
        </w:trPr>
        <w:tc>
          <w:tcPr>
            <w:tcW w:w="550" w:type="dxa"/>
            <w:tcBorders>
              <w:top w:val="nil"/>
              <w:left w:val="single" w:sz="4" w:space="0" w:color="auto"/>
              <w:bottom w:val="single" w:sz="4" w:space="0" w:color="auto"/>
              <w:right w:val="single" w:sz="4" w:space="0" w:color="auto"/>
            </w:tcBorders>
            <w:shd w:val="clear" w:color="auto" w:fill="auto"/>
          </w:tcPr>
          <w:p w14:paraId="1148F060"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76</w:t>
            </w:r>
          </w:p>
        </w:tc>
        <w:tc>
          <w:tcPr>
            <w:tcW w:w="1480" w:type="dxa"/>
            <w:tcBorders>
              <w:top w:val="nil"/>
              <w:left w:val="nil"/>
              <w:bottom w:val="single" w:sz="4" w:space="0" w:color="auto"/>
              <w:right w:val="single" w:sz="4" w:space="0" w:color="auto"/>
            </w:tcBorders>
            <w:shd w:val="clear" w:color="auto" w:fill="auto"/>
          </w:tcPr>
          <w:p w14:paraId="363A41EE"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金窑线</w:t>
            </w:r>
          </w:p>
        </w:tc>
        <w:tc>
          <w:tcPr>
            <w:tcW w:w="1820" w:type="dxa"/>
            <w:tcBorders>
              <w:top w:val="nil"/>
              <w:left w:val="nil"/>
              <w:bottom w:val="single" w:sz="4" w:space="0" w:color="auto"/>
              <w:right w:val="single" w:sz="4" w:space="0" w:color="auto"/>
            </w:tcBorders>
            <w:shd w:val="clear" w:color="auto" w:fill="auto"/>
          </w:tcPr>
          <w:p w14:paraId="740023FF"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金州－金港</w:t>
            </w:r>
          </w:p>
        </w:tc>
        <w:tc>
          <w:tcPr>
            <w:tcW w:w="662" w:type="dxa"/>
            <w:tcBorders>
              <w:top w:val="nil"/>
              <w:left w:val="nil"/>
              <w:bottom w:val="single" w:sz="4" w:space="0" w:color="auto"/>
              <w:right w:val="single" w:sz="4" w:space="0" w:color="auto"/>
            </w:tcBorders>
            <w:shd w:val="clear" w:color="auto" w:fill="auto"/>
          </w:tcPr>
          <w:p w14:paraId="4471D3FD"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21</w:t>
            </w:r>
          </w:p>
        </w:tc>
        <w:tc>
          <w:tcPr>
            <w:tcW w:w="1155" w:type="dxa"/>
            <w:tcBorders>
              <w:top w:val="nil"/>
              <w:left w:val="nil"/>
              <w:bottom w:val="single" w:sz="4" w:space="0" w:color="auto"/>
              <w:right w:val="single" w:sz="4" w:space="0" w:color="auto"/>
            </w:tcBorders>
            <w:shd w:val="clear" w:color="auto" w:fill="auto"/>
          </w:tcPr>
          <w:p w14:paraId="5DDE6F8B"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295</w:t>
            </w:r>
          </w:p>
        </w:tc>
      </w:tr>
      <w:tr w:rsidR="00BF53FA" w:rsidRPr="00BF53FA" w14:paraId="140B6A3D" w14:textId="77777777" w:rsidTr="004A4EB9">
        <w:trPr>
          <w:trHeight w:val="285"/>
        </w:trPr>
        <w:tc>
          <w:tcPr>
            <w:tcW w:w="550" w:type="dxa"/>
            <w:tcBorders>
              <w:top w:val="nil"/>
              <w:left w:val="single" w:sz="4" w:space="0" w:color="auto"/>
              <w:bottom w:val="single" w:sz="4" w:space="0" w:color="auto"/>
              <w:right w:val="single" w:sz="4" w:space="0" w:color="auto"/>
            </w:tcBorders>
            <w:shd w:val="clear" w:color="auto" w:fill="auto"/>
          </w:tcPr>
          <w:p w14:paraId="352096A1"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77</w:t>
            </w:r>
          </w:p>
        </w:tc>
        <w:tc>
          <w:tcPr>
            <w:tcW w:w="1480" w:type="dxa"/>
            <w:tcBorders>
              <w:top w:val="nil"/>
              <w:left w:val="nil"/>
              <w:bottom w:val="single" w:sz="4" w:space="0" w:color="auto"/>
              <w:right w:val="single" w:sz="4" w:space="0" w:color="auto"/>
            </w:tcBorders>
            <w:shd w:val="clear" w:color="auto" w:fill="auto"/>
          </w:tcPr>
          <w:p w14:paraId="3E3F5E54"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沈山线</w:t>
            </w:r>
          </w:p>
        </w:tc>
        <w:tc>
          <w:tcPr>
            <w:tcW w:w="1820" w:type="dxa"/>
            <w:tcBorders>
              <w:top w:val="nil"/>
              <w:left w:val="nil"/>
              <w:bottom w:val="single" w:sz="4" w:space="0" w:color="auto"/>
              <w:right w:val="single" w:sz="4" w:space="0" w:color="auto"/>
            </w:tcBorders>
            <w:shd w:val="clear" w:color="auto" w:fill="auto"/>
          </w:tcPr>
          <w:p w14:paraId="20128D11"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山海关－沈阳</w:t>
            </w:r>
          </w:p>
        </w:tc>
        <w:tc>
          <w:tcPr>
            <w:tcW w:w="662" w:type="dxa"/>
            <w:tcBorders>
              <w:top w:val="nil"/>
              <w:left w:val="nil"/>
              <w:bottom w:val="single" w:sz="4" w:space="0" w:color="auto"/>
              <w:right w:val="single" w:sz="4" w:space="0" w:color="auto"/>
            </w:tcBorders>
            <w:shd w:val="clear" w:color="auto" w:fill="auto"/>
          </w:tcPr>
          <w:p w14:paraId="02BA82C5"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426</w:t>
            </w:r>
          </w:p>
        </w:tc>
        <w:tc>
          <w:tcPr>
            <w:tcW w:w="1155" w:type="dxa"/>
            <w:tcBorders>
              <w:top w:val="nil"/>
              <w:left w:val="nil"/>
              <w:bottom w:val="single" w:sz="4" w:space="0" w:color="auto"/>
              <w:right w:val="single" w:sz="4" w:space="0" w:color="auto"/>
            </w:tcBorders>
            <w:shd w:val="clear" w:color="auto" w:fill="auto"/>
          </w:tcPr>
          <w:p w14:paraId="48377EE1"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239—240</w:t>
            </w:r>
          </w:p>
        </w:tc>
      </w:tr>
      <w:tr w:rsidR="00BF53FA" w:rsidRPr="00BF53FA" w14:paraId="51CBF86F" w14:textId="77777777" w:rsidTr="004A4EB9">
        <w:trPr>
          <w:trHeight w:val="285"/>
        </w:trPr>
        <w:tc>
          <w:tcPr>
            <w:tcW w:w="550" w:type="dxa"/>
            <w:tcBorders>
              <w:top w:val="nil"/>
              <w:left w:val="single" w:sz="4" w:space="0" w:color="auto"/>
              <w:bottom w:val="single" w:sz="4" w:space="0" w:color="auto"/>
              <w:right w:val="single" w:sz="4" w:space="0" w:color="auto"/>
            </w:tcBorders>
            <w:shd w:val="clear" w:color="auto" w:fill="auto"/>
          </w:tcPr>
          <w:p w14:paraId="14F7713E"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78</w:t>
            </w:r>
          </w:p>
        </w:tc>
        <w:tc>
          <w:tcPr>
            <w:tcW w:w="1480" w:type="dxa"/>
            <w:tcBorders>
              <w:top w:val="nil"/>
              <w:left w:val="nil"/>
              <w:bottom w:val="single" w:sz="4" w:space="0" w:color="auto"/>
              <w:right w:val="single" w:sz="4" w:space="0" w:color="auto"/>
            </w:tcBorders>
            <w:shd w:val="clear" w:color="auto" w:fill="auto"/>
          </w:tcPr>
          <w:p w14:paraId="73C00B25"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皇姑屯线</w:t>
            </w:r>
          </w:p>
        </w:tc>
        <w:tc>
          <w:tcPr>
            <w:tcW w:w="1820" w:type="dxa"/>
            <w:tcBorders>
              <w:top w:val="nil"/>
              <w:left w:val="nil"/>
              <w:bottom w:val="single" w:sz="4" w:space="0" w:color="auto"/>
              <w:right w:val="single" w:sz="4" w:space="0" w:color="auto"/>
            </w:tcBorders>
            <w:shd w:val="clear" w:color="auto" w:fill="auto"/>
          </w:tcPr>
          <w:p w14:paraId="2978906A"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沈阳－沈阳西</w:t>
            </w:r>
          </w:p>
        </w:tc>
        <w:tc>
          <w:tcPr>
            <w:tcW w:w="662" w:type="dxa"/>
            <w:tcBorders>
              <w:top w:val="nil"/>
              <w:left w:val="nil"/>
              <w:bottom w:val="single" w:sz="4" w:space="0" w:color="auto"/>
              <w:right w:val="single" w:sz="4" w:space="0" w:color="auto"/>
            </w:tcBorders>
            <w:shd w:val="clear" w:color="auto" w:fill="auto"/>
          </w:tcPr>
          <w:p w14:paraId="114903A9"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15</w:t>
            </w:r>
          </w:p>
        </w:tc>
        <w:tc>
          <w:tcPr>
            <w:tcW w:w="1155" w:type="dxa"/>
            <w:tcBorders>
              <w:top w:val="nil"/>
              <w:left w:val="nil"/>
              <w:bottom w:val="single" w:sz="4" w:space="0" w:color="auto"/>
              <w:right w:val="single" w:sz="4" w:space="0" w:color="auto"/>
            </w:tcBorders>
            <w:shd w:val="clear" w:color="auto" w:fill="auto"/>
          </w:tcPr>
          <w:p w14:paraId="391E1302"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240</w:t>
            </w:r>
          </w:p>
        </w:tc>
      </w:tr>
      <w:tr w:rsidR="00BF53FA" w:rsidRPr="00BF53FA" w14:paraId="773F7FD9" w14:textId="77777777" w:rsidTr="004A4EB9">
        <w:trPr>
          <w:trHeight w:val="285"/>
        </w:trPr>
        <w:tc>
          <w:tcPr>
            <w:tcW w:w="550" w:type="dxa"/>
            <w:tcBorders>
              <w:top w:val="nil"/>
              <w:left w:val="single" w:sz="4" w:space="0" w:color="auto"/>
              <w:bottom w:val="single" w:sz="4" w:space="0" w:color="auto"/>
              <w:right w:val="single" w:sz="4" w:space="0" w:color="auto"/>
            </w:tcBorders>
            <w:shd w:val="clear" w:color="auto" w:fill="auto"/>
          </w:tcPr>
          <w:p w14:paraId="1906A9D2"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79</w:t>
            </w:r>
          </w:p>
        </w:tc>
        <w:tc>
          <w:tcPr>
            <w:tcW w:w="1480" w:type="dxa"/>
            <w:tcBorders>
              <w:top w:val="nil"/>
              <w:left w:val="nil"/>
              <w:bottom w:val="single" w:sz="4" w:space="0" w:color="auto"/>
              <w:right w:val="single" w:sz="4" w:space="0" w:color="auto"/>
            </w:tcBorders>
            <w:shd w:val="clear" w:color="auto" w:fill="auto"/>
          </w:tcPr>
          <w:p w14:paraId="2FAD9B8E"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沟海线</w:t>
            </w:r>
          </w:p>
        </w:tc>
        <w:tc>
          <w:tcPr>
            <w:tcW w:w="1820" w:type="dxa"/>
            <w:tcBorders>
              <w:top w:val="nil"/>
              <w:left w:val="nil"/>
              <w:bottom w:val="single" w:sz="4" w:space="0" w:color="auto"/>
              <w:right w:val="single" w:sz="4" w:space="0" w:color="auto"/>
            </w:tcBorders>
            <w:shd w:val="clear" w:color="auto" w:fill="auto"/>
          </w:tcPr>
          <w:p w14:paraId="32356E41"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沟帮子－唐王山</w:t>
            </w:r>
          </w:p>
        </w:tc>
        <w:tc>
          <w:tcPr>
            <w:tcW w:w="662" w:type="dxa"/>
            <w:tcBorders>
              <w:top w:val="nil"/>
              <w:left w:val="nil"/>
              <w:bottom w:val="single" w:sz="4" w:space="0" w:color="auto"/>
              <w:right w:val="single" w:sz="4" w:space="0" w:color="auto"/>
            </w:tcBorders>
            <w:shd w:val="clear" w:color="auto" w:fill="auto"/>
          </w:tcPr>
          <w:p w14:paraId="46D37B05"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101</w:t>
            </w:r>
          </w:p>
        </w:tc>
        <w:tc>
          <w:tcPr>
            <w:tcW w:w="1155" w:type="dxa"/>
            <w:tcBorders>
              <w:top w:val="nil"/>
              <w:left w:val="nil"/>
              <w:bottom w:val="single" w:sz="4" w:space="0" w:color="auto"/>
              <w:right w:val="single" w:sz="4" w:space="0" w:color="auto"/>
            </w:tcBorders>
            <w:shd w:val="clear" w:color="auto" w:fill="auto"/>
          </w:tcPr>
          <w:p w14:paraId="3A234CA1"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299</w:t>
            </w:r>
          </w:p>
        </w:tc>
      </w:tr>
      <w:tr w:rsidR="00BF53FA" w:rsidRPr="00BF53FA" w14:paraId="324E4AC8" w14:textId="77777777" w:rsidTr="004A4EB9">
        <w:trPr>
          <w:trHeight w:val="285"/>
        </w:trPr>
        <w:tc>
          <w:tcPr>
            <w:tcW w:w="550" w:type="dxa"/>
            <w:tcBorders>
              <w:top w:val="nil"/>
              <w:left w:val="single" w:sz="4" w:space="0" w:color="auto"/>
              <w:bottom w:val="single" w:sz="4" w:space="0" w:color="auto"/>
              <w:right w:val="single" w:sz="4" w:space="0" w:color="auto"/>
            </w:tcBorders>
            <w:shd w:val="clear" w:color="auto" w:fill="auto"/>
          </w:tcPr>
          <w:p w14:paraId="5A188CFC"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80</w:t>
            </w:r>
          </w:p>
        </w:tc>
        <w:tc>
          <w:tcPr>
            <w:tcW w:w="1480" w:type="dxa"/>
            <w:tcBorders>
              <w:top w:val="nil"/>
              <w:left w:val="nil"/>
              <w:bottom w:val="single" w:sz="4" w:space="0" w:color="auto"/>
              <w:right w:val="single" w:sz="4" w:space="0" w:color="auto"/>
            </w:tcBorders>
            <w:shd w:val="clear" w:color="auto" w:fill="auto"/>
          </w:tcPr>
          <w:p w14:paraId="7AE581C6"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沙鲅线</w:t>
            </w:r>
          </w:p>
        </w:tc>
        <w:tc>
          <w:tcPr>
            <w:tcW w:w="1820" w:type="dxa"/>
            <w:tcBorders>
              <w:top w:val="nil"/>
              <w:left w:val="nil"/>
              <w:bottom w:val="single" w:sz="4" w:space="0" w:color="auto"/>
              <w:right w:val="single" w:sz="4" w:space="0" w:color="auto"/>
            </w:tcBorders>
            <w:shd w:val="clear" w:color="auto" w:fill="auto"/>
          </w:tcPr>
          <w:p w14:paraId="51B08E27"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沙岗－鲅鱼圈北</w:t>
            </w:r>
          </w:p>
        </w:tc>
        <w:tc>
          <w:tcPr>
            <w:tcW w:w="662" w:type="dxa"/>
            <w:tcBorders>
              <w:top w:val="nil"/>
              <w:left w:val="nil"/>
              <w:bottom w:val="single" w:sz="4" w:space="0" w:color="auto"/>
              <w:right w:val="single" w:sz="4" w:space="0" w:color="auto"/>
            </w:tcBorders>
            <w:shd w:val="clear" w:color="auto" w:fill="auto"/>
          </w:tcPr>
          <w:p w14:paraId="7D4A4681"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14</w:t>
            </w:r>
          </w:p>
        </w:tc>
        <w:tc>
          <w:tcPr>
            <w:tcW w:w="1155" w:type="dxa"/>
            <w:tcBorders>
              <w:top w:val="nil"/>
              <w:left w:val="nil"/>
              <w:bottom w:val="single" w:sz="4" w:space="0" w:color="auto"/>
              <w:right w:val="single" w:sz="4" w:space="0" w:color="auto"/>
            </w:tcBorders>
            <w:shd w:val="clear" w:color="auto" w:fill="auto"/>
          </w:tcPr>
          <w:p w14:paraId="257FC8FD"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297</w:t>
            </w:r>
          </w:p>
        </w:tc>
      </w:tr>
      <w:tr w:rsidR="00BF53FA" w:rsidRPr="00BF53FA" w14:paraId="2432934F" w14:textId="77777777" w:rsidTr="004A4EB9">
        <w:trPr>
          <w:trHeight w:val="285"/>
        </w:trPr>
        <w:tc>
          <w:tcPr>
            <w:tcW w:w="550" w:type="dxa"/>
            <w:tcBorders>
              <w:top w:val="nil"/>
              <w:left w:val="single" w:sz="4" w:space="0" w:color="auto"/>
              <w:bottom w:val="single" w:sz="4" w:space="0" w:color="auto"/>
              <w:right w:val="single" w:sz="4" w:space="0" w:color="auto"/>
            </w:tcBorders>
            <w:shd w:val="clear" w:color="auto" w:fill="auto"/>
          </w:tcPr>
          <w:p w14:paraId="0097AF54"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81</w:t>
            </w:r>
          </w:p>
        </w:tc>
        <w:tc>
          <w:tcPr>
            <w:tcW w:w="1480" w:type="dxa"/>
            <w:tcBorders>
              <w:top w:val="nil"/>
              <w:left w:val="nil"/>
              <w:bottom w:val="single" w:sz="4" w:space="0" w:color="auto"/>
              <w:right w:val="single" w:sz="4" w:space="0" w:color="auto"/>
            </w:tcBorders>
            <w:shd w:val="clear" w:color="auto" w:fill="auto"/>
          </w:tcPr>
          <w:p w14:paraId="562DE6BB"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宁岢线</w:t>
            </w:r>
          </w:p>
        </w:tc>
        <w:tc>
          <w:tcPr>
            <w:tcW w:w="1820" w:type="dxa"/>
            <w:tcBorders>
              <w:top w:val="nil"/>
              <w:left w:val="nil"/>
              <w:bottom w:val="single" w:sz="4" w:space="0" w:color="auto"/>
              <w:right w:val="single" w:sz="4" w:space="0" w:color="auto"/>
            </w:tcBorders>
            <w:shd w:val="clear" w:color="auto" w:fill="auto"/>
          </w:tcPr>
          <w:p w14:paraId="39F97D23"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宁武－岢岚</w:t>
            </w:r>
          </w:p>
        </w:tc>
        <w:tc>
          <w:tcPr>
            <w:tcW w:w="662" w:type="dxa"/>
            <w:tcBorders>
              <w:top w:val="nil"/>
              <w:left w:val="nil"/>
              <w:bottom w:val="single" w:sz="4" w:space="0" w:color="auto"/>
              <w:right w:val="single" w:sz="4" w:space="0" w:color="auto"/>
            </w:tcBorders>
            <w:shd w:val="clear" w:color="auto" w:fill="auto"/>
          </w:tcPr>
          <w:p w14:paraId="3342678E"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95</w:t>
            </w:r>
          </w:p>
        </w:tc>
        <w:tc>
          <w:tcPr>
            <w:tcW w:w="1155" w:type="dxa"/>
            <w:tcBorders>
              <w:top w:val="nil"/>
              <w:left w:val="nil"/>
              <w:bottom w:val="single" w:sz="4" w:space="0" w:color="auto"/>
              <w:right w:val="single" w:sz="4" w:space="0" w:color="auto"/>
            </w:tcBorders>
            <w:shd w:val="clear" w:color="auto" w:fill="auto"/>
          </w:tcPr>
          <w:p w14:paraId="158B8323"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411</w:t>
            </w:r>
          </w:p>
        </w:tc>
      </w:tr>
      <w:tr w:rsidR="00BF53FA" w:rsidRPr="00BF53FA" w14:paraId="7EA092E1" w14:textId="77777777" w:rsidTr="004A4EB9">
        <w:trPr>
          <w:trHeight w:val="285"/>
        </w:trPr>
        <w:tc>
          <w:tcPr>
            <w:tcW w:w="550" w:type="dxa"/>
            <w:tcBorders>
              <w:top w:val="nil"/>
              <w:left w:val="single" w:sz="4" w:space="0" w:color="auto"/>
              <w:bottom w:val="single" w:sz="4" w:space="0" w:color="auto"/>
              <w:right w:val="single" w:sz="4" w:space="0" w:color="auto"/>
            </w:tcBorders>
            <w:shd w:val="clear" w:color="auto" w:fill="auto"/>
          </w:tcPr>
          <w:p w14:paraId="4349FD04"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82</w:t>
            </w:r>
          </w:p>
        </w:tc>
        <w:tc>
          <w:tcPr>
            <w:tcW w:w="1480" w:type="dxa"/>
            <w:tcBorders>
              <w:top w:val="nil"/>
              <w:left w:val="nil"/>
              <w:bottom w:val="single" w:sz="4" w:space="0" w:color="auto"/>
              <w:right w:val="single" w:sz="4" w:space="0" w:color="auto"/>
            </w:tcBorders>
            <w:shd w:val="clear" w:color="auto" w:fill="auto"/>
          </w:tcPr>
          <w:p w14:paraId="087C4897"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黔桂线</w:t>
            </w:r>
          </w:p>
        </w:tc>
        <w:tc>
          <w:tcPr>
            <w:tcW w:w="1820" w:type="dxa"/>
            <w:tcBorders>
              <w:top w:val="nil"/>
              <w:left w:val="nil"/>
              <w:bottom w:val="single" w:sz="4" w:space="0" w:color="auto"/>
              <w:right w:val="single" w:sz="4" w:space="0" w:color="auto"/>
            </w:tcBorders>
            <w:shd w:val="clear" w:color="auto" w:fill="auto"/>
          </w:tcPr>
          <w:p w14:paraId="22F97CEF"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柳州南－龙里</w:t>
            </w:r>
          </w:p>
        </w:tc>
        <w:tc>
          <w:tcPr>
            <w:tcW w:w="662" w:type="dxa"/>
            <w:tcBorders>
              <w:top w:val="nil"/>
              <w:left w:val="nil"/>
              <w:bottom w:val="single" w:sz="4" w:space="0" w:color="auto"/>
              <w:right w:val="single" w:sz="4" w:space="0" w:color="auto"/>
            </w:tcBorders>
            <w:shd w:val="clear" w:color="auto" w:fill="auto"/>
          </w:tcPr>
          <w:p w14:paraId="583A9984"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574</w:t>
            </w:r>
          </w:p>
        </w:tc>
        <w:tc>
          <w:tcPr>
            <w:tcW w:w="1155" w:type="dxa"/>
            <w:tcBorders>
              <w:top w:val="nil"/>
              <w:left w:val="nil"/>
              <w:bottom w:val="single" w:sz="4" w:space="0" w:color="auto"/>
              <w:right w:val="single" w:sz="4" w:space="0" w:color="auto"/>
            </w:tcBorders>
            <w:shd w:val="clear" w:color="auto" w:fill="auto"/>
          </w:tcPr>
          <w:p w14:paraId="5B203BBC"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458—459</w:t>
            </w:r>
          </w:p>
        </w:tc>
      </w:tr>
      <w:tr w:rsidR="00BF53FA" w:rsidRPr="00BF53FA" w14:paraId="10FACD4D" w14:textId="77777777" w:rsidTr="004A4EB9">
        <w:trPr>
          <w:trHeight w:val="285"/>
        </w:trPr>
        <w:tc>
          <w:tcPr>
            <w:tcW w:w="550" w:type="dxa"/>
            <w:tcBorders>
              <w:top w:val="nil"/>
              <w:left w:val="single" w:sz="4" w:space="0" w:color="auto"/>
              <w:bottom w:val="single" w:sz="4" w:space="0" w:color="auto"/>
              <w:right w:val="single" w:sz="4" w:space="0" w:color="auto"/>
            </w:tcBorders>
            <w:shd w:val="clear" w:color="auto" w:fill="auto"/>
          </w:tcPr>
          <w:p w14:paraId="712FBE0B"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83</w:t>
            </w:r>
          </w:p>
        </w:tc>
        <w:tc>
          <w:tcPr>
            <w:tcW w:w="1480" w:type="dxa"/>
            <w:tcBorders>
              <w:top w:val="nil"/>
              <w:left w:val="nil"/>
              <w:bottom w:val="single" w:sz="4" w:space="0" w:color="auto"/>
              <w:right w:val="single" w:sz="4" w:space="0" w:color="auto"/>
            </w:tcBorders>
            <w:shd w:val="clear" w:color="auto" w:fill="auto"/>
          </w:tcPr>
          <w:p w14:paraId="4F9A9306"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石德线</w:t>
            </w:r>
          </w:p>
        </w:tc>
        <w:tc>
          <w:tcPr>
            <w:tcW w:w="1820" w:type="dxa"/>
            <w:tcBorders>
              <w:top w:val="nil"/>
              <w:left w:val="nil"/>
              <w:bottom w:val="single" w:sz="4" w:space="0" w:color="auto"/>
              <w:right w:val="single" w:sz="4" w:space="0" w:color="auto"/>
            </w:tcBorders>
            <w:shd w:val="clear" w:color="auto" w:fill="auto"/>
          </w:tcPr>
          <w:p w14:paraId="78071DB9"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石家庄－德州</w:t>
            </w:r>
          </w:p>
        </w:tc>
        <w:tc>
          <w:tcPr>
            <w:tcW w:w="662" w:type="dxa"/>
            <w:tcBorders>
              <w:top w:val="nil"/>
              <w:left w:val="nil"/>
              <w:bottom w:val="single" w:sz="4" w:space="0" w:color="auto"/>
              <w:right w:val="single" w:sz="4" w:space="0" w:color="auto"/>
            </w:tcBorders>
            <w:shd w:val="clear" w:color="auto" w:fill="auto"/>
          </w:tcPr>
          <w:p w14:paraId="440C4C86"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212</w:t>
            </w:r>
          </w:p>
        </w:tc>
        <w:tc>
          <w:tcPr>
            <w:tcW w:w="1155" w:type="dxa"/>
            <w:tcBorders>
              <w:top w:val="nil"/>
              <w:left w:val="nil"/>
              <w:bottom w:val="single" w:sz="4" w:space="0" w:color="auto"/>
              <w:right w:val="single" w:sz="4" w:space="0" w:color="auto"/>
            </w:tcBorders>
            <w:shd w:val="clear" w:color="auto" w:fill="auto"/>
          </w:tcPr>
          <w:p w14:paraId="26E09682"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497</w:t>
            </w:r>
          </w:p>
        </w:tc>
      </w:tr>
      <w:tr w:rsidR="00BF53FA" w:rsidRPr="00BF53FA" w14:paraId="1308C612" w14:textId="77777777" w:rsidTr="004A4EB9">
        <w:trPr>
          <w:trHeight w:val="285"/>
        </w:trPr>
        <w:tc>
          <w:tcPr>
            <w:tcW w:w="550" w:type="dxa"/>
            <w:tcBorders>
              <w:top w:val="nil"/>
              <w:left w:val="single" w:sz="4" w:space="0" w:color="auto"/>
              <w:bottom w:val="single" w:sz="4" w:space="0" w:color="auto"/>
              <w:right w:val="single" w:sz="4" w:space="0" w:color="auto"/>
            </w:tcBorders>
            <w:shd w:val="clear" w:color="auto" w:fill="auto"/>
          </w:tcPr>
          <w:p w14:paraId="00A2AECF"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84</w:t>
            </w:r>
          </w:p>
        </w:tc>
        <w:tc>
          <w:tcPr>
            <w:tcW w:w="1480" w:type="dxa"/>
            <w:tcBorders>
              <w:top w:val="nil"/>
              <w:left w:val="nil"/>
              <w:bottom w:val="single" w:sz="4" w:space="0" w:color="auto"/>
              <w:right w:val="single" w:sz="4" w:space="0" w:color="auto"/>
            </w:tcBorders>
            <w:shd w:val="clear" w:color="auto" w:fill="auto"/>
          </w:tcPr>
          <w:p w14:paraId="7C18F8A3"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兰青线</w:t>
            </w:r>
          </w:p>
        </w:tc>
        <w:tc>
          <w:tcPr>
            <w:tcW w:w="1820" w:type="dxa"/>
            <w:tcBorders>
              <w:top w:val="nil"/>
              <w:left w:val="nil"/>
              <w:bottom w:val="single" w:sz="4" w:space="0" w:color="auto"/>
              <w:right w:val="single" w:sz="4" w:space="0" w:color="auto"/>
            </w:tcBorders>
            <w:shd w:val="clear" w:color="auto" w:fill="auto"/>
          </w:tcPr>
          <w:p w14:paraId="65078352"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兰州北-西宁</w:t>
            </w:r>
          </w:p>
        </w:tc>
        <w:tc>
          <w:tcPr>
            <w:tcW w:w="662" w:type="dxa"/>
            <w:tcBorders>
              <w:top w:val="nil"/>
              <w:left w:val="nil"/>
              <w:bottom w:val="single" w:sz="4" w:space="0" w:color="auto"/>
              <w:right w:val="single" w:sz="4" w:space="0" w:color="auto"/>
            </w:tcBorders>
            <w:shd w:val="clear" w:color="auto" w:fill="auto"/>
          </w:tcPr>
          <w:p w14:paraId="6C45BAC7"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198</w:t>
            </w:r>
          </w:p>
        </w:tc>
        <w:tc>
          <w:tcPr>
            <w:tcW w:w="1155" w:type="dxa"/>
            <w:tcBorders>
              <w:top w:val="nil"/>
              <w:left w:val="nil"/>
              <w:bottom w:val="single" w:sz="4" w:space="0" w:color="auto"/>
              <w:right w:val="single" w:sz="4" w:space="0" w:color="auto"/>
            </w:tcBorders>
            <w:shd w:val="clear" w:color="auto" w:fill="auto"/>
          </w:tcPr>
          <w:p w14:paraId="4A1B43E7"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542</w:t>
            </w:r>
          </w:p>
        </w:tc>
      </w:tr>
      <w:tr w:rsidR="00BF53FA" w:rsidRPr="00BF53FA" w14:paraId="6D0FC745" w14:textId="77777777" w:rsidTr="004A4EB9">
        <w:trPr>
          <w:trHeight w:val="285"/>
        </w:trPr>
        <w:tc>
          <w:tcPr>
            <w:tcW w:w="550" w:type="dxa"/>
            <w:tcBorders>
              <w:top w:val="nil"/>
              <w:left w:val="single" w:sz="4" w:space="0" w:color="auto"/>
              <w:bottom w:val="single" w:sz="4" w:space="0" w:color="auto"/>
              <w:right w:val="single" w:sz="4" w:space="0" w:color="auto"/>
            </w:tcBorders>
            <w:shd w:val="clear" w:color="auto" w:fill="auto"/>
          </w:tcPr>
          <w:p w14:paraId="52A34926"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85</w:t>
            </w:r>
          </w:p>
        </w:tc>
        <w:tc>
          <w:tcPr>
            <w:tcW w:w="1480" w:type="dxa"/>
            <w:tcBorders>
              <w:top w:val="nil"/>
              <w:left w:val="nil"/>
              <w:bottom w:val="single" w:sz="4" w:space="0" w:color="auto"/>
              <w:right w:val="single" w:sz="4" w:space="0" w:color="auto"/>
            </w:tcBorders>
            <w:shd w:val="clear" w:color="auto" w:fill="auto"/>
          </w:tcPr>
          <w:p w14:paraId="5D3A21E0"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抚顺线</w:t>
            </w:r>
          </w:p>
        </w:tc>
        <w:tc>
          <w:tcPr>
            <w:tcW w:w="1820" w:type="dxa"/>
            <w:tcBorders>
              <w:top w:val="nil"/>
              <w:left w:val="nil"/>
              <w:bottom w:val="single" w:sz="4" w:space="0" w:color="auto"/>
              <w:right w:val="single" w:sz="4" w:space="0" w:color="auto"/>
            </w:tcBorders>
            <w:shd w:val="clear" w:color="auto" w:fill="auto"/>
          </w:tcPr>
          <w:p w14:paraId="1A327DDF"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沈阳南-抚顺北</w:t>
            </w:r>
          </w:p>
        </w:tc>
        <w:tc>
          <w:tcPr>
            <w:tcW w:w="662" w:type="dxa"/>
            <w:tcBorders>
              <w:top w:val="nil"/>
              <w:left w:val="nil"/>
              <w:bottom w:val="single" w:sz="4" w:space="0" w:color="auto"/>
              <w:right w:val="single" w:sz="4" w:space="0" w:color="auto"/>
            </w:tcBorders>
            <w:shd w:val="clear" w:color="auto" w:fill="auto"/>
          </w:tcPr>
          <w:p w14:paraId="1E139248"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59</w:t>
            </w:r>
          </w:p>
        </w:tc>
        <w:tc>
          <w:tcPr>
            <w:tcW w:w="1155" w:type="dxa"/>
            <w:tcBorders>
              <w:top w:val="nil"/>
              <w:left w:val="nil"/>
              <w:bottom w:val="single" w:sz="4" w:space="0" w:color="auto"/>
              <w:right w:val="single" w:sz="4" w:space="0" w:color="auto"/>
            </w:tcBorders>
            <w:shd w:val="clear" w:color="auto" w:fill="auto"/>
          </w:tcPr>
          <w:p w14:paraId="6FDF8575"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300</w:t>
            </w:r>
          </w:p>
        </w:tc>
      </w:tr>
      <w:tr w:rsidR="00BF53FA" w:rsidRPr="00BF53FA" w14:paraId="1361CF34" w14:textId="77777777" w:rsidTr="004A4EB9">
        <w:trPr>
          <w:trHeight w:val="285"/>
        </w:trPr>
        <w:tc>
          <w:tcPr>
            <w:tcW w:w="550" w:type="dxa"/>
            <w:tcBorders>
              <w:top w:val="nil"/>
              <w:left w:val="single" w:sz="4" w:space="0" w:color="auto"/>
              <w:bottom w:val="single" w:sz="4" w:space="0" w:color="auto"/>
              <w:right w:val="single" w:sz="4" w:space="0" w:color="auto"/>
            </w:tcBorders>
            <w:shd w:val="clear" w:color="auto" w:fill="auto"/>
          </w:tcPr>
          <w:p w14:paraId="115CA651"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86</w:t>
            </w:r>
          </w:p>
        </w:tc>
        <w:tc>
          <w:tcPr>
            <w:tcW w:w="1480" w:type="dxa"/>
            <w:tcBorders>
              <w:top w:val="nil"/>
              <w:left w:val="nil"/>
              <w:bottom w:val="single" w:sz="4" w:space="0" w:color="auto"/>
              <w:right w:val="single" w:sz="4" w:space="0" w:color="auto"/>
            </w:tcBorders>
            <w:shd w:val="clear" w:color="auto" w:fill="auto"/>
          </w:tcPr>
          <w:p w14:paraId="2A653BD5"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萧甬线</w:t>
            </w:r>
          </w:p>
        </w:tc>
        <w:tc>
          <w:tcPr>
            <w:tcW w:w="1820" w:type="dxa"/>
            <w:tcBorders>
              <w:top w:val="nil"/>
              <w:left w:val="nil"/>
              <w:bottom w:val="single" w:sz="4" w:space="0" w:color="auto"/>
              <w:right w:val="single" w:sz="4" w:space="0" w:color="auto"/>
            </w:tcBorders>
            <w:shd w:val="clear" w:color="auto" w:fill="auto"/>
          </w:tcPr>
          <w:p w14:paraId="08B51C05"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杭州南—宁波</w:t>
            </w:r>
          </w:p>
        </w:tc>
        <w:tc>
          <w:tcPr>
            <w:tcW w:w="662" w:type="dxa"/>
            <w:tcBorders>
              <w:top w:val="nil"/>
              <w:left w:val="nil"/>
              <w:bottom w:val="single" w:sz="4" w:space="0" w:color="auto"/>
              <w:right w:val="single" w:sz="4" w:space="0" w:color="auto"/>
            </w:tcBorders>
            <w:shd w:val="clear" w:color="auto" w:fill="auto"/>
          </w:tcPr>
          <w:p w14:paraId="2700A3CA"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145</w:t>
            </w:r>
          </w:p>
        </w:tc>
        <w:tc>
          <w:tcPr>
            <w:tcW w:w="1155" w:type="dxa"/>
            <w:tcBorders>
              <w:top w:val="nil"/>
              <w:left w:val="nil"/>
              <w:bottom w:val="single" w:sz="4" w:space="0" w:color="auto"/>
              <w:right w:val="single" w:sz="4" w:space="0" w:color="auto"/>
            </w:tcBorders>
            <w:shd w:val="clear" w:color="auto" w:fill="auto"/>
          </w:tcPr>
          <w:p w14:paraId="5E984A28"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564-565</w:t>
            </w:r>
          </w:p>
        </w:tc>
      </w:tr>
      <w:tr w:rsidR="00BF53FA" w:rsidRPr="00BF53FA" w14:paraId="27AF1677" w14:textId="77777777" w:rsidTr="004A4EB9">
        <w:trPr>
          <w:trHeight w:val="285"/>
        </w:trPr>
        <w:tc>
          <w:tcPr>
            <w:tcW w:w="550" w:type="dxa"/>
            <w:tcBorders>
              <w:top w:val="nil"/>
              <w:left w:val="single" w:sz="4" w:space="0" w:color="auto"/>
              <w:bottom w:val="single" w:sz="4" w:space="0" w:color="auto"/>
              <w:right w:val="single" w:sz="4" w:space="0" w:color="auto"/>
            </w:tcBorders>
            <w:shd w:val="clear" w:color="auto" w:fill="auto"/>
          </w:tcPr>
          <w:p w14:paraId="2A56BC3C"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87</w:t>
            </w:r>
          </w:p>
        </w:tc>
        <w:tc>
          <w:tcPr>
            <w:tcW w:w="1480" w:type="dxa"/>
            <w:tcBorders>
              <w:top w:val="nil"/>
              <w:left w:val="nil"/>
              <w:bottom w:val="single" w:sz="4" w:space="0" w:color="auto"/>
              <w:right w:val="single" w:sz="4" w:space="0" w:color="auto"/>
            </w:tcBorders>
            <w:shd w:val="clear" w:color="auto" w:fill="auto"/>
          </w:tcPr>
          <w:p w14:paraId="5C800211"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京九线</w:t>
            </w:r>
          </w:p>
        </w:tc>
        <w:tc>
          <w:tcPr>
            <w:tcW w:w="1820" w:type="dxa"/>
            <w:tcBorders>
              <w:top w:val="nil"/>
              <w:left w:val="nil"/>
              <w:bottom w:val="single" w:sz="4" w:space="0" w:color="auto"/>
              <w:right w:val="single" w:sz="4" w:space="0" w:color="auto"/>
            </w:tcBorders>
            <w:shd w:val="clear" w:color="auto" w:fill="auto"/>
          </w:tcPr>
          <w:p w14:paraId="35DC2FD3"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北京西—定南</w:t>
            </w:r>
          </w:p>
        </w:tc>
        <w:tc>
          <w:tcPr>
            <w:tcW w:w="662" w:type="dxa"/>
            <w:tcBorders>
              <w:top w:val="nil"/>
              <w:left w:val="nil"/>
              <w:bottom w:val="single" w:sz="4" w:space="0" w:color="auto"/>
              <w:right w:val="single" w:sz="4" w:space="0" w:color="auto"/>
            </w:tcBorders>
            <w:shd w:val="clear" w:color="auto" w:fill="auto"/>
          </w:tcPr>
          <w:p w14:paraId="5B238FD6"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2005</w:t>
            </w:r>
          </w:p>
        </w:tc>
        <w:tc>
          <w:tcPr>
            <w:tcW w:w="1155" w:type="dxa"/>
            <w:tcBorders>
              <w:top w:val="nil"/>
              <w:left w:val="nil"/>
              <w:bottom w:val="single" w:sz="4" w:space="0" w:color="auto"/>
              <w:right w:val="single" w:sz="4" w:space="0" w:color="auto"/>
            </w:tcBorders>
            <w:shd w:val="clear" w:color="auto" w:fill="auto"/>
          </w:tcPr>
          <w:p w14:paraId="7E51EAF1"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349—355</w:t>
            </w:r>
          </w:p>
        </w:tc>
      </w:tr>
      <w:tr w:rsidR="00BF53FA" w:rsidRPr="00BF53FA" w14:paraId="09CBFE28" w14:textId="77777777" w:rsidTr="004A4EB9">
        <w:trPr>
          <w:trHeight w:val="285"/>
        </w:trPr>
        <w:tc>
          <w:tcPr>
            <w:tcW w:w="550" w:type="dxa"/>
            <w:tcBorders>
              <w:top w:val="nil"/>
              <w:left w:val="single" w:sz="4" w:space="0" w:color="auto"/>
              <w:bottom w:val="single" w:sz="4" w:space="0" w:color="auto"/>
              <w:right w:val="single" w:sz="4" w:space="0" w:color="auto"/>
            </w:tcBorders>
            <w:shd w:val="clear" w:color="auto" w:fill="auto"/>
          </w:tcPr>
          <w:p w14:paraId="02FD90E7"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88</w:t>
            </w:r>
          </w:p>
        </w:tc>
        <w:tc>
          <w:tcPr>
            <w:tcW w:w="1480" w:type="dxa"/>
            <w:tcBorders>
              <w:top w:val="nil"/>
              <w:left w:val="nil"/>
              <w:bottom w:val="single" w:sz="4" w:space="0" w:color="auto"/>
              <w:right w:val="single" w:sz="4" w:space="0" w:color="auto"/>
            </w:tcBorders>
            <w:shd w:val="clear" w:color="auto" w:fill="auto"/>
          </w:tcPr>
          <w:p w14:paraId="54AC8DD6"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津霸线</w:t>
            </w:r>
          </w:p>
        </w:tc>
        <w:tc>
          <w:tcPr>
            <w:tcW w:w="1820" w:type="dxa"/>
            <w:tcBorders>
              <w:top w:val="nil"/>
              <w:left w:val="nil"/>
              <w:bottom w:val="single" w:sz="4" w:space="0" w:color="auto"/>
              <w:right w:val="single" w:sz="4" w:space="0" w:color="auto"/>
            </w:tcBorders>
            <w:shd w:val="clear" w:color="auto" w:fill="auto"/>
          </w:tcPr>
          <w:p w14:paraId="7ACA331E"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北仓—霸州</w:t>
            </w:r>
          </w:p>
        </w:tc>
        <w:tc>
          <w:tcPr>
            <w:tcW w:w="662" w:type="dxa"/>
            <w:tcBorders>
              <w:top w:val="nil"/>
              <w:left w:val="nil"/>
              <w:bottom w:val="single" w:sz="4" w:space="0" w:color="auto"/>
              <w:right w:val="single" w:sz="4" w:space="0" w:color="auto"/>
            </w:tcBorders>
            <w:shd w:val="clear" w:color="auto" w:fill="auto"/>
          </w:tcPr>
          <w:p w14:paraId="3A17F7B7"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73</w:t>
            </w:r>
          </w:p>
        </w:tc>
        <w:tc>
          <w:tcPr>
            <w:tcW w:w="1155" w:type="dxa"/>
            <w:tcBorders>
              <w:top w:val="nil"/>
              <w:left w:val="nil"/>
              <w:bottom w:val="single" w:sz="4" w:space="0" w:color="auto"/>
              <w:right w:val="single" w:sz="4" w:space="0" w:color="auto"/>
            </w:tcBorders>
            <w:shd w:val="clear" w:color="auto" w:fill="auto"/>
          </w:tcPr>
          <w:p w14:paraId="4486FE06"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356</w:t>
            </w:r>
          </w:p>
        </w:tc>
      </w:tr>
      <w:tr w:rsidR="00BF53FA" w:rsidRPr="00BF53FA" w14:paraId="0A2C56D1" w14:textId="77777777" w:rsidTr="004A4EB9">
        <w:trPr>
          <w:trHeight w:val="285"/>
        </w:trPr>
        <w:tc>
          <w:tcPr>
            <w:tcW w:w="550" w:type="dxa"/>
            <w:tcBorders>
              <w:top w:val="nil"/>
              <w:left w:val="single" w:sz="4" w:space="0" w:color="auto"/>
              <w:bottom w:val="single" w:sz="4" w:space="0" w:color="auto"/>
              <w:right w:val="single" w:sz="4" w:space="0" w:color="auto"/>
            </w:tcBorders>
            <w:shd w:val="clear" w:color="auto" w:fill="auto"/>
          </w:tcPr>
          <w:p w14:paraId="71E1ED11"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89</w:t>
            </w:r>
          </w:p>
        </w:tc>
        <w:tc>
          <w:tcPr>
            <w:tcW w:w="1480" w:type="dxa"/>
            <w:tcBorders>
              <w:top w:val="nil"/>
              <w:left w:val="nil"/>
              <w:bottom w:val="single" w:sz="4" w:space="0" w:color="auto"/>
              <w:right w:val="single" w:sz="4" w:space="0" w:color="auto"/>
            </w:tcBorders>
            <w:shd w:val="clear" w:color="auto" w:fill="auto"/>
          </w:tcPr>
          <w:p w14:paraId="03508949"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麻武线</w:t>
            </w:r>
          </w:p>
        </w:tc>
        <w:tc>
          <w:tcPr>
            <w:tcW w:w="1820" w:type="dxa"/>
            <w:tcBorders>
              <w:top w:val="nil"/>
              <w:left w:val="nil"/>
              <w:bottom w:val="single" w:sz="4" w:space="0" w:color="auto"/>
              <w:right w:val="single" w:sz="4" w:space="0" w:color="auto"/>
            </w:tcBorders>
            <w:shd w:val="clear" w:color="auto" w:fill="auto"/>
          </w:tcPr>
          <w:p w14:paraId="43AF5C68"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麻城—武汉北</w:t>
            </w:r>
          </w:p>
        </w:tc>
        <w:tc>
          <w:tcPr>
            <w:tcW w:w="662" w:type="dxa"/>
            <w:tcBorders>
              <w:top w:val="nil"/>
              <w:left w:val="nil"/>
              <w:bottom w:val="single" w:sz="4" w:space="0" w:color="auto"/>
              <w:right w:val="single" w:sz="4" w:space="0" w:color="auto"/>
            </w:tcBorders>
            <w:shd w:val="clear" w:color="auto" w:fill="auto"/>
          </w:tcPr>
          <w:p w14:paraId="3978E60A"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80</w:t>
            </w:r>
          </w:p>
        </w:tc>
        <w:tc>
          <w:tcPr>
            <w:tcW w:w="1155" w:type="dxa"/>
            <w:tcBorders>
              <w:top w:val="nil"/>
              <w:left w:val="nil"/>
              <w:bottom w:val="single" w:sz="4" w:space="0" w:color="auto"/>
              <w:right w:val="single" w:sz="4" w:space="0" w:color="auto"/>
            </w:tcBorders>
            <w:shd w:val="clear" w:color="auto" w:fill="auto"/>
          </w:tcPr>
          <w:p w14:paraId="6E1DD975"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357</w:t>
            </w:r>
          </w:p>
        </w:tc>
      </w:tr>
      <w:tr w:rsidR="00BF53FA" w:rsidRPr="00BF53FA" w14:paraId="2E4573B2" w14:textId="77777777" w:rsidTr="004A4EB9">
        <w:trPr>
          <w:trHeight w:val="285"/>
        </w:trPr>
        <w:tc>
          <w:tcPr>
            <w:tcW w:w="550" w:type="dxa"/>
            <w:tcBorders>
              <w:top w:val="nil"/>
              <w:left w:val="single" w:sz="4" w:space="0" w:color="auto"/>
              <w:bottom w:val="single" w:sz="4" w:space="0" w:color="auto"/>
              <w:right w:val="single" w:sz="4" w:space="0" w:color="auto"/>
            </w:tcBorders>
            <w:shd w:val="clear" w:color="auto" w:fill="auto"/>
          </w:tcPr>
          <w:p w14:paraId="620B4666"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90</w:t>
            </w:r>
          </w:p>
        </w:tc>
        <w:tc>
          <w:tcPr>
            <w:tcW w:w="1480" w:type="dxa"/>
            <w:tcBorders>
              <w:top w:val="nil"/>
              <w:left w:val="nil"/>
              <w:bottom w:val="single" w:sz="4" w:space="0" w:color="auto"/>
              <w:right w:val="single" w:sz="4" w:space="0" w:color="auto"/>
            </w:tcBorders>
            <w:shd w:val="clear" w:color="auto" w:fill="auto"/>
          </w:tcPr>
          <w:p w14:paraId="659892EA"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武九线</w:t>
            </w:r>
          </w:p>
        </w:tc>
        <w:tc>
          <w:tcPr>
            <w:tcW w:w="1820" w:type="dxa"/>
            <w:tcBorders>
              <w:top w:val="nil"/>
              <w:left w:val="nil"/>
              <w:bottom w:val="single" w:sz="4" w:space="0" w:color="auto"/>
              <w:right w:val="single" w:sz="4" w:space="0" w:color="auto"/>
            </w:tcBorders>
            <w:shd w:val="clear" w:color="auto" w:fill="auto"/>
          </w:tcPr>
          <w:p w14:paraId="29490F60"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武昌东—九江西</w:t>
            </w:r>
          </w:p>
        </w:tc>
        <w:tc>
          <w:tcPr>
            <w:tcW w:w="662" w:type="dxa"/>
            <w:tcBorders>
              <w:top w:val="nil"/>
              <w:left w:val="nil"/>
              <w:bottom w:val="single" w:sz="4" w:space="0" w:color="auto"/>
              <w:right w:val="single" w:sz="4" w:space="0" w:color="auto"/>
            </w:tcBorders>
            <w:shd w:val="clear" w:color="auto" w:fill="auto"/>
          </w:tcPr>
          <w:p w14:paraId="72DF8CB8"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218</w:t>
            </w:r>
          </w:p>
        </w:tc>
        <w:tc>
          <w:tcPr>
            <w:tcW w:w="1155" w:type="dxa"/>
            <w:tcBorders>
              <w:top w:val="nil"/>
              <w:left w:val="nil"/>
              <w:bottom w:val="single" w:sz="4" w:space="0" w:color="auto"/>
              <w:right w:val="single" w:sz="4" w:space="0" w:color="auto"/>
            </w:tcBorders>
            <w:shd w:val="clear" w:color="auto" w:fill="auto"/>
          </w:tcPr>
          <w:p w14:paraId="05266D8D"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381</w:t>
            </w:r>
          </w:p>
        </w:tc>
      </w:tr>
      <w:tr w:rsidR="00BF53FA" w:rsidRPr="00BF53FA" w14:paraId="32373B15" w14:textId="77777777" w:rsidTr="004A4EB9">
        <w:trPr>
          <w:trHeight w:val="285"/>
        </w:trPr>
        <w:tc>
          <w:tcPr>
            <w:tcW w:w="550" w:type="dxa"/>
            <w:tcBorders>
              <w:top w:val="nil"/>
              <w:left w:val="single" w:sz="4" w:space="0" w:color="auto"/>
              <w:bottom w:val="single" w:sz="4" w:space="0" w:color="auto"/>
              <w:right w:val="single" w:sz="4" w:space="0" w:color="auto"/>
            </w:tcBorders>
            <w:shd w:val="clear" w:color="auto" w:fill="auto"/>
          </w:tcPr>
          <w:p w14:paraId="3974335B"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91</w:t>
            </w:r>
          </w:p>
        </w:tc>
        <w:tc>
          <w:tcPr>
            <w:tcW w:w="1480" w:type="dxa"/>
            <w:tcBorders>
              <w:top w:val="nil"/>
              <w:left w:val="nil"/>
              <w:bottom w:val="single" w:sz="4" w:space="0" w:color="auto"/>
              <w:right w:val="single" w:sz="4" w:space="0" w:color="auto"/>
            </w:tcBorders>
            <w:shd w:val="clear" w:color="auto" w:fill="auto"/>
          </w:tcPr>
          <w:p w14:paraId="39E2ECAC"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鄂州西线</w:t>
            </w:r>
          </w:p>
        </w:tc>
        <w:tc>
          <w:tcPr>
            <w:tcW w:w="1820" w:type="dxa"/>
            <w:tcBorders>
              <w:top w:val="nil"/>
              <w:left w:val="nil"/>
              <w:bottom w:val="single" w:sz="4" w:space="0" w:color="auto"/>
              <w:right w:val="single" w:sz="4" w:space="0" w:color="auto"/>
            </w:tcBorders>
            <w:shd w:val="clear" w:color="auto" w:fill="auto"/>
          </w:tcPr>
          <w:p w14:paraId="519E4851"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樊口—鄂州</w:t>
            </w:r>
          </w:p>
        </w:tc>
        <w:tc>
          <w:tcPr>
            <w:tcW w:w="662" w:type="dxa"/>
            <w:tcBorders>
              <w:top w:val="nil"/>
              <w:left w:val="nil"/>
              <w:bottom w:val="single" w:sz="4" w:space="0" w:color="auto"/>
              <w:right w:val="single" w:sz="4" w:space="0" w:color="auto"/>
            </w:tcBorders>
            <w:shd w:val="clear" w:color="auto" w:fill="auto"/>
          </w:tcPr>
          <w:p w14:paraId="4049305B"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8</w:t>
            </w:r>
          </w:p>
        </w:tc>
        <w:tc>
          <w:tcPr>
            <w:tcW w:w="1155" w:type="dxa"/>
            <w:tcBorders>
              <w:top w:val="nil"/>
              <w:left w:val="nil"/>
              <w:bottom w:val="single" w:sz="4" w:space="0" w:color="auto"/>
              <w:right w:val="single" w:sz="4" w:space="0" w:color="auto"/>
            </w:tcBorders>
            <w:shd w:val="clear" w:color="auto" w:fill="auto"/>
          </w:tcPr>
          <w:p w14:paraId="52D0E03C"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382</w:t>
            </w:r>
          </w:p>
        </w:tc>
      </w:tr>
      <w:tr w:rsidR="00BF53FA" w:rsidRPr="00BF53FA" w14:paraId="59D56E44" w14:textId="77777777" w:rsidTr="004A4EB9">
        <w:trPr>
          <w:trHeight w:val="285"/>
        </w:trPr>
        <w:tc>
          <w:tcPr>
            <w:tcW w:w="550" w:type="dxa"/>
            <w:tcBorders>
              <w:top w:val="nil"/>
              <w:left w:val="single" w:sz="4" w:space="0" w:color="auto"/>
              <w:bottom w:val="single" w:sz="4" w:space="0" w:color="auto"/>
              <w:right w:val="single" w:sz="4" w:space="0" w:color="auto"/>
            </w:tcBorders>
            <w:shd w:val="clear" w:color="auto" w:fill="auto"/>
          </w:tcPr>
          <w:p w14:paraId="0BE273F1"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92</w:t>
            </w:r>
          </w:p>
        </w:tc>
        <w:tc>
          <w:tcPr>
            <w:tcW w:w="1480" w:type="dxa"/>
            <w:tcBorders>
              <w:top w:val="nil"/>
              <w:left w:val="nil"/>
              <w:bottom w:val="single" w:sz="4" w:space="0" w:color="auto"/>
              <w:right w:val="single" w:sz="4" w:space="0" w:color="auto"/>
            </w:tcBorders>
            <w:shd w:val="clear" w:color="auto" w:fill="auto"/>
          </w:tcPr>
          <w:p w14:paraId="098699D4"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大冶线</w:t>
            </w:r>
          </w:p>
        </w:tc>
        <w:tc>
          <w:tcPr>
            <w:tcW w:w="1820" w:type="dxa"/>
            <w:tcBorders>
              <w:top w:val="nil"/>
              <w:left w:val="nil"/>
              <w:bottom w:val="single" w:sz="4" w:space="0" w:color="auto"/>
              <w:right w:val="single" w:sz="4" w:space="0" w:color="auto"/>
            </w:tcBorders>
            <w:shd w:val="clear" w:color="auto" w:fill="auto"/>
          </w:tcPr>
          <w:p w14:paraId="0BC8131D"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铁山—罗家桥</w:t>
            </w:r>
          </w:p>
        </w:tc>
        <w:tc>
          <w:tcPr>
            <w:tcW w:w="662" w:type="dxa"/>
            <w:tcBorders>
              <w:top w:val="nil"/>
              <w:left w:val="nil"/>
              <w:bottom w:val="single" w:sz="4" w:space="0" w:color="auto"/>
              <w:right w:val="single" w:sz="4" w:space="0" w:color="auto"/>
            </w:tcBorders>
            <w:shd w:val="clear" w:color="auto" w:fill="auto"/>
          </w:tcPr>
          <w:p w14:paraId="159202C0"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12</w:t>
            </w:r>
          </w:p>
        </w:tc>
        <w:tc>
          <w:tcPr>
            <w:tcW w:w="1155" w:type="dxa"/>
            <w:tcBorders>
              <w:top w:val="nil"/>
              <w:left w:val="nil"/>
              <w:bottom w:val="single" w:sz="4" w:space="0" w:color="auto"/>
              <w:right w:val="single" w:sz="4" w:space="0" w:color="auto"/>
            </w:tcBorders>
            <w:shd w:val="clear" w:color="auto" w:fill="auto"/>
          </w:tcPr>
          <w:p w14:paraId="1D80309B"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383</w:t>
            </w:r>
          </w:p>
        </w:tc>
      </w:tr>
      <w:tr w:rsidR="00BF53FA" w:rsidRPr="00BF53FA" w14:paraId="7C6AF321" w14:textId="77777777" w:rsidTr="004A4EB9">
        <w:trPr>
          <w:trHeight w:val="285"/>
        </w:trPr>
        <w:tc>
          <w:tcPr>
            <w:tcW w:w="550" w:type="dxa"/>
            <w:tcBorders>
              <w:top w:val="nil"/>
              <w:left w:val="single" w:sz="4" w:space="0" w:color="auto"/>
              <w:bottom w:val="single" w:sz="4" w:space="0" w:color="auto"/>
              <w:right w:val="single" w:sz="4" w:space="0" w:color="auto"/>
            </w:tcBorders>
            <w:shd w:val="clear" w:color="auto" w:fill="auto"/>
          </w:tcPr>
          <w:p w14:paraId="6BF41D3D"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93</w:t>
            </w:r>
          </w:p>
        </w:tc>
        <w:tc>
          <w:tcPr>
            <w:tcW w:w="1480" w:type="dxa"/>
            <w:tcBorders>
              <w:top w:val="nil"/>
              <w:left w:val="nil"/>
              <w:bottom w:val="single" w:sz="4" w:space="0" w:color="auto"/>
              <w:right w:val="single" w:sz="4" w:space="0" w:color="auto"/>
            </w:tcBorders>
            <w:shd w:val="clear" w:color="auto" w:fill="auto"/>
          </w:tcPr>
          <w:p w14:paraId="0F1294A4"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峰福线</w:t>
            </w:r>
          </w:p>
        </w:tc>
        <w:tc>
          <w:tcPr>
            <w:tcW w:w="1820" w:type="dxa"/>
            <w:tcBorders>
              <w:top w:val="nil"/>
              <w:left w:val="nil"/>
              <w:bottom w:val="single" w:sz="4" w:space="0" w:color="auto"/>
              <w:right w:val="single" w:sz="4" w:space="0" w:color="auto"/>
            </w:tcBorders>
            <w:shd w:val="clear" w:color="auto" w:fill="auto"/>
          </w:tcPr>
          <w:p w14:paraId="56DD0535"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横峰—南平南</w:t>
            </w:r>
          </w:p>
        </w:tc>
        <w:tc>
          <w:tcPr>
            <w:tcW w:w="662" w:type="dxa"/>
            <w:tcBorders>
              <w:top w:val="nil"/>
              <w:left w:val="nil"/>
              <w:bottom w:val="single" w:sz="4" w:space="0" w:color="auto"/>
              <w:right w:val="single" w:sz="4" w:space="0" w:color="auto"/>
            </w:tcBorders>
            <w:shd w:val="clear" w:color="auto" w:fill="auto"/>
          </w:tcPr>
          <w:p w14:paraId="781DB3D8"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251</w:t>
            </w:r>
          </w:p>
        </w:tc>
        <w:tc>
          <w:tcPr>
            <w:tcW w:w="1155" w:type="dxa"/>
            <w:tcBorders>
              <w:top w:val="nil"/>
              <w:left w:val="nil"/>
              <w:bottom w:val="single" w:sz="4" w:space="0" w:color="auto"/>
              <w:right w:val="single" w:sz="4" w:space="0" w:color="auto"/>
            </w:tcBorders>
            <w:shd w:val="clear" w:color="auto" w:fill="auto"/>
          </w:tcPr>
          <w:p w14:paraId="26894D65"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347</w:t>
            </w:r>
          </w:p>
        </w:tc>
      </w:tr>
      <w:tr w:rsidR="00BF53FA" w:rsidRPr="00BF53FA" w14:paraId="54152C52" w14:textId="77777777" w:rsidTr="004A4EB9">
        <w:trPr>
          <w:trHeight w:val="285"/>
        </w:trPr>
        <w:tc>
          <w:tcPr>
            <w:tcW w:w="550" w:type="dxa"/>
            <w:tcBorders>
              <w:top w:val="nil"/>
              <w:left w:val="single" w:sz="4" w:space="0" w:color="auto"/>
              <w:bottom w:val="single" w:sz="4" w:space="0" w:color="auto"/>
              <w:right w:val="single" w:sz="4" w:space="0" w:color="auto"/>
            </w:tcBorders>
            <w:shd w:val="clear" w:color="auto" w:fill="auto"/>
          </w:tcPr>
          <w:p w14:paraId="2DFE3838"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94</w:t>
            </w:r>
          </w:p>
        </w:tc>
        <w:tc>
          <w:tcPr>
            <w:tcW w:w="1480" w:type="dxa"/>
            <w:tcBorders>
              <w:top w:val="nil"/>
              <w:left w:val="nil"/>
              <w:bottom w:val="single" w:sz="4" w:space="0" w:color="auto"/>
              <w:right w:val="single" w:sz="4" w:space="0" w:color="auto"/>
            </w:tcBorders>
            <w:shd w:val="clear" w:color="auto" w:fill="auto"/>
          </w:tcPr>
          <w:p w14:paraId="0CBF804F"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上铅线</w:t>
            </w:r>
          </w:p>
        </w:tc>
        <w:tc>
          <w:tcPr>
            <w:tcW w:w="1820" w:type="dxa"/>
            <w:tcBorders>
              <w:top w:val="nil"/>
              <w:left w:val="nil"/>
              <w:bottom w:val="single" w:sz="4" w:space="0" w:color="auto"/>
              <w:right w:val="single" w:sz="4" w:space="0" w:color="auto"/>
            </w:tcBorders>
            <w:shd w:val="clear" w:color="auto" w:fill="auto"/>
          </w:tcPr>
          <w:p w14:paraId="29AA0083"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上饶—铅山西</w:t>
            </w:r>
          </w:p>
        </w:tc>
        <w:tc>
          <w:tcPr>
            <w:tcW w:w="662" w:type="dxa"/>
            <w:tcBorders>
              <w:top w:val="nil"/>
              <w:left w:val="nil"/>
              <w:bottom w:val="single" w:sz="4" w:space="0" w:color="auto"/>
              <w:right w:val="single" w:sz="4" w:space="0" w:color="auto"/>
            </w:tcBorders>
            <w:shd w:val="clear" w:color="auto" w:fill="auto"/>
          </w:tcPr>
          <w:p w14:paraId="79E262B3"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47</w:t>
            </w:r>
          </w:p>
        </w:tc>
        <w:tc>
          <w:tcPr>
            <w:tcW w:w="1155" w:type="dxa"/>
            <w:tcBorders>
              <w:top w:val="nil"/>
              <w:left w:val="nil"/>
              <w:bottom w:val="single" w:sz="4" w:space="0" w:color="auto"/>
              <w:right w:val="single" w:sz="4" w:space="0" w:color="auto"/>
            </w:tcBorders>
            <w:shd w:val="clear" w:color="auto" w:fill="auto"/>
          </w:tcPr>
          <w:p w14:paraId="7CF1674F"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568</w:t>
            </w:r>
          </w:p>
        </w:tc>
      </w:tr>
      <w:tr w:rsidR="00BF53FA" w:rsidRPr="00BF53FA" w14:paraId="49833E3A" w14:textId="77777777" w:rsidTr="004A4EB9">
        <w:trPr>
          <w:trHeight w:val="285"/>
        </w:trPr>
        <w:tc>
          <w:tcPr>
            <w:tcW w:w="550" w:type="dxa"/>
            <w:tcBorders>
              <w:top w:val="nil"/>
              <w:left w:val="single" w:sz="4" w:space="0" w:color="auto"/>
              <w:bottom w:val="single" w:sz="4" w:space="0" w:color="auto"/>
              <w:right w:val="single" w:sz="4" w:space="0" w:color="auto"/>
            </w:tcBorders>
            <w:shd w:val="clear" w:color="auto" w:fill="auto"/>
          </w:tcPr>
          <w:p w14:paraId="4B5231E9"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95</w:t>
            </w:r>
          </w:p>
        </w:tc>
        <w:tc>
          <w:tcPr>
            <w:tcW w:w="1480" w:type="dxa"/>
            <w:tcBorders>
              <w:top w:val="nil"/>
              <w:left w:val="nil"/>
              <w:bottom w:val="single" w:sz="4" w:space="0" w:color="auto"/>
              <w:right w:val="single" w:sz="4" w:space="0" w:color="auto"/>
            </w:tcBorders>
            <w:shd w:val="clear" w:color="auto" w:fill="auto"/>
          </w:tcPr>
          <w:p w14:paraId="2B51959B"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武昌东线</w:t>
            </w:r>
          </w:p>
        </w:tc>
        <w:tc>
          <w:tcPr>
            <w:tcW w:w="1820" w:type="dxa"/>
            <w:tcBorders>
              <w:top w:val="nil"/>
              <w:left w:val="nil"/>
              <w:bottom w:val="single" w:sz="4" w:space="0" w:color="auto"/>
              <w:right w:val="single" w:sz="4" w:space="0" w:color="auto"/>
            </w:tcBorders>
            <w:shd w:val="clear" w:color="auto" w:fill="auto"/>
          </w:tcPr>
          <w:p w14:paraId="73E52C9A"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滠口-武昌东</w:t>
            </w:r>
          </w:p>
        </w:tc>
        <w:tc>
          <w:tcPr>
            <w:tcW w:w="662" w:type="dxa"/>
            <w:tcBorders>
              <w:top w:val="nil"/>
              <w:left w:val="nil"/>
              <w:bottom w:val="single" w:sz="4" w:space="0" w:color="auto"/>
              <w:right w:val="single" w:sz="4" w:space="0" w:color="auto"/>
            </w:tcBorders>
            <w:shd w:val="clear" w:color="auto" w:fill="auto"/>
          </w:tcPr>
          <w:p w14:paraId="39ED1338"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19</w:t>
            </w:r>
          </w:p>
        </w:tc>
        <w:tc>
          <w:tcPr>
            <w:tcW w:w="1155" w:type="dxa"/>
            <w:tcBorders>
              <w:top w:val="nil"/>
              <w:left w:val="nil"/>
              <w:bottom w:val="single" w:sz="4" w:space="0" w:color="auto"/>
              <w:right w:val="single" w:sz="4" w:space="0" w:color="auto"/>
            </w:tcBorders>
            <w:shd w:val="clear" w:color="auto" w:fill="auto"/>
          </w:tcPr>
          <w:p w14:paraId="57072E2C"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380</w:t>
            </w:r>
          </w:p>
        </w:tc>
      </w:tr>
      <w:tr w:rsidR="00BF53FA" w:rsidRPr="00BF53FA" w14:paraId="7FD8CA08" w14:textId="77777777" w:rsidTr="004A4EB9">
        <w:trPr>
          <w:trHeight w:val="285"/>
        </w:trPr>
        <w:tc>
          <w:tcPr>
            <w:tcW w:w="550" w:type="dxa"/>
            <w:tcBorders>
              <w:top w:val="nil"/>
              <w:left w:val="single" w:sz="4" w:space="0" w:color="auto"/>
              <w:bottom w:val="single" w:sz="4" w:space="0" w:color="auto"/>
              <w:right w:val="single" w:sz="4" w:space="0" w:color="auto"/>
            </w:tcBorders>
            <w:shd w:val="clear" w:color="auto" w:fill="auto"/>
          </w:tcPr>
          <w:p w14:paraId="4AF714A8"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96</w:t>
            </w:r>
          </w:p>
        </w:tc>
        <w:tc>
          <w:tcPr>
            <w:tcW w:w="1480" w:type="dxa"/>
            <w:tcBorders>
              <w:top w:val="nil"/>
              <w:left w:val="nil"/>
              <w:bottom w:val="single" w:sz="4" w:space="0" w:color="auto"/>
              <w:right w:val="single" w:sz="4" w:space="0" w:color="auto"/>
            </w:tcBorders>
            <w:shd w:val="clear" w:color="auto" w:fill="auto"/>
          </w:tcPr>
          <w:p w14:paraId="03E045DB"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南昌西环线</w:t>
            </w:r>
          </w:p>
        </w:tc>
        <w:tc>
          <w:tcPr>
            <w:tcW w:w="1820" w:type="dxa"/>
            <w:tcBorders>
              <w:top w:val="nil"/>
              <w:left w:val="nil"/>
              <w:bottom w:val="single" w:sz="4" w:space="0" w:color="auto"/>
              <w:right w:val="single" w:sz="4" w:space="0" w:color="auto"/>
            </w:tcBorders>
            <w:shd w:val="clear" w:color="auto" w:fill="auto"/>
          </w:tcPr>
          <w:p w14:paraId="4DE48759"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乐化-向塘</w:t>
            </w:r>
          </w:p>
        </w:tc>
        <w:tc>
          <w:tcPr>
            <w:tcW w:w="662" w:type="dxa"/>
            <w:tcBorders>
              <w:top w:val="nil"/>
              <w:left w:val="nil"/>
              <w:bottom w:val="single" w:sz="4" w:space="0" w:color="auto"/>
              <w:right w:val="single" w:sz="4" w:space="0" w:color="auto"/>
            </w:tcBorders>
            <w:shd w:val="clear" w:color="auto" w:fill="auto"/>
          </w:tcPr>
          <w:p w14:paraId="5329424A"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62</w:t>
            </w:r>
          </w:p>
        </w:tc>
        <w:tc>
          <w:tcPr>
            <w:tcW w:w="1155" w:type="dxa"/>
            <w:tcBorders>
              <w:top w:val="nil"/>
              <w:left w:val="nil"/>
              <w:bottom w:val="single" w:sz="4" w:space="0" w:color="auto"/>
              <w:right w:val="single" w:sz="4" w:space="0" w:color="auto"/>
            </w:tcBorders>
            <w:shd w:val="clear" w:color="auto" w:fill="auto"/>
          </w:tcPr>
          <w:p w14:paraId="70E0EC5E"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358</w:t>
            </w:r>
          </w:p>
        </w:tc>
      </w:tr>
      <w:tr w:rsidR="00BF53FA" w:rsidRPr="00BF53FA" w14:paraId="7C4C3941" w14:textId="77777777" w:rsidTr="004A4EB9">
        <w:trPr>
          <w:trHeight w:val="285"/>
        </w:trPr>
        <w:tc>
          <w:tcPr>
            <w:tcW w:w="550" w:type="dxa"/>
            <w:tcBorders>
              <w:top w:val="nil"/>
              <w:left w:val="single" w:sz="4" w:space="0" w:color="auto"/>
              <w:bottom w:val="single" w:sz="4" w:space="0" w:color="auto"/>
              <w:right w:val="single" w:sz="4" w:space="0" w:color="auto"/>
            </w:tcBorders>
            <w:shd w:val="clear" w:color="auto" w:fill="auto"/>
          </w:tcPr>
          <w:p w14:paraId="3ACB86B9"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97</w:t>
            </w:r>
          </w:p>
        </w:tc>
        <w:tc>
          <w:tcPr>
            <w:tcW w:w="1480" w:type="dxa"/>
            <w:tcBorders>
              <w:top w:val="nil"/>
              <w:left w:val="nil"/>
              <w:bottom w:val="single" w:sz="4" w:space="0" w:color="auto"/>
              <w:right w:val="single" w:sz="4" w:space="0" w:color="auto"/>
            </w:tcBorders>
            <w:shd w:val="clear" w:color="auto" w:fill="auto"/>
          </w:tcPr>
          <w:p w14:paraId="2CFC3DC0"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新石线</w:t>
            </w:r>
          </w:p>
        </w:tc>
        <w:tc>
          <w:tcPr>
            <w:tcW w:w="1820" w:type="dxa"/>
            <w:tcBorders>
              <w:top w:val="nil"/>
              <w:left w:val="nil"/>
              <w:bottom w:val="single" w:sz="4" w:space="0" w:color="auto"/>
              <w:right w:val="single" w:sz="4" w:space="0" w:color="auto"/>
            </w:tcBorders>
            <w:shd w:val="clear" w:color="auto" w:fill="auto"/>
          </w:tcPr>
          <w:p w14:paraId="63D9C0B8"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新乡-日照</w:t>
            </w:r>
          </w:p>
        </w:tc>
        <w:tc>
          <w:tcPr>
            <w:tcW w:w="662" w:type="dxa"/>
            <w:tcBorders>
              <w:top w:val="nil"/>
              <w:left w:val="nil"/>
              <w:bottom w:val="single" w:sz="4" w:space="0" w:color="auto"/>
              <w:right w:val="single" w:sz="4" w:space="0" w:color="auto"/>
            </w:tcBorders>
            <w:shd w:val="clear" w:color="auto" w:fill="auto"/>
          </w:tcPr>
          <w:p w14:paraId="33C3481C"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635</w:t>
            </w:r>
          </w:p>
        </w:tc>
        <w:tc>
          <w:tcPr>
            <w:tcW w:w="1155" w:type="dxa"/>
            <w:tcBorders>
              <w:top w:val="nil"/>
              <w:left w:val="nil"/>
              <w:bottom w:val="single" w:sz="4" w:space="0" w:color="auto"/>
              <w:right w:val="single" w:sz="4" w:space="0" w:color="auto"/>
            </w:tcBorders>
            <w:shd w:val="clear" w:color="auto" w:fill="auto"/>
          </w:tcPr>
          <w:p w14:paraId="65B217E9"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506－507</w:t>
            </w:r>
          </w:p>
        </w:tc>
      </w:tr>
      <w:tr w:rsidR="00BF53FA" w:rsidRPr="00BF53FA" w14:paraId="45699F19" w14:textId="77777777" w:rsidTr="004A4EB9">
        <w:trPr>
          <w:trHeight w:val="285"/>
        </w:trPr>
        <w:tc>
          <w:tcPr>
            <w:tcW w:w="550" w:type="dxa"/>
            <w:tcBorders>
              <w:top w:val="nil"/>
              <w:left w:val="single" w:sz="4" w:space="0" w:color="auto"/>
              <w:bottom w:val="single" w:sz="4" w:space="0" w:color="auto"/>
              <w:right w:val="single" w:sz="4" w:space="0" w:color="auto"/>
            </w:tcBorders>
            <w:shd w:val="clear" w:color="auto" w:fill="auto"/>
          </w:tcPr>
          <w:p w14:paraId="133D7D3C"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98</w:t>
            </w:r>
          </w:p>
        </w:tc>
        <w:tc>
          <w:tcPr>
            <w:tcW w:w="1480" w:type="dxa"/>
            <w:tcBorders>
              <w:top w:val="nil"/>
              <w:left w:val="nil"/>
              <w:bottom w:val="single" w:sz="4" w:space="0" w:color="auto"/>
              <w:right w:val="single" w:sz="4" w:space="0" w:color="auto"/>
            </w:tcBorders>
            <w:shd w:val="clear" w:color="auto" w:fill="auto"/>
          </w:tcPr>
          <w:p w14:paraId="38FA1BC6"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玉门南线</w:t>
            </w:r>
          </w:p>
        </w:tc>
        <w:tc>
          <w:tcPr>
            <w:tcW w:w="1820" w:type="dxa"/>
            <w:tcBorders>
              <w:top w:val="nil"/>
              <w:left w:val="nil"/>
              <w:bottom w:val="single" w:sz="4" w:space="0" w:color="auto"/>
              <w:right w:val="single" w:sz="4" w:space="0" w:color="auto"/>
            </w:tcBorders>
            <w:shd w:val="clear" w:color="auto" w:fill="auto"/>
          </w:tcPr>
          <w:p w14:paraId="6E083E83"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玉门－玉门南</w:t>
            </w:r>
          </w:p>
        </w:tc>
        <w:tc>
          <w:tcPr>
            <w:tcW w:w="662" w:type="dxa"/>
            <w:tcBorders>
              <w:top w:val="nil"/>
              <w:left w:val="nil"/>
              <w:bottom w:val="single" w:sz="4" w:space="0" w:color="auto"/>
              <w:right w:val="single" w:sz="4" w:space="0" w:color="auto"/>
            </w:tcBorders>
            <w:shd w:val="clear" w:color="auto" w:fill="auto"/>
          </w:tcPr>
          <w:p w14:paraId="4D5321A6"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33</w:t>
            </w:r>
          </w:p>
        </w:tc>
        <w:tc>
          <w:tcPr>
            <w:tcW w:w="1155" w:type="dxa"/>
            <w:tcBorders>
              <w:top w:val="nil"/>
              <w:left w:val="nil"/>
              <w:bottom w:val="single" w:sz="4" w:space="0" w:color="auto"/>
              <w:right w:val="single" w:sz="4" w:space="0" w:color="auto"/>
            </w:tcBorders>
            <w:shd w:val="clear" w:color="auto" w:fill="auto"/>
          </w:tcPr>
          <w:p w14:paraId="093EB31A"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534</w:t>
            </w:r>
          </w:p>
        </w:tc>
      </w:tr>
      <w:tr w:rsidR="00BF53FA" w:rsidRPr="00BF53FA" w14:paraId="20B382FD" w14:textId="77777777" w:rsidTr="004A4EB9">
        <w:trPr>
          <w:trHeight w:val="285"/>
        </w:trPr>
        <w:tc>
          <w:tcPr>
            <w:tcW w:w="550" w:type="dxa"/>
            <w:tcBorders>
              <w:top w:val="nil"/>
              <w:left w:val="single" w:sz="4" w:space="0" w:color="auto"/>
              <w:bottom w:val="single" w:sz="4" w:space="0" w:color="auto"/>
              <w:right w:val="single" w:sz="4" w:space="0" w:color="auto"/>
            </w:tcBorders>
            <w:shd w:val="clear" w:color="auto" w:fill="auto"/>
          </w:tcPr>
          <w:p w14:paraId="000953D5"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99</w:t>
            </w:r>
          </w:p>
        </w:tc>
        <w:tc>
          <w:tcPr>
            <w:tcW w:w="1480" w:type="dxa"/>
            <w:tcBorders>
              <w:top w:val="nil"/>
              <w:left w:val="nil"/>
              <w:bottom w:val="single" w:sz="4" w:space="0" w:color="auto"/>
              <w:right w:val="single" w:sz="4" w:space="0" w:color="auto"/>
            </w:tcBorders>
            <w:shd w:val="clear" w:color="auto" w:fill="auto"/>
          </w:tcPr>
          <w:p w14:paraId="00E1CC61"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蓝烟线</w:t>
            </w:r>
          </w:p>
        </w:tc>
        <w:tc>
          <w:tcPr>
            <w:tcW w:w="1820" w:type="dxa"/>
            <w:tcBorders>
              <w:top w:val="nil"/>
              <w:left w:val="nil"/>
              <w:bottom w:val="single" w:sz="4" w:space="0" w:color="auto"/>
              <w:right w:val="single" w:sz="4" w:space="0" w:color="auto"/>
            </w:tcBorders>
            <w:shd w:val="clear" w:color="auto" w:fill="auto"/>
          </w:tcPr>
          <w:p w14:paraId="716A48FA"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蓝村－烟台</w:t>
            </w:r>
          </w:p>
        </w:tc>
        <w:tc>
          <w:tcPr>
            <w:tcW w:w="662" w:type="dxa"/>
            <w:tcBorders>
              <w:top w:val="nil"/>
              <w:left w:val="nil"/>
              <w:bottom w:val="single" w:sz="4" w:space="0" w:color="auto"/>
              <w:right w:val="single" w:sz="4" w:space="0" w:color="auto"/>
            </w:tcBorders>
            <w:shd w:val="clear" w:color="auto" w:fill="auto"/>
          </w:tcPr>
          <w:p w14:paraId="157E9EF8"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183</w:t>
            </w:r>
          </w:p>
        </w:tc>
        <w:tc>
          <w:tcPr>
            <w:tcW w:w="1155" w:type="dxa"/>
            <w:tcBorders>
              <w:top w:val="nil"/>
              <w:left w:val="nil"/>
              <w:bottom w:val="single" w:sz="4" w:space="0" w:color="auto"/>
              <w:right w:val="single" w:sz="4" w:space="0" w:color="auto"/>
            </w:tcBorders>
            <w:shd w:val="clear" w:color="auto" w:fill="auto"/>
          </w:tcPr>
          <w:p w14:paraId="35A54777"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322</w:t>
            </w:r>
          </w:p>
        </w:tc>
      </w:tr>
      <w:tr w:rsidR="00BF53FA" w:rsidRPr="00BF53FA" w14:paraId="2A87E663" w14:textId="77777777" w:rsidTr="004A4EB9">
        <w:trPr>
          <w:trHeight w:val="285"/>
        </w:trPr>
        <w:tc>
          <w:tcPr>
            <w:tcW w:w="550" w:type="dxa"/>
            <w:tcBorders>
              <w:top w:val="nil"/>
              <w:left w:val="single" w:sz="4" w:space="0" w:color="auto"/>
              <w:bottom w:val="single" w:sz="4" w:space="0" w:color="auto"/>
              <w:right w:val="single" w:sz="4" w:space="0" w:color="auto"/>
            </w:tcBorders>
            <w:shd w:val="clear" w:color="auto" w:fill="auto"/>
          </w:tcPr>
          <w:p w14:paraId="21B4E6D3"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100</w:t>
            </w:r>
          </w:p>
        </w:tc>
        <w:tc>
          <w:tcPr>
            <w:tcW w:w="1480" w:type="dxa"/>
            <w:tcBorders>
              <w:top w:val="nil"/>
              <w:left w:val="nil"/>
              <w:bottom w:val="single" w:sz="4" w:space="0" w:color="auto"/>
              <w:right w:val="single" w:sz="4" w:space="0" w:color="auto"/>
            </w:tcBorders>
            <w:shd w:val="clear" w:color="auto" w:fill="auto"/>
          </w:tcPr>
          <w:p w14:paraId="3407E7FF"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下隔线</w:t>
            </w:r>
          </w:p>
        </w:tc>
        <w:tc>
          <w:tcPr>
            <w:tcW w:w="1820" w:type="dxa"/>
            <w:tcBorders>
              <w:top w:val="nil"/>
              <w:left w:val="nil"/>
              <w:bottom w:val="single" w:sz="4" w:space="0" w:color="auto"/>
              <w:right w:val="single" w:sz="4" w:space="0" w:color="auto"/>
            </w:tcBorders>
            <w:shd w:val="clear" w:color="auto" w:fill="auto"/>
          </w:tcPr>
          <w:p w14:paraId="2E5BF615"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下辛店－长江埠</w:t>
            </w:r>
          </w:p>
        </w:tc>
        <w:tc>
          <w:tcPr>
            <w:tcW w:w="662" w:type="dxa"/>
            <w:tcBorders>
              <w:top w:val="nil"/>
              <w:left w:val="nil"/>
              <w:bottom w:val="single" w:sz="4" w:space="0" w:color="auto"/>
              <w:right w:val="single" w:sz="4" w:space="0" w:color="auto"/>
            </w:tcBorders>
            <w:shd w:val="clear" w:color="auto" w:fill="auto"/>
          </w:tcPr>
          <w:p w14:paraId="18FC524E"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12</w:t>
            </w:r>
          </w:p>
        </w:tc>
        <w:tc>
          <w:tcPr>
            <w:tcW w:w="1155" w:type="dxa"/>
            <w:tcBorders>
              <w:top w:val="nil"/>
              <w:left w:val="nil"/>
              <w:bottom w:val="single" w:sz="4" w:space="0" w:color="auto"/>
              <w:right w:val="single" w:sz="4" w:space="0" w:color="auto"/>
            </w:tcBorders>
            <w:shd w:val="clear" w:color="auto" w:fill="auto"/>
          </w:tcPr>
          <w:p w14:paraId="22EE498A"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428</w:t>
            </w:r>
          </w:p>
        </w:tc>
      </w:tr>
      <w:tr w:rsidR="00BF53FA" w:rsidRPr="00BF53FA" w14:paraId="6C450D04" w14:textId="77777777" w:rsidTr="004A4EB9">
        <w:trPr>
          <w:trHeight w:val="285"/>
        </w:trPr>
        <w:tc>
          <w:tcPr>
            <w:tcW w:w="550" w:type="dxa"/>
            <w:tcBorders>
              <w:top w:val="nil"/>
              <w:left w:val="single" w:sz="4" w:space="0" w:color="auto"/>
              <w:bottom w:val="single" w:sz="4" w:space="0" w:color="auto"/>
              <w:right w:val="single" w:sz="4" w:space="0" w:color="auto"/>
            </w:tcBorders>
            <w:shd w:val="clear" w:color="auto" w:fill="auto"/>
          </w:tcPr>
          <w:p w14:paraId="3A9E20BB"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101</w:t>
            </w:r>
          </w:p>
        </w:tc>
        <w:tc>
          <w:tcPr>
            <w:tcW w:w="1480" w:type="dxa"/>
            <w:tcBorders>
              <w:top w:val="nil"/>
              <w:left w:val="nil"/>
              <w:bottom w:val="single" w:sz="4" w:space="0" w:color="auto"/>
              <w:right w:val="single" w:sz="4" w:space="0" w:color="auto"/>
            </w:tcBorders>
            <w:shd w:val="clear" w:color="auto" w:fill="auto"/>
          </w:tcPr>
          <w:p w14:paraId="5F5A8BAF"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鸦宜线</w:t>
            </w:r>
          </w:p>
        </w:tc>
        <w:tc>
          <w:tcPr>
            <w:tcW w:w="1820" w:type="dxa"/>
            <w:tcBorders>
              <w:top w:val="nil"/>
              <w:left w:val="nil"/>
              <w:bottom w:val="single" w:sz="4" w:space="0" w:color="auto"/>
              <w:right w:val="single" w:sz="4" w:space="0" w:color="auto"/>
            </w:tcBorders>
            <w:shd w:val="clear" w:color="auto" w:fill="auto"/>
          </w:tcPr>
          <w:p w14:paraId="2FADAC0A"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鸦雀岭—宜昌东</w:t>
            </w:r>
          </w:p>
        </w:tc>
        <w:tc>
          <w:tcPr>
            <w:tcW w:w="662" w:type="dxa"/>
            <w:tcBorders>
              <w:top w:val="nil"/>
              <w:left w:val="nil"/>
              <w:bottom w:val="single" w:sz="4" w:space="0" w:color="auto"/>
              <w:right w:val="single" w:sz="4" w:space="0" w:color="auto"/>
            </w:tcBorders>
            <w:shd w:val="clear" w:color="auto" w:fill="auto"/>
          </w:tcPr>
          <w:p w14:paraId="34ADD1F4"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26</w:t>
            </w:r>
          </w:p>
        </w:tc>
        <w:tc>
          <w:tcPr>
            <w:tcW w:w="1155" w:type="dxa"/>
            <w:tcBorders>
              <w:top w:val="nil"/>
              <w:left w:val="nil"/>
              <w:bottom w:val="single" w:sz="4" w:space="0" w:color="auto"/>
              <w:right w:val="single" w:sz="4" w:space="0" w:color="auto"/>
            </w:tcBorders>
            <w:shd w:val="clear" w:color="auto" w:fill="auto"/>
          </w:tcPr>
          <w:p w14:paraId="0B5C3AB6"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427</w:t>
            </w:r>
          </w:p>
        </w:tc>
      </w:tr>
      <w:tr w:rsidR="00BF53FA" w:rsidRPr="00BF53FA" w14:paraId="271FC465" w14:textId="77777777" w:rsidTr="004A4EB9">
        <w:trPr>
          <w:trHeight w:val="285"/>
        </w:trPr>
        <w:tc>
          <w:tcPr>
            <w:tcW w:w="550" w:type="dxa"/>
            <w:tcBorders>
              <w:top w:val="nil"/>
              <w:left w:val="single" w:sz="4" w:space="0" w:color="auto"/>
              <w:bottom w:val="single" w:sz="4" w:space="0" w:color="auto"/>
              <w:right w:val="single" w:sz="4" w:space="0" w:color="auto"/>
            </w:tcBorders>
            <w:shd w:val="clear" w:color="auto" w:fill="auto"/>
          </w:tcPr>
          <w:p w14:paraId="3011356F"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102</w:t>
            </w:r>
          </w:p>
        </w:tc>
        <w:tc>
          <w:tcPr>
            <w:tcW w:w="1480" w:type="dxa"/>
            <w:tcBorders>
              <w:top w:val="nil"/>
              <w:left w:val="nil"/>
              <w:bottom w:val="single" w:sz="4" w:space="0" w:color="auto"/>
              <w:right w:val="single" w:sz="4" w:space="0" w:color="auto"/>
            </w:tcBorders>
            <w:shd w:val="clear" w:color="auto" w:fill="auto"/>
          </w:tcPr>
          <w:p w14:paraId="1F3BBB38"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南同蒲线</w:t>
            </w:r>
          </w:p>
        </w:tc>
        <w:tc>
          <w:tcPr>
            <w:tcW w:w="1820" w:type="dxa"/>
            <w:tcBorders>
              <w:top w:val="nil"/>
              <w:left w:val="nil"/>
              <w:bottom w:val="single" w:sz="4" w:space="0" w:color="auto"/>
              <w:right w:val="single" w:sz="4" w:space="0" w:color="auto"/>
            </w:tcBorders>
            <w:shd w:val="clear" w:color="auto" w:fill="auto"/>
          </w:tcPr>
          <w:p w14:paraId="518A094B"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榆次—侯马北</w:t>
            </w:r>
          </w:p>
        </w:tc>
        <w:tc>
          <w:tcPr>
            <w:tcW w:w="662" w:type="dxa"/>
            <w:tcBorders>
              <w:top w:val="nil"/>
              <w:left w:val="nil"/>
              <w:bottom w:val="single" w:sz="4" w:space="0" w:color="auto"/>
              <w:right w:val="single" w:sz="4" w:space="0" w:color="auto"/>
            </w:tcBorders>
            <w:shd w:val="clear" w:color="auto" w:fill="auto"/>
          </w:tcPr>
          <w:p w14:paraId="379353B2"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305</w:t>
            </w:r>
          </w:p>
        </w:tc>
        <w:tc>
          <w:tcPr>
            <w:tcW w:w="1155" w:type="dxa"/>
            <w:tcBorders>
              <w:top w:val="nil"/>
              <w:left w:val="nil"/>
              <w:bottom w:val="single" w:sz="4" w:space="0" w:color="auto"/>
              <w:right w:val="single" w:sz="4" w:space="0" w:color="auto"/>
            </w:tcBorders>
            <w:shd w:val="clear" w:color="auto" w:fill="auto"/>
          </w:tcPr>
          <w:p w14:paraId="29FE9826"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413-414</w:t>
            </w:r>
          </w:p>
        </w:tc>
      </w:tr>
      <w:tr w:rsidR="00BF53FA" w:rsidRPr="00BF53FA" w14:paraId="3E24F104" w14:textId="77777777" w:rsidTr="004A4EB9">
        <w:trPr>
          <w:trHeight w:val="285"/>
        </w:trPr>
        <w:tc>
          <w:tcPr>
            <w:tcW w:w="550" w:type="dxa"/>
            <w:tcBorders>
              <w:top w:val="nil"/>
              <w:left w:val="single" w:sz="4" w:space="0" w:color="auto"/>
              <w:bottom w:val="single" w:sz="4" w:space="0" w:color="auto"/>
              <w:right w:val="single" w:sz="4" w:space="0" w:color="auto"/>
            </w:tcBorders>
            <w:shd w:val="clear" w:color="auto" w:fill="auto"/>
          </w:tcPr>
          <w:p w14:paraId="08BE2153"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103</w:t>
            </w:r>
          </w:p>
        </w:tc>
        <w:tc>
          <w:tcPr>
            <w:tcW w:w="1480" w:type="dxa"/>
            <w:tcBorders>
              <w:top w:val="nil"/>
              <w:left w:val="nil"/>
              <w:bottom w:val="single" w:sz="4" w:space="0" w:color="auto"/>
              <w:right w:val="single" w:sz="4" w:space="0" w:color="auto"/>
            </w:tcBorders>
            <w:shd w:val="clear" w:color="auto" w:fill="auto"/>
          </w:tcPr>
          <w:p w14:paraId="01111D56"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介西线</w:t>
            </w:r>
          </w:p>
        </w:tc>
        <w:tc>
          <w:tcPr>
            <w:tcW w:w="1820" w:type="dxa"/>
            <w:tcBorders>
              <w:top w:val="nil"/>
              <w:left w:val="nil"/>
              <w:bottom w:val="single" w:sz="4" w:space="0" w:color="auto"/>
              <w:right w:val="single" w:sz="4" w:space="0" w:color="auto"/>
            </w:tcBorders>
            <w:shd w:val="clear" w:color="auto" w:fill="auto"/>
          </w:tcPr>
          <w:p w14:paraId="089F17DB"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介休—阳泉曲</w:t>
            </w:r>
          </w:p>
        </w:tc>
        <w:tc>
          <w:tcPr>
            <w:tcW w:w="662" w:type="dxa"/>
            <w:tcBorders>
              <w:top w:val="nil"/>
              <w:left w:val="nil"/>
              <w:bottom w:val="single" w:sz="4" w:space="0" w:color="auto"/>
              <w:right w:val="single" w:sz="4" w:space="0" w:color="auto"/>
            </w:tcBorders>
            <w:shd w:val="clear" w:color="auto" w:fill="auto"/>
          </w:tcPr>
          <w:p w14:paraId="5A62D518"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46</w:t>
            </w:r>
          </w:p>
        </w:tc>
        <w:tc>
          <w:tcPr>
            <w:tcW w:w="1155" w:type="dxa"/>
            <w:tcBorders>
              <w:top w:val="nil"/>
              <w:left w:val="nil"/>
              <w:bottom w:val="single" w:sz="4" w:space="0" w:color="auto"/>
              <w:right w:val="single" w:sz="4" w:space="0" w:color="auto"/>
            </w:tcBorders>
            <w:shd w:val="clear" w:color="auto" w:fill="auto"/>
          </w:tcPr>
          <w:p w14:paraId="1C95E954"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415</w:t>
            </w:r>
          </w:p>
        </w:tc>
      </w:tr>
      <w:tr w:rsidR="00BF53FA" w:rsidRPr="00BF53FA" w14:paraId="4CC30338" w14:textId="77777777" w:rsidTr="004A4EB9">
        <w:trPr>
          <w:trHeight w:val="285"/>
        </w:trPr>
        <w:tc>
          <w:tcPr>
            <w:tcW w:w="550" w:type="dxa"/>
            <w:tcBorders>
              <w:top w:val="nil"/>
              <w:left w:val="single" w:sz="4" w:space="0" w:color="auto"/>
              <w:bottom w:val="single" w:sz="4" w:space="0" w:color="auto"/>
              <w:right w:val="single" w:sz="4" w:space="0" w:color="auto"/>
            </w:tcBorders>
            <w:shd w:val="clear" w:color="auto" w:fill="auto"/>
          </w:tcPr>
          <w:p w14:paraId="2A3EF475"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104</w:t>
            </w:r>
          </w:p>
        </w:tc>
        <w:tc>
          <w:tcPr>
            <w:tcW w:w="1480" w:type="dxa"/>
            <w:tcBorders>
              <w:top w:val="nil"/>
              <w:left w:val="nil"/>
              <w:bottom w:val="single" w:sz="4" w:space="0" w:color="auto"/>
              <w:right w:val="single" w:sz="4" w:space="0" w:color="auto"/>
            </w:tcBorders>
            <w:shd w:val="clear" w:color="auto" w:fill="auto"/>
          </w:tcPr>
          <w:p w14:paraId="4C34E35A"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嘉镜线</w:t>
            </w:r>
          </w:p>
        </w:tc>
        <w:tc>
          <w:tcPr>
            <w:tcW w:w="1820" w:type="dxa"/>
            <w:tcBorders>
              <w:top w:val="nil"/>
              <w:left w:val="nil"/>
              <w:bottom w:val="single" w:sz="4" w:space="0" w:color="auto"/>
              <w:right w:val="single" w:sz="4" w:space="0" w:color="auto"/>
            </w:tcBorders>
            <w:shd w:val="clear" w:color="auto" w:fill="auto"/>
          </w:tcPr>
          <w:p w14:paraId="2402CC0A"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嘉峪关-镜铁山</w:t>
            </w:r>
          </w:p>
        </w:tc>
        <w:tc>
          <w:tcPr>
            <w:tcW w:w="662" w:type="dxa"/>
            <w:tcBorders>
              <w:top w:val="nil"/>
              <w:left w:val="nil"/>
              <w:bottom w:val="single" w:sz="4" w:space="0" w:color="auto"/>
              <w:right w:val="single" w:sz="4" w:space="0" w:color="auto"/>
            </w:tcBorders>
            <w:shd w:val="clear" w:color="auto" w:fill="auto"/>
          </w:tcPr>
          <w:p w14:paraId="1A5A5508"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74</w:t>
            </w:r>
          </w:p>
        </w:tc>
        <w:tc>
          <w:tcPr>
            <w:tcW w:w="1155" w:type="dxa"/>
            <w:tcBorders>
              <w:top w:val="nil"/>
              <w:left w:val="nil"/>
              <w:bottom w:val="single" w:sz="4" w:space="0" w:color="auto"/>
              <w:right w:val="single" w:sz="4" w:space="0" w:color="auto"/>
            </w:tcBorders>
            <w:shd w:val="clear" w:color="auto" w:fill="auto"/>
          </w:tcPr>
          <w:p w14:paraId="167CCCA1"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534</w:t>
            </w:r>
          </w:p>
        </w:tc>
      </w:tr>
      <w:tr w:rsidR="00BF53FA" w:rsidRPr="00BF53FA" w14:paraId="2395AF78" w14:textId="77777777" w:rsidTr="004A4EB9">
        <w:trPr>
          <w:trHeight w:val="285"/>
        </w:trPr>
        <w:tc>
          <w:tcPr>
            <w:tcW w:w="550" w:type="dxa"/>
            <w:tcBorders>
              <w:top w:val="nil"/>
              <w:left w:val="single" w:sz="4" w:space="0" w:color="auto"/>
              <w:bottom w:val="single" w:sz="4" w:space="0" w:color="auto"/>
              <w:right w:val="single" w:sz="4" w:space="0" w:color="auto"/>
            </w:tcBorders>
            <w:shd w:val="clear" w:color="auto" w:fill="auto"/>
          </w:tcPr>
          <w:p w14:paraId="705F672A"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105</w:t>
            </w:r>
          </w:p>
        </w:tc>
        <w:tc>
          <w:tcPr>
            <w:tcW w:w="1480" w:type="dxa"/>
            <w:tcBorders>
              <w:top w:val="nil"/>
              <w:left w:val="nil"/>
              <w:bottom w:val="single" w:sz="4" w:space="0" w:color="auto"/>
              <w:right w:val="single" w:sz="4" w:space="0" w:color="auto"/>
            </w:tcBorders>
            <w:shd w:val="clear" w:color="auto" w:fill="auto"/>
          </w:tcPr>
          <w:p w14:paraId="17059EB6"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茶高线</w:t>
            </w:r>
          </w:p>
        </w:tc>
        <w:tc>
          <w:tcPr>
            <w:tcW w:w="1820" w:type="dxa"/>
            <w:tcBorders>
              <w:top w:val="nil"/>
              <w:left w:val="nil"/>
              <w:bottom w:val="single" w:sz="4" w:space="0" w:color="auto"/>
              <w:right w:val="single" w:sz="4" w:space="0" w:color="auto"/>
            </w:tcBorders>
            <w:shd w:val="clear" w:color="auto" w:fill="auto"/>
          </w:tcPr>
          <w:p w14:paraId="4DA667AF"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茶坞—高各庄</w:t>
            </w:r>
          </w:p>
        </w:tc>
        <w:tc>
          <w:tcPr>
            <w:tcW w:w="662" w:type="dxa"/>
            <w:tcBorders>
              <w:top w:val="nil"/>
              <w:left w:val="nil"/>
              <w:bottom w:val="single" w:sz="4" w:space="0" w:color="auto"/>
              <w:right w:val="single" w:sz="4" w:space="0" w:color="auto"/>
            </w:tcBorders>
            <w:shd w:val="clear" w:color="auto" w:fill="auto"/>
          </w:tcPr>
          <w:p w14:paraId="03E48DED"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8</w:t>
            </w:r>
          </w:p>
        </w:tc>
        <w:tc>
          <w:tcPr>
            <w:tcW w:w="1155" w:type="dxa"/>
            <w:tcBorders>
              <w:top w:val="nil"/>
              <w:left w:val="nil"/>
              <w:bottom w:val="single" w:sz="4" w:space="0" w:color="auto"/>
              <w:right w:val="single" w:sz="4" w:space="0" w:color="auto"/>
            </w:tcBorders>
            <w:shd w:val="clear" w:color="auto" w:fill="auto"/>
          </w:tcPr>
          <w:p w14:paraId="72257F68"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393</w:t>
            </w:r>
          </w:p>
        </w:tc>
      </w:tr>
      <w:tr w:rsidR="00BF53FA" w:rsidRPr="00BF53FA" w14:paraId="275F853E" w14:textId="77777777" w:rsidTr="004A4EB9">
        <w:trPr>
          <w:trHeight w:val="285"/>
        </w:trPr>
        <w:tc>
          <w:tcPr>
            <w:tcW w:w="550" w:type="dxa"/>
            <w:tcBorders>
              <w:top w:val="nil"/>
              <w:left w:val="single" w:sz="4" w:space="0" w:color="auto"/>
              <w:bottom w:val="single" w:sz="4" w:space="0" w:color="auto"/>
              <w:right w:val="single" w:sz="4" w:space="0" w:color="auto"/>
            </w:tcBorders>
            <w:shd w:val="clear" w:color="auto" w:fill="auto"/>
          </w:tcPr>
          <w:p w14:paraId="40795DA5"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106</w:t>
            </w:r>
          </w:p>
        </w:tc>
        <w:tc>
          <w:tcPr>
            <w:tcW w:w="1480" w:type="dxa"/>
            <w:tcBorders>
              <w:top w:val="nil"/>
              <w:left w:val="nil"/>
              <w:bottom w:val="single" w:sz="4" w:space="0" w:color="auto"/>
              <w:right w:val="single" w:sz="4" w:space="0" w:color="auto"/>
            </w:tcBorders>
            <w:shd w:val="clear" w:color="auto" w:fill="auto"/>
          </w:tcPr>
          <w:p w14:paraId="0B0A4E9F"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京承线</w:t>
            </w:r>
          </w:p>
        </w:tc>
        <w:tc>
          <w:tcPr>
            <w:tcW w:w="1820" w:type="dxa"/>
            <w:tcBorders>
              <w:top w:val="nil"/>
              <w:left w:val="nil"/>
              <w:bottom w:val="single" w:sz="4" w:space="0" w:color="auto"/>
              <w:right w:val="single" w:sz="4" w:space="0" w:color="auto"/>
            </w:tcBorders>
            <w:shd w:val="clear" w:color="auto" w:fill="auto"/>
          </w:tcPr>
          <w:p w14:paraId="2576EEC6"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双桥—高各庄</w:t>
            </w:r>
          </w:p>
        </w:tc>
        <w:tc>
          <w:tcPr>
            <w:tcW w:w="662" w:type="dxa"/>
            <w:tcBorders>
              <w:top w:val="nil"/>
              <w:left w:val="nil"/>
              <w:bottom w:val="single" w:sz="4" w:space="0" w:color="auto"/>
              <w:right w:val="single" w:sz="4" w:space="0" w:color="auto"/>
            </w:tcBorders>
            <w:shd w:val="clear" w:color="auto" w:fill="auto"/>
          </w:tcPr>
          <w:p w14:paraId="5EB2E091"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47</w:t>
            </w:r>
          </w:p>
        </w:tc>
        <w:tc>
          <w:tcPr>
            <w:tcW w:w="1155" w:type="dxa"/>
            <w:tcBorders>
              <w:top w:val="nil"/>
              <w:left w:val="nil"/>
              <w:bottom w:val="single" w:sz="4" w:space="0" w:color="auto"/>
              <w:right w:val="single" w:sz="4" w:space="0" w:color="auto"/>
            </w:tcBorders>
            <w:shd w:val="clear" w:color="auto" w:fill="auto"/>
          </w:tcPr>
          <w:p w14:paraId="0F5E1530"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242</w:t>
            </w:r>
          </w:p>
        </w:tc>
      </w:tr>
      <w:tr w:rsidR="00BF53FA" w:rsidRPr="00BF53FA" w14:paraId="57D23A72" w14:textId="77777777" w:rsidTr="004A4EB9">
        <w:trPr>
          <w:trHeight w:val="285"/>
        </w:trPr>
        <w:tc>
          <w:tcPr>
            <w:tcW w:w="550" w:type="dxa"/>
            <w:tcBorders>
              <w:top w:val="nil"/>
              <w:left w:val="single" w:sz="4" w:space="0" w:color="auto"/>
              <w:bottom w:val="single" w:sz="4" w:space="0" w:color="auto"/>
              <w:right w:val="single" w:sz="4" w:space="0" w:color="auto"/>
            </w:tcBorders>
            <w:shd w:val="clear" w:color="auto" w:fill="auto"/>
          </w:tcPr>
          <w:p w14:paraId="168754D9"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107</w:t>
            </w:r>
          </w:p>
        </w:tc>
        <w:tc>
          <w:tcPr>
            <w:tcW w:w="1480" w:type="dxa"/>
            <w:tcBorders>
              <w:top w:val="nil"/>
              <w:left w:val="nil"/>
              <w:bottom w:val="single" w:sz="4" w:space="0" w:color="auto"/>
              <w:right w:val="single" w:sz="4" w:space="0" w:color="auto"/>
            </w:tcBorders>
            <w:shd w:val="clear" w:color="auto" w:fill="auto"/>
          </w:tcPr>
          <w:p w14:paraId="60CEBA95"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青藏线</w:t>
            </w:r>
          </w:p>
        </w:tc>
        <w:tc>
          <w:tcPr>
            <w:tcW w:w="1820" w:type="dxa"/>
            <w:tcBorders>
              <w:top w:val="nil"/>
              <w:left w:val="nil"/>
              <w:bottom w:val="single" w:sz="4" w:space="0" w:color="auto"/>
              <w:right w:val="single" w:sz="4" w:space="0" w:color="auto"/>
            </w:tcBorders>
            <w:shd w:val="clear" w:color="auto" w:fill="auto"/>
          </w:tcPr>
          <w:p w14:paraId="75D8D758"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西宁—格尔木</w:t>
            </w:r>
          </w:p>
        </w:tc>
        <w:tc>
          <w:tcPr>
            <w:tcW w:w="662" w:type="dxa"/>
            <w:tcBorders>
              <w:top w:val="nil"/>
              <w:left w:val="nil"/>
              <w:bottom w:val="single" w:sz="4" w:space="0" w:color="auto"/>
              <w:right w:val="single" w:sz="4" w:space="0" w:color="auto"/>
            </w:tcBorders>
            <w:shd w:val="clear" w:color="auto" w:fill="auto"/>
          </w:tcPr>
          <w:p w14:paraId="1ACA366B"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829</w:t>
            </w:r>
          </w:p>
        </w:tc>
        <w:tc>
          <w:tcPr>
            <w:tcW w:w="1155" w:type="dxa"/>
            <w:tcBorders>
              <w:top w:val="nil"/>
              <w:left w:val="nil"/>
              <w:bottom w:val="single" w:sz="4" w:space="0" w:color="auto"/>
              <w:right w:val="single" w:sz="4" w:space="0" w:color="auto"/>
            </w:tcBorders>
            <w:shd w:val="clear" w:color="auto" w:fill="auto"/>
          </w:tcPr>
          <w:p w14:paraId="5A966CA1"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543-544</w:t>
            </w:r>
          </w:p>
        </w:tc>
      </w:tr>
      <w:tr w:rsidR="00BF53FA" w:rsidRPr="00BF53FA" w14:paraId="2697DEF2" w14:textId="77777777" w:rsidTr="004A4EB9">
        <w:trPr>
          <w:trHeight w:val="285"/>
        </w:trPr>
        <w:tc>
          <w:tcPr>
            <w:tcW w:w="550" w:type="dxa"/>
            <w:tcBorders>
              <w:top w:val="nil"/>
              <w:left w:val="single" w:sz="4" w:space="0" w:color="auto"/>
              <w:bottom w:val="single" w:sz="4" w:space="0" w:color="auto"/>
              <w:right w:val="single" w:sz="4" w:space="0" w:color="auto"/>
            </w:tcBorders>
            <w:shd w:val="clear" w:color="auto" w:fill="auto"/>
          </w:tcPr>
          <w:p w14:paraId="37191F13"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108</w:t>
            </w:r>
          </w:p>
        </w:tc>
        <w:tc>
          <w:tcPr>
            <w:tcW w:w="1480" w:type="dxa"/>
            <w:tcBorders>
              <w:top w:val="nil"/>
              <w:left w:val="nil"/>
              <w:bottom w:val="single" w:sz="4" w:space="0" w:color="auto"/>
              <w:right w:val="single" w:sz="4" w:space="0" w:color="auto"/>
            </w:tcBorders>
            <w:shd w:val="clear" w:color="auto" w:fill="auto"/>
          </w:tcPr>
          <w:p w14:paraId="59C9F8D0"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成花线</w:t>
            </w:r>
          </w:p>
        </w:tc>
        <w:tc>
          <w:tcPr>
            <w:tcW w:w="1820" w:type="dxa"/>
            <w:tcBorders>
              <w:top w:val="nil"/>
              <w:left w:val="nil"/>
              <w:bottom w:val="single" w:sz="4" w:space="0" w:color="auto"/>
              <w:right w:val="single" w:sz="4" w:space="0" w:color="auto"/>
            </w:tcBorders>
            <w:shd w:val="clear" w:color="auto" w:fill="auto"/>
          </w:tcPr>
          <w:p w14:paraId="345B2665"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成都北—花龙门</w:t>
            </w:r>
          </w:p>
        </w:tc>
        <w:tc>
          <w:tcPr>
            <w:tcW w:w="662" w:type="dxa"/>
            <w:tcBorders>
              <w:top w:val="nil"/>
              <w:left w:val="nil"/>
              <w:bottom w:val="single" w:sz="4" w:space="0" w:color="auto"/>
              <w:right w:val="single" w:sz="4" w:space="0" w:color="auto"/>
            </w:tcBorders>
            <w:shd w:val="clear" w:color="auto" w:fill="auto"/>
          </w:tcPr>
          <w:p w14:paraId="27DCBA93"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56</w:t>
            </w:r>
          </w:p>
        </w:tc>
        <w:tc>
          <w:tcPr>
            <w:tcW w:w="1155" w:type="dxa"/>
            <w:tcBorders>
              <w:top w:val="nil"/>
              <w:left w:val="nil"/>
              <w:bottom w:val="single" w:sz="4" w:space="0" w:color="auto"/>
              <w:right w:val="single" w:sz="4" w:space="0" w:color="auto"/>
            </w:tcBorders>
            <w:shd w:val="clear" w:color="auto" w:fill="auto"/>
          </w:tcPr>
          <w:p w14:paraId="59EE50A0"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468-1</w:t>
            </w:r>
          </w:p>
        </w:tc>
      </w:tr>
      <w:tr w:rsidR="00BF53FA" w:rsidRPr="00BF53FA" w14:paraId="66C5B104" w14:textId="77777777" w:rsidTr="004A4EB9">
        <w:trPr>
          <w:trHeight w:val="285"/>
        </w:trPr>
        <w:tc>
          <w:tcPr>
            <w:tcW w:w="550" w:type="dxa"/>
            <w:tcBorders>
              <w:top w:val="nil"/>
              <w:left w:val="single" w:sz="4" w:space="0" w:color="auto"/>
              <w:bottom w:val="single" w:sz="4" w:space="0" w:color="auto"/>
              <w:right w:val="single" w:sz="4" w:space="0" w:color="auto"/>
            </w:tcBorders>
            <w:shd w:val="clear" w:color="auto" w:fill="auto"/>
          </w:tcPr>
          <w:p w14:paraId="2B50B512"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109</w:t>
            </w:r>
          </w:p>
        </w:tc>
        <w:tc>
          <w:tcPr>
            <w:tcW w:w="1480" w:type="dxa"/>
            <w:tcBorders>
              <w:top w:val="nil"/>
              <w:left w:val="nil"/>
              <w:bottom w:val="single" w:sz="4" w:space="0" w:color="auto"/>
              <w:right w:val="single" w:sz="4" w:space="0" w:color="auto"/>
            </w:tcBorders>
            <w:shd w:val="clear" w:color="auto" w:fill="auto"/>
          </w:tcPr>
          <w:p w14:paraId="523F2E22"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渝怀线</w:t>
            </w:r>
          </w:p>
        </w:tc>
        <w:tc>
          <w:tcPr>
            <w:tcW w:w="1820" w:type="dxa"/>
            <w:tcBorders>
              <w:top w:val="nil"/>
              <w:left w:val="nil"/>
              <w:bottom w:val="single" w:sz="4" w:space="0" w:color="auto"/>
              <w:right w:val="single" w:sz="4" w:space="0" w:color="auto"/>
            </w:tcBorders>
            <w:shd w:val="clear" w:color="auto" w:fill="auto"/>
          </w:tcPr>
          <w:p w14:paraId="5CD9A9D6"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团结村-怀化</w:t>
            </w:r>
          </w:p>
        </w:tc>
        <w:tc>
          <w:tcPr>
            <w:tcW w:w="662" w:type="dxa"/>
            <w:tcBorders>
              <w:top w:val="nil"/>
              <w:left w:val="nil"/>
              <w:bottom w:val="single" w:sz="4" w:space="0" w:color="auto"/>
              <w:right w:val="single" w:sz="4" w:space="0" w:color="auto"/>
            </w:tcBorders>
            <w:shd w:val="clear" w:color="auto" w:fill="auto"/>
          </w:tcPr>
          <w:p w14:paraId="25556EA1"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621</w:t>
            </w:r>
          </w:p>
        </w:tc>
        <w:tc>
          <w:tcPr>
            <w:tcW w:w="1155" w:type="dxa"/>
            <w:tcBorders>
              <w:top w:val="nil"/>
              <w:left w:val="nil"/>
              <w:bottom w:val="single" w:sz="4" w:space="0" w:color="auto"/>
              <w:right w:val="single" w:sz="4" w:space="0" w:color="auto"/>
            </w:tcBorders>
            <w:shd w:val="clear" w:color="auto" w:fill="auto"/>
          </w:tcPr>
          <w:p w14:paraId="5981E1F1"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493-494</w:t>
            </w:r>
          </w:p>
        </w:tc>
      </w:tr>
      <w:tr w:rsidR="00BF53FA" w:rsidRPr="00BF53FA" w14:paraId="1D011F10" w14:textId="77777777" w:rsidTr="004A4EB9">
        <w:trPr>
          <w:trHeight w:val="285"/>
        </w:trPr>
        <w:tc>
          <w:tcPr>
            <w:tcW w:w="550" w:type="dxa"/>
            <w:tcBorders>
              <w:top w:val="nil"/>
              <w:left w:val="single" w:sz="4" w:space="0" w:color="auto"/>
              <w:bottom w:val="single" w:sz="4" w:space="0" w:color="auto"/>
              <w:right w:val="single" w:sz="4" w:space="0" w:color="auto"/>
            </w:tcBorders>
            <w:shd w:val="clear" w:color="auto" w:fill="auto"/>
          </w:tcPr>
          <w:p w14:paraId="4924D7D2"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110</w:t>
            </w:r>
          </w:p>
        </w:tc>
        <w:tc>
          <w:tcPr>
            <w:tcW w:w="1480" w:type="dxa"/>
            <w:tcBorders>
              <w:top w:val="nil"/>
              <w:left w:val="nil"/>
              <w:bottom w:val="single" w:sz="4" w:space="0" w:color="auto"/>
              <w:right w:val="single" w:sz="4" w:space="0" w:color="auto"/>
            </w:tcBorders>
            <w:shd w:val="clear" w:color="auto" w:fill="auto"/>
          </w:tcPr>
          <w:p w14:paraId="25786650"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墟沟北线</w:t>
            </w:r>
          </w:p>
        </w:tc>
        <w:tc>
          <w:tcPr>
            <w:tcW w:w="1820" w:type="dxa"/>
            <w:tcBorders>
              <w:top w:val="nil"/>
              <w:left w:val="nil"/>
              <w:bottom w:val="single" w:sz="4" w:space="0" w:color="auto"/>
              <w:right w:val="single" w:sz="4" w:space="0" w:color="auto"/>
            </w:tcBorders>
            <w:shd w:val="clear" w:color="auto" w:fill="auto"/>
          </w:tcPr>
          <w:p w14:paraId="16F9C86E"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连云港东-墟沟北</w:t>
            </w:r>
          </w:p>
        </w:tc>
        <w:tc>
          <w:tcPr>
            <w:tcW w:w="662" w:type="dxa"/>
            <w:tcBorders>
              <w:top w:val="nil"/>
              <w:left w:val="nil"/>
              <w:bottom w:val="single" w:sz="4" w:space="0" w:color="auto"/>
              <w:right w:val="single" w:sz="4" w:space="0" w:color="auto"/>
            </w:tcBorders>
            <w:shd w:val="clear" w:color="auto" w:fill="auto"/>
          </w:tcPr>
          <w:p w14:paraId="078AF4BD"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7</w:t>
            </w:r>
          </w:p>
        </w:tc>
        <w:tc>
          <w:tcPr>
            <w:tcW w:w="1155" w:type="dxa"/>
            <w:tcBorders>
              <w:top w:val="nil"/>
              <w:left w:val="nil"/>
              <w:bottom w:val="single" w:sz="4" w:space="0" w:color="auto"/>
              <w:right w:val="single" w:sz="4" w:space="0" w:color="auto"/>
            </w:tcBorders>
            <w:shd w:val="clear" w:color="auto" w:fill="auto"/>
          </w:tcPr>
          <w:p w14:paraId="78DBA2CA"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514-1</w:t>
            </w:r>
          </w:p>
        </w:tc>
      </w:tr>
      <w:tr w:rsidR="00BF53FA" w:rsidRPr="00BF53FA" w14:paraId="6C3C26B3" w14:textId="77777777" w:rsidTr="004A4EB9">
        <w:trPr>
          <w:trHeight w:val="285"/>
        </w:trPr>
        <w:tc>
          <w:tcPr>
            <w:tcW w:w="550" w:type="dxa"/>
            <w:tcBorders>
              <w:top w:val="nil"/>
              <w:left w:val="single" w:sz="4" w:space="0" w:color="auto"/>
              <w:bottom w:val="single" w:sz="4" w:space="0" w:color="auto"/>
              <w:right w:val="single" w:sz="4" w:space="0" w:color="auto"/>
            </w:tcBorders>
            <w:shd w:val="clear" w:color="auto" w:fill="auto"/>
          </w:tcPr>
          <w:p w14:paraId="4F117012"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111</w:t>
            </w:r>
          </w:p>
        </w:tc>
        <w:tc>
          <w:tcPr>
            <w:tcW w:w="1480" w:type="dxa"/>
            <w:tcBorders>
              <w:top w:val="nil"/>
              <w:left w:val="nil"/>
              <w:bottom w:val="single" w:sz="4" w:space="0" w:color="auto"/>
              <w:right w:val="single" w:sz="4" w:space="0" w:color="auto"/>
            </w:tcBorders>
            <w:shd w:val="clear" w:color="auto" w:fill="auto"/>
          </w:tcPr>
          <w:p w14:paraId="6B053269"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集包线</w:t>
            </w:r>
          </w:p>
        </w:tc>
        <w:tc>
          <w:tcPr>
            <w:tcW w:w="1820" w:type="dxa"/>
            <w:tcBorders>
              <w:top w:val="nil"/>
              <w:left w:val="nil"/>
              <w:bottom w:val="single" w:sz="4" w:space="0" w:color="auto"/>
              <w:right w:val="single" w:sz="4" w:space="0" w:color="auto"/>
            </w:tcBorders>
            <w:shd w:val="clear" w:color="auto" w:fill="auto"/>
          </w:tcPr>
          <w:p w14:paraId="416BD81C"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古营盘-包头西</w:t>
            </w:r>
          </w:p>
        </w:tc>
        <w:tc>
          <w:tcPr>
            <w:tcW w:w="662" w:type="dxa"/>
            <w:tcBorders>
              <w:top w:val="nil"/>
              <w:left w:val="nil"/>
              <w:bottom w:val="single" w:sz="4" w:space="0" w:color="auto"/>
              <w:right w:val="single" w:sz="4" w:space="0" w:color="auto"/>
            </w:tcBorders>
            <w:shd w:val="clear" w:color="auto" w:fill="auto"/>
          </w:tcPr>
          <w:p w14:paraId="614E8EA6"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351</w:t>
            </w:r>
          </w:p>
        </w:tc>
        <w:tc>
          <w:tcPr>
            <w:tcW w:w="1155" w:type="dxa"/>
            <w:tcBorders>
              <w:top w:val="nil"/>
              <w:left w:val="nil"/>
              <w:bottom w:val="single" w:sz="4" w:space="0" w:color="auto"/>
              <w:right w:val="single" w:sz="4" w:space="0" w:color="auto"/>
            </w:tcBorders>
            <w:shd w:val="clear" w:color="auto" w:fill="auto"/>
          </w:tcPr>
          <w:p w14:paraId="1DC36666"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 xml:space="preserve">　</w:t>
            </w:r>
          </w:p>
        </w:tc>
      </w:tr>
      <w:tr w:rsidR="00BF53FA" w:rsidRPr="00BF53FA" w14:paraId="32A27858" w14:textId="77777777" w:rsidTr="004A4EB9">
        <w:trPr>
          <w:trHeight w:val="285"/>
        </w:trPr>
        <w:tc>
          <w:tcPr>
            <w:tcW w:w="550" w:type="dxa"/>
            <w:tcBorders>
              <w:top w:val="nil"/>
              <w:left w:val="single" w:sz="4" w:space="0" w:color="auto"/>
              <w:bottom w:val="single" w:sz="4" w:space="0" w:color="auto"/>
              <w:right w:val="single" w:sz="4" w:space="0" w:color="auto"/>
            </w:tcBorders>
            <w:shd w:val="clear" w:color="auto" w:fill="auto"/>
          </w:tcPr>
          <w:p w14:paraId="5AA5A473"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112</w:t>
            </w:r>
          </w:p>
        </w:tc>
        <w:tc>
          <w:tcPr>
            <w:tcW w:w="1480" w:type="dxa"/>
            <w:tcBorders>
              <w:top w:val="nil"/>
              <w:left w:val="nil"/>
              <w:bottom w:val="single" w:sz="4" w:space="0" w:color="auto"/>
              <w:right w:val="single" w:sz="4" w:space="0" w:color="auto"/>
            </w:tcBorders>
            <w:shd w:val="clear" w:color="auto" w:fill="auto"/>
          </w:tcPr>
          <w:p w14:paraId="1FA2C0B2"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兰州北环线</w:t>
            </w:r>
          </w:p>
        </w:tc>
        <w:tc>
          <w:tcPr>
            <w:tcW w:w="1820" w:type="dxa"/>
            <w:tcBorders>
              <w:top w:val="nil"/>
              <w:left w:val="nil"/>
              <w:bottom w:val="single" w:sz="4" w:space="0" w:color="auto"/>
              <w:right w:val="single" w:sz="4" w:space="0" w:color="auto"/>
            </w:tcBorders>
            <w:shd w:val="clear" w:color="auto" w:fill="auto"/>
          </w:tcPr>
          <w:p w14:paraId="41C73C3D"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桑园子-兰州西</w:t>
            </w:r>
          </w:p>
        </w:tc>
        <w:tc>
          <w:tcPr>
            <w:tcW w:w="662" w:type="dxa"/>
            <w:tcBorders>
              <w:top w:val="nil"/>
              <w:left w:val="nil"/>
              <w:bottom w:val="single" w:sz="4" w:space="0" w:color="auto"/>
              <w:right w:val="single" w:sz="4" w:space="0" w:color="auto"/>
            </w:tcBorders>
            <w:shd w:val="clear" w:color="auto" w:fill="auto"/>
          </w:tcPr>
          <w:p w14:paraId="135EC641"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74</w:t>
            </w:r>
          </w:p>
        </w:tc>
        <w:tc>
          <w:tcPr>
            <w:tcW w:w="1155" w:type="dxa"/>
            <w:tcBorders>
              <w:top w:val="nil"/>
              <w:left w:val="nil"/>
              <w:bottom w:val="single" w:sz="4" w:space="0" w:color="auto"/>
              <w:right w:val="single" w:sz="4" w:space="0" w:color="auto"/>
            </w:tcBorders>
            <w:shd w:val="clear" w:color="auto" w:fill="auto"/>
          </w:tcPr>
          <w:p w14:paraId="35E87A24"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 xml:space="preserve">　</w:t>
            </w:r>
          </w:p>
        </w:tc>
      </w:tr>
      <w:tr w:rsidR="00BF53FA" w:rsidRPr="00BF53FA" w14:paraId="0EF2ECB0" w14:textId="77777777" w:rsidTr="004A4EB9">
        <w:trPr>
          <w:trHeight w:val="285"/>
        </w:trPr>
        <w:tc>
          <w:tcPr>
            <w:tcW w:w="550" w:type="dxa"/>
            <w:tcBorders>
              <w:top w:val="nil"/>
              <w:left w:val="single" w:sz="4" w:space="0" w:color="auto"/>
              <w:bottom w:val="single" w:sz="4" w:space="0" w:color="auto"/>
              <w:right w:val="single" w:sz="4" w:space="0" w:color="auto"/>
            </w:tcBorders>
            <w:shd w:val="clear" w:color="auto" w:fill="auto"/>
          </w:tcPr>
          <w:p w14:paraId="1DEF8377"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113</w:t>
            </w:r>
          </w:p>
        </w:tc>
        <w:tc>
          <w:tcPr>
            <w:tcW w:w="1480" w:type="dxa"/>
            <w:tcBorders>
              <w:top w:val="nil"/>
              <w:left w:val="nil"/>
              <w:bottom w:val="single" w:sz="4" w:space="0" w:color="auto"/>
              <w:right w:val="single" w:sz="4" w:space="0" w:color="auto"/>
            </w:tcBorders>
            <w:shd w:val="clear" w:color="auto" w:fill="auto"/>
          </w:tcPr>
          <w:p w14:paraId="08932840"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兰水线</w:t>
            </w:r>
          </w:p>
        </w:tc>
        <w:tc>
          <w:tcPr>
            <w:tcW w:w="1820" w:type="dxa"/>
            <w:tcBorders>
              <w:top w:val="nil"/>
              <w:left w:val="nil"/>
              <w:bottom w:val="single" w:sz="4" w:space="0" w:color="auto"/>
              <w:right w:val="single" w:sz="4" w:space="0" w:color="auto"/>
            </w:tcBorders>
            <w:shd w:val="clear" w:color="auto" w:fill="auto"/>
          </w:tcPr>
          <w:p w14:paraId="107BE5B0"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兰州北-水源</w:t>
            </w:r>
          </w:p>
        </w:tc>
        <w:tc>
          <w:tcPr>
            <w:tcW w:w="662" w:type="dxa"/>
            <w:tcBorders>
              <w:top w:val="nil"/>
              <w:left w:val="nil"/>
              <w:bottom w:val="single" w:sz="4" w:space="0" w:color="auto"/>
              <w:right w:val="single" w:sz="4" w:space="0" w:color="auto"/>
            </w:tcBorders>
            <w:shd w:val="clear" w:color="auto" w:fill="auto"/>
          </w:tcPr>
          <w:p w14:paraId="7C273A85"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24</w:t>
            </w:r>
          </w:p>
        </w:tc>
        <w:tc>
          <w:tcPr>
            <w:tcW w:w="1155" w:type="dxa"/>
            <w:tcBorders>
              <w:top w:val="nil"/>
              <w:left w:val="nil"/>
              <w:bottom w:val="single" w:sz="4" w:space="0" w:color="auto"/>
              <w:right w:val="single" w:sz="4" w:space="0" w:color="auto"/>
            </w:tcBorders>
            <w:shd w:val="clear" w:color="auto" w:fill="auto"/>
            <w:noWrap/>
            <w:vAlign w:val="center"/>
          </w:tcPr>
          <w:p w14:paraId="07FCF941" w14:textId="77777777" w:rsidR="00BF53FA" w:rsidRPr="00BF53FA" w:rsidRDefault="00BF53FA" w:rsidP="00BF53FA">
            <w:pPr>
              <w:widowControl/>
              <w:jc w:val="left"/>
              <w:rPr>
                <w:rFonts w:ascii="宋体" w:hAnsi="宋体" w:cs="宋体"/>
                <w:b/>
                <w:bCs/>
                <w:kern w:val="0"/>
                <w:sz w:val="20"/>
                <w:szCs w:val="20"/>
              </w:rPr>
            </w:pPr>
            <w:r w:rsidRPr="00BF53FA">
              <w:rPr>
                <w:rFonts w:ascii="宋体" w:hAnsi="宋体" w:cs="宋体" w:hint="eastAsia"/>
                <w:b/>
                <w:bCs/>
                <w:kern w:val="0"/>
                <w:sz w:val="20"/>
                <w:szCs w:val="20"/>
              </w:rPr>
              <w:t xml:space="preserve">　</w:t>
            </w:r>
          </w:p>
        </w:tc>
      </w:tr>
      <w:tr w:rsidR="00BF53FA" w:rsidRPr="00BF53FA" w14:paraId="29933E16" w14:textId="77777777" w:rsidTr="004A4EB9">
        <w:trPr>
          <w:trHeight w:val="285"/>
        </w:trPr>
        <w:tc>
          <w:tcPr>
            <w:tcW w:w="550" w:type="dxa"/>
            <w:tcBorders>
              <w:top w:val="nil"/>
              <w:left w:val="single" w:sz="4" w:space="0" w:color="auto"/>
              <w:bottom w:val="single" w:sz="4" w:space="0" w:color="auto"/>
              <w:right w:val="single" w:sz="4" w:space="0" w:color="auto"/>
            </w:tcBorders>
            <w:shd w:val="clear" w:color="auto" w:fill="auto"/>
          </w:tcPr>
          <w:p w14:paraId="186EC6A6"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114</w:t>
            </w:r>
          </w:p>
        </w:tc>
        <w:tc>
          <w:tcPr>
            <w:tcW w:w="1480" w:type="dxa"/>
            <w:tcBorders>
              <w:top w:val="nil"/>
              <w:left w:val="nil"/>
              <w:bottom w:val="single" w:sz="4" w:space="0" w:color="auto"/>
              <w:right w:val="single" w:sz="4" w:space="0" w:color="auto"/>
            </w:tcBorders>
            <w:shd w:val="clear" w:color="auto" w:fill="auto"/>
          </w:tcPr>
          <w:p w14:paraId="6CC7964F"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陈官营线</w:t>
            </w:r>
          </w:p>
        </w:tc>
        <w:tc>
          <w:tcPr>
            <w:tcW w:w="1820" w:type="dxa"/>
            <w:tcBorders>
              <w:top w:val="nil"/>
              <w:left w:val="nil"/>
              <w:bottom w:val="single" w:sz="4" w:space="0" w:color="auto"/>
              <w:right w:val="single" w:sz="4" w:space="0" w:color="auto"/>
            </w:tcBorders>
            <w:shd w:val="clear" w:color="auto" w:fill="auto"/>
          </w:tcPr>
          <w:p w14:paraId="3FDE43E5"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兰州北-陈官营</w:t>
            </w:r>
          </w:p>
        </w:tc>
        <w:tc>
          <w:tcPr>
            <w:tcW w:w="662" w:type="dxa"/>
            <w:tcBorders>
              <w:top w:val="nil"/>
              <w:left w:val="nil"/>
              <w:bottom w:val="single" w:sz="4" w:space="0" w:color="auto"/>
              <w:right w:val="single" w:sz="4" w:space="0" w:color="auto"/>
            </w:tcBorders>
            <w:shd w:val="clear" w:color="auto" w:fill="auto"/>
          </w:tcPr>
          <w:p w14:paraId="4CDF70F2"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18</w:t>
            </w:r>
          </w:p>
        </w:tc>
        <w:tc>
          <w:tcPr>
            <w:tcW w:w="1155" w:type="dxa"/>
            <w:tcBorders>
              <w:top w:val="nil"/>
              <w:left w:val="nil"/>
              <w:bottom w:val="single" w:sz="4" w:space="0" w:color="auto"/>
              <w:right w:val="single" w:sz="4" w:space="0" w:color="auto"/>
            </w:tcBorders>
            <w:shd w:val="clear" w:color="auto" w:fill="auto"/>
            <w:noWrap/>
            <w:vAlign w:val="center"/>
          </w:tcPr>
          <w:p w14:paraId="32FCDC11" w14:textId="77777777" w:rsidR="00BF53FA" w:rsidRPr="00BF53FA" w:rsidRDefault="00BF53FA" w:rsidP="00BF53FA">
            <w:pPr>
              <w:widowControl/>
              <w:jc w:val="left"/>
              <w:rPr>
                <w:rFonts w:ascii="宋体" w:hAnsi="宋体" w:cs="宋体"/>
                <w:b/>
                <w:bCs/>
                <w:kern w:val="0"/>
                <w:sz w:val="20"/>
                <w:szCs w:val="20"/>
              </w:rPr>
            </w:pPr>
            <w:r w:rsidRPr="00BF53FA">
              <w:rPr>
                <w:rFonts w:ascii="宋体" w:hAnsi="宋体" w:cs="宋体" w:hint="eastAsia"/>
                <w:b/>
                <w:bCs/>
                <w:kern w:val="0"/>
                <w:sz w:val="20"/>
                <w:szCs w:val="20"/>
              </w:rPr>
              <w:t xml:space="preserve">　</w:t>
            </w:r>
          </w:p>
        </w:tc>
      </w:tr>
      <w:tr w:rsidR="00BF53FA" w:rsidRPr="00BF53FA" w14:paraId="32EA7555" w14:textId="77777777" w:rsidTr="004A4EB9">
        <w:trPr>
          <w:trHeight w:val="285"/>
        </w:trPr>
        <w:tc>
          <w:tcPr>
            <w:tcW w:w="550" w:type="dxa"/>
            <w:tcBorders>
              <w:top w:val="nil"/>
              <w:left w:val="single" w:sz="4" w:space="0" w:color="auto"/>
              <w:bottom w:val="single" w:sz="4" w:space="0" w:color="auto"/>
              <w:right w:val="single" w:sz="4" w:space="0" w:color="auto"/>
            </w:tcBorders>
            <w:shd w:val="clear" w:color="auto" w:fill="auto"/>
          </w:tcPr>
          <w:p w14:paraId="10C19787"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115</w:t>
            </w:r>
          </w:p>
        </w:tc>
        <w:tc>
          <w:tcPr>
            <w:tcW w:w="1480" w:type="dxa"/>
            <w:tcBorders>
              <w:top w:val="nil"/>
              <w:left w:val="nil"/>
              <w:bottom w:val="single" w:sz="4" w:space="0" w:color="auto"/>
              <w:right w:val="single" w:sz="4" w:space="0" w:color="auto"/>
            </w:tcBorders>
            <w:shd w:val="clear" w:color="auto" w:fill="auto"/>
          </w:tcPr>
          <w:p w14:paraId="6DDEDF18"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衡柳线</w:t>
            </w:r>
          </w:p>
        </w:tc>
        <w:tc>
          <w:tcPr>
            <w:tcW w:w="1820" w:type="dxa"/>
            <w:tcBorders>
              <w:top w:val="nil"/>
              <w:left w:val="nil"/>
              <w:bottom w:val="single" w:sz="4" w:space="0" w:color="auto"/>
              <w:right w:val="single" w:sz="4" w:space="0" w:color="auto"/>
            </w:tcBorders>
            <w:shd w:val="clear" w:color="auto" w:fill="auto"/>
          </w:tcPr>
          <w:p w14:paraId="1A219FBF"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太山所—柳州</w:t>
            </w:r>
          </w:p>
        </w:tc>
        <w:tc>
          <w:tcPr>
            <w:tcW w:w="662" w:type="dxa"/>
            <w:tcBorders>
              <w:top w:val="nil"/>
              <w:left w:val="nil"/>
              <w:bottom w:val="single" w:sz="4" w:space="0" w:color="auto"/>
              <w:right w:val="single" w:sz="4" w:space="0" w:color="auto"/>
            </w:tcBorders>
            <w:shd w:val="clear" w:color="auto" w:fill="auto"/>
          </w:tcPr>
          <w:p w14:paraId="16FA17F7"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499</w:t>
            </w:r>
          </w:p>
        </w:tc>
        <w:tc>
          <w:tcPr>
            <w:tcW w:w="1155" w:type="dxa"/>
            <w:tcBorders>
              <w:top w:val="nil"/>
              <w:left w:val="nil"/>
              <w:bottom w:val="single" w:sz="4" w:space="0" w:color="auto"/>
              <w:right w:val="single" w:sz="4" w:space="0" w:color="auto"/>
            </w:tcBorders>
            <w:shd w:val="clear" w:color="auto" w:fill="auto"/>
          </w:tcPr>
          <w:p w14:paraId="13760D57"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 xml:space="preserve">　</w:t>
            </w:r>
          </w:p>
        </w:tc>
      </w:tr>
      <w:tr w:rsidR="00BF53FA" w:rsidRPr="00BF53FA" w14:paraId="6AC31EC0" w14:textId="77777777" w:rsidTr="004A4EB9">
        <w:trPr>
          <w:trHeight w:val="480"/>
        </w:trPr>
        <w:tc>
          <w:tcPr>
            <w:tcW w:w="550" w:type="dxa"/>
            <w:tcBorders>
              <w:top w:val="nil"/>
              <w:left w:val="single" w:sz="4" w:space="0" w:color="auto"/>
              <w:bottom w:val="single" w:sz="4" w:space="0" w:color="auto"/>
              <w:right w:val="single" w:sz="4" w:space="0" w:color="auto"/>
            </w:tcBorders>
            <w:shd w:val="clear" w:color="auto" w:fill="auto"/>
          </w:tcPr>
          <w:p w14:paraId="67A41698"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116</w:t>
            </w:r>
          </w:p>
        </w:tc>
        <w:tc>
          <w:tcPr>
            <w:tcW w:w="1480" w:type="dxa"/>
            <w:tcBorders>
              <w:top w:val="nil"/>
              <w:left w:val="nil"/>
              <w:bottom w:val="single" w:sz="4" w:space="0" w:color="auto"/>
              <w:right w:val="single" w:sz="4" w:space="0" w:color="auto"/>
            </w:tcBorders>
            <w:shd w:val="clear" w:color="auto" w:fill="auto"/>
          </w:tcPr>
          <w:p w14:paraId="1D03A175"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衡柳联络线衡太段</w:t>
            </w:r>
          </w:p>
        </w:tc>
        <w:tc>
          <w:tcPr>
            <w:tcW w:w="1820" w:type="dxa"/>
            <w:tcBorders>
              <w:top w:val="nil"/>
              <w:left w:val="nil"/>
              <w:bottom w:val="single" w:sz="4" w:space="0" w:color="auto"/>
              <w:right w:val="single" w:sz="4" w:space="0" w:color="auto"/>
            </w:tcBorders>
            <w:shd w:val="clear" w:color="auto" w:fill="auto"/>
          </w:tcPr>
          <w:p w14:paraId="2F55CFFC"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衡阳—太山所</w:t>
            </w:r>
          </w:p>
        </w:tc>
        <w:tc>
          <w:tcPr>
            <w:tcW w:w="662" w:type="dxa"/>
            <w:tcBorders>
              <w:top w:val="nil"/>
              <w:left w:val="nil"/>
              <w:bottom w:val="single" w:sz="4" w:space="0" w:color="auto"/>
              <w:right w:val="single" w:sz="4" w:space="0" w:color="auto"/>
            </w:tcBorders>
            <w:shd w:val="clear" w:color="auto" w:fill="auto"/>
          </w:tcPr>
          <w:p w14:paraId="0A18BF28"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12</w:t>
            </w:r>
          </w:p>
        </w:tc>
        <w:tc>
          <w:tcPr>
            <w:tcW w:w="1155" w:type="dxa"/>
            <w:tcBorders>
              <w:top w:val="nil"/>
              <w:left w:val="nil"/>
              <w:bottom w:val="single" w:sz="4" w:space="0" w:color="auto"/>
              <w:right w:val="single" w:sz="4" w:space="0" w:color="auto"/>
            </w:tcBorders>
            <w:shd w:val="clear" w:color="auto" w:fill="auto"/>
          </w:tcPr>
          <w:p w14:paraId="726A1561"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 xml:space="preserve">　</w:t>
            </w:r>
          </w:p>
        </w:tc>
      </w:tr>
      <w:tr w:rsidR="00BF53FA" w:rsidRPr="00BF53FA" w14:paraId="7A1A91FB" w14:textId="77777777" w:rsidTr="004A4EB9">
        <w:trPr>
          <w:trHeight w:val="285"/>
        </w:trPr>
        <w:tc>
          <w:tcPr>
            <w:tcW w:w="550" w:type="dxa"/>
            <w:tcBorders>
              <w:top w:val="nil"/>
              <w:left w:val="single" w:sz="4" w:space="0" w:color="auto"/>
              <w:bottom w:val="single" w:sz="4" w:space="0" w:color="auto"/>
              <w:right w:val="single" w:sz="4" w:space="0" w:color="auto"/>
            </w:tcBorders>
            <w:shd w:val="clear" w:color="auto" w:fill="auto"/>
          </w:tcPr>
          <w:p w14:paraId="5A7F96F9"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117</w:t>
            </w:r>
          </w:p>
        </w:tc>
        <w:tc>
          <w:tcPr>
            <w:tcW w:w="1480" w:type="dxa"/>
            <w:tcBorders>
              <w:top w:val="nil"/>
              <w:left w:val="nil"/>
              <w:bottom w:val="single" w:sz="4" w:space="0" w:color="auto"/>
              <w:right w:val="single" w:sz="4" w:space="0" w:color="auto"/>
            </w:tcBorders>
            <w:shd w:val="clear" w:color="auto" w:fill="auto"/>
          </w:tcPr>
          <w:p w14:paraId="6BCFA585"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遂渝线</w:t>
            </w:r>
          </w:p>
        </w:tc>
        <w:tc>
          <w:tcPr>
            <w:tcW w:w="1820" w:type="dxa"/>
            <w:tcBorders>
              <w:top w:val="nil"/>
              <w:left w:val="nil"/>
              <w:bottom w:val="single" w:sz="4" w:space="0" w:color="auto"/>
              <w:right w:val="single" w:sz="4" w:space="0" w:color="auto"/>
            </w:tcBorders>
            <w:shd w:val="clear" w:color="auto" w:fill="auto"/>
          </w:tcPr>
          <w:p w14:paraId="180DE212"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遂宁-北碚</w:t>
            </w:r>
          </w:p>
        </w:tc>
        <w:tc>
          <w:tcPr>
            <w:tcW w:w="662" w:type="dxa"/>
            <w:tcBorders>
              <w:top w:val="nil"/>
              <w:left w:val="nil"/>
              <w:bottom w:val="single" w:sz="4" w:space="0" w:color="auto"/>
              <w:right w:val="single" w:sz="4" w:space="0" w:color="auto"/>
            </w:tcBorders>
            <w:shd w:val="clear" w:color="auto" w:fill="auto"/>
          </w:tcPr>
          <w:p w14:paraId="67A67EAA"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129</w:t>
            </w:r>
          </w:p>
        </w:tc>
        <w:tc>
          <w:tcPr>
            <w:tcW w:w="1155" w:type="dxa"/>
            <w:tcBorders>
              <w:top w:val="nil"/>
              <w:left w:val="nil"/>
              <w:bottom w:val="single" w:sz="4" w:space="0" w:color="auto"/>
              <w:right w:val="single" w:sz="4" w:space="0" w:color="auto"/>
            </w:tcBorders>
            <w:shd w:val="clear" w:color="auto" w:fill="auto"/>
          </w:tcPr>
          <w:p w14:paraId="79562D73"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491</w:t>
            </w:r>
          </w:p>
        </w:tc>
      </w:tr>
      <w:tr w:rsidR="00BF53FA" w:rsidRPr="00BF53FA" w14:paraId="2FAA78BA" w14:textId="77777777" w:rsidTr="004A4EB9">
        <w:trPr>
          <w:trHeight w:val="285"/>
        </w:trPr>
        <w:tc>
          <w:tcPr>
            <w:tcW w:w="550" w:type="dxa"/>
            <w:tcBorders>
              <w:top w:val="nil"/>
              <w:left w:val="single" w:sz="4" w:space="0" w:color="auto"/>
              <w:bottom w:val="single" w:sz="4" w:space="0" w:color="auto"/>
              <w:right w:val="single" w:sz="4" w:space="0" w:color="auto"/>
            </w:tcBorders>
            <w:shd w:val="clear" w:color="auto" w:fill="auto"/>
          </w:tcPr>
          <w:p w14:paraId="685F381A"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118</w:t>
            </w:r>
          </w:p>
        </w:tc>
        <w:tc>
          <w:tcPr>
            <w:tcW w:w="1480" w:type="dxa"/>
            <w:tcBorders>
              <w:top w:val="nil"/>
              <w:left w:val="nil"/>
              <w:bottom w:val="single" w:sz="4" w:space="0" w:color="auto"/>
              <w:right w:val="single" w:sz="4" w:space="0" w:color="auto"/>
            </w:tcBorders>
            <w:shd w:val="clear" w:color="auto" w:fill="auto"/>
          </w:tcPr>
          <w:p w14:paraId="27F82945"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西合线</w:t>
            </w:r>
          </w:p>
        </w:tc>
        <w:tc>
          <w:tcPr>
            <w:tcW w:w="1820" w:type="dxa"/>
            <w:tcBorders>
              <w:top w:val="nil"/>
              <w:left w:val="nil"/>
              <w:bottom w:val="single" w:sz="4" w:space="0" w:color="auto"/>
              <w:right w:val="single" w:sz="4" w:space="0" w:color="auto"/>
            </w:tcBorders>
            <w:shd w:val="clear" w:color="auto" w:fill="auto"/>
          </w:tcPr>
          <w:p w14:paraId="7653FE26"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新丰镇-合肥东</w:t>
            </w:r>
          </w:p>
        </w:tc>
        <w:tc>
          <w:tcPr>
            <w:tcW w:w="662" w:type="dxa"/>
            <w:tcBorders>
              <w:top w:val="nil"/>
              <w:left w:val="nil"/>
              <w:bottom w:val="single" w:sz="4" w:space="0" w:color="auto"/>
              <w:right w:val="single" w:sz="4" w:space="0" w:color="auto"/>
            </w:tcBorders>
            <w:shd w:val="clear" w:color="auto" w:fill="auto"/>
          </w:tcPr>
          <w:p w14:paraId="0F49FFF4"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953</w:t>
            </w:r>
          </w:p>
        </w:tc>
        <w:tc>
          <w:tcPr>
            <w:tcW w:w="1155" w:type="dxa"/>
            <w:tcBorders>
              <w:top w:val="nil"/>
              <w:left w:val="nil"/>
              <w:bottom w:val="single" w:sz="4" w:space="0" w:color="auto"/>
              <w:right w:val="single" w:sz="4" w:space="0" w:color="auto"/>
            </w:tcBorders>
            <w:shd w:val="clear" w:color="auto" w:fill="auto"/>
          </w:tcPr>
          <w:p w14:paraId="24ECE8C4"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548-549</w:t>
            </w:r>
          </w:p>
        </w:tc>
      </w:tr>
      <w:tr w:rsidR="00BF53FA" w:rsidRPr="00BF53FA" w14:paraId="4D0A4140" w14:textId="77777777" w:rsidTr="004A4EB9">
        <w:trPr>
          <w:trHeight w:val="285"/>
        </w:trPr>
        <w:tc>
          <w:tcPr>
            <w:tcW w:w="550" w:type="dxa"/>
            <w:tcBorders>
              <w:top w:val="nil"/>
              <w:left w:val="single" w:sz="4" w:space="0" w:color="auto"/>
              <w:bottom w:val="single" w:sz="4" w:space="0" w:color="auto"/>
              <w:right w:val="single" w:sz="4" w:space="0" w:color="auto"/>
            </w:tcBorders>
            <w:shd w:val="clear" w:color="auto" w:fill="auto"/>
          </w:tcPr>
          <w:p w14:paraId="39E64306"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119</w:t>
            </w:r>
          </w:p>
        </w:tc>
        <w:tc>
          <w:tcPr>
            <w:tcW w:w="1480" w:type="dxa"/>
            <w:tcBorders>
              <w:top w:val="nil"/>
              <w:left w:val="nil"/>
              <w:bottom w:val="single" w:sz="4" w:space="0" w:color="auto"/>
              <w:right w:val="single" w:sz="4" w:space="0" w:color="auto"/>
            </w:tcBorders>
            <w:shd w:val="clear" w:color="auto" w:fill="auto"/>
          </w:tcPr>
          <w:p w14:paraId="51A613A5"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南阳西线</w:t>
            </w:r>
          </w:p>
        </w:tc>
        <w:tc>
          <w:tcPr>
            <w:tcW w:w="1820" w:type="dxa"/>
            <w:tcBorders>
              <w:top w:val="nil"/>
              <w:left w:val="nil"/>
              <w:bottom w:val="single" w:sz="4" w:space="0" w:color="auto"/>
              <w:right w:val="single" w:sz="4" w:space="0" w:color="auto"/>
            </w:tcBorders>
            <w:shd w:val="clear" w:color="auto" w:fill="auto"/>
          </w:tcPr>
          <w:p w14:paraId="6B4C924E"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南阳-南阳西</w:t>
            </w:r>
          </w:p>
        </w:tc>
        <w:tc>
          <w:tcPr>
            <w:tcW w:w="662" w:type="dxa"/>
            <w:tcBorders>
              <w:top w:val="nil"/>
              <w:left w:val="nil"/>
              <w:bottom w:val="single" w:sz="4" w:space="0" w:color="auto"/>
              <w:right w:val="single" w:sz="4" w:space="0" w:color="auto"/>
            </w:tcBorders>
            <w:shd w:val="clear" w:color="auto" w:fill="auto"/>
          </w:tcPr>
          <w:p w14:paraId="7395B3B8"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8</w:t>
            </w:r>
          </w:p>
        </w:tc>
        <w:tc>
          <w:tcPr>
            <w:tcW w:w="1155" w:type="dxa"/>
            <w:tcBorders>
              <w:top w:val="nil"/>
              <w:left w:val="nil"/>
              <w:bottom w:val="single" w:sz="4" w:space="0" w:color="auto"/>
              <w:right w:val="single" w:sz="4" w:space="0" w:color="auto"/>
            </w:tcBorders>
            <w:shd w:val="clear" w:color="auto" w:fill="auto"/>
            <w:noWrap/>
            <w:vAlign w:val="center"/>
          </w:tcPr>
          <w:p w14:paraId="511C7D93"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552</w:t>
            </w:r>
          </w:p>
        </w:tc>
      </w:tr>
      <w:tr w:rsidR="00BF53FA" w:rsidRPr="00BF53FA" w14:paraId="56A575A3" w14:textId="77777777" w:rsidTr="004A4EB9">
        <w:trPr>
          <w:trHeight w:val="285"/>
        </w:trPr>
        <w:tc>
          <w:tcPr>
            <w:tcW w:w="550" w:type="dxa"/>
            <w:tcBorders>
              <w:top w:val="nil"/>
              <w:left w:val="single" w:sz="4" w:space="0" w:color="auto"/>
              <w:bottom w:val="single" w:sz="4" w:space="0" w:color="auto"/>
              <w:right w:val="single" w:sz="4" w:space="0" w:color="auto"/>
            </w:tcBorders>
            <w:shd w:val="clear" w:color="auto" w:fill="auto"/>
          </w:tcPr>
          <w:p w14:paraId="1D760DB8"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120</w:t>
            </w:r>
          </w:p>
        </w:tc>
        <w:tc>
          <w:tcPr>
            <w:tcW w:w="1480" w:type="dxa"/>
            <w:tcBorders>
              <w:top w:val="nil"/>
              <w:left w:val="nil"/>
              <w:bottom w:val="single" w:sz="4" w:space="0" w:color="auto"/>
              <w:right w:val="single" w:sz="4" w:space="0" w:color="auto"/>
            </w:tcBorders>
            <w:shd w:val="clear" w:color="auto" w:fill="auto"/>
          </w:tcPr>
          <w:p w14:paraId="54F8FAAC"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青鹧联络线</w:t>
            </w:r>
          </w:p>
        </w:tc>
        <w:tc>
          <w:tcPr>
            <w:tcW w:w="1820" w:type="dxa"/>
            <w:tcBorders>
              <w:top w:val="nil"/>
              <w:left w:val="nil"/>
              <w:bottom w:val="single" w:sz="4" w:space="0" w:color="auto"/>
              <w:right w:val="single" w:sz="4" w:space="0" w:color="auto"/>
            </w:tcBorders>
            <w:shd w:val="clear" w:color="auto" w:fill="auto"/>
          </w:tcPr>
          <w:p w14:paraId="6EB5867A"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青茅-鹧鸪江</w:t>
            </w:r>
          </w:p>
        </w:tc>
        <w:tc>
          <w:tcPr>
            <w:tcW w:w="662" w:type="dxa"/>
            <w:tcBorders>
              <w:top w:val="nil"/>
              <w:left w:val="nil"/>
              <w:bottom w:val="single" w:sz="4" w:space="0" w:color="auto"/>
              <w:right w:val="single" w:sz="4" w:space="0" w:color="auto"/>
            </w:tcBorders>
            <w:shd w:val="clear" w:color="auto" w:fill="auto"/>
          </w:tcPr>
          <w:p w14:paraId="44F4E909"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10</w:t>
            </w:r>
          </w:p>
        </w:tc>
        <w:tc>
          <w:tcPr>
            <w:tcW w:w="1155" w:type="dxa"/>
            <w:tcBorders>
              <w:top w:val="nil"/>
              <w:left w:val="nil"/>
              <w:bottom w:val="single" w:sz="4" w:space="0" w:color="auto"/>
              <w:right w:val="single" w:sz="4" w:space="0" w:color="auto"/>
            </w:tcBorders>
            <w:shd w:val="clear" w:color="auto" w:fill="auto"/>
            <w:noWrap/>
            <w:vAlign w:val="center"/>
          </w:tcPr>
          <w:p w14:paraId="029CDBB6"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 xml:space="preserve">　</w:t>
            </w:r>
          </w:p>
        </w:tc>
      </w:tr>
      <w:tr w:rsidR="00BF53FA" w:rsidRPr="00BF53FA" w14:paraId="63DE1213" w14:textId="77777777" w:rsidTr="004A4EB9">
        <w:trPr>
          <w:trHeight w:val="285"/>
        </w:trPr>
        <w:tc>
          <w:tcPr>
            <w:tcW w:w="550" w:type="dxa"/>
            <w:tcBorders>
              <w:top w:val="nil"/>
              <w:left w:val="single" w:sz="4" w:space="0" w:color="auto"/>
              <w:bottom w:val="single" w:sz="4" w:space="0" w:color="auto"/>
              <w:right w:val="single" w:sz="4" w:space="0" w:color="auto"/>
            </w:tcBorders>
            <w:shd w:val="clear" w:color="auto" w:fill="auto"/>
          </w:tcPr>
          <w:p w14:paraId="249EC19D"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121</w:t>
            </w:r>
          </w:p>
        </w:tc>
        <w:tc>
          <w:tcPr>
            <w:tcW w:w="1480" w:type="dxa"/>
            <w:tcBorders>
              <w:top w:val="nil"/>
              <w:left w:val="nil"/>
              <w:bottom w:val="single" w:sz="4" w:space="0" w:color="auto"/>
              <w:right w:val="single" w:sz="4" w:space="0" w:color="auto"/>
            </w:tcBorders>
            <w:shd w:val="clear" w:color="auto" w:fill="auto"/>
          </w:tcPr>
          <w:p w14:paraId="797674E1"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邕南线</w:t>
            </w:r>
          </w:p>
        </w:tc>
        <w:tc>
          <w:tcPr>
            <w:tcW w:w="1820" w:type="dxa"/>
            <w:tcBorders>
              <w:top w:val="nil"/>
              <w:left w:val="nil"/>
              <w:bottom w:val="single" w:sz="4" w:space="0" w:color="auto"/>
              <w:right w:val="single" w:sz="4" w:space="0" w:color="auto"/>
            </w:tcBorders>
            <w:shd w:val="clear" w:color="auto" w:fill="auto"/>
          </w:tcPr>
          <w:p w14:paraId="506EDB91"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邕宁-南宁南</w:t>
            </w:r>
          </w:p>
        </w:tc>
        <w:tc>
          <w:tcPr>
            <w:tcW w:w="662" w:type="dxa"/>
            <w:tcBorders>
              <w:top w:val="nil"/>
              <w:left w:val="nil"/>
              <w:bottom w:val="single" w:sz="4" w:space="0" w:color="auto"/>
              <w:right w:val="single" w:sz="4" w:space="0" w:color="auto"/>
            </w:tcBorders>
            <w:shd w:val="clear" w:color="auto" w:fill="auto"/>
          </w:tcPr>
          <w:p w14:paraId="47EA1F05"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45</w:t>
            </w:r>
          </w:p>
        </w:tc>
        <w:tc>
          <w:tcPr>
            <w:tcW w:w="1155" w:type="dxa"/>
            <w:tcBorders>
              <w:top w:val="nil"/>
              <w:left w:val="nil"/>
              <w:bottom w:val="single" w:sz="4" w:space="0" w:color="auto"/>
              <w:right w:val="single" w:sz="4" w:space="0" w:color="auto"/>
            </w:tcBorders>
            <w:shd w:val="clear" w:color="auto" w:fill="auto"/>
            <w:noWrap/>
            <w:vAlign w:val="center"/>
          </w:tcPr>
          <w:p w14:paraId="7BB4D862"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 xml:space="preserve">　</w:t>
            </w:r>
          </w:p>
        </w:tc>
      </w:tr>
      <w:tr w:rsidR="00BF53FA" w:rsidRPr="00BF53FA" w14:paraId="1DC6ECF1" w14:textId="77777777" w:rsidTr="004A4EB9">
        <w:trPr>
          <w:trHeight w:val="285"/>
        </w:trPr>
        <w:tc>
          <w:tcPr>
            <w:tcW w:w="550" w:type="dxa"/>
            <w:tcBorders>
              <w:top w:val="nil"/>
              <w:left w:val="single" w:sz="4" w:space="0" w:color="auto"/>
              <w:bottom w:val="single" w:sz="4" w:space="0" w:color="auto"/>
              <w:right w:val="single" w:sz="4" w:space="0" w:color="auto"/>
            </w:tcBorders>
            <w:shd w:val="clear" w:color="auto" w:fill="auto"/>
          </w:tcPr>
          <w:p w14:paraId="59684116"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122</w:t>
            </w:r>
          </w:p>
        </w:tc>
        <w:tc>
          <w:tcPr>
            <w:tcW w:w="1480" w:type="dxa"/>
            <w:tcBorders>
              <w:top w:val="nil"/>
              <w:left w:val="nil"/>
              <w:bottom w:val="single" w:sz="4" w:space="0" w:color="auto"/>
              <w:right w:val="single" w:sz="4" w:space="0" w:color="auto"/>
            </w:tcBorders>
            <w:shd w:val="clear" w:color="auto" w:fill="auto"/>
          </w:tcPr>
          <w:p w14:paraId="0F95CF33"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广昆线广温段</w:t>
            </w:r>
          </w:p>
        </w:tc>
        <w:tc>
          <w:tcPr>
            <w:tcW w:w="1820" w:type="dxa"/>
            <w:tcBorders>
              <w:top w:val="nil"/>
              <w:left w:val="nil"/>
              <w:bottom w:val="single" w:sz="4" w:space="0" w:color="auto"/>
              <w:right w:val="single" w:sz="4" w:space="0" w:color="auto"/>
            </w:tcBorders>
            <w:shd w:val="clear" w:color="auto" w:fill="auto"/>
          </w:tcPr>
          <w:p w14:paraId="013A81B7"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广通北-温泉</w:t>
            </w:r>
          </w:p>
        </w:tc>
        <w:tc>
          <w:tcPr>
            <w:tcW w:w="662" w:type="dxa"/>
            <w:tcBorders>
              <w:top w:val="nil"/>
              <w:left w:val="nil"/>
              <w:bottom w:val="single" w:sz="4" w:space="0" w:color="auto"/>
              <w:right w:val="single" w:sz="4" w:space="0" w:color="auto"/>
            </w:tcBorders>
            <w:shd w:val="clear" w:color="auto" w:fill="auto"/>
          </w:tcPr>
          <w:p w14:paraId="3C8F0712"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121</w:t>
            </w:r>
          </w:p>
        </w:tc>
        <w:tc>
          <w:tcPr>
            <w:tcW w:w="1155" w:type="dxa"/>
            <w:tcBorders>
              <w:top w:val="nil"/>
              <w:left w:val="nil"/>
              <w:bottom w:val="single" w:sz="4" w:space="0" w:color="auto"/>
              <w:right w:val="single" w:sz="4" w:space="0" w:color="auto"/>
            </w:tcBorders>
            <w:shd w:val="clear" w:color="auto" w:fill="auto"/>
            <w:noWrap/>
            <w:vAlign w:val="center"/>
          </w:tcPr>
          <w:p w14:paraId="560F2338"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 xml:space="preserve">　</w:t>
            </w:r>
          </w:p>
        </w:tc>
      </w:tr>
      <w:tr w:rsidR="00BF53FA" w:rsidRPr="00BF53FA" w14:paraId="3143E90D" w14:textId="77777777" w:rsidTr="004A4EB9">
        <w:trPr>
          <w:trHeight w:val="285"/>
        </w:trPr>
        <w:tc>
          <w:tcPr>
            <w:tcW w:w="550" w:type="dxa"/>
            <w:tcBorders>
              <w:top w:val="nil"/>
              <w:left w:val="single" w:sz="4" w:space="0" w:color="auto"/>
              <w:bottom w:val="single" w:sz="4" w:space="0" w:color="auto"/>
              <w:right w:val="single" w:sz="4" w:space="0" w:color="auto"/>
            </w:tcBorders>
            <w:shd w:val="clear" w:color="auto" w:fill="auto"/>
          </w:tcPr>
          <w:p w14:paraId="737CABF8"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123</w:t>
            </w:r>
          </w:p>
        </w:tc>
        <w:tc>
          <w:tcPr>
            <w:tcW w:w="1480" w:type="dxa"/>
            <w:tcBorders>
              <w:top w:val="nil"/>
              <w:left w:val="nil"/>
              <w:bottom w:val="single" w:sz="4" w:space="0" w:color="auto"/>
              <w:right w:val="single" w:sz="4" w:space="0" w:color="auto"/>
            </w:tcBorders>
            <w:shd w:val="clear" w:color="auto" w:fill="auto"/>
          </w:tcPr>
          <w:p w14:paraId="10DE41CE"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甸尾联络线</w:t>
            </w:r>
          </w:p>
        </w:tc>
        <w:tc>
          <w:tcPr>
            <w:tcW w:w="1820" w:type="dxa"/>
            <w:tcBorders>
              <w:top w:val="nil"/>
              <w:left w:val="nil"/>
              <w:bottom w:val="single" w:sz="4" w:space="0" w:color="auto"/>
              <w:right w:val="single" w:sz="4" w:space="0" w:color="auto"/>
            </w:tcBorders>
            <w:shd w:val="clear" w:color="auto" w:fill="auto"/>
          </w:tcPr>
          <w:p w14:paraId="398F474A"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广通北-甸尾</w:t>
            </w:r>
          </w:p>
        </w:tc>
        <w:tc>
          <w:tcPr>
            <w:tcW w:w="662" w:type="dxa"/>
            <w:tcBorders>
              <w:top w:val="nil"/>
              <w:left w:val="nil"/>
              <w:bottom w:val="single" w:sz="4" w:space="0" w:color="auto"/>
              <w:right w:val="single" w:sz="4" w:space="0" w:color="auto"/>
            </w:tcBorders>
            <w:shd w:val="clear" w:color="auto" w:fill="auto"/>
          </w:tcPr>
          <w:p w14:paraId="48AEB85A"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4</w:t>
            </w:r>
          </w:p>
        </w:tc>
        <w:tc>
          <w:tcPr>
            <w:tcW w:w="1155" w:type="dxa"/>
            <w:tcBorders>
              <w:top w:val="nil"/>
              <w:left w:val="nil"/>
              <w:bottom w:val="single" w:sz="4" w:space="0" w:color="auto"/>
              <w:right w:val="single" w:sz="4" w:space="0" w:color="auto"/>
            </w:tcBorders>
            <w:shd w:val="clear" w:color="auto" w:fill="auto"/>
            <w:noWrap/>
            <w:vAlign w:val="center"/>
          </w:tcPr>
          <w:p w14:paraId="71E31FB2"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 xml:space="preserve">　</w:t>
            </w:r>
          </w:p>
        </w:tc>
      </w:tr>
      <w:tr w:rsidR="00BF53FA" w:rsidRPr="00BF53FA" w14:paraId="744F86DE" w14:textId="77777777" w:rsidTr="004A4EB9">
        <w:trPr>
          <w:trHeight w:val="285"/>
        </w:trPr>
        <w:tc>
          <w:tcPr>
            <w:tcW w:w="550" w:type="dxa"/>
            <w:tcBorders>
              <w:top w:val="nil"/>
              <w:left w:val="single" w:sz="4" w:space="0" w:color="auto"/>
              <w:bottom w:val="single" w:sz="4" w:space="0" w:color="auto"/>
              <w:right w:val="single" w:sz="4" w:space="0" w:color="auto"/>
            </w:tcBorders>
            <w:shd w:val="clear" w:color="auto" w:fill="auto"/>
          </w:tcPr>
          <w:p w14:paraId="15505518"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124</w:t>
            </w:r>
          </w:p>
        </w:tc>
        <w:tc>
          <w:tcPr>
            <w:tcW w:w="1480" w:type="dxa"/>
            <w:tcBorders>
              <w:top w:val="nil"/>
              <w:left w:val="nil"/>
              <w:bottom w:val="single" w:sz="4" w:space="0" w:color="auto"/>
              <w:right w:val="single" w:sz="4" w:space="0" w:color="auto"/>
            </w:tcBorders>
            <w:shd w:val="clear" w:color="auto" w:fill="auto"/>
          </w:tcPr>
          <w:p w14:paraId="45DD2421"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湘桂线</w:t>
            </w:r>
          </w:p>
        </w:tc>
        <w:tc>
          <w:tcPr>
            <w:tcW w:w="1820" w:type="dxa"/>
            <w:tcBorders>
              <w:top w:val="nil"/>
              <w:left w:val="nil"/>
              <w:bottom w:val="single" w:sz="4" w:space="0" w:color="auto"/>
              <w:right w:val="single" w:sz="4" w:space="0" w:color="auto"/>
            </w:tcBorders>
            <w:shd w:val="clear" w:color="auto" w:fill="auto"/>
          </w:tcPr>
          <w:p w14:paraId="4FBFD87C"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柳州南－屯里</w:t>
            </w:r>
          </w:p>
        </w:tc>
        <w:tc>
          <w:tcPr>
            <w:tcW w:w="662" w:type="dxa"/>
            <w:tcBorders>
              <w:top w:val="nil"/>
              <w:left w:val="nil"/>
              <w:bottom w:val="single" w:sz="4" w:space="0" w:color="auto"/>
              <w:right w:val="single" w:sz="4" w:space="0" w:color="auto"/>
            </w:tcBorders>
            <w:shd w:val="clear" w:color="auto" w:fill="auto"/>
          </w:tcPr>
          <w:p w14:paraId="0DE0E65D"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236</w:t>
            </w:r>
          </w:p>
        </w:tc>
        <w:tc>
          <w:tcPr>
            <w:tcW w:w="1155" w:type="dxa"/>
            <w:tcBorders>
              <w:top w:val="nil"/>
              <w:left w:val="nil"/>
              <w:bottom w:val="single" w:sz="4" w:space="0" w:color="auto"/>
              <w:right w:val="single" w:sz="4" w:space="0" w:color="auto"/>
            </w:tcBorders>
            <w:shd w:val="clear" w:color="auto" w:fill="auto"/>
            <w:noWrap/>
            <w:vAlign w:val="center"/>
          </w:tcPr>
          <w:p w14:paraId="07F2450C"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 xml:space="preserve">　</w:t>
            </w:r>
          </w:p>
        </w:tc>
      </w:tr>
      <w:tr w:rsidR="00BF53FA" w:rsidRPr="00BF53FA" w14:paraId="094FEFD8" w14:textId="77777777" w:rsidTr="004A4EB9">
        <w:trPr>
          <w:trHeight w:val="285"/>
        </w:trPr>
        <w:tc>
          <w:tcPr>
            <w:tcW w:w="550" w:type="dxa"/>
            <w:tcBorders>
              <w:top w:val="nil"/>
              <w:left w:val="single" w:sz="4" w:space="0" w:color="auto"/>
              <w:bottom w:val="single" w:sz="4" w:space="0" w:color="auto"/>
              <w:right w:val="single" w:sz="4" w:space="0" w:color="auto"/>
            </w:tcBorders>
            <w:shd w:val="clear" w:color="auto" w:fill="auto"/>
          </w:tcPr>
          <w:p w14:paraId="29F5E49E"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125</w:t>
            </w:r>
          </w:p>
        </w:tc>
        <w:tc>
          <w:tcPr>
            <w:tcW w:w="1480" w:type="dxa"/>
            <w:tcBorders>
              <w:top w:val="nil"/>
              <w:left w:val="nil"/>
              <w:bottom w:val="single" w:sz="4" w:space="0" w:color="auto"/>
              <w:right w:val="single" w:sz="4" w:space="0" w:color="auto"/>
            </w:tcBorders>
            <w:shd w:val="clear" w:color="auto" w:fill="auto"/>
          </w:tcPr>
          <w:p w14:paraId="59503F83"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闫金联络线</w:t>
            </w:r>
          </w:p>
        </w:tc>
        <w:tc>
          <w:tcPr>
            <w:tcW w:w="1820" w:type="dxa"/>
            <w:tcBorders>
              <w:top w:val="nil"/>
              <w:left w:val="nil"/>
              <w:bottom w:val="single" w:sz="4" w:space="0" w:color="auto"/>
              <w:right w:val="single" w:sz="4" w:space="0" w:color="auto"/>
            </w:tcBorders>
            <w:shd w:val="clear" w:color="auto" w:fill="auto"/>
          </w:tcPr>
          <w:p w14:paraId="76A174AE"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闫家楼所—金州</w:t>
            </w:r>
          </w:p>
        </w:tc>
        <w:tc>
          <w:tcPr>
            <w:tcW w:w="662" w:type="dxa"/>
            <w:tcBorders>
              <w:top w:val="nil"/>
              <w:left w:val="nil"/>
              <w:bottom w:val="single" w:sz="4" w:space="0" w:color="auto"/>
              <w:right w:val="single" w:sz="4" w:space="0" w:color="auto"/>
            </w:tcBorders>
            <w:shd w:val="clear" w:color="auto" w:fill="auto"/>
          </w:tcPr>
          <w:p w14:paraId="2B062D39"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6</w:t>
            </w:r>
          </w:p>
        </w:tc>
        <w:tc>
          <w:tcPr>
            <w:tcW w:w="1155" w:type="dxa"/>
            <w:tcBorders>
              <w:top w:val="nil"/>
              <w:left w:val="nil"/>
              <w:bottom w:val="single" w:sz="4" w:space="0" w:color="auto"/>
              <w:right w:val="single" w:sz="4" w:space="0" w:color="auto"/>
            </w:tcBorders>
            <w:shd w:val="clear" w:color="auto" w:fill="auto"/>
            <w:noWrap/>
            <w:vAlign w:val="center"/>
          </w:tcPr>
          <w:p w14:paraId="2701C0D8"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 xml:space="preserve">　</w:t>
            </w:r>
          </w:p>
        </w:tc>
      </w:tr>
      <w:tr w:rsidR="00BF53FA" w:rsidRPr="00BF53FA" w14:paraId="2F44A682" w14:textId="77777777" w:rsidTr="004A4EB9">
        <w:trPr>
          <w:trHeight w:val="285"/>
        </w:trPr>
        <w:tc>
          <w:tcPr>
            <w:tcW w:w="550" w:type="dxa"/>
            <w:tcBorders>
              <w:top w:val="nil"/>
              <w:left w:val="single" w:sz="4" w:space="0" w:color="auto"/>
              <w:bottom w:val="single" w:sz="4" w:space="0" w:color="auto"/>
              <w:right w:val="single" w:sz="4" w:space="0" w:color="auto"/>
            </w:tcBorders>
            <w:shd w:val="clear" w:color="auto" w:fill="auto"/>
          </w:tcPr>
          <w:p w14:paraId="5AB0EEFC"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126</w:t>
            </w:r>
          </w:p>
        </w:tc>
        <w:tc>
          <w:tcPr>
            <w:tcW w:w="1480" w:type="dxa"/>
            <w:tcBorders>
              <w:top w:val="nil"/>
              <w:left w:val="nil"/>
              <w:bottom w:val="single" w:sz="4" w:space="0" w:color="auto"/>
              <w:right w:val="single" w:sz="4" w:space="0" w:color="auto"/>
            </w:tcBorders>
            <w:shd w:val="clear" w:color="auto" w:fill="auto"/>
          </w:tcPr>
          <w:p w14:paraId="50CD1841"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西安北环线</w:t>
            </w:r>
          </w:p>
        </w:tc>
        <w:tc>
          <w:tcPr>
            <w:tcW w:w="1820" w:type="dxa"/>
            <w:tcBorders>
              <w:top w:val="nil"/>
              <w:left w:val="nil"/>
              <w:bottom w:val="single" w:sz="4" w:space="0" w:color="auto"/>
              <w:right w:val="single" w:sz="4" w:space="0" w:color="auto"/>
            </w:tcBorders>
            <w:shd w:val="clear" w:color="auto" w:fill="auto"/>
          </w:tcPr>
          <w:p w14:paraId="6728663A"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新丰镇</w:t>
            </w:r>
            <w:r w:rsidRPr="00BF53FA">
              <w:rPr>
                <w:rFonts w:eastAsia="仿宋_GB2312"/>
                <w:b/>
                <w:bCs/>
                <w:kern w:val="0"/>
                <w:sz w:val="20"/>
                <w:szCs w:val="20"/>
              </w:rPr>
              <w:t>-</w:t>
            </w:r>
            <w:r w:rsidRPr="00BF53FA">
              <w:rPr>
                <w:rFonts w:ascii="仿宋_GB2312" w:eastAsia="仿宋_GB2312" w:hAnsi="宋体" w:cs="宋体" w:hint="eastAsia"/>
                <w:b/>
                <w:bCs/>
                <w:kern w:val="0"/>
                <w:sz w:val="20"/>
                <w:szCs w:val="20"/>
              </w:rPr>
              <w:t>茂陵</w:t>
            </w:r>
          </w:p>
        </w:tc>
        <w:tc>
          <w:tcPr>
            <w:tcW w:w="662" w:type="dxa"/>
            <w:tcBorders>
              <w:top w:val="nil"/>
              <w:left w:val="nil"/>
              <w:bottom w:val="single" w:sz="4" w:space="0" w:color="auto"/>
              <w:right w:val="single" w:sz="4" w:space="0" w:color="auto"/>
            </w:tcBorders>
            <w:shd w:val="clear" w:color="auto" w:fill="auto"/>
          </w:tcPr>
          <w:p w14:paraId="13E6BF80"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67</w:t>
            </w:r>
          </w:p>
        </w:tc>
        <w:tc>
          <w:tcPr>
            <w:tcW w:w="1155" w:type="dxa"/>
            <w:tcBorders>
              <w:top w:val="nil"/>
              <w:left w:val="nil"/>
              <w:bottom w:val="single" w:sz="4" w:space="0" w:color="auto"/>
              <w:right w:val="single" w:sz="4" w:space="0" w:color="auto"/>
            </w:tcBorders>
            <w:shd w:val="clear" w:color="auto" w:fill="auto"/>
            <w:noWrap/>
            <w:vAlign w:val="center"/>
          </w:tcPr>
          <w:p w14:paraId="164D51B7"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 xml:space="preserve">　</w:t>
            </w:r>
          </w:p>
        </w:tc>
      </w:tr>
      <w:tr w:rsidR="00BF53FA" w:rsidRPr="00BF53FA" w14:paraId="6C91713F" w14:textId="77777777" w:rsidTr="004A4EB9">
        <w:trPr>
          <w:trHeight w:val="285"/>
        </w:trPr>
        <w:tc>
          <w:tcPr>
            <w:tcW w:w="550" w:type="dxa"/>
            <w:tcBorders>
              <w:top w:val="nil"/>
              <w:left w:val="single" w:sz="4" w:space="0" w:color="auto"/>
              <w:bottom w:val="single" w:sz="4" w:space="0" w:color="auto"/>
              <w:right w:val="single" w:sz="4" w:space="0" w:color="auto"/>
            </w:tcBorders>
            <w:shd w:val="clear" w:color="auto" w:fill="auto"/>
          </w:tcPr>
          <w:p w14:paraId="77B49893"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127</w:t>
            </w:r>
          </w:p>
        </w:tc>
        <w:tc>
          <w:tcPr>
            <w:tcW w:w="1480" w:type="dxa"/>
            <w:tcBorders>
              <w:top w:val="nil"/>
              <w:left w:val="nil"/>
              <w:bottom w:val="single" w:sz="4" w:space="0" w:color="auto"/>
              <w:right w:val="single" w:sz="4" w:space="0" w:color="auto"/>
            </w:tcBorders>
            <w:shd w:val="clear" w:color="auto" w:fill="auto"/>
          </w:tcPr>
          <w:p w14:paraId="664E26F4"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包西线</w:t>
            </w:r>
          </w:p>
        </w:tc>
        <w:tc>
          <w:tcPr>
            <w:tcW w:w="1820" w:type="dxa"/>
            <w:tcBorders>
              <w:top w:val="nil"/>
              <w:left w:val="nil"/>
              <w:bottom w:val="single" w:sz="4" w:space="0" w:color="auto"/>
              <w:right w:val="single" w:sz="4" w:space="0" w:color="auto"/>
            </w:tcBorders>
            <w:shd w:val="clear" w:color="auto" w:fill="auto"/>
          </w:tcPr>
          <w:p w14:paraId="5F3939AD"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新丰镇</w:t>
            </w:r>
            <w:r w:rsidRPr="00BF53FA">
              <w:rPr>
                <w:rFonts w:eastAsia="仿宋_GB2312"/>
                <w:b/>
                <w:bCs/>
                <w:kern w:val="0"/>
                <w:sz w:val="20"/>
                <w:szCs w:val="20"/>
              </w:rPr>
              <w:t>-</w:t>
            </w:r>
            <w:r w:rsidRPr="00BF53FA">
              <w:rPr>
                <w:rFonts w:ascii="仿宋_GB2312" w:eastAsia="仿宋_GB2312" w:hAnsi="宋体" w:cs="宋体" w:hint="eastAsia"/>
                <w:b/>
                <w:bCs/>
                <w:kern w:val="0"/>
                <w:sz w:val="20"/>
                <w:szCs w:val="20"/>
              </w:rPr>
              <w:t>张桥</w:t>
            </w:r>
          </w:p>
        </w:tc>
        <w:tc>
          <w:tcPr>
            <w:tcW w:w="662" w:type="dxa"/>
            <w:tcBorders>
              <w:top w:val="nil"/>
              <w:left w:val="nil"/>
              <w:bottom w:val="single" w:sz="4" w:space="0" w:color="auto"/>
              <w:right w:val="single" w:sz="4" w:space="0" w:color="auto"/>
            </w:tcBorders>
            <w:shd w:val="clear" w:color="auto" w:fill="auto"/>
          </w:tcPr>
          <w:p w14:paraId="3166964A"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41</w:t>
            </w:r>
          </w:p>
        </w:tc>
        <w:tc>
          <w:tcPr>
            <w:tcW w:w="1155" w:type="dxa"/>
            <w:tcBorders>
              <w:top w:val="nil"/>
              <w:left w:val="nil"/>
              <w:bottom w:val="single" w:sz="4" w:space="0" w:color="auto"/>
              <w:right w:val="single" w:sz="4" w:space="0" w:color="auto"/>
            </w:tcBorders>
            <w:shd w:val="clear" w:color="auto" w:fill="auto"/>
            <w:noWrap/>
            <w:vAlign w:val="center"/>
          </w:tcPr>
          <w:p w14:paraId="47A052B3"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 xml:space="preserve">　</w:t>
            </w:r>
          </w:p>
        </w:tc>
      </w:tr>
      <w:tr w:rsidR="00BF53FA" w:rsidRPr="00BF53FA" w14:paraId="177E8FB6" w14:textId="77777777" w:rsidTr="004A4EB9">
        <w:trPr>
          <w:trHeight w:val="285"/>
        </w:trPr>
        <w:tc>
          <w:tcPr>
            <w:tcW w:w="550" w:type="dxa"/>
            <w:tcBorders>
              <w:top w:val="nil"/>
              <w:left w:val="single" w:sz="4" w:space="0" w:color="auto"/>
              <w:bottom w:val="single" w:sz="4" w:space="0" w:color="auto"/>
              <w:right w:val="single" w:sz="4" w:space="0" w:color="auto"/>
            </w:tcBorders>
            <w:shd w:val="clear" w:color="auto" w:fill="auto"/>
          </w:tcPr>
          <w:p w14:paraId="22B25E06"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128</w:t>
            </w:r>
          </w:p>
        </w:tc>
        <w:tc>
          <w:tcPr>
            <w:tcW w:w="1480" w:type="dxa"/>
            <w:tcBorders>
              <w:top w:val="nil"/>
              <w:left w:val="nil"/>
              <w:bottom w:val="single" w:sz="4" w:space="0" w:color="auto"/>
              <w:right w:val="single" w:sz="4" w:space="0" w:color="auto"/>
            </w:tcBorders>
            <w:shd w:val="clear" w:color="auto" w:fill="auto"/>
          </w:tcPr>
          <w:p w14:paraId="2FCDC174"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瓦长线</w:t>
            </w:r>
          </w:p>
        </w:tc>
        <w:tc>
          <w:tcPr>
            <w:tcW w:w="1820" w:type="dxa"/>
            <w:tcBorders>
              <w:top w:val="nil"/>
              <w:left w:val="nil"/>
              <w:bottom w:val="single" w:sz="4" w:space="0" w:color="auto"/>
              <w:right w:val="single" w:sz="4" w:space="0" w:color="auto"/>
            </w:tcBorders>
            <w:shd w:val="clear" w:color="auto" w:fill="auto"/>
          </w:tcPr>
          <w:p w14:paraId="03835E9A"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瓦房店—长兴岛港</w:t>
            </w:r>
          </w:p>
        </w:tc>
        <w:tc>
          <w:tcPr>
            <w:tcW w:w="662" w:type="dxa"/>
            <w:tcBorders>
              <w:top w:val="nil"/>
              <w:left w:val="nil"/>
              <w:bottom w:val="single" w:sz="4" w:space="0" w:color="auto"/>
              <w:right w:val="single" w:sz="4" w:space="0" w:color="auto"/>
            </w:tcBorders>
            <w:shd w:val="clear" w:color="auto" w:fill="auto"/>
          </w:tcPr>
          <w:p w14:paraId="61D0FD27"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79</w:t>
            </w:r>
          </w:p>
        </w:tc>
        <w:tc>
          <w:tcPr>
            <w:tcW w:w="1155" w:type="dxa"/>
            <w:tcBorders>
              <w:top w:val="nil"/>
              <w:left w:val="nil"/>
              <w:bottom w:val="single" w:sz="4" w:space="0" w:color="auto"/>
              <w:right w:val="single" w:sz="4" w:space="0" w:color="auto"/>
            </w:tcBorders>
            <w:shd w:val="clear" w:color="auto" w:fill="auto"/>
            <w:noWrap/>
            <w:vAlign w:val="center"/>
          </w:tcPr>
          <w:p w14:paraId="298CBEC0"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 xml:space="preserve">　</w:t>
            </w:r>
          </w:p>
        </w:tc>
      </w:tr>
      <w:tr w:rsidR="00BF53FA" w:rsidRPr="00BF53FA" w14:paraId="471670FC" w14:textId="77777777" w:rsidTr="004A4EB9">
        <w:trPr>
          <w:trHeight w:val="285"/>
        </w:trPr>
        <w:tc>
          <w:tcPr>
            <w:tcW w:w="550" w:type="dxa"/>
            <w:tcBorders>
              <w:top w:val="nil"/>
              <w:left w:val="single" w:sz="4" w:space="0" w:color="auto"/>
              <w:bottom w:val="single" w:sz="4" w:space="0" w:color="auto"/>
              <w:right w:val="single" w:sz="4" w:space="0" w:color="auto"/>
            </w:tcBorders>
            <w:shd w:val="clear" w:color="auto" w:fill="auto"/>
          </w:tcPr>
          <w:p w14:paraId="6D5C094A"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129</w:t>
            </w:r>
          </w:p>
        </w:tc>
        <w:tc>
          <w:tcPr>
            <w:tcW w:w="1480" w:type="dxa"/>
            <w:tcBorders>
              <w:top w:val="nil"/>
              <w:left w:val="nil"/>
              <w:bottom w:val="single" w:sz="4" w:space="0" w:color="auto"/>
              <w:right w:val="single" w:sz="4" w:space="0" w:color="auto"/>
            </w:tcBorders>
            <w:shd w:val="clear" w:color="auto" w:fill="auto"/>
          </w:tcPr>
          <w:p w14:paraId="7EDD435B"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滨绥线</w:t>
            </w:r>
          </w:p>
        </w:tc>
        <w:tc>
          <w:tcPr>
            <w:tcW w:w="1820" w:type="dxa"/>
            <w:tcBorders>
              <w:top w:val="nil"/>
              <w:left w:val="nil"/>
              <w:bottom w:val="single" w:sz="4" w:space="0" w:color="auto"/>
              <w:right w:val="single" w:sz="4" w:space="0" w:color="auto"/>
            </w:tcBorders>
            <w:shd w:val="clear" w:color="auto" w:fill="auto"/>
          </w:tcPr>
          <w:p w14:paraId="096DF46C"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牡丹江—绥芬河</w:t>
            </w:r>
          </w:p>
        </w:tc>
        <w:tc>
          <w:tcPr>
            <w:tcW w:w="662" w:type="dxa"/>
            <w:tcBorders>
              <w:top w:val="nil"/>
              <w:left w:val="nil"/>
              <w:bottom w:val="single" w:sz="4" w:space="0" w:color="auto"/>
              <w:right w:val="single" w:sz="4" w:space="0" w:color="auto"/>
            </w:tcBorders>
            <w:shd w:val="clear" w:color="auto" w:fill="auto"/>
          </w:tcPr>
          <w:p w14:paraId="5A46782C"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137</w:t>
            </w:r>
          </w:p>
        </w:tc>
        <w:tc>
          <w:tcPr>
            <w:tcW w:w="1155" w:type="dxa"/>
            <w:tcBorders>
              <w:top w:val="nil"/>
              <w:left w:val="nil"/>
              <w:bottom w:val="single" w:sz="4" w:space="0" w:color="auto"/>
              <w:right w:val="single" w:sz="4" w:space="0" w:color="auto"/>
            </w:tcBorders>
            <w:shd w:val="clear" w:color="auto" w:fill="auto"/>
            <w:noWrap/>
            <w:vAlign w:val="center"/>
          </w:tcPr>
          <w:p w14:paraId="5C7D1EE0"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 xml:space="preserve">　</w:t>
            </w:r>
          </w:p>
        </w:tc>
      </w:tr>
      <w:tr w:rsidR="00BF53FA" w:rsidRPr="00BF53FA" w14:paraId="1EEEE81C" w14:textId="77777777" w:rsidTr="004A4EB9">
        <w:trPr>
          <w:trHeight w:val="285"/>
        </w:trPr>
        <w:tc>
          <w:tcPr>
            <w:tcW w:w="550" w:type="dxa"/>
            <w:tcBorders>
              <w:top w:val="nil"/>
              <w:left w:val="single" w:sz="4" w:space="0" w:color="auto"/>
              <w:bottom w:val="single" w:sz="4" w:space="0" w:color="auto"/>
              <w:right w:val="single" w:sz="4" w:space="0" w:color="auto"/>
            </w:tcBorders>
            <w:shd w:val="clear" w:color="auto" w:fill="auto"/>
          </w:tcPr>
          <w:p w14:paraId="42F945D1"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130</w:t>
            </w:r>
          </w:p>
        </w:tc>
        <w:tc>
          <w:tcPr>
            <w:tcW w:w="1480" w:type="dxa"/>
            <w:tcBorders>
              <w:top w:val="nil"/>
              <w:left w:val="nil"/>
              <w:bottom w:val="single" w:sz="4" w:space="0" w:color="auto"/>
              <w:right w:val="single" w:sz="4" w:space="0" w:color="auto"/>
            </w:tcBorders>
            <w:shd w:val="clear" w:color="auto" w:fill="auto"/>
          </w:tcPr>
          <w:p w14:paraId="6FF84DB2"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侯阎线</w:t>
            </w:r>
          </w:p>
        </w:tc>
        <w:tc>
          <w:tcPr>
            <w:tcW w:w="1820" w:type="dxa"/>
            <w:tcBorders>
              <w:top w:val="nil"/>
              <w:left w:val="nil"/>
              <w:bottom w:val="single" w:sz="4" w:space="0" w:color="auto"/>
              <w:right w:val="single" w:sz="4" w:space="0" w:color="auto"/>
            </w:tcBorders>
            <w:shd w:val="clear" w:color="auto" w:fill="auto"/>
          </w:tcPr>
          <w:p w14:paraId="23C99FA6"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禹门口—芝阳</w:t>
            </w:r>
          </w:p>
        </w:tc>
        <w:tc>
          <w:tcPr>
            <w:tcW w:w="662" w:type="dxa"/>
            <w:tcBorders>
              <w:top w:val="nil"/>
              <w:left w:val="nil"/>
              <w:bottom w:val="single" w:sz="4" w:space="0" w:color="auto"/>
              <w:right w:val="single" w:sz="4" w:space="0" w:color="auto"/>
            </w:tcBorders>
            <w:shd w:val="clear" w:color="auto" w:fill="auto"/>
          </w:tcPr>
          <w:p w14:paraId="08FE720F"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47</w:t>
            </w:r>
          </w:p>
        </w:tc>
        <w:tc>
          <w:tcPr>
            <w:tcW w:w="1155" w:type="dxa"/>
            <w:tcBorders>
              <w:top w:val="nil"/>
              <w:left w:val="nil"/>
              <w:bottom w:val="single" w:sz="4" w:space="0" w:color="auto"/>
              <w:right w:val="single" w:sz="4" w:space="0" w:color="auto"/>
            </w:tcBorders>
            <w:shd w:val="clear" w:color="auto" w:fill="auto"/>
            <w:noWrap/>
            <w:vAlign w:val="center"/>
          </w:tcPr>
          <w:p w14:paraId="246A5941"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 xml:space="preserve">　</w:t>
            </w:r>
          </w:p>
        </w:tc>
      </w:tr>
      <w:tr w:rsidR="00BF53FA" w:rsidRPr="00BF53FA" w14:paraId="36D6D69E" w14:textId="77777777" w:rsidTr="004A4EB9">
        <w:trPr>
          <w:trHeight w:val="285"/>
        </w:trPr>
        <w:tc>
          <w:tcPr>
            <w:tcW w:w="550" w:type="dxa"/>
            <w:tcBorders>
              <w:top w:val="nil"/>
              <w:left w:val="single" w:sz="4" w:space="0" w:color="auto"/>
              <w:bottom w:val="single" w:sz="4" w:space="0" w:color="auto"/>
              <w:right w:val="single" w:sz="4" w:space="0" w:color="auto"/>
            </w:tcBorders>
            <w:shd w:val="clear" w:color="auto" w:fill="auto"/>
          </w:tcPr>
          <w:p w14:paraId="4E4B3750"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131</w:t>
            </w:r>
          </w:p>
        </w:tc>
        <w:tc>
          <w:tcPr>
            <w:tcW w:w="1480" w:type="dxa"/>
            <w:tcBorders>
              <w:top w:val="nil"/>
              <w:left w:val="nil"/>
              <w:bottom w:val="single" w:sz="4" w:space="0" w:color="auto"/>
              <w:right w:val="single" w:sz="4" w:space="0" w:color="auto"/>
            </w:tcBorders>
            <w:shd w:val="clear" w:color="auto" w:fill="auto"/>
          </w:tcPr>
          <w:p w14:paraId="3695DA4B"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侯阎线</w:t>
            </w:r>
          </w:p>
        </w:tc>
        <w:tc>
          <w:tcPr>
            <w:tcW w:w="1820" w:type="dxa"/>
            <w:tcBorders>
              <w:top w:val="nil"/>
              <w:left w:val="nil"/>
              <w:bottom w:val="single" w:sz="4" w:space="0" w:color="auto"/>
              <w:right w:val="single" w:sz="4" w:space="0" w:color="auto"/>
            </w:tcBorders>
            <w:shd w:val="clear" w:color="auto" w:fill="auto"/>
          </w:tcPr>
          <w:p w14:paraId="2DE44E1B"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南永宁—张桥</w:t>
            </w:r>
          </w:p>
        </w:tc>
        <w:tc>
          <w:tcPr>
            <w:tcW w:w="662" w:type="dxa"/>
            <w:tcBorders>
              <w:top w:val="nil"/>
              <w:left w:val="nil"/>
              <w:bottom w:val="single" w:sz="4" w:space="0" w:color="auto"/>
              <w:right w:val="single" w:sz="4" w:space="0" w:color="auto"/>
            </w:tcBorders>
            <w:shd w:val="clear" w:color="auto" w:fill="auto"/>
          </w:tcPr>
          <w:p w14:paraId="2A953A00"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96</w:t>
            </w:r>
          </w:p>
        </w:tc>
        <w:tc>
          <w:tcPr>
            <w:tcW w:w="1155" w:type="dxa"/>
            <w:tcBorders>
              <w:top w:val="nil"/>
              <w:left w:val="nil"/>
              <w:bottom w:val="single" w:sz="4" w:space="0" w:color="auto"/>
              <w:right w:val="single" w:sz="4" w:space="0" w:color="auto"/>
            </w:tcBorders>
            <w:shd w:val="clear" w:color="auto" w:fill="auto"/>
            <w:noWrap/>
            <w:vAlign w:val="center"/>
          </w:tcPr>
          <w:p w14:paraId="39DEE3D3"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 xml:space="preserve">　</w:t>
            </w:r>
          </w:p>
        </w:tc>
      </w:tr>
      <w:tr w:rsidR="00BF53FA" w:rsidRPr="00BF53FA" w14:paraId="623FE879" w14:textId="77777777" w:rsidTr="004A4EB9">
        <w:trPr>
          <w:trHeight w:val="285"/>
        </w:trPr>
        <w:tc>
          <w:tcPr>
            <w:tcW w:w="550" w:type="dxa"/>
            <w:tcBorders>
              <w:top w:val="nil"/>
              <w:left w:val="single" w:sz="4" w:space="0" w:color="auto"/>
              <w:bottom w:val="single" w:sz="4" w:space="0" w:color="auto"/>
              <w:right w:val="single" w:sz="4" w:space="0" w:color="auto"/>
            </w:tcBorders>
            <w:shd w:val="clear" w:color="auto" w:fill="auto"/>
          </w:tcPr>
          <w:p w14:paraId="6AF43161"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132</w:t>
            </w:r>
          </w:p>
        </w:tc>
        <w:tc>
          <w:tcPr>
            <w:tcW w:w="1480" w:type="dxa"/>
            <w:tcBorders>
              <w:top w:val="nil"/>
              <w:left w:val="nil"/>
              <w:bottom w:val="single" w:sz="4" w:space="0" w:color="auto"/>
              <w:right w:val="single" w:sz="4" w:space="0" w:color="auto"/>
            </w:tcBorders>
            <w:shd w:val="clear" w:color="auto" w:fill="auto"/>
          </w:tcPr>
          <w:p w14:paraId="3517491B"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田东线</w:t>
            </w:r>
          </w:p>
        </w:tc>
        <w:tc>
          <w:tcPr>
            <w:tcW w:w="1820" w:type="dxa"/>
            <w:tcBorders>
              <w:top w:val="nil"/>
              <w:left w:val="nil"/>
              <w:bottom w:val="single" w:sz="4" w:space="0" w:color="auto"/>
              <w:right w:val="single" w:sz="4" w:space="0" w:color="auto"/>
            </w:tcBorders>
            <w:shd w:val="clear" w:color="auto" w:fill="auto"/>
          </w:tcPr>
          <w:p w14:paraId="595C55D1"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田义屯-东陵</w:t>
            </w:r>
          </w:p>
        </w:tc>
        <w:tc>
          <w:tcPr>
            <w:tcW w:w="662" w:type="dxa"/>
            <w:tcBorders>
              <w:top w:val="nil"/>
              <w:left w:val="nil"/>
              <w:bottom w:val="single" w:sz="4" w:space="0" w:color="auto"/>
              <w:right w:val="single" w:sz="4" w:space="0" w:color="auto"/>
            </w:tcBorders>
            <w:shd w:val="clear" w:color="auto" w:fill="auto"/>
          </w:tcPr>
          <w:p w14:paraId="465517EE"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17</w:t>
            </w:r>
          </w:p>
        </w:tc>
        <w:tc>
          <w:tcPr>
            <w:tcW w:w="1155" w:type="dxa"/>
            <w:tcBorders>
              <w:top w:val="nil"/>
              <w:left w:val="nil"/>
              <w:bottom w:val="single" w:sz="4" w:space="0" w:color="auto"/>
              <w:right w:val="single" w:sz="4" w:space="0" w:color="auto"/>
            </w:tcBorders>
            <w:shd w:val="clear" w:color="auto" w:fill="auto"/>
            <w:noWrap/>
            <w:vAlign w:val="center"/>
          </w:tcPr>
          <w:p w14:paraId="4983D99B"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 xml:space="preserve">　</w:t>
            </w:r>
          </w:p>
        </w:tc>
      </w:tr>
      <w:tr w:rsidR="00BF53FA" w:rsidRPr="00BF53FA" w14:paraId="34C95575" w14:textId="77777777" w:rsidTr="004A4EB9">
        <w:trPr>
          <w:trHeight w:val="285"/>
        </w:trPr>
        <w:tc>
          <w:tcPr>
            <w:tcW w:w="550" w:type="dxa"/>
            <w:tcBorders>
              <w:top w:val="nil"/>
              <w:left w:val="single" w:sz="4" w:space="0" w:color="auto"/>
              <w:bottom w:val="single" w:sz="4" w:space="0" w:color="auto"/>
              <w:right w:val="single" w:sz="4" w:space="0" w:color="auto"/>
            </w:tcBorders>
            <w:shd w:val="clear" w:color="auto" w:fill="auto"/>
          </w:tcPr>
          <w:p w14:paraId="48C649A4"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133</w:t>
            </w:r>
          </w:p>
        </w:tc>
        <w:tc>
          <w:tcPr>
            <w:tcW w:w="1480" w:type="dxa"/>
            <w:tcBorders>
              <w:top w:val="nil"/>
              <w:left w:val="nil"/>
              <w:bottom w:val="single" w:sz="4" w:space="0" w:color="auto"/>
              <w:right w:val="single" w:sz="4" w:space="0" w:color="auto"/>
            </w:tcBorders>
            <w:shd w:val="clear" w:color="auto" w:fill="auto"/>
          </w:tcPr>
          <w:p w14:paraId="7A03F0B1"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虎辉线</w:t>
            </w:r>
          </w:p>
        </w:tc>
        <w:tc>
          <w:tcPr>
            <w:tcW w:w="1820" w:type="dxa"/>
            <w:tcBorders>
              <w:top w:val="nil"/>
              <w:left w:val="nil"/>
              <w:bottom w:val="single" w:sz="4" w:space="0" w:color="auto"/>
              <w:right w:val="single" w:sz="4" w:space="0" w:color="auto"/>
            </w:tcBorders>
            <w:shd w:val="clear" w:color="auto" w:fill="auto"/>
          </w:tcPr>
          <w:p w14:paraId="0435A785"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虎石台-辉山</w:t>
            </w:r>
          </w:p>
        </w:tc>
        <w:tc>
          <w:tcPr>
            <w:tcW w:w="662" w:type="dxa"/>
            <w:tcBorders>
              <w:top w:val="nil"/>
              <w:left w:val="nil"/>
              <w:bottom w:val="single" w:sz="4" w:space="0" w:color="auto"/>
              <w:right w:val="single" w:sz="4" w:space="0" w:color="auto"/>
            </w:tcBorders>
            <w:shd w:val="clear" w:color="auto" w:fill="auto"/>
          </w:tcPr>
          <w:p w14:paraId="19685E7A"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6</w:t>
            </w:r>
          </w:p>
        </w:tc>
        <w:tc>
          <w:tcPr>
            <w:tcW w:w="1155" w:type="dxa"/>
            <w:tcBorders>
              <w:top w:val="nil"/>
              <w:left w:val="nil"/>
              <w:bottom w:val="single" w:sz="4" w:space="0" w:color="auto"/>
              <w:right w:val="single" w:sz="4" w:space="0" w:color="auto"/>
            </w:tcBorders>
            <w:shd w:val="clear" w:color="auto" w:fill="auto"/>
            <w:noWrap/>
            <w:vAlign w:val="center"/>
          </w:tcPr>
          <w:p w14:paraId="53FD3AE5"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 xml:space="preserve">　</w:t>
            </w:r>
          </w:p>
        </w:tc>
      </w:tr>
      <w:tr w:rsidR="00BF53FA" w:rsidRPr="00BF53FA" w14:paraId="0334E409" w14:textId="77777777" w:rsidTr="004A4EB9">
        <w:trPr>
          <w:trHeight w:val="285"/>
        </w:trPr>
        <w:tc>
          <w:tcPr>
            <w:tcW w:w="550" w:type="dxa"/>
            <w:tcBorders>
              <w:top w:val="nil"/>
              <w:left w:val="single" w:sz="4" w:space="0" w:color="auto"/>
              <w:bottom w:val="single" w:sz="4" w:space="0" w:color="auto"/>
              <w:right w:val="single" w:sz="4" w:space="0" w:color="auto"/>
            </w:tcBorders>
            <w:shd w:val="clear" w:color="auto" w:fill="auto"/>
          </w:tcPr>
          <w:p w14:paraId="2AE0436B"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134</w:t>
            </w:r>
          </w:p>
        </w:tc>
        <w:tc>
          <w:tcPr>
            <w:tcW w:w="1480" w:type="dxa"/>
            <w:tcBorders>
              <w:top w:val="nil"/>
              <w:left w:val="nil"/>
              <w:bottom w:val="single" w:sz="4" w:space="0" w:color="auto"/>
              <w:right w:val="single" w:sz="4" w:space="0" w:color="auto"/>
            </w:tcBorders>
            <w:shd w:val="clear" w:color="auto" w:fill="auto"/>
          </w:tcPr>
          <w:p w14:paraId="78873882"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沈吉线</w:t>
            </w:r>
          </w:p>
        </w:tc>
        <w:tc>
          <w:tcPr>
            <w:tcW w:w="1820" w:type="dxa"/>
            <w:tcBorders>
              <w:top w:val="nil"/>
              <w:left w:val="nil"/>
              <w:bottom w:val="single" w:sz="4" w:space="0" w:color="auto"/>
              <w:right w:val="single" w:sz="4" w:space="0" w:color="auto"/>
            </w:tcBorders>
            <w:shd w:val="clear" w:color="auto" w:fill="auto"/>
          </w:tcPr>
          <w:p w14:paraId="768FCEDB"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沈阳北-抚顺北</w:t>
            </w:r>
          </w:p>
        </w:tc>
        <w:tc>
          <w:tcPr>
            <w:tcW w:w="662" w:type="dxa"/>
            <w:tcBorders>
              <w:top w:val="nil"/>
              <w:left w:val="nil"/>
              <w:bottom w:val="single" w:sz="4" w:space="0" w:color="auto"/>
              <w:right w:val="single" w:sz="4" w:space="0" w:color="auto"/>
            </w:tcBorders>
            <w:shd w:val="clear" w:color="auto" w:fill="auto"/>
          </w:tcPr>
          <w:p w14:paraId="05FF9CAD"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44</w:t>
            </w:r>
          </w:p>
        </w:tc>
        <w:tc>
          <w:tcPr>
            <w:tcW w:w="1155" w:type="dxa"/>
            <w:tcBorders>
              <w:top w:val="nil"/>
              <w:left w:val="nil"/>
              <w:bottom w:val="single" w:sz="4" w:space="0" w:color="auto"/>
              <w:right w:val="single" w:sz="4" w:space="0" w:color="auto"/>
            </w:tcBorders>
            <w:shd w:val="clear" w:color="auto" w:fill="auto"/>
            <w:noWrap/>
            <w:vAlign w:val="center"/>
          </w:tcPr>
          <w:p w14:paraId="3A2A48BA"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 xml:space="preserve">　</w:t>
            </w:r>
          </w:p>
        </w:tc>
      </w:tr>
      <w:tr w:rsidR="00BF53FA" w:rsidRPr="00BF53FA" w14:paraId="0309CF29" w14:textId="77777777" w:rsidTr="004A4EB9">
        <w:trPr>
          <w:trHeight w:val="285"/>
        </w:trPr>
        <w:tc>
          <w:tcPr>
            <w:tcW w:w="550" w:type="dxa"/>
            <w:tcBorders>
              <w:top w:val="nil"/>
              <w:left w:val="single" w:sz="4" w:space="0" w:color="auto"/>
              <w:bottom w:val="single" w:sz="4" w:space="0" w:color="auto"/>
              <w:right w:val="single" w:sz="4" w:space="0" w:color="auto"/>
            </w:tcBorders>
            <w:shd w:val="clear" w:color="auto" w:fill="auto"/>
          </w:tcPr>
          <w:p w14:paraId="1F1CE64B"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135</w:t>
            </w:r>
          </w:p>
        </w:tc>
        <w:tc>
          <w:tcPr>
            <w:tcW w:w="1480" w:type="dxa"/>
            <w:tcBorders>
              <w:top w:val="nil"/>
              <w:left w:val="nil"/>
              <w:bottom w:val="single" w:sz="4" w:space="0" w:color="auto"/>
              <w:right w:val="single" w:sz="4" w:space="0" w:color="auto"/>
            </w:tcBorders>
            <w:shd w:val="clear" w:color="auto" w:fill="auto"/>
          </w:tcPr>
          <w:p w14:paraId="32BB877E"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湖雍线</w:t>
            </w:r>
          </w:p>
        </w:tc>
        <w:tc>
          <w:tcPr>
            <w:tcW w:w="1820" w:type="dxa"/>
            <w:tcBorders>
              <w:top w:val="nil"/>
              <w:left w:val="nil"/>
              <w:bottom w:val="single" w:sz="4" w:space="0" w:color="auto"/>
              <w:right w:val="single" w:sz="4" w:space="0" w:color="auto"/>
            </w:tcBorders>
            <w:shd w:val="clear" w:color="auto" w:fill="auto"/>
          </w:tcPr>
          <w:p w14:paraId="5F49B8C0"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湖潮</w:t>
            </w:r>
            <w:r w:rsidRPr="00BF53FA">
              <w:rPr>
                <w:rFonts w:eastAsia="仿宋_GB2312"/>
                <w:b/>
                <w:bCs/>
                <w:kern w:val="0"/>
                <w:sz w:val="20"/>
                <w:szCs w:val="20"/>
              </w:rPr>
              <w:t>-</w:t>
            </w:r>
            <w:r w:rsidRPr="00BF53FA">
              <w:rPr>
                <w:rFonts w:ascii="仿宋_GB2312" w:eastAsia="仿宋_GB2312" w:hAnsi="宋体" w:cs="宋体" w:hint="eastAsia"/>
                <w:b/>
                <w:bCs/>
                <w:kern w:val="0"/>
                <w:sz w:val="20"/>
                <w:szCs w:val="20"/>
              </w:rPr>
              <w:t>林歹南</w:t>
            </w:r>
          </w:p>
        </w:tc>
        <w:tc>
          <w:tcPr>
            <w:tcW w:w="662" w:type="dxa"/>
            <w:tcBorders>
              <w:top w:val="nil"/>
              <w:left w:val="nil"/>
              <w:bottom w:val="single" w:sz="4" w:space="0" w:color="auto"/>
              <w:right w:val="single" w:sz="4" w:space="0" w:color="auto"/>
            </w:tcBorders>
            <w:shd w:val="clear" w:color="auto" w:fill="auto"/>
          </w:tcPr>
          <w:p w14:paraId="2A417EA2"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31</w:t>
            </w:r>
          </w:p>
        </w:tc>
        <w:tc>
          <w:tcPr>
            <w:tcW w:w="1155" w:type="dxa"/>
            <w:tcBorders>
              <w:top w:val="nil"/>
              <w:left w:val="nil"/>
              <w:bottom w:val="single" w:sz="4" w:space="0" w:color="auto"/>
              <w:right w:val="single" w:sz="4" w:space="0" w:color="auto"/>
            </w:tcBorders>
            <w:shd w:val="clear" w:color="auto" w:fill="auto"/>
            <w:noWrap/>
            <w:vAlign w:val="center"/>
          </w:tcPr>
          <w:p w14:paraId="2DA3E15F"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 xml:space="preserve">　</w:t>
            </w:r>
          </w:p>
        </w:tc>
      </w:tr>
      <w:tr w:rsidR="00BF53FA" w:rsidRPr="00BF53FA" w14:paraId="013DF1A3" w14:textId="77777777" w:rsidTr="004A4EB9">
        <w:trPr>
          <w:trHeight w:val="285"/>
        </w:trPr>
        <w:tc>
          <w:tcPr>
            <w:tcW w:w="550" w:type="dxa"/>
            <w:tcBorders>
              <w:top w:val="nil"/>
              <w:left w:val="single" w:sz="4" w:space="0" w:color="auto"/>
              <w:bottom w:val="single" w:sz="4" w:space="0" w:color="auto"/>
              <w:right w:val="single" w:sz="4" w:space="0" w:color="auto"/>
            </w:tcBorders>
            <w:shd w:val="clear" w:color="auto" w:fill="auto"/>
          </w:tcPr>
          <w:p w14:paraId="2A5CFC9C"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136</w:t>
            </w:r>
          </w:p>
        </w:tc>
        <w:tc>
          <w:tcPr>
            <w:tcW w:w="1480" w:type="dxa"/>
            <w:tcBorders>
              <w:top w:val="nil"/>
              <w:left w:val="nil"/>
              <w:bottom w:val="single" w:sz="4" w:space="0" w:color="auto"/>
              <w:right w:val="single" w:sz="4" w:space="0" w:color="auto"/>
            </w:tcBorders>
            <w:shd w:val="clear" w:color="auto" w:fill="auto"/>
          </w:tcPr>
          <w:p w14:paraId="4C53C6AA"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林歹线</w:t>
            </w:r>
          </w:p>
        </w:tc>
        <w:tc>
          <w:tcPr>
            <w:tcW w:w="1820" w:type="dxa"/>
            <w:tcBorders>
              <w:top w:val="nil"/>
              <w:left w:val="nil"/>
              <w:bottom w:val="single" w:sz="4" w:space="0" w:color="auto"/>
              <w:right w:val="single" w:sz="4" w:space="0" w:color="auto"/>
            </w:tcBorders>
            <w:shd w:val="clear" w:color="auto" w:fill="auto"/>
          </w:tcPr>
          <w:p w14:paraId="44F93802"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林歹南</w:t>
            </w:r>
            <w:r w:rsidRPr="00BF53FA">
              <w:rPr>
                <w:rFonts w:eastAsia="仿宋_GB2312"/>
                <w:b/>
                <w:bCs/>
                <w:kern w:val="0"/>
                <w:sz w:val="20"/>
                <w:szCs w:val="20"/>
              </w:rPr>
              <w:t>-</w:t>
            </w:r>
            <w:r w:rsidRPr="00BF53FA">
              <w:rPr>
                <w:rFonts w:ascii="仿宋_GB2312" w:eastAsia="仿宋_GB2312" w:hAnsi="宋体" w:cs="宋体" w:hint="eastAsia"/>
                <w:b/>
                <w:bCs/>
                <w:kern w:val="0"/>
                <w:sz w:val="20"/>
                <w:szCs w:val="20"/>
              </w:rPr>
              <w:t>林歹</w:t>
            </w:r>
          </w:p>
        </w:tc>
        <w:tc>
          <w:tcPr>
            <w:tcW w:w="662" w:type="dxa"/>
            <w:tcBorders>
              <w:top w:val="nil"/>
              <w:left w:val="nil"/>
              <w:bottom w:val="single" w:sz="4" w:space="0" w:color="auto"/>
              <w:right w:val="single" w:sz="4" w:space="0" w:color="auto"/>
            </w:tcBorders>
            <w:shd w:val="clear" w:color="auto" w:fill="auto"/>
          </w:tcPr>
          <w:p w14:paraId="27E66CCF"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3</w:t>
            </w:r>
          </w:p>
        </w:tc>
        <w:tc>
          <w:tcPr>
            <w:tcW w:w="1155" w:type="dxa"/>
            <w:tcBorders>
              <w:top w:val="nil"/>
              <w:left w:val="nil"/>
              <w:bottom w:val="single" w:sz="4" w:space="0" w:color="auto"/>
              <w:right w:val="single" w:sz="4" w:space="0" w:color="auto"/>
            </w:tcBorders>
            <w:shd w:val="clear" w:color="auto" w:fill="auto"/>
            <w:noWrap/>
            <w:vAlign w:val="center"/>
          </w:tcPr>
          <w:p w14:paraId="4DE910FF"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 xml:space="preserve">　</w:t>
            </w:r>
          </w:p>
        </w:tc>
      </w:tr>
      <w:tr w:rsidR="00BF53FA" w:rsidRPr="00BF53FA" w14:paraId="7CF6CDB8" w14:textId="77777777" w:rsidTr="004A4EB9">
        <w:trPr>
          <w:trHeight w:val="285"/>
        </w:trPr>
        <w:tc>
          <w:tcPr>
            <w:tcW w:w="550" w:type="dxa"/>
            <w:tcBorders>
              <w:top w:val="nil"/>
              <w:left w:val="single" w:sz="4" w:space="0" w:color="auto"/>
              <w:bottom w:val="single" w:sz="4" w:space="0" w:color="auto"/>
              <w:right w:val="single" w:sz="4" w:space="0" w:color="auto"/>
            </w:tcBorders>
            <w:shd w:val="clear" w:color="auto" w:fill="auto"/>
          </w:tcPr>
          <w:p w14:paraId="406BBC60"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137</w:t>
            </w:r>
          </w:p>
        </w:tc>
        <w:tc>
          <w:tcPr>
            <w:tcW w:w="1480" w:type="dxa"/>
            <w:tcBorders>
              <w:top w:val="nil"/>
              <w:left w:val="nil"/>
              <w:bottom w:val="single" w:sz="4" w:space="0" w:color="auto"/>
              <w:right w:val="single" w:sz="4" w:space="0" w:color="auto"/>
            </w:tcBorders>
            <w:shd w:val="clear" w:color="auto" w:fill="auto"/>
          </w:tcPr>
          <w:p w14:paraId="002697A1"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小厉线</w:t>
            </w:r>
          </w:p>
        </w:tc>
        <w:tc>
          <w:tcPr>
            <w:tcW w:w="1820" w:type="dxa"/>
            <w:tcBorders>
              <w:top w:val="nil"/>
              <w:left w:val="nil"/>
              <w:bottom w:val="single" w:sz="4" w:space="0" w:color="auto"/>
              <w:right w:val="single" w:sz="4" w:space="0" w:color="auto"/>
            </w:tcBorders>
            <w:shd w:val="clear" w:color="auto" w:fill="auto"/>
          </w:tcPr>
          <w:p w14:paraId="6393B7E1"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小林—厉山</w:t>
            </w:r>
          </w:p>
        </w:tc>
        <w:tc>
          <w:tcPr>
            <w:tcW w:w="662" w:type="dxa"/>
            <w:tcBorders>
              <w:top w:val="nil"/>
              <w:left w:val="nil"/>
              <w:bottom w:val="single" w:sz="4" w:space="0" w:color="auto"/>
              <w:right w:val="single" w:sz="4" w:space="0" w:color="auto"/>
            </w:tcBorders>
            <w:shd w:val="clear" w:color="auto" w:fill="auto"/>
          </w:tcPr>
          <w:p w14:paraId="35021C04"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70</w:t>
            </w:r>
          </w:p>
        </w:tc>
        <w:tc>
          <w:tcPr>
            <w:tcW w:w="1155" w:type="dxa"/>
            <w:tcBorders>
              <w:top w:val="nil"/>
              <w:left w:val="nil"/>
              <w:bottom w:val="single" w:sz="4" w:space="0" w:color="auto"/>
              <w:right w:val="single" w:sz="4" w:space="0" w:color="auto"/>
            </w:tcBorders>
            <w:shd w:val="clear" w:color="auto" w:fill="auto"/>
            <w:noWrap/>
            <w:vAlign w:val="center"/>
          </w:tcPr>
          <w:p w14:paraId="2CF98F2F"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 xml:space="preserve">　</w:t>
            </w:r>
          </w:p>
        </w:tc>
      </w:tr>
      <w:tr w:rsidR="00BF53FA" w:rsidRPr="00BF53FA" w14:paraId="3E29D7D4" w14:textId="77777777" w:rsidTr="004A4EB9">
        <w:trPr>
          <w:trHeight w:val="285"/>
        </w:trPr>
        <w:tc>
          <w:tcPr>
            <w:tcW w:w="550" w:type="dxa"/>
            <w:tcBorders>
              <w:top w:val="nil"/>
              <w:left w:val="single" w:sz="4" w:space="0" w:color="auto"/>
              <w:bottom w:val="single" w:sz="4" w:space="0" w:color="auto"/>
              <w:right w:val="single" w:sz="4" w:space="0" w:color="auto"/>
            </w:tcBorders>
            <w:shd w:val="clear" w:color="auto" w:fill="auto"/>
          </w:tcPr>
          <w:p w14:paraId="233F0F45"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138</w:t>
            </w:r>
          </w:p>
        </w:tc>
        <w:tc>
          <w:tcPr>
            <w:tcW w:w="1480" w:type="dxa"/>
            <w:tcBorders>
              <w:top w:val="nil"/>
              <w:left w:val="nil"/>
              <w:bottom w:val="single" w:sz="4" w:space="0" w:color="auto"/>
              <w:right w:val="single" w:sz="4" w:space="0" w:color="auto"/>
            </w:tcBorders>
            <w:shd w:val="clear" w:color="auto" w:fill="auto"/>
          </w:tcPr>
          <w:p w14:paraId="4539949F"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宁波北环线</w:t>
            </w:r>
          </w:p>
        </w:tc>
        <w:tc>
          <w:tcPr>
            <w:tcW w:w="1820" w:type="dxa"/>
            <w:tcBorders>
              <w:top w:val="nil"/>
              <w:left w:val="nil"/>
              <w:bottom w:val="single" w:sz="4" w:space="0" w:color="auto"/>
              <w:right w:val="single" w:sz="4" w:space="0" w:color="auto"/>
            </w:tcBorders>
            <w:shd w:val="clear" w:color="auto" w:fill="auto"/>
          </w:tcPr>
          <w:p w14:paraId="4D076756"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宁波北—云龙</w:t>
            </w:r>
          </w:p>
        </w:tc>
        <w:tc>
          <w:tcPr>
            <w:tcW w:w="662" w:type="dxa"/>
            <w:tcBorders>
              <w:top w:val="nil"/>
              <w:left w:val="nil"/>
              <w:bottom w:val="single" w:sz="4" w:space="0" w:color="auto"/>
              <w:right w:val="single" w:sz="4" w:space="0" w:color="auto"/>
            </w:tcBorders>
            <w:shd w:val="clear" w:color="auto" w:fill="auto"/>
          </w:tcPr>
          <w:p w14:paraId="30142456"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41</w:t>
            </w:r>
          </w:p>
        </w:tc>
        <w:tc>
          <w:tcPr>
            <w:tcW w:w="1155" w:type="dxa"/>
            <w:tcBorders>
              <w:top w:val="nil"/>
              <w:left w:val="nil"/>
              <w:bottom w:val="single" w:sz="4" w:space="0" w:color="auto"/>
              <w:right w:val="single" w:sz="4" w:space="0" w:color="auto"/>
            </w:tcBorders>
            <w:shd w:val="clear" w:color="auto" w:fill="auto"/>
            <w:noWrap/>
            <w:vAlign w:val="center"/>
          </w:tcPr>
          <w:p w14:paraId="0FC2C5C5"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 xml:space="preserve">　</w:t>
            </w:r>
          </w:p>
        </w:tc>
      </w:tr>
      <w:tr w:rsidR="00BF53FA" w:rsidRPr="00BF53FA" w14:paraId="64B1CFBD" w14:textId="77777777" w:rsidTr="004A4EB9">
        <w:trPr>
          <w:trHeight w:val="285"/>
        </w:trPr>
        <w:tc>
          <w:tcPr>
            <w:tcW w:w="550" w:type="dxa"/>
            <w:tcBorders>
              <w:top w:val="nil"/>
              <w:left w:val="single" w:sz="4" w:space="0" w:color="auto"/>
              <w:bottom w:val="single" w:sz="4" w:space="0" w:color="auto"/>
              <w:right w:val="single" w:sz="4" w:space="0" w:color="auto"/>
            </w:tcBorders>
            <w:shd w:val="clear" w:color="auto" w:fill="auto"/>
          </w:tcPr>
          <w:p w14:paraId="6649C1DF"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139</w:t>
            </w:r>
          </w:p>
        </w:tc>
        <w:tc>
          <w:tcPr>
            <w:tcW w:w="1480" w:type="dxa"/>
            <w:tcBorders>
              <w:top w:val="nil"/>
              <w:left w:val="nil"/>
              <w:bottom w:val="single" w:sz="4" w:space="0" w:color="auto"/>
              <w:right w:val="single" w:sz="4" w:space="0" w:color="auto"/>
            </w:tcBorders>
            <w:shd w:val="clear" w:color="auto" w:fill="auto"/>
          </w:tcPr>
          <w:p w14:paraId="369F6A65"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石家庄西环线</w:t>
            </w:r>
          </w:p>
        </w:tc>
        <w:tc>
          <w:tcPr>
            <w:tcW w:w="1820" w:type="dxa"/>
            <w:tcBorders>
              <w:top w:val="nil"/>
              <w:left w:val="nil"/>
              <w:bottom w:val="single" w:sz="4" w:space="0" w:color="auto"/>
              <w:right w:val="single" w:sz="4" w:space="0" w:color="auto"/>
            </w:tcBorders>
            <w:shd w:val="clear" w:color="auto" w:fill="auto"/>
          </w:tcPr>
          <w:p w14:paraId="1CC16B20"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正定—平南</w:t>
            </w:r>
          </w:p>
        </w:tc>
        <w:tc>
          <w:tcPr>
            <w:tcW w:w="662" w:type="dxa"/>
            <w:tcBorders>
              <w:top w:val="nil"/>
              <w:left w:val="nil"/>
              <w:bottom w:val="single" w:sz="4" w:space="0" w:color="auto"/>
              <w:right w:val="single" w:sz="4" w:space="0" w:color="auto"/>
            </w:tcBorders>
            <w:shd w:val="clear" w:color="auto" w:fill="auto"/>
          </w:tcPr>
          <w:p w14:paraId="43377A93"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43</w:t>
            </w:r>
          </w:p>
        </w:tc>
        <w:tc>
          <w:tcPr>
            <w:tcW w:w="1155" w:type="dxa"/>
            <w:tcBorders>
              <w:top w:val="nil"/>
              <w:left w:val="nil"/>
              <w:bottom w:val="single" w:sz="4" w:space="0" w:color="auto"/>
              <w:right w:val="single" w:sz="4" w:space="0" w:color="auto"/>
            </w:tcBorders>
            <w:shd w:val="clear" w:color="auto" w:fill="auto"/>
            <w:noWrap/>
            <w:vAlign w:val="center"/>
          </w:tcPr>
          <w:p w14:paraId="42662BF9"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 xml:space="preserve">　</w:t>
            </w:r>
          </w:p>
        </w:tc>
      </w:tr>
      <w:tr w:rsidR="00BF53FA" w:rsidRPr="00BF53FA" w14:paraId="7231FDF3" w14:textId="77777777" w:rsidTr="004A4EB9">
        <w:trPr>
          <w:trHeight w:val="285"/>
        </w:trPr>
        <w:tc>
          <w:tcPr>
            <w:tcW w:w="550" w:type="dxa"/>
            <w:tcBorders>
              <w:top w:val="nil"/>
              <w:left w:val="single" w:sz="4" w:space="0" w:color="auto"/>
              <w:bottom w:val="single" w:sz="4" w:space="0" w:color="auto"/>
              <w:right w:val="single" w:sz="4" w:space="0" w:color="auto"/>
            </w:tcBorders>
            <w:shd w:val="clear" w:color="auto" w:fill="auto"/>
          </w:tcPr>
          <w:p w14:paraId="147B6F2A"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140</w:t>
            </w:r>
          </w:p>
        </w:tc>
        <w:tc>
          <w:tcPr>
            <w:tcW w:w="1480" w:type="dxa"/>
            <w:tcBorders>
              <w:top w:val="nil"/>
              <w:left w:val="nil"/>
              <w:bottom w:val="single" w:sz="4" w:space="0" w:color="auto"/>
              <w:right w:val="single" w:sz="4" w:space="0" w:color="auto"/>
            </w:tcBorders>
            <w:shd w:val="clear" w:color="auto" w:fill="auto"/>
          </w:tcPr>
          <w:p w14:paraId="5E644824"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石南线</w:t>
            </w:r>
          </w:p>
        </w:tc>
        <w:tc>
          <w:tcPr>
            <w:tcW w:w="1820" w:type="dxa"/>
            <w:tcBorders>
              <w:top w:val="nil"/>
              <w:left w:val="nil"/>
              <w:bottom w:val="single" w:sz="4" w:space="0" w:color="auto"/>
              <w:right w:val="single" w:sz="4" w:space="0" w:color="auto"/>
            </w:tcBorders>
            <w:shd w:val="clear" w:color="auto" w:fill="auto"/>
          </w:tcPr>
          <w:p w14:paraId="48307B86"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平南—石南</w:t>
            </w:r>
          </w:p>
        </w:tc>
        <w:tc>
          <w:tcPr>
            <w:tcW w:w="662" w:type="dxa"/>
            <w:tcBorders>
              <w:top w:val="nil"/>
              <w:left w:val="nil"/>
              <w:bottom w:val="single" w:sz="4" w:space="0" w:color="auto"/>
              <w:right w:val="single" w:sz="4" w:space="0" w:color="auto"/>
            </w:tcBorders>
            <w:shd w:val="clear" w:color="auto" w:fill="auto"/>
          </w:tcPr>
          <w:p w14:paraId="06FF937B"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6</w:t>
            </w:r>
          </w:p>
        </w:tc>
        <w:tc>
          <w:tcPr>
            <w:tcW w:w="1155" w:type="dxa"/>
            <w:tcBorders>
              <w:top w:val="nil"/>
              <w:left w:val="nil"/>
              <w:bottom w:val="single" w:sz="4" w:space="0" w:color="auto"/>
              <w:right w:val="single" w:sz="4" w:space="0" w:color="auto"/>
            </w:tcBorders>
            <w:shd w:val="clear" w:color="auto" w:fill="auto"/>
            <w:noWrap/>
            <w:vAlign w:val="center"/>
          </w:tcPr>
          <w:p w14:paraId="15C99A52"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 xml:space="preserve">　</w:t>
            </w:r>
          </w:p>
        </w:tc>
      </w:tr>
      <w:tr w:rsidR="00BF53FA" w:rsidRPr="00BF53FA" w14:paraId="6B046F54" w14:textId="77777777" w:rsidTr="004A4EB9">
        <w:trPr>
          <w:trHeight w:val="285"/>
        </w:trPr>
        <w:tc>
          <w:tcPr>
            <w:tcW w:w="550" w:type="dxa"/>
            <w:tcBorders>
              <w:top w:val="nil"/>
              <w:left w:val="single" w:sz="4" w:space="0" w:color="auto"/>
              <w:bottom w:val="single" w:sz="4" w:space="0" w:color="auto"/>
              <w:right w:val="single" w:sz="4" w:space="0" w:color="auto"/>
            </w:tcBorders>
            <w:shd w:val="clear" w:color="auto" w:fill="auto"/>
          </w:tcPr>
          <w:p w14:paraId="02E83C08"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141</w:t>
            </w:r>
          </w:p>
        </w:tc>
        <w:tc>
          <w:tcPr>
            <w:tcW w:w="1480" w:type="dxa"/>
            <w:tcBorders>
              <w:top w:val="nil"/>
              <w:left w:val="nil"/>
              <w:bottom w:val="single" w:sz="4" w:space="0" w:color="auto"/>
              <w:right w:val="single" w:sz="4" w:space="0" w:color="auto"/>
            </w:tcBorders>
            <w:shd w:val="clear" w:color="auto" w:fill="auto"/>
          </w:tcPr>
          <w:p w14:paraId="2253AFFD"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邯长线</w:t>
            </w:r>
          </w:p>
        </w:tc>
        <w:tc>
          <w:tcPr>
            <w:tcW w:w="1820" w:type="dxa"/>
            <w:tcBorders>
              <w:top w:val="nil"/>
              <w:left w:val="nil"/>
              <w:bottom w:val="single" w:sz="4" w:space="0" w:color="auto"/>
              <w:right w:val="single" w:sz="4" w:space="0" w:color="auto"/>
            </w:tcBorders>
            <w:shd w:val="clear" w:color="auto" w:fill="auto"/>
          </w:tcPr>
          <w:p w14:paraId="7F932F69"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邯郸</w:t>
            </w:r>
            <w:r w:rsidRPr="00BF53FA">
              <w:rPr>
                <w:rFonts w:eastAsia="仿宋_GB2312"/>
                <w:b/>
                <w:bCs/>
                <w:kern w:val="0"/>
                <w:sz w:val="20"/>
                <w:szCs w:val="20"/>
              </w:rPr>
              <w:t>—</w:t>
            </w:r>
            <w:r w:rsidRPr="00BF53FA">
              <w:rPr>
                <w:rFonts w:ascii="仿宋_GB2312" w:eastAsia="仿宋_GB2312" w:hAnsi="宋体" w:cs="宋体" w:hint="eastAsia"/>
                <w:b/>
                <w:bCs/>
                <w:kern w:val="0"/>
                <w:sz w:val="20"/>
                <w:szCs w:val="20"/>
              </w:rPr>
              <w:t>长治北</w:t>
            </w:r>
          </w:p>
        </w:tc>
        <w:tc>
          <w:tcPr>
            <w:tcW w:w="662" w:type="dxa"/>
            <w:tcBorders>
              <w:top w:val="nil"/>
              <w:left w:val="nil"/>
              <w:bottom w:val="single" w:sz="4" w:space="0" w:color="auto"/>
              <w:right w:val="single" w:sz="4" w:space="0" w:color="auto"/>
            </w:tcBorders>
            <w:shd w:val="clear" w:color="auto" w:fill="auto"/>
          </w:tcPr>
          <w:p w14:paraId="4C8ED052"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220</w:t>
            </w:r>
          </w:p>
        </w:tc>
        <w:tc>
          <w:tcPr>
            <w:tcW w:w="1155" w:type="dxa"/>
            <w:tcBorders>
              <w:top w:val="nil"/>
              <w:left w:val="nil"/>
              <w:bottom w:val="single" w:sz="4" w:space="0" w:color="auto"/>
              <w:right w:val="single" w:sz="4" w:space="0" w:color="auto"/>
            </w:tcBorders>
            <w:shd w:val="clear" w:color="auto" w:fill="auto"/>
            <w:noWrap/>
            <w:vAlign w:val="center"/>
          </w:tcPr>
          <w:p w14:paraId="1DDAB953"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 xml:space="preserve">　</w:t>
            </w:r>
          </w:p>
        </w:tc>
      </w:tr>
      <w:tr w:rsidR="00BF53FA" w:rsidRPr="00BF53FA" w14:paraId="3317C624" w14:textId="77777777" w:rsidTr="004A4EB9">
        <w:trPr>
          <w:trHeight w:val="285"/>
        </w:trPr>
        <w:tc>
          <w:tcPr>
            <w:tcW w:w="550" w:type="dxa"/>
            <w:tcBorders>
              <w:top w:val="nil"/>
              <w:left w:val="single" w:sz="4" w:space="0" w:color="auto"/>
              <w:bottom w:val="single" w:sz="4" w:space="0" w:color="auto"/>
              <w:right w:val="single" w:sz="4" w:space="0" w:color="auto"/>
            </w:tcBorders>
            <w:shd w:val="clear" w:color="auto" w:fill="auto"/>
          </w:tcPr>
          <w:p w14:paraId="242FE2FA" w14:textId="77777777" w:rsidR="00BF53FA" w:rsidRPr="00BF24C9" w:rsidRDefault="00BF53FA" w:rsidP="00BF53FA">
            <w:pPr>
              <w:widowControl/>
              <w:jc w:val="center"/>
              <w:rPr>
                <w:rFonts w:ascii="仿宋_GB2312" w:eastAsia="仿宋_GB2312" w:hAnsi="宋体" w:cs="宋体"/>
                <w:b/>
                <w:bCs/>
                <w:kern w:val="0"/>
                <w:sz w:val="20"/>
                <w:szCs w:val="20"/>
                <w:highlight w:val="lightGray"/>
              </w:rPr>
            </w:pPr>
            <w:r w:rsidRPr="00BF24C9">
              <w:rPr>
                <w:rFonts w:ascii="仿宋_GB2312" w:eastAsia="仿宋_GB2312" w:hAnsi="宋体" w:cs="宋体" w:hint="eastAsia"/>
                <w:b/>
                <w:bCs/>
                <w:kern w:val="0"/>
                <w:sz w:val="20"/>
                <w:szCs w:val="20"/>
                <w:highlight w:val="lightGray"/>
              </w:rPr>
              <w:t>142</w:t>
            </w:r>
          </w:p>
        </w:tc>
        <w:tc>
          <w:tcPr>
            <w:tcW w:w="1480" w:type="dxa"/>
            <w:tcBorders>
              <w:top w:val="nil"/>
              <w:left w:val="nil"/>
              <w:bottom w:val="single" w:sz="4" w:space="0" w:color="auto"/>
              <w:right w:val="single" w:sz="4" w:space="0" w:color="auto"/>
            </w:tcBorders>
            <w:shd w:val="clear" w:color="auto" w:fill="auto"/>
          </w:tcPr>
          <w:p w14:paraId="5C23553A" w14:textId="77777777" w:rsidR="00BF53FA" w:rsidRPr="00BF24C9" w:rsidRDefault="00BF53FA" w:rsidP="00BF53FA">
            <w:pPr>
              <w:widowControl/>
              <w:jc w:val="center"/>
              <w:rPr>
                <w:rFonts w:ascii="仿宋_GB2312" w:eastAsia="仿宋_GB2312" w:hAnsi="宋体" w:cs="宋体"/>
                <w:b/>
                <w:bCs/>
                <w:kern w:val="0"/>
                <w:sz w:val="20"/>
                <w:szCs w:val="20"/>
                <w:highlight w:val="lightGray"/>
              </w:rPr>
            </w:pPr>
            <w:r w:rsidRPr="00BF24C9">
              <w:rPr>
                <w:rFonts w:ascii="仿宋_GB2312" w:eastAsia="仿宋_GB2312" w:hAnsi="宋体" w:cs="宋体" w:hint="eastAsia"/>
                <w:b/>
                <w:bCs/>
                <w:kern w:val="0"/>
                <w:sz w:val="20"/>
                <w:szCs w:val="20"/>
                <w:highlight w:val="lightGray"/>
              </w:rPr>
              <w:t>滨洲线</w:t>
            </w:r>
          </w:p>
        </w:tc>
        <w:tc>
          <w:tcPr>
            <w:tcW w:w="1820" w:type="dxa"/>
            <w:tcBorders>
              <w:top w:val="nil"/>
              <w:left w:val="nil"/>
              <w:bottom w:val="single" w:sz="4" w:space="0" w:color="auto"/>
              <w:right w:val="single" w:sz="4" w:space="0" w:color="auto"/>
            </w:tcBorders>
            <w:shd w:val="clear" w:color="auto" w:fill="auto"/>
          </w:tcPr>
          <w:p w14:paraId="52898C0E" w14:textId="77777777" w:rsidR="00BF53FA" w:rsidRPr="00BF24C9" w:rsidRDefault="00BF53FA" w:rsidP="00BF53FA">
            <w:pPr>
              <w:widowControl/>
              <w:jc w:val="center"/>
              <w:rPr>
                <w:rFonts w:ascii="仿宋_GB2312" w:eastAsia="仿宋_GB2312" w:hAnsi="宋体" w:cs="宋体"/>
                <w:b/>
                <w:bCs/>
                <w:kern w:val="0"/>
                <w:sz w:val="20"/>
                <w:szCs w:val="20"/>
                <w:highlight w:val="lightGray"/>
              </w:rPr>
            </w:pPr>
            <w:r w:rsidRPr="00BF24C9">
              <w:rPr>
                <w:rFonts w:ascii="仿宋_GB2312" w:eastAsia="仿宋_GB2312" w:hAnsi="宋体" w:cs="宋体" w:hint="eastAsia"/>
                <w:b/>
                <w:bCs/>
                <w:kern w:val="0"/>
                <w:sz w:val="20"/>
                <w:szCs w:val="20"/>
                <w:highlight w:val="lightGray"/>
              </w:rPr>
              <w:t>哈尔滨-</w:t>
            </w:r>
            <w:r w:rsidR="00BF24C9" w:rsidRPr="00BF24C9">
              <w:rPr>
                <w:rFonts w:ascii="仿宋_GB2312" w:eastAsia="仿宋_GB2312" w:hAnsi="宋体" w:cs="宋体" w:hint="eastAsia"/>
                <w:b/>
                <w:bCs/>
                <w:kern w:val="0"/>
                <w:sz w:val="20"/>
                <w:szCs w:val="20"/>
                <w:highlight w:val="lightGray"/>
              </w:rPr>
              <w:t>卧牛河</w:t>
            </w:r>
          </w:p>
        </w:tc>
        <w:tc>
          <w:tcPr>
            <w:tcW w:w="662" w:type="dxa"/>
            <w:tcBorders>
              <w:top w:val="nil"/>
              <w:left w:val="nil"/>
              <w:bottom w:val="single" w:sz="4" w:space="0" w:color="auto"/>
              <w:right w:val="single" w:sz="4" w:space="0" w:color="auto"/>
            </w:tcBorders>
            <w:shd w:val="clear" w:color="auto" w:fill="auto"/>
          </w:tcPr>
          <w:p w14:paraId="01CEC3D7" w14:textId="77777777" w:rsidR="00BF53FA" w:rsidRPr="00BF24C9" w:rsidRDefault="00BF24C9" w:rsidP="00BF53FA">
            <w:pPr>
              <w:widowControl/>
              <w:jc w:val="center"/>
              <w:rPr>
                <w:rFonts w:ascii="仿宋_GB2312" w:eastAsia="仿宋_GB2312" w:hAnsi="宋体" w:cs="宋体"/>
                <w:b/>
                <w:bCs/>
                <w:kern w:val="0"/>
                <w:sz w:val="20"/>
                <w:szCs w:val="20"/>
                <w:highlight w:val="lightGray"/>
              </w:rPr>
            </w:pPr>
            <w:r w:rsidRPr="00BF24C9">
              <w:rPr>
                <w:rFonts w:ascii="仿宋_GB2312" w:eastAsia="仿宋_GB2312" w:hAnsi="宋体" w:cs="宋体" w:hint="eastAsia"/>
                <w:b/>
                <w:bCs/>
                <w:kern w:val="0"/>
                <w:sz w:val="20"/>
                <w:szCs w:val="20"/>
                <w:highlight w:val="lightGray"/>
              </w:rPr>
              <w:t>440</w:t>
            </w:r>
          </w:p>
        </w:tc>
        <w:tc>
          <w:tcPr>
            <w:tcW w:w="1155" w:type="dxa"/>
            <w:tcBorders>
              <w:top w:val="nil"/>
              <w:left w:val="nil"/>
              <w:bottom w:val="single" w:sz="4" w:space="0" w:color="auto"/>
              <w:right w:val="single" w:sz="4" w:space="0" w:color="auto"/>
            </w:tcBorders>
            <w:shd w:val="clear" w:color="auto" w:fill="auto"/>
            <w:noWrap/>
            <w:vAlign w:val="center"/>
          </w:tcPr>
          <w:p w14:paraId="743BBEE8" w14:textId="77777777" w:rsidR="00BF53FA" w:rsidRPr="00BF24C9" w:rsidRDefault="00841B03" w:rsidP="00BF53FA">
            <w:pPr>
              <w:widowControl/>
              <w:jc w:val="center"/>
              <w:rPr>
                <w:rFonts w:ascii="仿宋_GB2312" w:eastAsia="仿宋_GB2312" w:hAnsi="宋体" w:cs="宋体"/>
                <w:b/>
                <w:bCs/>
                <w:kern w:val="0"/>
                <w:sz w:val="20"/>
                <w:szCs w:val="20"/>
                <w:highlight w:val="lightGray"/>
              </w:rPr>
            </w:pPr>
            <w:r w:rsidRPr="00BF24C9">
              <w:rPr>
                <w:rFonts w:ascii="仿宋_GB2312" w:eastAsia="仿宋_GB2312" w:hAnsi="宋体" w:cs="宋体" w:hint="eastAsia"/>
                <w:b/>
                <w:bCs/>
                <w:kern w:val="0"/>
                <w:sz w:val="20"/>
                <w:szCs w:val="20"/>
                <w:highlight w:val="lightGray"/>
              </w:rPr>
              <w:t>107号修</w:t>
            </w:r>
            <w:r w:rsidR="00BF24C9" w:rsidRPr="00BF24C9">
              <w:rPr>
                <w:rFonts w:ascii="仿宋_GB2312" w:eastAsia="仿宋_GB2312" w:hAnsi="宋体" w:cs="宋体" w:hint="eastAsia"/>
                <w:b/>
                <w:bCs/>
                <w:kern w:val="0"/>
                <w:sz w:val="20"/>
                <w:szCs w:val="20"/>
                <w:highlight w:val="lightGray"/>
              </w:rPr>
              <w:t>、铁总运电（2017）168号</w:t>
            </w:r>
          </w:p>
        </w:tc>
      </w:tr>
      <w:tr w:rsidR="00BF53FA" w:rsidRPr="00BF53FA" w14:paraId="700541AC" w14:textId="77777777" w:rsidTr="004A4EB9">
        <w:trPr>
          <w:trHeight w:val="285"/>
        </w:trPr>
        <w:tc>
          <w:tcPr>
            <w:tcW w:w="550" w:type="dxa"/>
            <w:tcBorders>
              <w:top w:val="nil"/>
              <w:left w:val="single" w:sz="4" w:space="0" w:color="auto"/>
              <w:bottom w:val="single" w:sz="4" w:space="0" w:color="auto"/>
              <w:right w:val="single" w:sz="4" w:space="0" w:color="auto"/>
            </w:tcBorders>
            <w:shd w:val="clear" w:color="auto" w:fill="auto"/>
          </w:tcPr>
          <w:p w14:paraId="32192739"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143</w:t>
            </w:r>
          </w:p>
        </w:tc>
        <w:tc>
          <w:tcPr>
            <w:tcW w:w="1480" w:type="dxa"/>
            <w:tcBorders>
              <w:top w:val="nil"/>
              <w:left w:val="nil"/>
              <w:bottom w:val="single" w:sz="4" w:space="0" w:color="auto"/>
              <w:right w:val="single" w:sz="4" w:space="0" w:color="auto"/>
            </w:tcBorders>
            <w:shd w:val="clear" w:color="auto" w:fill="auto"/>
          </w:tcPr>
          <w:p w14:paraId="0A028EE0"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哈万线</w:t>
            </w:r>
          </w:p>
        </w:tc>
        <w:tc>
          <w:tcPr>
            <w:tcW w:w="1820" w:type="dxa"/>
            <w:tcBorders>
              <w:top w:val="nil"/>
              <w:left w:val="nil"/>
              <w:bottom w:val="single" w:sz="4" w:space="0" w:color="auto"/>
              <w:right w:val="single" w:sz="4" w:space="0" w:color="auto"/>
            </w:tcBorders>
            <w:shd w:val="clear" w:color="auto" w:fill="auto"/>
          </w:tcPr>
          <w:p w14:paraId="1F2FE0B3"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哈尔滨南-万乐</w:t>
            </w:r>
          </w:p>
        </w:tc>
        <w:tc>
          <w:tcPr>
            <w:tcW w:w="662" w:type="dxa"/>
            <w:tcBorders>
              <w:top w:val="nil"/>
              <w:left w:val="nil"/>
              <w:bottom w:val="single" w:sz="4" w:space="0" w:color="auto"/>
              <w:right w:val="single" w:sz="4" w:space="0" w:color="auto"/>
            </w:tcBorders>
            <w:shd w:val="clear" w:color="auto" w:fill="auto"/>
          </w:tcPr>
          <w:p w14:paraId="0ACBE4C9"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43</w:t>
            </w:r>
          </w:p>
        </w:tc>
        <w:tc>
          <w:tcPr>
            <w:tcW w:w="1155" w:type="dxa"/>
            <w:tcBorders>
              <w:top w:val="nil"/>
              <w:left w:val="nil"/>
              <w:bottom w:val="single" w:sz="4" w:space="0" w:color="auto"/>
              <w:right w:val="single" w:sz="4" w:space="0" w:color="auto"/>
            </w:tcBorders>
            <w:shd w:val="clear" w:color="auto" w:fill="auto"/>
            <w:noWrap/>
            <w:vAlign w:val="center"/>
          </w:tcPr>
          <w:p w14:paraId="4B149782"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 xml:space="preserve">　</w:t>
            </w:r>
          </w:p>
        </w:tc>
      </w:tr>
      <w:tr w:rsidR="00BF53FA" w:rsidRPr="00BF53FA" w14:paraId="5AE4C592" w14:textId="77777777" w:rsidTr="004A4EB9">
        <w:trPr>
          <w:trHeight w:val="285"/>
        </w:trPr>
        <w:tc>
          <w:tcPr>
            <w:tcW w:w="550" w:type="dxa"/>
            <w:tcBorders>
              <w:top w:val="nil"/>
              <w:left w:val="single" w:sz="4" w:space="0" w:color="auto"/>
              <w:bottom w:val="single" w:sz="4" w:space="0" w:color="auto"/>
              <w:right w:val="single" w:sz="4" w:space="0" w:color="auto"/>
            </w:tcBorders>
            <w:shd w:val="clear" w:color="auto" w:fill="auto"/>
          </w:tcPr>
          <w:p w14:paraId="14B54F76"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144</w:t>
            </w:r>
          </w:p>
        </w:tc>
        <w:tc>
          <w:tcPr>
            <w:tcW w:w="1480" w:type="dxa"/>
            <w:tcBorders>
              <w:top w:val="nil"/>
              <w:left w:val="nil"/>
              <w:bottom w:val="single" w:sz="4" w:space="0" w:color="auto"/>
              <w:right w:val="single" w:sz="4" w:space="0" w:color="auto"/>
            </w:tcBorders>
            <w:shd w:val="clear" w:color="auto" w:fill="auto"/>
          </w:tcPr>
          <w:p w14:paraId="0AB60B9B"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平齐线</w:t>
            </w:r>
          </w:p>
        </w:tc>
        <w:tc>
          <w:tcPr>
            <w:tcW w:w="1820" w:type="dxa"/>
            <w:tcBorders>
              <w:top w:val="nil"/>
              <w:left w:val="nil"/>
              <w:bottom w:val="single" w:sz="4" w:space="0" w:color="auto"/>
              <w:right w:val="single" w:sz="4" w:space="0" w:color="auto"/>
            </w:tcBorders>
            <w:shd w:val="clear" w:color="auto" w:fill="auto"/>
          </w:tcPr>
          <w:p w14:paraId="04E7F375" w14:textId="77777777" w:rsidR="00BF53FA" w:rsidRPr="00BF53FA" w:rsidRDefault="00E71ADD" w:rsidP="00BF53FA">
            <w:pPr>
              <w:widowControl/>
              <w:jc w:val="center"/>
              <w:rPr>
                <w:rFonts w:ascii="仿宋_GB2312" w:eastAsia="仿宋_GB2312" w:hAnsi="宋体" w:cs="宋体"/>
                <w:b/>
                <w:bCs/>
                <w:kern w:val="0"/>
                <w:sz w:val="20"/>
                <w:szCs w:val="20"/>
              </w:rPr>
            </w:pPr>
            <w:r>
              <w:rPr>
                <w:rFonts w:ascii="仿宋_GB2312" w:eastAsia="仿宋_GB2312" w:hAnsi="宋体" w:cs="宋体" w:hint="eastAsia"/>
                <w:b/>
                <w:bCs/>
                <w:kern w:val="0"/>
                <w:sz w:val="20"/>
                <w:szCs w:val="20"/>
              </w:rPr>
              <w:t>泰来</w:t>
            </w:r>
            <w:r w:rsidR="00BF53FA" w:rsidRPr="00BF53FA">
              <w:rPr>
                <w:rFonts w:ascii="仿宋_GB2312" w:eastAsia="仿宋_GB2312" w:hAnsi="宋体" w:cs="宋体" w:hint="eastAsia"/>
                <w:b/>
                <w:bCs/>
                <w:kern w:val="0"/>
                <w:sz w:val="20"/>
                <w:szCs w:val="20"/>
              </w:rPr>
              <w:t>-齐齐哈尔</w:t>
            </w:r>
          </w:p>
        </w:tc>
        <w:tc>
          <w:tcPr>
            <w:tcW w:w="662" w:type="dxa"/>
            <w:tcBorders>
              <w:top w:val="nil"/>
              <w:left w:val="nil"/>
              <w:bottom w:val="single" w:sz="4" w:space="0" w:color="auto"/>
              <w:right w:val="single" w:sz="4" w:space="0" w:color="auto"/>
            </w:tcBorders>
            <w:shd w:val="clear" w:color="auto" w:fill="auto"/>
          </w:tcPr>
          <w:p w14:paraId="5173812E" w14:textId="77777777" w:rsidR="00BF53FA" w:rsidRPr="00BF53FA" w:rsidRDefault="00E71ADD" w:rsidP="00BF53FA">
            <w:pPr>
              <w:widowControl/>
              <w:jc w:val="center"/>
              <w:rPr>
                <w:rFonts w:ascii="仿宋_GB2312" w:eastAsia="仿宋_GB2312" w:hAnsi="宋体" w:cs="宋体"/>
                <w:b/>
                <w:bCs/>
                <w:kern w:val="0"/>
                <w:sz w:val="20"/>
                <w:szCs w:val="20"/>
              </w:rPr>
            </w:pPr>
            <w:r>
              <w:rPr>
                <w:rFonts w:ascii="仿宋_GB2312" w:eastAsia="仿宋_GB2312" w:hAnsi="宋体" w:cs="宋体" w:hint="eastAsia"/>
                <w:b/>
                <w:bCs/>
                <w:kern w:val="0"/>
                <w:sz w:val="20"/>
                <w:szCs w:val="20"/>
              </w:rPr>
              <w:t>116</w:t>
            </w:r>
          </w:p>
        </w:tc>
        <w:tc>
          <w:tcPr>
            <w:tcW w:w="1155" w:type="dxa"/>
            <w:tcBorders>
              <w:top w:val="nil"/>
              <w:left w:val="nil"/>
              <w:bottom w:val="single" w:sz="4" w:space="0" w:color="auto"/>
              <w:right w:val="single" w:sz="4" w:space="0" w:color="auto"/>
            </w:tcBorders>
            <w:shd w:val="clear" w:color="auto" w:fill="auto"/>
            <w:noWrap/>
            <w:vAlign w:val="center"/>
          </w:tcPr>
          <w:p w14:paraId="572FABF5"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 xml:space="preserve">　</w:t>
            </w:r>
          </w:p>
        </w:tc>
      </w:tr>
      <w:tr w:rsidR="00BF53FA" w:rsidRPr="00BF53FA" w14:paraId="43C16122" w14:textId="77777777" w:rsidTr="004A4EB9">
        <w:trPr>
          <w:trHeight w:val="285"/>
        </w:trPr>
        <w:tc>
          <w:tcPr>
            <w:tcW w:w="550" w:type="dxa"/>
            <w:tcBorders>
              <w:top w:val="nil"/>
              <w:left w:val="single" w:sz="4" w:space="0" w:color="auto"/>
              <w:bottom w:val="single" w:sz="4" w:space="0" w:color="auto"/>
              <w:right w:val="single" w:sz="4" w:space="0" w:color="auto"/>
            </w:tcBorders>
            <w:shd w:val="clear" w:color="auto" w:fill="auto"/>
          </w:tcPr>
          <w:p w14:paraId="157C5DA4"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145</w:t>
            </w:r>
          </w:p>
        </w:tc>
        <w:tc>
          <w:tcPr>
            <w:tcW w:w="1480" w:type="dxa"/>
            <w:tcBorders>
              <w:top w:val="nil"/>
              <w:left w:val="nil"/>
              <w:bottom w:val="single" w:sz="4" w:space="0" w:color="auto"/>
              <w:right w:val="single" w:sz="4" w:space="0" w:color="auto"/>
            </w:tcBorders>
            <w:shd w:val="clear" w:color="auto" w:fill="auto"/>
          </w:tcPr>
          <w:p w14:paraId="5F2109C2"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通让线</w:t>
            </w:r>
          </w:p>
        </w:tc>
        <w:tc>
          <w:tcPr>
            <w:tcW w:w="1820" w:type="dxa"/>
            <w:tcBorders>
              <w:top w:val="nil"/>
              <w:left w:val="nil"/>
              <w:bottom w:val="single" w:sz="4" w:space="0" w:color="auto"/>
              <w:right w:val="single" w:sz="4" w:space="0" w:color="auto"/>
            </w:tcBorders>
            <w:shd w:val="clear" w:color="auto" w:fill="auto"/>
          </w:tcPr>
          <w:p w14:paraId="118045A0"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壮志-大庆西</w:t>
            </w:r>
          </w:p>
        </w:tc>
        <w:tc>
          <w:tcPr>
            <w:tcW w:w="662" w:type="dxa"/>
            <w:tcBorders>
              <w:top w:val="nil"/>
              <w:left w:val="nil"/>
              <w:bottom w:val="single" w:sz="4" w:space="0" w:color="auto"/>
              <w:right w:val="single" w:sz="4" w:space="0" w:color="auto"/>
            </w:tcBorders>
            <w:shd w:val="clear" w:color="auto" w:fill="auto"/>
          </w:tcPr>
          <w:p w14:paraId="00FBBF0E"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5</w:t>
            </w:r>
          </w:p>
        </w:tc>
        <w:tc>
          <w:tcPr>
            <w:tcW w:w="1155" w:type="dxa"/>
            <w:tcBorders>
              <w:top w:val="nil"/>
              <w:left w:val="nil"/>
              <w:bottom w:val="single" w:sz="4" w:space="0" w:color="auto"/>
              <w:right w:val="single" w:sz="4" w:space="0" w:color="auto"/>
            </w:tcBorders>
            <w:shd w:val="clear" w:color="auto" w:fill="auto"/>
            <w:vAlign w:val="center"/>
          </w:tcPr>
          <w:p w14:paraId="54DD2AD7" w14:textId="77777777" w:rsidR="00BF53FA" w:rsidRPr="00BF53FA" w:rsidRDefault="00BF53FA" w:rsidP="00BF53FA">
            <w:pPr>
              <w:widowControl/>
              <w:jc w:val="center"/>
              <w:rPr>
                <w:rFonts w:ascii="宋体" w:hAnsi="宋体" w:cs="宋体"/>
                <w:b/>
                <w:bCs/>
                <w:kern w:val="0"/>
                <w:sz w:val="16"/>
                <w:szCs w:val="16"/>
              </w:rPr>
            </w:pPr>
          </w:p>
        </w:tc>
      </w:tr>
      <w:tr w:rsidR="00BF53FA" w:rsidRPr="00BF53FA" w14:paraId="2AE3FD0C" w14:textId="77777777" w:rsidTr="004A4EB9">
        <w:trPr>
          <w:trHeight w:val="285"/>
        </w:trPr>
        <w:tc>
          <w:tcPr>
            <w:tcW w:w="550" w:type="dxa"/>
            <w:tcBorders>
              <w:top w:val="nil"/>
              <w:left w:val="single" w:sz="4" w:space="0" w:color="auto"/>
              <w:bottom w:val="single" w:sz="4" w:space="0" w:color="auto"/>
              <w:right w:val="single" w:sz="4" w:space="0" w:color="auto"/>
            </w:tcBorders>
            <w:shd w:val="clear" w:color="auto" w:fill="auto"/>
            <w:noWrap/>
            <w:vAlign w:val="center"/>
          </w:tcPr>
          <w:p w14:paraId="6CB83149" w14:textId="77777777" w:rsidR="00BF53FA" w:rsidRPr="00BF53FA" w:rsidRDefault="00BF53FA" w:rsidP="00BF53FA">
            <w:pPr>
              <w:widowControl/>
              <w:jc w:val="center"/>
              <w:rPr>
                <w:rFonts w:ascii="宋体" w:hAnsi="宋体" w:cs="宋体"/>
                <w:b/>
                <w:bCs/>
                <w:kern w:val="0"/>
                <w:sz w:val="20"/>
                <w:szCs w:val="20"/>
              </w:rPr>
            </w:pPr>
            <w:r w:rsidRPr="00BF53FA">
              <w:rPr>
                <w:rFonts w:ascii="宋体" w:hAnsi="宋体" w:cs="宋体" w:hint="eastAsia"/>
                <w:b/>
                <w:bCs/>
                <w:kern w:val="0"/>
                <w:sz w:val="20"/>
                <w:szCs w:val="20"/>
              </w:rPr>
              <w:t>146</w:t>
            </w:r>
          </w:p>
        </w:tc>
        <w:tc>
          <w:tcPr>
            <w:tcW w:w="1480" w:type="dxa"/>
            <w:tcBorders>
              <w:top w:val="nil"/>
              <w:left w:val="nil"/>
              <w:bottom w:val="single" w:sz="4" w:space="0" w:color="auto"/>
              <w:right w:val="single" w:sz="4" w:space="0" w:color="auto"/>
            </w:tcBorders>
            <w:shd w:val="clear" w:color="auto" w:fill="auto"/>
            <w:noWrap/>
            <w:vAlign w:val="center"/>
          </w:tcPr>
          <w:p w14:paraId="7147B8D9" w14:textId="77777777" w:rsidR="00BF53FA" w:rsidRPr="00BF53FA" w:rsidRDefault="00BF53FA" w:rsidP="00BF53FA">
            <w:pPr>
              <w:widowControl/>
              <w:jc w:val="center"/>
              <w:rPr>
                <w:rFonts w:ascii="宋体" w:hAnsi="宋体" w:cs="宋体"/>
                <w:b/>
                <w:bCs/>
                <w:kern w:val="0"/>
                <w:sz w:val="20"/>
                <w:szCs w:val="20"/>
              </w:rPr>
            </w:pPr>
            <w:r w:rsidRPr="00BF53FA">
              <w:rPr>
                <w:rFonts w:ascii="宋体" w:hAnsi="宋体" w:cs="宋体" w:hint="eastAsia"/>
                <w:b/>
                <w:bCs/>
                <w:kern w:val="0"/>
                <w:sz w:val="20"/>
                <w:szCs w:val="20"/>
              </w:rPr>
              <w:t>通霍线</w:t>
            </w:r>
          </w:p>
        </w:tc>
        <w:tc>
          <w:tcPr>
            <w:tcW w:w="1820" w:type="dxa"/>
            <w:tcBorders>
              <w:top w:val="nil"/>
              <w:left w:val="nil"/>
              <w:bottom w:val="single" w:sz="4" w:space="0" w:color="auto"/>
              <w:right w:val="single" w:sz="4" w:space="0" w:color="auto"/>
            </w:tcBorders>
            <w:shd w:val="clear" w:color="auto" w:fill="auto"/>
            <w:noWrap/>
            <w:vAlign w:val="center"/>
          </w:tcPr>
          <w:p w14:paraId="678B5C6F" w14:textId="77777777" w:rsidR="00BF53FA" w:rsidRPr="00BF53FA" w:rsidRDefault="00BF53FA" w:rsidP="00BF53FA">
            <w:pPr>
              <w:widowControl/>
              <w:jc w:val="center"/>
              <w:rPr>
                <w:rFonts w:ascii="宋体" w:hAnsi="宋体" w:cs="宋体"/>
                <w:b/>
                <w:bCs/>
                <w:kern w:val="0"/>
                <w:sz w:val="20"/>
                <w:szCs w:val="20"/>
              </w:rPr>
            </w:pPr>
            <w:r w:rsidRPr="00BF53FA">
              <w:rPr>
                <w:rFonts w:ascii="宋体" w:hAnsi="宋体" w:cs="宋体" w:hint="eastAsia"/>
                <w:b/>
                <w:bCs/>
                <w:kern w:val="0"/>
                <w:sz w:val="20"/>
                <w:szCs w:val="20"/>
              </w:rPr>
              <w:t>通辽—霍林河</w:t>
            </w:r>
          </w:p>
        </w:tc>
        <w:tc>
          <w:tcPr>
            <w:tcW w:w="662" w:type="dxa"/>
            <w:tcBorders>
              <w:top w:val="nil"/>
              <w:left w:val="nil"/>
              <w:bottom w:val="single" w:sz="4" w:space="0" w:color="auto"/>
              <w:right w:val="single" w:sz="4" w:space="0" w:color="auto"/>
            </w:tcBorders>
            <w:shd w:val="clear" w:color="auto" w:fill="auto"/>
            <w:noWrap/>
            <w:vAlign w:val="center"/>
          </w:tcPr>
          <w:p w14:paraId="6865F50C" w14:textId="77777777" w:rsidR="00BF53FA" w:rsidRPr="00BF53FA" w:rsidRDefault="00BF53FA" w:rsidP="00BF53FA">
            <w:pPr>
              <w:widowControl/>
              <w:jc w:val="center"/>
              <w:rPr>
                <w:rFonts w:ascii="宋体" w:hAnsi="宋体" w:cs="宋体"/>
                <w:b/>
                <w:bCs/>
                <w:kern w:val="0"/>
                <w:sz w:val="20"/>
                <w:szCs w:val="20"/>
              </w:rPr>
            </w:pPr>
            <w:r w:rsidRPr="00BF53FA">
              <w:rPr>
                <w:rFonts w:ascii="宋体" w:hAnsi="宋体" w:cs="宋体" w:hint="eastAsia"/>
                <w:b/>
                <w:bCs/>
                <w:kern w:val="0"/>
                <w:sz w:val="20"/>
                <w:szCs w:val="20"/>
              </w:rPr>
              <w:t>417</w:t>
            </w:r>
          </w:p>
        </w:tc>
        <w:tc>
          <w:tcPr>
            <w:tcW w:w="1155" w:type="dxa"/>
            <w:tcBorders>
              <w:top w:val="nil"/>
              <w:left w:val="nil"/>
              <w:bottom w:val="single" w:sz="4" w:space="0" w:color="auto"/>
              <w:right w:val="single" w:sz="4" w:space="0" w:color="auto"/>
            </w:tcBorders>
            <w:shd w:val="clear" w:color="auto" w:fill="auto"/>
            <w:vAlign w:val="center"/>
          </w:tcPr>
          <w:p w14:paraId="2A76CEB0" w14:textId="77777777" w:rsidR="00BF53FA" w:rsidRPr="00BF53FA" w:rsidRDefault="00BF53FA" w:rsidP="00BF53FA">
            <w:pPr>
              <w:widowControl/>
              <w:jc w:val="center"/>
              <w:rPr>
                <w:rFonts w:ascii="宋体" w:hAnsi="宋体" w:cs="宋体"/>
                <w:b/>
                <w:bCs/>
                <w:kern w:val="0"/>
                <w:sz w:val="16"/>
                <w:szCs w:val="16"/>
              </w:rPr>
            </w:pPr>
          </w:p>
        </w:tc>
      </w:tr>
      <w:tr w:rsidR="00BF53FA" w:rsidRPr="00BF53FA" w14:paraId="3D0C7C03" w14:textId="77777777" w:rsidTr="004A4EB9">
        <w:trPr>
          <w:trHeight w:val="285"/>
        </w:trPr>
        <w:tc>
          <w:tcPr>
            <w:tcW w:w="550" w:type="dxa"/>
            <w:tcBorders>
              <w:top w:val="nil"/>
              <w:left w:val="single" w:sz="4" w:space="0" w:color="auto"/>
              <w:bottom w:val="single" w:sz="4" w:space="0" w:color="auto"/>
              <w:right w:val="single" w:sz="4" w:space="0" w:color="auto"/>
            </w:tcBorders>
            <w:shd w:val="clear" w:color="auto" w:fill="auto"/>
            <w:noWrap/>
            <w:vAlign w:val="center"/>
          </w:tcPr>
          <w:p w14:paraId="076F774D" w14:textId="77777777" w:rsidR="00BF53FA" w:rsidRPr="00BF53FA" w:rsidRDefault="00BF53FA" w:rsidP="00BF53FA">
            <w:pPr>
              <w:widowControl/>
              <w:jc w:val="center"/>
              <w:rPr>
                <w:rFonts w:ascii="宋体" w:hAnsi="宋体" w:cs="宋体"/>
                <w:b/>
                <w:bCs/>
                <w:kern w:val="0"/>
                <w:sz w:val="20"/>
                <w:szCs w:val="20"/>
              </w:rPr>
            </w:pPr>
            <w:r w:rsidRPr="00BF53FA">
              <w:rPr>
                <w:rFonts w:ascii="宋体" w:hAnsi="宋体" w:cs="宋体" w:hint="eastAsia"/>
                <w:b/>
                <w:bCs/>
                <w:kern w:val="0"/>
                <w:sz w:val="20"/>
                <w:szCs w:val="20"/>
              </w:rPr>
              <w:t>147</w:t>
            </w:r>
          </w:p>
        </w:tc>
        <w:tc>
          <w:tcPr>
            <w:tcW w:w="1480" w:type="dxa"/>
            <w:tcBorders>
              <w:top w:val="nil"/>
              <w:left w:val="nil"/>
              <w:bottom w:val="single" w:sz="4" w:space="0" w:color="auto"/>
              <w:right w:val="single" w:sz="4" w:space="0" w:color="auto"/>
            </w:tcBorders>
            <w:shd w:val="clear" w:color="auto" w:fill="auto"/>
            <w:noWrap/>
            <w:vAlign w:val="center"/>
          </w:tcPr>
          <w:p w14:paraId="5A407274" w14:textId="77777777" w:rsidR="00BF53FA" w:rsidRPr="00BF53FA" w:rsidRDefault="00BF53FA" w:rsidP="00BF53FA">
            <w:pPr>
              <w:widowControl/>
              <w:jc w:val="center"/>
              <w:rPr>
                <w:rFonts w:ascii="宋体" w:hAnsi="宋体" w:cs="宋体"/>
                <w:b/>
                <w:bCs/>
                <w:kern w:val="0"/>
                <w:sz w:val="20"/>
                <w:szCs w:val="20"/>
              </w:rPr>
            </w:pPr>
            <w:r w:rsidRPr="00BF53FA">
              <w:rPr>
                <w:rFonts w:ascii="宋体" w:hAnsi="宋体" w:cs="宋体" w:hint="eastAsia"/>
                <w:b/>
                <w:bCs/>
                <w:kern w:val="0"/>
                <w:sz w:val="20"/>
                <w:szCs w:val="20"/>
              </w:rPr>
              <w:t>大郑线</w:t>
            </w:r>
          </w:p>
        </w:tc>
        <w:tc>
          <w:tcPr>
            <w:tcW w:w="1820" w:type="dxa"/>
            <w:tcBorders>
              <w:top w:val="nil"/>
              <w:left w:val="nil"/>
              <w:bottom w:val="single" w:sz="4" w:space="0" w:color="auto"/>
              <w:right w:val="single" w:sz="4" w:space="0" w:color="auto"/>
            </w:tcBorders>
            <w:shd w:val="clear" w:color="auto" w:fill="auto"/>
            <w:noWrap/>
            <w:vAlign w:val="center"/>
          </w:tcPr>
          <w:p w14:paraId="7573AFCB" w14:textId="77777777" w:rsidR="00BF53FA" w:rsidRPr="00BF53FA" w:rsidRDefault="00BF53FA" w:rsidP="00BF53FA">
            <w:pPr>
              <w:widowControl/>
              <w:jc w:val="center"/>
              <w:rPr>
                <w:rFonts w:ascii="宋体" w:hAnsi="宋体" w:cs="宋体"/>
                <w:b/>
                <w:bCs/>
                <w:kern w:val="0"/>
                <w:sz w:val="20"/>
                <w:szCs w:val="20"/>
              </w:rPr>
            </w:pPr>
            <w:r w:rsidRPr="00BF53FA">
              <w:rPr>
                <w:rFonts w:ascii="宋体" w:hAnsi="宋体" w:cs="宋体" w:hint="eastAsia"/>
                <w:b/>
                <w:bCs/>
                <w:kern w:val="0"/>
                <w:sz w:val="20"/>
                <w:szCs w:val="20"/>
              </w:rPr>
              <w:t>大虎山—双辽</w:t>
            </w:r>
          </w:p>
        </w:tc>
        <w:tc>
          <w:tcPr>
            <w:tcW w:w="662" w:type="dxa"/>
            <w:tcBorders>
              <w:top w:val="nil"/>
              <w:left w:val="nil"/>
              <w:bottom w:val="single" w:sz="4" w:space="0" w:color="auto"/>
              <w:right w:val="single" w:sz="4" w:space="0" w:color="auto"/>
            </w:tcBorders>
            <w:shd w:val="clear" w:color="auto" w:fill="auto"/>
            <w:noWrap/>
            <w:vAlign w:val="center"/>
          </w:tcPr>
          <w:p w14:paraId="722BEEE9" w14:textId="77777777" w:rsidR="00BF53FA" w:rsidRPr="00BF53FA" w:rsidRDefault="00BF53FA" w:rsidP="00BF53FA">
            <w:pPr>
              <w:widowControl/>
              <w:jc w:val="center"/>
              <w:rPr>
                <w:rFonts w:ascii="宋体" w:hAnsi="宋体" w:cs="宋体"/>
                <w:b/>
                <w:bCs/>
                <w:kern w:val="0"/>
                <w:sz w:val="20"/>
                <w:szCs w:val="20"/>
              </w:rPr>
            </w:pPr>
            <w:r w:rsidRPr="00BF53FA">
              <w:rPr>
                <w:rFonts w:ascii="宋体" w:hAnsi="宋体" w:cs="宋体" w:hint="eastAsia"/>
                <w:b/>
                <w:bCs/>
                <w:kern w:val="0"/>
                <w:sz w:val="20"/>
                <w:szCs w:val="20"/>
              </w:rPr>
              <w:t>370</w:t>
            </w:r>
          </w:p>
        </w:tc>
        <w:tc>
          <w:tcPr>
            <w:tcW w:w="1155" w:type="dxa"/>
            <w:tcBorders>
              <w:top w:val="nil"/>
              <w:left w:val="nil"/>
              <w:bottom w:val="single" w:sz="4" w:space="0" w:color="auto"/>
              <w:right w:val="single" w:sz="4" w:space="0" w:color="auto"/>
            </w:tcBorders>
            <w:shd w:val="clear" w:color="auto" w:fill="auto"/>
            <w:vAlign w:val="center"/>
          </w:tcPr>
          <w:p w14:paraId="1A795DB4" w14:textId="77777777" w:rsidR="00BF53FA" w:rsidRPr="00BF53FA" w:rsidRDefault="00BF53FA" w:rsidP="00BF53FA">
            <w:pPr>
              <w:widowControl/>
              <w:jc w:val="center"/>
              <w:rPr>
                <w:rFonts w:ascii="宋体" w:hAnsi="宋体" w:cs="宋体"/>
                <w:b/>
                <w:bCs/>
                <w:kern w:val="0"/>
                <w:sz w:val="16"/>
                <w:szCs w:val="16"/>
              </w:rPr>
            </w:pPr>
          </w:p>
        </w:tc>
      </w:tr>
      <w:tr w:rsidR="00BF53FA" w:rsidRPr="00BF53FA" w14:paraId="52CA7797" w14:textId="77777777" w:rsidTr="004A4EB9">
        <w:trPr>
          <w:trHeight w:val="285"/>
        </w:trPr>
        <w:tc>
          <w:tcPr>
            <w:tcW w:w="550" w:type="dxa"/>
            <w:tcBorders>
              <w:top w:val="nil"/>
              <w:left w:val="single" w:sz="4" w:space="0" w:color="auto"/>
              <w:bottom w:val="single" w:sz="4" w:space="0" w:color="auto"/>
              <w:right w:val="single" w:sz="4" w:space="0" w:color="auto"/>
            </w:tcBorders>
            <w:shd w:val="clear" w:color="auto" w:fill="auto"/>
            <w:noWrap/>
            <w:vAlign w:val="center"/>
          </w:tcPr>
          <w:p w14:paraId="22FE4CB8" w14:textId="77777777" w:rsidR="00BF53FA" w:rsidRPr="00BF53FA" w:rsidRDefault="00BF53FA" w:rsidP="00BF53FA">
            <w:pPr>
              <w:widowControl/>
              <w:jc w:val="center"/>
              <w:rPr>
                <w:rFonts w:ascii="宋体" w:hAnsi="宋体" w:cs="宋体"/>
                <w:b/>
                <w:bCs/>
                <w:kern w:val="0"/>
                <w:sz w:val="20"/>
                <w:szCs w:val="20"/>
              </w:rPr>
            </w:pPr>
            <w:r w:rsidRPr="00BF53FA">
              <w:rPr>
                <w:rFonts w:ascii="宋体" w:hAnsi="宋体" w:cs="宋体" w:hint="eastAsia"/>
                <w:b/>
                <w:bCs/>
                <w:kern w:val="0"/>
                <w:sz w:val="20"/>
                <w:szCs w:val="20"/>
              </w:rPr>
              <w:t>148</w:t>
            </w:r>
          </w:p>
        </w:tc>
        <w:tc>
          <w:tcPr>
            <w:tcW w:w="1480" w:type="dxa"/>
            <w:tcBorders>
              <w:top w:val="nil"/>
              <w:left w:val="nil"/>
              <w:bottom w:val="single" w:sz="4" w:space="0" w:color="auto"/>
              <w:right w:val="single" w:sz="4" w:space="0" w:color="auto"/>
            </w:tcBorders>
            <w:shd w:val="clear" w:color="auto" w:fill="auto"/>
            <w:noWrap/>
            <w:vAlign w:val="center"/>
          </w:tcPr>
          <w:p w14:paraId="10D1E937" w14:textId="77777777" w:rsidR="00BF53FA" w:rsidRPr="00BF53FA" w:rsidRDefault="00BF53FA" w:rsidP="00BF53FA">
            <w:pPr>
              <w:widowControl/>
              <w:jc w:val="center"/>
              <w:rPr>
                <w:rFonts w:ascii="宋体" w:hAnsi="宋体" w:cs="宋体"/>
                <w:b/>
                <w:bCs/>
                <w:kern w:val="0"/>
                <w:sz w:val="20"/>
                <w:szCs w:val="20"/>
              </w:rPr>
            </w:pPr>
            <w:r w:rsidRPr="00BF53FA">
              <w:rPr>
                <w:rFonts w:ascii="宋体" w:hAnsi="宋体" w:cs="宋体" w:hint="eastAsia"/>
                <w:b/>
                <w:bCs/>
                <w:kern w:val="0"/>
                <w:sz w:val="20"/>
                <w:szCs w:val="20"/>
              </w:rPr>
              <w:t>黎湛线</w:t>
            </w:r>
          </w:p>
        </w:tc>
        <w:tc>
          <w:tcPr>
            <w:tcW w:w="1820" w:type="dxa"/>
            <w:tcBorders>
              <w:top w:val="nil"/>
              <w:left w:val="nil"/>
              <w:bottom w:val="single" w:sz="4" w:space="0" w:color="auto"/>
              <w:right w:val="single" w:sz="4" w:space="0" w:color="auto"/>
            </w:tcBorders>
            <w:shd w:val="clear" w:color="auto" w:fill="auto"/>
            <w:noWrap/>
            <w:vAlign w:val="center"/>
          </w:tcPr>
          <w:p w14:paraId="5FECA990" w14:textId="77777777" w:rsidR="00BF53FA" w:rsidRPr="00BF53FA" w:rsidRDefault="00BF53FA" w:rsidP="00BF53FA">
            <w:pPr>
              <w:widowControl/>
              <w:jc w:val="center"/>
              <w:rPr>
                <w:rFonts w:ascii="宋体" w:hAnsi="宋体" w:cs="宋体"/>
                <w:b/>
                <w:bCs/>
                <w:kern w:val="0"/>
                <w:sz w:val="20"/>
                <w:szCs w:val="20"/>
              </w:rPr>
            </w:pPr>
            <w:r w:rsidRPr="00BF53FA">
              <w:rPr>
                <w:rFonts w:ascii="宋体" w:hAnsi="宋体" w:cs="宋体" w:hint="eastAsia"/>
                <w:b/>
                <w:bCs/>
                <w:kern w:val="0"/>
                <w:sz w:val="20"/>
                <w:szCs w:val="20"/>
              </w:rPr>
              <w:t>黎塘—玉林</w:t>
            </w:r>
          </w:p>
        </w:tc>
        <w:tc>
          <w:tcPr>
            <w:tcW w:w="662" w:type="dxa"/>
            <w:tcBorders>
              <w:top w:val="nil"/>
              <w:left w:val="nil"/>
              <w:bottom w:val="single" w:sz="4" w:space="0" w:color="auto"/>
              <w:right w:val="single" w:sz="4" w:space="0" w:color="auto"/>
            </w:tcBorders>
            <w:shd w:val="clear" w:color="auto" w:fill="auto"/>
            <w:noWrap/>
            <w:vAlign w:val="center"/>
          </w:tcPr>
          <w:p w14:paraId="1531D733" w14:textId="77777777" w:rsidR="00BF53FA" w:rsidRPr="00BF53FA" w:rsidRDefault="00BF53FA" w:rsidP="00BF53FA">
            <w:pPr>
              <w:widowControl/>
              <w:jc w:val="center"/>
              <w:rPr>
                <w:rFonts w:ascii="宋体" w:hAnsi="宋体" w:cs="宋体"/>
                <w:b/>
                <w:bCs/>
                <w:kern w:val="0"/>
                <w:sz w:val="20"/>
                <w:szCs w:val="20"/>
              </w:rPr>
            </w:pPr>
            <w:r w:rsidRPr="00BF53FA">
              <w:rPr>
                <w:rFonts w:ascii="宋体" w:hAnsi="宋体" w:cs="宋体" w:hint="eastAsia"/>
                <w:b/>
                <w:bCs/>
                <w:kern w:val="0"/>
                <w:sz w:val="20"/>
                <w:szCs w:val="20"/>
              </w:rPr>
              <w:t>143</w:t>
            </w:r>
          </w:p>
        </w:tc>
        <w:tc>
          <w:tcPr>
            <w:tcW w:w="1155" w:type="dxa"/>
            <w:tcBorders>
              <w:top w:val="nil"/>
              <w:left w:val="nil"/>
              <w:bottom w:val="single" w:sz="4" w:space="0" w:color="auto"/>
              <w:right w:val="single" w:sz="4" w:space="0" w:color="auto"/>
            </w:tcBorders>
            <w:shd w:val="clear" w:color="auto" w:fill="auto"/>
            <w:vAlign w:val="center"/>
          </w:tcPr>
          <w:p w14:paraId="341989DB" w14:textId="77777777" w:rsidR="00BF53FA" w:rsidRPr="00BF53FA" w:rsidRDefault="00BF53FA" w:rsidP="00BF53FA">
            <w:pPr>
              <w:widowControl/>
              <w:jc w:val="center"/>
              <w:rPr>
                <w:rFonts w:ascii="宋体" w:hAnsi="宋体" w:cs="宋体"/>
                <w:b/>
                <w:bCs/>
                <w:kern w:val="0"/>
                <w:sz w:val="16"/>
                <w:szCs w:val="16"/>
              </w:rPr>
            </w:pPr>
          </w:p>
        </w:tc>
      </w:tr>
      <w:tr w:rsidR="00BF53FA" w:rsidRPr="00BF53FA" w14:paraId="13D8D85B" w14:textId="77777777" w:rsidTr="004A4EB9">
        <w:trPr>
          <w:trHeight w:val="285"/>
        </w:trPr>
        <w:tc>
          <w:tcPr>
            <w:tcW w:w="550" w:type="dxa"/>
            <w:tcBorders>
              <w:top w:val="nil"/>
              <w:left w:val="single" w:sz="4" w:space="0" w:color="auto"/>
              <w:bottom w:val="single" w:sz="4" w:space="0" w:color="auto"/>
              <w:right w:val="single" w:sz="4" w:space="0" w:color="auto"/>
            </w:tcBorders>
            <w:shd w:val="clear" w:color="auto" w:fill="auto"/>
            <w:noWrap/>
            <w:vAlign w:val="center"/>
          </w:tcPr>
          <w:p w14:paraId="3C5ABE50" w14:textId="77777777" w:rsidR="00BF53FA" w:rsidRPr="00BF53FA" w:rsidRDefault="00BF53FA" w:rsidP="00BF53FA">
            <w:pPr>
              <w:widowControl/>
              <w:jc w:val="center"/>
              <w:rPr>
                <w:rFonts w:ascii="宋体" w:hAnsi="宋体" w:cs="宋体"/>
                <w:b/>
                <w:bCs/>
                <w:kern w:val="0"/>
                <w:sz w:val="20"/>
                <w:szCs w:val="20"/>
              </w:rPr>
            </w:pPr>
            <w:r w:rsidRPr="00BF53FA">
              <w:rPr>
                <w:rFonts w:ascii="宋体" w:hAnsi="宋体" w:cs="宋体" w:hint="eastAsia"/>
                <w:b/>
                <w:bCs/>
                <w:kern w:val="0"/>
                <w:sz w:val="20"/>
                <w:szCs w:val="20"/>
              </w:rPr>
              <w:t>149</w:t>
            </w:r>
          </w:p>
        </w:tc>
        <w:tc>
          <w:tcPr>
            <w:tcW w:w="1480" w:type="dxa"/>
            <w:tcBorders>
              <w:top w:val="nil"/>
              <w:left w:val="nil"/>
              <w:bottom w:val="single" w:sz="4" w:space="0" w:color="auto"/>
              <w:right w:val="single" w:sz="4" w:space="0" w:color="auto"/>
            </w:tcBorders>
            <w:shd w:val="clear" w:color="auto" w:fill="auto"/>
            <w:noWrap/>
            <w:vAlign w:val="center"/>
          </w:tcPr>
          <w:p w14:paraId="0043D078" w14:textId="77777777" w:rsidR="00BF53FA" w:rsidRPr="00684390" w:rsidRDefault="00BF53FA" w:rsidP="00BF53FA">
            <w:pPr>
              <w:widowControl/>
              <w:jc w:val="center"/>
              <w:rPr>
                <w:rFonts w:ascii="宋体" w:hAnsi="宋体" w:cs="宋体"/>
                <w:b/>
                <w:bCs/>
                <w:kern w:val="0"/>
                <w:sz w:val="20"/>
                <w:szCs w:val="20"/>
                <w:highlight w:val="green"/>
              </w:rPr>
            </w:pPr>
            <w:r w:rsidRPr="00684390">
              <w:rPr>
                <w:rFonts w:ascii="宋体" w:hAnsi="宋体" w:cs="宋体" w:hint="eastAsia"/>
                <w:b/>
                <w:bCs/>
                <w:kern w:val="0"/>
                <w:sz w:val="20"/>
                <w:szCs w:val="20"/>
                <w:highlight w:val="green"/>
              </w:rPr>
              <w:t>昆阳线</w:t>
            </w:r>
          </w:p>
        </w:tc>
        <w:tc>
          <w:tcPr>
            <w:tcW w:w="1820" w:type="dxa"/>
            <w:tcBorders>
              <w:top w:val="nil"/>
              <w:left w:val="nil"/>
              <w:bottom w:val="single" w:sz="4" w:space="0" w:color="auto"/>
              <w:right w:val="single" w:sz="4" w:space="0" w:color="auto"/>
            </w:tcBorders>
            <w:shd w:val="clear" w:color="auto" w:fill="auto"/>
            <w:noWrap/>
            <w:vAlign w:val="center"/>
          </w:tcPr>
          <w:p w14:paraId="44A1310F" w14:textId="77777777" w:rsidR="00BF53FA" w:rsidRPr="00684390" w:rsidRDefault="00684390" w:rsidP="00BF53FA">
            <w:pPr>
              <w:widowControl/>
              <w:jc w:val="center"/>
              <w:rPr>
                <w:rFonts w:ascii="宋体" w:hAnsi="宋体" w:cs="宋体"/>
                <w:b/>
                <w:bCs/>
                <w:kern w:val="0"/>
                <w:sz w:val="20"/>
                <w:szCs w:val="20"/>
                <w:highlight w:val="green"/>
              </w:rPr>
            </w:pPr>
            <w:r>
              <w:rPr>
                <w:rFonts w:ascii="宋体" w:hAnsi="宋体" w:cs="宋体" w:hint="eastAsia"/>
                <w:b/>
                <w:bCs/>
                <w:kern w:val="0"/>
                <w:sz w:val="20"/>
                <w:szCs w:val="20"/>
                <w:highlight w:val="green"/>
              </w:rPr>
              <w:t>读书铺—昆阳</w:t>
            </w:r>
          </w:p>
        </w:tc>
        <w:tc>
          <w:tcPr>
            <w:tcW w:w="662" w:type="dxa"/>
            <w:tcBorders>
              <w:top w:val="nil"/>
              <w:left w:val="nil"/>
              <w:bottom w:val="single" w:sz="4" w:space="0" w:color="auto"/>
              <w:right w:val="single" w:sz="4" w:space="0" w:color="auto"/>
            </w:tcBorders>
            <w:shd w:val="clear" w:color="auto" w:fill="auto"/>
            <w:noWrap/>
            <w:vAlign w:val="center"/>
          </w:tcPr>
          <w:p w14:paraId="76E3DF65" w14:textId="77777777" w:rsidR="00BF53FA" w:rsidRPr="00684390" w:rsidRDefault="00684390" w:rsidP="00BF53FA">
            <w:pPr>
              <w:widowControl/>
              <w:jc w:val="center"/>
              <w:rPr>
                <w:rFonts w:ascii="宋体" w:hAnsi="宋体" w:cs="宋体"/>
                <w:b/>
                <w:bCs/>
                <w:kern w:val="0"/>
                <w:sz w:val="20"/>
                <w:szCs w:val="20"/>
                <w:highlight w:val="green"/>
              </w:rPr>
            </w:pPr>
            <w:r>
              <w:rPr>
                <w:rFonts w:ascii="宋体" w:hAnsi="宋体" w:cs="宋体" w:hint="eastAsia"/>
                <w:b/>
                <w:bCs/>
                <w:kern w:val="0"/>
                <w:sz w:val="20"/>
                <w:szCs w:val="20"/>
                <w:highlight w:val="green"/>
              </w:rPr>
              <w:t>39</w:t>
            </w:r>
          </w:p>
        </w:tc>
        <w:tc>
          <w:tcPr>
            <w:tcW w:w="1155" w:type="dxa"/>
            <w:tcBorders>
              <w:top w:val="nil"/>
              <w:left w:val="nil"/>
              <w:bottom w:val="single" w:sz="4" w:space="0" w:color="auto"/>
              <w:right w:val="single" w:sz="4" w:space="0" w:color="auto"/>
            </w:tcBorders>
            <w:shd w:val="clear" w:color="auto" w:fill="auto"/>
            <w:vAlign w:val="center"/>
          </w:tcPr>
          <w:p w14:paraId="1EFE10D7" w14:textId="77777777" w:rsidR="00BF53FA" w:rsidRPr="00684390" w:rsidRDefault="00BF53FA" w:rsidP="00BF53FA">
            <w:pPr>
              <w:widowControl/>
              <w:jc w:val="center"/>
              <w:rPr>
                <w:rFonts w:ascii="宋体" w:hAnsi="宋体" w:cs="宋体"/>
                <w:b/>
                <w:bCs/>
                <w:kern w:val="0"/>
                <w:sz w:val="16"/>
                <w:szCs w:val="16"/>
                <w:highlight w:val="green"/>
              </w:rPr>
            </w:pPr>
          </w:p>
        </w:tc>
      </w:tr>
      <w:tr w:rsidR="00BF53FA" w:rsidRPr="00BF53FA" w14:paraId="23282354" w14:textId="77777777" w:rsidTr="004A4EB9">
        <w:trPr>
          <w:trHeight w:val="285"/>
        </w:trPr>
        <w:tc>
          <w:tcPr>
            <w:tcW w:w="550" w:type="dxa"/>
            <w:tcBorders>
              <w:top w:val="nil"/>
              <w:left w:val="single" w:sz="4" w:space="0" w:color="auto"/>
              <w:bottom w:val="single" w:sz="4" w:space="0" w:color="auto"/>
              <w:right w:val="single" w:sz="4" w:space="0" w:color="auto"/>
            </w:tcBorders>
            <w:shd w:val="clear" w:color="auto" w:fill="auto"/>
            <w:noWrap/>
            <w:vAlign w:val="center"/>
          </w:tcPr>
          <w:p w14:paraId="00F0E325" w14:textId="77777777" w:rsidR="00BF53FA" w:rsidRPr="00BF53FA" w:rsidRDefault="00BF53FA" w:rsidP="00BF53FA">
            <w:pPr>
              <w:widowControl/>
              <w:jc w:val="center"/>
              <w:rPr>
                <w:rFonts w:ascii="宋体" w:hAnsi="宋体" w:cs="宋体"/>
                <w:b/>
                <w:bCs/>
                <w:kern w:val="0"/>
                <w:sz w:val="20"/>
                <w:szCs w:val="20"/>
              </w:rPr>
            </w:pPr>
            <w:r w:rsidRPr="00BF53FA">
              <w:rPr>
                <w:rFonts w:ascii="宋体" w:hAnsi="宋体" w:cs="宋体" w:hint="eastAsia"/>
                <w:b/>
                <w:bCs/>
                <w:kern w:val="0"/>
                <w:sz w:val="20"/>
                <w:szCs w:val="20"/>
              </w:rPr>
              <w:t>150</w:t>
            </w:r>
          </w:p>
        </w:tc>
        <w:tc>
          <w:tcPr>
            <w:tcW w:w="1480" w:type="dxa"/>
            <w:tcBorders>
              <w:top w:val="nil"/>
              <w:left w:val="nil"/>
              <w:bottom w:val="single" w:sz="4" w:space="0" w:color="auto"/>
              <w:right w:val="single" w:sz="4" w:space="0" w:color="auto"/>
            </w:tcBorders>
            <w:shd w:val="clear" w:color="auto" w:fill="auto"/>
            <w:noWrap/>
            <w:vAlign w:val="center"/>
          </w:tcPr>
          <w:p w14:paraId="3446ABE1" w14:textId="77777777" w:rsidR="00BF53FA" w:rsidRPr="00BF53FA" w:rsidRDefault="00BF53FA" w:rsidP="00BF53FA">
            <w:pPr>
              <w:widowControl/>
              <w:jc w:val="center"/>
              <w:rPr>
                <w:rFonts w:ascii="宋体" w:hAnsi="宋体" w:cs="宋体"/>
                <w:b/>
                <w:bCs/>
                <w:kern w:val="0"/>
                <w:sz w:val="20"/>
                <w:szCs w:val="20"/>
              </w:rPr>
            </w:pPr>
            <w:r w:rsidRPr="00BF53FA">
              <w:rPr>
                <w:rFonts w:ascii="宋体" w:hAnsi="宋体" w:cs="宋体" w:hint="eastAsia"/>
                <w:b/>
                <w:bCs/>
                <w:kern w:val="0"/>
                <w:sz w:val="20"/>
                <w:szCs w:val="20"/>
              </w:rPr>
              <w:t>阜淮线</w:t>
            </w:r>
          </w:p>
        </w:tc>
        <w:tc>
          <w:tcPr>
            <w:tcW w:w="1820" w:type="dxa"/>
            <w:tcBorders>
              <w:top w:val="nil"/>
              <w:left w:val="nil"/>
              <w:bottom w:val="single" w:sz="4" w:space="0" w:color="auto"/>
              <w:right w:val="single" w:sz="4" w:space="0" w:color="auto"/>
            </w:tcBorders>
            <w:shd w:val="clear" w:color="auto" w:fill="auto"/>
            <w:noWrap/>
            <w:vAlign w:val="center"/>
          </w:tcPr>
          <w:p w14:paraId="163C9B60" w14:textId="77777777" w:rsidR="00BF53FA" w:rsidRPr="00BF53FA" w:rsidRDefault="00BF53FA" w:rsidP="00BF53FA">
            <w:pPr>
              <w:widowControl/>
              <w:jc w:val="center"/>
              <w:rPr>
                <w:rFonts w:ascii="宋体" w:hAnsi="宋体" w:cs="宋体"/>
                <w:b/>
                <w:bCs/>
                <w:kern w:val="0"/>
                <w:sz w:val="20"/>
                <w:szCs w:val="20"/>
              </w:rPr>
            </w:pPr>
            <w:r w:rsidRPr="00BF53FA">
              <w:rPr>
                <w:rFonts w:ascii="宋体" w:hAnsi="宋体" w:cs="宋体" w:hint="eastAsia"/>
                <w:b/>
                <w:bCs/>
                <w:kern w:val="0"/>
                <w:sz w:val="20"/>
                <w:szCs w:val="20"/>
              </w:rPr>
              <w:t>阜阳—淮南西</w:t>
            </w:r>
          </w:p>
        </w:tc>
        <w:tc>
          <w:tcPr>
            <w:tcW w:w="662" w:type="dxa"/>
            <w:tcBorders>
              <w:top w:val="nil"/>
              <w:left w:val="nil"/>
              <w:bottom w:val="single" w:sz="4" w:space="0" w:color="auto"/>
              <w:right w:val="single" w:sz="4" w:space="0" w:color="auto"/>
            </w:tcBorders>
            <w:shd w:val="clear" w:color="auto" w:fill="auto"/>
            <w:noWrap/>
            <w:vAlign w:val="center"/>
          </w:tcPr>
          <w:p w14:paraId="2E217F8A" w14:textId="77777777" w:rsidR="00BF53FA" w:rsidRPr="00BF53FA" w:rsidRDefault="00BF53FA" w:rsidP="00BF53FA">
            <w:pPr>
              <w:widowControl/>
              <w:jc w:val="center"/>
              <w:rPr>
                <w:rFonts w:ascii="宋体" w:hAnsi="宋体" w:cs="宋体"/>
                <w:b/>
                <w:bCs/>
                <w:kern w:val="0"/>
                <w:sz w:val="20"/>
                <w:szCs w:val="20"/>
              </w:rPr>
            </w:pPr>
            <w:r w:rsidRPr="00BF53FA">
              <w:rPr>
                <w:rFonts w:ascii="宋体" w:hAnsi="宋体" w:cs="宋体" w:hint="eastAsia"/>
                <w:b/>
                <w:bCs/>
                <w:kern w:val="0"/>
                <w:sz w:val="20"/>
                <w:szCs w:val="20"/>
              </w:rPr>
              <w:t>120</w:t>
            </w:r>
          </w:p>
        </w:tc>
        <w:tc>
          <w:tcPr>
            <w:tcW w:w="1155" w:type="dxa"/>
            <w:tcBorders>
              <w:top w:val="nil"/>
              <w:left w:val="nil"/>
              <w:bottom w:val="single" w:sz="4" w:space="0" w:color="auto"/>
              <w:right w:val="single" w:sz="4" w:space="0" w:color="auto"/>
            </w:tcBorders>
            <w:shd w:val="clear" w:color="auto" w:fill="auto"/>
            <w:vAlign w:val="center"/>
          </w:tcPr>
          <w:p w14:paraId="5626A22B" w14:textId="77777777" w:rsidR="00BF53FA" w:rsidRPr="00BF53FA" w:rsidRDefault="00BF53FA" w:rsidP="00BF53FA">
            <w:pPr>
              <w:widowControl/>
              <w:jc w:val="center"/>
              <w:rPr>
                <w:rFonts w:ascii="宋体" w:hAnsi="宋体" w:cs="宋体"/>
                <w:b/>
                <w:bCs/>
                <w:kern w:val="0"/>
                <w:sz w:val="16"/>
                <w:szCs w:val="16"/>
              </w:rPr>
            </w:pPr>
          </w:p>
        </w:tc>
      </w:tr>
      <w:tr w:rsidR="00BF53FA" w:rsidRPr="00BF53FA" w14:paraId="27E04DD2" w14:textId="77777777" w:rsidTr="004A4EB9">
        <w:trPr>
          <w:trHeight w:val="285"/>
        </w:trPr>
        <w:tc>
          <w:tcPr>
            <w:tcW w:w="550" w:type="dxa"/>
            <w:tcBorders>
              <w:top w:val="nil"/>
              <w:left w:val="single" w:sz="4" w:space="0" w:color="auto"/>
              <w:bottom w:val="single" w:sz="4" w:space="0" w:color="auto"/>
              <w:right w:val="single" w:sz="4" w:space="0" w:color="auto"/>
            </w:tcBorders>
            <w:shd w:val="clear" w:color="auto" w:fill="auto"/>
            <w:noWrap/>
            <w:vAlign w:val="center"/>
          </w:tcPr>
          <w:p w14:paraId="55E00543" w14:textId="77777777" w:rsidR="00BF53FA" w:rsidRPr="00BF53FA" w:rsidRDefault="00BF53FA" w:rsidP="00BF53FA">
            <w:pPr>
              <w:widowControl/>
              <w:jc w:val="center"/>
              <w:rPr>
                <w:rFonts w:ascii="宋体" w:hAnsi="宋体" w:cs="宋体"/>
                <w:b/>
                <w:bCs/>
                <w:kern w:val="0"/>
                <w:sz w:val="20"/>
                <w:szCs w:val="20"/>
              </w:rPr>
            </w:pPr>
            <w:r w:rsidRPr="00BF53FA">
              <w:rPr>
                <w:rFonts w:ascii="宋体" w:hAnsi="宋体" w:cs="宋体" w:hint="eastAsia"/>
                <w:b/>
                <w:bCs/>
                <w:kern w:val="0"/>
                <w:sz w:val="20"/>
                <w:szCs w:val="20"/>
              </w:rPr>
              <w:t>151</w:t>
            </w:r>
          </w:p>
        </w:tc>
        <w:tc>
          <w:tcPr>
            <w:tcW w:w="1480" w:type="dxa"/>
            <w:tcBorders>
              <w:top w:val="nil"/>
              <w:left w:val="nil"/>
              <w:bottom w:val="single" w:sz="4" w:space="0" w:color="auto"/>
              <w:right w:val="single" w:sz="4" w:space="0" w:color="auto"/>
            </w:tcBorders>
            <w:shd w:val="clear" w:color="auto" w:fill="auto"/>
            <w:noWrap/>
            <w:vAlign w:val="center"/>
          </w:tcPr>
          <w:p w14:paraId="0E36BA94" w14:textId="77777777" w:rsidR="00BF53FA" w:rsidRPr="00BF53FA" w:rsidRDefault="00BF53FA" w:rsidP="00BF53FA">
            <w:pPr>
              <w:widowControl/>
              <w:jc w:val="center"/>
              <w:rPr>
                <w:rFonts w:ascii="宋体" w:hAnsi="宋体" w:cs="宋体"/>
                <w:b/>
                <w:bCs/>
                <w:kern w:val="0"/>
                <w:sz w:val="20"/>
                <w:szCs w:val="20"/>
              </w:rPr>
            </w:pPr>
            <w:r w:rsidRPr="00BF53FA">
              <w:rPr>
                <w:rFonts w:ascii="宋体" w:hAnsi="宋体" w:cs="宋体" w:hint="eastAsia"/>
                <w:b/>
                <w:bCs/>
                <w:kern w:val="0"/>
                <w:sz w:val="20"/>
                <w:szCs w:val="20"/>
              </w:rPr>
              <w:t>大张线</w:t>
            </w:r>
          </w:p>
        </w:tc>
        <w:tc>
          <w:tcPr>
            <w:tcW w:w="1820" w:type="dxa"/>
            <w:tcBorders>
              <w:top w:val="nil"/>
              <w:left w:val="nil"/>
              <w:bottom w:val="single" w:sz="4" w:space="0" w:color="auto"/>
              <w:right w:val="single" w:sz="4" w:space="0" w:color="auto"/>
            </w:tcBorders>
            <w:shd w:val="clear" w:color="auto" w:fill="auto"/>
            <w:noWrap/>
            <w:vAlign w:val="center"/>
          </w:tcPr>
          <w:p w14:paraId="64A06E12" w14:textId="77777777" w:rsidR="00BF53FA" w:rsidRPr="00BF53FA" w:rsidRDefault="00BF53FA" w:rsidP="00BF53FA">
            <w:pPr>
              <w:widowControl/>
              <w:jc w:val="center"/>
              <w:rPr>
                <w:rFonts w:ascii="宋体" w:hAnsi="宋体" w:cs="宋体"/>
                <w:b/>
                <w:bCs/>
                <w:kern w:val="0"/>
                <w:sz w:val="20"/>
                <w:szCs w:val="20"/>
              </w:rPr>
            </w:pPr>
            <w:r w:rsidRPr="00BF53FA">
              <w:rPr>
                <w:rFonts w:ascii="宋体" w:hAnsi="宋体" w:cs="宋体" w:hint="eastAsia"/>
                <w:b/>
                <w:bCs/>
                <w:kern w:val="0"/>
                <w:sz w:val="20"/>
                <w:szCs w:val="20"/>
              </w:rPr>
              <w:t>大通—淮南西</w:t>
            </w:r>
          </w:p>
        </w:tc>
        <w:tc>
          <w:tcPr>
            <w:tcW w:w="662" w:type="dxa"/>
            <w:tcBorders>
              <w:top w:val="nil"/>
              <w:left w:val="nil"/>
              <w:bottom w:val="single" w:sz="4" w:space="0" w:color="auto"/>
              <w:right w:val="single" w:sz="4" w:space="0" w:color="auto"/>
            </w:tcBorders>
            <w:shd w:val="clear" w:color="auto" w:fill="auto"/>
            <w:noWrap/>
            <w:vAlign w:val="center"/>
          </w:tcPr>
          <w:p w14:paraId="79AB8C1E" w14:textId="77777777" w:rsidR="00BF53FA" w:rsidRPr="00BF53FA" w:rsidRDefault="00BF53FA" w:rsidP="00BF53FA">
            <w:pPr>
              <w:widowControl/>
              <w:jc w:val="center"/>
              <w:rPr>
                <w:rFonts w:ascii="宋体" w:hAnsi="宋体" w:cs="宋体"/>
                <w:b/>
                <w:bCs/>
                <w:kern w:val="0"/>
                <w:sz w:val="20"/>
                <w:szCs w:val="20"/>
              </w:rPr>
            </w:pPr>
            <w:r w:rsidRPr="00BF53FA">
              <w:rPr>
                <w:rFonts w:ascii="宋体" w:hAnsi="宋体" w:cs="宋体" w:hint="eastAsia"/>
                <w:b/>
                <w:bCs/>
                <w:kern w:val="0"/>
                <w:sz w:val="20"/>
                <w:szCs w:val="20"/>
              </w:rPr>
              <w:t>9</w:t>
            </w:r>
          </w:p>
        </w:tc>
        <w:tc>
          <w:tcPr>
            <w:tcW w:w="1155" w:type="dxa"/>
            <w:tcBorders>
              <w:top w:val="nil"/>
              <w:left w:val="nil"/>
              <w:bottom w:val="single" w:sz="4" w:space="0" w:color="auto"/>
              <w:right w:val="single" w:sz="4" w:space="0" w:color="auto"/>
            </w:tcBorders>
            <w:shd w:val="clear" w:color="auto" w:fill="auto"/>
            <w:vAlign w:val="center"/>
          </w:tcPr>
          <w:p w14:paraId="452B4419" w14:textId="77777777" w:rsidR="00BF53FA" w:rsidRPr="00BF53FA" w:rsidRDefault="00BF53FA" w:rsidP="00BF53FA">
            <w:pPr>
              <w:widowControl/>
              <w:jc w:val="center"/>
              <w:rPr>
                <w:rFonts w:ascii="宋体" w:hAnsi="宋体" w:cs="宋体"/>
                <w:b/>
                <w:bCs/>
                <w:kern w:val="0"/>
                <w:sz w:val="16"/>
                <w:szCs w:val="16"/>
              </w:rPr>
            </w:pPr>
          </w:p>
        </w:tc>
      </w:tr>
      <w:tr w:rsidR="00BF53FA" w:rsidRPr="00BF53FA" w14:paraId="1AD22D18" w14:textId="77777777" w:rsidTr="004A4EB9">
        <w:trPr>
          <w:trHeight w:val="285"/>
        </w:trPr>
        <w:tc>
          <w:tcPr>
            <w:tcW w:w="550" w:type="dxa"/>
            <w:tcBorders>
              <w:top w:val="nil"/>
              <w:left w:val="single" w:sz="4" w:space="0" w:color="auto"/>
              <w:bottom w:val="single" w:sz="4" w:space="0" w:color="auto"/>
              <w:right w:val="single" w:sz="4" w:space="0" w:color="auto"/>
            </w:tcBorders>
            <w:shd w:val="clear" w:color="auto" w:fill="auto"/>
            <w:noWrap/>
            <w:vAlign w:val="center"/>
          </w:tcPr>
          <w:p w14:paraId="631649DA" w14:textId="77777777" w:rsidR="00BF53FA" w:rsidRPr="00BF53FA" w:rsidRDefault="00BF53FA" w:rsidP="00BF53FA">
            <w:pPr>
              <w:widowControl/>
              <w:jc w:val="center"/>
              <w:rPr>
                <w:rFonts w:ascii="宋体" w:hAnsi="宋体" w:cs="宋体"/>
                <w:b/>
                <w:bCs/>
                <w:kern w:val="0"/>
                <w:sz w:val="20"/>
                <w:szCs w:val="20"/>
              </w:rPr>
            </w:pPr>
            <w:r w:rsidRPr="00BF53FA">
              <w:rPr>
                <w:rFonts w:ascii="宋体" w:hAnsi="宋体" w:cs="宋体" w:hint="eastAsia"/>
                <w:b/>
                <w:bCs/>
                <w:kern w:val="0"/>
                <w:sz w:val="20"/>
                <w:szCs w:val="20"/>
              </w:rPr>
              <w:t>152</w:t>
            </w:r>
          </w:p>
        </w:tc>
        <w:tc>
          <w:tcPr>
            <w:tcW w:w="1480" w:type="dxa"/>
            <w:tcBorders>
              <w:top w:val="nil"/>
              <w:left w:val="nil"/>
              <w:bottom w:val="single" w:sz="4" w:space="0" w:color="auto"/>
              <w:right w:val="single" w:sz="4" w:space="0" w:color="auto"/>
            </w:tcBorders>
            <w:shd w:val="clear" w:color="auto" w:fill="auto"/>
            <w:noWrap/>
            <w:vAlign w:val="center"/>
          </w:tcPr>
          <w:p w14:paraId="691C24DB" w14:textId="77777777" w:rsidR="00BF53FA" w:rsidRPr="00BF53FA" w:rsidRDefault="00BF53FA" w:rsidP="00BF53FA">
            <w:pPr>
              <w:widowControl/>
              <w:jc w:val="center"/>
              <w:rPr>
                <w:rFonts w:ascii="宋体" w:hAnsi="宋体" w:cs="宋体"/>
                <w:b/>
                <w:bCs/>
                <w:kern w:val="0"/>
                <w:sz w:val="20"/>
                <w:szCs w:val="20"/>
              </w:rPr>
            </w:pPr>
            <w:r w:rsidRPr="00BF53FA">
              <w:rPr>
                <w:rFonts w:ascii="宋体" w:hAnsi="宋体" w:cs="宋体" w:hint="eastAsia"/>
                <w:b/>
                <w:bCs/>
                <w:kern w:val="0"/>
                <w:sz w:val="20"/>
                <w:szCs w:val="20"/>
              </w:rPr>
              <w:t>田家庵线</w:t>
            </w:r>
          </w:p>
        </w:tc>
        <w:tc>
          <w:tcPr>
            <w:tcW w:w="1820" w:type="dxa"/>
            <w:tcBorders>
              <w:top w:val="nil"/>
              <w:left w:val="nil"/>
              <w:bottom w:val="single" w:sz="4" w:space="0" w:color="auto"/>
              <w:right w:val="single" w:sz="4" w:space="0" w:color="auto"/>
            </w:tcBorders>
            <w:shd w:val="clear" w:color="auto" w:fill="auto"/>
            <w:noWrap/>
            <w:vAlign w:val="center"/>
          </w:tcPr>
          <w:p w14:paraId="77BEDEA4" w14:textId="77777777" w:rsidR="00BF53FA" w:rsidRPr="00BF53FA" w:rsidRDefault="00BF53FA" w:rsidP="00BF53FA">
            <w:pPr>
              <w:widowControl/>
              <w:jc w:val="center"/>
              <w:rPr>
                <w:rFonts w:ascii="宋体" w:hAnsi="宋体" w:cs="宋体"/>
                <w:b/>
                <w:bCs/>
                <w:kern w:val="0"/>
                <w:sz w:val="20"/>
                <w:szCs w:val="20"/>
              </w:rPr>
            </w:pPr>
            <w:r w:rsidRPr="00BF53FA">
              <w:rPr>
                <w:rFonts w:ascii="宋体" w:hAnsi="宋体" w:cs="宋体" w:hint="eastAsia"/>
                <w:b/>
                <w:bCs/>
                <w:kern w:val="0"/>
                <w:sz w:val="20"/>
                <w:szCs w:val="20"/>
              </w:rPr>
              <w:t>水家湖—大通</w:t>
            </w:r>
          </w:p>
        </w:tc>
        <w:tc>
          <w:tcPr>
            <w:tcW w:w="662" w:type="dxa"/>
            <w:tcBorders>
              <w:top w:val="nil"/>
              <w:left w:val="nil"/>
              <w:bottom w:val="single" w:sz="4" w:space="0" w:color="auto"/>
              <w:right w:val="single" w:sz="4" w:space="0" w:color="auto"/>
            </w:tcBorders>
            <w:shd w:val="clear" w:color="auto" w:fill="auto"/>
            <w:noWrap/>
            <w:vAlign w:val="center"/>
          </w:tcPr>
          <w:p w14:paraId="707027CC" w14:textId="77777777" w:rsidR="00BF53FA" w:rsidRPr="00BF53FA" w:rsidRDefault="00BF53FA" w:rsidP="00BF53FA">
            <w:pPr>
              <w:widowControl/>
              <w:jc w:val="center"/>
              <w:rPr>
                <w:rFonts w:ascii="宋体" w:hAnsi="宋体" w:cs="宋体"/>
                <w:b/>
                <w:bCs/>
                <w:kern w:val="0"/>
                <w:sz w:val="20"/>
                <w:szCs w:val="20"/>
              </w:rPr>
            </w:pPr>
            <w:r w:rsidRPr="00BF53FA">
              <w:rPr>
                <w:rFonts w:ascii="宋体" w:hAnsi="宋体" w:cs="宋体" w:hint="eastAsia"/>
                <w:b/>
                <w:bCs/>
                <w:kern w:val="0"/>
                <w:sz w:val="20"/>
                <w:szCs w:val="20"/>
              </w:rPr>
              <w:t>22</w:t>
            </w:r>
          </w:p>
        </w:tc>
        <w:tc>
          <w:tcPr>
            <w:tcW w:w="1155" w:type="dxa"/>
            <w:tcBorders>
              <w:top w:val="nil"/>
              <w:left w:val="nil"/>
              <w:bottom w:val="single" w:sz="4" w:space="0" w:color="auto"/>
              <w:right w:val="single" w:sz="4" w:space="0" w:color="auto"/>
            </w:tcBorders>
            <w:shd w:val="clear" w:color="auto" w:fill="auto"/>
            <w:vAlign w:val="center"/>
          </w:tcPr>
          <w:p w14:paraId="19B39E72" w14:textId="77777777" w:rsidR="00BF53FA" w:rsidRPr="00BF53FA" w:rsidRDefault="00BF53FA" w:rsidP="00BF53FA">
            <w:pPr>
              <w:widowControl/>
              <w:jc w:val="center"/>
              <w:rPr>
                <w:rFonts w:ascii="宋体" w:hAnsi="宋体" w:cs="宋体"/>
                <w:b/>
                <w:bCs/>
                <w:kern w:val="0"/>
                <w:sz w:val="16"/>
                <w:szCs w:val="16"/>
              </w:rPr>
            </w:pPr>
          </w:p>
        </w:tc>
      </w:tr>
      <w:tr w:rsidR="00BF53FA" w:rsidRPr="00BF53FA" w14:paraId="12F4D8CF" w14:textId="77777777" w:rsidTr="004A4EB9">
        <w:trPr>
          <w:trHeight w:val="285"/>
        </w:trPr>
        <w:tc>
          <w:tcPr>
            <w:tcW w:w="550" w:type="dxa"/>
            <w:tcBorders>
              <w:top w:val="nil"/>
              <w:left w:val="single" w:sz="4" w:space="0" w:color="auto"/>
              <w:bottom w:val="single" w:sz="4" w:space="0" w:color="auto"/>
              <w:right w:val="single" w:sz="4" w:space="0" w:color="auto"/>
            </w:tcBorders>
            <w:shd w:val="clear" w:color="auto" w:fill="auto"/>
            <w:noWrap/>
            <w:vAlign w:val="center"/>
          </w:tcPr>
          <w:p w14:paraId="0C18B59B" w14:textId="77777777" w:rsidR="00BF53FA" w:rsidRPr="00BF53FA" w:rsidRDefault="00BF53FA" w:rsidP="00BF53FA">
            <w:pPr>
              <w:widowControl/>
              <w:jc w:val="center"/>
              <w:rPr>
                <w:rFonts w:ascii="宋体" w:hAnsi="宋体" w:cs="宋体"/>
                <w:b/>
                <w:bCs/>
                <w:kern w:val="0"/>
                <w:sz w:val="20"/>
                <w:szCs w:val="20"/>
              </w:rPr>
            </w:pPr>
            <w:r w:rsidRPr="00BF53FA">
              <w:rPr>
                <w:rFonts w:ascii="宋体" w:hAnsi="宋体" w:cs="宋体" w:hint="eastAsia"/>
                <w:b/>
                <w:bCs/>
                <w:kern w:val="0"/>
                <w:sz w:val="20"/>
                <w:szCs w:val="20"/>
              </w:rPr>
              <w:t>153</w:t>
            </w:r>
          </w:p>
        </w:tc>
        <w:tc>
          <w:tcPr>
            <w:tcW w:w="1480" w:type="dxa"/>
            <w:tcBorders>
              <w:top w:val="nil"/>
              <w:left w:val="nil"/>
              <w:bottom w:val="single" w:sz="4" w:space="0" w:color="auto"/>
              <w:right w:val="single" w:sz="4" w:space="0" w:color="auto"/>
            </w:tcBorders>
            <w:shd w:val="clear" w:color="auto" w:fill="auto"/>
            <w:noWrap/>
            <w:vAlign w:val="center"/>
          </w:tcPr>
          <w:p w14:paraId="2AFBC484" w14:textId="77777777" w:rsidR="00BF53FA" w:rsidRPr="00BF53FA" w:rsidRDefault="00BF53FA" w:rsidP="00BF53FA">
            <w:pPr>
              <w:widowControl/>
              <w:jc w:val="center"/>
              <w:rPr>
                <w:rFonts w:ascii="宋体" w:hAnsi="宋体" w:cs="宋体"/>
                <w:b/>
                <w:bCs/>
                <w:kern w:val="0"/>
                <w:sz w:val="20"/>
                <w:szCs w:val="20"/>
              </w:rPr>
            </w:pPr>
            <w:r w:rsidRPr="00BF53FA">
              <w:rPr>
                <w:rFonts w:ascii="宋体" w:hAnsi="宋体" w:cs="宋体" w:hint="eastAsia"/>
                <w:b/>
                <w:bCs/>
                <w:kern w:val="0"/>
                <w:sz w:val="20"/>
                <w:szCs w:val="20"/>
              </w:rPr>
              <w:t>淮南线</w:t>
            </w:r>
          </w:p>
        </w:tc>
        <w:tc>
          <w:tcPr>
            <w:tcW w:w="1820" w:type="dxa"/>
            <w:tcBorders>
              <w:top w:val="nil"/>
              <w:left w:val="nil"/>
              <w:bottom w:val="single" w:sz="4" w:space="0" w:color="auto"/>
              <w:right w:val="single" w:sz="4" w:space="0" w:color="auto"/>
            </w:tcBorders>
            <w:shd w:val="clear" w:color="auto" w:fill="auto"/>
            <w:noWrap/>
            <w:vAlign w:val="center"/>
          </w:tcPr>
          <w:p w14:paraId="17AEC131" w14:textId="77777777" w:rsidR="00BF53FA" w:rsidRPr="00BF53FA" w:rsidRDefault="00BF53FA" w:rsidP="00BF53FA">
            <w:pPr>
              <w:widowControl/>
              <w:jc w:val="center"/>
              <w:rPr>
                <w:rFonts w:ascii="宋体" w:hAnsi="宋体" w:cs="宋体"/>
                <w:b/>
                <w:bCs/>
                <w:kern w:val="0"/>
                <w:sz w:val="20"/>
                <w:szCs w:val="20"/>
              </w:rPr>
            </w:pPr>
            <w:r w:rsidRPr="00BF53FA">
              <w:rPr>
                <w:rFonts w:ascii="宋体" w:hAnsi="宋体" w:cs="宋体" w:hint="eastAsia"/>
                <w:b/>
                <w:bCs/>
                <w:kern w:val="0"/>
                <w:sz w:val="20"/>
                <w:szCs w:val="20"/>
              </w:rPr>
              <w:t>水家湖—芜湖东</w:t>
            </w:r>
          </w:p>
        </w:tc>
        <w:tc>
          <w:tcPr>
            <w:tcW w:w="662" w:type="dxa"/>
            <w:tcBorders>
              <w:top w:val="nil"/>
              <w:left w:val="nil"/>
              <w:bottom w:val="single" w:sz="4" w:space="0" w:color="auto"/>
              <w:right w:val="single" w:sz="4" w:space="0" w:color="auto"/>
            </w:tcBorders>
            <w:shd w:val="clear" w:color="auto" w:fill="auto"/>
            <w:noWrap/>
            <w:vAlign w:val="center"/>
          </w:tcPr>
          <w:p w14:paraId="263621FC" w14:textId="77777777" w:rsidR="00BF53FA" w:rsidRPr="00BF53FA" w:rsidRDefault="00BF53FA" w:rsidP="00BF53FA">
            <w:pPr>
              <w:widowControl/>
              <w:jc w:val="center"/>
              <w:rPr>
                <w:rFonts w:ascii="宋体" w:hAnsi="宋体" w:cs="宋体"/>
                <w:b/>
                <w:bCs/>
                <w:kern w:val="0"/>
                <w:sz w:val="20"/>
                <w:szCs w:val="20"/>
              </w:rPr>
            </w:pPr>
            <w:r w:rsidRPr="00BF53FA">
              <w:rPr>
                <w:rFonts w:ascii="宋体" w:hAnsi="宋体" w:cs="宋体" w:hint="eastAsia"/>
                <w:b/>
                <w:bCs/>
                <w:kern w:val="0"/>
                <w:sz w:val="20"/>
                <w:szCs w:val="20"/>
              </w:rPr>
              <w:t>202</w:t>
            </w:r>
          </w:p>
        </w:tc>
        <w:tc>
          <w:tcPr>
            <w:tcW w:w="1155" w:type="dxa"/>
            <w:tcBorders>
              <w:top w:val="nil"/>
              <w:left w:val="nil"/>
              <w:bottom w:val="single" w:sz="4" w:space="0" w:color="auto"/>
              <w:right w:val="single" w:sz="4" w:space="0" w:color="auto"/>
            </w:tcBorders>
            <w:shd w:val="clear" w:color="auto" w:fill="auto"/>
            <w:vAlign w:val="center"/>
          </w:tcPr>
          <w:p w14:paraId="05C28855" w14:textId="77777777" w:rsidR="00BF53FA" w:rsidRPr="00BF53FA" w:rsidRDefault="00BF53FA" w:rsidP="00BF53FA">
            <w:pPr>
              <w:widowControl/>
              <w:jc w:val="center"/>
              <w:rPr>
                <w:rFonts w:ascii="宋体" w:hAnsi="宋体" w:cs="宋体"/>
                <w:b/>
                <w:bCs/>
                <w:kern w:val="0"/>
                <w:sz w:val="16"/>
                <w:szCs w:val="16"/>
              </w:rPr>
            </w:pPr>
          </w:p>
        </w:tc>
      </w:tr>
      <w:tr w:rsidR="00BF53FA" w:rsidRPr="00BF53FA" w14:paraId="43499A0F" w14:textId="77777777" w:rsidTr="004A4EB9">
        <w:trPr>
          <w:trHeight w:val="285"/>
        </w:trPr>
        <w:tc>
          <w:tcPr>
            <w:tcW w:w="550" w:type="dxa"/>
            <w:tcBorders>
              <w:top w:val="nil"/>
              <w:left w:val="single" w:sz="4" w:space="0" w:color="auto"/>
              <w:bottom w:val="single" w:sz="4" w:space="0" w:color="auto"/>
              <w:right w:val="single" w:sz="4" w:space="0" w:color="auto"/>
            </w:tcBorders>
            <w:shd w:val="clear" w:color="auto" w:fill="auto"/>
            <w:noWrap/>
            <w:vAlign w:val="center"/>
          </w:tcPr>
          <w:p w14:paraId="562E2BF4" w14:textId="77777777" w:rsidR="00BF53FA" w:rsidRPr="00BF53FA" w:rsidRDefault="00BF53FA" w:rsidP="00BF53FA">
            <w:pPr>
              <w:widowControl/>
              <w:jc w:val="center"/>
              <w:rPr>
                <w:rFonts w:ascii="宋体" w:hAnsi="宋体" w:cs="宋体"/>
                <w:b/>
                <w:bCs/>
                <w:kern w:val="0"/>
                <w:sz w:val="20"/>
                <w:szCs w:val="20"/>
              </w:rPr>
            </w:pPr>
            <w:r w:rsidRPr="00BF53FA">
              <w:rPr>
                <w:rFonts w:ascii="宋体" w:hAnsi="宋体" w:cs="宋体" w:hint="eastAsia"/>
                <w:b/>
                <w:bCs/>
                <w:kern w:val="0"/>
                <w:sz w:val="20"/>
                <w:szCs w:val="20"/>
              </w:rPr>
              <w:t>154</w:t>
            </w:r>
          </w:p>
        </w:tc>
        <w:tc>
          <w:tcPr>
            <w:tcW w:w="1480" w:type="dxa"/>
            <w:tcBorders>
              <w:top w:val="nil"/>
              <w:left w:val="nil"/>
              <w:bottom w:val="single" w:sz="4" w:space="0" w:color="auto"/>
              <w:right w:val="single" w:sz="4" w:space="0" w:color="auto"/>
            </w:tcBorders>
            <w:shd w:val="clear" w:color="auto" w:fill="auto"/>
            <w:noWrap/>
            <w:vAlign w:val="center"/>
          </w:tcPr>
          <w:p w14:paraId="445916AB" w14:textId="77777777" w:rsidR="00BF53FA" w:rsidRPr="00BF53FA" w:rsidRDefault="00BF53FA" w:rsidP="00BF53FA">
            <w:pPr>
              <w:widowControl/>
              <w:jc w:val="center"/>
              <w:rPr>
                <w:rFonts w:ascii="宋体" w:hAnsi="宋体" w:cs="宋体"/>
                <w:b/>
                <w:bCs/>
                <w:kern w:val="0"/>
                <w:sz w:val="20"/>
                <w:szCs w:val="20"/>
              </w:rPr>
            </w:pPr>
            <w:r w:rsidRPr="00BF53FA">
              <w:rPr>
                <w:rFonts w:ascii="宋体" w:hAnsi="宋体" w:cs="宋体" w:hint="eastAsia"/>
                <w:b/>
                <w:bCs/>
                <w:kern w:val="0"/>
                <w:sz w:val="20"/>
                <w:szCs w:val="20"/>
              </w:rPr>
              <w:t>宁芜线</w:t>
            </w:r>
          </w:p>
        </w:tc>
        <w:tc>
          <w:tcPr>
            <w:tcW w:w="1820" w:type="dxa"/>
            <w:tcBorders>
              <w:top w:val="nil"/>
              <w:left w:val="nil"/>
              <w:bottom w:val="single" w:sz="4" w:space="0" w:color="auto"/>
              <w:right w:val="single" w:sz="4" w:space="0" w:color="auto"/>
            </w:tcBorders>
            <w:shd w:val="clear" w:color="auto" w:fill="auto"/>
            <w:noWrap/>
            <w:vAlign w:val="center"/>
          </w:tcPr>
          <w:p w14:paraId="28C76E99" w14:textId="77777777" w:rsidR="00BF53FA" w:rsidRPr="00BF53FA" w:rsidRDefault="00BF53FA" w:rsidP="00BF53FA">
            <w:pPr>
              <w:widowControl/>
              <w:jc w:val="center"/>
              <w:rPr>
                <w:rFonts w:ascii="宋体" w:hAnsi="宋体" w:cs="宋体"/>
                <w:b/>
                <w:bCs/>
                <w:kern w:val="0"/>
                <w:sz w:val="20"/>
                <w:szCs w:val="20"/>
              </w:rPr>
            </w:pPr>
            <w:r w:rsidRPr="00BF53FA">
              <w:rPr>
                <w:rFonts w:ascii="宋体" w:hAnsi="宋体" w:cs="宋体" w:hint="eastAsia"/>
                <w:b/>
                <w:bCs/>
                <w:kern w:val="0"/>
                <w:sz w:val="20"/>
                <w:szCs w:val="20"/>
              </w:rPr>
              <w:t>芜湖东—芜湖</w:t>
            </w:r>
          </w:p>
        </w:tc>
        <w:tc>
          <w:tcPr>
            <w:tcW w:w="662" w:type="dxa"/>
            <w:tcBorders>
              <w:top w:val="nil"/>
              <w:left w:val="nil"/>
              <w:bottom w:val="single" w:sz="4" w:space="0" w:color="auto"/>
              <w:right w:val="single" w:sz="4" w:space="0" w:color="auto"/>
            </w:tcBorders>
            <w:shd w:val="clear" w:color="auto" w:fill="auto"/>
            <w:noWrap/>
            <w:vAlign w:val="center"/>
          </w:tcPr>
          <w:p w14:paraId="05EA9A35" w14:textId="77777777" w:rsidR="00BF53FA" w:rsidRPr="00BF53FA" w:rsidRDefault="00BF53FA" w:rsidP="00BF53FA">
            <w:pPr>
              <w:widowControl/>
              <w:jc w:val="center"/>
              <w:rPr>
                <w:rFonts w:ascii="宋体" w:hAnsi="宋体" w:cs="宋体"/>
                <w:b/>
                <w:bCs/>
                <w:kern w:val="0"/>
                <w:sz w:val="20"/>
                <w:szCs w:val="20"/>
              </w:rPr>
            </w:pPr>
            <w:r w:rsidRPr="00BF53FA">
              <w:rPr>
                <w:rFonts w:ascii="宋体" w:hAnsi="宋体" w:cs="宋体" w:hint="eastAsia"/>
                <w:b/>
                <w:bCs/>
                <w:kern w:val="0"/>
                <w:sz w:val="20"/>
                <w:szCs w:val="20"/>
              </w:rPr>
              <w:t>14</w:t>
            </w:r>
          </w:p>
        </w:tc>
        <w:tc>
          <w:tcPr>
            <w:tcW w:w="1155" w:type="dxa"/>
            <w:tcBorders>
              <w:top w:val="nil"/>
              <w:left w:val="nil"/>
              <w:bottom w:val="single" w:sz="4" w:space="0" w:color="auto"/>
              <w:right w:val="single" w:sz="4" w:space="0" w:color="auto"/>
            </w:tcBorders>
            <w:shd w:val="clear" w:color="auto" w:fill="auto"/>
            <w:vAlign w:val="center"/>
          </w:tcPr>
          <w:p w14:paraId="142AA6B1" w14:textId="77777777" w:rsidR="00BF53FA" w:rsidRPr="00BF53FA" w:rsidRDefault="00BF53FA" w:rsidP="00BF53FA">
            <w:pPr>
              <w:widowControl/>
              <w:jc w:val="center"/>
              <w:rPr>
                <w:rFonts w:ascii="宋体" w:hAnsi="宋体" w:cs="宋体"/>
                <w:b/>
                <w:bCs/>
                <w:kern w:val="0"/>
                <w:sz w:val="16"/>
                <w:szCs w:val="16"/>
              </w:rPr>
            </w:pPr>
          </w:p>
        </w:tc>
      </w:tr>
      <w:tr w:rsidR="00BF53FA" w:rsidRPr="00BF53FA" w14:paraId="6DC970A4" w14:textId="77777777" w:rsidTr="004A4EB9">
        <w:trPr>
          <w:trHeight w:val="285"/>
        </w:trPr>
        <w:tc>
          <w:tcPr>
            <w:tcW w:w="550" w:type="dxa"/>
            <w:tcBorders>
              <w:top w:val="nil"/>
              <w:left w:val="single" w:sz="4" w:space="0" w:color="auto"/>
              <w:bottom w:val="single" w:sz="4" w:space="0" w:color="auto"/>
              <w:right w:val="single" w:sz="4" w:space="0" w:color="auto"/>
            </w:tcBorders>
            <w:shd w:val="clear" w:color="auto" w:fill="auto"/>
            <w:noWrap/>
            <w:vAlign w:val="center"/>
          </w:tcPr>
          <w:p w14:paraId="79A80F68" w14:textId="77777777" w:rsidR="00BF53FA" w:rsidRPr="00BF53FA" w:rsidRDefault="00BF53FA" w:rsidP="00BF53FA">
            <w:pPr>
              <w:widowControl/>
              <w:jc w:val="center"/>
              <w:rPr>
                <w:rFonts w:ascii="宋体" w:hAnsi="宋体" w:cs="宋体"/>
                <w:b/>
                <w:bCs/>
                <w:kern w:val="0"/>
                <w:sz w:val="20"/>
                <w:szCs w:val="20"/>
              </w:rPr>
            </w:pPr>
            <w:r w:rsidRPr="00BF53FA">
              <w:rPr>
                <w:rFonts w:ascii="宋体" w:hAnsi="宋体" w:cs="宋体" w:hint="eastAsia"/>
                <w:b/>
                <w:bCs/>
                <w:kern w:val="0"/>
                <w:sz w:val="20"/>
                <w:szCs w:val="20"/>
              </w:rPr>
              <w:t>155</w:t>
            </w:r>
          </w:p>
        </w:tc>
        <w:tc>
          <w:tcPr>
            <w:tcW w:w="1480" w:type="dxa"/>
            <w:tcBorders>
              <w:top w:val="nil"/>
              <w:left w:val="nil"/>
              <w:bottom w:val="single" w:sz="4" w:space="0" w:color="auto"/>
              <w:right w:val="single" w:sz="4" w:space="0" w:color="auto"/>
            </w:tcBorders>
            <w:shd w:val="clear" w:color="auto" w:fill="auto"/>
            <w:noWrap/>
            <w:vAlign w:val="center"/>
          </w:tcPr>
          <w:p w14:paraId="3F640071" w14:textId="77777777" w:rsidR="00BF53FA" w:rsidRPr="00BF53FA" w:rsidRDefault="00BF53FA" w:rsidP="00BF53FA">
            <w:pPr>
              <w:widowControl/>
              <w:jc w:val="center"/>
              <w:rPr>
                <w:rFonts w:ascii="宋体" w:hAnsi="宋体" w:cs="宋体"/>
                <w:b/>
                <w:bCs/>
                <w:kern w:val="0"/>
                <w:sz w:val="20"/>
                <w:szCs w:val="20"/>
              </w:rPr>
            </w:pPr>
            <w:r w:rsidRPr="00BF53FA">
              <w:rPr>
                <w:rFonts w:ascii="宋体" w:hAnsi="宋体" w:cs="宋体" w:hint="eastAsia"/>
                <w:b/>
                <w:bCs/>
                <w:kern w:val="0"/>
                <w:sz w:val="20"/>
                <w:szCs w:val="20"/>
              </w:rPr>
              <w:t>敦煌线</w:t>
            </w:r>
          </w:p>
        </w:tc>
        <w:tc>
          <w:tcPr>
            <w:tcW w:w="1820" w:type="dxa"/>
            <w:tcBorders>
              <w:top w:val="nil"/>
              <w:left w:val="nil"/>
              <w:bottom w:val="single" w:sz="4" w:space="0" w:color="auto"/>
              <w:right w:val="single" w:sz="4" w:space="0" w:color="auto"/>
            </w:tcBorders>
            <w:shd w:val="clear" w:color="auto" w:fill="auto"/>
            <w:noWrap/>
            <w:vAlign w:val="center"/>
          </w:tcPr>
          <w:p w14:paraId="7A71CC09" w14:textId="77777777" w:rsidR="00BF53FA" w:rsidRPr="00BF53FA" w:rsidRDefault="00BF53FA" w:rsidP="00BF53FA">
            <w:pPr>
              <w:widowControl/>
              <w:jc w:val="center"/>
              <w:rPr>
                <w:rFonts w:ascii="宋体" w:hAnsi="宋体" w:cs="宋体"/>
                <w:b/>
                <w:bCs/>
                <w:kern w:val="0"/>
                <w:sz w:val="20"/>
                <w:szCs w:val="20"/>
              </w:rPr>
            </w:pPr>
            <w:r w:rsidRPr="00BF53FA">
              <w:rPr>
                <w:rFonts w:ascii="宋体" w:hAnsi="宋体" w:cs="宋体" w:hint="eastAsia"/>
                <w:b/>
                <w:bCs/>
                <w:kern w:val="0"/>
                <w:sz w:val="20"/>
                <w:szCs w:val="20"/>
              </w:rPr>
              <w:t>马海-饮马峡</w:t>
            </w:r>
          </w:p>
        </w:tc>
        <w:tc>
          <w:tcPr>
            <w:tcW w:w="662" w:type="dxa"/>
            <w:tcBorders>
              <w:top w:val="nil"/>
              <w:left w:val="nil"/>
              <w:bottom w:val="single" w:sz="4" w:space="0" w:color="auto"/>
              <w:right w:val="single" w:sz="4" w:space="0" w:color="auto"/>
            </w:tcBorders>
            <w:shd w:val="clear" w:color="auto" w:fill="auto"/>
            <w:noWrap/>
            <w:vAlign w:val="center"/>
          </w:tcPr>
          <w:p w14:paraId="7AAD5F11" w14:textId="77777777" w:rsidR="00BF53FA" w:rsidRPr="00BF53FA" w:rsidRDefault="00BF53FA" w:rsidP="00BF53FA">
            <w:pPr>
              <w:widowControl/>
              <w:jc w:val="center"/>
              <w:rPr>
                <w:rFonts w:ascii="宋体" w:hAnsi="宋体" w:cs="宋体"/>
                <w:b/>
                <w:bCs/>
                <w:kern w:val="0"/>
                <w:sz w:val="20"/>
                <w:szCs w:val="20"/>
              </w:rPr>
            </w:pPr>
            <w:r w:rsidRPr="00BF53FA">
              <w:rPr>
                <w:rFonts w:ascii="宋体" w:hAnsi="宋体" w:cs="宋体" w:hint="eastAsia"/>
                <w:b/>
                <w:bCs/>
                <w:kern w:val="0"/>
                <w:sz w:val="20"/>
                <w:szCs w:val="20"/>
              </w:rPr>
              <w:t>200</w:t>
            </w:r>
          </w:p>
        </w:tc>
        <w:tc>
          <w:tcPr>
            <w:tcW w:w="1155" w:type="dxa"/>
            <w:tcBorders>
              <w:top w:val="nil"/>
              <w:left w:val="nil"/>
              <w:bottom w:val="single" w:sz="4" w:space="0" w:color="auto"/>
              <w:right w:val="single" w:sz="4" w:space="0" w:color="auto"/>
            </w:tcBorders>
            <w:shd w:val="clear" w:color="auto" w:fill="auto"/>
            <w:vAlign w:val="center"/>
          </w:tcPr>
          <w:p w14:paraId="6824FB4C" w14:textId="77777777" w:rsidR="00BF53FA" w:rsidRPr="00BF53FA" w:rsidRDefault="00BF53FA" w:rsidP="00BF53FA">
            <w:pPr>
              <w:widowControl/>
              <w:jc w:val="center"/>
              <w:rPr>
                <w:rFonts w:ascii="宋体" w:hAnsi="宋体" w:cs="宋体"/>
                <w:b/>
                <w:bCs/>
                <w:kern w:val="0"/>
                <w:sz w:val="16"/>
                <w:szCs w:val="16"/>
              </w:rPr>
            </w:pPr>
          </w:p>
        </w:tc>
      </w:tr>
      <w:tr w:rsidR="00BF53FA" w:rsidRPr="00BF53FA" w14:paraId="0226C6DE" w14:textId="77777777" w:rsidTr="004A4EB9">
        <w:trPr>
          <w:trHeight w:val="285"/>
        </w:trPr>
        <w:tc>
          <w:tcPr>
            <w:tcW w:w="550" w:type="dxa"/>
            <w:tcBorders>
              <w:top w:val="nil"/>
              <w:left w:val="single" w:sz="4" w:space="0" w:color="auto"/>
              <w:bottom w:val="single" w:sz="4" w:space="0" w:color="auto"/>
              <w:right w:val="single" w:sz="4" w:space="0" w:color="auto"/>
            </w:tcBorders>
            <w:shd w:val="clear" w:color="auto" w:fill="auto"/>
            <w:noWrap/>
            <w:vAlign w:val="center"/>
          </w:tcPr>
          <w:p w14:paraId="63F34235" w14:textId="77777777" w:rsidR="00BF53FA" w:rsidRPr="00BF53FA" w:rsidRDefault="00BF53FA" w:rsidP="00BF53FA">
            <w:pPr>
              <w:widowControl/>
              <w:jc w:val="center"/>
              <w:rPr>
                <w:rFonts w:ascii="宋体" w:hAnsi="宋体" w:cs="宋体"/>
                <w:b/>
                <w:bCs/>
                <w:kern w:val="0"/>
                <w:sz w:val="20"/>
                <w:szCs w:val="20"/>
              </w:rPr>
            </w:pPr>
            <w:r w:rsidRPr="00BF53FA">
              <w:rPr>
                <w:rFonts w:ascii="宋体" w:hAnsi="宋体" w:cs="宋体" w:hint="eastAsia"/>
                <w:b/>
                <w:bCs/>
                <w:kern w:val="0"/>
                <w:sz w:val="20"/>
                <w:szCs w:val="20"/>
              </w:rPr>
              <w:t>156</w:t>
            </w:r>
          </w:p>
        </w:tc>
        <w:tc>
          <w:tcPr>
            <w:tcW w:w="1480" w:type="dxa"/>
            <w:tcBorders>
              <w:top w:val="nil"/>
              <w:left w:val="nil"/>
              <w:bottom w:val="single" w:sz="4" w:space="0" w:color="auto"/>
              <w:right w:val="single" w:sz="4" w:space="0" w:color="auto"/>
            </w:tcBorders>
            <w:shd w:val="clear" w:color="auto" w:fill="auto"/>
            <w:noWrap/>
            <w:vAlign w:val="center"/>
          </w:tcPr>
          <w:p w14:paraId="063FC433" w14:textId="77777777" w:rsidR="00BF53FA" w:rsidRPr="00BF53FA" w:rsidRDefault="00BF53FA" w:rsidP="00BF53FA">
            <w:pPr>
              <w:widowControl/>
              <w:jc w:val="center"/>
              <w:rPr>
                <w:rFonts w:ascii="宋体" w:hAnsi="宋体" w:cs="宋体"/>
                <w:b/>
                <w:bCs/>
                <w:kern w:val="0"/>
                <w:sz w:val="18"/>
                <w:szCs w:val="18"/>
              </w:rPr>
            </w:pPr>
            <w:r w:rsidRPr="00BF53FA">
              <w:rPr>
                <w:rFonts w:ascii="宋体" w:hAnsi="宋体" w:cs="宋体" w:hint="eastAsia"/>
                <w:b/>
                <w:bCs/>
                <w:kern w:val="0"/>
                <w:sz w:val="18"/>
                <w:szCs w:val="18"/>
              </w:rPr>
              <w:t>饮马峡西联络线</w:t>
            </w:r>
          </w:p>
        </w:tc>
        <w:tc>
          <w:tcPr>
            <w:tcW w:w="1820" w:type="dxa"/>
            <w:tcBorders>
              <w:top w:val="nil"/>
              <w:left w:val="nil"/>
              <w:bottom w:val="single" w:sz="4" w:space="0" w:color="auto"/>
              <w:right w:val="single" w:sz="4" w:space="0" w:color="auto"/>
            </w:tcBorders>
            <w:shd w:val="clear" w:color="auto" w:fill="auto"/>
            <w:noWrap/>
            <w:vAlign w:val="center"/>
          </w:tcPr>
          <w:p w14:paraId="57567CF1" w14:textId="77777777" w:rsidR="00BF53FA" w:rsidRPr="00BF53FA" w:rsidRDefault="00BF53FA" w:rsidP="00BF53FA">
            <w:pPr>
              <w:widowControl/>
              <w:jc w:val="center"/>
              <w:rPr>
                <w:rFonts w:ascii="宋体" w:hAnsi="宋体" w:cs="宋体"/>
                <w:b/>
                <w:bCs/>
                <w:kern w:val="0"/>
                <w:sz w:val="18"/>
                <w:szCs w:val="18"/>
              </w:rPr>
            </w:pPr>
            <w:r w:rsidRPr="00BF53FA">
              <w:rPr>
                <w:rFonts w:ascii="宋体" w:hAnsi="宋体" w:cs="宋体" w:hint="eastAsia"/>
                <w:b/>
                <w:bCs/>
                <w:kern w:val="0"/>
                <w:sz w:val="18"/>
                <w:szCs w:val="18"/>
              </w:rPr>
              <w:t>饮马峡北—饮马峡西</w:t>
            </w:r>
          </w:p>
        </w:tc>
        <w:tc>
          <w:tcPr>
            <w:tcW w:w="662" w:type="dxa"/>
            <w:tcBorders>
              <w:top w:val="nil"/>
              <w:left w:val="nil"/>
              <w:bottom w:val="single" w:sz="4" w:space="0" w:color="auto"/>
              <w:right w:val="single" w:sz="4" w:space="0" w:color="auto"/>
            </w:tcBorders>
            <w:shd w:val="clear" w:color="auto" w:fill="auto"/>
            <w:noWrap/>
            <w:vAlign w:val="center"/>
          </w:tcPr>
          <w:p w14:paraId="2C040E08" w14:textId="77777777" w:rsidR="00BF53FA" w:rsidRPr="00BF53FA" w:rsidRDefault="00BF53FA" w:rsidP="00BF53FA">
            <w:pPr>
              <w:widowControl/>
              <w:jc w:val="center"/>
              <w:rPr>
                <w:rFonts w:ascii="宋体" w:hAnsi="宋体" w:cs="宋体"/>
                <w:b/>
                <w:bCs/>
                <w:kern w:val="0"/>
                <w:sz w:val="20"/>
                <w:szCs w:val="20"/>
              </w:rPr>
            </w:pPr>
            <w:r w:rsidRPr="00BF53FA">
              <w:rPr>
                <w:rFonts w:ascii="宋体" w:hAnsi="宋体" w:cs="宋体" w:hint="eastAsia"/>
                <w:b/>
                <w:bCs/>
                <w:kern w:val="0"/>
                <w:sz w:val="20"/>
                <w:szCs w:val="20"/>
              </w:rPr>
              <w:t>6</w:t>
            </w:r>
          </w:p>
        </w:tc>
        <w:tc>
          <w:tcPr>
            <w:tcW w:w="1155" w:type="dxa"/>
            <w:tcBorders>
              <w:top w:val="nil"/>
              <w:left w:val="nil"/>
              <w:bottom w:val="single" w:sz="4" w:space="0" w:color="auto"/>
              <w:right w:val="single" w:sz="4" w:space="0" w:color="auto"/>
            </w:tcBorders>
            <w:shd w:val="clear" w:color="auto" w:fill="auto"/>
            <w:vAlign w:val="center"/>
          </w:tcPr>
          <w:p w14:paraId="329B12A3" w14:textId="77777777" w:rsidR="00BF53FA" w:rsidRPr="00BF53FA" w:rsidRDefault="00BF53FA" w:rsidP="00BF53FA">
            <w:pPr>
              <w:widowControl/>
              <w:jc w:val="center"/>
              <w:rPr>
                <w:rFonts w:ascii="宋体" w:hAnsi="宋体" w:cs="宋体"/>
                <w:b/>
                <w:bCs/>
                <w:kern w:val="0"/>
                <w:sz w:val="16"/>
                <w:szCs w:val="16"/>
              </w:rPr>
            </w:pPr>
          </w:p>
        </w:tc>
      </w:tr>
      <w:tr w:rsidR="00BF53FA" w:rsidRPr="00BF53FA" w14:paraId="413CEBEE" w14:textId="77777777" w:rsidTr="004A4EB9">
        <w:trPr>
          <w:trHeight w:val="285"/>
        </w:trPr>
        <w:tc>
          <w:tcPr>
            <w:tcW w:w="550" w:type="dxa"/>
            <w:tcBorders>
              <w:top w:val="nil"/>
              <w:left w:val="single" w:sz="4" w:space="0" w:color="auto"/>
              <w:bottom w:val="single" w:sz="4" w:space="0" w:color="auto"/>
              <w:right w:val="single" w:sz="4" w:space="0" w:color="auto"/>
            </w:tcBorders>
            <w:shd w:val="clear" w:color="auto" w:fill="auto"/>
            <w:noWrap/>
            <w:vAlign w:val="center"/>
          </w:tcPr>
          <w:p w14:paraId="24A7E959" w14:textId="77777777" w:rsidR="00BF53FA" w:rsidRPr="00BF53FA" w:rsidRDefault="00BF53FA" w:rsidP="00BF53FA">
            <w:pPr>
              <w:widowControl/>
              <w:jc w:val="center"/>
              <w:rPr>
                <w:rFonts w:ascii="宋体" w:hAnsi="宋体" w:cs="宋体"/>
                <w:b/>
                <w:bCs/>
                <w:kern w:val="0"/>
                <w:sz w:val="20"/>
                <w:szCs w:val="20"/>
              </w:rPr>
            </w:pPr>
            <w:r w:rsidRPr="00BF53FA">
              <w:rPr>
                <w:rFonts w:ascii="宋体" w:hAnsi="宋体" w:cs="宋体" w:hint="eastAsia"/>
                <w:b/>
                <w:bCs/>
                <w:kern w:val="0"/>
                <w:sz w:val="20"/>
                <w:szCs w:val="20"/>
              </w:rPr>
              <w:t>157</w:t>
            </w:r>
          </w:p>
        </w:tc>
        <w:tc>
          <w:tcPr>
            <w:tcW w:w="1480" w:type="dxa"/>
            <w:tcBorders>
              <w:top w:val="nil"/>
              <w:left w:val="nil"/>
              <w:bottom w:val="single" w:sz="4" w:space="0" w:color="auto"/>
              <w:right w:val="single" w:sz="4" w:space="0" w:color="auto"/>
            </w:tcBorders>
            <w:shd w:val="clear" w:color="auto" w:fill="auto"/>
            <w:noWrap/>
            <w:vAlign w:val="center"/>
          </w:tcPr>
          <w:p w14:paraId="58AFC5BD" w14:textId="77777777" w:rsidR="00BF53FA" w:rsidRPr="00BF53FA" w:rsidRDefault="00BF53FA" w:rsidP="00BF53FA">
            <w:pPr>
              <w:widowControl/>
              <w:jc w:val="center"/>
              <w:rPr>
                <w:rFonts w:ascii="宋体" w:hAnsi="宋体" w:cs="宋体"/>
                <w:b/>
                <w:bCs/>
                <w:kern w:val="0"/>
                <w:sz w:val="20"/>
                <w:szCs w:val="20"/>
              </w:rPr>
            </w:pPr>
            <w:r w:rsidRPr="00BF53FA">
              <w:rPr>
                <w:rFonts w:ascii="宋体" w:hAnsi="宋体" w:cs="宋体" w:hint="eastAsia"/>
                <w:b/>
                <w:bCs/>
                <w:kern w:val="0"/>
                <w:sz w:val="20"/>
                <w:szCs w:val="20"/>
              </w:rPr>
              <w:t>高新线</w:t>
            </w:r>
          </w:p>
        </w:tc>
        <w:tc>
          <w:tcPr>
            <w:tcW w:w="1820" w:type="dxa"/>
            <w:tcBorders>
              <w:top w:val="nil"/>
              <w:left w:val="nil"/>
              <w:bottom w:val="single" w:sz="4" w:space="0" w:color="auto"/>
              <w:right w:val="single" w:sz="4" w:space="0" w:color="auto"/>
            </w:tcBorders>
            <w:shd w:val="clear" w:color="auto" w:fill="auto"/>
            <w:noWrap/>
            <w:vAlign w:val="center"/>
          </w:tcPr>
          <w:p w14:paraId="6A41BC4C" w14:textId="77777777" w:rsidR="00BF53FA" w:rsidRPr="00BF53FA" w:rsidRDefault="00BF53FA" w:rsidP="00BF53FA">
            <w:pPr>
              <w:widowControl/>
              <w:jc w:val="center"/>
              <w:rPr>
                <w:rFonts w:ascii="宋体" w:hAnsi="宋体" w:cs="宋体"/>
                <w:b/>
                <w:bCs/>
                <w:kern w:val="0"/>
                <w:sz w:val="20"/>
                <w:szCs w:val="20"/>
              </w:rPr>
            </w:pPr>
            <w:r w:rsidRPr="00BF53FA">
              <w:rPr>
                <w:rFonts w:ascii="宋体" w:hAnsi="宋体" w:cs="宋体" w:hint="eastAsia"/>
                <w:b/>
                <w:bCs/>
                <w:kern w:val="0"/>
                <w:sz w:val="20"/>
                <w:szCs w:val="20"/>
              </w:rPr>
              <w:t>高台山—新立屯</w:t>
            </w:r>
          </w:p>
        </w:tc>
        <w:tc>
          <w:tcPr>
            <w:tcW w:w="662" w:type="dxa"/>
            <w:tcBorders>
              <w:top w:val="nil"/>
              <w:left w:val="nil"/>
              <w:bottom w:val="single" w:sz="4" w:space="0" w:color="auto"/>
              <w:right w:val="single" w:sz="4" w:space="0" w:color="auto"/>
            </w:tcBorders>
            <w:shd w:val="clear" w:color="auto" w:fill="auto"/>
            <w:noWrap/>
            <w:vAlign w:val="center"/>
          </w:tcPr>
          <w:p w14:paraId="76E1AB3D" w14:textId="77777777" w:rsidR="00BF53FA" w:rsidRPr="00BF53FA" w:rsidRDefault="00BF53FA" w:rsidP="00BF53FA">
            <w:pPr>
              <w:widowControl/>
              <w:jc w:val="center"/>
              <w:rPr>
                <w:rFonts w:ascii="宋体" w:hAnsi="宋体" w:cs="宋体"/>
                <w:b/>
                <w:bCs/>
                <w:kern w:val="0"/>
                <w:sz w:val="20"/>
                <w:szCs w:val="20"/>
              </w:rPr>
            </w:pPr>
            <w:r w:rsidRPr="00BF53FA">
              <w:rPr>
                <w:rFonts w:ascii="宋体" w:hAnsi="宋体" w:cs="宋体" w:hint="eastAsia"/>
                <w:b/>
                <w:bCs/>
                <w:kern w:val="0"/>
                <w:sz w:val="20"/>
                <w:szCs w:val="20"/>
              </w:rPr>
              <w:t>61</w:t>
            </w:r>
          </w:p>
        </w:tc>
        <w:tc>
          <w:tcPr>
            <w:tcW w:w="1155" w:type="dxa"/>
            <w:tcBorders>
              <w:top w:val="nil"/>
              <w:left w:val="nil"/>
              <w:bottom w:val="single" w:sz="4" w:space="0" w:color="auto"/>
              <w:right w:val="single" w:sz="4" w:space="0" w:color="auto"/>
            </w:tcBorders>
            <w:shd w:val="clear" w:color="auto" w:fill="auto"/>
            <w:vAlign w:val="center"/>
          </w:tcPr>
          <w:p w14:paraId="4A73381F" w14:textId="77777777" w:rsidR="00BF53FA" w:rsidRPr="00BF53FA" w:rsidRDefault="00BF53FA" w:rsidP="00BF53FA">
            <w:pPr>
              <w:widowControl/>
              <w:jc w:val="center"/>
              <w:rPr>
                <w:rFonts w:ascii="宋体" w:hAnsi="宋体" w:cs="宋体"/>
                <w:b/>
                <w:bCs/>
                <w:kern w:val="0"/>
                <w:sz w:val="16"/>
                <w:szCs w:val="16"/>
              </w:rPr>
            </w:pPr>
          </w:p>
        </w:tc>
      </w:tr>
      <w:tr w:rsidR="00BF53FA" w:rsidRPr="00BF53FA" w14:paraId="1A93D4BA" w14:textId="77777777" w:rsidTr="004A4EB9">
        <w:trPr>
          <w:trHeight w:val="285"/>
        </w:trPr>
        <w:tc>
          <w:tcPr>
            <w:tcW w:w="550" w:type="dxa"/>
            <w:tcBorders>
              <w:top w:val="nil"/>
              <w:left w:val="single" w:sz="4" w:space="0" w:color="auto"/>
              <w:bottom w:val="single" w:sz="4" w:space="0" w:color="auto"/>
              <w:right w:val="single" w:sz="4" w:space="0" w:color="auto"/>
            </w:tcBorders>
            <w:shd w:val="clear" w:color="auto" w:fill="auto"/>
            <w:noWrap/>
            <w:vAlign w:val="center"/>
          </w:tcPr>
          <w:p w14:paraId="5933EE2A" w14:textId="77777777" w:rsidR="00BF53FA" w:rsidRPr="00BF53FA" w:rsidRDefault="00BF53FA" w:rsidP="00BF53FA">
            <w:pPr>
              <w:widowControl/>
              <w:jc w:val="center"/>
              <w:rPr>
                <w:rFonts w:ascii="宋体" w:hAnsi="宋体" w:cs="宋体"/>
                <w:b/>
                <w:bCs/>
                <w:kern w:val="0"/>
                <w:sz w:val="20"/>
                <w:szCs w:val="20"/>
              </w:rPr>
            </w:pPr>
            <w:r w:rsidRPr="00BF53FA">
              <w:rPr>
                <w:rFonts w:ascii="宋体" w:hAnsi="宋体" w:cs="宋体" w:hint="eastAsia"/>
                <w:b/>
                <w:bCs/>
                <w:kern w:val="0"/>
                <w:sz w:val="20"/>
                <w:szCs w:val="20"/>
              </w:rPr>
              <w:t>158</w:t>
            </w:r>
          </w:p>
        </w:tc>
        <w:tc>
          <w:tcPr>
            <w:tcW w:w="1480" w:type="dxa"/>
            <w:tcBorders>
              <w:top w:val="nil"/>
              <w:left w:val="nil"/>
              <w:bottom w:val="single" w:sz="4" w:space="0" w:color="auto"/>
              <w:right w:val="single" w:sz="4" w:space="0" w:color="auto"/>
            </w:tcBorders>
            <w:shd w:val="clear" w:color="auto" w:fill="auto"/>
            <w:noWrap/>
            <w:vAlign w:val="center"/>
          </w:tcPr>
          <w:p w14:paraId="38449FE5" w14:textId="77777777" w:rsidR="00BF53FA" w:rsidRPr="00BF53FA" w:rsidRDefault="00BF53FA" w:rsidP="00BF53FA">
            <w:pPr>
              <w:widowControl/>
              <w:jc w:val="center"/>
              <w:rPr>
                <w:rFonts w:ascii="宋体" w:hAnsi="宋体" w:cs="宋体"/>
                <w:b/>
                <w:bCs/>
                <w:kern w:val="0"/>
                <w:sz w:val="20"/>
                <w:szCs w:val="20"/>
              </w:rPr>
            </w:pPr>
            <w:r w:rsidRPr="00BF53FA">
              <w:rPr>
                <w:rFonts w:ascii="宋体" w:hAnsi="宋体" w:cs="宋体" w:hint="eastAsia"/>
                <w:b/>
                <w:bCs/>
                <w:kern w:val="0"/>
                <w:sz w:val="20"/>
                <w:szCs w:val="20"/>
              </w:rPr>
              <w:t>平齐线</w:t>
            </w:r>
          </w:p>
        </w:tc>
        <w:tc>
          <w:tcPr>
            <w:tcW w:w="1820" w:type="dxa"/>
            <w:tcBorders>
              <w:top w:val="nil"/>
              <w:left w:val="nil"/>
              <w:bottom w:val="single" w:sz="4" w:space="0" w:color="auto"/>
              <w:right w:val="single" w:sz="4" w:space="0" w:color="auto"/>
            </w:tcBorders>
            <w:shd w:val="clear" w:color="auto" w:fill="auto"/>
            <w:noWrap/>
            <w:vAlign w:val="center"/>
          </w:tcPr>
          <w:p w14:paraId="3BB6D77A" w14:textId="77777777" w:rsidR="00BF53FA" w:rsidRPr="00BF53FA" w:rsidRDefault="00BF53FA" w:rsidP="00BF53FA">
            <w:pPr>
              <w:widowControl/>
              <w:jc w:val="center"/>
              <w:rPr>
                <w:rFonts w:ascii="宋体" w:hAnsi="宋体" w:cs="宋体"/>
                <w:b/>
                <w:bCs/>
                <w:kern w:val="0"/>
                <w:sz w:val="20"/>
                <w:szCs w:val="20"/>
              </w:rPr>
            </w:pPr>
            <w:r w:rsidRPr="00BF53FA">
              <w:rPr>
                <w:rFonts w:ascii="宋体" w:hAnsi="宋体" w:cs="宋体" w:hint="eastAsia"/>
                <w:b/>
                <w:bCs/>
                <w:kern w:val="0"/>
                <w:sz w:val="20"/>
                <w:szCs w:val="20"/>
              </w:rPr>
              <w:t>四平—双辽</w:t>
            </w:r>
          </w:p>
        </w:tc>
        <w:tc>
          <w:tcPr>
            <w:tcW w:w="662" w:type="dxa"/>
            <w:tcBorders>
              <w:top w:val="nil"/>
              <w:left w:val="nil"/>
              <w:bottom w:val="single" w:sz="4" w:space="0" w:color="auto"/>
              <w:right w:val="single" w:sz="4" w:space="0" w:color="auto"/>
            </w:tcBorders>
            <w:shd w:val="clear" w:color="auto" w:fill="auto"/>
            <w:noWrap/>
            <w:vAlign w:val="center"/>
          </w:tcPr>
          <w:p w14:paraId="70754181" w14:textId="77777777" w:rsidR="00BF53FA" w:rsidRPr="00BF53FA" w:rsidRDefault="00BF53FA" w:rsidP="00BF53FA">
            <w:pPr>
              <w:widowControl/>
              <w:jc w:val="center"/>
              <w:rPr>
                <w:rFonts w:ascii="宋体" w:hAnsi="宋体" w:cs="宋体"/>
                <w:b/>
                <w:bCs/>
                <w:kern w:val="0"/>
                <w:sz w:val="20"/>
                <w:szCs w:val="20"/>
              </w:rPr>
            </w:pPr>
            <w:r w:rsidRPr="00BF53FA">
              <w:rPr>
                <w:rFonts w:ascii="宋体" w:hAnsi="宋体" w:cs="宋体" w:hint="eastAsia"/>
                <w:b/>
                <w:bCs/>
                <w:kern w:val="0"/>
                <w:sz w:val="20"/>
                <w:szCs w:val="20"/>
              </w:rPr>
              <w:t>90</w:t>
            </w:r>
          </w:p>
        </w:tc>
        <w:tc>
          <w:tcPr>
            <w:tcW w:w="1155" w:type="dxa"/>
            <w:tcBorders>
              <w:top w:val="nil"/>
              <w:left w:val="nil"/>
              <w:bottom w:val="single" w:sz="4" w:space="0" w:color="auto"/>
              <w:right w:val="single" w:sz="4" w:space="0" w:color="auto"/>
            </w:tcBorders>
            <w:shd w:val="clear" w:color="auto" w:fill="auto"/>
            <w:vAlign w:val="center"/>
          </w:tcPr>
          <w:p w14:paraId="5D5ED810" w14:textId="77777777" w:rsidR="00BF53FA" w:rsidRPr="00BF53FA" w:rsidRDefault="00BF53FA" w:rsidP="00BF53FA">
            <w:pPr>
              <w:widowControl/>
              <w:jc w:val="center"/>
              <w:rPr>
                <w:rFonts w:ascii="宋体" w:hAnsi="宋体" w:cs="宋体"/>
                <w:b/>
                <w:bCs/>
                <w:kern w:val="0"/>
                <w:sz w:val="16"/>
                <w:szCs w:val="16"/>
              </w:rPr>
            </w:pPr>
          </w:p>
        </w:tc>
      </w:tr>
      <w:tr w:rsidR="00BF53FA" w:rsidRPr="00BF53FA" w14:paraId="52B0C35A" w14:textId="77777777" w:rsidTr="004A4EB9">
        <w:trPr>
          <w:trHeight w:val="285"/>
        </w:trPr>
        <w:tc>
          <w:tcPr>
            <w:tcW w:w="550" w:type="dxa"/>
            <w:tcBorders>
              <w:top w:val="nil"/>
              <w:left w:val="single" w:sz="4" w:space="0" w:color="auto"/>
              <w:bottom w:val="single" w:sz="4" w:space="0" w:color="auto"/>
              <w:right w:val="single" w:sz="4" w:space="0" w:color="auto"/>
            </w:tcBorders>
            <w:shd w:val="clear" w:color="auto" w:fill="auto"/>
            <w:noWrap/>
            <w:vAlign w:val="center"/>
          </w:tcPr>
          <w:p w14:paraId="3454A12A" w14:textId="77777777" w:rsidR="00BF53FA" w:rsidRPr="00BF53FA" w:rsidRDefault="0067552F" w:rsidP="00BF53FA">
            <w:pPr>
              <w:widowControl/>
              <w:jc w:val="left"/>
              <w:rPr>
                <w:rFonts w:ascii="宋体" w:hAnsi="宋体" w:cs="宋体"/>
                <w:b/>
                <w:bCs/>
                <w:kern w:val="0"/>
                <w:sz w:val="20"/>
                <w:szCs w:val="20"/>
              </w:rPr>
            </w:pPr>
            <w:r>
              <w:rPr>
                <w:rFonts w:ascii="宋体" w:hAnsi="宋体" w:cs="宋体" w:hint="eastAsia"/>
                <w:b/>
                <w:bCs/>
                <w:kern w:val="0"/>
                <w:sz w:val="20"/>
                <w:szCs w:val="20"/>
              </w:rPr>
              <w:t>159</w:t>
            </w:r>
          </w:p>
        </w:tc>
        <w:tc>
          <w:tcPr>
            <w:tcW w:w="1480" w:type="dxa"/>
            <w:tcBorders>
              <w:top w:val="nil"/>
              <w:left w:val="nil"/>
              <w:bottom w:val="single" w:sz="4" w:space="0" w:color="auto"/>
              <w:right w:val="single" w:sz="4" w:space="0" w:color="auto"/>
            </w:tcBorders>
            <w:shd w:val="clear" w:color="auto" w:fill="auto"/>
            <w:noWrap/>
            <w:vAlign w:val="center"/>
          </w:tcPr>
          <w:p w14:paraId="2DB78793" w14:textId="77777777" w:rsidR="00BF53FA" w:rsidRPr="00BF53FA" w:rsidRDefault="00BF53FA" w:rsidP="00BF53FA">
            <w:pPr>
              <w:widowControl/>
              <w:jc w:val="left"/>
              <w:rPr>
                <w:rFonts w:ascii="宋体" w:hAnsi="宋体" w:cs="宋体"/>
                <w:b/>
                <w:bCs/>
                <w:kern w:val="0"/>
                <w:sz w:val="20"/>
                <w:szCs w:val="20"/>
              </w:rPr>
            </w:pPr>
            <w:r w:rsidRPr="00BF53FA">
              <w:rPr>
                <w:rFonts w:ascii="宋体" w:hAnsi="宋体" w:cs="宋体" w:hint="eastAsia"/>
                <w:b/>
                <w:bCs/>
                <w:kern w:val="0"/>
                <w:sz w:val="20"/>
                <w:szCs w:val="20"/>
              </w:rPr>
              <w:t xml:space="preserve">　</w:t>
            </w:r>
            <w:r w:rsidR="0067552F">
              <w:rPr>
                <w:rFonts w:ascii="宋体" w:hAnsi="宋体" w:cs="宋体" w:hint="eastAsia"/>
                <w:b/>
                <w:bCs/>
                <w:kern w:val="0"/>
                <w:sz w:val="20"/>
                <w:szCs w:val="20"/>
              </w:rPr>
              <w:t>胶新线</w:t>
            </w:r>
          </w:p>
        </w:tc>
        <w:tc>
          <w:tcPr>
            <w:tcW w:w="1820" w:type="dxa"/>
            <w:tcBorders>
              <w:top w:val="nil"/>
              <w:left w:val="nil"/>
              <w:bottom w:val="single" w:sz="4" w:space="0" w:color="auto"/>
              <w:right w:val="single" w:sz="4" w:space="0" w:color="auto"/>
            </w:tcBorders>
            <w:shd w:val="clear" w:color="auto" w:fill="auto"/>
            <w:noWrap/>
            <w:vAlign w:val="center"/>
          </w:tcPr>
          <w:p w14:paraId="74D8D888" w14:textId="77777777" w:rsidR="00BF53FA" w:rsidRPr="00BF53FA" w:rsidRDefault="0067552F" w:rsidP="00BF53FA">
            <w:pPr>
              <w:widowControl/>
              <w:jc w:val="left"/>
              <w:rPr>
                <w:rFonts w:ascii="宋体" w:hAnsi="宋体" w:cs="宋体"/>
                <w:b/>
                <w:bCs/>
                <w:kern w:val="0"/>
                <w:sz w:val="20"/>
                <w:szCs w:val="20"/>
              </w:rPr>
            </w:pPr>
            <w:r>
              <w:rPr>
                <w:rFonts w:ascii="宋体" w:hAnsi="宋体" w:cs="宋体" w:hint="eastAsia"/>
                <w:b/>
                <w:bCs/>
                <w:kern w:val="0"/>
                <w:sz w:val="20"/>
                <w:szCs w:val="20"/>
              </w:rPr>
              <w:t>胶州</w:t>
            </w:r>
            <w:r>
              <w:rPr>
                <w:rFonts w:ascii="宋体" w:hAnsi="宋体" w:cs="宋体"/>
                <w:b/>
                <w:bCs/>
                <w:kern w:val="0"/>
                <w:sz w:val="20"/>
                <w:szCs w:val="20"/>
              </w:rPr>
              <w:t>—</w:t>
            </w:r>
            <w:r>
              <w:rPr>
                <w:rFonts w:ascii="宋体" w:hAnsi="宋体" w:cs="宋体" w:hint="eastAsia"/>
                <w:b/>
                <w:bCs/>
                <w:kern w:val="0"/>
                <w:sz w:val="20"/>
                <w:szCs w:val="20"/>
              </w:rPr>
              <w:t>新沂西</w:t>
            </w:r>
            <w:r w:rsidR="00BF53FA" w:rsidRPr="00BF53FA">
              <w:rPr>
                <w:rFonts w:ascii="宋体" w:hAnsi="宋体" w:cs="宋体" w:hint="eastAsia"/>
                <w:b/>
                <w:bCs/>
                <w:kern w:val="0"/>
                <w:sz w:val="20"/>
                <w:szCs w:val="20"/>
              </w:rPr>
              <w:t xml:space="preserve">　</w:t>
            </w:r>
          </w:p>
        </w:tc>
        <w:tc>
          <w:tcPr>
            <w:tcW w:w="662" w:type="dxa"/>
            <w:tcBorders>
              <w:top w:val="nil"/>
              <w:left w:val="nil"/>
              <w:bottom w:val="single" w:sz="4" w:space="0" w:color="auto"/>
              <w:right w:val="single" w:sz="4" w:space="0" w:color="auto"/>
            </w:tcBorders>
            <w:shd w:val="clear" w:color="auto" w:fill="auto"/>
            <w:noWrap/>
            <w:vAlign w:val="center"/>
          </w:tcPr>
          <w:p w14:paraId="3DF7DA35" w14:textId="77777777" w:rsidR="00BF53FA" w:rsidRPr="00BF53FA" w:rsidRDefault="0067552F" w:rsidP="00BF53FA">
            <w:pPr>
              <w:widowControl/>
              <w:jc w:val="left"/>
              <w:rPr>
                <w:rFonts w:ascii="宋体" w:hAnsi="宋体" w:cs="宋体"/>
                <w:b/>
                <w:bCs/>
                <w:kern w:val="0"/>
                <w:sz w:val="20"/>
                <w:szCs w:val="20"/>
              </w:rPr>
            </w:pPr>
            <w:r>
              <w:rPr>
                <w:rFonts w:ascii="宋体" w:hAnsi="宋体" w:cs="宋体" w:hint="eastAsia"/>
                <w:b/>
                <w:bCs/>
                <w:kern w:val="0"/>
                <w:sz w:val="20"/>
                <w:szCs w:val="20"/>
              </w:rPr>
              <w:t>303</w:t>
            </w:r>
          </w:p>
        </w:tc>
        <w:tc>
          <w:tcPr>
            <w:tcW w:w="1155" w:type="dxa"/>
            <w:tcBorders>
              <w:top w:val="nil"/>
              <w:left w:val="nil"/>
              <w:bottom w:val="single" w:sz="4" w:space="0" w:color="auto"/>
              <w:right w:val="single" w:sz="4" w:space="0" w:color="auto"/>
            </w:tcBorders>
            <w:shd w:val="clear" w:color="auto" w:fill="auto"/>
            <w:noWrap/>
            <w:vAlign w:val="center"/>
          </w:tcPr>
          <w:p w14:paraId="687B0662" w14:textId="77777777" w:rsidR="00BF53FA" w:rsidRPr="00BF53FA" w:rsidRDefault="00BF53FA" w:rsidP="00BF53FA">
            <w:pPr>
              <w:widowControl/>
              <w:jc w:val="left"/>
              <w:rPr>
                <w:rFonts w:ascii="宋体" w:hAnsi="宋体" w:cs="宋体"/>
                <w:b/>
                <w:bCs/>
                <w:kern w:val="0"/>
                <w:sz w:val="20"/>
                <w:szCs w:val="20"/>
              </w:rPr>
            </w:pPr>
            <w:r w:rsidRPr="00BF53FA">
              <w:rPr>
                <w:rFonts w:ascii="宋体" w:hAnsi="宋体" w:cs="宋体" w:hint="eastAsia"/>
                <w:b/>
                <w:bCs/>
                <w:kern w:val="0"/>
                <w:sz w:val="20"/>
                <w:szCs w:val="20"/>
              </w:rPr>
              <w:t xml:space="preserve">　</w:t>
            </w:r>
          </w:p>
        </w:tc>
      </w:tr>
      <w:tr w:rsidR="00BF53FA" w:rsidRPr="00BF53FA" w14:paraId="1FB91AD7" w14:textId="77777777" w:rsidTr="004A4EB9">
        <w:trPr>
          <w:trHeight w:val="285"/>
        </w:trPr>
        <w:tc>
          <w:tcPr>
            <w:tcW w:w="550" w:type="dxa"/>
            <w:tcBorders>
              <w:top w:val="nil"/>
              <w:left w:val="single" w:sz="4" w:space="0" w:color="auto"/>
              <w:bottom w:val="single" w:sz="4" w:space="0" w:color="auto"/>
              <w:right w:val="single" w:sz="4" w:space="0" w:color="auto"/>
            </w:tcBorders>
            <w:shd w:val="clear" w:color="auto" w:fill="auto"/>
            <w:noWrap/>
            <w:vAlign w:val="center"/>
          </w:tcPr>
          <w:p w14:paraId="62434728" w14:textId="77777777" w:rsidR="00BF53FA" w:rsidRPr="00BF53FA" w:rsidRDefault="0067552F" w:rsidP="00BF53FA">
            <w:pPr>
              <w:widowControl/>
              <w:jc w:val="left"/>
              <w:rPr>
                <w:rFonts w:ascii="宋体" w:hAnsi="宋体" w:cs="宋体"/>
                <w:b/>
                <w:bCs/>
                <w:kern w:val="0"/>
                <w:sz w:val="20"/>
                <w:szCs w:val="20"/>
              </w:rPr>
            </w:pPr>
            <w:r>
              <w:rPr>
                <w:rFonts w:ascii="宋体" w:hAnsi="宋体" w:cs="宋体" w:hint="eastAsia"/>
                <w:b/>
                <w:bCs/>
                <w:kern w:val="0"/>
                <w:sz w:val="20"/>
                <w:szCs w:val="20"/>
              </w:rPr>
              <w:t>160</w:t>
            </w:r>
          </w:p>
        </w:tc>
        <w:tc>
          <w:tcPr>
            <w:tcW w:w="1480" w:type="dxa"/>
            <w:tcBorders>
              <w:top w:val="nil"/>
              <w:left w:val="nil"/>
              <w:bottom w:val="single" w:sz="4" w:space="0" w:color="auto"/>
              <w:right w:val="single" w:sz="4" w:space="0" w:color="auto"/>
            </w:tcBorders>
            <w:shd w:val="clear" w:color="auto" w:fill="auto"/>
            <w:noWrap/>
            <w:vAlign w:val="center"/>
          </w:tcPr>
          <w:p w14:paraId="4A0DC636" w14:textId="77777777" w:rsidR="00BF53FA" w:rsidRPr="00BF53FA" w:rsidRDefault="0067552F" w:rsidP="00BF53FA">
            <w:pPr>
              <w:widowControl/>
              <w:jc w:val="left"/>
              <w:rPr>
                <w:rFonts w:ascii="宋体" w:hAnsi="宋体" w:cs="宋体"/>
                <w:b/>
                <w:bCs/>
                <w:kern w:val="0"/>
                <w:sz w:val="20"/>
                <w:szCs w:val="20"/>
              </w:rPr>
            </w:pPr>
            <w:r>
              <w:rPr>
                <w:rFonts w:ascii="宋体" w:hAnsi="宋体" w:cs="宋体" w:hint="eastAsia"/>
                <w:b/>
                <w:bCs/>
                <w:kern w:val="0"/>
                <w:sz w:val="20"/>
                <w:szCs w:val="20"/>
              </w:rPr>
              <w:t>临沂北线</w:t>
            </w:r>
          </w:p>
        </w:tc>
        <w:tc>
          <w:tcPr>
            <w:tcW w:w="1820" w:type="dxa"/>
            <w:tcBorders>
              <w:top w:val="nil"/>
              <w:left w:val="nil"/>
              <w:bottom w:val="single" w:sz="4" w:space="0" w:color="auto"/>
              <w:right w:val="single" w:sz="4" w:space="0" w:color="auto"/>
            </w:tcBorders>
            <w:shd w:val="clear" w:color="auto" w:fill="auto"/>
            <w:noWrap/>
            <w:vAlign w:val="center"/>
          </w:tcPr>
          <w:p w14:paraId="0D79E90D" w14:textId="77777777" w:rsidR="00BF53FA" w:rsidRPr="00BF53FA" w:rsidRDefault="0067552F" w:rsidP="00BF53FA">
            <w:pPr>
              <w:widowControl/>
              <w:jc w:val="left"/>
              <w:rPr>
                <w:rFonts w:ascii="宋体" w:hAnsi="宋体" w:cs="宋体"/>
                <w:b/>
                <w:bCs/>
                <w:kern w:val="0"/>
                <w:sz w:val="20"/>
                <w:szCs w:val="20"/>
              </w:rPr>
            </w:pPr>
            <w:r>
              <w:rPr>
                <w:rFonts w:ascii="宋体" w:hAnsi="宋体" w:cs="宋体" w:hint="eastAsia"/>
                <w:b/>
                <w:bCs/>
                <w:kern w:val="0"/>
                <w:sz w:val="20"/>
                <w:szCs w:val="20"/>
              </w:rPr>
              <w:t>临沂北</w:t>
            </w:r>
            <w:r w:rsidR="00B52BAD">
              <w:rPr>
                <w:rFonts w:ascii="宋体" w:hAnsi="宋体" w:cs="宋体"/>
                <w:b/>
                <w:bCs/>
                <w:kern w:val="0"/>
                <w:sz w:val="20"/>
                <w:szCs w:val="20"/>
              </w:rPr>
              <w:t>—</w:t>
            </w:r>
            <w:r w:rsidR="00B52BAD">
              <w:rPr>
                <w:rFonts w:ascii="宋体" w:hAnsi="宋体" w:cs="宋体" w:hint="eastAsia"/>
                <w:b/>
                <w:bCs/>
                <w:kern w:val="0"/>
                <w:sz w:val="20"/>
                <w:szCs w:val="20"/>
              </w:rPr>
              <w:t>沭埠岭</w:t>
            </w:r>
          </w:p>
        </w:tc>
        <w:tc>
          <w:tcPr>
            <w:tcW w:w="662" w:type="dxa"/>
            <w:tcBorders>
              <w:top w:val="nil"/>
              <w:left w:val="nil"/>
              <w:bottom w:val="single" w:sz="4" w:space="0" w:color="auto"/>
              <w:right w:val="single" w:sz="4" w:space="0" w:color="auto"/>
            </w:tcBorders>
            <w:shd w:val="clear" w:color="auto" w:fill="auto"/>
            <w:noWrap/>
            <w:vAlign w:val="center"/>
          </w:tcPr>
          <w:p w14:paraId="18EE4CA0" w14:textId="77777777" w:rsidR="00BF53FA" w:rsidRPr="00BF53FA" w:rsidRDefault="00B52BAD" w:rsidP="00BF53FA">
            <w:pPr>
              <w:widowControl/>
              <w:jc w:val="left"/>
              <w:rPr>
                <w:rFonts w:ascii="宋体" w:hAnsi="宋体" w:cs="宋体"/>
                <w:b/>
                <w:bCs/>
                <w:kern w:val="0"/>
                <w:sz w:val="20"/>
                <w:szCs w:val="20"/>
              </w:rPr>
            </w:pPr>
            <w:r>
              <w:rPr>
                <w:rFonts w:ascii="宋体" w:hAnsi="宋体" w:cs="宋体" w:hint="eastAsia"/>
                <w:b/>
                <w:bCs/>
                <w:kern w:val="0"/>
                <w:sz w:val="20"/>
                <w:szCs w:val="20"/>
              </w:rPr>
              <w:t>7</w:t>
            </w:r>
          </w:p>
        </w:tc>
        <w:tc>
          <w:tcPr>
            <w:tcW w:w="1155" w:type="dxa"/>
            <w:tcBorders>
              <w:top w:val="nil"/>
              <w:left w:val="nil"/>
              <w:bottom w:val="single" w:sz="4" w:space="0" w:color="auto"/>
              <w:right w:val="single" w:sz="4" w:space="0" w:color="auto"/>
            </w:tcBorders>
            <w:shd w:val="clear" w:color="auto" w:fill="auto"/>
            <w:noWrap/>
            <w:vAlign w:val="center"/>
          </w:tcPr>
          <w:p w14:paraId="08FE52BF" w14:textId="77777777" w:rsidR="00BF53FA" w:rsidRPr="00BF53FA" w:rsidRDefault="00BF53FA" w:rsidP="00BF53FA">
            <w:pPr>
              <w:widowControl/>
              <w:jc w:val="left"/>
              <w:rPr>
                <w:rFonts w:ascii="宋体" w:hAnsi="宋体" w:cs="宋体"/>
                <w:b/>
                <w:bCs/>
                <w:kern w:val="0"/>
                <w:sz w:val="20"/>
                <w:szCs w:val="20"/>
              </w:rPr>
            </w:pPr>
            <w:r w:rsidRPr="00BF53FA">
              <w:rPr>
                <w:rFonts w:ascii="宋体" w:hAnsi="宋体" w:cs="宋体" w:hint="eastAsia"/>
                <w:b/>
                <w:bCs/>
                <w:kern w:val="0"/>
                <w:sz w:val="20"/>
                <w:szCs w:val="20"/>
              </w:rPr>
              <w:t xml:space="preserve">　</w:t>
            </w:r>
          </w:p>
        </w:tc>
      </w:tr>
      <w:tr w:rsidR="00705C74" w:rsidRPr="00BF53FA" w14:paraId="4BFB25A8" w14:textId="77777777" w:rsidTr="004A4EB9">
        <w:trPr>
          <w:trHeight w:val="285"/>
        </w:trPr>
        <w:tc>
          <w:tcPr>
            <w:tcW w:w="550" w:type="dxa"/>
            <w:tcBorders>
              <w:top w:val="nil"/>
              <w:left w:val="single" w:sz="4" w:space="0" w:color="auto"/>
              <w:bottom w:val="single" w:sz="4" w:space="0" w:color="auto"/>
              <w:right w:val="single" w:sz="4" w:space="0" w:color="auto"/>
            </w:tcBorders>
            <w:shd w:val="clear" w:color="auto" w:fill="auto"/>
            <w:noWrap/>
            <w:vAlign w:val="center"/>
          </w:tcPr>
          <w:p w14:paraId="1B477F74" w14:textId="77777777" w:rsidR="00705C74" w:rsidRPr="00BF53FA" w:rsidRDefault="002A2A80" w:rsidP="00C514E8">
            <w:pPr>
              <w:widowControl/>
              <w:jc w:val="left"/>
              <w:rPr>
                <w:rFonts w:ascii="宋体" w:hAnsi="宋体" w:cs="宋体"/>
                <w:b/>
                <w:bCs/>
                <w:kern w:val="0"/>
                <w:sz w:val="20"/>
                <w:szCs w:val="20"/>
              </w:rPr>
            </w:pPr>
            <w:r>
              <w:rPr>
                <w:rFonts w:ascii="宋体" w:hAnsi="宋体" w:cs="宋体" w:hint="eastAsia"/>
                <w:b/>
                <w:bCs/>
                <w:kern w:val="0"/>
                <w:sz w:val="20"/>
                <w:szCs w:val="20"/>
              </w:rPr>
              <w:t>161</w:t>
            </w:r>
          </w:p>
        </w:tc>
        <w:tc>
          <w:tcPr>
            <w:tcW w:w="1480" w:type="dxa"/>
            <w:tcBorders>
              <w:top w:val="nil"/>
              <w:left w:val="nil"/>
              <w:bottom w:val="single" w:sz="4" w:space="0" w:color="auto"/>
              <w:right w:val="single" w:sz="4" w:space="0" w:color="auto"/>
            </w:tcBorders>
            <w:shd w:val="clear" w:color="auto" w:fill="auto"/>
            <w:noWrap/>
            <w:vAlign w:val="center"/>
          </w:tcPr>
          <w:p w14:paraId="20F13459" w14:textId="77777777" w:rsidR="00705C74" w:rsidRPr="00BF53FA" w:rsidRDefault="002A2A80" w:rsidP="00C514E8">
            <w:pPr>
              <w:widowControl/>
              <w:jc w:val="left"/>
              <w:rPr>
                <w:rFonts w:ascii="宋体" w:hAnsi="宋体" w:cs="宋体"/>
                <w:b/>
                <w:bCs/>
                <w:kern w:val="0"/>
                <w:sz w:val="20"/>
                <w:szCs w:val="20"/>
              </w:rPr>
            </w:pPr>
            <w:r>
              <w:rPr>
                <w:rFonts w:ascii="宋体" w:hAnsi="宋体" w:cs="宋体" w:hint="eastAsia"/>
                <w:b/>
                <w:bCs/>
                <w:kern w:val="0"/>
                <w:sz w:val="20"/>
                <w:szCs w:val="20"/>
              </w:rPr>
              <w:t>磁莱线</w:t>
            </w:r>
          </w:p>
        </w:tc>
        <w:tc>
          <w:tcPr>
            <w:tcW w:w="1820" w:type="dxa"/>
            <w:tcBorders>
              <w:top w:val="nil"/>
              <w:left w:val="nil"/>
              <w:bottom w:val="single" w:sz="4" w:space="0" w:color="auto"/>
              <w:right w:val="single" w:sz="4" w:space="0" w:color="auto"/>
            </w:tcBorders>
            <w:shd w:val="clear" w:color="auto" w:fill="auto"/>
            <w:noWrap/>
            <w:vAlign w:val="center"/>
          </w:tcPr>
          <w:p w14:paraId="6071FE71" w14:textId="77777777" w:rsidR="00705C74" w:rsidRPr="00BF53FA" w:rsidRDefault="002A2A80" w:rsidP="00C514E8">
            <w:pPr>
              <w:widowControl/>
              <w:jc w:val="left"/>
              <w:rPr>
                <w:rFonts w:ascii="宋体" w:hAnsi="宋体" w:cs="宋体"/>
                <w:b/>
                <w:bCs/>
                <w:kern w:val="0"/>
                <w:sz w:val="20"/>
                <w:szCs w:val="20"/>
              </w:rPr>
            </w:pPr>
            <w:r>
              <w:rPr>
                <w:rFonts w:ascii="宋体" w:hAnsi="宋体" w:cs="宋体" w:hint="eastAsia"/>
                <w:b/>
                <w:bCs/>
                <w:kern w:val="0"/>
                <w:sz w:val="20"/>
                <w:szCs w:val="20"/>
              </w:rPr>
              <w:t>磁窑</w:t>
            </w:r>
            <w:r>
              <w:rPr>
                <w:rFonts w:ascii="宋体" w:hAnsi="宋体" w:cs="宋体"/>
                <w:b/>
                <w:bCs/>
                <w:kern w:val="0"/>
                <w:sz w:val="20"/>
                <w:szCs w:val="20"/>
              </w:rPr>
              <w:t>—</w:t>
            </w:r>
            <w:r>
              <w:rPr>
                <w:rFonts w:ascii="宋体" w:hAnsi="宋体" w:cs="宋体" w:hint="eastAsia"/>
                <w:b/>
                <w:bCs/>
                <w:kern w:val="0"/>
                <w:sz w:val="20"/>
                <w:szCs w:val="20"/>
              </w:rPr>
              <w:t>莱芜东</w:t>
            </w:r>
          </w:p>
        </w:tc>
        <w:tc>
          <w:tcPr>
            <w:tcW w:w="662" w:type="dxa"/>
            <w:tcBorders>
              <w:top w:val="nil"/>
              <w:left w:val="nil"/>
              <w:bottom w:val="single" w:sz="4" w:space="0" w:color="auto"/>
              <w:right w:val="single" w:sz="4" w:space="0" w:color="auto"/>
            </w:tcBorders>
            <w:shd w:val="clear" w:color="auto" w:fill="auto"/>
            <w:noWrap/>
            <w:vAlign w:val="center"/>
          </w:tcPr>
          <w:p w14:paraId="103B132A" w14:textId="77777777" w:rsidR="00705C74" w:rsidRPr="00BF53FA" w:rsidRDefault="002A2A80" w:rsidP="00C514E8">
            <w:pPr>
              <w:widowControl/>
              <w:jc w:val="left"/>
              <w:rPr>
                <w:rFonts w:ascii="宋体" w:hAnsi="宋体" w:cs="宋体"/>
                <w:b/>
                <w:bCs/>
                <w:kern w:val="0"/>
                <w:sz w:val="20"/>
                <w:szCs w:val="20"/>
              </w:rPr>
            </w:pPr>
            <w:r>
              <w:rPr>
                <w:rFonts w:ascii="宋体" w:hAnsi="宋体" w:cs="宋体" w:hint="eastAsia"/>
                <w:b/>
                <w:bCs/>
                <w:kern w:val="0"/>
                <w:sz w:val="20"/>
                <w:szCs w:val="20"/>
              </w:rPr>
              <w:t>120</w:t>
            </w:r>
          </w:p>
        </w:tc>
        <w:tc>
          <w:tcPr>
            <w:tcW w:w="1155" w:type="dxa"/>
            <w:tcBorders>
              <w:top w:val="nil"/>
              <w:left w:val="nil"/>
              <w:bottom w:val="single" w:sz="4" w:space="0" w:color="auto"/>
              <w:right w:val="single" w:sz="4" w:space="0" w:color="auto"/>
            </w:tcBorders>
            <w:shd w:val="clear" w:color="auto" w:fill="auto"/>
            <w:noWrap/>
            <w:vAlign w:val="center"/>
          </w:tcPr>
          <w:p w14:paraId="455AEB21" w14:textId="77777777" w:rsidR="00705C74" w:rsidRPr="00BF53FA" w:rsidRDefault="00705C74" w:rsidP="00BF53FA">
            <w:pPr>
              <w:widowControl/>
              <w:jc w:val="left"/>
              <w:rPr>
                <w:rFonts w:ascii="宋体" w:hAnsi="宋体" w:cs="宋体"/>
                <w:b/>
                <w:bCs/>
                <w:kern w:val="0"/>
                <w:sz w:val="20"/>
                <w:szCs w:val="20"/>
              </w:rPr>
            </w:pPr>
          </w:p>
        </w:tc>
      </w:tr>
      <w:tr w:rsidR="00705C74" w:rsidRPr="00BF53FA" w14:paraId="2DB2AC4B" w14:textId="77777777" w:rsidTr="004A4EB9">
        <w:trPr>
          <w:trHeight w:val="285"/>
        </w:trPr>
        <w:tc>
          <w:tcPr>
            <w:tcW w:w="550" w:type="dxa"/>
            <w:tcBorders>
              <w:top w:val="nil"/>
              <w:left w:val="single" w:sz="4" w:space="0" w:color="auto"/>
              <w:bottom w:val="single" w:sz="4" w:space="0" w:color="auto"/>
              <w:right w:val="single" w:sz="4" w:space="0" w:color="auto"/>
            </w:tcBorders>
            <w:shd w:val="clear" w:color="auto" w:fill="auto"/>
            <w:noWrap/>
            <w:vAlign w:val="center"/>
          </w:tcPr>
          <w:p w14:paraId="7CE0819C" w14:textId="77777777" w:rsidR="00705C74" w:rsidRPr="00BF53FA" w:rsidRDefault="002A2A80" w:rsidP="00BF53FA">
            <w:pPr>
              <w:widowControl/>
              <w:jc w:val="left"/>
              <w:rPr>
                <w:rFonts w:ascii="宋体" w:hAnsi="宋体" w:cs="宋体"/>
                <w:b/>
                <w:bCs/>
                <w:kern w:val="0"/>
                <w:sz w:val="20"/>
                <w:szCs w:val="20"/>
              </w:rPr>
            </w:pPr>
            <w:r>
              <w:rPr>
                <w:rFonts w:ascii="宋体" w:hAnsi="宋体" w:cs="宋体" w:hint="eastAsia"/>
                <w:b/>
                <w:bCs/>
                <w:kern w:val="0"/>
                <w:sz w:val="20"/>
                <w:szCs w:val="20"/>
              </w:rPr>
              <w:t>162</w:t>
            </w:r>
          </w:p>
        </w:tc>
        <w:tc>
          <w:tcPr>
            <w:tcW w:w="1480" w:type="dxa"/>
            <w:tcBorders>
              <w:top w:val="nil"/>
              <w:left w:val="nil"/>
              <w:bottom w:val="single" w:sz="4" w:space="0" w:color="auto"/>
              <w:right w:val="single" w:sz="4" w:space="0" w:color="auto"/>
            </w:tcBorders>
            <w:shd w:val="clear" w:color="auto" w:fill="auto"/>
            <w:noWrap/>
            <w:vAlign w:val="center"/>
          </w:tcPr>
          <w:p w14:paraId="4BD926DF" w14:textId="77777777" w:rsidR="00705C74" w:rsidRPr="00BF53FA" w:rsidRDefault="002A2A80" w:rsidP="00BF53FA">
            <w:pPr>
              <w:widowControl/>
              <w:jc w:val="left"/>
              <w:rPr>
                <w:rFonts w:ascii="宋体" w:hAnsi="宋体" w:cs="宋体"/>
                <w:b/>
                <w:bCs/>
                <w:kern w:val="0"/>
                <w:sz w:val="20"/>
                <w:szCs w:val="20"/>
              </w:rPr>
            </w:pPr>
            <w:r>
              <w:rPr>
                <w:rFonts w:ascii="宋体" w:hAnsi="宋体" w:cs="宋体" w:hint="eastAsia"/>
                <w:b/>
                <w:bCs/>
                <w:kern w:val="0"/>
                <w:sz w:val="20"/>
                <w:szCs w:val="20"/>
              </w:rPr>
              <w:t>辛泰线</w:t>
            </w:r>
          </w:p>
        </w:tc>
        <w:tc>
          <w:tcPr>
            <w:tcW w:w="1820" w:type="dxa"/>
            <w:tcBorders>
              <w:top w:val="nil"/>
              <w:left w:val="nil"/>
              <w:bottom w:val="single" w:sz="4" w:space="0" w:color="auto"/>
              <w:right w:val="single" w:sz="4" w:space="0" w:color="auto"/>
            </w:tcBorders>
            <w:shd w:val="clear" w:color="auto" w:fill="auto"/>
            <w:noWrap/>
            <w:vAlign w:val="center"/>
          </w:tcPr>
          <w:p w14:paraId="64B513BF" w14:textId="77777777" w:rsidR="00705C74" w:rsidRPr="00BF53FA" w:rsidRDefault="002A2A80" w:rsidP="00BF53FA">
            <w:pPr>
              <w:widowControl/>
              <w:jc w:val="left"/>
              <w:rPr>
                <w:rFonts w:ascii="宋体" w:hAnsi="宋体" w:cs="宋体"/>
                <w:b/>
                <w:bCs/>
                <w:kern w:val="0"/>
                <w:sz w:val="20"/>
                <w:szCs w:val="20"/>
              </w:rPr>
            </w:pPr>
            <w:r>
              <w:rPr>
                <w:rFonts w:ascii="宋体" w:hAnsi="宋体" w:cs="宋体" w:hint="eastAsia"/>
                <w:b/>
                <w:bCs/>
                <w:kern w:val="0"/>
                <w:sz w:val="20"/>
                <w:szCs w:val="20"/>
              </w:rPr>
              <w:t>东风---泰山</w:t>
            </w:r>
          </w:p>
        </w:tc>
        <w:tc>
          <w:tcPr>
            <w:tcW w:w="662" w:type="dxa"/>
            <w:tcBorders>
              <w:top w:val="nil"/>
              <w:left w:val="nil"/>
              <w:bottom w:val="single" w:sz="4" w:space="0" w:color="auto"/>
              <w:right w:val="single" w:sz="4" w:space="0" w:color="auto"/>
            </w:tcBorders>
            <w:shd w:val="clear" w:color="auto" w:fill="auto"/>
            <w:noWrap/>
            <w:vAlign w:val="center"/>
          </w:tcPr>
          <w:p w14:paraId="11C38552" w14:textId="77777777" w:rsidR="00705C74" w:rsidRPr="00BF53FA" w:rsidRDefault="002A2A80" w:rsidP="00BF53FA">
            <w:pPr>
              <w:widowControl/>
              <w:jc w:val="left"/>
              <w:rPr>
                <w:rFonts w:ascii="宋体" w:hAnsi="宋体" w:cs="宋体"/>
                <w:b/>
                <w:bCs/>
                <w:kern w:val="0"/>
                <w:sz w:val="20"/>
                <w:szCs w:val="20"/>
              </w:rPr>
            </w:pPr>
            <w:r>
              <w:rPr>
                <w:rFonts w:ascii="宋体" w:hAnsi="宋体" w:cs="宋体" w:hint="eastAsia"/>
                <w:b/>
                <w:bCs/>
                <w:kern w:val="0"/>
                <w:sz w:val="20"/>
                <w:szCs w:val="20"/>
              </w:rPr>
              <w:t>162</w:t>
            </w:r>
            <w:r w:rsidR="00705C74" w:rsidRPr="00BF53FA">
              <w:rPr>
                <w:rFonts w:ascii="宋体" w:hAnsi="宋体" w:cs="宋体" w:hint="eastAsia"/>
                <w:b/>
                <w:bCs/>
                <w:kern w:val="0"/>
                <w:sz w:val="20"/>
                <w:szCs w:val="20"/>
              </w:rPr>
              <w:t xml:space="preserve">　</w:t>
            </w:r>
          </w:p>
        </w:tc>
        <w:tc>
          <w:tcPr>
            <w:tcW w:w="1155" w:type="dxa"/>
            <w:tcBorders>
              <w:top w:val="nil"/>
              <w:left w:val="nil"/>
              <w:bottom w:val="single" w:sz="4" w:space="0" w:color="auto"/>
              <w:right w:val="single" w:sz="4" w:space="0" w:color="auto"/>
            </w:tcBorders>
            <w:shd w:val="clear" w:color="auto" w:fill="auto"/>
            <w:noWrap/>
            <w:vAlign w:val="center"/>
          </w:tcPr>
          <w:p w14:paraId="14DE42BB" w14:textId="77777777" w:rsidR="00705C74" w:rsidRPr="00BF53FA" w:rsidRDefault="00705C74" w:rsidP="00BF53FA">
            <w:pPr>
              <w:widowControl/>
              <w:jc w:val="left"/>
              <w:rPr>
                <w:rFonts w:ascii="宋体" w:hAnsi="宋体" w:cs="宋体"/>
                <w:b/>
                <w:bCs/>
                <w:kern w:val="0"/>
                <w:sz w:val="20"/>
                <w:szCs w:val="20"/>
              </w:rPr>
            </w:pPr>
            <w:r w:rsidRPr="00BF53FA">
              <w:rPr>
                <w:rFonts w:ascii="宋体" w:hAnsi="宋体" w:cs="宋体" w:hint="eastAsia"/>
                <w:b/>
                <w:bCs/>
                <w:kern w:val="0"/>
                <w:sz w:val="20"/>
                <w:szCs w:val="20"/>
              </w:rPr>
              <w:t xml:space="preserve">　</w:t>
            </w:r>
          </w:p>
        </w:tc>
      </w:tr>
      <w:tr w:rsidR="00705C74" w:rsidRPr="00BF53FA" w14:paraId="08E58ED4" w14:textId="77777777" w:rsidTr="004A4EB9">
        <w:trPr>
          <w:trHeight w:val="285"/>
        </w:trPr>
        <w:tc>
          <w:tcPr>
            <w:tcW w:w="550" w:type="dxa"/>
            <w:tcBorders>
              <w:top w:val="nil"/>
              <w:left w:val="single" w:sz="4" w:space="0" w:color="auto"/>
              <w:bottom w:val="single" w:sz="4" w:space="0" w:color="auto"/>
              <w:right w:val="single" w:sz="4" w:space="0" w:color="auto"/>
            </w:tcBorders>
            <w:shd w:val="clear" w:color="auto" w:fill="auto"/>
            <w:noWrap/>
            <w:vAlign w:val="center"/>
          </w:tcPr>
          <w:p w14:paraId="3A88811A" w14:textId="77777777" w:rsidR="00705C74" w:rsidRPr="00BF53FA" w:rsidRDefault="00785DBD" w:rsidP="00BF53FA">
            <w:pPr>
              <w:widowControl/>
              <w:jc w:val="left"/>
              <w:rPr>
                <w:rFonts w:ascii="宋体" w:hAnsi="宋体" w:cs="宋体"/>
                <w:b/>
                <w:bCs/>
                <w:kern w:val="0"/>
                <w:sz w:val="20"/>
                <w:szCs w:val="20"/>
              </w:rPr>
            </w:pPr>
            <w:r>
              <w:rPr>
                <w:rFonts w:ascii="宋体" w:hAnsi="宋体" w:cs="宋体" w:hint="eastAsia"/>
                <w:b/>
                <w:bCs/>
                <w:kern w:val="0"/>
                <w:sz w:val="20"/>
                <w:szCs w:val="20"/>
              </w:rPr>
              <w:t>163</w:t>
            </w:r>
          </w:p>
        </w:tc>
        <w:tc>
          <w:tcPr>
            <w:tcW w:w="1480" w:type="dxa"/>
            <w:tcBorders>
              <w:top w:val="nil"/>
              <w:left w:val="nil"/>
              <w:bottom w:val="single" w:sz="4" w:space="0" w:color="auto"/>
              <w:right w:val="single" w:sz="4" w:space="0" w:color="auto"/>
            </w:tcBorders>
            <w:shd w:val="clear" w:color="auto" w:fill="auto"/>
            <w:noWrap/>
            <w:vAlign w:val="center"/>
          </w:tcPr>
          <w:p w14:paraId="21CDA3B4" w14:textId="77777777" w:rsidR="00705C74" w:rsidRPr="00BF53FA" w:rsidRDefault="00785DBD" w:rsidP="00BF53FA">
            <w:pPr>
              <w:widowControl/>
              <w:jc w:val="left"/>
              <w:rPr>
                <w:rFonts w:ascii="宋体" w:hAnsi="宋体" w:cs="宋体"/>
                <w:b/>
                <w:bCs/>
                <w:kern w:val="0"/>
                <w:sz w:val="20"/>
                <w:szCs w:val="20"/>
              </w:rPr>
            </w:pPr>
            <w:r>
              <w:rPr>
                <w:rFonts w:ascii="宋体" w:hAnsi="宋体" w:cs="宋体" w:hint="eastAsia"/>
                <w:b/>
                <w:bCs/>
                <w:kern w:val="0"/>
                <w:sz w:val="20"/>
                <w:szCs w:val="20"/>
              </w:rPr>
              <w:t>芦草沟线</w:t>
            </w:r>
          </w:p>
        </w:tc>
        <w:tc>
          <w:tcPr>
            <w:tcW w:w="1820" w:type="dxa"/>
            <w:tcBorders>
              <w:top w:val="nil"/>
              <w:left w:val="nil"/>
              <w:bottom w:val="single" w:sz="4" w:space="0" w:color="auto"/>
              <w:right w:val="single" w:sz="4" w:space="0" w:color="auto"/>
            </w:tcBorders>
            <w:shd w:val="clear" w:color="auto" w:fill="auto"/>
            <w:noWrap/>
            <w:vAlign w:val="center"/>
          </w:tcPr>
          <w:p w14:paraId="690E0163" w14:textId="77777777" w:rsidR="00705C74" w:rsidRPr="00BF53FA" w:rsidRDefault="00785DBD" w:rsidP="00BF53FA">
            <w:pPr>
              <w:widowControl/>
              <w:jc w:val="left"/>
              <w:rPr>
                <w:rFonts w:ascii="宋体" w:hAnsi="宋体" w:cs="宋体"/>
                <w:b/>
                <w:bCs/>
                <w:kern w:val="0"/>
                <w:sz w:val="20"/>
                <w:szCs w:val="20"/>
              </w:rPr>
            </w:pPr>
            <w:r>
              <w:rPr>
                <w:rFonts w:ascii="宋体" w:hAnsi="宋体" w:cs="宋体" w:hint="eastAsia"/>
                <w:b/>
                <w:bCs/>
                <w:kern w:val="0"/>
                <w:sz w:val="20"/>
                <w:szCs w:val="20"/>
              </w:rPr>
              <w:t>乌西-芦草沟</w:t>
            </w:r>
            <w:r w:rsidR="00705C74" w:rsidRPr="00BF53FA">
              <w:rPr>
                <w:rFonts w:ascii="宋体" w:hAnsi="宋体" w:cs="宋体" w:hint="eastAsia"/>
                <w:b/>
                <w:bCs/>
                <w:kern w:val="0"/>
                <w:sz w:val="20"/>
                <w:szCs w:val="20"/>
              </w:rPr>
              <w:t xml:space="preserve">　</w:t>
            </w:r>
          </w:p>
        </w:tc>
        <w:tc>
          <w:tcPr>
            <w:tcW w:w="662" w:type="dxa"/>
            <w:tcBorders>
              <w:top w:val="nil"/>
              <w:left w:val="nil"/>
              <w:bottom w:val="single" w:sz="4" w:space="0" w:color="auto"/>
              <w:right w:val="single" w:sz="4" w:space="0" w:color="auto"/>
            </w:tcBorders>
            <w:shd w:val="clear" w:color="auto" w:fill="auto"/>
            <w:noWrap/>
            <w:vAlign w:val="center"/>
          </w:tcPr>
          <w:p w14:paraId="59581A5D" w14:textId="77777777" w:rsidR="00705C74" w:rsidRPr="00BF53FA" w:rsidRDefault="00785DBD" w:rsidP="00BF53FA">
            <w:pPr>
              <w:widowControl/>
              <w:jc w:val="left"/>
              <w:rPr>
                <w:rFonts w:ascii="宋体" w:hAnsi="宋体" w:cs="宋体"/>
                <w:b/>
                <w:bCs/>
                <w:kern w:val="0"/>
                <w:sz w:val="20"/>
                <w:szCs w:val="20"/>
              </w:rPr>
            </w:pPr>
            <w:r>
              <w:rPr>
                <w:rFonts w:ascii="宋体" w:hAnsi="宋体" w:cs="宋体" w:hint="eastAsia"/>
                <w:b/>
                <w:bCs/>
                <w:kern w:val="0"/>
                <w:sz w:val="20"/>
                <w:szCs w:val="20"/>
              </w:rPr>
              <w:t>34</w:t>
            </w:r>
          </w:p>
        </w:tc>
        <w:tc>
          <w:tcPr>
            <w:tcW w:w="1155" w:type="dxa"/>
            <w:tcBorders>
              <w:top w:val="nil"/>
              <w:left w:val="nil"/>
              <w:bottom w:val="single" w:sz="4" w:space="0" w:color="auto"/>
              <w:right w:val="single" w:sz="4" w:space="0" w:color="auto"/>
            </w:tcBorders>
            <w:shd w:val="clear" w:color="auto" w:fill="auto"/>
            <w:noWrap/>
            <w:vAlign w:val="center"/>
          </w:tcPr>
          <w:p w14:paraId="23F8551A" w14:textId="77777777" w:rsidR="00705C74" w:rsidRPr="00BF53FA" w:rsidRDefault="00705C74" w:rsidP="00BF53FA">
            <w:pPr>
              <w:widowControl/>
              <w:jc w:val="left"/>
              <w:rPr>
                <w:rFonts w:ascii="宋体" w:hAnsi="宋体" w:cs="宋体"/>
                <w:b/>
                <w:bCs/>
                <w:kern w:val="0"/>
                <w:sz w:val="20"/>
                <w:szCs w:val="20"/>
              </w:rPr>
            </w:pPr>
            <w:r w:rsidRPr="00BF53FA">
              <w:rPr>
                <w:rFonts w:ascii="宋体" w:hAnsi="宋体" w:cs="宋体" w:hint="eastAsia"/>
                <w:b/>
                <w:bCs/>
                <w:kern w:val="0"/>
                <w:sz w:val="20"/>
                <w:szCs w:val="20"/>
              </w:rPr>
              <w:t xml:space="preserve">　</w:t>
            </w:r>
          </w:p>
        </w:tc>
      </w:tr>
      <w:tr w:rsidR="00705C74" w:rsidRPr="00BF53FA" w14:paraId="76CE6525" w14:textId="77777777" w:rsidTr="004A4EB9">
        <w:trPr>
          <w:trHeight w:val="285"/>
        </w:trPr>
        <w:tc>
          <w:tcPr>
            <w:tcW w:w="550" w:type="dxa"/>
            <w:tcBorders>
              <w:top w:val="nil"/>
              <w:left w:val="single" w:sz="4" w:space="0" w:color="auto"/>
              <w:bottom w:val="single" w:sz="4" w:space="0" w:color="auto"/>
              <w:right w:val="single" w:sz="4" w:space="0" w:color="auto"/>
            </w:tcBorders>
            <w:shd w:val="clear" w:color="auto" w:fill="auto"/>
            <w:noWrap/>
            <w:vAlign w:val="center"/>
          </w:tcPr>
          <w:p w14:paraId="69A52052" w14:textId="77777777" w:rsidR="00705C74" w:rsidRPr="00BF53FA" w:rsidRDefault="00785DBD" w:rsidP="00BF53FA">
            <w:pPr>
              <w:widowControl/>
              <w:jc w:val="left"/>
              <w:rPr>
                <w:rFonts w:ascii="宋体" w:hAnsi="宋体" w:cs="宋体"/>
                <w:b/>
                <w:bCs/>
                <w:kern w:val="0"/>
                <w:sz w:val="20"/>
                <w:szCs w:val="20"/>
              </w:rPr>
            </w:pPr>
            <w:r>
              <w:rPr>
                <w:rFonts w:ascii="宋体" w:hAnsi="宋体" w:cs="宋体" w:hint="eastAsia"/>
                <w:b/>
                <w:bCs/>
                <w:kern w:val="0"/>
                <w:sz w:val="20"/>
                <w:szCs w:val="20"/>
              </w:rPr>
              <w:t>164</w:t>
            </w:r>
          </w:p>
        </w:tc>
        <w:tc>
          <w:tcPr>
            <w:tcW w:w="1480" w:type="dxa"/>
            <w:tcBorders>
              <w:top w:val="nil"/>
              <w:left w:val="nil"/>
              <w:bottom w:val="single" w:sz="4" w:space="0" w:color="auto"/>
              <w:right w:val="single" w:sz="4" w:space="0" w:color="auto"/>
            </w:tcBorders>
            <w:shd w:val="clear" w:color="auto" w:fill="auto"/>
            <w:noWrap/>
            <w:vAlign w:val="center"/>
          </w:tcPr>
          <w:p w14:paraId="7ED5EAAA" w14:textId="77777777" w:rsidR="00705C74" w:rsidRPr="00BF53FA" w:rsidRDefault="00785DBD" w:rsidP="00BF53FA">
            <w:pPr>
              <w:widowControl/>
              <w:jc w:val="left"/>
              <w:rPr>
                <w:rFonts w:ascii="宋体" w:hAnsi="宋体" w:cs="宋体"/>
                <w:b/>
                <w:bCs/>
                <w:kern w:val="0"/>
                <w:sz w:val="20"/>
                <w:szCs w:val="20"/>
              </w:rPr>
            </w:pPr>
            <w:r>
              <w:rPr>
                <w:rFonts w:ascii="宋体" w:hAnsi="宋体" w:cs="宋体" w:hint="eastAsia"/>
                <w:b/>
                <w:bCs/>
                <w:kern w:val="0"/>
                <w:sz w:val="20"/>
                <w:szCs w:val="20"/>
              </w:rPr>
              <w:t>滨北线</w:t>
            </w:r>
          </w:p>
        </w:tc>
        <w:tc>
          <w:tcPr>
            <w:tcW w:w="1820" w:type="dxa"/>
            <w:tcBorders>
              <w:top w:val="nil"/>
              <w:left w:val="nil"/>
              <w:bottom w:val="single" w:sz="4" w:space="0" w:color="auto"/>
              <w:right w:val="single" w:sz="4" w:space="0" w:color="auto"/>
            </w:tcBorders>
            <w:shd w:val="clear" w:color="auto" w:fill="auto"/>
            <w:noWrap/>
            <w:vAlign w:val="center"/>
          </w:tcPr>
          <w:p w14:paraId="6F9865C7" w14:textId="77777777" w:rsidR="00705C74" w:rsidRPr="00BF53FA" w:rsidRDefault="00785DBD" w:rsidP="00BF53FA">
            <w:pPr>
              <w:widowControl/>
              <w:jc w:val="left"/>
              <w:rPr>
                <w:rFonts w:ascii="宋体" w:hAnsi="宋体" w:cs="宋体"/>
                <w:b/>
                <w:bCs/>
                <w:kern w:val="0"/>
                <w:sz w:val="20"/>
                <w:szCs w:val="20"/>
              </w:rPr>
            </w:pPr>
            <w:r>
              <w:rPr>
                <w:rFonts w:ascii="宋体" w:hAnsi="宋体" w:cs="宋体" w:hint="eastAsia"/>
                <w:b/>
                <w:bCs/>
                <w:kern w:val="0"/>
                <w:sz w:val="20"/>
                <w:szCs w:val="20"/>
              </w:rPr>
              <w:t>哈尔滨南-徐家</w:t>
            </w:r>
          </w:p>
        </w:tc>
        <w:tc>
          <w:tcPr>
            <w:tcW w:w="662" w:type="dxa"/>
            <w:tcBorders>
              <w:top w:val="nil"/>
              <w:left w:val="nil"/>
              <w:bottom w:val="single" w:sz="4" w:space="0" w:color="auto"/>
              <w:right w:val="single" w:sz="4" w:space="0" w:color="auto"/>
            </w:tcBorders>
            <w:shd w:val="clear" w:color="auto" w:fill="auto"/>
            <w:noWrap/>
            <w:vAlign w:val="center"/>
          </w:tcPr>
          <w:p w14:paraId="44858465" w14:textId="77777777" w:rsidR="00705C74" w:rsidRPr="00BF53FA" w:rsidRDefault="00785DBD" w:rsidP="00BF53FA">
            <w:pPr>
              <w:widowControl/>
              <w:jc w:val="left"/>
              <w:rPr>
                <w:rFonts w:ascii="宋体" w:hAnsi="宋体" w:cs="宋体"/>
                <w:b/>
                <w:bCs/>
                <w:kern w:val="0"/>
                <w:sz w:val="20"/>
                <w:szCs w:val="20"/>
              </w:rPr>
            </w:pPr>
            <w:r>
              <w:rPr>
                <w:rFonts w:ascii="宋体" w:hAnsi="宋体" w:cs="宋体" w:hint="eastAsia"/>
                <w:b/>
                <w:bCs/>
                <w:kern w:val="0"/>
                <w:sz w:val="20"/>
                <w:szCs w:val="20"/>
              </w:rPr>
              <w:t>36</w:t>
            </w:r>
          </w:p>
        </w:tc>
        <w:tc>
          <w:tcPr>
            <w:tcW w:w="1155" w:type="dxa"/>
            <w:tcBorders>
              <w:top w:val="nil"/>
              <w:left w:val="nil"/>
              <w:bottom w:val="single" w:sz="4" w:space="0" w:color="auto"/>
              <w:right w:val="single" w:sz="4" w:space="0" w:color="auto"/>
            </w:tcBorders>
            <w:shd w:val="clear" w:color="auto" w:fill="auto"/>
            <w:noWrap/>
            <w:vAlign w:val="center"/>
          </w:tcPr>
          <w:p w14:paraId="5134EF55" w14:textId="77777777" w:rsidR="00705C74" w:rsidRPr="00BF53FA" w:rsidRDefault="00705C74" w:rsidP="00BF53FA">
            <w:pPr>
              <w:widowControl/>
              <w:jc w:val="left"/>
              <w:rPr>
                <w:rFonts w:ascii="宋体" w:hAnsi="宋体" w:cs="宋体"/>
                <w:b/>
                <w:bCs/>
                <w:kern w:val="0"/>
                <w:sz w:val="20"/>
                <w:szCs w:val="20"/>
              </w:rPr>
            </w:pPr>
            <w:r w:rsidRPr="00BF53FA">
              <w:rPr>
                <w:rFonts w:ascii="宋体" w:hAnsi="宋体" w:cs="宋体" w:hint="eastAsia"/>
                <w:b/>
                <w:bCs/>
                <w:kern w:val="0"/>
                <w:sz w:val="20"/>
                <w:szCs w:val="20"/>
              </w:rPr>
              <w:t xml:space="preserve">　</w:t>
            </w:r>
          </w:p>
        </w:tc>
      </w:tr>
      <w:tr w:rsidR="00705C74" w:rsidRPr="00BF53FA" w14:paraId="3B27E929" w14:textId="77777777" w:rsidTr="004A4EB9">
        <w:trPr>
          <w:trHeight w:val="285"/>
        </w:trPr>
        <w:tc>
          <w:tcPr>
            <w:tcW w:w="550" w:type="dxa"/>
            <w:tcBorders>
              <w:top w:val="nil"/>
              <w:left w:val="single" w:sz="4" w:space="0" w:color="auto"/>
              <w:bottom w:val="single" w:sz="4" w:space="0" w:color="auto"/>
              <w:right w:val="single" w:sz="4" w:space="0" w:color="auto"/>
            </w:tcBorders>
            <w:shd w:val="clear" w:color="auto" w:fill="auto"/>
            <w:noWrap/>
            <w:vAlign w:val="center"/>
          </w:tcPr>
          <w:p w14:paraId="670B3167" w14:textId="77777777" w:rsidR="00705C74" w:rsidRPr="00BF53FA" w:rsidRDefault="00785DBD" w:rsidP="00BF53FA">
            <w:pPr>
              <w:widowControl/>
              <w:jc w:val="left"/>
              <w:rPr>
                <w:rFonts w:ascii="宋体" w:hAnsi="宋体" w:cs="宋体"/>
                <w:b/>
                <w:bCs/>
                <w:kern w:val="0"/>
                <w:sz w:val="20"/>
                <w:szCs w:val="20"/>
              </w:rPr>
            </w:pPr>
            <w:r>
              <w:rPr>
                <w:rFonts w:ascii="宋体" w:hAnsi="宋体" w:cs="宋体" w:hint="eastAsia"/>
                <w:b/>
                <w:bCs/>
                <w:kern w:val="0"/>
                <w:sz w:val="20"/>
                <w:szCs w:val="20"/>
              </w:rPr>
              <w:t>165</w:t>
            </w:r>
          </w:p>
        </w:tc>
        <w:tc>
          <w:tcPr>
            <w:tcW w:w="1480" w:type="dxa"/>
            <w:tcBorders>
              <w:top w:val="nil"/>
              <w:left w:val="nil"/>
              <w:bottom w:val="single" w:sz="4" w:space="0" w:color="auto"/>
              <w:right w:val="single" w:sz="4" w:space="0" w:color="auto"/>
            </w:tcBorders>
            <w:shd w:val="clear" w:color="auto" w:fill="auto"/>
            <w:noWrap/>
            <w:vAlign w:val="center"/>
          </w:tcPr>
          <w:p w14:paraId="33732B17" w14:textId="77777777" w:rsidR="00705C74" w:rsidRPr="00BF53FA" w:rsidRDefault="00785DBD" w:rsidP="00BF53FA">
            <w:pPr>
              <w:widowControl/>
              <w:jc w:val="left"/>
              <w:rPr>
                <w:rFonts w:ascii="宋体" w:hAnsi="宋体" w:cs="宋体"/>
                <w:b/>
                <w:bCs/>
                <w:kern w:val="0"/>
                <w:sz w:val="20"/>
                <w:szCs w:val="20"/>
              </w:rPr>
            </w:pPr>
            <w:r>
              <w:rPr>
                <w:rFonts w:ascii="宋体" w:hAnsi="宋体" w:cs="宋体" w:hint="eastAsia"/>
                <w:b/>
                <w:bCs/>
                <w:kern w:val="0"/>
                <w:sz w:val="20"/>
                <w:szCs w:val="20"/>
              </w:rPr>
              <w:t>哈尔滨东线</w:t>
            </w:r>
          </w:p>
        </w:tc>
        <w:tc>
          <w:tcPr>
            <w:tcW w:w="1820" w:type="dxa"/>
            <w:tcBorders>
              <w:top w:val="nil"/>
              <w:left w:val="nil"/>
              <w:bottom w:val="single" w:sz="4" w:space="0" w:color="auto"/>
              <w:right w:val="single" w:sz="4" w:space="0" w:color="auto"/>
            </w:tcBorders>
            <w:shd w:val="clear" w:color="auto" w:fill="auto"/>
            <w:noWrap/>
            <w:vAlign w:val="center"/>
          </w:tcPr>
          <w:p w14:paraId="6448CFB2" w14:textId="77777777" w:rsidR="00705C74" w:rsidRPr="00BF53FA" w:rsidRDefault="00785DBD" w:rsidP="00BF53FA">
            <w:pPr>
              <w:widowControl/>
              <w:jc w:val="left"/>
              <w:rPr>
                <w:rFonts w:ascii="宋体" w:hAnsi="宋体" w:cs="宋体"/>
                <w:b/>
                <w:bCs/>
                <w:kern w:val="0"/>
                <w:sz w:val="20"/>
                <w:szCs w:val="20"/>
              </w:rPr>
            </w:pPr>
            <w:r>
              <w:rPr>
                <w:rFonts w:ascii="宋体" w:hAnsi="宋体" w:cs="宋体" w:hint="eastAsia"/>
                <w:b/>
                <w:bCs/>
                <w:kern w:val="0"/>
                <w:sz w:val="20"/>
                <w:szCs w:val="20"/>
              </w:rPr>
              <w:t>哈尔滨南-哈尔滨东</w:t>
            </w:r>
          </w:p>
        </w:tc>
        <w:tc>
          <w:tcPr>
            <w:tcW w:w="662" w:type="dxa"/>
            <w:tcBorders>
              <w:top w:val="nil"/>
              <w:left w:val="nil"/>
              <w:bottom w:val="single" w:sz="4" w:space="0" w:color="auto"/>
              <w:right w:val="single" w:sz="4" w:space="0" w:color="auto"/>
            </w:tcBorders>
            <w:shd w:val="clear" w:color="auto" w:fill="auto"/>
            <w:noWrap/>
            <w:vAlign w:val="center"/>
          </w:tcPr>
          <w:p w14:paraId="5854BE4C" w14:textId="77777777" w:rsidR="00705C74" w:rsidRPr="00BF53FA" w:rsidRDefault="00785DBD" w:rsidP="00BF53FA">
            <w:pPr>
              <w:widowControl/>
              <w:jc w:val="left"/>
              <w:rPr>
                <w:rFonts w:ascii="宋体" w:hAnsi="宋体" w:cs="宋体"/>
                <w:b/>
                <w:bCs/>
                <w:kern w:val="0"/>
                <w:sz w:val="20"/>
                <w:szCs w:val="20"/>
              </w:rPr>
            </w:pPr>
            <w:r>
              <w:rPr>
                <w:rFonts w:ascii="宋体" w:hAnsi="宋体" w:cs="宋体" w:hint="eastAsia"/>
                <w:b/>
                <w:bCs/>
                <w:kern w:val="0"/>
                <w:sz w:val="20"/>
                <w:szCs w:val="20"/>
              </w:rPr>
              <w:t>32</w:t>
            </w:r>
          </w:p>
        </w:tc>
        <w:tc>
          <w:tcPr>
            <w:tcW w:w="1155" w:type="dxa"/>
            <w:tcBorders>
              <w:top w:val="nil"/>
              <w:left w:val="nil"/>
              <w:bottom w:val="single" w:sz="4" w:space="0" w:color="auto"/>
              <w:right w:val="single" w:sz="4" w:space="0" w:color="auto"/>
            </w:tcBorders>
            <w:shd w:val="clear" w:color="auto" w:fill="auto"/>
            <w:noWrap/>
            <w:vAlign w:val="center"/>
          </w:tcPr>
          <w:p w14:paraId="46155342" w14:textId="77777777" w:rsidR="00705C74" w:rsidRPr="00BF53FA" w:rsidRDefault="00705C74" w:rsidP="00BF53FA">
            <w:pPr>
              <w:widowControl/>
              <w:jc w:val="left"/>
              <w:rPr>
                <w:rFonts w:ascii="宋体" w:hAnsi="宋体" w:cs="宋体"/>
                <w:b/>
                <w:bCs/>
                <w:kern w:val="0"/>
                <w:sz w:val="20"/>
                <w:szCs w:val="20"/>
              </w:rPr>
            </w:pPr>
            <w:r w:rsidRPr="00BF53FA">
              <w:rPr>
                <w:rFonts w:ascii="宋体" w:hAnsi="宋体" w:cs="宋体" w:hint="eastAsia"/>
                <w:b/>
                <w:bCs/>
                <w:kern w:val="0"/>
                <w:sz w:val="20"/>
                <w:szCs w:val="20"/>
              </w:rPr>
              <w:t xml:space="preserve">　</w:t>
            </w:r>
          </w:p>
        </w:tc>
      </w:tr>
      <w:tr w:rsidR="004A4EB9" w:rsidRPr="004A4EB9" w14:paraId="2BEAB99E" w14:textId="77777777" w:rsidTr="004A4EB9">
        <w:trPr>
          <w:trHeight w:val="285"/>
        </w:trPr>
        <w:tc>
          <w:tcPr>
            <w:tcW w:w="550" w:type="dxa"/>
            <w:tcBorders>
              <w:top w:val="nil"/>
              <w:left w:val="single" w:sz="4" w:space="0" w:color="auto"/>
              <w:bottom w:val="single" w:sz="4" w:space="0" w:color="auto"/>
              <w:right w:val="single" w:sz="4" w:space="0" w:color="auto"/>
            </w:tcBorders>
            <w:shd w:val="clear" w:color="auto" w:fill="auto"/>
            <w:noWrap/>
            <w:vAlign w:val="center"/>
          </w:tcPr>
          <w:p w14:paraId="0528B01A" w14:textId="77777777" w:rsidR="004A4EB9" w:rsidRPr="004A4EB9" w:rsidRDefault="004A4EB9" w:rsidP="004A4EB9">
            <w:pPr>
              <w:widowControl/>
              <w:jc w:val="left"/>
              <w:rPr>
                <w:rFonts w:ascii="宋体" w:hAnsi="宋体" w:cs="宋体"/>
                <w:b/>
                <w:bCs/>
                <w:kern w:val="0"/>
                <w:sz w:val="20"/>
                <w:szCs w:val="20"/>
              </w:rPr>
            </w:pPr>
            <w:r w:rsidRPr="004A4EB9">
              <w:rPr>
                <w:rFonts w:ascii="宋体" w:hAnsi="宋体" w:cs="宋体" w:hint="eastAsia"/>
                <w:b/>
                <w:bCs/>
                <w:kern w:val="0"/>
                <w:sz w:val="20"/>
                <w:szCs w:val="20"/>
              </w:rPr>
              <w:t>166</w:t>
            </w:r>
          </w:p>
        </w:tc>
        <w:tc>
          <w:tcPr>
            <w:tcW w:w="1480" w:type="dxa"/>
            <w:tcBorders>
              <w:top w:val="nil"/>
              <w:left w:val="nil"/>
              <w:bottom w:val="single" w:sz="4" w:space="0" w:color="auto"/>
              <w:right w:val="single" w:sz="4" w:space="0" w:color="auto"/>
            </w:tcBorders>
            <w:shd w:val="clear" w:color="auto" w:fill="auto"/>
            <w:noWrap/>
            <w:vAlign w:val="center"/>
          </w:tcPr>
          <w:p w14:paraId="04F87FA2" w14:textId="77777777" w:rsidR="004A4EB9" w:rsidRPr="004A4EB9" w:rsidRDefault="004A4EB9" w:rsidP="004A4EB9">
            <w:pPr>
              <w:widowControl/>
              <w:jc w:val="left"/>
              <w:rPr>
                <w:rFonts w:ascii="宋体" w:hAnsi="宋体" w:cs="宋体"/>
                <w:b/>
                <w:bCs/>
                <w:kern w:val="0"/>
                <w:sz w:val="20"/>
                <w:szCs w:val="20"/>
              </w:rPr>
            </w:pPr>
            <w:r w:rsidRPr="004A4EB9">
              <w:rPr>
                <w:rFonts w:ascii="宋体" w:hAnsi="宋体" w:cs="宋体" w:hint="eastAsia"/>
                <w:b/>
                <w:bCs/>
                <w:kern w:val="0"/>
                <w:sz w:val="20"/>
                <w:szCs w:val="20"/>
              </w:rPr>
              <w:t>滨绥线</w:t>
            </w:r>
          </w:p>
        </w:tc>
        <w:tc>
          <w:tcPr>
            <w:tcW w:w="1820" w:type="dxa"/>
            <w:tcBorders>
              <w:top w:val="nil"/>
              <w:left w:val="nil"/>
              <w:bottom w:val="single" w:sz="4" w:space="0" w:color="auto"/>
              <w:right w:val="single" w:sz="4" w:space="0" w:color="auto"/>
            </w:tcBorders>
            <w:shd w:val="clear" w:color="auto" w:fill="auto"/>
            <w:noWrap/>
            <w:vAlign w:val="center"/>
          </w:tcPr>
          <w:p w14:paraId="4C452771" w14:textId="77777777" w:rsidR="004A4EB9" w:rsidRPr="004A4EB9" w:rsidRDefault="004A4EB9" w:rsidP="004A4EB9">
            <w:pPr>
              <w:widowControl/>
              <w:jc w:val="left"/>
              <w:rPr>
                <w:rFonts w:ascii="宋体" w:hAnsi="宋体" w:cs="宋体"/>
                <w:b/>
                <w:bCs/>
                <w:kern w:val="0"/>
                <w:sz w:val="20"/>
                <w:szCs w:val="20"/>
              </w:rPr>
            </w:pPr>
            <w:r w:rsidRPr="004A4EB9">
              <w:rPr>
                <w:rFonts w:ascii="宋体" w:hAnsi="宋体" w:cs="宋体" w:hint="eastAsia"/>
                <w:b/>
                <w:bCs/>
                <w:kern w:val="0"/>
                <w:sz w:val="20"/>
                <w:szCs w:val="20"/>
              </w:rPr>
              <w:t>哈尔滨南-新香坊</w:t>
            </w:r>
          </w:p>
        </w:tc>
        <w:tc>
          <w:tcPr>
            <w:tcW w:w="662" w:type="dxa"/>
            <w:tcBorders>
              <w:top w:val="nil"/>
              <w:left w:val="nil"/>
              <w:bottom w:val="single" w:sz="4" w:space="0" w:color="auto"/>
              <w:right w:val="single" w:sz="4" w:space="0" w:color="auto"/>
            </w:tcBorders>
            <w:shd w:val="clear" w:color="auto" w:fill="auto"/>
            <w:noWrap/>
            <w:vAlign w:val="center"/>
          </w:tcPr>
          <w:p w14:paraId="1406FFBB" w14:textId="77777777" w:rsidR="004A4EB9" w:rsidRPr="004A4EB9" w:rsidRDefault="004A4EB9" w:rsidP="004A4EB9">
            <w:pPr>
              <w:widowControl/>
              <w:jc w:val="left"/>
              <w:rPr>
                <w:rFonts w:ascii="宋体" w:hAnsi="宋体" w:cs="宋体"/>
                <w:b/>
                <w:bCs/>
                <w:kern w:val="0"/>
                <w:sz w:val="20"/>
                <w:szCs w:val="20"/>
              </w:rPr>
            </w:pPr>
            <w:r w:rsidRPr="004A4EB9">
              <w:rPr>
                <w:rFonts w:ascii="宋体" w:hAnsi="宋体" w:cs="宋体" w:hint="eastAsia"/>
                <w:b/>
                <w:bCs/>
                <w:kern w:val="0"/>
                <w:sz w:val="20"/>
                <w:szCs w:val="20"/>
              </w:rPr>
              <w:t>15</w:t>
            </w:r>
          </w:p>
        </w:tc>
        <w:tc>
          <w:tcPr>
            <w:tcW w:w="1155" w:type="dxa"/>
            <w:tcBorders>
              <w:top w:val="nil"/>
              <w:left w:val="nil"/>
              <w:bottom w:val="single" w:sz="4" w:space="0" w:color="auto"/>
              <w:right w:val="single" w:sz="4" w:space="0" w:color="auto"/>
            </w:tcBorders>
            <w:shd w:val="clear" w:color="auto" w:fill="auto"/>
            <w:noWrap/>
            <w:vAlign w:val="center"/>
          </w:tcPr>
          <w:p w14:paraId="6B8D6F10" w14:textId="77777777" w:rsidR="004A4EB9" w:rsidRPr="004A4EB9" w:rsidRDefault="004A4EB9" w:rsidP="004A4EB9">
            <w:pPr>
              <w:widowControl/>
              <w:jc w:val="left"/>
              <w:rPr>
                <w:rFonts w:ascii="宋体" w:hAnsi="宋体" w:cs="宋体"/>
                <w:b/>
                <w:bCs/>
                <w:kern w:val="0"/>
                <w:sz w:val="20"/>
                <w:szCs w:val="20"/>
              </w:rPr>
            </w:pPr>
            <w:r w:rsidRPr="004A4EB9">
              <w:rPr>
                <w:rFonts w:ascii="宋体" w:hAnsi="宋体" w:cs="宋体" w:hint="eastAsia"/>
                <w:b/>
                <w:bCs/>
                <w:kern w:val="0"/>
                <w:sz w:val="20"/>
                <w:szCs w:val="20"/>
              </w:rPr>
              <w:t xml:space="preserve">　</w:t>
            </w:r>
          </w:p>
        </w:tc>
      </w:tr>
      <w:tr w:rsidR="004A4EB9" w:rsidRPr="004A4EB9" w14:paraId="1C329DC8" w14:textId="77777777" w:rsidTr="004A4EB9">
        <w:trPr>
          <w:trHeight w:val="285"/>
        </w:trPr>
        <w:tc>
          <w:tcPr>
            <w:tcW w:w="550" w:type="dxa"/>
            <w:tcBorders>
              <w:top w:val="nil"/>
              <w:left w:val="single" w:sz="4" w:space="0" w:color="auto"/>
              <w:bottom w:val="single" w:sz="4" w:space="0" w:color="auto"/>
              <w:right w:val="single" w:sz="4" w:space="0" w:color="auto"/>
            </w:tcBorders>
            <w:shd w:val="clear" w:color="auto" w:fill="auto"/>
            <w:noWrap/>
            <w:vAlign w:val="center"/>
          </w:tcPr>
          <w:p w14:paraId="66DF9F2A" w14:textId="77777777" w:rsidR="004A4EB9" w:rsidRPr="004A4EB9" w:rsidRDefault="004A4EB9" w:rsidP="004A4EB9">
            <w:pPr>
              <w:widowControl/>
              <w:jc w:val="left"/>
              <w:rPr>
                <w:rFonts w:ascii="宋体" w:hAnsi="宋体" w:cs="宋体"/>
                <w:b/>
                <w:bCs/>
                <w:kern w:val="0"/>
                <w:sz w:val="20"/>
                <w:szCs w:val="20"/>
              </w:rPr>
            </w:pPr>
            <w:r w:rsidRPr="004A4EB9">
              <w:rPr>
                <w:rFonts w:ascii="宋体" w:hAnsi="宋体" w:cs="宋体" w:hint="eastAsia"/>
                <w:b/>
                <w:bCs/>
                <w:kern w:val="0"/>
                <w:sz w:val="20"/>
                <w:szCs w:val="20"/>
              </w:rPr>
              <w:t>167</w:t>
            </w:r>
          </w:p>
        </w:tc>
        <w:tc>
          <w:tcPr>
            <w:tcW w:w="1480" w:type="dxa"/>
            <w:tcBorders>
              <w:top w:val="nil"/>
              <w:left w:val="nil"/>
              <w:bottom w:val="single" w:sz="4" w:space="0" w:color="auto"/>
              <w:right w:val="single" w:sz="4" w:space="0" w:color="auto"/>
            </w:tcBorders>
            <w:shd w:val="clear" w:color="auto" w:fill="auto"/>
            <w:noWrap/>
            <w:vAlign w:val="center"/>
          </w:tcPr>
          <w:p w14:paraId="2BE9F403" w14:textId="77777777" w:rsidR="004A4EB9" w:rsidRPr="004A4EB9" w:rsidRDefault="004A4EB9" w:rsidP="004A4EB9">
            <w:pPr>
              <w:widowControl/>
              <w:jc w:val="left"/>
              <w:rPr>
                <w:rFonts w:ascii="宋体" w:hAnsi="宋体" w:cs="宋体"/>
                <w:b/>
                <w:bCs/>
                <w:kern w:val="0"/>
                <w:sz w:val="20"/>
                <w:szCs w:val="20"/>
              </w:rPr>
            </w:pPr>
            <w:r w:rsidRPr="004A4EB9">
              <w:rPr>
                <w:rFonts w:ascii="宋体" w:hAnsi="宋体" w:cs="宋体" w:hint="eastAsia"/>
                <w:b/>
                <w:bCs/>
                <w:kern w:val="0"/>
                <w:sz w:val="20"/>
                <w:szCs w:val="20"/>
              </w:rPr>
              <w:t>长白线</w:t>
            </w:r>
          </w:p>
        </w:tc>
        <w:tc>
          <w:tcPr>
            <w:tcW w:w="1820" w:type="dxa"/>
            <w:tcBorders>
              <w:top w:val="nil"/>
              <w:left w:val="nil"/>
              <w:bottom w:val="single" w:sz="4" w:space="0" w:color="auto"/>
              <w:right w:val="single" w:sz="4" w:space="0" w:color="auto"/>
            </w:tcBorders>
            <w:shd w:val="clear" w:color="auto" w:fill="auto"/>
            <w:noWrap/>
            <w:vAlign w:val="center"/>
          </w:tcPr>
          <w:p w14:paraId="4942E431" w14:textId="77777777" w:rsidR="004A4EB9" w:rsidRPr="004A4EB9" w:rsidRDefault="004A4EB9" w:rsidP="004A4EB9">
            <w:pPr>
              <w:widowControl/>
              <w:jc w:val="left"/>
              <w:rPr>
                <w:rFonts w:ascii="宋体" w:hAnsi="宋体" w:cs="宋体"/>
                <w:b/>
                <w:bCs/>
                <w:kern w:val="0"/>
                <w:sz w:val="20"/>
                <w:szCs w:val="20"/>
              </w:rPr>
            </w:pPr>
            <w:r w:rsidRPr="004A4EB9">
              <w:rPr>
                <w:rFonts w:ascii="宋体" w:hAnsi="宋体" w:cs="宋体" w:hint="eastAsia"/>
                <w:b/>
                <w:bCs/>
                <w:kern w:val="0"/>
                <w:sz w:val="20"/>
                <w:szCs w:val="20"/>
              </w:rPr>
              <w:t>长春-白城</w:t>
            </w:r>
          </w:p>
        </w:tc>
        <w:tc>
          <w:tcPr>
            <w:tcW w:w="662" w:type="dxa"/>
            <w:tcBorders>
              <w:top w:val="nil"/>
              <w:left w:val="nil"/>
              <w:bottom w:val="single" w:sz="4" w:space="0" w:color="auto"/>
              <w:right w:val="single" w:sz="4" w:space="0" w:color="auto"/>
            </w:tcBorders>
            <w:shd w:val="clear" w:color="auto" w:fill="auto"/>
            <w:noWrap/>
            <w:vAlign w:val="center"/>
          </w:tcPr>
          <w:p w14:paraId="2639021F" w14:textId="77777777" w:rsidR="004A4EB9" w:rsidRPr="004A4EB9" w:rsidRDefault="004A4EB9" w:rsidP="004A4EB9">
            <w:pPr>
              <w:widowControl/>
              <w:jc w:val="left"/>
              <w:rPr>
                <w:rFonts w:ascii="宋体" w:hAnsi="宋体" w:cs="宋体"/>
                <w:b/>
                <w:bCs/>
                <w:kern w:val="0"/>
                <w:sz w:val="20"/>
                <w:szCs w:val="20"/>
              </w:rPr>
            </w:pPr>
            <w:r w:rsidRPr="004A4EB9">
              <w:rPr>
                <w:rFonts w:ascii="宋体" w:hAnsi="宋体" w:cs="宋体" w:hint="eastAsia"/>
                <w:b/>
                <w:bCs/>
                <w:kern w:val="0"/>
                <w:sz w:val="20"/>
                <w:szCs w:val="20"/>
              </w:rPr>
              <w:t>333</w:t>
            </w:r>
          </w:p>
        </w:tc>
        <w:tc>
          <w:tcPr>
            <w:tcW w:w="1155" w:type="dxa"/>
            <w:tcBorders>
              <w:top w:val="nil"/>
              <w:left w:val="nil"/>
              <w:bottom w:val="single" w:sz="4" w:space="0" w:color="auto"/>
              <w:right w:val="single" w:sz="4" w:space="0" w:color="auto"/>
            </w:tcBorders>
            <w:shd w:val="clear" w:color="auto" w:fill="auto"/>
            <w:noWrap/>
            <w:vAlign w:val="center"/>
          </w:tcPr>
          <w:p w14:paraId="74131C53" w14:textId="77777777" w:rsidR="004A4EB9" w:rsidRPr="004A4EB9" w:rsidRDefault="004A4EB9" w:rsidP="004A4EB9">
            <w:pPr>
              <w:widowControl/>
              <w:jc w:val="left"/>
              <w:rPr>
                <w:rFonts w:ascii="宋体" w:hAnsi="宋体" w:cs="宋体"/>
                <w:b/>
                <w:bCs/>
                <w:kern w:val="0"/>
                <w:sz w:val="20"/>
                <w:szCs w:val="20"/>
              </w:rPr>
            </w:pPr>
            <w:r w:rsidRPr="004A4EB9">
              <w:rPr>
                <w:rFonts w:ascii="宋体" w:hAnsi="宋体" w:cs="宋体" w:hint="eastAsia"/>
                <w:b/>
                <w:bCs/>
                <w:kern w:val="0"/>
                <w:sz w:val="20"/>
                <w:szCs w:val="20"/>
              </w:rPr>
              <w:t xml:space="preserve">　</w:t>
            </w:r>
          </w:p>
        </w:tc>
      </w:tr>
      <w:tr w:rsidR="004A4EB9" w:rsidRPr="004A4EB9" w14:paraId="6CB26FC5" w14:textId="77777777" w:rsidTr="004A4EB9">
        <w:trPr>
          <w:trHeight w:val="285"/>
        </w:trPr>
        <w:tc>
          <w:tcPr>
            <w:tcW w:w="550" w:type="dxa"/>
            <w:tcBorders>
              <w:top w:val="nil"/>
              <w:left w:val="single" w:sz="4" w:space="0" w:color="auto"/>
              <w:bottom w:val="single" w:sz="4" w:space="0" w:color="auto"/>
              <w:right w:val="single" w:sz="4" w:space="0" w:color="auto"/>
            </w:tcBorders>
            <w:shd w:val="clear" w:color="auto" w:fill="auto"/>
            <w:noWrap/>
            <w:vAlign w:val="center"/>
          </w:tcPr>
          <w:p w14:paraId="5CDBBE6C" w14:textId="77777777" w:rsidR="004A4EB9" w:rsidRPr="004A4EB9" w:rsidRDefault="004A4EB9" w:rsidP="004A4EB9">
            <w:pPr>
              <w:widowControl/>
              <w:jc w:val="left"/>
              <w:rPr>
                <w:rFonts w:ascii="宋体" w:hAnsi="宋体" w:cs="宋体"/>
                <w:b/>
                <w:bCs/>
                <w:kern w:val="0"/>
                <w:sz w:val="20"/>
                <w:szCs w:val="20"/>
              </w:rPr>
            </w:pPr>
            <w:r w:rsidRPr="004A4EB9">
              <w:rPr>
                <w:rFonts w:ascii="宋体" w:hAnsi="宋体" w:cs="宋体" w:hint="eastAsia"/>
                <w:b/>
                <w:bCs/>
                <w:kern w:val="0"/>
                <w:sz w:val="20"/>
                <w:szCs w:val="20"/>
              </w:rPr>
              <w:t>168</w:t>
            </w:r>
          </w:p>
        </w:tc>
        <w:tc>
          <w:tcPr>
            <w:tcW w:w="1480" w:type="dxa"/>
            <w:tcBorders>
              <w:top w:val="nil"/>
              <w:left w:val="nil"/>
              <w:bottom w:val="single" w:sz="4" w:space="0" w:color="auto"/>
              <w:right w:val="single" w:sz="4" w:space="0" w:color="auto"/>
            </w:tcBorders>
            <w:shd w:val="clear" w:color="auto" w:fill="auto"/>
            <w:noWrap/>
            <w:vAlign w:val="center"/>
          </w:tcPr>
          <w:p w14:paraId="75251AFC" w14:textId="77777777" w:rsidR="004A4EB9" w:rsidRPr="004A4EB9" w:rsidRDefault="004A4EB9" w:rsidP="004A4EB9">
            <w:pPr>
              <w:widowControl/>
              <w:jc w:val="left"/>
              <w:rPr>
                <w:rFonts w:ascii="宋体" w:hAnsi="宋体" w:cs="宋体"/>
                <w:b/>
                <w:bCs/>
                <w:kern w:val="0"/>
                <w:sz w:val="20"/>
                <w:szCs w:val="20"/>
              </w:rPr>
            </w:pPr>
            <w:r w:rsidRPr="004A4EB9">
              <w:rPr>
                <w:rFonts w:ascii="宋体" w:hAnsi="宋体" w:cs="宋体" w:hint="eastAsia"/>
                <w:b/>
                <w:bCs/>
                <w:kern w:val="0"/>
                <w:sz w:val="20"/>
                <w:szCs w:val="20"/>
              </w:rPr>
              <w:t>白阿线</w:t>
            </w:r>
          </w:p>
        </w:tc>
        <w:tc>
          <w:tcPr>
            <w:tcW w:w="1820" w:type="dxa"/>
            <w:tcBorders>
              <w:top w:val="nil"/>
              <w:left w:val="nil"/>
              <w:bottom w:val="single" w:sz="4" w:space="0" w:color="auto"/>
              <w:right w:val="single" w:sz="4" w:space="0" w:color="auto"/>
            </w:tcBorders>
            <w:shd w:val="clear" w:color="auto" w:fill="auto"/>
            <w:noWrap/>
            <w:vAlign w:val="center"/>
          </w:tcPr>
          <w:p w14:paraId="2B892903" w14:textId="77777777" w:rsidR="004A4EB9" w:rsidRPr="004A4EB9" w:rsidRDefault="004A4EB9" w:rsidP="004A4EB9">
            <w:pPr>
              <w:widowControl/>
              <w:jc w:val="left"/>
              <w:rPr>
                <w:rFonts w:ascii="宋体" w:hAnsi="宋体" w:cs="宋体"/>
                <w:b/>
                <w:bCs/>
                <w:kern w:val="0"/>
                <w:sz w:val="20"/>
                <w:szCs w:val="20"/>
              </w:rPr>
            </w:pPr>
            <w:r w:rsidRPr="004A4EB9">
              <w:rPr>
                <w:rFonts w:ascii="宋体" w:hAnsi="宋体" w:cs="宋体" w:hint="eastAsia"/>
                <w:b/>
                <w:bCs/>
                <w:kern w:val="0"/>
                <w:sz w:val="20"/>
                <w:szCs w:val="20"/>
              </w:rPr>
              <w:t>白城-乌兰浩特</w:t>
            </w:r>
          </w:p>
        </w:tc>
        <w:tc>
          <w:tcPr>
            <w:tcW w:w="662" w:type="dxa"/>
            <w:tcBorders>
              <w:top w:val="nil"/>
              <w:left w:val="nil"/>
              <w:bottom w:val="single" w:sz="4" w:space="0" w:color="auto"/>
              <w:right w:val="single" w:sz="4" w:space="0" w:color="auto"/>
            </w:tcBorders>
            <w:shd w:val="clear" w:color="auto" w:fill="auto"/>
            <w:noWrap/>
            <w:vAlign w:val="center"/>
          </w:tcPr>
          <w:p w14:paraId="47F72E7B" w14:textId="77777777" w:rsidR="004A4EB9" w:rsidRPr="004A4EB9" w:rsidRDefault="004A4EB9" w:rsidP="004A4EB9">
            <w:pPr>
              <w:widowControl/>
              <w:jc w:val="left"/>
              <w:rPr>
                <w:rFonts w:ascii="宋体" w:hAnsi="宋体" w:cs="宋体"/>
                <w:b/>
                <w:bCs/>
                <w:kern w:val="0"/>
                <w:sz w:val="20"/>
                <w:szCs w:val="20"/>
              </w:rPr>
            </w:pPr>
            <w:r w:rsidRPr="004A4EB9">
              <w:rPr>
                <w:rFonts w:ascii="宋体" w:hAnsi="宋体" w:cs="宋体" w:hint="eastAsia"/>
                <w:b/>
                <w:bCs/>
                <w:kern w:val="0"/>
                <w:sz w:val="20"/>
                <w:szCs w:val="20"/>
              </w:rPr>
              <w:t>87</w:t>
            </w:r>
          </w:p>
        </w:tc>
        <w:tc>
          <w:tcPr>
            <w:tcW w:w="1155" w:type="dxa"/>
            <w:tcBorders>
              <w:top w:val="nil"/>
              <w:left w:val="nil"/>
              <w:bottom w:val="single" w:sz="4" w:space="0" w:color="auto"/>
              <w:right w:val="single" w:sz="4" w:space="0" w:color="auto"/>
            </w:tcBorders>
            <w:shd w:val="clear" w:color="auto" w:fill="auto"/>
            <w:noWrap/>
            <w:vAlign w:val="center"/>
          </w:tcPr>
          <w:p w14:paraId="70BF0F14" w14:textId="77777777" w:rsidR="004A4EB9" w:rsidRPr="004A4EB9" w:rsidRDefault="004A4EB9" w:rsidP="004A4EB9">
            <w:pPr>
              <w:widowControl/>
              <w:jc w:val="left"/>
              <w:rPr>
                <w:rFonts w:ascii="宋体" w:hAnsi="宋体" w:cs="宋体"/>
                <w:b/>
                <w:bCs/>
                <w:kern w:val="0"/>
                <w:sz w:val="20"/>
                <w:szCs w:val="20"/>
              </w:rPr>
            </w:pPr>
            <w:r w:rsidRPr="004A4EB9">
              <w:rPr>
                <w:rFonts w:ascii="宋体" w:hAnsi="宋体" w:cs="宋体" w:hint="eastAsia"/>
                <w:b/>
                <w:bCs/>
                <w:kern w:val="0"/>
                <w:sz w:val="20"/>
                <w:szCs w:val="20"/>
              </w:rPr>
              <w:t xml:space="preserve">　</w:t>
            </w:r>
          </w:p>
        </w:tc>
      </w:tr>
      <w:tr w:rsidR="004A4EB9" w:rsidRPr="004A4EB9" w14:paraId="5EB5CAAE" w14:textId="77777777" w:rsidTr="004A4EB9">
        <w:trPr>
          <w:trHeight w:val="285"/>
        </w:trPr>
        <w:tc>
          <w:tcPr>
            <w:tcW w:w="550" w:type="dxa"/>
            <w:tcBorders>
              <w:top w:val="nil"/>
              <w:left w:val="single" w:sz="4" w:space="0" w:color="auto"/>
              <w:bottom w:val="single" w:sz="4" w:space="0" w:color="auto"/>
              <w:right w:val="single" w:sz="4" w:space="0" w:color="auto"/>
            </w:tcBorders>
            <w:shd w:val="clear" w:color="auto" w:fill="auto"/>
            <w:noWrap/>
            <w:vAlign w:val="center"/>
          </w:tcPr>
          <w:p w14:paraId="1476BC00" w14:textId="77777777" w:rsidR="004A4EB9" w:rsidRPr="004A4EB9" w:rsidRDefault="004A4EB9" w:rsidP="004A4EB9">
            <w:pPr>
              <w:widowControl/>
              <w:jc w:val="left"/>
              <w:rPr>
                <w:rFonts w:ascii="宋体" w:hAnsi="宋体" w:cs="宋体"/>
                <w:b/>
                <w:bCs/>
                <w:kern w:val="0"/>
                <w:sz w:val="20"/>
                <w:szCs w:val="20"/>
              </w:rPr>
            </w:pPr>
            <w:r w:rsidRPr="004A4EB9">
              <w:rPr>
                <w:rFonts w:ascii="宋体" w:hAnsi="宋体" w:cs="宋体" w:hint="eastAsia"/>
                <w:b/>
                <w:bCs/>
                <w:kern w:val="0"/>
                <w:sz w:val="20"/>
                <w:szCs w:val="20"/>
              </w:rPr>
              <w:t>169</w:t>
            </w:r>
          </w:p>
        </w:tc>
        <w:tc>
          <w:tcPr>
            <w:tcW w:w="1480" w:type="dxa"/>
            <w:tcBorders>
              <w:top w:val="nil"/>
              <w:left w:val="nil"/>
              <w:bottom w:val="single" w:sz="4" w:space="0" w:color="auto"/>
              <w:right w:val="single" w:sz="4" w:space="0" w:color="auto"/>
            </w:tcBorders>
            <w:shd w:val="clear" w:color="auto" w:fill="auto"/>
            <w:noWrap/>
            <w:vAlign w:val="center"/>
          </w:tcPr>
          <w:p w14:paraId="2A1700FA" w14:textId="77777777" w:rsidR="004A4EB9" w:rsidRPr="004A4EB9" w:rsidRDefault="004A4EB9" w:rsidP="004A4EB9">
            <w:pPr>
              <w:widowControl/>
              <w:jc w:val="left"/>
              <w:rPr>
                <w:rFonts w:ascii="宋体" w:hAnsi="宋体" w:cs="宋体"/>
                <w:b/>
                <w:bCs/>
                <w:kern w:val="0"/>
                <w:sz w:val="20"/>
                <w:szCs w:val="20"/>
              </w:rPr>
            </w:pPr>
            <w:r w:rsidRPr="004A4EB9">
              <w:rPr>
                <w:rFonts w:ascii="宋体" w:hAnsi="宋体" w:cs="宋体" w:hint="eastAsia"/>
                <w:b/>
                <w:bCs/>
                <w:kern w:val="0"/>
                <w:sz w:val="20"/>
                <w:szCs w:val="20"/>
              </w:rPr>
              <w:t>枣林线</w:t>
            </w:r>
          </w:p>
        </w:tc>
        <w:tc>
          <w:tcPr>
            <w:tcW w:w="1820" w:type="dxa"/>
            <w:tcBorders>
              <w:top w:val="nil"/>
              <w:left w:val="nil"/>
              <w:bottom w:val="single" w:sz="4" w:space="0" w:color="auto"/>
              <w:right w:val="single" w:sz="4" w:space="0" w:color="auto"/>
            </w:tcBorders>
            <w:shd w:val="clear" w:color="auto" w:fill="auto"/>
            <w:noWrap/>
            <w:vAlign w:val="center"/>
          </w:tcPr>
          <w:p w14:paraId="4F8D3A68" w14:textId="77777777" w:rsidR="004A4EB9" w:rsidRPr="004A4EB9" w:rsidRDefault="004A4EB9" w:rsidP="004A4EB9">
            <w:pPr>
              <w:widowControl/>
              <w:jc w:val="left"/>
              <w:rPr>
                <w:rFonts w:ascii="宋体" w:hAnsi="宋体" w:cs="宋体"/>
                <w:b/>
                <w:bCs/>
                <w:kern w:val="0"/>
                <w:sz w:val="20"/>
                <w:szCs w:val="20"/>
              </w:rPr>
            </w:pPr>
            <w:r w:rsidRPr="004A4EB9">
              <w:rPr>
                <w:rFonts w:ascii="宋体" w:hAnsi="宋体" w:cs="宋体" w:hint="eastAsia"/>
                <w:b/>
                <w:bCs/>
                <w:kern w:val="0"/>
                <w:sz w:val="20"/>
                <w:szCs w:val="20"/>
              </w:rPr>
              <w:t>枣庄西-枣庄东</w:t>
            </w:r>
          </w:p>
        </w:tc>
        <w:tc>
          <w:tcPr>
            <w:tcW w:w="662" w:type="dxa"/>
            <w:tcBorders>
              <w:top w:val="nil"/>
              <w:left w:val="nil"/>
              <w:bottom w:val="single" w:sz="4" w:space="0" w:color="auto"/>
              <w:right w:val="single" w:sz="4" w:space="0" w:color="auto"/>
            </w:tcBorders>
            <w:shd w:val="clear" w:color="auto" w:fill="auto"/>
            <w:noWrap/>
            <w:vAlign w:val="center"/>
          </w:tcPr>
          <w:p w14:paraId="78067B79" w14:textId="77777777" w:rsidR="004A4EB9" w:rsidRPr="004A4EB9" w:rsidRDefault="004A4EB9" w:rsidP="004A4EB9">
            <w:pPr>
              <w:widowControl/>
              <w:jc w:val="left"/>
              <w:rPr>
                <w:rFonts w:ascii="宋体" w:hAnsi="宋体" w:cs="宋体"/>
                <w:b/>
                <w:bCs/>
                <w:kern w:val="0"/>
                <w:sz w:val="20"/>
                <w:szCs w:val="20"/>
              </w:rPr>
            </w:pPr>
            <w:r w:rsidRPr="004A4EB9">
              <w:rPr>
                <w:rFonts w:ascii="宋体" w:hAnsi="宋体" w:cs="宋体" w:hint="eastAsia"/>
                <w:b/>
                <w:bCs/>
                <w:kern w:val="0"/>
                <w:sz w:val="20"/>
                <w:szCs w:val="20"/>
              </w:rPr>
              <w:t>31</w:t>
            </w:r>
          </w:p>
        </w:tc>
        <w:tc>
          <w:tcPr>
            <w:tcW w:w="1155" w:type="dxa"/>
            <w:tcBorders>
              <w:top w:val="nil"/>
              <w:left w:val="nil"/>
              <w:bottom w:val="single" w:sz="4" w:space="0" w:color="auto"/>
              <w:right w:val="single" w:sz="4" w:space="0" w:color="auto"/>
            </w:tcBorders>
            <w:shd w:val="clear" w:color="auto" w:fill="auto"/>
            <w:noWrap/>
            <w:vAlign w:val="center"/>
          </w:tcPr>
          <w:p w14:paraId="2BBBCD0A" w14:textId="77777777" w:rsidR="004A4EB9" w:rsidRPr="004A4EB9" w:rsidRDefault="004A4EB9" w:rsidP="004A4EB9">
            <w:pPr>
              <w:widowControl/>
              <w:jc w:val="left"/>
              <w:rPr>
                <w:rFonts w:ascii="宋体" w:hAnsi="宋体" w:cs="宋体"/>
                <w:b/>
                <w:bCs/>
                <w:kern w:val="0"/>
                <w:sz w:val="20"/>
                <w:szCs w:val="20"/>
              </w:rPr>
            </w:pPr>
            <w:r w:rsidRPr="004A4EB9">
              <w:rPr>
                <w:rFonts w:ascii="宋体" w:hAnsi="宋体" w:cs="宋体" w:hint="eastAsia"/>
                <w:b/>
                <w:bCs/>
                <w:kern w:val="0"/>
                <w:sz w:val="20"/>
                <w:szCs w:val="20"/>
              </w:rPr>
              <w:t xml:space="preserve">　</w:t>
            </w:r>
          </w:p>
        </w:tc>
      </w:tr>
      <w:tr w:rsidR="00705C74" w:rsidRPr="00BF53FA" w14:paraId="6E522633" w14:textId="77777777" w:rsidTr="004A4EB9">
        <w:trPr>
          <w:trHeight w:val="285"/>
        </w:trPr>
        <w:tc>
          <w:tcPr>
            <w:tcW w:w="550" w:type="dxa"/>
            <w:tcBorders>
              <w:top w:val="nil"/>
              <w:left w:val="single" w:sz="4" w:space="0" w:color="auto"/>
              <w:bottom w:val="single" w:sz="4" w:space="0" w:color="auto"/>
              <w:right w:val="single" w:sz="4" w:space="0" w:color="auto"/>
            </w:tcBorders>
            <w:shd w:val="clear" w:color="auto" w:fill="auto"/>
            <w:noWrap/>
            <w:vAlign w:val="center"/>
          </w:tcPr>
          <w:p w14:paraId="7F2D4B13" w14:textId="77777777" w:rsidR="00705C74" w:rsidRPr="00BF53FA" w:rsidRDefault="007C467D" w:rsidP="00BF53FA">
            <w:pPr>
              <w:widowControl/>
              <w:jc w:val="left"/>
              <w:rPr>
                <w:rFonts w:ascii="宋体" w:hAnsi="宋体" w:cs="宋体"/>
                <w:b/>
                <w:bCs/>
                <w:kern w:val="0"/>
                <w:sz w:val="20"/>
                <w:szCs w:val="20"/>
              </w:rPr>
            </w:pPr>
            <w:r>
              <w:rPr>
                <w:rFonts w:ascii="宋体" w:hAnsi="宋体" w:cs="宋体" w:hint="eastAsia"/>
                <w:b/>
                <w:bCs/>
                <w:kern w:val="0"/>
                <w:sz w:val="20"/>
                <w:szCs w:val="20"/>
              </w:rPr>
              <w:t>170</w:t>
            </w:r>
          </w:p>
        </w:tc>
        <w:tc>
          <w:tcPr>
            <w:tcW w:w="1480" w:type="dxa"/>
            <w:tcBorders>
              <w:top w:val="nil"/>
              <w:left w:val="nil"/>
              <w:bottom w:val="single" w:sz="4" w:space="0" w:color="auto"/>
              <w:right w:val="single" w:sz="4" w:space="0" w:color="auto"/>
            </w:tcBorders>
            <w:shd w:val="clear" w:color="auto" w:fill="auto"/>
            <w:noWrap/>
            <w:vAlign w:val="center"/>
          </w:tcPr>
          <w:p w14:paraId="07A61E41" w14:textId="77777777" w:rsidR="00705C74" w:rsidRPr="00BF53FA" w:rsidRDefault="007C467D" w:rsidP="00BF53FA">
            <w:pPr>
              <w:widowControl/>
              <w:jc w:val="left"/>
              <w:rPr>
                <w:rFonts w:ascii="宋体" w:hAnsi="宋体" w:cs="宋体"/>
                <w:b/>
                <w:bCs/>
                <w:kern w:val="0"/>
                <w:sz w:val="20"/>
                <w:szCs w:val="20"/>
              </w:rPr>
            </w:pPr>
            <w:r>
              <w:rPr>
                <w:rFonts w:ascii="宋体" w:hAnsi="宋体" w:cs="宋体" w:hint="eastAsia"/>
                <w:b/>
                <w:bCs/>
                <w:kern w:val="0"/>
                <w:sz w:val="20"/>
                <w:szCs w:val="20"/>
              </w:rPr>
              <w:t>沙岭子联络线</w:t>
            </w:r>
          </w:p>
        </w:tc>
        <w:tc>
          <w:tcPr>
            <w:tcW w:w="1820" w:type="dxa"/>
            <w:tcBorders>
              <w:top w:val="nil"/>
              <w:left w:val="nil"/>
              <w:bottom w:val="single" w:sz="4" w:space="0" w:color="auto"/>
              <w:right w:val="single" w:sz="4" w:space="0" w:color="auto"/>
            </w:tcBorders>
            <w:shd w:val="clear" w:color="auto" w:fill="auto"/>
            <w:noWrap/>
            <w:vAlign w:val="center"/>
          </w:tcPr>
          <w:p w14:paraId="0AE34AF4" w14:textId="77777777" w:rsidR="00705C74" w:rsidRPr="00BF53FA" w:rsidRDefault="007C467D" w:rsidP="00BF53FA">
            <w:pPr>
              <w:widowControl/>
              <w:jc w:val="left"/>
              <w:rPr>
                <w:rFonts w:ascii="宋体" w:hAnsi="宋体" w:cs="宋体"/>
                <w:b/>
                <w:bCs/>
                <w:kern w:val="0"/>
                <w:sz w:val="20"/>
                <w:szCs w:val="20"/>
              </w:rPr>
            </w:pPr>
            <w:r>
              <w:rPr>
                <w:rFonts w:ascii="宋体" w:hAnsi="宋体" w:cs="宋体" w:hint="eastAsia"/>
                <w:b/>
                <w:bCs/>
                <w:kern w:val="0"/>
                <w:sz w:val="20"/>
                <w:szCs w:val="20"/>
              </w:rPr>
              <w:t>沙岭子-沙岭子西</w:t>
            </w:r>
          </w:p>
        </w:tc>
        <w:tc>
          <w:tcPr>
            <w:tcW w:w="662" w:type="dxa"/>
            <w:tcBorders>
              <w:top w:val="nil"/>
              <w:left w:val="nil"/>
              <w:bottom w:val="single" w:sz="4" w:space="0" w:color="auto"/>
              <w:right w:val="single" w:sz="4" w:space="0" w:color="auto"/>
            </w:tcBorders>
            <w:shd w:val="clear" w:color="auto" w:fill="auto"/>
            <w:noWrap/>
            <w:vAlign w:val="center"/>
          </w:tcPr>
          <w:p w14:paraId="4CBF33FA" w14:textId="77777777" w:rsidR="00705C74" w:rsidRPr="00BF53FA" w:rsidRDefault="007C467D" w:rsidP="00BF53FA">
            <w:pPr>
              <w:widowControl/>
              <w:jc w:val="left"/>
              <w:rPr>
                <w:rFonts w:ascii="宋体" w:hAnsi="宋体" w:cs="宋体"/>
                <w:b/>
                <w:bCs/>
                <w:kern w:val="0"/>
                <w:sz w:val="20"/>
                <w:szCs w:val="20"/>
              </w:rPr>
            </w:pPr>
            <w:r>
              <w:rPr>
                <w:rFonts w:ascii="宋体" w:hAnsi="宋体" w:cs="宋体" w:hint="eastAsia"/>
                <w:b/>
                <w:bCs/>
                <w:kern w:val="0"/>
                <w:sz w:val="20"/>
                <w:szCs w:val="20"/>
              </w:rPr>
              <w:t>6</w:t>
            </w:r>
            <w:r w:rsidR="00705C74" w:rsidRPr="00BF53FA">
              <w:rPr>
                <w:rFonts w:ascii="宋体" w:hAnsi="宋体" w:cs="宋体" w:hint="eastAsia"/>
                <w:b/>
                <w:bCs/>
                <w:kern w:val="0"/>
                <w:sz w:val="20"/>
                <w:szCs w:val="20"/>
              </w:rPr>
              <w:t xml:space="preserve">　</w:t>
            </w:r>
          </w:p>
        </w:tc>
        <w:tc>
          <w:tcPr>
            <w:tcW w:w="1155" w:type="dxa"/>
            <w:tcBorders>
              <w:top w:val="nil"/>
              <w:left w:val="nil"/>
              <w:bottom w:val="single" w:sz="4" w:space="0" w:color="auto"/>
              <w:right w:val="single" w:sz="4" w:space="0" w:color="auto"/>
            </w:tcBorders>
            <w:shd w:val="clear" w:color="auto" w:fill="auto"/>
            <w:noWrap/>
            <w:vAlign w:val="center"/>
          </w:tcPr>
          <w:p w14:paraId="5E39E6A5" w14:textId="77777777" w:rsidR="00705C74" w:rsidRPr="00BF53FA" w:rsidRDefault="00705C74" w:rsidP="00BF53FA">
            <w:pPr>
              <w:widowControl/>
              <w:jc w:val="left"/>
              <w:rPr>
                <w:rFonts w:ascii="宋体" w:hAnsi="宋体" w:cs="宋体"/>
                <w:b/>
                <w:bCs/>
                <w:kern w:val="0"/>
                <w:sz w:val="20"/>
                <w:szCs w:val="20"/>
              </w:rPr>
            </w:pPr>
            <w:r w:rsidRPr="00BF53FA">
              <w:rPr>
                <w:rFonts w:ascii="宋体" w:hAnsi="宋体" w:cs="宋体" w:hint="eastAsia"/>
                <w:b/>
                <w:bCs/>
                <w:kern w:val="0"/>
                <w:sz w:val="20"/>
                <w:szCs w:val="20"/>
              </w:rPr>
              <w:t xml:space="preserve">　</w:t>
            </w:r>
          </w:p>
        </w:tc>
      </w:tr>
      <w:tr w:rsidR="00705C74" w:rsidRPr="00BF53FA" w14:paraId="7E9BF541" w14:textId="77777777" w:rsidTr="004A4EB9">
        <w:trPr>
          <w:trHeight w:val="285"/>
        </w:trPr>
        <w:tc>
          <w:tcPr>
            <w:tcW w:w="550" w:type="dxa"/>
            <w:tcBorders>
              <w:top w:val="nil"/>
              <w:left w:val="single" w:sz="4" w:space="0" w:color="auto"/>
              <w:bottom w:val="single" w:sz="4" w:space="0" w:color="auto"/>
              <w:right w:val="single" w:sz="4" w:space="0" w:color="auto"/>
            </w:tcBorders>
            <w:shd w:val="clear" w:color="auto" w:fill="auto"/>
            <w:noWrap/>
            <w:vAlign w:val="center"/>
          </w:tcPr>
          <w:p w14:paraId="60905FB2" w14:textId="77777777" w:rsidR="00705C74" w:rsidRPr="00BF53FA" w:rsidRDefault="00705C74" w:rsidP="00BF53FA">
            <w:pPr>
              <w:widowControl/>
              <w:jc w:val="left"/>
              <w:rPr>
                <w:rFonts w:ascii="宋体" w:hAnsi="宋体" w:cs="宋体"/>
                <w:b/>
                <w:bCs/>
                <w:kern w:val="0"/>
                <w:sz w:val="20"/>
                <w:szCs w:val="20"/>
              </w:rPr>
            </w:pPr>
          </w:p>
        </w:tc>
        <w:tc>
          <w:tcPr>
            <w:tcW w:w="1480" w:type="dxa"/>
            <w:tcBorders>
              <w:top w:val="nil"/>
              <w:left w:val="nil"/>
              <w:bottom w:val="single" w:sz="4" w:space="0" w:color="auto"/>
              <w:right w:val="single" w:sz="4" w:space="0" w:color="auto"/>
            </w:tcBorders>
            <w:shd w:val="clear" w:color="auto" w:fill="auto"/>
            <w:noWrap/>
            <w:vAlign w:val="center"/>
          </w:tcPr>
          <w:p w14:paraId="1DB42288" w14:textId="77777777" w:rsidR="00705C74" w:rsidRPr="00BF53FA" w:rsidRDefault="00705C74" w:rsidP="00BF53FA">
            <w:pPr>
              <w:widowControl/>
              <w:jc w:val="left"/>
              <w:rPr>
                <w:rFonts w:ascii="宋体" w:hAnsi="宋体" w:cs="宋体"/>
                <w:b/>
                <w:bCs/>
                <w:kern w:val="0"/>
                <w:sz w:val="20"/>
                <w:szCs w:val="20"/>
              </w:rPr>
            </w:pPr>
          </w:p>
        </w:tc>
        <w:tc>
          <w:tcPr>
            <w:tcW w:w="1820" w:type="dxa"/>
            <w:tcBorders>
              <w:top w:val="nil"/>
              <w:left w:val="nil"/>
              <w:bottom w:val="single" w:sz="4" w:space="0" w:color="auto"/>
              <w:right w:val="single" w:sz="4" w:space="0" w:color="auto"/>
            </w:tcBorders>
            <w:shd w:val="clear" w:color="auto" w:fill="auto"/>
            <w:noWrap/>
            <w:vAlign w:val="center"/>
          </w:tcPr>
          <w:p w14:paraId="229D8058" w14:textId="77777777" w:rsidR="00705C74" w:rsidRPr="00BF53FA" w:rsidRDefault="00705C74" w:rsidP="00BF53FA">
            <w:pPr>
              <w:widowControl/>
              <w:jc w:val="left"/>
              <w:rPr>
                <w:rFonts w:ascii="宋体" w:hAnsi="宋体" w:cs="宋体"/>
                <w:b/>
                <w:bCs/>
                <w:kern w:val="0"/>
                <w:sz w:val="20"/>
                <w:szCs w:val="20"/>
              </w:rPr>
            </w:pPr>
          </w:p>
        </w:tc>
        <w:tc>
          <w:tcPr>
            <w:tcW w:w="662" w:type="dxa"/>
            <w:tcBorders>
              <w:top w:val="nil"/>
              <w:left w:val="nil"/>
              <w:bottom w:val="single" w:sz="4" w:space="0" w:color="auto"/>
              <w:right w:val="single" w:sz="4" w:space="0" w:color="auto"/>
            </w:tcBorders>
            <w:shd w:val="clear" w:color="auto" w:fill="auto"/>
            <w:noWrap/>
            <w:vAlign w:val="center"/>
          </w:tcPr>
          <w:p w14:paraId="0F5167A5" w14:textId="77777777" w:rsidR="00705C74" w:rsidRPr="00BF53FA" w:rsidRDefault="00705C74" w:rsidP="00BF53FA">
            <w:pPr>
              <w:widowControl/>
              <w:jc w:val="left"/>
              <w:rPr>
                <w:rFonts w:ascii="宋体" w:hAnsi="宋体" w:cs="宋体"/>
                <w:b/>
                <w:bCs/>
                <w:kern w:val="0"/>
                <w:sz w:val="20"/>
                <w:szCs w:val="20"/>
              </w:rPr>
            </w:pPr>
          </w:p>
        </w:tc>
        <w:tc>
          <w:tcPr>
            <w:tcW w:w="1155" w:type="dxa"/>
            <w:tcBorders>
              <w:top w:val="nil"/>
              <w:left w:val="nil"/>
              <w:bottom w:val="single" w:sz="4" w:space="0" w:color="auto"/>
              <w:right w:val="single" w:sz="4" w:space="0" w:color="auto"/>
            </w:tcBorders>
            <w:shd w:val="clear" w:color="auto" w:fill="auto"/>
            <w:noWrap/>
            <w:vAlign w:val="center"/>
          </w:tcPr>
          <w:p w14:paraId="4101D6D8" w14:textId="77777777" w:rsidR="00705C74" w:rsidRPr="00BF53FA" w:rsidRDefault="00705C74" w:rsidP="00BF53FA">
            <w:pPr>
              <w:widowControl/>
              <w:jc w:val="left"/>
              <w:rPr>
                <w:rFonts w:ascii="宋体" w:hAnsi="宋体" w:cs="宋体"/>
                <w:b/>
                <w:bCs/>
                <w:kern w:val="0"/>
                <w:sz w:val="20"/>
                <w:szCs w:val="20"/>
              </w:rPr>
            </w:pPr>
            <w:r w:rsidRPr="00BF53FA">
              <w:rPr>
                <w:rFonts w:ascii="宋体" w:hAnsi="宋体" w:cs="宋体" w:hint="eastAsia"/>
                <w:b/>
                <w:bCs/>
                <w:kern w:val="0"/>
                <w:sz w:val="20"/>
                <w:szCs w:val="20"/>
              </w:rPr>
              <w:t xml:space="preserve">　</w:t>
            </w:r>
          </w:p>
        </w:tc>
      </w:tr>
      <w:tr w:rsidR="00705C74" w:rsidRPr="00BF53FA" w14:paraId="7116C3CC" w14:textId="77777777" w:rsidTr="004A4EB9">
        <w:trPr>
          <w:trHeight w:val="285"/>
        </w:trPr>
        <w:tc>
          <w:tcPr>
            <w:tcW w:w="550" w:type="dxa"/>
            <w:tcBorders>
              <w:top w:val="nil"/>
              <w:left w:val="single" w:sz="4" w:space="0" w:color="auto"/>
              <w:bottom w:val="single" w:sz="4" w:space="0" w:color="auto"/>
              <w:right w:val="single" w:sz="4" w:space="0" w:color="auto"/>
            </w:tcBorders>
            <w:shd w:val="clear" w:color="auto" w:fill="auto"/>
            <w:noWrap/>
            <w:vAlign w:val="center"/>
          </w:tcPr>
          <w:p w14:paraId="401CC82F" w14:textId="77777777" w:rsidR="00705C74" w:rsidRPr="00BF53FA" w:rsidRDefault="00705C74" w:rsidP="00BF53FA">
            <w:pPr>
              <w:widowControl/>
              <w:jc w:val="left"/>
              <w:rPr>
                <w:rFonts w:ascii="宋体" w:hAnsi="宋体" w:cs="宋体"/>
                <w:b/>
                <w:bCs/>
                <w:kern w:val="0"/>
                <w:sz w:val="20"/>
                <w:szCs w:val="20"/>
              </w:rPr>
            </w:pPr>
            <w:r w:rsidRPr="00BF53FA">
              <w:rPr>
                <w:rFonts w:ascii="宋体" w:hAnsi="宋体" w:cs="宋体" w:hint="eastAsia"/>
                <w:b/>
                <w:bCs/>
                <w:kern w:val="0"/>
                <w:sz w:val="20"/>
                <w:szCs w:val="20"/>
              </w:rPr>
              <w:t xml:space="preserve">　</w:t>
            </w:r>
          </w:p>
        </w:tc>
        <w:tc>
          <w:tcPr>
            <w:tcW w:w="1480" w:type="dxa"/>
            <w:tcBorders>
              <w:top w:val="nil"/>
              <w:left w:val="nil"/>
              <w:bottom w:val="single" w:sz="4" w:space="0" w:color="auto"/>
              <w:right w:val="single" w:sz="4" w:space="0" w:color="auto"/>
            </w:tcBorders>
            <w:shd w:val="clear" w:color="auto" w:fill="auto"/>
            <w:noWrap/>
            <w:vAlign w:val="center"/>
          </w:tcPr>
          <w:p w14:paraId="2B38796F" w14:textId="77777777" w:rsidR="00705C74" w:rsidRPr="00BF53FA" w:rsidRDefault="00705C74" w:rsidP="00BF53FA">
            <w:pPr>
              <w:widowControl/>
              <w:jc w:val="left"/>
              <w:rPr>
                <w:rFonts w:ascii="宋体" w:hAnsi="宋体" w:cs="宋体"/>
                <w:b/>
                <w:bCs/>
                <w:kern w:val="0"/>
                <w:sz w:val="20"/>
                <w:szCs w:val="20"/>
              </w:rPr>
            </w:pPr>
            <w:r w:rsidRPr="00BF53FA">
              <w:rPr>
                <w:rFonts w:ascii="宋体" w:hAnsi="宋体" w:cs="宋体" w:hint="eastAsia"/>
                <w:b/>
                <w:bCs/>
                <w:kern w:val="0"/>
                <w:sz w:val="20"/>
                <w:szCs w:val="20"/>
              </w:rPr>
              <w:t xml:space="preserve">　</w:t>
            </w:r>
          </w:p>
        </w:tc>
        <w:tc>
          <w:tcPr>
            <w:tcW w:w="1820" w:type="dxa"/>
            <w:tcBorders>
              <w:top w:val="nil"/>
              <w:left w:val="nil"/>
              <w:bottom w:val="single" w:sz="4" w:space="0" w:color="auto"/>
              <w:right w:val="single" w:sz="4" w:space="0" w:color="auto"/>
            </w:tcBorders>
            <w:shd w:val="clear" w:color="auto" w:fill="auto"/>
            <w:noWrap/>
            <w:vAlign w:val="center"/>
          </w:tcPr>
          <w:p w14:paraId="3097604E" w14:textId="77777777" w:rsidR="00705C74" w:rsidRPr="00BF53FA" w:rsidRDefault="00705C74" w:rsidP="00BF53FA">
            <w:pPr>
              <w:widowControl/>
              <w:jc w:val="left"/>
              <w:rPr>
                <w:rFonts w:ascii="宋体" w:hAnsi="宋体" w:cs="宋体"/>
                <w:b/>
                <w:bCs/>
                <w:kern w:val="0"/>
                <w:sz w:val="20"/>
                <w:szCs w:val="20"/>
              </w:rPr>
            </w:pPr>
            <w:r w:rsidRPr="00BF53FA">
              <w:rPr>
                <w:rFonts w:ascii="宋体" w:hAnsi="宋体" w:cs="宋体" w:hint="eastAsia"/>
                <w:b/>
                <w:bCs/>
                <w:kern w:val="0"/>
                <w:sz w:val="20"/>
                <w:szCs w:val="20"/>
              </w:rPr>
              <w:t xml:space="preserve">　</w:t>
            </w:r>
          </w:p>
        </w:tc>
        <w:tc>
          <w:tcPr>
            <w:tcW w:w="662" w:type="dxa"/>
            <w:tcBorders>
              <w:top w:val="nil"/>
              <w:left w:val="nil"/>
              <w:bottom w:val="single" w:sz="4" w:space="0" w:color="auto"/>
              <w:right w:val="single" w:sz="4" w:space="0" w:color="auto"/>
            </w:tcBorders>
            <w:shd w:val="clear" w:color="auto" w:fill="auto"/>
            <w:noWrap/>
            <w:vAlign w:val="center"/>
          </w:tcPr>
          <w:p w14:paraId="3A566707" w14:textId="77777777" w:rsidR="00705C74" w:rsidRPr="00BF53FA" w:rsidRDefault="00705C74" w:rsidP="00BF53FA">
            <w:pPr>
              <w:widowControl/>
              <w:jc w:val="left"/>
              <w:rPr>
                <w:rFonts w:ascii="宋体" w:hAnsi="宋体" w:cs="宋体"/>
                <w:b/>
                <w:bCs/>
                <w:kern w:val="0"/>
                <w:sz w:val="20"/>
                <w:szCs w:val="20"/>
              </w:rPr>
            </w:pPr>
            <w:r w:rsidRPr="00BF53FA">
              <w:rPr>
                <w:rFonts w:ascii="宋体" w:hAnsi="宋体" w:cs="宋体" w:hint="eastAsia"/>
                <w:b/>
                <w:bCs/>
                <w:kern w:val="0"/>
                <w:sz w:val="20"/>
                <w:szCs w:val="20"/>
              </w:rPr>
              <w:t xml:space="preserve">　</w:t>
            </w:r>
          </w:p>
        </w:tc>
        <w:tc>
          <w:tcPr>
            <w:tcW w:w="1155" w:type="dxa"/>
            <w:tcBorders>
              <w:top w:val="nil"/>
              <w:left w:val="nil"/>
              <w:bottom w:val="single" w:sz="4" w:space="0" w:color="auto"/>
              <w:right w:val="single" w:sz="4" w:space="0" w:color="auto"/>
            </w:tcBorders>
            <w:shd w:val="clear" w:color="auto" w:fill="auto"/>
            <w:noWrap/>
            <w:vAlign w:val="center"/>
          </w:tcPr>
          <w:p w14:paraId="1FBB5774" w14:textId="77777777" w:rsidR="00705C74" w:rsidRPr="00BF53FA" w:rsidRDefault="00705C74" w:rsidP="00BF53FA">
            <w:pPr>
              <w:widowControl/>
              <w:jc w:val="left"/>
              <w:rPr>
                <w:rFonts w:ascii="宋体" w:hAnsi="宋体" w:cs="宋体"/>
                <w:b/>
                <w:bCs/>
                <w:kern w:val="0"/>
                <w:sz w:val="20"/>
                <w:szCs w:val="20"/>
              </w:rPr>
            </w:pPr>
            <w:r w:rsidRPr="00BF53FA">
              <w:rPr>
                <w:rFonts w:ascii="宋体" w:hAnsi="宋体" w:cs="宋体" w:hint="eastAsia"/>
                <w:b/>
                <w:bCs/>
                <w:kern w:val="0"/>
                <w:sz w:val="20"/>
                <w:szCs w:val="20"/>
              </w:rPr>
              <w:t xml:space="preserve">　</w:t>
            </w:r>
          </w:p>
        </w:tc>
      </w:tr>
      <w:tr w:rsidR="00705C74" w:rsidRPr="00BF53FA" w14:paraId="72A27DF4" w14:textId="77777777" w:rsidTr="004A4EB9">
        <w:trPr>
          <w:trHeight w:val="285"/>
        </w:trPr>
        <w:tc>
          <w:tcPr>
            <w:tcW w:w="550" w:type="dxa"/>
            <w:tcBorders>
              <w:top w:val="nil"/>
              <w:left w:val="single" w:sz="4" w:space="0" w:color="auto"/>
              <w:bottom w:val="single" w:sz="4" w:space="0" w:color="auto"/>
              <w:right w:val="single" w:sz="4" w:space="0" w:color="auto"/>
            </w:tcBorders>
            <w:shd w:val="clear" w:color="auto" w:fill="auto"/>
            <w:noWrap/>
            <w:vAlign w:val="center"/>
          </w:tcPr>
          <w:p w14:paraId="11624DF7" w14:textId="77777777" w:rsidR="00705C74" w:rsidRPr="00BF53FA" w:rsidRDefault="00705C74" w:rsidP="00BF53FA">
            <w:pPr>
              <w:widowControl/>
              <w:jc w:val="left"/>
              <w:rPr>
                <w:rFonts w:ascii="宋体" w:hAnsi="宋体" w:cs="宋体"/>
                <w:b/>
                <w:bCs/>
                <w:kern w:val="0"/>
                <w:sz w:val="20"/>
                <w:szCs w:val="20"/>
              </w:rPr>
            </w:pPr>
            <w:r w:rsidRPr="00BF53FA">
              <w:rPr>
                <w:rFonts w:ascii="宋体" w:hAnsi="宋体" w:cs="宋体" w:hint="eastAsia"/>
                <w:b/>
                <w:bCs/>
                <w:kern w:val="0"/>
                <w:sz w:val="20"/>
                <w:szCs w:val="20"/>
              </w:rPr>
              <w:t xml:space="preserve">　</w:t>
            </w:r>
          </w:p>
        </w:tc>
        <w:tc>
          <w:tcPr>
            <w:tcW w:w="1480" w:type="dxa"/>
            <w:tcBorders>
              <w:top w:val="nil"/>
              <w:left w:val="nil"/>
              <w:bottom w:val="single" w:sz="4" w:space="0" w:color="auto"/>
              <w:right w:val="single" w:sz="4" w:space="0" w:color="auto"/>
            </w:tcBorders>
            <w:shd w:val="clear" w:color="auto" w:fill="auto"/>
            <w:noWrap/>
            <w:vAlign w:val="center"/>
          </w:tcPr>
          <w:p w14:paraId="0355C318" w14:textId="77777777" w:rsidR="00705C74" w:rsidRPr="00BF53FA" w:rsidRDefault="00705C74" w:rsidP="00BF53FA">
            <w:pPr>
              <w:widowControl/>
              <w:jc w:val="left"/>
              <w:rPr>
                <w:rFonts w:ascii="宋体" w:hAnsi="宋体" w:cs="宋体"/>
                <w:b/>
                <w:bCs/>
                <w:kern w:val="0"/>
                <w:sz w:val="20"/>
                <w:szCs w:val="20"/>
              </w:rPr>
            </w:pPr>
            <w:r w:rsidRPr="00BF53FA">
              <w:rPr>
                <w:rFonts w:ascii="宋体" w:hAnsi="宋体" w:cs="宋体" w:hint="eastAsia"/>
                <w:b/>
                <w:bCs/>
                <w:kern w:val="0"/>
                <w:sz w:val="20"/>
                <w:szCs w:val="20"/>
              </w:rPr>
              <w:t xml:space="preserve">　</w:t>
            </w:r>
          </w:p>
        </w:tc>
        <w:tc>
          <w:tcPr>
            <w:tcW w:w="1820" w:type="dxa"/>
            <w:tcBorders>
              <w:top w:val="nil"/>
              <w:left w:val="nil"/>
              <w:bottom w:val="single" w:sz="4" w:space="0" w:color="auto"/>
              <w:right w:val="single" w:sz="4" w:space="0" w:color="auto"/>
            </w:tcBorders>
            <w:shd w:val="clear" w:color="auto" w:fill="auto"/>
            <w:noWrap/>
            <w:vAlign w:val="center"/>
          </w:tcPr>
          <w:p w14:paraId="0C2A1257" w14:textId="77777777" w:rsidR="00705C74" w:rsidRPr="00BF53FA" w:rsidRDefault="00705C74" w:rsidP="00BF53FA">
            <w:pPr>
              <w:widowControl/>
              <w:jc w:val="left"/>
              <w:rPr>
                <w:rFonts w:ascii="宋体" w:hAnsi="宋体" w:cs="宋体"/>
                <w:b/>
                <w:bCs/>
                <w:kern w:val="0"/>
                <w:sz w:val="20"/>
                <w:szCs w:val="20"/>
              </w:rPr>
            </w:pPr>
            <w:r w:rsidRPr="00BF53FA">
              <w:rPr>
                <w:rFonts w:ascii="宋体" w:hAnsi="宋体" w:cs="宋体" w:hint="eastAsia"/>
                <w:b/>
                <w:bCs/>
                <w:kern w:val="0"/>
                <w:sz w:val="20"/>
                <w:szCs w:val="20"/>
              </w:rPr>
              <w:t xml:space="preserve">　</w:t>
            </w:r>
          </w:p>
        </w:tc>
        <w:tc>
          <w:tcPr>
            <w:tcW w:w="662" w:type="dxa"/>
            <w:tcBorders>
              <w:top w:val="nil"/>
              <w:left w:val="nil"/>
              <w:bottom w:val="single" w:sz="4" w:space="0" w:color="auto"/>
              <w:right w:val="single" w:sz="4" w:space="0" w:color="auto"/>
            </w:tcBorders>
            <w:shd w:val="clear" w:color="auto" w:fill="auto"/>
            <w:noWrap/>
            <w:vAlign w:val="center"/>
          </w:tcPr>
          <w:p w14:paraId="450E43EF" w14:textId="77777777" w:rsidR="00705C74" w:rsidRPr="00BF53FA" w:rsidRDefault="00705C74" w:rsidP="00BF53FA">
            <w:pPr>
              <w:widowControl/>
              <w:jc w:val="left"/>
              <w:rPr>
                <w:rFonts w:ascii="宋体" w:hAnsi="宋体" w:cs="宋体"/>
                <w:b/>
                <w:bCs/>
                <w:kern w:val="0"/>
                <w:sz w:val="20"/>
                <w:szCs w:val="20"/>
              </w:rPr>
            </w:pPr>
            <w:r w:rsidRPr="00BF53FA">
              <w:rPr>
                <w:rFonts w:ascii="宋体" w:hAnsi="宋体" w:cs="宋体" w:hint="eastAsia"/>
                <w:b/>
                <w:bCs/>
                <w:kern w:val="0"/>
                <w:sz w:val="20"/>
                <w:szCs w:val="20"/>
              </w:rPr>
              <w:t xml:space="preserve">　</w:t>
            </w:r>
          </w:p>
        </w:tc>
        <w:tc>
          <w:tcPr>
            <w:tcW w:w="1155" w:type="dxa"/>
            <w:tcBorders>
              <w:top w:val="nil"/>
              <w:left w:val="nil"/>
              <w:bottom w:val="single" w:sz="4" w:space="0" w:color="auto"/>
              <w:right w:val="single" w:sz="4" w:space="0" w:color="auto"/>
            </w:tcBorders>
            <w:shd w:val="clear" w:color="auto" w:fill="auto"/>
            <w:noWrap/>
            <w:vAlign w:val="center"/>
          </w:tcPr>
          <w:p w14:paraId="4F5107BB" w14:textId="77777777" w:rsidR="00705C74" w:rsidRPr="00BF53FA" w:rsidRDefault="00705C74" w:rsidP="00BF53FA">
            <w:pPr>
              <w:widowControl/>
              <w:jc w:val="left"/>
              <w:rPr>
                <w:rFonts w:ascii="宋体" w:hAnsi="宋体" w:cs="宋体"/>
                <w:b/>
                <w:bCs/>
                <w:kern w:val="0"/>
                <w:sz w:val="20"/>
                <w:szCs w:val="20"/>
              </w:rPr>
            </w:pPr>
            <w:r w:rsidRPr="00BF53FA">
              <w:rPr>
                <w:rFonts w:ascii="宋体" w:hAnsi="宋体" w:cs="宋体" w:hint="eastAsia"/>
                <w:b/>
                <w:bCs/>
                <w:kern w:val="0"/>
                <w:sz w:val="20"/>
                <w:szCs w:val="20"/>
              </w:rPr>
              <w:t xml:space="preserve">　</w:t>
            </w:r>
          </w:p>
        </w:tc>
      </w:tr>
      <w:tr w:rsidR="00705C74" w:rsidRPr="00BF53FA" w14:paraId="37502BDD" w14:textId="77777777" w:rsidTr="004A4EB9">
        <w:trPr>
          <w:trHeight w:val="285"/>
        </w:trPr>
        <w:tc>
          <w:tcPr>
            <w:tcW w:w="550" w:type="dxa"/>
            <w:tcBorders>
              <w:top w:val="nil"/>
              <w:left w:val="single" w:sz="4" w:space="0" w:color="auto"/>
              <w:bottom w:val="single" w:sz="4" w:space="0" w:color="auto"/>
              <w:right w:val="single" w:sz="4" w:space="0" w:color="auto"/>
            </w:tcBorders>
            <w:shd w:val="clear" w:color="auto" w:fill="auto"/>
            <w:noWrap/>
            <w:vAlign w:val="center"/>
          </w:tcPr>
          <w:p w14:paraId="5EC6DE7E" w14:textId="77777777" w:rsidR="00705C74" w:rsidRPr="00BF53FA" w:rsidRDefault="00705C74" w:rsidP="00BF53FA">
            <w:pPr>
              <w:widowControl/>
              <w:jc w:val="left"/>
              <w:rPr>
                <w:rFonts w:ascii="宋体" w:hAnsi="宋体" w:cs="宋体"/>
                <w:b/>
                <w:bCs/>
                <w:kern w:val="0"/>
                <w:sz w:val="20"/>
                <w:szCs w:val="20"/>
              </w:rPr>
            </w:pPr>
            <w:r w:rsidRPr="00BF53FA">
              <w:rPr>
                <w:rFonts w:ascii="宋体" w:hAnsi="宋体" w:cs="宋体" w:hint="eastAsia"/>
                <w:b/>
                <w:bCs/>
                <w:kern w:val="0"/>
                <w:sz w:val="20"/>
                <w:szCs w:val="20"/>
              </w:rPr>
              <w:t xml:space="preserve">　</w:t>
            </w:r>
          </w:p>
        </w:tc>
        <w:tc>
          <w:tcPr>
            <w:tcW w:w="1480" w:type="dxa"/>
            <w:tcBorders>
              <w:top w:val="nil"/>
              <w:left w:val="nil"/>
              <w:bottom w:val="single" w:sz="4" w:space="0" w:color="auto"/>
              <w:right w:val="single" w:sz="4" w:space="0" w:color="auto"/>
            </w:tcBorders>
            <w:shd w:val="clear" w:color="auto" w:fill="auto"/>
            <w:noWrap/>
            <w:vAlign w:val="center"/>
          </w:tcPr>
          <w:p w14:paraId="0E52747F" w14:textId="77777777" w:rsidR="00705C74" w:rsidRPr="00BF53FA" w:rsidRDefault="00705C74" w:rsidP="00BF53FA">
            <w:pPr>
              <w:widowControl/>
              <w:jc w:val="left"/>
              <w:rPr>
                <w:rFonts w:ascii="宋体" w:hAnsi="宋体" w:cs="宋体"/>
                <w:b/>
                <w:bCs/>
                <w:kern w:val="0"/>
                <w:sz w:val="20"/>
                <w:szCs w:val="20"/>
              </w:rPr>
            </w:pPr>
            <w:r w:rsidRPr="00BF53FA">
              <w:rPr>
                <w:rFonts w:ascii="宋体" w:hAnsi="宋体" w:cs="宋体" w:hint="eastAsia"/>
                <w:b/>
                <w:bCs/>
                <w:kern w:val="0"/>
                <w:sz w:val="20"/>
                <w:szCs w:val="20"/>
              </w:rPr>
              <w:t xml:space="preserve">　</w:t>
            </w:r>
          </w:p>
        </w:tc>
        <w:tc>
          <w:tcPr>
            <w:tcW w:w="1820" w:type="dxa"/>
            <w:tcBorders>
              <w:top w:val="nil"/>
              <w:left w:val="nil"/>
              <w:bottom w:val="single" w:sz="4" w:space="0" w:color="auto"/>
              <w:right w:val="single" w:sz="4" w:space="0" w:color="auto"/>
            </w:tcBorders>
            <w:shd w:val="clear" w:color="auto" w:fill="auto"/>
            <w:noWrap/>
            <w:vAlign w:val="center"/>
          </w:tcPr>
          <w:p w14:paraId="0C4BF51F" w14:textId="77777777" w:rsidR="00705C74" w:rsidRPr="00BF53FA" w:rsidRDefault="00705C74" w:rsidP="00BF53FA">
            <w:pPr>
              <w:widowControl/>
              <w:jc w:val="left"/>
              <w:rPr>
                <w:rFonts w:ascii="宋体" w:hAnsi="宋体" w:cs="宋体"/>
                <w:b/>
                <w:bCs/>
                <w:kern w:val="0"/>
                <w:sz w:val="20"/>
                <w:szCs w:val="20"/>
              </w:rPr>
            </w:pPr>
            <w:r w:rsidRPr="00BF53FA">
              <w:rPr>
                <w:rFonts w:ascii="宋体" w:hAnsi="宋体" w:cs="宋体" w:hint="eastAsia"/>
                <w:b/>
                <w:bCs/>
                <w:kern w:val="0"/>
                <w:sz w:val="20"/>
                <w:szCs w:val="20"/>
              </w:rPr>
              <w:t xml:space="preserve">　</w:t>
            </w:r>
          </w:p>
        </w:tc>
        <w:tc>
          <w:tcPr>
            <w:tcW w:w="662" w:type="dxa"/>
            <w:tcBorders>
              <w:top w:val="nil"/>
              <w:left w:val="nil"/>
              <w:bottom w:val="single" w:sz="4" w:space="0" w:color="auto"/>
              <w:right w:val="single" w:sz="4" w:space="0" w:color="auto"/>
            </w:tcBorders>
            <w:shd w:val="clear" w:color="auto" w:fill="auto"/>
            <w:noWrap/>
            <w:vAlign w:val="center"/>
          </w:tcPr>
          <w:p w14:paraId="59075697" w14:textId="77777777" w:rsidR="00705C74" w:rsidRPr="00BF53FA" w:rsidRDefault="00705C74" w:rsidP="00BF53FA">
            <w:pPr>
              <w:widowControl/>
              <w:jc w:val="left"/>
              <w:rPr>
                <w:rFonts w:ascii="宋体" w:hAnsi="宋体" w:cs="宋体"/>
                <w:b/>
                <w:bCs/>
                <w:kern w:val="0"/>
                <w:sz w:val="20"/>
                <w:szCs w:val="20"/>
              </w:rPr>
            </w:pPr>
            <w:r w:rsidRPr="00BF53FA">
              <w:rPr>
                <w:rFonts w:ascii="宋体" w:hAnsi="宋体" w:cs="宋体" w:hint="eastAsia"/>
                <w:b/>
                <w:bCs/>
                <w:kern w:val="0"/>
                <w:sz w:val="20"/>
                <w:szCs w:val="20"/>
              </w:rPr>
              <w:t xml:space="preserve">　</w:t>
            </w:r>
          </w:p>
        </w:tc>
        <w:tc>
          <w:tcPr>
            <w:tcW w:w="1155" w:type="dxa"/>
            <w:tcBorders>
              <w:top w:val="nil"/>
              <w:left w:val="nil"/>
              <w:bottom w:val="single" w:sz="4" w:space="0" w:color="auto"/>
              <w:right w:val="single" w:sz="4" w:space="0" w:color="auto"/>
            </w:tcBorders>
            <w:shd w:val="clear" w:color="auto" w:fill="auto"/>
            <w:noWrap/>
            <w:vAlign w:val="center"/>
          </w:tcPr>
          <w:p w14:paraId="0991BEC4" w14:textId="77777777" w:rsidR="00705C74" w:rsidRPr="00BF53FA" w:rsidRDefault="00705C74" w:rsidP="00BF53FA">
            <w:pPr>
              <w:widowControl/>
              <w:jc w:val="left"/>
              <w:rPr>
                <w:rFonts w:ascii="宋体" w:hAnsi="宋体" w:cs="宋体"/>
                <w:b/>
                <w:bCs/>
                <w:kern w:val="0"/>
                <w:sz w:val="20"/>
                <w:szCs w:val="20"/>
              </w:rPr>
            </w:pPr>
            <w:r w:rsidRPr="00BF53FA">
              <w:rPr>
                <w:rFonts w:ascii="宋体" w:hAnsi="宋体" w:cs="宋体" w:hint="eastAsia"/>
                <w:b/>
                <w:bCs/>
                <w:kern w:val="0"/>
                <w:sz w:val="20"/>
                <w:szCs w:val="20"/>
              </w:rPr>
              <w:t xml:space="preserve">　</w:t>
            </w:r>
          </w:p>
        </w:tc>
      </w:tr>
      <w:tr w:rsidR="00705C74" w:rsidRPr="00BF53FA" w14:paraId="35D8F8C8" w14:textId="77777777" w:rsidTr="004A4EB9">
        <w:trPr>
          <w:trHeight w:val="285"/>
        </w:trPr>
        <w:tc>
          <w:tcPr>
            <w:tcW w:w="550" w:type="dxa"/>
            <w:tcBorders>
              <w:top w:val="nil"/>
              <w:left w:val="single" w:sz="4" w:space="0" w:color="auto"/>
              <w:bottom w:val="single" w:sz="4" w:space="0" w:color="auto"/>
              <w:right w:val="single" w:sz="4" w:space="0" w:color="auto"/>
            </w:tcBorders>
            <w:shd w:val="clear" w:color="auto" w:fill="auto"/>
            <w:noWrap/>
            <w:vAlign w:val="center"/>
          </w:tcPr>
          <w:p w14:paraId="19AF7BC7" w14:textId="77777777" w:rsidR="00705C74" w:rsidRPr="00BF53FA" w:rsidRDefault="00705C74" w:rsidP="00BF53FA">
            <w:pPr>
              <w:widowControl/>
              <w:jc w:val="left"/>
              <w:rPr>
                <w:rFonts w:ascii="宋体" w:hAnsi="宋体" w:cs="宋体"/>
                <w:b/>
                <w:bCs/>
                <w:kern w:val="0"/>
                <w:sz w:val="20"/>
                <w:szCs w:val="20"/>
              </w:rPr>
            </w:pPr>
            <w:r w:rsidRPr="00BF53FA">
              <w:rPr>
                <w:rFonts w:ascii="宋体" w:hAnsi="宋体" w:cs="宋体" w:hint="eastAsia"/>
                <w:b/>
                <w:bCs/>
                <w:kern w:val="0"/>
                <w:sz w:val="20"/>
                <w:szCs w:val="20"/>
              </w:rPr>
              <w:t xml:space="preserve">　</w:t>
            </w:r>
          </w:p>
        </w:tc>
        <w:tc>
          <w:tcPr>
            <w:tcW w:w="1480" w:type="dxa"/>
            <w:tcBorders>
              <w:top w:val="nil"/>
              <w:left w:val="nil"/>
              <w:bottom w:val="single" w:sz="4" w:space="0" w:color="auto"/>
              <w:right w:val="single" w:sz="4" w:space="0" w:color="auto"/>
            </w:tcBorders>
            <w:shd w:val="clear" w:color="auto" w:fill="auto"/>
            <w:noWrap/>
            <w:vAlign w:val="center"/>
          </w:tcPr>
          <w:p w14:paraId="7C2C477F" w14:textId="77777777" w:rsidR="00705C74" w:rsidRPr="00BF53FA" w:rsidRDefault="00705C74" w:rsidP="00BF53FA">
            <w:pPr>
              <w:widowControl/>
              <w:jc w:val="left"/>
              <w:rPr>
                <w:rFonts w:ascii="宋体" w:hAnsi="宋体" w:cs="宋体"/>
                <w:b/>
                <w:bCs/>
                <w:kern w:val="0"/>
                <w:sz w:val="20"/>
                <w:szCs w:val="20"/>
              </w:rPr>
            </w:pPr>
            <w:r w:rsidRPr="00BF53FA">
              <w:rPr>
                <w:rFonts w:ascii="宋体" w:hAnsi="宋体" w:cs="宋体" w:hint="eastAsia"/>
                <w:b/>
                <w:bCs/>
                <w:kern w:val="0"/>
                <w:sz w:val="20"/>
                <w:szCs w:val="20"/>
              </w:rPr>
              <w:t xml:space="preserve">　</w:t>
            </w:r>
          </w:p>
        </w:tc>
        <w:tc>
          <w:tcPr>
            <w:tcW w:w="1820" w:type="dxa"/>
            <w:tcBorders>
              <w:top w:val="nil"/>
              <w:left w:val="nil"/>
              <w:bottom w:val="single" w:sz="4" w:space="0" w:color="auto"/>
              <w:right w:val="single" w:sz="4" w:space="0" w:color="auto"/>
            </w:tcBorders>
            <w:shd w:val="clear" w:color="auto" w:fill="auto"/>
            <w:noWrap/>
            <w:vAlign w:val="center"/>
          </w:tcPr>
          <w:p w14:paraId="49BFDAE8" w14:textId="77777777" w:rsidR="00705C74" w:rsidRPr="00BF53FA" w:rsidRDefault="00705C74" w:rsidP="00BF53FA">
            <w:pPr>
              <w:widowControl/>
              <w:jc w:val="left"/>
              <w:rPr>
                <w:rFonts w:ascii="宋体" w:hAnsi="宋体" w:cs="宋体"/>
                <w:b/>
                <w:bCs/>
                <w:kern w:val="0"/>
                <w:sz w:val="20"/>
                <w:szCs w:val="20"/>
              </w:rPr>
            </w:pPr>
            <w:r w:rsidRPr="00BF53FA">
              <w:rPr>
                <w:rFonts w:ascii="宋体" w:hAnsi="宋体" w:cs="宋体" w:hint="eastAsia"/>
                <w:b/>
                <w:bCs/>
                <w:kern w:val="0"/>
                <w:sz w:val="20"/>
                <w:szCs w:val="20"/>
              </w:rPr>
              <w:t xml:space="preserve">　</w:t>
            </w:r>
          </w:p>
        </w:tc>
        <w:tc>
          <w:tcPr>
            <w:tcW w:w="662" w:type="dxa"/>
            <w:tcBorders>
              <w:top w:val="nil"/>
              <w:left w:val="nil"/>
              <w:bottom w:val="single" w:sz="4" w:space="0" w:color="auto"/>
              <w:right w:val="single" w:sz="4" w:space="0" w:color="auto"/>
            </w:tcBorders>
            <w:shd w:val="clear" w:color="auto" w:fill="auto"/>
            <w:noWrap/>
            <w:vAlign w:val="center"/>
          </w:tcPr>
          <w:p w14:paraId="603DD537" w14:textId="77777777" w:rsidR="00705C74" w:rsidRPr="00BF53FA" w:rsidRDefault="00705C74" w:rsidP="00BF53FA">
            <w:pPr>
              <w:widowControl/>
              <w:jc w:val="left"/>
              <w:rPr>
                <w:rFonts w:ascii="宋体" w:hAnsi="宋体" w:cs="宋体"/>
                <w:b/>
                <w:bCs/>
                <w:kern w:val="0"/>
                <w:sz w:val="20"/>
                <w:szCs w:val="20"/>
              </w:rPr>
            </w:pPr>
            <w:r w:rsidRPr="00BF53FA">
              <w:rPr>
                <w:rFonts w:ascii="宋体" w:hAnsi="宋体" w:cs="宋体" w:hint="eastAsia"/>
                <w:b/>
                <w:bCs/>
                <w:kern w:val="0"/>
                <w:sz w:val="20"/>
                <w:szCs w:val="20"/>
              </w:rPr>
              <w:t xml:space="preserve">　</w:t>
            </w:r>
          </w:p>
        </w:tc>
        <w:tc>
          <w:tcPr>
            <w:tcW w:w="1155" w:type="dxa"/>
            <w:tcBorders>
              <w:top w:val="nil"/>
              <w:left w:val="nil"/>
              <w:bottom w:val="single" w:sz="4" w:space="0" w:color="auto"/>
              <w:right w:val="single" w:sz="4" w:space="0" w:color="auto"/>
            </w:tcBorders>
            <w:shd w:val="clear" w:color="auto" w:fill="auto"/>
            <w:noWrap/>
            <w:vAlign w:val="center"/>
          </w:tcPr>
          <w:p w14:paraId="3F297E24" w14:textId="77777777" w:rsidR="00705C74" w:rsidRPr="00BF53FA" w:rsidRDefault="00705C74" w:rsidP="00BF53FA">
            <w:pPr>
              <w:widowControl/>
              <w:jc w:val="left"/>
              <w:rPr>
                <w:rFonts w:ascii="宋体" w:hAnsi="宋体" w:cs="宋体"/>
                <w:b/>
                <w:bCs/>
                <w:kern w:val="0"/>
                <w:sz w:val="20"/>
                <w:szCs w:val="20"/>
              </w:rPr>
            </w:pPr>
            <w:r w:rsidRPr="00BF53FA">
              <w:rPr>
                <w:rFonts w:ascii="宋体" w:hAnsi="宋体" w:cs="宋体" w:hint="eastAsia"/>
                <w:b/>
                <w:bCs/>
                <w:kern w:val="0"/>
                <w:sz w:val="20"/>
                <w:szCs w:val="20"/>
              </w:rPr>
              <w:t xml:space="preserve">　</w:t>
            </w:r>
          </w:p>
        </w:tc>
      </w:tr>
      <w:tr w:rsidR="00705C74" w:rsidRPr="00BF53FA" w14:paraId="30F8DA2D" w14:textId="77777777" w:rsidTr="004A4EB9">
        <w:trPr>
          <w:trHeight w:val="285"/>
        </w:trPr>
        <w:tc>
          <w:tcPr>
            <w:tcW w:w="550" w:type="dxa"/>
            <w:tcBorders>
              <w:top w:val="nil"/>
              <w:left w:val="single" w:sz="4" w:space="0" w:color="auto"/>
              <w:bottom w:val="single" w:sz="4" w:space="0" w:color="auto"/>
              <w:right w:val="single" w:sz="4" w:space="0" w:color="auto"/>
            </w:tcBorders>
            <w:shd w:val="clear" w:color="auto" w:fill="auto"/>
            <w:noWrap/>
            <w:vAlign w:val="center"/>
          </w:tcPr>
          <w:p w14:paraId="5FCCD1FE" w14:textId="77777777" w:rsidR="00705C74" w:rsidRPr="00BF53FA" w:rsidRDefault="00705C74" w:rsidP="00BF53FA">
            <w:pPr>
              <w:widowControl/>
              <w:jc w:val="left"/>
              <w:rPr>
                <w:rFonts w:ascii="宋体" w:hAnsi="宋体" w:cs="宋体"/>
                <w:b/>
                <w:bCs/>
                <w:kern w:val="0"/>
                <w:sz w:val="20"/>
                <w:szCs w:val="20"/>
              </w:rPr>
            </w:pPr>
            <w:r w:rsidRPr="00BF53FA">
              <w:rPr>
                <w:rFonts w:ascii="宋体" w:hAnsi="宋体" w:cs="宋体" w:hint="eastAsia"/>
                <w:b/>
                <w:bCs/>
                <w:kern w:val="0"/>
                <w:sz w:val="20"/>
                <w:szCs w:val="20"/>
              </w:rPr>
              <w:t xml:space="preserve">　</w:t>
            </w:r>
          </w:p>
        </w:tc>
        <w:tc>
          <w:tcPr>
            <w:tcW w:w="1480" w:type="dxa"/>
            <w:tcBorders>
              <w:top w:val="nil"/>
              <w:left w:val="nil"/>
              <w:bottom w:val="single" w:sz="4" w:space="0" w:color="auto"/>
              <w:right w:val="single" w:sz="4" w:space="0" w:color="auto"/>
            </w:tcBorders>
            <w:shd w:val="clear" w:color="auto" w:fill="auto"/>
            <w:noWrap/>
            <w:vAlign w:val="center"/>
          </w:tcPr>
          <w:p w14:paraId="4FA0E619" w14:textId="77777777" w:rsidR="00705C74" w:rsidRPr="00BF53FA" w:rsidRDefault="00705C74" w:rsidP="00BF53FA">
            <w:pPr>
              <w:widowControl/>
              <w:jc w:val="left"/>
              <w:rPr>
                <w:rFonts w:ascii="宋体" w:hAnsi="宋体" w:cs="宋体"/>
                <w:b/>
                <w:bCs/>
                <w:kern w:val="0"/>
                <w:sz w:val="20"/>
                <w:szCs w:val="20"/>
              </w:rPr>
            </w:pPr>
            <w:r w:rsidRPr="00BF53FA">
              <w:rPr>
                <w:rFonts w:ascii="宋体" w:hAnsi="宋体" w:cs="宋体" w:hint="eastAsia"/>
                <w:b/>
                <w:bCs/>
                <w:kern w:val="0"/>
                <w:sz w:val="20"/>
                <w:szCs w:val="20"/>
              </w:rPr>
              <w:t xml:space="preserve">　</w:t>
            </w:r>
          </w:p>
        </w:tc>
        <w:tc>
          <w:tcPr>
            <w:tcW w:w="1820" w:type="dxa"/>
            <w:tcBorders>
              <w:top w:val="nil"/>
              <w:left w:val="nil"/>
              <w:bottom w:val="single" w:sz="4" w:space="0" w:color="auto"/>
              <w:right w:val="single" w:sz="4" w:space="0" w:color="auto"/>
            </w:tcBorders>
            <w:shd w:val="clear" w:color="auto" w:fill="auto"/>
            <w:noWrap/>
            <w:vAlign w:val="center"/>
          </w:tcPr>
          <w:p w14:paraId="6AA82B57" w14:textId="77777777" w:rsidR="00705C74" w:rsidRPr="00BF53FA" w:rsidRDefault="00705C74" w:rsidP="00BF53FA">
            <w:pPr>
              <w:widowControl/>
              <w:jc w:val="left"/>
              <w:rPr>
                <w:rFonts w:ascii="宋体" w:hAnsi="宋体" w:cs="宋体"/>
                <w:b/>
                <w:bCs/>
                <w:kern w:val="0"/>
                <w:sz w:val="20"/>
                <w:szCs w:val="20"/>
              </w:rPr>
            </w:pPr>
            <w:r w:rsidRPr="00BF53FA">
              <w:rPr>
                <w:rFonts w:ascii="宋体" w:hAnsi="宋体" w:cs="宋体" w:hint="eastAsia"/>
                <w:b/>
                <w:bCs/>
                <w:kern w:val="0"/>
                <w:sz w:val="20"/>
                <w:szCs w:val="20"/>
              </w:rPr>
              <w:t xml:space="preserve">　</w:t>
            </w:r>
          </w:p>
        </w:tc>
        <w:tc>
          <w:tcPr>
            <w:tcW w:w="662" w:type="dxa"/>
            <w:tcBorders>
              <w:top w:val="nil"/>
              <w:left w:val="nil"/>
              <w:bottom w:val="single" w:sz="4" w:space="0" w:color="auto"/>
              <w:right w:val="single" w:sz="4" w:space="0" w:color="auto"/>
            </w:tcBorders>
            <w:shd w:val="clear" w:color="auto" w:fill="auto"/>
            <w:noWrap/>
            <w:vAlign w:val="center"/>
          </w:tcPr>
          <w:p w14:paraId="509395C6" w14:textId="77777777" w:rsidR="00705C74" w:rsidRPr="00BF53FA" w:rsidRDefault="00705C74" w:rsidP="00BF53FA">
            <w:pPr>
              <w:widowControl/>
              <w:jc w:val="left"/>
              <w:rPr>
                <w:rFonts w:ascii="宋体" w:hAnsi="宋体" w:cs="宋体"/>
                <w:b/>
                <w:bCs/>
                <w:kern w:val="0"/>
                <w:sz w:val="20"/>
                <w:szCs w:val="20"/>
              </w:rPr>
            </w:pPr>
            <w:r w:rsidRPr="00BF53FA">
              <w:rPr>
                <w:rFonts w:ascii="宋体" w:hAnsi="宋体" w:cs="宋体" w:hint="eastAsia"/>
                <w:b/>
                <w:bCs/>
                <w:kern w:val="0"/>
                <w:sz w:val="20"/>
                <w:szCs w:val="20"/>
              </w:rPr>
              <w:t xml:space="preserve">　</w:t>
            </w:r>
          </w:p>
        </w:tc>
        <w:tc>
          <w:tcPr>
            <w:tcW w:w="1155" w:type="dxa"/>
            <w:tcBorders>
              <w:top w:val="nil"/>
              <w:left w:val="nil"/>
              <w:bottom w:val="single" w:sz="4" w:space="0" w:color="auto"/>
              <w:right w:val="single" w:sz="4" w:space="0" w:color="auto"/>
            </w:tcBorders>
            <w:shd w:val="clear" w:color="auto" w:fill="auto"/>
            <w:noWrap/>
            <w:vAlign w:val="center"/>
          </w:tcPr>
          <w:p w14:paraId="48E5BFB8" w14:textId="77777777" w:rsidR="00705C74" w:rsidRPr="00BF53FA" w:rsidRDefault="00705C74" w:rsidP="00BF53FA">
            <w:pPr>
              <w:widowControl/>
              <w:jc w:val="left"/>
              <w:rPr>
                <w:rFonts w:ascii="宋体" w:hAnsi="宋体" w:cs="宋体"/>
                <w:b/>
                <w:bCs/>
                <w:kern w:val="0"/>
                <w:sz w:val="20"/>
                <w:szCs w:val="20"/>
              </w:rPr>
            </w:pPr>
            <w:r w:rsidRPr="00BF53FA">
              <w:rPr>
                <w:rFonts w:ascii="宋体" w:hAnsi="宋体" w:cs="宋体" w:hint="eastAsia"/>
                <w:b/>
                <w:bCs/>
                <w:kern w:val="0"/>
                <w:sz w:val="20"/>
                <w:szCs w:val="20"/>
              </w:rPr>
              <w:t xml:space="preserve">　</w:t>
            </w:r>
          </w:p>
        </w:tc>
      </w:tr>
      <w:tr w:rsidR="00705C74" w:rsidRPr="00BF53FA" w14:paraId="462195F6" w14:textId="77777777" w:rsidTr="004A4EB9">
        <w:trPr>
          <w:trHeight w:val="285"/>
        </w:trPr>
        <w:tc>
          <w:tcPr>
            <w:tcW w:w="550" w:type="dxa"/>
            <w:tcBorders>
              <w:top w:val="nil"/>
              <w:left w:val="single" w:sz="4" w:space="0" w:color="auto"/>
              <w:bottom w:val="single" w:sz="4" w:space="0" w:color="auto"/>
              <w:right w:val="single" w:sz="4" w:space="0" w:color="auto"/>
            </w:tcBorders>
            <w:shd w:val="clear" w:color="auto" w:fill="auto"/>
            <w:noWrap/>
            <w:vAlign w:val="center"/>
          </w:tcPr>
          <w:p w14:paraId="55D6AC24" w14:textId="77777777" w:rsidR="00705C74" w:rsidRPr="00BF53FA" w:rsidRDefault="00705C74" w:rsidP="00BF53FA">
            <w:pPr>
              <w:widowControl/>
              <w:jc w:val="left"/>
              <w:rPr>
                <w:rFonts w:ascii="宋体" w:hAnsi="宋体" w:cs="宋体"/>
                <w:b/>
                <w:bCs/>
                <w:kern w:val="0"/>
                <w:sz w:val="20"/>
                <w:szCs w:val="20"/>
              </w:rPr>
            </w:pPr>
            <w:r w:rsidRPr="00BF53FA">
              <w:rPr>
                <w:rFonts w:ascii="宋体" w:hAnsi="宋体" w:cs="宋体" w:hint="eastAsia"/>
                <w:b/>
                <w:bCs/>
                <w:kern w:val="0"/>
                <w:sz w:val="20"/>
                <w:szCs w:val="20"/>
              </w:rPr>
              <w:t xml:space="preserve">　</w:t>
            </w:r>
          </w:p>
        </w:tc>
        <w:tc>
          <w:tcPr>
            <w:tcW w:w="1480" w:type="dxa"/>
            <w:tcBorders>
              <w:top w:val="nil"/>
              <w:left w:val="nil"/>
              <w:bottom w:val="single" w:sz="4" w:space="0" w:color="auto"/>
              <w:right w:val="single" w:sz="4" w:space="0" w:color="auto"/>
            </w:tcBorders>
            <w:shd w:val="clear" w:color="auto" w:fill="auto"/>
            <w:noWrap/>
            <w:vAlign w:val="center"/>
          </w:tcPr>
          <w:p w14:paraId="2796B8F9" w14:textId="77777777" w:rsidR="00705C74" w:rsidRPr="00BF53FA" w:rsidRDefault="00705C74" w:rsidP="00BF53FA">
            <w:pPr>
              <w:widowControl/>
              <w:jc w:val="left"/>
              <w:rPr>
                <w:rFonts w:ascii="宋体" w:hAnsi="宋体" w:cs="宋体"/>
                <w:b/>
                <w:bCs/>
                <w:kern w:val="0"/>
                <w:sz w:val="20"/>
                <w:szCs w:val="20"/>
              </w:rPr>
            </w:pPr>
            <w:r w:rsidRPr="00BF53FA">
              <w:rPr>
                <w:rFonts w:ascii="宋体" w:hAnsi="宋体" w:cs="宋体" w:hint="eastAsia"/>
                <w:b/>
                <w:bCs/>
                <w:kern w:val="0"/>
                <w:sz w:val="20"/>
                <w:szCs w:val="20"/>
              </w:rPr>
              <w:t xml:space="preserve">　</w:t>
            </w:r>
          </w:p>
        </w:tc>
        <w:tc>
          <w:tcPr>
            <w:tcW w:w="1820" w:type="dxa"/>
            <w:tcBorders>
              <w:top w:val="nil"/>
              <w:left w:val="nil"/>
              <w:bottom w:val="single" w:sz="4" w:space="0" w:color="auto"/>
              <w:right w:val="single" w:sz="4" w:space="0" w:color="auto"/>
            </w:tcBorders>
            <w:shd w:val="clear" w:color="auto" w:fill="auto"/>
            <w:noWrap/>
            <w:vAlign w:val="center"/>
          </w:tcPr>
          <w:p w14:paraId="5C42DE67" w14:textId="77777777" w:rsidR="00705C74" w:rsidRPr="00BF53FA" w:rsidRDefault="00705C74" w:rsidP="00BF53FA">
            <w:pPr>
              <w:widowControl/>
              <w:jc w:val="left"/>
              <w:rPr>
                <w:rFonts w:ascii="宋体" w:hAnsi="宋体" w:cs="宋体"/>
                <w:b/>
                <w:bCs/>
                <w:kern w:val="0"/>
                <w:sz w:val="20"/>
                <w:szCs w:val="20"/>
              </w:rPr>
            </w:pPr>
            <w:r w:rsidRPr="00BF53FA">
              <w:rPr>
                <w:rFonts w:ascii="宋体" w:hAnsi="宋体" w:cs="宋体" w:hint="eastAsia"/>
                <w:b/>
                <w:bCs/>
                <w:kern w:val="0"/>
                <w:sz w:val="20"/>
                <w:szCs w:val="20"/>
              </w:rPr>
              <w:t xml:space="preserve">　</w:t>
            </w:r>
          </w:p>
        </w:tc>
        <w:tc>
          <w:tcPr>
            <w:tcW w:w="662" w:type="dxa"/>
            <w:tcBorders>
              <w:top w:val="nil"/>
              <w:left w:val="nil"/>
              <w:bottom w:val="single" w:sz="4" w:space="0" w:color="auto"/>
              <w:right w:val="single" w:sz="4" w:space="0" w:color="auto"/>
            </w:tcBorders>
            <w:shd w:val="clear" w:color="auto" w:fill="auto"/>
            <w:noWrap/>
            <w:vAlign w:val="center"/>
          </w:tcPr>
          <w:p w14:paraId="0C5B0D3B" w14:textId="77777777" w:rsidR="00705C74" w:rsidRPr="00BF53FA" w:rsidRDefault="00705C74" w:rsidP="00BF53FA">
            <w:pPr>
              <w:widowControl/>
              <w:jc w:val="left"/>
              <w:rPr>
                <w:rFonts w:ascii="宋体" w:hAnsi="宋体" w:cs="宋体"/>
                <w:b/>
                <w:bCs/>
                <w:kern w:val="0"/>
                <w:sz w:val="20"/>
                <w:szCs w:val="20"/>
              </w:rPr>
            </w:pPr>
            <w:r w:rsidRPr="00BF53FA">
              <w:rPr>
                <w:rFonts w:ascii="宋体" w:hAnsi="宋体" w:cs="宋体" w:hint="eastAsia"/>
                <w:b/>
                <w:bCs/>
                <w:kern w:val="0"/>
                <w:sz w:val="20"/>
                <w:szCs w:val="20"/>
              </w:rPr>
              <w:t xml:space="preserve">　</w:t>
            </w:r>
          </w:p>
        </w:tc>
        <w:tc>
          <w:tcPr>
            <w:tcW w:w="1155" w:type="dxa"/>
            <w:tcBorders>
              <w:top w:val="nil"/>
              <w:left w:val="nil"/>
              <w:bottom w:val="single" w:sz="4" w:space="0" w:color="auto"/>
              <w:right w:val="single" w:sz="4" w:space="0" w:color="auto"/>
            </w:tcBorders>
            <w:shd w:val="clear" w:color="auto" w:fill="auto"/>
            <w:noWrap/>
            <w:vAlign w:val="center"/>
          </w:tcPr>
          <w:p w14:paraId="1C1754EC" w14:textId="77777777" w:rsidR="00705C74" w:rsidRPr="00BF53FA" w:rsidRDefault="00705C74" w:rsidP="00BF53FA">
            <w:pPr>
              <w:widowControl/>
              <w:jc w:val="left"/>
              <w:rPr>
                <w:rFonts w:ascii="宋体" w:hAnsi="宋体" w:cs="宋体"/>
                <w:b/>
                <w:bCs/>
                <w:kern w:val="0"/>
                <w:sz w:val="20"/>
                <w:szCs w:val="20"/>
              </w:rPr>
            </w:pPr>
            <w:r w:rsidRPr="00BF53FA">
              <w:rPr>
                <w:rFonts w:ascii="宋体" w:hAnsi="宋体" w:cs="宋体" w:hint="eastAsia"/>
                <w:b/>
                <w:bCs/>
                <w:kern w:val="0"/>
                <w:sz w:val="20"/>
                <w:szCs w:val="20"/>
              </w:rPr>
              <w:t xml:space="preserve">　</w:t>
            </w:r>
          </w:p>
        </w:tc>
      </w:tr>
      <w:tr w:rsidR="00705C74" w:rsidRPr="00BF53FA" w14:paraId="2A33FC11" w14:textId="77777777" w:rsidTr="004A4EB9">
        <w:trPr>
          <w:trHeight w:val="285"/>
        </w:trPr>
        <w:tc>
          <w:tcPr>
            <w:tcW w:w="550" w:type="dxa"/>
            <w:tcBorders>
              <w:top w:val="nil"/>
              <w:left w:val="single" w:sz="4" w:space="0" w:color="auto"/>
              <w:bottom w:val="single" w:sz="4" w:space="0" w:color="auto"/>
              <w:right w:val="single" w:sz="4" w:space="0" w:color="auto"/>
            </w:tcBorders>
            <w:shd w:val="clear" w:color="auto" w:fill="auto"/>
            <w:noWrap/>
            <w:vAlign w:val="center"/>
          </w:tcPr>
          <w:p w14:paraId="1182C900" w14:textId="77777777" w:rsidR="00705C74" w:rsidRPr="00BF53FA" w:rsidRDefault="00705C74" w:rsidP="00BF53FA">
            <w:pPr>
              <w:widowControl/>
              <w:jc w:val="left"/>
              <w:rPr>
                <w:rFonts w:ascii="宋体" w:hAnsi="宋体" w:cs="宋体"/>
                <w:b/>
                <w:bCs/>
                <w:kern w:val="0"/>
                <w:sz w:val="20"/>
                <w:szCs w:val="20"/>
              </w:rPr>
            </w:pPr>
            <w:r w:rsidRPr="00BF53FA">
              <w:rPr>
                <w:rFonts w:ascii="宋体" w:hAnsi="宋体" w:cs="宋体" w:hint="eastAsia"/>
                <w:b/>
                <w:bCs/>
                <w:kern w:val="0"/>
                <w:sz w:val="20"/>
                <w:szCs w:val="20"/>
              </w:rPr>
              <w:t xml:space="preserve">　</w:t>
            </w:r>
          </w:p>
        </w:tc>
        <w:tc>
          <w:tcPr>
            <w:tcW w:w="1480" w:type="dxa"/>
            <w:tcBorders>
              <w:top w:val="nil"/>
              <w:left w:val="nil"/>
              <w:bottom w:val="single" w:sz="4" w:space="0" w:color="auto"/>
              <w:right w:val="single" w:sz="4" w:space="0" w:color="auto"/>
            </w:tcBorders>
            <w:shd w:val="clear" w:color="auto" w:fill="auto"/>
            <w:noWrap/>
            <w:vAlign w:val="center"/>
          </w:tcPr>
          <w:p w14:paraId="6165B52D" w14:textId="77777777" w:rsidR="00705C74" w:rsidRPr="00BF53FA" w:rsidRDefault="00705C74" w:rsidP="00BF53FA">
            <w:pPr>
              <w:widowControl/>
              <w:jc w:val="left"/>
              <w:rPr>
                <w:rFonts w:ascii="宋体" w:hAnsi="宋体" w:cs="宋体"/>
                <w:b/>
                <w:bCs/>
                <w:kern w:val="0"/>
                <w:sz w:val="20"/>
                <w:szCs w:val="20"/>
              </w:rPr>
            </w:pPr>
            <w:r w:rsidRPr="00BF53FA">
              <w:rPr>
                <w:rFonts w:ascii="宋体" w:hAnsi="宋体" w:cs="宋体" w:hint="eastAsia"/>
                <w:b/>
                <w:bCs/>
                <w:kern w:val="0"/>
                <w:sz w:val="20"/>
                <w:szCs w:val="20"/>
              </w:rPr>
              <w:t xml:space="preserve">　</w:t>
            </w:r>
          </w:p>
        </w:tc>
        <w:tc>
          <w:tcPr>
            <w:tcW w:w="1820" w:type="dxa"/>
            <w:tcBorders>
              <w:top w:val="nil"/>
              <w:left w:val="nil"/>
              <w:bottom w:val="single" w:sz="4" w:space="0" w:color="auto"/>
              <w:right w:val="single" w:sz="4" w:space="0" w:color="auto"/>
            </w:tcBorders>
            <w:shd w:val="clear" w:color="auto" w:fill="auto"/>
            <w:noWrap/>
            <w:vAlign w:val="center"/>
          </w:tcPr>
          <w:p w14:paraId="15E477AF" w14:textId="77777777" w:rsidR="00705C74" w:rsidRPr="00BF53FA" w:rsidRDefault="00705C74" w:rsidP="00BF53FA">
            <w:pPr>
              <w:widowControl/>
              <w:jc w:val="left"/>
              <w:rPr>
                <w:rFonts w:ascii="宋体" w:hAnsi="宋体" w:cs="宋体"/>
                <w:b/>
                <w:bCs/>
                <w:kern w:val="0"/>
                <w:sz w:val="20"/>
                <w:szCs w:val="20"/>
              </w:rPr>
            </w:pPr>
            <w:r w:rsidRPr="00BF53FA">
              <w:rPr>
                <w:rFonts w:ascii="宋体" w:hAnsi="宋体" w:cs="宋体" w:hint="eastAsia"/>
                <w:b/>
                <w:bCs/>
                <w:kern w:val="0"/>
                <w:sz w:val="20"/>
                <w:szCs w:val="20"/>
              </w:rPr>
              <w:t xml:space="preserve">　</w:t>
            </w:r>
          </w:p>
        </w:tc>
        <w:tc>
          <w:tcPr>
            <w:tcW w:w="662" w:type="dxa"/>
            <w:tcBorders>
              <w:top w:val="nil"/>
              <w:left w:val="nil"/>
              <w:bottom w:val="single" w:sz="4" w:space="0" w:color="auto"/>
              <w:right w:val="single" w:sz="4" w:space="0" w:color="auto"/>
            </w:tcBorders>
            <w:shd w:val="clear" w:color="auto" w:fill="auto"/>
            <w:noWrap/>
            <w:vAlign w:val="center"/>
          </w:tcPr>
          <w:p w14:paraId="78D04378" w14:textId="77777777" w:rsidR="00705C74" w:rsidRPr="00BF53FA" w:rsidRDefault="00705C74" w:rsidP="00BF53FA">
            <w:pPr>
              <w:widowControl/>
              <w:jc w:val="left"/>
              <w:rPr>
                <w:rFonts w:ascii="宋体" w:hAnsi="宋体" w:cs="宋体"/>
                <w:b/>
                <w:bCs/>
                <w:kern w:val="0"/>
                <w:sz w:val="20"/>
                <w:szCs w:val="20"/>
              </w:rPr>
            </w:pPr>
            <w:r w:rsidRPr="00BF53FA">
              <w:rPr>
                <w:rFonts w:ascii="宋体" w:hAnsi="宋体" w:cs="宋体" w:hint="eastAsia"/>
                <w:b/>
                <w:bCs/>
                <w:kern w:val="0"/>
                <w:sz w:val="20"/>
                <w:szCs w:val="20"/>
              </w:rPr>
              <w:t xml:space="preserve">　</w:t>
            </w:r>
          </w:p>
        </w:tc>
        <w:tc>
          <w:tcPr>
            <w:tcW w:w="1155" w:type="dxa"/>
            <w:tcBorders>
              <w:top w:val="nil"/>
              <w:left w:val="nil"/>
              <w:bottom w:val="single" w:sz="4" w:space="0" w:color="auto"/>
              <w:right w:val="single" w:sz="4" w:space="0" w:color="auto"/>
            </w:tcBorders>
            <w:shd w:val="clear" w:color="auto" w:fill="auto"/>
            <w:noWrap/>
            <w:vAlign w:val="center"/>
          </w:tcPr>
          <w:p w14:paraId="68B95D0F" w14:textId="77777777" w:rsidR="00705C74" w:rsidRPr="00BF53FA" w:rsidRDefault="00705C74" w:rsidP="00BF53FA">
            <w:pPr>
              <w:widowControl/>
              <w:jc w:val="left"/>
              <w:rPr>
                <w:rFonts w:ascii="宋体" w:hAnsi="宋体" w:cs="宋体"/>
                <w:b/>
                <w:bCs/>
                <w:kern w:val="0"/>
                <w:sz w:val="20"/>
                <w:szCs w:val="20"/>
              </w:rPr>
            </w:pPr>
            <w:r w:rsidRPr="00BF53FA">
              <w:rPr>
                <w:rFonts w:ascii="宋体" w:hAnsi="宋体" w:cs="宋体" w:hint="eastAsia"/>
                <w:b/>
                <w:bCs/>
                <w:kern w:val="0"/>
                <w:sz w:val="20"/>
                <w:szCs w:val="20"/>
              </w:rPr>
              <w:t xml:space="preserve">　</w:t>
            </w:r>
          </w:p>
        </w:tc>
      </w:tr>
      <w:tr w:rsidR="00705C74" w:rsidRPr="00BF53FA" w14:paraId="5F14769B" w14:textId="77777777" w:rsidTr="004A4EB9">
        <w:trPr>
          <w:trHeight w:val="285"/>
        </w:trPr>
        <w:tc>
          <w:tcPr>
            <w:tcW w:w="550" w:type="dxa"/>
            <w:tcBorders>
              <w:top w:val="nil"/>
              <w:left w:val="single" w:sz="4" w:space="0" w:color="auto"/>
              <w:bottom w:val="single" w:sz="4" w:space="0" w:color="auto"/>
              <w:right w:val="single" w:sz="4" w:space="0" w:color="auto"/>
            </w:tcBorders>
            <w:shd w:val="clear" w:color="auto" w:fill="auto"/>
            <w:noWrap/>
            <w:vAlign w:val="center"/>
          </w:tcPr>
          <w:p w14:paraId="2759D612" w14:textId="77777777" w:rsidR="00705C74" w:rsidRPr="00BF53FA" w:rsidRDefault="00705C74" w:rsidP="00BF53FA">
            <w:pPr>
              <w:widowControl/>
              <w:jc w:val="left"/>
              <w:rPr>
                <w:rFonts w:ascii="宋体" w:hAnsi="宋体" w:cs="宋体"/>
                <w:b/>
                <w:bCs/>
                <w:kern w:val="0"/>
                <w:sz w:val="20"/>
                <w:szCs w:val="20"/>
              </w:rPr>
            </w:pPr>
            <w:r w:rsidRPr="00BF53FA">
              <w:rPr>
                <w:rFonts w:ascii="宋体" w:hAnsi="宋体" w:cs="宋体" w:hint="eastAsia"/>
                <w:b/>
                <w:bCs/>
                <w:kern w:val="0"/>
                <w:sz w:val="20"/>
                <w:szCs w:val="20"/>
              </w:rPr>
              <w:t xml:space="preserve">　</w:t>
            </w:r>
          </w:p>
        </w:tc>
        <w:tc>
          <w:tcPr>
            <w:tcW w:w="1480" w:type="dxa"/>
            <w:tcBorders>
              <w:top w:val="nil"/>
              <w:left w:val="nil"/>
              <w:bottom w:val="single" w:sz="4" w:space="0" w:color="auto"/>
              <w:right w:val="single" w:sz="4" w:space="0" w:color="auto"/>
            </w:tcBorders>
            <w:shd w:val="clear" w:color="auto" w:fill="auto"/>
            <w:noWrap/>
            <w:vAlign w:val="center"/>
          </w:tcPr>
          <w:p w14:paraId="3C76255D" w14:textId="77777777" w:rsidR="00705C74" w:rsidRPr="00BF53FA" w:rsidRDefault="00705C74" w:rsidP="00BF53FA">
            <w:pPr>
              <w:widowControl/>
              <w:jc w:val="left"/>
              <w:rPr>
                <w:rFonts w:ascii="宋体" w:hAnsi="宋体" w:cs="宋体"/>
                <w:b/>
                <w:bCs/>
                <w:kern w:val="0"/>
                <w:sz w:val="20"/>
                <w:szCs w:val="20"/>
              </w:rPr>
            </w:pPr>
            <w:r w:rsidRPr="00BF53FA">
              <w:rPr>
                <w:rFonts w:ascii="宋体" w:hAnsi="宋体" w:cs="宋体" w:hint="eastAsia"/>
                <w:b/>
                <w:bCs/>
                <w:kern w:val="0"/>
                <w:sz w:val="20"/>
                <w:szCs w:val="20"/>
              </w:rPr>
              <w:t xml:space="preserve">　</w:t>
            </w:r>
          </w:p>
        </w:tc>
        <w:tc>
          <w:tcPr>
            <w:tcW w:w="1820" w:type="dxa"/>
            <w:tcBorders>
              <w:top w:val="nil"/>
              <w:left w:val="nil"/>
              <w:bottom w:val="single" w:sz="4" w:space="0" w:color="auto"/>
              <w:right w:val="single" w:sz="4" w:space="0" w:color="auto"/>
            </w:tcBorders>
            <w:shd w:val="clear" w:color="auto" w:fill="auto"/>
            <w:noWrap/>
            <w:vAlign w:val="center"/>
          </w:tcPr>
          <w:p w14:paraId="1B843CCD" w14:textId="77777777" w:rsidR="00705C74" w:rsidRPr="00BF53FA" w:rsidRDefault="00705C74" w:rsidP="00BF53FA">
            <w:pPr>
              <w:widowControl/>
              <w:jc w:val="left"/>
              <w:rPr>
                <w:rFonts w:ascii="宋体" w:hAnsi="宋体" w:cs="宋体"/>
                <w:b/>
                <w:bCs/>
                <w:kern w:val="0"/>
                <w:sz w:val="20"/>
                <w:szCs w:val="20"/>
              </w:rPr>
            </w:pPr>
            <w:r w:rsidRPr="00BF53FA">
              <w:rPr>
                <w:rFonts w:ascii="宋体" w:hAnsi="宋体" w:cs="宋体" w:hint="eastAsia"/>
                <w:b/>
                <w:bCs/>
                <w:kern w:val="0"/>
                <w:sz w:val="20"/>
                <w:szCs w:val="20"/>
              </w:rPr>
              <w:t xml:space="preserve">　</w:t>
            </w:r>
          </w:p>
        </w:tc>
        <w:tc>
          <w:tcPr>
            <w:tcW w:w="662" w:type="dxa"/>
            <w:tcBorders>
              <w:top w:val="nil"/>
              <w:left w:val="nil"/>
              <w:bottom w:val="single" w:sz="4" w:space="0" w:color="auto"/>
              <w:right w:val="single" w:sz="4" w:space="0" w:color="auto"/>
            </w:tcBorders>
            <w:shd w:val="clear" w:color="auto" w:fill="auto"/>
            <w:noWrap/>
            <w:vAlign w:val="center"/>
          </w:tcPr>
          <w:p w14:paraId="3B1D3A0C" w14:textId="77777777" w:rsidR="00705C74" w:rsidRPr="00BF53FA" w:rsidRDefault="00705C74" w:rsidP="00BF53FA">
            <w:pPr>
              <w:widowControl/>
              <w:jc w:val="left"/>
              <w:rPr>
                <w:rFonts w:ascii="宋体" w:hAnsi="宋体" w:cs="宋体"/>
                <w:b/>
                <w:bCs/>
                <w:kern w:val="0"/>
                <w:sz w:val="20"/>
                <w:szCs w:val="20"/>
              </w:rPr>
            </w:pPr>
            <w:r w:rsidRPr="00BF53FA">
              <w:rPr>
                <w:rFonts w:ascii="宋体" w:hAnsi="宋体" w:cs="宋体" w:hint="eastAsia"/>
                <w:b/>
                <w:bCs/>
                <w:kern w:val="0"/>
                <w:sz w:val="20"/>
                <w:szCs w:val="20"/>
              </w:rPr>
              <w:t xml:space="preserve">　</w:t>
            </w:r>
          </w:p>
        </w:tc>
        <w:tc>
          <w:tcPr>
            <w:tcW w:w="1155" w:type="dxa"/>
            <w:tcBorders>
              <w:top w:val="nil"/>
              <w:left w:val="nil"/>
              <w:bottom w:val="single" w:sz="4" w:space="0" w:color="auto"/>
              <w:right w:val="single" w:sz="4" w:space="0" w:color="auto"/>
            </w:tcBorders>
            <w:shd w:val="clear" w:color="auto" w:fill="auto"/>
            <w:noWrap/>
            <w:vAlign w:val="center"/>
          </w:tcPr>
          <w:p w14:paraId="6B48B353" w14:textId="77777777" w:rsidR="00705C74" w:rsidRPr="00BF53FA" w:rsidRDefault="00705C74" w:rsidP="00BF53FA">
            <w:pPr>
              <w:widowControl/>
              <w:jc w:val="left"/>
              <w:rPr>
                <w:rFonts w:ascii="宋体" w:hAnsi="宋体" w:cs="宋体"/>
                <w:b/>
                <w:bCs/>
                <w:kern w:val="0"/>
                <w:sz w:val="20"/>
                <w:szCs w:val="20"/>
              </w:rPr>
            </w:pPr>
            <w:r w:rsidRPr="00BF53FA">
              <w:rPr>
                <w:rFonts w:ascii="宋体" w:hAnsi="宋体" w:cs="宋体" w:hint="eastAsia"/>
                <w:b/>
                <w:bCs/>
                <w:kern w:val="0"/>
                <w:sz w:val="20"/>
                <w:szCs w:val="20"/>
              </w:rPr>
              <w:t xml:space="preserve">　</w:t>
            </w:r>
          </w:p>
        </w:tc>
      </w:tr>
      <w:tr w:rsidR="00705C74" w:rsidRPr="00BF53FA" w14:paraId="15AA617F" w14:textId="77777777" w:rsidTr="004A4EB9">
        <w:trPr>
          <w:trHeight w:val="285"/>
        </w:trPr>
        <w:tc>
          <w:tcPr>
            <w:tcW w:w="550" w:type="dxa"/>
            <w:tcBorders>
              <w:top w:val="nil"/>
              <w:left w:val="single" w:sz="4" w:space="0" w:color="auto"/>
              <w:bottom w:val="single" w:sz="4" w:space="0" w:color="auto"/>
              <w:right w:val="single" w:sz="4" w:space="0" w:color="auto"/>
            </w:tcBorders>
            <w:shd w:val="clear" w:color="auto" w:fill="auto"/>
            <w:noWrap/>
            <w:vAlign w:val="center"/>
          </w:tcPr>
          <w:p w14:paraId="2F16F11A" w14:textId="77777777" w:rsidR="00705C74" w:rsidRPr="00BF53FA" w:rsidRDefault="00705C74" w:rsidP="00BF53FA">
            <w:pPr>
              <w:widowControl/>
              <w:jc w:val="left"/>
              <w:rPr>
                <w:rFonts w:ascii="宋体" w:hAnsi="宋体" w:cs="宋体"/>
                <w:b/>
                <w:bCs/>
                <w:kern w:val="0"/>
                <w:sz w:val="20"/>
                <w:szCs w:val="20"/>
              </w:rPr>
            </w:pPr>
            <w:r w:rsidRPr="00BF53FA">
              <w:rPr>
                <w:rFonts w:ascii="宋体" w:hAnsi="宋体" w:cs="宋体" w:hint="eastAsia"/>
                <w:b/>
                <w:bCs/>
                <w:kern w:val="0"/>
                <w:sz w:val="20"/>
                <w:szCs w:val="20"/>
              </w:rPr>
              <w:t xml:space="preserve">　</w:t>
            </w:r>
          </w:p>
        </w:tc>
        <w:tc>
          <w:tcPr>
            <w:tcW w:w="1480" w:type="dxa"/>
            <w:tcBorders>
              <w:top w:val="nil"/>
              <w:left w:val="nil"/>
              <w:bottom w:val="single" w:sz="4" w:space="0" w:color="auto"/>
              <w:right w:val="single" w:sz="4" w:space="0" w:color="auto"/>
            </w:tcBorders>
            <w:shd w:val="clear" w:color="auto" w:fill="auto"/>
            <w:noWrap/>
            <w:vAlign w:val="center"/>
          </w:tcPr>
          <w:p w14:paraId="1E2C2F4A" w14:textId="77777777" w:rsidR="00705C74" w:rsidRPr="00BF53FA" w:rsidRDefault="00705C74" w:rsidP="00BF53FA">
            <w:pPr>
              <w:widowControl/>
              <w:jc w:val="left"/>
              <w:rPr>
                <w:rFonts w:ascii="宋体" w:hAnsi="宋体" w:cs="宋体"/>
                <w:b/>
                <w:bCs/>
                <w:kern w:val="0"/>
                <w:sz w:val="20"/>
                <w:szCs w:val="20"/>
              </w:rPr>
            </w:pPr>
            <w:r w:rsidRPr="00BF53FA">
              <w:rPr>
                <w:rFonts w:ascii="宋体" w:hAnsi="宋体" w:cs="宋体" w:hint="eastAsia"/>
                <w:b/>
                <w:bCs/>
                <w:kern w:val="0"/>
                <w:sz w:val="20"/>
                <w:szCs w:val="20"/>
              </w:rPr>
              <w:t xml:space="preserve">　</w:t>
            </w:r>
          </w:p>
        </w:tc>
        <w:tc>
          <w:tcPr>
            <w:tcW w:w="1820" w:type="dxa"/>
            <w:tcBorders>
              <w:top w:val="nil"/>
              <w:left w:val="nil"/>
              <w:bottom w:val="single" w:sz="4" w:space="0" w:color="auto"/>
              <w:right w:val="single" w:sz="4" w:space="0" w:color="auto"/>
            </w:tcBorders>
            <w:shd w:val="clear" w:color="auto" w:fill="auto"/>
            <w:noWrap/>
            <w:vAlign w:val="center"/>
          </w:tcPr>
          <w:p w14:paraId="201EF03E" w14:textId="77777777" w:rsidR="00705C74" w:rsidRPr="00BF53FA" w:rsidRDefault="00705C74" w:rsidP="00BF53FA">
            <w:pPr>
              <w:widowControl/>
              <w:jc w:val="left"/>
              <w:rPr>
                <w:rFonts w:ascii="宋体" w:hAnsi="宋体" w:cs="宋体"/>
                <w:b/>
                <w:bCs/>
                <w:kern w:val="0"/>
                <w:sz w:val="20"/>
                <w:szCs w:val="20"/>
              </w:rPr>
            </w:pPr>
            <w:r w:rsidRPr="00BF53FA">
              <w:rPr>
                <w:rFonts w:ascii="宋体" w:hAnsi="宋体" w:cs="宋体" w:hint="eastAsia"/>
                <w:b/>
                <w:bCs/>
                <w:kern w:val="0"/>
                <w:sz w:val="20"/>
                <w:szCs w:val="20"/>
              </w:rPr>
              <w:t xml:space="preserve">　</w:t>
            </w:r>
          </w:p>
        </w:tc>
        <w:tc>
          <w:tcPr>
            <w:tcW w:w="662" w:type="dxa"/>
            <w:tcBorders>
              <w:top w:val="nil"/>
              <w:left w:val="nil"/>
              <w:bottom w:val="single" w:sz="4" w:space="0" w:color="auto"/>
              <w:right w:val="single" w:sz="4" w:space="0" w:color="auto"/>
            </w:tcBorders>
            <w:shd w:val="clear" w:color="auto" w:fill="auto"/>
            <w:noWrap/>
            <w:vAlign w:val="center"/>
          </w:tcPr>
          <w:p w14:paraId="5DF34381" w14:textId="77777777" w:rsidR="00705C74" w:rsidRPr="00BF53FA" w:rsidRDefault="00705C74" w:rsidP="00BF53FA">
            <w:pPr>
              <w:widowControl/>
              <w:jc w:val="left"/>
              <w:rPr>
                <w:rFonts w:ascii="宋体" w:hAnsi="宋体" w:cs="宋体"/>
                <w:b/>
                <w:bCs/>
                <w:kern w:val="0"/>
                <w:sz w:val="20"/>
                <w:szCs w:val="20"/>
              </w:rPr>
            </w:pPr>
            <w:r w:rsidRPr="00BF53FA">
              <w:rPr>
                <w:rFonts w:ascii="宋体" w:hAnsi="宋体" w:cs="宋体" w:hint="eastAsia"/>
                <w:b/>
                <w:bCs/>
                <w:kern w:val="0"/>
                <w:sz w:val="20"/>
                <w:szCs w:val="20"/>
              </w:rPr>
              <w:t xml:space="preserve">　</w:t>
            </w:r>
          </w:p>
        </w:tc>
        <w:tc>
          <w:tcPr>
            <w:tcW w:w="1155" w:type="dxa"/>
            <w:tcBorders>
              <w:top w:val="nil"/>
              <w:left w:val="nil"/>
              <w:bottom w:val="single" w:sz="4" w:space="0" w:color="auto"/>
              <w:right w:val="single" w:sz="4" w:space="0" w:color="auto"/>
            </w:tcBorders>
            <w:shd w:val="clear" w:color="auto" w:fill="auto"/>
            <w:noWrap/>
            <w:vAlign w:val="center"/>
          </w:tcPr>
          <w:p w14:paraId="5871828E" w14:textId="77777777" w:rsidR="00705C74" w:rsidRPr="00BF53FA" w:rsidRDefault="00705C74" w:rsidP="00BF53FA">
            <w:pPr>
              <w:widowControl/>
              <w:jc w:val="left"/>
              <w:rPr>
                <w:rFonts w:ascii="宋体" w:hAnsi="宋体" w:cs="宋体"/>
                <w:b/>
                <w:bCs/>
                <w:kern w:val="0"/>
                <w:sz w:val="20"/>
                <w:szCs w:val="20"/>
              </w:rPr>
            </w:pPr>
            <w:r w:rsidRPr="00BF53FA">
              <w:rPr>
                <w:rFonts w:ascii="宋体" w:hAnsi="宋体" w:cs="宋体" w:hint="eastAsia"/>
                <w:b/>
                <w:bCs/>
                <w:kern w:val="0"/>
                <w:sz w:val="20"/>
                <w:szCs w:val="20"/>
              </w:rPr>
              <w:t xml:space="preserve">　</w:t>
            </w:r>
          </w:p>
        </w:tc>
      </w:tr>
      <w:tr w:rsidR="00705C74" w:rsidRPr="00BF53FA" w14:paraId="00F05268" w14:textId="77777777" w:rsidTr="004A4EB9">
        <w:trPr>
          <w:trHeight w:val="285"/>
        </w:trPr>
        <w:tc>
          <w:tcPr>
            <w:tcW w:w="550" w:type="dxa"/>
            <w:tcBorders>
              <w:top w:val="nil"/>
              <w:left w:val="single" w:sz="4" w:space="0" w:color="auto"/>
              <w:bottom w:val="single" w:sz="4" w:space="0" w:color="auto"/>
              <w:right w:val="single" w:sz="4" w:space="0" w:color="auto"/>
            </w:tcBorders>
            <w:shd w:val="clear" w:color="auto" w:fill="auto"/>
            <w:noWrap/>
            <w:vAlign w:val="center"/>
          </w:tcPr>
          <w:p w14:paraId="446B0BCB" w14:textId="77777777" w:rsidR="00705C74" w:rsidRPr="00BF53FA" w:rsidRDefault="00705C74" w:rsidP="00BF53FA">
            <w:pPr>
              <w:widowControl/>
              <w:jc w:val="left"/>
              <w:rPr>
                <w:rFonts w:ascii="宋体" w:hAnsi="宋体" w:cs="宋体"/>
                <w:b/>
                <w:bCs/>
                <w:kern w:val="0"/>
                <w:sz w:val="20"/>
                <w:szCs w:val="20"/>
              </w:rPr>
            </w:pPr>
            <w:r w:rsidRPr="00BF53FA">
              <w:rPr>
                <w:rFonts w:ascii="宋体" w:hAnsi="宋体" w:cs="宋体" w:hint="eastAsia"/>
                <w:b/>
                <w:bCs/>
                <w:kern w:val="0"/>
                <w:sz w:val="20"/>
                <w:szCs w:val="20"/>
              </w:rPr>
              <w:t xml:space="preserve">　</w:t>
            </w:r>
          </w:p>
        </w:tc>
        <w:tc>
          <w:tcPr>
            <w:tcW w:w="1480" w:type="dxa"/>
            <w:tcBorders>
              <w:top w:val="nil"/>
              <w:left w:val="nil"/>
              <w:bottom w:val="single" w:sz="4" w:space="0" w:color="auto"/>
              <w:right w:val="single" w:sz="4" w:space="0" w:color="auto"/>
            </w:tcBorders>
            <w:shd w:val="clear" w:color="auto" w:fill="auto"/>
            <w:noWrap/>
            <w:vAlign w:val="center"/>
          </w:tcPr>
          <w:p w14:paraId="59B04F99" w14:textId="77777777" w:rsidR="00705C74" w:rsidRPr="00BF53FA" w:rsidRDefault="00705C74" w:rsidP="00BF53FA">
            <w:pPr>
              <w:widowControl/>
              <w:jc w:val="left"/>
              <w:rPr>
                <w:rFonts w:ascii="宋体" w:hAnsi="宋体" w:cs="宋体"/>
                <w:b/>
                <w:bCs/>
                <w:kern w:val="0"/>
                <w:sz w:val="20"/>
                <w:szCs w:val="20"/>
              </w:rPr>
            </w:pPr>
            <w:r w:rsidRPr="00BF53FA">
              <w:rPr>
                <w:rFonts w:ascii="宋体" w:hAnsi="宋体" w:cs="宋体" w:hint="eastAsia"/>
                <w:b/>
                <w:bCs/>
                <w:kern w:val="0"/>
                <w:sz w:val="20"/>
                <w:szCs w:val="20"/>
              </w:rPr>
              <w:t xml:space="preserve">　</w:t>
            </w:r>
          </w:p>
        </w:tc>
        <w:tc>
          <w:tcPr>
            <w:tcW w:w="1820" w:type="dxa"/>
            <w:tcBorders>
              <w:top w:val="nil"/>
              <w:left w:val="nil"/>
              <w:bottom w:val="single" w:sz="4" w:space="0" w:color="auto"/>
              <w:right w:val="single" w:sz="4" w:space="0" w:color="auto"/>
            </w:tcBorders>
            <w:shd w:val="clear" w:color="auto" w:fill="auto"/>
            <w:noWrap/>
            <w:vAlign w:val="center"/>
          </w:tcPr>
          <w:p w14:paraId="5BEA8D27" w14:textId="77777777" w:rsidR="00705C74" w:rsidRPr="00BF53FA" w:rsidRDefault="00705C74" w:rsidP="00BF53FA">
            <w:pPr>
              <w:widowControl/>
              <w:jc w:val="left"/>
              <w:rPr>
                <w:rFonts w:ascii="宋体" w:hAnsi="宋体" w:cs="宋体"/>
                <w:b/>
                <w:bCs/>
                <w:kern w:val="0"/>
                <w:sz w:val="20"/>
                <w:szCs w:val="20"/>
              </w:rPr>
            </w:pPr>
            <w:r w:rsidRPr="00BF53FA">
              <w:rPr>
                <w:rFonts w:ascii="宋体" w:hAnsi="宋体" w:cs="宋体" w:hint="eastAsia"/>
                <w:b/>
                <w:bCs/>
                <w:kern w:val="0"/>
                <w:sz w:val="20"/>
                <w:szCs w:val="20"/>
              </w:rPr>
              <w:t xml:space="preserve">　</w:t>
            </w:r>
          </w:p>
        </w:tc>
        <w:tc>
          <w:tcPr>
            <w:tcW w:w="662" w:type="dxa"/>
            <w:tcBorders>
              <w:top w:val="nil"/>
              <w:left w:val="nil"/>
              <w:bottom w:val="single" w:sz="4" w:space="0" w:color="auto"/>
              <w:right w:val="single" w:sz="4" w:space="0" w:color="auto"/>
            </w:tcBorders>
            <w:shd w:val="clear" w:color="auto" w:fill="auto"/>
            <w:noWrap/>
            <w:vAlign w:val="center"/>
          </w:tcPr>
          <w:p w14:paraId="5035F293" w14:textId="77777777" w:rsidR="00705C74" w:rsidRPr="00BF53FA" w:rsidRDefault="00705C74" w:rsidP="00BF53FA">
            <w:pPr>
              <w:widowControl/>
              <w:jc w:val="left"/>
              <w:rPr>
                <w:rFonts w:ascii="宋体" w:hAnsi="宋体" w:cs="宋体"/>
                <w:b/>
                <w:bCs/>
                <w:kern w:val="0"/>
                <w:sz w:val="20"/>
                <w:szCs w:val="20"/>
              </w:rPr>
            </w:pPr>
            <w:r w:rsidRPr="00BF53FA">
              <w:rPr>
                <w:rFonts w:ascii="宋体" w:hAnsi="宋体" w:cs="宋体" w:hint="eastAsia"/>
                <w:b/>
                <w:bCs/>
                <w:kern w:val="0"/>
                <w:sz w:val="20"/>
                <w:szCs w:val="20"/>
              </w:rPr>
              <w:t xml:space="preserve">　</w:t>
            </w:r>
          </w:p>
        </w:tc>
        <w:tc>
          <w:tcPr>
            <w:tcW w:w="1155" w:type="dxa"/>
            <w:tcBorders>
              <w:top w:val="nil"/>
              <w:left w:val="nil"/>
              <w:bottom w:val="single" w:sz="4" w:space="0" w:color="auto"/>
              <w:right w:val="single" w:sz="4" w:space="0" w:color="auto"/>
            </w:tcBorders>
            <w:shd w:val="clear" w:color="auto" w:fill="auto"/>
            <w:noWrap/>
            <w:vAlign w:val="center"/>
          </w:tcPr>
          <w:p w14:paraId="40A7D056" w14:textId="77777777" w:rsidR="00705C74" w:rsidRPr="00BF53FA" w:rsidRDefault="00705C74" w:rsidP="00BF53FA">
            <w:pPr>
              <w:widowControl/>
              <w:jc w:val="left"/>
              <w:rPr>
                <w:rFonts w:ascii="宋体" w:hAnsi="宋体" w:cs="宋体"/>
                <w:b/>
                <w:bCs/>
                <w:kern w:val="0"/>
                <w:sz w:val="20"/>
                <w:szCs w:val="20"/>
              </w:rPr>
            </w:pPr>
            <w:r w:rsidRPr="00BF53FA">
              <w:rPr>
                <w:rFonts w:ascii="宋体" w:hAnsi="宋体" w:cs="宋体" w:hint="eastAsia"/>
                <w:b/>
                <w:bCs/>
                <w:kern w:val="0"/>
                <w:sz w:val="20"/>
                <w:szCs w:val="20"/>
              </w:rPr>
              <w:t xml:space="preserve">　</w:t>
            </w:r>
          </w:p>
        </w:tc>
      </w:tr>
      <w:tr w:rsidR="00705C74" w:rsidRPr="00BF53FA" w14:paraId="4C41A039" w14:textId="77777777" w:rsidTr="004A4EB9">
        <w:trPr>
          <w:trHeight w:val="285"/>
        </w:trPr>
        <w:tc>
          <w:tcPr>
            <w:tcW w:w="550" w:type="dxa"/>
            <w:tcBorders>
              <w:top w:val="nil"/>
              <w:left w:val="single" w:sz="4" w:space="0" w:color="auto"/>
              <w:bottom w:val="single" w:sz="4" w:space="0" w:color="auto"/>
              <w:right w:val="single" w:sz="4" w:space="0" w:color="auto"/>
            </w:tcBorders>
            <w:shd w:val="clear" w:color="auto" w:fill="auto"/>
            <w:noWrap/>
            <w:vAlign w:val="center"/>
          </w:tcPr>
          <w:p w14:paraId="1E96071F" w14:textId="77777777" w:rsidR="00705C74" w:rsidRPr="00BF53FA" w:rsidRDefault="00705C74" w:rsidP="00BF53FA">
            <w:pPr>
              <w:widowControl/>
              <w:jc w:val="left"/>
              <w:rPr>
                <w:rFonts w:ascii="宋体" w:hAnsi="宋体" w:cs="宋体"/>
                <w:b/>
                <w:bCs/>
                <w:kern w:val="0"/>
                <w:sz w:val="20"/>
                <w:szCs w:val="20"/>
              </w:rPr>
            </w:pPr>
            <w:r w:rsidRPr="00BF53FA">
              <w:rPr>
                <w:rFonts w:ascii="宋体" w:hAnsi="宋体" w:cs="宋体" w:hint="eastAsia"/>
                <w:b/>
                <w:bCs/>
                <w:kern w:val="0"/>
                <w:sz w:val="20"/>
                <w:szCs w:val="20"/>
              </w:rPr>
              <w:t xml:space="preserve">　</w:t>
            </w:r>
          </w:p>
        </w:tc>
        <w:tc>
          <w:tcPr>
            <w:tcW w:w="1480" w:type="dxa"/>
            <w:tcBorders>
              <w:top w:val="nil"/>
              <w:left w:val="nil"/>
              <w:bottom w:val="single" w:sz="4" w:space="0" w:color="auto"/>
              <w:right w:val="single" w:sz="4" w:space="0" w:color="auto"/>
            </w:tcBorders>
            <w:shd w:val="clear" w:color="auto" w:fill="auto"/>
            <w:noWrap/>
            <w:vAlign w:val="center"/>
          </w:tcPr>
          <w:p w14:paraId="7C9BF199" w14:textId="77777777" w:rsidR="00705C74" w:rsidRPr="00BF53FA" w:rsidRDefault="00705C74" w:rsidP="00BF53FA">
            <w:pPr>
              <w:widowControl/>
              <w:jc w:val="left"/>
              <w:rPr>
                <w:rFonts w:ascii="宋体" w:hAnsi="宋体" w:cs="宋体"/>
                <w:b/>
                <w:bCs/>
                <w:kern w:val="0"/>
                <w:sz w:val="20"/>
                <w:szCs w:val="20"/>
              </w:rPr>
            </w:pPr>
            <w:r w:rsidRPr="00BF53FA">
              <w:rPr>
                <w:rFonts w:ascii="宋体" w:hAnsi="宋体" w:cs="宋体" w:hint="eastAsia"/>
                <w:b/>
                <w:bCs/>
                <w:kern w:val="0"/>
                <w:sz w:val="20"/>
                <w:szCs w:val="20"/>
              </w:rPr>
              <w:t xml:space="preserve">　</w:t>
            </w:r>
          </w:p>
        </w:tc>
        <w:tc>
          <w:tcPr>
            <w:tcW w:w="1820" w:type="dxa"/>
            <w:tcBorders>
              <w:top w:val="nil"/>
              <w:left w:val="nil"/>
              <w:bottom w:val="single" w:sz="4" w:space="0" w:color="auto"/>
              <w:right w:val="single" w:sz="4" w:space="0" w:color="auto"/>
            </w:tcBorders>
            <w:shd w:val="clear" w:color="auto" w:fill="auto"/>
            <w:noWrap/>
            <w:vAlign w:val="center"/>
          </w:tcPr>
          <w:p w14:paraId="05906EE9" w14:textId="77777777" w:rsidR="00705C74" w:rsidRPr="00BF53FA" w:rsidRDefault="00705C74" w:rsidP="00BF53FA">
            <w:pPr>
              <w:widowControl/>
              <w:jc w:val="left"/>
              <w:rPr>
                <w:rFonts w:ascii="宋体" w:hAnsi="宋体" w:cs="宋体"/>
                <w:b/>
                <w:bCs/>
                <w:kern w:val="0"/>
                <w:sz w:val="20"/>
                <w:szCs w:val="20"/>
              </w:rPr>
            </w:pPr>
            <w:r w:rsidRPr="00BF53FA">
              <w:rPr>
                <w:rFonts w:ascii="宋体" w:hAnsi="宋体" w:cs="宋体" w:hint="eastAsia"/>
                <w:b/>
                <w:bCs/>
                <w:kern w:val="0"/>
                <w:sz w:val="20"/>
                <w:szCs w:val="20"/>
              </w:rPr>
              <w:t xml:space="preserve">　</w:t>
            </w:r>
          </w:p>
        </w:tc>
        <w:tc>
          <w:tcPr>
            <w:tcW w:w="662" w:type="dxa"/>
            <w:tcBorders>
              <w:top w:val="nil"/>
              <w:left w:val="nil"/>
              <w:bottom w:val="single" w:sz="4" w:space="0" w:color="auto"/>
              <w:right w:val="single" w:sz="4" w:space="0" w:color="auto"/>
            </w:tcBorders>
            <w:shd w:val="clear" w:color="auto" w:fill="auto"/>
            <w:noWrap/>
            <w:vAlign w:val="center"/>
          </w:tcPr>
          <w:p w14:paraId="10FBA74E" w14:textId="77777777" w:rsidR="00705C74" w:rsidRPr="00BF53FA" w:rsidRDefault="00705C74" w:rsidP="00BF53FA">
            <w:pPr>
              <w:widowControl/>
              <w:jc w:val="left"/>
              <w:rPr>
                <w:rFonts w:ascii="宋体" w:hAnsi="宋体" w:cs="宋体"/>
                <w:b/>
                <w:bCs/>
                <w:kern w:val="0"/>
                <w:sz w:val="20"/>
                <w:szCs w:val="20"/>
              </w:rPr>
            </w:pPr>
            <w:r w:rsidRPr="00BF53FA">
              <w:rPr>
                <w:rFonts w:ascii="宋体" w:hAnsi="宋体" w:cs="宋体" w:hint="eastAsia"/>
                <w:b/>
                <w:bCs/>
                <w:kern w:val="0"/>
                <w:sz w:val="20"/>
                <w:szCs w:val="20"/>
              </w:rPr>
              <w:t xml:space="preserve">　</w:t>
            </w:r>
          </w:p>
        </w:tc>
        <w:tc>
          <w:tcPr>
            <w:tcW w:w="1155" w:type="dxa"/>
            <w:tcBorders>
              <w:top w:val="nil"/>
              <w:left w:val="nil"/>
              <w:bottom w:val="single" w:sz="4" w:space="0" w:color="auto"/>
              <w:right w:val="single" w:sz="4" w:space="0" w:color="auto"/>
            </w:tcBorders>
            <w:shd w:val="clear" w:color="auto" w:fill="auto"/>
            <w:noWrap/>
            <w:vAlign w:val="center"/>
          </w:tcPr>
          <w:p w14:paraId="214E19D4" w14:textId="77777777" w:rsidR="00705C74" w:rsidRPr="00BF53FA" w:rsidRDefault="00705C74" w:rsidP="00BF53FA">
            <w:pPr>
              <w:widowControl/>
              <w:jc w:val="left"/>
              <w:rPr>
                <w:rFonts w:ascii="宋体" w:hAnsi="宋体" w:cs="宋体"/>
                <w:b/>
                <w:bCs/>
                <w:kern w:val="0"/>
                <w:sz w:val="20"/>
                <w:szCs w:val="20"/>
              </w:rPr>
            </w:pPr>
            <w:r w:rsidRPr="00BF53FA">
              <w:rPr>
                <w:rFonts w:ascii="宋体" w:hAnsi="宋体" w:cs="宋体" w:hint="eastAsia"/>
                <w:b/>
                <w:bCs/>
                <w:kern w:val="0"/>
                <w:sz w:val="20"/>
                <w:szCs w:val="20"/>
              </w:rPr>
              <w:t xml:space="preserve">　</w:t>
            </w:r>
          </w:p>
        </w:tc>
      </w:tr>
      <w:tr w:rsidR="00705C74" w:rsidRPr="00BF53FA" w14:paraId="7DE9E029" w14:textId="77777777" w:rsidTr="004A4EB9">
        <w:trPr>
          <w:trHeight w:val="285"/>
        </w:trPr>
        <w:tc>
          <w:tcPr>
            <w:tcW w:w="550" w:type="dxa"/>
            <w:tcBorders>
              <w:top w:val="nil"/>
              <w:left w:val="single" w:sz="4" w:space="0" w:color="auto"/>
              <w:bottom w:val="single" w:sz="4" w:space="0" w:color="auto"/>
              <w:right w:val="single" w:sz="4" w:space="0" w:color="auto"/>
            </w:tcBorders>
            <w:shd w:val="clear" w:color="auto" w:fill="auto"/>
            <w:noWrap/>
            <w:vAlign w:val="center"/>
          </w:tcPr>
          <w:p w14:paraId="0CAC8C1E" w14:textId="77777777" w:rsidR="00705C74" w:rsidRPr="00BF53FA" w:rsidRDefault="00705C74" w:rsidP="00BF53FA">
            <w:pPr>
              <w:widowControl/>
              <w:jc w:val="left"/>
              <w:rPr>
                <w:rFonts w:ascii="宋体" w:hAnsi="宋体" w:cs="宋体"/>
                <w:b/>
                <w:bCs/>
                <w:kern w:val="0"/>
                <w:sz w:val="20"/>
                <w:szCs w:val="20"/>
              </w:rPr>
            </w:pPr>
            <w:r w:rsidRPr="00BF53FA">
              <w:rPr>
                <w:rFonts w:ascii="宋体" w:hAnsi="宋体" w:cs="宋体" w:hint="eastAsia"/>
                <w:b/>
                <w:bCs/>
                <w:kern w:val="0"/>
                <w:sz w:val="20"/>
                <w:szCs w:val="20"/>
              </w:rPr>
              <w:t xml:space="preserve">　</w:t>
            </w:r>
          </w:p>
        </w:tc>
        <w:tc>
          <w:tcPr>
            <w:tcW w:w="1480" w:type="dxa"/>
            <w:tcBorders>
              <w:top w:val="nil"/>
              <w:left w:val="nil"/>
              <w:bottom w:val="single" w:sz="4" w:space="0" w:color="auto"/>
              <w:right w:val="single" w:sz="4" w:space="0" w:color="auto"/>
            </w:tcBorders>
            <w:shd w:val="clear" w:color="auto" w:fill="auto"/>
            <w:noWrap/>
            <w:vAlign w:val="center"/>
          </w:tcPr>
          <w:p w14:paraId="52881378" w14:textId="77777777" w:rsidR="00705C74" w:rsidRPr="00BF53FA" w:rsidRDefault="00705C74" w:rsidP="00BF53FA">
            <w:pPr>
              <w:widowControl/>
              <w:jc w:val="left"/>
              <w:rPr>
                <w:rFonts w:ascii="宋体" w:hAnsi="宋体" w:cs="宋体"/>
                <w:b/>
                <w:bCs/>
                <w:kern w:val="0"/>
                <w:sz w:val="20"/>
                <w:szCs w:val="20"/>
              </w:rPr>
            </w:pPr>
            <w:r w:rsidRPr="00BF53FA">
              <w:rPr>
                <w:rFonts w:ascii="宋体" w:hAnsi="宋体" w:cs="宋体" w:hint="eastAsia"/>
                <w:b/>
                <w:bCs/>
                <w:kern w:val="0"/>
                <w:sz w:val="20"/>
                <w:szCs w:val="20"/>
              </w:rPr>
              <w:t xml:space="preserve">　</w:t>
            </w:r>
          </w:p>
        </w:tc>
        <w:tc>
          <w:tcPr>
            <w:tcW w:w="1820" w:type="dxa"/>
            <w:tcBorders>
              <w:top w:val="nil"/>
              <w:left w:val="nil"/>
              <w:bottom w:val="single" w:sz="4" w:space="0" w:color="auto"/>
              <w:right w:val="single" w:sz="4" w:space="0" w:color="auto"/>
            </w:tcBorders>
            <w:shd w:val="clear" w:color="auto" w:fill="auto"/>
            <w:noWrap/>
            <w:vAlign w:val="center"/>
          </w:tcPr>
          <w:p w14:paraId="495FC1C1" w14:textId="77777777" w:rsidR="00705C74" w:rsidRPr="00BF53FA" w:rsidRDefault="00705C74" w:rsidP="00BF53FA">
            <w:pPr>
              <w:widowControl/>
              <w:jc w:val="left"/>
              <w:rPr>
                <w:rFonts w:ascii="宋体" w:hAnsi="宋体" w:cs="宋体"/>
                <w:b/>
                <w:bCs/>
                <w:kern w:val="0"/>
                <w:sz w:val="20"/>
                <w:szCs w:val="20"/>
              </w:rPr>
            </w:pPr>
            <w:r w:rsidRPr="00BF53FA">
              <w:rPr>
                <w:rFonts w:ascii="宋体" w:hAnsi="宋体" w:cs="宋体" w:hint="eastAsia"/>
                <w:b/>
                <w:bCs/>
                <w:kern w:val="0"/>
                <w:sz w:val="20"/>
                <w:szCs w:val="20"/>
              </w:rPr>
              <w:t xml:space="preserve">　</w:t>
            </w:r>
          </w:p>
        </w:tc>
        <w:tc>
          <w:tcPr>
            <w:tcW w:w="662" w:type="dxa"/>
            <w:tcBorders>
              <w:top w:val="nil"/>
              <w:left w:val="nil"/>
              <w:bottom w:val="single" w:sz="4" w:space="0" w:color="auto"/>
              <w:right w:val="single" w:sz="4" w:space="0" w:color="auto"/>
            </w:tcBorders>
            <w:shd w:val="clear" w:color="auto" w:fill="auto"/>
            <w:noWrap/>
            <w:vAlign w:val="center"/>
          </w:tcPr>
          <w:p w14:paraId="7998D6D0" w14:textId="77777777" w:rsidR="00705C74" w:rsidRPr="00BF53FA" w:rsidRDefault="00705C74" w:rsidP="00BF53FA">
            <w:pPr>
              <w:widowControl/>
              <w:jc w:val="left"/>
              <w:rPr>
                <w:rFonts w:ascii="宋体" w:hAnsi="宋体" w:cs="宋体"/>
                <w:b/>
                <w:bCs/>
                <w:kern w:val="0"/>
                <w:sz w:val="20"/>
                <w:szCs w:val="20"/>
              </w:rPr>
            </w:pPr>
            <w:r w:rsidRPr="00BF53FA">
              <w:rPr>
                <w:rFonts w:ascii="宋体" w:hAnsi="宋体" w:cs="宋体" w:hint="eastAsia"/>
                <w:b/>
                <w:bCs/>
                <w:kern w:val="0"/>
                <w:sz w:val="20"/>
                <w:szCs w:val="20"/>
              </w:rPr>
              <w:t xml:space="preserve">　</w:t>
            </w:r>
          </w:p>
        </w:tc>
        <w:tc>
          <w:tcPr>
            <w:tcW w:w="1155" w:type="dxa"/>
            <w:tcBorders>
              <w:top w:val="nil"/>
              <w:left w:val="nil"/>
              <w:bottom w:val="single" w:sz="4" w:space="0" w:color="auto"/>
              <w:right w:val="single" w:sz="4" w:space="0" w:color="auto"/>
            </w:tcBorders>
            <w:shd w:val="clear" w:color="auto" w:fill="auto"/>
            <w:noWrap/>
            <w:vAlign w:val="center"/>
          </w:tcPr>
          <w:p w14:paraId="7775D143" w14:textId="77777777" w:rsidR="00705C74" w:rsidRPr="00BF53FA" w:rsidRDefault="00705C74" w:rsidP="00BF53FA">
            <w:pPr>
              <w:widowControl/>
              <w:jc w:val="left"/>
              <w:rPr>
                <w:rFonts w:ascii="宋体" w:hAnsi="宋体" w:cs="宋体"/>
                <w:b/>
                <w:bCs/>
                <w:kern w:val="0"/>
                <w:sz w:val="20"/>
                <w:szCs w:val="20"/>
              </w:rPr>
            </w:pPr>
            <w:r w:rsidRPr="00BF53FA">
              <w:rPr>
                <w:rFonts w:ascii="宋体" w:hAnsi="宋体" w:cs="宋体" w:hint="eastAsia"/>
                <w:b/>
                <w:bCs/>
                <w:kern w:val="0"/>
                <w:sz w:val="20"/>
                <w:szCs w:val="20"/>
              </w:rPr>
              <w:t xml:space="preserve">　</w:t>
            </w:r>
          </w:p>
        </w:tc>
      </w:tr>
      <w:tr w:rsidR="00705C74" w:rsidRPr="00BF53FA" w14:paraId="1A4DE2B0" w14:textId="77777777" w:rsidTr="004A4EB9">
        <w:trPr>
          <w:trHeight w:val="285"/>
        </w:trPr>
        <w:tc>
          <w:tcPr>
            <w:tcW w:w="550" w:type="dxa"/>
            <w:tcBorders>
              <w:top w:val="nil"/>
              <w:left w:val="single" w:sz="4" w:space="0" w:color="auto"/>
              <w:bottom w:val="single" w:sz="4" w:space="0" w:color="auto"/>
              <w:right w:val="single" w:sz="4" w:space="0" w:color="auto"/>
            </w:tcBorders>
            <w:shd w:val="clear" w:color="auto" w:fill="auto"/>
            <w:noWrap/>
            <w:vAlign w:val="center"/>
          </w:tcPr>
          <w:p w14:paraId="10498999" w14:textId="77777777" w:rsidR="00705C74" w:rsidRPr="00BF53FA" w:rsidRDefault="00705C74" w:rsidP="00BF53FA">
            <w:pPr>
              <w:widowControl/>
              <w:jc w:val="left"/>
              <w:rPr>
                <w:rFonts w:ascii="宋体" w:hAnsi="宋体" w:cs="宋体"/>
                <w:b/>
                <w:bCs/>
                <w:kern w:val="0"/>
                <w:sz w:val="20"/>
                <w:szCs w:val="20"/>
              </w:rPr>
            </w:pPr>
            <w:r w:rsidRPr="00BF53FA">
              <w:rPr>
                <w:rFonts w:ascii="宋体" w:hAnsi="宋体" w:cs="宋体" w:hint="eastAsia"/>
                <w:b/>
                <w:bCs/>
                <w:kern w:val="0"/>
                <w:sz w:val="20"/>
                <w:szCs w:val="20"/>
              </w:rPr>
              <w:t xml:space="preserve">　</w:t>
            </w:r>
          </w:p>
        </w:tc>
        <w:tc>
          <w:tcPr>
            <w:tcW w:w="1480" w:type="dxa"/>
            <w:tcBorders>
              <w:top w:val="nil"/>
              <w:left w:val="nil"/>
              <w:bottom w:val="single" w:sz="4" w:space="0" w:color="auto"/>
              <w:right w:val="single" w:sz="4" w:space="0" w:color="auto"/>
            </w:tcBorders>
            <w:shd w:val="clear" w:color="auto" w:fill="auto"/>
            <w:noWrap/>
            <w:vAlign w:val="center"/>
          </w:tcPr>
          <w:p w14:paraId="70305A11" w14:textId="77777777" w:rsidR="00705C74" w:rsidRPr="00BF53FA" w:rsidRDefault="00705C74" w:rsidP="00BF53FA">
            <w:pPr>
              <w:widowControl/>
              <w:jc w:val="left"/>
              <w:rPr>
                <w:rFonts w:ascii="宋体" w:hAnsi="宋体" w:cs="宋体"/>
                <w:b/>
                <w:bCs/>
                <w:kern w:val="0"/>
                <w:sz w:val="20"/>
                <w:szCs w:val="20"/>
              </w:rPr>
            </w:pPr>
            <w:r w:rsidRPr="00BF53FA">
              <w:rPr>
                <w:rFonts w:ascii="宋体" w:hAnsi="宋体" w:cs="宋体" w:hint="eastAsia"/>
                <w:b/>
                <w:bCs/>
                <w:kern w:val="0"/>
                <w:sz w:val="20"/>
                <w:szCs w:val="20"/>
              </w:rPr>
              <w:t xml:space="preserve">　</w:t>
            </w:r>
          </w:p>
        </w:tc>
        <w:tc>
          <w:tcPr>
            <w:tcW w:w="1820" w:type="dxa"/>
            <w:tcBorders>
              <w:top w:val="nil"/>
              <w:left w:val="nil"/>
              <w:bottom w:val="single" w:sz="4" w:space="0" w:color="auto"/>
              <w:right w:val="single" w:sz="4" w:space="0" w:color="auto"/>
            </w:tcBorders>
            <w:shd w:val="clear" w:color="auto" w:fill="auto"/>
            <w:noWrap/>
            <w:vAlign w:val="center"/>
          </w:tcPr>
          <w:p w14:paraId="09FC33D1" w14:textId="77777777" w:rsidR="00705C74" w:rsidRPr="00BF53FA" w:rsidRDefault="00705C74" w:rsidP="00BF53FA">
            <w:pPr>
              <w:widowControl/>
              <w:jc w:val="left"/>
              <w:rPr>
                <w:rFonts w:ascii="宋体" w:hAnsi="宋体" w:cs="宋体"/>
                <w:b/>
                <w:bCs/>
                <w:kern w:val="0"/>
                <w:sz w:val="20"/>
                <w:szCs w:val="20"/>
              </w:rPr>
            </w:pPr>
            <w:r w:rsidRPr="00BF53FA">
              <w:rPr>
                <w:rFonts w:ascii="宋体" w:hAnsi="宋体" w:cs="宋体" w:hint="eastAsia"/>
                <w:b/>
                <w:bCs/>
                <w:kern w:val="0"/>
                <w:sz w:val="20"/>
                <w:szCs w:val="20"/>
              </w:rPr>
              <w:t xml:space="preserve">　</w:t>
            </w:r>
          </w:p>
        </w:tc>
        <w:tc>
          <w:tcPr>
            <w:tcW w:w="662" w:type="dxa"/>
            <w:tcBorders>
              <w:top w:val="nil"/>
              <w:left w:val="nil"/>
              <w:bottom w:val="single" w:sz="4" w:space="0" w:color="auto"/>
              <w:right w:val="single" w:sz="4" w:space="0" w:color="auto"/>
            </w:tcBorders>
            <w:shd w:val="clear" w:color="auto" w:fill="auto"/>
            <w:noWrap/>
            <w:vAlign w:val="center"/>
          </w:tcPr>
          <w:p w14:paraId="2B5C934C" w14:textId="77777777" w:rsidR="00705C74" w:rsidRPr="00BF53FA" w:rsidRDefault="00705C74" w:rsidP="00BF53FA">
            <w:pPr>
              <w:widowControl/>
              <w:jc w:val="left"/>
              <w:rPr>
                <w:rFonts w:ascii="宋体" w:hAnsi="宋体" w:cs="宋体"/>
                <w:b/>
                <w:bCs/>
                <w:kern w:val="0"/>
                <w:sz w:val="20"/>
                <w:szCs w:val="20"/>
              </w:rPr>
            </w:pPr>
            <w:r w:rsidRPr="00BF53FA">
              <w:rPr>
                <w:rFonts w:ascii="宋体" w:hAnsi="宋体" w:cs="宋体" w:hint="eastAsia"/>
                <w:b/>
                <w:bCs/>
                <w:kern w:val="0"/>
                <w:sz w:val="20"/>
                <w:szCs w:val="20"/>
              </w:rPr>
              <w:t xml:space="preserve">　</w:t>
            </w:r>
          </w:p>
        </w:tc>
        <w:tc>
          <w:tcPr>
            <w:tcW w:w="1155" w:type="dxa"/>
            <w:tcBorders>
              <w:top w:val="nil"/>
              <w:left w:val="nil"/>
              <w:bottom w:val="single" w:sz="4" w:space="0" w:color="auto"/>
              <w:right w:val="single" w:sz="4" w:space="0" w:color="auto"/>
            </w:tcBorders>
            <w:shd w:val="clear" w:color="auto" w:fill="auto"/>
            <w:noWrap/>
            <w:vAlign w:val="center"/>
          </w:tcPr>
          <w:p w14:paraId="198B9132" w14:textId="77777777" w:rsidR="00705C74" w:rsidRPr="00BF53FA" w:rsidRDefault="00705C74" w:rsidP="00BF53FA">
            <w:pPr>
              <w:widowControl/>
              <w:jc w:val="left"/>
              <w:rPr>
                <w:rFonts w:ascii="宋体" w:hAnsi="宋体" w:cs="宋体"/>
                <w:b/>
                <w:bCs/>
                <w:kern w:val="0"/>
                <w:sz w:val="20"/>
                <w:szCs w:val="20"/>
              </w:rPr>
            </w:pPr>
            <w:r w:rsidRPr="00BF53FA">
              <w:rPr>
                <w:rFonts w:ascii="宋体" w:hAnsi="宋体" w:cs="宋体" w:hint="eastAsia"/>
                <w:b/>
                <w:bCs/>
                <w:kern w:val="0"/>
                <w:sz w:val="20"/>
                <w:szCs w:val="20"/>
              </w:rPr>
              <w:t xml:space="preserve">　</w:t>
            </w:r>
          </w:p>
        </w:tc>
      </w:tr>
      <w:tr w:rsidR="00705C74" w:rsidRPr="00BF53FA" w14:paraId="53E78E9A" w14:textId="77777777" w:rsidTr="004A4EB9">
        <w:trPr>
          <w:trHeight w:val="285"/>
        </w:trPr>
        <w:tc>
          <w:tcPr>
            <w:tcW w:w="550" w:type="dxa"/>
            <w:tcBorders>
              <w:top w:val="nil"/>
              <w:left w:val="single" w:sz="4" w:space="0" w:color="auto"/>
              <w:bottom w:val="single" w:sz="4" w:space="0" w:color="auto"/>
              <w:right w:val="single" w:sz="4" w:space="0" w:color="auto"/>
            </w:tcBorders>
            <w:shd w:val="clear" w:color="auto" w:fill="auto"/>
            <w:noWrap/>
            <w:vAlign w:val="center"/>
          </w:tcPr>
          <w:p w14:paraId="38FE4444" w14:textId="77777777" w:rsidR="00705C74" w:rsidRPr="00BF53FA" w:rsidRDefault="00705C74" w:rsidP="00BF53FA">
            <w:pPr>
              <w:widowControl/>
              <w:jc w:val="left"/>
              <w:rPr>
                <w:rFonts w:ascii="宋体" w:hAnsi="宋体" w:cs="宋体"/>
                <w:b/>
                <w:bCs/>
                <w:kern w:val="0"/>
                <w:sz w:val="20"/>
                <w:szCs w:val="20"/>
              </w:rPr>
            </w:pPr>
            <w:r w:rsidRPr="00BF53FA">
              <w:rPr>
                <w:rFonts w:ascii="宋体" w:hAnsi="宋体" w:cs="宋体" w:hint="eastAsia"/>
                <w:b/>
                <w:bCs/>
                <w:kern w:val="0"/>
                <w:sz w:val="20"/>
                <w:szCs w:val="20"/>
              </w:rPr>
              <w:t xml:space="preserve">　</w:t>
            </w:r>
          </w:p>
        </w:tc>
        <w:tc>
          <w:tcPr>
            <w:tcW w:w="1480" w:type="dxa"/>
            <w:tcBorders>
              <w:top w:val="nil"/>
              <w:left w:val="nil"/>
              <w:bottom w:val="single" w:sz="4" w:space="0" w:color="auto"/>
              <w:right w:val="single" w:sz="4" w:space="0" w:color="auto"/>
            </w:tcBorders>
            <w:shd w:val="clear" w:color="auto" w:fill="auto"/>
            <w:noWrap/>
            <w:vAlign w:val="center"/>
          </w:tcPr>
          <w:p w14:paraId="0D8DC5BD" w14:textId="77777777" w:rsidR="00705C74" w:rsidRPr="00BF53FA" w:rsidRDefault="00705C74" w:rsidP="00BF53FA">
            <w:pPr>
              <w:widowControl/>
              <w:jc w:val="left"/>
              <w:rPr>
                <w:rFonts w:ascii="宋体" w:hAnsi="宋体" w:cs="宋体"/>
                <w:b/>
                <w:bCs/>
                <w:kern w:val="0"/>
                <w:sz w:val="20"/>
                <w:szCs w:val="20"/>
              </w:rPr>
            </w:pPr>
            <w:r w:rsidRPr="00BF53FA">
              <w:rPr>
                <w:rFonts w:ascii="宋体" w:hAnsi="宋体" w:cs="宋体" w:hint="eastAsia"/>
                <w:b/>
                <w:bCs/>
                <w:kern w:val="0"/>
                <w:sz w:val="20"/>
                <w:szCs w:val="20"/>
              </w:rPr>
              <w:t xml:space="preserve">　</w:t>
            </w:r>
          </w:p>
        </w:tc>
        <w:tc>
          <w:tcPr>
            <w:tcW w:w="1820" w:type="dxa"/>
            <w:tcBorders>
              <w:top w:val="nil"/>
              <w:left w:val="nil"/>
              <w:bottom w:val="single" w:sz="4" w:space="0" w:color="auto"/>
              <w:right w:val="single" w:sz="4" w:space="0" w:color="auto"/>
            </w:tcBorders>
            <w:shd w:val="clear" w:color="auto" w:fill="auto"/>
            <w:noWrap/>
            <w:vAlign w:val="center"/>
          </w:tcPr>
          <w:p w14:paraId="12E79FC1" w14:textId="77777777" w:rsidR="00705C74" w:rsidRPr="00BF53FA" w:rsidRDefault="00705C74" w:rsidP="00BF53FA">
            <w:pPr>
              <w:widowControl/>
              <w:jc w:val="left"/>
              <w:rPr>
                <w:rFonts w:ascii="宋体" w:hAnsi="宋体" w:cs="宋体"/>
                <w:b/>
                <w:bCs/>
                <w:kern w:val="0"/>
                <w:sz w:val="20"/>
                <w:szCs w:val="20"/>
              </w:rPr>
            </w:pPr>
            <w:r w:rsidRPr="00BF53FA">
              <w:rPr>
                <w:rFonts w:ascii="宋体" w:hAnsi="宋体" w:cs="宋体" w:hint="eastAsia"/>
                <w:b/>
                <w:bCs/>
                <w:kern w:val="0"/>
                <w:sz w:val="20"/>
                <w:szCs w:val="20"/>
              </w:rPr>
              <w:t xml:space="preserve">　</w:t>
            </w:r>
          </w:p>
        </w:tc>
        <w:tc>
          <w:tcPr>
            <w:tcW w:w="662" w:type="dxa"/>
            <w:tcBorders>
              <w:top w:val="nil"/>
              <w:left w:val="nil"/>
              <w:bottom w:val="single" w:sz="4" w:space="0" w:color="auto"/>
              <w:right w:val="single" w:sz="4" w:space="0" w:color="auto"/>
            </w:tcBorders>
            <w:shd w:val="clear" w:color="auto" w:fill="auto"/>
            <w:noWrap/>
            <w:vAlign w:val="center"/>
          </w:tcPr>
          <w:p w14:paraId="5AE87C83" w14:textId="77777777" w:rsidR="00705C74" w:rsidRPr="00BF53FA" w:rsidRDefault="00705C74" w:rsidP="00BF53FA">
            <w:pPr>
              <w:widowControl/>
              <w:jc w:val="left"/>
              <w:rPr>
                <w:rFonts w:ascii="宋体" w:hAnsi="宋体" w:cs="宋体"/>
                <w:b/>
                <w:bCs/>
                <w:kern w:val="0"/>
                <w:sz w:val="20"/>
                <w:szCs w:val="20"/>
              </w:rPr>
            </w:pPr>
            <w:r w:rsidRPr="00BF53FA">
              <w:rPr>
                <w:rFonts w:ascii="宋体" w:hAnsi="宋体" w:cs="宋体" w:hint="eastAsia"/>
                <w:b/>
                <w:bCs/>
                <w:kern w:val="0"/>
                <w:sz w:val="20"/>
                <w:szCs w:val="20"/>
              </w:rPr>
              <w:t xml:space="preserve">　</w:t>
            </w:r>
          </w:p>
        </w:tc>
        <w:tc>
          <w:tcPr>
            <w:tcW w:w="1155" w:type="dxa"/>
            <w:tcBorders>
              <w:top w:val="nil"/>
              <w:left w:val="nil"/>
              <w:bottom w:val="single" w:sz="4" w:space="0" w:color="auto"/>
              <w:right w:val="single" w:sz="4" w:space="0" w:color="auto"/>
            </w:tcBorders>
            <w:shd w:val="clear" w:color="auto" w:fill="auto"/>
            <w:noWrap/>
            <w:vAlign w:val="center"/>
          </w:tcPr>
          <w:p w14:paraId="23FD9FC8" w14:textId="77777777" w:rsidR="00705C74" w:rsidRPr="00BF53FA" w:rsidRDefault="00705C74" w:rsidP="00BF53FA">
            <w:pPr>
              <w:widowControl/>
              <w:jc w:val="left"/>
              <w:rPr>
                <w:rFonts w:ascii="宋体" w:hAnsi="宋体" w:cs="宋体"/>
                <w:b/>
                <w:bCs/>
                <w:kern w:val="0"/>
                <w:sz w:val="20"/>
                <w:szCs w:val="20"/>
              </w:rPr>
            </w:pPr>
            <w:r w:rsidRPr="00BF53FA">
              <w:rPr>
                <w:rFonts w:ascii="宋体" w:hAnsi="宋体" w:cs="宋体" w:hint="eastAsia"/>
                <w:b/>
                <w:bCs/>
                <w:kern w:val="0"/>
                <w:sz w:val="20"/>
                <w:szCs w:val="20"/>
              </w:rPr>
              <w:t xml:space="preserve">　</w:t>
            </w:r>
          </w:p>
        </w:tc>
      </w:tr>
      <w:tr w:rsidR="00705C74" w:rsidRPr="00BF53FA" w14:paraId="2DBA13A4" w14:textId="77777777" w:rsidTr="004A4EB9">
        <w:trPr>
          <w:trHeight w:val="285"/>
        </w:trPr>
        <w:tc>
          <w:tcPr>
            <w:tcW w:w="550" w:type="dxa"/>
            <w:tcBorders>
              <w:top w:val="nil"/>
              <w:left w:val="single" w:sz="4" w:space="0" w:color="auto"/>
              <w:bottom w:val="single" w:sz="4" w:space="0" w:color="auto"/>
              <w:right w:val="single" w:sz="4" w:space="0" w:color="auto"/>
            </w:tcBorders>
            <w:shd w:val="clear" w:color="auto" w:fill="auto"/>
            <w:noWrap/>
            <w:vAlign w:val="center"/>
          </w:tcPr>
          <w:p w14:paraId="755686B4" w14:textId="77777777" w:rsidR="00705C74" w:rsidRPr="00BF53FA" w:rsidRDefault="00705C74" w:rsidP="00BF53FA">
            <w:pPr>
              <w:widowControl/>
              <w:jc w:val="left"/>
              <w:rPr>
                <w:rFonts w:ascii="宋体" w:hAnsi="宋体" w:cs="宋体"/>
                <w:b/>
                <w:bCs/>
                <w:kern w:val="0"/>
                <w:sz w:val="20"/>
                <w:szCs w:val="20"/>
              </w:rPr>
            </w:pPr>
            <w:r w:rsidRPr="00BF53FA">
              <w:rPr>
                <w:rFonts w:ascii="宋体" w:hAnsi="宋体" w:cs="宋体" w:hint="eastAsia"/>
                <w:b/>
                <w:bCs/>
                <w:kern w:val="0"/>
                <w:sz w:val="20"/>
                <w:szCs w:val="20"/>
              </w:rPr>
              <w:t xml:space="preserve">　</w:t>
            </w:r>
          </w:p>
        </w:tc>
        <w:tc>
          <w:tcPr>
            <w:tcW w:w="1480" w:type="dxa"/>
            <w:tcBorders>
              <w:top w:val="nil"/>
              <w:left w:val="nil"/>
              <w:bottom w:val="single" w:sz="4" w:space="0" w:color="auto"/>
              <w:right w:val="single" w:sz="4" w:space="0" w:color="auto"/>
            </w:tcBorders>
            <w:shd w:val="clear" w:color="auto" w:fill="auto"/>
            <w:noWrap/>
            <w:vAlign w:val="center"/>
          </w:tcPr>
          <w:p w14:paraId="137AA2A7" w14:textId="77777777" w:rsidR="00705C74" w:rsidRPr="00BF53FA" w:rsidRDefault="00705C74" w:rsidP="00BF53FA">
            <w:pPr>
              <w:widowControl/>
              <w:jc w:val="left"/>
              <w:rPr>
                <w:rFonts w:ascii="宋体" w:hAnsi="宋体" w:cs="宋体"/>
                <w:b/>
                <w:bCs/>
                <w:kern w:val="0"/>
                <w:sz w:val="20"/>
                <w:szCs w:val="20"/>
              </w:rPr>
            </w:pPr>
            <w:r w:rsidRPr="00BF53FA">
              <w:rPr>
                <w:rFonts w:ascii="宋体" w:hAnsi="宋体" w:cs="宋体" w:hint="eastAsia"/>
                <w:b/>
                <w:bCs/>
                <w:kern w:val="0"/>
                <w:sz w:val="20"/>
                <w:szCs w:val="20"/>
              </w:rPr>
              <w:t xml:space="preserve">　</w:t>
            </w:r>
          </w:p>
        </w:tc>
        <w:tc>
          <w:tcPr>
            <w:tcW w:w="1820" w:type="dxa"/>
            <w:tcBorders>
              <w:top w:val="nil"/>
              <w:left w:val="nil"/>
              <w:bottom w:val="single" w:sz="4" w:space="0" w:color="auto"/>
              <w:right w:val="single" w:sz="4" w:space="0" w:color="auto"/>
            </w:tcBorders>
            <w:shd w:val="clear" w:color="auto" w:fill="auto"/>
            <w:noWrap/>
            <w:vAlign w:val="center"/>
          </w:tcPr>
          <w:p w14:paraId="62BE8C80" w14:textId="77777777" w:rsidR="00705C74" w:rsidRPr="00BF53FA" w:rsidRDefault="00705C74" w:rsidP="00BF53FA">
            <w:pPr>
              <w:widowControl/>
              <w:jc w:val="left"/>
              <w:rPr>
                <w:rFonts w:ascii="宋体" w:hAnsi="宋体" w:cs="宋体"/>
                <w:b/>
                <w:bCs/>
                <w:kern w:val="0"/>
                <w:sz w:val="20"/>
                <w:szCs w:val="20"/>
              </w:rPr>
            </w:pPr>
            <w:r w:rsidRPr="00BF53FA">
              <w:rPr>
                <w:rFonts w:ascii="宋体" w:hAnsi="宋体" w:cs="宋体" w:hint="eastAsia"/>
                <w:b/>
                <w:bCs/>
                <w:kern w:val="0"/>
                <w:sz w:val="20"/>
                <w:szCs w:val="20"/>
              </w:rPr>
              <w:t xml:space="preserve">　</w:t>
            </w:r>
          </w:p>
        </w:tc>
        <w:tc>
          <w:tcPr>
            <w:tcW w:w="662" w:type="dxa"/>
            <w:tcBorders>
              <w:top w:val="nil"/>
              <w:left w:val="nil"/>
              <w:bottom w:val="single" w:sz="4" w:space="0" w:color="auto"/>
              <w:right w:val="single" w:sz="4" w:space="0" w:color="auto"/>
            </w:tcBorders>
            <w:shd w:val="clear" w:color="auto" w:fill="auto"/>
            <w:noWrap/>
            <w:vAlign w:val="center"/>
          </w:tcPr>
          <w:p w14:paraId="4320EE4E" w14:textId="77777777" w:rsidR="00705C74" w:rsidRPr="00BF53FA" w:rsidRDefault="00705C74" w:rsidP="00BF53FA">
            <w:pPr>
              <w:widowControl/>
              <w:jc w:val="left"/>
              <w:rPr>
                <w:rFonts w:ascii="宋体" w:hAnsi="宋体" w:cs="宋体"/>
                <w:b/>
                <w:bCs/>
                <w:kern w:val="0"/>
                <w:sz w:val="20"/>
                <w:szCs w:val="20"/>
              </w:rPr>
            </w:pPr>
            <w:r w:rsidRPr="00BF53FA">
              <w:rPr>
                <w:rFonts w:ascii="宋体" w:hAnsi="宋体" w:cs="宋体" w:hint="eastAsia"/>
                <w:b/>
                <w:bCs/>
                <w:kern w:val="0"/>
                <w:sz w:val="20"/>
                <w:szCs w:val="20"/>
              </w:rPr>
              <w:t xml:space="preserve">　</w:t>
            </w:r>
          </w:p>
        </w:tc>
        <w:tc>
          <w:tcPr>
            <w:tcW w:w="1155" w:type="dxa"/>
            <w:tcBorders>
              <w:top w:val="nil"/>
              <w:left w:val="nil"/>
              <w:bottom w:val="single" w:sz="4" w:space="0" w:color="auto"/>
              <w:right w:val="single" w:sz="4" w:space="0" w:color="auto"/>
            </w:tcBorders>
            <w:shd w:val="clear" w:color="auto" w:fill="auto"/>
            <w:noWrap/>
            <w:vAlign w:val="center"/>
          </w:tcPr>
          <w:p w14:paraId="6162FE13" w14:textId="77777777" w:rsidR="00705C74" w:rsidRPr="00BF53FA" w:rsidRDefault="00705C74" w:rsidP="00BF53FA">
            <w:pPr>
              <w:widowControl/>
              <w:jc w:val="left"/>
              <w:rPr>
                <w:rFonts w:ascii="宋体" w:hAnsi="宋体" w:cs="宋体"/>
                <w:b/>
                <w:bCs/>
                <w:kern w:val="0"/>
                <w:sz w:val="20"/>
                <w:szCs w:val="20"/>
              </w:rPr>
            </w:pPr>
            <w:r w:rsidRPr="00BF53FA">
              <w:rPr>
                <w:rFonts w:ascii="宋体" w:hAnsi="宋体" w:cs="宋体" w:hint="eastAsia"/>
                <w:b/>
                <w:bCs/>
                <w:kern w:val="0"/>
                <w:sz w:val="20"/>
                <w:szCs w:val="20"/>
              </w:rPr>
              <w:t xml:space="preserve">　</w:t>
            </w:r>
          </w:p>
        </w:tc>
      </w:tr>
      <w:tr w:rsidR="00705C74" w:rsidRPr="00BF53FA" w14:paraId="682C9424" w14:textId="77777777" w:rsidTr="004A4EB9">
        <w:trPr>
          <w:trHeight w:val="285"/>
        </w:trPr>
        <w:tc>
          <w:tcPr>
            <w:tcW w:w="550" w:type="dxa"/>
            <w:tcBorders>
              <w:top w:val="nil"/>
              <w:left w:val="single" w:sz="4" w:space="0" w:color="auto"/>
              <w:bottom w:val="single" w:sz="4" w:space="0" w:color="auto"/>
              <w:right w:val="single" w:sz="4" w:space="0" w:color="auto"/>
            </w:tcBorders>
            <w:shd w:val="clear" w:color="auto" w:fill="auto"/>
            <w:noWrap/>
            <w:vAlign w:val="center"/>
          </w:tcPr>
          <w:p w14:paraId="56905444" w14:textId="77777777" w:rsidR="00705C74" w:rsidRPr="00BF53FA" w:rsidRDefault="00705C74" w:rsidP="00BF53FA">
            <w:pPr>
              <w:widowControl/>
              <w:jc w:val="left"/>
              <w:rPr>
                <w:rFonts w:ascii="宋体" w:hAnsi="宋体" w:cs="宋体"/>
                <w:b/>
                <w:bCs/>
                <w:kern w:val="0"/>
                <w:sz w:val="20"/>
                <w:szCs w:val="20"/>
              </w:rPr>
            </w:pPr>
            <w:r w:rsidRPr="00BF53FA">
              <w:rPr>
                <w:rFonts w:ascii="宋体" w:hAnsi="宋体" w:cs="宋体" w:hint="eastAsia"/>
                <w:b/>
                <w:bCs/>
                <w:kern w:val="0"/>
                <w:sz w:val="20"/>
                <w:szCs w:val="20"/>
              </w:rPr>
              <w:t xml:space="preserve">　</w:t>
            </w:r>
          </w:p>
        </w:tc>
        <w:tc>
          <w:tcPr>
            <w:tcW w:w="1480" w:type="dxa"/>
            <w:tcBorders>
              <w:top w:val="nil"/>
              <w:left w:val="nil"/>
              <w:bottom w:val="single" w:sz="4" w:space="0" w:color="auto"/>
              <w:right w:val="single" w:sz="4" w:space="0" w:color="auto"/>
            </w:tcBorders>
            <w:shd w:val="clear" w:color="auto" w:fill="auto"/>
            <w:noWrap/>
            <w:vAlign w:val="center"/>
          </w:tcPr>
          <w:p w14:paraId="79FD9ECC" w14:textId="77777777" w:rsidR="00705C74" w:rsidRPr="00BF53FA" w:rsidRDefault="00705C74" w:rsidP="00BF53FA">
            <w:pPr>
              <w:widowControl/>
              <w:jc w:val="left"/>
              <w:rPr>
                <w:rFonts w:ascii="宋体" w:hAnsi="宋体" w:cs="宋体"/>
                <w:b/>
                <w:bCs/>
                <w:kern w:val="0"/>
                <w:sz w:val="20"/>
                <w:szCs w:val="20"/>
              </w:rPr>
            </w:pPr>
            <w:r w:rsidRPr="00BF53FA">
              <w:rPr>
                <w:rFonts w:ascii="宋体" w:hAnsi="宋体" w:cs="宋体" w:hint="eastAsia"/>
                <w:b/>
                <w:bCs/>
                <w:kern w:val="0"/>
                <w:sz w:val="20"/>
                <w:szCs w:val="20"/>
              </w:rPr>
              <w:t xml:space="preserve">　</w:t>
            </w:r>
          </w:p>
        </w:tc>
        <w:tc>
          <w:tcPr>
            <w:tcW w:w="1820" w:type="dxa"/>
            <w:tcBorders>
              <w:top w:val="nil"/>
              <w:left w:val="nil"/>
              <w:bottom w:val="single" w:sz="4" w:space="0" w:color="auto"/>
              <w:right w:val="single" w:sz="4" w:space="0" w:color="auto"/>
            </w:tcBorders>
            <w:shd w:val="clear" w:color="auto" w:fill="auto"/>
            <w:noWrap/>
            <w:vAlign w:val="center"/>
          </w:tcPr>
          <w:p w14:paraId="11C2001B" w14:textId="77777777" w:rsidR="00705C74" w:rsidRPr="00BF53FA" w:rsidRDefault="00705C74" w:rsidP="00BF53FA">
            <w:pPr>
              <w:widowControl/>
              <w:jc w:val="left"/>
              <w:rPr>
                <w:rFonts w:ascii="宋体" w:hAnsi="宋体" w:cs="宋体"/>
                <w:b/>
                <w:bCs/>
                <w:kern w:val="0"/>
                <w:sz w:val="20"/>
                <w:szCs w:val="20"/>
              </w:rPr>
            </w:pPr>
            <w:r w:rsidRPr="00BF53FA">
              <w:rPr>
                <w:rFonts w:ascii="宋体" w:hAnsi="宋体" w:cs="宋体" w:hint="eastAsia"/>
                <w:b/>
                <w:bCs/>
                <w:kern w:val="0"/>
                <w:sz w:val="20"/>
                <w:szCs w:val="20"/>
              </w:rPr>
              <w:t xml:space="preserve">　</w:t>
            </w:r>
          </w:p>
        </w:tc>
        <w:tc>
          <w:tcPr>
            <w:tcW w:w="662" w:type="dxa"/>
            <w:tcBorders>
              <w:top w:val="nil"/>
              <w:left w:val="nil"/>
              <w:bottom w:val="single" w:sz="4" w:space="0" w:color="auto"/>
              <w:right w:val="single" w:sz="4" w:space="0" w:color="auto"/>
            </w:tcBorders>
            <w:shd w:val="clear" w:color="auto" w:fill="auto"/>
            <w:noWrap/>
            <w:vAlign w:val="center"/>
          </w:tcPr>
          <w:p w14:paraId="5A8AD95C" w14:textId="77777777" w:rsidR="00705C74" w:rsidRPr="00BF53FA" w:rsidRDefault="00705C74" w:rsidP="00BF53FA">
            <w:pPr>
              <w:widowControl/>
              <w:jc w:val="left"/>
              <w:rPr>
                <w:rFonts w:ascii="宋体" w:hAnsi="宋体" w:cs="宋体"/>
                <w:b/>
                <w:bCs/>
                <w:kern w:val="0"/>
                <w:sz w:val="20"/>
                <w:szCs w:val="20"/>
              </w:rPr>
            </w:pPr>
            <w:r w:rsidRPr="00BF53FA">
              <w:rPr>
                <w:rFonts w:ascii="宋体" w:hAnsi="宋体" w:cs="宋体" w:hint="eastAsia"/>
                <w:b/>
                <w:bCs/>
                <w:kern w:val="0"/>
                <w:sz w:val="20"/>
                <w:szCs w:val="20"/>
              </w:rPr>
              <w:t xml:space="preserve">　</w:t>
            </w:r>
          </w:p>
        </w:tc>
        <w:tc>
          <w:tcPr>
            <w:tcW w:w="1155" w:type="dxa"/>
            <w:tcBorders>
              <w:top w:val="nil"/>
              <w:left w:val="nil"/>
              <w:bottom w:val="single" w:sz="4" w:space="0" w:color="auto"/>
              <w:right w:val="single" w:sz="4" w:space="0" w:color="auto"/>
            </w:tcBorders>
            <w:shd w:val="clear" w:color="auto" w:fill="auto"/>
            <w:noWrap/>
            <w:vAlign w:val="center"/>
          </w:tcPr>
          <w:p w14:paraId="1BC17830" w14:textId="77777777" w:rsidR="00705C74" w:rsidRPr="00BF53FA" w:rsidRDefault="00705C74" w:rsidP="00BF53FA">
            <w:pPr>
              <w:widowControl/>
              <w:jc w:val="left"/>
              <w:rPr>
                <w:rFonts w:ascii="宋体" w:hAnsi="宋体" w:cs="宋体"/>
                <w:b/>
                <w:bCs/>
                <w:kern w:val="0"/>
                <w:sz w:val="20"/>
                <w:szCs w:val="20"/>
              </w:rPr>
            </w:pPr>
            <w:r w:rsidRPr="00BF53FA">
              <w:rPr>
                <w:rFonts w:ascii="宋体" w:hAnsi="宋体" w:cs="宋体" w:hint="eastAsia"/>
                <w:b/>
                <w:bCs/>
                <w:kern w:val="0"/>
                <w:sz w:val="20"/>
                <w:szCs w:val="20"/>
              </w:rPr>
              <w:t xml:space="preserve">　</w:t>
            </w:r>
          </w:p>
        </w:tc>
      </w:tr>
      <w:tr w:rsidR="00705C74" w:rsidRPr="00BF53FA" w14:paraId="665C0AFA" w14:textId="77777777" w:rsidTr="004A4EB9">
        <w:trPr>
          <w:trHeight w:val="285"/>
        </w:trPr>
        <w:tc>
          <w:tcPr>
            <w:tcW w:w="550" w:type="dxa"/>
            <w:tcBorders>
              <w:top w:val="nil"/>
              <w:left w:val="single" w:sz="4" w:space="0" w:color="auto"/>
              <w:bottom w:val="single" w:sz="4" w:space="0" w:color="auto"/>
              <w:right w:val="single" w:sz="4" w:space="0" w:color="auto"/>
            </w:tcBorders>
            <w:shd w:val="clear" w:color="auto" w:fill="auto"/>
            <w:noWrap/>
            <w:vAlign w:val="center"/>
          </w:tcPr>
          <w:p w14:paraId="113C0698" w14:textId="77777777" w:rsidR="00705C74" w:rsidRPr="00BF53FA" w:rsidRDefault="00705C74" w:rsidP="00BF53FA">
            <w:pPr>
              <w:widowControl/>
              <w:jc w:val="left"/>
              <w:rPr>
                <w:rFonts w:ascii="宋体" w:hAnsi="宋体" w:cs="宋体"/>
                <w:b/>
                <w:bCs/>
                <w:kern w:val="0"/>
                <w:sz w:val="20"/>
                <w:szCs w:val="20"/>
              </w:rPr>
            </w:pPr>
            <w:r w:rsidRPr="00BF53FA">
              <w:rPr>
                <w:rFonts w:ascii="宋体" w:hAnsi="宋体" w:cs="宋体" w:hint="eastAsia"/>
                <w:b/>
                <w:bCs/>
                <w:kern w:val="0"/>
                <w:sz w:val="20"/>
                <w:szCs w:val="20"/>
              </w:rPr>
              <w:t xml:space="preserve">　</w:t>
            </w:r>
          </w:p>
        </w:tc>
        <w:tc>
          <w:tcPr>
            <w:tcW w:w="1480" w:type="dxa"/>
            <w:tcBorders>
              <w:top w:val="nil"/>
              <w:left w:val="nil"/>
              <w:bottom w:val="single" w:sz="4" w:space="0" w:color="auto"/>
              <w:right w:val="single" w:sz="4" w:space="0" w:color="auto"/>
            </w:tcBorders>
            <w:shd w:val="clear" w:color="auto" w:fill="auto"/>
            <w:noWrap/>
            <w:vAlign w:val="center"/>
          </w:tcPr>
          <w:p w14:paraId="46D59CB5" w14:textId="77777777" w:rsidR="00705C74" w:rsidRPr="00BF53FA" w:rsidRDefault="00705C74" w:rsidP="00BF53FA">
            <w:pPr>
              <w:widowControl/>
              <w:jc w:val="left"/>
              <w:rPr>
                <w:rFonts w:ascii="宋体" w:hAnsi="宋体" w:cs="宋体"/>
                <w:b/>
                <w:bCs/>
                <w:kern w:val="0"/>
                <w:sz w:val="20"/>
                <w:szCs w:val="20"/>
              </w:rPr>
            </w:pPr>
            <w:r w:rsidRPr="00BF53FA">
              <w:rPr>
                <w:rFonts w:ascii="宋体" w:hAnsi="宋体" w:cs="宋体" w:hint="eastAsia"/>
                <w:b/>
                <w:bCs/>
                <w:kern w:val="0"/>
                <w:sz w:val="20"/>
                <w:szCs w:val="20"/>
              </w:rPr>
              <w:t xml:space="preserve">　</w:t>
            </w:r>
          </w:p>
        </w:tc>
        <w:tc>
          <w:tcPr>
            <w:tcW w:w="1820" w:type="dxa"/>
            <w:tcBorders>
              <w:top w:val="nil"/>
              <w:left w:val="nil"/>
              <w:bottom w:val="single" w:sz="4" w:space="0" w:color="auto"/>
              <w:right w:val="single" w:sz="4" w:space="0" w:color="auto"/>
            </w:tcBorders>
            <w:shd w:val="clear" w:color="auto" w:fill="auto"/>
            <w:noWrap/>
            <w:vAlign w:val="center"/>
          </w:tcPr>
          <w:p w14:paraId="0BE99B08" w14:textId="77777777" w:rsidR="00705C74" w:rsidRPr="00BF53FA" w:rsidRDefault="00705C74" w:rsidP="00BF53FA">
            <w:pPr>
              <w:widowControl/>
              <w:jc w:val="left"/>
              <w:rPr>
                <w:rFonts w:ascii="宋体" w:hAnsi="宋体" w:cs="宋体"/>
                <w:b/>
                <w:bCs/>
                <w:kern w:val="0"/>
                <w:sz w:val="20"/>
                <w:szCs w:val="20"/>
              </w:rPr>
            </w:pPr>
            <w:r w:rsidRPr="00BF53FA">
              <w:rPr>
                <w:rFonts w:ascii="宋体" w:hAnsi="宋体" w:cs="宋体" w:hint="eastAsia"/>
                <w:b/>
                <w:bCs/>
                <w:kern w:val="0"/>
                <w:sz w:val="20"/>
                <w:szCs w:val="20"/>
              </w:rPr>
              <w:t xml:space="preserve">　</w:t>
            </w:r>
          </w:p>
        </w:tc>
        <w:tc>
          <w:tcPr>
            <w:tcW w:w="662" w:type="dxa"/>
            <w:tcBorders>
              <w:top w:val="nil"/>
              <w:left w:val="nil"/>
              <w:bottom w:val="single" w:sz="4" w:space="0" w:color="auto"/>
              <w:right w:val="single" w:sz="4" w:space="0" w:color="auto"/>
            </w:tcBorders>
            <w:shd w:val="clear" w:color="auto" w:fill="auto"/>
            <w:noWrap/>
            <w:vAlign w:val="center"/>
          </w:tcPr>
          <w:p w14:paraId="1BED3C21" w14:textId="77777777" w:rsidR="00705C74" w:rsidRPr="00BF53FA" w:rsidRDefault="00705C74" w:rsidP="00BF53FA">
            <w:pPr>
              <w:widowControl/>
              <w:jc w:val="left"/>
              <w:rPr>
                <w:rFonts w:ascii="宋体" w:hAnsi="宋体" w:cs="宋体"/>
                <w:b/>
                <w:bCs/>
                <w:kern w:val="0"/>
                <w:sz w:val="20"/>
                <w:szCs w:val="20"/>
              </w:rPr>
            </w:pPr>
            <w:r w:rsidRPr="00BF53FA">
              <w:rPr>
                <w:rFonts w:ascii="宋体" w:hAnsi="宋体" w:cs="宋体" w:hint="eastAsia"/>
                <w:b/>
                <w:bCs/>
                <w:kern w:val="0"/>
                <w:sz w:val="20"/>
                <w:szCs w:val="20"/>
              </w:rPr>
              <w:t xml:space="preserve">　</w:t>
            </w:r>
          </w:p>
        </w:tc>
        <w:tc>
          <w:tcPr>
            <w:tcW w:w="1155" w:type="dxa"/>
            <w:tcBorders>
              <w:top w:val="nil"/>
              <w:left w:val="nil"/>
              <w:bottom w:val="single" w:sz="4" w:space="0" w:color="auto"/>
              <w:right w:val="single" w:sz="4" w:space="0" w:color="auto"/>
            </w:tcBorders>
            <w:shd w:val="clear" w:color="auto" w:fill="auto"/>
            <w:noWrap/>
            <w:vAlign w:val="center"/>
          </w:tcPr>
          <w:p w14:paraId="772876A2" w14:textId="77777777" w:rsidR="00705C74" w:rsidRPr="00BF53FA" w:rsidRDefault="00705C74" w:rsidP="00BF53FA">
            <w:pPr>
              <w:widowControl/>
              <w:jc w:val="left"/>
              <w:rPr>
                <w:rFonts w:ascii="宋体" w:hAnsi="宋体" w:cs="宋体"/>
                <w:b/>
                <w:bCs/>
                <w:kern w:val="0"/>
                <w:sz w:val="20"/>
                <w:szCs w:val="20"/>
              </w:rPr>
            </w:pPr>
            <w:r w:rsidRPr="00BF53FA">
              <w:rPr>
                <w:rFonts w:ascii="宋体" w:hAnsi="宋体" w:cs="宋体" w:hint="eastAsia"/>
                <w:b/>
                <w:bCs/>
                <w:kern w:val="0"/>
                <w:sz w:val="20"/>
                <w:szCs w:val="20"/>
              </w:rPr>
              <w:t xml:space="preserve">　</w:t>
            </w:r>
          </w:p>
        </w:tc>
      </w:tr>
      <w:tr w:rsidR="00705C74" w:rsidRPr="00BF53FA" w14:paraId="700373EA" w14:textId="77777777" w:rsidTr="004A4EB9">
        <w:trPr>
          <w:trHeight w:val="285"/>
        </w:trPr>
        <w:tc>
          <w:tcPr>
            <w:tcW w:w="550" w:type="dxa"/>
            <w:tcBorders>
              <w:top w:val="nil"/>
              <w:left w:val="single" w:sz="4" w:space="0" w:color="auto"/>
              <w:bottom w:val="single" w:sz="4" w:space="0" w:color="auto"/>
              <w:right w:val="single" w:sz="4" w:space="0" w:color="auto"/>
            </w:tcBorders>
            <w:shd w:val="clear" w:color="auto" w:fill="auto"/>
            <w:noWrap/>
            <w:vAlign w:val="center"/>
          </w:tcPr>
          <w:p w14:paraId="741E08D6" w14:textId="77777777" w:rsidR="00705C74" w:rsidRPr="00BF53FA" w:rsidRDefault="00705C74" w:rsidP="00BF53FA">
            <w:pPr>
              <w:widowControl/>
              <w:jc w:val="left"/>
              <w:rPr>
                <w:rFonts w:ascii="宋体" w:hAnsi="宋体" w:cs="宋体"/>
                <w:b/>
                <w:bCs/>
                <w:kern w:val="0"/>
                <w:sz w:val="20"/>
                <w:szCs w:val="20"/>
              </w:rPr>
            </w:pPr>
            <w:r w:rsidRPr="00BF53FA">
              <w:rPr>
                <w:rFonts w:ascii="宋体" w:hAnsi="宋体" w:cs="宋体" w:hint="eastAsia"/>
                <w:b/>
                <w:bCs/>
                <w:kern w:val="0"/>
                <w:sz w:val="20"/>
                <w:szCs w:val="20"/>
              </w:rPr>
              <w:t xml:space="preserve">　</w:t>
            </w:r>
          </w:p>
        </w:tc>
        <w:tc>
          <w:tcPr>
            <w:tcW w:w="1480" w:type="dxa"/>
            <w:tcBorders>
              <w:top w:val="nil"/>
              <w:left w:val="nil"/>
              <w:bottom w:val="single" w:sz="4" w:space="0" w:color="auto"/>
              <w:right w:val="single" w:sz="4" w:space="0" w:color="auto"/>
            </w:tcBorders>
            <w:shd w:val="clear" w:color="auto" w:fill="auto"/>
            <w:noWrap/>
            <w:vAlign w:val="center"/>
          </w:tcPr>
          <w:p w14:paraId="3F45E8C9" w14:textId="77777777" w:rsidR="00705C74" w:rsidRPr="00BF53FA" w:rsidRDefault="00705C74" w:rsidP="00BF53FA">
            <w:pPr>
              <w:widowControl/>
              <w:jc w:val="left"/>
              <w:rPr>
                <w:rFonts w:ascii="宋体" w:hAnsi="宋体" w:cs="宋体"/>
                <w:b/>
                <w:bCs/>
                <w:kern w:val="0"/>
                <w:sz w:val="20"/>
                <w:szCs w:val="20"/>
              </w:rPr>
            </w:pPr>
            <w:r w:rsidRPr="00BF53FA">
              <w:rPr>
                <w:rFonts w:ascii="宋体" w:hAnsi="宋体" w:cs="宋体" w:hint="eastAsia"/>
                <w:b/>
                <w:bCs/>
                <w:kern w:val="0"/>
                <w:sz w:val="20"/>
                <w:szCs w:val="20"/>
              </w:rPr>
              <w:t xml:space="preserve">　</w:t>
            </w:r>
          </w:p>
        </w:tc>
        <w:tc>
          <w:tcPr>
            <w:tcW w:w="1820" w:type="dxa"/>
            <w:tcBorders>
              <w:top w:val="nil"/>
              <w:left w:val="nil"/>
              <w:bottom w:val="single" w:sz="4" w:space="0" w:color="auto"/>
              <w:right w:val="single" w:sz="4" w:space="0" w:color="auto"/>
            </w:tcBorders>
            <w:shd w:val="clear" w:color="auto" w:fill="auto"/>
            <w:noWrap/>
            <w:vAlign w:val="center"/>
          </w:tcPr>
          <w:p w14:paraId="78004859" w14:textId="77777777" w:rsidR="00705C74" w:rsidRPr="00BF53FA" w:rsidRDefault="00705C74" w:rsidP="00BF53FA">
            <w:pPr>
              <w:widowControl/>
              <w:jc w:val="left"/>
              <w:rPr>
                <w:rFonts w:ascii="宋体" w:hAnsi="宋体" w:cs="宋体"/>
                <w:b/>
                <w:bCs/>
                <w:kern w:val="0"/>
                <w:sz w:val="20"/>
                <w:szCs w:val="20"/>
              </w:rPr>
            </w:pPr>
            <w:r w:rsidRPr="00BF53FA">
              <w:rPr>
                <w:rFonts w:ascii="宋体" w:hAnsi="宋体" w:cs="宋体" w:hint="eastAsia"/>
                <w:b/>
                <w:bCs/>
                <w:kern w:val="0"/>
                <w:sz w:val="20"/>
                <w:szCs w:val="20"/>
              </w:rPr>
              <w:t xml:space="preserve">　</w:t>
            </w:r>
          </w:p>
        </w:tc>
        <w:tc>
          <w:tcPr>
            <w:tcW w:w="662" w:type="dxa"/>
            <w:tcBorders>
              <w:top w:val="nil"/>
              <w:left w:val="nil"/>
              <w:bottom w:val="single" w:sz="4" w:space="0" w:color="auto"/>
              <w:right w:val="single" w:sz="4" w:space="0" w:color="auto"/>
            </w:tcBorders>
            <w:shd w:val="clear" w:color="auto" w:fill="auto"/>
            <w:noWrap/>
            <w:vAlign w:val="center"/>
          </w:tcPr>
          <w:p w14:paraId="3DE47CA9" w14:textId="77777777" w:rsidR="00705C74" w:rsidRPr="00BF53FA" w:rsidRDefault="00705C74" w:rsidP="00BF53FA">
            <w:pPr>
              <w:widowControl/>
              <w:jc w:val="left"/>
              <w:rPr>
                <w:rFonts w:ascii="宋体" w:hAnsi="宋体" w:cs="宋体"/>
                <w:b/>
                <w:bCs/>
                <w:kern w:val="0"/>
                <w:sz w:val="20"/>
                <w:szCs w:val="20"/>
              </w:rPr>
            </w:pPr>
            <w:r w:rsidRPr="00BF53FA">
              <w:rPr>
                <w:rFonts w:ascii="宋体" w:hAnsi="宋体" w:cs="宋体" w:hint="eastAsia"/>
                <w:b/>
                <w:bCs/>
                <w:kern w:val="0"/>
                <w:sz w:val="20"/>
                <w:szCs w:val="20"/>
              </w:rPr>
              <w:t xml:space="preserve">　</w:t>
            </w:r>
          </w:p>
        </w:tc>
        <w:tc>
          <w:tcPr>
            <w:tcW w:w="1155" w:type="dxa"/>
            <w:tcBorders>
              <w:top w:val="nil"/>
              <w:left w:val="nil"/>
              <w:bottom w:val="single" w:sz="4" w:space="0" w:color="auto"/>
              <w:right w:val="single" w:sz="4" w:space="0" w:color="auto"/>
            </w:tcBorders>
            <w:shd w:val="clear" w:color="auto" w:fill="auto"/>
            <w:noWrap/>
            <w:vAlign w:val="center"/>
          </w:tcPr>
          <w:p w14:paraId="018F42D4" w14:textId="77777777" w:rsidR="00705C74" w:rsidRPr="00BF53FA" w:rsidRDefault="00705C74" w:rsidP="00BF53FA">
            <w:pPr>
              <w:widowControl/>
              <w:jc w:val="left"/>
              <w:rPr>
                <w:rFonts w:ascii="宋体" w:hAnsi="宋体" w:cs="宋体"/>
                <w:b/>
                <w:bCs/>
                <w:kern w:val="0"/>
                <w:sz w:val="20"/>
                <w:szCs w:val="20"/>
              </w:rPr>
            </w:pPr>
            <w:r w:rsidRPr="00BF53FA">
              <w:rPr>
                <w:rFonts w:ascii="宋体" w:hAnsi="宋体" w:cs="宋体" w:hint="eastAsia"/>
                <w:b/>
                <w:bCs/>
                <w:kern w:val="0"/>
                <w:sz w:val="20"/>
                <w:szCs w:val="20"/>
              </w:rPr>
              <w:t xml:space="preserve">　</w:t>
            </w:r>
          </w:p>
        </w:tc>
      </w:tr>
      <w:tr w:rsidR="00705C74" w:rsidRPr="00BF53FA" w14:paraId="72923FAD" w14:textId="77777777" w:rsidTr="004A4EB9">
        <w:trPr>
          <w:trHeight w:val="285"/>
        </w:trPr>
        <w:tc>
          <w:tcPr>
            <w:tcW w:w="550" w:type="dxa"/>
            <w:tcBorders>
              <w:top w:val="nil"/>
              <w:left w:val="single" w:sz="4" w:space="0" w:color="auto"/>
              <w:bottom w:val="single" w:sz="4" w:space="0" w:color="auto"/>
              <w:right w:val="single" w:sz="4" w:space="0" w:color="auto"/>
            </w:tcBorders>
            <w:shd w:val="clear" w:color="auto" w:fill="auto"/>
            <w:noWrap/>
            <w:vAlign w:val="center"/>
          </w:tcPr>
          <w:p w14:paraId="4F82BAFD" w14:textId="77777777" w:rsidR="00705C74" w:rsidRPr="00BF53FA" w:rsidRDefault="00705C74" w:rsidP="00BF53FA">
            <w:pPr>
              <w:widowControl/>
              <w:jc w:val="left"/>
              <w:rPr>
                <w:rFonts w:ascii="宋体" w:hAnsi="宋体" w:cs="宋体"/>
                <w:b/>
                <w:bCs/>
                <w:kern w:val="0"/>
                <w:sz w:val="20"/>
                <w:szCs w:val="20"/>
              </w:rPr>
            </w:pPr>
            <w:r w:rsidRPr="00BF53FA">
              <w:rPr>
                <w:rFonts w:ascii="宋体" w:hAnsi="宋体" w:cs="宋体" w:hint="eastAsia"/>
                <w:b/>
                <w:bCs/>
                <w:kern w:val="0"/>
                <w:sz w:val="20"/>
                <w:szCs w:val="20"/>
              </w:rPr>
              <w:t xml:space="preserve">　</w:t>
            </w:r>
          </w:p>
        </w:tc>
        <w:tc>
          <w:tcPr>
            <w:tcW w:w="1480" w:type="dxa"/>
            <w:tcBorders>
              <w:top w:val="nil"/>
              <w:left w:val="nil"/>
              <w:bottom w:val="single" w:sz="4" w:space="0" w:color="auto"/>
              <w:right w:val="single" w:sz="4" w:space="0" w:color="auto"/>
            </w:tcBorders>
            <w:shd w:val="clear" w:color="auto" w:fill="auto"/>
            <w:noWrap/>
            <w:vAlign w:val="center"/>
          </w:tcPr>
          <w:p w14:paraId="654C5F57" w14:textId="77777777" w:rsidR="00705C74" w:rsidRPr="00BF53FA" w:rsidRDefault="00705C74" w:rsidP="00BF53FA">
            <w:pPr>
              <w:widowControl/>
              <w:jc w:val="left"/>
              <w:rPr>
                <w:rFonts w:ascii="宋体" w:hAnsi="宋体" w:cs="宋体"/>
                <w:b/>
                <w:bCs/>
                <w:kern w:val="0"/>
                <w:sz w:val="20"/>
                <w:szCs w:val="20"/>
              </w:rPr>
            </w:pPr>
            <w:r w:rsidRPr="00BF53FA">
              <w:rPr>
                <w:rFonts w:ascii="宋体" w:hAnsi="宋体" w:cs="宋体" w:hint="eastAsia"/>
                <w:b/>
                <w:bCs/>
                <w:kern w:val="0"/>
                <w:sz w:val="20"/>
                <w:szCs w:val="20"/>
              </w:rPr>
              <w:t xml:space="preserve">　</w:t>
            </w:r>
          </w:p>
        </w:tc>
        <w:tc>
          <w:tcPr>
            <w:tcW w:w="1820" w:type="dxa"/>
            <w:tcBorders>
              <w:top w:val="nil"/>
              <w:left w:val="nil"/>
              <w:bottom w:val="single" w:sz="4" w:space="0" w:color="auto"/>
              <w:right w:val="single" w:sz="4" w:space="0" w:color="auto"/>
            </w:tcBorders>
            <w:shd w:val="clear" w:color="auto" w:fill="auto"/>
            <w:noWrap/>
            <w:vAlign w:val="center"/>
          </w:tcPr>
          <w:p w14:paraId="3DF267DE" w14:textId="77777777" w:rsidR="00705C74" w:rsidRPr="00BF53FA" w:rsidRDefault="00705C74" w:rsidP="00BF53FA">
            <w:pPr>
              <w:widowControl/>
              <w:jc w:val="left"/>
              <w:rPr>
                <w:rFonts w:ascii="宋体" w:hAnsi="宋体" w:cs="宋体"/>
                <w:b/>
                <w:bCs/>
                <w:kern w:val="0"/>
                <w:sz w:val="20"/>
                <w:szCs w:val="20"/>
              </w:rPr>
            </w:pPr>
            <w:r w:rsidRPr="00BF53FA">
              <w:rPr>
                <w:rFonts w:ascii="宋体" w:hAnsi="宋体" w:cs="宋体" w:hint="eastAsia"/>
                <w:b/>
                <w:bCs/>
                <w:kern w:val="0"/>
                <w:sz w:val="20"/>
                <w:szCs w:val="20"/>
              </w:rPr>
              <w:t xml:space="preserve">　</w:t>
            </w:r>
          </w:p>
        </w:tc>
        <w:tc>
          <w:tcPr>
            <w:tcW w:w="662" w:type="dxa"/>
            <w:tcBorders>
              <w:top w:val="nil"/>
              <w:left w:val="nil"/>
              <w:bottom w:val="single" w:sz="4" w:space="0" w:color="auto"/>
              <w:right w:val="single" w:sz="4" w:space="0" w:color="auto"/>
            </w:tcBorders>
            <w:shd w:val="clear" w:color="auto" w:fill="auto"/>
            <w:noWrap/>
            <w:vAlign w:val="center"/>
          </w:tcPr>
          <w:p w14:paraId="178792A2" w14:textId="77777777" w:rsidR="00705C74" w:rsidRPr="00BF53FA" w:rsidRDefault="00705C74" w:rsidP="00BF53FA">
            <w:pPr>
              <w:widowControl/>
              <w:jc w:val="left"/>
              <w:rPr>
                <w:rFonts w:ascii="宋体" w:hAnsi="宋体" w:cs="宋体"/>
                <w:b/>
                <w:bCs/>
                <w:kern w:val="0"/>
                <w:sz w:val="20"/>
                <w:szCs w:val="20"/>
              </w:rPr>
            </w:pPr>
            <w:r w:rsidRPr="00BF53FA">
              <w:rPr>
                <w:rFonts w:ascii="宋体" w:hAnsi="宋体" w:cs="宋体" w:hint="eastAsia"/>
                <w:b/>
                <w:bCs/>
                <w:kern w:val="0"/>
                <w:sz w:val="20"/>
                <w:szCs w:val="20"/>
              </w:rPr>
              <w:t xml:space="preserve">　</w:t>
            </w:r>
          </w:p>
        </w:tc>
        <w:tc>
          <w:tcPr>
            <w:tcW w:w="1155" w:type="dxa"/>
            <w:tcBorders>
              <w:top w:val="nil"/>
              <w:left w:val="nil"/>
              <w:bottom w:val="single" w:sz="4" w:space="0" w:color="auto"/>
              <w:right w:val="single" w:sz="4" w:space="0" w:color="auto"/>
            </w:tcBorders>
            <w:shd w:val="clear" w:color="auto" w:fill="auto"/>
            <w:noWrap/>
            <w:vAlign w:val="center"/>
          </w:tcPr>
          <w:p w14:paraId="4711024E" w14:textId="77777777" w:rsidR="00705C74" w:rsidRPr="00BF53FA" w:rsidRDefault="00705C74" w:rsidP="00BF53FA">
            <w:pPr>
              <w:widowControl/>
              <w:jc w:val="left"/>
              <w:rPr>
                <w:rFonts w:ascii="宋体" w:hAnsi="宋体" w:cs="宋体"/>
                <w:b/>
                <w:bCs/>
                <w:kern w:val="0"/>
                <w:sz w:val="20"/>
                <w:szCs w:val="20"/>
              </w:rPr>
            </w:pPr>
            <w:r w:rsidRPr="00BF53FA">
              <w:rPr>
                <w:rFonts w:ascii="宋体" w:hAnsi="宋体" w:cs="宋体" w:hint="eastAsia"/>
                <w:b/>
                <w:bCs/>
                <w:kern w:val="0"/>
                <w:sz w:val="20"/>
                <w:szCs w:val="20"/>
              </w:rPr>
              <w:t xml:space="preserve">　</w:t>
            </w:r>
          </w:p>
        </w:tc>
      </w:tr>
      <w:tr w:rsidR="00705C74" w:rsidRPr="00BF53FA" w14:paraId="32923651" w14:textId="77777777" w:rsidTr="004A4EB9">
        <w:trPr>
          <w:trHeight w:val="285"/>
        </w:trPr>
        <w:tc>
          <w:tcPr>
            <w:tcW w:w="550" w:type="dxa"/>
            <w:tcBorders>
              <w:top w:val="nil"/>
              <w:left w:val="single" w:sz="4" w:space="0" w:color="auto"/>
              <w:bottom w:val="single" w:sz="4" w:space="0" w:color="auto"/>
              <w:right w:val="single" w:sz="4" w:space="0" w:color="auto"/>
            </w:tcBorders>
            <w:shd w:val="clear" w:color="auto" w:fill="auto"/>
            <w:noWrap/>
            <w:vAlign w:val="center"/>
          </w:tcPr>
          <w:p w14:paraId="6FA1CBC7" w14:textId="77777777" w:rsidR="00705C74" w:rsidRPr="00BF53FA" w:rsidRDefault="00705C74" w:rsidP="00BF53FA">
            <w:pPr>
              <w:widowControl/>
              <w:jc w:val="left"/>
              <w:rPr>
                <w:rFonts w:ascii="宋体" w:hAnsi="宋体" w:cs="宋体"/>
                <w:b/>
                <w:bCs/>
                <w:kern w:val="0"/>
                <w:sz w:val="20"/>
                <w:szCs w:val="20"/>
              </w:rPr>
            </w:pPr>
            <w:r w:rsidRPr="00BF53FA">
              <w:rPr>
                <w:rFonts w:ascii="宋体" w:hAnsi="宋体" w:cs="宋体" w:hint="eastAsia"/>
                <w:b/>
                <w:bCs/>
                <w:kern w:val="0"/>
                <w:sz w:val="20"/>
                <w:szCs w:val="20"/>
              </w:rPr>
              <w:t xml:space="preserve">　</w:t>
            </w:r>
          </w:p>
        </w:tc>
        <w:tc>
          <w:tcPr>
            <w:tcW w:w="1480" w:type="dxa"/>
            <w:tcBorders>
              <w:top w:val="nil"/>
              <w:left w:val="nil"/>
              <w:bottom w:val="single" w:sz="4" w:space="0" w:color="auto"/>
              <w:right w:val="single" w:sz="4" w:space="0" w:color="auto"/>
            </w:tcBorders>
            <w:shd w:val="clear" w:color="auto" w:fill="auto"/>
            <w:noWrap/>
            <w:vAlign w:val="center"/>
          </w:tcPr>
          <w:p w14:paraId="2D137BEB" w14:textId="77777777" w:rsidR="00705C74" w:rsidRPr="00BF53FA" w:rsidRDefault="00705C74" w:rsidP="00BF53FA">
            <w:pPr>
              <w:widowControl/>
              <w:jc w:val="left"/>
              <w:rPr>
                <w:rFonts w:ascii="宋体" w:hAnsi="宋体" w:cs="宋体"/>
                <w:b/>
                <w:bCs/>
                <w:kern w:val="0"/>
                <w:sz w:val="20"/>
                <w:szCs w:val="20"/>
              </w:rPr>
            </w:pPr>
            <w:r w:rsidRPr="00BF53FA">
              <w:rPr>
                <w:rFonts w:ascii="宋体" w:hAnsi="宋体" w:cs="宋体" w:hint="eastAsia"/>
                <w:b/>
                <w:bCs/>
                <w:kern w:val="0"/>
                <w:sz w:val="20"/>
                <w:szCs w:val="20"/>
              </w:rPr>
              <w:t xml:space="preserve">　</w:t>
            </w:r>
          </w:p>
        </w:tc>
        <w:tc>
          <w:tcPr>
            <w:tcW w:w="1820" w:type="dxa"/>
            <w:tcBorders>
              <w:top w:val="nil"/>
              <w:left w:val="nil"/>
              <w:bottom w:val="single" w:sz="4" w:space="0" w:color="auto"/>
              <w:right w:val="single" w:sz="4" w:space="0" w:color="auto"/>
            </w:tcBorders>
            <w:shd w:val="clear" w:color="auto" w:fill="auto"/>
            <w:noWrap/>
            <w:vAlign w:val="center"/>
          </w:tcPr>
          <w:p w14:paraId="5F85AC21" w14:textId="77777777" w:rsidR="00705C74" w:rsidRPr="00BF53FA" w:rsidRDefault="00705C74" w:rsidP="00BF53FA">
            <w:pPr>
              <w:widowControl/>
              <w:jc w:val="left"/>
              <w:rPr>
                <w:rFonts w:ascii="宋体" w:hAnsi="宋体" w:cs="宋体"/>
                <w:b/>
                <w:bCs/>
                <w:kern w:val="0"/>
                <w:sz w:val="20"/>
                <w:szCs w:val="20"/>
              </w:rPr>
            </w:pPr>
            <w:r w:rsidRPr="00BF53FA">
              <w:rPr>
                <w:rFonts w:ascii="宋体" w:hAnsi="宋体" w:cs="宋体" w:hint="eastAsia"/>
                <w:b/>
                <w:bCs/>
                <w:kern w:val="0"/>
                <w:sz w:val="20"/>
                <w:szCs w:val="20"/>
              </w:rPr>
              <w:t xml:space="preserve">　</w:t>
            </w:r>
          </w:p>
        </w:tc>
        <w:tc>
          <w:tcPr>
            <w:tcW w:w="662" w:type="dxa"/>
            <w:tcBorders>
              <w:top w:val="nil"/>
              <w:left w:val="nil"/>
              <w:bottom w:val="single" w:sz="4" w:space="0" w:color="auto"/>
              <w:right w:val="single" w:sz="4" w:space="0" w:color="auto"/>
            </w:tcBorders>
            <w:shd w:val="clear" w:color="auto" w:fill="auto"/>
            <w:noWrap/>
            <w:vAlign w:val="center"/>
          </w:tcPr>
          <w:p w14:paraId="26294BF3" w14:textId="77777777" w:rsidR="00705C74" w:rsidRPr="00BF53FA" w:rsidRDefault="00705C74" w:rsidP="00BF53FA">
            <w:pPr>
              <w:widowControl/>
              <w:jc w:val="left"/>
              <w:rPr>
                <w:rFonts w:ascii="宋体" w:hAnsi="宋体" w:cs="宋体"/>
                <w:b/>
                <w:bCs/>
                <w:kern w:val="0"/>
                <w:sz w:val="20"/>
                <w:szCs w:val="20"/>
              </w:rPr>
            </w:pPr>
            <w:r w:rsidRPr="00BF53FA">
              <w:rPr>
                <w:rFonts w:ascii="宋体" w:hAnsi="宋体" w:cs="宋体" w:hint="eastAsia"/>
                <w:b/>
                <w:bCs/>
                <w:kern w:val="0"/>
                <w:sz w:val="20"/>
                <w:szCs w:val="20"/>
              </w:rPr>
              <w:t xml:space="preserve">　</w:t>
            </w:r>
          </w:p>
        </w:tc>
        <w:tc>
          <w:tcPr>
            <w:tcW w:w="1155" w:type="dxa"/>
            <w:tcBorders>
              <w:top w:val="nil"/>
              <w:left w:val="nil"/>
              <w:bottom w:val="single" w:sz="4" w:space="0" w:color="auto"/>
              <w:right w:val="single" w:sz="4" w:space="0" w:color="auto"/>
            </w:tcBorders>
            <w:shd w:val="clear" w:color="auto" w:fill="auto"/>
            <w:noWrap/>
            <w:vAlign w:val="center"/>
          </w:tcPr>
          <w:p w14:paraId="19537A94" w14:textId="77777777" w:rsidR="00705C74" w:rsidRPr="00BF53FA" w:rsidRDefault="00705C74" w:rsidP="00BF53FA">
            <w:pPr>
              <w:widowControl/>
              <w:jc w:val="left"/>
              <w:rPr>
                <w:rFonts w:ascii="宋体" w:hAnsi="宋体" w:cs="宋体"/>
                <w:b/>
                <w:bCs/>
                <w:kern w:val="0"/>
                <w:sz w:val="20"/>
                <w:szCs w:val="20"/>
              </w:rPr>
            </w:pPr>
            <w:r w:rsidRPr="00BF53FA">
              <w:rPr>
                <w:rFonts w:ascii="宋体" w:hAnsi="宋体" w:cs="宋体" w:hint="eastAsia"/>
                <w:b/>
                <w:bCs/>
                <w:kern w:val="0"/>
                <w:sz w:val="20"/>
                <w:szCs w:val="20"/>
              </w:rPr>
              <w:t xml:space="preserve">　</w:t>
            </w:r>
          </w:p>
        </w:tc>
      </w:tr>
    </w:tbl>
    <w:p w14:paraId="2E3A7DE5" w14:textId="77777777" w:rsidR="00BF53FA" w:rsidRDefault="00BF53FA" w:rsidP="0067508D">
      <w:pPr>
        <w:spacing w:line="300" w:lineRule="exact"/>
        <w:rPr>
          <w:rFonts w:ascii="宋体" w:hAnsi="宋体" w:cs="黑体"/>
          <w:b/>
        </w:rPr>
      </w:pPr>
    </w:p>
    <w:p w14:paraId="14FC8413" w14:textId="77777777" w:rsidR="00954EA9" w:rsidRPr="00256654" w:rsidRDefault="00954EA9" w:rsidP="00954EA9">
      <w:pPr>
        <w:spacing w:line="300" w:lineRule="exact"/>
        <w:ind w:firstLineChars="833" w:firstLine="1756"/>
        <w:rPr>
          <w:rFonts w:ascii="宋体" w:hAnsi="宋体" w:cs="黑体"/>
          <w:b/>
          <w:dstrike/>
        </w:rPr>
      </w:pPr>
      <w:r w:rsidRPr="00256654">
        <w:rPr>
          <w:rFonts w:ascii="宋体" w:hAnsi="宋体" w:cs="黑体" w:hint="eastAsia"/>
          <w:b/>
          <w:dstrike/>
        </w:rPr>
        <w:t>铁路电气化区段表             附表2</w:t>
      </w:r>
    </w:p>
    <w:tbl>
      <w:tblPr>
        <w:tblW w:w="7745" w:type="dxa"/>
        <w:tblInd w:w="103" w:type="dxa"/>
        <w:tblLook w:val="0000" w:firstRow="0" w:lastRow="0" w:firstColumn="0" w:lastColumn="0" w:noHBand="0" w:noVBand="0"/>
      </w:tblPr>
      <w:tblGrid>
        <w:gridCol w:w="568"/>
        <w:gridCol w:w="1114"/>
        <w:gridCol w:w="1587"/>
        <w:gridCol w:w="628"/>
        <w:gridCol w:w="1119"/>
        <w:gridCol w:w="2729"/>
      </w:tblGrid>
      <w:tr w:rsidR="00954EA9" w:rsidRPr="00256654" w14:paraId="5C4BE971" w14:textId="77777777" w:rsidTr="00705C74">
        <w:trPr>
          <w:trHeight w:val="720"/>
        </w:trPr>
        <w:tc>
          <w:tcPr>
            <w:tcW w:w="516" w:type="dxa"/>
            <w:tcBorders>
              <w:top w:val="single" w:sz="4" w:space="0" w:color="auto"/>
              <w:left w:val="single" w:sz="4" w:space="0" w:color="auto"/>
              <w:bottom w:val="single" w:sz="4" w:space="0" w:color="auto"/>
              <w:right w:val="single" w:sz="4" w:space="0" w:color="auto"/>
            </w:tcBorders>
            <w:shd w:val="clear" w:color="auto" w:fill="auto"/>
            <w:vAlign w:val="center"/>
          </w:tcPr>
          <w:p w14:paraId="36638420" w14:textId="77777777" w:rsidR="00954EA9" w:rsidRPr="00256654" w:rsidRDefault="00954EA9" w:rsidP="006B2D29">
            <w:pPr>
              <w:widowControl/>
              <w:spacing w:line="200" w:lineRule="exact"/>
              <w:jc w:val="center"/>
              <w:rPr>
                <w:rFonts w:ascii="宋体" w:hAnsi="宋体" w:cs="宋体"/>
                <w:dstrike/>
                <w:color w:val="000000"/>
                <w:kern w:val="0"/>
                <w:sz w:val="20"/>
                <w:szCs w:val="20"/>
              </w:rPr>
            </w:pPr>
            <w:r w:rsidRPr="00256654">
              <w:rPr>
                <w:rFonts w:ascii="宋体" w:hAnsi="宋体" w:cs="宋体" w:hint="eastAsia"/>
                <w:dstrike/>
                <w:color w:val="000000"/>
                <w:kern w:val="0"/>
                <w:sz w:val="20"/>
                <w:szCs w:val="20"/>
              </w:rPr>
              <w:t>顺号</w:t>
            </w:r>
          </w:p>
        </w:tc>
        <w:tc>
          <w:tcPr>
            <w:tcW w:w="1130" w:type="dxa"/>
            <w:tcBorders>
              <w:top w:val="single" w:sz="4" w:space="0" w:color="auto"/>
              <w:left w:val="nil"/>
              <w:bottom w:val="single" w:sz="4" w:space="0" w:color="auto"/>
              <w:right w:val="single" w:sz="4" w:space="0" w:color="auto"/>
            </w:tcBorders>
            <w:shd w:val="clear" w:color="auto" w:fill="auto"/>
            <w:vAlign w:val="center"/>
          </w:tcPr>
          <w:p w14:paraId="22D09472" w14:textId="77777777" w:rsidR="00954EA9" w:rsidRPr="00256654" w:rsidRDefault="00954EA9" w:rsidP="006B2D29">
            <w:pPr>
              <w:widowControl/>
              <w:spacing w:line="200" w:lineRule="exact"/>
              <w:jc w:val="center"/>
              <w:rPr>
                <w:rFonts w:ascii="宋体" w:hAnsi="宋体" w:cs="宋体"/>
                <w:dstrike/>
                <w:color w:val="000000"/>
                <w:kern w:val="0"/>
                <w:sz w:val="20"/>
                <w:szCs w:val="20"/>
              </w:rPr>
            </w:pPr>
            <w:r w:rsidRPr="00256654">
              <w:rPr>
                <w:rFonts w:ascii="宋体" w:hAnsi="宋体" w:cs="宋体" w:hint="eastAsia"/>
                <w:dstrike/>
                <w:color w:val="000000"/>
                <w:kern w:val="0"/>
                <w:sz w:val="20"/>
                <w:szCs w:val="20"/>
              </w:rPr>
              <w:t>线名</w:t>
            </w:r>
          </w:p>
        </w:tc>
        <w:tc>
          <w:tcPr>
            <w:tcW w:w="1610" w:type="dxa"/>
            <w:tcBorders>
              <w:top w:val="single" w:sz="4" w:space="0" w:color="auto"/>
              <w:left w:val="nil"/>
              <w:bottom w:val="single" w:sz="4" w:space="0" w:color="auto"/>
              <w:right w:val="single" w:sz="4" w:space="0" w:color="auto"/>
            </w:tcBorders>
            <w:shd w:val="clear" w:color="auto" w:fill="auto"/>
            <w:vAlign w:val="center"/>
          </w:tcPr>
          <w:p w14:paraId="36DBA491" w14:textId="77777777" w:rsidR="00954EA9" w:rsidRPr="00256654" w:rsidRDefault="00954EA9" w:rsidP="006B2D29">
            <w:pPr>
              <w:widowControl/>
              <w:spacing w:line="200" w:lineRule="exact"/>
              <w:jc w:val="center"/>
              <w:rPr>
                <w:rFonts w:ascii="宋体" w:hAnsi="宋体" w:cs="宋体"/>
                <w:dstrike/>
                <w:color w:val="000000"/>
                <w:kern w:val="0"/>
                <w:sz w:val="20"/>
                <w:szCs w:val="20"/>
              </w:rPr>
            </w:pPr>
            <w:r w:rsidRPr="00256654">
              <w:rPr>
                <w:rFonts w:ascii="宋体" w:hAnsi="宋体" w:cs="宋体" w:hint="eastAsia"/>
                <w:dstrike/>
                <w:color w:val="000000"/>
                <w:kern w:val="0"/>
                <w:sz w:val="20"/>
                <w:szCs w:val="20"/>
              </w:rPr>
              <w:t>电化区段</w:t>
            </w:r>
          </w:p>
        </w:tc>
        <w:tc>
          <w:tcPr>
            <w:tcW w:w="629" w:type="dxa"/>
            <w:tcBorders>
              <w:top w:val="single" w:sz="4" w:space="0" w:color="auto"/>
              <w:left w:val="nil"/>
              <w:bottom w:val="single" w:sz="4" w:space="0" w:color="auto"/>
              <w:right w:val="single" w:sz="4" w:space="0" w:color="auto"/>
            </w:tcBorders>
            <w:shd w:val="clear" w:color="auto" w:fill="auto"/>
            <w:vAlign w:val="center"/>
          </w:tcPr>
          <w:p w14:paraId="23452FA3" w14:textId="77777777" w:rsidR="00954EA9" w:rsidRPr="00256654" w:rsidRDefault="00954EA9" w:rsidP="006B2D29">
            <w:pPr>
              <w:widowControl/>
              <w:spacing w:line="200" w:lineRule="exact"/>
              <w:jc w:val="center"/>
              <w:rPr>
                <w:rFonts w:ascii="宋体" w:hAnsi="宋体" w:cs="宋体"/>
                <w:dstrike/>
                <w:color w:val="000000"/>
                <w:kern w:val="0"/>
                <w:sz w:val="20"/>
                <w:szCs w:val="20"/>
              </w:rPr>
            </w:pPr>
            <w:r w:rsidRPr="00256654">
              <w:rPr>
                <w:rFonts w:ascii="宋体" w:hAnsi="宋体" w:cs="宋体" w:hint="eastAsia"/>
                <w:dstrike/>
                <w:color w:val="000000"/>
                <w:kern w:val="0"/>
                <w:sz w:val="20"/>
                <w:szCs w:val="20"/>
              </w:rPr>
              <w:t>区段里程</w:t>
            </w:r>
          </w:p>
        </w:tc>
        <w:tc>
          <w:tcPr>
            <w:tcW w:w="1131" w:type="dxa"/>
            <w:tcBorders>
              <w:top w:val="single" w:sz="4" w:space="0" w:color="auto"/>
              <w:left w:val="nil"/>
              <w:bottom w:val="single" w:sz="4" w:space="0" w:color="auto"/>
              <w:right w:val="single" w:sz="4" w:space="0" w:color="auto"/>
            </w:tcBorders>
            <w:shd w:val="clear" w:color="auto" w:fill="auto"/>
            <w:vAlign w:val="center"/>
          </w:tcPr>
          <w:p w14:paraId="30413557" w14:textId="77777777" w:rsidR="00954EA9" w:rsidRPr="00256654" w:rsidRDefault="00954EA9" w:rsidP="006B2D29">
            <w:pPr>
              <w:widowControl/>
              <w:spacing w:line="200" w:lineRule="exact"/>
              <w:jc w:val="center"/>
              <w:rPr>
                <w:rFonts w:ascii="宋体" w:hAnsi="宋体" w:cs="宋体"/>
                <w:dstrike/>
                <w:color w:val="000000"/>
                <w:kern w:val="0"/>
                <w:sz w:val="20"/>
                <w:szCs w:val="20"/>
              </w:rPr>
            </w:pPr>
            <w:r w:rsidRPr="00256654">
              <w:rPr>
                <w:rFonts w:ascii="宋体" w:hAnsi="宋体" w:cs="宋体" w:hint="eastAsia"/>
                <w:dstrike/>
                <w:color w:val="000000"/>
                <w:kern w:val="0"/>
                <w:sz w:val="20"/>
                <w:szCs w:val="20"/>
              </w:rPr>
              <w:t>里程表页数</w:t>
            </w:r>
          </w:p>
        </w:tc>
        <w:tc>
          <w:tcPr>
            <w:tcW w:w="2729" w:type="dxa"/>
            <w:tcBorders>
              <w:top w:val="single" w:sz="4" w:space="0" w:color="auto"/>
              <w:left w:val="nil"/>
              <w:bottom w:val="single" w:sz="4" w:space="0" w:color="auto"/>
              <w:right w:val="single" w:sz="4" w:space="0" w:color="auto"/>
            </w:tcBorders>
            <w:shd w:val="clear" w:color="auto" w:fill="auto"/>
            <w:noWrap/>
            <w:vAlign w:val="center"/>
          </w:tcPr>
          <w:p w14:paraId="50A81C20" w14:textId="77777777" w:rsidR="00954EA9" w:rsidRPr="00256654" w:rsidRDefault="00954EA9" w:rsidP="006B2D29">
            <w:pPr>
              <w:widowControl/>
              <w:spacing w:line="200" w:lineRule="exact"/>
              <w:jc w:val="center"/>
              <w:rPr>
                <w:rFonts w:ascii="宋体" w:hAnsi="宋体" w:cs="宋体"/>
                <w:dstrike/>
                <w:color w:val="000000"/>
                <w:kern w:val="0"/>
                <w:sz w:val="20"/>
                <w:szCs w:val="20"/>
              </w:rPr>
            </w:pPr>
            <w:r w:rsidRPr="00256654">
              <w:rPr>
                <w:rFonts w:ascii="宋体" w:hAnsi="宋体" w:cs="宋体" w:hint="eastAsia"/>
                <w:dstrike/>
                <w:color w:val="000000"/>
                <w:kern w:val="0"/>
                <w:sz w:val="20"/>
                <w:szCs w:val="20"/>
              </w:rPr>
              <w:t>备注</w:t>
            </w:r>
          </w:p>
        </w:tc>
      </w:tr>
      <w:tr w:rsidR="00954EA9" w:rsidRPr="00256654" w14:paraId="6FE43C8F" w14:textId="77777777" w:rsidTr="00705C74">
        <w:trPr>
          <w:trHeight w:val="465"/>
        </w:trPr>
        <w:tc>
          <w:tcPr>
            <w:tcW w:w="516" w:type="dxa"/>
            <w:tcBorders>
              <w:top w:val="nil"/>
              <w:left w:val="single" w:sz="4" w:space="0" w:color="auto"/>
              <w:bottom w:val="single" w:sz="4" w:space="0" w:color="auto"/>
              <w:right w:val="single" w:sz="4" w:space="0" w:color="auto"/>
            </w:tcBorders>
            <w:shd w:val="clear" w:color="auto" w:fill="auto"/>
            <w:vAlign w:val="center"/>
          </w:tcPr>
          <w:p w14:paraId="67476A84"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1</w:t>
            </w:r>
          </w:p>
        </w:tc>
        <w:tc>
          <w:tcPr>
            <w:tcW w:w="1130" w:type="dxa"/>
            <w:tcBorders>
              <w:top w:val="nil"/>
              <w:left w:val="nil"/>
              <w:bottom w:val="single" w:sz="4" w:space="0" w:color="auto"/>
              <w:right w:val="single" w:sz="4" w:space="0" w:color="auto"/>
            </w:tcBorders>
            <w:shd w:val="clear" w:color="auto" w:fill="auto"/>
            <w:vAlign w:val="center"/>
          </w:tcPr>
          <w:p w14:paraId="39CE3B52"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津山线</w:t>
            </w:r>
          </w:p>
        </w:tc>
        <w:tc>
          <w:tcPr>
            <w:tcW w:w="1610" w:type="dxa"/>
            <w:tcBorders>
              <w:top w:val="nil"/>
              <w:left w:val="nil"/>
              <w:bottom w:val="single" w:sz="4" w:space="0" w:color="auto"/>
              <w:right w:val="single" w:sz="4" w:space="0" w:color="auto"/>
            </w:tcBorders>
            <w:shd w:val="clear" w:color="auto" w:fill="auto"/>
            <w:vAlign w:val="center"/>
          </w:tcPr>
          <w:p w14:paraId="37C68BCF"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南仓—山海关</w:t>
            </w:r>
          </w:p>
        </w:tc>
        <w:tc>
          <w:tcPr>
            <w:tcW w:w="629" w:type="dxa"/>
            <w:tcBorders>
              <w:top w:val="nil"/>
              <w:left w:val="nil"/>
              <w:bottom w:val="single" w:sz="4" w:space="0" w:color="auto"/>
              <w:right w:val="single" w:sz="4" w:space="0" w:color="auto"/>
            </w:tcBorders>
            <w:shd w:val="clear" w:color="auto" w:fill="auto"/>
            <w:vAlign w:val="center"/>
          </w:tcPr>
          <w:p w14:paraId="56EE67ED"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305</w:t>
            </w:r>
          </w:p>
        </w:tc>
        <w:tc>
          <w:tcPr>
            <w:tcW w:w="1131" w:type="dxa"/>
            <w:tcBorders>
              <w:top w:val="nil"/>
              <w:left w:val="nil"/>
              <w:bottom w:val="single" w:sz="4" w:space="0" w:color="auto"/>
              <w:right w:val="single" w:sz="4" w:space="0" w:color="auto"/>
            </w:tcBorders>
            <w:shd w:val="clear" w:color="auto" w:fill="auto"/>
            <w:vAlign w:val="center"/>
          </w:tcPr>
          <w:p w14:paraId="1315E63D"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232—233</w:t>
            </w:r>
          </w:p>
        </w:tc>
        <w:tc>
          <w:tcPr>
            <w:tcW w:w="2729" w:type="dxa"/>
            <w:tcBorders>
              <w:top w:val="nil"/>
              <w:left w:val="nil"/>
              <w:bottom w:val="single" w:sz="4" w:space="0" w:color="auto"/>
              <w:right w:val="single" w:sz="4" w:space="0" w:color="auto"/>
            </w:tcBorders>
            <w:shd w:val="clear" w:color="auto" w:fill="auto"/>
            <w:noWrap/>
            <w:vAlign w:val="center"/>
          </w:tcPr>
          <w:p w14:paraId="4A2E5E4B"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 xml:space="preserve">　</w:t>
            </w:r>
          </w:p>
        </w:tc>
      </w:tr>
      <w:tr w:rsidR="00954EA9" w:rsidRPr="00256654" w14:paraId="427B82A8" w14:textId="77777777" w:rsidTr="00705C74">
        <w:trPr>
          <w:trHeight w:val="465"/>
        </w:trPr>
        <w:tc>
          <w:tcPr>
            <w:tcW w:w="516" w:type="dxa"/>
            <w:tcBorders>
              <w:top w:val="nil"/>
              <w:left w:val="single" w:sz="4" w:space="0" w:color="auto"/>
              <w:bottom w:val="single" w:sz="4" w:space="0" w:color="auto"/>
              <w:right w:val="single" w:sz="4" w:space="0" w:color="auto"/>
            </w:tcBorders>
            <w:shd w:val="clear" w:color="auto" w:fill="auto"/>
            <w:vAlign w:val="center"/>
          </w:tcPr>
          <w:p w14:paraId="21F42792"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2</w:t>
            </w:r>
          </w:p>
        </w:tc>
        <w:tc>
          <w:tcPr>
            <w:tcW w:w="1130" w:type="dxa"/>
            <w:tcBorders>
              <w:top w:val="nil"/>
              <w:left w:val="nil"/>
              <w:bottom w:val="single" w:sz="4" w:space="0" w:color="auto"/>
              <w:right w:val="single" w:sz="4" w:space="0" w:color="auto"/>
            </w:tcBorders>
            <w:shd w:val="clear" w:color="auto" w:fill="auto"/>
            <w:vAlign w:val="center"/>
          </w:tcPr>
          <w:p w14:paraId="2E9EDBFD"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天津北环线</w:t>
            </w:r>
          </w:p>
        </w:tc>
        <w:tc>
          <w:tcPr>
            <w:tcW w:w="1610" w:type="dxa"/>
            <w:tcBorders>
              <w:top w:val="nil"/>
              <w:left w:val="nil"/>
              <w:bottom w:val="single" w:sz="4" w:space="0" w:color="auto"/>
              <w:right w:val="single" w:sz="4" w:space="0" w:color="auto"/>
            </w:tcBorders>
            <w:shd w:val="clear" w:color="auto" w:fill="auto"/>
            <w:vAlign w:val="center"/>
          </w:tcPr>
          <w:p w14:paraId="1F6A4B7C"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南仓—北塘</w:t>
            </w:r>
          </w:p>
        </w:tc>
        <w:tc>
          <w:tcPr>
            <w:tcW w:w="629" w:type="dxa"/>
            <w:tcBorders>
              <w:top w:val="nil"/>
              <w:left w:val="nil"/>
              <w:bottom w:val="single" w:sz="4" w:space="0" w:color="auto"/>
              <w:right w:val="single" w:sz="4" w:space="0" w:color="auto"/>
            </w:tcBorders>
            <w:shd w:val="clear" w:color="auto" w:fill="auto"/>
            <w:vAlign w:val="center"/>
          </w:tcPr>
          <w:p w14:paraId="4BDE8DF7"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49</w:t>
            </w:r>
          </w:p>
        </w:tc>
        <w:tc>
          <w:tcPr>
            <w:tcW w:w="1131" w:type="dxa"/>
            <w:tcBorders>
              <w:top w:val="nil"/>
              <w:left w:val="nil"/>
              <w:bottom w:val="single" w:sz="4" w:space="0" w:color="auto"/>
              <w:right w:val="single" w:sz="4" w:space="0" w:color="auto"/>
            </w:tcBorders>
            <w:shd w:val="clear" w:color="auto" w:fill="auto"/>
            <w:vAlign w:val="center"/>
          </w:tcPr>
          <w:p w14:paraId="33F9263B"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234</w:t>
            </w:r>
          </w:p>
        </w:tc>
        <w:tc>
          <w:tcPr>
            <w:tcW w:w="2729" w:type="dxa"/>
            <w:tcBorders>
              <w:top w:val="nil"/>
              <w:left w:val="nil"/>
              <w:bottom w:val="single" w:sz="4" w:space="0" w:color="auto"/>
              <w:right w:val="single" w:sz="4" w:space="0" w:color="auto"/>
            </w:tcBorders>
            <w:shd w:val="clear" w:color="auto" w:fill="auto"/>
            <w:noWrap/>
            <w:vAlign w:val="center"/>
          </w:tcPr>
          <w:p w14:paraId="783C75AE"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 xml:space="preserve">　</w:t>
            </w:r>
          </w:p>
        </w:tc>
      </w:tr>
      <w:tr w:rsidR="00954EA9" w:rsidRPr="00256654" w14:paraId="1BD2C9EA" w14:textId="77777777" w:rsidTr="00705C74">
        <w:trPr>
          <w:trHeight w:val="465"/>
        </w:trPr>
        <w:tc>
          <w:tcPr>
            <w:tcW w:w="516" w:type="dxa"/>
            <w:tcBorders>
              <w:top w:val="nil"/>
              <w:left w:val="single" w:sz="4" w:space="0" w:color="auto"/>
              <w:bottom w:val="single" w:sz="4" w:space="0" w:color="auto"/>
              <w:right w:val="single" w:sz="4" w:space="0" w:color="auto"/>
            </w:tcBorders>
            <w:shd w:val="clear" w:color="auto" w:fill="auto"/>
            <w:vAlign w:val="center"/>
          </w:tcPr>
          <w:p w14:paraId="175036FC"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3</w:t>
            </w:r>
          </w:p>
        </w:tc>
        <w:tc>
          <w:tcPr>
            <w:tcW w:w="1130" w:type="dxa"/>
            <w:tcBorders>
              <w:top w:val="nil"/>
              <w:left w:val="nil"/>
              <w:bottom w:val="single" w:sz="4" w:space="0" w:color="auto"/>
              <w:right w:val="single" w:sz="4" w:space="0" w:color="auto"/>
            </w:tcBorders>
            <w:shd w:val="clear" w:color="auto" w:fill="auto"/>
            <w:vAlign w:val="center"/>
          </w:tcPr>
          <w:p w14:paraId="7B5A0DC0"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丰台西线</w:t>
            </w:r>
          </w:p>
        </w:tc>
        <w:tc>
          <w:tcPr>
            <w:tcW w:w="1610" w:type="dxa"/>
            <w:tcBorders>
              <w:top w:val="nil"/>
              <w:left w:val="nil"/>
              <w:bottom w:val="single" w:sz="4" w:space="0" w:color="auto"/>
              <w:right w:val="single" w:sz="4" w:space="0" w:color="auto"/>
            </w:tcBorders>
            <w:shd w:val="clear" w:color="auto" w:fill="auto"/>
            <w:vAlign w:val="center"/>
          </w:tcPr>
          <w:p w14:paraId="48CE8565"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丰台—丰台西</w:t>
            </w:r>
          </w:p>
        </w:tc>
        <w:tc>
          <w:tcPr>
            <w:tcW w:w="629" w:type="dxa"/>
            <w:tcBorders>
              <w:top w:val="nil"/>
              <w:left w:val="nil"/>
              <w:bottom w:val="single" w:sz="4" w:space="0" w:color="auto"/>
              <w:right w:val="single" w:sz="4" w:space="0" w:color="auto"/>
            </w:tcBorders>
            <w:shd w:val="clear" w:color="auto" w:fill="auto"/>
            <w:vAlign w:val="center"/>
          </w:tcPr>
          <w:p w14:paraId="35E05D44"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5</w:t>
            </w:r>
          </w:p>
        </w:tc>
        <w:tc>
          <w:tcPr>
            <w:tcW w:w="1131" w:type="dxa"/>
            <w:tcBorders>
              <w:top w:val="nil"/>
              <w:left w:val="nil"/>
              <w:bottom w:val="single" w:sz="4" w:space="0" w:color="auto"/>
              <w:right w:val="single" w:sz="4" w:space="0" w:color="auto"/>
            </w:tcBorders>
            <w:shd w:val="clear" w:color="auto" w:fill="auto"/>
            <w:vAlign w:val="center"/>
          </w:tcPr>
          <w:p w14:paraId="7B66D0EB"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309</w:t>
            </w:r>
          </w:p>
        </w:tc>
        <w:tc>
          <w:tcPr>
            <w:tcW w:w="2729" w:type="dxa"/>
            <w:tcBorders>
              <w:top w:val="nil"/>
              <w:left w:val="nil"/>
              <w:bottom w:val="single" w:sz="4" w:space="0" w:color="auto"/>
              <w:right w:val="single" w:sz="4" w:space="0" w:color="auto"/>
            </w:tcBorders>
            <w:shd w:val="clear" w:color="auto" w:fill="auto"/>
            <w:vAlign w:val="center"/>
          </w:tcPr>
          <w:p w14:paraId="3269B1B2"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 xml:space="preserve">　</w:t>
            </w:r>
          </w:p>
        </w:tc>
      </w:tr>
      <w:tr w:rsidR="00954EA9" w:rsidRPr="00256654" w14:paraId="07AD330A" w14:textId="77777777" w:rsidTr="00705C74">
        <w:trPr>
          <w:trHeight w:val="465"/>
        </w:trPr>
        <w:tc>
          <w:tcPr>
            <w:tcW w:w="516" w:type="dxa"/>
            <w:tcBorders>
              <w:top w:val="nil"/>
              <w:left w:val="single" w:sz="4" w:space="0" w:color="auto"/>
              <w:bottom w:val="single" w:sz="4" w:space="0" w:color="auto"/>
              <w:right w:val="single" w:sz="4" w:space="0" w:color="auto"/>
            </w:tcBorders>
            <w:shd w:val="clear" w:color="auto" w:fill="auto"/>
            <w:vAlign w:val="center"/>
          </w:tcPr>
          <w:p w14:paraId="0098DE18"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4</w:t>
            </w:r>
          </w:p>
        </w:tc>
        <w:tc>
          <w:tcPr>
            <w:tcW w:w="1130" w:type="dxa"/>
            <w:tcBorders>
              <w:top w:val="nil"/>
              <w:left w:val="nil"/>
              <w:bottom w:val="single" w:sz="4" w:space="0" w:color="auto"/>
              <w:right w:val="single" w:sz="4" w:space="0" w:color="auto"/>
            </w:tcBorders>
            <w:shd w:val="clear" w:color="auto" w:fill="auto"/>
            <w:vAlign w:val="center"/>
          </w:tcPr>
          <w:p w14:paraId="038CE828"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丰双线</w:t>
            </w:r>
          </w:p>
        </w:tc>
        <w:tc>
          <w:tcPr>
            <w:tcW w:w="1610" w:type="dxa"/>
            <w:tcBorders>
              <w:top w:val="nil"/>
              <w:left w:val="nil"/>
              <w:bottom w:val="single" w:sz="4" w:space="0" w:color="auto"/>
              <w:right w:val="single" w:sz="4" w:space="0" w:color="auto"/>
            </w:tcBorders>
            <w:shd w:val="clear" w:color="auto" w:fill="auto"/>
            <w:vAlign w:val="center"/>
          </w:tcPr>
          <w:p w14:paraId="4FB30B2B"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丰台—双桥</w:t>
            </w:r>
          </w:p>
        </w:tc>
        <w:tc>
          <w:tcPr>
            <w:tcW w:w="629" w:type="dxa"/>
            <w:tcBorders>
              <w:top w:val="nil"/>
              <w:left w:val="nil"/>
              <w:bottom w:val="single" w:sz="4" w:space="0" w:color="auto"/>
              <w:right w:val="single" w:sz="4" w:space="0" w:color="auto"/>
            </w:tcBorders>
            <w:shd w:val="clear" w:color="auto" w:fill="auto"/>
            <w:vAlign w:val="center"/>
          </w:tcPr>
          <w:p w14:paraId="22C03E48"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37</w:t>
            </w:r>
          </w:p>
        </w:tc>
        <w:tc>
          <w:tcPr>
            <w:tcW w:w="1131" w:type="dxa"/>
            <w:tcBorders>
              <w:top w:val="nil"/>
              <w:left w:val="nil"/>
              <w:bottom w:val="single" w:sz="4" w:space="0" w:color="auto"/>
              <w:right w:val="single" w:sz="4" w:space="0" w:color="auto"/>
            </w:tcBorders>
            <w:shd w:val="clear" w:color="auto" w:fill="auto"/>
            <w:vAlign w:val="center"/>
          </w:tcPr>
          <w:p w14:paraId="44221996"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309</w:t>
            </w:r>
          </w:p>
        </w:tc>
        <w:tc>
          <w:tcPr>
            <w:tcW w:w="2729" w:type="dxa"/>
            <w:tcBorders>
              <w:top w:val="nil"/>
              <w:left w:val="nil"/>
              <w:bottom w:val="single" w:sz="4" w:space="0" w:color="auto"/>
              <w:right w:val="single" w:sz="4" w:space="0" w:color="auto"/>
            </w:tcBorders>
            <w:shd w:val="clear" w:color="auto" w:fill="auto"/>
            <w:vAlign w:val="center"/>
          </w:tcPr>
          <w:p w14:paraId="6B3C69A1"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 xml:space="preserve">　</w:t>
            </w:r>
          </w:p>
        </w:tc>
      </w:tr>
      <w:tr w:rsidR="00954EA9" w:rsidRPr="00256654" w14:paraId="1C5F2296" w14:textId="77777777" w:rsidTr="00705C74">
        <w:trPr>
          <w:trHeight w:val="465"/>
        </w:trPr>
        <w:tc>
          <w:tcPr>
            <w:tcW w:w="516" w:type="dxa"/>
            <w:tcBorders>
              <w:top w:val="nil"/>
              <w:left w:val="single" w:sz="4" w:space="0" w:color="auto"/>
              <w:bottom w:val="single" w:sz="4" w:space="0" w:color="auto"/>
              <w:right w:val="single" w:sz="4" w:space="0" w:color="auto"/>
            </w:tcBorders>
            <w:shd w:val="clear" w:color="auto" w:fill="auto"/>
            <w:vAlign w:val="center"/>
          </w:tcPr>
          <w:p w14:paraId="1A8BA954"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5</w:t>
            </w:r>
          </w:p>
        </w:tc>
        <w:tc>
          <w:tcPr>
            <w:tcW w:w="1130" w:type="dxa"/>
            <w:tcBorders>
              <w:top w:val="nil"/>
              <w:left w:val="nil"/>
              <w:bottom w:val="single" w:sz="4" w:space="0" w:color="auto"/>
              <w:right w:val="single" w:sz="4" w:space="0" w:color="auto"/>
            </w:tcBorders>
            <w:shd w:val="clear" w:color="auto" w:fill="auto"/>
            <w:vAlign w:val="center"/>
          </w:tcPr>
          <w:p w14:paraId="7AEBB2CF"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京哈线</w:t>
            </w:r>
          </w:p>
        </w:tc>
        <w:tc>
          <w:tcPr>
            <w:tcW w:w="1610" w:type="dxa"/>
            <w:tcBorders>
              <w:top w:val="nil"/>
              <w:left w:val="nil"/>
              <w:bottom w:val="single" w:sz="4" w:space="0" w:color="auto"/>
              <w:right w:val="single" w:sz="4" w:space="0" w:color="auto"/>
            </w:tcBorders>
            <w:shd w:val="clear" w:color="auto" w:fill="auto"/>
            <w:vAlign w:val="center"/>
          </w:tcPr>
          <w:p w14:paraId="3F37B15A"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北京—哈尔滨</w:t>
            </w:r>
          </w:p>
        </w:tc>
        <w:tc>
          <w:tcPr>
            <w:tcW w:w="629" w:type="dxa"/>
            <w:tcBorders>
              <w:top w:val="nil"/>
              <w:left w:val="nil"/>
              <w:bottom w:val="single" w:sz="4" w:space="0" w:color="auto"/>
              <w:right w:val="single" w:sz="4" w:space="0" w:color="auto"/>
            </w:tcBorders>
            <w:shd w:val="clear" w:color="auto" w:fill="auto"/>
            <w:vAlign w:val="center"/>
          </w:tcPr>
          <w:p w14:paraId="569B90CD"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1257</w:t>
            </w:r>
          </w:p>
        </w:tc>
        <w:tc>
          <w:tcPr>
            <w:tcW w:w="1131" w:type="dxa"/>
            <w:tcBorders>
              <w:top w:val="nil"/>
              <w:left w:val="nil"/>
              <w:bottom w:val="single" w:sz="4" w:space="0" w:color="auto"/>
              <w:right w:val="single" w:sz="4" w:space="0" w:color="auto"/>
            </w:tcBorders>
            <w:shd w:val="clear" w:color="auto" w:fill="auto"/>
            <w:vAlign w:val="center"/>
          </w:tcPr>
          <w:p w14:paraId="290EF0C6"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225—227</w:t>
            </w:r>
          </w:p>
        </w:tc>
        <w:tc>
          <w:tcPr>
            <w:tcW w:w="2729" w:type="dxa"/>
            <w:tcBorders>
              <w:top w:val="nil"/>
              <w:left w:val="nil"/>
              <w:bottom w:val="single" w:sz="4" w:space="0" w:color="auto"/>
              <w:right w:val="single" w:sz="4" w:space="0" w:color="auto"/>
            </w:tcBorders>
            <w:shd w:val="clear" w:color="auto" w:fill="auto"/>
            <w:noWrap/>
            <w:vAlign w:val="center"/>
          </w:tcPr>
          <w:p w14:paraId="3D37AFC6"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 xml:space="preserve">　</w:t>
            </w:r>
          </w:p>
        </w:tc>
      </w:tr>
      <w:tr w:rsidR="00954EA9" w:rsidRPr="00256654" w14:paraId="5EE77D7E" w14:textId="77777777" w:rsidTr="00705C74">
        <w:trPr>
          <w:trHeight w:val="465"/>
        </w:trPr>
        <w:tc>
          <w:tcPr>
            <w:tcW w:w="516" w:type="dxa"/>
            <w:tcBorders>
              <w:top w:val="nil"/>
              <w:left w:val="single" w:sz="4" w:space="0" w:color="auto"/>
              <w:bottom w:val="single" w:sz="4" w:space="0" w:color="auto"/>
              <w:right w:val="single" w:sz="4" w:space="0" w:color="auto"/>
            </w:tcBorders>
            <w:shd w:val="clear" w:color="auto" w:fill="auto"/>
            <w:vAlign w:val="center"/>
          </w:tcPr>
          <w:p w14:paraId="08BE9E4D"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6</w:t>
            </w:r>
          </w:p>
        </w:tc>
        <w:tc>
          <w:tcPr>
            <w:tcW w:w="1130" w:type="dxa"/>
            <w:tcBorders>
              <w:top w:val="nil"/>
              <w:left w:val="nil"/>
              <w:bottom w:val="single" w:sz="4" w:space="0" w:color="auto"/>
              <w:right w:val="single" w:sz="4" w:space="0" w:color="auto"/>
            </w:tcBorders>
            <w:shd w:val="clear" w:color="auto" w:fill="auto"/>
            <w:vAlign w:val="center"/>
          </w:tcPr>
          <w:p w14:paraId="13CBA03B"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塘沽线</w:t>
            </w:r>
          </w:p>
        </w:tc>
        <w:tc>
          <w:tcPr>
            <w:tcW w:w="1610" w:type="dxa"/>
            <w:tcBorders>
              <w:top w:val="nil"/>
              <w:left w:val="nil"/>
              <w:bottom w:val="single" w:sz="4" w:space="0" w:color="auto"/>
              <w:right w:val="single" w:sz="4" w:space="0" w:color="auto"/>
            </w:tcBorders>
            <w:shd w:val="clear" w:color="auto" w:fill="auto"/>
            <w:vAlign w:val="center"/>
          </w:tcPr>
          <w:p w14:paraId="05CEAA04"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塘沽—新港</w:t>
            </w:r>
          </w:p>
        </w:tc>
        <w:tc>
          <w:tcPr>
            <w:tcW w:w="629" w:type="dxa"/>
            <w:tcBorders>
              <w:top w:val="nil"/>
              <w:left w:val="nil"/>
              <w:bottom w:val="single" w:sz="4" w:space="0" w:color="auto"/>
              <w:right w:val="single" w:sz="4" w:space="0" w:color="auto"/>
            </w:tcBorders>
            <w:shd w:val="clear" w:color="auto" w:fill="auto"/>
            <w:vAlign w:val="center"/>
          </w:tcPr>
          <w:p w14:paraId="645CFFDE"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11</w:t>
            </w:r>
          </w:p>
        </w:tc>
        <w:tc>
          <w:tcPr>
            <w:tcW w:w="1131" w:type="dxa"/>
            <w:tcBorders>
              <w:top w:val="nil"/>
              <w:left w:val="nil"/>
              <w:bottom w:val="single" w:sz="4" w:space="0" w:color="auto"/>
              <w:right w:val="single" w:sz="4" w:space="0" w:color="auto"/>
            </w:tcBorders>
            <w:shd w:val="clear" w:color="auto" w:fill="auto"/>
            <w:vAlign w:val="center"/>
          </w:tcPr>
          <w:p w14:paraId="5ED0CC20"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237</w:t>
            </w:r>
          </w:p>
        </w:tc>
        <w:tc>
          <w:tcPr>
            <w:tcW w:w="2729" w:type="dxa"/>
            <w:tcBorders>
              <w:top w:val="nil"/>
              <w:left w:val="nil"/>
              <w:bottom w:val="single" w:sz="4" w:space="0" w:color="auto"/>
              <w:right w:val="single" w:sz="4" w:space="0" w:color="auto"/>
            </w:tcBorders>
            <w:shd w:val="clear" w:color="auto" w:fill="auto"/>
            <w:noWrap/>
            <w:vAlign w:val="center"/>
          </w:tcPr>
          <w:p w14:paraId="0B33D7B9"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 xml:space="preserve">　</w:t>
            </w:r>
          </w:p>
        </w:tc>
      </w:tr>
      <w:tr w:rsidR="00954EA9" w:rsidRPr="00256654" w14:paraId="1A9D2976" w14:textId="77777777" w:rsidTr="00705C74">
        <w:trPr>
          <w:trHeight w:val="465"/>
        </w:trPr>
        <w:tc>
          <w:tcPr>
            <w:tcW w:w="516" w:type="dxa"/>
            <w:tcBorders>
              <w:top w:val="nil"/>
              <w:left w:val="single" w:sz="4" w:space="0" w:color="auto"/>
              <w:bottom w:val="single" w:sz="4" w:space="0" w:color="auto"/>
              <w:right w:val="single" w:sz="4" w:space="0" w:color="auto"/>
            </w:tcBorders>
            <w:shd w:val="clear" w:color="auto" w:fill="auto"/>
            <w:vAlign w:val="center"/>
          </w:tcPr>
          <w:p w14:paraId="71C627D5"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7</w:t>
            </w:r>
          </w:p>
        </w:tc>
        <w:tc>
          <w:tcPr>
            <w:tcW w:w="1130" w:type="dxa"/>
            <w:tcBorders>
              <w:top w:val="nil"/>
              <w:left w:val="nil"/>
              <w:bottom w:val="single" w:sz="4" w:space="0" w:color="auto"/>
              <w:right w:val="single" w:sz="4" w:space="0" w:color="auto"/>
            </w:tcBorders>
            <w:shd w:val="clear" w:color="auto" w:fill="auto"/>
            <w:vAlign w:val="center"/>
          </w:tcPr>
          <w:p w14:paraId="59F30725"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京包线</w:t>
            </w:r>
          </w:p>
        </w:tc>
        <w:tc>
          <w:tcPr>
            <w:tcW w:w="1610" w:type="dxa"/>
            <w:tcBorders>
              <w:top w:val="nil"/>
              <w:left w:val="nil"/>
              <w:bottom w:val="single" w:sz="4" w:space="0" w:color="auto"/>
              <w:right w:val="single" w:sz="4" w:space="0" w:color="auto"/>
            </w:tcBorders>
            <w:shd w:val="clear" w:color="auto" w:fill="auto"/>
            <w:vAlign w:val="center"/>
          </w:tcPr>
          <w:p w14:paraId="5B65FE84"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沙城—包头东</w:t>
            </w:r>
          </w:p>
        </w:tc>
        <w:tc>
          <w:tcPr>
            <w:tcW w:w="629" w:type="dxa"/>
            <w:tcBorders>
              <w:top w:val="nil"/>
              <w:left w:val="nil"/>
              <w:bottom w:val="single" w:sz="4" w:space="0" w:color="auto"/>
              <w:right w:val="single" w:sz="4" w:space="0" w:color="auto"/>
            </w:tcBorders>
            <w:shd w:val="clear" w:color="auto" w:fill="auto"/>
            <w:vAlign w:val="center"/>
          </w:tcPr>
          <w:p w14:paraId="72E1F341"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696</w:t>
            </w:r>
          </w:p>
        </w:tc>
        <w:tc>
          <w:tcPr>
            <w:tcW w:w="1131" w:type="dxa"/>
            <w:tcBorders>
              <w:top w:val="nil"/>
              <w:left w:val="nil"/>
              <w:bottom w:val="single" w:sz="4" w:space="0" w:color="auto"/>
              <w:right w:val="single" w:sz="4" w:space="0" w:color="auto"/>
            </w:tcBorders>
            <w:shd w:val="clear" w:color="auto" w:fill="auto"/>
            <w:vAlign w:val="center"/>
          </w:tcPr>
          <w:p w14:paraId="613DF4A1"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397—399</w:t>
            </w:r>
          </w:p>
        </w:tc>
        <w:tc>
          <w:tcPr>
            <w:tcW w:w="2729" w:type="dxa"/>
            <w:tcBorders>
              <w:top w:val="nil"/>
              <w:left w:val="nil"/>
              <w:bottom w:val="single" w:sz="4" w:space="0" w:color="auto"/>
              <w:right w:val="single" w:sz="4" w:space="0" w:color="auto"/>
            </w:tcBorders>
            <w:shd w:val="clear" w:color="auto" w:fill="auto"/>
            <w:vAlign w:val="center"/>
          </w:tcPr>
          <w:p w14:paraId="20DEB39C"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 xml:space="preserve">　</w:t>
            </w:r>
          </w:p>
        </w:tc>
      </w:tr>
      <w:tr w:rsidR="00954EA9" w:rsidRPr="00256654" w14:paraId="3132761D" w14:textId="77777777" w:rsidTr="00705C74">
        <w:trPr>
          <w:trHeight w:val="465"/>
        </w:trPr>
        <w:tc>
          <w:tcPr>
            <w:tcW w:w="516" w:type="dxa"/>
            <w:tcBorders>
              <w:top w:val="nil"/>
              <w:left w:val="single" w:sz="4" w:space="0" w:color="auto"/>
              <w:bottom w:val="single" w:sz="4" w:space="0" w:color="auto"/>
              <w:right w:val="single" w:sz="4" w:space="0" w:color="auto"/>
            </w:tcBorders>
            <w:shd w:val="clear" w:color="auto" w:fill="auto"/>
            <w:vAlign w:val="center"/>
          </w:tcPr>
          <w:p w14:paraId="1A4C59C7"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8</w:t>
            </w:r>
          </w:p>
        </w:tc>
        <w:tc>
          <w:tcPr>
            <w:tcW w:w="1130" w:type="dxa"/>
            <w:tcBorders>
              <w:top w:val="nil"/>
              <w:left w:val="nil"/>
              <w:bottom w:val="single" w:sz="4" w:space="0" w:color="auto"/>
              <w:right w:val="single" w:sz="4" w:space="0" w:color="auto"/>
            </w:tcBorders>
            <w:shd w:val="clear" w:color="auto" w:fill="auto"/>
            <w:vAlign w:val="center"/>
          </w:tcPr>
          <w:p w14:paraId="7E1CECD3"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大秦线</w:t>
            </w:r>
          </w:p>
        </w:tc>
        <w:tc>
          <w:tcPr>
            <w:tcW w:w="1610" w:type="dxa"/>
            <w:tcBorders>
              <w:top w:val="nil"/>
              <w:left w:val="nil"/>
              <w:bottom w:val="single" w:sz="4" w:space="0" w:color="auto"/>
              <w:right w:val="single" w:sz="4" w:space="0" w:color="auto"/>
            </w:tcBorders>
            <w:shd w:val="clear" w:color="auto" w:fill="auto"/>
            <w:vAlign w:val="center"/>
          </w:tcPr>
          <w:p w14:paraId="36B64A12"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韩家岭—柳村南</w:t>
            </w:r>
          </w:p>
        </w:tc>
        <w:tc>
          <w:tcPr>
            <w:tcW w:w="629" w:type="dxa"/>
            <w:tcBorders>
              <w:top w:val="nil"/>
              <w:left w:val="nil"/>
              <w:bottom w:val="single" w:sz="4" w:space="0" w:color="auto"/>
              <w:right w:val="single" w:sz="4" w:space="0" w:color="auto"/>
            </w:tcBorders>
            <w:shd w:val="clear" w:color="auto" w:fill="auto"/>
            <w:vAlign w:val="center"/>
          </w:tcPr>
          <w:p w14:paraId="0A447247"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652</w:t>
            </w:r>
          </w:p>
        </w:tc>
        <w:tc>
          <w:tcPr>
            <w:tcW w:w="1131" w:type="dxa"/>
            <w:tcBorders>
              <w:top w:val="nil"/>
              <w:left w:val="nil"/>
              <w:bottom w:val="single" w:sz="4" w:space="0" w:color="auto"/>
              <w:right w:val="single" w:sz="4" w:space="0" w:color="auto"/>
            </w:tcBorders>
            <w:shd w:val="clear" w:color="auto" w:fill="auto"/>
            <w:vAlign w:val="center"/>
          </w:tcPr>
          <w:p w14:paraId="7EE0CA2F"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392—393</w:t>
            </w:r>
          </w:p>
        </w:tc>
        <w:tc>
          <w:tcPr>
            <w:tcW w:w="2729" w:type="dxa"/>
            <w:tcBorders>
              <w:top w:val="nil"/>
              <w:left w:val="nil"/>
              <w:bottom w:val="single" w:sz="4" w:space="0" w:color="auto"/>
              <w:right w:val="single" w:sz="4" w:space="0" w:color="auto"/>
            </w:tcBorders>
            <w:shd w:val="clear" w:color="auto" w:fill="auto"/>
            <w:vAlign w:val="center"/>
          </w:tcPr>
          <w:p w14:paraId="10B9565A"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 xml:space="preserve">　</w:t>
            </w:r>
          </w:p>
        </w:tc>
      </w:tr>
      <w:tr w:rsidR="00954EA9" w:rsidRPr="00256654" w14:paraId="0CBE1005" w14:textId="77777777" w:rsidTr="00705C74">
        <w:trPr>
          <w:trHeight w:val="465"/>
        </w:trPr>
        <w:tc>
          <w:tcPr>
            <w:tcW w:w="516" w:type="dxa"/>
            <w:tcBorders>
              <w:top w:val="nil"/>
              <w:left w:val="single" w:sz="4" w:space="0" w:color="auto"/>
              <w:bottom w:val="single" w:sz="4" w:space="0" w:color="auto"/>
              <w:right w:val="single" w:sz="4" w:space="0" w:color="auto"/>
            </w:tcBorders>
            <w:shd w:val="clear" w:color="auto" w:fill="auto"/>
            <w:vAlign w:val="center"/>
          </w:tcPr>
          <w:p w14:paraId="77EA11F2"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9</w:t>
            </w:r>
          </w:p>
        </w:tc>
        <w:tc>
          <w:tcPr>
            <w:tcW w:w="1130" w:type="dxa"/>
            <w:tcBorders>
              <w:top w:val="nil"/>
              <w:left w:val="nil"/>
              <w:bottom w:val="single" w:sz="4" w:space="0" w:color="auto"/>
              <w:right w:val="single" w:sz="4" w:space="0" w:color="auto"/>
            </w:tcBorders>
            <w:shd w:val="clear" w:color="auto" w:fill="auto"/>
            <w:vAlign w:val="center"/>
          </w:tcPr>
          <w:p w14:paraId="69BF61D4"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段大线</w:t>
            </w:r>
          </w:p>
        </w:tc>
        <w:tc>
          <w:tcPr>
            <w:tcW w:w="1610" w:type="dxa"/>
            <w:tcBorders>
              <w:top w:val="nil"/>
              <w:left w:val="nil"/>
              <w:bottom w:val="single" w:sz="4" w:space="0" w:color="auto"/>
              <w:right w:val="single" w:sz="4" w:space="0" w:color="auto"/>
            </w:tcBorders>
            <w:shd w:val="clear" w:color="auto" w:fill="auto"/>
            <w:vAlign w:val="center"/>
          </w:tcPr>
          <w:p w14:paraId="6E18F806"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段甲岭—大石庄</w:t>
            </w:r>
          </w:p>
        </w:tc>
        <w:tc>
          <w:tcPr>
            <w:tcW w:w="629" w:type="dxa"/>
            <w:tcBorders>
              <w:top w:val="nil"/>
              <w:left w:val="nil"/>
              <w:bottom w:val="single" w:sz="4" w:space="0" w:color="auto"/>
              <w:right w:val="single" w:sz="4" w:space="0" w:color="auto"/>
            </w:tcBorders>
            <w:shd w:val="clear" w:color="auto" w:fill="auto"/>
            <w:vAlign w:val="center"/>
          </w:tcPr>
          <w:p w14:paraId="4EF0019A"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7</w:t>
            </w:r>
          </w:p>
        </w:tc>
        <w:tc>
          <w:tcPr>
            <w:tcW w:w="1131" w:type="dxa"/>
            <w:tcBorders>
              <w:top w:val="nil"/>
              <w:left w:val="nil"/>
              <w:bottom w:val="single" w:sz="4" w:space="0" w:color="auto"/>
              <w:right w:val="single" w:sz="4" w:space="0" w:color="auto"/>
            </w:tcBorders>
            <w:shd w:val="clear" w:color="auto" w:fill="auto"/>
            <w:vAlign w:val="center"/>
          </w:tcPr>
          <w:p w14:paraId="687A61DC"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393</w:t>
            </w:r>
          </w:p>
        </w:tc>
        <w:tc>
          <w:tcPr>
            <w:tcW w:w="2729" w:type="dxa"/>
            <w:tcBorders>
              <w:top w:val="nil"/>
              <w:left w:val="nil"/>
              <w:bottom w:val="single" w:sz="4" w:space="0" w:color="auto"/>
              <w:right w:val="single" w:sz="4" w:space="0" w:color="auto"/>
            </w:tcBorders>
            <w:shd w:val="clear" w:color="auto" w:fill="auto"/>
            <w:vAlign w:val="center"/>
          </w:tcPr>
          <w:p w14:paraId="3A092ADC"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 xml:space="preserve">　</w:t>
            </w:r>
          </w:p>
        </w:tc>
      </w:tr>
      <w:tr w:rsidR="00954EA9" w:rsidRPr="00256654" w14:paraId="07B20A9F" w14:textId="77777777" w:rsidTr="00705C74">
        <w:trPr>
          <w:trHeight w:val="465"/>
        </w:trPr>
        <w:tc>
          <w:tcPr>
            <w:tcW w:w="516" w:type="dxa"/>
            <w:tcBorders>
              <w:top w:val="nil"/>
              <w:left w:val="single" w:sz="4" w:space="0" w:color="auto"/>
              <w:bottom w:val="single" w:sz="4" w:space="0" w:color="auto"/>
              <w:right w:val="single" w:sz="4" w:space="0" w:color="auto"/>
            </w:tcBorders>
            <w:shd w:val="clear" w:color="auto" w:fill="auto"/>
            <w:vAlign w:val="center"/>
          </w:tcPr>
          <w:p w14:paraId="727937FA"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10</w:t>
            </w:r>
          </w:p>
        </w:tc>
        <w:tc>
          <w:tcPr>
            <w:tcW w:w="1130" w:type="dxa"/>
            <w:tcBorders>
              <w:top w:val="nil"/>
              <w:left w:val="nil"/>
              <w:bottom w:val="single" w:sz="4" w:space="0" w:color="auto"/>
              <w:right w:val="single" w:sz="4" w:space="0" w:color="auto"/>
            </w:tcBorders>
            <w:shd w:val="clear" w:color="auto" w:fill="auto"/>
            <w:vAlign w:val="center"/>
          </w:tcPr>
          <w:p w14:paraId="2F655973"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丰沙线</w:t>
            </w:r>
          </w:p>
        </w:tc>
        <w:tc>
          <w:tcPr>
            <w:tcW w:w="1610" w:type="dxa"/>
            <w:tcBorders>
              <w:top w:val="nil"/>
              <w:left w:val="nil"/>
              <w:bottom w:val="single" w:sz="4" w:space="0" w:color="auto"/>
              <w:right w:val="single" w:sz="4" w:space="0" w:color="auto"/>
            </w:tcBorders>
            <w:shd w:val="clear" w:color="auto" w:fill="auto"/>
            <w:vAlign w:val="center"/>
          </w:tcPr>
          <w:p w14:paraId="5E254C58"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丰台—沙城</w:t>
            </w:r>
          </w:p>
        </w:tc>
        <w:tc>
          <w:tcPr>
            <w:tcW w:w="629" w:type="dxa"/>
            <w:tcBorders>
              <w:top w:val="nil"/>
              <w:left w:val="nil"/>
              <w:bottom w:val="single" w:sz="4" w:space="0" w:color="auto"/>
              <w:right w:val="single" w:sz="4" w:space="0" w:color="auto"/>
            </w:tcBorders>
            <w:shd w:val="clear" w:color="auto" w:fill="auto"/>
            <w:vAlign w:val="center"/>
          </w:tcPr>
          <w:p w14:paraId="57EEB551"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104</w:t>
            </w:r>
          </w:p>
        </w:tc>
        <w:tc>
          <w:tcPr>
            <w:tcW w:w="1131" w:type="dxa"/>
            <w:tcBorders>
              <w:top w:val="nil"/>
              <w:left w:val="nil"/>
              <w:bottom w:val="single" w:sz="4" w:space="0" w:color="auto"/>
              <w:right w:val="single" w:sz="4" w:space="0" w:color="auto"/>
            </w:tcBorders>
            <w:shd w:val="clear" w:color="auto" w:fill="auto"/>
            <w:vAlign w:val="center"/>
          </w:tcPr>
          <w:p w14:paraId="7BAECD19"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406</w:t>
            </w:r>
          </w:p>
        </w:tc>
        <w:tc>
          <w:tcPr>
            <w:tcW w:w="2729" w:type="dxa"/>
            <w:tcBorders>
              <w:top w:val="nil"/>
              <w:left w:val="nil"/>
              <w:bottom w:val="single" w:sz="4" w:space="0" w:color="auto"/>
              <w:right w:val="single" w:sz="4" w:space="0" w:color="auto"/>
            </w:tcBorders>
            <w:shd w:val="clear" w:color="auto" w:fill="auto"/>
            <w:vAlign w:val="center"/>
          </w:tcPr>
          <w:p w14:paraId="7BFF2EC4"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 xml:space="preserve">　</w:t>
            </w:r>
          </w:p>
        </w:tc>
      </w:tr>
      <w:tr w:rsidR="00954EA9" w:rsidRPr="00256654" w14:paraId="0E6D620A" w14:textId="77777777" w:rsidTr="00705C74">
        <w:trPr>
          <w:trHeight w:val="465"/>
        </w:trPr>
        <w:tc>
          <w:tcPr>
            <w:tcW w:w="516" w:type="dxa"/>
            <w:tcBorders>
              <w:top w:val="nil"/>
              <w:left w:val="single" w:sz="4" w:space="0" w:color="auto"/>
              <w:bottom w:val="single" w:sz="4" w:space="0" w:color="auto"/>
              <w:right w:val="single" w:sz="4" w:space="0" w:color="auto"/>
            </w:tcBorders>
            <w:shd w:val="clear" w:color="auto" w:fill="auto"/>
            <w:vAlign w:val="center"/>
          </w:tcPr>
          <w:p w14:paraId="544E1B26"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11</w:t>
            </w:r>
          </w:p>
        </w:tc>
        <w:tc>
          <w:tcPr>
            <w:tcW w:w="1130" w:type="dxa"/>
            <w:tcBorders>
              <w:top w:val="nil"/>
              <w:left w:val="nil"/>
              <w:bottom w:val="single" w:sz="4" w:space="0" w:color="auto"/>
              <w:right w:val="single" w:sz="4" w:space="0" w:color="auto"/>
            </w:tcBorders>
            <w:shd w:val="clear" w:color="auto" w:fill="auto"/>
            <w:vAlign w:val="center"/>
          </w:tcPr>
          <w:p w14:paraId="53747325"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京广线</w:t>
            </w:r>
          </w:p>
        </w:tc>
        <w:tc>
          <w:tcPr>
            <w:tcW w:w="1610" w:type="dxa"/>
            <w:tcBorders>
              <w:top w:val="nil"/>
              <w:left w:val="nil"/>
              <w:bottom w:val="single" w:sz="4" w:space="0" w:color="auto"/>
              <w:right w:val="single" w:sz="4" w:space="0" w:color="auto"/>
            </w:tcBorders>
            <w:shd w:val="clear" w:color="auto" w:fill="auto"/>
            <w:vAlign w:val="center"/>
          </w:tcPr>
          <w:p w14:paraId="35723353"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丰台—棠溪</w:t>
            </w:r>
          </w:p>
        </w:tc>
        <w:tc>
          <w:tcPr>
            <w:tcW w:w="629" w:type="dxa"/>
            <w:tcBorders>
              <w:top w:val="nil"/>
              <w:left w:val="nil"/>
              <w:bottom w:val="single" w:sz="4" w:space="0" w:color="auto"/>
              <w:right w:val="single" w:sz="4" w:space="0" w:color="auto"/>
            </w:tcBorders>
            <w:shd w:val="clear" w:color="auto" w:fill="auto"/>
            <w:vAlign w:val="center"/>
          </w:tcPr>
          <w:p w14:paraId="7927CBAB"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228l</w:t>
            </w:r>
          </w:p>
        </w:tc>
        <w:tc>
          <w:tcPr>
            <w:tcW w:w="1131" w:type="dxa"/>
            <w:tcBorders>
              <w:top w:val="nil"/>
              <w:left w:val="nil"/>
              <w:bottom w:val="single" w:sz="4" w:space="0" w:color="auto"/>
              <w:right w:val="single" w:sz="4" w:space="0" w:color="auto"/>
            </w:tcBorders>
            <w:shd w:val="clear" w:color="auto" w:fill="auto"/>
            <w:vAlign w:val="center"/>
          </w:tcPr>
          <w:p w14:paraId="06BD5B22"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363—372</w:t>
            </w:r>
          </w:p>
        </w:tc>
        <w:tc>
          <w:tcPr>
            <w:tcW w:w="2729" w:type="dxa"/>
            <w:tcBorders>
              <w:top w:val="nil"/>
              <w:left w:val="nil"/>
              <w:bottom w:val="single" w:sz="4" w:space="0" w:color="auto"/>
              <w:right w:val="single" w:sz="4" w:space="0" w:color="auto"/>
            </w:tcBorders>
            <w:shd w:val="clear" w:color="auto" w:fill="auto"/>
            <w:vAlign w:val="center"/>
          </w:tcPr>
          <w:p w14:paraId="295DCC25"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 xml:space="preserve">　</w:t>
            </w:r>
          </w:p>
        </w:tc>
      </w:tr>
      <w:tr w:rsidR="00954EA9" w:rsidRPr="00256654" w14:paraId="3B485361" w14:textId="77777777" w:rsidTr="00705C74">
        <w:trPr>
          <w:trHeight w:val="465"/>
        </w:trPr>
        <w:tc>
          <w:tcPr>
            <w:tcW w:w="516" w:type="dxa"/>
            <w:tcBorders>
              <w:top w:val="nil"/>
              <w:left w:val="single" w:sz="4" w:space="0" w:color="auto"/>
              <w:bottom w:val="single" w:sz="4" w:space="0" w:color="auto"/>
              <w:right w:val="single" w:sz="4" w:space="0" w:color="auto"/>
            </w:tcBorders>
            <w:shd w:val="clear" w:color="auto" w:fill="auto"/>
            <w:vAlign w:val="center"/>
          </w:tcPr>
          <w:p w14:paraId="1556CEC3"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12</w:t>
            </w:r>
          </w:p>
        </w:tc>
        <w:tc>
          <w:tcPr>
            <w:tcW w:w="1130" w:type="dxa"/>
            <w:tcBorders>
              <w:top w:val="nil"/>
              <w:left w:val="nil"/>
              <w:bottom w:val="single" w:sz="4" w:space="0" w:color="auto"/>
              <w:right w:val="single" w:sz="4" w:space="0" w:color="auto"/>
            </w:tcBorders>
            <w:shd w:val="clear" w:color="auto" w:fill="auto"/>
            <w:vAlign w:val="center"/>
          </w:tcPr>
          <w:p w14:paraId="3E46BA00"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武昌南环线</w:t>
            </w:r>
          </w:p>
        </w:tc>
        <w:tc>
          <w:tcPr>
            <w:tcW w:w="1610" w:type="dxa"/>
            <w:tcBorders>
              <w:top w:val="nil"/>
              <w:left w:val="nil"/>
              <w:bottom w:val="single" w:sz="4" w:space="0" w:color="auto"/>
              <w:right w:val="single" w:sz="4" w:space="0" w:color="auto"/>
            </w:tcBorders>
            <w:shd w:val="clear" w:color="auto" w:fill="auto"/>
            <w:vAlign w:val="center"/>
          </w:tcPr>
          <w:p w14:paraId="3A5A5D74"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武昌南—武昌东</w:t>
            </w:r>
          </w:p>
        </w:tc>
        <w:tc>
          <w:tcPr>
            <w:tcW w:w="629" w:type="dxa"/>
            <w:tcBorders>
              <w:top w:val="nil"/>
              <w:left w:val="nil"/>
              <w:bottom w:val="single" w:sz="4" w:space="0" w:color="auto"/>
              <w:right w:val="single" w:sz="4" w:space="0" w:color="auto"/>
            </w:tcBorders>
            <w:shd w:val="clear" w:color="auto" w:fill="auto"/>
            <w:vAlign w:val="center"/>
          </w:tcPr>
          <w:p w14:paraId="37C0019C"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30</w:t>
            </w:r>
          </w:p>
        </w:tc>
        <w:tc>
          <w:tcPr>
            <w:tcW w:w="1131" w:type="dxa"/>
            <w:tcBorders>
              <w:top w:val="nil"/>
              <w:left w:val="nil"/>
              <w:bottom w:val="single" w:sz="4" w:space="0" w:color="auto"/>
              <w:right w:val="single" w:sz="4" w:space="0" w:color="auto"/>
            </w:tcBorders>
            <w:shd w:val="clear" w:color="auto" w:fill="auto"/>
            <w:vAlign w:val="center"/>
          </w:tcPr>
          <w:p w14:paraId="5C0A88AC"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384</w:t>
            </w:r>
          </w:p>
        </w:tc>
        <w:tc>
          <w:tcPr>
            <w:tcW w:w="2729" w:type="dxa"/>
            <w:tcBorders>
              <w:top w:val="nil"/>
              <w:left w:val="nil"/>
              <w:bottom w:val="single" w:sz="4" w:space="0" w:color="auto"/>
              <w:right w:val="single" w:sz="4" w:space="0" w:color="auto"/>
            </w:tcBorders>
            <w:shd w:val="clear" w:color="auto" w:fill="auto"/>
            <w:vAlign w:val="center"/>
          </w:tcPr>
          <w:p w14:paraId="1B2A27DF"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 xml:space="preserve">　</w:t>
            </w:r>
          </w:p>
        </w:tc>
      </w:tr>
      <w:tr w:rsidR="00954EA9" w:rsidRPr="00256654" w14:paraId="7D20F182" w14:textId="77777777" w:rsidTr="00705C74">
        <w:trPr>
          <w:trHeight w:val="630"/>
        </w:trPr>
        <w:tc>
          <w:tcPr>
            <w:tcW w:w="516" w:type="dxa"/>
            <w:tcBorders>
              <w:top w:val="nil"/>
              <w:left w:val="single" w:sz="4" w:space="0" w:color="auto"/>
              <w:bottom w:val="single" w:sz="4" w:space="0" w:color="auto"/>
              <w:right w:val="single" w:sz="4" w:space="0" w:color="auto"/>
            </w:tcBorders>
            <w:shd w:val="clear" w:color="auto" w:fill="auto"/>
            <w:vAlign w:val="center"/>
          </w:tcPr>
          <w:p w14:paraId="60B38102"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13</w:t>
            </w:r>
          </w:p>
        </w:tc>
        <w:tc>
          <w:tcPr>
            <w:tcW w:w="1130" w:type="dxa"/>
            <w:tcBorders>
              <w:top w:val="nil"/>
              <w:left w:val="nil"/>
              <w:bottom w:val="single" w:sz="4" w:space="0" w:color="auto"/>
              <w:right w:val="single" w:sz="4" w:space="0" w:color="auto"/>
            </w:tcBorders>
            <w:shd w:val="clear" w:color="auto" w:fill="auto"/>
            <w:vAlign w:val="center"/>
          </w:tcPr>
          <w:p w14:paraId="61692296"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孟宝线</w:t>
            </w:r>
          </w:p>
        </w:tc>
        <w:tc>
          <w:tcPr>
            <w:tcW w:w="1610" w:type="dxa"/>
            <w:tcBorders>
              <w:top w:val="nil"/>
              <w:left w:val="nil"/>
              <w:bottom w:val="single" w:sz="4" w:space="0" w:color="auto"/>
              <w:right w:val="single" w:sz="4" w:space="0" w:color="auto"/>
            </w:tcBorders>
            <w:shd w:val="clear" w:color="auto" w:fill="auto"/>
            <w:vAlign w:val="center"/>
          </w:tcPr>
          <w:p w14:paraId="1960ADCF"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孟庙—平顶山西</w:t>
            </w:r>
          </w:p>
        </w:tc>
        <w:tc>
          <w:tcPr>
            <w:tcW w:w="629" w:type="dxa"/>
            <w:tcBorders>
              <w:top w:val="nil"/>
              <w:left w:val="nil"/>
              <w:bottom w:val="single" w:sz="4" w:space="0" w:color="auto"/>
              <w:right w:val="single" w:sz="4" w:space="0" w:color="auto"/>
            </w:tcBorders>
            <w:shd w:val="clear" w:color="auto" w:fill="auto"/>
            <w:vAlign w:val="center"/>
          </w:tcPr>
          <w:p w14:paraId="2CF8A575"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102</w:t>
            </w:r>
          </w:p>
        </w:tc>
        <w:tc>
          <w:tcPr>
            <w:tcW w:w="1131" w:type="dxa"/>
            <w:tcBorders>
              <w:top w:val="nil"/>
              <w:left w:val="nil"/>
              <w:bottom w:val="single" w:sz="4" w:space="0" w:color="auto"/>
              <w:right w:val="single" w:sz="4" w:space="0" w:color="auto"/>
            </w:tcBorders>
            <w:shd w:val="clear" w:color="auto" w:fill="auto"/>
            <w:vAlign w:val="center"/>
          </w:tcPr>
          <w:p w14:paraId="59F04960"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378</w:t>
            </w:r>
          </w:p>
        </w:tc>
        <w:tc>
          <w:tcPr>
            <w:tcW w:w="2729" w:type="dxa"/>
            <w:tcBorders>
              <w:top w:val="nil"/>
              <w:left w:val="nil"/>
              <w:bottom w:val="single" w:sz="4" w:space="0" w:color="auto"/>
              <w:right w:val="single" w:sz="4" w:space="0" w:color="auto"/>
            </w:tcBorders>
            <w:shd w:val="clear" w:color="auto" w:fill="auto"/>
            <w:vAlign w:val="center"/>
          </w:tcPr>
          <w:p w14:paraId="723BD9D7"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铁总运电〔2013〕92</w:t>
            </w:r>
          </w:p>
        </w:tc>
      </w:tr>
      <w:tr w:rsidR="00954EA9" w:rsidRPr="00256654" w14:paraId="031DF97A" w14:textId="77777777" w:rsidTr="00705C74">
        <w:trPr>
          <w:trHeight w:val="465"/>
        </w:trPr>
        <w:tc>
          <w:tcPr>
            <w:tcW w:w="516" w:type="dxa"/>
            <w:tcBorders>
              <w:top w:val="nil"/>
              <w:left w:val="single" w:sz="4" w:space="0" w:color="auto"/>
              <w:bottom w:val="single" w:sz="4" w:space="0" w:color="auto"/>
              <w:right w:val="single" w:sz="4" w:space="0" w:color="auto"/>
            </w:tcBorders>
            <w:shd w:val="clear" w:color="auto" w:fill="auto"/>
            <w:vAlign w:val="center"/>
          </w:tcPr>
          <w:p w14:paraId="73DDF159"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14</w:t>
            </w:r>
          </w:p>
        </w:tc>
        <w:tc>
          <w:tcPr>
            <w:tcW w:w="1130" w:type="dxa"/>
            <w:tcBorders>
              <w:top w:val="nil"/>
              <w:left w:val="nil"/>
              <w:bottom w:val="single" w:sz="4" w:space="0" w:color="auto"/>
              <w:right w:val="single" w:sz="4" w:space="0" w:color="auto"/>
            </w:tcBorders>
            <w:shd w:val="clear" w:color="auto" w:fill="auto"/>
            <w:vAlign w:val="center"/>
          </w:tcPr>
          <w:p w14:paraId="2480DD8B"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石太线</w:t>
            </w:r>
          </w:p>
        </w:tc>
        <w:tc>
          <w:tcPr>
            <w:tcW w:w="1610" w:type="dxa"/>
            <w:tcBorders>
              <w:top w:val="nil"/>
              <w:left w:val="nil"/>
              <w:bottom w:val="single" w:sz="4" w:space="0" w:color="auto"/>
              <w:right w:val="single" w:sz="4" w:space="0" w:color="auto"/>
            </w:tcBorders>
            <w:shd w:val="clear" w:color="auto" w:fill="auto"/>
            <w:vAlign w:val="center"/>
          </w:tcPr>
          <w:p w14:paraId="7EBFDADC"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石家庄南—太原北</w:t>
            </w:r>
          </w:p>
        </w:tc>
        <w:tc>
          <w:tcPr>
            <w:tcW w:w="629" w:type="dxa"/>
            <w:tcBorders>
              <w:top w:val="nil"/>
              <w:left w:val="nil"/>
              <w:bottom w:val="single" w:sz="4" w:space="0" w:color="auto"/>
              <w:right w:val="single" w:sz="4" w:space="0" w:color="auto"/>
            </w:tcBorders>
            <w:shd w:val="clear" w:color="auto" w:fill="auto"/>
            <w:vAlign w:val="center"/>
          </w:tcPr>
          <w:p w14:paraId="213C210F"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242</w:t>
            </w:r>
          </w:p>
        </w:tc>
        <w:tc>
          <w:tcPr>
            <w:tcW w:w="1131" w:type="dxa"/>
            <w:tcBorders>
              <w:top w:val="nil"/>
              <w:left w:val="nil"/>
              <w:bottom w:val="single" w:sz="4" w:space="0" w:color="auto"/>
              <w:right w:val="single" w:sz="4" w:space="0" w:color="auto"/>
            </w:tcBorders>
            <w:shd w:val="clear" w:color="auto" w:fill="auto"/>
            <w:vAlign w:val="center"/>
          </w:tcPr>
          <w:p w14:paraId="1ACD0F19"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498—499</w:t>
            </w:r>
          </w:p>
        </w:tc>
        <w:tc>
          <w:tcPr>
            <w:tcW w:w="2729" w:type="dxa"/>
            <w:tcBorders>
              <w:top w:val="nil"/>
              <w:left w:val="nil"/>
              <w:bottom w:val="single" w:sz="4" w:space="0" w:color="auto"/>
              <w:right w:val="single" w:sz="4" w:space="0" w:color="auto"/>
            </w:tcBorders>
            <w:shd w:val="clear" w:color="auto" w:fill="auto"/>
            <w:vAlign w:val="center"/>
          </w:tcPr>
          <w:p w14:paraId="47C8F2F8"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 xml:space="preserve">　</w:t>
            </w:r>
          </w:p>
        </w:tc>
      </w:tr>
      <w:tr w:rsidR="00954EA9" w:rsidRPr="00256654" w14:paraId="30A1BF9A" w14:textId="77777777" w:rsidTr="00705C74">
        <w:trPr>
          <w:trHeight w:val="465"/>
        </w:trPr>
        <w:tc>
          <w:tcPr>
            <w:tcW w:w="516" w:type="dxa"/>
            <w:tcBorders>
              <w:top w:val="nil"/>
              <w:left w:val="single" w:sz="4" w:space="0" w:color="auto"/>
              <w:bottom w:val="single" w:sz="4" w:space="0" w:color="auto"/>
              <w:right w:val="single" w:sz="4" w:space="0" w:color="auto"/>
            </w:tcBorders>
            <w:shd w:val="clear" w:color="auto" w:fill="auto"/>
            <w:vAlign w:val="center"/>
          </w:tcPr>
          <w:p w14:paraId="2FF86795"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15</w:t>
            </w:r>
          </w:p>
        </w:tc>
        <w:tc>
          <w:tcPr>
            <w:tcW w:w="1130" w:type="dxa"/>
            <w:tcBorders>
              <w:top w:val="nil"/>
              <w:left w:val="nil"/>
              <w:bottom w:val="single" w:sz="4" w:space="0" w:color="auto"/>
              <w:right w:val="single" w:sz="4" w:space="0" w:color="auto"/>
            </w:tcBorders>
            <w:shd w:val="clear" w:color="auto" w:fill="auto"/>
            <w:vAlign w:val="center"/>
          </w:tcPr>
          <w:p w14:paraId="67AA83B0"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北同蒲线</w:t>
            </w:r>
          </w:p>
        </w:tc>
        <w:tc>
          <w:tcPr>
            <w:tcW w:w="1610" w:type="dxa"/>
            <w:tcBorders>
              <w:top w:val="nil"/>
              <w:left w:val="nil"/>
              <w:bottom w:val="single" w:sz="4" w:space="0" w:color="auto"/>
              <w:right w:val="single" w:sz="4" w:space="0" w:color="auto"/>
            </w:tcBorders>
            <w:shd w:val="clear" w:color="auto" w:fill="auto"/>
            <w:vAlign w:val="center"/>
          </w:tcPr>
          <w:p w14:paraId="138AEF80"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大同—太原北</w:t>
            </w:r>
          </w:p>
        </w:tc>
        <w:tc>
          <w:tcPr>
            <w:tcW w:w="629" w:type="dxa"/>
            <w:tcBorders>
              <w:top w:val="nil"/>
              <w:left w:val="nil"/>
              <w:bottom w:val="single" w:sz="4" w:space="0" w:color="auto"/>
              <w:right w:val="single" w:sz="4" w:space="0" w:color="auto"/>
            </w:tcBorders>
            <w:shd w:val="clear" w:color="auto" w:fill="auto"/>
            <w:vAlign w:val="center"/>
          </w:tcPr>
          <w:p w14:paraId="5412BEF1"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347</w:t>
            </w:r>
          </w:p>
        </w:tc>
        <w:tc>
          <w:tcPr>
            <w:tcW w:w="1131" w:type="dxa"/>
            <w:tcBorders>
              <w:top w:val="nil"/>
              <w:left w:val="nil"/>
              <w:bottom w:val="single" w:sz="4" w:space="0" w:color="auto"/>
              <w:right w:val="single" w:sz="4" w:space="0" w:color="auto"/>
            </w:tcBorders>
            <w:shd w:val="clear" w:color="auto" w:fill="auto"/>
            <w:vAlign w:val="center"/>
          </w:tcPr>
          <w:p w14:paraId="6E33FB4A"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409—410</w:t>
            </w:r>
          </w:p>
        </w:tc>
        <w:tc>
          <w:tcPr>
            <w:tcW w:w="2729" w:type="dxa"/>
            <w:tcBorders>
              <w:top w:val="nil"/>
              <w:left w:val="nil"/>
              <w:bottom w:val="single" w:sz="4" w:space="0" w:color="auto"/>
              <w:right w:val="single" w:sz="4" w:space="0" w:color="auto"/>
            </w:tcBorders>
            <w:shd w:val="clear" w:color="auto" w:fill="auto"/>
            <w:vAlign w:val="center"/>
          </w:tcPr>
          <w:p w14:paraId="5B3C3A9F"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 xml:space="preserve">　</w:t>
            </w:r>
          </w:p>
        </w:tc>
      </w:tr>
      <w:tr w:rsidR="00954EA9" w:rsidRPr="00256654" w14:paraId="38556B0A" w14:textId="77777777" w:rsidTr="00705C74">
        <w:trPr>
          <w:trHeight w:val="465"/>
        </w:trPr>
        <w:tc>
          <w:tcPr>
            <w:tcW w:w="516" w:type="dxa"/>
            <w:tcBorders>
              <w:top w:val="single" w:sz="4" w:space="0" w:color="auto"/>
              <w:left w:val="single" w:sz="4" w:space="0" w:color="auto"/>
              <w:bottom w:val="single" w:sz="4" w:space="0" w:color="auto"/>
              <w:right w:val="single" w:sz="4" w:space="0" w:color="auto"/>
            </w:tcBorders>
            <w:shd w:val="clear" w:color="auto" w:fill="auto"/>
            <w:vAlign w:val="center"/>
          </w:tcPr>
          <w:p w14:paraId="4840489E"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16</w:t>
            </w:r>
          </w:p>
        </w:tc>
        <w:tc>
          <w:tcPr>
            <w:tcW w:w="1130" w:type="dxa"/>
            <w:tcBorders>
              <w:top w:val="single" w:sz="4" w:space="0" w:color="auto"/>
              <w:left w:val="nil"/>
              <w:bottom w:val="single" w:sz="4" w:space="0" w:color="auto"/>
              <w:right w:val="single" w:sz="4" w:space="0" w:color="auto"/>
            </w:tcBorders>
            <w:shd w:val="clear" w:color="auto" w:fill="auto"/>
            <w:vAlign w:val="center"/>
          </w:tcPr>
          <w:p w14:paraId="652EAEC9"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玉门沟线</w:t>
            </w:r>
          </w:p>
        </w:tc>
        <w:tc>
          <w:tcPr>
            <w:tcW w:w="1610" w:type="dxa"/>
            <w:tcBorders>
              <w:top w:val="single" w:sz="4" w:space="0" w:color="auto"/>
              <w:left w:val="nil"/>
              <w:bottom w:val="single" w:sz="4" w:space="0" w:color="auto"/>
              <w:right w:val="single" w:sz="4" w:space="0" w:color="auto"/>
            </w:tcBorders>
            <w:shd w:val="clear" w:color="auto" w:fill="auto"/>
            <w:vAlign w:val="center"/>
          </w:tcPr>
          <w:p w14:paraId="4AF4499C"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太原北—玉门沟</w:t>
            </w:r>
          </w:p>
        </w:tc>
        <w:tc>
          <w:tcPr>
            <w:tcW w:w="629" w:type="dxa"/>
            <w:tcBorders>
              <w:top w:val="single" w:sz="4" w:space="0" w:color="auto"/>
              <w:left w:val="nil"/>
              <w:bottom w:val="single" w:sz="4" w:space="0" w:color="auto"/>
              <w:right w:val="single" w:sz="4" w:space="0" w:color="auto"/>
            </w:tcBorders>
            <w:shd w:val="clear" w:color="auto" w:fill="auto"/>
            <w:vAlign w:val="center"/>
          </w:tcPr>
          <w:p w14:paraId="18B8B16D"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22</w:t>
            </w:r>
          </w:p>
        </w:tc>
        <w:tc>
          <w:tcPr>
            <w:tcW w:w="1131" w:type="dxa"/>
            <w:tcBorders>
              <w:top w:val="single" w:sz="4" w:space="0" w:color="auto"/>
              <w:left w:val="nil"/>
              <w:bottom w:val="single" w:sz="4" w:space="0" w:color="auto"/>
              <w:right w:val="single" w:sz="4" w:space="0" w:color="auto"/>
            </w:tcBorders>
            <w:shd w:val="clear" w:color="auto" w:fill="auto"/>
            <w:vAlign w:val="center"/>
          </w:tcPr>
          <w:p w14:paraId="007B6E94"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412</w:t>
            </w:r>
          </w:p>
        </w:tc>
        <w:tc>
          <w:tcPr>
            <w:tcW w:w="2729" w:type="dxa"/>
            <w:tcBorders>
              <w:top w:val="single" w:sz="4" w:space="0" w:color="auto"/>
              <w:left w:val="nil"/>
              <w:bottom w:val="single" w:sz="4" w:space="0" w:color="auto"/>
              <w:right w:val="single" w:sz="4" w:space="0" w:color="auto"/>
            </w:tcBorders>
            <w:shd w:val="clear" w:color="auto" w:fill="auto"/>
            <w:vAlign w:val="center"/>
          </w:tcPr>
          <w:p w14:paraId="1A4DDE4A"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 xml:space="preserve">　</w:t>
            </w:r>
          </w:p>
        </w:tc>
      </w:tr>
      <w:tr w:rsidR="00954EA9" w:rsidRPr="00256654" w14:paraId="606D0C72" w14:textId="77777777" w:rsidTr="00705C74">
        <w:trPr>
          <w:trHeight w:val="465"/>
        </w:trPr>
        <w:tc>
          <w:tcPr>
            <w:tcW w:w="516" w:type="dxa"/>
            <w:tcBorders>
              <w:top w:val="nil"/>
              <w:left w:val="single" w:sz="4" w:space="0" w:color="auto"/>
              <w:bottom w:val="single" w:sz="4" w:space="0" w:color="auto"/>
              <w:right w:val="single" w:sz="4" w:space="0" w:color="auto"/>
            </w:tcBorders>
            <w:shd w:val="clear" w:color="auto" w:fill="auto"/>
            <w:vAlign w:val="center"/>
          </w:tcPr>
          <w:p w14:paraId="3FF83FC7"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17</w:t>
            </w:r>
          </w:p>
        </w:tc>
        <w:tc>
          <w:tcPr>
            <w:tcW w:w="1130" w:type="dxa"/>
            <w:tcBorders>
              <w:top w:val="nil"/>
              <w:left w:val="nil"/>
              <w:bottom w:val="single" w:sz="4" w:space="0" w:color="auto"/>
              <w:right w:val="single" w:sz="4" w:space="0" w:color="auto"/>
            </w:tcBorders>
            <w:shd w:val="clear" w:color="auto" w:fill="auto"/>
            <w:vAlign w:val="center"/>
          </w:tcPr>
          <w:p w14:paraId="31B38F0F"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太焦线</w:t>
            </w:r>
          </w:p>
        </w:tc>
        <w:tc>
          <w:tcPr>
            <w:tcW w:w="1610" w:type="dxa"/>
            <w:tcBorders>
              <w:top w:val="nil"/>
              <w:left w:val="nil"/>
              <w:bottom w:val="single" w:sz="4" w:space="0" w:color="auto"/>
              <w:right w:val="single" w:sz="4" w:space="0" w:color="auto"/>
            </w:tcBorders>
            <w:shd w:val="clear" w:color="auto" w:fill="auto"/>
            <w:vAlign w:val="center"/>
          </w:tcPr>
          <w:p w14:paraId="5083FD27"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长治北—焦作北</w:t>
            </w:r>
          </w:p>
        </w:tc>
        <w:tc>
          <w:tcPr>
            <w:tcW w:w="629" w:type="dxa"/>
            <w:tcBorders>
              <w:top w:val="nil"/>
              <w:left w:val="nil"/>
              <w:bottom w:val="single" w:sz="4" w:space="0" w:color="auto"/>
              <w:right w:val="single" w:sz="4" w:space="0" w:color="auto"/>
            </w:tcBorders>
            <w:shd w:val="clear" w:color="auto" w:fill="auto"/>
            <w:vAlign w:val="center"/>
          </w:tcPr>
          <w:p w14:paraId="72939EAD"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170</w:t>
            </w:r>
          </w:p>
        </w:tc>
        <w:tc>
          <w:tcPr>
            <w:tcW w:w="1131" w:type="dxa"/>
            <w:tcBorders>
              <w:top w:val="nil"/>
              <w:left w:val="nil"/>
              <w:bottom w:val="single" w:sz="4" w:space="0" w:color="auto"/>
              <w:right w:val="single" w:sz="4" w:space="0" w:color="auto"/>
            </w:tcBorders>
            <w:shd w:val="clear" w:color="auto" w:fill="auto"/>
            <w:vAlign w:val="center"/>
          </w:tcPr>
          <w:p w14:paraId="243B4710"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416</w:t>
            </w:r>
          </w:p>
        </w:tc>
        <w:tc>
          <w:tcPr>
            <w:tcW w:w="2729" w:type="dxa"/>
            <w:tcBorders>
              <w:top w:val="nil"/>
              <w:left w:val="nil"/>
              <w:bottom w:val="single" w:sz="4" w:space="0" w:color="auto"/>
              <w:right w:val="single" w:sz="4" w:space="0" w:color="auto"/>
            </w:tcBorders>
            <w:shd w:val="clear" w:color="auto" w:fill="auto"/>
            <w:vAlign w:val="center"/>
          </w:tcPr>
          <w:p w14:paraId="1122002A"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 xml:space="preserve">　</w:t>
            </w:r>
          </w:p>
        </w:tc>
      </w:tr>
      <w:tr w:rsidR="00954EA9" w:rsidRPr="00256654" w14:paraId="643E8789" w14:textId="77777777" w:rsidTr="00705C74">
        <w:trPr>
          <w:trHeight w:val="465"/>
        </w:trPr>
        <w:tc>
          <w:tcPr>
            <w:tcW w:w="516" w:type="dxa"/>
            <w:tcBorders>
              <w:top w:val="nil"/>
              <w:left w:val="single" w:sz="4" w:space="0" w:color="auto"/>
              <w:bottom w:val="single" w:sz="4" w:space="0" w:color="auto"/>
              <w:right w:val="single" w:sz="4" w:space="0" w:color="auto"/>
            </w:tcBorders>
            <w:shd w:val="clear" w:color="auto" w:fill="auto"/>
            <w:vAlign w:val="center"/>
          </w:tcPr>
          <w:p w14:paraId="52834C4D"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18</w:t>
            </w:r>
          </w:p>
        </w:tc>
        <w:tc>
          <w:tcPr>
            <w:tcW w:w="1130" w:type="dxa"/>
            <w:tcBorders>
              <w:top w:val="nil"/>
              <w:left w:val="nil"/>
              <w:bottom w:val="single" w:sz="4" w:space="0" w:color="auto"/>
              <w:right w:val="single" w:sz="4" w:space="0" w:color="auto"/>
            </w:tcBorders>
            <w:shd w:val="clear" w:color="auto" w:fill="auto"/>
            <w:vAlign w:val="center"/>
          </w:tcPr>
          <w:p w14:paraId="12130C7A"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汉丹线</w:t>
            </w:r>
          </w:p>
        </w:tc>
        <w:tc>
          <w:tcPr>
            <w:tcW w:w="1610" w:type="dxa"/>
            <w:tcBorders>
              <w:top w:val="nil"/>
              <w:left w:val="nil"/>
              <w:bottom w:val="single" w:sz="4" w:space="0" w:color="auto"/>
              <w:right w:val="single" w:sz="4" w:space="0" w:color="auto"/>
            </w:tcBorders>
            <w:shd w:val="clear" w:color="auto" w:fill="auto"/>
            <w:vAlign w:val="center"/>
          </w:tcPr>
          <w:p w14:paraId="7FD26A60"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汉西-老河口东</w:t>
            </w:r>
          </w:p>
        </w:tc>
        <w:tc>
          <w:tcPr>
            <w:tcW w:w="629" w:type="dxa"/>
            <w:tcBorders>
              <w:top w:val="nil"/>
              <w:left w:val="nil"/>
              <w:bottom w:val="single" w:sz="4" w:space="0" w:color="auto"/>
              <w:right w:val="single" w:sz="4" w:space="0" w:color="auto"/>
            </w:tcBorders>
            <w:shd w:val="clear" w:color="auto" w:fill="auto"/>
            <w:vAlign w:val="center"/>
          </w:tcPr>
          <w:p w14:paraId="4647DEB5"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372</w:t>
            </w:r>
          </w:p>
        </w:tc>
        <w:tc>
          <w:tcPr>
            <w:tcW w:w="1131" w:type="dxa"/>
            <w:tcBorders>
              <w:top w:val="nil"/>
              <w:left w:val="nil"/>
              <w:bottom w:val="single" w:sz="4" w:space="0" w:color="auto"/>
              <w:right w:val="single" w:sz="4" w:space="0" w:color="auto"/>
            </w:tcBorders>
            <w:shd w:val="clear" w:color="auto" w:fill="auto"/>
            <w:vAlign w:val="center"/>
          </w:tcPr>
          <w:p w14:paraId="4E37AD14"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427</w:t>
            </w:r>
          </w:p>
        </w:tc>
        <w:tc>
          <w:tcPr>
            <w:tcW w:w="2729" w:type="dxa"/>
            <w:tcBorders>
              <w:top w:val="nil"/>
              <w:left w:val="nil"/>
              <w:bottom w:val="single" w:sz="4" w:space="0" w:color="auto"/>
              <w:right w:val="single" w:sz="4" w:space="0" w:color="auto"/>
            </w:tcBorders>
            <w:shd w:val="clear" w:color="auto" w:fill="auto"/>
            <w:vAlign w:val="center"/>
          </w:tcPr>
          <w:p w14:paraId="48F7C49D"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 xml:space="preserve">　</w:t>
            </w:r>
          </w:p>
        </w:tc>
      </w:tr>
      <w:tr w:rsidR="00954EA9" w:rsidRPr="00256654" w14:paraId="021D4779" w14:textId="77777777" w:rsidTr="00705C74">
        <w:trPr>
          <w:trHeight w:val="465"/>
        </w:trPr>
        <w:tc>
          <w:tcPr>
            <w:tcW w:w="516" w:type="dxa"/>
            <w:tcBorders>
              <w:top w:val="nil"/>
              <w:left w:val="single" w:sz="4" w:space="0" w:color="auto"/>
              <w:bottom w:val="single" w:sz="4" w:space="0" w:color="auto"/>
              <w:right w:val="single" w:sz="4" w:space="0" w:color="auto"/>
            </w:tcBorders>
            <w:shd w:val="clear" w:color="auto" w:fill="auto"/>
            <w:vAlign w:val="center"/>
          </w:tcPr>
          <w:p w14:paraId="4DE27E11"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19</w:t>
            </w:r>
          </w:p>
        </w:tc>
        <w:tc>
          <w:tcPr>
            <w:tcW w:w="1130" w:type="dxa"/>
            <w:tcBorders>
              <w:top w:val="nil"/>
              <w:left w:val="nil"/>
              <w:bottom w:val="single" w:sz="4" w:space="0" w:color="auto"/>
              <w:right w:val="single" w:sz="4" w:space="0" w:color="auto"/>
            </w:tcBorders>
            <w:shd w:val="clear" w:color="auto" w:fill="auto"/>
            <w:vAlign w:val="center"/>
          </w:tcPr>
          <w:p w14:paraId="050B3037"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襄渝线</w:t>
            </w:r>
          </w:p>
        </w:tc>
        <w:tc>
          <w:tcPr>
            <w:tcW w:w="1610" w:type="dxa"/>
            <w:tcBorders>
              <w:top w:val="nil"/>
              <w:left w:val="nil"/>
              <w:bottom w:val="single" w:sz="4" w:space="0" w:color="auto"/>
              <w:right w:val="single" w:sz="4" w:space="0" w:color="auto"/>
            </w:tcBorders>
            <w:shd w:val="clear" w:color="auto" w:fill="auto"/>
            <w:vAlign w:val="center"/>
          </w:tcPr>
          <w:p w14:paraId="19455FE3"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老河口东-重庆西</w:t>
            </w:r>
          </w:p>
        </w:tc>
        <w:tc>
          <w:tcPr>
            <w:tcW w:w="629" w:type="dxa"/>
            <w:tcBorders>
              <w:top w:val="nil"/>
              <w:left w:val="nil"/>
              <w:bottom w:val="single" w:sz="4" w:space="0" w:color="auto"/>
              <w:right w:val="single" w:sz="4" w:space="0" w:color="auto"/>
            </w:tcBorders>
            <w:shd w:val="clear" w:color="auto" w:fill="auto"/>
            <w:vAlign w:val="center"/>
          </w:tcPr>
          <w:p w14:paraId="157C39E5"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837</w:t>
            </w:r>
          </w:p>
        </w:tc>
        <w:tc>
          <w:tcPr>
            <w:tcW w:w="1131" w:type="dxa"/>
            <w:tcBorders>
              <w:top w:val="nil"/>
              <w:left w:val="nil"/>
              <w:bottom w:val="single" w:sz="4" w:space="0" w:color="auto"/>
              <w:right w:val="single" w:sz="4" w:space="0" w:color="auto"/>
            </w:tcBorders>
            <w:shd w:val="clear" w:color="auto" w:fill="auto"/>
            <w:vAlign w:val="center"/>
          </w:tcPr>
          <w:p w14:paraId="59C5C308"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450—452</w:t>
            </w:r>
          </w:p>
        </w:tc>
        <w:tc>
          <w:tcPr>
            <w:tcW w:w="2729" w:type="dxa"/>
            <w:tcBorders>
              <w:top w:val="nil"/>
              <w:left w:val="nil"/>
              <w:bottom w:val="single" w:sz="4" w:space="0" w:color="auto"/>
              <w:right w:val="single" w:sz="4" w:space="0" w:color="auto"/>
            </w:tcBorders>
            <w:shd w:val="clear" w:color="auto" w:fill="auto"/>
            <w:vAlign w:val="center"/>
          </w:tcPr>
          <w:p w14:paraId="12D7F6A1"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 xml:space="preserve">　</w:t>
            </w:r>
          </w:p>
        </w:tc>
      </w:tr>
      <w:tr w:rsidR="00954EA9" w:rsidRPr="00256654" w14:paraId="2CB5A2E2" w14:textId="77777777" w:rsidTr="00705C74">
        <w:trPr>
          <w:trHeight w:val="465"/>
        </w:trPr>
        <w:tc>
          <w:tcPr>
            <w:tcW w:w="516" w:type="dxa"/>
            <w:tcBorders>
              <w:top w:val="nil"/>
              <w:left w:val="single" w:sz="4" w:space="0" w:color="auto"/>
              <w:bottom w:val="single" w:sz="4" w:space="0" w:color="auto"/>
              <w:right w:val="single" w:sz="4" w:space="0" w:color="auto"/>
            </w:tcBorders>
            <w:shd w:val="clear" w:color="auto" w:fill="auto"/>
            <w:vAlign w:val="center"/>
          </w:tcPr>
          <w:p w14:paraId="384B9D49"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20</w:t>
            </w:r>
          </w:p>
        </w:tc>
        <w:tc>
          <w:tcPr>
            <w:tcW w:w="1130" w:type="dxa"/>
            <w:tcBorders>
              <w:top w:val="nil"/>
              <w:left w:val="nil"/>
              <w:bottom w:val="single" w:sz="4" w:space="0" w:color="auto"/>
              <w:right w:val="single" w:sz="4" w:space="0" w:color="auto"/>
            </w:tcBorders>
            <w:shd w:val="clear" w:color="auto" w:fill="auto"/>
            <w:vAlign w:val="center"/>
          </w:tcPr>
          <w:p w14:paraId="47DDD96E"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鹰厦线</w:t>
            </w:r>
          </w:p>
        </w:tc>
        <w:tc>
          <w:tcPr>
            <w:tcW w:w="1610" w:type="dxa"/>
            <w:tcBorders>
              <w:top w:val="nil"/>
              <w:left w:val="nil"/>
              <w:bottom w:val="single" w:sz="4" w:space="0" w:color="auto"/>
              <w:right w:val="single" w:sz="4" w:space="0" w:color="auto"/>
            </w:tcBorders>
            <w:shd w:val="clear" w:color="auto" w:fill="auto"/>
            <w:vAlign w:val="center"/>
          </w:tcPr>
          <w:p w14:paraId="24EB2EA0"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鹰潭—厦门</w:t>
            </w:r>
          </w:p>
        </w:tc>
        <w:tc>
          <w:tcPr>
            <w:tcW w:w="629" w:type="dxa"/>
            <w:tcBorders>
              <w:top w:val="nil"/>
              <w:left w:val="nil"/>
              <w:bottom w:val="single" w:sz="4" w:space="0" w:color="auto"/>
              <w:right w:val="single" w:sz="4" w:space="0" w:color="auto"/>
            </w:tcBorders>
            <w:shd w:val="clear" w:color="auto" w:fill="auto"/>
            <w:vAlign w:val="center"/>
          </w:tcPr>
          <w:p w14:paraId="6D68658C"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694</w:t>
            </w:r>
          </w:p>
        </w:tc>
        <w:tc>
          <w:tcPr>
            <w:tcW w:w="1131" w:type="dxa"/>
            <w:tcBorders>
              <w:top w:val="nil"/>
              <w:left w:val="nil"/>
              <w:bottom w:val="single" w:sz="4" w:space="0" w:color="auto"/>
              <w:right w:val="single" w:sz="4" w:space="0" w:color="auto"/>
            </w:tcBorders>
            <w:shd w:val="clear" w:color="auto" w:fill="auto"/>
            <w:vAlign w:val="center"/>
          </w:tcPr>
          <w:p w14:paraId="590C9941"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341—345</w:t>
            </w:r>
          </w:p>
        </w:tc>
        <w:tc>
          <w:tcPr>
            <w:tcW w:w="2729" w:type="dxa"/>
            <w:tcBorders>
              <w:top w:val="nil"/>
              <w:left w:val="nil"/>
              <w:bottom w:val="single" w:sz="4" w:space="0" w:color="auto"/>
              <w:right w:val="single" w:sz="4" w:space="0" w:color="auto"/>
            </w:tcBorders>
            <w:shd w:val="clear" w:color="auto" w:fill="auto"/>
            <w:vAlign w:val="center"/>
          </w:tcPr>
          <w:p w14:paraId="536033F2"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 xml:space="preserve">　</w:t>
            </w:r>
          </w:p>
        </w:tc>
      </w:tr>
      <w:tr w:rsidR="00954EA9" w:rsidRPr="00256654" w14:paraId="0AF2AD5E" w14:textId="77777777" w:rsidTr="00705C74">
        <w:trPr>
          <w:trHeight w:val="465"/>
        </w:trPr>
        <w:tc>
          <w:tcPr>
            <w:tcW w:w="516" w:type="dxa"/>
            <w:tcBorders>
              <w:top w:val="nil"/>
              <w:left w:val="single" w:sz="4" w:space="0" w:color="auto"/>
              <w:bottom w:val="single" w:sz="4" w:space="0" w:color="auto"/>
              <w:right w:val="single" w:sz="4" w:space="0" w:color="auto"/>
            </w:tcBorders>
            <w:shd w:val="clear" w:color="auto" w:fill="auto"/>
            <w:vAlign w:val="center"/>
          </w:tcPr>
          <w:p w14:paraId="4F367505"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21</w:t>
            </w:r>
          </w:p>
        </w:tc>
        <w:tc>
          <w:tcPr>
            <w:tcW w:w="1130" w:type="dxa"/>
            <w:tcBorders>
              <w:top w:val="nil"/>
              <w:left w:val="nil"/>
              <w:bottom w:val="single" w:sz="4" w:space="0" w:color="auto"/>
              <w:right w:val="single" w:sz="4" w:space="0" w:color="auto"/>
            </w:tcBorders>
            <w:shd w:val="clear" w:color="auto" w:fill="auto"/>
            <w:vAlign w:val="center"/>
          </w:tcPr>
          <w:p w14:paraId="77340E24"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沪昆线</w:t>
            </w:r>
          </w:p>
        </w:tc>
        <w:tc>
          <w:tcPr>
            <w:tcW w:w="1610" w:type="dxa"/>
            <w:tcBorders>
              <w:top w:val="nil"/>
              <w:left w:val="nil"/>
              <w:bottom w:val="single" w:sz="4" w:space="0" w:color="auto"/>
              <w:right w:val="single" w:sz="4" w:space="0" w:color="auto"/>
            </w:tcBorders>
            <w:shd w:val="clear" w:color="auto" w:fill="auto"/>
            <w:vAlign w:val="center"/>
          </w:tcPr>
          <w:p w14:paraId="230F664D"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上海—昆明</w:t>
            </w:r>
          </w:p>
        </w:tc>
        <w:tc>
          <w:tcPr>
            <w:tcW w:w="629" w:type="dxa"/>
            <w:tcBorders>
              <w:top w:val="nil"/>
              <w:left w:val="nil"/>
              <w:bottom w:val="single" w:sz="4" w:space="0" w:color="auto"/>
              <w:right w:val="single" w:sz="4" w:space="0" w:color="auto"/>
            </w:tcBorders>
            <w:shd w:val="clear" w:color="auto" w:fill="auto"/>
            <w:vAlign w:val="center"/>
          </w:tcPr>
          <w:p w14:paraId="20D46F1E"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2638</w:t>
            </w:r>
          </w:p>
        </w:tc>
        <w:tc>
          <w:tcPr>
            <w:tcW w:w="1131" w:type="dxa"/>
            <w:tcBorders>
              <w:top w:val="nil"/>
              <w:left w:val="nil"/>
              <w:bottom w:val="single" w:sz="4" w:space="0" w:color="auto"/>
              <w:right w:val="single" w:sz="4" w:space="0" w:color="auto"/>
            </w:tcBorders>
            <w:shd w:val="clear" w:color="auto" w:fill="auto"/>
            <w:vAlign w:val="center"/>
          </w:tcPr>
          <w:p w14:paraId="10B78EE5"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553—562</w:t>
            </w:r>
          </w:p>
        </w:tc>
        <w:tc>
          <w:tcPr>
            <w:tcW w:w="2729" w:type="dxa"/>
            <w:tcBorders>
              <w:top w:val="nil"/>
              <w:left w:val="nil"/>
              <w:bottom w:val="single" w:sz="4" w:space="0" w:color="auto"/>
              <w:right w:val="single" w:sz="4" w:space="0" w:color="auto"/>
            </w:tcBorders>
            <w:shd w:val="clear" w:color="auto" w:fill="auto"/>
            <w:vAlign w:val="center"/>
          </w:tcPr>
          <w:p w14:paraId="6CF1951F"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 xml:space="preserve">　</w:t>
            </w:r>
          </w:p>
        </w:tc>
      </w:tr>
      <w:tr w:rsidR="00954EA9" w:rsidRPr="00256654" w14:paraId="3C15E4EE" w14:textId="77777777" w:rsidTr="00705C74">
        <w:trPr>
          <w:trHeight w:val="465"/>
        </w:trPr>
        <w:tc>
          <w:tcPr>
            <w:tcW w:w="516" w:type="dxa"/>
            <w:tcBorders>
              <w:top w:val="nil"/>
              <w:left w:val="single" w:sz="4" w:space="0" w:color="auto"/>
              <w:bottom w:val="single" w:sz="4" w:space="0" w:color="auto"/>
              <w:right w:val="single" w:sz="4" w:space="0" w:color="auto"/>
            </w:tcBorders>
            <w:shd w:val="clear" w:color="auto" w:fill="auto"/>
            <w:vAlign w:val="center"/>
          </w:tcPr>
          <w:p w14:paraId="1AF1A03B"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22</w:t>
            </w:r>
          </w:p>
        </w:tc>
        <w:tc>
          <w:tcPr>
            <w:tcW w:w="1130" w:type="dxa"/>
            <w:tcBorders>
              <w:top w:val="nil"/>
              <w:left w:val="nil"/>
              <w:bottom w:val="single" w:sz="4" w:space="0" w:color="auto"/>
              <w:right w:val="single" w:sz="4" w:space="0" w:color="auto"/>
            </w:tcBorders>
            <w:shd w:val="clear" w:color="auto" w:fill="auto"/>
            <w:vAlign w:val="center"/>
          </w:tcPr>
          <w:p w14:paraId="429CA9EF"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改湖线</w:t>
            </w:r>
          </w:p>
        </w:tc>
        <w:tc>
          <w:tcPr>
            <w:tcW w:w="1610" w:type="dxa"/>
            <w:tcBorders>
              <w:top w:val="nil"/>
              <w:left w:val="nil"/>
              <w:bottom w:val="single" w:sz="4" w:space="0" w:color="auto"/>
              <w:right w:val="single" w:sz="4" w:space="0" w:color="auto"/>
            </w:tcBorders>
            <w:shd w:val="clear" w:color="auto" w:fill="auto"/>
            <w:vAlign w:val="center"/>
          </w:tcPr>
          <w:p w14:paraId="0F302000"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改貌—湖潮</w:t>
            </w:r>
          </w:p>
        </w:tc>
        <w:tc>
          <w:tcPr>
            <w:tcW w:w="629" w:type="dxa"/>
            <w:tcBorders>
              <w:top w:val="nil"/>
              <w:left w:val="nil"/>
              <w:bottom w:val="single" w:sz="4" w:space="0" w:color="auto"/>
              <w:right w:val="single" w:sz="4" w:space="0" w:color="auto"/>
            </w:tcBorders>
            <w:shd w:val="clear" w:color="auto" w:fill="auto"/>
            <w:vAlign w:val="center"/>
          </w:tcPr>
          <w:p w14:paraId="4448623D"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27</w:t>
            </w:r>
          </w:p>
        </w:tc>
        <w:tc>
          <w:tcPr>
            <w:tcW w:w="1131" w:type="dxa"/>
            <w:tcBorders>
              <w:top w:val="nil"/>
              <w:left w:val="nil"/>
              <w:bottom w:val="single" w:sz="4" w:space="0" w:color="auto"/>
              <w:right w:val="single" w:sz="4" w:space="0" w:color="auto"/>
            </w:tcBorders>
            <w:shd w:val="clear" w:color="auto" w:fill="auto"/>
            <w:vAlign w:val="center"/>
          </w:tcPr>
          <w:p w14:paraId="27ED8784"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572</w:t>
            </w:r>
          </w:p>
        </w:tc>
        <w:tc>
          <w:tcPr>
            <w:tcW w:w="2729" w:type="dxa"/>
            <w:tcBorders>
              <w:top w:val="nil"/>
              <w:left w:val="nil"/>
              <w:bottom w:val="single" w:sz="4" w:space="0" w:color="auto"/>
              <w:right w:val="single" w:sz="4" w:space="0" w:color="auto"/>
            </w:tcBorders>
            <w:shd w:val="clear" w:color="auto" w:fill="auto"/>
            <w:vAlign w:val="center"/>
          </w:tcPr>
          <w:p w14:paraId="5E74A61F"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 xml:space="preserve">　</w:t>
            </w:r>
          </w:p>
        </w:tc>
      </w:tr>
      <w:tr w:rsidR="00954EA9" w:rsidRPr="00256654" w14:paraId="767DD428" w14:textId="77777777" w:rsidTr="00705C74">
        <w:trPr>
          <w:trHeight w:val="465"/>
        </w:trPr>
        <w:tc>
          <w:tcPr>
            <w:tcW w:w="516" w:type="dxa"/>
            <w:tcBorders>
              <w:top w:val="nil"/>
              <w:left w:val="single" w:sz="4" w:space="0" w:color="auto"/>
              <w:bottom w:val="single" w:sz="4" w:space="0" w:color="auto"/>
              <w:right w:val="single" w:sz="4" w:space="0" w:color="auto"/>
            </w:tcBorders>
            <w:shd w:val="clear" w:color="auto" w:fill="auto"/>
            <w:vAlign w:val="center"/>
          </w:tcPr>
          <w:p w14:paraId="2EFC46FE"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23</w:t>
            </w:r>
          </w:p>
        </w:tc>
        <w:tc>
          <w:tcPr>
            <w:tcW w:w="1130" w:type="dxa"/>
            <w:tcBorders>
              <w:top w:val="nil"/>
              <w:left w:val="nil"/>
              <w:bottom w:val="single" w:sz="4" w:space="0" w:color="auto"/>
              <w:right w:val="single" w:sz="4" w:space="0" w:color="auto"/>
            </w:tcBorders>
            <w:shd w:val="clear" w:color="auto" w:fill="auto"/>
            <w:vAlign w:val="center"/>
          </w:tcPr>
          <w:p w14:paraId="1F3C5185"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贵大线</w:t>
            </w:r>
          </w:p>
        </w:tc>
        <w:tc>
          <w:tcPr>
            <w:tcW w:w="1610" w:type="dxa"/>
            <w:tcBorders>
              <w:top w:val="nil"/>
              <w:left w:val="nil"/>
              <w:bottom w:val="single" w:sz="4" w:space="0" w:color="auto"/>
              <w:right w:val="single" w:sz="4" w:space="0" w:color="auto"/>
            </w:tcBorders>
            <w:shd w:val="clear" w:color="auto" w:fill="auto"/>
            <w:vAlign w:val="center"/>
          </w:tcPr>
          <w:p w14:paraId="68102D96"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大土—贵阳南</w:t>
            </w:r>
          </w:p>
        </w:tc>
        <w:tc>
          <w:tcPr>
            <w:tcW w:w="629" w:type="dxa"/>
            <w:tcBorders>
              <w:top w:val="nil"/>
              <w:left w:val="nil"/>
              <w:bottom w:val="single" w:sz="4" w:space="0" w:color="auto"/>
              <w:right w:val="single" w:sz="4" w:space="0" w:color="auto"/>
            </w:tcBorders>
            <w:shd w:val="clear" w:color="auto" w:fill="auto"/>
            <w:vAlign w:val="center"/>
          </w:tcPr>
          <w:p w14:paraId="4FB1BE44"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13</w:t>
            </w:r>
          </w:p>
        </w:tc>
        <w:tc>
          <w:tcPr>
            <w:tcW w:w="1131" w:type="dxa"/>
            <w:tcBorders>
              <w:top w:val="nil"/>
              <w:left w:val="nil"/>
              <w:bottom w:val="single" w:sz="4" w:space="0" w:color="auto"/>
              <w:right w:val="single" w:sz="4" w:space="0" w:color="auto"/>
            </w:tcBorders>
            <w:shd w:val="clear" w:color="auto" w:fill="auto"/>
            <w:vAlign w:val="center"/>
          </w:tcPr>
          <w:p w14:paraId="70DD0A52"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571</w:t>
            </w:r>
          </w:p>
        </w:tc>
        <w:tc>
          <w:tcPr>
            <w:tcW w:w="2729" w:type="dxa"/>
            <w:tcBorders>
              <w:top w:val="nil"/>
              <w:left w:val="nil"/>
              <w:bottom w:val="single" w:sz="4" w:space="0" w:color="auto"/>
              <w:right w:val="single" w:sz="4" w:space="0" w:color="auto"/>
            </w:tcBorders>
            <w:shd w:val="clear" w:color="auto" w:fill="auto"/>
            <w:vAlign w:val="center"/>
          </w:tcPr>
          <w:p w14:paraId="6AE1E0E6"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 xml:space="preserve">　</w:t>
            </w:r>
          </w:p>
        </w:tc>
      </w:tr>
      <w:tr w:rsidR="00954EA9" w:rsidRPr="00256654" w14:paraId="0B625513" w14:textId="77777777" w:rsidTr="00705C74">
        <w:trPr>
          <w:trHeight w:val="465"/>
        </w:trPr>
        <w:tc>
          <w:tcPr>
            <w:tcW w:w="516" w:type="dxa"/>
            <w:tcBorders>
              <w:top w:val="nil"/>
              <w:left w:val="single" w:sz="4" w:space="0" w:color="auto"/>
              <w:bottom w:val="single" w:sz="4" w:space="0" w:color="auto"/>
              <w:right w:val="single" w:sz="4" w:space="0" w:color="auto"/>
            </w:tcBorders>
            <w:shd w:val="clear" w:color="auto" w:fill="auto"/>
            <w:vAlign w:val="center"/>
          </w:tcPr>
          <w:p w14:paraId="5441056E"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24</w:t>
            </w:r>
          </w:p>
        </w:tc>
        <w:tc>
          <w:tcPr>
            <w:tcW w:w="1130" w:type="dxa"/>
            <w:tcBorders>
              <w:top w:val="nil"/>
              <w:left w:val="nil"/>
              <w:bottom w:val="single" w:sz="4" w:space="0" w:color="auto"/>
              <w:right w:val="single" w:sz="4" w:space="0" w:color="auto"/>
            </w:tcBorders>
            <w:shd w:val="clear" w:color="auto" w:fill="auto"/>
            <w:vAlign w:val="center"/>
          </w:tcPr>
          <w:p w14:paraId="5D7A3363"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陇海线</w:t>
            </w:r>
          </w:p>
        </w:tc>
        <w:tc>
          <w:tcPr>
            <w:tcW w:w="1610" w:type="dxa"/>
            <w:tcBorders>
              <w:top w:val="nil"/>
              <w:left w:val="nil"/>
              <w:bottom w:val="single" w:sz="4" w:space="0" w:color="auto"/>
              <w:right w:val="single" w:sz="4" w:space="0" w:color="auto"/>
            </w:tcBorders>
            <w:shd w:val="clear" w:color="auto" w:fill="auto"/>
            <w:vAlign w:val="center"/>
          </w:tcPr>
          <w:p w14:paraId="3412426B"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连云港东-兰州西</w:t>
            </w:r>
          </w:p>
        </w:tc>
        <w:tc>
          <w:tcPr>
            <w:tcW w:w="629" w:type="dxa"/>
            <w:tcBorders>
              <w:top w:val="nil"/>
              <w:left w:val="nil"/>
              <w:bottom w:val="single" w:sz="4" w:space="0" w:color="auto"/>
              <w:right w:val="single" w:sz="4" w:space="0" w:color="auto"/>
            </w:tcBorders>
            <w:shd w:val="clear" w:color="auto" w:fill="auto"/>
            <w:vAlign w:val="center"/>
          </w:tcPr>
          <w:p w14:paraId="3B8ADA76"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1781</w:t>
            </w:r>
          </w:p>
        </w:tc>
        <w:tc>
          <w:tcPr>
            <w:tcW w:w="1131" w:type="dxa"/>
            <w:tcBorders>
              <w:top w:val="nil"/>
              <w:left w:val="nil"/>
              <w:bottom w:val="single" w:sz="4" w:space="0" w:color="auto"/>
              <w:right w:val="single" w:sz="4" w:space="0" w:color="auto"/>
            </w:tcBorders>
            <w:shd w:val="clear" w:color="auto" w:fill="auto"/>
            <w:vAlign w:val="center"/>
          </w:tcPr>
          <w:p w14:paraId="58EBC7AB"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508—514</w:t>
            </w:r>
          </w:p>
        </w:tc>
        <w:tc>
          <w:tcPr>
            <w:tcW w:w="2729" w:type="dxa"/>
            <w:tcBorders>
              <w:top w:val="nil"/>
              <w:left w:val="nil"/>
              <w:bottom w:val="single" w:sz="4" w:space="0" w:color="auto"/>
              <w:right w:val="single" w:sz="4" w:space="0" w:color="auto"/>
            </w:tcBorders>
            <w:shd w:val="clear" w:color="auto" w:fill="auto"/>
            <w:vAlign w:val="center"/>
          </w:tcPr>
          <w:p w14:paraId="6857CD0D"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 xml:space="preserve">　</w:t>
            </w:r>
          </w:p>
        </w:tc>
      </w:tr>
      <w:tr w:rsidR="00954EA9" w:rsidRPr="00256654" w14:paraId="2624254D" w14:textId="77777777" w:rsidTr="00705C74">
        <w:trPr>
          <w:trHeight w:val="465"/>
        </w:trPr>
        <w:tc>
          <w:tcPr>
            <w:tcW w:w="516" w:type="dxa"/>
            <w:tcBorders>
              <w:top w:val="nil"/>
              <w:left w:val="single" w:sz="4" w:space="0" w:color="auto"/>
              <w:bottom w:val="single" w:sz="4" w:space="0" w:color="auto"/>
              <w:right w:val="single" w:sz="4" w:space="0" w:color="auto"/>
            </w:tcBorders>
            <w:shd w:val="clear" w:color="auto" w:fill="auto"/>
            <w:vAlign w:val="center"/>
          </w:tcPr>
          <w:p w14:paraId="56667C36"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25</w:t>
            </w:r>
          </w:p>
        </w:tc>
        <w:tc>
          <w:tcPr>
            <w:tcW w:w="1130" w:type="dxa"/>
            <w:tcBorders>
              <w:top w:val="nil"/>
              <w:left w:val="nil"/>
              <w:bottom w:val="single" w:sz="4" w:space="0" w:color="auto"/>
              <w:right w:val="single" w:sz="4" w:space="0" w:color="auto"/>
            </w:tcBorders>
            <w:shd w:val="clear" w:color="auto" w:fill="auto"/>
            <w:vAlign w:val="center"/>
          </w:tcPr>
          <w:p w14:paraId="34B81A4E"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兰新线</w:t>
            </w:r>
          </w:p>
        </w:tc>
        <w:tc>
          <w:tcPr>
            <w:tcW w:w="1610" w:type="dxa"/>
            <w:tcBorders>
              <w:top w:val="nil"/>
              <w:left w:val="nil"/>
              <w:bottom w:val="single" w:sz="4" w:space="0" w:color="auto"/>
              <w:right w:val="single" w:sz="4" w:space="0" w:color="auto"/>
            </w:tcBorders>
            <w:shd w:val="clear" w:color="auto" w:fill="auto"/>
            <w:vAlign w:val="center"/>
          </w:tcPr>
          <w:p w14:paraId="15D5F163"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兰州北—阿拉山口</w:t>
            </w:r>
          </w:p>
        </w:tc>
        <w:tc>
          <w:tcPr>
            <w:tcW w:w="629" w:type="dxa"/>
            <w:tcBorders>
              <w:top w:val="nil"/>
              <w:left w:val="nil"/>
              <w:bottom w:val="single" w:sz="4" w:space="0" w:color="auto"/>
              <w:right w:val="single" w:sz="4" w:space="0" w:color="auto"/>
            </w:tcBorders>
            <w:shd w:val="clear" w:color="auto" w:fill="auto"/>
            <w:vAlign w:val="center"/>
          </w:tcPr>
          <w:p w14:paraId="4B9A2EA4"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2351</w:t>
            </w:r>
          </w:p>
        </w:tc>
        <w:tc>
          <w:tcPr>
            <w:tcW w:w="1131" w:type="dxa"/>
            <w:tcBorders>
              <w:top w:val="nil"/>
              <w:left w:val="nil"/>
              <w:bottom w:val="single" w:sz="4" w:space="0" w:color="auto"/>
              <w:right w:val="single" w:sz="4" w:space="0" w:color="auto"/>
            </w:tcBorders>
            <w:shd w:val="clear" w:color="auto" w:fill="auto"/>
            <w:vAlign w:val="center"/>
          </w:tcPr>
          <w:p w14:paraId="74FC34F3"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528-533</w:t>
            </w:r>
          </w:p>
        </w:tc>
        <w:tc>
          <w:tcPr>
            <w:tcW w:w="2729" w:type="dxa"/>
            <w:tcBorders>
              <w:top w:val="nil"/>
              <w:left w:val="nil"/>
              <w:bottom w:val="single" w:sz="4" w:space="0" w:color="auto"/>
              <w:right w:val="single" w:sz="4" w:space="0" w:color="auto"/>
            </w:tcBorders>
            <w:shd w:val="clear" w:color="auto" w:fill="auto"/>
            <w:vAlign w:val="center"/>
          </w:tcPr>
          <w:p w14:paraId="0A883349"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 xml:space="preserve">　</w:t>
            </w:r>
          </w:p>
        </w:tc>
      </w:tr>
      <w:tr w:rsidR="00954EA9" w:rsidRPr="00256654" w14:paraId="32050F2B" w14:textId="77777777" w:rsidTr="00705C74">
        <w:trPr>
          <w:trHeight w:val="465"/>
        </w:trPr>
        <w:tc>
          <w:tcPr>
            <w:tcW w:w="516" w:type="dxa"/>
            <w:tcBorders>
              <w:top w:val="nil"/>
              <w:left w:val="single" w:sz="4" w:space="0" w:color="auto"/>
              <w:bottom w:val="single" w:sz="4" w:space="0" w:color="auto"/>
              <w:right w:val="single" w:sz="4" w:space="0" w:color="auto"/>
            </w:tcBorders>
            <w:shd w:val="clear" w:color="auto" w:fill="auto"/>
            <w:vAlign w:val="center"/>
          </w:tcPr>
          <w:p w14:paraId="53B7D423"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26</w:t>
            </w:r>
          </w:p>
        </w:tc>
        <w:tc>
          <w:tcPr>
            <w:tcW w:w="1130" w:type="dxa"/>
            <w:tcBorders>
              <w:top w:val="nil"/>
              <w:left w:val="nil"/>
              <w:bottom w:val="single" w:sz="4" w:space="0" w:color="auto"/>
              <w:right w:val="single" w:sz="4" w:space="0" w:color="auto"/>
            </w:tcBorders>
            <w:shd w:val="clear" w:color="auto" w:fill="auto"/>
            <w:vAlign w:val="center"/>
          </w:tcPr>
          <w:p w14:paraId="4E522266"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西固城线</w:t>
            </w:r>
          </w:p>
        </w:tc>
        <w:tc>
          <w:tcPr>
            <w:tcW w:w="1610" w:type="dxa"/>
            <w:tcBorders>
              <w:top w:val="nil"/>
              <w:left w:val="nil"/>
              <w:bottom w:val="single" w:sz="4" w:space="0" w:color="auto"/>
              <w:right w:val="single" w:sz="4" w:space="0" w:color="auto"/>
            </w:tcBorders>
            <w:shd w:val="clear" w:color="auto" w:fill="auto"/>
            <w:vAlign w:val="center"/>
          </w:tcPr>
          <w:p w14:paraId="3FFE7B2C"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兰州北—西固城</w:t>
            </w:r>
          </w:p>
        </w:tc>
        <w:tc>
          <w:tcPr>
            <w:tcW w:w="629" w:type="dxa"/>
            <w:tcBorders>
              <w:top w:val="nil"/>
              <w:left w:val="nil"/>
              <w:bottom w:val="single" w:sz="4" w:space="0" w:color="auto"/>
              <w:right w:val="single" w:sz="4" w:space="0" w:color="auto"/>
            </w:tcBorders>
            <w:shd w:val="clear" w:color="auto" w:fill="auto"/>
            <w:vAlign w:val="center"/>
          </w:tcPr>
          <w:p w14:paraId="20C811D7"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10</w:t>
            </w:r>
          </w:p>
        </w:tc>
        <w:tc>
          <w:tcPr>
            <w:tcW w:w="1131" w:type="dxa"/>
            <w:tcBorders>
              <w:top w:val="nil"/>
              <w:left w:val="nil"/>
              <w:bottom w:val="single" w:sz="4" w:space="0" w:color="auto"/>
              <w:right w:val="single" w:sz="4" w:space="0" w:color="auto"/>
            </w:tcBorders>
            <w:shd w:val="clear" w:color="auto" w:fill="auto"/>
            <w:vAlign w:val="center"/>
          </w:tcPr>
          <w:p w14:paraId="36612A31"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533</w:t>
            </w:r>
          </w:p>
        </w:tc>
        <w:tc>
          <w:tcPr>
            <w:tcW w:w="2729" w:type="dxa"/>
            <w:tcBorders>
              <w:top w:val="nil"/>
              <w:left w:val="nil"/>
              <w:bottom w:val="single" w:sz="4" w:space="0" w:color="auto"/>
              <w:right w:val="single" w:sz="4" w:space="0" w:color="auto"/>
            </w:tcBorders>
            <w:shd w:val="clear" w:color="auto" w:fill="auto"/>
            <w:vAlign w:val="center"/>
          </w:tcPr>
          <w:p w14:paraId="489C5F69"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 xml:space="preserve">　</w:t>
            </w:r>
          </w:p>
        </w:tc>
      </w:tr>
      <w:tr w:rsidR="00954EA9" w:rsidRPr="00256654" w14:paraId="10607EB6" w14:textId="77777777" w:rsidTr="00705C74">
        <w:trPr>
          <w:trHeight w:val="465"/>
        </w:trPr>
        <w:tc>
          <w:tcPr>
            <w:tcW w:w="516" w:type="dxa"/>
            <w:tcBorders>
              <w:top w:val="nil"/>
              <w:left w:val="single" w:sz="4" w:space="0" w:color="auto"/>
              <w:bottom w:val="single" w:sz="4" w:space="0" w:color="auto"/>
              <w:right w:val="single" w:sz="4" w:space="0" w:color="auto"/>
            </w:tcBorders>
            <w:shd w:val="clear" w:color="auto" w:fill="auto"/>
            <w:vAlign w:val="center"/>
          </w:tcPr>
          <w:p w14:paraId="0723BE2A"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27</w:t>
            </w:r>
          </w:p>
        </w:tc>
        <w:tc>
          <w:tcPr>
            <w:tcW w:w="1130" w:type="dxa"/>
            <w:tcBorders>
              <w:top w:val="nil"/>
              <w:left w:val="nil"/>
              <w:bottom w:val="single" w:sz="4" w:space="0" w:color="auto"/>
              <w:right w:val="single" w:sz="4" w:space="0" w:color="auto"/>
            </w:tcBorders>
            <w:shd w:val="clear" w:color="auto" w:fill="auto"/>
            <w:vAlign w:val="center"/>
          </w:tcPr>
          <w:p w14:paraId="0143070F"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焦柳线</w:t>
            </w:r>
          </w:p>
        </w:tc>
        <w:tc>
          <w:tcPr>
            <w:tcW w:w="1610" w:type="dxa"/>
            <w:tcBorders>
              <w:top w:val="nil"/>
              <w:left w:val="nil"/>
              <w:bottom w:val="single" w:sz="4" w:space="0" w:color="auto"/>
              <w:right w:val="single" w:sz="4" w:space="0" w:color="auto"/>
            </w:tcBorders>
            <w:shd w:val="clear" w:color="auto" w:fill="auto"/>
            <w:vAlign w:val="center"/>
          </w:tcPr>
          <w:p w14:paraId="03728DF7"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月山—怀化南</w:t>
            </w:r>
          </w:p>
        </w:tc>
        <w:tc>
          <w:tcPr>
            <w:tcW w:w="629" w:type="dxa"/>
            <w:tcBorders>
              <w:top w:val="nil"/>
              <w:left w:val="nil"/>
              <w:bottom w:val="single" w:sz="4" w:space="0" w:color="auto"/>
              <w:right w:val="single" w:sz="4" w:space="0" w:color="auto"/>
            </w:tcBorders>
            <w:shd w:val="clear" w:color="auto" w:fill="auto"/>
            <w:vAlign w:val="center"/>
          </w:tcPr>
          <w:p w14:paraId="5CBCE318"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1199</w:t>
            </w:r>
          </w:p>
        </w:tc>
        <w:tc>
          <w:tcPr>
            <w:tcW w:w="1131" w:type="dxa"/>
            <w:tcBorders>
              <w:top w:val="nil"/>
              <w:left w:val="nil"/>
              <w:bottom w:val="single" w:sz="4" w:space="0" w:color="auto"/>
              <w:right w:val="single" w:sz="4" w:space="0" w:color="auto"/>
            </w:tcBorders>
            <w:shd w:val="clear" w:color="auto" w:fill="auto"/>
            <w:vAlign w:val="center"/>
          </w:tcPr>
          <w:p w14:paraId="5560F50E"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418—423</w:t>
            </w:r>
          </w:p>
        </w:tc>
        <w:tc>
          <w:tcPr>
            <w:tcW w:w="2729" w:type="dxa"/>
            <w:tcBorders>
              <w:top w:val="nil"/>
              <w:left w:val="nil"/>
              <w:bottom w:val="single" w:sz="4" w:space="0" w:color="auto"/>
              <w:right w:val="single" w:sz="4" w:space="0" w:color="auto"/>
            </w:tcBorders>
            <w:shd w:val="clear" w:color="auto" w:fill="auto"/>
            <w:vAlign w:val="center"/>
          </w:tcPr>
          <w:p w14:paraId="03A5F2CE"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 xml:space="preserve">　</w:t>
            </w:r>
          </w:p>
        </w:tc>
      </w:tr>
      <w:tr w:rsidR="00954EA9" w:rsidRPr="00256654" w14:paraId="522CAD82" w14:textId="77777777" w:rsidTr="00705C74">
        <w:trPr>
          <w:trHeight w:val="465"/>
        </w:trPr>
        <w:tc>
          <w:tcPr>
            <w:tcW w:w="516" w:type="dxa"/>
            <w:tcBorders>
              <w:top w:val="nil"/>
              <w:left w:val="single" w:sz="4" w:space="0" w:color="auto"/>
              <w:bottom w:val="single" w:sz="4" w:space="0" w:color="auto"/>
              <w:right w:val="single" w:sz="4" w:space="0" w:color="auto"/>
            </w:tcBorders>
            <w:shd w:val="clear" w:color="auto" w:fill="auto"/>
            <w:vAlign w:val="center"/>
          </w:tcPr>
          <w:p w14:paraId="60E9D698"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28</w:t>
            </w:r>
          </w:p>
        </w:tc>
        <w:tc>
          <w:tcPr>
            <w:tcW w:w="1130" w:type="dxa"/>
            <w:tcBorders>
              <w:top w:val="nil"/>
              <w:left w:val="nil"/>
              <w:bottom w:val="single" w:sz="4" w:space="0" w:color="auto"/>
              <w:right w:val="single" w:sz="4" w:space="0" w:color="auto"/>
            </w:tcBorders>
            <w:shd w:val="clear" w:color="auto" w:fill="auto"/>
            <w:vAlign w:val="center"/>
          </w:tcPr>
          <w:p w14:paraId="05DA7431"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怀化南线</w:t>
            </w:r>
          </w:p>
        </w:tc>
        <w:tc>
          <w:tcPr>
            <w:tcW w:w="1610" w:type="dxa"/>
            <w:tcBorders>
              <w:top w:val="nil"/>
              <w:left w:val="nil"/>
              <w:bottom w:val="single" w:sz="4" w:space="0" w:color="auto"/>
              <w:right w:val="single" w:sz="4" w:space="0" w:color="auto"/>
            </w:tcBorders>
            <w:shd w:val="clear" w:color="auto" w:fill="auto"/>
            <w:vAlign w:val="center"/>
          </w:tcPr>
          <w:p w14:paraId="28A82FA7"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怀化—怀化南</w:t>
            </w:r>
          </w:p>
        </w:tc>
        <w:tc>
          <w:tcPr>
            <w:tcW w:w="629" w:type="dxa"/>
            <w:tcBorders>
              <w:top w:val="nil"/>
              <w:left w:val="nil"/>
              <w:bottom w:val="single" w:sz="4" w:space="0" w:color="auto"/>
              <w:right w:val="single" w:sz="4" w:space="0" w:color="auto"/>
            </w:tcBorders>
            <w:shd w:val="clear" w:color="auto" w:fill="auto"/>
            <w:vAlign w:val="center"/>
          </w:tcPr>
          <w:p w14:paraId="5738E7D1"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4</w:t>
            </w:r>
          </w:p>
        </w:tc>
        <w:tc>
          <w:tcPr>
            <w:tcW w:w="1131" w:type="dxa"/>
            <w:tcBorders>
              <w:top w:val="nil"/>
              <w:left w:val="nil"/>
              <w:bottom w:val="single" w:sz="4" w:space="0" w:color="auto"/>
              <w:right w:val="single" w:sz="4" w:space="0" w:color="auto"/>
            </w:tcBorders>
            <w:shd w:val="clear" w:color="auto" w:fill="auto"/>
            <w:vAlign w:val="center"/>
          </w:tcPr>
          <w:p w14:paraId="3D222813"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427</w:t>
            </w:r>
          </w:p>
        </w:tc>
        <w:tc>
          <w:tcPr>
            <w:tcW w:w="2729" w:type="dxa"/>
            <w:tcBorders>
              <w:top w:val="nil"/>
              <w:left w:val="nil"/>
              <w:bottom w:val="single" w:sz="4" w:space="0" w:color="auto"/>
              <w:right w:val="single" w:sz="4" w:space="0" w:color="auto"/>
            </w:tcBorders>
            <w:shd w:val="clear" w:color="auto" w:fill="auto"/>
            <w:vAlign w:val="center"/>
          </w:tcPr>
          <w:p w14:paraId="62683100"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 xml:space="preserve">　</w:t>
            </w:r>
          </w:p>
        </w:tc>
      </w:tr>
      <w:tr w:rsidR="00954EA9" w:rsidRPr="00256654" w14:paraId="52095433" w14:textId="77777777" w:rsidTr="00705C74">
        <w:trPr>
          <w:trHeight w:val="465"/>
        </w:trPr>
        <w:tc>
          <w:tcPr>
            <w:tcW w:w="516" w:type="dxa"/>
            <w:tcBorders>
              <w:top w:val="nil"/>
              <w:left w:val="single" w:sz="4" w:space="0" w:color="auto"/>
              <w:bottom w:val="single" w:sz="4" w:space="0" w:color="auto"/>
              <w:right w:val="single" w:sz="4" w:space="0" w:color="auto"/>
            </w:tcBorders>
            <w:shd w:val="clear" w:color="auto" w:fill="auto"/>
            <w:vAlign w:val="center"/>
          </w:tcPr>
          <w:p w14:paraId="17092C45"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29</w:t>
            </w:r>
          </w:p>
        </w:tc>
        <w:tc>
          <w:tcPr>
            <w:tcW w:w="1130" w:type="dxa"/>
            <w:tcBorders>
              <w:top w:val="nil"/>
              <w:left w:val="nil"/>
              <w:bottom w:val="single" w:sz="4" w:space="0" w:color="auto"/>
              <w:right w:val="single" w:sz="4" w:space="0" w:color="auto"/>
            </w:tcBorders>
            <w:shd w:val="clear" w:color="auto" w:fill="auto"/>
            <w:vAlign w:val="center"/>
          </w:tcPr>
          <w:p w14:paraId="55F416F3"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宝成线</w:t>
            </w:r>
          </w:p>
        </w:tc>
        <w:tc>
          <w:tcPr>
            <w:tcW w:w="1610" w:type="dxa"/>
            <w:tcBorders>
              <w:top w:val="nil"/>
              <w:left w:val="nil"/>
              <w:bottom w:val="single" w:sz="4" w:space="0" w:color="auto"/>
              <w:right w:val="single" w:sz="4" w:space="0" w:color="auto"/>
            </w:tcBorders>
            <w:shd w:val="clear" w:color="auto" w:fill="auto"/>
            <w:vAlign w:val="center"/>
          </w:tcPr>
          <w:p w14:paraId="102157D9"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宝鸡—成都东</w:t>
            </w:r>
          </w:p>
        </w:tc>
        <w:tc>
          <w:tcPr>
            <w:tcW w:w="629" w:type="dxa"/>
            <w:tcBorders>
              <w:top w:val="nil"/>
              <w:left w:val="nil"/>
              <w:bottom w:val="single" w:sz="4" w:space="0" w:color="auto"/>
              <w:right w:val="single" w:sz="4" w:space="0" w:color="auto"/>
            </w:tcBorders>
            <w:shd w:val="clear" w:color="auto" w:fill="auto"/>
            <w:vAlign w:val="center"/>
          </w:tcPr>
          <w:p w14:paraId="6A33E510"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673</w:t>
            </w:r>
          </w:p>
        </w:tc>
        <w:tc>
          <w:tcPr>
            <w:tcW w:w="1131" w:type="dxa"/>
            <w:tcBorders>
              <w:top w:val="nil"/>
              <w:left w:val="nil"/>
              <w:bottom w:val="single" w:sz="4" w:space="0" w:color="auto"/>
              <w:right w:val="single" w:sz="4" w:space="0" w:color="auto"/>
            </w:tcBorders>
            <w:shd w:val="clear" w:color="auto" w:fill="auto"/>
            <w:vAlign w:val="center"/>
          </w:tcPr>
          <w:p w14:paraId="63E790B8"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461—464</w:t>
            </w:r>
          </w:p>
        </w:tc>
        <w:tc>
          <w:tcPr>
            <w:tcW w:w="2729" w:type="dxa"/>
            <w:tcBorders>
              <w:top w:val="nil"/>
              <w:left w:val="nil"/>
              <w:bottom w:val="single" w:sz="4" w:space="0" w:color="auto"/>
              <w:right w:val="single" w:sz="4" w:space="0" w:color="auto"/>
            </w:tcBorders>
            <w:shd w:val="clear" w:color="auto" w:fill="auto"/>
            <w:vAlign w:val="center"/>
          </w:tcPr>
          <w:p w14:paraId="45A7D0FD"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 xml:space="preserve">　</w:t>
            </w:r>
          </w:p>
        </w:tc>
      </w:tr>
      <w:tr w:rsidR="00954EA9" w:rsidRPr="00256654" w14:paraId="5E82FA19" w14:textId="77777777" w:rsidTr="00705C74">
        <w:trPr>
          <w:trHeight w:val="465"/>
        </w:trPr>
        <w:tc>
          <w:tcPr>
            <w:tcW w:w="516" w:type="dxa"/>
            <w:tcBorders>
              <w:top w:val="nil"/>
              <w:left w:val="single" w:sz="4" w:space="0" w:color="auto"/>
              <w:bottom w:val="single" w:sz="4" w:space="0" w:color="auto"/>
              <w:right w:val="single" w:sz="4" w:space="0" w:color="auto"/>
            </w:tcBorders>
            <w:shd w:val="clear" w:color="auto" w:fill="auto"/>
            <w:vAlign w:val="center"/>
          </w:tcPr>
          <w:p w14:paraId="4AEFFDA5"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30</w:t>
            </w:r>
          </w:p>
        </w:tc>
        <w:tc>
          <w:tcPr>
            <w:tcW w:w="1130" w:type="dxa"/>
            <w:tcBorders>
              <w:top w:val="nil"/>
              <w:left w:val="nil"/>
              <w:bottom w:val="single" w:sz="4" w:space="0" w:color="auto"/>
              <w:right w:val="single" w:sz="4" w:space="0" w:color="auto"/>
            </w:tcBorders>
            <w:shd w:val="clear" w:color="auto" w:fill="auto"/>
            <w:vAlign w:val="center"/>
          </w:tcPr>
          <w:p w14:paraId="73E289F7"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阳安线</w:t>
            </w:r>
          </w:p>
        </w:tc>
        <w:tc>
          <w:tcPr>
            <w:tcW w:w="1610" w:type="dxa"/>
            <w:tcBorders>
              <w:top w:val="nil"/>
              <w:left w:val="nil"/>
              <w:bottom w:val="single" w:sz="4" w:space="0" w:color="auto"/>
              <w:right w:val="single" w:sz="4" w:space="0" w:color="auto"/>
            </w:tcBorders>
            <w:shd w:val="clear" w:color="auto" w:fill="auto"/>
            <w:vAlign w:val="center"/>
          </w:tcPr>
          <w:p w14:paraId="54D3BF91"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阳平关—安康</w:t>
            </w:r>
          </w:p>
        </w:tc>
        <w:tc>
          <w:tcPr>
            <w:tcW w:w="629" w:type="dxa"/>
            <w:tcBorders>
              <w:top w:val="nil"/>
              <w:left w:val="nil"/>
              <w:bottom w:val="single" w:sz="4" w:space="0" w:color="auto"/>
              <w:right w:val="single" w:sz="4" w:space="0" w:color="auto"/>
            </w:tcBorders>
            <w:shd w:val="clear" w:color="auto" w:fill="auto"/>
            <w:vAlign w:val="center"/>
          </w:tcPr>
          <w:p w14:paraId="5A68FACF"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357</w:t>
            </w:r>
          </w:p>
        </w:tc>
        <w:tc>
          <w:tcPr>
            <w:tcW w:w="1131" w:type="dxa"/>
            <w:tcBorders>
              <w:top w:val="nil"/>
              <w:left w:val="nil"/>
              <w:bottom w:val="single" w:sz="4" w:space="0" w:color="auto"/>
              <w:right w:val="single" w:sz="4" w:space="0" w:color="auto"/>
            </w:tcBorders>
            <w:shd w:val="clear" w:color="auto" w:fill="auto"/>
            <w:vAlign w:val="center"/>
          </w:tcPr>
          <w:p w14:paraId="086ACEF0"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465—466</w:t>
            </w:r>
          </w:p>
        </w:tc>
        <w:tc>
          <w:tcPr>
            <w:tcW w:w="2729" w:type="dxa"/>
            <w:tcBorders>
              <w:top w:val="nil"/>
              <w:left w:val="nil"/>
              <w:bottom w:val="single" w:sz="4" w:space="0" w:color="auto"/>
              <w:right w:val="single" w:sz="4" w:space="0" w:color="auto"/>
            </w:tcBorders>
            <w:shd w:val="clear" w:color="auto" w:fill="auto"/>
            <w:vAlign w:val="center"/>
          </w:tcPr>
          <w:p w14:paraId="04918AB5"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 xml:space="preserve">　</w:t>
            </w:r>
          </w:p>
        </w:tc>
      </w:tr>
      <w:tr w:rsidR="00954EA9" w:rsidRPr="00256654" w14:paraId="23D9481F" w14:textId="77777777" w:rsidTr="00705C74">
        <w:trPr>
          <w:trHeight w:val="465"/>
        </w:trPr>
        <w:tc>
          <w:tcPr>
            <w:tcW w:w="516" w:type="dxa"/>
            <w:tcBorders>
              <w:top w:val="nil"/>
              <w:left w:val="single" w:sz="4" w:space="0" w:color="auto"/>
              <w:bottom w:val="single" w:sz="4" w:space="0" w:color="auto"/>
              <w:right w:val="single" w:sz="4" w:space="0" w:color="auto"/>
            </w:tcBorders>
            <w:shd w:val="clear" w:color="auto" w:fill="auto"/>
            <w:vAlign w:val="center"/>
          </w:tcPr>
          <w:p w14:paraId="61C181B3"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31</w:t>
            </w:r>
          </w:p>
        </w:tc>
        <w:tc>
          <w:tcPr>
            <w:tcW w:w="1130" w:type="dxa"/>
            <w:tcBorders>
              <w:top w:val="nil"/>
              <w:left w:val="nil"/>
              <w:bottom w:val="single" w:sz="4" w:space="0" w:color="auto"/>
              <w:right w:val="single" w:sz="4" w:space="0" w:color="auto"/>
            </w:tcBorders>
            <w:shd w:val="clear" w:color="auto" w:fill="auto"/>
            <w:vAlign w:val="center"/>
          </w:tcPr>
          <w:p w14:paraId="57998A17"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成渝线</w:t>
            </w:r>
          </w:p>
        </w:tc>
        <w:tc>
          <w:tcPr>
            <w:tcW w:w="1610" w:type="dxa"/>
            <w:tcBorders>
              <w:top w:val="nil"/>
              <w:left w:val="nil"/>
              <w:bottom w:val="single" w:sz="4" w:space="0" w:color="auto"/>
              <w:right w:val="single" w:sz="4" w:space="0" w:color="auto"/>
            </w:tcBorders>
            <w:shd w:val="clear" w:color="auto" w:fill="auto"/>
            <w:vAlign w:val="center"/>
          </w:tcPr>
          <w:p w14:paraId="38537AEF"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成都-重庆</w:t>
            </w:r>
          </w:p>
        </w:tc>
        <w:tc>
          <w:tcPr>
            <w:tcW w:w="629" w:type="dxa"/>
            <w:tcBorders>
              <w:top w:val="nil"/>
              <w:left w:val="nil"/>
              <w:bottom w:val="single" w:sz="4" w:space="0" w:color="auto"/>
              <w:right w:val="single" w:sz="4" w:space="0" w:color="auto"/>
            </w:tcBorders>
            <w:shd w:val="clear" w:color="auto" w:fill="auto"/>
            <w:vAlign w:val="center"/>
          </w:tcPr>
          <w:p w14:paraId="759FEFD9"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504</w:t>
            </w:r>
          </w:p>
        </w:tc>
        <w:tc>
          <w:tcPr>
            <w:tcW w:w="1131" w:type="dxa"/>
            <w:tcBorders>
              <w:top w:val="nil"/>
              <w:left w:val="nil"/>
              <w:bottom w:val="single" w:sz="4" w:space="0" w:color="auto"/>
              <w:right w:val="single" w:sz="4" w:space="0" w:color="auto"/>
            </w:tcBorders>
            <w:shd w:val="clear" w:color="auto" w:fill="auto"/>
            <w:vAlign w:val="center"/>
          </w:tcPr>
          <w:p w14:paraId="13C14D8C"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488—490</w:t>
            </w:r>
          </w:p>
        </w:tc>
        <w:tc>
          <w:tcPr>
            <w:tcW w:w="2729" w:type="dxa"/>
            <w:tcBorders>
              <w:top w:val="nil"/>
              <w:left w:val="nil"/>
              <w:bottom w:val="single" w:sz="4" w:space="0" w:color="auto"/>
              <w:right w:val="single" w:sz="4" w:space="0" w:color="auto"/>
            </w:tcBorders>
            <w:shd w:val="clear" w:color="auto" w:fill="auto"/>
            <w:vAlign w:val="center"/>
          </w:tcPr>
          <w:p w14:paraId="79C8B51E"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 xml:space="preserve">　</w:t>
            </w:r>
          </w:p>
        </w:tc>
      </w:tr>
      <w:tr w:rsidR="00954EA9" w:rsidRPr="00256654" w14:paraId="62413C9E" w14:textId="77777777" w:rsidTr="00705C74">
        <w:trPr>
          <w:trHeight w:val="465"/>
        </w:trPr>
        <w:tc>
          <w:tcPr>
            <w:tcW w:w="516" w:type="dxa"/>
            <w:tcBorders>
              <w:top w:val="nil"/>
              <w:left w:val="single" w:sz="4" w:space="0" w:color="auto"/>
              <w:bottom w:val="single" w:sz="4" w:space="0" w:color="auto"/>
              <w:right w:val="single" w:sz="4" w:space="0" w:color="auto"/>
            </w:tcBorders>
            <w:shd w:val="clear" w:color="auto" w:fill="auto"/>
            <w:vAlign w:val="center"/>
          </w:tcPr>
          <w:p w14:paraId="61B0896D"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32</w:t>
            </w:r>
          </w:p>
        </w:tc>
        <w:tc>
          <w:tcPr>
            <w:tcW w:w="1130" w:type="dxa"/>
            <w:tcBorders>
              <w:top w:val="nil"/>
              <w:left w:val="nil"/>
              <w:bottom w:val="single" w:sz="4" w:space="0" w:color="auto"/>
              <w:right w:val="single" w:sz="4" w:space="0" w:color="auto"/>
            </w:tcBorders>
            <w:shd w:val="clear" w:color="auto" w:fill="auto"/>
            <w:vAlign w:val="center"/>
          </w:tcPr>
          <w:p w14:paraId="4C951554"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川黔线</w:t>
            </w:r>
          </w:p>
        </w:tc>
        <w:tc>
          <w:tcPr>
            <w:tcW w:w="1610" w:type="dxa"/>
            <w:tcBorders>
              <w:top w:val="nil"/>
              <w:left w:val="nil"/>
              <w:bottom w:val="single" w:sz="4" w:space="0" w:color="auto"/>
              <w:right w:val="single" w:sz="4" w:space="0" w:color="auto"/>
            </w:tcBorders>
            <w:shd w:val="clear" w:color="auto" w:fill="auto"/>
            <w:vAlign w:val="center"/>
          </w:tcPr>
          <w:p w14:paraId="0E602597"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重庆西-贵阳南</w:t>
            </w:r>
          </w:p>
        </w:tc>
        <w:tc>
          <w:tcPr>
            <w:tcW w:w="629" w:type="dxa"/>
            <w:tcBorders>
              <w:top w:val="nil"/>
              <w:left w:val="nil"/>
              <w:bottom w:val="single" w:sz="4" w:space="0" w:color="auto"/>
              <w:right w:val="single" w:sz="4" w:space="0" w:color="auto"/>
            </w:tcBorders>
            <w:shd w:val="clear" w:color="auto" w:fill="auto"/>
            <w:vAlign w:val="center"/>
          </w:tcPr>
          <w:p w14:paraId="198EBED1"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444</w:t>
            </w:r>
          </w:p>
        </w:tc>
        <w:tc>
          <w:tcPr>
            <w:tcW w:w="1131" w:type="dxa"/>
            <w:tcBorders>
              <w:top w:val="nil"/>
              <w:left w:val="nil"/>
              <w:bottom w:val="single" w:sz="4" w:space="0" w:color="auto"/>
              <w:right w:val="single" w:sz="4" w:space="0" w:color="auto"/>
            </w:tcBorders>
            <w:shd w:val="clear" w:color="auto" w:fill="auto"/>
            <w:vAlign w:val="center"/>
          </w:tcPr>
          <w:p w14:paraId="143B0ACE"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453—455</w:t>
            </w:r>
          </w:p>
        </w:tc>
        <w:tc>
          <w:tcPr>
            <w:tcW w:w="2729" w:type="dxa"/>
            <w:tcBorders>
              <w:top w:val="nil"/>
              <w:left w:val="nil"/>
              <w:bottom w:val="single" w:sz="4" w:space="0" w:color="auto"/>
              <w:right w:val="single" w:sz="4" w:space="0" w:color="auto"/>
            </w:tcBorders>
            <w:shd w:val="clear" w:color="auto" w:fill="auto"/>
            <w:vAlign w:val="center"/>
          </w:tcPr>
          <w:p w14:paraId="381A4120"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 xml:space="preserve">　</w:t>
            </w:r>
          </w:p>
        </w:tc>
      </w:tr>
      <w:tr w:rsidR="00954EA9" w:rsidRPr="00256654" w14:paraId="0273D1BE" w14:textId="77777777" w:rsidTr="00705C74">
        <w:trPr>
          <w:trHeight w:val="465"/>
        </w:trPr>
        <w:tc>
          <w:tcPr>
            <w:tcW w:w="516" w:type="dxa"/>
            <w:tcBorders>
              <w:top w:val="nil"/>
              <w:left w:val="single" w:sz="4" w:space="0" w:color="auto"/>
              <w:bottom w:val="single" w:sz="4" w:space="0" w:color="auto"/>
              <w:right w:val="single" w:sz="4" w:space="0" w:color="auto"/>
            </w:tcBorders>
            <w:shd w:val="clear" w:color="auto" w:fill="auto"/>
            <w:vAlign w:val="center"/>
          </w:tcPr>
          <w:p w14:paraId="7BBF6AFD"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33</w:t>
            </w:r>
          </w:p>
        </w:tc>
        <w:tc>
          <w:tcPr>
            <w:tcW w:w="1130" w:type="dxa"/>
            <w:tcBorders>
              <w:top w:val="nil"/>
              <w:left w:val="nil"/>
              <w:bottom w:val="single" w:sz="4" w:space="0" w:color="auto"/>
              <w:right w:val="single" w:sz="4" w:space="0" w:color="auto"/>
            </w:tcBorders>
            <w:shd w:val="clear" w:color="auto" w:fill="auto"/>
            <w:vAlign w:val="center"/>
          </w:tcPr>
          <w:p w14:paraId="797853D5"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贵西线</w:t>
            </w:r>
          </w:p>
        </w:tc>
        <w:tc>
          <w:tcPr>
            <w:tcW w:w="1610" w:type="dxa"/>
            <w:tcBorders>
              <w:top w:val="nil"/>
              <w:left w:val="nil"/>
              <w:bottom w:val="single" w:sz="4" w:space="0" w:color="auto"/>
              <w:right w:val="single" w:sz="4" w:space="0" w:color="auto"/>
            </w:tcBorders>
            <w:shd w:val="clear" w:color="auto" w:fill="auto"/>
            <w:vAlign w:val="center"/>
          </w:tcPr>
          <w:p w14:paraId="18351030"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贵阳南—贵阳西</w:t>
            </w:r>
          </w:p>
        </w:tc>
        <w:tc>
          <w:tcPr>
            <w:tcW w:w="629" w:type="dxa"/>
            <w:tcBorders>
              <w:top w:val="nil"/>
              <w:left w:val="nil"/>
              <w:bottom w:val="single" w:sz="4" w:space="0" w:color="auto"/>
              <w:right w:val="single" w:sz="4" w:space="0" w:color="auto"/>
            </w:tcBorders>
            <w:shd w:val="clear" w:color="auto" w:fill="auto"/>
            <w:vAlign w:val="center"/>
          </w:tcPr>
          <w:p w14:paraId="46BAB404"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8</w:t>
            </w:r>
          </w:p>
        </w:tc>
        <w:tc>
          <w:tcPr>
            <w:tcW w:w="1131" w:type="dxa"/>
            <w:tcBorders>
              <w:top w:val="nil"/>
              <w:left w:val="nil"/>
              <w:bottom w:val="single" w:sz="4" w:space="0" w:color="auto"/>
              <w:right w:val="single" w:sz="4" w:space="0" w:color="auto"/>
            </w:tcBorders>
            <w:shd w:val="clear" w:color="auto" w:fill="auto"/>
            <w:vAlign w:val="center"/>
          </w:tcPr>
          <w:p w14:paraId="0398C83C"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571</w:t>
            </w:r>
          </w:p>
        </w:tc>
        <w:tc>
          <w:tcPr>
            <w:tcW w:w="2729" w:type="dxa"/>
            <w:tcBorders>
              <w:top w:val="nil"/>
              <w:left w:val="nil"/>
              <w:bottom w:val="single" w:sz="4" w:space="0" w:color="auto"/>
              <w:right w:val="single" w:sz="4" w:space="0" w:color="auto"/>
            </w:tcBorders>
            <w:shd w:val="clear" w:color="auto" w:fill="auto"/>
            <w:vAlign w:val="center"/>
          </w:tcPr>
          <w:p w14:paraId="174663EA"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 xml:space="preserve">　</w:t>
            </w:r>
          </w:p>
        </w:tc>
      </w:tr>
      <w:tr w:rsidR="00954EA9" w:rsidRPr="00256654" w14:paraId="54A220E9" w14:textId="77777777" w:rsidTr="00705C74">
        <w:trPr>
          <w:trHeight w:val="465"/>
        </w:trPr>
        <w:tc>
          <w:tcPr>
            <w:tcW w:w="516" w:type="dxa"/>
            <w:tcBorders>
              <w:top w:val="single" w:sz="4" w:space="0" w:color="auto"/>
              <w:left w:val="single" w:sz="4" w:space="0" w:color="auto"/>
              <w:bottom w:val="single" w:sz="4" w:space="0" w:color="auto"/>
              <w:right w:val="single" w:sz="4" w:space="0" w:color="auto"/>
            </w:tcBorders>
            <w:shd w:val="clear" w:color="auto" w:fill="auto"/>
            <w:vAlign w:val="center"/>
          </w:tcPr>
          <w:p w14:paraId="30420F4F"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34</w:t>
            </w:r>
          </w:p>
        </w:tc>
        <w:tc>
          <w:tcPr>
            <w:tcW w:w="1130" w:type="dxa"/>
            <w:tcBorders>
              <w:top w:val="single" w:sz="4" w:space="0" w:color="auto"/>
              <w:left w:val="nil"/>
              <w:bottom w:val="single" w:sz="4" w:space="0" w:color="auto"/>
              <w:right w:val="single" w:sz="4" w:space="0" w:color="auto"/>
            </w:tcBorders>
            <w:shd w:val="clear" w:color="auto" w:fill="auto"/>
            <w:vAlign w:val="center"/>
          </w:tcPr>
          <w:p w14:paraId="715226C3"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漳州线</w:t>
            </w:r>
          </w:p>
        </w:tc>
        <w:tc>
          <w:tcPr>
            <w:tcW w:w="1610" w:type="dxa"/>
            <w:tcBorders>
              <w:top w:val="single" w:sz="4" w:space="0" w:color="auto"/>
              <w:left w:val="nil"/>
              <w:bottom w:val="single" w:sz="4" w:space="0" w:color="auto"/>
              <w:right w:val="single" w:sz="4" w:space="0" w:color="auto"/>
            </w:tcBorders>
            <w:shd w:val="clear" w:color="auto" w:fill="auto"/>
            <w:vAlign w:val="center"/>
          </w:tcPr>
          <w:p w14:paraId="77A5E83E"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郭坑—漳州</w:t>
            </w:r>
          </w:p>
        </w:tc>
        <w:tc>
          <w:tcPr>
            <w:tcW w:w="629" w:type="dxa"/>
            <w:tcBorders>
              <w:top w:val="single" w:sz="4" w:space="0" w:color="auto"/>
              <w:left w:val="nil"/>
              <w:bottom w:val="single" w:sz="4" w:space="0" w:color="auto"/>
              <w:right w:val="single" w:sz="4" w:space="0" w:color="auto"/>
            </w:tcBorders>
            <w:shd w:val="clear" w:color="auto" w:fill="auto"/>
            <w:vAlign w:val="center"/>
          </w:tcPr>
          <w:p w14:paraId="32CB97D2"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1l</w:t>
            </w:r>
          </w:p>
        </w:tc>
        <w:tc>
          <w:tcPr>
            <w:tcW w:w="1131" w:type="dxa"/>
            <w:tcBorders>
              <w:top w:val="single" w:sz="4" w:space="0" w:color="auto"/>
              <w:left w:val="nil"/>
              <w:bottom w:val="single" w:sz="4" w:space="0" w:color="auto"/>
              <w:right w:val="single" w:sz="4" w:space="0" w:color="auto"/>
            </w:tcBorders>
            <w:shd w:val="clear" w:color="auto" w:fill="auto"/>
            <w:vAlign w:val="center"/>
          </w:tcPr>
          <w:p w14:paraId="478C3286"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347</w:t>
            </w:r>
          </w:p>
        </w:tc>
        <w:tc>
          <w:tcPr>
            <w:tcW w:w="2729" w:type="dxa"/>
            <w:tcBorders>
              <w:top w:val="single" w:sz="4" w:space="0" w:color="auto"/>
              <w:left w:val="nil"/>
              <w:bottom w:val="single" w:sz="4" w:space="0" w:color="auto"/>
              <w:right w:val="single" w:sz="4" w:space="0" w:color="auto"/>
            </w:tcBorders>
            <w:shd w:val="clear" w:color="auto" w:fill="auto"/>
            <w:vAlign w:val="center"/>
          </w:tcPr>
          <w:p w14:paraId="687B1359"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 xml:space="preserve">　</w:t>
            </w:r>
          </w:p>
        </w:tc>
      </w:tr>
      <w:tr w:rsidR="00954EA9" w:rsidRPr="00256654" w14:paraId="7386232B" w14:textId="77777777" w:rsidTr="00705C74">
        <w:trPr>
          <w:trHeight w:val="465"/>
        </w:trPr>
        <w:tc>
          <w:tcPr>
            <w:tcW w:w="516" w:type="dxa"/>
            <w:tcBorders>
              <w:top w:val="nil"/>
              <w:left w:val="single" w:sz="4" w:space="0" w:color="auto"/>
              <w:bottom w:val="single" w:sz="4" w:space="0" w:color="auto"/>
              <w:right w:val="single" w:sz="4" w:space="0" w:color="auto"/>
            </w:tcBorders>
            <w:shd w:val="clear" w:color="auto" w:fill="auto"/>
            <w:vAlign w:val="center"/>
          </w:tcPr>
          <w:p w14:paraId="6AD573D7"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35</w:t>
            </w:r>
          </w:p>
        </w:tc>
        <w:tc>
          <w:tcPr>
            <w:tcW w:w="1130" w:type="dxa"/>
            <w:tcBorders>
              <w:top w:val="nil"/>
              <w:left w:val="nil"/>
              <w:bottom w:val="single" w:sz="4" w:space="0" w:color="auto"/>
              <w:right w:val="single" w:sz="4" w:space="0" w:color="auto"/>
            </w:tcBorders>
            <w:shd w:val="clear" w:color="auto" w:fill="auto"/>
            <w:vAlign w:val="center"/>
          </w:tcPr>
          <w:p w14:paraId="19CA0036"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包兰线</w:t>
            </w:r>
          </w:p>
        </w:tc>
        <w:tc>
          <w:tcPr>
            <w:tcW w:w="1610" w:type="dxa"/>
            <w:tcBorders>
              <w:top w:val="nil"/>
              <w:left w:val="nil"/>
              <w:bottom w:val="single" w:sz="4" w:space="0" w:color="auto"/>
              <w:right w:val="single" w:sz="4" w:space="0" w:color="auto"/>
            </w:tcBorders>
            <w:shd w:val="clear" w:color="auto" w:fill="auto"/>
            <w:vAlign w:val="center"/>
          </w:tcPr>
          <w:p w14:paraId="7576C9E4"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包头东—兰州西</w:t>
            </w:r>
          </w:p>
        </w:tc>
        <w:tc>
          <w:tcPr>
            <w:tcW w:w="629" w:type="dxa"/>
            <w:tcBorders>
              <w:top w:val="nil"/>
              <w:left w:val="nil"/>
              <w:bottom w:val="single" w:sz="4" w:space="0" w:color="auto"/>
              <w:right w:val="single" w:sz="4" w:space="0" w:color="auto"/>
            </w:tcBorders>
            <w:shd w:val="clear" w:color="auto" w:fill="auto"/>
            <w:vAlign w:val="center"/>
          </w:tcPr>
          <w:p w14:paraId="692C2B75"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1006</w:t>
            </w:r>
          </w:p>
        </w:tc>
        <w:tc>
          <w:tcPr>
            <w:tcW w:w="1131" w:type="dxa"/>
            <w:tcBorders>
              <w:top w:val="nil"/>
              <w:left w:val="nil"/>
              <w:bottom w:val="single" w:sz="4" w:space="0" w:color="auto"/>
              <w:right w:val="single" w:sz="4" w:space="0" w:color="auto"/>
            </w:tcBorders>
            <w:shd w:val="clear" w:color="auto" w:fill="auto"/>
            <w:vAlign w:val="center"/>
          </w:tcPr>
          <w:p w14:paraId="5E8C1C9E"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517—521</w:t>
            </w:r>
          </w:p>
        </w:tc>
        <w:tc>
          <w:tcPr>
            <w:tcW w:w="2729" w:type="dxa"/>
            <w:tcBorders>
              <w:top w:val="nil"/>
              <w:left w:val="nil"/>
              <w:bottom w:val="single" w:sz="4" w:space="0" w:color="auto"/>
              <w:right w:val="single" w:sz="4" w:space="0" w:color="auto"/>
            </w:tcBorders>
            <w:shd w:val="clear" w:color="auto" w:fill="auto"/>
            <w:vAlign w:val="center"/>
          </w:tcPr>
          <w:p w14:paraId="4032AF91"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 xml:space="preserve">　</w:t>
            </w:r>
          </w:p>
        </w:tc>
      </w:tr>
      <w:tr w:rsidR="00954EA9" w:rsidRPr="00256654" w14:paraId="2539B0F0" w14:textId="77777777" w:rsidTr="00705C74">
        <w:trPr>
          <w:trHeight w:val="465"/>
        </w:trPr>
        <w:tc>
          <w:tcPr>
            <w:tcW w:w="516" w:type="dxa"/>
            <w:tcBorders>
              <w:top w:val="nil"/>
              <w:left w:val="single" w:sz="4" w:space="0" w:color="auto"/>
              <w:bottom w:val="single" w:sz="4" w:space="0" w:color="auto"/>
              <w:right w:val="single" w:sz="4" w:space="0" w:color="auto"/>
            </w:tcBorders>
            <w:shd w:val="clear" w:color="auto" w:fill="auto"/>
            <w:vAlign w:val="center"/>
          </w:tcPr>
          <w:p w14:paraId="7C000C1F"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36</w:t>
            </w:r>
          </w:p>
        </w:tc>
        <w:tc>
          <w:tcPr>
            <w:tcW w:w="1130" w:type="dxa"/>
            <w:tcBorders>
              <w:top w:val="nil"/>
              <w:left w:val="nil"/>
              <w:bottom w:val="single" w:sz="4" w:space="0" w:color="auto"/>
              <w:right w:val="single" w:sz="4" w:space="0" w:color="auto"/>
            </w:tcBorders>
            <w:shd w:val="clear" w:color="auto" w:fill="auto"/>
            <w:vAlign w:val="center"/>
          </w:tcPr>
          <w:p w14:paraId="28DE09DC"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太岚线</w:t>
            </w:r>
          </w:p>
        </w:tc>
        <w:tc>
          <w:tcPr>
            <w:tcW w:w="1610" w:type="dxa"/>
            <w:tcBorders>
              <w:top w:val="nil"/>
              <w:left w:val="nil"/>
              <w:bottom w:val="single" w:sz="4" w:space="0" w:color="auto"/>
              <w:right w:val="single" w:sz="4" w:space="0" w:color="auto"/>
            </w:tcBorders>
            <w:shd w:val="clear" w:color="auto" w:fill="auto"/>
            <w:vAlign w:val="center"/>
          </w:tcPr>
          <w:p w14:paraId="692CF57E"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太原北—镇城底</w:t>
            </w:r>
          </w:p>
        </w:tc>
        <w:tc>
          <w:tcPr>
            <w:tcW w:w="629" w:type="dxa"/>
            <w:tcBorders>
              <w:top w:val="nil"/>
              <w:left w:val="nil"/>
              <w:bottom w:val="single" w:sz="4" w:space="0" w:color="auto"/>
              <w:right w:val="single" w:sz="4" w:space="0" w:color="auto"/>
            </w:tcBorders>
            <w:shd w:val="clear" w:color="auto" w:fill="auto"/>
            <w:vAlign w:val="center"/>
          </w:tcPr>
          <w:p w14:paraId="7CD2C1EE"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55</w:t>
            </w:r>
          </w:p>
        </w:tc>
        <w:tc>
          <w:tcPr>
            <w:tcW w:w="1131" w:type="dxa"/>
            <w:tcBorders>
              <w:top w:val="nil"/>
              <w:left w:val="nil"/>
              <w:bottom w:val="single" w:sz="4" w:space="0" w:color="auto"/>
              <w:right w:val="single" w:sz="4" w:space="0" w:color="auto"/>
            </w:tcBorders>
            <w:shd w:val="clear" w:color="auto" w:fill="auto"/>
            <w:vAlign w:val="center"/>
          </w:tcPr>
          <w:p w14:paraId="3C66BB87"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412</w:t>
            </w:r>
          </w:p>
        </w:tc>
        <w:tc>
          <w:tcPr>
            <w:tcW w:w="2729" w:type="dxa"/>
            <w:tcBorders>
              <w:top w:val="nil"/>
              <w:left w:val="nil"/>
              <w:bottom w:val="single" w:sz="4" w:space="0" w:color="auto"/>
              <w:right w:val="single" w:sz="4" w:space="0" w:color="auto"/>
            </w:tcBorders>
            <w:shd w:val="clear" w:color="auto" w:fill="auto"/>
            <w:vAlign w:val="center"/>
          </w:tcPr>
          <w:p w14:paraId="4C34EB74"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 xml:space="preserve">　</w:t>
            </w:r>
          </w:p>
        </w:tc>
      </w:tr>
      <w:tr w:rsidR="00954EA9" w:rsidRPr="00256654" w14:paraId="47EE4377" w14:textId="77777777" w:rsidTr="00705C74">
        <w:trPr>
          <w:trHeight w:val="465"/>
        </w:trPr>
        <w:tc>
          <w:tcPr>
            <w:tcW w:w="516" w:type="dxa"/>
            <w:tcBorders>
              <w:top w:val="nil"/>
              <w:left w:val="single" w:sz="4" w:space="0" w:color="auto"/>
              <w:bottom w:val="single" w:sz="4" w:space="0" w:color="auto"/>
              <w:right w:val="single" w:sz="4" w:space="0" w:color="auto"/>
            </w:tcBorders>
            <w:shd w:val="clear" w:color="auto" w:fill="auto"/>
            <w:vAlign w:val="center"/>
          </w:tcPr>
          <w:p w14:paraId="31459AF7"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37</w:t>
            </w:r>
          </w:p>
        </w:tc>
        <w:tc>
          <w:tcPr>
            <w:tcW w:w="1130" w:type="dxa"/>
            <w:tcBorders>
              <w:top w:val="nil"/>
              <w:left w:val="nil"/>
              <w:bottom w:val="single" w:sz="4" w:space="0" w:color="auto"/>
              <w:right w:val="single" w:sz="4" w:space="0" w:color="auto"/>
            </w:tcBorders>
            <w:shd w:val="clear" w:color="auto" w:fill="auto"/>
            <w:vAlign w:val="center"/>
          </w:tcPr>
          <w:p w14:paraId="5656BCE9"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口泉线</w:t>
            </w:r>
          </w:p>
        </w:tc>
        <w:tc>
          <w:tcPr>
            <w:tcW w:w="1610" w:type="dxa"/>
            <w:tcBorders>
              <w:top w:val="nil"/>
              <w:left w:val="nil"/>
              <w:bottom w:val="single" w:sz="4" w:space="0" w:color="auto"/>
              <w:right w:val="single" w:sz="4" w:space="0" w:color="auto"/>
            </w:tcBorders>
            <w:shd w:val="clear" w:color="auto" w:fill="auto"/>
            <w:vAlign w:val="center"/>
          </w:tcPr>
          <w:p w14:paraId="589A25E9"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平旺—口泉</w:t>
            </w:r>
          </w:p>
        </w:tc>
        <w:tc>
          <w:tcPr>
            <w:tcW w:w="629" w:type="dxa"/>
            <w:tcBorders>
              <w:top w:val="nil"/>
              <w:left w:val="nil"/>
              <w:bottom w:val="single" w:sz="4" w:space="0" w:color="auto"/>
              <w:right w:val="single" w:sz="4" w:space="0" w:color="auto"/>
            </w:tcBorders>
            <w:shd w:val="clear" w:color="auto" w:fill="auto"/>
            <w:vAlign w:val="center"/>
          </w:tcPr>
          <w:p w14:paraId="2CAD51BC"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10</w:t>
            </w:r>
          </w:p>
        </w:tc>
        <w:tc>
          <w:tcPr>
            <w:tcW w:w="1131" w:type="dxa"/>
            <w:tcBorders>
              <w:top w:val="nil"/>
              <w:left w:val="nil"/>
              <w:bottom w:val="single" w:sz="4" w:space="0" w:color="auto"/>
              <w:right w:val="single" w:sz="4" w:space="0" w:color="auto"/>
            </w:tcBorders>
            <w:shd w:val="clear" w:color="auto" w:fill="auto"/>
            <w:vAlign w:val="center"/>
          </w:tcPr>
          <w:p w14:paraId="102556F7"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411</w:t>
            </w:r>
          </w:p>
        </w:tc>
        <w:tc>
          <w:tcPr>
            <w:tcW w:w="2729" w:type="dxa"/>
            <w:tcBorders>
              <w:top w:val="nil"/>
              <w:left w:val="nil"/>
              <w:bottom w:val="single" w:sz="4" w:space="0" w:color="auto"/>
              <w:right w:val="single" w:sz="4" w:space="0" w:color="auto"/>
            </w:tcBorders>
            <w:shd w:val="clear" w:color="auto" w:fill="auto"/>
            <w:vAlign w:val="center"/>
          </w:tcPr>
          <w:p w14:paraId="03860804"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 xml:space="preserve">　</w:t>
            </w:r>
          </w:p>
        </w:tc>
      </w:tr>
      <w:tr w:rsidR="00954EA9" w:rsidRPr="00256654" w14:paraId="39B10203" w14:textId="77777777" w:rsidTr="00705C74">
        <w:trPr>
          <w:trHeight w:val="465"/>
        </w:trPr>
        <w:tc>
          <w:tcPr>
            <w:tcW w:w="516" w:type="dxa"/>
            <w:tcBorders>
              <w:top w:val="nil"/>
              <w:left w:val="single" w:sz="4" w:space="0" w:color="auto"/>
              <w:bottom w:val="single" w:sz="4" w:space="0" w:color="auto"/>
              <w:right w:val="single" w:sz="4" w:space="0" w:color="auto"/>
            </w:tcBorders>
            <w:shd w:val="clear" w:color="auto" w:fill="auto"/>
            <w:vAlign w:val="center"/>
          </w:tcPr>
          <w:p w14:paraId="1A9F070C"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38</w:t>
            </w:r>
          </w:p>
        </w:tc>
        <w:tc>
          <w:tcPr>
            <w:tcW w:w="1130" w:type="dxa"/>
            <w:tcBorders>
              <w:top w:val="nil"/>
              <w:left w:val="nil"/>
              <w:bottom w:val="single" w:sz="4" w:space="0" w:color="auto"/>
              <w:right w:val="single" w:sz="4" w:space="0" w:color="auto"/>
            </w:tcBorders>
            <w:shd w:val="clear" w:color="auto" w:fill="auto"/>
            <w:vAlign w:val="center"/>
          </w:tcPr>
          <w:p w14:paraId="61DE1087"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宝中线</w:t>
            </w:r>
          </w:p>
        </w:tc>
        <w:tc>
          <w:tcPr>
            <w:tcW w:w="1610" w:type="dxa"/>
            <w:tcBorders>
              <w:top w:val="nil"/>
              <w:left w:val="nil"/>
              <w:bottom w:val="single" w:sz="4" w:space="0" w:color="auto"/>
              <w:right w:val="single" w:sz="4" w:space="0" w:color="auto"/>
            </w:tcBorders>
            <w:shd w:val="clear" w:color="auto" w:fill="auto"/>
            <w:vAlign w:val="center"/>
          </w:tcPr>
          <w:p w14:paraId="1F2CFB96"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虢镇—迎水桥</w:t>
            </w:r>
          </w:p>
        </w:tc>
        <w:tc>
          <w:tcPr>
            <w:tcW w:w="629" w:type="dxa"/>
            <w:tcBorders>
              <w:top w:val="nil"/>
              <w:left w:val="nil"/>
              <w:bottom w:val="single" w:sz="4" w:space="0" w:color="auto"/>
              <w:right w:val="single" w:sz="4" w:space="0" w:color="auto"/>
            </w:tcBorders>
            <w:shd w:val="clear" w:color="auto" w:fill="auto"/>
            <w:vAlign w:val="center"/>
          </w:tcPr>
          <w:p w14:paraId="1BBC7C97"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502</w:t>
            </w:r>
          </w:p>
        </w:tc>
        <w:tc>
          <w:tcPr>
            <w:tcW w:w="1131" w:type="dxa"/>
            <w:tcBorders>
              <w:top w:val="nil"/>
              <w:left w:val="nil"/>
              <w:bottom w:val="single" w:sz="4" w:space="0" w:color="auto"/>
              <w:right w:val="single" w:sz="4" w:space="0" w:color="auto"/>
            </w:tcBorders>
            <w:shd w:val="clear" w:color="auto" w:fill="auto"/>
            <w:vAlign w:val="center"/>
          </w:tcPr>
          <w:p w14:paraId="29047131"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526—527</w:t>
            </w:r>
          </w:p>
        </w:tc>
        <w:tc>
          <w:tcPr>
            <w:tcW w:w="2729" w:type="dxa"/>
            <w:tcBorders>
              <w:top w:val="nil"/>
              <w:left w:val="nil"/>
              <w:bottom w:val="single" w:sz="4" w:space="0" w:color="auto"/>
              <w:right w:val="single" w:sz="4" w:space="0" w:color="auto"/>
            </w:tcBorders>
            <w:shd w:val="clear" w:color="auto" w:fill="auto"/>
            <w:vAlign w:val="center"/>
          </w:tcPr>
          <w:p w14:paraId="2A773174"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 xml:space="preserve">　</w:t>
            </w:r>
          </w:p>
        </w:tc>
      </w:tr>
      <w:tr w:rsidR="00954EA9" w:rsidRPr="00256654" w14:paraId="23098D26" w14:textId="77777777" w:rsidTr="00705C74">
        <w:trPr>
          <w:trHeight w:val="465"/>
        </w:trPr>
        <w:tc>
          <w:tcPr>
            <w:tcW w:w="516" w:type="dxa"/>
            <w:tcBorders>
              <w:top w:val="nil"/>
              <w:left w:val="single" w:sz="4" w:space="0" w:color="auto"/>
              <w:bottom w:val="single" w:sz="4" w:space="0" w:color="auto"/>
              <w:right w:val="single" w:sz="4" w:space="0" w:color="auto"/>
            </w:tcBorders>
            <w:shd w:val="clear" w:color="auto" w:fill="auto"/>
            <w:vAlign w:val="center"/>
          </w:tcPr>
          <w:p w14:paraId="56A702E2"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39</w:t>
            </w:r>
          </w:p>
        </w:tc>
        <w:tc>
          <w:tcPr>
            <w:tcW w:w="1130" w:type="dxa"/>
            <w:tcBorders>
              <w:top w:val="nil"/>
              <w:left w:val="nil"/>
              <w:bottom w:val="single" w:sz="4" w:space="0" w:color="auto"/>
              <w:right w:val="single" w:sz="4" w:space="0" w:color="auto"/>
            </w:tcBorders>
            <w:shd w:val="clear" w:color="auto" w:fill="auto"/>
            <w:vAlign w:val="center"/>
          </w:tcPr>
          <w:p w14:paraId="6026711D"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干武线</w:t>
            </w:r>
          </w:p>
        </w:tc>
        <w:tc>
          <w:tcPr>
            <w:tcW w:w="1610" w:type="dxa"/>
            <w:tcBorders>
              <w:top w:val="nil"/>
              <w:left w:val="nil"/>
              <w:bottom w:val="single" w:sz="4" w:space="0" w:color="auto"/>
              <w:right w:val="single" w:sz="4" w:space="0" w:color="auto"/>
            </w:tcBorders>
            <w:shd w:val="clear" w:color="auto" w:fill="auto"/>
            <w:vAlign w:val="center"/>
          </w:tcPr>
          <w:p w14:paraId="3DCE5DA5"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干塘—武威南</w:t>
            </w:r>
          </w:p>
        </w:tc>
        <w:tc>
          <w:tcPr>
            <w:tcW w:w="629" w:type="dxa"/>
            <w:tcBorders>
              <w:top w:val="nil"/>
              <w:left w:val="nil"/>
              <w:bottom w:val="single" w:sz="4" w:space="0" w:color="auto"/>
              <w:right w:val="single" w:sz="4" w:space="0" w:color="auto"/>
            </w:tcBorders>
            <w:shd w:val="clear" w:color="auto" w:fill="auto"/>
            <w:vAlign w:val="center"/>
          </w:tcPr>
          <w:p w14:paraId="30EB634D"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172</w:t>
            </w:r>
          </w:p>
        </w:tc>
        <w:tc>
          <w:tcPr>
            <w:tcW w:w="1131" w:type="dxa"/>
            <w:tcBorders>
              <w:top w:val="nil"/>
              <w:left w:val="nil"/>
              <w:bottom w:val="single" w:sz="4" w:space="0" w:color="auto"/>
              <w:right w:val="single" w:sz="4" w:space="0" w:color="auto"/>
            </w:tcBorders>
            <w:shd w:val="clear" w:color="auto" w:fill="auto"/>
            <w:vAlign w:val="center"/>
          </w:tcPr>
          <w:p w14:paraId="514D4B13"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524—525</w:t>
            </w:r>
          </w:p>
        </w:tc>
        <w:tc>
          <w:tcPr>
            <w:tcW w:w="2729" w:type="dxa"/>
            <w:tcBorders>
              <w:top w:val="nil"/>
              <w:left w:val="nil"/>
              <w:bottom w:val="single" w:sz="4" w:space="0" w:color="auto"/>
              <w:right w:val="single" w:sz="4" w:space="0" w:color="auto"/>
            </w:tcBorders>
            <w:shd w:val="clear" w:color="auto" w:fill="auto"/>
            <w:vAlign w:val="center"/>
          </w:tcPr>
          <w:p w14:paraId="1D460A65"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 xml:space="preserve">　</w:t>
            </w:r>
          </w:p>
        </w:tc>
      </w:tr>
      <w:tr w:rsidR="00954EA9" w:rsidRPr="00256654" w14:paraId="37773025" w14:textId="77777777" w:rsidTr="00705C74">
        <w:trPr>
          <w:trHeight w:val="465"/>
        </w:trPr>
        <w:tc>
          <w:tcPr>
            <w:tcW w:w="516" w:type="dxa"/>
            <w:tcBorders>
              <w:top w:val="nil"/>
              <w:left w:val="single" w:sz="4" w:space="0" w:color="auto"/>
              <w:bottom w:val="single" w:sz="4" w:space="0" w:color="auto"/>
              <w:right w:val="single" w:sz="4" w:space="0" w:color="auto"/>
            </w:tcBorders>
            <w:shd w:val="clear" w:color="auto" w:fill="auto"/>
            <w:vAlign w:val="center"/>
          </w:tcPr>
          <w:p w14:paraId="4078B715"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40</w:t>
            </w:r>
          </w:p>
        </w:tc>
        <w:tc>
          <w:tcPr>
            <w:tcW w:w="1130" w:type="dxa"/>
            <w:tcBorders>
              <w:top w:val="nil"/>
              <w:left w:val="nil"/>
              <w:bottom w:val="single" w:sz="4" w:space="0" w:color="auto"/>
              <w:right w:val="single" w:sz="4" w:space="0" w:color="auto"/>
            </w:tcBorders>
            <w:shd w:val="clear" w:color="auto" w:fill="auto"/>
            <w:vAlign w:val="center"/>
          </w:tcPr>
          <w:p w14:paraId="72147705"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汤鹤线</w:t>
            </w:r>
          </w:p>
        </w:tc>
        <w:tc>
          <w:tcPr>
            <w:tcW w:w="1610" w:type="dxa"/>
            <w:tcBorders>
              <w:top w:val="nil"/>
              <w:left w:val="nil"/>
              <w:bottom w:val="single" w:sz="4" w:space="0" w:color="auto"/>
              <w:right w:val="single" w:sz="4" w:space="0" w:color="auto"/>
            </w:tcBorders>
            <w:shd w:val="clear" w:color="auto" w:fill="auto"/>
            <w:vAlign w:val="center"/>
          </w:tcPr>
          <w:p w14:paraId="1626E538"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汤阴—鹤壁北</w:t>
            </w:r>
          </w:p>
        </w:tc>
        <w:tc>
          <w:tcPr>
            <w:tcW w:w="629" w:type="dxa"/>
            <w:tcBorders>
              <w:top w:val="nil"/>
              <w:left w:val="nil"/>
              <w:bottom w:val="single" w:sz="4" w:space="0" w:color="auto"/>
              <w:right w:val="single" w:sz="4" w:space="0" w:color="auto"/>
            </w:tcBorders>
            <w:shd w:val="clear" w:color="auto" w:fill="auto"/>
            <w:vAlign w:val="center"/>
          </w:tcPr>
          <w:p w14:paraId="6D34461F"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19</w:t>
            </w:r>
          </w:p>
        </w:tc>
        <w:tc>
          <w:tcPr>
            <w:tcW w:w="1131" w:type="dxa"/>
            <w:tcBorders>
              <w:top w:val="nil"/>
              <w:left w:val="nil"/>
              <w:bottom w:val="single" w:sz="4" w:space="0" w:color="auto"/>
              <w:right w:val="single" w:sz="4" w:space="0" w:color="auto"/>
            </w:tcBorders>
            <w:shd w:val="clear" w:color="auto" w:fill="auto"/>
            <w:vAlign w:val="center"/>
          </w:tcPr>
          <w:p w14:paraId="0972F69F"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376</w:t>
            </w:r>
          </w:p>
        </w:tc>
        <w:tc>
          <w:tcPr>
            <w:tcW w:w="2729" w:type="dxa"/>
            <w:tcBorders>
              <w:top w:val="nil"/>
              <w:left w:val="nil"/>
              <w:bottom w:val="single" w:sz="4" w:space="0" w:color="auto"/>
              <w:right w:val="single" w:sz="4" w:space="0" w:color="auto"/>
            </w:tcBorders>
            <w:shd w:val="clear" w:color="auto" w:fill="auto"/>
            <w:vAlign w:val="center"/>
          </w:tcPr>
          <w:p w14:paraId="1A6BDFD8"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 xml:space="preserve">　</w:t>
            </w:r>
          </w:p>
        </w:tc>
      </w:tr>
      <w:tr w:rsidR="00954EA9" w:rsidRPr="00256654" w14:paraId="5068A637" w14:textId="77777777" w:rsidTr="00705C74">
        <w:trPr>
          <w:trHeight w:val="465"/>
        </w:trPr>
        <w:tc>
          <w:tcPr>
            <w:tcW w:w="516" w:type="dxa"/>
            <w:tcBorders>
              <w:top w:val="nil"/>
              <w:left w:val="single" w:sz="4" w:space="0" w:color="auto"/>
              <w:bottom w:val="single" w:sz="4" w:space="0" w:color="auto"/>
              <w:right w:val="single" w:sz="4" w:space="0" w:color="auto"/>
            </w:tcBorders>
            <w:shd w:val="clear" w:color="auto" w:fill="auto"/>
            <w:vAlign w:val="center"/>
          </w:tcPr>
          <w:p w14:paraId="727ECAA3"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41</w:t>
            </w:r>
          </w:p>
        </w:tc>
        <w:tc>
          <w:tcPr>
            <w:tcW w:w="1130" w:type="dxa"/>
            <w:tcBorders>
              <w:top w:val="nil"/>
              <w:left w:val="nil"/>
              <w:bottom w:val="single" w:sz="4" w:space="0" w:color="auto"/>
              <w:right w:val="single" w:sz="4" w:space="0" w:color="auto"/>
            </w:tcBorders>
            <w:shd w:val="clear" w:color="auto" w:fill="auto"/>
            <w:vAlign w:val="center"/>
          </w:tcPr>
          <w:p w14:paraId="0530CF32"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马磁线</w:t>
            </w:r>
          </w:p>
        </w:tc>
        <w:tc>
          <w:tcPr>
            <w:tcW w:w="1610" w:type="dxa"/>
            <w:tcBorders>
              <w:top w:val="nil"/>
              <w:left w:val="nil"/>
              <w:bottom w:val="single" w:sz="4" w:space="0" w:color="auto"/>
              <w:right w:val="single" w:sz="4" w:space="0" w:color="auto"/>
            </w:tcBorders>
            <w:shd w:val="clear" w:color="auto" w:fill="auto"/>
            <w:vAlign w:val="center"/>
          </w:tcPr>
          <w:p w14:paraId="3C896DEE"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马头—新坡</w:t>
            </w:r>
          </w:p>
        </w:tc>
        <w:tc>
          <w:tcPr>
            <w:tcW w:w="629" w:type="dxa"/>
            <w:tcBorders>
              <w:top w:val="nil"/>
              <w:left w:val="nil"/>
              <w:bottom w:val="single" w:sz="4" w:space="0" w:color="auto"/>
              <w:right w:val="single" w:sz="4" w:space="0" w:color="auto"/>
            </w:tcBorders>
            <w:shd w:val="clear" w:color="auto" w:fill="auto"/>
            <w:vAlign w:val="center"/>
          </w:tcPr>
          <w:p w14:paraId="7F4B2936"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12</w:t>
            </w:r>
          </w:p>
        </w:tc>
        <w:tc>
          <w:tcPr>
            <w:tcW w:w="1131" w:type="dxa"/>
            <w:tcBorders>
              <w:top w:val="nil"/>
              <w:left w:val="nil"/>
              <w:bottom w:val="single" w:sz="4" w:space="0" w:color="auto"/>
              <w:right w:val="single" w:sz="4" w:space="0" w:color="auto"/>
            </w:tcBorders>
            <w:shd w:val="clear" w:color="auto" w:fill="auto"/>
            <w:vAlign w:val="center"/>
          </w:tcPr>
          <w:p w14:paraId="0178F016"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375</w:t>
            </w:r>
          </w:p>
        </w:tc>
        <w:tc>
          <w:tcPr>
            <w:tcW w:w="2729" w:type="dxa"/>
            <w:tcBorders>
              <w:top w:val="nil"/>
              <w:left w:val="nil"/>
              <w:bottom w:val="single" w:sz="4" w:space="0" w:color="auto"/>
              <w:right w:val="single" w:sz="4" w:space="0" w:color="auto"/>
            </w:tcBorders>
            <w:shd w:val="clear" w:color="auto" w:fill="auto"/>
            <w:vAlign w:val="center"/>
          </w:tcPr>
          <w:p w14:paraId="179F2C06"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 xml:space="preserve">　</w:t>
            </w:r>
          </w:p>
        </w:tc>
      </w:tr>
      <w:tr w:rsidR="00954EA9" w:rsidRPr="00256654" w14:paraId="325FED5B" w14:textId="77777777" w:rsidTr="00705C74">
        <w:trPr>
          <w:trHeight w:val="465"/>
        </w:trPr>
        <w:tc>
          <w:tcPr>
            <w:tcW w:w="516" w:type="dxa"/>
            <w:tcBorders>
              <w:top w:val="nil"/>
              <w:left w:val="single" w:sz="4" w:space="0" w:color="auto"/>
              <w:bottom w:val="single" w:sz="4" w:space="0" w:color="auto"/>
              <w:right w:val="single" w:sz="4" w:space="0" w:color="auto"/>
            </w:tcBorders>
            <w:shd w:val="clear" w:color="auto" w:fill="auto"/>
            <w:vAlign w:val="center"/>
          </w:tcPr>
          <w:p w14:paraId="59BD6E9F"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42</w:t>
            </w:r>
          </w:p>
        </w:tc>
        <w:tc>
          <w:tcPr>
            <w:tcW w:w="1130" w:type="dxa"/>
            <w:tcBorders>
              <w:top w:val="nil"/>
              <w:left w:val="nil"/>
              <w:bottom w:val="single" w:sz="4" w:space="0" w:color="auto"/>
              <w:right w:val="single" w:sz="4" w:space="0" w:color="auto"/>
            </w:tcBorders>
            <w:shd w:val="clear" w:color="auto" w:fill="auto"/>
            <w:vAlign w:val="center"/>
          </w:tcPr>
          <w:p w14:paraId="5349BBCD"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侯月线</w:t>
            </w:r>
          </w:p>
        </w:tc>
        <w:tc>
          <w:tcPr>
            <w:tcW w:w="1610" w:type="dxa"/>
            <w:tcBorders>
              <w:top w:val="nil"/>
              <w:left w:val="nil"/>
              <w:bottom w:val="single" w:sz="4" w:space="0" w:color="auto"/>
              <w:right w:val="single" w:sz="4" w:space="0" w:color="auto"/>
            </w:tcBorders>
            <w:shd w:val="clear" w:color="auto" w:fill="auto"/>
            <w:vAlign w:val="center"/>
          </w:tcPr>
          <w:p w14:paraId="4EB692D8"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侯马北—莲东</w:t>
            </w:r>
          </w:p>
        </w:tc>
        <w:tc>
          <w:tcPr>
            <w:tcW w:w="629" w:type="dxa"/>
            <w:tcBorders>
              <w:top w:val="nil"/>
              <w:left w:val="nil"/>
              <w:bottom w:val="single" w:sz="4" w:space="0" w:color="auto"/>
              <w:right w:val="single" w:sz="4" w:space="0" w:color="auto"/>
            </w:tcBorders>
            <w:shd w:val="clear" w:color="auto" w:fill="auto"/>
            <w:vAlign w:val="center"/>
          </w:tcPr>
          <w:p w14:paraId="4D2C4D79"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221</w:t>
            </w:r>
          </w:p>
        </w:tc>
        <w:tc>
          <w:tcPr>
            <w:tcW w:w="1131" w:type="dxa"/>
            <w:tcBorders>
              <w:top w:val="nil"/>
              <w:left w:val="nil"/>
              <w:bottom w:val="single" w:sz="4" w:space="0" w:color="auto"/>
              <w:right w:val="single" w:sz="4" w:space="0" w:color="auto"/>
            </w:tcBorders>
            <w:shd w:val="clear" w:color="auto" w:fill="auto"/>
            <w:vAlign w:val="center"/>
          </w:tcPr>
          <w:p w14:paraId="37A4EF1A"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504</w:t>
            </w:r>
          </w:p>
        </w:tc>
        <w:tc>
          <w:tcPr>
            <w:tcW w:w="2729" w:type="dxa"/>
            <w:tcBorders>
              <w:top w:val="nil"/>
              <w:left w:val="nil"/>
              <w:bottom w:val="single" w:sz="4" w:space="0" w:color="auto"/>
              <w:right w:val="single" w:sz="4" w:space="0" w:color="auto"/>
            </w:tcBorders>
            <w:shd w:val="clear" w:color="auto" w:fill="auto"/>
            <w:vAlign w:val="center"/>
          </w:tcPr>
          <w:p w14:paraId="4D75919C"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 xml:space="preserve">　</w:t>
            </w:r>
          </w:p>
        </w:tc>
      </w:tr>
      <w:tr w:rsidR="00954EA9" w:rsidRPr="00256654" w14:paraId="2F864828" w14:textId="77777777" w:rsidTr="00705C74">
        <w:trPr>
          <w:trHeight w:val="465"/>
        </w:trPr>
        <w:tc>
          <w:tcPr>
            <w:tcW w:w="516" w:type="dxa"/>
            <w:tcBorders>
              <w:top w:val="nil"/>
              <w:left w:val="single" w:sz="4" w:space="0" w:color="auto"/>
              <w:bottom w:val="single" w:sz="4" w:space="0" w:color="auto"/>
              <w:right w:val="single" w:sz="4" w:space="0" w:color="auto"/>
            </w:tcBorders>
            <w:shd w:val="clear" w:color="auto" w:fill="auto"/>
            <w:vAlign w:val="center"/>
          </w:tcPr>
          <w:p w14:paraId="2521942D"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43</w:t>
            </w:r>
          </w:p>
        </w:tc>
        <w:tc>
          <w:tcPr>
            <w:tcW w:w="1130" w:type="dxa"/>
            <w:tcBorders>
              <w:top w:val="nil"/>
              <w:left w:val="nil"/>
              <w:bottom w:val="single" w:sz="4" w:space="0" w:color="auto"/>
              <w:right w:val="single" w:sz="4" w:space="0" w:color="auto"/>
            </w:tcBorders>
            <w:shd w:val="clear" w:color="auto" w:fill="auto"/>
            <w:vAlign w:val="center"/>
          </w:tcPr>
          <w:p w14:paraId="143E4D34"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石汝线</w:t>
            </w:r>
          </w:p>
        </w:tc>
        <w:tc>
          <w:tcPr>
            <w:tcW w:w="1610" w:type="dxa"/>
            <w:tcBorders>
              <w:top w:val="nil"/>
              <w:left w:val="nil"/>
              <w:bottom w:val="single" w:sz="4" w:space="0" w:color="auto"/>
              <w:right w:val="single" w:sz="4" w:space="0" w:color="auto"/>
            </w:tcBorders>
            <w:shd w:val="clear" w:color="auto" w:fill="auto"/>
            <w:vAlign w:val="center"/>
          </w:tcPr>
          <w:p w14:paraId="352488FA"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石嘴山—汝箕沟</w:t>
            </w:r>
          </w:p>
        </w:tc>
        <w:tc>
          <w:tcPr>
            <w:tcW w:w="629" w:type="dxa"/>
            <w:tcBorders>
              <w:top w:val="nil"/>
              <w:left w:val="nil"/>
              <w:bottom w:val="single" w:sz="4" w:space="0" w:color="auto"/>
              <w:right w:val="single" w:sz="4" w:space="0" w:color="auto"/>
            </w:tcBorders>
            <w:shd w:val="clear" w:color="auto" w:fill="auto"/>
            <w:vAlign w:val="center"/>
          </w:tcPr>
          <w:p w14:paraId="55A7A46D"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82</w:t>
            </w:r>
          </w:p>
        </w:tc>
        <w:tc>
          <w:tcPr>
            <w:tcW w:w="1131" w:type="dxa"/>
            <w:tcBorders>
              <w:top w:val="nil"/>
              <w:left w:val="nil"/>
              <w:bottom w:val="single" w:sz="4" w:space="0" w:color="auto"/>
              <w:right w:val="single" w:sz="4" w:space="0" w:color="auto"/>
            </w:tcBorders>
            <w:shd w:val="clear" w:color="auto" w:fill="auto"/>
            <w:vAlign w:val="center"/>
          </w:tcPr>
          <w:p w14:paraId="1B5BDFFD"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524</w:t>
            </w:r>
          </w:p>
        </w:tc>
        <w:tc>
          <w:tcPr>
            <w:tcW w:w="2729" w:type="dxa"/>
            <w:tcBorders>
              <w:top w:val="nil"/>
              <w:left w:val="nil"/>
              <w:bottom w:val="single" w:sz="4" w:space="0" w:color="auto"/>
              <w:right w:val="single" w:sz="4" w:space="0" w:color="auto"/>
            </w:tcBorders>
            <w:shd w:val="clear" w:color="auto" w:fill="auto"/>
            <w:vAlign w:val="center"/>
          </w:tcPr>
          <w:p w14:paraId="2EACA016"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 xml:space="preserve">　</w:t>
            </w:r>
          </w:p>
        </w:tc>
      </w:tr>
      <w:tr w:rsidR="00954EA9" w:rsidRPr="00256654" w14:paraId="4DE6937F" w14:textId="77777777" w:rsidTr="00705C74">
        <w:trPr>
          <w:trHeight w:val="465"/>
        </w:trPr>
        <w:tc>
          <w:tcPr>
            <w:tcW w:w="516" w:type="dxa"/>
            <w:tcBorders>
              <w:top w:val="nil"/>
              <w:left w:val="single" w:sz="4" w:space="0" w:color="auto"/>
              <w:bottom w:val="single" w:sz="4" w:space="0" w:color="auto"/>
              <w:right w:val="single" w:sz="4" w:space="0" w:color="auto"/>
            </w:tcBorders>
            <w:shd w:val="clear" w:color="auto" w:fill="auto"/>
            <w:vAlign w:val="center"/>
          </w:tcPr>
          <w:p w14:paraId="4D8AEA0B"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44</w:t>
            </w:r>
          </w:p>
        </w:tc>
        <w:tc>
          <w:tcPr>
            <w:tcW w:w="1130" w:type="dxa"/>
            <w:tcBorders>
              <w:top w:val="nil"/>
              <w:left w:val="nil"/>
              <w:bottom w:val="single" w:sz="4" w:space="0" w:color="auto"/>
              <w:right w:val="single" w:sz="4" w:space="0" w:color="auto"/>
            </w:tcBorders>
            <w:shd w:val="clear" w:color="auto" w:fill="auto"/>
            <w:vAlign w:val="center"/>
          </w:tcPr>
          <w:p w14:paraId="654174B9"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成昆线</w:t>
            </w:r>
          </w:p>
        </w:tc>
        <w:tc>
          <w:tcPr>
            <w:tcW w:w="1610" w:type="dxa"/>
            <w:tcBorders>
              <w:top w:val="nil"/>
              <w:left w:val="nil"/>
              <w:bottom w:val="single" w:sz="4" w:space="0" w:color="auto"/>
              <w:right w:val="single" w:sz="4" w:space="0" w:color="auto"/>
            </w:tcBorders>
            <w:shd w:val="clear" w:color="auto" w:fill="auto"/>
            <w:vAlign w:val="center"/>
          </w:tcPr>
          <w:p w14:paraId="1B27B70C"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成都—昆明东</w:t>
            </w:r>
          </w:p>
        </w:tc>
        <w:tc>
          <w:tcPr>
            <w:tcW w:w="629" w:type="dxa"/>
            <w:tcBorders>
              <w:top w:val="nil"/>
              <w:left w:val="nil"/>
              <w:bottom w:val="single" w:sz="4" w:space="0" w:color="auto"/>
              <w:right w:val="single" w:sz="4" w:space="0" w:color="auto"/>
            </w:tcBorders>
            <w:shd w:val="clear" w:color="auto" w:fill="auto"/>
            <w:vAlign w:val="center"/>
          </w:tcPr>
          <w:p w14:paraId="5DA61908"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1108</w:t>
            </w:r>
          </w:p>
        </w:tc>
        <w:tc>
          <w:tcPr>
            <w:tcW w:w="1131" w:type="dxa"/>
            <w:tcBorders>
              <w:top w:val="nil"/>
              <w:left w:val="nil"/>
              <w:bottom w:val="single" w:sz="4" w:space="0" w:color="auto"/>
              <w:right w:val="single" w:sz="4" w:space="0" w:color="auto"/>
            </w:tcBorders>
            <w:shd w:val="clear" w:color="auto" w:fill="auto"/>
            <w:vAlign w:val="center"/>
          </w:tcPr>
          <w:p w14:paraId="481B214C"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469—475</w:t>
            </w:r>
          </w:p>
        </w:tc>
        <w:tc>
          <w:tcPr>
            <w:tcW w:w="2729" w:type="dxa"/>
            <w:tcBorders>
              <w:top w:val="nil"/>
              <w:left w:val="nil"/>
              <w:bottom w:val="single" w:sz="4" w:space="0" w:color="auto"/>
              <w:right w:val="single" w:sz="4" w:space="0" w:color="auto"/>
            </w:tcBorders>
            <w:shd w:val="clear" w:color="auto" w:fill="auto"/>
            <w:vAlign w:val="center"/>
          </w:tcPr>
          <w:p w14:paraId="53D92ED5"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 xml:space="preserve">　</w:t>
            </w:r>
          </w:p>
        </w:tc>
      </w:tr>
      <w:tr w:rsidR="00954EA9" w:rsidRPr="00256654" w14:paraId="71B56C15" w14:textId="77777777" w:rsidTr="00705C74">
        <w:trPr>
          <w:trHeight w:val="465"/>
        </w:trPr>
        <w:tc>
          <w:tcPr>
            <w:tcW w:w="516" w:type="dxa"/>
            <w:tcBorders>
              <w:top w:val="nil"/>
              <w:left w:val="single" w:sz="4" w:space="0" w:color="auto"/>
              <w:bottom w:val="single" w:sz="4" w:space="0" w:color="auto"/>
              <w:right w:val="single" w:sz="4" w:space="0" w:color="auto"/>
            </w:tcBorders>
            <w:shd w:val="clear" w:color="auto" w:fill="auto"/>
            <w:vAlign w:val="center"/>
          </w:tcPr>
          <w:p w14:paraId="21B53B1E"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45</w:t>
            </w:r>
          </w:p>
        </w:tc>
        <w:tc>
          <w:tcPr>
            <w:tcW w:w="1130" w:type="dxa"/>
            <w:tcBorders>
              <w:top w:val="nil"/>
              <w:left w:val="nil"/>
              <w:bottom w:val="single" w:sz="4" w:space="0" w:color="auto"/>
              <w:right w:val="single" w:sz="4" w:space="0" w:color="auto"/>
            </w:tcBorders>
            <w:shd w:val="clear" w:color="auto" w:fill="auto"/>
            <w:vAlign w:val="center"/>
          </w:tcPr>
          <w:p w14:paraId="40A9A86B"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小南海线</w:t>
            </w:r>
          </w:p>
        </w:tc>
        <w:tc>
          <w:tcPr>
            <w:tcW w:w="1610" w:type="dxa"/>
            <w:tcBorders>
              <w:top w:val="nil"/>
              <w:left w:val="nil"/>
              <w:bottom w:val="single" w:sz="4" w:space="0" w:color="auto"/>
              <w:right w:val="single" w:sz="4" w:space="0" w:color="auto"/>
            </w:tcBorders>
            <w:shd w:val="clear" w:color="auto" w:fill="auto"/>
            <w:vAlign w:val="center"/>
          </w:tcPr>
          <w:p w14:paraId="47AEE564"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重庆西-小南海</w:t>
            </w:r>
          </w:p>
        </w:tc>
        <w:tc>
          <w:tcPr>
            <w:tcW w:w="629" w:type="dxa"/>
            <w:tcBorders>
              <w:top w:val="nil"/>
              <w:left w:val="nil"/>
              <w:bottom w:val="single" w:sz="4" w:space="0" w:color="auto"/>
              <w:right w:val="single" w:sz="4" w:space="0" w:color="auto"/>
            </w:tcBorders>
            <w:shd w:val="clear" w:color="auto" w:fill="auto"/>
            <w:vAlign w:val="center"/>
          </w:tcPr>
          <w:p w14:paraId="1BA302F9"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12</w:t>
            </w:r>
          </w:p>
        </w:tc>
        <w:tc>
          <w:tcPr>
            <w:tcW w:w="1131" w:type="dxa"/>
            <w:tcBorders>
              <w:top w:val="nil"/>
              <w:left w:val="nil"/>
              <w:bottom w:val="single" w:sz="4" w:space="0" w:color="auto"/>
              <w:right w:val="single" w:sz="4" w:space="0" w:color="auto"/>
            </w:tcBorders>
            <w:shd w:val="clear" w:color="auto" w:fill="auto"/>
            <w:vAlign w:val="center"/>
          </w:tcPr>
          <w:p w14:paraId="57B5D589"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456</w:t>
            </w:r>
          </w:p>
        </w:tc>
        <w:tc>
          <w:tcPr>
            <w:tcW w:w="2729" w:type="dxa"/>
            <w:tcBorders>
              <w:top w:val="nil"/>
              <w:left w:val="nil"/>
              <w:bottom w:val="single" w:sz="4" w:space="0" w:color="auto"/>
              <w:right w:val="single" w:sz="4" w:space="0" w:color="auto"/>
            </w:tcBorders>
            <w:shd w:val="clear" w:color="auto" w:fill="auto"/>
            <w:vAlign w:val="center"/>
          </w:tcPr>
          <w:p w14:paraId="75CDC2C1"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 xml:space="preserve">　</w:t>
            </w:r>
          </w:p>
        </w:tc>
      </w:tr>
      <w:tr w:rsidR="00954EA9" w:rsidRPr="00256654" w14:paraId="2601D70A" w14:textId="77777777" w:rsidTr="00705C74">
        <w:trPr>
          <w:trHeight w:val="465"/>
        </w:trPr>
        <w:tc>
          <w:tcPr>
            <w:tcW w:w="516" w:type="dxa"/>
            <w:tcBorders>
              <w:top w:val="nil"/>
              <w:left w:val="single" w:sz="4" w:space="0" w:color="auto"/>
              <w:bottom w:val="single" w:sz="4" w:space="0" w:color="auto"/>
              <w:right w:val="single" w:sz="4" w:space="0" w:color="auto"/>
            </w:tcBorders>
            <w:shd w:val="clear" w:color="auto" w:fill="auto"/>
            <w:vAlign w:val="center"/>
          </w:tcPr>
          <w:p w14:paraId="58005923"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46</w:t>
            </w:r>
          </w:p>
        </w:tc>
        <w:tc>
          <w:tcPr>
            <w:tcW w:w="1130" w:type="dxa"/>
            <w:tcBorders>
              <w:top w:val="nil"/>
              <w:left w:val="nil"/>
              <w:bottom w:val="single" w:sz="4" w:space="0" w:color="auto"/>
              <w:right w:val="single" w:sz="4" w:space="0" w:color="auto"/>
            </w:tcBorders>
            <w:shd w:val="clear" w:color="auto" w:fill="auto"/>
            <w:vAlign w:val="center"/>
          </w:tcPr>
          <w:p w14:paraId="20688921"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沙坪坝线</w:t>
            </w:r>
          </w:p>
        </w:tc>
        <w:tc>
          <w:tcPr>
            <w:tcW w:w="1610" w:type="dxa"/>
            <w:tcBorders>
              <w:top w:val="nil"/>
              <w:left w:val="nil"/>
              <w:bottom w:val="single" w:sz="4" w:space="0" w:color="auto"/>
              <w:right w:val="single" w:sz="4" w:space="0" w:color="auto"/>
            </w:tcBorders>
            <w:shd w:val="clear" w:color="auto" w:fill="auto"/>
            <w:vAlign w:val="center"/>
          </w:tcPr>
          <w:p w14:paraId="656182AA"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重庆西-沙坪坝</w:t>
            </w:r>
          </w:p>
        </w:tc>
        <w:tc>
          <w:tcPr>
            <w:tcW w:w="629" w:type="dxa"/>
            <w:tcBorders>
              <w:top w:val="nil"/>
              <w:left w:val="nil"/>
              <w:bottom w:val="single" w:sz="4" w:space="0" w:color="auto"/>
              <w:right w:val="single" w:sz="4" w:space="0" w:color="auto"/>
            </w:tcBorders>
            <w:shd w:val="clear" w:color="auto" w:fill="auto"/>
            <w:vAlign w:val="center"/>
          </w:tcPr>
          <w:p w14:paraId="68DE9F21"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18</w:t>
            </w:r>
          </w:p>
        </w:tc>
        <w:tc>
          <w:tcPr>
            <w:tcW w:w="1131" w:type="dxa"/>
            <w:tcBorders>
              <w:top w:val="nil"/>
              <w:left w:val="nil"/>
              <w:bottom w:val="single" w:sz="4" w:space="0" w:color="auto"/>
              <w:right w:val="single" w:sz="4" w:space="0" w:color="auto"/>
            </w:tcBorders>
            <w:shd w:val="clear" w:color="auto" w:fill="auto"/>
            <w:vAlign w:val="center"/>
          </w:tcPr>
          <w:p w14:paraId="3F8B99FE"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456</w:t>
            </w:r>
          </w:p>
        </w:tc>
        <w:tc>
          <w:tcPr>
            <w:tcW w:w="2729" w:type="dxa"/>
            <w:tcBorders>
              <w:top w:val="nil"/>
              <w:left w:val="nil"/>
              <w:bottom w:val="single" w:sz="4" w:space="0" w:color="auto"/>
              <w:right w:val="single" w:sz="4" w:space="0" w:color="auto"/>
            </w:tcBorders>
            <w:shd w:val="clear" w:color="auto" w:fill="auto"/>
            <w:vAlign w:val="center"/>
          </w:tcPr>
          <w:p w14:paraId="699F796A"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 xml:space="preserve">　</w:t>
            </w:r>
          </w:p>
        </w:tc>
      </w:tr>
      <w:tr w:rsidR="00954EA9" w:rsidRPr="00256654" w14:paraId="671AF507" w14:textId="77777777" w:rsidTr="00705C74">
        <w:trPr>
          <w:trHeight w:val="465"/>
        </w:trPr>
        <w:tc>
          <w:tcPr>
            <w:tcW w:w="516" w:type="dxa"/>
            <w:tcBorders>
              <w:top w:val="nil"/>
              <w:left w:val="single" w:sz="4" w:space="0" w:color="auto"/>
              <w:bottom w:val="single" w:sz="4" w:space="0" w:color="auto"/>
              <w:right w:val="single" w:sz="4" w:space="0" w:color="auto"/>
            </w:tcBorders>
            <w:shd w:val="clear" w:color="auto" w:fill="auto"/>
            <w:vAlign w:val="center"/>
          </w:tcPr>
          <w:p w14:paraId="2FA353F4"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47</w:t>
            </w:r>
          </w:p>
        </w:tc>
        <w:tc>
          <w:tcPr>
            <w:tcW w:w="1130" w:type="dxa"/>
            <w:tcBorders>
              <w:top w:val="nil"/>
              <w:left w:val="nil"/>
              <w:bottom w:val="single" w:sz="4" w:space="0" w:color="auto"/>
              <w:right w:val="single" w:sz="4" w:space="0" w:color="auto"/>
            </w:tcBorders>
            <w:shd w:val="clear" w:color="auto" w:fill="auto"/>
            <w:vAlign w:val="center"/>
          </w:tcPr>
          <w:p w14:paraId="27D88FC2"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中梁山线</w:t>
            </w:r>
          </w:p>
        </w:tc>
        <w:tc>
          <w:tcPr>
            <w:tcW w:w="1610" w:type="dxa"/>
            <w:tcBorders>
              <w:top w:val="nil"/>
              <w:left w:val="nil"/>
              <w:bottom w:val="single" w:sz="4" w:space="0" w:color="auto"/>
              <w:right w:val="single" w:sz="4" w:space="0" w:color="auto"/>
            </w:tcBorders>
            <w:shd w:val="clear" w:color="auto" w:fill="auto"/>
            <w:vAlign w:val="center"/>
          </w:tcPr>
          <w:p w14:paraId="3A0FD055"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重庆西-中梁山</w:t>
            </w:r>
          </w:p>
        </w:tc>
        <w:tc>
          <w:tcPr>
            <w:tcW w:w="629" w:type="dxa"/>
            <w:tcBorders>
              <w:top w:val="nil"/>
              <w:left w:val="nil"/>
              <w:bottom w:val="single" w:sz="4" w:space="0" w:color="auto"/>
              <w:right w:val="single" w:sz="4" w:space="0" w:color="auto"/>
            </w:tcBorders>
            <w:shd w:val="clear" w:color="auto" w:fill="auto"/>
            <w:vAlign w:val="center"/>
          </w:tcPr>
          <w:p w14:paraId="0BB811F7"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15</w:t>
            </w:r>
          </w:p>
        </w:tc>
        <w:tc>
          <w:tcPr>
            <w:tcW w:w="1131" w:type="dxa"/>
            <w:tcBorders>
              <w:top w:val="nil"/>
              <w:left w:val="nil"/>
              <w:bottom w:val="single" w:sz="4" w:space="0" w:color="auto"/>
              <w:right w:val="single" w:sz="4" w:space="0" w:color="auto"/>
            </w:tcBorders>
            <w:shd w:val="clear" w:color="auto" w:fill="auto"/>
            <w:vAlign w:val="center"/>
          </w:tcPr>
          <w:p w14:paraId="2F95F657"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456</w:t>
            </w:r>
          </w:p>
        </w:tc>
        <w:tc>
          <w:tcPr>
            <w:tcW w:w="2729" w:type="dxa"/>
            <w:tcBorders>
              <w:top w:val="nil"/>
              <w:left w:val="nil"/>
              <w:bottom w:val="single" w:sz="4" w:space="0" w:color="auto"/>
              <w:right w:val="single" w:sz="4" w:space="0" w:color="auto"/>
            </w:tcBorders>
            <w:shd w:val="clear" w:color="auto" w:fill="auto"/>
            <w:vAlign w:val="center"/>
          </w:tcPr>
          <w:p w14:paraId="271837A1"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 xml:space="preserve">　</w:t>
            </w:r>
          </w:p>
        </w:tc>
      </w:tr>
      <w:tr w:rsidR="00954EA9" w:rsidRPr="00256654" w14:paraId="14C46CC7" w14:textId="77777777" w:rsidTr="00705C74">
        <w:trPr>
          <w:trHeight w:val="465"/>
        </w:trPr>
        <w:tc>
          <w:tcPr>
            <w:tcW w:w="516" w:type="dxa"/>
            <w:tcBorders>
              <w:top w:val="nil"/>
              <w:left w:val="single" w:sz="4" w:space="0" w:color="auto"/>
              <w:bottom w:val="single" w:sz="4" w:space="0" w:color="auto"/>
              <w:right w:val="single" w:sz="4" w:space="0" w:color="auto"/>
            </w:tcBorders>
            <w:shd w:val="clear" w:color="auto" w:fill="auto"/>
            <w:vAlign w:val="center"/>
          </w:tcPr>
          <w:p w14:paraId="1036E9B5"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48</w:t>
            </w:r>
          </w:p>
        </w:tc>
        <w:tc>
          <w:tcPr>
            <w:tcW w:w="1130" w:type="dxa"/>
            <w:tcBorders>
              <w:top w:val="nil"/>
              <w:left w:val="nil"/>
              <w:bottom w:val="single" w:sz="4" w:space="0" w:color="auto"/>
              <w:right w:val="single" w:sz="4" w:space="0" w:color="auto"/>
            </w:tcBorders>
            <w:shd w:val="clear" w:color="auto" w:fill="auto"/>
            <w:vAlign w:val="center"/>
          </w:tcPr>
          <w:p w14:paraId="25B08844"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湖大线</w:t>
            </w:r>
          </w:p>
        </w:tc>
        <w:tc>
          <w:tcPr>
            <w:tcW w:w="1610" w:type="dxa"/>
            <w:tcBorders>
              <w:top w:val="nil"/>
              <w:left w:val="nil"/>
              <w:bottom w:val="single" w:sz="4" w:space="0" w:color="auto"/>
              <w:right w:val="single" w:sz="4" w:space="0" w:color="auto"/>
            </w:tcBorders>
            <w:shd w:val="clear" w:color="auto" w:fill="auto"/>
            <w:vAlign w:val="center"/>
          </w:tcPr>
          <w:p w14:paraId="0068656F"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湖东—大同东</w:t>
            </w:r>
          </w:p>
        </w:tc>
        <w:tc>
          <w:tcPr>
            <w:tcW w:w="629" w:type="dxa"/>
            <w:tcBorders>
              <w:top w:val="nil"/>
              <w:left w:val="nil"/>
              <w:bottom w:val="single" w:sz="4" w:space="0" w:color="auto"/>
              <w:right w:val="single" w:sz="4" w:space="0" w:color="auto"/>
            </w:tcBorders>
            <w:shd w:val="clear" w:color="auto" w:fill="auto"/>
            <w:vAlign w:val="center"/>
          </w:tcPr>
          <w:p w14:paraId="400806CD"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21</w:t>
            </w:r>
          </w:p>
        </w:tc>
        <w:tc>
          <w:tcPr>
            <w:tcW w:w="1131" w:type="dxa"/>
            <w:tcBorders>
              <w:top w:val="nil"/>
              <w:left w:val="nil"/>
              <w:bottom w:val="single" w:sz="4" w:space="0" w:color="auto"/>
              <w:right w:val="single" w:sz="4" w:space="0" w:color="auto"/>
            </w:tcBorders>
            <w:shd w:val="clear" w:color="auto" w:fill="auto"/>
            <w:vAlign w:val="center"/>
          </w:tcPr>
          <w:p w14:paraId="0EF9B826"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393</w:t>
            </w:r>
          </w:p>
        </w:tc>
        <w:tc>
          <w:tcPr>
            <w:tcW w:w="2729" w:type="dxa"/>
            <w:tcBorders>
              <w:top w:val="nil"/>
              <w:left w:val="nil"/>
              <w:bottom w:val="single" w:sz="4" w:space="0" w:color="auto"/>
              <w:right w:val="single" w:sz="4" w:space="0" w:color="auto"/>
            </w:tcBorders>
            <w:shd w:val="clear" w:color="auto" w:fill="auto"/>
            <w:vAlign w:val="center"/>
          </w:tcPr>
          <w:p w14:paraId="1D1A4B38"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 xml:space="preserve">　</w:t>
            </w:r>
          </w:p>
        </w:tc>
      </w:tr>
      <w:tr w:rsidR="00954EA9" w:rsidRPr="00256654" w14:paraId="18C70541" w14:textId="77777777" w:rsidTr="00705C74">
        <w:trPr>
          <w:trHeight w:val="465"/>
        </w:trPr>
        <w:tc>
          <w:tcPr>
            <w:tcW w:w="516" w:type="dxa"/>
            <w:tcBorders>
              <w:top w:val="nil"/>
              <w:left w:val="single" w:sz="4" w:space="0" w:color="auto"/>
              <w:bottom w:val="single" w:sz="4" w:space="0" w:color="auto"/>
              <w:right w:val="single" w:sz="4" w:space="0" w:color="auto"/>
            </w:tcBorders>
            <w:shd w:val="clear" w:color="auto" w:fill="auto"/>
            <w:vAlign w:val="center"/>
          </w:tcPr>
          <w:p w14:paraId="4E8DC211"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49</w:t>
            </w:r>
          </w:p>
        </w:tc>
        <w:tc>
          <w:tcPr>
            <w:tcW w:w="1130" w:type="dxa"/>
            <w:tcBorders>
              <w:top w:val="nil"/>
              <w:left w:val="nil"/>
              <w:bottom w:val="single" w:sz="4" w:space="0" w:color="auto"/>
              <w:right w:val="single" w:sz="4" w:space="0" w:color="auto"/>
            </w:tcBorders>
            <w:shd w:val="clear" w:color="auto" w:fill="auto"/>
            <w:vAlign w:val="center"/>
          </w:tcPr>
          <w:p w14:paraId="2F5AF3B9"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渡口线</w:t>
            </w:r>
          </w:p>
        </w:tc>
        <w:tc>
          <w:tcPr>
            <w:tcW w:w="1610" w:type="dxa"/>
            <w:tcBorders>
              <w:top w:val="nil"/>
              <w:left w:val="nil"/>
              <w:bottom w:val="single" w:sz="4" w:space="0" w:color="auto"/>
              <w:right w:val="single" w:sz="4" w:space="0" w:color="auto"/>
            </w:tcBorders>
            <w:shd w:val="clear" w:color="auto" w:fill="auto"/>
            <w:vAlign w:val="center"/>
          </w:tcPr>
          <w:p w14:paraId="4F44C91D"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三堆子—密地</w:t>
            </w:r>
          </w:p>
        </w:tc>
        <w:tc>
          <w:tcPr>
            <w:tcW w:w="629" w:type="dxa"/>
            <w:tcBorders>
              <w:top w:val="nil"/>
              <w:left w:val="nil"/>
              <w:bottom w:val="single" w:sz="4" w:space="0" w:color="auto"/>
              <w:right w:val="single" w:sz="4" w:space="0" w:color="auto"/>
            </w:tcBorders>
            <w:shd w:val="clear" w:color="auto" w:fill="auto"/>
            <w:vAlign w:val="center"/>
          </w:tcPr>
          <w:p w14:paraId="1CE42D43"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10</w:t>
            </w:r>
          </w:p>
        </w:tc>
        <w:tc>
          <w:tcPr>
            <w:tcW w:w="1131" w:type="dxa"/>
            <w:tcBorders>
              <w:top w:val="nil"/>
              <w:left w:val="nil"/>
              <w:bottom w:val="single" w:sz="4" w:space="0" w:color="auto"/>
              <w:right w:val="single" w:sz="4" w:space="0" w:color="auto"/>
            </w:tcBorders>
            <w:shd w:val="clear" w:color="auto" w:fill="auto"/>
            <w:vAlign w:val="center"/>
          </w:tcPr>
          <w:p w14:paraId="78A92101"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476</w:t>
            </w:r>
          </w:p>
        </w:tc>
        <w:tc>
          <w:tcPr>
            <w:tcW w:w="2729" w:type="dxa"/>
            <w:tcBorders>
              <w:top w:val="nil"/>
              <w:left w:val="nil"/>
              <w:bottom w:val="single" w:sz="4" w:space="0" w:color="auto"/>
              <w:right w:val="single" w:sz="4" w:space="0" w:color="auto"/>
            </w:tcBorders>
            <w:shd w:val="clear" w:color="auto" w:fill="auto"/>
            <w:vAlign w:val="center"/>
          </w:tcPr>
          <w:p w14:paraId="0B641003"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 xml:space="preserve">　</w:t>
            </w:r>
          </w:p>
        </w:tc>
      </w:tr>
      <w:tr w:rsidR="00954EA9" w:rsidRPr="00256654" w14:paraId="41D98B3B" w14:textId="77777777" w:rsidTr="00705C74">
        <w:trPr>
          <w:trHeight w:val="465"/>
        </w:trPr>
        <w:tc>
          <w:tcPr>
            <w:tcW w:w="516" w:type="dxa"/>
            <w:tcBorders>
              <w:top w:val="nil"/>
              <w:left w:val="single" w:sz="4" w:space="0" w:color="auto"/>
              <w:bottom w:val="single" w:sz="4" w:space="0" w:color="auto"/>
              <w:right w:val="single" w:sz="4" w:space="0" w:color="auto"/>
            </w:tcBorders>
            <w:shd w:val="clear" w:color="auto" w:fill="auto"/>
            <w:vAlign w:val="center"/>
          </w:tcPr>
          <w:p w14:paraId="26215100"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50</w:t>
            </w:r>
          </w:p>
        </w:tc>
        <w:tc>
          <w:tcPr>
            <w:tcW w:w="1130" w:type="dxa"/>
            <w:tcBorders>
              <w:top w:val="nil"/>
              <w:left w:val="nil"/>
              <w:bottom w:val="single" w:sz="4" w:space="0" w:color="auto"/>
              <w:right w:val="single" w:sz="4" w:space="0" w:color="auto"/>
            </w:tcBorders>
            <w:shd w:val="clear" w:color="auto" w:fill="auto"/>
            <w:vAlign w:val="center"/>
          </w:tcPr>
          <w:p w14:paraId="672D444A"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广州西线</w:t>
            </w:r>
          </w:p>
        </w:tc>
        <w:tc>
          <w:tcPr>
            <w:tcW w:w="1610" w:type="dxa"/>
            <w:tcBorders>
              <w:top w:val="nil"/>
              <w:left w:val="nil"/>
              <w:bottom w:val="single" w:sz="4" w:space="0" w:color="auto"/>
              <w:right w:val="single" w:sz="4" w:space="0" w:color="auto"/>
            </w:tcBorders>
            <w:shd w:val="clear" w:color="auto" w:fill="auto"/>
            <w:vAlign w:val="center"/>
          </w:tcPr>
          <w:p w14:paraId="4EA1BC2C"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棠溪—广州</w:t>
            </w:r>
          </w:p>
        </w:tc>
        <w:tc>
          <w:tcPr>
            <w:tcW w:w="629" w:type="dxa"/>
            <w:tcBorders>
              <w:top w:val="nil"/>
              <w:left w:val="nil"/>
              <w:bottom w:val="single" w:sz="4" w:space="0" w:color="auto"/>
              <w:right w:val="single" w:sz="4" w:space="0" w:color="auto"/>
            </w:tcBorders>
            <w:shd w:val="clear" w:color="auto" w:fill="auto"/>
            <w:vAlign w:val="center"/>
          </w:tcPr>
          <w:p w14:paraId="2DBCD667"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3</w:t>
            </w:r>
          </w:p>
        </w:tc>
        <w:tc>
          <w:tcPr>
            <w:tcW w:w="1131" w:type="dxa"/>
            <w:tcBorders>
              <w:top w:val="nil"/>
              <w:left w:val="nil"/>
              <w:bottom w:val="single" w:sz="4" w:space="0" w:color="auto"/>
              <w:right w:val="single" w:sz="4" w:space="0" w:color="auto"/>
            </w:tcBorders>
            <w:shd w:val="clear" w:color="auto" w:fill="auto"/>
            <w:vAlign w:val="center"/>
          </w:tcPr>
          <w:p w14:paraId="4079EEE8"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387</w:t>
            </w:r>
          </w:p>
        </w:tc>
        <w:tc>
          <w:tcPr>
            <w:tcW w:w="2729" w:type="dxa"/>
            <w:tcBorders>
              <w:top w:val="nil"/>
              <w:left w:val="nil"/>
              <w:bottom w:val="single" w:sz="4" w:space="0" w:color="auto"/>
              <w:right w:val="single" w:sz="4" w:space="0" w:color="auto"/>
            </w:tcBorders>
            <w:shd w:val="clear" w:color="auto" w:fill="auto"/>
            <w:vAlign w:val="center"/>
          </w:tcPr>
          <w:p w14:paraId="20CF0AAE"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 xml:space="preserve">　</w:t>
            </w:r>
          </w:p>
        </w:tc>
      </w:tr>
      <w:tr w:rsidR="00954EA9" w:rsidRPr="00256654" w14:paraId="0B4E7966" w14:textId="77777777" w:rsidTr="00705C74">
        <w:trPr>
          <w:trHeight w:val="465"/>
        </w:trPr>
        <w:tc>
          <w:tcPr>
            <w:tcW w:w="516" w:type="dxa"/>
            <w:tcBorders>
              <w:top w:val="nil"/>
              <w:left w:val="single" w:sz="4" w:space="0" w:color="auto"/>
              <w:bottom w:val="single" w:sz="4" w:space="0" w:color="auto"/>
              <w:right w:val="single" w:sz="4" w:space="0" w:color="auto"/>
            </w:tcBorders>
            <w:shd w:val="clear" w:color="auto" w:fill="auto"/>
            <w:vAlign w:val="center"/>
          </w:tcPr>
          <w:p w14:paraId="51BF1DFD"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51</w:t>
            </w:r>
          </w:p>
        </w:tc>
        <w:tc>
          <w:tcPr>
            <w:tcW w:w="1130" w:type="dxa"/>
            <w:tcBorders>
              <w:top w:val="nil"/>
              <w:left w:val="nil"/>
              <w:bottom w:val="single" w:sz="4" w:space="0" w:color="auto"/>
              <w:right w:val="single" w:sz="4" w:space="0" w:color="auto"/>
            </w:tcBorders>
            <w:shd w:val="clear" w:color="auto" w:fill="auto"/>
            <w:vAlign w:val="center"/>
          </w:tcPr>
          <w:p w14:paraId="2BEE5EA9"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广九线</w:t>
            </w:r>
          </w:p>
        </w:tc>
        <w:tc>
          <w:tcPr>
            <w:tcW w:w="1610" w:type="dxa"/>
            <w:tcBorders>
              <w:top w:val="nil"/>
              <w:left w:val="nil"/>
              <w:bottom w:val="single" w:sz="4" w:space="0" w:color="auto"/>
              <w:right w:val="single" w:sz="4" w:space="0" w:color="auto"/>
            </w:tcBorders>
            <w:shd w:val="clear" w:color="auto" w:fill="auto"/>
            <w:vAlign w:val="center"/>
          </w:tcPr>
          <w:p w14:paraId="72B23483"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广州—深圳北</w:t>
            </w:r>
          </w:p>
        </w:tc>
        <w:tc>
          <w:tcPr>
            <w:tcW w:w="629" w:type="dxa"/>
            <w:tcBorders>
              <w:top w:val="nil"/>
              <w:left w:val="nil"/>
              <w:bottom w:val="single" w:sz="4" w:space="0" w:color="auto"/>
              <w:right w:val="single" w:sz="4" w:space="0" w:color="auto"/>
            </w:tcBorders>
            <w:shd w:val="clear" w:color="auto" w:fill="auto"/>
            <w:vAlign w:val="center"/>
          </w:tcPr>
          <w:p w14:paraId="39956B7E"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147</w:t>
            </w:r>
          </w:p>
        </w:tc>
        <w:tc>
          <w:tcPr>
            <w:tcW w:w="1131" w:type="dxa"/>
            <w:tcBorders>
              <w:top w:val="nil"/>
              <w:left w:val="nil"/>
              <w:bottom w:val="single" w:sz="4" w:space="0" w:color="auto"/>
              <w:right w:val="single" w:sz="4" w:space="0" w:color="auto"/>
            </w:tcBorders>
            <w:shd w:val="clear" w:color="auto" w:fill="auto"/>
            <w:vAlign w:val="center"/>
          </w:tcPr>
          <w:p w14:paraId="34499BD0"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387</w:t>
            </w:r>
          </w:p>
        </w:tc>
        <w:tc>
          <w:tcPr>
            <w:tcW w:w="2729" w:type="dxa"/>
            <w:tcBorders>
              <w:top w:val="nil"/>
              <w:left w:val="nil"/>
              <w:bottom w:val="single" w:sz="4" w:space="0" w:color="auto"/>
              <w:right w:val="single" w:sz="4" w:space="0" w:color="auto"/>
            </w:tcBorders>
            <w:shd w:val="clear" w:color="auto" w:fill="auto"/>
            <w:vAlign w:val="center"/>
          </w:tcPr>
          <w:p w14:paraId="06EB48A4"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 xml:space="preserve">　</w:t>
            </w:r>
          </w:p>
        </w:tc>
      </w:tr>
      <w:tr w:rsidR="00954EA9" w:rsidRPr="00256654" w14:paraId="3717D305" w14:textId="77777777" w:rsidTr="00705C74">
        <w:trPr>
          <w:trHeight w:val="465"/>
        </w:trPr>
        <w:tc>
          <w:tcPr>
            <w:tcW w:w="516" w:type="dxa"/>
            <w:tcBorders>
              <w:top w:val="single" w:sz="4" w:space="0" w:color="auto"/>
              <w:left w:val="single" w:sz="4" w:space="0" w:color="auto"/>
              <w:bottom w:val="single" w:sz="4" w:space="0" w:color="auto"/>
              <w:right w:val="single" w:sz="4" w:space="0" w:color="auto"/>
            </w:tcBorders>
            <w:shd w:val="clear" w:color="auto" w:fill="auto"/>
            <w:vAlign w:val="center"/>
          </w:tcPr>
          <w:p w14:paraId="5C93EBE9"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52</w:t>
            </w:r>
          </w:p>
        </w:tc>
        <w:tc>
          <w:tcPr>
            <w:tcW w:w="1130" w:type="dxa"/>
            <w:tcBorders>
              <w:top w:val="single" w:sz="4" w:space="0" w:color="auto"/>
              <w:left w:val="nil"/>
              <w:bottom w:val="single" w:sz="4" w:space="0" w:color="auto"/>
              <w:right w:val="single" w:sz="4" w:space="0" w:color="auto"/>
            </w:tcBorders>
            <w:shd w:val="clear" w:color="auto" w:fill="auto"/>
            <w:vAlign w:val="center"/>
          </w:tcPr>
          <w:p w14:paraId="31CE29C7"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成都北线</w:t>
            </w:r>
          </w:p>
        </w:tc>
        <w:tc>
          <w:tcPr>
            <w:tcW w:w="1610" w:type="dxa"/>
            <w:tcBorders>
              <w:top w:val="single" w:sz="4" w:space="0" w:color="auto"/>
              <w:left w:val="nil"/>
              <w:bottom w:val="single" w:sz="4" w:space="0" w:color="auto"/>
              <w:right w:val="single" w:sz="4" w:space="0" w:color="auto"/>
            </w:tcBorders>
            <w:shd w:val="clear" w:color="auto" w:fill="auto"/>
            <w:vAlign w:val="center"/>
          </w:tcPr>
          <w:p w14:paraId="4D2592DB"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青白江—成都东</w:t>
            </w:r>
          </w:p>
        </w:tc>
        <w:tc>
          <w:tcPr>
            <w:tcW w:w="629" w:type="dxa"/>
            <w:tcBorders>
              <w:top w:val="single" w:sz="4" w:space="0" w:color="auto"/>
              <w:left w:val="nil"/>
              <w:bottom w:val="single" w:sz="4" w:space="0" w:color="auto"/>
              <w:right w:val="single" w:sz="4" w:space="0" w:color="auto"/>
            </w:tcBorders>
            <w:shd w:val="clear" w:color="auto" w:fill="auto"/>
            <w:vAlign w:val="center"/>
          </w:tcPr>
          <w:p w14:paraId="357FB40D"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37</w:t>
            </w:r>
          </w:p>
        </w:tc>
        <w:tc>
          <w:tcPr>
            <w:tcW w:w="1131" w:type="dxa"/>
            <w:tcBorders>
              <w:top w:val="single" w:sz="4" w:space="0" w:color="auto"/>
              <w:left w:val="nil"/>
              <w:bottom w:val="single" w:sz="4" w:space="0" w:color="auto"/>
              <w:right w:val="single" w:sz="4" w:space="0" w:color="auto"/>
            </w:tcBorders>
            <w:shd w:val="clear" w:color="auto" w:fill="auto"/>
            <w:vAlign w:val="center"/>
          </w:tcPr>
          <w:p w14:paraId="7F2B1E0D"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469</w:t>
            </w:r>
          </w:p>
        </w:tc>
        <w:tc>
          <w:tcPr>
            <w:tcW w:w="2729" w:type="dxa"/>
            <w:tcBorders>
              <w:top w:val="single" w:sz="4" w:space="0" w:color="auto"/>
              <w:left w:val="nil"/>
              <w:bottom w:val="single" w:sz="4" w:space="0" w:color="auto"/>
              <w:right w:val="single" w:sz="4" w:space="0" w:color="auto"/>
            </w:tcBorders>
            <w:shd w:val="clear" w:color="auto" w:fill="auto"/>
            <w:vAlign w:val="center"/>
          </w:tcPr>
          <w:p w14:paraId="342CD5EE"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 xml:space="preserve">　</w:t>
            </w:r>
          </w:p>
        </w:tc>
      </w:tr>
      <w:tr w:rsidR="00954EA9" w:rsidRPr="00256654" w14:paraId="2F3DAE3A" w14:textId="77777777" w:rsidTr="00705C74">
        <w:trPr>
          <w:trHeight w:val="465"/>
        </w:trPr>
        <w:tc>
          <w:tcPr>
            <w:tcW w:w="516" w:type="dxa"/>
            <w:tcBorders>
              <w:top w:val="nil"/>
              <w:left w:val="single" w:sz="4" w:space="0" w:color="auto"/>
              <w:bottom w:val="single" w:sz="4" w:space="0" w:color="auto"/>
              <w:right w:val="single" w:sz="4" w:space="0" w:color="auto"/>
            </w:tcBorders>
            <w:shd w:val="clear" w:color="auto" w:fill="auto"/>
            <w:vAlign w:val="center"/>
          </w:tcPr>
          <w:p w14:paraId="28072C34"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53</w:t>
            </w:r>
          </w:p>
        </w:tc>
        <w:tc>
          <w:tcPr>
            <w:tcW w:w="1130" w:type="dxa"/>
            <w:tcBorders>
              <w:top w:val="nil"/>
              <w:left w:val="nil"/>
              <w:bottom w:val="single" w:sz="4" w:space="0" w:color="auto"/>
              <w:right w:val="single" w:sz="4" w:space="0" w:color="auto"/>
            </w:tcBorders>
            <w:shd w:val="clear" w:color="auto" w:fill="auto"/>
            <w:vAlign w:val="center"/>
          </w:tcPr>
          <w:p w14:paraId="36378203"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外南线</w:t>
            </w:r>
          </w:p>
        </w:tc>
        <w:tc>
          <w:tcPr>
            <w:tcW w:w="1610" w:type="dxa"/>
            <w:tcBorders>
              <w:top w:val="nil"/>
              <w:left w:val="nil"/>
              <w:bottom w:val="single" w:sz="4" w:space="0" w:color="auto"/>
              <w:right w:val="single" w:sz="4" w:space="0" w:color="auto"/>
            </w:tcBorders>
            <w:shd w:val="clear" w:color="auto" w:fill="auto"/>
            <w:vAlign w:val="center"/>
          </w:tcPr>
          <w:p w14:paraId="0A836CA2"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外洋—南平南</w:t>
            </w:r>
          </w:p>
        </w:tc>
        <w:tc>
          <w:tcPr>
            <w:tcW w:w="629" w:type="dxa"/>
            <w:tcBorders>
              <w:top w:val="nil"/>
              <w:left w:val="nil"/>
              <w:bottom w:val="single" w:sz="4" w:space="0" w:color="auto"/>
              <w:right w:val="single" w:sz="4" w:space="0" w:color="auto"/>
            </w:tcBorders>
            <w:shd w:val="clear" w:color="auto" w:fill="auto"/>
            <w:vAlign w:val="center"/>
          </w:tcPr>
          <w:p w14:paraId="6EEB3786"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29</w:t>
            </w:r>
          </w:p>
        </w:tc>
        <w:tc>
          <w:tcPr>
            <w:tcW w:w="1131" w:type="dxa"/>
            <w:tcBorders>
              <w:top w:val="nil"/>
              <w:left w:val="nil"/>
              <w:bottom w:val="single" w:sz="4" w:space="0" w:color="auto"/>
              <w:right w:val="single" w:sz="4" w:space="0" w:color="auto"/>
            </w:tcBorders>
            <w:shd w:val="clear" w:color="auto" w:fill="auto"/>
            <w:vAlign w:val="center"/>
          </w:tcPr>
          <w:p w14:paraId="50BE041E"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345</w:t>
            </w:r>
          </w:p>
        </w:tc>
        <w:tc>
          <w:tcPr>
            <w:tcW w:w="2729" w:type="dxa"/>
            <w:tcBorders>
              <w:top w:val="nil"/>
              <w:left w:val="nil"/>
              <w:bottom w:val="single" w:sz="4" w:space="0" w:color="auto"/>
              <w:right w:val="single" w:sz="4" w:space="0" w:color="auto"/>
            </w:tcBorders>
            <w:shd w:val="clear" w:color="auto" w:fill="auto"/>
            <w:vAlign w:val="center"/>
          </w:tcPr>
          <w:p w14:paraId="24B0D73B"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 xml:space="preserve">　</w:t>
            </w:r>
          </w:p>
        </w:tc>
      </w:tr>
      <w:tr w:rsidR="00954EA9" w:rsidRPr="00256654" w14:paraId="117DAAFD" w14:textId="77777777" w:rsidTr="00705C74">
        <w:trPr>
          <w:trHeight w:val="465"/>
        </w:trPr>
        <w:tc>
          <w:tcPr>
            <w:tcW w:w="516" w:type="dxa"/>
            <w:tcBorders>
              <w:top w:val="nil"/>
              <w:left w:val="single" w:sz="4" w:space="0" w:color="auto"/>
              <w:bottom w:val="single" w:sz="4" w:space="0" w:color="auto"/>
              <w:right w:val="single" w:sz="4" w:space="0" w:color="auto"/>
            </w:tcBorders>
            <w:shd w:val="clear" w:color="auto" w:fill="auto"/>
            <w:vAlign w:val="center"/>
          </w:tcPr>
          <w:p w14:paraId="6C51BEF5"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54</w:t>
            </w:r>
          </w:p>
        </w:tc>
        <w:tc>
          <w:tcPr>
            <w:tcW w:w="1130" w:type="dxa"/>
            <w:tcBorders>
              <w:top w:val="nil"/>
              <w:left w:val="nil"/>
              <w:bottom w:val="single" w:sz="4" w:space="0" w:color="auto"/>
              <w:right w:val="single" w:sz="4" w:space="0" w:color="auto"/>
            </w:tcBorders>
            <w:shd w:val="clear" w:color="auto" w:fill="auto"/>
            <w:vAlign w:val="center"/>
          </w:tcPr>
          <w:p w14:paraId="1717BFAF"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峰福线</w:t>
            </w:r>
          </w:p>
        </w:tc>
        <w:tc>
          <w:tcPr>
            <w:tcW w:w="1610" w:type="dxa"/>
            <w:tcBorders>
              <w:top w:val="nil"/>
              <w:left w:val="nil"/>
              <w:bottom w:val="single" w:sz="4" w:space="0" w:color="auto"/>
              <w:right w:val="single" w:sz="4" w:space="0" w:color="auto"/>
            </w:tcBorders>
            <w:shd w:val="clear" w:color="auto" w:fill="auto"/>
            <w:vAlign w:val="center"/>
          </w:tcPr>
          <w:p w14:paraId="052147A9"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南平南—福州东</w:t>
            </w:r>
          </w:p>
        </w:tc>
        <w:tc>
          <w:tcPr>
            <w:tcW w:w="629" w:type="dxa"/>
            <w:tcBorders>
              <w:top w:val="nil"/>
              <w:left w:val="nil"/>
              <w:bottom w:val="single" w:sz="4" w:space="0" w:color="auto"/>
              <w:right w:val="single" w:sz="4" w:space="0" w:color="auto"/>
            </w:tcBorders>
            <w:shd w:val="clear" w:color="auto" w:fill="auto"/>
            <w:vAlign w:val="center"/>
          </w:tcPr>
          <w:p w14:paraId="68C6E2E0"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158</w:t>
            </w:r>
          </w:p>
        </w:tc>
        <w:tc>
          <w:tcPr>
            <w:tcW w:w="1131" w:type="dxa"/>
            <w:tcBorders>
              <w:top w:val="nil"/>
              <w:left w:val="nil"/>
              <w:bottom w:val="single" w:sz="4" w:space="0" w:color="auto"/>
              <w:right w:val="single" w:sz="4" w:space="0" w:color="auto"/>
            </w:tcBorders>
            <w:shd w:val="clear" w:color="auto" w:fill="auto"/>
            <w:vAlign w:val="center"/>
          </w:tcPr>
          <w:p w14:paraId="30FAAC54"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348</w:t>
            </w:r>
          </w:p>
        </w:tc>
        <w:tc>
          <w:tcPr>
            <w:tcW w:w="2729" w:type="dxa"/>
            <w:tcBorders>
              <w:top w:val="nil"/>
              <w:left w:val="nil"/>
              <w:bottom w:val="single" w:sz="4" w:space="0" w:color="auto"/>
              <w:right w:val="single" w:sz="4" w:space="0" w:color="auto"/>
            </w:tcBorders>
            <w:shd w:val="clear" w:color="auto" w:fill="auto"/>
            <w:vAlign w:val="center"/>
          </w:tcPr>
          <w:p w14:paraId="1BB1DD26"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 xml:space="preserve">　</w:t>
            </w:r>
          </w:p>
        </w:tc>
      </w:tr>
      <w:tr w:rsidR="00954EA9" w:rsidRPr="00256654" w14:paraId="57560FB3" w14:textId="77777777" w:rsidTr="00705C74">
        <w:trPr>
          <w:trHeight w:val="465"/>
        </w:trPr>
        <w:tc>
          <w:tcPr>
            <w:tcW w:w="516" w:type="dxa"/>
            <w:tcBorders>
              <w:top w:val="nil"/>
              <w:left w:val="single" w:sz="4" w:space="0" w:color="auto"/>
              <w:bottom w:val="single" w:sz="4" w:space="0" w:color="auto"/>
              <w:right w:val="single" w:sz="4" w:space="0" w:color="auto"/>
            </w:tcBorders>
            <w:shd w:val="clear" w:color="auto" w:fill="auto"/>
            <w:vAlign w:val="center"/>
          </w:tcPr>
          <w:p w14:paraId="1D155785"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55</w:t>
            </w:r>
          </w:p>
        </w:tc>
        <w:tc>
          <w:tcPr>
            <w:tcW w:w="1130" w:type="dxa"/>
            <w:tcBorders>
              <w:top w:val="nil"/>
              <w:left w:val="nil"/>
              <w:bottom w:val="single" w:sz="4" w:space="0" w:color="auto"/>
              <w:right w:val="single" w:sz="4" w:space="0" w:color="auto"/>
            </w:tcBorders>
            <w:shd w:val="clear" w:color="auto" w:fill="auto"/>
            <w:vAlign w:val="center"/>
          </w:tcPr>
          <w:p w14:paraId="56CB5837"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福马线</w:t>
            </w:r>
          </w:p>
        </w:tc>
        <w:tc>
          <w:tcPr>
            <w:tcW w:w="1610" w:type="dxa"/>
            <w:tcBorders>
              <w:top w:val="nil"/>
              <w:left w:val="nil"/>
              <w:bottom w:val="single" w:sz="4" w:space="0" w:color="auto"/>
              <w:right w:val="single" w:sz="4" w:space="0" w:color="auto"/>
            </w:tcBorders>
            <w:shd w:val="clear" w:color="auto" w:fill="auto"/>
            <w:vAlign w:val="center"/>
          </w:tcPr>
          <w:p w14:paraId="52041A15"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福州东—樟林</w:t>
            </w:r>
          </w:p>
        </w:tc>
        <w:tc>
          <w:tcPr>
            <w:tcW w:w="629" w:type="dxa"/>
            <w:tcBorders>
              <w:top w:val="nil"/>
              <w:left w:val="nil"/>
              <w:bottom w:val="single" w:sz="4" w:space="0" w:color="auto"/>
              <w:right w:val="single" w:sz="4" w:space="0" w:color="auto"/>
            </w:tcBorders>
            <w:shd w:val="clear" w:color="auto" w:fill="auto"/>
            <w:vAlign w:val="center"/>
          </w:tcPr>
          <w:p w14:paraId="02698B3F"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4</w:t>
            </w:r>
          </w:p>
        </w:tc>
        <w:tc>
          <w:tcPr>
            <w:tcW w:w="1131" w:type="dxa"/>
            <w:tcBorders>
              <w:top w:val="nil"/>
              <w:left w:val="nil"/>
              <w:bottom w:val="single" w:sz="4" w:space="0" w:color="auto"/>
              <w:right w:val="single" w:sz="4" w:space="0" w:color="auto"/>
            </w:tcBorders>
            <w:shd w:val="clear" w:color="auto" w:fill="auto"/>
            <w:vAlign w:val="center"/>
          </w:tcPr>
          <w:p w14:paraId="260FADC8"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349</w:t>
            </w:r>
          </w:p>
        </w:tc>
        <w:tc>
          <w:tcPr>
            <w:tcW w:w="2729" w:type="dxa"/>
            <w:tcBorders>
              <w:top w:val="nil"/>
              <w:left w:val="nil"/>
              <w:bottom w:val="single" w:sz="4" w:space="0" w:color="auto"/>
              <w:right w:val="single" w:sz="4" w:space="0" w:color="auto"/>
            </w:tcBorders>
            <w:shd w:val="clear" w:color="auto" w:fill="auto"/>
            <w:vAlign w:val="center"/>
          </w:tcPr>
          <w:p w14:paraId="428A867C"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 xml:space="preserve">　</w:t>
            </w:r>
          </w:p>
        </w:tc>
      </w:tr>
      <w:tr w:rsidR="00954EA9" w:rsidRPr="00256654" w14:paraId="4AAEDF19" w14:textId="77777777" w:rsidTr="00705C74">
        <w:trPr>
          <w:trHeight w:val="465"/>
        </w:trPr>
        <w:tc>
          <w:tcPr>
            <w:tcW w:w="516" w:type="dxa"/>
            <w:tcBorders>
              <w:top w:val="nil"/>
              <w:left w:val="single" w:sz="4" w:space="0" w:color="auto"/>
              <w:bottom w:val="single" w:sz="4" w:space="0" w:color="auto"/>
              <w:right w:val="single" w:sz="4" w:space="0" w:color="auto"/>
            </w:tcBorders>
            <w:shd w:val="clear" w:color="auto" w:fill="auto"/>
            <w:vAlign w:val="center"/>
          </w:tcPr>
          <w:p w14:paraId="1BA518E7"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56</w:t>
            </w:r>
          </w:p>
        </w:tc>
        <w:tc>
          <w:tcPr>
            <w:tcW w:w="1130" w:type="dxa"/>
            <w:tcBorders>
              <w:top w:val="nil"/>
              <w:left w:val="nil"/>
              <w:bottom w:val="single" w:sz="4" w:space="0" w:color="auto"/>
              <w:right w:val="single" w:sz="4" w:space="0" w:color="auto"/>
            </w:tcBorders>
            <w:shd w:val="clear" w:color="auto" w:fill="auto"/>
            <w:vAlign w:val="center"/>
          </w:tcPr>
          <w:p w14:paraId="27B90559"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沈大线</w:t>
            </w:r>
          </w:p>
        </w:tc>
        <w:tc>
          <w:tcPr>
            <w:tcW w:w="1610" w:type="dxa"/>
            <w:tcBorders>
              <w:top w:val="nil"/>
              <w:left w:val="nil"/>
              <w:bottom w:val="single" w:sz="4" w:space="0" w:color="auto"/>
              <w:right w:val="single" w:sz="4" w:space="0" w:color="auto"/>
            </w:tcBorders>
            <w:shd w:val="clear" w:color="auto" w:fill="auto"/>
            <w:vAlign w:val="center"/>
          </w:tcPr>
          <w:p w14:paraId="000F005A"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沈阳北—沙河口</w:t>
            </w:r>
          </w:p>
        </w:tc>
        <w:tc>
          <w:tcPr>
            <w:tcW w:w="629" w:type="dxa"/>
            <w:tcBorders>
              <w:top w:val="nil"/>
              <w:left w:val="nil"/>
              <w:bottom w:val="single" w:sz="4" w:space="0" w:color="auto"/>
              <w:right w:val="single" w:sz="4" w:space="0" w:color="auto"/>
            </w:tcBorders>
            <w:shd w:val="clear" w:color="auto" w:fill="auto"/>
            <w:vAlign w:val="center"/>
          </w:tcPr>
          <w:p w14:paraId="5A8D2814"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396</w:t>
            </w:r>
          </w:p>
        </w:tc>
        <w:tc>
          <w:tcPr>
            <w:tcW w:w="1131" w:type="dxa"/>
            <w:tcBorders>
              <w:top w:val="nil"/>
              <w:left w:val="nil"/>
              <w:bottom w:val="single" w:sz="4" w:space="0" w:color="auto"/>
              <w:right w:val="single" w:sz="4" w:space="0" w:color="auto"/>
            </w:tcBorders>
            <w:shd w:val="clear" w:color="auto" w:fill="auto"/>
            <w:vAlign w:val="center"/>
          </w:tcPr>
          <w:p w14:paraId="7447679F"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293—294</w:t>
            </w:r>
          </w:p>
        </w:tc>
        <w:tc>
          <w:tcPr>
            <w:tcW w:w="2729" w:type="dxa"/>
            <w:tcBorders>
              <w:top w:val="nil"/>
              <w:left w:val="nil"/>
              <w:bottom w:val="single" w:sz="4" w:space="0" w:color="auto"/>
              <w:right w:val="single" w:sz="4" w:space="0" w:color="auto"/>
            </w:tcBorders>
            <w:shd w:val="clear" w:color="auto" w:fill="auto"/>
            <w:vAlign w:val="center"/>
          </w:tcPr>
          <w:p w14:paraId="725F3CDD"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 xml:space="preserve">　</w:t>
            </w:r>
          </w:p>
        </w:tc>
      </w:tr>
      <w:tr w:rsidR="00954EA9" w:rsidRPr="00256654" w14:paraId="21EC1081" w14:textId="77777777" w:rsidTr="00705C74">
        <w:trPr>
          <w:trHeight w:val="465"/>
        </w:trPr>
        <w:tc>
          <w:tcPr>
            <w:tcW w:w="516" w:type="dxa"/>
            <w:tcBorders>
              <w:top w:val="nil"/>
              <w:left w:val="single" w:sz="4" w:space="0" w:color="auto"/>
              <w:bottom w:val="single" w:sz="4" w:space="0" w:color="auto"/>
              <w:right w:val="single" w:sz="4" w:space="0" w:color="auto"/>
            </w:tcBorders>
            <w:shd w:val="clear" w:color="auto" w:fill="auto"/>
            <w:vAlign w:val="center"/>
          </w:tcPr>
          <w:p w14:paraId="31B1A2D1"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57</w:t>
            </w:r>
          </w:p>
        </w:tc>
        <w:tc>
          <w:tcPr>
            <w:tcW w:w="1130" w:type="dxa"/>
            <w:tcBorders>
              <w:top w:val="nil"/>
              <w:left w:val="nil"/>
              <w:bottom w:val="single" w:sz="4" w:space="0" w:color="auto"/>
              <w:right w:val="single" w:sz="4" w:space="0" w:color="auto"/>
            </w:tcBorders>
            <w:shd w:val="clear" w:color="auto" w:fill="auto"/>
            <w:vAlign w:val="center"/>
          </w:tcPr>
          <w:p w14:paraId="06BFF283"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大连北线</w:t>
            </w:r>
          </w:p>
        </w:tc>
        <w:tc>
          <w:tcPr>
            <w:tcW w:w="1610" w:type="dxa"/>
            <w:tcBorders>
              <w:top w:val="nil"/>
              <w:left w:val="nil"/>
              <w:bottom w:val="single" w:sz="4" w:space="0" w:color="auto"/>
              <w:right w:val="single" w:sz="4" w:space="0" w:color="auto"/>
            </w:tcBorders>
            <w:shd w:val="clear" w:color="auto" w:fill="auto"/>
            <w:vAlign w:val="center"/>
          </w:tcPr>
          <w:p w14:paraId="0CC7431D"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沙河口—大连北</w:t>
            </w:r>
          </w:p>
        </w:tc>
        <w:tc>
          <w:tcPr>
            <w:tcW w:w="629" w:type="dxa"/>
            <w:tcBorders>
              <w:top w:val="nil"/>
              <w:left w:val="nil"/>
              <w:bottom w:val="single" w:sz="4" w:space="0" w:color="auto"/>
              <w:right w:val="single" w:sz="4" w:space="0" w:color="auto"/>
            </w:tcBorders>
            <w:shd w:val="clear" w:color="auto" w:fill="auto"/>
            <w:vAlign w:val="center"/>
          </w:tcPr>
          <w:p w14:paraId="536679DD"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4</w:t>
            </w:r>
          </w:p>
        </w:tc>
        <w:tc>
          <w:tcPr>
            <w:tcW w:w="1131" w:type="dxa"/>
            <w:tcBorders>
              <w:top w:val="nil"/>
              <w:left w:val="nil"/>
              <w:bottom w:val="single" w:sz="4" w:space="0" w:color="auto"/>
              <w:right w:val="single" w:sz="4" w:space="0" w:color="auto"/>
            </w:tcBorders>
            <w:shd w:val="clear" w:color="auto" w:fill="auto"/>
            <w:vAlign w:val="center"/>
          </w:tcPr>
          <w:p w14:paraId="1D5DF452"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294</w:t>
            </w:r>
          </w:p>
        </w:tc>
        <w:tc>
          <w:tcPr>
            <w:tcW w:w="2729" w:type="dxa"/>
            <w:tcBorders>
              <w:top w:val="nil"/>
              <w:left w:val="nil"/>
              <w:bottom w:val="single" w:sz="4" w:space="0" w:color="auto"/>
              <w:right w:val="single" w:sz="4" w:space="0" w:color="auto"/>
            </w:tcBorders>
            <w:shd w:val="clear" w:color="auto" w:fill="auto"/>
            <w:vAlign w:val="center"/>
          </w:tcPr>
          <w:p w14:paraId="3872A9E2"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 xml:space="preserve">　</w:t>
            </w:r>
          </w:p>
        </w:tc>
      </w:tr>
      <w:tr w:rsidR="00954EA9" w:rsidRPr="00256654" w14:paraId="47C07618" w14:textId="77777777" w:rsidTr="00705C74">
        <w:trPr>
          <w:trHeight w:val="465"/>
        </w:trPr>
        <w:tc>
          <w:tcPr>
            <w:tcW w:w="516" w:type="dxa"/>
            <w:tcBorders>
              <w:top w:val="nil"/>
              <w:left w:val="single" w:sz="4" w:space="0" w:color="auto"/>
              <w:bottom w:val="single" w:sz="4" w:space="0" w:color="auto"/>
              <w:right w:val="single" w:sz="4" w:space="0" w:color="auto"/>
            </w:tcBorders>
            <w:shd w:val="clear" w:color="auto" w:fill="auto"/>
            <w:vAlign w:val="center"/>
          </w:tcPr>
          <w:p w14:paraId="7841F0B0"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58</w:t>
            </w:r>
          </w:p>
        </w:tc>
        <w:tc>
          <w:tcPr>
            <w:tcW w:w="1130" w:type="dxa"/>
            <w:tcBorders>
              <w:top w:val="nil"/>
              <w:left w:val="nil"/>
              <w:bottom w:val="single" w:sz="4" w:space="0" w:color="auto"/>
              <w:right w:val="single" w:sz="4" w:space="0" w:color="auto"/>
            </w:tcBorders>
            <w:shd w:val="clear" w:color="auto" w:fill="auto"/>
            <w:vAlign w:val="center"/>
          </w:tcPr>
          <w:p w14:paraId="14BB8940"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盘西线</w:t>
            </w:r>
          </w:p>
        </w:tc>
        <w:tc>
          <w:tcPr>
            <w:tcW w:w="1610" w:type="dxa"/>
            <w:tcBorders>
              <w:top w:val="nil"/>
              <w:left w:val="nil"/>
              <w:bottom w:val="single" w:sz="4" w:space="0" w:color="auto"/>
              <w:right w:val="single" w:sz="4" w:space="0" w:color="auto"/>
            </w:tcBorders>
            <w:shd w:val="clear" w:color="auto" w:fill="auto"/>
            <w:vAlign w:val="center"/>
          </w:tcPr>
          <w:p w14:paraId="798D12B8"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沾益—柏果</w:t>
            </w:r>
          </w:p>
        </w:tc>
        <w:tc>
          <w:tcPr>
            <w:tcW w:w="629" w:type="dxa"/>
            <w:tcBorders>
              <w:top w:val="nil"/>
              <w:left w:val="nil"/>
              <w:bottom w:val="single" w:sz="4" w:space="0" w:color="auto"/>
              <w:right w:val="single" w:sz="4" w:space="0" w:color="auto"/>
            </w:tcBorders>
            <w:shd w:val="clear" w:color="auto" w:fill="auto"/>
            <w:vAlign w:val="center"/>
          </w:tcPr>
          <w:p w14:paraId="34141F12"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94</w:t>
            </w:r>
          </w:p>
        </w:tc>
        <w:tc>
          <w:tcPr>
            <w:tcW w:w="1131" w:type="dxa"/>
            <w:tcBorders>
              <w:top w:val="nil"/>
              <w:left w:val="nil"/>
              <w:bottom w:val="single" w:sz="4" w:space="0" w:color="auto"/>
              <w:right w:val="single" w:sz="4" w:space="0" w:color="auto"/>
            </w:tcBorders>
            <w:shd w:val="clear" w:color="auto" w:fill="auto"/>
            <w:vAlign w:val="center"/>
          </w:tcPr>
          <w:p w14:paraId="02F8C3B1"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575</w:t>
            </w:r>
          </w:p>
        </w:tc>
        <w:tc>
          <w:tcPr>
            <w:tcW w:w="2729" w:type="dxa"/>
            <w:tcBorders>
              <w:top w:val="nil"/>
              <w:left w:val="nil"/>
              <w:bottom w:val="single" w:sz="4" w:space="0" w:color="auto"/>
              <w:right w:val="single" w:sz="4" w:space="0" w:color="auto"/>
            </w:tcBorders>
            <w:shd w:val="clear" w:color="auto" w:fill="auto"/>
            <w:vAlign w:val="center"/>
          </w:tcPr>
          <w:p w14:paraId="1C782216"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 xml:space="preserve">　</w:t>
            </w:r>
          </w:p>
        </w:tc>
      </w:tr>
      <w:tr w:rsidR="00954EA9" w:rsidRPr="00256654" w14:paraId="279A044C" w14:textId="77777777" w:rsidTr="00705C74">
        <w:trPr>
          <w:trHeight w:val="465"/>
        </w:trPr>
        <w:tc>
          <w:tcPr>
            <w:tcW w:w="516" w:type="dxa"/>
            <w:tcBorders>
              <w:top w:val="nil"/>
              <w:left w:val="single" w:sz="4" w:space="0" w:color="auto"/>
              <w:bottom w:val="single" w:sz="4" w:space="0" w:color="auto"/>
              <w:right w:val="single" w:sz="4" w:space="0" w:color="auto"/>
            </w:tcBorders>
            <w:shd w:val="clear" w:color="auto" w:fill="auto"/>
            <w:vAlign w:val="center"/>
          </w:tcPr>
          <w:p w14:paraId="3D7F47DE"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59</w:t>
            </w:r>
          </w:p>
        </w:tc>
        <w:tc>
          <w:tcPr>
            <w:tcW w:w="1130" w:type="dxa"/>
            <w:tcBorders>
              <w:top w:val="nil"/>
              <w:left w:val="nil"/>
              <w:bottom w:val="single" w:sz="4" w:space="0" w:color="auto"/>
              <w:right w:val="single" w:sz="4" w:space="0" w:color="auto"/>
            </w:tcBorders>
            <w:shd w:val="clear" w:color="auto" w:fill="auto"/>
            <w:vAlign w:val="center"/>
          </w:tcPr>
          <w:p w14:paraId="56F4DE9F"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内六线</w:t>
            </w:r>
          </w:p>
        </w:tc>
        <w:tc>
          <w:tcPr>
            <w:tcW w:w="1610" w:type="dxa"/>
            <w:tcBorders>
              <w:top w:val="nil"/>
              <w:left w:val="nil"/>
              <w:bottom w:val="single" w:sz="4" w:space="0" w:color="auto"/>
              <w:right w:val="single" w:sz="4" w:space="0" w:color="auto"/>
            </w:tcBorders>
            <w:shd w:val="clear" w:color="auto" w:fill="auto"/>
            <w:vAlign w:val="center"/>
          </w:tcPr>
          <w:p w14:paraId="0B0D64D6"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内江—豆坝</w:t>
            </w:r>
          </w:p>
        </w:tc>
        <w:tc>
          <w:tcPr>
            <w:tcW w:w="629" w:type="dxa"/>
            <w:tcBorders>
              <w:top w:val="nil"/>
              <w:left w:val="nil"/>
              <w:bottom w:val="single" w:sz="4" w:space="0" w:color="auto"/>
              <w:right w:val="single" w:sz="4" w:space="0" w:color="auto"/>
            </w:tcBorders>
            <w:shd w:val="clear" w:color="auto" w:fill="auto"/>
            <w:vAlign w:val="center"/>
          </w:tcPr>
          <w:p w14:paraId="1BE22EE0"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134</w:t>
            </w:r>
          </w:p>
        </w:tc>
        <w:tc>
          <w:tcPr>
            <w:tcW w:w="1131" w:type="dxa"/>
            <w:tcBorders>
              <w:top w:val="nil"/>
              <w:left w:val="nil"/>
              <w:bottom w:val="single" w:sz="4" w:space="0" w:color="auto"/>
              <w:right w:val="single" w:sz="4" w:space="0" w:color="auto"/>
            </w:tcBorders>
            <w:shd w:val="clear" w:color="auto" w:fill="auto"/>
            <w:vAlign w:val="center"/>
          </w:tcPr>
          <w:p w14:paraId="4F2D05A4"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495—496</w:t>
            </w:r>
          </w:p>
        </w:tc>
        <w:tc>
          <w:tcPr>
            <w:tcW w:w="2729" w:type="dxa"/>
            <w:tcBorders>
              <w:top w:val="nil"/>
              <w:left w:val="nil"/>
              <w:bottom w:val="single" w:sz="4" w:space="0" w:color="auto"/>
              <w:right w:val="single" w:sz="4" w:space="0" w:color="auto"/>
            </w:tcBorders>
            <w:shd w:val="clear" w:color="auto" w:fill="auto"/>
            <w:vAlign w:val="center"/>
          </w:tcPr>
          <w:p w14:paraId="0D3E3C3F"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 xml:space="preserve">　</w:t>
            </w:r>
          </w:p>
        </w:tc>
      </w:tr>
      <w:tr w:rsidR="00954EA9" w:rsidRPr="00256654" w14:paraId="2C874595" w14:textId="77777777" w:rsidTr="00705C74">
        <w:trPr>
          <w:trHeight w:val="465"/>
        </w:trPr>
        <w:tc>
          <w:tcPr>
            <w:tcW w:w="516" w:type="dxa"/>
            <w:tcBorders>
              <w:top w:val="nil"/>
              <w:left w:val="single" w:sz="4" w:space="0" w:color="auto"/>
              <w:bottom w:val="single" w:sz="4" w:space="0" w:color="auto"/>
              <w:right w:val="single" w:sz="4" w:space="0" w:color="auto"/>
            </w:tcBorders>
            <w:shd w:val="clear" w:color="auto" w:fill="auto"/>
            <w:vAlign w:val="center"/>
          </w:tcPr>
          <w:p w14:paraId="5AA38F0E"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60</w:t>
            </w:r>
          </w:p>
        </w:tc>
        <w:tc>
          <w:tcPr>
            <w:tcW w:w="1130" w:type="dxa"/>
            <w:tcBorders>
              <w:top w:val="nil"/>
              <w:left w:val="nil"/>
              <w:bottom w:val="single" w:sz="4" w:space="0" w:color="auto"/>
              <w:right w:val="single" w:sz="4" w:space="0" w:color="auto"/>
            </w:tcBorders>
            <w:shd w:val="clear" w:color="auto" w:fill="auto"/>
            <w:vAlign w:val="center"/>
          </w:tcPr>
          <w:p w14:paraId="4FB3F5CF"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六盘水南线</w:t>
            </w:r>
          </w:p>
        </w:tc>
        <w:tc>
          <w:tcPr>
            <w:tcW w:w="1610" w:type="dxa"/>
            <w:tcBorders>
              <w:top w:val="nil"/>
              <w:left w:val="nil"/>
              <w:bottom w:val="single" w:sz="4" w:space="0" w:color="auto"/>
              <w:right w:val="single" w:sz="4" w:space="0" w:color="auto"/>
            </w:tcBorders>
            <w:shd w:val="clear" w:color="auto" w:fill="auto"/>
            <w:vAlign w:val="center"/>
          </w:tcPr>
          <w:p w14:paraId="45E9EB5A"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六盘水—六盘水南</w:t>
            </w:r>
          </w:p>
        </w:tc>
        <w:tc>
          <w:tcPr>
            <w:tcW w:w="629" w:type="dxa"/>
            <w:tcBorders>
              <w:top w:val="nil"/>
              <w:left w:val="nil"/>
              <w:bottom w:val="single" w:sz="4" w:space="0" w:color="auto"/>
              <w:right w:val="single" w:sz="4" w:space="0" w:color="auto"/>
            </w:tcBorders>
            <w:shd w:val="clear" w:color="auto" w:fill="auto"/>
            <w:vAlign w:val="center"/>
          </w:tcPr>
          <w:p w14:paraId="39F6BDC7"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21</w:t>
            </w:r>
          </w:p>
        </w:tc>
        <w:tc>
          <w:tcPr>
            <w:tcW w:w="1131" w:type="dxa"/>
            <w:tcBorders>
              <w:top w:val="nil"/>
              <w:left w:val="nil"/>
              <w:bottom w:val="single" w:sz="4" w:space="0" w:color="auto"/>
              <w:right w:val="single" w:sz="4" w:space="0" w:color="auto"/>
            </w:tcBorders>
            <w:shd w:val="clear" w:color="auto" w:fill="auto"/>
            <w:vAlign w:val="center"/>
          </w:tcPr>
          <w:p w14:paraId="49DB4C37"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574</w:t>
            </w:r>
          </w:p>
        </w:tc>
        <w:tc>
          <w:tcPr>
            <w:tcW w:w="2729" w:type="dxa"/>
            <w:tcBorders>
              <w:top w:val="nil"/>
              <w:left w:val="nil"/>
              <w:bottom w:val="single" w:sz="4" w:space="0" w:color="auto"/>
              <w:right w:val="single" w:sz="4" w:space="0" w:color="auto"/>
            </w:tcBorders>
            <w:shd w:val="clear" w:color="auto" w:fill="auto"/>
            <w:vAlign w:val="center"/>
          </w:tcPr>
          <w:p w14:paraId="7D07BA69"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 xml:space="preserve">　</w:t>
            </w:r>
          </w:p>
        </w:tc>
      </w:tr>
      <w:tr w:rsidR="00954EA9" w:rsidRPr="00256654" w14:paraId="5B02DA37" w14:textId="77777777" w:rsidTr="00705C74">
        <w:trPr>
          <w:trHeight w:val="465"/>
        </w:trPr>
        <w:tc>
          <w:tcPr>
            <w:tcW w:w="516" w:type="dxa"/>
            <w:tcBorders>
              <w:top w:val="nil"/>
              <w:left w:val="single" w:sz="4" w:space="0" w:color="auto"/>
              <w:bottom w:val="single" w:sz="4" w:space="0" w:color="auto"/>
              <w:right w:val="single" w:sz="4" w:space="0" w:color="auto"/>
            </w:tcBorders>
            <w:shd w:val="clear" w:color="auto" w:fill="auto"/>
            <w:vAlign w:val="center"/>
          </w:tcPr>
          <w:p w14:paraId="5C852D49"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61</w:t>
            </w:r>
          </w:p>
        </w:tc>
        <w:tc>
          <w:tcPr>
            <w:tcW w:w="1130" w:type="dxa"/>
            <w:tcBorders>
              <w:top w:val="nil"/>
              <w:left w:val="nil"/>
              <w:bottom w:val="single" w:sz="4" w:space="0" w:color="auto"/>
              <w:right w:val="single" w:sz="4" w:space="0" w:color="auto"/>
            </w:tcBorders>
            <w:shd w:val="clear" w:color="auto" w:fill="auto"/>
            <w:vAlign w:val="center"/>
          </w:tcPr>
          <w:p w14:paraId="7C272048"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新焦线</w:t>
            </w:r>
          </w:p>
        </w:tc>
        <w:tc>
          <w:tcPr>
            <w:tcW w:w="1610" w:type="dxa"/>
            <w:tcBorders>
              <w:top w:val="nil"/>
              <w:left w:val="nil"/>
              <w:bottom w:val="single" w:sz="4" w:space="0" w:color="auto"/>
              <w:right w:val="single" w:sz="4" w:space="0" w:color="auto"/>
            </w:tcBorders>
            <w:shd w:val="clear" w:color="auto" w:fill="auto"/>
            <w:vAlign w:val="center"/>
          </w:tcPr>
          <w:p w14:paraId="040E7766"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新乡—月山</w:t>
            </w:r>
          </w:p>
        </w:tc>
        <w:tc>
          <w:tcPr>
            <w:tcW w:w="629" w:type="dxa"/>
            <w:tcBorders>
              <w:top w:val="nil"/>
              <w:left w:val="nil"/>
              <w:bottom w:val="single" w:sz="4" w:space="0" w:color="auto"/>
              <w:right w:val="single" w:sz="4" w:space="0" w:color="auto"/>
            </w:tcBorders>
            <w:shd w:val="clear" w:color="auto" w:fill="auto"/>
            <w:vAlign w:val="center"/>
          </w:tcPr>
          <w:p w14:paraId="3A0746AB"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79</w:t>
            </w:r>
          </w:p>
        </w:tc>
        <w:tc>
          <w:tcPr>
            <w:tcW w:w="1131" w:type="dxa"/>
            <w:tcBorders>
              <w:top w:val="nil"/>
              <w:left w:val="nil"/>
              <w:bottom w:val="single" w:sz="4" w:space="0" w:color="auto"/>
              <w:right w:val="single" w:sz="4" w:space="0" w:color="auto"/>
            </w:tcBorders>
            <w:shd w:val="clear" w:color="auto" w:fill="auto"/>
            <w:vAlign w:val="center"/>
          </w:tcPr>
          <w:p w14:paraId="442ED3F4"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505</w:t>
            </w:r>
          </w:p>
        </w:tc>
        <w:tc>
          <w:tcPr>
            <w:tcW w:w="2729" w:type="dxa"/>
            <w:tcBorders>
              <w:top w:val="nil"/>
              <w:left w:val="nil"/>
              <w:bottom w:val="single" w:sz="4" w:space="0" w:color="auto"/>
              <w:right w:val="single" w:sz="4" w:space="0" w:color="auto"/>
            </w:tcBorders>
            <w:shd w:val="clear" w:color="auto" w:fill="auto"/>
            <w:vAlign w:val="center"/>
          </w:tcPr>
          <w:p w14:paraId="53861C91"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 xml:space="preserve">　</w:t>
            </w:r>
          </w:p>
        </w:tc>
      </w:tr>
      <w:tr w:rsidR="00954EA9" w:rsidRPr="00256654" w14:paraId="229364DD" w14:textId="77777777" w:rsidTr="00705C74">
        <w:trPr>
          <w:trHeight w:val="465"/>
        </w:trPr>
        <w:tc>
          <w:tcPr>
            <w:tcW w:w="516" w:type="dxa"/>
            <w:tcBorders>
              <w:top w:val="nil"/>
              <w:left w:val="single" w:sz="4" w:space="0" w:color="auto"/>
              <w:bottom w:val="single" w:sz="4" w:space="0" w:color="auto"/>
              <w:right w:val="single" w:sz="4" w:space="0" w:color="auto"/>
            </w:tcBorders>
            <w:shd w:val="clear" w:color="auto" w:fill="auto"/>
            <w:vAlign w:val="center"/>
          </w:tcPr>
          <w:p w14:paraId="177A4D45"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62</w:t>
            </w:r>
          </w:p>
        </w:tc>
        <w:tc>
          <w:tcPr>
            <w:tcW w:w="1130" w:type="dxa"/>
            <w:tcBorders>
              <w:top w:val="nil"/>
              <w:left w:val="nil"/>
              <w:bottom w:val="single" w:sz="4" w:space="0" w:color="auto"/>
              <w:right w:val="single" w:sz="4" w:space="0" w:color="auto"/>
            </w:tcBorders>
            <w:shd w:val="clear" w:color="auto" w:fill="auto"/>
            <w:vAlign w:val="center"/>
          </w:tcPr>
          <w:p w14:paraId="49F30903"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成都西线</w:t>
            </w:r>
          </w:p>
        </w:tc>
        <w:tc>
          <w:tcPr>
            <w:tcW w:w="1610" w:type="dxa"/>
            <w:tcBorders>
              <w:top w:val="nil"/>
              <w:left w:val="nil"/>
              <w:bottom w:val="single" w:sz="4" w:space="0" w:color="auto"/>
              <w:right w:val="single" w:sz="4" w:space="0" w:color="auto"/>
            </w:tcBorders>
            <w:shd w:val="clear" w:color="auto" w:fill="auto"/>
            <w:vAlign w:val="center"/>
          </w:tcPr>
          <w:p w14:paraId="0BAD93BB"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成都南—郫县</w:t>
            </w:r>
          </w:p>
        </w:tc>
        <w:tc>
          <w:tcPr>
            <w:tcW w:w="629" w:type="dxa"/>
            <w:tcBorders>
              <w:top w:val="nil"/>
              <w:left w:val="nil"/>
              <w:bottom w:val="single" w:sz="4" w:space="0" w:color="auto"/>
              <w:right w:val="single" w:sz="4" w:space="0" w:color="auto"/>
            </w:tcBorders>
            <w:shd w:val="clear" w:color="auto" w:fill="auto"/>
            <w:vAlign w:val="center"/>
          </w:tcPr>
          <w:p w14:paraId="1D092608"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22</w:t>
            </w:r>
          </w:p>
        </w:tc>
        <w:tc>
          <w:tcPr>
            <w:tcW w:w="1131" w:type="dxa"/>
            <w:tcBorders>
              <w:top w:val="nil"/>
              <w:left w:val="nil"/>
              <w:bottom w:val="single" w:sz="4" w:space="0" w:color="auto"/>
              <w:right w:val="single" w:sz="4" w:space="0" w:color="auto"/>
            </w:tcBorders>
            <w:shd w:val="clear" w:color="auto" w:fill="auto"/>
            <w:vAlign w:val="center"/>
          </w:tcPr>
          <w:p w14:paraId="0304C41F"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475</w:t>
            </w:r>
          </w:p>
        </w:tc>
        <w:tc>
          <w:tcPr>
            <w:tcW w:w="2729" w:type="dxa"/>
            <w:tcBorders>
              <w:top w:val="nil"/>
              <w:left w:val="nil"/>
              <w:bottom w:val="single" w:sz="4" w:space="0" w:color="auto"/>
              <w:right w:val="single" w:sz="4" w:space="0" w:color="auto"/>
            </w:tcBorders>
            <w:shd w:val="clear" w:color="auto" w:fill="auto"/>
            <w:vAlign w:val="center"/>
          </w:tcPr>
          <w:p w14:paraId="68E48A1D"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 xml:space="preserve">　</w:t>
            </w:r>
          </w:p>
        </w:tc>
      </w:tr>
      <w:tr w:rsidR="00954EA9" w:rsidRPr="00256654" w14:paraId="526AC3C8" w14:textId="77777777" w:rsidTr="00705C74">
        <w:trPr>
          <w:trHeight w:val="465"/>
        </w:trPr>
        <w:tc>
          <w:tcPr>
            <w:tcW w:w="516" w:type="dxa"/>
            <w:tcBorders>
              <w:top w:val="nil"/>
              <w:left w:val="single" w:sz="4" w:space="0" w:color="auto"/>
              <w:bottom w:val="single" w:sz="4" w:space="0" w:color="auto"/>
              <w:right w:val="single" w:sz="4" w:space="0" w:color="auto"/>
            </w:tcBorders>
            <w:shd w:val="clear" w:color="auto" w:fill="auto"/>
            <w:vAlign w:val="center"/>
          </w:tcPr>
          <w:p w14:paraId="0B91331A"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63</w:t>
            </w:r>
          </w:p>
        </w:tc>
        <w:tc>
          <w:tcPr>
            <w:tcW w:w="1130" w:type="dxa"/>
            <w:tcBorders>
              <w:top w:val="nil"/>
              <w:left w:val="nil"/>
              <w:bottom w:val="single" w:sz="4" w:space="0" w:color="auto"/>
              <w:right w:val="single" w:sz="4" w:space="0" w:color="auto"/>
            </w:tcBorders>
            <w:shd w:val="clear" w:color="auto" w:fill="auto"/>
            <w:vAlign w:val="center"/>
          </w:tcPr>
          <w:p w14:paraId="5C62247E"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京沪线</w:t>
            </w:r>
          </w:p>
        </w:tc>
        <w:tc>
          <w:tcPr>
            <w:tcW w:w="1610" w:type="dxa"/>
            <w:tcBorders>
              <w:top w:val="nil"/>
              <w:left w:val="nil"/>
              <w:bottom w:val="single" w:sz="4" w:space="0" w:color="auto"/>
              <w:right w:val="single" w:sz="4" w:space="0" w:color="auto"/>
            </w:tcBorders>
            <w:shd w:val="clear" w:color="auto" w:fill="auto"/>
            <w:vAlign w:val="center"/>
          </w:tcPr>
          <w:p w14:paraId="3C1ECA85"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北京—上海</w:t>
            </w:r>
          </w:p>
        </w:tc>
        <w:tc>
          <w:tcPr>
            <w:tcW w:w="629" w:type="dxa"/>
            <w:tcBorders>
              <w:top w:val="nil"/>
              <w:left w:val="nil"/>
              <w:bottom w:val="single" w:sz="4" w:space="0" w:color="auto"/>
              <w:right w:val="single" w:sz="4" w:space="0" w:color="auto"/>
            </w:tcBorders>
            <w:shd w:val="clear" w:color="auto" w:fill="auto"/>
            <w:vAlign w:val="center"/>
          </w:tcPr>
          <w:p w14:paraId="044C1481"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1450</w:t>
            </w:r>
          </w:p>
        </w:tc>
        <w:tc>
          <w:tcPr>
            <w:tcW w:w="1131" w:type="dxa"/>
            <w:tcBorders>
              <w:top w:val="nil"/>
              <w:left w:val="nil"/>
              <w:bottom w:val="single" w:sz="4" w:space="0" w:color="auto"/>
              <w:right w:val="single" w:sz="4" w:space="0" w:color="auto"/>
            </w:tcBorders>
            <w:shd w:val="clear" w:color="auto" w:fill="auto"/>
            <w:vAlign w:val="center"/>
          </w:tcPr>
          <w:p w14:paraId="75BB5793"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303—308</w:t>
            </w:r>
          </w:p>
        </w:tc>
        <w:tc>
          <w:tcPr>
            <w:tcW w:w="2729" w:type="dxa"/>
            <w:tcBorders>
              <w:top w:val="nil"/>
              <w:left w:val="nil"/>
              <w:bottom w:val="single" w:sz="4" w:space="0" w:color="auto"/>
              <w:right w:val="single" w:sz="4" w:space="0" w:color="auto"/>
            </w:tcBorders>
            <w:shd w:val="clear" w:color="auto" w:fill="auto"/>
            <w:vAlign w:val="center"/>
          </w:tcPr>
          <w:p w14:paraId="2F1BA3E1"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 xml:space="preserve">　</w:t>
            </w:r>
          </w:p>
        </w:tc>
      </w:tr>
      <w:tr w:rsidR="00954EA9" w:rsidRPr="00256654" w14:paraId="4AB2D235" w14:textId="77777777" w:rsidTr="00705C74">
        <w:trPr>
          <w:trHeight w:val="465"/>
        </w:trPr>
        <w:tc>
          <w:tcPr>
            <w:tcW w:w="516" w:type="dxa"/>
            <w:tcBorders>
              <w:top w:val="nil"/>
              <w:left w:val="single" w:sz="4" w:space="0" w:color="auto"/>
              <w:bottom w:val="single" w:sz="4" w:space="0" w:color="auto"/>
              <w:right w:val="single" w:sz="4" w:space="0" w:color="auto"/>
            </w:tcBorders>
            <w:shd w:val="clear" w:color="auto" w:fill="auto"/>
            <w:vAlign w:val="center"/>
          </w:tcPr>
          <w:p w14:paraId="64E5AFB6"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64</w:t>
            </w:r>
          </w:p>
        </w:tc>
        <w:tc>
          <w:tcPr>
            <w:tcW w:w="1130" w:type="dxa"/>
            <w:tcBorders>
              <w:top w:val="nil"/>
              <w:left w:val="nil"/>
              <w:bottom w:val="single" w:sz="4" w:space="0" w:color="auto"/>
              <w:right w:val="single" w:sz="4" w:space="0" w:color="auto"/>
            </w:tcBorders>
            <w:shd w:val="clear" w:color="auto" w:fill="auto"/>
            <w:vAlign w:val="center"/>
          </w:tcPr>
          <w:p w14:paraId="5A92D413"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济南线</w:t>
            </w:r>
          </w:p>
        </w:tc>
        <w:tc>
          <w:tcPr>
            <w:tcW w:w="1610" w:type="dxa"/>
            <w:tcBorders>
              <w:top w:val="nil"/>
              <w:left w:val="nil"/>
              <w:bottom w:val="single" w:sz="4" w:space="0" w:color="auto"/>
              <w:right w:val="single" w:sz="4" w:space="0" w:color="auto"/>
            </w:tcBorders>
            <w:shd w:val="clear" w:color="auto" w:fill="auto"/>
            <w:vAlign w:val="center"/>
          </w:tcPr>
          <w:p w14:paraId="4DDEB983"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桥南—党家庄</w:t>
            </w:r>
          </w:p>
        </w:tc>
        <w:tc>
          <w:tcPr>
            <w:tcW w:w="629" w:type="dxa"/>
            <w:tcBorders>
              <w:top w:val="nil"/>
              <w:left w:val="nil"/>
              <w:bottom w:val="single" w:sz="4" w:space="0" w:color="auto"/>
              <w:right w:val="single" w:sz="4" w:space="0" w:color="auto"/>
            </w:tcBorders>
            <w:shd w:val="clear" w:color="auto" w:fill="auto"/>
            <w:vAlign w:val="center"/>
          </w:tcPr>
          <w:p w14:paraId="747FC3E8"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33</w:t>
            </w:r>
          </w:p>
        </w:tc>
        <w:tc>
          <w:tcPr>
            <w:tcW w:w="1131" w:type="dxa"/>
            <w:tcBorders>
              <w:top w:val="nil"/>
              <w:left w:val="nil"/>
              <w:bottom w:val="single" w:sz="4" w:space="0" w:color="auto"/>
              <w:right w:val="single" w:sz="4" w:space="0" w:color="auto"/>
            </w:tcBorders>
            <w:shd w:val="clear" w:color="auto" w:fill="auto"/>
            <w:vAlign w:val="center"/>
          </w:tcPr>
          <w:p w14:paraId="648B9C02"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310</w:t>
            </w:r>
          </w:p>
        </w:tc>
        <w:tc>
          <w:tcPr>
            <w:tcW w:w="2729" w:type="dxa"/>
            <w:tcBorders>
              <w:top w:val="nil"/>
              <w:left w:val="nil"/>
              <w:bottom w:val="single" w:sz="4" w:space="0" w:color="auto"/>
              <w:right w:val="single" w:sz="4" w:space="0" w:color="auto"/>
            </w:tcBorders>
            <w:shd w:val="clear" w:color="auto" w:fill="auto"/>
            <w:vAlign w:val="center"/>
          </w:tcPr>
          <w:p w14:paraId="5AECD4F6"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 xml:space="preserve">　</w:t>
            </w:r>
          </w:p>
        </w:tc>
      </w:tr>
      <w:tr w:rsidR="00954EA9" w:rsidRPr="00256654" w14:paraId="3DAE2304" w14:textId="77777777" w:rsidTr="00705C74">
        <w:trPr>
          <w:trHeight w:val="465"/>
        </w:trPr>
        <w:tc>
          <w:tcPr>
            <w:tcW w:w="516" w:type="dxa"/>
            <w:tcBorders>
              <w:top w:val="nil"/>
              <w:left w:val="single" w:sz="4" w:space="0" w:color="auto"/>
              <w:bottom w:val="single" w:sz="4" w:space="0" w:color="auto"/>
              <w:right w:val="single" w:sz="4" w:space="0" w:color="auto"/>
            </w:tcBorders>
            <w:shd w:val="clear" w:color="auto" w:fill="auto"/>
            <w:vAlign w:val="center"/>
          </w:tcPr>
          <w:p w14:paraId="49372A39"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65</w:t>
            </w:r>
          </w:p>
        </w:tc>
        <w:tc>
          <w:tcPr>
            <w:tcW w:w="1130" w:type="dxa"/>
            <w:tcBorders>
              <w:top w:val="nil"/>
              <w:left w:val="nil"/>
              <w:bottom w:val="single" w:sz="4" w:space="0" w:color="auto"/>
              <w:right w:val="single" w:sz="4" w:space="0" w:color="auto"/>
            </w:tcBorders>
            <w:shd w:val="clear" w:color="auto" w:fill="auto"/>
            <w:vAlign w:val="center"/>
          </w:tcPr>
          <w:p w14:paraId="645BA6EB"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南京西线</w:t>
            </w:r>
          </w:p>
        </w:tc>
        <w:tc>
          <w:tcPr>
            <w:tcW w:w="1610" w:type="dxa"/>
            <w:tcBorders>
              <w:top w:val="nil"/>
              <w:left w:val="nil"/>
              <w:bottom w:val="single" w:sz="4" w:space="0" w:color="auto"/>
              <w:right w:val="single" w:sz="4" w:space="0" w:color="auto"/>
            </w:tcBorders>
            <w:shd w:val="clear" w:color="auto" w:fill="auto"/>
            <w:vAlign w:val="center"/>
          </w:tcPr>
          <w:p w14:paraId="2B1F79E3"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南京—南京西</w:t>
            </w:r>
          </w:p>
        </w:tc>
        <w:tc>
          <w:tcPr>
            <w:tcW w:w="629" w:type="dxa"/>
            <w:tcBorders>
              <w:top w:val="nil"/>
              <w:left w:val="nil"/>
              <w:bottom w:val="single" w:sz="4" w:space="0" w:color="auto"/>
              <w:right w:val="single" w:sz="4" w:space="0" w:color="auto"/>
            </w:tcBorders>
            <w:shd w:val="clear" w:color="auto" w:fill="auto"/>
            <w:vAlign w:val="center"/>
          </w:tcPr>
          <w:p w14:paraId="7193BE3F"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4</w:t>
            </w:r>
          </w:p>
        </w:tc>
        <w:tc>
          <w:tcPr>
            <w:tcW w:w="1131" w:type="dxa"/>
            <w:tcBorders>
              <w:top w:val="nil"/>
              <w:left w:val="nil"/>
              <w:bottom w:val="single" w:sz="4" w:space="0" w:color="auto"/>
              <w:right w:val="single" w:sz="4" w:space="0" w:color="auto"/>
            </w:tcBorders>
            <w:shd w:val="clear" w:color="auto" w:fill="auto"/>
            <w:vAlign w:val="center"/>
          </w:tcPr>
          <w:p w14:paraId="4BF66D59"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314</w:t>
            </w:r>
          </w:p>
        </w:tc>
        <w:tc>
          <w:tcPr>
            <w:tcW w:w="2729" w:type="dxa"/>
            <w:tcBorders>
              <w:top w:val="nil"/>
              <w:left w:val="nil"/>
              <w:bottom w:val="single" w:sz="4" w:space="0" w:color="auto"/>
              <w:right w:val="single" w:sz="4" w:space="0" w:color="auto"/>
            </w:tcBorders>
            <w:shd w:val="clear" w:color="auto" w:fill="auto"/>
            <w:vAlign w:val="center"/>
          </w:tcPr>
          <w:p w14:paraId="47CDCFEA"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 xml:space="preserve">　</w:t>
            </w:r>
          </w:p>
        </w:tc>
      </w:tr>
      <w:tr w:rsidR="00954EA9" w:rsidRPr="00256654" w14:paraId="0D2832E7" w14:textId="77777777" w:rsidTr="00705C74">
        <w:trPr>
          <w:trHeight w:val="465"/>
        </w:trPr>
        <w:tc>
          <w:tcPr>
            <w:tcW w:w="516" w:type="dxa"/>
            <w:tcBorders>
              <w:top w:val="nil"/>
              <w:left w:val="single" w:sz="4" w:space="0" w:color="auto"/>
              <w:bottom w:val="single" w:sz="4" w:space="0" w:color="auto"/>
              <w:right w:val="single" w:sz="4" w:space="0" w:color="auto"/>
            </w:tcBorders>
            <w:shd w:val="clear" w:color="auto" w:fill="auto"/>
            <w:vAlign w:val="center"/>
          </w:tcPr>
          <w:p w14:paraId="5C823694"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66</w:t>
            </w:r>
          </w:p>
        </w:tc>
        <w:tc>
          <w:tcPr>
            <w:tcW w:w="1130" w:type="dxa"/>
            <w:tcBorders>
              <w:top w:val="nil"/>
              <w:left w:val="nil"/>
              <w:bottom w:val="single" w:sz="4" w:space="0" w:color="auto"/>
              <w:right w:val="single" w:sz="4" w:space="0" w:color="auto"/>
            </w:tcBorders>
            <w:shd w:val="clear" w:color="auto" w:fill="auto"/>
            <w:vAlign w:val="center"/>
          </w:tcPr>
          <w:p w14:paraId="0A74BBB6"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徐州西线</w:t>
            </w:r>
          </w:p>
        </w:tc>
        <w:tc>
          <w:tcPr>
            <w:tcW w:w="1610" w:type="dxa"/>
            <w:tcBorders>
              <w:top w:val="nil"/>
              <w:left w:val="nil"/>
              <w:bottom w:val="single" w:sz="4" w:space="0" w:color="auto"/>
              <w:right w:val="single" w:sz="4" w:space="0" w:color="auto"/>
            </w:tcBorders>
            <w:shd w:val="clear" w:color="auto" w:fill="auto"/>
            <w:vAlign w:val="center"/>
          </w:tcPr>
          <w:p w14:paraId="3B51F6D4"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夹河寨—徐州西</w:t>
            </w:r>
          </w:p>
        </w:tc>
        <w:tc>
          <w:tcPr>
            <w:tcW w:w="629" w:type="dxa"/>
            <w:tcBorders>
              <w:top w:val="nil"/>
              <w:left w:val="nil"/>
              <w:bottom w:val="single" w:sz="4" w:space="0" w:color="auto"/>
              <w:right w:val="single" w:sz="4" w:space="0" w:color="auto"/>
            </w:tcBorders>
            <w:shd w:val="clear" w:color="auto" w:fill="auto"/>
            <w:vAlign w:val="center"/>
          </w:tcPr>
          <w:p w14:paraId="52770851"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12</w:t>
            </w:r>
          </w:p>
        </w:tc>
        <w:tc>
          <w:tcPr>
            <w:tcW w:w="1131" w:type="dxa"/>
            <w:tcBorders>
              <w:top w:val="nil"/>
              <w:left w:val="nil"/>
              <w:bottom w:val="single" w:sz="4" w:space="0" w:color="auto"/>
              <w:right w:val="single" w:sz="4" w:space="0" w:color="auto"/>
            </w:tcBorders>
            <w:shd w:val="clear" w:color="auto" w:fill="auto"/>
            <w:vAlign w:val="center"/>
          </w:tcPr>
          <w:p w14:paraId="3B86FB72"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514</w:t>
            </w:r>
          </w:p>
        </w:tc>
        <w:tc>
          <w:tcPr>
            <w:tcW w:w="2729" w:type="dxa"/>
            <w:tcBorders>
              <w:top w:val="nil"/>
              <w:left w:val="nil"/>
              <w:bottom w:val="single" w:sz="4" w:space="0" w:color="auto"/>
              <w:right w:val="single" w:sz="4" w:space="0" w:color="auto"/>
            </w:tcBorders>
            <w:shd w:val="clear" w:color="auto" w:fill="auto"/>
            <w:vAlign w:val="center"/>
          </w:tcPr>
          <w:p w14:paraId="44690D18"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 xml:space="preserve">　</w:t>
            </w:r>
          </w:p>
        </w:tc>
      </w:tr>
      <w:tr w:rsidR="00954EA9" w:rsidRPr="00256654" w14:paraId="3E2D139A" w14:textId="77777777" w:rsidTr="00705C74">
        <w:trPr>
          <w:trHeight w:val="465"/>
        </w:trPr>
        <w:tc>
          <w:tcPr>
            <w:tcW w:w="516" w:type="dxa"/>
            <w:tcBorders>
              <w:top w:val="nil"/>
              <w:left w:val="single" w:sz="4" w:space="0" w:color="auto"/>
              <w:bottom w:val="single" w:sz="4" w:space="0" w:color="auto"/>
              <w:right w:val="single" w:sz="4" w:space="0" w:color="auto"/>
            </w:tcBorders>
            <w:shd w:val="clear" w:color="auto" w:fill="auto"/>
            <w:vAlign w:val="center"/>
          </w:tcPr>
          <w:p w14:paraId="5A3591F2"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67</w:t>
            </w:r>
          </w:p>
        </w:tc>
        <w:tc>
          <w:tcPr>
            <w:tcW w:w="1130" w:type="dxa"/>
            <w:tcBorders>
              <w:top w:val="nil"/>
              <w:left w:val="nil"/>
              <w:bottom w:val="single" w:sz="4" w:space="0" w:color="auto"/>
              <w:right w:val="single" w:sz="4" w:space="0" w:color="auto"/>
            </w:tcBorders>
            <w:shd w:val="clear" w:color="auto" w:fill="auto"/>
            <w:vAlign w:val="center"/>
          </w:tcPr>
          <w:p w14:paraId="542CDC6F"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向梁线</w:t>
            </w:r>
          </w:p>
        </w:tc>
        <w:tc>
          <w:tcPr>
            <w:tcW w:w="1610" w:type="dxa"/>
            <w:tcBorders>
              <w:top w:val="nil"/>
              <w:left w:val="nil"/>
              <w:bottom w:val="single" w:sz="4" w:space="0" w:color="auto"/>
              <w:right w:val="single" w:sz="4" w:space="0" w:color="auto"/>
            </w:tcBorders>
            <w:shd w:val="clear" w:color="auto" w:fill="auto"/>
            <w:vAlign w:val="center"/>
          </w:tcPr>
          <w:p w14:paraId="58118143"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向塘西—梁家渡</w:t>
            </w:r>
          </w:p>
        </w:tc>
        <w:tc>
          <w:tcPr>
            <w:tcW w:w="629" w:type="dxa"/>
            <w:tcBorders>
              <w:top w:val="nil"/>
              <w:left w:val="nil"/>
              <w:bottom w:val="single" w:sz="4" w:space="0" w:color="auto"/>
              <w:right w:val="single" w:sz="4" w:space="0" w:color="auto"/>
            </w:tcBorders>
            <w:shd w:val="clear" w:color="auto" w:fill="auto"/>
            <w:vAlign w:val="center"/>
          </w:tcPr>
          <w:p w14:paraId="3298D99B"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6</w:t>
            </w:r>
          </w:p>
        </w:tc>
        <w:tc>
          <w:tcPr>
            <w:tcW w:w="1131" w:type="dxa"/>
            <w:tcBorders>
              <w:top w:val="nil"/>
              <w:left w:val="nil"/>
              <w:bottom w:val="single" w:sz="4" w:space="0" w:color="auto"/>
              <w:right w:val="single" w:sz="4" w:space="0" w:color="auto"/>
            </w:tcBorders>
            <w:shd w:val="clear" w:color="auto" w:fill="auto"/>
            <w:vAlign w:val="center"/>
          </w:tcPr>
          <w:p w14:paraId="2CE0E939"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358</w:t>
            </w:r>
          </w:p>
        </w:tc>
        <w:tc>
          <w:tcPr>
            <w:tcW w:w="2729" w:type="dxa"/>
            <w:tcBorders>
              <w:top w:val="nil"/>
              <w:left w:val="nil"/>
              <w:bottom w:val="single" w:sz="4" w:space="0" w:color="auto"/>
              <w:right w:val="single" w:sz="4" w:space="0" w:color="auto"/>
            </w:tcBorders>
            <w:shd w:val="clear" w:color="auto" w:fill="auto"/>
            <w:vAlign w:val="center"/>
          </w:tcPr>
          <w:p w14:paraId="4B600859"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 xml:space="preserve">　</w:t>
            </w:r>
          </w:p>
        </w:tc>
      </w:tr>
      <w:tr w:rsidR="00954EA9" w:rsidRPr="00256654" w14:paraId="79E95C7C" w14:textId="77777777" w:rsidTr="00705C74">
        <w:trPr>
          <w:trHeight w:val="465"/>
        </w:trPr>
        <w:tc>
          <w:tcPr>
            <w:tcW w:w="516" w:type="dxa"/>
            <w:tcBorders>
              <w:top w:val="nil"/>
              <w:left w:val="single" w:sz="4" w:space="0" w:color="auto"/>
              <w:bottom w:val="single" w:sz="4" w:space="0" w:color="auto"/>
              <w:right w:val="single" w:sz="4" w:space="0" w:color="auto"/>
            </w:tcBorders>
            <w:shd w:val="clear" w:color="auto" w:fill="auto"/>
            <w:vAlign w:val="center"/>
          </w:tcPr>
          <w:p w14:paraId="6255C98B"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68</w:t>
            </w:r>
          </w:p>
        </w:tc>
        <w:tc>
          <w:tcPr>
            <w:tcW w:w="1130" w:type="dxa"/>
            <w:tcBorders>
              <w:top w:val="nil"/>
              <w:left w:val="nil"/>
              <w:bottom w:val="single" w:sz="4" w:space="0" w:color="auto"/>
              <w:right w:val="single" w:sz="4" w:space="0" w:color="auto"/>
            </w:tcBorders>
            <w:shd w:val="clear" w:color="auto" w:fill="auto"/>
            <w:vAlign w:val="center"/>
          </w:tcPr>
          <w:p w14:paraId="1021C818"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向潭线</w:t>
            </w:r>
          </w:p>
        </w:tc>
        <w:tc>
          <w:tcPr>
            <w:tcW w:w="1610" w:type="dxa"/>
            <w:tcBorders>
              <w:top w:val="nil"/>
              <w:left w:val="nil"/>
              <w:bottom w:val="single" w:sz="4" w:space="0" w:color="auto"/>
              <w:right w:val="single" w:sz="4" w:space="0" w:color="auto"/>
            </w:tcBorders>
            <w:shd w:val="clear" w:color="auto" w:fill="auto"/>
            <w:vAlign w:val="center"/>
          </w:tcPr>
          <w:p w14:paraId="7B05F816"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向塘西—潭岗</w:t>
            </w:r>
          </w:p>
        </w:tc>
        <w:tc>
          <w:tcPr>
            <w:tcW w:w="629" w:type="dxa"/>
            <w:tcBorders>
              <w:top w:val="nil"/>
              <w:left w:val="nil"/>
              <w:bottom w:val="single" w:sz="4" w:space="0" w:color="auto"/>
              <w:right w:val="single" w:sz="4" w:space="0" w:color="auto"/>
            </w:tcBorders>
            <w:shd w:val="clear" w:color="auto" w:fill="auto"/>
            <w:vAlign w:val="center"/>
          </w:tcPr>
          <w:p w14:paraId="2F0B6D1D"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11</w:t>
            </w:r>
          </w:p>
        </w:tc>
        <w:tc>
          <w:tcPr>
            <w:tcW w:w="1131" w:type="dxa"/>
            <w:tcBorders>
              <w:top w:val="nil"/>
              <w:left w:val="nil"/>
              <w:bottom w:val="single" w:sz="4" w:space="0" w:color="auto"/>
              <w:right w:val="single" w:sz="4" w:space="0" w:color="auto"/>
            </w:tcBorders>
            <w:shd w:val="clear" w:color="auto" w:fill="auto"/>
            <w:vAlign w:val="center"/>
          </w:tcPr>
          <w:p w14:paraId="6465B498"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359</w:t>
            </w:r>
          </w:p>
        </w:tc>
        <w:tc>
          <w:tcPr>
            <w:tcW w:w="2729" w:type="dxa"/>
            <w:tcBorders>
              <w:top w:val="nil"/>
              <w:left w:val="nil"/>
              <w:bottom w:val="single" w:sz="4" w:space="0" w:color="auto"/>
              <w:right w:val="single" w:sz="4" w:space="0" w:color="auto"/>
            </w:tcBorders>
            <w:shd w:val="clear" w:color="auto" w:fill="auto"/>
            <w:vAlign w:val="center"/>
          </w:tcPr>
          <w:p w14:paraId="2CCE1ADD"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 xml:space="preserve">　</w:t>
            </w:r>
          </w:p>
        </w:tc>
      </w:tr>
      <w:tr w:rsidR="00954EA9" w:rsidRPr="00256654" w14:paraId="34B0D21A" w14:textId="77777777" w:rsidTr="00705C74">
        <w:trPr>
          <w:trHeight w:val="465"/>
        </w:trPr>
        <w:tc>
          <w:tcPr>
            <w:tcW w:w="516" w:type="dxa"/>
            <w:tcBorders>
              <w:top w:val="nil"/>
              <w:left w:val="single" w:sz="4" w:space="0" w:color="auto"/>
              <w:bottom w:val="single" w:sz="4" w:space="0" w:color="auto"/>
              <w:right w:val="single" w:sz="4" w:space="0" w:color="auto"/>
            </w:tcBorders>
            <w:shd w:val="clear" w:color="auto" w:fill="auto"/>
            <w:vAlign w:val="center"/>
          </w:tcPr>
          <w:p w14:paraId="088DF6D6"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69</w:t>
            </w:r>
          </w:p>
        </w:tc>
        <w:tc>
          <w:tcPr>
            <w:tcW w:w="1130" w:type="dxa"/>
            <w:tcBorders>
              <w:top w:val="nil"/>
              <w:left w:val="nil"/>
              <w:bottom w:val="single" w:sz="4" w:space="0" w:color="auto"/>
              <w:right w:val="single" w:sz="4" w:space="0" w:color="auto"/>
            </w:tcBorders>
            <w:shd w:val="clear" w:color="auto" w:fill="auto"/>
            <w:vAlign w:val="center"/>
          </w:tcPr>
          <w:p w14:paraId="494337E6"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胶济线</w:t>
            </w:r>
          </w:p>
        </w:tc>
        <w:tc>
          <w:tcPr>
            <w:tcW w:w="1610" w:type="dxa"/>
            <w:tcBorders>
              <w:top w:val="nil"/>
              <w:left w:val="nil"/>
              <w:bottom w:val="single" w:sz="4" w:space="0" w:color="auto"/>
              <w:right w:val="single" w:sz="4" w:space="0" w:color="auto"/>
            </w:tcBorders>
            <w:shd w:val="clear" w:color="auto" w:fill="auto"/>
            <w:vAlign w:val="center"/>
          </w:tcPr>
          <w:p w14:paraId="32C44953"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济南—青岛</w:t>
            </w:r>
          </w:p>
        </w:tc>
        <w:tc>
          <w:tcPr>
            <w:tcW w:w="629" w:type="dxa"/>
            <w:tcBorders>
              <w:top w:val="nil"/>
              <w:left w:val="nil"/>
              <w:bottom w:val="single" w:sz="4" w:space="0" w:color="auto"/>
              <w:right w:val="single" w:sz="4" w:space="0" w:color="auto"/>
            </w:tcBorders>
            <w:shd w:val="clear" w:color="auto" w:fill="auto"/>
            <w:vAlign w:val="center"/>
          </w:tcPr>
          <w:p w14:paraId="2F3DB5AB"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385</w:t>
            </w:r>
          </w:p>
        </w:tc>
        <w:tc>
          <w:tcPr>
            <w:tcW w:w="1131" w:type="dxa"/>
            <w:tcBorders>
              <w:top w:val="nil"/>
              <w:left w:val="nil"/>
              <w:bottom w:val="single" w:sz="4" w:space="0" w:color="auto"/>
              <w:right w:val="single" w:sz="4" w:space="0" w:color="auto"/>
            </w:tcBorders>
            <w:shd w:val="clear" w:color="auto" w:fill="auto"/>
            <w:vAlign w:val="center"/>
          </w:tcPr>
          <w:p w14:paraId="6D6F23A8"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316—317</w:t>
            </w:r>
          </w:p>
        </w:tc>
        <w:tc>
          <w:tcPr>
            <w:tcW w:w="2729" w:type="dxa"/>
            <w:tcBorders>
              <w:top w:val="nil"/>
              <w:left w:val="nil"/>
              <w:bottom w:val="single" w:sz="4" w:space="0" w:color="auto"/>
              <w:right w:val="single" w:sz="4" w:space="0" w:color="auto"/>
            </w:tcBorders>
            <w:shd w:val="clear" w:color="auto" w:fill="auto"/>
            <w:vAlign w:val="center"/>
          </w:tcPr>
          <w:p w14:paraId="5BB7C942"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 xml:space="preserve">　</w:t>
            </w:r>
          </w:p>
        </w:tc>
      </w:tr>
      <w:tr w:rsidR="00954EA9" w:rsidRPr="00256654" w14:paraId="712D4B3B" w14:textId="77777777" w:rsidTr="00705C74">
        <w:trPr>
          <w:trHeight w:val="465"/>
        </w:trPr>
        <w:tc>
          <w:tcPr>
            <w:tcW w:w="516" w:type="dxa"/>
            <w:tcBorders>
              <w:top w:val="single" w:sz="4" w:space="0" w:color="auto"/>
              <w:left w:val="single" w:sz="4" w:space="0" w:color="auto"/>
              <w:bottom w:val="single" w:sz="4" w:space="0" w:color="auto"/>
              <w:right w:val="single" w:sz="4" w:space="0" w:color="auto"/>
            </w:tcBorders>
            <w:shd w:val="clear" w:color="auto" w:fill="auto"/>
            <w:vAlign w:val="center"/>
          </w:tcPr>
          <w:p w14:paraId="7E790336"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70</w:t>
            </w:r>
          </w:p>
        </w:tc>
        <w:tc>
          <w:tcPr>
            <w:tcW w:w="1130" w:type="dxa"/>
            <w:tcBorders>
              <w:top w:val="single" w:sz="4" w:space="0" w:color="auto"/>
              <w:left w:val="nil"/>
              <w:bottom w:val="single" w:sz="4" w:space="0" w:color="auto"/>
              <w:right w:val="single" w:sz="4" w:space="0" w:color="auto"/>
            </w:tcBorders>
            <w:shd w:val="clear" w:color="auto" w:fill="auto"/>
            <w:vAlign w:val="center"/>
          </w:tcPr>
          <w:p w14:paraId="037D31AC"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南改线</w:t>
            </w:r>
          </w:p>
        </w:tc>
        <w:tc>
          <w:tcPr>
            <w:tcW w:w="1610" w:type="dxa"/>
            <w:tcBorders>
              <w:top w:val="single" w:sz="4" w:space="0" w:color="auto"/>
              <w:left w:val="nil"/>
              <w:bottom w:val="single" w:sz="4" w:space="0" w:color="auto"/>
              <w:right w:val="single" w:sz="4" w:space="0" w:color="auto"/>
            </w:tcBorders>
            <w:shd w:val="clear" w:color="auto" w:fill="auto"/>
            <w:vAlign w:val="center"/>
          </w:tcPr>
          <w:p w14:paraId="74E73B1E"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贵阳南—改貌</w:t>
            </w:r>
          </w:p>
        </w:tc>
        <w:tc>
          <w:tcPr>
            <w:tcW w:w="629" w:type="dxa"/>
            <w:tcBorders>
              <w:top w:val="single" w:sz="4" w:space="0" w:color="auto"/>
              <w:left w:val="nil"/>
              <w:bottom w:val="single" w:sz="4" w:space="0" w:color="auto"/>
              <w:right w:val="single" w:sz="4" w:space="0" w:color="auto"/>
            </w:tcBorders>
            <w:shd w:val="clear" w:color="auto" w:fill="auto"/>
            <w:vAlign w:val="center"/>
          </w:tcPr>
          <w:p w14:paraId="65D3F178"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6</w:t>
            </w:r>
          </w:p>
        </w:tc>
        <w:tc>
          <w:tcPr>
            <w:tcW w:w="1131" w:type="dxa"/>
            <w:tcBorders>
              <w:top w:val="single" w:sz="4" w:space="0" w:color="auto"/>
              <w:left w:val="nil"/>
              <w:bottom w:val="single" w:sz="4" w:space="0" w:color="auto"/>
              <w:right w:val="single" w:sz="4" w:space="0" w:color="auto"/>
            </w:tcBorders>
            <w:shd w:val="clear" w:color="auto" w:fill="auto"/>
            <w:vAlign w:val="center"/>
          </w:tcPr>
          <w:p w14:paraId="0EE3874D"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571</w:t>
            </w:r>
          </w:p>
        </w:tc>
        <w:tc>
          <w:tcPr>
            <w:tcW w:w="2729" w:type="dxa"/>
            <w:tcBorders>
              <w:top w:val="single" w:sz="4" w:space="0" w:color="auto"/>
              <w:left w:val="nil"/>
              <w:bottom w:val="single" w:sz="4" w:space="0" w:color="auto"/>
              <w:right w:val="single" w:sz="4" w:space="0" w:color="auto"/>
            </w:tcBorders>
            <w:shd w:val="clear" w:color="auto" w:fill="auto"/>
            <w:vAlign w:val="center"/>
          </w:tcPr>
          <w:p w14:paraId="49CA4E5E"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 xml:space="preserve">　</w:t>
            </w:r>
          </w:p>
        </w:tc>
      </w:tr>
      <w:tr w:rsidR="00954EA9" w:rsidRPr="00256654" w14:paraId="2EF66E6D" w14:textId="77777777" w:rsidTr="00705C74">
        <w:trPr>
          <w:trHeight w:val="465"/>
        </w:trPr>
        <w:tc>
          <w:tcPr>
            <w:tcW w:w="516" w:type="dxa"/>
            <w:tcBorders>
              <w:top w:val="nil"/>
              <w:left w:val="single" w:sz="4" w:space="0" w:color="auto"/>
              <w:bottom w:val="single" w:sz="4" w:space="0" w:color="auto"/>
              <w:right w:val="single" w:sz="4" w:space="0" w:color="auto"/>
            </w:tcBorders>
            <w:shd w:val="clear" w:color="auto" w:fill="auto"/>
            <w:vAlign w:val="center"/>
          </w:tcPr>
          <w:p w14:paraId="71AC0387"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71</w:t>
            </w:r>
          </w:p>
        </w:tc>
        <w:tc>
          <w:tcPr>
            <w:tcW w:w="1130" w:type="dxa"/>
            <w:tcBorders>
              <w:top w:val="nil"/>
              <w:left w:val="nil"/>
              <w:bottom w:val="single" w:sz="4" w:space="0" w:color="auto"/>
              <w:right w:val="single" w:sz="4" w:space="0" w:color="auto"/>
            </w:tcBorders>
            <w:shd w:val="clear" w:color="auto" w:fill="auto"/>
            <w:vAlign w:val="center"/>
          </w:tcPr>
          <w:p w14:paraId="6F103DDD"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济晏线</w:t>
            </w:r>
          </w:p>
        </w:tc>
        <w:tc>
          <w:tcPr>
            <w:tcW w:w="1610" w:type="dxa"/>
            <w:tcBorders>
              <w:top w:val="nil"/>
              <w:left w:val="nil"/>
              <w:bottom w:val="single" w:sz="4" w:space="0" w:color="auto"/>
              <w:right w:val="single" w:sz="4" w:space="0" w:color="auto"/>
            </w:tcBorders>
            <w:shd w:val="clear" w:color="auto" w:fill="auto"/>
            <w:vAlign w:val="center"/>
          </w:tcPr>
          <w:p w14:paraId="5D222FCF"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济南—晏城北</w:t>
            </w:r>
          </w:p>
        </w:tc>
        <w:tc>
          <w:tcPr>
            <w:tcW w:w="629" w:type="dxa"/>
            <w:tcBorders>
              <w:top w:val="nil"/>
              <w:left w:val="nil"/>
              <w:bottom w:val="single" w:sz="4" w:space="0" w:color="auto"/>
              <w:right w:val="single" w:sz="4" w:space="0" w:color="auto"/>
            </w:tcBorders>
            <w:shd w:val="clear" w:color="auto" w:fill="auto"/>
            <w:vAlign w:val="center"/>
          </w:tcPr>
          <w:p w14:paraId="03910107"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41</w:t>
            </w:r>
          </w:p>
        </w:tc>
        <w:tc>
          <w:tcPr>
            <w:tcW w:w="1131" w:type="dxa"/>
            <w:tcBorders>
              <w:top w:val="nil"/>
              <w:left w:val="nil"/>
              <w:bottom w:val="single" w:sz="4" w:space="0" w:color="auto"/>
              <w:right w:val="single" w:sz="4" w:space="0" w:color="auto"/>
            </w:tcBorders>
            <w:shd w:val="clear" w:color="auto" w:fill="auto"/>
            <w:vAlign w:val="center"/>
          </w:tcPr>
          <w:p w14:paraId="6CE12170"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310</w:t>
            </w:r>
          </w:p>
        </w:tc>
        <w:tc>
          <w:tcPr>
            <w:tcW w:w="2729" w:type="dxa"/>
            <w:tcBorders>
              <w:top w:val="nil"/>
              <w:left w:val="nil"/>
              <w:bottom w:val="single" w:sz="4" w:space="0" w:color="auto"/>
              <w:right w:val="single" w:sz="4" w:space="0" w:color="auto"/>
            </w:tcBorders>
            <w:shd w:val="clear" w:color="auto" w:fill="auto"/>
            <w:vAlign w:val="center"/>
          </w:tcPr>
          <w:p w14:paraId="13CCB2DC"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 xml:space="preserve">　</w:t>
            </w:r>
          </w:p>
        </w:tc>
      </w:tr>
      <w:tr w:rsidR="00954EA9" w:rsidRPr="00256654" w14:paraId="2FF34517" w14:textId="77777777" w:rsidTr="00705C74">
        <w:trPr>
          <w:trHeight w:val="465"/>
        </w:trPr>
        <w:tc>
          <w:tcPr>
            <w:tcW w:w="516" w:type="dxa"/>
            <w:tcBorders>
              <w:top w:val="nil"/>
              <w:left w:val="single" w:sz="4" w:space="0" w:color="auto"/>
              <w:bottom w:val="single" w:sz="4" w:space="0" w:color="auto"/>
              <w:right w:val="single" w:sz="4" w:space="0" w:color="auto"/>
            </w:tcBorders>
            <w:shd w:val="clear" w:color="auto" w:fill="auto"/>
            <w:vAlign w:val="center"/>
          </w:tcPr>
          <w:p w14:paraId="3EF71088"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72</w:t>
            </w:r>
          </w:p>
        </w:tc>
        <w:tc>
          <w:tcPr>
            <w:tcW w:w="1130" w:type="dxa"/>
            <w:tcBorders>
              <w:top w:val="nil"/>
              <w:left w:val="nil"/>
              <w:bottom w:val="single" w:sz="4" w:space="0" w:color="auto"/>
              <w:right w:val="single" w:sz="4" w:space="0" w:color="auto"/>
            </w:tcBorders>
            <w:shd w:val="clear" w:color="auto" w:fill="auto"/>
            <w:vAlign w:val="center"/>
          </w:tcPr>
          <w:p w14:paraId="27420F71"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杭州线</w:t>
            </w:r>
          </w:p>
        </w:tc>
        <w:tc>
          <w:tcPr>
            <w:tcW w:w="1610" w:type="dxa"/>
            <w:tcBorders>
              <w:top w:val="nil"/>
              <w:left w:val="nil"/>
              <w:bottom w:val="single" w:sz="4" w:space="0" w:color="auto"/>
              <w:right w:val="single" w:sz="4" w:space="0" w:color="auto"/>
            </w:tcBorders>
            <w:shd w:val="clear" w:color="auto" w:fill="auto"/>
            <w:vAlign w:val="center"/>
          </w:tcPr>
          <w:p w14:paraId="2C573A51"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笕桥—白鹿塘</w:t>
            </w:r>
          </w:p>
        </w:tc>
        <w:tc>
          <w:tcPr>
            <w:tcW w:w="629" w:type="dxa"/>
            <w:tcBorders>
              <w:top w:val="nil"/>
              <w:left w:val="nil"/>
              <w:bottom w:val="single" w:sz="4" w:space="0" w:color="auto"/>
              <w:right w:val="single" w:sz="4" w:space="0" w:color="auto"/>
            </w:tcBorders>
            <w:shd w:val="clear" w:color="auto" w:fill="auto"/>
            <w:vAlign w:val="center"/>
          </w:tcPr>
          <w:p w14:paraId="29650E38"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42</w:t>
            </w:r>
          </w:p>
        </w:tc>
        <w:tc>
          <w:tcPr>
            <w:tcW w:w="1131" w:type="dxa"/>
            <w:tcBorders>
              <w:top w:val="nil"/>
              <w:left w:val="nil"/>
              <w:bottom w:val="single" w:sz="4" w:space="0" w:color="auto"/>
              <w:right w:val="single" w:sz="4" w:space="0" w:color="auto"/>
            </w:tcBorders>
            <w:shd w:val="clear" w:color="auto" w:fill="auto"/>
            <w:vAlign w:val="center"/>
          </w:tcPr>
          <w:p w14:paraId="24DF3730"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564</w:t>
            </w:r>
          </w:p>
        </w:tc>
        <w:tc>
          <w:tcPr>
            <w:tcW w:w="2729" w:type="dxa"/>
            <w:tcBorders>
              <w:top w:val="nil"/>
              <w:left w:val="nil"/>
              <w:bottom w:val="single" w:sz="4" w:space="0" w:color="auto"/>
              <w:right w:val="single" w:sz="4" w:space="0" w:color="auto"/>
            </w:tcBorders>
            <w:shd w:val="clear" w:color="auto" w:fill="auto"/>
            <w:vAlign w:val="center"/>
          </w:tcPr>
          <w:p w14:paraId="2254F2CC"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 xml:space="preserve">　</w:t>
            </w:r>
          </w:p>
        </w:tc>
      </w:tr>
      <w:tr w:rsidR="00954EA9" w:rsidRPr="00256654" w14:paraId="4C253BA4" w14:textId="77777777" w:rsidTr="00705C74">
        <w:trPr>
          <w:trHeight w:val="465"/>
        </w:trPr>
        <w:tc>
          <w:tcPr>
            <w:tcW w:w="516" w:type="dxa"/>
            <w:tcBorders>
              <w:top w:val="nil"/>
              <w:left w:val="single" w:sz="4" w:space="0" w:color="auto"/>
              <w:bottom w:val="single" w:sz="4" w:space="0" w:color="auto"/>
              <w:right w:val="single" w:sz="4" w:space="0" w:color="auto"/>
            </w:tcBorders>
            <w:shd w:val="clear" w:color="auto" w:fill="auto"/>
            <w:vAlign w:val="center"/>
          </w:tcPr>
          <w:p w14:paraId="22AE5A0D"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73</w:t>
            </w:r>
          </w:p>
        </w:tc>
        <w:tc>
          <w:tcPr>
            <w:tcW w:w="1130" w:type="dxa"/>
            <w:tcBorders>
              <w:top w:val="nil"/>
              <w:left w:val="nil"/>
              <w:bottom w:val="single" w:sz="4" w:space="0" w:color="auto"/>
              <w:right w:val="single" w:sz="4" w:space="0" w:color="auto"/>
            </w:tcBorders>
            <w:shd w:val="clear" w:color="auto" w:fill="auto"/>
            <w:vAlign w:val="center"/>
          </w:tcPr>
          <w:p w14:paraId="15C15E45"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荆门东线</w:t>
            </w:r>
          </w:p>
        </w:tc>
        <w:tc>
          <w:tcPr>
            <w:tcW w:w="1610" w:type="dxa"/>
            <w:tcBorders>
              <w:top w:val="nil"/>
              <w:left w:val="nil"/>
              <w:bottom w:val="single" w:sz="4" w:space="0" w:color="auto"/>
              <w:right w:val="single" w:sz="4" w:space="0" w:color="auto"/>
            </w:tcBorders>
            <w:shd w:val="clear" w:color="auto" w:fill="auto"/>
            <w:vAlign w:val="center"/>
          </w:tcPr>
          <w:p w14:paraId="364A43BA"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荆门—荆门东</w:t>
            </w:r>
          </w:p>
        </w:tc>
        <w:tc>
          <w:tcPr>
            <w:tcW w:w="629" w:type="dxa"/>
            <w:tcBorders>
              <w:top w:val="nil"/>
              <w:left w:val="nil"/>
              <w:bottom w:val="single" w:sz="4" w:space="0" w:color="auto"/>
              <w:right w:val="single" w:sz="4" w:space="0" w:color="auto"/>
            </w:tcBorders>
            <w:shd w:val="clear" w:color="auto" w:fill="auto"/>
            <w:vAlign w:val="center"/>
          </w:tcPr>
          <w:p w14:paraId="5A14F50F"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5</w:t>
            </w:r>
          </w:p>
        </w:tc>
        <w:tc>
          <w:tcPr>
            <w:tcW w:w="1131" w:type="dxa"/>
            <w:tcBorders>
              <w:top w:val="nil"/>
              <w:left w:val="nil"/>
              <w:bottom w:val="single" w:sz="4" w:space="0" w:color="auto"/>
              <w:right w:val="single" w:sz="4" w:space="0" w:color="auto"/>
            </w:tcBorders>
            <w:shd w:val="clear" w:color="auto" w:fill="auto"/>
            <w:vAlign w:val="center"/>
          </w:tcPr>
          <w:p w14:paraId="710A2D05"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426</w:t>
            </w:r>
          </w:p>
        </w:tc>
        <w:tc>
          <w:tcPr>
            <w:tcW w:w="2729" w:type="dxa"/>
            <w:tcBorders>
              <w:top w:val="nil"/>
              <w:left w:val="nil"/>
              <w:bottom w:val="single" w:sz="4" w:space="0" w:color="auto"/>
              <w:right w:val="single" w:sz="4" w:space="0" w:color="auto"/>
            </w:tcBorders>
            <w:shd w:val="clear" w:color="auto" w:fill="auto"/>
            <w:noWrap/>
            <w:vAlign w:val="center"/>
          </w:tcPr>
          <w:p w14:paraId="2E6DFA39"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 xml:space="preserve">　</w:t>
            </w:r>
          </w:p>
        </w:tc>
      </w:tr>
      <w:tr w:rsidR="00954EA9" w:rsidRPr="00256654" w14:paraId="36FCC9AA" w14:textId="77777777" w:rsidTr="00705C74">
        <w:trPr>
          <w:trHeight w:val="465"/>
        </w:trPr>
        <w:tc>
          <w:tcPr>
            <w:tcW w:w="516" w:type="dxa"/>
            <w:tcBorders>
              <w:top w:val="nil"/>
              <w:left w:val="single" w:sz="4" w:space="0" w:color="auto"/>
              <w:bottom w:val="single" w:sz="4" w:space="0" w:color="auto"/>
              <w:right w:val="single" w:sz="4" w:space="0" w:color="auto"/>
            </w:tcBorders>
            <w:shd w:val="clear" w:color="auto" w:fill="auto"/>
            <w:vAlign w:val="center"/>
          </w:tcPr>
          <w:p w14:paraId="4B6DE1BD"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74</w:t>
            </w:r>
          </w:p>
        </w:tc>
        <w:tc>
          <w:tcPr>
            <w:tcW w:w="1130" w:type="dxa"/>
            <w:tcBorders>
              <w:top w:val="nil"/>
              <w:left w:val="nil"/>
              <w:bottom w:val="single" w:sz="4" w:space="0" w:color="auto"/>
              <w:right w:val="single" w:sz="4" w:space="0" w:color="auto"/>
            </w:tcBorders>
            <w:shd w:val="clear" w:color="auto" w:fill="auto"/>
            <w:vAlign w:val="center"/>
          </w:tcPr>
          <w:p w14:paraId="5179DD5C"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胶黄线</w:t>
            </w:r>
          </w:p>
        </w:tc>
        <w:tc>
          <w:tcPr>
            <w:tcW w:w="1610" w:type="dxa"/>
            <w:tcBorders>
              <w:top w:val="nil"/>
              <w:left w:val="nil"/>
              <w:bottom w:val="single" w:sz="4" w:space="0" w:color="auto"/>
              <w:right w:val="single" w:sz="4" w:space="0" w:color="auto"/>
            </w:tcBorders>
            <w:shd w:val="clear" w:color="auto" w:fill="auto"/>
            <w:vAlign w:val="center"/>
          </w:tcPr>
          <w:p w14:paraId="4B2DFA1F"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胶州—黄岛</w:t>
            </w:r>
          </w:p>
        </w:tc>
        <w:tc>
          <w:tcPr>
            <w:tcW w:w="629" w:type="dxa"/>
            <w:tcBorders>
              <w:top w:val="nil"/>
              <w:left w:val="nil"/>
              <w:bottom w:val="single" w:sz="4" w:space="0" w:color="auto"/>
              <w:right w:val="single" w:sz="4" w:space="0" w:color="auto"/>
            </w:tcBorders>
            <w:shd w:val="clear" w:color="auto" w:fill="auto"/>
            <w:vAlign w:val="center"/>
          </w:tcPr>
          <w:p w14:paraId="3DE16016"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39</w:t>
            </w:r>
          </w:p>
        </w:tc>
        <w:tc>
          <w:tcPr>
            <w:tcW w:w="1131" w:type="dxa"/>
            <w:tcBorders>
              <w:top w:val="nil"/>
              <w:left w:val="nil"/>
              <w:bottom w:val="single" w:sz="4" w:space="0" w:color="auto"/>
              <w:right w:val="single" w:sz="4" w:space="0" w:color="auto"/>
            </w:tcBorders>
            <w:shd w:val="clear" w:color="auto" w:fill="auto"/>
            <w:vAlign w:val="center"/>
          </w:tcPr>
          <w:p w14:paraId="0A300A41"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322</w:t>
            </w:r>
          </w:p>
        </w:tc>
        <w:tc>
          <w:tcPr>
            <w:tcW w:w="2729" w:type="dxa"/>
            <w:tcBorders>
              <w:top w:val="nil"/>
              <w:left w:val="nil"/>
              <w:bottom w:val="single" w:sz="4" w:space="0" w:color="auto"/>
              <w:right w:val="single" w:sz="4" w:space="0" w:color="auto"/>
            </w:tcBorders>
            <w:shd w:val="clear" w:color="auto" w:fill="auto"/>
            <w:vAlign w:val="center"/>
          </w:tcPr>
          <w:p w14:paraId="7006266B"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 xml:space="preserve">　</w:t>
            </w:r>
          </w:p>
        </w:tc>
      </w:tr>
      <w:tr w:rsidR="00954EA9" w:rsidRPr="00256654" w14:paraId="7B96C5BA" w14:textId="77777777" w:rsidTr="00705C74">
        <w:trPr>
          <w:trHeight w:val="465"/>
        </w:trPr>
        <w:tc>
          <w:tcPr>
            <w:tcW w:w="516" w:type="dxa"/>
            <w:tcBorders>
              <w:top w:val="nil"/>
              <w:left w:val="single" w:sz="4" w:space="0" w:color="auto"/>
              <w:bottom w:val="single" w:sz="4" w:space="0" w:color="auto"/>
              <w:right w:val="single" w:sz="4" w:space="0" w:color="auto"/>
            </w:tcBorders>
            <w:shd w:val="clear" w:color="auto" w:fill="auto"/>
            <w:vAlign w:val="center"/>
          </w:tcPr>
          <w:p w14:paraId="1AD13CBA"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75</w:t>
            </w:r>
          </w:p>
        </w:tc>
        <w:tc>
          <w:tcPr>
            <w:tcW w:w="1130" w:type="dxa"/>
            <w:tcBorders>
              <w:top w:val="nil"/>
              <w:left w:val="nil"/>
              <w:bottom w:val="single" w:sz="4" w:space="0" w:color="auto"/>
              <w:right w:val="single" w:sz="4" w:space="0" w:color="auto"/>
            </w:tcBorders>
            <w:shd w:val="clear" w:color="auto" w:fill="auto"/>
            <w:vAlign w:val="center"/>
          </w:tcPr>
          <w:p w14:paraId="6813675C"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鸡杨线</w:t>
            </w:r>
          </w:p>
        </w:tc>
        <w:tc>
          <w:tcPr>
            <w:tcW w:w="1610" w:type="dxa"/>
            <w:tcBorders>
              <w:top w:val="nil"/>
              <w:left w:val="nil"/>
              <w:bottom w:val="single" w:sz="4" w:space="0" w:color="auto"/>
              <w:right w:val="single" w:sz="4" w:space="0" w:color="auto"/>
            </w:tcBorders>
            <w:shd w:val="clear" w:color="auto" w:fill="auto"/>
            <w:vAlign w:val="center"/>
          </w:tcPr>
          <w:p w14:paraId="4B7132AD"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鸡公山—杨寨</w:t>
            </w:r>
          </w:p>
        </w:tc>
        <w:tc>
          <w:tcPr>
            <w:tcW w:w="629" w:type="dxa"/>
            <w:tcBorders>
              <w:top w:val="nil"/>
              <w:left w:val="nil"/>
              <w:bottom w:val="single" w:sz="4" w:space="0" w:color="auto"/>
              <w:right w:val="single" w:sz="4" w:space="0" w:color="auto"/>
            </w:tcBorders>
            <w:shd w:val="clear" w:color="auto" w:fill="auto"/>
            <w:vAlign w:val="center"/>
          </w:tcPr>
          <w:p w14:paraId="50B1F329"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43</w:t>
            </w:r>
          </w:p>
        </w:tc>
        <w:tc>
          <w:tcPr>
            <w:tcW w:w="1131" w:type="dxa"/>
            <w:tcBorders>
              <w:top w:val="nil"/>
              <w:left w:val="nil"/>
              <w:bottom w:val="single" w:sz="4" w:space="0" w:color="auto"/>
              <w:right w:val="single" w:sz="4" w:space="0" w:color="auto"/>
            </w:tcBorders>
            <w:shd w:val="clear" w:color="auto" w:fill="auto"/>
            <w:vAlign w:val="center"/>
          </w:tcPr>
          <w:p w14:paraId="55CA3D57"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380</w:t>
            </w:r>
          </w:p>
        </w:tc>
        <w:tc>
          <w:tcPr>
            <w:tcW w:w="2729" w:type="dxa"/>
            <w:tcBorders>
              <w:top w:val="nil"/>
              <w:left w:val="nil"/>
              <w:bottom w:val="single" w:sz="4" w:space="0" w:color="auto"/>
              <w:right w:val="single" w:sz="4" w:space="0" w:color="auto"/>
            </w:tcBorders>
            <w:shd w:val="clear" w:color="auto" w:fill="auto"/>
            <w:vAlign w:val="center"/>
          </w:tcPr>
          <w:p w14:paraId="4AA01D74"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 xml:space="preserve">　</w:t>
            </w:r>
          </w:p>
        </w:tc>
      </w:tr>
      <w:tr w:rsidR="00954EA9" w:rsidRPr="00256654" w14:paraId="23348C4E" w14:textId="77777777" w:rsidTr="00705C74">
        <w:trPr>
          <w:trHeight w:val="465"/>
        </w:trPr>
        <w:tc>
          <w:tcPr>
            <w:tcW w:w="516" w:type="dxa"/>
            <w:tcBorders>
              <w:top w:val="nil"/>
              <w:left w:val="single" w:sz="4" w:space="0" w:color="auto"/>
              <w:bottom w:val="single" w:sz="4" w:space="0" w:color="auto"/>
              <w:right w:val="single" w:sz="4" w:space="0" w:color="auto"/>
            </w:tcBorders>
            <w:shd w:val="clear" w:color="auto" w:fill="auto"/>
            <w:vAlign w:val="center"/>
          </w:tcPr>
          <w:p w14:paraId="622C618F"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76</w:t>
            </w:r>
          </w:p>
        </w:tc>
        <w:tc>
          <w:tcPr>
            <w:tcW w:w="1130" w:type="dxa"/>
            <w:tcBorders>
              <w:top w:val="nil"/>
              <w:left w:val="nil"/>
              <w:bottom w:val="single" w:sz="4" w:space="0" w:color="auto"/>
              <w:right w:val="single" w:sz="4" w:space="0" w:color="auto"/>
            </w:tcBorders>
            <w:shd w:val="clear" w:color="auto" w:fill="auto"/>
            <w:vAlign w:val="center"/>
          </w:tcPr>
          <w:p w14:paraId="5BA7A7DA"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金窑线</w:t>
            </w:r>
          </w:p>
        </w:tc>
        <w:tc>
          <w:tcPr>
            <w:tcW w:w="1610" w:type="dxa"/>
            <w:tcBorders>
              <w:top w:val="nil"/>
              <w:left w:val="nil"/>
              <w:bottom w:val="single" w:sz="4" w:space="0" w:color="auto"/>
              <w:right w:val="single" w:sz="4" w:space="0" w:color="auto"/>
            </w:tcBorders>
            <w:shd w:val="clear" w:color="auto" w:fill="auto"/>
            <w:vAlign w:val="center"/>
          </w:tcPr>
          <w:p w14:paraId="49DF4E88"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金州－金港</w:t>
            </w:r>
          </w:p>
        </w:tc>
        <w:tc>
          <w:tcPr>
            <w:tcW w:w="629" w:type="dxa"/>
            <w:tcBorders>
              <w:top w:val="nil"/>
              <w:left w:val="nil"/>
              <w:bottom w:val="single" w:sz="4" w:space="0" w:color="auto"/>
              <w:right w:val="single" w:sz="4" w:space="0" w:color="auto"/>
            </w:tcBorders>
            <w:shd w:val="clear" w:color="auto" w:fill="auto"/>
            <w:vAlign w:val="center"/>
          </w:tcPr>
          <w:p w14:paraId="16D4864F"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21</w:t>
            </w:r>
          </w:p>
        </w:tc>
        <w:tc>
          <w:tcPr>
            <w:tcW w:w="1131" w:type="dxa"/>
            <w:tcBorders>
              <w:top w:val="nil"/>
              <w:left w:val="nil"/>
              <w:bottom w:val="single" w:sz="4" w:space="0" w:color="auto"/>
              <w:right w:val="single" w:sz="4" w:space="0" w:color="auto"/>
            </w:tcBorders>
            <w:shd w:val="clear" w:color="auto" w:fill="auto"/>
            <w:vAlign w:val="center"/>
          </w:tcPr>
          <w:p w14:paraId="72314270"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295</w:t>
            </w:r>
          </w:p>
        </w:tc>
        <w:tc>
          <w:tcPr>
            <w:tcW w:w="2729" w:type="dxa"/>
            <w:tcBorders>
              <w:top w:val="nil"/>
              <w:left w:val="nil"/>
              <w:bottom w:val="single" w:sz="4" w:space="0" w:color="auto"/>
              <w:right w:val="single" w:sz="4" w:space="0" w:color="auto"/>
            </w:tcBorders>
            <w:shd w:val="clear" w:color="auto" w:fill="auto"/>
            <w:noWrap/>
            <w:vAlign w:val="center"/>
          </w:tcPr>
          <w:p w14:paraId="66CEB64D"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 xml:space="preserve">　</w:t>
            </w:r>
          </w:p>
        </w:tc>
      </w:tr>
      <w:tr w:rsidR="00954EA9" w:rsidRPr="00256654" w14:paraId="35E094B4" w14:textId="77777777" w:rsidTr="00705C74">
        <w:trPr>
          <w:trHeight w:val="465"/>
        </w:trPr>
        <w:tc>
          <w:tcPr>
            <w:tcW w:w="516" w:type="dxa"/>
            <w:tcBorders>
              <w:top w:val="nil"/>
              <w:left w:val="single" w:sz="4" w:space="0" w:color="auto"/>
              <w:bottom w:val="single" w:sz="4" w:space="0" w:color="auto"/>
              <w:right w:val="single" w:sz="4" w:space="0" w:color="auto"/>
            </w:tcBorders>
            <w:shd w:val="clear" w:color="auto" w:fill="auto"/>
            <w:vAlign w:val="center"/>
          </w:tcPr>
          <w:p w14:paraId="31F74821"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77</w:t>
            </w:r>
          </w:p>
        </w:tc>
        <w:tc>
          <w:tcPr>
            <w:tcW w:w="1130" w:type="dxa"/>
            <w:tcBorders>
              <w:top w:val="nil"/>
              <w:left w:val="nil"/>
              <w:bottom w:val="single" w:sz="4" w:space="0" w:color="auto"/>
              <w:right w:val="single" w:sz="4" w:space="0" w:color="auto"/>
            </w:tcBorders>
            <w:shd w:val="clear" w:color="auto" w:fill="auto"/>
            <w:vAlign w:val="center"/>
          </w:tcPr>
          <w:p w14:paraId="7696F1E0"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沈山线</w:t>
            </w:r>
          </w:p>
        </w:tc>
        <w:tc>
          <w:tcPr>
            <w:tcW w:w="1610" w:type="dxa"/>
            <w:tcBorders>
              <w:top w:val="nil"/>
              <w:left w:val="nil"/>
              <w:bottom w:val="single" w:sz="4" w:space="0" w:color="auto"/>
              <w:right w:val="single" w:sz="4" w:space="0" w:color="auto"/>
            </w:tcBorders>
            <w:shd w:val="clear" w:color="auto" w:fill="auto"/>
            <w:vAlign w:val="center"/>
          </w:tcPr>
          <w:p w14:paraId="17CA210D"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山海关－沈阳</w:t>
            </w:r>
          </w:p>
        </w:tc>
        <w:tc>
          <w:tcPr>
            <w:tcW w:w="629" w:type="dxa"/>
            <w:tcBorders>
              <w:top w:val="nil"/>
              <w:left w:val="nil"/>
              <w:bottom w:val="single" w:sz="4" w:space="0" w:color="auto"/>
              <w:right w:val="single" w:sz="4" w:space="0" w:color="auto"/>
            </w:tcBorders>
            <w:shd w:val="clear" w:color="auto" w:fill="auto"/>
            <w:vAlign w:val="center"/>
          </w:tcPr>
          <w:p w14:paraId="4062C12C"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426</w:t>
            </w:r>
          </w:p>
        </w:tc>
        <w:tc>
          <w:tcPr>
            <w:tcW w:w="1131" w:type="dxa"/>
            <w:tcBorders>
              <w:top w:val="nil"/>
              <w:left w:val="nil"/>
              <w:bottom w:val="single" w:sz="4" w:space="0" w:color="auto"/>
              <w:right w:val="single" w:sz="4" w:space="0" w:color="auto"/>
            </w:tcBorders>
            <w:shd w:val="clear" w:color="auto" w:fill="auto"/>
            <w:vAlign w:val="center"/>
          </w:tcPr>
          <w:p w14:paraId="27997978"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239—240</w:t>
            </w:r>
          </w:p>
        </w:tc>
        <w:tc>
          <w:tcPr>
            <w:tcW w:w="2729" w:type="dxa"/>
            <w:tcBorders>
              <w:top w:val="nil"/>
              <w:left w:val="nil"/>
              <w:bottom w:val="single" w:sz="4" w:space="0" w:color="auto"/>
              <w:right w:val="single" w:sz="4" w:space="0" w:color="auto"/>
            </w:tcBorders>
            <w:shd w:val="clear" w:color="auto" w:fill="auto"/>
            <w:noWrap/>
            <w:vAlign w:val="center"/>
          </w:tcPr>
          <w:p w14:paraId="45D5CB2F"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 xml:space="preserve">　</w:t>
            </w:r>
          </w:p>
        </w:tc>
      </w:tr>
      <w:tr w:rsidR="00954EA9" w:rsidRPr="00256654" w14:paraId="0184B637" w14:textId="77777777" w:rsidTr="00705C74">
        <w:trPr>
          <w:trHeight w:val="465"/>
        </w:trPr>
        <w:tc>
          <w:tcPr>
            <w:tcW w:w="516" w:type="dxa"/>
            <w:tcBorders>
              <w:top w:val="nil"/>
              <w:left w:val="single" w:sz="4" w:space="0" w:color="auto"/>
              <w:bottom w:val="single" w:sz="4" w:space="0" w:color="auto"/>
              <w:right w:val="single" w:sz="4" w:space="0" w:color="auto"/>
            </w:tcBorders>
            <w:shd w:val="clear" w:color="auto" w:fill="auto"/>
            <w:vAlign w:val="center"/>
          </w:tcPr>
          <w:p w14:paraId="03B593F0"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78</w:t>
            </w:r>
          </w:p>
        </w:tc>
        <w:tc>
          <w:tcPr>
            <w:tcW w:w="1130" w:type="dxa"/>
            <w:tcBorders>
              <w:top w:val="nil"/>
              <w:left w:val="nil"/>
              <w:bottom w:val="single" w:sz="4" w:space="0" w:color="auto"/>
              <w:right w:val="single" w:sz="4" w:space="0" w:color="auto"/>
            </w:tcBorders>
            <w:shd w:val="clear" w:color="auto" w:fill="auto"/>
            <w:vAlign w:val="center"/>
          </w:tcPr>
          <w:p w14:paraId="67F909CB"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皇姑屯线</w:t>
            </w:r>
          </w:p>
        </w:tc>
        <w:tc>
          <w:tcPr>
            <w:tcW w:w="1610" w:type="dxa"/>
            <w:tcBorders>
              <w:top w:val="nil"/>
              <w:left w:val="nil"/>
              <w:bottom w:val="single" w:sz="4" w:space="0" w:color="auto"/>
              <w:right w:val="single" w:sz="4" w:space="0" w:color="auto"/>
            </w:tcBorders>
            <w:shd w:val="clear" w:color="auto" w:fill="auto"/>
            <w:vAlign w:val="center"/>
          </w:tcPr>
          <w:p w14:paraId="57F9A602"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沈阳－沈阳西</w:t>
            </w:r>
          </w:p>
        </w:tc>
        <w:tc>
          <w:tcPr>
            <w:tcW w:w="629" w:type="dxa"/>
            <w:tcBorders>
              <w:top w:val="nil"/>
              <w:left w:val="nil"/>
              <w:bottom w:val="single" w:sz="4" w:space="0" w:color="auto"/>
              <w:right w:val="single" w:sz="4" w:space="0" w:color="auto"/>
            </w:tcBorders>
            <w:shd w:val="clear" w:color="auto" w:fill="auto"/>
            <w:vAlign w:val="center"/>
          </w:tcPr>
          <w:p w14:paraId="1F627ED5"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15</w:t>
            </w:r>
          </w:p>
        </w:tc>
        <w:tc>
          <w:tcPr>
            <w:tcW w:w="1131" w:type="dxa"/>
            <w:tcBorders>
              <w:top w:val="nil"/>
              <w:left w:val="nil"/>
              <w:bottom w:val="single" w:sz="4" w:space="0" w:color="auto"/>
              <w:right w:val="single" w:sz="4" w:space="0" w:color="auto"/>
            </w:tcBorders>
            <w:shd w:val="clear" w:color="auto" w:fill="auto"/>
            <w:vAlign w:val="center"/>
          </w:tcPr>
          <w:p w14:paraId="20A87EA2"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240</w:t>
            </w:r>
          </w:p>
        </w:tc>
        <w:tc>
          <w:tcPr>
            <w:tcW w:w="2729" w:type="dxa"/>
            <w:tcBorders>
              <w:top w:val="nil"/>
              <w:left w:val="nil"/>
              <w:bottom w:val="single" w:sz="4" w:space="0" w:color="auto"/>
              <w:right w:val="single" w:sz="4" w:space="0" w:color="auto"/>
            </w:tcBorders>
            <w:shd w:val="clear" w:color="auto" w:fill="auto"/>
            <w:noWrap/>
            <w:vAlign w:val="center"/>
          </w:tcPr>
          <w:p w14:paraId="7B0ECABD"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 xml:space="preserve">　</w:t>
            </w:r>
          </w:p>
        </w:tc>
      </w:tr>
      <w:tr w:rsidR="00954EA9" w:rsidRPr="00256654" w14:paraId="7972E239" w14:textId="77777777" w:rsidTr="00705C74">
        <w:trPr>
          <w:trHeight w:val="465"/>
        </w:trPr>
        <w:tc>
          <w:tcPr>
            <w:tcW w:w="516" w:type="dxa"/>
            <w:tcBorders>
              <w:top w:val="nil"/>
              <w:left w:val="single" w:sz="4" w:space="0" w:color="auto"/>
              <w:bottom w:val="single" w:sz="4" w:space="0" w:color="auto"/>
              <w:right w:val="single" w:sz="4" w:space="0" w:color="auto"/>
            </w:tcBorders>
            <w:shd w:val="clear" w:color="auto" w:fill="auto"/>
            <w:vAlign w:val="center"/>
          </w:tcPr>
          <w:p w14:paraId="5B4F11B4"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79</w:t>
            </w:r>
          </w:p>
        </w:tc>
        <w:tc>
          <w:tcPr>
            <w:tcW w:w="1130" w:type="dxa"/>
            <w:tcBorders>
              <w:top w:val="nil"/>
              <w:left w:val="nil"/>
              <w:bottom w:val="single" w:sz="4" w:space="0" w:color="auto"/>
              <w:right w:val="single" w:sz="4" w:space="0" w:color="auto"/>
            </w:tcBorders>
            <w:shd w:val="clear" w:color="auto" w:fill="auto"/>
            <w:vAlign w:val="center"/>
          </w:tcPr>
          <w:p w14:paraId="0367094D"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沟海线</w:t>
            </w:r>
          </w:p>
        </w:tc>
        <w:tc>
          <w:tcPr>
            <w:tcW w:w="1610" w:type="dxa"/>
            <w:tcBorders>
              <w:top w:val="nil"/>
              <w:left w:val="nil"/>
              <w:bottom w:val="single" w:sz="4" w:space="0" w:color="auto"/>
              <w:right w:val="single" w:sz="4" w:space="0" w:color="auto"/>
            </w:tcBorders>
            <w:shd w:val="clear" w:color="auto" w:fill="auto"/>
            <w:vAlign w:val="center"/>
          </w:tcPr>
          <w:p w14:paraId="22DC84EC"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沟帮子－唐王山</w:t>
            </w:r>
          </w:p>
        </w:tc>
        <w:tc>
          <w:tcPr>
            <w:tcW w:w="629" w:type="dxa"/>
            <w:tcBorders>
              <w:top w:val="nil"/>
              <w:left w:val="nil"/>
              <w:bottom w:val="single" w:sz="4" w:space="0" w:color="auto"/>
              <w:right w:val="single" w:sz="4" w:space="0" w:color="auto"/>
            </w:tcBorders>
            <w:shd w:val="clear" w:color="auto" w:fill="auto"/>
            <w:vAlign w:val="center"/>
          </w:tcPr>
          <w:p w14:paraId="00E42330"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101</w:t>
            </w:r>
          </w:p>
        </w:tc>
        <w:tc>
          <w:tcPr>
            <w:tcW w:w="1131" w:type="dxa"/>
            <w:tcBorders>
              <w:top w:val="nil"/>
              <w:left w:val="nil"/>
              <w:bottom w:val="single" w:sz="4" w:space="0" w:color="auto"/>
              <w:right w:val="single" w:sz="4" w:space="0" w:color="auto"/>
            </w:tcBorders>
            <w:shd w:val="clear" w:color="auto" w:fill="auto"/>
            <w:vAlign w:val="center"/>
          </w:tcPr>
          <w:p w14:paraId="4B26868F"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299</w:t>
            </w:r>
          </w:p>
        </w:tc>
        <w:tc>
          <w:tcPr>
            <w:tcW w:w="2729" w:type="dxa"/>
            <w:tcBorders>
              <w:top w:val="nil"/>
              <w:left w:val="nil"/>
              <w:bottom w:val="single" w:sz="4" w:space="0" w:color="auto"/>
              <w:right w:val="single" w:sz="4" w:space="0" w:color="auto"/>
            </w:tcBorders>
            <w:shd w:val="clear" w:color="auto" w:fill="auto"/>
            <w:noWrap/>
            <w:vAlign w:val="center"/>
          </w:tcPr>
          <w:p w14:paraId="2004F68A"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 xml:space="preserve">　</w:t>
            </w:r>
          </w:p>
        </w:tc>
      </w:tr>
      <w:tr w:rsidR="00954EA9" w:rsidRPr="00256654" w14:paraId="005DBC16" w14:textId="77777777" w:rsidTr="00705C74">
        <w:trPr>
          <w:trHeight w:val="465"/>
        </w:trPr>
        <w:tc>
          <w:tcPr>
            <w:tcW w:w="516" w:type="dxa"/>
            <w:tcBorders>
              <w:top w:val="nil"/>
              <w:left w:val="single" w:sz="4" w:space="0" w:color="auto"/>
              <w:bottom w:val="single" w:sz="4" w:space="0" w:color="auto"/>
              <w:right w:val="single" w:sz="4" w:space="0" w:color="auto"/>
            </w:tcBorders>
            <w:shd w:val="clear" w:color="auto" w:fill="auto"/>
            <w:vAlign w:val="center"/>
          </w:tcPr>
          <w:p w14:paraId="475D9998"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80</w:t>
            </w:r>
          </w:p>
        </w:tc>
        <w:tc>
          <w:tcPr>
            <w:tcW w:w="1130" w:type="dxa"/>
            <w:tcBorders>
              <w:top w:val="nil"/>
              <w:left w:val="nil"/>
              <w:bottom w:val="single" w:sz="4" w:space="0" w:color="auto"/>
              <w:right w:val="single" w:sz="4" w:space="0" w:color="auto"/>
            </w:tcBorders>
            <w:shd w:val="clear" w:color="auto" w:fill="auto"/>
            <w:vAlign w:val="center"/>
          </w:tcPr>
          <w:p w14:paraId="6CDA43D8"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沙鲅线</w:t>
            </w:r>
          </w:p>
        </w:tc>
        <w:tc>
          <w:tcPr>
            <w:tcW w:w="1610" w:type="dxa"/>
            <w:tcBorders>
              <w:top w:val="nil"/>
              <w:left w:val="nil"/>
              <w:bottom w:val="single" w:sz="4" w:space="0" w:color="auto"/>
              <w:right w:val="single" w:sz="4" w:space="0" w:color="auto"/>
            </w:tcBorders>
            <w:shd w:val="clear" w:color="auto" w:fill="auto"/>
            <w:vAlign w:val="center"/>
          </w:tcPr>
          <w:p w14:paraId="0C699754"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沙岗－鲅鱼圈</w:t>
            </w:r>
          </w:p>
        </w:tc>
        <w:tc>
          <w:tcPr>
            <w:tcW w:w="629" w:type="dxa"/>
            <w:tcBorders>
              <w:top w:val="nil"/>
              <w:left w:val="nil"/>
              <w:bottom w:val="single" w:sz="4" w:space="0" w:color="auto"/>
              <w:right w:val="single" w:sz="4" w:space="0" w:color="auto"/>
            </w:tcBorders>
            <w:shd w:val="clear" w:color="auto" w:fill="auto"/>
            <w:vAlign w:val="center"/>
          </w:tcPr>
          <w:p w14:paraId="49DF2DAF"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14</w:t>
            </w:r>
          </w:p>
        </w:tc>
        <w:tc>
          <w:tcPr>
            <w:tcW w:w="1131" w:type="dxa"/>
            <w:tcBorders>
              <w:top w:val="nil"/>
              <w:left w:val="nil"/>
              <w:bottom w:val="single" w:sz="4" w:space="0" w:color="auto"/>
              <w:right w:val="single" w:sz="4" w:space="0" w:color="auto"/>
            </w:tcBorders>
            <w:shd w:val="clear" w:color="auto" w:fill="auto"/>
            <w:vAlign w:val="center"/>
          </w:tcPr>
          <w:p w14:paraId="11E866F2"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297</w:t>
            </w:r>
          </w:p>
        </w:tc>
        <w:tc>
          <w:tcPr>
            <w:tcW w:w="2729" w:type="dxa"/>
            <w:tcBorders>
              <w:top w:val="nil"/>
              <w:left w:val="nil"/>
              <w:bottom w:val="single" w:sz="4" w:space="0" w:color="auto"/>
              <w:right w:val="single" w:sz="4" w:space="0" w:color="auto"/>
            </w:tcBorders>
            <w:shd w:val="clear" w:color="auto" w:fill="auto"/>
            <w:noWrap/>
            <w:vAlign w:val="center"/>
          </w:tcPr>
          <w:p w14:paraId="1BC2199F"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 xml:space="preserve">　</w:t>
            </w:r>
          </w:p>
        </w:tc>
      </w:tr>
      <w:tr w:rsidR="00954EA9" w:rsidRPr="00256654" w14:paraId="3DFF4C72" w14:textId="77777777" w:rsidTr="00705C74">
        <w:trPr>
          <w:trHeight w:val="465"/>
        </w:trPr>
        <w:tc>
          <w:tcPr>
            <w:tcW w:w="516" w:type="dxa"/>
            <w:tcBorders>
              <w:top w:val="nil"/>
              <w:left w:val="single" w:sz="4" w:space="0" w:color="auto"/>
              <w:bottom w:val="single" w:sz="4" w:space="0" w:color="auto"/>
              <w:right w:val="single" w:sz="4" w:space="0" w:color="auto"/>
            </w:tcBorders>
            <w:shd w:val="clear" w:color="auto" w:fill="auto"/>
            <w:vAlign w:val="center"/>
          </w:tcPr>
          <w:p w14:paraId="27054ADF"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81</w:t>
            </w:r>
          </w:p>
        </w:tc>
        <w:tc>
          <w:tcPr>
            <w:tcW w:w="1130" w:type="dxa"/>
            <w:tcBorders>
              <w:top w:val="nil"/>
              <w:left w:val="nil"/>
              <w:bottom w:val="single" w:sz="4" w:space="0" w:color="auto"/>
              <w:right w:val="single" w:sz="4" w:space="0" w:color="auto"/>
            </w:tcBorders>
            <w:shd w:val="clear" w:color="auto" w:fill="auto"/>
            <w:vAlign w:val="center"/>
          </w:tcPr>
          <w:p w14:paraId="11160D4E"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宁岢线</w:t>
            </w:r>
          </w:p>
        </w:tc>
        <w:tc>
          <w:tcPr>
            <w:tcW w:w="1610" w:type="dxa"/>
            <w:tcBorders>
              <w:top w:val="nil"/>
              <w:left w:val="nil"/>
              <w:bottom w:val="single" w:sz="4" w:space="0" w:color="auto"/>
              <w:right w:val="single" w:sz="4" w:space="0" w:color="auto"/>
            </w:tcBorders>
            <w:shd w:val="clear" w:color="auto" w:fill="auto"/>
            <w:vAlign w:val="center"/>
          </w:tcPr>
          <w:p w14:paraId="1609255B"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宁武－岢岚</w:t>
            </w:r>
          </w:p>
        </w:tc>
        <w:tc>
          <w:tcPr>
            <w:tcW w:w="629" w:type="dxa"/>
            <w:tcBorders>
              <w:top w:val="nil"/>
              <w:left w:val="nil"/>
              <w:bottom w:val="single" w:sz="4" w:space="0" w:color="auto"/>
              <w:right w:val="single" w:sz="4" w:space="0" w:color="auto"/>
            </w:tcBorders>
            <w:shd w:val="clear" w:color="auto" w:fill="auto"/>
            <w:vAlign w:val="center"/>
          </w:tcPr>
          <w:p w14:paraId="77EADA7D"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95</w:t>
            </w:r>
          </w:p>
        </w:tc>
        <w:tc>
          <w:tcPr>
            <w:tcW w:w="1131" w:type="dxa"/>
            <w:tcBorders>
              <w:top w:val="nil"/>
              <w:left w:val="nil"/>
              <w:bottom w:val="single" w:sz="4" w:space="0" w:color="auto"/>
              <w:right w:val="single" w:sz="4" w:space="0" w:color="auto"/>
            </w:tcBorders>
            <w:shd w:val="clear" w:color="auto" w:fill="auto"/>
            <w:vAlign w:val="center"/>
          </w:tcPr>
          <w:p w14:paraId="07CCE3BA"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411</w:t>
            </w:r>
          </w:p>
        </w:tc>
        <w:tc>
          <w:tcPr>
            <w:tcW w:w="2729" w:type="dxa"/>
            <w:tcBorders>
              <w:top w:val="nil"/>
              <w:left w:val="nil"/>
              <w:bottom w:val="single" w:sz="4" w:space="0" w:color="auto"/>
              <w:right w:val="single" w:sz="4" w:space="0" w:color="auto"/>
            </w:tcBorders>
            <w:shd w:val="clear" w:color="auto" w:fill="auto"/>
            <w:noWrap/>
            <w:vAlign w:val="center"/>
          </w:tcPr>
          <w:p w14:paraId="5A4902DA"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 xml:space="preserve">　</w:t>
            </w:r>
          </w:p>
        </w:tc>
      </w:tr>
      <w:tr w:rsidR="00954EA9" w:rsidRPr="00256654" w14:paraId="25CA0962" w14:textId="77777777" w:rsidTr="00705C74">
        <w:trPr>
          <w:trHeight w:val="465"/>
        </w:trPr>
        <w:tc>
          <w:tcPr>
            <w:tcW w:w="516" w:type="dxa"/>
            <w:tcBorders>
              <w:top w:val="nil"/>
              <w:left w:val="single" w:sz="4" w:space="0" w:color="auto"/>
              <w:bottom w:val="single" w:sz="4" w:space="0" w:color="auto"/>
              <w:right w:val="single" w:sz="4" w:space="0" w:color="auto"/>
            </w:tcBorders>
            <w:shd w:val="clear" w:color="auto" w:fill="auto"/>
            <w:vAlign w:val="center"/>
          </w:tcPr>
          <w:p w14:paraId="062496CC"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82</w:t>
            </w:r>
          </w:p>
        </w:tc>
        <w:tc>
          <w:tcPr>
            <w:tcW w:w="1130" w:type="dxa"/>
            <w:tcBorders>
              <w:top w:val="nil"/>
              <w:left w:val="nil"/>
              <w:bottom w:val="single" w:sz="4" w:space="0" w:color="auto"/>
              <w:right w:val="single" w:sz="4" w:space="0" w:color="auto"/>
            </w:tcBorders>
            <w:shd w:val="clear" w:color="auto" w:fill="auto"/>
            <w:vAlign w:val="center"/>
          </w:tcPr>
          <w:p w14:paraId="44B9BA5E"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黔桂线</w:t>
            </w:r>
          </w:p>
        </w:tc>
        <w:tc>
          <w:tcPr>
            <w:tcW w:w="1610" w:type="dxa"/>
            <w:tcBorders>
              <w:top w:val="nil"/>
              <w:left w:val="nil"/>
              <w:bottom w:val="single" w:sz="4" w:space="0" w:color="auto"/>
              <w:right w:val="single" w:sz="4" w:space="0" w:color="auto"/>
            </w:tcBorders>
            <w:shd w:val="clear" w:color="auto" w:fill="auto"/>
            <w:vAlign w:val="center"/>
          </w:tcPr>
          <w:p w14:paraId="242F9313"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柳州南－龙里</w:t>
            </w:r>
          </w:p>
        </w:tc>
        <w:tc>
          <w:tcPr>
            <w:tcW w:w="629" w:type="dxa"/>
            <w:tcBorders>
              <w:top w:val="nil"/>
              <w:left w:val="nil"/>
              <w:bottom w:val="single" w:sz="4" w:space="0" w:color="auto"/>
              <w:right w:val="single" w:sz="4" w:space="0" w:color="auto"/>
            </w:tcBorders>
            <w:shd w:val="clear" w:color="auto" w:fill="auto"/>
            <w:vAlign w:val="center"/>
          </w:tcPr>
          <w:p w14:paraId="5029FB18"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574</w:t>
            </w:r>
          </w:p>
        </w:tc>
        <w:tc>
          <w:tcPr>
            <w:tcW w:w="1131" w:type="dxa"/>
            <w:tcBorders>
              <w:top w:val="nil"/>
              <w:left w:val="nil"/>
              <w:bottom w:val="single" w:sz="4" w:space="0" w:color="auto"/>
              <w:right w:val="single" w:sz="4" w:space="0" w:color="auto"/>
            </w:tcBorders>
            <w:shd w:val="clear" w:color="auto" w:fill="auto"/>
            <w:vAlign w:val="center"/>
          </w:tcPr>
          <w:p w14:paraId="7592B496"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458—459</w:t>
            </w:r>
          </w:p>
        </w:tc>
        <w:tc>
          <w:tcPr>
            <w:tcW w:w="2729" w:type="dxa"/>
            <w:tcBorders>
              <w:top w:val="nil"/>
              <w:left w:val="nil"/>
              <w:bottom w:val="single" w:sz="4" w:space="0" w:color="auto"/>
              <w:right w:val="single" w:sz="4" w:space="0" w:color="auto"/>
            </w:tcBorders>
            <w:shd w:val="clear" w:color="auto" w:fill="auto"/>
            <w:noWrap/>
            <w:vAlign w:val="center"/>
          </w:tcPr>
          <w:p w14:paraId="1826DBC6"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 xml:space="preserve">　</w:t>
            </w:r>
          </w:p>
        </w:tc>
      </w:tr>
      <w:tr w:rsidR="00954EA9" w:rsidRPr="00256654" w14:paraId="2E1E0041" w14:textId="77777777" w:rsidTr="00705C74">
        <w:trPr>
          <w:trHeight w:val="465"/>
        </w:trPr>
        <w:tc>
          <w:tcPr>
            <w:tcW w:w="516" w:type="dxa"/>
            <w:tcBorders>
              <w:top w:val="nil"/>
              <w:left w:val="single" w:sz="4" w:space="0" w:color="auto"/>
              <w:bottom w:val="single" w:sz="4" w:space="0" w:color="auto"/>
              <w:right w:val="single" w:sz="4" w:space="0" w:color="auto"/>
            </w:tcBorders>
            <w:shd w:val="clear" w:color="auto" w:fill="auto"/>
            <w:vAlign w:val="center"/>
          </w:tcPr>
          <w:p w14:paraId="52D6AEE5"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83</w:t>
            </w:r>
          </w:p>
        </w:tc>
        <w:tc>
          <w:tcPr>
            <w:tcW w:w="1130" w:type="dxa"/>
            <w:tcBorders>
              <w:top w:val="nil"/>
              <w:left w:val="nil"/>
              <w:bottom w:val="single" w:sz="4" w:space="0" w:color="auto"/>
              <w:right w:val="single" w:sz="4" w:space="0" w:color="auto"/>
            </w:tcBorders>
            <w:shd w:val="clear" w:color="auto" w:fill="auto"/>
            <w:vAlign w:val="center"/>
          </w:tcPr>
          <w:p w14:paraId="11006D2C"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石德线</w:t>
            </w:r>
          </w:p>
        </w:tc>
        <w:tc>
          <w:tcPr>
            <w:tcW w:w="1610" w:type="dxa"/>
            <w:tcBorders>
              <w:top w:val="nil"/>
              <w:left w:val="nil"/>
              <w:bottom w:val="single" w:sz="4" w:space="0" w:color="auto"/>
              <w:right w:val="single" w:sz="4" w:space="0" w:color="auto"/>
            </w:tcBorders>
            <w:shd w:val="clear" w:color="auto" w:fill="auto"/>
            <w:vAlign w:val="center"/>
          </w:tcPr>
          <w:p w14:paraId="5868ECA0"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石家庄－德州</w:t>
            </w:r>
          </w:p>
        </w:tc>
        <w:tc>
          <w:tcPr>
            <w:tcW w:w="629" w:type="dxa"/>
            <w:tcBorders>
              <w:top w:val="nil"/>
              <w:left w:val="nil"/>
              <w:bottom w:val="single" w:sz="4" w:space="0" w:color="auto"/>
              <w:right w:val="single" w:sz="4" w:space="0" w:color="auto"/>
            </w:tcBorders>
            <w:shd w:val="clear" w:color="auto" w:fill="auto"/>
            <w:vAlign w:val="center"/>
          </w:tcPr>
          <w:p w14:paraId="4C4AA671"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212</w:t>
            </w:r>
          </w:p>
        </w:tc>
        <w:tc>
          <w:tcPr>
            <w:tcW w:w="1131" w:type="dxa"/>
            <w:tcBorders>
              <w:top w:val="nil"/>
              <w:left w:val="nil"/>
              <w:bottom w:val="single" w:sz="4" w:space="0" w:color="auto"/>
              <w:right w:val="single" w:sz="4" w:space="0" w:color="auto"/>
            </w:tcBorders>
            <w:shd w:val="clear" w:color="auto" w:fill="auto"/>
            <w:vAlign w:val="center"/>
          </w:tcPr>
          <w:p w14:paraId="66E0219A"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497</w:t>
            </w:r>
          </w:p>
        </w:tc>
        <w:tc>
          <w:tcPr>
            <w:tcW w:w="2729" w:type="dxa"/>
            <w:tcBorders>
              <w:top w:val="nil"/>
              <w:left w:val="nil"/>
              <w:bottom w:val="single" w:sz="4" w:space="0" w:color="auto"/>
              <w:right w:val="single" w:sz="4" w:space="0" w:color="auto"/>
            </w:tcBorders>
            <w:shd w:val="clear" w:color="auto" w:fill="auto"/>
            <w:noWrap/>
            <w:vAlign w:val="center"/>
          </w:tcPr>
          <w:p w14:paraId="3F760802"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 xml:space="preserve">　</w:t>
            </w:r>
          </w:p>
        </w:tc>
      </w:tr>
      <w:tr w:rsidR="00954EA9" w:rsidRPr="00256654" w14:paraId="69B419FC" w14:textId="77777777" w:rsidTr="00705C74">
        <w:trPr>
          <w:trHeight w:val="465"/>
        </w:trPr>
        <w:tc>
          <w:tcPr>
            <w:tcW w:w="516" w:type="dxa"/>
            <w:tcBorders>
              <w:top w:val="nil"/>
              <w:left w:val="single" w:sz="4" w:space="0" w:color="auto"/>
              <w:bottom w:val="single" w:sz="4" w:space="0" w:color="auto"/>
              <w:right w:val="single" w:sz="4" w:space="0" w:color="auto"/>
            </w:tcBorders>
            <w:shd w:val="clear" w:color="auto" w:fill="auto"/>
            <w:vAlign w:val="center"/>
          </w:tcPr>
          <w:p w14:paraId="4FFC9B0C"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84</w:t>
            </w:r>
          </w:p>
        </w:tc>
        <w:tc>
          <w:tcPr>
            <w:tcW w:w="1130" w:type="dxa"/>
            <w:tcBorders>
              <w:top w:val="nil"/>
              <w:left w:val="nil"/>
              <w:bottom w:val="single" w:sz="4" w:space="0" w:color="auto"/>
              <w:right w:val="single" w:sz="4" w:space="0" w:color="auto"/>
            </w:tcBorders>
            <w:shd w:val="clear" w:color="auto" w:fill="auto"/>
            <w:vAlign w:val="center"/>
          </w:tcPr>
          <w:p w14:paraId="28D5089B"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兰青线</w:t>
            </w:r>
          </w:p>
        </w:tc>
        <w:tc>
          <w:tcPr>
            <w:tcW w:w="1610" w:type="dxa"/>
            <w:tcBorders>
              <w:top w:val="nil"/>
              <w:left w:val="nil"/>
              <w:bottom w:val="single" w:sz="4" w:space="0" w:color="auto"/>
              <w:right w:val="single" w:sz="4" w:space="0" w:color="auto"/>
            </w:tcBorders>
            <w:shd w:val="clear" w:color="auto" w:fill="auto"/>
            <w:vAlign w:val="center"/>
          </w:tcPr>
          <w:p w14:paraId="0FB7F5B5"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兰州北-西宁</w:t>
            </w:r>
          </w:p>
        </w:tc>
        <w:tc>
          <w:tcPr>
            <w:tcW w:w="629" w:type="dxa"/>
            <w:tcBorders>
              <w:top w:val="nil"/>
              <w:left w:val="nil"/>
              <w:bottom w:val="single" w:sz="4" w:space="0" w:color="auto"/>
              <w:right w:val="single" w:sz="4" w:space="0" w:color="auto"/>
            </w:tcBorders>
            <w:shd w:val="clear" w:color="auto" w:fill="auto"/>
            <w:vAlign w:val="center"/>
          </w:tcPr>
          <w:p w14:paraId="1F59DA9A"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198</w:t>
            </w:r>
          </w:p>
        </w:tc>
        <w:tc>
          <w:tcPr>
            <w:tcW w:w="1131" w:type="dxa"/>
            <w:tcBorders>
              <w:top w:val="nil"/>
              <w:left w:val="nil"/>
              <w:bottom w:val="single" w:sz="4" w:space="0" w:color="auto"/>
              <w:right w:val="single" w:sz="4" w:space="0" w:color="auto"/>
            </w:tcBorders>
            <w:shd w:val="clear" w:color="auto" w:fill="auto"/>
            <w:vAlign w:val="center"/>
          </w:tcPr>
          <w:p w14:paraId="5524021D"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542</w:t>
            </w:r>
          </w:p>
        </w:tc>
        <w:tc>
          <w:tcPr>
            <w:tcW w:w="2729" w:type="dxa"/>
            <w:tcBorders>
              <w:top w:val="nil"/>
              <w:left w:val="nil"/>
              <w:bottom w:val="single" w:sz="4" w:space="0" w:color="auto"/>
              <w:right w:val="single" w:sz="4" w:space="0" w:color="auto"/>
            </w:tcBorders>
            <w:shd w:val="clear" w:color="auto" w:fill="auto"/>
            <w:noWrap/>
            <w:vAlign w:val="center"/>
          </w:tcPr>
          <w:p w14:paraId="6171E6E7"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 xml:space="preserve">　</w:t>
            </w:r>
          </w:p>
        </w:tc>
      </w:tr>
      <w:tr w:rsidR="00954EA9" w:rsidRPr="00256654" w14:paraId="3103E5A2" w14:textId="77777777" w:rsidTr="00705C74">
        <w:trPr>
          <w:trHeight w:val="465"/>
        </w:trPr>
        <w:tc>
          <w:tcPr>
            <w:tcW w:w="516" w:type="dxa"/>
            <w:tcBorders>
              <w:top w:val="nil"/>
              <w:left w:val="single" w:sz="4" w:space="0" w:color="auto"/>
              <w:bottom w:val="single" w:sz="4" w:space="0" w:color="auto"/>
              <w:right w:val="single" w:sz="4" w:space="0" w:color="auto"/>
            </w:tcBorders>
            <w:shd w:val="clear" w:color="auto" w:fill="auto"/>
            <w:vAlign w:val="center"/>
          </w:tcPr>
          <w:p w14:paraId="3D55D23B"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85</w:t>
            </w:r>
          </w:p>
        </w:tc>
        <w:tc>
          <w:tcPr>
            <w:tcW w:w="1130" w:type="dxa"/>
            <w:tcBorders>
              <w:top w:val="nil"/>
              <w:left w:val="nil"/>
              <w:bottom w:val="single" w:sz="4" w:space="0" w:color="auto"/>
              <w:right w:val="single" w:sz="4" w:space="0" w:color="auto"/>
            </w:tcBorders>
            <w:shd w:val="clear" w:color="auto" w:fill="auto"/>
            <w:vAlign w:val="center"/>
          </w:tcPr>
          <w:p w14:paraId="206EFAAD"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抚顺线</w:t>
            </w:r>
          </w:p>
        </w:tc>
        <w:tc>
          <w:tcPr>
            <w:tcW w:w="1610" w:type="dxa"/>
            <w:tcBorders>
              <w:top w:val="nil"/>
              <w:left w:val="nil"/>
              <w:bottom w:val="single" w:sz="4" w:space="0" w:color="auto"/>
              <w:right w:val="single" w:sz="4" w:space="0" w:color="auto"/>
            </w:tcBorders>
            <w:shd w:val="clear" w:color="auto" w:fill="auto"/>
            <w:vAlign w:val="center"/>
          </w:tcPr>
          <w:p w14:paraId="5C937F22"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沈阳南-抚顺北</w:t>
            </w:r>
          </w:p>
        </w:tc>
        <w:tc>
          <w:tcPr>
            <w:tcW w:w="629" w:type="dxa"/>
            <w:tcBorders>
              <w:top w:val="nil"/>
              <w:left w:val="nil"/>
              <w:bottom w:val="single" w:sz="4" w:space="0" w:color="auto"/>
              <w:right w:val="single" w:sz="4" w:space="0" w:color="auto"/>
            </w:tcBorders>
            <w:shd w:val="clear" w:color="auto" w:fill="auto"/>
            <w:vAlign w:val="center"/>
          </w:tcPr>
          <w:p w14:paraId="218135B6"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59</w:t>
            </w:r>
          </w:p>
        </w:tc>
        <w:tc>
          <w:tcPr>
            <w:tcW w:w="1131" w:type="dxa"/>
            <w:tcBorders>
              <w:top w:val="nil"/>
              <w:left w:val="nil"/>
              <w:bottom w:val="single" w:sz="4" w:space="0" w:color="auto"/>
              <w:right w:val="single" w:sz="4" w:space="0" w:color="auto"/>
            </w:tcBorders>
            <w:shd w:val="clear" w:color="auto" w:fill="auto"/>
            <w:vAlign w:val="center"/>
          </w:tcPr>
          <w:p w14:paraId="74F65258"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300</w:t>
            </w:r>
          </w:p>
        </w:tc>
        <w:tc>
          <w:tcPr>
            <w:tcW w:w="2729" w:type="dxa"/>
            <w:tcBorders>
              <w:top w:val="nil"/>
              <w:left w:val="nil"/>
              <w:bottom w:val="single" w:sz="4" w:space="0" w:color="auto"/>
              <w:right w:val="single" w:sz="4" w:space="0" w:color="auto"/>
            </w:tcBorders>
            <w:shd w:val="clear" w:color="auto" w:fill="auto"/>
            <w:noWrap/>
            <w:vAlign w:val="center"/>
          </w:tcPr>
          <w:p w14:paraId="28C1E1E5"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 xml:space="preserve">　</w:t>
            </w:r>
          </w:p>
        </w:tc>
      </w:tr>
      <w:tr w:rsidR="00954EA9" w:rsidRPr="00256654" w14:paraId="0487E7E5" w14:textId="77777777" w:rsidTr="00705C74">
        <w:trPr>
          <w:trHeight w:val="465"/>
        </w:trPr>
        <w:tc>
          <w:tcPr>
            <w:tcW w:w="516" w:type="dxa"/>
            <w:tcBorders>
              <w:top w:val="nil"/>
              <w:left w:val="single" w:sz="4" w:space="0" w:color="auto"/>
              <w:bottom w:val="single" w:sz="4" w:space="0" w:color="auto"/>
              <w:right w:val="single" w:sz="4" w:space="0" w:color="auto"/>
            </w:tcBorders>
            <w:shd w:val="clear" w:color="auto" w:fill="auto"/>
            <w:vAlign w:val="center"/>
          </w:tcPr>
          <w:p w14:paraId="7D8D50B7"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86</w:t>
            </w:r>
          </w:p>
        </w:tc>
        <w:tc>
          <w:tcPr>
            <w:tcW w:w="1130" w:type="dxa"/>
            <w:tcBorders>
              <w:top w:val="nil"/>
              <w:left w:val="nil"/>
              <w:bottom w:val="single" w:sz="4" w:space="0" w:color="auto"/>
              <w:right w:val="single" w:sz="4" w:space="0" w:color="auto"/>
            </w:tcBorders>
            <w:shd w:val="clear" w:color="auto" w:fill="auto"/>
            <w:vAlign w:val="center"/>
          </w:tcPr>
          <w:p w14:paraId="315E66A8"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萧甬线</w:t>
            </w:r>
          </w:p>
        </w:tc>
        <w:tc>
          <w:tcPr>
            <w:tcW w:w="1610" w:type="dxa"/>
            <w:tcBorders>
              <w:top w:val="nil"/>
              <w:left w:val="nil"/>
              <w:bottom w:val="single" w:sz="4" w:space="0" w:color="auto"/>
              <w:right w:val="single" w:sz="4" w:space="0" w:color="auto"/>
            </w:tcBorders>
            <w:shd w:val="clear" w:color="auto" w:fill="auto"/>
            <w:vAlign w:val="center"/>
          </w:tcPr>
          <w:p w14:paraId="0D94FD59"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杭州南—宁波</w:t>
            </w:r>
          </w:p>
        </w:tc>
        <w:tc>
          <w:tcPr>
            <w:tcW w:w="629" w:type="dxa"/>
            <w:tcBorders>
              <w:top w:val="nil"/>
              <w:left w:val="nil"/>
              <w:bottom w:val="single" w:sz="4" w:space="0" w:color="auto"/>
              <w:right w:val="single" w:sz="4" w:space="0" w:color="auto"/>
            </w:tcBorders>
            <w:shd w:val="clear" w:color="auto" w:fill="auto"/>
            <w:vAlign w:val="center"/>
          </w:tcPr>
          <w:p w14:paraId="27C7E94B"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145</w:t>
            </w:r>
          </w:p>
        </w:tc>
        <w:tc>
          <w:tcPr>
            <w:tcW w:w="1131" w:type="dxa"/>
            <w:tcBorders>
              <w:top w:val="nil"/>
              <w:left w:val="nil"/>
              <w:bottom w:val="single" w:sz="4" w:space="0" w:color="auto"/>
              <w:right w:val="single" w:sz="4" w:space="0" w:color="auto"/>
            </w:tcBorders>
            <w:shd w:val="clear" w:color="auto" w:fill="auto"/>
            <w:vAlign w:val="center"/>
          </w:tcPr>
          <w:p w14:paraId="3B4DB14C"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564-565</w:t>
            </w:r>
          </w:p>
        </w:tc>
        <w:tc>
          <w:tcPr>
            <w:tcW w:w="2729" w:type="dxa"/>
            <w:tcBorders>
              <w:top w:val="nil"/>
              <w:left w:val="nil"/>
              <w:bottom w:val="single" w:sz="4" w:space="0" w:color="auto"/>
              <w:right w:val="single" w:sz="4" w:space="0" w:color="auto"/>
            </w:tcBorders>
            <w:shd w:val="clear" w:color="auto" w:fill="auto"/>
            <w:noWrap/>
            <w:vAlign w:val="center"/>
          </w:tcPr>
          <w:p w14:paraId="2E977C4A"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 xml:space="preserve">　</w:t>
            </w:r>
          </w:p>
        </w:tc>
      </w:tr>
      <w:tr w:rsidR="00954EA9" w:rsidRPr="00256654" w14:paraId="31300E54" w14:textId="77777777" w:rsidTr="00705C74">
        <w:trPr>
          <w:trHeight w:val="465"/>
        </w:trPr>
        <w:tc>
          <w:tcPr>
            <w:tcW w:w="516" w:type="dxa"/>
            <w:tcBorders>
              <w:top w:val="nil"/>
              <w:left w:val="single" w:sz="4" w:space="0" w:color="auto"/>
              <w:bottom w:val="single" w:sz="4" w:space="0" w:color="auto"/>
              <w:right w:val="single" w:sz="4" w:space="0" w:color="auto"/>
            </w:tcBorders>
            <w:shd w:val="clear" w:color="auto" w:fill="auto"/>
            <w:vAlign w:val="center"/>
          </w:tcPr>
          <w:p w14:paraId="6CD7FAD4"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87</w:t>
            </w:r>
          </w:p>
        </w:tc>
        <w:tc>
          <w:tcPr>
            <w:tcW w:w="1130" w:type="dxa"/>
            <w:tcBorders>
              <w:top w:val="nil"/>
              <w:left w:val="nil"/>
              <w:bottom w:val="single" w:sz="4" w:space="0" w:color="auto"/>
              <w:right w:val="single" w:sz="4" w:space="0" w:color="auto"/>
            </w:tcBorders>
            <w:shd w:val="clear" w:color="auto" w:fill="auto"/>
            <w:vAlign w:val="center"/>
          </w:tcPr>
          <w:p w14:paraId="34BE9186"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京九线</w:t>
            </w:r>
          </w:p>
        </w:tc>
        <w:tc>
          <w:tcPr>
            <w:tcW w:w="1610" w:type="dxa"/>
            <w:tcBorders>
              <w:top w:val="nil"/>
              <w:left w:val="nil"/>
              <w:bottom w:val="single" w:sz="4" w:space="0" w:color="auto"/>
              <w:right w:val="single" w:sz="4" w:space="0" w:color="auto"/>
            </w:tcBorders>
            <w:shd w:val="clear" w:color="auto" w:fill="auto"/>
            <w:vAlign w:val="center"/>
          </w:tcPr>
          <w:p w14:paraId="0DE19AEC"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北京西—定南</w:t>
            </w:r>
          </w:p>
        </w:tc>
        <w:tc>
          <w:tcPr>
            <w:tcW w:w="629" w:type="dxa"/>
            <w:tcBorders>
              <w:top w:val="nil"/>
              <w:left w:val="nil"/>
              <w:bottom w:val="single" w:sz="4" w:space="0" w:color="auto"/>
              <w:right w:val="single" w:sz="4" w:space="0" w:color="auto"/>
            </w:tcBorders>
            <w:shd w:val="clear" w:color="auto" w:fill="auto"/>
            <w:vAlign w:val="center"/>
          </w:tcPr>
          <w:p w14:paraId="23011006"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2005</w:t>
            </w:r>
          </w:p>
        </w:tc>
        <w:tc>
          <w:tcPr>
            <w:tcW w:w="1131" w:type="dxa"/>
            <w:tcBorders>
              <w:top w:val="nil"/>
              <w:left w:val="nil"/>
              <w:bottom w:val="single" w:sz="4" w:space="0" w:color="auto"/>
              <w:right w:val="single" w:sz="4" w:space="0" w:color="auto"/>
            </w:tcBorders>
            <w:shd w:val="clear" w:color="auto" w:fill="auto"/>
            <w:vAlign w:val="center"/>
          </w:tcPr>
          <w:p w14:paraId="7AD08A2C"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349—355</w:t>
            </w:r>
          </w:p>
        </w:tc>
        <w:tc>
          <w:tcPr>
            <w:tcW w:w="2729" w:type="dxa"/>
            <w:tcBorders>
              <w:top w:val="nil"/>
              <w:left w:val="nil"/>
              <w:bottom w:val="single" w:sz="4" w:space="0" w:color="auto"/>
              <w:right w:val="single" w:sz="4" w:space="0" w:color="auto"/>
            </w:tcBorders>
            <w:shd w:val="clear" w:color="auto" w:fill="auto"/>
            <w:vAlign w:val="center"/>
          </w:tcPr>
          <w:p w14:paraId="2D51AB94"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 xml:space="preserve">　</w:t>
            </w:r>
          </w:p>
        </w:tc>
      </w:tr>
      <w:tr w:rsidR="00954EA9" w:rsidRPr="00256654" w14:paraId="5F7C11C6" w14:textId="77777777" w:rsidTr="00705C74">
        <w:trPr>
          <w:trHeight w:val="465"/>
        </w:trPr>
        <w:tc>
          <w:tcPr>
            <w:tcW w:w="516" w:type="dxa"/>
            <w:tcBorders>
              <w:top w:val="single" w:sz="4" w:space="0" w:color="auto"/>
              <w:left w:val="single" w:sz="4" w:space="0" w:color="auto"/>
              <w:bottom w:val="single" w:sz="4" w:space="0" w:color="auto"/>
              <w:right w:val="single" w:sz="4" w:space="0" w:color="auto"/>
            </w:tcBorders>
            <w:shd w:val="clear" w:color="auto" w:fill="auto"/>
            <w:vAlign w:val="center"/>
          </w:tcPr>
          <w:p w14:paraId="1BA283E2"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88</w:t>
            </w:r>
          </w:p>
        </w:tc>
        <w:tc>
          <w:tcPr>
            <w:tcW w:w="1130" w:type="dxa"/>
            <w:tcBorders>
              <w:top w:val="single" w:sz="4" w:space="0" w:color="auto"/>
              <w:left w:val="nil"/>
              <w:bottom w:val="single" w:sz="4" w:space="0" w:color="auto"/>
              <w:right w:val="single" w:sz="4" w:space="0" w:color="auto"/>
            </w:tcBorders>
            <w:shd w:val="clear" w:color="auto" w:fill="auto"/>
            <w:vAlign w:val="center"/>
          </w:tcPr>
          <w:p w14:paraId="44AA4700"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津霸线</w:t>
            </w:r>
          </w:p>
        </w:tc>
        <w:tc>
          <w:tcPr>
            <w:tcW w:w="1610" w:type="dxa"/>
            <w:tcBorders>
              <w:top w:val="single" w:sz="4" w:space="0" w:color="auto"/>
              <w:left w:val="nil"/>
              <w:bottom w:val="single" w:sz="4" w:space="0" w:color="auto"/>
              <w:right w:val="single" w:sz="4" w:space="0" w:color="auto"/>
            </w:tcBorders>
            <w:shd w:val="clear" w:color="auto" w:fill="auto"/>
            <w:vAlign w:val="center"/>
          </w:tcPr>
          <w:p w14:paraId="537292EE"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北仓—霸州</w:t>
            </w:r>
          </w:p>
        </w:tc>
        <w:tc>
          <w:tcPr>
            <w:tcW w:w="629" w:type="dxa"/>
            <w:tcBorders>
              <w:top w:val="single" w:sz="4" w:space="0" w:color="auto"/>
              <w:left w:val="nil"/>
              <w:bottom w:val="single" w:sz="4" w:space="0" w:color="auto"/>
              <w:right w:val="single" w:sz="4" w:space="0" w:color="auto"/>
            </w:tcBorders>
            <w:shd w:val="clear" w:color="auto" w:fill="auto"/>
            <w:vAlign w:val="center"/>
          </w:tcPr>
          <w:p w14:paraId="6D7B9CAF"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73</w:t>
            </w:r>
          </w:p>
        </w:tc>
        <w:tc>
          <w:tcPr>
            <w:tcW w:w="1131" w:type="dxa"/>
            <w:tcBorders>
              <w:top w:val="single" w:sz="4" w:space="0" w:color="auto"/>
              <w:left w:val="nil"/>
              <w:bottom w:val="single" w:sz="4" w:space="0" w:color="auto"/>
              <w:right w:val="single" w:sz="4" w:space="0" w:color="auto"/>
            </w:tcBorders>
            <w:shd w:val="clear" w:color="auto" w:fill="auto"/>
            <w:vAlign w:val="center"/>
          </w:tcPr>
          <w:p w14:paraId="3A36D8D1"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356</w:t>
            </w:r>
          </w:p>
        </w:tc>
        <w:tc>
          <w:tcPr>
            <w:tcW w:w="2729" w:type="dxa"/>
            <w:tcBorders>
              <w:top w:val="single" w:sz="4" w:space="0" w:color="auto"/>
              <w:left w:val="nil"/>
              <w:bottom w:val="single" w:sz="4" w:space="0" w:color="auto"/>
              <w:right w:val="single" w:sz="4" w:space="0" w:color="auto"/>
            </w:tcBorders>
            <w:shd w:val="clear" w:color="auto" w:fill="auto"/>
            <w:vAlign w:val="center"/>
          </w:tcPr>
          <w:p w14:paraId="65288B7C"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 xml:space="preserve">　</w:t>
            </w:r>
          </w:p>
        </w:tc>
      </w:tr>
      <w:tr w:rsidR="00954EA9" w:rsidRPr="00256654" w14:paraId="2C584C32" w14:textId="77777777" w:rsidTr="00705C74">
        <w:trPr>
          <w:trHeight w:val="465"/>
        </w:trPr>
        <w:tc>
          <w:tcPr>
            <w:tcW w:w="516" w:type="dxa"/>
            <w:tcBorders>
              <w:top w:val="nil"/>
              <w:left w:val="single" w:sz="4" w:space="0" w:color="auto"/>
              <w:bottom w:val="single" w:sz="4" w:space="0" w:color="auto"/>
              <w:right w:val="single" w:sz="4" w:space="0" w:color="auto"/>
            </w:tcBorders>
            <w:shd w:val="clear" w:color="auto" w:fill="auto"/>
            <w:vAlign w:val="center"/>
          </w:tcPr>
          <w:p w14:paraId="35C2D131"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89</w:t>
            </w:r>
          </w:p>
        </w:tc>
        <w:tc>
          <w:tcPr>
            <w:tcW w:w="1130" w:type="dxa"/>
            <w:tcBorders>
              <w:top w:val="nil"/>
              <w:left w:val="nil"/>
              <w:bottom w:val="single" w:sz="4" w:space="0" w:color="auto"/>
              <w:right w:val="single" w:sz="4" w:space="0" w:color="auto"/>
            </w:tcBorders>
            <w:shd w:val="clear" w:color="auto" w:fill="auto"/>
            <w:vAlign w:val="center"/>
          </w:tcPr>
          <w:p w14:paraId="0DE00CBC"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麻武线</w:t>
            </w:r>
          </w:p>
        </w:tc>
        <w:tc>
          <w:tcPr>
            <w:tcW w:w="1610" w:type="dxa"/>
            <w:tcBorders>
              <w:top w:val="nil"/>
              <w:left w:val="nil"/>
              <w:bottom w:val="single" w:sz="4" w:space="0" w:color="auto"/>
              <w:right w:val="single" w:sz="4" w:space="0" w:color="auto"/>
            </w:tcBorders>
            <w:shd w:val="clear" w:color="auto" w:fill="auto"/>
            <w:vAlign w:val="center"/>
          </w:tcPr>
          <w:p w14:paraId="67554A28"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麻城—武汉北</w:t>
            </w:r>
          </w:p>
        </w:tc>
        <w:tc>
          <w:tcPr>
            <w:tcW w:w="629" w:type="dxa"/>
            <w:tcBorders>
              <w:top w:val="nil"/>
              <w:left w:val="nil"/>
              <w:bottom w:val="single" w:sz="4" w:space="0" w:color="auto"/>
              <w:right w:val="single" w:sz="4" w:space="0" w:color="auto"/>
            </w:tcBorders>
            <w:shd w:val="clear" w:color="auto" w:fill="auto"/>
            <w:vAlign w:val="center"/>
          </w:tcPr>
          <w:p w14:paraId="4E0AD3C5"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80</w:t>
            </w:r>
          </w:p>
        </w:tc>
        <w:tc>
          <w:tcPr>
            <w:tcW w:w="1131" w:type="dxa"/>
            <w:tcBorders>
              <w:top w:val="nil"/>
              <w:left w:val="nil"/>
              <w:bottom w:val="single" w:sz="4" w:space="0" w:color="auto"/>
              <w:right w:val="single" w:sz="4" w:space="0" w:color="auto"/>
            </w:tcBorders>
            <w:shd w:val="clear" w:color="auto" w:fill="auto"/>
            <w:vAlign w:val="center"/>
          </w:tcPr>
          <w:p w14:paraId="106B1458"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357</w:t>
            </w:r>
          </w:p>
        </w:tc>
        <w:tc>
          <w:tcPr>
            <w:tcW w:w="2729" w:type="dxa"/>
            <w:tcBorders>
              <w:top w:val="nil"/>
              <w:left w:val="nil"/>
              <w:bottom w:val="single" w:sz="4" w:space="0" w:color="auto"/>
              <w:right w:val="single" w:sz="4" w:space="0" w:color="auto"/>
            </w:tcBorders>
            <w:shd w:val="clear" w:color="auto" w:fill="auto"/>
            <w:vAlign w:val="center"/>
          </w:tcPr>
          <w:p w14:paraId="76F83D65"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 xml:space="preserve">　</w:t>
            </w:r>
          </w:p>
        </w:tc>
      </w:tr>
      <w:tr w:rsidR="00954EA9" w:rsidRPr="00256654" w14:paraId="036D860B" w14:textId="77777777" w:rsidTr="00705C74">
        <w:trPr>
          <w:trHeight w:val="465"/>
        </w:trPr>
        <w:tc>
          <w:tcPr>
            <w:tcW w:w="516" w:type="dxa"/>
            <w:tcBorders>
              <w:top w:val="nil"/>
              <w:left w:val="single" w:sz="4" w:space="0" w:color="auto"/>
              <w:bottom w:val="single" w:sz="4" w:space="0" w:color="auto"/>
              <w:right w:val="single" w:sz="4" w:space="0" w:color="auto"/>
            </w:tcBorders>
            <w:shd w:val="clear" w:color="auto" w:fill="auto"/>
            <w:vAlign w:val="center"/>
          </w:tcPr>
          <w:p w14:paraId="526FE16C"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90</w:t>
            </w:r>
          </w:p>
        </w:tc>
        <w:tc>
          <w:tcPr>
            <w:tcW w:w="1130" w:type="dxa"/>
            <w:tcBorders>
              <w:top w:val="nil"/>
              <w:left w:val="nil"/>
              <w:bottom w:val="single" w:sz="4" w:space="0" w:color="auto"/>
              <w:right w:val="single" w:sz="4" w:space="0" w:color="auto"/>
            </w:tcBorders>
            <w:shd w:val="clear" w:color="auto" w:fill="auto"/>
            <w:vAlign w:val="center"/>
          </w:tcPr>
          <w:p w14:paraId="2927BC1C"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武九线</w:t>
            </w:r>
          </w:p>
        </w:tc>
        <w:tc>
          <w:tcPr>
            <w:tcW w:w="1610" w:type="dxa"/>
            <w:tcBorders>
              <w:top w:val="nil"/>
              <w:left w:val="nil"/>
              <w:bottom w:val="single" w:sz="4" w:space="0" w:color="auto"/>
              <w:right w:val="single" w:sz="4" w:space="0" w:color="auto"/>
            </w:tcBorders>
            <w:shd w:val="clear" w:color="auto" w:fill="auto"/>
            <w:vAlign w:val="center"/>
          </w:tcPr>
          <w:p w14:paraId="746849C6"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武昌东—九江西</w:t>
            </w:r>
          </w:p>
        </w:tc>
        <w:tc>
          <w:tcPr>
            <w:tcW w:w="629" w:type="dxa"/>
            <w:tcBorders>
              <w:top w:val="nil"/>
              <w:left w:val="nil"/>
              <w:bottom w:val="single" w:sz="4" w:space="0" w:color="auto"/>
              <w:right w:val="single" w:sz="4" w:space="0" w:color="auto"/>
            </w:tcBorders>
            <w:shd w:val="clear" w:color="auto" w:fill="auto"/>
            <w:vAlign w:val="center"/>
          </w:tcPr>
          <w:p w14:paraId="5FE31555"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218</w:t>
            </w:r>
          </w:p>
        </w:tc>
        <w:tc>
          <w:tcPr>
            <w:tcW w:w="1131" w:type="dxa"/>
            <w:tcBorders>
              <w:top w:val="nil"/>
              <w:left w:val="nil"/>
              <w:bottom w:val="single" w:sz="4" w:space="0" w:color="auto"/>
              <w:right w:val="single" w:sz="4" w:space="0" w:color="auto"/>
            </w:tcBorders>
            <w:shd w:val="clear" w:color="auto" w:fill="auto"/>
            <w:vAlign w:val="center"/>
          </w:tcPr>
          <w:p w14:paraId="25B64701"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381</w:t>
            </w:r>
          </w:p>
        </w:tc>
        <w:tc>
          <w:tcPr>
            <w:tcW w:w="2729" w:type="dxa"/>
            <w:tcBorders>
              <w:top w:val="nil"/>
              <w:left w:val="nil"/>
              <w:bottom w:val="single" w:sz="4" w:space="0" w:color="auto"/>
              <w:right w:val="single" w:sz="4" w:space="0" w:color="auto"/>
            </w:tcBorders>
            <w:shd w:val="clear" w:color="auto" w:fill="auto"/>
            <w:vAlign w:val="center"/>
          </w:tcPr>
          <w:p w14:paraId="5CCEC522"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 xml:space="preserve">　</w:t>
            </w:r>
          </w:p>
        </w:tc>
      </w:tr>
      <w:tr w:rsidR="00954EA9" w:rsidRPr="00256654" w14:paraId="033BBA82" w14:textId="77777777" w:rsidTr="00705C74">
        <w:trPr>
          <w:trHeight w:val="465"/>
        </w:trPr>
        <w:tc>
          <w:tcPr>
            <w:tcW w:w="516" w:type="dxa"/>
            <w:tcBorders>
              <w:top w:val="nil"/>
              <w:left w:val="single" w:sz="4" w:space="0" w:color="auto"/>
              <w:bottom w:val="single" w:sz="4" w:space="0" w:color="auto"/>
              <w:right w:val="single" w:sz="4" w:space="0" w:color="auto"/>
            </w:tcBorders>
            <w:shd w:val="clear" w:color="auto" w:fill="auto"/>
            <w:vAlign w:val="center"/>
          </w:tcPr>
          <w:p w14:paraId="1BBBFB90"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91</w:t>
            </w:r>
          </w:p>
        </w:tc>
        <w:tc>
          <w:tcPr>
            <w:tcW w:w="1130" w:type="dxa"/>
            <w:tcBorders>
              <w:top w:val="nil"/>
              <w:left w:val="nil"/>
              <w:bottom w:val="single" w:sz="4" w:space="0" w:color="auto"/>
              <w:right w:val="single" w:sz="4" w:space="0" w:color="auto"/>
            </w:tcBorders>
            <w:shd w:val="clear" w:color="auto" w:fill="auto"/>
            <w:vAlign w:val="center"/>
          </w:tcPr>
          <w:p w14:paraId="15AE7332"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鄂州西线</w:t>
            </w:r>
          </w:p>
        </w:tc>
        <w:tc>
          <w:tcPr>
            <w:tcW w:w="1610" w:type="dxa"/>
            <w:tcBorders>
              <w:top w:val="nil"/>
              <w:left w:val="nil"/>
              <w:bottom w:val="single" w:sz="4" w:space="0" w:color="auto"/>
              <w:right w:val="single" w:sz="4" w:space="0" w:color="auto"/>
            </w:tcBorders>
            <w:shd w:val="clear" w:color="auto" w:fill="auto"/>
            <w:vAlign w:val="center"/>
          </w:tcPr>
          <w:p w14:paraId="6085FB43"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樊口—鄂州</w:t>
            </w:r>
          </w:p>
        </w:tc>
        <w:tc>
          <w:tcPr>
            <w:tcW w:w="629" w:type="dxa"/>
            <w:tcBorders>
              <w:top w:val="nil"/>
              <w:left w:val="nil"/>
              <w:bottom w:val="single" w:sz="4" w:space="0" w:color="auto"/>
              <w:right w:val="single" w:sz="4" w:space="0" w:color="auto"/>
            </w:tcBorders>
            <w:shd w:val="clear" w:color="auto" w:fill="auto"/>
            <w:vAlign w:val="center"/>
          </w:tcPr>
          <w:p w14:paraId="0F0518BA"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8</w:t>
            </w:r>
          </w:p>
        </w:tc>
        <w:tc>
          <w:tcPr>
            <w:tcW w:w="1131" w:type="dxa"/>
            <w:tcBorders>
              <w:top w:val="nil"/>
              <w:left w:val="nil"/>
              <w:bottom w:val="single" w:sz="4" w:space="0" w:color="auto"/>
              <w:right w:val="single" w:sz="4" w:space="0" w:color="auto"/>
            </w:tcBorders>
            <w:shd w:val="clear" w:color="auto" w:fill="auto"/>
            <w:vAlign w:val="center"/>
          </w:tcPr>
          <w:p w14:paraId="519253D0"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382</w:t>
            </w:r>
          </w:p>
        </w:tc>
        <w:tc>
          <w:tcPr>
            <w:tcW w:w="2729" w:type="dxa"/>
            <w:tcBorders>
              <w:top w:val="nil"/>
              <w:left w:val="nil"/>
              <w:bottom w:val="single" w:sz="4" w:space="0" w:color="auto"/>
              <w:right w:val="single" w:sz="4" w:space="0" w:color="auto"/>
            </w:tcBorders>
            <w:shd w:val="clear" w:color="auto" w:fill="auto"/>
            <w:vAlign w:val="center"/>
          </w:tcPr>
          <w:p w14:paraId="75A62DE6"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 xml:space="preserve">　</w:t>
            </w:r>
          </w:p>
        </w:tc>
      </w:tr>
      <w:tr w:rsidR="00954EA9" w:rsidRPr="00256654" w14:paraId="5A2053BF" w14:textId="77777777" w:rsidTr="00705C74">
        <w:trPr>
          <w:trHeight w:val="465"/>
        </w:trPr>
        <w:tc>
          <w:tcPr>
            <w:tcW w:w="516" w:type="dxa"/>
            <w:tcBorders>
              <w:top w:val="nil"/>
              <w:left w:val="single" w:sz="4" w:space="0" w:color="auto"/>
              <w:bottom w:val="single" w:sz="4" w:space="0" w:color="auto"/>
              <w:right w:val="single" w:sz="4" w:space="0" w:color="auto"/>
            </w:tcBorders>
            <w:shd w:val="clear" w:color="auto" w:fill="auto"/>
            <w:vAlign w:val="center"/>
          </w:tcPr>
          <w:p w14:paraId="256EBAB6"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92</w:t>
            </w:r>
          </w:p>
        </w:tc>
        <w:tc>
          <w:tcPr>
            <w:tcW w:w="1130" w:type="dxa"/>
            <w:tcBorders>
              <w:top w:val="nil"/>
              <w:left w:val="nil"/>
              <w:bottom w:val="single" w:sz="4" w:space="0" w:color="auto"/>
              <w:right w:val="single" w:sz="4" w:space="0" w:color="auto"/>
            </w:tcBorders>
            <w:shd w:val="clear" w:color="auto" w:fill="auto"/>
            <w:vAlign w:val="center"/>
          </w:tcPr>
          <w:p w14:paraId="23FD956A"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大冶线</w:t>
            </w:r>
          </w:p>
        </w:tc>
        <w:tc>
          <w:tcPr>
            <w:tcW w:w="1610" w:type="dxa"/>
            <w:tcBorders>
              <w:top w:val="nil"/>
              <w:left w:val="nil"/>
              <w:bottom w:val="single" w:sz="4" w:space="0" w:color="auto"/>
              <w:right w:val="single" w:sz="4" w:space="0" w:color="auto"/>
            </w:tcBorders>
            <w:shd w:val="clear" w:color="auto" w:fill="auto"/>
            <w:vAlign w:val="center"/>
          </w:tcPr>
          <w:p w14:paraId="5259BDF3"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铁山—罗家桥</w:t>
            </w:r>
          </w:p>
        </w:tc>
        <w:tc>
          <w:tcPr>
            <w:tcW w:w="629" w:type="dxa"/>
            <w:tcBorders>
              <w:top w:val="nil"/>
              <w:left w:val="nil"/>
              <w:bottom w:val="single" w:sz="4" w:space="0" w:color="auto"/>
              <w:right w:val="single" w:sz="4" w:space="0" w:color="auto"/>
            </w:tcBorders>
            <w:shd w:val="clear" w:color="auto" w:fill="auto"/>
            <w:vAlign w:val="center"/>
          </w:tcPr>
          <w:p w14:paraId="57D90731"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12</w:t>
            </w:r>
          </w:p>
        </w:tc>
        <w:tc>
          <w:tcPr>
            <w:tcW w:w="1131" w:type="dxa"/>
            <w:tcBorders>
              <w:top w:val="nil"/>
              <w:left w:val="nil"/>
              <w:bottom w:val="single" w:sz="4" w:space="0" w:color="auto"/>
              <w:right w:val="single" w:sz="4" w:space="0" w:color="auto"/>
            </w:tcBorders>
            <w:shd w:val="clear" w:color="auto" w:fill="auto"/>
            <w:vAlign w:val="center"/>
          </w:tcPr>
          <w:p w14:paraId="3BF5BC91"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383</w:t>
            </w:r>
          </w:p>
        </w:tc>
        <w:tc>
          <w:tcPr>
            <w:tcW w:w="2729" w:type="dxa"/>
            <w:tcBorders>
              <w:top w:val="nil"/>
              <w:left w:val="nil"/>
              <w:bottom w:val="single" w:sz="4" w:space="0" w:color="auto"/>
              <w:right w:val="single" w:sz="4" w:space="0" w:color="auto"/>
            </w:tcBorders>
            <w:shd w:val="clear" w:color="auto" w:fill="auto"/>
            <w:vAlign w:val="center"/>
          </w:tcPr>
          <w:p w14:paraId="5D4FD161"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 xml:space="preserve">　</w:t>
            </w:r>
          </w:p>
        </w:tc>
      </w:tr>
      <w:tr w:rsidR="00954EA9" w:rsidRPr="00256654" w14:paraId="534D0447" w14:textId="77777777" w:rsidTr="00705C74">
        <w:trPr>
          <w:trHeight w:val="465"/>
        </w:trPr>
        <w:tc>
          <w:tcPr>
            <w:tcW w:w="516" w:type="dxa"/>
            <w:tcBorders>
              <w:top w:val="nil"/>
              <w:left w:val="single" w:sz="4" w:space="0" w:color="auto"/>
              <w:bottom w:val="single" w:sz="4" w:space="0" w:color="auto"/>
              <w:right w:val="single" w:sz="4" w:space="0" w:color="auto"/>
            </w:tcBorders>
            <w:shd w:val="clear" w:color="auto" w:fill="auto"/>
            <w:vAlign w:val="center"/>
          </w:tcPr>
          <w:p w14:paraId="2539BA9A"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93</w:t>
            </w:r>
          </w:p>
        </w:tc>
        <w:tc>
          <w:tcPr>
            <w:tcW w:w="1130" w:type="dxa"/>
            <w:tcBorders>
              <w:top w:val="nil"/>
              <w:left w:val="nil"/>
              <w:bottom w:val="single" w:sz="4" w:space="0" w:color="auto"/>
              <w:right w:val="single" w:sz="4" w:space="0" w:color="auto"/>
            </w:tcBorders>
            <w:shd w:val="clear" w:color="auto" w:fill="auto"/>
            <w:vAlign w:val="center"/>
          </w:tcPr>
          <w:p w14:paraId="32B87538"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峰福线</w:t>
            </w:r>
          </w:p>
        </w:tc>
        <w:tc>
          <w:tcPr>
            <w:tcW w:w="1610" w:type="dxa"/>
            <w:tcBorders>
              <w:top w:val="nil"/>
              <w:left w:val="nil"/>
              <w:bottom w:val="single" w:sz="4" w:space="0" w:color="auto"/>
              <w:right w:val="single" w:sz="4" w:space="0" w:color="auto"/>
            </w:tcBorders>
            <w:shd w:val="clear" w:color="auto" w:fill="auto"/>
            <w:vAlign w:val="center"/>
          </w:tcPr>
          <w:p w14:paraId="6975C5ED"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横峰—南平南</w:t>
            </w:r>
          </w:p>
        </w:tc>
        <w:tc>
          <w:tcPr>
            <w:tcW w:w="629" w:type="dxa"/>
            <w:tcBorders>
              <w:top w:val="nil"/>
              <w:left w:val="nil"/>
              <w:bottom w:val="single" w:sz="4" w:space="0" w:color="auto"/>
              <w:right w:val="single" w:sz="4" w:space="0" w:color="auto"/>
            </w:tcBorders>
            <w:shd w:val="clear" w:color="auto" w:fill="auto"/>
            <w:vAlign w:val="center"/>
          </w:tcPr>
          <w:p w14:paraId="6636F41B"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251</w:t>
            </w:r>
          </w:p>
        </w:tc>
        <w:tc>
          <w:tcPr>
            <w:tcW w:w="1131" w:type="dxa"/>
            <w:tcBorders>
              <w:top w:val="nil"/>
              <w:left w:val="nil"/>
              <w:bottom w:val="single" w:sz="4" w:space="0" w:color="auto"/>
              <w:right w:val="single" w:sz="4" w:space="0" w:color="auto"/>
            </w:tcBorders>
            <w:shd w:val="clear" w:color="auto" w:fill="auto"/>
            <w:vAlign w:val="center"/>
          </w:tcPr>
          <w:p w14:paraId="653F95EF"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347</w:t>
            </w:r>
          </w:p>
        </w:tc>
        <w:tc>
          <w:tcPr>
            <w:tcW w:w="2729" w:type="dxa"/>
            <w:tcBorders>
              <w:top w:val="nil"/>
              <w:left w:val="nil"/>
              <w:bottom w:val="single" w:sz="4" w:space="0" w:color="auto"/>
              <w:right w:val="single" w:sz="4" w:space="0" w:color="auto"/>
            </w:tcBorders>
            <w:shd w:val="clear" w:color="auto" w:fill="auto"/>
            <w:vAlign w:val="center"/>
          </w:tcPr>
          <w:p w14:paraId="5367E1C4"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 xml:space="preserve">　</w:t>
            </w:r>
          </w:p>
        </w:tc>
      </w:tr>
      <w:tr w:rsidR="00954EA9" w:rsidRPr="00256654" w14:paraId="6D5018B2" w14:textId="77777777" w:rsidTr="00705C74">
        <w:trPr>
          <w:trHeight w:val="465"/>
        </w:trPr>
        <w:tc>
          <w:tcPr>
            <w:tcW w:w="516" w:type="dxa"/>
            <w:tcBorders>
              <w:top w:val="nil"/>
              <w:left w:val="single" w:sz="4" w:space="0" w:color="auto"/>
              <w:bottom w:val="single" w:sz="4" w:space="0" w:color="auto"/>
              <w:right w:val="single" w:sz="4" w:space="0" w:color="auto"/>
            </w:tcBorders>
            <w:shd w:val="clear" w:color="auto" w:fill="auto"/>
            <w:vAlign w:val="center"/>
          </w:tcPr>
          <w:p w14:paraId="4CA9FD18"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94</w:t>
            </w:r>
          </w:p>
        </w:tc>
        <w:tc>
          <w:tcPr>
            <w:tcW w:w="1130" w:type="dxa"/>
            <w:tcBorders>
              <w:top w:val="nil"/>
              <w:left w:val="nil"/>
              <w:bottom w:val="single" w:sz="4" w:space="0" w:color="auto"/>
              <w:right w:val="single" w:sz="4" w:space="0" w:color="auto"/>
            </w:tcBorders>
            <w:shd w:val="clear" w:color="auto" w:fill="auto"/>
            <w:vAlign w:val="center"/>
          </w:tcPr>
          <w:p w14:paraId="305F71BD"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上铅线</w:t>
            </w:r>
          </w:p>
        </w:tc>
        <w:tc>
          <w:tcPr>
            <w:tcW w:w="1610" w:type="dxa"/>
            <w:tcBorders>
              <w:top w:val="nil"/>
              <w:left w:val="nil"/>
              <w:bottom w:val="single" w:sz="4" w:space="0" w:color="auto"/>
              <w:right w:val="single" w:sz="4" w:space="0" w:color="auto"/>
            </w:tcBorders>
            <w:shd w:val="clear" w:color="auto" w:fill="auto"/>
            <w:vAlign w:val="center"/>
          </w:tcPr>
          <w:p w14:paraId="589B2857"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上饶—铅山西</w:t>
            </w:r>
          </w:p>
        </w:tc>
        <w:tc>
          <w:tcPr>
            <w:tcW w:w="629" w:type="dxa"/>
            <w:tcBorders>
              <w:top w:val="nil"/>
              <w:left w:val="nil"/>
              <w:bottom w:val="single" w:sz="4" w:space="0" w:color="auto"/>
              <w:right w:val="single" w:sz="4" w:space="0" w:color="auto"/>
            </w:tcBorders>
            <w:shd w:val="clear" w:color="auto" w:fill="auto"/>
            <w:vAlign w:val="center"/>
          </w:tcPr>
          <w:p w14:paraId="536772C9"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47</w:t>
            </w:r>
          </w:p>
        </w:tc>
        <w:tc>
          <w:tcPr>
            <w:tcW w:w="1131" w:type="dxa"/>
            <w:tcBorders>
              <w:top w:val="nil"/>
              <w:left w:val="nil"/>
              <w:bottom w:val="single" w:sz="4" w:space="0" w:color="auto"/>
              <w:right w:val="single" w:sz="4" w:space="0" w:color="auto"/>
            </w:tcBorders>
            <w:shd w:val="clear" w:color="auto" w:fill="auto"/>
            <w:vAlign w:val="center"/>
          </w:tcPr>
          <w:p w14:paraId="42AB796A"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568</w:t>
            </w:r>
          </w:p>
        </w:tc>
        <w:tc>
          <w:tcPr>
            <w:tcW w:w="2729" w:type="dxa"/>
            <w:tcBorders>
              <w:top w:val="nil"/>
              <w:left w:val="nil"/>
              <w:bottom w:val="single" w:sz="4" w:space="0" w:color="auto"/>
              <w:right w:val="single" w:sz="4" w:space="0" w:color="auto"/>
            </w:tcBorders>
            <w:shd w:val="clear" w:color="auto" w:fill="auto"/>
            <w:vAlign w:val="center"/>
          </w:tcPr>
          <w:p w14:paraId="475D9CAB"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 xml:space="preserve">　</w:t>
            </w:r>
          </w:p>
        </w:tc>
      </w:tr>
      <w:tr w:rsidR="00D72476" w:rsidRPr="00256654" w14:paraId="50C9E81A" w14:textId="77777777" w:rsidTr="00705C74">
        <w:trPr>
          <w:trHeight w:val="465"/>
        </w:trPr>
        <w:tc>
          <w:tcPr>
            <w:tcW w:w="516" w:type="dxa"/>
            <w:tcBorders>
              <w:top w:val="nil"/>
              <w:left w:val="single" w:sz="4" w:space="0" w:color="auto"/>
              <w:bottom w:val="single" w:sz="4" w:space="0" w:color="auto"/>
              <w:right w:val="single" w:sz="4" w:space="0" w:color="auto"/>
            </w:tcBorders>
            <w:shd w:val="clear" w:color="auto" w:fill="auto"/>
            <w:vAlign w:val="center"/>
          </w:tcPr>
          <w:p w14:paraId="34D056EE" w14:textId="77777777" w:rsidR="00D72476" w:rsidRPr="00256654" w:rsidRDefault="00D72476"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95</w:t>
            </w:r>
          </w:p>
        </w:tc>
        <w:tc>
          <w:tcPr>
            <w:tcW w:w="1130" w:type="dxa"/>
            <w:tcBorders>
              <w:top w:val="nil"/>
              <w:left w:val="nil"/>
              <w:bottom w:val="single" w:sz="4" w:space="0" w:color="auto"/>
              <w:right w:val="single" w:sz="4" w:space="0" w:color="auto"/>
            </w:tcBorders>
            <w:shd w:val="clear" w:color="auto" w:fill="auto"/>
            <w:vAlign w:val="center"/>
          </w:tcPr>
          <w:p w14:paraId="37A3C273" w14:textId="77777777" w:rsidR="00D72476" w:rsidRPr="00256654" w:rsidRDefault="00D72476"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武昌东线</w:t>
            </w:r>
          </w:p>
        </w:tc>
        <w:tc>
          <w:tcPr>
            <w:tcW w:w="1610" w:type="dxa"/>
            <w:tcBorders>
              <w:top w:val="nil"/>
              <w:left w:val="nil"/>
              <w:bottom w:val="single" w:sz="4" w:space="0" w:color="auto"/>
              <w:right w:val="single" w:sz="4" w:space="0" w:color="auto"/>
            </w:tcBorders>
            <w:shd w:val="clear" w:color="auto" w:fill="auto"/>
          </w:tcPr>
          <w:p w14:paraId="20679563" w14:textId="77777777" w:rsidR="00D72476" w:rsidRPr="00256654" w:rsidRDefault="00D72476" w:rsidP="00D72476">
            <w:pPr>
              <w:ind w:leftChars="-50" w:left="-105" w:rightChars="-50" w:right="-105" w:firstLineChars="200" w:firstLine="300"/>
              <w:jc w:val="center"/>
              <w:rPr>
                <w:rFonts w:ascii="宋体" w:hAnsi="宋体"/>
                <w:dstrike/>
                <w:sz w:val="15"/>
                <w:szCs w:val="15"/>
              </w:rPr>
            </w:pPr>
            <w:r w:rsidRPr="00256654">
              <w:rPr>
                <w:rFonts w:ascii="宋体" w:hAnsi="宋体" w:hint="eastAsia"/>
                <w:dstrike/>
                <w:sz w:val="15"/>
                <w:szCs w:val="15"/>
              </w:rPr>
              <w:t>武昌北－武昌东</w:t>
            </w:r>
          </w:p>
        </w:tc>
        <w:tc>
          <w:tcPr>
            <w:tcW w:w="629" w:type="dxa"/>
            <w:tcBorders>
              <w:top w:val="nil"/>
              <w:left w:val="nil"/>
              <w:bottom w:val="single" w:sz="4" w:space="0" w:color="auto"/>
              <w:right w:val="single" w:sz="4" w:space="0" w:color="auto"/>
            </w:tcBorders>
            <w:shd w:val="clear" w:color="auto" w:fill="auto"/>
          </w:tcPr>
          <w:p w14:paraId="40DAC81D" w14:textId="77777777" w:rsidR="00D72476" w:rsidRPr="00256654" w:rsidRDefault="00D72476" w:rsidP="00D72476">
            <w:pPr>
              <w:ind w:leftChars="-50" w:left="-105" w:rightChars="-50" w:right="-105"/>
              <w:jc w:val="center"/>
              <w:rPr>
                <w:rFonts w:ascii="宋体" w:hAnsi="宋体"/>
                <w:dstrike/>
                <w:sz w:val="15"/>
                <w:szCs w:val="15"/>
              </w:rPr>
            </w:pPr>
            <w:r w:rsidRPr="00256654">
              <w:rPr>
                <w:rFonts w:ascii="宋体" w:hAnsi="宋体" w:hint="eastAsia"/>
                <w:dstrike/>
                <w:sz w:val="15"/>
                <w:szCs w:val="15"/>
              </w:rPr>
              <w:t>25</w:t>
            </w:r>
          </w:p>
        </w:tc>
        <w:tc>
          <w:tcPr>
            <w:tcW w:w="1131" w:type="dxa"/>
            <w:tcBorders>
              <w:top w:val="nil"/>
              <w:left w:val="nil"/>
              <w:bottom w:val="single" w:sz="4" w:space="0" w:color="auto"/>
              <w:right w:val="single" w:sz="4" w:space="0" w:color="auto"/>
            </w:tcBorders>
            <w:shd w:val="clear" w:color="auto" w:fill="auto"/>
          </w:tcPr>
          <w:p w14:paraId="243BCF83" w14:textId="77777777" w:rsidR="00D72476" w:rsidRPr="00256654" w:rsidRDefault="00D72476" w:rsidP="00D72476">
            <w:pPr>
              <w:ind w:leftChars="-50" w:left="-105" w:rightChars="-50" w:right="-105"/>
              <w:jc w:val="center"/>
              <w:rPr>
                <w:rFonts w:ascii="宋体" w:hAnsi="宋体"/>
                <w:dstrike/>
                <w:sz w:val="15"/>
                <w:szCs w:val="15"/>
              </w:rPr>
            </w:pPr>
            <w:r w:rsidRPr="00256654">
              <w:rPr>
                <w:rFonts w:ascii="宋体" w:hAnsi="宋体" w:hint="eastAsia"/>
                <w:dstrike/>
                <w:sz w:val="15"/>
                <w:szCs w:val="15"/>
              </w:rPr>
              <w:t>380</w:t>
            </w:r>
          </w:p>
        </w:tc>
        <w:tc>
          <w:tcPr>
            <w:tcW w:w="2729" w:type="dxa"/>
            <w:tcBorders>
              <w:top w:val="nil"/>
              <w:left w:val="nil"/>
              <w:bottom w:val="single" w:sz="4" w:space="0" w:color="auto"/>
              <w:right w:val="single" w:sz="4" w:space="0" w:color="auto"/>
            </w:tcBorders>
            <w:shd w:val="clear" w:color="auto" w:fill="auto"/>
            <w:vAlign w:val="center"/>
          </w:tcPr>
          <w:p w14:paraId="2594994D" w14:textId="77777777" w:rsidR="00D72476" w:rsidRPr="00256654" w:rsidRDefault="00D72476"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 xml:space="preserve">　</w:t>
            </w:r>
          </w:p>
        </w:tc>
      </w:tr>
      <w:tr w:rsidR="00954EA9" w:rsidRPr="00256654" w14:paraId="30E3D35B" w14:textId="77777777" w:rsidTr="00705C74">
        <w:trPr>
          <w:trHeight w:val="465"/>
        </w:trPr>
        <w:tc>
          <w:tcPr>
            <w:tcW w:w="516" w:type="dxa"/>
            <w:tcBorders>
              <w:top w:val="nil"/>
              <w:left w:val="single" w:sz="4" w:space="0" w:color="auto"/>
              <w:bottom w:val="single" w:sz="4" w:space="0" w:color="auto"/>
              <w:right w:val="single" w:sz="4" w:space="0" w:color="auto"/>
            </w:tcBorders>
            <w:shd w:val="clear" w:color="auto" w:fill="auto"/>
            <w:vAlign w:val="center"/>
          </w:tcPr>
          <w:p w14:paraId="6CDA1212"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96</w:t>
            </w:r>
          </w:p>
        </w:tc>
        <w:tc>
          <w:tcPr>
            <w:tcW w:w="1130" w:type="dxa"/>
            <w:tcBorders>
              <w:top w:val="nil"/>
              <w:left w:val="nil"/>
              <w:bottom w:val="single" w:sz="4" w:space="0" w:color="auto"/>
              <w:right w:val="single" w:sz="4" w:space="0" w:color="auto"/>
            </w:tcBorders>
            <w:shd w:val="clear" w:color="auto" w:fill="auto"/>
            <w:vAlign w:val="center"/>
          </w:tcPr>
          <w:p w14:paraId="04F43A93"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南昌西环线</w:t>
            </w:r>
          </w:p>
        </w:tc>
        <w:tc>
          <w:tcPr>
            <w:tcW w:w="1610" w:type="dxa"/>
            <w:tcBorders>
              <w:top w:val="nil"/>
              <w:left w:val="nil"/>
              <w:bottom w:val="single" w:sz="4" w:space="0" w:color="auto"/>
              <w:right w:val="single" w:sz="4" w:space="0" w:color="auto"/>
            </w:tcBorders>
            <w:shd w:val="clear" w:color="auto" w:fill="auto"/>
            <w:vAlign w:val="center"/>
          </w:tcPr>
          <w:p w14:paraId="2877BA99"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乐化-向塘</w:t>
            </w:r>
          </w:p>
        </w:tc>
        <w:tc>
          <w:tcPr>
            <w:tcW w:w="629" w:type="dxa"/>
            <w:tcBorders>
              <w:top w:val="nil"/>
              <w:left w:val="nil"/>
              <w:bottom w:val="single" w:sz="4" w:space="0" w:color="auto"/>
              <w:right w:val="single" w:sz="4" w:space="0" w:color="auto"/>
            </w:tcBorders>
            <w:shd w:val="clear" w:color="auto" w:fill="auto"/>
            <w:vAlign w:val="center"/>
          </w:tcPr>
          <w:p w14:paraId="143E44F8"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62</w:t>
            </w:r>
          </w:p>
        </w:tc>
        <w:tc>
          <w:tcPr>
            <w:tcW w:w="1131" w:type="dxa"/>
            <w:tcBorders>
              <w:top w:val="nil"/>
              <w:left w:val="nil"/>
              <w:bottom w:val="single" w:sz="4" w:space="0" w:color="auto"/>
              <w:right w:val="single" w:sz="4" w:space="0" w:color="auto"/>
            </w:tcBorders>
            <w:shd w:val="clear" w:color="auto" w:fill="auto"/>
            <w:vAlign w:val="center"/>
          </w:tcPr>
          <w:p w14:paraId="33E89937"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358</w:t>
            </w:r>
          </w:p>
        </w:tc>
        <w:tc>
          <w:tcPr>
            <w:tcW w:w="2729" w:type="dxa"/>
            <w:tcBorders>
              <w:top w:val="nil"/>
              <w:left w:val="nil"/>
              <w:bottom w:val="single" w:sz="4" w:space="0" w:color="auto"/>
              <w:right w:val="single" w:sz="4" w:space="0" w:color="auto"/>
            </w:tcBorders>
            <w:shd w:val="clear" w:color="auto" w:fill="auto"/>
            <w:vAlign w:val="center"/>
          </w:tcPr>
          <w:p w14:paraId="7D4A9284"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 xml:space="preserve">　</w:t>
            </w:r>
          </w:p>
        </w:tc>
      </w:tr>
      <w:tr w:rsidR="00954EA9" w:rsidRPr="00256654" w14:paraId="54421DE6" w14:textId="77777777" w:rsidTr="00705C74">
        <w:trPr>
          <w:trHeight w:val="465"/>
        </w:trPr>
        <w:tc>
          <w:tcPr>
            <w:tcW w:w="516" w:type="dxa"/>
            <w:tcBorders>
              <w:top w:val="nil"/>
              <w:left w:val="single" w:sz="4" w:space="0" w:color="auto"/>
              <w:bottom w:val="single" w:sz="4" w:space="0" w:color="auto"/>
              <w:right w:val="single" w:sz="4" w:space="0" w:color="auto"/>
            </w:tcBorders>
            <w:shd w:val="clear" w:color="auto" w:fill="auto"/>
            <w:vAlign w:val="center"/>
          </w:tcPr>
          <w:p w14:paraId="2F301836"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97</w:t>
            </w:r>
          </w:p>
        </w:tc>
        <w:tc>
          <w:tcPr>
            <w:tcW w:w="1130" w:type="dxa"/>
            <w:tcBorders>
              <w:top w:val="nil"/>
              <w:left w:val="nil"/>
              <w:bottom w:val="single" w:sz="4" w:space="0" w:color="auto"/>
              <w:right w:val="single" w:sz="4" w:space="0" w:color="auto"/>
            </w:tcBorders>
            <w:shd w:val="clear" w:color="auto" w:fill="auto"/>
            <w:vAlign w:val="center"/>
          </w:tcPr>
          <w:p w14:paraId="631D9466"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新石线</w:t>
            </w:r>
          </w:p>
        </w:tc>
        <w:tc>
          <w:tcPr>
            <w:tcW w:w="1610" w:type="dxa"/>
            <w:tcBorders>
              <w:top w:val="nil"/>
              <w:left w:val="nil"/>
              <w:bottom w:val="single" w:sz="4" w:space="0" w:color="auto"/>
              <w:right w:val="single" w:sz="4" w:space="0" w:color="auto"/>
            </w:tcBorders>
            <w:shd w:val="clear" w:color="auto" w:fill="auto"/>
            <w:vAlign w:val="center"/>
          </w:tcPr>
          <w:p w14:paraId="00D30385"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新乡-日照</w:t>
            </w:r>
          </w:p>
        </w:tc>
        <w:tc>
          <w:tcPr>
            <w:tcW w:w="629" w:type="dxa"/>
            <w:tcBorders>
              <w:top w:val="nil"/>
              <w:left w:val="nil"/>
              <w:bottom w:val="single" w:sz="4" w:space="0" w:color="auto"/>
              <w:right w:val="single" w:sz="4" w:space="0" w:color="auto"/>
            </w:tcBorders>
            <w:shd w:val="clear" w:color="auto" w:fill="auto"/>
            <w:vAlign w:val="center"/>
          </w:tcPr>
          <w:p w14:paraId="3A3ABF76"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635</w:t>
            </w:r>
          </w:p>
        </w:tc>
        <w:tc>
          <w:tcPr>
            <w:tcW w:w="1131" w:type="dxa"/>
            <w:tcBorders>
              <w:top w:val="nil"/>
              <w:left w:val="nil"/>
              <w:bottom w:val="single" w:sz="4" w:space="0" w:color="auto"/>
              <w:right w:val="single" w:sz="4" w:space="0" w:color="auto"/>
            </w:tcBorders>
            <w:shd w:val="clear" w:color="auto" w:fill="auto"/>
            <w:vAlign w:val="center"/>
          </w:tcPr>
          <w:p w14:paraId="7ACFE9E8"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506－507</w:t>
            </w:r>
          </w:p>
        </w:tc>
        <w:tc>
          <w:tcPr>
            <w:tcW w:w="2729" w:type="dxa"/>
            <w:tcBorders>
              <w:top w:val="nil"/>
              <w:left w:val="nil"/>
              <w:bottom w:val="single" w:sz="4" w:space="0" w:color="auto"/>
              <w:right w:val="single" w:sz="4" w:space="0" w:color="auto"/>
            </w:tcBorders>
            <w:shd w:val="clear" w:color="auto" w:fill="auto"/>
            <w:vAlign w:val="center"/>
          </w:tcPr>
          <w:p w14:paraId="154D5EFF"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 xml:space="preserve">　</w:t>
            </w:r>
          </w:p>
        </w:tc>
      </w:tr>
      <w:tr w:rsidR="00954EA9" w:rsidRPr="00256654" w14:paraId="4D18BCA3" w14:textId="77777777" w:rsidTr="00705C74">
        <w:trPr>
          <w:trHeight w:val="465"/>
        </w:trPr>
        <w:tc>
          <w:tcPr>
            <w:tcW w:w="516" w:type="dxa"/>
            <w:tcBorders>
              <w:top w:val="nil"/>
              <w:left w:val="single" w:sz="4" w:space="0" w:color="auto"/>
              <w:bottom w:val="single" w:sz="4" w:space="0" w:color="auto"/>
              <w:right w:val="single" w:sz="4" w:space="0" w:color="auto"/>
            </w:tcBorders>
            <w:shd w:val="clear" w:color="auto" w:fill="auto"/>
            <w:vAlign w:val="center"/>
          </w:tcPr>
          <w:p w14:paraId="0781E26A"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98</w:t>
            </w:r>
          </w:p>
        </w:tc>
        <w:tc>
          <w:tcPr>
            <w:tcW w:w="1130" w:type="dxa"/>
            <w:tcBorders>
              <w:top w:val="nil"/>
              <w:left w:val="nil"/>
              <w:bottom w:val="single" w:sz="4" w:space="0" w:color="auto"/>
              <w:right w:val="single" w:sz="4" w:space="0" w:color="auto"/>
            </w:tcBorders>
            <w:shd w:val="clear" w:color="auto" w:fill="auto"/>
            <w:vAlign w:val="center"/>
          </w:tcPr>
          <w:p w14:paraId="1CD7B887"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玉门南线</w:t>
            </w:r>
          </w:p>
        </w:tc>
        <w:tc>
          <w:tcPr>
            <w:tcW w:w="1610" w:type="dxa"/>
            <w:tcBorders>
              <w:top w:val="nil"/>
              <w:left w:val="nil"/>
              <w:bottom w:val="single" w:sz="4" w:space="0" w:color="auto"/>
              <w:right w:val="single" w:sz="4" w:space="0" w:color="auto"/>
            </w:tcBorders>
            <w:shd w:val="clear" w:color="auto" w:fill="auto"/>
            <w:vAlign w:val="center"/>
          </w:tcPr>
          <w:p w14:paraId="1ACED97A"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玉门－玉门南</w:t>
            </w:r>
          </w:p>
        </w:tc>
        <w:tc>
          <w:tcPr>
            <w:tcW w:w="629" w:type="dxa"/>
            <w:tcBorders>
              <w:top w:val="nil"/>
              <w:left w:val="nil"/>
              <w:bottom w:val="single" w:sz="4" w:space="0" w:color="auto"/>
              <w:right w:val="single" w:sz="4" w:space="0" w:color="auto"/>
            </w:tcBorders>
            <w:shd w:val="clear" w:color="auto" w:fill="auto"/>
            <w:vAlign w:val="center"/>
          </w:tcPr>
          <w:p w14:paraId="0C79ED46"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33</w:t>
            </w:r>
          </w:p>
        </w:tc>
        <w:tc>
          <w:tcPr>
            <w:tcW w:w="1131" w:type="dxa"/>
            <w:tcBorders>
              <w:top w:val="nil"/>
              <w:left w:val="nil"/>
              <w:bottom w:val="single" w:sz="4" w:space="0" w:color="auto"/>
              <w:right w:val="single" w:sz="4" w:space="0" w:color="auto"/>
            </w:tcBorders>
            <w:shd w:val="clear" w:color="auto" w:fill="auto"/>
            <w:vAlign w:val="center"/>
          </w:tcPr>
          <w:p w14:paraId="3C9042A3"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534</w:t>
            </w:r>
          </w:p>
        </w:tc>
        <w:tc>
          <w:tcPr>
            <w:tcW w:w="2729" w:type="dxa"/>
            <w:tcBorders>
              <w:top w:val="nil"/>
              <w:left w:val="nil"/>
              <w:bottom w:val="single" w:sz="4" w:space="0" w:color="auto"/>
              <w:right w:val="single" w:sz="4" w:space="0" w:color="auto"/>
            </w:tcBorders>
            <w:shd w:val="clear" w:color="auto" w:fill="auto"/>
            <w:vAlign w:val="center"/>
          </w:tcPr>
          <w:p w14:paraId="05594780"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 xml:space="preserve">　</w:t>
            </w:r>
          </w:p>
        </w:tc>
      </w:tr>
      <w:tr w:rsidR="00954EA9" w:rsidRPr="00256654" w14:paraId="192690B7" w14:textId="77777777" w:rsidTr="00705C74">
        <w:trPr>
          <w:trHeight w:val="465"/>
        </w:trPr>
        <w:tc>
          <w:tcPr>
            <w:tcW w:w="516" w:type="dxa"/>
            <w:tcBorders>
              <w:top w:val="nil"/>
              <w:left w:val="single" w:sz="4" w:space="0" w:color="auto"/>
              <w:bottom w:val="single" w:sz="4" w:space="0" w:color="auto"/>
              <w:right w:val="single" w:sz="4" w:space="0" w:color="auto"/>
            </w:tcBorders>
            <w:shd w:val="clear" w:color="auto" w:fill="auto"/>
            <w:vAlign w:val="center"/>
          </w:tcPr>
          <w:p w14:paraId="49098976"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99</w:t>
            </w:r>
          </w:p>
        </w:tc>
        <w:tc>
          <w:tcPr>
            <w:tcW w:w="1130" w:type="dxa"/>
            <w:tcBorders>
              <w:top w:val="nil"/>
              <w:left w:val="nil"/>
              <w:bottom w:val="single" w:sz="4" w:space="0" w:color="auto"/>
              <w:right w:val="single" w:sz="4" w:space="0" w:color="auto"/>
            </w:tcBorders>
            <w:shd w:val="clear" w:color="auto" w:fill="auto"/>
            <w:vAlign w:val="center"/>
          </w:tcPr>
          <w:p w14:paraId="0DEB6251"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蓝烟线</w:t>
            </w:r>
          </w:p>
        </w:tc>
        <w:tc>
          <w:tcPr>
            <w:tcW w:w="1610" w:type="dxa"/>
            <w:tcBorders>
              <w:top w:val="nil"/>
              <w:left w:val="nil"/>
              <w:bottom w:val="single" w:sz="4" w:space="0" w:color="auto"/>
              <w:right w:val="single" w:sz="4" w:space="0" w:color="auto"/>
            </w:tcBorders>
            <w:shd w:val="clear" w:color="auto" w:fill="auto"/>
            <w:vAlign w:val="center"/>
          </w:tcPr>
          <w:p w14:paraId="1A2766DD"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蓝村－烟台</w:t>
            </w:r>
          </w:p>
        </w:tc>
        <w:tc>
          <w:tcPr>
            <w:tcW w:w="629" w:type="dxa"/>
            <w:tcBorders>
              <w:top w:val="nil"/>
              <w:left w:val="nil"/>
              <w:bottom w:val="single" w:sz="4" w:space="0" w:color="auto"/>
              <w:right w:val="single" w:sz="4" w:space="0" w:color="auto"/>
            </w:tcBorders>
            <w:shd w:val="clear" w:color="auto" w:fill="auto"/>
            <w:vAlign w:val="center"/>
          </w:tcPr>
          <w:p w14:paraId="74A1F0EB"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183</w:t>
            </w:r>
          </w:p>
        </w:tc>
        <w:tc>
          <w:tcPr>
            <w:tcW w:w="1131" w:type="dxa"/>
            <w:tcBorders>
              <w:top w:val="nil"/>
              <w:left w:val="nil"/>
              <w:bottom w:val="single" w:sz="4" w:space="0" w:color="auto"/>
              <w:right w:val="single" w:sz="4" w:space="0" w:color="auto"/>
            </w:tcBorders>
            <w:shd w:val="clear" w:color="auto" w:fill="auto"/>
            <w:vAlign w:val="center"/>
          </w:tcPr>
          <w:p w14:paraId="03A44FE6"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322</w:t>
            </w:r>
          </w:p>
        </w:tc>
        <w:tc>
          <w:tcPr>
            <w:tcW w:w="2729" w:type="dxa"/>
            <w:tcBorders>
              <w:top w:val="nil"/>
              <w:left w:val="nil"/>
              <w:bottom w:val="single" w:sz="4" w:space="0" w:color="auto"/>
              <w:right w:val="single" w:sz="4" w:space="0" w:color="auto"/>
            </w:tcBorders>
            <w:shd w:val="clear" w:color="auto" w:fill="auto"/>
            <w:vAlign w:val="center"/>
          </w:tcPr>
          <w:p w14:paraId="5199ED04"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 xml:space="preserve">　</w:t>
            </w:r>
          </w:p>
        </w:tc>
      </w:tr>
      <w:tr w:rsidR="00954EA9" w:rsidRPr="00256654" w14:paraId="4481AF05" w14:textId="77777777" w:rsidTr="00705C74">
        <w:trPr>
          <w:trHeight w:val="465"/>
        </w:trPr>
        <w:tc>
          <w:tcPr>
            <w:tcW w:w="516" w:type="dxa"/>
            <w:tcBorders>
              <w:top w:val="nil"/>
              <w:left w:val="single" w:sz="4" w:space="0" w:color="auto"/>
              <w:bottom w:val="single" w:sz="4" w:space="0" w:color="auto"/>
              <w:right w:val="single" w:sz="4" w:space="0" w:color="auto"/>
            </w:tcBorders>
            <w:shd w:val="clear" w:color="auto" w:fill="auto"/>
            <w:vAlign w:val="center"/>
          </w:tcPr>
          <w:p w14:paraId="778A8349"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100</w:t>
            </w:r>
          </w:p>
        </w:tc>
        <w:tc>
          <w:tcPr>
            <w:tcW w:w="1130" w:type="dxa"/>
            <w:tcBorders>
              <w:top w:val="nil"/>
              <w:left w:val="nil"/>
              <w:bottom w:val="single" w:sz="4" w:space="0" w:color="auto"/>
              <w:right w:val="single" w:sz="4" w:space="0" w:color="auto"/>
            </w:tcBorders>
            <w:shd w:val="clear" w:color="auto" w:fill="auto"/>
            <w:vAlign w:val="center"/>
          </w:tcPr>
          <w:p w14:paraId="17DB7A50"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下隔线</w:t>
            </w:r>
          </w:p>
        </w:tc>
        <w:tc>
          <w:tcPr>
            <w:tcW w:w="1610" w:type="dxa"/>
            <w:tcBorders>
              <w:top w:val="nil"/>
              <w:left w:val="nil"/>
              <w:bottom w:val="single" w:sz="4" w:space="0" w:color="auto"/>
              <w:right w:val="single" w:sz="4" w:space="0" w:color="auto"/>
            </w:tcBorders>
            <w:shd w:val="clear" w:color="auto" w:fill="auto"/>
            <w:vAlign w:val="center"/>
          </w:tcPr>
          <w:p w14:paraId="59F00D07"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下辛店－长江埠</w:t>
            </w:r>
          </w:p>
        </w:tc>
        <w:tc>
          <w:tcPr>
            <w:tcW w:w="629" w:type="dxa"/>
            <w:tcBorders>
              <w:top w:val="nil"/>
              <w:left w:val="nil"/>
              <w:bottom w:val="single" w:sz="4" w:space="0" w:color="auto"/>
              <w:right w:val="single" w:sz="4" w:space="0" w:color="auto"/>
            </w:tcBorders>
            <w:shd w:val="clear" w:color="auto" w:fill="auto"/>
            <w:vAlign w:val="center"/>
          </w:tcPr>
          <w:p w14:paraId="6930A7B2"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12</w:t>
            </w:r>
          </w:p>
        </w:tc>
        <w:tc>
          <w:tcPr>
            <w:tcW w:w="1131" w:type="dxa"/>
            <w:tcBorders>
              <w:top w:val="nil"/>
              <w:left w:val="nil"/>
              <w:bottom w:val="single" w:sz="4" w:space="0" w:color="auto"/>
              <w:right w:val="single" w:sz="4" w:space="0" w:color="auto"/>
            </w:tcBorders>
            <w:shd w:val="clear" w:color="auto" w:fill="auto"/>
            <w:vAlign w:val="center"/>
          </w:tcPr>
          <w:p w14:paraId="0A9E55EC"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428</w:t>
            </w:r>
          </w:p>
        </w:tc>
        <w:tc>
          <w:tcPr>
            <w:tcW w:w="2729" w:type="dxa"/>
            <w:tcBorders>
              <w:top w:val="nil"/>
              <w:left w:val="nil"/>
              <w:bottom w:val="single" w:sz="4" w:space="0" w:color="auto"/>
              <w:right w:val="single" w:sz="4" w:space="0" w:color="auto"/>
            </w:tcBorders>
            <w:shd w:val="clear" w:color="auto" w:fill="auto"/>
            <w:vAlign w:val="center"/>
          </w:tcPr>
          <w:p w14:paraId="7752F4AE"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 xml:space="preserve">　</w:t>
            </w:r>
          </w:p>
        </w:tc>
      </w:tr>
      <w:tr w:rsidR="00954EA9" w:rsidRPr="00256654" w14:paraId="5369E7D0" w14:textId="77777777" w:rsidTr="00705C74">
        <w:trPr>
          <w:trHeight w:val="465"/>
        </w:trPr>
        <w:tc>
          <w:tcPr>
            <w:tcW w:w="516" w:type="dxa"/>
            <w:tcBorders>
              <w:top w:val="nil"/>
              <w:left w:val="single" w:sz="4" w:space="0" w:color="auto"/>
              <w:bottom w:val="single" w:sz="4" w:space="0" w:color="auto"/>
              <w:right w:val="single" w:sz="4" w:space="0" w:color="auto"/>
            </w:tcBorders>
            <w:shd w:val="clear" w:color="auto" w:fill="auto"/>
            <w:vAlign w:val="center"/>
          </w:tcPr>
          <w:p w14:paraId="3E243DBD"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101</w:t>
            </w:r>
          </w:p>
        </w:tc>
        <w:tc>
          <w:tcPr>
            <w:tcW w:w="1130" w:type="dxa"/>
            <w:tcBorders>
              <w:top w:val="nil"/>
              <w:left w:val="nil"/>
              <w:bottom w:val="single" w:sz="4" w:space="0" w:color="auto"/>
              <w:right w:val="single" w:sz="4" w:space="0" w:color="auto"/>
            </w:tcBorders>
            <w:shd w:val="clear" w:color="auto" w:fill="auto"/>
            <w:vAlign w:val="center"/>
          </w:tcPr>
          <w:p w14:paraId="0F615D38"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鸦宜线</w:t>
            </w:r>
          </w:p>
        </w:tc>
        <w:tc>
          <w:tcPr>
            <w:tcW w:w="1610" w:type="dxa"/>
            <w:tcBorders>
              <w:top w:val="nil"/>
              <w:left w:val="nil"/>
              <w:bottom w:val="single" w:sz="4" w:space="0" w:color="auto"/>
              <w:right w:val="single" w:sz="4" w:space="0" w:color="auto"/>
            </w:tcBorders>
            <w:shd w:val="clear" w:color="auto" w:fill="auto"/>
            <w:vAlign w:val="center"/>
          </w:tcPr>
          <w:p w14:paraId="2541F3DA"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鸦雀岭—宜昌东</w:t>
            </w:r>
          </w:p>
        </w:tc>
        <w:tc>
          <w:tcPr>
            <w:tcW w:w="629" w:type="dxa"/>
            <w:tcBorders>
              <w:top w:val="nil"/>
              <w:left w:val="nil"/>
              <w:bottom w:val="single" w:sz="4" w:space="0" w:color="auto"/>
              <w:right w:val="single" w:sz="4" w:space="0" w:color="auto"/>
            </w:tcBorders>
            <w:shd w:val="clear" w:color="auto" w:fill="auto"/>
            <w:vAlign w:val="center"/>
          </w:tcPr>
          <w:p w14:paraId="6E34C91C"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26</w:t>
            </w:r>
          </w:p>
        </w:tc>
        <w:tc>
          <w:tcPr>
            <w:tcW w:w="1131" w:type="dxa"/>
            <w:tcBorders>
              <w:top w:val="nil"/>
              <w:left w:val="nil"/>
              <w:bottom w:val="single" w:sz="4" w:space="0" w:color="auto"/>
              <w:right w:val="single" w:sz="4" w:space="0" w:color="auto"/>
            </w:tcBorders>
            <w:shd w:val="clear" w:color="auto" w:fill="auto"/>
            <w:vAlign w:val="center"/>
          </w:tcPr>
          <w:p w14:paraId="7A142BFB"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427</w:t>
            </w:r>
          </w:p>
        </w:tc>
        <w:tc>
          <w:tcPr>
            <w:tcW w:w="2729" w:type="dxa"/>
            <w:tcBorders>
              <w:top w:val="nil"/>
              <w:left w:val="nil"/>
              <w:bottom w:val="single" w:sz="4" w:space="0" w:color="auto"/>
              <w:right w:val="single" w:sz="4" w:space="0" w:color="auto"/>
            </w:tcBorders>
            <w:shd w:val="clear" w:color="auto" w:fill="auto"/>
            <w:vAlign w:val="center"/>
          </w:tcPr>
          <w:p w14:paraId="72E84347"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 xml:space="preserve">　</w:t>
            </w:r>
          </w:p>
        </w:tc>
      </w:tr>
      <w:tr w:rsidR="00954EA9" w:rsidRPr="00256654" w14:paraId="27FE492A" w14:textId="77777777" w:rsidTr="00705C74">
        <w:trPr>
          <w:trHeight w:val="465"/>
        </w:trPr>
        <w:tc>
          <w:tcPr>
            <w:tcW w:w="516" w:type="dxa"/>
            <w:tcBorders>
              <w:top w:val="nil"/>
              <w:left w:val="single" w:sz="4" w:space="0" w:color="auto"/>
              <w:bottom w:val="single" w:sz="4" w:space="0" w:color="auto"/>
              <w:right w:val="single" w:sz="4" w:space="0" w:color="auto"/>
            </w:tcBorders>
            <w:shd w:val="clear" w:color="auto" w:fill="auto"/>
            <w:vAlign w:val="center"/>
          </w:tcPr>
          <w:p w14:paraId="20EEFB7E"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102</w:t>
            </w:r>
          </w:p>
        </w:tc>
        <w:tc>
          <w:tcPr>
            <w:tcW w:w="1130" w:type="dxa"/>
            <w:tcBorders>
              <w:top w:val="nil"/>
              <w:left w:val="nil"/>
              <w:bottom w:val="single" w:sz="4" w:space="0" w:color="auto"/>
              <w:right w:val="single" w:sz="4" w:space="0" w:color="auto"/>
            </w:tcBorders>
            <w:shd w:val="clear" w:color="auto" w:fill="auto"/>
            <w:vAlign w:val="center"/>
          </w:tcPr>
          <w:p w14:paraId="0B32DDF4"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南同蒲线</w:t>
            </w:r>
          </w:p>
        </w:tc>
        <w:tc>
          <w:tcPr>
            <w:tcW w:w="1610" w:type="dxa"/>
            <w:tcBorders>
              <w:top w:val="nil"/>
              <w:left w:val="nil"/>
              <w:bottom w:val="single" w:sz="4" w:space="0" w:color="auto"/>
              <w:right w:val="single" w:sz="4" w:space="0" w:color="auto"/>
            </w:tcBorders>
            <w:shd w:val="clear" w:color="auto" w:fill="auto"/>
            <w:vAlign w:val="center"/>
          </w:tcPr>
          <w:p w14:paraId="39799090"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榆次—侯马北</w:t>
            </w:r>
          </w:p>
        </w:tc>
        <w:tc>
          <w:tcPr>
            <w:tcW w:w="629" w:type="dxa"/>
            <w:tcBorders>
              <w:top w:val="nil"/>
              <w:left w:val="nil"/>
              <w:bottom w:val="single" w:sz="4" w:space="0" w:color="auto"/>
              <w:right w:val="single" w:sz="4" w:space="0" w:color="auto"/>
            </w:tcBorders>
            <w:shd w:val="clear" w:color="auto" w:fill="auto"/>
            <w:vAlign w:val="center"/>
          </w:tcPr>
          <w:p w14:paraId="07ABC3A0"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305</w:t>
            </w:r>
          </w:p>
        </w:tc>
        <w:tc>
          <w:tcPr>
            <w:tcW w:w="1131" w:type="dxa"/>
            <w:tcBorders>
              <w:top w:val="nil"/>
              <w:left w:val="nil"/>
              <w:bottom w:val="single" w:sz="4" w:space="0" w:color="auto"/>
              <w:right w:val="single" w:sz="4" w:space="0" w:color="auto"/>
            </w:tcBorders>
            <w:shd w:val="clear" w:color="auto" w:fill="auto"/>
            <w:vAlign w:val="center"/>
          </w:tcPr>
          <w:p w14:paraId="637C8666"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413-414</w:t>
            </w:r>
          </w:p>
        </w:tc>
        <w:tc>
          <w:tcPr>
            <w:tcW w:w="2729" w:type="dxa"/>
            <w:tcBorders>
              <w:top w:val="nil"/>
              <w:left w:val="nil"/>
              <w:bottom w:val="single" w:sz="4" w:space="0" w:color="auto"/>
              <w:right w:val="single" w:sz="4" w:space="0" w:color="auto"/>
            </w:tcBorders>
            <w:shd w:val="clear" w:color="auto" w:fill="auto"/>
            <w:vAlign w:val="center"/>
          </w:tcPr>
          <w:p w14:paraId="3B3CD684"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 xml:space="preserve">　</w:t>
            </w:r>
          </w:p>
        </w:tc>
      </w:tr>
      <w:tr w:rsidR="00954EA9" w:rsidRPr="00256654" w14:paraId="6BA6192B" w14:textId="77777777" w:rsidTr="00705C74">
        <w:trPr>
          <w:trHeight w:val="465"/>
        </w:trPr>
        <w:tc>
          <w:tcPr>
            <w:tcW w:w="516" w:type="dxa"/>
            <w:tcBorders>
              <w:top w:val="nil"/>
              <w:left w:val="single" w:sz="4" w:space="0" w:color="auto"/>
              <w:bottom w:val="single" w:sz="4" w:space="0" w:color="auto"/>
              <w:right w:val="single" w:sz="4" w:space="0" w:color="auto"/>
            </w:tcBorders>
            <w:shd w:val="clear" w:color="auto" w:fill="auto"/>
            <w:vAlign w:val="center"/>
          </w:tcPr>
          <w:p w14:paraId="6149A779"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103</w:t>
            </w:r>
          </w:p>
        </w:tc>
        <w:tc>
          <w:tcPr>
            <w:tcW w:w="1130" w:type="dxa"/>
            <w:tcBorders>
              <w:top w:val="nil"/>
              <w:left w:val="nil"/>
              <w:bottom w:val="single" w:sz="4" w:space="0" w:color="auto"/>
              <w:right w:val="single" w:sz="4" w:space="0" w:color="auto"/>
            </w:tcBorders>
            <w:shd w:val="clear" w:color="auto" w:fill="auto"/>
            <w:vAlign w:val="center"/>
          </w:tcPr>
          <w:p w14:paraId="61AAB747"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介西线</w:t>
            </w:r>
          </w:p>
        </w:tc>
        <w:tc>
          <w:tcPr>
            <w:tcW w:w="1610" w:type="dxa"/>
            <w:tcBorders>
              <w:top w:val="nil"/>
              <w:left w:val="nil"/>
              <w:bottom w:val="single" w:sz="4" w:space="0" w:color="auto"/>
              <w:right w:val="single" w:sz="4" w:space="0" w:color="auto"/>
            </w:tcBorders>
            <w:shd w:val="clear" w:color="auto" w:fill="auto"/>
            <w:vAlign w:val="center"/>
          </w:tcPr>
          <w:p w14:paraId="6D461554"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介休—阳泉曲</w:t>
            </w:r>
          </w:p>
        </w:tc>
        <w:tc>
          <w:tcPr>
            <w:tcW w:w="629" w:type="dxa"/>
            <w:tcBorders>
              <w:top w:val="nil"/>
              <w:left w:val="nil"/>
              <w:bottom w:val="single" w:sz="4" w:space="0" w:color="auto"/>
              <w:right w:val="single" w:sz="4" w:space="0" w:color="auto"/>
            </w:tcBorders>
            <w:shd w:val="clear" w:color="auto" w:fill="auto"/>
            <w:vAlign w:val="center"/>
          </w:tcPr>
          <w:p w14:paraId="34AD1EFE"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46</w:t>
            </w:r>
          </w:p>
        </w:tc>
        <w:tc>
          <w:tcPr>
            <w:tcW w:w="1131" w:type="dxa"/>
            <w:tcBorders>
              <w:top w:val="nil"/>
              <w:left w:val="nil"/>
              <w:bottom w:val="single" w:sz="4" w:space="0" w:color="auto"/>
              <w:right w:val="single" w:sz="4" w:space="0" w:color="auto"/>
            </w:tcBorders>
            <w:shd w:val="clear" w:color="auto" w:fill="auto"/>
            <w:vAlign w:val="center"/>
          </w:tcPr>
          <w:p w14:paraId="708ACA44"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415</w:t>
            </w:r>
          </w:p>
        </w:tc>
        <w:tc>
          <w:tcPr>
            <w:tcW w:w="2729" w:type="dxa"/>
            <w:tcBorders>
              <w:top w:val="nil"/>
              <w:left w:val="nil"/>
              <w:bottom w:val="single" w:sz="4" w:space="0" w:color="auto"/>
              <w:right w:val="single" w:sz="4" w:space="0" w:color="auto"/>
            </w:tcBorders>
            <w:shd w:val="clear" w:color="auto" w:fill="auto"/>
            <w:vAlign w:val="center"/>
          </w:tcPr>
          <w:p w14:paraId="177E844C"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 xml:space="preserve">　</w:t>
            </w:r>
          </w:p>
        </w:tc>
      </w:tr>
      <w:tr w:rsidR="00954EA9" w:rsidRPr="00256654" w14:paraId="2D4A6391" w14:textId="77777777" w:rsidTr="00705C74">
        <w:trPr>
          <w:trHeight w:val="465"/>
        </w:trPr>
        <w:tc>
          <w:tcPr>
            <w:tcW w:w="516" w:type="dxa"/>
            <w:tcBorders>
              <w:top w:val="nil"/>
              <w:left w:val="single" w:sz="4" w:space="0" w:color="auto"/>
              <w:bottom w:val="single" w:sz="4" w:space="0" w:color="auto"/>
              <w:right w:val="single" w:sz="4" w:space="0" w:color="auto"/>
            </w:tcBorders>
            <w:shd w:val="clear" w:color="auto" w:fill="auto"/>
            <w:vAlign w:val="center"/>
          </w:tcPr>
          <w:p w14:paraId="5E208459"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104</w:t>
            </w:r>
          </w:p>
        </w:tc>
        <w:tc>
          <w:tcPr>
            <w:tcW w:w="1130" w:type="dxa"/>
            <w:tcBorders>
              <w:top w:val="nil"/>
              <w:left w:val="nil"/>
              <w:bottom w:val="single" w:sz="4" w:space="0" w:color="auto"/>
              <w:right w:val="single" w:sz="4" w:space="0" w:color="auto"/>
            </w:tcBorders>
            <w:shd w:val="clear" w:color="auto" w:fill="auto"/>
            <w:vAlign w:val="center"/>
          </w:tcPr>
          <w:p w14:paraId="208242BE"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嘉镜线</w:t>
            </w:r>
          </w:p>
        </w:tc>
        <w:tc>
          <w:tcPr>
            <w:tcW w:w="1610" w:type="dxa"/>
            <w:tcBorders>
              <w:top w:val="nil"/>
              <w:left w:val="nil"/>
              <w:bottom w:val="single" w:sz="4" w:space="0" w:color="auto"/>
              <w:right w:val="single" w:sz="4" w:space="0" w:color="auto"/>
            </w:tcBorders>
            <w:shd w:val="clear" w:color="auto" w:fill="auto"/>
            <w:vAlign w:val="center"/>
          </w:tcPr>
          <w:p w14:paraId="404748E4"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嘉峪关-镜铁山</w:t>
            </w:r>
          </w:p>
        </w:tc>
        <w:tc>
          <w:tcPr>
            <w:tcW w:w="629" w:type="dxa"/>
            <w:tcBorders>
              <w:top w:val="nil"/>
              <w:left w:val="nil"/>
              <w:bottom w:val="single" w:sz="4" w:space="0" w:color="auto"/>
              <w:right w:val="single" w:sz="4" w:space="0" w:color="auto"/>
            </w:tcBorders>
            <w:shd w:val="clear" w:color="auto" w:fill="auto"/>
            <w:vAlign w:val="center"/>
          </w:tcPr>
          <w:p w14:paraId="09C432D1"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74</w:t>
            </w:r>
          </w:p>
        </w:tc>
        <w:tc>
          <w:tcPr>
            <w:tcW w:w="1131" w:type="dxa"/>
            <w:tcBorders>
              <w:top w:val="nil"/>
              <w:left w:val="nil"/>
              <w:bottom w:val="single" w:sz="4" w:space="0" w:color="auto"/>
              <w:right w:val="single" w:sz="4" w:space="0" w:color="auto"/>
            </w:tcBorders>
            <w:shd w:val="clear" w:color="auto" w:fill="auto"/>
            <w:vAlign w:val="center"/>
          </w:tcPr>
          <w:p w14:paraId="46DE2330"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534</w:t>
            </w:r>
          </w:p>
        </w:tc>
        <w:tc>
          <w:tcPr>
            <w:tcW w:w="2729" w:type="dxa"/>
            <w:tcBorders>
              <w:top w:val="nil"/>
              <w:left w:val="nil"/>
              <w:bottom w:val="single" w:sz="4" w:space="0" w:color="auto"/>
              <w:right w:val="single" w:sz="4" w:space="0" w:color="auto"/>
            </w:tcBorders>
            <w:shd w:val="clear" w:color="auto" w:fill="auto"/>
            <w:vAlign w:val="center"/>
          </w:tcPr>
          <w:p w14:paraId="52F8C92B"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 xml:space="preserve">　</w:t>
            </w:r>
          </w:p>
        </w:tc>
      </w:tr>
      <w:tr w:rsidR="00954EA9" w:rsidRPr="00256654" w14:paraId="68CC806B" w14:textId="77777777" w:rsidTr="00705C74">
        <w:trPr>
          <w:trHeight w:val="465"/>
        </w:trPr>
        <w:tc>
          <w:tcPr>
            <w:tcW w:w="516" w:type="dxa"/>
            <w:tcBorders>
              <w:top w:val="nil"/>
              <w:left w:val="single" w:sz="4" w:space="0" w:color="auto"/>
              <w:bottom w:val="single" w:sz="4" w:space="0" w:color="auto"/>
              <w:right w:val="single" w:sz="4" w:space="0" w:color="auto"/>
            </w:tcBorders>
            <w:shd w:val="clear" w:color="auto" w:fill="auto"/>
            <w:vAlign w:val="center"/>
          </w:tcPr>
          <w:p w14:paraId="19DA8F90"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105</w:t>
            </w:r>
          </w:p>
        </w:tc>
        <w:tc>
          <w:tcPr>
            <w:tcW w:w="1130" w:type="dxa"/>
            <w:tcBorders>
              <w:top w:val="nil"/>
              <w:left w:val="nil"/>
              <w:bottom w:val="single" w:sz="4" w:space="0" w:color="auto"/>
              <w:right w:val="single" w:sz="4" w:space="0" w:color="auto"/>
            </w:tcBorders>
            <w:shd w:val="clear" w:color="auto" w:fill="auto"/>
            <w:vAlign w:val="center"/>
          </w:tcPr>
          <w:p w14:paraId="70C251A4"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茶高线</w:t>
            </w:r>
          </w:p>
        </w:tc>
        <w:tc>
          <w:tcPr>
            <w:tcW w:w="1610" w:type="dxa"/>
            <w:tcBorders>
              <w:top w:val="nil"/>
              <w:left w:val="nil"/>
              <w:bottom w:val="single" w:sz="4" w:space="0" w:color="auto"/>
              <w:right w:val="single" w:sz="4" w:space="0" w:color="auto"/>
            </w:tcBorders>
            <w:shd w:val="clear" w:color="auto" w:fill="auto"/>
            <w:vAlign w:val="center"/>
          </w:tcPr>
          <w:p w14:paraId="69C2E19C"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茶坞—高各庄</w:t>
            </w:r>
          </w:p>
        </w:tc>
        <w:tc>
          <w:tcPr>
            <w:tcW w:w="629" w:type="dxa"/>
            <w:tcBorders>
              <w:top w:val="nil"/>
              <w:left w:val="nil"/>
              <w:bottom w:val="single" w:sz="4" w:space="0" w:color="auto"/>
              <w:right w:val="single" w:sz="4" w:space="0" w:color="auto"/>
            </w:tcBorders>
            <w:shd w:val="clear" w:color="auto" w:fill="auto"/>
            <w:vAlign w:val="center"/>
          </w:tcPr>
          <w:p w14:paraId="74560033"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8</w:t>
            </w:r>
          </w:p>
        </w:tc>
        <w:tc>
          <w:tcPr>
            <w:tcW w:w="1131" w:type="dxa"/>
            <w:tcBorders>
              <w:top w:val="nil"/>
              <w:left w:val="nil"/>
              <w:bottom w:val="single" w:sz="4" w:space="0" w:color="auto"/>
              <w:right w:val="single" w:sz="4" w:space="0" w:color="auto"/>
            </w:tcBorders>
            <w:shd w:val="clear" w:color="auto" w:fill="auto"/>
            <w:vAlign w:val="center"/>
          </w:tcPr>
          <w:p w14:paraId="22529F43"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393</w:t>
            </w:r>
          </w:p>
        </w:tc>
        <w:tc>
          <w:tcPr>
            <w:tcW w:w="2729" w:type="dxa"/>
            <w:tcBorders>
              <w:top w:val="nil"/>
              <w:left w:val="nil"/>
              <w:bottom w:val="single" w:sz="4" w:space="0" w:color="auto"/>
              <w:right w:val="single" w:sz="4" w:space="0" w:color="auto"/>
            </w:tcBorders>
            <w:shd w:val="clear" w:color="auto" w:fill="auto"/>
            <w:vAlign w:val="center"/>
          </w:tcPr>
          <w:p w14:paraId="56B49532"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 xml:space="preserve">　</w:t>
            </w:r>
          </w:p>
        </w:tc>
      </w:tr>
      <w:tr w:rsidR="00954EA9" w:rsidRPr="00256654" w14:paraId="3C9D48E0" w14:textId="77777777" w:rsidTr="00705C74">
        <w:trPr>
          <w:trHeight w:val="465"/>
        </w:trPr>
        <w:tc>
          <w:tcPr>
            <w:tcW w:w="516" w:type="dxa"/>
            <w:tcBorders>
              <w:top w:val="single" w:sz="4" w:space="0" w:color="auto"/>
              <w:left w:val="single" w:sz="4" w:space="0" w:color="auto"/>
              <w:bottom w:val="single" w:sz="4" w:space="0" w:color="auto"/>
              <w:right w:val="single" w:sz="4" w:space="0" w:color="auto"/>
            </w:tcBorders>
            <w:shd w:val="clear" w:color="auto" w:fill="auto"/>
            <w:vAlign w:val="center"/>
          </w:tcPr>
          <w:p w14:paraId="0867803C"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106</w:t>
            </w:r>
          </w:p>
        </w:tc>
        <w:tc>
          <w:tcPr>
            <w:tcW w:w="1130" w:type="dxa"/>
            <w:tcBorders>
              <w:top w:val="single" w:sz="4" w:space="0" w:color="auto"/>
              <w:left w:val="nil"/>
              <w:bottom w:val="single" w:sz="4" w:space="0" w:color="auto"/>
              <w:right w:val="single" w:sz="4" w:space="0" w:color="auto"/>
            </w:tcBorders>
            <w:shd w:val="clear" w:color="auto" w:fill="auto"/>
            <w:vAlign w:val="center"/>
          </w:tcPr>
          <w:p w14:paraId="05AF3ED7"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京承线</w:t>
            </w:r>
          </w:p>
        </w:tc>
        <w:tc>
          <w:tcPr>
            <w:tcW w:w="1610" w:type="dxa"/>
            <w:tcBorders>
              <w:top w:val="single" w:sz="4" w:space="0" w:color="auto"/>
              <w:left w:val="nil"/>
              <w:bottom w:val="single" w:sz="4" w:space="0" w:color="auto"/>
              <w:right w:val="single" w:sz="4" w:space="0" w:color="auto"/>
            </w:tcBorders>
            <w:shd w:val="clear" w:color="auto" w:fill="auto"/>
            <w:vAlign w:val="center"/>
          </w:tcPr>
          <w:p w14:paraId="2F0A64B2"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双桥—高各庄</w:t>
            </w:r>
          </w:p>
        </w:tc>
        <w:tc>
          <w:tcPr>
            <w:tcW w:w="629" w:type="dxa"/>
            <w:tcBorders>
              <w:top w:val="single" w:sz="4" w:space="0" w:color="auto"/>
              <w:left w:val="nil"/>
              <w:bottom w:val="single" w:sz="4" w:space="0" w:color="auto"/>
              <w:right w:val="single" w:sz="4" w:space="0" w:color="auto"/>
            </w:tcBorders>
            <w:shd w:val="clear" w:color="auto" w:fill="auto"/>
            <w:vAlign w:val="center"/>
          </w:tcPr>
          <w:p w14:paraId="3CC5C90C"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47</w:t>
            </w:r>
          </w:p>
        </w:tc>
        <w:tc>
          <w:tcPr>
            <w:tcW w:w="1131" w:type="dxa"/>
            <w:tcBorders>
              <w:top w:val="single" w:sz="4" w:space="0" w:color="auto"/>
              <w:left w:val="nil"/>
              <w:bottom w:val="single" w:sz="4" w:space="0" w:color="auto"/>
              <w:right w:val="single" w:sz="4" w:space="0" w:color="auto"/>
            </w:tcBorders>
            <w:shd w:val="clear" w:color="auto" w:fill="auto"/>
            <w:vAlign w:val="center"/>
          </w:tcPr>
          <w:p w14:paraId="0ABE96AC"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242</w:t>
            </w:r>
          </w:p>
        </w:tc>
        <w:tc>
          <w:tcPr>
            <w:tcW w:w="2729" w:type="dxa"/>
            <w:tcBorders>
              <w:top w:val="single" w:sz="4" w:space="0" w:color="auto"/>
              <w:left w:val="nil"/>
              <w:bottom w:val="single" w:sz="4" w:space="0" w:color="auto"/>
              <w:right w:val="single" w:sz="4" w:space="0" w:color="auto"/>
            </w:tcBorders>
            <w:shd w:val="clear" w:color="auto" w:fill="auto"/>
            <w:vAlign w:val="center"/>
          </w:tcPr>
          <w:p w14:paraId="4CA6F8A2"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 xml:space="preserve">　</w:t>
            </w:r>
          </w:p>
        </w:tc>
      </w:tr>
      <w:tr w:rsidR="00954EA9" w:rsidRPr="00256654" w14:paraId="64B211A1" w14:textId="77777777" w:rsidTr="00705C74">
        <w:trPr>
          <w:trHeight w:val="465"/>
        </w:trPr>
        <w:tc>
          <w:tcPr>
            <w:tcW w:w="516" w:type="dxa"/>
            <w:tcBorders>
              <w:top w:val="nil"/>
              <w:left w:val="single" w:sz="4" w:space="0" w:color="auto"/>
              <w:bottom w:val="single" w:sz="4" w:space="0" w:color="auto"/>
              <w:right w:val="single" w:sz="4" w:space="0" w:color="auto"/>
            </w:tcBorders>
            <w:shd w:val="clear" w:color="auto" w:fill="auto"/>
            <w:vAlign w:val="center"/>
          </w:tcPr>
          <w:p w14:paraId="79019409"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107</w:t>
            </w:r>
          </w:p>
        </w:tc>
        <w:tc>
          <w:tcPr>
            <w:tcW w:w="1130" w:type="dxa"/>
            <w:tcBorders>
              <w:top w:val="nil"/>
              <w:left w:val="nil"/>
              <w:bottom w:val="single" w:sz="4" w:space="0" w:color="auto"/>
              <w:right w:val="single" w:sz="4" w:space="0" w:color="auto"/>
            </w:tcBorders>
            <w:shd w:val="clear" w:color="auto" w:fill="auto"/>
            <w:vAlign w:val="center"/>
          </w:tcPr>
          <w:p w14:paraId="4C99153B"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青藏线</w:t>
            </w:r>
          </w:p>
        </w:tc>
        <w:tc>
          <w:tcPr>
            <w:tcW w:w="1610" w:type="dxa"/>
            <w:tcBorders>
              <w:top w:val="nil"/>
              <w:left w:val="nil"/>
              <w:bottom w:val="single" w:sz="4" w:space="0" w:color="auto"/>
              <w:right w:val="single" w:sz="4" w:space="0" w:color="auto"/>
            </w:tcBorders>
            <w:shd w:val="clear" w:color="auto" w:fill="auto"/>
            <w:vAlign w:val="center"/>
          </w:tcPr>
          <w:p w14:paraId="27D04AEE"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西宁—格尔木</w:t>
            </w:r>
          </w:p>
        </w:tc>
        <w:tc>
          <w:tcPr>
            <w:tcW w:w="629" w:type="dxa"/>
            <w:tcBorders>
              <w:top w:val="nil"/>
              <w:left w:val="nil"/>
              <w:bottom w:val="single" w:sz="4" w:space="0" w:color="auto"/>
              <w:right w:val="single" w:sz="4" w:space="0" w:color="auto"/>
            </w:tcBorders>
            <w:shd w:val="clear" w:color="auto" w:fill="auto"/>
            <w:vAlign w:val="center"/>
          </w:tcPr>
          <w:p w14:paraId="7CD765C6"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829</w:t>
            </w:r>
          </w:p>
        </w:tc>
        <w:tc>
          <w:tcPr>
            <w:tcW w:w="1131" w:type="dxa"/>
            <w:tcBorders>
              <w:top w:val="nil"/>
              <w:left w:val="nil"/>
              <w:bottom w:val="single" w:sz="4" w:space="0" w:color="auto"/>
              <w:right w:val="single" w:sz="4" w:space="0" w:color="auto"/>
            </w:tcBorders>
            <w:shd w:val="clear" w:color="auto" w:fill="auto"/>
            <w:vAlign w:val="center"/>
          </w:tcPr>
          <w:p w14:paraId="6E684A8C"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543-544</w:t>
            </w:r>
          </w:p>
        </w:tc>
        <w:tc>
          <w:tcPr>
            <w:tcW w:w="2729" w:type="dxa"/>
            <w:tcBorders>
              <w:top w:val="nil"/>
              <w:left w:val="nil"/>
              <w:bottom w:val="single" w:sz="4" w:space="0" w:color="auto"/>
              <w:right w:val="single" w:sz="4" w:space="0" w:color="auto"/>
            </w:tcBorders>
            <w:shd w:val="clear" w:color="auto" w:fill="auto"/>
            <w:vAlign w:val="center"/>
          </w:tcPr>
          <w:p w14:paraId="3200D32C"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 xml:space="preserve">　</w:t>
            </w:r>
          </w:p>
        </w:tc>
      </w:tr>
      <w:tr w:rsidR="00954EA9" w:rsidRPr="00256654" w14:paraId="20D47B19" w14:textId="77777777" w:rsidTr="00705C74">
        <w:trPr>
          <w:trHeight w:val="465"/>
        </w:trPr>
        <w:tc>
          <w:tcPr>
            <w:tcW w:w="516" w:type="dxa"/>
            <w:tcBorders>
              <w:top w:val="nil"/>
              <w:left w:val="single" w:sz="4" w:space="0" w:color="auto"/>
              <w:bottom w:val="single" w:sz="4" w:space="0" w:color="auto"/>
              <w:right w:val="single" w:sz="4" w:space="0" w:color="auto"/>
            </w:tcBorders>
            <w:shd w:val="clear" w:color="auto" w:fill="auto"/>
            <w:vAlign w:val="center"/>
          </w:tcPr>
          <w:p w14:paraId="1E5B34BE"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108</w:t>
            </w:r>
          </w:p>
        </w:tc>
        <w:tc>
          <w:tcPr>
            <w:tcW w:w="1130" w:type="dxa"/>
            <w:tcBorders>
              <w:top w:val="nil"/>
              <w:left w:val="nil"/>
              <w:bottom w:val="single" w:sz="4" w:space="0" w:color="auto"/>
              <w:right w:val="single" w:sz="4" w:space="0" w:color="auto"/>
            </w:tcBorders>
            <w:shd w:val="clear" w:color="auto" w:fill="auto"/>
            <w:vAlign w:val="center"/>
          </w:tcPr>
          <w:p w14:paraId="2C031C0A"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成花线</w:t>
            </w:r>
          </w:p>
        </w:tc>
        <w:tc>
          <w:tcPr>
            <w:tcW w:w="1610" w:type="dxa"/>
            <w:tcBorders>
              <w:top w:val="nil"/>
              <w:left w:val="nil"/>
              <w:bottom w:val="single" w:sz="4" w:space="0" w:color="auto"/>
              <w:right w:val="single" w:sz="4" w:space="0" w:color="auto"/>
            </w:tcBorders>
            <w:shd w:val="clear" w:color="auto" w:fill="auto"/>
            <w:vAlign w:val="center"/>
          </w:tcPr>
          <w:p w14:paraId="0E577C42"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成都北—花龙门</w:t>
            </w:r>
          </w:p>
        </w:tc>
        <w:tc>
          <w:tcPr>
            <w:tcW w:w="629" w:type="dxa"/>
            <w:tcBorders>
              <w:top w:val="nil"/>
              <w:left w:val="nil"/>
              <w:bottom w:val="single" w:sz="4" w:space="0" w:color="auto"/>
              <w:right w:val="single" w:sz="4" w:space="0" w:color="auto"/>
            </w:tcBorders>
            <w:shd w:val="clear" w:color="auto" w:fill="auto"/>
            <w:vAlign w:val="center"/>
          </w:tcPr>
          <w:p w14:paraId="4D46B489"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56</w:t>
            </w:r>
          </w:p>
        </w:tc>
        <w:tc>
          <w:tcPr>
            <w:tcW w:w="1131" w:type="dxa"/>
            <w:tcBorders>
              <w:top w:val="nil"/>
              <w:left w:val="nil"/>
              <w:bottom w:val="single" w:sz="4" w:space="0" w:color="auto"/>
              <w:right w:val="single" w:sz="4" w:space="0" w:color="auto"/>
            </w:tcBorders>
            <w:shd w:val="clear" w:color="auto" w:fill="auto"/>
            <w:vAlign w:val="center"/>
          </w:tcPr>
          <w:p w14:paraId="2C88CD54"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468-1</w:t>
            </w:r>
          </w:p>
        </w:tc>
        <w:tc>
          <w:tcPr>
            <w:tcW w:w="2729" w:type="dxa"/>
            <w:tcBorders>
              <w:top w:val="nil"/>
              <w:left w:val="nil"/>
              <w:bottom w:val="single" w:sz="4" w:space="0" w:color="auto"/>
              <w:right w:val="single" w:sz="4" w:space="0" w:color="auto"/>
            </w:tcBorders>
            <w:shd w:val="clear" w:color="auto" w:fill="auto"/>
            <w:vAlign w:val="center"/>
          </w:tcPr>
          <w:p w14:paraId="1739D607"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 xml:space="preserve">　</w:t>
            </w:r>
          </w:p>
        </w:tc>
      </w:tr>
      <w:tr w:rsidR="00954EA9" w:rsidRPr="00256654" w14:paraId="7E5EB6D0" w14:textId="77777777" w:rsidTr="00705C74">
        <w:trPr>
          <w:trHeight w:val="465"/>
        </w:trPr>
        <w:tc>
          <w:tcPr>
            <w:tcW w:w="516" w:type="dxa"/>
            <w:tcBorders>
              <w:top w:val="nil"/>
              <w:left w:val="single" w:sz="4" w:space="0" w:color="auto"/>
              <w:bottom w:val="single" w:sz="4" w:space="0" w:color="auto"/>
              <w:right w:val="single" w:sz="4" w:space="0" w:color="auto"/>
            </w:tcBorders>
            <w:shd w:val="clear" w:color="auto" w:fill="auto"/>
            <w:vAlign w:val="center"/>
          </w:tcPr>
          <w:p w14:paraId="12833C89"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109</w:t>
            </w:r>
          </w:p>
        </w:tc>
        <w:tc>
          <w:tcPr>
            <w:tcW w:w="1130" w:type="dxa"/>
            <w:tcBorders>
              <w:top w:val="nil"/>
              <w:left w:val="nil"/>
              <w:bottom w:val="single" w:sz="4" w:space="0" w:color="auto"/>
              <w:right w:val="single" w:sz="4" w:space="0" w:color="auto"/>
            </w:tcBorders>
            <w:shd w:val="clear" w:color="auto" w:fill="auto"/>
            <w:vAlign w:val="center"/>
          </w:tcPr>
          <w:p w14:paraId="4FB60E10"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渝怀线</w:t>
            </w:r>
          </w:p>
        </w:tc>
        <w:tc>
          <w:tcPr>
            <w:tcW w:w="1610" w:type="dxa"/>
            <w:tcBorders>
              <w:top w:val="nil"/>
              <w:left w:val="nil"/>
              <w:bottom w:val="single" w:sz="4" w:space="0" w:color="auto"/>
              <w:right w:val="single" w:sz="4" w:space="0" w:color="auto"/>
            </w:tcBorders>
            <w:shd w:val="clear" w:color="auto" w:fill="auto"/>
            <w:vAlign w:val="center"/>
          </w:tcPr>
          <w:p w14:paraId="164661CB"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团结村-怀化</w:t>
            </w:r>
          </w:p>
        </w:tc>
        <w:tc>
          <w:tcPr>
            <w:tcW w:w="629" w:type="dxa"/>
            <w:tcBorders>
              <w:top w:val="nil"/>
              <w:left w:val="nil"/>
              <w:bottom w:val="single" w:sz="4" w:space="0" w:color="auto"/>
              <w:right w:val="single" w:sz="4" w:space="0" w:color="auto"/>
            </w:tcBorders>
            <w:shd w:val="clear" w:color="auto" w:fill="auto"/>
            <w:vAlign w:val="center"/>
          </w:tcPr>
          <w:p w14:paraId="25226464"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621</w:t>
            </w:r>
          </w:p>
        </w:tc>
        <w:tc>
          <w:tcPr>
            <w:tcW w:w="1131" w:type="dxa"/>
            <w:tcBorders>
              <w:top w:val="nil"/>
              <w:left w:val="nil"/>
              <w:bottom w:val="single" w:sz="4" w:space="0" w:color="auto"/>
              <w:right w:val="single" w:sz="4" w:space="0" w:color="auto"/>
            </w:tcBorders>
            <w:shd w:val="clear" w:color="auto" w:fill="auto"/>
            <w:vAlign w:val="center"/>
          </w:tcPr>
          <w:p w14:paraId="33721A49"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493-494</w:t>
            </w:r>
          </w:p>
        </w:tc>
        <w:tc>
          <w:tcPr>
            <w:tcW w:w="2729" w:type="dxa"/>
            <w:tcBorders>
              <w:top w:val="nil"/>
              <w:left w:val="nil"/>
              <w:bottom w:val="single" w:sz="4" w:space="0" w:color="auto"/>
              <w:right w:val="single" w:sz="4" w:space="0" w:color="auto"/>
            </w:tcBorders>
            <w:shd w:val="clear" w:color="auto" w:fill="auto"/>
            <w:vAlign w:val="center"/>
          </w:tcPr>
          <w:p w14:paraId="3B6720B6"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 xml:space="preserve">　</w:t>
            </w:r>
          </w:p>
        </w:tc>
      </w:tr>
      <w:tr w:rsidR="00954EA9" w:rsidRPr="00256654" w14:paraId="5BD9292E" w14:textId="77777777" w:rsidTr="00705C74">
        <w:trPr>
          <w:trHeight w:val="465"/>
        </w:trPr>
        <w:tc>
          <w:tcPr>
            <w:tcW w:w="516" w:type="dxa"/>
            <w:tcBorders>
              <w:top w:val="nil"/>
              <w:left w:val="single" w:sz="4" w:space="0" w:color="auto"/>
              <w:bottom w:val="single" w:sz="4" w:space="0" w:color="auto"/>
              <w:right w:val="single" w:sz="4" w:space="0" w:color="auto"/>
            </w:tcBorders>
            <w:shd w:val="clear" w:color="auto" w:fill="auto"/>
            <w:vAlign w:val="center"/>
          </w:tcPr>
          <w:p w14:paraId="12983B75"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110</w:t>
            </w:r>
          </w:p>
        </w:tc>
        <w:tc>
          <w:tcPr>
            <w:tcW w:w="1130" w:type="dxa"/>
            <w:tcBorders>
              <w:top w:val="nil"/>
              <w:left w:val="nil"/>
              <w:bottom w:val="single" w:sz="4" w:space="0" w:color="auto"/>
              <w:right w:val="single" w:sz="4" w:space="0" w:color="auto"/>
            </w:tcBorders>
            <w:shd w:val="clear" w:color="auto" w:fill="auto"/>
            <w:vAlign w:val="center"/>
          </w:tcPr>
          <w:p w14:paraId="752DAE93"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墟沟北线</w:t>
            </w:r>
          </w:p>
        </w:tc>
        <w:tc>
          <w:tcPr>
            <w:tcW w:w="1610" w:type="dxa"/>
            <w:tcBorders>
              <w:top w:val="nil"/>
              <w:left w:val="nil"/>
              <w:bottom w:val="single" w:sz="4" w:space="0" w:color="auto"/>
              <w:right w:val="single" w:sz="4" w:space="0" w:color="auto"/>
            </w:tcBorders>
            <w:shd w:val="clear" w:color="auto" w:fill="auto"/>
            <w:vAlign w:val="center"/>
          </w:tcPr>
          <w:p w14:paraId="748F2AA5"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连云港东-墟沟北</w:t>
            </w:r>
          </w:p>
        </w:tc>
        <w:tc>
          <w:tcPr>
            <w:tcW w:w="629" w:type="dxa"/>
            <w:tcBorders>
              <w:top w:val="nil"/>
              <w:left w:val="nil"/>
              <w:bottom w:val="single" w:sz="4" w:space="0" w:color="auto"/>
              <w:right w:val="single" w:sz="4" w:space="0" w:color="auto"/>
            </w:tcBorders>
            <w:shd w:val="clear" w:color="auto" w:fill="auto"/>
            <w:vAlign w:val="center"/>
          </w:tcPr>
          <w:p w14:paraId="3363F5DA"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7</w:t>
            </w:r>
          </w:p>
        </w:tc>
        <w:tc>
          <w:tcPr>
            <w:tcW w:w="1131" w:type="dxa"/>
            <w:tcBorders>
              <w:top w:val="nil"/>
              <w:left w:val="nil"/>
              <w:bottom w:val="single" w:sz="4" w:space="0" w:color="auto"/>
              <w:right w:val="single" w:sz="4" w:space="0" w:color="auto"/>
            </w:tcBorders>
            <w:shd w:val="clear" w:color="auto" w:fill="auto"/>
            <w:vAlign w:val="center"/>
          </w:tcPr>
          <w:p w14:paraId="1CDB740E"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514-1</w:t>
            </w:r>
          </w:p>
        </w:tc>
        <w:tc>
          <w:tcPr>
            <w:tcW w:w="2729" w:type="dxa"/>
            <w:tcBorders>
              <w:top w:val="nil"/>
              <w:left w:val="nil"/>
              <w:bottom w:val="single" w:sz="4" w:space="0" w:color="auto"/>
              <w:right w:val="single" w:sz="4" w:space="0" w:color="auto"/>
            </w:tcBorders>
            <w:shd w:val="clear" w:color="auto" w:fill="auto"/>
            <w:vAlign w:val="center"/>
          </w:tcPr>
          <w:p w14:paraId="29FFF7FB"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 xml:space="preserve">　</w:t>
            </w:r>
          </w:p>
        </w:tc>
      </w:tr>
      <w:tr w:rsidR="00954EA9" w:rsidRPr="00256654" w14:paraId="48F76CF9" w14:textId="77777777" w:rsidTr="00705C74">
        <w:trPr>
          <w:trHeight w:val="465"/>
        </w:trPr>
        <w:tc>
          <w:tcPr>
            <w:tcW w:w="516" w:type="dxa"/>
            <w:tcBorders>
              <w:top w:val="nil"/>
              <w:left w:val="single" w:sz="4" w:space="0" w:color="auto"/>
              <w:bottom w:val="single" w:sz="4" w:space="0" w:color="auto"/>
              <w:right w:val="single" w:sz="4" w:space="0" w:color="auto"/>
            </w:tcBorders>
            <w:shd w:val="clear" w:color="auto" w:fill="auto"/>
            <w:vAlign w:val="center"/>
          </w:tcPr>
          <w:p w14:paraId="350DB11D"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111</w:t>
            </w:r>
          </w:p>
        </w:tc>
        <w:tc>
          <w:tcPr>
            <w:tcW w:w="1130" w:type="dxa"/>
            <w:tcBorders>
              <w:top w:val="nil"/>
              <w:left w:val="nil"/>
              <w:bottom w:val="single" w:sz="4" w:space="0" w:color="auto"/>
              <w:right w:val="single" w:sz="4" w:space="0" w:color="auto"/>
            </w:tcBorders>
            <w:shd w:val="clear" w:color="auto" w:fill="auto"/>
            <w:vAlign w:val="center"/>
          </w:tcPr>
          <w:p w14:paraId="6950727C"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集包线</w:t>
            </w:r>
          </w:p>
        </w:tc>
        <w:tc>
          <w:tcPr>
            <w:tcW w:w="1610" w:type="dxa"/>
            <w:tcBorders>
              <w:top w:val="nil"/>
              <w:left w:val="nil"/>
              <w:bottom w:val="single" w:sz="4" w:space="0" w:color="auto"/>
              <w:right w:val="single" w:sz="4" w:space="0" w:color="auto"/>
            </w:tcBorders>
            <w:shd w:val="clear" w:color="auto" w:fill="auto"/>
            <w:vAlign w:val="center"/>
          </w:tcPr>
          <w:p w14:paraId="4E44EDCA"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古营盘-包头西</w:t>
            </w:r>
          </w:p>
        </w:tc>
        <w:tc>
          <w:tcPr>
            <w:tcW w:w="629" w:type="dxa"/>
            <w:tcBorders>
              <w:top w:val="nil"/>
              <w:left w:val="nil"/>
              <w:bottom w:val="single" w:sz="4" w:space="0" w:color="auto"/>
              <w:right w:val="single" w:sz="4" w:space="0" w:color="auto"/>
            </w:tcBorders>
            <w:shd w:val="clear" w:color="auto" w:fill="auto"/>
            <w:vAlign w:val="center"/>
          </w:tcPr>
          <w:p w14:paraId="45634A0E"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351</w:t>
            </w:r>
          </w:p>
        </w:tc>
        <w:tc>
          <w:tcPr>
            <w:tcW w:w="1131" w:type="dxa"/>
            <w:tcBorders>
              <w:top w:val="nil"/>
              <w:left w:val="nil"/>
              <w:bottom w:val="single" w:sz="4" w:space="0" w:color="auto"/>
              <w:right w:val="single" w:sz="4" w:space="0" w:color="auto"/>
            </w:tcBorders>
            <w:shd w:val="clear" w:color="auto" w:fill="auto"/>
            <w:vAlign w:val="center"/>
          </w:tcPr>
          <w:p w14:paraId="0D1CD59A"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 xml:space="preserve">　</w:t>
            </w:r>
          </w:p>
        </w:tc>
        <w:tc>
          <w:tcPr>
            <w:tcW w:w="2729" w:type="dxa"/>
            <w:tcBorders>
              <w:top w:val="nil"/>
              <w:left w:val="nil"/>
              <w:bottom w:val="single" w:sz="4" w:space="0" w:color="auto"/>
              <w:right w:val="single" w:sz="4" w:space="0" w:color="auto"/>
            </w:tcBorders>
            <w:shd w:val="clear" w:color="auto" w:fill="auto"/>
            <w:vAlign w:val="center"/>
          </w:tcPr>
          <w:p w14:paraId="263B389C"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 xml:space="preserve">　</w:t>
            </w:r>
          </w:p>
        </w:tc>
      </w:tr>
      <w:tr w:rsidR="00954EA9" w:rsidRPr="00256654" w14:paraId="169484E2" w14:textId="77777777" w:rsidTr="00705C74">
        <w:trPr>
          <w:trHeight w:val="465"/>
        </w:trPr>
        <w:tc>
          <w:tcPr>
            <w:tcW w:w="516" w:type="dxa"/>
            <w:tcBorders>
              <w:top w:val="nil"/>
              <w:left w:val="single" w:sz="4" w:space="0" w:color="auto"/>
              <w:bottom w:val="single" w:sz="4" w:space="0" w:color="auto"/>
              <w:right w:val="single" w:sz="4" w:space="0" w:color="auto"/>
            </w:tcBorders>
            <w:shd w:val="clear" w:color="auto" w:fill="auto"/>
            <w:vAlign w:val="center"/>
          </w:tcPr>
          <w:p w14:paraId="571C5E0E"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112</w:t>
            </w:r>
          </w:p>
        </w:tc>
        <w:tc>
          <w:tcPr>
            <w:tcW w:w="1130" w:type="dxa"/>
            <w:tcBorders>
              <w:top w:val="nil"/>
              <w:left w:val="nil"/>
              <w:bottom w:val="single" w:sz="4" w:space="0" w:color="auto"/>
              <w:right w:val="single" w:sz="4" w:space="0" w:color="auto"/>
            </w:tcBorders>
            <w:shd w:val="clear" w:color="auto" w:fill="auto"/>
            <w:vAlign w:val="center"/>
          </w:tcPr>
          <w:p w14:paraId="76511181"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兰州北环线</w:t>
            </w:r>
          </w:p>
        </w:tc>
        <w:tc>
          <w:tcPr>
            <w:tcW w:w="1610" w:type="dxa"/>
            <w:tcBorders>
              <w:top w:val="nil"/>
              <w:left w:val="nil"/>
              <w:bottom w:val="single" w:sz="4" w:space="0" w:color="auto"/>
              <w:right w:val="single" w:sz="4" w:space="0" w:color="auto"/>
            </w:tcBorders>
            <w:shd w:val="clear" w:color="auto" w:fill="auto"/>
            <w:vAlign w:val="center"/>
          </w:tcPr>
          <w:p w14:paraId="1F197A93"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桑园子-兰州西</w:t>
            </w:r>
          </w:p>
        </w:tc>
        <w:tc>
          <w:tcPr>
            <w:tcW w:w="629" w:type="dxa"/>
            <w:tcBorders>
              <w:top w:val="nil"/>
              <w:left w:val="nil"/>
              <w:bottom w:val="single" w:sz="4" w:space="0" w:color="auto"/>
              <w:right w:val="single" w:sz="4" w:space="0" w:color="auto"/>
            </w:tcBorders>
            <w:shd w:val="clear" w:color="auto" w:fill="auto"/>
            <w:vAlign w:val="center"/>
          </w:tcPr>
          <w:p w14:paraId="2F8024DB"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74</w:t>
            </w:r>
          </w:p>
        </w:tc>
        <w:tc>
          <w:tcPr>
            <w:tcW w:w="1131" w:type="dxa"/>
            <w:tcBorders>
              <w:top w:val="nil"/>
              <w:left w:val="nil"/>
              <w:bottom w:val="single" w:sz="4" w:space="0" w:color="auto"/>
              <w:right w:val="single" w:sz="4" w:space="0" w:color="auto"/>
            </w:tcBorders>
            <w:shd w:val="clear" w:color="auto" w:fill="auto"/>
            <w:vAlign w:val="center"/>
          </w:tcPr>
          <w:p w14:paraId="6212BC06"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 xml:space="preserve">　</w:t>
            </w:r>
          </w:p>
        </w:tc>
        <w:tc>
          <w:tcPr>
            <w:tcW w:w="2729" w:type="dxa"/>
            <w:tcBorders>
              <w:top w:val="nil"/>
              <w:left w:val="nil"/>
              <w:bottom w:val="single" w:sz="4" w:space="0" w:color="auto"/>
              <w:right w:val="single" w:sz="4" w:space="0" w:color="auto"/>
            </w:tcBorders>
            <w:shd w:val="clear" w:color="auto" w:fill="auto"/>
            <w:vAlign w:val="center"/>
          </w:tcPr>
          <w:p w14:paraId="03C4238D"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 xml:space="preserve">　</w:t>
            </w:r>
          </w:p>
        </w:tc>
      </w:tr>
      <w:tr w:rsidR="00954EA9" w:rsidRPr="00256654" w14:paraId="61296816" w14:textId="77777777" w:rsidTr="00705C74">
        <w:trPr>
          <w:trHeight w:val="465"/>
        </w:trPr>
        <w:tc>
          <w:tcPr>
            <w:tcW w:w="516" w:type="dxa"/>
            <w:tcBorders>
              <w:top w:val="nil"/>
              <w:left w:val="single" w:sz="4" w:space="0" w:color="auto"/>
              <w:bottom w:val="single" w:sz="4" w:space="0" w:color="auto"/>
              <w:right w:val="single" w:sz="4" w:space="0" w:color="auto"/>
            </w:tcBorders>
            <w:shd w:val="clear" w:color="auto" w:fill="auto"/>
            <w:vAlign w:val="center"/>
          </w:tcPr>
          <w:p w14:paraId="5ABA8F77"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113</w:t>
            </w:r>
          </w:p>
        </w:tc>
        <w:tc>
          <w:tcPr>
            <w:tcW w:w="1130" w:type="dxa"/>
            <w:tcBorders>
              <w:top w:val="nil"/>
              <w:left w:val="nil"/>
              <w:bottom w:val="single" w:sz="4" w:space="0" w:color="auto"/>
              <w:right w:val="single" w:sz="4" w:space="0" w:color="auto"/>
            </w:tcBorders>
            <w:shd w:val="clear" w:color="auto" w:fill="auto"/>
            <w:vAlign w:val="center"/>
          </w:tcPr>
          <w:p w14:paraId="421EBF5E"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兰水线</w:t>
            </w:r>
          </w:p>
        </w:tc>
        <w:tc>
          <w:tcPr>
            <w:tcW w:w="1610" w:type="dxa"/>
            <w:tcBorders>
              <w:top w:val="nil"/>
              <w:left w:val="nil"/>
              <w:bottom w:val="single" w:sz="4" w:space="0" w:color="auto"/>
              <w:right w:val="single" w:sz="4" w:space="0" w:color="auto"/>
            </w:tcBorders>
            <w:shd w:val="clear" w:color="auto" w:fill="auto"/>
            <w:vAlign w:val="center"/>
          </w:tcPr>
          <w:p w14:paraId="30A04BA5"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兰州北-水源</w:t>
            </w:r>
          </w:p>
        </w:tc>
        <w:tc>
          <w:tcPr>
            <w:tcW w:w="629" w:type="dxa"/>
            <w:tcBorders>
              <w:top w:val="nil"/>
              <w:left w:val="nil"/>
              <w:bottom w:val="single" w:sz="4" w:space="0" w:color="auto"/>
              <w:right w:val="single" w:sz="4" w:space="0" w:color="auto"/>
            </w:tcBorders>
            <w:shd w:val="clear" w:color="auto" w:fill="auto"/>
            <w:vAlign w:val="center"/>
          </w:tcPr>
          <w:p w14:paraId="1082D242"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24</w:t>
            </w:r>
          </w:p>
        </w:tc>
        <w:tc>
          <w:tcPr>
            <w:tcW w:w="1131" w:type="dxa"/>
            <w:tcBorders>
              <w:top w:val="nil"/>
              <w:left w:val="nil"/>
              <w:bottom w:val="single" w:sz="4" w:space="0" w:color="auto"/>
              <w:right w:val="single" w:sz="4" w:space="0" w:color="auto"/>
            </w:tcBorders>
            <w:shd w:val="clear" w:color="auto" w:fill="auto"/>
            <w:vAlign w:val="center"/>
          </w:tcPr>
          <w:p w14:paraId="05C8F53D" w14:textId="77777777" w:rsidR="00954EA9" w:rsidRPr="00256654" w:rsidRDefault="00954EA9" w:rsidP="006B2D29">
            <w:pPr>
              <w:widowControl/>
              <w:spacing w:line="200" w:lineRule="exact"/>
              <w:jc w:val="left"/>
              <w:rPr>
                <w:rFonts w:ascii="宋体" w:hAnsi="宋体" w:cs="宋体"/>
                <w:dstrike/>
                <w:color w:val="000000"/>
                <w:kern w:val="0"/>
                <w:sz w:val="15"/>
                <w:szCs w:val="15"/>
              </w:rPr>
            </w:pPr>
            <w:r w:rsidRPr="00256654">
              <w:rPr>
                <w:rFonts w:ascii="宋体" w:hAnsi="宋体" w:cs="宋体" w:hint="eastAsia"/>
                <w:dstrike/>
                <w:color w:val="000000"/>
                <w:kern w:val="0"/>
                <w:sz w:val="15"/>
                <w:szCs w:val="15"/>
              </w:rPr>
              <w:t xml:space="preserve">　</w:t>
            </w:r>
          </w:p>
        </w:tc>
        <w:tc>
          <w:tcPr>
            <w:tcW w:w="2729" w:type="dxa"/>
            <w:tcBorders>
              <w:top w:val="nil"/>
              <w:left w:val="nil"/>
              <w:bottom w:val="single" w:sz="4" w:space="0" w:color="auto"/>
              <w:right w:val="single" w:sz="4" w:space="0" w:color="auto"/>
            </w:tcBorders>
            <w:shd w:val="clear" w:color="auto" w:fill="auto"/>
            <w:noWrap/>
            <w:vAlign w:val="center"/>
          </w:tcPr>
          <w:p w14:paraId="0974CEAD" w14:textId="77777777" w:rsidR="00954EA9" w:rsidRPr="00256654" w:rsidRDefault="00954EA9" w:rsidP="006B2D29">
            <w:pPr>
              <w:widowControl/>
              <w:spacing w:line="200" w:lineRule="exact"/>
              <w:jc w:val="left"/>
              <w:rPr>
                <w:rFonts w:ascii="宋体" w:hAnsi="宋体" w:cs="宋体"/>
                <w:dstrike/>
                <w:color w:val="000000"/>
                <w:kern w:val="0"/>
                <w:sz w:val="15"/>
                <w:szCs w:val="15"/>
              </w:rPr>
            </w:pPr>
            <w:r w:rsidRPr="00256654">
              <w:rPr>
                <w:rFonts w:ascii="宋体" w:hAnsi="宋体" w:cs="宋体" w:hint="eastAsia"/>
                <w:dstrike/>
                <w:color w:val="000000"/>
                <w:kern w:val="0"/>
                <w:sz w:val="15"/>
                <w:szCs w:val="15"/>
              </w:rPr>
              <w:t xml:space="preserve">　</w:t>
            </w:r>
          </w:p>
        </w:tc>
      </w:tr>
      <w:tr w:rsidR="00954EA9" w:rsidRPr="00256654" w14:paraId="5CB827D3" w14:textId="77777777" w:rsidTr="00705C74">
        <w:trPr>
          <w:trHeight w:val="465"/>
        </w:trPr>
        <w:tc>
          <w:tcPr>
            <w:tcW w:w="516" w:type="dxa"/>
            <w:tcBorders>
              <w:top w:val="nil"/>
              <w:left w:val="single" w:sz="4" w:space="0" w:color="auto"/>
              <w:bottom w:val="single" w:sz="4" w:space="0" w:color="auto"/>
              <w:right w:val="single" w:sz="4" w:space="0" w:color="auto"/>
            </w:tcBorders>
            <w:shd w:val="clear" w:color="auto" w:fill="auto"/>
            <w:vAlign w:val="center"/>
          </w:tcPr>
          <w:p w14:paraId="0C8AF866"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114</w:t>
            </w:r>
          </w:p>
        </w:tc>
        <w:tc>
          <w:tcPr>
            <w:tcW w:w="1130" w:type="dxa"/>
            <w:tcBorders>
              <w:top w:val="nil"/>
              <w:left w:val="nil"/>
              <w:bottom w:val="single" w:sz="4" w:space="0" w:color="auto"/>
              <w:right w:val="single" w:sz="4" w:space="0" w:color="auto"/>
            </w:tcBorders>
            <w:shd w:val="clear" w:color="auto" w:fill="auto"/>
            <w:vAlign w:val="center"/>
          </w:tcPr>
          <w:p w14:paraId="4A6823D1"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陈官营线</w:t>
            </w:r>
          </w:p>
        </w:tc>
        <w:tc>
          <w:tcPr>
            <w:tcW w:w="1610" w:type="dxa"/>
            <w:tcBorders>
              <w:top w:val="nil"/>
              <w:left w:val="nil"/>
              <w:bottom w:val="single" w:sz="4" w:space="0" w:color="auto"/>
              <w:right w:val="single" w:sz="4" w:space="0" w:color="auto"/>
            </w:tcBorders>
            <w:shd w:val="clear" w:color="auto" w:fill="auto"/>
            <w:vAlign w:val="center"/>
          </w:tcPr>
          <w:p w14:paraId="1832DCB3"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兰州北-陈官营</w:t>
            </w:r>
          </w:p>
        </w:tc>
        <w:tc>
          <w:tcPr>
            <w:tcW w:w="629" w:type="dxa"/>
            <w:tcBorders>
              <w:top w:val="nil"/>
              <w:left w:val="nil"/>
              <w:bottom w:val="single" w:sz="4" w:space="0" w:color="auto"/>
              <w:right w:val="single" w:sz="4" w:space="0" w:color="auto"/>
            </w:tcBorders>
            <w:shd w:val="clear" w:color="auto" w:fill="auto"/>
            <w:vAlign w:val="center"/>
          </w:tcPr>
          <w:p w14:paraId="72497559"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18</w:t>
            </w:r>
          </w:p>
        </w:tc>
        <w:tc>
          <w:tcPr>
            <w:tcW w:w="1131" w:type="dxa"/>
            <w:tcBorders>
              <w:top w:val="nil"/>
              <w:left w:val="nil"/>
              <w:bottom w:val="single" w:sz="4" w:space="0" w:color="auto"/>
              <w:right w:val="single" w:sz="4" w:space="0" w:color="auto"/>
            </w:tcBorders>
            <w:shd w:val="clear" w:color="auto" w:fill="auto"/>
            <w:vAlign w:val="center"/>
          </w:tcPr>
          <w:p w14:paraId="0727CBA0" w14:textId="77777777" w:rsidR="00954EA9" w:rsidRPr="00256654" w:rsidRDefault="00954EA9" w:rsidP="006B2D29">
            <w:pPr>
              <w:widowControl/>
              <w:spacing w:line="200" w:lineRule="exact"/>
              <w:jc w:val="left"/>
              <w:rPr>
                <w:rFonts w:ascii="宋体" w:hAnsi="宋体" w:cs="宋体"/>
                <w:dstrike/>
                <w:color w:val="000000"/>
                <w:kern w:val="0"/>
                <w:sz w:val="15"/>
                <w:szCs w:val="15"/>
              </w:rPr>
            </w:pPr>
            <w:r w:rsidRPr="00256654">
              <w:rPr>
                <w:rFonts w:ascii="宋体" w:hAnsi="宋体" w:cs="宋体" w:hint="eastAsia"/>
                <w:dstrike/>
                <w:color w:val="000000"/>
                <w:kern w:val="0"/>
                <w:sz w:val="15"/>
                <w:szCs w:val="15"/>
              </w:rPr>
              <w:t xml:space="preserve">　</w:t>
            </w:r>
          </w:p>
        </w:tc>
        <w:tc>
          <w:tcPr>
            <w:tcW w:w="2729" w:type="dxa"/>
            <w:tcBorders>
              <w:top w:val="nil"/>
              <w:left w:val="nil"/>
              <w:bottom w:val="single" w:sz="4" w:space="0" w:color="auto"/>
              <w:right w:val="single" w:sz="4" w:space="0" w:color="auto"/>
            </w:tcBorders>
            <w:shd w:val="clear" w:color="auto" w:fill="auto"/>
            <w:noWrap/>
            <w:vAlign w:val="center"/>
          </w:tcPr>
          <w:p w14:paraId="1CBB6902" w14:textId="77777777" w:rsidR="00954EA9" w:rsidRPr="00256654" w:rsidRDefault="00954EA9" w:rsidP="006B2D29">
            <w:pPr>
              <w:widowControl/>
              <w:spacing w:line="200" w:lineRule="exact"/>
              <w:jc w:val="left"/>
              <w:rPr>
                <w:rFonts w:ascii="宋体" w:hAnsi="宋体" w:cs="宋体"/>
                <w:dstrike/>
                <w:color w:val="000000"/>
                <w:kern w:val="0"/>
                <w:sz w:val="15"/>
                <w:szCs w:val="15"/>
              </w:rPr>
            </w:pPr>
            <w:r w:rsidRPr="00256654">
              <w:rPr>
                <w:rFonts w:ascii="宋体" w:hAnsi="宋体" w:cs="宋体" w:hint="eastAsia"/>
                <w:dstrike/>
                <w:color w:val="000000"/>
                <w:kern w:val="0"/>
                <w:sz w:val="15"/>
                <w:szCs w:val="15"/>
              </w:rPr>
              <w:t xml:space="preserve">　</w:t>
            </w:r>
          </w:p>
        </w:tc>
      </w:tr>
      <w:tr w:rsidR="00954EA9" w:rsidRPr="00256654" w14:paraId="7CFCFAEC" w14:textId="77777777" w:rsidTr="00705C74">
        <w:trPr>
          <w:trHeight w:val="705"/>
        </w:trPr>
        <w:tc>
          <w:tcPr>
            <w:tcW w:w="516" w:type="dxa"/>
            <w:tcBorders>
              <w:top w:val="nil"/>
              <w:left w:val="single" w:sz="4" w:space="0" w:color="auto"/>
              <w:bottom w:val="single" w:sz="4" w:space="0" w:color="auto"/>
              <w:right w:val="single" w:sz="4" w:space="0" w:color="auto"/>
            </w:tcBorders>
            <w:shd w:val="clear" w:color="auto" w:fill="auto"/>
            <w:vAlign w:val="center"/>
          </w:tcPr>
          <w:p w14:paraId="1FDCA90A"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115</w:t>
            </w:r>
          </w:p>
        </w:tc>
        <w:tc>
          <w:tcPr>
            <w:tcW w:w="1130" w:type="dxa"/>
            <w:tcBorders>
              <w:top w:val="nil"/>
              <w:left w:val="nil"/>
              <w:bottom w:val="single" w:sz="4" w:space="0" w:color="auto"/>
              <w:right w:val="single" w:sz="4" w:space="0" w:color="auto"/>
            </w:tcBorders>
            <w:shd w:val="clear" w:color="auto" w:fill="auto"/>
            <w:vAlign w:val="center"/>
          </w:tcPr>
          <w:p w14:paraId="6F4DA0DF"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衡柳线</w:t>
            </w:r>
          </w:p>
        </w:tc>
        <w:tc>
          <w:tcPr>
            <w:tcW w:w="1610" w:type="dxa"/>
            <w:tcBorders>
              <w:top w:val="nil"/>
              <w:left w:val="nil"/>
              <w:bottom w:val="single" w:sz="4" w:space="0" w:color="auto"/>
              <w:right w:val="single" w:sz="4" w:space="0" w:color="auto"/>
            </w:tcBorders>
            <w:shd w:val="clear" w:color="auto" w:fill="auto"/>
            <w:vAlign w:val="center"/>
          </w:tcPr>
          <w:p w14:paraId="10218CB7"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太山所－柳州</w:t>
            </w:r>
          </w:p>
        </w:tc>
        <w:tc>
          <w:tcPr>
            <w:tcW w:w="629" w:type="dxa"/>
            <w:tcBorders>
              <w:top w:val="nil"/>
              <w:left w:val="nil"/>
              <w:bottom w:val="single" w:sz="4" w:space="0" w:color="auto"/>
              <w:right w:val="single" w:sz="4" w:space="0" w:color="auto"/>
            </w:tcBorders>
            <w:shd w:val="clear" w:color="auto" w:fill="auto"/>
            <w:vAlign w:val="center"/>
          </w:tcPr>
          <w:p w14:paraId="72200C23"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499</w:t>
            </w:r>
          </w:p>
        </w:tc>
        <w:tc>
          <w:tcPr>
            <w:tcW w:w="1131" w:type="dxa"/>
            <w:tcBorders>
              <w:top w:val="nil"/>
              <w:left w:val="nil"/>
              <w:bottom w:val="single" w:sz="4" w:space="0" w:color="auto"/>
              <w:right w:val="single" w:sz="4" w:space="0" w:color="auto"/>
            </w:tcBorders>
            <w:shd w:val="clear" w:color="auto" w:fill="auto"/>
            <w:vAlign w:val="center"/>
          </w:tcPr>
          <w:p w14:paraId="527E9BBE"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 xml:space="preserve">　</w:t>
            </w:r>
          </w:p>
        </w:tc>
        <w:tc>
          <w:tcPr>
            <w:tcW w:w="2729" w:type="dxa"/>
            <w:tcBorders>
              <w:top w:val="nil"/>
              <w:left w:val="nil"/>
              <w:bottom w:val="single" w:sz="4" w:space="0" w:color="auto"/>
              <w:right w:val="single" w:sz="4" w:space="0" w:color="auto"/>
            </w:tcBorders>
            <w:shd w:val="clear" w:color="auto" w:fill="auto"/>
            <w:vAlign w:val="center"/>
          </w:tcPr>
          <w:p w14:paraId="5E2999C5"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铁总运电〔2013〕222号</w:t>
            </w:r>
          </w:p>
        </w:tc>
      </w:tr>
      <w:tr w:rsidR="00954EA9" w:rsidRPr="00256654" w14:paraId="50D6593A" w14:textId="77777777" w:rsidTr="00705C74">
        <w:trPr>
          <w:trHeight w:val="465"/>
        </w:trPr>
        <w:tc>
          <w:tcPr>
            <w:tcW w:w="516" w:type="dxa"/>
            <w:tcBorders>
              <w:top w:val="nil"/>
              <w:left w:val="single" w:sz="4" w:space="0" w:color="auto"/>
              <w:bottom w:val="single" w:sz="4" w:space="0" w:color="auto"/>
              <w:right w:val="single" w:sz="4" w:space="0" w:color="auto"/>
            </w:tcBorders>
            <w:shd w:val="clear" w:color="auto" w:fill="auto"/>
            <w:vAlign w:val="center"/>
          </w:tcPr>
          <w:p w14:paraId="10332034"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116</w:t>
            </w:r>
          </w:p>
        </w:tc>
        <w:tc>
          <w:tcPr>
            <w:tcW w:w="1130" w:type="dxa"/>
            <w:tcBorders>
              <w:top w:val="nil"/>
              <w:left w:val="nil"/>
              <w:bottom w:val="single" w:sz="4" w:space="0" w:color="auto"/>
              <w:right w:val="single" w:sz="4" w:space="0" w:color="auto"/>
            </w:tcBorders>
            <w:shd w:val="clear" w:color="auto" w:fill="auto"/>
            <w:vAlign w:val="center"/>
          </w:tcPr>
          <w:p w14:paraId="14673718"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衡柳联络线衡太段</w:t>
            </w:r>
          </w:p>
        </w:tc>
        <w:tc>
          <w:tcPr>
            <w:tcW w:w="1610" w:type="dxa"/>
            <w:tcBorders>
              <w:top w:val="nil"/>
              <w:left w:val="nil"/>
              <w:bottom w:val="single" w:sz="4" w:space="0" w:color="auto"/>
              <w:right w:val="single" w:sz="4" w:space="0" w:color="auto"/>
            </w:tcBorders>
            <w:shd w:val="clear" w:color="auto" w:fill="auto"/>
            <w:vAlign w:val="center"/>
          </w:tcPr>
          <w:p w14:paraId="56B96324"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衡阳—太山所</w:t>
            </w:r>
          </w:p>
        </w:tc>
        <w:tc>
          <w:tcPr>
            <w:tcW w:w="629" w:type="dxa"/>
            <w:tcBorders>
              <w:top w:val="nil"/>
              <w:left w:val="nil"/>
              <w:bottom w:val="single" w:sz="4" w:space="0" w:color="auto"/>
              <w:right w:val="single" w:sz="4" w:space="0" w:color="auto"/>
            </w:tcBorders>
            <w:shd w:val="clear" w:color="auto" w:fill="auto"/>
            <w:vAlign w:val="center"/>
          </w:tcPr>
          <w:p w14:paraId="211D4A99"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12</w:t>
            </w:r>
          </w:p>
        </w:tc>
        <w:tc>
          <w:tcPr>
            <w:tcW w:w="1131" w:type="dxa"/>
            <w:tcBorders>
              <w:top w:val="nil"/>
              <w:left w:val="nil"/>
              <w:bottom w:val="single" w:sz="4" w:space="0" w:color="auto"/>
              <w:right w:val="single" w:sz="4" w:space="0" w:color="auto"/>
            </w:tcBorders>
            <w:shd w:val="clear" w:color="auto" w:fill="auto"/>
            <w:vAlign w:val="center"/>
          </w:tcPr>
          <w:p w14:paraId="7BC3A658"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 xml:space="preserve">　</w:t>
            </w:r>
          </w:p>
        </w:tc>
        <w:tc>
          <w:tcPr>
            <w:tcW w:w="2729" w:type="dxa"/>
            <w:tcBorders>
              <w:top w:val="nil"/>
              <w:left w:val="nil"/>
              <w:bottom w:val="single" w:sz="4" w:space="0" w:color="auto"/>
              <w:right w:val="single" w:sz="4" w:space="0" w:color="auto"/>
            </w:tcBorders>
            <w:shd w:val="clear" w:color="auto" w:fill="auto"/>
            <w:vAlign w:val="center"/>
          </w:tcPr>
          <w:p w14:paraId="1BD18B36"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 xml:space="preserve">　</w:t>
            </w:r>
          </w:p>
        </w:tc>
      </w:tr>
      <w:tr w:rsidR="00954EA9" w:rsidRPr="00256654" w14:paraId="3AC01BD8" w14:textId="77777777" w:rsidTr="00705C74">
        <w:trPr>
          <w:trHeight w:val="465"/>
        </w:trPr>
        <w:tc>
          <w:tcPr>
            <w:tcW w:w="516" w:type="dxa"/>
            <w:tcBorders>
              <w:top w:val="nil"/>
              <w:left w:val="single" w:sz="4" w:space="0" w:color="auto"/>
              <w:bottom w:val="single" w:sz="4" w:space="0" w:color="auto"/>
              <w:right w:val="single" w:sz="4" w:space="0" w:color="auto"/>
            </w:tcBorders>
            <w:shd w:val="clear" w:color="auto" w:fill="auto"/>
            <w:vAlign w:val="center"/>
          </w:tcPr>
          <w:p w14:paraId="4A29F244"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117</w:t>
            </w:r>
          </w:p>
        </w:tc>
        <w:tc>
          <w:tcPr>
            <w:tcW w:w="1130" w:type="dxa"/>
            <w:tcBorders>
              <w:top w:val="nil"/>
              <w:left w:val="nil"/>
              <w:bottom w:val="single" w:sz="4" w:space="0" w:color="auto"/>
              <w:right w:val="single" w:sz="4" w:space="0" w:color="auto"/>
            </w:tcBorders>
            <w:shd w:val="clear" w:color="auto" w:fill="auto"/>
            <w:vAlign w:val="center"/>
          </w:tcPr>
          <w:p w14:paraId="463FFFA2"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遂渝线</w:t>
            </w:r>
          </w:p>
        </w:tc>
        <w:tc>
          <w:tcPr>
            <w:tcW w:w="1610" w:type="dxa"/>
            <w:tcBorders>
              <w:top w:val="nil"/>
              <w:left w:val="nil"/>
              <w:bottom w:val="single" w:sz="4" w:space="0" w:color="auto"/>
              <w:right w:val="single" w:sz="4" w:space="0" w:color="auto"/>
            </w:tcBorders>
            <w:shd w:val="clear" w:color="auto" w:fill="auto"/>
            <w:vAlign w:val="center"/>
          </w:tcPr>
          <w:p w14:paraId="203EB708"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遂宁-北碚</w:t>
            </w:r>
          </w:p>
        </w:tc>
        <w:tc>
          <w:tcPr>
            <w:tcW w:w="629" w:type="dxa"/>
            <w:tcBorders>
              <w:top w:val="nil"/>
              <w:left w:val="nil"/>
              <w:bottom w:val="single" w:sz="4" w:space="0" w:color="auto"/>
              <w:right w:val="single" w:sz="4" w:space="0" w:color="auto"/>
            </w:tcBorders>
            <w:shd w:val="clear" w:color="auto" w:fill="auto"/>
            <w:vAlign w:val="center"/>
          </w:tcPr>
          <w:p w14:paraId="210064D5"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129</w:t>
            </w:r>
          </w:p>
        </w:tc>
        <w:tc>
          <w:tcPr>
            <w:tcW w:w="1131" w:type="dxa"/>
            <w:tcBorders>
              <w:top w:val="nil"/>
              <w:left w:val="nil"/>
              <w:bottom w:val="single" w:sz="4" w:space="0" w:color="auto"/>
              <w:right w:val="single" w:sz="4" w:space="0" w:color="auto"/>
            </w:tcBorders>
            <w:shd w:val="clear" w:color="auto" w:fill="auto"/>
            <w:vAlign w:val="center"/>
          </w:tcPr>
          <w:p w14:paraId="2728F854"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491</w:t>
            </w:r>
          </w:p>
        </w:tc>
        <w:tc>
          <w:tcPr>
            <w:tcW w:w="2729" w:type="dxa"/>
            <w:tcBorders>
              <w:top w:val="nil"/>
              <w:left w:val="nil"/>
              <w:bottom w:val="single" w:sz="4" w:space="0" w:color="auto"/>
              <w:right w:val="single" w:sz="4" w:space="0" w:color="auto"/>
            </w:tcBorders>
            <w:shd w:val="clear" w:color="auto" w:fill="auto"/>
            <w:vAlign w:val="center"/>
          </w:tcPr>
          <w:p w14:paraId="69CB63CA"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 xml:space="preserve">　</w:t>
            </w:r>
          </w:p>
        </w:tc>
      </w:tr>
      <w:tr w:rsidR="00CF5989" w:rsidRPr="00256654" w14:paraId="2F5E7C77" w14:textId="77777777" w:rsidTr="00705C74">
        <w:trPr>
          <w:trHeight w:val="465"/>
        </w:trPr>
        <w:tc>
          <w:tcPr>
            <w:tcW w:w="516" w:type="dxa"/>
            <w:tcBorders>
              <w:top w:val="nil"/>
              <w:left w:val="single" w:sz="4" w:space="0" w:color="auto"/>
              <w:bottom w:val="single" w:sz="4" w:space="0" w:color="auto"/>
              <w:right w:val="single" w:sz="4" w:space="0" w:color="auto"/>
            </w:tcBorders>
            <w:shd w:val="clear" w:color="auto" w:fill="auto"/>
            <w:vAlign w:val="center"/>
          </w:tcPr>
          <w:p w14:paraId="76F8F0AD" w14:textId="77777777" w:rsidR="00CF5989" w:rsidRPr="00256654" w:rsidRDefault="00CF598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118</w:t>
            </w:r>
          </w:p>
        </w:tc>
        <w:tc>
          <w:tcPr>
            <w:tcW w:w="1130" w:type="dxa"/>
            <w:tcBorders>
              <w:top w:val="nil"/>
              <w:left w:val="nil"/>
              <w:bottom w:val="single" w:sz="4" w:space="0" w:color="auto"/>
              <w:right w:val="single" w:sz="4" w:space="0" w:color="auto"/>
            </w:tcBorders>
            <w:shd w:val="clear" w:color="auto" w:fill="auto"/>
            <w:vAlign w:val="center"/>
          </w:tcPr>
          <w:p w14:paraId="47361A6D" w14:textId="77777777" w:rsidR="00CF5989" w:rsidRPr="00256654" w:rsidRDefault="00CF598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西合线</w:t>
            </w:r>
          </w:p>
        </w:tc>
        <w:tc>
          <w:tcPr>
            <w:tcW w:w="1610" w:type="dxa"/>
            <w:tcBorders>
              <w:top w:val="nil"/>
              <w:left w:val="nil"/>
              <w:bottom w:val="single" w:sz="4" w:space="0" w:color="auto"/>
              <w:right w:val="single" w:sz="4" w:space="0" w:color="auto"/>
            </w:tcBorders>
            <w:shd w:val="clear" w:color="auto" w:fill="auto"/>
          </w:tcPr>
          <w:p w14:paraId="01A0B1ED" w14:textId="77777777" w:rsidR="00CF5989" w:rsidRPr="00256654" w:rsidRDefault="00CF5989" w:rsidP="00DB4C39">
            <w:pPr>
              <w:ind w:leftChars="-50" w:left="-105" w:rightChars="-50" w:right="-105"/>
              <w:rPr>
                <w:rFonts w:ascii="仿宋_GB2312" w:eastAsia="仿宋_GB2312"/>
                <w:dstrike/>
                <w:sz w:val="18"/>
                <w:szCs w:val="18"/>
                <w:highlight w:val="yellow"/>
              </w:rPr>
            </w:pPr>
            <w:r w:rsidRPr="00256654">
              <w:rPr>
                <w:rFonts w:ascii="仿宋_GB2312" w:eastAsia="仿宋_GB2312" w:hint="eastAsia"/>
                <w:dstrike/>
                <w:sz w:val="18"/>
                <w:szCs w:val="18"/>
                <w:highlight w:val="yellow"/>
              </w:rPr>
              <w:t>新丰镇-合肥东</w:t>
            </w:r>
          </w:p>
        </w:tc>
        <w:tc>
          <w:tcPr>
            <w:tcW w:w="629" w:type="dxa"/>
            <w:tcBorders>
              <w:top w:val="nil"/>
              <w:left w:val="nil"/>
              <w:bottom w:val="single" w:sz="4" w:space="0" w:color="auto"/>
              <w:right w:val="single" w:sz="4" w:space="0" w:color="auto"/>
            </w:tcBorders>
            <w:shd w:val="clear" w:color="auto" w:fill="auto"/>
          </w:tcPr>
          <w:p w14:paraId="0CD67AE9" w14:textId="77777777" w:rsidR="00CF5989" w:rsidRPr="00256654" w:rsidRDefault="00CF5989" w:rsidP="00DB4C39">
            <w:pPr>
              <w:ind w:leftChars="-50" w:left="-105" w:rightChars="-50" w:right="-105"/>
              <w:rPr>
                <w:rFonts w:ascii="仿宋_GB2312" w:eastAsia="仿宋_GB2312"/>
                <w:dstrike/>
                <w:sz w:val="18"/>
                <w:szCs w:val="18"/>
              </w:rPr>
            </w:pPr>
            <w:r w:rsidRPr="00256654">
              <w:rPr>
                <w:rFonts w:ascii="仿宋_GB2312" w:eastAsia="仿宋_GB2312" w:hint="eastAsia"/>
                <w:dstrike/>
                <w:sz w:val="18"/>
                <w:szCs w:val="18"/>
              </w:rPr>
              <w:t>953</w:t>
            </w:r>
          </w:p>
        </w:tc>
        <w:tc>
          <w:tcPr>
            <w:tcW w:w="1131" w:type="dxa"/>
            <w:tcBorders>
              <w:top w:val="nil"/>
              <w:left w:val="nil"/>
              <w:bottom w:val="single" w:sz="4" w:space="0" w:color="auto"/>
              <w:right w:val="single" w:sz="4" w:space="0" w:color="auto"/>
            </w:tcBorders>
            <w:shd w:val="clear" w:color="auto" w:fill="auto"/>
            <w:vAlign w:val="center"/>
          </w:tcPr>
          <w:p w14:paraId="1B35FDC3" w14:textId="77777777" w:rsidR="00CF5989" w:rsidRPr="00256654" w:rsidRDefault="00CF598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548-549</w:t>
            </w:r>
          </w:p>
        </w:tc>
        <w:tc>
          <w:tcPr>
            <w:tcW w:w="2729" w:type="dxa"/>
            <w:tcBorders>
              <w:top w:val="nil"/>
              <w:left w:val="nil"/>
              <w:bottom w:val="single" w:sz="4" w:space="0" w:color="auto"/>
              <w:right w:val="single" w:sz="4" w:space="0" w:color="auto"/>
            </w:tcBorders>
            <w:shd w:val="clear" w:color="auto" w:fill="auto"/>
            <w:vAlign w:val="center"/>
          </w:tcPr>
          <w:p w14:paraId="0154DAE7" w14:textId="77777777" w:rsidR="00CF5989" w:rsidRPr="00256654" w:rsidRDefault="00CF598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 xml:space="preserve">　</w:t>
            </w:r>
          </w:p>
        </w:tc>
      </w:tr>
      <w:tr w:rsidR="00954EA9" w:rsidRPr="00256654" w14:paraId="543092A5" w14:textId="77777777" w:rsidTr="00705C74">
        <w:trPr>
          <w:trHeight w:val="465"/>
        </w:trPr>
        <w:tc>
          <w:tcPr>
            <w:tcW w:w="516" w:type="dxa"/>
            <w:tcBorders>
              <w:top w:val="nil"/>
              <w:left w:val="single" w:sz="4" w:space="0" w:color="auto"/>
              <w:bottom w:val="nil"/>
              <w:right w:val="single" w:sz="4" w:space="0" w:color="auto"/>
            </w:tcBorders>
            <w:shd w:val="clear" w:color="auto" w:fill="auto"/>
            <w:vAlign w:val="center"/>
          </w:tcPr>
          <w:p w14:paraId="56D9A753"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119</w:t>
            </w:r>
          </w:p>
        </w:tc>
        <w:tc>
          <w:tcPr>
            <w:tcW w:w="1130" w:type="dxa"/>
            <w:tcBorders>
              <w:top w:val="nil"/>
              <w:left w:val="nil"/>
              <w:bottom w:val="nil"/>
              <w:right w:val="single" w:sz="4" w:space="0" w:color="auto"/>
            </w:tcBorders>
            <w:shd w:val="clear" w:color="auto" w:fill="auto"/>
            <w:vAlign w:val="center"/>
          </w:tcPr>
          <w:p w14:paraId="76F510C9"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南阳西线</w:t>
            </w:r>
          </w:p>
        </w:tc>
        <w:tc>
          <w:tcPr>
            <w:tcW w:w="1610" w:type="dxa"/>
            <w:tcBorders>
              <w:top w:val="nil"/>
              <w:left w:val="nil"/>
              <w:bottom w:val="nil"/>
              <w:right w:val="single" w:sz="4" w:space="0" w:color="auto"/>
            </w:tcBorders>
            <w:shd w:val="clear" w:color="auto" w:fill="auto"/>
            <w:vAlign w:val="center"/>
          </w:tcPr>
          <w:p w14:paraId="3291F5F7"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南阳-南阳西</w:t>
            </w:r>
          </w:p>
        </w:tc>
        <w:tc>
          <w:tcPr>
            <w:tcW w:w="629" w:type="dxa"/>
            <w:tcBorders>
              <w:top w:val="nil"/>
              <w:left w:val="nil"/>
              <w:bottom w:val="nil"/>
              <w:right w:val="single" w:sz="4" w:space="0" w:color="auto"/>
            </w:tcBorders>
            <w:shd w:val="clear" w:color="auto" w:fill="auto"/>
            <w:vAlign w:val="center"/>
          </w:tcPr>
          <w:p w14:paraId="2495E3D1"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8</w:t>
            </w:r>
          </w:p>
        </w:tc>
        <w:tc>
          <w:tcPr>
            <w:tcW w:w="1131" w:type="dxa"/>
            <w:tcBorders>
              <w:top w:val="nil"/>
              <w:left w:val="nil"/>
              <w:bottom w:val="nil"/>
              <w:right w:val="single" w:sz="4" w:space="0" w:color="auto"/>
            </w:tcBorders>
            <w:shd w:val="clear" w:color="auto" w:fill="auto"/>
            <w:vAlign w:val="center"/>
          </w:tcPr>
          <w:p w14:paraId="25518FA9"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552</w:t>
            </w:r>
          </w:p>
        </w:tc>
        <w:tc>
          <w:tcPr>
            <w:tcW w:w="2729" w:type="dxa"/>
            <w:tcBorders>
              <w:top w:val="nil"/>
              <w:left w:val="nil"/>
              <w:bottom w:val="nil"/>
              <w:right w:val="single" w:sz="4" w:space="0" w:color="auto"/>
            </w:tcBorders>
            <w:shd w:val="clear" w:color="auto" w:fill="auto"/>
            <w:vAlign w:val="center"/>
          </w:tcPr>
          <w:p w14:paraId="45010BDA"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 xml:space="preserve">　</w:t>
            </w:r>
          </w:p>
        </w:tc>
      </w:tr>
      <w:tr w:rsidR="004670A7" w:rsidRPr="00256654" w14:paraId="6066D15A" w14:textId="77777777" w:rsidTr="00705C74">
        <w:trPr>
          <w:trHeight w:val="675"/>
        </w:trPr>
        <w:tc>
          <w:tcPr>
            <w:tcW w:w="516" w:type="dxa"/>
            <w:tcBorders>
              <w:top w:val="single" w:sz="4" w:space="0" w:color="auto"/>
              <w:left w:val="single" w:sz="4" w:space="0" w:color="auto"/>
              <w:bottom w:val="single" w:sz="4" w:space="0" w:color="auto"/>
              <w:right w:val="single" w:sz="4" w:space="0" w:color="auto"/>
            </w:tcBorders>
            <w:shd w:val="clear" w:color="auto" w:fill="auto"/>
            <w:vAlign w:val="center"/>
          </w:tcPr>
          <w:p w14:paraId="6676A5B9" w14:textId="77777777" w:rsidR="004670A7" w:rsidRPr="00256654" w:rsidRDefault="004670A7" w:rsidP="006B2D29">
            <w:pPr>
              <w:widowControl/>
              <w:spacing w:line="200" w:lineRule="exact"/>
              <w:jc w:val="center"/>
              <w:rPr>
                <w:rFonts w:ascii="宋体" w:hAnsi="宋体" w:cs="宋体"/>
                <w:dstrike/>
                <w:color w:val="000000"/>
                <w:kern w:val="0"/>
                <w:sz w:val="15"/>
                <w:szCs w:val="15"/>
                <w:highlight w:val="yellow"/>
              </w:rPr>
            </w:pPr>
            <w:r w:rsidRPr="00256654">
              <w:rPr>
                <w:rFonts w:ascii="宋体" w:hAnsi="宋体" w:cs="宋体" w:hint="eastAsia"/>
                <w:dstrike/>
                <w:color w:val="000000"/>
                <w:kern w:val="0"/>
                <w:sz w:val="15"/>
                <w:szCs w:val="15"/>
                <w:highlight w:val="yellow"/>
              </w:rPr>
              <w:t>120</w:t>
            </w:r>
          </w:p>
        </w:tc>
        <w:tc>
          <w:tcPr>
            <w:tcW w:w="1130" w:type="dxa"/>
            <w:tcBorders>
              <w:top w:val="single" w:sz="4" w:space="0" w:color="auto"/>
              <w:left w:val="nil"/>
              <w:bottom w:val="single" w:sz="4" w:space="0" w:color="auto"/>
              <w:right w:val="single" w:sz="4" w:space="0" w:color="auto"/>
            </w:tcBorders>
            <w:shd w:val="clear" w:color="auto" w:fill="auto"/>
            <w:vAlign w:val="center"/>
          </w:tcPr>
          <w:p w14:paraId="70C0859E" w14:textId="77777777" w:rsidR="004670A7" w:rsidRPr="00256654" w:rsidRDefault="004670A7" w:rsidP="00B76628">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青鹧联络线</w:t>
            </w:r>
          </w:p>
        </w:tc>
        <w:tc>
          <w:tcPr>
            <w:tcW w:w="1610" w:type="dxa"/>
            <w:tcBorders>
              <w:top w:val="single" w:sz="4" w:space="0" w:color="auto"/>
              <w:left w:val="nil"/>
              <w:bottom w:val="single" w:sz="4" w:space="0" w:color="auto"/>
              <w:right w:val="single" w:sz="4" w:space="0" w:color="auto"/>
            </w:tcBorders>
            <w:shd w:val="clear" w:color="auto" w:fill="auto"/>
            <w:vAlign w:val="center"/>
          </w:tcPr>
          <w:p w14:paraId="24D2EF51" w14:textId="77777777" w:rsidR="004670A7" w:rsidRPr="00256654" w:rsidRDefault="004670A7" w:rsidP="00B76628">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青茅－鹧鸪江</w:t>
            </w:r>
          </w:p>
        </w:tc>
        <w:tc>
          <w:tcPr>
            <w:tcW w:w="629" w:type="dxa"/>
            <w:tcBorders>
              <w:top w:val="single" w:sz="4" w:space="0" w:color="auto"/>
              <w:left w:val="nil"/>
              <w:bottom w:val="single" w:sz="4" w:space="0" w:color="auto"/>
              <w:right w:val="single" w:sz="4" w:space="0" w:color="auto"/>
            </w:tcBorders>
            <w:shd w:val="clear" w:color="auto" w:fill="auto"/>
            <w:vAlign w:val="center"/>
          </w:tcPr>
          <w:p w14:paraId="4B33C613" w14:textId="77777777" w:rsidR="004670A7" w:rsidRPr="00256654" w:rsidRDefault="004670A7" w:rsidP="00B76628">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10</w:t>
            </w:r>
          </w:p>
        </w:tc>
        <w:tc>
          <w:tcPr>
            <w:tcW w:w="1131" w:type="dxa"/>
            <w:tcBorders>
              <w:top w:val="single" w:sz="4" w:space="0" w:color="auto"/>
              <w:left w:val="nil"/>
              <w:bottom w:val="single" w:sz="4" w:space="0" w:color="auto"/>
              <w:right w:val="single" w:sz="4" w:space="0" w:color="auto"/>
            </w:tcBorders>
            <w:shd w:val="clear" w:color="auto" w:fill="auto"/>
            <w:vAlign w:val="center"/>
          </w:tcPr>
          <w:p w14:paraId="1C42A3F7" w14:textId="77777777" w:rsidR="004670A7" w:rsidRPr="00256654" w:rsidRDefault="004670A7" w:rsidP="00B76628">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 xml:space="preserve">　</w:t>
            </w:r>
          </w:p>
        </w:tc>
        <w:tc>
          <w:tcPr>
            <w:tcW w:w="2729" w:type="dxa"/>
            <w:tcBorders>
              <w:top w:val="single" w:sz="4" w:space="0" w:color="auto"/>
              <w:left w:val="nil"/>
              <w:bottom w:val="single" w:sz="4" w:space="0" w:color="auto"/>
              <w:right w:val="single" w:sz="4" w:space="0" w:color="auto"/>
            </w:tcBorders>
            <w:shd w:val="clear" w:color="auto" w:fill="auto"/>
            <w:vAlign w:val="center"/>
          </w:tcPr>
          <w:p w14:paraId="43990522" w14:textId="77777777" w:rsidR="004670A7" w:rsidRPr="00256654" w:rsidRDefault="004670A7" w:rsidP="00B76628">
            <w:pPr>
              <w:widowControl/>
              <w:spacing w:line="200" w:lineRule="exact"/>
              <w:jc w:val="center"/>
              <w:rPr>
                <w:rFonts w:ascii="宋体" w:hAnsi="宋体" w:cs="宋体"/>
                <w:dstrike/>
                <w:color w:val="000000"/>
                <w:kern w:val="0"/>
                <w:sz w:val="15"/>
                <w:szCs w:val="15"/>
              </w:rPr>
            </w:pPr>
          </w:p>
        </w:tc>
      </w:tr>
      <w:tr w:rsidR="004670A7" w:rsidRPr="00256654" w14:paraId="54ACF9E4" w14:textId="77777777" w:rsidTr="00705C74">
        <w:trPr>
          <w:trHeight w:val="675"/>
        </w:trPr>
        <w:tc>
          <w:tcPr>
            <w:tcW w:w="516" w:type="dxa"/>
            <w:tcBorders>
              <w:top w:val="nil"/>
              <w:left w:val="single" w:sz="4" w:space="0" w:color="auto"/>
              <w:bottom w:val="single" w:sz="4" w:space="0" w:color="auto"/>
              <w:right w:val="single" w:sz="4" w:space="0" w:color="auto"/>
            </w:tcBorders>
            <w:shd w:val="clear" w:color="auto" w:fill="auto"/>
            <w:vAlign w:val="center"/>
          </w:tcPr>
          <w:p w14:paraId="637A4807" w14:textId="77777777" w:rsidR="004670A7" w:rsidRPr="00256654" w:rsidRDefault="004670A7"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121</w:t>
            </w:r>
          </w:p>
        </w:tc>
        <w:tc>
          <w:tcPr>
            <w:tcW w:w="1130" w:type="dxa"/>
            <w:tcBorders>
              <w:top w:val="nil"/>
              <w:left w:val="nil"/>
              <w:bottom w:val="single" w:sz="4" w:space="0" w:color="auto"/>
              <w:right w:val="single" w:sz="4" w:space="0" w:color="auto"/>
            </w:tcBorders>
            <w:shd w:val="clear" w:color="auto" w:fill="auto"/>
            <w:vAlign w:val="center"/>
          </w:tcPr>
          <w:p w14:paraId="652A28AE" w14:textId="77777777" w:rsidR="004670A7" w:rsidRPr="00256654" w:rsidRDefault="004670A7" w:rsidP="00B76628">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邕南线</w:t>
            </w:r>
          </w:p>
        </w:tc>
        <w:tc>
          <w:tcPr>
            <w:tcW w:w="1610" w:type="dxa"/>
            <w:tcBorders>
              <w:top w:val="nil"/>
              <w:left w:val="nil"/>
              <w:bottom w:val="single" w:sz="4" w:space="0" w:color="auto"/>
              <w:right w:val="single" w:sz="4" w:space="0" w:color="auto"/>
            </w:tcBorders>
            <w:shd w:val="clear" w:color="auto" w:fill="auto"/>
            <w:vAlign w:val="center"/>
          </w:tcPr>
          <w:p w14:paraId="1D6789E2" w14:textId="77777777" w:rsidR="004670A7" w:rsidRPr="00256654" w:rsidRDefault="004670A7" w:rsidP="00B76628">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邕宁－南宁南</w:t>
            </w:r>
          </w:p>
        </w:tc>
        <w:tc>
          <w:tcPr>
            <w:tcW w:w="629" w:type="dxa"/>
            <w:tcBorders>
              <w:top w:val="nil"/>
              <w:left w:val="nil"/>
              <w:bottom w:val="single" w:sz="4" w:space="0" w:color="auto"/>
              <w:right w:val="single" w:sz="4" w:space="0" w:color="auto"/>
            </w:tcBorders>
            <w:shd w:val="clear" w:color="auto" w:fill="auto"/>
            <w:vAlign w:val="center"/>
          </w:tcPr>
          <w:p w14:paraId="28216172" w14:textId="77777777" w:rsidR="004670A7" w:rsidRPr="00256654" w:rsidRDefault="004670A7" w:rsidP="00B76628">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45</w:t>
            </w:r>
          </w:p>
        </w:tc>
        <w:tc>
          <w:tcPr>
            <w:tcW w:w="1131" w:type="dxa"/>
            <w:tcBorders>
              <w:top w:val="nil"/>
              <w:left w:val="nil"/>
              <w:bottom w:val="single" w:sz="4" w:space="0" w:color="auto"/>
              <w:right w:val="single" w:sz="4" w:space="0" w:color="auto"/>
            </w:tcBorders>
            <w:shd w:val="clear" w:color="auto" w:fill="auto"/>
            <w:vAlign w:val="center"/>
          </w:tcPr>
          <w:p w14:paraId="23A40AB0" w14:textId="77777777" w:rsidR="004670A7" w:rsidRPr="00256654" w:rsidRDefault="004670A7" w:rsidP="00B76628">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440</w:t>
            </w:r>
          </w:p>
        </w:tc>
        <w:tc>
          <w:tcPr>
            <w:tcW w:w="2729" w:type="dxa"/>
            <w:tcBorders>
              <w:top w:val="nil"/>
              <w:left w:val="nil"/>
              <w:bottom w:val="single" w:sz="4" w:space="0" w:color="auto"/>
              <w:right w:val="single" w:sz="4" w:space="0" w:color="auto"/>
            </w:tcBorders>
            <w:shd w:val="clear" w:color="auto" w:fill="auto"/>
            <w:vAlign w:val="center"/>
          </w:tcPr>
          <w:p w14:paraId="673AC539" w14:textId="77777777" w:rsidR="004670A7" w:rsidRPr="00256654" w:rsidRDefault="004670A7" w:rsidP="00B76628">
            <w:pPr>
              <w:widowControl/>
              <w:spacing w:line="200" w:lineRule="exact"/>
              <w:jc w:val="center"/>
              <w:rPr>
                <w:rFonts w:ascii="宋体" w:hAnsi="宋体" w:cs="宋体"/>
                <w:dstrike/>
                <w:color w:val="000000"/>
                <w:kern w:val="0"/>
                <w:sz w:val="15"/>
                <w:szCs w:val="15"/>
              </w:rPr>
            </w:pPr>
          </w:p>
        </w:tc>
      </w:tr>
      <w:tr w:rsidR="004670A7" w:rsidRPr="00256654" w14:paraId="66121393" w14:textId="77777777" w:rsidTr="00705C74">
        <w:trPr>
          <w:trHeight w:val="382"/>
        </w:trPr>
        <w:tc>
          <w:tcPr>
            <w:tcW w:w="516" w:type="dxa"/>
            <w:tcBorders>
              <w:top w:val="single" w:sz="4" w:space="0" w:color="auto"/>
              <w:left w:val="single" w:sz="4" w:space="0" w:color="auto"/>
              <w:bottom w:val="single" w:sz="4" w:space="0" w:color="auto"/>
              <w:right w:val="single" w:sz="4" w:space="0" w:color="auto"/>
            </w:tcBorders>
            <w:shd w:val="clear" w:color="auto" w:fill="auto"/>
            <w:vAlign w:val="center"/>
          </w:tcPr>
          <w:p w14:paraId="0AFB8609" w14:textId="77777777" w:rsidR="004670A7" w:rsidRPr="00256654" w:rsidRDefault="004670A7"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122</w:t>
            </w:r>
          </w:p>
        </w:tc>
        <w:tc>
          <w:tcPr>
            <w:tcW w:w="1130" w:type="dxa"/>
            <w:tcBorders>
              <w:top w:val="single" w:sz="4" w:space="0" w:color="auto"/>
              <w:left w:val="nil"/>
              <w:bottom w:val="single" w:sz="4" w:space="0" w:color="auto"/>
              <w:right w:val="single" w:sz="4" w:space="0" w:color="auto"/>
            </w:tcBorders>
            <w:shd w:val="clear" w:color="auto" w:fill="auto"/>
          </w:tcPr>
          <w:p w14:paraId="6E51B174" w14:textId="77777777" w:rsidR="004670A7" w:rsidRPr="00256654" w:rsidRDefault="004670A7" w:rsidP="00B76628">
            <w:pPr>
              <w:ind w:leftChars="-50" w:left="-105" w:rightChars="-50" w:right="-105"/>
              <w:jc w:val="center"/>
              <w:rPr>
                <w:rFonts w:ascii="宋体" w:hAnsi="宋体"/>
                <w:dstrike/>
                <w:sz w:val="15"/>
                <w:szCs w:val="15"/>
              </w:rPr>
            </w:pPr>
            <w:r w:rsidRPr="00256654">
              <w:rPr>
                <w:rFonts w:ascii="宋体" w:hAnsi="宋体" w:hint="eastAsia"/>
                <w:dstrike/>
                <w:sz w:val="15"/>
                <w:szCs w:val="15"/>
              </w:rPr>
              <w:t>广昆线广温段</w:t>
            </w:r>
          </w:p>
        </w:tc>
        <w:tc>
          <w:tcPr>
            <w:tcW w:w="1610" w:type="dxa"/>
            <w:tcBorders>
              <w:top w:val="single" w:sz="4" w:space="0" w:color="auto"/>
              <w:left w:val="nil"/>
              <w:bottom w:val="single" w:sz="4" w:space="0" w:color="auto"/>
              <w:right w:val="single" w:sz="4" w:space="0" w:color="auto"/>
            </w:tcBorders>
            <w:shd w:val="clear" w:color="auto" w:fill="auto"/>
          </w:tcPr>
          <w:p w14:paraId="4F119318" w14:textId="77777777" w:rsidR="004670A7" w:rsidRPr="00256654" w:rsidRDefault="004670A7" w:rsidP="00B76628">
            <w:pPr>
              <w:ind w:leftChars="-50" w:left="-105" w:rightChars="-50" w:right="-105"/>
              <w:jc w:val="center"/>
              <w:rPr>
                <w:rFonts w:ascii="宋体" w:hAnsi="宋体"/>
                <w:dstrike/>
                <w:sz w:val="15"/>
                <w:szCs w:val="15"/>
              </w:rPr>
            </w:pPr>
            <w:r w:rsidRPr="00256654">
              <w:rPr>
                <w:rFonts w:ascii="宋体" w:hAnsi="宋体" w:hint="eastAsia"/>
                <w:dstrike/>
                <w:sz w:val="15"/>
                <w:szCs w:val="15"/>
              </w:rPr>
              <w:t>广通北—温泉</w:t>
            </w:r>
          </w:p>
        </w:tc>
        <w:tc>
          <w:tcPr>
            <w:tcW w:w="629" w:type="dxa"/>
            <w:tcBorders>
              <w:top w:val="single" w:sz="4" w:space="0" w:color="auto"/>
              <w:left w:val="nil"/>
              <w:bottom w:val="single" w:sz="4" w:space="0" w:color="auto"/>
              <w:right w:val="single" w:sz="4" w:space="0" w:color="auto"/>
            </w:tcBorders>
            <w:shd w:val="clear" w:color="auto" w:fill="auto"/>
          </w:tcPr>
          <w:p w14:paraId="7044E58B" w14:textId="77777777" w:rsidR="004670A7" w:rsidRPr="00256654" w:rsidRDefault="004670A7" w:rsidP="00B76628">
            <w:pPr>
              <w:ind w:leftChars="-50" w:left="-105" w:rightChars="-50" w:right="-105"/>
              <w:jc w:val="center"/>
              <w:rPr>
                <w:rFonts w:ascii="宋体" w:hAnsi="宋体"/>
                <w:dstrike/>
                <w:sz w:val="15"/>
                <w:szCs w:val="15"/>
              </w:rPr>
            </w:pPr>
            <w:r w:rsidRPr="00256654">
              <w:rPr>
                <w:rFonts w:ascii="宋体" w:hAnsi="宋体" w:hint="eastAsia"/>
                <w:dstrike/>
                <w:sz w:val="15"/>
                <w:szCs w:val="15"/>
              </w:rPr>
              <w:t>121</w:t>
            </w:r>
          </w:p>
        </w:tc>
        <w:tc>
          <w:tcPr>
            <w:tcW w:w="1131" w:type="dxa"/>
            <w:tcBorders>
              <w:top w:val="single" w:sz="4" w:space="0" w:color="auto"/>
              <w:left w:val="nil"/>
              <w:bottom w:val="single" w:sz="4" w:space="0" w:color="auto"/>
              <w:right w:val="single" w:sz="4" w:space="0" w:color="auto"/>
            </w:tcBorders>
            <w:shd w:val="clear" w:color="auto" w:fill="auto"/>
            <w:vAlign w:val="center"/>
          </w:tcPr>
          <w:p w14:paraId="1E26FFEE" w14:textId="77777777" w:rsidR="004670A7" w:rsidRPr="00256654" w:rsidRDefault="004670A7" w:rsidP="00B76628">
            <w:pPr>
              <w:widowControl/>
              <w:spacing w:line="200" w:lineRule="exact"/>
              <w:jc w:val="center"/>
              <w:rPr>
                <w:rFonts w:ascii="宋体" w:hAnsi="宋体" w:cs="宋体"/>
                <w:dstrike/>
                <w:color w:val="000000"/>
                <w:kern w:val="0"/>
                <w:sz w:val="15"/>
                <w:szCs w:val="15"/>
              </w:rPr>
            </w:pPr>
          </w:p>
        </w:tc>
        <w:tc>
          <w:tcPr>
            <w:tcW w:w="2729" w:type="dxa"/>
            <w:tcBorders>
              <w:top w:val="single" w:sz="4" w:space="0" w:color="auto"/>
              <w:left w:val="nil"/>
              <w:bottom w:val="single" w:sz="4" w:space="0" w:color="auto"/>
              <w:right w:val="single" w:sz="4" w:space="0" w:color="auto"/>
            </w:tcBorders>
            <w:shd w:val="clear" w:color="auto" w:fill="auto"/>
            <w:vAlign w:val="center"/>
          </w:tcPr>
          <w:p w14:paraId="59351FCE" w14:textId="77777777" w:rsidR="004670A7" w:rsidRPr="00256654" w:rsidRDefault="004670A7" w:rsidP="00B76628">
            <w:pPr>
              <w:widowControl/>
              <w:spacing w:line="200" w:lineRule="exact"/>
              <w:jc w:val="center"/>
              <w:rPr>
                <w:rFonts w:ascii="宋体" w:hAnsi="宋体" w:cs="宋体"/>
                <w:dstrike/>
                <w:color w:val="000000"/>
                <w:kern w:val="0"/>
                <w:sz w:val="15"/>
                <w:szCs w:val="15"/>
              </w:rPr>
            </w:pPr>
          </w:p>
        </w:tc>
      </w:tr>
      <w:tr w:rsidR="004670A7" w:rsidRPr="00256654" w14:paraId="5A1F8FF0" w14:textId="77777777" w:rsidTr="00705C74">
        <w:trPr>
          <w:trHeight w:val="320"/>
        </w:trPr>
        <w:tc>
          <w:tcPr>
            <w:tcW w:w="516" w:type="dxa"/>
            <w:tcBorders>
              <w:top w:val="single" w:sz="4" w:space="0" w:color="auto"/>
              <w:left w:val="single" w:sz="4" w:space="0" w:color="auto"/>
              <w:bottom w:val="single" w:sz="4" w:space="0" w:color="auto"/>
              <w:right w:val="single" w:sz="4" w:space="0" w:color="auto"/>
            </w:tcBorders>
            <w:shd w:val="clear" w:color="auto" w:fill="auto"/>
          </w:tcPr>
          <w:p w14:paraId="5E85E443" w14:textId="77777777" w:rsidR="004670A7" w:rsidRPr="00256654" w:rsidRDefault="004670A7" w:rsidP="00076060">
            <w:pPr>
              <w:ind w:leftChars="-50" w:left="-105" w:rightChars="-50" w:right="-105"/>
              <w:jc w:val="center"/>
              <w:rPr>
                <w:rFonts w:ascii="宋体" w:hAnsi="宋体"/>
                <w:dstrike/>
                <w:sz w:val="15"/>
                <w:szCs w:val="15"/>
              </w:rPr>
            </w:pPr>
            <w:r w:rsidRPr="00256654">
              <w:rPr>
                <w:rFonts w:ascii="宋体" w:hAnsi="宋体" w:hint="eastAsia"/>
                <w:dstrike/>
                <w:sz w:val="15"/>
                <w:szCs w:val="15"/>
              </w:rPr>
              <w:t>123</w:t>
            </w:r>
          </w:p>
        </w:tc>
        <w:tc>
          <w:tcPr>
            <w:tcW w:w="1130" w:type="dxa"/>
            <w:tcBorders>
              <w:top w:val="single" w:sz="4" w:space="0" w:color="auto"/>
              <w:left w:val="nil"/>
              <w:bottom w:val="single" w:sz="4" w:space="0" w:color="auto"/>
              <w:right w:val="single" w:sz="4" w:space="0" w:color="auto"/>
            </w:tcBorders>
            <w:shd w:val="clear" w:color="auto" w:fill="auto"/>
          </w:tcPr>
          <w:p w14:paraId="5192D3D4" w14:textId="77777777" w:rsidR="004670A7" w:rsidRPr="00256654" w:rsidRDefault="004670A7" w:rsidP="00B76628">
            <w:pPr>
              <w:ind w:leftChars="-50" w:left="-105" w:rightChars="-50" w:right="-105"/>
              <w:jc w:val="center"/>
              <w:rPr>
                <w:rFonts w:ascii="宋体" w:hAnsi="宋体"/>
                <w:dstrike/>
                <w:sz w:val="15"/>
                <w:szCs w:val="15"/>
              </w:rPr>
            </w:pPr>
            <w:r w:rsidRPr="00256654">
              <w:rPr>
                <w:rFonts w:ascii="宋体" w:hAnsi="宋体" w:hint="eastAsia"/>
                <w:dstrike/>
                <w:sz w:val="15"/>
                <w:szCs w:val="15"/>
              </w:rPr>
              <w:t>甸尾联络线</w:t>
            </w:r>
          </w:p>
        </w:tc>
        <w:tc>
          <w:tcPr>
            <w:tcW w:w="1610" w:type="dxa"/>
            <w:tcBorders>
              <w:top w:val="single" w:sz="4" w:space="0" w:color="auto"/>
              <w:left w:val="nil"/>
              <w:bottom w:val="single" w:sz="4" w:space="0" w:color="auto"/>
              <w:right w:val="single" w:sz="4" w:space="0" w:color="auto"/>
            </w:tcBorders>
            <w:shd w:val="clear" w:color="auto" w:fill="auto"/>
          </w:tcPr>
          <w:p w14:paraId="08D53EAA" w14:textId="77777777" w:rsidR="004670A7" w:rsidRPr="00256654" w:rsidRDefault="004670A7" w:rsidP="00B76628">
            <w:pPr>
              <w:ind w:leftChars="-50" w:left="-105" w:rightChars="-50" w:right="-105"/>
              <w:jc w:val="center"/>
              <w:rPr>
                <w:rFonts w:ascii="宋体" w:hAnsi="宋体"/>
                <w:dstrike/>
                <w:sz w:val="15"/>
                <w:szCs w:val="15"/>
              </w:rPr>
            </w:pPr>
            <w:r w:rsidRPr="00256654">
              <w:rPr>
                <w:rFonts w:ascii="宋体" w:hAnsi="宋体" w:hint="eastAsia"/>
                <w:dstrike/>
                <w:sz w:val="15"/>
                <w:szCs w:val="15"/>
              </w:rPr>
              <w:t>广通北—甸尾</w:t>
            </w:r>
          </w:p>
        </w:tc>
        <w:tc>
          <w:tcPr>
            <w:tcW w:w="629" w:type="dxa"/>
            <w:tcBorders>
              <w:top w:val="single" w:sz="4" w:space="0" w:color="auto"/>
              <w:left w:val="nil"/>
              <w:bottom w:val="single" w:sz="4" w:space="0" w:color="auto"/>
              <w:right w:val="single" w:sz="4" w:space="0" w:color="auto"/>
            </w:tcBorders>
            <w:shd w:val="clear" w:color="auto" w:fill="auto"/>
          </w:tcPr>
          <w:p w14:paraId="77D1C0A5" w14:textId="77777777" w:rsidR="004670A7" w:rsidRPr="00256654" w:rsidRDefault="004670A7" w:rsidP="00B76628">
            <w:pPr>
              <w:ind w:leftChars="-50" w:left="-105" w:rightChars="-50" w:right="-105"/>
              <w:jc w:val="center"/>
              <w:rPr>
                <w:rFonts w:ascii="宋体" w:hAnsi="宋体"/>
                <w:dstrike/>
                <w:sz w:val="15"/>
                <w:szCs w:val="15"/>
              </w:rPr>
            </w:pPr>
            <w:r w:rsidRPr="00256654">
              <w:rPr>
                <w:rFonts w:ascii="宋体" w:hAnsi="宋体" w:hint="eastAsia"/>
                <w:dstrike/>
                <w:sz w:val="15"/>
                <w:szCs w:val="15"/>
              </w:rPr>
              <w:t>4</w:t>
            </w:r>
          </w:p>
        </w:tc>
        <w:tc>
          <w:tcPr>
            <w:tcW w:w="1131" w:type="dxa"/>
            <w:tcBorders>
              <w:top w:val="single" w:sz="4" w:space="0" w:color="auto"/>
              <w:left w:val="nil"/>
              <w:bottom w:val="single" w:sz="4" w:space="0" w:color="auto"/>
              <w:right w:val="single" w:sz="4" w:space="0" w:color="auto"/>
            </w:tcBorders>
            <w:shd w:val="clear" w:color="auto" w:fill="auto"/>
            <w:vAlign w:val="center"/>
          </w:tcPr>
          <w:p w14:paraId="44D85F52" w14:textId="77777777" w:rsidR="004670A7" w:rsidRPr="00256654" w:rsidRDefault="004670A7" w:rsidP="00B76628">
            <w:pPr>
              <w:widowControl/>
              <w:spacing w:line="200" w:lineRule="exact"/>
              <w:jc w:val="center"/>
              <w:rPr>
                <w:rFonts w:ascii="宋体" w:hAnsi="宋体" w:cs="宋体"/>
                <w:dstrike/>
                <w:color w:val="000000"/>
                <w:kern w:val="0"/>
                <w:sz w:val="15"/>
                <w:szCs w:val="15"/>
              </w:rPr>
            </w:pPr>
          </w:p>
        </w:tc>
        <w:tc>
          <w:tcPr>
            <w:tcW w:w="2729" w:type="dxa"/>
            <w:tcBorders>
              <w:top w:val="single" w:sz="4" w:space="0" w:color="auto"/>
              <w:left w:val="nil"/>
              <w:bottom w:val="single" w:sz="4" w:space="0" w:color="auto"/>
              <w:right w:val="single" w:sz="4" w:space="0" w:color="auto"/>
            </w:tcBorders>
            <w:shd w:val="clear" w:color="auto" w:fill="auto"/>
            <w:vAlign w:val="center"/>
          </w:tcPr>
          <w:p w14:paraId="3BCD9D7D" w14:textId="77777777" w:rsidR="004670A7" w:rsidRPr="00256654" w:rsidRDefault="004670A7" w:rsidP="00B76628">
            <w:pPr>
              <w:widowControl/>
              <w:spacing w:line="200" w:lineRule="exact"/>
              <w:jc w:val="center"/>
              <w:rPr>
                <w:rFonts w:ascii="宋体" w:hAnsi="宋体" w:cs="宋体"/>
                <w:dstrike/>
                <w:color w:val="000000"/>
                <w:kern w:val="0"/>
                <w:sz w:val="15"/>
                <w:szCs w:val="15"/>
              </w:rPr>
            </w:pPr>
          </w:p>
        </w:tc>
      </w:tr>
      <w:tr w:rsidR="004670A7" w:rsidRPr="00256654" w14:paraId="62F8348B" w14:textId="77777777" w:rsidTr="00705C74">
        <w:trPr>
          <w:trHeight w:val="296"/>
        </w:trPr>
        <w:tc>
          <w:tcPr>
            <w:tcW w:w="516" w:type="dxa"/>
            <w:tcBorders>
              <w:top w:val="single" w:sz="4" w:space="0" w:color="auto"/>
              <w:left w:val="single" w:sz="4" w:space="0" w:color="auto"/>
              <w:bottom w:val="single" w:sz="4" w:space="0" w:color="auto"/>
              <w:right w:val="single" w:sz="4" w:space="0" w:color="auto"/>
            </w:tcBorders>
            <w:shd w:val="clear" w:color="auto" w:fill="auto"/>
          </w:tcPr>
          <w:p w14:paraId="07E1C7A0" w14:textId="77777777" w:rsidR="004670A7" w:rsidRPr="00256654" w:rsidRDefault="004670A7" w:rsidP="00076060">
            <w:pPr>
              <w:ind w:leftChars="-50" w:left="-105" w:rightChars="-50" w:right="-105"/>
              <w:jc w:val="center"/>
              <w:rPr>
                <w:rFonts w:ascii="宋体" w:hAnsi="宋体"/>
                <w:dstrike/>
                <w:sz w:val="15"/>
                <w:szCs w:val="15"/>
              </w:rPr>
            </w:pPr>
            <w:r w:rsidRPr="00256654">
              <w:rPr>
                <w:rFonts w:ascii="宋体" w:hAnsi="宋体" w:hint="eastAsia"/>
                <w:dstrike/>
                <w:sz w:val="15"/>
                <w:szCs w:val="15"/>
              </w:rPr>
              <w:t>124</w:t>
            </w:r>
          </w:p>
        </w:tc>
        <w:tc>
          <w:tcPr>
            <w:tcW w:w="1130" w:type="dxa"/>
            <w:tcBorders>
              <w:top w:val="single" w:sz="4" w:space="0" w:color="auto"/>
              <w:left w:val="nil"/>
              <w:bottom w:val="single" w:sz="4" w:space="0" w:color="auto"/>
              <w:right w:val="single" w:sz="4" w:space="0" w:color="auto"/>
            </w:tcBorders>
            <w:shd w:val="clear" w:color="auto" w:fill="auto"/>
          </w:tcPr>
          <w:p w14:paraId="7BB40C01" w14:textId="77777777" w:rsidR="004670A7" w:rsidRPr="00256654" w:rsidRDefault="004670A7" w:rsidP="00B76628">
            <w:pPr>
              <w:ind w:leftChars="-50" w:left="-105" w:rightChars="-50" w:right="-105"/>
              <w:jc w:val="center"/>
              <w:rPr>
                <w:rFonts w:ascii="宋体" w:hAnsi="宋体"/>
                <w:dstrike/>
                <w:sz w:val="15"/>
                <w:szCs w:val="15"/>
              </w:rPr>
            </w:pPr>
            <w:r w:rsidRPr="00256654">
              <w:rPr>
                <w:rFonts w:ascii="宋体" w:hAnsi="宋体" w:hint="eastAsia"/>
                <w:dstrike/>
                <w:sz w:val="15"/>
                <w:szCs w:val="15"/>
              </w:rPr>
              <w:t>湘桂线</w:t>
            </w:r>
          </w:p>
        </w:tc>
        <w:tc>
          <w:tcPr>
            <w:tcW w:w="1610" w:type="dxa"/>
            <w:tcBorders>
              <w:top w:val="single" w:sz="4" w:space="0" w:color="auto"/>
              <w:left w:val="nil"/>
              <w:bottom w:val="single" w:sz="4" w:space="0" w:color="auto"/>
              <w:right w:val="single" w:sz="4" w:space="0" w:color="auto"/>
            </w:tcBorders>
            <w:shd w:val="clear" w:color="auto" w:fill="auto"/>
          </w:tcPr>
          <w:p w14:paraId="453D7C1F" w14:textId="77777777" w:rsidR="004670A7" w:rsidRPr="00256654" w:rsidRDefault="004670A7" w:rsidP="00B76628">
            <w:pPr>
              <w:ind w:leftChars="-50" w:left="-105" w:rightChars="-50" w:right="-105"/>
              <w:jc w:val="center"/>
              <w:rPr>
                <w:rFonts w:ascii="宋体" w:hAnsi="宋体"/>
                <w:dstrike/>
                <w:sz w:val="15"/>
                <w:szCs w:val="15"/>
              </w:rPr>
            </w:pPr>
            <w:r w:rsidRPr="00256654">
              <w:rPr>
                <w:rFonts w:ascii="宋体" w:hAnsi="宋体" w:hint="eastAsia"/>
                <w:dstrike/>
                <w:sz w:val="15"/>
                <w:szCs w:val="15"/>
              </w:rPr>
              <w:t>柳州南—屯里</w:t>
            </w:r>
          </w:p>
        </w:tc>
        <w:tc>
          <w:tcPr>
            <w:tcW w:w="629" w:type="dxa"/>
            <w:tcBorders>
              <w:top w:val="single" w:sz="4" w:space="0" w:color="auto"/>
              <w:left w:val="nil"/>
              <w:bottom w:val="single" w:sz="4" w:space="0" w:color="auto"/>
              <w:right w:val="single" w:sz="4" w:space="0" w:color="auto"/>
            </w:tcBorders>
            <w:shd w:val="clear" w:color="auto" w:fill="auto"/>
          </w:tcPr>
          <w:p w14:paraId="62CF918B" w14:textId="77777777" w:rsidR="004670A7" w:rsidRPr="00256654" w:rsidRDefault="004670A7" w:rsidP="00B76628">
            <w:pPr>
              <w:ind w:leftChars="-50" w:left="-105" w:rightChars="-50" w:right="-105"/>
              <w:jc w:val="center"/>
              <w:rPr>
                <w:rFonts w:ascii="宋体" w:hAnsi="宋体"/>
                <w:dstrike/>
                <w:sz w:val="15"/>
                <w:szCs w:val="15"/>
              </w:rPr>
            </w:pPr>
            <w:r w:rsidRPr="00256654">
              <w:rPr>
                <w:rFonts w:ascii="宋体" w:hAnsi="宋体" w:hint="eastAsia"/>
                <w:dstrike/>
                <w:sz w:val="15"/>
                <w:szCs w:val="15"/>
              </w:rPr>
              <w:t>236</w:t>
            </w:r>
          </w:p>
        </w:tc>
        <w:tc>
          <w:tcPr>
            <w:tcW w:w="1131" w:type="dxa"/>
            <w:tcBorders>
              <w:top w:val="single" w:sz="4" w:space="0" w:color="auto"/>
              <w:left w:val="nil"/>
              <w:bottom w:val="single" w:sz="4" w:space="0" w:color="auto"/>
              <w:right w:val="single" w:sz="4" w:space="0" w:color="auto"/>
            </w:tcBorders>
            <w:shd w:val="clear" w:color="auto" w:fill="auto"/>
            <w:vAlign w:val="center"/>
          </w:tcPr>
          <w:p w14:paraId="500F6AFF" w14:textId="77777777" w:rsidR="004670A7" w:rsidRPr="00256654" w:rsidRDefault="004670A7" w:rsidP="00B76628">
            <w:pPr>
              <w:widowControl/>
              <w:spacing w:line="200" w:lineRule="exact"/>
              <w:jc w:val="center"/>
              <w:rPr>
                <w:rFonts w:ascii="宋体" w:hAnsi="宋体" w:cs="宋体"/>
                <w:dstrike/>
                <w:color w:val="000000"/>
                <w:kern w:val="0"/>
                <w:sz w:val="15"/>
                <w:szCs w:val="15"/>
              </w:rPr>
            </w:pPr>
          </w:p>
        </w:tc>
        <w:tc>
          <w:tcPr>
            <w:tcW w:w="2729" w:type="dxa"/>
            <w:tcBorders>
              <w:top w:val="single" w:sz="4" w:space="0" w:color="auto"/>
              <w:left w:val="nil"/>
              <w:bottom w:val="single" w:sz="4" w:space="0" w:color="auto"/>
              <w:right w:val="single" w:sz="4" w:space="0" w:color="auto"/>
            </w:tcBorders>
            <w:shd w:val="clear" w:color="auto" w:fill="auto"/>
            <w:vAlign w:val="center"/>
          </w:tcPr>
          <w:p w14:paraId="7A8888E2" w14:textId="77777777" w:rsidR="004670A7" w:rsidRPr="00256654" w:rsidRDefault="004670A7" w:rsidP="00B76628">
            <w:pPr>
              <w:widowControl/>
              <w:spacing w:line="200" w:lineRule="exact"/>
              <w:jc w:val="center"/>
              <w:rPr>
                <w:rFonts w:ascii="宋体" w:hAnsi="宋体" w:cs="宋体"/>
                <w:dstrike/>
                <w:color w:val="000000"/>
                <w:kern w:val="0"/>
                <w:sz w:val="15"/>
                <w:szCs w:val="15"/>
              </w:rPr>
            </w:pPr>
          </w:p>
        </w:tc>
      </w:tr>
      <w:tr w:rsidR="004670A7" w:rsidRPr="00256654" w14:paraId="33A94D49" w14:textId="77777777" w:rsidTr="00705C74">
        <w:trPr>
          <w:trHeight w:val="174"/>
        </w:trPr>
        <w:tc>
          <w:tcPr>
            <w:tcW w:w="516" w:type="dxa"/>
            <w:tcBorders>
              <w:top w:val="single" w:sz="4" w:space="0" w:color="auto"/>
              <w:left w:val="single" w:sz="4" w:space="0" w:color="auto"/>
              <w:bottom w:val="single" w:sz="4" w:space="0" w:color="auto"/>
              <w:right w:val="single" w:sz="4" w:space="0" w:color="auto"/>
            </w:tcBorders>
            <w:shd w:val="clear" w:color="auto" w:fill="auto"/>
          </w:tcPr>
          <w:p w14:paraId="6704AECE" w14:textId="77777777" w:rsidR="004670A7" w:rsidRPr="00256654" w:rsidRDefault="004670A7" w:rsidP="00076060">
            <w:pPr>
              <w:ind w:leftChars="-50" w:left="-105" w:rightChars="-50" w:right="-105"/>
              <w:jc w:val="center"/>
              <w:rPr>
                <w:rFonts w:ascii="宋体" w:hAnsi="宋体"/>
                <w:dstrike/>
                <w:sz w:val="15"/>
                <w:szCs w:val="15"/>
              </w:rPr>
            </w:pPr>
            <w:r w:rsidRPr="00256654">
              <w:rPr>
                <w:rFonts w:ascii="宋体" w:hAnsi="宋体" w:hint="eastAsia"/>
                <w:dstrike/>
                <w:sz w:val="15"/>
                <w:szCs w:val="15"/>
              </w:rPr>
              <w:t>125</w:t>
            </w:r>
          </w:p>
        </w:tc>
        <w:tc>
          <w:tcPr>
            <w:tcW w:w="1130" w:type="dxa"/>
            <w:tcBorders>
              <w:top w:val="single" w:sz="4" w:space="0" w:color="auto"/>
              <w:left w:val="nil"/>
              <w:bottom w:val="single" w:sz="4" w:space="0" w:color="auto"/>
              <w:right w:val="single" w:sz="4" w:space="0" w:color="auto"/>
            </w:tcBorders>
            <w:shd w:val="clear" w:color="auto" w:fill="auto"/>
            <w:vAlign w:val="center"/>
          </w:tcPr>
          <w:p w14:paraId="39B30DC5" w14:textId="77777777" w:rsidR="004670A7" w:rsidRPr="00256654" w:rsidRDefault="004670A7" w:rsidP="00B76628">
            <w:pPr>
              <w:widowControl/>
              <w:snapToGrid w:val="0"/>
              <w:jc w:val="center"/>
              <w:rPr>
                <w:bCs/>
                <w:dstrike/>
                <w:kern w:val="0"/>
                <w:sz w:val="15"/>
                <w:szCs w:val="15"/>
              </w:rPr>
            </w:pPr>
            <w:r w:rsidRPr="00256654">
              <w:rPr>
                <w:rFonts w:hint="eastAsia"/>
                <w:bCs/>
                <w:dstrike/>
                <w:kern w:val="0"/>
                <w:sz w:val="15"/>
                <w:szCs w:val="15"/>
              </w:rPr>
              <w:t>闫金联络线</w:t>
            </w:r>
          </w:p>
        </w:tc>
        <w:tc>
          <w:tcPr>
            <w:tcW w:w="1610" w:type="dxa"/>
            <w:tcBorders>
              <w:top w:val="single" w:sz="4" w:space="0" w:color="auto"/>
              <w:left w:val="nil"/>
              <w:bottom w:val="single" w:sz="4" w:space="0" w:color="auto"/>
              <w:right w:val="single" w:sz="4" w:space="0" w:color="auto"/>
            </w:tcBorders>
            <w:shd w:val="clear" w:color="auto" w:fill="auto"/>
            <w:vAlign w:val="center"/>
          </w:tcPr>
          <w:p w14:paraId="25241EDA" w14:textId="77777777" w:rsidR="004670A7" w:rsidRPr="00256654" w:rsidRDefault="004670A7" w:rsidP="00B76628">
            <w:pPr>
              <w:widowControl/>
              <w:snapToGrid w:val="0"/>
              <w:jc w:val="center"/>
              <w:rPr>
                <w:bCs/>
                <w:dstrike/>
                <w:kern w:val="0"/>
                <w:sz w:val="15"/>
                <w:szCs w:val="15"/>
              </w:rPr>
            </w:pPr>
            <w:r w:rsidRPr="00256654">
              <w:rPr>
                <w:rFonts w:hint="eastAsia"/>
                <w:bCs/>
                <w:dstrike/>
                <w:kern w:val="0"/>
                <w:sz w:val="15"/>
                <w:szCs w:val="15"/>
              </w:rPr>
              <w:t>闫家楼所—金州</w:t>
            </w:r>
          </w:p>
        </w:tc>
        <w:tc>
          <w:tcPr>
            <w:tcW w:w="629" w:type="dxa"/>
            <w:tcBorders>
              <w:top w:val="single" w:sz="4" w:space="0" w:color="auto"/>
              <w:left w:val="nil"/>
              <w:bottom w:val="single" w:sz="4" w:space="0" w:color="auto"/>
              <w:right w:val="single" w:sz="4" w:space="0" w:color="auto"/>
            </w:tcBorders>
            <w:shd w:val="clear" w:color="auto" w:fill="auto"/>
            <w:vAlign w:val="center"/>
          </w:tcPr>
          <w:p w14:paraId="75C05454" w14:textId="77777777" w:rsidR="004670A7" w:rsidRPr="00256654" w:rsidRDefault="004670A7" w:rsidP="00B76628">
            <w:pPr>
              <w:widowControl/>
              <w:snapToGrid w:val="0"/>
              <w:jc w:val="center"/>
              <w:rPr>
                <w:bCs/>
                <w:dstrike/>
                <w:kern w:val="0"/>
                <w:sz w:val="15"/>
                <w:szCs w:val="15"/>
              </w:rPr>
            </w:pPr>
            <w:r w:rsidRPr="00256654">
              <w:rPr>
                <w:bCs/>
                <w:dstrike/>
                <w:kern w:val="0"/>
                <w:sz w:val="15"/>
                <w:szCs w:val="15"/>
              </w:rPr>
              <w:t>6</w:t>
            </w:r>
          </w:p>
        </w:tc>
        <w:tc>
          <w:tcPr>
            <w:tcW w:w="1131" w:type="dxa"/>
            <w:tcBorders>
              <w:top w:val="single" w:sz="4" w:space="0" w:color="auto"/>
              <w:left w:val="nil"/>
              <w:bottom w:val="single" w:sz="4" w:space="0" w:color="auto"/>
              <w:right w:val="single" w:sz="4" w:space="0" w:color="auto"/>
            </w:tcBorders>
            <w:shd w:val="clear" w:color="auto" w:fill="auto"/>
          </w:tcPr>
          <w:p w14:paraId="6E701120" w14:textId="77777777" w:rsidR="004670A7" w:rsidRPr="00256654" w:rsidRDefault="004670A7" w:rsidP="00B76628">
            <w:pPr>
              <w:widowControl/>
              <w:snapToGrid w:val="0"/>
              <w:jc w:val="center"/>
              <w:rPr>
                <w:bCs/>
                <w:dstrike/>
                <w:kern w:val="0"/>
                <w:sz w:val="18"/>
                <w:szCs w:val="18"/>
              </w:rPr>
            </w:pPr>
          </w:p>
        </w:tc>
        <w:tc>
          <w:tcPr>
            <w:tcW w:w="2729" w:type="dxa"/>
            <w:tcBorders>
              <w:top w:val="single" w:sz="4" w:space="0" w:color="auto"/>
              <w:left w:val="nil"/>
              <w:bottom w:val="single" w:sz="4" w:space="0" w:color="auto"/>
              <w:right w:val="single" w:sz="4" w:space="0" w:color="auto"/>
            </w:tcBorders>
            <w:shd w:val="clear" w:color="auto" w:fill="auto"/>
            <w:vAlign w:val="center"/>
          </w:tcPr>
          <w:p w14:paraId="5C4DE725" w14:textId="77777777" w:rsidR="004670A7" w:rsidRPr="00256654" w:rsidRDefault="004670A7" w:rsidP="00B76628">
            <w:pPr>
              <w:widowControl/>
              <w:spacing w:line="200" w:lineRule="exact"/>
              <w:jc w:val="center"/>
              <w:rPr>
                <w:rFonts w:ascii="宋体" w:hAnsi="宋体" w:cs="宋体"/>
                <w:dstrike/>
                <w:color w:val="000000"/>
                <w:kern w:val="0"/>
                <w:sz w:val="15"/>
                <w:szCs w:val="15"/>
              </w:rPr>
            </w:pPr>
          </w:p>
        </w:tc>
      </w:tr>
      <w:tr w:rsidR="004670A7" w:rsidRPr="00256654" w14:paraId="440F359D" w14:textId="77777777" w:rsidTr="00705C74">
        <w:trPr>
          <w:trHeight w:val="174"/>
        </w:trPr>
        <w:tc>
          <w:tcPr>
            <w:tcW w:w="516" w:type="dxa"/>
            <w:tcBorders>
              <w:top w:val="single" w:sz="4" w:space="0" w:color="auto"/>
              <w:left w:val="single" w:sz="4" w:space="0" w:color="auto"/>
              <w:bottom w:val="single" w:sz="4" w:space="0" w:color="auto"/>
              <w:right w:val="single" w:sz="4" w:space="0" w:color="auto"/>
            </w:tcBorders>
            <w:shd w:val="clear" w:color="auto" w:fill="auto"/>
            <w:vAlign w:val="center"/>
          </w:tcPr>
          <w:p w14:paraId="0106B101" w14:textId="77777777" w:rsidR="004670A7" w:rsidRPr="00256654" w:rsidRDefault="004670A7" w:rsidP="00136B70">
            <w:pPr>
              <w:widowControl/>
              <w:snapToGrid w:val="0"/>
              <w:jc w:val="center"/>
              <w:rPr>
                <w:bCs/>
                <w:dstrike/>
                <w:kern w:val="0"/>
                <w:sz w:val="15"/>
                <w:szCs w:val="15"/>
              </w:rPr>
            </w:pPr>
            <w:r w:rsidRPr="00256654">
              <w:rPr>
                <w:bCs/>
                <w:dstrike/>
                <w:kern w:val="0"/>
                <w:sz w:val="15"/>
                <w:szCs w:val="15"/>
              </w:rPr>
              <w:t>126</w:t>
            </w:r>
          </w:p>
        </w:tc>
        <w:tc>
          <w:tcPr>
            <w:tcW w:w="1130" w:type="dxa"/>
            <w:tcBorders>
              <w:top w:val="single" w:sz="4" w:space="0" w:color="auto"/>
              <w:left w:val="nil"/>
              <w:bottom w:val="single" w:sz="4" w:space="0" w:color="auto"/>
              <w:right w:val="single" w:sz="4" w:space="0" w:color="auto"/>
            </w:tcBorders>
            <w:shd w:val="clear" w:color="auto" w:fill="auto"/>
            <w:vAlign w:val="center"/>
          </w:tcPr>
          <w:p w14:paraId="78C131C7" w14:textId="77777777" w:rsidR="004670A7" w:rsidRPr="00256654" w:rsidRDefault="004670A7" w:rsidP="00B76628">
            <w:pPr>
              <w:widowControl/>
              <w:snapToGrid w:val="0"/>
              <w:jc w:val="center"/>
              <w:rPr>
                <w:bCs/>
                <w:dstrike/>
                <w:kern w:val="0"/>
                <w:sz w:val="15"/>
                <w:szCs w:val="15"/>
              </w:rPr>
            </w:pPr>
            <w:r w:rsidRPr="00256654">
              <w:rPr>
                <w:rFonts w:hint="eastAsia"/>
                <w:bCs/>
                <w:dstrike/>
                <w:kern w:val="0"/>
                <w:sz w:val="15"/>
                <w:szCs w:val="15"/>
              </w:rPr>
              <w:t>西安北环线</w:t>
            </w:r>
          </w:p>
        </w:tc>
        <w:tc>
          <w:tcPr>
            <w:tcW w:w="1610" w:type="dxa"/>
            <w:tcBorders>
              <w:top w:val="single" w:sz="4" w:space="0" w:color="auto"/>
              <w:left w:val="nil"/>
              <w:bottom w:val="single" w:sz="4" w:space="0" w:color="auto"/>
              <w:right w:val="single" w:sz="4" w:space="0" w:color="auto"/>
            </w:tcBorders>
            <w:shd w:val="clear" w:color="auto" w:fill="auto"/>
            <w:vAlign w:val="center"/>
          </w:tcPr>
          <w:p w14:paraId="269F84E6" w14:textId="77777777" w:rsidR="004670A7" w:rsidRPr="00256654" w:rsidRDefault="004670A7" w:rsidP="00B76628">
            <w:pPr>
              <w:widowControl/>
              <w:snapToGrid w:val="0"/>
              <w:jc w:val="center"/>
              <w:rPr>
                <w:bCs/>
                <w:dstrike/>
                <w:kern w:val="0"/>
                <w:sz w:val="15"/>
                <w:szCs w:val="15"/>
              </w:rPr>
            </w:pPr>
            <w:r w:rsidRPr="00256654">
              <w:rPr>
                <w:rFonts w:hint="eastAsia"/>
                <w:bCs/>
                <w:dstrike/>
                <w:kern w:val="0"/>
                <w:sz w:val="15"/>
                <w:szCs w:val="15"/>
              </w:rPr>
              <w:t>新丰镇</w:t>
            </w:r>
            <w:r w:rsidRPr="00256654">
              <w:rPr>
                <w:rFonts w:hint="eastAsia"/>
                <w:bCs/>
                <w:dstrike/>
                <w:kern w:val="0"/>
                <w:sz w:val="15"/>
                <w:szCs w:val="15"/>
              </w:rPr>
              <w:t>---</w:t>
            </w:r>
            <w:r w:rsidRPr="00256654">
              <w:rPr>
                <w:rFonts w:hint="eastAsia"/>
                <w:bCs/>
                <w:dstrike/>
                <w:kern w:val="0"/>
                <w:sz w:val="15"/>
                <w:szCs w:val="15"/>
              </w:rPr>
              <w:t>茂陵</w:t>
            </w:r>
          </w:p>
        </w:tc>
        <w:tc>
          <w:tcPr>
            <w:tcW w:w="629" w:type="dxa"/>
            <w:tcBorders>
              <w:top w:val="single" w:sz="4" w:space="0" w:color="auto"/>
              <w:left w:val="nil"/>
              <w:bottom w:val="single" w:sz="4" w:space="0" w:color="auto"/>
              <w:right w:val="single" w:sz="4" w:space="0" w:color="auto"/>
            </w:tcBorders>
            <w:shd w:val="clear" w:color="auto" w:fill="auto"/>
            <w:vAlign w:val="center"/>
          </w:tcPr>
          <w:p w14:paraId="50BA3642" w14:textId="77777777" w:rsidR="004670A7" w:rsidRPr="00256654" w:rsidRDefault="004670A7" w:rsidP="00B76628">
            <w:pPr>
              <w:widowControl/>
              <w:snapToGrid w:val="0"/>
              <w:jc w:val="center"/>
              <w:rPr>
                <w:bCs/>
                <w:dstrike/>
                <w:kern w:val="0"/>
                <w:sz w:val="15"/>
                <w:szCs w:val="15"/>
              </w:rPr>
            </w:pPr>
            <w:r w:rsidRPr="00256654">
              <w:rPr>
                <w:rFonts w:hint="eastAsia"/>
                <w:bCs/>
                <w:dstrike/>
                <w:kern w:val="0"/>
                <w:sz w:val="15"/>
                <w:szCs w:val="15"/>
              </w:rPr>
              <w:t>67</w:t>
            </w:r>
          </w:p>
        </w:tc>
        <w:tc>
          <w:tcPr>
            <w:tcW w:w="1131" w:type="dxa"/>
            <w:tcBorders>
              <w:top w:val="single" w:sz="4" w:space="0" w:color="auto"/>
              <w:left w:val="nil"/>
              <w:bottom w:val="single" w:sz="4" w:space="0" w:color="auto"/>
              <w:right w:val="single" w:sz="4" w:space="0" w:color="auto"/>
            </w:tcBorders>
            <w:shd w:val="clear" w:color="auto" w:fill="auto"/>
          </w:tcPr>
          <w:p w14:paraId="12C05F7D" w14:textId="77777777" w:rsidR="004670A7" w:rsidRPr="00256654" w:rsidRDefault="004670A7" w:rsidP="00B76628">
            <w:pPr>
              <w:widowControl/>
              <w:snapToGrid w:val="0"/>
              <w:jc w:val="center"/>
              <w:rPr>
                <w:bCs/>
                <w:dstrike/>
                <w:kern w:val="0"/>
                <w:sz w:val="18"/>
                <w:szCs w:val="18"/>
              </w:rPr>
            </w:pPr>
          </w:p>
        </w:tc>
        <w:tc>
          <w:tcPr>
            <w:tcW w:w="2729" w:type="dxa"/>
            <w:tcBorders>
              <w:top w:val="single" w:sz="4" w:space="0" w:color="auto"/>
              <w:left w:val="nil"/>
              <w:bottom w:val="single" w:sz="4" w:space="0" w:color="auto"/>
              <w:right w:val="single" w:sz="4" w:space="0" w:color="auto"/>
            </w:tcBorders>
            <w:shd w:val="clear" w:color="auto" w:fill="auto"/>
          </w:tcPr>
          <w:p w14:paraId="791C0C42" w14:textId="77777777" w:rsidR="004670A7" w:rsidRPr="00256654" w:rsidRDefault="004670A7" w:rsidP="00B76628">
            <w:pPr>
              <w:jc w:val="center"/>
              <w:rPr>
                <w:dstrike/>
              </w:rPr>
            </w:pPr>
          </w:p>
        </w:tc>
      </w:tr>
      <w:tr w:rsidR="00B76628" w:rsidRPr="00256654" w14:paraId="3785E555" w14:textId="77777777" w:rsidTr="00705C74">
        <w:trPr>
          <w:trHeight w:val="174"/>
        </w:trPr>
        <w:tc>
          <w:tcPr>
            <w:tcW w:w="516" w:type="dxa"/>
            <w:tcBorders>
              <w:top w:val="single" w:sz="4" w:space="0" w:color="auto"/>
              <w:left w:val="single" w:sz="4" w:space="0" w:color="auto"/>
              <w:bottom w:val="single" w:sz="4" w:space="0" w:color="auto"/>
              <w:right w:val="single" w:sz="4" w:space="0" w:color="auto"/>
            </w:tcBorders>
            <w:shd w:val="clear" w:color="auto" w:fill="auto"/>
            <w:vAlign w:val="center"/>
          </w:tcPr>
          <w:p w14:paraId="1688A8C5" w14:textId="77777777" w:rsidR="00B76628" w:rsidRPr="00256654" w:rsidRDefault="00B76628" w:rsidP="00B76628">
            <w:pPr>
              <w:widowControl/>
              <w:snapToGrid w:val="0"/>
              <w:jc w:val="center"/>
              <w:rPr>
                <w:bCs/>
                <w:dstrike/>
                <w:kern w:val="0"/>
                <w:sz w:val="15"/>
                <w:szCs w:val="15"/>
              </w:rPr>
            </w:pPr>
            <w:r w:rsidRPr="00256654">
              <w:rPr>
                <w:rFonts w:hint="eastAsia"/>
                <w:bCs/>
                <w:dstrike/>
                <w:kern w:val="0"/>
                <w:sz w:val="15"/>
                <w:szCs w:val="15"/>
              </w:rPr>
              <w:t>127</w:t>
            </w:r>
          </w:p>
        </w:tc>
        <w:tc>
          <w:tcPr>
            <w:tcW w:w="1130" w:type="dxa"/>
            <w:tcBorders>
              <w:top w:val="single" w:sz="4" w:space="0" w:color="auto"/>
              <w:left w:val="nil"/>
              <w:bottom w:val="single" w:sz="4" w:space="0" w:color="auto"/>
              <w:right w:val="single" w:sz="4" w:space="0" w:color="auto"/>
            </w:tcBorders>
            <w:shd w:val="clear" w:color="auto" w:fill="auto"/>
            <w:vAlign w:val="center"/>
          </w:tcPr>
          <w:p w14:paraId="13BF5427" w14:textId="77777777" w:rsidR="00B76628" w:rsidRPr="00256654" w:rsidRDefault="00B76628" w:rsidP="00B76628">
            <w:pPr>
              <w:widowControl/>
              <w:snapToGrid w:val="0"/>
              <w:jc w:val="center"/>
              <w:rPr>
                <w:bCs/>
                <w:dstrike/>
                <w:kern w:val="0"/>
                <w:sz w:val="15"/>
                <w:szCs w:val="15"/>
              </w:rPr>
            </w:pPr>
            <w:r w:rsidRPr="00256654">
              <w:rPr>
                <w:rFonts w:hint="eastAsia"/>
                <w:bCs/>
                <w:dstrike/>
                <w:kern w:val="0"/>
                <w:sz w:val="15"/>
                <w:szCs w:val="15"/>
              </w:rPr>
              <w:t>包西线</w:t>
            </w:r>
          </w:p>
        </w:tc>
        <w:tc>
          <w:tcPr>
            <w:tcW w:w="1610" w:type="dxa"/>
            <w:tcBorders>
              <w:top w:val="single" w:sz="4" w:space="0" w:color="auto"/>
              <w:left w:val="nil"/>
              <w:bottom w:val="single" w:sz="4" w:space="0" w:color="auto"/>
              <w:right w:val="single" w:sz="4" w:space="0" w:color="auto"/>
            </w:tcBorders>
            <w:shd w:val="clear" w:color="auto" w:fill="auto"/>
            <w:vAlign w:val="center"/>
          </w:tcPr>
          <w:p w14:paraId="2E0C13B1" w14:textId="77777777" w:rsidR="00B76628" w:rsidRPr="00256654" w:rsidRDefault="00B76628" w:rsidP="00B76628">
            <w:pPr>
              <w:widowControl/>
              <w:snapToGrid w:val="0"/>
              <w:jc w:val="center"/>
              <w:rPr>
                <w:bCs/>
                <w:dstrike/>
                <w:kern w:val="0"/>
                <w:sz w:val="15"/>
                <w:szCs w:val="15"/>
              </w:rPr>
            </w:pPr>
            <w:r w:rsidRPr="00256654">
              <w:rPr>
                <w:rFonts w:hint="eastAsia"/>
                <w:bCs/>
                <w:dstrike/>
                <w:kern w:val="0"/>
                <w:sz w:val="15"/>
                <w:szCs w:val="15"/>
              </w:rPr>
              <w:t>新丰镇</w:t>
            </w:r>
            <w:r w:rsidRPr="00256654">
              <w:rPr>
                <w:rFonts w:hint="eastAsia"/>
                <w:bCs/>
                <w:dstrike/>
                <w:kern w:val="0"/>
                <w:sz w:val="15"/>
                <w:szCs w:val="15"/>
              </w:rPr>
              <w:t>---</w:t>
            </w:r>
            <w:r w:rsidRPr="00256654">
              <w:rPr>
                <w:rFonts w:hint="eastAsia"/>
                <w:bCs/>
                <w:dstrike/>
                <w:kern w:val="0"/>
                <w:sz w:val="15"/>
                <w:szCs w:val="15"/>
              </w:rPr>
              <w:t>张桥</w:t>
            </w:r>
          </w:p>
        </w:tc>
        <w:tc>
          <w:tcPr>
            <w:tcW w:w="629" w:type="dxa"/>
            <w:tcBorders>
              <w:top w:val="single" w:sz="4" w:space="0" w:color="auto"/>
              <w:left w:val="nil"/>
              <w:bottom w:val="single" w:sz="4" w:space="0" w:color="auto"/>
              <w:right w:val="single" w:sz="4" w:space="0" w:color="auto"/>
            </w:tcBorders>
            <w:shd w:val="clear" w:color="auto" w:fill="auto"/>
            <w:vAlign w:val="center"/>
          </w:tcPr>
          <w:p w14:paraId="205C37A2" w14:textId="77777777" w:rsidR="00B76628" w:rsidRPr="00256654" w:rsidRDefault="00B76628" w:rsidP="00B76628">
            <w:pPr>
              <w:widowControl/>
              <w:snapToGrid w:val="0"/>
              <w:jc w:val="center"/>
              <w:rPr>
                <w:bCs/>
                <w:dstrike/>
                <w:kern w:val="0"/>
                <w:sz w:val="15"/>
                <w:szCs w:val="15"/>
              </w:rPr>
            </w:pPr>
            <w:r w:rsidRPr="00256654">
              <w:rPr>
                <w:rFonts w:hint="eastAsia"/>
                <w:bCs/>
                <w:dstrike/>
                <w:kern w:val="0"/>
                <w:sz w:val="15"/>
                <w:szCs w:val="15"/>
              </w:rPr>
              <w:t>41</w:t>
            </w:r>
          </w:p>
        </w:tc>
        <w:tc>
          <w:tcPr>
            <w:tcW w:w="1131" w:type="dxa"/>
            <w:tcBorders>
              <w:top w:val="single" w:sz="4" w:space="0" w:color="auto"/>
              <w:left w:val="nil"/>
              <w:bottom w:val="single" w:sz="4" w:space="0" w:color="auto"/>
              <w:right w:val="single" w:sz="4" w:space="0" w:color="auto"/>
            </w:tcBorders>
            <w:shd w:val="clear" w:color="auto" w:fill="auto"/>
          </w:tcPr>
          <w:p w14:paraId="0CCEFC86" w14:textId="77777777" w:rsidR="00B76628" w:rsidRPr="00256654" w:rsidRDefault="00B76628" w:rsidP="00B76628">
            <w:pPr>
              <w:widowControl/>
              <w:snapToGrid w:val="0"/>
              <w:jc w:val="center"/>
              <w:rPr>
                <w:bCs/>
                <w:dstrike/>
                <w:kern w:val="0"/>
                <w:sz w:val="18"/>
                <w:szCs w:val="18"/>
              </w:rPr>
            </w:pPr>
          </w:p>
        </w:tc>
        <w:tc>
          <w:tcPr>
            <w:tcW w:w="2729" w:type="dxa"/>
            <w:tcBorders>
              <w:top w:val="single" w:sz="4" w:space="0" w:color="auto"/>
              <w:left w:val="nil"/>
              <w:bottom w:val="single" w:sz="4" w:space="0" w:color="auto"/>
              <w:right w:val="single" w:sz="4" w:space="0" w:color="auto"/>
            </w:tcBorders>
            <w:shd w:val="clear" w:color="auto" w:fill="auto"/>
          </w:tcPr>
          <w:p w14:paraId="7BBA5CC5" w14:textId="77777777" w:rsidR="00B76628" w:rsidRPr="00256654" w:rsidRDefault="00B76628" w:rsidP="00B76628">
            <w:pPr>
              <w:jc w:val="center"/>
              <w:rPr>
                <w:dstrike/>
              </w:rPr>
            </w:pPr>
          </w:p>
        </w:tc>
      </w:tr>
      <w:tr w:rsidR="00B76628" w:rsidRPr="00256654" w14:paraId="7BF36C7B" w14:textId="77777777" w:rsidTr="00705C74">
        <w:trPr>
          <w:trHeight w:val="174"/>
        </w:trPr>
        <w:tc>
          <w:tcPr>
            <w:tcW w:w="516" w:type="dxa"/>
            <w:tcBorders>
              <w:top w:val="single" w:sz="4" w:space="0" w:color="auto"/>
              <w:left w:val="single" w:sz="4" w:space="0" w:color="auto"/>
              <w:bottom w:val="single" w:sz="4" w:space="0" w:color="auto"/>
              <w:right w:val="single" w:sz="4" w:space="0" w:color="auto"/>
            </w:tcBorders>
            <w:shd w:val="clear" w:color="auto" w:fill="auto"/>
            <w:vAlign w:val="center"/>
          </w:tcPr>
          <w:p w14:paraId="26BBB9C8" w14:textId="77777777" w:rsidR="00B76628" w:rsidRPr="00256654" w:rsidRDefault="00B76628" w:rsidP="00B76628">
            <w:pPr>
              <w:widowControl/>
              <w:snapToGrid w:val="0"/>
              <w:jc w:val="center"/>
              <w:rPr>
                <w:bCs/>
                <w:dstrike/>
                <w:kern w:val="0"/>
                <w:sz w:val="15"/>
                <w:szCs w:val="15"/>
              </w:rPr>
            </w:pPr>
            <w:r w:rsidRPr="00256654">
              <w:rPr>
                <w:rFonts w:hint="eastAsia"/>
                <w:bCs/>
                <w:dstrike/>
                <w:kern w:val="0"/>
                <w:sz w:val="15"/>
                <w:szCs w:val="15"/>
              </w:rPr>
              <w:t>128</w:t>
            </w:r>
          </w:p>
        </w:tc>
        <w:tc>
          <w:tcPr>
            <w:tcW w:w="1130" w:type="dxa"/>
            <w:tcBorders>
              <w:top w:val="single" w:sz="4" w:space="0" w:color="auto"/>
              <w:left w:val="nil"/>
              <w:bottom w:val="single" w:sz="4" w:space="0" w:color="auto"/>
              <w:right w:val="single" w:sz="4" w:space="0" w:color="auto"/>
            </w:tcBorders>
            <w:shd w:val="clear" w:color="auto" w:fill="auto"/>
            <w:vAlign w:val="center"/>
          </w:tcPr>
          <w:p w14:paraId="0AD30793" w14:textId="77777777" w:rsidR="00B76628" w:rsidRPr="00256654" w:rsidRDefault="00B76628" w:rsidP="00B76628">
            <w:pPr>
              <w:widowControl/>
              <w:snapToGrid w:val="0"/>
              <w:jc w:val="center"/>
              <w:rPr>
                <w:bCs/>
                <w:dstrike/>
                <w:kern w:val="0"/>
                <w:sz w:val="15"/>
                <w:szCs w:val="15"/>
              </w:rPr>
            </w:pPr>
            <w:r w:rsidRPr="00256654">
              <w:rPr>
                <w:rFonts w:hint="eastAsia"/>
                <w:bCs/>
                <w:dstrike/>
                <w:kern w:val="0"/>
                <w:sz w:val="15"/>
                <w:szCs w:val="15"/>
              </w:rPr>
              <w:t>瓦长线</w:t>
            </w:r>
          </w:p>
        </w:tc>
        <w:tc>
          <w:tcPr>
            <w:tcW w:w="1610" w:type="dxa"/>
            <w:tcBorders>
              <w:top w:val="single" w:sz="4" w:space="0" w:color="auto"/>
              <w:left w:val="nil"/>
              <w:bottom w:val="single" w:sz="4" w:space="0" w:color="auto"/>
              <w:right w:val="single" w:sz="4" w:space="0" w:color="auto"/>
            </w:tcBorders>
            <w:shd w:val="clear" w:color="auto" w:fill="auto"/>
            <w:vAlign w:val="center"/>
          </w:tcPr>
          <w:p w14:paraId="5CD644AE" w14:textId="77777777" w:rsidR="00B76628" w:rsidRPr="00256654" w:rsidRDefault="00B76628" w:rsidP="00B76628">
            <w:pPr>
              <w:widowControl/>
              <w:snapToGrid w:val="0"/>
              <w:jc w:val="center"/>
              <w:rPr>
                <w:bCs/>
                <w:dstrike/>
                <w:kern w:val="0"/>
                <w:sz w:val="15"/>
                <w:szCs w:val="15"/>
              </w:rPr>
            </w:pPr>
            <w:r w:rsidRPr="00256654">
              <w:rPr>
                <w:rFonts w:hint="eastAsia"/>
                <w:bCs/>
                <w:dstrike/>
                <w:kern w:val="0"/>
                <w:sz w:val="15"/>
                <w:szCs w:val="15"/>
              </w:rPr>
              <w:t>瓦房店—长兴岛港</w:t>
            </w:r>
          </w:p>
        </w:tc>
        <w:tc>
          <w:tcPr>
            <w:tcW w:w="629" w:type="dxa"/>
            <w:tcBorders>
              <w:top w:val="single" w:sz="4" w:space="0" w:color="auto"/>
              <w:left w:val="nil"/>
              <w:bottom w:val="single" w:sz="4" w:space="0" w:color="auto"/>
              <w:right w:val="single" w:sz="4" w:space="0" w:color="auto"/>
            </w:tcBorders>
            <w:shd w:val="clear" w:color="auto" w:fill="auto"/>
            <w:vAlign w:val="center"/>
          </w:tcPr>
          <w:p w14:paraId="23159C7B" w14:textId="77777777" w:rsidR="00B76628" w:rsidRPr="00256654" w:rsidRDefault="00B76628" w:rsidP="00B76628">
            <w:pPr>
              <w:widowControl/>
              <w:snapToGrid w:val="0"/>
              <w:jc w:val="center"/>
              <w:rPr>
                <w:bCs/>
                <w:dstrike/>
                <w:kern w:val="0"/>
                <w:sz w:val="15"/>
                <w:szCs w:val="15"/>
              </w:rPr>
            </w:pPr>
            <w:r w:rsidRPr="00256654">
              <w:rPr>
                <w:rFonts w:hint="eastAsia"/>
                <w:bCs/>
                <w:dstrike/>
                <w:kern w:val="0"/>
                <w:sz w:val="15"/>
                <w:szCs w:val="15"/>
              </w:rPr>
              <w:t>79</w:t>
            </w:r>
          </w:p>
        </w:tc>
        <w:tc>
          <w:tcPr>
            <w:tcW w:w="1131" w:type="dxa"/>
            <w:tcBorders>
              <w:top w:val="single" w:sz="4" w:space="0" w:color="auto"/>
              <w:left w:val="nil"/>
              <w:bottom w:val="single" w:sz="4" w:space="0" w:color="auto"/>
              <w:right w:val="single" w:sz="4" w:space="0" w:color="auto"/>
            </w:tcBorders>
            <w:shd w:val="clear" w:color="auto" w:fill="auto"/>
            <w:vAlign w:val="center"/>
          </w:tcPr>
          <w:p w14:paraId="0F20E949" w14:textId="77777777" w:rsidR="00B76628" w:rsidRPr="00256654" w:rsidRDefault="00B76628" w:rsidP="00B76628">
            <w:pPr>
              <w:widowControl/>
              <w:snapToGrid w:val="0"/>
              <w:jc w:val="center"/>
              <w:rPr>
                <w:bCs/>
                <w:dstrike/>
                <w:kern w:val="0"/>
                <w:sz w:val="15"/>
                <w:szCs w:val="15"/>
              </w:rPr>
            </w:pPr>
          </w:p>
        </w:tc>
        <w:tc>
          <w:tcPr>
            <w:tcW w:w="2729" w:type="dxa"/>
            <w:tcBorders>
              <w:top w:val="single" w:sz="4" w:space="0" w:color="auto"/>
              <w:left w:val="nil"/>
              <w:bottom w:val="single" w:sz="4" w:space="0" w:color="auto"/>
              <w:right w:val="single" w:sz="4" w:space="0" w:color="auto"/>
            </w:tcBorders>
            <w:shd w:val="clear" w:color="auto" w:fill="auto"/>
            <w:vAlign w:val="center"/>
          </w:tcPr>
          <w:p w14:paraId="7CA25DBF" w14:textId="77777777" w:rsidR="00B76628" w:rsidRPr="00256654" w:rsidRDefault="00B76628" w:rsidP="00B76628">
            <w:pPr>
              <w:widowControl/>
              <w:spacing w:line="200" w:lineRule="exact"/>
              <w:jc w:val="center"/>
              <w:rPr>
                <w:rFonts w:ascii="宋体" w:hAnsi="宋体" w:cs="宋体"/>
                <w:dstrike/>
                <w:color w:val="000000"/>
                <w:kern w:val="0"/>
                <w:sz w:val="15"/>
                <w:szCs w:val="15"/>
              </w:rPr>
            </w:pPr>
          </w:p>
        </w:tc>
      </w:tr>
      <w:tr w:rsidR="00B76628" w:rsidRPr="00256654" w14:paraId="1F587DDB" w14:textId="77777777" w:rsidTr="00705C74">
        <w:trPr>
          <w:trHeight w:val="174"/>
        </w:trPr>
        <w:tc>
          <w:tcPr>
            <w:tcW w:w="516" w:type="dxa"/>
            <w:tcBorders>
              <w:top w:val="single" w:sz="4" w:space="0" w:color="auto"/>
              <w:left w:val="single" w:sz="4" w:space="0" w:color="auto"/>
              <w:bottom w:val="single" w:sz="4" w:space="0" w:color="auto"/>
              <w:right w:val="single" w:sz="4" w:space="0" w:color="auto"/>
            </w:tcBorders>
            <w:shd w:val="clear" w:color="auto" w:fill="auto"/>
            <w:vAlign w:val="center"/>
          </w:tcPr>
          <w:p w14:paraId="4495B3E1" w14:textId="77777777" w:rsidR="00B76628" w:rsidRPr="00256654" w:rsidRDefault="00B76628" w:rsidP="00B76628">
            <w:pPr>
              <w:widowControl/>
              <w:snapToGrid w:val="0"/>
              <w:jc w:val="center"/>
              <w:rPr>
                <w:bCs/>
                <w:dstrike/>
                <w:kern w:val="0"/>
                <w:sz w:val="15"/>
                <w:szCs w:val="15"/>
              </w:rPr>
            </w:pPr>
            <w:r w:rsidRPr="00256654">
              <w:rPr>
                <w:rFonts w:hint="eastAsia"/>
                <w:bCs/>
                <w:dstrike/>
                <w:kern w:val="0"/>
                <w:sz w:val="15"/>
                <w:szCs w:val="15"/>
              </w:rPr>
              <w:t>129</w:t>
            </w:r>
          </w:p>
        </w:tc>
        <w:tc>
          <w:tcPr>
            <w:tcW w:w="1130" w:type="dxa"/>
            <w:tcBorders>
              <w:top w:val="single" w:sz="4" w:space="0" w:color="auto"/>
              <w:left w:val="nil"/>
              <w:bottom w:val="single" w:sz="4" w:space="0" w:color="auto"/>
              <w:right w:val="single" w:sz="4" w:space="0" w:color="auto"/>
            </w:tcBorders>
            <w:shd w:val="clear" w:color="auto" w:fill="auto"/>
            <w:vAlign w:val="center"/>
          </w:tcPr>
          <w:p w14:paraId="3E2288B1" w14:textId="77777777" w:rsidR="00B76628" w:rsidRPr="00256654" w:rsidRDefault="00B76628" w:rsidP="00B76628">
            <w:pPr>
              <w:widowControl/>
              <w:snapToGrid w:val="0"/>
              <w:jc w:val="center"/>
              <w:rPr>
                <w:bCs/>
                <w:dstrike/>
                <w:kern w:val="0"/>
                <w:sz w:val="15"/>
                <w:szCs w:val="15"/>
              </w:rPr>
            </w:pPr>
            <w:r w:rsidRPr="00256654">
              <w:rPr>
                <w:rFonts w:hint="eastAsia"/>
                <w:bCs/>
                <w:dstrike/>
                <w:kern w:val="0"/>
                <w:sz w:val="15"/>
                <w:szCs w:val="15"/>
              </w:rPr>
              <w:t>滨绥线</w:t>
            </w:r>
          </w:p>
        </w:tc>
        <w:tc>
          <w:tcPr>
            <w:tcW w:w="1610" w:type="dxa"/>
            <w:tcBorders>
              <w:top w:val="single" w:sz="4" w:space="0" w:color="auto"/>
              <w:left w:val="nil"/>
              <w:bottom w:val="single" w:sz="4" w:space="0" w:color="auto"/>
              <w:right w:val="single" w:sz="4" w:space="0" w:color="auto"/>
            </w:tcBorders>
            <w:shd w:val="clear" w:color="auto" w:fill="auto"/>
            <w:vAlign w:val="center"/>
          </w:tcPr>
          <w:p w14:paraId="4DE2D2DB" w14:textId="77777777" w:rsidR="00B76628" w:rsidRPr="00256654" w:rsidRDefault="00B76628" w:rsidP="00B76628">
            <w:pPr>
              <w:widowControl/>
              <w:snapToGrid w:val="0"/>
              <w:jc w:val="center"/>
              <w:rPr>
                <w:bCs/>
                <w:dstrike/>
                <w:kern w:val="0"/>
                <w:sz w:val="15"/>
                <w:szCs w:val="15"/>
              </w:rPr>
            </w:pPr>
            <w:r w:rsidRPr="00256654">
              <w:rPr>
                <w:rFonts w:hint="eastAsia"/>
                <w:dstrike/>
                <w:sz w:val="15"/>
                <w:szCs w:val="15"/>
              </w:rPr>
              <w:t>牡丹江—绥芬河</w:t>
            </w:r>
          </w:p>
        </w:tc>
        <w:tc>
          <w:tcPr>
            <w:tcW w:w="629" w:type="dxa"/>
            <w:tcBorders>
              <w:top w:val="single" w:sz="4" w:space="0" w:color="auto"/>
              <w:left w:val="nil"/>
              <w:bottom w:val="single" w:sz="4" w:space="0" w:color="auto"/>
              <w:right w:val="single" w:sz="4" w:space="0" w:color="auto"/>
            </w:tcBorders>
            <w:shd w:val="clear" w:color="auto" w:fill="auto"/>
            <w:vAlign w:val="center"/>
          </w:tcPr>
          <w:p w14:paraId="11BFEC42" w14:textId="77777777" w:rsidR="00B76628" w:rsidRPr="00256654" w:rsidRDefault="00B76628" w:rsidP="00B76628">
            <w:pPr>
              <w:widowControl/>
              <w:snapToGrid w:val="0"/>
              <w:jc w:val="center"/>
              <w:rPr>
                <w:bCs/>
                <w:dstrike/>
                <w:kern w:val="0"/>
                <w:sz w:val="15"/>
                <w:szCs w:val="15"/>
              </w:rPr>
            </w:pPr>
            <w:r w:rsidRPr="00256654">
              <w:rPr>
                <w:rFonts w:hint="eastAsia"/>
                <w:bCs/>
                <w:dstrike/>
                <w:kern w:val="0"/>
                <w:sz w:val="15"/>
                <w:szCs w:val="15"/>
              </w:rPr>
              <w:t>137</w:t>
            </w:r>
          </w:p>
        </w:tc>
        <w:tc>
          <w:tcPr>
            <w:tcW w:w="1131" w:type="dxa"/>
            <w:tcBorders>
              <w:top w:val="single" w:sz="4" w:space="0" w:color="auto"/>
              <w:left w:val="nil"/>
              <w:bottom w:val="single" w:sz="4" w:space="0" w:color="auto"/>
              <w:right w:val="single" w:sz="4" w:space="0" w:color="auto"/>
            </w:tcBorders>
            <w:shd w:val="clear" w:color="auto" w:fill="auto"/>
          </w:tcPr>
          <w:p w14:paraId="0AD76B82" w14:textId="77777777" w:rsidR="00B76628" w:rsidRPr="00256654" w:rsidRDefault="00B76628" w:rsidP="00B76628">
            <w:pPr>
              <w:widowControl/>
              <w:snapToGrid w:val="0"/>
              <w:jc w:val="center"/>
              <w:rPr>
                <w:bCs/>
                <w:dstrike/>
                <w:kern w:val="0"/>
                <w:sz w:val="15"/>
                <w:szCs w:val="15"/>
              </w:rPr>
            </w:pPr>
          </w:p>
        </w:tc>
        <w:tc>
          <w:tcPr>
            <w:tcW w:w="2729" w:type="dxa"/>
            <w:tcBorders>
              <w:top w:val="single" w:sz="4" w:space="0" w:color="auto"/>
              <w:left w:val="nil"/>
              <w:bottom w:val="single" w:sz="4" w:space="0" w:color="auto"/>
              <w:right w:val="single" w:sz="4" w:space="0" w:color="auto"/>
            </w:tcBorders>
            <w:shd w:val="clear" w:color="auto" w:fill="auto"/>
            <w:vAlign w:val="center"/>
          </w:tcPr>
          <w:p w14:paraId="0544114E" w14:textId="77777777" w:rsidR="00B76628" w:rsidRPr="00256654" w:rsidRDefault="00B76628" w:rsidP="00B76628">
            <w:pPr>
              <w:widowControl/>
              <w:spacing w:line="200" w:lineRule="exact"/>
              <w:jc w:val="center"/>
              <w:rPr>
                <w:rFonts w:ascii="宋体" w:hAnsi="宋体" w:cs="宋体"/>
                <w:dstrike/>
                <w:color w:val="000000"/>
                <w:kern w:val="0"/>
                <w:sz w:val="15"/>
                <w:szCs w:val="15"/>
              </w:rPr>
            </w:pPr>
          </w:p>
        </w:tc>
      </w:tr>
      <w:tr w:rsidR="00B76628" w:rsidRPr="00256654" w14:paraId="3BF91304" w14:textId="77777777" w:rsidTr="00705C74">
        <w:trPr>
          <w:trHeight w:val="174"/>
        </w:trPr>
        <w:tc>
          <w:tcPr>
            <w:tcW w:w="516" w:type="dxa"/>
            <w:tcBorders>
              <w:top w:val="single" w:sz="4" w:space="0" w:color="auto"/>
              <w:left w:val="single" w:sz="4" w:space="0" w:color="auto"/>
              <w:bottom w:val="single" w:sz="4" w:space="0" w:color="auto"/>
              <w:right w:val="single" w:sz="4" w:space="0" w:color="auto"/>
            </w:tcBorders>
            <w:shd w:val="clear" w:color="auto" w:fill="auto"/>
            <w:vAlign w:val="center"/>
          </w:tcPr>
          <w:p w14:paraId="20E10DF5" w14:textId="77777777" w:rsidR="00B76628" w:rsidRPr="00256654" w:rsidRDefault="00B76628" w:rsidP="00B76628">
            <w:pPr>
              <w:widowControl/>
              <w:snapToGrid w:val="0"/>
              <w:jc w:val="center"/>
              <w:rPr>
                <w:bCs/>
                <w:dstrike/>
                <w:kern w:val="0"/>
                <w:sz w:val="15"/>
                <w:szCs w:val="15"/>
              </w:rPr>
            </w:pPr>
            <w:r w:rsidRPr="00256654">
              <w:rPr>
                <w:rFonts w:hint="eastAsia"/>
                <w:bCs/>
                <w:dstrike/>
                <w:kern w:val="0"/>
                <w:sz w:val="15"/>
                <w:szCs w:val="15"/>
              </w:rPr>
              <w:t>130</w:t>
            </w:r>
          </w:p>
        </w:tc>
        <w:tc>
          <w:tcPr>
            <w:tcW w:w="1130" w:type="dxa"/>
            <w:tcBorders>
              <w:top w:val="single" w:sz="4" w:space="0" w:color="auto"/>
              <w:left w:val="nil"/>
              <w:bottom w:val="single" w:sz="4" w:space="0" w:color="auto"/>
              <w:right w:val="single" w:sz="4" w:space="0" w:color="auto"/>
            </w:tcBorders>
            <w:shd w:val="clear" w:color="auto" w:fill="auto"/>
            <w:vAlign w:val="center"/>
          </w:tcPr>
          <w:p w14:paraId="74E129D8" w14:textId="77777777" w:rsidR="00B76628" w:rsidRPr="00256654" w:rsidRDefault="00B76628" w:rsidP="00B76628">
            <w:pPr>
              <w:widowControl/>
              <w:snapToGrid w:val="0"/>
              <w:jc w:val="center"/>
              <w:rPr>
                <w:bCs/>
                <w:dstrike/>
                <w:kern w:val="0"/>
                <w:sz w:val="15"/>
                <w:szCs w:val="15"/>
              </w:rPr>
            </w:pPr>
            <w:r w:rsidRPr="00256654">
              <w:rPr>
                <w:rFonts w:hint="eastAsia"/>
                <w:bCs/>
                <w:dstrike/>
                <w:kern w:val="0"/>
                <w:sz w:val="15"/>
                <w:szCs w:val="15"/>
              </w:rPr>
              <w:t>侯阎线</w:t>
            </w:r>
          </w:p>
        </w:tc>
        <w:tc>
          <w:tcPr>
            <w:tcW w:w="1610" w:type="dxa"/>
            <w:tcBorders>
              <w:top w:val="single" w:sz="4" w:space="0" w:color="auto"/>
              <w:left w:val="nil"/>
              <w:bottom w:val="single" w:sz="4" w:space="0" w:color="auto"/>
              <w:right w:val="single" w:sz="4" w:space="0" w:color="auto"/>
            </w:tcBorders>
            <w:shd w:val="clear" w:color="auto" w:fill="auto"/>
            <w:vAlign w:val="center"/>
          </w:tcPr>
          <w:p w14:paraId="7D0F4C5C" w14:textId="77777777" w:rsidR="00B76628" w:rsidRPr="00256654" w:rsidRDefault="00B76628" w:rsidP="00B76628">
            <w:pPr>
              <w:widowControl/>
              <w:snapToGrid w:val="0"/>
              <w:jc w:val="center"/>
              <w:rPr>
                <w:bCs/>
                <w:dstrike/>
                <w:kern w:val="0"/>
                <w:sz w:val="15"/>
                <w:szCs w:val="15"/>
              </w:rPr>
            </w:pPr>
            <w:r w:rsidRPr="00256654">
              <w:rPr>
                <w:rFonts w:hint="eastAsia"/>
                <w:bCs/>
                <w:dstrike/>
                <w:kern w:val="0"/>
                <w:sz w:val="15"/>
                <w:szCs w:val="15"/>
              </w:rPr>
              <w:t>禹门口</w:t>
            </w:r>
            <w:r w:rsidRPr="00256654">
              <w:rPr>
                <w:bCs/>
                <w:dstrike/>
                <w:kern w:val="0"/>
                <w:sz w:val="15"/>
                <w:szCs w:val="15"/>
              </w:rPr>
              <w:t>—</w:t>
            </w:r>
            <w:r w:rsidRPr="00256654">
              <w:rPr>
                <w:rFonts w:hint="eastAsia"/>
                <w:bCs/>
                <w:dstrike/>
                <w:kern w:val="0"/>
                <w:sz w:val="15"/>
                <w:szCs w:val="15"/>
              </w:rPr>
              <w:t>芝阳</w:t>
            </w:r>
          </w:p>
        </w:tc>
        <w:tc>
          <w:tcPr>
            <w:tcW w:w="629" w:type="dxa"/>
            <w:tcBorders>
              <w:top w:val="single" w:sz="4" w:space="0" w:color="auto"/>
              <w:left w:val="nil"/>
              <w:bottom w:val="single" w:sz="4" w:space="0" w:color="auto"/>
              <w:right w:val="single" w:sz="4" w:space="0" w:color="auto"/>
            </w:tcBorders>
            <w:shd w:val="clear" w:color="auto" w:fill="auto"/>
            <w:vAlign w:val="center"/>
          </w:tcPr>
          <w:p w14:paraId="4EF1603B" w14:textId="77777777" w:rsidR="00B76628" w:rsidRPr="00256654" w:rsidRDefault="00B76628" w:rsidP="00B76628">
            <w:pPr>
              <w:widowControl/>
              <w:snapToGrid w:val="0"/>
              <w:jc w:val="center"/>
              <w:rPr>
                <w:bCs/>
                <w:dstrike/>
                <w:kern w:val="0"/>
                <w:sz w:val="15"/>
                <w:szCs w:val="15"/>
              </w:rPr>
            </w:pPr>
            <w:r w:rsidRPr="00256654">
              <w:rPr>
                <w:rFonts w:hint="eastAsia"/>
                <w:bCs/>
                <w:dstrike/>
                <w:kern w:val="0"/>
                <w:sz w:val="15"/>
                <w:szCs w:val="15"/>
              </w:rPr>
              <w:t>47</w:t>
            </w:r>
          </w:p>
        </w:tc>
        <w:tc>
          <w:tcPr>
            <w:tcW w:w="1131" w:type="dxa"/>
            <w:tcBorders>
              <w:top w:val="single" w:sz="4" w:space="0" w:color="auto"/>
              <w:left w:val="nil"/>
              <w:bottom w:val="single" w:sz="4" w:space="0" w:color="auto"/>
              <w:right w:val="single" w:sz="4" w:space="0" w:color="auto"/>
            </w:tcBorders>
            <w:shd w:val="clear" w:color="auto" w:fill="auto"/>
          </w:tcPr>
          <w:p w14:paraId="1D058630" w14:textId="77777777" w:rsidR="00B76628" w:rsidRPr="00256654" w:rsidRDefault="00B76628" w:rsidP="00B76628">
            <w:pPr>
              <w:widowControl/>
              <w:snapToGrid w:val="0"/>
              <w:jc w:val="center"/>
              <w:rPr>
                <w:bCs/>
                <w:dstrike/>
                <w:kern w:val="0"/>
                <w:sz w:val="18"/>
                <w:szCs w:val="18"/>
              </w:rPr>
            </w:pPr>
          </w:p>
        </w:tc>
        <w:tc>
          <w:tcPr>
            <w:tcW w:w="2729" w:type="dxa"/>
            <w:tcBorders>
              <w:top w:val="single" w:sz="4" w:space="0" w:color="auto"/>
              <w:left w:val="nil"/>
              <w:bottom w:val="single" w:sz="4" w:space="0" w:color="auto"/>
              <w:right w:val="single" w:sz="4" w:space="0" w:color="auto"/>
            </w:tcBorders>
            <w:shd w:val="clear" w:color="auto" w:fill="auto"/>
            <w:vAlign w:val="center"/>
          </w:tcPr>
          <w:p w14:paraId="77F98F3D" w14:textId="77777777" w:rsidR="00B76628" w:rsidRPr="00256654" w:rsidRDefault="00B76628" w:rsidP="00B76628">
            <w:pPr>
              <w:widowControl/>
              <w:spacing w:line="200" w:lineRule="exact"/>
              <w:jc w:val="center"/>
              <w:rPr>
                <w:rFonts w:ascii="宋体" w:hAnsi="宋体" w:cs="宋体"/>
                <w:dstrike/>
                <w:color w:val="000000"/>
                <w:kern w:val="0"/>
                <w:sz w:val="15"/>
                <w:szCs w:val="15"/>
              </w:rPr>
            </w:pPr>
          </w:p>
        </w:tc>
      </w:tr>
      <w:tr w:rsidR="00B76628" w:rsidRPr="00256654" w14:paraId="309C5DA7" w14:textId="77777777" w:rsidTr="00705C74">
        <w:trPr>
          <w:trHeight w:val="174"/>
        </w:trPr>
        <w:tc>
          <w:tcPr>
            <w:tcW w:w="516" w:type="dxa"/>
            <w:tcBorders>
              <w:top w:val="single" w:sz="4" w:space="0" w:color="auto"/>
              <w:left w:val="single" w:sz="4" w:space="0" w:color="auto"/>
              <w:bottom w:val="single" w:sz="4" w:space="0" w:color="auto"/>
              <w:right w:val="single" w:sz="4" w:space="0" w:color="auto"/>
            </w:tcBorders>
            <w:shd w:val="clear" w:color="auto" w:fill="auto"/>
            <w:vAlign w:val="center"/>
          </w:tcPr>
          <w:p w14:paraId="5D5B6408" w14:textId="77777777" w:rsidR="00B76628" w:rsidRPr="00256654" w:rsidRDefault="00B76628" w:rsidP="00B76628">
            <w:pPr>
              <w:widowControl/>
              <w:snapToGrid w:val="0"/>
              <w:jc w:val="center"/>
              <w:rPr>
                <w:rFonts w:ascii="宋体" w:hAnsi="宋体"/>
                <w:bCs/>
                <w:dstrike/>
                <w:kern w:val="0"/>
                <w:sz w:val="15"/>
                <w:szCs w:val="15"/>
              </w:rPr>
            </w:pPr>
            <w:r w:rsidRPr="00256654">
              <w:rPr>
                <w:rFonts w:ascii="宋体" w:hAnsi="宋体" w:hint="eastAsia"/>
                <w:bCs/>
                <w:dstrike/>
                <w:kern w:val="0"/>
                <w:sz w:val="15"/>
                <w:szCs w:val="15"/>
              </w:rPr>
              <w:t>131</w:t>
            </w:r>
          </w:p>
        </w:tc>
        <w:tc>
          <w:tcPr>
            <w:tcW w:w="1130" w:type="dxa"/>
            <w:tcBorders>
              <w:top w:val="single" w:sz="4" w:space="0" w:color="auto"/>
              <w:left w:val="nil"/>
              <w:bottom w:val="single" w:sz="4" w:space="0" w:color="auto"/>
              <w:right w:val="single" w:sz="4" w:space="0" w:color="auto"/>
            </w:tcBorders>
            <w:shd w:val="clear" w:color="auto" w:fill="auto"/>
            <w:vAlign w:val="center"/>
          </w:tcPr>
          <w:p w14:paraId="1619701C" w14:textId="77777777" w:rsidR="00B76628" w:rsidRPr="00256654" w:rsidRDefault="00B76628" w:rsidP="00B76628">
            <w:pPr>
              <w:widowControl/>
              <w:snapToGrid w:val="0"/>
              <w:jc w:val="center"/>
              <w:rPr>
                <w:rFonts w:ascii="宋体" w:hAnsi="宋体"/>
                <w:bCs/>
                <w:dstrike/>
                <w:kern w:val="0"/>
                <w:sz w:val="15"/>
                <w:szCs w:val="15"/>
              </w:rPr>
            </w:pPr>
            <w:r w:rsidRPr="00256654">
              <w:rPr>
                <w:rFonts w:ascii="宋体" w:hAnsi="宋体" w:hint="eastAsia"/>
                <w:bCs/>
                <w:dstrike/>
                <w:kern w:val="0"/>
                <w:sz w:val="15"/>
                <w:szCs w:val="15"/>
              </w:rPr>
              <w:t>侯阎线</w:t>
            </w:r>
          </w:p>
        </w:tc>
        <w:tc>
          <w:tcPr>
            <w:tcW w:w="1610" w:type="dxa"/>
            <w:tcBorders>
              <w:top w:val="single" w:sz="4" w:space="0" w:color="auto"/>
              <w:left w:val="nil"/>
              <w:bottom w:val="single" w:sz="4" w:space="0" w:color="auto"/>
              <w:right w:val="single" w:sz="4" w:space="0" w:color="auto"/>
            </w:tcBorders>
            <w:shd w:val="clear" w:color="auto" w:fill="auto"/>
            <w:vAlign w:val="center"/>
          </w:tcPr>
          <w:p w14:paraId="68EE968B" w14:textId="77777777" w:rsidR="00B76628" w:rsidRPr="00256654" w:rsidRDefault="00B76628" w:rsidP="00B76628">
            <w:pPr>
              <w:widowControl/>
              <w:snapToGrid w:val="0"/>
              <w:jc w:val="center"/>
              <w:rPr>
                <w:rFonts w:ascii="宋体" w:hAnsi="宋体"/>
                <w:bCs/>
                <w:dstrike/>
                <w:kern w:val="0"/>
                <w:sz w:val="15"/>
                <w:szCs w:val="15"/>
              </w:rPr>
            </w:pPr>
            <w:r w:rsidRPr="00256654">
              <w:rPr>
                <w:rFonts w:ascii="宋体" w:hAnsi="宋体" w:hint="eastAsia"/>
                <w:bCs/>
                <w:dstrike/>
                <w:kern w:val="0"/>
                <w:sz w:val="15"/>
                <w:szCs w:val="15"/>
              </w:rPr>
              <w:t>南永宁</w:t>
            </w:r>
            <w:r w:rsidRPr="00256654">
              <w:rPr>
                <w:rFonts w:ascii="宋体" w:hAnsi="宋体"/>
                <w:bCs/>
                <w:dstrike/>
                <w:kern w:val="0"/>
                <w:sz w:val="15"/>
                <w:szCs w:val="15"/>
              </w:rPr>
              <w:t>—</w:t>
            </w:r>
            <w:r w:rsidRPr="00256654">
              <w:rPr>
                <w:rFonts w:ascii="宋体" w:hAnsi="宋体" w:hint="eastAsia"/>
                <w:bCs/>
                <w:dstrike/>
                <w:kern w:val="0"/>
                <w:sz w:val="15"/>
                <w:szCs w:val="15"/>
              </w:rPr>
              <w:t>张桥</w:t>
            </w:r>
          </w:p>
        </w:tc>
        <w:tc>
          <w:tcPr>
            <w:tcW w:w="629" w:type="dxa"/>
            <w:tcBorders>
              <w:top w:val="single" w:sz="4" w:space="0" w:color="auto"/>
              <w:left w:val="nil"/>
              <w:bottom w:val="single" w:sz="4" w:space="0" w:color="auto"/>
              <w:right w:val="single" w:sz="4" w:space="0" w:color="auto"/>
            </w:tcBorders>
            <w:shd w:val="clear" w:color="auto" w:fill="auto"/>
            <w:vAlign w:val="center"/>
          </w:tcPr>
          <w:p w14:paraId="2412516D" w14:textId="77777777" w:rsidR="00B76628" w:rsidRPr="00256654" w:rsidRDefault="00B76628" w:rsidP="00B76628">
            <w:pPr>
              <w:widowControl/>
              <w:snapToGrid w:val="0"/>
              <w:jc w:val="center"/>
              <w:rPr>
                <w:rFonts w:ascii="宋体" w:hAnsi="宋体"/>
                <w:bCs/>
                <w:dstrike/>
                <w:kern w:val="0"/>
                <w:sz w:val="15"/>
                <w:szCs w:val="15"/>
              </w:rPr>
            </w:pPr>
            <w:r w:rsidRPr="00256654">
              <w:rPr>
                <w:rFonts w:ascii="宋体" w:hAnsi="宋体" w:hint="eastAsia"/>
                <w:bCs/>
                <w:dstrike/>
                <w:kern w:val="0"/>
                <w:sz w:val="15"/>
                <w:szCs w:val="15"/>
              </w:rPr>
              <w:t>96</w:t>
            </w:r>
          </w:p>
        </w:tc>
        <w:tc>
          <w:tcPr>
            <w:tcW w:w="1131" w:type="dxa"/>
            <w:tcBorders>
              <w:top w:val="single" w:sz="4" w:space="0" w:color="auto"/>
              <w:left w:val="nil"/>
              <w:bottom w:val="single" w:sz="4" w:space="0" w:color="auto"/>
              <w:right w:val="single" w:sz="4" w:space="0" w:color="auto"/>
            </w:tcBorders>
            <w:shd w:val="clear" w:color="auto" w:fill="auto"/>
          </w:tcPr>
          <w:p w14:paraId="6DCA90E5" w14:textId="77777777" w:rsidR="00B76628" w:rsidRPr="00256654" w:rsidRDefault="00B76628" w:rsidP="00B76628">
            <w:pPr>
              <w:widowControl/>
              <w:snapToGrid w:val="0"/>
              <w:jc w:val="center"/>
              <w:rPr>
                <w:rFonts w:ascii="宋体" w:hAnsi="宋体"/>
                <w:bCs/>
                <w:dstrike/>
                <w:kern w:val="0"/>
                <w:sz w:val="15"/>
                <w:szCs w:val="15"/>
              </w:rPr>
            </w:pPr>
          </w:p>
        </w:tc>
        <w:tc>
          <w:tcPr>
            <w:tcW w:w="2729" w:type="dxa"/>
            <w:tcBorders>
              <w:top w:val="single" w:sz="4" w:space="0" w:color="auto"/>
              <w:left w:val="nil"/>
              <w:bottom w:val="single" w:sz="4" w:space="0" w:color="auto"/>
              <w:right w:val="single" w:sz="4" w:space="0" w:color="auto"/>
            </w:tcBorders>
            <w:shd w:val="clear" w:color="auto" w:fill="auto"/>
            <w:vAlign w:val="center"/>
          </w:tcPr>
          <w:p w14:paraId="0F259A47" w14:textId="77777777" w:rsidR="00B76628" w:rsidRPr="00256654" w:rsidRDefault="00B76628" w:rsidP="00B76628">
            <w:pPr>
              <w:widowControl/>
              <w:spacing w:line="200" w:lineRule="exact"/>
              <w:jc w:val="center"/>
              <w:rPr>
                <w:rFonts w:ascii="宋体" w:hAnsi="宋体" w:cs="宋体"/>
                <w:dstrike/>
                <w:color w:val="000000"/>
                <w:kern w:val="0"/>
                <w:sz w:val="15"/>
                <w:szCs w:val="15"/>
              </w:rPr>
            </w:pPr>
          </w:p>
        </w:tc>
      </w:tr>
      <w:tr w:rsidR="00B76628" w:rsidRPr="00256654" w14:paraId="0829ED65" w14:textId="77777777" w:rsidTr="00705C74">
        <w:trPr>
          <w:trHeight w:val="174"/>
        </w:trPr>
        <w:tc>
          <w:tcPr>
            <w:tcW w:w="516" w:type="dxa"/>
            <w:tcBorders>
              <w:top w:val="single" w:sz="4" w:space="0" w:color="auto"/>
              <w:left w:val="single" w:sz="4" w:space="0" w:color="auto"/>
              <w:bottom w:val="single" w:sz="4" w:space="0" w:color="auto"/>
              <w:right w:val="single" w:sz="4" w:space="0" w:color="auto"/>
            </w:tcBorders>
            <w:shd w:val="clear" w:color="auto" w:fill="auto"/>
            <w:vAlign w:val="center"/>
          </w:tcPr>
          <w:p w14:paraId="79C18A8F" w14:textId="77777777" w:rsidR="00B76628" w:rsidRPr="00256654" w:rsidRDefault="00B76628" w:rsidP="00B76628">
            <w:pPr>
              <w:widowControl/>
              <w:snapToGrid w:val="0"/>
              <w:jc w:val="center"/>
              <w:rPr>
                <w:rFonts w:ascii="宋体" w:hAnsi="宋体"/>
                <w:bCs/>
                <w:dstrike/>
                <w:kern w:val="0"/>
                <w:sz w:val="15"/>
                <w:szCs w:val="15"/>
              </w:rPr>
            </w:pPr>
            <w:r w:rsidRPr="00256654">
              <w:rPr>
                <w:rFonts w:ascii="宋体" w:hAnsi="宋体" w:hint="eastAsia"/>
                <w:bCs/>
                <w:dstrike/>
                <w:kern w:val="0"/>
                <w:sz w:val="15"/>
                <w:szCs w:val="15"/>
              </w:rPr>
              <w:t>132</w:t>
            </w:r>
          </w:p>
        </w:tc>
        <w:tc>
          <w:tcPr>
            <w:tcW w:w="1130" w:type="dxa"/>
            <w:tcBorders>
              <w:top w:val="single" w:sz="4" w:space="0" w:color="auto"/>
              <w:left w:val="nil"/>
              <w:bottom w:val="single" w:sz="4" w:space="0" w:color="auto"/>
              <w:right w:val="single" w:sz="4" w:space="0" w:color="auto"/>
            </w:tcBorders>
            <w:shd w:val="clear" w:color="auto" w:fill="auto"/>
            <w:vAlign w:val="center"/>
          </w:tcPr>
          <w:p w14:paraId="10ED8750" w14:textId="77777777" w:rsidR="00B76628" w:rsidRPr="00256654" w:rsidRDefault="00B76628" w:rsidP="00B76628">
            <w:pPr>
              <w:widowControl/>
              <w:snapToGrid w:val="0"/>
              <w:jc w:val="center"/>
              <w:rPr>
                <w:rFonts w:ascii="宋体" w:hAnsi="宋体"/>
                <w:bCs/>
                <w:dstrike/>
                <w:kern w:val="0"/>
                <w:sz w:val="15"/>
                <w:szCs w:val="15"/>
              </w:rPr>
            </w:pPr>
            <w:r w:rsidRPr="00256654">
              <w:rPr>
                <w:rFonts w:ascii="宋体" w:hAnsi="宋体" w:hint="eastAsia"/>
                <w:bCs/>
                <w:dstrike/>
                <w:kern w:val="0"/>
                <w:sz w:val="15"/>
                <w:szCs w:val="15"/>
              </w:rPr>
              <w:t>田东线</w:t>
            </w:r>
          </w:p>
        </w:tc>
        <w:tc>
          <w:tcPr>
            <w:tcW w:w="1610" w:type="dxa"/>
            <w:tcBorders>
              <w:top w:val="single" w:sz="4" w:space="0" w:color="auto"/>
              <w:left w:val="nil"/>
              <w:bottom w:val="single" w:sz="4" w:space="0" w:color="auto"/>
              <w:right w:val="single" w:sz="4" w:space="0" w:color="auto"/>
            </w:tcBorders>
            <w:shd w:val="clear" w:color="auto" w:fill="auto"/>
            <w:vAlign w:val="center"/>
          </w:tcPr>
          <w:p w14:paraId="036CC92E" w14:textId="77777777" w:rsidR="00B76628" w:rsidRPr="00256654" w:rsidRDefault="00B76628" w:rsidP="00B76628">
            <w:pPr>
              <w:widowControl/>
              <w:snapToGrid w:val="0"/>
              <w:jc w:val="center"/>
              <w:rPr>
                <w:rFonts w:ascii="宋体" w:hAnsi="宋体"/>
                <w:bCs/>
                <w:dstrike/>
                <w:kern w:val="0"/>
                <w:sz w:val="15"/>
                <w:szCs w:val="15"/>
              </w:rPr>
            </w:pPr>
            <w:r w:rsidRPr="00256654">
              <w:rPr>
                <w:rFonts w:ascii="宋体" w:hAnsi="宋体" w:hint="eastAsia"/>
                <w:bCs/>
                <w:dstrike/>
                <w:kern w:val="0"/>
                <w:sz w:val="15"/>
                <w:szCs w:val="15"/>
              </w:rPr>
              <w:t>田义屯-东陵</w:t>
            </w:r>
          </w:p>
        </w:tc>
        <w:tc>
          <w:tcPr>
            <w:tcW w:w="629" w:type="dxa"/>
            <w:tcBorders>
              <w:top w:val="single" w:sz="4" w:space="0" w:color="auto"/>
              <w:left w:val="nil"/>
              <w:bottom w:val="single" w:sz="4" w:space="0" w:color="auto"/>
              <w:right w:val="single" w:sz="4" w:space="0" w:color="auto"/>
            </w:tcBorders>
            <w:shd w:val="clear" w:color="auto" w:fill="auto"/>
            <w:vAlign w:val="center"/>
          </w:tcPr>
          <w:p w14:paraId="7F6E9744" w14:textId="77777777" w:rsidR="00B76628" w:rsidRPr="00256654" w:rsidRDefault="00B76628" w:rsidP="00B76628">
            <w:pPr>
              <w:widowControl/>
              <w:snapToGrid w:val="0"/>
              <w:jc w:val="center"/>
              <w:rPr>
                <w:rFonts w:ascii="宋体" w:hAnsi="宋体"/>
                <w:bCs/>
                <w:dstrike/>
                <w:kern w:val="0"/>
                <w:sz w:val="15"/>
                <w:szCs w:val="15"/>
              </w:rPr>
            </w:pPr>
            <w:r w:rsidRPr="00256654">
              <w:rPr>
                <w:rFonts w:ascii="宋体" w:hAnsi="宋体" w:hint="eastAsia"/>
                <w:bCs/>
                <w:dstrike/>
                <w:kern w:val="0"/>
                <w:sz w:val="15"/>
                <w:szCs w:val="15"/>
              </w:rPr>
              <w:t>17</w:t>
            </w:r>
          </w:p>
        </w:tc>
        <w:tc>
          <w:tcPr>
            <w:tcW w:w="1131" w:type="dxa"/>
            <w:tcBorders>
              <w:top w:val="single" w:sz="4" w:space="0" w:color="auto"/>
              <w:left w:val="nil"/>
              <w:bottom w:val="single" w:sz="4" w:space="0" w:color="auto"/>
              <w:right w:val="single" w:sz="4" w:space="0" w:color="auto"/>
            </w:tcBorders>
            <w:shd w:val="clear" w:color="auto" w:fill="auto"/>
            <w:vAlign w:val="center"/>
          </w:tcPr>
          <w:p w14:paraId="50ADF653" w14:textId="77777777" w:rsidR="00B76628" w:rsidRPr="00256654" w:rsidRDefault="00B76628" w:rsidP="00B76628">
            <w:pPr>
              <w:widowControl/>
              <w:snapToGrid w:val="0"/>
              <w:jc w:val="center"/>
              <w:rPr>
                <w:rFonts w:ascii="宋体" w:hAnsi="宋体"/>
                <w:bCs/>
                <w:dstrike/>
                <w:kern w:val="0"/>
                <w:sz w:val="15"/>
                <w:szCs w:val="15"/>
              </w:rPr>
            </w:pPr>
          </w:p>
        </w:tc>
        <w:tc>
          <w:tcPr>
            <w:tcW w:w="2729" w:type="dxa"/>
            <w:tcBorders>
              <w:top w:val="single" w:sz="4" w:space="0" w:color="auto"/>
              <w:left w:val="nil"/>
              <w:bottom w:val="single" w:sz="4" w:space="0" w:color="auto"/>
              <w:right w:val="single" w:sz="4" w:space="0" w:color="auto"/>
            </w:tcBorders>
            <w:shd w:val="clear" w:color="auto" w:fill="auto"/>
            <w:vAlign w:val="center"/>
          </w:tcPr>
          <w:p w14:paraId="3CCFBA46" w14:textId="77777777" w:rsidR="00B76628" w:rsidRPr="00256654" w:rsidRDefault="00B76628" w:rsidP="00B76628">
            <w:pPr>
              <w:widowControl/>
              <w:spacing w:line="200" w:lineRule="exact"/>
              <w:jc w:val="center"/>
              <w:rPr>
                <w:rFonts w:ascii="宋体" w:hAnsi="宋体" w:cs="宋体"/>
                <w:dstrike/>
                <w:color w:val="000000"/>
                <w:kern w:val="0"/>
                <w:sz w:val="15"/>
                <w:szCs w:val="15"/>
              </w:rPr>
            </w:pPr>
          </w:p>
        </w:tc>
      </w:tr>
      <w:tr w:rsidR="00B76628" w:rsidRPr="00256654" w14:paraId="20C7959F" w14:textId="77777777" w:rsidTr="00705C74">
        <w:trPr>
          <w:trHeight w:val="174"/>
        </w:trPr>
        <w:tc>
          <w:tcPr>
            <w:tcW w:w="516" w:type="dxa"/>
            <w:tcBorders>
              <w:top w:val="single" w:sz="4" w:space="0" w:color="auto"/>
              <w:left w:val="single" w:sz="4" w:space="0" w:color="auto"/>
              <w:bottom w:val="single" w:sz="4" w:space="0" w:color="auto"/>
              <w:right w:val="single" w:sz="4" w:space="0" w:color="auto"/>
            </w:tcBorders>
            <w:shd w:val="clear" w:color="auto" w:fill="auto"/>
            <w:vAlign w:val="center"/>
          </w:tcPr>
          <w:p w14:paraId="4B84E6A0" w14:textId="77777777" w:rsidR="00B76628" w:rsidRPr="00256654" w:rsidRDefault="00B76628" w:rsidP="00B76628">
            <w:pPr>
              <w:widowControl/>
              <w:snapToGrid w:val="0"/>
              <w:jc w:val="center"/>
              <w:rPr>
                <w:rFonts w:ascii="宋体" w:hAnsi="宋体"/>
                <w:bCs/>
                <w:dstrike/>
                <w:kern w:val="0"/>
                <w:sz w:val="15"/>
                <w:szCs w:val="15"/>
              </w:rPr>
            </w:pPr>
            <w:r w:rsidRPr="00256654">
              <w:rPr>
                <w:rFonts w:ascii="宋体" w:hAnsi="宋体" w:hint="eastAsia"/>
                <w:bCs/>
                <w:dstrike/>
                <w:kern w:val="0"/>
                <w:sz w:val="15"/>
                <w:szCs w:val="15"/>
              </w:rPr>
              <w:t>133</w:t>
            </w:r>
          </w:p>
        </w:tc>
        <w:tc>
          <w:tcPr>
            <w:tcW w:w="1130" w:type="dxa"/>
            <w:tcBorders>
              <w:top w:val="single" w:sz="4" w:space="0" w:color="auto"/>
              <w:left w:val="nil"/>
              <w:bottom w:val="single" w:sz="4" w:space="0" w:color="auto"/>
              <w:right w:val="single" w:sz="4" w:space="0" w:color="auto"/>
            </w:tcBorders>
            <w:shd w:val="clear" w:color="auto" w:fill="auto"/>
            <w:vAlign w:val="center"/>
          </w:tcPr>
          <w:p w14:paraId="44906509" w14:textId="77777777" w:rsidR="00B76628" w:rsidRPr="00256654" w:rsidRDefault="00B76628" w:rsidP="00B76628">
            <w:pPr>
              <w:widowControl/>
              <w:snapToGrid w:val="0"/>
              <w:jc w:val="center"/>
              <w:rPr>
                <w:rFonts w:ascii="宋体" w:hAnsi="宋体"/>
                <w:bCs/>
                <w:dstrike/>
                <w:kern w:val="0"/>
                <w:sz w:val="15"/>
                <w:szCs w:val="15"/>
              </w:rPr>
            </w:pPr>
            <w:r w:rsidRPr="00256654">
              <w:rPr>
                <w:rFonts w:ascii="宋体" w:hAnsi="宋体" w:hint="eastAsia"/>
                <w:bCs/>
                <w:dstrike/>
                <w:kern w:val="0"/>
                <w:sz w:val="15"/>
                <w:szCs w:val="15"/>
              </w:rPr>
              <w:t>虎辉线</w:t>
            </w:r>
          </w:p>
        </w:tc>
        <w:tc>
          <w:tcPr>
            <w:tcW w:w="1610" w:type="dxa"/>
            <w:tcBorders>
              <w:top w:val="single" w:sz="4" w:space="0" w:color="auto"/>
              <w:left w:val="nil"/>
              <w:bottom w:val="single" w:sz="4" w:space="0" w:color="auto"/>
              <w:right w:val="single" w:sz="4" w:space="0" w:color="auto"/>
            </w:tcBorders>
            <w:shd w:val="clear" w:color="auto" w:fill="auto"/>
            <w:vAlign w:val="center"/>
          </w:tcPr>
          <w:p w14:paraId="7280ED19" w14:textId="77777777" w:rsidR="00B76628" w:rsidRPr="00256654" w:rsidRDefault="00B76628" w:rsidP="00B76628">
            <w:pPr>
              <w:widowControl/>
              <w:snapToGrid w:val="0"/>
              <w:jc w:val="center"/>
              <w:rPr>
                <w:rFonts w:ascii="宋体" w:hAnsi="宋体"/>
                <w:bCs/>
                <w:dstrike/>
                <w:kern w:val="0"/>
                <w:sz w:val="15"/>
                <w:szCs w:val="15"/>
              </w:rPr>
            </w:pPr>
            <w:r w:rsidRPr="00256654">
              <w:rPr>
                <w:rFonts w:ascii="宋体" w:hAnsi="宋体" w:hint="eastAsia"/>
                <w:bCs/>
                <w:dstrike/>
                <w:kern w:val="0"/>
                <w:sz w:val="15"/>
                <w:szCs w:val="15"/>
              </w:rPr>
              <w:t>虎石台</w:t>
            </w:r>
            <w:r w:rsidRPr="00256654">
              <w:rPr>
                <w:rFonts w:ascii="宋体" w:hAnsi="宋体"/>
                <w:bCs/>
                <w:dstrike/>
                <w:kern w:val="0"/>
                <w:sz w:val="15"/>
                <w:szCs w:val="15"/>
              </w:rPr>
              <w:t>—</w:t>
            </w:r>
            <w:r w:rsidRPr="00256654">
              <w:rPr>
                <w:rFonts w:ascii="宋体" w:hAnsi="宋体" w:hint="eastAsia"/>
                <w:bCs/>
                <w:dstrike/>
                <w:kern w:val="0"/>
                <w:sz w:val="15"/>
                <w:szCs w:val="15"/>
              </w:rPr>
              <w:t>辉山</w:t>
            </w:r>
          </w:p>
        </w:tc>
        <w:tc>
          <w:tcPr>
            <w:tcW w:w="629" w:type="dxa"/>
            <w:tcBorders>
              <w:top w:val="single" w:sz="4" w:space="0" w:color="auto"/>
              <w:left w:val="nil"/>
              <w:bottom w:val="single" w:sz="4" w:space="0" w:color="auto"/>
              <w:right w:val="single" w:sz="4" w:space="0" w:color="auto"/>
            </w:tcBorders>
            <w:shd w:val="clear" w:color="auto" w:fill="auto"/>
            <w:vAlign w:val="center"/>
          </w:tcPr>
          <w:p w14:paraId="5714C853" w14:textId="77777777" w:rsidR="00B76628" w:rsidRPr="00256654" w:rsidRDefault="00B76628" w:rsidP="00B76628">
            <w:pPr>
              <w:widowControl/>
              <w:snapToGrid w:val="0"/>
              <w:jc w:val="center"/>
              <w:rPr>
                <w:rFonts w:ascii="宋体" w:hAnsi="宋体"/>
                <w:bCs/>
                <w:dstrike/>
                <w:kern w:val="0"/>
                <w:sz w:val="15"/>
                <w:szCs w:val="15"/>
              </w:rPr>
            </w:pPr>
            <w:r w:rsidRPr="00256654">
              <w:rPr>
                <w:rFonts w:ascii="宋体" w:hAnsi="宋体" w:hint="eastAsia"/>
                <w:bCs/>
                <w:dstrike/>
                <w:kern w:val="0"/>
                <w:sz w:val="15"/>
                <w:szCs w:val="15"/>
              </w:rPr>
              <w:t>6</w:t>
            </w:r>
          </w:p>
        </w:tc>
        <w:tc>
          <w:tcPr>
            <w:tcW w:w="1131" w:type="dxa"/>
            <w:tcBorders>
              <w:top w:val="single" w:sz="4" w:space="0" w:color="auto"/>
              <w:left w:val="nil"/>
              <w:bottom w:val="single" w:sz="4" w:space="0" w:color="auto"/>
              <w:right w:val="single" w:sz="4" w:space="0" w:color="auto"/>
            </w:tcBorders>
            <w:shd w:val="clear" w:color="auto" w:fill="auto"/>
          </w:tcPr>
          <w:p w14:paraId="5355F5E3" w14:textId="77777777" w:rsidR="00B76628" w:rsidRPr="00256654" w:rsidRDefault="00B76628" w:rsidP="00B76628">
            <w:pPr>
              <w:widowControl/>
              <w:snapToGrid w:val="0"/>
              <w:jc w:val="center"/>
              <w:rPr>
                <w:rFonts w:ascii="宋体" w:hAnsi="宋体"/>
                <w:bCs/>
                <w:dstrike/>
                <w:kern w:val="0"/>
                <w:sz w:val="15"/>
                <w:szCs w:val="15"/>
              </w:rPr>
            </w:pPr>
          </w:p>
        </w:tc>
        <w:tc>
          <w:tcPr>
            <w:tcW w:w="2729" w:type="dxa"/>
            <w:tcBorders>
              <w:top w:val="single" w:sz="4" w:space="0" w:color="auto"/>
              <w:left w:val="nil"/>
              <w:bottom w:val="single" w:sz="4" w:space="0" w:color="auto"/>
              <w:right w:val="single" w:sz="4" w:space="0" w:color="auto"/>
            </w:tcBorders>
            <w:shd w:val="clear" w:color="auto" w:fill="auto"/>
          </w:tcPr>
          <w:p w14:paraId="23C6E839" w14:textId="77777777" w:rsidR="00B76628" w:rsidRPr="00256654" w:rsidRDefault="00B76628" w:rsidP="00B76628">
            <w:pPr>
              <w:jc w:val="center"/>
              <w:rPr>
                <w:dstrike/>
              </w:rPr>
            </w:pPr>
          </w:p>
        </w:tc>
      </w:tr>
      <w:tr w:rsidR="00B76628" w:rsidRPr="00256654" w14:paraId="21D3D66C" w14:textId="77777777" w:rsidTr="00705C74">
        <w:trPr>
          <w:trHeight w:val="174"/>
        </w:trPr>
        <w:tc>
          <w:tcPr>
            <w:tcW w:w="516" w:type="dxa"/>
            <w:tcBorders>
              <w:top w:val="single" w:sz="4" w:space="0" w:color="auto"/>
              <w:left w:val="single" w:sz="4" w:space="0" w:color="auto"/>
              <w:bottom w:val="single" w:sz="4" w:space="0" w:color="auto"/>
              <w:right w:val="single" w:sz="4" w:space="0" w:color="auto"/>
            </w:tcBorders>
            <w:shd w:val="clear" w:color="auto" w:fill="auto"/>
            <w:vAlign w:val="center"/>
          </w:tcPr>
          <w:p w14:paraId="23C3B01B" w14:textId="77777777" w:rsidR="00B76628" w:rsidRPr="00256654" w:rsidRDefault="00B76628" w:rsidP="00B76628">
            <w:pPr>
              <w:widowControl/>
              <w:snapToGrid w:val="0"/>
              <w:jc w:val="center"/>
              <w:rPr>
                <w:rFonts w:ascii="宋体" w:hAnsi="宋体"/>
                <w:bCs/>
                <w:dstrike/>
                <w:kern w:val="0"/>
                <w:sz w:val="15"/>
                <w:szCs w:val="15"/>
              </w:rPr>
            </w:pPr>
            <w:r w:rsidRPr="00256654">
              <w:rPr>
                <w:rFonts w:ascii="宋体" w:hAnsi="宋体" w:hint="eastAsia"/>
                <w:bCs/>
                <w:dstrike/>
                <w:kern w:val="0"/>
                <w:sz w:val="15"/>
                <w:szCs w:val="15"/>
              </w:rPr>
              <w:t>134</w:t>
            </w:r>
          </w:p>
        </w:tc>
        <w:tc>
          <w:tcPr>
            <w:tcW w:w="1130" w:type="dxa"/>
            <w:tcBorders>
              <w:top w:val="single" w:sz="4" w:space="0" w:color="auto"/>
              <w:left w:val="nil"/>
              <w:bottom w:val="single" w:sz="4" w:space="0" w:color="auto"/>
              <w:right w:val="single" w:sz="4" w:space="0" w:color="auto"/>
            </w:tcBorders>
            <w:shd w:val="clear" w:color="auto" w:fill="auto"/>
            <w:vAlign w:val="center"/>
          </w:tcPr>
          <w:p w14:paraId="2547D041" w14:textId="77777777" w:rsidR="00B76628" w:rsidRPr="00256654" w:rsidRDefault="00B76628" w:rsidP="00B76628">
            <w:pPr>
              <w:widowControl/>
              <w:snapToGrid w:val="0"/>
              <w:jc w:val="center"/>
              <w:rPr>
                <w:rFonts w:ascii="宋体" w:hAnsi="宋体"/>
                <w:bCs/>
                <w:dstrike/>
                <w:kern w:val="0"/>
                <w:sz w:val="15"/>
                <w:szCs w:val="15"/>
              </w:rPr>
            </w:pPr>
            <w:r w:rsidRPr="00256654">
              <w:rPr>
                <w:rFonts w:ascii="宋体" w:hAnsi="宋体" w:hint="eastAsia"/>
                <w:bCs/>
                <w:dstrike/>
                <w:kern w:val="0"/>
                <w:sz w:val="15"/>
                <w:szCs w:val="15"/>
              </w:rPr>
              <w:t>沈吉线</w:t>
            </w:r>
          </w:p>
        </w:tc>
        <w:tc>
          <w:tcPr>
            <w:tcW w:w="1610" w:type="dxa"/>
            <w:tcBorders>
              <w:top w:val="single" w:sz="4" w:space="0" w:color="auto"/>
              <w:left w:val="nil"/>
              <w:bottom w:val="single" w:sz="4" w:space="0" w:color="auto"/>
              <w:right w:val="single" w:sz="4" w:space="0" w:color="auto"/>
            </w:tcBorders>
            <w:shd w:val="clear" w:color="auto" w:fill="auto"/>
            <w:vAlign w:val="center"/>
          </w:tcPr>
          <w:p w14:paraId="4F0D1C4A" w14:textId="77777777" w:rsidR="00B76628" w:rsidRPr="00256654" w:rsidRDefault="00B76628" w:rsidP="00B76628">
            <w:pPr>
              <w:widowControl/>
              <w:snapToGrid w:val="0"/>
              <w:jc w:val="center"/>
              <w:rPr>
                <w:rFonts w:ascii="宋体" w:hAnsi="宋体"/>
                <w:bCs/>
                <w:dstrike/>
                <w:kern w:val="0"/>
                <w:sz w:val="15"/>
                <w:szCs w:val="15"/>
              </w:rPr>
            </w:pPr>
            <w:r w:rsidRPr="00256654">
              <w:rPr>
                <w:rFonts w:ascii="宋体" w:hAnsi="宋体" w:hint="eastAsia"/>
                <w:bCs/>
                <w:dstrike/>
                <w:kern w:val="0"/>
                <w:sz w:val="15"/>
                <w:szCs w:val="15"/>
              </w:rPr>
              <w:t>沈阳北-抚顺北</w:t>
            </w:r>
          </w:p>
        </w:tc>
        <w:tc>
          <w:tcPr>
            <w:tcW w:w="629" w:type="dxa"/>
            <w:tcBorders>
              <w:top w:val="single" w:sz="4" w:space="0" w:color="auto"/>
              <w:left w:val="nil"/>
              <w:bottom w:val="single" w:sz="4" w:space="0" w:color="auto"/>
              <w:right w:val="single" w:sz="4" w:space="0" w:color="auto"/>
            </w:tcBorders>
            <w:shd w:val="clear" w:color="auto" w:fill="auto"/>
            <w:vAlign w:val="center"/>
          </w:tcPr>
          <w:p w14:paraId="45031215" w14:textId="77777777" w:rsidR="00B76628" w:rsidRPr="00256654" w:rsidRDefault="00B76628" w:rsidP="00B76628">
            <w:pPr>
              <w:widowControl/>
              <w:snapToGrid w:val="0"/>
              <w:jc w:val="center"/>
              <w:rPr>
                <w:rFonts w:ascii="宋体" w:hAnsi="宋体"/>
                <w:bCs/>
                <w:dstrike/>
                <w:kern w:val="0"/>
                <w:sz w:val="15"/>
                <w:szCs w:val="15"/>
              </w:rPr>
            </w:pPr>
            <w:r w:rsidRPr="00256654">
              <w:rPr>
                <w:rFonts w:ascii="宋体" w:hAnsi="宋体" w:hint="eastAsia"/>
                <w:bCs/>
                <w:dstrike/>
                <w:kern w:val="0"/>
                <w:sz w:val="15"/>
                <w:szCs w:val="15"/>
              </w:rPr>
              <w:t>44</w:t>
            </w:r>
          </w:p>
        </w:tc>
        <w:tc>
          <w:tcPr>
            <w:tcW w:w="1131" w:type="dxa"/>
            <w:tcBorders>
              <w:top w:val="single" w:sz="4" w:space="0" w:color="auto"/>
              <w:left w:val="nil"/>
              <w:bottom w:val="single" w:sz="4" w:space="0" w:color="auto"/>
              <w:right w:val="single" w:sz="4" w:space="0" w:color="auto"/>
            </w:tcBorders>
            <w:shd w:val="clear" w:color="auto" w:fill="auto"/>
          </w:tcPr>
          <w:p w14:paraId="21D9893F" w14:textId="77777777" w:rsidR="00B76628" w:rsidRPr="00256654" w:rsidRDefault="00B76628" w:rsidP="00B76628">
            <w:pPr>
              <w:widowControl/>
              <w:snapToGrid w:val="0"/>
              <w:jc w:val="center"/>
              <w:rPr>
                <w:rFonts w:ascii="宋体" w:hAnsi="宋体"/>
                <w:bCs/>
                <w:dstrike/>
                <w:kern w:val="0"/>
                <w:sz w:val="15"/>
                <w:szCs w:val="15"/>
              </w:rPr>
            </w:pPr>
          </w:p>
        </w:tc>
        <w:tc>
          <w:tcPr>
            <w:tcW w:w="2729" w:type="dxa"/>
            <w:tcBorders>
              <w:top w:val="single" w:sz="4" w:space="0" w:color="auto"/>
              <w:left w:val="nil"/>
              <w:bottom w:val="single" w:sz="4" w:space="0" w:color="auto"/>
              <w:right w:val="single" w:sz="4" w:space="0" w:color="auto"/>
            </w:tcBorders>
            <w:shd w:val="clear" w:color="auto" w:fill="auto"/>
          </w:tcPr>
          <w:p w14:paraId="3172F2A8" w14:textId="77777777" w:rsidR="00B76628" w:rsidRPr="00256654" w:rsidRDefault="00B76628" w:rsidP="00B76628">
            <w:pPr>
              <w:jc w:val="center"/>
              <w:rPr>
                <w:dstrike/>
              </w:rPr>
            </w:pPr>
          </w:p>
        </w:tc>
      </w:tr>
      <w:tr w:rsidR="00B76628" w:rsidRPr="00256654" w14:paraId="30FCC724" w14:textId="77777777" w:rsidTr="00705C74">
        <w:trPr>
          <w:trHeight w:val="174"/>
        </w:trPr>
        <w:tc>
          <w:tcPr>
            <w:tcW w:w="516" w:type="dxa"/>
            <w:tcBorders>
              <w:top w:val="single" w:sz="4" w:space="0" w:color="auto"/>
              <w:left w:val="single" w:sz="4" w:space="0" w:color="auto"/>
              <w:bottom w:val="single" w:sz="4" w:space="0" w:color="auto"/>
              <w:right w:val="single" w:sz="4" w:space="0" w:color="auto"/>
            </w:tcBorders>
            <w:shd w:val="clear" w:color="auto" w:fill="auto"/>
            <w:vAlign w:val="center"/>
          </w:tcPr>
          <w:p w14:paraId="56D5BA56" w14:textId="77777777" w:rsidR="00B76628" w:rsidRPr="00256654" w:rsidRDefault="00B76628" w:rsidP="00B76628">
            <w:pPr>
              <w:widowControl/>
              <w:snapToGrid w:val="0"/>
              <w:jc w:val="center"/>
              <w:rPr>
                <w:rFonts w:ascii="宋体" w:hAnsi="宋体"/>
                <w:bCs/>
                <w:dstrike/>
                <w:kern w:val="0"/>
                <w:sz w:val="15"/>
                <w:szCs w:val="15"/>
              </w:rPr>
            </w:pPr>
            <w:r w:rsidRPr="00256654">
              <w:rPr>
                <w:rFonts w:ascii="宋体" w:hAnsi="宋体" w:hint="eastAsia"/>
                <w:bCs/>
                <w:dstrike/>
                <w:kern w:val="0"/>
                <w:sz w:val="15"/>
                <w:szCs w:val="15"/>
              </w:rPr>
              <w:t>135</w:t>
            </w:r>
          </w:p>
        </w:tc>
        <w:tc>
          <w:tcPr>
            <w:tcW w:w="1130" w:type="dxa"/>
            <w:tcBorders>
              <w:top w:val="single" w:sz="4" w:space="0" w:color="auto"/>
              <w:left w:val="nil"/>
              <w:bottom w:val="single" w:sz="4" w:space="0" w:color="auto"/>
              <w:right w:val="single" w:sz="4" w:space="0" w:color="auto"/>
            </w:tcBorders>
            <w:shd w:val="clear" w:color="auto" w:fill="auto"/>
            <w:vAlign w:val="center"/>
          </w:tcPr>
          <w:p w14:paraId="605A4B8F" w14:textId="77777777" w:rsidR="00B76628" w:rsidRPr="00256654" w:rsidRDefault="00B76628" w:rsidP="00B76628">
            <w:pPr>
              <w:widowControl/>
              <w:snapToGrid w:val="0"/>
              <w:jc w:val="center"/>
              <w:rPr>
                <w:rFonts w:ascii="宋体" w:hAnsi="宋体"/>
                <w:bCs/>
                <w:dstrike/>
                <w:kern w:val="0"/>
                <w:sz w:val="15"/>
                <w:szCs w:val="15"/>
              </w:rPr>
            </w:pPr>
            <w:r w:rsidRPr="00256654">
              <w:rPr>
                <w:rFonts w:ascii="宋体" w:hAnsi="宋体" w:hint="eastAsia"/>
                <w:bCs/>
                <w:dstrike/>
                <w:kern w:val="0"/>
                <w:sz w:val="15"/>
                <w:szCs w:val="15"/>
              </w:rPr>
              <w:t>湖雍线</w:t>
            </w:r>
          </w:p>
        </w:tc>
        <w:tc>
          <w:tcPr>
            <w:tcW w:w="1610" w:type="dxa"/>
            <w:tcBorders>
              <w:top w:val="single" w:sz="4" w:space="0" w:color="auto"/>
              <w:left w:val="nil"/>
              <w:bottom w:val="single" w:sz="4" w:space="0" w:color="auto"/>
              <w:right w:val="single" w:sz="4" w:space="0" w:color="auto"/>
            </w:tcBorders>
            <w:shd w:val="clear" w:color="auto" w:fill="auto"/>
            <w:vAlign w:val="center"/>
          </w:tcPr>
          <w:p w14:paraId="03119062" w14:textId="77777777" w:rsidR="00B76628" w:rsidRPr="00256654" w:rsidRDefault="00B76628" w:rsidP="00B76628">
            <w:pPr>
              <w:widowControl/>
              <w:snapToGrid w:val="0"/>
              <w:jc w:val="center"/>
              <w:rPr>
                <w:rFonts w:ascii="宋体" w:hAnsi="宋体"/>
                <w:bCs/>
                <w:dstrike/>
                <w:kern w:val="0"/>
                <w:sz w:val="15"/>
                <w:szCs w:val="15"/>
              </w:rPr>
            </w:pPr>
            <w:r w:rsidRPr="00256654">
              <w:rPr>
                <w:rFonts w:ascii="宋体" w:hAnsi="宋体" w:hint="eastAsia"/>
                <w:bCs/>
                <w:dstrike/>
                <w:kern w:val="0"/>
                <w:sz w:val="15"/>
                <w:szCs w:val="15"/>
              </w:rPr>
              <w:t>湖潮</w:t>
            </w:r>
            <w:r w:rsidRPr="00256654">
              <w:rPr>
                <w:rFonts w:ascii="宋体" w:hAnsi="宋体"/>
                <w:bCs/>
                <w:dstrike/>
                <w:kern w:val="0"/>
                <w:sz w:val="15"/>
                <w:szCs w:val="15"/>
              </w:rPr>
              <w:t>—</w:t>
            </w:r>
            <w:r w:rsidRPr="00256654">
              <w:rPr>
                <w:rFonts w:ascii="宋体" w:hAnsi="宋体" w:hint="eastAsia"/>
                <w:bCs/>
                <w:dstrike/>
                <w:kern w:val="0"/>
                <w:sz w:val="15"/>
                <w:szCs w:val="15"/>
              </w:rPr>
              <w:t>林歹南</w:t>
            </w:r>
          </w:p>
        </w:tc>
        <w:tc>
          <w:tcPr>
            <w:tcW w:w="629" w:type="dxa"/>
            <w:tcBorders>
              <w:top w:val="single" w:sz="4" w:space="0" w:color="auto"/>
              <w:left w:val="nil"/>
              <w:bottom w:val="single" w:sz="4" w:space="0" w:color="auto"/>
              <w:right w:val="single" w:sz="4" w:space="0" w:color="auto"/>
            </w:tcBorders>
            <w:shd w:val="clear" w:color="auto" w:fill="auto"/>
            <w:vAlign w:val="center"/>
          </w:tcPr>
          <w:p w14:paraId="53DCB480" w14:textId="77777777" w:rsidR="00B76628" w:rsidRPr="00256654" w:rsidRDefault="00B76628" w:rsidP="00B76628">
            <w:pPr>
              <w:widowControl/>
              <w:snapToGrid w:val="0"/>
              <w:jc w:val="center"/>
              <w:rPr>
                <w:rFonts w:ascii="宋体" w:hAnsi="宋体"/>
                <w:bCs/>
                <w:dstrike/>
                <w:kern w:val="0"/>
                <w:sz w:val="15"/>
                <w:szCs w:val="15"/>
              </w:rPr>
            </w:pPr>
            <w:r w:rsidRPr="00256654">
              <w:rPr>
                <w:rFonts w:ascii="宋体" w:hAnsi="宋体" w:hint="eastAsia"/>
                <w:bCs/>
                <w:dstrike/>
                <w:kern w:val="0"/>
                <w:sz w:val="15"/>
                <w:szCs w:val="15"/>
              </w:rPr>
              <w:t>31</w:t>
            </w:r>
          </w:p>
        </w:tc>
        <w:tc>
          <w:tcPr>
            <w:tcW w:w="1131" w:type="dxa"/>
            <w:tcBorders>
              <w:top w:val="single" w:sz="4" w:space="0" w:color="auto"/>
              <w:left w:val="nil"/>
              <w:bottom w:val="single" w:sz="4" w:space="0" w:color="auto"/>
              <w:right w:val="single" w:sz="4" w:space="0" w:color="auto"/>
            </w:tcBorders>
            <w:shd w:val="clear" w:color="auto" w:fill="auto"/>
          </w:tcPr>
          <w:p w14:paraId="5505757B" w14:textId="77777777" w:rsidR="00B76628" w:rsidRPr="00256654" w:rsidRDefault="00B76628" w:rsidP="00B76628">
            <w:pPr>
              <w:widowControl/>
              <w:snapToGrid w:val="0"/>
              <w:jc w:val="center"/>
              <w:rPr>
                <w:rFonts w:ascii="宋体" w:hAnsi="宋体"/>
                <w:bCs/>
                <w:dstrike/>
                <w:kern w:val="0"/>
                <w:sz w:val="15"/>
                <w:szCs w:val="15"/>
              </w:rPr>
            </w:pPr>
          </w:p>
        </w:tc>
        <w:tc>
          <w:tcPr>
            <w:tcW w:w="2729" w:type="dxa"/>
            <w:tcBorders>
              <w:top w:val="single" w:sz="4" w:space="0" w:color="auto"/>
              <w:left w:val="nil"/>
              <w:bottom w:val="single" w:sz="4" w:space="0" w:color="auto"/>
              <w:right w:val="single" w:sz="4" w:space="0" w:color="auto"/>
            </w:tcBorders>
            <w:shd w:val="clear" w:color="auto" w:fill="auto"/>
          </w:tcPr>
          <w:p w14:paraId="4D78DE81" w14:textId="77777777" w:rsidR="00B76628" w:rsidRPr="00256654" w:rsidRDefault="00B76628" w:rsidP="00B76628">
            <w:pPr>
              <w:jc w:val="center"/>
              <w:rPr>
                <w:dstrike/>
              </w:rPr>
            </w:pPr>
          </w:p>
        </w:tc>
      </w:tr>
      <w:tr w:rsidR="00B76628" w:rsidRPr="00256654" w14:paraId="003EC90A" w14:textId="77777777" w:rsidTr="00705C74">
        <w:trPr>
          <w:trHeight w:val="174"/>
        </w:trPr>
        <w:tc>
          <w:tcPr>
            <w:tcW w:w="516" w:type="dxa"/>
            <w:tcBorders>
              <w:top w:val="single" w:sz="4" w:space="0" w:color="auto"/>
              <w:left w:val="single" w:sz="4" w:space="0" w:color="auto"/>
              <w:bottom w:val="single" w:sz="4" w:space="0" w:color="auto"/>
              <w:right w:val="single" w:sz="4" w:space="0" w:color="auto"/>
            </w:tcBorders>
            <w:shd w:val="clear" w:color="auto" w:fill="auto"/>
            <w:vAlign w:val="center"/>
          </w:tcPr>
          <w:p w14:paraId="6C708678" w14:textId="77777777" w:rsidR="00B76628" w:rsidRPr="00256654" w:rsidRDefault="00B76628" w:rsidP="00B76628">
            <w:pPr>
              <w:widowControl/>
              <w:snapToGrid w:val="0"/>
              <w:jc w:val="center"/>
              <w:rPr>
                <w:rFonts w:ascii="宋体" w:hAnsi="宋体"/>
                <w:bCs/>
                <w:dstrike/>
                <w:kern w:val="0"/>
                <w:sz w:val="15"/>
                <w:szCs w:val="15"/>
              </w:rPr>
            </w:pPr>
            <w:r w:rsidRPr="00256654">
              <w:rPr>
                <w:rFonts w:ascii="宋体" w:hAnsi="宋体" w:hint="eastAsia"/>
                <w:bCs/>
                <w:dstrike/>
                <w:kern w:val="0"/>
                <w:sz w:val="15"/>
                <w:szCs w:val="15"/>
              </w:rPr>
              <w:t>136</w:t>
            </w:r>
          </w:p>
        </w:tc>
        <w:tc>
          <w:tcPr>
            <w:tcW w:w="1130" w:type="dxa"/>
            <w:tcBorders>
              <w:top w:val="single" w:sz="4" w:space="0" w:color="auto"/>
              <w:left w:val="nil"/>
              <w:bottom w:val="single" w:sz="4" w:space="0" w:color="auto"/>
              <w:right w:val="single" w:sz="4" w:space="0" w:color="auto"/>
            </w:tcBorders>
            <w:shd w:val="clear" w:color="auto" w:fill="auto"/>
            <w:vAlign w:val="center"/>
          </w:tcPr>
          <w:p w14:paraId="33E393FE" w14:textId="77777777" w:rsidR="00B76628" w:rsidRPr="00256654" w:rsidRDefault="00B76628" w:rsidP="00B76628">
            <w:pPr>
              <w:widowControl/>
              <w:snapToGrid w:val="0"/>
              <w:jc w:val="center"/>
              <w:rPr>
                <w:rFonts w:ascii="宋体" w:hAnsi="宋体"/>
                <w:bCs/>
                <w:dstrike/>
                <w:kern w:val="0"/>
                <w:sz w:val="15"/>
                <w:szCs w:val="15"/>
              </w:rPr>
            </w:pPr>
            <w:r w:rsidRPr="00256654">
              <w:rPr>
                <w:rFonts w:ascii="宋体" w:hAnsi="宋体" w:hint="eastAsia"/>
                <w:bCs/>
                <w:dstrike/>
                <w:kern w:val="0"/>
                <w:sz w:val="15"/>
                <w:szCs w:val="15"/>
              </w:rPr>
              <w:t>林歹线</w:t>
            </w:r>
          </w:p>
        </w:tc>
        <w:tc>
          <w:tcPr>
            <w:tcW w:w="1610" w:type="dxa"/>
            <w:tcBorders>
              <w:top w:val="single" w:sz="4" w:space="0" w:color="auto"/>
              <w:left w:val="nil"/>
              <w:bottom w:val="single" w:sz="4" w:space="0" w:color="auto"/>
              <w:right w:val="single" w:sz="4" w:space="0" w:color="auto"/>
            </w:tcBorders>
            <w:shd w:val="clear" w:color="auto" w:fill="auto"/>
            <w:vAlign w:val="center"/>
          </w:tcPr>
          <w:p w14:paraId="3CB14E6A" w14:textId="77777777" w:rsidR="00B76628" w:rsidRPr="00256654" w:rsidRDefault="00B76628" w:rsidP="00B76628">
            <w:pPr>
              <w:widowControl/>
              <w:snapToGrid w:val="0"/>
              <w:jc w:val="center"/>
              <w:rPr>
                <w:rFonts w:ascii="宋体" w:hAnsi="宋体"/>
                <w:bCs/>
                <w:dstrike/>
                <w:kern w:val="0"/>
                <w:sz w:val="15"/>
                <w:szCs w:val="15"/>
              </w:rPr>
            </w:pPr>
            <w:r w:rsidRPr="00256654">
              <w:rPr>
                <w:rFonts w:ascii="宋体" w:hAnsi="宋体" w:hint="eastAsia"/>
                <w:bCs/>
                <w:dstrike/>
                <w:kern w:val="0"/>
                <w:sz w:val="15"/>
                <w:szCs w:val="15"/>
              </w:rPr>
              <w:t>林歹南</w:t>
            </w:r>
            <w:r w:rsidRPr="00256654">
              <w:rPr>
                <w:rFonts w:ascii="宋体" w:hAnsi="宋体"/>
                <w:bCs/>
                <w:dstrike/>
                <w:kern w:val="0"/>
                <w:sz w:val="15"/>
                <w:szCs w:val="15"/>
              </w:rPr>
              <w:t>—</w:t>
            </w:r>
            <w:r w:rsidRPr="00256654">
              <w:rPr>
                <w:rFonts w:ascii="宋体" w:hAnsi="宋体" w:hint="eastAsia"/>
                <w:bCs/>
                <w:dstrike/>
                <w:kern w:val="0"/>
                <w:sz w:val="15"/>
                <w:szCs w:val="15"/>
              </w:rPr>
              <w:t>林歹</w:t>
            </w:r>
          </w:p>
        </w:tc>
        <w:tc>
          <w:tcPr>
            <w:tcW w:w="629" w:type="dxa"/>
            <w:tcBorders>
              <w:top w:val="single" w:sz="4" w:space="0" w:color="auto"/>
              <w:left w:val="nil"/>
              <w:bottom w:val="single" w:sz="4" w:space="0" w:color="auto"/>
              <w:right w:val="single" w:sz="4" w:space="0" w:color="auto"/>
            </w:tcBorders>
            <w:shd w:val="clear" w:color="auto" w:fill="auto"/>
            <w:vAlign w:val="center"/>
          </w:tcPr>
          <w:p w14:paraId="791A1BDC" w14:textId="77777777" w:rsidR="00B76628" w:rsidRPr="00256654" w:rsidRDefault="00B76628" w:rsidP="00B76628">
            <w:pPr>
              <w:widowControl/>
              <w:snapToGrid w:val="0"/>
              <w:jc w:val="center"/>
              <w:rPr>
                <w:rFonts w:ascii="宋体" w:hAnsi="宋体"/>
                <w:bCs/>
                <w:dstrike/>
                <w:kern w:val="0"/>
                <w:sz w:val="15"/>
                <w:szCs w:val="15"/>
              </w:rPr>
            </w:pPr>
            <w:r w:rsidRPr="00256654">
              <w:rPr>
                <w:rFonts w:ascii="宋体" w:hAnsi="宋体" w:hint="eastAsia"/>
                <w:bCs/>
                <w:dstrike/>
                <w:kern w:val="0"/>
                <w:sz w:val="15"/>
                <w:szCs w:val="15"/>
              </w:rPr>
              <w:t>3</w:t>
            </w:r>
          </w:p>
        </w:tc>
        <w:tc>
          <w:tcPr>
            <w:tcW w:w="1131" w:type="dxa"/>
            <w:tcBorders>
              <w:top w:val="single" w:sz="4" w:space="0" w:color="auto"/>
              <w:left w:val="nil"/>
              <w:bottom w:val="single" w:sz="4" w:space="0" w:color="auto"/>
              <w:right w:val="single" w:sz="4" w:space="0" w:color="auto"/>
            </w:tcBorders>
            <w:shd w:val="clear" w:color="auto" w:fill="auto"/>
          </w:tcPr>
          <w:p w14:paraId="79ABC194" w14:textId="77777777" w:rsidR="00B76628" w:rsidRPr="00256654" w:rsidRDefault="00B76628" w:rsidP="00B76628">
            <w:pPr>
              <w:widowControl/>
              <w:snapToGrid w:val="0"/>
              <w:jc w:val="center"/>
              <w:rPr>
                <w:rFonts w:ascii="宋体" w:hAnsi="宋体"/>
                <w:bCs/>
                <w:dstrike/>
                <w:kern w:val="0"/>
                <w:sz w:val="15"/>
                <w:szCs w:val="15"/>
              </w:rPr>
            </w:pPr>
          </w:p>
        </w:tc>
        <w:tc>
          <w:tcPr>
            <w:tcW w:w="2729" w:type="dxa"/>
            <w:tcBorders>
              <w:top w:val="single" w:sz="4" w:space="0" w:color="auto"/>
              <w:left w:val="nil"/>
              <w:bottom w:val="single" w:sz="4" w:space="0" w:color="auto"/>
              <w:right w:val="single" w:sz="4" w:space="0" w:color="auto"/>
            </w:tcBorders>
            <w:shd w:val="clear" w:color="auto" w:fill="auto"/>
          </w:tcPr>
          <w:p w14:paraId="4D2E31F1" w14:textId="77777777" w:rsidR="00B76628" w:rsidRPr="00256654" w:rsidRDefault="00B76628" w:rsidP="00B76628">
            <w:pPr>
              <w:jc w:val="center"/>
              <w:rPr>
                <w:dstrike/>
              </w:rPr>
            </w:pPr>
          </w:p>
        </w:tc>
      </w:tr>
      <w:tr w:rsidR="00B76628" w:rsidRPr="00256654" w14:paraId="69886B59" w14:textId="77777777" w:rsidTr="00705C74">
        <w:trPr>
          <w:trHeight w:val="174"/>
        </w:trPr>
        <w:tc>
          <w:tcPr>
            <w:tcW w:w="516" w:type="dxa"/>
            <w:tcBorders>
              <w:top w:val="single" w:sz="4" w:space="0" w:color="auto"/>
              <w:left w:val="single" w:sz="4" w:space="0" w:color="auto"/>
              <w:bottom w:val="single" w:sz="4" w:space="0" w:color="auto"/>
              <w:right w:val="single" w:sz="4" w:space="0" w:color="auto"/>
            </w:tcBorders>
            <w:shd w:val="clear" w:color="auto" w:fill="auto"/>
            <w:vAlign w:val="center"/>
          </w:tcPr>
          <w:p w14:paraId="03B339FC" w14:textId="77777777" w:rsidR="00B76628" w:rsidRPr="00256654" w:rsidRDefault="00B76628" w:rsidP="00136B70">
            <w:pPr>
              <w:widowControl/>
              <w:snapToGrid w:val="0"/>
              <w:jc w:val="center"/>
              <w:rPr>
                <w:rFonts w:ascii="宋体" w:hAnsi="宋体"/>
                <w:bCs/>
                <w:dstrike/>
                <w:kern w:val="0"/>
                <w:sz w:val="15"/>
                <w:szCs w:val="15"/>
              </w:rPr>
            </w:pPr>
            <w:r w:rsidRPr="00256654">
              <w:rPr>
                <w:rFonts w:ascii="宋体" w:hAnsi="宋体" w:hint="eastAsia"/>
                <w:bCs/>
                <w:dstrike/>
                <w:kern w:val="0"/>
                <w:sz w:val="15"/>
                <w:szCs w:val="15"/>
              </w:rPr>
              <w:t>137</w:t>
            </w:r>
          </w:p>
        </w:tc>
        <w:tc>
          <w:tcPr>
            <w:tcW w:w="1130" w:type="dxa"/>
            <w:tcBorders>
              <w:top w:val="single" w:sz="4" w:space="0" w:color="auto"/>
              <w:left w:val="nil"/>
              <w:bottom w:val="single" w:sz="4" w:space="0" w:color="auto"/>
              <w:right w:val="single" w:sz="4" w:space="0" w:color="auto"/>
            </w:tcBorders>
            <w:shd w:val="clear" w:color="auto" w:fill="auto"/>
            <w:vAlign w:val="center"/>
          </w:tcPr>
          <w:p w14:paraId="0DC4389E" w14:textId="77777777" w:rsidR="00B76628" w:rsidRPr="00256654" w:rsidRDefault="00B76628" w:rsidP="00B76628">
            <w:pPr>
              <w:widowControl/>
              <w:snapToGrid w:val="0"/>
              <w:jc w:val="center"/>
              <w:rPr>
                <w:bCs/>
                <w:dstrike/>
                <w:kern w:val="0"/>
                <w:sz w:val="15"/>
                <w:szCs w:val="15"/>
              </w:rPr>
            </w:pPr>
            <w:r w:rsidRPr="00256654">
              <w:rPr>
                <w:rFonts w:hint="eastAsia"/>
                <w:bCs/>
                <w:dstrike/>
                <w:kern w:val="0"/>
                <w:sz w:val="15"/>
                <w:szCs w:val="15"/>
              </w:rPr>
              <w:t>小厉线</w:t>
            </w:r>
          </w:p>
        </w:tc>
        <w:tc>
          <w:tcPr>
            <w:tcW w:w="1610" w:type="dxa"/>
            <w:tcBorders>
              <w:top w:val="single" w:sz="4" w:space="0" w:color="auto"/>
              <w:left w:val="nil"/>
              <w:bottom w:val="single" w:sz="4" w:space="0" w:color="auto"/>
              <w:right w:val="single" w:sz="4" w:space="0" w:color="auto"/>
            </w:tcBorders>
            <w:shd w:val="clear" w:color="auto" w:fill="auto"/>
            <w:vAlign w:val="center"/>
          </w:tcPr>
          <w:p w14:paraId="3BBCAC7F" w14:textId="77777777" w:rsidR="00B76628" w:rsidRPr="00256654" w:rsidRDefault="00B76628" w:rsidP="00B76628">
            <w:pPr>
              <w:widowControl/>
              <w:snapToGrid w:val="0"/>
              <w:jc w:val="center"/>
              <w:rPr>
                <w:bCs/>
                <w:dstrike/>
                <w:kern w:val="0"/>
                <w:sz w:val="15"/>
                <w:szCs w:val="15"/>
              </w:rPr>
            </w:pPr>
            <w:r w:rsidRPr="00256654">
              <w:rPr>
                <w:rFonts w:hint="eastAsia"/>
                <w:bCs/>
                <w:dstrike/>
                <w:kern w:val="0"/>
                <w:sz w:val="15"/>
                <w:szCs w:val="15"/>
              </w:rPr>
              <w:t>小林</w:t>
            </w:r>
            <w:r w:rsidRPr="00256654">
              <w:rPr>
                <w:bCs/>
                <w:dstrike/>
                <w:kern w:val="0"/>
                <w:sz w:val="15"/>
                <w:szCs w:val="15"/>
              </w:rPr>
              <w:t>—</w:t>
            </w:r>
            <w:r w:rsidRPr="00256654">
              <w:rPr>
                <w:rFonts w:hint="eastAsia"/>
                <w:bCs/>
                <w:dstrike/>
                <w:kern w:val="0"/>
                <w:sz w:val="15"/>
                <w:szCs w:val="15"/>
              </w:rPr>
              <w:t>厉山</w:t>
            </w:r>
            <w:r w:rsidRPr="00256654">
              <w:rPr>
                <w:rFonts w:hint="eastAsia"/>
                <w:bCs/>
                <w:dstrike/>
                <w:kern w:val="0"/>
                <w:sz w:val="15"/>
                <w:szCs w:val="15"/>
              </w:rPr>
              <w:t>-</w:t>
            </w:r>
          </w:p>
        </w:tc>
        <w:tc>
          <w:tcPr>
            <w:tcW w:w="629" w:type="dxa"/>
            <w:tcBorders>
              <w:top w:val="single" w:sz="4" w:space="0" w:color="auto"/>
              <w:left w:val="nil"/>
              <w:bottom w:val="single" w:sz="4" w:space="0" w:color="auto"/>
              <w:right w:val="single" w:sz="4" w:space="0" w:color="auto"/>
            </w:tcBorders>
            <w:shd w:val="clear" w:color="auto" w:fill="auto"/>
            <w:vAlign w:val="center"/>
          </w:tcPr>
          <w:p w14:paraId="50326668" w14:textId="77777777" w:rsidR="00B76628" w:rsidRPr="00256654" w:rsidRDefault="00B76628" w:rsidP="00B76628">
            <w:pPr>
              <w:widowControl/>
              <w:snapToGrid w:val="0"/>
              <w:jc w:val="center"/>
              <w:rPr>
                <w:bCs/>
                <w:dstrike/>
                <w:kern w:val="0"/>
                <w:sz w:val="15"/>
                <w:szCs w:val="15"/>
              </w:rPr>
            </w:pPr>
            <w:r w:rsidRPr="00256654">
              <w:rPr>
                <w:rFonts w:hint="eastAsia"/>
                <w:bCs/>
                <w:dstrike/>
                <w:kern w:val="0"/>
                <w:sz w:val="15"/>
                <w:szCs w:val="15"/>
              </w:rPr>
              <w:t>70</w:t>
            </w:r>
          </w:p>
        </w:tc>
        <w:tc>
          <w:tcPr>
            <w:tcW w:w="1131" w:type="dxa"/>
            <w:tcBorders>
              <w:top w:val="single" w:sz="4" w:space="0" w:color="auto"/>
              <w:left w:val="nil"/>
              <w:bottom w:val="single" w:sz="4" w:space="0" w:color="auto"/>
              <w:right w:val="single" w:sz="4" w:space="0" w:color="auto"/>
            </w:tcBorders>
            <w:shd w:val="clear" w:color="auto" w:fill="auto"/>
          </w:tcPr>
          <w:p w14:paraId="388F72E8" w14:textId="77777777" w:rsidR="00B76628" w:rsidRPr="00256654" w:rsidRDefault="00B76628" w:rsidP="00B76628">
            <w:pPr>
              <w:widowControl/>
              <w:snapToGrid w:val="0"/>
              <w:jc w:val="center"/>
              <w:rPr>
                <w:bCs/>
                <w:dstrike/>
                <w:kern w:val="0"/>
                <w:sz w:val="18"/>
                <w:szCs w:val="18"/>
              </w:rPr>
            </w:pPr>
          </w:p>
        </w:tc>
        <w:tc>
          <w:tcPr>
            <w:tcW w:w="2729" w:type="dxa"/>
            <w:tcBorders>
              <w:top w:val="single" w:sz="4" w:space="0" w:color="auto"/>
              <w:left w:val="nil"/>
              <w:bottom w:val="single" w:sz="4" w:space="0" w:color="auto"/>
              <w:right w:val="single" w:sz="4" w:space="0" w:color="auto"/>
            </w:tcBorders>
            <w:shd w:val="clear" w:color="auto" w:fill="auto"/>
            <w:vAlign w:val="center"/>
          </w:tcPr>
          <w:p w14:paraId="723800ED" w14:textId="77777777" w:rsidR="00B76628" w:rsidRPr="00256654" w:rsidRDefault="00B76628" w:rsidP="00B76628">
            <w:pPr>
              <w:widowControl/>
              <w:spacing w:line="200" w:lineRule="exact"/>
              <w:jc w:val="left"/>
              <w:rPr>
                <w:rFonts w:ascii="宋体" w:hAnsi="宋体" w:cs="宋体"/>
                <w:dstrike/>
                <w:color w:val="000000"/>
                <w:kern w:val="0"/>
                <w:sz w:val="15"/>
                <w:szCs w:val="15"/>
              </w:rPr>
            </w:pPr>
          </w:p>
        </w:tc>
      </w:tr>
      <w:tr w:rsidR="00B76628" w:rsidRPr="00256654" w14:paraId="713C5BA3" w14:textId="77777777" w:rsidTr="00705C74">
        <w:trPr>
          <w:trHeight w:val="174"/>
        </w:trPr>
        <w:tc>
          <w:tcPr>
            <w:tcW w:w="516" w:type="dxa"/>
            <w:tcBorders>
              <w:top w:val="single" w:sz="4" w:space="0" w:color="auto"/>
              <w:left w:val="single" w:sz="4" w:space="0" w:color="auto"/>
              <w:bottom w:val="single" w:sz="4" w:space="0" w:color="auto"/>
              <w:right w:val="single" w:sz="4" w:space="0" w:color="auto"/>
            </w:tcBorders>
            <w:shd w:val="clear" w:color="auto" w:fill="auto"/>
            <w:vAlign w:val="center"/>
          </w:tcPr>
          <w:p w14:paraId="318B1ADC" w14:textId="77777777" w:rsidR="00B76628" w:rsidRPr="00256654" w:rsidRDefault="00B76628" w:rsidP="00136B70">
            <w:pPr>
              <w:widowControl/>
              <w:snapToGrid w:val="0"/>
              <w:jc w:val="center"/>
              <w:rPr>
                <w:bCs/>
                <w:dstrike/>
                <w:kern w:val="0"/>
                <w:sz w:val="15"/>
                <w:szCs w:val="15"/>
              </w:rPr>
            </w:pPr>
            <w:r w:rsidRPr="00256654">
              <w:rPr>
                <w:rFonts w:hint="eastAsia"/>
                <w:bCs/>
                <w:dstrike/>
                <w:kern w:val="0"/>
                <w:sz w:val="15"/>
                <w:szCs w:val="15"/>
              </w:rPr>
              <w:t>138</w:t>
            </w:r>
          </w:p>
        </w:tc>
        <w:tc>
          <w:tcPr>
            <w:tcW w:w="1130" w:type="dxa"/>
            <w:tcBorders>
              <w:top w:val="single" w:sz="4" w:space="0" w:color="auto"/>
              <w:left w:val="nil"/>
              <w:bottom w:val="single" w:sz="4" w:space="0" w:color="auto"/>
              <w:right w:val="single" w:sz="4" w:space="0" w:color="auto"/>
            </w:tcBorders>
            <w:shd w:val="clear" w:color="auto" w:fill="auto"/>
            <w:vAlign w:val="center"/>
          </w:tcPr>
          <w:p w14:paraId="4092487B" w14:textId="77777777" w:rsidR="00B76628" w:rsidRPr="00256654" w:rsidRDefault="00B76628" w:rsidP="00B76628">
            <w:pPr>
              <w:widowControl/>
              <w:snapToGrid w:val="0"/>
              <w:jc w:val="center"/>
              <w:rPr>
                <w:rFonts w:ascii="宋体" w:hAnsi="宋体"/>
                <w:bCs/>
                <w:dstrike/>
                <w:kern w:val="0"/>
                <w:sz w:val="15"/>
                <w:szCs w:val="15"/>
              </w:rPr>
            </w:pPr>
            <w:r w:rsidRPr="00256654">
              <w:rPr>
                <w:rFonts w:ascii="宋体" w:hAnsi="宋体" w:hint="eastAsia"/>
                <w:bCs/>
                <w:dstrike/>
                <w:kern w:val="0"/>
                <w:sz w:val="15"/>
                <w:szCs w:val="15"/>
              </w:rPr>
              <w:t>宁波北环线</w:t>
            </w:r>
          </w:p>
        </w:tc>
        <w:tc>
          <w:tcPr>
            <w:tcW w:w="1610" w:type="dxa"/>
            <w:tcBorders>
              <w:top w:val="single" w:sz="4" w:space="0" w:color="auto"/>
              <w:left w:val="nil"/>
              <w:bottom w:val="single" w:sz="4" w:space="0" w:color="auto"/>
              <w:right w:val="single" w:sz="4" w:space="0" w:color="auto"/>
            </w:tcBorders>
            <w:shd w:val="clear" w:color="auto" w:fill="auto"/>
            <w:vAlign w:val="center"/>
          </w:tcPr>
          <w:p w14:paraId="46F3795D" w14:textId="77777777" w:rsidR="00B76628" w:rsidRPr="00256654" w:rsidRDefault="00B76628" w:rsidP="00B76628">
            <w:pPr>
              <w:widowControl/>
              <w:snapToGrid w:val="0"/>
              <w:jc w:val="center"/>
              <w:rPr>
                <w:rFonts w:ascii="宋体" w:hAnsi="宋体"/>
                <w:bCs/>
                <w:dstrike/>
                <w:kern w:val="0"/>
                <w:sz w:val="15"/>
                <w:szCs w:val="15"/>
              </w:rPr>
            </w:pPr>
            <w:r w:rsidRPr="00256654">
              <w:rPr>
                <w:rFonts w:ascii="宋体" w:hAnsi="宋体" w:hint="eastAsia"/>
                <w:bCs/>
                <w:dstrike/>
                <w:kern w:val="0"/>
                <w:sz w:val="15"/>
                <w:szCs w:val="15"/>
              </w:rPr>
              <w:t>宁波北—云龙</w:t>
            </w:r>
          </w:p>
        </w:tc>
        <w:tc>
          <w:tcPr>
            <w:tcW w:w="629" w:type="dxa"/>
            <w:tcBorders>
              <w:top w:val="single" w:sz="4" w:space="0" w:color="auto"/>
              <w:left w:val="nil"/>
              <w:bottom w:val="single" w:sz="4" w:space="0" w:color="auto"/>
              <w:right w:val="single" w:sz="4" w:space="0" w:color="auto"/>
            </w:tcBorders>
            <w:shd w:val="clear" w:color="auto" w:fill="auto"/>
            <w:vAlign w:val="center"/>
          </w:tcPr>
          <w:p w14:paraId="0583C718" w14:textId="77777777" w:rsidR="00B76628" w:rsidRPr="00256654" w:rsidRDefault="00B76628" w:rsidP="00B76628">
            <w:pPr>
              <w:widowControl/>
              <w:snapToGrid w:val="0"/>
              <w:jc w:val="center"/>
              <w:rPr>
                <w:rFonts w:ascii="仿宋_GB2312" w:eastAsia="仿宋_GB2312" w:hAnsi="宋体"/>
                <w:bCs/>
                <w:dstrike/>
                <w:kern w:val="0"/>
                <w:sz w:val="18"/>
                <w:szCs w:val="18"/>
              </w:rPr>
            </w:pPr>
            <w:r w:rsidRPr="00256654">
              <w:rPr>
                <w:rFonts w:ascii="仿宋_GB2312" w:eastAsia="仿宋_GB2312" w:hAnsi="宋体" w:hint="eastAsia"/>
                <w:bCs/>
                <w:dstrike/>
                <w:kern w:val="0"/>
                <w:sz w:val="18"/>
                <w:szCs w:val="18"/>
              </w:rPr>
              <w:t>41</w:t>
            </w:r>
          </w:p>
        </w:tc>
        <w:tc>
          <w:tcPr>
            <w:tcW w:w="1131" w:type="dxa"/>
            <w:tcBorders>
              <w:top w:val="single" w:sz="4" w:space="0" w:color="auto"/>
              <w:left w:val="nil"/>
              <w:bottom w:val="single" w:sz="4" w:space="0" w:color="auto"/>
              <w:right w:val="single" w:sz="4" w:space="0" w:color="auto"/>
            </w:tcBorders>
            <w:shd w:val="clear" w:color="auto" w:fill="auto"/>
            <w:vAlign w:val="center"/>
          </w:tcPr>
          <w:p w14:paraId="2B79A32F" w14:textId="77777777" w:rsidR="00B76628" w:rsidRPr="00256654" w:rsidRDefault="00B76628" w:rsidP="00B76628">
            <w:pPr>
              <w:widowControl/>
              <w:snapToGrid w:val="0"/>
              <w:jc w:val="center"/>
              <w:rPr>
                <w:rFonts w:ascii="仿宋_GB2312" w:eastAsia="仿宋_GB2312" w:hAnsi="宋体"/>
                <w:bCs/>
                <w:dstrike/>
                <w:kern w:val="0"/>
                <w:sz w:val="18"/>
                <w:szCs w:val="18"/>
              </w:rPr>
            </w:pPr>
          </w:p>
        </w:tc>
        <w:tc>
          <w:tcPr>
            <w:tcW w:w="2729" w:type="dxa"/>
            <w:tcBorders>
              <w:top w:val="single" w:sz="4" w:space="0" w:color="auto"/>
              <w:left w:val="nil"/>
              <w:bottom w:val="single" w:sz="4" w:space="0" w:color="auto"/>
              <w:right w:val="single" w:sz="4" w:space="0" w:color="auto"/>
            </w:tcBorders>
            <w:shd w:val="clear" w:color="auto" w:fill="auto"/>
          </w:tcPr>
          <w:p w14:paraId="74761624" w14:textId="77777777" w:rsidR="00B76628" w:rsidRPr="00256654" w:rsidRDefault="00B76628" w:rsidP="00B76628">
            <w:pPr>
              <w:widowControl/>
              <w:snapToGrid w:val="0"/>
              <w:jc w:val="center"/>
              <w:rPr>
                <w:rFonts w:ascii="仿宋_GB2312" w:eastAsia="仿宋_GB2312" w:hAnsi="宋体"/>
                <w:bCs/>
                <w:dstrike/>
                <w:kern w:val="0"/>
                <w:sz w:val="18"/>
                <w:szCs w:val="18"/>
              </w:rPr>
            </w:pPr>
          </w:p>
        </w:tc>
      </w:tr>
      <w:tr w:rsidR="00B76628" w:rsidRPr="00256654" w14:paraId="4DC96708" w14:textId="77777777" w:rsidTr="00705C74">
        <w:trPr>
          <w:trHeight w:val="174"/>
        </w:trPr>
        <w:tc>
          <w:tcPr>
            <w:tcW w:w="516" w:type="dxa"/>
            <w:tcBorders>
              <w:top w:val="single" w:sz="4" w:space="0" w:color="auto"/>
              <w:left w:val="single" w:sz="4" w:space="0" w:color="auto"/>
              <w:bottom w:val="single" w:sz="4" w:space="0" w:color="auto"/>
              <w:right w:val="single" w:sz="4" w:space="0" w:color="auto"/>
            </w:tcBorders>
            <w:shd w:val="clear" w:color="auto" w:fill="auto"/>
            <w:vAlign w:val="center"/>
          </w:tcPr>
          <w:p w14:paraId="33946018" w14:textId="77777777" w:rsidR="00B76628" w:rsidRPr="00256654" w:rsidRDefault="00B76628" w:rsidP="00136B70">
            <w:pPr>
              <w:widowControl/>
              <w:snapToGrid w:val="0"/>
              <w:jc w:val="center"/>
              <w:rPr>
                <w:bCs/>
                <w:dstrike/>
                <w:kern w:val="0"/>
                <w:sz w:val="15"/>
                <w:szCs w:val="15"/>
              </w:rPr>
            </w:pPr>
            <w:r w:rsidRPr="00256654">
              <w:rPr>
                <w:rFonts w:hint="eastAsia"/>
                <w:bCs/>
                <w:dstrike/>
                <w:kern w:val="0"/>
                <w:sz w:val="15"/>
                <w:szCs w:val="15"/>
              </w:rPr>
              <w:t>139</w:t>
            </w:r>
          </w:p>
        </w:tc>
        <w:tc>
          <w:tcPr>
            <w:tcW w:w="1130" w:type="dxa"/>
            <w:tcBorders>
              <w:top w:val="single" w:sz="4" w:space="0" w:color="auto"/>
              <w:left w:val="nil"/>
              <w:bottom w:val="single" w:sz="4" w:space="0" w:color="auto"/>
              <w:right w:val="single" w:sz="4" w:space="0" w:color="auto"/>
            </w:tcBorders>
            <w:shd w:val="clear" w:color="auto" w:fill="auto"/>
            <w:vAlign w:val="center"/>
          </w:tcPr>
          <w:p w14:paraId="5E375780" w14:textId="77777777" w:rsidR="00B76628" w:rsidRPr="00256654" w:rsidRDefault="00B76628" w:rsidP="00B76628">
            <w:pPr>
              <w:widowControl/>
              <w:snapToGrid w:val="0"/>
              <w:jc w:val="center"/>
              <w:rPr>
                <w:rFonts w:ascii="宋体" w:hAnsi="宋体"/>
                <w:bCs/>
                <w:dstrike/>
                <w:kern w:val="0"/>
                <w:sz w:val="15"/>
                <w:szCs w:val="15"/>
              </w:rPr>
            </w:pPr>
            <w:r w:rsidRPr="00256654">
              <w:rPr>
                <w:rFonts w:ascii="宋体" w:hAnsi="宋体" w:hint="eastAsia"/>
                <w:bCs/>
                <w:dstrike/>
                <w:kern w:val="0"/>
                <w:sz w:val="15"/>
                <w:szCs w:val="15"/>
              </w:rPr>
              <w:t>石家庄西环线</w:t>
            </w:r>
          </w:p>
        </w:tc>
        <w:tc>
          <w:tcPr>
            <w:tcW w:w="1610" w:type="dxa"/>
            <w:tcBorders>
              <w:top w:val="single" w:sz="4" w:space="0" w:color="auto"/>
              <w:left w:val="nil"/>
              <w:bottom w:val="single" w:sz="4" w:space="0" w:color="auto"/>
              <w:right w:val="single" w:sz="4" w:space="0" w:color="auto"/>
            </w:tcBorders>
            <w:shd w:val="clear" w:color="auto" w:fill="auto"/>
            <w:vAlign w:val="center"/>
          </w:tcPr>
          <w:p w14:paraId="0C24C117" w14:textId="77777777" w:rsidR="00B76628" w:rsidRPr="00256654" w:rsidRDefault="00B76628" w:rsidP="00B76628">
            <w:pPr>
              <w:widowControl/>
              <w:snapToGrid w:val="0"/>
              <w:jc w:val="center"/>
              <w:rPr>
                <w:rFonts w:ascii="宋体" w:hAnsi="宋体"/>
                <w:bCs/>
                <w:dstrike/>
                <w:kern w:val="0"/>
                <w:sz w:val="15"/>
                <w:szCs w:val="15"/>
              </w:rPr>
            </w:pPr>
            <w:r w:rsidRPr="00256654">
              <w:rPr>
                <w:rFonts w:ascii="宋体" w:hAnsi="宋体" w:hint="eastAsia"/>
                <w:bCs/>
                <w:dstrike/>
                <w:kern w:val="0"/>
                <w:sz w:val="15"/>
                <w:szCs w:val="15"/>
              </w:rPr>
              <w:t>正定-平南</w:t>
            </w:r>
          </w:p>
        </w:tc>
        <w:tc>
          <w:tcPr>
            <w:tcW w:w="629" w:type="dxa"/>
            <w:tcBorders>
              <w:top w:val="single" w:sz="4" w:space="0" w:color="auto"/>
              <w:left w:val="nil"/>
              <w:bottom w:val="single" w:sz="4" w:space="0" w:color="auto"/>
              <w:right w:val="single" w:sz="4" w:space="0" w:color="auto"/>
            </w:tcBorders>
            <w:shd w:val="clear" w:color="auto" w:fill="auto"/>
            <w:vAlign w:val="center"/>
          </w:tcPr>
          <w:p w14:paraId="79103EEF" w14:textId="77777777" w:rsidR="00B76628" w:rsidRPr="00256654" w:rsidRDefault="00B76628" w:rsidP="00B76628">
            <w:pPr>
              <w:widowControl/>
              <w:snapToGrid w:val="0"/>
              <w:jc w:val="center"/>
              <w:rPr>
                <w:bCs/>
                <w:dstrike/>
                <w:kern w:val="0"/>
                <w:sz w:val="15"/>
                <w:szCs w:val="15"/>
              </w:rPr>
            </w:pPr>
            <w:r w:rsidRPr="00256654">
              <w:rPr>
                <w:rFonts w:hint="eastAsia"/>
                <w:bCs/>
                <w:dstrike/>
                <w:kern w:val="0"/>
                <w:sz w:val="15"/>
                <w:szCs w:val="15"/>
              </w:rPr>
              <w:t>43</w:t>
            </w:r>
          </w:p>
        </w:tc>
        <w:tc>
          <w:tcPr>
            <w:tcW w:w="1131" w:type="dxa"/>
            <w:tcBorders>
              <w:top w:val="single" w:sz="4" w:space="0" w:color="auto"/>
              <w:left w:val="nil"/>
              <w:bottom w:val="single" w:sz="4" w:space="0" w:color="auto"/>
              <w:right w:val="single" w:sz="4" w:space="0" w:color="auto"/>
            </w:tcBorders>
            <w:shd w:val="clear" w:color="auto" w:fill="auto"/>
          </w:tcPr>
          <w:p w14:paraId="7F4B3DC6" w14:textId="77777777" w:rsidR="00B76628" w:rsidRPr="00256654" w:rsidRDefault="00B76628" w:rsidP="00B76628">
            <w:pPr>
              <w:widowControl/>
              <w:snapToGrid w:val="0"/>
              <w:jc w:val="center"/>
              <w:rPr>
                <w:bCs/>
                <w:dstrike/>
                <w:kern w:val="0"/>
                <w:sz w:val="18"/>
                <w:szCs w:val="18"/>
              </w:rPr>
            </w:pPr>
          </w:p>
        </w:tc>
        <w:tc>
          <w:tcPr>
            <w:tcW w:w="2729" w:type="dxa"/>
            <w:tcBorders>
              <w:top w:val="single" w:sz="4" w:space="0" w:color="auto"/>
              <w:left w:val="nil"/>
              <w:bottom w:val="single" w:sz="4" w:space="0" w:color="auto"/>
              <w:right w:val="single" w:sz="4" w:space="0" w:color="auto"/>
            </w:tcBorders>
            <w:shd w:val="clear" w:color="auto" w:fill="auto"/>
            <w:vAlign w:val="center"/>
          </w:tcPr>
          <w:p w14:paraId="048DC4F4" w14:textId="77777777" w:rsidR="00B76628" w:rsidRPr="00256654" w:rsidRDefault="00B76628" w:rsidP="00B76628">
            <w:pPr>
              <w:widowControl/>
              <w:spacing w:line="200" w:lineRule="exact"/>
              <w:jc w:val="left"/>
              <w:rPr>
                <w:rFonts w:ascii="宋体" w:hAnsi="宋体" w:cs="宋体"/>
                <w:dstrike/>
                <w:color w:val="000000"/>
                <w:kern w:val="0"/>
                <w:sz w:val="15"/>
                <w:szCs w:val="15"/>
              </w:rPr>
            </w:pPr>
          </w:p>
        </w:tc>
      </w:tr>
      <w:tr w:rsidR="00B76628" w:rsidRPr="00256654" w14:paraId="6A924766" w14:textId="77777777" w:rsidTr="00705C74">
        <w:trPr>
          <w:trHeight w:val="174"/>
        </w:trPr>
        <w:tc>
          <w:tcPr>
            <w:tcW w:w="516" w:type="dxa"/>
            <w:tcBorders>
              <w:top w:val="single" w:sz="4" w:space="0" w:color="auto"/>
              <w:left w:val="single" w:sz="4" w:space="0" w:color="auto"/>
              <w:bottom w:val="single" w:sz="4" w:space="0" w:color="auto"/>
              <w:right w:val="single" w:sz="4" w:space="0" w:color="auto"/>
            </w:tcBorders>
            <w:shd w:val="clear" w:color="auto" w:fill="auto"/>
            <w:vAlign w:val="center"/>
          </w:tcPr>
          <w:p w14:paraId="4282860F" w14:textId="77777777" w:rsidR="00B76628" w:rsidRPr="00256654" w:rsidRDefault="00B76628" w:rsidP="00136B70">
            <w:pPr>
              <w:widowControl/>
              <w:snapToGrid w:val="0"/>
              <w:jc w:val="center"/>
              <w:rPr>
                <w:bCs/>
                <w:dstrike/>
                <w:kern w:val="0"/>
                <w:sz w:val="15"/>
                <w:szCs w:val="15"/>
              </w:rPr>
            </w:pPr>
            <w:r w:rsidRPr="00256654">
              <w:rPr>
                <w:rFonts w:hint="eastAsia"/>
                <w:bCs/>
                <w:dstrike/>
                <w:kern w:val="0"/>
                <w:sz w:val="15"/>
                <w:szCs w:val="15"/>
              </w:rPr>
              <w:t>140</w:t>
            </w:r>
          </w:p>
        </w:tc>
        <w:tc>
          <w:tcPr>
            <w:tcW w:w="1130" w:type="dxa"/>
            <w:tcBorders>
              <w:top w:val="single" w:sz="4" w:space="0" w:color="auto"/>
              <w:left w:val="nil"/>
              <w:bottom w:val="single" w:sz="4" w:space="0" w:color="auto"/>
              <w:right w:val="single" w:sz="4" w:space="0" w:color="auto"/>
            </w:tcBorders>
            <w:shd w:val="clear" w:color="auto" w:fill="auto"/>
            <w:vAlign w:val="center"/>
          </w:tcPr>
          <w:p w14:paraId="245DB35C" w14:textId="77777777" w:rsidR="00B76628" w:rsidRPr="00256654" w:rsidRDefault="00B76628" w:rsidP="00B76628">
            <w:pPr>
              <w:widowControl/>
              <w:snapToGrid w:val="0"/>
              <w:jc w:val="center"/>
              <w:rPr>
                <w:bCs/>
                <w:dstrike/>
                <w:kern w:val="0"/>
                <w:sz w:val="15"/>
                <w:szCs w:val="15"/>
              </w:rPr>
            </w:pPr>
            <w:r w:rsidRPr="00256654">
              <w:rPr>
                <w:rFonts w:hint="eastAsia"/>
                <w:bCs/>
                <w:dstrike/>
                <w:kern w:val="0"/>
                <w:sz w:val="15"/>
                <w:szCs w:val="15"/>
              </w:rPr>
              <w:t>石南线</w:t>
            </w:r>
          </w:p>
        </w:tc>
        <w:tc>
          <w:tcPr>
            <w:tcW w:w="1610" w:type="dxa"/>
            <w:tcBorders>
              <w:top w:val="single" w:sz="4" w:space="0" w:color="auto"/>
              <w:left w:val="nil"/>
              <w:bottom w:val="single" w:sz="4" w:space="0" w:color="auto"/>
              <w:right w:val="single" w:sz="4" w:space="0" w:color="auto"/>
            </w:tcBorders>
            <w:shd w:val="clear" w:color="auto" w:fill="auto"/>
            <w:vAlign w:val="center"/>
          </w:tcPr>
          <w:p w14:paraId="39B695F5" w14:textId="77777777" w:rsidR="00B76628" w:rsidRPr="00256654" w:rsidRDefault="00B76628" w:rsidP="00B76628">
            <w:pPr>
              <w:widowControl/>
              <w:snapToGrid w:val="0"/>
              <w:jc w:val="center"/>
              <w:rPr>
                <w:bCs/>
                <w:dstrike/>
                <w:kern w:val="0"/>
                <w:sz w:val="15"/>
                <w:szCs w:val="15"/>
              </w:rPr>
            </w:pPr>
            <w:r w:rsidRPr="00256654">
              <w:rPr>
                <w:rFonts w:hint="eastAsia"/>
                <w:bCs/>
                <w:dstrike/>
                <w:kern w:val="0"/>
                <w:sz w:val="15"/>
                <w:szCs w:val="15"/>
              </w:rPr>
              <w:t>平南</w:t>
            </w:r>
            <w:r w:rsidRPr="00256654">
              <w:rPr>
                <w:bCs/>
                <w:dstrike/>
                <w:kern w:val="0"/>
                <w:sz w:val="15"/>
                <w:szCs w:val="15"/>
              </w:rPr>
              <w:t>—</w:t>
            </w:r>
            <w:r w:rsidRPr="00256654">
              <w:rPr>
                <w:rFonts w:hint="eastAsia"/>
                <w:bCs/>
                <w:dstrike/>
                <w:kern w:val="0"/>
                <w:sz w:val="15"/>
                <w:szCs w:val="15"/>
              </w:rPr>
              <w:t>石南</w:t>
            </w:r>
          </w:p>
        </w:tc>
        <w:tc>
          <w:tcPr>
            <w:tcW w:w="629" w:type="dxa"/>
            <w:tcBorders>
              <w:top w:val="single" w:sz="4" w:space="0" w:color="auto"/>
              <w:left w:val="nil"/>
              <w:bottom w:val="single" w:sz="4" w:space="0" w:color="auto"/>
              <w:right w:val="single" w:sz="4" w:space="0" w:color="auto"/>
            </w:tcBorders>
            <w:shd w:val="clear" w:color="auto" w:fill="auto"/>
            <w:vAlign w:val="center"/>
          </w:tcPr>
          <w:p w14:paraId="2CA3A10F" w14:textId="77777777" w:rsidR="00B76628" w:rsidRPr="00256654" w:rsidRDefault="00B76628" w:rsidP="00B76628">
            <w:pPr>
              <w:widowControl/>
              <w:snapToGrid w:val="0"/>
              <w:jc w:val="center"/>
              <w:rPr>
                <w:bCs/>
                <w:dstrike/>
                <w:kern w:val="0"/>
                <w:sz w:val="15"/>
                <w:szCs w:val="15"/>
              </w:rPr>
            </w:pPr>
            <w:r w:rsidRPr="00256654">
              <w:rPr>
                <w:rFonts w:hint="eastAsia"/>
                <w:bCs/>
                <w:dstrike/>
                <w:kern w:val="0"/>
                <w:sz w:val="15"/>
                <w:szCs w:val="15"/>
              </w:rPr>
              <w:t>6</w:t>
            </w:r>
          </w:p>
        </w:tc>
        <w:tc>
          <w:tcPr>
            <w:tcW w:w="1131" w:type="dxa"/>
            <w:tcBorders>
              <w:top w:val="single" w:sz="4" w:space="0" w:color="auto"/>
              <w:left w:val="nil"/>
              <w:bottom w:val="single" w:sz="4" w:space="0" w:color="auto"/>
              <w:right w:val="single" w:sz="4" w:space="0" w:color="auto"/>
            </w:tcBorders>
            <w:shd w:val="clear" w:color="auto" w:fill="auto"/>
          </w:tcPr>
          <w:p w14:paraId="1C669A1D" w14:textId="77777777" w:rsidR="00B76628" w:rsidRPr="00256654" w:rsidRDefault="00B76628" w:rsidP="00B76628">
            <w:pPr>
              <w:widowControl/>
              <w:snapToGrid w:val="0"/>
              <w:jc w:val="center"/>
              <w:rPr>
                <w:bCs/>
                <w:dstrike/>
                <w:kern w:val="0"/>
                <w:sz w:val="18"/>
                <w:szCs w:val="18"/>
              </w:rPr>
            </w:pPr>
          </w:p>
        </w:tc>
        <w:tc>
          <w:tcPr>
            <w:tcW w:w="2729" w:type="dxa"/>
            <w:tcBorders>
              <w:top w:val="single" w:sz="4" w:space="0" w:color="auto"/>
              <w:left w:val="nil"/>
              <w:bottom w:val="single" w:sz="4" w:space="0" w:color="auto"/>
              <w:right w:val="single" w:sz="4" w:space="0" w:color="auto"/>
            </w:tcBorders>
            <w:shd w:val="clear" w:color="auto" w:fill="auto"/>
            <w:vAlign w:val="center"/>
          </w:tcPr>
          <w:p w14:paraId="2732FFF6" w14:textId="77777777" w:rsidR="00B76628" w:rsidRPr="00256654" w:rsidRDefault="00B76628" w:rsidP="00B76628">
            <w:pPr>
              <w:widowControl/>
              <w:spacing w:line="200" w:lineRule="exact"/>
              <w:jc w:val="left"/>
              <w:rPr>
                <w:rFonts w:ascii="宋体" w:hAnsi="宋体" w:cs="宋体"/>
                <w:dstrike/>
                <w:color w:val="000000"/>
                <w:kern w:val="0"/>
                <w:sz w:val="15"/>
                <w:szCs w:val="15"/>
              </w:rPr>
            </w:pPr>
          </w:p>
        </w:tc>
      </w:tr>
      <w:tr w:rsidR="00B76628" w:rsidRPr="00256654" w14:paraId="40E9630E" w14:textId="77777777" w:rsidTr="00705C74">
        <w:trPr>
          <w:trHeight w:val="174"/>
        </w:trPr>
        <w:tc>
          <w:tcPr>
            <w:tcW w:w="516" w:type="dxa"/>
            <w:tcBorders>
              <w:top w:val="single" w:sz="4" w:space="0" w:color="auto"/>
              <w:left w:val="single" w:sz="4" w:space="0" w:color="auto"/>
              <w:bottom w:val="single" w:sz="4" w:space="0" w:color="auto"/>
              <w:right w:val="single" w:sz="4" w:space="0" w:color="auto"/>
            </w:tcBorders>
            <w:shd w:val="clear" w:color="auto" w:fill="auto"/>
            <w:vAlign w:val="center"/>
          </w:tcPr>
          <w:p w14:paraId="08C9F564" w14:textId="77777777" w:rsidR="00B76628" w:rsidRPr="00256654" w:rsidRDefault="00B76628" w:rsidP="00136B70">
            <w:pPr>
              <w:widowControl/>
              <w:snapToGrid w:val="0"/>
              <w:jc w:val="center"/>
              <w:rPr>
                <w:bCs/>
                <w:dstrike/>
                <w:kern w:val="0"/>
                <w:sz w:val="15"/>
                <w:szCs w:val="15"/>
              </w:rPr>
            </w:pPr>
            <w:r w:rsidRPr="00256654">
              <w:rPr>
                <w:rFonts w:hint="eastAsia"/>
                <w:bCs/>
                <w:dstrike/>
                <w:kern w:val="0"/>
                <w:sz w:val="15"/>
                <w:szCs w:val="15"/>
              </w:rPr>
              <w:t>141</w:t>
            </w:r>
          </w:p>
        </w:tc>
        <w:tc>
          <w:tcPr>
            <w:tcW w:w="1130" w:type="dxa"/>
            <w:tcBorders>
              <w:top w:val="single" w:sz="4" w:space="0" w:color="auto"/>
              <w:left w:val="nil"/>
              <w:bottom w:val="single" w:sz="4" w:space="0" w:color="auto"/>
              <w:right w:val="single" w:sz="4" w:space="0" w:color="auto"/>
            </w:tcBorders>
            <w:shd w:val="clear" w:color="auto" w:fill="auto"/>
            <w:vAlign w:val="center"/>
          </w:tcPr>
          <w:p w14:paraId="46D7AEEE" w14:textId="77777777" w:rsidR="00B76628" w:rsidRPr="00256654" w:rsidRDefault="00B76628" w:rsidP="00B76628">
            <w:pPr>
              <w:widowControl/>
              <w:snapToGrid w:val="0"/>
              <w:jc w:val="center"/>
              <w:rPr>
                <w:bCs/>
                <w:dstrike/>
                <w:kern w:val="0"/>
                <w:sz w:val="15"/>
                <w:szCs w:val="15"/>
              </w:rPr>
            </w:pPr>
            <w:r w:rsidRPr="00256654">
              <w:rPr>
                <w:rFonts w:hint="eastAsia"/>
                <w:bCs/>
                <w:dstrike/>
                <w:kern w:val="0"/>
                <w:sz w:val="15"/>
                <w:szCs w:val="15"/>
              </w:rPr>
              <w:t>邯长线</w:t>
            </w:r>
          </w:p>
        </w:tc>
        <w:tc>
          <w:tcPr>
            <w:tcW w:w="1610" w:type="dxa"/>
            <w:tcBorders>
              <w:top w:val="single" w:sz="4" w:space="0" w:color="auto"/>
              <w:left w:val="nil"/>
              <w:bottom w:val="single" w:sz="4" w:space="0" w:color="auto"/>
              <w:right w:val="single" w:sz="4" w:space="0" w:color="auto"/>
            </w:tcBorders>
            <w:shd w:val="clear" w:color="auto" w:fill="auto"/>
            <w:vAlign w:val="center"/>
          </w:tcPr>
          <w:p w14:paraId="5B5EC3BD" w14:textId="77777777" w:rsidR="00B76628" w:rsidRPr="00256654" w:rsidRDefault="00B76628" w:rsidP="00B76628">
            <w:pPr>
              <w:widowControl/>
              <w:snapToGrid w:val="0"/>
              <w:jc w:val="center"/>
              <w:rPr>
                <w:bCs/>
                <w:dstrike/>
                <w:kern w:val="0"/>
                <w:sz w:val="15"/>
                <w:szCs w:val="15"/>
              </w:rPr>
            </w:pPr>
            <w:r w:rsidRPr="00256654">
              <w:rPr>
                <w:rFonts w:hint="eastAsia"/>
                <w:bCs/>
                <w:dstrike/>
                <w:kern w:val="0"/>
                <w:sz w:val="15"/>
                <w:szCs w:val="15"/>
              </w:rPr>
              <w:t>邯郸</w:t>
            </w:r>
            <w:r w:rsidRPr="00256654">
              <w:rPr>
                <w:rFonts w:hint="eastAsia"/>
                <w:bCs/>
                <w:dstrike/>
                <w:kern w:val="0"/>
                <w:sz w:val="15"/>
                <w:szCs w:val="15"/>
              </w:rPr>
              <w:t>-</w:t>
            </w:r>
            <w:r w:rsidRPr="00256654">
              <w:rPr>
                <w:rFonts w:hint="eastAsia"/>
                <w:bCs/>
                <w:dstrike/>
                <w:kern w:val="0"/>
                <w:sz w:val="15"/>
                <w:szCs w:val="15"/>
              </w:rPr>
              <w:t>长治北</w:t>
            </w:r>
          </w:p>
        </w:tc>
        <w:tc>
          <w:tcPr>
            <w:tcW w:w="629" w:type="dxa"/>
            <w:tcBorders>
              <w:top w:val="single" w:sz="4" w:space="0" w:color="auto"/>
              <w:left w:val="nil"/>
              <w:bottom w:val="single" w:sz="4" w:space="0" w:color="auto"/>
              <w:right w:val="single" w:sz="4" w:space="0" w:color="auto"/>
            </w:tcBorders>
            <w:shd w:val="clear" w:color="auto" w:fill="auto"/>
            <w:vAlign w:val="center"/>
          </w:tcPr>
          <w:p w14:paraId="5D881D59" w14:textId="77777777" w:rsidR="00B76628" w:rsidRPr="00256654" w:rsidRDefault="00B76628" w:rsidP="00B76628">
            <w:pPr>
              <w:widowControl/>
              <w:snapToGrid w:val="0"/>
              <w:jc w:val="center"/>
              <w:rPr>
                <w:bCs/>
                <w:dstrike/>
                <w:kern w:val="0"/>
                <w:sz w:val="15"/>
                <w:szCs w:val="15"/>
              </w:rPr>
            </w:pPr>
            <w:r w:rsidRPr="00256654">
              <w:rPr>
                <w:rFonts w:hint="eastAsia"/>
                <w:bCs/>
                <w:dstrike/>
                <w:kern w:val="0"/>
                <w:sz w:val="15"/>
                <w:szCs w:val="15"/>
              </w:rPr>
              <w:t>220</w:t>
            </w:r>
          </w:p>
        </w:tc>
        <w:tc>
          <w:tcPr>
            <w:tcW w:w="1131" w:type="dxa"/>
            <w:tcBorders>
              <w:top w:val="single" w:sz="4" w:space="0" w:color="auto"/>
              <w:left w:val="nil"/>
              <w:bottom w:val="single" w:sz="4" w:space="0" w:color="auto"/>
              <w:right w:val="single" w:sz="4" w:space="0" w:color="auto"/>
            </w:tcBorders>
            <w:shd w:val="clear" w:color="auto" w:fill="auto"/>
          </w:tcPr>
          <w:p w14:paraId="49DACA8E" w14:textId="77777777" w:rsidR="00B76628" w:rsidRPr="00256654" w:rsidRDefault="00B76628" w:rsidP="00B76628">
            <w:pPr>
              <w:widowControl/>
              <w:snapToGrid w:val="0"/>
              <w:jc w:val="center"/>
              <w:rPr>
                <w:bCs/>
                <w:dstrike/>
                <w:kern w:val="0"/>
                <w:sz w:val="18"/>
                <w:szCs w:val="18"/>
              </w:rPr>
            </w:pPr>
          </w:p>
        </w:tc>
        <w:tc>
          <w:tcPr>
            <w:tcW w:w="2729" w:type="dxa"/>
            <w:tcBorders>
              <w:top w:val="single" w:sz="4" w:space="0" w:color="auto"/>
              <w:left w:val="nil"/>
              <w:bottom w:val="single" w:sz="4" w:space="0" w:color="auto"/>
              <w:right w:val="single" w:sz="4" w:space="0" w:color="auto"/>
            </w:tcBorders>
            <w:shd w:val="clear" w:color="auto" w:fill="auto"/>
            <w:vAlign w:val="center"/>
          </w:tcPr>
          <w:p w14:paraId="699980A7" w14:textId="77777777" w:rsidR="00B76628" w:rsidRPr="00256654" w:rsidRDefault="00B76628" w:rsidP="00B76628">
            <w:pPr>
              <w:widowControl/>
              <w:spacing w:line="200" w:lineRule="exact"/>
              <w:jc w:val="left"/>
              <w:rPr>
                <w:rFonts w:ascii="宋体" w:hAnsi="宋体" w:cs="宋体"/>
                <w:dstrike/>
                <w:color w:val="000000"/>
                <w:kern w:val="0"/>
                <w:sz w:val="15"/>
                <w:szCs w:val="15"/>
              </w:rPr>
            </w:pPr>
          </w:p>
        </w:tc>
      </w:tr>
      <w:tr w:rsidR="00B76628" w:rsidRPr="00256654" w14:paraId="3EA9F9AB" w14:textId="77777777" w:rsidTr="00705C74">
        <w:trPr>
          <w:trHeight w:val="174"/>
        </w:trPr>
        <w:tc>
          <w:tcPr>
            <w:tcW w:w="516" w:type="dxa"/>
            <w:tcBorders>
              <w:top w:val="single" w:sz="4" w:space="0" w:color="auto"/>
              <w:left w:val="single" w:sz="4" w:space="0" w:color="auto"/>
              <w:bottom w:val="single" w:sz="4" w:space="0" w:color="auto"/>
              <w:right w:val="single" w:sz="4" w:space="0" w:color="auto"/>
            </w:tcBorders>
            <w:shd w:val="clear" w:color="auto" w:fill="auto"/>
            <w:vAlign w:val="center"/>
          </w:tcPr>
          <w:p w14:paraId="5489E880" w14:textId="77777777" w:rsidR="00B76628" w:rsidRPr="00256654" w:rsidRDefault="00B76628" w:rsidP="00136B70">
            <w:pPr>
              <w:widowControl/>
              <w:snapToGrid w:val="0"/>
              <w:jc w:val="center"/>
              <w:rPr>
                <w:bCs/>
                <w:dstrike/>
                <w:kern w:val="0"/>
                <w:sz w:val="15"/>
                <w:szCs w:val="15"/>
              </w:rPr>
            </w:pPr>
            <w:r w:rsidRPr="00256654">
              <w:rPr>
                <w:rFonts w:hint="eastAsia"/>
                <w:bCs/>
                <w:dstrike/>
                <w:kern w:val="0"/>
                <w:sz w:val="15"/>
                <w:szCs w:val="15"/>
              </w:rPr>
              <w:t>142</w:t>
            </w:r>
          </w:p>
        </w:tc>
        <w:tc>
          <w:tcPr>
            <w:tcW w:w="1130" w:type="dxa"/>
            <w:tcBorders>
              <w:top w:val="single" w:sz="4" w:space="0" w:color="auto"/>
              <w:left w:val="nil"/>
              <w:bottom w:val="single" w:sz="4" w:space="0" w:color="auto"/>
              <w:right w:val="single" w:sz="4" w:space="0" w:color="auto"/>
            </w:tcBorders>
            <w:shd w:val="clear" w:color="auto" w:fill="auto"/>
            <w:vAlign w:val="center"/>
          </w:tcPr>
          <w:p w14:paraId="49A95D3A" w14:textId="77777777" w:rsidR="00B76628" w:rsidRPr="00256654" w:rsidRDefault="00B76628" w:rsidP="00136B70">
            <w:pPr>
              <w:widowControl/>
              <w:snapToGrid w:val="0"/>
              <w:jc w:val="center"/>
              <w:rPr>
                <w:bCs/>
                <w:dstrike/>
                <w:kern w:val="0"/>
                <w:sz w:val="15"/>
                <w:szCs w:val="15"/>
              </w:rPr>
            </w:pPr>
            <w:r w:rsidRPr="00256654">
              <w:rPr>
                <w:rFonts w:hint="eastAsia"/>
                <w:bCs/>
                <w:dstrike/>
                <w:kern w:val="0"/>
                <w:sz w:val="15"/>
                <w:szCs w:val="15"/>
              </w:rPr>
              <w:t>滨洲线</w:t>
            </w:r>
          </w:p>
        </w:tc>
        <w:tc>
          <w:tcPr>
            <w:tcW w:w="1610" w:type="dxa"/>
            <w:tcBorders>
              <w:top w:val="single" w:sz="4" w:space="0" w:color="auto"/>
              <w:left w:val="nil"/>
              <w:bottom w:val="single" w:sz="4" w:space="0" w:color="auto"/>
              <w:right w:val="single" w:sz="4" w:space="0" w:color="auto"/>
            </w:tcBorders>
            <w:shd w:val="clear" w:color="auto" w:fill="auto"/>
            <w:vAlign w:val="center"/>
          </w:tcPr>
          <w:p w14:paraId="016A550A" w14:textId="77777777" w:rsidR="00B76628" w:rsidRPr="00256654" w:rsidRDefault="00B76628" w:rsidP="00136B70">
            <w:pPr>
              <w:widowControl/>
              <w:snapToGrid w:val="0"/>
              <w:jc w:val="center"/>
              <w:rPr>
                <w:bCs/>
                <w:dstrike/>
                <w:kern w:val="0"/>
                <w:sz w:val="15"/>
                <w:szCs w:val="15"/>
              </w:rPr>
            </w:pPr>
            <w:r w:rsidRPr="00256654">
              <w:rPr>
                <w:rFonts w:hint="eastAsia"/>
                <w:bCs/>
                <w:dstrike/>
                <w:kern w:val="0"/>
                <w:sz w:val="15"/>
                <w:szCs w:val="15"/>
              </w:rPr>
              <w:t>哈尔滨</w:t>
            </w:r>
            <w:r w:rsidRPr="00256654">
              <w:rPr>
                <w:rFonts w:hint="eastAsia"/>
                <w:bCs/>
                <w:dstrike/>
                <w:kern w:val="0"/>
                <w:sz w:val="15"/>
                <w:szCs w:val="15"/>
              </w:rPr>
              <w:t>----</w:t>
            </w:r>
            <w:r w:rsidRPr="00256654">
              <w:rPr>
                <w:rFonts w:hint="eastAsia"/>
                <w:bCs/>
                <w:dstrike/>
                <w:kern w:val="0"/>
                <w:sz w:val="15"/>
                <w:szCs w:val="15"/>
              </w:rPr>
              <w:t>富拉尔基</w:t>
            </w:r>
          </w:p>
        </w:tc>
        <w:tc>
          <w:tcPr>
            <w:tcW w:w="629" w:type="dxa"/>
            <w:tcBorders>
              <w:top w:val="single" w:sz="4" w:space="0" w:color="auto"/>
              <w:left w:val="nil"/>
              <w:bottom w:val="single" w:sz="4" w:space="0" w:color="auto"/>
              <w:right w:val="single" w:sz="4" w:space="0" w:color="auto"/>
            </w:tcBorders>
            <w:shd w:val="clear" w:color="auto" w:fill="auto"/>
            <w:vAlign w:val="center"/>
          </w:tcPr>
          <w:p w14:paraId="674D0160" w14:textId="77777777" w:rsidR="00B76628" w:rsidRPr="00256654" w:rsidRDefault="00B76628" w:rsidP="00136B70">
            <w:pPr>
              <w:widowControl/>
              <w:snapToGrid w:val="0"/>
              <w:jc w:val="center"/>
              <w:rPr>
                <w:bCs/>
                <w:dstrike/>
                <w:kern w:val="0"/>
                <w:sz w:val="15"/>
                <w:szCs w:val="15"/>
              </w:rPr>
            </w:pPr>
            <w:r w:rsidRPr="00256654">
              <w:rPr>
                <w:bCs/>
                <w:dstrike/>
                <w:kern w:val="0"/>
                <w:sz w:val="15"/>
                <w:szCs w:val="15"/>
              </w:rPr>
              <w:t>299</w:t>
            </w:r>
          </w:p>
        </w:tc>
        <w:tc>
          <w:tcPr>
            <w:tcW w:w="1131" w:type="dxa"/>
            <w:tcBorders>
              <w:top w:val="single" w:sz="4" w:space="0" w:color="auto"/>
              <w:left w:val="nil"/>
              <w:bottom w:val="single" w:sz="4" w:space="0" w:color="auto"/>
              <w:right w:val="single" w:sz="4" w:space="0" w:color="auto"/>
            </w:tcBorders>
            <w:shd w:val="clear" w:color="auto" w:fill="auto"/>
          </w:tcPr>
          <w:p w14:paraId="103AA82E" w14:textId="77777777" w:rsidR="00B76628" w:rsidRPr="00256654" w:rsidRDefault="00B76628" w:rsidP="00136B70">
            <w:pPr>
              <w:widowControl/>
              <w:snapToGrid w:val="0"/>
              <w:jc w:val="center"/>
              <w:rPr>
                <w:bCs/>
                <w:dstrike/>
                <w:kern w:val="0"/>
                <w:sz w:val="18"/>
                <w:szCs w:val="18"/>
              </w:rPr>
            </w:pPr>
          </w:p>
        </w:tc>
        <w:tc>
          <w:tcPr>
            <w:tcW w:w="2729" w:type="dxa"/>
            <w:tcBorders>
              <w:top w:val="single" w:sz="4" w:space="0" w:color="auto"/>
              <w:left w:val="nil"/>
              <w:bottom w:val="single" w:sz="4" w:space="0" w:color="auto"/>
              <w:right w:val="single" w:sz="4" w:space="0" w:color="auto"/>
            </w:tcBorders>
            <w:shd w:val="clear" w:color="auto" w:fill="auto"/>
            <w:vAlign w:val="center"/>
          </w:tcPr>
          <w:p w14:paraId="3552A5A8" w14:textId="77777777" w:rsidR="00B76628" w:rsidRPr="00256654" w:rsidRDefault="00B76628" w:rsidP="00136B70">
            <w:pPr>
              <w:widowControl/>
              <w:spacing w:line="200" w:lineRule="exact"/>
              <w:jc w:val="left"/>
              <w:rPr>
                <w:rFonts w:ascii="宋体" w:hAnsi="宋体" w:cs="宋体"/>
                <w:dstrike/>
                <w:color w:val="000000"/>
                <w:kern w:val="0"/>
                <w:sz w:val="15"/>
                <w:szCs w:val="15"/>
              </w:rPr>
            </w:pPr>
          </w:p>
        </w:tc>
      </w:tr>
      <w:tr w:rsidR="00B76628" w:rsidRPr="00256654" w14:paraId="215789DB" w14:textId="77777777" w:rsidTr="00705C74">
        <w:trPr>
          <w:trHeight w:val="174"/>
        </w:trPr>
        <w:tc>
          <w:tcPr>
            <w:tcW w:w="516" w:type="dxa"/>
            <w:tcBorders>
              <w:top w:val="single" w:sz="4" w:space="0" w:color="auto"/>
              <w:left w:val="single" w:sz="4" w:space="0" w:color="auto"/>
              <w:bottom w:val="single" w:sz="4" w:space="0" w:color="auto"/>
              <w:right w:val="single" w:sz="4" w:space="0" w:color="auto"/>
            </w:tcBorders>
            <w:shd w:val="clear" w:color="auto" w:fill="auto"/>
            <w:vAlign w:val="center"/>
          </w:tcPr>
          <w:p w14:paraId="19DBF495" w14:textId="77777777" w:rsidR="00B76628" w:rsidRPr="00256654" w:rsidRDefault="00B76628" w:rsidP="00136B70">
            <w:pPr>
              <w:widowControl/>
              <w:snapToGrid w:val="0"/>
              <w:jc w:val="center"/>
              <w:rPr>
                <w:bCs/>
                <w:dstrike/>
                <w:kern w:val="0"/>
                <w:sz w:val="15"/>
                <w:szCs w:val="15"/>
              </w:rPr>
            </w:pPr>
            <w:r w:rsidRPr="00256654">
              <w:rPr>
                <w:rFonts w:hint="eastAsia"/>
                <w:bCs/>
                <w:dstrike/>
                <w:kern w:val="0"/>
                <w:sz w:val="15"/>
                <w:szCs w:val="15"/>
              </w:rPr>
              <w:t>143</w:t>
            </w:r>
          </w:p>
        </w:tc>
        <w:tc>
          <w:tcPr>
            <w:tcW w:w="1130" w:type="dxa"/>
            <w:tcBorders>
              <w:top w:val="single" w:sz="4" w:space="0" w:color="auto"/>
              <w:left w:val="nil"/>
              <w:bottom w:val="single" w:sz="4" w:space="0" w:color="auto"/>
              <w:right w:val="single" w:sz="4" w:space="0" w:color="auto"/>
            </w:tcBorders>
            <w:shd w:val="clear" w:color="auto" w:fill="auto"/>
            <w:vAlign w:val="center"/>
          </w:tcPr>
          <w:p w14:paraId="2642BB57" w14:textId="77777777" w:rsidR="00B76628" w:rsidRPr="00256654" w:rsidRDefault="00B76628" w:rsidP="00136B70">
            <w:pPr>
              <w:widowControl/>
              <w:snapToGrid w:val="0"/>
              <w:jc w:val="center"/>
              <w:rPr>
                <w:bCs/>
                <w:dstrike/>
                <w:kern w:val="0"/>
                <w:sz w:val="15"/>
                <w:szCs w:val="15"/>
              </w:rPr>
            </w:pPr>
            <w:r w:rsidRPr="00256654">
              <w:rPr>
                <w:rFonts w:hint="eastAsia"/>
                <w:bCs/>
                <w:dstrike/>
                <w:kern w:val="0"/>
                <w:sz w:val="15"/>
                <w:szCs w:val="15"/>
              </w:rPr>
              <w:t>哈万线</w:t>
            </w:r>
          </w:p>
        </w:tc>
        <w:tc>
          <w:tcPr>
            <w:tcW w:w="1610" w:type="dxa"/>
            <w:tcBorders>
              <w:top w:val="single" w:sz="4" w:space="0" w:color="auto"/>
              <w:left w:val="nil"/>
              <w:bottom w:val="single" w:sz="4" w:space="0" w:color="auto"/>
              <w:right w:val="single" w:sz="4" w:space="0" w:color="auto"/>
            </w:tcBorders>
            <w:shd w:val="clear" w:color="auto" w:fill="auto"/>
            <w:vAlign w:val="center"/>
          </w:tcPr>
          <w:p w14:paraId="6919CFD2" w14:textId="77777777" w:rsidR="00B76628" w:rsidRPr="00256654" w:rsidRDefault="00B76628" w:rsidP="00136B70">
            <w:pPr>
              <w:widowControl/>
              <w:snapToGrid w:val="0"/>
              <w:jc w:val="center"/>
              <w:rPr>
                <w:bCs/>
                <w:dstrike/>
                <w:kern w:val="0"/>
                <w:sz w:val="15"/>
                <w:szCs w:val="15"/>
              </w:rPr>
            </w:pPr>
            <w:r w:rsidRPr="00256654">
              <w:rPr>
                <w:rFonts w:hint="eastAsia"/>
                <w:bCs/>
                <w:dstrike/>
                <w:kern w:val="0"/>
                <w:sz w:val="15"/>
                <w:szCs w:val="15"/>
              </w:rPr>
              <w:t>哈尔滨南</w:t>
            </w:r>
            <w:r w:rsidRPr="00256654">
              <w:rPr>
                <w:rFonts w:hint="eastAsia"/>
                <w:bCs/>
                <w:dstrike/>
                <w:kern w:val="0"/>
                <w:sz w:val="15"/>
                <w:szCs w:val="15"/>
              </w:rPr>
              <w:t>--</w:t>
            </w:r>
            <w:r w:rsidRPr="00256654">
              <w:rPr>
                <w:rFonts w:hint="eastAsia"/>
                <w:bCs/>
                <w:dstrike/>
                <w:kern w:val="0"/>
                <w:sz w:val="15"/>
                <w:szCs w:val="15"/>
              </w:rPr>
              <w:t>万乐</w:t>
            </w:r>
          </w:p>
        </w:tc>
        <w:tc>
          <w:tcPr>
            <w:tcW w:w="629" w:type="dxa"/>
            <w:tcBorders>
              <w:top w:val="single" w:sz="4" w:space="0" w:color="auto"/>
              <w:left w:val="nil"/>
              <w:bottom w:val="single" w:sz="4" w:space="0" w:color="auto"/>
              <w:right w:val="single" w:sz="4" w:space="0" w:color="auto"/>
            </w:tcBorders>
            <w:shd w:val="clear" w:color="auto" w:fill="auto"/>
            <w:vAlign w:val="center"/>
          </w:tcPr>
          <w:p w14:paraId="1E46959D" w14:textId="77777777" w:rsidR="00B76628" w:rsidRPr="00256654" w:rsidRDefault="00B76628" w:rsidP="00136B70">
            <w:pPr>
              <w:widowControl/>
              <w:snapToGrid w:val="0"/>
              <w:jc w:val="center"/>
              <w:rPr>
                <w:bCs/>
                <w:dstrike/>
                <w:kern w:val="0"/>
                <w:sz w:val="15"/>
                <w:szCs w:val="15"/>
              </w:rPr>
            </w:pPr>
            <w:r w:rsidRPr="00256654">
              <w:rPr>
                <w:rFonts w:hint="eastAsia"/>
                <w:bCs/>
                <w:dstrike/>
                <w:kern w:val="0"/>
                <w:sz w:val="15"/>
                <w:szCs w:val="15"/>
              </w:rPr>
              <w:t>43</w:t>
            </w:r>
          </w:p>
        </w:tc>
        <w:tc>
          <w:tcPr>
            <w:tcW w:w="1131" w:type="dxa"/>
            <w:tcBorders>
              <w:top w:val="single" w:sz="4" w:space="0" w:color="auto"/>
              <w:left w:val="nil"/>
              <w:bottom w:val="single" w:sz="4" w:space="0" w:color="auto"/>
              <w:right w:val="single" w:sz="4" w:space="0" w:color="auto"/>
            </w:tcBorders>
            <w:shd w:val="clear" w:color="auto" w:fill="auto"/>
          </w:tcPr>
          <w:p w14:paraId="14E67836" w14:textId="77777777" w:rsidR="00B76628" w:rsidRPr="00256654" w:rsidRDefault="00B76628" w:rsidP="00136B70">
            <w:pPr>
              <w:widowControl/>
              <w:snapToGrid w:val="0"/>
              <w:jc w:val="center"/>
              <w:rPr>
                <w:bCs/>
                <w:dstrike/>
                <w:kern w:val="0"/>
                <w:sz w:val="18"/>
                <w:szCs w:val="18"/>
              </w:rPr>
            </w:pPr>
          </w:p>
        </w:tc>
        <w:tc>
          <w:tcPr>
            <w:tcW w:w="2729" w:type="dxa"/>
            <w:tcBorders>
              <w:top w:val="single" w:sz="4" w:space="0" w:color="auto"/>
              <w:left w:val="nil"/>
              <w:bottom w:val="single" w:sz="4" w:space="0" w:color="auto"/>
              <w:right w:val="single" w:sz="4" w:space="0" w:color="auto"/>
            </w:tcBorders>
            <w:shd w:val="clear" w:color="auto" w:fill="auto"/>
            <w:vAlign w:val="center"/>
          </w:tcPr>
          <w:p w14:paraId="689E70BA" w14:textId="77777777" w:rsidR="00B76628" w:rsidRPr="00256654" w:rsidRDefault="00B76628" w:rsidP="00136B70">
            <w:pPr>
              <w:widowControl/>
              <w:spacing w:line="200" w:lineRule="exact"/>
              <w:jc w:val="left"/>
              <w:rPr>
                <w:rFonts w:ascii="宋体" w:hAnsi="宋体" w:cs="宋体"/>
                <w:dstrike/>
                <w:color w:val="000000"/>
                <w:kern w:val="0"/>
                <w:sz w:val="15"/>
                <w:szCs w:val="15"/>
              </w:rPr>
            </w:pPr>
          </w:p>
        </w:tc>
      </w:tr>
      <w:tr w:rsidR="00B76628" w:rsidRPr="00256654" w14:paraId="0AA99599" w14:textId="77777777" w:rsidTr="00705C74">
        <w:trPr>
          <w:trHeight w:val="174"/>
        </w:trPr>
        <w:tc>
          <w:tcPr>
            <w:tcW w:w="516" w:type="dxa"/>
            <w:tcBorders>
              <w:top w:val="single" w:sz="4" w:space="0" w:color="auto"/>
              <w:left w:val="single" w:sz="4" w:space="0" w:color="auto"/>
              <w:bottom w:val="single" w:sz="4" w:space="0" w:color="auto"/>
              <w:right w:val="single" w:sz="4" w:space="0" w:color="auto"/>
            </w:tcBorders>
            <w:shd w:val="clear" w:color="auto" w:fill="auto"/>
            <w:vAlign w:val="center"/>
          </w:tcPr>
          <w:p w14:paraId="36505AD2" w14:textId="77777777" w:rsidR="00B76628" w:rsidRPr="00256654" w:rsidRDefault="00B76628" w:rsidP="00136B70">
            <w:pPr>
              <w:widowControl/>
              <w:snapToGrid w:val="0"/>
              <w:jc w:val="center"/>
              <w:rPr>
                <w:bCs/>
                <w:dstrike/>
                <w:kern w:val="0"/>
                <w:sz w:val="15"/>
                <w:szCs w:val="15"/>
              </w:rPr>
            </w:pPr>
            <w:r w:rsidRPr="00256654">
              <w:rPr>
                <w:rFonts w:hint="eastAsia"/>
                <w:bCs/>
                <w:dstrike/>
                <w:kern w:val="0"/>
                <w:sz w:val="15"/>
                <w:szCs w:val="15"/>
              </w:rPr>
              <w:t>144</w:t>
            </w:r>
          </w:p>
        </w:tc>
        <w:tc>
          <w:tcPr>
            <w:tcW w:w="1130" w:type="dxa"/>
            <w:tcBorders>
              <w:top w:val="single" w:sz="4" w:space="0" w:color="auto"/>
              <w:left w:val="nil"/>
              <w:bottom w:val="single" w:sz="4" w:space="0" w:color="auto"/>
              <w:right w:val="single" w:sz="4" w:space="0" w:color="auto"/>
            </w:tcBorders>
            <w:shd w:val="clear" w:color="auto" w:fill="auto"/>
            <w:vAlign w:val="center"/>
          </w:tcPr>
          <w:p w14:paraId="43B8EFF9" w14:textId="77777777" w:rsidR="00B76628" w:rsidRPr="00256654" w:rsidRDefault="00B76628" w:rsidP="00136B70">
            <w:pPr>
              <w:widowControl/>
              <w:snapToGrid w:val="0"/>
              <w:jc w:val="center"/>
              <w:rPr>
                <w:bCs/>
                <w:dstrike/>
                <w:kern w:val="0"/>
                <w:sz w:val="15"/>
                <w:szCs w:val="15"/>
              </w:rPr>
            </w:pPr>
            <w:r w:rsidRPr="00256654">
              <w:rPr>
                <w:rFonts w:hint="eastAsia"/>
                <w:bCs/>
                <w:dstrike/>
                <w:kern w:val="0"/>
                <w:sz w:val="15"/>
                <w:szCs w:val="15"/>
              </w:rPr>
              <w:t>平齐线</w:t>
            </w:r>
          </w:p>
        </w:tc>
        <w:tc>
          <w:tcPr>
            <w:tcW w:w="1610" w:type="dxa"/>
            <w:tcBorders>
              <w:top w:val="single" w:sz="4" w:space="0" w:color="auto"/>
              <w:left w:val="nil"/>
              <w:bottom w:val="single" w:sz="4" w:space="0" w:color="auto"/>
              <w:right w:val="single" w:sz="4" w:space="0" w:color="auto"/>
            </w:tcBorders>
            <w:shd w:val="clear" w:color="auto" w:fill="auto"/>
            <w:vAlign w:val="center"/>
          </w:tcPr>
          <w:p w14:paraId="28DAFA73" w14:textId="77777777" w:rsidR="00B76628" w:rsidRPr="00256654" w:rsidRDefault="00B76628" w:rsidP="00136B70">
            <w:pPr>
              <w:widowControl/>
              <w:snapToGrid w:val="0"/>
              <w:jc w:val="center"/>
              <w:rPr>
                <w:bCs/>
                <w:dstrike/>
                <w:kern w:val="0"/>
                <w:sz w:val="15"/>
                <w:szCs w:val="15"/>
              </w:rPr>
            </w:pPr>
            <w:r w:rsidRPr="00256654">
              <w:rPr>
                <w:rFonts w:hint="eastAsia"/>
                <w:bCs/>
                <w:dstrike/>
                <w:kern w:val="0"/>
                <w:sz w:val="15"/>
                <w:szCs w:val="15"/>
              </w:rPr>
              <w:t>三间房</w:t>
            </w:r>
            <w:r w:rsidRPr="00256654">
              <w:rPr>
                <w:rFonts w:hint="eastAsia"/>
                <w:bCs/>
                <w:dstrike/>
                <w:kern w:val="0"/>
                <w:sz w:val="15"/>
                <w:szCs w:val="15"/>
              </w:rPr>
              <w:t>---</w:t>
            </w:r>
            <w:r w:rsidRPr="00256654">
              <w:rPr>
                <w:rFonts w:hint="eastAsia"/>
                <w:bCs/>
                <w:dstrike/>
                <w:kern w:val="0"/>
                <w:sz w:val="15"/>
                <w:szCs w:val="15"/>
              </w:rPr>
              <w:t>齐齐哈尔</w:t>
            </w:r>
          </w:p>
        </w:tc>
        <w:tc>
          <w:tcPr>
            <w:tcW w:w="629" w:type="dxa"/>
            <w:tcBorders>
              <w:top w:val="single" w:sz="4" w:space="0" w:color="auto"/>
              <w:left w:val="nil"/>
              <w:bottom w:val="single" w:sz="4" w:space="0" w:color="auto"/>
              <w:right w:val="single" w:sz="4" w:space="0" w:color="auto"/>
            </w:tcBorders>
            <w:shd w:val="clear" w:color="auto" w:fill="auto"/>
            <w:vAlign w:val="center"/>
          </w:tcPr>
          <w:p w14:paraId="73C6E331" w14:textId="77777777" w:rsidR="00B76628" w:rsidRPr="00256654" w:rsidRDefault="00B76628" w:rsidP="00136B70">
            <w:pPr>
              <w:widowControl/>
              <w:snapToGrid w:val="0"/>
              <w:jc w:val="center"/>
              <w:rPr>
                <w:bCs/>
                <w:dstrike/>
                <w:kern w:val="0"/>
                <w:sz w:val="15"/>
                <w:szCs w:val="15"/>
              </w:rPr>
            </w:pPr>
            <w:r w:rsidRPr="00256654">
              <w:rPr>
                <w:rFonts w:hint="eastAsia"/>
                <w:bCs/>
                <w:dstrike/>
                <w:kern w:val="0"/>
                <w:sz w:val="15"/>
                <w:szCs w:val="15"/>
              </w:rPr>
              <w:t>30</w:t>
            </w:r>
          </w:p>
        </w:tc>
        <w:tc>
          <w:tcPr>
            <w:tcW w:w="1131" w:type="dxa"/>
            <w:tcBorders>
              <w:top w:val="single" w:sz="4" w:space="0" w:color="auto"/>
              <w:left w:val="nil"/>
              <w:bottom w:val="single" w:sz="4" w:space="0" w:color="auto"/>
              <w:right w:val="single" w:sz="4" w:space="0" w:color="auto"/>
            </w:tcBorders>
            <w:shd w:val="clear" w:color="auto" w:fill="auto"/>
          </w:tcPr>
          <w:p w14:paraId="3006D1B4" w14:textId="77777777" w:rsidR="00B76628" w:rsidRPr="00256654" w:rsidRDefault="00B76628" w:rsidP="00136B70">
            <w:pPr>
              <w:widowControl/>
              <w:snapToGrid w:val="0"/>
              <w:jc w:val="center"/>
              <w:rPr>
                <w:bCs/>
                <w:dstrike/>
                <w:kern w:val="0"/>
                <w:sz w:val="18"/>
                <w:szCs w:val="18"/>
              </w:rPr>
            </w:pPr>
          </w:p>
        </w:tc>
        <w:tc>
          <w:tcPr>
            <w:tcW w:w="2729" w:type="dxa"/>
            <w:tcBorders>
              <w:top w:val="single" w:sz="4" w:space="0" w:color="auto"/>
              <w:left w:val="nil"/>
              <w:bottom w:val="single" w:sz="4" w:space="0" w:color="auto"/>
              <w:right w:val="single" w:sz="4" w:space="0" w:color="auto"/>
            </w:tcBorders>
            <w:shd w:val="clear" w:color="auto" w:fill="auto"/>
            <w:vAlign w:val="center"/>
          </w:tcPr>
          <w:p w14:paraId="10A7A675" w14:textId="77777777" w:rsidR="00B76628" w:rsidRPr="00256654" w:rsidRDefault="00B76628" w:rsidP="00136B70">
            <w:pPr>
              <w:widowControl/>
              <w:spacing w:line="200" w:lineRule="exact"/>
              <w:jc w:val="left"/>
              <w:rPr>
                <w:rFonts w:ascii="宋体" w:hAnsi="宋体" w:cs="宋体"/>
                <w:dstrike/>
                <w:color w:val="000000"/>
                <w:kern w:val="0"/>
                <w:sz w:val="15"/>
                <w:szCs w:val="15"/>
              </w:rPr>
            </w:pPr>
          </w:p>
        </w:tc>
      </w:tr>
      <w:tr w:rsidR="00B76628" w:rsidRPr="00256654" w14:paraId="1FFD612C" w14:textId="77777777" w:rsidTr="00705C74">
        <w:trPr>
          <w:trHeight w:val="174"/>
        </w:trPr>
        <w:tc>
          <w:tcPr>
            <w:tcW w:w="516" w:type="dxa"/>
            <w:tcBorders>
              <w:top w:val="single" w:sz="4" w:space="0" w:color="auto"/>
              <w:left w:val="single" w:sz="4" w:space="0" w:color="auto"/>
              <w:bottom w:val="single" w:sz="4" w:space="0" w:color="auto"/>
              <w:right w:val="single" w:sz="4" w:space="0" w:color="auto"/>
            </w:tcBorders>
            <w:shd w:val="clear" w:color="auto" w:fill="auto"/>
            <w:vAlign w:val="center"/>
          </w:tcPr>
          <w:p w14:paraId="26DCBFD0" w14:textId="77777777" w:rsidR="00B76628" w:rsidRPr="00256654" w:rsidRDefault="00B76628" w:rsidP="00136B70">
            <w:pPr>
              <w:widowControl/>
              <w:snapToGrid w:val="0"/>
              <w:jc w:val="center"/>
              <w:rPr>
                <w:bCs/>
                <w:dstrike/>
                <w:kern w:val="0"/>
                <w:sz w:val="15"/>
                <w:szCs w:val="15"/>
              </w:rPr>
            </w:pPr>
            <w:r w:rsidRPr="00256654">
              <w:rPr>
                <w:rFonts w:hint="eastAsia"/>
                <w:bCs/>
                <w:dstrike/>
                <w:kern w:val="0"/>
                <w:sz w:val="15"/>
                <w:szCs w:val="15"/>
              </w:rPr>
              <w:t>145</w:t>
            </w:r>
          </w:p>
        </w:tc>
        <w:tc>
          <w:tcPr>
            <w:tcW w:w="1130" w:type="dxa"/>
            <w:tcBorders>
              <w:top w:val="single" w:sz="4" w:space="0" w:color="auto"/>
              <w:left w:val="nil"/>
              <w:bottom w:val="single" w:sz="4" w:space="0" w:color="auto"/>
              <w:right w:val="single" w:sz="4" w:space="0" w:color="auto"/>
            </w:tcBorders>
            <w:shd w:val="clear" w:color="auto" w:fill="auto"/>
            <w:vAlign w:val="center"/>
          </w:tcPr>
          <w:p w14:paraId="7DB74EFF" w14:textId="77777777" w:rsidR="00B76628" w:rsidRPr="00256654" w:rsidRDefault="00B76628" w:rsidP="00136B70">
            <w:pPr>
              <w:widowControl/>
              <w:snapToGrid w:val="0"/>
              <w:jc w:val="center"/>
              <w:rPr>
                <w:bCs/>
                <w:dstrike/>
                <w:kern w:val="0"/>
                <w:sz w:val="15"/>
                <w:szCs w:val="15"/>
              </w:rPr>
            </w:pPr>
            <w:r w:rsidRPr="00256654">
              <w:rPr>
                <w:rFonts w:hint="eastAsia"/>
                <w:bCs/>
                <w:dstrike/>
                <w:kern w:val="0"/>
                <w:sz w:val="15"/>
                <w:szCs w:val="15"/>
              </w:rPr>
              <w:t>通让线</w:t>
            </w:r>
          </w:p>
        </w:tc>
        <w:tc>
          <w:tcPr>
            <w:tcW w:w="1610" w:type="dxa"/>
            <w:tcBorders>
              <w:top w:val="single" w:sz="4" w:space="0" w:color="auto"/>
              <w:left w:val="nil"/>
              <w:bottom w:val="single" w:sz="4" w:space="0" w:color="auto"/>
              <w:right w:val="single" w:sz="4" w:space="0" w:color="auto"/>
            </w:tcBorders>
            <w:shd w:val="clear" w:color="auto" w:fill="auto"/>
            <w:vAlign w:val="center"/>
          </w:tcPr>
          <w:p w14:paraId="7C5E94EE" w14:textId="77777777" w:rsidR="00B76628" w:rsidRPr="00256654" w:rsidRDefault="00B76628" w:rsidP="00136B70">
            <w:pPr>
              <w:widowControl/>
              <w:snapToGrid w:val="0"/>
              <w:jc w:val="center"/>
              <w:rPr>
                <w:bCs/>
                <w:dstrike/>
                <w:kern w:val="0"/>
                <w:sz w:val="15"/>
                <w:szCs w:val="15"/>
              </w:rPr>
            </w:pPr>
            <w:r w:rsidRPr="00256654">
              <w:rPr>
                <w:rFonts w:hint="eastAsia"/>
                <w:bCs/>
                <w:dstrike/>
                <w:kern w:val="0"/>
                <w:sz w:val="15"/>
                <w:szCs w:val="15"/>
              </w:rPr>
              <w:t>壮志</w:t>
            </w:r>
            <w:r w:rsidRPr="00256654">
              <w:rPr>
                <w:rFonts w:hint="eastAsia"/>
                <w:bCs/>
                <w:dstrike/>
                <w:kern w:val="0"/>
                <w:sz w:val="15"/>
                <w:szCs w:val="15"/>
              </w:rPr>
              <w:t>---</w:t>
            </w:r>
            <w:r w:rsidRPr="00256654">
              <w:rPr>
                <w:rFonts w:hint="eastAsia"/>
                <w:bCs/>
                <w:dstrike/>
                <w:kern w:val="0"/>
                <w:sz w:val="15"/>
                <w:szCs w:val="15"/>
              </w:rPr>
              <w:t>大庆西</w:t>
            </w:r>
          </w:p>
        </w:tc>
        <w:tc>
          <w:tcPr>
            <w:tcW w:w="629" w:type="dxa"/>
            <w:tcBorders>
              <w:top w:val="single" w:sz="4" w:space="0" w:color="auto"/>
              <w:left w:val="nil"/>
              <w:bottom w:val="single" w:sz="4" w:space="0" w:color="auto"/>
              <w:right w:val="single" w:sz="4" w:space="0" w:color="auto"/>
            </w:tcBorders>
            <w:shd w:val="clear" w:color="auto" w:fill="auto"/>
            <w:vAlign w:val="center"/>
          </w:tcPr>
          <w:p w14:paraId="538457E2" w14:textId="77777777" w:rsidR="00B76628" w:rsidRPr="00256654" w:rsidRDefault="00B76628" w:rsidP="00136B70">
            <w:pPr>
              <w:widowControl/>
              <w:snapToGrid w:val="0"/>
              <w:jc w:val="center"/>
              <w:rPr>
                <w:bCs/>
                <w:dstrike/>
                <w:kern w:val="0"/>
                <w:sz w:val="15"/>
                <w:szCs w:val="15"/>
              </w:rPr>
            </w:pPr>
            <w:r w:rsidRPr="00256654">
              <w:rPr>
                <w:rFonts w:hint="eastAsia"/>
                <w:bCs/>
                <w:dstrike/>
                <w:kern w:val="0"/>
                <w:sz w:val="15"/>
                <w:szCs w:val="15"/>
              </w:rPr>
              <w:t>3</w:t>
            </w:r>
          </w:p>
        </w:tc>
        <w:tc>
          <w:tcPr>
            <w:tcW w:w="1131" w:type="dxa"/>
            <w:tcBorders>
              <w:top w:val="single" w:sz="4" w:space="0" w:color="auto"/>
              <w:left w:val="nil"/>
              <w:bottom w:val="single" w:sz="4" w:space="0" w:color="auto"/>
              <w:right w:val="single" w:sz="4" w:space="0" w:color="auto"/>
            </w:tcBorders>
            <w:shd w:val="clear" w:color="auto" w:fill="auto"/>
          </w:tcPr>
          <w:p w14:paraId="172C68D3" w14:textId="77777777" w:rsidR="00B76628" w:rsidRPr="00256654" w:rsidRDefault="00B76628" w:rsidP="00136B70">
            <w:pPr>
              <w:widowControl/>
              <w:snapToGrid w:val="0"/>
              <w:jc w:val="center"/>
              <w:rPr>
                <w:bCs/>
                <w:dstrike/>
                <w:kern w:val="0"/>
                <w:sz w:val="18"/>
                <w:szCs w:val="18"/>
              </w:rPr>
            </w:pPr>
          </w:p>
        </w:tc>
        <w:tc>
          <w:tcPr>
            <w:tcW w:w="2729" w:type="dxa"/>
            <w:tcBorders>
              <w:top w:val="single" w:sz="4" w:space="0" w:color="auto"/>
              <w:left w:val="nil"/>
              <w:bottom w:val="single" w:sz="4" w:space="0" w:color="auto"/>
              <w:right w:val="single" w:sz="4" w:space="0" w:color="auto"/>
            </w:tcBorders>
            <w:shd w:val="clear" w:color="auto" w:fill="auto"/>
            <w:vAlign w:val="center"/>
          </w:tcPr>
          <w:p w14:paraId="1DBE1376" w14:textId="77777777" w:rsidR="00B76628" w:rsidRPr="00256654" w:rsidRDefault="00B76628" w:rsidP="00136B70">
            <w:pPr>
              <w:widowControl/>
              <w:spacing w:line="200" w:lineRule="exact"/>
              <w:jc w:val="left"/>
              <w:rPr>
                <w:rFonts w:ascii="宋体" w:hAnsi="宋体" w:cs="宋体"/>
                <w:dstrike/>
                <w:color w:val="000000"/>
                <w:kern w:val="0"/>
                <w:sz w:val="15"/>
                <w:szCs w:val="15"/>
              </w:rPr>
            </w:pPr>
          </w:p>
        </w:tc>
      </w:tr>
      <w:tr w:rsidR="00B76628" w:rsidRPr="00256654" w14:paraId="24D2272C" w14:textId="77777777" w:rsidTr="00705C74">
        <w:trPr>
          <w:trHeight w:val="174"/>
        </w:trPr>
        <w:tc>
          <w:tcPr>
            <w:tcW w:w="516" w:type="dxa"/>
            <w:tcBorders>
              <w:top w:val="single" w:sz="4" w:space="0" w:color="auto"/>
              <w:left w:val="single" w:sz="4" w:space="0" w:color="auto"/>
              <w:bottom w:val="single" w:sz="4" w:space="0" w:color="auto"/>
              <w:right w:val="single" w:sz="4" w:space="0" w:color="auto"/>
            </w:tcBorders>
            <w:shd w:val="clear" w:color="auto" w:fill="auto"/>
            <w:vAlign w:val="center"/>
          </w:tcPr>
          <w:p w14:paraId="56859D84" w14:textId="77777777" w:rsidR="00B76628" w:rsidRPr="00256654" w:rsidRDefault="00682284" w:rsidP="00136B70">
            <w:pPr>
              <w:widowControl/>
              <w:snapToGrid w:val="0"/>
              <w:jc w:val="center"/>
              <w:rPr>
                <w:bCs/>
                <w:dstrike/>
                <w:kern w:val="0"/>
                <w:sz w:val="15"/>
                <w:szCs w:val="15"/>
              </w:rPr>
            </w:pPr>
            <w:r w:rsidRPr="00256654">
              <w:rPr>
                <w:rFonts w:hint="eastAsia"/>
                <w:bCs/>
                <w:dstrike/>
                <w:kern w:val="0"/>
                <w:sz w:val="15"/>
                <w:szCs w:val="15"/>
              </w:rPr>
              <w:t>146</w:t>
            </w:r>
          </w:p>
        </w:tc>
        <w:tc>
          <w:tcPr>
            <w:tcW w:w="1130" w:type="dxa"/>
            <w:tcBorders>
              <w:top w:val="single" w:sz="4" w:space="0" w:color="auto"/>
              <w:left w:val="nil"/>
              <w:bottom w:val="single" w:sz="4" w:space="0" w:color="auto"/>
              <w:right w:val="single" w:sz="4" w:space="0" w:color="auto"/>
            </w:tcBorders>
            <w:shd w:val="clear" w:color="auto" w:fill="auto"/>
            <w:vAlign w:val="center"/>
          </w:tcPr>
          <w:p w14:paraId="5EF8A432" w14:textId="77777777" w:rsidR="00B76628" w:rsidRPr="00256654" w:rsidRDefault="00682284" w:rsidP="00136B70">
            <w:pPr>
              <w:widowControl/>
              <w:snapToGrid w:val="0"/>
              <w:jc w:val="center"/>
              <w:rPr>
                <w:bCs/>
                <w:dstrike/>
                <w:kern w:val="0"/>
                <w:sz w:val="15"/>
                <w:szCs w:val="15"/>
              </w:rPr>
            </w:pPr>
            <w:r w:rsidRPr="00256654">
              <w:rPr>
                <w:rFonts w:hint="eastAsia"/>
                <w:bCs/>
                <w:dstrike/>
                <w:kern w:val="0"/>
                <w:sz w:val="15"/>
                <w:szCs w:val="15"/>
              </w:rPr>
              <w:t>通霍线</w:t>
            </w:r>
          </w:p>
        </w:tc>
        <w:tc>
          <w:tcPr>
            <w:tcW w:w="1610" w:type="dxa"/>
            <w:tcBorders>
              <w:top w:val="single" w:sz="4" w:space="0" w:color="auto"/>
              <w:left w:val="nil"/>
              <w:bottom w:val="single" w:sz="4" w:space="0" w:color="auto"/>
              <w:right w:val="single" w:sz="4" w:space="0" w:color="auto"/>
            </w:tcBorders>
            <w:shd w:val="clear" w:color="auto" w:fill="auto"/>
            <w:vAlign w:val="center"/>
          </w:tcPr>
          <w:p w14:paraId="03C00ACD" w14:textId="77777777" w:rsidR="00B76628" w:rsidRPr="00256654" w:rsidRDefault="00682284" w:rsidP="00136B70">
            <w:pPr>
              <w:widowControl/>
              <w:snapToGrid w:val="0"/>
              <w:jc w:val="center"/>
              <w:rPr>
                <w:bCs/>
                <w:dstrike/>
                <w:kern w:val="0"/>
                <w:sz w:val="15"/>
                <w:szCs w:val="15"/>
              </w:rPr>
            </w:pPr>
            <w:r w:rsidRPr="00256654">
              <w:rPr>
                <w:rFonts w:hint="eastAsia"/>
                <w:bCs/>
                <w:dstrike/>
                <w:kern w:val="0"/>
                <w:sz w:val="15"/>
                <w:szCs w:val="15"/>
              </w:rPr>
              <w:t>通辽</w:t>
            </w:r>
            <w:r w:rsidRPr="00256654">
              <w:rPr>
                <w:bCs/>
                <w:dstrike/>
                <w:kern w:val="0"/>
                <w:sz w:val="15"/>
                <w:szCs w:val="15"/>
              </w:rPr>
              <w:t>—</w:t>
            </w:r>
            <w:r w:rsidRPr="00256654">
              <w:rPr>
                <w:rFonts w:hint="eastAsia"/>
                <w:bCs/>
                <w:dstrike/>
                <w:kern w:val="0"/>
                <w:sz w:val="15"/>
                <w:szCs w:val="15"/>
              </w:rPr>
              <w:t>霍林河</w:t>
            </w:r>
          </w:p>
        </w:tc>
        <w:tc>
          <w:tcPr>
            <w:tcW w:w="629" w:type="dxa"/>
            <w:tcBorders>
              <w:top w:val="single" w:sz="4" w:space="0" w:color="auto"/>
              <w:left w:val="nil"/>
              <w:bottom w:val="single" w:sz="4" w:space="0" w:color="auto"/>
              <w:right w:val="single" w:sz="4" w:space="0" w:color="auto"/>
            </w:tcBorders>
            <w:shd w:val="clear" w:color="auto" w:fill="auto"/>
            <w:vAlign w:val="center"/>
          </w:tcPr>
          <w:p w14:paraId="796B1EE1" w14:textId="77777777" w:rsidR="00B76628" w:rsidRPr="00256654" w:rsidRDefault="00682284" w:rsidP="00136B70">
            <w:pPr>
              <w:widowControl/>
              <w:snapToGrid w:val="0"/>
              <w:jc w:val="center"/>
              <w:rPr>
                <w:bCs/>
                <w:dstrike/>
                <w:kern w:val="0"/>
                <w:sz w:val="15"/>
                <w:szCs w:val="15"/>
              </w:rPr>
            </w:pPr>
            <w:r w:rsidRPr="00256654">
              <w:rPr>
                <w:rFonts w:hint="eastAsia"/>
                <w:bCs/>
                <w:dstrike/>
                <w:kern w:val="0"/>
                <w:sz w:val="15"/>
                <w:szCs w:val="15"/>
              </w:rPr>
              <w:t>417</w:t>
            </w:r>
          </w:p>
        </w:tc>
        <w:tc>
          <w:tcPr>
            <w:tcW w:w="1131" w:type="dxa"/>
            <w:tcBorders>
              <w:top w:val="single" w:sz="4" w:space="0" w:color="auto"/>
              <w:left w:val="nil"/>
              <w:bottom w:val="single" w:sz="4" w:space="0" w:color="auto"/>
              <w:right w:val="single" w:sz="4" w:space="0" w:color="auto"/>
            </w:tcBorders>
            <w:shd w:val="clear" w:color="auto" w:fill="auto"/>
          </w:tcPr>
          <w:p w14:paraId="1D8C97B9" w14:textId="77777777" w:rsidR="00B76628" w:rsidRPr="00256654" w:rsidRDefault="00B76628" w:rsidP="00136B70">
            <w:pPr>
              <w:widowControl/>
              <w:snapToGrid w:val="0"/>
              <w:jc w:val="center"/>
              <w:rPr>
                <w:bCs/>
                <w:dstrike/>
                <w:kern w:val="0"/>
                <w:sz w:val="18"/>
                <w:szCs w:val="18"/>
              </w:rPr>
            </w:pPr>
          </w:p>
        </w:tc>
        <w:tc>
          <w:tcPr>
            <w:tcW w:w="2729" w:type="dxa"/>
            <w:tcBorders>
              <w:top w:val="single" w:sz="4" w:space="0" w:color="auto"/>
              <w:left w:val="nil"/>
              <w:bottom w:val="single" w:sz="4" w:space="0" w:color="auto"/>
              <w:right w:val="single" w:sz="4" w:space="0" w:color="auto"/>
            </w:tcBorders>
            <w:shd w:val="clear" w:color="auto" w:fill="auto"/>
            <w:vAlign w:val="center"/>
          </w:tcPr>
          <w:p w14:paraId="35A562F5" w14:textId="77777777" w:rsidR="00B76628" w:rsidRPr="00256654" w:rsidRDefault="00B76628" w:rsidP="00136B70">
            <w:pPr>
              <w:widowControl/>
              <w:spacing w:line="200" w:lineRule="exact"/>
              <w:jc w:val="left"/>
              <w:rPr>
                <w:rFonts w:ascii="宋体" w:hAnsi="宋体" w:cs="宋体"/>
                <w:dstrike/>
                <w:color w:val="000000"/>
                <w:kern w:val="0"/>
                <w:sz w:val="15"/>
                <w:szCs w:val="15"/>
              </w:rPr>
            </w:pPr>
          </w:p>
        </w:tc>
      </w:tr>
      <w:tr w:rsidR="00682284" w:rsidRPr="00256654" w14:paraId="63B29B8F" w14:textId="77777777" w:rsidTr="00705C74">
        <w:trPr>
          <w:trHeight w:val="174"/>
        </w:trPr>
        <w:tc>
          <w:tcPr>
            <w:tcW w:w="516" w:type="dxa"/>
            <w:tcBorders>
              <w:top w:val="single" w:sz="4" w:space="0" w:color="auto"/>
              <w:left w:val="single" w:sz="4" w:space="0" w:color="auto"/>
              <w:bottom w:val="single" w:sz="4" w:space="0" w:color="auto"/>
              <w:right w:val="single" w:sz="4" w:space="0" w:color="auto"/>
            </w:tcBorders>
            <w:shd w:val="clear" w:color="auto" w:fill="auto"/>
            <w:vAlign w:val="center"/>
          </w:tcPr>
          <w:p w14:paraId="2D35987B" w14:textId="77777777" w:rsidR="00682284" w:rsidRPr="00256654" w:rsidRDefault="00682284" w:rsidP="00136B70">
            <w:pPr>
              <w:widowControl/>
              <w:snapToGrid w:val="0"/>
              <w:jc w:val="center"/>
              <w:rPr>
                <w:bCs/>
                <w:dstrike/>
                <w:kern w:val="0"/>
                <w:sz w:val="15"/>
                <w:szCs w:val="15"/>
              </w:rPr>
            </w:pPr>
            <w:r w:rsidRPr="00256654">
              <w:rPr>
                <w:rFonts w:hint="eastAsia"/>
                <w:bCs/>
                <w:dstrike/>
                <w:kern w:val="0"/>
                <w:sz w:val="15"/>
                <w:szCs w:val="15"/>
              </w:rPr>
              <w:t>147</w:t>
            </w:r>
          </w:p>
        </w:tc>
        <w:tc>
          <w:tcPr>
            <w:tcW w:w="1130" w:type="dxa"/>
            <w:tcBorders>
              <w:top w:val="single" w:sz="4" w:space="0" w:color="auto"/>
              <w:left w:val="nil"/>
              <w:bottom w:val="single" w:sz="4" w:space="0" w:color="auto"/>
              <w:right w:val="single" w:sz="4" w:space="0" w:color="auto"/>
            </w:tcBorders>
            <w:shd w:val="clear" w:color="auto" w:fill="auto"/>
            <w:vAlign w:val="center"/>
          </w:tcPr>
          <w:p w14:paraId="7C2763D2" w14:textId="77777777" w:rsidR="00682284" w:rsidRPr="00256654" w:rsidRDefault="00682284" w:rsidP="00136B70">
            <w:pPr>
              <w:widowControl/>
              <w:snapToGrid w:val="0"/>
              <w:jc w:val="center"/>
              <w:rPr>
                <w:bCs/>
                <w:dstrike/>
                <w:kern w:val="0"/>
                <w:sz w:val="15"/>
                <w:szCs w:val="15"/>
              </w:rPr>
            </w:pPr>
            <w:r w:rsidRPr="00256654">
              <w:rPr>
                <w:rFonts w:hint="eastAsia"/>
                <w:bCs/>
                <w:dstrike/>
                <w:kern w:val="0"/>
                <w:sz w:val="15"/>
                <w:szCs w:val="15"/>
              </w:rPr>
              <w:t>大郑线</w:t>
            </w:r>
          </w:p>
        </w:tc>
        <w:tc>
          <w:tcPr>
            <w:tcW w:w="1610" w:type="dxa"/>
            <w:tcBorders>
              <w:top w:val="single" w:sz="4" w:space="0" w:color="auto"/>
              <w:left w:val="nil"/>
              <w:bottom w:val="single" w:sz="4" w:space="0" w:color="auto"/>
              <w:right w:val="single" w:sz="4" w:space="0" w:color="auto"/>
            </w:tcBorders>
            <w:shd w:val="clear" w:color="auto" w:fill="auto"/>
            <w:vAlign w:val="center"/>
          </w:tcPr>
          <w:p w14:paraId="0E2D77E3" w14:textId="77777777" w:rsidR="00682284" w:rsidRPr="00256654" w:rsidRDefault="00682284" w:rsidP="00136B70">
            <w:pPr>
              <w:widowControl/>
              <w:snapToGrid w:val="0"/>
              <w:jc w:val="center"/>
              <w:rPr>
                <w:bCs/>
                <w:dstrike/>
                <w:kern w:val="0"/>
                <w:sz w:val="15"/>
                <w:szCs w:val="15"/>
              </w:rPr>
            </w:pPr>
            <w:r w:rsidRPr="00256654">
              <w:rPr>
                <w:rFonts w:hint="eastAsia"/>
                <w:bCs/>
                <w:dstrike/>
                <w:kern w:val="0"/>
                <w:sz w:val="15"/>
                <w:szCs w:val="15"/>
              </w:rPr>
              <w:t>大虎山</w:t>
            </w:r>
            <w:r w:rsidRPr="00256654">
              <w:rPr>
                <w:bCs/>
                <w:dstrike/>
                <w:kern w:val="0"/>
                <w:sz w:val="15"/>
                <w:szCs w:val="15"/>
              </w:rPr>
              <w:t>—</w:t>
            </w:r>
            <w:r w:rsidR="0039775E" w:rsidRPr="00256654">
              <w:rPr>
                <w:rFonts w:hint="eastAsia"/>
                <w:bCs/>
                <w:dstrike/>
                <w:kern w:val="0"/>
                <w:sz w:val="15"/>
                <w:szCs w:val="15"/>
              </w:rPr>
              <w:t>双辽</w:t>
            </w:r>
          </w:p>
        </w:tc>
        <w:tc>
          <w:tcPr>
            <w:tcW w:w="629" w:type="dxa"/>
            <w:tcBorders>
              <w:top w:val="single" w:sz="4" w:space="0" w:color="auto"/>
              <w:left w:val="nil"/>
              <w:bottom w:val="single" w:sz="4" w:space="0" w:color="auto"/>
              <w:right w:val="single" w:sz="4" w:space="0" w:color="auto"/>
            </w:tcBorders>
            <w:shd w:val="clear" w:color="auto" w:fill="auto"/>
            <w:vAlign w:val="center"/>
          </w:tcPr>
          <w:p w14:paraId="015CF80A" w14:textId="77777777" w:rsidR="00682284" w:rsidRPr="00256654" w:rsidRDefault="0039775E" w:rsidP="00136B70">
            <w:pPr>
              <w:widowControl/>
              <w:snapToGrid w:val="0"/>
              <w:jc w:val="center"/>
              <w:rPr>
                <w:bCs/>
                <w:dstrike/>
                <w:kern w:val="0"/>
                <w:sz w:val="15"/>
                <w:szCs w:val="15"/>
              </w:rPr>
            </w:pPr>
            <w:r w:rsidRPr="00256654">
              <w:rPr>
                <w:rFonts w:hint="eastAsia"/>
                <w:bCs/>
                <w:dstrike/>
                <w:kern w:val="0"/>
                <w:sz w:val="15"/>
                <w:szCs w:val="15"/>
              </w:rPr>
              <w:t>370</w:t>
            </w:r>
          </w:p>
        </w:tc>
        <w:tc>
          <w:tcPr>
            <w:tcW w:w="1131" w:type="dxa"/>
            <w:tcBorders>
              <w:top w:val="single" w:sz="4" w:space="0" w:color="auto"/>
              <w:left w:val="nil"/>
              <w:bottom w:val="single" w:sz="4" w:space="0" w:color="auto"/>
              <w:right w:val="single" w:sz="4" w:space="0" w:color="auto"/>
            </w:tcBorders>
            <w:shd w:val="clear" w:color="auto" w:fill="auto"/>
          </w:tcPr>
          <w:p w14:paraId="66A4506D" w14:textId="77777777" w:rsidR="00682284" w:rsidRPr="00256654" w:rsidRDefault="00682284" w:rsidP="00136B70">
            <w:pPr>
              <w:widowControl/>
              <w:snapToGrid w:val="0"/>
              <w:jc w:val="center"/>
              <w:rPr>
                <w:bCs/>
                <w:dstrike/>
                <w:kern w:val="0"/>
                <w:sz w:val="18"/>
                <w:szCs w:val="18"/>
              </w:rPr>
            </w:pPr>
          </w:p>
        </w:tc>
        <w:tc>
          <w:tcPr>
            <w:tcW w:w="2729" w:type="dxa"/>
            <w:tcBorders>
              <w:top w:val="single" w:sz="4" w:space="0" w:color="auto"/>
              <w:left w:val="nil"/>
              <w:bottom w:val="single" w:sz="4" w:space="0" w:color="auto"/>
              <w:right w:val="single" w:sz="4" w:space="0" w:color="auto"/>
            </w:tcBorders>
            <w:shd w:val="clear" w:color="auto" w:fill="auto"/>
            <w:vAlign w:val="center"/>
          </w:tcPr>
          <w:p w14:paraId="48AE59AA" w14:textId="77777777" w:rsidR="00682284" w:rsidRPr="00256654" w:rsidRDefault="00682284" w:rsidP="00136B70">
            <w:pPr>
              <w:widowControl/>
              <w:spacing w:line="200" w:lineRule="exact"/>
              <w:jc w:val="left"/>
              <w:rPr>
                <w:rFonts w:ascii="宋体" w:hAnsi="宋体" w:cs="宋体"/>
                <w:dstrike/>
                <w:color w:val="000000"/>
                <w:kern w:val="0"/>
                <w:sz w:val="15"/>
                <w:szCs w:val="15"/>
              </w:rPr>
            </w:pPr>
            <w:r w:rsidRPr="00256654">
              <w:rPr>
                <w:rFonts w:ascii="宋体" w:hAnsi="宋体" w:cs="宋体" w:hint="eastAsia"/>
                <w:dstrike/>
                <w:color w:val="000000"/>
                <w:kern w:val="0"/>
                <w:sz w:val="15"/>
                <w:szCs w:val="15"/>
              </w:rPr>
              <w:t>铁总价电（2017）6号</w:t>
            </w:r>
            <w:r w:rsidR="0039775E" w:rsidRPr="00256654">
              <w:rPr>
                <w:rFonts w:ascii="宋体" w:hAnsi="宋体" w:cs="宋体" w:hint="eastAsia"/>
                <w:dstrike/>
                <w:color w:val="000000"/>
                <w:kern w:val="0"/>
                <w:sz w:val="15"/>
                <w:szCs w:val="15"/>
              </w:rPr>
              <w:t>==15号修改</w:t>
            </w:r>
          </w:p>
        </w:tc>
      </w:tr>
      <w:tr w:rsidR="008E210E" w:rsidRPr="00256654" w14:paraId="7277B055" w14:textId="77777777" w:rsidTr="00705C74">
        <w:trPr>
          <w:trHeight w:val="174"/>
        </w:trPr>
        <w:tc>
          <w:tcPr>
            <w:tcW w:w="516" w:type="dxa"/>
            <w:tcBorders>
              <w:top w:val="single" w:sz="4" w:space="0" w:color="auto"/>
              <w:left w:val="single" w:sz="4" w:space="0" w:color="auto"/>
              <w:bottom w:val="single" w:sz="4" w:space="0" w:color="auto"/>
              <w:right w:val="single" w:sz="4" w:space="0" w:color="auto"/>
            </w:tcBorders>
            <w:shd w:val="clear" w:color="auto" w:fill="auto"/>
          </w:tcPr>
          <w:p w14:paraId="56069DC1" w14:textId="77777777" w:rsidR="008E210E" w:rsidRPr="00256654" w:rsidRDefault="008E210E" w:rsidP="003341FC">
            <w:pPr>
              <w:jc w:val="center"/>
              <w:rPr>
                <w:rFonts w:ascii="仿宋_GB2312" w:eastAsia="仿宋_GB2312"/>
                <w:bCs/>
                <w:dstrike/>
                <w:sz w:val="18"/>
                <w:szCs w:val="18"/>
              </w:rPr>
            </w:pPr>
            <w:r w:rsidRPr="00256654">
              <w:rPr>
                <w:rFonts w:ascii="仿宋_GB2312" w:eastAsia="仿宋_GB2312" w:hint="eastAsia"/>
                <w:bCs/>
                <w:dstrike/>
                <w:sz w:val="18"/>
                <w:szCs w:val="18"/>
              </w:rPr>
              <w:t>148</w:t>
            </w:r>
          </w:p>
        </w:tc>
        <w:tc>
          <w:tcPr>
            <w:tcW w:w="1130" w:type="dxa"/>
            <w:tcBorders>
              <w:top w:val="single" w:sz="4" w:space="0" w:color="auto"/>
              <w:left w:val="nil"/>
              <w:bottom w:val="single" w:sz="4" w:space="0" w:color="auto"/>
              <w:right w:val="single" w:sz="4" w:space="0" w:color="auto"/>
            </w:tcBorders>
            <w:shd w:val="clear" w:color="auto" w:fill="auto"/>
          </w:tcPr>
          <w:p w14:paraId="56DEE907" w14:textId="77777777" w:rsidR="008E210E" w:rsidRPr="00256654" w:rsidRDefault="008E210E" w:rsidP="003341FC">
            <w:pPr>
              <w:jc w:val="center"/>
              <w:rPr>
                <w:rFonts w:ascii="仿宋_GB2312" w:eastAsia="仿宋_GB2312"/>
                <w:bCs/>
                <w:dstrike/>
                <w:sz w:val="18"/>
                <w:szCs w:val="18"/>
              </w:rPr>
            </w:pPr>
            <w:r w:rsidRPr="00256654">
              <w:rPr>
                <w:rFonts w:ascii="仿宋_GB2312" w:eastAsia="仿宋_GB2312" w:hint="eastAsia"/>
                <w:bCs/>
                <w:dstrike/>
                <w:sz w:val="18"/>
                <w:szCs w:val="18"/>
              </w:rPr>
              <w:t>黎湛线</w:t>
            </w:r>
          </w:p>
        </w:tc>
        <w:tc>
          <w:tcPr>
            <w:tcW w:w="1610" w:type="dxa"/>
            <w:tcBorders>
              <w:top w:val="single" w:sz="4" w:space="0" w:color="auto"/>
              <w:left w:val="nil"/>
              <w:bottom w:val="single" w:sz="4" w:space="0" w:color="auto"/>
              <w:right w:val="single" w:sz="4" w:space="0" w:color="auto"/>
            </w:tcBorders>
            <w:shd w:val="clear" w:color="auto" w:fill="auto"/>
          </w:tcPr>
          <w:p w14:paraId="409E8B4F" w14:textId="77777777" w:rsidR="008E210E" w:rsidRPr="00256654" w:rsidRDefault="008E210E" w:rsidP="003341FC">
            <w:pPr>
              <w:jc w:val="center"/>
              <w:rPr>
                <w:rFonts w:ascii="仿宋_GB2312" w:eastAsia="仿宋_GB2312"/>
                <w:bCs/>
                <w:dstrike/>
                <w:sz w:val="18"/>
                <w:szCs w:val="18"/>
              </w:rPr>
            </w:pPr>
            <w:r w:rsidRPr="00256654">
              <w:rPr>
                <w:rFonts w:ascii="仿宋_GB2312" w:eastAsia="仿宋_GB2312" w:hint="eastAsia"/>
                <w:bCs/>
                <w:dstrike/>
                <w:sz w:val="18"/>
                <w:szCs w:val="18"/>
              </w:rPr>
              <w:t>黎塘</w:t>
            </w:r>
            <w:r w:rsidRPr="00256654">
              <w:rPr>
                <w:rFonts w:ascii="仿宋_GB2312" w:eastAsia="仿宋_GB2312"/>
                <w:bCs/>
                <w:dstrike/>
                <w:sz w:val="18"/>
                <w:szCs w:val="18"/>
              </w:rPr>
              <w:t>—</w:t>
            </w:r>
            <w:r w:rsidRPr="00256654">
              <w:rPr>
                <w:rFonts w:ascii="仿宋_GB2312" w:eastAsia="仿宋_GB2312" w:hint="eastAsia"/>
                <w:bCs/>
                <w:dstrike/>
                <w:sz w:val="18"/>
                <w:szCs w:val="18"/>
              </w:rPr>
              <w:t>玉林</w:t>
            </w:r>
          </w:p>
        </w:tc>
        <w:tc>
          <w:tcPr>
            <w:tcW w:w="629" w:type="dxa"/>
            <w:tcBorders>
              <w:top w:val="single" w:sz="4" w:space="0" w:color="auto"/>
              <w:left w:val="nil"/>
              <w:bottom w:val="single" w:sz="4" w:space="0" w:color="auto"/>
              <w:right w:val="single" w:sz="4" w:space="0" w:color="auto"/>
            </w:tcBorders>
            <w:shd w:val="clear" w:color="auto" w:fill="auto"/>
          </w:tcPr>
          <w:p w14:paraId="1D532068" w14:textId="77777777" w:rsidR="008E210E" w:rsidRPr="00256654" w:rsidRDefault="008E210E" w:rsidP="003341FC">
            <w:pPr>
              <w:jc w:val="center"/>
              <w:rPr>
                <w:rFonts w:ascii="仿宋_GB2312" w:eastAsia="仿宋_GB2312"/>
                <w:bCs/>
                <w:dstrike/>
                <w:sz w:val="18"/>
                <w:szCs w:val="18"/>
              </w:rPr>
            </w:pPr>
            <w:r w:rsidRPr="00256654">
              <w:rPr>
                <w:rFonts w:ascii="仿宋_GB2312" w:eastAsia="仿宋_GB2312" w:hint="eastAsia"/>
                <w:bCs/>
                <w:dstrike/>
                <w:sz w:val="18"/>
                <w:szCs w:val="18"/>
              </w:rPr>
              <w:t>143</w:t>
            </w:r>
          </w:p>
        </w:tc>
        <w:tc>
          <w:tcPr>
            <w:tcW w:w="1131" w:type="dxa"/>
            <w:tcBorders>
              <w:top w:val="single" w:sz="4" w:space="0" w:color="auto"/>
              <w:left w:val="nil"/>
              <w:bottom w:val="single" w:sz="4" w:space="0" w:color="auto"/>
              <w:right w:val="single" w:sz="4" w:space="0" w:color="auto"/>
            </w:tcBorders>
            <w:shd w:val="clear" w:color="auto" w:fill="auto"/>
          </w:tcPr>
          <w:p w14:paraId="190EECEE" w14:textId="77777777" w:rsidR="008E210E" w:rsidRPr="00256654" w:rsidRDefault="008E210E" w:rsidP="00136B70">
            <w:pPr>
              <w:widowControl/>
              <w:snapToGrid w:val="0"/>
              <w:jc w:val="center"/>
              <w:rPr>
                <w:bCs/>
                <w:dstrike/>
                <w:kern w:val="0"/>
                <w:sz w:val="18"/>
                <w:szCs w:val="18"/>
              </w:rPr>
            </w:pPr>
          </w:p>
        </w:tc>
        <w:tc>
          <w:tcPr>
            <w:tcW w:w="2729" w:type="dxa"/>
            <w:tcBorders>
              <w:top w:val="single" w:sz="4" w:space="0" w:color="auto"/>
              <w:left w:val="nil"/>
              <w:bottom w:val="single" w:sz="4" w:space="0" w:color="auto"/>
              <w:right w:val="single" w:sz="4" w:space="0" w:color="auto"/>
            </w:tcBorders>
            <w:shd w:val="clear" w:color="auto" w:fill="auto"/>
            <w:vAlign w:val="center"/>
          </w:tcPr>
          <w:p w14:paraId="6CA4344F" w14:textId="77777777" w:rsidR="008E210E" w:rsidRPr="00256654" w:rsidRDefault="008E210E" w:rsidP="00136B70">
            <w:pPr>
              <w:widowControl/>
              <w:spacing w:line="200" w:lineRule="exact"/>
              <w:jc w:val="left"/>
              <w:rPr>
                <w:rFonts w:ascii="宋体" w:hAnsi="宋体" w:cs="宋体"/>
                <w:dstrike/>
                <w:color w:val="000000"/>
                <w:kern w:val="0"/>
                <w:sz w:val="15"/>
                <w:szCs w:val="15"/>
              </w:rPr>
            </w:pPr>
          </w:p>
        </w:tc>
      </w:tr>
      <w:tr w:rsidR="008E210E" w:rsidRPr="00256654" w14:paraId="107E27C9" w14:textId="77777777" w:rsidTr="00705C74">
        <w:trPr>
          <w:trHeight w:val="174"/>
        </w:trPr>
        <w:tc>
          <w:tcPr>
            <w:tcW w:w="516" w:type="dxa"/>
            <w:tcBorders>
              <w:top w:val="single" w:sz="4" w:space="0" w:color="auto"/>
              <w:left w:val="single" w:sz="4" w:space="0" w:color="auto"/>
              <w:bottom w:val="single" w:sz="4" w:space="0" w:color="auto"/>
              <w:right w:val="single" w:sz="4" w:space="0" w:color="auto"/>
            </w:tcBorders>
            <w:shd w:val="clear" w:color="auto" w:fill="auto"/>
          </w:tcPr>
          <w:p w14:paraId="74B4B3F9" w14:textId="77777777" w:rsidR="008E210E" w:rsidRPr="00256654" w:rsidRDefault="008E210E" w:rsidP="003341FC">
            <w:pPr>
              <w:jc w:val="center"/>
              <w:rPr>
                <w:rFonts w:ascii="仿宋_GB2312" w:eastAsia="仿宋_GB2312"/>
                <w:bCs/>
                <w:dstrike/>
                <w:sz w:val="18"/>
                <w:szCs w:val="18"/>
                <w:highlight w:val="green"/>
              </w:rPr>
            </w:pPr>
            <w:r w:rsidRPr="00256654">
              <w:rPr>
                <w:rFonts w:ascii="仿宋_GB2312" w:eastAsia="仿宋_GB2312" w:hint="eastAsia"/>
                <w:bCs/>
                <w:dstrike/>
                <w:sz w:val="18"/>
                <w:szCs w:val="18"/>
                <w:highlight w:val="green"/>
              </w:rPr>
              <w:t>149</w:t>
            </w:r>
          </w:p>
        </w:tc>
        <w:tc>
          <w:tcPr>
            <w:tcW w:w="1130" w:type="dxa"/>
            <w:tcBorders>
              <w:top w:val="single" w:sz="4" w:space="0" w:color="auto"/>
              <w:left w:val="nil"/>
              <w:bottom w:val="single" w:sz="4" w:space="0" w:color="auto"/>
              <w:right w:val="single" w:sz="4" w:space="0" w:color="auto"/>
            </w:tcBorders>
            <w:shd w:val="clear" w:color="auto" w:fill="auto"/>
          </w:tcPr>
          <w:p w14:paraId="5369447A" w14:textId="77777777" w:rsidR="008E210E" w:rsidRPr="00256654" w:rsidRDefault="008E210E" w:rsidP="003341FC">
            <w:pPr>
              <w:jc w:val="center"/>
              <w:rPr>
                <w:rFonts w:ascii="仿宋_GB2312" w:eastAsia="仿宋_GB2312"/>
                <w:bCs/>
                <w:dstrike/>
                <w:sz w:val="18"/>
                <w:szCs w:val="18"/>
                <w:highlight w:val="green"/>
              </w:rPr>
            </w:pPr>
            <w:r w:rsidRPr="00256654">
              <w:rPr>
                <w:rFonts w:ascii="仿宋_GB2312" w:eastAsia="仿宋_GB2312" w:hint="eastAsia"/>
                <w:bCs/>
                <w:dstrike/>
                <w:sz w:val="18"/>
                <w:szCs w:val="18"/>
                <w:highlight w:val="green"/>
              </w:rPr>
              <w:t>昆阳线</w:t>
            </w:r>
          </w:p>
        </w:tc>
        <w:tc>
          <w:tcPr>
            <w:tcW w:w="1610" w:type="dxa"/>
            <w:tcBorders>
              <w:top w:val="single" w:sz="4" w:space="0" w:color="auto"/>
              <w:left w:val="nil"/>
              <w:bottom w:val="single" w:sz="4" w:space="0" w:color="auto"/>
              <w:right w:val="single" w:sz="4" w:space="0" w:color="auto"/>
            </w:tcBorders>
            <w:shd w:val="clear" w:color="auto" w:fill="auto"/>
          </w:tcPr>
          <w:p w14:paraId="0874E141" w14:textId="77777777" w:rsidR="008E210E" w:rsidRPr="00256654" w:rsidRDefault="008E210E" w:rsidP="003341FC">
            <w:pPr>
              <w:jc w:val="center"/>
              <w:rPr>
                <w:rFonts w:ascii="仿宋_GB2312" w:eastAsia="仿宋_GB2312"/>
                <w:bCs/>
                <w:dstrike/>
                <w:sz w:val="18"/>
                <w:szCs w:val="18"/>
                <w:highlight w:val="green"/>
              </w:rPr>
            </w:pPr>
            <w:r w:rsidRPr="00256654">
              <w:rPr>
                <w:rFonts w:ascii="仿宋_GB2312" w:eastAsia="仿宋_GB2312" w:hint="eastAsia"/>
                <w:bCs/>
                <w:dstrike/>
                <w:sz w:val="18"/>
                <w:szCs w:val="18"/>
                <w:highlight w:val="green"/>
              </w:rPr>
              <w:t>读书铺</w:t>
            </w:r>
            <w:r w:rsidRPr="00256654">
              <w:rPr>
                <w:rFonts w:ascii="仿宋_GB2312" w:eastAsia="仿宋_GB2312"/>
                <w:bCs/>
                <w:dstrike/>
                <w:sz w:val="18"/>
                <w:szCs w:val="18"/>
                <w:highlight w:val="green"/>
              </w:rPr>
              <w:t>—</w:t>
            </w:r>
            <w:r w:rsidR="00E57F3F" w:rsidRPr="00256654">
              <w:rPr>
                <w:rFonts w:ascii="仿宋_GB2312" w:eastAsia="仿宋_GB2312" w:hint="eastAsia"/>
                <w:bCs/>
                <w:dstrike/>
                <w:sz w:val="18"/>
                <w:szCs w:val="18"/>
                <w:highlight w:val="green"/>
              </w:rPr>
              <w:t>昆阳</w:t>
            </w:r>
          </w:p>
        </w:tc>
        <w:tc>
          <w:tcPr>
            <w:tcW w:w="629" w:type="dxa"/>
            <w:tcBorders>
              <w:top w:val="single" w:sz="4" w:space="0" w:color="auto"/>
              <w:left w:val="nil"/>
              <w:bottom w:val="single" w:sz="4" w:space="0" w:color="auto"/>
              <w:right w:val="single" w:sz="4" w:space="0" w:color="auto"/>
            </w:tcBorders>
            <w:shd w:val="clear" w:color="auto" w:fill="auto"/>
          </w:tcPr>
          <w:p w14:paraId="06F2216E" w14:textId="77777777" w:rsidR="008E210E" w:rsidRPr="00256654" w:rsidRDefault="00E57F3F" w:rsidP="003341FC">
            <w:pPr>
              <w:jc w:val="center"/>
              <w:rPr>
                <w:rFonts w:ascii="仿宋_GB2312" w:eastAsia="仿宋_GB2312"/>
                <w:bCs/>
                <w:dstrike/>
                <w:sz w:val="18"/>
                <w:szCs w:val="18"/>
                <w:highlight w:val="green"/>
              </w:rPr>
            </w:pPr>
            <w:r w:rsidRPr="00256654">
              <w:rPr>
                <w:rFonts w:ascii="仿宋_GB2312" w:eastAsia="仿宋_GB2312" w:hint="eastAsia"/>
                <w:bCs/>
                <w:dstrike/>
                <w:sz w:val="18"/>
                <w:szCs w:val="18"/>
                <w:highlight w:val="green"/>
              </w:rPr>
              <w:t>39</w:t>
            </w:r>
          </w:p>
        </w:tc>
        <w:tc>
          <w:tcPr>
            <w:tcW w:w="1131" w:type="dxa"/>
            <w:tcBorders>
              <w:top w:val="single" w:sz="4" w:space="0" w:color="auto"/>
              <w:left w:val="nil"/>
              <w:bottom w:val="single" w:sz="4" w:space="0" w:color="auto"/>
              <w:right w:val="single" w:sz="4" w:space="0" w:color="auto"/>
            </w:tcBorders>
            <w:shd w:val="clear" w:color="auto" w:fill="auto"/>
          </w:tcPr>
          <w:p w14:paraId="11F92FE3" w14:textId="77777777" w:rsidR="008E210E" w:rsidRPr="00256654" w:rsidRDefault="008E210E" w:rsidP="00136B70">
            <w:pPr>
              <w:widowControl/>
              <w:snapToGrid w:val="0"/>
              <w:jc w:val="center"/>
              <w:rPr>
                <w:bCs/>
                <w:dstrike/>
                <w:kern w:val="0"/>
                <w:sz w:val="18"/>
                <w:szCs w:val="18"/>
                <w:highlight w:val="green"/>
              </w:rPr>
            </w:pPr>
          </w:p>
        </w:tc>
        <w:tc>
          <w:tcPr>
            <w:tcW w:w="2729" w:type="dxa"/>
            <w:tcBorders>
              <w:top w:val="single" w:sz="4" w:space="0" w:color="auto"/>
              <w:left w:val="nil"/>
              <w:bottom w:val="single" w:sz="4" w:space="0" w:color="auto"/>
              <w:right w:val="single" w:sz="4" w:space="0" w:color="auto"/>
            </w:tcBorders>
            <w:shd w:val="clear" w:color="auto" w:fill="auto"/>
            <w:vAlign w:val="center"/>
          </w:tcPr>
          <w:p w14:paraId="1FAED06A" w14:textId="77777777" w:rsidR="008E210E" w:rsidRPr="00256654" w:rsidRDefault="008E210E" w:rsidP="00136B70">
            <w:pPr>
              <w:widowControl/>
              <w:spacing w:line="200" w:lineRule="exact"/>
              <w:jc w:val="left"/>
              <w:rPr>
                <w:rFonts w:ascii="宋体" w:hAnsi="宋体" w:cs="宋体"/>
                <w:dstrike/>
                <w:color w:val="000000"/>
                <w:kern w:val="0"/>
                <w:sz w:val="15"/>
                <w:szCs w:val="15"/>
                <w:highlight w:val="green"/>
              </w:rPr>
            </w:pPr>
            <w:r w:rsidRPr="00256654">
              <w:rPr>
                <w:rFonts w:ascii="宋体" w:hAnsi="宋体" w:cs="宋体" w:hint="eastAsia"/>
                <w:dstrike/>
                <w:color w:val="000000"/>
                <w:kern w:val="0"/>
                <w:sz w:val="15"/>
                <w:szCs w:val="15"/>
                <w:highlight w:val="green"/>
              </w:rPr>
              <w:t>铁总价电（2017）10号</w:t>
            </w:r>
            <w:r w:rsidR="00E57F3F" w:rsidRPr="00256654">
              <w:rPr>
                <w:rFonts w:ascii="宋体" w:hAnsi="宋体" w:cs="宋体" w:hint="eastAsia"/>
                <w:dstrike/>
                <w:color w:val="000000"/>
                <w:kern w:val="0"/>
                <w:sz w:val="15"/>
                <w:szCs w:val="15"/>
                <w:highlight w:val="green"/>
              </w:rPr>
              <w:t>、铁总运电（2017）49号</w:t>
            </w:r>
          </w:p>
        </w:tc>
      </w:tr>
      <w:tr w:rsidR="00F4390C" w:rsidRPr="00256654" w14:paraId="057A453C" w14:textId="77777777" w:rsidTr="00705C74">
        <w:trPr>
          <w:trHeight w:val="174"/>
        </w:trPr>
        <w:tc>
          <w:tcPr>
            <w:tcW w:w="516" w:type="dxa"/>
            <w:tcBorders>
              <w:top w:val="single" w:sz="4" w:space="0" w:color="auto"/>
              <w:left w:val="single" w:sz="4" w:space="0" w:color="auto"/>
              <w:bottom w:val="single" w:sz="4" w:space="0" w:color="auto"/>
              <w:right w:val="single" w:sz="4" w:space="0" w:color="auto"/>
            </w:tcBorders>
            <w:shd w:val="clear" w:color="auto" w:fill="auto"/>
          </w:tcPr>
          <w:p w14:paraId="52C9031D" w14:textId="77777777" w:rsidR="00F4390C" w:rsidRPr="00256654" w:rsidRDefault="00F4390C" w:rsidP="003341FC">
            <w:pPr>
              <w:jc w:val="center"/>
              <w:rPr>
                <w:rFonts w:ascii="仿宋_GB2312" w:eastAsia="仿宋_GB2312"/>
                <w:bCs/>
                <w:dstrike/>
                <w:sz w:val="18"/>
                <w:szCs w:val="18"/>
              </w:rPr>
            </w:pPr>
            <w:r w:rsidRPr="00256654">
              <w:rPr>
                <w:rFonts w:ascii="仿宋_GB2312" w:eastAsia="仿宋_GB2312" w:hint="eastAsia"/>
                <w:bCs/>
                <w:dstrike/>
                <w:sz w:val="18"/>
                <w:szCs w:val="18"/>
              </w:rPr>
              <w:t>150</w:t>
            </w:r>
          </w:p>
        </w:tc>
        <w:tc>
          <w:tcPr>
            <w:tcW w:w="1130" w:type="dxa"/>
            <w:tcBorders>
              <w:top w:val="single" w:sz="4" w:space="0" w:color="auto"/>
              <w:left w:val="nil"/>
              <w:bottom w:val="single" w:sz="4" w:space="0" w:color="auto"/>
              <w:right w:val="single" w:sz="4" w:space="0" w:color="auto"/>
            </w:tcBorders>
            <w:shd w:val="clear" w:color="auto" w:fill="auto"/>
          </w:tcPr>
          <w:p w14:paraId="0489591D" w14:textId="77777777" w:rsidR="00F4390C" w:rsidRPr="00256654" w:rsidRDefault="00F4390C" w:rsidP="003341FC">
            <w:pPr>
              <w:jc w:val="center"/>
              <w:rPr>
                <w:rFonts w:ascii="仿宋_GB2312" w:eastAsia="仿宋_GB2312"/>
                <w:bCs/>
                <w:dstrike/>
                <w:sz w:val="18"/>
                <w:szCs w:val="18"/>
              </w:rPr>
            </w:pPr>
            <w:r w:rsidRPr="00256654">
              <w:rPr>
                <w:rFonts w:ascii="仿宋_GB2312" w:eastAsia="仿宋_GB2312" w:hint="eastAsia"/>
                <w:bCs/>
                <w:dstrike/>
                <w:sz w:val="18"/>
                <w:szCs w:val="18"/>
              </w:rPr>
              <w:t>阜淮线</w:t>
            </w:r>
          </w:p>
        </w:tc>
        <w:tc>
          <w:tcPr>
            <w:tcW w:w="1610" w:type="dxa"/>
            <w:tcBorders>
              <w:top w:val="single" w:sz="4" w:space="0" w:color="auto"/>
              <w:left w:val="nil"/>
              <w:bottom w:val="single" w:sz="4" w:space="0" w:color="auto"/>
              <w:right w:val="single" w:sz="4" w:space="0" w:color="auto"/>
            </w:tcBorders>
            <w:shd w:val="clear" w:color="auto" w:fill="auto"/>
          </w:tcPr>
          <w:p w14:paraId="242C5E64" w14:textId="77777777" w:rsidR="00F4390C" w:rsidRPr="00256654" w:rsidRDefault="00F4390C" w:rsidP="003341FC">
            <w:pPr>
              <w:jc w:val="center"/>
              <w:rPr>
                <w:rFonts w:ascii="仿宋_GB2312" w:eastAsia="仿宋_GB2312"/>
                <w:bCs/>
                <w:dstrike/>
                <w:sz w:val="18"/>
                <w:szCs w:val="18"/>
              </w:rPr>
            </w:pPr>
            <w:r w:rsidRPr="00256654">
              <w:rPr>
                <w:rFonts w:ascii="仿宋_GB2312" w:eastAsia="仿宋_GB2312" w:hint="eastAsia"/>
                <w:bCs/>
                <w:dstrike/>
                <w:sz w:val="18"/>
                <w:szCs w:val="18"/>
              </w:rPr>
              <w:t>阜阳</w:t>
            </w:r>
            <w:r w:rsidRPr="00256654">
              <w:rPr>
                <w:rFonts w:ascii="仿宋_GB2312" w:eastAsia="仿宋_GB2312"/>
                <w:bCs/>
                <w:dstrike/>
                <w:sz w:val="18"/>
                <w:szCs w:val="18"/>
              </w:rPr>
              <w:t>—</w:t>
            </w:r>
            <w:r w:rsidRPr="00256654">
              <w:rPr>
                <w:rFonts w:ascii="仿宋_GB2312" w:eastAsia="仿宋_GB2312" w:hint="eastAsia"/>
                <w:bCs/>
                <w:dstrike/>
                <w:sz w:val="18"/>
                <w:szCs w:val="18"/>
              </w:rPr>
              <w:t>淮南西</w:t>
            </w:r>
          </w:p>
        </w:tc>
        <w:tc>
          <w:tcPr>
            <w:tcW w:w="629" w:type="dxa"/>
            <w:tcBorders>
              <w:top w:val="single" w:sz="4" w:space="0" w:color="auto"/>
              <w:left w:val="nil"/>
              <w:bottom w:val="single" w:sz="4" w:space="0" w:color="auto"/>
              <w:right w:val="single" w:sz="4" w:space="0" w:color="auto"/>
            </w:tcBorders>
            <w:shd w:val="clear" w:color="auto" w:fill="auto"/>
          </w:tcPr>
          <w:p w14:paraId="552DE64A" w14:textId="77777777" w:rsidR="00F4390C" w:rsidRPr="00256654" w:rsidRDefault="00F4390C" w:rsidP="003341FC">
            <w:pPr>
              <w:jc w:val="center"/>
              <w:rPr>
                <w:rFonts w:ascii="仿宋_GB2312" w:eastAsia="仿宋_GB2312"/>
                <w:bCs/>
                <w:dstrike/>
                <w:sz w:val="18"/>
                <w:szCs w:val="18"/>
              </w:rPr>
            </w:pPr>
            <w:r w:rsidRPr="00256654">
              <w:rPr>
                <w:rFonts w:ascii="仿宋_GB2312" w:eastAsia="仿宋_GB2312" w:hint="eastAsia"/>
                <w:bCs/>
                <w:dstrike/>
                <w:sz w:val="18"/>
                <w:szCs w:val="18"/>
              </w:rPr>
              <w:t>120</w:t>
            </w:r>
          </w:p>
        </w:tc>
        <w:tc>
          <w:tcPr>
            <w:tcW w:w="1131" w:type="dxa"/>
            <w:tcBorders>
              <w:top w:val="single" w:sz="4" w:space="0" w:color="auto"/>
              <w:left w:val="nil"/>
              <w:bottom w:val="single" w:sz="4" w:space="0" w:color="auto"/>
              <w:right w:val="single" w:sz="4" w:space="0" w:color="auto"/>
            </w:tcBorders>
            <w:shd w:val="clear" w:color="auto" w:fill="auto"/>
          </w:tcPr>
          <w:p w14:paraId="5CE8750E" w14:textId="77777777" w:rsidR="00F4390C" w:rsidRPr="00256654" w:rsidRDefault="00F4390C" w:rsidP="00136B70">
            <w:pPr>
              <w:widowControl/>
              <w:snapToGrid w:val="0"/>
              <w:jc w:val="center"/>
              <w:rPr>
                <w:bCs/>
                <w:dstrike/>
                <w:kern w:val="0"/>
                <w:sz w:val="18"/>
                <w:szCs w:val="18"/>
              </w:rPr>
            </w:pPr>
          </w:p>
        </w:tc>
        <w:tc>
          <w:tcPr>
            <w:tcW w:w="2729" w:type="dxa"/>
            <w:tcBorders>
              <w:top w:val="single" w:sz="4" w:space="0" w:color="auto"/>
              <w:left w:val="nil"/>
              <w:bottom w:val="single" w:sz="4" w:space="0" w:color="auto"/>
              <w:right w:val="single" w:sz="4" w:space="0" w:color="auto"/>
            </w:tcBorders>
            <w:shd w:val="clear" w:color="auto" w:fill="auto"/>
            <w:vAlign w:val="center"/>
          </w:tcPr>
          <w:p w14:paraId="5CDF818F" w14:textId="77777777" w:rsidR="00F4390C" w:rsidRPr="00256654" w:rsidRDefault="00F4390C" w:rsidP="003A201B">
            <w:pPr>
              <w:widowControl/>
              <w:spacing w:line="200" w:lineRule="exact"/>
              <w:jc w:val="left"/>
              <w:rPr>
                <w:rFonts w:ascii="宋体" w:hAnsi="宋体" w:cs="宋体"/>
                <w:dstrike/>
                <w:color w:val="000000"/>
                <w:kern w:val="0"/>
                <w:sz w:val="15"/>
                <w:szCs w:val="15"/>
              </w:rPr>
            </w:pPr>
            <w:r w:rsidRPr="00256654">
              <w:rPr>
                <w:rFonts w:ascii="宋体" w:hAnsi="宋体" w:cs="宋体" w:hint="eastAsia"/>
                <w:dstrike/>
                <w:color w:val="000000"/>
                <w:kern w:val="0"/>
                <w:sz w:val="15"/>
                <w:szCs w:val="15"/>
              </w:rPr>
              <w:t>铁总价电（2017）16号</w:t>
            </w:r>
          </w:p>
        </w:tc>
      </w:tr>
      <w:tr w:rsidR="00F4390C" w:rsidRPr="00256654" w14:paraId="32D303AE" w14:textId="77777777" w:rsidTr="00705C74">
        <w:trPr>
          <w:trHeight w:val="174"/>
        </w:trPr>
        <w:tc>
          <w:tcPr>
            <w:tcW w:w="516" w:type="dxa"/>
            <w:tcBorders>
              <w:top w:val="single" w:sz="4" w:space="0" w:color="auto"/>
              <w:left w:val="single" w:sz="4" w:space="0" w:color="auto"/>
              <w:bottom w:val="single" w:sz="4" w:space="0" w:color="auto"/>
              <w:right w:val="single" w:sz="4" w:space="0" w:color="auto"/>
            </w:tcBorders>
            <w:shd w:val="clear" w:color="auto" w:fill="auto"/>
          </w:tcPr>
          <w:p w14:paraId="3EBED30F" w14:textId="77777777" w:rsidR="00F4390C" w:rsidRPr="00256654" w:rsidRDefault="00F4390C" w:rsidP="003341FC">
            <w:pPr>
              <w:jc w:val="center"/>
              <w:rPr>
                <w:rFonts w:ascii="仿宋_GB2312" w:eastAsia="仿宋_GB2312"/>
                <w:bCs/>
                <w:dstrike/>
                <w:sz w:val="18"/>
                <w:szCs w:val="18"/>
              </w:rPr>
            </w:pPr>
            <w:r w:rsidRPr="00256654">
              <w:rPr>
                <w:rFonts w:ascii="仿宋_GB2312" w:eastAsia="仿宋_GB2312" w:hint="eastAsia"/>
                <w:bCs/>
                <w:dstrike/>
                <w:sz w:val="18"/>
                <w:szCs w:val="18"/>
              </w:rPr>
              <w:t>151</w:t>
            </w:r>
          </w:p>
        </w:tc>
        <w:tc>
          <w:tcPr>
            <w:tcW w:w="1130" w:type="dxa"/>
            <w:tcBorders>
              <w:top w:val="single" w:sz="4" w:space="0" w:color="auto"/>
              <w:left w:val="nil"/>
              <w:bottom w:val="single" w:sz="4" w:space="0" w:color="auto"/>
              <w:right w:val="single" w:sz="4" w:space="0" w:color="auto"/>
            </w:tcBorders>
            <w:shd w:val="clear" w:color="auto" w:fill="auto"/>
          </w:tcPr>
          <w:p w14:paraId="39B3AC22" w14:textId="77777777" w:rsidR="00F4390C" w:rsidRPr="00256654" w:rsidRDefault="00F4390C" w:rsidP="003341FC">
            <w:pPr>
              <w:jc w:val="center"/>
              <w:rPr>
                <w:rFonts w:ascii="仿宋_GB2312" w:eastAsia="仿宋_GB2312"/>
                <w:bCs/>
                <w:dstrike/>
                <w:sz w:val="18"/>
                <w:szCs w:val="18"/>
              </w:rPr>
            </w:pPr>
            <w:r w:rsidRPr="00256654">
              <w:rPr>
                <w:rFonts w:ascii="仿宋_GB2312" w:eastAsia="仿宋_GB2312" w:hint="eastAsia"/>
                <w:bCs/>
                <w:dstrike/>
                <w:sz w:val="18"/>
                <w:szCs w:val="18"/>
              </w:rPr>
              <w:t>大张线</w:t>
            </w:r>
          </w:p>
        </w:tc>
        <w:tc>
          <w:tcPr>
            <w:tcW w:w="1610" w:type="dxa"/>
            <w:tcBorders>
              <w:top w:val="single" w:sz="4" w:space="0" w:color="auto"/>
              <w:left w:val="nil"/>
              <w:bottom w:val="single" w:sz="4" w:space="0" w:color="auto"/>
              <w:right w:val="single" w:sz="4" w:space="0" w:color="auto"/>
            </w:tcBorders>
            <w:shd w:val="clear" w:color="auto" w:fill="auto"/>
          </w:tcPr>
          <w:p w14:paraId="3CDF6B58" w14:textId="77777777" w:rsidR="00F4390C" w:rsidRPr="00256654" w:rsidRDefault="00F4390C" w:rsidP="003341FC">
            <w:pPr>
              <w:jc w:val="center"/>
              <w:rPr>
                <w:rFonts w:ascii="仿宋_GB2312" w:eastAsia="仿宋_GB2312"/>
                <w:bCs/>
                <w:dstrike/>
                <w:sz w:val="18"/>
                <w:szCs w:val="18"/>
              </w:rPr>
            </w:pPr>
            <w:r w:rsidRPr="00256654">
              <w:rPr>
                <w:rFonts w:ascii="仿宋_GB2312" w:eastAsia="仿宋_GB2312" w:hint="eastAsia"/>
                <w:bCs/>
                <w:dstrike/>
                <w:sz w:val="18"/>
                <w:szCs w:val="18"/>
              </w:rPr>
              <w:t>大通</w:t>
            </w:r>
            <w:r w:rsidRPr="00256654">
              <w:rPr>
                <w:rFonts w:ascii="仿宋_GB2312" w:eastAsia="仿宋_GB2312"/>
                <w:bCs/>
                <w:dstrike/>
                <w:sz w:val="18"/>
                <w:szCs w:val="18"/>
              </w:rPr>
              <w:t>—</w:t>
            </w:r>
            <w:r w:rsidRPr="00256654">
              <w:rPr>
                <w:rFonts w:ascii="仿宋_GB2312" w:eastAsia="仿宋_GB2312" w:hint="eastAsia"/>
                <w:bCs/>
                <w:dstrike/>
                <w:sz w:val="18"/>
                <w:szCs w:val="18"/>
              </w:rPr>
              <w:t>淮南西</w:t>
            </w:r>
          </w:p>
        </w:tc>
        <w:tc>
          <w:tcPr>
            <w:tcW w:w="629" w:type="dxa"/>
            <w:tcBorders>
              <w:top w:val="single" w:sz="4" w:space="0" w:color="auto"/>
              <w:left w:val="nil"/>
              <w:bottom w:val="single" w:sz="4" w:space="0" w:color="auto"/>
              <w:right w:val="single" w:sz="4" w:space="0" w:color="auto"/>
            </w:tcBorders>
            <w:shd w:val="clear" w:color="auto" w:fill="auto"/>
          </w:tcPr>
          <w:p w14:paraId="6225E463" w14:textId="77777777" w:rsidR="00F4390C" w:rsidRPr="00256654" w:rsidRDefault="00F4390C" w:rsidP="003341FC">
            <w:pPr>
              <w:jc w:val="center"/>
              <w:rPr>
                <w:rFonts w:ascii="仿宋_GB2312" w:eastAsia="仿宋_GB2312"/>
                <w:bCs/>
                <w:dstrike/>
                <w:sz w:val="18"/>
                <w:szCs w:val="18"/>
              </w:rPr>
            </w:pPr>
            <w:r w:rsidRPr="00256654">
              <w:rPr>
                <w:rFonts w:ascii="仿宋_GB2312" w:eastAsia="仿宋_GB2312" w:hint="eastAsia"/>
                <w:bCs/>
                <w:dstrike/>
                <w:sz w:val="18"/>
                <w:szCs w:val="18"/>
              </w:rPr>
              <w:t>9</w:t>
            </w:r>
          </w:p>
        </w:tc>
        <w:tc>
          <w:tcPr>
            <w:tcW w:w="1131" w:type="dxa"/>
            <w:tcBorders>
              <w:top w:val="single" w:sz="4" w:space="0" w:color="auto"/>
              <w:left w:val="nil"/>
              <w:bottom w:val="single" w:sz="4" w:space="0" w:color="auto"/>
              <w:right w:val="single" w:sz="4" w:space="0" w:color="auto"/>
            </w:tcBorders>
            <w:shd w:val="clear" w:color="auto" w:fill="auto"/>
          </w:tcPr>
          <w:p w14:paraId="62B78680" w14:textId="77777777" w:rsidR="00F4390C" w:rsidRPr="00256654" w:rsidRDefault="00F4390C" w:rsidP="00136B70">
            <w:pPr>
              <w:widowControl/>
              <w:snapToGrid w:val="0"/>
              <w:jc w:val="center"/>
              <w:rPr>
                <w:bCs/>
                <w:dstrike/>
                <w:kern w:val="0"/>
                <w:sz w:val="18"/>
                <w:szCs w:val="18"/>
              </w:rPr>
            </w:pPr>
          </w:p>
        </w:tc>
        <w:tc>
          <w:tcPr>
            <w:tcW w:w="2729" w:type="dxa"/>
            <w:tcBorders>
              <w:top w:val="single" w:sz="4" w:space="0" w:color="auto"/>
              <w:left w:val="nil"/>
              <w:bottom w:val="single" w:sz="4" w:space="0" w:color="auto"/>
              <w:right w:val="single" w:sz="4" w:space="0" w:color="auto"/>
            </w:tcBorders>
            <w:shd w:val="clear" w:color="auto" w:fill="auto"/>
          </w:tcPr>
          <w:p w14:paraId="35AFC2DA" w14:textId="77777777" w:rsidR="00F4390C" w:rsidRPr="00256654" w:rsidRDefault="00F4390C">
            <w:pPr>
              <w:rPr>
                <w:dstrike/>
              </w:rPr>
            </w:pPr>
            <w:r w:rsidRPr="00256654">
              <w:rPr>
                <w:rFonts w:ascii="宋体" w:hAnsi="宋体" w:cs="宋体" w:hint="eastAsia"/>
                <w:dstrike/>
                <w:color w:val="000000"/>
                <w:kern w:val="0"/>
                <w:sz w:val="15"/>
                <w:szCs w:val="15"/>
              </w:rPr>
              <w:t>总价电（2017）16号</w:t>
            </w:r>
          </w:p>
        </w:tc>
      </w:tr>
      <w:tr w:rsidR="00F4390C" w:rsidRPr="00256654" w14:paraId="453EC160" w14:textId="77777777" w:rsidTr="00705C74">
        <w:trPr>
          <w:trHeight w:val="174"/>
        </w:trPr>
        <w:tc>
          <w:tcPr>
            <w:tcW w:w="516" w:type="dxa"/>
            <w:tcBorders>
              <w:top w:val="single" w:sz="4" w:space="0" w:color="auto"/>
              <w:left w:val="single" w:sz="4" w:space="0" w:color="auto"/>
              <w:bottom w:val="single" w:sz="4" w:space="0" w:color="auto"/>
              <w:right w:val="single" w:sz="4" w:space="0" w:color="auto"/>
            </w:tcBorders>
            <w:shd w:val="clear" w:color="auto" w:fill="auto"/>
          </w:tcPr>
          <w:p w14:paraId="644105EC" w14:textId="77777777" w:rsidR="00F4390C" w:rsidRPr="00256654" w:rsidRDefault="00F4390C" w:rsidP="003341FC">
            <w:pPr>
              <w:jc w:val="center"/>
              <w:rPr>
                <w:rFonts w:ascii="仿宋_GB2312" w:eastAsia="仿宋_GB2312"/>
                <w:bCs/>
                <w:dstrike/>
                <w:sz w:val="18"/>
                <w:szCs w:val="18"/>
              </w:rPr>
            </w:pPr>
            <w:r w:rsidRPr="00256654">
              <w:rPr>
                <w:rFonts w:ascii="仿宋_GB2312" w:eastAsia="仿宋_GB2312" w:hint="eastAsia"/>
                <w:bCs/>
                <w:dstrike/>
                <w:sz w:val="18"/>
                <w:szCs w:val="18"/>
              </w:rPr>
              <w:t>152</w:t>
            </w:r>
          </w:p>
        </w:tc>
        <w:tc>
          <w:tcPr>
            <w:tcW w:w="1130" w:type="dxa"/>
            <w:tcBorders>
              <w:top w:val="single" w:sz="4" w:space="0" w:color="auto"/>
              <w:left w:val="nil"/>
              <w:bottom w:val="single" w:sz="4" w:space="0" w:color="auto"/>
              <w:right w:val="single" w:sz="4" w:space="0" w:color="auto"/>
            </w:tcBorders>
            <w:shd w:val="clear" w:color="auto" w:fill="auto"/>
          </w:tcPr>
          <w:p w14:paraId="2D8D152A" w14:textId="77777777" w:rsidR="00F4390C" w:rsidRPr="00256654" w:rsidRDefault="00F4390C" w:rsidP="003341FC">
            <w:pPr>
              <w:jc w:val="center"/>
              <w:rPr>
                <w:rFonts w:ascii="仿宋_GB2312" w:eastAsia="仿宋_GB2312"/>
                <w:bCs/>
                <w:dstrike/>
                <w:sz w:val="18"/>
                <w:szCs w:val="18"/>
              </w:rPr>
            </w:pPr>
            <w:r w:rsidRPr="00256654">
              <w:rPr>
                <w:rFonts w:ascii="仿宋_GB2312" w:eastAsia="仿宋_GB2312" w:hint="eastAsia"/>
                <w:bCs/>
                <w:dstrike/>
                <w:sz w:val="18"/>
                <w:szCs w:val="18"/>
              </w:rPr>
              <w:t>田家庵线</w:t>
            </w:r>
          </w:p>
        </w:tc>
        <w:tc>
          <w:tcPr>
            <w:tcW w:w="1610" w:type="dxa"/>
            <w:tcBorders>
              <w:top w:val="single" w:sz="4" w:space="0" w:color="auto"/>
              <w:left w:val="nil"/>
              <w:bottom w:val="single" w:sz="4" w:space="0" w:color="auto"/>
              <w:right w:val="single" w:sz="4" w:space="0" w:color="auto"/>
            </w:tcBorders>
            <w:shd w:val="clear" w:color="auto" w:fill="auto"/>
          </w:tcPr>
          <w:p w14:paraId="1871AB5A" w14:textId="77777777" w:rsidR="00F4390C" w:rsidRPr="00256654" w:rsidRDefault="00F4390C" w:rsidP="003341FC">
            <w:pPr>
              <w:jc w:val="center"/>
              <w:rPr>
                <w:rFonts w:ascii="仿宋_GB2312" w:eastAsia="仿宋_GB2312"/>
                <w:bCs/>
                <w:dstrike/>
                <w:sz w:val="18"/>
                <w:szCs w:val="18"/>
              </w:rPr>
            </w:pPr>
            <w:r w:rsidRPr="00256654">
              <w:rPr>
                <w:rFonts w:ascii="仿宋_GB2312" w:eastAsia="仿宋_GB2312" w:hint="eastAsia"/>
                <w:bCs/>
                <w:dstrike/>
                <w:sz w:val="18"/>
                <w:szCs w:val="18"/>
              </w:rPr>
              <w:t>水家湖</w:t>
            </w:r>
            <w:r w:rsidRPr="00256654">
              <w:rPr>
                <w:rFonts w:ascii="仿宋_GB2312" w:eastAsia="仿宋_GB2312"/>
                <w:bCs/>
                <w:dstrike/>
                <w:sz w:val="18"/>
                <w:szCs w:val="18"/>
              </w:rPr>
              <w:t>—</w:t>
            </w:r>
            <w:r w:rsidRPr="00256654">
              <w:rPr>
                <w:rFonts w:ascii="仿宋_GB2312" w:eastAsia="仿宋_GB2312" w:hint="eastAsia"/>
                <w:bCs/>
                <w:dstrike/>
                <w:sz w:val="18"/>
                <w:szCs w:val="18"/>
              </w:rPr>
              <w:t>大通</w:t>
            </w:r>
          </w:p>
        </w:tc>
        <w:tc>
          <w:tcPr>
            <w:tcW w:w="629" w:type="dxa"/>
            <w:tcBorders>
              <w:top w:val="single" w:sz="4" w:space="0" w:color="auto"/>
              <w:left w:val="nil"/>
              <w:bottom w:val="single" w:sz="4" w:space="0" w:color="auto"/>
              <w:right w:val="single" w:sz="4" w:space="0" w:color="auto"/>
            </w:tcBorders>
            <w:shd w:val="clear" w:color="auto" w:fill="auto"/>
          </w:tcPr>
          <w:p w14:paraId="5BC74CEC" w14:textId="77777777" w:rsidR="00F4390C" w:rsidRPr="00256654" w:rsidRDefault="00F4390C" w:rsidP="003341FC">
            <w:pPr>
              <w:jc w:val="center"/>
              <w:rPr>
                <w:rFonts w:ascii="仿宋_GB2312" w:eastAsia="仿宋_GB2312"/>
                <w:bCs/>
                <w:dstrike/>
                <w:sz w:val="18"/>
                <w:szCs w:val="18"/>
              </w:rPr>
            </w:pPr>
            <w:r w:rsidRPr="00256654">
              <w:rPr>
                <w:rFonts w:ascii="仿宋_GB2312" w:eastAsia="仿宋_GB2312" w:hint="eastAsia"/>
                <w:bCs/>
                <w:dstrike/>
                <w:sz w:val="18"/>
                <w:szCs w:val="18"/>
              </w:rPr>
              <w:t>22</w:t>
            </w:r>
          </w:p>
        </w:tc>
        <w:tc>
          <w:tcPr>
            <w:tcW w:w="1131" w:type="dxa"/>
            <w:tcBorders>
              <w:top w:val="single" w:sz="4" w:space="0" w:color="auto"/>
              <w:left w:val="nil"/>
              <w:bottom w:val="single" w:sz="4" w:space="0" w:color="auto"/>
              <w:right w:val="single" w:sz="4" w:space="0" w:color="auto"/>
            </w:tcBorders>
            <w:shd w:val="clear" w:color="auto" w:fill="auto"/>
          </w:tcPr>
          <w:p w14:paraId="07DEE08A" w14:textId="77777777" w:rsidR="00F4390C" w:rsidRPr="00256654" w:rsidRDefault="00F4390C" w:rsidP="00136B70">
            <w:pPr>
              <w:widowControl/>
              <w:snapToGrid w:val="0"/>
              <w:jc w:val="center"/>
              <w:rPr>
                <w:bCs/>
                <w:dstrike/>
                <w:kern w:val="0"/>
                <w:sz w:val="18"/>
                <w:szCs w:val="18"/>
              </w:rPr>
            </w:pPr>
          </w:p>
        </w:tc>
        <w:tc>
          <w:tcPr>
            <w:tcW w:w="2729" w:type="dxa"/>
            <w:tcBorders>
              <w:top w:val="single" w:sz="4" w:space="0" w:color="auto"/>
              <w:left w:val="nil"/>
              <w:bottom w:val="single" w:sz="4" w:space="0" w:color="auto"/>
              <w:right w:val="single" w:sz="4" w:space="0" w:color="auto"/>
            </w:tcBorders>
            <w:shd w:val="clear" w:color="auto" w:fill="auto"/>
          </w:tcPr>
          <w:p w14:paraId="0C58C9B4" w14:textId="77777777" w:rsidR="00F4390C" w:rsidRPr="00256654" w:rsidRDefault="00F4390C">
            <w:pPr>
              <w:rPr>
                <w:dstrike/>
              </w:rPr>
            </w:pPr>
            <w:r w:rsidRPr="00256654">
              <w:rPr>
                <w:rFonts w:ascii="宋体" w:hAnsi="宋体" w:cs="宋体" w:hint="eastAsia"/>
                <w:dstrike/>
                <w:color w:val="000000"/>
                <w:kern w:val="0"/>
                <w:sz w:val="15"/>
                <w:szCs w:val="15"/>
              </w:rPr>
              <w:t>总价电（2017）16号</w:t>
            </w:r>
          </w:p>
        </w:tc>
      </w:tr>
      <w:tr w:rsidR="00F4390C" w:rsidRPr="00256654" w14:paraId="0FA519B4" w14:textId="77777777" w:rsidTr="00705C74">
        <w:trPr>
          <w:trHeight w:val="335"/>
        </w:trPr>
        <w:tc>
          <w:tcPr>
            <w:tcW w:w="516" w:type="dxa"/>
            <w:tcBorders>
              <w:top w:val="single" w:sz="4" w:space="0" w:color="auto"/>
              <w:left w:val="single" w:sz="4" w:space="0" w:color="auto"/>
              <w:bottom w:val="single" w:sz="4" w:space="0" w:color="auto"/>
              <w:right w:val="single" w:sz="4" w:space="0" w:color="auto"/>
            </w:tcBorders>
            <w:shd w:val="clear" w:color="auto" w:fill="auto"/>
          </w:tcPr>
          <w:p w14:paraId="138D688E" w14:textId="77777777" w:rsidR="00F4390C" w:rsidRPr="00256654" w:rsidRDefault="00F4390C" w:rsidP="003341FC">
            <w:pPr>
              <w:jc w:val="center"/>
              <w:rPr>
                <w:rFonts w:ascii="仿宋_GB2312" w:eastAsia="仿宋_GB2312"/>
                <w:bCs/>
                <w:dstrike/>
                <w:sz w:val="18"/>
                <w:szCs w:val="18"/>
              </w:rPr>
            </w:pPr>
            <w:r w:rsidRPr="00256654">
              <w:rPr>
                <w:rFonts w:ascii="仿宋_GB2312" w:eastAsia="仿宋_GB2312" w:hint="eastAsia"/>
                <w:bCs/>
                <w:dstrike/>
                <w:sz w:val="18"/>
                <w:szCs w:val="18"/>
              </w:rPr>
              <w:t>153</w:t>
            </w:r>
          </w:p>
        </w:tc>
        <w:tc>
          <w:tcPr>
            <w:tcW w:w="1130" w:type="dxa"/>
            <w:tcBorders>
              <w:top w:val="single" w:sz="4" w:space="0" w:color="auto"/>
              <w:left w:val="nil"/>
              <w:bottom w:val="single" w:sz="4" w:space="0" w:color="auto"/>
              <w:right w:val="single" w:sz="4" w:space="0" w:color="auto"/>
            </w:tcBorders>
            <w:shd w:val="clear" w:color="auto" w:fill="auto"/>
          </w:tcPr>
          <w:p w14:paraId="32F0B98C" w14:textId="77777777" w:rsidR="00F4390C" w:rsidRPr="00256654" w:rsidRDefault="00F4390C" w:rsidP="003341FC">
            <w:pPr>
              <w:jc w:val="center"/>
              <w:rPr>
                <w:rFonts w:ascii="仿宋_GB2312" w:eastAsia="仿宋_GB2312"/>
                <w:bCs/>
                <w:dstrike/>
                <w:sz w:val="18"/>
                <w:szCs w:val="18"/>
              </w:rPr>
            </w:pPr>
            <w:r w:rsidRPr="00256654">
              <w:rPr>
                <w:rFonts w:ascii="仿宋_GB2312" w:eastAsia="仿宋_GB2312" w:hint="eastAsia"/>
                <w:bCs/>
                <w:dstrike/>
                <w:sz w:val="18"/>
                <w:szCs w:val="18"/>
              </w:rPr>
              <w:t>淮南线</w:t>
            </w:r>
          </w:p>
        </w:tc>
        <w:tc>
          <w:tcPr>
            <w:tcW w:w="1610" w:type="dxa"/>
            <w:tcBorders>
              <w:top w:val="single" w:sz="4" w:space="0" w:color="auto"/>
              <w:left w:val="nil"/>
              <w:bottom w:val="single" w:sz="4" w:space="0" w:color="auto"/>
              <w:right w:val="single" w:sz="4" w:space="0" w:color="auto"/>
            </w:tcBorders>
            <w:shd w:val="clear" w:color="auto" w:fill="auto"/>
          </w:tcPr>
          <w:p w14:paraId="580AFEE8" w14:textId="77777777" w:rsidR="00F4390C" w:rsidRPr="00256654" w:rsidRDefault="00F4390C" w:rsidP="003341FC">
            <w:pPr>
              <w:jc w:val="center"/>
              <w:rPr>
                <w:rFonts w:ascii="仿宋_GB2312" w:eastAsia="仿宋_GB2312"/>
                <w:bCs/>
                <w:dstrike/>
                <w:sz w:val="18"/>
                <w:szCs w:val="18"/>
              </w:rPr>
            </w:pPr>
            <w:r w:rsidRPr="00256654">
              <w:rPr>
                <w:rFonts w:ascii="仿宋_GB2312" w:eastAsia="仿宋_GB2312" w:hint="eastAsia"/>
                <w:bCs/>
                <w:dstrike/>
                <w:sz w:val="18"/>
                <w:szCs w:val="18"/>
              </w:rPr>
              <w:t>水家湖</w:t>
            </w:r>
            <w:r w:rsidRPr="00256654">
              <w:rPr>
                <w:rFonts w:ascii="仿宋_GB2312" w:eastAsia="仿宋_GB2312"/>
                <w:bCs/>
                <w:dstrike/>
                <w:sz w:val="18"/>
                <w:szCs w:val="18"/>
              </w:rPr>
              <w:t>—</w:t>
            </w:r>
            <w:r w:rsidRPr="00256654">
              <w:rPr>
                <w:rFonts w:ascii="仿宋_GB2312" w:eastAsia="仿宋_GB2312" w:hint="eastAsia"/>
                <w:bCs/>
                <w:dstrike/>
                <w:sz w:val="18"/>
                <w:szCs w:val="18"/>
              </w:rPr>
              <w:t>芜湖东</w:t>
            </w:r>
          </w:p>
        </w:tc>
        <w:tc>
          <w:tcPr>
            <w:tcW w:w="629" w:type="dxa"/>
            <w:tcBorders>
              <w:top w:val="single" w:sz="4" w:space="0" w:color="auto"/>
              <w:left w:val="nil"/>
              <w:bottom w:val="single" w:sz="4" w:space="0" w:color="auto"/>
              <w:right w:val="single" w:sz="4" w:space="0" w:color="auto"/>
            </w:tcBorders>
            <w:shd w:val="clear" w:color="auto" w:fill="auto"/>
          </w:tcPr>
          <w:p w14:paraId="38E1FC53" w14:textId="77777777" w:rsidR="00F4390C" w:rsidRPr="00256654" w:rsidRDefault="00F4390C" w:rsidP="003341FC">
            <w:pPr>
              <w:jc w:val="center"/>
              <w:rPr>
                <w:rFonts w:ascii="仿宋_GB2312" w:eastAsia="仿宋_GB2312"/>
                <w:bCs/>
                <w:dstrike/>
                <w:sz w:val="18"/>
                <w:szCs w:val="18"/>
              </w:rPr>
            </w:pPr>
            <w:r w:rsidRPr="00256654">
              <w:rPr>
                <w:rFonts w:ascii="仿宋_GB2312" w:eastAsia="仿宋_GB2312" w:hint="eastAsia"/>
                <w:bCs/>
                <w:dstrike/>
                <w:sz w:val="18"/>
                <w:szCs w:val="18"/>
              </w:rPr>
              <w:t>202</w:t>
            </w:r>
          </w:p>
        </w:tc>
        <w:tc>
          <w:tcPr>
            <w:tcW w:w="1131" w:type="dxa"/>
            <w:tcBorders>
              <w:top w:val="single" w:sz="4" w:space="0" w:color="auto"/>
              <w:left w:val="nil"/>
              <w:bottom w:val="single" w:sz="4" w:space="0" w:color="auto"/>
              <w:right w:val="single" w:sz="4" w:space="0" w:color="auto"/>
            </w:tcBorders>
            <w:shd w:val="clear" w:color="auto" w:fill="auto"/>
          </w:tcPr>
          <w:p w14:paraId="5099C129" w14:textId="77777777" w:rsidR="00F4390C" w:rsidRPr="00256654" w:rsidRDefault="00F4390C" w:rsidP="00136B70">
            <w:pPr>
              <w:widowControl/>
              <w:snapToGrid w:val="0"/>
              <w:jc w:val="center"/>
              <w:rPr>
                <w:bCs/>
                <w:dstrike/>
                <w:kern w:val="0"/>
                <w:sz w:val="18"/>
                <w:szCs w:val="18"/>
              </w:rPr>
            </w:pPr>
          </w:p>
        </w:tc>
        <w:tc>
          <w:tcPr>
            <w:tcW w:w="2729" w:type="dxa"/>
            <w:tcBorders>
              <w:top w:val="single" w:sz="4" w:space="0" w:color="auto"/>
              <w:left w:val="nil"/>
              <w:bottom w:val="single" w:sz="4" w:space="0" w:color="auto"/>
              <w:right w:val="single" w:sz="4" w:space="0" w:color="auto"/>
            </w:tcBorders>
            <w:shd w:val="clear" w:color="auto" w:fill="auto"/>
          </w:tcPr>
          <w:p w14:paraId="359426E6" w14:textId="77777777" w:rsidR="00F4390C" w:rsidRPr="00256654" w:rsidRDefault="00F4390C">
            <w:pPr>
              <w:rPr>
                <w:dstrike/>
              </w:rPr>
            </w:pPr>
            <w:r w:rsidRPr="00256654">
              <w:rPr>
                <w:rFonts w:ascii="宋体" w:hAnsi="宋体" w:cs="宋体" w:hint="eastAsia"/>
                <w:dstrike/>
                <w:color w:val="000000"/>
                <w:kern w:val="0"/>
                <w:sz w:val="15"/>
                <w:szCs w:val="15"/>
              </w:rPr>
              <w:t>总价电（2017）16号</w:t>
            </w:r>
          </w:p>
        </w:tc>
      </w:tr>
      <w:tr w:rsidR="00F4390C" w:rsidRPr="00256654" w14:paraId="2E0A5547" w14:textId="77777777" w:rsidTr="00705C74">
        <w:trPr>
          <w:trHeight w:val="174"/>
        </w:trPr>
        <w:tc>
          <w:tcPr>
            <w:tcW w:w="516" w:type="dxa"/>
            <w:tcBorders>
              <w:top w:val="single" w:sz="4" w:space="0" w:color="auto"/>
              <w:left w:val="single" w:sz="4" w:space="0" w:color="auto"/>
              <w:bottom w:val="single" w:sz="4" w:space="0" w:color="auto"/>
              <w:right w:val="single" w:sz="4" w:space="0" w:color="auto"/>
            </w:tcBorders>
            <w:shd w:val="clear" w:color="auto" w:fill="auto"/>
          </w:tcPr>
          <w:p w14:paraId="4BD7C131" w14:textId="77777777" w:rsidR="00F4390C" w:rsidRPr="00256654" w:rsidRDefault="00F4390C" w:rsidP="003341FC">
            <w:pPr>
              <w:jc w:val="center"/>
              <w:rPr>
                <w:rFonts w:ascii="仿宋_GB2312" w:eastAsia="仿宋_GB2312"/>
                <w:bCs/>
                <w:dstrike/>
                <w:sz w:val="18"/>
                <w:szCs w:val="18"/>
              </w:rPr>
            </w:pPr>
            <w:r w:rsidRPr="00256654">
              <w:rPr>
                <w:rFonts w:ascii="仿宋_GB2312" w:eastAsia="仿宋_GB2312" w:hint="eastAsia"/>
                <w:bCs/>
                <w:dstrike/>
                <w:sz w:val="18"/>
                <w:szCs w:val="18"/>
              </w:rPr>
              <w:t>154</w:t>
            </w:r>
          </w:p>
        </w:tc>
        <w:tc>
          <w:tcPr>
            <w:tcW w:w="1130" w:type="dxa"/>
            <w:tcBorders>
              <w:top w:val="single" w:sz="4" w:space="0" w:color="auto"/>
              <w:left w:val="nil"/>
              <w:bottom w:val="single" w:sz="4" w:space="0" w:color="auto"/>
              <w:right w:val="single" w:sz="4" w:space="0" w:color="auto"/>
            </w:tcBorders>
            <w:shd w:val="clear" w:color="auto" w:fill="auto"/>
          </w:tcPr>
          <w:p w14:paraId="2F1B547C" w14:textId="77777777" w:rsidR="00F4390C" w:rsidRPr="00256654" w:rsidRDefault="00F4390C" w:rsidP="003341FC">
            <w:pPr>
              <w:jc w:val="center"/>
              <w:rPr>
                <w:rFonts w:ascii="仿宋_GB2312" w:eastAsia="仿宋_GB2312"/>
                <w:bCs/>
                <w:dstrike/>
                <w:sz w:val="18"/>
                <w:szCs w:val="18"/>
              </w:rPr>
            </w:pPr>
            <w:r w:rsidRPr="00256654">
              <w:rPr>
                <w:rFonts w:ascii="仿宋_GB2312" w:eastAsia="仿宋_GB2312" w:hint="eastAsia"/>
                <w:bCs/>
                <w:dstrike/>
                <w:sz w:val="18"/>
                <w:szCs w:val="18"/>
              </w:rPr>
              <w:t>宁芜线</w:t>
            </w:r>
          </w:p>
        </w:tc>
        <w:tc>
          <w:tcPr>
            <w:tcW w:w="1610" w:type="dxa"/>
            <w:tcBorders>
              <w:top w:val="single" w:sz="4" w:space="0" w:color="auto"/>
              <w:left w:val="nil"/>
              <w:bottom w:val="single" w:sz="4" w:space="0" w:color="auto"/>
              <w:right w:val="single" w:sz="4" w:space="0" w:color="auto"/>
            </w:tcBorders>
            <w:shd w:val="clear" w:color="auto" w:fill="auto"/>
          </w:tcPr>
          <w:p w14:paraId="4684F12A" w14:textId="77777777" w:rsidR="00F4390C" w:rsidRPr="00256654" w:rsidRDefault="00F4390C" w:rsidP="003341FC">
            <w:pPr>
              <w:jc w:val="center"/>
              <w:rPr>
                <w:rFonts w:ascii="仿宋_GB2312" w:eastAsia="仿宋_GB2312"/>
                <w:bCs/>
                <w:dstrike/>
                <w:sz w:val="18"/>
                <w:szCs w:val="18"/>
              </w:rPr>
            </w:pPr>
            <w:r w:rsidRPr="00256654">
              <w:rPr>
                <w:rFonts w:ascii="仿宋_GB2312" w:eastAsia="仿宋_GB2312" w:hint="eastAsia"/>
                <w:bCs/>
                <w:dstrike/>
                <w:sz w:val="18"/>
                <w:szCs w:val="18"/>
              </w:rPr>
              <w:t>芜湖东</w:t>
            </w:r>
            <w:r w:rsidRPr="00256654">
              <w:rPr>
                <w:rFonts w:ascii="仿宋_GB2312" w:eastAsia="仿宋_GB2312"/>
                <w:bCs/>
                <w:dstrike/>
                <w:sz w:val="18"/>
                <w:szCs w:val="18"/>
              </w:rPr>
              <w:t>—</w:t>
            </w:r>
            <w:r w:rsidRPr="00256654">
              <w:rPr>
                <w:rFonts w:ascii="仿宋_GB2312" w:eastAsia="仿宋_GB2312" w:hint="eastAsia"/>
                <w:bCs/>
                <w:dstrike/>
                <w:sz w:val="18"/>
                <w:szCs w:val="18"/>
              </w:rPr>
              <w:t>芜湖</w:t>
            </w:r>
          </w:p>
        </w:tc>
        <w:tc>
          <w:tcPr>
            <w:tcW w:w="629" w:type="dxa"/>
            <w:tcBorders>
              <w:top w:val="single" w:sz="4" w:space="0" w:color="auto"/>
              <w:left w:val="nil"/>
              <w:bottom w:val="single" w:sz="4" w:space="0" w:color="auto"/>
              <w:right w:val="single" w:sz="4" w:space="0" w:color="auto"/>
            </w:tcBorders>
            <w:shd w:val="clear" w:color="auto" w:fill="auto"/>
          </w:tcPr>
          <w:p w14:paraId="7524A31C" w14:textId="77777777" w:rsidR="00F4390C" w:rsidRPr="00256654" w:rsidRDefault="00F4390C" w:rsidP="003341FC">
            <w:pPr>
              <w:jc w:val="center"/>
              <w:rPr>
                <w:rFonts w:ascii="仿宋_GB2312" w:eastAsia="仿宋_GB2312"/>
                <w:bCs/>
                <w:dstrike/>
                <w:sz w:val="18"/>
                <w:szCs w:val="18"/>
              </w:rPr>
            </w:pPr>
            <w:r w:rsidRPr="00256654">
              <w:rPr>
                <w:rFonts w:ascii="仿宋_GB2312" w:eastAsia="仿宋_GB2312" w:hint="eastAsia"/>
                <w:bCs/>
                <w:dstrike/>
                <w:sz w:val="18"/>
                <w:szCs w:val="18"/>
              </w:rPr>
              <w:t>14</w:t>
            </w:r>
          </w:p>
        </w:tc>
        <w:tc>
          <w:tcPr>
            <w:tcW w:w="1131" w:type="dxa"/>
            <w:tcBorders>
              <w:top w:val="single" w:sz="4" w:space="0" w:color="auto"/>
              <w:left w:val="nil"/>
              <w:bottom w:val="single" w:sz="4" w:space="0" w:color="auto"/>
              <w:right w:val="single" w:sz="4" w:space="0" w:color="auto"/>
            </w:tcBorders>
            <w:shd w:val="clear" w:color="auto" w:fill="auto"/>
          </w:tcPr>
          <w:p w14:paraId="1992549F" w14:textId="77777777" w:rsidR="00F4390C" w:rsidRPr="00256654" w:rsidRDefault="00F4390C" w:rsidP="00136B70">
            <w:pPr>
              <w:widowControl/>
              <w:snapToGrid w:val="0"/>
              <w:jc w:val="center"/>
              <w:rPr>
                <w:bCs/>
                <w:dstrike/>
                <w:kern w:val="0"/>
                <w:sz w:val="18"/>
                <w:szCs w:val="18"/>
              </w:rPr>
            </w:pPr>
          </w:p>
        </w:tc>
        <w:tc>
          <w:tcPr>
            <w:tcW w:w="2729" w:type="dxa"/>
            <w:tcBorders>
              <w:top w:val="single" w:sz="4" w:space="0" w:color="auto"/>
              <w:left w:val="nil"/>
              <w:bottom w:val="single" w:sz="4" w:space="0" w:color="auto"/>
              <w:right w:val="single" w:sz="4" w:space="0" w:color="auto"/>
            </w:tcBorders>
            <w:shd w:val="clear" w:color="auto" w:fill="auto"/>
          </w:tcPr>
          <w:p w14:paraId="1DC51D86" w14:textId="77777777" w:rsidR="00F4390C" w:rsidRPr="00256654" w:rsidRDefault="00F4390C">
            <w:pPr>
              <w:rPr>
                <w:dstrike/>
              </w:rPr>
            </w:pPr>
            <w:r w:rsidRPr="00256654">
              <w:rPr>
                <w:rFonts w:ascii="宋体" w:hAnsi="宋体" w:cs="宋体" w:hint="eastAsia"/>
                <w:dstrike/>
                <w:color w:val="000000"/>
                <w:kern w:val="0"/>
                <w:sz w:val="15"/>
                <w:szCs w:val="15"/>
              </w:rPr>
              <w:t>总价电（2017）16号</w:t>
            </w:r>
          </w:p>
        </w:tc>
      </w:tr>
      <w:tr w:rsidR="00F4390C" w:rsidRPr="00256654" w14:paraId="6C325475" w14:textId="77777777" w:rsidTr="00705C74">
        <w:trPr>
          <w:trHeight w:val="174"/>
        </w:trPr>
        <w:tc>
          <w:tcPr>
            <w:tcW w:w="516" w:type="dxa"/>
            <w:tcBorders>
              <w:top w:val="single" w:sz="4" w:space="0" w:color="auto"/>
              <w:left w:val="single" w:sz="4" w:space="0" w:color="auto"/>
              <w:bottom w:val="single" w:sz="4" w:space="0" w:color="auto"/>
              <w:right w:val="single" w:sz="4" w:space="0" w:color="auto"/>
            </w:tcBorders>
            <w:shd w:val="clear" w:color="auto" w:fill="auto"/>
          </w:tcPr>
          <w:p w14:paraId="5D765617" w14:textId="77777777" w:rsidR="00F4390C" w:rsidRPr="00256654" w:rsidRDefault="00F4390C" w:rsidP="003341FC">
            <w:pPr>
              <w:jc w:val="center"/>
              <w:rPr>
                <w:rFonts w:ascii="仿宋_GB2312" w:eastAsia="仿宋_GB2312"/>
                <w:bCs/>
                <w:dstrike/>
                <w:sz w:val="18"/>
                <w:szCs w:val="18"/>
              </w:rPr>
            </w:pPr>
            <w:r w:rsidRPr="00256654">
              <w:rPr>
                <w:rFonts w:ascii="仿宋_GB2312" w:eastAsia="仿宋_GB2312" w:hint="eastAsia"/>
                <w:bCs/>
                <w:dstrike/>
                <w:sz w:val="18"/>
                <w:szCs w:val="18"/>
              </w:rPr>
              <w:t>155</w:t>
            </w:r>
          </w:p>
        </w:tc>
        <w:tc>
          <w:tcPr>
            <w:tcW w:w="1130" w:type="dxa"/>
            <w:tcBorders>
              <w:top w:val="single" w:sz="4" w:space="0" w:color="auto"/>
              <w:left w:val="nil"/>
              <w:bottom w:val="single" w:sz="4" w:space="0" w:color="auto"/>
              <w:right w:val="single" w:sz="4" w:space="0" w:color="auto"/>
            </w:tcBorders>
            <w:shd w:val="clear" w:color="auto" w:fill="auto"/>
          </w:tcPr>
          <w:p w14:paraId="1FD18D45" w14:textId="77777777" w:rsidR="00F4390C" w:rsidRPr="00256654" w:rsidRDefault="00DD47E6" w:rsidP="003341FC">
            <w:pPr>
              <w:jc w:val="center"/>
              <w:rPr>
                <w:rFonts w:ascii="仿宋_GB2312" w:eastAsia="仿宋_GB2312"/>
                <w:bCs/>
                <w:dstrike/>
                <w:sz w:val="18"/>
                <w:szCs w:val="18"/>
              </w:rPr>
            </w:pPr>
            <w:r w:rsidRPr="00256654">
              <w:rPr>
                <w:rFonts w:ascii="仿宋_GB2312" w:eastAsia="仿宋_GB2312" w:hint="eastAsia"/>
                <w:bCs/>
                <w:dstrike/>
                <w:sz w:val="18"/>
                <w:szCs w:val="18"/>
              </w:rPr>
              <w:t>敦煌线</w:t>
            </w:r>
          </w:p>
        </w:tc>
        <w:tc>
          <w:tcPr>
            <w:tcW w:w="1610" w:type="dxa"/>
            <w:tcBorders>
              <w:top w:val="single" w:sz="4" w:space="0" w:color="auto"/>
              <w:left w:val="nil"/>
              <w:bottom w:val="single" w:sz="4" w:space="0" w:color="auto"/>
              <w:right w:val="single" w:sz="4" w:space="0" w:color="auto"/>
            </w:tcBorders>
            <w:shd w:val="clear" w:color="auto" w:fill="auto"/>
          </w:tcPr>
          <w:p w14:paraId="45254C89" w14:textId="77777777" w:rsidR="00F4390C" w:rsidRPr="00256654" w:rsidRDefault="00DD47E6" w:rsidP="003341FC">
            <w:pPr>
              <w:jc w:val="center"/>
              <w:rPr>
                <w:rFonts w:ascii="仿宋_GB2312" w:eastAsia="仿宋_GB2312"/>
                <w:bCs/>
                <w:dstrike/>
                <w:sz w:val="18"/>
                <w:szCs w:val="18"/>
              </w:rPr>
            </w:pPr>
            <w:r w:rsidRPr="00256654">
              <w:rPr>
                <w:rFonts w:ascii="仿宋_GB2312" w:eastAsia="仿宋_GB2312" w:hint="eastAsia"/>
                <w:bCs/>
                <w:dstrike/>
                <w:sz w:val="18"/>
                <w:szCs w:val="18"/>
              </w:rPr>
              <w:t>马海-饮马峡</w:t>
            </w:r>
          </w:p>
        </w:tc>
        <w:tc>
          <w:tcPr>
            <w:tcW w:w="629" w:type="dxa"/>
            <w:tcBorders>
              <w:top w:val="single" w:sz="4" w:space="0" w:color="auto"/>
              <w:left w:val="nil"/>
              <w:bottom w:val="single" w:sz="4" w:space="0" w:color="auto"/>
              <w:right w:val="single" w:sz="4" w:space="0" w:color="auto"/>
            </w:tcBorders>
            <w:shd w:val="clear" w:color="auto" w:fill="auto"/>
          </w:tcPr>
          <w:p w14:paraId="42F5EDA6" w14:textId="77777777" w:rsidR="00F4390C" w:rsidRPr="00256654" w:rsidRDefault="00DD47E6" w:rsidP="003341FC">
            <w:pPr>
              <w:jc w:val="center"/>
              <w:rPr>
                <w:rFonts w:ascii="仿宋_GB2312" w:eastAsia="仿宋_GB2312"/>
                <w:bCs/>
                <w:dstrike/>
                <w:sz w:val="18"/>
                <w:szCs w:val="18"/>
              </w:rPr>
            </w:pPr>
            <w:r w:rsidRPr="00256654">
              <w:rPr>
                <w:rFonts w:ascii="仿宋_GB2312" w:eastAsia="仿宋_GB2312" w:hint="eastAsia"/>
                <w:bCs/>
                <w:dstrike/>
                <w:sz w:val="18"/>
                <w:szCs w:val="18"/>
              </w:rPr>
              <w:t>200</w:t>
            </w:r>
          </w:p>
        </w:tc>
        <w:tc>
          <w:tcPr>
            <w:tcW w:w="1131" w:type="dxa"/>
            <w:tcBorders>
              <w:top w:val="single" w:sz="4" w:space="0" w:color="auto"/>
              <w:left w:val="nil"/>
              <w:bottom w:val="single" w:sz="4" w:space="0" w:color="auto"/>
              <w:right w:val="single" w:sz="4" w:space="0" w:color="auto"/>
            </w:tcBorders>
            <w:shd w:val="clear" w:color="auto" w:fill="auto"/>
          </w:tcPr>
          <w:p w14:paraId="6FAAD6E3" w14:textId="77777777" w:rsidR="00F4390C" w:rsidRPr="00256654" w:rsidRDefault="00F4390C" w:rsidP="00136B70">
            <w:pPr>
              <w:widowControl/>
              <w:snapToGrid w:val="0"/>
              <w:jc w:val="center"/>
              <w:rPr>
                <w:bCs/>
                <w:dstrike/>
                <w:kern w:val="0"/>
                <w:sz w:val="18"/>
                <w:szCs w:val="18"/>
              </w:rPr>
            </w:pPr>
          </w:p>
        </w:tc>
        <w:tc>
          <w:tcPr>
            <w:tcW w:w="2729" w:type="dxa"/>
            <w:tcBorders>
              <w:top w:val="single" w:sz="4" w:space="0" w:color="auto"/>
              <w:left w:val="nil"/>
              <w:bottom w:val="single" w:sz="4" w:space="0" w:color="auto"/>
              <w:right w:val="single" w:sz="4" w:space="0" w:color="auto"/>
            </w:tcBorders>
            <w:shd w:val="clear" w:color="auto" w:fill="auto"/>
            <w:vAlign w:val="center"/>
          </w:tcPr>
          <w:p w14:paraId="0802BDA7" w14:textId="77777777" w:rsidR="00F4390C" w:rsidRPr="00256654" w:rsidRDefault="00F4390C" w:rsidP="003A201B">
            <w:pPr>
              <w:widowControl/>
              <w:spacing w:line="200" w:lineRule="exact"/>
              <w:jc w:val="left"/>
              <w:rPr>
                <w:rFonts w:ascii="宋体" w:hAnsi="宋体" w:cs="宋体"/>
                <w:dstrike/>
                <w:color w:val="000000"/>
                <w:kern w:val="0"/>
                <w:sz w:val="15"/>
                <w:szCs w:val="15"/>
              </w:rPr>
            </w:pPr>
            <w:r w:rsidRPr="00256654">
              <w:rPr>
                <w:rFonts w:ascii="宋体" w:hAnsi="宋体" w:cs="宋体" w:hint="eastAsia"/>
                <w:dstrike/>
                <w:color w:val="000000"/>
                <w:kern w:val="0"/>
                <w:sz w:val="15"/>
                <w:szCs w:val="15"/>
              </w:rPr>
              <w:t>铁总价电（2017）15号</w:t>
            </w:r>
          </w:p>
        </w:tc>
      </w:tr>
      <w:tr w:rsidR="00F4390C" w:rsidRPr="00256654" w14:paraId="5EF6DB53" w14:textId="77777777" w:rsidTr="00705C74">
        <w:trPr>
          <w:trHeight w:val="174"/>
        </w:trPr>
        <w:tc>
          <w:tcPr>
            <w:tcW w:w="516" w:type="dxa"/>
            <w:tcBorders>
              <w:top w:val="single" w:sz="4" w:space="0" w:color="auto"/>
              <w:left w:val="single" w:sz="4" w:space="0" w:color="auto"/>
              <w:bottom w:val="single" w:sz="4" w:space="0" w:color="auto"/>
              <w:right w:val="single" w:sz="4" w:space="0" w:color="auto"/>
            </w:tcBorders>
            <w:shd w:val="clear" w:color="auto" w:fill="auto"/>
          </w:tcPr>
          <w:p w14:paraId="61DEED76" w14:textId="77777777" w:rsidR="00F4390C" w:rsidRPr="00256654" w:rsidRDefault="00F4390C" w:rsidP="003341FC">
            <w:pPr>
              <w:jc w:val="center"/>
              <w:rPr>
                <w:rFonts w:ascii="仿宋_GB2312" w:eastAsia="仿宋_GB2312"/>
                <w:bCs/>
                <w:dstrike/>
                <w:sz w:val="18"/>
                <w:szCs w:val="18"/>
              </w:rPr>
            </w:pPr>
            <w:r w:rsidRPr="00256654">
              <w:rPr>
                <w:rFonts w:ascii="仿宋_GB2312" w:eastAsia="仿宋_GB2312" w:hint="eastAsia"/>
                <w:bCs/>
                <w:dstrike/>
                <w:sz w:val="18"/>
                <w:szCs w:val="18"/>
              </w:rPr>
              <w:t>156</w:t>
            </w:r>
          </w:p>
        </w:tc>
        <w:tc>
          <w:tcPr>
            <w:tcW w:w="1130" w:type="dxa"/>
            <w:tcBorders>
              <w:top w:val="single" w:sz="4" w:space="0" w:color="auto"/>
              <w:left w:val="nil"/>
              <w:bottom w:val="single" w:sz="4" w:space="0" w:color="auto"/>
              <w:right w:val="single" w:sz="4" w:space="0" w:color="auto"/>
            </w:tcBorders>
            <w:shd w:val="clear" w:color="auto" w:fill="auto"/>
          </w:tcPr>
          <w:p w14:paraId="4048A381" w14:textId="77777777" w:rsidR="00F4390C" w:rsidRPr="00256654" w:rsidRDefault="00C64453" w:rsidP="003341FC">
            <w:pPr>
              <w:jc w:val="center"/>
              <w:rPr>
                <w:rFonts w:ascii="仿宋_GB2312" w:eastAsia="仿宋_GB2312"/>
                <w:bCs/>
                <w:dstrike/>
                <w:sz w:val="18"/>
                <w:szCs w:val="18"/>
              </w:rPr>
            </w:pPr>
            <w:r w:rsidRPr="00256654">
              <w:rPr>
                <w:rFonts w:ascii="仿宋_GB2312" w:eastAsia="仿宋_GB2312" w:hint="eastAsia"/>
                <w:bCs/>
                <w:dstrike/>
                <w:sz w:val="18"/>
                <w:szCs w:val="18"/>
              </w:rPr>
              <w:t>饮马峡西联络线</w:t>
            </w:r>
          </w:p>
        </w:tc>
        <w:tc>
          <w:tcPr>
            <w:tcW w:w="1610" w:type="dxa"/>
            <w:tcBorders>
              <w:top w:val="single" w:sz="4" w:space="0" w:color="auto"/>
              <w:left w:val="nil"/>
              <w:bottom w:val="single" w:sz="4" w:space="0" w:color="auto"/>
              <w:right w:val="single" w:sz="4" w:space="0" w:color="auto"/>
            </w:tcBorders>
            <w:shd w:val="clear" w:color="auto" w:fill="auto"/>
          </w:tcPr>
          <w:p w14:paraId="3DB56B53" w14:textId="77777777" w:rsidR="00F4390C" w:rsidRPr="00256654" w:rsidRDefault="00C64453" w:rsidP="003341FC">
            <w:pPr>
              <w:jc w:val="center"/>
              <w:rPr>
                <w:rFonts w:ascii="仿宋_GB2312" w:eastAsia="仿宋_GB2312"/>
                <w:bCs/>
                <w:dstrike/>
                <w:sz w:val="18"/>
                <w:szCs w:val="18"/>
              </w:rPr>
            </w:pPr>
            <w:r w:rsidRPr="00256654">
              <w:rPr>
                <w:rFonts w:ascii="仿宋_GB2312" w:eastAsia="仿宋_GB2312" w:hint="eastAsia"/>
                <w:bCs/>
                <w:dstrike/>
                <w:sz w:val="18"/>
                <w:szCs w:val="18"/>
              </w:rPr>
              <w:t>饮马峡北</w:t>
            </w:r>
            <w:r w:rsidRPr="00256654">
              <w:rPr>
                <w:rFonts w:ascii="仿宋_GB2312" w:eastAsia="仿宋_GB2312"/>
                <w:bCs/>
                <w:dstrike/>
                <w:sz w:val="18"/>
                <w:szCs w:val="18"/>
              </w:rPr>
              <w:t>—</w:t>
            </w:r>
            <w:r w:rsidRPr="00256654">
              <w:rPr>
                <w:rFonts w:ascii="仿宋_GB2312" w:eastAsia="仿宋_GB2312" w:hint="eastAsia"/>
                <w:bCs/>
                <w:dstrike/>
                <w:sz w:val="18"/>
                <w:szCs w:val="18"/>
              </w:rPr>
              <w:t>饮马峡西</w:t>
            </w:r>
          </w:p>
        </w:tc>
        <w:tc>
          <w:tcPr>
            <w:tcW w:w="629" w:type="dxa"/>
            <w:tcBorders>
              <w:top w:val="single" w:sz="4" w:space="0" w:color="auto"/>
              <w:left w:val="nil"/>
              <w:bottom w:val="single" w:sz="4" w:space="0" w:color="auto"/>
              <w:right w:val="single" w:sz="4" w:space="0" w:color="auto"/>
            </w:tcBorders>
            <w:shd w:val="clear" w:color="auto" w:fill="auto"/>
          </w:tcPr>
          <w:p w14:paraId="73E3125C" w14:textId="77777777" w:rsidR="00F4390C" w:rsidRPr="00256654" w:rsidRDefault="00C64453" w:rsidP="003341FC">
            <w:pPr>
              <w:jc w:val="center"/>
              <w:rPr>
                <w:rFonts w:ascii="仿宋_GB2312" w:eastAsia="仿宋_GB2312"/>
                <w:bCs/>
                <w:dstrike/>
                <w:sz w:val="18"/>
                <w:szCs w:val="18"/>
              </w:rPr>
            </w:pPr>
            <w:r w:rsidRPr="00256654">
              <w:rPr>
                <w:rFonts w:ascii="仿宋_GB2312" w:eastAsia="仿宋_GB2312" w:hint="eastAsia"/>
                <w:bCs/>
                <w:dstrike/>
                <w:sz w:val="18"/>
                <w:szCs w:val="18"/>
              </w:rPr>
              <w:t>6</w:t>
            </w:r>
          </w:p>
        </w:tc>
        <w:tc>
          <w:tcPr>
            <w:tcW w:w="1131" w:type="dxa"/>
            <w:tcBorders>
              <w:top w:val="single" w:sz="4" w:space="0" w:color="auto"/>
              <w:left w:val="nil"/>
              <w:bottom w:val="single" w:sz="4" w:space="0" w:color="auto"/>
              <w:right w:val="single" w:sz="4" w:space="0" w:color="auto"/>
            </w:tcBorders>
            <w:shd w:val="clear" w:color="auto" w:fill="auto"/>
          </w:tcPr>
          <w:p w14:paraId="69445100" w14:textId="77777777" w:rsidR="00F4390C" w:rsidRPr="00256654" w:rsidRDefault="00F4390C" w:rsidP="00136B70">
            <w:pPr>
              <w:widowControl/>
              <w:snapToGrid w:val="0"/>
              <w:jc w:val="center"/>
              <w:rPr>
                <w:bCs/>
                <w:dstrike/>
                <w:kern w:val="0"/>
                <w:sz w:val="18"/>
                <w:szCs w:val="18"/>
              </w:rPr>
            </w:pPr>
          </w:p>
        </w:tc>
        <w:tc>
          <w:tcPr>
            <w:tcW w:w="2729" w:type="dxa"/>
            <w:tcBorders>
              <w:top w:val="single" w:sz="4" w:space="0" w:color="auto"/>
              <w:left w:val="nil"/>
              <w:bottom w:val="single" w:sz="4" w:space="0" w:color="auto"/>
              <w:right w:val="single" w:sz="4" w:space="0" w:color="auto"/>
            </w:tcBorders>
            <w:shd w:val="clear" w:color="auto" w:fill="auto"/>
            <w:vAlign w:val="center"/>
          </w:tcPr>
          <w:p w14:paraId="7CE45752" w14:textId="77777777" w:rsidR="00F4390C" w:rsidRPr="00256654" w:rsidRDefault="00F4390C" w:rsidP="003A201B">
            <w:pPr>
              <w:widowControl/>
              <w:spacing w:line="200" w:lineRule="exact"/>
              <w:jc w:val="left"/>
              <w:rPr>
                <w:rFonts w:ascii="宋体" w:hAnsi="宋体" w:cs="宋体"/>
                <w:dstrike/>
                <w:color w:val="000000"/>
                <w:kern w:val="0"/>
                <w:sz w:val="15"/>
                <w:szCs w:val="15"/>
              </w:rPr>
            </w:pPr>
            <w:r w:rsidRPr="00256654">
              <w:rPr>
                <w:rFonts w:ascii="宋体" w:hAnsi="宋体" w:cs="宋体" w:hint="eastAsia"/>
                <w:dstrike/>
                <w:color w:val="000000"/>
                <w:kern w:val="0"/>
                <w:sz w:val="15"/>
                <w:szCs w:val="15"/>
              </w:rPr>
              <w:t>铁总价电（2017）15号</w:t>
            </w:r>
          </w:p>
        </w:tc>
      </w:tr>
      <w:tr w:rsidR="00F4390C" w:rsidRPr="00256654" w14:paraId="16B16F91" w14:textId="77777777" w:rsidTr="00705C74">
        <w:trPr>
          <w:trHeight w:val="174"/>
        </w:trPr>
        <w:tc>
          <w:tcPr>
            <w:tcW w:w="516" w:type="dxa"/>
            <w:tcBorders>
              <w:top w:val="single" w:sz="4" w:space="0" w:color="auto"/>
              <w:left w:val="single" w:sz="4" w:space="0" w:color="auto"/>
              <w:bottom w:val="single" w:sz="4" w:space="0" w:color="auto"/>
              <w:right w:val="single" w:sz="4" w:space="0" w:color="auto"/>
            </w:tcBorders>
            <w:shd w:val="clear" w:color="auto" w:fill="auto"/>
          </w:tcPr>
          <w:p w14:paraId="3F48E6C7" w14:textId="77777777" w:rsidR="00F4390C" w:rsidRPr="00256654" w:rsidRDefault="00C64453" w:rsidP="003341FC">
            <w:pPr>
              <w:jc w:val="center"/>
              <w:rPr>
                <w:rFonts w:ascii="仿宋_GB2312" w:eastAsia="仿宋_GB2312"/>
                <w:bCs/>
                <w:dstrike/>
                <w:sz w:val="18"/>
                <w:szCs w:val="18"/>
              </w:rPr>
            </w:pPr>
            <w:bookmarkStart w:id="59" w:name="_Hlk476300873"/>
            <w:r w:rsidRPr="00256654">
              <w:rPr>
                <w:rFonts w:ascii="仿宋_GB2312" w:eastAsia="仿宋_GB2312" w:hint="eastAsia"/>
                <w:bCs/>
                <w:dstrike/>
                <w:sz w:val="18"/>
                <w:szCs w:val="18"/>
              </w:rPr>
              <w:t>157</w:t>
            </w:r>
          </w:p>
        </w:tc>
        <w:tc>
          <w:tcPr>
            <w:tcW w:w="1130" w:type="dxa"/>
            <w:tcBorders>
              <w:top w:val="single" w:sz="4" w:space="0" w:color="auto"/>
              <w:left w:val="nil"/>
              <w:bottom w:val="single" w:sz="4" w:space="0" w:color="auto"/>
              <w:right w:val="single" w:sz="4" w:space="0" w:color="auto"/>
            </w:tcBorders>
            <w:shd w:val="clear" w:color="auto" w:fill="auto"/>
          </w:tcPr>
          <w:p w14:paraId="6ACA4226" w14:textId="77777777" w:rsidR="00F4390C" w:rsidRPr="00256654" w:rsidRDefault="00C64453" w:rsidP="003341FC">
            <w:pPr>
              <w:jc w:val="center"/>
              <w:rPr>
                <w:rFonts w:ascii="仿宋_GB2312" w:eastAsia="仿宋_GB2312"/>
                <w:bCs/>
                <w:dstrike/>
                <w:sz w:val="18"/>
                <w:szCs w:val="18"/>
              </w:rPr>
            </w:pPr>
            <w:r w:rsidRPr="00256654">
              <w:rPr>
                <w:rFonts w:ascii="仿宋_GB2312" w:eastAsia="仿宋_GB2312" w:hint="eastAsia"/>
                <w:bCs/>
                <w:dstrike/>
                <w:sz w:val="18"/>
                <w:szCs w:val="18"/>
              </w:rPr>
              <w:t>高新线</w:t>
            </w:r>
          </w:p>
        </w:tc>
        <w:tc>
          <w:tcPr>
            <w:tcW w:w="1610" w:type="dxa"/>
            <w:tcBorders>
              <w:top w:val="single" w:sz="4" w:space="0" w:color="auto"/>
              <w:left w:val="nil"/>
              <w:bottom w:val="single" w:sz="4" w:space="0" w:color="auto"/>
              <w:right w:val="single" w:sz="4" w:space="0" w:color="auto"/>
            </w:tcBorders>
            <w:shd w:val="clear" w:color="auto" w:fill="auto"/>
          </w:tcPr>
          <w:p w14:paraId="6C588E2F" w14:textId="77777777" w:rsidR="00F4390C" w:rsidRPr="00256654" w:rsidRDefault="00C64453" w:rsidP="003341FC">
            <w:pPr>
              <w:jc w:val="center"/>
              <w:rPr>
                <w:rFonts w:ascii="仿宋_GB2312" w:eastAsia="仿宋_GB2312"/>
                <w:bCs/>
                <w:dstrike/>
                <w:sz w:val="18"/>
                <w:szCs w:val="18"/>
              </w:rPr>
            </w:pPr>
            <w:r w:rsidRPr="00256654">
              <w:rPr>
                <w:rFonts w:ascii="仿宋_GB2312" w:eastAsia="仿宋_GB2312" w:hint="eastAsia"/>
                <w:bCs/>
                <w:dstrike/>
                <w:sz w:val="18"/>
                <w:szCs w:val="18"/>
              </w:rPr>
              <w:t>高台山</w:t>
            </w:r>
            <w:r w:rsidRPr="00256654">
              <w:rPr>
                <w:rFonts w:ascii="仿宋_GB2312" w:eastAsia="仿宋_GB2312"/>
                <w:bCs/>
                <w:dstrike/>
                <w:sz w:val="18"/>
                <w:szCs w:val="18"/>
              </w:rPr>
              <w:t>—</w:t>
            </w:r>
            <w:r w:rsidRPr="00256654">
              <w:rPr>
                <w:rFonts w:ascii="仿宋_GB2312" w:eastAsia="仿宋_GB2312" w:hint="eastAsia"/>
                <w:bCs/>
                <w:dstrike/>
                <w:sz w:val="18"/>
                <w:szCs w:val="18"/>
              </w:rPr>
              <w:t>新立屯</w:t>
            </w:r>
          </w:p>
        </w:tc>
        <w:tc>
          <w:tcPr>
            <w:tcW w:w="629" w:type="dxa"/>
            <w:tcBorders>
              <w:top w:val="single" w:sz="4" w:space="0" w:color="auto"/>
              <w:left w:val="nil"/>
              <w:bottom w:val="single" w:sz="4" w:space="0" w:color="auto"/>
              <w:right w:val="single" w:sz="4" w:space="0" w:color="auto"/>
            </w:tcBorders>
            <w:shd w:val="clear" w:color="auto" w:fill="auto"/>
          </w:tcPr>
          <w:p w14:paraId="1C538DF3" w14:textId="77777777" w:rsidR="00F4390C" w:rsidRPr="00256654" w:rsidRDefault="00C64453" w:rsidP="003341FC">
            <w:pPr>
              <w:jc w:val="center"/>
              <w:rPr>
                <w:rFonts w:ascii="仿宋_GB2312" w:eastAsia="仿宋_GB2312"/>
                <w:bCs/>
                <w:dstrike/>
                <w:sz w:val="18"/>
                <w:szCs w:val="18"/>
              </w:rPr>
            </w:pPr>
            <w:r w:rsidRPr="00256654">
              <w:rPr>
                <w:rFonts w:ascii="仿宋_GB2312" w:eastAsia="仿宋_GB2312" w:hint="eastAsia"/>
                <w:bCs/>
                <w:dstrike/>
                <w:sz w:val="18"/>
                <w:szCs w:val="18"/>
              </w:rPr>
              <w:t>61</w:t>
            </w:r>
          </w:p>
        </w:tc>
        <w:tc>
          <w:tcPr>
            <w:tcW w:w="1131" w:type="dxa"/>
            <w:tcBorders>
              <w:top w:val="single" w:sz="4" w:space="0" w:color="auto"/>
              <w:left w:val="nil"/>
              <w:bottom w:val="single" w:sz="4" w:space="0" w:color="auto"/>
              <w:right w:val="single" w:sz="4" w:space="0" w:color="auto"/>
            </w:tcBorders>
            <w:shd w:val="clear" w:color="auto" w:fill="auto"/>
          </w:tcPr>
          <w:p w14:paraId="4C7953E8" w14:textId="77777777" w:rsidR="00F4390C" w:rsidRPr="00256654" w:rsidRDefault="00F4390C" w:rsidP="00136B70">
            <w:pPr>
              <w:widowControl/>
              <w:snapToGrid w:val="0"/>
              <w:jc w:val="center"/>
              <w:rPr>
                <w:bCs/>
                <w:dstrike/>
                <w:kern w:val="0"/>
                <w:sz w:val="18"/>
                <w:szCs w:val="18"/>
              </w:rPr>
            </w:pPr>
          </w:p>
        </w:tc>
        <w:tc>
          <w:tcPr>
            <w:tcW w:w="2729" w:type="dxa"/>
            <w:tcBorders>
              <w:top w:val="single" w:sz="4" w:space="0" w:color="auto"/>
              <w:left w:val="nil"/>
              <w:bottom w:val="single" w:sz="4" w:space="0" w:color="auto"/>
              <w:right w:val="single" w:sz="4" w:space="0" w:color="auto"/>
            </w:tcBorders>
            <w:shd w:val="clear" w:color="auto" w:fill="auto"/>
            <w:vAlign w:val="center"/>
          </w:tcPr>
          <w:p w14:paraId="6594C0B3" w14:textId="77777777" w:rsidR="00F4390C" w:rsidRPr="00256654" w:rsidRDefault="00F4390C" w:rsidP="003A201B">
            <w:pPr>
              <w:widowControl/>
              <w:spacing w:line="200" w:lineRule="exact"/>
              <w:jc w:val="left"/>
              <w:rPr>
                <w:rFonts w:ascii="宋体" w:hAnsi="宋体" w:cs="宋体"/>
                <w:dstrike/>
                <w:color w:val="000000"/>
                <w:kern w:val="0"/>
                <w:sz w:val="15"/>
                <w:szCs w:val="15"/>
              </w:rPr>
            </w:pPr>
            <w:r w:rsidRPr="00256654">
              <w:rPr>
                <w:rFonts w:ascii="宋体" w:hAnsi="宋体" w:cs="宋体" w:hint="eastAsia"/>
                <w:dstrike/>
                <w:color w:val="000000"/>
                <w:kern w:val="0"/>
                <w:sz w:val="15"/>
                <w:szCs w:val="15"/>
              </w:rPr>
              <w:t>铁总价电（2017）15号</w:t>
            </w:r>
          </w:p>
        </w:tc>
      </w:tr>
      <w:tr w:rsidR="00F4390C" w:rsidRPr="00256654" w14:paraId="709158BD" w14:textId="77777777" w:rsidTr="00705C74">
        <w:trPr>
          <w:trHeight w:val="174"/>
        </w:trPr>
        <w:tc>
          <w:tcPr>
            <w:tcW w:w="516" w:type="dxa"/>
            <w:tcBorders>
              <w:top w:val="single" w:sz="4" w:space="0" w:color="auto"/>
              <w:left w:val="single" w:sz="4" w:space="0" w:color="auto"/>
              <w:bottom w:val="single" w:sz="4" w:space="0" w:color="auto"/>
              <w:right w:val="single" w:sz="4" w:space="0" w:color="auto"/>
            </w:tcBorders>
            <w:shd w:val="clear" w:color="auto" w:fill="auto"/>
          </w:tcPr>
          <w:p w14:paraId="3011CDAA" w14:textId="77777777" w:rsidR="00F4390C" w:rsidRPr="00256654" w:rsidRDefault="00C64453" w:rsidP="003341FC">
            <w:pPr>
              <w:jc w:val="center"/>
              <w:rPr>
                <w:rFonts w:ascii="仿宋_GB2312" w:eastAsia="仿宋_GB2312"/>
                <w:bCs/>
                <w:dstrike/>
                <w:sz w:val="18"/>
                <w:szCs w:val="18"/>
              </w:rPr>
            </w:pPr>
            <w:r w:rsidRPr="00256654">
              <w:rPr>
                <w:rFonts w:ascii="仿宋_GB2312" w:eastAsia="仿宋_GB2312" w:hint="eastAsia"/>
                <w:bCs/>
                <w:dstrike/>
                <w:sz w:val="18"/>
                <w:szCs w:val="18"/>
              </w:rPr>
              <w:t>158</w:t>
            </w:r>
          </w:p>
        </w:tc>
        <w:tc>
          <w:tcPr>
            <w:tcW w:w="1130" w:type="dxa"/>
            <w:tcBorders>
              <w:top w:val="single" w:sz="4" w:space="0" w:color="auto"/>
              <w:left w:val="nil"/>
              <w:bottom w:val="single" w:sz="4" w:space="0" w:color="auto"/>
              <w:right w:val="single" w:sz="4" w:space="0" w:color="auto"/>
            </w:tcBorders>
            <w:shd w:val="clear" w:color="auto" w:fill="auto"/>
          </w:tcPr>
          <w:p w14:paraId="360BD13E" w14:textId="77777777" w:rsidR="00F4390C" w:rsidRPr="00256654" w:rsidRDefault="00C64453" w:rsidP="003341FC">
            <w:pPr>
              <w:jc w:val="center"/>
              <w:rPr>
                <w:rFonts w:ascii="仿宋_GB2312" w:eastAsia="仿宋_GB2312"/>
                <w:bCs/>
                <w:dstrike/>
                <w:sz w:val="18"/>
                <w:szCs w:val="18"/>
              </w:rPr>
            </w:pPr>
            <w:r w:rsidRPr="00256654">
              <w:rPr>
                <w:rFonts w:ascii="仿宋_GB2312" w:eastAsia="仿宋_GB2312" w:hint="eastAsia"/>
                <w:bCs/>
                <w:dstrike/>
                <w:sz w:val="18"/>
                <w:szCs w:val="18"/>
              </w:rPr>
              <w:t>平齐线</w:t>
            </w:r>
          </w:p>
        </w:tc>
        <w:tc>
          <w:tcPr>
            <w:tcW w:w="1610" w:type="dxa"/>
            <w:tcBorders>
              <w:top w:val="single" w:sz="4" w:space="0" w:color="auto"/>
              <w:left w:val="nil"/>
              <w:bottom w:val="single" w:sz="4" w:space="0" w:color="auto"/>
              <w:right w:val="single" w:sz="4" w:space="0" w:color="auto"/>
            </w:tcBorders>
            <w:shd w:val="clear" w:color="auto" w:fill="auto"/>
          </w:tcPr>
          <w:p w14:paraId="7E67133B" w14:textId="77777777" w:rsidR="00F4390C" w:rsidRPr="00256654" w:rsidRDefault="00C64453" w:rsidP="003341FC">
            <w:pPr>
              <w:jc w:val="center"/>
              <w:rPr>
                <w:rFonts w:ascii="仿宋_GB2312" w:eastAsia="仿宋_GB2312"/>
                <w:bCs/>
                <w:dstrike/>
                <w:sz w:val="18"/>
                <w:szCs w:val="18"/>
              </w:rPr>
            </w:pPr>
            <w:r w:rsidRPr="00256654">
              <w:rPr>
                <w:rFonts w:ascii="仿宋_GB2312" w:eastAsia="仿宋_GB2312" w:hint="eastAsia"/>
                <w:bCs/>
                <w:dstrike/>
                <w:sz w:val="18"/>
                <w:szCs w:val="18"/>
              </w:rPr>
              <w:t>四平</w:t>
            </w:r>
            <w:r w:rsidRPr="00256654">
              <w:rPr>
                <w:rFonts w:ascii="仿宋_GB2312" w:eastAsia="仿宋_GB2312"/>
                <w:bCs/>
                <w:dstrike/>
                <w:sz w:val="18"/>
                <w:szCs w:val="18"/>
              </w:rPr>
              <w:t>—</w:t>
            </w:r>
            <w:r w:rsidRPr="00256654">
              <w:rPr>
                <w:rFonts w:ascii="仿宋_GB2312" w:eastAsia="仿宋_GB2312" w:hint="eastAsia"/>
                <w:bCs/>
                <w:dstrike/>
                <w:sz w:val="18"/>
                <w:szCs w:val="18"/>
              </w:rPr>
              <w:t>双辽</w:t>
            </w:r>
          </w:p>
        </w:tc>
        <w:tc>
          <w:tcPr>
            <w:tcW w:w="629" w:type="dxa"/>
            <w:tcBorders>
              <w:top w:val="single" w:sz="4" w:space="0" w:color="auto"/>
              <w:left w:val="nil"/>
              <w:bottom w:val="single" w:sz="4" w:space="0" w:color="auto"/>
              <w:right w:val="single" w:sz="4" w:space="0" w:color="auto"/>
            </w:tcBorders>
            <w:shd w:val="clear" w:color="auto" w:fill="auto"/>
          </w:tcPr>
          <w:p w14:paraId="5359CB39" w14:textId="77777777" w:rsidR="00F4390C" w:rsidRPr="00256654" w:rsidRDefault="00C64453" w:rsidP="003341FC">
            <w:pPr>
              <w:jc w:val="center"/>
              <w:rPr>
                <w:rFonts w:ascii="仿宋_GB2312" w:eastAsia="仿宋_GB2312"/>
                <w:bCs/>
                <w:dstrike/>
                <w:sz w:val="18"/>
                <w:szCs w:val="18"/>
              </w:rPr>
            </w:pPr>
            <w:r w:rsidRPr="00256654">
              <w:rPr>
                <w:rFonts w:ascii="仿宋_GB2312" w:eastAsia="仿宋_GB2312" w:hint="eastAsia"/>
                <w:bCs/>
                <w:dstrike/>
                <w:sz w:val="18"/>
                <w:szCs w:val="18"/>
              </w:rPr>
              <w:t>90</w:t>
            </w:r>
          </w:p>
        </w:tc>
        <w:tc>
          <w:tcPr>
            <w:tcW w:w="1131" w:type="dxa"/>
            <w:tcBorders>
              <w:top w:val="single" w:sz="4" w:space="0" w:color="auto"/>
              <w:left w:val="nil"/>
              <w:bottom w:val="single" w:sz="4" w:space="0" w:color="auto"/>
              <w:right w:val="single" w:sz="4" w:space="0" w:color="auto"/>
            </w:tcBorders>
            <w:shd w:val="clear" w:color="auto" w:fill="auto"/>
          </w:tcPr>
          <w:p w14:paraId="36D62F3C" w14:textId="77777777" w:rsidR="00F4390C" w:rsidRPr="00256654" w:rsidRDefault="00F4390C" w:rsidP="00136B70">
            <w:pPr>
              <w:widowControl/>
              <w:snapToGrid w:val="0"/>
              <w:jc w:val="center"/>
              <w:rPr>
                <w:bCs/>
                <w:dstrike/>
                <w:kern w:val="0"/>
                <w:sz w:val="18"/>
                <w:szCs w:val="18"/>
              </w:rPr>
            </w:pPr>
          </w:p>
        </w:tc>
        <w:tc>
          <w:tcPr>
            <w:tcW w:w="2729" w:type="dxa"/>
            <w:tcBorders>
              <w:top w:val="single" w:sz="4" w:space="0" w:color="auto"/>
              <w:left w:val="nil"/>
              <w:bottom w:val="single" w:sz="4" w:space="0" w:color="auto"/>
              <w:right w:val="single" w:sz="4" w:space="0" w:color="auto"/>
            </w:tcBorders>
            <w:shd w:val="clear" w:color="auto" w:fill="auto"/>
            <w:vAlign w:val="center"/>
          </w:tcPr>
          <w:p w14:paraId="51DEEF5B" w14:textId="77777777" w:rsidR="00F4390C" w:rsidRPr="00256654" w:rsidRDefault="0039775E" w:rsidP="00136B70">
            <w:pPr>
              <w:widowControl/>
              <w:spacing w:line="200" w:lineRule="exact"/>
              <w:jc w:val="left"/>
              <w:rPr>
                <w:rFonts w:ascii="宋体" w:hAnsi="宋体" w:cs="宋体"/>
                <w:dstrike/>
                <w:color w:val="000000"/>
                <w:kern w:val="0"/>
                <w:sz w:val="15"/>
                <w:szCs w:val="15"/>
              </w:rPr>
            </w:pPr>
            <w:r w:rsidRPr="00256654">
              <w:rPr>
                <w:rFonts w:ascii="宋体" w:hAnsi="宋体" w:cs="宋体" w:hint="eastAsia"/>
                <w:dstrike/>
                <w:color w:val="000000"/>
                <w:kern w:val="0"/>
                <w:sz w:val="15"/>
                <w:szCs w:val="15"/>
              </w:rPr>
              <w:t>铁总价电（2017）15号</w:t>
            </w:r>
          </w:p>
        </w:tc>
      </w:tr>
      <w:tr w:rsidR="00705C74" w:rsidRPr="00256654" w14:paraId="56560A9B" w14:textId="77777777" w:rsidTr="00705C74">
        <w:trPr>
          <w:trHeight w:val="174"/>
        </w:trPr>
        <w:tc>
          <w:tcPr>
            <w:tcW w:w="516" w:type="dxa"/>
            <w:tcBorders>
              <w:top w:val="single" w:sz="4" w:space="0" w:color="auto"/>
              <w:left w:val="single" w:sz="4" w:space="0" w:color="auto"/>
              <w:bottom w:val="single" w:sz="4" w:space="0" w:color="auto"/>
              <w:right w:val="single" w:sz="4" w:space="0" w:color="auto"/>
            </w:tcBorders>
            <w:shd w:val="clear" w:color="auto" w:fill="auto"/>
            <w:vAlign w:val="center"/>
          </w:tcPr>
          <w:p w14:paraId="13062CF8" w14:textId="77777777" w:rsidR="00705C74" w:rsidRPr="00256654" w:rsidRDefault="00705C74" w:rsidP="00C514E8">
            <w:pPr>
              <w:widowControl/>
              <w:jc w:val="left"/>
              <w:rPr>
                <w:rFonts w:ascii="仿宋_GB2312" w:eastAsia="仿宋_GB2312" w:hAnsi="宋体" w:cs="宋体"/>
                <w:bCs/>
                <w:dstrike/>
                <w:kern w:val="0"/>
                <w:sz w:val="20"/>
                <w:szCs w:val="20"/>
              </w:rPr>
            </w:pPr>
            <w:r w:rsidRPr="00256654">
              <w:rPr>
                <w:rFonts w:ascii="仿宋_GB2312" w:eastAsia="仿宋_GB2312" w:hAnsi="宋体" w:cs="宋体" w:hint="eastAsia"/>
                <w:bCs/>
                <w:dstrike/>
                <w:kern w:val="0"/>
                <w:sz w:val="20"/>
                <w:szCs w:val="20"/>
              </w:rPr>
              <w:t>159</w:t>
            </w:r>
          </w:p>
        </w:tc>
        <w:tc>
          <w:tcPr>
            <w:tcW w:w="1130" w:type="dxa"/>
            <w:tcBorders>
              <w:top w:val="single" w:sz="4" w:space="0" w:color="auto"/>
              <w:left w:val="nil"/>
              <w:bottom w:val="single" w:sz="4" w:space="0" w:color="auto"/>
              <w:right w:val="single" w:sz="4" w:space="0" w:color="auto"/>
            </w:tcBorders>
            <w:shd w:val="clear" w:color="auto" w:fill="auto"/>
            <w:vAlign w:val="center"/>
          </w:tcPr>
          <w:p w14:paraId="6EF7E58E" w14:textId="77777777" w:rsidR="00705C74" w:rsidRPr="00256654" w:rsidRDefault="00705C74" w:rsidP="00C514E8">
            <w:pPr>
              <w:widowControl/>
              <w:jc w:val="left"/>
              <w:rPr>
                <w:rFonts w:ascii="仿宋_GB2312" w:eastAsia="仿宋_GB2312" w:hAnsi="宋体" w:cs="宋体"/>
                <w:bCs/>
                <w:dstrike/>
                <w:kern w:val="0"/>
                <w:sz w:val="20"/>
                <w:szCs w:val="20"/>
              </w:rPr>
            </w:pPr>
            <w:r w:rsidRPr="00256654">
              <w:rPr>
                <w:rFonts w:ascii="仿宋_GB2312" w:eastAsia="仿宋_GB2312" w:hAnsi="宋体" w:cs="宋体" w:hint="eastAsia"/>
                <w:bCs/>
                <w:dstrike/>
                <w:kern w:val="0"/>
                <w:sz w:val="20"/>
                <w:szCs w:val="20"/>
              </w:rPr>
              <w:t xml:space="preserve">　胶新线</w:t>
            </w:r>
          </w:p>
        </w:tc>
        <w:tc>
          <w:tcPr>
            <w:tcW w:w="1610" w:type="dxa"/>
            <w:tcBorders>
              <w:top w:val="single" w:sz="4" w:space="0" w:color="auto"/>
              <w:left w:val="nil"/>
              <w:bottom w:val="single" w:sz="4" w:space="0" w:color="auto"/>
              <w:right w:val="single" w:sz="4" w:space="0" w:color="auto"/>
            </w:tcBorders>
            <w:shd w:val="clear" w:color="auto" w:fill="auto"/>
            <w:vAlign w:val="center"/>
          </w:tcPr>
          <w:p w14:paraId="372E7305" w14:textId="77777777" w:rsidR="00705C74" w:rsidRPr="00256654" w:rsidRDefault="00705C74" w:rsidP="00C514E8">
            <w:pPr>
              <w:widowControl/>
              <w:jc w:val="left"/>
              <w:rPr>
                <w:rFonts w:ascii="仿宋_GB2312" w:eastAsia="仿宋_GB2312" w:hAnsi="宋体" w:cs="宋体"/>
                <w:bCs/>
                <w:dstrike/>
                <w:kern w:val="0"/>
                <w:sz w:val="20"/>
                <w:szCs w:val="20"/>
              </w:rPr>
            </w:pPr>
            <w:r w:rsidRPr="00256654">
              <w:rPr>
                <w:rFonts w:ascii="仿宋_GB2312" w:eastAsia="仿宋_GB2312" w:hAnsi="宋体" w:cs="宋体" w:hint="eastAsia"/>
                <w:bCs/>
                <w:dstrike/>
                <w:kern w:val="0"/>
                <w:sz w:val="20"/>
                <w:szCs w:val="20"/>
              </w:rPr>
              <w:t xml:space="preserve">胶州—新沂西　</w:t>
            </w:r>
          </w:p>
        </w:tc>
        <w:tc>
          <w:tcPr>
            <w:tcW w:w="629" w:type="dxa"/>
            <w:tcBorders>
              <w:top w:val="single" w:sz="4" w:space="0" w:color="auto"/>
              <w:left w:val="nil"/>
              <w:bottom w:val="single" w:sz="4" w:space="0" w:color="auto"/>
              <w:right w:val="single" w:sz="4" w:space="0" w:color="auto"/>
            </w:tcBorders>
            <w:shd w:val="clear" w:color="auto" w:fill="auto"/>
            <w:vAlign w:val="center"/>
          </w:tcPr>
          <w:p w14:paraId="0BFF592B" w14:textId="77777777" w:rsidR="00705C74" w:rsidRPr="00256654" w:rsidRDefault="00705C74" w:rsidP="00C514E8">
            <w:pPr>
              <w:widowControl/>
              <w:jc w:val="left"/>
              <w:rPr>
                <w:rFonts w:ascii="仿宋_GB2312" w:eastAsia="仿宋_GB2312" w:hAnsi="宋体" w:cs="宋体"/>
                <w:bCs/>
                <w:dstrike/>
                <w:kern w:val="0"/>
                <w:sz w:val="20"/>
                <w:szCs w:val="20"/>
              </w:rPr>
            </w:pPr>
            <w:r w:rsidRPr="00256654">
              <w:rPr>
                <w:rFonts w:ascii="仿宋_GB2312" w:eastAsia="仿宋_GB2312" w:hAnsi="宋体" w:cs="宋体" w:hint="eastAsia"/>
                <w:bCs/>
                <w:dstrike/>
                <w:kern w:val="0"/>
                <w:sz w:val="20"/>
                <w:szCs w:val="20"/>
              </w:rPr>
              <w:t>303</w:t>
            </w:r>
          </w:p>
        </w:tc>
        <w:tc>
          <w:tcPr>
            <w:tcW w:w="1131" w:type="dxa"/>
            <w:tcBorders>
              <w:top w:val="single" w:sz="4" w:space="0" w:color="auto"/>
              <w:left w:val="nil"/>
              <w:bottom w:val="single" w:sz="4" w:space="0" w:color="auto"/>
              <w:right w:val="single" w:sz="4" w:space="0" w:color="auto"/>
            </w:tcBorders>
            <w:shd w:val="clear" w:color="auto" w:fill="auto"/>
            <w:vAlign w:val="center"/>
          </w:tcPr>
          <w:p w14:paraId="5E0C6BA2" w14:textId="77777777" w:rsidR="00705C74" w:rsidRPr="00256654" w:rsidRDefault="00705C74" w:rsidP="00C514E8">
            <w:pPr>
              <w:widowControl/>
              <w:jc w:val="left"/>
              <w:rPr>
                <w:rFonts w:ascii="仿宋_GB2312" w:eastAsia="仿宋_GB2312" w:hAnsi="宋体" w:cs="宋体"/>
                <w:b/>
                <w:bCs/>
                <w:dstrike/>
                <w:kern w:val="0"/>
                <w:sz w:val="20"/>
                <w:szCs w:val="20"/>
              </w:rPr>
            </w:pPr>
            <w:r w:rsidRPr="00256654">
              <w:rPr>
                <w:rFonts w:ascii="仿宋_GB2312" w:eastAsia="仿宋_GB2312" w:hAnsi="宋体" w:cs="宋体" w:hint="eastAsia"/>
                <w:b/>
                <w:bCs/>
                <w:dstrike/>
                <w:kern w:val="0"/>
                <w:sz w:val="20"/>
                <w:szCs w:val="20"/>
              </w:rPr>
              <w:t xml:space="preserve">　</w:t>
            </w:r>
          </w:p>
        </w:tc>
        <w:tc>
          <w:tcPr>
            <w:tcW w:w="2729" w:type="dxa"/>
            <w:tcBorders>
              <w:top w:val="single" w:sz="4" w:space="0" w:color="auto"/>
              <w:left w:val="nil"/>
              <w:bottom w:val="single" w:sz="4" w:space="0" w:color="auto"/>
              <w:right w:val="single" w:sz="4" w:space="0" w:color="auto"/>
            </w:tcBorders>
            <w:shd w:val="clear" w:color="auto" w:fill="auto"/>
            <w:vAlign w:val="center"/>
          </w:tcPr>
          <w:p w14:paraId="1D8A1BB7" w14:textId="77777777" w:rsidR="00705C74" w:rsidRPr="00256654" w:rsidRDefault="00705C74" w:rsidP="00C514E8">
            <w:pPr>
              <w:widowControl/>
              <w:jc w:val="left"/>
              <w:rPr>
                <w:rFonts w:ascii="仿宋_GB2312" w:eastAsia="仿宋_GB2312" w:hAnsi="宋体" w:cs="宋体"/>
                <w:b/>
                <w:bCs/>
                <w:dstrike/>
                <w:kern w:val="0"/>
                <w:sz w:val="20"/>
                <w:szCs w:val="20"/>
              </w:rPr>
            </w:pPr>
            <w:r w:rsidRPr="00256654">
              <w:rPr>
                <w:rFonts w:ascii="仿宋_GB2312" w:eastAsia="仿宋_GB2312" w:hAnsi="宋体" w:cs="宋体" w:hint="eastAsia"/>
                <w:dstrike/>
                <w:color w:val="000000"/>
                <w:kern w:val="0"/>
                <w:sz w:val="15"/>
                <w:szCs w:val="15"/>
              </w:rPr>
              <w:t>铁总价电（2017）26号</w:t>
            </w:r>
          </w:p>
        </w:tc>
      </w:tr>
      <w:tr w:rsidR="00F76971" w:rsidRPr="00256654" w14:paraId="5CD2A321" w14:textId="77777777" w:rsidTr="00EB61CA">
        <w:trPr>
          <w:trHeight w:val="174"/>
        </w:trPr>
        <w:tc>
          <w:tcPr>
            <w:tcW w:w="516" w:type="dxa"/>
            <w:tcBorders>
              <w:top w:val="single" w:sz="4" w:space="0" w:color="auto"/>
              <w:left w:val="single" w:sz="4" w:space="0" w:color="auto"/>
              <w:bottom w:val="single" w:sz="4" w:space="0" w:color="auto"/>
              <w:right w:val="single" w:sz="4" w:space="0" w:color="auto"/>
            </w:tcBorders>
            <w:shd w:val="clear" w:color="auto" w:fill="auto"/>
            <w:vAlign w:val="center"/>
          </w:tcPr>
          <w:p w14:paraId="3DE1AEF4" w14:textId="77777777" w:rsidR="00F76971" w:rsidRPr="00256654" w:rsidRDefault="00F76971" w:rsidP="00C514E8">
            <w:pPr>
              <w:widowControl/>
              <w:jc w:val="left"/>
              <w:rPr>
                <w:rFonts w:ascii="仿宋_GB2312" w:eastAsia="仿宋_GB2312" w:hAnsi="宋体" w:cs="宋体"/>
                <w:bCs/>
                <w:dstrike/>
                <w:kern w:val="0"/>
                <w:sz w:val="18"/>
                <w:szCs w:val="18"/>
              </w:rPr>
            </w:pPr>
            <w:r w:rsidRPr="00256654">
              <w:rPr>
                <w:rFonts w:ascii="仿宋_GB2312" w:eastAsia="仿宋_GB2312" w:hAnsi="宋体" w:cs="宋体" w:hint="eastAsia"/>
                <w:bCs/>
                <w:dstrike/>
                <w:kern w:val="0"/>
                <w:sz w:val="18"/>
                <w:szCs w:val="18"/>
              </w:rPr>
              <w:t>160</w:t>
            </w:r>
          </w:p>
        </w:tc>
        <w:tc>
          <w:tcPr>
            <w:tcW w:w="1130" w:type="dxa"/>
            <w:tcBorders>
              <w:top w:val="single" w:sz="4" w:space="0" w:color="auto"/>
              <w:left w:val="nil"/>
              <w:bottom w:val="single" w:sz="4" w:space="0" w:color="auto"/>
              <w:right w:val="single" w:sz="4" w:space="0" w:color="auto"/>
            </w:tcBorders>
            <w:shd w:val="clear" w:color="auto" w:fill="auto"/>
            <w:vAlign w:val="center"/>
          </w:tcPr>
          <w:p w14:paraId="1601ADE5" w14:textId="77777777" w:rsidR="00F76971" w:rsidRPr="00256654" w:rsidRDefault="00F76971" w:rsidP="00C514E8">
            <w:pPr>
              <w:widowControl/>
              <w:jc w:val="left"/>
              <w:rPr>
                <w:rFonts w:ascii="仿宋_GB2312" w:eastAsia="仿宋_GB2312" w:hAnsi="宋体" w:cs="宋体"/>
                <w:bCs/>
                <w:dstrike/>
                <w:kern w:val="0"/>
                <w:sz w:val="18"/>
                <w:szCs w:val="18"/>
              </w:rPr>
            </w:pPr>
            <w:r w:rsidRPr="00256654">
              <w:rPr>
                <w:rFonts w:ascii="仿宋_GB2312" w:eastAsia="仿宋_GB2312" w:hAnsi="宋体" w:cs="宋体" w:hint="eastAsia"/>
                <w:bCs/>
                <w:dstrike/>
                <w:kern w:val="0"/>
                <w:sz w:val="18"/>
                <w:szCs w:val="18"/>
              </w:rPr>
              <w:t>临沂北线</w:t>
            </w:r>
          </w:p>
        </w:tc>
        <w:tc>
          <w:tcPr>
            <w:tcW w:w="1610" w:type="dxa"/>
            <w:tcBorders>
              <w:top w:val="single" w:sz="4" w:space="0" w:color="auto"/>
              <w:left w:val="nil"/>
              <w:bottom w:val="single" w:sz="4" w:space="0" w:color="auto"/>
              <w:right w:val="single" w:sz="4" w:space="0" w:color="auto"/>
            </w:tcBorders>
            <w:shd w:val="clear" w:color="auto" w:fill="auto"/>
            <w:vAlign w:val="center"/>
          </w:tcPr>
          <w:p w14:paraId="5978E934" w14:textId="77777777" w:rsidR="00F76971" w:rsidRPr="00256654" w:rsidRDefault="00F76971" w:rsidP="00C514E8">
            <w:pPr>
              <w:widowControl/>
              <w:jc w:val="left"/>
              <w:rPr>
                <w:rFonts w:ascii="仿宋_GB2312" w:eastAsia="仿宋_GB2312" w:hAnsi="宋体" w:cs="宋体"/>
                <w:bCs/>
                <w:dstrike/>
                <w:kern w:val="0"/>
                <w:sz w:val="18"/>
                <w:szCs w:val="18"/>
              </w:rPr>
            </w:pPr>
            <w:r w:rsidRPr="00256654">
              <w:rPr>
                <w:rFonts w:ascii="仿宋_GB2312" w:eastAsia="仿宋_GB2312" w:hAnsi="宋体" w:cs="宋体" w:hint="eastAsia"/>
                <w:bCs/>
                <w:dstrike/>
                <w:kern w:val="0"/>
                <w:sz w:val="18"/>
                <w:szCs w:val="18"/>
              </w:rPr>
              <w:t>临沂北—沭埠岭</w:t>
            </w:r>
          </w:p>
        </w:tc>
        <w:tc>
          <w:tcPr>
            <w:tcW w:w="629" w:type="dxa"/>
            <w:tcBorders>
              <w:top w:val="single" w:sz="4" w:space="0" w:color="auto"/>
              <w:left w:val="nil"/>
              <w:bottom w:val="single" w:sz="4" w:space="0" w:color="auto"/>
              <w:right w:val="single" w:sz="4" w:space="0" w:color="auto"/>
            </w:tcBorders>
            <w:shd w:val="clear" w:color="auto" w:fill="auto"/>
            <w:vAlign w:val="center"/>
          </w:tcPr>
          <w:p w14:paraId="0E9766E1" w14:textId="77777777" w:rsidR="00F76971" w:rsidRPr="00256654" w:rsidRDefault="00F76971" w:rsidP="00C514E8">
            <w:pPr>
              <w:widowControl/>
              <w:jc w:val="left"/>
              <w:rPr>
                <w:rFonts w:ascii="仿宋_GB2312" w:eastAsia="仿宋_GB2312" w:hAnsi="宋体" w:cs="宋体"/>
                <w:bCs/>
                <w:dstrike/>
                <w:kern w:val="0"/>
                <w:sz w:val="18"/>
                <w:szCs w:val="18"/>
              </w:rPr>
            </w:pPr>
            <w:r w:rsidRPr="00256654">
              <w:rPr>
                <w:rFonts w:ascii="仿宋_GB2312" w:eastAsia="仿宋_GB2312" w:hAnsi="宋体" w:cs="宋体" w:hint="eastAsia"/>
                <w:bCs/>
                <w:dstrike/>
                <w:kern w:val="0"/>
                <w:sz w:val="18"/>
                <w:szCs w:val="18"/>
              </w:rPr>
              <w:t>7</w:t>
            </w:r>
          </w:p>
        </w:tc>
        <w:tc>
          <w:tcPr>
            <w:tcW w:w="1131" w:type="dxa"/>
            <w:tcBorders>
              <w:top w:val="single" w:sz="4" w:space="0" w:color="auto"/>
              <w:left w:val="nil"/>
              <w:bottom w:val="single" w:sz="4" w:space="0" w:color="auto"/>
              <w:right w:val="single" w:sz="4" w:space="0" w:color="auto"/>
            </w:tcBorders>
            <w:shd w:val="clear" w:color="auto" w:fill="auto"/>
          </w:tcPr>
          <w:p w14:paraId="61528A4C" w14:textId="77777777" w:rsidR="00F76971" w:rsidRPr="00256654" w:rsidRDefault="00F76971" w:rsidP="00136B70">
            <w:pPr>
              <w:widowControl/>
              <w:snapToGrid w:val="0"/>
              <w:jc w:val="center"/>
              <w:rPr>
                <w:rFonts w:ascii="仿宋_GB2312" w:eastAsia="仿宋_GB2312"/>
                <w:bCs/>
                <w:dstrike/>
                <w:kern w:val="0"/>
                <w:sz w:val="18"/>
                <w:szCs w:val="18"/>
              </w:rPr>
            </w:pPr>
          </w:p>
        </w:tc>
        <w:tc>
          <w:tcPr>
            <w:tcW w:w="2729" w:type="dxa"/>
            <w:tcBorders>
              <w:top w:val="single" w:sz="4" w:space="0" w:color="auto"/>
              <w:left w:val="nil"/>
              <w:bottom w:val="single" w:sz="4" w:space="0" w:color="auto"/>
              <w:right w:val="single" w:sz="4" w:space="0" w:color="auto"/>
            </w:tcBorders>
            <w:shd w:val="clear" w:color="auto" w:fill="auto"/>
          </w:tcPr>
          <w:p w14:paraId="3690672B" w14:textId="77777777" w:rsidR="00F76971" w:rsidRPr="00256654" w:rsidRDefault="00F76971">
            <w:pPr>
              <w:rPr>
                <w:dstrike/>
              </w:rPr>
            </w:pPr>
            <w:r w:rsidRPr="00256654">
              <w:rPr>
                <w:rFonts w:ascii="仿宋_GB2312" w:eastAsia="仿宋_GB2312" w:hAnsi="宋体" w:cs="宋体" w:hint="eastAsia"/>
                <w:dstrike/>
                <w:color w:val="000000"/>
                <w:kern w:val="0"/>
                <w:sz w:val="15"/>
                <w:szCs w:val="15"/>
              </w:rPr>
              <w:t>铁总价电（2017）26号</w:t>
            </w:r>
          </w:p>
        </w:tc>
      </w:tr>
      <w:tr w:rsidR="00F76971" w:rsidRPr="00256654" w14:paraId="78BB48EC" w14:textId="77777777" w:rsidTr="00EB61CA">
        <w:trPr>
          <w:trHeight w:val="174"/>
        </w:trPr>
        <w:tc>
          <w:tcPr>
            <w:tcW w:w="516" w:type="dxa"/>
            <w:tcBorders>
              <w:top w:val="single" w:sz="4" w:space="0" w:color="auto"/>
              <w:left w:val="single" w:sz="4" w:space="0" w:color="auto"/>
              <w:bottom w:val="single" w:sz="4" w:space="0" w:color="auto"/>
              <w:right w:val="single" w:sz="4" w:space="0" w:color="auto"/>
            </w:tcBorders>
            <w:shd w:val="clear" w:color="auto" w:fill="auto"/>
            <w:vAlign w:val="center"/>
          </w:tcPr>
          <w:p w14:paraId="17C8FFE8" w14:textId="77777777" w:rsidR="00F76971" w:rsidRPr="00256654" w:rsidRDefault="00F76971" w:rsidP="00EB61CA">
            <w:pPr>
              <w:widowControl/>
              <w:jc w:val="left"/>
              <w:rPr>
                <w:rFonts w:ascii="宋体" w:hAnsi="宋体" w:cs="宋体"/>
                <w:bCs/>
                <w:dstrike/>
                <w:kern w:val="0"/>
                <w:sz w:val="20"/>
                <w:szCs w:val="20"/>
              </w:rPr>
            </w:pPr>
            <w:r w:rsidRPr="00256654">
              <w:rPr>
                <w:rFonts w:ascii="宋体" w:hAnsi="宋体" w:cs="宋体" w:hint="eastAsia"/>
                <w:bCs/>
                <w:dstrike/>
                <w:kern w:val="0"/>
                <w:sz w:val="20"/>
                <w:szCs w:val="20"/>
              </w:rPr>
              <w:t>161</w:t>
            </w:r>
          </w:p>
        </w:tc>
        <w:tc>
          <w:tcPr>
            <w:tcW w:w="1130" w:type="dxa"/>
            <w:tcBorders>
              <w:top w:val="single" w:sz="4" w:space="0" w:color="auto"/>
              <w:left w:val="nil"/>
              <w:bottom w:val="single" w:sz="4" w:space="0" w:color="auto"/>
              <w:right w:val="single" w:sz="4" w:space="0" w:color="auto"/>
            </w:tcBorders>
            <w:shd w:val="clear" w:color="auto" w:fill="auto"/>
            <w:vAlign w:val="center"/>
          </w:tcPr>
          <w:p w14:paraId="150E35BC" w14:textId="77777777" w:rsidR="00F76971" w:rsidRPr="00256654" w:rsidRDefault="00F76971" w:rsidP="00EB61CA">
            <w:pPr>
              <w:widowControl/>
              <w:jc w:val="left"/>
              <w:rPr>
                <w:rFonts w:ascii="宋体" w:hAnsi="宋体" w:cs="宋体"/>
                <w:bCs/>
                <w:dstrike/>
                <w:kern w:val="0"/>
                <w:sz w:val="20"/>
                <w:szCs w:val="20"/>
              </w:rPr>
            </w:pPr>
            <w:r w:rsidRPr="00256654">
              <w:rPr>
                <w:rFonts w:ascii="宋体" w:hAnsi="宋体" w:cs="宋体" w:hint="eastAsia"/>
                <w:bCs/>
                <w:dstrike/>
                <w:kern w:val="0"/>
                <w:sz w:val="20"/>
                <w:szCs w:val="20"/>
              </w:rPr>
              <w:t>磁莱线</w:t>
            </w:r>
          </w:p>
        </w:tc>
        <w:tc>
          <w:tcPr>
            <w:tcW w:w="1610" w:type="dxa"/>
            <w:tcBorders>
              <w:top w:val="single" w:sz="4" w:space="0" w:color="auto"/>
              <w:left w:val="nil"/>
              <w:bottom w:val="single" w:sz="4" w:space="0" w:color="auto"/>
              <w:right w:val="single" w:sz="4" w:space="0" w:color="auto"/>
            </w:tcBorders>
            <w:shd w:val="clear" w:color="auto" w:fill="auto"/>
            <w:vAlign w:val="center"/>
          </w:tcPr>
          <w:p w14:paraId="5D302797" w14:textId="77777777" w:rsidR="00F76971" w:rsidRPr="00256654" w:rsidRDefault="00F76971" w:rsidP="00EB61CA">
            <w:pPr>
              <w:widowControl/>
              <w:jc w:val="left"/>
              <w:rPr>
                <w:rFonts w:ascii="宋体" w:hAnsi="宋体" w:cs="宋体"/>
                <w:bCs/>
                <w:dstrike/>
                <w:kern w:val="0"/>
                <w:sz w:val="20"/>
                <w:szCs w:val="20"/>
              </w:rPr>
            </w:pPr>
            <w:r w:rsidRPr="00256654">
              <w:rPr>
                <w:rFonts w:ascii="宋体" w:hAnsi="宋体" w:cs="宋体" w:hint="eastAsia"/>
                <w:bCs/>
                <w:dstrike/>
                <w:kern w:val="0"/>
                <w:sz w:val="20"/>
                <w:szCs w:val="20"/>
              </w:rPr>
              <w:t>磁窑</w:t>
            </w:r>
            <w:r w:rsidRPr="00256654">
              <w:rPr>
                <w:rFonts w:ascii="宋体" w:hAnsi="宋体" w:cs="宋体"/>
                <w:bCs/>
                <w:dstrike/>
                <w:kern w:val="0"/>
                <w:sz w:val="20"/>
                <w:szCs w:val="20"/>
              </w:rPr>
              <w:t>—</w:t>
            </w:r>
            <w:r w:rsidRPr="00256654">
              <w:rPr>
                <w:rFonts w:ascii="宋体" w:hAnsi="宋体" w:cs="宋体" w:hint="eastAsia"/>
                <w:bCs/>
                <w:dstrike/>
                <w:kern w:val="0"/>
                <w:sz w:val="20"/>
                <w:szCs w:val="20"/>
              </w:rPr>
              <w:t>莱芜东</w:t>
            </w:r>
          </w:p>
        </w:tc>
        <w:tc>
          <w:tcPr>
            <w:tcW w:w="629" w:type="dxa"/>
            <w:tcBorders>
              <w:top w:val="single" w:sz="4" w:space="0" w:color="auto"/>
              <w:left w:val="nil"/>
              <w:bottom w:val="single" w:sz="4" w:space="0" w:color="auto"/>
              <w:right w:val="single" w:sz="4" w:space="0" w:color="auto"/>
            </w:tcBorders>
            <w:shd w:val="clear" w:color="auto" w:fill="auto"/>
            <w:vAlign w:val="center"/>
          </w:tcPr>
          <w:p w14:paraId="1B6BB1D6" w14:textId="77777777" w:rsidR="00F76971" w:rsidRPr="00256654" w:rsidRDefault="00F76971" w:rsidP="00EB61CA">
            <w:pPr>
              <w:widowControl/>
              <w:jc w:val="left"/>
              <w:rPr>
                <w:rFonts w:ascii="宋体" w:hAnsi="宋体" w:cs="宋体"/>
                <w:bCs/>
                <w:dstrike/>
                <w:kern w:val="0"/>
                <w:sz w:val="20"/>
                <w:szCs w:val="20"/>
              </w:rPr>
            </w:pPr>
            <w:r w:rsidRPr="00256654">
              <w:rPr>
                <w:rFonts w:ascii="宋体" w:hAnsi="宋体" w:cs="宋体" w:hint="eastAsia"/>
                <w:bCs/>
                <w:dstrike/>
                <w:kern w:val="0"/>
                <w:sz w:val="20"/>
                <w:szCs w:val="20"/>
              </w:rPr>
              <w:t>120</w:t>
            </w:r>
          </w:p>
        </w:tc>
        <w:tc>
          <w:tcPr>
            <w:tcW w:w="1131" w:type="dxa"/>
            <w:tcBorders>
              <w:top w:val="single" w:sz="4" w:space="0" w:color="auto"/>
              <w:left w:val="nil"/>
              <w:bottom w:val="single" w:sz="4" w:space="0" w:color="auto"/>
              <w:right w:val="single" w:sz="4" w:space="0" w:color="auto"/>
            </w:tcBorders>
            <w:shd w:val="clear" w:color="auto" w:fill="auto"/>
          </w:tcPr>
          <w:p w14:paraId="0D921A63" w14:textId="77777777" w:rsidR="00F76971" w:rsidRPr="00256654" w:rsidRDefault="00F76971" w:rsidP="00136B70">
            <w:pPr>
              <w:widowControl/>
              <w:snapToGrid w:val="0"/>
              <w:jc w:val="center"/>
              <w:rPr>
                <w:rFonts w:ascii="仿宋_GB2312" w:eastAsia="仿宋_GB2312"/>
                <w:bCs/>
                <w:dstrike/>
                <w:kern w:val="0"/>
                <w:sz w:val="18"/>
                <w:szCs w:val="18"/>
              </w:rPr>
            </w:pPr>
          </w:p>
        </w:tc>
        <w:tc>
          <w:tcPr>
            <w:tcW w:w="2729" w:type="dxa"/>
            <w:tcBorders>
              <w:top w:val="single" w:sz="4" w:space="0" w:color="auto"/>
              <w:left w:val="nil"/>
              <w:bottom w:val="single" w:sz="4" w:space="0" w:color="auto"/>
              <w:right w:val="single" w:sz="4" w:space="0" w:color="auto"/>
            </w:tcBorders>
            <w:shd w:val="clear" w:color="auto" w:fill="auto"/>
          </w:tcPr>
          <w:p w14:paraId="390B11EB" w14:textId="77777777" w:rsidR="00F76971" w:rsidRPr="00256654" w:rsidRDefault="00F76971">
            <w:pPr>
              <w:rPr>
                <w:dstrike/>
              </w:rPr>
            </w:pPr>
            <w:r w:rsidRPr="00256654">
              <w:rPr>
                <w:rFonts w:ascii="仿宋_GB2312" w:eastAsia="仿宋_GB2312" w:hAnsi="宋体" w:cs="宋体" w:hint="eastAsia"/>
                <w:dstrike/>
                <w:color w:val="000000"/>
                <w:kern w:val="0"/>
                <w:sz w:val="15"/>
                <w:szCs w:val="15"/>
              </w:rPr>
              <w:t>铁总价电（2017）26号</w:t>
            </w:r>
          </w:p>
        </w:tc>
      </w:tr>
      <w:tr w:rsidR="00F76971" w:rsidRPr="00256654" w14:paraId="00A6CCC0" w14:textId="77777777" w:rsidTr="00EB61CA">
        <w:trPr>
          <w:trHeight w:val="174"/>
        </w:trPr>
        <w:tc>
          <w:tcPr>
            <w:tcW w:w="516" w:type="dxa"/>
            <w:tcBorders>
              <w:top w:val="single" w:sz="4" w:space="0" w:color="auto"/>
              <w:left w:val="single" w:sz="4" w:space="0" w:color="auto"/>
              <w:bottom w:val="single" w:sz="4" w:space="0" w:color="auto"/>
              <w:right w:val="single" w:sz="4" w:space="0" w:color="auto"/>
            </w:tcBorders>
            <w:shd w:val="clear" w:color="auto" w:fill="auto"/>
            <w:vAlign w:val="center"/>
          </w:tcPr>
          <w:p w14:paraId="43E97CCC" w14:textId="77777777" w:rsidR="00F76971" w:rsidRPr="00256654" w:rsidRDefault="00F76971" w:rsidP="00EB61CA">
            <w:pPr>
              <w:widowControl/>
              <w:jc w:val="left"/>
              <w:rPr>
                <w:rFonts w:ascii="宋体" w:hAnsi="宋体" w:cs="宋体"/>
                <w:bCs/>
                <w:dstrike/>
                <w:kern w:val="0"/>
                <w:sz w:val="20"/>
                <w:szCs w:val="20"/>
              </w:rPr>
            </w:pPr>
            <w:r w:rsidRPr="00256654">
              <w:rPr>
                <w:rFonts w:ascii="宋体" w:hAnsi="宋体" w:cs="宋体" w:hint="eastAsia"/>
                <w:bCs/>
                <w:dstrike/>
                <w:kern w:val="0"/>
                <w:sz w:val="20"/>
                <w:szCs w:val="20"/>
              </w:rPr>
              <w:t>162</w:t>
            </w:r>
          </w:p>
        </w:tc>
        <w:tc>
          <w:tcPr>
            <w:tcW w:w="1130" w:type="dxa"/>
            <w:tcBorders>
              <w:top w:val="single" w:sz="4" w:space="0" w:color="auto"/>
              <w:left w:val="nil"/>
              <w:bottom w:val="single" w:sz="4" w:space="0" w:color="auto"/>
              <w:right w:val="single" w:sz="4" w:space="0" w:color="auto"/>
            </w:tcBorders>
            <w:shd w:val="clear" w:color="auto" w:fill="auto"/>
            <w:vAlign w:val="center"/>
          </w:tcPr>
          <w:p w14:paraId="6F6569B6" w14:textId="77777777" w:rsidR="00F76971" w:rsidRPr="00256654" w:rsidRDefault="00F76971" w:rsidP="00EB61CA">
            <w:pPr>
              <w:widowControl/>
              <w:jc w:val="left"/>
              <w:rPr>
                <w:rFonts w:ascii="宋体" w:hAnsi="宋体" w:cs="宋体"/>
                <w:bCs/>
                <w:dstrike/>
                <w:kern w:val="0"/>
                <w:sz w:val="20"/>
                <w:szCs w:val="20"/>
              </w:rPr>
            </w:pPr>
            <w:r w:rsidRPr="00256654">
              <w:rPr>
                <w:rFonts w:ascii="宋体" w:hAnsi="宋体" w:cs="宋体" w:hint="eastAsia"/>
                <w:bCs/>
                <w:dstrike/>
                <w:kern w:val="0"/>
                <w:sz w:val="20"/>
                <w:szCs w:val="20"/>
              </w:rPr>
              <w:t>辛泰线</w:t>
            </w:r>
          </w:p>
        </w:tc>
        <w:tc>
          <w:tcPr>
            <w:tcW w:w="1610" w:type="dxa"/>
            <w:tcBorders>
              <w:top w:val="single" w:sz="4" w:space="0" w:color="auto"/>
              <w:left w:val="nil"/>
              <w:bottom w:val="single" w:sz="4" w:space="0" w:color="auto"/>
              <w:right w:val="single" w:sz="4" w:space="0" w:color="auto"/>
            </w:tcBorders>
            <w:shd w:val="clear" w:color="auto" w:fill="auto"/>
            <w:vAlign w:val="center"/>
          </w:tcPr>
          <w:p w14:paraId="20954F86" w14:textId="77777777" w:rsidR="00F76971" w:rsidRPr="00256654" w:rsidRDefault="00F76971" w:rsidP="00EB61CA">
            <w:pPr>
              <w:widowControl/>
              <w:jc w:val="left"/>
              <w:rPr>
                <w:rFonts w:ascii="宋体" w:hAnsi="宋体" w:cs="宋体"/>
                <w:bCs/>
                <w:dstrike/>
                <w:kern w:val="0"/>
                <w:sz w:val="20"/>
                <w:szCs w:val="20"/>
              </w:rPr>
            </w:pPr>
            <w:r w:rsidRPr="00256654">
              <w:rPr>
                <w:rFonts w:ascii="宋体" w:hAnsi="宋体" w:cs="宋体" w:hint="eastAsia"/>
                <w:bCs/>
                <w:dstrike/>
                <w:kern w:val="0"/>
                <w:sz w:val="20"/>
                <w:szCs w:val="20"/>
              </w:rPr>
              <w:t>东风---泰山</w:t>
            </w:r>
          </w:p>
        </w:tc>
        <w:tc>
          <w:tcPr>
            <w:tcW w:w="629" w:type="dxa"/>
            <w:tcBorders>
              <w:top w:val="single" w:sz="4" w:space="0" w:color="auto"/>
              <w:left w:val="nil"/>
              <w:bottom w:val="single" w:sz="4" w:space="0" w:color="auto"/>
              <w:right w:val="single" w:sz="4" w:space="0" w:color="auto"/>
            </w:tcBorders>
            <w:shd w:val="clear" w:color="auto" w:fill="auto"/>
            <w:vAlign w:val="center"/>
          </w:tcPr>
          <w:p w14:paraId="1B188A72" w14:textId="77777777" w:rsidR="00F76971" w:rsidRPr="00256654" w:rsidRDefault="00F76971" w:rsidP="00EB61CA">
            <w:pPr>
              <w:widowControl/>
              <w:jc w:val="left"/>
              <w:rPr>
                <w:rFonts w:ascii="宋体" w:hAnsi="宋体" w:cs="宋体"/>
                <w:bCs/>
                <w:dstrike/>
                <w:kern w:val="0"/>
                <w:sz w:val="20"/>
                <w:szCs w:val="20"/>
              </w:rPr>
            </w:pPr>
            <w:r w:rsidRPr="00256654">
              <w:rPr>
                <w:rFonts w:ascii="宋体" w:hAnsi="宋体" w:cs="宋体" w:hint="eastAsia"/>
                <w:bCs/>
                <w:dstrike/>
                <w:kern w:val="0"/>
                <w:sz w:val="20"/>
                <w:szCs w:val="20"/>
              </w:rPr>
              <w:t xml:space="preserve">162　</w:t>
            </w:r>
          </w:p>
        </w:tc>
        <w:tc>
          <w:tcPr>
            <w:tcW w:w="1131" w:type="dxa"/>
            <w:tcBorders>
              <w:top w:val="single" w:sz="4" w:space="0" w:color="auto"/>
              <w:left w:val="nil"/>
              <w:bottom w:val="single" w:sz="4" w:space="0" w:color="auto"/>
              <w:right w:val="single" w:sz="4" w:space="0" w:color="auto"/>
            </w:tcBorders>
            <w:shd w:val="clear" w:color="auto" w:fill="auto"/>
          </w:tcPr>
          <w:p w14:paraId="1783E4D3" w14:textId="77777777" w:rsidR="00F76971" w:rsidRPr="00256654" w:rsidRDefault="00F76971" w:rsidP="00136B70">
            <w:pPr>
              <w:widowControl/>
              <w:snapToGrid w:val="0"/>
              <w:jc w:val="center"/>
              <w:rPr>
                <w:bCs/>
                <w:dstrike/>
                <w:kern w:val="0"/>
                <w:sz w:val="18"/>
                <w:szCs w:val="18"/>
              </w:rPr>
            </w:pPr>
          </w:p>
        </w:tc>
        <w:tc>
          <w:tcPr>
            <w:tcW w:w="2729" w:type="dxa"/>
            <w:tcBorders>
              <w:top w:val="single" w:sz="4" w:space="0" w:color="auto"/>
              <w:left w:val="nil"/>
              <w:bottom w:val="single" w:sz="4" w:space="0" w:color="auto"/>
              <w:right w:val="single" w:sz="4" w:space="0" w:color="auto"/>
            </w:tcBorders>
            <w:shd w:val="clear" w:color="auto" w:fill="auto"/>
          </w:tcPr>
          <w:p w14:paraId="39EE28FA" w14:textId="77777777" w:rsidR="00F76971" w:rsidRPr="00256654" w:rsidRDefault="00F76971">
            <w:pPr>
              <w:rPr>
                <w:dstrike/>
              </w:rPr>
            </w:pPr>
            <w:r w:rsidRPr="00256654">
              <w:rPr>
                <w:rFonts w:ascii="仿宋_GB2312" w:eastAsia="仿宋_GB2312" w:hAnsi="宋体" w:cs="宋体" w:hint="eastAsia"/>
                <w:dstrike/>
                <w:color w:val="000000"/>
                <w:kern w:val="0"/>
                <w:sz w:val="15"/>
                <w:szCs w:val="15"/>
              </w:rPr>
              <w:t>铁总价电（2017）26号</w:t>
            </w:r>
          </w:p>
        </w:tc>
      </w:tr>
      <w:bookmarkEnd w:id="59"/>
      <w:tr w:rsidR="00F76971" w:rsidRPr="00256654" w14:paraId="69A34EF0" w14:textId="77777777" w:rsidTr="00705C74">
        <w:trPr>
          <w:trHeight w:val="174"/>
        </w:trPr>
        <w:tc>
          <w:tcPr>
            <w:tcW w:w="516" w:type="dxa"/>
            <w:tcBorders>
              <w:top w:val="single" w:sz="4" w:space="0" w:color="auto"/>
              <w:left w:val="single" w:sz="4" w:space="0" w:color="auto"/>
              <w:bottom w:val="single" w:sz="4" w:space="0" w:color="auto"/>
              <w:right w:val="single" w:sz="4" w:space="0" w:color="auto"/>
            </w:tcBorders>
            <w:shd w:val="clear" w:color="auto" w:fill="auto"/>
          </w:tcPr>
          <w:p w14:paraId="1A0991A2" w14:textId="77777777" w:rsidR="00F76971" w:rsidRPr="00256654" w:rsidRDefault="00E57F3F" w:rsidP="003341FC">
            <w:pPr>
              <w:jc w:val="center"/>
              <w:rPr>
                <w:rFonts w:ascii="仿宋_GB2312" w:eastAsia="仿宋_GB2312"/>
                <w:bCs/>
                <w:dstrike/>
                <w:sz w:val="18"/>
                <w:szCs w:val="18"/>
              </w:rPr>
            </w:pPr>
            <w:r w:rsidRPr="00256654">
              <w:rPr>
                <w:rFonts w:ascii="仿宋_GB2312" w:eastAsia="仿宋_GB2312" w:hint="eastAsia"/>
                <w:bCs/>
                <w:dstrike/>
                <w:sz w:val="18"/>
                <w:szCs w:val="18"/>
              </w:rPr>
              <w:t>163</w:t>
            </w:r>
          </w:p>
        </w:tc>
        <w:tc>
          <w:tcPr>
            <w:tcW w:w="1130" w:type="dxa"/>
            <w:tcBorders>
              <w:top w:val="single" w:sz="4" w:space="0" w:color="auto"/>
              <w:left w:val="nil"/>
              <w:bottom w:val="single" w:sz="4" w:space="0" w:color="auto"/>
              <w:right w:val="single" w:sz="4" w:space="0" w:color="auto"/>
            </w:tcBorders>
            <w:shd w:val="clear" w:color="auto" w:fill="auto"/>
          </w:tcPr>
          <w:p w14:paraId="7C24A9F3" w14:textId="77777777" w:rsidR="00F76971" w:rsidRPr="00256654" w:rsidRDefault="00F76971" w:rsidP="003341FC">
            <w:pPr>
              <w:jc w:val="center"/>
              <w:rPr>
                <w:rFonts w:ascii="仿宋_GB2312" w:eastAsia="仿宋_GB2312"/>
                <w:bCs/>
                <w:dstrike/>
                <w:sz w:val="18"/>
                <w:szCs w:val="18"/>
              </w:rPr>
            </w:pPr>
          </w:p>
        </w:tc>
        <w:tc>
          <w:tcPr>
            <w:tcW w:w="1610" w:type="dxa"/>
            <w:tcBorders>
              <w:top w:val="single" w:sz="4" w:space="0" w:color="auto"/>
              <w:left w:val="nil"/>
              <w:bottom w:val="single" w:sz="4" w:space="0" w:color="auto"/>
              <w:right w:val="single" w:sz="4" w:space="0" w:color="auto"/>
            </w:tcBorders>
            <w:shd w:val="clear" w:color="auto" w:fill="auto"/>
          </w:tcPr>
          <w:p w14:paraId="2598BA2A" w14:textId="77777777" w:rsidR="00F76971" w:rsidRPr="00256654" w:rsidRDefault="00F76971" w:rsidP="003341FC">
            <w:pPr>
              <w:jc w:val="center"/>
              <w:rPr>
                <w:rFonts w:ascii="仿宋_GB2312" w:eastAsia="仿宋_GB2312"/>
                <w:bCs/>
                <w:dstrike/>
                <w:sz w:val="18"/>
                <w:szCs w:val="18"/>
              </w:rPr>
            </w:pPr>
          </w:p>
        </w:tc>
        <w:tc>
          <w:tcPr>
            <w:tcW w:w="629" w:type="dxa"/>
            <w:tcBorders>
              <w:top w:val="single" w:sz="4" w:space="0" w:color="auto"/>
              <w:left w:val="nil"/>
              <w:bottom w:val="single" w:sz="4" w:space="0" w:color="auto"/>
              <w:right w:val="single" w:sz="4" w:space="0" w:color="auto"/>
            </w:tcBorders>
            <w:shd w:val="clear" w:color="auto" w:fill="auto"/>
          </w:tcPr>
          <w:p w14:paraId="6F2AA842" w14:textId="77777777" w:rsidR="00F76971" w:rsidRPr="00256654" w:rsidRDefault="00F76971" w:rsidP="003341FC">
            <w:pPr>
              <w:jc w:val="center"/>
              <w:rPr>
                <w:rFonts w:ascii="仿宋_GB2312" w:eastAsia="仿宋_GB2312"/>
                <w:bCs/>
                <w:dstrike/>
                <w:sz w:val="18"/>
                <w:szCs w:val="18"/>
              </w:rPr>
            </w:pPr>
          </w:p>
        </w:tc>
        <w:tc>
          <w:tcPr>
            <w:tcW w:w="1131" w:type="dxa"/>
            <w:tcBorders>
              <w:top w:val="single" w:sz="4" w:space="0" w:color="auto"/>
              <w:left w:val="nil"/>
              <w:bottom w:val="single" w:sz="4" w:space="0" w:color="auto"/>
              <w:right w:val="single" w:sz="4" w:space="0" w:color="auto"/>
            </w:tcBorders>
            <w:shd w:val="clear" w:color="auto" w:fill="auto"/>
          </w:tcPr>
          <w:p w14:paraId="5285E55C" w14:textId="77777777" w:rsidR="00F76971" w:rsidRPr="00256654" w:rsidRDefault="00F76971" w:rsidP="00136B70">
            <w:pPr>
              <w:widowControl/>
              <w:snapToGrid w:val="0"/>
              <w:jc w:val="center"/>
              <w:rPr>
                <w:bCs/>
                <w:dstrike/>
                <w:kern w:val="0"/>
                <w:sz w:val="18"/>
                <w:szCs w:val="18"/>
              </w:rPr>
            </w:pPr>
          </w:p>
        </w:tc>
        <w:tc>
          <w:tcPr>
            <w:tcW w:w="2729" w:type="dxa"/>
            <w:tcBorders>
              <w:top w:val="single" w:sz="4" w:space="0" w:color="auto"/>
              <w:left w:val="nil"/>
              <w:bottom w:val="single" w:sz="4" w:space="0" w:color="auto"/>
              <w:right w:val="single" w:sz="4" w:space="0" w:color="auto"/>
            </w:tcBorders>
            <w:shd w:val="clear" w:color="auto" w:fill="auto"/>
            <w:vAlign w:val="center"/>
          </w:tcPr>
          <w:p w14:paraId="75BCDE26" w14:textId="77777777" w:rsidR="00F76971" w:rsidRPr="00256654" w:rsidRDefault="00F76971" w:rsidP="00136B70">
            <w:pPr>
              <w:widowControl/>
              <w:spacing w:line="200" w:lineRule="exact"/>
              <w:jc w:val="left"/>
              <w:rPr>
                <w:rFonts w:ascii="宋体" w:hAnsi="宋体" w:cs="宋体"/>
                <w:dstrike/>
                <w:color w:val="000000"/>
                <w:kern w:val="0"/>
                <w:sz w:val="15"/>
                <w:szCs w:val="15"/>
              </w:rPr>
            </w:pPr>
          </w:p>
        </w:tc>
      </w:tr>
      <w:tr w:rsidR="00F76971" w:rsidRPr="00256654" w14:paraId="2CD28247" w14:textId="77777777" w:rsidTr="00705C74">
        <w:trPr>
          <w:trHeight w:val="174"/>
        </w:trPr>
        <w:tc>
          <w:tcPr>
            <w:tcW w:w="516" w:type="dxa"/>
            <w:tcBorders>
              <w:top w:val="single" w:sz="4" w:space="0" w:color="auto"/>
              <w:left w:val="single" w:sz="4" w:space="0" w:color="auto"/>
              <w:bottom w:val="single" w:sz="4" w:space="0" w:color="auto"/>
              <w:right w:val="single" w:sz="4" w:space="0" w:color="auto"/>
            </w:tcBorders>
            <w:shd w:val="clear" w:color="auto" w:fill="auto"/>
          </w:tcPr>
          <w:p w14:paraId="39184633" w14:textId="77777777" w:rsidR="00F76971" w:rsidRPr="00256654" w:rsidRDefault="00F76971" w:rsidP="003341FC">
            <w:pPr>
              <w:jc w:val="center"/>
              <w:rPr>
                <w:rFonts w:ascii="仿宋_GB2312" w:eastAsia="仿宋_GB2312"/>
                <w:bCs/>
                <w:dstrike/>
                <w:sz w:val="18"/>
                <w:szCs w:val="18"/>
              </w:rPr>
            </w:pPr>
          </w:p>
        </w:tc>
        <w:tc>
          <w:tcPr>
            <w:tcW w:w="1130" w:type="dxa"/>
            <w:tcBorders>
              <w:top w:val="single" w:sz="4" w:space="0" w:color="auto"/>
              <w:left w:val="nil"/>
              <w:bottom w:val="single" w:sz="4" w:space="0" w:color="auto"/>
              <w:right w:val="single" w:sz="4" w:space="0" w:color="auto"/>
            </w:tcBorders>
            <w:shd w:val="clear" w:color="auto" w:fill="auto"/>
          </w:tcPr>
          <w:p w14:paraId="7349D36A" w14:textId="77777777" w:rsidR="00F76971" w:rsidRPr="00256654" w:rsidRDefault="00F76971" w:rsidP="003341FC">
            <w:pPr>
              <w:jc w:val="center"/>
              <w:rPr>
                <w:rFonts w:ascii="仿宋_GB2312" w:eastAsia="仿宋_GB2312"/>
                <w:bCs/>
                <w:dstrike/>
                <w:sz w:val="18"/>
                <w:szCs w:val="18"/>
              </w:rPr>
            </w:pPr>
          </w:p>
        </w:tc>
        <w:tc>
          <w:tcPr>
            <w:tcW w:w="1610" w:type="dxa"/>
            <w:tcBorders>
              <w:top w:val="single" w:sz="4" w:space="0" w:color="auto"/>
              <w:left w:val="nil"/>
              <w:bottom w:val="single" w:sz="4" w:space="0" w:color="auto"/>
              <w:right w:val="single" w:sz="4" w:space="0" w:color="auto"/>
            </w:tcBorders>
            <w:shd w:val="clear" w:color="auto" w:fill="auto"/>
          </w:tcPr>
          <w:p w14:paraId="72406EE2" w14:textId="77777777" w:rsidR="00F76971" w:rsidRPr="00256654" w:rsidRDefault="00F76971" w:rsidP="003341FC">
            <w:pPr>
              <w:jc w:val="center"/>
              <w:rPr>
                <w:rFonts w:ascii="仿宋_GB2312" w:eastAsia="仿宋_GB2312"/>
                <w:bCs/>
                <w:dstrike/>
                <w:sz w:val="18"/>
                <w:szCs w:val="18"/>
              </w:rPr>
            </w:pPr>
          </w:p>
        </w:tc>
        <w:tc>
          <w:tcPr>
            <w:tcW w:w="629" w:type="dxa"/>
            <w:tcBorders>
              <w:top w:val="single" w:sz="4" w:space="0" w:color="auto"/>
              <w:left w:val="nil"/>
              <w:bottom w:val="single" w:sz="4" w:space="0" w:color="auto"/>
              <w:right w:val="single" w:sz="4" w:space="0" w:color="auto"/>
            </w:tcBorders>
            <w:shd w:val="clear" w:color="auto" w:fill="auto"/>
          </w:tcPr>
          <w:p w14:paraId="2CEACB2A" w14:textId="77777777" w:rsidR="00F76971" w:rsidRPr="00256654" w:rsidRDefault="00F76971" w:rsidP="003341FC">
            <w:pPr>
              <w:jc w:val="center"/>
              <w:rPr>
                <w:rFonts w:ascii="仿宋_GB2312" w:eastAsia="仿宋_GB2312"/>
                <w:bCs/>
                <w:dstrike/>
                <w:sz w:val="18"/>
                <w:szCs w:val="18"/>
              </w:rPr>
            </w:pPr>
          </w:p>
        </w:tc>
        <w:tc>
          <w:tcPr>
            <w:tcW w:w="1131" w:type="dxa"/>
            <w:tcBorders>
              <w:top w:val="single" w:sz="4" w:space="0" w:color="auto"/>
              <w:left w:val="nil"/>
              <w:bottom w:val="single" w:sz="4" w:space="0" w:color="auto"/>
              <w:right w:val="single" w:sz="4" w:space="0" w:color="auto"/>
            </w:tcBorders>
            <w:shd w:val="clear" w:color="auto" w:fill="auto"/>
          </w:tcPr>
          <w:p w14:paraId="4680D5DC" w14:textId="77777777" w:rsidR="00F76971" w:rsidRPr="00256654" w:rsidRDefault="00F76971" w:rsidP="00136B70">
            <w:pPr>
              <w:widowControl/>
              <w:snapToGrid w:val="0"/>
              <w:jc w:val="center"/>
              <w:rPr>
                <w:bCs/>
                <w:dstrike/>
                <w:kern w:val="0"/>
                <w:sz w:val="18"/>
                <w:szCs w:val="18"/>
              </w:rPr>
            </w:pPr>
          </w:p>
        </w:tc>
        <w:tc>
          <w:tcPr>
            <w:tcW w:w="2729" w:type="dxa"/>
            <w:tcBorders>
              <w:top w:val="single" w:sz="4" w:space="0" w:color="auto"/>
              <w:left w:val="nil"/>
              <w:bottom w:val="single" w:sz="4" w:space="0" w:color="auto"/>
              <w:right w:val="single" w:sz="4" w:space="0" w:color="auto"/>
            </w:tcBorders>
            <w:shd w:val="clear" w:color="auto" w:fill="auto"/>
            <w:vAlign w:val="center"/>
          </w:tcPr>
          <w:p w14:paraId="57993D53" w14:textId="77777777" w:rsidR="00F76971" w:rsidRPr="00256654" w:rsidRDefault="00F76971" w:rsidP="00136B70">
            <w:pPr>
              <w:widowControl/>
              <w:spacing w:line="200" w:lineRule="exact"/>
              <w:jc w:val="left"/>
              <w:rPr>
                <w:rFonts w:ascii="宋体" w:hAnsi="宋体" w:cs="宋体"/>
                <w:dstrike/>
                <w:color w:val="000000"/>
                <w:kern w:val="0"/>
                <w:sz w:val="15"/>
                <w:szCs w:val="15"/>
              </w:rPr>
            </w:pPr>
          </w:p>
        </w:tc>
      </w:tr>
    </w:tbl>
    <w:p w14:paraId="22DCB191" w14:textId="77777777" w:rsidR="00954EA9" w:rsidRPr="00256654" w:rsidRDefault="00954EA9" w:rsidP="0067508D">
      <w:pPr>
        <w:spacing w:line="300" w:lineRule="exact"/>
        <w:rPr>
          <w:rFonts w:ascii="宋体" w:hAnsi="宋体" w:cs="黑体"/>
          <w:b/>
          <w:dstrike/>
        </w:rPr>
      </w:pPr>
    </w:p>
    <w:p w14:paraId="0794BE01" w14:textId="77777777" w:rsidR="00031C5B" w:rsidRDefault="00DB46D9" w:rsidP="0067508D">
      <w:pPr>
        <w:adjustRightInd w:val="0"/>
        <w:jc w:val="center"/>
        <w:rPr>
          <w:rFonts w:ascii="宋体" w:cs="宋体"/>
          <w:spacing w:val="1"/>
          <w:kern w:val="0"/>
          <w:sz w:val="18"/>
          <w:szCs w:val="18"/>
        </w:rPr>
      </w:pPr>
      <w:r>
        <w:rPr>
          <w:rFonts w:ascii="宋体" w:cs="宋体" w:hint="eastAsia"/>
          <w:spacing w:val="1"/>
          <w:kern w:val="0"/>
          <w:sz w:val="18"/>
          <w:szCs w:val="18"/>
        </w:rPr>
        <w:t xml:space="preserve">    </w:t>
      </w:r>
    </w:p>
    <w:p w14:paraId="7049D3EC" w14:textId="77777777" w:rsidR="00031C5B" w:rsidRDefault="00031C5B" w:rsidP="0067508D">
      <w:pPr>
        <w:adjustRightInd w:val="0"/>
        <w:jc w:val="center"/>
        <w:rPr>
          <w:rFonts w:ascii="宋体" w:cs="宋体"/>
          <w:spacing w:val="1"/>
          <w:kern w:val="0"/>
          <w:sz w:val="18"/>
          <w:szCs w:val="18"/>
        </w:rPr>
      </w:pPr>
    </w:p>
    <w:p w14:paraId="5B540157" w14:textId="77777777" w:rsidR="00031C5B" w:rsidRDefault="00031C5B" w:rsidP="0067508D">
      <w:pPr>
        <w:adjustRightInd w:val="0"/>
        <w:jc w:val="center"/>
        <w:rPr>
          <w:rFonts w:ascii="宋体" w:cs="宋体"/>
          <w:spacing w:val="1"/>
          <w:kern w:val="0"/>
          <w:sz w:val="18"/>
          <w:szCs w:val="18"/>
        </w:rPr>
      </w:pPr>
    </w:p>
    <w:p w14:paraId="40C44324" w14:textId="77777777" w:rsidR="00031C5B" w:rsidRDefault="00031C5B" w:rsidP="0067508D">
      <w:pPr>
        <w:adjustRightInd w:val="0"/>
        <w:jc w:val="center"/>
        <w:rPr>
          <w:rFonts w:ascii="宋体" w:cs="宋体"/>
          <w:spacing w:val="1"/>
          <w:kern w:val="0"/>
          <w:sz w:val="18"/>
          <w:szCs w:val="18"/>
        </w:rPr>
      </w:pPr>
    </w:p>
    <w:p w14:paraId="4450A26E" w14:textId="77777777" w:rsidR="00031C5B" w:rsidRDefault="00031C5B" w:rsidP="0067508D">
      <w:pPr>
        <w:adjustRightInd w:val="0"/>
        <w:jc w:val="center"/>
        <w:rPr>
          <w:rFonts w:ascii="宋体" w:cs="宋体"/>
          <w:spacing w:val="1"/>
          <w:kern w:val="0"/>
          <w:sz w:val="18"/>
          <w:szCs w:val="18"/>
        </w:rPr>
      </w:pPr>
    </w:p>
    <w:p w14:paraId="64743472" w14:textId="77777777" w:rsidR="00031C5B" w:rsidRDefault="00031C5B" w:rsidP="0067508D">
      <w:pPr>
        <w:adjustRightInd w:val="0"/>
        <w:jc w:val="center"/>
        <w:rPr>
          <w:rFonts w:ascii="宋体" w:cs="宋体"/>
          <w:spacing w:val="1"/>
          <w:kern w:val="0"/>
          <w:sz w:val="18"/>
          <w:szCs w:val="18"/>
        </w:rPr>
      </w:pPr>
    </w:p>
    <w:p w14:paraId="590CD520" w14:textId="77777777" w:rsidR="00031C5B" w:rsidRDefault="00031C5B" w:rsidP="0067508D">
      <w:pPr>
        <w:adjustRightInd w:val="0"/>
        <w:jc w:val="center"/>
        <w:rPr>
          <w:rFonts w:ascii="宋体" w:cs="宋体"/>
          <w:spacing w:val="1"/>
          <w:kern w:val="0"/>
          <w:sz w:val="18"/>
          <w:szCs w:val="18"/>
        </w:rPr>
      </w:pPr>
    </w:p>
    <w:p w14:paraId="5C59130D" w14:textId="77777777" w:rsidR="00031C5B" w:rsidRDefault="00031C5B" w:rsidP="0067508D">
      <w:pPr>
        <w:adjustRightInd w:val="0"/>
        <w:jc w:val="center"/>
        <w:rPr>
          <w:rFonts w:ascii="宋体" w:cs="宋体"/>
          <w:spacing w:val="1"/>
          <w:kern w:val="0"/>
          <w:sz w:val="18"/>
          <w:szCs w:val="18"/>
        </w:rPr>
      </w:pPr>
    </w:p>
    <w:p w14:paraId="603CBF2D" w14:textId="77777777" w:rsidR="00031C5B" w:rsidRDefault="00031C5B" w:rsidP="0067508D">
      <w:pPr>
        <w:adjustRightInd w:val="0"/>
        <w:jc w:val="center"/>
        <w:rPr>
          <w:rFonts w:ascii="宋体" w:cs="宋体"/>
          <w:spacing w:val="1"/>
          <w:kern w:val="0"/>
          <w:sz w:val="18"/>
          <w:szCs w:val="18"/>
        </w:rPr>
      </w:pPr>
    </w:p>
    <w:p w14:paraId="157EF8F1" w14:textId="77777777" w:rsidR="00031C5B" w:rsidRDefault="00031C5B" w:rsidP="0067508D">
      <w:pPr>
        <w:adjustRightInd w:val="0"/>
        <w:jc w:val="center"/>
        <w:rPr>
          <w:rFonts w:ascii="宋体" w:cs="宋体"/>
          <w:spacing w:val="1"/>
          <w:kern w:val="0"/>
          <w:sz w:val="18"/>
          <w:szCs w:val="18"/>
        </w:rPr>
      </w:pPr>
    </w:p>
    <w:p w14:paraId="4320F5FD" w14:textId="77777777" w:rsidR="00031C5B" w:rsidRDefault="00031C5B" w:rsidP="0067508D">
      <w:pPr>
        <w:adjustRightInd w:val="0"/>
        <w:jc w:val="center"/>
        <w:rPr>
          <w:rFonts w:ascii="宋体" w:cs="宋体"/>
          <w:spacing w:val="1"/>
          <w:kern w:val="0"/>
          <w:sz w:val="18"/>
          <w:szCs w:val="18"/>
        </w:rPr>
      </w:pPr>
    </w:p>
    <w:p w14:paraId="6289CCD7" w14:textId="77777777" w:rsidR="00031C5B" w:rsidRDefault="00031C5B" w:rsidP="0067508D">
      <w:pPr>
        <w:adjustRightInd w:val="0"/>
        <w:jc w:val="center"/>
        <w:rPr>
          <w:rFonts w:ascii="宋体" w:cs="宋体"/>
          <w:spacing w:val="1"/>
          <w:kern w:val="0"/>
          <w:sz w:val="18"/>
          <w:szCs w:val="18"/>
        </w:rPr>
      </w:pPr>
    </w:p>
    <w:p w14:paraId="5B843D74" w14:textId="77777777" w:rsidR="00031C5B" w:rsidRDefault="00031C5B" w:rsidP="0067508D">
      <w:pPr>
        <w:adjustRightInd w:val="0"/>
        <w:jc w:val="center"/>
        <w:rPr>
          <w:rFonts w:ascii="宋体" w:cs="宋体"/>
          <w:spacing w:val="1"/>
          <w:kern w:val="0"/>
          <w:sz w:val="18"/>
          <w:szCs w:val="18"/>
        </w:rPr>
      </w:pPr>
    </w:p>
    <w:p w14:paraId="7B3673D0" w14:textId="77777777" w:rsidR="0067508D" w:rsidRDefault="0067508D" w:rsidP="0067508D">
      <w:pPr>
        <w:adjustRightInd w:val="0"/>
        <w:jc w:val="center"/>
        <w:rPr>
          <w:rFonts w:ascii="宋体" w:cs="宋体"/>
          <w:spacing w:val="1"/>
          <w:kern w:val="0"/>
          <w:sz w:val="18"/>
          <w:szCs w:val="18"/>
        </w:rPr>
      </w:pPr>
      <w:r>
        <w:rPr>
          <w:rFonts w:ascii="宋体" w:cs="宋体" w:hint="eastAsia"/>
          <w:spacing w:val="1"/>
          <w:kern w:val="0"/>
          <w:sz w:val="18"/>
          <w:szCs w:val="18"/>
        </w:rPr>
        <w:t xml:space="preserve"> </w:t>
      </w:r>
    </w:p>
    <w:p w14:paraId="7305E93F" w14:textId="77777777" w:rsidR="006F05A7" w:rsidRDefault="006F05A7" w:rsidP="0067508D">
      <w:pPr>
        <w:adjustRightInd w:val="0"/>
        <w:jc w:val="center"/>
        <w:rPr>
          <w:rFonts w:ascii="宋体" w:cs="宋体"/>
          <w:spacing w:val="1"/>
          <w:kern w:val="0"/>
          <w:sz w:val="18"/>
          <w:szCs w:val="18"/>
        </w:rPr>
      </w:pPr>
    </w:p>
    <w:p w14:paraId="44D20B4D" w14:textId="77777777" w:rsidR="006F05A7" w:rsidRDefault="006F05A7" w:rsidP="0067508D">
      <w:pPr>
        <w:adjustRightInd w:val="0"/>
        <w:jc w:val="center"/>
        <w:rPr>
          <w:rFonts w:ascii="宋体" w:cs="宋体"/>
          <w:spacing w:val="1"/>
          <w:kern w:val="0"/>
          <w:sz w:val="18"/>
          <w:szCs w:val="18"/>
        </w:rPr>
      </w:pPr>
    </w:p>
    <w:p w14:paraId="490854BA" w14:textId="77777777" w:rsidR="001C3C93" w:rsidRDefault="001C3C93" w:rsidP="0067508D">
      <w:pPr>
        <w:adjustRightInd w:val="0"/>
        <w:jc w:val="center"/>
        <w:rPr>
          <w:rFonts w:ascii="宋体" w:cs="宋体"/>
          <w:spacing w:val="1"/>
          <w:kern w:val="0"/>
          <w:sz w:val="18"/>
          <w:szCs w:val="18"/>
        </w:rPr>
      </w:pPr>
    </w:p>
    <w:p w14:paraId="5FA72F8C" w14:textId="77777777" w:rsidR="001C3C93" w:rsidRDefault="001C3C93" w:rsidP="0067508D">
      <w:pPr>
        <w:adjustRightInd w:val="0"/>
        <w:jc w:val="center"/>
        <w:rPr>
          <w:rFonts w:ascii="宋体" w:cs="宋体"/>
          <w:spacing w:val="1"/>
          <w:kern w:val="0"/>
          <w:sz w:val="18"/>
          <w:szCs w:val="18"/>
        </w:rPr>
      </w:pPr>
    </w:p>
    <w:p w14:paraId="2BD7EEBE" w14:textId="77777777" w:rsidR="001C3C93" w:rsidRDefault="001C3C93" w:rsidP="0067508D">
      <w:pPr>
        <w:adjustRightInd w:val="0"/>
        <w:jc w:val="center"/>
        <w:rPr>
          <w:rFonts w:ascii="宋体" w:cs="宋体"/>
          <w:spacing w:val="1"/>
          <w:kern w:val="0"/>
          <w:sz w:val="18"/>
          <w:szCs w:val="18"/>
        </w:rPr>
      </w:pPr>
    </w:p>
    <w:p w14:paraId="15EEC38C" w14:textId="77777777" w:rsidR="001C3C93" w:rsidRDefault="001C3C93" w:rsidP="0067508D">
      <w:pPr>
        <w:adjustRightInd w:val="0"/>
        <w:jc w:val="center"/>
        <w:rPr>
          <w:rFonts w:ascii="宋体" w:cs="宋体"/>
          <w:spacing w:val="1"/>
          <w:kern w:val="0"/>
          <w:sz w:val="18"/>
          <w:szCs w:val="18"/>
        </w:rPr>
      </w:pPr>
    </w:p>
    <w:p w14:paraId="03D08125" w14:textId="77777777" w:rsidR="001C3C93" w:rsidRDefault="001C3C93" w:rsidP="0067508D">
      <w:pPr>
        <w:adjustRightInd w:val="0"/>
        <w:jc w:val="center"/>
        <w:rPr>
          <w:rFonts w:ascii="宋体" w:cs="宋体"/>
          <w:spacing w:val="1"/>
          <w:kern w:val="0"/>
          <w:sz w:val="18"/>
          <w:szCs w:val="18"/>
        </w:rPr>
      </w:pPr>
    </w:p>
    <w:p w14:paraId="70F70D27" w14:textId="77777777" w:rsidR="001C3C93" w:rsidRDefault="001C3C93" w:rsidP="0067508D">
      <w:pPr>
        <w:adjustRightInd w:val="0"/>
        <w:jc w:val="center"/>
        <w:rPr>
          <w:rFonts w:ascii="宋体" w:cs="宋体"/>
          <w:spacing w:val="1"/>
          <w:kern w:val="0"/>
          <w:sz w:val="18"/>
          <w:szCs w:val="18"/>
        </w:rPr>
      </w:pPr>
    </w:p>
    <w:p w14:paraId="50C09185" w14:textId="77777777" w:rsidR="006F05A7" w:rsidRDefault="006F05A7" w:rsidP="0067508D">
      <w:pPr>
        <w:adjustRightInd w:val="0"/>
        <w:jc w:val="center"/>
        <w:rPr>
          <w:rFonts w:ascii="宋体" w:cs="宋体"/>
          <w:spacing w:val="1"/>
          <w:kern w:val="0"/>
          <w:sz w:val="18"/>
          <w:szCs w:val="18"/>
        </w:rPr>
      </w:pPr>
    </w:p>
    <w:p w14:paraId="069B7B01" w14:textId="77777777" w:rsidR="006F05A7" w:rsidRDefault="006F05A7" w:rsidP="00F3414C">
      <w:pPr>
        <w:adjustRightInd w:val="0"/>
        <w:rPr>
          <w:rFonts w:ascii="宋体" w:hAnsi="宋体" w:cs="黑体"/>
          <w:b/>
        </w:rPr>
      </w:pPr>
    </w:p>
    <w:p w14:paraId="15CA871E" w14:textId="77777777" w:rsidR="0067508D" w:rsidRDefault="0067508D" w:rsidP="0067508D">
      <w:pPr>
        <w:spacing w:line="300" w:lineRule="exact"/>
        <w:rPr>
          <w:rFonts w:ascii="宋体" w:hAnsi="宋体"/>
          <w:b/>
        </w:rPr>
      </w:pPr>
      <w:r>
        <w:rPr>
          <w:rFonts w:ascii="宋体" w:hAnsi="宋体" w:cs="黑体" w:hint="eastAsia"/>
          <w:b/>
        </w:rPr>
        <w:t>附录二</w:t>
      </w:r>
    </w:p>
    <w:p w14:paraId="15AE54C1" w14:textId="77777777" w:rsidR="0067508D" w:rsidRPr="001C3C93" w:rsidRDefault="0067508D" w:rsidP="0067508D">
      <w:pPr>
        <w:spacing w:beforeLines="50" w:before="120" w:afterLines="100" w:after="240" w:line="260" w:lineRule="exact"/>
        <w:jc w:val="center"/>
        <w:rPr>
          <w:rFonts w:eastAsia="黑体"/>
          <w:dstrike/>
          <w:sz w:val="24"/>
        </w:rPr>
      </w:pPr>
      <w:r w:rsidRPr="001C3C93">
        <w:rPr>
          <w:rFonts w:eastAsia="黑体" w:cs="黑体" w:hint="eastAsia"/>
          <w:dstrike/>
          <w:sz w:val="24"/>
        </w:rPr>
        <w:t>新路新价均摊运费核收方法</w:t>
      </w:r>
    </w:p>
    <w:p w14:paraId="5BF63532" w14:textId="77777777" w:rsidR="0067508D" w:rsidRPr="001C3C93" w:rsidRDefault="0067508D" w:rsidP="0067508D">
      <w:pPr>
        <w:spacing w:line="260" w:lineRule="exact"/>
        <w:jc w:val="left"/>
        <w:rPr>
          <w:dstrike/>
        </w:rPr>
      </w:pPr>
      <w:r w:rsidRPr="001C3C93">
        <w:rPr>
          <w:dstrike/>
          <w:spacing w:val="4"/>
        </w:rPr>
        <w:t xml:space="preserve">   </w:t>
      </w:r>
      <w:r w:rsidRPr="001C3C93">
        <w:rPr>
          <w:rFonts w:ascii="黑体" w:eastAsia="黑体" w:cs="黑体" w:hint="eastAsia"/>
          <w:dstrike/>
          <w:spacing w:val="4"/>
        </w:rPr>
        <w:t xml:space="preserve"> </w:t>
      </w:r>
      <w:r w:rsidRPr="001C3C93">
        <w:rPr>
          <w:rFonts w:ascii="黑体" w:eastAsia="黑体" w:cs="黑体" w:hint="eastAsia"/>
          <w:b/>
          <w:dstrike/>
          <w:spacing w:val="4"/>
        </w:rPr>
        <w:t>第1条</w:t>
      </w:r>
      <w:r w:rsidRPr="001C3C93">
        <w:rPr>
          <w:dstrike/>
          <w:spacing w:val="4"/>
        </w:rPr>
        <w:t xml:space="preserve">  </w:t>
      </w:r>
      <w:r w:rsidRPr="001C3C93">
        <w:rPr>
          <w:rFonts w:cs="宋体" w:hint="eastAsia"/>
          <w:dstrike/>
          <w:spacing w:val="4"/>
        </w:rPr>
        <w:t>为正确计算核收铁路货物的新路新价均摊运费，</w:t>
      </w:r>
      <w:r w:rsidRPr="001C3C93">
        <w:rPr>
          <w:rFonts w:cs="宋体" w:hint="eastAsia"/>
          <w:dstrike/>
        </w:rPr>
        <w:t>特制定本办法。</w:t>
      </w:r>
    </w:p>
    <w:p w14:paraId="0F63AB24" w14:textId="77777777" w:rsidR="0067508D" w:rsidRPr="001C3C93" w:rsidRDefault="0067508D" w:rsidP="0067508D">
      <w:pPr>
        <w:spacing w:line="260" w:lineRule="exact"/>
        <w:jc w:val="left"/>
        <w:rPr>
          <w:dstrike/>
        </w:rPr>
      </w:pPr>
      <w:r w:rsidRPr="001C3C93">
        <w:rPr>
          <w:dstrike/>
        </w:rPr>
        <w:t xml:space="preserve">    </w:t>
      </w:r>
      <w:r w:rsidRPr="001C3C93">
        <w:rPr>
          <w:rFonts w:ascii="黑体" w:eastAsia="黑体" w:cs="黑体" w:hint="eastAsia"/>
          <w:b/>
          <w:dstrike/>
        </w:rPr>
        <w:t>第2条</w:t>
      </w:r>
      <w:r w:rsidRPr="001C3C93">
        <w:rPr>
          <w:b/>
          <w:dstrike/>
        </w:rPr>
        <w:t xml:space="preserve"> </w:t>
      </w:r>
      <w:r w:rsidRPr="001C3C93">
        <w:rPr>
          <w:dstrike/>
        </w:rPr>
        <w:t xml:space="preserve"> </w:t>
      </w:r>
      <w:r w:rsidRPr="001C3C93">
        <w:rPr>
          <w:rFonts w:cs="宋体" w:hint="eastAsia"/>
          <w:dstrike/>
        </w:rPr>
        <w:t>铁路货物的新路新价均摊运费按发站至到站国</w:t>
      </w:r>
      <w:r w:rsidRPr="001C3C93">
        <w:rPr>
          <w:rFonts w:cs="宋体" w:hint="eastAsia"/>
          <w:dstrike/>
          <w:spacing w:val="2"/>
        </w:rPr>
        <w:t>铁正式营业线和实行统一运价的运营临管线</w:t>
      </w:r>
      <w:r w:rsidRPr="001C3C93">
        <w:rPr>
          <w:dstrike/>
          <w:spacing w:val="2"/>
        </w:rPr>
        <w:t>(</w:t>
      </w:r>
      <w:r w:rsidRPr="001C3C93">
        <w:rPr>
          <w:rFonts w:cs="宋体" w:hint="eastAsia"/>
          <w:dstrike/>
          <w:spacing w:val="2"/>
        </w:rPr>
        <w:t>附表</w:t>
      </w:r>
      <w:r w:rsidRPr="001C3C93">
        <w:rPr>
          <w:dstrike/>
          <w:spacing w:val="2"/>
        </w:rPr>
        <w:t>1)</w:t>
      </w:r>
      <w:r w:rsidRPr="001C3C93">
        <w:rPr>
          <w:rFonts w:cs="宋体" w:hint="eastAsia"/>
          <w:dstrike/>
          <w:spacing w:val="2"/>
        </w:rPr>
        <w:t>的运价里</w:t>
      </w:r>
      <w:r w:rsidRPr="001C3C93">
        <w:rPr>
          <w:rFonts w:cs="宋体" w:hint="eastAsia"/>
          <w:dstrike/>
        </w:rPr>
        <w:t>程计算。</w:t>
      </w:r>
    </w:p>
    <w:p w14:paraId="7DA92DBC" w14:textId="77777777" w:rsidR="0067508D" w:rsidRPr="001C3C93" w:rsidRDefault="0067508D" w:rsidP="0067508D">
      <w:pPr>
        <w:spacing w:line="260" w:lineRule="exact"/>
        <w:jc w:val="left"/>
        <w:rPr>
          <w:dstrike/>
        </w:rPr>
      </w:pPr>
      <w:r w:rsidRPr="001C3C93">
        <w:rPr>
          <w:dstrike/>
        </w:rPr>
        <w:t xml:space="preserve">    </w:t>
      </w:r>
      <w:r w:rsidRPr="001C3C93">
        <w:rPr>
          <w:rFonts w:cs="宋体" w:hint="eastAsia"/>
          <w:dstrike/>
        </w:rPr>
        <w:t>铁路货物的新路新价均摊运费由发站一次核收。</w:t>
      </w:r>
    </w:p>
    <w:p w14:paraId="5E4C8533" w14:textId="77777777" w:rsidR="0067508D" w:rsidRPr="001C3C93" w:rsidRDefault="0067508D" w:rsidP="0067508D">
      <w:pPr>
        <w:spacing w:line="260" w:lineRule="exact"/>
        <w:jc w:val="left"/>
        <w:rPr>
          <w:dstrike/>
        </w:rPr>
      </w:pPr>
      <w:r w:rsidRPr="001C3C93">
        <w:rPr>
          <w:dstrike/>
        </w:rPr>
        <w:t xml:space="preserve">    </w:t>
      </w:r>
      <w:r w:rsidRPr="001C3C93">
        <w:rPr>
          <w:rFonts w:ascii="黑体" w:eastAsia="黑体" w:cs="黑体" w:hint="eastAsia"/>
          <w:b/>
          <w:dstrike/>
        </w:rPr>
        <w:t>第3条</w:t>
      </w:r>
      <w:r w:rsidRPr="001C3C93">
        <w:rPr>
          <w:dstrike/>
        </w:rPr>
        <w:t xml:space="preserve">  </w:t>
      </w:r>
      <w:r w:rsidRPr="001C3C93">
        <w:rPr>
          <w:rFonts w:cs="宋体" w:hint="eastAsia"/>
          <w:dstrike/>
        </w:rPr>
        <w:t>国际联运国内段铁路新路新价均摊运费，出口货物由发站核收，进口货物由国境站核收。</w:t>
      </w:r>
    </w:p>
    <w:p w14:paraId="389ED1C4" w14:textId="77777777" w:rsidR="0067508D" w:rsidRPr="001C3C93" w:rsidRDefault="0067508D" w:rsidP="0067508D">
      <w:pPr>
        <w:spacing w:line="260" w:lineRule="exact"/>
        <w:jc w:val="left"/>
        <w:rPr>
          <w:dstrike/>
        </w:rPr>
      </w:pPr>
      <w:r w:rsidRPr="001C3C93">
        <w:rPr>
          <w:dstrike/>
        </w:rPr>
        <w:t xml:space="preserve">    </w:t>
      </w:r>
      <w:r w:rsidRPr="001C3C93">
        <w:rPr>
          <w:rFonts w:cs="宋体" w:hint="eastAsia"/>
          <w:dstrike/>
        </w:rPr>
        <w:t>军事运输也按规定的费率核收铁路新路新价均摊运费。</w:t>
      </w:r>
    </w:p>
    <w:p w14:paraId="3FE216AF" w14:textId="77777777" w:rsidR="0067508D" w:rsidRPr="001C3C93" w:rsidRDefault="0067508D" w:rsidP="0067508D">
      <w:pPr>
        <w:spacing w:line="260" w:lineRule="exact"/>
        <w:jc w:val="left"/>
        <w:rPr>
          <w:dstrike/>
        </w:rPr>
      </w:pPr>
      <w:r w:rsidRPr="001C3C93">
        <w:rPr>
          <w:dstrike/>
          <w:spacing w:val="-2"/>
        </w:rPr>
        <w:t xml:space="preserve">    </w:t>
      </w:r>
      <w:r w:rsidRPr="001C3C93">
        <w:rPr>
          <w:rFonts w:ascii="黑体" w:eastAsia="黑体" w:cs="黑体" w:hint="eastAsia"/>
          <w:b/>
          <w:dstrike/>
          <w:spacing w:val="-2"/>
        </w:rPr>
        <w:t>第4条</w:t>
      </w:r>
      <w:r w:rsidRPr="001C3C93">
        <w:rPr>
          <w:rFonts w:ascii="黑体" w:eastAsia="黑体" w:cs="黑体" w:hint="eastAsia"/>
          <w:dstrike/>
          <w:spacing w:val="-2"/>
        </w:rPr>
        <w:t xml:space="preserve"> </w:t>
      </w:r>
      <w:r w:rsidRPr="001C3C93">
        <w:rPr>
          <w:dstrike/>
          <w:spacing w:val="-2"/>
        </w:rPr>
        <w:t xml:space="preserve"> </w:t>
      </w:r>
      <w:r w:rsidRPr="001C3C93">
        <w:rPr>
          <w:rFonts w:cs="宋体" w:hint="eastAsia"/>
          <w:dstrike/>
          <w:spacing w:val="-2"/>
        </w:rPr>
        <w:t>铁路新路新价均摊运费的计费重量：整车、零</w:t>
      </w:r>
      <w:r w:rsidRPr="001C3C93">
        <w:rPr>
          <w:rFonts w:cs="宋体" w:hint="eastAsia"/>
          <w:dstrike/>
        </w:rPr>
        <w:t>担货物按该批运费的计费重量计算；集装箱货物按箱计费。</w:t>
      </w:r>
    </w:p>
    <w:p w14:paraId="5F8D002E" w14:textId="77777777" w:rsidR="0067508D" w:rsidRPr="001C3C93" w:rsidRDefault="0067508D" w:rsidP="0067508D">
      <w:pPr>
        <w:spacing w:line="260" w:lineRule="exact"/>
        <w:jc w:val="left"/>
        <w:rPr>
          <w:dstrike/>
        </w:rPr>
      </w:pPr>
      <w:r w:rsidRPr="001C3C93">
        <w:rPr>
          <w:dstrike/>
        </w:rPr>
        <w:t xml:space="preserve">    </w:t>
      </w:r>
      <w:r w:rsidRPr="001C3C93">
        <w:rPr>
          <w:rFonts w:cs="宋体" w:hint="eastAsia"/>
          <w:dstrike/>
        </w:rPr>
        <w:t>货物运单内分项填记重量的货物，按运费计费重量合并计算。</w:t>
      </w:r>
    </w:p>
    <w:p w14:paraId="3F4CBEED" w14:textId="77777777" w:rsidR="0067508D" w:rsidRPr="001C3C93" w:rsidRDefault="0067508D" w:rsidP="0067508D">
      <w:pPr>
        <w:spacing w:line="260" w:lineRule="exact"/>
        <w:jc w:val="left"/>
        <w:rPr>
          <w:dstrike/>
        </w:rPr>
      </w:pPr>
      <w:r w:rsidRPr="001C3C93">
        <w:rPr>
          <w:dstrike/>
          <w:spacing w:val="2"/>
        </w:rPr>
        <w:t xml:space="preserve">   </w:t>
      </w:r>
      <w:r w:rsidRPr="001C3C93">
        <w:rPr>
          <w:rFonts w:ascii="黑体" w:eastAsia="黑体" w:cs="黑体" w:hint="eastAsia"/>
          <w:dstrike/>
          <w:spacing w:val="2"/>
        </w:rPr>
        <w:t xml:space="preserve"> </w:t>
      </w:r>
      <w:r w:rsidRPr="001C3C93">
        <w:rPr>
          <w:rFonts w:ascii="黑体" w:eastAsia="黑体" w:cs="黑体" w:hint="eastAsia"/>
          <w:b/>
          <w:dstrike/>
          <w:spacing w:val="2"/>
        </w:rPr>
        <w:t>第5条</w:t>
      </w:r>
      <w:r w:rsidRPr="001C3C93">
        <w:rPr>
          <w:dstrike/>
          <w:spacing w:val="2"/>
        </w:rPr>
        <w:t xml:space="preserve">  </w:t>
      </w:r>
      <w:r w:rsidRPr="001C3C93">
        <w:rPr>
          <w:rFonts w:cs="宋体" w:hint="eastAsia"/>
          <w:dstrike/>
          <w:spacing w:val="2"/>
        </w:rPr>
        <w:t>铁路新路新价均摊运费的尾数不足</w:t>
      </w:r>
      <w:r w:rsidRPr="001C3C93">
        <w:rPr>
          <w:dstrike/>
          <w:spacing w:val="2"/>
        </w:rPr>
        <w:t>l</w:t>
      </w:r>
      <w:r w:rsidRPr="001C3C93">
        <w:rPr>
          <w:rFonts w:cs="宋体" w:hint="eastAsia"/>
          <w:dstrike/>
          <w:spacing w:val="2"/>
        </w:rPr>
        <w:t>角按四舍五</w:t>
      </w:r>
      <w:r w:rsidRPr="001C3C93">
        <w:rPr>
          <w:rFonts w:cs="宋体" w:hint="eastAsia"/>
          <w:dstrike/>
        </w:rPr>
        <w:t>入处理。</w:t>
      </w:r>
    </w:p>
    <w:p w14:paraId="7E45583F" w14:textId="77777777" w:rsidR="0067508D" w:rsidRPr="001C3C93" w:rsidRDefault="0067508D" w:rsidP="0067508D">
      <w:pPr>
        <w:spacing w:line="260" w:lineRule="exact"/>
        <w:jc w:val="left"/>
        <w:rPr>
          <w:dstrike/>
        </w:rPr>
      </w:pPr>
      <w:r w:rsidRPr="001C3C93">
        <w:rPr>
          <w:dstrike/>
        </w:rPr>
        <w:t xml:space="preserve">   </w:t>
      </w:r>
      <w:r w:rsidRPr="001C3C93">
        <w:rPr>
          <w:rFonts w:ascii="黑体" w:eastAsia="黑体" w:cs="黑体" w:hint="eastAsia"/>
          <w:dstrike/>
        </w:rPr>
        <w:t xml:space="preserve"> </w:t>
      </w:r>
      <w:r w:rsidRPr="001C3C93">
        <w:rPr>
          <w:rFonts w:ascii="黑体" w:eastAsia="黑体" w:cs="黑体" w:hint="eastAsia"/>
          <w:b/>
          <w:dstrike/>
        </w:rPr>
        <w:t>第6条</w:t>
      </w:r>
      <w:r w:rsidRPr="001C3C93">
        <w:rPr>
          <w:b/>
          <w:dstrike/>
        </w:rPr>
        <w:t xml:space="preserve"> </w:t>
      </w:r>
      <w:r w:rsidRPr="001C3C93">
        <w:rPr>
          <w:dstrike/>
        </w:rPr>
        <w:t xml:space="preserve"> </w:t>
      </w:r>
      <w:r w:rsidRPr="001C3C93">
        <w:rPr>
          <w:rFonts w:cs="宋体" w:hint="eastAsia"/>
          <w:dstrike/>
        </w:rPr>
        <w:t>免收运费的货物、站界内搬运的货物免收铁路新路新价均摊运费。</w:t>
      </w:r>
    </w:p>
    <w:p w14:paraId="45575409" w14:textId="77777777" w:rsidR="0067508D" w:rsidRPr="001C3C93" w:rsidRDefault="0067508D" w:rsidP="0067508D">
      <w:pPr>
        <w:spacing w:line="260" w:lineRule="exact"/>
        <w:jc w:val="left"/>
        <w:rPr>
          <w:dstrike/>
        </w:rPr>
      </w:pPr>
      <w:r w:rsidRPr="001C3C93">
        <w:rPr>
          <w:dstrike/>
          <w:spacing w:val="-2"/>
        </w:rPr>
        <w:t xml:space="preserve">    </w:t>
      </w:r>
      <w:r w:rsidRPr="001C3C93">
        <w:rPr>
          <w:rFonts w:ascii="黑体" w:eastAsia="黑体" w:cs="黑体" w:hint="eastAsia"/>
          <w:b/>
          <w:dstrike/>
          <w:spacing w:val="-2"/>
        </w:rPr>
        <w:t>第7条</w:t>
      </w:r>
      <w:r w:rsidRPr="001C3C93">
        <w:rPr>
          <w:dstrike/>
          <w:spacing w:val="-2"/>
        </w:rPr>
        <w:t xml:space="preserve">  </w:t>
      </w:r>
      <w:r w:rsidRPr="001C3C93">
        <w:rPr>
          <w:rFonts w:cs="宋体" w:hint="eastAsia"/>
          <w:dstrike/>
          <w:spacing w:val="-2"/>
        </w:rPr>
        <w:t>货物承运后发生运输变更时，按《铁路货物运</w:t>
      </w:r>
      <w:r w:rsidRPr="001C3C93">
        <w:rPr>
          <w:rFonts w:cs="宋体" w:hint="eastAsia"/>
          <w:dstrike/>
        </w:rPr>
        <w:t>价规则》处理运费的方法处理。</w:t>
      </w:r>
    </w:p>
    <w:p w14:paraId="423FAD85" w14:textId="77777777" w:rsidR="0067508D" w:rsidRPr="001C3C93" w:rsidRDefault="0067508D" w:rsidP="0067508D">
      <w:pPr>
        <w:spacing w:line="260" w:lineRule="exact"/>
        <w:jc w:val="left"/>
        <w:rPr>
          <w:rFonts w:cs="宋体"/>
          <w:dstrike/>
          <w:color w:val="FF0000"/>
        </w:rPr>
      </w:pPr>
      <w:r w:rsidRPr="001C3C93">
        <w:rPr>
          <w:dstrike/>
        </w:rPr>
        <w:t xml:space="preserve">   </w:t>
      </w:r>
      <w:r w:rsidRPr="001C3C93">
        <w:rPr>
          <w:dstrike/>
          <w:color w:val="FF0000"/>
        </w:rPr>
        <w:t xml:space="preserve"> </w:t>
      </w:r>
      <w:r w:rsidRPr="001C3C93">
        <w:rPr>
          <w:rFonts w:ascii="黑体" w:eastAsia="黑体" w:cs="黑体" w:hint="eastAsia"/>
          <w:b/>
          <w:dstrike/>
          <w:color w:val="FF0000"/>
        </w:rPr>
        <w:t>第8条</w:t>
      </w:r>
      <w:r w:rsidRPr="001C3C93">
        <w:rPr>
          <w:dstrike/>
          <w:color w:val="FF0000"/>
        </w:rPr>
        <w:t xml:space="preserve">  </w:t>
      </w:r>
      <w:r w:rsidRPr="001C3C93">
        <w:rPr>
          <w:rFonts w:cs="宋体" w:hint="eastAsia"/>
          <w:dstrike/>
          <w:color w:val="FF0000"/>
        </w:rPr>
        <w:t>承运后发现托运人确定的货物重量不符，致使铁路新路新价均摊运费少收时，到站应校正当铁路新路新价均摊运费补收。</w:t>
      </w:r>
    </w:p>
    <w:p w14:paraId="1FF08F66" w14:textId="77777777" w:rsidR="005846BF" w:rsidRPr="001C3C93" w:rsidRDefault="0067508D" w:rsidP="005846BF">
      <w:pPr>
        <w:spacing w:line="260" w:lineRule="exact"/>
        <w:ind w:firstLineChars="200" w:firstLine="420"/>
        <w:rPr>
          <w:rFonts w:ascii="宋体" w:hAnsi="宋体"/>
          <w:dstrike/>
          <w:color w:val="000000"/>
          <w:spacing w:val="2"/>
        </w:rPr>
      </w:pPr>
      <w:r w:rsidRPr="001C3C93">
        <w:rPr>
          <w:rFonts w:cs="宋体" w:hint="eastAsia"/>
          <w:dstrike/>
          <w:color w:val="FF0000"/>
        </w:rPr>
        <w:t>集装箱货物超过集装箱标记总重量，对其超过部分：</w:t>
      </w:r>
      <w:r w:rsidRPr="001C3C93">
        <w:rPr>
          <w:dstrike/>
          <w:color w:val="FF0000"/>
        </w:rPr>
        <w:t>1</w:t>
      </w:r>
      <w:r w:rsidRPr="001C3C93">
        <w:rPr>
          <w:rFonts w:cs="宋体" w:hint="eastAsia"/>
          <w:dstrike/>
          <w:color w:val="FF0000"/>
        </w:rPr>
        <w:t>吨</w:t>
      </w:r>
      <w:r w:rsidRPr="001C3C93">
        <w:rPr>
          <w:rFonts w:cs="宋体" w:hint="eastAsia"/>
          <w:dstrike/>
          <w:color w:val="FF0000"/>
          <w:spacing w:val="-2"/>
        </w:rPr>
        <w:t>箱每</w:t>
      </w:r>
      <w:smartTag w:uri="urn:schemas-microsoft-com:office:smarttags" w:element="chmetcnv">
        <w:smartTagPr>
          <w:attr w:name="UnitName" w:val="千克"/>
          <w:attr w:name="SourceValue" w:val="10"/>
          <w:attr w:name="HasSpace" w:val="False"/>
          <w:attr w:name="Negative" w:val="False"/>
          <w:attr w:name="NumberType" w:val="1"/>
          <w:attr w:name="TCSC" w:val="0"/>
        </w:smartTagPr>
        <w:r w:rsidRPr="001C3C93">
          <w:rPr>
            <w:dstrike/>
            <w:color w:val="FF0000"/>
            <w:spacing w:val="-2"/>
          </w:rPr>
          <w:t>10</w:t>
        </w:r>
        <w:r w:rsidRPr="001C3C93">
          <w:rPr>
            <w:rFonts w:cs="宋体" w:hint="eastAsia"/>
            <w:dstrike/>
            <w:color w:val="FF0000"/>
            <w:spacing w:val="-2"/>
          </w:rPr>
          <w:t>千克</w:t>
        </w:r>
      </w:smartTag>
      <w:r w:rsidRPr="001C3C93">
        <w:rPr>
          <w:rFonts w:cs="宋体" w:hint="eastAsia"/>
          <w:dstrike/>
          <w:color w:val="FF0000"/>
          <w:spacing w:val="-2"/>
        </w:rPr>
        <w:t>；</w:t>
      </w:r>
      <w:r w:rsidRPr="001C3C93">
        <w:rPr>
          <w:dstrike/>
          <w:color w:val="FF0000"/>
          <w:spacing w:val="-2"/>
        </w:rPr>
        <w:t>10</w:t>
      </w:r>
      <w:r w:rsidRPr="001C3C93">
        <w:rPr>
          <w:rFonts w:cs="宋体" w:hint="eastAsia"/>
          <w:dstrike/>
          <w:color w:val="FF0000"/>
          <w:spacing w:val="-2"/>
        </w:rPr>
        <w:t>吨箱、</w:t>
      </w:r>
      <w:smartTag w:uri="urn:schemas-microsoft-com:office:smarttags" w:element="chmetcnv">
        <w:smartTagPr>
          <w:attr w:name="UnitName" w:val="英尺"/>
          <w:attr w:name="SourceValue" w:val="20"/>
          <w:attr w:name="HasSpace" w:val="False"/>
          <w:attr w:name="Negative" w:val="False"/>
          <w:attr w:name="NumberType" w:val="1"/>
          <w:attr w:name="TCSC" w:val="0"/>
        </w:smartTagPr>
        <w:r w:rsidRPr="001C3C93">
          <w:rPr>
            <w:dstrike/>
            <w:color w:val="FF0000"/>
            <w:spacing w:val="-2"/>
          </w:rPr>
          <w:t>20</w:t>
        </w:r>
        <w:r w:rsidRPr="001C3C93">
          <w:rPr>
            <w:rFonts w:cs="宋体" w:hint="eastAsia"/>
            <w:dstrike/>
            <w:color w:val="FF0000"/>
            <w:spacing w:val="-2"/>
          </w:rPr>
          <w:t>英尺</w:t>
        </w:r>
      </w:smartTag>
      <w:r w:rsidRPr="001C3C93">
        <w:rPr>
          <w:rFonts w:cs="宋体" w:hint="eastAsia"/>
          <w:dstrike/>
          <w:color w:val="FF0000"/>
          <w:spacing w:val="-2"/>
        </w:rPr>
        <w:t>箱、</w:t>
      </w:r>
      <w:smartTag w:uri="urn:schemas-microsoft-com:office:smarttags" w:element="chmetcnv">
        <w:smartTagPr>
          <w:attr w:name="UnitName" w:val="英尺"/>
          <w:attr w:name="SourceValue" w:val="40"/>
          <w:attr w:name="HasSpace" w:val="False"/>
          <w:attr w:name="Negative" w:val="False"/>
          <w:attr w:name="NumberType" w:val="1"/>
          <w:attr w:name="TCSC" w:val="0"/>
        </w:smartTagPr>
        <w:r w:rsidRPr="001C3C93">
          <w:rPr>
            <w:dstrike/>
            <w:color w:val="FF0000"/>
            <w:spacing w:val="-2"/>
          </w:rPr>
          <w:t>40</w:t>
        </w:r>
        <w:r w:rsidRPr="001C3C93">
          <w:rPr>
            <w:rFonts w:cs="宋体" w:hint="eastAsia"/>
            <w:dstrike/>
            <w:color w:val="FF0000"/>
            <w:spacing w:val="-2"/>
          </w:rPr>
          <w:t>英尺</w:t>
        </w:r>
      </w:smartTag>
      <w:r w:rsidRPr="001C3C93">
        <w:rPr>
          <w:rFonts w:cs="宋体" w:hint="eastAsia"/>
          <w:dstrike/>
          <w:color w:val="FF0000"/>
          <w:spacing w:val="-2"/>
        </w:rPr>
        <w:t>箱每</w:t>
      </w:r>
      <w:smartTag w:uri="urn:schemas-microsoft-com:office:smarttags" w:element="chmetcnv">
        <w:smartTagPr>
          <w:attr w:name="UnitName" w:val="千克"/>
          <w:attr w:name="SourceValue" w:val="100"/>
          <w:attr w:name="HasSpace" w:val="False"/>
          <w:attr w:name="Negative" w:val="False"/>
          <w:attr w:name="NumberType" w:val="1"/>
          <w:attr w:name="TCSC" w:val="0"/>
        </w:smartTagPr>
        <w:r w:rsidRPr="001C3C93">
          <w:rPr>
            <w:dstrike/>
            <w:color w:val="FF0000"/>
            <w:spacing w:val="-2"/>
          </w:rPr>
          <w:t>100</w:t>
        </w:r>
        <w:r w:rsidRPr="001C3C93">
          <w:rPr>
            <w:rFonts w:cs="宋体" w:hint="eastAsia"/>
            <w:dstrike/>
            <w:color w:val="FF0000"/>
            <w:spacing w:val="-2"/>
          </w:rPr>
          <w:t>千克</w:t>
        </w:r>
      </w:smartTag>
      <w:r w:rsidRPr="001C3C93">
        <w:rPr>
          <w:rFonts w:cs="宋体" w:hint="eastAsia"/>
          <w:dstrike/>
          <w:color w:val="FF0000"/>
          <w:spacing w:val="-2"/>
        </w:rPr>
        <w:t>按</w:t>
      </w:r>
      <w:r w:rsidRPr="001C3C93">
        <w:rPr>
          <w:rFonts w:cs="宋体" w:hint="eastAsia"/>
          <w:dstrike/>
          <w:color w:val="FF0000"/>
        </w:rPr>
        <w:t>该箱型费率的</w:t>
      </w:r>
      <w:r w:rsidRPr="001C3C93">
        <w:rPr>
          <w:dstrike/>
          <w:color w:val="FF0000"/>
        </w:rPr>
        <w:t>1.5%</w:t>
      </w:r>
      <w:r w:rsidRPr="001C3C93">
        <w:rPr>
          <w:rFonts w:cs="宋体" w:hint="eastAsia"/>
          <w:dstrike/>
          <w:color w:val="FF0000"/>
        </w:rPr>
        <w:t>补收新路新价</w:t>
      </w:r>
      <w:commentRangeStart w:id="60"/>
      <w:r w:rsidRPr="001C3C93">
        <w:rPr>
          <w:rFonts w:cs="宋体" w:hint="eastAsia"/>
          <w:dstrike/>
          <w:color w:val="FF0000"/>
        </w:rPr>
        <w:t>均摊</w:t>
      </w:r>
      <w:commentRangeEnd w:id="60"/>
      <w:r w:rsidR="00881840" w:rsidRPr="001C3C93">
        <w:rPr>
          <w:rStyle w:val="aa"/>
          <w:dstrike/>
        </w:rPr>
        <w:commentReference w:id="60"/>
      </w:r>
      <w:r w:rsidRPr="001C3C93">
        <w:rPr>
          <w:rFonts w:cs="宋体" w:hint="eastAsia"/>
          <w:dstrike/>
          <w:color w:val="FF0000"/>
        </w:rPr>
        <w:t>运费。</w:t>
      </w:r>
    </w:p>
    <w:p w14:paraId="6ABA0BDA" w14:textId="77777777" w:rsidR="0067508D" w:rsidRPr="001C3C93" w:rsidRDefault="0067508D" w:rsidP="0067508D">
      <w:pPr>
        <w:spacing w:line="260" w:lineRule="exact"/>
        <w:ind w:firstLineChars="200" w:firstLine="420"/>
        <w:jc w:val="left"/>
        <w:rPr>
          <w:rFonts w:cs="宋体"/>
          <w:dstrike/>
          <w:color w:val="FF0000"/>
        </w:rPr>
      </w:pPr>
    </w:p>
    <w:p w14:paraId="7E659530" w14:textId="77777777" w:rsidR="0067508D" w:rsidRPr="001C3C93" w:rsidRDefault="0067508D" w:rsidP="00CE2653">
      <w:pPr>
        <w:spacing w:line="260" w:lineRule="exact"/>
        <w:ind w:firstLineChars="200" w:firstLine="422"/>
        <w:jc w:val="left"/>
        <w:rPr>
          <w:rFonts w:cs="宋体"/>
          <w:dstrike/>
        </w:rPr>
      </w:pPr>
      <w:r w:rsidRPr="001C3C93">
        <w:rPr>
          <w:rFonts w:cs="宋体" w:hint="eastAsia"/>
          <w:b/>
          <w:dstrike/>
        </w:rPr>
        <w:t>第</w:t>
      </w:r>
      <w:r w:rsidRPr="001C3C93">
        <w:rPr>
          <w:b/>
          <w:dstrike/>
        </w:rPr>
        <w:t>9</w:t>
      </w:r>
      <w:r w:rsidRPr="001C3C93">
        <w:rPr>
          <w:rFonts w:cs="宋体" w:hint="eastAsia"/>
          <w:b/>
          <w:dstrike/>
        </w:rPr>
        <w:t>条</w:t>
      </w:r>
      <w:r w:rsidRPr="001C3C93">
        <w:rPr>
          <w:dstrike/>
        </w:rPr>
        <w:t xml:space="preserve">  </w:t>
      </w:r>
      <w:r w:rsidRPr="001C3C93">
        <w:rPr>
          <w:rFonts w:cs="宋体" w:hint="eastAsia"/>
          <w:dstrike/>
        </w:rPr>
        <w:t>铁路新路新价均摊运费按“新路新价均摊运费费率表”（附表</w:t>
      </w:r>
      <w:r w:rsidRPr="001C3C93">
        <w:rPr>
          <w:dstrike/>
        </w:rPr>
        <w:t>2</w:t>
      </w:r>
      <w:r w:rsidRPr="001C3C93">
        <w:rPr>
          <w:rFonts w:cs="宋体" w:hint="eastAsia"/>
          <w:dstrike/>
        </w:rPr>
        <w:t>）规定的费率核收</w:t>
      </w:r>
      <w:r w:rsidRPr="001C3C93">
        <w:rPr>
          <w:rFonts w:cs="宋体"/>
          <w:dstrike/>
        </w:rPr>
        <w:t>(</w:t>
      </w:r>
      <w:r w:rsidRPr="001C3C93">
        <w:rPr>
          <w:rFonts w:cs="宋体" w:hint="eastAsia"/>
          <w:dstrike/>
        </w:rPr>
        <w:t>注：因新路新价均摊运费</w:t>
      </w:r>
    </w:p>
    <w:p w14:paraId="1A196154" w14:textId="77777777" w:rsidR="0067508D" w:rsidRPr="001C3C93" w:rsidRDefault="0067508D" w:rsidP="0067508D">
      <w:pPr>
        <w:spacing w:line="320" w:lineRule="exact"/>
        <w:rPr>
          <w:dstrike/>
        </w:rPr>
      </w:pPr>
      <w:r w:rsidRPr="001C3C93">
        <w:rPr>
          <w:rFonts w:hint="eastAsia"/>
          <w:dstrike/>
        </w:rPr>
        <w:t>费率为零，附表</w:t>
      </w:r>
      <w:r w:rsidRPr="001C3C93">
        <w:rPr>
          <w:dstrike/>
        </w:rPr>
        <w:t>2</w:t>
      </w:r>
      <w:r w:rsidRPr="001C3C93">
        <w:rPr>
          <w:rFonts w:hint="eastAsia"/>
          <w:dstrike/>
        </w:rPr>
        <w:t>暂略</w:t>
      </w:r>
      <w:r w:rsidRPr="001C3C93">
        <w:rPr>
          <w:dstrike/>
        </w:rPr>
        <w:t>)</w:t>
      </w:r>
    </w:p>
    <w:p w14:paraId="5AB795FA" w14:textId="77777777" w:rsidR="0067508D" w:rsidRPr="001C3C93" w:rsidRDefault="0067508D" w:rsidP="0067508D">
      <w:pPr>
        <w:spacing w:line="320" w:lineRule="exact"/>
        <w:ind w:firstLineChars="200" w:firstLine="420"/>
        <w:rPr>
          <w:dstrike/>
        </w:rPr>
      </w:pPr>
      <w:r w:rsidRPr="001C3C93">
        <w:rPr>
          <w:rFonts w:cs="宋体" w:hint="eastAsia"/>
          <w:dstrike/>
        </w:rPr>
        <w:t>铁路新路新价均摊运费计算公式为：</w:t>
      </w:r>
    </w:p>
    <w:p w14:paraId="50017614" w14:textId="77777777" w:rsidR="0067508D" w:rsidRPr="001C3C93" w:rsidRDefault="0067508D" w:rsidP="0067508D">
      <w:pPr>
        <w:spacing w:line="320" w:lineRule="exact"/>
        <w:ind w:firstLineChars="200" w:firstLine="420"/>
        <w:rPr>
          <w:dstrike/>
        </w:rPr>
      </w:pPr>
      <w:r w:rsidRPr="001C3C93">
        <w:rPr>
          <w:rFonts w:cs="宋体" w:hint="eastAsia"/>
          <w:dstrike/>
        </w:rPr>
        <w:t>新路新价均摊运费</w:t>
      </w:r>
      <w:r w:rsidRPr="001C3C93">
        <w:rPr>
          <w:dstrike/>
        </w:rPr>
        <w:t>=</w:t>
      </w:r>
      <w:r w:rsidRPr="001C3C93">
        <w:rPr>
          <w:rFonts w:cs="宋体" w:hint="eastAsia"/>
          <w:dstrike/>
        </w:rPr>
        <w:t>均摊运价率×计费重量（箱数或</w:t>
      </w:r>
    </w:p>
    <w:p w14:paraId="631BCA6F" w14:textId="77777777" w:rsidR="0067508D" w:rsidRPr="001C3C93" w:rsidRDefault="0067508D" w:rsidP="0067508D">
      <w:pPr>
        <w:spacing w:line="320" w:lineRule="exact"/>
        <w:ind w:firstLineChars="200" w:firstLine="420"/>
        <w:rPr>
          <w:dstrike/>
        </w:rPr>
      </w:pPr>
      <w:r w:rsidRPr="001C3C93">
        <w:rPr>
          <w:dstrike/>
        </w:rPr>
        <w:t xml:space="preserve">                 </w:t>
      </w:r>
      <w:r w:rsidRPr="001C3C93">
        <w:rPr>
          <w:rFonts w:cs="宋体" w:hint="eastAsia"/>
          <w:dstrike/>
        </w:rPr>
        <w:t>轴数）×运价里程</w:t>
      </w:r>
    </w:p>
    <w:p w14:paraId="3C31F71D" w14:textId="77777777" w:rsidR="0067508D" w:rsidRPr="001C3C93" w:rsidRDefault="0067508D" w:rsidP="0067508D">
      <w:pPr>
        <w:spacing w:line="320" w:lineRule="exact"/>
        <w:ind w:firstLineChars="200" w:firstLine="422"/>
        <w:rPr>
          <w:dstrike/>
        </w:rPr>
      </w:pPr>
      <w:r w:rsidRPr="001C3C93">
        <w:rPr>
          <w:rFonts w:cs="宋体" w:hint="eastAsia"/>
          <w:b/>
          <w:dstrike/>
        </w:rPr>
        <w:t>第</w:t>
      </w:r>
      <w:r w:rsidRPr="001C3C93">
        <w:rPr>
          <w:b/>
          <w:dstrike/>
        </w:rPr>
        <w:t>10</w:t>
      </w:r>
      <w:r w:rsidRPr="001C3C93">
        <w:rPr>
          <w:rFonts w:cs="宋体" w:hint="eastAsia"/>
          <w:b/>
          <w:dstrike/>
        </w:rPr>
        <w:t>条</w:t>
      </w:r>
      <w:r w:rsidRPr="001C3C93">
        <w:rPr>
          <w:dstrike/>
        </w:rPr>
        <w:t xml:space="preserve">  </w:t>
      </w:r>
      <w:r w:rsidRPr="001C3C93">
        <w:rPr>
          <w:rFonts w:cs="宋体" w:hint="eastAsia"/>
          <w:dstrike/>
        </w:rPr>
        <w:t>货票填制及报表列报。</w:t>
      </w:r>
    </w:p>
    <w:p w14:paraId="63E1F7DD" w14:textId="77777777" w:rsidR="0067508D" w:rsidRPr="001C3C93" w:rsidRDefault="0067508D" w:rsidP="0067508D">
      <w:pPr>
        <w:spacing w:line="320" w:lineRule="exact"/>
        <w:ind w:firstLineChars="200" w:firstLine="420"/>
        <w:rPr>
          <w:dstrike/>
        </w:rPr>
      </w:pPr>
      <w:r w:rsidRPr="001C3C93">
        <w:rPr>
          <w:rFonts w:cs="宋体" w:hint="eastAsia"/>
          <w:dstrike/>
        </w:rPr>
        <w:t>铁路新路新价均摊运费在货票上另行填记，在收入报表</w:t>
      </w:r>
      <w:r w:rsidRPr="001C3C93">
        <w:rPr>
          <w:rFonts w:cs="宋体" w:hint="eastAsia"/>
          <w:dstrike/>
          <w:spacing w:val="-4"/>
        </w:rPr>
        <w:t>内以“新路运费”列报，发送的国际联运货物在运单</w:t>
      </w:r>
      <w:r w:rsidRPr="001C3C93">
        <w:rPr>
          <w:dstrike/>
          <w:spacing w:val="-4"/>
        </w:rPr>
        <w:t>54</w:t>
      </w:r>
      <w:r w:rsidRPr="001C3C93">
        <w:rPr>
          <w:rFonts w:cs="宋体" w:hint="eastAsia"/>
          <w:dstrike/>
          <w:spacing w:val="-4"/>
        </w:rPr>
        <w:t>栏杂</w:t>
      </w:r>
      <w:r w:rsidRPr="001C3C93">
        <w:rPr>
          <w:rFonts w:cs="宋体" w:hint="eastAsia"/>
          <w:dstrike/>
        </w:rPr>
        <w:t>费项下以编号“新”填记。</w:t>
      </w:r>
    </w:p>
    <w:p w14:paraId="6EEEBB70" w14:textId="77777777" w:rsidR="0067508D" w:rsidRPr="001C3C93" w:rsidRDefault="0067508D" w:rsidP="0067508D">
      <w:pPr>
        <w:spacing w:beforeLines="60" w:before="144" w:afterLines="60" w:after="144"/>
        <w:ind w:firstLineChars="800" w:firstLine="1446"/>
        <w:rPr>
          <w:rFonts w:ascii="宋体" w:hAnsi="宋体" w:cs="宋体"/>
          <w:dstrike/>
          <w:sz w:val="18"/>
          <w:szCs w:val="18"/>
        </w:rPr>
      </w:pPr>
      <w:r w:rsidRPr="001C3C93">
        <w:rPr>
          <w:rFonts w:ascii="宋体" w:hAnsi="宋体" w:cs="黑体" w:hint="eastAsia"/>
          <w:b/>
          <w:dstrike/>
          <w:sz w:val="18"/>
          <w:szCs w:val="18"/>
        </w:rPr>
        <w:t>实行统一运价的运营临管线</w:t>
      </w:r>
      <w:r w:rsidRPr="001C3C93">
        <w:rPr>
          <w:rFonts w:ascii="黑体" w:eastAsia="黑体" w:cs="黑体" w:hint="eastAsia"/>
          <w:dstrike/>
          <w:szCs w:val="21"/>
        </w:rPr>
        <w:t xml:space="preserve"> </w:t>
      </w:r>
      <w:r w:rsidRPr="001C3C93">
        <w:rPr>
          <w:rFonts w:ascii="黑体" w:eastAsia="黑体" w:cs="黑体" w:hint="eastAsia"/>
          <w:dstrike/>
          <w:sz w:val="18"/>
          <w:szCs w:val="18"/>
        </w:rPr>
        <w:t xml:space="preserve">    </w:t>
      </w:r>
      <w:r w:rsidRPr="001C3C93">
        <w:rPr>
          <w:rFonts w:ascii="宋体" w:hAnsi="宋体" w:cs="宋体" w:hint="eastAsia"/>
          <w:dstrike/>
          <w:sz w:val="18"/>
          <w:szCs w:val="18"/>
        </w:rPr>
        <w:t xml:space="preserve">  附表1</w:t>
      </w:r>
    </w:p>
    <w:tbl>
      <w:tblPr>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614"/>
        <w:gridCol w:w="1365"/>
        <w:gridCol w:w="1706"/>
        <w:gridCol w:w="691"/>
        <w:gridCol w:w="1095"/>
      </w:tblGrid>
      <w:tr w:rsidR="0067508D" w:rsidRPr="001C3C93" w14:paraId="66ECAF08" w14:textId="77777777" w:rsidTr="0067508D">
        <w:trPr>
          <w:trHeight w:val="345"/>
        </w:trPr>
        <w:tc>
          <w:tcPr>
            <w:tcW w:w="614" w:type="dxa"/>
            <w:tcBorders>
              <w:top w:val="single" w:sz="4" w:space="0" w:color="auto"/>
              <w:left w:val="single" w:sz="4" w:space="0" w:color="auto"/>
              <w:bottom w:val="single" w:sz="4" w:space="0" w:color="auto"/>
              <w:right w:val="single" w:sz="4" w:space="0" w:color="auto"/>
            </w:tcBorders>
            <w:vAlign w:val="center"/>
          </w:tcPr>
          <w:p w14:paraId="5799B5F1" w14:textId="77777777" w:rsidR="0067508D" w:rsidRPr="001C3C93" w:rsidRDefault="0067508D" w:rsidP="0067508D">
            <w:pPr>
              <w:jc w:val="center"/>
              <w:rPr>
                <w:rFonts w:ascii="宋体"/>
                <w:dstrike/>
                <w:sz w:val="18"/>
                <w:szCs w:val="18"/>
              </w:rPr>
            </w:pPr>
            <w:r w:rsidRPr="001C3C93">
              <w:rPr>
                <w:rFonts w:ascii="宋体" w:hAnsi="宋体" w:cs="宋体" w:hint="eastAsia"/>
                <w:dstrike/>
                <w:sz w:val="18"/>
                <w:szCs w:val="18"/>
              </w:rPr>
              <w:t>顺号</w:t>
            </w:r>
          </w:p>
        </w:tc>
        <w:tc>
          <w:tcPr>
            <w:tcW w:w="1365" w:type="dxa"/>
            <w:tcBorders>
              <w:top w:val="single" w:sz="4" w:space="0" w:color="auto"/>
              <w:left w:val="single" w:sz="4" w:space="0" w:color="auto"/>
              <w:bottom w:val="single" w:sz="4" w:space="0" w:color="auto"/>
              <w:right w:val="single" w:sz="4" w:space="0" w:color="auto"/>
            </w:tcBorders>
            <w:vAlign w:val="center"/>
          </w:tcPr>
          <w:p w14:paraId="3EE5BAF0" w14:textId="77777777" w:rsidR="0067508D" w:rsidRPr="001C3C93" w:rsidRDefault="0067508D" w:rsidP="0067508D">
            <w:pPr>
              <w:jc w:val="center"/>
              <w:rPr>
                <w:rFonts w:ascii="宋体"/>
                <w:dstrike/>
                <w:sz w:val="18"/>
                <w:szCs w:val="18"/>
              </w:rPr>
            </w:pPr>
            <w:r w:rsidRPr="001C3C93">
              <w:rPr>
                <w:rFonts w:ascii="宋体" w:hAnsi="宋体" w:cs="宋体" w:hint="eastAsia"/>
                <w:dstrike/>
                <w:sz w:val="18"/>
                <w:szCs w:val="18"/>
              </w:rPr>
              <w:t>线    名</w:t>
            </w:r>
          </w:p>
        </w:tc>
        <w:tc>
          <w:tcPr>
            <w:tcW w:w="1706" w:type="dxa"/>
            <w:tcBorders>
              <w:top w:val="single" w:sz="4" w:space="0" w:color="auto"/>
              <w:left w:val="single" w:sz="4" w:space="0" w:color="auto"/>
              <w:bottom w:val="single" w:sz="4" w:space="0" w:color="auto"/>
              <w:right w:val="single" w:sz="4" w:space="0" w:color="auto"/>
            </w:tcBorders>
            <w:vAlign w:val="center"/>
          </w:tcPr>
          <w:p w14:paraId="0E41619B" w14:textId="77777777" w:rsidR="0067508D" w:rsidRPr="001C3C93" w:rsidRDefault="0067508D" w:rsidP="0067508D">
            <w:pPr>
              <w:jc w:val="center"/>
              <w:rPr>
                <w:rFonts w:ascii="宋体"/>
                <w:dstrike/>
                <w:sz w:val="18"/>
                <w:szCs w:val="18"/>
              </w:rPr>
            </w:pPr>
            <w:r w:rsidRPr="001C3C93">
              <w:rPr>
                <w:rFonts w:ascii="宋体" w:hAnsi="宋体" w:cs="宋体" w:hint="eastAsia"/>
                <w:dstrike/>
                <w:sz w:val="18"/>
                <w:szCs w:val="18"/>
              </w:rPr>
              <w:t>起  讫  站</w:t>
            </w:r>
          </w:p>
        </w:tc>
        <w:tc>
          <w:tcPr>
            <w:tcW w:w="691" w:type="dxa"/>
            <w:tcBorders>
              <w:top w:val="single" w:sz="4" w:space="0" w:color="auto"/>
              <w:left w:val="single" w:sz="4" w:space="0" w:color="auto"/>
              <w:bottom w:val="single" w:sz="4" w:space="0" w:color="auto"/>
              <w:right w:val="single" w:sz="4" w:space="0" w:color="auto"/>
            </w:tcBorders>
            <w:vAlign w:val="center"/>
          </w:tcPr>
          <w:p w14:paraId="7D4A37AB" w14:textId="77777777" w:rsidR="0067508D" w:rsidRPr="001C3C93" w:rsidRDefault="0067508D" w:rsidP="0067508D">
            <w:pPr>
              <w:jc w:val="center"/>
              <w:rPr>
                <w:rFonts w:ascii="宋体"/>
                <w:dstrike/>
                <w:sz w:val="18"/>
                <w:szCs w:val="18"/>
              </w:rPr>
            </w:pPr>
            <w:r w:rsidRPr="001C3C93">
              <w:rPr>
                <w:rFonts w:ascii="宋体" w:hAnsi="宋体" w:cs="宋体" w:hint="eastAsia"/>
                <w:dstrike/>
                <w:sz w:val="18"/>
                <w:szCs w:val="18"/>
              </w:rPr>
              <w:t>里程</w:t>
            </w:r>
          </w:p>
        </w:tc>
        <w:tc>
          <w:tcPr>
            <w:tcW w:w="1095" w:type="dxa"/>
            <w:tcBorders>
              <w:top w:val="single" w:sz="4" w:space="0" w:color="auto"/>
              <w:left w:val="single" w:sz="4" w:space="0" w:color="auto"/>
              <w:bottom w:val="single" w:sz="4" w:space="0" w:color="auto"/>
              <w:right w:val="single" w:sz="4" w:space="0" w:color="auto"/>
            </w:tcBorders>
            <w:vAlign w:val="center"/>
          </w:tcPr>
          <w:p w14:paraId="23469C73" w14:textId="77777777" w:rsidR="0067508D" w:rsidRPr="001C3C93" w:rsidRDefault="0067508D" w:rsidP="0067508D">
            <w:pPr>
              <w:jc w:val="center"/>
              <w:rPr>
                <w:rFonts w:ascii="宋体"/>
                <w:dstrike/>
                <w:sz w:val="18"/>
                <w:szCs w:val="18"/>
              </w:rPr>
            </w:pPr>
            <w:r w:rsidRPr="001C3C93">
              <w:rPr>
                <w:rFonts w:ascii="宋体" w:hAnsi="宋体" w:cs="宋体" w:hint="eastAsia"/>
                <w:dstrike/>
                <w:sz w:val="18"/>
                <w:szCs w:val="18"/>
              </w:rPr>
              <w:t>备   注</w:t>
            </w:r>
          </w:p>
        </w:tc>
      </w:tr>
      <w:tr w:rsidR="0067508D" w:rsidRPr="001C3C93" w14:paraId="593E2A5E" w14:textId="77777777" w:rsidTr="0067508D">
        <w:trPr>
          <w:trHeight w:val="345"/>
        </w:trPr>
        <w:tc>
          <w:tcPr>
            <w:tcW w:w="614" w:type="dxa"/>
            <w:tcBorders>
              <w:top w:val="single" w:sz="4" w:space="0" w:color="auto"/>
              <w:left w:val="single" w:sz="4" w:space="0" w:color="auto"/>
              <w:bottom w:val="single" w:sz="4" w:space="0" w:color="auto"/>
              <w:right w:val="single" w:sz="4" w:space="0" w:color="auto"/>
            </w:tcBorders>
            <w:vAlign w:val="center"/>
          </w:tcPr>
          <w:p w14:paraId="2103BC25" w14:textId="77777777" w:rsidR="0067508D" w:rsidRPr="001C3C93" w:rsidRDefault="0067508D" w:rsidP="0067508D">
            <w:pPr>
              <w:jc w:val="center"/>
              <w:rPr>
                <w:rFonts w:ascii="宋体" w:hAnsi="宋体" w:cs="宋体"/>
                <w:dstrike/>
                <w:sz w:val="18"/>
                <w:szCs w:val="18"/>
              </w:rPr>
            </w:pPr>
            <w:r w:rsidRPr="001C3C93">
              <w:rPr>
                <w:rFonts w:ascii="宋体" w:hAnsi="宋体" w:cs="宋体" w:hint="eastAsia"/>
                <w:dstrike/>
                <w:sz w:val="18"/>
                <w:szCs w:val="18"/>
              </w:rPr>
              <w:t>1</w:t>
            </w:r>
          </w:p>
        </w:tc>
        <w:tc>
          <w:tcPr>
            <w:tcW w:w="1365" w:type="dxa"/>
            <w:tcBorders>
              <w:top w:val="single" w:sz="4" w:space="0" w:color="auto"/>
              <w:left w:val="single" w:sz="4" w:space="0" w:color="auto"/>
              <w:bottom w:val="single" w:sz="4" w:space="0" w:color="auto"/>
              <w:right w:val="single" w:sz="4" w:space="0" w:color="auto"/>
            </w:tcBorders>
            <w:vAlign w:val="center"/>
          </w:tcPr>
          <w:p w14:paraId="2755A30C" w14:textId="77777777" w:rsidR="0067508D" w:rsidRPr="001C3C93" w:rsidRDefault="0067508D" w:rsidP="0067508D">
            <w:pPr>
              <w:rPr>
                <w:rFonts w:ascii="宋体"/>
                <w:dstrike/>
                <w:sz w:val="18"/>
                <w:szCs w:val="18"/>
              </w:rPr>
            </w:pPr>
            <w:r w:rsidRPr="001C3C93">
              <w:rPr>
                <w:rFonts w:ascii="宋体" w:hAnsi="宋体" w:cs="宋体" w:hint="eastAsia"/>
                <w:dstrike/>
                <w:sz w:val="18"/>
                <w:szCs w:val="18"/>
              </w:rPr>
              <w:t>福前线</w:t>
            </w:r>
          </w:p>
        </w:tc>
        <w:tc>
          <w:tcPr>
            <w:tcW w:w="1706" w:type="dxa"/>
            <w:tcBorders>
              <w:top w:val="single" w:sz="4" w:space="0" w:color="auto"/>
              <w:left w:val="single" w:sz="4" w:space="0" w:color="auto"/>
              <w:bottom w:val="single" w:sz="4" w:space="0" w:color="auto"/>
              <w:right w:val="single" w:sz="4" w:space="0" w:color="auto"/>
            </w:tcBorders>
            <w:vAlign w:val="center"/>
          </w:tcPr>
          <w:p w14:paraId="1B5CC167" w14:textId="77777777" w:rsidR="0067508D" w:rsidRPr="001C3C93" w:rsidRDefault="0067508D" w:rsidP="0067508D">
            <w:pPr>
              <w:jc w:val="center"/>
              <w:rPr>
                <w:rFonts w:ascii="宋体"/>
                <w:dstrike/>
                <w:sz w:val="18"/>
                <w:szCs w:val="18"/>
              </w:rPr>
            </w:pPr>
            <w:r w:rsidRPr="001C3C93">
              <w:rPr>
                <w:rFonts w:ascii="宋体" w:hAnsi="宋体" w:cs="宋体" w:hint="eastAsia"/>
                <w:dstrike/>
                <w:sz w:val="18"/>
                <w:szCs w:val="18"/>
              </w:rPr>
              <w:t>福利屯——前进镇</w:t>
            </w:r>
          </w:p>
        </w:tc>
        <w:tc>
          <w:tcPr>
            <w:tcW w:w="691" w:type="dxa"/>
            <w:tcBorders>
              <w:top w:val="single" w:sz="4" w:space="0" w:color="auto"/>
              <w:left w:val="single" w:sz="4" w:space="0" w:color="auto"/>
              <w:bottom w:val="single" w:sz="4" w:space="0" w:color="auto"/>
              <w:right w:val="single" w:sz="4" w:space="0" w:color="auto"/>
            </w:tcBorders>
            <w:vAlign w:val="center"/>
          </w:tcPr>
          <w:p w14:paraId="50744F2E" w14:textId="77777777" w:rsidR="0067508D" w:rsidRPr="001C3C93" w:rsidRDefault="0067508D" w:rsidP="0067508D">
            <w:pPr>
              <w:jc w:val="center"/>
              <w:rPr>
                <w:rFonts w:ascii="宋体" w:hAnsi="宋体" w:cs="宋体"/>
                <w:dstrike/>
                <w:sz w:val="18"/>
                <w:szCs w:val="18"/>
              </w:rPr>
            </w:pPr>
            <w:r w:rsidRPr="001C3C93">
              <w:rPr>
                <w:rFonts w:ascii="宋体" w:hAnsi="宋体" w:cs="宋体" w:hint="eastAsia"/>
                <w:dstrike/>
                <w:sz w:val="18"/>
                <w:szCs w:val="18"/>
              </w:rPr>
              <w:t>226</w:t>
            </w:r>
          </w:p>
        </w:tc>
        <w:tc>
          <w:tcPr>
            <w:tcW w:w="1095" w:type="dxa"/>
            <w:tcBorders>
              <w:top w:val="single" w:sz="4" w:space="0" w:color="auto"/>
              <w:left w:val="single" w:sz="4" w:space="0" w:color="auto"/>
              <w:bottom w:val="single" w:sz="4" w:space="0" w:color="auto"/>
              <w:right w:val="single" w:sz="4" w:space="0" w:color="auto"/>
            </w:tcBorders>
            <w:vAlign w:val="center"/>
          </w:tcPr>
          <w:p w14:paraId="190E6B7C" w14:textId="77777777" w:rsidR="0067508D" w:rsidRPr="001C3C93" w:rsidRDefault="0067508D" w:rsidP="0067508D">
            <w:pPr>
              <w:jc w:val="center"/>
              <w:rPr>
                <w:rFonts w:ascii="宋体" w:hAnsi="宋体" w:cs="宋体"/>
                <w:dstrike/>
                <w:sz w:val="18"/>
                <w:szCs w:val="18"/>
              </w:rPr>
            </w:pPr>
          </w:p>
        </w:tc>
      </w:tr>
      <w:tr w:rsidR="0067508D" w:rsidRPr="001C3C93" w14:paraId="78B72A12" w14:textId="77777777" w:rsidTr="0067508D">
        <w:trPr>
          <w:trHeight w:val="345"/>
        </w:trPr>
        <w:tc>
          <w:tcPr>
            <w:tcW w:w="614" w:type="dxa"/>
            <w:tcBorders>
              <w:top w:val="single" w:sz="4" w:space="0" w:color="auto"/>
              <w:left w:val="single" w:sz="4" w:space="0" w:color="auto"/>
              <w:bottom w:val="single" w:sz="4" w:space="0" w:color="auto"/>
              <w:right w:val="single" w:sz="4" w:space="0" w:color="auto"/>
            </w:tcBorders>
            <w:vAlign w:val="center"/>
          </w:tcPr>
          <w:p w14:paraId="40EC4C70" w14:textId="77777777" w:rsidR="0067508D" w:rsidRPr="001C3C93" w:rsidRDefault="0067508D" w:rsidP="0067508D">
            <w:pPr>
              <w:jc w:val="center"/>
              <w:rPr>
                <w:rFonts w:ascii="宋体" w:hAnsi="宋体" w:cs="宋体"/>
                <w:dstrike/>
                <w:sz w:val="18"/>
                <w:szCs w:val="18"/>
              </w:rPr>
            </w:pPr>
            <w:r w:rsidRPr="001C3C93">
              <w:rPr>
                <w:rFonts w:ascii="宋体" w:hAnsi="宋体" w:cs="宋体" w:hint="eastAsia"/>
                <w:dstrike/>
                <w:sz w:val="18"/>
                <w:szCs w:val="18"/>
              </w:rPr>
              <w:t>2</w:t>
            </w:r>
          </w:p>
        </w:tc>
        <w:tc>
          <w:tcPr>
            <w:tcW w:w="1365" w:type="dxa"/>
            <w:tcBorders>
              <w:top w:val="single" w:sz="4" w:space="0" w:color="auto"/>
              <w:left w:val="single" w:sz="4" w:space="0" w:color="auto"/>
              <w:bottom w:val="single" w:sz="4" w:space="0" w:color="auto"/>
              <w:right w:val="single" w:sz="4" w:space="0" w:color="auto"/>
            </w:tcBorders>
            <w:vAlign w:val="center"/>
          </w:tcPr>
          <w:p w14:paraId="443D3AEE" w14:textId="77777777" w:rsidR="0067508D" w:rsidRPr="001C3C93" w:rsidRDefault="0067508D" w:rsidP="0067508D">
            <w:pPr>
              <w:rPr>
                <w:rFonts w:ascii="宋体"/>
                <w:dstrike/>
                <w:sz w:val="18"/>
                <w:szCs w:val="18"/>
              </w:rPr>
            </w:pPr>
            <w:r w:rsidRPr="001C3C93">
              <w:rPr>
                <w:rFonts w:ascii="宋体" w:hAnsi="宋体" w:cs="宋体" w:hint="eastAsia"/>
                <w:dstrike/>
                <w:sz w:val="18"/>
                <w:szCs w:val="18"/>
              </w:rPr>
              <w:t>侯月线侯翼段</w:t>
            </w:r>
          </w:p>
        </w:tc>
        <w:tc>
          <w:tcPr>
            <w:tcW w:w="1706" w:type="dxa"/>
            <w:tcBorders>
              <w:top w:val="single" w:sz="4" w:space="0" w:color="auto"/>
              <w:left w:val="single" w:sz="4" w:space="0" w:color="auto"/>
              <w:bottom w:val="single" w:sz="4" w:space="0" w:color="auto"/>
              <w:right w:val="single" w:sz="4" w:space="0" w:color="auto"/>
            </w:tcBorders>
            <w:vAlign w:val="center"/>
          </w:tcPr>
          <w:p w14:paraId="7C0A98EB" w14:textId="77777777" w:rsidR="0067508D" w:rsidRPr="001C3C93" w:rsidRDefault="0067508D" w:rsidP="0067508D">
            <w:pPr>
              <w:jc w:val="center"/>
              <w:rPr>
                <w:rFonts w:ascii="宋体"/>
                <w:dstrike/>
                <w:sz w:val="18"/>
                <w:szCs w:val="18"/>
              </w:rPr>
            </w:pPr>
            <w:r w:rsidRPr="001C3C93">
              <w:rPr>
                <w:rFonts w:ascii="宋体" w:hAnsi="宋体" w:cs="宋体" w:hint="eastAsia"/>
                <w:dstrike/>
                <w:sz w:val="18"/>
                <w:szCs w:val="18"/>
              </w:rPr>
              <w:t>侯马北——翼城东</w:t>
            </w:r>
          </w:p>
        </w:tc>
        <w:tc>
          <w:tcPr>
            <w:tcW w:w="691" w:type="dxa"/>
            <w:tcBorders>
              <w:top w:val="single" w:sz="4" w:space="0" w:color="auto"/>
              <w:left w:val="single" w:sz="4" w:space="0" w:color="auto"/>
              <w:bottom w:val="single" w:sz="4" w:space="0" w:color="auto"/>
              <w:right w:val="single" w:sz="4" w:space="0" w:color="auto"/>
            </w:tcBorders>
            <w:vAlign w:val="center"/>
          </w:tcPr>
          <w:p w14:paraId="3D99751E" w14:textId="77777777" w:rsidR="0067508D" w:rsidRPr="001C3C93" w:rsidRDefault="0067508D" w:rsidP="0067508D">
            <w:pPr>
              <w:jc w:val="center"/>
              <w:rPr>
                <w:rFonts w:ascii="宋体" w:hAnsi="宋体" w:cs="宋体"/>
                <w:dstrike/>
                <w:sz w:val="18"/>
                <w:szCs w:val="18"/>
              </w:rPr>
            </w:pPr>
            <w:r w:rsidRPr="001C3C93">
              <w:rPr>
                <w:rFonts w:ascii="宋体" w:hAnsi="宋体" w:cs="宋体" w:hint="eastAsia"/>
                <w:dstrike/>
                <w:sz w:val="18"/>
                <w:szCs w:val="18"/>
              </w:rPr>
              <w:t xml:space="preserve"> 50</w:t>
            </w:r>
          </w:p>
        </w:tc>
        <w:tc>
          <w:tcPr>
            <w:tcW w:w="1095" w:type="dxa"/>
            <w:tcBorders>
              <w:top w:val="single" w:sz="4" w:space="0" w:color="auto"/>
              <w:left w:val="single" w:sz="4" w:space="0" w:color="auto"/>
              <w:bottom w:val="single" w:sz="4" w:space="0" w:color="auto"/>
              <w:right w:val="single" w:sz="4" w:space="0" w:color="auto"/>
            </w:tcBorders>
            <w:vAlign w:val="center"/>
          </w:tcPr>
          <w:p w14:paraId="432EE294" w14:textId="77777777" w:rsidR="0067508D" w:rsidRPr="001C3C93" w:rsidRDefault="0067508D" w:rsidP="0067508D">
            <w:pPr>
              <w:jc w:val="center"/>
              <w:rPr>
                <w:rFonts w:ascii="宋体" w:hAnsi="宋体" w:cs="宋体"/>
                <w:dstrike/>
                <w:sz w:val="18"/>
                <w:szCs w:val="18"/>
              </w:rPr>
            </w:pPr>
          </w:p>
        </w:tc>
      </w:tr>
      <w:tr w:rsidR="0067508D" w:rsidRPr="001C3C93" w14:paraId="1553E935" w14:textId="77777777" w:rsidTr="0067508D">
        <w:trPr>
          <w:trHeight w:val="345"/>
        </w:trPr>
        <w:tc>
          <w:tcPr>
            <w:tcW w:w="614" w:type="dxa"/>
            <w:tcBorders>
              <w:top w:val="single" w:sz="4" w:space="0" w:color="auto"/>
              <w:left w:val="single" w:sz="4" w:space="0" w:color="auto"/>
              <w:bottom w:val="single" w:sz="4" w:space="0" w:color="auto"/>
              <w:right w:val="single" w:sz="4" w:space="0" w:color="auto"/>
            </w:tcBorders>
            <w:vAlign w:val="center"/>
          </w:tcPr>
          <w:p w14:paraId="25D5DA5E" w14:textId="77777777" w:rsidR="0067508D" w:rsidRPr="001C3C93" w:rsidRDefault="0067508D" w:rsidP="0067508D">
            <w:pPr>
              <w:jc w:val="center"/>
              <w:rPr>
                <w:rFonts w:ascii="宋体" w:hAnsi="宋体" w:cs="宋体"/>
                <w:dstrike/>
                <w:sz w:val="18"/>
                <w:szCs w:val="18"/>
              </w:rPr>
            </w:pPr>
            <w:r w:rsidRPr="001C3C93">
              <w:rPr>
                <w:rFonts w:ascii="宋体" w:hAnsi="宋体" w:cs="宋体" w:hint="eastAsia"/>
                <w:dstrike/>
                <w:sz w:val="18"/>
                <w:szCs w:val="18"/>
              </w:rPr>
              <w:t>3</w:t>
            </w:r>
          </w:p>
        </w:tc>
        <w:tc>
          <w:tcPr>
            <w:tcW w:w="1365" w:type="dxa"/>
            <w:tcBorders>
              <w:top w:val="single" w:sz="4" w:space="0" w:color="auto"/>
              <w:left w:val="single" w:sz="4" w:space="0" w:color="auto"/>
              <w:bottom w:val="single" w:sz="4" w:space="0" w:color="auto"/>
              <w:right w:val="single" w:sz="4" w:space="0" w:color="auto"/>
            </w:tcBorders>
            <w:vAlign w:val="center"/>
          </w:tcPr>
          <w:p w14:paraId="18271C4C" w14:textId="77777777" w:rsidR="0067508D" w:rsidRPr="001C3C93" w:rsidRDefault="0067508D" w:rsidP="0067508D">
            <w:pPr>
              <w:rPr>
                <w:rFonts w:ascii="宋体"/>
                <w:dstrike/>
                <w:sz w:val="18"/>
                <w:szCs w:val="18"/>
              </w:rPr>
            </w:pPr>
            <w:r w:rsidRPr="001C3C93">
              <w:rPr>
                <w:rFonts w:ascii="宋体" w:hAnsi="宋体" w:cs="宋体" w:hint="eastAsia"/>
                <w:dstrike/>
                <w:sz w:val="18"/>
                <w:szCs w:val="18"/>
              </w:rPr>
              <w:t>宝中线</w:t>
            </w:r>
          </w:p>
        </w:tc>
        <w:tc>
          <w:tcPr>
            <w:tcW w:w="1706" w:type="dxa"/>
            <w:tcBorders>
              <w:top w:val="single" w:sz="4" w:space="0" w:color="auto"/>
              <w:left w:val="single" w:sz="4" w:space="0" w:color="auto"/>
              <w:bottom w:val="single" w:sz="4" w:space="0" w:color="auto"/>
              <w:right w:val="single" w:sz="4" w:space="0" w:color="auto"/>
            </w:tcBorders>
            <w:vAlign w:val="center"/>
          </w:tcPr>
          <w:p w14:paraId="2F754269" w14:textId="77777777" w:rsidR="0067508D" w:rsidRPr="001C3C93" w:rsidRDefault="0067508D" w:rsidP="0067508D">
            <w:pPr>
              <w:jc w:val="center"/>
              <w:rPr>
                <w:rFonts w:ascii="宋体"/>
                <w:dstrike/>
                <w:sz w:val="18"/>
                <w:szCs w:val="18"/>
              </w:rPr>
            </w:pPr>
            <w:r w:rsidRPr="001C3C93">
              <w:rPr>
                <w:rFonts w:ascii="宋体" w:hAnsi="宋体" w:cs="宋体" w:hint="eastAsia"/>
                <w:dstrike/>
                <w:sz w:val="18"/>
                <w:szCs w:val="18"/>
              </w:rPr>
              <w:t>虢  镇——迎水桥</w:t>
            </w:r>
          </w:p>
        </w:tc>
        <w:tc>
          <w:tcPr>
            <w:tcW w:w="691" w:type="dxa"/>
            <w:tcBorders>
              <w:top w:val="single" w:sz="4" w:space="0" w:color="auto"/>
              <w:left w:val="single" w:sz="4" w:space="0" w:color="auto"/>
              <w:bottom w:val="single" w:sz="4" w:space="0" w:color="auto"/>
              <w:right w:val="single" w:sz="4" w:space="0" w:color="auto"/>
            </w:tcBorders>
            <w:vAlign w:val="center"/>
          </w:tcPr>
          <w:p w14:paraId="408195D4" w14:textId="77777777" w:rsidR="0067508D" w:rsidRPr="001C3C93" w:rsidRDefault="0067508D" w:rsidP="0067508D">
            <w:pPr>
              <w:jc w:val="center"/>
              <w:rPr>
                <w:rFonts w:ascii="宋体" w:hAnsi="宋体" w:cs="宋体"/>
                <w:dstrike/>
                <w:sz w:val="18"/>
                <w:szCs w:val="18"/>
              </w:rPr>
            </w:pPr>
            <w:r w:rsidRPr="001C3C93">
              <w:rPr>
                <w:rFonts w:ascii="宋体" w:hAnsi="宋体" w:cs="宋体" w:hint="eastAsia"/>
                <w:dstrike/>
                <w:sz w:val="18"/>
                <w:szCs w:val="18"/>
              </w:rPr>
              <w:t>502</w:t>
            </w:r>
          </w:p>
        </w:tc>
        <w:tc>
          <w:tcPr>
            <w:tcW w:w="1095" w:type="dxa"/>
            <w:tcBorders>
              <w:top w:val="single" w:sz="4" w:space="0" w:color="auto"/>
              <w:left w:val="single" w:sz="4" w:space="0" w:color="auto"/>
              <w:bottom w:val="single" w:sz="4" w:space="0" w:color="auto"/>
              <w:right w:val="single" w:sz="4" w:space="0" w:color="auto"/>
            </w:tcBorders>
            <w:vAlign w:val="center"/>
          </w:tcPr>
          <w:p w14:paraId="465DBE22" w14:textId="77777777" w:rsidR="0067508D" w:rsidRPr="001C3C93" w:rsidRDefault="0067508D" w:rsidP="0067508D">
            <w:pPr>
              <w:jc w:val="center"/>
              <w:rPr>
                <w:rFonts w:ascii="宋体" w:hAnsi="宋体" w:cs="宋体"/>
                <w:dstrike/>
                <w:sz w:val="18"/>
                <w:szCs w:val="18"/>
              </w:rPr>
            </w:pPr>
          </w:p>
        </w:tc>
      </w:tr>
      <w:tr w:rsidR="0067508D" w:rsidRPr="001C3C93" w14:paraId="4FECF623" w14:textId="77777777" w:rsidTr="0067508D">
        <w:trPr>
          <w:trHeight w:val="345"/>
        </w:trPr>
        <w:tc>
          <w:tcPr>
            <w:tcW w:w="614" w:type="dxa"/>
            <w:tcBorders>
              <w:top w:val="single" w:sz="4" w:space="0" w:color="auto"/>
              <w:left w:val="single" w:sz="4" w:space="0" w:color="auto"/>
              <w:bottom w:val="single" w:sz="4" w:space="0" w:color="auto"/>
              <w:right w:val="single" w:sz="4" w:space="0" w:color="auto"/>
            </w:tcBorders>
            <w:vAlign w:val="center"/>
          </w:tcPr>
          <w:p w14:paraId="4F265B56" w14:textId="77777777" w:rsidR="0067508D" w:rsidRPr="001C3C93" w:rsidRDefault="0067508D" w:rsidP="0067508D">
            <w:pPr>
              <w:jc w:val="center"/>
              <w:rPr>
                <w:rFonts w:ascii="宋体" w:hAnsi="宋体" w:cs="宋体"/>
                <w:dstrike/>
                <w:sz w:val="18"/>
                <w:szCs w:val="18"/>
              </w:rPr>
            </w:pPr>
            <w:r w:rsidRPr="001C3C93">
              <w:rPr>
                <w:rFonts w:ascii="宋体" w:hAnsi="宋体" w:cs="宋体" w:hint="eastAsia"/>
                <w:dstrike/>
                <w:sz w:val="18"/>
                <w:szCs w:val="18"/>
              </w:rPr>
              <w:t>4</w:t>
            </w:r>
          </w:p>
        </w:tc>
        <w:tc>
          <w:tcPr>
            <w:tcW w:w="1365" w:type="dxa"/>
            <w:tcBorders>
              <w:top w:val="single" w:sz="4" w:space="0" w:color="auto"/>
              <w:left w:val="single" w:sz="4" w:space="0" w:color="auto"/>
              <w:bottom w:val="single" w:sz="4" w:space="0" w:color="auto"/>
              <w:right w:val="single" w:sz="4" w:space="0" w:color="auto"/>
            </w:tcBorders>
            <w:vAlign w:val="center"/>
          </w:tcPr>
          <w:p w14:paraId="0D8ADE38" w14:textId="77777777" w:rsidR="0067508D" w:rsidRPr="001C3C93" w:rsidRDefault="0067508D" w:rsidP="0067508D">
            <w:pPr>
              <w:rPr>
                <w:rFonts w:ascii="宋体"/>
                <w:dstrike/>
                <w:sz w:val="18"/>
                <w:szCs w:val="18"/>
              </w:rPr>
            </w:pPr>
            <w:r w:rsidRPr="001C3C93">
              <w:rPr>
                <w:rFonts w:ascii="宋体" w:hAnsi="宋体" w:cs="宋体" w:hint="eastAsia"/>
                <w:dstrike/>
                <w:sz w:val="18"/>
                <w:szCs w:val="18"/>
              </w:rPr>
              <w:t>安口南线</w:t>
            </w:r>
          </w:p>
        </w:tc>
        <w:tc>
          <w:tcPr>
            <w:tcW w:w="1706" w:type="dxa"/>
            <w:tcBorders>
              <w:top w:val="single" w:sz="4" w:space="0" w:color="auto"/>
              <w:left w:val="single" w:sz="4" w:space="0" w:color="auto"/>
              <w:bottom w:val="single" w:sz="4" w:space="0" w:color="auto"/>
              <w:right w:val="single" w:sz="4" w:space="0" w:color="auto"/>
            </w:tcBorders>
            <w:vAlign w:val="center"/>
          </w:tcPr>
          <w:p w14:paraId="237BB402" w14:textId="77777777" w:rsidR="0067508D" w:rsidRPr="001C3C93" w:rsidRDefault="0067508D" w:rsidP="0067508D">
            <w:pPr>
              <w:jc w:val="center"/>
              <w:rPr>
                <w:rFonts w:ascii="宋体"/>
                <w:dstrike/>
                <w:sz w:val="18"/>
                <w:szCs w:val="18"/>
              </w:rPr>
            </w:pPr>
            <w:r w:rsidRPr="001C3C93">
              <w:rPr>
                <w:rFonts w:ascii="宋体" w:hAnsi="宋体" w:cs="宋体" w:hint="eastAsia"/>
                <w:dstrike/>
                <w:sz w:val="18"/>
                <w:szCs w:val="18"/>
              </w:rPr>
              <w:t>安口窑——安口南</w:t>
            </w:r>
          </w:p>
        </w:tc>
        <w:tc>
          <w:tcPr>
            <w:tcW w:w="691" w:type="dxa"/>
            <w:tcBorders>
              <w:top w:val="single" w:sz="4" w:space="0" w:color="auto"/>
              <w:left w:val="single" w:sz="4" w:space="0" w:color="auto"/>
              <w:bottom w:val="single" w:sz="4" w:space="0" w:color="auto"/>
              <w:right w:val="single" w:sz="4" w:space="0" w:color="auto"/>
            </w:tcBorders>
            <w:vAlign w:val="center"/>
          </w:tcPr>
          <w:p w14:paraId="5BB563E7" w14:textId="77777777" w:rsidR="0067508D" w:rsidRPr="001C3C93" w:rsidRDefault="0067508D" w:rsidP="0067508D">
            <w:pPr>
              <w:jc w:val="center"/>
              <w:rPr>
                <w:rFonts w:ascii="宋体" w:hAnsi="宋体" w:cs="宋体"/>
                <w:dstrike/>
                <w:sz w:val="18"/>
                <w:szCs w:val="18"/>
              </w:rPr>
            </w:pPr>
            <w:r w:rsidRPr="001C3C93">
              <w:rPr>
                <w:rFonts w:ascii="宋体" w:hAnsi="宋体" w:cs="宋体" w:hint="eastAsia"/>
                <w:dstrike/>
                <w:sz w:val="18"/>
                <w:szCs w:val="18"/>
              </w:rPr>
              <w:t xml:space="preserve">  6</w:t>
            </w:r>
          </w:p>
        </w:tc>
        <w:tc>
          <w:tcPr>
            <w:tcW w:w="1095" w:type="dxa"/>
            <w:tcBorders>
              <w:top w:val="single" w:sz="4" w:space="0" w:color="auto"/>
              <w:left w:val="single" w:sz="4" w:space="0" w:color="auto"/>
              <w:bottom w:val="single" w:sz="4" w:space="0" w:color="auto"/>
              <w:right w:val="single" w:sz="4" w:space="0" w:color="auto"/>
            </w:tcBorders>
            <w:vAlign w:val="center"/>
          </w:tcPr>
          <w:p w14:paraId="58C67114" w14:textId="77777777" w:rsidR="0067508D" w:rsidRPr="001C3C93" w:rsidRDefault="0067508D" w:rsidP="0067508D">
            <w:pPr>
              <w:jc w:val="center"/>
              <w:rPr>
                <w:rFonts w:ascii="宋体" w:hAnsi="宋体" w:cs="宋体"/>
                <w:dstrike/>
                <w:sz w:val="18"/>
                <w:szCs w:val="18"/>
              </w:rPr>
            </w:pPr>
          </w:p>
        </w:tc>
      </w:tr>
      <w:tr w:rsidR="0067508D" w:rsidRPr="001C3C93" w14:paraId="684B11EF" w14:textId="77777777" w:rsidTr="0067508D">
        <w:trPr>
          <w:trHeight w:val="345"/>
        </w:trPr>
        <w:tc>
          <w:tcPr>
            <w:tcW w:w="614" w:type="dxa"/>
            <w:tcBorders>
              <w:top w:val="single" w:sz="4" w:space="0" w:color="auto"/>
              <w:left w:val="single" w:sz="4" w:space="0" w:color="auto"/>
              <w:bottom w:val="single" w:sz="4" w:space="0" w:color="auto"/>
              <w:right w:val="single" w:sz="4" w:space="0" w:color="auto"/>
            </w:tcBorders>
            <w:vAlign w:val="center"/>
          </w:tcPr>
          <w:p w14:paraId="50AB8FCE" w14:textId="77777777" w:rsidR="0067508D" w:rsidRPr="001C3C93" w:rsidRDefault="0067508D" w:rsidP="0067508D">
            <w:pPr>
              <w:jc w:val="center"/>
              <w:rPr>
                <w:rFonts w:ascii="宋体" w:hAnsi="宋体" w:cs="宋体"/>
                <w:dstrike/>
                <w:sz w:val="18"/>
                <w:szCs w:val="18"/>
              </w:rPr>
            </w:pPr>
            <w:r w:rsidRPr="001C3C93">
              <w:rPr>
                <w:rFonts w:ascii="宋体" w:hAnsi="宋体" w:cs="宋体" w:hint="eastAsia"/>
                <w:dstrike/>
                <w:sz w:val="18"/>
                <w:szCs w:val="18"/>
              </w:rPr>
              <w:t>5</w:t>
            </w:r>
          </w:p>
        </w:tc>
        <w:tc>
          <w:tcPr>
            <w:tcW w:w="1365" w:type="dxa"/>
            <w:tcBorders>
              <w:top w:val="single" w:sz="4" w:space="0" w:color="auto"/>
              <w:left w:val="single" w:sz="4" w:space="0" w:color="auto"/>
              <w:bottom w:val="single" w:sz="4" w:space="0" w:color="auto"/>
              <w:right w:val="single" w:sz="4" w:space="0" w:color="auto"/>
            </w:tcBorders>
            <w:vAlign w:val="center"/>
          </w:tcPr>
          <w:p w14:paraId="60B8ABAC" w14:textId="77777777" w:rsidR="0067508D" w:rsidRPr="001C3C93" w:rsidRDefault="0067508D" w:rsidP="0067508D">
            <w:pPr>
              <w:rPr>
                <w:rFonts w:ascii="宋体"/>
                <w:dstrike/>
                <w:sz w:val="18"/>
                <w:szCs w:val="18"/>
              </w:rPr>
            </w:pPr>
            <w:r w:rsidRPr="001C3C93">
              <w:rPr>
                <w:rFonts w:ascii="宋体" w:hAnsi="宋体" w:cs="宋体" w:hint="eastAsia"/>
                <w:dstrike/>
                <w:sz w:val="18"/>
                <w:szCs w:val="18"/>
              </w:rPr>
              <w:t>青藏线哈格段</w:t>
            </w:r>
          </w:p>
        </w:tc>
        <w:tc>
          <w:tcPr>
            <w:tcW w:w="1706" w:type="dxa"/>
            <w:tcBorders>
              <w:top w:val="single" w:sz="4" w:space="0" w:color="auto"/>
              <w:left w:val="single" w:sz="4" w:space="0" w:color="auto"/>
              <w:bottom w:val="single" w:sz="4" w:space="0" w:color="auto"/>
              <w:right w:val="single" w:sz="4" w:space="0" w:color="auto"/>
            </w:tcBorders>
            <w:vAlign w:val="center"/>
          </w:tcPr>
          <w:p w14:paraId="279EDD85" w14:textId="77777777" w:rsidR="0067508D" w:rsidRPr="001C3C93" w:rsidRDefault="0067508D" w:rsidP="0067508D">
            <w:pPr>
              <w:jc w:val="center"/>
              <w:rPr>
                <w:rFonts w:ascii="宋体"/>
                <w:dstrike/>
                <w:sz w:val="18"/>
                <w:szCs w:val="18"/>
              </w:rPr>
            </w:pPr>
            <w:r w:rsidRPr="001C3C93">
              <w:rPr>
                <w:rFonts w:ascii="宋体" w:hAnsi="宋体" w:cs="宋体" w:hint="eastAsia"/>
                <w:dstrike/>
                <w:sz w:val="18"/>
                <w:szCs w:val="18"/>
              </w:rPr>
              <w:t>哈尔盖——格尔木</w:t>
            </w:r>
          </w:p>
        </w:tc>
        <w:tc>
          <w:tcPr>
            <w:tcW w:w="691" w:type="dxa"/>
            <w:tcBorders>
              <w:top w:val="single" w:sz="4" w:space="0" w:color="auto"/>
              <w:left w:val="single" w:sz="4" w:space="0" w:color="auto"/>
              <w:bottom w:val="single" w:sz="4" w:space="0" w:color="auto"/>
              <w:right w:val="single" w:sz="4" w:space="0" w:color="auto"/>
            </w:tcBorders>
            <w:vAlign w:val="center"/>
          </w:tcPr>
          <w:p w14:paraId="14A510B5" w14:textId="77777777" w:rsidR="0067508D" w:rsidRPr="001C3C93" w:rsidRDefault="0067508D" w:rsidP="0067508D">
            <w:pPr>
              <w:jc w:val="center"/>
              <w:rPr>
                <w:rFonts w:ascii="宋体" w:hAnsi="宋体" w:cs="宋体"/>
                <w:dstrike/>
                <w:sz w:val="18"/>
                <w:szCs w:val="18"/>
              </w:rPr>
            </w:pPr>
            <w:r w:rsidRPr="001C3C93">
              <w:rPr>
                <w:rFonts w:ascii="宋体" w:hAnsi="宋体" w:cs="宋体" w:hint="eastAsia"/>
                <w:dstrike/>
                <w:sz w:val="18"/>
                <w:szCs w:val="18"/>
              </w:rPr>
              <w:t>653</w:t>
            </w:r>
          </w:p>
        </w:tc>
        <w:tc>
          <w:tcPr>
            <w:tcW w:w="1095" w:type="dxa"/>
            <w:tcBorders>
              <w:top w:val="single" w:sz="4" w:space="0" w:color="auto"/>
              <w:left w:val="single" w:sz="4" w:space="0" w:color="auto"/>
              <w:bottom w:val="single" w:sz="4" w:space="0" w:color="auto"/>
              <w:right w:val="single" w:sz="4" w:space="0" w:color="auto"/>
            </w:tcBorders>
            <w:vAlign w:val="center"/>
          </w:tcPr>
          <w:p w14:paraId="1B7EBDFB" w14:textId="77777777" w:rsidR="0067508D" w:rsidRPr="001C3C93" w:rsidRDefault="0067508D" w:rsidP="0067508D">
            <w:pPr>
              <w:jc w:val="center"/>
              <w:rPr>
                <w:rFonts w:ascii="宋体" w:hAnsi="宋体" w:cs="宋体"/>
                <w:dstrike/>
                <w:sz w:val="18"/>
                <w:szCs w:val="18"/>
              </w:rPr>
            </w:pPr>
          </w:p>
        </w:tc>
      </w:tr>
      <w:tr w:rsidR="0067508D" w:rsidRPr="001C3C93" w14:paraId="6D0EEBCB" w14:textId="77777777" w:rsidTr="0067508D">
        <w:trPr>
          <w:trHeight w:val="345"/>
        </w:trPr>
        <w:tc>
          <w:tcPr>
            <w:tcW w:w="614" w:type="dxa"/>
            <w:tcBorders>
              <w:top w:val="single" w:sz="4" w:space="0" w:color="auto"/>
              <w:left w:val="single" w:sz="4" w:space="0" w:color="auto"/>
              <w:bottom w:val="single" w:sz="4" w:space="0" w:color="auto"/>
              <w:right w:val="single" w:sz="4" w:space="0" w:color="auto"/>
            </w:tcBorders>
            <w:vAlign w:val="center"/>
          </w:tcPr>
          <w:p w14:paraId="22FBF02B" w14:textId="77777777" w:rsidR="0067508D" w:rsidRPr="001C3C93" w:rsidRDefault="0067508D" w:rsidP="0067508D">
            <w:pPr>
              <w:jc w:val="center"/>
              <w:rPr>
                <w:rFonts w:ascii="宋体" w:hAnsi="宋体" w:cs="宋体"/>
                <w:dstrike/>
                <w:sz w:val="18"/>
                <w:szCs w:val="18"/>
              </w:rPr>
            </w:pPr>
            <w:r w:rsidRPr="001C3C93">
              <w:rPr>
                <w:rFonts w:ascii="宋体" w:hAnsi="宋体" w:cs="宋体" w:hint="eastAsia"/>
                <w:dstrike/>
                <w:sz w:val="18"/>
                <w:szCs w:val="18"/>
              </w:rPr>
              <w:t>6</w:t>
            </w:r>
          </w:p>
        </w:tc>
        <w:tc>
          <w:tcPr>
            <w:tcW w:w="1365" w:type="dxa"/>
            <w:tcBorders>
              <w:top w:val="single" w:sz="4" w:space="0" w:color="auto"/>
              <w:left w:val="single" w:sz="4" w:space="0" w:color="auto"/>
              <w:bottom w:val="single" w:sz="4" w:space="0" w:color="auto"/>
              <w:right w:val="single" w:sz="4" w:space="0" w:color="auto"/>
            </w:tcBorders>
            <w:vAlign w:val="center"/>
          </w:tcPr>
          <w:p w14:paraId="36395C24" w14:textId="77777777" w:rsidR="0067508D" w:rsidRPr="001C3C93" w:rsidRDefault="0067508D" w:rsidP="0067508D">
            <w:pPr>
              <w:rPr>
                <w:rFonts w:ascii="宋体"/>
                <w:dstrike/>
                <w:sz w:val="18"/>
                <w:szCs w:val="18"/>
              </w:rPr>
            </w:pPr>
            <w:r w:rsidRPr="001C3C93">
              <w:rPr>
                <w:rFonts w:ascii="宋体" w:hAnsi="宋体" w:cs="宋体" w:hint="eastAsia"/>
                <w:dstrike/>
                <w:sz w:val="18"/>
                <w:szCs w:val="18"/>
              </w:rPr>
              <w:t>茶卡线</w:t>
            </w:r>
          </w:p>
        </w:tc>
        <w:tc>
          <w:tcPr>
            <w:tcW w:w="1706" w:type="dxa"/>
            <w:tcBorders>
              <w:top w:val="single" w:sz="4" w:space="0" w:color="auto"/>
              <w:left w:val="single" w:sz="4" w:space="0" w:color="auto"/>
              <w:bottom w:val="single" w:sz="4" w:space="0" w:color="auto"/>
              <w:right w:val="single" w:sz="4" w:space="0" w:color="auto"/>
            </w:tcBorders>
            <w:vAlign w:val="center"/>
          </w:tcPr>
          <w:p w14:paraId="5190A599" w14:textId="77777777" w:rsidR="0067508D" w:rsidRPr="001C3C93" w:rsidRDefault="0067508D" w:rsidP="0067508D">
            <w:pPr>
              <w:jc w:val="center"/>
              <w:rPr>
                <w:rFonts w:ascii="宋体"/>
                <w:dstrike/>
                <w:sz w:val="18"/>
                <w:szCs w:val="18"/>
              </w:rPr>
            </w:pPr>
            <w:r w:rsidRPr="001C3C93">
              <w:rPr>
                <w:rFonts w:ascii="宋体" w:hAnsi="宋体" w:cs="宋体" w:hint="eastAsia"/>
                <w:dstrike/>
                <w:sz w:val="18"/>
                <w:szCs w:val="18"/>
              </w:rPr>
              <w:t>察汗诺——茶  卡</w:t>
            </w:r>
          </w:p>
        </w:tc>
        <w:tc>
          <w:tcPr>
            <w:tcW w:w="691" w:type="dxa"/>
            <w:tcBorders>
              <w:top w:val="single" w:sz="4" w:space="0" w:color="auto"/>
              <w:left w:val="single" w:sz="4" w:space="0" w:color="auto"/>
              <w:bottom w:val="single" w:sz="4" w:space="0" w:color="auto"/>
              <w:right w:val="single" w:sz="4" w:space="0" w:color="auto"/>
            </w:tcBorders>
            <w:vAlign w:val="center"/>
          </w:tcPr>
          <w:p w14:paraId="352DB43A" w14:textId="77777777" w:rsidR="0067508D" w:rsidRPr="001C3C93" w:rsidRDefault="0067508D" w:rsidP="0067508D">
            <w:pPr>
              <w:jc w:val="center"/>
              <w:rPr>
                <w:rFonts w:ascii="宋体" w:hAnsi="宋体" w:cs="宋体"/>
                <w:dstrike/>
                <w:sz w:val="18"/>
                <w:szCs w:val="18"/>
              </w:rPr>
            </w:pPr>
            <w:r w:rsidRPr="001C3C93">
              <w:rPr>
                <w:rFonts w:ascii="宋体" w:hAnsi="宋体" w:cs="宋体" w:hint="eastAsia"/>
                <w:dstrike/>
                <w:sz w:val="18"/>
                <w:szCs w:val="18"/>
              </w:rPr>
              <w:t xml:space="preserve"> 36</w:t>
            </w:r>
          </w:p>
        </w:tc>
        <w:tc>
          <w:tcPr>
            <w:tcW w:w="1095" w:type="dxa"/>
            <w:tcBorders>
              <w:top w:val="single" w:sz="4" w:space="0" w:color="auto"/>
              <w:left w:val="single" w:sz="4" w:space="0" w:color="auto"/>
              <w:bottom w:val="single" w:sz="4" w:space="0" w:color="auto"/>
              <w:right w:val="single" w:sz="4" w:space="0" w:color="auto"/>
            </w:tcBorders>
            <w:vAlign w:val="center"/>
          </w:tcPr>
          <w:p w14:paraId="3567E026" w14:textId="77777777" w:rsidR="0067508D" w:rsidRPr="001C3C93" w:rsidRDefault="0067508D" w:rsidP="0067508D">
            <w:pPr>
              <w:jc w:val="center"/>
              <w:rPr>
                <w:rFonts w:ascii="宋体" w:hAnsi="宋体" w:cs="宋体"/>
                <w:dstrike/>
                <w:sz w:val="18"/>
                <w:szCs w:val="18"/>
              </w:rPr>
            </w:pPr>
          </w:p>
        </w:tc>
      </w:tr>
      <w:tr w:rsidR="0067508D" w:rsidRPr="001C3C93" w14:paraId="53ECEBF2" w14:textId="77777777" w:rsidTr="0067508D">
        <w:trPr>
          <w:trHeight w:val="345"/>
        </w:trPr>
        <w:tc>
          <w:tcPr>
            <w:tcW w:w="614" w:type="dxa"/>
            <w:tcBorders>
              <w:top w:val="single" w:sz="4" w:space="0" w:color="auto"/>
              <w:left w:val="single" w:sz="4" w:space="0" w:color="auto"/>
              <w:bottom w:val="single" w:sz="4" w:space="0" w:color="auto"/>
              <w:right w:val="single" w:sz="4" w:space="0" w:color="auto"/>
            </w:tcBorders>
            <w:vAlign w:val="center"/>
          </w:tcPr>
          <w:p w14:paraId="7078AA5A" w14:textId="77777777" w:rsidR="0067508D" w:rsidRPr="001C3C93" w:rsidRDefault="0067508D" w:rsidP="0067508D">
            <w:pPr>
              <w:jc w:val="center"/>
              <w:rPr>
                <w:rFonts w:ascii="宋体" w:hAnsi="宋体" w:cs="宋体"/>
                <w:dstrike/>
                <w:sz w:val="18"/>
                <w:szCs w:val="18"/>
              </w:rPr>
            </w:pPr>
            <w:r w:rsidRPr="001C3C93">
              <w:rPr>
                <w:rFonts w:ascii="宋体" w:hAnsi="宋体" w:cs="宋体" w:hint="eastAsia"/>
                <w:dstrike/>
                <w:sz w:val="18"/>
                <w:szCs w:val="18"/>
              </w:rPr>
              <w:t>7</w:t>
            </w:r>
          </w:p>
        </w:tc>
        <w:tc>
          <w:tcPr>
            <w:tcW w:w="1365" w:type="dxa"/>
            <w:tcBorders>
              <w:top w:val="single" w:sz="4" w:space="0" w:color="auto"/>
              <w:left w:val="single" w:sz="4" w:space="0" w:color="auto"/>
              <w:bottom w:val="single" w:sz="4" w:space="0" w:color="auto"/>
              <w:right w:val="single" w:sz="4" w:space="0" w:color="auto"/>
            </w:tcBorders>
            <w:vAlign w:val="center"/>
          </w:tcPr>
          <w:p w14:paraId="602C3634" w14:textId="77777777" w:rsidR="0067508D" w:rsidRPr="001C3C93" w:rsidRDefault="0067508D" w:rsidP="0067508D">
            <w:pPr>
              <w:rPr>
                <w:rFonts w:ascii="宋体"/>
                <w:dstrike/>
                <w:sz w:val="18"/>
                <w:szCs w:val="18"/>
              </w:rPr>
            </w:pPr>
            <w:r w:rsidRPr="001C3C93">
              <w:rPr>
                <w:rFonts w:ascii="宋体" w:hAnsi="宋体" w:cs="宋体" w:hint="eastAsia"/>
                <w:dstrike/>
                <w:sz w:val="18"/>
                <w:szCs w:val="18"/>
              </w:rPr>
              <w:t>南山口线</w:t>
            </w:r>
          </w:p>
        </w:tc>
        <w:tc>
          <w:tcPr>
            <w:tcW w:w="1706" w:type="dxa"/>
            <w:tcBorders>
              <w:top w:val="single" w:sz="4" w:space="0" w:color="auto"/>
              <w:left w:val="single" w:sz="4" w:space="0" w:color="auto"/>
              <w:bottom w:val="single" w:sz="4" w:space="0" w:color="auto"/>
              <w:right w:val="single" w:sz="4" w:space="0" w:color="auto"/>
            </w:tcBorders>
            <w:vAlign w:val="center"/>
          </w:tcPr>
          <w:p w14:paraId="1B285E4E" w14:textId="77777777" w:rsidR="0067508D" w:rsidRPr="001C3C93" w:rsidRDefault="0067508D" w:rsidP="0067508D">
            <w:pPr>
              <w:jc w:val="center"/>
              <w:rPr>
                <w:rFonts w:ascii="宋体"/>
                <w:dstrike/>
                <w:sz w:val="18"/>
                <w:szCs w:val="18"/>
              </w:rPr>
            </w:pPr>
            <w:r w:rsidRPr="001C3C93">
              <w:rPr>
                <w:rFonts w:ascii="宋体" w:hAnsi="宋体" w:cs="宋体" w:hint="eastAsia"/>
                <w:dstrike/>
                <w:sz w:val="18"/>
                <w:szCs w:val="18"/>
              </w:rPr>
              <w:t>格尔木——南山口</w:t>
            </w:r>
          </w:p>
        </w:tc>
        <w:tc>
          <w:tcPr>
            <w:tcW w:w="691" w:type="dxa"/>
            <w:tcBorders>
              <w:top w:val="single" w:sz="4" w:space="0" w:color="auto"/>
              <w:left w:val="single" w:sz="4" w:space="0" w:color="auto"/>
              <w:bottom w:val="single" w:sz="4" w:space="0" w:color="auto"/>
              <w:right w:val="single" w:sz="4" w:space="0" w:color="auto"/>
            </w:tcBorders>
            <w:vAlign w:val="center"/>
          </w:tcPr>
          <w:p w14:paraId="76B6A203" w14:textId="77777777" w:rsidR="0067508D" w:rsidRPr="001C3C93" w:rsidRDefault="0067508D" w:rsidP="0067508D">
            <w:pPr>
              <w:jc w:val="center"/>
              <w:rPr>
                <w:rFonts w:ascii="宋体" w:hAnsi="宋体" w:cs="宋体"/>
                <w:dstrike/>
                <w:sz w:val="18"/>
                <w:szCs w:val="18"/>
              </w:rPr>
            </w:pPr>
            <w:r w:rsidRPr="001C3C93">
              <w:rPr>
                <w:rFonts w:ascii="宋体" w:hAnsi="宋体" w:cs="宋体" w:hint="eastAsia"/>
                <w:dstrike/>
                <w:sz w:val="18"/>
                <w:szCs w:val="18"/>
              </w:rPr>
              <w:t xml:space="preserve"> 30</w:t>
            </w:r>
          </w:p>
        </w:tc>
        <w:tc>
          <w:tcPr>
            <w:tcW w:w="1095" w:type="dxa"/>
            <w:tcBorders>
              <w:top w:val="single" w:sz="4" w:space="0" w:color="auto"/>
              <w:left w:val="single" w:sz="4" w:space="0" w:color="auto"/>
              <w:bottom w:val="single" w:sz="4" w:space="0" w:color="auto"/>
              <w:right w:val="single" w:sz="4" w:space="0" w:color="auto"/>
            </w:tcBorders>
            <w:vAlign w:val="center"/>
          </w:tcPr>
          <w:p w14:paraId="57723876" w14:textId="77777777" w:rsidR="0067508D" w:rsidRPr="001C3C93" w:rsidRDefault="0067508D" w:rsidP="0067508D">
            <w:pPr>
              <w:jc w:val="center"/>
              <w:rPr>
                <w:rFonts w:ascii="宋体" w:hAnsi="宋体" w:cs="宋体"/>
                <w:dstrike/>
                <w:sz w:val="18"/>
                <w:szCs w:val="18"/>
              </w:rPr>
            </w:pPr>
          </w:p>
        </w:tc>
      </w:tr>
    </w:tbl>
    <w:p w14:paraId="43247E07" w14:textId="77777777" w:rsidR="0067508D" w:rsidRPr="001C3C93" w:rsidRDefault="0067508D" w:rsidP="0067508D">
      <w:pPr>
        <w:rPr>
          <w:rFonts w:ascii="宋体"/>
          <w:dstrike/>
          <w:sz w:val="18"/>
          <w:szCs w:val="18"/>
        </w:rPr>
      </w:pPr>
    </w:p>
    <w:p w14:paraId="6A03A796" w14:textId="77777777" w:rsidR="0067508D" w:rsidRDefault="0067508D" w:rsidP="0067508D">
      <w:pPr>
        <w:rPr>
          <w:rFonts w:ascii="宋体"/>
          <w:sz w:val="18"/>
          <w:szCs w:val="18"/>
        </w:rPr>
      </w:pPr>
      <w:r w:rsidRPr="001C3C93">
        <w:rPr>
          <w:rFonts w:ascii="宋体" w:hint="eastAsia"/>
          <w:dstrike/>
          <w:sz w:val="18"/>
          <w:szCs w:val="18"/>
        </w:rPr>
        <w:br w:type="page"/>
      </w:r>
      <w:r>
        <w:rPr>
          <w:rFonts w:ascii="宋体" w:hAnsi="宋体" w:cs="宋体" w:hint="eastAsia"/>
          <w:b/>
        </w:rPr>
        <w:t>附录三</w:t>
      </w:r>
    </w:p>
    <w:p w14:paraId="2941058D" w14:textId="77777777" w:rsidR="0067508D" w:rsidRDefault="0067508D" w:rsidP="0067508D">
      <w:pPr>
        <w:spacing w:beforeLines="50" w:before="120" w:afterLines="50" w:after="120" w:line="300" w:lineRule="exact"/>
        <w:jc w:val="center"/>
        <w:rPr>
          <w:rFonts w:ascii="宋体" w:hAnsi="宋体"/>
          <w:b/>
        </w:rPr>
      </w:pPr>
      <w:r>
        <w:rPr>
          <w:rFonts w:ascii="宋体" w:hAnsi="宋体" w:cs="宋体" w:hint="eastAsia"/>
          <w:b/>
          <w:sz w:val="28"/>
          <w:szCs w:val="28"/>
        </w:rPr>
        <w:t>铁路建设基金计算核收办法</w:t>
      </w:r>
    </w:p>
    <w:p w14:paraId="3E7EC6D1" w14:textId="77777777" w:rsidR="0067508D" w:rsidRDefault="0067508D" w:rsidP="0067508D">
      <w:pPr>
        <w:spacing w:line="320" w:lineRule="exact"/>
        <w:jc w:val="left"/>
      </w:pPr>
      <w:r>
        <w:t xml:space="preserve">    </w:t>
      </w:r>
      <w:r>
        <w:rPr>
          <w:rFonts w:ascii="黑体" w:eastAsia="黑体" w:cs="黑体" w:hint="eastAsia"/>
          <w:b/>
          <w:szCs w:val="21"/>
        </w:rPr>
        <w:t>第１条</w:t>
      </w:r>
      <w:r>
        <w:t xml:space="preserve">  </w:t>
      </w:r>
      <w:r>
        <w:rPr>
          <w:rFonts w:cs="宋体" w:hint="eastAsia"/>
        </w:rPr>
        <w:t>为正确计算核收铁路建设基金，特制定本办法。</w:t>
      </w:r>
    </w:p>
    <w:p w14:paraId="209E1C8A" w14:textId="77777777" w:rsidR="0067508D" w:rsidRDefault="0067508D" w:rsidP="0067508D">
      <w:pPr>
        <w:spacing w:line="320" w:lineRule="exact"/>
        <w:jc w:val="left"/>
      </w:pPr>
      <w:r>
        <w:rPr>
          <w:rFonts w:ascii="黑体" w:eastAsia="黑体" w:cs="黑体" w:hint="eastAsia"/>
        </w:rPr>
        <w:t xml:space="preserve">    </w:t>
      </w:r>
      <w:r>
        <w:rPr>
          <w:rFonts w:ascii="黑体" w:eastAsia="黑体" w:cs="黑体" w:hint="eastAsia"/>
          <w:b/>
          <w:szCs w:val="21"/>
        </w:rPr>
        <w:t>第2条</w:t>
      </w:r>
      <w:r>
        <w:rPr>
          <w:rFonts w:ascii="黑体" w:eastAsia="黑体" w:cs="黑体" w:hint="eastAsia"/>
          <w:szCs w:val="21"/>
        </w:rPr>
        <w:t xml:space="preserve"> </w:t>
      </w:r>
      <w:r>
        <w:t xml:space="preserve"> </w:t>
      </w:r>
      <w:r>
        <w:rPr>
          <w:rFonts w:cs="宋体" w:hint="eastAsia"/>
        </w:rPr>
        <w:t>铁路建设基金按国铁正式营业线和实行统一运价的运营临管线的运价里程计算。</w:t>
      </w:r>
    </w:p>
    <w:p w14:paraId="6CB9A116" w14:textId="77777777" w:rsidR="0067508D" w:rsidRDefault="0067508D" w:rsidP="0067508D">
      <w:pPr>
        <w:spacing w:line="320" w:lineRule="exact"/>
        <w:jc w:val="left"/>
      </w:pPr>
      <w:r>
        <w:t xml:space="preserve">    </w:t>
      </w:r>
      <w:r>
        <w:rPr>
          <w:rFonts w:cs="宋体" w:hint="eastAsia"/>
        </w:rPr>
        <w:t>铁路建设基金由发站一次核收。</w:t>
      </w:r>
    </w:p>
    <w:p w14:paraId="2865C9B9" w14:textId="77777777" w:rsidR="0067508D" w:rsidRDefault="0067508D" w:rsidP="0067508D">
      <w:pPr>
        <w:spacing w:line="320" w:lineRule="exact"/>
        <w:jc w:val="left"/>
      </w:pPr>
      <w:r>
        <w:t xml:space="preserve">  </w:t>
      </w:r>
      <w:r>
        <w:rPr>
          <w:rFonts w:ascii="黑体" w:eastAsia="黑体" w:cs="黑体" w:hint="eastAsia"/>
        </w:rPr>
        <w:t xml:space="preserve">  </w:t>
      </w:r>
      <w:r>
        <w:rPr>
          <w:rFonts w:ascii="黑体" w:eastAsia="黑体" w:cs="黑体" w:hint="eastAsia"/>
          <w:b/>
        </w:rPr>
        <w:t>第3条</w:t>
      </w:r>
      <w:r>
        <w:t xml:space="preserve">  </w:t>
      </w:r>
      <w:r>
        <w:rPr>
          <w:rFonts w:cs="宋体" w:hint="eastAsia"/>
        </w:rPr>
        <w:t>国际联运国内段铁路建设基金，出口货物由发站核收，进口货物由国境站核收。</w:t>
      </w:r>
    </w:p>
    <w:p w14:paraId="63F87414" w14:textId="77777777" w:rsidR="0067508D" w:rsidRDefault="0067508D" w:rsidP="0067508D">
      <w:pPr>
        <w:spacing w:line="320" w:lineRule="exact"/>
        <w:jc w:val="left"/>
      </w:pPr>
      <w:r>
        <w:t xml:space="preserve">    </w:t>
      </w:r>
      <w:r>
        <w:rPr>
          <w:rFonts w:cs="宋体" w:hint="eastAsia"/>
        </w:rPr>
        <w:t>军事运输也按规定的费率核收铁路建设基金。</w:t>
      </w:r>
    </w:p>
    <w:p w14:paraId="4D8A141B" w14:textId="77777777" w:rsidR="0067508D" w:rsidRDefault="0067508D" w:rsidP="0067508D">
      <w:pPr>
        <w:spacing w:line="320" w:lineRule="exact"/>
        <w:jc w:val="left"/>
      </w:pPr>
      <w:r>
        <w:rPr>
          <w:spacing w:val="-2"/>
        </w:rPr>
        <w:t xml:space="preserve">   </w:t>
      </w:r>
      <w:r>
        <w:rPr>
          <w:rFonts w:ascii="黑体" w:eastAsia="黑体" w:cs="黑体" w:hint="eastAsia"/>
          <w:spacing w:val="-2"/>
        </w:rPr>
        <w:t xml:space="preserve"> </w:t>
      </w:r>
      <w:r>
        <w:rPr>
          <w:rFonts w:ascii="黑体" w:eastAsia="黑体" w:cs="黑体" w:hint="eastAsia"/>
          <w:b/>
          <w:spacing w:val="-2"/>
        </w:rPr>
        <w:t>第4条</w:t>
      </w:r>
      <w:r>
        <w:rPr>
          <w:spacing w:val="-2"/>
        </w:rPr>
        <w:t xml:space="preserve">  </w:t>
      </w:r>
      <w:r>
        <w:rPr>
          <w:rFonts w:cs="宋体" w:hint="eastAsia"/>
          <w:spacing w:val="-4"/>
          <w:szCs w:val="21"/>
        </w:rPr>
        <w:t>铁路建设基金的计费重量：整车、零担货物按该</w:t>
      </w:r>
      <w:r>
        <w:rPr>
          <w:rFonts w:cs="宋体" w:hint="eastAsia"/>
        </w:rPr>
        <w:t>批运费的计费重量计算，集装箱货物按箱计费。</w:t>
      </w:r>
    </w:p>
    <w:p w14:paraId="45323EC7" w14:textId="77777777" w:rsidR="0067508D" w:rsidRDefault="0067508D" w:rsidP="0067508D">
      <w:pPr>
        <w:spacing w:line="320" w:lineRule="exact"/>
        <w:jc w:val="left"/>
      </w:pPr>
      <w:r>
        <w:t xml:space="preserve">    </w:t>
      </w:r>
      <w:r>
        <w:rPr>
          <w:rFonts w:cs="宋体" w:hint="eastAsia"/>
        </w:rPr>
        <w:t>货物运单内分项填记重量的货物，按运费计费重量合并计算。</w:t>
      </w:r>
    </w:p>
    <w:p w14:paraId="339F3282" w14:textId="77777777" w:rsidR="0067508D" w:rsidRDefault="0067508D" w:rsidP="0067508D">
      <w:pPr>
        <w:spacing w:line="320" w:lineRule="exact"/>
        <w:jc w:val="left"/>
      </w:pPr>
      <w:r>
        <w:t xml:space="preserve"> </w:t>
      </w:r>
      <w:r>
        <w:rPr>
          <w:rFonts w:ascii="黑体" w:eastAsia="黑体" w:cs="黑体" w:hint="eastAsia"/>
        </w:rPr>
        <w:t xml:space="preserve">  </w:t>
      </w:r>
      <w:r>
        <w:rPr>
          <w:rFonts w:ascii="黑体" w:eastAsia="黑体" w:cs="黑体" w:hint="eastAsia"/>
          <w:b/>
        </w:rPr>
        <w:t xml:space="preserve"> </w:t>
      </w:r>
      <w:r>
        <w:rPr>
          <w:rFonts w:ascii="黑体" w:eastAsia="黑体" w:cs="黑体" w:hint="eastAsia"/>
          <w:b/>
          <w:szCs w:val="21"/>
        </w:rPr>
        <w:t>第5条</w:t>
      </w:r>
      <w:r>
        <w:rPr>
          <w:b/>
        </w:rPr>
        <w:t xml:space="preserve"> </w:t>
      </w:r>
      <w:r>
        <w:t xml:space="preserve"> </w:t>
      </w:r>
      <w:r>
        <w:rPr>
          <w:rFonts w:cs="宋体" w:hint="eastAsia"/>
        </w:rPr>
        <w:t>铁路建设基金的尾数不足</w:t>
      </w:r>
      <w:r>
        <w:t>l</w:t>
      </w:r>
      <w:r>
        <w:rPr>
          <w:rFonts w:cs="宋体" w:hint="eastAsia"/>
        </w:rPr>
        <w:t>角按四舍五入处理。</w:t>
      </w:r>
    </w:p>
    <w:p w14:paraId="7D617360" w14:textId="77777777" w:rsidR="0067508D" w:rsidRDefault="0067508D" w:rsidP="0067508D">
      <w:pPr>
        <w:spacing w:line="320" w:lineRule="exact"/>
        <w:jc w:val="left"/>
      </w:pPr>
      <w:r>
        <w:rPr>
          <w:rFonts w:ascii="黑体" w:eastAsia="黑体" w:cs="黑体" w:hint="eastAsia"/>
        </w:rPr>
        <w:t xml:space="preserve">   </w:t>
      </w:r>
      <w:r>
        <w:rPr>
          <w:rFonts w:ascii="黑体" w:eastAsia="黑体" w:cs="黑体" w:hint="eastAsia"/>
          <w:szCs w:val="21"/>
        </w:rPr>
        <w:t xml:space="preserve"> </w:t>
      </w:r>
      <w:r>
        <w:rPr>
          <w:rFonts w:ascii="黑体" w:eastAsia="黑体" w:cs="黑体" w:hint="eastAsia"/>
          <w:b/>
          <w:szCs w:val="21"/>
        </w:rPr>
        <w:t>第6条</w:t>
      </w:r>
      <w:r>
        <w:rPr>
          <w:rFonts w:ascii="黑体" w:eastAsia="黑体" w:cs="黑体" w:hint="eastAsia"/>
          <w:szCs w:val="21"/>
        </w:rPr>
        <w:t xml:space="preserve"> </w:t>
      </w:r>
      <w:r>
        <w:rPr>
          <w:szCs w:val="21"/>
        </w:rPr>
        <w:t xml:space="preserve"> </w:t>
      </w:r>
      <w:r>
        <w:rPr>
          <w:rFonts w:cs="宋体" w:hint="eastAsia"/>
          <w:szCs w:val="21"/>
        </w:rPr>
        <w:t>免收运费的货物、站界内搬运的货物免收铁路</w:t>
      </w:r>
      <w:r>
        <w:rPr>
          <w:rFonts w:cs="宋体" w:hint="eastAsia"/>
        </w:rPr>
        <w:t>建设基金。</w:t>
      </w:r>
    </w:p>
    <w:p w14:paraId="1E941506" w14:textId="77777777" w:rsidR="0067508D" w:rsidRDefault="0067508D" w:rsidP="0067508D">
      <w:pPr>
        <w:spacing w:line="320" w:lineRule="exact"/>
        <w:jc w:val="left"/>
      </w:pPr>
      <w:r>
        <w:rPr>
          <w:rFonts w:ascii="黑体" w:eastAsia="黑体" w:cs="黑体" w:hint="eastAsia"/>
          <w:spacing w:val="-2"/>
        </w:rPr>
        <w:t xml:space="preserve">    </w:t>
      </w:r>
      <w:r>
        <w:rPr>
          <w:rFonts w:ascii="黑体" w:eastAsia="黑体" w:cs="黑体" w:hint="eastAsia"/>
          <w:b/>
          <w:spacing w:val="-2"/>
        </w:rPr>
        <w:t>第7条</w:t>
      </w:r>
      <w:r>
        <w:rPr>
          <w:b/>
          <w:spacing w:val="-2"/>
        </w:rPr>
        <w:t xml:space="preserve"> </w:t>
      </w:r>
      <w:r>
        <w:rPr>
          <w:spacing w:val="-2"/>
        </w:rPr>
        <w:t xml:space="preserve"> </w:t>
      </w:r>
      <w:r>
        <w:rPr>
          <w:rFonts w:cs="宋体" w:hint="eastAsia"/>
          <w:spacing w:val="-2"/>
        </w:rPr>
        <w:t>货物承运后发生运输变更时，按《铁路货物运</w:t>
      </w:r>
      <w:r>
        <w:rPr>
          <w:rFonts w:cs="宋体" w:hint="eastAsia"/>
        </w:rPr>
        <w:t>价规则》处理运费的方法处理。</w:t>
      </w:r>
    </w:p>
    <w:p w14:paraId="31F7576E" w14:textId="77777777" w:rsidR="0067508D" w:rsidRPr="002A026B" w:rsidRDefault="0067508D" w:rsidP="0067508D">
      <w:pPr>
        <w:spacing w:line="320" w:lineRule="exact"/>
        <w:jc w:val="left"/>
        <w:rPr>
          <w:strike/>
          <w:color w:val="FF0000"/>
        </w:rPr>
      </w:pPr>
      <w:r>
        <w:rPr>
          <w:rFonts w:ascii="黑体" w:eastAsia="黑体" w:cs="黑体" w:hint="eastAsia"/>
        </w:rPr>
        <w:t xml:space="preserve">    </w:t>
      </w:r>
      <w:r>
        <w:rPr>
          <w:rFonts w:ascii="黑体" w:eastAsia="黑体" w:cs="黑体" w:hint="eastAsia"/>
          <w:b/>
        </w:rPr>
        <w:t>第8条</w:t>
      </w:r>
      <w:r>
        <w:rPr>
          <w:rFonts w:ascii="黑体" w:eastAsia="黑体" w:cs="黑体" w:hint="eastAsia"/>
        </w:rPr>
        <w:t xml:space="preserve"> </w:t>
      </w:r>
      <w:r w:rsidRPr="002A026B">
        <w:rPr>
          <w:strike/>
          <w:color w:val="FF0000"/>
        </w:rPr>
        <w:t xml:space="preserve"> </w:t>
      </w:r>
      <w:r w:rsidRPr="002A026B">
        <w:rPr>
          <w:rFonts w:cs="宋体" w:hint="eastAsia"/>
          <w:strike/>
          <w:color w:val="FF0000"/>
          <w:spacing w:val="2"/>
          <w:szCs w:val="21"/>
        </w:rPr>
        <w:t>承运后发现托运人匿报、错报货物品名或货物</w:t>
      </w:r>
      <w:r w:rsidRPr="002A026B">
        <w:rPr>
          <w:rFonts w:cs="宋体" w:hint="eastAsia"/>
          <w:strike/>
          <w:color w:val="FF0000"/>
          <w:spacing w:val="-2"/>
        </w:rPr>
        <w:t>重量不符，致使铁路建设基金少收时，到站除按正当铁路建</w:t>
      </w:r>
      <w:r w:rsidRPr="002A026B">
        <w:rPr>
          <w:rFonts w:cs="宋体" w:hint="eastAsia"/>
          <w:strike/>
          <w:color w:val="FF0000"/>
        </w:rPr>
        <w:t>设基金补收差额外，另核收该差额等额的违约金。</w:t>
      </w:r>
    </w:p>
    <w:p w14:paraId="78E1DF0A" w14:textId="77777777" w:rsidR="00E179CA" w:rsidRPr="002A026B" w:rsidRDefault="0067508D" w:rsidP="00E179CA">
      <w:pPr>
        <w:spacing w:line="260" w:lineRule="exact"/>
        <w:ind w:firstLineChars="200" w:firstLine="420"/>
        <w:rPr>
          <w:rFonts w:cs="宋体"/>
          <w:strike/>
          <w:color w:val="FF0000"/>
        </w:rPr>
      </w:pPr>
      <w:r w:rsidRPr="002A026B">
        <w:rPr>
          <w:rFonts w:cs="宋体" w:hint="eastAsia"/>
          <w:strike/>
          <w:color w:val="FF0000"/>
        </w:rPr>
        <w:t>集装箱货物超过集装箱标记总重量，对其超过部分：</w:t>
      </w:r>
      <w:r w:rsidRPr="002A026B">
        <w:rPr>
          <w:strike/>
          <w:color w:val="FF0000"/>
        </w:rPr>
        <w:t>1</w:t>
      </w:r>
      <w:r w:rsidRPr="002A026B">
        <w:rPr>
          <w:rFonts w:cs="宋体" w:hint="eastAsia"/>
          <w:strike/>
          <w:color w:val="FF0000"/>
        </w:rPr>
        <w:t>吨</w:t>
      </w:r>
      <w:r w:rsidRPr="002A026B">
        <w:rPr>
          <w:rFonts w:cs="宋体" w:hint="eastAsia"/>
          <w:strike/>
          <w:color w:val="FF0000"/>
          <w:spacing w:val="-2"/>
        </w:rPr>
        <w:t>箱每</w:t>
      </w:r>
      <w:r w:rsidRPr="002A026B">
        <w:rPr>
          <w:strike/>
          <w:color w:val="FF0000"/>
          <w:spacing w:val="-2"/>
        </w:rPr>
        <w:t>10</w:t>
      </w:r>
      <w:r w:rsidRPr="002A026B">
        <w:rPr>
          <w:rFonts w:cs="宋体" w:hint="eastAsia"/>
          <w:strike/>
          <w:color w:val="FF0000"/>
          <w:spacing w:val="-2"/>
        </w:rPr>
        <w:t>千克，</w:t>
      </w:r>
      <w:r w:rsidRPr="002A026B">
        <w:rPr>
          <w:strike/>
          <w:color w:val="FF0000"/>
          <w:spacing w:val="-2"/>
        </w:rPr>
        <w:t>10</w:t>
      </w:r>
      <w:r w:rsidRPr="002A026B">
        <w:rPr>
          <w:rFonts w:cs="宋体" w:hint="eastAsia"/>
          <w:strike/>
          <w:color w:val="FF0000"/>
          <w:spacing w:val="-2"/>
        </w:rPr>
        <w:t>吨箱、</w:t>
      </w:r>
      <w:r w:rsidRPr="002A026B">
        <w:rPr>
          <w:strike/>
          <w:color w:val="FF0000"/>
          <w:spacing w:val="-2"/>
        </w:rPr>
        <w:t>20</w:t>
      </w:r>
      <w:r w:rsidRPr="002A026B">
        <w:rPr>
          <w:rFonts w:cs="宋体" w:hint="eastAsia"/>
          <w:strike/>
          <w:color w:val="FF0000"/>
          <w:spacing w:val="-2"/>
        </w:rPr>
        <w:t>英尺箱、</w:t>
      </w:r>
      <w:r w:rsidRPr="002A026B">
        <w:rPr>
          <w:strike/>
          <w:color w:val="FF0000"/>
          <w:spacing w:val="-2"/>
        </w:rPr>
        <w:t>40</w:t>
      </w:r>
      <w:r w:rsidRPr="002A026B">
        <w:rPr>
          <w:rFonts w:cs="宋体" w:hint="eastAsia"/>
          <w:strike/>
          <w:color w:val="FF0000"/>
          <w:spacing w:val="-2"/>
        </w:rPr>
        <w:t>英尺箱每</w:t>
      </w:r>
      <w:r w:rsidRPr="002A026B">
        <w:rPr>
          <w:strike/>
          <w:color w:val="FF0000"/>
          <w:spacing w:val="-2"/>
        </w:rPr>
        <w:t>100</w:t>
      </w:r>
      <w:r w:rsidRPr="002A026B">
        <w:rPr>
          <w:rFonts w:cs="宋体" w:hint="eastAsia"/>
          <w:strike/>
          <w:color w:val="FF0000"/>
          <w:spacing w:val="-2"/>
        </w:rPr>
        <w:t>千克按</w:t>
      </w:r>
      <w:r w:rsidRPr="002A026B">
        <w:rPr>
          <w:rFonts w:cs="宋体" w:hint="eastAsia"/>
          <w:strike/>
          <w:color w:val="FF0000"/>
        </w:rPr>
        <w:t>该箱型费率的</w:t>
      </w:r>
      <w:r w:rsidRPr="002A026B">
        <w:rPr>
          <w:strike/>
          <w:color w:val="FF0000"/>
        </w:rPr>
        <w:t>1</w:t>
      </w:r>
      <w:r w:rsidRPr="002A026B">
        <w:rPr>
          <w:rFonts w:cs="宋体" w:hint="eastAsia"/>
          <w:strike/>
          <w:color w:val="FF0000"/>
        </w:rPr>
        <w:t>．</w:t>
      </w:r>
      <w:r w:rsidRPr="002A026B">
        <w:rPr>
          <w:strike/>
          <w:color w:val="FF0000"/>
        </w:rPr>
        <w:t>5</w:t>
      </w:r>
      <w:r w:rsidRPr="002A026B">
        <w:rPr>
          <w:rFonts w:cs="宋体" w:hint="eastAsia"/>
          <w:strike/>
          <w:color w:val="FF0000"/>
        </w:rPr>
        <w:t>％计算。</w:t>
      </w:r>
    </w:p>
    <w:p w14:paraId="0C3678CC" w14:textId="77777777" w:rsidR="0067508D" w:rsidRPr="00985736" w:rsidRDefault="00E179CA" w:rsidP="00E179CA">
      <w:pPr>
        <w:spacing w:line="260" w:lineRule="exact"/>
        <w:ind w:firstLineChars="200" w:firstLine="420"/>
        <w:rPr>
          <w:rFonts w:ascii="宋体" w:hAnsi="宋体"/>
          <w:color w:val="000000"/>
          <w:spacing w:val="2"/>
        </w:rPr>
      </w:pPr>
      <w:r w:rsidRPr="002A026B">
        <w:rPr>
          <w:rFonts w:cs="宋体" w:hint="eastAsia"/>
          <w:color w:val="000000"/>
        </w:rPr>
        <w:t>承运后发现托运人匿报、错报货物品名，致使铁路少收时，到站</w:t>
      </w:r>
      <w:commentRangeStart w:id="61"/>
      <w:r w:rsidRPr="002A026B">
        <w:rPr>
          <w:rFonts w:cs="宋体" w:hint="eastAsia"/>
          <w:color w:val="000000"/>
        </w:rPr>
        <w:t>除</w:t>
      </w:r>
      <w:commentRangeEnd w:id="61"/>
      <w:r w:rsidR="00881840">
        <w:rPr>
          <w:rStyle w:val="aa"/>
        </w:rPr>
        <w:commentReference w:id="61"/>
      </w:r>
      <w:r w:rsidRPr="002A026B">
        <w:rPr>
          <w:rFonts w:cs="宋体" w:hint="eastAsia"/>
          <w:color w:val="000000"/>
        </w:rPr>
        <w:t>按正当铁路建设基金补收差额外，另核收该差额等额的违约金。</w:t>
      </w:r>
    </w:p>
    <w:p w14:paraId="20C4EED2" w14:textId="77777777" w:rsidR="0067508D" w:rsidRDefault="0067508D" w:rsidP="00F4390C">
      <w:pPr>
        <w:spacing w:line="300" w:lineRule="exact"/>
        <w:ind w:firstLineChars="200" w:firstLine="422"/>
        <w:jc w:val="left"/>
      </w:pPr>
      <w:r>
        <w:rPr>
          <w:rFonts w:ascii="黑体" w:eastAsia="黑体" w:cs="黑体" w:hint="eastAsia"/>
          <w:b/>
        </w:rPr>
        <w:t>第9条</w:t>
      </w:r>
      <w:r>
        <w:rPr>
          <w:rFonts w:ascii="黑体" w:eastAsia="黑体" w:cs="黑体" w:hint="eastAsia"/>
        </w:rPr>
        <w:t xml:space="preserve"> </w:t>
      </w:r>
      <w:r>
        <w:t xml:space="preserve"> </w:t>
      </w:r>
      <w:r>
        <w:rPr>
          <w:rFonts w:cs="宋体" w:hint="eastAsia"/>
        </w:rPr>
        <w:t>国铁的正式营业线和实行统一运价的运营临管</w:t>
      </w:r>
    </w:p>
    <w:p w14:paraId="3E0AB76B" w14:textId="77777777" w:rsidR="0067508D" w:rsidRDefault="0067508D" w:rsidP="0067508D">
      <w:pPr>
        <w:pStyle w:val="a6"/>
        <w:rPr>
          <w:rFonts w:ascii="宋体" w:hAnsi="宋体" w:cs="宋体"/>
          <w:sz w:val="18"/>
          <w:szCs w:val="18"/>
        </w:rPr>
      </w:pPr>
      <w:r>
        <w:rPr>
          <w:rFonts w:ascii="宋体" w:hAnsi="宋体" w:cs="宋体" w:hint="eastAsia"/>
        </w:rPr>
        <w:t>线按“铁路建设基金费率表”规定的费率核收铁路建设基金。</w:t>
      </w:r>
    </w:p>
    <w:p w14:paraId="3C2B6880" w14:textId="77777777" w:rsidR="0067508D" w:rsidRDefault="0067508D" w:rsidP="0067508D">
      <w:pPr>
        <w:ind w:firstLine="420"/>
        <w:rPr>
          <w:rFonts w:ascii="宋体"/>
        </w:rPr>
      </w:pPr>
      <w:r>
        <w:rPr>
          <w:rFonts w:ascii="宋体" w:hAnsi="宋体" w:cs="宋体" w:hint="eastAsia"/>
        </w:rPr>
        <w:t>铁路建设基金的计算公式为：</w:t>
      </w:r>
    </w:p>
    <w:p w14:paraId="6854CE2A" w14:textId="77777777" w:rsidR="0067508D" w:rsidRDefault="0067508D" w:rsidP="0067508D">
      <w:pPr>
        <w:ind w:firstLine="420"/>
        <w:rPr>
          <w:rFonts w:ascii="宋体"/>
        </w:rPr>
      </w:pPr>
      <w:r>
        <w:rPr>
          <w:rFonts w:ascii="宋体" w:hAnsi="宋体" w:cs="宋体" w:hint="eastAsia"/>
        </w:rPr>
        <w:t>建设基金=费率×计费重量（箱数或轴数）×运价里程</w:t>
      </w:r>
    </w:p>
    <w:p w14:paraId="18760F08" w14:textId="77777777" w:rsidR="0067508D" w:rsidRDefault="0067508D" w:rsidP="0067508D">
      <w:pPr>
        <w:numPr>
          <w:ilvl w:val="0"/>
          <w:numId w:val="30"/>
        </w:numPr>
        <w:ind w:hanging="851"/>
        <w:rPr>
          <w:rFonts w:ascii="黑体" w:eastAsia="黑体"/>
          <w:b/>
          <w:bCs/>
        </w:rPr>
      </w:pPr>
      <w:r>
        <w:rPr>
          <w:rFonts w:ascii="宋体" w:hAnsi="宋体" w:cs="宋体" w:hint="eastAsia"/>
        </w:rPr>
        <w:t>货票填制及报表列报。</w:t>
      </w:r>
    </w:p>
    <w:p w14:paraId="042B5D5B" w14:textId="77777777" w:rsidR="0067508D" w:rsidRDefault="0067508D" w:rsidP="0067508D">
      <w:pPr>
        <w:ind w:firstLineChars="200" w:firstLine="420"/>
        <w:rPr>
          <w:rFonts w:ascii="宋体"/>
        </w:rPr>
      </w:pPr>
      <w:r>
        <w:rPr>
          <w:rFonts w:ascii="宋体" w:hAnsi="宋体" w:cs="宋体" w:hint="eastAsia"/>
        </w:rPr>
        <w:t>铁路建设基金在货票上另行填记，在收入报表以内“基金”列报，发送的国际联运货物在运单54栏杂费项下以编号57填记。</w:t>
      </w:r>
    </w:p>
    <w:p w14:paraId="0EA92F6C" w14:textId="77777777" w:rsidR="0067508D" w:rsidRDefault="0067508D" w:rsidP="0067508D">
      <w:pPr>
        <w:spacing w:afterLines="60" w:after="144"/>
        <w:jc w:val="center"/>
        <w:rPr>
          <w:rFonts w:ascii="宋体" w:hAnsi="宋体"/>
          <w:b/>
          <w:sz w:val="18"/>
          <w:szCs w:val="18"/>
        </w:rPr>
      </w:pPr>
      <w:r>
        <w:rPr>
          <w:rFonts w:ascii="宋体" w:hAnsi="宋体" w:cs="黑体" w:hint="eastAsia"/>
          <w:b/>
          <w:sz w:val="18"/>
          <w:szCs w:val="18"/>
        </w:rPr>
        <w:t>铁路建设基金费率表</w:t>
      </w:r>
    </w:p>
    <w:tbl>
      <w:tblPr>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569"/>
        <w:gridCol w:w="418"/>
        <w:gridCol w:w="1004"/>
        <w:gridCol w:w="1043"/>
        <w:gridCol w:w="817"/>
        <w:gridCol w:w="815"/>
        <w:gridCol w:w="880"/>
      </w:tblGrid>
      <w:tr w:rsidR="0067508D" w14:paraId="1D063E58" w14:textId="77777777" w:rsidTr="00E178CC">
        <w:trPr>
          <w:trHeight w:val="613"/>
        </w:trPr>
        <w:tc>
          <w:tcPr>
            <w:tcW w:w="2007" w:type="dxa"/>
            <w:gridSpan w:val="3"/>
            <w:tcBorders>
              <w:top w:val="single" w:sz="4" w:space="0" w:color="auto"/>
              <w:left w:val="single" w:sz="4" w:space="0" w:color="auto"/>
              <w:bottom w:val="single" w:sz="4" w:space="0" w:color="auto"/>
              <w:right w:val="single" w:sz="4" w:space="0" w:color="auto"/>
            </w:tcBorders>
          </w:tcPr>
          <w:p w14:paraId="0B8D0107" w14:textId="47C13FFF" w:rsidR="0067508D" w:rsidRDefault="00582D5B" w:rsidP="0067508D">
            <w:pPr>
              <w:spacing w:line="200" w:lineRule="exact"/>
              <w:rPr>
                <w:sz w:val="18"/>
                <w:szCs w:val="18"/>
              </w:rPr>
            </w:pPr>
            <w:r>
              <w:rPr>
                <w:noProof/>
              </w:rPr>
              <mc:AlternateContent>
                <mc:Choice Requires="wpg">
                  <w:drawing>
                    <wp:anchor distT="0" distB="0" distL="114300" distR="114300" simplePos="0" relativeHeight="251657728" behindDoc="0" locked="0" layoutInCell="1" allowOverlap="1" wp14:anchorId="2D90CF84" wp14:editId="6A9A97DF">
                      <wp:simplePos x="0" y="0"/>
                      <wp:positionH relativeFrom="column">
                        <wp:posOffset>-635</wp:posOffset>
                      </wp:positionH>
                      <wp:positionV relativeFrom="paragraph">
                        <wp:posOffset>33655</wp:posOffset>
                      </wp:positionV>
                      <wp:extent cx="1038860" cy="399415"/>
                      <wp:effectExtent l="11430" t="9525" r="6985" b="10160"/>
                      <wp:wrapSquare wrapText="bothSides"/>
                      <wp:docPr id="1" name="__TH_G12小五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38860" cy="399415"/>
                                <a:chOff x="861" y="974"/>
                                <a:chExt cx="1358" cy="631"/>
                              </a:xfrm>
                            </wpg:grpSpPr>
                            <wps:wsp>
                              <wps:cNvPr id="2" name="__TH_L8"/>
                              <wps:cNvCnPr>
                                <a:cxnSpLocks noChangeShapeType="1"/>
                              </wps:cNvCnPr>
                              <wps:spPr bwMode="auto">
                                <a:xfrm>
                                  <a:off x="861" y="974"/>
                                  <a:ext cx="1358" cy="631"/>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3" name="__TH_B119"/>
                              <wps:cNvSpPr txBox="1">
                                <a:spLocks noChangeArrowheads="1"/>
                              </wps:cNvSpPr>
                              <wps:spPr bwMode="auto">
                                <a:xfrm>
                                  <a:off x="1544" y="1021"/>
                                  <a:ext cx="225" cy="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F791E1" w14:textId="77777777" w:rsidR="00BF53FA" w:rsidRDefault="00BF53FA" w:rsidP="0067508D">
                                    <w:pPr>
                                      <w:snapToGrid w:val="0"/>
                                      <w:rPr>
                                        <w:sz w:val="18"/>
                                        <w:szCs w:val="18"/>
                                      </w:rPr>
                                    </w:pPr>
                                    <w:r>
                                      <w:rPr>
                                        <w:rFonts w:cs="宋体" w:hint="eastAsia"/>
                                        <w:sz w:val="18"/>
                                        <w:szCs w:val="18"/>
                                      </w:rPr>
                                      <w:t>项</w:t>
                                    </w:r>
                                  </w:p>
                                </w:txbxContent>
                              </wps:txbx>
                              <wps:bodyPr rot="0" vert="horz" wrap="square" lIns="0" tIns="0" rIns="0" bIns="0" anchor="t" anchorCtr="0" upright="1">
                                <a:noAutofit/>
                              </wps:bodyPr>
                            </wps:wsp>
                            <wps:wsp>
                              <wps:cNvPr id="4" name="__TH_B1210"/>
                              <wps:cNvSpPr txBox="1">
                                <a:spLocks noChangeArrowheads="1"/>
                              </wps:cNvSpPr>
                              <wps:spPr bwMode="auto">
                                <a:xfrm>
                                  <a:off x="1844" y="1160"/>
                                  <a:ext cx="225" cy="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08F48D" w14:textId="77777777" w:rsidR="00BF53FA" w:rsidRDefault="00BF53FA" w:rsidP="0067508D">
                                    <w:pPr>
                                      <w:snapToGrid w:val="0"/>
                                      <w:rPr>
                                        <w:sz w:val="18"/>
                                        <w:szCs w:val="18"/>
                                      </w:rPr>
                                    </w:pPr>
                                    <w:r>
                                      <w:rPr>
                                        <w:rFonts w:cs="宋体" w:hint="eastAsia"/>
                                        <w:sz w:val="18"/>
                                        <w:szCs w:val="18"/>
                                      </w:rPr>
                                      <w:t>目</w:t>
                                    </w:r>
                                  </w:p>
                                </w:txbxContent>
                              </wps:txbx>
                              <wps:bodyPr rot="0" vert="horz" wrap="square" lIns="0" tIns="0" rIns="0" bIns="0" anchor="t" anchorCtr="0" upright="1">
                                <a:noAutofit/>
                              </wps:bodyPr>
                            </wps:wsp>
                            <wps:wsp>
                              <wps:cNvPr id="5" name="__TH_B2111"/>
                              <wps:cNvSpPr txBox="1">
                                <a:spLocks noChangeArrowheads="1"/>
                              </wps:cNvSpPr>
                              <wps:spPr bwMode="auto">
                                <a:xfrm>
                                  <a:off x="996" y="1214"/>
                                  <a:ext cx="225" cy="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277D43" w14:textId="77777777" w:rsidR="00BF53FA" w:rsidRDefault="00BF53FA" w:rsidP="0067508D">
                                    <w:pPr>
                                      <w:snapToGrid w:val="0"/>
                                      <w:rPr>
                                        <w:sz w:val="18"/>
                                        <w:szCs w:val="18"/>
                                      </w:rPr>
                                    </w:pPr>
                                    <w:r>
                                      <w:rPr>
                                        <w:rFonts w:cs="宋体" w:hint="eastAsia"/>
                                        <w:sz w:val="18"/>
                                        <w:szCs w:val="18"/>
                                      </w:rPr>
                                      <w:t>种</w:t>
                                    </w:r>
                                  </w:p>
                                </w:txbxContent>
                              </wps:txbx>
                              <wps:bodyPr rot="0" vert="horz" wrap="square" lIns="0" tIns="0" rIns="0" bIns="0" anchor="t" anchorCtr="0" upright="1">
                                <a:noAutofit/>
                              </wps:bodyPr>
                            </wps:wsp>
                            <wps:wsp>
                              <wps:cNvPr id="6" name="__TH_B2212"/>
                              <wps:cNvSpPr txBox="1">
                                <a:spLocks noChangeArrowheads="1"/>
                              </wps:cNvSpPr>
                              <wps:spPr bwMode="auto">
                                <a:xfrm>
                                  <a:off x="1267" y="1340"/>
                                  <a:ext cx="225" cy="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39C0EB" w14:textId="77777777" w:rsidR="00BF53FA" w:rsidRDefault="00BF53FA" w:rsidP="0067508D">
                                    <w:pPr>
                                      <w:snapToGrid w:val="0"/>
                                      <w:rPr>
                                        <w:sz w:val="18"/>
                                        <w:szCs w:val="18"/>
                                      </w:rPr>
                                    </w:pPr>
                                    <w:r>
                                      <w:rPr>
                                        <w:rFonts w:cs="宋体" w:hint="eastAsia"/>
                                        <w:sz w:val="18"/>
                                        <w:szCs w:val="18"/>
                                      </w:rPr>
                                      <w:t>类</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D90CF84" id="__TH_G12小五13" o:spid="_x0000_s1038" style="position:absolute;left:0;text-align:left;margin-left:-.05pt;margin-top:2.65pt;width:81.8pt;height:31.45pt;z-index:251657728" coordorigin="861,974" coordsize="1358,6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">
                      <v:line id="__TH_L8" o:spid="_x0000_s1039" style="position:absolute;visibility:visible;mso-wrap-style:square" from="861,974" to="2219,16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" strokeweight=".5pt"/>
                      <v:shape id="__TH_B119" o:spid="_x0000_s1040" type="#_x0000_t202" style="position:absolute;left:1544;top:1021;width:225;height:2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jLAwwAAANoAAAAPAAAAZHJzL2Rvd25yZXYueG1sRI9Ba8JA&#10;FITvBf/D8gRvdWMF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t8IywMMAAADaAAAADwAA&#10;AAAAAAAAAAAAAAAHAgAAZHJzL2Rvd25yZXYueG1sUEsFBgAAAAADAAMAtwAAAPcCAAAAAA==&#10;" filled="f" stroked="f">
                        <v:textbox inset="0,0,0,0">
                          <w:txbxContent>
                            <w:p w14:paraId="73F791E1" w14:textId="77777777" w:rsidR="00BF53FA" w:rsidRDefault="00BF53FA" w:rsidP="0067508D">
                              <w:pPr>
                                <w:snapToGrid w:val="0"/>
                                <w:rPr>
                                  <w:sz w:val="18"/>
                                  <w:szCs w:val="18"/>
                                </w:rPr>
                              </w:pPr>
                              <w:r>
                                <w:rPr>
                                  <w:rFonts w:cs="宋体" w:hint="eastAsia"/>
                                  <w:sz w:val="18"/>
                                  <w:szCs w:val="18"/>
                                </w:rPr>
                                <w:t>项</w:t>
                              </w:r>
                            </w:p>
                          </w:txbxContent>
                        </v:textbox>
                      </v:shape>
                      <v:shape id="__TH_B1210" o:spid="_x0000_s1041" type="#_x0000_t202" style="position:absolute;left:1844;top:1160;width:225;height:2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6q0wwAAANoAAAAPAAAAZHJzL2Rvd25yZXYueG1sRI9Ba8JA&#10;FITvBf/D8gRvdWMR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OCuqtMMAAADaAAAADwAA&#10;AAAAAAAAAAAAAAAHAgAAZHJzL2Rvd25yZXYueG1sUEsFBgAAAAADAAMAtwAAAPcCAAAAAA==&#10;" filled="f" stroked="f">
                        <v:textbox inset="0,0,0,0">
                          <w:txbxContent>
                            <w:p w14:paraId="6E08F48D" w14:textId="77777777" w:rsidR="00BF53FA" w:rsidRDefault="00BF53FA" w:rsidP="0067508D">
                              <w:pPr>
                                <w:snapToGrid w:val="0"/>
                                <w:rPr>
                                  <w:sz w:val="18"/>
                                  <w:szCs w:val="18"/>
                                </w:rPr>
                              </w:pPr>
                              <w:r>
                                <w:rPr>
                                  <w:rFonts w:cs="宋体" w:hint="eastAsia"/>
                                  <w:sz w:val="18"/>
                                  <w:szCs w:val="18"/>
                                </w:rPr>
                                <w:t>目</w:t>
                              </w:r>
                            </w:p>
                          </w:txbxContent>
                        </v:textbox>
                      </v:shape>
                      <v:shape id="__TH_B2111" o:spid="_x0000_s1042" type="#_x0000_t202" style="position:absolute;left:996;top:1214;width:225;height:2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w8vwwAAANoAAAAPAAAAZHJzL2Rvd25yZXYueG1sRI9Ba8JA&#10;FITvBf/D8gRvdWNB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V2cPL8MAAADaAAAADwAA&#10;AAAAAAAAAAAAAAAHAgAAZHJzL2Rvd25yZXYueG1sUEsFBgAAAAADAAMAtwAAAPcCAAAAAA==&#10;" filled="f" stroked="f">
                        <v:textbox inset="0,0,0,0">
                          <w:txbxContent>
                            <w:p w14:paraId="14277D43" w14:textId="77777777" w:rsidR="00BF53FA" w:rsidRDefault="00BF53FA" w:rsidP="0067508D">
                              <w:pPr>
                                <w:snapToGrid w:val="0"/>
                                <w:rPr>
                                  <w:sz w:val="18"/>
                                  <w:szCs w:val="18"/>
                                </w:rPr>
                              </w:pPr>
                              <w:r>
                                <w:rPr>
                                  <w:rFonts w:cs="宋体" w:hint="eastAsia"/>
                                  <w:sz w:val="18"/>
                                  <w:szCs w:val="18"/>
                                </w:rPr>
                                <w:t>种</w:t>
                              </w:r>
                            </w:p>
                          </w:txbxContent>
                        </v:textbox>
                      </v:shape>
                      <v:shape id="__TH_B2212" o:spid="_x0000_s1043" type="#_x0000_t202" style="position:absolute;left:1267;top:1340;width:225;height:2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" filled="f" stroked="f">
                        <v:textbox inset="0,0,0,0">
                          <w:txbxContent>
                            <w:p w14:paraId="1139C0EB" w14:textId="77777777" w:rsidR="00BF53FA" w:rsidRDefault="00BF53FA" w:rsidP="0067508D">
                              <w:pPr>
                                <w:snapToGrid w:val="0"/>
                                <w:rPr>
                                  <w:sz w:val="18"/>
                                  <w:szCs w:val="18"/>
                                </w:rPr>
                              </w:pPr>
                              <w:r>
                                <w:rPr>
                                  <w:rFonts w:cs="宋体" w:hint="eastAsia"/>
                                  <w:sz w:val="18"/>
                                  <w:szCs w:val="18"/>
                                </w:rPr>
                                <w:t>类</w:t>
                              </w:r>
                            </w:p>
                          </w:txbxContent>
                        </v:textbox>
                      </v:shape>
                      <w10:wrap type="square"/>
                    </v:group>
                  </w:pict>
                </mc:Fallback>
              </mc:AlternateContent>
            </w:r>
          </w:p>
        </w:tc>
        <w:tc>
          <w:tcPr>
            <w:tcW w:w="1136" w:type="dxa"/>
            <w:tcBorders>
              <w:top w:val="single" w:sz="4" w:space="0" w:color="auto"/>
              <w:left w:val="single" w:sz="4" w:space="0" w:color="auto"/>
              <w:bottom w:val="single" w:sz="4" w:space="0" w:color="auto"/>
              <w:right w:val="single" w:sz="4" w:space="0" w:color="auto"/>
            </w:tcBorders>
            <w:vAlign w:val="center"/>
          </w:tcPr>
          <w:p w14:paraId="3B6D2543" w14:textId="77777777" w:rsidR="0067508D" w:rsidRDefault="0067508D" w:rsidP="0067508D">
            <w:pPr>
              <w:spacing w:line="200" w:lineRule="exact"/>
              <w:jc w:val="center"/>
              <w:rPr>
                <w:sz w:val="18"/>
                <w:szCs w:val="18"/>
              </w:rPr>
            </w:pPr>
            <w:r>
              <w:rPr>
                <w:rFonts w:cs="宋体" w:hint="eastAsia"/>
                <w:sz w:val="18"/>
                <w:szCs w:val="18"/>
              </w:rPr>
              <w:t>计</w:t>
            </w:r>
            <w:r>
              <w:rPr>
                <w:rFonts w:cs="宋体"/>
                <w:sz w:val="18"/>
                <w:szCs w:val="18"/>
              </w:rPr>
              <w:t xml:space="preserve"> </w:t>
            </w:r>
            <w:r>
              <w:rPr>
                <w:rFonts w:cs="宋体" w:hint="eastAsia"/>
                <w:sz w:val="18"/>
                <w:szCs w:val="18"/>
              </w:rPr>
              <w:t>费</w:t>
            </w:r>
            <w:r>
              <w:rPr>
                <w:rFonts w:cs="宋体"/>
                <w:sz w:val="18"/>
                <w:szCs w:val="18"/>
              </w:rPr>
              <w:t xml:space="preserve"> </w:t>
            </w:r>
            <w:r>
              <w:rPr>
                <w:rFonts w:cs="宋体" w:hint="eastAsia"/>
                <w:sz w:val="18"/>
                <w:szCs w:val="18"/>
              </w:rPr>
              <w:t>单</w:t>
            </w:r>
            <w:r>
              <w:rPr>
                <w:rFonts w:cs="宋体"/>
                <w:sz w:val="18"/>
                <w:szCs w:val="18"/>
              </w:rPr>
              <w:t xml:space="preserve"> </w:t>
            </w:r>
            <w:r>
              <w:rPr>
                <w:rFonts w:cs="宋体" w:hint="eastAsia"/>
                <w:sz w:val="18"/>
                <w:szCs w:val="18"/>
              </w:rPr>
              <w:t>位</w:t>
            </w:r>
          </w:p>
        </w:tc>
        <w:tc>
          <w:tcPr>
            <w:tcW w:w="851" w:type="dxa"/>
            <w:tcBorders>
              <w:top w:val="single" w:sz="4" w:space="0" w:color="auto"/>
              <w:left w:val="single" w:sz="4" w:space="0" w:color="auto"/>
              <w:bottom w:val="single" w:sz="4" w:space="0" w:color="auto"/>
              <w:right w:val="single" w:sz="4" w:space="0" w:color="auto"/>
            </w:tcBorders>
            <w:vAlign w:val="center"/>
          </w:tcPr>
          <w:p w14:paraId="653B4C43" w14:textId="77777777" w:rsidR="0067508D" w:rsidRDefault="0067508D" w:rsidP="0067508D">
            <w:pPr>
              <w:spacing w:line="200" w:lineRule="exact"/>
              <w:jc w:val="center"/>
              <w:rPr>
                <w:sz w:val="18"/>
                <w:szCs w:val="18"/>
              </w:rPr>
            </w:pPr>
            <w:r>
              <w:rPr>
                <w:rFonts w:cs="宋体" w:hint="eastAsia"/>
                <w:sz w:val="18"/>
                <w:szCs w:val="18"/>
              </w:rPr>
              <w:t>农</w:t>
            </w:r>
            <w:r>
              <w:rPr>
                <w:rFonts w:cs="宋体"/>
                <w:sz w:val="18"/>
                <w:szCs w:val="18"/>
              </w:rPr>
              <w:t xml:space="preserve">  </w:t>
            </w:r>
            <w:r>
              <w:rPr>
                <w:rFonts w:cs="宋体" w:hint="eastAsia"/>
                <w:sz w:val="18"/>
                <w:szCs w:val="18"/>
              </w:rPr>
              <w:t>药</w:t>
            </w:r>
          </w:p>
        </w:tc>
        <w:tc>
          <w:tcPr>
            <w:tcW w:w="851" w:type="dxa"/>
            <w:tcBorders>
              <w:top w:val="single" w:sz="4" w:space="0" w:color="auto"/>
              <w:left w:val="single" w:sz="4" w:space="0" w:color="auto"/>
              <w:bottom w:val="single" w:sz="4" w:space="0" w:color="auto"/>
              <w:right w:val="single" w:sz="4" w:space="0" w:color="auto"/>
            </w:tcBorders>
            <w:vAlign w:val="center"/>
          </w:tcPr>
          <w:p w14:paraId="2EE986C6" w14:textId="77777777" w:rsidR="0067508D" w:rsidRDefault="0067508D" w:rsidP="0067508D">
            <w:pPr>
              <w:spacing w:line="200" w:lineRule="exact"/>
              <w:jc w:val="center"/>
              <w:rPr>
                <w:sz w:val="18"/>
                <w:szCs w:val="18"/>
              </w:rPr>
            </w:pPr>
            <w:r>
              <w:rPr>
                <w:rFonts w:cs="宋体" w:hint="eastAsia"/>
                <w:sz w:val="18"/>
                <w:szCs w:val="18"/>
              </w:rPr>
              <w:t>磷矿石</w:t>
            </w:r>
          </w:p>
        </w:tc>
        <w:tc>
          <w:tcPr>
            <w:tcW w:w="927" w:type="dxa"/>
            <w:tcBorders>
              <w:top w:val="single" w:sz="4" w:space="0" w:color="auto"/>
              <w:left w:val="single" w:sz="4" w:space="0" w:color="auto"/>
              <w:bottom w:val="single" w:sz="4" w:space="0" w:color="auto"/>
              <w:right w:val="single" w:sz="4" w:space="0" w:color="auto"/>
            </w:tcBorders>
            <w:vAlign w:val="center"/>
          </w:tcPr>
          <w:p w14:paraId="4FE42B00" w14:textId="77777777" w:rsidR="0067508D" w:rsidRDefault="0067508D" w:rsidP="0067508D">
            <w:pPr>
              <w:spacing w:line="200" w:lineRule="exact"/>
              <w:jc w:val="center"/>
              <w:rPr>
                <w:sz w:val="18"/>
                <w:szCs w:val="18"/>
              </w:rPr>
            </w:pPr>
            <w:r>
              <w:rPr>
                <w:rFonts w:cs="宋体" w:hint="eastAsia"/>
                <w:sz w:val="18"/>
                <w:szCs w:val="18"/>
              </w:rPr>
              <w:t>其</w:t>
            </w:r>
            <w:r>
              <w:rPr>
                <w:sz w:val="18"/>
                <w:szCs w:val="18"/>
              </w:rPr>
              <w:t xml:space="preserve">  </w:t>
            </w:r>
            <w:r>
              <w:rPr>
                <w:rFonts w:cs="宋体" w:hint="eastAsia"/>
                <w:sz w:val="18"/>
                <w:szCs w:val="18"/>
              </w:rPr>
              <w:t>他</w:t>
            </w:r>
          </w:p>
          <w:p w14:paraId="7F528D5E" w14:textId="77777777" w:rsidR="0067508D" w:rsidRDefault="0067508D" w:rsidP="0067508D">
            <w:pPr>
              <w:spacing w:line="200" w:lineRule="exact"/>
              <w:jc w:val="center"/>
              <w:rPr>
                <w:sz w:val="18"/>
                <w:szCs w:val="18"/>
              </w:rPr>
            </w:pPr>
            <w:r>
              <w:rPr>
                <w:rFonts w:cs="宋体" w:hint="eastAsia"/>
                <w:sz w:val="18"/>
                <w:szCs w:val="18"/>
              </w:rPr>
              <w:t>货</w:t>
            </w:r>
            <w:r>
              <w:rPr>
                <w:sz w:val="18"/>
                <w:szCs w:val="18"/>
              </w:rPr>
              <w:t xml:space="preserve">  </w:t>
            </w:r>
            <w:r>
              <w:rPr>
                <w:rFonts w:cs="宋体" w:hint="eastAsia"/>
                <w:sz w:val="18"/>
                <w:szCs w:val="18"/>
              </w:rPr>
              <w:t>物</w:t>
            </w:r>
          </w:p>
        </w:tc>
      </w:tr>
      <w:tr w:rsidR="0067508D" w14:paraId="5E8BEEDD" w14:textId="77777777" w:rsidTr="00E178CC">
        <w:tc>
          <w:tcPr>
            <w:tcW w:w="2007" w:type="dxa"/>
            <w:gridSpan w:val="3"/>
            <w:tcBorders>
              <w:top w:val="single" w:sz="4" w:space="0" w:color="auto"/>
              <w:left w:val="single" w:sz="4" w:space="0" w:color="auto"/>
              <w:bottom w:val="single" w:sz="4" w:space="0" w:color="auto"/>
              <w:right w:val="single" w:sz="4" w:space="0" w:color="auto"/>
            </w:tcBorders>
            <w:vAlign w:val="center"/>
          </w:tcPr>
          <w:p w14:paraId="13927EBA" w14:textId="77777777" w:rsidR="0067508D" w:rsidRDefault="0067508D" w:rsidP="0067508D">
            <w:pPr>
              <w:spacing w:line="200" w:lineRule="exact"/>
              <w:rPr>
                <w:sz w:val="18"/>
                <w:szCs w:val="18"/>
              </w:rPr>
            </w:pPr>
            <w:r>
              <w:rPr>
                <w:rFonts w:cs="宋体" w:hint="eastAsia"/>
                <w:sz w:val="18"/>
                <w:szCs w:val="18"/>
              </w:rPr>
              <w:t>整</w:t>
            </w:r>
            <w:r>
              <w:rPr>
                <w:sz w:val="18"/>
                <w:szCs w:val="18"/>
              </w:rPr>
              <w:t xml:space="preserve"> </w:t>
            </w:r>
            <w:r>
              <w:rPr>
                <w:rFonts w:cs="宋体" w:hint="eastAsia"/>
                <w:sz w:val="18"/>
                <w:szCs w:val="18"/>
              </w:rPr>
              <w:t>车</w:t>
            </w:r>
            <w:r>
              <w:rPr>
                <w:sz w:val="18"/>
                <w:szCs w:val="18"/>
              </w:rPr>
              <w:t xml:space="preserve"> </w:t>
            </w:r>
            <w:r>
              <w:rPr>
                <w:rFonts w:cs="宋体" w:hint="eastAsia"/>
                <w:sz w:val="18"/>
                <w:szCs w:val="18"/>
              </w:rPr>
              <w:t>货</w:t>
            </w:r>
            <w:r>
              <w:rPr>
                <w:sz w:val="18"/>
                <w:szCs w:val="18"/>
              </w:rPr>
              <w:t xml:space="preserve"> </w:t>
            </w:r>
            <w:r>
              <w:rPr>
                <w:rFonts w:cs="宋体" w:hint="eastAsia"/>
                <w:sz w:val="18"/>
                <w:szCs w:val="18"/>
              </w:rPr>
              <w:t>物</w:t>
            </w:r>
          </w:p>
        </w:tc>
        <w:tc>
          <w:tcPr>
            <w:tcW w:w="1136" w:type="dxa"/>
            <w:tcBorders>
              <w:top w:val="single" w:sz="4" w:space="0" w:color="auto"/>
              <w:left w:val="single" w:sz="4" w:space="0" w:color="auto"/>
              <w:bottom w:val="single" w:sz="4" w:space="0" w:color="auto"/>
              <w:right w:val="single" w:sz="4" w:space="0" w:color="auto"/>
            </w:tcBorders>
            <w:vAlign w:val="center"/>
          </w:tcPr>
          <w:p w14:paraId="7614675B" w14:textId="77777777" w:rsidR="0067508D" w:rsidRDefault="0067508D" w:rsidP="0067508D">
            <w:pPr>
              <w:spacing w:line="200" w:lineRule="exact"/>
              <w:ind w:leftChars="-50" w:left="-105" w:rightChars="-50" w:right="-105"/>
              <w:jc w:val="center"/>
              <w:rPr>
                <w:sz w:val="18"/>
                <w:szCs w:val="18"/>
              </w:rPr>
            </w:pPr>
            <w:r>
              <w:rPr>
                <w:rFonts w:cs="宋体" w:hint="eastAsia"/>
                <w:sz w:val="18"/>
                <w:szCs w:val="18"/>
              </w:rPr>
              <w:t>元</w:t>
            </w:r>
            <w:r>
              <w:rPr>
                <w:sz w:val="18"/>
                <w:szCs w:val="18"/>
              </w:rPr>
              <w:t>/</w:t>
            </w:r>
            <w:r>
              <w:rPr>
                <w:rFonts w:cs="宋体" w:hint="eastAsia"/>
                <w:sz w:val="18"/>
                <w:szCs w:val="18"/>
              </w:rPr>
              <w:t>吨公里</w:t>
            </w:r>
          </w:p>
        </w:tc>
        <w:tc>
          <w:tcPr>
            <w:tcW w:w="851" w:type="dxa"/>
            <w:tcBorders>
              <w:top w:val="single" w:sz="4" w:space="0" w:color="auto"/>
              <w:left w:val="single" w:sz="4" w:space="0" w:color="auto"/>
              <w:bottom w:val="single" w:sz="4" w:space="0" w:color="auto"/>
              <w:right w:val="single" w:sz="4" w:space="0" w:color="auto"/>
            </w:tcBorders>
            <w:vAlign w:val="center"/>
          </w:tcPr>
          <w:p w14:paraId="07CDFA55" w14:textId="77777777" w:rsidR="0067508D" w:rsidRDefault="0067508D" w:rsidP="0067508D">
            <w:pPr>
              <w:spacing w:line="200" w:lineRule="exact"/>
              <w:ind w:leftChars="-50" w:left="-105" w:rightChars="-50" w:right="-105"/>
              <w:jc w:val="center"/>
              <w:rPr>
                <w:sz w:val="18"/>
                <w:szCs w:val="18"/>
              </w:rPr>
            </w:pPr>
            <w:r>
              <w:rPr>
                <w:sz w:val="18"/>
                <w:szCs w:val="18"/>
              </w:rPr>
              <w:t>0.019</w:t>
            </w:r>
          </w:p>
        </w:tc>
        <w:tc>
          <w:tcPr>
            <w:tcW w:w="851" w:type="dxa"/>
            <w:tcBorders>
              <w:top w:val="single" w:sz="4" w:space="0" w:color="auto"/>
              <w:left w:val="single" w:sz="4" w:space="0" w:color="auto"/>
              <w:bottom w:val="single" w:sz="4" w:space="0" w:color="auto"/>
              <w:right w:val="single" w:sz="4" w:space="0" w:color="auto"/>
            </w:tcBorders>
            <w:vAlign w:val="center"/>
          </w:tcPr>
          <w:p w14:paraId="0409547E" w14:textId="77777777" w:rsidR="0067508D" w:rsidRDefault="0067508D" w:rsidP="0067508D">
            <w:pPr>
              <w:spacing w:line="200" w:lineRule="exact"/>
              <w:ind w:leftChars="-50" w:left="-105" w:rightChars="-50" w:right="-105"/>
              <w:jc w:val="center"/>
              <w:rPr>
                <w:sz w:val="18"/>
                <w:szCs w:val="18"/>
              </w:rPr>
            </w:pPr>
            <w:r>
              <w:rPr>
                <w:sz w:val="18"/>
                <w:szCs w:val="18"/>
              </w:rPr>
              <w:t>0.028</w:t>
            </w:r>
          </w:p>
        </w:tc>
        <w:tc>
          <w:tcPr>
            <w:tcW w:w="927" w:type="dxa"/>
            <w:tcBorders>
              <w:top w:val="single" w:sz="4" w:space="0" w:color="auto"/>
              <w:left w:val="single" w:sz="4" w:space="0" w:color="auto"/>
              <w:bottom w:val="single" w:sz="4" w:space="0" w:color="auto"/>
              <w:right w:val="single" w:sz="4" w:space="0" w:color="auto"/>
            </w:tcBorders>
            <w:vAlign w:val="center"/>
          </w:tcPr>
          <w:p w14:paraId="74FB0F6E" w14:textId="77777777" w:rsidR="0067508D" w:rsidRDefault="0067508D" w:rsidP="0067508D">
            <w:pPr>
              <w:spacing w:line="200" w:lineRule="exact"/>
              <w:ind w:leftChars="-50" w:left="-105" w:rightChars="-50" w:right="-105"/>
              <w:jc w:val="center"/>
              <w:rPr>
                <w:sz w:val="18"/>
                <w:szCs w:val="18"/>
              </w:rPr>
            </w:pPr>
            <w:r>
              <w:rPr>
                <w:sz w:val="18"/>
                <w:szCs w:val="18"/>
              </w:rPr>
              <w:t>0.033</w:t>
            </w:r>
          </w:p>
        </w:tc>
      </w:tr>
      <w:tr w:rsidR="0067508D" w14:paraId="461F02A1" w14:textId="77777777" w:rsidTr="00E178CC">
        <w:tc>
          <w:tcPr>
            <w:tcW w:w="2007" w:type="dxa"/>
            <w:gridSpan w:val="3"/>
            <w:tcBorders>
              <w:top w:val="single" w:sz="4" w:space="0" w:color="auto"/>
              <w:left w:val="single" w:sz="4" w:space="0" w:color="auto"/>
              <w:bottom w:val="single" w:sz="4" w:space="0" w:color="auto"/>
              <w:right w:val="single" w:sz="4" w:space="0" w:color="auto"/>
            </w:tcBorders>
            <w:vAlign w:val="center"/>
          </w:tcPr>
          <w:p w14:paraId="39577086" w14:textId="77777777" w:rsidR="0067508D" w:rsidRDefault="0067508D" w:rsidP="0067508D">
            <w:pPr>
              <w:spacing w:line="200" w:lineRule="exact"/>
              <w:rPr>
                <w:sz w:val="18"/>
                <w:szCs w:val="18"/>
              </w:rPr>
            </w:pPr>
            <w:r>
              <w:rPr>
                <w:rFonts w:cs="宋体" w:hint="eastAsia"/>
                <w:sz w:val="18"/>
                <w:szCs w:val="18"/>
              </w:rPr>
              <w:t>零</w:t>
            </w:r>
            <w:r>
              <w:rPr>
                <w:sz w:val="18"/>
                <w:szCs w:val="18"/>
              </w:rPr>
              <w:t xml:space="preserve"> </w:t>
            </w:r>
            <w:r>
              <w:rPr>
                <w:rFonts w:cs="宋体" w:hint="eastAsia"/>
                <w:sz w:val="18"/>
                <w:szCs w:val="18"/>
              </w:rPr>
              <w:t>担</w:t>
            </w:r>
            <w:r>
              <w:rPr>
                <w:sz w:val="18"/>
                <w:szCs w:val="18"/>
              </w:rPr>
              <w:t xml:space="preserve"> </w:t>
            </w:r>
            <w:r>
              <w:rPr>
                <w:rFonts w:cs="宋体" w:hint="eastAsia"/>
                <w:sz w:val="18"/>
                <w:szCs w:val="18"/>
              </w:rPr>
              <w:t>货</w:t>
            </w:r>
            <w:r>
              <w:rPr>
                <w:sz w:val="18"/>
                <w:szCs w:val="18"/>
              </w:rPr>
              <w:t xml:space="preserve"> </w:t>
            </w:r>
            <w:r>
              <w:rPr>
                <w:rFonts w:cs="宋体" w:hint="eastAsia"/>
                <w:sz w:val="18"/>
                <w:szCs w:val="18"/>
              </w:rPr>
              <w:t>物</w:t>
            </w:r>
          </w:p>
        </w:tc>
        <w:tc>
          <w:tcPr>
            <w:tcW w:w="1136" w:type="dxa"/>
            <w:tcBorders>
              <w:top w:val="single" w:sz="4" w:space="0" w:color="auto"/>
              <w:left w:val="single" w:sz="4" w:space="0" w:color="auto"/>
              <w:bottom w:val="single" w:sz="4" w:space="0" w:color="auto"/>
              <w:right w:val="single" w:sz="4" w:space="0" w:color="auto"/>
            </w:tcBorders>
            <w:vAlign w:val="center"/>
          </w:tcPr>
          <w:p w14:paraId="6A848F28" w14:textId="77777777" w:rsidR="0067508D" w:rsidRDefault="0067508D" w:rsidP="0067508D">
            <w:pPr>
              <w:spacing w:line="200" w:lineRule="exact"/>
              <w:ind w:leftChars="-50" w:left="-105" w:rightChars="-50" w:right="-105"/>
              <w:jc w:val="center"/>
              <w:rPr>
                <w:sz w:val="18"/>
                <w:szCs w:val="18"/>
              </w:rPr>
            </w:pPr>
            <w:r>
              <w:rPr>
                <w:rFonts w:cs="宋体" w:hint="eastAsia"/>
                <w:sz w:val="18"/>
                <w:szCs w:val="18"/>
              </w:rPr>
              <w:t>元</w:t>
            </w:r>
            <w:r>
              <w:rPr>
                <w:sz w:val="18"/>
                <w:szCs w:val="18"/>
              </w:rPr>
              <w:t>/</w:t>
            </w:r>
            <w:smartTag w:uri="urn:schemas-microsoft-com:office:smarttags" w:element="chmetcnv">
              <w:smartTagPr>
                <w:attr w:name="UnitName" w:val="千克"/>
                <w:attr w:name="SourceValue" w:val="10"/>
                <w:attr w:name="HasSpace" w:val="False"/>
                <w:attr w:name="Negative" w:val="False"/>
                <w:attr w:name="NumberType" w:val="1"/>
                <w:attr w:name="TCSC" w:val="0"/>
              </w:smartTagPr>
              <w:r>
                <w:rPr>
                  <w:sz w:val="18"/>
                  <w:szCs w:val="18"/>
                </w:rPr>
                <w:t>10</w:t>
              </w:r>
              <w:r>
                <w:rPr>
                  <w:rFonts w:cs="宋体" w:hint="eastAsia"/>
                  <w:sz w:val="18"/>
                  <w:szCs w:val="18"/>
                </w:rPr>
                <w:t>千克</w:t>
              </w:r>
            </w:smartTag>
            <w:r>
              <w:rPr>
                <w:rFonts w:cs="宋体" w:hint="eastAsia"/>
                <w:sz w:val="18"/>
                <w:szCs w:val="18"/>
              </w:rPr>
              <w:t>公里</w:t>
            </w:r>
          </w:p>
        </w:tc>
        <w:tc>
          <w:tcPr>
            <w:tcW w:w="851" w:type="dxa"/>
            <w:tcBorders>
              <w:top w:val="single" w:sz="4" w:space="0" w:color="auto"/>
              <w:left w:val="single" w:sz="4" w:space="0" w:color="auto"/>
              <w:bottom w:val="single" w:sz="4" w:space="0" w:color="auto"/>
              <w:right w:val="single" w:sz="4" w:space="0" w:color="auto"/>
            </w:tcBorders>
            <w:vAlign w:val="center"/>
          </w:tcPr>
          <w:p w14:paraId="7A74E07F" w14:textId="77777777" w:rsidR="0067508D" w:rsidRDefault="0067508D" w:rsidP="0067508D">
            <w:pPr>
              <w:spacing w:line="200" w:lineRule="exact"/>
              <w:ind w:leftChars="-50" w:left="-105" w:rightChars="-50" w:right="-105"/>
              <w:jc w:val="center"/>
              <w:rPr>
                <w:sz w:val="18"/>
                <w:szCs w:val="18"/>
              </w:rPr>
            </w:pPr>
            <w:r>
              <w:rPr>
                <w:sz w:val="18"/>
                <w:szCs w:val="18"/>
              </w:rPr>
              <w:t>0.000 19</w:t>
            </w:r>
          </w:p>
        </w:tc>
        <w:tc>
          <w:tcPr>
            <w:tcW w:w="1778" w:type="dxa"/>
            <w:gridSpan w:val="2"/>
            <w:tcBorders>
              <w:top w:val="single" w:sz="4" w:space="0" w:color="auto"/>
              <w:left w:val="single" w:sz="4" w:space="0" w:color="auto"/>
              <w:bottom w:val="single" w:sz="4" w:space="0" w:color="auto"/>
              <w:right w:val="single" w:sz="4" w:space="0" w:color="auto"/>
            </w:tcBorders>
            <w:vAlign w:val="center"/>
          </w:tcPr>
          <w:p w14:paraId="70D568B6" w14:textId="77777777" w:rsidR="0067508D" w:rsidRDefault="0067508D" w:rsidP="0067508D">
            <w:pPr>
              <w:spacing w:line="200" w:lineRule="exact"/>
              <w:ind w:leftChars="-50" w:left="-105" w:rightChars="-50" w:right="-105"/>
              <w:jc w:val="center"/>
              <w:rPr>
                <w:sz w:val="18"/>
                <w:szCs w:val="18"/>
              </w:rPr>
            </w:pPr>
            <w:r>
              <w:rPr>
                <w:sz w:val="18"/>
                <w:szCs w:val="18"/>
              </w:rPr>
              <w:t>0.000 33</w:t>
            </w:r>
          </w:p>
        </w:tc>
      </w:tr>
      <w:tr w:rsidR="0067508D" w14:paraId="7AFB1048" w14:textId="77777777" w:rsidTr="00C95005">
        <w:trPr>
          <w:trHeight w:val="313"/>
        </w:trPr>
        <w:tc>
          <w:tcPr>
            <w:tcW w:w="2007" w:type="dxa"/>
            <w:gridSpan w:val="3"/>
            <w:tcBorders>
              <w:top w:val="single" w:sz="4" w:space="0" w:color="auto"/>
              <w:left w:val="single" w:sz="4" w:space="0" w:color="auto"/>
              <w:bottom w:val="single" w:sz="4" w:space="0" w:color="auto"/>
              <w:right w:val="single" w:sz="4" w:space="0" w:color="auto"/>
            </w:tcBorders>
            <w:vAlign w:val="center"/>
          </w:tcPr>
          <w:p w14:paraId="2EB4C5B6" w14:textId="77777777" w:rsidR="0067508D" w:rsidRDefault="0067508D" w:rsidP="0067508D">
            <w:pPr>
              <w:spacing w:line="200" w:lineRule="exact"/>
              <w:rPr>
                <w:sz w:val="18"/>
                <w:szCs w:val="18"/>
              </w:rPr>
            </w:pPr>
            <w:r>
              <w:rPr>
                <w:rFonts w:cs="宋体" w:hint="eastAsia"/>
                <w:sz w:val="18"/>
                <w:szCs w:val="18"/>
              </w:rPr>
              <w:t>自轮运转货物</w:t>
            </w:r>
          </w:p>
        </w:tc>
        <w:tc>
          <w:tcPr>
            <w:tcW w:w="1136" w:type="dxa"/>
            <w:tcBorders>
              <w:top w:val="single" w:sz="4" w:space="0" w:color="auto"/>
              <w:left w:val="single" w:sz="4" w:space="0" w:color="auto"/>
              <w:bottom w:val="single" w:sz="4" w:space="0" w:color="auto"/>
              <w:right w:val="single" w:sz="4" w:space="0" w:color="auto"/>
            </w:tcBorders>
            <w:vAlign w:val="center"/>
          </w:tcPr>
          <w:p w14:paraId="6811AE2F" w14:textId="77777777" w:rsidR="0067508D" w:rsidRDefault="0067508D" w:rsidP="0067508D">
            <w:pPr>
              <w:spacing w:line="200" w:lineRule="exact"/>
              <w:jc w:val="center"/>
              <w:rPr>
                <w:sz w:val="18"/>
                <w:szCs w:val="18"/>
              </w:rPr>
            </w:pPr>
            <w:r>
              <w:rPr>
                <w:rFonts w:cs="宋体" w:hint="eastAsia"/>
                <w:sz w:val="18"/>
                <w:szCs w:val="18"/>
              </w:rPr>
              <w:t>元</w:t>
            </w:r>
            <w:r>
              <w:rPr>
                <w:sz w:val="18"/>
                <w:szCs w:val="18"/>
              </w:rPr>
              <w:t>/</w:t>
            </w:r>
            <w:r>
              <w:rPr>
                <w:rFonts w:cs="宋体" w:hint="eastAsia"/>
                <w:sz w:val="18"/>
                <w:szCs w:val="18"/>
              </w:rPr>
              <w:t>轴公里</w:t>
            </w:r>
          </w:p>
        </w:tc>
        <w:tc>
          <w:tcPr>
            <w:tcW w:w="2629" w:type="dxa"/>
            <w:gridSpan w:val="3"/>
            <w:tcBorders>
              <w:top w:val="single" w:sz="4" w:space="0" w:color="auto"/>
              <w:left w:val="single" w:sz="4" w:space="0" w:color="auto"/>
              <w:bottom w:val="single" w:sz="4" w:space="0" w:color="auto"/>
              <w:right w:val="single" w:sz="4" w:space="0" w:color="auto"/>
            </w:tcBorders>
            <w:vAlign w:val="center"/>
          </w:tcPr>
          <w:p w14:paraId="09541D77" w14:textId="77777777" w:rsidR="0067508D" w:rsidRDefault="0067508D" w:rsidP="0067508D">
            <w:pPr>
              <w:spacing w:line="200" w:lineRule="exact"/>
              <w:ind w:firstLineChars="600" w:firstLine="1080"/>
              <w:rPr>
                <w:sz w:val="18"/>
                <w:szCs w:val="18"/>
              </w:rPr>
            </w:pPr>
            <w:r>
              <w:rPr>
                <w:sz w:val="18"/>
                <w:szCs w:val="18"/>
              </w:rPr>
              <w:t>0.099</w:t>
            </w:r>
          </w:p>
        </w:tc>
      </w:tr>
      <w:tr w:rsidR="0067508D" w14:paraId="7FDA675A" w14:textId="77777777" w:rsidTr="00E178CC">
        <w:trPr>
          <w:cantSplit/>
        </w:trPr>
        <w:tc>
          <w:tcPr>
            <w:tcW w:w="569" w:type="dxa"/>
            <w:vMerge w:val="restart"/>
            <w:tcBorders>
              <w:top w:val="single" w:sz="4" w:space="0" w:color="auto"/>
              <w:left w:val="single" w:sz="4" w:space="0" w:color="auto"/>
              <w:bottom w:val="single" w:sz="4" w:space="0" w:color="auto"/>
              <w:right w:val="single" w:sz="4" w:space="0" w:color="auto"/>
            </w:tcBorders>
            <w:vAlign w:val="center"/>
          </w:tcPr>
          <w:p w14:paraId="0CAC80E3" w14:textId="77777777" w:rsidR="0067508D" w:rsidRDefault="0067508D" w:rsidP="0067508D">
            <w:pPr>
              <w:spacing w:line="200" w:lineRule="exact"/>
              <w:rPr>
                <w:sz w:val="18"/>
                <w:szCs w:val="18"/>
              </w:rPr>
            </w:pPr>
          </w:p>
          <w:p w14:paraId="50D93924" w14:textId="77777777" w:rsidR="0067508D" w:rsidRDefault="0067508D" w:rsidP="0067508D">
            <w:pPr>
              <w:spacing w:line="200" w:lineRule="exact"/>
              <w:rPr>
                <w:sz w:val="18"/>
                <w:szCs w:val="18"/>
              </w:rPr>
            </w:pPr>
            <w:r>
              <w:rPr>
                <w:rFonts w:cs="宋体" w:hint="eastAsia"/>
                <w:sz w:val="18"/>
                <w:szCs w:val="18"/>
              </w:rPr>
              <w:t>集装箱</w:t>
            </w:r>
          </w:p>
        </w:tc>
        <w:tc>
          <w:tcPr>
            <w:tcW w:w="1438" w:type="dxa"/>
            <w:gridSpan w:val="2"/>
            <w:tcBorders>
              <w:top w:val="single" w:sz="4" w:space="0" w:color="auto"/>
              <w:left w:val="single" w:sz="4" w:space="0" w:color="auto"/>
              <w:bottom w:val="single" w:sz="4" w:space="0" w:color="auto"/>
              <w:right w:val="single" w:sz="4" w:space="0" w:color="auto"/>
            </w:tcBorders>
            <w:vAlign w:val="center"/>
          </w:tcPr>
          <w:p w14:paraId="3871E827" w14:textId="77777777" w:rsidR="0067508D" w:rsidRDefault="0067508D" w:rsidP="0067508D">
            <w:pPr>
              <w:spacing w:line="200" w:lineRule="exact"/>
              <w:rPr>
                <w:sz w:val="18"/>
                <w:szCs w:val="18"/>
              </w:rPr>
            </w:pPr>
            <w:r>
              <w:rPr>
                <w:sz w:val="18"/>
                <w:szCs w:val="18"/>
              </w:rPr>
              <w:t>1</w:t>
            </w:r>
            <w:r>
              <w:rPr>
                <w:rFonts w:cs="宋体" w:hint="eastAsia"/>
                <w:sz w:val="18"/>
                <w:szCs w:val="18"/>
              </w:rPr>
              <w:t>吨箱</w:t>
            </w:r>
          </w:p>
        </w:tc>
        <w:tc>
          <w:tcPr>
            <w:tcW w:w="1136" w:type="dxa"/>
            <w:tcBorders>
              <w:top w:val="single" w:sz="4" w:space="0" w:color="auto"/>
              <w:left w:val="single" w:sz="4" w:space="0" w:color="auto"/>
              <w:bottom w:val="single" w:sz="4" w:space="0" w:color="auto"/>
              <w:right w:val="single" w:sz="4" w:space="0" w:color="auto"/>
            </w:tcBorders>
            <w:vAlign w:val="center"/>
          </w:tcPr>
          <w:p w14:paraId="04E4045A" w14:textId="77777777" w:rsidR="0067508D" w:rsidRDefault="0067508D" w:rsidP="0067508D">
            <w:pPr>
              <w:spacing w:line="200" w:lineRule="exact"/>
              <w:jc w:val="center"/>
              <w:rPr>
                <w:sz w:val="18"/>
                <w:szCs w:val="18"/>
              </w:rPr>
            </w:pPr>
            <w:r>
              <w:rPr>
                <w:rFonts w:cs="宋体" w:hint="eastAsia"/>
                <w:sz w:val="18"/>
                <w:szCs w:val="18"/>
              </w:rPr>
              <w:t>元</w:t>
            </w:r>
            <w:r>
              <w:rPr>
                <w:sz w:val="18"/>
                <w:szCs w:val="18"/>
              </w:rPr>
              <w:t>/</w:t>
            </w:r>
            <w:r>
              <w:rPr>
                <w:rFonts w:cs="宋体" w:hint="eastAsia"/>
                <w:sz w:val="18"/>
                <w:szCs w:val="18"/>
              </w:rPr>
              <w:t>箱公里</w:t>
            </w:r>
          </w:p>
        </w:tc>
        <w:tc>
          <w:tcPr>
            <w:tcW w:w="2629" w:type="dxa"/>
            <w:gridSpan w:val="3"/>
            <w:tcBorders>
              <w:top w:val="single" w:sz="4" w:space="0" w:color="auto"/>
              <w:left w:val="single" w:sz="4" w:space="0" w:color="auto"/>
              <w:bottom w:val="single" w:sz="4" w:space="0" w:color="auto"/>
              <w:right w:val="single" w:sz="4" w:space="0" w:color="auto"/>
            </w:tcBorders>
            <w:vAlign w:val="center"/>
          </w:tcPr>
          <w:p w14:paraId="3A879E8D" w14:textId="77777777" w:rsidR="0067508D" w:rsidRDefault="0067508D" w:rsidP="0067508D">
            <w:pPr>
              <w:spacing w:line="200" w:lineRule="exact"/>
              <w:jc w:val="center"/>
              <w:rPr>
                <w:sz w:val="18"/>
                <w:szCs w:val="18"/>
              </w:rPr>
            </w:pPr>
            <w:r>
              <w:rPr>
                <w:sz w:val="18"/>
                <w:szCs w:val="18"/>
              </w:rPr>
              <w:t xml:space="preserve">  0.019 8</w:t>
            </w:r>
          </w:p>
        </w:tc>
      </w:tr>
      <w:tr w:rsidR="0067508D" w14:paraId="591C8F41" w14:textId="77777777" w:rsidTr="00E178CC">
        <w:trPr>
          <w:cantSplit/>
        </w:trPr>
        <w:tc>
          <w:tcPr>
            <w:tcW w:w="0" w:type="auto"/>
            <w:vMerge/>
            <w:tcBorders>
              <w:top w:val="single" w:sz="4" w:space="0" w:color="auto"/>
              <w:left w:val="single" w:sz="4" w:space="0" w:color="auto"/>
              <w:bottom w:val="single" w:sz="4" w:space="0" w:color="auto"/>
              <w:right w:val="single" w:sz="4" w:space="0" w:color="auto"/>
            </w:tcBorders>
            <w:vAlign w:val="center"/>
          </w:tcPr>
          <w:p w14:paraId="78BBE99E" w14:textId="77777777" w:rsidR="0067508D" w:rsidRDefault="0067508D" w:rsidP="0067508D">
            <w:pPr>
              <w:widowControl/>
              <w:jc w:val="left"/>
              <w:rPr>
                <w:sz w:val="18"/>
                <w:szCs w:val="18"/>
              </w:rPr>
            </w:pPr>
          </w:p>
        </w:tc>
        <w:tc>
          <w:tcPr>
            <w:tcW w:w="1438" w:type="dxa"/>
            <w:gridSpan w:val="2"/>
            <w:tcBorders>
              <w:top w:val="single" w:sz="4" w:space="0" w:color="auto"/>
              <w:left w:val="single" w:sz="4" w:space="0" w:color="auto"/>
              <w:bottom w:val="single" w:sz="4" w:space="0" w:color="auto"/>
              <w:right w:val="single" w:sz="4" w:space="0" w:color="auto"/>
            </w:tcBorders>
            <w:vAlign w:val="center"/>
          </w:tcPr>
          <w:p w14:paraId="5BFE5167" w14:textId="77777777" w:rsidR="0067508D" w:rsidRDefault="0067508D" w:rsidP="0067508D">
            <w:pPr>
              <w:spacing w:line="200" w:lineRule="exact"/>
              <w:rPr>
                <w:sz w:val="18"/>
                <w:szCs w:val="18"/>
              </w:rPr>
            </w:pPr>
            <w:r>
              <w:rPr>
                <w:sz w:val="18"/>
                <w:szCs w:val="18"/>
              </w:rPr>
              <w:t>20</w:t>
            </w:r>
            <w:r>
              <w:rPr>
                <w:rFonts w:cs="宋体" w:hint="eastAsia"/>
                <w:sz w:val="18"/>
                <w:szCs w:val="18"/>
              </w:rPr>
              <w:t>英尺箱</w:t>
            </w:r>
          </w:p>
        </w:tc>
        <w:tc>
          <w:tcPr>
            <w:tcW w:w="1136" w:type="dxa"/>
            <w:tcBorders>
              <w:top w:val="single" w:sz="4" w:space="0" w:color="auto"/>
              <w:left w:val="single" w:sz="4" w:space="0" w:color="auto"/>
              <w:bottom w:val="single" w:sz="4" w:space="0" w:color="auto"/>
              <w:right w:val="single" w:sz="4" w:space="0" w:color="auto"/>
            </w:tcBorders>
            <w:vAlign w:val="center"/>
          </w:tcPr>
          <w:p w14:paraId="4685B1C3" w14:textId="77777777" w:rsidR="0067508D" w:rsidRDefault="0067508D" w:rsidP="0067508D">
            <w:pPr>
              <w:spacing w:line="200" w:lineRule="exact"/>
              <w:jc w:val="center"/>
              <w:rPr>
                <w:sz w:val="18"/>
                <w:szCs w:val="18"/>
              </w:rPr>
            </w:pPr>
            <w:r>
              <w:rPr>
                <w:rFonts w:cs="宋体" w:hint="eastAsia"/>
                <w:sz w:val="18"/>
                <w:szCs w:val="18"/>
              </w:rPr>
              <w:t>元</w:t>
            </w:r>
            <w:r>
              <w:rPr>
                <w:sz w:val="18"/>
                <w:szCs w:val="18"/>
              </w:rPr>
              <w:t>/</w:t>
            </w:r>
            <w:r>
              <w:rPr>
                <w:rFonts w:cs="宋体" w:hint="eastAsia"/>
                <w:sz w:val="18"/>
                <w:szCs w:val="18"/>
              </w:rPr>
              <w:t>箱公里</w:t>
            </w:r>
          </w:p>
        </w:tc>
        <w:tc>
          <w:tcPr>
            <w:tcW w:w="2629" w:type="dxa"/>
            <w:gridSpan w:val="3"/>
            <w:tcBorders>
              <w:top w:val="single" w:sz="4" w:space="0" w:color="auto"/>
              <w:left w:val="single" w:sz="4" w:space="0" w:color="auto"/>
              <w:bottom w:val="single" w:sz="4" w:space="0" w:color="auto"/>
              <w:right w:val="single" w:sz="4" w:space="0" w:color="auto"/>
            </w:tcBorders>
            <w:vAlign w:val="center"/>
          </w:tcPr>
          <w:p w14:paraId="12015B69" w14:textId="77777777" w:rsidR="0067508D" w:rsidRDefault="0067508D" w:rsidP="0067508D">
            <w:pPr>
              <w:spacing w:line="200" w:lineRule="exact"/>
              <w:jc w:val="center"/>
              <w:rPr>
                <w:sz w:val="18"/>
                <w:szCs w:val="18"/>
              </w:rPr>
            </w:pPr>
            <w:r>
              <w:rPr>
                <w:sz w:val="18"/>
                <w:szCs w:val="18"/>
              </w:rPr>
              <w:t xml:space="preserve">  0.528 0</w:t>
            </w:r>
          </w:p>
        </w:tc>
      </w:tr>
      <w:tr w:rsidR="0067508D" w14:paraId="0179F770" w14:textId="77777777" w:rsidTr="00E178CC">
        <w:trPr>
          <w:cantSplit/>
        </w:trPr>
        <w:tc>
          <w:tcPr>
            <w:tcW w:w="0" w:type="auto"/>
            <w:vMerge/>
            <w:tcBorders>
              <w:top w:val="single" w:sz="4" w:space="0" w:color="auto"/>
              <w:left w:val="single" w:sz="4" w:space="0" w:color="auto"/>
              <w:bottom w:val="single" w:sz="4" w:space="0" w:color="auto"/>
              <w:right w:val="single" w:sz="4" w:space="0" w:color="auto"/>
            </w:tcBorders>
            <w:vAlign w:val="center"/>
          </w:tcPr>
          <w:p w14:paraId="37B08EB9" w14:textId="77777777" w:rsidR="0067508D" w:rsidRDefault="0067508D" w:rsidP="0067508D">
            <w:pPr>
              <w:widowControl/>
              <w:jc w:val="left"/>
              <w:rPr>
                <w:sz w:val="18"/>
                <w:szCs w:val="18"/>
              </w:rPr>
            </w:pPr>
          </w:p>
        </w:tc>
        <w:tc>
          <w:tcPr>
            <w:tcW w:w="1438" w:type="dxa"/>
            <w:gridSpan w:val="2"/>
            <w:tcBorders>
              <w:top w:val="single" w:sz="4" w:space="0" w:color="auto"/>
              <w:left w:val="single" w:sz="4" w:space="0" w:color="auto"/>
              <w:bottom w:val="single" w:sz="4" w:space="0" w:color="auto"/>
              <w:right w:val="single" w:sz="4" w:space="0" w:color="auto"/>
            </w:tcBorders>
            <w:vAlign w:val="center"/>
          </w:tcPr>
          <w:p w14:paraId="0B602E72" w14:textId="77777777" w:rsidR="0067508D" w:rsidRDefault="0067508D" w:rsidP="0067508D">
            <w:pPr>
              <w:spacing w:line="200" w:lineRule="exact"/>
              <w:rPr>
                <w:sz w:val="18"/>
                <w:szCs w:val="18"/>
              </w:rPr>
            </w:pPr>
            <w:r>
              <w:rPr>
                <w:sz w:val="18"/>
                <w:szCs w:val="18"/>
              </w:rPr>
              <w:t>40</w:t>
            </w:r>
            <w:r>
              <w:rPr>
                <w:rFonts w:cs="宋体" w:hint="eastAsia"/>
                <w:sz w:val="18"/>
                <w:szCs w:val="18"/>
              </w:rPr>
              <w:t>英尺箱</w:t>
            </w:r>
          </w:p>
        </w:tc>
        <w:tc>
          <w:tcPr>
            <w:tcW w:w="1136" w:type="dxa"/>
            <w:tcBorders>
              <w:top w:val="single" w:sz="4" w:space="0" w:color="auto"/>
              <w:left w:val="single" w:sz="4" w:space="0" w:color="auto"/>
              <w:bottom w:val="single" w:sz="4" w:space="0" w:color="auto"/>
              <w:right w:val="single" w:sz="4" w:space="0" w:color="auto"/>
            </w:tcBorders>
            <w:vAlign w:val="center"/>
          </w:tcPr>
          <w:p w14:paraId="03E279B9" w14:textId="77777777" w:rsidR="0067508D" w:rsidRDefault="0067508D" w:rsidP="0067508D">
            <w:pPr>
              <w:spacing w:line="200" w:lineRule="exact"/>
              <w:jc w:val="center"/>
              <w:rPr>
                <w:sz w:val="18"/>
                <w:szCs w:val="18"/>
              </w:rPr>
            </w:pPr>
            <w:r>
              <w:rPr>
                <w:rFonts w:cs="宋体" w:hint="eastAsia"/>
                <w:sz w:val="18"/>
                <w:szCs w:val="18"/>
              </w:rPr>
              <w:t>元</w:t>
            </w:r>
            <w:r>
              <w:rPr>
                <w:sz w:val="18"/>
                <w:szCs w:val="18"/>
              </w:rPr>
              <w:t>/</w:t>
            </w:r>
            <w:r>
              <w:rPr>
                <w:rFonts w:cs="宋体" w:hint="eastAsia"/>
                <w:sz w:val="18"/>
                <w:szCs w:val="18"/>
              </w:rPr>
              <w:t>箱公里</w:t>
            </w:r>
          </w:p>
        </w:tc>
        <w:tc>
          <w:tcPr>
            <w:tcW w:w="2629" w:type="dxa"/>
            <w:gridSpan w:val="3"/>
            <w:tcBorders>
              <w:top w:val="single" w:sz="4" w:space="0" w:color="auto"/>
              <w:left w:val="single" w:sz="4" w:space="0" w:color="auto"/>
              <w:bottom w:val="single" w:sz="4" w:space="0" w:color="auto"/>
              <w:right w:val="single" w:sz="4" w:space="0" w:color="auto"/>
            </w:tcBorders>
            <w:vAlign w:val="center"/>
          </w:tcPr>
          <w:p w14:paraId="22646B6D" w14:textId="77777777" w:rsidR="0067508D" w:rsidRDefault="0067508D" w:rsidP="0067508D">
            <w:pPr>
              <w:spacing w:line="200" w:lineRule="exact"/>
              <w:jc w:val="center"/>
              <w:rPr>
                <w:sz w:val="18"/>
                <w:szCs w:val="18"/>
              </w:rPr>
            </w:pPr>
            <w:r>
              <w:rPr>
                <w:sz w:val="18"/>
                <w:szCs w:val="18"/>
              </w:rPr>
              <w:t xml:space="preserve">  1.122 0</w:t>
            </w:r>
          </w:p>
        </w:tc>
      </w:tr>
      <w:tr w:rsidR="0067508D" w14:paraId="1B62F0CA" w14:textId="77777777" w:rsidTr="00E178CC">
        <w:trPr>
          <w:cantSplit/>
        </w:trPr>
        <w:tc>
          <w:tcPr>
            <w:tcW w:w="0" w:type="auto"/>
            <w:vMerge/>
            <w:tcBorders>
              <w:top w:val="single" w:sz="4" w:space="0" w:color="auto"/>
              <w:left w:val="single" w:sz="4" w:space="0" w:color="auto"/>
              <w:bottom w:val="single" w:sz="4" w:space="0" w:color="auto"/>
              <w:right w:val="single" w:sz="4" w:space="0" w:color="auto"/>
            </w:tcBorders>
            <w:vAlign w:val="center"/>
          </w:tcPr>
          <w:p w14:paraId="3F163810" w14:textId="77777777" w:rsidR="0067508D" w:rsidRDefault="0067508D" w:rsidP="0067508D">
            <w:pPr>
              <w:widowControl/>
              <w:jc w:val="left"/>
              <w:rPr>
                <w:sz w:val="18"/>
                <w:szCs w:val="18"/>
              </w:rPr>
            </w:pPr>
          </w:p>
        </w:tc>
        <w:tc>
          <w:tcPr>
            <w:tcW w:w="418" w:type="dxa"/>
            <w:vMerge w:val="restart"/>
            <w:tcBorders>
              <w:top w:val="single" w:sz="4" w:space="0" w:color="auto"/>
              <w:left w:val="single" w:sz="4" w:space="0" w:color="auto"/>
              <w:bottom w:val="single" w:sz="4" w:space="0" w:color="auto"/>
              <w:right w:val="single" w:sz="4" w:space="0" w:color="auto"/>
            </w:tcBorders>
            <w:vAlign w:val="center"/>
          </w:tcPr>
          <w:p w14:paraId="52719661" w14:textId="77777777" w:rsidR="0067508D" w:rsidRDefault="0067508D" w:rsidP="0067508D">
            <w:pPr>
              <w:spacing w:line="200" w:lineRule="exact"/>
              <w:ind w:leftChars="-50" w:left="-105" w:rightChars="-50" w:right="-105"/>
              <w:jc w:val="center"/>
              <w:rPr>
                <w:sz w:val="18"/>
                <w:szCs w:val="18"/>
              </w:rPr>
            </w:pPr>
            <w:r>
              <w:rPr>
                <w:rFonts w:cs="宋体" w:hint="eastAsia"/>
                <w:sz w:val="18"/>
                <w:szCs w:val="18"/>
              </w:rPr>
              <w:t>空自备箱</w:t>
            </w:r>
          </w:p>
        </w:tc>
        <w:tc>
          <w:tcPr>
            <w:tcW w:w="1020" w:type="dxa"/>
            <w:tcBorders>
              <w:top w:val="single" w:sz="4" w:space="0" w:color="auto"/>
              <w:left w:val="single" w:sz="4" w:space="0" w:color="auto"/>
              <w:bottom w:val="single" w:sz="4" w:space="0" w:color="auto"/>
              <w:right w:val="single" w:sz="4" w:space="0" w:color="auto"/>
            </w:tcBorders>
            <w:vAlign w:val="center"/>
          </w:tcPr>
          <w:p w14:paraId="6AA2E100" w14:textId="77777777" w:rsidR="0067508D" w:rsidRDefault="0067508D" w:rsidP="0067508D">
            <w:pPr>
              <w:spacing w:line="200" w:lineRule="exact"/>
              <w:rPr>
                <w:sz w:val="18"/>
                <w:szCs w:val="18"/>
              </w:rPr>
            </w:pPr>
            <w:r>
              <w:rPr>
                <w:sz w:val="18"/>
                <w:szCs w:val="18"/>
              </w:rPr>
              <w:t>1</w:t>
            </w:r>
            <w:r>
              <w:rPr>
                <w:rFonts w:cs="宋体" w:hint="eastAsia"/>
                <w:sz w:val="18"/>
                <w:szCs w:val="18"/>
              </w:rPr>
              <w:t>吨箱</w:t>
            </w:r>
          </w:p>
        </w:tc>
        <w:tc>
          <w:tcPr>
            <w:tcW w:w="1136" w:type="dxa"/>
            <w:tcBorders>
              <w:top w:val="single" w:sz="4" w:space="0" w:color="auto"/>
              <w:left w:val="single" w:sz="4" w:space="0" w:color="auto"/>
              <w:bottom w:val="single" w:sz="4" w:space="0" w:color="auto"/>
              <w:right w:val="single" w:sz="4" w:space="0" w:color="auto"/>
            </w:tcBorders>
            <w:vAlign w:val="center"/>
          </w:tcPr>
          <w:p w14:paraId="059EAE12" w14:textId="77777777" w:rsidR="0067508D" w:rsidRDefault="0067508D" w:rsidP="0067508D">
            <w:pPr>
              <w:spacing w:line="200" w:lineRule="exact"/>
              <w:jc w:val="center"/>
              <w:rPr>
                <w:sz w:val="18"/>
                <w:szCs w:val="18"/>
              </w:rPr>
            </w:pPr>
            <w:r>
              <w:rPr>
                <w:rFonts w:cs="宋体" w:hint="eastAsia"/>
                <w:sz w:val="18"/>
                <w:szCs w:val="18"/>
              </w:rPr>
              <w:t>元</w:t>
            </w:r>
            <w:r>
              <w:rPr>
                <w:sz w:val="18"/>
                <w:szCs w:val="18"/>
              </w:rPr>
              <w:t>/</w:t>
            </w:r>
            <w:r>
              <w:rPr>
                <w:rFonts w:cs="宋体" w:hint="eastAsia"/>
                <w:sz w:val="18"/>
                <w:szCs w:val="18"/>
              </w:rPr>
              <w:t>箱公里</w:t>
            </w:r>
          </w:p>
        </w:tc>
        <w:tc>
          <w:tcPr>
            <w:tcW w:w="2629" w:type="dxa"/>
            <w:gridSpan w:val="3"/>
            <w:tcBorders>
              <w:top w:val="single" w:sz="4" w:space="0" w:color="auto"/>
              <w:left w:val="single" w:sz="4" w:space="0" w:color="auto"/>
              <w:bottom w:val="single" w:sz="4" w:space="0" w:color="auto"/>
              <w:right w:val="single" w:sz="4" w:space="0" w:color="auto"/>
            </w:tcBorders>
            <w:vAlign w:val="center"/>
          </w:tcPr>
          <w:p w14:paraId="33889FB0" w14:textId="77777777" w:rsidR="0067508D" w:rsidRDefault="0067508D" w:rsidP="0067508D">
            <w:pPr>
              <w:spacing w:line="200" w:lineRule="exact"/>
              <w:jc w:val="center"/>
              <w:rPr>
                <w:sz w:val="18"/>
                <w:szCs w:val="18"/>
              </w:rPr>
            </w:pPr>
            <w:r>
              <w:rPr>
                <w:sz w:val="18"/>
                <w:szCs w:val="18"/>
              </w:rPr>
              <w:t xml:space="preserve">  0.009 9</w:t>
            </w:r>
          </w:p>
        </w:tc>
      </w:tr>
      <w:tr w:rsidR="0067508D" w14:paraId="404A4EF7" w14:textId="77777777" w:rsidTr="00E178CC">
        <w:trPr>
          <w:cantSplit/>
        </w:trPr>
        <w:tc>
          <w:tcPr>
            <w:tcW w:w="0" w:type="auto"/>
            <w:vMerge/>
            <w:tcBorders>
              <w:top w:val="single" w:sz="4" w:space="0" w:color="auto"/>
              <w:left w:val="single" w:sz="4" w:space="0" w:color="auto"/>
              <w:bottom w:val="single" w:sz="4" w:space="0" w:color="auto"/>
              <w:right w:val="single" w:sz="4" w:space="0" w:color="auto"/>
            </w:tcBorders>
            <w:vAlign w:val="center"/>
          </w:tcPr>
          <w:p w14:paraId="3DBC44A8" w14:textId="77777777" w:rsidR="0067508D" w:rsidRDefault="0067508D" w:rsidP="0067508D">
            <w:pPr>
              <w:widowControl/>
              <w:jc w:val="left"/>
              <w:rPr>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tcPr>
          <w:p w14:paraId="7AA2C19C" w14:textId="77777777" w:rsidR="0067508D" w:rsidRDefault="0067508D" w:rsidP="0067508D">
            <w:pPr>
              <w:widowControl/>
              <w:jc w:val="left"/>
              <w:rPr>
                <w:sz w:val="18"/>
                <w:szCs w:val="18"/>
              </w:rPr>
            </w:pPr>
          </w:p>
        </w:tc>
        <w:tc>
          <w:tcPr>
            <w:tcW w:w="1020" w:type="dxa"/>
            <w:tcBorders>
              <w:top w:val="single" w:sz="4" w:space="0" w:color="auto"/>
              <w:left w:val="single" w:sz="4" w:space="0" w:color="auto"/>
              <w:bottom w:val="single" w:sz="4" w:space="0" w:color="auto"/>
              <w:right w:val="single" w:sz="4" w:space="0" w:color="auto"/>
            </w:tcBorders>
            <w:vAlign w:val="center"/>
          </w:tcPr>
          <w:p w14:paraId="50EA830B" w14:textId="77777777" w:rsidR="0067508D" w:rsidRDefault="0067508D" w:rsidP="0067508D">
            <w:pPr>
              <w:spacing w:line="200" w:lineRule="exact"/>
              <w:rPr>
                <w:sz w:val="18"/>
                <w:szCs w:val="18"/>
              </w:rPr>
            </w:pPr>
            <w:r>
              <w:rPr>
                <w:sz w:val="18"/>
                <w:szCs w:val="18"/>
              </w:rPr>
              <w:t>20</w:t>
            </w:r>
            <w:r>
              <w:rPr>
                <w:rFonts w:cs="宋体" w:hint="eastAsia"/>
                <w:sz w:val="18"/>
                <w:szCs w:val="18"/>
              </w:rPr>
              <w:t>英尺箱</w:t>
            </w:r>
          </w:p>
        </w:tc>
        <w:tc>
          <w:tcPr>
            <w:tcW w:w="1136" w:type="dxa"/>
            <w:tcBorders>
              <w:top w:val="single" w:sz="4" w:space="0" w:color="auto"/>
              <w:left w:val="single" w:sz="4" w:space="0" w:color="auto"/>
              <w:bottom w:val="single" w:sz="4" w:space="0" w:color="auto"/>
              <w:right w:val="single" w:sz="4" w:space="0" w:color="auto"/>
            </w:tcBorders>
            <w:vAlign w:val="center"/>
          </w:tcPr>
          <w:p w14:paraId="4FB2231F" w14:textId="77777777" w:rsidR="0067508D" w:rsidRDefault="0067508D" w:rsidP="0067508D">
            <w:pPr>
              <w:spacing w:line="200" w:lineRule="exact"/>
              <w:jc w:val="center"/>
              <w:rPr>
                <w:sz w:val="18"/>
                <w:szCs w:val="18"/>
              </w:rPr>
            </w:pPr>
            <w:r>
              <w:rPr>
                <w:rFonts w:cs="宋体" w:hint="eastAsia"/>
                <w:sz w:val="18"/>
                <w:szCs w:val="18"/>
              </w:rPr>
              <w:t>元</w:t>
            </w:r>
            <w:r>
              <w:rPr>
                <w:sz w:val="18"/>
                <w:szCs w:val="18"/>
              </w:rPr>
              <w:t>/</w:t>
            </w:r>
            <w:r>
              <w:rPr>
                <w:rFonts w:cs="宋体" w:hint="eastAsia"/>
                <w:sz w:val="18"/>
                <w:szCs w:val="18"/>
              </w:rPr>
              <w:t>箱公里</w:t>
            </w:r>
          </w:p>
        </w:tc>
        <w:tc>
          <w:tcPr>
            <w:tcW w:w="2629" w:type="dxa"/>
            <w:gridSpan w:val="3"/>
            <w:tcBorders>
              <w:top w:val="single" w:sz="4" w:space="0" w:color="auto"/>
              <w:left w:val="single" w:sz="4" w:space="0" w:color="auto"/>
              <w:bottom w:val="single" w:sz="4" w:space="0" w:color="auto"/>
              <w:right w:val="single" w:sz="4" w:space="0" w:color="auto"/>
            </w:tcBorders>
            <w:vAlign w:val="center"/>
          </w:tcPr>
          <w:p w14:paraId="7FFA4C33" w14:textId="77777777" w:rsidR="0067508D" w:rsidRDefault="0067508D" w:rsidP="0067508D">
            <w:pPr>
              <w:spacing w:line="200" w:lineRule="exact"/>
              <w:ind w:firstLineChars="600" w:firstLine="1080"/>
              <w:rPr>
                <w:sz w:val="18"/>
                <w:szCs w:val="18"/>
              </w:rPr>
            </w:pPr>
            <w:r>
              <w:rPr>
                <w:sz w:val="18"/>
                <w:szCs w:val="18"/>
              </w:rPr>
              <w:t>0.264 0</w:t>
            </w:r>
          </w:p>
        </w:tc>
      </w:tr>
      <w:tr w:rsidR="0067508D" w14:paraId="7CE594A6" w14:textId="77777777" w:rsidTr="00E178CC">
        <w:trPr>
          <w:cantSplit/>
        </w:trPr>
        <w:tc>
          <w:tcPr>
            <w:tcW w:w="0" w:type="auto"/>
            <w:vMerge/>
            <w:tcBorders>
              <w:top w:val="single" w:sz="4" w:space="0" w:color="auto"/>
              <w:left w:val="single" w:sz="4" w:space="0" w:color="auto"/>
              <w:bottom w:val="single" w:sz="4" w:space="0" w:color="auto"/>
              <w:right w:val="single" w:sz="4" w:space="0" w:color="auto"/>
            </w:tcBorders>
            <w:vAlign w:val="center"/>
          </w:tcPr>
          <w:p w14:paraId="7DC43F1B" w14:textId="77777777" w:rsidR="0067508D" w:rsidRDefault="0067508D" w:rsidP="0067508D">
            <w:pPr>
              <w:widowControl/>
              <w:jc w:val="left"/>
              <w:rPr>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tcPr>
          <w:p w14:paraId="6CB5E5CB" w14:textId="77777777" w:rsidR="0067508D" w:rsidRDefault="0067508D" w:rsidP="0067508D">
            <w:pPr>
              <w:widowControl/>
              <w:jc w:val="left"/>
              <w:rPr>
                <w:sz w:val="18"/>
                <w:szCs w:val="18"/>
              </w:rPr>
            </w:pPr>
          </w:p>
        </w:tc>
        <w:tc>
          <w:tcPr>
            <w:tcW w:w="1020" w:type="dxa"/>
            <w:tcBorders>
              <w:top w:val="single" w:sz="4" w:space="0" w:color="auto"/>
              <w:left w:val="single" w:sz="4" w:space="0" w:color="auto"/>
              <w:bottom w:val="single" w:sz="4" w:space="0" w:color="auto"/>
              <w:right w:val="single" w:sz="4" w:space="0" w:color="auto"/>
            </w:tcBorders>
            <w:vAlign w:val="center"/>
          </w:tcPr>
          <w:p w14:paraId="193D87AC" w14:textId="77777777" w:rsidR="0067508D" w:rsidRDefault="0067508D" w:rsidP="0067508D">
            <w:pPr>
              <w:spacing w:line="200" w:lineRule="exact"/>
              <w:rPr>
                <w:sz w:val="18"/>
                <w:szCs w:val="18"/>
              </w:rPr>
            </w:pPr>
            <w:r>
              <w:rPr>
                <w:sz w:val="18"/>
                <w:szCs w:val="18"/>
              </w:rPr>
              <w:t>40</w:t>
            </w:r>
            <w:r>
              <w:rPr>
                <w:rFonts w:cs="宋体" w:hint="eastAsia"/>
                <w:sz w:val="18"/>
                <w:szCs w:val="18"/>
              </w:rPr>
              <w:t>英尺箱</w:t>
            </w:r>
          </w:p>
        </w:tc>
        <w:tc>
          <w:tcPr>
            <w:tcW w:w="1136" w:type="dxa"/>
            <w:tcBorders>
              <w:top w:val="single" w:sz="4" w:space="0" w:color="auto"/>
              <w:left w:val="single" w:sz="4" w:space="0" w:color="auto"/>
              <w:bottom w:val="single" w:sz="4" w:space="0" w:color="auto"/>
              <w:right w:val="single" w:sz="4" w:space="0" w:color="auto"/>
            </w:tcBorders>
            <w:vAlign w:val="center"/>
          </w:tcPr>
          <w:p w14:paraId="688A8CC0" w14:textId="77777777" w:rsidR="0067508D" w:rsidRDefault="0067508D" w:rsidP="0067508D">
            <w:pPr>
              <w:spacing w:line="200" w:lineRule="exact"/>
              <w:jc w:val="center"/>
              <w:rPr>
                <w:sz w:val="18"/>
                <w:szCs w:val="18"/>
              </w:rPr>
            </w:pPr>
            <w:r>
              <w:rPr>
                <w:rFonts w:cs="宋体" w:hint="eastAsia"/>
                <w:sz w:val="18"/>
                <w:szCs w:val="18"/>
              </w:rPr>
              <w:t>元</w:t>
            </w:r>
            <w:r>
              <w:rPr>
                <w:sz w:val="18"/>
                <w:szCs w:val="18"/>
              </w:rPr>
              <w:t>/</w:t>
            </w:r>
            <w:r>
              <w:rPr>
                <w:rFonts w:cs="宋体" w:hint="eastAsia"/>
                <w:sz w:val="18"/>
                <w:szCs w:val="18"/>
              </w:rPr>
              <w:t>箱公里</w:t>
            </w:r>
          </w:p>
        </w:tc>
        <w:tc>
          <w:tcPr>
            <w:tcW w:w="2629" w:type="dxa"/>
            <w:gridSpan w:val="3"/>
            <w:tcBorders>
              <w:top w:val="single" w:sz="4" w:space="0" w:color="auto"/>
              <w:left w:val="single" w:sz="4" w:space="0" w:color="auto"/>
              <w:bottom w:val="single" w:sz="4" w:space="0" w:color="auto"/>
              <w:right w:val="single" w:sz="4" w:space="0" w:color="auto"/>
            </w:tcBorders>
            <w:vAlign w:val="center"/>
          </w:tcPr>
          <w:p w14:paraId="26469597" w14:textId="77777777" w:rsidR="0067508D" w:rsidRDefault="0067508D" w:rsidP="0067508D">
            <w:pPr>
              <w:spacing w:line="200" w:lineRule="exact"/>
              <w:jc w:val="center"/>
              <w:rPr>
                <w:sz w:val="18"/>
                <w:szCs w:val="18"/>
              </w:rPr>
            </w:pPr>
            <w:r>
              <w:rPr>
                <w:sz w:val="18"/>
                <w:szCs w:val="18"/>
              </w:rPr>
              <w:t xml:space="preserve">  0.561 0</w:t>
            </w:r>
          </w:p>
        </w:tc>
      </w:tr>
    </w:tbl>
    <w:p w14:paraId="0E84997F" w14:textId="77777777" w:rsidR="0067508D" w:rsidRDefault="0067508D" w:rsidP="0067508D">
      <w:pPr>
        <w:spacing w:beforeLines="60" w:before="144" w:line="240" w:lineRule="exact"/>
        <w:rPr>
          <w:color w:val="FF0000"/>
          <w:sz w:val="18"/>
          <w:szCs w:val="18"/>
        </w:rPr>
      </w:pPr>
      <w:r>
        <w:rPr>
          <w:rFonts w:cs="宋体" w:hint="eastAsia"/>
          <w:color w:val="FF0000"/>
          <w:sz w:val="18"/>
          <w:szCs w:val="18"/>
        </w:rPr>
        <w:t>注：整车化肥、黄磷免征</w:t>
      </w:r>
      <w:commentRangeStart w:id="62"/>
      <w:r>
        <w:rPr>
          <w:rFonts w:cs="宋体" w:hint="eastAsia"/>
          <w:color w:val="FF0000"/>
          <w:sz w:val="18"/>
          <w:szCs w:val="18"/>
        </w:rPr>
        <w:t>铁路建设基金</w:t>
      </w:r>
      <w:commentRangeEnd w:id="62"/>
      <w:r w:rsidR="00881840">
        <w:rPr>
          <w:rStyle w:val="aa"/>
        </w:rPr>
        <w:commentReference w:id="62"/>
      </w:r>
      <w:r>
        <w:rPr>
          <w:rFonts w:cs="宋体" w:hint="eastAsia"/>
          <w:color w:val="FF0000"/>
          <w:sz w:val="18"/>
          <w:szCs w:val="18"/>
        </w:rPr>
        <w:t>。</w:t>
      </w:r>
    </w:p>
    <w:p w14:paraId="100153EA" w14:textId="77777777" w:rsidR="00725AE3" w:rsidRPr="00725AE3" w:rsidRDefault="00725AE3" w:rsidP="00725AE3">
      <w:pPr>
        <w:spacing w:line="240" w:lineRule="exact"/>
        <w:ind w:firstLine="360"/>
        <w:rPr>
          <w:rFonts w:ascii="宋体"/>
          <w:sz w:val="18"/>
          <w:szCs w:val="18"/>
        </w:rPr>
      </w:pPr>
      <w:r>
        <w:rPr>
          <w:sz w:val="18"/>
          <w:szCs w:val="18"/>
        </w:rPr>
        <w:t xml:space="preserve">   </w:t>
      </w:r>
    </w:p>
    <w:p w14:paraId="1DFCE305" w14:textId="77777777" w:rsidR="0067508D" w:rsidRDefault="0067508D" w:rsidP="0067508D">
      <w:pPr>
        <w:widowControl/>
        <w:jc w:val="left"/>
        <w:rPr>
          <w:rFonts w:ascii="宋体" w:hAnsi="宋体" w:cs="宋体"/>
          <w:sz w:val="24"/>
        </w:rPr>
        <w:sectPr w:rsidR="0067508D">
          <w:pgSz w:w="7371" w:h="10433"/>
          <w:pgMar w:top="964" w:right="851" w:bottom="737" w:left="964" w:header="851" w:footer="737" w:gutter="0"/>
          <w:cols w:space="720"/>
        </w:sectPr>
      </w:pPr>
    </w:p>
    <w:tbl>
      <w:tblPr>
        <w:tblW w:w="5000" w:type="pct"/>
        <w:tblLook w:val="0000" w:firstRow="0" w:lastRow="0" w:firstColumn="0" w:lastColumn="0" w:noHBand="0" w:noVBand="0"/>
      </w:tblPr>
      <w:tblGrid>
        <w:gridCol w:w="516"/>
        <w:gridCol w:w="1216"/>
        <w:gridCol w:w="2566"/>
        <w:gridCol w:w="616"/>
        <w:gridCol w:w="1216"/>
        <w:gridCol w:w="9009"/>
      </w:tblGrid>
      <w:tr w:rsidR="00EE64F3" w:rsidRPr="00EE64F3" w14:paraId="0BB33F97" w14:textId="77777777" w:rsidTr="00CB1225">
        <w:trPr>
          <w:trHeight w:val="375"/>
        </w:trPr>
        <w:tc>
          <w:tcPr>
            <w:tcW w:w="5000" w:type="pct"/>
            <w:gridSpan w:val="6"/>
            <w:tcBorders>
              <w:top w:val="nil"/>
              <w:left w:val="nil"/>
              <w:bottom w:val="single" w:sz="4" w:space="0" w:color="auto"/>
              <w:right w:val="nil"/>
            </w:tcBorders>
            <w:shd w:val="clear" w:color="auto" w:fill="auto"/>
            <w:noWrap/>
            <w:vAlign w:val="center"/>
          </w:tcPr>
          <w:p w14:paraId="099DF456" w14:textId="77777777" w:rsidR="00EE64F3" w:rsidRPr="00C95005" w:rsidRDefault="00EE64F3" w:rsidP="00B627D2">
            <w:pPr>
              <w:widowControl/>
              <w:spacing w:line="240" w:lineRule="exact"/>
              <w:jc w:val="center"/>
              <w:rPr>
                <w:rFonts w:ascii="宋体" w:hAnsi="宋体" w:cs="宋体"/>
                <w:b/>
                <w:bCs/>
                <w:kern w:val="0"/>
                <w:szCs w:val="21"/>
              </w:rPr>
            </w:pPr>
          </w:p>
        </w:tc>
      </w:tr>
      <w:tr w:rsidR="00CB1225" w:rsidRPr="00CB1225" w14:paraId="3F10623C" w14:textId="77777777" w:rsidTr="00CB1225">
        <w:trPr>
          <w:trHeight w:val="375"/>
        </w:trPr>
        <w:tc>
          <w:tcPr>
            <w:tcW w:w="5000" w:type="pct"/>
            <w:gridSpan w:val="6"/>
            <w:tcBorders>
              <w:top w:val="nil"/>
              <w:left w:val="nil"/>
              <w:bottom w:val="single" w:sz="4" w:space="0" w:color="auto"/>
              <w:right w:val="nil"/>
            </w:tcBorders>
            <w:shd w:val="clear" w:color="auto" w:fill="auto"/>
            <w:noWrap/>
            <w:vAlign w:val="center"/>
          </w:tcPr>
          <w:p w14:paraId="769B4E1B" w14:textId="77777777" w:rsidR="00CB1225" w:rsidRPr="00CB1225" w:rsidRDefault="00CB1225" w:rsidP="00CB1225">
            <w:pPr>
              <w:widowControl/>
              <w:jc w:val="center"/>
              <w:rPr>
                <w:rFonts w:ascii="宋体" w:hAnsi="宋体" w:cs="宋体"/>
                <w:b/>
                <w:bCs/>
                <w:kern w:val="0"/>
                <w:sz w:val="24"/>
              </w:rPr>
            </w:pPr>
            <w:r w:rsidRPr="00CB1225">
              <w:rPr>
                <w:rFonts w:ascii="宋体" w:hAnsi="宋体" w:cs="宋体" w:hint="eastAsia"/>
                <w:b/>
                <w:bCs/>
                <w:kern w:val="0"/>
                <w:sz w:val="24"/>
              </w:rPr>
              <w:t>《铁路货物运价规则》修改一览表</w:t>
            </w:r>
          </w:p>
        </w:tc>
      </w:tr>
      <w:tr w:rsidR="00CB1225" w:rsidRPr="00CB1225" w14:paraId="6A87DB1C" w14:textId="77777777" w:rsidTr="00CB1225">
        <w:trPr>
          <w:gridAfter w:val="1"/>
          <w:wAfter w:w="3107" w:type="pct"/>
          <w:trHeight w:val="960"/>
        </w:trPr>
        <w:tc>
          <w:tcPr>
            <w:tcW w:w="139" w:type="pct"/>
            <w:tcBorders>
              <w:top w:val="nil"/>
              <w:left w:val="single" w:sz="4" w:space="0" w:color="auto"/>
              <w:bottom w:val="single" w:sz="4" w:space="0" w:color="auto"/>
              <w:right w:val="single" w:sz="4" w:space="0" w:color="auto"/>
            </w:tcBorders>
            <w:shd w:val="clear" w:color="auto" w:fill="auto"/>
            <w:vAlign w:val="center"/>
          </w:tcPr>
          <w:p w14:paraId="72957E85" w14:textId="77777777" w:rsidR="00CB1225" w:rsidRPr="00CB1225" w:rsidRDefault="00CB1225" w:rsidP="00CB1225">
            <w:pPr>
              <w:widowControl/>
              <w:jc w:val="center"/>
              <w:rPr>
                <w:rFonts w:ascii="宋体" w:hAnsi="宋体" w:cs="宋体"/>
                <w:b/>
                <w:bCs/>
                <w:kern w:val="0"/>
                <w:sz w:val="20"/>
                <w:szCs w:val="20"/>
              </w:rPr>
            </w:pPr>
            <w:r w:rsidRPr="00CB1225">
              <w:rPr>
                <w:rFonts w:ascii="宋体" w:hAnsi="宋体" w:cs="宋体" w:hint="eastAsia"/>
                <w:b/>
                <w:bCs/>
                <w:kern w:val="0"/>
                <w:sz w:val="20"/>
                <w:szCs w:val="20"/>
              </w:rPr>
              <w:t>修改次数</w:t>
            </w:r>
          </w:p>
        </w:tc>
        <w:tc>
          <w:tcPr>
            <w:tcW w:w="335" w:type="pct"/>
            <w:tcBorders>
              <w:top w:val="nil"/>
              <w:left w:val="nil"/>
              <w:bottom w:val="single" w:sz="4" w:space="0" w:color="auto"/>
              <w:right w:val="single" w:sz="4" w:space="0" w:color="auto"/>
            </w:tcBorders>
            <w:shd w:val="clear" w:color="auto" w:fill="auto"/>
            <w:vAlign w:val="center"/>
          </w:tcPr>
          <w:p w14:paraId="6C23B5A4" w14:textId="77777777" w:rsidR="00CB1225" w:rsidRPr="00CB1225" w:rsidRDefault="00CB1225" w:rsidP="00CB1225">
            <w:pPr>
              <w:widowControl/>
              <w:jc w:val="center"/>
              <w:rPr>
                <w:rFonts w:ascii="宋体" w:hAnsi="宋体" w:cs="宋体"/>
                <w:b/>
                <w:bCs/>
                <w:kern w:val="0"/>
                <w:sz w:val="20"/>
                <w:szCs w:val="20"/>
              </w:rPr>
            </w:pPr>
            <w:r w:rsidRPr="00CB1225">
              <w:rPr>
                <w:rFonts w:ascii="宋体" w:hAnsi="宋体" w:cs="宋体" w:hint="eastAsia"/>
                <w:b/>
                <w:bCs/>
                <w:kern w:val="0"/>
                <w:sz w:val="20"/>
                <w:szCs w:val="20"/>
              </w:rPr>
              <w:t>发文日期</w:t>
            </w:r>
          </w:p>
        </w:tc>
        <w:tc>
          <w:tcPr>
            <w:tcW w:w="775" w:type="pct"/>
            <w:tcBorders>
              <w:top w:val="nil"/>
              <w:left w:val="nil"/>
              <w:bottom w:val="single" w:sz="4" w:space="0" w:color="auto"/>
              <w:right w:val="single" w:sz="4" w:space="0" w:color="auto"/>
            </w:tcBorders>
            <w:shd w:val="clear" w:color="auto" w:fill="auto"/>
            <w:vAlign w:val="center"/>
          </w:tcPr>
          <w:p w14:paraId="30FC4233" w14:textId="77777777" w:rsidR="00CB1225" w:rsidRPr="00CB1225" w:rsidRDefault="00CB1225" w:rsidP="00CB1225">
            <w:pPr>
              <w:widowControl/>
              <w:jc w:val="center"/>
              <w:rPr>
                <w:rFonts w:ascii="宋体" w:hAnsi="宋体" w:cs="宋体"/>
                <w:b/>
                <w:bCs/>
                <w:kern w:val="0"/>
                <w:sz w:val="20"/>
                <w:szCs w:val="20"/>
              </w:rPr>
            </w:pPr>
            <w:r w:rsidRPr="00CB1225">
              <w:rPr>
                <w:rFonts w:ascii="宋体" w:hAnsi="宋体" w:cs="宋体" w:hint="eastAsia"/>
                <w:b/>
                <w:bCs/>
                <w:kern w:val="0"/>
                <w:sz w:val="20"/>
                <w:szCs w:val="20"/>
              </w:rPr>
              <w:t>铁道部文号</w:t>
            </w:r>
          </w:p>
        </w:tc>
        <w:tc>
          <w:tcPr>
            <w:tcW w:w="278" w:type="pct"/>
            <w:tcBorders>
              <w:top w:val="nil"/>
              <w:left w:val="nil"/>
              <w:bottom w:val="single" w:sz="4" w:space="0" w:color="auto"/>
              <w:right w:val="single" w:sz="4" w:space="0" w:color="auto"/>
            </w:tcBorders>
            <w:shd w:val="clear" w:color="auto" w:fill="auto"/>
            <w:vAlign w:val="center"/>
          </w:tcPr>
          <w:p w14:paraId="58846E7A" w14:textId="77777777" w:rsidR="00CB1225" w:rsidRPr="00CB1225" w:rsidRDefault="00CB1225" w:rsidP="00CB1225">
            <w:pPr>
              <w:widowControl/>
              <w:jc w:val="center"/>
              <w:rPr>
                <w:rFonts w:ascii="宋体" w:hAnsi="宋体" w:cs="宋体"/>
                <w:b/>
                <w:bCs/>
                <w:kern w:val="0"/>
                <w:sz w:val="20"/>
                <w:szCs w:val="20"/>
              </w:rPr>
            </w:pPr>
            <w:r w:rsidRPr="00CB1225">
              <w:rPr>
                <w:rFonts w:ascii="宋体" w:hAnsi="宋体" w:cs="宋体" w:hint="eastAsia"/>
                <w:b/>
                <w:bCs/>
                <w:kern w:val="0"/>
                <w:sz w:val="20"/>
                <w:szCs w:val="20"/>
              </w:rPr>
              <w:t>铁路客货专刊期数</w:t>
            </w:r>
          </w:p>
        </w:tc>
        <w:tc>
          <w:tcPr>
            <w:tcW w:w="335" w:type="pct"/>
            <w:tcBorders>
              <w:top w:val="nil"/>
              <w:left w:val="nil"/>
              <w:bottom w:val="single" w:sz="4" w:space="0" w:color="auto"/>
              <w:right w:val="single" w:sz="4" w:space="0" w:color="auto"/>
            </w:tcBorders>
            <w:shd w:val="clear" w:color="auto" w:fill="auto"/>
            <w:vAlign w:val="center"/>
          </w:tcPr>
          <w:p w14:paraId="6B8F10E4" w14:textId="77777777" w:rsidR="00CB1225" w:rsidRPr="00CB1225" w:rsidRDefault="00CB1225" w:rsidP="00CB1225">
            <w:pPr>
              <w:widowControl/>
              <w:jc w:val="center"/>
              <w:rPr>
                <w:rFonts w:ascii="宋体" w:hAnsi="宋体" w:cs="宋体"/>
                <w:b/>
                <w:bCs/>
                <w:kern w:val="0"/>
                <w:sz w:val="20"/>
                <w:szCs w:val="20"/>
              </w:rPr>
            </w:pPr>
            <w:r w:rsidRPr="00CB1225">
              <w:rPr>
                <w:rFonts w:ascii="宋体" w:hAnsi="宋体" w:cs="宋体" w:hint="eastAsia"/>
                <w:b/>
                <w:bCs/>
                <w:kern w:val="0"/>
                <w:sz w:val="20"/>
                <w:szCs w:val="20"/>
              </w:rPr>
              <w:t>实行日期</w:t>
            </w:r>
          </w:p>
        </w:tc>
      </w:tr>
      <w:tr w:rsidR="00CB1225" w:rsidRPr="00CB1225" w14:paraId="52178D35" w14:textId="77777777" w:rsidTr="00CB1225">
        <w:trPr>
          <w:gridAfter w:val="1"/>
          <w:wAfter w:w="3107" w:type="pct"/>
          <w:trHeight w:val="480"/>
        </w:trPr>
        <w:tc>
          <w:tcPr>
            <w:tcW w:w="139" w:type="pct"/>
            <w:tcBorders>
              <w:top w:val="nil"/>
              <w:left w:val="single" w:sz="4" w:space="0" w:color="auto"/>
              <w:bottom w:val="single" w:sz="4" w:space="0" w:color="auto"/>
              <w:right w:val="single" w:sz="4" w:space="0" w:color="auto"/>
            </w:tcBorders>
            <w:shd w:val="clear" w:color="auto" w:fill="auto"/>
            <w:vAlign w:val="center"/>
          </w:tcPr>
          <w:p w14:paraId="78EDAABE"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公布</w:t>
            </w:r>
          </w:p>
        </w:tc>
        <w:tc>
          <w:tcPr>
            <w:tcW w:w="335" w:type="pct"/>
            <w:tcBorders>
              <w:top w:val="nil"/>
              <w:left w:val="nil"/>
              <w:bottom w:val="single" w:sz="4" w:space="0" w:color="auto"/>
              <w:right w:val="single" w:sz="4" w:space="0" w:color="auto"/>
            </w:tcBorders>
            <w:shd w:val="clear" w:color="auto" w:fill="auto"/>
            <w:vAlign w:val="center"/>
          </w:tcPr>
          <w:p w14:paraId="50BC389A"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2005.03.29</w:t>
            </w:r>
          </w:p>
        </w:tc>
        <w:tc>
          <w:tcPr>
            <w:tcW w:w="775" w:type="pct"/>
            <w:tcBorders>
              <w:top w:val="nil"/>
              <w:left w:val="nil"/>
              <w:bottom w:val="single" w:sz="4" w:space="0" w:color="auto"/>
              <w:right w:val="single" w:sz="4" w:space="0" w:color="auto"/>
            </w:tcBorders>
            <w:shd w:val="clear" w:color="auto" w:fill="auto"/>
            <w:vAlign w:val="center"/>
          </w:tcPr>
          <w:p w14:paraId="5FD45644"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铁运〔2005〕46号</w:t>
            </w:r>
          </w:p>
        </w:tc>
        <w:tc>
          <w:tcPr>
            <w:tcW w:w="278" w:type="pct"/>
            <w:tcBorders>
              <w:top w:val="nil"/>
              <w:left w:val="nil"/>
              <w:bottom w:val="single" w:sz="4" w:space="0" w:color="auto"/>
              <w:right w:val="single" w:sz="4" w:space="0" w:color="auto"/>
            </w:tcBorders>
            <w:shd w:val="clear" w:color="auto" w:fill="auto"/>
            <w:vAlign w:val="center"/>
          </w:tcPr>
          <w:p w14:paraId="6FFE653D"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2005第2期</w:t>
            </w:r>
          </w:p>
        </w:tc>
        <w:tc>
          <w:tcPr>
            <w:tcW w:w="335" w:type="pct"/>
            <w:tcBorders>
              <w:top w:val="nil"/>
              <w:left w:val="nil"/>
              <w:bottom w:val="single" w:sz="4" w:space="0" w:color="auto"/>
              <w:right w:val="single" w:sz="4" w:space="0" w:color="auto"/>
            </w:tcBorders>
            <w:shd w:val="clear" w:color="auto" w:fill="auto"/>
            <w:vAlign w:val="center"/>
          </w:tcPr>
          <w:p w14:paraId="0D7EBCA4"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20050401</w:t>
            </w:r>
          </w:p>
        </w:tc>
      </w:tr>
      <w:tr w:rsidR="00CB1225" w:rsidRPr="00CB1225" w14:paraId="68DB88C4" w14:textId="77777777" w:rsidTr="00CB1225">
        <w:trPr>
          <w:gridAfter w:val="1"/>
          <w:wAfter w:w="3107" w:type="pct"/>
          <w:trHeight w:val="480"/>
        </w:trPr>
        <w:tc>
          <w:tcPr>
            <w:tcW w:w="139" w:type="pct"/>
            <w:tcBorders>
              <w:top w:val="nil"/>
              <w:left w:val="single" w:sz="4" w:space="0" w:color="auto"/>
              <w:bottom w:val="single" w:sz="4" w:space="0" w:color="auto"/>
              <w:right w:val="single" w:sz="4" w:space="0" w:color="auto"/>
            </w:tcBorders>
            <w:shd w:val="clear" w:color="auto" w:fill="auto"/>
            <w:vAlign w:val="center"/>
          </w:tcPr>
          <w:p w14:paraId="6C911BD8"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1</w:t>
            </w:r>
          </w:p>
        </w:tc>
        <w:tc>
          <w:tcPr>
            <w:tcW w:w="335" w:type="pct"/>
            <w:tcBorders>
              <w:top w:val="nil"/>
              <w:left w:val="nil"/>
              <w:bottom w:val="single" w:sz="4" w:space="0" w:color="auto"/>
              <w:right w:val="single" w:sz="4" w:space="0" w:color="auto"/>
            </w:tcBorders>
            <w:shd w:val="clear" w:color="auto" w:fill="auto"/>
            <w:vAlign w:val="center"/>
          </w:tcPr>
          <w:p w14:paraId="15E61566"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2005.12.28</w:t>
            </w:r>
          </w:p>
        </w:tc>
        <w:tc>
          <w:tcPr>
            <w:tcW w:w="775" w:type="pct"/>
            <w:tcBorders>
              <w:top w:val="nil"/>
              <w:left w:val="nil"/>
              <w:bottom w:val="single" w:sz="4" w:space="0" w:color="auto"/>
              <w:right w:val="single" w:sz="4" w:space="0" w:color="auto"/>
            </w:tcBorders>
            <w:shd w:val="clear" w:color="auto" w:fill="auto"/>
            <w:vAlign w:val="center"/>
          </w:tcPr>
          <w:p w14:paraId="36CF9B22"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运营货价电【2005】3233号</w:t>
            </w:r>
          </w:p>
        </w:tc>
        <w:tc>
          <w:tcPr>
            <w:tcW w:w="278" w:type="pct"/>
            <w:tcBorders>
              <w:top w:val="nil"/>
              <w:left w:val="nil"/>
              <w:bottom w:val="single" w:sz="4" w:space="0" w:color="auto"/>
              <w:right w:val="single" w:sz="4" w:space="0" w:color="auto"/>
            </w:tcBorders>
            <w:shd w:val="clear" w:color="auto" w:fill="auto"/>
            <w:vAlign w:val="center"/>
          </w:tcPr>
          <w:p w14:paraId="557F4037"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2006第1期</w:t>
            </w:r>
          </w:p>
        </w:tc>
        <w:tc>
          <w:tcPr>
            <w:tcW w:w="335" w:type="pct"/>
            <w:tcBorders>
              <w:top w:val="nil"/>
              <w:left w:val="nil"/>
              <w:bottom w:val="single" w:sz="4" w:space="0" w:color="auto"/>
              <w:right w:val="single" w:sz="4" w:space="0" w:color="auto"/>
            </w:tcBorders>
            <w:shd w:val="clear" w:color="auto" w:fill="auto"/>
            <w:vAlign w:val="center"/>
          </w:tcPr>
          <w:p w14:paraId="0DCF6828"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20051228</w:t>
            </w:r>
          </w:p>
        </w:tc>
      </w:tr>
      <w:tr w:rsidR="00CB1225" w:rsidRPr="00CB1225" w14:paraId="6E6570DE" w14:textId="77777777" w:rsidTr="00CB1225">
        <w:trPr>
          <w:gridAfter w:val="1"/>
          <w:wAfter w:w="3107" w:type="pct"/>
          <w:trHeight w:val="480"/>
        </w:trPr>
        <w:tc>
          <w:tcPr>
            <w:tcW w:w="139" w:type="pct"/>
            <w:tcBorders>
              <w:top w:val="nil"/>
              <w:left w:val="single" w:sz="4" w:space="0" w:color="auto"/>
              <w:bottom w:val="single" w:sz="4" w:space="0" w:color="auto"/>
              <w:right w:val="single" w:sz="4" w:space="0" w:color="auto"/>
            </w:tcBorders>
            <w:shd w:val="clear" w:color="auto" w:fill="auto"/>
            <w:vAlign w:val="center"/>
          </w:tcPr>
          <w:p w14:paraId="491AB6EC"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w:t>
            </w:r>
          </w:p>
        </w:tc>
        <w:tc>
          <w:tcPr>
            <w:tcW w:w="335" w:type="pct"/>
            <w:tcBorders>
              <w:top w:val="nil"/>
              <w:left w:val="nil"/>
              <w:bottom w:val="single" w:sz="4" w:space="0" w:color="auto"/>
              <w:right w:val="single" w:sz="4" w:space="0" w:color="auto"/>
            </w:tcBorders>
            <w:shd w:val="clear" w:color="auto" w:fill="auto"/>
            <w:vAlign w:val="center"/>
          </w:tcPr>
          <w:p w14:paraId="20E84EE8"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2006.04.01</w:t>
            </w:r>
          </w:p>
        </w:tc>
        <w:tc>
          <w:tcPr>
            <w:tcW w:w="775" w:type="pct"/>
            <w:tcBorders>
              <w:top w:val="nil"/>
              <w:left w:val="nil"/>
              <w:bottom w:val="single" w:sz="4" w:space="0" w:color="auto"/>
              <w:right w:val="single" w:sz="4" w:space="0" w:color="auto"/>
            </w:tcBorders>
            <w:shd w:val="clear" w:color="auto" w:fill="auto"/>
            <w:vAlign w:val="center"/>
          </w:tcPr>
          <w:p w14:paraId="0B27E596"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铁运函『2006』250号</w:t>
            </w:r>
          </w:p>
        </w:tc>
        <w:tc>
          <w:tcPr>
            <w:tcW w:w="278" w:type="pct"/>
            <w:tcBorders>
              <w:top w:val="nil"/>
              <w:left w:val="nil"/>
              <w:bottom w:val="single" w:sz="4" w:space="0" w:color="auto"/>
              <w:right w:val="single" w:sz="4" w:space="0" w:color="auto"/>
            </w:tcBorders>
            <w:shd w:val="clear" w:color="auto" w:fill="auto"/>
            <w:vAlign w:val="center"/>
          </w:tcPr>
          <w:p w14:paraId="149F7407"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2006第2期</w:t>
            </w:r>
          </w:p>
        </w:tc>
        <w:tc>
          <w:tcPr>
            <w:tcW w:w="335" w:type="pct"/>
            <w:tcBorders>
              <w:top w:val="nil"/>
              <w:left w:val="nil"/>
              <w:bottom w:val="single" w:sz="4" w:space="0" w:color="auto"/>
              <w:right w:val="single" w:sz="4" w:space="0" w:color="auto"/>
            </w:tcBorders>
            <w:shd w:val="clear" w:color="auto" w:fill="auto"/>
            <w:vAlign w:val="center"/>
          </w:tcPr>
          <w:p w14:paraId="4432DD6D"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20060410</w:t>
            </w:r>
          </w:p>
        </w:tc>
      </w:tr>
      <w:tr w:rsidR="00CB1225" w:rsidRPr="00CB1225" w14:paraId="2F3AB2D3" w14:textId="77777777" w:rsidTr="00CB1225">
        <w:trPr>
          <w:gridAfter w:val="1"/>
          <w:wAfter w:w="3107" w:type="pct"/>
          <w:trHeight w:val="480"/>
        </w:trPr>
        <w:tc>
          <w:tcPr>
            <w:tcW w:w="139" w:type="pct"/>
            <w:tcBorders>
              <w:top w:val="nil"/>
              <w:left w:val="single" w:sz="4" w:space="0" w:color="auto"/>
              <w:bottom w:val="single" w:sz="4" w:space="0" w:color="auto"/>
              <w:right w:val="single" w:sz="4" w:space="0" w:color="auto"/>
            </w:tcBorders>
            <w:shd w:val="clear" w:color="auto" w:fill="auto"/>
            <w:vAlign w:val="center"/>
          </w:tcPr>
          <w:p w14:paraId="44A7DF6C"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3</w:t>
            </w:r>
          </w:p>
        </w:tc>
        <w:tc>
          <w:tcPr>
            <w:tcW w:w="335" w:type="pct"/>
            <w:tcBorders>
              <w:top w:val="nil"/>
              <w:left w:val="nil"/>
              <w:bottom w:val="single" w:sz="4" w:space="0" w:color="auto"/>
              <w:right w:val="single" w:sz="4" w:space="0" w:color="auto"/>
            </w:tcBorders>
            <w:shd w:val="clear" w:color="auto" w:fill="auto"/>
            <w:vAlign w:val="center"/>
          </w:tcPr>
          <w:p w14:paraId="773305ED"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2006.04.30</w:t>
            </w:r>
          </w:p>
        </w:tc>
        <w:tc>
          <w:tcPr>
            <w:tcW w:w="775" w:type="pct"/>
            <w:tcBorders>
              <w:top w:val="nil"/>
              <w:left w:val="nil"/>
              <w:bottom w:val="single" w:sz="4" w:space="0" w:color="auto"/>
              <w:right w:val="single" w:sz="4" w:space="0" w:color="auto"/>
            </w:tcBorders>
            <w:shd w:val="clear" w:color="auto" w:fill="auto"/>
            <w:vAlign w:val="center"/>
          </w:tcPr>
          <w:p w14:paraId="7B77512D"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铁运电『2006』69号</w:t>
            </w:r>
          </w:p>
        </w:tc>
        <w:tc>
          <w:tcPr>
            <w:tcW w:w="278" w:type="pct"/>
            <w:tcBorders>
              <w:top w:val="nil"/>
              <w:left w:val="nil"/>
              <w:bottom w:val="single" w:sz="4" w:space="0" w:color="auto"/>
              <w:right w:val="single" w:sz="4" w:space="0" w:color="auto"/>
            </w:tcBorders>
            <w:shd w:val="clear" w:color="auto" w:fill="auto"/>
            <w:vAlign w:val="center"/>
          </w:tcPr>
          <w:p w14:paraId="2B7223C2"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2006第6期</w:t>
            </w:r>
          </w:p>
        </w:tc>
        <w:tc>
          <w:tcPr>
            <w:tcW w:w="335" w:type="pct"/>
            <w:tcBorders>
              <w:top w:val="nil"/>
              <w:left w:val="nil"/>
              <w:bottom w:val="single" w:sz="4" w:space="0" w:color="auto"/>
              <w:right w:val="single" w:sz="4" w:space="0" w:color="auto"/>
            </w:tcBorders>
            <w:shd w:val="clear" w:color="auto" w:fill="auto"/>
            <w:vAlign w:val="center"/>
          </w:tcPr>
          <w:p w14:paraId="54D29F6B"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20060501</w:t>
            </w:r>
          </w:p>
        </w:tc>
      </w:tr>
      <w:tr w:rsidR="00CB1225" w:rsidRPr="00CB1225" w14:paraId="31F431DE" w14:textId="77777777" w:rsidTr="00CB1225">
        <w:trPr>
          <w:gridAfter w:val="1"/>
          <w:wAfter w:w="3107" w:type="pct"/>
          <w:trHeight w:val="480"/>
        </w:trPr>
        <w:tc>
          <w:tcPr>
            <w:tcW w:w="139" w:type="pct"/>
            <w:tcBorders>
              <w:top w:val="nil"/>
              <w:left w:val="single" w:sz="4" w:space="0" w:color="auto"/>
              <w:bottom w:val="single" w:sz="4" w:space="0" w:color="auto"/>
              <w:right w:val="single" w:sz="4" w:space="0" w:color="auto"/>
            </w:tcBorders>
            <w:shd w:val="clear" w:color="auto" w:fill="auto"/>
            <w:vAlign w:val="center"/>
          </w:tcPr>
          <w:p w14:paraId="79EB1227"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4</w:t>
            </w:r>
          </w:p>
        </w:tc>
        <w:tc>
          <w:tcPr>
            <w:tcW w:w="335" w:type="pct"/>
            <w:tcBorders>
              <w:top w:val="nil"/>
              <w:left w:val="nil"/>
              <w:bottom w:val="single" w:sz="4" w:space="0" w:color="auto"/>
              <w:right w:val="single" w:sz="4" w:space="0" w:color="auto"/>
            </w:tcBorders>
            <w:shd w:val="clear" w:color="auto" w:fill="auto"/>
            <w:vAlign w:val="center"/>
          </w:tcPr>
          <w:p w14:paraId="4A2469A3"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2006.06.29</w:t>
            </w:r>
          </w:p>
        </w:tc>
        <w:tc>
          <w:tcPr>
            <w:tcW w:w="775" w:type="pct"/>
            <w:tcBorders>
              <w:top w:val="nil"/>
              <w:left w:val="nil"/>
              <w:bottom w:val="single" w:sz="4" w:space="0" w:color="auto"/>
              <w:right w:val="single" w:sz="4" w:space="0" w:color="auto"/>
            </w:tcBorders>
            <w:shd w:val="clear" w:color="auto" w:fill="auto"/>
            <w:vAlign w:val="center"/>
          </w:tcPr>
          <w:p w14:paraId="71F57BA3"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运营运价电『2006』1428号</w:t>
            </w:r>
          </w:p>
        </w:tc>
        <w:tc>
          <w:tcPr>
            <w:tcW w:w="278" w:type="pct"/>
            <w:tcBorders>
              <w:top w:val="nil"/>
              <w:left w:val="nil"/>
              <w:bottom w:val="single" w:sz="4" w:space="0" w:color="auto"/>
              <w:right w:val="single" w:sz="4" w:space="0" w:color="auto"/>
            </w:tcBorders>
            <w:shd w:val="clear" w:color="auto" w:fill="auto"/>
            <w:vAlign w:val="center"/>
          </w:tcPr>
          <w:p w14:paraId="71950BDB"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2006第4期</w:t>
            </w:r>
          </w:p>
        </w:tc>
        <w:tc>
          <w:tcPr>
            <w:tcW w:w="335" w:type="pct"/>
            <w:tcBorders>
              <w:top w:val="nil"/>
              <w:left w:val="nil"/>
              <w:bottom w:val="single" w:sz="4" w:space="0" w:color="auto"/>
              <w:right w:val="single" w:sz="4" w:space="0" w:color="auto"/>
            </w:tcBorders>
            <w:shd w:val="clear" w:color="auto" w:fill="auto"/>
            <w:vAlign w:val="center"/>
          </w:tcPr>
          <w:p w14:paraId="7DF4C345"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20060701</w:t>
            </w:r>
          </w:p>
        </w:tc>
      </w:tr>
      <w:tr w:rsidR="00CB1225" w:rsidRPr="00CB1225" w14:paraId="09365251" w14:textId="77777777" w:rsidTr="00CB1225">
        <w:trPr>
          <w:gridAfter w:val="1"/>
          <w:wAfter w:w="3107" w:type="pct"/>
          <w:trHeight w:val="480"/>
        </w:trPr>
        <w:tc>
          <w:tcPr>
            <w:tcW w:w="139" w:type="pct"/>
            <w:tcBorders>
              <w:top w:val="nil"/>
              <w:left w:val="single" w:sz="4" w:space="0" w:color="auto"/>
              <w:bottom w:val="single" w:sz="4" w:space="0" w:color="auto"/>
              <w:right w:val="single" w:sz="4" w:space="0" w:color="auto"/>
            </w:tcBorders>
            <w:shd w:val="clear" w:color="auto" w:fill="auto"/>
            <w:vAlign w:val="center"/>
          </w:tcPr>
          <w:p w14:paraId="0029D89C"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5</w:t>
            </w:r>
          </w:p>
        </w:tc>
        <w:tc>
          <w:tcPr>
            <w:tcW w:w="335" w:type="pct"/>
            <w:tcBorders>
              <w:top w:val="nil"/>
              <w:left w:val="nil"/>
              <w:bottom w:val="single" w:sz="4" w:space="0" w:color="auto"/>
              <w:right w:val="single" w:sz="4" w:space="0" w:color="auto"/>
            </w:tcBorders>
            <w:shd w:val="clear" w:color="auto" w:fill="auto"/>
            <w:vAlign w:val="center"/>
          </w:tcPr>
          <w:p w14:paraId="60678CAC"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2006.08.31</w:t>
            </w:r>
          </w:p>
        </w:tc>
        <w:tc>
          <w:tcPr>
            <w:tcW w:w="775" w:type="pct"/>
            <w:tcBorders>
              <w:top w:val="nil"/>
              <w:left w:val="nil"/>
              <w:bottom w:val="single" w:sz="4" w:space="0" w:color="auto"/>
              <w:right w:val="single" w:sz="4" w:space="0" w:color="auto"/>
            </w:tcBorders>
            <w:shd w:val="clear" w:color="auto" w:fill="auto"/>
            <w:vAlign w:val="center"/>
          </w:tcPr>
          <w:p w14:paraId="7F8C7E92"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铁运电『2006』162号</w:t>
            </w:r>
          </w:p>
        </w:tc>
        <w:tc>
          <w:tcPr>
            <w:tcW w:w="278" w:type="pct"/>
            <w:tcBorders>
              <w:top w:val="nil"/>
              <w:left w:val="nil"/>
              <w:bottom w:val="single" w:sz="4" w:space="0" w:color="auto"/>
              <w:right w:val="single" w:sz="4" w:space="0" w:color="auto"/>
            </w:tcBorders>
            <w:shd w:val="clear" w:color="auto" w:fill="auto"/>
            <w:vAlign w:val="center"/>
          </w:tcPr>
          <w:p w14:paraId="4BE09855"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2006第6期</w:t>
            </w:r>
          </w:p>
        </w:tc>
        <w:tc>
          <w:tcPr>
            <w:tcW w:w="335" w:type="pct"/>
            <w:tcBorders>
              <w:top w:val="nil"/>
              <w:left w:val="nil"/>
              <w:bottom w:val="single" w:sz="4" w:space="0" w:color="auto"/>
              <w:right w:val="single" w:sz="4" w:space="0" w:color="auto"/>
            </w:tcBorders>
            <w:shd w:val="clear" w:color="auto" w:fill="auto"/>
            <w:vAlign w:val="center"/>
          </w:tcPr>
          <w:p w14:paraId="0240C0EF"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20060901</w:t>
            </w:r>
          </w:p>
        </w:tc>
      </w:tr>
      <w:tr w:rsidR="00CB1225" w:rsidRPr="00CB1225" w14:paraId="099E9953" w14:textId="77777777" w:rsidTr="00CB1225">
        <w:trPr>
          <w:gridAfter w:val="1"/>
          <w:wAfter w:w="3107" w:type="pct"/>
          <w:trHeight w:val="480"/>
        </w:trPr>
        <w:tc>
          <w:tcPr>
            <w:tcW w:w="139" w:type="pct"/>
            <w:tcBorders>
              <w:top w:val="nil"/>
              <w:left w:val="single" w:sz="4" w:space="0" w:color="auto"/>
              <w:bottom w:val="single" w:sz="4" w:space="0" w:color="auto"/>
              <w:right w:val="single" w:sz="4" w:space="0" w:color="auto"/>
            </w:tcBorders>
            <w:shd w:val="clear" w:color="auto" w:fill="auto"/>
            <w:vAlign w:val="center"/>
          </w:tcPr>
          <w:p w14:paraId="04009778"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6</w:t>
            </w:r>
          </w:p>
        </w:tc>
        <w:tc>
          <w:tcPr>
            <w:tcW w:w="335" w:type="pct"/>
            <w:tcBorders>
              <w:top w:val="nil"/>
              <w:left w:val="nil"/>
              <w:bottom w:val="single" w:sz="4" w:space="0" w:color="auto"/>
              <w:right w:val="single" w:sz="4" w:space="0" w:color="auto"/>
            </w:tcBorders>
            <w:shd w:val="clear" w:color="auto" w:fill="auto"/>
            <w:vAlign w:val="center"/>
          </w:tcPr>
          <w:p w14:paraId="25BF76E1"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2006.09.27</w:t>
            </w:r>
          </w:p>
        </w:tc>
        <w:tc>
          <w:tcPr>
            <w:tcW w:w="775" w:type="pct"/>
            <w:tcBorders>
              <w:top w:val="nil"/>
              <w:left w:val="nil"/>
              <w:bottom w:val="single" w:sz="4" w:space="0" w:color="auto"/>
              <w:right w:val="single" w:sz="4" w:space="0" w:color="auto"/>
            </w:tcBorders>
            <w:shd w:val="clear" w:color="auto" w:fill="auto"/>
            <w:vAlign w:val="center"/>
          </w:tcPr>
          <w:p w14:paraId="3D406B56"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运营运价电『2006』2249号</w:t>
            </w:r>
          </w:p>
        </w:tc>
        <w:tc>
          <w:tcPr>
            <w:tcW w:w="278" w:type="pct"/>
            <w:tcBorders>
              <w:top w:val="nil"/>
              <w:left w:val="nil"/>
              <w:bottom w:val="single" w:sz="4" w:space="0" w:color="auto"/>
              <w:right w:val="single" w:sz="4" w:space="0" w:color="auto"/>
            </w:tcBorders>
            <w:shd w:val="clear" w:color="auto" w:fill="auto"/>
            <w:vAlign w:val="center"/>
          </w:tcPr>
          <w:p w14:paraId="6B628DC5"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2006第6期</w:t>
            </w:r>
          </w:p>
        </w:tc>
        <w:tc>
          <w:tcPr>
            <w:tcW w:w="335" w:type="pct"/>
            <w:tcBorders>
              <w:top w:val="nil"/>
              <w:left w:val="nil"/>
              <w:bottom w:val="single" w:sz="4" w:space="0" w:color="auto"/>
              <w:right w:val="single" w:sz="4" w:space="0" w:color="auto"/>
            </w:tcBorders>
            <w:shd w:val="clear" w:color="auto" w:fill="auto"/>
            <w:vAlign w:val="center"/>
          </w:tcPr>
          <w:p w14:paraId="3EE59C01"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2006.10.01</w:t>
            </w:r>
          </w:p>
        </w:tc>
      </w:tr>
      <w:tr w:rsidR="00CB1225" w:rsidRPr="00CB1225" w14:paraId="46D2F267" w14:textId="77777777" w:rsidTr="00CB1225">
        <w:trPr>
          <w:gridAfter w:val="1"/>
          <w:wAfter w:w="3107" w:type="pct"/>
          <w:trHeight w:val="480"/>
        </w:trPr>
        <w:tc>
          <w:tcPr>
            <w:tcW w:w="139" w:type="pct"/>
            <w:tcBorders>
              <w:top w:val="nil"/>
              <w:left w:val="single" w:sz="4" w:space="0" w:color="auto"/>
              <w:bottom w:val="single" w:sz="4" w:space="0" w:color="auto"/>
              <w:right w:val="single" w:sz="4" w:space="0" w:color="auto"/>
            </w:tcBorders>
            <w:shd w:val="clear" w:color="auto" w:fill="auto"/>
            <w:vAlign w:val="center"/>
          </w:tcPr>
          <w:p w14:paraId="246CB928"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7</w:t>
            </w:r>
          </w:p>
        </w:tc>
        <w:tc>
          <w:tcPr>
            <w:tcW w:w="335" w:type="pct"/>
            <w:tcBorders>
              <w:top w:val="nil"/>
              <w:left w:val="nil"/>
              <w:bottom w:val="single" w:sz="4" w:space="0" w:color="auto"/>
              <w:right w:val="single" w:sz="4" w:space="0" w:color="auto"/>
            </w:tcBorders>
            <w:shd w:val="clear" w:color="auto" w:fill="auto"/>
            <w:vAlign w:val="center"/>
          </w:tcPr>
          <w:p w14:paraId="7A07E940"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2006.10.10</w:t>
            </w:r>
          </w:p>
        </w:tc>
        <w:tc>
          <w:tcPr>
            <w:tcW w:w="775" w:type="pct"/>
            <w:tcBorders>
              <w:top w:val="nil"/>
              <w:left w:val="nil"/>
              <w:bottom w:val="single" w:sz="4" w:space="0" w:color="auto"/>
              <w:right w:val="single" w:sz="4" w:space="0" w:color="auto"/>
            </w:tcBorders>
            <w:shd w:val="clear" w:color="auto" w:fill="auto"/>
            <w:vAlign w:val="center"/>
          </w:tcPr>
          <w:p w14:paraId="1C8C4585"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铁运电『2006』178号</w:t>
            </w:r>
          </w:p>
        </w:tc>
        <w:tc>
          <w:tcPr>
            <w:tcW w:w="278" w:type="pct"/>
            <w:tcBorders>
              <w:top w:val="nil"/>
              <w:left w:val="nil"/>
              <w:bottom w:val="single" w:sz="4" w:space="0" w:color="auto"/>
              <w:right w:val="single" w:sz="4" w:space="0" w:color="auto"/>
            </w:tcBorders>
            <w:shd w:val="clear" w:color="auto" w:fill="auto"/>
            <w:vAlign w:val="center"/>
          </w:tcPr>
          <w:p w14:paraId="4C53D02A"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2006第6期</w:t>
            </w:r>
          </w:p>
        </w:tc>
        <w:tc>
          <w:tcPr>
            <w:tcW w:w="335" w:type="pct"/>
            <w:tcBorders>
              <w:top w:val="nil"/>
              <w:left w:val="nil"/>
              <w:bottom w:val="single" w:sz="4" w:space="0" w:color="auto"/>
              <w:right w:val="single" w:sz="4" w:space="0" w:color="auto"/>
            </w:tcBorders>
            <w:shd w:val="clear" w:color="auto" w:fill="auto"/>
            <w:vAlign w:val="center"/>
          </w:tcPr>
          <w:p w14:paraId="4665B4B9"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2006.10.20</w:t>
            </w:r>
          </w:p>
        </w:tc>
      </w:tr>
      <w:tr w:rsidR="00CB1225" w:rsidRPr="00CB1225" w14:paraId="195F3EB7" w14:textId="77777777" w:rsidTr="00CB1225">
        <w:trPr>
          <w:gridAfter w:val="1"/>
          <w:wAfter w:w="3107" w:type="pct"/>
          <w:trHeight w:val="480"/>
        </w:trPr>
        <w:tc>
          <w:tcPr>
            <w:tcW w:w="139" w:type="pct"/>
            <w:tcBorders>
              <w:top w:val="nil"/>
              <w:left w:val="single" w:sz="4" w:space="0" w:color="auto"/>
              <w:bottom w:val="single" w:sz="4" w:space="0" w:color="auto"/>
              <w:right w:val="single" w:sz="4" w:space="0" w:color="auto"/>
            </w:tcBorders>
            <w:shd w:val="clear" w:color="auto" w:fill="auto"/>
            <w:vAlign w:val="center"/>
          </w:tcPr>
          <w:p w14:paraId="25AA210D"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8</w:t>
            </w:r>
          </w:p>
        </w:tc>
        <w:tc>
          <w:tcPr>
            <w:tcW w:w="335" w:type="pct"/>
            <w:tcBorders>
              <w:top w:val="nil"/>
              <w:left w:val="nil"/>
              <w:bottom w:val="single" w:sz="4" w:space="0" w:color="auto"/>
              <w:right w:val="single" w:sz="4" w:space="0" w:color="auto"/>
            </w:tcBorders>
            <w:shd w:val="clear" w:color="auto" w:fill="auto"/>
            <w:vAlign w:val="center"/>
          </w:tcPr>
          <w:p w14:paraId="0AC2BC14"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2006.11.20</w:t>
            </w:r>
          </w:p>
        </w:tc>
        <w:tc>
          <w:tcPr>
            <w:tcW w:w="775" w:type="pct"/>
            <w:tcBorders>
              <w:top w:val="nil"/>
              <w:left w:val="nil"/>
              <w:bottom w:val="single" w:sz="4" w:space="0" w:color="auto"/>
              <w:right w:val="single" w:sz="4" w:space="0" w:color="auto"/>
            </w:tcBorders>
            <w:shd w:val="clear" w:color="auto" w:fill="auto"/>
            <w:vAlign w:val="center"/>
          </w:tcPr>
          <w:p w14:paraId="6BB60243"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铁运电『2006』202号</w:t>
            </w:r>
          </w:p>
        </w:tc>
        <w:tc>
          <w:tcPr>
            <w:tcW w:w="278" w:type="pct"/>
            <w:tcBorders>
              <w:top w:val="nil"/>
              <w:left w:val="nil"/>
              <w:bottom w:val="single" w:sz="4" w:space="0" w:color="auto"/>
              <w:right w:val="single" w:sz="4" w:space="0" w:color="auto"/>
            </w:tcBorders>
            <w:shd w:val="clear" w:color="auto" w:fill="auto"/>
            <w:vAlign w:val="center"/>
          </w:tcPr>
          <w:p w14:paraId="4081AA9E"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2006第6期</w:t>
            </w:r>
          </w:p>
        </w:tc>
        <w:tc>
          <w:tcPr>
            <w:tcW w:w="335" w:type="pct"/>
            <w:tcBorders>
              <w:top w:val="nil"/>
              <w:left w:val="nil"/>
              <w:bottom w:val="single" w:sz="4" w:space="0" w:color="auto"/>
              <w:right w:val="single" w:sz="4" w:space="0" w:color="auto"/>
            </w:tcBorders>
            <w:shd w:val="clear" w:color="auto" w:fill="auto"/>
            <w:vAlign w:val="center"/>
          </w:tcPr>
          <w:p w14:paraId="497B46FD"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2006.11.20</w:t>
            </w:r>
          </w:p>
        </w:tc>
      </w:tr>
      <w:tr w:rsidR="00CB1225" w:rsidRPr="00CB1225" w14:paraId="7932A8E1" w14:textId="77777777" w:rsidTr="00CB1225">
        <w:trPr>
          <w:gridAfter w:val="1"/>
          <w:wAfter w:w="3107" w:type="pct"/>
          <w:trHeight w:val="480"/>
        </w:trPr>
        <w:tc>
          <w:tcPr>
            <w:tcW w:w="139" w:type="pct"/>
            <w:tcBorders>
              <w:top w:val="nil"/>
              <w:left w:val="single" w:sz="4" w:space="0" w:color="auto"/>
              <w:bottom w:val="single" w:sz="4" w:space="0" w:color="auto"/>
              <w:right w:val="single" w:sz="4" w:space="0" w:color="auto"/>
            </w:tcBorders>
            <w:shd w:val="clear" w:color="auto" w:fill="auto"/>
            <w:vAlign w:val="center"/>
          </w:tcPr>
          <w:p w14:paraId="75F5AE0C"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9</w:t>
            </w:r>
          </w:p>
        </w:tc>
        <w:tc>
          <w:tcPr>
            <w:tcW w:w="335" w:type="pct"/>
            <w:tcBorders>
              <w:top w:val="nil"/>
              <w:left w:val="nil"/>
              <w:bottom w:val="single" w:sz="4" w:space="0" w:color="auto"/>
              <w:right w:val="single" w:sz="4" w:space="0" w:color="auto"/>
            </w:tcBorders>
            <w:shd w:val="clear" w:color="auto" w:fill="auto"/>
            <w:vAlign w:val="center"/>
          </w:tcPr>
          <w:p w14:paraId="6D22EBB5"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2007.02.02</w:t>
            </w:r>
          </w:p>
        </w:tc>
        <w:tc>
          <w:tcPr>
            <w:tcW w:w="775" w:type="pct"/>
            <w:tcBorders>
              <w:top w:val="nil"/>
              <w:left w:val="nil"/>
              <w:bottom w:val="single" w:sz="4" w:space="0" w:color="auto"/>
              <w:right w:val="single" w:sz="4" w:space="0" w:color="auto"/>
            </w:tcBorders>
            <w:shd w:val="clear" w:color="auto" w:fill="auto"/>
            <w:vAlign w:val="center"/>
          </w:tcPr>
          <w:p w14:paraId="6FB96793"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运营运价电[2007]368号</w:t>
            </w:r>
          </w:p>
        </w:tc>
        <w:tc>
          <w:tcPr>
            <w:tcW w:w="278" w:type="pct"/>
            <w:tcBorders>
              <w:top w:val="nil"/>
              <w:left w:val="nil"/>
              <w:bottom w:val="single" w:sz="4" w:space="0" w:color="auto"/>
              <w:right w:val="single" w:sz="4" w:space="0" w:color="auto"/>
            </w:tcBorders>
            <w:shd w:val="clear" w:color="auto" w:fill="auto"/>
            <w:vAlign w:val="center"/>
          </w:tcPr>
          <w:p w14:paraId="36C7771A"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2007第1期</w:t>
            </w:r>
          </w:p>
        </w:tc>
        <w:tc>
          <w:tcPr>
            <w:tcW w:w="335" w:type="pct"/>
            <w:tcBorders>
              <w:top w:val="nil"/>
              <w:left w:val="nil"/>
              <w:bottom w:val="single" w:sz="4" w:space="0" w:color="auto"/>
              <w:right w:val="single" w:sz="4" w:space="0" w:color="auto"/>
            </w:tcBorders>
            <w:shd w:val="clear" w:color="auto" w:fill="auto"/>
            <w:vAlign w:val="center"/>
          </w:tcPr>
          <w:p w14:paraId="1D30EE4C"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2007.02.02</w:t>
            </w:r>
          </w:p>
        </w:tc>
      </w:tr>
      <w:tr w:rsidR="00CB1225" w:rsidRPr="00CB1225" w14:paraId="4E860011" w14:textId="77777777" w:rsidTr="00CB1225">
        <w:trPr>
          <w:gridAfter w:val="1"/>
          <w:wAfter w:w="3107" w:type="pct"/>
          <w:trHeight w:val="480"/>
        </w:trPr>
        <w:tc>
          <w:tcPr>
            <w:tcW w:w="139" w:type="pct"/>
            <w:tcBorders>
              <w:top w:val="nil"/>
              <w:left w:val="single" w:sz="4" w:space="0" w:color="auto"/>
              <w:bottom w:val="single" w:sz="4" w:space="0" w:color="auto"/>
              <w:right w:val="single" w:sz="4" w:space="0" w:color="auto"/>
            </w:tcBorders>
            <w:shd w:val="clear" w:color="auto" w:fill="auto"/>
            <w:vAlign w:val="center"/>
          </w:tcPr>
          <w:p w14:paraId="2785C6B0"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10</w:t>
            </w:r>
          </w:p>
        </w:tc>
        <w:tc>
          <w:tcPr>
            <w:tcW w:w="335" w:type="pct"/>
            <w:tcBorders>
              <w:top w:val="nil"/>
              <w:left w:val="nil"/>
              <w:bottom w:val="single" w:sz="4" w:space="0" w:color="auto"/>
              <w:right w:val="single" w:sz="4" w:space="0" w:color="auto"/>
            </w:tcBorders>
            <w:shd w:val="clear" w:color="auto" w:fill="auto"/>
            <w:vAlign w:val="center"/>
          </w:tcPr>
          <w:p w14:paraId="522406A8"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2007.02.07</w:t>
            </w:r>
          </w:p>
        </w:tc>
        <w:tc>
          <w:tcPr>
            <w:tcW w:w="775" w:type="pct"/>
            <w:tcBorders>
              <w:top w:val="nil"/>
              <w:left w:val="nil"/>
              <w:bottom w:val="single" w:sz="4" w:space="0" w:color="auto"/>
              <w:right w:val="single" w:sz="4" w:space="0" w:color="auto"/>
            </w:tcBorders>
            <w:shd w:val="clear" w:color="auto" w:fill="auto"/>
            <w:vAlign w:val="center"/>
          </w:tcPr>
          <w:p w14:paraId="4B204820"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铁运电[2007]35号</w:t>
            </w:r>
          </w:p>
        </w:tc>
        <w:tc>
          <w:tcPr>
            <w:tcW w:w="278" w:type="pct"/>
            <w:tcBorders>
              <w:top w:val="nil"/>
              <w:left w:val="nil"/>
              <w:bottom w:val="single" w:sz="4" w:space="0" w:color="auto"/>
              <w:right w:val="single" w:sz="4" w:space="0" w:color="auto"/>
            </w:tcBorders>
            <w:shd w:val="clear" w:color="auto" w:fill="auto"/>
            <w:vAlign w:val="center"/>
          </w:tcPr>
          <w:p w14:paraId="307BDF73"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2007第1期</w:t>
            </w:r>
          </w:p>
        </w:tc>
        <w:tc>
          <w:tcPr>
            <w:tcW w:w="335" w:type="pct"/>
            <w:tcBorders>
              <w:top w:val="nil"/>
              <w:left w:val="nil"/>
              <w:bottom w:val="single" w:sz="4" w:space="0" w:color="auto"/>
              <w:right w:val="single" w:sz="4" w:space="0" w:color="auto"/>
            </w:tcBorders>
            <w:shd w:val="clear" w:color="auto" w:fill="auto"/>
            <w:vAlign w:val="center"/>
          </w:tcPr>
          <w:p w14:paraId="1B3800DE"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2007.02.10</w:t>
            </w:r>
          </w:p>
        </w:tc>
      </w:tr>
      <w:tr w:rsidR="00CB1225" w:rsidRPr="00CB1225" w14:paraId="0FB9D3BF" w14:textId="77777777" w:rsidTr="00CB1225">
        <w:trPr>
          <w:gridAfter w:val="1"/>
          <w:wAfter w:w="3107" w:type="pct"/>
          <w:trHeight w:val="480"/>
        </w:trPr>
        <w:tc>
          <w:tcPr>
            <w:tcW w:w="139" w:type="pct"/>
            <w:tcBorders>
              <w:top w:val="nil"/>
              <w:left w:val="single" w:sz="4" w:space="0" w:color="auto"/>
              <w:bottom w:val="single" w:sz="4" w:space="0" w:color="auto"/>
              <w:right w:val="single" w:sz="4" w:space="0" w:color="auto"/>
            </w:tcBorders>
            <w:shd w:val="clear" w:color="auto" w:fill="auto"/>
            <w:vAlign w:val="center"/>
          </w:tcPr>
          <w:p w14:paraId="05BD6798"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11</w:t>
            </w:r>
          </w:p>
        </w:tc>
        <w:tc>
          <w:tcPr>
            <w:tcW w:w="335" w:type="pct"/>
            <w:tcBorders>
              <w:top w:val="nil"/>
              <w:left w:val="nil"/>
              <w:bottom w:val="single" w:sz="4" w:space="0" w:color="auto"/>
              <w:right w:val="single" w:sz="4" w:space="0" w:color="auto"/>
            </w:tcBorders>
            <w:shd w:val="clear" w:color="auto" w:fill="auto"/>
            <w:vAlign w:val="center"/>
          </w:tcPr>
          <w:p w14:paraId="4E3BD669"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2007.03.30</w:t>
            </w:r>
          </w:p>
        </w:tc>
        <w:tc>
          <w:tcPr>
            <w:tcW w:w="775" w:type="pct"/>
            <w:tcBorders>
              <w:top w:val="nil"/>
              <w:left w:val="nil"/>
              <w:bottom w:val="single" w:sz="4" w:space="0" w:color="auto"/>
              <w:right w:val="single" w:sz="4" w:space="0" w:color="auto"/>
            </w:tcBorders>
            <w:shd w:val="clear" w:color="auto" w:fill="auto"/>
            <w:vAlign w:val="center"/>
          </w:tcPr>
          <w:p w14:paraId="689D49B7"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铁运电[2007]79号</w:t>
            </w:r>
          </w:p>
        </w:tc>
        <w:tc>
          <w:tcPr>
            <w:tcW w:w="278" w:type="pct"/>
            <w:tcBorders>
              <w:top w:val="nil"/>
              <w:left w:val="nil"/>
              <w:bottom w:val="single" w:sz="4" w:space="0" w:color="auto"/>
              <w:right w:val="single" w:sz="4" w:space="0" w:color="auto"/>
            </w:tcBorders>
            <w:shd w:val="clear" w:color="auto" w:fill="auto"/>
            <w:vAlign w:val="center"/>
          </w:tcPr>
          <w:p w14:paraId="7521EDEF"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2007第2期</w:t>
            </w:r>
          </w:p>
        </w:tc>
        <w:tc>
          <w:tcPr>
            <w:tcW w:w="335" w:type="pct"/>
            <w:tcBorders>
              <w:top w:val="nil"/>
              <w:left w:val="nil"/>
              <w:bottom w:val="single" w:sz="4" w:space="0" w:color="auto"/>
              <w:right w:val="single" w:sz="4" w:space="0" w:color="auto"/>
            </w:tcBorders>
            <w:shd w:val="clear" w:color="auto" w:fill="auto"/>
            <w:vAlign w:val="center"/>
          </w:tcPr>
          <w:p w14:paraId="31B1DEB7"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2007.04.01</w:t>
            </w:r>
          </w:p>
        </w:tc>
      </w:tr>
      <w:tr w:rsidR="00CB1225" w:rsidRPr="00CB1225" w14:paraId="31018998" w14:textId="77777777" w:rsidTr="00CB1225">
        <w:trPr>
          <w:gridAfter w:val="1"/>
          <w:wAfter w:w="3107" w:type="pct"/>
          <w:trHeight w:val="480"/>
        </w:trPr>
        <w:tc>
          <w:tcPr>
            <w:tcW w:w="139" w:type="pct"/>
            <w:tcBorders>
              <w:top w:val="nil"/>
              <w:left w:val="single" w:sz="4" w:space="0" w:color="auto"/>
              <w:bottom w:val="single" w:sz="4" w:space="0" w:color="auto"/>
              <w:right w:val="single" w:sz="4" w:space="0" w:color="auto"/>
            </w:tcBorders>
            <w:shd w:val="clear" w:color="auto" w:fill="auto"/>
            <w:vAlign w:val="center"/>
          </w:tcPr>
          <w:p w14:paraId="66FD01E1"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12</w:t>
            </w:r>
          </w:p>
        </w:tc>
        <w:tc>
          <w:tcPr>
            <w:tcW w:w="335" w:type="pct"/>
            <w:tcBorders>
              <w:top w:val="nil"/>
              <w:left w:val="nil"/>
              <w:bottom w:val="single" w:sz="4" w:space="0" w:color="auto"/>
              <w:right w:val="single" w:sz="4" w:space="0" w:color="auto"/>
            </w:tcBorders>
            <w:shd w:val="clear" w:color="auto" w:fill="auto"/>
            <w:vAlign w:val="center"/>
          </w:tcPr>
          <w:p w14:paraId="133DF71F"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2007.04.03</w:t>
            </w:r>
          </w:p>
        </w:tc>
        <w:tc>
          <w:tcPr>
            <w:tcW w:w="775" w:type="pct"/>
            <w:tcBorders>
              <w:top w:val="nil"/>
              <w:left w:val="nil"/>
              <w:bottom w:val="single" w:sz="4" w:space="0" w:color="auto"/>
              <w:right w:val="single" w:sz="4" w:space="0" w:color="auto"/>
            </w:tcBorders>
            <w:shd w:val="clear" w:color="auto" w:fill="auto"/>
            <w:vAlign w:val="center"/>
          </w:tcPr>
          <w:p w14:paraId="4B3E26B2"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铁运电[2007]81号</w:t>
            </w:r>
          </w:p>
        </w:tc>
        <w:tc>
          <w:tcPr>
            <w:tcW w:w="278" w:type="pct"/>
            <w:tcBorders>
              <w:top w:val="nil"/>
              <w:left w:val="nil"/>
              <w:bottom w:val="single" w:sz="4" w:space="0" w:color="auto"/>
              <w:right w:val="single" w:sz="4" w:space="0" w:color="auto"/>
            </w:tcBorders>
            <w:shd w:val="clear" w:color="auto" w:fill="auto"/>
            <w:vAlign w:val="center"/>
          </w:tcPr>
          <w:p w14:paraId="2A5F4A9D"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2007第2期</w:t>
            </w:r>
          </w:p>
        </w:tc>
        <w:tc>
          <w:tcPr>
            <w:tcW w:w="335" w:type="pct"/>
            <w:tcBorders>
              <w:top w:val="nil"/>
              <w:left w:val="nil"/>
              <w:bottom w:val="single" w:sz="4" w:space="0" w:color="auto"/>
              <w:right w:val="single" w:sz="4" w:space="0" w:color="auto"/>
            </w:tcBorders>
            <w:shd w:val="clear" w:color="auto" w:fill="auto"/>
            <w:vAlign w:val="center"/>
          </w:tcPr>
          <w:p w14:paraId="24BE3B9C"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2007.04.03</w:t>
            </w:r>
          </w:p>
        </w:tc>
      </w:tr>
      <w:tr w:rsidR="00CB1225" w:rsidRPr="00CB1225" w14:paraId="7341241C" w14:textId="77777777" w:rsidTr="00CB1225">
        <w:trPr>
          <w:gridAfter w:val="1"/>
          <w:wAfter w:w="3107" w:type="pct"/>
          <w:trHeight w:val="480"/>
        </w:trPr>
        <w:tc>
          <w:tcPr>
            <w:tcW w:w="139" w:type="pct"/>
            <w:tcBorders>
              <w:top w:val="nil"/>
              <w:left w:val="single" w:sz="4" w:space="0" w:color="auto"/>
              <w:bottom w:val="single" w:sz="4" w:space="0" w:color="auto"/>
              <w:right w:val="single" w:sz="4" w:space="0" w:color="auto"/>
            </w:tcBorders>
            <w:shd w:val="clear" w:color="auto" w:fill="auto"/>
            <w:vAlign w:val="center"/>
          </w:tcPr>
          <w:p w14:paraId="23084F5B"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13</w:t>
            </w:r>
          </w:p>
        </w:tc>
        <w:tc>
          <w:tcPr>
            <w:tcW w:w="335" w:type="pct"/>
            <w:tcBorders>
              <w:top w:val="nil"/>
              <w:left w:val="nil"/>
              <w:bottom w:val="single" w:sz="4" w:space="0" w:color="auto"/>
              <w:right w:val="single" w:sz="4" w:space="0" w:color="auto"/>
            </w:tcBorders>
            <w:shd w:val="clear" w:color="auto" w:fill="auto"/>
            <w:vAlign w:val="center"/>
          </w:tcPr>
          <w:p w14:paraId="10D9264F"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2007.04.06</w:t>
            </w:r>
          </w:p>
        </w:tc>
        <w:tc>
          <w:tcPr>
            <w:tcW w:w="775" w:type="pct"/>
            <w:tcBorders>
              <w:top w:val="nil"/>
              <w:left w:val="nil"/>
              <w:bottom w:val="single" w:sz="4" w:space="0" w:color="auto"/>
              <w:right w:val="single" w:sz="4" w:space="0" w:color="auto"/>
            </w:tcBorders>
            <w:shd w:val="clear" w:color="auto" w:fill="auto"/>
            <w:vAlign w:val="center"/>
          </w:tcPr>
          <w:p w14:paraId="759F6CC7"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铁运函〔2007〕329号</w:t>
            </w:r>
          </w:p>
        </w:tc>
        <w:tc>
          <w:tcPr>
            <w:tcW w:w="278" w:type="pct"/>
            <w:tcBorders>
              <w:top w:val="nil"/>
              <w:left w:val="nil"/>
              <w:bottom w:val="single" w:sz="4" w:space="0" w:color="auto"/>
              <w:right w:val="single" w:sz="4" w:space="0" w:color="auto"/>
            </w:tcBorders>
            <w:shd w:val="clear" w:color="auto" w:fill="auto"/>
            <w:vAlign w:val="center"/>
          </w:tcPr>
          <w:p w14:paraId="001D0476"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2007第2期</w:t>
            </w:r>
          </w:p>
        </w:tc>
        <w:tc>
          <w:tcPr>
            <w:tcW w:w="335" w:type="pct"/>
            <w:tcBorders>
              <w:top w:val="nil"/>
              <w:left w:val="nil"/>
              <w:bottom w:val="single" w:sz="4" w:space="0" w:color="auto"/>
              <w:right w:val="single" w:sz="4" w:space="0" w:color="auto"/>
            </w:tcBorders>
            <w:shd w:val="clear" w:color="auto" w:fill="auto"/>
            <w:vAlign w:val="center"/>
          </w:tcPr>
          <w:p w14:paraId="7440C136"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2007.04.09</w:t>
            </w:r>
          </w:p>
        </w:tc>
      </w:tr>
      <w:tr w:rsidR="00CB1225" w:rsidRPr="00CB1225" w14:paraId="2A024780" w14:textId="77777777" w:rsidTr="00CB1225">
        <w:trPr>
          <w:gridAfter w:val="1"/>
          <w:wAfter w:w="3107" w:type="pct"/>
          <w:trHeight w:val="480"/>
        </w:trPr>
        <w:tc>
          <w:tcPr>
            <w:tcW w:w="139" w:type="pct"/>
            <w:tcBorders>
              <w:top w:val="nil"/>
              <w:left w:val="single" w:sz="4" w:space="0" w:color="auto"/>
              <w:bottom w:val="single" w:sz="4" w:space="0" w:color="auto"/>
              <w:right w:val="single" w:sz="4" w:space="0" w:color="auto"/>
            </w:tcBorders>
            <w:shd w:val="clear" w:color="auto" w:fill="auto"/>
            <w:vAlign w:val="center"/>
          </w:tcPr>
          <w:p w14:paraId="25133930"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14</w:t>
            </w:r>
          </w:p>
        </w:tc>
        <w:tc>
          <w:tcPr>
            <w:tcW w:w="335" w:type="pct"/>
            <w:tcBorders>
              <w:top w:val="nil"/>
              <w:left w:val="nil"/>
              <w:bottom w:val="single" w:sz="4" w:space="0" w:color="auto"/>
              <w:right w:val="single" w:sz="4" w:space="0" w:color="auto"/>
            </w:tcBorders>
            <w:shd w:val="clear" w:color="auto" w:fill="auto"/>
            <w:vAlign w:val="center"/>
          </w:tcPr>
          <w:p w14:paraId="6D85B961"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2007.04.25</w:t>
            </w:r>
          </w:p>
        </w:tc>
        <w:tc>
          <w:tcPr>
            <w:tcW w:w="775" w:type="pct"/>
            <w:tcBorders>
              <w:top w:val="nil"/>
              <w:left w:val="nil"/>
              <w:bottom w:val="single" w:sz="4" w:space="0" w:color="auto"/>
              <w:right w:val="single" w:sz="4" w:space="0" w:color="auto"/>
            </w:tcBorders>
            <w:shd w:val="clear" w:color="auto" w:fill="auto"/>
            <w:vAlign w:val="center"/>
          </w:tcPr>
          <w:p w14:paraId="3E25C15D"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铁运电[2007]109号</w:t>
            </w:r>
          </w:p>
        </w:tc>
        <w:tc>
          <w:tcPr>
            <w:tcW w:w="278" w:type="pct"/>
            <w:tcBorders>
              <w:top w:val="nil"/>
              <w:left w:val="nil"/>
              <w:bottom w:val="single" w:sz="4" w:space="0" w:color="auto"/>
              <w:right w:val="single" w:sz="4" w:space="0" w:color="auto"/>
            </w:tcBorders>
            <w:shd w:val="clear" w:color="auto" w:fill="auto"/>
            <w:vAlign w:val="center"/>
          </w:tcPr>
          <w:p w14:paraId="4977E1D4"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2007第3期</w:t>
            </w:r>
          </w:p>
        </w:tc>
        <w:tc>
          <w:tcPr>
            <w:tcW w:w="335" w:type="pct"/>
            <w:tcBorders>
              <w:top w:val="nil"/>
              <w:left w:val="nil"/>
              <w:bottom w:val="single" w:sz="4" w:space="0" w:color="auto"/>
              <w:right w:val="single" w:sz="4" w:space="0" w:color="auto"/>
            </w:tcBorders>
            <w:shd w:val="clear" w:color="auto" w:fill="auto"/>
            <w:vAlign w:val="center"/>
          </w:tcPr>
          <w:p w14:paraId="171F6214"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2007.05.01</w:t>
            </w:r>
          </w:p>
        </w:tc>
      </w:tr>
      <w:tr w:rsidR="00CB1225" w:rsidRPr="00CB1225" w14:paraId="43705BFD" w14:textId="77777777" w:rsidTr="00CB1225">
        <w:trPr>
          <w:gridAfter w:val="1"/>
          <w:wAfter w:w="3107" w:type="pct"/>
          <w:trHeight w:val="480"/>
        </w:trPr>
        <w:tc>
          <w:tcPr>
            <w:tcW w:w="139" w:type="pct"/>
            <w:tcBorders>
              <w:top w:val="nil"/>
              <w:left w:val="single" w:sz="4" w:space="0" w:color="auto"/>
              <w:bottom w:val="single" w:sz="4" w:space="0" w:color="auto"/>
              <w:right w:val="single" w:sz="4" w:space="0" w:color="auto"/>
            </w:tcBorders>
            <w:shd w:val="clear" w:color="auto" w:fill="auto"/>
            <w:vAlign w:val="center"/>
          </w:tcPr>
          <w:p w14:paraId="347DAFC0"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15</w:t>
            </w:r>
          </w:p>
        </w:tc>
        <w:tc>
          <w:tcPr>
            <w:tcW w:w="335" w:type="pct"/>
            <w:tcBorders>
              <w:top w:val="nil"/>
              <w:left w:val="nil"/>
              <w:bottom w:val="single" w:sz="4" w:space="0" w:color="auto"/>
              <w:right w:val="single" w:sz="4" w:space="0" w:color="auto"/>
            </w:tcBorders>
            <w:shd w:val="clear" w:color="auto" w:fill="auto"/>
            <w:vAlign w:val="center"/>
          </w:tcPr>
          <w:p w14:paraId="54CC1FB5"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2007.06.15</w:t>
            </w:r>
          </w:p>
        </w:tc>
        <w:tc>
          <w:tcPr>
            <w:tcW w:w="775" w:type="pct"/>
            <w:tcBorders>
              <w:top w:val="nil"/>
              <w:left w:val="nil"/>
              <w:bottom w:val="single" w:sz="4" w:space="0" w:color="auto"/>
              <w:right w:val="single" w:sz="4" w:space="0" w:color="auto"/>
            </w:tcBorders>
            <w:shd w:val="clear" w:color="auto" w:fill="auto"/>
            <w:vAlign w:val="center"/>
          </w:tcPr>
          <w:p w14:paraId="35E93D1E"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铁运电[2007]131号</w:t>
            </w:r>
          </w:p>
        </w:tc>
        <w:tc>
          <w:tcPr>
            <w:tcW w:w="278" w:type="pct"/>
            <w:tcBorders>
              <w:top w:val="nil"/>
              <w:left w:val="nil"/>
              <w:bottom w:val="single" w:sz="4" w:space="0" w:color="auto"/>
              <w:right w:val="single" w:sz="4" w:space="0" w:color="auto"/>
            </w:tcBorders>
            <w:shd w:val="clear" w:color="auto" w:fill="auto"/>
            <w:vAlign w:val="center"/>
          </w:tcPr>
          <w:p w14:paraId="4FDA83FC"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2008第1期</w:t>
            </w:r>
          </w:p>
        </w:tc>
        <w:tc>
          <w:tcPr>
            <w:tcW w:w="335" w:type="pct"/>
            <w:tcBorders>
              <w:top w:val="nil"/>
              <w:left w:val="nil"/>
              <w:bottom w:val="single" w:sz="4" w:space="0" w:color="auto"/>
              <w:right w:val="single" w:sz="4" w:space="0" w:color="auto"/>
            </w:tcBorders>
            <w:shd w:val="clear" w:color="auto" w:fill="auto"/>
            <w:vAlign w:val="center"/>
          </w:tcPr>
          <w:p w14:paraId="0D063D75"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2007.06.18</w:t>
            </w:r>
          </w:p>
        </w:tc>
      </w:tr>
      <w:tr w:rsidR="00CB1225" w:rsidRPr="00CB1225" w14:paraId="5C85C25F" w14:textId="77777777" w:rsidTr="00CB1225">
        <w:trPr>
          <w:gridAfter w:val="1"/>
          <w:wAfter w:w="3107" w:type="pct"/>
          <w:trHeight w:val="480"/>
        </w:trPr>
        <w:tc>
          <w:tcPr>
            <w:tcW w:w="139" w:type="pct"/>
            <w:tcBorders>
              <w:top w:val="nil"/>
              <w:left w:val="single" w:sz="4" w:space="0" w:color="auto"/>
              <w:bottom w:val="single" w:sz="4" w:space="0" w:color="auto"/>
              <w:right w:val="single" w:sz="4" w:space="0" w:color="auto"/>
            </w:tcBorders>
            <w:shd w:val="clear" w:color="auto" w:fill="auto"/>
            <w:vAlign w:val="center"/>
          </w:tcPr>
          <w:p w14:paraId="4885D260"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16</w:t>
            </w:r>
          </w:p>
        </w:tc>
        <w:tc>
          <w:tcPr>
            <w:tcW w:w="335" w:type="pct"/>
            <w:tcBorders>
              <w:top w:val="nil"/>
              <w:left w:val="nil"/>
              <w:bottom w:val="single" w:sz="4" w:space="0" w:color="auto"/>
              <w:right w:val="single" w:sz="4" w:space="0" w:color="auto"/>
            </w:tcBorders>
            <w:shd w:val="clear" w:color="auto" w:fill="auto"/>
            <w:vAlign w:val="center"/>
          </w:tcPr>
          <w:p w14:paraId="50E48211"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2007.09.06</w:t>
            </w:r>
          </w:p>
        </w:tc>
        <w:tc>
          <w:tcPr>
            <w:tcW w:w="775" w:type="pct"/>
            <w:tcBorders>
              <w:top w:val="nil"/>
              <w:left w:val="nil"/>
              <w:bottom w:val="single" w:sz="4" w:space="0" w:color="auto"/>
              <w:right w:val="single" w:sz="4" w:space="0" w:color="auto"/>
            </w:tcBorders>
            <w:shd w:val="clear" w:color="auto" w:fill="auto"/>
            <w:vAlign w:val="center"/>
          </w:tcPr>
          <w:p w14:paraId="695EB42B"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铁运电[2007]174号</w:t>
            </w:r>
          </w:p>
        </w:tc>
        <w:tc>
          <w:tcPr>
            <w:tcW w:w="278" w:type="pct"/>
            <w:tcBorders>
              <w:top w:val="nil"/>
              <w:left w:val="nil"/>
              <w:bottom w:val="single" w:sz="4" w:space="0" w:color="auto"/>
              <w:right w:val="single" w:sz="4" w:space="0" w:color="auto"/>
            </w:tcBorders>
            <w:shd w:val="clear" w:color="auto" w:fill="auto"/>
            <w:vAlign w:val="center"/>
          </w:tcPr>
          <w:p w14:paraId="7132C855"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2007第5期</w:t>
            </w:r>
          </w:p>
        </w:tc>
        <w:tc>
          <w:tcPr>
            <w:tcW w:w="335" w:type="pct"/>
            <w:tcBorders>
              <w:top w:val="nil"/>
              <w:left w:val="nil"/>
              <w:bottom w:val="single" w:sz="4" w:space="0" w:color="auto"/>
              <w:right w:val="single" w:sz="4" w:space="0" w:color="auto"/>
            </w:tcBorders>
            <w:shd w:val="clear" w:color="auto" w:fill="auto"/>
            <w:vAlign w:val="center"/>
          </w:tcPr>
          <w:p w14:paraId="443C689A"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2007.09.10</w:t>
            </w:r>
          </w:p>
        </w:tc>
      </w:tr>
      <w:tr w:rsidR="00CB1225" w:rsidRPr="00CB1225" w14:paraId="3BA032D3" w14:textId="77777777" w:rsidTr="00CB1225">
        <w:trPr>
          <w:gridAfter w:val="1"/>
          <w:wAfter w:w="3107" w:type="pct"/>
          <w:trHeight w:val="480"/>
        </w:trPr>
        <w:tc>
          <w:tcPr>
            <w:tcW w:w="139" w:type="pct"/>
            <w:tcBorders>
              <w:top w:val="nil"/>
              <w:left w:val="single" w:sz="4" w:space="0" w:color="auto"/>
              <w:bottom w:val="single" w:sz="4" w:space="0" w:color="auto"/>
              <w:right w:val="single" w:sz="4" w:space="0" w:color="auto"/>
            </w:tcBorders>
            <w:shd w:val="clear" w:color="auto" w:fill="auto"/>
            <w:vAlign w:val="center"/>
          </w:tcPr>
          <w:p w14:paraId="127E9BF8"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17</w:t>
            </w:r>
          </w:p>
        </w:tc>
        <w:tc>
          <w:tcPr>
            <w:tcW w:w="335" w:type="pct"/>
            <w:tcBorders>
              <w:top w:val="nil"/>
              <w:left w:val="nil"/>
              <w:bottom w:val="single" w:sz="4" w:space="0" w:color="auto"/>
              <w:right w:val="single" w:sz="4" w:space="0" w:color="auto"/>
            </w:tcBorders>
            <w:shd w:val="clear" w:color="auto" w:fill="auto"/>
            <w:vAlign w:val="center"/>
          </w:tcPr>
          <w:p w14:paraId="1E322A53"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2007.09.10</w:t>
            </w:r>
          </w:p>
        </w:tc>
        <w:tc>
          <w:tcPr>
            <w:tcW w:w="775" w:type="pct"/>
            <w:tcBorders>
              <w:top w:val="nil"/>
              <w:left w:val="nil"/>
              <w:bottom w:val="single" w:sz="4" w:space="0" w:color="auto"/>
              <w:right w:val="single" w:sz="4" w:space="0" w:color="auto"/>
            </w:tcBorders>
            <w:shd w:val="clear" w:color="auto" w:fill="auto"/>
            <w:vAlign w:val="center"/>
          </w:tcPr>
          <w:p w14:paraId="058E7298"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铁运电[2007]175号</w:t>
            </w:r>
          </w:p>
        </w:tc>
        <w:tc>
          <w:tcPr>
            <w:tcW w:w="278" w:type="pct"/>
            <w:tcBorders>
              <w:top w:val="nil"/>
              <w:left w:val="nil"/>
              <w:bottom w:val="single" w:sz="4" w:space="0" w:color="auto"/>
              <w:right w:val="single" w:sz="4" w:space="0" w:color="auto"/>
            </w:tcBorders>
            <w:shd w:val="clear" w:color="auto" w:fill="auto"/>
            <w:vAlign w:val="center"/>
          </w:tcPr>
          <w:p w14:paraId="44CEECC9"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2007第5期</w:t>
            </w:r>
          </w:p>
        </w:tc>
        <w:tc>
          <w:tcPr>
            <w:tcW w:w="335" w:type="pct"/>
            <w:tcBorders>
              <w:top w:val="nil"/>
              <w:left w:val="nil"/>
              <w:bottom w:val="single" w:sz="4" w:space="0" w:color="auto"/>
              <w:right w:val="single" w:sz="4" w:space="0" w:color="auto"/>
            </w:tcBorders>
            <w:shd w:val="clear" w:color="auto" w:fill="auto"/>
            <w:vAlign w:val="center"/>
          </w:tcPr>
          <w:p w14:paraId="515EC45E"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2007.09.12</w:t>
            </w:r>
          </w:p>
        </w:tc>
      </w:tr>
      <w:tr w:rsidR="00CB1225" w:rsidRPr="00CB1225" w14:paraId="78BE8E50" w14:textId="77777777" w:rsidTr="00CB1225">
        <w:trPr>
          <w:gridAfter w:val="1"/>
          <w:wAfter w:w="3107" w:type="pct"/>
          <w:trHeight w:val="480"/>
        </w:trPr>
        <w:tc>
          <w:tcPr>
            <w:tcW w:w="139" w:type="pct"/>
            <w:tcBorders>
              <w:top w:val="nil"/>
              <w:left w:val="single" w:sz="4" w:space="0" w:color="auto"/>
              <w:bottom w:val="single" w:sz="4" w:space="0" w:color="auto"/>
              <w:right w:val="single" w:sz="4" w:space="0" w:color="auto"/>
            </w:tcBorders>
            <w:shd w:val="clear" w:color="auto" w:fill="auto"/>
            <w:vAlign w:val="center"/>
          </w:tcPr>
          <w:p w14:paraId="0BCA98FB"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18</w:t>
            </w:r>
          </w:p>
        </w:tc>
        <w:tc>
          <w:tcPr>
            <w:tcW w:w="335" w:type="pct"/>
            <w:tcBorders>
              <w:top w:val="nil"/>
              <w:left w:val="nil"/>
              <w:bottom w:val="single" w:sz="4" w:space="0" w:color="auto"/>
              <w:right w:val="single" w:sz="4" w:space="0" w:color="auto"/>
            </w:tcBorders>
            <w:shd w:val="clear" w:color="auto" w:fill="auto"/>
            <w:vAlign w:val="center"/>
          </w:tcPr>
          <w:p w14:paraId="765B7DDE"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2007.09.27</w:t>
            </w:r>
          </w:p>
        </w:tc>
        <w:tc>
          <w:tcPr>
            <w:tcW w:w="775" w:type="pct"/>
            <w:tcBorders>
              <w:top w:val="nil"/>
              <w:left w:val="nil"/>
              <w:bottom w:val="single" w:sz="4" w:space="0" w:color="auto"/>
              <w:right w:val="single" w:sz="4" w:space="0" w:color="auto"/>
            </w:tcBorders>
            <w:shd w:val="clear" w:color="auto" w:fill="auto"/>
            <w:vAlign w:val="center"/>
          </w:tcPr>
          <w:p w14:paraId="2EF89FB1"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铁运电[2007]179号</w:t>
            </w:r>
          </w:p>
        </w:tc>
        <w:tc>
          <w:tcPr>
            <w:tcW w:w="278" w:type="pct"/>
            <w:tcBorders>
              <w:top w:val="nil"/>
              <w:left w:val="nil"/>
              <w:bottom w:val="single" w:sz="4" w:space="0" w:color="auto"/>
              <w:right w:val="single" w:sz="4" w:space="0" w:color="auto"/>
            </w:tcBorders>
            <w:shd w:val="clear" w:color="auto" w:fill="auto"/>
            <w:vAlign w:val="center"/>
          </w:tcPr>
          <w:p w14:paraId="13130E76"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2007第5期</w:t>
            </w:r>
          </w:p>
        </w:tc>
        <w:tc>
          <w:tcPr>
            <w:tcW w:w="335" w:type="pct"/>
            <w:tcBorders>
              <w:top w:val="nil"/>
              <w:left w:val="nil"/>
              <w:bottom w:val="single" w:sz="4" w:space="0" w:color="auto"/>
              <w:right w:val="single" w:sz="4" w:space="0" w:color="auto"/>
            </w:tcBorders>
            <w:shd w:val="clear" w:color="auto" w:fill="auto"/>
            <w:vAlign w:val="center"/>
          </w:tcPr>
          <w:p w14:paraId="5D1E9171"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2007.09.28</w:t>
            </w:r>
          </w:p>
        </w:tc>
      </w:tr>
      <w:tr w:rsidR="00CB1225" w:rsidRPr="00CB1225" w14:paraId="62167DDD" w14:textId="77777777" w:rsidTr="00CB1225">
        <w:trPr>
          <w:gridAfter w:val="1"/>
          <w:wAfter w:w="3107" w:type="pct"/>
          <w:trHeight w:val="480"/>
        </w:trPr>
        <w:tc>
          <w:tcPr>
            <w:tcW w:w="139" w:type="pct"/>
            <w:tcBorders>
              <w:top w:val="nil"/>
              <w:left w:val="single" w:sz="4" w:space="0" w:color="auto"/>
              <w:bottom w:val="single" w:sz="4" w:space="0" w:color="auto"/>
              <w:right w:val="single" w:sz="4" w:space="0" w:color="auto"/>
            </w:tcBorders>
            <w:shd w:val="clear" w:color="auto" w:fill="auto"/>
            <w:vAlign w:val="center"/>
          </w:tcPr>
          <w:p w14:paraId="41669357"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19</w:t>
            </w:r>
          </w:p>
        </w:tc>
        <w:tc>
          <w:tcPr>
            <w:tcW w:w="335" w:type="pct"/>
            <w:tcBorders>
              <w:top w:val="nil"/>
              <w:left w:val="nil"/>
              <w:bottom w:val="single" w:sz="4" w:space="0" w:color="auto"/>
              <w:right w:val="single" w:sz="4" w:space="0" w:color="auto"/>
            </w:tcBorders>
            <w:shd w:val="clear" w:color="auto" w:fill="auto"/>
            <w:vAlign w:val="center"/>
          </w:tcPr>
          <w:p w14:paraId="172F4940"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2007.11.02</w:t>
            </w:r>
          </w:p>
        </w:tc>
        <w:tc>
          <w:tcPr>
            <w:tcW w:w="775" w:type="pct"/>
            <w:tcBorders>
              <w:top w:val="nil"/>
              <w:left w:val="nil"/>
              <w:bottom w:val="single" w:sz="4" w:space="0" w:color="auto"/>
              <w:right w:val="single" w:sz="4" w:space="0" w:color="auto"/>
            </w:tcBorders>
            <w:shd w:val="clear" w:color="auto" w:fill="auto"/>
            <w:vAlign w:val="center"/>
          </w:tcPr>
          <w:p w14:paraId="0C19CB29"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铁运电[2007]188号</w:t>
            </w:r>
          </w:p>
        </w:tc>
        <w:tc>
          <w:tcPr>
            <w:tcW w:w="278" w:type="pct"/>
            <w:tcBorders>
              <w:top w:val="nil"/>
              <w:left w:val="nil"/>
              <w:bottom w:val="single" w:sz="4" w:space="0" w:color="auto"/>
              <w:right w:val="single" w:sz="4" w:space="0" w:color="auto"/>
            </w:tcBorders>
            <w:shd w:val="clear" w:color="auto" w:fill="auto"/>
            <w:vAlign w:val="center"/>
          </w:tcPr>
          <w:p w14:paraId="54938C21"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2007第6期</w:t>
            </w:r>
          </w:p>
        </w:tc>
        <w:tc>
          <w:tcPr>
            <w:tcW w:w="335" w:type="pct"/>
            <w:tcBorders>
              <w:top w:val="nil"/>
              <w:left w:val="nil"/>
              <w:bottom w:val="single" w:sz="4" w:space="0" w:color="auto"/>
              <w:right w:val="single" w:sz="4" w:space="0" w:color="auto"/>
            </w:tcBorders>
            <w:shd w:val="clear" w:color="auto" w:fill="auto"/>
            <w:vAlign w:val="center"/>
          </w:tcPr>
          <w:p w14:paraId="3B73BC95"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2007.11.05</w:t>
            </w:r>
          </w:p>
        </w:tc>
      </w:tr>
      <w:tr w:rsidR="00CB1225" w:rsidRPr="00CB1225" w14:paraId="012D7980" w14:textId="77777777" w:rsidTr="00CB1225">
        <w:trPr>
          <w:gridAfter w:val="1"/>
          <w:wAfter w:w="3107" w:type="pct"/>
          <w:trHeight w:val="480"/>
        </w:trPr>
        <w:tc>
          <w:tcPr>
            <w:tcW w:w="139" w:type="pct"/>
            <w:tcBorders>
              <w:top w:val="nil"/>
              <w:left w:val="single" w:sz="4" w:space="0" w:color="auto"/>
              <w:bottom w:val="single" w:sz="4" w:space="0" w:color="auto"/>
              <w:right w:val="single" w:sz="4" w:space="0" w:color="auto"/>
            </w:tcBorders>
            <w:shd w:val="clear" w:color="auto" w:fill="auto"/>
            <w:vAlign w:val="center"/>
          </w:tcPr>
          <w:p w14:paraId="13E76A0B"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w:t>
            </w:r>
          </w:p>
        </w:tc>
        <w:tc>
          <w:tcPr>
            <w:tcW w:w="335" w:type="pct"/>
            <w:tcBorders>
              <w:top w:val="nil"/>
              <w:left w:val="nil"/>
              <w:bottom w:val="single" w:sz="4" w:space="0" w:color="auto"/>
              <w:right w:val="single" w:sz="4" w:space="0" w:color="auto"/>
            </w:tcBorders>
            <w:shd w:val="clear" w:color="auto" w:fill="auto"/>
            <w:vAlign w:val="center"/>
          </w:tcPr>
          <w:p w14:paraId="2FDBEAE9"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2008.02.07</w:t>
            </w:r>
          </w:p>
        </w:tc>
        <w:tc>
          <w:tcPr>
            <w:tcW w:w="775" w:type="pct"/>
            <w:tcBorders>
              <w:top w:val="nil"/>
              <w:left w:val="nil"/>
              <w:bottom w:val="single" w:sz="4" w:space="0" w:color="auto"/>
              <w:right w:val="single" w:sz="4" w:space="0" w:color="auto"/>
            </w:tcBorders>
            <w:shd w:val="clear" w:color="auto" w:fill="auto"/>
            <w:vAlign w:val="center"/>
          </w:tcPr>
          <w:p w14:paraId="22CFA7FD"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铁运[2008]22号</w:t>
            </w:r>
          </w:p>
        </w:tc>
        <w:tc>
          <w:tcPr>
            <w:tcW w:w="278" w:type="pct"/>
            <w:tcBorders>
              <w:top w:val="nil"/>
              <w:left w:val="nil"/>
              <w:bottom w:val="single" w:sz="4" w:space="0" w:color="auto"/>
              <w:right w:val="single" w:sz="4" w:space="0" w:color="auto"/>
            </w:tcBorders>
            <w:shd w:val="clear" w:color="auto" w:fill="auto"/>
            <w:vAlign w:val="center"/>
          </w:tcPr>
          <w:p w14:paraId="136C695B"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2008第2期</w:t>
            </w:r>
          </w:p>
        </w:tc>
        <w:tc>
          <w:tcPr>
            <w:tcW w:w="335" w:type="pct"/>
            <w:tcBorders>
              <w:top w:val="nil"/>
              <w:left w:val="nil"/>
              <w:bottom w:val="single" w:sz="4" w:space="0" w:color="auto"/>
              <w:right w:val="single" w:sz="4" w:space="0" w:color="auto"/>
            </w:tcBorders>
            <w:shd w:val="clear" w:color="auto" w:fill="auto"/>
            <w:vAlign w:val="center"/>
          </w:tcPr>
          <w:p w14:paraId="411296BC"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2008.03.01</w:t>
            </w:r>
          </w:p>
        </w:tc>
      </w:tr>
      <w:tr w:rsidR="00CB1225" w:rsidRPr="00CB1225" w14:paraId="703022A4" w14:textId="77777777" w:rsidTr="00CB1225">
        <w:trPr>
          <w:gridAfter w:val="1"/>
          <w:wAfter w:w="3107" w:type="pct"/>
          <w:trHeight w:val="480"/>
        </w:trPr>
        <w:tc>
          <w:tcPr>
            <w:tcW w:w="139" w:type="pct"/>
            <w:tcBorders>
              <w:top w:val="nil"/>
              <w:left w:val="single" w:sz="4" w:space="0" w:color="auto"/>
              <w:bottom w:val="single" w:sz="4" w:space="0" w:color="auto"/>
              <w:right w:val="single" w:sz="4" w:space="0" w:color="auto"/>
            </w:tcBorders>
            <w:shd w:val="clear" w:color="auto" w:fill="auto"/>
            <w:vAlign w:val="center"/>
          </w:tcPr>
          <w:p w14:paraId="489AD6C0"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21</w:t>
            </w:r>
          </w:p>
        </w:tc>
        <w:tc>
          <w:tcPr>
            <w:tcW w:w="335" w:type="pct"/>
            <w:tcBorders>
              <w:top w:val="nil"/>
              <w:left w:val="nil"/>
              <w:bottom w:val="single" w:sz="4" w:space="0" w:color="auto"/>
              <w:right w:val="single" w:sz="4" w:space="0" w:color="auto"/>
            </w:tcBorders>
            <w:shd w:val="clear" w:color="auto" w:fill="auto"/>
            <w:vAlign w:val="center"/>
          </w:tcPr>
          <w:p w14:paraId="772D66E1"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2008.02.28</w:t>
            </w:r>
          </w:p>
        </w:tc>
        <w:tc>
          <w:tcPr>
            <w:tcW w:w="775" w:type="pct"/>
            <w:tcBorders>
              <w:top w:val="nil"/>
              <w:left w:val="nil"/>
              <w:bottom w:val="single" w:sz="4" w:space="0" w:color="auto"/>
              <w:right w:val="single" w:sz="4" w:space="0" w:color="auto"/>
            </w:tcBorders>
            <w:shd w:val="clear" w:color="auto" w:fill="auto"/>
            <w:vAlign w:val="center"/>
          </w:tcPr>
          <w:p w14:paraId="23D0B6F5"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铁运电[2008]30号</w:t>
            </w:r>
          </w:p>
        </w:tc>
        <w:tc>
          <w:tcPr>
            <w:tcW w:w="278" w:type="pct"/>
            <w:tcBorders>
              <w:top w:val="nil"/>
              <w:left w:val="nil"/>
              <w:bottom w:val="single" w:sz="4" w:space="0" w:color="auto"/>
              <w:right w:val="single" w:sz="4" w:space="0" w:color="auto"/>
            </w:tcBorders>
            <w:shd w:val="clear" w:color="auto" w:fill="auto"/>
            <w:vAlign w:val="center"/>
          </w:tcPr>
          <w:p w14:paraId="19079A2A"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2008第2期</w:t>
            </w:r>
          </w:p>
        </w:tc>
        <w:tc>
          <w:tcPr>
            <w:tcW w:w="335" w:type="pct"/>
            <w:tcBorders>
              <w:top w:val="nil"/>
              <w:left w:val="nil"/>
              <w:bottom w:val="single" w:sz="4" w:space="0" w:color="auto"/>
              <w:right w:val="single" w:sz="4" w:space="0" w:color="auto"/>
            </w:tcBorders>
            <w:shd w:val="clear" w:color="auto" w:fill="auto"/>
            <w:vAlign w:val="center"/>
          </w:tcPr>
          <w:p w14:paraId="53B209D5"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2008.02.28</w:t>
            </w:r>
          </w:p>
        </w:tc>
      </w:tr>
      <w:tr w:rsidR="00CB1225" w:rsidRPr="00CB1225" w14:paraId="04FD5551" w14:textId="77777777" w:rsidTr="00CB1225">
        <w:trPr>
          <w:gridAfter w:val="1"/>
          <w:wAfter w:w="3107" w:type="pct"/>
          <w:trHeight w:val="480"/>
        </w:trPr>
        <w:tc>
          <w:tcPr>
            <w:tcW w:w="139" w:type="pct"/>
            <w:tcBorders>
              <w:top w:val="nil"/>
              <w:left w:val="single" w:sz="4" w:space="0" w:color="auto"/>
              <w:bottom w:val="single" w:sz="4" w:space="0" w:color="auto"/>
              <w:right w:val="single" w:sz="4" w:space="0" w:color="auto"/>
            </w:tcBorders>
            <w:shd w:val="clear" w:color="auto" w:fill="auto"/>
            <w:vAlign w:val="center"/>
          </w:tcPr>
          <w:p w14:paraId="01ADEDDC"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22</w:t>
            </w:r>
          </w:p>
        </w:tc>
        <w:tc>
          <w:tcPr>
            <w:tcW w:w="335" w:type="pct"/>
            <w:tcBorders>
              <w:top w:val="nil"/>
              <w:left w:val="nil"/>
              <w:bottom w:val="single" w:sz="4" w:space="0" w:color="auto"/>
              <w:right w:val="single" w:sz="4" w:space="0" w:color="auto"/>
            </w:tcBorders>
            <w:shd w:val="clear" w:color="auto" w:fill="auto"/>
            <w:vAlign w:val="center"/>
          </w:tcPr>
          <w:p w14:paraId="088AC334"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2008.04.30</w:t>
            </w:r>
          </w:p>
        </w:tc>
        <w:tc>
          <w:tcPr>
            <w:tcW w:w="775" w:type="pct"/>
            <w:tcBorders>
              <w:top w:val="nil"/>
              <w:left w:val="nil"/>
              <w:bottom w:val="single" w:sz="4" w:space="0" w:color="auto"/>
              <w:right w:val="single" w:sz="4" w:space="0" w:color="auto"/>
            </w:tcBorders>
            <w:shd w:val="clear" w:color="auto" w:fill="auto"/>
            <w:vAlign w:val="center"/>
          </w:tcPr>
          <w:p w14:paraId="4E6F50CC"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铁运电[2008]49号</w:t>
            </w:r>
          </w:p>
        </w:tc>
        <w:tc>
          <w:tcPr>
            <w:tcW w:w="278" w:type="pct"/>
            <w:tcBorders>
              <w:top w:val="nil"/>
              <w:left w:val="nil"/>
              <w:bottom w:val="single" w:sz="4" w:space="0" w:color="auto"/>
              <w:right w:val="single" w:sz="4" w:space="0" w:color="auto"/>
            </w:tcBorders>
            <w:shd w:val="clear" w:color="auto" w:fill="auto"/>
            <w:vAlign w:val="center"/>
          </w:tcPr>
          <w:p w14:paraId="1F7B87B5"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2008第3期</w:t>
            </w:r>
          </w:p>
        </w:tc>
        <w:tc>
          <w:tcPr>
            <w:tcW w:w="335" w:type="pct"/>
            <w:tcBorders>
              <w:top w:val="nil"/>
              <w:left w:val="nil"/>
              <w:bottom w:val="single" w:sz="4" w:space="0" w:color="auto"/>
              <w:right w:val="single" w:sz="4" w:space="0" w:color="auto"/>
            </w:tcBorders>
            <w:shd w:val="clear" w:color="auto" w:fill="auto"/>
            <w:vAlign w:val="center"/>
          </w:tcPr>
          <w:p w14:paraId="6111DAA2"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2008.05.01</w:t>
            </w:r>
          </w:p>
        </w:tc>
      </w:tr>
      <w:tr w:rsidR="00CB1225" w:rsidRPr="00CB1225" w14:paraId="5342FD26" w14:textId="77777777" w:rsidTr="00CB1225">
        <w:trPr>
          <w:gridAfter w:val="1"/>
          <w:wAfter w:w="3107" w:type="pct"/>
          <w:trHeight w:val="480"/>
        </w:trPr>
        <w:tc>
          <w:tcPr>
            <w:tcW w:w="139" w:type="pct"/>
            <w:tcBorders>
              <w:top w:val="nil"/>
              <w:left w:val="single" w:sz="4" w:space="0" w:color="auto"/>
              <w:bottom w:val="single" w:sz="4" w:space="0" w:color="auto"/>
              <w:right w:val="single" w:sz="4" w:space="0" w:color="auto"/>
            </w:tcBorders>
            <w:shd w:val="clear" w:color="auto" w:fill="auto"/>
            <w:vAlign w:val="center"/>
          </w:tcPr>
          <w:p w14:paraId="05BEBD73"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23</w:t>
            </w:r>
          </w:p>
        </w:tc>
        <w:tc>
          <w:tcPr>
            <w:tcW w:w="335" w:type="pct"/>
            <w:tcBorders>
              <w:top w:val="nil"/>
              <w:left w:val="nil"/>
              <w:bottom w:val="single" w:sz="4" w:space="0" w:color="auto"/>
              <w:right w:val="single" w:sz="4" w:space="0" w:color="auto"/>
            </w:tcBorders>
            <w:shd w:val="clear" w:color="auto" w:fill="auto"/>
            <w:vAlign w:val="center"/>
          </w:tcPr>
          <w:p w14:paraId="0176A106"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2008.06.27</w:t>
            </w:r>
          </w:p>
        </w:tc>
        <w:tc>
          <w:tcPr>
            <w:tcW w:w="775" w:type="pct"/>
            <w:tcBorders>
              <w:top w:val="nil"/>
              <w:left w:val="nil"/>
              <w:bottom w:val="single" w:sz="4" w:space="0" w:color="auto"/>
              <w:right w:val="single" w:sz="4" w:space="0" w:color="auto"/>
            </w:tcBorders>
            <w:shd w:val="clear" w:color="auto" w:fill="auto"/>
            <w:vAlign w:val="center"/>
          </w:tcPr>
          <w:p w14:paraId="3F0C1828"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铁运电[2008]69号</w:t>
            </w:r>
          </w:p>
        </w:tc>
        <w:tc>
          <w:tcPr>
            <w:tcW w:w="278" w:type="pct"/>
            <w:tcBorders>
              <w:top w:val="nil"/>
              <w:left w:val="nil"/>
              <w:bottom w:val="single" w:sz="4" w:space="0" w:color="auto"/>
              <w:right w:val="single" w:sz="4" w:space="0" w:color="auto"/>
            </w:tcBorders>
            <w:shd w:val="clear" w:color="auto" w:fill="auto"/>
            <w:vAlign w:val="center"/>
          </w:tcPr>
          <w:p w14:paraId="4E077A1E"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2008第4期</w:t>
            </w:r>
          </w:p>
        </w:tc>
        <w:tc>
          <w:tcPr>
            <w:tcW w:w="335" w:type="pct"/>
            <w:tcBorders>
              <w:top w:val="nil"/>
              <w:left w:val="nil"/>
              <w:bottom w:val="single" w:sz="4" w:space="0" w:color="auto"/>
              <w:right w:val="single" w:sz="4" w:space="0" w:color="auto"/>
            </w:tcBorders>
            <w:shd w:val="clear" w:color="auto" w:fill="auto"/>
            <w:vAlign w:val="center"/>
          </w:tcPr>
          <w:p w14:paraId="0FE4B010"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2008.07.01</w:t>
            </w:r>
          </w:p>
        </w:tc>
      </w:tr>
      <w:tr w:rsidR="00CB1225" w:rsidRPr="00CB1225" w14:paraId="2D3B7774" w14:textId="77777777" w:rsidTr="00CB1225">
        <w:trPr>
          <w:gridAfter w:val="1"/>
          <w:wAfter w:w="3107" w:type="pct"/>
          <w:trHeight w:val="480"/>
        </w:trPr>
        <w:tc>
          <w:tcPr>
            <w:tcW w:w="139" w:type="pct"/>
            <w:tcBorders>
              <w:top w:val="nil"/>
              <w:left w:val="single" w:sz="4" w:space="0" w:color="auto"/>
              <w:bottom w:val="single" w:sz="4" w:space="0" w:color="auto"/>
              <w:right w:val="single" w:sz="4" w:space="0" w:color="auto"/>
            </w:tcBorders>
            <w:shd w:val="clear" w:color="auto" w:fill="auto"/>
            <w:vAlign w:val="center"/>
          </w:tcPr>
          <w:p w14:paraId="4BF68281"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24</w:t>
            </w:r>
          </w:p>
        </w:tc>
        <w:tc>
          <w:tcPr>
            <w:tcW w:w="335" w:type="pct"/>
            <w:tcBorders>
              <w:top w:val="nil"/>
              <w:left w:val="nil"/>
              <w:bottom w:val="single" w:sz="4" w:space="0" w:color="auto"/>
              <w:right w:val="single" w:sz="4" w:space="0" w:color="auto"/>
            </w:tcBorders>
            <w:shd w:val="clear" w:color="auto" w:fill="auto"/>
            <w:vAlign w:val="center"/>
          </w:tcPr>
          <w:p w14:paraId="4AF977B0"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2008.06.29</w:t>
            </w:r>
          </w:p>
        </w:tc>
        <w:tc>
          <w:tcPr>
            <w:tcW w:w="775" w:type="pct"/>
            <w:tcBorders>
              <w:top w:val="nil"/>
              <w:left w:val="nil"/>
              <w:bottom w:val="single" w:sz="4" w:space="0" w:color="auto"/>
              <w:right w:val="single" w:sz="4" w:space="0" w:color="auto"/>
            </w:tcBorders>
            <w:shd w:val="clear" w:color="auto" w:fill="auto"/>
            <w:vAlign w:val="center"/>
          </w:tcPr>
          <w:p w14:paraId="5F717932"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铁运电[2008]72号</w:t>
            </w:r>
          </w:p>
        </w:tc>
        <w:tc>
          <w:tcPr>
            <w:tcW w:w="278" w:type="pct"/>
            <w:tcBorders>
              <w:top w:val="nil"/>
              <w:left w:val="nil"/>
              <w:bottom w:val="single" w:sz="4" w:space="0" w:color="auto"/>
              <w:right w:val="single" w:sz="4" w:space="0" w:color="auto"/>
            </w:tcBorders>
            <w:shd w:val="clear" w:color="auto" w:fill="auto"/>
            <w:vAlign w:val="center"/>
          </w:tcPr>
          <w:p w14:paraId="1F436056"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 xml:space="preserve">　</w:t>
            </w:r>
          </w:p>
        </w:tc>
        <w:tc>
          <w:tcPr>
            <w:tcW w:w="335" w:type="pct"/>
            <w:tcBorders>
              <w:top w:val="nil"/>
              <w:left w:val="nil"/>
              <w:bottom w:val="single" w:sz="4" w:space="0" w:color="auto"/>
              <w:right w:val="single" w:sz="4" w:space="0" w:color="auto"/>
            </w:tcBorders>
            <w:shd w:val="clear" w:color="auto" w:fill="auto"/>
            <w:vAlign w:val="center"/>
          </w:tcPr>
          <w:p w14:paraId="76D38FAB"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2008.07.01</w:t>
            </w:r>
          </w:p>
        </w:tc>
      </w:tr>
      <w:tr w:rsidR="00CB1225" w:rsidRPr="00CB1225" w14:paraId="1AB5E4CD" w14:textId="77777777" w:rsidTr="00CB1225">
        <w:trPr>
          <w:gridAfter w:val="1"/>
          <w:wAfter w:w="3107" w:type="pct"/>
          <w:trHeight w:val="480"/>
        </w:trPr>
        <w:tc>
          <w:tcPr>
            <w:tcW w:w="139" w:type="pct"/>
            <w:tcBorders>
              <w:top w:val="nil"/>
              <w:left w:val="single" w:sz="4" w:space="0" w:color="auto"/>
              <w:bottom w:val="single" w:sz="4" w:space="0" w:color="auto"/>
              <w:right w:val="single" w:sz="4" w:space="0" w:color="auto"/>
            </w:tcBorders>
            <w:shd w:val="clear" w:color="auto" w:fill="auto"/>
            <w:vAlign w:val="center"/>
          </w:tcPr>
          <w:p w14:paraId="5D625902"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25</w:t>
            </w:r>
          </w:p>
        </w:tc>
        <w:tc>
          <w:tcPr>
            <w:tcW w:w="335" w:type="pct"/>
            <w:tcBorders>
              <w:top w:val="nil"/>
              <w:left w:val="nil"/>
              <w:bottom w:val="single" w:sz="4" w:space="0" w:color="auto"/>
              <w:right w:val="single" w:sz="4" w:space="0" w:color="auto"/>
            </w:tcBorders>
            <w:shd w:val="clear" w:color="auto" w:fill="auto"/>
            <w:vAlign w:val="center"/>
          </w:tcPr>
          <w:p w14:paraId="20FD8097"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2008.08.05</w:t>
            </w:r>
          </w:p>
        </w:tc>
        <w:tc>
          <w:tcPr>
            <w:tcW w:w="775" w:type="pct"/>
            <w:tcBorders>
              <w:top w:val="nil"/>
              <w:left w:val="nil"/>
              <w:bottom w:val="single" w:sz="4" w:space="0" w:color="auto"/>
              <w:right w:val="single" w:sz="4" w:space="0" w:color="auto"/>
            </w:tcBorders>
            <w:shd w:val="clear" w:color="auto" w:fill="auto"/>
            <w:vAlign w:val="center"/>
          </w:tcPr>
          <w:p w14:paraId="383AD2AF"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铁运[2008]138号</w:t>
            </w:r>
          </w:p>
        </w:tc>
        <w:tc>
          <w:tcPr>
            <w:tcW w:w="278" w:type="pct"/>
            <w:tcBorders>
              <w:top w:val="nil"/>
              <w:left w:val="nil"/>
              <w:bottom w:val="single" w:sz="4" w:space="0" w:color="auto"/>
              <w:right w:val="single" w:sz="4" w:space="0" w:color="auto"/>
            </w:tcBorders>
            <w:shd w:val="clear" w:color="auto" w:fill="auto"/>
            <w:vAlign w:val="center"/>
          </w:tcPr>
          <w:p w14:paraId="43B15565"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2008第4期</w:t>
            </w:r>
          </w:p>
        </w:tc>
        <w:tc>
          <w:tcPr>
            <w:tcW w:w="335" w:type="pct"/>
            <w:tcBorders>
              <w:top w:val="nil"/>
              <w:left w:val="nil"/>
              <w:bottom w:val="single" w:sz="4" w:space="0" w:color="auto"/>
              <w:right w:val="single" w:sz="4" w:space="0" w:color="auto"/>
            </w:tcBorders>
            <w:shd w:val="clear" w:color="auto" w:fill="auto"/>
            <w:vAlign w:val="center"/>
          </w:tcPr>
          <w:p w14:paraId="0525EB05"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2008.08.15</w:t>
            </w:r>
          </w:p>
        </w:tc>
      </w:tr>
      <w:tr w:rsidR="00CB1225" w:rsidRPr="00CB1225" w14:paraId="4873A789" w14:textId="77777777" w:rsidTr="00CB1225">
        <w:trPr>
          <w:gridAfter w:val="1"/>
          <w:wAfter w:w="3107" w:type="pct"/>
          <w:trHeight w:val="480"/>
        </w:trPr>
        <w:tc>
          <w:tcPr>
            <w:tcW w:w="139" w:type="pct"/>
            <w:tcBorders>
              <w:top w:val="nil"/>
              <w:left w:val="single" w:sz="4" w:space="0" w:color="auto"/>
              <w:bottom w:val="single" w:sz="4" w:space="0" w:color="auto"/>
              <w:right w:val="single" w:sz="4" w:space="0" w:color="auto"/>
            </w:tcBorders>
            <w:shd w:val="clear" w:color="auto" w:fill="auto"/>
            <w:vAlign w:val="center"/>
          </w:tcPr>
          <w:p w14:paraId="4F1758F9"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26</w:t>
            </w:r>
          </w:p>
        </w:tc>
        <w:tc>
          <w:tcPr>
            <w:tcW w:w="335" w:type="pct"/>
            <w:tcBorders>
              <w:top w:val="nil"/>
              <w:left w:val="nil"/>
              <w:bottom w:val="single" w:sz="4" w:space="0" w:color="auto"/>
              <w:right w:val="single" w:sz="4" w:space="0" w:color="auto"/>
            </w:tcBorders>
            <w:shd w:val="clear" w:color="auto" w:fill="auto"/>
            <w:vAlign w:val="center"/>
          </w:tcPr>
          <w:p w14:paraId="4DBD33C1"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2008.08.12</w:t>
            </w:r>
          </w:p>
        </w:tc>
        <w:tc>
          <w:tcPr>
            <w:tcW w:w="775" w:type="pct"/>
            <w:tcBorders>
              <w:top w:val="nil"/>
              <w:left w:val="nil"/>
              <w:bottom w:val="single" w:sz="4" w:space="0" w:color="auto"/>
              <w:right w:val="single" w:sz="4" w:space="0" w:color="auto"/>
            </w:tcBorders>
            <w:shd w:val="clear" w:color="auto" w:fill="auto"/>
            <w:vAlign w:val="center"/>
          </w:tcPr>
          <w:p w14:paraId="6E775125"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铁运电[2008]98号</w:t>
            </w:r>
          </w:p>
        </w:tc>
        <w:tc>
          <w:tcPr>
            <w:tcW w:w="278" w:type="pct"/>
            <w:tcBorders>
              <w:top w:val="nil"/>
              <w:left w:val="nil"/>
              <w:bottom w:val="single" w:sz="4" w:space="0" w:color="auto"/>
              <w:right w:val="single" w:sz="4" w:space="0" w:color="auto"/>
            </w:tcBorders>
            <w:shd w:val="clear" w:color="auto" w:fill="auto"/>
            <w:vAlign w:val="center"/>
          </w:tcPr>
          <w:p w14:paraId="7270F711"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2008第4期</w:t>
            </w:r>
          </w:p>
        </w:tc>
        <w:tc>
          <w:tcPr>
            <w:tcW w:w="335" w:type="pct"/>
            <w:tcBorders>
              <w:top w:val="nil"/>
              <w:left w:val="nil"/>
              <w:bottom w:val="single" w:sz="4" w:space="0" w:color="auto"/>
              <w:right w:val="single" w:sz="4" w:space="0" w:color="auto"/>
            </w:tcBorders>
            <w:shd w:val="clear" w:color="auto" w:fill="auto"/>
            <w:vAlign w:val="center"/>
          </w:tcPr>
          <w:p w14:paraId="72C3467A"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2008.08.20</w:t>
            </w:r>
          </w:p>
        </w:tc>
      </w:tr>
      <w:tr w:rsidR="00CB1225" w:rsidRPr="00CB1225" w14:paraId="7F3ADF58" w14:textId="77777777" w:rsidTr="00CB1225">
        <w:trPr>
          <w:gridAfter w:val="1"/>
          <w:wAfter w:w="3107" w:type="pct"/>
          <w:trHeight w:val="480"/>
        </w:trPr>
        <w:tc>
          <w:tcPr>
            <w:tcW w:w="139" w:type="pct"/>
            <w:tcBorders>
              <w:top w:val="nil"/>
              <w:left w:val="single" w:sz="4" w:space="0" w:color="auto"/>
              <w:bottom w:val="single" w:sz="4" w:space="0" w:color="auto"/>
              <w:right w:val="single" w:sz="4" w:space="0" w:color="auto"/>
            </w:tcBorders>
            <w:shd w:val="clear" w:color="auto" w:fill="auto"/>
            <w:vAlign w:val="center"/>
          </w:tcPr>
          <w:p w14:paraId="17EF1E4B"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27</w:t>
            </w:r>
          </w:p>
        </w:tc>
        <w:tc>
          <w:tcPr>
            <w:tcW w:w="335" w:type="pct"/>
            <w:tcBorders>
              <w:top w:val="nil"/>
              <w:left w:val="nil"/>
              <w:bottom w:val="single" w:sz="4" w:space="0" w:color="auto"/>
              <w:right w:val="single" w:sz="4" w:space="0" w:color="auto"/>
            </w:tcBorders>
            <w:shd w:val="clear" w:color="auto" w:fill="auto"/>
            <w:vAlign w:val="center"/>
          </w:tcPr>
          <w:p w14:paraId="4B69EFD3"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2008.08.13</w:t>
            </w:r>
          </w:p>
        </w:tc>
        <w:tc>
          <w:tcPr>
            <w:tcW w:w="775" w:type="pct"/>
            <w:tcBorders>
              <w:top w:val="nil"/>
              <w:left w:val="nil"/>
              <w:bottom w:val="single" w:sz="4" w:space="0" w:color="auto"/>
              <w:right w:val="single" w:sz="4" w:space="0" w:color="auto"/>
            </w:tcBorders>
            <w:shd w:val="clear" w:color="auto" w:fill="auto"/>
            <w:vAlign w:val="center"/>
          </w:tcPr>
          <w:p w14:paraId="3A223D8E"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铁运[2008]144号</w:t>
            </w:r>
          </w:p>
        </w:tc>
        <w:tc>
          <w:tcPr>
            <w:tcW w:w="278" w:type="pct"/>
            <w:tcBorders>
              <w:top w:val="nil"/>
              <w:left w:val="nil"/>
              <w:bottom w:val="single" w:sz="4" w:space="0" w:color="auto"/>
              <w:right w:val="single" w:sz="4" w:space="0" w:color="auto"/>
            </w:tcBorders>
            <w:shd w:val="clear" w:color="auto" w:fill="auto"/>
            <w:vAlign w:val="center"/>
          </w:tcPr>
          <w:p w14:paraId="4EA04A80"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2008第4期</w:t>
            </w:r>
          </w:p>
        </w:tc>
        <w:tc>
          <w:tcPr>
            <w:tcW w:w="335" w:type="pct"/>
            <w:tcBorders>
              <w:top w:val="nil"/>
              <w:left w:val="nil"/>
              <w:bottom w:val="single" w:sz="4" w:space="0" w:color="auto"/>
              <w:right w:val="single" w:sz="4" w:space="0" w:color="auto"/>
            </w:tcBorders>
            <w:shd w:val="clear" w:color="auto" w:fill="auto"/>
            <w:vAlign w:val="center"/>
          </w:tcPr>
          <w:p w14:paraId="7656E923"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2008.08.20</w:t>
            </w:r>
          </w:p>
        </w:tc>
      </w:tr>
      <w:tr w:rsidR="00CB1225" w:rsidRPr="00CB1225" w14:paraId="6254CDF4" w14:textId="77777777" w:rsidTr="00CB1225">
        <w:trPr>
          <w:gridAfter w:val="1"/>
          <w:wAfter w:w="3107" w:type="pct"/>
          <w:trHeight w:val="480"/>
        </w:trPr>
        <w:tc>
          <w:tcPr>
            <w:tcW w:w="139" w:type="pct"/>
            <w:tcBorders>
              <w:top w:val="nil"/>
              <w:left w:val="single" w:sz="4" w:space="0" w:color="auto"/>
              <w:bottom w:val="single" w:sz="4" w:space="0" w:color="auto"/>
              <w:right w:val="single" w:sz="4" w:space="0" w:color="auto"/>
            </w:tcBorders>
            <w:shd w:val="clear" w:color="auto" w:fill="auto"/>
            <w:vAlign w:val="center"/>
          </w:tcPr>
          <w:p w14:paraId="10972816"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28</w:t>
            </w:r>
          </w:p>
        </w:tc>
        <w:tc>
          <w:tcPr>
            <w:tcW w:w="335" w:type="pct"/>
            <w:tcBorders>
              <w:top w:val="nil"/>
              <w:left w:val="nil"/>
              <w:bottom w:val="single" w:sz="4" w:space="0" w:color="auto"/>
              <w:right w:val="single" w:sz="4" w:space="0" w:color="auto"/>
            </w:tcBorders>
            <w:shd w:val="clear" w:color="auto" w:fill="auto"/>
            <w:vAlign w:val="center"/>
          </w:tcPr>
          <w:p w14:paraId="11E983E0"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2008.09.16</w:t>
            </w:r>
          </w:p>
        </w:tc>
        <w:tc>
          <w:tcPr>
            <w:tcW w:w="775" w:type="pct"/>
            <w:tcBorders>
              <w:top w:val="nil"/>
              <w:left w:val="nil"/>
              <w:bottom w:val="single" w:sz="4" w:space="0" w:color="auto"/>
              <w:right w:val="single" w:sz="4" w:space="0" w:color="auto"/>
            </w:tcBorders>
            <w:shd w:val="clear" w:color="auto" w:fill="auto"/>
            <w:vAlign w:val="center"/>
          </w:tcPr>
          <w:p w14:paraId="4674DE79"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铁运[2008]173号</w:t>
            </w:r>
          </w:p>
        </w:tc>
        <w:tc>
          <w:tcPr>
            <w:tcW w:w="278" w:type="pct"/>
            <w:tcBorders>
              <w:top w:val="nil"/>
              <w:left w:val="nil"/>
              <w:bottom w:val="single" w:sz="4" w:space="0" w:color="auto"/>
              <w:right w:val="single" w:sz="4" w:space="0" w:color="auto"/>
            </w:tcBorders>
            <w:shd w:val="clear" w:color="auto" w:fill="auto"/>
            <w:vAlign w:val="center"/>
          </w:tcPr>
          <w:p w14:paraId="0C87A758"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2008第5期</w:t>
            </w:r>
          </w:p>
        </w:tc>
        <w:tc>
          <w:tcPr>
            <w:tcW w:w="335" w:type="pct"/>
            <w:tcBorders>
              <w:top w:val="nil"/>
              <w:left w:val="nil"/>
              <w:bottom w:val="single" w:sz="4" w:space="0" w:color="auto"/>
              <w:right w:val="single" w:sz="4" w:space="0" w:color="auto"/>
            </w:tcBorders>
            <w:shd w:val="clear" w:color="auto" w:fill="auto"/>
            <w:vAlign w:val="center"/>
          </w:tcPr>
          <w:p w14:paraId="4B2B9736"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2008.10.01</w:t>
            </w:r>
          </w:p>
        </w:tc>
      </w:tr>
      <w:tr w:rsidR="00CB1225" w:rsidRPr="00CB1225" w14:paraId="3EA212C3" w14:textId="77777777" w:rsidTr="00CB1225">
        <w:trPr>
          <w:gridAfter w:val="1"/>
          <w:wAfter w:w="3107" w:type="pct"/>
          <w:trHeight w:val="480"/>
        </w:trPr>
        <w:tc>
          <w:tcPr>
            <w:tcW w:w="139" w:type="pct"/>
            <w:tcBorders>
              <w:top w:val="nil"/>
              <w:left w:val="single" w:sz="4" w:space="0" w:color="auto"/>
              <w:bottom w:val="single" w:sz="4" w:space="0" w:color="auto"/>
              <w:right w:val="single" w:sz="4" w:space="0" w:color="auto"/>
            </w:tcBorders>
            <w:shd w:val="clear" w:color="auto" w:fill="auto"/>
            <w:vAlign w:val="center"/>
          </w:tcPr>
          <w:p w14:paraId="6A6DF396"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29</w:t>
            </w:r>
          </w:p>
        </w:tc>
        <w:tc>
          <w:tcPr>
            <w:tcW w:w="335" w:type="pct"/>
            <w:tcBorders>
              <w:top w:val="nil"/>
              <w:left w:val="nil"/>
              <w:bottom w:val="single" w:sz="4" w:space="0" w:color="auto"/>
              <w:right w:val="single" w:sz="4" w:space="0" w:color="auto"/>
            </w:tcBorders>
            <w:shd w:val="clear" w:color="auto" w:fill="auto"/>
            <w:vAlign w:val="center"/>
          </w:tcPr>
          <w:p w14:paraId="1726BB8E"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2008.11.05</w:t>
            </w:r>
          </w:p>
        </w:tc>
        <w:tc>
          <w:tcPr>
            <w:tcW w:w="775" w:type="pct"/>
            <w:tcBorders>
              <w:top w:val="nil"/>
              <w:left w:val="nil"/>
              <w:bottom w:val="single" w:sz="4" w:space="0" w:color="auto"/>
              <w:right w:val="single" w:sz="4" w:space="0" w:color="auto"/>
            </w:tcBorders>
            <w:shd w:val="clear" w:color="auto" w:fill="auto"/>
            <w:vAlign w:val="center"/>
          </w:tcPr>
          <w:p w14:paraId="43F5E5F1"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铁运电[2008]123号</w:t>
            </w:r>
          </w:p>
        </w:tc>
        <w:tc>
          <w:tcPr>
            <w:tcW w:w="278" w:type="pct"/>
            <w:tcBorders>
              <w:top w:val="nil"/>
              <w:left w:val="nil"/>
              <w:bottom w:val="single" w:sz="4" w:space="0" w:color="auto"/>
              <w:right w:val="single" w:sz="4" w:space="0" w:color="auto"/>
            </w:tcBorders>
            <w:shd w:val="clear" w:color="auto" w:fill="auto"/>
            <w:vAlign w:val="center"/>
          </w:tcPr>
          <w:p w14:paraId="4B832099"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2008第6期</w:t>
            </w:r>
          </w:p>
        </w:tc>
        <w:tc>
          <w:tcPr>
            <w:tcW w:w="335" w:type="pct"/>
            <w:tcBorders>
              <w:top w:val="nil"/>
              <w:left w:val="nil"/>
              <w:bottom w:val="single" w:sz="4" w:space="0" w:color="auto"/>
              <w:right w:val="single" w:sz="4" w:space="0" w:color="auto"/>
            </w:tcBorders>
            <w:shd w:val="clear" w:color="auto" w:fill="auto"/>
            <w:vAlign w:val="center"/>
          </w:tcPr>
          <w:p w14:paraId="00866374"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2008.11.07</w:t>
            </w:r>
          </w:p>
        </w:tc>
      </w:tr>
      <w:tr w:rsidR="00CB1225" w:rsidRPr="00CB1225" w14:paraId="3B0951B0" w14:textId="77777777" w:rsidTr="00CB1225">
        <w:trPr>
          <w:gridAfter w:val="1"/>
          <w:wAfter w:w="3107" w:type="pct"/>
          <w:trHeight w:val="480"/>
        </w:trPr>
        <w:tc>
          <w:tcPr>
            <w:tcW w:w="139" w:type="pct"/>
            <w:tcBorders>
              <w:top w:val="nil"/>
              <w:left w:val="single" w:sz="4" w:space="0" w:color="auto"/>
              <w:bottom w:val="single" w:sz="4" w:space="0" w:color="auto"/>
              <w:right w:val="single" w:sz="4" w:space="0" w:color="auto"/>
            </w:tcBorders>
            <w:shd w:val="clear" w:color="auto" w:fill="auto"/>
            <w:vAlign w:val="center"/>
          </w:tcPr>
          <w:p w14:paraId="6AB69077"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30</w:t>
            </w:r>
          </w:p>
        </w:tc>
        <w:tc>
          <w:tcPr>
            <w:tcW w:w="335" w:type="pct"/>
            <w:tcBorders>
              <w:top w:val="nil"/>
              <w:left w:val="nil"/>
              <w:bottom w:val="single" w:sz="4" w:space="0" w:color="auto"/>
              <w:right w:val="single" w:sz="4" w:space="0" w:color="auto"/>
            </w:tcBorders>
            <w:shd w:val="clear" w:color="auto" w:fill="auto"/>
            <w:vAlign w:val="center"/>
          </w:tcPr>
          <w:p w14:paraId="78D1116C"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2008.11.14</w:t>
            </w:r>
          </w:p>
        </w:tc>
        <w:tc>
          <w:tcPr>
            <w:tcW w:w="775" w:type="pct"/>
            <w:tcBorders>
              <w:top w:val="nil"/>
              <w:left w:val="nil"/>
              <w:bottom w:val="single" w:sz="4" w:space="0" w:color="auto"/>
              <w:right w:val="single" w:sz="4" w:space="0" w:color="auto"/>
            </w:tcBorders>
            <w:shd w:val="clear" w:color="auto" w:fill="auto"/>
            <w:vAlign w:val="center"/>
          </w:tcPr>
          <w:p w14:paraId="07966788"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铁运[2008]193号</w:t>
            </w:r>
          </w:p>
        </w:tc>
        <w:tc>
          <w:tcPr>
            <w:tcW w:w="278" w:type="pct"/>
            <w:tcBorders>
              <w:top w:val="nil"/>
              <w:left w:val="nil"/>
              <w:bottom w:val="single" w:sz="4" w:space="0" w:color="auto"/>
              <w:right w:val="single" w:sz="4" w:space="0" w:color="auto"/>
            </w:tcBorders>
            <w:shd w:val="clear" w:color="auto" w:fill="auto"/>
            <w:vAlign w:val="center"/>
          </w:tcPr>
          <w:p w14:paraId="300E734C"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2008第6期</w:t>
            </w:r>
          </w:p>
        </w:tc>
        <w:tc>
          <w:tcPr>
            <w:tcW w:w="335" w:type="pct"/>
            <w:tcBorders>
              <w:top w:val="nil"/>
              <w:left w:val="nil"/>
              <w:bottom w:val="single" w:sz="4" w:space="0" w:color="auto"/>
              <w:right w:val="single" w:sz="4" w:space="0" w:color="auto"/>
            </w:tcBorders>
            <w:shd w:val="clear" w:color="auto" w:fill="auto"/>
            <w:vAlign w:val="center"/>
          </w:tcPr>
          <w:p w14:paraId="3569E880"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2008.11.10</w:t>
            </w:r>
          </w:p>
        </w:tc>
      </w:tr>
      <w:tr w:rsidR="00CB1225" w:rsidRPr="00CB1225" w14:paraId="2B3DCD9E" w14:textId="77777777" w:rsidTr="00CB1225">
        <w:trPr>
          <w:gridAfter w:val="1"/>
          <w:wAfter w:w="3107" w:type="pct"/>
          <w:trHeight w:val="480"/>
        </w:trPr>
        <w:tc>
          <w:tcPr>
            <w:tcW w:w="139" w:type="pct"/>
            <w:tcBorders>
              <w:top w:val="nil"/>
              <w:left w:val="single" w:sz="4" w:space="0" w:color="auto"/>
              <w:bottom w:val="single" w:sz="4" w:space="0" w:color="auto"/>
              <w:right w:val="single" w:sz="4" w:space="0" w:color="auto"/>
            </w:tcBorders>
            <w:shd w:val="clear" w:color="auto" w:fill="auto"/>
            <w:vAlign w:val="center"/>
          </w:tcPr>
          <w:p w14:paraId="6F8FA8F2"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31</w:t>
            </w:r>
          </w:p>
        </w:tc>
        <w:tc>
          <w:tcPr>
            <w:tcW w:w="335" w:type="pct"/>
            <w:tcBorders>
              <w:top w:val="nil"/>
              <w:left w:val="nil"/>
              <w:bottom w:val="single" w:sz="4" w:space="0" w:color="auto"/>
              <w:right w:val="single" w:sz="4" w:space="0" w:color="auto"/>
            </w:tcBorders>
            <w:shd w:val="clear" w:color="auto" w:fill="auto"/>
            <w:vAlign w:val="center"/>
          </w:tcPr>
          <w:p w14:paraId="75514E36"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2008.12.26</w:t>
            </w:r>
          </w:p>
        </w:tc>
        <w:tc>
          <w:tcPr>
            <w:tcW w:w="775" w:type="pct"/>
            <w:tcBorders>
              <w:top w:val="nil"/>
              <w:left w:val="nil"/>
              <w:bottom w:val="single" w:sz="4" w:space="0" w:color="auto"/>
              <w:right w:val="single" w:sz="4" w:space="0" w:color="auto"/>
            </w:tcBorders>
            <w:shd w:val="clear" w:color="auto" w:fill="auto"/>
            <w:vAlign w:val="center"/>
          </w:tcPr>
          <w:p w14:paraId="4B326906"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铁运电[2008]147号</w:t>
            </w:r>
          </w:p>
        </w:tc>
        <w:tc>
          <w:tcPr>
            <w:tcW w:w="278" w:type="pct"/>
            <w:tcBorders>
              <w:top w:val="nil"/>
              <w:left w:val="nil"/>
              <w:bottom w:val="single" w:sz="4" w:space="0" w:color="auto"/>
              <w:right w:val="single" w:sz="4" w:space="0" w:color="auto"/>
            </w:tcBorders>
            <w:shd w:val="clear" w:color="auto" w:fill="auto"/>
            <w:vAlign w:val="center"/>
          </w:tcPr>
          <w:p w14:paraId="67F3EB50"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2009第1期</w:t>
            </w:r>
          </w:p>
        </w:tc>
        <w:tc>
          <w:tcPr>
            <w:tcW w:w="335" w:type="pct"/>
            <w:tcBorders>
              <w:top w:val="nil"/>
              <w:left w:val="nil"/>
              <w:bottom w:val="single" w:sz="4" w:space="0" w:color="auto"/>
              <w:right w:val="single" w:sz="4" w:space="0" w:color="auto"/>
            </w:tcBorders>
            <w:shd w:val="clear" w:color="auto" w:fill="auto"/>
            <w:vAlign w:val="center"/>
          </w:tcPr>
          <w:p w14:paraId="139737A1"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2009.01.01</w:t>
            </w:r>
          </w:p>
        </w:tc>
      </w:tr>
      <w:tr w:rsidR="00CB1225" w:rsidRPr="00CB1225" w14:paraId="532EBBCA" w14:textId="77777777" w:rsidTr="00CB1225">
        <w:trPr>
          <w:gridAfter w:val="1"/>
          <w:wAfter w:w="3107" w:type="pct"/>
          <w:trHeight w:val="480"/>
        </w:trPr>
        <w:tc>
          <w:tcPr>
            <w:tcW w:w="139" w:type="pct"/>
            <w:tcBorders>
              <w:top w:val="nil"/>
              <w:left w:val="single" w:sz="4" w:space="0" w:color="auto"/>
              <w:bottom w:val="single" w:sz="4" w:space="0" w:color="auto"/>
              <w:right w:val="single" w:sz="4" w:space="0" w:color="auto"/>
            </w:tcBorders>
            <w:shd w:val="clear" w:color="auto" w:fill="auto"/>
            <w:vAlign w:val="center"/>
          </w:tcPr>
          <w:p w14:paraId="7D05EDBA"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32</w:t>
            </w:r>
          </w:p>
        </w:tc>
        <w:tc>
          <w:tcPr>
            <w:tcW w:w="335" w:type="pct"/>
            <w:tcBorders>
              <w:top w:val="nil"/>
              <w:left w:val="nil"/>
              <w:bottom w:val="single" w:sz="4" w:space="0" w:color="auto"/>
              <w:right w:val="single" w:sz="4" w:space="0" w:color="auto"/>
            </w:tcBorders>
            <w:shd w:val="clear" w:color="auto" w:fill="auto"/>
            <w:vAlign w:val="center"/>
          </w:tcPr>
          <w:p w14:paraId="677DF5C6"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2009.01.08</w:t>
            </w:r>
          </w:p>
        </w:tc>
        <w:tc>
          <w:tcPr>
            <w:tcW w:w="775" w:type="pct"/>
            <w:tcBorders>
              <w:top w:val="nil"/>
              <w:left w:val="nil"/>
              <w:bottom w:val="single" w:sz="4" w:space="0" w:color="auto"/>
              <w:right w:val="single" w:sz="4" w:space="0" w:color="auto"/>
            </w:tcBorders>
            <w:shd w:val="clear" w:color="auto" w:fill="auto"/>
            <w:vAlign w:val="center"/>
          </w:tcPr>
          <w:p w14:paraId="664A9AD9"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铁运电[2009]14号</w:t>
            </w:r>
          </w:p>
        </w:tc>
        <w:tc>
          <w:tcPr>
            <w:tcW w:w="278" w:type="pct"/>
            <w:tcBorders>
              <w:top w:val="nil"/>
              <w:left w:val="nil"/>
              <w:bottom w:val="single" w:sz="4" w:space="0" w:color="auto"/>
              <w:right w:val="single" w:sz="4" w:space="0" w:color="auto"/>
            </w:tcBorders>
            <w:shd w:val="clear" w:color="auto" w:fill="auto"/>
            <w:vAlign w:val="center"/>
          </w:tcPr>
          <w:p w14:paraId="57236294"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2009第1期</w:t>
            </w:r>
          </w:p>
        </w:tc>
        <w:tc>
          <w:tcPr>
            <w:tcW w:w="335" w:type="pct"/>
            <w:tcBorders>
              <w:top w:val="nil"/>
              <w:left w:val="nil"/>
              <w:bottom w:val="single" w:sz="4" w:space="0" w:color="auto"/>
              <w:right w:val="single" w:sz="4" w:space="0" w:color="auto"/>
            </w:tcBorders>
            <w:shd w:val="clear" w:color="auto" w:fill="auto"/>
            <w:vAlign w:val="center"/>
          </w:tcPr>
          <w:p w14:paraId="0389A940"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2009.01.11</w:t>
            </w:r>
          </w:p>
        </w:tc>
      </w:tr>
      <w:tr w:rsidR="00CB1225" w:rsidRPr="00CB1225" w14:paraId="25D82A47" w14:textId="77777777" w:rsidTr="00CB1225">
        <w:trPr>
          <w:gridAfter w:val="1"/>
          <w:wAfter w:w="3107" w:type="pct"/>
          <w:trHeight w:val="480"/>
        </w:trPr>
        <w:tc>
          <w:tcPr>
            <w:tcW w:w="139" w:type="pct"/>
            <w:tcBorders>
              <w:top w:val="nil"/>
              <w:left w:val="single" w:sz="4" w:space="0" w:color="auto"/>
              <w:bottom w:val="single" w:sz="4" w:space="0" w:color="auto"/>
              <w:right w:val="single" w:sz="4" w:space="0" w:color="auto"/>
            </w:tcBorders>
            <w:shd w:val="clear" w:color="auto" w:fill="auto"/>
            <w:vAlign w:val="center"/>
          </w:tcPr>
          <w:p w14:paraId="42E70F6C"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33</w:t>
            </w:r>
          </w:p>
        </w:tc>
        <w:tc>
          <w:tcPr>
            <w:tcW w:w="335" w:type="pct"/>
            <w:tcBorders>
              <w:top w:val="nil"/>
              <w:left w:val="nil"/>
              <w:bottom w:val="single" w:sz="4" w:space="0" w:color="auto"/>
              <w:right w:val="single" w:sz="4" w:space="0" w:color="auto"/>
            </w:tcBorders>
            <w:shd w:val="clear" w:color="auto" w:fill="auto"/>
            <w:vAlign w:val="center"/>
          </w:tcPr>
          <w:p w14:paraId="35477050"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2009.02.25</w:t>
            </w:r>
          </w:p>
        </w:tc>
        <w:tc>
          <w:tcPr>
            <w:tcW w:w="775" w:type="pct"/>
            <w:tcBorders>
              <w:top w:val="nil"/>
              <w:left w:val="nil"/>
              <w:bottom w:val="single" w:sz="4" w:space="0" w:color="auto"/>
              <w:right w:val="single" w:sz="4" w:space="0" w:color="auto"/>
            </w:tcBorders>
            <w:shd w:val="clear" w:color="auto" w:fill="auto"/>
            <w:vAlign w:val="center"/>
          </w:tcPr>
          <w:p w14:paraId="10AC6AE2"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铁运电[2009]24号</w:t>
            </w:r>
          </w:p>
        </w:tc>
        <w:tc>
          <w:tcPr>
            <w:tcW w:w="278" w:type="pct"/>
            <w:tcBorders>
              <w:top w:val="nil"/>
              <w:left w:val="nil"/>
              <w:bottom w:val="single" w:sz="4" w:space="0" w:color="auto"/>
              <w:right w:val="single" w:sz="4" w:space="0" w:color="auto"/>
            </w:tcBorders>
            <w:shd w:val="clear" w:color="auto" w:fill="auto"/>
            <w:vAlign w:val="center"/>
          </w:tcPr>
          <w:p w14:paraId="418D0DF5"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2009第2期</w:t>
            </w:r>
          </w:p>
        </w:tc>
        <w:tc>
          <w:tcPr>
            <w:tcW w:w="335" w:type="pct"/>
            <w:tcBorders>
              <w:top w:val="nil"/>
              <w:left w:val="nil"/>
              <w:bottom w:val="single" w:sz="4" w:space="0" w:color="auto"/>
              <w:right w:val="single" w:sz="4" w:space="0" w:color="auto"/>
            </w:tcBorders>
            <w:shd w:val="clear" w:color="auto" w:fill="auto"/>
            <w:vAlign w:val="center"/>
          </w:tcPr>
          <w:p w14:paraId="5B5D5023"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2009.03.01</w:t>
            </w:r>
          </w:p>
        </w:tc>
      </w:tr>
      <w:tr w:rsidR="00CB1225" w:rsidRPr="00CB1225" w14:paraId="4785A1AA" w14:textId="77777777" w:rsidTr="00CB1225">
        <w:trPr>
          <w:gridAfter w:val="1"/>
          <w:wAfter w:w="3107" w:type="pct"/>
          <w:trHeight w:val="480"/>
        </w:trPr>
        <w:tc>
          <w:tcPr>
            <w:tcW w:w="139" w:type="pct"/>
            <w:tcBorders>
              <w:top w:val="nil"/>
              <w:left w:val="single" w:sz="4" w:space="0" w:color="auto"/>
              <w:bottom w:val="single" w:sz="4" w:space="0" w:color="auto"/>
              <w:right w:val="single" w:sz="4" w:space="0" w:color="auto"/>
            </w:tcBorders>
            <w:shd w:val="clear" w:color="auto" w:fill="auto"/>
            <w:vAlign w:val="center"/>
          </w:tcPr>
          <w:p w14:paraId="70DABE48"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34</w:t>
            </w:r>
          </w:p>
        </w:tc>
        <w:tc>
          <w:tcPr>
            <w:tcW w:w="335" w:type="pct"/>
            <w:tcBorders>
              <w:top w:val="nil"/>
              <w:left w:val="nil"/>
              <w:bottom w:val="single" w:sz="4" w:space="0" w:color="auto"/>
              <w:right w:val="single" w:sz="4" w:space="0" w:color="auto"/>
            </w:tcBorders>
            <w:shd w:val="clear" w:color="auto" w:fill="auto"/>
            <w:vAlign w:val="center"/>
          </w:tcPr>
          <w:p w14:paraId="12C2BDDB"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2009.04.13</w:t>
            </w:r>
          </w:p>
        </w:tc>
        <w:tc>
          <w:tcPr>
            <w:tcW w:w="775" w:type="pct"/>
            <w:tcBorders>
              <w:top w:val="nil"/>
              <w:left w:val="nil"/>
              <w:bottom w:val="single" w:sz="4" w:space="0" w:color="auto"/>
              <w:right w:val="single" w:sz="4" w:space="0" w:color="auto"/>
            </w:tcBorders>
            <w:shd w:val="clear" w:color="auto" w:fill="auto"/>
            <w:vAlign w:val="center"/>
          </w:tcPr>
          <w:p w14:paraId="53FA2B09"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铁运电[2009]42号</w:t>
            </w:r>
          </w:p>
        </w:tc>
        <w:tc>
          <w:tcPr>
            <w:tcW w:w="278" w:type="pct"/>
            <w:tcBorders>
              <w:top w:val="nil"/>
              <w:left w:val="nil"/>
              <w:bottom w:val="single" w:sz="4" w:space="0" w:color="auto"/>
              <w:right w:val="single" w:sz="4" w:space="0" w:color="auto"/>
            </w:tcBorders>
            <w:shd w:val="clear" w:color="auto" w:fill="auto"/>
            <w:vAlign w:val="center"/>
          </w:tcPr>
          <w:p w14:paraId="3F51E61D"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2009第2期</w:t>
            </w:r>
          </w:p>
        </w:tc>
        <w:tc>
          <w:tcPr>
            <w:tcW w:w="335" w:type="pct"/>
            <w:tcBorders>
              <w:top w:val="nil"/>
              <w:left w:val="nil"/>
              <w:bottom w:val="single" w:sz="4" w:space="0" w:color="auto"/>
              <w:right w:val="single" w:sz="4" w:space="0" w:color="auto"/>
            </w:tcBorders>
            <w:shd w:val="clear" w:color="auto" w:fill="auto"/>
            <w:vAlign w:val="center"/>
          </w:tcPr>
          <w:p w14:paraId="43F5CB50"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2009.04.15</w:t>
            </w:r>
          </w:p>
        </w:tc>
      </w:tr>
      <w:tr w:rsidR="00CB1225" w:rsidRPr="00CB1225" w14:paraId="28FFE219" w14:textId="77777777" w:rsidTr="00CB1225">
        <w:trPr>
          <w:gridAfter w:val="1"/>
          <w:wAfter w:w="3107" w:type="pct"/>
          <w:trHeight w:val="480"/>
        </w:trPr>
        <w:tc>
          <w:tcPr>
            <w:tcW w:w="139" w:type="pct"/>
            <w:tcBorders>
              <w:top w:val="nil"/>
              <w:left w:val="single" w:sz="4" w:space="0" w:color="auto"/>
              <w:bottom w:val="single" w:sz="4" w:space="0" w:color="auto"/>
              <w:right w:val="single" w:sz="4" w:space="0" w:color="auto"/>
            </w:tcBorders>
            <w:shd w:val="clear" w:color="auto" w:fill="auto"/>
            <w:vAlign w:val="center"/>
          </w:tcPr>
          <w:p w14:paraId="6C97DC49"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35</w:t>
            </w:r>
          </w:p>
        </w:tc>
        <w:tc>
          <w:tcPr>
            <w:tcW w:w="335" w:type="pct"/>
            <w:tcBorders>
              <w:top w:val="nil"/>
              <w:left w:val="nil"/>
              <w:bottom w:val="single" w:sz="4" w:space="0" w:color="auto"/>
              <w:right w:val="single" w:sz="4" w:space="0" w:color="auto"/>
            </w:tcBorders>
            <w:shd w:val="clear" w:color="auto" w:fill="auto"/>
            <w:vAlign w:val="center"/>
          </w:tcPr>
          <w:p w14:paraId="18EABB15"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2009.04.27</w:t>
            </w:r>
          </w:p>
        </w:tc>
        <w:tc>
          <w:tcPr>
            <w:tcW w:w="775" w:type="pct"/>
            <w:tcBorders>
              <w:top w:val="nil"/>
              <w:left w:val="nil"/>
              <w:bottom w:val="single" w:sz="4" w:space="0" w:color="auto"/>
              <w:right w:val="single" w:sz="4" w:space="0" w:color="auto"/>
            </w:tcBorders>
            <w:shd w:val="clear" w:color="auto" w:fill="auto"/>
            <w:vAlign w:val="center"/>
          </w:tcPr>
          <w:p w14:paraId="0017D11A"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铁运电[2009]45号</w:t>
            </w:r>
          </w:p>
        </w:tc>
        <w:tc>
          <w:tcPr>
            <w:tcW w:w="278" w:type="pct"/>
            <w:tcBorders>
              <w:top w:val="nil"/>
              <w:left w:val="nil"/>
              <w:bottom w:val="single" w:sz="4" w:space="0" w:color="auto"/>
              <w:right w:val="single" w:sz="4" w:space="0" w:color="auto"/>
            </w:tcBorders>
            <w:shd w:val="clear" w:color="auto" w:fill="auto"/>
            <w:vAlign w:val="center"/>
          </w:tcPr>
          <w:p w14:paraId="2CBD75F6"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2009第3期</w:t>
            </w:r>
          </w:p>
        </w:tc>
        <w:tc>
          <w:tcPr>
            <w:tcW w:w="335" w:type="pct"/>
            <w:tcBorders>
              <w:top w:val="nil"/>
              <w:left w:val="nil"/>
              <w:bottom w:val="single" w:sz="4" w:space="0" w:color="auto"/>
              <w:right w:val="single" w:sz="4" w:space="0" w:color="auto"/>
            </w:tcBorders>
            <w:shd w:val="clear" w:color="auto" w:fill="auto"/>
            <w:vAlign w:val="center"/>
          </w:tcPr>
          <w:p w14:paraId="7B633BF3"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2009.05.08</w:t>
            </w:r>
          </w:p>
        </w:tc>
      </w:tr>
      <w:tr w:rsidR="00CB1225" w:rsidRPr="00CB1225" w14:paraId="7021AD50" w14:textId="77777777" w:rsidTr="00CB1225">
        <w:trPr>
          <w:gridAfter w:val="1"/>
          <w:wAfter w:w="3107" w:type="pct"/>
          <w:trHeight w:val="480"/>
        </w:trPr>
        <w:tc>
          <w:tcPr>
            <w:tcW w:w="139" w:type="pct"/>
            <w:tcBorders>
              <w:top w:val="nil"/>
              <w:left w:val="single" w:sz="4" w:space="0" w:color="auto"/>
              <w:bottom w:val="single" w:sz="4" w:space="0" w:color="auto"/>
              <w:right w:val="single" w:sz="4" w:space="0" w:color="auto"/>
            </w:tcBorders>
            <w:shd w:val="clear" w:color="auto" w:fill="auto"/>
            <w:vAlign w:val="center"/>
          </w:tcPr>
          <w:p w14:paraId="7B91A6A1"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36</w:t>
            </w:r>
          </w:p>
        </w:tc>
        <w:tc>
          <w:tcPr>
            <w:tcW w:w="335" w:type="pct"/>
            <w:tcBorders>
              <w:top w:val="nil"/>
              <w:left w:val="nil"/>
              <w:bottom w:val="single" w:sz="4" w:space="0" w:color="auto"/>
              <w:right w:val="single" w:sz="4" w:space="0" w:color="auto"/>
            </w:tcBorders>
            <w:shd w:val="clear" w:color="auto" w:fill="auto"/>
            <w:vAlign w:val="center"/>
          </w:tcPr>
          <w:p w14:paraId="1DB26E9E"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2009.05.26</w:t>
            </w:r>
          </w:p>
        </w:tc>
        <w:tc>
          <w:tcPr>
            <w:tcW w:w="775" w:type="pct"/>
            <w:tcBorders>
              <w:top w:val="nil"/>
              <w:left w:val="nil"/>
              <w:bottom w:val="single" w:sz="4" w:space="0" w:color="auto"/>
              <w:right w:val="single" w:sz="4" w:space="0" w:color="auto"/>
            </w:tcBorders>
            <w:shd w:val="clear" w:color="auto" w:fill="auto"/>
            <w:vAlign w:val="center"/>
          </w:tcPr>
          <w:p w14:paraId="614A6E40"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铁运电[2009]53号</w:t>
            </w:r>
          </w:p>
        </w:tc>
        <w:tc>
          <w:tcPr>
            <w:tcW w:w="278" w:type="pct"/>
            <w:tcBorders>
              <w:top w:val="nil"/>
              <w:left w:val="nil"/>
              <w:bottom w:val="single" w:sz="4" w:space="0" w:color="auto"/>
              <w:right w:val="single" w:sz="4" w:space="0" w:color="auto"/>
            </w:tcBorders>
            <w:shd w:val="clear" w:color="auto" w:fill="auto"/>
            <w:vAlign w:val="center"/>
          </w:tcPr>
          <w:p w14:paraId="7F7478B2"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2009第3期</w:t>
            </w:r>
          </w:p>
        </w:tc>
        <w:tc>
          <w:tcPr>
            <w:tcW w:w="335" w:type="pct"/>
            <w:tcBorders>
              <w:top w:val="nil"/>
              <w:left w:val="nil"/>
              <w:bottom w:val="single" w:sz="4" w:space="0" w:color="auto"/>
              <w:right w:val="single" w:sz="4" w:space="0" w:color="auto"/>
            </w:tcBorders>
            <w:shd w:val="clear" w:color="auto" w:fill="auto"/>
            <w:vAlign w:val="center"/>
          </w:tcPr>
          <w:p w14:paraId="324730A3"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2009.05.27</w:t>
            </w:r>
          </w:p>
        </w:tc>
      </w:tr>
      <w:tr w:rsidR="00CB1225" w:rsidRPr="00CB1225" w14:paraId="4595B489" w14:textId="77777777" w:rsidTr="00CB1225">
        <w:trPr>
          <w:gridAfter w:val="1"/>
          <w:wAfter w:w="3107" w:type="pct"/>
          <w:trHeight w:val="480"/>
        </w:trPr>
        <w:tc>
          <w:tcPr>
            <w:tcW w:w="139" w:type="pct"/>
            <w:tcBorders>
              <w:top w:val="nil"/>
              <w:left w:val="single" w:sz="4" w:space="0" w:color="auto"/>
              <w:bottom w:val="single" w:sz="4" w:space="0" w:color="auto"/>
              <w:right w:val="single" w:sz="4" w:space="0" w:color="auto"/>
            </w:tcBorders>
            <w:shd w:val="clear" w:color="auto" w:fill="auto"/>
            <w:vAlign w:val="center"/>
          </w:tcPr>
          <w:p w14:paraId="5702B692"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37</w:t>
            </w:r>
          </w:p>
        </w:tc>
        <w:tc>
          <w:tcPr>
            <w:tcW w:w="335" w:type="pct"/>
            <w:tcBorders>
              <w:top w:val="nil"/>
              <w:left w:val="nil"/>
              <w:bottom w:val="single" w:sz="4" w:space="0" w:color="auto"/>
              <w:right w:val="single" w:sz="4" w:space="0" w:color="auto"/>
            </w:tcBorders>
            <w:shd w:val="clear" w:color="auto" w:fill="auto"/>
            <w:vAlign w:val="center"/>
          </w:tcPr>
          <w:p w14:paraId="1E22D715"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2009.06.03</w:t>
            </w:r>
          </w:p>
        </w:tc>
        <w:tc>
          <w:tcPr>
            <w:tcW w:w="775" w:type="pct"/>
            <w:tcBorders>
              <w:top w:val="nil"/>
              <w:left w:val="nil"/>
              <w:bottom w:val="single" w:sz="4" w:space="0" w:color="auto"/>
              <w:right w:val="single" w:sz="4" w:space="0" w:color="auto"/>
            </w:tcBorders>
            <w:shd w:val="clear" w:color="auto" w:fill="auto"/>
            <w:vAlign w:val="center"/>
          </w:tcPr>
          <w:p w14:paraId="39A20484"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运营运价电[2009]1578号</w:t>
            </w:r>
          </w:p>
        </w:tc>
        <w:tc>
          <w:tcPr>
            <w:tcW w:w="278" w:type="pct"/>
            <w:tcBorders>
              <w:top w:val="nil"/>
              <w:left w:val="nil"/>
              <w:bottom w:val="single" w:sz="4" w:space="0" w:color="auto"/>
              <w:right w:val="single" w:sz="4" w:space="0" w:color="auto"/>
            </w:tcBorders>
            <w:shd w:val="clear" w:color="auto" w:fill="auto"/>
            <w:vAlign w:val="center"/>
          </w:tcPr>
          <w:p w14:paraId="17940529"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2009第3期</w:t>
            </w:r>
          </w:p>
        </w:tc>
        <w:tc>
          <w:tcPr>
            <w:tcW w:w="335" w:type="pct"/>
            <w:tcBorders>
              <w:top w:val="nil"/>
              <w:left w:val="nil"/>
              <w:bottom w:val="single" w:sz="4" w:space="0" w:color="auto"/>
              <w:right w:val="single" w:sz="4" w:space="0" w:color="auto"/>
            </w:tcBorders>
            <w:shd w:val="clear" w:color="auto" w:fill="auto"/>
            <w:vAlign w:val="center"/>
          </w:tcPr>
          <w:p w14:paraId="2496BB21"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2009.06.03</w:t>
            </w:r>
          </w:p>
        </w:tc>
      </w:tr>
      <w:tr w:rsidR="00CB1225" w:rsidRPr="00CB1225" w14:paraId="3C9379FA" w14:textId="77777777" w:rsidTr="00CB1225">
        <w:trPr>
          <w:gridAfter w:val="1"/>
          <w:wAfter w:w="3107" w:type="pct"/>
          <w:trHeight w:val="480"/>
        </w:trPr>
        <w:tc>
          <w:tcPr>
            <w:tcW w:w="139" w:type="pct"/>
            <w:tcBorders>
              <w:top w:val="nil"/>
              <w:left w:val="single" w:sz="4" w:space="0" w:color="auto"/>
              <w:bottom w:val="single" w:sz="4" w:space="0" w:color="auto"/>
              <w:right w:val="single" w:sz="4" w:space="0" w:color="auto"/>
            </w:tcBorders>
            <w:shd w:val="clear" w:color="auto" w:fill="auto"/>
            <w:vAlign w:val="center"/>
          </w:tcPr>
          <w:p w14:paraId="1B3BB38E"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38</w:t>
            </w:r>
          </w:p>
        </w:tc>
        <w:tc>
          <w:tcPr>
            <w:tcW w:w="335" w:type="pct"/>
            <w:tcBorders>
              <w:top w:val="nil"/>
              <w:left w:val="nil"/>
              <w:bottom w:val="single" w:sz="4" w:space="0" w:color="auto"/>
              <w:right w:val="single" w:sz="4" w:space="0" w:color="auto"/>
            </w:tcBorders>
            <w:shd w:val="clear" w:color="auto" w:fill="auto"/>
            <w:vAlign w:val="center"/>
          </w:tcPr>
          <w:p w14:paraId="5C640283"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2009.06.30</w:t>
            </w:r>
          </w:p>
        </w:tc>
        <w:tc>
          <w:tcPr>
            <w:tcW w:w="775" w:type="pct"/>
            <w:tcBorders>
              <w:top w:val="nil"/>
              <w:left w:val="nil"/>
              <w:bottom w:val="single" w:sz="4" w:space="0" w:color="auto"/>
              <w:right w:val="single" w:sz="4" w:space="0" w:color="auto"/>
            </w:tcBorders>
            <w:shd w:val="clear" w:color="auto" w:fill="auto"/>
            <w:vAlign w:val="center"/>
          </w:tcPr>
          <w:p w14:paraId="03C130B6"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铁运电[2009]65号</w:t>
            </w:r>
          </w:p>
        </w:tc>
        <w:tc>
          <w:tcPr>
            <w:tcW w:w="278" w:type="pct"/>
            <w:tcBorders>
              <w:top w:val="nil"/>
              <w:left w:val="nil"/>
              <w:bottom w:val="single" w:sz="4" w:space="0" w:color="auto"/>
              <w:right w:val="single" w:sz="4" w:space="0" w:color="auto"/>
            </w:tcBorders>
            <w:shd w:val="clear" w:color="auto" w:fill="auto"/>
            <w:vAlign w:val="center"/>
          </w:tcPr>
          <w:p w14:paraId="257676C8"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 xml:space="preserve">　</w:t>
            </w:r>
          </w:p>
        </w:tc>
        <w:tc>
          <w:tcPr>
            <w:tcW w:w="335" w:type="pct"/>
            <w:tcBorders>
              <w:top w:val="nil"/>
              <w:left w:val="nil"/>
              <w:bottom w:val="single" w:sz="4" w:space="0" w:color="auto"/>
              <w:right w:val="single" w:sz="4" w:space="0" w:color="auto"/>
            </w:tcBorders>
            <w:shd w:val="clear" w:color="auto" w:fill="auto"/>
            <w:vAlign w:val="center"/>
          </w:tcPr>
          <w:p w14:paraId="4CB7A721"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2009.07.01</w:t>
            </w:r>
          </w:p>
        </w:tc>
      </w:tr>
      <w:tr w:rsidR="00CB1225" w:rsidRPr="00CB1225" w14:paraId="6389E7A7" w14:textId="77777777" w:rsidTr="00CB1225">
        <w:trPr>
          <w:gridAfter w:val="1"/>
          <w:wAfter w:w="3107" w:type="pct"/>
          <w:trHeight w:val="480"/>
        </w:trPr>
        <w:tc>
          <w:tcPr>
            <w:tcW w:w="139" w:type="pct"/>
            <w:tcBorders>
              <w:top w:val="nil"/>
              <w:left w:val="single" w:sz="4" w:space="0" w:color="auto"/>
              <w:bottom w:val="single" w:sz="4" w:space="0" w:color="auto"/>
              <w:right w:val="single" w:sz="4" w:space="0" w:color="auto"/>
            </w:tcBorders>
            <w:shd w:val="clear" w:color="auto" w:fill="auto"/>
            <w:vAlign w:val="center"/>
          </w:tcPr>
          <w:p w14:paraId="00BB2F43"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39</w:t>
            </w:r>
          </w:p>
        </w:tc>
        <w:tc>
          <w:tcPr>
            <w:tcW w:w="335" w:type="pct"/>
            <w:tcBorders>
              <w:top w:val="nil"/>
              <w:left w:val="nil"/>
              <w:bottom w:val="single" w:sz="4" w:space="0" w:color="auto"/>
              <w:right w:val="single" w:sz="4" w:space="0" w:color="auto"/>
            </w:tcBorders>
            <w:shd w:val="clear" w:color="auto" w:fill="auto"/>
            <w:vAlign w:val="center"/>
          </w:tcPr>
          <w:p w14:paraId="2810BCBD"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2009.06.30</w:t>
            </w:r>
          </w:p>
        </w:tc>
        <w:tc>
          <w:tcPr>
            <w:tcW w:w="775" w:type="pct"/>
            <w:tcBorders>
              <w:top w:val="nil"/>
              <w:left w:val="nil"/>
              <w:bottom w:val="single" w:sz="4" w:space="0" w:color="auto"/>
              <w:right w:val="single" w:sz="4" w:space="0" w:color="auto"/>
            </w:tcBorders>
            <w:shd w:val="clear" w:color="auto" w:fill="auto"/>
            <w:vAlign w:val="center"/>
          </w:tcPr>
          <w:p w14:paraId="25255643"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铁运电[2009]66号</w:t>
            </w:r>
          </w:p>
        </w:tc>
        <w:tc>
          <w:tcPr>
            <w:tcW w:w="278" w:type="pct"/>
            <w:tcBorders>
              <w:top w:val="nil"/>
              <w:left w:val="nil"/>
              <w:bottom w:val="single" w:sz="4" w:space="0" w:color="auto"/>
              <w:right w:val="single" w:sz="4" w:space="0" w:color="auto"/>
            </w:tcBorders>
            <w:shd w:val="clear" w:color="auto" w:fill="auto"/>
            <w:vAlign w:val="center"/>
          </w:tcPr>
          <w:p w14:paraId="246AFEC7"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2009第4期</w:t>
            </w:r>
          </w:p>
        </w:tc>
        <w:tc>
          <w:tcPr>
            <w:tcW w:w="335" w:type="pct"/>
            <w:tcBorders>
              <w:top w:val="nil"/>
              <w:left w:val="nil"/>
              <w:bottom w:val="single" w:sz="4" w:space="0" w:color="auto"/>
              <w:right w:val="single" w:sz="4" w:space="0" w:color="auto"/>
            </w:tcBorders>
            <w:shd w:val="clear" w:color="auto" w:fill="auto"/>
            <w:vAlign w:val="center"/>
          </w:tcPr>
          <w:p w14:paraId="37BCDD7D"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2009.07.01</w:t>
            </w:r>
          </w:p>
        </w:tc>
      </w:tr>
      <w:tr w:rsidR="00CB1225" w:rsidRPr="00CB1225" w14:paraId="5AFD1155" w14:textId="77777777" w:rsidTr="00CB1225">
        <w:trPr>
          <w:gridAfter w:val="1"/>
          <w:wAfter w:w="3107" w:type="pct"/>
          <w:trHeight w:val="480"/>
        </w:trPr>
        <w:tc>
          <w:tcPr>
            <w:tcW w:w="139" w:type="pct"/>
            <w:tcBorders>
              <w:top w:val="nil"/>
              <w:left w:val="single" w:sz="4" w:space="0" w:color="auto"/>
              <w:bottom w:val="single" w:sz="4" w:space="0" w:color="auto"/>
              <w:right w:val="single" w:sz="4" w:space="0" w:color="auto"/>
            </w:tcBorders>
            <w:shd w:val="clear" w:color="auto" w:fill="auto"/>
            <w:vAlign w:val="center"/>
          </w:tcPr>
          <w:p w14:paraId="3C88CEBB"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40</w:t>
            </w:r>
          </w:p>
        </w:tc>
        <w:tc>
          <w:tcPr>
            <w:tcW w:w="335" w:type="pct"/>
            <w:tcBorders>
              <w:top w:val="nil"/>
              <w:left w:val="nil"/>
              <w:bottom w:val="single" w:sz="4" w:space="0" w:color="auto"/>
              <w:right w:val="single" w:sz="4" w:space="0" w:color="auto"/>
            </w:tcBorders>
            <w:shd w:val="clear" w:color="auto" w:fill="auto"/>
            <w:vAlign w:val="center"/>
          </w:tcPr>
          <w:p w14:paraId="676FA656"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2009.09.21</w:t>
            </w:r>
          </w:p>
        </w:tc>
        <w:tc>
          <w:tcPr>
            <w:tcW w:w="775" w:type="pct"/>
            <w:tcBorders>
              <w:top w:val="nil"/>
              <w:left w:val="nil"/>
              <w:bottom w:val="single" w:sz="4" w:space="0" w:color="auto"/>
              <w:right w:val="single" w:sz="4" w:space="0" w:color="auto"/>
            </w:tcBorders>
            <w:shd w:val="clear" w:color="auto" w:fill="auto"/>
            <w:vAlign w:val="center"/>
          </w:tcPr>
          <w:p w14:paraId="414D193E"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铁运电[2009]92号</w:t>
            </w:r>
          </w:p>
        </w:tc>
        <w:tc>
          <w:tcPr>
            <w:tcW w:w="278" w:type="pct"/>
            <w:tcBorders>
              <w:top w:val="nil"/>
              <w:left w:val="nil"/>
              <w:bottom w:val="single" w:sz="4" w:space="0" w:color="auto"/>
              <w:right w:val="single" w:sz="4" w:space="0" w:color="auto"/>
            </w:tcBorders>
            <w:shd w:val="clear" w:color="auto" w:fill="auto"/>
            <w:vAlign w:val="center"/>
          </w:tcPr>
          <w:p w14:paraId="45CE3DDC"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 xml:space="preserve">　</w:t>
            </w:r>
          </w:p>
        </w:tc>
        <w:tc>
          <w:tcPr>
            <w:tcW w:w="335" w:type="pct"/>
            <w:tcBorders>
              <w:top w:val="nil"/>
              <w:left w:val="nil"/>
              <w:bottom w:val="single" w:sz="4" w:space="0" w:color="auto"/>
              <w:right w:val="single" w:sz="4" w:space="0" w:color="auto"/>
            </w:tcBorders>
            <w:shd w:val="clear" w:color="auto" w:fill="auto"/>
            <w:vAlign w:val="center"/>
          </w:tcPr>
          <w:p w14:paraId="1427EEB3"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2009.09.25</w:t>
            </w:r>
          </w:p>
        </w:tc>
      </w:tr>
      <w:tr w:rsidR="00CB1225" w:rsidRPr="00CB1225" w14:paraId="3F3E373F" w14:textId="77777777" w:rsidTr="00CB1225">
        <w:trPr>
          <w:gridAfter w:val="1"/>
          <w:wAfter w:w="3107" w:type="pct"/>
          <w:trHeight w:val="480"/>
        </w:trPr>
        <w:tc>
          <w:tcPr>
            <w:tcW w:w="139" w:type="pct"/>
            <w:tcBorders>
              <w:top w:val="nil"/>
              <w:left w:val="single" w:sz="4" w:space="0" w:color="auto"/>
              <w:bottom w:val="single" w:sz="4" w:space="0" w:color="auto"/>
              <w:right w:val="single" w:sz="4" w:space="0" w:color="auto"/>
            </w:tcBorders>
            <w:shd w:val="clear" w:color="auto" w:fill="auto"/>
            <w:vAlign w:val="center"/>
          </w:tcPr>
          <w:p w14:paraId="398ECE95"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41</w:t>
            </w:r>
          </w:p>
        </w:tc>
        <w:tc>
          <w:tcPr>
            <w:tcW w:w="335" w:type="pct"/>
            <w:tcBorders>
              <w:top w:val="nil"/>
              <w:left w:val="nil"/>
              <w:bottom w:val="single" w:sz="4" w:space="0" w:color="auto"/>
              <w:right w:val="single" w:sz="4" w:space="0" w:color="auto"/>
            </w:tcBorders>
            <w:shd w:val="clear" w:color="auto" w:fill="auto"/>
            <w:vAlign w:val="center"/>
          </w:tcPr>
          <w:p w14:paraId="369808C4"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2009.11.07</w:t>
            </w:r>
          </w:p>
        </w:tc>
        <w:tc>
          <w:tcPr>
            <w:tcW w:w="775" w:type="pct"/>
            <w:tcBorders>
              <w:top w:val="nil"/>
              <w:left w:val="nil"/>
              <w:bottom w:val="single" w:sz="4" w:space="0" w:color="auto"/>
              <w:right w:val="single" w:sz="4" w:space="0" w:color="auto"/>
            </w:tcBorders>
            <w:shd w:val="clear" w:color="auto" w:fill="auto"/>
            <w:vAlign w:val="center"/>
          </w:tcPr>
          <w:p w14:paraId="01950A7E"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铁运电〔2009〕114 号</w:t>
            </w:r>
          </w:p>
        </w:tc>
        <w:tc>
          <w:tcPr>
            <w:tcW w:w="278" w:type="pct"/>
            <w:tcBorders>
              <w:top w:val="nil"/>
              <w:left w:val="nil"/>
              <w:bottom w:val="single" w:sz="4" w:space="0" w:color="auto"/>
              <w:right w:val="single" w:sz="4" w:space="0" w:color="auto"/>
            </w:tcBorders>
            <w:shd w:val="clear" w:color="auto" w:fill="auto"/>
            <w:vAlign w:val="center"/>
          </w:tcPr>
          <w:p w14:paraId="4DC03B98"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2009第6期</w:t>
            </w:r>
          </w:p>
        </w:tc>
        <w:tc>
          <w:tcPr>
            <w:tcW w:w="335" w:type="pct"/>
            <w:tcBorders>
              <w:top w:val="nil"/>
              <w:left w:val="nil"/>
              <w:bottom w:val="single" w:sz="4" w:space="0" w:color="auto"/>
              <w:right w:val="single" w:sz="4" w:space="0" w:color="auto"/>
            </w:tcBorders>
            <w:shd w:val="clear" w:color="auto" w:fill="auto"/>
            <w:vAlign w:val="center"/>
          </w:tcPr>
          <w:p w14:paraId="62BB1C6C"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2009.11.10</w:t>
            </w:r>
          </w:p>
        </w:tc>
      </w:tr>
      <w:tr w:rsidR="00CB1225" w:rsidRPr="00CB1225" w14:paraId="0C3E6BA9" w14:textId="77777777" w:rsidTr="00CB1225">
        <w:trPr>
          <w:gridAfter w:val="1"/>
          <w:wAfter w:w="3107" w:type="pct"/>
          <w:trHeight w:val="480"/>
        </w:trPr>
        <w:tc>
          <w:tcPr>
            <w:tcW w:w="139" w:type="pct"/>
            <w:tcBorders>
              <w:top w:val="nil"/>
              <w:left w:val="single" w:sz="4" w:space="0" w:color="auto"/>
              <w:bottom w:val="single" w:sz="4" w:space="0" w:color="auto"/>
              <w:right w:val="single" w:sz="4" w:space="0" w:color="auto"/>
            </w:tcBorders>
            <w:shd w:val="clear" w:color="auto" w:fill="auto"/>
            <w:vAlign w:val="center"/>
          </w:tcPr>
          <w:p w14:paraId="50DA47D3"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42</w:t>
            </w:r>
          </w:p>
        </w:tc>
        <w:tc>
          <w:tcPr>
            <w:tcW w:w="335" w:type="pct"/>
            <w:tcBorders>
              <w:top w:val="nil"/>
              <w:left w:val="nil"/>
              <w:bottom w:val="single" w:sz="4" w:space="0" w:color="auto"/>
              <w:right w:val="single" w:sz="4" w:space="0" w:color="auto"/>
            </w:tcBorders>
            <w:shd w:val="clear" w:color="auto" w:fill="auto"/>
            <w:vAlign w:val="center"/>
          </w:tcPr>
          <w:p w14:paraId="61023E9F"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2009.11.20</w:t>
            </w:r>
          </w:p>
        </w:tc>
        <w:tc>
          <w:tcPr>
            <w:tcW w:w="775" w:type="pct"/>
            <w:tcBorders>
              <w:top w:val="nil"/>
              <w:left w:val="nil"/>
              <w:bottom w:val="single" w:sz="4" w:space="0" w:color="auto"/>
              <w:right w:val="single" w:sz="4" w:space="0" w:color="auto"/>
            </w:tcBorders>
            <w:shd w:val="clear" w:color="auto" w:fill="auto"/>
            <w:vAlign w:val="center"/>
          </w:tcPr>
          <w:p w14:paraId="2E2932DA"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铁运电〔2009〕119  号</w:t>
            </w:r>
          </w:p>
        </w:tc>
        <w:tc>
          <w:tcPr>
            <w:tcW w:w="278" w:type="pct"/>
            <w:tcBorders>
              <w:top w:val="nil"/>
              <w:left w:val="nil"/>
              <w:bottom w:val="single" w:sz="4" w:space="0" w:color="auto"/>
              <w:right w:val="single" w:sz="4" w:space="0" w:color="auto"/>
            </w:tcBorders>
            <w:shd w:val="clear" w:color="auto" w:fill="auto"/>
            <w:vAlign w:val="center"/>
          </w:tcPr>
          <w:p w14:paraId="7D90ADE8"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2009第6期</w:t>
            </w:r>
          </w:p>
        </w:tc>
        <w:tc>
          <w:tcPr>
            <w:tcW w:w="335" w:type="pct"/>
            <w:tcBorders>
              <w:top w:val="nil"/>
              <w:left w:val="nil"/>
              <w:bottom w:val="single" w:sz="4" w:space="0" w:color="auto"/>
              <w:right w:val="single" w:sz="4" w:space="0" w:color="auto"/>
            </w:tcBorders>
            <w:shd w:val="clear" w:color="auto" w:fill="auto"/>
            <w:vAlign w:val="center"/>
          </w:tcPr>
          <w:p w14:paraId="326C9FE2"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2009.11.25</w:t>
            </w:r>
          </w:p>
        </w:tc>
      </w:tr>
      <w:tr w:rsidR="00CB1225" w:rsidRPr="00CB1225" w14:paraId="787CBA45" w14:textId="77777777" w:rsidTr="00CB1225">
        <w:trPr>
          <w:gridAfter w:val="1"/>
          <w:wAfter w:w="3107" w:type="pct"/>
          <w:trHeight w:val="480"/>
        </w:trPr>
        <w:tc>
          <w:tcPr>
            <w:tcW w:w="139" w:type="pct"/>
            <w:tcBorders>
              <w:top w:val="nil"/>
              <w:left w:val="single" w:sz="4" w:space="0" w:color="auto"/>
              <w:bottom w:val="single" w:sz="4" w:space="0" w:color="auto"/>
              <w:right w:val="single" w:sz="4" w:space="0" w:color="auto"/>
            </w:tcBorders>
            <w:shd w:val="clear" w:color="auto" w:fill="auto"/>
            <w:vAlign w:val="center"/>
          </w:tcPr>
          <w:p w14:paraId="51B4DB9B"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43</w:t>
            </w:r>
          </w:p>
        </w:tc>
        <w:tc>
          <w:tcPr>
            <w:tcW w:w="335" w:type="pct"/>
            <w:tcBorders>
              <w:top w:val="nil"/>
              <w:left w:val="nil"/>
              <w:bottom w:val="single" w:sz="4" w:space="0" w:color="auto"/>
              <w:right w:val="single" w:sz="4" w:space="0" w:color="auto"/>
            </w:tcBorders>
            <w:shd w:val="clear" w:color="auto" w:fill="auto"/>
            <w:vAlign w:val="center"/>
          </w:tcPr>
          <w:p w14:paraId="22599F67"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2009.12.09</w:t>
            </w:r>
          </w:p>
        </w:tc>
        <w:tc>
          <w:tcPr>
            <w:tcW w:w="775" w:type="pct"/>
            <w:tcBorders>
              <w:top w:val="nil"/>
              <w:left w:val="nil"/>
              <w:bottom w:val="single" w:sz="4" w:space="0" w:color="auto"/>
              <w:right w:val="single" w:sz="4" w:space="0" w:color="auto"/>
            </w:tcBorders>
            <w:shd w:val="clear" w:color="auto" w:fill="auto"/>
            <w:vAlign w:val="center"/>
          </w:tcPr>
          <w:p w14:paraId="634500F1"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铁运电〔2009〕124号</w:t>
            </w:r>
          </w:p>
        </w:tc>
        <w:tc>
          <w:tcPr>
            <w:tcW w:w="278" w:type="pct"/>
            <w:tcBorders>
              <w:top w:val="nil"/>
              <w:left w:val="nil"/>
              <w:bottom w:val="single" w:sz="4" w:space="0" w:color="auto"/>
              <w:right w:val="single" w:sz="4" w:space="0" w:color="auto"/>
            </w:tcBorders>
            <w:shd w:val="clear" w:color="auto" w:fill="auto"/>
            <w:vAlign w:val="center"/>
          </w:tcPr>
          <w:p w14:paraId="6942052D"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2009第6期</w:t>
            </w:r>
          </w:p>
        </w:tc>
        <w:tc>
          <w:tcPr>
            <w:tcW w:w="335" w:type="pct"/>
            <w:tcBorders>
              <w:top w:val="nil"/>
              <w:left w:val="nil"/>
              <w:bottom w:val="single" w:sz="4" w:space="0" w:color="auto"/>
              <w:right w:val="single" w:sz="4" w:space="0" w:color="auto"/>
            </w:tcBorders>
            <w:shd w:val="clear" w:color="auto" w:fill="auto"/>
            <w:vAlign w:val="center"/>
          </w:tcPr>
          <w:p w14:paraId="24CD7135"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2009.12.24</w:t>
            </w:r>
          </w:p>
        </w:tc>
      </w:tr>
      <w:tr w:rsidR="00CB1225" w:rsidRPr="00CB1225" w14:paraId="69CCE51D" w14:textId="77777777" w:rsidTr="00CB1225">
        <w:trPr>
          <w:gridAfter w:val="1"/>
          <w:wAfter w:w="3107" w:type="pct"/>
          <w:trHeight w:val="480"/>
        </w:trPr>
        <w:tc>
          <w:tcPr>
            <w:tcW w:w="139" w:type="pct"/>
            <w:tcBorders>
              <w:top w:val="nil"/>
              <w:left w:val="single" w:sz="4" w:space="0" w:color="auto"/>
              <w:bottom w:val="single" w:sz="4" w:space="0" w:color="auto"/>
              <w:right w:val="single" w:sz="4" w:space="0" w:color="auto"/>
            </w:tcBorders>
            <w:shd w:val="clear" w:color="auto" w:fill="auto"/>
            <w:vAlign w:val="center"/>
          </w:tcPr>
          <w:p w14:paraId="6402D5DC"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44</w:t>
            </w:r>
          </w:p>
        </w:tc>
        <w:tc>
          <w:tcPr>
            <w:tcW w:w="335" w:type="pct"/>
            <w:tcBorders>
              <w:top w:val="nil"/>
              <w:left w:val="nil"/>
              <w:bottom w:val="single" w:sz="4" w:space="0" w:color="auto"/>
              <w:right w:val="single" w:sz="4" w:space="0" w:color="auto"/>
            </w:tcBorders>
            <w:shd w:val="clear" w:color="auto" w:fill="auto"/>
            <w:vAlign w:val="center"/>
          </w:tcPr>
          <w:p w14:paraId="5BD34F3B"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2009.12.11</w:t>
            </w:r>
          </w:p>
        </w:tc>
        <w:tc>
          <w:tcPr>
            <w:tcW w:w="775" w:type="pct"/>
            <w:tcBorders>
              <w:top w:val="nil"/>
              <w:left w:val="nil"/>
              <w:bottom w:val="single" w:sz="4" w:space="0" w:color="auto"/>
              <w:right w:val="single" w:sz="4" w:space="0" w:color="auto"/>
            </w:tcBorders>
            <w:shd w:val="clear" w:color="auto" w:fill="auto"/>
            <w:vAlign w:val="center"/>
          </w:tcPr>
          <w:p w14:paraId="5493835E"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铁运电〔2009〕125号</w:t>
            </w:r>
          </w:p>
        </w:tc>
        <w:tc>
          <w:tcPr>
            <w:tcW w:w="278" w:type="pct"/>
            <w:tcBorders>
              <w:top w:val="nil"/>
              <w:left w:val="nil"/>
              <w:bottom w:val="single" w:sz="4" w:space="0" w:color="auto"/>
              <w:right w:val="single" w:sz="4" w:space="0" w:color="auto"/>
            </w:tcBorders>
            <w:shd w:val="clear" w:color="auto" w:fill="auto"/>
            <w:vAlign w:val="center"/>
          </w:tcPr>
          <w:p w14:paraId="3A238D6F"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2009第6期</w:t>
            </w:r>
          </w:p>
        </w:tc>
        <w:tc>
          <w:tcPr>
            <w:tcW w:w="335" w:type="pct"/>
            <w:tcBorders>
              <w:top w:val="nil"/>
              <w:left w:val="nil"/>
              <w:bottom w:val="single" w:sz="4" w:space="0" w:color="auto"/>
              <w:right w:val="single" w:sz="4" w:space="0" w:color="auto"/>
            </w:tcBorders>
            <w:shd w:val="clear" w:color="auto" w:fill="auto"/>
            <w:vAlign w:val="center"/>
          </w:tcPr>
          <w:p w14:paraId="00F59E77"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2009.12.13</w:t>
            </w:r>
          </w:p>
        </w:tc>
      </w:tr>
      <w:tr w:rsidR="00CB1225" w:rsidRPr="00CB1225" w14:paraId="352BAC04" w14:textId="77777777" w:rsidTr="00CB1225">
        <w:trPr>
          <w:gridAfter w:val="1"/>
          <w:wAfter w:w="3107" w:type="pct"/>
          <w:trHeight w:val="480"/>
        </w:trPr>
        <w:tc>
          <w:tcPr>
            <w:tcW w:w="139" w:type="pct"/>
            <w:tcBorders>
              <w:top w:val="nil"/>
              <w:left w:val="single" w:sz="4" w:space="0" w:color="auto"/>
              <w:bottom w:val="single" w:sz="4" w:space="0" w:color="auto"/>
              <w:right w:val="single" w:sz="4" w:space="0" w:color="auto"/>
            </w:tcBorders>
            <w:shd w:val="clear" w:color="auto" w:fill="auto"/>
            <w:vAlign w:val="center"/>
          </w:tcPr>
          <w:p w14:paraId="747E77FA"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45</w:t>
            </w:r>
          </w:p>
        </w:tc>
        <w:tc>
          <w:tcPr>
            <w:tcW w:w="335" w:type="pct"/>
            <w:tcBorders>
              <w:top w:val="nil"/>
              <w:left w:val="nil"/>
              <w:bottom w:val="single" w:sz="4" w:space="0" w:color="auto"/>
              <w:right w:val="single" w:sz="4" w:space="0" w:color="auto"/>
            </w:tcBorders>
            <w:shd w:val="clear" w:color="auto" w:fill="auto"/>
            <w:vAlign w:val="center"/>
          </w:tcPr>
          <w:p w14:paraId="32CDB373"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2009.12.18</w:t>
            </w:r>
          </w:p>
        </w:tc>
        <w:tc>
          <w:tcPr>
            <w:tcW w:w="775" w:type="pct"/>
            <w:tcBorders>
              <w:top w:val="nil"/>
              <w:left w:val="nil"/>
              <w:bottom w:val="single" w:sz="4" w:space="0" w:color="auto"/>
              <w:right w:val="single" w:sz="4" w:space="0" w:color="auto"/>
            </w:tcBorders>
            <w:shd w:val="clear" w:color="auto" w:fill="auto"/>
            <w:vAlign w:val="center"/>
          </w:tcPr>
          <w:p w14:paraId="1869FF8C"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铁运〔2009〕224号</w:t>
            </w:r>
          </w:p>
        </w:tc>
        <w:tc>
          <w:tcPr>
            <w:tcW w:w="278" w:type="pct"/>
            <w:tcBorders>
              <w:top w:val="nil"/>
              <w:left w:val="nil"/>
              <w:bottom w:val="single" w:sz="4" w:space="0" w:color="auto"/>
              <w:right w:val="single" w:sz="4" w:space="0" w:color="auto"/>
            </w:tcBorders>
            <w:shd w:val="clear" w:color="auto" w:fill="auto"/>
            <w:vAlign w:val="center"/>
          </w:tcPr>
          <w:p w14:paraId="357D5D40"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2009第6期</w:t>
            </w:r>
          </w:p>
        </w:tc>
        <w:tc>
          <w:tcPr>
            <w:tcW w:w="335" w:type="pct"/>
            <w:tcBorders>
              <w:top w:val="nil"/>
              <w:left w:val="nil"/>
              <w:bottom w:val="single" w:sz="4" w:space="0" w:color="auto"/>
              <w:right w:val="single" w:sz="4" w:space="0" w:color="auto"/>
            </w:tcBorders>
            <w:shd w:val="clear" w:color="auto" w:fill="auto"/>
            <w:vAlign w:val="center"/>
          </w:tcPr>
          <w:p w14:paraId="256F2D5A"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2009.12.20</w:t>
            </w:r>
          </w:p>
        </w:tc>
      </w:tr>
      <w:tr w:rsidR="00CB1225" w:rsidRPr="00CB1225" w14:paraId="21144314" w14:textId="77777777" w:rsidTr="00CB1225">
        <w:trPr>
          <w:gridAfter w:val="1"/>
          <w:wAfter w:w="3107" w:type="pct"/>
          <w:trHeight w:val="480"/>
        </w:trPr>
        <w:tc>
          <w:tcPr>
            <w:tcW w:w="139" w:type="pct"/>
            <w:tcBorders>
              <w:top w:val="nil"/>
              <w:left w:val="single" w:sz="4" w:space="0" w:color="auto"/>
              <w:bottom w:val="single" w:sz="4" w:space="0" w:color="auto"/>
              <w:right w:val="single" w:sz="4" w:space="0" w:color="auto"/>
            </w:tcBorders>
            <w:shd w:val="clear" w:color="auto" w:fill="auto"/>
            <w:vAlign w:val="center"/>
          </w:tcPr>
          <w:p w14:paraId="6772D285"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46</w:t>
            </w:r>
          </w:p>
        </w:tc>
        <w:tc>
          <w:tcPr>
            <w:tcW w:w="335" w:type="pct"/>
            <w:tcBorders>
              <w:top w:val="nil"/>
              <w:left w:val="nil"/>
              <w:bottom w:val="single" w:sz="4" w:space="0" w:color="auto"/>
              <w:right w:val="single" w:sz="4" w:space="0" w:color="auto"/>
            </w:tcBorders>
            <w:shd w:val="clear" w:color="auto" w:fill="auto"/>
            <w:vAlign w:val="center"/>
          </w:tcPr>
          <w:p w14:paraId="3B031394"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2009.12.24</w:t>
            </w:r>
          </w:p>
        </w:tc>
        <w:tc>
          <w:tcPr>
            <w:tcW w:w="775" w:type="pct"/>
            <w:tcBorders>
              <w:top w:val="nil"/>
              <w:left w:val="nil"/>
              <w:bottom w:val="single" w:sz="4" w:space="0" w:color="auto"/>
              <w:right w:val="single" w:sz="4" w:space="0" w:color="auto"/>
            </w:tcBorders>
            <w:shd w:val="clear" w:color="auto" w:fill="auto"/>
            <w:vAlign w:val="center"/>
          </w:tcPr>
          <w:p w14:paraId="0012F7C0"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铁运电〔2009〕131号</w:t>
            </w:r>
          </w:p>
        </w:tc>
        <w:tc>
          <w:tcPr>
            <w:tcW w:w="278" w:type="pct"/>
            <w:tcBorders>
              <w:top w:val="nil"/>
              <w:left w:val="nil"/>
              <w:bottom w:val="single" w:sz="4" w:space="0" w:color="auto"/>
              <w:right w:val="single" w:sz="4" w:space="0" w:color="auto"/>
            </w:tcBorders>
            <w:shd w:val="clear" w:color="auto" w:fill="auto"/>
            <w:vAlign w:val="center"/>
          </w:tcPr>
          <w:p w14:paraId="72B73233"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 xml:space="preserve">　</w:t>
            </w:r>
          </w:p>
        </w:tc>
        <w:tc>
          <w:tcPr>
            <w:tcW w:w="335" w:type="pct"/>
            <w:tcBorders>
              <w:top w:val="nil"/>
              <w:left w:val="nil"/>
              <w:bottom w:val="single" w:sz="4" w:space="0" w:color="auto"/>
              <w:right w:val="single" w:sz="4" w:space="0" w:color="auto"/>
            </w:tcBorders>
            <w:shd w:val="clear" w:color="auto" w:fill="auto"/>
            <w:vAlign w:val="center"/>
          </w:tcPr>
          <w:p w14:paraId="790DCA3B"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2009.12.26</w:t>
            </w:r>
          </w:p>
        </w:tc>
      </w:tr>
      <w:tr w:rsidR="00CB1225" w:rsidRPr="00CB1225" w14:paraId="07F2AF47" w14:textId="77777777" w:rsidTr="00CB1225">
        <w:trPr>
          <w:gridAfter w:val="1"/>
          <w:wAfter w:w="3107" w:type="pct"/>
          <w:trHeight w:val="480"/>
        </w:trPr>
        <w:tc>
          <w:tcPr>
            <w:tcW w:w="139" w:type="pct"/>
            <w:tcBorders>
              <w:top w:val="nil"/>
              <w:left w:val="single" w:sz="4" w:space="0" w:color="auto"/>
              <w:bottom w:val="single" w:sz="4" w:space="0" w:color="auto"/>
              <w:right w:val="single" w:sz="4" w:space="0" w:color="auto"/>
            </w:tcBorders>
            <w:shd w:val="clear" w:color="auto" w:fill="auto"/>
            <w:vAlign w:val="center"/>
          </w:tcPr>
          <w:p w14:paraId="215E23AB"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47</w:t>
            </w:r>
          </w:p>
        </w:tc>
        <w:tc>
          <w:tcPr>
            <w:tcW w:w="335" w:type="pct"/>
            <w:tcBorders>
              <w:top w:val="nil"/>
              <w:left w:val="nil"/>
              <w:bottom w:val="single" w:sz="4" w:space="0" w:color="auto"/>
              <w:right w:val="single" w:sz="4" w:space="0" w:color="auto"/>
            </w:tcBorders>
            <w:shd w:val="clear" w:color="auto" w:fill="auto"/>
            <w:vAlign w:val="center"/>
          </w:tcPr>
          <w:p w14:paraId="338B22F3"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2009.12.25</w:t>
            </w:r>
          </w:p>
        </w:tc>
        <w:tc>
          <w:tcPr>
            <w:tcW w:w="775" w:type="pct"/>
            <w:tcBorders>
              <w:top w:val="nil"/>
              <w:left w:val="nil"/>
              <w:bottom w:val="single" w:sz="4" w:space="0" w:color="auto"/>
              <w:right w:val="single" w:sz="4" w:space="0" w:color="auto"/>
            </w:tcBorders>
            <w:shd w:val="clear" w:color="auto" w:fill="auto"/>
            <w:vAlign w:val="center"/>
          </w:tcPr>
          <w:p w14:paraId="7BC89738"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铁运电〔2009〕135号</w:t>
            </w:r>
          </w:p>
        </w:tc>
        <w:tc>
          <w:tcPr>
            <w:tcW w:w="278" w:type="pct"/>
            <w:tcBorders>
              <w:top w:val="nil"/>
              <w:left w:val="nil"/>
              <w:bottom w:val="single" w:sz="4" w:space="0" w:color="auto"/>
              <w:right w:val="single" w:sz="4" w:space="0" w:color="auto"/>
            </w:tcBorders>
            <w:shd w:val="clear" w:color="auto" w:fill="auto"/>
            <w:vAlign w:val="center"/>
          </w:tcPr>
          <w:p w14:paraId="595E4278"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 xml:space="preserve">　</w:t>
            </w:r>
          </w:p>
        </w:tc>
        <w:tc>
          <w:tcPr>
            <w:tcW w:w="335" w:type="pct"/>
            <w:tcBorders>
              <w:top w:val="nil"/>
              <w:left w:val="nil"/>
              <w:bottom w:val="single" w:sz="4" w:space="0" w:color="auto"/>
              <w:right w:val="single" w:sz="4" w:space="0" w:color="auto"/>
            </w:tcBorders>
            <w:shd w:val="clear" w:color="auto" w:fill="auto"/>
            <w:vAlign w:val="center"/>
          </w:tcPr>
          <w:p w14:paraId="1028CAA4"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2009.12.27</w:t>
            </w:r>
          </w:p>
        </w:tc>
      </w:tr>
      <w:tr w:rsidR="00CB1225" w:rsidRPr="00CB1225" w14:paraId="7FE1376E" w14:textId="77777777" w:rsidTr="00CB1225">
        <w:trPr>
          <w:gridAfter w:val="1"/>
          <w:wAfter w:w="3107" w:type="pct"/>
          <w:trHeight w:val="480"/>
        </w:trPr>
        <w:tc>
          <w:tcPr>
            <w:tcW w:w="139" w:type="pct"/>
            <w:tcBorders>
              <w:top w:val="nil"/>
              <w:left w:val="single" w:sz="4" w:space="0" w:color="auto"/>
              <w:bottom w:val="single" w:sz="4" w:space="0" w:color="auto"/>
              <w:right w:val="single" w:sz="4" w:space="0" w:color="auto"/>
            </w:tcBorders>
            <w:shd w:val="clear" w:color="auto" w:fill="auto"/>
            <w:vAlign w:val="center"/>
          </w:tcPr>
          <w:p w14:paraId="043AE507"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48</w:t>
            </w:r>
          </w:p>
        </w:tc>
        <w:tc>
          <w:tcPr>
            <w:tcW w:w="335" w:type="pct"/>
            <w:tcBorders>
              <w:top w:val="nil"/>
              <w:left w:val="nil"/>
              <w:bottom w:val="single" w:sz="4" w:space="0" w:color="auto"/>
              <w:right w:val="single" w:sz="4" w:space="0" w:color="auto"/>
            </w:tcBorders>
            <w:shd w:val="clear" w:color="auto" w:fill="auto"/>
            <w:vAlign w:val="center"/>
          </w:tcPr>
          <w:p w14:paraId="6270F3CA"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2009.12.31</w:t>
            </w:r>
          </w:p>
        </w:tc>
        <w:tc>
          <w:tcPr>
            <w:tcW w:w="775" w:type="pct"/>
            <w:tcBorders>
              <w:top w:val="nil"/>
              <w:left w:val="nil"/>
              <w:bottom w:val="single" w:sz="4" w:space="0" w:color="auto"/>
              <w:right w:val="single" w:sz="4" w:space="0" w:color="auto"/>
            </w:tcBorders>
            <w:shd w:val="clear" w:color="auto" w:fill="auto"/>
            <w:vAlign w:val="center"/>
          </w:tcPr>
          <w:p w14:paraId="224579B5"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铁运电〔2009〕150号</w:t>
            </w:r>
          </w:p>
        </w:tc>
        <w:tc>
          <w:tcPr>
            <w:tcW w:w="278" w:type="pct"/>
            <w:tcBorders>
              <w:top w:val="nil"/>
              <w:left w:val="nil"/>
              <w:bottom w:val="single" w:sz="4" w:space="0" w:color="auto"/>
              <w:right w:val="single" w:sz="4" w:space="0" w:color="auto"/>
            </w:tcBorders>
            <w:shd w:val="clear" w:color="auto" w:fill="auto"/>
            <w:vAlign w:val="center"/>
          </w:tcPr>
          <w:p w14:paraId="5E5AC8C1"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 xml:space="preserve">　</w:t>
            </w:r>
          </w:p>
        </w:tc>
        <w:tc>
          <w:tcPr>
            <w:tcW w:w="335" w:type="pct"/>
            <w:tcBorders>
              <w:top w:val="nil"/>
              <w:left w:val="nil"/>
              <w:bottom w:val="single" w:sz="4" w:space="0" w:color="auto"/>
              <w:right w:val="single" w:sz="4" w:space="0" w:color="auto"/>
            </w:tcBorders>
            <w:shd w:val="clear" w:color="auto" w:fill="auto"/>
            <w:vAlign w:val="center"/>
          </w:tcPr>
          <w:p w14:paraId="5BD47033"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2010.01.01</w:t>
            </w:r>
          </w:p>
        </w:tc>
      </w:tr>
      <w:tr w:rsidR="00CB1225" w:rsidRPr="00CB1225" w14:paraId="5414A980" w14:textId="77777777" w:rsidTr="00CB1225">
        <w:trPr>
          <w:gridAfter w:val="1"/>
          <w:wAfter w:w="3107" w:type="pct"/>
          <w:trHeight w:val="480"/>
        </w:trPr>
        <w:tc>
          <w:tcPr>
            <w:tcW w:w="139" w:type="pct"/>
            <w:tcBorders>
              <w:top w:val="nil"/>
              <w:left w:val="single" w:sz="4" w:space="0" w:color="auto"/>
              <w:bottom w:val="single" w:sz="4" w:space="0" w:color="auto"/>
              <w:right w:val="single" w:sz="4" w:space="0" w:color="auto"/>
            </w:tcBorders>
            <w:shd w:val="clear" w:color="auto" w:fill="auto"/>
            <w:vAlign w:val="center"/>
          </w:tcPr>
          <w:p w14:paraId="7E186E2B"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49</w:t>
            </w:r>
          </w:p>
        </w:tc>
        <w:tc>
          <w:tcPr>
            <w:tcW w:w="335" w:type="pct"/>
            <w:tcBorders>
              <w:top w:val="nil"/>
              <w:left w:val="nil"/>
              <w:bottom w:val="single" w:sz="4" w:space="0" w:color="auto"/>
              <w:right w:val="single" w:sz="4" w:space="0" w:color="auto"/>
            </w:tcBorders>
            <w:shd w:val="clear" w:color="auto" w:fill="auto"/>
            <w:vAlign w:val="center"/>
          </w:tcPr>
          <w:p w14:paraId="0A476787"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2010.01.18</w:t>
            </w:r>
          </w:p>
        </w:tc>
        <w:tc>
          <w:tcPr>
            <w:tcW w:w="775" w:type="pct"/>
            <w:tcBorders>
              <w:top w:val="nil"/>
              <w:left w:val="nil"/>
              <w:bottom w:val="single" w:sz="4" w:space="0" w:color="auto"/>
              <w:right w:val="single" w:sz="4" w:space="0" w:color="auto"/>
            </w:tcBorders>
            <w:shd w:val="clear" w:color="auto" w:fill="auto"/>
            <w:vAlign w:val="center"/>
          </w:tcPr>
          <w:p w14:paraId="705B5BEA"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铁运电〔2010〕8号</w:t>
            </w:r>
          </w:p>
        </w:tc>
        <w:tc>
          <w:tcPr>
            <w:tcW w:w="278" w:type="pct"/>
            <w:tcBorders>
              <w:top w:val="nil"/>
              <w:left w:val="nil"/>
              <w:bottom w:val="single" w:sz="4" w:space="0" w:color="auto"/>
              <w:right w:val="single" w:sz="4" w:space="0" w:color="auto"/>
            </w:tcBorders>
            <w:shd w:val="clear" w:color="auto" w:fill="auto"/>
            <w:vAlign w:val="center"/>
          </w:tcPr>
          <w:p w14:paraId="7BE210D9"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2010第1期</w:t>
            </w:r>
          </w:p>
        </w:tc>
        <w:tc>
          <w:tcPr>
            <w:tcW w:w="335" w:type="pct"/>
            <w:tcBorders>
              <w:top w:val="nil"/>
              <w:left w:val="nil"/>
              <w:bottom w:val="single" w:sz="4" w:space="0" w:color="auto"/>
              <w:right w:val="single" w:sz="4" w:space="0" w:color="auto"/>
            </w:tcBorders>
            <w:shd w:val="clear" w:color="auto" w:fill="auto"/>
            <w:vAlign w:val="center"/>
          </w:tcPr>
          <w:p w14:paraId="2AAD43F4"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2010.01.20</w:t>
            </w:r>
          </w:p>
        </w:tc>
      </w:tr>
      <w:tr w:rsidR="00CB1225" w:rsidRPr="00CB1225" w14:paraId="6E04ABD4" w14:textId="77777777" w:rsidTr="00CB1225">
        <w:trPr>
          <w:gridAfter w:val="1"/>
          <w:wAfter w:w="3107" w:type="pct"/>
          <w:trHeight w:val="480"/>
        </w:trPr>
        <w:tc>
          <w:tcPr>
            <w:tcW w:w="139" w:type="pct"/>
            <w:tcBorders>
              <w:top w:val="nil"/>
              <w:left w:val="single" w:sz="4" w:space="0" w:color="auto"/>
              <w:bottom w:val="single" w:sz="4" w:space="0" w:color="auto"/>
              <w:right w:val="single" w:sz="4" w:space="0" w:color="auto"/>
            </w:tcBorders>
            <w:shd w:val="clear" w:color="auto" w:fill="auto"/>
            <w:vAlign w:val="center"/>
          </w:tcPr>
          <w:p w14:paraId="37B786BE"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50</w:t>
            </w:r>
          </w:p>
        </w:tc>
        <w:tc>
          <w:tcPr>
            <w:tcW w:w="335" w:type="pct"/>
            <w:tcBorders>
              <w:top w:val="nil"/>
              <w:left w:val="nil"/>
              <w:bottom w:val="single" w:sz="4" w:space="0" w:color="auto"/>
              <w:right w:val="single" w:sz="4" w:space="0" w:color="auto"/>
            </w:tcBorders>
            <w:shd w:val="clear" w:color="auto" w:fill="auto"/>
            <w:vAlign w:val="center"/>
          </w:tcPr>
          <w:p w14:paraId="16B8E870"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2010.03.18</w:t>
            </w:r>
          </w:p>
        </w:tc>
        <w:tc>
          <w:tcPr>
            <w:tcW w:w="775" w:type="pct"/>
            <w:tcBorders>
              <w:top w:val="nil"/>
              <w:left w:val="nil"/>
              <w:bottom w:val="single" w:sz="4" w:space="0" w:color="auto"/>
              <w:right w:val="single" w:sz="4" w:space="0" w:color="auto"/>
            </w:tcBorders>
            <w:shd w:val="clear" w:color="auto" w:fill="auto"/>
            <w:vAlign w:val="center"/>
          </w:tcPr>
          <w:p w14:paraId="4EB9DA1E"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铁运电〔2010〕33号</w:t>
            </w:r>
          </w:p>
        </w:tc>
        <w:tc>
          <w:tcPr>
            <w:tcW w:w="278" w:type="pct"/>
            <w:tcBorders>
              <w:top w:val="nil"/>
              <w:left w:val="nil"/>
              <w:bottom w:val="single" w:sz="4" w:space="0" w:color="auto"/>
              <w:right w:val="single" w:sz="4" w:space="0" w:color="auto"/>
            </w:tcBorders>
            <w:shd w:val="clear" w:color="auto" w:fill="auto"/>
            <w:vAlign w:val="center"/>
          </w:tcPr>
          <w:p w14:paraId="4AF18B09"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 xml:space="preserve">　</w:t>
            </w:r>
          </w:p>
        </w:tc>
        <w:tc>
          <w:tcPr>
            <w:tcW w:w="335" w:type="pct"/>
            <w:tcBorders>
              <w:top w:val="nil"/>
              <w:left w:val="nil"/>
              <w:bottom w:val="single" w:sz="4" w:space="0" w:color="auto"/>
              <w:right w:val="single" w:sz="4" w:space="0" w:color="auto"/>
            </w:tcBorders>
            <w:shd w:val="clear" w:color="auto" w:fill="auto"/>
            <w:vAlign w:val="center"/>
          </w:tcPr>
          <w:p w14:paraId="2F6FC5D1"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2010.03.20</w:t>
            </w:r>
          </w:p>
        </w:tc>
      </w:tr>
      <w:tr w:rsidR="00CB1225" w:rsidRPr="00CB1225" w14:paraId="5D2B147A" w14:textId="77777777" w:rsidTr="00CB1225">
        <w:trPr>
          <w:gridAfter w:val="1"/>
          <w:wAfter w:w="3107" w:type="pct"/>
          <w:trHeight w:val="480"/>
        </w:trPr>
        <w:tc>
          <w:tcPr>
            <w:tcW w:w="139" w:type="pct"/>
            <w:tcBorders>
              <w:top w:val="nil"/>
              <w:left w:val="single" w:sz="4" w:space="0" w:color="auto"/>
              <w:bottom w:val="single" w:sz="4" w:space="0" w:color="auto"/>
              <w:right w:val="single" w:sz="4" w:space="0" w:color="auto"/>
            </w:tcBorders>
            <w:shd w:val="clear" w:color="auto" w:fill="auto"/>
            <w:vAlign w:val="center"/>
          </w:tcPr>
          <w:p w14:paraId="4440DA1A"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51</w:t>
            </w:r>
          </w:p>
        </w:tc>
        <w:tc>
          <w:tcPr>
            <w:tcW w:w="335" w:type="pct"/>
            <w:tcBorders>
              <w:top w:val="nil"/>
              <w:left w:val="nil"/>
              <w:bottom w:val="single" w:sz="4" w:space="0" w:color="auto"/>
              <w:right w:val="single" w:sz="4" w:space="0" w:color="auto"/>
            </w:tcBorders>
            <w:shd w:val="clear" w:color="auto" w:fill="auto"/>
            <w:vAlign w:val="center"/>
          </w:tcPr>
          <w:p w14:paraId="06FBFB7A"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2010.3.19</w:t>
            </w:r>
          </w:p>
        </w:tc>
        <w:tc>
          <w:tcPr>
            <w:tcW w:w="775" w:type="pct"/>
            <w:tcBorders>
              <w:top w:val="nil"/>
              <w:left w:val="nil"/>
              <w:bottom w:val="single" w:sz="4" w:space="0" w:color="auto"/>
              <w:right w:val="single" w:sz="4" w:space="0" w:color="auto"/>
            </w:tcBorders>
            <w:shd w:val="clear" w:color="auto" w:fill="auto"/>
            <w:vAlign w:val="center"/>
          </w:tcPr>
          <w:p w14:paraId="0BEB3D9B"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铁运电〔2010〕33号</w:t>
            </w:r>
          </w:p>
        </w:tc>
        <w:tc>
          <w:tcPr>
            <w:tcW w:w="278" w:type="pct"/>
            <w:tcBorders>
              <w:top w:val="nil"/>
              <w:left w:val="nil"/>
              <w:bottom w:val="single" w:sz="4" w:space="0" w:color="auto"/>
              <w:right w:val="single" w:sz="4" w:space="0" w:color="auto"/>
            </w:tcBorders>
            <w:shd w:val="clear" w:color="auto" w:fill="auto"/>
            <w:vAlign w:val="center"/>
          </w:tcPr>
          <w:p w14:paraId="5AA72552"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2010第2期</w:t>
            </w:r>
          </w:p>
        </w:tc>
        <w:tc>
          <w:tcPr>
            <w:tcW w:w="335" w:type="pct"/>
            <w:tcBorders>
              <w:top w:val="nil"/>
              <w:left w:val="nil"/>
              <w:bottom w:val="single" w:sz="4" w:space="0" w:color="auto"/>
              <w:right w:val="single" w:sz="4" w:space="0" w:color="auto"/>
            </w:tcBorders>
            <w:shd w:val="clear" w:color="auto" w:fill="auto"/>
            <w:vAlign w:val="center"/>
          </w:tcPr>
          <w:p w14:paraId="594F959A"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2010.3.20</w:t>
            </w:r>
          </w:p>
        </w:tc>
      </w:tr>
      <w:tr w:rsidR="00CB1225" w:rsidRPr="00CB1225" w14:paraId="25A0D59D" w14:textId="77777777" w:rsidTr="00CB1225">
        <w:trPr>
          <w:gridAfter w:val="1"/>
          <w:wAfter w:w="3107" w:type="pct"/>
          <w:trHeight w:val="480"/>
        </w:trPr>
        <w:tc>
          <w:tcPr>
            <w:tcW w:w="139" w:type="pct"/>
            <w:tcBorders>
              <w:top w:val="nil"/>
              <w:left w:val="single" w:sz="4" w:space="0" w:color="auto"/>
              <w:bottom w:val="single" w:sz="4" w:space="0" w:color="auto"/>
              <w:right w:val="single" w:sz="4" w:space="0" w:color="auto"/>
            </w:tcBorders>
            <w:shd w:val="clear" w:color="auto" w:fill="auto"/>
            <w:vAlign w:val="center"/>
          </w:tcPr>
          <w:p w14:paraId="58BD7CDD"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52</w:t>
            </w:r>
          </w:p>
        </w:tc>
        <w:tc>
          <w:tcPr>
            <w:tcW w:w="335" w:type="pct"/>
            <w:tcBorders>
              <w:top w:val="nil"/>
              <w:left w:val="nil"/>
              <w:bottom w:val="single" w:sz="4" w:space="0" w:color="auto"/>
              <w:right w:val="single" w:sz="4" w:space="0" w:color="auto"/>
            </w:tcBorders>
            <w:shd w:val="clear" w:color="auto" w:fill="auto"/>
            <w:vAlign w:val="center"/>
          </w:tcPr>
          <w:p w14:paraId="786BFD61"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2010.4.23</w:t>
            </w:r>
          </w:p>
        </w:tc>
        <w:tc>
          <w:tcPr>
            <w:tcW w:w="775" w:type="pct"/>
            <w:tcBorders>
              <w:top w:val="nil"/>
              <w:left w:val="nil"/>
              <w:bottom w:val="single" w:sz="4" w:space="0" w:color="auto"/>
              <w:right w:val="single" w:sz="4" w:space="0" w:color="auto"/>
            </w:tcBorders>
            <w:shd w:val="clear" w:color="auto" w:fill="auto"/>
            <w:vAlign w:val="center"/>
          </w:tcPr>
          <w:p w14:paraId="61E45CEF"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铁运电〔2010〕 49 号</w:t>
            </w:r>
          </w:p>
        </w:tc>
        <w:tc>
          <w:tcPr>
            <w:tcW w:w="278" w:type="pct"/>
            <w:tcBorders>
              <w:top w:val="nil"/>
              <w:left w:val="nil"/>
              <w:bottom w:val="single" w:sz="4" w:space="0" w:color="auto"/>
              <w:right w:val="single" w:sz="4" w:space="0" w:color="auto"/>
            </w:tcBorders>
            <w:shd w:val="clear" w:color="auto" w:fill="auto"/>
            <w:vAlign w:val="center"/>
          </w:tcPr>
          <w:p w14:paraId="10CE2FD8"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2010第2期</w:t>
            </w:r>
          </w:p>
        </w:tc>
        <w:tc>
          <w:tcPr>
            <w:tcW w:w="335" w:type="pct"/>
            <w:tcBorders>
              <w:top w:val="nil"/>
              <w:left w:val="nil"/>
              <w:bottom w:val="single" w:sz="4" w:space="0" w:color="auto"/>
              <w:right w:val="single" w:sz="4" w:space="0" w:color="auto"/>
            </w:tcBorders>
            <w:shd w:val="clear" w:color="auto" w:fill="auto"/>
            <w:vAlign w:val="center"/>
          </w:tcPr>
          <w:p w14:paraId="510E1DFA"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2010.5.1</w:t>
            </w:r>
          </w:p>
        </w:tc>
      </w:tr>
      <w:tr w:rsidR="00CB1225" w:rsidRPr="00CB1225" w14:paraId="53CE1168" w14:textId="77777777" w:rsidTr="00CB1225">
        <w:trPr>
          <w:gridAfter w:val="1"/>
          <w:wAfter w:w="3107" w:type="pct"/>
          <w:trHeight w:val="480"/>
        </w:trPr>
        <w:tc>
          <w:tcPr>
            <w:tcW w:w="139" w:type="pct"/>
            <w:tcBorders>
              <w:top w:val="nil"/>
              <w:left w:val="single" w:sz="4" w:space="0" w:color="auto"/>
              <w:bottom w:val="single" w:sz="4" w:space="0" w:color="auto"/>
              <w:right w:val="single" w:sz="4" w:space="0" w:color="auto"/>
            </w:tcBorders>
            <w:shd w:val="clear" w:color="auto" w:fill="auto"/>
            <w:vAlign w:val="center"/>
          </w:tcPr>
          <w:p w14:paraId="262FC10D"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53</w:t>
            </w:r>
          </w:p>
        </w:tc>
        <w:tc>
          <w:tcPr>
            <w:tcW w:w="335" w:type="pct"/>
            <w:tcBorders>
              <w:top w:val="nil"/>
              <w:left w:val="nil"/>
              <w:bottom w:val="single" w:sz="4" w:space="0" w:color="auto"/>
              <w:right w:val="single" w:sz="4" w:space="0" w:color="auto"/>
            </w:tcBorders>
            <w:shd w:val="clear" w:color="auto" w:fill="auto"/>
            <w:vAlign w:val="center"/>
          </w:tcPr>
          <w:p w14:paraId="110DE179"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2010.5.20</w:t>
            </w:r>
          </w:p>
        </w:tc>
        <w:tc>
          <w:tcPr>
            <w:tcW w:w="775" w:type="pct"/>
            <w:tcBorders>
              <w:top w:val="nil"/>
              <w:left w:val="nil"/>
              <w:bottom w:val="single" w:sz="4" w:space="0" w:color="auto"/>
              <w:right w:val="single" w:sz="4" w:space="0" w:color="auto"/>
            </w:tcBorders>
            <w:shd w:val="clear" w:color="auto" w:fill="auto"/>
            <w:vAlign w:val="center"/>
          </w:tcPr>
          <w:p w14:paraId="5C8F98F3"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铁运电〔2010〕 53号</w:t>
            </w:r>
          </w:p>
        </w:tc>
        <w:tc>
          <w:tcPr>
            <w:tcW w:w="278" w:type="pct"/>
            <w:tcBorders>
              <w:top w:val="nil"/>
              <w:left w:val="nil"/>
              <w:bottom w:val="single" w:sz="4" w:space="0" w:color="auto"/>
              <w:right w:val="single" w:sz="4" w:space="0" w:color="auto"/>
            </w:tcBorders>
            <w:shd w:val="clear" w:color="auto" w:fill="auto"/>
            <w:vAlign w:val="center"/>
          </w:tcPr>
          <w:p w14:paraId="0BEB92C0"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2010第3期</w:t>
            </w:r>
          </w:p>
        </w:tc>
        <w:tc>
          <w:tcPr>
            <w:tcW w:w="335" w:type="pct"/>
            <w:tcBorders>
              <w:top w:val="nil"/>
              <w:left w:val="nil"/>
              <w:bottom w:val="single" w:sz="4" w:space="0" w:color="auto"/>
              <w:right w:val="single" w:sz="4" w:space="0" w:color="auto"/>
            </w:tcBorders>
            <w:shd w:val="clear" w:color="auto" w:fill="auto"/>
            <w:vAlign w:val="center"/>
          </w:tcPr>
          <w:p w14:paraId="67697583"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2010.5.20</w:t>
            </w:r>
          </w:p>
        </w:tc>
      </w:tr>
      <w:tr w:rsidR="00CB1225" w:rsidRPr="00CB1225" w14:paraId="23E23A3D" w14:textId="77777777" w:rsidTr="00CB1225">
        <w:trPr>
          <w:gridAfter w:val="1"/>
          <w:wAfter w:w="3107" w:type="pct"/>
          <w:trHeight w:val="480"/>
        </w:trPr>
        <w:tc>
          <w:tcPr>
            <w:tcW w:w="139" w:type="pct"/>
            <w:tcBorders>
              <w:top w:val="nil"/>
              <w:left w:val="single" w:sz="4" w:space="0" w:color="auto"/>
              <w:bottom w:val="single" w:sz="4" w:space="0" w:color="auto"/>
              <w:right w:val="single" w:sz="4" w:space="0" w:color="auto"/>
            </w:tcBorders>
            <w:shd w:val="clear" w:color="auto" w:fill="auto"/>
            <w:vAlign w:val="center"/>
          </w:tcPr>
          <w:p w14:paraId="237EB56C"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54</w:t>
            </w:r>
          </w:p>
        </w:tc>
        <w:tc>
          <w:tcPr>
            <w:tcW w:w="335" w:type="pct"/>
            <w:tcBorders>
              <w:top w:val="nil"/>
              <w:left w:val="nil"/>
              <w:bottom w:val="single" w:sz="4" w:space="0" w:color="auto"/>
              <w:right w:val="single" w:sz="4" w:space="0" w:color="auto"/>
            </w:tcBorders>
            <w:shd w:val="clear" w:color="auto" w:fill="auto"/>
            <w:vAlign w:val="center"/>
          </w:tcPr>
          <w:p w14:paraId="4F02C6A0"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2010.7.6</w:t>
            </w:r>
          </w:p>
        </w:tc>
        <w:tc>
          <w:tcPr>
            <w:tcW w:w="775" w:type="pct"/>
            <w:tcBorders>
              <w:top w:val="nil"/>
              <w:left w:val="nil"/>
              <w:bottom w:val="single" w:sz="4" w:space="0" w:color="auto"/>
              <w:right w:val="single" w:sz="4" w:space="0" w:color="auto"/>
            </w:tcBorders>
            <w:shd w:val="clear" w:color="auto" w:fill="auto"/>
            <w:vAlign w:val="center"/>
          </w:tcPr>
          <w:p w14:paraId="388AD286"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铁运电〔2010〕 69 号</w:t>
            </w:r>
          </w:p>
        </w:tc>
        <w:tc>
          <w:tcPr>
            <w:tcW w:w="278" w:type="pct"/>
            <w:tcBorders>
              <w:top w:val="nil"/>
              <w:left w:val="nil"/>
              <w:bottom w:val="single" w:sz="4" w:space="0" w:color="auto"/>
              <w:right w:val="single" w:sz="4" w:space="0" w:color="auto"/>
            </w:tcBorders>
            <w:shd w:val="clear" w:color="auto" w:fill="auto"/>
            <w:vAlign w:val="center"/>
          </w:tcPr>
          <w:p w14:paraId="40BB35D2"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2010第4期</w:t>
            </w:r>
          </w:p>
        </w:tc>
        <w:tc>
          <w:tcPr>
            <w:tcW w:w="335" w:type="pct"/>
            <w:tcBorders>
              <w:top w:val="nil"/>
              <w:left w:val="nil"/>
              <w:bottom w:val="single" w:sz="4" w:space="0" w:color="auto"/>
              <w:right w:val="single" w:sz="4" w:space="0" w:color="auto"/>
            </w:tcBorders>
            <w:shd w:val="clear" w:color="auto" w:fill="auto"/>
            <w:vAlign w:val="center"/>
          </w:tcPr>
          <w:p w14:paraId="690C9CA4"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2010.7.20</w:t>
            </w:r>
          </w:p>
        </w:tc>
      </w:tr>
      <w:tr w:rsidR="00CB1225" w:rsidRPr="00CB1225" w14:paraId="6FA63758" w14:textId="77777777" w:rsidTr="00CB1225">
        <w:trPr>
          <w:gridAfter w:val="1"/>
          <w:wAfter w:w="3107" w:type="pct"/>
          <w:trHeight w:val="285"/>
        </w:trPr>
        <w:tc>
          <w:tcPr>
            <w:tcW w:w="139" w:type="pct"/>
            <w:tcBorders>
              <w:top w:val="nil"/>
              <w:left w:val="single" w:sz="4" w:space="0" w:color="auto"/>
              <w:bottom w:val="single" w:sz="4" w:space="0" w:color="auto"/>
              <w:right w:val="single" w:sz="4" w:space="0" w:color="auto"/>
            </w:tcBorders>
            <w:shd w:val="clear" w:color="auto" w:fill="auto"/>
            <w:vAlign w:val="center"/>
          </w:tcPr>
          <w:p w14:paraId="38E0F6E6"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55</w:t>
            </w:r>
          </w:p>
        </w:tc>
        <w:tc>
          <w:tcPr>
            <w:tcW w:w="335" w:type="pct"/>
            <w:tcBorders>
              <w:top w:val="nil"/>
              <w:left w:val="nil"/>
              <w:bottom w:val="single" w:sz="4" w:space="0" w:color="auto"/>
              <w:right w:val="single" w:sz="4" w:space="0" w:color="auto"/>
            </w:tcBorders>
            <w:shd w:val="clear" w:color="auto" w:fill="auto"/>
            <w:vAlign w:val="center"/>
          </w:tcPr>
          <w:p w14:paraId="296CACFF"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2010.9.6</w:t>
            </w:r>
          </w:p>
        </w:tc>
        <w:tc>
          <w:tcPr>
            <w:tcW w:w="775" w:type="pct"/>
            <w:tcBorders>
              <w:top w:val="nil"/>
              <w:left w:val="nil"/>
              <w:bottom w:val="single" w:sz="4" w:space="0" w:color="auto"/>
              <w:right w:val="single" w:sz="4" w:space="0" w:color="auto"/>
            </w:tcBorders>
            <w:shd w:val="clear" w:color="auto" w:fill="auto"/>
            <w:vAlign w:val="center"/>
          </w:tcPr>
          <w:p w14:paraId="49358B80"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铁运电〔2010〕89号</w:t>
            </w:r>
          </w:p>
        </w:tc>
        <w:tc>
          <w:tcPr>
            <w:tcW w:w="278" w:type="pct"/>
            <w:tcBorders>
              <w:top w:val="nil"/>
              <w:left w:val="nil"/>
              <w:bottom w:val="single" w:sz="4" w:space="0" w:color="auto"/>
              <w:right w:val="single" w:sz="4" w:space="0" w:color="auto"/>
            </w:tcBorders>
            <w:shd w:val="clear" w:color="auto" w:fill="auto"/>
            <w:vAlign w:val="center"/>
          </w:tcPr>
          <w:p w14:paraId="263597AD"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2010第5期</w:t>
            </w:r>
          </w:p>
        </w:tc>
        <w:tc>
          <w:tcPr>
            <w:tcW w:w="335" w:type="pct"/>
            <w:tcBorders>
              <w:top w:val="nil"/>
              <w:left w:val="nil"/>
              <w:bottom w:val="single" w:sz="4" w:space="0" w:color="auto"/>
              <w:right w:val="single" w:sz="4" w:space="0" w:color="auto"/>
            </w:tcBorders>
            <w:shd w:val="clear" w:color="auto" w:fill="auto"/>
            <w:vAlign w:val="center"/>
          </w:tcPr>
          <w:p w14:paraId="71088A15"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2010.9.5</w:t>
            </w:r>
          </w:p>
        </w:tc>
      </w:tr>
      <w:tr w:rsidR="00CB1225" w:rsidRPr="00CB1225" w14:paraId="44481457" w14:textId="77777777" w:rsidTr="00CB1225">
        <w:trPr>
          <w:gridAfter w:val="1"/>
          <w:wAfter w:w="3107" w:type="pct"/>
          <w:trHeight w:val="480"/>
        </w:trPr>
        <w:tc>
          <w:tcPr>
            <w:tcW w:w="139" w:type="pct"/>
            <w:tcBorders>
              <w:top w:val="nil"/>
              <w:left w:val="single" w:sz="4" w:space="0" w:color="auto"/>
              <w:bottom w:val="single" w:sz="4" w:space="0" w:color="auto"/>
              <w:right w:val="single" w:sz="4" w:space="0" w:color="auto"/>
            </w:tcBorders>
            <w:shd w:val="clear" w:color="auto" w:fill="auto"/>
            <w:vAlign w:val="center"/>
          </w:tcPr>
          <w:p w14:paraId="56A62494"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56</w:t>
            </w:r>
          </w:p>
        </w:tc>
        <w:tc>
          <w:tcPr>
            <w:tcW w:w="335" w:type="pct"/>
            <w:tcBorders>
              <w:top w:val="nil"/>
              <w:left w:val="nil"/>
              <w:bottom w:val="single" w:sz="4" w:space="0" w:color="auto"/>
              <w:right w:val="single" w:sz="4" w:space="0" w:color="auto"/>
            </w:tcBorders>
            <w:shd w:val="clear" w:color="auto" w:fill="auto"/>
            <w:vAlign w:val="center"/>
          </w:tcPr>
          <w:p w14:paraId="3ED6141D"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2010.12.2</w:t>
            </w:r>
          </w:p>
        </w:tc>
        <w:tc>
          <w:tcPr>
            <w:tcW w:w="775" w:type="pct"/>
            <w:tcBorders>
              <w:top w:val="nil"/>
              <w:left w:val="nil"/>
              <w:bottom w:val="single" w:sz="4" w:space="0" w:color="auto"/>
              <w:right w:val="single" w:sz="4" w:space="0" w:color="auto"/>
            </w:tcBorders>
            <w:shd w:val="clear" w:color="auto" w:fill="auto"/>
            <w:vAlign w:val="center"/>
          </w:tcPr>
          <w:p w14:paraId="35CE67EA"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铁运电〔2010〕111号</w:t>
            </w:r>
          </w:p>
        </w:tc>
        <w:tc>
          <w:tcPr>
            <w:tcW w:w="278" w:type="pct"/>
            <w:tcBorders>
              <w:top w:val="nil"/>
              <w:left w:val="nil"/>
              <w:bottom w:val="single" w:sz="4" w:space="0" w:color="auto"/>
              <w:right w:val="single" w:sz="4" w:space="0" w:color="auto"/>
            </w:tcBorders>
            <w:shd w:val="clear" w:color="auto" w:fill="auto"/>
            <w:vAlign w:val="center"/>
          </w:tcPr>
          <w:p w14:paraId="4A754B82"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2010第6期</w:t>
            </w:r>
          </w:p>
        </w:tc>
        <w:tc>
          <w:tcPr>
            <w:tcW w:w="335" w:type="pct"/>
            <w:tcBorders>
              <w:top w:val="nil"/>
              <w:left w:val="nil"/>
              <w:bottom w:val="single" w:sz="4" w:space="0" w:color="auto"/>
              <w:right w:val="single" w:sz="4" w:space="0" w:color="auto"/>
            </w:tcBorders>
            <w:shd w:val="clear" w:color="auto" w:fill="auto"/>
            <w:vAlign w:val="center"/>
          </w:tcPr>
          <w:p w14:paraId="10DE895B"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2010.12.1</w:t>
            </w:r>
          </w:p>
        </w:tc>
      </w:tr>
      <w:tr w:rsidR="00CB1225" w:rsidRPr="00CB1225" w14:paraId="3FA1F9F2" w14:textId="77777777" w:rsidTr="00CB1225">
        <w:trPr>
          <w:gridAfter w:val="1"/>
          <w:wAfter w:w="3107" w:type="pct"/>
          <w:trHeight w:val="285"/>
        </w:trPr>
        <w:tc>
          <w:tcPr>
            <w:tcW w:w="139" w:type="pct"/>
            <w:tcBorders>
              <w:top w:val="nil"/>
              <w:left w:val="single" w:sz="4" w:space="0" w:color="auto"/>
              <w:bottom w:val="single" w:sz="4" w:space="0" w:color="auto"/>
              <w:right w:val="single" w:sz="4" w:space="0" w:color="auto"/>
            </w:tcBorders>
            <w:shd w:val="clear" w:color="auto" w:fill="auto"/>
            <w:vAlign w:val="center"/>
          </w:tcPr>
          <w:p w14:paraId="1C4134DC"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57</w:t>
            </w:r>
          </w:p>
        </w:tc>
        <w:tc>
          <w:tcPr>
            <w:tcW w:w="335" w:type="pct"/>
            <w:tcBorders>
              <w:top w:val="nil"/>
              <w:left w:val="nil"/>
              <w:bottom w:val="single" w:sz="4" w:space="0" w:color="auto"/>
              <w:right w:val="single" w:sz="4" w:space="0" w:color="auto"/>
            </w:tcBorders>
            <w:shd w:val="clear" w:color="auto" w:fill="auto"/>
            <w:vAlign w:val="center"/>
          </w:tcPr>
          <w:p w14:paraId="0C959AF1"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2011.1.4</w:t>
            </w:r>
          </w:p>
        </w:tc>
        <w:tc>
          <w:tcPr>
            <w:tcW w:w="775" w:type="pct"/>
            <w:tcBorders>
              <w:top w:val="nil"/>
              <w:left w:val="nil"/>
              <w:bottom w:val="single" w:sz="4" w:space="0" w:color="auto"/>
              <w:right w:val="single" w:sz="4" w:space="0" w:color="auto"/>
            </w:tcBorders>
            <w:shd w:val="clear" w:color="auto" w:fill="auto"/>
            <w:vAlign w:val="center"/>
          </w:tcPr>
          <w:p w14:paraId="6265B9CF"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铁运电〔2010〕126  号</w:t>
            </w:r>
          </w:p>
        </w:tc>
        <w:tc>
          <w:tcPr>
            <w:tcW w:w="278" w:type="pct"/>
            <w:tcBorders>
              <w:top w:val="nil"/>
              <w:left w:val="nil"/>
              <w:bottom w:val="single" w:sz="4" w:space="0" w:color="auto"/>
              <w:right w:val="single" w:sz="4" w:space="0" w:color="auto"/>
            </w:tcBorders>
            <w:shd w:val="clear" w:color="auto" w:fill="auto"/>
            <w:vAlign w:val="center"/>
          </w:tcPr>
          <w:p w14:paraId="7396251E"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2011第1期</w:t>
            </w:r>
          </w:p>
        </w:tc>
        <w:tc>
          <w:tcPr>
            <w:tcW w:w="335" w:type="pct"/>
            <w:tcBorders>
              <w:top w:val="nil"/>
              <w:left w:val="nil"/>
              <w:bottom w:val="single" w:sz="4" w:space="0" w:color="auto"/>
              <w:right w:val="single" w:sz="4" w:space="0" w:color="auto"/>
            </w:tcBorders>
            <w:shd w:val="clear" w:color="auto" w:fill="auto"/>
            <w:vAlign w:val="center"/>
          </w:tcPr>
          <w:p w14:paraId="621AF7D1"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2011.1.5</w:t>
            </w:r>
          </w:p>
        </w:tc>
      </w:tr>
      <w:tr w:rsidR="00CB1225" w:rsidRPr="00CB1225" w14:paraId="16B5F914" w14:textId="77777777" w:rsidTr="00CB1225">
        <w:trPr>
          <w:gridAfter w:val="1"/>
          <w:wAfter w:w="3107" w:type="pct"/>
          <w:trHeight w:val="480"/>
        </w:trPr>
        <w:tc>
          <w:tcPr>
            <w:tcW w:w="139" w:type="pct"/>
            <w:tcBorders>
              <w:top w:val="nil"/>
              <w:left w:val="single" w:sz="4" w:space="0" w:color="auto"/>
              <w:bottom w:val="single" w:sz="4" w:space="0" w:color="auto"/>
              <w:right w:val="single" w:sz="4" w:space="0" w:color="auto"/>
            </w:tcBorders>
            <w:shd w:val="clear" w:color="auto" w:fill="auto"/>
            <w:vAlign w:val="center"/>
          </w:tcPr>
          <w:p w14:paraId="43FE9DC5"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58</w:t>
            </w:r>
          </w:p>
        </w:tc>
        <w:tc>
          <w:tcPr>
            <w:tcW w:w="335" w:type="pct"/>
            <w:tcBorders>
              <w:top w:val="nil"/>
              <w:left w:val="nil"/>
              <w:bottom w:val="single" w:sz="4" w:space="0" w:color="auto"/>
              <w:right w:val="single" w:sz="4" w:space="0" w:color="auto"/>
            </w:tcBorders>
            <w:shd w:val="clear" w:color="auto" w:fill="auto"/>
            <w:vAlign w:val="center"/>
          </w:tcPr>
          <w:p w14:paraId="19F754C7"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2011.1.11</w:t>
            </w:r>
          </w:p>
        </w:tc>
        <w:tc>
          <w:tcPr>
            <w:tcW w:w="775" w:type="pct"/>
            <w:tcBorders>
              <w:top w:val="nil"/>
              <w:left w:val="nil"/>
              <w:bottom w:val="single" w:sz="4" w:space="0" w:color="auto"/>
              <w:right w:val="single" w:sz="4" w:space="0" w:color="auto"/>
            </w:tcBorders>
            <w:shd w:val="clear" w:color="auto" w:fill="auto"/>
            <w:vAlign w:val="center"/>
          </w:tcPr>
          <w:p w14:paraId="407C1156"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铁运电〔2011〕36号</w:t>
            </w:r>
          </w:p>
        </w:tc>
        <w:tc>
          <w:tcPr>
            <w:tcW w:w="278" w:type="pct"/>
            <w:tcBorders>
              <w:top w:val="nil"/>
              <w:left w:val="nil"/>
              <w:bottom w:val="single" w:sz="4" w:space="0" w:color="auto"/>
              <w:right w:val="single" w:sz="4" w:space="0" w:color="auto"/>
            </w:tcBorders>
            <w:shd w:val="clear" w:color="auto" w:fill="auto"/>
            <w:vAlign w:val="center"/>
          </w:tcPr>
          <w:p w14:paraId="72B1EF2C"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2011第1期</w:t>
            </w:r>
          </w:p>
        </w:tc>
        <w:tc>
          <w:tcPr>
            <w:tcW w:w="335" w:type="pct"/>
            <w:tcBorders>
              <w:top w:val="nil"/>
              <w:left w:val="nil"/>
              <w:bottom w:val="single" w:sz="4" w:space="0" w:color="auto"/>
              <w:right w:val="single" w:sz="4" w:space="0" w:color="auto"/>
            </w:tcBorders>
            <w:shd w:val="clear" w:color="auto" w:fill="auto"/>
            <w:vAlign w:val="center"/>
          </w:tcPr>
          <w:p w14:paraId="2F317082"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2011.1.11</w:t>
            </w:r>
          </w:p>
        </w:tc>
      </w:tr>
      <w:tr w:rsidR="00CB1225" w:rsidRPr="00CB1225" w14:paraId="08943E32" w14:textId="77777777" w:rsidTr="00CB1225">
        <w:trPr>
          <w:gridAfter w:val="1"/>
          <w:wAfter w:w="3107" w:type="pct"/>
          <w:trHeight w:val="480"/>
        </w:trPr>
        <w:tc>
          <w:tcPr>
            <w:tcW w:w="139" w:type="pct"/>
            <w:tcBorders>
              <w:top w:val="nil"/>
              <w:left w:val="single" w:sz="4" w:space="0" w:color="auto"/>
              <w:bottom w:val="single" w:sz="4" w:space="0" w:color="auto"/>
              <w:right w:val="single" w:sz="4" w:space="0" w:color="auto"/>
            </w:tcBorders>
            <w:shd w:val="clear" w:color="auto" w:fill="auto"/>
            <w:vAlign w:val="center"/>
          </w:tcPr>
          <w:p w14:paraId="5E21438A"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59</w:t>
            </w:r>
          </w:p>
        </w:tc>
        <w:tc>
          <w:tcPr>
            <w:tcW w:w="335" w:type="pct"/>
            <w:tcBorders>
              <w:top w:val="nil"/>
              <w:left w:val="nil"/>
              <w:bottom w:val="single" w:sz="4" w:space="0" w:color="auto"/>
              <w:right w:val="single" w:sz="4" w:space="0" w:color="auto"/>
            </w:tcBorders>
            <w:shd w:val="clear" w:color="auto" w:fill="auto"/>
            <w:vAlign w:val="center"/>
          </w:tcPr>
          <w:p w14:paraId="3D28E5B7"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2011.1.16</w:t>
            </w:r>
          </w:p>
        </w:tc>
        <w:tc>
          <w:tcPr>
            <w:tcW w:w="775" w:type="pct"/>
            <w:tcBorders>
              <w:top w:val="nil"/>
              <w:left w:val="nil"/>
              <w:bottom w:val="single" w:sz="4" w:space="0" w:color="auto"/>
              <w:right w:val="single" w:sz="4" w:space="0" w:color="auto"/>
            </w:tcBorders>
            <w:shd w:val="clear" w:color="auto" w:fill="auto"/>
            <w:vAlign w:val="center"/>
          </w:tcPr>
          <w:p w14:paraId="65017C7D"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铁运电〔2011〕31号</w:t>
            </w:r>
          </w:p>
        </w:tc>
        <w:tc>
          <w:tcPr>
            <w:tcW w:w="278" w:type="pct"/>
            <w:tcBorders>
              <w:top w:val="nil"/>
              <w:left w:val="nil"/>
              <w:bottom w:val="single" w:sz="4" w:space="0" w:color="auto"/>
              <w:right w:val="single" w:sz="4" w:space="0" w:color="auto"/>
            </w:tcBorders>
            <w:shd w:val="clear" w:color="auto" w:fill="auto"/>
            <w:vAlign w:val="center"/>
          </w:tcPr>
          <w:p w14:paraId="0511AD8B"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2011第1期</w:t>
            </w:r>
          </w:p>
        </w:tc>
        <w:tc>
          <w:tcPr>
            <w:tcW w:w="335" w:type="pct"/>
            <w:tcBorders>
              <w:top w:val="nil"/>
              <w:left w:val="nil"/>
              <w:bottom w:val="single" w:sz="4" w:space="0" w:color="auto"/>
              <w:right w:val="single" w:sz="4" w:space="0" w:color="auto"/>
            </w:tcBorders>
            <w:shd w:val="clear" w:color="auto" w:fill="auto"/>
            <w:vAlign w:val="center"/>
          </w:tcPr>
          <w:p w14:paraId="123B50B7"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2011.1.28</w:t>
            </w:r>
          </w:p>
        </w:tc>
      </w:tr>
      <w:tr w:rsidR="00CB1225" w:rsidRPr="00CB1225" w14:paraId="68F26484" w14:textId="77777777" w:rsidTr="00CB1225">
        <w:trPr>
          <w:gridAfter w:val="1"/>
          <w:wAfter w:w="3107" w:type="pct"/>
          <w:trHeight w:val="480"/>
        </w:trPr>
        <w:tc>
          <w:tcPr>
            <w:tcW w:w="139" w:type="pct"/>
            <w:tcBorders>
              <w:top w:val="nil"/>
              <w:left w:val="single" w:sz="4" w:space="0" w:color="auto"/>
              <w:bottom w:val="single" w:sz="4" w:space="0" w:color="auto"/>
              <w:right w:val="single" w:sz="4" w:space="0" w:color="auto"/>
            </w:tcBorders>
            <w:shd w:val="clear" w:color="auto" w:fill="auto"/>
            <w:vAlign w:val="center"/>
          </w:tcPr>
          <w:p w14:paraId="3A22C31B"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60</w:t>
            </w:r>
          </w:p>
        </w:tc>
        <w:tc>
          <w:tcPr>
            <w:tcW w:w="335" w:type="pct"/>
            <w:tcBorders>
              <w:top w:val="nil"/>
              <w:left w:val="nil"/>
              <w:bottom w:val="single" w:sz="4" w:space="0" w:color="auto"/>
              <w:right w:val="single" w:sz="4" w:space="0" w:color="auto"/>
            </w:tcBorders>
            <w:shd w:val="clear" w:color="auto" w:fill="auto"/>
            <w:vAlign w:val="center"/>
          </w:tcPr>
          <w:p w14:paraId="62A3AC76"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2011.5.30</w:t>
            </w:r>
          </w:p>
        </w:tc>
        <w:tc>
          <w:tcPr>
            <w:tcW w:w="775" w:type="pct"/>
            <w:tcBorders>
              <w:top w:val="nil"/>
              <w:left w:val="nil"/>
              <w:bottom w:val="single" w:sz="4" w:space="0" w:color="auto"/>
              <w:right w:val="single" w:sz="4" w:space="0" w:color="auto"/>
            </w:tcBorders>
            <w:shd w:val="clear" w:color="auto" w:fill="auto"/>
            <w:vAlign w:val="center"/>
          </w:tcPr>
          <w:p w14:paraId="3C1C19E9"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铁运电〔2011〕78号</w:t>
            </w:r>
          </w:p>
        </w:tc>
        <w:tc>
          <w:tcPr>
            <w:tcW w:w="278" w:type="pct"/>
            <w:tcBorders>
              <w:top w:val="nil"/>
              <w:left w:val="nil"/>
              <w:bottom w:val="single" w:sz="4" w:space="0" w:color="auto"/>
              <w:right w:val="single" w:sz="4" w:space="0" w:color="auto"/>
            </w:tcBorders>
            <w:shd w:val="clear" w:color="auto" w:fill="auto"/>
            <w:vAlign w:val="center"/>
          </w:tcPr>
          <w:p w14:paraId="1D1AE0D4"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2011第3期</w:t>
            </w:r>
          </w:p>
        </w:tc>
        <w:tc>
          <w:tcPr>
            <w:tcW w:w="335" w:type="pct"/>
            <w:tcBorders>
              <w:top w:val="nil"/>
              <w:left w:val="nil"/>
              <w:bottom w:val="single" w:sz="4" w:space="0" w:color="auto"/>
              <w:right w:val="single" w:sz="4" w:space="0" w:color="auto"/>
            </w:tcBorders>
            <w:shd w:val="clear" w:color="auto" w:fill="auto"/>
            <w:vAlign w:val="center"/>
          </w:tcPr>
          <w:p w14:paraId="2B2FEF0C"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2011.6.1</w:t>
            </w:r>
          </w:p>
        </w:tc>
      </w:tr>
      <w:tr w:rsidR="00CB1225" w:rsidRPr="00CB1225" w14:paraId="571A2398" w14:textId="77777777" w:rsidTr="00CB1225">
        <w:trPr>
          <w:gridAfter w:val="1"/>
          <w:wAfter w:w="3107" w:type="pct"/>
          <w:trHeight w:val="480"/>
        </w:trPr>
        <w:tc>
          <w:tcPr>
            <w:tcW w:w="139" w:type="pct"/>
            <w:tcBorders>
              <w:top w:val="nil"/>
              <w:left w:val="single" w:sz="4" w:space="0" w:color="auto"/>
              <w:bottom w:val="single" w:sz="4" w:space="0" w:color="auto"/>
              <w:right w:val="single" w:sz="4" w:space="0" w:color="auto"/>
            </w:tcBorders>
            <w:shd w:val="clear" w:color="auto" w:fill="auto"/>
            <w:vAlign w:val="center"/>
          </w:tcPr>
          <w:p w14:paraId="36070EE5"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61</w:t>
            </w:r>
          </w:p>
        </w:tc>
        <w:tc>
          <w:tcPr>
            <w:tcW w:w="335" w:type="pct"/>
            <w:tcBorders>
              <w:top w:val="nil"/>
              <w:left w:val="nil"/>
              <w:bottom w:val="single" w:sz="4" w:space="0" w:color="auto"/>
              <w:right w:val="single" w:sz="4" w:space="0" w:color="auto"/>
            </w:tcBorders>
            <w:shd w:val="clear" w:color="auto" w:fill="auto"/>
            <w:vAlign w:val="center"/>
          </w:tcPr>
          <w:p w14:paraId="47D33318"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2011.3.30</w:t>
            </w:r>
          </w:p>
        </w:tc>
        <w:tc>
          <w:tcPr>
            <w:tcW w:w="775" w:type="pct"/>
            <w:tcBorders>
              <w:top w:val="nil"/>
              <w:left w:val="nil"/>
              <w:bottom w:val="single" w:sz="4" w:space="0" w:color="auto"/>
              <w:right w:val="single" w:sz="4" w:space="0" w:color="auto"/>
            </w:tcBorders>
            <w:shd w:val="clear" w:color="auto" w:fill="auto"/>
            <w:vAlign w:val="center"/>
          </w:tcPr>
          <w:p w14:paraId="0C5BF9A3"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铁运电〔2011〕53号</w:t>
            </w:r>
          </w:p>
        </w:tc>
        <w:tc>
          <w:tcPr>
            <w:tcW w:w="278" w:type="pct"/>
            <w:tcBorders>
              <w:top w:val="nil"/>
              <w:left w:val="nil"/>
              <w:bottom w:val="single" w:sz="4" w:space="0" w:color="auto"/>
              <w:right w:val="single" w:sz="4" w:space="0" w:color="auto"/>
            </w:tcBorders>
            <w:shd w:val="clear" w:color="auto" w:fill="auto"/>
            <w:vAlign w:val="center"/>
          </w:tcPr>
          <w:p w14:paraId="3F84947E"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2011第2期</w:t>
            </w:r>
          </w:p>
        </w:tc>
        <w:tc>
          <w:tcPr>
            <w:tcW w:w="335" w:type="pct"/>
            <w:tcBorders>
              <w:top w:val="nil"/>
              <w:left w:val="nil"/>
              <w:bottom w:val="single" w:sz="4" w:space="0" w:color="auto"/>
              <w:right w:val="single" w:sz="4" w:space="0" w:color="auto"/>
            </w:tcBorders>
            <w:shd w:val="clear" w:color="auto" w:fill="auto"/>
            <w:vAlign w:val="center"/>
          </w:tcPr>
          <w:p w14:paraId="5C417B0A"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2011.3.30</w:t>
            </w:r>
          </w:p>
        </w:tc>
      </w:tr>
      <w:tr w:rsidR="00CB1225" w:rsidRPr="00CB1225" w14:paraId="3274E3FA" w14:textId="77777777" w:rsidTr="00CB1225">
        <w:trPr>
          <w:gridAfter w:val="1"/>
          <w:wAfter w:w="3107" w:type="pct"/>
          <w:trHeight w:val="480"/>
        </w:trPr>
        <w:tc>
          <w:tcPr>
            <w:tcW w:w="139" w:type="pct"/>
            <w:tcBorders>
              <w:top w:val="nil"/>
              <w:left w:val="single" w:sz="4" w:space="0" w:color="auto"/>
              <w:bottom w:val="single" w:sz="4" w:space="0" w:color="auto"/>
              <w:right w:val="single" w:sz="4" w:space="0" w:color="auto"/>
            </w:tcBorders>
            <w:shd w:val="clear" w:color="auto" w:fill="auto"/>
            <w:vAlign w:val="center"/>
          </w:tcPr>
          <w:p w14:paraId="20D46CD1"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62</w:t>
            </w:r>
          </w:p>
        </w:tc>
        <w:tc>
          <w:tcPr>
            <w:tcW w:w="335" w:type="pct"/>
            <w:tcBorders>
              <w:top w:val="nil"/>
              <w:left w:val="nil"/>
              <w:bottom w:val="single" w:sz="4" w:space="0" w:color="auto"/>
              <w:right w:val="single" w:sz="4" w:space="0" w:color="auto"/>
            </w:tcBorders>
            <w:shd w:val="clear" w:color="auto" w:fill="auto"/>
            <w:vAlign w:val="center"/>
          </w:tcPr>
          <w:p w14:paraId="105F454D"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2011.6.13</w:t>
            </w:r>
          </w:p>
        </w:tc>
        <w:tc>
          <w:tcPr>
            <w:tcW w:w="775" w:type="pct"/>
            <w:tcBorders>
              <w:top w:val="nil"/>
              <w:left w:val="nil"/>
              <w:bottom w:val="single" w:sz="4" w:space="0" w:color="auto"/>
              <w:right w:val="single" w:sz="4" w:space="0" w:color="auto"/>
            </w:tcBorders>
            <w:shd w:val="clear" w:color="auto" w:fill="auto"/>
            <w:vAlign w:val="center"/>
          </w:tcPr>
          <w:p w14:paraId="31F2575E"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铁运电〔2011〕82号</w:t>
            </w:r>
          </w:p>
        </w:tc>
        <w:tc>
          <w:tcPr>
            <w:tcW w:w="278" w:type="pct"/>
            <w:tcBorders>
              <w:top w:val="nil"/>
              <w:left w:val="nil"/>
              <w:bottom w:val="single" w:sz="4" w:space="0" w:color="auto"/>
              <w:right w:val="single" w:sz="4" w:space="0" w:color="auto"/>
            </w:tcBorders>
            <w:shd w:val="clear" w:color="auto" w:fill="auto"/>
            <w:vAlign w:val="center"/>
          </w:tcPr>
          <w:p w14:paraId="390E740F"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2011第3期</w:t>
            </w:r>
          </w:p>
        </w:tc>
        <w:tc>
          <w:tcPr>
            <w:tcW w:w="335" w:type="pct"/>
            <w:tcBorders>
              <w:top w:val="nil"/>
              <w:left w:val="nil"/>
              <w:bottom w:val="single" w:sz="4" w:space="0" w:color="auto"/>
              <w:right w:val="single" w:sz="4" w:space="0" w:color="auto"/>
            </w:tcBorders>
            <w:shd w:val="clear" w:color="auto" w:fill="auto"/>
            <w:vAlign w:val="center"/>
          </w:tcPr>
          <w:p w14:paraId="7A874527"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2011.6.16</w:t>
            </w:r>
          </w:p>
        </w:tc>
      </w:tr>
      <w:tr w:rsidR="00CB1225" w:rsidRPr="00CB1225" w14:paraId="33C63A4F" w14:textId="77777777" w:rsidTr="00CB1225">
        <w:trPr>
          <w:gridAfter w:val="1"/>
          <w:wAfter w:w="3107" w:type="pct"/>
          <w:trHeight w:val="480"/>
        </w:trPr>
        <w:tc>
          <w:tcPr>
            <w:tcW w:w="139" w:type="pct"/>
            <w:tcBorders>
              <w:top w:val="nil"/>
              <w:left w:val="single" w:sz="4" w:space="0" w:color="auto"/>
              <w:bottom w:val="single" w:sz="4" w:space="0" w:color="auto"/>
              <w:right w:val="single" w:sz="4" w:space="0" w:color="auto"/>
            </w:tcBorders>
            <w:shd w:val="clear" w:color="auto" w:fill="auto"/>
            <w:vAlign w:val="center"/>
          </w:tcPr>
          <w:p w14:paraId="495ABC92"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63</w:t>
            </w:r>
          </w:p>
        </w:tc>
        <w:tc>
          <w:tcPr>
            <w:tcW w:w="335" w:type="pct"/>
            <w:tcBorders>
              <w:top w:val="nil"/>
              <w:left w:val="nil"/>
              <w:bottom w:val="single" w:sz="4" w:space="0" w:color="auto"/>
              <w:right w:val="single" w:sz="4" w:space="0" w:color="auto"/>
            </w:tcBorders>
            <w:shd w:val="clear" w:color="auto" w:fill="auto"/>
            <w:vAlign w:val="center"/>
          </w:tcPr>
          <w:p w14:paraId="39010335"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2011.9.3</w:t>
            </w:r>
          </w:p>
        </w:tc>
        <w:tc>
          <w:tcPr>
            <w:tcW w:w="775" w:type="pct"/>
            <w:tcBorders>
              <w:top w:val="nil"/>
              <w:left w:val="nil"/>
              <w:bottom w:val="single" w:sz="4" w:space="0" w:color="auto"/>
              <w:right w:val="single" w:sz="4" w:space="0" w:color="auto"/>
            </w:tcBorders>
            <w:shd w:val="clear" w:color="auto" w:fill="auto"/>
            <w:vAlign w:val="center"/>
          </w:tcPr>
          <w:p w14:paraId="76E4DDBE"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铁运电〔2011〕 110  号</w:t>
            </w:r>
          </w:p>
        </w:tc>
        <w:tc>
          <w:tcPr>
            <w:tcW w:w="278" w:type="pct"/>
            <w:tcBorders>
              <w:top w:val="nil"/>
              <w:left w:val="nil"/>
              <w:bottom w:val="single" w:sz="4" w:space="0" w:color="auto"/>
              <w:right w:val="single" w:sz="4" w:space="0" w:color="auto"/>
            </w:tcBorders>
            <w:shd w:val="clear" w:color="auto" w:fill="auto"/>
            <w:vAlign w:val="center"/>
          </w:tcPr>
          <w:p w14:paraId="451BCBE4"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2011第4期</w:t>
            </w:r>
          </w:p>
        </w:tc>
        <w:tc>
          <w:tcPr>
            <w:tcW w:w="335" w:type="pct"/>
            <w:tcBorders>
              <w:top w:val="nil"/>
              <w:left w:val="nil"/>
              <w:bottom w:val="single" w:sz="4" w:space="0" w:color="auto"/>
              <w:right w:val="single" w:sz="4" w:space="0" w:color="auto"/>
            </w:tcBorders>
            <w:shd w:val="clear" w:color="auto" w:fill="auto"/>
            <w:vAlign w:val="center"/>
          </w:tcPr>
          <w:p w14:paraId="5669CC0F"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2011.9.6</w:t>
            </w:r>
          </w:p>
        </w:tc>
      </w:tr>
      <w:tr w:rsidR="00CB1225" w:rsidRPr="00CB1225" w14:paraId="23606690" w14:textId="77777777" w:rsidTr="00CB1225">
        <w:trPr>
          <w:gridAfter w:val="1"/>
          <w:wAfter w:w="3107" w:type="pct"/>
          <w:trHeight w:val="480"/>
        </w:trPr>
        <w:tc>
          <w:tcPr>
            <w:tcW w:w="139" w:type="pct"/>
            <w:tcBorders>
              <w:top w:val="nil"/>
              <w:left w:val="single" w:sz="4" w:space="0" w:color="auto"/>
              <w:bottom w:val="single" w:sz="4" w:space="0" w:color="auto"/>
              <w:right w:val="single" w:sz="4" w:space="0" w:color="auto"/>
            </w:tcBorders>
            <w:shd w:val="clear" w:color="auto" w:fill="auto"/>
            <w:vAlign w:val="center"/>
          </w:tcPr>
          <w:p w14:paraId="56B7C0E4"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64</w:t>
            </w:r>
          </w:p>
        </w:tc>
        <w:tc>
          <w:tcPr>
            <w:tcW w:w="335" w:type="pct"/>
            <w:tcBorders>
              <w:top w:val="nil"/>
              <w:left w:val="nil"/>
              <w:bottom w:val="single" w:sz="4" w:space="0" w:color="auto"/>
              <w:right w:val="single" w:sz="4" w:space="0" w:color="auto"/>
            </w:tcBorders>
            <w:shd w:val="clear" w:color="auto" w:fill="auto"/>
            <w:vAlign w:val="center"/>
          </w:tcPr>
          <w:p w14:paraId="626FBCA6"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2011.12.27</w:t>
            </w:r>
          </w:p>
        </w:tc>
        <w:tc>
          <w:tcPr>
            <w:tcW w:w="775" w:type="pct"/>
            <w:tcBorders>
              <w:top w:val="nil"/>
              <w:left w:val="nil"/>
              <w:bottom w:val="single" w:sz="4" w:space="0" w:color="auto"/>
              <w:right w:val="single" w:sz="4" w:space="0" w:color="auto"/>
            </w:tcBorders>
            <w:shd w:val="clear" w:color="auto" w:fill="auto"/>
            <w:vAlign w:val="center"/>
          </w:tcPr>
          <w:p w14:paraId="73A513A1"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铁运电〔2011〕 132  号</w:t>
            </w:r>
          </w:p>
        </w:tc>
        <w:tc>
          <w:tcPr>
            <w:tcW w:w="278" w:type="pct"/>
            <w:tcBorders>
              <w:top w:val="nil"/>
              <w:left w:val="nil"/>
              <w:bottom w:val="single" w:sz="4" w:space="0" w:color="auto"/>
              <w:right w:val="single" w:sz="4" w:space="0" w:color="auto"/>
            </w:tcBorders>
            <w:shd w:val="clear" w:color="auto" w:fill="auto"/>
            <w:vAlign w:val="center"/>
          </w:tcPr>
          <w:p w14:paraId="1EEEF3D6"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2012第1期</w:t>
            </w:r>
          </w:p>
        </w:tc>
        <w:tc>
          <w:tcPr>
            <w:tcW w:w="335" w:type="pct"/>
            <w:tcBorders>
              <w:top w:val="nil"/>
              <w:left w:val="nil"/>
              <w:bottom w:val="single" w:sz="4" w:space="0" w:color="auto"/>
              <w:right w:val="single" w:sz="4" w:space="0" w:color="auto"/>
            </w:tcBorders>
            <w:shd w:val="clear" w:color="auto" w:fill="auto"/>
            <w:vAlign w:val="center"/>
          </w:tcPr>
          <w:p w14:paraId="500D2565"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2011.12.30</w:t>
            </w:r>
          </w:p>
        </w:tc>
      </w:tr>
      <w:tr w:rsidR="00CB1225" w:rsidRPr="00CB1225" w14:paraId="0A5A6C2A" w14:textId="77777777" w:rsidTr="00CB1225">
        <w:trPr>
          <w:gridAfter w:val="1"/>
          <w:wAfter w:w="3107" w:type="pct"/>
          <w:trHeight w:val="480"/>
        </w:trPr>
        <w:tc>
          <w:tcPr>
            <w:tcW w:w="139" w:type="pct"/>
            <w:tcBorders>
              <w:top w:val="nil"/>
              <w:left w:val="single" w:sz="4" w:space="0" w:color="auto"/>
              <w:bottom w:val="single" w:sz="4" w:space="0" w:color="auto"/>
              <w:right w:val="single" w:sz="4" w:space="0" w:color="auto"/>
            </w:tcBorders>
            <w:shd w:val="clear" w:color="auto" w:fill="auto"/>
            <w:vAlign w:val="center"/>
          </w:tcPr>
          <w:p w14:paraId="444B781B"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65</w:t>
            </w:r>
          </w:p>
        </w:tc>
        <w:tc>
          <w:tcPr>
            <w:tcW w:w="335" w:type="pct"/>
            <w:tcBorders>
              <w:top w:val="nil"/>
              <w:left w:val="nil"/>
              <w:bottom w:val="single" w:sz="4" w:space="0" w:color="auto"/>
              <w:right w:val="single" w:sz="4" w:space="0" w:color="auto"/>
            </w:tcBorders>
            <w:shd w:val="clear" w:color="auto" w:fill="auto"/>
            <w:vAlign w:val="center"/>
          </w:tcPr>
          <w:p w14:paraId="1E4B7CD3"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2011.12.31</w:t>
            </w:r>
          </w:p>
        </w:tc>
        <w:tc>
          <w:tcPr>
            <w:tcW w:w="775" w:type="pct"/>
            <w:tcBorders>
              <w:top w:val="nil"/>
              <w:left w:val="nil"/>
              <w:bottom w:val="single" w:sz="4" w:space="0" w:color="auto"/>
              <w:right w:val="single" w:sz="4" w:space="0" w:color="auto"/>
            </w:tcBorders>
            <w:shd w:val="clear" w:color="auto" w:fill="auto"/>
            <w:vAlign w:val="center"/>
          </w:tcPr>
          <w:p w14:paraId="51007C66"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铁运电〔2011〕134号</w:t>
            </w:r>
          </w:p>
        </w:tc>
        <w:tc>
          <w:tcPr>
            <w:tcW w:w="278" w:type="pct"/>
            <w:tcBorders>
              <w:top w:val="nil"/>
              <w:left w:val="nil"/>
              <w:bottom w:val="single" w:sz="4" w:space="0" w:color="auto"/>
              <w:right w:val="single" w:sz="4" w:space="0" w:color="auto"/>
            </w:tcBorders>
            <w:shd w:val="clear" w:color="auto" w:fill="auto"/>
            <w:vAlign w:val="center"/>
          </w:tcPr>
          <w:p w14:paraId="1AB1356A"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2012第2期</w:t>
            </w:r>
          </w:p>
        </w:tc>
        <w:tc>
          <w:tcPr>
            <w:tcW w:w="335" w:type="pct"/>
            <w:tcBorders>
              <w:top w:val="nil"/>
              <w:left w:val="nil"/>
              <w:bottom w:val="single" w:sz="4" w:space="0" w:color="auto"/>
              <w:right w:val="single" w:sz="4" w:space="0" w:color="auto"/>
            </w:tcBorders>
            <w:shd w:val="clear" w:color="auto" w:fill="auto"/>
            <w:vAlign w:val="center"/>
          </w:tcPr>
          <w:p w14:paraId="1B5AED9D"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2012.1.1</w:t>
            </w:r>
          </w:p>
        </w:tc>
      </w:tr>
      <w:tr w:rsidR="00CB1225" w:rsidRPr="00CB1225" w14:paraId="073992DC" w14:textId="77777777" w:rsidTr="00CB1225">
        <w:trPr>
          <w:gridAfter w:val="1"/>
          <w:wAfter w:w="3107" w:type="pct"/>
          <w:trHeight w:val="480"/>
        </w:trPr>
        <w:tc>
          <w:tcPr>
            <w:tcW w:w="139" w:type="pct"/>
            <w:tcBorders>
              <w:top w:val="nil"/>
              <w:left w:val="single" w:sz="4" w:space="0" w:color="auto"/>
              <w:bottom w:val="single" w:sz="4" w:space="0" w:color="auto"/>
              <w:right w:val="single" w:sz="4" w:space="0" w:color="auto"/>
            </w:tcBorders>
            <w:shd w:val="clear" w:color="auto" w:fill="auto"/>
            <w:vAlign w:val="center"/>
          </w:tcPr>
          <w:p w14:paraId="49F44FB7"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66</w:t>
            </w:r>
          </w:p>
        </w:tc>
        <w:tc>
          <w:tcPr>
            <w:tcW w:w="335" w:type="pct"/>
            <w:tcBorders>
              <w:top w:val="nil"/>
              <w:left w:val="nil"/>
              <w:bottom w:val="single" w:sz="4" w:space="0" w:color="auto"/>
              <w:right w:val="single" w:sz="4" w:space="0" w:color="auto"/>
            </w:tcBorders>
            <w:shd w:val="clear" w:color="auto" w:fill="auto"/>
            <w:vAlign w:val="center"/>
          </w:tcPr>
          <w:p w14:paraId="3CA2EBC2"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2012.12.3</w:t>
            </w:r>
          </w:p>
        </w:tc>
        <w:tc>
          <w:tcPr>
            <w:tcW w:w="775" w:type="pct"/>
            <w:tcBorders>
              <w:top w:val="nil"/>
              <w:left w:val="nil"/>
              <w:bottom w:val="single" w:sz="4" w:space="0" w:color="auto"/>
              <w:right w:val="single" w:sz="4" w:space="0" w:color="auto"/>
            </w:tcBorders>
            <w:shd w:val="clear" w:color="auto" w:fill="auto"/>
            <w:vAlign w:val="center"/>
          </w:tcPr>
          <w:p w14:paraId="513B47DE"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铁运电〔2012〕 94号</w:t>
            </w:r>
          </w:p>
        </w:tc>
        <w:tc>
          <w:tcPr>
            <w:tcW w:w="278" w:type="pct"/>
            <w:tcBorders>
              <w:top w:val="nil"/>
              <w:left w:val="nil"/>
              <w:bottom w:val="single" w:sz="4" w:space="0" w:color="auto"/>
              <w:right w:val="single" w:sz="4" w:space="0" w:color="auto"/>
            </w:tcBorders>
            <w:shd w:val="clear" w:color="auto" w:fill="auto"/>
            <w:vAlign w:val="center"/>
          </w:tcPr>
          <w:p w14:paraId="6A40FA0B"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2013第1期</w:t>
            </w:r>
          </w:p>
        </w:tc>
        <w:tc>
          <w:tcPr>
            <w:tcW w:w="335" w:type="pct"/>
            <w:tcBorders>
              <w:top w:val="nil"/>
              <w:left w:val="nil"/>
              <w:bottom w:val="single" w:sz="4" w:space="0" w:color="auto"/>
              <w:right w:val="single" w:sz="4" w:space="0" w:color="auto"/>
            </w:tcBorders>
            <w:shd w:val="clear" w:color="auto" w:fill="auto"/>
            <w:vAlign w:val="center"/>
          </w:tcPr>
          <w:p w14:paraId="59C57580"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2012.12.3</w:t>
            </w:r>
          </w:p>
        </w:tc>
      </w:tr>
      <w:tr w:rsidR="00CB1225" w:rsidRPr="00CB1225" w14:paraId="5D86756E" w14:textId="77777777" w:rsidTr="00CB1225">
        <w:trPr>
          <w:gridAfter w:val="1"/>
          <w:wAfter w:w="3107" w:type="pct"/>
          <w:trHeight w:val="285"/>
        </w:trPr>
        <w:tc>
          <w:tcPr>
            <w:tcW w:w="139" w:type="pct"/>
            <w:tcBorders>
              <w:top w:val="nil"/>
              <w:left w:val="single" w:sz="4" w:space="0" w:color="auto"/>
              <w:bottom w:val="single" w:sz="4" w:space="0" w:color="auto"/>
              <w:right w:val="single" w:sz="4" w:space="0" w:color="auto"/>
            </w:tcBorders>
            <w:shd w:val="clear" w:color="auto" w:fill="auto"/>
            <w:vAlign w:val="center"/>
          </w:tcPr>
          <w:p w14:paraId="46C3AFDA"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67</w:t>
            </w:r>
          </w:p>
        </w:tc>
        <w:tc>
          <w:tcPr>
            <w:tcW w:w="335" w:type="pct"/>
            <w:tcBorders>
              <w:top w:val="nil"/>
              <w:left w:val="nil"/>
              <w:bottom w:val="single" w:sz="4" w:space="0" w:color="auto"/>
              <w:right w:val="single" w:sz="4" w:space="0" w:color="auto"/>
            </w:tcBorders>
            <w:shd w:val="clear" w:color="auto" w:fill="auto"/>
            <w:vAlign w:val="center"/>
          </w:tcPr>
          <w:p w14:paraId="5C3E254C"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2013.2.1</w:t>
            </w:r>
          </w:p>
        </w:tc>
        <w:tc>
          <w:tcPr>
            <w:tcW w:w="775" w:type="pct"/>
            <w:tcBorders>
              <w:top w:val="nil"/>
              <w:left w:val="nil"/>
              <w:bottom w:val="single" w:sz="4" w:space="0" w:color="auto"/>
              <w:right w:val="single" w:sz="4" w:space="0" w:color="auto"/>
            </w:tcBorders>
            <w:shd w:val="clear" w:color="auto" w:fill="auto"/>
            <w:vAlign w:val="center"/>
          </w:tcPr>
          <w:p w14:paraId="5729AC0D"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铁运电〔2013〕18号</w:t>
            </w:r>
          </w:p>
        </w:tc>
        <w:tc>
          <w:tcPr>
            <w:tcW w:w="278" w:type="pct"/>
            <w:tcBorders>
              <w:top w:val="nil"/>
              <w:left w:val="nil"/>
              <w:bottom w:val="single" w:sz="4" w:space="0" w:color="auto"/>
              <w:right w:val="single" w:sz="4" w:space="0" w:color="auto"/>
            </w:tcBorders>
            <w:shd w:val="clear" w:color="auto" w:fill="auto"/>
            <w:vAlign w:val="center"/>
          </w:tcPr>
          <w:p w14:paraId="74BA4796"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2013第2期</w:t>
            </w:r>
          </w:p>
        </w:tc>
        <w:tc>
          <w:tcPr>
            <w:tcW w:w="335" w:type="pct"/>
            <w:tcBorders>
              <w:top w:val="nil"/>
              <w:left w:val="nil"/>
              <w:bottom w:val="single" w:sz="4" w:space="0" w:color="auto"/>
              <w:right w:val="single" w:sz="4" w:space="0" w:color="auto"/>
            </w:tcBorders>
            <w:shd w:val="clear" w:color="auto" w:fill="auto"/>
            <w:vAlign w:val="center"/>
          </w:tcPr>
          <w:p w14:paraId="29592FAB"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2013.2.6</w:t>
            </w:r>
          </w:p>
        </w:tc>
      </w:tr>
      <w:tr w:rsidR="00CB1225" w:rsidRPr="00CB1225" w14:paraId="6CDBDBA3" w14:textId="77777777" w:rsidTr="00CB1225">
        <w:trPr>
          <w:gridAfter w:val="1"/>
          <w:wAfter w:w="3107" w:type="pct"/>
          <w:trHeight w:val="480"/>
        </w:trPr>
        <w:tc>
          <w:tcPr>
            <w:tcW w:w="139" w:type="pct"/>
            <w:tcBorders>
              <w:top w:val="nil"/>
              <w:left w:val="single" w:sz="4" w:space="0" w:color="auto"/>
              <w:bottom w:val="single" w:sz="4" w:space="0" w:color="auto"/>
              <w:right w:val="single" w:sz="4" w:space="0" w:color="auto"/>
            </w:tcBorders>
            <w:shd w:val="clear" w:color="auto" w:fill="auto"/>
            <w:vAlign w:val="center"/>
          </w:tcPr>
          <w:p w14:paraId="0A53F3A7"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68</w:t>
            </w:r>
          </w:p>
        </w:tc>
        <w:tc>
          <w:tcPr>
            <w:tcW w:w="335" w:type="pct"/>
            <w:tcBorders>
              <w:top w:val="nil"/>
              <w:left w:val="nil"/>
              <w:bottom w:val="single" w:sz="4" w:space="0" w:color="auto"/>
              <w:right w:val="single" w:sz="4" w:space="0" w:color="auto"/>
            </w:tcBorders>
            <w:shd w:val="clear" w:color="auto" w:fill="auto"/>
            <w:vAlign w:val="center"/>
          </w:tcPr>
          <w:p w14:paraId="51B6F65A"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2013.2.19</w:t>
            </w:r>
          </w:p>
        </w:tc>
        <w:tc>
          <w:tcPr>
            <w:tcW w:w="775" w:type="pct"/>
            <w:tcBorders>
              <w:top w:val="nil"/>
              <w:left w:val="nil"/>
              <w:bottom w:val="single" w:sz="4" w:space="0" w:color="auto"/>
              <w:right w:val="single" w:sz="4" w:space="0" w:color="auto"/>
            </w:tcBorders>
            <w:shd w:val="clear" w:color="auto" w:fill="auto"/>
            <w:vAlign w:val="center"/>
          </w:tcPr>
          <w:p w14:paraId="7315CCBC"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铁运电〔2013〕23号</w:t>
            </w:r>
          </w:p>
        </w:tc>
        <w:tc>
          <w:tcPr>
            <w:tcW w:w="278" w:type="pct"/>
            <w:tcBorders>
              <w:top w:val="nil"/>
              <w:left w:val="nil"/>
              <w:bottom w:val="single" w:sz="4" w:space="0" w:color="auto"/>
              <w:right w:val="single" w:sz="4" w:space="0" w:color="auto"/>
            </w:tcBorders>
            <w:shd w:val="clear" w:color="auto" w:fill="auto"/>
            <w:vAlign w:val="center"/>
          </w:tcPr>
          <w:p w14:paraId="265C33AC"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2013第2期</w:t>
            </w:r>
          </w:p>
        </w:tc>
        <w:tc>
          <w:tcPr>
            <w:tcW w:w="335" w:type="pct"/>
            <w:tcBorders>
              <w:top w:val="nil"/>
              <w:left w:val="nil"/>
              <w:bottom w:val="single" w:sz="4" w:space="0" w:color="auto"/>
              <w:right w:val="single" w:sz="4" w:space="0" w:color="auto"/>
            </w:tcBorders>
            <w:shd w:val="clear" w:color="auto" w:fill="auto"/>
            <w:vAlign w:val="center"/>
          </w:tcPr>
          <w:p w14:paraId="3A370C33"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2013.2.20</w:t>
            </w:r>
          </w:p>
        </w:tc>
      </w:tr>
      <w:tr w:rsidR="00CB1225" w:rsidRPr="00CB1225" w14:paraId="7C8F556B" w14:textId="77777777" w:rsidTr="00CB1225">
        <w:trPr>
          <w:gridAfter w:val="1"/>
          <w:wAfter w:w="3107" w:type="pct"/>
          <w:trHeight w:val="480"/>
        </w:trPr>
        <w:tc>
          <w:tcPr>
            <w:tcW w:w="139" w:type="pct"/>
            <w:tcBorders>
              <w:top w:val="nil"/>
              <w:left w:val="single" w:sz="4" w:space="0" w:color="auto"/>
              <w:bottom w:val="single" w:sz="4" w:space="0" w:color="auto"/>
              <w:right w:val="single" w:sz="4" w:space="0" w:color="auto"/>
            </w:tcBorders>
            <w:shd w:val="clear" w:color="auto" w:fill="auto"/>
            <w:vAlign w:val="center"/>
          </w:tcPr>
          <w:p w14:paraId="4985F79F"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69</w:t>
            </w:r>
          </w:p>
        </w:tc>
        <w:tc>
          <w:tcPr>
            <w:tcW w:w="335" w:type="pct"/>
            <w:tcBorders>
              <w:top w:val="nil"/>
              <w:left w:val="nil"/>
              <w:bottom w:val="single" w:sz="4" w:space="0" w:color="auto"/>
              <w:right w:val="single" w:sz="4" w:space="0" w:color="auto"/>
            </w:tcBorders>
            <w:shd w:val="clear" w:color="auto" w:fill="auto"/>
            <w:vAlign w:val="center"/>
          </w:tcPr>
          <w:p w14:paraId="33796EE5"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2013.2.19</w:t>
            </w:r>
          </w:p>
        </w:tc>
        <w:tc>
          <w:tcPr>
            <w:tcW w:w="775" w:type="pct"/>
            <w:tcBorders>
              <w:top w:val="nil"/>
              <w:left w:val="nil"/>
              <w:bottom w:val="single" w:sz="4" w:space="0" w:color="auto"/>
              <w:right w:val="single" w:sz="4" w:space="0" w:color="auto"/>
            </w:tcBorders>
            <w:shd w:val="clear" w:color="auto" w:fill="auto"/>
            <w:vAlign w:val="center"/>
          </w:tcPr>
          <w:p w14:paraId="54A022C1"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铁运电〔2013〕21号</w:t>
            </w:r>
          </w:p>
        </w:tc>
        <w:tc>
          <w:tcPr>
            <w:tcW w:w="278" w:type="pct"/>
            <w:tcBorders>
              <w:top w:val="nil"/>
              <w:left w:val="nil"/>
              <w:bottom w:val="single" w:sz="4" w:space="0" w:color="auto"/>
              <w:right w:val="single" w:sz="4" w:space="0" w:color="auto"/>
            </w:tcBorders>
            <w:shd w:val="clear" w:color="auto" w:fill="auto"/>
            <w:vAlign w:val="center"/>
          </w:tcPr>
          <w:p w14:paraId="1E621E9B"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 xml:space="preserve">　</w:t>
            </w:r>
          </w:p>
        </w:tc>
        <w:tc>
          <w:tcPr>
            <w:tcW w:w="335" w:type="pct"/>
            <w:tcBorders>
              <w:top w:val="nil"/>
              <w:left w:val="nil"/>
              <w:bottom w:val="single" w:sz="4" w:space="0" w:color="auto"/>
              <w:right w:val="single" w:sz="4" w:space="0" w:color="auto"/>
            </w:tcBorders>
            <w:shd w:val="clear" w:color="auto" w:fill="auto"/>
            <w:vAlign w:val="center"/>
          </w:tcPr>
          <w:p w14:paraId="353CE7A4"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2013.2.20</w:t>
            </w:r>
          </w:p>
        </w:tc>
      </w:tr>
      <w:tr w:rsidR="00CB1225" w:rsidRPr="00CB1225" w14:paraId="53444341" w14:textId="77777777" w:rsidTr="00CB1225">
        <w:trPr>
          <w:gridAfter w:val="1"/>
          <w:wAfter w:w="3107" w:type="pct"/>
          <w:trHeight w:val="480"/>
        </w:trPr>
        <w:tc>
          <w:tcPr>
            <w:tcW w:w="139" w:type="pct"/>
            <w:tcBorders>
              <w:top w:val="nil"/>
              <w:left w:val="single" w:sz="4" w:space="0" w:color="auto"/>
              <w:bottom w:val="single" w:sz="4" w:space="0" w:color="auto"/>
              <w:right w:val="single" w:sz="4" w:space="0" w:color="auto"/>
            </w:tcBorders>
            <w:shd w:val="clear" w:color="auto" w:fill="auto"/>
            <w:vAlign w:val="center"/>
          </w:tcPr>
          <w:p w14:paraId="21CCD7B8"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70</w:t>
            </w:r>
          </w:p>
        </w:tc>
        <w:tc>
          <w:tcPr>
            <w:tcW w:w="335" w:type="pct"/>
            <w:tcBorders>
              <w:top w:val="nil"/>
              <w:left w:val="nil"/>
              <w:bottom w:val="single" w:sz="4" w:space="0" w:color="auto"/>
              <w:right w:val="single" w:sz="4" w:space="0" w:color="auto"/>
            </w:tcBorders>
            <w:shd w:val="clear" w:color="auto" w:fill="auto"/>
            <w:vAlign w:val="center"/>
          </w:tcPr>
          <w:p w14:paraId="4A7C6C69"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2013.7.23</w:t>
            </w:r>
          </w:p>
        </w:tc>
        <w:tc>
          <w:tcPr>
            <w:tcW w:w="775" w:type="pct"/>
            <w:tcBorders>
              <w:top w:val="nil"/>
              <w:left w:val="nil"/>
              <w:bottom w:val="single" w:sz="4" w:space="0" w:color="auto"/>
              <w:right w:val="single" w:sz="4" w:space="0" w:color="auto"/>
            </w:tcBorders>
            <w:shd w:val="clear" w:color="auto" w:fill="auto"/>
            <w:vAlign w:val="center"/>
          </w:tcPr>
          <w:p w14:paraId="2257C553"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铁总运电〔2013〕92号</w:t>
            </w:r>
          </w:p>
        </w:tc>
        <w:tc>
          <w:tcPr>
            <w:tcW w:w="278" w:type="pct"/>
            <w:tcBorders>
              <w:top w:val="nil"/>
              <w:left w:val="nil"/>
              <w:bottom w:val="single" w:sz="4" w:space="0" w:color="auto"/>
              <w:right w:val="single" w:sz="4" w:space="0" w:color="auto"/>
            </w:tcBorders>
            <w:shd w:val="clear" w:color="auto" w:fill="auto"/>
            <w:vAlign w:val="center"/>
          </w:tcPr>
          <w:p w14:paraId="1C39B814"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2013第3期</w:t>
            </w:r>
          </w:p>
        </w:tc>
        <w:tc>
          <w:tcPr>
            <w:tcW w:w="335" w:type="pct"/>
            <w:tcBorders>
              <w:top w:val="nil"/>
              <w:left w:val="nil"/>
              <w:bottom w:val="single" w:sz="4" w:space="0" w:color="auto"/>
              <w:right w:val="single" w:sz="4" w:space="0" w:color="auto"/>
            </w:tcBorders>
            <w:shd w:val="clear" w:color="auto" w:fill="auto"/>
            <w:vAlign w:val="center"/>
          </w:tcPr>
          <w:p w14:paraId="6D579035"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2013.7.5</w:t>
            </w:r>
          </w:p>
        </w:tc>
      </w:tr>
      <w:tr w:rsidR="00CB1225" w:rsidRPr="00CB1225" w14:paraId="596C236E" w14:textId="77777777" w:rsidTr="00CB1225">
        <w:trPr>
          <w:gridAfter w:val="1"/>
          <w:wAfter w:w="3107" w:type="pct"/>
          <w:trHeight w:val="285"/>
        </w:trPr>
        <w:tc>
          <w:tcPr>
            <w:tcW w:w="139" w:type="pct"/>
            <w:tcBorders>
              <w:top w:val="nil"/>
              <w:left w:val="single" w:sz="4" w:space="0" w:color="auto"/>
              <w:bottom w:val="single" w:sz="4" w:space="0" w:color="auto"/>
              <w:right w:val="single" w:sz="4" w:space="0" w:color="auto"/>
            </w:tcBorders>
            <w:shd w:val="clear" w:color="auto" w:fill="auto"/>
            <w:vAlign w:val="center"/>
          </w:tcPr>
          <w:p w14:paraId="7CD4F425"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71</w:t>
            </w:r>
          </w:p>
        </w:tc>
        <w:tc>
          <w:tcPr>
            <w:tcW w:w="335" w:type="pct"/>
            <w:tcBorders>
              <w:top w:val="nil"/>
              <w:left w:val="nil"/>
              <w:bottom w:val="single" w:sz="4" w:space="0" w:color="auto"/>
              <w:right w:val="single" w:sz="4" w:space="0" w:color="auto"/>
            </w:tcBorders>
            <w:shd w:val="clear" w:color="auto" w:fill="auto"/>
            <w:vAlign w:val="center"/>
          </w:tcPr>
          <w:p w14:paraId="10A71FFD"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2013.6.6</w:t>
            </w:r>
          </w:p>
        </w:tc>
        <w:tc>
          <w:tcPr>
            <w:tcW w:w="775" w:type="pct"/>
            <w:tcBorders>
              <w:top w:val="nil"/>
              <w:left w:val="nil"/>
              <w:bottom w:val="single" w:sz="4" w:space="0" w:color="auto"/>
              <w:right w:val="single" w:sz="4" w:space="0" w:color="auto"/>
            </w:tcBorders>
            <w:shd w:val="clear" w:color="auto" w:fill="auto"/>
            <w:vAlign w:val="center"/>
          </w:tcPr>
          <w:p w14:paraId="7682D9CA"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铁总运〔2013〕39号</w:t>
            </w:r>
          </w:p>
        </w:tc>
        <w:tc>
          <w:tcPr>
            <w:tcW w:w="278" w:type="pct"/>
            <w:tcBorders>
              <w:top w:val="nil"/>
              <w:left w:val="nil"/>
              <w:bottom w:val="single" w:sz="4" w:space="0" w:color="auto"/>
              <w:right w:val="single" w:sz="4" w:space="0" w:color="auto"/>
            </w:tcBorders>
            <w:shd w:val="clear" w:color="auto" w:fill="auto"/>
            <w:vAlign w:val="center"/>
          </w:tcPr>
          <w:p w14:paraId="14EA1305"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2013第3期</w:t>
            </w:r>
          </w:p>
        </w:tc>
        <w:tc>
          <w:tcPr>
            <w:tcW w:w="335" w:type="pct"/>
            <w:tcBorders>
              <w:top w:val="nil"/>
              <w:left w:val="nil"/>
              <w:bottom w:val="single" w:sz="4" w:space="0" w:color="auto"/>
              <w:right w:val="single" w:sz="4" w:space="0" w:color="auto"/>
            </w:tcBorders>
            <w:shd w:val="clear" w:color="auto" w:fill="auto"/>
            <w:vAlign w:val="center"/>
          </w:tcPr>
          <w:p w14:paraId="72E86B5F"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2013.6.6</w:t>
            </w:r>
          </w:p>
        </w:tc>
      </w:tr>
      <w:tr w:rsidR="00CB1225" w:rsidRPr="00CB1225" w14:paraId="7C65ACBA" w14:textId="77777777" w:rsidTr="00CB1225">
        <w:trPr>
          <w:gridAfter w:val="1"/>
          <w:wAfter w:w="3107" w:type="pct"/>
          <w:trHeight w:val="480"/>
        </w:trPr>
        <w:tc>
          <w:tcPr>
            <w:tcW w:w="139" w:type="pct"/>
            <w:tcBorders>
              <w:top w:val="nil"/>
              <w:left w:val="single" w:sz="4" w:space="0" w:color="auto"/>
              <w:bottom w:val="single" w:sz="4" w:space="0" w:color="auto"/>
              <w:right w:val="single" w:sz="4" w:space="0" w:color="auto"/>
            </w:tcBorders>
            <w:shd w:val="clear" w:color="auto" w:fill="auto"/>
            <w:vAlign w:val="center"/>
          </w:tcPr>
          <w:p w14:paraId="24981FFC"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72</w:t>
            </w:r>
          </w:p>
        </w:tc>
        <w:tc>
          <w:tcPr>
            <w:tcW w:w="335" w:type="pct"/>
            <w:tcBorders>
              <w:top w:val="nil"/>
              <w:left w:val="nil"/>
              <w:bottom w:val="single" w:sz="4" w:space="0" w:color="auto"/>
              <w:right w:val="single" w:sz="4" w:space="0" w:color="auto"/>
            </w:tcBorders>
            <w:shd w:val="clear" w:color="auto" w:fill="auto"/>
            <w:vAlign w:val="center"/>
          </w:tcPr>
          <w:p w14:paraId="7B0FC509"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2013.12.4</w:t>
            </w:r>
          </w:p>
        </w:tc>
        <w:tc>
          <w:tcPr>
            <w:tcW w:w="775" w:type="pct"/>
            <w:tcBorders>
              <w:top w:val="nil"/>
              <w:left w:val="nil"/>
              <w:bottom w:val="single" w:sz="4" w:space="0" w:color="auto"/>
              <w:right w:val="single" w:sz="4" w:space="0" w:color="auto"/>
            </w:tcBorders>
            <w:shd w:val="clear" w:color="auto" w:fill="auto"/>
            <w:vAlign w:val="center"/>
          </w:tcPr>
          <w:p w14:paraId="2706D6D8"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铁总运〔2013〕53号</w:t>
            </w:r>
          </w:p>
        </w:tc>
        <w:tc>
          <w:tcPr>
            <w:tcW w:w="278" w:type="pct"/>
            <w:tcBorders>
              <w:top w:val="nil"/>
              <w:left w:val="nil"/>
              <w:bottom w:val="single" w:sz="4" w:space="0" w:color="auto"/>
              <w:right w:val="single" w:sz="4" w:space="0" w:color="auto"/>
            </w:tcBorders>
            <w:shd w:val="clear" w:color="auto" w:fill="auto"/>
            <w:vAlign w:val="center"/>
          </w:tcPr>
          <w:p w14:paraId="4C6CD796"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 xml:space="preserve">　</w:t>
            </w:r>
          </w:p>
        </w:tc>
        <w:tc>
          <w:tcPr>
            <w:tcW w:w="335" w:type="pct"/>
            <w:tcBorders>
              <w:top w:val="nil"/>
              <w:left w:val="nil"/>
              <w:bottom w:val="single" w:sz="4" w:space="0" w:color="auto"/>
              <w:right w:val="single" w:sz="4" w:space="0" w:color="auto"/>
            </w:tcBorders>
            <w:shd w:val="clear" w:color="auto" w:fill="auto"/>
            <w:vAlign w:val="center"/>
          </w:tcPr>
          <w:p w14:paraId="06977B66"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2014.1.1</w:t>
            </w:r>
          </w:p>
        </w:tc>
      </w:tr>
      <w:tr w:rsidR="00CB1225" w:rsidRPr="00CB1225" w14:paraId="2954F9BD" w14:textId="77777777" w:rsidTr="00CB1225">
        <w:trPr>
          <w:gridAfter w:val="1"/>
          <w:wAfter w:w="3107" w:type="pct"/>
          <w:trHeight w:val="480"/>
        </w:trPr>
        <w:tc>
          <w:tcPr>
            <w:tcW w:w="139" w:type="pct"/>
            <w:tcBorders>
              <w:top w:val="nil"/>
              <w:left w:val="single" w:sz="4" w:space="0" w:color="auto"/>
              <w:bottom w:val="single" w:sz="4" w:space="0" w:color="auto"/>
              <w:right w:val="single" w:sz="4" w:space="0" w:color="auto"/>
            </w:tcBorders>
            <w:shd w:val="clear" w:color="auto" w:fill="auto"/>
            <w:vAlign w:val="center"/>
          </w:tcPr>
          <w:p w14:paraId="63A05002"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73</w:t>
            </w:r>
          </w:p>
        </w:tc>
        <w:tc>
          <w:tcPr>
            <w:tcW w:w="335" w:type="pct"/>
            <w:tcBorders>
              <w:top w:val="nil"/>
              <w:left w:val="nil"/>
              <w:bottom w:val="single" w:sz="4" w:space="0" w:color="auto"/>
              <w:right w:val="single" w:sz="4" w:space="0" w:color="auto"/>
            </w:tcBorders>
            <w:shd w:val="clear" w:color="auto" w:fill="auto"/>
            <w:vAlign w:val="center"/>
          </w:tcPr>
          <w:p w14:paraId="182A410F"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2013.12.20</w:t>
            </w:r>
          </w:p>
        </w:tc>
        <w:tc>
          <w:tcPr>
            <w:tcW w:w="775" w:type="pct"/>
            <w:tcBorders>
              <w:top w:val="nil"/>
              <w:left w:val="nil"/>
              <w:bottom w:val="single" w:sz="4" w:space="0" w:color="auto"/>
              <w:right w:val="single" w:sz="4" w:space="0" w:color="auto"/>
            </w:tcBorders>
            <w:shd w:val="clear" w:color="auto" w:fill="auto"/>
            <w:vAlign w:val="center"/>
          </w:tcPr>
          <w:p w14:paraId="280E983E"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铁总运电〔2013〕196号</w:t>
            </w:r>
          </w:p>
        </w:tc>
        <w:tc>
          <w:tcPr>
            <w:tcW w:w="278" w:type="pct"/>
            <w:tcBorders>
              <w:top w:val="nil"/>
              <w:left w:val="nil"/>
              <w:bottom w:val="single" w:sz="4" w:space="0" w:color="auto"/>
              <w:right w:val="single" w:sz="4" w:space="0" w:color="auto"/>
            </w:tcBorders>
            <w:shd w:val="clear" w:color="auto" w:fill="auto"/>
            <w:vAlign w:val="center"/>
          </w:tcPr>
          <w:p w14:paraId="52F35A6A"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 xml:space="preserve">　</w:t>
            </w:r>
          </w:p>
        </w:tc>
        <w:tc>
          <w:tcPr>
            <w:tcW w:w="335" w:type="pct"/>
            <w:tcBorders>
              <w:top w:val="nil"/>
              <w:left w:val="nil"/>
              <w:bottom w:val="single" w:sz="4" w:space="0" w:color="auto"/>
              <w:right w:val="single" w:sz="4" w:space="0" w:color="auto"/>
            </w:tcBorders>
            <w:shd w:val="clear" w:color="auto" w:fill="auto"/>
            <w:vAlign w:val="center"/>
          </w:tcPr>
          <w:p w14:paraId="5CE070D1"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2013.12.22</w:t>
            </w:r>
          </w:p>
        </w:tc>
      </w:tr>
      <w:tr w:rsidR="00CB1225" w:rsidRPr="00CB1225" w14:paraId="54EBFC2B" w14:textId="77777777" w:rsidTr="00CB1225">
        <w:trPr>
          <w:gridAfter w:val="1"/>
          <w:wAfter w:w="3107" w:type="pct"/>
          <w:trHeight w:val="480"/>
        </w:trPr>
        <w:tc>
          <w:tcPr>
            <w:tcW w:w="139" w:type="pct"/>
            <w:tcBorders>
              <w:top w:val="nil"/>
              <w:left w:val="single" w:sz="4" w:space="0" w:color="auto"/>
              <w:bottom w:val="single" w:sz="4" w:space="0" w:color="auto"/>
              <w:right w:val="single" w:sz="4" w:space="0" w:color="auto"/>
            </w:tcBorders>
            <w:shd w:val="clear" w:color="auto" w:fill="auto"/>
            <w:vAlign w:val="center"/>
          </w:tcPr>
          <w:p w14:paraId="3BFD8C25"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74</w:t>
            </w:r>
          </w:p>
        </w:tc>
        <w:tc>
          <w:tcPr>
            <w:tcW w:w="335" w:type="pct"/>
            <w:tcBorders>
              <w:top w:val="nil"/>
              <w:left w:val="nil"/>
              <w:bottom w:val="single" w:sz="4" w:space="0" w:color="auto"/>
              <w:right w:val="single" w:sz="4" w:space="0" w:color="auto"/>
            </w:tcBorders>
            <w:shd w:val="clear" w:color="auto" w:fill="auto"/>
            <w:vAlign w:val="center"/>
          </w:tcPr>
          <w:p w14:paraId="08F64209"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2014.01.01</w:t>
            </w:r>
          </w:p>
        </w:tc>
        <w:tc>
          <w:tcPr>
            <w:tcW w:w="775" w:type="pct"/>
            <w:tcBorders>
              <w:top w:val="nil"/>
              <w:left w:val="nil"/>
              <w:bottom w:val="single" w:sz="4" w:space="0" w:color="auto"/>
              <w:right w:val="single" w:sz="4" w:space="0" w:color="auto"/>
            </w:tcBorders>
            <w:shd w:val="clear" w:color="auto" w:fill="auto"/>
            <w:vAlign w:val="center"/>
          </w:tcPr>
          <w:p w14:paraId="6A4FF788"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铁总运〔2013〕222号</w:t>
            </w:r>
          </w:p>
        </w:tc>
        <w:tc>
          <w:tcPr>
            <w:tcW w:w="278" w:type="pct"/>
            <w:tcBorders>
              <w:top w:val="nil"/>
              <w:left w:val="nil"/>
              <w:bottom w:val="single" w:sz="4" w:space="0" w:color="auto"/>
              <w:right w:val="single" w:sz="4" w:space="0" w:color="auto"/>
            </w:tcBorders>
            <w:shd w:val="clear" w:color="auto" w:fill="auto"/>
            <w:vAlign w:val="center"/>
          </w:tcPr>
          <w:p w14:paraId="18D81950"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 xml:space="preserve">　</w:t>
            </w:r>
          </w:p>
        </w:tc>
        <w:tc>
          <w:tcPr>
            <w:tcW w:w="335" w:type="pct"/>
            <w:tcBorders>
              <w:top w:val="nil"/>
              <w:left w:val="nil"/>
              <w:bottom w:val="single" w:sz="4" w:space="0" w:color="auto"/>
              <w:right w:val="single" w:sz="4" w:space="0" w:color="auto"/>
            </w:tcBorders>
            <w:shd w:val="clear" w:color="auto" w:fill="auto"/>
            <w:vAlign w:val="center"/>
          </w:tcPr>
          <w:p w14:paraId="354FE409"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2014.01.01</w:t>
            </w:r>
          </w:p>
        </w:tc>
      </w:tr>
      <w:tr w:rsidR="00CB1225" w:rsidRPr="00CB1225" w14:paraId="0FA933A3" w14:textId="77777777" w:rsidTr="00CB1225">
        <w:trPr>
          <w:gridAfter w:val="1"/>
          <w:wAfter w:w="3107" w:type="pct"/>
          <w:trHeight w:val="480"/>
        </w:trPr>
        <w:tc>
          <w:tcPr>
            <w:tcW w:w="139" w:type="pct"/>
            <w:tcBorders>
              <w:top w:val="nil"/>
              <w:left w:val="single" w:sz="4" w:space="0" w:color="auto"/>
              <w:bottom w:val="single" w:sz="4" w:space="0" w:color="auto"/>
              <w:right w:val="single" w:sz="4" w:space="0" w:color="auto"/>
            </w:tcBorders>
            <w:shd w:val="clear" w:color="auto" w:fill="auto"/>
            <w:vAlign w:val="center"/>
          </w:tcPr>
          <w:p w14:paraId="7C35E1B9"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75</w:t>
            </w:r>
          </w:p>
        </w:tc>
        <w:tc>
          <w:tcPr>
            <w:tcW w:w="335" w:type="pct"/>
            <w:tcBorders>
              <w:top w:val="nil"/>
              <w:left w:val="nil"/>
              <w:bottom w:val="single" w:sz="4" w:space="0" w:color="auto"/>
              <w:right w:val="single" w:sz="4" w:space="0" w:color="auto"/>
            </w:tcBorders>
            <w:shd w:val="clear" w:color="auto" w:fill="auto"/>
            <w:vAlign w:val="center"/>
          </w:tcPr>
          <w:p w14:paraId="3A2169D2"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2014.01.01</w:t>
            </w:r>
          </w:p>
        </w:tc>
        <w:tc>
          <w:tcPr>
            <w:tcW w:w="775" w:type="pct"/>
            <w:tcBorders>
              <w:top w:val="nil"/>
              <w:left w:val="nil"/>
              <w:bottom w:val="single" w:sz="4" w:space="0" w:color="auto"/>
              <w:right w:val="single" w:sz="4" w:space="0" w:color="auto"/>
            </w:tcBorders>
            <w:shd w:val="clear" w:color="auto" w:fill="auto"/>
            <w:vAlign w:val="center"/>
          </w:tcPr>
          <w:p w14:paraId="2EE5819F"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铁总运电〔2013〕228号</w:t>
            </w:r>
          </w:p>
        </w:tc>
        <w:tc>
          <w:tcPr>
            <w:tcW w:w="278" w:type="pct"/>
            <w:tcBorders>
              <w:top w:val="nil"/>
              <w:left w:val="nil"/>
              <w:bottom w:val="single" w:sz="4" w:space="0" w:color="auto"/>
              <w:right w:val="single" w:sz="4" w:space="0" w:color="auto"/>
            </w:tcBorders>
            <w:shd w:val="clear" w:color="auto" w:fill="auto"/>
            <w:vAlign w:val="center"/>
          </w:tcPr>
          <w:p w14:paraId="35AA6C8E"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 xml:space="preserve">　</w:t>
            </w:r>
          </w:p>
        </w:tc>
        <w:tc>
          <w:tcPr>
            <w:tcW w:w="335" w:type="pct"/>
            <w:tcBorders>
              <w:top w:val="nil"/>
              <w:left w:val="nil"/>
              <w:bottom w:val="single" w:sz="4" w:space="0" w:color="auto"/>
              <w:right w:val="single" w:sz="4" w:space="0" w:color="auto"/>
            </w:tcBorders>
            <w:shd w:val="clear" w:color="auto" w:fill="auto"/>
            <w:vAlign w:val="center"/>
          </w:tcPr>
          <w:p w14:paraId="66135B7A"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2014.01.01</w:t>
            </w:r>
          </w:p>
        </w:tc>
      </w:tr>
      <w:tr w:rsidR="00CB1225" w:rsidRPr="00CB1225" w14:paraId="3F43EA59" w14:textId="77777777" w:rsidTr="00CB1225">
        <w:trPr>
          <w:gridAfter w:val="1"/>
          <w:wAfter w:w="3107" w:type="pct"/>
          <w:trHeight w:val="480"/>
        </w:trPr>
        <w:tc>
          <w:tcPr>
            <w:tcW w:w="139" w:type="pct"/>
            <w:tcBorders>
              <w:top w:val="nil"/>
              <w:left w:val="single" w:sz="4" w:space="0" w:color="auto"/>
              <w:bottom w:val="single" w:sz="4" w:space="0" w:color="auto"/>
              <w:right w:val="single" w:sz="4" w:space="0" w:color="auto"/>
            </w:tcBorders>
            <w:shd w:val="clear" w:color="auto" w:fill="auto"/>
            <w:vAlign w:val="center"/>
          </w:tcPr>
          <w:p w14:paraId="692E9F4C"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76</w:t>
            </w:r>
          </w:p>
        </w:tc>
        <w:tc>
          <w:tcPr>
            <w:tcW w:w="335" w:type="pct"/>
            <w:tcBorders>
              <w:top w:val="nil"/>
              <w:left w:val="nil"/>
              <w:bottom w:val="single" w:sz="4" w:space="0" w:color="auto"/>
              <w:right w:val="single" w:sz="4" w:space="0" w:color="auto"/>
            </w:tcBorders>
            <w:shd w:val="clear" w:color="auto" w:fill="auto"/>
            <w:vAlign w:val="center"/>
          </w:tcPr>
          <w:p w14:paraId="3CA21175"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2014.01.20</w:t>
            </w:r>
          </w:p>
        </w:tc>
        <w:tc>
          <w:tcPr>
            <w:tcW w:w="775" w:type="pct"/>
            <w:tcBorders>
              <w:top w:val="nil"/>
              <w:left w:val="nil"/>
              <w:bottom w:val="single" w:sz="4" w:space="0" w:color="auto"/>
              <w:right w:val="single" w:sz="4" w:space="0" w:color="auto"/>
            </w:tcBorders>
            <w:shd w:val="clear" w:color="auto" w:fill="auto"/>
            <w:vAlign w:val="center"/>
          </w:tcPr>
          <w:p w14:paraId="30849018"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铁总运电〔2016〕16号</w:t>
            </w:r>
          </w:p>
        </w:tc>
        <w:tc>
          <w:tcPr>
            <w:tcW w:w="278" w:type="pct"/>
            <w:tcBorders>
              <w:top w:val="nil"/>
              <w:left w:val="nil"/>
              <w:bottom w:val="single" w:sz="4" w:space="0" w:color="auto"/>
              <w:right w:val="single" w:sz="4" w:space="0" w:color="auto"/>
            </w:tcBorders>
            <w:shd w:val="clear" w:color="auto" w:fill="auto"/>
            <w:vAlign w:val="center"/>
          </w:tcPr>
          <w:p w14:paraId="6898B358"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 xml:space="preserve">　</w:t>
            </w:r>
          </w:p>
        </w:tc>
        <w:tc>
          <w:tcPr>
            <w:tcW w:w="335" w:type="pct"/>
            <w:tcBorders>
              <w:top w:val="nil"/>
              <w:left w:val="nil"/>
              <w:bottom w:val="single" w:sz="4" w:space="0" w:color="auto"/>
              <w:right w:val="single" w:sz="4" w:space="0" w:color="auto"/>
            </w:tcBorders>
            <w:shd w:val="clear" w:color="auto" w:fill="auto"/>
            <w:vAlign w:val="center"/>
          </w:tcPr>
          <w:p w14:paraId="452533E0"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2014.01.20</w:t>
            </w:r>
          </w:p>
        </w:tc>
      </w:tr>
      <w:tr w:rsidR="00CB1225" w:rsidRPr="00CB1225" w14:paraId="3D528F79" w14:textId="77777777" w:rsidTr="00CB1225">
        <w:trPr>
          <w:gridAfter w:val="1"/>
          <w:wAfter w:w="3107" w:type="pct"/>
          <w:trHeight w:val="480"/>
        </w:trPr>
        <w:tc>
          <w:tcPr>
            <w:tcW w:w="139" w:type="pct"/>
            <w:tcBorders>
              <w:top w:val="nil"/>
              <w:left w:val="single" w:sz="4" w:space="0" w:color="auto"/>
              <w:bottom w:val="single" w:sz="4" w:space="0" w:color="auto"/>
              <w:right w:val="single" w:sz="4" w:space="0" w:color="auto"/>
            </w:tcBorders>
            <w:shd w:val="clear" w:color="auto" w:fill="auto"/>
            <w:noWrap/>
            <w:vAlign w:val="center"/>
          </w:tcPr>
          <w:p w14:paraId="2B82273C"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77</w:t>
            </w:r>
          </w:p>
        </w:tc>
        <w:tc>
          <w:tcPr>
            <w:tcW w:w="335" w:type="pct"/>
            <w:tcBorders>
              <w:top w:val="nil"/>
              <w:left w:val="nil"/>
              <w:bottom w:val="single" w:sz="4" w:space="0" w:color="auto"/>
              <w:right w:val="single" w:sz="4" w:space="0" w:color="auto"/>
            </w:tcBorders>
            <w:shd w:val="clear" w:color="auto" w:fill="auto"/>
            <w:vAlign w:val="center"/>
          </w:tcPr>
          <w:p w14:paraId="3B27E68A"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2014.02.15</w:t>
            </w:r>
          </w:p>
        </w:tc>
        <w:tc>
          <w:tcPr>
            <w:tcW w:w="775" w:type="pct"/>
            <w:tcBorders>
              <w:top w:val="nil"/>
              <w:left w:val="nil"/>
              <w:bottom w:val="single" w:sz="4" w:space="0" w:color="auto"/>
              <w:right w:val="single" w:sz="4" w:space="0" w:color="auto"/>
            </w:tcBorders>
            <w:shd w:val="clear" w:color="auto" w:fill="auto"/>
            <w:vAlign w:val="center"/>
          </w:tcPr>
          <w:p w14:paraId="04C40963"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铁总运电 [2014]28号</w:t>
            </w:r>
          </w:p>
        </w:tc>
        <w:tc>
          <w:tcPr>
            <w:tcW w:w="278" w:type="pct"/>
            <w:tcBorders>
              <w:top w:val="nil"/>
              <w:left w:val="nil"/>
              <w:bottom w:val="single" w:sz="4" w:space="0" w:color="auto"/>
              <w:right w:val="single" w:sz="4" w:space="0" w:color="auto"/>
            </w:tcBorders>
            <w:shd w:val="clear" w:color="auto" w:fill="auto"/>
            <w:noWrap/>
            <w:vAlign w:val="center"/>
          </w:tcPr>
          <w:p w14:paraId="6FA8D8DA"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 xml:space="preserve">　</w:t>
            </w:r>
          </w:p>
        </w:tc>
        <w:tc>
          <w:tcPr>
            <w:tcW w:w="335" w:type="pct"/>
            <w:tcBorders>
              <w:top w:val="nil"/>
              <w:left w:val="nil"/>
              <w:bottom w:val="single" w:sz="4" w:space="0" w:color="auto"/>
              <w:right w:val="single" w:sz="4" w:space="0" w:color="auto"/>
            </w:tcBorders>
            <w:shd w:val="clear" w:color="auto" w:fill="auto"/>
            <w:vAlign w:val="center"/>
          </w:tcPr>
          <w:p w14:paraId="3B9424BF"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2014.02.15</w:t>
            </w:r>
          </w:p>
        </w:tc>
      </w:tr>
      <w:tr w:rsidR="00CB1225" w:rsidRPr="00CB1225" w14:paraId="3F32778B" w14:textId="77777777" w:rsidTr="00CB1225">
        <w:trPr>
          <w:gridAfter w:val="1"/>
          <w:wAfter w:w="3107" w:type="pct"/>
          <w:trHeight w:val="480"/>
        </w:trPr>
        <w:tc>
          <w:tcPr>
            <w:tcW w:w="139" w:type="pct"/>
            <w:tcBorders>
              <w:top w:val="nil"/>
              <w:left w:val="single" w:sz="4" w:space="0" w:color="auto"/>
              <w:bottom w:val="single" w:sz="4" w:space="0" w:color="auto"/>
              <w:right w:val="single" w:sz="4" w:space="0" w:color="auto"/>
            </w:tcBorders>
            <w:shd w:val="clear" w:color="auto" w:fill="auto"/>
            <w:noWrap/>
            <w:vAlign w:val="center"/>
          </w:tcPr>
          <w:p w14:paraId="2356F7DD"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78</w:t>
            </w:r>
          </w:p>
        </w:tc>
        <w:tc>
          <w:tcPr>
            <w:tcW w:w="335" w:type="pct"/>
            <w:tcBorders>
              <w:top w:val="nil"/>
              <w:left w:val="nil"/>
              <w:bottom w:val="single" w:sz="4" w:space="0" w:color="auto"/>
              <w:right w:val="single" w:sz="4" w:space="0" w:color="auto"/>
            </w:tcBorders>
            <w:shd w:val="clear" w:color="auto" w:fill="auto"/>
            <w:noWrap/>
            <w:vAlign w:val="center"/>
          </w:tcPr>
          <w:p w14:paraId="5A6FAA22"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2015.02.01</w:t>
            </w:r>
          </w:p>
        </w:tc>
        <w:tc>
          <w:tcPr>
            <w:tcW w:w="775" w:type="pct"/>
            <w:tcBorders>
              <w:top w:val="nil"/>
              <w:left w:val="nil"/>
              <w:bottom w:val="single" w:sz="4" w:space="0" w:color="auto"/>
              <w:right w:val="single" w:sz="4" w:space="0" w:color="auto"/>
            </w:tcBorders>
            <w:shd w:val="clear" w:color="auto" w:fill="auto"/>
            <w:noWrap/>
            <w:vAlign w:val="center"/>
          </w:tcPr>
          <w:p w14:paraId="08DEB3D2"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铁总运电〔2015〕33号</w:t>
            </w:r>
          </w:p>
        </w:tc>
        <w:tc>
          <w:tcPr>
            <w:tcW w:w="278" w:type="pct"/>
            <w:tcBorders>
              <w:top w:val="nil"/>
              <w:left w:val="nil"/>
              <w:bottom w:val="single" w:sz="4" w:space="0" w:color="auto"/>
              <w:right w:val="single" w:sz="4" w:space="0" w:color="auto"/>
            </w:tcBorders>
            <w:shd w:val="clear" w:color="auto" w:fill="auto"/>
            <w:noWrap/>
            <w:vAlign w:val="center"/>
          </w:tcPr>
          <w:p w14:paraId="62A52E1E"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 xml:space="preserve">　</w:t>
            </w:r>
          </w:p>
        </w:tc>
        <w:tc>
          <w:tcPr>
            <w:tcW w:w="335" w:type="pct"/>
            <w:tcBorders>
              <w:top w:val="nil"/>
              <w:left w:val="nil"/>
              <w:bottom w:val="single" w:sz="4" w:space="0" w:color="auto"/>
              <w:right w:val="single" w:sz="4" w:space="0" w:color="auto"/>
            </w:tcBorders>
            <w:shd w:val="clear" w:color="auto" w:fill="auto"/>
            <w:vAlign w:val="center"/>
          </w:tcPr>
          <w:p w14:paraId="75E722E4"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2015.02.01</w:t>
            </w:r>
          </w:p>
        </w:tc>
      </w:tr>
      <w:tr w:rsidR="00CB1225" w:rsidRPr="00CB1225" w14:paraId="1ECFAD22" w14:textId="77777777" w:rsidTr="00CB1225">
        <w:trPr>
          <w:gridAfter w:val="1"/>
          <w:wAfter w:w="3107" w:type="pct"/>
          <w:trHeight w:val="480"/>
        </w:trPr>
        <w:tc>
          <w:tcPr>
            <w:tcW w:w="139" w:type="pct"/>
            <w:tcBorders>
              <w:top w:val="nil"/>
              <w:left w:val="single" w:sz="4" w:space="0" w:color="auto"/>
              <w:bottom w:val="single" w:sz="4" w:space="0" w:color="auto"/>
              <w:right w:val="single" w:sz="4" w:space="0" w:color="auto"/>
            </w:tcBorders>
            <w:shd w:val="clear" w:color="auto" w:fill="auto"/>
            <w:vAlign w:val="center"/>
          </w:tcPr>
          <w:p w14:paraId="0E20ECEF"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79</w:t>
            </w:r>
          </w:p>
        </w:tc>
        <w:tc>
          <w:tcPr>
            <w:tcW w:w="335" w:type="pct"/>
            <w:tcBorders>
              <w:top w:val="nil"/>
              <w:left w:val="nil"/>
              <w:bottom w:val="single" w:sz="4" w:space="0" w:color="auto"/>
              <w:right w:val="single" w:sz="4" w:space="0" w:color="auto"/>
            </w:tcBorders>
            <w:shd w:val="clear" w:color="auto" w:fill="auto"/>
            <w:noWrap/>
            <w:vAlign w:val="center"/>
          </w:tcPr>
          <w:p w14:paraId="202E53B5"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2015.02.05</w:t>
            </w:r>
          </w:p>
        </w:tc>
        <w:tc>
          <w:tcPr>
            <w:tcW w:w="775" w:type="pct"/>
            <w:tcBorders>
              <w:top w:val="nil"/>
              <w:left w:val="nil"/>
              <w:bottom w:val="single" w:sz="4" w:space="0" w:color="auto"/>
              <w:right w:val="single" w:sz="4" w:space="0" w:color="auto"/>
            </w:tcBorders>
            <w:shd w:val="clear" w:color="auto" w:fill="auto"/>
            <w:noWrap/>
            <w:vAlign w:val="center"/>
          </w:tcPr>
          <w:p w14:paraId="2C4E1A27"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运营运价电〔2015〕248号</w:t>
            </w:r>
          </w:p>
        </w:tc>
        <w:tc>
          <w:tcPr>
            <w:tcW w:w="278" w:type="pct"/>
            <w:tcBorders>
              <w:top w:val="nil"/>
              <w:left w:val="nil"/>
              <w:bottom w:val="single" w:sz="4" w:space="0" w:color="auto"/>
              <w:right w:val="single" w:sz="4" w:space="0" w:color="auto"/>
            </w:tcBorders>
            <w:shd w:val="clear" w:color="auto" w:fill="auto"/>
            <w:noWrap/>
            <w:vAlign w:val="center"/>
          </w:tcPr>
          <w:p w14:paraId="4B4E0403"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 xml:space="preserve">　</w:t>
            </w:r>
          </w:p>
        </w:tc>
        <w:tc>
          <w:tcPr>
            <w:tcW w:w="335" w:type="pct"/>
            <w:tcBorders>
              <w:top w:val="nil"/>
              <w:left w:val="nil"/>
              <w:bottom w:val="single" w:sz="4" w:space="0" w:color="auto"/>
              <w:right w:val="single" w:sz="4" w:space="0" w:color="auto"/>
            </w:tcBorders>
            <w:shd w:val="clear" w:color="auto" w:fill="auto"/>
            <w:vAlign w:val="center"/>
          </w:tcPr>
          <w:p w14:paraId="0AFCC9A0"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2015.02.05</w:t>
            </w:r>
          </w:p>
        </w:tc>
      </w:tr>
      <w:tr w:rsidR="00CB1225" w:rsidRPr="00CB1225" w14:paraId="584FCE02" w14:textId="77777777" w:rsidTr="00CB1225">
        <w:trPr>
          <w:gridAfter w:val="1"/>
          <w:wAfter w:w="3107" w:type="pct"/>
          <w:trHeight w:val="285"/>
        </w:trPr>
        <w:tc>
          <w:tcPr>
            <w:tcW w:w="139" w:type="pct"/>
            <w:tcBorders>
              <w:top w:val="nil"/>
              <w:left w:val="single" w:sz="4" w:space="0" w:color="auto"/>
              <w:bottom w:val="single" w:sz="4" w:space="0" w:color="auto"/>
              <w:right w:val="single" w:sz="4" w:space="0" w:color="auto"/>
            </w:tcBorders>
            <w:shd w:val="clear" w:color="auto" w:fill="auto"/>
            <w:vAlign w:val="center"/>
          </w:tcPr>
          <w:p w14:paraId="2031B90F"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80</w:t>
            </w:r>
          </w:p>
        </w:tc>
        <w:tc>
          <w:tcPr>
            <w:tcW w:w="335" w:type="pct"/>
            <w:tcBorders>
              <w:top w:val="nil"/>
              <w:left w:val="nil"/>
              <w:bottom w:val="single" w:sz="4" w:space="0" w:color="auto"/>
              <w:right w:val="single" w:sz="4" w:space="0" w:color="auto"/>
            </w:tcBorders>
            <w:shd w:val="clear" w:color="auto" w:fill="auto"/>
            <w:vAlign w:val="center"/>
          </w:tcPr>
          <w:p w14:paraId="2E9547C5"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20150714</w:t>
            </w:r>
          </w:p>
        </w:tc>
        <w:tc>
          <w:tcPr>
            <w:tcW w:w="775" w:type="pct"/>
            <w:tcBorders>
              <w:top w:val="nil"/>
              <w:left w:val="nil"/>
              <w:bottom w:val="single" w:sz="4" w:space="0" w:color="auto"/>
              <w:right w:val="single" w:sz="4" w:space="0" w:color="auto"/>
            </w:tcBorders>
            <w:shd w:val="clear" w:color="auto" w:fill="auto"/>
            <w:vAlign w:val="center"/>
          </w:tcPr>
          <w:p w14:paraId="2FEF29CF"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铁总价电〔2015〕141号</w:t>
            </w:r>
          </w:p>
        </w:tc>
        <w:tc>
          <w:tcPr>
            <w:tcW w:w="278" w:type="pct"/>
            <w:tcBorders>
              <w:top w:val="nil"/>
              <w:left w:val="nil"/>
              <w:bottom w:val="single" w:sz="4" w:space="0" w:color="auto"/>
              <w:right w:val="single" w:sz="4" w:space="0" w:color="auto"/>
            </w:tcBorders>
            <w:shd w:val="clear" w:color="auto" w:fill="auto"/>
            <w:vAlign w:val="center"/>
          </w:tcPr>
          <w:p w14:paraId="0523AA7E"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 xml:space="preserve">　</w:t>
            </w:r>
          </w:p>
        </w:tc>
        <w:tc>
          <w:tcPr>
            <w:tcW w:w="335" w:type="pct"/>
            <w:tcBorders>
              <w:top w:val="nil"/>
              <w:left w:val="nil"/>
              <w:bottom w:val="single" w:sz="4" w:space="0" w:color="auto"/>
              <w:right w:val="single" w:sz="4" w:space="0" w:color="auto"/>
            </w:tcBorders>
            <w:shd w:val="clear" w:color="auto" w:fill="auto"/>
            <w:vAlign w:val="center"/>
          </w:tcPr>
          <w:p w14:paraId="44505168"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20150720</w:t>
            </w:r>
          </w:p>
        </w:tc>
      </w:tr>
      <w:tr w:rsidR="00CB1225" w:rsidRPr="00CB1225" w14:paraId="40AD65A7" w14:textId="77777777" w:rsidTr="00CB1225">
        <w:trPr>
          <w:gridAfter w:val="1"/>
          <w:wAfter w:w="3107" w:type="pct"/>
          <w:trHeight w:val="285"/>
        </w:trPr>
        <w:tc>
          <w:tcPr>
            <w:tcW w:w="139" w:type="pct"/>
            <w:tcBorders>
              <w:top w:val="nil"/>
              <w:left w:val="single" w:sz="4" w:space="0" w:color="auto"/>
              <w:bottom w:val="single" w:sz="4" w:space="0" w:color="auto"/>
              <w:right w:val="single" w:sz="4" w:space="0" w:color="auto"/>
            </w:tcBorders>
            <w:shd w:val="clear" w:color="auto" w:fill="auto"/>
            <w:noWrap/>
            <w:vAlign w:val="center"/>
          </w:tcPr>
          <w:p w14:paraId="089F0AA8"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81</w:t>
            </w:r>
          </w:p>
        </w:tc>
        <w:tc>
          <w:tcPr>
            <w:tcW w:w="335" w:type="pct"/>
            <w:tcBorders>
              <w:top w:val="nil"/>
              <w:left w:val="nil"/>
              <w:bottom w:val="single" w:sz="4" w:space="0" w:color="auto"/>
              <w:right w:val="single" w:sz="4" w:space="0" w:color="auto"/>
            </w:tcBorders>
            <w:shd w:val="clear" w:color="auto" w:fill="auto"/>
            <w:noWrap/>
            <w:vAlign w:val="center"/>
          </w:tcPr>
          <w:p w14:paraId="58688008"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20151216</w:t>
            </w:r>
          </w:p>
        </w:tc>
        <w:tc>
          <w:tcPr>
            <w:tcW w:w="775" w:type="pct"/>
            <w:tcBorders>
              <w:top w:val="nil"/>
              <w:left w:val="nil"/>
              <w:bottom w:val="single" w:sz="4" w:space="0" w:color="auto"/>
              <w:right w:val="single" w:sz="4" w:space="0" w:color="auto"/>
            </w:tcBorders>
            <w:shd w:val="clear" w:color="auto" w:fill="auto"/>
            <w:noWrap/>
            <w:vAlign w:val="center"/>
          </w:tcPr>
          <w:p w14:paraId="3C04AB2B"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铁总运电〔2015〕272号</w:t>
            </w:r>
          </w:p>
        </w:tc>
        <w:tc>
          <w:tcPr>
            <w:tcW w:w="278" w:type="pct"/>
            <w:tcBorders>
              <w:top w:val="nil"/>
              <w:left w:val="nil"/>
              <w:bottom w:val="single" w:sz="4" w:space="0" w:color="auto"/>
              <w:right w:val="single" w:sz="4" w:space="0" w:color="auto"/>
            </w:tcBorders>
            <w:shd w:val="clear" w:color="auto" w:fill="auto"/>
            <w:noWrap/>
            <w:vAlign w:val="center"/>
          </w:tcPr>
          <w:p w14:paraId="1A27588E"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 xml:space="preserve">　</w:t>
            </w:r>
          </w:p>
        </w:tc>
        <w:tc>
          <w:tcPr>
            <w:tcW w:w="335" w:type="pct"/>
            <w:tcBorders>
              <w:top w:val="nil"/>
              <w:left w:val="nil"/>
              <w:bottom w:val="single" w:sz="4" w:space="0" w:color="auto"/>
              <w:right w:val="single" w:sz="4" w:space="0" w:color="auto"/>
            </w:tcBorders>
            <w:shd w:val="clear" w:color="auto" w:fill="auto"/>
            <w:noWrap/>
            <w:vAlign w:val="center"/>
          </w:tcPr>
          <w:p w14:paraId="727D0172"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20151216</w:t>
            </w:r>
          </w:p>
        </w:tc>
      </w:tr>
      <w:tr w:rsidR="00CB1225" w:rsidRPr="00CB1225" w14:paraId="41C044C4" w14:textId="77777777" w:rsidTr="00CB1225">
        <w:trPr>
          <w:gridAfter w:val="1"/>
          <w:wAfter w:w="3107" w:type="pct"/>
          <w:trHeight w:val="285"/>
        </w:trPr>
        <w:tc>
          <w:tcPr>
            <w:tcW w:w="139" w:type="pct"/>
            <w:tcBorders>
              <w:top w:val="nil"/>
              <w:left w:val="single" w:sz="4" w:space="0" w:color="auto"/>
              <w:bottom w:val="single" w:sz="4" w:space="0" w:color="auto"/>
              <w:right w:val="single" w:sz="4" w:space="0" w:color="auto"/>
            </w:tcBorders>
            <w:shd w:val="clear" w:color="auto" w:fill="auto"/>
            <w:vAlign w:val="center"/>
          </w:tcPr>
          <w:p w14:paraId="57219F98"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82</w:t>
            </w:r>
          </w:p>
        </w:tc>
        <w:tc>
          <w:tcPr>
            <w:tcW w:w="335" w:type="pct"/>
            <w:tcBorders>
              <w:top w:val="nil"/>
              <w:left w:val="nil"/>
              <w:bottom w:val="single" w:sz="4" w:space="0" w:color="auto"/>
              <w:right w:val="single" w:sz="4" w:space="0" w:color="auto"/>
            </w:tcBorders>
            <w:shd w:val="clear" w:color="auto" w:fill="auto"/>
            <w:vAlign w:val="center"/>
          </w:tcPr>
          <w:p w14:paraId="3FF46196"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20151224</w:t>
            </w:r>
          </w:p>
        </w:tc>
        <w:tc>
          <w:tcPr>
            <w:tcW w:w="775" w:type="pct"/>
            <w:tcBorders>
              <w:top w:val="nil"/>
              <w:left w:val="nil"/>
              <w:bottom w:val="single" w:sz="4" w:space="0" w:color="auto"/>
              <w:right w:val="single" w:sz="4" w:space="0" w:color="auto"/>
            </w:tcBorders>
            <w:shd w:val="clear" w:color="auto" w:fill="auto"/>
            <w:vAlign w:val="center"/>
          </w:tcPr>
          <w:p w14:paraId="1D508964"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铁总运电〔2015〕285号</w:t>
            </w:r>
          </w:p>
        </w:tc>
        <w:tc>
          <w:tcPr>
            <w:tcW w:w="278" w:type="pct"/>
            <w:tcBorders>
              <w:top w:val="nil"/>
              <w:left w:val="nil"/>
              <w:bottom w:val="single" w:sz="4" w:space="0" w:color="auto"/>
              <w:right w:val="single" w:sz="4" w:space="0" w:color="auto"/>
            </w:tcBorders>
            <w:shd w:val="clear" w:color="auto" w:fill="auto"/>
            <w:noWrap/>
            <w:vAlign w:val="center"/>
          </w:tcPr>
          <w:p w14:paraId="35B38943"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 xml:space="preserve">　</w:t>
            </w:r>
          </w:p>
        </w:tc>
        <w:tc>
          <w:tcPr>
            <w:tcW w:w="335" w:type="pct"/>
            <w:tcBorders>
              <w:top w:val="nil"/>
              <w:left w:val="nil"/>
              <w:bottom w:val="single" w:sz="4" w:space="0" w:color="auto"/>
              <w:right w:val="single" w:sz="4" w:space="0" w:color="auto"/>
            </w:tcBorders>
            <w:shd w:val="clear" w:color="auto" w:fill="auto"/>
            <w:vAlign w:val="center"/>
          </w:tcPr>
          <w:p w14:paraId="43A59134"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20151224</w:t>
            </w:r>
          </w:p>
        </w:tc>
      </w:tr>
      <w:tr w:rsidR="00CB1225" w:rsidRPr="00CB1225" w14:paraId="272418CA" w14:textId="77777777" w:rsidTr="00CB1225">
        <w:trPr>
          <w:gridAfter w:val="1"/>
          <w:wAfter w:w="3107" w:type="pct"/>
          <w:trHeight w:val="285"/>
        </w:trPr>
        <w:tc>
          <w:tcPr>
            <w:tcW w:w="139" w:type="pct"/>
            <w:tcBorders>
              <w:top w:val="nil"/>
              <w:left w:val="single" w:sz="4" w:space="0" w:color="auto"/>
              <w:bottom w:val="single" w:sz="4" w:space="0" w:color="auto"/>
              <w:right w:val="single" w:sz="4" w:space="0" w:color="auto"/>
            </w:tcBorders>
            <w:shd w:val="clear" w:color="auto" w:fill="auto"/>
            <w:vAlign w:val="center"/>
          </w:tcPr>
          <w:p w14:paraId="081AFAFC"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83</w:t>
            </w:r>
          </w:p>
        </w:tc>
        <w:tc>
          <w:tcPr>
            <w:tcW w:w="335" w:type="pct"/>
            <w:tcBorders>
              <w:top w:val="nil"/>
              <w:left w:val="nil"/>
              <w:bottom w:val="single" w:sz="4" w:space="0" w:color="auto"/>
              <w:right w:val="single" w:sz="4" w:space="0" w:color="auto"/>
            </w:tcBorders>
            <w:shd w:val="clear" w:color="auto" w:fill="auto"/>
            <w:vAlign w:val="center"/>
          </w:tcPr>
          <w:p w14:paraId="0E1B389E"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20151227</w:t>
            </w:r>
          </w:p>
        </w:tc>
        <w:tc>
          <w:tcPr>
            <w:tcW w:w="775" w:type="pct"/>
            <w:tcBorders>
              <w:top w:val="nil"/>
              <w:left w:val="nil"/>
              <w:bottom w:val="single" w:sz="4" w:space="0" w:color="auto"/>
              <w:right w:val="single" w:sz="4" w:space="0" w:color="auto"/>
            </w:tcBorders>
            <w:shd w:val="clear" w:color="auto" w:fill="auto"/>
            <w:vAlign w:val="center"/>
          </w:tcPr>
          <w:p w14:paraId="4557B92D"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铁总运电〔2015〕297号</w:t>
            </w:r>
          </w:p>
        </w:tc>
        <w:tc>
          <w:tcPr>
            <w:tcW w:w="278" w:type="pct"/>
            <w:tcBorders>
              <w:top w:val="nil"/>
              <w:left w:val="nil"/>
              <w:bottom w:val="single" w:sz="4" w:space="0" w:color="auto"/>
              <w:right w:val="single" w:sz="4" w:space="0" w:color="auto"/>
            </w:tcBorders>
            <w:shd w:val="clear" w:color="auto" w:fill="auto"/>
            <w:noWrap/>
            <w:vAlign w:val="center"/>
          </w:tcPr>
          <w:p w14:paraId="5167BA87"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 xml:space="preserve">　</w:t>
            </w:r>
          </w:p>
        </w:tc>
        <w:tc>
          <w:tcPr>
            <w:tcW w:w="335" w:type="pct"/>
            <w:tcBorders>
              <w:top w:val="nil"/>
              <w:left w:val="nil"/>
              <w:bottom w:val="single" w:sz="4" w:space="0" w:color="auto"/>
              <w:right w:val="single" w:sz="4" w:space="0" w:color="auto"/>
            </w:tcBorders>
            <w:shd w:val="clear" w:color="auto" w:fill="auto"/>
            <w:vAlign w:val="center"/>
          </w:tcPr>
          <w:p w14:paraId="136BBC51"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20151227</w:t>
            </w:r>
          </w:p>
        </w:tc>
      </w:tr>
      <w:tr w:rsidR="00CB1225" w:rsidRPr="00CB1225" w14:paraId="28C7CBF4" w14:textId="77777777" w:rsidTr="00CB1225">
        <w:trPr>
          <w:gridAfter w:val="1"/>
          <w:wAfter w:w="3107" w:type="pct"/>
          <w:trHeight w:val="285"/>
        </w:trPr>
        <w:tc>
          <w:tcPr>
            <w:tcW w:w="139" w:type="pct"/>
            <w:tcBorders>
              <w:top w:val="nil"/>
              <w:left w:val="single" w:sz="4" w:space="0" w:color="auto"/>
              <w:bottom w:val="single" w:sz="4" w:space="0" w:color="auto"/>
              <w:right w:val="single" w:sz="4" w:space="0" w:color="auto"/>
            </w:tcBorders>
            <w:shd w:val="clear" w:color="auto" w:fill="auto"/>
            <w:vAlign w:val="center"/>
          </w:tcPr>
          <w:p w14:paraId="2ED7BB0D"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84</w:t>
            </w:r>
          </w:p>
        </w:tc>
        <w:tc>
          <w:tcPr>
            <w:tcW w:w="335" w:type="pct"/>
            <w:tcBorders>
              <w:top w:val="nil"/>
              <w:left w:val="nil"/>
              <w:bottom w:val="single" w:sz="4" w:space="0" w:color="auto"/>
              <w:right w:val="single" w:sz="4" w:space="0" w:color="auto"/>
            </w:tcBorders>
            <w:shd w:val="clear" w:color="auto" w:fill="auto"/>
            <w:vAlign w:val="center"/>
          </w:tcPr>
          <w:p w14:paraId="252FA802"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20151231</w:t>
            </w:r>
          </w:p>
        </w:tc>
        <w:tc>
          <w:tcPr>
            <w:tcW w:w="775" w:type="pct"/>
            <w:tcBorders>
              <w:top w:val="nil"/>
              <w:left w:val="nil"/>
              <w:bottom w:val="single" w:sz="4" w:space="0" w:color="auto"/>
              <w:right w:val="single" w:sz="4" w:space="0" w:color="auto"/>
            </w:tcBorders>
            <w:shd w:val="clear" w:color="auto" w:fill="auto"/>
            <w:vAlign w:val="center"/>
          </w:tcPr>
          <w:p w14:paraId="304D16BD"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铁总价电〔2015〕315号</w:t>
            </w:r>
          </w:p>
        </w:tc>
        <w:tc>
          <w:tcPr>
            <w:tcW w:w="278" w:type="pct"/>
            <w:tcBorders>
              <w:top w:val="nil"/>
              <w:left w:val="nil"/>
              <w:bottom w:val="single" w:sz="4" w:space="0" w:color="auto"/>
              <w:right w:val="single" w:sz="4" w:space="0" w:color="auto"/>
            </w:tcBorders>
            <w:shd w:val="clear" w:color="auto" w:fill="auto"/>
            <w:noWrap/>
            <w:vAlign w:val="center"/>
          </w:tcPr>
          <w:p w14:paraId="186E2B7A"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 xml:space="preserve">　</w:t>
            </w:r>
          </w:p>
        </w:tc>
        <w:tc>
          <w:tcPr>
            <w:tcW w:w="335" w:type="pct"/>
            <w:tcBorders>
              <w:top w:val="nil"/>
              <w:left w:val="nil"/>
              <w:bottom w:val="single" w:sz="4" w:space="0" w:color="auto"/>
              <w:right w:val="single" w:sz="4" w:space="0" w:color="auto"/>
            </w:tcBorders>
            <w:shd w:val="clear" w:color="auto" w:fill="auto"/>
            <w:vAlign w:val="center"/>
          </w:tcPr>
          <w:p w14:paraId="5586A07D"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20151231</w:t>
            </w:r>
          </w:p>
        </w:tc>
      </w:tr>
      <w:tr w:rsidR="00CB1225" w:rsidRPr="00CB1225" w14:paraId="426CEA0A" w14:textId="77777777" w:rsidTr="00CB1225">
        <w:trPr>
          <w:gridAfter w:val="1"/>
          <w:wAfter w:w="3107" w:type="pct"/>
          <w:trHeight w:val="285"/>
        </w:trPr>
        <w:tc>
          <w:tcPr>
            <w:tcW w:w="139" w:type="pct"/>
            <w:tcBorders>
              <w:top w:val="nil"/>
              <w:left w:val="single" w:sz="4" w:space="0" w:color="auto"/>
              <w:bottom w:val="single" w:sz="4" w:space="0" w:color="auto"/>
              <w:right w:val="single" w:sz="4" w:space="0" w:color="auto"/>
            </w:tcBorders>
            <w:shd w:val="clear" w:color="auto" w:fill="auto"/>
            <w:vAlign w:val="center"/>
          </w:tcPr>
          <w:p w14:paraId="13E822BD"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85</w:t>
            </w:r>
          </w:p>
        </w:tc>
        <w:tc>
          <w:tcPr>
            <w:tcW w:w="335" w:type="pct"/>
            <w:tcBorders>
              <w:top w:val="nil"/>
              <w:left w:val="nil"/>
              <w:bottom w:val="single" w:sz="4" w:space="0" w:color="auto"/>
              <w:right w:val="single" w:sz="4" w:space="0" w:color="auto"/>
            </w:tcBorders>
            <w:shd w:val="clear" w:color="auto" w:fill="auto"/>
            <w:vAlign w:val="center"/>
          </w:tcPr>
          <w:p w14:paraId="4B8970FF"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20160115</w:t>
            </w:r>
          </w:p>
        </w:tc>
        <w:tc>
          <w:tcPr>
            <w:tcW w:w="775" w:type="pct"/>
            <w:tcBorders>
              <w:top w:val="nil"/>
              <w:left w:val="nil"/>
              <w:bottom w:val="single" w:sz="4" w:space="0" w:color="auto"/>
              <w:right w:val="single" w:sz="4" w:space="0" w:color="auto"/>
            </w:tcBorders>
            <w:shd w:val="clear" w:color="auto" w:fill="auto"/>
            <w:vAlign w:val="center"/>
          </w:tcPr>
          <w:p w14:paraId="72C0B349"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铁总运电〔2016〕12号</w:t>
            </w:r>
          </w:p>
        </w:tc>
        <w:tc>
          <w:tcPr>
            <w:tcW w:w="278" w:type="pct"/>
            <w:tcBorders>
              <w:top w:val="nil"/>
              <w:left w:val="nil"/>
              <w:bottom w:val="single" w:sz="4" w:space="0" w:color="auto"/>
              <w:right w:val="single" w:sz="4" w:space="0" w:color="auto"/>
            </w:tcBorders>
            <w:shd w:val="clear" w:color="auto" w:fill="auto"/>
            <w:noWrap/>
            <w:vAlign w:val="center"/>
          </w:tcPr>
          <w:p w14:paraId="65AAF0C0"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 xml:space="preserve">　</w:t>
            </w:r>
          </w:p>
        </w:tc>
        <w:tc>
          <w:tcPr>
            <w:tcW w:w="335" w:type="pct"/>
            <w:tcBorders>
              <w:top w:val="nil"/>
              <w:left w:val="nil"/>
              <w:bottom w:val="single" w:sz="4" w:space="0" w:color="auto"/>
              <w:right w:val="single" w:sz="4" w:space="0" w:color="auto"/>
            </w:tcBorders>
            <w:shd w:val="clear" w:color="auto" w:fill="auto"/>
            <w:vAlign w:val="center"/>
          </w:tcPr>
          <w:p w14:paraId="69E2F20E"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20160116</w:t>
            </w:r>
          </w:p>
        </w:tc>
      </w:tr>
      <w:tr w:rsidR="00CB1225" w:rsidRPr="00CB1225" w14:paraId="6245867E" w14:textId="77777777" w:rsidTr="00CB1225">
        <w:trPr>
          <w:gridAfter w:val="1"/>
          <w:wAfter w:w="3107" w:type="pct"/>
          <w:trHeight w:val="285"/>
        </w:trPr>
        <w:tc>
          <w:tcPr>
            <w:tcW w:w="139" w:type="pct"/>
            <w:tcBorders>
              <w:top w:val="nil"/>
              <w:left w:val="single" w:sz="4" w:space="0" w:color="auto"/>
              <w:bottom w:val="single" w:sz="4" w:space="0" w:color="auto"/>
              <w:right w:val="single" w:sz="4" w:space="0" w:color="auto"/>
            </w:tcBorders>
            <w:shd w:val="clear" w:color="auto" w:fill="auto"/>
            <w:vAlign w:val="center"/>
          </w:tcPr>
          <w:p w14:paraId="675B4B23"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86</w:t>
            </w:r>
          </w:p>
        </w:tc>
        <w:tc>
          <w:tcPr>
            <w:tcW w:w="335" w:type="pct"/>
            <w:tcBorders>
              <w:top w:val="nil"/>
              <w:left w:val="nil"/>
              <w:bottom w:val="single" w:sz="4" w:space="0" w:color="auto"/>
              <w:right w:val="single" w:sz="4" w:space="0" w:color="auto"/>
            </w:tcBorders>
            <w:shd w:val="clear" w:color="auto" w:fill="auto"/>
            <w:vAlign w:val="center"/>
          </w:tcPr>
          <w:p w14:paraId="345E5ED3"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20160201</w:t>
            </w:r>
          </w:p>
        </w:tc>
        <w:tc>
          <w:tcPr>
            <w:tcW w:w="775" w:type="pct"/>
            <w:tcBorders>
              <w:top w:val="nil"/>
              <w:left w:val="nil"/>
              <w:bottom w:val="single" w:sz="4" w:space="0" w:color="auto"/>
              <w:right w:val="single" w:sz="4" w:space="0" w:color="auto"/>
            </w:tcBorders>
            <w:shd w:val="clear" w:color="auto" w:fill="auto"/>
            <w:vAlign w:val="center"/>
          </w:tcPr>
          <w:p w14:paraId="236887B7"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铁总价电〔2016〕24号</w:t>
            </w:r>
          </w:p>
        </w:tc>
        <w:tc>
          <w:tcPr>
            <w:tcW w:w="278" w:type="pct"/>
            <w:tcBorders>
              <w:top w:val="nil"/>
              <w:left w:val="nil"/>
              <w:bottom w:val="single" w:sz="4" w:space="0" w:color="auto"/>
              <w:right w:val="single" w:sz="4" w:space="0" w:color="auto"/>
            </w:tcBorders>
            <w:shd w:val="clear" w:color="auto" w:fill="auto"/>
            <w:noWrap/>
            <w:vAlign w:val="center"/>
          </w:tcPr>
          <w:p w14:paraId="7C2B40C2"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 xml:space="preserve">　</w:t>
            </w:r>
          </w:p>
        </w:tc>
        <w:tc>
          <w:tcPr>
            <w:tcW w:w="335" w:type="pct"/>
            <w:tcBorders>
              <w:top w:val="nil"/>
              <w:left w:val="nil"/>
              <w:bottom w:val="single" w:sz="4" w:space="0" w:color="auto"/>
              <w:right w:val="single" w:sz="4" w:space="0" w:color="auto"/>
            </w:tcBorders>
            <w:shd w:val="clear" w:color="auto" w:fill="auto"/>
            <w:vAlign w:val="center"/>
          </w:tcPr>
          <w:p w14:paraId="2260450B"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20160201</w:t>
            </w:r>
          </w:p>
        </w:tc>
      </w:tr>
      <w:tr w:rsidR="00CB1225" w:rsidRPr="00CB1225" w14:paraId="384A77D4" w14:textId="77777777" w:rsidTr="00CB1225">
        <w:trPr>
          <w:gridAfter w:val="1"/>
          <w:wAfter w:w="3107" w:type="pct"/>
          <w:trHeight w:val="285"/>
        </w:trPr>
        <w:tc>
          <w:tcPr>
            <w:tcW w:w="139" w:type="pct"/>
            <w:tcBorders>
              <w:top w:val="nil"/>
              <w:left w:val="single" w:sz="4" w:space="0" w:color="auto"/>
              <w:bottom w:val="single" w:sz="4" w:space="0" w:color="auto"/>
              <w:right w:val="single" w:sz="4" w:space="0" w:color="auto"/>
            </w:tcBorders>
            <w:shd w:val="clear" w:color="auto" w:fill="auto"/>
            <w:vAlign w:val="center"/>
          </w:tcPr>
          <w:p w14:paraId="20458543"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87</w:t>
            </w:r>
          </w:p>
        </w:tc>
        <w:tc>
          <w:tcPr>
            <w:tcW w:w="335" w:type="pct"/>
            <w:tcBorders>
              <w:top w:val="nil"/>
              <w:left w:val="nil"/>
              <w:bottom w:val="single" w:sz="4" w:space="0" w:color="auto"/>
              <w:right w:val="single" w:sz="4" w:space="0" w:color="auto"/>
            </w:tcBorders>
            <w:shd w:val="clear" w:color="auto" w:fill="auto"/>
            <w:vAlign w:val="center"/>
          </w:tcPr>
          <w:p w14:paraId="26162DFD"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20160302</w:t>
            </w:r>
          </w:p>
        </w:tc>
        <w:tc>
          <w:tcPr>
            <w:tcW w:w="775" w:type="pct"/>
            <w:tcBorders>
              <w:top w:val="nil"/>
              <w:left w:val="nil"/>
              <w:bottom w:val="single" w:sz="4" w:space="0" w:color="auto"/>
              <w:right w:val="single" w:sz="4" w:space="0" w:color="auto"/>
            </w:tcBorders>
            <w:shd w:val="clear" w:color="auto" w:fill="auto"/>
            <w:vAlign w:val="center"/>
          </w:tcPr>
          <w:p w14:paraId="3BEF03CC"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铁总价电〔2016〕44号</w:t>
            </w:r>
          </w:p>
        </w:tc>
        <w:tc>
          <w:tcPr>
            <w:tcW w:w="278" w:type="pct"/>
            <w:tcBorders>
              <w:top w:val="nil"/>
              <w:left w:val="nil"/>
              <w:bottom w:val="single" w:sz="4" w:space="0" w:color="auto"/>
              <w:right w:val="single" w:sz="4" w:space="0" w:color="auto"/>
            </w:tcBorders>
            <w:shd w:val="clear" w:color="auto" w:fill="auto"/>
            <w:noWrap/>
            <w:vAlign w:val="center"/>
          </w:tcPr>
          <w:p w14:paraId="5B718E7C"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 xml:space="preserve">　</w:t>
            </w:r>
          </w:p>
        </w:tc>
        <w:tc>
          <w:tcPr>
            <w:tcW w:w="335" w:type="pct"/>
            <w:tcBorders>
              <w:top w:val="nil"/>
              <w:left w:val="nil"/>
              <w:bottom w:val="single" w:sz="4" w:space="0" w:color="auto"/>
              <w:right w:val="single" w:sz="4" w:space="0" w:color="auto"/>
            </w:tcBorders>
            <w:shd w:val="clear" w:color="auto" w:fill="auto"/>
            <w:vAlign w:val="center"/>
          </w:tcPr>
          <w:p w14:paraId="2E742209"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20160305</w:t>
            </w:r>
          </w:p>
        </w:tc>
      </w:tr>
      <w:tr w:rsidR="00CB1225" w:rsidRPr="00CB1225" w14:paraId="5248641D" w14:textId="77777777" w:rsidTr="00CB1225">
        <w:trPr>
          <w:gridAfter w:val="1"/>
          <w:wAfter w:w="3107" w:type="pct"/>
          <w:trHeight w:val="285"/>
        </w:trPr>
        <w:tc>
          <w:tcPr>
            <w:tcW w:w="139" w:type="pct"/>
            <w:tcBorders>
              <w:top w:val="nil"/>
              <w:left w:val="single" w:sz="4" w:space="0" w:color="auto"/>
              <w:bottom w:val="single" w:sz="4" w:space="0" w:color="auto"/>
              <w:right w:val="single" w:sz="4" w:space="0" w:color="auto"/>
            </w:tcBorders>
            <w:shd w:val="clear" w:color="auto" w:fill="auto"/>
            <w:vAlign w:val="center"/>
          </w:tcPr>
          <w:p w14:paraId="1BE3E193"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88</w:t>
            </w:r>
          </w:p>
        </w:tc>
        <w:tc>
          <w:tcPr>
            <w:tcW w:w="335" w:type="pct"/>
            <w:tcBorders>
              <w:top w:val="nil"/>
              <w:left w:val="nil"/>
              <w:bottom w:val="single" w:sz="4" w:space="0" w:color="auto"/>
              <w:right w:val="single" w:sz="4" w:space="0" w:color="auto"/>
            </w:tcBorders>
            <w:shd w:val="clear" w:color="auto" w:fill="auto"/>
            <w:vAlign w:val="center"/>
          </w:tcPr>
          <w:p w14:paraId="10518AEA"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20160310</w:t>
            </w:r>
          </w:p>
        </w:tc>
        <w:tc>
          <w:tcPr>
            <w:tcW w:w="775" w:type="pct"/>
            <w:tcBorders>
              <w:top w:val="nil"/>
              <w:left w:val="nil"/>
              <w:bottom w:val="single" w:sz="4" w:space="0" w:color="auto"/>
              <w:right w:val="single" w:sz="4" w:space="0" w:color="auto"/>
            </w:tcBorders>
            <w:shd w:val="clear" w:color="auto" w:fill="auto"/>
            <w:vAlign w:val="center"/>
          </w:tcPr>
          <w:p w14:paraId="234AE390"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铁总价电〔2016〕46号</w:t>
            </w:r>
          </w:p>
        </w:tc>
        <w:tc>
          <w:tcPr>
            <w:tcW w:w="278" w:type="pct"/>
            <w:tcBorders>
              <w:top w:val="nil"/>
              <w:left w:val="nil"/>
              <w:bottom w:val="single" w:sz="4" w:space="0" w:color="auto"/>
              <w:right w:val="single" w:sz="4" w:space="0" w:color="auto"/>
            </w:tcBorders>
            <w:shd w:val="clear" w:color="auto" w:fill="auto"/>
            <w:noWrap/>
            <w:vAlign w:val="center"/>
          </w:tcPr>
          <w:p w14:paraId="0B08D9C4"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 xml:space="preserve">　</w:t>
            </w:r>
          </w:p>
        </w:tc>
        <w:tc>
          <w:tcPr>
            <w:tcW w:w="335" w:type="pct"/>
            <w:tcBorders>
              <w:top w:val="nil"/>
              <w:left w:val="nil"/>
              <w:bottom w:val="single" w:sz="4" w:space="0" w:color="auto"/>
              <w:right w:val="single" w:sz="4" w:space="0" w:color="auto"/>
            </w:tcBorders>
            <w:shd w:val="clear" w:color="auto" w:fill="auto"/>
            <w:vAlign w:val="center"/>
          </w:tcPr>
          <w:p w14:paraId="6D96EE7F"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20160310</w:t>
            </w:r>
          </w:p>
        </w:tc>
      </w:tr>
      <w:tr w:rsidR="00CB1225" w:rsidRPr="00CB1225" w14:paraId="14C89B97" w14:textId="77777777" w:rsidTr="00CB1225">
        <w:trPr>
          <w:gridAfter w:val="1"/>
          <w:wAfter w:w="3107" w:type="pct"/>
          <w:trHeight w:val="285"/>
        </w:trPr>
        <w:tc>
          <w:tcPr>
            <w:tcW w:w="139" w:type="pct"/>
            <w:tcBorders>
              <w:top w:val="nil"/>
              <w:left w:val="single" w:sz="4" w:space="0" w:color="auto"/>
              <w:bottom w:val="single" w:sz="4" w:space="0" w:color="auto"/>
              <w:right w:val="single" w:sz="4" w:space="0" w:color="auto"/>
            </w:tcBorders>
            <w:shd w:val="clear" w:color="auto" w:fill="auto"/>
            <w:vAlign w:val="center"/>
          </w:tcPr>
          <w:p w14:paraId="3E358E9E"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89</w:t>
            </w:r>
          </w:p>
        </w:tc>
        <w:tc>
          <w:tcPr>
            <w:tcW w:w="335" w:type="pct"/>
            <w:tcBorders>
              <w:top w:val="nil"/>
              <w:left w:val="nil"/>
              <w:bottom w:val="single" w:sz="4" w:space="0" w:color="auto"/>
              <w:right w:val="single" w:sz="4" w:space="0" w:color="auto"/>
            </w:tcBorders>
            <w:shd w:val="clear" w:color="auto" w:fill="auto"/>
            <w:vAlign w:val="center"/>
          </w:tcPr>
          <w:p w14:paraId="27AD1453"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20160331</w:t>
            </w:r>
          </w:p>
        </w:tc>
        <w:tc>
          <w:tcPr>
            <w:tcW w:w="775" w:type="pct"/>
            <w:tcBorders>
              <w:top w:val="nil"/>
              <w:left w:val="nil"/>
              <w:bottom w:val="single" w:sz="4" w:space="0" w:color="auto"/>
              <w:right w:val="single" w:sz="4" w:space="0" w:color="auto"/>
            </w:tcBorders>
            <w:shd w:val="clear" w:color="auto" w:fill="auto"/>
            <w:vAlign w:val="center"/>
          </w:tcPr>
          <w:p w14:paraId="35F16E39"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铁总价电〔2016〕67号</w:t>
            </w:r>
          </w:p>
        </w:tc>
        <w:tc>
          <w:tcPr>
            <w:tcW w:w="278" w:type="pct"/>
            <w:tcBorders>
              <w:top w:val="nil"/>
              <w:left w:val="nil"/>
              <w:bottom w:val="single" w:sz="4" w:space="0" w:color="auto"/>
              <w:right w:val="single" w:sz="4" w:space="0" w:color="auto"/>
            </w:tcBorders>
            <w:shd w:val="clear" w:color="auto" w:fill="auto"/>
            <w:noWrap/>
            <w:vAlign w:val="center"/>
          </w:tcPr>
          <w:p w14:paraId="0A1E51C8"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 xml:space="preserve">　</w:t>
            </w:r>
          </w:p>
        </w:tc>
        <w:tc>
          <w:tcPr>
            <w:tcW w:w="335" w:type="pct"/>
            <w:tcBorders>
              <w:top w:val="nil"/>
              <w:left w:val="nil"/>
              <w:bottom w:val="single" w:sz="4" w:space="0" w:color="auto"/>
              <w:right w:val="single" w:sz="4" w:space="0" w:color="auto"/>
            </w:tcBorders>
            <w:shd w:val="clear" w:color="auto" w:fill="auto"/>
            <w:vAlign w:val="center"/>
          </w:tcPr>
          <w:p w14:paraId="48342DAA"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20160401</w:t>
            </w:r>
          </w:p>
        </w:tc>
      </w:tr>
      <w:tr w:rsidR="00CB1225" w:rsidRPr="00CB1225" w14:paraId="3A577088" w14:textId="77777777" w:rsidTr="00CB1225">
        <w:trPr>
          <w:gridAfter w:val="1"/>
          <w:wAfter w:w="3107" w:type="pct"/>
          <w:trHeight w:val="285"/>
        </w:trPr>
        <w:tc>
          <w:tcPr>
            <w:tcW w:w="139" w:type="pct"/>
            <w:tcBorders>
              <w:top w:val="nil"/>
              <w:left w:val="single" w:sz="4" w:space="0" w:color="auto"/>
              <w:bottom w:val="single" w:sz="4" w:space="0" w:color="auto"/>
              <w:right w:val="single" w:sz="4" w:space="0" w:color="auto"/>
            </w:tcBorders>
            <w:shd w:val="clear" w:color="auto" w:fill="auto"/>
            <w:vAlign w:val="center"/>
          </w:tcPr>
          <w:p w14:paraId="6F05B89C"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90</w:t>
            </w:r>
          </w:p>
        </w:tc>
        <w:tc>
          <w:tcPr>
            <w:tcW w:w="335" w:type="pct"/>
            <w:tcBorders>
              <w:top w:val="nil"/>
              <w:left w:val="nil"/>
              <w:bottom w:val="single" w:sz="4" w:space="0" w:color="auto"/>
              <w:right w:val="single" w:sz="4" w:space="0" w:color="auto"/>
            </w:tcBorders>
            <w:shd w:val="clear" w:color="auto" w:fill="auto"/>
            <w:vAlign w:val="center"/>
          </w:tcPr>
          <w:p w14:paraId="498820D2"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20160501</w:t>
            </w:r>
          </w:p>
        </w:tc>
        <w:tc>
          <w:tcPr>
            <w:tcW w:w="775" w:type="pct"/>
            <w:tcBorders>
              <w:top w:val="nil"/>
              <w:left w:val="nil"/>
              <w:bottom w:val="single" w:sz="4" w:space="0" w:color="auto"/>
              <w:right w:val="single" w:sz="4" w:space="0" w:color="auto"/>
            </w:tcBorders>
            <w:shd w:val="clear" w:color="auto" w:fill="auto"/>
            <w:vAlign w:val="center"/>
          </w:tcPr>
          <w:p w14:paraId="066004B7"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铁总价电〔2016〕89号</w:t>
            </w:r>
          </w:p>
        </w:tc>
        <w:tc>
          <w:tcPr>
            <w:tcW w:w="278" w:type="pct"/>
            <w:tcBorders>
              <w:top w:val="nil"/>
              <w:left w:val="nil"/>
              <w:bottom w:val="single" w:sz="4" w:space="0" w:color="auto"/>
              <w:right w:val="single" w:sz="4" w:space="0" w:color="auto"/>
            </w:tcBorders>
            <w:shd w:val="clear" w:color="auto" w:fill="auto"/>
            <w:noWrap/>
            <w:vAlign w:val="center"/>
          </w:tcPr>
          <w:p w14:paraId="2CA18D97"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 xml:space="preserve">　</w:t>
            </w:r>
          </w:p>
        </w:tc>
        <w:tc>
          <w:tcPr>
            <w:tcW w:w="335" w:type="pct"/>
            <w:tcBorders>
              <w:top w:val="nil"/>
              <w:left w:val="nil"/>
              <w:bottom w:val="single" w:sz="4" w:space="0" w:color="auto"/>
              <w:right w:val="single" w:sz="4" w:space="0" w:color="auto"/>
            </w:tcBorders>
            <w:shd w:val="clear" w:color="auto" w:fill="auto"/>
            <w:vAlign w:val="center"/>
          </w:tcPr>
          <w:p w14:paraId="4CC19AAB"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20160501</w:t>
            </w:r>
          </w:p>
        </w:tc>
      </w:tr>
      <w:tr w:rsidR="00CB1225" w:rsidRPr="00CB1225" w14:paraId="58D43CB1" w14:textId="77777777" w:rsidTr="00CB1225">
        <w:trPr>
          <w:gridAfter w:val="1"/>
          <w:wAfter w:w="3107" w:type="pct"/>
          <w:trHeight w:val="285"/>
        </w:trPr>
        <w:tc>
          <w:tcPr>
            <w:tcW w:w="139" w:type="pct"/>
            <w:tcBorders>
              <w:top w:val="nil"/>
              <w:left w:val="single" w:sz="4" w:space="0" w:color="auto"/>
              <w:bottom w:val="single" w:sz="4" w:space="0" w:color="auto"/>
              <w:right w:val="single" w:sz="4" w:space="0" w:color="auto"/>
            </w:tcBorders>
            <w:shd w:val="clear" w:color="auto" w:fill="auto"/>
            <w:vAlign w:val="center"/>
          </w:tcPr>
          <w:p w14:paraId="4784E626"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91</w:t>
            </w:r>
          </w:p>
        </w:tc>
        <w:tc>
          <w:tcPr>
            <w:tcW w:w="335" w:type="pct"/>
            <w:tcBorders>
              <w:top w:val="nil"/>
              <w:left w:val="nil"/>
              <w:bottom w:val="single" w:sz="4" w:space="0" w:color="auto"/>
              <w:right w:val="single" w:sz="4" w:space="0" w:color="auto"/>
            </w:tcBorders>
            <w:shd w:val="clear" w:color="auto" w:fill="auto"/>
            <w:vAlign w:val="center"/>
          </w:tcPr>
          <w:p w14:paraId="507E2A5A"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20160517</w:t>
            </w:r>
          </w:p>
        </w:tc>
        <w:tc>
          <w:tcPr>
            <w:tcW w:w="775" w:type="pct"/>
            <w:tcBorders>
              <w:top w:val="nil"/>
              <w:left w:val="nil"/>
              <w:bottom w:val="single" w:sz="4" w:space="0" w:color="auto"/>
              <w:right w:val="single" w:sz="4" w:space="0" w:color="auto"/>
            </w:tcBorders>
            <w:shd w:val="clear" w:color="auto" w:fill="auto"/>
            <w:vAlign w:val="center"/>
          </w:tcPr>
          <w:p w14:paraId="132BA3C7"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铁总价电〔2016〕100号</w:t>
            </w:r>
          </w:p>
        </w:tc>
        <w:tc>
          <w:tcPr>
            <w:tcW w:w="278" w:type="pct"/>
            <w:tcBorders>
              <w:top w:val="nil"/>
              <w:left w:val="nil"/>
              <w:bottom w:val="single" w:sz="4" w:space="0" w:color="auto"/>
              <w:right w:val="single" w:sz="4" w:space="0" w:color="auto"/>
            </w:tcBorders>
            <w:shd w:val="clear" w:color="auto" w:fill="auto"/>
            <w:noWrap/>
            <w:vAlign w:val="center"/>
          </w:tcPr>
          <w:p w14:paraId="0C36BE0C"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 xml:space="preserve">　</w:t>
            </w:r>
          </w:p>
        </w:tc>
        <w:tc>
          <w:tcPr>
            <w:tcW w:w="335" w:type="pct"/>
            <w:tcBorders>
              <w:top w:val="nil"/>
              <w:left w:val="nil"/>
              <w:bottom w:val="single" w:sz="4" w:space="0" w:color="auto"/>
              <w:right w:val="single" w:sz="4" w:space="0" w:color="auto"/>
            </w:tcBorders>
            <w:shd w:val="clear" w:color="auto" w:fill="auto"/>
            <w:vAlign w:val="center"/>
          </w:tcPr>
          <w:p w14:paraId="2B25810B"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20160520</w:t>
            </w:r>
          </w:p>
        </w:tc>
      </w:tr>
      <w:tr w:rsidR="00CB1225" w:rsidRPr="00CB1225" w14:paraId="68D8388E" w14:textId="77777777" w:rsidTr="00CB1225">
        <w:trPr>
          <w:gridAfter w:val="1"/>
          <w:wAfter w:w="3107" w:type="pct"/>
          <w:trHeight w:val="285"/>
        </w:trPr>
        <w:tc>
          <w:tcPr>
            <w:tcW w:w="139" w:type="pct"/>
            <w:tcBorders>
              <w:top w:val="nil"/>
              <w:left w:val="single" w:sz="4" w:space="0" w:color="auto"/>
              <w:bottom w:val="single" w:sz="4" w:space="0" w:color="auto"/>
              <w:right w:val="single" w:sz="4" w:space="0" w:color="auto"/>
            </w:tcBorders>
            <w:shd w:val="clear" w:color="auto" w:fill="auto"/>
            <w:vAlign w:val="center"/>
          </w:tcPr>
          <w:p w14:paraId="612926E5"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92</w:t>
            </w:r>
          </w:p>
        </w:tc>
        <w:tc>
          <w:tcPr>
            <w:tcW w:w="335" w:type="pct"/>
            <w:tcBorders>
              <w:top w:val="nil"/>
              <w:left w:val="nil"/>
              <w:bottom w:val="single" w:sz="4" w:space="0" w:color="auto"/>
              <w:right w:val="single" w:sz="4" w:space="0" w:color="auto"/>
            </w:tcBorders>
            <w:shd w:val="clear" w:color="auto" w:fill="auto"/>
            <w:vAlign w:val="center"/>
          </w:tcPr>
          <w:p w14:paraId="02C5FBCF"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20160630</w:t>
            </w:r>
          </w:p>
        </w:tc>
        <w:tc>
          <w:tcPr>
            <w:tcW w:w="775" w:type="pct"/>
            <w:tcBorders>
              <w:top w:val="nil"/>
              <w:left w:val="nil"/>
              <w:bottom w:val="single" w:sz="4" w:space="0" w:color="auto"/>
              <w:right w:val="single" w:sz="4" w:space="0" w:color="auto"/>
            </w:tcBorders>
            <w:shd w:val="clear" w:color="auto" w:fill="auto"/>
            <w:vAlign w:val="center"/>
          </w:tcPr>
          <w:p w14:paraId="0059D4CC"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铁总价电〔2016〕128号</w:t>
            </w:r>
          </w:p>
        </w:tc>
        <w:tc>
          <w:tcPr>
            <w:tcW w:w="278" w:type="pct"/>
            <w:tcBorders>
              <w:top w:val="nil"/>
              <w:left w:val="nil"/>
              <w:bottom w:val="single" w:sz="4" w:space="0" w:color="auto"/>
              <w:right w:val="single" w:sz="4" w:space="0" w:color="auto"/>
            </w:tcBorders>
            <w:shd w:val="clear" w:color="auto" w:fill="auto"/>
            <w:noWrap/>
            <w:vAlign w:val="center"/>
          </w:tcPr>
          <w:p w14:paraId="11454A1D"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 xml:space="preserve">　</w:t>
            </w:r>
          </w:p>
        </w:tc>
        <w:tc>
          <w:tcPr>
            <w:tcW w:w="335" w:type="pct"/>
            <w:tcBorders>
              <w:top w:val="nil"/>
              <w:left w:val="nil"/>
              <w:bottom w:val="single" w:sz="4" w:space="0" w:color="auto"/>
              <w:right w:val="single" w:sz="4" w:space="0" w:color="auto"/>
            </w:tcBorders>
            <w:shd w:val="clear" w:color="auto" w:fill="auto"/>
            <w:vAlign w:val="center"/>
          </w:tcPr>
          <w:p w14:paraId="2A390742"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20160705</w:t>
            </w:r>
          </w:p>
        </w:tc>
      </w:tr>
      <w:tr w:rsidR="00CB1225" w:rsidRPr="00CB1225" w14:paraId="301A1324" w14:textId="77777777" w:rsidTr="00CB1225">
        <w:trPr>
          <w:gridAfter w:val="1"/>
          <w:wAfter w:w="3107" w:type="pct"/>
          <w:trHeight w:val="285"/>
        </w:trPr>
        <w:tc>
          <w:tcPr>
            <w:tcW w:w="139" w:type="pct"/>
            <w:tcBorders>
              <w:top w:val="nil"/>
              <w:left w:val="single" w:sz="4" w:space="0" w:color="auto"/>
              <w:bottom w:val="single" w:sz="4" w:space="0" w:color="auto"/>
              <w:right w:val="single" w:sz="4" w:space="0" w:color="auto"/>
            </w:tcBorders>
            <w:shd w:val="clear" w:color="auto" w:fill="auto"/>
            <w:vAlign w:val="center"/>
          </w:tcPr>
          <w:p w14:paraId="49FE87A9"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93</w:t>
            </w:r>
          </w:p>
        </w:tc>
        <w:tc>
          <w:tcPr>
            <w:tcW w:w="335" w:type="pct"/>
            <w:tcBorders>
              <w:top w:val="nil"/>
              <w:left w:val="nil"/>
              <w:bottom w:val="single" w:sz="4" w:space="0" w:color="auto"/>
              <w:right w:val="single" w:sz="4" w:space="0" w:color="auto"/>
            </w:tcBorders>
            <w:shd w:val="clear" w:color="auto" w:fill="auto"/>
            <w:vAlign w:val="center"/>
          </w:tcPr>
          <w:p w14:paraId="44A743B3"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20161118</w:t>
            </w:r>
          </w:p>
        </w:tc>
        <w:tc>
          <w:tcPr>
            <w:tcW w:w="775" w:type="pct"/>
            <w:tcBorders>
              <w:top w:val="nil"/>
              <w:left w:val="nil"/>
              <w:bottom w:val="single" w:sz="4" w:space="0" w:color="auto"/>
              <w:right w:val="single" w:sz="4" w:space="0" w:color="auto"/>
            </w:tcBorders>
            <w:shd w:val="clear" w:color="auto" w:fill="auto"/>
            <w:vAlign w:val="center"/>
          </w:tcPr>
          <w:p w14:paraId="5FDCF3AE"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铁总价电〔2016〕202号</w:t>
            </w:r>
          </w:p>
        </w:tc>
        <w:tc>
          <w:tcPr>
            <w:tcW w:w="278" w:type="pct"/>
            <w:tcBorders>
              <w:top w:val="nil"/>
              <w:left w:val="nil"/>
              <w:bottom w:val="single" w:sz="4" w:space="0" w:color="auto"/>
              <w:right w:val="single" w:sz="4" w:space="0" w:color="auto"/>
            </w:tcBorders>
            <w:shd w:val="clear" w:color="auto" w:fill="auto"/>
            <w:noWrap/>
            <w:vAlign w:val="center"/>
          </w:tcPr>
          <w:p w14:paraId="3A7D4941"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 xml:space="preserve">　</w:t>
            </w:r>
          </w:p>
        </w:tc>
        <w:tc>
          <w:tcPr>
            <w:tcW w:w="335" w:type="pct"/>
            <w:tcBorders>
              <w:top w:val="nil"/>
              <w:left w:val="nil"/>
              <w:bottom w:val="single" w:sz="4" w:space="0" w:color="auto"/>
              <w:right w:val="single" w:sz="4" w:space="0" w:color="auto"/>
            </w:tcBorders>
            <w:shd w:val="clear" w:color="auto" w:fill="auto"/>
            <w:vAlign w:val="center"/>
          </w:tcPr>
          <w:p w14:paraId="737023CB"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20161125</w:t>
            </w:r>
          </w:p>
        </w:tc>
      </w:tr>
      <w:tr w:rsidR="00CB1225" w:rsidRPr="00CB1225" w14:paraId="7B8321CA" w14:textId="77777777" w:rsidTr="00CB1225">
        <w:trPr>
          <w:gridAfter w:val="1"/>
          <w:wAfter w:w="3107" w:type="pct"/>
          <w:trHeight w:val="285"/>
        </w:trPr>
        <w:tc>
          <w:tcPr>
            <w:tcW w:w="139" w:type="pct"/>
            <w:tcBorders>
              <w:top w:val="nil"/>
              <w:left w:val="single" w:sz="4" w:space="0" w:color="auto"/>
              <w:bottom w:val="single" w:sz="4" w:space="0" w:color="auto"/>
              <w:right w:val="single" w:sz="4" w:space="0" w:color="auto"/>
            </w:tcBorders>
            <w:shd w:val="clear" w:color="auto" w:fill="auto"/>
            <w:vAlign w:val="center"/>
          </w:tcPr>
          <w:p w14:paraId="735D113C"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94</w:t>
            </w:r>
          </w:p>
        </w:tc>
        <w:tc>
          <w:tcPr>
            <w:tcW w:w="335" w:type="pct"/>
            <w:tcBorders>
              <w:top w:val="nil"/>
              <w:left w:val="nil"/>
              <w:bottom w:val="single" w:sz="4" w:space="0" w:color="auto"/>
              <w:right w:val="single" w:sz="4" w:space="0" w:color="auto"/>
            </w:tcBorders>
            <w:shd w:val="clear" w:color="auto" w:fill="auto"/>
            <w:vAlign w:val="center"/>
          </w:tcPr>
          <w:p w14:paraId="546B1DBC"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20170112</w:t>
            </w:r>
          </w:p>
        </w:tc>
        <w:tc>
          <w:tcPr>
            <w:tcW w:w="775" w:type="pct"/>
            <w:tcBorders>
              <w:top w:val="nil"/>
              <w:left w:val="nil"/>
              <w:bottom w:val="single" w:sz="4" w:space="0" w:color="auto"/>
              <w:right w:val="single" w:sz="4" w:space="0" w:color="auto"/>
            </w:tcBorders>
            <w:shd w:val="clear" w:color="auto" w:fill="auto"/>
            <w:vAlign w:val="center"/>
          </w:tcPr>
          <w:p w14:paraId="2C60A7B7"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铁总价电〔2017〕6号</w:t>
            </w:r>
          </w:p>
        </w:tc>
        <w:tc>
          <w:tcPr>
            <w:tcW w:w="278" w:type="pct"/>
            <w:tcBorders>
              <w:top w:val="nil"/>
              <w:left w:val="nil"/>
              <w:bottom w:val="single" w:sz="4" w:space="0" w:color="auto"/>
              <w:right w:val="single" w:sz="4" w:space="0" w:color="auto"/>
            </w:tcBorders>
            <w:shd w:val="clear" w:color="auto" w:fill="auto"/>
            <w:noWrap/>
            <w:vAlign w:val="center"/>
          </w:tcPr>
          <w:p w14:paraId="130ED8F9"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 xml:space="preserve">　</w:t>
            </w:r>
          </w:p>
        </w:tc>
        <w:tc>
          <w:tcPr>
            <w:tcW w:w="335" w:type="pct"/>
            <w:tcBorders>
              <w:top w:val="nil"/>
              <w:left w:val="nil"/>
              <w:bottom w:val="single" w:sz="4" w:space="0" w:color="auto"/>
              <w:right w:val="single" w:sz="4" w:space="0" w:color="auto"/>
            </w:tcBorders>
            <w:shd w:val="clear" w:color="auto" w:fill="auto"/>
            <w:vAlign w:val="center"/>
          </w:tcPr>
          <w:p w14:paraId="3BA6727E"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20170115</w:t>
            </w:r>
          </w:p>
        </w:tc>
      </w:tr>
      <w:tr w:rsidR="00CB1225" w:rsidRPr="00CB1225" w14:paraId="758D2445" w14:textId="77777777" w:rsidTr="00CB1225">
        <w:trPr>
          <w:gridAfter w:val="1"/>
          <w:wAfter w:w="3107" w:type="pct"/>
          <w:trHeight w:val="285"/>
        </w:trPr>
        <w:tc>
          <w:tcPr>
            <w:tcW w:w="139" w:type="pct"/>
            <w:tcBorders>
              <w:top w:val="nil"/>
              <w:left w:val="single" w:sz="4" w:space="0" w:color="auto"/>
              <w:bottom w:val="single" w:sz="4" w:space="0" w:color="auto"/>
              <w:right w:val="single" w:sz="4" w:space="0" w:color="auto"/>
            </w:tcBorders>
            <w:shd w:val="clear" w:color="auto" w:fill="auto"/>
            <w:vAlign w:val="center"/>
          </w:tcPr>
          <w:p w14:paraId="70B4304D"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95</w:t>
            </w:r>
          </w:p>
        </w:tc>
        <w:tc>
          <w:tcPr>
            <w:tcW w:w="335" w:type="pct"/>
            <w:tcBorders>
              <w:top w:val="nil"/>
              <w:left w:val="nil"/>
              <w:bottom w:val="single" w:sz="4" w:space="0" w:color="auto"/>
              <w:right w:val="single" w:sz="4" w:space="0" w:color="auto"/>
            </w:tcBorders>
            <w:shd w:val="clear" w:color="auto" w:fill="auto"/>
            <w:vAlign w:val="center"/>
          </w:tcPr>
          <w:p w14:paraId="4BADE5CB"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20170117</w:t>
            </w:r>
          </w:p>
        </w:tc>
        <w:tc>
          <w:tcPr>
            <w:tcW w:w="775" w:type="pct"/>
            <w:tcBorders>
              <w:top w:val="nil"/>
              <w:left w:val="nil"/>
              <w:bottom w:val="single" w:sz="4" w:space="0" w:color="auto"/>
              <w:right w:val="single" w:sz="4" w:space="0" w:color="auto"/>
            </w:tcBorders>
            <w:shd w:val="clear" w:color="auto" w:fill="auto"/>
            <w:vAlign w:val="center"/>
          </w:tcPr>
          <w:p w14:paraId="69558545"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铁总价电〔2017〕10号</w:t>
            </w:r>
          </w:p>
        </w:tc>
        <w:tc>
          <w:tcPr>
            <w:tcW w:w="278" w:type="pct"/>
            <w:tcBorders>
              <w:top w:val="nil"/>
              <w:left w:val="nil"/>
              <w:bottom w:val="single" w:sz="4" w:space="0" w:color="auto"/>
              <w:right w:val="single" w:sz="4" w:space="0" w:color="auto"/>
            </w:tcBorders>
            <w:shd w:val="clear" w:color="auto" w:fill="auto"/>
            <w:noWrap/>
            <w:vAlign w:val="center"/>
          </w:tcPr>
          <w:p w14:paraId="10E690D2"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 xml:space="preserve">　</w:t>
            </w:r>
          </w:p>
        </w:tc>
        <w:tc>
          <w:tcPr>
            <w:tcW w:w="335" w:type="pct"/>
            <w:tcBorders>
              <w:top w:val="nil"/>
              <w:left w:val="nil"/>
              <w:bottom w:val="single" w:sz="4" w:space="0" w:color="auto"/>
              <w:right w:val="single" w:sz="4" w:space="0" w:color="auto"/>
            </w:tcBorders>
            <w:shd w:val="clear" w:color="auto" w:fill="auto"/>
            <w:vAlign w:val="center"/>
          </w:tcPr>
          <w:p w14:paraId="784E7937"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20170120</w:t>
            </w:r>
          </w:p>
        </w:tc>
      </w:tr>
      <w:tr w:rsidR="00CB1225" w:rsidRPr="00CB1225" w14:paraId="451DB078" w14:textId="77777777" w:rsidTr="00CB1225">
        <w:trPr>
          <w:gridAfter w:val="1"/>
          <w:wAfter w:w="3107" w:type="pct"/>
          <w:trHeight w:val="285"/>
        </w:trPr>
        <w:tc>
          <w:tcPr>
            <w:tcW w:w="139" w:type="pct"/>
            <w:tcBorders>
              <w:top w:val="nil"/>
              <w:left w:val="single" w:sz="4" w:space="0" w:color="auto"/>
              <w:bottom w:val="single" w:sz="4" w:space="0" w:color="auto"/>
              <w:right w:val="single" w:sz="4" w:space="0" w:color="auto"/>
            </w:tcBorders>
            <w:shd w:val="clear" w:color="auto" w:fill="auto"/>
            <w:vAlign w:val="center"/>
          </w:tcPr>
          <w:p w14:paraId="42B55D7B"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96</w:t>
            </w:r>
          </w:p>
        </w:tc>
        <w:tc>
          <w:tcPr>
            <w:tcW w:w="335" w:type="pct"/>
            <w:tcBorders>
              <w:top w:val="nil"/>
              <w:left w:val="nil"/>
              <w:bottom w:val="single" w:sz="4" w:space="0" w:color="auto"/>
              <w:right w:val="single" w:sz="4" w:space="0" w:color="auto"/>
            </w:tcBorders>
            <w:shd w:val="clear" w:color="auto" w:fill="auto"/>
            <w:vAlign w:val="center"/>
          </w:tcPr>
          <w:p w14:paraId="42D01F9C"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20170126</w:t>
            </w:r>
          </w:p>
        </w:tc>
        <w:tc>
          <w:tcPr>
            <w:tcW w:w="775" w:type="pct"/>
            <w:tcBorders>
              <w:top w:val="nil"/>
              <w:left w:val="nil"/>
              <w:bottom w:val="single" w:sz="4" w:space="0" w:color="auto"/>
              <w:right w:val="single" w:sz="4" w:space="0" w:color="auto"/>
            </w:tcBorders>
            <w:shd w:val="clear" w:color="auto" w:fill="auto"/>
            <w:vAlign w:val="center"/>
          </w:tcPr>
          <w:p w14:paraId="45597B0A"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铁总价电〔2017〕15号</w:t>
            </w:r>
          </w:p>
        </w:tc>
        <w:tc>
          <w:tcPr>
            <w:tcW w:w="278" w:type="pct"/>
            <w:tcBorders>
              <w:top w:val="nil"/>
              <w:left w:val="nil"/>
              <w:bottom w:val="single" w:sz="4" w:space="0" w:color="auto"/>
              <w:right w:val="single" w:sz="4" w:space="0" w:color="auto"/>
            </w:tcBorders>
            <w:shd w:val="clear" w:color="auto" w:fill="auto"/>
            <w:noWrap/>
            <w:vAlign w:val="center"/>
          </w:tcPr>
          <w:p w14:paraId="14D20088"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 xml:space="preserve">　</w:t>
            </w:r>
          </w:p>
        </w:tc>
        <w:tc>
          <w:tcPr>
            <w:tcW w:w="335" w:type="pct"/>
            <w:tcBorders>
              <w:top w:val="nil"/>
              <w:left w:val="nil"/>
              <w:bottom w:val="single" w:sz="4" w:space="0" w:color="auto"/>
              <w:right w:val="single" w:sz="4" w:space="0" w:color="auto"/>
            </w:tcBorders>
            <w:shd w:val="clear" w:color="auto" w:fill="auto"/>
            <w:vAlign w:val="center"/>
          </w:tcPr>
          <w:p w14:paraId="576B2956"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20170128</w:t>
            </w:r>
          </w:p>
        </w:tc>
      </w:tr>
      <w:tr w:rsidR="00CB1225" w:rsidRPr="00CB1225" w14:paraId="3FE209F4" w14:textId="77777777" w:rsidTr="00CB1225">
        <w:trPr>
          <w:gridAfter w:val="1"/>
          <w:wAfter w:w="3107" w:type="pct"/>
          <w:trHeight w:val="285"/>
        </w:trPr>
        <w:tc>
          <w:tcPr>
            <w:tcW w:w="139" w:type="pct"/>
            <w:tcBorders>
              <w:top w:val="nil"/>
              <w:left w:val="single" w:sz="4" w:space="0" w:color="auto"/>
              <w:bottom w:val="single" w:sz="4" w:space="0" w:color="auto"/>
              <w:right w:val="single" w:sz="4" w:space="0" w:color="auto"/>
            </w:tcBorders>
            <w:shd w:val="clear" w:color="auto" w:fill="auto"/>
            <w:vAlign w:val="center"/>
          </w:tcPr>
          <w:p w14:paraId="1F07B879"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97</w:t>
            </w:r>
          </w:p>
        </w:tc>
        <w:tc>
          <w:tcPr>
            <w:tcW w:w="335" w:type="pct"/>
            <w:tcBorders>
              <w:top w:val="nil"/>
              <w:left w:val="nil"/>
              <w:bottom w:val="single" w:sz="4" w:space="0" w:color="auto"/>
              <w:right w:val="single" w:sz="4" w:space="0" w:color="auto"/>
            </w:tcBorders>
            <w:shd w:val="clear" w:color="auto" w:fill="auto"/>
            <w:vAlign w:val="center"/>
          </w:tcPr>
          <w:p w14:paraId="063CBB60"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20170126</w:t>
            </w:r>
          </w:p>
        </w:tc>
        <w:tc>
          <w:tcPr>
            <w:tcW w:w="775" w:type="pct"/>
            <w:tcBorders>
              <w:top w:val="nil"/>
              <w:left w:val="nil"/>
              <w:bottom w:val="single" w:sz="4" w:space="0" w:color="auto"/>
              <w:right w:val="single" w:sz="4" w:space="0" w:color="auto"/>
            </w:tcBorders>
            <w:shd w:val="clear" w:color="auto" w:fill="auto"/>
            <w:vAlign w:val="center"/>
          </w:tcPr>
          <w:p w14:paraId="62ECF4F1"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铁总价电〔2017〕16号</w:t>
            </w:r>
          </w:p>
        </w:tc>
        <w:tc>
          <w:tcPr>
            <w:tcW w:w="278" w:type="pct"/>
            <w:tcBorders>
              <w:top w:val="nil"/>
              <w:left w:val="nil"/>
              <w:bottom w:val="single" w:sz="4" w:space="0" w:color="auto"/>
              <w:right w:val="single" w:sz="4" w:space="0" w:color="auto"/>
            </w:tcBorders>
            <w:shd w:val="clear" w:color="auto" w:fill="auto"/>
            <w:noWrap/>
            <w:vAlign w:val="center"/>
          </w:tcPr>
          <w:p w14:paraId="377D9BB1"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 xml:space="preserve">　</w:t>
            </w:r>
          </w:p>
        </w:tc>
        <w:tc>
          <w:tcPr>
            <w:tcW w:w="335" w:type="pct"/>
            <w:tcBorders>
              <w:top w:val="nil"/>
              <w:left w:val="nil"/>
              <w:bottom w:val="single" w:sz="4" w:space="0" w:color="auto"/>
              <w:right w:val="single" w:sz="4" w:space="0" w:color="auto"/>
            </w:tcBorders>
            <w:shd w:val="clear" w:color="auto" w:fill="auto"/>
            <w:vAlign w:val="center"/>
          </w:tcPr>
          <w:p w14:paraId="68CA9C7B"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20170128</w:t>
            </w:r>
          </w:p>
        </w:tc>
      </w:tr>
      <w:tr w:rsidR="00CB1225" w:rsidRPr="00CB1225" w14:paraId="525D7581" w14:textId="77777777" w:rsidTr="00CB1225">
        <w:trPr>
          <w:gridAfter w:val="1"/>
          <w:wAfter w:w="3107" w:type="pct"/>
          <w:trHeight w:val="285"/>
        </w:trPr>
        <w:tc>
          <w:tcPr>
            <w:tcW w:w="139" w:type="pct"/>
            <w:tcBorders>
              <w:top w:val="nil"/>
              <w:left w:val="single" w:sz="4" w:space="0" w:color="auto"/>
              <w:bottom w:val="single" w:sz="4" w:space="0" w:color="auto"/>
              <w:right w:val="single" w:sz="4" w:space="0" w:color="auto"/>
            </w:tcBorders>
            <w:shd w:val="clear" w:color="auto" w:fill="auto"/>
            <w:vAlign w:val="center"/>
          </w:tcPr>
          <w:p w14:paraId="5DA4A55D"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98</w:t>
            </w:r>
          </w:p>
        </w:tc>
        <w:tc>
          <w:tcPr>
            <w:tcW w:w="335" w:type="pct"/>
            <w:tcBorders>
              <w:top w:val="nil"/>
              <w:left w:val="nil"/>
              <w:bottom w:val="single" w:sz="4" w:space="0" w:color="auto"/>
              <w:right w:val="single" w:sz="4" w:space="0" w:color="auto"/>
            </w:tcBorders>
            <w:shd w:val="clear" w:color="auto" w:fill="auto"/>
            <w:vAlign w:val="center"/>
          </w:tcPr>
          <w:p w14:paraId="1068C4D1"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20170214</w:t>
            </w:r>
          </w:p>
        </w:tc>
        <w:tc>
          <w:tcPr>
            <w:tcW w:w="775" w:type="pct"/>
            <w:tcBorders>
              <w:top w:val="nil"/>
              <w:left w:val="nil"/>
              <w:bottom w:val="single" w:sz="4" w:space="0" w:color="auto"/>
              <w:right w:val="single" w:sz="4" w:space="0" w:color="auto"/>
            </w:tcBorders>
            <w:shd w:val="clear" w:color="auto" w:fill="auto"/>
            <w:vAlign w:val="center"/>
          </w:tcPr>
          <w:p w14:paraId="1E534C36"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铁总价电〔2017〕26号</w:t>
            </w:r>
          </w:p>
        </w:tc>
        <w:tc>
          <w:tcPr>
            <w:tcW w:w="278" w:type="pct"/>
            <w:tcBorders>
              <w:top w:val="nil"/>
              <w:left w:val="nil"/>
              <w:bottom w:val="single" w:sz="4" w:space="0" w:color="auto"/>
              <w:right w:val="single" w:sz="4" w:space="0" w:color="auto"/>
            </w:tcBorders>
            <w:shd w:val="clear" w:color="auto" w:fill="auto"/>
            <w:noWrap/>
            <w:vAlign w:val="center"/>
          </w:tcPr>
          <w:p w14:paraId="7C9F75A0"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 xml:space="preserve">　</w:t>
            </w:r>
          </w:p>
        </w:tc>
        <w:tc>
          <w:tcPr>
            <w:tcW w:w="335" w:type="pct"/>
            <w:tcBorders>
              <w:top w:val="nil"/>
              <w:left w:val="nil"/>
              <w:bottom w:val="single" w:sz="4" w:space="0" w:color="auto"/>
              <w:right w:val="single" w:sz="4" w:space="0" w:color="auto"/>
            </w:tcBorders>
            <w:shd w:val="clear" w:color="auto" w:fill="auto"/>
            <w:vAlign w:val="center"/>
          </w:tcPr>
          <w:p w14:paraId="0C707C4E"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20170216</w:t>
            </w:r>
          </w:p>
        </w:tc>
      </w:tr>
      <w:tr w:rsidR="00CB1225" w:rsidRPr="00CB1225" w14:paraId="0304FF4D" w14:textId="77777777" w:rsidTr="00CB1225">
        <w:trPr>
          <w:gridAfter w:val="1"/>
          <w:wAfter w:w="3107" w:type="pct"/>
          <w:trHeight w:val="285"/>
        </w:trPr>
        <w:tc>
          <w:tcPr>
            <w:tcW w:w="139" w:type="pct"/>
            <w:tcBorders>
              <w:top w:val="nil"/>
              <w:left w:val="single" w:sz="4" w:space="0" w:color="auto"/>
              <w:bottom w:val="single" w:sz="4" w:space="0" w:color="auto"/>
              <w:right w:val="single" w:sz="4" w:space="0" w:color="auto"/>
            </w:tcBorders>
            <w:shd w:val="clear" w:color="auto" w:fill="auto"/>
            <w:vAlign w:val="center"/>
          </w:tcPr>
          <w:p w14:paraId="6671C667"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99</w:t>
            </w:r>
          </w:p>
        </w:tc>
        <w:tc>
          <w:tcPr>
            <w:tcW w:w="335" w:type="pct"/>
            <w:tcBorders>
              <w:top w:val="nil"/>
              <w:left w:val="nil"/>
              <w:bottom w:val="single" w:sz="4" w:space="0" w:color="auto"/>
              <w:right w:val="single" w:sz="4" w:space="0" w:color="auto"/>
            </w:tcBorders>
            <w:shd w:val="clear" w:color="auto" w:fill="auto"/>
            <w:vAlign w:val="center"/>
          </w:tcPr>
          <w:p w14:paraId="35D556E1"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20170410</w:t>
            </w:r>
          </w:p>
        </w:tc>
        <w:tc>
          <w:tcPr>
            <w:tcW w:w="775" w:type="pct"/>
            <w:tcBorders>
              <w:top w:val="nil"/>
              <w:left w:val="nil"/>
              <w:bottom w:val="single" w:sz="4" w:space="0" w:color="auto"/>
              <w:right w:val="single" w:sz="4" w:space="0" w:color="auto"/>
            </w:tcBorders>
            <w:shd w:val="clear" w:color="auto" w:fill="auto"/>
            <w:vAlign w:val="center"/>
          </w:tcPr>
          <w:p w14:paraId="5472BA12"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铁总运电〔2017〕49号</w:t>
            </w:r>
          </w:p>
        </w:tc>
        <w:tc>
          <w:tcPr>
            <w:tcW w:w="278" w:type="pct"/>
            <w:tcBorders>
              <w:top w:val="nil"/>
              <w:left w:val="nil"/>
              <w:bottom w:val="single" w:sz="4" w:space="0" w:color="auto"/>
              <w:right w:val="single" w:sz="4" w:space="0" w:color="auto"/>
            </w:tcBorders>
            <w:shd w:val="clear" w:color="auto" w:fill="auto"/>
            <w:noWrap/>
            <w:vAlign w:val="center"/>
          </w:tcPr>
          <w:p w14:paraId="5059378E"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 xml:space="preserve">　</w:t>
            </w:r>
          </w:p>
        </w:tc>
        <w:tc>
          <w:tcPr>
            <w:tcW w:w="335" w:type="pct"/>
            <w:tcBorders>
              <w:top w:val="nil"/>
              <w:left w:val="nil"/>
              <w:bottom w:val="single" w:sz="4" w:space="0" w:color="auto"/>
              <w:right w:val="single" w:sz="4" w:space="0" w:color="auto"/>
            </w:tcBorders>
            <w:shd w:val="clear" w:color="auto" w:fill="auto"/>
            <w:vAlign w:val="center"/>
          </w:tcPr>
          <w:p w14:paraId="09B51576"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20170411</w:t>
            </w:r>
          </w:p>
        </w:tc>
      </w:tr>
      <w:tr w:rsidR="00CB1225" w:rsidRPr="00CB1225" w14:paraId="64E381BF" w14:textId="77777777" w:rsidTr="00CB1225">
        <w:trPr>
          <w:gridAfter w:val="1"/>
          <w:wAfter w:w="3107" w:type="pct"/>
          <w:trHeight w:val="285"/>
        </w:trPr>
        <w:tc>
          <w:tcPr>
            <w:tcW w:w="139" w:type="pct"/>
            <w:tcBorders>
              <w:top w:val="nil"/>
              <w:left w:val="single" w:sz="4" w:space="0" w:color="auto"/>
              <w:bottom w:val="single" w:sz="4" w:space="0" w:color="auto"/>
              <w:right w:val="single" w:sz="4" w:space="0" w:color="auto"/>
            </w:tcBorders>
            <w:shd w:val="clear" w:color="auto" w:fill="auto"/>
            <w:vAlign w:val="center"/>
          </w:tcPr>
          <w:p w14:paraId="71C2DF9F"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100</w:t>
            </w:r>
          </w:p>
        </w:tc>
        <w:tc>
          <w:tcPr>
            <w:tcW w:w="335" w:type="pct"/>
            <w:tcBorders>
              <w:top w:val="nil"/>
              <w:left w:val="nil"/>
              <w:bottom w:val="single" w:sz="4" w:space="0" w:color="auto"/>
              <w:right w:val="single" w:sz="4" w:space="0" w:color="auto"/>
            </w:tcBorders>
            <w:shd w:val="clear" w:color="auto" w:fill="auto"/>
            <w:vAlign w:val="center"/>
          </w:tcPr>
          <w:p w14:paraId="5C09CEDF"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20170531</w:t>
            </w:r>
          </w:p>
        </w:tc>
        <w:tc>
          <w:tcPr>
            <w:tcW w:w="775" w:type="pct"/>
            <w:tcBorders>
              <w:top w:val="nil"/>
              <w:left w:val="nil"/>
              <w:bottom w:val="single" w:sz="4" w:space="0" w:color="auto"/>
              <w:right w:val="single" w:sz="4" w:space="0" w:color="auto"/>
            </w:tcBorders>
            <w:shd w:val="clear" w:color="auto" w:fill="auto"/>
            <w:vAlign w:val="center"/>
          </w:tcPr>
          <w:p w14:paraId="7F52385E"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铁总运电〔2017〕78号</w:t>
            </w:r>
          </w:p>
        </w:tc>
        <w:tc>
          <w:tcPr>
            <w:tcW w:w="278" w:type="pct"/>
            <w:tcBorders>
              <w:top w:val="nil"/>
              <w:left w:val="nil"/>
              <w:bottom w:val="single" w:sz="4" w:space="0" w:color="auto"/>
              <w:right w:val="single" w:sz="4" w:space="0" w:color="auto"/>
            </w:tcBorders>
            <w:shd w:val="clear" w:color="auto" w:fill="auto"/>
            <w:noWrap/>
            <w:vAlign w:val="center"/>
          </w:tcPr>
          <w:p w14:paraId="10497BEA"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 xml:space="preserve">　</w:t>
            </w:r>
          </w:p>
        </w:tc>
        <w:tc>
          <w:tcPr>
            <w:tcW w:w="335" w:type="pct"/>
            <w:tcBorders>
              <w:top w:val="nil"/>
              <w:left w:val="nil"/>
              <w:bottom w:val="single" w:sz="4" w:space="0" w:color="auto"/>
              <w:right w:val="single" w:sz="4" w:space="0" w:color="auto"/>
            </w:tcBorders>
            <w:shd w:val="clear" w:color="auto" w:fill="auto"/>
            <w:vAlign w:val="center"/>
          </w:tcPr>
          <w:p w14:paraId="6E238CF5"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20170601</w:t>
            </w:r>
          </w:p>
        </w:tc>
      </w:tr>
      <w:tr w:rsidR="00CB1225" w:rsidRPr="00CB1225" w14:paraId="2F1A1A3F" w14:textId="77777777" w:rsidTr="00CB1225">
        <w:trPr>
          <w:gridAfter w:val="1"/>
          <w:wAfter w:w="3107" w:type="pct"/>
          <w:trHeight w:val="285"/>
        </w:trPr>
        <w:tc>
          <w:tcPr>
            <w:tcW w:w="139" w:type="pct"/>
            <w:tcBorders>
              <w:top w:val="nil"/>
              <w:left w:val="single" w:sz="4" w:space="0" w:color="auto"/>
              <w:bottom w:val="single" w:sz="4" w:space="0" w:color="auto"/>
              <w:right w:val="single" w:sz="4" w:space="0" w:color="auto"/>
            </w:tcBorders>
            <w:shd w:val="clear" w:color="auto" w:fill="auto"/>
            <w:vAlign w:val="center"/>
          </w:tcPr>
          <w:p w14:paraId="06F56836"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101</w:t>
            </w:r>
          </w:p>
        </w:tc>
        <w:tc>
          <w:tcPr>
            <w:tcW w:w="335" w:type="pct"/>
            <w:tcBorders>
              <w:top w:val="nil"/>
              <w:left w:val="nil"/>
              <w:bottom w:val="single" w:sz="4" w:space="0" w:color="auto"/>
              <w:right w:val="single" w:sz="4" w:space="0" w:color="auto"/>
            </w:tcBorders>
            <w:shd w:val="clear" w:color="auto" w:fill="auto"/>
            <w:vAlign w:val="center"/>
          </w:tcPr>
          <w:p w14:paraId="0FABA1B5"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20170719</w:t>
            </w:r>
          </w:p>
        </w:tc>
        <w:tc>
          <w:tcPr>
            <w:tcW w:w="775" w:type="pct"/>
            <w:tcBorders>
              <w:top w:val="nil"/>
              <w:left w:val="nil"/>
              <w:bottom w:val="single" w:sz="4" w:space="0" w:color="auto"/>
              <w:right w:val="single" w:sz="4" w:space="0" w:color="auto"/>
            </w:tcBorders>
            <w:shd w:val="clear" w:color="auto" w:fill="auto"/>
            <w:vAlign w:val="center"/>
          </w:tcPr>
          <w:p w14:paraId="4667582C"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铁总价电（2017）107号</w:t>
            </w:r>
          </w:p>
        </w:tc>
        <w:tc>
          <w:tcPr>
            <w:tcW w:w="278" w:type="pct"/>
            <w:tcBorders>
              <w:top w:val="nil"/>
              <w:left w:val="nil"/>
              <w:bottom w:val="single" w:sz="4" w:space="0" w:color="auto"/>
              <w:right w:val="single" w:sz="4" w:space="0" w:color="auto"/>
            </w:tcBorders>
            <w:shd w:val="clear" w:color="auto" w:fill="auto"/>
            <w:noWrap/>
            <w:vAlign w:val="center"/>
          </w:tcPr>
          <w:p w14:paraId="05AE6B67"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 xml:space="preserve">　</w:t>
            </w:r>
          </w:p>
        </w:tc>
        <w:tc>
          <w:tcPr>
            <w:tcW w:w="335" w:type="pct"/>
            <w:tcBorders>
              <w:top w:val="nil"/>
              <w:left w:val="nil"/>
              <w:bottom w:val="single" w:sz="4" w:space="0" w:color="auto"/>
              <w:right w:val="single" w:sz="4" w:space="0" w:color="auto"/>
            </w:tcBorders>
            <w:shd w:val="clear" w:color="auto" w:fill="auto"/>
            <w:vAlign w:val="center"/>
          </w:tcPr>
          <w:p w14:paraId="0F5AF29D"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20170721</w:t>
            </w:r>
          </w:p>
        </w:tc>
      </w:tr>
      <w:tr w:rsidR="00CB1225" w:rsidRPr="00CB1225" w14:paraId="00FF33E2" w14:textId="77777777" w:rsidTr="00CB1225">
        <w:trPr>
          <w:gridAfter w:val="1"/>
          <w:wAfter w:w="3107" w:type="pct"/>
          <w:trHeight w:val="285"/>
        </w:trPr>
        <w:tc>
          <w:tcPr>
            <w:tcW w:w="139" w:type="pct"/>
            <w:tcBorders>
              <w:top w:val="nil"/>
              <w:left w:val="single" w:sz="4" w:space="0" w:color="auto"/>
              <w:bottom w:val="single" w:sz="4" w:space="0" w:color="auto"/>
              <w:right w:val="single" w:sz="4" w:space="0" w:color="auto"/>
            </w:tcBorders>
            <w:shd w:val="clear" w:color="auto" w:fill="auto"/>
            <w:vAlign w:val="center"/>
          </w:tcPr>
          <w:p w14:paraId="176DB8FB"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102</w:t>
            </w:r>
          </w:p>
        </w:tc>
        <w:tc>
          <w:tcPr>
            <w:tcW w:w="335" w:type="pct"/>
            <w:tcBorders>
              <w:top w:val="nil"/>
              <w:left w:val="nil"/>
              <w:bottom w:val="single" w:sz="4" w:space="0" w:color="auto"/>
              <w:right w:val="single" w:sz="4" w:space="0" w:color="auto"/>
            </w:tcBorders>
            <w:shd w:val="clear" w:color="auto" w:fill="auto"/>
            <w:vAlign w:val="center"/>
          </w:tcPr>
          <w:p w14:paraId="675E43B5"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20170510</w:t>
            </w:r>
          </w:p>
        </w:tc>
        <w:tc>
          <w:tcPr>
            <w:tcW w:w="775" w:type="pct"/>
            <w:tcBorders>
              <w:top w:val="nil"/>
              <w:left w:val="nil"/>
              <w:bottom w:val="single" w:sz="4" w:space="0" w:color="auto"/>
              <w:right w:val="single" w:sz="4" w:space="0" w:color="auto"/>
            </w:tcBorders>
            <w:shd w:val="clear" w:color="auto" w:fill="auto"/>
            <w:vAlign w:val="center"/>
          </w:tcPr>
          <w:p w14:paraId="26585E62"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铁总价电（2017）123号</w:t>
            </w:r>
          </w:p>
        </w:tc>
        <w:tc>
          <w:tcPr>
            <w:tcW w:w="278" w:type="pct"/>
            <w:tcBorders>
              <w:top w:val="nil"/>
              <w:left w:val="nil"/>
              <w:bottom w:val="single" w:sz="4" w:space="0" w:color="auto"/>
              <w:right w:val="single" w:sz="4" w:space="0" w:color="auto"/>
            </w:tcBorders>
            <w:shd w:val="clear" w:color="auto" w:fill="auto"/>
            <w:noWrap/>
            <w:vAlign w:val="center"/>
          </w:tcPr>
          <w:p w14:paraId="27299119"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 xml:space="preserve">　</w:t>
            </w:r>
          </w:p>
        </w:tc>
        <w:tc>
          <w:tcPr>
            <w:tcW w:w="335" w:type="pct"/>
            <w:tcBorders>
              <w:top w:val="nil"/>
              <w:left w:val="nil"/>
              <w:bottom w:val="single" w:sz="4" w:space="0" w:color="auto"/>
              <w:right w:val="single" w:sz="4" w:space="0" w:color="auto"/>
            </w:tcBorders>
            <w:shd w:val="clear" w:color="auto" w:fill="auto"/>
            <w:vAlign w:val="center"/>
          </w:tcPr>
          <w:p w14:paraId="00B0281B"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20170815</w:t>
            </w:r>
          </w:p>
        </w:tc>
      </w:tr>
      <w:tr w:rsidR="00CB1225" w:rsidRPr="00CB1225" w14:paraId="242E035D" w14:textId="77777777" w:rsidTr="00CB1225">
        <w:trPr>
          <w:gridAfter w:val="1"/>
          <w:wAfter w:w="3107" w:type="pct"/>
          <w:trHeight w:val="285"/>
        </w:trPr>
        <w:tc>
          <w:tcPr>
            <w:tcW w:w="139" w:type="pct"/>
            <w:tcBorders>
              <w:top w:val="nil"/>
              <w:left w:val="single" w:sz="4" w:space="0" w:color="auto"/>
              <w:bottom w:val="single" w:sz="4" w:space="0" w:color="auto"/>
              <w:right w:val="single" w:sz="4" w:space="0" w:color="auto"/>
            </w:tcBorders>
            <w:shd w:val="clear" w:color="auto" w:fill="auto"/>
            <w:vAlign w:val="center"/>
          </w:tcPr>
          <w:p w14:paraId="59760EB0"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103</w:t>
            </w:r>
          </w:p>
        </w:tc>
        <w:tc>
          <w:tcPr>
            <w:tcW w:w="335" w:type="pct"/>
            <w:tcBorders>
              <w:top w:val="nil"/>
              <w:left w:val="nil"/>
              <w:bottom w:val="single" w:sz="4" w:space="0" w:color="auto"/>
              <w:right w:val="single" w:sz="4" w:space="0" w:color="auto"/>
            </w:tcBorders>
            <w:shd w:val="clear" w:color="auto" w:fill="auto"/>
            <w:vAlign w:val="center"/>
          </w:tcPr>
          <w:p w14:paraId="211E5403"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20170818</w:t>
            </w:r>
          </w:p>
        </w:tc>
        <w:tc>
          <w:tcPr>
            <w:tcW w:w="775" w:type="pct"/>
            <w:tcBorders>
              <w:top w:val="nil"/>
              <w:left w:val="nil"/>
              <w:bottom w:val="single" w:sz="4" w:space="0" w:color="auto"/>
              <w:right w:val="single" w:sz="4" w:space="0" w:color="auto"/>
            </w:tcBorders>
            <w:shd w:val="clear" w:color="auto" w:fill="auto"/>
            <w:vAlign w:val="center"/>
          </w:tcPr>
          <w:p w14:paraId="2389A8B2"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铁总价电（2017）130号</w:t>
            </w:r>
          </w:p>
        </w:tc>
        <w:tc>
          <w:tcPr>
            <w:tcW w:w="278" w:type="pct"/>
            <w:tcBorders>
              <w:top w:val="nil"/>
              <w:left w:val="nil"/>
              <w:bottom w:val="single" w:sz="4" w:space="0" w:color="auto"/>
              <w:right w:val="single" w:sz="4" w:space="0" w:color="auto"/>
            </w:tcBorders>
            <w:shd w:val="clear" w:color="auto" w:fill="auto"/>
            <w:noWrap/>
            <w:vAlign w:val="center"/>
          </w:tcPr>
          <w:p w14:paraId="73197194"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 xml:space="preserve">　</w:t>
            </w:r>
          </w:p>
        </w:tc>
        <w:tc>
          <w:tcPr>
            <w:tcW w:w="335" w:type="pct"/>
            <w:tcBorders>
              <w:top w:val="nil"/>
              <w:left w:val="nil"/>
              <w:bottom w:val="single" w:sz="4" w:space="0" w:color="auto"/>
              <w:right w:val="single" w:sz="4" w:space="0" w:color="auto"/>
            </w:tcBorders>
            <w:shd w:val="clear" w:color="auto" w:fill="auto"/>
            <w:vAlign w:val="center"/>
          </w:tcPr>
          <w:p w14:paraId="32272E75"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20170823</w:t>
            </w:r>
          </w:p>
        </w:tc>
      </w:tr>
      <w:tr w:rsidR="00CB1225" w:rsidRPr="00CB1225" w14:paraId="4F20BDBE" w14:textId="77777777" w:rsidTr="00CB1225">
        <w:trPr>
          <w:gridAfter w:val="1"/>
          <w:wAfter w:w="3107" w:type="pct"/>
          <w:trHeight w:val="285"/>
        </w:trPr>
        <w:tc>
          <w:tcPr>
            <w:tcW w:w="139" w:type="pct"/>
            <w:tcBorders>
              <w:top w:val="nil"/>
              <w:left w:val="single" w:sz="4" w:space="0" w:color="auto"/>
              <w:bottom w:val="single" w:sz="4" w:space="0" w:color="auto"/>
              <w:right w:val="single" w:sz="4" w:space="0" w:color="auto"/>
            </w:tcBorders>
            <w:shd w:val="clear" w:color="auto" w:fill="auto"/>
            <w:vAlign w:val="center"/>
          </w:tcPr>
          <w:p w14:paraId="1443DDDB"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104</w:t>
            </w:r>
          </w:p>
        </w:tc>
        <w:tc>
          <w:tcPr>
            <w:tcW w:w="335" w:type="pct"/>
            <w:tcBorders>
              <w:top w:val="nil"/>
              <w:left w:val="nil"/>
              <w:bottom w:val="single" w:sz="4" w:space="0" w:color="auto"/>
              <w:right w:val="single" w:sz="4" w:space="0" w:color="auto"/>
            </w:tcBorders>
            <w:shd w:val="clear" w:color="auto" w:fill="auto"/>
            <w:vAlign w:val="center"/>
          </w:tcPr>
          <w:p w14:paraId="0AA2D096"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20171027</w:t>
            </w:r>
          </w:p>
        </w:tc>
        <w:tc>
          <w:tcPr>
            <w:tcW w:w="775" w:type="pct"/>
            <w:tcBorders>
              <w:top w:val="nil"/>
              <w:left w:val="nil"/>
              <w:bottom w:val="single" w:sz="4" w:space="0" w:color="auto"/>
              <w:right w:val="single" w:sz="4" w:space="0" w:color="auto"/>
            </w:tcBorders>
            <w:shd w:val="clear" w:color="auto" w:fill="auto"/>
            <w:vAlign w:val="center"/>
          </w:tcPr>
          <w:p w14:paraId="2328BC8C"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铁总货电（2017）168号</w:t>
            </w:r>
          </w:p>
        </w:tc>
        <w:tc>
          <w:tcPr>
            <w:tcW w:w="278" w:type="pct"/>
            <w:tcBorders>
              <w:top w:val="nil"/>
              <w:left w:val="nil"/>
              <w:bottom w:val="single" w:sz="4" w:space="0" w:color="auto"/>
              <w:right w:val="single" w:sz="4" w:space="0" w:color="auto"/>
            </w:tcBorders>
            <w:shd w:val="clear" w:color="auto" w:fill="auto"/>
            <w:noWrap/>
            <w:vAlign w:val="center"/>
          </w:tcPr>
          <w:p w14:paraId="6CD60738"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 xml:space="preserve">　</w:t>
            </w:r>
          </w:p>
        </w:tc>
        <w:tc>
          <w:tcPr>
            <w:tcW w:w="335" w:type="pct"/>
            <w:tcBorders>
              <w:top w:val="nil"/>
              <w:left w:val="nil"/>
              <w:bottom w:val="single" w:sz="4" w:space="0" w:color="auto"/>
              <w:right w:val="single" w:sz="4" w:space="0" w:color="auto"/>
            </w:tcBorders>
            <w:shd w:val="clear" w:color="auto" w:fill="auto"/>
            <w:vAlign w:val="center"/>
          </w:tcPr>
          <w:p w14:paraId="69DFF0AB"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20171101</w:t>
            </w:r>
          </w:p>
        </w:tc>
      </w:tr>
      <w:tr w:rsidR="00CB1225" w:rsidRPr="00CB1225" w14:paraId="325289FE" w14:textId="77777777" w:rsidTr="00CB1225">
        <w:trPr>
          <w:gridAfter w:val="1"/>
          <w:wAfter w:w="3107" w:type="pct"/>
          <w:trHeight w:val="285"/>
        </w:trPr>
        <w:tc>
          <w:tcPr>
            <w:tcW w:w="139" w:type="pct"/>
            <w:tcBorders>
              <w:top w:val="nil"/>
              <w:left w:val="single" w:sz="4" w:space="0" w:color="auto"/>
              <w:bottom w:val="single" w:sz="4" w:space="0" w:color="auto"/>
              <w:right w:val="single" w:sz="4" w:space="0" w:color="auto"/>
            </w:tcBorders>
            <w:shd w:val="clear" w:color="auto" w:fill="auto"/>
            <w:vAlign w:val="center"/>
          </w:tcPr>
          <w:p w14:paraId="361BF1E6"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105</w:t>
            </w:r>
          </w:p>
        </w:tc>
        <w:tc>
          <w:tcPr>
            <w:tcW w:w="335" w:type="pct"/>
            <w:tcBorders>
              <w:top w:val="nil"/>
              <w:left w:val="nil"/>
              <w:bottom w:val="single" w:sz="4" w:space="0" w:color="auto"/>
              <w:right w:val="single" w:sz="4" w:space="0" w:color="auto"/>
            </w:tcBorders>
            <w:shd w:val="clear" w:color="auto" w:fill="auto"/>
            <w:vAlign w:val="center"/>
          </w:tcPr>
          <w:p w14:paraId="691BD028"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20171107</w:t>
            </w:r>
          </w:p>
        </w:tc>
        <w:tc>
          <w:tcPr>
            <w:tcW w:w="775" w:type="pct"/>
            <w:tcBorders>
              <w:top w:val="nil"/>
              <w:left w:val="nil"/>
              <w:bottom w:val="single" w:sz="4" w:space="0" w:color="auto"/>
              <w:right w:val="single" w:sz="4" w:space="0" w:color="auto"/>
            </w:tcBorders>
            <w:shd w:val="clear" w:color="auto" w:fill="auto"/>
            <w:vAlign w:val="center"/>
          </w:tcPr>
          <w:p w14:paraId="6B0D72EF"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铁总货电（2017）173号</w:t>
            </w:r>
          </w:p>
        </w:tc>
        <w:tc>
          <w:tcPr>
            <w:tcW w:w="278" w:type="pct"/>
            <w:tcBorders>
              <w:top w:val="nil"/>
              <w:left w:val="nil"/>
              <w:bottom w:val="single" w:sz="4" w:space="0" w:color="auto"/>
              <w:right w:val="single" w:sz="4" w:space="0" w:color="auto"/>
            </w:tcBorders>
            <w:shd w:val="clear" w:color="auto" w:fill="auto"/>
            <w:noWrap/>
            <w:vAlign w:val="center"/>
          </w:tcPr>
          <w:p w14:paraId="7DFF23F2"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 xml:space="preserve">　</w:t>
            </w:r>
          </w:p>
        </w:tc>
        <w:tc>
          <w:tcPr>
            <w:tcW w:w="335" w:type="pct"/>
            <w:tcBorders>
              <w:top w:val="nil"/>
              <w:left w:val="nil"/>
              <w:bottom w:val="single" w:sz="4" w:space="0" w:color="auto"/>
              <w:right w:val="single" w:sz="4" w:space="0" w:color="auto"/>
            </w:tcBorders>
            <w:shd w:val="clear" w:color="auto" w:fill="auto"/>
            <w:vAlign w:val="center"/>
          </w:tcPr>
          <w:p w14:paraId="4012F51F"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20171110</w:t>
            </w:r>
          </w:p>
        </w:tc>
      </w:tr>
      <w:tr w:rsidR="00CB1225" w:rsidRPr="00CB1225" w14:paraId="5A2BBF2C" w14:textId="77777777" w:rsidTr="00CB1225">
        <w:trPr>
          <w:gridAfter w:val="1"/>
          <w:wAfter w:w="3107" w:type="pct"/>
          <w:trHeight w:val="480"/>
        </w:trPr>
        <w:tc>
          <w:tcPr>
            <w:tcW w:w="139" w:type="pct"/>
            <w:tcBorders>
              <w:top w:val="nil"/>
              <w:left w:val="single" w:sz="4" w:space="0" w:color="auto"/>
              <w:bottom w:val="single" w:sz="4" w:space="0" w:color="auto"/>
              <w:right w:val="single" w:sz="4" w:space="0" w:color="auto"/>
            </w:tcBorders>
            <w:shd w:val="clear" w:color="auto" w:fill="auto"/>
            <w:vAlign w:val="center"/>
          </w:tcPr>
          <w:p w14:paraId="2384A60C"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106</w:t>
            </w:r>
          </w:p>
        </w:tc>
        <w:tc>
          <w:tcPr>
            <w:tcW w:w="335" w:type="pct"/>
            <w:tcBorders>
              <w:top w:val="nil"/>
              <w:left w:val="nil"/>
              <w:bottom w:val="single" w:sz="4" w:space="0" w:color="auto"/>
              <w:right w:val="single" w:sz="4" w:space="0" w:color="auto"/>
            </w:tcBorders>
            <w:shd w:val="clear" w:color="auto" w:fill="auto"/>
            <w:vAlign w:val="center"/>
          </w:tcPr>
          <w:p w14:paraId="32E2ECDB"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2017.07.28</w:t>
            </w:r>
          </w:p>
        </w:tc>
        <w:tc>
          <w:tcPr>
            <w:tcW w:w="775" w:type="pct"/>
            <w:tcBorders>
              <w:top w:val="nil"/>
              <w:left w:val="nil"/>
              <w:bottom w:val="single" w:sz="4" w:space="0" w:color="auto"/>
              <w:right w:val="single" w:sz="4" w:space="0" w:color="auto"/>
            </w:tcBorders>
            <w:shd w:val="clear" w:color="auto" w:fill="auto"/>
            <w:vAlign w:val="center"/>
          </w:tcPr>
          <w:p w14:paraId="46A566DF"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铁总运〔2017〕196号</w:t>
            </w:r>
          </w:p>
        </w:tc>
        <w:tc>
          <w:tcPr>
            <w:tcW w:w="278" w:type="pct"/>
            <w:tcBorders>
              <w:top w:val="nil"/>
              <w:left w:val="nil"/>
              <w:bottom w:val="single" w:sz="4" w:space="0" w:color="auto"/>
              <w:right w:val="single" w:sz="4" w:space="0" w:color="auto"/>
            </w:tcBorders>
            <w:shd w:val="clear" w:color="auto" w:fill="auto"/>
            <w:noWrap/>
            <w:vAlign w:val="center"/>
          </w:tcPr>
          <w:p w14:paraId="526866A2"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 xml:space="preserve">　</w:t>
            </w:r>
          </w:p>
        </w:tc>
        <w:tc>
          <w:tcPr>
            <w:tcW w:w="335" w:type="pct"/>
            <w:tcBorders>
              <w:top w:val="nil"/>
              <w:left w:val="nil"/>
              <w:bottom w:val="single" w:sz="4" w:space="0" w:color="auto"/>
              <w:right w:val="single" w:sz="4" w:space="0" w:color="auto"/>
            </w:tcBorders>
            <w:shd w:val="clear" w:color="auto" w:fill="auto"/>
            <w:vAlign w:val="center"/>
          </w:tcPr>
          <w:p w14:paraId="0A3624BB"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2017.08.01</w:t>
            </w:r>
          </w:p>
        </w:tc>
      </w:tr>
      <w:tr w:rsidR="00CB1225" w:rsidRPr="00CB1225" w14:paraId="77B29DEE" w14:textId="77777777" w:rsidTr="00CB1225">
        <w:trPr>
          <w:gridAfter w:val="1"/>
          <w:wAfter w:w="3107" w:type="pct"/>
          <w:trHeight w:val="285"/>
        </w:trPr>
        <w:tc>
          <w:tcPr>
            <w:tcW w:w="139" w:type="pct"/>
            <w:tcBorders>
              <w:top w:val="nil"/>
              <w:left w:val="single" w:sz="4" w:space="0" w:color="auto"/>
              <w:bottom w:val="single" w:sz="4" w:space="0" w:color="auto"/>
              <w:right w:val="single" w:sz="4" w:space="0" w:color="auto"/>
            </w:tcBorders>
            <w:shd w:val="clear" w:color="auto" w:fill="auto"/>
            <w:vAlign w:val="center"/>
          </w:tcPr>
          <w:p w14:paraId="5B51DF63"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107</w:t>
            </w:r>
          </w:p>
        </w:tc>
        <w:tc>
          <w:tcPr>
            <w:tcW w:w="335" w:type="pct"/>
            <w:tcBorders>
              <w:top w:val="nil"/>
              <w:left w:val="nil"/>
              <w:bottom w:val="single" w:sz="4" w:space="0" w:color="auto"/>
              <w:right w:val="single" w:sz="4" w:space="0" w:color="auto"/>
            </w:tcBorders>
            <w:shd w:val="clear" w:color="auto" w:fill="auto"/>
            <w:vAlign w:val="center"/>
          </w:tcPr>
          <w:p w14:paraId="6EF3C216"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20171220</w:t>
            </w:r>
          </w:p>
        </w:tc>
        <w:tc>
          <w:tcPr>
            <w:tcW w:w="775" w:type="pct"/>
            <w:tcBorders>
              <w:top w:val="nil"/>
              <w:left w:val="nil"/>
              <w:bottom w:val="single" w:sz="4" w:space="0" w:color="auto"/>
              <w:right w:val="single" w:sz="4" w:space="0" w:color="auto"/>
            </w:tcBorders>
            <w:shd w:val="clear" w:color="auto" w:fill="auto"/>
            <w:vAlign w:val="center"/>
          </w:tcPr>
          <w:p w14:paraId="1869C021"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铁总货电（2017）207号</w:t>
            </w:r>
          </w:p>
        </w:tc>
        <w:tc>
          <w:tcPr>
            <w:tcW w:w="278" w:type="pct"/>
            <w:tcBorders>
              <w:top w:val="nil"/>
              <w:left w:val="nil"/>
              <w:bottom w:val="single" w:sz="4" w:space="0" w:color="auto"/>
              <w:right w:val="single" w:sz="4" w:space="0" w:color="auto"/>
            </w:tcBorders>
            <w:shd w:val="clear" w:color="auto" w:fill="auto"/>
            <w:noWrap/>
            <w:vAlign w:val="center"/>
          </w:tcPr>
          <w:p w14:paraId="2BFC6876"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 xml:space="preserve">　</w:t>
            </w:r>
          </w:p>
        </w:tc>
        <w:tc>
          <w:tcPr>
            <w:tcW w:w="335" w:type="pct"/>
            <w:tcBorders>
              <w:top w:val="nil"/>
              <w:left w:val="nil"/>
              <w:bottom w:val="single" w:sz="4" w:space="0" w:color="auto"/>
              <w:right w:val="single" w:sz="4" w:space="0" w:color="auto"/>
            </w:tcBorders>
            <w:shd w:val="clear" w:color="auto" w:fill="auto"/>
            <w:vAlign w:val="center"/>
          </w:tcPr>
          <w:p w14:paraId="0D4052BC"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20171222</w:t>
            </w:r>
          </w:p>
        </w:tc>
      </w:tr>
      <w:tr w:rsidR="00CB1225" w:rsidRPr="00CB1225" w14:paraId="0B48C40D" w14:textId="77777777" w:rsidTr="00CB1225">
        <w:trPr>
          <w:gridAfter w:val="1"/>
          <w:wAfter w:w="3107" w:type="pct"/>
          <w:trHeight w:val="285"/>
        </w:trPr>
        <w:tc>
          <w:tcPr>
            <w:tcW w:w="139" w:type="pct"/>
            <w:tcBorders>
              <w:top w:val="nil"/>
              <w:left w:val="single" w:sz="4" w:space="0" w:color="auto"/>
              <w:bottom w:val="single" w:sz="4" w:space="0" w:color="auto"/>
              <w:right w:val="single" w:sz="4" w:space="0" w:color="auto"/>
            </w:tcBorders>
            <w:shd w:val="clear" w:color="auto" w:fill="auto"/>
            <w:vAlign w:val="center"/>
          </w:tcPr>
          <w:p w14:paraId="1A61B70A"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108</w:t>
            </w:r>
          </w:p>
        </w:tc>
        <w:tc>
          <w:tcPr>
            <w:tcW w:w="335" w:type="pct"/>
            <w:tcBorders>
              <w:top w:val="nil"/>
              <w:left w:val="nil"/>
              <w:bottom w:val="single" w:sz="4" w:space="0" w:color="auto"/>
              <w:right w:val="single" w:sz="4" w:space="0" w:color="auto"/>
            </w:tcBorders>
            <w:shd w:val="clear" w:color="auto" w:fill="auto"/>
            <w:vAlign w:val="center"/>
          </w:tcPr>
          <w:p w14:paraId="31B7AC9C"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20171226</w:t>
            </w:r>
          </w:p>
        </w:tc>
        <w:tc>
          <w:tcPr>
            <w:tcW w:w="775" w:type="pct"/>
            <w:tcBorders>
              <w:top w:val="nil"/>
              <w:left w:val="nil"/>
              <w:bottom w:val="single" w:sz="4" w:space="0" w:color="auto"/>
              <w:right w:val="single" w:sz="4" w:space="0" w:color="auto"/>
            </w:tcBorders>
            <w:shd w:val="clear" w:color="auto" w:fill="auto"/>
            <w:vAlign w:val="center"/>
          </w:tcPr>
          <w:p w14:paraId="6E65BC6D"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铁总货电（2017）215号</w:t>
            </w:r>
          </w:p>
        </w:tc>
        <w:tc>
          <w:tcPr>
            <w:tcW w:w="278" w:type="pct"/>
            <w:tcBorders>
              <w:top w:val="nil"/>
              <w:left w:val="nil"/>
              <w:bottom w:val="single" w:sz="4" w:space="0" w:color="auto"/>
              <w:right w:val="single" w:sz="4" w:space="0" w:color="auto"/>
            </w:tcBorders>
            <w:shd w:val="clear" w:color="auto" w:fill="auto"/>
            <w:noWrap/>
            <w:vAlign w:val="center"/>
          </w:tcPr>
          <w:p w14:paraId="4FFAA70B"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 xml:space="preserve">　</w:t>
            </w:r>
          </w:p>
        </w:tc>
        <w:tc>
          <w:tcPr>
            <w:tcW w:w="335" w:type="pct"/>
            <w:tcBorders>
              <w:top w:val="nil"/>
              <w:left w:val="nil"/>
              <w:bottom w:val="single" w:sz="4" w:space="0" w:color="auto"/>
              <w:right w:val="single" w:sz="4" w:space="0" w:color="auto"/>
            </w:tcBorders>
            <w:shd w:val="clear" w:color="auto" w:fill="auto"/>
            <w:vAlign w:val="center"/>
          </w:tcPr>
          <w:p w14:paraId="5DE73E2A"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20180101</w:t>
            </w:r>
          </w:p>
        </w:tc>
      </w:tr>
      <w:tr w:rsidR="00CB1225" w:rsidRPr="00CB1225" w14:paraId="7F8D1E52" w14:textId="77777777" w:rsidTr="00CB1225">
        <w:trPr>
          <w:gridAfter w:val="1"/>
          <w:wAfter w:w="3107" w:type="pct"/>
          <w:trHeight w:val="285"/>
        </w:trPr>
        <w:tc>
          <w:tcPr>
            <w:tcW w:w="139" w:type="pct"/>
            <w:tcBorders>
              <w:top w:val="nil"/>
              <w:left w:val="single" w:sz="4" w:space="0" w:color="auto"/>
              <w:bottom w:val="single" w:sz="4" w:space="0" w:color="auto"/>
              <w:right w:val="single" w:sz="4" w:space="0" w:color="auto"/>
            </w:tcBorders>
            <w:shd w:val="clear" w:color="auto" w:fill="auto"/>
            <w:vAlign w:val="center"/>
          </w:tcPr>
          <w:p w14:paraId="0195E4B1"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109</w:t>
            </w:r>
          </w:p>
        </w:tc>
        <w:tc>
          <w:tcPr>
            <w:tcW w:w="335" w:type="pct"/>
            <w:tcBorders>
              <w:top w:val="nil"/>
              <w:left w:val="nil"/>
              <w:bottom w:val="single" w:sz="4" w:space="0" w:color="auto"/>
              <w:right w:val="single" w:sz="4" w:space="0" w:color="auto"/>
            </w:tcBorders>
            <w:shd w:val="clear" w:color="auto" w:fill="auto"/>
            <w:vAlign w:val="center"/>
          </w:tcPr>
          <w:p w14:paraId="6E731617"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20180530</w:t>
            </w:r>
          </w:p>
        </w:tc>
        <w:tc>
          <w:tcPr>
            <w:tcW w:w="775" w:type="pct"/>
            <w:tcBorders>
              <w:top w:val="nil"/>
              <w:left w:val="nil"/>
              <w:bottom w:val="single" w:sz="4" w:space="0" w:color="auto"/>
              <w:right w:val="single" w:sz="4" w:space="0" w:color="auto"/>
            </w:tcBorders>
            <w:shd w:val="clear" w:color="auto" w:fill="auto"/>
            <w:vAlign w:val="center"/>
          </w:tcPr>
          <w:p w14:paraId="50236E9C"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铁总货电〔2018〕57号</w:t>
            </w:r>
          </w:p>
        </w:tc>
        <w:tc>
          <w:tcPr>
            <w:tcW w:w="278" w:type="pct"/>
            <w:tcBorders>
              <w:top w:val="nil"/>
              <w:left w:val="nil"/>
              <w:bottom w:val="single" w:sz="4" w:space="0" w:color="auto"/>
              <w:right w:val="single" w:sz="4" w:space="0" w:color="auto"/>
            </w:tcBorders>
            <w:shd w:val="clear" w:color="auto" w:fill="auto"/>
            <w:noWrap/>
            <w:vAlign w:val="center"/>
          </w:tcPr>
          <w:p w14:paraId="7A573E98"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 xml:space="preserve">　</w:t>
            </w:r>
          </w:p>
        </w:tc>
        <w:tc>
          <w:tcPr>
            <w:tcW w:w="335" w:type="pct"/>
            <w:tcBorders>
              <w:top w:val="nil"/>
              <w:left w:val="nil"/>
              <w:bottom w:val="single" w:sz="4" w:space="0" w:color="auto"/>
              <w:right w:val="single" w:sz="4" w:space="0" w:color="auto"/>
            </w:tcBorders>
            <w:shd w:val="clear" w:color="auto" w:fill="auto"/>
            <w:vAlign w:val="center"/>
          </w:tcPr>
          <w:p w14:paraId="00094AF4"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20180601</w:t>
            </w:r>
          </w:p>
        </w:tc>
      </w:tr>
      <w:tr w:rsidR="00CB1225" w:rsidRPr="00CB1225" w14:paraId="4856DD02" w14:textId="77777777" w:rsidTr="00CB1225">
        <w:trPr>
          <w:gridAfter w:val="1"/>
          <w:wAfter w:w="3107" w:type="pct"/>
          <w:trHeight w:val="285"/>
        </w:trPr>
        <w:tc>
          <w:tcPr>
            <w:tcW w:w="139" w:type="pct"/>
            <w:tcBorders>
              <w:top w:val="nil"/>
              <w:left w:val="single" w:sz="4" w:space="0" w:color="auto"/>
              <w:bottom w:val="single" w:sz="4" w:space="0" w:color="auto"/>
              <w:right w:val="single" w:sz="4" w:space="0" w:color="auto"/>
            </w:tcBorders>
            <w:shd w:val="clear" w:color="auto" w:fill="auto"/>
            <w:vAlign w:val="center"/>
          </w:tcPr>
          <w:p w14:paraId="63D12C05"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110</w:t>
            </w:r>
          </w:p>
        </w:tc>
        <w:tc>
          <w:tcPr>
            <w:tcW w:w="335" w:type="pct"/>
            <w:tcBorders>
              <w:top w:val="nil"/>
              <w:left w:val="nil"/>
              <w:bottom w:val="single" w:sz="4" w:space="0" w:color="auto"/>
              <w:right w:val="single" w:sz="4" w:space="0" w:color="auto"/>
            </w:tcBorders>
            <w:shd w:val="clear" w:color="auto" w:fill="auto"/>
            <w:vAlign w:val="center"/>
          </w:tcPr>
          <w:p w14:paraId="6A92A996"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20190329</w:t>
            </w:r>
          </w:p>
        </w:tc>
        <w:tc>
          <w:tcPr>
            <w:tcW w:w="775" w:type="pct"/>
            <w:tcBorders>
              <w:top w:val="nil"/>
              <w:left w:val="nil"/>
              <w:bottom w:val="single" w:sz="4" w:space="0" w:color="auto"/>
              <w:right w:val="single" w:sz="4" w:space="0" w:color="auto"/>
            </w:tcBorders>
            <w:shd w:val="clear" w:color="auto" w:fill="auto"/>
            <w:vAlign w:val="center"/>
          </w:tcPr>
          <w:p w14:paraId="1780BD4E"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铁总货〔2019〕46号</w:t>
            </w:r>
          </w:p>
        </w:tc>
        <w:tc>
          <w:tcPr>
            <w:tcW w:w="278" w:type="pct"/>
            <w:tcBorders>
              <w:top w:val="nil"/>
              <w:left w:val="nil"/>
              <w:bottom w:val="single" w:sz="4" w:space="0" w:color="auto"/>
              <w:right w:val="single" w:sz="4" w:space="0" w:color="auto"/>
            </w:tcBorders>
            <w:shd w:val="clear" w:color="auto" w:fill="auto"/>
            <w:noWrap/>
            <w:vAlign w:val="center"/>
          </w:tcPr>
          <w:p w14:paraId="40EB1CB2"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 xml:space="preserve">　</w:t>
            </w:r>
          </w:p>
        </w:tc>
        <w:tc>
          <w:tcPr>
            <w:tcW w:w="335" w:type="pct"/>
            <w:tcBorders>
              <w:top w:val="nil"/>
              <w:left w:val="nil"/>
              <w:bottom w:val="single" w:sz="4" w:space="0" w:color="auto"/>
              <w:right w:val="single" w:sz="4" w:space="0" w:color="auto"/>
            </w:tcBorders>
            <w:shd w:val="clear" w:color="auto" w:fill="auto"/>
            <w:vAlign w:val="center"/>
          </w:tcPr>
          <w:p w14:paraId="16B8BDD2"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20190401</w:t>
            </w:r>
          </w:p>
        </w:tc>
      </w:tr>
      <w:tr w:rsidR="00CB1225" w:rsidRPr="00CB1225" w14:paraId="65EBA060" w14:textId="77777777" w:rsidTr="00CB1225">
        <w:trPr>
          <w:gridAfter w:val="1"/>
          <w:wAfter w:w="3107" w:type="pct"/>
          <w:trHeight w:val="285"/>
        </w:trPr>
        <w:tc>
          <w:tcPr>
            <w:tcW w:w="139" w:type="pct"/>
            <w:tcBorders>
              <w:top w:val="nil"/>
              <w:left w:val="single" w:sz="4" w:space="0" w:color="auto"/>
              <w:bottom w:val="single" w:sz="4" w:space="0" w:color="auto"/>
              <w:right w:val="single" w:sz="4" w:space="0" w:color="auto"/>
            </w:tcBorders>
            <w:shd w:val="clear" w:color="auto" w:fill="auto"/>
            <w:vAlign w:val="center"/>
          </w:tcPr>
          <w:p w14:paraId="476966A6" w14:textId="77777777" w:rsidR="00CB1225" w:rsidRPr="00CB1225" w:rsidRDefault="00CB1225" w:rsidP="00CB1225">
            <w:pPr>
              <w:widowControl/>
              <w:jc w:val="center"/>
              <w:rPr>
                <w:rFonts w:ascii="宋体" w:hAnsi="宋体" w:cs="宋体"/>
                <w:kern w:val="0"/>
                <w:sz w:val="20"/>
                <w:szCs w:val="20"/>
              </w:rPr>
            </w:pPr>
            <w:r>
              <w:rPr>
                <w:rFonts w:ascii="宋体" w:hAnsi="宋体" w:cs="宋体" w:hint="eastAsia"/>
                <w:kern w:val="0"/>
                <w:sz w:val="20"/>
                <w:szCs w:val="20"/>
              </w:rPr>
              <w:t>111</w:t>
            </w:r>
          </w:p>
        </w:tc>
        <w:tc>
          <w:tcPr>
            <w:tcW w:w="335" w:type="pct"/>
            <w:tcBorders>
              <w:top w:val="nil"/>
              <w:left w:val="nil"/>
              <w:bottom w:val="single" w:sz="4" w:space="0" w:color="auto"/>
              <w:right w:val="single" w:sz="4" w:space="0" w:color="auto"/>
            </w:tcBorders>
            <w:shd w:val="clear" w:color="auto" w:fill="auto"/>
            <w:vAlign w:val="center"/>
          </w:tcPr>
          <w:p w14:paraId="3193CEBD"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20191131</w:t>
            </w:r>
          </w:p>
        </w:tc>
        <w:tc>
          <w:tcPr>
            <w:tcW w:w="775" w:type="pct"/>
            <w:tcBorders>
              <w:top w:val="nil"/>
              <w:left w:val="nil"/>
              <w:bottom w:val="single" w:sz="4" w:space="0" w:color="auto"/>
              <w:right w:val="single" w:sz="4" w:space="0" w:color="auto"/>
            </w:tcBorders>
            <w:shd w:val="clear" w:color="auto" w:fill="auto"/>
            <w:vAlign w:val="center"/>
          </w:tcPr>
          <w:p w14:paraId="0E6EF9BC"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铁货电〔2019〕60号</w:t>
            </w:r>
          </w:p>
        </w:tc>
        <w:tc>
          <w:tcPr>
            <w:tcW w:w="278" w:type="pct"/>
            <w:tcBorders>
              <w:top w:val="nil"/>
              <w:left w:val="nil"/>
              <w:bottom w:val="single" w:sz="4" w:space="0" w:color="auto"/>
              <w:right w:val="single" w:sz="4" w:space="0" w:color="auto"/>
            </w:tcBorders>
            <w:shd w:val="clear" w:color="auto" w:fill="auto"/>
            <w:noWrap/>
            <w:vAlign w:val="center"/>
          </w:tcPr>
          <w:p w14:paraId="526F694D"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 xml:space="preserve">　</w:t>
            </w:r>
          </w:p>
        </w:tc>
        <w:tc>
          <w:tcPr>
            <w:tcW w:w="335" w:type="pct"/>
            <w:tcBorders>
              <w:top w:val="nil"/>
              <w:left w:val="nil"/>
              <w:bottom w:val="single" w:sz="4" w:space="0" w:color="auto"/>
              <w:right w:val="single" w:sz="4" w:space="0" w:color="auto"/>
            </w:tcBorders>
            <w:shd w:val="clear" w:color="auto" w:fill="auto"/>
            <w:vAlign w:val="center"/>
          </w:tcPr>
          <w:p w14:paraId="17279E2B"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20191101</w:t>
            </w:r>
          </w:p>
        </w:tc>
      </w:tr>
      <w:tr w:rsidR="00CB1225" w:rsidRPr="00CB1225" w14:paraId="3BDA198E" w14:textId="77777777" w:rsidTr="00CB1225">
        <w:trPr>
          <w:gridAfter w:val="1"/>
          <w:wAfter w:w="3107" w:type="pct"/>
          <w:trHeight w:val="285"/>
        </w:trPr>
        <w:tc>
          <w:tcPr>
            <w:tcW w:w="139" w:type="pct"/>
            <w:tcBorders>
              <w:top w:val="nil"/>
              <w:left w:val="nil"/>
              <w:bottom w:val="nil"/>
              <w:right w:val="nil"/>
            </w:tcBorders>
            <w:shd w:val="clear" w:color="auto" w:fill="auto"/>
            <w:noWrap/>
            <w:vAlign w:val="center"/>
          </w:tcPr>
          <w:p w14:paraId="1B746B07" w14:textId="77777777" w:rsidR="00CB1225" w:rsidRPr="00CB1225" w:rsidRDefault="00CB1225" w:rsidP="00CB1225">
            <w:pPr>
              <w:widowControl/>
              <w:jc w:val="left"/>
              <w:rPr>
                <w:rFonts w:ascii="宋体" w:hAnsi="宋体" w:cs="宋体"/>
                <w:kern w:val="0"/>
                <w:sz w:val="24"/>
              </w:rPr>
            </w:pPr>
          </w:p>
        </w:tc>
        <w:tc>
          <w:tcPr>
            <w:tcW w:w="335" w:type="pct"/>
            <w:tcBorders>
              <w:top w:val="nil"/>
              <w:left w:val="nil"/>
              <w:bottom w:val="nil"/>
              <w:right w:val="nil"/>
            </w:tcBorders>
            <w:shd w:val="clear" w:color="auto" w:fill="auto"/>
            <w:noWrap/>
            <w:vAlign w:val="center"/>
          </w:tcPr>
          <w:p w14:paraId="5C3AB173" w14:textId="77777777" w:rsidR="00CB1225" w:rsidRPr="00CB1225" w:rsidRDefault="00CB1225" w:rsidP="00CB1225">
            <w:pPr>
              <w:widowControl/>
              <w:jc w:val="left"/>
              <w:rPr>
                <w:rFonts w:ascii="宋体" w:hAnsi="宋体" w:cs="宋体"/>
                <w:kern w:val="0"/>
                <w:sz w:val="24"/>
              </w:rPr>
            </w:pPr>
          </w:p>
        </w:tc>
        <w:tc>
          <w:tcPr>
            <w:tcW w:w="775" w:type="pct"/>
            <w:tcBorders>
              <w:top w:val="nil"/>
              <w:left w:val="nil"/>
              <w:bottom w:val="nil"/>
              <w:right w:val="nil"/>
            </w:tcBorders>
            <w:shd w:val="clear" w:color="auto" w:fill="auto"/>
            <w:noWrap/>
            <w:vAlign w:val="center"/>
          </w:tcPr>
          <w:p w14:paraId="52B674AC" w14:textId="77777777" w:rsidR="00CB1225" w:rsidRPr="00CB1225" w:rsidRDefault="00CB1225" w:rsidP="00CB1225">
            <w:pPr>
              <w:widowControl/>
              <w:jc w:val="left"/>
              <w:rPr>
                <w:rFonts w:ascii="宋体" w:hAnsi="宋体" w:cs="宋体"/>
                <w:kern w:val="0"/>
                <w:sz w:val="24"/>
              </w:rPr>
            </w:pPr>
          </w:p>
        </w:tc>
        <w:tc>
          <w:tcPr>
            <w:tcW w:w="278" w:type="pct"/>
            <w:tcBorders>
              <w:top w:val="nil"/>
              <w:left w:val="nil"/>
              <w:bottom w:val="nil"/>
              <w:right w:val="nil"/>
            </w:tcBorders>
            <w:shd w:val="clear" w:color="auto" w:fill="auto"/>
            <w:noWrap/>
            <w:vAlign w:val="center"/>
          </w:tcPr>
          <w:p w14:paraId="3CA6D9E7" w14:textId="77777777" w:rsidR="00CB1225" w:rsidRPr="00CB1225" w:rsidRDefault="00CB1225" w:rsidP="00CB1225">
            <w:pPr>
              <w:widowControl/>
              <w:jc w:val="left"/>
              <w:rPr>
                <w:rFonts w:ascii="宋体" w:hAnsi="宋体" w:cs="宋体"/>
                <w:kern w:val="0"/>
                <w:sz w:val="24"/>
              </w:rPr>
            </w:pPr>
          </w:p>
        </w:tc>
        <w:tc>
          <w:tcPr>
            <w:tcW w:w="335" w:type="pct"/>
            <w:tcBorders>
              <w:top w:val="nil"/>
              <w:left w:val="nil"/>
              <w:bottom w:val="nil"/>
              <w:right w:val="nil"/>
            </w:tcBorders>
            <w:shd w:val="clear" w:color="auto" w:fill="auto"/>
            <w:noWrap/>
            <w:vAlign w:val="center"/>
          </w:tcPr>
          <w:p w14:paraId="68025094" w14:textId="77777777" w:rsidR="00CB1225" w:rsidRPr="00CB1225" w:rsidRDefault="00CB1225" w:rsidP="00CB1225">
            <w:pPr>
              <w:widowControl/>
              <w:jc w:val="center"/>
              <w:rPr>
                <w:rFonts w:ascii="宋体" w:hAnsi="宋体" w:cs="宋体"/>
                <w:kern w:val="0"/>
                <w:sz w:val="24"/>
              </w:rPr>
            </w:pPr>
          </w:p>
        </w:tc>
      </w:tr>
      <w:tr w:rsidR="00CB1225" w:rsidRPr="00CB1225" w14:paraId="7EF2AA44" w14:textId="77777777" w:rsidTr="00CB1225">
        <w:trPr>
          <w:gridAfter w:val="1"/>
          <w:wAfter w:w="3107" w:type="pct"/>
          <w:trHeight w:val="285"/>
        </w:trPr>
        <w:tc>
          <w:tcPr>
            <w:tcW w:w="139" w:type="pct"/>
            <w:tcBorders>
              <w:top w:val="nil"/>
              <w:left w:val="nil"/>
              <w:bottom w:val="nil"/>
              <w:right w:val="nil"/>
            </w:tcBorders>
            <w:shd w:val="clear" w:color="auto" w:fill="auto"/>
            <w:noWrap/>
            <w:vAlign w:val="center"/>
          </w:tcPr>
          <w:p w14:paraId="3913239E" w14:textId="77777777" w:rsidR="00CB1225" w:rsidRPr="00CB1225" w:rsidRDefault="00CB1225" w:rsidP="00CB1225">
            <w:pPr>
              <w:widowControl/>
              <w:jc w:val="left"/>
              <w:rPr>
                <w:rFonts w:ascii="宋体" w:hAnsi="宋体" w:cs="宋体"/>
                <w:kern w:val="0"/>
                <w:sz w:val="24"/>
              </w:rPr>
            </w:pPr>
          </w:p>
        </w:tc>
        <w:tc>
          <w:tcPr>
            <w:tcW w:w="335" w:type="pct"/>
            <w:tcBorders>
              <w:top w:val="nil"/>
              <w:left w:val="nil"/>
              <w:bottom w:val="nil"/>
              <w:right w:val="nil"/>
            </w:tcBorders>
            <w:shd w:val="clear" w:color="auto" w:fill="auto"/>
            <w:noWrap/>
            <w:vAlign w:val="center"/>
          </w:tcPr>
          <w:p w14:paraId="2E4A45BB" w14:textId="77777777" w:rsidR="00CB1225" w:rsidRPr="00CB1225" w:rsidRDefault="00CB1225" w:rsidP="00CB1225">
            <w:pPr>
              <w:widowControl/>
              <w:jc w:val="left"/>
              <w:rPr>
                <w:rFonts w:ascii="宋体" w:hAnsi="宋体" w:cs="宋体"/>
                <w:kern w:val="0"/>
                <w:sz w:val="24"/>
              </w:rPr>
            </w:pPr>
          </w:p>
        </w:tc>
        <w:tc>
          <w:tcPr>
            <w:tcW w:w="775" w:type="pct"/>
            <w:tcBorders>
              <w:top w:val="nil"/>
              <w:left w:val="nil"/>
              <w:bottom w:val="nil"/>
              <w:right w:val="nil"/>
            </w:tcBorders>
            <w:shd w:val="clear" w:color="auto" w:fill="auto"/>
            <w:noWrap/>
            <w:vAlign w:val="center"/>
          </w:tcPr>
          <w:p w14:paraId="7261EEE6" w14:textId="77777777" w:rsidR="00CB1225" w:rsidRPr="00CB1225" w:rsidRDefault="00CB1225" w:rsidP="00CB1225">
            <w:pPr>
              <w:widowControl/>
              <w:jc w:val="left"/>
              <w:rPr>
                <w:rFonts w:ascii="宋体" w:hAnsi="宋体" w:cs="宋体"/>
                <w:kern w:val="0"/>
                <w:sz w:val="24"/>
              </w:rPr>
            </w:pPr>
          </w:p>
        </w:tc>
        <w:tc>
          <w:tcPr>
            <w:tcW w:w="278" w:type="pct"/>
            <w:tcBorders>
              <w:top w:val="nil"/>
              <w:left w:val="nil"/>
              <w:bottom w:val="nil"/>
              <w:right w:val="nil"/>
            </w:tcBorders>
            <w:shd w:val="clear" w:color="auto" w:fill="auto"/>
            <w:noWrap/>
            <w:vAlign w:val="center"/>
          </w:tcPr>
          <w:p w14:paraId="3216D0D6" w14:textId="77777777" w:rsidR="00CB1225" w:rsidRPr="00CB1225" w:rsidRDefault="00CB1225" w:rsidP="00CB1225">
            <w:pPr>
              <w:widowControl/>
              <w:jc w:val="left"/>
              <w:rPr>
                <w:rFonts w:ascii="宋体" w:hAnsi="宋体" w:cs="宋体"/>
                <w:kern w:val="0"/>
                <w:sz w:val="24"/>
              </w:rPr>
            </w:pPr>
          </w:p>
        </w:tc>
        <w:tc>
          <w:tcPr>
            <w:tcW w:w="335" w:type="pct"/>
            <w:tcBorders>
              <w:top w:val="nil"/>
              <w:left w:val="nil"/>
              <w:bottom w:val="nil"/>
              <w:right w:val="nil"/>
            </w:tcBorders>
            <w:shd w:val="clear" w:color="auto" w:fill="auto"/>
            <w:noWrap/>
            <w:vAlign w:val="center"/>
          </w:tcPr>
          <w:p w14:paraId="30566F25" w14:textId="77777777" w:rsidR="00CB1225" w:rsidRPr="00CB1225" w:rsidRDefault="00CB1225" w:rsidP="00CB1225">
            <w:pPr>
              <w:widowControl/>
              <w:jc w:val="center"/>
              <w:rPr>
                <w:rFonts w:ascii="宋体" w:hAnsi="宋体" w:cs="宋体"/>
                <w:kern w:val="0"/>
                <w:sz w:val="24"/>
              </w:rPr>
            </w:pPr>
          </w:p>
        </w:tc>
      </w:tr>
      <w:tr w:rsidR="00CB1225" w:rsidRPr="00CB1225" w14:paraId="032201C4" w14:textId="77777777" w:rsidTr="00CB1225">
        <w:trPr>
          <w:gridAfter w:val="1"/>
          <w:wAfter w:w="3107" w:type="pct"/>
          <w:trHeight w:val="285"/>
        </w:trPr>
        <w:tc>
          <w:tcPr>
            <w:tcW w:w="139" w:type="pct"/>
            <w:tcBorders>
              <w:top w:val="nil"/>
              <w:left w:val="nil"/>
              <w:bottom w:val="nil"/>
              <w:right w:val="nil"/>
            </w:tcBorders>
            <w:shd w:val="clear" w:color="auto" w:fill="auto"/>
            <w:noWrap/>
            <w:vAlign w:val="center"/>
          </w:tcPr>
          <w:p w14:paraId="3E7AEC03" w14:textId="77777777" w:rsidR="00CB1225" w:rsidRPr="00CB1225" w:rsidRDefault="00CB1225" w:rsidP="00CB1225">
            <w:pPr>
              <w:widowControl/>
              <w:jc w:val="left"/>
              <w:rPr>
                <w:rFonts w:ascii="宋体" w:hAnsi="宋体" w:cs="宋体"/>
                <w:kern w:val="0"/>
                <w:sz w:val="24"/>
              </w:rPr>
            </w:pPr>
          </w:p>
        </w:tc>
        <w:tc>
          <w:tcPr>
            <w:tcW w:w="335" w:type="pct"/>
            <w:tcBorders>
              <w:top w:val="nil"/>
              <w:left w:val="nil"/>
              <w:bottom w:val="nil"/>
              <w:right w:val="nil"/>
            </w:tcBorders>
            <w:shd w:val="clear" w:color="auto" w:fill="auto"/>
            <w:noWrap/>
            <w:vAlign w:val="center"/>
          </w:tcPr>
          <w:p w14:paraId="0CBD0BEE" w14:textId="77777777" w:rsidR="00CB1225" w:rsidRPr="00CB1225" w:rsidRDefault="00CB1225" w:rsidP="00CB1225">
            <w:pPr>
              <w:widowControl/>
              <w:jc w:val="left"/>
              <w:rPr>
                <w:rFonts w:ascii="宋体" w:hAnsi="宋体" w:cs="宋体"/>
                <w:kern w:val="0"/>
                <w:sz w:val="24"/>
              </w:rPr>
            </w:pPr>
          </w:p>
        </w:tc>
        <w:tc>
          <w:tcPr>
            <w:tcW w:w="775" w:type="pct"/>
            <w:tcBorders>
              <w:top w:val="nil"/>
              <w:left w:val="nil"/>
              <w:bottom w:val="nil"/>
              <w:right w:val="nil"/>
            </w:tcBorders>
            <w:shd w:val="clear" w:color="auto" w:fill="auto"/>
            <w:noWrap/>
            <w:vAlign w:val="center"/>
          </w:tcPr>
          <w:p w14:paraId="4B7F5EF6" w14:textId="77777777" w:rsidR="00CB1225" w:rsidRPr="00CB1225" w:rsidRDefault="00CB1225" w:rsidP="00CB1225">
            <w:pPr>
              <w:widowControl/>
              <w:jc w:val="left"/>
              <w:rPr>
                <w:rFonts w:ascii="宋体" w:hAnsi="宋体" w:cs="宋体"/>
                <w:kern w:val="0"/>
                <w:sz w:val="24"/>
              </w:rPr>
            </w:pPr>
          </w:p>
        </w:tc>
        <w:tc>
          <w:tcPr>
            <w:tcW w:w="278" w:type="pct"/>
            <w:tcBorders>
              <w:top w:val="nil"/>
              <w:left w:val="nil"/>
              <w:bottom w:val="nil"/>
              <w:right w:val="nil"/>
            </w:tcBorders>
            <w:shd w:val="clear" w:color="auto" w:fill="auto"/>
            <w:noWrap/>
            <w:vAlign w:val="center"/>
          </w:tcPr>
          <w:p w14:paraId="706AD15D" w14:textId="77777777" w:rsidR="00CB1225" w:rsidRPr="00CB1225" w:rsidRDefault="00CB1225" w:rsidP="00CB1225">
            <w:pPr>
              <w:widowControl/>
              <w:jc w:val="left"/>
              <w:rPr>
                <w:rFonts w:ascii="宋体" w:hAnsi="宋体" w:cs="宋体"/>
                <w:kern w:val="0"/>
                <w:sz w:val="24"/>
              </w:rPr>
            </w:pPr>
          </w:p>
        </w:tc>
        <w:tc>
          <w:tcPr>
            <w:tcW w:w="335" w:type="pct"/>
            <w:tcBorders>
              <w:top w:val="nil"/>
              <w:left w:val="nil"/>
              <w:bottom w:val="nil"/>
              <w:right w:val="nil"/>
            </w:tcBorders>
            <w:shd w:val="clear" w:color="auto" w:fill="auto"/>
            <w:noWrap/>
            <w:vAlign w:val="center"/>
          </w:tcPr>
          <w:p w14:paraId="4CEEE05C" w14:textId="77777777" w:rsidR="00CB1225" w:rsidRPr="00CB1225" w:rsidRDefault="00CB1225" w:rsidP="00CB1225">
            <w:pPr>
              <w:widowControl/>
              <w:jc w:val="center"/>
              <w:rPr>
                <w:rFonts w:ascii="宋体" w:hAnsi="宋体" w:cs="宋体"/>
                <w:kern w:val="0"/>
                <w:sz w:val="24"/>
              </w:rPr>
            </w:pPr>
          </w:p>
        </w:tc>
      </w:tr>
      <w:tr w:rsidR="00CB1225" w:rsidRPr="00CB1225" w14:paraId="097FF4F4" w14:textId="77777777" w:rsidTr="00CB1225">
        <w:trPr>
          <w:gridAfter w:val="1"/>
          <w:wAfter w:w="3107" w:type="pct"/>
          <w:trHeight w:val="285"/>
        </w:trPr>
        <w:tc>
          <w:tcPr>
            <w:tcW w:w="139" w:type="pct"/>
            <w:tcBorders>
              <w:top w:val="nil"/>
              <w:left w:val="nil"/>
              <w:bottom w:val="nil"/>
              <w:right w:val="nil"/>
            </w:tcBorders>
            <w:shd w:val="clear" w:color="auto" w:fill="auto"/>
            <w:noWrap/>
            <w:vAlign w:val="center"/>
          </w:tcPr>
          <w:p w14:paraId="4AAA7599" w14:textId="77777777" w:rsidR="00CB1225" w:rsidRPr="00CB1225" w:rsidRDefault="00CB1225" w:rsidP="00CB1225">
            <w:pPr>
              <w:widowControl/>
              <w:jc w:val="left"/>
              <w:rPr>
                <w:rFonts w:ascii="宋体" w:hAnsi="宋体" w:cs="宋体"/>
                <w:kern w:val="0"/>
                <w:sz w:val="24"/>
              </w:rPr>
            </w:pPr>
          </w:p>
        </w:tc>
        <w:tc>
          <w:tcPr>
            <w:tcW w:w="335" w:type="pct"/>
            <w:tcBorders>
              <w:top w:val="nil"/>
              <w:left w:val="nil"/>
              <w:bottom w:val="nil"/>
              <w:right w:val="nil"/>
            </w:tcBorders>
            <w:shd w:val="clear" w:color="auto" w:fill="auto"/>
            <w:noWrap/>
            <w:vAlign w:val="center"/>
          </w:tcPr>
          <w:p w14:paraId="086E4DAC" w14:textId="77777777" w:rsidR="00CB1225" w:rsidRPr="00CB1225" w:rsidRDefault="00CB1225" w:rsidP="00CB1225">
            <w:pPr>
              <w:widowControl/>
              <w:jc w:val="left"/>
              <w:rPr>
                <w:rFonts w:ascii="宋体" w:hAnsi="宋体" w:cs="宋体"/>
                <w:kern w:val="0"/>
                <w:sz w:val="24"/>
              </w:rPr>
            </w:pPr>
          </w:p>
        </w:tc>
        <w:tc>
          <w:tcPr>
            <w:tcW w:w="775" w:type="pct"/>
            <w:tcBorders>
              <w:top w:val="nil"/>
              <w:left w:val="nil"/>
              <w:bottom w:val="nil"/>
              <w:right w:val="nil"/>
            </w:tcBorders>
            <w:shd w:val="clear" w:color="auto" w:fill="auto"/>
            <w:noWrap/>
            <w:vAlign w:val="center"/>
          </w:tcPr>
          <w:p w14:paraId="0AA676DC" w14:textId="77777777" w:rsidR="00CB1225" w:rsidRPr="00CB1225" w:rsidRDefault="00CB1225" w:rsidP="00CB1225">
            <w:pPr>
              <w:widowControl/>
              <w:jc w:val="left"/>
              <w:rPr>
                <w:rFonts w:ascii="宋体" w:hAnsi="宋体" w:cs="宋体"/>
                <w:kern w:val="0"/>
                <w:sz w:val="24"/>
              </w:rPr>
            </w:pPr>
          </w:p>
        </w:tc>
        <w:tc>
          <w:tcPr>
            <w:tcW w:w="278" w:type="pct"/>
            <w:tcBorders>
              <w:top w:val="nil"/>
              <w:left w:val="nil"/>
              <w:bottom w:val="nil"/>
              <w:right w:val="nil"/>
            </w:tcBorders>
            <w:shd w:val="clear" w:color="auto" w:fill="auto"/>
            <w:noWrap/>
            <w:vAlign w:val="center"/>
          </w:tcPr>
          <w:p w14:paraId="2F2A9251" w14:textId="77777777" w:rsidR="00CB1225" w:rsidRPr="00CB1225" w:rsidRDefault="00CB1225" w:rsidP="00CB1225">
            <w:pPr>
              <w:widowControl/>
              <w:jc w:val="left"/>
              <w:rPr>
                <w:rFonts w:ascii="宋体" w:hAnsi="宋体" w:cs="宋体"/>
                <w:kern w:val="0"/>
                <w:sz w:val="24"/>
              </w:rPr>
            </w:pPr>
          </w:p>
        </w:tc>
        <w:tc>
          <w:tcPr>
            <w:tcW w:w="335" w:type="pct"/>
            <w:tcBorders>
              <w:top w:val="nil"/>
              <w:left w:val="nil"/>
              <w:bottom w:val="nil"/>
              <w:right w:val="nil"/>
            </w:tcBorders>
            <w:shd w:val="clear" w:color="auto" w:fill="auto"/>
            <w:noWrap/>
            <w:vAlign w:val="center"/>
          </w:tcPr>
          <w:p w14:paraId="0F3BF057" w14:textId="77777777" w:rsidR="00CB1225" w:rsidRPr="00CB1225" w:rsidRDefault="00CB1225" w:rsidP="00CB1225">
            <w:pPr>
              <w:widowControl/>
              <w:jc w:val="center"/>
              <w:rPr>
                <w:rFonts w:ascii="宋体" w:hAnsi="宋体" w:cs="宋体"/>
                <w:kern w:val="0"/>
                <w:sz w:val="24"/>
              </w:rPr>
            </w:pPr>
          </w:p>
        </w:tc>
      </w:tr>
      <w:tr w:rsidR="00CB1225" w:rsidRPr="00CB1225" w14:paraId="6D5E0F83" w14:textId="77777777" w:rsidTr="00CB1225">
        <w:trPr>
          <w:gridAfter w:val="1"/>
          <w:wAfter w:w="3107" w:type="pct"/>
          <w:trHeight w:val="285"/>
        </w:trPr>
        <w:tc>
          <w:tcPr>
            <w:tcW w:w="139" w:type="pct"/>
            <w:tcBorders>
              <w:top w:val="nil"/>
              <w:left w:val="nil"/>
              <w:bottom w:val="nil"/>
              <w:right w:val="nil"/>
            </w:tcBorders>
            <w:shd w:val="clear" w:color="auto" w:fill="auto"/>
            <w:noWrap/>
            <w:vAlign w:val="center"/>
          </w:tcPr>
          <w:p w14:paraId="0CE4E2BA" w14:textId="77777777" w:rsidR="00CB1225" w:rsidRPr="00CB1225" w:rsidRDefault="00CB1225" w:rsidP="00CB1225">
            <w:pPr>
              <w:widowControl/>
              <w:jc w:val="left"/>
              <w:rPr>
                <w:rFonts w:ascii="宋体" w:hAnsi="宋体" w:cs="宋体"/>
                <w:kern w:val="0"/>
                <w:sz w:val="24"/>
              </w:rPr>
            </w:pPr>
          </w:p>
        </w:tc>
        <w:tc>
          <w:tcPr>
            <w:tcW w:w="335" w:type="pct"/>
            <w:tcBorders>
              <w:top w:val="nil"/>
              <w:left w:val="nil"/>
              <w:bottom w:val="nil"/>
              <w:right w:val="nil"/>
            </w:tcBorders>
            <w:shd w:val="clear" w:color="auto" w:fill="auto"/>
            <w:noWrap/>
            <w:vAlign w:val="center"/>
          </w:tcPr>
          <w:p w14:paraId="43DAA1E2" w14:textId="77777777" w:rsidR="00CB1225" w:rsidRPr="00CB1225" w:rsidRDefault="00CB1225" w:rsidP="00CB1225">
            <w:pPr>
              <w:widowControl/>
              <w:jc w:val="left"/>
              <w:rPr>
                <w:rFonts w:ascii="宋体" w:hAnsi="宋体" w:cs="宋体"/>
                <w:kern w:val="0"/>
                <w:sz w:val="24"/>
              </w:rPr>
            </w:pPr>
          </w:p>
        </w:tc>
        <w:tc>
          <w:tcPr>
            <w:tcW w:w="775" w:type="pct"/>
            <w:tcBorders>
              <w:top w:val="nil"/>
              <w:left w:val="nil"/>
              <w:bottom w:val="nil"/>
              <w:right w:val="nil"/>
            </w:tcBorders>
            <w:shd w:val="clear" w:color="auto" w:fill="auto"/>
            <w:noWrap/>
            <w:vAlign w:val="center"/>
          </w:tcPr>
          <w:p w14:paraId="35812A4D" w14:textId="77777777" w:rsidR="00CB1225" w:rsidRPr="00CB1225" w:rsidRDefault="00CB1225" w:rsidP="00CB1225">
            <w:pPr>
              <w:widowControl/>
              <w:jc w:val="left"/>
              <w:rPr>
                <w:rFonts w:ascii="宋体" w:hAnsi="宋体" w:cs="宋体"/>
                <w:kern w:val="0"/>
                <w:sz w:val="24"/>
              </w:rPr>
            </w:pPr>
          </w:p>
        </w:tc>
        <w:tc>
          <w:tcPr>
            <w:tcW w:w="278" w:type="pct"/>
            <w:tcBorders>
              <w:top w:val="nil"/>
              <w:left w:val="nil"/>
              <w:bottom w:val="nil"/>
              <w:right w:val="nil"/>
            </w:tcBorders>
            <w:shd w:val="clear" w:color="auto" w:fill="auto"/>
            <w:noWrap/>
            <w:vAlign w:val="center"/>
          </w:tcPr>
          <w:p w14:paraId="3740A596" w14:textId="77777777" w:rsidR="00CB1225" w:rsidRPr="00CB1225" w:rsidRDefault="00CB1225" w:rsidP="00CB1225">
            <w:pPr>
              <w:widowControl/>
              <w:jc w:val="left"/>
              <w:rPr>
                <w:rFonts w:ascii="宋体" w:hAnsi="宋体" w:cs="宋体"/>
                <w:kern w:val="0"/>
                <w:sz w:val="24"/>
              </w:rPr>
            </w:pPr>
          </w:p>
        </w:tc>
        <w:tc>
          <w:tcPr>
            <w:tcW w:w="335" w:type="pct"/>
            <w:tcBorders>
              <w:top w:val="nil"/>
              <w:left w:val="nil"/>
              <w:bottom w:val="nil"/>
              <w:right w:val="nil"/>
            </w:tcBorders>
            <w:shd w:val="clear" w:color="auto" w:fill="auto"/>
            <w:noWrap/>
            <w:vAlign w:val="center"/>
          </w:tcPr>
          <w:p w14:paraId="461D4E9F" w14:textId="77777777" w:rsidR="00CB1225" w:rsidRPr="00CB1225" w:rsidRDefault="00CB1225" w:rsidP="00CB1225">
            <w:pPr>
              <w:widowControl/>
              <w:jc w:val="center"/>
              <w:rPr>
                <w:rFonts w:ascii="宋体" w:hAnsi="宋体" w:cs="宋体"/>
                <w:kern w:val="0"/>
                <w:sz w:val="24"/>
              </w:rPr>
            </w:pPr>
          </w:p>
        </w:tc>
      </w:tr>
      <w:tr w:rsidR="00CB1225" w:rsidRPr="00CB1225" w14:paraId="4C74B25D" w14:textId="77777777" w:rsidTr="00CB1225">
        <w:trPr>
          <w:gridAfter w:val="1"/>
          <w:wAfter w:w="3107" w:type="pct"/>
          <w:trHeight w:val="285"/>
        </w:trPr>
        <w:tc>
          <w:tcPr>
            <w:tcW w:w="139" w:type="pct"/>
            <w:tcBorders>
              <w:top w:val="nil"/>
              <w:left w:val="nil"/>
              <w:bottom w:val="nil"/>
              <w:right w:val="nil"/>
            </w:tcBorders>
            <w:shd w:val="clear" w:color="auto" w:fill="auto"/>
            <w:noWrap/>
            <w:vAlign w:val="center"/>
          </w:tcPr>
          <w:p w14:paraId="4C86080E" w14:textId="77777777" w:rsidR="00CB1225" w:rsidRPr="00CB1225" w:rsidRDefault="00CB1225" w:rsidP="00CB1225">
            <w:pPr>
              <w:widowControl/>
              <w:jc w:val="left"/>
              <w:rPr>
                <w:rFonts w:ascii="宋体" w:hAnsi="宋体" w:cs="宋体"/>
                <w:kern w:val="0"/>
                <w:sz w:val="24"/>
              </w:rPr>
            </w:pPr>
          </w:p>
        </w:tc>
        <w:tc>
          <w:tcPr>
            <w:tcW w:w="335" w:type="pct"/>
            <w:tcBorders>
              <w:top w:val="nil"/>
              <w:left w:val="nil"/>
              <w:bottom w:val="nil"/>
              <w:right w:val="nil"/>
            </w:tcBorders>
            <w:shd w:val="clear" w:color="auto" w:fill="auto"/>
            <w:noWrap/>
            <w:vAlign w:val="center"/>
          </w:tcPr>
          <w:p w14:paraId="4CEFD77A" w14:textId="77777777" w:rsidR="00CB1225" w:rsidRPr="00CB1225" w:rsidRDefault="00CB1225" w:rsidP="00CB1225">
            <w:pPr>
              <w:widowControl/>
              <w:jc w:val="left"/>
              <w:rPr>
                <w:rFonts w:ascii="宋体" w:hAnsi="宋体" w:cs="宋体"/>
                <w:kern w:val="0"/>
                <w:sz w:val="24"/>
              </w:rPr>
            </w:pPr>
          </w:p>
        </w:tc>
        <w:tc>
          <w:tcPr>
            <w:tcW w:w="775" w:type="pct"/>
            <w:tcBorders>
              <w:top w:val="nil"/>
              <w:left w:val="nil"/>
              <w:bottom w:val="nil"/>
              <w:right w:val="nil"/>
            </w:tcBorders>
            <w:shd w:val="clear" w:color="auto" w:fill="auto"/>
            <w:noWrap/>
            <w:vAlign w:val="center"/>
          </w:tcPr>
          <w:p w14:paraId="282A4DB8" w14:textId="77777777" w:rsidR="00CB1225" w:rsidRPr="00CB1225" w:rsidRDefault="00CB1225" w:rsidP="00CB1225">
            <w:pPr>
              <w:widowControl/>
              <w:jc w:val="left"/>
              <w:rPr>
                <w:rFonts w:ascii="宋体" w:hAnsi="宋体" w:cs="宋体"/>
                <w:kern w:val="0"/>
                <w:sz w:val="24"/>
              </w:rPr>
            </w:pPr>
          </w:p>
        </w:tc>
        <w:tc>
          <w:tcPr>
            <w:tcW w:w="278" w:type="pct"/>
            <w:tcBorders>
              <w:top w:val="nil"/>
              <w:left w:val="nil"/>
              <w:bottom w:val="nil"/>
              <w:right w:val="nil"/>
            </w:tcBorders>
            <w:shd w:val="clear" w:color="auto" w:fill="auto"/>
            <w:noWrap/>
            <w:vAlign w:val="center"/>
          </w:tcPr>
          <w:p w14:paraId="79F462FB" w14:textId="77777777" w:rsidR="00CB1225" w:rsidRPr="00CB1225" w:rsidRDefault="00CB1225" w:rsidP="00CB1225">
            <w:pPr>
              <w:widowControl/>
              <w:jc w:val="left"/>
              <w:rPr>
                <w:rFonts w:ascii="宋体" w:hAnsi="宋体" w:cs="宋体"/>
                <w:kern w:val="0"/>
                <w:sz w:val="24"/>
              </w:rPr>
            </w:pPr>
          </w:p>
        </w:tc>
        <w:tc>
          <w:tcPr>
            <w:tcW w:w="335" w:type="pct"/>
            <w:tcBorders>
              <w:top w:val="nil"/>
              <w:left w:val="nil"/>
              <w:bottom w:val="nil"/>
              <w:right w:val="nil"/>
            </w:tcBorders>
            <w:shd w:val="clear" w:color="auto" w:fill="auto"/>
            <w:noWrap/>
            <w:vAlign w:val="center"/>
          </w:tcPr>
          <w:p w14:paraId="2F8640E7" w14:textId="77777777" w:rsidR="00CB1225" w:rsidRPr="00CB1225" w:rsidRDefault="00CB1225" w:rsidP="00CB1225">
            <w:pPr>
              <w:widowControl/>
              <w:jc w:val="center"/>
              <w:rPr>
                <w:rFonts w:ascii="宋体" w:hAnsi="宋体" w:cs="宋体"/>
                <w:kern w:val="0"/>
                <w:sz w:val="24"/>
              </w:rPr>
            </w:pPr>
          </w:p>
        </w:tc>
      </w:tr>
    </w:tbl>
    <w:p w14:paraId="33EB6876" w14:textId="77777777" w:rsidR="00256654" w:rsidRDefault="00256654" w:rsidP="00B02A7B"/>
    <w:sectPr w:rsidR="00256654" w:rsidSect="0067508D">
      <w:footerReference w:type="even" r:id="rId36"/>
      <w:footerReference w:type="default" r:id="rId37"/>
      <w:pgSz w:w="16840" w:h="11907" w:orient="landscape" w:code="9"/>
      <w:pgMar w:top="851" w:right="737" w:bottom="964" w:left="964" w:header="851" w:footer="737" w:gutter="0"/>
      <w:cols w:space="425"/>
      <w:docGrid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客货运价科赵新花" w:date="2019-07-22T09:29:00Z" w:initials="l">
    <w:p w14:paraId="2775BA58" w14:textId="77777777" w:rsidR="0040470F" w:rsidRDefault="0040470F" w:rsidP="0040470F">
      <w:pPr>
        <w:pStyle w:val="a6"/>
      </w:pPr>
      <w:r>
        <w:rPr>
          <w:rStyle w:val="aa"/>
        </w:rPr>
        <w:annotationRef/>
      </w:r>
      <w:r>
        <w:rPr>
          <w:rFonts w:ascii="仿宋_GB2312" w:eastAsia="仿宋_GB2312" w:hAnsi="宋体" w:hint="eastAsia"/>
          <w:sz w:val="28"/>
          <w:szCs w:val="28"/>
        </w:rPr>
        <w:t>取消</w:t>
      </w:r>
    </w:p>
  </w:comment>
  <w:comment w:id="1" w:author="客货运价科赵新花" w:date="2019-07-22T09:29:00Z" w:initials="l">
    <w:p w14:paraId="6A7A8F11" w14:textId="77777777" w:rsidR="0040470F" w:rsidRDefault="0040470F" w:rsidP="0040470F">
      <w:pPr>
        <w:pStyle w:val="a6"/>
        <w:rPr>
          <w:rFonts w:ascii="仿宋_GB2312" w:eastAsia="仿宋_GB2312"/>
          <w:sz w:val="28"/>
          <w:szCs w:val="28"/>
        </w:rPr>
      </w:pPr>
      <w:r>
        <w:rPr>
          <w:rStyle w:val="aa"/>
        </w:rPr>
        <w:annotationRef/>
      </w:r>
      <w:r>
        <w:rPr>
          <w:rFonts w:ascii="仿宋_GB2312" w:eastAsia="仿宋_GB2312" w:hint="eastAsia"/>
          <w:sz w:val="28"/>
          <w:szCs w:val="28"/>
        </w:rPr>
        <w:t>2006.5.1铁运</w:t>
      </w:r>
      <w:r>
        <w:rPr>
          <w:rFonts w:ascii="仿宋_GB2312" w:eastAsia="仿宋_GB2312" w:hAnsi="宋体" w:hint="eastAsia"/>
          <w:sz w:val="28"/>
          <w:szCs w:val="28"/>
        </w:rPr>
        <w:t>〔</w:t>
      </w:r>
      <w:r>
        <w:rPr>
          <w:rFonts w:ascii="仿宋_GB2312" w:eastAsia="仿宋_GB2312" w:hint="eastAsia"/>
          <w:sz w:val="28"/>
          <w:szCs w:val="28"/>
        </w:rPr>
        <w:t>2006</w:t>
      </w:r>
      <w:r>
        <w:rPr>
          <w:rFonts w:ascii="仿宋_GB2312" w:eastAsia="仿宋_GB2312" w:hAnsi="宋体" w:hint="eastAsia"/>
          <w:sz w:val="28"/>
          <w:szCs w:val="28"/>
        </w:rPr>
        <w:t>〕</w:t>
      </w:r>
      <w:r>
        <w:rPr>
          <w:rFonts w:ascii="仿宋_GB2312" w:eastAsia="仿宋_GB2312" w:hint="eastAsia"/>
          <w:sz w:val="28"/>
          <w:szCs w:val="28"/>
        </w:rPr>
        <w:t>69号</w:t>
      </w:r>
    </w:p>
  </w:comment>
  <w:comment w:id="2" w:author="客货运价科赵新花" w:date="2019-07-22T09:29:00Z" w:initials="l">
    <w:p w14:paraId="7ACF7BDA" w14:textId="77777777" w:rsidR="0040470F" w:rsidRDefault="0040470F" w:rsidP="0040470F">
      <w:pPr>
        <w:spacing w:line="300" w:lineRule="exact"/>
        <w:jc w:val="center"/>
        <w:rPr>
          <w:rFonts w:ascii="仿宋_GB2312" w:eastAsia="仿宋_GB2312"/>
          <w:sz w:val="28"/>
          <w:szCs w:val="28"/>
        </w:rPr>
      </w:pPr>
      <w:r>
        <w:rPr>
          <w:rStyle w:val="aa"/>
        </w:rPr>
        <w:annotationRef/>
      </w:r>
      <w:r>
        <w:rPr>
          <w:rFonts w:ascii="仿宋_GB2312" w:eastAsia="仿宋_GB2312" w:hAnsi="宋体" w:hint="eastAsia"/>
          <w:sz w:val="28"/>
          <w:szCs w:val="28"/>
        </w:rPr>
        <w:t>2015.1.6《</w:t>
      </w:r>
      <w:r>
        <w:rPr>
          <w:rFonts w:ascii="仿宋_GB2312" w:eastAsia="仿宋_GB2312" w:hAnsi="华文中宋" w:hint="eastAsia"/>
          <w:bCs/>
          <w:snapToGrid w:val="0"/>
          <w:sz w:val="28"/>
          <w:szCs w:val="28"/>
        </w:rPr>
        <w:t>中国铁路总公司运输局关于</w:t>
      </w:r>
      <w:r>
        <w:rPr>
          <w:rFonts w:ascii="仿宋_GB2312" w:eastAsia="仿宋_GB2312" w:hint="eastAsia"/>
          <w:sz w:val="28"/>
          <w:szCs w:val="28"/>
        </w:rPr>
        <w:t>明确</w:t>
      </w:r>
      <w:r>
        <w:rPr>
          <w:rFonts w:ascii="仿宋_GB2312" w:eastAsia="仿宋_GB2312" w:hAnsi="华文中宋" w:hint="eastAsia"/>
          <w:sz w:val="28"/>
          <w:szCs w:val="28"/>
        </w:rPr>
        <w:t>JSQ7型车计费重量</w:t>
      </w:r>
      <w:r>
        <w:rPr>
          <w:rFonts w:ascii="仿宋_GB2312" w:eastAsia="仿宋_GB2312" w:hint="eastAsia"/>
          <w:sz w:val="28"/>
          <w:szCs w:val="28"/>
        </w:rPr>
        <w:t>的通知</w:t>
      </w:r>
      <w:r>
        <w:rPr>
          <w:rFonts w:ascii="仿宋_GB2312" w:eastAsia="仿宋_GB2312" w:hAnsi="宋体" w:hint="eastAsia"/>
          <w:sz w:val="28"/>
          <w:szCs w:val="28"/>
        </w:rPr>
        <w:t>》（运营运价〔2015〕37号）</w:t>
      </w:r>
    </w:p>
  </w:comment>
  <w:comment w:id="3" w:author="客货运价科赵新花" w:date="2019-07-22T09:29:00Z" w:initials="l">
    <w:p w14:paraId="04CF63FE" w14:textId="77777777" w:rsidR="0040470F" w:rsidRDefault="0040470F" w:rsidP="0040470F">
      <w:pPr>
        <w:pStyle w:val="a6"/>
        <w:rPr>
          <w:rFonts w:ascii="仿宋_GB2312" w:eastAsia="仿宋_GB2312" w:hAnsi="宋体"/>
          <w:sz w:val="28"/>
          <w:szCs w:val="28"/>
        </w:rPr>
      </w:pPr>
      <w:r>
        <w:rPr>
          <w:rStyle w:val="aa"/>
        </w:rPr>
        <w:annotationRef/>
      </w:r>
      <w:r>
        <w:rPr>
          <w:rFonts w:ascii="仿宋_GB2312" w:eastAsia="仿宋_GB2312" w:hAnsi="宋体" w:hint="eastAsia"/>
          <w:sz w:val="28"/>
          <w:szCs w:val="28"/>
        </w:rPr>
        <w:t>2018.3.1《关于公布JSQ8型车计费重量的通知》（货价电〔2018〕50号）</w:t>
      </w:r>
    </w:p>
  </w:comment>
  <w:comment w:id="4" w:author="机关待转" w:date="2019-08-12T08:34:00Z" w:initials="微软用户">
    <w:p w14:paraId="233BBC40" w14:textId="77777777" w:rsidR="00710435" w:rsidRDefault="00710435">
      <w:pPr>
        <w:pStyle w:val="a6"/>
      </w:pPr>
      <w:r>
        <w:rPr>
          <w:rStyle w:val="aa"/>
        </w:rPr>
        <w:annotationRef/>
      </w:r>
      <w:r>
        <w:rPr>
          <w:rFonts w:hint="eastAsia"/>
        </w:rPr>
        <w:t>货价电〔</w:t>
      </w:r>
      <w:r>
        <w:rPr>
          <w:rFonts w:hint="eastAsia"/>
        </w:rPr>
        <w:t>2019</w:t>
      </w:r>
      <w:r>
        <w:rPr>
          <w:rFonts w:hint="eastAsia"/>
        </w:rPr>
        <w:t>〕</w:t>
      </w:r>
      <w:r>
        <w:rPr>
          <w:rFonts w:hint="eastAsia"/>
        </w:rPr>
        <w:t>123</w:t>
      </w:r>
      <w:r>
        <w:rPr>
          <w:rFonts w:hint="eastAsia"/>
        </w:rPr>
        <w:t>号</w:t>
      </w:r>
      <w:r>
        <w:rPr>
          <w:rFonts w:ascii="方正小标宋_GBK" w:eastAsia="方正小标宋_GBK" w:hint="eastAsia"/>
          <w:color w:val="000000"/>
          <w:sz w:val="36"/>
          <w:szCs w:val="36"/>
        </w:rPr>
        <w:t>中国国家铁路集团有限公司货运部关于明确JNA1型车计费重量的通知</w:t>
      </w:r>
      <w:r>
        <w:rPr>
          <w:rFonts w:hint="eastAsia"/>
        </w:rPr>
        <w:t>20190808</w:t>
      </w:r>
    </w:p>
  </w:comment>
  <w:comment w:id="5" w:author="微软用户" w:date="2014-06-08T19:40:00Z" w:initials="微软用户">
    <w:p w14:paraId="45B1A6D6" w14:textId="77777777" w:rsidR="00BF53FA" w:rsidRPr="007A736E" w:rsidRDefault="00BF53FA" w:rsidP="003263B9">
      <w:pPr>
        <w:pStyle w:val="a6"/>
      </w:pPr>
      <w:r>
        <w:rPr>
          <w:rStyle w:val="aa"/>
        </w:rPr>
        <w:annotationRef/>
      </w:r>
      <w:r>
        <w:rPr>
          <w:rFonts w:hint="eastAsia"/>
        </w:rPr>
        <w:t>铁运电</w:t>
      </w:r>
      <w:r>
        <w:rPr>
          <w:rFonts w:ascii="宋体" w:hAnsi="宋体" w:cs="宋体" w:hint="eastAsia"/>
          <w:kern w:val="0"/>
          <w:szCs w:val="21"/>
        </w:rPr>
        <w:t>〔2008〕</w:t>
      </w:r>
      <w:r>
        <w:t>30</w:t>
      </w:r>
      <w:r>
        <w:rPr>
          <w:rFonts w:hint="eastAsia"/>
        </w:rPr>
        <w:t>号</w:t>
      </w:r>
      <w:smartTag w:uri="urn:schemas-microsoft-com:office:smarttags" w:element="chsdate">
        <w:smartTagPr>
          <w:attr w:name="IsROCDate" w:val="False"/>
          <w:attr w:name="IsLunarDate" w:val="False"/>
          <w:attr w:name="Day" w:val="28"/>
          <w:attr w:name="Month" w:val="2"/>
          <w:attr w:name="Year" w:val="2008"/>
        </w:smartTagPr>
        <w:r>
          <w:t>2008</w:t>
        </w:r>
        <w:r>
          <w:rPr>
            <w:rFonts w:hint="eastAsia"/>
          </w:rPr>
          <w:t>年</w:t>
        </w:r>
        <w:r>
          <w:t>2</w:t>
        </w:r>
        <w:r>
          <w:rPr>
            <w:rFonts w:hint="eastAsia"/>
          </w:rPr>
          <w:t>月</w:t>
        </w:r>
        <w:r>
          <w:t>28</w:t>
        </w:r>
        <w:r>
          <w:rPr>
            <w:rFonts w:hint="eastAsia"/>
          </w:rPr>
          <w:t>日</w:t>
        </w:r>
      </w:smartTag>
      <w:r>
        <w:t>08</w:t>
      </w:r>
      <w:r>
        <w:rPr>
          <w:rFonts w:hint="eastAsia"/>
        </w:rPr>
        <w:t>第</w:t>
      </w:r>
      <w:r>
        <w:t>2</w:t>
      </w:r>
      <w:r>
        <w:rPr>
          <w:rFonts w:hint="eastAsia"/>
        </w:rPr>
        <w:t>期修改</w:t>
      </w:r>
    </w:p>
    <w:p w14:paraId="4B5A3370" w14:textId="77777777" w:rsidR="00BF53FA" w:rsidRPr="003263B9" w:rsidRDefault="00BF53FA">
      <w:pPr>
        <w:pStyle w:val="a6"/>
      </w:pPr>
    </w:p>
  </w:comment>
  <w:comment w:id="6" w:author="机关待转" w:date="2017-07-31T09:31:00Z" w:initials="微软用户">
    <w:p w14:paraId="5E742567" w14:textId="77777777" w:rsidR="00C115B9" w:rsidRDefault="00C115B9">
      <w:pPr>
        <w:pStyle w:val="a6"/>
      </w:pPr>
      <w:r>
        <w:rPr>
          <w:rStyle w:val="aa"/>
        </w:rPr>
        <w:annotationRef/>
      </w:r>
      <w:r>
        <w:rPr>
          <w:rFonts w:hint="eastAsia"/>
        </w:rPr>
        <w:t>铁总运（</w:t>
      </w:r>
      <w:r>
        <w:rPr>
          <w:rFonts w:hint="eastAsia"/>
        </w:rPr>
        <w:t>2017</w:t>
      </w:r>
      <w:r>
        <w:rPr>
          <w:rFonts w:hint="eastAsia"/>
        </w:rPr>
        <w:t>）</w:t>
      </w:r>
      <w:r>
        <w:rPr>
          <w:rFonts w:hint="eastAsia"/>
        </w:rPr>
        <w:t>196</w:t>
      </w:r>
      <w:r>
        <w:rPr>
          <w:rFonts w:hint="eastAsia"/>
        </w:rPr>
        <w:t>号、</w:t>
      </w:r>
      <w:r>
        <w:rPr>
          <w:rFonts w:hint="eastAsia"/>
        </w:rPr>
        <w:t>20170801</w:t>
      </w:r>
      <w:r>
        <w:rPr>
          <w:rFonts w:hint="eastAsia"/>
        </w:rPr>
        <w:t>号修改</w:t>
      </w:r>
    </w:p>
  </w:comment>
  <w:comment w:id="7" w:author="张晓宝" w:date="2018-06-10T11:17:00Z" w:initials="微软用户">
    <w:p w14:paraId="28CBD8D4" w14:textId="77777777" w:rsidR="00E96591" w:rsidRDefault="00E96591">
      <w:pPr>
        <w:pStyle w:val="a6"/>
      </w:pPr>
      <w:r>
        <w:rPr>
          <w:rStyle w:val="aa"/>
        </w:rPr>
        <w:annotationRef/>
      </w:r>
      <w:r>
        <w:rPr>
          <w:rFonts w:hint="eastAsia"/>
        </w:rPr>
        <w:t>铁总货</w:t>
      </w:r>
      <w:r>
        <w:rPr>
          <w:rFonts w:hint="eastAsia"/>
        </w:rPr>
        <w:t>i</w:t>
      </w:r>
      <w:r>
        <w:rPr>
          <w:rFonts w:hint="eastAsia"/>
        </w:rPr>
        <w:t>电（</w:t>
      </w:r>
      <w:r>
        <w:rPr>
          <w:rFonts w:hint="eastAsia"/>
        </w:rPr>
        <w:t>2018</w:t>
      </w:r>
      <w:r>
        <w:rPr>
          <w:rFonts w:hint="eastAsia"/>
        </w:rPr>
        <w:t>）</w:t>
      </w:r>
      <w:r>
        <w:rPr>
          <w:rFonts w:hint="eastAsia"/>
        </w:rPr>
        <w:t>57</w:t>
      </w:r>
      <w:r>
        <w:rPr>
          <w:rFonts w:hint="eastAsia"/>
        </w:rPr>
        <w:t>号</w:t>
      </w:r>
      <w:smartTag w:uri="urn:schemas-microsoft-com:office:smarttags" w:element="chsdate">
        <w:smartTagPr>
          <w:attr w:name="IsROCDate" w:val="False"/>
          <w:attr w:name="IsLunarDate" w:val="False"/>
          <w:attr w:name="Day" w:val="1"/>
          <w:attr w:name="Month" w:val="6"/>
          <w:attr w:name="Year" w:val="2018"/>
        </w:smartTagPr>
        <w:r>
          <w:rPr>
            <w:rFonts w:hint="eastAsia"/>
          </w:rPr>
          <w:t>6</w:t>
        </w:r>
        <w:r>
          <w:rPr>
            <w:rFonts w:hint="eastAsia"/>
          </w:rPr>
          <w:t>月</w:t>
        </w:r>
        <w:r>
          <w:rPr>
            <w:rFonts w:hint="eastAsia"/>
          </w:rPr>
          <w:t>1</w:t>
        </w:r>
        <w:r>
          <w:rPr>
            <w:rFonts w:hint="eastAsia"/>
          </w:rPr>
          <w:t>日</w:t>
        </w:r>
      </w:smartTag>
      <w:r>
        <w:rPr>
          <w:rFonts w:hint="eastAsia"/>
        </w:rPr>
        <w:t>废止</w:t>
      </w:r>
    </w:p>
  </w:comment>
  <w:comment w:id="8" w:author="张晓宝" w:date="2018-06-10T11:23:00Z" w:initials="微软用户">
    <w:p w14:paraId="2F4A12E3" w14:textId="77777777" w:rsidR="00E96591" w:rsidRDefault="00E96591" w:rsidP="00E96591">
      <w:pPr>
        <w:pStyle w:val="a6"/>
      </w:pPr>
      <w:r>
        <w:rPr>
          <w:rStyle w:val="aa"/>
        </w:rPr>
        <w:annotationRef/>
      </w:r>
      <w:r>
        <w:rPr>
          <w:rFonts w:hint="eastAsia"/>
        </w:rPr>
        <w:t>铁总货</w:t>
      </w:r>
      <w:r>
        <w:rPr>
          <w:rFonts w:hint="eastAsia"/>
        </w:rPr>
        <w:t>i</w:t>
      </w:r>
      <w:r>
        <w:rPr>
          <w:rFonts w:hint="eastAsia"/>
        </w:rPr>
        <w:t>电（</w:t>
      </w:r>
      <w:r>
        <w:rPr>
          <w:rFonts w:hint="eastAsia"/>
        </w:rPr>
        <w:t>2018</w:t>
      </w:r>
      <w:r>
        <w:rPr>
          <w:rFonts w:hint="eastAsia"/>
        </w:rPr>
        <w:t>）</w:t>
      </w:r>
      <w:r>
        <w:rPr>
          <w:rFonts w:hint="eastAsia"/>
        </w:rPr>
        <w:t>57</w:t>
      </w:r>
      <w:r>
        <w:rPr>
          <w:rFonts w:hint="eastAsia"/>
        </w:rPr>
        <w:t>号</w:t>
      </w:r>
      <w:smartTag w:uri="urn:schemas-microsoft-com:office:smarttags" w:element="chsdate">
        <w:smartTagPr>
          <w:attr w:name="IsROCDate" w:val="False"/>
          <w:attr w:name="IsLunarDate" w:val="False"/>
          <w:attr w:name="Day" w:val="1"/>
          <w:attr w:name="Month" w:val="6"/>
          <w:attr w:name="Year" w:val="2018"/>
        </w:smartTagPr>
        <w:r>
          <w:rPr>
            <w:rFonts w:hint="eastAsia"/>
          </w:rPr>
          <w:t>6</w:t>
        </w:r>
        <w:r>
          <w:rPr>
            <w:rFonts w:hint="eastAsia"/>
          </w:rPr>
          <w:t>月</w:t>
        </w:r>
        <w:r>
          <w:rPr>
            <w:rFonts w:hint="eastAsia"/>
          </w:rPr>
          <w:t>1</w:t>
        </w:r>
        <w:r>
          <w:rPr>
            <w:rFonts w:hint="eastAsia"/>
          </w:rPr>
          <w:t>日</w:t>
        </w:r>
      </w:smartTag>
      <w:r>
        <w:rPr>
          <w:rFonts w:hint="eastAsia"/>
        </w:rPr>
        <w:t>增</w:t>
      </w:r>
    </w:p>
    <w:p w14:paraId="47C34816" w14:textId="77777777" w:rsidR="00E96591" w:rsidRPr="00E96591" w:rsidRDefault="00E96591">
      <w:pPr>
        <w:pStyle w:val="a6"/>
      </w:pPr>
    </w:p>
  </w:comment>
  <w:comment w:id="9" w:author="微软用户" w:date="2014-06-08T19:41:00Z" w:initials="微软用户">
    <w:p w14:paraId="29B1419F" w14:textId="77777777" w:rsidR="00BF53FA" w:rsidRPr="007A736E" w:rsidRDefault="00BF53FA" w:rsidP="005837FF">
      <w:pPr>
        <w:pStyle w:val="a6"/>
      </w:pPr>
      <w:r>
        <w:rPr>
          <w:rStyle w:val="aa"/>
        </w:rPr>
        <w:annotationRef/>
      </w:r>
      <w:r>
        <w:rPr>
          <w:rFonts w:hint="eastAsia"/>
        </w:rPr>
        <w:t>铁运电</w:t>
      </w:r>
      <w:r>
        <w:rPr>
          <w:rFonts w:ascii="宋体" w:hAnsi="宋体" w:cs="宋体" w:hint="eastAsia"/>
          <w:kern w:val="0"/>
          <w:szCs w:val="21"/>
        </w:rPr>
        <w:t>〔2008〕</w:t>
      </w:r>
      <w:r>
        <w:t>30</w:t>
      </w:r>
      <w:r>
        <w:rPr>
          <w:rFonts w:hint="eastAsia"/>
        </w:rPr>
        <w:t>号</w:t>
      </w:r>
      <w:smartTag w:uri="urn:schemas-microsoft-com:office:smarttags" w:element="chsdate">
        <w:smartTagPr>
          <w:attr w:name="IsROCDate" w:val="False"/>
          <w:attr w:name="IsLunarDate" w:val="False"/>
          <w:attr w:name="Day" w:val="28"/>
          <w:attr w:name="Month" w:val="2"/>
          <w:attr w:name="Year" w:val="2008"/>
        </w:smartTagPr>
        <w:r>
          <w:t>2008</w:t>
        </w:r>
        <w:r>
          <w:rPr>
            <w:rFonts w:hint="eastAsia"/>
          </w:rPr>
          <w:t>年</w:t>
        </w:r>
        <w:r>
          <w:t>2</w:t>
        </w:r>
        <w:r>
          <w:rPr>
            <w:rFonts w:hint="eastAsia"/>
          </w:rPr>
          <w:t>月</w:t>
        </w:r>
        <w:r>
          <w:t>28</w:t>
        </w:r>
        <w:r>
          <w:rPr>
            <w:rFonts w:hint="eastAsia"/>
          </w:rPr>
          <w:t>日</w:t>
        </w:r>
      </w:smartTag>
      <w:r>
        <w:t>08</w:t>
      </w:r>
      <w:r>
        <w:rPr>
          <w:rFonts w:hint="eastAsia"/>
        </w:rPr>
        <w:t>第</w:t>
      </w:r>
      <w:r>
        <w:t>2</w:t>
      </w:r>
      <w:r>
        <w:rPr>
          <w:rFonts w:hint="eastAsia"/>
        </w:rPr>
        <w:t>期修改</w:t>
      </w:r>
    </w:p>
    <w:p w14:paraId="102F2B22" w14:textId="77777777" w:rsidR="00BF53FA" w:rsidRPr="005837FF" w:rsidRDefault="00BF53FA">
      <w:pPr>
        <w:pStyle w:val="a6"/>
      </w:pPr>
    </w:p>
  </w:comment>
  <w:comment w:id="10" w:author="微软用户" w:date="2014-06-08T19:41:00Z" w:initials="微软用户">
    <w:p w14:paraId="7C967DEE" w14:textId="77777777" w:rsidR="00BF53FA" w:rsidRPr="007A736E" w:rsidRDefault="00BF53FA" w:rsidP="00D03D5D">
      <w:pPr>
        <w:pStyle w:val="a6"/>
      </w:pPr>
      <w:r>
        <w:rPr>
          <w:rStyle w:val="aa"/>
        </w:rPr>
        <w:annotationRef/>
      </w:r>
      <w:r>
        <w:rPr>
          <w:rFonts w:hint="eastAsia"/>
        </w:rPr>
        <w:t>铁运电</w:t>
      </w:r>
      <w:r>
        <w:rPr>
          <w:rFonts w:ascii="宋体" w:hAnsi="宋体" w:cs="宋体" w:hint="eastAsia"/>
          <w:kern w:val="0"/>
          <w:szCs w:val="21"/>
        </w:rPr>
        <w:t>〔2008〕</w:t>
      </w:r>
      <w:r>
        <w:t>250</w:t>
      </w:r>
      <w:r>
        <w:rPr>
          <w:rFonts w:hint="eastAsia"/>
        </w:rPr>
        <w:t>号，</w:t>
      </w:r>
      <w:smartTag w:uri="urn:schemas-microsoft-com:office:smarttags" w:element="chsdate">
        <w:smartTagPr>
          <w:attr w:name="Year" w:val="2006"/>
          <w:attr w:name="Month" w:val="4"/>
          <w:attr w:name="Day" w:val="1"/>
          <w:attr w:name="IsLunarDate" w:val="False"/>
          <w:attr w:name="IsROCDate" w:val="False"/>
        </w:smartTagPr>
        <w:r>
          <w:t>2006</w:t>
        </w:r>
        <w:r>
          <w:rPr>
            <w:rFonts w:hint="eastAsia"/>
          </w:rPr>
          <w:t>年</w:t>
        </w:r>
        <w:r>
          <w:t>4</w:t>
        </w:r>
        <w:r>
          <w:rPr>
            <w:rFonts w:hint="eastAsia"/>
          </w:rPr>
          <w:t>月</w:t>
        </w:r>
        <w:r>
          <w:t>1</w:t>
        </w:r>
        <w:r>
          <w:rPr>
            <w:rFonts w:hint="eastAsia"/>
          </w:rPr>
          <w:t>日</w:t>
        </w:r>
      </w:smartTag>
      <w:r>
        <w:t>06</w:t>
      </w:r>
      <w:r>
        <w:rPr>
          <w:rFonts w:hint="eastAsia"/>
        </w:rPr>
        <w:t>第</w:t>
      </w:r>
      <w:r>
        <w:rPr>
          <w:rFonts w:hint="eastAsia"/>
        </w:rPr>
        <w:t>2</w:t>
      </w:r>
      <w:r>
        <w:rPr>
          <w:rFonts w:hint="eastAsia"/>
        </w:rPr>
        <w:t>期修改</w:t>
      </w:r>
    </w:p>
    <w:p w14:paraId="346A17B6" w14:textId="77777777" w:rsidR="00BF53FA" w:rsidRPr="00D03D5D" w:rsidRDefault="00BF53FA">
      <w:pPr>
        <w:pStyle w:val="a6"/>
      </w:pPr>
    </w:p>
  </w:comment>
  <w:comment w:id="11" w:author="CHINA" w:date="2015-11-23T17:30:00Z" w:initials="C">
    <w:p w14:paraId="651C6B85" w14:textId="77777777" w:rsidR="00BF53FA" w:rsidRPr="007A736E" w:rsidRDefault="00BF53FA" w:rsidP="00C60E5B">
      <w:pPr>
        <w:pStyle w:val="a6"/>
      </w:pPr>
      <w:r>
        <w:rPr>
          <w:rStyle w:val="aa"/>
        </w:rPr>
        <w:annotationRef/>
      </w:r>
      <w:r>
        <w:rPr>
          <w:rFonts w:ascii="Arial" w:hAnsi="Arial" w:cs="Arial" w:hint="eastAsia"/>
          <w:color w:val="000000"/>
          <w:sz w:val="22"/>
          <w:szCs w:val="22"/>
        </w:rPr>
        <w:t>铁运</w:t>
      </w:r>
      <w:r>
        <w:rPr>
          <w:rFonts w:ascii="宋体" w:hAnsi="宋体" w:cs="宋体" w:hint="eastAsia"/>
          <w:kern w:val="0"/>
          <w:szCs w:val="21"/>
        </w:rPr>
        <w:t>〔2008〕</w:t>
      </w:r>
      <w:r>
        <w:rPr>
          <w:rFonts w:ascii="Arial" w:hAnsi="Arial" w:cs="Arial"/>
          <w:color w:val="000000"/>
          <w:sz w:val="22"/>
          <w:szCs w:val="22"/>
        </w:rPr>
        <w:t>193</w:t>
      </w:r>
      <w:r>
        <w:rPr>
          <w:rFonts w:ascii="Arial" w:hAnsi="Arial" w:cs="Arial" w:hint="eastAsia"/>
          <w:color w:val="000000"/>
          <w:sz w:val="22"/>
          <w:szCs w:val="22"/>
        </w:rPr>
        <w:t>号</w:t>
      </w:r>
      <w:smartTag w:uri="urn:schemas-microsoft-com:office:smarttags" w:element="chsdate">
        <w:smartTagPr>
          <w:attr w:name="Year" w:val="2008"/>
          <w:attr w:name="Month" w:val="11"/>
          <w:attr w:name="Day" w:val="7"/>
          <w:attr w:name="IsLunarDate" w:val="False"/>
          <w:attr w:name="IsROCDate" w:val="False"/>
        </w:smartTagPr>
        <w:smartTag w:uri="urn:schemas-microsoft-com:office:smarttags" w:element="chsdate">
          <w:smartTagPr>
            <w:attr w:name="IsROCDate" w:val="False"/>
            <w:attr w:name="IsLunarDate" w:val="False"/>
            <w:attr w:name="Day" w:val="7"/>
            <w:attr w:name="Month" w:val="11"/>
            <w:attr w:name="Year" w:val="2008"/>
          </w:smartTagPr>
          <w:r>
            <w:rPr>
              <w:rFonts w:ascii="Arial" w:hAnsi="Arial" w:cs="Arial"/>
              <w:color w:val="000000"/>
              <w:sz w:val="22"/>
              <w:szCs w:val="22"/>
            </w:rPr>
            <w:t>2008</w:t>
          </w:r>
          <w:r>
            <w:rPr>
              <w:rFonts w:ascii="Arial" w:hAnsi="Arial" w:cs="Arial" w:hint="eastAsia"/>
              <w:color w:val="000000"/>
              <w:sz w:val="22"/>
              <w:szCs w:val="22"/>
            </w:rPr>
            <w:t>年</w:t>
          </w:r>
          <w:r>
            <w:rPr>
              <w:rFonts w:ascii="Arial" w:hAnsi="Arial" w:cs="Arial"/>
              <w:color w:val="000000"/>
              <w:sz w:val="22"/>
              <w:szCs w:val="22"/>
            </w:rPr>
            <w:t>11</w:t>
          </w:r>
          <w:r>
            <w:rPr>
              <w:rFonts w:ascii="Arial" w:hAnsi="Arial" w:cs="Arial" w:hint="eastAsia"/>
              <w:color w:val="000000"/>
              <w:sz w:val="22"/>
              <w:szCs w:val="22"/>
            </w:rPr>
            <w:t>月</w:t>
          </w:r>
          <w:r>
            <w:rPr>
              <w:rFonts w:ascii="Arial" w:hAnsi="Arial" w:cs="Arial"/>
              <w:color w:val="000000"/>
              <w:sz w:val="22"/>
              <w:szCs w:val="22"/>
            </w:rPr>
            <w:t>7</w:t>
          </w:r>
          <w:r>
            <w:rPr>
              <w:rFonts w:ascii="Arial" w:hAnsi="Arial" w:cs="Arial" w:hint="eastAsia"/>
              <w:color w:val="000000"/>
              <w:sz w:val="22"/>
              <w:szCs w:val="22"/>
            </w:rPr>
            <w:t>日</w:t>
          </w:r>
        </w:smartTag>
        <w:r>
          <w:rPr>
            <w:rFonts w:ascii="Arial" w:hAnsi="Arial" w:cs="Arial" w:hint="eastAsia"/>
            <w:color w:val="000000"/>
            <w:sz w:val="22"/>
            <w:szCs w:val="22"/>
          </w:rPr>
          <w:t>修改</w:t>
        </w:r>
      </w:smartTag>
    </w:p>
    <w:p w14:paraId="0E55B552" w14:textId="77777777" w:rsidR="00BF53FA" w:rsidRPr="00C60E5B" w:rsidRDefault="00BF53FA">
      <w:pPr>
        <w:pStyle w:val="a6"/>
      </w:pPr>
    </w:p>
  </w:comment>
  <w:comment w:id="12" w:author="机关待转" w:date="2017-07-31T09:31:00Z" w:initials="微软用户">
    <w:p w14:paraId="0919C2C4" w14:textId="77777777" w:rsidR="00C115B9" w:rsidRDefault="00C115B9">
      <w:pPr>
        <w:pStyle w:val="a6"/>
      </w:pPr>
      <w:r>
        <w:rPr>
          <w:rStyle w:val="aa"/>
        </w:rPr>
        <w:annotationRef/>
      </w:r>
      <w:r>
        <w:rPr>
          <w:rFonts w:hint="eastAsia"/>
        </w:rPr>
        <w:t>铁总运（</w:t>
      </w:r>
      <w:r>
        <w:rPr>
          <w:rFonts w:hint="eastAsia"/>
        </w:rPr>
        <w:t>2017</w:t>
      </w:r>
      <w:r>
        <w:rPr>
          <w:rFonts w:hint="eastAsia"/>
        </w:rPr>
        <w:t>）</w:t>
      </w:r>
      <w:r>
        <w:rPr>
          <w:rFonts w:hint="eastAsia"/>
        </w:rPr>
        <w:t>196</w:t>
      </w:r>
      <w:r>
        <w:rPr>
          <w:rFonts w:hint="eastAsia"/>
        </w:rPr>
        <w:t>号、</w:t>
      </w:r>
      <w:r>
        <w:rPr>
          <w:rFonts w:hint="eastAsia"/>
        </w:rPr>
        <w:t>20170801</w:t>
      </w:r>
      <w:r>
        <w:rPr>
          <w:rFonts w:hint="eastAsia"/>
        </w:rPr>
        <w:t>修改</w:t>
      </w:r>
    </w:p>
  </w:comment>
  <w:comment w:id="13" w:author="机关待转" w:date="2019-04-01T09:50:00Z" w:initials="微软用户">
    <w:p w14:paraId="3C51809E" w14:textId="77777777" w:rsidR="004F3A7D" w:rsidRDefault="004F3A7D">
      <w:pPr>
        <w:pStyle w:val="a6"/>
      </w:pPr>
      <w:r>
        <w:rPr>
          <w:rStyle w:val="aa"/>
        </w:rPr>
        <w:annotationRef/>
      </w:r>
      <w:r>
        <w:rPr>
          <w:rFonts w:hint="eastAsia"/>
        </w:rPr>
        <w:t>铁总货（</w:t>
      </w:r>
      <w:r>
        <w:rPr>
          <w:rFonts w:hint="eastAsia"/>
        </w:rPr>
        <w:t>2019</w:t>
      </w:r>
      <w:r>
        <w:rPr>
          <w:rFonts w:hint="eastAsia"/>
        </w:rPr>
        <w:t>）</w:t>
      </w:r>
      <w:r>
        <w:rPr>
          <w:rFonts w:hint="eastAsia"/>
        </w:rPr>
        <w:t>46</w:t>
      </w:r>
      <w:r>
        <w:rPr>
          <w:rFonts w:hint="eastAsia"/>
        </w:rPr>
        <w:t>号废止</w:t>
      </w:r>
      <w:r>
        <w:rPr>
          <w:rFonts w:hint="eastAsia"/>
        </w:rPr>
        <w:t>20190401</w:t>
      </w:r>
    </w:p>
  </w:comment>
  <w:comment w:id="14" w:author="机关待转" w:date="2017-07-31T09:26:00Z" w:initials="微软用户">
    <w:p w14:paraId="1DBFF5B5" w14:textId="77777777" w:rsidR="00C115B9" w:rsidRDefault="00C115B9">
      <w:pPr>
        <w:pStyle w:val="a6"/>
      </w:pPr>
      <w:r>
        <w:rPr>
          <w:rStyle w:val="aa"/>
        </w:rPr>
        <w:annotationRef/>
      </w:r>
      <w:r>
        <w:rPr>
          <w:rFonts w:hint="eastAsia"/>
        </w:rPr>
        <w:t>铁总运（</w:t>
      </w:r>
      <w:r>
        <w:rPr>
          <w:rFonts w:hint="eastAsia"/>
        </w:rPr>
        <w:t>2017</w:t>
      </w:r>
      <w:r>
        <w:rPr>
          <w:rFonts w:hint="eastAsia"/>
        </w:rPr>
        <w:t>）</w:t>
      </w:r>
      <w:r>
        <w:rPr>
          <w:rFonts w:hint="eastAsia"/>
        </w:rPr>
        <w:t>196</w:t>
      </w:r>
      <w:r>
        <w:rPr>
          <w:rFonts w:hint="eastAsia"/>
        </w:rPr>
        <w:t>号、</w:t>
      </w:r>
      <w:r>
        <w:rPr>
          <w:rFonts w:hint="eastAsia"/>
        </w:rPr>
        <w:t>20170801</w:t>
      </w:r>
      <w:r>
        <w:rPr>
          <w:rFonts w:hint="eastAsia"/>
        </w:rPr>
        <w:t>修改</w:t>
      </w:r>
    </w:p>
  </w:comment>
  <w:comment w:id="15" w:author="机关待转" w:date="2019-04-01T09:51:00Z" w:initials="微软用户">
    <w:p w14:paraId="6841DF18" w14:textId="77777777" w:rsidR="004F3A7D" w:rsidRDefault="004F3A7D">
      <w:pPr>
        <w:pStyle w:val="a6"/>
      </w:pPr>
      <w:r>
        <w:rPr>
          <w:rStyle w:val="aa"/>
        </w:rPr>
        <w:annotationRef/>
      </w:r>
      <w:r>
        <w:rPr>
          <w:rFonts w:hint="eastAsia"/>
        </w:rPr>
        <w:t>铁总货（</w:t>
      </w:r>
      <w:r>
        <w:rPr>
          <w:rFonts w:hint="eastAsia"/>
        </w:rPr>
        <w:t>2019</w:t>
      </w:r>
      <w:r>
        <w:rPr>
          <w:rFonts w:hint="eastAsia"/>
        </w:rPr>
        <w:t>）</w:t>
      </w:r>
      <w:r>
        <w:rPr>
          <w:rFonts w:hint="eastAsia"/>
        </w:rPr>
        <w:t>46</w:t>
      </w:r>
      <w:r>
        <w:rPr>
          <w:rFonts w:hint="eastAsia"/>
        </w:rPr>
        <w:t>号</w:t>
      </w:r>
      <w:r>
        <w:rPr>
          <w:rFonts w:hint="eastAsia"/>
        </w:rPr>
        <w:t>20190401</w:t>
      </w:r>
    </w:p>
  </w:comment>
  <w:comment w:id="16" w:author="CHINA" w:date="2015-11-23T17:33:00Z" w:initials="C">
    <w:p w14:paraId="42187A5A" w14:textId="77777777" w:rsidR="00BF53FA" w:rsidRPr="006C0CB7" w:rsidRDefault="00BF53FA" w:rsidP="00B93264">
      <w:pPr>
        <w:pStyle w:val="a6"/>
        <w:rPr>
          <w:sz w:val="15"/>
          <w:szCs w:val="15"/>
        </w:rPr>
      </w:pPr>
      <w:r>
        <w:rPr>
          <w:rStyle w:val="aa"/>
        </w:rPr>
        <w:annotationRef/>
      </w:r>
      <w:r w:rsidRPr="006C0CB7">
        <w:rPr>
          <w:rFonts w:ascii="宋体" w:hAnsi="宋体" w:hint="eastAsia"/>
          <w:color w:val="000000"/>
          <w:spacing w:val="2"/>
          <w:sz w:val="15"/>
          <w:szCs w:val="15"/>
        </w:rPr>
        <w:t>铁总运</w:t>
      </w:r>
      <w:r w:rsidRPr="006C0CB7">
        <w:rPr>
          <w:rFonts w:ascii="宋体" w:hAnsi="宋体" w:cs="宋体" w:hint="eastAsia"/>
          <w:kern w:val="0"/>
          <w:sz w:val="15"/>
          <w:szCs w:val="15"/>
        </w:rPr>
        <w:t>〔2013〕</w:t>
      </w:r>
      <w:r w:rsidRPr="006C0CB7">
        <w:rPr>
          <w:rFonts w:ascii="宋体" w:hAnsi="宋体" w:hint="eastAsia"/>
          <w:color w:val="000000"/>
          <w:spacing w:val="2"/>
          <w:sz w:val="15"/>
          <w:szCs w:val="15"/>
        </w:rPr>
        <w:t>39号</w:t>
      </w:r>
      <w:smartTag w:uri="urn:schemas-microsoft-com:office:smarttags" w:element="chsdate">
        <w:smartTagPr>
          <w:attr w:name="IsROCDate" w:val="False"/>
          <w:attr w:name="IsLunarDate" w:val="False"/>
          <w:attr w:name="Day" w:val="4"/>
          <w:attr w:name="Month" w:val="6"/>
          <w:attr w:name="Year" w:val="2013"/>
        </w:smartTagPr>
        <w:r w:rsidRPr="006C0CB7">
          <w:rPr>
            <w:rFonts w:ascii="宋体" w:hAnsi="宋体" w:hint="eastAsia"/>
            <w:color w:val="000000"/>
            <w:spacing w:val="2"/>
            <w:sz w:val="15"/>
            <w:szCs w:val="15"/>
          </w:rPr>
          <w:t>2013年6月4日</w:t>
        </w:r>
      </w:smartTag>
      <w:r w:rsidRPr="006C0CB7">
        <w:rPr>
          <w:rFonts w:ascii="宋体" w:hAnsi="宋体" w:hint="eastAsia"/>
          <w:color w:val="000000"/>
          <w:spacing w:val="2"/>
          <w:sz w:val="15"/>
          <w:szCs w:val="15"/>
        </w:rPr>
        <w:t>修改</w:t>
      </w:r>
    </w:p>
    <w:p w14:paraId="401AB858" w14:textId="77777777" w:rsidR="00BF53FA" w:rsidRPr="00B93264" w:rsidRDefault="00BF53FA">
      <w:pPr>
        <w:pStyle w:val="a6"/>
      </w:pPr>
    </w:p>
  </w:comment>
  <w:comment w:id="17" w:author="机关待转" w:date="2019-04-01T10:18:00Z" w:initials="微软用户">
    <w:p w14:paraId="5C1EE627" w14:textId="77777777" w:rsidR="0027766E" w:rsidRDefault="0027766E">
      <w:pPr>
        <w:pStyle w:val="a6"/>
      </w:pPr>
      <w:r>
        <w:rPr>
          <w:rStyle w:val="aa"/>
        </w:rPr>
        <w:annotationRef/>
      </w:r>
      <w:r>
        <w:rPr>
          <w:rFonts w:hint="eastAsia"/>
        </w:rPr>
        <w:t>铁总货（</w:t>
      </w:r>
      <w:r>
        <w:rPr>
          <w:rFonts w:hint="eastAsia"/>
        </w:rPr>
        <w:t>2019</w:t>
      </w:r>
      <w:r>
        <w:rPr>
          <w:rFonts w:hint="eastAsia"/>
        </w:rPr>
        <w:t>）</w:t>
      </w:r>
      <w:r>
        <w:rPr>
          <w:rFonts w:hint="eastAsia"/>
        </w:rPr>
        <w:t>46</w:t>
      </w:r>
      <w:r>
        <w:rPr>
          <w:rFonts w:hint="eastAsia"/>
        </w:rPr>
        <w:t>号</w:t>
      </w:r>
      <w:r>
        <w:rPr>
          <w:rFonts w:hint="eastAsia"/>
        </w:rPr>
        <w:t>20190401</w:t>
      </w:r>
    </w:p>
  </w:comment>
  <w:comment w:id="18" w:author="机关待转" w:date="2019-04-01T10:22:00Z" w:initials="微软用户">
    <w:p w14:paraId="28704C5F" w14:textId="77777777" w:rsidR="008A3333" w:rsidRDefault="008A3333" w:rsidP="009A4E13">
      <w:pPr>
        <w:pStyle w:val="a6"/>
      </w:pPr>
      <w:r>
        <w:rPr>
          <w:rStyle w:val="aa"/>
        </w:rPr>
        <w:annotationRef/>
      </w:r>
      <w:r>
        <w:rPr>
          <w:rFonts w:hint="eastAsia"/>
        </w:rPr>
        <w:t>铁总货（</w:t>
      </w:r>
      <w:r>
        <w:rPr>
          <w:rFonts w:hint="eastAsia"/>
        </w:rPr>
        <w:t>2019</w:t>
      </w:r>
      <w:r>
        <w:rPr>
          <w:rFonts w:hint="eastAsia"/>
        </w:rPr>
        <w:t>）</w:t>
      </w:r>
      <w:r>
        <w:rPr>
          <w:rFonts w:hint="eastAsia"/>
        </w:rPr>
        <w:t>46</w:t>
      </w:r>
      <w:r>
        <w:rPr>
          <w:rFonts w:hint="eastAsia"/>
        </w:rPr>
        <w:t>号</w:t>
      </w:r>
      <w:r>
        <w:rPr>
          <w:rFonts w:hint="eastAsia"/>
        </w:rPr>
        <w:t>20190401</w:t>
      </w:r>
    </w:p>
    <w:p w14:paraId="772EA90E" w14:textId="77777777" w:rsidR="008A3333" w:rsidRDefault="008A3333">
      <w:pPr>
        <w:pStyle w:val="a6"/>
      </w:pPr>
    </w:p>
  </w:comment>
  <w:comment w:id="19" w:author="机关待转" w:date="2019-04-01T09:54:00Z" w:initials="微软用户">
    <w:p w14:paraId="54188867" w14:textId="77777777" w:rsidR="008A3333" w:rsidRDefault="008A3333" w:rsidP="004F3A7D">
      <w:pPr>
        <w:pStyle w:val="a6"/>
      </w:pPr>
      <w:r>
        <w:rPr>
          <w:rStyle w:val="aa"/>
        </w:rPr>
        <w:annotationRef/>
      </w:r>
      <w:r>
        <w:rPr>
          <w:rFonts w:hint="eastAsia"/>
        </w:rPr>
        <w:t>铁总货（</w:t>
      </w:r>
      <w:r>
        <w:rPr>
          <w:rFonts w:hint="eastAsia"/>
        </w:rPr>
        <w:t>2019</w:t>
      </w:r>
      <w:r>
        <w:rPr>
          <w:rFonts w:hint="eastAsia"/>
        </w:rPr>
        <w:t>）</w:t>
      </w:r>
      <w:r>
        <w:rPr>
          <w:rFonts w:hint="eastAsia"/>
        </w:rPr>
        <w:t>46</w:t>
      </w:r>
      <w:r>
        <w:rPr>
          <w:rFonts w:hint="eastAsia"/>
        </w:rPr>
        <w:t>号</w:t>
      </w:r>
      <w:r>
        <w:rPr>
          <w:rFonts w:hint="eastAsia"/>
        </w:rPr>
        <w:t>20190401</w:t>
      </w:r>
    </w:p>
    <w:p w14:paraId="4C35BD3F" w14:textId="77777777" w:rsidR="008A3333" w:rsidRDefault="008A3333">
      <w:pPr>
        <w:pStyle w:val="a6"/>
      </w:pPr>
    </w:p>
  </w:comment>
  <w:comment w:id="20" w:author="机关待转" w:date="2017-11-03T10:21:00Z" w:initials="微软用户">
    <w:p w14:paraId="44A9EDF5" w14:textId="77777777" w:rsidR="008A3333" w:rsidRDefault="008A3333">
      <w:pPr>
        <w:pStyle w:val="a6"/>
      </w:pPr>
      <w:r>
        <w:rPr>
          <w:rStyle w:val="aa"/>
        </w:rPr>
        <w:annotationRef/>
      </w:r>
      <w:r>
        <w:rPr>
          <w:rFonts w:hint="eastAsia"/>
        </w:rPr>
        <w:t>铁总价电（</w:t>
      </w:r>
      <w:r>
        <w:rPr>
          <w:rFonts w:hint="eastAsia"/>
        </w:rPr>
        <w:t>2016</w:t>
      </w:r>
      <w:r>
        <w:rPr>
          <w:rFonts w:hint="eastAsia"/>
        </w:rPr>
        <w:t>）</w:t>
      </w:r>
      <w:r>
        <w:rPr>
          <w:rFonts w:hint="eastAsia"/>
        </w:rPr>
        <w:t>67</w:t>
      </w:r>
      <w:r>
        <w:rPr>
          <w:rFonts w:hint="eastAsia"/>
        </w:rPr>
        <w:t>号</w:t>
      </w:r>
      <w:r>
        <w:rPr>
          <w:rFonts w:hint="eastAsia"/>
        </w:rPr>
        <w:t xml:space="preserve"> 20160401</w:t>
      </w:r>
    </w:p>
  </w:comment>
  <w:comment w:id="21" w:author="机关待转" w:date="2017-11-03T10:00:00Z" w:initials="微软用户">
    <w:p w14:paraId="461AA233" w14:textId="77777777" w:rsidR="008A3333" w:rsidRDefault="008A3333">
      <w:pPr>
        <w:pStyle w:val="a6"/>
      </w:pPr>
      <w:r>
        <w:rPr>
          <w:rStyle w:val="aa"/>
        </w:rPr>
        <w:annotationRef/>
      </w:r>
      <w:r>
        <w:rPr>
          <w:rFonts w:hint="eastAsia"/>
        </w:rPr>
        <w:t>铁总价电（</w:t>
      </w:r>
      <w:r>
        <w:rPr>
          <w:rFonts w:hint="eastAsia"/>
        </w:rPr>
        <w:t>2016</w:t>
      </w:r>
      <w:r>
        <w:rPr>
          <w:rFonts w:hint="eastAsia"/>
        </w:rPr>
        <w:t>）</w:t>
      </w:r>
      <w:r>
        <w:rPr>
          <w:rFonts w:hint="eastAsia"/>
        </w:rPr>
        <w:t>67</w:t>
      </w:r>
      <w:r>
        <w:rPr>
          <w:rFonts w:hint="eastAsia"/>
        </w:rPr>
        <w:t>号</w:t>
      </w:r>
      <w:r>
        <w:rPr>
          <w:rFonts w:hint="eastAsia"/>
        </w:rPr>
        <w:t xml:space="preserve"> 20160401</w:t>
      </w:r>
    </w:p>
  </w:comment>
  <w:comment w:id="22" w:author="微软用户" w:date="2014-06-08T19:49:00Z" w:initials="微软用户">
    <w:p w14:paraId="06CD6256" w14:textId="77777777" w:rsidR="00BF53FA" w:rsidRDefault="00BF53FA" w:rsidP="004D3FD9">
      <w:pPr>
        <w:pStyle w:val="a6"/>
      </w:pPr>
      <w:r>
        <w:rPr>
          <w:rStyle w:val="aa"/>
        </w:rPr>
        <w:annotationRef/>
      </w:r>
      <w:r w:rsidRPr="00985736">
        <w:rPr>
          <w:rFonts w:ascii="宋体" w:hAnsi="宋体" w:hint="eastAsia"/>
          <w:color w:val="000000"/>
          <w:spacing w:val="2"/>
        </w:rPr>
        <w:t>铁总运</w:t>
      </w:r>
      <w:r>
        <w:rPr>
          <w:rFonts w:ascii="宋体" w:hAnsi="宋体" w:cs="宋体" w:hint="eastAsia"/>
          <w:kern w:val="0"/>
          <w:szCs w:val="21"/>
        </w:rPr>
        <w:t>〔</w:t>
      </w:r>
      <w:r w:rsidRPr="006C17E3">
        <w:rPr>
          <w:rFonts w:ascii="宋体" w:hAnsi="宋体" w:cs="宋体" w:hint="eastAsia"/>
          <w:kern w:val="0"/>
          <w:szCs w:val="21"/>
        </w:rPr>
        <w:t>2013</w:t>
      </w:r>
      <w:r>
        <w:rPr>
          <w:rFonts w:ascii="宋体" w:hAnsi="宋体" w:cs="宋体" w:hint="eastAsia"/>
          <w:kern w:val="0"/>
          <w:szCs w:val="21"/>
        </w:rPr>
        <w:t>〕</w:t>
      </w:r>
      <w:r w:rsidRPr="00985736">
        <w:rPr>
          <w:rFonts w:ascii="宋体" w:hAnsi="宋体" w:hint="eastAsia"/>
          <w:color w:val="000000"/>
          <w:spacing w:val="2"/>
        </w:rPr>
        <w:t>39号</w:t>
      </w:r>
      <w:smartTag w:uri="urn:schemas-microsoft-com:office:smarttags" w:element="chsdate">
        <w:smartTagPr>
          <w:attr w:name="IsROCDate" w:val="False"/>
          <w:attr w:name="IsLunarDate" w:val="False"/>
          <w:attr w:name="Day" w:val="4"/>
          <w:attr w:name="Month" w:val="6"/>
          <w:attr w:name="Year" w:val="2013"/>
        </w:smartTagPr>
        <w:r>
          <w:rPr>
            <w:rFonts w:ascii="宋体" w:hAnsi="宋体" w:hint="eastAsia"/>
            <w:color w:val="000000"/>
            <w:spacing w:val="2"/>
          </w:rPr>
          <w:t>2013年6月4日</w:t>
        </w:r>
      </w:smartTag>
      <w:r>
        <w:rPr>
          <w:rFonts w:ascii="宋体" w:hAnsi="宋体" w:hint="eastAsia"/>
          <w:color w:val="000000"/>
          <w:spacing w:val="2"/>
        </w:rPr>
        <w:t>修改</w:t>
      </w:r>
    </w:p>
    <w:p w14:paraId="10422EA0" w14:textId="77777777" w:rsidR="00BF53FA" w:rsidRPr="004D3FD9" w:rsidRDefault="00BF53FA">
      <w:pPr>
        <w:pStyle w:val="a6"/>
      </w:pPr>
    </w:p>
  </w:comment>
  <w:comment w:id="23" w:author="微软用户" w:date="2014-06-08T19:50:00Z" w:initials="微软用户">
    <w:p w14:paraId="56035823" w14:textId="77777777" w:rsidR="00BF53FA" w:rsidRDefault="00BF53FA" w:rsidP="001B7293">
      <w:pPr>
        <w:pStyle w:val="a6"/>
      </w:pPr>
      <w:r>
        <w:rPr>
          <w:rStyle w:val="aa"/>
        </w:rPr>
        <w:annotationRef/>
      </w:r>
      <w:r w:rsidRPr="008E379E">
        <w:rPr>
          <w:rFonts w:ascii="宋体" w:hAnsi="宋体" w:hint="eastAsia"/>
          <w:color w:val="000000"/>
          <w:spacing w:val="2"/>
        </w:rPr>
        <w:t>铁总运</w:t>
      </w:r>
      <w:r>
        <w:rPr>
          <w:rFonts w:ascii="宋体" w:hAnsi="宋体" w:cs="宋体" w:hint="eastAsia"/>
          <w:kern w:val="0"/>
          <w:szCs w:val="21"/>
        </w:rPr>
        <w:t>〔</w:t>
      </w:r>
      <w:r w:rsidRPr="006C17E3">
        <w:rPr>
          <w:rFonts w:ascii="宋体" w:hAnsi="宋体" w:cs="宋体" w:hint="eastAsia"/>
          <w:kern w:val="0"/>
          <w:szCs w:val="21"/>
        </w:rPr>
        <w:t>2013</w:t>
      </w:r>
      <w:r>
        <w:rPr>
          <w:rFonts w:ascii="宋体" w:hAnsi="宋体" w:cs="宋体" w:hint="eastAsia"/>
          <w:kern w:val="0"/>
          <w:szCs w:val="21"/>
        </w:rPr>
        <w:t>〕</w:t>
      </w:r>
      <w:r w:rsidRPr="008E379E">
        <w:rPr>
          <w:rFonts w:ascii="宋体" w:hAnsi="宋体" w:hint="eastAsia"/>
          <w:color w:val="000000"/>
          <w:spacing w:val="2"/>
        </w:rPr>
        <w:t>39号</w:t>
      </w:r>
      <w:smartTag w:uri="urn:schemas-microsoft-com:office:smarttags" w:element="chsdate">
        <w:smartTagPr>
          <w:attr w:name="Year" w:val="2013"/>
          <w:attr w:name="Month" w:val="6"/>
          <w:attr w:name="Day" w:val="4"/>
          <w:attr w:name="IsLunarDate" w:val="False"/>
          <w:attr w:name="IsROCDate" w:val="False"/>
        </w:smartTagPr>
        <w:r w:rsidRPr="008E379E">
          <w:rPr>
            <w:rFonts w:ascii="宋体" w:hAnsi="宋体" w:hint="eastAsia"/>
            <w:color w:val="000000"/>
            <w:spacing w:val="2"/>
          </w:rPr>
          <w:t>20</w:t>
        </w:r>
        <w:r>
          <w:rPr>
            <w:rFonts w:ascii="宋体" w:hAnsi="宋体" w:hint="eastAsia"/>
            <w:color w:val="000000"/>
            <w:spacing w:val="2"/>
          </w:rPr>
          <w:t>13年6月4日</w:t>
        </w:r>
      </w:smartTag>
      <w:r>
        <w:rPr>
          <w:rFonts w:ascii="宋体" w:hAnsi="宋体" w:hint="eastAsia"/>
          <w:color w:val="000000"/>
          <w:spacing w:val="2"/>
        </w:rPr>
        <w:t>修改</w:t>
      </w:r>
    </w:p>
    <w:p w14:paraId="59591067" w14:textId="77777777" w:rsidR="00BF53FA" w:rsidRPr="001B7293" w:rsidRDefault="00BF53FA">
      <w:pPr>
        <w:pStyle w:val="a6"/>
      </w:pPr>
    </w:p>
  </w:comment>
  <w:comment w:id="24" w:author="机关待转" w:date="2017-07-31T09:35:00Z" w:initials="微软用户">
    <w:p w14:paraId="48D72984" w14:textId="77777777" w:rsidR="00C115B9" w:rsidRPr="00C115B9" w:rsidRDefault="00C115B9">
      <w:pPr>
        <w:pStyle w:val="a6"/>
      </w:pPr>
      <w:r>
        <w:rPr>
          <w:rStyle w:val="aa"/>
        </w:rPr>
        <w:annotationRef/>
      </w:r>
      <w:r>
        <w:rPr>
          <w:rFonts w:hint="eastAsia"/>
        </w:rPr>
        <w:t>铁总运（</w:t>
      </w:r>
      <w:r>
        <w:rPr>
          <w:rFonts w:hint="eastAsia"/>
        </w:rPr>
        <w:t>2017</w:t>
      </w:r>
      <w:r>
        <w:rPr>
          <w:rFonts w:hint="eastAsia"/>
        </w:rPr>
        <w:t>）</w:t>
      </w:r>
      <w:r>
        <w:rPr>
          <w:rFonts w:hint="eastAsia"/>
        </w:rPr>
        <w:t>196</w:t>
      </w:r>
      <w:r>
        <w:rPr>
          <w:rFonts w:hint="eastAsia"/>
        </w:rPr>
        <w:t>号、</w:t>
      </w:r>
      <w:r>
        <w:rPr>
          <w:rFonts w:hint="eastAsia"/>
        </w:rPr>
        <w:t>20170801</w:t>
      </w:r>
      <w:r>
        <w:rPr>
          <w:rFonts w:hint="eastAsia"/>
        </w:rPr>
        <w:t>修改</w:t>
      </w:r>
    </w:p>
  </w:comment>
  <w:comment w:id="25" w:author="机关待转" w:date="2017-07-31T09:34:00Z" w:initials="微软用户">
    <w:p w14:paraId="01608E97" w14:textId="77777777" w:rsidR="00C115B9" w:rsidRDefault="00C115B9">
      <w:pPr>
        <w:pStyle w:val="a6"/>
      </w:pPr>
      <w:r>
        <w:rPr>
          <w:rStyle w:val="aa"/>
        </w:rPr>
        <w:annotationRef/>
      </w:r>
      <w:r>
        <w:rPr>
          <w:rFonts w:hint="eastAsia"/>
        </w:rPr>
        <w:t>铁总运（</w:t>
      </w:r>
      <w:r>
        <w:rPr>
          <w:rFonts w:hint="eastAsia"/>
        </w:rPr>
        <w:t>2017</w:t>
      </w:r>
      <w:r>
        <w:rPr>
          <w:rFonts w:hint="eastAsia"/>
        </w:rPr>
        <w:t>）</w:t>
      </w:r>
      <w:r>
        <w:rPr>
          <w:rFonts w:hint="eastAsia"/>
        </w:rPr>
        <w:t>196</w:t>
      </w:r>
      <w:r>
        <w:rPr>
          <w:rFonts w:hint="eastAsia"/>
        </w:rPr>
        <w:t>号、</w:t>
      </w:r>
      <w:r>
        <w:rPr>
          <w:rFonts w:hint="eastAsia"/>
        </w:rPr>
        <w:t>20170801</w:t>
      </w:r>
      <w:r>
        <w:rPr>
          <w:rFonts w:hint="eastAsia"/>
        </w:rPr>
        <w:t>修改</w:t>
      </w:r>
    </w:p>
  </w:comment>
  <w:comment w:id="26" w:author="机关待转" w:date="2019-04-01T10:17:00Z" w:initials="微软用户">
    <w:p w14:paraId="704ADDF7" w14:textId="77777777" w:rsidR="003425EC" w:rsidRPr="003425EC" w:rsidRDefault="003425EC">
      <w:pPr>
        <w:pStyle w:val="a6"/>
      </w:pPr>
      <w:r>
        <w:rPr>
          <w:rStyle w:val="aa"/>
        </w:rPr>
        <w:annotationRef/>
      </w:r>
      <w:r>
        <w:rPr>
          <w:rFonts w:hint="eastAsia"/>
        </w:rPr>
        <w:t>铁总运（</w:t>
      </w:r>
      <w:r>
        <w:rPr>
          <w:rFonts w:hint="eastAsia"/>
        </w:rPr>
        <w:t>2017</w:t>
      </w:r>
      <w:r>
        <w:rPr>
          <w:rFonts w:hint="eastAsia"/>
        </w:rPr>
        <w:t>）</w:t>
      </w:r>
      <w:r>
        <w:rPr>
          <w:rFonts w:hint="eastAsia"/>
        </w:rPr>
        <w:t>196</w:t>
      </w:r>
      <w:r>
        <w:rPr>
          <w:rFonts w:hint="eastAsia"/>
        </w:rPr>
        <w:t>号、</w:t>
      </w:r>
      <w:r>
        <w:rPr>
          <w:rFonts w:hint="eastAsia"/>
        </w:rPr>
        <w:t>20170801</w:t>
      </w:r>
      <w:r>
        <w:rPr>
          <w:rFonts w:hint="eastAsia"/>
        </w:rPr>
        <w:t>修改</w:t>
      </w:r>
    </w:p>
  </w:comment>
  <w:comment w:id="27" w:author="机关待转" w:date="2019-04-01T10:09:00Z" w:initials="微软用户">
    <w:p w14:paraId="033245E5" w14:textId="77777777" w:rsidR="00A44A26" w:rsidRDefault="00A44A26">
      <w:pPr>
        <w:pStyle w:val="a6"/>
      </w:pPr>
      <w:r>
        <w:rPr>
          <w:rStyle w:val="aa"/>
        </w:rPr>
        <w:annotationRef/>
      </w:r>
      <w:r>
        <w:rPr>
          <w:rFonts w:hint="eastAsia"/>
        </w:rPr>
        <w:t>铁总货（</w:t>
      </w:r>
      <w:r>
        <w:rPr>
          <w:rFonts w:hint="eastAsia"/>
        </w:rPr>
        <w:t>2019</w:t>
      </w:r>
      <w:r>
        <w:rPr>
          <w:rFonts w:hint="eastAsia"/>
        </w:rPr>
        <w:t>）</w:t>
      </w:r>
      <w:r>
        <w:rPr>
          <w:rFonts w:hint="eastAsia"/>
        </w:rPr>
        <w:t>46</w:t>
      </w:r>
      <w:r>
        <w:rPr>
          <w:rFonts w:hint="eastAsia"/>
        </w:rPr>
        <w:t>号</w:t>
      </w:r>
      <w:r>
        <w:rPr>
          <w:rFonts w:hint="eastAsia"/>
        </w:rPr>
        <w:t>20190401</w:t>
      </w:r>
    </w:p>
  </w:comment>
  <w:comment w:id="28" w:author="机关待转" w:date="2019-04-01T10:10:00Z" w:initials="微软用户">
    <w:p w14:paraId="3AB01644" w14:textId="77777777" w:rsidR="00A44A26" w:rsidRDefault="00A44A26" w:rsidP="00A44A26">
      <w:pPr>
        <w:pStyle w:val="a6"/>
      </w:pPr>
      <w:r>
        <w:rPr>
          <w:rStyle w:val="aa"/>
        </w:rPr>
        <w:annotationRef/>
      </w:r>
      <w:r>
        <w:rPr>
          <w:rFonts w:hint="eastAsia"/>
        </w:rPr>
        <w:t>铁总货（</w:t>
      </w:r>
      <w:r>
        <w:rPr>
          <w:rFonts w:hint="eastAsia"/>
        </w:rPr>
        <w:t>2019</w:t>
      </w:r>
      <w:r>
        <w:rPr>
          <w:rFonts w:hint="eastAsia"/>
        </w:rPr>
        <w:t>）</w:t>
      </w:r>
      <w:r>
        <w:rPr>
          <w:rFonts w:hint="eastAsia"/>
        </w:rPr>
        <w:t>46</w:t>
      </w:r>
      <w:r>
        <w:rPr>
          <w:rFonts w:hint="eastAsia"/>
        </w:rPr>
        <w:t>号</w:t>
      </w:r>
      <w:r>
        <w:rPr>
          <w:rFonts w:hint="eastAsia"/>
        </w:rPr>
        <w:t>20190401</w:t>
      </w:r>
    </w:p>
    <w:p w14:paraId="105311C4" w14:textId="77777777" w:rsidR="00A44A26" w:rsidRDefault="00A44A26">
      <w:pPr>
        <w:pStyle w:val="a6"/>
      </w:pPr>
    </w:p>
  </w:comment>
  <w:comment w:id="29" w:author="李清华" w:date="2019-11-13T18:02:00Z" w:initials="微软用户">
    <w:p w14:paraId="5DDD3543" w14:textId="77777777" w:rsidR="00A90495" w:rsidRDefault="00A90495">
      <w:pPr>
        <w:pStyle w:val="a6"/>
      </w:pPr>
      <w:r>
        <w:rPr>
          <w:rStyle w:val="aa"/>
        </w:rPr>
        <w:annotationRef/>
      </w:r>
      <w:r>
        <w:rPr>
          <w:rFonts w:hint="eastAsia"/>
        </w:rPr>
        <w:t>20191101</w:t>
      </w:r>
      <w:r>
        <w:rPr>
          <w:rFonts w:hint="eastAsia"/>
        </w:rPr>
        <w:t>铁货电（</w:t>
      </w:r>
      <w:r>
        <w:rPr>
          <w:rFonts w:hint="eastAsia"/>
        </w:rPr>
        <w:t>2019</w:t>
      </w:r>
      <w:r>
        <w:rPr>
          <w:rFonts w:hint="eastAsia"/>
        </w:rPr>
        <w:t>）</w:t>
      </w:r>
      <w:r>
        <w:rPr>
          <w:rFonts w:hint="eastAsia"/>
        </w:rPr>
        <w:t>60</w:t>
      </w:r>
      <w:r>
        <w:rPr>
          <w:rFonts w:hint="eastAsia"/>
        </w:rPr>
        <w:t>号</w:t>
      </w:r>
    </w:p>
  </w:comment>
  <w:comment w:id="30" w:author="李清华" w:date="2019-11-13T18:01:00Z" w:initials="微软用户">
    <w:p w14:paraId="0A5139DD" w14:textId="77777777" w:rsidR="00A90495" w:rsidRPr="00A90495" w:rsidRDefault="00A90495">
      <w:pPr>
        <w:pStyle w:val="a6"/>
      </w:pPr>
      <w:r>
        <w:rPr>
          <w:rStyle w:val="aa"/>
        </w:rPr>
        <w:annotationRef/>
      </w:r>
      <w:r>
        <w:rPr>
          <w:rFonts w:hint="eastAsia"/>
        </w:rPr>
        <w:t>20191101</w:t>
      </w:r>
      <w:r>
        <w:rPr>
          <w:rFonts w:hint="eastAsia"/>
        </w:rPr>
        <w:t>铁货电（</w:t>
      </w:r>
      <w:r>
        <w:rPr>
          <w:rFonts w:hint="eastAsia"/>
        </w:rPr>
        <w:t>2019</w:t>
      </w:r>
      <w:r>
        <w:rPr>
          <w:rFonts w:hint="eastAsia"/>
        </w:rPr>
        <w:t>）</w:t>
      </w:r>
      <w:r>
        <w:rPr>
          <w:rFonts w:hint="eastAsia"/>
        </w:rPr>
        <w:t>60</w:t>
      </w:r>
      <w:r>
        <w:rPr>
          <w:rFonts w:hint="eastAsia"/>
        </w:rPr>
        <w:t>号</w:t>
      </w:r>
    </w:p>
  </w:comment>
  <w:comment w:id="31" w:author="微软用户" w:date="2014-06-08T19:50:00Z" w:initials="微软用户">
    <w:p w14:paraId="692583B0" w14:textId="77777777" w:rsidR="00BF53FA" w:rsidRDefault="00BF53FA" w:rsidP="001B7293">
      <w:pPr>
        <w:pStyle w:val="a6"/>
      </w:pPr>
      <w:r>
        <w:rPr>
          <w:rStyle w:val="aa"/>
        </w:rPr>
        <w:annotationRef/>
      </w:r>
      <w:r w:rsidRPr="006C17E3">
        <w:rPr>
          <w:rFonts w:ascii="宋体" w:hAnsi="宋体" w:cs="宋体" w:hint="eastAsia"/>
          <w:kern w:val="0"/>
          <w:szCs w:val="21"/>
        </w:rPr>
        <w:t>铁总运</w:t>
      </w:r>
      <w:r>
        <w:rPr>
          <w:rFonts w:ascii="宋体" w:hAnsi="宋体" w:cs="宋体" w:hint="eastAsia"/>
          <w:kern w:val="0"/>
          <w:szCs w:val="21"/>
        </w:rPr>
        <w:t>〔</w:t>
      </w:r>
      <w:r w:rsidRPr="006C17E3">
        <w:rPr>
          <w:rFonts w:ascii="宋体" w:hAnsi="宋体" w:cs="宋体" w:hint="eastAsia"/>
          <w:kern w:val="0"/>
          <w:szCs w:val="21"/>
        </w:rPr>
        <w:t>2013</w:t>
      </w:r>
      <w:r>
        <w:rPr>
          <w:rFonts w:ascii="宋体" w:hAnsi="宋体" w:cs="宋体" w:hint="eastAsia"/>
          <w:kern w:val="0"/>
          <w:szCs w:val="21"/>
        </w:rPr>
        <w:t>〕</w:t>
      </w:r>
      <w:r w:rsidRPr="006C17E3">
        <w:rPr>
          <w:rFonts w:ascii="宋体" w:hAnsi="宋体" w:cs="宋体" w:hint="eastAsia"/>
          <w:kern w:val="0"/>
          <w:szCs w:val="21"/>
        </w:rPr>
        <w:t>53号</w:t>
      </w:r>
      <w:smartTag w:uri="urn:schemas-microsoft-com:office:smarttags" w:element="chsdate">
        <w:smartTagPr>
          <w:attr w:name="IsROCDate" w:val="False"/>
          <w:attr w:name="IsLunarDate" w:val="False"/>
          <w:attr w:name="Day" w:val="13"/>
          <w:attr w:name="Month" w:val="6"/>
          <w:attr w:name="Year" w:val="2013"/>
        </w:smartTagPr>
        <w:r>
          <w:rPr>
            <w:rFonts w:ascii="宋体" w:hAnsi="宋体" w:cs="宋体" w:hint="eastAsia"/>
            <w:kern w:val="0"/>
            <w:szCs w:val="21"/>
          </w:rPr>
          <w:t>2013年6月13日</w:t>
        </w:r>
      </w:smartTag>
      <w:r>
        <w:rPr>
          <w:rFonts w:ascii="宋体" w:hAnsi="宋体" w:cs="宋体" w:hint="eastAsia"/>
          <w:kern w:val="0"/>
          <w:szCs w:val="21"/>
        </w:rPr>
        <w:t>修改</w:t>
      </w:r>
    </w:p>
    <w:p w14:paraId="5F39DDD0" w14:textId="77777777" w:rsidR="00BF53FA" w:rsidRPr="001B7293" w:rsidRDefault="00BF53FA">
      <w:pPr>
        <w:pStyle w:val="a6"/>
      </w:pPr>
    </w:p>
  </w:comment>
  <w:comment w:id="32" w:author="微软用户" w:date="2014-06-08T19:50:00Z" w:initials="微软用户">
    <w:p w14:paraId="49FF5D76" w14:textId="77777777" w:rsidR="00BF53FA" w:rsidRPr="00F547F8" w:rsidRDefault="00BF53FA" w:rsidP="001B7293">
      <w:pPr>
        <w:pStyle w:val="a6"/>
      </w:pPr>
      <w:r>
        <w:rPr>
          <w:rStyle w:val="aa"/>
        </w:rPr>
        <w:annotationRef/>
      </w:r>
      <w:r>
        <w:rPr>
          <w:rFonts w:ascii="宋体" w:hAnsi="宋体" w:cs="宋体" w:hint="eastAsia"/>
          <w:kern w:val="0"/>
          <w:szCs w:val="21"/>
        </w:rPr>
        <w:t>铁总运〔</w:t>
      </w:r>
      <w:r w:rsidRPr="006C17E3">
        <w:rPr>
          <w:rFonts w:ascii="宋体" w:hAnsi="宋体" w:cs="宋体" w:hint="eastAsia"/>
          <w:kern w:val="0"/>
          <w:szCs w:val="21"/>
        </w:rPr>
        <w:t>2013</w:t>
      </w:r>
      <w:r>
        <w:rPr>
          <w:rFonts w:ascii="宋体" w:hAnsi="宋体" w:cs="宋体" w:hint="eastAsia"/>
          <w:kern w:val="0"/>
          <w:szCs w:val="21"/>
        </w:rPr>
        <w:t>〕</w:t>
      </w:r>
      <w:r w:rsidRPr="006C17E3">
        <w:rPr>
          <w:rFonts w:ascii="宋体" w:hAnsi="宋体" w:cs="宋体" w:hint="eastAsia"/>
          <w:kern w:val="0"/>
          <w:szCs w:val="21"/>
        </w:rPr>
        <w:t>53号</w:t>
      </w:r>
      <w:smartTag w:uri="urn:schemas-microsoft-com:office:smarttags" w:element="chsdate">
        <w:smartTagPr>
          <w:attr w:name="Year" w:val="2013"/>
          <w:attr w:name="Month" w:val="6"/>
          <w:attr w:name="Day" w:val="13"/>
          <w:attr w:name="IsLunarDate" w:val="False"/>
          <w:attr w:name="IsROCDate" w:val="False"/>
        </w:smartTagPr>
        <w:r>
          <w:rPr>
            <w:rFonts w:ascii="宋体" w:hAnsi="宋体" w:cs="宋体" w:hint="eastAsia"/>
            <w:kern w:val="0"/>
            <w:szCs w:val="21"/>
          </w:rPr>
          <w:t>2013年6月13日</w:t>
        </w:r>
      </w:smartTag>
      <w:r>
        <w:rPr>
          <w:rFonts w:ascii="宋体" w:hAnsi="宋体" w:cs="宋体" w:hint="eastAsia"/>
          <w:kern w:val="0"/>
          <w:szCs w:val="21"/>
        </w:rPr>
        <w:t>修改</w:t>
      </w:r>
    </w:p>
    <w:p w14:paraId="64B15D18" w14:textId="77777777" w:rsidR="00BF53FA" w:rsidRPr="001B7293" w:rsidRDefault="00BF53FA">
      <w:pPr>
        <w:pStyle w:val="a6"/>
      </w:pPr>
    </w:p>
  </w:comment>
  <w:comment w:id="33" w:author="微软用户" w:date="2014-06-08T19:50:00Z" w:initials="微软用户">
    <w:p w14:paraId="034D4AC6" w14:textId="77777777" w:rsidR="00BF53FA" w:rsidRPr="00677BC8" w:rsidRDefault="00BF53FA" w:rsidP="001B7293">
      <w:pPr>
        <w:pStyle w:val="a6"/>
      </w:pPr>
      <w:r>
        <w:rPr>
          <w:rStyle w:val="aa"/>
        </w:rPr>
        <w:annotationRef/>
      </w:r>
      <w:r>
        <w:rPr>
          <w:rFonts w:ascii="宋体" w:hAnsi="宋体" w:cs="宋体" w:hint="eastAsia"/>
          <w:kern w:val="0"/>
          <w:szCs w:val="21"/>
        </w:rPr>
        <w:t>铁总运〔</w:t>
      </w:r>
      <w:r w:rsidRPr="006C17E3">
        <w:rPr>
          <w:rFonts w:ascii="宋体" w:hAnsi="宋体" w:cs="宋体" w:hint="eastAsia"/>
          <w:kern w:val="0"/>
          <w:szCs w:val="21"/>
        </w:rPr>
        <w:t>2013</w:t>
      </w:r>
      <w:r>
        <w:rPr>
          <w:rFonts w:ascii="宋体" w:hAnsi="宋体" w:cs="宋体" w:hint="eastAsia"/>
          <w:kern w:val="0"/>
          <w:szCs w:val="21"/>
        </w:rPr>
        <w:t>〕</w:t>
      </w:r>
      <w:r w:rsidRPr="006C17E3">
        <w:rPr>
          <w:rFonts w:ascii="宋体" w:hAnsi="宋体" w:cs="宋体" w:hint="eastAsia"/>
          <w:kern w:val="0"/>
          <w:szCs w:val="21"/>
        </w:rPr>
        <w:t>53号</w:t>
      </w:r>
      <w:smartTag w:uri="urn:schemas-microsoft-com:office:smarttags" w:element="chsdate">
        <w:smartTagPr>
          <w:attr w:name="Year" w:val="2013"/>
          <w:attr w:name="Month" w:val="6"/>
          <w:attr w:name="Day" w:val="13"/>
          <w:attr w:name="IsLunarDate" w:val="False"/>
          <w:attr w:name="IsROCDate" w:val="False"/>
        </w:smartTagPr>
        <w:r>
          <w:rPr>
            <w:rFonts w:ascii="宋体" w:hAnsi="宋体" w:cs="宋体" w:hint="eastAsia"/>
            <w:kern w:val="0"/>
            <w:szCs w:val="21"/>
          </w:rPr>
          <w:t>2013年6月13日</w:t>
        </w:r>
      </w:smartTag>
      <w:r>
        <w:rPr>
          <w:rFonts w:ascii="宋体" w:hAnsi="宋体" w:cs="宋体" w:hint="eastAsia"/>
          <w:kern w:val="0"/>
          <w:szCs w:val="21"/>
        </w:rPr>
        <w:t>修改</w:t>
      </w:r>
    </w:p>
    <w:p w14:paraId="473A345E" w14:textId="77777777" w:rsidR="00BF53FA" w:rsidRPr="001B7293" w:rsidRDefault="00BF53FA">
      <w:pPr>
        <w:pStyle w:val="a6"/>
      </w:pPr>
    </w:p>
  </w:comment>
  <w:comment w:id="34" w:author="机关待转" w:date="2019-04-01T10:11:00Z" w:initials="微软用户">
    <w:p w14:paraId="1EF7DAF6" w14:textId="77777777" w:rsidR="00A44A26" w:rsidRDefault="00A44A26">
      <w:pPr>
        <w:pStyle w:val="a6"/>
      </w:pPr>
      <w:r>
        <w:rPr>
          <w:rStyle w:val="aa"/>
        </w:rPr>
        <w:annotationRef/>
      </w:r>
      <w:r>
        <w:rPr>
          <w:rFonts w:hint="eastAsia"/>
        </w:rPr>
        <w:t>铁总货（</w:t>
      </w:r>
      <w:r>
        <w:rPr>
          <w:rFonts w:hint="eastAsia"/>
        </w:rPr>
        <w:t>2019</w:t>
      </w:r>
      <w:r>
        <w:rPr>
          <w:rFonts w:hint="eastAsia"/>
        </w:rPr>
        <w:t>）</w:t>
      </w:r>
      <w:r>
        <w:rPr>
          <w:rFonts w:hint="eastAsia"/>
        </w:rPr>
        <w:t>46</w:t>
      </w:r>
      <w:r>
        <w:rPr>
          <w:rFonts w:hint="eastAsia"/>
        </w:rPr>
        <w:t>号</w:t>
      </w:r>
      <w:r>
        <w:rPr>
          <w:rFonts w:hint="eastAsia"/>
        </w:rPr>
        <w:t>20190401</w:t>
      </w:r>
    </w:p>
  </w:comment>
  <w:comment w:id="35" w:author="微软用户" w:date="2019-11-13T18:05:00Z" w:initials="微软用户">
    <w:p w14:paraId="2597CD8F" w14:textId="77777777" w:rsidR="00A90495" w:rsidRDefault="00BF53FA" w:rsidP="00A90495">
      <w:pPr>
        <w:pStyle w:val="a6"/>
      </w:pPr>
      <w:r>
        <w:rPr>
          <w:rStyle w:val="aa"/>
        </w:rPr>
        <w:annotationRef/>
      </w:r>
      <w:r w:rsidR="00A90495">
        <w:rPr>
          <w:rFonts w:hint="eastAsia"/>
        </w:rPr>
        <w:t>20191101</w:t>
      </w:r>
      <w:r w:rsidR="00A90495">
        <w:rPr>
          <w:rFonts w:hint="eastAsia"/>
        </w:rPr>
        <w:t>铁货电（</w:t>
      </w:r>
      <w:r w:rsidR="00A90495">
        <w:rPr>
          <w:rFonts w:hint="eastAsia"/>
        </w:rPr>
        <w:t>2019</w:t>
      </w:r>
      <w:r w:rsidR="00A90495">
        <w:rPr>
          <w:rFonts w:hint="eastAsia"/>
        </w:rPr>
        <w:t>）</w:t>
      </w:r>
      <w:r w:rsidR="00A90495">
        <w:rPr>
          <w:rFonts w:hint="eastAsia"/>
        </w:rPr>
        <w:t>60</w:t>
      </w:r>
      <w:r w:rsidR="00A90495">
        <w:rPr>
          <w:rFonts w:hint="eastAsia"/>
        </w:rPr>
        <w:t>号</w:t>
      </w:r>
    </w:p>
    <w:p w14:paraId="4BB5B7A6" w14:textId="77777777" w:rsidR="00BF53FA" w:rsidRPr="00035DD3" w:rsidRDefault="00BF53FA">
      <w:pPr>
        <w:pStyle w:val="a6"/>
        <w:rPr>
          <w:sz w:val="18"/>
          <w:szCs w:val="18"/>
        </w:rPr>
      </w:pPr>
      <w:r w:rsidRPr="00035DD3">
        <w:rPr>
          <w:rFonts w:ascii="宋体" w:hAnsi="宋体" w:hint="eastAsia"/>
          <w:color w:val="000000"/>
          <w:spacing w:val="2"/>
          <w:sz w:val="18"/>
          <w:szCs w:val="18"/>
        </w:rPr>
        <w:t>铁总运</w:t>
      </w:r>
      <w:r w:rsidRPr="00035DD3">
        <w:rPr>
          <w:rFonts w:ascii="宋体" w:hAnsi="宋体" w:cs="宋体" w:hint="eastAsia"/>
          <w:kern w:val="0"/>
          <w:sz w:val="18"/>
          <w:szCs w:val="18"/>
        </w:rPr>
        <w:t>〔2013〕</w:t>
      </w:r>
      <w:r w:rsidRPr="00035DD3">
        <w:rPr>
          <w:rFonts w:ascii="宋体" w:hAnsi="宋体" w:hint="eastAsia"/>
          <w:color w:val="000000"/>
          <w:spacing w:val="2"/>
          <w:sz w:val="18"/>
          <w:szCs w:val="18"/>
        </w:rPr>
        <w:t>39号</w:t>
      </w:r>
      <w:smartTag w:uri="urn:schemas-microsoft-com:office:smarttags" w:element="chsdate">
        <w:smartTagPr>
          <w:attr w:name="IsROCDate" w:val="False"/>
          <w:attr w:name="IsLunarDate" w:val="False"/>
          <w:attr w:name="Day" w:val="4"/>
          <w:attr w:name="Month" w:val="6"/>
          <w:attr w:name="Year" w:val="2013"/>
        </w:smartTagPr>
        <w:r w:rsidRPr="00035DD3">
          <w:rPr>
            <w:rFonts w:ascii="宋体" w:hAnsi="宋体" w:hint="eastAsia"/>
            <w:color w:val="000000"/>
            <w:spacing w:val="2"/>
            <w:sz w:val="18"/>
            <w:szCs w:val="18"/>
          </w:rPr>
          <w:t>2013年6月4日</w:t>
        </w:r>
      </w:smartTag>
      <w:r w:rsidRPr="00035DD3">
        <w:rPr>
          <w:rFonts w:ascii="宋体" w:hAnsi="宋体" w:hint="eastAsia"/>
          <w:color w:val="000000"/>
          <w:spacing w:val="2"/>
          <w:sz w:val="18"/>
          <w:szCs w:val="18"/>
        </w:rPr>
        <w:t>修改</w:t>
      </w:r>
    </w:p>
    <w:p w14:paraId="155326D6" w14:textId="77777777" w:rsidR="00BF53FA" w:rsidRPr="00A90495" w:rsidRDefault="001C3C93">
      <w:pPr>
        <w:pStyle w:val="a6"/>
      </w:pPr>
      <w:r>
        <w:rPr>
          <w:rFonts w:ascii="宋体" w:cs="宋体" w:hint="eastAsia"/>
          <w:vanish/>
          <w:spacing w:val="1"/>
          <w:kern w:val="0"/>
          <w:sz w:val="18"/>
          <w:szCs w:val="18"/>
        </w:rPr>
        <w:t>动运电〔</w:t>
      </w:r>
      <w:r>
        <w:rPr>
          <w:rFonts w:ascii="宋体" w:cs="宋体" w:hint="eastAsia"/>
          <w:vanish/>
          <w:spacing w:val="1"/>
          <w:kern w:val="0"/>
          <w:sz w:val="18"/>
          <w:szCs w:val="18"/>
        </w:rPr>
        <w:pgNum/>
      </w:r>
      <w:r>
        <w:rPr>
          <w:rFonts w:ascii="宋体" w:cs="宋体" w:hint="eastAsia"/>
          <w:vanish/>
          <w:spacing w:val="1"/>
          <w:kern w:val="0"/>
          <w:sz w:val="18"/>
          <w:szCs w:val="18"/>
        </w:rPr>
        <w:pgNum/>
      </w:r>
      <w:r>
        <w:rPr>
          <w:rFonts w:ascii="宋体" w:cs="宋体" w:hint="eastAsia"/>
          <w:vanish/>
          <w:spacing w:val="1"/>
          <w:kern w:val="0"/>
          <w:sz w:val="18"/>
          <w:szCs w:val="18"/>
        </w:rPr>
        <w:pgNum/>
      </w:r>
      <w:r>
        <w:rPr>
          <w:rFonts w:ascii="宋体" w:cs="宋体" w:hint="eastAsia"/>
          <w:vanish/>
          <w:spacing w:val="1"/>
          <w:kern w:val="0"/>
          <w:sz w:val="18"/>
          <w:szCs w:val="18"/>
        </w:rPr>
        <w:pgNum/>
      </w:r>
      <w:r>
        <w:rPr>
          <w:rFonts w:ascii="宋体" w:cs="宋体" w:hint="eastAsia"/>
          <w:vanish/>
          <w:spacing w:val="1"/>
          <w:kern w:val="0"/>
          <w:sz w:val="18"/>
          <w:szCs w:val="18"/>
        </w:rPr>
        <w:pgNum/>
      </w:r>
      <w:r>
        <w:rPr>
          <w:rFonts w:ascii="宋体" w:cs="宋体" w:hint="eastAsia"/>
          <w:vanish/>
          <w:spacing w:val="1"/>
          <w:kern w:val="0"/>
          <w:sz w:val="18"/>
          <w:szCs w:val="18"/>
        </w:rPr>
        <w:pgNum/>
      </w:r>
      <w:r>
        <w:rPr>
          <w:rFonts w:ascii="宋体" w:cs="宋体" w:hint="eastAsia"/>
          <w:vanish/>
          <w:spacing w:val="1"/>
          <w:kern w:val="0"/>
          <w:sz w:val="18"/>
          <w:szCs w:val="18"/>
        </w:rPr>
        <w:pgNum/>
      </w:r>
      <w:r>
        <w:rPr>
          <w:rFonts w:ascii="宋体" w:cs="宋体" w:hint="eastAsia"/>
          <w:vanish/>
          <w:spacing w:val="1"/>
          <w:kern w:val="0"/>
          <w:sz w:val="18"/>
          <w:szCs w:val="18"/>
        </w:rPr>
        <w:pgNum/>
      </w:r>
      <w:r>
        <w:rPr>
          <w:rFonts w:ascii="宋体" w:cs="宋体" w:hint="eastAsia"/>
          <w:vanish/>
          <w:spacing w:val="1"/>
          <w:kern w:val="0"/>
          <w:sz w:val="18"/>
          <w:szCs w:val="18"/>
        </w:rPr>
        <w:pgNum/>
      </w:r>
      <w:r>
        <w:rPr>
          <w:rFonts w:ascii="宋体" w:cs="宋体" w:hint="eastAsia"/>
          <w:vanish/>
          <w:spacing w:val="1"/>
          <w:kern w:val="0"/>
          <w:sz w:val="18"/>
          <w:szCs w:val="18"/>
        </w:rPr>
        <w:pgNum/>
      </w:r>
      <w:r>
        <w:rPr>
          <w:rFonts w:ascii="宋体" w:cs="宋体" w:hint="eastAsia"/>
          <w:vanish/>
          <w:spacing w:val="1"/>
          <w:kern w:val="0"/>
          <w:sz w:val="18"/>
          <w:szCs w:val="18"/>
        </w:rPr>
        <w:pgNum/>
      </w:r>
      <w:r>
        <w:rPr>
          <w:rFonts w:ascii="宋体" w:cs="宋体" w:hint="eastAsia"/>
          <w:vanish/>
          <w:spacing w:val="1"/>
          <w:kern w:val="0"/>
          <w:sz w:val="18"/>
          <w:szCs w:val="18"/>
        </w:rPr>
        <w:pgNum/>
      </w:r>
      <w:r>
        <w:rPr>
          <w:rFonts w:ascii="宋体" w:cs="宋体" w:hint="eastAsia"/>
          <w:vanish/>
          <w:spacing w:val="1"/>
          <w:kern w:val="0"/>
          <w:sz w:val="18"/>
          <w:szCs w:val="18"/>
        </w:rPr>
        <w:pgNum/>
      </w:r>
      <w:r>
        <w:rPr>
          <w:rFonts w:ascii="宋体" w:cs="宋体" w:hint="eastAsia"/>
          <w:vanish/>
          <w:spacing w:val="1"/>
          <w:kern w:val="0"/>
          <w:sz w:val="18"/>
          <w:szCs w:val="18"/>
        </w:rPr>
        <w:pgNum/>
      </w:r>
      <w:r>
        <w:rPr>
          <w:rFonts w:ascii="宋体" w:cs="宋体" w:hint="eastAsia"/>
          <w:vanish/>
          <w:spacing w:val="1"/>
          <w:kern w:val="0"/>
          <w:sz w:val="18"/>
          <w:szCs w:val="18"/>
        </w:rPr>
        <w:pgNum/>
      </w:r>
      <w:r>
        <w:rPr>
          <w:rFonts w:ascii="宋体" w:cs="宋体" w:hint="eastAsia"/>
          <w:vanish/>
          <w:spacing w:val="1"/>
          <w:kern w:val="0"/>
          <w:sz w:val="18"/>
          <w:szCs w:val="18"/>
        </w:rPr>
        <w:pgNum/>
      </w:r>
      <w:r>
        <w:rPr>
          <w:rFonts w:ascii="宋体" w:cs="宋体" w:hint="eastAsia"/>
          <w:vanish/>
          <w:spacing w:val="1"/>
          <w:kern w:val="0"/>
          <w:sz w:val="18"/>
          <w:szCs w:val="18"/>
        </w:rPr>
        <w:pgNum/>
      </w:r>
      <w:r>
        <w:rPr>
          <w:rFonts w:ascii="宋体" w:cs="宋体" w:hint="eastAsia"/>
          <w:vanish/>
          <w:spacing w:val="1"/>
          <w:kern w:val="0"/>
          <w:sz w:val="18"/>
          <w:szCs w:val="18"/>
        </w:rPr>
        <w:pgNum/>
      </w:r>
      <w:r>
        <w:rPr>
          <w:rFonts w:ascii="宋体" w:cs="宋体" w:hint="eastAsia"/>
          <w:vanish/>
          <w:spacing w:val="1"/>
          <w:kern w:val="0"/>
          <w:sz w:val="18"/>
          <w:szCs w:val="18"/>
        </w:rPr>
        <w:pgNum/>
      </w:r>
      <w:r>
        <w:rPr>
          <w:rFonts w:ascii="宋体" w:cs="宋体" w:hint="eastAsia"/>
          <w:vanish/>
          <w:spacing w:val="1"/>
          <w:kern w:val="0"/>
          <w:sz w:val="18"/>
          <w:szCs w:val="18"/>
        </w:rPr>
        <w:pgNum/>
      </w:r>
      <w:r>
        <w:rPr>
          <w:rFonts w:ascii="宋体" w:cs="宋体" w:hint="eastAsia"/>
          <w:vanish/>
          <w:spacing w:val="1"/>
          <w:kern w:val="0"/>
          <w:sz w:val="18"/>
          <w:szCs w:val="18"/>
        </w:rPr>
        <w:pgNum/>
      </w:r>
      <w:r>
        <w:rPr>
          <w:rFonts w:ascii="宋体" w:cs="宋体" w:hint="eastAsia"/>
          <w:vanish/>
          <w:spacing w:val="1"/>
          <w:kern w:val="0"/>
          <w:sz w:val="18"/>
          <w:szCs w:val="18"/>
        </w:rPr>
        <w:pgNum/>
      </w:r>
      <w:r>
        <w:rPr>
          <w:rFonts w:ascii="宋体" w:cs="宋体" w:hint="eastAsia"/>
          <w:vanish/>
          <w:spacing w:val="1"/>
          <w:kern w:val="0"/>
          <w:sz w:val="18"/>
          <w:szCs w:val="18"/>
        </w:rPr>
        <w:pgNum/>
      </w:r>
      <w:r>
        <w:rPr>
          <w:rFonts w:ascii="宋体" w:cs="宋体" w:hint="eastAsia"/>
          <w:vanish/>
          <w:spacing w:val="1"/>
          <w:kern w:val="0"/>
          <w:sz w:val="18"/>
          <w:szCs w:val="18"/>
        </w:rPr>
        <w:pgNum/>
      </w:r>
      <w:r>
        <w:rPr>
          <w:rFonts w:ascii="宋体" w:cs="宋体" w:hint="eastAsia"/>
          <w:vanish/>
          <w:spacing w:val="1"/>
          <w:kern w:val="0"/>
          <w:sz w:val="18"/>
          <w:szCs w:val="18"/>
        </w:rPr>
        <w:pgNum/>
      </w:r>
      <w:r>
        <w:rPr>
          <w:rFonts w:ascii="宋体" w:cs="宋体" w:hint="eastAsia"/>
          <w:vanish/>
          <w:spacing w:val="1"/>
          <w:kern w:val="0"/>
          <w:sz w:val="18"/>
          <w:szCs w:val="18"/>
        </w:rPr>
        <w:pgNum/>
      </w:r>
      <w:r>
        <w:rPr>
          <w:rFonts w:ascii="宋体" w:cs="宋体" w:hint="eastAsia"/>
          <w:vanish/>
          <w:spacing w:val="1"/>
          <w:kern w:val="0"/>
          <w:sz w:val="18"/>
          <w:szCs w:val="18"/>
        </w:rPr>
        <w:pgNum/>
      </w:r>
      <w:r>
        <w:rPr>
          <w:rFonts w:ascii="宋体" w:cs="宋体" w:hint="eastAsia"/>
          <w:vanish/>
          <w:spacing w:val="1"/>
          <w:kern w:val="0"/>
          <w:sz w:val="18"/>
          <w:szCs w:val="18"/>
        </w:rPr>
        <w:pgNum/>
      </w:r>
      <w:r>
        <w:rPr>
          <w:rFonts w:ascii="宋体" w:cs="宋体" w:hint="eastAsia"/>
          <w:vanish/>
          <w:spacing w:val="1"/>
          <w:kern w:val="0"/>
          <w:sz w:val="18"/>
          <w:szCs w:val="18"/>
        </w:rPr>
        <w:pgNum/>
      </w:r>
      <w:r>
        <w:rPr>
          <w:rFonts w:ascii="宋体" w:cs="宋体" w:hint="eastAsia"/>
          <w:vanish/>
          <w:spacing w:val="1"/>
          <w:kern w:val="0"/>
          <w:sz w:val="18"/>
          <w:szCs w:val="18"/>
        </w:rPr>
        <w:pgNum/>
      </w:r>
      <w:r>
        <w:rPr>
          <w:rFonts w:ascii="宋体" w:cs="宋体" w:hint="eastAsia"/>
          <w:vanish/>
          <w:spacing w:val="1"/>
          <w:kern w:val="0"/>
          <w:sz w:val="18"/>
          <w:szCs w:val="18"/>
        </w:rPr>
        <w:pgNum/>
      </w:r>
      <w:r>
        <w:rPr>
          <w:rFonts w:ascii="宋体" w:cs="宋体" w:hint="eastAsia"/>
          <w:vanish/>
          <w:spacing w:val="1"/>
          <w:kern w:val="0"/>
          <w:sz w:val="18"/>
          <w:szCs w:val="18"/>
        </w:rPr>
        <w:pgNum/>
      </w:r>
      <w:r>
        <w:rPr>
          <w:rFonts w:ascii="宋体" w:cs="宋体" w:hint="eastAsia"/>
          <w:vanish/>
          <w:spacing w:val="1"/>
          <w:kern w:val="0"/>
          <w:sz w:val="18"/>
          <w:szCs w:val="18"/>
        </w:rPr>
        <w:pgNum/>
      </w:r>
      <w:r>
        <w:rPr>
          <w:rFonts w:ascii="宋体" w:cs="宋体" w:hint="eastAsia"/>
          <w:vanish/>
          <w:spacing w:val="1"/>
          <w:kern w:val="0"/>
          <w:sz w:val="18"/>
          <w:szCs w:val="18"/>
        </w:rPr>
        <w:pgNum/>
      </w:r>
      <w:r>
        <w:rPr>
          <w:rFonts w:ascii="宋体" w:cs="宋体" w:hint="eastAsia"/>
          <w:vanish/>
          <w:spacing w:val="1"/>
          <w:kern w:val="0"/>
          <w:sz w:val="18"/>
          <w:szCs w:val="18"/>
        </w:rPr>
        <w:pgNum/>
      </w:r>
      <w:r>
        <w:rPr>
          <w:rFonts w:ascii="宋体" w:cs="宋体" w:hint="eastAsia"/>
          <w:vanish/>
          <w:spacing w:val="1"/>
          <w:kern w:val="0"/>
          <w:sz w:val="18"/>
          <w:szCs w:val="18"/>
        </w:rPr>
        <w:pgNum/>
      </w:r>
      <w:r>
        <w:rPr>
          <w:rFonts w:ascii="宋体" w:cs="宋体" w:hint="eastAsia"/>
          <w:vanish/>
          <w:spacing w:val="1"/>
          <w:kern w:val="0"/>
          <w:sz w:val="18"/>
          <w:szCs w:val="18"/>
        </w:rPr>
        <w:pgNum/>
      </w:r>
      <w:r>
        <w:rPr>
          <w:rFonts w:ascii="宋体" w:cs="宋体" w:hint="eastAsia"/>
          <w:vanish/>
          <w:spacing w:val="1"/>
          <w:kern w:val="0"/>
          <w:sz w:val="18"/>
          <w:szCs w:val="18"/>
        </w:rPr>
        <w:pgNum/>
      </w:r>
      <w:r>
        <w:rPr>
          <w:rFonts w:ascii="宋体" w:cs="宋体" w:hint="eastAsia"/>
          <w:vanish/>
          <w:spacing w:val="1"/>
          <w:kern w:val="0"/>
          <w:sz w:val="18"/>
          <w:szCs w:val="18"/>
        </w:rPr>
        <w:pgNum/>
      </w:r>
      <w:r>
        <w:rPr>
          <w:rFonts w:ascii="宋体" w:cs="宋体" w:hint="eastAsia"/>
          <w:vanish/>
          <w:spacing w:val="1"/>
          <w:kern w:val="0"/>
          <w:sz w:val="18"/>
          <w:szCs w:val="18"/>
        </w:rPr>
        <w:pgNum/>
      </w:r>
      <w:r>
        <w:rPr>
          <w:rFonts w:ascii="宋体" w:cs="宋体" w:hint="eastAsia"/>
          <w:vanish/>
          <w:spacing w:val="1"/>
          <w:kern w:val="0"/>
          <w:sz w:val="18"/>
          <w:szCs w:val="18"/>
        </w:rPr>
        <w:pgNum/>
      </w:r>
      <w:r>
        <w:rPr>
          <w:rFonts w:ascii="宋体" w:cs="宋体" w:hint="eastAsia"/>
          <w:vanish/>
          <w:spacing w:val="1"/>
          <w:kern w:val="0"/>
          <w:sz w:val="18"/>
          <w:szCs w:val="18"/>
        </w:rPr>
        <w:pgNum/>
      </w:r>
      <w:r>
        <w:rPr>
          <w:rFonts w:ascii="宋体" w:cs="宋体" w:hint="eastAsia"/>
          <w:vanish/>
          <w:spacing w:val="1"/>
          <w:kern w:val="0"/>
          <w:sz w:val="18"/>
          <w:szCs w:val="18"/>
        </w:rPr>
        <w:pgNum/>
      </w:r>
      <w:r>
        <w:rPr>
          <w:rFonts w:ascii="宋体" w:cs="宋体" w:hint="eastAsia"/>
          <w:vanish/>
          <w:spacing w:val="1"/>
          <w:kern w:val="0"/>
          <w:sz w:val="18"/>
          <w:szCs w:val="18"/>
        </w:rPr>
        <w:pgNum/>
      </w:r>
      <w:r>
        <w:rPr>
          <w:rFonts w:ascii="宋体" w:cs="宋体" w:hint="eastAsia"/>
          <w:vanish/>
          <w:spacing w:val="1"/>
          <w:kern w:val="0"/>
          <w:sz w:val="18"/>
          <w:szCs w:val="18"/>
        </w:rPr>
        <w:pgNum/>
      </w:r>
      <w:r>
        <w:rPr>
          <w:rFonts w:ascii="宋体" w:cs="宋体" w:hint="eastAsia"/>
          <w:vanish/>
          <w:spacing w:val="1"/>
          <w:kern w:val="0"/>
          <w:sz w:val="18"/>
          <w:szCs w:val="18"/>
        </w:rPr>
        <w:pgNum/>
      </w:r>
      <w:r>
        <w:rPr>
          <w:rFonts w:ascii="宋体" w:cs="宋体" w:hint="eastAsia"/>
          <w:vanish/>
          <w:spacing w:val="1"/>
          <w:kern w:val="0"/>
          <w:sz w:val="18"/>
          <w:szCs w:val="18"/>
        </w:rPr>
        <w:pgNum/>
      </w:r>
      <w:r>
        <w:rPr>
          <w:rFonts w:ascii="宋体" w:cs="宋体" w:hint="eastAsia"/>
          <w:vanish/>
          <w:spacing w:val="1"/>
          <w:kern w:val="0"/>
          <w:sz w:val="18"/>
          <w:szCs w:val="18"/>
        </w:rPr>
        <w:pgNum/>
      </w:r>
      <w:r>
        <w:rPr>
          <w:rFonts w:ascii="宋体" w:cs="宋体" w:hint="eastAsia"/>
          <w:vanish/>
          <w:spacing w:val="1"/>
          <w:kern w:val="0"/>
          <w:sz w:val="18"/>
          <w:szCs w:val="18"/>
        </w:rPr>
        <w:pgNum/>
      </w:r>
      <w:r>
        <w:rPr>
          <w:rFonts w:ascii="宋体" w:cs="宋体" w:hint="eastAsia"/>
          <w:vanish/>
          <w:spacing w:val="1"/>
          <w:kern w:val="0"/>
          <w:sz w:val="18"/>
          <w:szCs w:val="18"/>
        </w:rPr>
        <w:pgNum/>
      </w:r>
      <w:r>
        <w:rPr>
          <w:rFonts w:ascii="宋体" w:cs="宋体" w:hint="eastAsia"/>
          <w:vanish/>
          <w:spacing w:val="1"/>
          <w:kern w:val="0"/>
          <w:sz w:val="18"/>
          <w:szCs w:val="18"/>
        </w:rPr>
        <w:pgNum/>
      </w:r>
      <w:r>
        <w:rPr>
          <w:rFonts w:ascii="宋体" w:cs="宋体" w:hint="eastAsia"/>
          <w:vanish/>
          <w:spacing w:val="1"/>
          <w:kern w:val="0"/>
          <w:sz w:val="18"/>
          <w:szCs w:val="18"/>
        </w:rPr>
        <w:pgNum/>
      </w:r>
      <w:r>
        <w:rPr>
          <w:rFonts w:ascii="宋体" w:cs="宋体" w:hint="eastAsia"/>
          <w:vanish/>
          <w:spacing w:val="1"/>
          <w:kern w:val="0"/>
          <w:sz w:val="18"/>
          <w:szCs w:val="18"/>
        </w:rPr>
        <w:pgNum/>
      </w:r>
      <w:r>
        <w:rPr>
          <w:rFonts w:ascii="宋体" w:cs="宋体" w:hint="eastAsia"/>
          <w:vanish/>
          <w:spacing w:val="1"/>
          <w:kern w:val="0"/>
          <w:sz w:val="18"/>
          <w:szCs w:val="18"/>
        </w:rPr>
        <w:pgNum/>
      </w:r>
      <w:r>
        <w:rPr>
          <w:rFonts w:ascii="宋体" w:cs="宋体" w:hint="eastAsia"/>
          <w:vanish/>
          <w:spacing w:val="1"/>
          <w:kern w:val="0"/>
          <w:sz w:val="18"/>
          <w:szCs w:val="18"/>
        </w:rPr>
        <w:pgNum/>
      </w:r>
      <w:r>
        <w:rPr>
          <w:rFonts w:ascii="宋体" w:cs="宋体" w:hint="eastAsia"/>
          <w:vanish/>
          <w:spacing w:val="1"/>
          <w:kern w:val="0"/>
          <w:sz w:val="18"/>
          <w:szCs w:val="18"/>
        </w:rPr>
        <w:pgNum/>
      </w:r>
      <w:r>
        <w:rPr>
          <w:rFonts w:ascii="宋体" w:cs="宋体" w:hint="eastAsia"/>
          <w:vanish/>
          <w:spacing w:val="1"/>
          <w:kern w:val="0"/>
          <w:sz w:val="18"/>
          <w:szCs w:val="18"/>
        </w:rPr>
        <w:pgNum/>
      </w:r>
      <w:r>
        <w:rPr>
          <w:rFonts w:ascii="宋体" w:cs="宋体" w:hint="eastAsia"/>
          <w:vanish/>
          <w:spacing w:val="1"/>
          <w:kern w:val="0"/>
          <w:sz w:val="18"/>
          <w:szCs w:val="18"/>
        </w:rPr>
        <w:pgNum/>
      </w:r>
      <w:r>
        <w:rPr>
          <w:rFonts w:ascii="宋体" w:cs="宋体" w:hint="eastAsia"/>
          <w:vanish/>
          <w:spacing w:val="1"/>
          <w:kern w:val="0"/>
          <w:sz w:val="18"/>
          <w:szCs w:val="18"/>
        </w:rPr>
        <w:pgNum/>
      </w:r>
      <w:r>
        <w:rPr>
          <w:rFonts w:ascii="宋体" w:cs="宋体" w:hint="eastAsia"/>
          <w:vanish/>
          <w:spacing w:val="1"/>
          <w:kern w:val="0"/>
          <w:sz w:val="18"/>
          <w:szCs w:val="18"/>
        </w:rPr>
        <w:pgNum/>
      </w:r>
      <w:r>
        <w:rPr>
          <w:rFonts w:ascii="宋体" w:cs="宋体" w:hint="eastAsia"/>
          <w:vanish/>
          <w:spacing w:val="1"/>
          <w:kern w:val="0"/>
          <w:sz w:val="18"/>
          <w:szCs w:val="18"/>
        </w:rPr>
        <w:pgNum/>
      </w:r>
      <w:r>
        <w:rPr>
          <w:rFonts w:ascii="宋体" w:cs="宋体" w:hint="eastAsia"/>
          <w:vanish/>
          <w:spacing w:val="1"/>
          <w:kern w:val="0"/>
          <w:sz w:val="18"/>
          <w:szCs w:val="18"/>
        </w:rPr>
        <w:pgNum/>
      </w:r>
      <w:r>
        <w:rPr>
          <w:rFonts w:ascii="宋体" w:cs="宋体" w:hint="eastAsia"/>
          <w:vanish/>
          <w:spacing w:val="1"/>
          <w:kern w:val="0"/>
          <w:sz w:val="18"/>
          <w:szCs w:val="18"/>
        </w:rPr>
        <w:pgNum/>
      </w:r>
      <w:r>
        <w:rPr>
          <w:rFonts w:ascii="宋体" w:cs="宋体" w:hint="eastAsia"/>
          <w:vanish/>
          <w:spacing w:val="1"/>
          <w:kern w:val="0"/>
          <w:sz w:val="18"/>
          <w:szCs w:val="18"/>
        </w:rPr>
        <w:pgNum/>
      </w:r>
      <w:r>
        <w:rPr>
          <w:rFonts w:ascii="宋体" w:cs="宋体" w:hint="eastAsia"/>
          <w:vanish/>
          <w:spacing w:val="1"/>
          <w:kern w:val="0"/>
          <w:sz w:val="18"/>
          <w:szCs w:val="18"/>
        </w:rPr>
        <w:pgNum/>
      </w:r>
      <w:r>
        <w:rPr>
          <w:rFonts w:ascii="宋体" w:cs="宋体" w:hint="eastAsia"/>
          <w:vanish/>
          <w:spacing w:val="1"/>
          <w:kern w:val="0"/>
          <w:sz w:val="18"/>
          <w:szCs w:val="18"/>
        </w:rPr>
        <w:pgNum/>
      </w:r>
      <w:r>
        <w:rPr>
          <w:rFonts w:ascii="宋体" w:cs="宋体" w:hint="eastAsia"/>
          <w:vanish/>
          <w:spacing w:val="1"/>
          <w:kern w:val="0"/>
          <w:sz w:val="18"/>
          <w:szCs w:val="18"/>
        </w:rPr>
        <w:pgNum/>
      </w:r>
      <w:r>
        <w:rPr>
          <w:rFonts w:ascii="宋体" w:cs="宋体" w:hint="eastAsia"/>
          <w:vanish/>
          <w:spacing w:val="1"/>
          <w:kern w:val="0"/>
          <w:sz w:val="18"/>
          <w:szCs w:val="18"/>
        </w:rPr>
        <w:pgNum/>
      </w:r>
      <w:r>
        <w:rPr>
          <w:rFonts w:ascii="宋体" w:cs="宋体" w:hint="eastAsia"/>
          <w:vanish/>
          <w:spacing w:val="1"/>
          <w:kern w:val="0"/>
          <w:sz w:val="18"/>
          <w:szCs w:val="18"/>
        </w:rPr>
        <w:pgNum/>
      </w:r>
      <w:r>
        <w:rPr>
          <w:rFonts w:ascii="宋体" w:cs="宋体" w:hint="eastAsia"/>
          <w:vanish/>
          <w:spacing w:val="1"/>
          <w:kern w:val="0"/>
          <w:sz w:val="18"/>
          <w:szCs w:val="18"/>
        </w:rPr>
        <w:pgNum/>
      </w:r>
      <w:r>
        <w:rPr>
          <w:rFonts w:ascii="宋体" w:cs="宋体" w:hint="eastAsia"/>
          <w:vanish/>
          <w:spacing w:val="1"/>
          <w:kern w:val="0"/>
          <w:sz w:val="18"/>
          <w:szCs w:val="18"/>
        </w:rPr>
        <w:pgNum/>
      </w:r>
      <w:r>
        <w:rPr>
          <w:rFonts w:ascii="宋体" w:cs="宋体" w:hint="eastAsia"/>
          <w:vanish/>
          <w:spacing w:val="1"/>
          <w:kern w:val="0"/>
          <w:sz w:val="18"/>
          <w:szCs w:val="18"/>
        </w:rPr>
        <w:pgNum/>
      </w:r>
      <w:r>
        <w:rPr>
          <w:rFonts w:ascii="宋体" w:cs="宋体" w:hint="eastAsia"/>
          <w:vanish/>
          <w:spacing w:val="1"/>
          <w:kern w:val="0"/>
          <w:sz w:val="18"/>
          <w:szCs w:val="18"/>
        </w:rPr>
        <w:pgNum/>
      </w:r>
      <w:r>
        <w:rPr>
          <w:rFonts w:ascii="宋体" w:cs="宋体" w:hint="eastAsia"/>
          <w:vanish/>
          <w:spacing w:val="1"/>
          <w:kern w:val="0"/>
          <w:sz w:val="18"/>
          <w:szCs w:val="18"/>
        </w:rPr>
        <w:pgNum/>
      </w:r>
      <w:r>
        <w:rPr>
          <w:rFonts w:ascii="宋体" w:cs="宋体" w:hint="eastAsia"/>
          <w:vanish/>
          <w:spacing w:val="1"/>
          <w:kern w:val="0"/>
          <w:sz w:val="18"/>
          <w:szCs w:val="18"/>
        </w:rPr>
        <w:pgNum/>
      </w:r>
      <w:r>
        <w:rPr>
          <w:rFonts w:ascii="宋体" w:cs="宋体" w:hint="eastAsia"/>
          <w:vanish/>
          <w:spacing w:val="1"/>
          <w:kern w:val="0"/>
          <w:sz w:val="18"/>
          <w:szCs w:val="18"/>
        </w:rPr>
        <w:pgNum/>
      </w:r>
      <w:r>
        <w:rPr>
          <w:rFonts w:ascii="宋体" w:cs="宋体" w:hint="eastAsia"/>
          <w:vanish/>
          <w:spacing w:val="1"/>
          <w:kern w:val="0"/>
          <w:sz w:val="18"/>
          <w:szCs w:val="18"/>
        </w:rPr>
        <w:pgNum/>
      </w:r>
      <w:r>
        <w:rPr>
          <w:rFonts w:ascii="宋体" w:cs="宋体" w:hint="eastAsia"/>
          <w:vanish/>
          <w:spacing w:val="1"/>
          <w:kern w:val="0"/>
          <w:sz w:val="18"/>
          <w:szCs w:val="18"/>
        </w:rPr>
        <w:pgNum/>
      </w:r>
      <w:r>
        <w:rPr>
          <w:rFonts w:ascii="宋体" w:cs="宋体" w:hint="eastAsia"/>
          <w:vanish/>
          <w:spacing w:val="1"/>
          <w:kern w:val="0"/>
          <w:sz w:val="18"/>
          <w:szCs w:val="18"/>
        </w:rPr>
        <w:pgNum/>
      </w:r>
      <w:r>
        <w:rPr>
          <w:rFonts w:ascii="宋体" w:cs="宋体" w:hint="eastAsia"/>
          <w:vanish/>
          <w:spacing w:val="1"/>
          <w:kern w:val="0"/>
          <w:sz w:val="18"/>
          <w:szCs w:val="18"/>
        </w:rPr>
        <w:pgNum/>
      </w:r>
      <w:r>
        <w:rPr>
          <w:rFonts w:ascii="宋体" w:cs="宋体" w:hint="eastAsia"/>
          <w:vanish/>
          <w:spacing w:val="1"/>
          <w:kern w:val="0"/>
          <w:sz w:val="18"/>
          <w:szCs w:val="18"/>
        </w:rPr>
        <w:pgNum/>
      </w:r>
      <w:r>
        <w:rPr>
          <w:rFonts w:ascii="宋体" w:cs="宋体" w:hint="eastAsia"/>
          <w:vanish/>
          <w:spacing w:val="1"/>
          <w:kern w:val="0"/>
          <w:sz w:val="18"/>
          <w:szCs w:val="18"/>
        </w:rPr>
        <w:pgNum/>
      </w:r>
      <w:r>
        <w:rPr>
          <w:rFonts w:ascii="宋体" w:cs="宋体" w:hint="eastAsia"/>
          <w:vanish/>
          <w:spacing w:val="1"/>
          <w:kern w:val="0"/>
          <w:sz w:val="18"/>
          <w:szCs w:val="18"/>
        </w:rPr>
        <w:pgNum/>
      </w:r>
      <w:r>
        <w:rPr>
          <w:rFonts w:ascii="宋体" w:cs="宋体" w:hint="eastAsia"/>
          <w:vanish/>
          <w:spacing w:val="1"/>
          <w:kern w:val="0"/>
          <w:sz w:val="18"/>
          <w:szCs w:val="18"/>
        </w:rPr>
        <w:pgNum/>
      </w:r>
      <w:r>
        <w:rPr>
          <w:rFonts w:ascii="宋体" w:cs="宋体" w:hint="eastAsia"/>
          <w:vanish/>
          <w:spacing w:val="1"/>
          <w:kern w:val="0"/>
          <w:sz w:val="18"/>
          <w:szCs w:val="18"/>
        </w:rPr>
        <w:pgNum/>
      </w:r>
      <w:r>
        <w:rPr>
          <w:rFonts w:ascii="宋体" w:cs="宋体" w:hint="eastAsia"/>
          <w:vanish/>
          <w:spacing w:val="1"/>
          <w:kern w:val="0"/>
          <w:sz w:val="18"/>
          <w:szCs w:val="18"/>
        </w:rPr>
        <w:pgNum/>
      </w:r>
      <w:r>
        <w:rPr>
          <w:rFonts w:ascii="宋体" w:cs="宋体" w:hint="eastAsia"/>
          <w:vanish/>
          <w:spacing w:val="1"/>
          <w:kern w:val="0"/>
          <w:sz w:val="18"/>
          <w:szCs w:val="18"/>
        </w:rPr>
        <w:pgNum/>
      </w:r>
      <w:r>
        <w:rPr>
          <w:rFonts w:ascii="宋体" w:cs="宋体" w:hint="eastAsia"/>
          <w:vanish/>
          <w:spacing w:val="1"/>
          <w:kern w:val="0"/>
          <w:sz w:val="18"/>
          <w:szCs w:val="18"/>
        </w:rPr>
        <w:pgNum/>
      </w:r>
      <w:r>
        <w:rPr>
          <w:rFonts w:ascii="宋体" w:cs="宋体" w:hint="eastAsia"/>
          <w:vanish/>
          <w:spacing w:val="1"/>
          <w:kern w:val="0"/>
          <w:sz w:val="18"/>
          <w:szCs w:val="18"/>
        </w:rPr>
        <w:pgNum/>
      </w:r>
      <w:r>
        <w:rPr>
          <w:rFonts w:ascii="宋体" w:cs="宋体" w:hint="eastAsia"/>
          <w:vanish/>
          <w:spacing w:val="1"/>
          <w:kern w:val="0"/>
          <w:sz w:val="18"/>
          <w:szCs w:val="18"/>
        </w:rPr>
        <w:pgNum/>
      </w:r>
      <w:r>
        <w:rPr>
          <w:rFonts w:ascii="宋体" w:cs="宋体" w:hint="eastAsia"/>
          <w:vanish/>
          <w:spacing w:val="1"/>
          <w:kern w:val="0"/>
          <w:sz w:val="18"/>
          <w:szCs w:val="18"/>
        </w:rPr>
        <w:pgNum/>
      </w:r>
      <w:r>
        <w:rPr>
          <w:rFonts w:ascii="宋体" w:cs="宋体" w:hint="eastAsia"/>
          <w:vanish/>
          <w:spacing w:val="1"/>
          <w:kern w:val="0"/>
          <w:sz w:val="18"/>
          <w:szCs w:val="18"/>
        </w:rPr>
        <w:pgNum/>
      </w:r>
      <w:r>
        <w:rPr>
          <w:rFonts w:ascii="宋体" w:cs="宋体" w:hint="eastAsia"/>
          <w:vanish/>
          <w:spacing w:val="1"/>
          <w:kern w:val="0"/>
          <w:sz w:val="18"/>
          <w:szCs w:val="18"/>
        </w:rPr>
        <w:pgNum/>
      </w:r>
      <w:r>
        <w:rPr>
          <w:rFonts w:ascii="宋体" w:cs="宋体" w:hint="eastAsia"/>
          <w:vanish/>
          <w:spacing w:val="1"/>
          <w:kern w:val="0"/>
          <w:sz w:val="18"/>
          <w:szCs w:val="18"/>
        </w:rPr>
        <w:pgNum/>
      </w:r>
      <w:r>
        <w:rPr>
          <w:rFonts w:ascii="宋体" w:cs="宋体" w:hint="eastAsia"/>
          <w:vanish/>
          <w:spacing w:val="1"/>
          <w:kern w:val="0"/>
          <w:sz w:val="18"/>
          <w:szCs w:val="18"/>
        </w:rPr>
        <w:pgNum/>
      </w:r>
      <w:r>
        <w:rPr>
          <w:rFonts w:ascii="宋体" w:cs="宋体" w:hint="eastAsia"/>
          <w:vanish/>
          <w:spacing w:val="1"/>
          <w:kern w:val="0"/>
          <w:sz w:val="18"/>
          <w:szCs w:val="18"/>
        </w:rPr>
        <w:pgNum/>
      </w:r>
      <w:r>
        <w:rPr>
          <w:rFonts w:ascii="宋体" w:cs="宋体" w:hint="eastAsia"/>
          <w:vanish/>
          <w:spacing w:val="1"/>
          <w:kern w:val="0"/>
          <w:sz w:val="18"/>
          <w:szCs w:val="18"/>
        </w:rPr>
        <w:pgNum/>
      </w:r>
      <w:r>
        <w:rPr>
          <w:rFonts w:ascii="宋体" w:cs="宋体" w:hint="eastAsia"/>
          <w:vanish/>
          <w:spacing w:val="1"/>
          <w:kern w:val="0"/>
          <w:sz w:val="18"/>
          <w:szCs w:val="18"/>
        </w:rPr>
        <w:pgNum/>
      </w:r>
      <w:r>
        <w:rPr>
          <w:rFonts w:ascii="宋体" w:cs="宋体" w:hint="eastAsia"/>
          <w:vanish/>
          <w:spacing w:val="1"/>
          <w:kern w:val="0"/>
          <w:sz w:val="18"/>
          <w:szCs w:val="18"/>
        </w:rPr>
        <w:pgNum/>
      </w:r>
      <w:r>
        <w:rPr>
          <w:rFonts w:ascii="宋体" w:cs="宋体" w:hint="eastAsia"/>
          <w:vanish/>
          <w:spacing w:val="1"/>
          <w:kern w:val="0"/>
          <w:sz w:val="18"/>
          <w:szCs w:val="18"/>
        </w:rPr>
        <w:pgNum/>
      </w:r>
      <w:r>
        <w:rPr>
          <w:rFonts w:ascii="宋体" w:cs="宋体" w:hint="eastAsia"/>
          <w:vanish/>
          <w:spacing w:val="1"/>
          <w:kern w:val="0"/>
          <w:sz w:val="18"/>
          <w:szCs w:val="18"/>
        </w:rPr>
        <w:pgNum/>
      </w:r>
      <w:r>
        <w:rPr>
          <w:rFonts w:ascii="宋体" w:cs="宋体" w:hint="eastAsia"/>
          <w:vanish/>
          <w:spacing w:val="1"/>
          <w:kern w:val="0"/>
          <w:sz w:val="18"/>
          <w:szCs w:val="18"/>
        </w:rPr>
        <w:pgNum/>
      </w:r>
      <w:r>
        <w:rPr>
          <w:rFonts w:ascii="宋体" w:cs="宋体" w:hint="eastAsia"/>
          <w:vanish/>
          <w:spacing w:val="1"/>
          <w:kern w:val="0"/>
          <w:sz w:val="18"/>
          <w:szCs w:val="18"/>
        </w:rPr>
        <w:pgNum/>
      </w:r>
      <w:r>
        <w:rPr>
          <w:rFonts w:ascii="宋体" w:cs="宋体" w:hint="eastAsia"/>
          <w:vanish/>
          <w:spacing w:val="1"/>
          <w:kern w:val="0"/>
          <w:sz w:val="18"/>
          <w:szCs w:val="18"/>
        </w:rPr>
        <w:pgNum/>
      </w:r>
      <w:r>
        <w:rPr>
          <w:rFonts w:ascii="宋体" w:cs="宋体" w:hint="eastAsia"/>
          <w:vanish/>
          <w:spacing w:val="1"/>
          <w:kern w:val="0"/>
          <w:sz w:val="18"/>
          <w:szCs w:val="18"/>
        </w:rPr>
        <w:pgNum/>
      </w:r>
      <w:r>
        <w:rPr>
          <w:rFonts w:ascii="宋体" w:cs="宋体" w:hint="eastAsia"/>
          <w:vanish/>
          <w:spacing w:val="1"/>
          <w:kern w:val="0"/>
          <w:sz w:val="18"/>
          <w:szCs w:val="18"/>
        </w:rPr>
        <w:pgNum/>
      </w:r>
      <w:r>
        <w:rPr>
          <w:rFonts w:ascii="宋体" w:cs="宋体" w:hint="eastAsia"/>
          <w:vanish/>
          <w:spacing w:val="1"/>
          <w:kern w:val="0"/>
          <w:sz w:val="18"/>
          <w:szCs w:val="18"/>
        </w:rPr>
        <w:pgNum/>
      </w:r>
      <w:r>
        <w:rPr>
          <w:rFonts w:ascii="宋体" w:cs="宋体" w:hint="eastAsia"/>
          <w:vanish/>
          <w:spacing w:val="1"/>
          <w:kern w:val="0"/>
          <w:sz w:val="18"/>
          <w:szCs w:val="18"/>
        </w:rPr>
        <w:pgNum/>
      </w:r>
      <w:r>
        <w:rPr>
          <w:rFonts w:ascii="宋体" w:cs="宋体" w:hint="eastAsia"/>
          <w:vanish/>
          <w:spacing w:val="1"/>
          <w:kern w:val="0"/>
          <w:sz w:val="18"/>
          <w:szCs w:val="18"/>
        </w:rPr>
        <w:pgNum/>
      </w:r>
      <w:r>
        <w:rPr>
          <w:rFonts w:ascii="宋体" w:cs="宋体" w:hint="eastAsia"/>
          <w:vanish/>
          <w:spacing w:val="1"/>
          <w:kern w:val="0"/>
          <w:sz w:val="18"/>
          <w:szCs w:val="18"/>
        </w:rPr>
        <w:pgNum/>
      </w:r>
      <w:r>
        <w:rPr>
          <w:rFonts w:ascii="宋体" w:cs="宋体" w:hint="eastAsia"/>
          <w:vanish/>
          <w:spacing w:val="1"/>
          <w:kern w:val="0"/>
          <w:sz w:val="18"/>
          <w:szCs w:val="18"/>
        </w:rPr>
        <w:pgNum/>
      </w:r>
      <w:r>
        <w:rPr>
          <w:rFonts w:ascii="宋体" w:cs="宋体" w:hint="eastAsia"/>
          <w:vanish/>
          <w:spacing w:val="1"/>
          <w:kern w:val="0"/>
          <w:sz w:val="18"/>
          <w:szCs w:val="18"/>
        </w:rPr>
        <w:pgNum/>
      </w:r>
      <w:r>
        <w:rPr>
          <w:rFonts w:ascii="宋体" w:cs="宋体" w:hint="eastAsia"/>
          <w:vanish/>
          <w:spacing w:val="1"/>
          <w:kern w:val="0"/>
          <w:sz w:val="18"/>
          <w:szCs w:val="18"/>
        </w:rPr>
        <w:pgNum/>
      </w:r>
      <w:r>
        <w:rPr>
          <w:rFonts w:ascii="宋体" w:cs="宋体" w:hint="eastAsia"/>
          <w:vanish/>
          <w:spacing w:val="1"/>
          <w:kern w:val="0"/>
          <w:sz w:val="18"/>
          <w:szCs w:val="18"/>
        </w:rPr>
        <w:pgNum/>
      </w:r>
      <w:r>
        <w:rPr>
          <w:rFonts w:ascii="宋体" w:cs="宋体" w:hint="eastAsia"/>
          <w:vanish/>
          <w:spacing w:val="1"/>
          <w:kern w:val="0"/>
          <w:sz w:val="18"/>
          <w:szCs w:val="18"/>
        </w:rPr>
        <w:pgNum/>
      </w:r>
      <w:r>
        <w:rPr>
          <w:rFonts w:ascii="宋体" w:cs="宋体" w:hint="eastAsia"/>
          <w:vanish/>
          <w:spacing w:val="1"/>
          <w:kern w:val="0"/>
          <w:sz w:val="18"/>
          <w:szCs w:val="18"/>
        </w:rPr>
        <w:pgNum/>
      </w:r>
      <w:r>
        <w:rPr>
          <w:rFonts w:ascii="宋体" w:cs="宋体" w:hint="eastAsia"/>
          <w:vanish/>
          <w:spacing w:val="1"/>
          <w:kern w:val="0"/>
          <w:sz w:val="18"/>
          <w:szCs w:val="18"/>
        </w:rPr>
        <w:pgNum/>
      </w:r>
      <w:r>
        <w:rPr>
          <w:rFonts w:ascii="宋体" w:cs="宋体" w:hint="eastAsia"/>
          <w:vanish/>
          <w:spacing w:val="1"/>
          <w:kern w:val="0"/>
          <w:sz w:val="18"/>
          <w:szCs w:val="18"/>
        </w:rPr>
        <w:pgNum/>
      </w:r>
      <w:r>
        <w:rPr>
          <w:rFonts w:ascii="宋体" w:cs="宋体" w:hint="eastAsia"/>
          <w:vanish/>
          <w:spacing w:val="1"/>
          <w:kern w:val="0"/>
          <w:sz w:val="18"/>
          <w:szCs w:val="18"/>
        </w:rPr>
        <w:pgNum/>
      </w:r>
      <w:r>
        <w:rPr>
          <w:rFonts w:ascii="宋体" w:cs="宋体" w:hint="eastAsia"/>
          <w:vanish/>
          <w:spacing w:val="1"/>
          <w:kern w:val="0"/>
          <w:sz w:val="18"/>
          <w:szCs w:val="18"/>
        </w:rPr>
        <w:pgNum/>
      </w:r>
      <w:r>
        <w:rPr>
          <w:rFonts w:ascii="宋体" w:cs="宋体" w:hint="eastAsia"/>
          <w:vanish/>
          <w:spacing w:val="1"/>
          <w:kern w:val="0"/>
          <w:sz w:val="18"/>
          <w:szCs w:val="18"/>
        </w:rPr>
        <w:pgNum/>
      </w:r>
      <w:r>
        <w:rPr>
          <w:rFonts w:ascii="宋体" w:cs="宋体" w:hint="eastAsia"/>
          <w:vanish/>
          <w:spacing w:val="1"/>
          <w:kern w:val="0"/>
          <w:sz w:val="18"/>
          <w:szCs w:val="18"/>
        </w:rPr>
        <w:pgNum/>
      </w:r>
      <w:r>
        <w:rPr>
          <w:rFonts w:ascii="宋体" w:cs="宋体" w:hint="eastAsia"/>
          <w:vanish/>
          <w:spacing w:val="1"/>
          <w:kern w:val="0"/>
          <w:sz w:val="18"/>
          <w:szCs w:val="18"/>
        </w:rPr>
        <w:pgNum/>
      </w:r>
    </w:p>
  </w:comment>
  <w:comment w:id="37" w:author="微软用户" w:date="2014-06-08T19:51:00Z" w:initials="微软用户">
    <w:p w14:paraId="320596D1" w14:textId="77777777" w:rsidR="008A3239" w:rsidRPr="00A1384F" w:rsidRDefault="008A3239" w:rsidP="001B7293">
      <w:pPr>
        <w:pStyle w:val="a6"/>
      </w:pPr>
      <w:r>
        <w:rPr>
          <w:rStyle w:val="aa"/>
        </w:rPr>
        <w:annotationRef/>
      </w:r>
      <w:r>
        <w:rPr>
          <w:rFonts w:hint="eastAsia"/>
        </w:rPr>
        <w:t>铁总运电〔</w:t>
      </w:r>
      <w:r>
        <w:rPr>
          <w:rFonts w:hint="eastAsia"/>
        </w:rPr>
        <w:t>2014</w:t>
      </w:r>
      <w:r>
        <w:rPr>
          <w:rFonts w:hint="eastAsia"/>
        </w:rPr>
        <w:t>〕</w:t>
      </w:r>
      <w:r>
        <w:rPr>
          <w:rFonts w:hint="eastAsia"/>
        </w:rPr>
        <w:t>16</w:t>
      </w:r>
      <w:r>
        <w:rPr>
          <w:rFonts w:hint="eastAsia"/>
        </w:rPr>
        <w:t>号</w:t>
      </w:r>
      <w:smartTag w:uri="urn:schemas-microsoft-com:office:smarttags" w:element="chsdate">
        <w:smartTagPr>
          <w:attr w:name="IsROCDate" w:val="False"/>
          <w:attr w:name="IsLunarDate" w:val="False"/>
          <w:attr w:name="Day" w:val="16"/>
          <w:attr w:name="Month" w:val="1"/>
          <w:attr w:name="Year" w:val="2014"/>
        </w:smartTagPr>
        <w:r w:rsidRPr="008E379E">
          <w:rPr>
            <w:rFonts w:ascii="宋体" w:hAnsi="宋体" w:hint="eastAsia"/>
            <w:color w:val="000000"/>
            <w:spacing w:val="2"/>
          </w:rPr>
          <w:t>20</w:t>
        </w:r>
        <w:r>
          <w:rPr>
            <w:rFonts w:ascii="宋体" w:hAnsi="宋体" w:hint="eastAsia"/>
            <w:color w:val="000000"/>
            <w:spacing w:val="2"/>
          </w:rPr>
          <w:t>14年1月16日</w:t>
        </w:r>
      </w:smartTag>
      <w:r>
        <w:rPr>
          <w:rFonts w:ascii="宋体" w:hAnsi="宋体" w:hint="eastAsia"/>
          <w:color w:val="000000"/>
          <w:spacing w:val="2"/>
        </w:rPr>
        <w:t>修改</w:t>
      </w:r>
    </w:p>
    <w:p w14:paraId="1B7796CF" w14:textId="77777777" w:rsidR="008A3239" w:rsidRPr="001B7293" w:rsidRDefault="008A3239">
      <w:pPr>
        <w:pStyle w:val="a6"/>
      </w:pPr>
    </w:p>
  </w:comment>
  <w:comment w:id="36" w:author="机关待转" w:date="2017-07-31T09:59:00Z" w:initials="微软用户">
    <w:p w14:paraId="55E15698" w14:textId="77777777" w:rsidR="008A3239" w:rsidRDefault="008A3239">
      <w:pPr>
        <w:pStyle w:val="a6"/>
      </w:pPr>
      <w:r>
        <w:rPr>
          <w:rStyle w:val="aa"/>
        </w:rPr>
        <w:annotationRef/>
      </w:r>
      <w:r>
        <w:rPr>
          <w:rFonts w:hint="eastAsia"/>
        </w:rPr>
        <w:t>铁总运（</w:t>
      </w:r>
      <w:r>
        <w:rPr>
          <w:rFonts w:hint="eastAsia"/>
        </w:rPr>
        <w:t>2017</w:t>
      </w:r>
      <w:r>
        <w:rPr>
          <w:rFonts w:hint="eastAsia"/>
        </w:rPr>
        <w:t>）</w:t>
      </w:r>
      <w:r>
        <w:rPr>
          <w:rFonts w:hint="eastAsia"/>
        </w:rPr>
        <w:t>169</w:t>
      </w:r>
      <w:r>
        <w:rPr>
          <w:rFonts w:hint="eastAsia"/>
        </w:rPr>
        <w:t>号、</w:t>
      </w:r>
      <w:r>
        <w:rPr>
          <w:rFonts w:hint="eastAsia"/>
        </w:rPr>
        <w:t>20170801</w:t>
      </w:r>
      <w:r>
        <w:rPr>
          <w:rFonts w:hint="eastAsia"/>
        </w:rPr>
        <w:t>修改</w:t>
      </w:r>
    </w:p>
  </w:comment>
  <w:comment w:id="38" w:author="机关待转" w:date="2017-11-03T10:22:00Z" w:initials="微软用户">
    <w:p w14:paraId="40C3E56D" w14:textId="77777777" w:rsidR="00BF24C9" w:rsidRDefault="00BF24C9">
      <w:pPr>
        <w:pStyle w:val="a6"/>
      </w:pPr>
      <w:r>
        <w:rPr>
          <w:rStyle w:val="aa"/>
        </w:rPr>
        <w:annotationRef/>
      </w:r>
      <w:r>
        <w:rPr>
          <w:rFonts w:hint="eastAsia"/>
        </w:rPr>
        <w:t>铁总价电（</w:t>
      </w:r>
      <w:r>
        <w:rPr>
          <w:rFonts w:hint="eastAsia"/>
        </w:rPr>
        <w:t>2016</w:t>
      </w:r>
      <w:r>
        <w:rPr>
          <w:rFonts w:hint="eastAsia"/>
        </w:rPr>
        <w:t>）</w:t>
      </w:r>
      <w:r>
        <w:rPr>
          <w:rFonts w:hint="eastAsia"/>
        </w:rPr>
        <w:t>67</w:t>
      </w:r>
      <w:r>
        <w:rPr>
          <w:rFonts w:hint="eastAsia"/>
        </w:rPr>
        <w:t>号</w:t>
      </w:r>
      <w:r>
        <w:rPr>
          <w:rFonts w:hint="eastAsia"/>
        </w:rPr>
        <w:t xml:space="preserve"> 20160401</w:t>
      </w:r>
    </w:p>
  </w:comment>
  <w:comment w:id="39" w:author="机关待转" w:date="2017-07-31T09:55:00Z" w:initials="微软用户">
    <w:p w14:paraId="36456921" w14:textId="77777777" w:rsidR="008A3239" w:rsidRDefault="008A3239">
      <w:pPr>
        <w:pStyle w:val="a6"/>
      </w:pPr>
      <w:r>
        <w:rPr>
          <w:rStyle w:val="aa"/>
        </w:rPr>
        <w:annotationRef/>
      </w:r>
      <w:r>
        <w:rPr>
          <w:rFonts w:hint="eastAsia"/>
        </w:rPr>
        <w:t>铁总运（</w:t>
      </w:r>
      <w:r>
        <w:rPr>
          <w:rFonts w:hint="eastAsia"/>
        </w:rPr>
        <w:t>2017</w:t>
      </w:r>
      <w:r>
        <w:rPr>
          <w:rFonts w:hint="eastAsia"/>
        </w:rPr>
        <w:t>）</w:t>
      </w:r>
      <w:r>
        <w:rPr>
          <w:rFonts w:hint="eastAsia"/>
        </w:rPr>
        <w:t>169</w:t>
      </w:r>
      <w:r>
        <w:rPr>
          <w:rFonts w:hint="eastAsia"/>
        </w:rPr>
        <w:t>号、</w:t>
      </w:r>
      <w:r>
        <w:rPr>
          <w:rFonts w:hint="eastAsia"/>
        </w:rPr>
        <w:t>20170801</w:t>
      </w:r>
      <w:r>
        <w:rPr>
          <w:rFonts w:hint="eastAsia"/>
        </w:rPr>
        <w:t>修改</w:t>
      </w:r>
    </w:p>
  </w:comment>
  <w:comment w:id="40" w:author="机关待转" w:date="2019-04-01T10:13:00Z" w:initials="微软用户">
    <w:p w14:paraId="1FDEEB5C" w14:textId="77777777" w:rsidR="00A44A26" w:rsidRDefault="00A44A26">
      <w:pPr>
        <w:pStyle w:val="a6"/>
      </w:pPr>
      <w:r>
        <w:rPr>
          <w:rStyle w:val="aa"/>
        </w:rPr>
        <w:annotationRef/>
      </w:r>
      <w:r>
        <w:rPr>
          <w:rFonts w:hint="eastAsia"/>
        </w:rPr>
        <w:t>铁总货（</w:t>
      </w:r>
      <w:r>
        <w:rPr>
          <w:rFonts w:hint="eastAsia"/>
        </w:rPr>
        <w:t>2019</w:t>
      </w:r>
      <w:r>
        <w:rPr>
          <w:rFonts w:hint="eastAsia"/>
        </w:rPr>
        <w:t>）</w:t>
      </w:r>
      <w:r>
        <w:rPr>
          <w:rFonts w:hint="eastAsia"/>
        </w:rPr>
        <w:t>46</w:t>
      </w:r>
      <w:r>
        <w:rPr>
          <w:rFonts w:hint="eastAsia"/>
        </w:rPr>
        <w:t>号</w:t>
      </w:r>
      <w:r>
        <w:rPr>
          <w:rFonts w:hint="eastAsia"/>
        </w:rPr>
        <w:t>20190401</w:t>
      </w:r>
    </w:p>
  </w:comment>
  <w:comment w:id="41" w:author="微软用户" w:date="2019-11-13T18:08:00Z" w:initials="微软用户">
    <w:p w14:paraId="45F7F021" w14:textId="77777777" w:rsidR="00BF53FA" w:rsidRPr="00881840" w:rsidRDefault="00BF53FA">
      <w:pPr>
        <w:pStyle w:val="a6"/>
      </w:pPr>
      <w:r>
        <w:rPr>
          <w:rStyle w:val="aa"/>
        </w:rPr>
        <w:annotationRef/>
      </w:r>
      <w:r w:rsidR="009628A6">
        <w:rPr>
          <w:rFonts w:hint="eastAsia"/>
        </w:rPr>
        <w:t>20191101</w:t>
      </w:r>
      <w:r w:rsidR="009628A6">
        <w:rPr>
          <w:rFonts w:hint="eastAsia"/>
        </w:rPr>
        <w:t>铁货电（</w:t>
      </w:r>
      <w:r w:rsidR="009628A6">
        <w:rPr>
          <w:rFonts w:hint="eastAsia"/>
        </w:rPr>
        <w:t>2019</w:t>
      </w:r>
      <w:r w:rsidR="009628A6">
        <w:rPr>
          <w:rFonts w:hint="eastAsia"/>
        </w:rPr>
        <w:t>）</w:t>
      </w:r>
      <w:r w:rsidR="009628A6">
        <w:rPr>
          <w:rFonts w:hint="eastAsia"/>
        </w:rPr>
        <w:t>60</w:t>
      </w:r>
      <w:r w:rsidR="009628A6">
        <w:rPr>
          <w:rFonts w:hint="eastAsia"/>
        </w:rPr>
        <w:t>号</w:t>
      </w:r>
    </w:p>
  </w:comment>
  <w:comment w:id="42" w:author="李清华" w:date="2019-11-01T08:51:00Z" w:initials="微软用户">
    <w:p w14:paraId="53C3F54F" w14:textId="77777777" w:rsidR="008920EB" w:rsidRDefault="008920EB">
      <w:pPr>
        <w:pStyle w:val="a6"/>
      </w:pPr>
      <w:r>
        <w:rPr>
          <w:rStyle w:val="aa"/>
        </w:rPr>
        <w:annotationRef/>
      </w:r>
      <w:r>
        <w:rPr>
          <w:rFonts w:hint="eastAsia"/>
        </w:rPr>
        <w:t>20191101</w:t>
      </w:r>
      <w:r>
        <w:rPr>
          <w:rFonts w:hint="eastAsia"/>
        </w:rPr>
        <w:t>铁货电（</w:t>
      </w:r>
      <w:r>
        <w:rPr>
          <w:rFonts w:hint="eastAsia"/>
        </w:rPr>
        <w:t>209</w:t>
      </w:r>
      <w:r>
        <w:rPr>
          <w:rFonts w:hint="eastAsia"/>
        </w:rPr>
        <w:t>）</w:t>
      </w:r>
      <w:r>
        <w:rPr>
          <w:rFonts w:hint="eastAsia"/>
        </w:rPr>
        <w:t>60</w:t>
      </w:r>
      <w:r>
        <w:rPr>
          <w:rFonts w:hint="eastAsia"/>
        </w:rPr>
        <w:t>号</w:t>
      </w:r>
    </w:p>
  </w:comment>
  <w:comment w:id="43" w:author="机关待转" w:date="2019-04-01T10:13:00Z" w:initials="微软用户">
    <w:p w14:paraId="1FA6B0F1" w14:textId="77777777" w:rsidR="00A44A26" w:rsidRDefault="00A44A26">
      <w:pPr>
        <w:pStyle w:val="a6"/>
      </w:pPr>
      <w:r>
        <w:rPr>
          <w:rStyle w:val="aa"/>
        </w:rPr>
        <w:annotationRef/>
      </w:r>
      <w:r>
        <w:rPr>
          <w:rFonts w:hint="eastAsia"/>
        </w:rPr>
        <w:t>铁总货（</w:t>
      </w:r>
      <w:r>
        <w:rPr>
          <w:rFonts w:hint="eastAsia"/>
        </w:rPr>
        <w:t>2019</w:t>
      </w:r>
      <w:r>
        <w:rPr>
          <w:rFonts w:hint="eastAsia"/>
        </w:rPr>
        <w:t>）</w:t>
      </w:r>
      <w:r>
        <w:rPr>
          <w:rFonts w:hint="eastAsia"/>
        </w:rPr>
        <w:t>46</w:t>
      </w:r>
      <w:r>
        <w:rPr>
          <w:rFonts w:hint="eastAsia"/>
        </w:rPr>
        <w:t>号</w:t>
      </w:r>
      <w:r>
        <w:rPr>
          <w:rFonts w:hint="eastAsia"/>
        </w:rPr>
        <w:t>20190401</w:t>
      </w:r>
    </w:p>
  </w:comment>
  <w:comment w:id="44" w:author="微软用户" w:date="2014-06-08T19:59:00Z" w:initials="微软用户">
    <w:p w14:paraId="58DECDD7" w14:textId="77777777" w:rsidR="00BF53FA" w:rsidRDefault="00BF53FA" w:rsidP="00881840">
      <w:pPr>
        <w:pStyle w:val="a6"/>
      </w:pPr>
      <w:r>
        <w:rPr>
          <w:rStyle w:val="aa"/>
        </w:rPr>
        <w:annotationRef/>
      </w:r>
      <w:r>
        <w:rPr>
          <w:rFonts w:hint="eastAsia"/>
        </w:rPr>
        <w:t>铁运电【</w:t>
      </w:r>
      <w:r>
        <w:t>2008</w:t>
      </w:r>
      <w:r>
        <w:rPr>
          <w:rFonts w:hint="eastAsia"/>
        </w:rPr>
        <w:t>】</w:t>
      </w:r>
      <w:r>
        <w:t>30</w:t>
      </w:r>
      <w:r>
        <w:rPr>
          <w:rFonts w:hint="eastAsia"/>
        </w:rPr>
        <w:t>号</w:t>
      </w:r>
      <w:smartTag w:uri="urn:schemas-microsoft-com:office:smarttags" w:element="chsdate">
        <w:smartTagPr>
          <w:attr w:name="IsROCDate" w:val="False"/>
          <w:attr w:name="IsLunarDate" w:val="False"/>
          <w:attr w:name="Day" w:val="28"/>
          <w:attr w:name="Month" w:val="2"/>
          <w:attr w:name="Year" w:val="2008"/>
        </w:smartTagPr>
        <w:r>
          <w:t>2008</w:t>
        </w:r>
        <w:r>
          <w:rPr>
            <w:rFonts w:hint="eastAsia"/>
          </w:rPr>
          <w:t>年</w:t>
        </w:r>
        <w:r>
          <w:t>2</w:t>
        </w:r>
        <w:r>
          <w:rPr>
            <w:rFonts w:hint="eastAsia"/>
          </w:rPr>
          <w:t>月</w:t>
        </w:r>
        <w:r>
          <w:t>28</w:t>
        </w:r>
        <w:r>
          <w:rPr>
            <w:rFonts w:hint="eastAsia"/>
          </w:rPr>
          <w:t>日</w:t>
        </w:r>
      </w:smartTag>
      <w:r>
        <w:t>08</w:t>
      </w:r>
      <w:r>
        <w:rPr>
          <w:rFonts w:hint="eastAsia"/>
        </w:rPr>
        <w:t>第</w:t>
      </w:r>
      <w:r>
        <w:t>2</w:t>
      </w:r>
      <w:r>
        <w:rPr>
          <w:rFonts w:hint="eastAsia"/>
        </w:rPr>
        <w:t>期修改</w:t>
      </w:r>
    </w:p>
    <w:p w14:paraId="768B8519" w14:textId="77777777" w:rsidR="00BF53FA" w:rsidRPr="00881840" w:rsidRDefault="00BF53FA">
      <w:pPr>
        <w:pStyle w:val="a6"/>
      </w:pPr>
    </w:p>
  </w:comment>
  <w:comment w:id="45" w:author="机关待转" w:date="2017-07-31T09:38:00Z" w:initials="微软用户">
    <w:p w14:paraId="617E01AC" w14:textId="77777777" w:rsidR="00687C73" w:rsidRDefault="00687C73">
      <w:pPr>
        <w:pStyle w:val="a6"/>
      </w:pPr>
      <w:r>
        <w:rPr>
          <w:rStyle w:val="aa"/>
        </w:rPr>
        <w:annotationRef/>
      </w:r>
      <w:r>
        <w:rPr>
          <w:rFonts w:hint="eastAsia"/>
        </w:rPr>
        <w:t>铁总运（</w:t>
      </w:r>
      <w:r>
        <w:rPr>
          <w:rFonts w:hint="eastAsia"/>
        </w:rPr>
        <w:t>2017</w:t>
      </w:r>
      <w:r>
        <w:rPr>
          <w:rFonts w:hint="eastAsia"/>
        </w:rPr>
        <w:t>）</w:t>
      </w:r>
      <w:r>
        <w:rPr>
          <w:rFonts w:hint="eastAsia"/>
        </w:rPr>
        <w:t>169</w:t>
      </w:r>
      <w:r>
        <w:rPr>
          <w:rFonts w:hint="eastAsia"/>
        </w:rPr>
        <w:t>号、</w:t>
      </w:r>
      <w:r>
        <w:rPr>
          <w:rFonts w:hint="eastAsia"/>
        </w:rPr>
        <w:t>20170801</w:t>
      </w:r>
      <w:r>
        <w:rPr>
          <w:rFonts w:hint="eastAsia"/>
        </w:rPr>
        <w:t>修改</w:t>
      </w:r>
    </w:p>
  </w:comment>
  <w:comment w:id="46" w:author="微软用户" w:date="2015-06-02T18:27:00Z" w:initials="微软用户">
    <w:p w14:paraId="3A130B69" w14:textId="77777777" w:rsidR="00BF53FA" w:rsidRDefault="00BF53FA">
      <w:pPr>
        <w:pStyle w:val="a6"/>
      </w:pPr>
      <w:r>
        <w:rPr>
          <w:rStyle w:val="aa"/>
        </w:rPr>
        <w:annotationRef/>
      </w:r>
      <w:r>
        <w:rPr>
          <w:rFonts w:hint="eastAsia"/>
        </w:rPr>
        <w:t>铁总运电（</w:t>
      </w:r>
      <w:r>
        <w:rPr>
          <w:rFonts w:hint="eastAsia"/>
        </w:rPr>
        <w:t>2013</w:t>
      </w:r>
      <w:r>
        <w:rPr>
          <w:rFonts w:hint="eastAsia"/>
        </w:rPr>
        <w:t>）</w:t>
      </w:r>
      <w:r>
        <w:rPr>
          <w:rFonts w:hint="eastAsia"/>
        </w:rPr>
        <w:t>228</w:t>
      </w:r>
      <w:r>
        <w:rPr>
          <w:rFonts w:hint="eastAsia"/>
        </w:rPr>
        <w:t>号</w:t>
      </w:r>
    </w:p>
  </w:comment>
  <w:comment w:id="47" w:author="微软用户" w:date="2019-04-01T10:19:00Z" w:initials="微软用户">
    <w:p w14:paraId="07A99284" w14:textId="77777777" w:rsidR="00BF53FA" w:rsidRPr="00881840" w:rsidRDefault="00BF53FA">
      <w:pPr>
        <w:pStyle w:val="a6"/>
      </w:pPr>
      <w:r>
        <w:rPr>
          <w:rStyle w:val="aa"/>
        </w:rPr>
        <w:annotationRef/>
      </w:r>
      <w:r>
        <w:rPr>
          <w:rFonts w:hint="eastAsia"/>
        </w:rPr>
        <w:t>铁总运电〔</w:t>
      </w:r>
      <w:r>
        <w:rPr>
          <w:rFonts w:hint="eastAsia"/>
        </w:rPr>
        <w:t>2014</w:t>
      </w:r>
      <w:r>
        <w:rPr>
          <w:rFonts w:hint="eastAsia"/>
        </w:rPr>
        <w:t>〕</w:t>
      </w:r>
      <w:r>
        <w:rPr>
          <w:rFonts w:hint="eastAsia"/>
        </w:rPr>
        <w:t>16</w:t>
      </w:r>
      <w:r>
        <w:rPr>
          <w:rFonts w:hint="eastAsia"/>
        </w:rPr>
        <w:t>号</w:t>
      </w:r>
      <w:smartTag w:uri="urn:schemas-microsoft-com:office:smarttags" w:element="chsdate">
        <w:smartTagPr>
          <w:attr w:name="IsROCDate" w:val="False"/>
          <w:attr w:name="IsLunarDate" w:val="False"/>
          <w:attr w:name="Day" w:val="16"/>
          <w:attr w:name="Month" w:val="1"/>
          <w:attr w:name="Year" w:val="2014"/>
        </w:smartTagPr>
        <w:r w:rsidRPr="008E379E">
          <w:rPr>
            <w:rFonts w:ascii="宋体" w:hAnsi="宋体" w:hint="eastAsia"/>
            <w:color w:val="000000"/>
            <w:spacing w:val="2"/>
          </w:rPr>
          <w:t>20</w:t>
        </w:r>
        <w:r>
          <w:rPr>
            <w:rFonts w:ascii="宋体" w:hAnsi="宋体" w:hint="eastAsia"/>
            <w:color w:val="000000"/>
            <w:spacing w:val="2"/>
          </w:rPr>
          <w:t>14年1月16日</w:t>
        </w:r>
      </w:smartTag>
      <w:r>
        <w:rPr>
          <w:rFonts w:ascii="宋体" w:hAnsi="宋体" w:hint="eastAsia"/>
          <w:color w:val="000000"/>
          <w:spacing w:val="2"/>
        </w:rPr>
        <w:t>修改</w:t>
      </w:r>
    </w:p>
  </w:comment>
  <w:comment w:id="48" w:author="微软用户" w:date="2019-04-01T10:19:00Z" w:initials="微软用户">
    <w:p w14:paraId="0F667D7D" w14:textId="77777777" w:rsidR="00BF53FA" w:rsidRPr="00881840" w:rsidRDefault="00BF53FA">
      <w:pPr>
        <w:pStyle w:val="a6"/>
      </w:pPr>
      <w:r>
        <w:rPr>
          <w:rStyle w:val="aa"/>
        </w:rPr>
        <w:annotationRef/>
      </w:r>
      <w:r>
        <w:rPr>
          <w:rFonts w:hint="eastAsia"/>
        </w:rPr>
        <w:t>铁总运电〔</w:t>
      </w:r>
      <w:r>
        <w:rPr>
          <w:rFonts w:hint="eastAsia"/>
        </w:rPr>
        <w:t>2014</w:t>
      </w:r>
      <w:r>
        <w:rPr>
          <w:rFonts w:hint="eastAsia"/>
        </w:rPr>
        <w:t>〕</w:t>
      </w:r>
      <w:r>
        <w:rPr>
          <w:rFonts w:hint="eastAsia"/>
        </w:rPr>
        <w:t>16</w:t>
      </w:r>
      <w:r>
        <w:rPr>
          <w:rFonts w:hint="eastAsia"/>
        </w:rPr>
        <w:t>号</w:t>
      </w:r>
      <w:smartTag w:uri="urn:schemas-microsoft-com:office:smarttags" w:element="chsdate">
        <w:smartTagPr>
          <w:attr w:name="IsROCDate" w:val="False"/>
          <w:attr w:name="IsLunarDate" w:val="False"/>
          <w:attr w:name="Day" w:val="16"/>
          <w:attr w:name="Month" w:val="1"/>
          <w:attr w:name="Year" w:val="2014"/>
        </w:smartTagPr>
        <w:r w:rsidRPr="008E379E">
          <w:rPr>
            <w:rFonts w:ascii="宋体" w:hAnsi="宋体" w:hint="eastAsia"/>
            <w:color w:val="000000"/>
            <w:spacing w:val="2"/>
          </w:rPr>
          <w:t>20</w:t>
        </w:r>
        <w:r>
          <w:rPr>
            <w:rFonts w:ascii="宋体" w:hAnsi="宋体" w:hint="eastAsia"/>
            <w:color w:val="000000"/>
            <w:spacing w:val="2"/>
          </w:rPr>
          <w:t>14年1月16日</w:t>
        </w:r>
      </w:smartTag>
      <w:r>
        <w:rPr>
          <w:rFonts w:ascii="宋体" w:hAnsi="宋体" w:hint="eastAsia"/>
          <w:color w:val="000000"/>
          <w:spacing w:val="2"/>
        </w:rPr>
        <w:t>修改</w:t>
      </w:r>
    </w:p>
  </w:comment>
  <w:comment w:id="49" w:author="微软用户" w:date="2019-04-01T10:19:00Z" w:initials="微软用户">
    <w:p w14:paraId="69E8EC57" w14:textId="77777777" w:rsidR="00BF53FA" w:rsidRPr="00881840" w:rsidRDefault="00BF53FA">
      <w:pPr>
        <w:pStyle w:val="a6"/>
      </w:pPr>
      <w:r>
        <w:rPr>
          <w:rStyle w:val="aa"/>
        </w:rPr>
        <w:annotationRef/>
      </w:r>
      <w:r>
        <w:rPr>
          <w:rFonts w:hint="eastAsia"/>
        </w:rPr>
        <w:t>铁总运电〔</w:t>
      </w:r>
      <w:r>
        <w:rPr>
          <w:rFonts w:hint="eastAsia"/>
        </w:rPr>
        <w:t>2014</w:t>
      </w:r>
      <w:r>
        <w:rPr>
          <w:rFonts w:hint="eastAsia"/>
        </w:rPr>
        <w:t>〕</w:t>
      </w:r>
      <w:r>
        <w:rPr>
          <w:rFonts w:hint="eastAsia"/>
        </w:rPr>
        <w:t>16</w:t>
      </w:r>
      <w:r>
        <w:rPr>
          <w:rFonts w:hint="eastAsia"/>
        </w:rPr>
        <w:t>号</w:t>
      </w:r>
      <w:smartTag w:uri="urn:schemas-microsoft-com:office:smarttags" w:element="chsdate">
        <w:smartTagPr>
          <w:attr w:name="IsROCDate" w:val="False"/>
          <w:attr w:name="IsLunarDate" w:val="False"/>
          <w:attr w:name="Day" w:val="16"/>
          <w:attr w:name="Month" w:val="1"/>
          <w:attr w:name="Year" w:val="2014"/>
        </w:smartTagPr>
        <w:r w:rsidRPr="008E379E">
          <w:rPr>
            <w:rFonts w:ascii="宋体" w:hAnsi="宋体" w:hint="eastAsia"/>
            <w:color w:val="000000"/>
            <w:spacing w:val="2"/>
          </w:rPr>
          <w:t>20</w:t>
        </w:r>
        <w:r>
          <w:rPr>
            <w:rFonts w:ascii="宋体" w:hAnsi="宋体" w:hint="eastAsia"/>
            <w:color w:val="000000"/>
            <w:spacing w:val="2"/>
          </w:rPr>
          <w:t>14年1月16日</w:t>
        </w:r>
      </w:smartTag>
      <w:r>
        <w:rPr>
          <w:rFonts w:ascii="宋体" w:hAnsi="宋体" w:hint="eastAsia"/>
          <w:color w:val="000000"/>
          <w:spacing w:val="2"/>
        </w:rPr>
        <w:t>修改</w:t>
      </w:r>
    </w:p>
  </w:comment>
  <w:comment w:id="50" w:author="机关待转" w:date="2017-07-31T09:55:00Z" w:initials="微软用户">
    <w:p w14:paraId="27BFADD5" w14:textId="77777777" w:rsidR="008A3239" w:rsidRDefault="008A3239">
      <w:pPr>
        <w:pStyle w:val="a6"/>
      </w:pPr>
      <w:r>
        <w:rPr>
          <w:rStyle w:val="aa"/>
        </w:rPr>
        <w:annotationRef/>
      </w:r>
      <w:r>
        <w:rPr>
          <w:rFonts w:hint="eastAsia"/>
        </w:rPr>
        <w:t>铁总运（</w:t>
      </w:r>
      <w:r>
        <w:rPr>
          <w:rFonts w:hint="eastAsia"/>
        </w:rPr>
        <w:t>2017</w:t>
      </w:r>
      <w:r>
        <w:rPr>
          <w:rFonts w:hint="eastAsia"/>
        </w:rPr>
        <w:t>）</w:t>
      </w:r>
      <w:r>
        <w:rPr>
          <w:rFonts w:hint="eastAsia"/>
        </w:rPr>
        <w:t>169</w:t>
      </w:r>
      <w:r>
        <w:rPr>
          <w:rFonts w:hint="eastAsia"/>
        </w:rPr>
        <w:t>号、</w:t>
      </w:r>
      <w:r>
        <w:rPr>
          <w:rFonts w:hint="eastAsia"/>
        </w:rPr>
        <w:t>20170801</w:t>
      </w:r>
      <w:r>
        <w:rPr>
          <w:rFonts w:hint="eastAsia"/>
        </w:rPr>
        <w:t>修改</w:t>
      </w:r>
    </w:p>
  </w:comment>
  <w:comment w:id="51" w:author="机关待转" w:date="2019-04-01T10:15:00Z" w:initials="微软用户">
    <w:p w14:paraId="7F7C9140" w14:textId="77777777" w:rsidR="0027766E" w:rsidRDefault="0027766E">
      <w:pPr>
        <w:pStyle w:val="a6"/>
      </w:pPr>
      <w:r>
        <w:rPr>
          <w:rStyle w:val="aa"/>
        </w:rPr>
        <w:annotationRef/>
      </w:r>
      <w:r>
        <w:rPr>
          <w:rFonts w:hint="eastAsia"/>
        </w:rPr>
        <w:t>铁总货（</w:t>
      </w:r>
      <w:r>
        <w:rPr>
          <w:rFonts w:hint="eastAsia"/>
        </w:rPr>
        <w:t>2019</w:t>
      </w:r>
      <w:r>
        <w:rPr>
          <w:rFonts w:hint="eastAsia"/>
        </w:rPr>
        <w:t>）</w:t>
      </w:r>
      <w:r>
        <w:rPr>
          <w:rFonts w:hint="eastAsia"/>
        </w:rPr>
        <w:t>46</w:t>
      </w:r>
      <w:r>
        <w:rPr>
          <w:rFonts w:hint="eastAsia"/>
        </w:rPr>
        <w:t>号</w:t>
      </w:r>
      <w:r>
        <w:rPr>
          <w:rFonts w:hint="eastAsia"/>
        </w:rPr>
        <w:t>20190701</w:t>
      </w:r>
    </w:p>
  </w:comment>
  <w:comment w:id="52" w:author="机关待转" w:date="2017-07-31T09:50:00Z" w:initials="微软用户">
    <w:p w14:paraId="68DD5263" w14:textId="77777777" w:rsidR="00687C73" w:rsidRDefault="00687C73">
      <w:pPr>
        <w:pStyle w:val="a6"/>
      </w:pPr>
      <w:r>
        <w:rPr>
          <w:rStyle w:val="aa"/>
        </w:rPr>
        <w:annotationRef/>
      </w:r>
      <w:r>
        <w:rPr>
          <w:rFonts w:hint="eastAsia"/>
        </w:rPr>
        <w:t>铁总运（</w:t>
      </w:r>
      <w:r>
        <w:rPr>
          <w:rFonts w:hint="eastAsia"/>
        </w:rPr>
        <w:t>2017</w:t>
      </w:r>
      <w:r>
        <w:rPr>
          <w:rFonts w:hint="eastAsia"/>
        </w:rPr>
        <w:t>）</w:t>
      </w:r>
      <w:r>
        <w:rPr>
          <w:rFonts w:hint="eastAsia"/>
        </w:rPr>
        <w:t>196</w:t>
      </w:r>
      <w:r>
        <w:rPr>
          <w:rFonts w:hint="eastAsia"/>
        </w:rPr>
        <w:t>号、</w:t>
      </w:r>
      <w:r>
        <w:rPr>
          <w:rFonts w:hint="eastAsia"/>
        </w:rPr>
        <w:t>20170801</w:t>
      </w:r>
    </w:p>
  </w:comment>
  <w:comment w:id="53" w:author="微软用户" w:date="2014-06-08T20:00:00Z" w:initials="微软用户">
    <w:p w14:paraId="0DAE8FD6" w14:textId="77777777" w:rsidR="00BF53FA" w:rsidRPr="006C0CB7" w:rsidRDefault="00BF53FA" w:rsidP="00881840">
      <w:pPr>
        <w:pStyle w:val="a6"/>
        <w:rPr>
          <w:sz w:val="15"/>
          <w:szCs w:val="15"/>
        </w:rPr>
      </w:pPr>
      <w:r>
        <w:rPr>
          <w:rStyle w:val="aa"/>
        </w:rPr>
        <w:annotationRef/>
      </w:r>
      <w:r w:rsidRPr="006C0CB7">
        <w:rPr>
          <w:rFonts w:ascii="宋体" w:hAnsi="宋体" w:hint="eastAsia"/>
          <w:color w:val="000000"/>
          <w:spacing w:val="2"/>
          <w:sz w:val="15"/>
          <w:szCs w:val="15"/>
        </w:rPr>
        <w:t>铁总运</w:t>
      </w:r>
      <w:r w:rsidRPr="006C0CB7">
        <w:rPr>
          <w:rFonts w:ascii="宋体" w:hAnsi="宋体" w:cs="宋体" w:hint="eastAsia"/>
          <w:kern w:val="0"/>
          <w:sz w:val="15"/>
          <w:szCs w:val="15"/>
        </w:rPr>
        <w:t>〔2013〕</w:t>
      </w:r>
      <w:r w:rsidRPr="006C0CB7">
        <w:rPr>
          <w:rFonts w:ascii="宋体" w:hAnsi="宋体" w:hint="eastAsia"/>
          <w:color w:val="000000"/>
          <w:spacing w:val="2"/>
          <w:sz w:val="15"/>
          <w:szCs w:val="15"/>
        </w:rPr>
        <w:t>39号</w:t>
      </w:r>
      <w:smartTag w:uri="urn:schemas-microsoft-com:office:smarttags" w:element="chsdate">
        <w:smartTagPr>
          <w:attr w:name="IsROCDate" w:val="False"/>
          <w:attr w:name="IsLunarDate" w:val="False"/>
          <w:attr w:name="Day" w:val="4"/>
          <w:attr w:name="Month" w:val="6"/>
          <w:attr w:name="Year" w:val="2013"/>
        </w:smartTagPr>
        <w:r w:rsidRPr="006C0CB7">
          <w:rPr>
            <w:rFonts w:ascii="宋体" w:hAnsi="宋体" w:hint="eastAsia"/>
            <w:color w:val="000000"/>
            <w:spacing w:val="2"/>
            <w:sz w:val="15"/>
            <w:szCs w:val="15"/>
          </w:rPr>
          <w:t>2013年6月4日</w:t>
        </w:r>
      </w:smartTag>
      <w:r w:rsidRPr="006C0CB7">
        <w:rPr>
          <w:rFonts w:ascii="宋体" w:hAnsi="宋体" w:hint="eastAsia"/>
          <w:color w:val="000000"/>
          <w:spacing w:val="2"/>
          <w:sz w:val="15"/>
          <w:szCs w:val="15"/>
        </w:rPr>
        <w:t>修改</w:t>
      </w:r>
    </w:p>
    <w:p w14:paraId="7CD0BF7C" w14:textId="77777777" w:rsidR="00BF53FA" w:rsidRPr="00881840" w:rsidRDefault="00BF53FA">
      <w:pPr>
        <w:pStyle w:val="a6"/>
      </w:pPr>
    </w:p>
  </w:comment>
  <w:comment w:id="54" w:author="CHINA" w:date="2015-11-23T19:03:00Z" w:initials="C">
    <w:p w14:paraId="6F4EE178" w14:textId="77777777" w:rsidR="00BF53FA" w:rsidRDefault="00BF53FA">
      <w:pPr>
        <w:pStyle w:val="a6"/>
      </w:pPr>
      <w:r>
        <w:rPr>
          <w:rStyle w:val="aa"/>
        </w:rPr>
        <w:annotationRef/>
      </w:r>
      <w:r>
        <w:rPr>
          <w:rFonts w:hint="eastAsia"/>
        </w:rPr>
        <w:t>铁总运电（</w:t>
      </w:r>
      <w:r>
        <w:rPr>
          <w:rFonts w:hint="eastAsia"/>
        </w:rPr>
        <w:t>2015</w:t>
      </w:r>
      <w:r>
        <w:rPr>
          <w:rFonts w:hint="eastAsia"/>
        </w:rPr>
        <w:t>）</w:t>
      </w:r>
      <w:r>
        <w:rPr>
          <w:rFonts w:hint="eastAsia"/>
        </w:rPr>
        <w:t>33</w:t>
      </w:r>
      <w:r>
        <w:rPr>
          <w:rFonts w:hint="eastAsia"/>
        </w:rPr>
        <w:t>号</w:t>
      </w:r>
    </w:p>
  </w:comment>
  <w:comment w:id="55" w:author="CHINA" w:date="2015-11-23T19:03:00Z" w:initials="C">
    <w:p w14:paraId="402CA850" w14:textId="77777777" w:rsidR="00BF53FA" w:rsidRDefault="00BF53FA">
      <w:pPr>
        <w:pStyle w:val="a6"/>
      </w:pPr>
      <w:r>
        <w:rPr>
          <w:rStyle w:val="aa"/>
        </w:rPr>
        <w:annotationRef/>
      </w:r>
      <w:r>
        <w:rPr>
          <w:rFonts w:hint="eastAsia"/>
        </w:rPr>
        <w:t>铁总运电（</w:t>
      </w:r>
      <w:r>
        <w:rPr>
          <w:rFonts w:hint="eastAsia"/>
        </w:rPr>
        <w:t>2015</w:t>
      </w:r>
      <w:r>
        <w:rPr>
          <w:rFonts w:hint="eastAsia"/>
        </w:rPr>
        <w:t>）</w:t>
      </w:r>
      <w:r>
        <w:rPr>
          <w:rFonts w:hint="eastAsia"/>
        </w:rPr>
        <w:t>33</w:t>
      </w:r>
      <w:r>
        <w:rPr>
          <w:rFonts w:hint="eastAsia"/>
        </w:rPr>
        <w:t>号</w:t>
      </w:r>
    </w:p>
  </w:comment>
  <w:comment w:id="58" w:author="微软用户" w:date="2014-06-08T20:05:00Z" w:initials="微软用户">
    <w:p w14:paraId="0C41D850" w14:textId="77777777" w:rsidR="00BF53FA" w:rsidRDefault="00BF53FA" w:rsidP="00881840">
      <w:pPr>
        <w:pStyle w:val="a6"/>
      </w:pPr>
      <w:r>
        <w:rPr>
          <w:rStyle w:val="aa"/>
        </w:rPr>
        <w:annotationRef/>
      </w:r>
      <w:r w:rsidRPr="00985736">
        <w:rPr>
          <w:rFonts w:ascii="宋体" w:hAnsi="宋体" w:hint="eastAsia"/>
          <w:color w:val="000000"/>
          <w:spacing w:val="2"/>
        </w:rPr>
        <w:t>铁总运</w:t>
      </w:r>
      <w:r>
        <w:rPr>
          <w:rFonts w:ascii="宋体" w:hAnsi="宋体" w:hint="eastAsia"/>
          <w:color w:val="000000"/>
          <w:spacing w:val="2"/>
        </w:rPr>
        <w:t>〔</w:t>
      </w:r>
      <w:r w:rsidRPr="00985736">
        <w:rPr>
          <w:rFonts w:ascii="宋体" w:hAnsi="宋体" w:hint="eastAsia"/>
          <w:color w:val="000000"/>
          <w:spacing w:val="2"/>
        </w:rPr>
        <w:t>2013</w:t>
      </w:r>
      <w:r>
        <w:rPr>
          <w:rFonts w:ascii="宋体" w:hAnsi="宋体" w:hint="eastAsia"/>
          <w:color w:val="000000"/>
          <w:spacing w:val="2"/>
        </w:rPr>
        <w:t>〕</w:t>
      </w:r>
      <w:r w:rsidRPr="00985736">
        <w:rPr>
          <w:rFonts w:ascii="宋体" w:hAnsi="宋体" w:hint="eastAsia"/>
          <w:color w:val="000000"/>
          <w:spacing w:val="2"/>
        </w:rPr>
        <w:t>39号</w:t>
      </w:r>
      <w:smartTag w:uri="urn:schemas-microsoft-com:office:smarttags" w:element="chsdate">
        <w:smartTagPr>
          <w:attr w:name="IsROCDate" w:val="False"/>
          <w:attr w:name="IsLunarDate" w:val="False"/>
          <w:attr w:name="Day" w:val="4"/>
          <w:attr w:name="Month" w:val="6"/>
          <w:attr w:name="Year" w:val="2013"/>
        </w:smartTagPr>
        <w:r>
          <w:rPr>
            <w:rFonts w:ascii="宋体" w:hAnsi="宋体" w:hint="eastAsia"/>
            <w:color w:val="000000"/>
            <w:spacing w:val="2"/>
          </w:rPr>
          <w:t>2013年6月4日</w:t>
        </w:r>
      </w:smartTag>
      <w:r>
        <w:rPr>
          <w:rFonts w:ascii="宋体" w:hAnsi="宋体" w:hint="eastAsia"/>
          <w:color w:val="000000"/>
          <w:spacing w:val="2"/>
        </w:rPr>
        <w:t>修改</w:t>
      </w:r>
    </w:p>
    <w:p w14:paraId="551420F8" w14:textId="77777777" w:rsidR="00BF53FA" w:rsidRPr="00881840" w:rsidRDefault="00BF53FA">
      <w:pPr>
        <w:pStyle w:val="a6"/>
      </w:pPr>
    </w:p>
  </w:comment>
  <w:comment w:id="60" w:author="微软用户" w:date="2014-06-08T20:06:00Z" w:initials="微软用户">
    <w:p w14:paraId="0041B4DF" w14:textId="77777777" w:rsidR="00BF53FA" w:rsidRPr="002A026B" w:rsidRDefault="00BF53FA" w:rsidP="00881840">
      <w:pPr>
        <w:pStyle w:val="a6"/>
        <w:rPr>
          <w:sz w:val="15"/>
          <w:szCs w:val="15"/>
        </w:rPr>
      </w:pPr>
      <w:r>
        <w:rPr>
          <w:rStyle w:val="aa"/>
        </w:rPr>
        <w:annotationRef/>
      </w:r>
      <w:r w:rsidRPr="006C0CB7">
        <w:rPr>
          <w:rFonts w:ascii="宋体" w:hAnsi="宋体" w:hint="eastAsia"/>
          <w:color w:val="000000"/>
          <w:spacing w:val="2"/>
          <w:sz w:val="15"/>
          <w:szCs w:val="15"/>
        </w:rPr>
        <w:t>铁总运</w:t>
      </w:r>
      <w:r w:rsidRPr="006C0CB7">
        <w:rPr>
          <w:rFonts w:ascii="宋体" w:hAnsi="宋体" w:cs="宋体" w:hint="eastAsia"/>
          <w:kern w:val="0"/>
          <w:sz w:val="15"/>
          <w:szCs w:val="15"/>
        </w:rPr>
        <w:t>〔2013〕</w:t>
      </w:r>
      <w:r w:rsidRPr="006C0CB7">
        <w:rPr>
          <w:rFonts w:ascii="宋体" w:hAnsi="宋体" w:hint="eastAsia"/>
          <w:color w:val="000000"/>
          <w:spacing w:val="2"/>
          <w:sz w:val="15"/>
          <w:szCs w:val="15"/>
        </w:rPr>
        <w:t>39号</w:t>
      </w:r>
      <w:smartTag w:uri="urn:schemas-microsoft-com:office:smarttags" w:element="chsdate">
        <w:smartTagPr>
          <w:attr w:name="Year" w:val="2013"/>
          <w:attr w:name="Month" w:val="6"/>
          <w:attr w:name="Day" w:val="4"/>
          <w:attr w:name="IsLunarDate" w:val="False"/>
          <w:attr w:name="IsROCDate" w:val="False"/>
        </w:smartTagPr>
        <w:r w:rsidRPr="006C0CB7">
          <w:rPr>
            <w:rFonts w:ascii="宋体" w:hAnsi="宋体" w:hint="eastAsia"/>
            <w:color w:val="000000"/>
            <w:spacing w:val="2"/>
            <w:sz w:val="15"/>
            <w:szCs w:val="15"/>
          </w:rPr>
          <w:t>2013年6月4日</w:t>
        </w:r>
      </w:smartTag>
      <w:r w:rsidRPr="006C0CB7">
        <w:rPr>
          <w:rFonts w:ascii="宋体" w:hAnsi="宋体" w:hint="eastAsia"/>
          <w:color w:val="000000"/>
          <w:spacing w:val="2"/>
          <w:sz w:val="15"/>
          <w:szCs w:val="15"/>
        </w:rPr>
        <w:t>修改</w:t>
      </w:r>
    </w:p>
    <w:p w14:paraId="73C47C44" w14:textId="77777777" w:rsidR="00BF53FA" w:rsidRPr="00881840" w:rsidRDefault="00BF53FA">
      <w:pPr>
        <w:pStyle w:val="a6"/>
      </w:pPr>
    </w:p>
  </w:comment>
  <w:comment w:id="61" w:author="微软用户" w:date="2014-06-08T20:06:00Z" w:initials="微软用户">
    <w:p w14:paraId="53E031D1" w14:textId="77777777" w:rsidR="00BF53FA" w:rsidRPr="002A026B" w:rsidRDefault="00BF53FA" w:rsidP="00881840">
      <w:pPr>
        <w:pStyle w:val="a6"/>
        <w:rPr>
          <w:sz w:val="15"/>
          <w:szCs w:val="15"/>
        </w:rPr>
      </w:pPr>
      <w:r>
        <w:rPr>
          <w:rStyle w:val="aa"/>
        </w:rPr>
        <w:annotationRef/>
      </w:r>
      <w:r w:rsidRPr="006C0CB7">
        <w:rPr>
          <w:rFonts w:ascii="宋体" w:hAnsi="宋体" w:hint="eastAsia"/>
          <w:color w:val="000000"/>
          <w:spacing w:val="2"/>
          <w:sz w:val="15"/>
          <w:szCs w:val="15"/>
        </w:rPr>
        <w:t>铁总运</w:t>
      </w:r>
      <w:r w:rsidRPr="006C0CB7">
        <w:rPr>
          <w:rFonts w:ascii="宋体" w:hAnsi="宋体" w:cs="宋体" w:hint="eastAsia"/>
          <w:kern w:val="0"/>
          <w:sz w:val="15"/>
          <w:szCs w:val="15"/>
        </w:rPr>
        <w:t>〔2013〕</w:t>
      </w:r>
      <w:r w:rsidRPr="006C0CB7">
        <w:rPr>
          <w:rFonts w:ascii="宋体" w:hAnsi="宋体" w:hint="eastAsia"/>
          <w:color w:val="000000"/>
          <w:spacing w:val="2"/>
          <w:sz w:val="15"/>
          <w:szCs w:val="15"/>
        </w:rPr>
        <w:t>39号</w:t>
      </w:r>
      <w:smartTag w:uri="urn:schemas-microsoft-com:office:smarttags" w:element="chsdate">
        <w:smartTagPr>
          <w:attr w:name="Year" w:val="2013"/>
          <w:attr w:name="Month" w:val="6"/>
          <w:attr w:name="Day" w:val="4"/>
          <w:attr w:name="IsLunarDate" w:val="False"/>
          <w:attr w:name="IsROCDate" w:val="False"/>
        </w:smartTagPr>
        <w:r w:rsidRPr="006C0CB7">
          <w:rPr>
            <w:rFonts w:ascii="宋体" w:hAnsi="宋体" w:hint="eastAsia"/>
            <w:color w:val="000000"/>
            <w:spacing w:val="2"/>
            <w:sz w:val="15"/>
            <w:szCs w:val="15"/>
          </w:rPr>
          <w:t>2013年6月4日</w:t>
        </w:r>
      </w:smartTag>
      <w:r w:rsidRPr="006C0CB7">
        <w:rPr>
          <w:rFonts w:ascii="宋体" w:hAnsi="宋体" w:hint="eastAsia"/>
          <w:color w:val="000000"/>
          <w:spacing w:val="2"/>
          <w:sz w:val="15"/>
          <w:szCs w:val="15"/>
        </w:rPr>
        <w:t>修改</w:t>
      </w:r>
    </w:p>
    <w:p w14:paraId="5AE4038E" w14:textId="77777777" w:rsidR="00BF53FA" w:rsidRPr="00881840" w:rsidRDefault="00BF53FA">
      <w:pPr>
        <w:pStyle w:val="a6"/>
      </w:pPr>
    </w:p>
  </w:comment>
  <w:comment w:id="62" w:author="微软用户" w:date="2014-06-08T20:06:00Z" w:initials="微软用户">
    <w:p w14:paraId="78693640" w14:textId="77777777" w:rsidR="00BF53FA" w:rsidRDefault="00BF53FA" w:rsidP="00881840">
      <w:pPr>
        <w:pStyle w:val="a6"/>
      </w:pPr>
      <w:r>
        <w:rPr>
          <w:rStyle w:val="aa"/>
        </w:rPr>
        <w:annotationRef/>
      </w:r>
      <w:r>
        <w:rPr>
          <w:rFonts w:hint="eastAsia"/>
        </w:rPr>
        <w:t>营货价电【</w:t>
      </w:r>
      <w:r>
        <w:t>2005</w:t>
      </w:r>
      <w:r>
        <w:rPr>
          <w:rFonts w:hint="eastAsia"/>
        </w:rPr>
        <w:t>】</w:t>
      </w:r>
      <w:r>
        <w:t>3233</w:t>
      </w:r>
      <w:r>
        <w:rPr>
          <w:rFonts w:hint="eastAsia"/>
        </w:rPr>
        <w:t>号</w:t>
      </w:r>
      <w:smartTag w:uri="urn:schemas-microsoft-com:office:smarttags" w:element="chsdate">
        <w:smartTagPr>
          <w:attr w:name="Year" w:val="2005"/>
          <w:attr w:name="Month" w:val="12"/>
          <w:attr w:name="Day" w:val="28"/>
          <w:attr w:name="IsLunarDate" w:val="False"/>
          <w:attr w:name="IsROCDate" w:val="False"/>
        </w:smartTagPr>
        <w:r>
          <w:t>2005</w:t>
        </w:r>
        <w:r>
          <w:rPr>
            <w:rFonts w:hint="eastAsia"/>
          </w:rPr>
          <w:t>年</w:t>
        </w:r>
        <w:r>
          <w:t>12</w:t>
        </w:r>
        <w:r>
          <w:rPr>
            <w:rFonts w:hint="eastAsia"/>
          </w:rPr>
          <w:t>月</w:t>
        </w:r>
        <w:r>
          <w:t>28</w:t>
        </w:r>
        <w:r>
          <w:rPr>
            <w:rFonts w:hint="eastAsia"/>
          </w:rPr>
          <w:t>日</w:t>
        </w:r>
      </w:smartTag>
      <w:r>
        <w:t>06</w:t>
      </w:r>
      <w:r>
        <w:rPr>
          <w:rFonts w:hint="eastAsia"/>
        </w:rPr>
        <w:t>第</w:t>
      </w:r>
      <w:r>
        <w:rPr>
          <w:rFonts w:hint="eastAsia"/>
        </w:rPr>
        <w:t>1</w:t>
      </w:r>
      <w:r>
        <w:rPr>
          <w:rFonts w:hint="eastAsia"/>
        </w:rPr>
        <w:t>期</w:t>
      </w:r>
    </w:p>
    <w:p w14:paraId="77532304" w14:textId="77777777" w:rsidR="00BF53FA" w:rsidRPr="00881840" w:rsidRDefault="00BF53FA">
      <w:pPr>
        <w:pStyle w:val="a6"/>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775BA58" w15:done="0"/>
  <w15:commentEx w15:paraId="6A7A8F11" w15:done="0"/>
  <w15:commentEx w15:paraId="7ACF7BDA" w15:done="0"/>
  <w15:commentEx w15:paraId="04CF63FE" w15:done="0"/>
  <w15:commentEx w15:paraId="233BBC40" w15:done="0"/>
  <w15:commentEx w15:paraId="4B5A3370" w15:done="0"/>
  <w15:commentEx w15:paraId="5E742567" w15:done="0"/>
  <w15:commentEx w15:paraId="28CBD8D4" w15:done="0"/>
  <w15:commentEx w15:paraId="47C34816" w15:done="0"/>
  <w15:commentEx w15:paraId="102F2B22" w15:done="0"/>
  <w15:commentEx w15:paraId="346A17B6" w15:done="0"/>
  <w15:commentEx w15:paraId="0E55B552" w15:done="0"/>
  <w15:commentEx w15:paraId="0919C2C4" w15:done="0"/>
  <w15:commentEx w15:paraId="3C51809E" w15:done="0"/>
  <w15:commentEx w15:paraId="1DBFF5B5" w15:done="0"/>
  <w15:commentEx w15:paraId="6841DF18" w15:done="0"/>
  <w15:commentEx w15:paraId="401AB858" w15:done="0"/>
  <w15:commentEx w15:paraId="5C1EE627" w15:done="0"/>
  <w15:commentEx w15:paraId="772EA90E" w15:done="0"/>
  <w15:commentEx w15:paraId="4C35BD3F" w15:done="0"/>
  <w15:commentEx w15:paraId="44A9EDF5" w15:done="0"/>
  <w15:commentEx w15:paraId="461AA233" w15:done="0"/>
  <w15:commentEx w15:paraId="10422EA0" w15:done="0"/>
  <w15:commentEx w15:paraId="59591067" w15:done="0"/>
  <w15:commentEx w15:paraId="48D72984" w15:done="0"/>
  <w15:commentEx w15:paraId="01608E97" w15:done="0"/>
  <w15:commentEx w15:paraId="704ADDF7" w15:done="0"/>
  <w15:commentEx w15:paraId="033245E5" w15:done="0"/>
  <w15:commentEx w15:paraId="105311C4" w15:done="0"/>
  <w15:commentEx w15:paraId="5DDD3543" w15:done="0"/>
  <w15:commentEx w15:paraId="0A5139DD" w15:done="0"/>
  <w15:commentEx w15:paraId="5F39DDD0" w15:done="0"/>
  <w15:commentEx w15:paraId="64B15D18" w15:done="0"/>
  <w15:commentEx w15:paraId="473A345E" w15:done="0"/>
  <w15:commentEx w15:paraId="1EF7DAF6" w15:done="0"/>
  <w15:commentEx w15:paraId="155326D6" w15:done="0"/>
  <w15:commentEx w15:paraId="1B7796CF" w15:done="0"/>
  <w15:commentEx w15:paraId="55E15698" w15:done="0"/>
  <w15:commentEx w15:paraId="40C3E56D" w15:done="0"/>
  <w15:commentEx w15:paraId="36456921" w15:done="0"/>
  <w15:commentEx w15:paraId="1FDEEB5C" w15:done="0"/>
  <w15:commentEx w15:paraId="45F7F021" w15:done="0"/>
  <w15:commentEx w15:paraId="53C3F54F" w15:done="0"/>
  <w15:commentEx w15:paraId="1FA6B0F1" w15:done="0"/>
  <w15:commentEx w15:paraId="768B8519" w15:done="0"/>
  <w15:commentEx w15:paraId="617E01AC" w15:done="0"/>
  <w15:commentEx w15:paraId="3A130B69" w15:done="0"/>
  <w15:commentEx w15:paraId="07A99284" w15:done="0"/>
  <w15:commentEx w15:paraId="0F667D7D" w15:done="0"/>
  <w15:commentEx w15:paraId="69E8EC57" w15:done="0"/>
  <w15:commentEx w15:paraId="27BFADD5" w15:done="0"/>
  <w15:commentEx w15:paraId="7F7C9140" w15:done="0"/>
  <w15:commentEx w15:paraId="68DD5263" w15:done="0"/>
  <w15:commentEx w15:paraId="7CD0BF7C" w15:done="0"/>
  <w15:commentEx w15:paraId="6F4EE178" w15:done="0"/>
  <w15:commentEx w15:paraId="402CA850" w15:done="0"/>
  <w15:commentEx w15:paraId="551420F8" w15:done="0"/>
  <w15:commentEx w15:paraId="73C47C44" w15:done="0"/>
  <w15:commentEx w15:paraId="5AE4038E" w15:done="0"/>
  <w15:commentEx w15:paraId="7753230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775BA58" w16cid:durableId="22BC1EC3"/>
  <w16cid:commentId w16cid:paraId="6A7A8F11" w16cid:durableId="22BC1EC4"/>
  <w16cid:commentId w16cid:paraId="7ACF7BDA" w16cid:durableId="22BC1EC5"/>
  <w16cid:commentId w16cid:paraId="04CF63FE" w16cid:durableId="22BC1EC6"/>
  <w16cid:commentId w16cid:paraId="233BBC40" w16cid:durableId="22BC1EC7"/>
  <w16cid:commentId w16cid:paraId="4B5A3370" w16cid:durableId="22BC1EC8"/>
  <w16cid:commentId w16cid:paraId="5E742567" w16cid:durableId="22BC1EC9"/>
  <w16cid:commentId w16cid:paraId="28CBD8D4" w16cid:durableId="22BC1ECA"/>
  <w16cid:commentId w16cid:paraId="47C34816" w16cid:durableId="22BC1ECB"/>
  <w16cid:commentId w16cid:paraId="102F2B22" w16cid:durableId="22BC1ECC"/>
  <w16cid:commentId w16cid:paraId="346A17B6" w16cid:durableId="22BC1ECD"/>
  <w16cid:commentId w16cid:paraId="0E55B552" w16cid:durableId="22BC1ECE"/>
  <w16cid:commentId w16cid:paraId="0919C2C4" w16cid:durableId="22BC1ECF"/>
  <w16cid:commentId w16cid:paraId="3C51809E" w16cid:durableId="22BC1ED0"/>
  <w16cid:commentId w16cid:paraId="1DBFF5B5" w16cid:durableId="22BC1ED1"/>
  <w16cid:commentId w16cid:paraId="6841DF18" w16cid:durableId="22BC1ED2"/>
  <w16cid:commentId w16cid:paraId="401AB858" w16cid:durableId="22BC1ED3"/>
  <w16cid:commentId w16cid:paraId="5C1EE627" w16cid:durableId="22BC1ED4"/>
  <w16cid:commentId w16cid:paraId="772EA90E" w16cid:durableId="22BC1ED5"/>
  <w16cid:commentId w16cid:paraId="4C35BD3F" w16cid:durableId="22BC1ED6"/>
  <w16cid:commentId w16cid:paraId="44A9EDF5" w16cid:durableId="22BC1ED7"/>
  <w16cid:commentId w16cid:paraId="461AA233" w16cid:durableId="22BC1ED8"/>
  <w16cid:commentId w16cid:paraId="10422EA0" w16cid:durableId="22BC1ED9"/>
  <w16cid:commentId w16cid:paraId="59591067" w16cid:durableId="22BC1EDA"/>
  <w16cid:commentId w16cid:paraId="48D72984" w16cid:durableId="22BC1EDB"/>
  <w16cid:commentId w16cid:paraId="01608E97" w16cid:durableId="22BC1EDC"/>
  <w16cid:commentId w16cid:paraId="704ADDF7" w16cid:durableId="22BC1EDD"/>
  <w16cid:commentId w16cid:paraId="033245E5" w16cid:durableId="22BC1EDE"/>
  <w16cid:commentId w16cid:paraId="105311C4" w16cid:durableId="22BC1EDF"/>
  <w16cid:commentId w16cid:paraId="5DDD3543" w16cid:durableId="22BC1EE0"/>
  <w16cid:commentId w16cid:paraId="0A5139DD" w16cid:durableId="22BC1EE1"/>
  <w16cid:commentId w16cid:paraId="5F39DDD0" w16cid:durableId="22BC1EE2"/>
  <w16cid:commentId w16cid:paraId="64B15D18" w16cid:durableId="22BC1EE3"/>
  <w16cid:commentId w16cid:paraId="473A345E" w16cid:durableId="22BC1EE4"/>
  <w16cid:commentId w16cid:paraId="1EF7DAF6" w16cid:durableId="22BC1EE5"/>
  <w16cid:commentId w16cid:paraId="155326D6" w16cid:durableId="22BC1EE6"/>
  <w16cid:commentId w16cid:paraId="1B7796CF" w16cid:durableId="22BC1EE7"/>
  <w16cid:commentId w16cid:paraId="55E15698" w16cid:durableId="22BC1EE8"/>
  <w16cid:commentId w16cid:paraId="40C3E56D" w16cid:durableId="22BC1EE9"/>
  <w16cid:commentId w16cid:paraId="36456921" w16cid:durableId="22BC1EEA"/>
  <w16cid:commentId w16cid:paraId="1FDEEB5C" w16cid:durableId="22BC1EEB"/>
  <w16cid:commentId w16cid:paraId="45F7F021" w16cid:durableId="22BC1EEC"/>
  <w16cid:commentId w16cid:paraId="53C3F54F" w16cid:durableId="22BC1EED"/>
  <w16cid:commentId w16cid:paraId="1FA6B0F1" w16cid:durableId="22BC1EEE"/>
  <w16cid:commentId w16cid:paraId="768B8519" w16cid:durableId="22BC1EEF"/>
  <w16cid:commentId w16cid:paraId="617E01AC" w16cid:durableId="22BC1EF0"/>
  <w16cid:commentId w16cid:paraId="3A130B69" w16cid:durableId="22BC1EF1"/>
  <w16cid:commentId w16cid:paraId="07A99284" w16cid:durableId="22BC1EF2"/>
  <w16cid:commentId w16cid:paraId="0F667D7D" w16cid:durableId="22BC1EF3"/>
  <w16cid:commentId w16cid:paraId="69E8EC57" w16cid:durableId="22BC1EF4"/>
  <w16cid:commentId w16cid:paraId="27BFADD5" w16cid:durableId="22BC1EF5"/>
  <w16cid:commentId w16cid:paraId="7F7C9140" w16cid:durableId="22BC1EF6"/>
  <w16cid:commentId w16cid:paraId="68DD5263" w16cid:durableId="22BC1EF7"/>
  <w16cid:commentId w16cid:paraId="7CD0BF7C" w16cid:durableId="22BC1EF8"/>
  <w16cid:commentId w16cid:paraId="6F4EE178" w16cid:durableId="22BC1EF9"/>
  <w16cid:commentId w16cid:paraId="402CA850" w16cid:durableId="22BC1EFA"/>
  <w16cid:commentId w16cid:paraId="551420F8" w16cid:durableId="22BC1EFB"/>
  <w16cid:commentId w16cid:paraId="73C47C44" w16cid:durableId="22BC1EFC"/>
  <w16cid:commentId w16cid:paraId="5AE4038E" w16cid:durableId="22BC1EFD"/>
  <w16cid:commentId w16cid:paraId="77532304" w16cid:durableId="22BC1EF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4A0E52" w14:textId="77777777" w:rsidR="00922AD2" w:rsidRDefault="00922AD2">
      <w:r>
        <w:separator/>
      </w:r>
    </w:p>
  </w:endnote>
  <w:endnote w:type="continuationSeparator" w:id="0">
    <w:p w14:paraId="2F8BA970" w14:textId="77777777" w:rsidR="00922AD2" w:rsidRDefault="00922A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仿宋_GB2312">
    <w:altName w:val="微软雅黑"/>
    <w:charset w:val="86"/>
    <w:family w:val="modern"/>
    <w:pitch w:val="fixed"/>
    <w:sig w:usb0="00000000" w:usb1="080E0000" w:usb2="00000010" w:usb3="00000000" w:csb0="00040000"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华文中宋">
    <w:altName w:val="微软雅黑"/>
    <w:panose1 w:val="02010600040101010101"/>
    <w:charset w:val="86"/>
    <w:family w:val="auto"/>
    <w:pitch w:val="variable"/>
    <w:sig w:usb0="00000287" w:usb1="080F0000" w:usb2="00000010" w:usb3="00000000" w:csb0="0004009F" w:csb1="00000000"/>
  </w:font>
  <w:font w:name="方正小标宋_GBK">
    <w:altName w:val="微软雅黑"/>
    <w:charset w:val="86"/>
    <w:family w:val="script"/>
    <w:pitch w:val="fixed"/>
    <w:sig w:usb0="00000000"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华文仿宋">
    <w:altName w:val="微软雅黑"/>
    <w:panose1 w:val="02010600040101010101"/>
    <w:charset w:val="86"/>
    <w:family w:val="auto"/>
    <w:pitch w:val="variable"/>
    <w:sig w:usb0="00000287" w:usb1="080F0000" w:usb2="00000010" w:usb3="00000000" w:csb0="0004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E720B1" w14:textId="77777777" w:rsidR="00BF53FA" w:rsidRDefault="00BF53FA">
    <w:pPr>
      <w:pStyle w:val="a8"/>
      <w:ind w:right="360"/>
    </w:pPr>
    <w:r>
      <w:rPr>
        <w:rFonts w:hint="eastAsia"/>
        <w:b/>
        <w:kern w:val="0"/>
        <w:szCs w:val="21"/>
      </w:rPr>
      <w:t>.</w:t>
    </w:r>
    <w:r>
      <w:rPr>
        <w:kern w:val="0"/>
        <w:szCs w:val="21"/>
      </w:rPr>
      <w:fldChar w:fldCharType="begin"/>
    </w:r>
    <w:r>
      <w:rPr>
        <w:kern w:val="0"/>
        <w:szCs w:val="21"/>
      </w:rPr>
      <w:instrText xml:space="preserve"> PAGE </w:instrText>
    </w:r>
    <w:r>
      <w:rPr>
        <w:kern w:val="0"/>
        <w:szCs w:val="21"/>
      </w:rPr>
      <w:fldChar w:fldCharType="separate"/>
    </w:r>
    <w:r>
      <w:rPr>
        <w:noProof/>
        <w:kern w:val="0"/>
        <w:szCs w:val="21"/>
      </w:rPr>
      <w:t>104</w:t>
    </w:r>
    <w:r>
      <w:rPr>
        <w:kern w:val="0"/>
        <w:szCs w:val="21"/>
      </w:rPr>
      <w:fldChar w:fldCharType="end"/>
    </w:r>
    <w:r>
      <w:rPr>
        <w:rFonts w:hint="eastAsia"/>
        <w:b/>
        <w:kern w:val="0"/>
        <w:szCs w:val="21"/>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0B1078" w14:textId="77777777" w:rsidR="00BF53FA" w:rsidRDefault="00BF53FA">
    <w:pPr>
      <w:pStyle w:val="a8"/>
      <w:ind w:right="180"/>
      <w:jc w:val="right"/>
      <w:rPr>
        <w:rStyle w:val="a9"/>
      </w:rPr>
    </w:pPr>
    <w:r>
      <w:rPr>
        <w:rStyle w:val="a9"/>
        <w:rFonts w:hint="eastAsia"/>
        <w:b/>
        <w:kern w:val="0"/>
        <w:szCs w:val="21"/>
      </w:rPr>
      <w:t>.</w:t>
    </w:r>
    <w:r>
      <w:rPr>
        <w:rStyle w:val="a9"/>
        <w:kern w:val="0"/>
        <w:szCs w:val="21"/>
      </w:rPr>
      <w:fldChar w:fldCharType="begin"/>
    </w:r>
    <w:r>
      <w:rPr>
        <w:rStyle w:val="a9"/>
        <w:kern w:val="0"/>
        <w:szCs w:val="21"/>
      </w:rPr>
      <w:instrText xml:space="preserve"> PAGE </w:instrText>
    </w:r>
    <w:r>
      <w:rPr>
        <w:rStyle w:val="a9"/>
        <w:kern w:val="0"/>
        <w:szCs w:val="21"/>
      </w:rPr>
      <w:fldChar w:fldCharType="separate"/>
    </w:r>
    <w:r w:rsidR="00040D2E">
      <w:rPr>
        <w:rStyle w:val="a9"/>
        <w:noProof/>
        <w:kern w:val="0"/>
        <w:szCs w:val="21"/>
      </w:rPr>
      <w:t>132</w:t>
    </w:r>
    <w:r>
      <w:rPr>
        <w:rStyle w:val="a9"/>
        <w:kern w:val="0"/>
        <w:szCs w:val="21"/>
      </w:rPr>
      <w:fldChar w:fldCharType="end"/>
    </w:r>
    <w:r>
      <w:rPr>
        <w:rStyle w:val="a9"/>
        <w:rFonts w:hint="eastAsia"/>
        <w:b/>
        <w:kern w:val="0"/>
        <w:szCs w:val="21"/>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5AAE66" w14:textId="77777777" w:rsidR="00922AD2" w:rsidRDefault="00922AD2">
      <w:r>
        <w:separator/>
      </w:r>
    </w:p>
  </w:footnote>
  <w:footnote w:type="continuationSeparator" w:id="0">
    <w:p w14:paraId="348E9329" w14:textId="77777777" w:rsidR="00922AD2" w:rsidRDefault="00922A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A8C115" w14:textId="77777777" w:rsidR="00BF53FA" w:rsidRDefault="00BF53FA" w:rsidP="000D51AA">
    <w:pPr>
      <w:pStyle w:val="a4"/>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D45878"/>
    <w:multiLevelType w:val="hybridMultilevel"/>
    <w:tmpl w:val="E1E6B964"/>
    <w:lvl w:ilvl="0" w:tplc="2F0C350C">
      <w:start w:val="1"/>
      <w:numFmt w:val="japaneseCounting"/>
      <w:lvlText w:val="第%1章"/>
      <w:lvlJc w:val="left"/>
      <w:pPr>
        <w:tabs>
          <w:tab w:val="num" w:pos="855"/>
        </w:tabs>
        <w:ind w:left="855" w:hanging="855"/>
      </w:pPr>
      <w:rPr>
        <w:rFonts w:hint="eastAsia"/>
      </w:rPr>
    </w:lvl>
    <w:lvl w:ilvl="1" w:tplc="AA42515E">
      <w:start w:val="1"/>
      <w:numFmt w:val="japaneseCounting"/>
      <w:lvlText w:val="第%2节"/>
      <w:lvlJc w:val="left"/>
      <w:pPr>
        <w:tabs>
          <w:tab w:val="num" w:pos="1260"/>
        </w:tabs>
        <w:ind w:left="1260" w:hanging="84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054D7D36"/>
    <w:multiLevelType w:val="hybridMultilevel"/>
    <w:tmpl w:val="E0BC318A"/>
    <w:lvl w:ilvl="0" w:tplc="6C6E3DDE">
      <w:start w:val="219"/>
      <w:numFmt w:val="decimal"/>
      <w:lvlText w:val="%1"/>
      <w:lvlJc w:val="left"/>
      <w:pPr>
        <w:tabs>
          <w:tab w:val="num" w:pos="855"/>
        </w:tabs>
        <w:ind w:left="855" w:hanging="855"/>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092A3A6B"/>
    <w:multiLevelType w:val="hybridMultilevel"/>
    <w:tmpl w:val="B720D2A2"/>
    <w:lvl w:ilvl="0" w:tplc="97F6211C">
      <w:start w:val="5"/>
      <w:numFmt w:val="japaneseCounting"/>
      <w:lvlText w:val="第%1节"/>
      <w:lvlJc w:val="left"/>
      <w:pPr>
        <w:tabs>
          <w:tab w:val="num" w:pos="840"/>
        </w:tabs>
        <w:ind w:left="840" w:hanging="84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D563C45"/>
    <w:multiLevelType w:val="hybridMultilevel"/>
    <w:tmpl w:val="F79CE3FE"/>
    <w:lvl w:ilvl="0" w:tplc="0F2C5840">
      <w:start w:val="189"/>
      <w:numFmt w:val="decimal"/>
      <w:lvlText w:val="%1"/>
      <w:lvlJc w:val="left"/>
      <w:pPr>
        <w:tabs>
          <w:tab w:val="num" w:pos="855"/>
        </w:tabs>
        <w:ind w:left="855" w:hanging="855"/>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0F7A5FEF"/>
    <w:multiLevelType w:val="hybridMultilevel"/>
    <w:tmpl w:val="797E540A"/>
    <w:lvl w:ilvl="0" w:tplc="C3E00DDE">
      <w:start w:val="3"/>
      <w:numFmt w:val="japaneseCounting"/>
      <w:lvlText w:val="第%1章"/>
      <w:lvlJc w:val="left"/>
      <w:pPr>
        <w:tabs>
          <w:tab w:val="num" w:pos="1125"/>
        </w:tabs>
        <w:ind w:left="1125" w:hanging="1125"/>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0F817D61"/>
    <w:multiLevelType w:val="hybridMultilevel"/>
    <w:tmpl w:val="BD4ECB90"/>
    <w:lvl w:ilvl="0" w:tplc="31920128">
      <w:start w:val="26"/>
      <w:numFmt w:val="decimal"/>
      <w:lvlText w:val="第%1条"/>
      <w:lvlJc w:val="left"/>
      <w:pPr>
        <w:tabs>
          <w:tab w:val="num" w:pos="1272"/>
        </w:tabs>
        <w:ind w:left="1272" w:hanging="945"/>
      </w:pPr>
      <w:rPr>
        <w:rFonts w:ascii="黑体" w:eastAsia="黑体" w:hint="default"/>
        <w:b/>
      </w:rPr>
    </w:lvl>
    <w:lvl w:ilvl="1" w:tplc="04090019" w:tentative="1">
      <w:start w:val="1"/>
      <w:numFmt w:val="lowerLetter"/>
      <w:lvlText w:val="%2)"/>
      <w:lvlJc w:val="left"/>
      <w:pPr>
        <w:tabs>
          <w:tab w:val="num" w:pos="1167"/>
        </w:tabs>
        <w:ind w:left="1167" w:hanging="420"/>
      </w:pPr>
    </w:lvl>
    <w:lvl w:ilvl="2" w:tplc="0409001B" w:tentative="1">
      <w:start w:val="1"/>
      <w:numFmt w:val="lowerRoman"/>
      <w:lvlText w:val="%3."/>
      <w:lvlJc w:val="right"/>
      <w:pPr>
        <w:tabs>
          <w:tab w:val="num" w:pos="1587"/>
        </w:tabs>
        <w:ind w:left="1587" w:hanging="420"/>
      </w:pPr>
    </w:lvl>
    <w:lvl w:ilvl="3" w:tplc="0409000F" w:tentative="1">
      <w:start w:val="1"/>
      <w:numFmt w:val="decimal"/>
      <w:lvlText w:val="%4."/>
      <w:lvlJc w:val="left"/>
      <w:pPr>
        <w:tabs>
          <w:tab w:val="num" w:pos="2007"/>
        </w:tabs>
        <w:ind w:left="2007" w:hanging="420"/>
      </w:pPr>
    </w:lvl>
    <w:lvl w:ilvl="4" w:tplc="04090019" w:tentative="1">
      <w:start w:val="1"/>
      <w:numFmt w:val="lowerLetter"/>
      <w:lvlText w:val="%5)"/>
      <w:lvlJc w:val="left"/>
      <w:pPr>
        <w:tabs>
          <w:tab w:val="num" w:pos="2427"/>
        </w:tabs>
        <w:ind w:left="2427" w:hanging="420"/>
      </w:pPr>
    </w:lvl>
    <w:lvl w:ilvl="5" w:tplc="0409001B" w:tentative="1">
      <w:start w:val="1"/>
      <w:numFmt w:val="lowerRoman"/>
      <w:lvlText w:val="%6."/>
      <w:lvlJc w:val="right"/>
      <w:pPr>
        <w:tabs>
          <w:tab w:val="num" w:pos="2847"/>
        </w:tabs>
        <w:ind w:left="2847" w:hanging="420"/>
      </w:pPr>
    </w:lvl>
    <w:lvl w:ilvl="6" w:tplc="0409000F" w:tentative="1">
      <w:start w:val="1"/>
      <w:numFmt w:val="decimal"/>
      <w:lvlText w:val="%7."/>
      <w:lvlJc w:val="left"/>
      <w:pPr>
        <w:tabs>
          <w:tab w:val="num" w:pos="3267"/>
        </w:tabs>
        <w:ind w:left="3267" w:hanging="420"/>
      </w:pPr>
    </w:lvl>
    <w:lvl w:ilvl="7" w:tplc="04090019" w:tentative="1">
      <w:start w:val="1"/>
      <w:numFmt w:val="lowerLetter"/>
      <w:lvlText w:val="%8)"/>
      <w:lvlJc w:val="left"/>
      <w:pPr>
        <w:tabs>
          <w:tab w:val="num" w:pos="3687"/>
        </w:tabs>
        <w:ind w:left="3687" w:hanging="420"/>
      </w:pPr>
    </w:lvl>
    <w:lvl w:ilvl="8" w:tplc="0409001B" w:tentative="1">
      <w:start w:val="1"/>
      <w:numFmt w:val="lowerRoman"/>
      <w:lvlText w:val="%9."/>
      <w:lvlJc w:val="right"/>
      <w:pPr>
        <w:tabs>
          <w:tab w:val="num" w:pos="4107"/>
        </w:tabs>
        <w:ind w:left="4107" w:hanging="420"/>
      </w:pPr>
    </w:lvl>
  </w:abstractNum>
  <w:abstractNum w:abstractNumId="6" w15:restartNumberingAfterBreak="0">
    <w:nsid w:val="139D129D"/>
    <w:multiLevelType w:val="hybridMultilevel"/>
    <w:tmpl w:val="D66471BA"/>
    <w:lvl w:ilvl="0" w:tplc="2E40AC62">
      <w:start w:val="111"/>
      <w:numFmt w:val="decimal"/>
      <w:lvlText w:val="%1"/>
      <w:lvlJc w:val="left"/>
      <w:pPr>
        <w:tabs>
          <w:tab w:val="num" w:pos="840"/>
        </w:tabs>
        <w:ind w:left="840" w:hanging="84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17F12603"/>
    <w:multiLevelType w:val="hybridMultilevel"/>
    <w:tmpl w:val="E81CFDEC"/>
    <w:lvl w:ilvl="0" w:tplc="654ED11E">
      <w:start w:val="252"/>
      <w:numFmt w:val="decimal"/>
      <w:lvlText w:val="%1"/>
      <w:lvlJc w:val="left"/>
      <w:pPr>
        <w:tabs>
          <w:tab w:val="num" w:pos="855"/>
        </w:tabs>
        <w:ind w:left="855" w:hanging="855"/>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1CDA1263"/>
    <w:multiLevelType w:val="hybridMultilevel"/>
    <w:tmpl w:val="FDECDC04"/>
    <w:lvl w:ilvl="0" w:tplc="3CCE0998">
      <w:start w:val="19"/>
      <w:numFmt w:val="decimal"/>
      <w:lvlText w:val="%1"/>
      <w:lvlJc w:val="left"/>
      <w:pPr>
        <w:tabs>
          <w:tab w:val="num" w:pos="645"/>
        </w:tabs>
        <w:ind w:left="645" w:hanging="645"/>
      </w:pPr>
      <w:rPr>
        <w:rFonts w:hint="eastAsia"/>
        <w:b/>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15:restartNumberingAfterBreak="0">
    <w:nsid w:val="271B7487"/>
    <w:multiLevelType w:val="hybridMultilevel"/>
    <w:tmpl w:val="C27C80A8"/>
    <w:lvl w:ilvl="0" w:tplc="6ACCA81C">
      <w:start w:val="249"/>
      <w:numFmt w:val="decimal"/>
      <w:lvlText w:val="%1"/>
      <w:lvlJc w:val="left"/>
      <w:pPr>
        <w:tabs>
          <w:tab w:val="num" w:pos="855"/>
        </w:tabs>
        <w:ind w:left="855" w:hanging="855"/>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15:restartNumberingAfterBreak="0">
    <w:nsid w:val="28935158"/>
    <w:multiLevelType w:val="hybridMultilevel"/>
    <w:tmpl w:val="E828EF68"/>
    <w:lvl w:ilvl="0" w:tplc="DAB27A08">
      <w:start w:val="20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2A400589"/>
    <w:multiLevelType w:val="hybridMultilevel"/>
    <w:tmpl w:val="0994D93A"/>
    <w:lvl w:ilvl="0" w:tplc="D0D4E036">
      <w:start w:val="211"/>
      <w:numFmt w:val="decimal"/>
      <w:lvlText w:val="%1"/>
      <w:lvlJc w:val="left"/>
      <w:pPr>
        <w:tabs>
          <w:tab w:val="num" w:pos="855"/>
        </w:tabs>
        <w:ind w:left="855" w:hanging="855"/>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15:restartNumberingAfterBreak="0">
    <w:nsid w:val="2FA766A8"/>
    <w:multiLevelType w:val="hybridMultilevel"/>
    <w:tmpl w:val="75966B90"/>
    <w:lvl w:ilvl="0" w:tplc="7CB6F826">
      <w:start w:val="102"/>
      <w:numFmt w:val="decimal"/>
      <w:lvlText w:val="%1"/>
      <w:lvlJc w:val="left"/>
      <w:pPr>
        <w:tabs>
          <w:tab w:val="num" w:pos="855"/>
        </w:tabs>
        <w:ind w:left="855" w:hanging="855"/>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31C0410F"/>
    <w:multiLevelType w:val="hybridMultilevel"/>
    <w:tmpl w:val="0EA0619E"/>
    <w:lvl w:ilvl="0" w:tplc="FA007CCC">
      <w:start w:val="994"/>
      <w:numFmt w:val="decimal"/>
      <w:lvlText w:val="%1"/>
      <w:lvlJc w:val="left"/>
      <w:pPr>
        <w:tabs>
          <w:tab w:val="num" w:pos="855"/>
        </w:tabs>
        <w:ind w:left="855" w:hanging="855"/>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15:restartNumberingAfterBreak="0">
    <w:nsid w:val="36D7195E"/>
    <w:multiLevelType w:val="hybridMultilevel"/>
    <w:tmpl w:val="DCBC9424"/>
    <w:lvl w:ilvl="0" w:tplc="74C052FC">
      <w:start w:val="10"/>
      <w:numFmt w:val="decimal"/>
      <w:lvlText w:val="第%1条"/>
      <w:lvlJc w:val="left"/>
      <w:pPr>
        <w:tabs>
          <w:tab w:val="num" w:pos="1287"/>
        </w:tabs>
        <w:ind w:left="1287" w:hanging="960"/>
      </w:pPr>
      <w:rPr>
        <w:rFonts w:hint="eastAsia"/>
      </w:rPr>
    </w:lvl>
    <w:lvl w:ilvl="1" w:tplc="04090019" w:tentative="1">
      <w:start w:val="1"/>
      <w:numFmt w:val="lowerLetter"/>
      <w:lvlText w:val="%2)"/>
      <w:lvlJc w:val="left"/>
      <w:pPr>
        <w:tabs>
          <w:tab w:val="num" w:pos="1167"/>
        </w:tabs>
        <w:ind w:left="1167" w:hanging="420"/>
      </w:pPr>
    </w:lvl>
    <w:lvl w:ilvl="2" w:tplc="0409001B" w:tentative="1">
      <w:start w:val="1"/>
      <w:numFmt w:val="lowerRoman"/>
      <w:lvlText w:val="%3."/>
      <w:lvlJc w:val="right"/>
      <w:pPr>
        <w:tabs>
          <w:tab w:val="num" w:pos="1587"/>
        </w:tabs>
        <w:ind w:left="1587" w:hanging="420"/>
      </w:pPr>
    </w:lvl>
    <w:lvl w:ilvl="3" w:tplc="0409000F" w:tentative="1">
      <w:start w:val="1"/>
      <w:numFmt w:val="decimal"/>
      <w:lvlText w:val="%4."/>
      <w:lvlJc w:val="left"/>
      <w:pPr>
        <w:tabs>
          <w:tab w:val="num" w:pos="2007"/>
        </w:tabs>
        <w:ind w:left="2007" w:hanging="420"/>
      </w:pPr>
    </w:lvl>
    <w:lvl w:ilvl="4" w:tplc="04090019" w:tentative="1">
      <w:start w:val="1"/>
      <w:numFmt w:val="lowerLetter"/>
      <w:lvlText w:val="%5)"/>
      <w:lvlJc w:val="left"/>
      <w:pPr>
        <w:tabs>
          <w:tab w:val="num" w:pos="2427"/>
        </w:tabs>
        <w:ind w:left="2427" w:hanging="420"/>
      </w:pPr>
    </w:lvl>
    <w:lvl w:ilvl="5" w:tplc="0409001B" w:tentative="1">
      <w:start w:val="1"/>
      <w:numFmt w:val="lowerRoman"/>
      <w:lvlText w:val="%6."/>
      <w:lvlJc w:val="right"/>
      <w:pPr>
        <w:tabs>
          <w:tab w:val="num" w:pos="2847"/>
        </w:tabs>
        <w:ind w:left="2847" w:hanging="420"/>
      </w:pPr>
    </w:lvl>
    <w:lvl w:ilvl="6" w:tplc="0409000F" w:tentative="1">
      <w:start w:val="1"/>
      <w:numFmt w:val="decimal"/>
      <w:lvlText w:val="%7."/>
      <w:lvlJc w:val="left"/>
      <w:pPr>
        <w:tabs>
          <w:tab w:val="num" w:pos="3267"/>
        </w:tabs>
        <w:ind w:left="3267" w:hanging="420"/>
      </w:pPr>
    </w:lvl>
    <w:lvl w:ilvl="7" w:tplc="04090019" w:tentative="1">
      <w:start w:val="1"/>
      <w:numFmt w:val="lowerLetter"/>
      <w:lvlText w:val="%8)"/>
      <w:lvlJc w:val="left"/>
      <w:pPr>
        <w:tabs>
          <w:tab w:val="num" w:pos="3687"/>
        </w:tabs>
        <w:ind w:left="3687" w:hanging="420"/>
      </w:pPr>
    </w:lvl>
    <w:lvl w:ilvl="8" w:tplc="0409001B" w:tentative="1">
      <w:start w:val="1"/>
      <w:numFmt w:val="lowerRoman"/>
      <w:lvlText w:val="%9."/>
      <w:lvlJc w:val="right"/>
      <w:pPr>
        <w:tabs>
          <w:tab w:val="num" w:pos="4107"/>
        </w:tabs>
        <w:ind w:left="4107" w:hanging="420"/>
      </w:pPr>
    </w:lvl>
  </w:abstractNum>
  <w:abstractNum w:abstractNumId="15" w15:restartNumberingAfterBreak="0">
    <w:nsid w:val="373D62DF"/>
    <w:multiLevelType w:val="hybridMultilevel"/>
    <w:tmpl w:val="33E893D2"/>
    <w:lvl w:ilvl="0" w:tplc="AB1853E6">
      <w:start w:val="119"/>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15:restartNumberingAfterBreak="0">
    <w:nsid w:val="3A3E185B"/>
    <w:multiLevelType w:val="hybridMultilevel"/>
    <w:tmpl w:val="CCE0415C"/>
    <w:lvl w:ilvl="0" w:tplc="39D64C48">
      <w:start w:val="19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15:restartNumberingAfterBreak="0">
    <w:nsid w:val="42057715"/>
    <w:multiLevelType w:val="hybridMultilevel"/>
    <w:tmpl w:val="26922918"/>
    <w:lvl w:ilvl="0" w:tplc="92680A4A">
      <w:start w:val="151"/>
      <w:numFmt w:val="decimal"/>
      <w:lvlText w:val="%1"/>
      <w:lvlJc w:val="left"/>
      <w:pPr>
        <w:tabs>
          <w:tab w:val="num" w:pos="855"/>
        </w:tabs>
        <w:ind w:left="855" w:hanging="855"/>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15:restartNumberingAfterBreak="0">
    <w:nsid w:val="42631CC1"/>
    <w:multiLevelType w:val="hybridMultilevel"/>
    <w:tmpl w:val="063A3B34"/>
    <w:lvl w:ilvl="0" w:tplc="FBEADBCE">
      <w:start w:val="131"/>
      <w:numFmt w:val="decimal"/>
      <w:lvlText w:val="%1"/>
      <w:lvlJc w:val="left"/>
      <w:pPr>
        <w:tabs>
          <w:tab w:val="num" w:pos="855"/>
        </w:tabs>
        <w:ind w:left="855" w:hanging="855"/>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15:restartNumberingAfterBreak="0">
    <w:nsid w:val="43A25AA4"/>
    <w:multiLevelType w:val="hybridMultilevel"/>
    <w:tmpl w:val="A1421376"/>
    <w:lvl w:ilvl="0" w:tplc="16C6EAC2">
      <w:start w:val="141"/>
      <w:numFmt w:val="decimal"/>
      <w:lvlText w:val="%1"/>
      <w:lvlJc w:val="left"/>
      <w:pPr>
        <w:tabs>
          <w:tab w:val="num" w:pos="855"/>
        </w:tabs>
        <w:ind w:left="855" w:hanging="855"/>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 w15:restartNumberingAfterBreak="0">
    <w:nsid w:val="43AC57A3"/>
    <w:multiLevelType w:val="hybridMultilevel"/>
    <w:tmpl w:val="20D27394"/>
    <w:lvl w:ilvl="0" w:tplc="363646A8">
      <w:start w:val="199"/>
      <w:numFmt w:val="decimal"/>
      <w:lvlText w:val="%1"/>
      <w:lvlJc w:val="left"/>
      <w:pPr>
        <w:tabs>
          <w:tab w:val="num" w:pos="855"/>
        </w:tabs>
        <w:ind w:left="855" w:hanging="855"/>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15:restartNumberingAfterBreak="0">
    <w:nsid w:val="45CA0AD6"/>
    <w:multiLevelType w:val="hybridMultilevel"/>
    <w:tmpl w:val="963AA912"/>
    <w:lvl w:ilvl="0" w:tplc="AF7A7420">
      <w:start w:val="1"/>
      <w:numFmt w:val="decimalZero"/>
      <w:lvlText w:val="%1"/>
      <w:lvlJc w:val="left"/>
      <w:pPr>
        <w:tabs>
          <w:tab w:val="num" w:pos="435"/>
        </w:tabs>
        <w:ind w:left="435" w:hanging="435"/>
      </w:pPr>
      <w:rPr>
        <w:rFonts w:hint="eastAsia"/>
        <w:b/>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15:restartNumberingAfterBreak="0">
    <w:nsid w:val="48A17E84"/>
    <w:multiLevelType w:val="hybridMultilevel"/>
    <w:tmpl w:val="E75651B4"/>
    <w:lvl w:ilvl="0" w:tplc="1FD460C6">
      <w:start w:val="222"/>
      <w:numFmt w:val="decimal"/>
      <w:lvlText w:val="%1"/>
      <w:lvlJc w:val="left"/>
      <w:pPr>
        <w:tabs>
          <w:tab w:val="num" w:pos="855"/>
        </w:tabs>
        <w:ind w:left="855" w:hanging="855"/>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3" w15:restartNumberingAfterBreak="0">
    <w:nsid w:val="49AA3A9C"/>
    <w:multiLevelType w:val="hybridMultilevel"/>
    <w:tmpl w:val="202484B2"/>
    <w:lvl w:ilvl="0" w:tplc="0F5CBEEE">
      <w:start w:val="161"/>
      <w:numFmt w:val="decimal"/>
      <w:lvlText w:val="%1"/>
      <w:lvlJc w:val="left"/>
      <w:pPr>
        <w:tabs>
          <w:tab w:val="num" w:pos="855"/>
        </w:tabs>
        <w:ind w:left="855" w:hanging="855"/>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4" w15:restartNumberingAfterBreak="0">
    <w:nsid w:val="4CCD079F"/>
    <w:multiLevelType w:val="hybridMultilevel"/>
    <w:tmpl w:val="4016DD4C"/>
    <w:lvl w:ilvl="0" w:tplc="EE803854">
      <w:start w:val="241"/>
      <w:numFmt w:val="decimal"/>
      <w:lvlText w:val="%1"/>
      <w:lvlJc w:val="left"/>
      <w:pPr>
        <w:tabs>
          <w:tab w:val="num" w:pos="855"/>
        </w:tabs>
        <w:ind w:left="855" w:hanging="855"/>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5" w15:restartNumberingAfterBreak="0">
    <w:nsid w:val="577F6B73"/>
    <w:multiLevelType w:val="hybridMultilevel"/>
    <w:tmpl w:val="E90AB356"/>
    <w:lvl w:ilvl="0" w:tplc="2ED4D8E6">
      <w:start w:val="991"/>
      <w:numFmt w:val="decimal"/>
      <w:lvlText w:val="%1"/>
      <w:lvlJc w:val="left"/>
      <w:pPr>
        <w:tabs>
          <w:tab w:val="num" w:pos="855"/>
        </w:tabs>
        <w:ind w:left="855" w:hanging="855"/>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6" w15:restartNumberingAfterBreak="0">
    <w:nsid w:val="5F1E42E1"/>
    <w:multiLevelType w:val="hybridMultilevel"/>
    <w:tmpl w:val="F8628FB8"/>
    <w:lvl w:ilvl="0" w:tplc="C166F664">
      <w:start w:val="181"/>
      <w:numFmt w:val="decimal"/>
      <w:lvlText w:val="%1"/>
      <w:lvlJc w:val="left"/>
      <w:pPr>
        <w:tabs>
          <w:tab w:val="num" w:pos="855"/>
        </w:tabs>
        <w:ind w:left="855" w:hanging="855"/>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7" w15:restartNumberingAfterBreak="0">
    <w:nsid w:val="66063EB4"/>
    <w:multiLevelType w:val="hybridMultilevel"/>
    <w:tmpl w:val="A9222D42"/>
    <w:lvl w:ilvl="0" w:tplc="BE9028B2">
      <w:start w:val="231"/>
      <w:numFmt w:val="decimal"/>
      <w:lvlText w:val="%1"/>
      <w:lvlJc w:val="left"/>
      <w:pPr>
        <w:tabs>
          <w:tab w:val="num" w:pos="855"/>
        </w:tabs>
        <w:ind w:left="855" w:hanging="855"/>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8" w15:restartNumberingAfterBreak="0">
    <w:nsid w:val="72284245"/>
    <w:multiLevelType w:val="hybridMultilevel"/>
    <w:tmpl w:val="996C3B64"/>
    <w:lvl w:ilvl="0" w:tplc="ED2EBFE0">
      <w:start w:val="171"/>
      <w:numFmt w:val="decimal"/>
      <w:lvlText w:val="%1"/>
      <w:lvlJc w:val="left"/>
      <w:pPr>
        <w:tabs>
          <w:tab w:val="num" w:pos="855"/>
        </w:tabs>
        <w:ind w:left="855" w:hanging="855"/>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9" w15:restartNumberingAfterBreak="0">
    <w:nsid w:val="747744C4"/>
    <w:multiLevelType w:val="hybridMultilevel"/>
    <w:tmpl w:val="9A2608B8"/>
    <w:lvl w:ilvl="0" w:tplc="C93EE79C">
      <w:start w:val="99"/>
      <w:numFmt w:val="decimal"/>
      <w:lvlText w:val="%1"/>
      <w:lvlJc w:val="left"/>
      <w:pPr>
        <w:tabs>
          <w:tab w:val="num" w:pos="645"/>
        </w:tabs>
        <w:ind w:left="645" w:hanging="645"/>
      </w:pPr>
      <w:rPr>
        <w:rFonts w:hint="eastAsia"/>
        <w:b/>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0" w15:restartNumberingAfterBreak="0">
    <w:nsid w:val="79EB71D3"/>
    <w:multiLevelType w:val="hybridMultilevel"/>
    <w:tmpl w:val="D354E460"/>
    <w:lvl w:ilvl="0" w:tplc="EC6ECA86">
      <w:start w:val="22"/>
      <w:numFmt w:val="decimal"/>
      <w:lvlText w:val="%1"/>
      <w:lvlJc w:val="left"/>
      <w:pPr>
        <w:tabs>
          <w:tab w:val="num" w:pos="645"/>
        </w:tabs>
        <w:ind w:left="645" w:hanging="645"/>
      </w:pPr>
      <w:rPr>
        <w:rFonts w:hint="eastAsia"/>
        <w:b/>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1" w15:restartNumberingAfterBreak="0">
    <w:nsid w:val="7F8A1B3C"/>
    <w:multiLevelType w:val="hybridMultilevel"/>
    <w:tmpl w:val="D7D0C49E"/>
    <w:lvl w:ilvl="0" w:tplc="6F903EE2">
      <w:start w:val="209"/>
      <w:numFmt w:val="decimal"/>
      <w:lvlText w:val="%1"/>
      <w:lvlJc w:val="left"/>
      <w:pPr>
        <w:tabs>
          <w:tab w:val="num" w:pos="855"/>
        </w:tabs>
        <w:ind w:left="855" w:hanging="855"/>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lvlOverride w:ilvl="0">
      <w:startOverride w:val="2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2"/>
    <w:lvlOverride w:ilvl="0">
      <w:startOverride w:val="10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lvlOverride w:ilvl="0">
      <w:startOverride w:val="11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5"/>
    <w:lvlOverride w:ilvl="0">
      <w:startOverride w:val="11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8"/>
    <w:lvlOverride w:ilvl="0">
      <w:startOverride w:val="13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9"/>
    <w:lvlOverride w:ilvl="0">
      <w:startOverride w:val="14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7"/>
    <w:lvlOverride w:ilvl="0">
      <w:startOverride w:val="15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3"/>
    <w:lvlOverride w:ilvl="0">
      <w:startOverride w:val="16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8"/>
    <w:lvlOverride w:ilvl="0">
      <w:startOverride w:val="17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lvlOverride w:ilvl="0">
      <w:startOverride w:val="18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
    <w:lvlOverride w:ilvl="0">
      <w:startOverride w:val="18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8"/>
    <w:lvlOverride w:ilvl="0">
      <w:startOverride w:val="1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6"/>
    <w:lvlOverride w:ilvl="0">
      <w:startOverride w:val="19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0"/>
    <w:lvlOverride w:ilvl="0">
      <w:startOverride w:val="19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0"/>
    <w:lvlOverride w:ilvl="0">
      <w:startOverride w:val="20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1"/>
    <w:lvlOverride w:ilvl="0">
      <w:startOverride w:val="20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1"/>
    <w:lvlOverride w:ilvl="0">
      <w:startOverride w:val="21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
    <w:lvlOverride w:ilvl="0">
      <w:startOverride w:val="21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0"/>
    <w:lvlOverride w:ilvl="0">
      <w:startOverride w:val="2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2"/>
    <w:lvlOverride w:ilvl="0">
      <w:startOverride w:val="22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7"/>
    <w:lvlOverride w:ilvl="0">
      <w:startOverride w:val="23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4"/>
    <w:lvlOverride w:ilvl="0">
      <w:startOverride w:val="24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9"/>
    <w:lvlOverride w:ilvl="0">
      <w:startOverride w:val="24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7"/>
    <w:lvlOverride w:ilvl="0">
      <w:startOverride w:val="25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9"/>
    <w:lvlOverride w:ilvl="0">
      <w:startOverride w:val="9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5"/>
    <w:lvlOverride w:ilvl="0">
      <w:startOverride w:val="99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3"/>
    <w:lvlOverride w:ilvl="0">
      <w:startOverride w:val="99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4"/>
    <w:lvlOverride w:ilvl="0">
      <w:startOverride w:val="1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4"/>
  </w:num>
  <w:num w:numId="32">
    <w:abstractNumId w:val="2"/>
  </w:num>
  <w:num w:numId="3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508D"/>
    <w:rsid w:val="0000711A"/>
    <w:rsid w:val="00014020"/>
    <w:rsid w:val="00014122"/>
    <w:rsid w:val="000149BD"/>
    <w:rsid w:val="00015046"/>
    <w:rsid w:val="000230F9"/>
    <w:rsid w:val="0002347E"/>
    <w:rsid w:val="00023B00"/>
    <w:rsid w:val="00023B5C"/>
    <w:rsid w:val="00025F29"/>
    <w:rsid w:val="00031C5B"/>
    <w:rsid w:val="00032A40"/>
    <w:rsid w:val="000336B2"/>
    <w:rsid w:val="00035DD3"/>
    <w:rsid w:val="000368EC"/>
    <w:rsid w:val="00037726"/>
    <w:rsid w:val="00040D2E"/>
    <w:rsid w:val="0004401D"/>
    <w:rsid w:val="00045C40"/>
    <w:rsid w:val="00061ED4"/>
    <w:rsid w:val="000622EE"/>
    <w:rsid w:val="00063C14"/>
    <w:rsid w:val="000657FA"/>
    <w:rsid w:val="00071233"/>
    <w:rsid w:val="00071BE2"/>
    <w:rsid w:val="000744F9"/>
    <w:rsid w:val="00074A70"/>
    <w:rsid w:val="00076060"/>
    <w:rsid w:val="00091C32"/>
    <w:rsid w:val="00095D37"/>
    <w:rsid w:val="000974D1"/>
    <w:rsid w:val="000A7198"/>
    <w:rsid w:val="000A7711"/>
    <w:rsid w:val="000B1211"/>
    <w:rsid w:val="000B513F"/>
    <w:rsid w:val="000B6954"/>
    <w:rsid w:val="000C241A"/>
    <w:rsid w:val="000C67CE"/>
    <w:rsid w:val="000C7939"/>
    <w:rsid w:val="000D4112"/>
    <w:rsid w:val="000D51AA"/>
    <w:rsid w:val="000D5876"/>
    <w:rsid w:val="000D61C7"/>
    <w:rsid w:val="000D6A3B"/>
    <w:rsid w:val="000E0FF0"/>
    <w:rsid w:val="000E4A70"/>
    <w:rsid w:val="000F0753"/>
    <w:rsid w:val="000F1F6C"/>
    <w:rsid w:val="000F52AA"/>
    <w:rsid w:val="000F5907"/>
    <w:rsid w:val="000F5D6D"/>
    <w:rsid w:val="00110238"/>
    <w:rsid w:val="00110B4B"/>
    <w:rsid w:val="00124137"/>
    <w:rsid w:val="00136B70"/>
    <w:rsid w:val="001379D3"/>
    <w:rsid w:val="001408E8"/>
    <w:rsid w:val="00142CD9"/>
    <w:rsid w:val="00142E34"/>
    <w:rsid w:val="00145059"/>
    <w:rsid w:val="00154B86"/>
    <w:rsid w:val="00155E50"/>
    <w:rsid w:val="00164475"/>
    <w:rsid w:val="0017243E"/>
    <w:rsid w:val="0017562E"/>
    <w:rsid w:val="00175C61"/>
    <w:rsid w:val="001836C4"/>
    <w:rsid w:val="00184DA0"/>
    <w:rsid w:val="001850CC"/>
    <w:rsid w:val="001876DC"/>
    <w:rsid w:val="0019634F"/>
    <w:rsid w:val="001A7635"/>
    <w:rsid w:val="001B1DEB"/>
    <w:rsid w:val="001B3198"/>
    <w:rsid w:val="001B549B"/>
    <w:rsid w:val="001B7293"/>
    <w:rsid w:val="001C3C93"/>
    <w:rsid w:val="001C4F3D"/>
    <w:rsid w:val="001C6D34"/>
    <w:rsid w:val="001D58F4"/>
    <w:rsid w:val="001D598E"/>
    <w:rsid w:val="001E0EB6"/>
    <w:rsid w:val="001E4010"/>
    <w:rsid w:val="001E704D"/>
    <w:rsid w:val="001E7723"/>
    <w:rsid w:val="001F30D3"/>
    <w:rsid w:val="001F3857"/>
    <w:rsid w:val="001F6C1B"/>
    <w:rsid w:val="001F6CB3"/>
    <w:rsid w:val="001F7F51"/>
    <w:rsid w:val="0021099B"/>
    <w:rsid w:val="002127D4"/>
    <w:rsid w:val="00212A5C"/>
    <w:rsid w:val="00220A23"/>
    <w:rsid w:val="0022312A"/>
    <w:rsid w:val="002259E4"/>
    <w:rsid w:val="002268B5"/>
    <w:rsid w:val="00227ED0"/>
    <w:rsid w:val="00237CD8"/>
    <w:rsid w:val="00243E41"/>
    <w:rsid w:val="00245A80"/>
    <w:rsid w:val="002476D1"/>
    <w:rsid w:val="00250409"/>
    <w:rsid w:val="00251AF6"/>
    <w:rsid w:val="002522BB"/>
    <w:rsid w:val="00254385"/>
    <w:rsid w:val="002561DC"/>
    <w:rsid w:val="00256654"/>
    <w:rsid w:val="002728F7"/>
    <w:rsid w:val="002748AF"/>
    <w:rsid w:val="00276FD6"/>
    <w:rsid w:val="0027766E"/>
    <w:rsid w:val="0028323E"/>
    <w:rsid w:val="00285F67"/>
    <w:rsid w:val="002922D6"/>
    <w:rsid w:val="002A026B"/>
    <w:rsid w:val="002A2A80"/>
    <w:rsid w:val="002B257E"/>
    <w:rsid w:val="002B2C1A"/>
    <w:rsid w:val="002B522B"/>
    <w:rsid w:val="002C111F"/>
    <w:rsid w:val="002C2817"/>
    <w:rsid w:val="002C2E7F"/>
    <w:rsid w:val="002C3E69"/>
    <w:rsid w:val="002C40B6"/>
    <w:rsid w:val="002C58CF"/>
    <w:rsid w:val="002C64B5"/>
    <w:rsid w:val="002C6DBD"/>
    <w:rsid w:val="002D1607"/>
    <w:rsid w:val="002D47B8"/>
    <w:rsid w:val="002D4E93"/>
    <w:rsid w:val="002D54F8"/>
    <w:rsid w:val="002D5F32"/>
    <w:rsid w:val="002E13BB"/>
    <w:rsid w:val="002E17B6"/>
    <w:rsid w:val="00300A9B"/>
    <w:rsid w:val="00303C48"/>
    <w:rsid w:val="003126E5"/>
    <w:rsid w:val="00312C1A"/>
    <w:rsid w:val="00316B1D"/>
    <w:rsid w:val="0031730D"/>
    <w:rsid w:val="0032010B"/>
    <w:rsid w:val="00324F83"/>
    <w:rsid w:val="0032588D"/>
    <w:rsid w:val="003261A7"/>
    <w:rsid w:val="003263B9"/>
    <w:rsid w:val="00326695"/>
    <w:rsid w:val="003341FC"/>
    <w:rsid w:val="003425EC"/>
    <w:rsid w:val="00350A5E"/>
    <w:rsid w:val="003541E1"/>
    <w:rsid w:val="00356370"/>
    <w:rsid w:val="00357024"/>
    <w:rsid w:val="00362F36"/>
    <w:rsid w:val="0037170C"/>
    <w:rsid w:val="00371DE8"/>
    <w:rsid w:val="003742B9"/>
    <w:rsid w:val="00374D11"/>
    <w:rsid w:val="00383CF6"/>
    <w:rsid w:val="00390559"/>
    <w:rsid w:val="003913B7"/>
    <w:rsid w:val="0039775E"/>
    <w:rsid w:val="003A201B"/>
    <w:rsid w:val="003A3E48"/>
    <w:rsid w:val="003A6F99"/>
    <w:rsid w:val="003A7B10"/>
    <w:rsid w:val="003B1881"/>
    <w:rsid w:val="003C094C"/>
    <w:rsid w:val="003C1D9D"/>
    <w:rsid w:val="003C23E3"/>
    <w:rsid w:val="003D5297"/>
    <w:rsid w:val="003E32C9"/>
    <w:rsid w:val="003E71D1"/>
    <w:rsid w:val="003F23D7"/>
    <w:rsid w:val="003F3E8F"/>
    <w:rsid w:val="003F669A"/>
    <w:rsid w:val="003F76A5"/>
    <w:rsid w:val="00402F89"/>
    <w:rsid w:val="00403808"/>
    <w:rsid w:val="0040470F"/>
    <w:rsid w:val="00405522"/>
    <w:rsid w:val="00406A12"/>
    <w:rsid w:val="00410CF2"/>
    <w:rsid w:val="00411185"/>
    <w:rsid w:val="0041272B"/>
    <w:rsid w:val="00413E9C"/>
    <w:rsid w:val="004177A2"/>
    <w:rsid w:val="004211DF"/>
    <w:rsid w:val="0042235F"/>
    <w:rsid w:val="0042449D"/>
    <w:rsid w:val="00426B38"/>
    <w:rsid w:val="004270DE"/>
    <w:rsid w:val="0044373A"/>
    <w:rsid w:val="00462BC8"/>
    <w:rsid w:val="004670A7"/>
    <w:rsid w:val="00471EF4"/>
    <w:rsid w:val="00481D6A"/>
    <w:rsid w:val="00490E41"/>
    <w:rsid w:val="00491B3A"/>
    <w:rsid w:val="0049321C"/>
    <w:rsid w:val="0049791B"/>
    <w:rsid w:val="004A259B"/>
    <w:rsid w:val="004A2D11"/>
    <w:rsid w:val="004A324E"/>
    <w:rsid w:val="004A4EB9"/>
    <w:rsid w:val="004B3457"/>
    <w:rsid w:val="004C0FA5"/>
    <w:rsid w:val="004C4420"/>
    <w:rsid w:val="004C7417"/>
    <w:rsid w:val="004D37A1"/>
    <w:rsid w:val="004D3FD9"/>
    <w:rsid w:val="004D5795"/>
    <w:rsid w:val="004D6AAE"/>
    <w:rsid w:val="004E17D5"/>
    <w:rsid w:val="004F2D4F"/>
    <w:rsid w:val="004F3182"/>
    <w:rsid w:val="004F3A7D"/>
    <w:rsid w:val="004F417F"/>
    <w:rsid w:val="004F4314"/>
    <w:rsid w:val="004F7E1E"/>
    <w:rsid w:val="005009C4"/>
    <w:rsid w:val="00503FDF"/>
    <w:rsid w:val="005117DE"/>
    <w:rsid w:val="005124C6"/>
    <w:rsid w:val="005162BF"/>
    <w:rsid w:val="00516332"/>
    <w:rsid w:val="0051665B"/>
    <w:rsid w:val="00521A4C"/>
    <w:rsid w:val="005302D2"/>
    <w:rsid w:val="00532414"/>
    <w:rsid w:val="005335A5"/>
    <w:rsid w:val="00533FF1"/>
    <w:rsid w:val="005405A6"/>
    <w:rsid w:val="00540B0F"/>
    <w:rsid w:val="00542197"/>
    <w:rsid w:val="00542D0A"/>
    <w:rsid w:val="0055276F"/>
    <w:rsid w:val="005538A0"/>
    <w:rsid w:val="00564717"/>
    <w:rsid w:val="005648F0"/>
    <w:rsid w:val="00565C17"/>
    <w:rsid w:val="00565C39"/>
    <w:rsid w:val="0057153C"/>
    <w:rsid w:val="00572051"/>
    <w:rsid w:val="00582D5B"/>
    <w:rsid w:val="00583343"/>
    <w:rsid w:val="005837FF"/>
    <w:rsid w:val="005846BF"/>
    <w:rsid w:val="0058492A"/>
    <w:rsid w:val="0059160D"/>
    <w:rsid w:val="00592415"/>
    <w:rsid w:val="00593528"/>
    <w:rsid w:val="00593AA8"/>
    <w:rsid w:val="0059466D"/>
    <w:rsid w:val="00595B5B"/>
    <w:rsid w:val="00595ECE"/>
    <w:rsid w:val="005969F4"/>
    <w:rsid w:val="005A3168"/>
    <w:rsid w:val="005B66AB"/>
    <w:rsid w:val="005C548E"/>
    <w:rsid w:val="005C77B2"/>
    <w:rsid w:val="005D0D59"/>
    <w:rsid w:val="005D2631"/>
    <w:rsid w:val="005D2DC3"/>
    <w:rsid w:val="005D4045"/>
    <w:rsid w:val="005E2F38"/>
    <w:rsid w:val="005F1D7C"/>
    <w:rsid w:val="0060335C"/>
    <w:rsid w:val="00603B1A"/>
    <w:rsid w:val="006051B4"/>
    <w:rsid w:val="006267F8"/>
    <w:rsid w:val="00633457"/>
    <w:rsid w:val="00635957"/>
    <w:rsid w:val="00636D55"/>
    <w:rsid w:val="00641DF2"/>
    <w:rsid w:val="006441A4"/>
    <w:rsid w:val="00650EA5"/>
    <w:rsid w:val="0065567F"/>
    <w:rsid w:val="006617FC"/>
    <w:rsid w:val="006628A8"/>
    <w:rsid w:val="00662B89"/>
    <w:rsid w:val="00673D88"/>
    <w:rsid w:val="0067508D"/>
    <w:rsid w:val="0067552F"/>
    <w:rsid w:val="00677BC8"/>
    <w:rsid w:val="00677C10"/>
    <w:rsid w:val="00677D84"/>
    <w:rsid w:val="00682284"/>
    <w:rsid w:val="006825FC"/>
    <w:rsid w:val="00684390"/>
    <w:rsid w:val="00684BE1"/>
    <w:rsid w:val="00687C73"/>
    <w:rsid w:val="00692D31"/>
    <w:rsid w:val="006B04AA"/>
    <w:rsid w:val="006B0DD4"/>
    <w:rsid w:val="006B11D5"/>
    <w:rsid w:val="006B2D29"/>
    <w:rsid w:val="006B3522"/>
    <w:rsid w:val="006C0CB7"/>
    <w:rsid w:val="006C5FEF"/>
    <w:rsid w:val="006C6200"/>
    <w:rsid w:val="006C6A11"/>
    <w:rsid w:val="006C7602"/>
    <w:rsid w:val="006F05A7"/>
    <w:rsid w:val="006F1C06"/>
    <w:rsid w:val="006F41BD"/>
    <w:rsid w:val="006F5F40"/>
    <w:rsid w:val="007026F6"/>
    <w:rsid w:val="00705C74"/>
    <w:rsid w:val="007068B4"/>
    <w:rsid w:val="00710435"/>
    <w:rsid w:val="00717527"/>
    <w:rsid w:val="007235AD"/>
    <w:rsid w:val="00723C35"/>
    <w:rsid w:val="00725AE3"/>
    <w:rsid w:val="00726500"/>
    <w:rsid w:val="007313F5"/>
    <w:rsid w:val="00741CD4"/>
    <w:rsid w:val="007423AB"/>
    <w:rsid w:val="00745435"/>
    <w:rsid w:val="007523BA"/>
    <w:rsid w:val="0076155A"/>
    <w:rsid w:val="00766064"/>
    <w:rsid w:val="00776482"/>
    <w:rsid w:val="00777E71"/>
    <w:rsid w:val="00782306"/>
    <w:rsid w:val="007825D8"/>
    <w:rsid w:val="00783516"/>
    <w:rsid w:val="00785DBD"/>
    <w:rsid w:val="007901FF"/>
    <w:rsid w:val="007A13C1"/>
    <w:rsid w:val="007A60EE"/>
    <w:rsid w:val="007A736E"/>
    <w:rsid w:val="007A750D"/>
    <w:rsid w:val="007C0135"/>
    <w:rsid w:val="007C0C5E"/>
    <w:rsid w:val="007C467D"/>
    <w:rsid w:val="007C4FF9"/>
    <w:rsid w:val="007C5AAF"/>
    <w:rsid w:val="007C5CFA"/>
    <w:rsid w:val="007D12D9"/>
    <w:rsid w:val="007D3FA1"/>
    <w:rsid w:val="007D415B"/>
    <w:rsid w:val="007D49BA"/>
    <w:rsid w:val="007D574E"/>
    <w:rsid w:val="007D7D33"/>
    <w:rsid w:val="007E1657"/>
    <w:rsid w:val="007E3CF1"/>
    <w:rsid w:val="007E7893"/>
    <w:rsid w:val="007F3820"/>
    <w:rsid w:val="007F4BC1"/>
    <w:rsid w:val="008111FD"/>
    <w:rsid w:val="00823E2E"/>
    <w:rsid w:val="0082684D"/>
    <w:rsid w:val="00834F6F"/>
    <w:rsid w:val="008368D2"/>
    <w:rsid w:val="00841B03"/>
    <w:rsid w:val="0084210B"/>
    <w:rsid w:val="00857DA6"/>
    <w:rsid w:val="008603EB"/>
    <w:rsid w:val="00865DB3"/>
    <w:rsid w:val="00866B88"/>
    <w:rsid w:val="00870701"/>
    <w:rsid w:val="00870D8E"/>
    <w:rsid w:val="00875042"/>
    <w:rsid w:val="00876CA3"/>
    <w:rsid w:val="00876EEF"/>
    <w:rsid w:val="00881658"/>
    <w:rsid w:val="00881840"/>
    <w:rsid w:val="008920EB"/>
    <w:rsid w:val="008927CC"/>
    <w:rsid w:val="008A1356"/>
    <w:rsid w:val="008A28F7"/>
    <w:rsid w:val="008A3239"/>
    <w:rsid w:val="008A3333"/>
    <w:rsid w:val="008A5936"/>
    <w:rsid w:val="008B50EC"/>
    <w:rsid w:val="008C0975"/>
    <w:rsid w:val="008C35CE"/>
    <w:rsid w:val="008C64E1"/>
    <w:rsid w:val="008C6A84"/>
    <w:rsid w:val="008D2864"/>
    <w:rsid w:val="008D376F"/>
    <w:rsid w:val="008D3949"/>
    <w:rsid w:val="008D3BD7"/>
    <w:rsid w:val="008D7FDD"/>
    <w:rsid w:val="008E210E"/>
    <w:rsid w:val="008E336F"/>
    <w:rsid w:val="008E379E"/>
    <w:rsid w:val="008F0E26"/>
    <w:rsid w:val="008F2332"/>
    <w:rsid w:val="009032B8"/>
    <w:rsid w:val="009110C2"/>
    <w:rsid w:val="00922AD2"/>
    <w:rsid w:val="0092360C"/>
    <w:rsid w:val="00926370"/>
    <w:rsid w:val="0093198F"/>
    <w:rsid w:val="00950C9B"/>
    <w:rsid w:val="00953C3E"/>
    <w:rsid w:val="00954EA9"/>
    <w:rsid w:val="00955228"/>
    <w:rsid w:val="009628A6"/>
    <w:rsid w:val="00962C0E"/>
    <w:rsid w:val="00962E90"/>
    <w:rsid w:val="00970B82"/>
    <w:rsid w:val="009711D0"/>
    <w:rsid w:val="00976290"/>
    <w:rsid w:val="00977987"/>
    <w:rsid w:val="00981256"/>
    <w:rsid w:val="009823A3"/>
    <w:rsid w:val="00985736"/>
    <w:rsid w:val="00985899"/>
    <w:rsid w:val="00985D8E"/>
    <w:rsid w:val="00986DB0"/>
    <w:rsid w:val="00992994"/>
    <w:rsid w:val="009A4E13"/>
    <w:rsid w:val="009B6B77"/>
    <w:rsid w:val="009C0811"/>
    <w:rsid w:val="009C159D"/>
    <w:rsid w:val="009C44E2"/>
    <w:rsid w:val="009D125C"/>
    <w:rsid w:val="009D3132"/>
    <w:rsid w:val="009D738D"/>
    <w:rsid w:val="009D7AD0"/>
    <w:rsid w:val="009D7B1A"/>
    <w:rsid w:val="009E10DE"/>
    <w:rsid w:val="009E30B7"/>
    <w:rsid w:val="009E5C41"/>
    <w:rsid w:val="009F5022"/>
    <w:rsid w:val="009F7D5C"/>
    <w:rsid w:val="009F7EA8"/>
    <w:rsid w:val="00A0104F"/>
    <w:rsid w:val="00A011B9"/>
    <w:rsid w:val="00A07C4A"/>
    <w:rsid w:val="00A1384F"/>
    <w:rsid w:val="00A2271D"/>
    <w:rsid w:val="00A2423D"/>
    <w:rsid w:val="00A26A81"/>
    <w:rsid w:val="00A26AEC"/>
    <w:rsid w:val="00A30861"/>
    <w:rsid w:val="00A35E8B"/>
    <w:rsid w:val="00A421F3"/>
    <w:rsid w:val="00A44A26"/>
    <w:rsid w:val="00A7107A"/>
    <w:rsid w:val="00A76B5D"/>
    <w:rsid w:val="00A8124E"/>
    <w:rsid w:val="00A8411F"/>
    <w:rsid w:val="00A863B4"/>
    <w:rsid w:val="00A90495"/>
    <w:rsid w:val="00A91268"/>
    <w:rsid w:val="00A96D9B"/>
    <w:rsid w:val="00A97037"/>
    <w:rsid w:val="00AA000B"/>
    <w:rsid w:val="00AA150F"/>
    <w:rsid w:val="00AA6041"/>
    <w:rsid w:val="00AB5AB0"/>
    <w:rsid w:val="00AC474C"/>
    <w:rsid w:val="00AE1EA8"/>
    <w:rsid w:val="00AE30E7"/>
    <w:rsid w:val="00AE54FB"/>
    <w:rsid w:val="00AE790E"/>
    <w:rsid w:val="00AF65F9"/>
    <w:rsid w:val="00B02071"/>
    <w:rsid w:val="00B02A7B"/>
    <w:rsid w:val="00B04D77"/>
    <w:rsid w:val="00B0639E"/>
    <w:rsid w:val="00B11CBC"/>
    <w:rsid w:val="00B1654E"/>
    <w:rsid w:val="00B17418"/>
    <w:rsid w:val="00B178DD"/>
    <w:rsid w:val="00B25018"/>
    <w:rsid w:val="00B323EB"/>
    <w:rsid w:val="00B458EB"/>
    <w:rsid w:val="00B52BAD"/>
    <w:rsid w:val="00B549B8"/>
    <w:rsid w:val="00B60CB6"/>
    <w:rsid w:val="00B62173"/>
    <w:rsid w:val="00B627D2"/>
    <w:rsid w:val="00B66EE0"/>
    <w:rsid w:val="00B70825"/>
    <w:rsid w:val="00B7132F"/>
    <w:rsid w:val="00B73CE3"/>
    <w:rsid w:val="00B74B58"/>
    <w:rsid w:val="00B74DA7"/>
    <w:rsid w:val="00B751B0"/>
    <w:rsid w:val="00B76628"/>
    <w:rsid w:val="00B8133E"/>
    <w:rsid w:val="00B81EB3"/>
    <w:rsid w:val="00B82424"/>
    <w:rsid w:val="00B829C0"/>
    <w:rsid w:val="00B835B1"/>
    <w:rsid w:val="00B83C07"/>
    <w:rsid w:val="00B90F35"/>
    <w:rsid w:val="00B93264"/>
    <w:rsid w:val="00B9591F"/>
    <w:rsid w:val="00BA0BD0"/>
    <w:rsid w:val="00BA435F"/>
    <w:rsid w:val="00BA54AD"/>
    <w:rsid w:val="00BB1E92"/>
    <w:rsid w:val="00BB4619"/>
    <w:rsid w:val="00BC0418"/>
    <w:rsid w:val="00BC18EC"/>
    <w:rsid w:val="00BC5617"/>
    <w:rsid w:val="00BC5876"/>
    <w:rsid w:val="00BD12C3"/>
    <w:rsid w:val="00BD27AD"/>
    <w:rsid w:val="00BE38F0"/>
    <w:rsid w:val="00BF24C9"/>
    <w:rsid w:val="00BF53FA"/>
    <w:rsid w:val="00C0626D"/>
    <w:rsid w:val="00C065DD"/>
    <w:rsid w:val="00C115B9"/>
    <w:rsid w:val="00C1275C"/>
    <w:rsid w:val="00C14255"/>
    <w:rsid w:val="00C43F3E"/>
    <w:rsid w:val="00C47C14"/>
    <w:rsid w:val="00C514E8"/>
    <w:rsid w:val="00C56D17"/>
    <w:rsid w:val="00C60E5B"/>
    <w:rsid w:val="00C61317"/>
    <w:rsid w:val="00C62735"/>
    <w:rsid w:val="00C6348E"/>
    <w:rsid w:val="00C64453"/>
    <w:rsid w:val="00C666BF"/>
    <w:rsid w:val="00C71E0D"/>
    <w:rsid w:val="00C7252C"/>
    <w:rsid w:val="00C76643"/>
    <w:rsid w:val="00C8053A"/>
    <w:rsid w:val="00C871DE"/>
    <w:rsid w:val="00C95005"/>
    <w:rsid w:val="00CA1C13"/>
    <w:rsid w:val="00CA20FF"/>
    <w:rsid w:val="00CA59D7"/>
    <w:rsid w:val="00CA5DA0"/>
    <w:rsid w:val="00CB1225"/>
    <w:rsid w:val="00CB138D"/>
    <w:rsid w:val="00CB4AA3"/>
    <w:rsid w:val="00CB59EA"/>
    <w:rsid w:val="00CB7046"/>
    <w:rsid w:val="00CB76CB"/>
    <w:rsid w:val="00CC080F"/>
    <w:rsid w:val="00CC6E49"/>
    <w:rsid w:val="00CD1C3E"/>
    <w:rsid w:val="00CD30E8"/>
    <w:rsid w:val="00CD3BA8"/>
    <w:rsid w:val="00CD3BAF"/>
    <w:rsid w:val="00CD6B10"/>
    <w:rsid w:val="00CD7476"/>
    <w:rsid w:val="00CD772D"/>
    <w:rsid w:val="00CE0A60"/>
    <w:rsid w:val="00CE2653"/>
    <w:rsid w:val="00CF5989"/>
    <w:rsid w:val="00D03D5D"/>
    <w:rsid w:val="00D1607F"/>
    <w:rsid w:val="00D169C8"/>
    <w:rsid w:val="00D20B7C"/>
    <w:rsid w:val="00D23B21"/>
    <w:rsid w:val="00D3357E"/>
    <w:rsid w:val="00D526AC"/>
    <w:rsid w:val="00D5735E"/>
    <w:rsid w:val="00D61CB4"/>
    <w:rsid w:val="00D65A8B"/>
    <w:rsid w:val="00D72476"/>
    <w:rsid w:val="00D827EC"/>
    <w:rsid w:val="00D869D6"/>
    <w:rsid w:val="00D928D4"/>
    <w:rsid w:val="00DB46D9"/>
    <w:rsid w:val="00DB4C39"/>
    <w:rsid w:val="00DB631A"/>
    <w:rsid w:val="00DB7D80"/>
    <w:rsid w:val="00DC00E8"/>
    <w:rsid w:val="00DC146F"/>
    <w:rsid w:val="00DC2068"/>
    <w:rsid w:val="00DC20FB"/>
    <w:rsid w:val="00DC2D0E"/>
    <w:rsid w:val="00DD47E6"/>
    <w:rsid w:val="00DD74D9"/>
    <w:rsid w:val="00DE23DF"/>
    <w:rsid w:val="00DE47A1"/>
    <w:rsid w:val="00DF10A9"/>
    <w:rsid w:val="00DF4D0F"/>
    <w:rsid w:val="00E1039B"/>
    <w:rsid w:val="00E13062"/>
    <w:rsid w:val="00E163A9"/>
    <w:rsid w:val="00E1788C"/>
    <w:rsid w:val="00E178CC"/>
    <w:rsid w:val="00E179CA"/>
    <w:rsid w:val="00E20977"/>
    <w:rsid w:val="00E248BE"/>
    <w:rsid w:val="00E26E6C"/>
    <w:rsid w:val="00E36E58"/>
    <w:rsid w:val="00E37DBD"/>
    <w:rsid w:val="00E40288"/>
    <w:rsid w:val="00E41A08"/>
    <w:rsid w:val="00E44219"/>
    <w:rsid w:val="00E5774C"/>
    <w:rsid w:val="00E57750"/>
    <w:rsid w:val="00E57F3F"/>
    <w:rsid w:val="00E63AAD"/>
    <w:rsid w:val="00E71ADD"/>
    <w:rsid w:val="00E721DE"/>
    <w:rsid w:val="00E742D0"/>
    <w:rsid w:val="00E74334"/>
    <w:rsid w:val="00E771C1"/>
    <w:rsid w:val="00E82572"/>
    <w:rsid w:val="00E83868"/>
    <w:rsid w:val="00E83F76"/>
    <w:rsid w:val="00E86843"/>
    <w:rsid w:val="00E87D73"/>
    <w:rsid w:val="00E937DA"/>
    <w:rsid w:val="00E94C44"/>
    <w:rsid w:val="00E959AD"/>
    <w:rsid w:val="00E96591"/>
    <w:rsid w:val="00EA63AD"/>
    <w:rsid w:val="00EB0CDD"/>
    <w:rsid w:val="00EB184E"/>
    <w:rsid w:val="00EB1E8B"/>
    <w:rsid w:val="00EB42EE"/>
    <w:rsid w:val="00EB61CA"/>
    <w:rsid w:val="00EB6A7B"/>
    <w:rsid w:val="00EC2DE6"/>
    <w:rsid w:val="00EC7A42"/>
    <w:rsid w:val="00EE5F26"/>
    <w:rsid w:val="00EE64F3"/>
    <w:rsid w:val="00EE6D0E"/>
    <w:rsid w:val="00EF6CF4"/>
    <w:rsid w:val="00F01489"/>
    <w:rsid w:val="00F022D0"/>
    <w:rsid w:val="00F0249D"/>
    <w:rsid w:val="00F05931"/>
    <w:rsid w:val="00F13237"/>
    <w:rsid w:val="00F22607"/>
    <w:rsid w:val="00F232EE"/>
    <w:rsid w:val="00F2388F"/>
    <w:rsid w:val="00F255FB"/>
    <w:rsid w:val="00F30D73"/>
    <w:rsid w:val="00F30DA2"/>
    <w:rsid w:val="00F31F11"/>
    <w:rsid w:val="00F3414C"/>
    <w:rsid w:val="00F34639"/>
    <w:rsid w:val="00F3605A"/>
    <w:rsid w:val="00F37219"/>
    <w:rsid w:val="00F40212"/>
    <w:rsid w:val="00F42059"/>
    <w:rsid w:val="00F4205C"/>
    <w:rsid w:val="00F4390C"/>
    <w:rsid w:val="00F44115"/>
    <w:rsid w:val="00F5038B"/>
    <w:rsid w:val="00F547F8"/>
    <w:rsid w:val="00F54B34"/>
    <w:rsid w:val="00F60718"/>
    <w:rsid w:val="00F617BD"/>
    <w:rsid w:val="00F64B12"/>
    <w:rsid w:val="00F65E81"/>
    <w:rsid w:val="00F66462"/>
    <w:rsid w:val="00F707FA"/>
    <w:rsid w:val="00F70AA1"/>
    <w:rsid w:val="00F76971"/>
    <w:rsid w:val="00F76A88"/>
    <w:rsid w:val="00F8471D"/>
    <w:rsid w:val="00F95CDE"/>
    <w:rsid w:val="00FA2858"/>
    <w:rsid w:val="00FA46B1"/>
    <w:rsid w:val="00FA49FC"/>
    <w:rsid w:val="00FA5C3F"/>
    <w:rsid w:val="00FA6A8A"/>
    <w:rsid w:val="00FB7701"/>
    <w:rsid w:val="00FD372F"/>
    <w:rsid w:val="00FE0244"/>
    <w:rsid w:val="00FE0361"/>
    <w:rsid w:val="00FE0CBB"/>
    <w:rsid w:val="00FF338A"/>
    <w:rsid w:val="00FF48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martTagType w:namespaceuri="urn:schemas-microsoft-com:office:smarttags" w:name="chmetcnv"/>
  <w:shapeDefaults>
    <o:shapedefaults v:ext="edit" spidmax="2049"/>
    <o:shapelayout v:ext="edit">
      <o:idmap v:ext="edit" data="1"/>
    </o:shapelayout>
  </w:shapeDefaults>
  <w:decimalSymbol w:val="."/>
  <w:listSeparator w:val=","/>
  <w14:docId w14:val="33D2F74C"/>
  <w15:docId w15:val="{271B2807-0DF6-4B56-9DD7-C6BECB955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7508D"/>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sid w:val="0067508D"/>
    <w:rPr>
      <w:color w:val="0000FF"/>
      <w:u w:val="single"/>
    </w:rPr>
  </w:style>
  <w:style w:type="paragraph" w:styleId="a4">
    <w:name w:val="header"/>
    <w:basedOn w:val="a"/>
    <w:rsid w:val="0067508D"/>
    <w:pPr>
      <w:pBdr>
        <w:bottom w:val="single" w:sz="6" w:space="1" w:color="auto"/>
      </w:pBdr>
      <w:tabs>
        <w:tab w:val="center" w:pos="4153"/>
        <w:tab w:val="right" w:pos="8306"/>
      </w:tabs>
      <w:snapToGrid w:val="0"/>
      <w:jc w:val="center"/>
    </w:pPr>
    <w:rPr>
      <w:sz w:val="18"/>
      <w:szCs w:val="18"/>
    </w:rPr>
  </w:style>
  <w:style w:type="paragraph" w:styleId="a5">
    <w:name w:val="Balloon Text"/>
    <w:basedOn w:val="a"/>
    <w:semiHidden/>
    <w:rsid w:val="0067508D"/>
    <w:rPr>
      <w:sz w:val="18"/>
      <w:szCs w:val="18"/>
    </w:rPr>
  </w:style>
  <w:style w:type="paragraph" w:styleId="a6">
    <w:name w:val="annotation text"/>
    <w:basedOn w:val="a"/>
    <w:link w:val="a7"/>
    <w:semiHidden/>
    <w:rsid w:val="0067508D"/>
    <w:pPr>
      <w:jc w:val="left"/>
    </w:pPr>
  </w:style>
  <w:style w:type="paragraph" w:styleId="a8">
    <w:name w:val="footer"/>
    <w:basedOn w:val="a"/>
    <w:rsid w:val="0067508D"/>
    <w:pPr>
      <w:tabs>
        <w:tab w:val="center" w:pos="4153"/>
        <w:tab w:val="right" w:pos="8306"/>
      </w:tabs>
      <w:snapToGrid w:val="0"/>
      <w:jc w:val="left"/>
    </w:pPr>
    <w:rPr>
      <w:sz w:val="18"/>
      <w:szCs w:val="18"/>
    </w:rPr>
  </w:style>
  <w:style w:type="character" w:styleId="a9">
    <w:name w:val="page number"/>
    <w:basedOn w:val="a0"/>
    <w:rsid w:val="0067508D"/>
  </w:style>
  <w:style w:type="character" w:styleId="aa">
    <w:name w:val="annotation reference"/>
    <w:basedOn w:val="a0"/>
    <w:semiHidden/>
    <w:rsid w:val="0067508D"/>
    <w:rPr>
      <w:sz w:val="21"/>
      <w:szCs w:val="21"/>
    </w:rPr>
  </w:style>
  <w:style w:type="paragraph" w:styleId="ab">
    <w:name w:val="Date"/>
    <w:basedOn w:val="a"/>
    <w:next w:val="a"/>
    <w:rsid w:val="0067508D"/>
    <w:pPr>
      <w:ind w:leftChars="2500" w:left="100"/>
    </w:pPr>
    <w:rPr>
      <w:rFonts w:ascii="仿宋_GB2312" w:eastAsia="仿宋_GB2312"/>
      <w:sz w:val="30"/>
      <w:szCs w:val="20"/>
    </w:rPr>
  </w:style>
  <w:style w:type="paragraph" w:customStyle="1" w:styleId="Char">
    <w:name w:val="Char"/>
    <w:basedOn w:val="a"/>
    <w:autoRedefine/>
    <w:rsid w:val="003A6F99"/>
    <w:pPr>
      <w:widowControl/>
      <w:spacing w:after="160" w:line="240" w:lineRule="exact"/>
      <w:jc w:val="left"/>
    </w:pPr>
    <w:rPr>
      <w:rFonts w:ascii="Verdana" w:eastAsia="仿宋_GB2312" w:hAnsi="Verdana"/>
      <w:kern w:val="0"/>
      <w:sz w:val="24"/>
      <w:szCs w:val="20"/>
      <w:lang w:eastAsia="en-US"/>
    </w:rPr>
  </w:style>
  <w:style w:type="paragraph" w:styleId="ac">
    <w:name w:val="Plain Text"/>
    <w:basedOn w:val="a"/>
    <w:rsid w:val="00403808"/>
    <w:rPr>
      <w:rFonts w:ascii="宋体" w:hAnsi="Courier New" w:cs="Courier New"/>
      <w:szCs w:val="21"/>
    </w:rPr>
  </w:style>
  <w:style w:type="paragraph" w:styleId="ad">
    <w:name w:val="annotation subject"/>
    <w:basedOn w:val="a6"/>
    <w:next w:val="a6"/>
    <w:semiHidden/>
    <w:rsid w:val="00A30861"/>
    <w:rPr>
      <w:b/>
      <w:bCs/>
    </w:rPr>
  </w:style>
  <w:style w:type="table" w:styleId="ae">
    <w:name w:val="Table Grid"/>
    <w:basedOn w:val="a1"/>
    <w:rsid w:val="00E36E58"/>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7">
    <w:name w:val="批注文字 字符"/>
    <w:basedOn w:val="a0"/>
    <w:link w:val="a6"/>
    <w:locked/>
    <w:rsid w:val="0040470F"/>
    <w:rPr>
      <w:rFonts w:eastAsia="宋体"/>
      <w:kern w:val="2"/>
      <w:sz w:val="21"/>
      <w:szCs w:val="24"/>
      <w:lang w:val="en-US" w:eastAsia="zh-C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3142105">
      <w:bodyDiv w:val="1"/>
      <w:marLeft w:val="0"/>
      <w:marRight w:val="0"/>
      <w:marTop w:val="0"/>
      <w:marBottom w:val="0"/>
      <w:divBdr>
        <w:top w:val="none" w:sz="0" w:space="0" w:color="auto"/>
        <w:left w:val="none" w:sz="0" w:space="0" w:color="auto"/>
        <w:bottom w:val="none" w:sz="0" w:space="0" w:color="auto"/>
        <w:right w:val="none" w:sz="0" w:space="0" w:color="auto"/>
      </w:divBdr>
    </w:div>
    <w:div w:id="171141185">
      <w:bodyDiv w:val="1"/>
      <w:marLeft w:val="0"/>
      <w:marRight w:val="0"/>
      <w:marTop w:val="0"/>
      <w:marBottom w:val="0"/>
      <w:divBdr>
        <w:top w:val="none" w:sz="0" w:space="0" w:color="auto"/>
        <w:left w:val="none" w:sz="0" w:space="0" w:color="auto"/>
        <w:bottom w:val="none" w:sz="0" w:space="0" w:color="auto"/>
        <w:right w:val="none" w:sz="0" w:space="0" w:color="auto"/>
      </w:divBdr>
    </w:div>
    <w:div w:id="182787638">
      <w:bodyDiv w:val="1"/>
      <w:marLeft w:val="0"/>
      <w:marRight w:val="0"/>
      <w:marTop w:val="0"/>
      <w:marBottom w:val="0"/>
      <w:divBdr>
        <w:top w:val="none" w:sz="0" w:space="0" w:color="auto"/>
        <w:left w:val="none" w:sz="0" w:space="0" w:color="auto"/>
        <w:bottom w:val="none" w:sz="0" w:space="0" w:color="auto"/>
        <w:right w:val="none" w:sz="0" w:space="0" w:color="auto"/>
      </w:divBdr>
    </w:div>
    <w:div w:id="322588399">
      <w:bodyDiv w:val="1"/>
      <w:marLeft w:val="0"/>
      <w:marRight w:val="0"/>
      <w:marTop w:val="0"/>
      <w:marBottom w:val="0"/>
      <w:divBdr>
        <w:top w:val="none" w:sz="0" w:space="0" w:color="auto"/>
        <w:left w:val="none" w:sz="0" w:space="0" w:color="auto"/>
        <w:bottom w:val="none" w:sz="0" w:space="0" w:color="auto"/>
        <w:right w:val="none" w:sz="0" w:space="0" w:color="auto"/>
      </w:divBdr>
    </w:div>
    <w:div w:id="369696434">
      <w:bodyDiv w:val="1"/>
      <w:marLeft w:val="0"/>
      <w:marRight w:val="0"/>
      <w:marTop w:val="0"/>
      <w:marBottom w:val="0"/>
      <w:divBdr>
        <w:top w:val="none" w:sz="0" w:space="0" w:color="auto"/>
        <w:left w:val="none" w:sz="0" w:space="0" w:color="auto"/>
        <w:bottom w:val="none" w:sz="0" w:space="0" w:color="auto"/>
        <w:right w:val="none" w:sz="0" w:space="0" w:color="auto"/>
      </w:divBdr>
    </w:div>
    <w:div w:id="420492754">
      <w:bodyDiv w:val="1"/>
      <w:marLeft w:val="0"/>
      <w:marRight w:val="0"/>
      <w:marTop w:val="0"/>
      <w:marBottom w:val="0"/>
      <w:divBdr>
        <w:top w:val="none" w:sz="0" w:space="0" w:color="auto"/>
        <w:left w:val="none" w:sz="0" w:space="0" w:color="auto"/>
        <w:bottom w:val="none" w:sz="0" w:space="0" w:color="auto"/>
        <w:right w:val="none" w:sz="0" w:space="0" w:color="auto"/>
      </w:divBdr>
    </w:div>
    <w:div w:id="491530138">
      <w:bodyDiv w:val="1"/>
      <w:marLeft w:val="0"/>
      <w:marRight w:val="0"/>
      <w:marTop w:val="0"/>
      <w:marBottom w:val="0"/>
      <w:divBdr>
        <w:top w:val="none" w:sz="0" w:space="0" w:color="auto"/>
        <w:left w:val="none" w:sz="0" w:space="0" w:color="auto"/>
        <w:bottom w:val="none" w:sz="0" w:space="0" w:color="auto"/>
        <w:right w:val="none" w:sz="0" w:space="0" w:color="auto"/>
      </w:divBdr>
    </w:div>
    <w:div w:id="803623179">
      <w:bodyDiv w:val="1"/>
      <w:marLeft w:val="0"/>
      <w:marRight w:val="0"/>
      <w:marTop w:val="0"/>
      <w:marBottom w:val="0"/>
      <w:divBdr>
        <w:top w:val="none" w:sz="0" w:space="0" w:color="auto"/>
        <w:left w:val="none" w:sz="0" w:space="0" w:color="auto"/>
        <w:bottom w:val="none" w:sz="0" w:space="0" w:color="auto"/>
        <w:right w:val="none" w:sz="0" w:space="0" w:color="auto"/>
      </w:divBdr>
    </w:div>
    <w:div w:id="910849594">
      <w:bodyDiv w:val="1"/>
      <w:marLeft w:val="0"/>
      <w:marRight w:val="0"/>
      <w:marTop w:val="0"/>
      <w:marBottom w:val="0"/>
      <w:divBdr>
        <w:top w:val="none" w:sz="0" w:space="0" w:color="auto"/>
        <w:left w:val="none" w:sz="0" w:space="0" w:color="auto"/>
        <w:bottom w:val="none" w:sz="0" w:space="0" w:color="auto"/>
        <w:right w:val="none" w:sz="0" w:space="0" w:color="auto"/>
      </w:divBdr>
    </w:div>
    <w:div w:id="1037240821">
      <w:bodyDiv w:val="1"/>
      <w:marLeft w:val="0"/>
      <w:marRight w:val="0"/>
      <w:marTop w:val="0"/>
      <w:marBottom w:val="0"/>
      <w:divBdr>
        <w:top w:val="none" w:sz="0" w:space="0" w:color="auto"/>
        <w:left w:val="none" w:sz="0" w:space="0" w:color="auto"/>
        <w:bottom w:val="none" w:sz="0" w:space="0" w:color="auto"/>
        <w:right w:val="none" w:sz="0" w:space="0" w:color="auto"/>
      </w:divBdr>
    </w:div>
    <w:div w:id="1051684505">
      <w:bodyDiv w:val="1"/>
      <w:marLeft w:val="0"/>
      <w:marRight w:val="0"/>
      <w:marTop w:val="0"/>
      <w:marBottom w:val="0"/>
      <w:divBdr>
        <w:top w:val="none" w:sz="0" w:space="0" w:color="auto"/>
        <w:left w:val="none" w:sz="0" w:space="0" w:color="auto"/>
        <w:bottom w:val="none" w:sz="0" w:space="0" w:color="auto"/>
        <w:right w:val="none" w:sz="0" w:space="0" w:color="auto"/>
      </w:divBdr>
    </w:div>
    <w:div w:id="1057358944">
      <w:bodyDiv w:val="1"/>
      <w:marLeft w:val="0"/>
      <w:marRight w:val="0"/>
      <w:marTop w:val="0"/>
      <w:marBottom w:val="0"/>
      <w:divBdr>
        <w:top w:val="none" w:sz="0" w:space="0" w:color="auto"/>
        <w:left w:val="none" w:sz="0" w:space="0" w:color="auto"/>
        <w:bottom w:val="none" w:sz="0" w:space="0" w:color="auto"/>
        <w:right w:val="none" w:sz="0" w:space="0" w:color="auto"/>
      </w:divBdr>
    </w:div>
    <w:div w:id="1067264970">
      <w:bodyDiv w:val="1"/>
      <w:marLeft w:val="0"/>
      <w:marRight w:val="0"/>
      <w:marTop w:val="0"/>
      <w:marBottom w:val="0"/>
      <w:divBdr>
        <w:top w:val="none" w:sz="0" w:space="0" w:color="auto"/>
        <w:left w:val="none" w:sz="0" w:space="0" w:color="auto"/>
        <w:bottom w:val="none" w:sz="0" w:space="0" w:color="auto"/>
        <w:right w:val="none" w:sz="0" w:space="0" w:color="auto"/>
      </w:divBdr>
    </w:div>
    <w:div w:id="1193231364">
      <w:bodyDiv w:val="1"/>
      <w:marLeft w:val="0"/>
      <w:marRight w:val="0"/>
      <w:marTop w:val="0"/>
      <w:marBottom w:val="0"/>
      <w:divBdr>
        <w:top w:val="none" w:sz="0" w:space="0" w:color="auto"/>
        <w:left w:val="none" w:sz="0" w:space="0" w:color="auto"/>
        <w:bottom w:val="none" w:sz="0" w:space="0" w:color="auto"/>
        <w:right w:val="none" w:sz="0" w:space="0" w:color="auto"/>
      </w:divBdr>
    </w:div>
    <w:div w:id="1267155433">
      <w:bodyDiv w:val="1"/>
      <w:marLeft w:val="0"/>
      <w:marRight w:val="0"/>
      <w:marTop w:val="0"/>
      <w:marBottom w:val="0"/>
      <w:divBdr>
        <w:top w:val="none" w:sz="0" w:space="0" w:color="auto"/>
        <w:left w:val="none" w:sz="0" w:space="0" w:color="auto"/>
        <w:bottom w:val="none" w:sz="0" w:space="0" w:color="auto"/>
        <w:right w:val="none" w:sz="0" w:space="0" w:color="auto"/>
      </w:divBdr>
    </w:div>
    <w:div w:id="1277449672">
      <w:bodyDiv w:val="1"/>
      <w:marLeft w:val="0"/>
      <w:marRight w:val="0"/>
      <w:marTop w:val="0"/>
      <w:marBottom w:val="0"/>
      <w:divBdr>
        <w:top w:val="none" w:sz="0" w:space="0" w:color="auto"/>
        <w:left w:val="none" w:sz="0" w:space="0" w:color="auto"/>
        <w:bottom w:val="none" w:sz="0" w:space="0" w:color="auto"/>
        <w:right w:val="none" w:sz="0" w:space="0" w:color="auto"/>
      </w:divBdr>
    </w:div>
    <w:div w:id="1448935968">
      <w:bodyDiv w:val="1"/>
      <w:marLeft w:val="0"/>
      <w:marRight w:val="0"/>
      <w:marTop w:val="0"/>
      <w:marBottom w:val="0"/>
      <w:divBdr>
        <w:top w:val="none" w:sz="0" w:space="0" w:color="auto"/>
        <w:left w:val="none" w:sz="0" w:space="0" w:color="auto"/>
        <w:bottom w:val="none" w:sz="0" w:space="0" w:color="auto"/>
        <w:right w:val="none" w:sz="0" w:space="0" w:color="auto"/>
      </w:divBdr>
    </w:div>
    <w:div w:id="1493444339">
      <w:bodyDiv w:val="1"/>
      <w:marLeft w:val="0"/>
      <w:marRight w:val="0"/>
      <w:marTop w:val="0"/>
      <w:marBottom w:val="0"/>
      <w:divBdr>
        <w:top w:val="none" w:sz="0" w:space="0" w:color="auto"/>
        <w:left w:val="none" w:sz="0" w:space="0" w:color="auto"/>
        <w:bottom w:val="none" w:sz="0" w:space="0" w:color="auto"/>
        <w:right w:val="none" w:sz="0" w:space="0" w:color="auto"/>
      </w:divBdr>
    </w:div>
    <w:div w:id="1636136597">
      <w:bodyDiv w:val="1"/>
      <w:marLeft w:val="0"/>
      <w:marRight w:val="0"/>
      <w:marTop w:val="0"/>
      <w:marBottom w:val="0"/>
      <w:divBdr>
        <w:top w:val="none" w:sz="0" w:space="0" w:color="auto"/>
        <w:left w:val="none" w:sz="0" w:space="0" w:color="auto"/>
        <w:bottom w:val="none" w:sz="0" w:space="0" w:color="auto"/>
        <w:right w:val="none" w:sz="0" w:space="0" w:color="auto"/>
      </w:divBdr>
    </w:div>
    <w:div w:id="1663780560">
      <w:bodyDiv w:val="1"/>
      <w:marLeft w:val="0"/>
      <w:marRight w:val="0"/>
      <w:marTop w:val="0"/>
      <w:marBottom w:val="0"/>
      <w:divBdr>
        <w:top w:val="none" w:sz="0" w:space="0" w:color="auto"/>
        <w:left w:val="none" w:sz="0" w:space="0" w:color="auto"/>
        <w:bottom w:val="none" w:sz="0" w:space="0" w:color="auto"/>
        <w:right w:val="none" w:sz="0" w:space="0" w:color="auto"/>
      </w:divBdr>
    </w:div>
    <w:div w:id="1731223836">
      <w:bodyDiv w:val="1"/>
      <w:marLeft w:val="0"/>
      <w:marRight w:val="0"/>
      <w:marTop w:val="0"/>
      <w:marBottom w:val="0"/>
      <w:divBdr>
        <w:top w:val="none" w:sz="0" w:space="0" w:color="auto"/>
        <w:left w:val="none" w:sz="0" w:space="0" w:color="auto"/>
        <w:bottom w:val="none" w:sz="0" w:space="0" w:color="auto"/>
        <w:right w:val="none" w:sz="0" w:space="0" w:color="auto"/>
      </w:divBdr>
    </w:div>
    <w:div w:id="1798448334">
      <w:bodyDiv w:val="1"/>
      <w:marLeft w:val="0"/>
      <w:marRight w:val="0"/>
      <w:marTop w:val="0"/>
      <w:marBottom w:val="0"/>
      <w:divBdr>
        <w:top w:val="none" w:sz="0" w:space="0" w:color="auto"/>
        <w:left w:val="none" w:sz="0" w:space="0" w:color="auto"/>
        <w:bottom w:val="none" w:sz="0" w:space="0" w:color="auto"/>
        <w:right w:val="none" w:sz="0" w:space="0" w:color="auto"/>
      </w:divBdr>
    </w:div>
    <w:div w:id="1840004211">
      <w:bodyDiv w:val="1"/>
      <w:marLeft w:val="0"/>
      <w:marRight w:val="0"/>
      <w:marTop w:val="0"/>
      <w:marBottom w:val="0"/>
      <w:divBdr>
        <w:top w:val="none" w:sz="0" w:space="0" w:color="auto"/>
        <w:left w:val="none" w:sz="0" w:space="0" w:color="auto"/>
        <w:bottom w:val="none" w:sz="0" w:space="0" w:color="auto"/>
        <w:right w:val="none" w:sz="0" w:space="0" w:color="auto"/>
      </w:divBdr>
    </w:div>
    <w:div w:id="1869178888">
      <w:bodyDiv w:val="1"/>
      <w:marLeft w:val="0"/>
      <w:marRight w:val="0"/>
      <w:marTop w:val="0"/>
      <w:marBottom w:val="0"/>
      <w:divBdr>
        <w:top w:val="none" w:sz="0" w:space="0" w:color="auto"/>
        <w:left w:val="none" w:sz="0" w:space="0" w:color="auto"/>
        <w:bottom w:val="none" w:sz="0" w:space="0" w:color="auto"/>
        <w:right w:val="none" w:sz="0" w:space="0" w:color="auto"/>
      </w:divBdr>
    </w:div>
    <w:div w:id="1899898417">
      <w:bodyDiv w:val="1"/>
      <w:marLeft w:val="0"/>
      <w:marRight w:val="0"/>
      <w:marTop w:val="0"/>
      <w:marBottom w:val="0"/>
      <w:divBdr>
        <w:top w:val="none" w:sz="0" w:space="0" w:color="auto"/>
        <w:left w:val="none" w:sz="0" w:space="0" w:color="auto"/>
        <w:bottom w:val="none" w:sz="0" w:space="0" w:color="auto"/>
        <w:right w:val="none" w:sz="0" w:space="0" w:color="auto"/>
      </w:divBdr>
    </w:div>
    <w:div w:id="2039885628">
      <w:bodyDiv w:val="1"/>
      <w:marLeft w:val="0"/>
      <w:marRight w:val="0"/>
      <w:marTop w:val="0"/>
      <w:marBottom w:val="0"/>
      <w:divBdr>
        <w:top w:val="none" w:sz="0" w:space="0" w:color="auto"/>
        <w:left w:val="none" w:sz="0" w:space="0" w:color="auto"/>
        <w:bottom w:val="none" w:sz="0" w:space="0" w:color="auto"/>
        <w:right w:val="none" w:sz="0" w:space="0" w:color="auto"/>
      </w:divBdr>
    </w:div>
    <w:div w:id="2134277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E:%22%20l%20" TargetMode="External"/><Relationship Id="rId18" Type="http://schemas.openxmlformats.org/officeDocument/2006/relationships/hyperlink" Target="E:%22%20l%20" TargetMode="External"/><Relationship Id="rId26" Type="http://schemas.openxmlformats.org/officeDocument/2006/relationships/hyperlink" Target="E:%22%20l%20" TargetMode="External"/><Relationship Id="rId39" Type="http://schemas.openxmlformats.org/officeDocument/2006/relationships/theme" Target="theme/theme1.xml"/><Relationship Id="rId21" Type="http://schemas.openxmlformats.org/officeDocument/2006/relationships/hyperlink" Target="E:%22%20l%20" TargetMode="External"/><Relationship Id="rId34" Type="http://schemas.microsoft.com/office/2011/relationships/commentsExtended" Target="commentsExtended.xml"/><Relationship Id="rId7" Type="http://schemas.openxmlformats.org/officeDocument/2006/relationships/hyperlink" Target="E:%22%20l%20" TargetMode="External"/><Relationship Id="rId12" Type="http://schemas.openxmlformats.org/officeDocument/2006/relationships/hyperlink" Target="E:%22%20l%20" TargetMode="External"/><Relationship Id="rId17" Type="http://schemas.openxmlformats.org/officeDocument/2006/relationships/hyperlink" Target="E:%22%20l%20" TargetMode="External"/><Relationship Id="rId25" Type="http://schemas.openxmlformats.org/officeDocument/2006/relationships/hyperlink" Target="E:%22%20l%20" TargetMode="External"/><Relationship Id="rId33" Type="http://schemas.openxmlformats.org/officeDocument/2006/relationships/comments" Target="comments.xm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E:%22%20l%20" TargetMode="External"/><Relationship Id="rId20" Type="http://schemas.openxmlformats.org/officeDocument/2006/relationships/hyperlink" Target="E:%22%20l%20" TargetMode="External"/><Relationship Id="rId29" Type="http://schemas.openxmlformats.org/officeDocument/2006/relationships/hyperlink" Target="E:%22%20l%20"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E:%22%20l%20" TargetMode="External"/><Relationship Id="rId24" Type="http://schemas.openxmlformats.org/officeDocument/2006/relationships/hyperlink" Target="E:%22%20l%20" TargetMode="External"/><Relationship Id="rId32" Type="http://schemas.openxmlformats.org/officeDocument/2006/relationships/image" Target="media/image1.png"/><Relationship Id="rId37"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E:%22%20l%20" TargetMode="External"/><Relationship Id="rId23" Type="http://schemas.openxmlformats.org/officeDocument/2006/relationships/hyperlink" Target="E:%22%20l%20" TargetMode="External"/><Relationship Id="rId28" Type="http://schemas.openxmlformats.org/officeDocument/2006/relationships/hyperlink" Target="E:%22%20l%20" TargetMode="External"/><Relationship Id="rId36" Type="http://schemas.openxmlformats.org/officeDocument/2006/relationships/footer" Target="footer1.xml"/><Relationship Id="rId10" Type="http://schemas.openxmlformats.org/officeDocument/2006/relationships/hyperlink" Target="E:%22%20l%20" TargetMode="External"/><Relationship Id="rId19" Type="http://schemas.openxmlformats.org/officeDocument/2006/relationships/hyperlink" Target="E:%22%20l%20" TargetMode="External"/><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E:%22%20l%20" TargetMode="External"/><Relationship Id="rId14" Type="http://schemas.openxmlformats.org/officeDocument/2006/relationships/hyperlink" Target="E:%22%20l%20" TargetMode="External"/><Relationship Id="rId22" Type="http://schemas.openxmlformats.org/officeDocument/2006/relationships/hyperlink" Target="E:%22%20l%20" TargetMode="External"/><Relationship Id="rId27" Type="http://schemas.openxmlformats.org/officeDocument/2006/relationships/hyperlink" Target="E:%22%20l%20" TargetMode="External"/><Relationship Id="rId30" Type="http://schemas.openxmlformats.org/officeDocument/2006/relationships/hyperlink" Target="E:%22%20l%20" TargetMode="External"/><Relationship Id="rId35" Type="http://schemas.microsoft.com/office/2016/09/relationships/commentsIds" Target="commentsIds.xml"/><Relationship Id="rId8" Type="http://schemas.openxmlformats.org/officeDocument/2006/relationships/hyperlink" Target="E:%22%20l%20" TargetMode="External"/><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57</Pages>
  <Words>11447</Words>
  <Characters>65250</Characters>
  <Application>Microsoft Office Word</Application>
  <DocSecurity>0</DocSecurity>
  <Lines>543</Lines>
  <Paragraphs>153</Paragraphs>
  <ScaleCrop>false</ScaleCrop>
  <Company>微软用户</Company>
  <LinksUpToDate>false</LinksUpToDate>
  <CharactersWithSpaces>76544</CharactersWithSpaces>
  <SharedDoc>false</SharedDoc>
  <HLinks>
    <vt:vector size="144" baseType="variant">
      <vt:variant>
        <vt:i4>4259883</vt:i4>
      </vt:variant>
      <vt:variant>
        <vt:i4>69</vt:i4>
      </vt:variant>
      <vt:variant>
        <vt:i4>0</vt:i4>
      </vt:variant>
      <vt:variant>
        <vt:i4>5</vt:i4>
      </vt:variant>
      <vt:variant>
        <vt:lpwstr>E:\%22 l</vt:lpwstr>
      </vt:variant>
      <vt:variant>
        <vt:lpwstr/>
      </vt:variant>
      <vt:variant>
        <vt:i4>4259883</vt:i4>
      </vt:variant>
      <vt:variant>
        <vt:i4>66</vt:i4>
      </vt:variant>
      <vt:variant>
        <vt:i4>0</vt:i4>
      </vt:variant>
      <vt:variant>
        <vt:i4>5</vt:i4>
      </vt:variant>
      <vt:variant>
        <vt:lpwstr>E:\%22 l</vt:lpwstr>
      </vt:variant>
      <vt:variant>
        <vt:lpwstr/>
      </vt:variant>
      <vt:variant>
        <vt:i4>4259883</vt:i4>
      </vt:variant>
      <vt:variant>
        <vt:i4>63</vt:i4>
      </vt:variant>
      <vt:variant>
        <vt:i4>0</vt:i4>
      </vt:variant>
      <vt:variant>
        <vt:i4>5</vt:i4>
      </vt:variant>
      <vt:variant>
        <vt:lpwstr>E:\%22 l</vt:lpwstr>
      </vt:variant>
      <vt:variant>
        <vt:lpwstr/>
      </vt:variant>
      <vt:variant>
        <vt:i4>4259883</vt:i4>
      </vt:variant>
      <vt:variant>
        <vt:i4>60</vt:i4>
      </vt:variant>
      <vt:variant>
        <vt:i4>0</vt:i4>
      </vt:variant>
      <vt:variant>
        <vt:i4>5</vt:i4>
      </vt:variant>
      <vt:variant>
        <vt:lpwstr>E:\%22 l</vt:lpwstr>
      </vt:variant>
      <vt:variant>
        <vt:lpwstr/>
      </vt:variant>
      <vt:variant>
        <vt:i4>4259883</vt:i4>
      </vt:variant>
      <vt:variant>
        <vt:i4>57</vt:i4>
      </vt:variant>
      <vt:variant>
        <vt:i4>0</vt:i4>
      </vt:variant>
      <vt:variant>
        <vt:i4>5</vt:i4>
      </vt:variant>
      <vt:variant>
        <vt:lpwstr>E:\%22 l</vt:lpwstr>
      </vt:variant>
      <vt:variant>
        <vt:lpwstr/>
      </vt:variant>
      <vt:variant>
        <vt:i4>4259883</vt:i4>
      </vt:variant>
      <vt:variant>
        <vt:i4>54</vt:i4>
      </vt:variant>
      <vt:variant>
        <vt:i4>0</vt:i4>
      </vt:variant>
      <vt:variant>
        <vt:i4>5</vt:i4>
      </vt:variant>
      <vt:variant>
        <vt:lpwstr>E:\%22 l</vt:lpwstr>
      </vt:variant>
      <vt:variant>
        <vt:lpwstr/>
      </vt:variant>
      <vt:variant>
        <vt:i4>4259883</vt:i4>
      </vt:variant>
      <vt:variant>
        <vt:i4>51</vt:i4>
      </vt:variant>
      <vt:variant>
        <vt:i4>0</vt:i4>
      </vt:variant>
      <vt:variant>
        <vt:i4>5</vt:i4>
      </vt:variant>
      <vt:variant>
        <vt:lpwstr>E:\%22 l</vt:lpwstr>
      </vt:variant>
      <vt:variant>
        <vt:lpwstr/>
      </vt:variant>
      <vt:variant>
        <vt:i4>4259883</vt:i4>
      </vt:variant>
      <vt:variant>
        <vt:i4>48</vt:i4>
      </vt:variant>
      <vt:variant>
        <vt:i4>0</vt:i4>
      </vt:variant>
      <vt:variant>
        <vt:i4>5</vt:i4>
      </vt:variant>
      <vt:variant>
        <vt:lpwstr>E:\%22 l</vt:lpwstr>
      </vt:variant>
      <vt:variant>
        <vt:lpwstr/>
      </vt:variant>
      <vt:variant>
        <vt:i4>4259883</vt:i4>
      </vt:variant>
      <vt:variant>
        <vt:i4>45</vt:i4>
      </vt:variant>
      <vt:variant>
        <vt:i4>0</vt:i4>
      </vt:variant>
      <vt:variant>
        <vt:i4>5</vt:i4>
      </vt:variant>
      <vt:variant>
        <vt:lpwstr>E:\%22 l</vt:lpwstr>
      </vt:variant>
      <vt:variant>
        <vt:lpwstr/>
      </vt:variant>
      <vt:variant>
        <vt:i4>4259883</vt:i4>
      </vt:variant>
      <vt:variant>
        <vt:i4>42</vt:i4>
      </vt:variant>
      <vt:variant>
        <vt:i4>0</vt:i4>
      </vt:variant>
      <vt:variant>
        <vt:i4>5</vt:i4>
      </vt:variant>
      <vt:variant>
        <vt:lpwstr>E:\%22 l</vt:lpwstr>
      </vt:variant>
      <vt:variant>
        <vt:lpwstr/>
      </vt:variant>
      <vt:variant>
        <vt:i4>4259883</vt:i4>
      </vt:variant>
      <vt:variant>
        <vt:i4>39</vt:i4>
      </vt:variant>
      <vt:variant>
        <vt:i4>0</vt:i4>
      </vt:variant>
      <vt:variant>
        <vt:i4>5</vt:i4>
      </vt:variant>
      <vt:variant>
        <vt:lpwstr>E:\%22 l</vt:lpwstr>
      </vt:variant>
      <vt:variant>
        <vt:lpwstr/>
      </vt:variant>
      <vt:variant>
        <vt:i4>4259883</vt:i4>
      </vt:variant>
      <vt:variant>
        <vt:i4>36</vt:i4>
      </vt:variant>
      <vt:variant>
        <vt:i4>0</vt:i4>
      </vt:variant>
      <vt:variant>
        <vt:i4>5</vt:i4>
      </vt:variant>
      <vt:variant>
        <vt:lpwstr>E:\%22 l</vt:lpwstr>
      </vt:variant>
      <vt:variant>
        <vt:lpwstr/>
      </vt:variant>
      <vt:variant>
        <vt:i4>4259883</vt:i4>
      </vt:variant>
      <vt:variant>
        <vt:i4>33</vt:i4>
      </vt:variant>
      <vt:variant>
        <vt:i4>0</vt:i4>
      </vt:variant>
      <vt:variant>
        <vt:i4>5</vt:i4>
      </vt:variant>
      <vt:variant>
        <vt:lpwstr>E:\%22 l</vt:lpwstr>
      </vt:variant>
      <vt:variant>
        <vt:lpwstr/>
      </vt:variant>
      <vt:variant>
        <vt:i4>4259883</vt:i4>
      </vt:variant>
      <vt:variant>
        <vt:i4>30</vt:i4>
      </vt:variant>
      <vt:variant>
        <vt:i4>0</vt:i4>
      </vt:variant>
      <vt:variant>
        <vt:i4>5</vt:i4>
      </vt:variant>
      <vt:variant>
        <vt:lpwstr>E:\%22 l</vt:lpwstr>
      </vt:variant>
      <vt:variant>
        <vt:lpwstr/>
      </vt:variant>
      <vt:variant>
        <vt:i4>4259883</vt:i4>
      </vt:variant>
      <vt:variant>
        <vt:i4>27</vt:i4>
      </vt:variant>
      <vt:variant>
        <vt:i4>0</vt:i4>
      </vt:variant>
      <vt:variant>
        <vt:i4>5</vt:i4>
      </vt:variant>
      <vt:variant>
        <vt:lpwstr>E:\%22 l</vt:lpwstr>
      </vt:variant>
      <vt:variant>
        <vt:lpwstr/>
      </vt:variant>
      <vt:variant>
        <vt:i4>4259883</vt:i4>
      </vt:variant>
      <vt:variant>
        <vt:i4>24</vt:i4>
      </vt:variant>
      <vt:variant>
        <vt:i4>0</vt:i4>
      </vt:variant>
      <vt:variant>
        <vt:i4>5</vt:i4>
      </vt:variant>
      <vt:variant>
        <vt:lpwstr>E:\%22 l</vt:lpwstr>
      </vt:variant>
      <vt:variant>
        <vt:lpwstr/>
      </vt:variant>
      <vt:variant>
        <vt:i4>4259883</vt:i4>
      </vt:variant>
      <vt:variant>
        <vt:i4>21</vt:i4>
      </vt:variant>
      <vt:variant>
        <vt:i4>0</vt:i4>
      </vt:variant>
      <vt:variant>
        <vt:i4>5</vt:i4>
      </vt:variant>
      <vt:variant>
        <vt:lpwstr>E:\%22 l</vt:lpwstr>
      </vt:variant>
      <vt:variant>
        <vt:lpwstr/>
      </vt:variant>
      <vt:variant>
        <vt:i4>4259883</vt:i4>
      </vt:variant>
      <vt:variant>
        <vt:i4>18</vt:i4>
      </vt:variant>
      <vt:variant>
        <vt:i4>0</vt:i4>
      </vt:variant>
      <vt:variant>
        <vt:i4>5</vt:i4>
      </vt:variant>
      <vt:variant>
        <vt:lpwstr>E:\%22 l</vt:lpwstr>
      </vt:variant>
      <vt:variant>
        <vt:lpwstr/>
      </vt:variant>
      <vt:variant>
        <vt:i4>4259883</vt:i4>
      </vt:variant>
      <vt:variant>
        <vt:i4>15</vt:i4>
      </vt:variant>
      <vt:variant>
        <vt:i4>0</vt:i4>
      </vt:variant>
      <vt:variant>
        <vt:i4>5</vt:i4>
      </vt:variant>
      <vt:variant>
        <vt:lpwstr>E:\%22 l</vt:lpwstr>
      </vt:variant>
      <vt:variant>
        <vt:lpwstr/>
      </vt:variant>
      <vt:variant>
        <vt:i4>4259883</vt:i4>
      </vt:variant>
      <vt:variant>
        <vt:i4>12</vt:i4>
      </vt:variant>
      <vt:variant>
        <vt:i4>0</vt:i4>
      </vt:variant>
      <vt:variant>
        <vt:i4>5</vt:i4>
      </vt:variant>
      <vt:variant>
        <vt:lpwstr>E:\%22 l</vt:lpwstr>
      </vt:variant>
      <vt:variant>
        <vt:lpwstr/>
      </vt:variant>
      <vt:variant>
        <vt:i4>4259883</vt:i4>
      </vt:variant>
      <vt:variant>
        <vt:i4>9</vt:i4>
      </vt:variant>
      <vt:variant>
        <vt:i4>0</vt:i4>
      </vt:variant>
      <vt:variant>
        <vt:i4>5</vt:i4>
      </vt:variant>
      <vt:variant>
        <vt:lpwstr>E:\%22 l</vt:lpwstr>
      </vt:variant>
      <vt:variant>
        <vt:lpwstr/>
      </vt:variant>
      <vt:variant>
        <vt:i4>4259883</vt:i4>
      </vt:variant>
      <vt:variant>
        <vt:i4>6</vt:i4>
      </vt:variant>
      <vt:variant>
        <vt:i4>0</vt:i4>
      </vt:variant>
      <vt:variant>
        <vt:i4>5</vt:i4>
      </vt:variant>
      <vt:variant>
        <vt:lpwstr>E:\%22 l</vt:lpwstr>
      </vt:variant>
      <vt:variant>
        <vt:lpwstr/>
      </vt:variant>
      <vt:variant>
        <vt:i4>4259883</vt:i4>
      </vt:variant>
      <vt:variant>
        <vt:i4>3</vt:i4>
      </vt:variant>
      <vt:variant>
        <vt:i4>0</vt:i4>
      </vt:variant>
      <vt:variant>
        <vt:i4>5</vt:i4>
      </vt:variant>
      <vt:variant>
        <vt:lpwstr>E:\%22 l</vt:lpwstr>
      </vt:variant>
      <vt:variant>
        <vt:lpwstr/>
      </vt:variant>
      <vt:variant>
        <vt:i4>4259883</vt:i4>
      </vt:variant>
      <vt:variant>
        <vt:i4>0</vt:i4>
      </vt:variant>
      <vt:variant>
        <vt:i4>0</vt:i4>
      </vt:variant>
      <vt:variant>
        <vt:i4>5</vt:i4>
      </vt:variant>
      <vt:variant>
        <vt:lpwstr>E:\%22 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微软中国</dc:creator>
  <cp:lastModifiedBy>Zhangyf</cp:lastModifiedBy>
  <cp:revision>4</cp:revision>
  <cp:lastPrinted>2019-12-02T03:33:00Z</cp:lastPrinted>
  <dcterms:created xsi:type="dcterms:W3CDTF">2020-07-17T04:58:00Z</dcterms:created>
  <dcterms:modified xsi:type="dcterms:W3CDTF">2020-07-17T05:05:00Z</dcterms:modified>
</cp:coreProperties>
</file>